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06050_41743263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906052_417432637">
            <w:r>
              <w:rPr>
                <w:webHidden/>
                <w:rStyle w:val="IndexLink"/>
                <w:rtl w:val="true"/>
              </w:rPr>
              <w:t>تعریف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906054_417432637">
            <w:r>
              <w:rPr>
                <w:webHidden/>
                <w:rStyle w:val="IndexLink"/>
                <w:rtl w:val="true"/>
              </w:rPr>
              <w:t>کتاب الزکاة</w:t>
            </w:r>
            <w:r>
              <w:rPr>
                <w:rStyle w:val="IndexLink"/>
                <w:rtl w:val="true"/>
              </w:rPr>
              <w:tab/>
            </w:r>
            <w:r>
              <w:rPr>
                <w:rStyle w:val="IndexLink"/>
              </w:rPr>
              <w:t>11</w:t>
            </w:r>
          </w:hyperlink>
        </w:p>
        <w:p>
          <w:pPr>
            <w:pStyle w:val="Contents3"/>
            <w:tabs>
              <w:tab w:val="clear" w:pos="8459"/>
              <w:tab w:val="right" w:pos="9026" w:leader="dot"/>
            </w:tabs>
            <w:rPr/>
          </w:pPr>
          <w:hyperlink w:anchor="__RefHeading___Toc9906056_41743263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906058_417432637">
            <w:r>
              <w:rPr>
                <w:webHidden/>
                <w:rStyle w:val="IndexLink"/>
                <w:rtl w:val="true"/>
              </w:rPr>
              <w:t>أبواب فضلها وفرضها وحرمة منعها وما یتعلق بها</w:t>
            </w:r>
            <w:r>
              <w:rPr>
                <w:rStyle w:val="IndexLink"/>
                <w:rtl w:val="true"/>
              </w:rPr>
              <w:tab/>
            </w:r>
            <w:r>
              <w:rPr>
                <w:rStyle w:val="IndexLink"/>
              </w:rPr>
              <w:t>11</w:t>
            </w:r>
          </w:hyperlink>
        </w:p>
        <w:p>
          <w:pPr>
            <w:pStyle w:val="Contents4"/>
            <w:tabs>
              <w:tab w:val="clear" w:pos="8176"/>
              <w:tab w:val="right" w:pos="9026" w:leader="dot"/>
            </w:tabs>
            <w:rPr/>
          </w:pPr>
          <w:hyperlink w:anchor="__RefHeading___Toc9906060_417432637">
            <w:r>
              <w:rPr>
                <w:webHidden/>
                <w:rStyle w:val="IndexLink"/>
                <w:rtl w:val="true"/>
              </w:rPr>
              <w:t>(</w:t>
            </w:r>
            <w:r>
              <w:rPr>
                <w:rStyle w:val="IndexLink"/>
              </w:rPr>
              <w:t>1</w:t>
            </w:r>
            <w:r>
              <w:rPr>
                <w:rStyle w:val="IndexLink"/>
                <w:rtl w:val="true"/>
              </w:rPr>
              <w:t xml:space="preserve">) </w:t>
            </w:r>
            <w:r>
              <w:rPr>
                <w:rStyle w:val="IndexLink"/>
                <w:rtl w:val="true"/>
              </w:rPr>
              <w:t>باب فرض الزکاة وفضلها والحث علی أدائها مع طیب النفس وعقوبة من یمنعها الآیات الکریمة الشریفة</w:t>
            </w:r>
            <w:r>
              <w:rPr>
                <w:rStyle w:val="IndexLink"/>
                <w:rtl w:val="true"/>
              </w:rPr>
              <w:tab/>
            </w:r>
            <w:r>
              <w:rPr>
                <w:rStyle w:val="IndexLink"/>
              </w:rPr>
              <w:t>11</w:t>
            </w:r>
          </w:hyperlink>
        </w:p>
        <w:p>
          <w:pPr>
            <w:pStyle w:val="Contents4"/>
            <w:tabs>
              <w:tab w:val="clear" w:pos="8176"/>
              <w:tab w:val="right" w:pos="9026" w:leader="dot"/>
            </w:tabs>
            <w:rPr/>
          </w:pPr>
          <w:hyperlink w:anchor="__RefHeading___Toc9906062_417432637">
            <w:r>
              <w:rPr>
                <w:webHidden/>
                <w:rStyle w:val="IndexLink"/>
                <w:rtl w:val="true"/>
              </w:rPr>
              <w:t>(</w:t>
            </w:r>
            <w:r>
              <w:rPr>
                <w:rStyle w:val="IndexLink"/>
              </w:rPr>
              <w:t>2</w:t>
            </w:r>
            <w:r>
              <w:rPr>
                <w:rStyle w:val="IndexLink"/>
                <w:rtl w:val="true"/>
              </w:rPr>
              <w:t xml:space="preserve">) </w:t>
            </w:r>
            <w:r>
              <w:rPr>
                <w:rStyle w:val="IndexLink"/>
                <w:rtl w:val="true"/>
              </w:rPr>
              <w:t>باب تحصین الأموال بالزکاة وان من أداها لا ینقص من ماله ومن</w:t>
            </w:r>
            <w:r>
              <w:rPr>
                <w:rStyle w:val="IndexLink"/>
                <w:rtl w:val="true"/>
              </w:rPr>
              <w:t>...</w:t>
              <w:tab/>
            </w:r>
            <w:r>
              <w:rPr>
                <w:rStyle w:val="IndexLink"/>
              </w:rPr>
              <w:t>32</w:t>
            </w:r>
          </w:hyperlink>
        </w:p>
        <w:p>
          <w:pPr>
            <w:pStyle w:val="Contents4"/>
            <w:tabs>
              <w:tab w:val="clear" w:pos="8176"/>
              <w:tab w:val="right" w:pos="9026" w:leader="dot"/>
            </w:tabs>
            <w:rPr/>
          </w:pPr>
          <w:hyperlink w:anchor="__RefHeading___Toc9906064_417432637">
            <w:r>
              <w:rPr>
                <w:webHidden/>
                <w:rStyle w:val="IndexLink"/>
                <w:rtl w:val="true"/>
              </w:rPr>
              <w:t>(</w:t>
            </w:r>
            <w:r>
              <w:rPr>
                <w:rStyle w:val="IndexLink"/>
              </w:rPr>
              <w:t>3</w:t>
            </w:r>
            <w:r>
              <w:rPr>
                <w:rStyle w:val="IndexLink"/>
                <w:rtl w:val="true"/>
              </w:rPr>
              <w:t xml:space="preserve">) </w:t>
            </w:r>
            <w:r>
              <w:rPr>
                <w:rStyle w:val="IndexLink"/>
                <w:rtl w:val="true"/>
              </w:rPr>
              <w:t>باب ان من منع حقا لله عز وجل أنفق ضعفه فی الباطل وسلط الله علیه من البقاع المنتقمة حتی أتلف ماله فیها</w:t>
            </w:r>
            <w:r>
              <w:rPr>
                <w:rStyle w:val="IndexLink"/>
                <w:rtl w:val="true"/>
              </w:rPr>
              <w:tab/>
            </w:r>
            <w:r>
              <w:rPr>
                <w:rStyle w:val="IndexLink"/>
              </w:rPr>
              <w:t>38</w:t>
            </w:r>
          </w:hyperlink>
        </w:p>
        <w:p>
          <w:pPr>
            <w:pStyle w:val="Contents4"/>
            <w:tabs>
              <w:tab w:val="clear" w:pos="8176"/>
              <w:tab w:val="right" w:pos="9026" w:leader="dot"/>
            </w:tabs>
            <w:rPr/>
          </w:pPr>
          <w:hyperlink w:anchor="__RefHeading___Toc9906066_417432637">
            <w:r>
              <w:rPr>
                <w:webHidden/>
                <w:rStyle w:val="IndexLink"/>
                <w:rtl w:val="true"/>
              </w:rPr>
              <w:t>(</w:t>
            </w:r>
            <w:r>
              <w:rPr>
                <w:rStyle w:val="IndexLink"/>
              </w:rPr>
              <w:t>4</w:t>
            </w:r>
            <w:r>
              <w:rPr>
                <w:rStyle w:val="IndexLink"/>
                <w:rtl w:val="true"/>
              </w:rPr>
              <w:t xml:space="preserve">) </w:t>
            </w:r>
            <w:r>
              <w:rPr>
                <w:rStyle w:val="IndexLink"/>
                <w:rtl w:val="true"/>
              </w:rPr>
              <w:t>باب ان من منع الزکاة استحلالا وجحودا فلیس بمؤمن ولا مسلم ویسأل الرجعة عند الموت ویقال له مت اما یهودیا أو نصرانیا</w:t>
            </w:r>
            <w:r>
              <w:rPr>
                <w:rStyle w:val="IndexLink"/>
                <w:rtl w:val="true"/>
              </w:rPr>
              <w:tab/>
            </w:r>
            <w:r>
              <w:rPr>
                <w:rStyle w:val="IndexLink"/>
              </w:rPr>
              <w:t>39</w:t>
            </w:r>
          </w:hyperlink>
        </w:p>
        <w:p>
          <w:pPr>
            <w:pStyle w:val="Contents4"/>
            <w:tabs>
              <w:tab w:val="clear" w:pos="8176"/>
              <w:tab w:val="right" w:pos="9026" w:leader="dot"/>
            </w:tabs>
            <w:rPr/>
          </w:pPr>
          <w:hyperlink w:anchor="__RefHeading___Toc9906068_417432637">
            <w:r>
              <w:rPr>
                <w:webHidden/>
                <w:rStyle w:val="IndexLink"/>
                <w:rtl w:val="true"/>
              </w:rPr>
              <w:t>(</w:t>
            </w:r>
            <w:r>
              <w:rPr>
                <w:rStyle w:val="IndexLink"/>
              </w:rPr>
              <w:t>5</w:t>
            </w:r>
            <w:r>
              <w:rPr>
                <w:rStyle w:val="IndexLink"/>
                <w:rtl w:val="true"/>
              </w:rPr>
              <w:t xml:space="preserve">) </w:t>
            </w:r>
            <w:r>
              <w:rPr>
                <w:rStyle w:val="IndexLink"/>
                <w:rtl w:val="true"/>
              </w:rPr>
              <w:t>باب ان الزکاة انما وضعت قوتا للفقراء وتوفیرا للأموال وجعلت بقدر ما یکتفون به</w:t>
            </w:r>
            <w:r>
              <w:rPr>
                <w:rStyle w:val="IndexLink"/>
                <w:rtl w:val="true"/>
              </w:rPr>
              <w:tab/>
            </w:r>
            <w:r>
              <w:rPr>
                <w:rStyle w:val="IndexLink"/>
              </w:rPr>
              <w:t>42</w:t>
            </w:r>
          </w:hyperlink>
        </w:p>
        <w:p>
          <w:pPr>
            <w:pStyle w:val="Contents4"/>
            <w:tabs>
              <w:tab w:val="clear" w:pos="8176"/>
              <w:tab w:val="right" w:pos="9026" w:leader="dot"/>
            </w:tabs>
            <w:rPr/>
          </w:pPr>
          <w:hyperlink w:anchor="__RefHeading___Toc9906070_417432637">
            <w:r>
              <w:rPr>
                <w:webHidden/>
                <w:rStyle w:val="IndexLink"/>
                <w:rtl w:val="true"/>
              </w:rPr>
              <w:t>(</w:t>
            </w:r>
            <w:r>
              <w:rPr>
                <w:rStyle w:val="IndexLink"/>
              </w:rPr>
              <w:t>6</w:t>
            </w:r>
            <w:r>
              <w:rPr>
                <w:rStyle w:val="IndexLink"/>
                <w:rtl w:val="true"/>
              </w:rPr>
              <w:t xml:space="preserve">) </w:t>
            </w:r>
            <w:r>
              <w:rPr>
                <w:rStyle w:val="IndexLink"/>
                <w:rtl w:val="true"/>
              </w:rPr>
              <w:t>باب معرفة حدود الزکاة وهی الوقت والقیمة والموضع والعدد</w:t>
            </w:r>
            <w:r>
              <w:rPr>
                <w:rStyle w:val="IndexLink"/>
                <w:rtl w:val="true"/>
              </w:rPr>
              <w:tab/>
            </w:r>
            <w:r>
              <w:rPr>
                <w:rStyle w:val="IndexLink"/>
              </w:rPr>
              <w:t>47</w:t>
            </w:r>
          </w:hyperlink>
        </w:p>
        <w:p>
          <w:pPr>
            <w:pStyle w:val="Contents3"/>
            <w:tabs>
              <w:tab w:val="clear" w:pos="8459"/>
              <w:tab w:val="right" w:pos="9026" w:leader="dot"/>
            </w:tabs>
            <w:rPr/>
          </w:pPr>
          <w:hyperlink w:anchor="__RefHeading___Toc9906072_417432637">
            <w:r>
              <w:rPr>
                <w:webHidden/>
                <w:rStyle w:val="IndexLink"/>
                <w:rtl w:val="true"/>
              </w:rPr>
              <w:t>أبواب ما تجب فیه الزکاة وما لا تجب</w:t>
            </w:r>
            <w:r>
              <w:rPr>
                <w:rStyle w:val="IndexLink"/>
                <w:rtl w:val="true"/>
              </w:rPr>
              <w:tab/>
            </w:r>
            <w:r>
              <w:rPr>
                <w:rStyle w:val="IndexLink"/>
              </w:rPr>
              <w:t>49</w:t>
            </w:r>
          </w:hyperlink>
        </w:p>
        <w:p>
          <w:pPr>
            <w:pStyle w:val="Contents4"/>
            <w:tabs>
              <w:tab w:val="clear" w:pos="8176"/>
              <w:tab w:val="right" w:pos="9026" w:leader="dot"/>
            </w:tabs>
            <w:rPr/>
          </w:pPr>
          <w:hyperlink w:anchor="__RefHeading___Toc9906074_417432637">
            <w:r>
              <w:rPr>
                <w:webHidden/>
                <w:rStyle w:val="IndexLink"/>
                <w:rtl w:val="true"/>
              </w:rPr>
              <w:t>(</w:t>
            </w:r>
            <w:r>
              <w:rPr>
                <w:rStyle w:val="IndexLink"/>
              </w:rPr>
              <w:t>1</w:t>
            </w:r>
            <w:r>
              <w:rPr>
                <w:rStyle w:val="IndexLink"/>
                <w:rtl w:val="true"/>
              </w:rPr>
              <w:t xml:space="preserve">) </w:t>
            </w:r>
            <w:r>
              <w:rPr>
                <w:rStyle w:val="IndexLink"/>
                <w:rtl w:val="true"/>
              </w:rPr>
              <w:t>باب وجوب الزکاة فی الذهب والفضة والإبل والبقر والغنم والحنطة والشعیر والتمر والزبیب والعفو عما سوی ذلک</w:t>
            </w:r>
            <w:r>
              <w:rPr>
                <w:rStyle w:val="IndexLink"/>
                <w:rtl w:val="true"/>
              </w:rPr>
              <w:tab/>
            </w:r>
            <w:r>
              <w:rPr>
                <w:rStyle w:val="IndexLink"/>
              </w:rPr>
              <w:t>49</w:t>
            </w:r>
          </w:hyperlink>
        </w:p>
        <w:p>
          <w:pPr>
            <w:pStyle w:val="Contents4"/>
            <w:tabs>
              <w:tab w:val="clear" w:pos="8176"/>
              <w:tab w:val="right" w:pos="9026" w:leader="dot"/>
            </w:tabs>
            <w:rPr/>
          </w:pPr>
          <w:hyperlink w:anchor="__RefHeading___Toc9906076_417432637">
            <w:r>
              <w:rPr>
                <w:webHidden/>
                <w:rStyle w:val="IndexLink"/>
                <w:rtl w:val="true"/>
              </w:rPr>
              <w:t>(</w:t>
            </w:r>
            <w:r>
              <w:rPr>
                <w:rStyle w:val="IndexLink"/>
              </w:rPr>
              <w:t>2</w:t>
            </w:r>
            <w:r>
              <w:rPr>
                <w:rStyle w:val="IndexLink"/>
                <w:rtl w:val="true"/>
              </w:rPr>
              <w:t xml:space="preserve">) </w:t>
            </w:r>
            <w:r>
              <w:rPr>
                <w:rStyle w:val="IndexLink"/>
                <w:rtl w:val="true"/>
              </w:rPr>
              <w:t>باب حکم الزکاة فیما سوی الغلات الأربعة من الحبوب</w:t>
            </w:r>
            <w:r>
              <w:rPr>
                <w:rStyle w:val="IndexLink"/>
                <w:rtl w:val="true"/>
              </w:rPr>
              <w:tab/>
            </w:r>
            <w:r>
              <w:rPr>
                <w:rStyle w:val="IndexLink"/>
              </w:rPr>
              <w:t>56</w:t>
            </w:r>
          </w:hyperlink>
        </w:p>
        <w:p>
          <w:pPr>
            <w:pStyle w:val="Contents4"/>
            <w:tabs>
              <w:tab w:val="clear" w:pos="8176"/>
              <w:tab w:val="right" w:pos="9026" w:leader="dot"/>
            </w:tabs>
            <w:rPr/>
          </w:pPr>
          <w:hyperlink w:anchor="__RefHeading___Toc9906078_417432637">
            <w:r>
              <w:rPr>
                <w:webHidden/>
                <w:rStyle w:val="IndexLink"/>
                <w:rtl w:val="true"/>
              </w:rPr>
              <w:t>(</w:t>
            </w:r>
            <w:r>
              <w:rPr>
                <w:rStyle w:val="IndexLink"/>
              </w:rPr>
              <w:t>3</w:t>
            </w:r>
            <w:r>
              <w:rPr>
                <w:rStyle w:val="IndexLink"/>
                <w:rtl w:val="true"/>
              </w:rPr>
              <w:t xml:space="preserve">) </w:t>
            </w:r>
            <w:r>
              <w:rPr>
                <w:rStyle w:val="IndexLink"/>
                <w:rtl w:val="true"/>
              </w:rPr>
              <w:t>باب عدم وجوب الزکاة فی الخضر والبقول والقطن والزعفران والأشنان وثمار البستان وأشباهها الا ان یباع بمال فیحول علیه الحول</w:t>
            </w:r>
            <w:r>
              <w:rPr>
                <w:rStyle w:val="IndexLink"/>
                <w:rtl w:val="true"/>
              </w:rPr>
              <w:tab/>
            </w:r>
            <w:r>
              <w:rPr>
                <w:rStyle w:val="IndexLink"/>
              </w:rPr>
              <w:t>59</w:t>
            </w:r>
          </w:hyperlink>
        </w:p>
        <w:p>
          <w:pPr>
            <w:pStyle w:val="Contents4"/>
            <w:tabs>
              <w:tab w:val="clear" w:pos="8176"/>
              <w:tab w:val="right" w:pos="9026" w:leader="dot"/>
            </w:tabs>
            <w:rPr/>
          </w:pPr>
          <w:hyperlink w:anchor="__RefHeading___Toc9906080_417432637">
            <w:r>
              <w:rPr>
                <w:webHidden/>
                <w:rStyle w:val="IndexLink"/>
                <w:rtl w:val="true"/>
              </w:rPr>
              <w:t>(</w:t>
            </w:r>
            <w:r>
              <w:rPr>
                <w:rStyle w:val="IndexLink"/>
              </w:rPr>
              <w:t>4</w:t>
            </w:r>
            <w:r>
              <w:rPr>
                <w:rStyle w:val="IndexLink"/>
                <w:rtl w:val="true"/>
              </w:rPr>
              <w:t xml:space="preserve">) </w:t>
            </w:r>
            <w:r>
              <w:rPr>
                <w:rStyle w:val="IndexLink"/>
                <w:rtl w:val="true"/>
              </w:rPr>
              <w:t>باب عدم وجوب الزکاة فی الجوهر والیاقوت والدرة والکنز والطیب وأصناف ذلک</w:t>
            </w:r>
            <w:r>
              <w:rPr>
                <w:rStyle w:val="IndexLink"/>
                <w:rtl w:val="true"/>
              </w:rPr>
              <w:tab/>
            </w:r>
            <w:r>
              <w:rPr>
                <w:rStyle w:val="IndexLink"/>
              </w:rPr>
              <w:t>61</w:t>
            </w:r>
          </w:hyperlink>
        </w:p>
        <w:p>
          <w:pPr>
            <w:pStyle w:val="Contents4"/>
            <w:tabs>
              <w:tab w:val="clear" w:pos="8176"/>
              <w:tab w:val="right" w:pos="9026" w:leader="dot"/>
            </w:tabs>
            <w:rPr/>
          </w:pPr>
          <w:hyperlink w:anchor="__RefHeading___Toc9906082_417432637">
            <w:r>
              <w:rPr>
                <w:webHidden/>
                <w:rStyle w:val="IndexLink"/>
                <w:rtl w:val="true"/>
              </w:rPr>
              <w:t>(</w:t>
            </w:r>
            <w:r>
              <w:rPr>
                <w:rStyle w:val="IndexLink"/>
              </w:rPr>
              <w:t>5</w:t>
            </w:r>
            <w:r>
              <w:rPr>
                <w:rStyle w:val="IndexLink"/>
                <w:rtl w:val="true"/>
              </w:rPr>
              <w:t xml:space="preserve">) </w:t>
            </w:r>
            <w:r>
              <w:rPr>
                <w:rStyle w:val="IndexLink"/>
                <w:rtl w:val="true"/>
              </w:rPr>
              <w:t>باب عدم وجوب الزکاة فی غیر الانعام الثلاثة واستحبابها فی الخیل العتاق الراعیة عن کل فرس دیناران وعن کل برذون دینار</w:t>
            </w:r>
            <w:r>
              <w:rPr>
                <w:rStyle w:val="IndexLink"/>
                <w:rtl w:val="true"/>
              </w:rPr>
              <w:tab/>
            </w:r>
            <w:r>
              <w:rPr>
                <w:rStyle w:val="IndexLink"/>
              </w:rPr>
              <w:t>62</w:t>
            </w:r>
          </w:hyperlink>
        </w:p>
        <w:p>
          <w:pPr>
            <w:pStyle w:val="Contents4"/>
            <w:tabs>
              <w:tab w:val="clear" w:pos="8176"/>
              <w:tab w:val="right" w:pos="9026" w:leader="dot"/>
            </w:tabs>
            <w:rPr/>
          </w:pPr>
          <w:hyperlink w:anchor="__RefHeading___Toc9906084_417432637">
            <w:r>
              <w:rPr>
                <w:webHidden/>
                <w:rStyle w:val="IndexLink"/>
                <w:rtl w:val="true"/>
              </w:rPr>
              <w:t>(</w:t>
            </w:r>
            <w:r>
              <w:rPr>
                <w:rStyle w:val="IndexLink"/>
              </w:rPr>
              <w:t>6</w:t>
            </w:r>
            <w:r>
              <w:rPr>
                <w:rStyle w:val="IndexLink"/>
                <w:rtl w:val="true"/>
              </w:rPr>
              <w:t xml:space="preserve">) </w:t>
            </w:r>
            <w:r>
              <w:rPr>
                <w:rStyle w:val="IndexLink"/>
                <w:rtl w:val="true"/>
              </w:rPr>
              <w:t>باب عدم وجوب الزکاة فی الرقیق الا ما یبتغی به التجارة ویحول علی ثمنه الحول</w:t>
            </w:r>
            <w:r>
              <w:rPr>
                <w:rStyle w:val="IndexLink"/>
                <w:rtl w:val="true"/>
              </w:rPr>
              <w:tab/>
            </w:r>
            <w:r>
              <w:rPr>
                <w:rStyle w:val="IndexLink"/>
              </w:rPr>
              <w:t>64</w:t>
            </w:r>
          </w:hyperlink>
        </w:p>
        <w:p>
          <w:pPr>
            <w:pStyle w:val="Contents4"/>
            <w:tabs>
              <w:tab w:val="clear" w:pos="8176"/>
              <w:tab w:val="right" w:pos="9026" w:leader="dot"/>
            </w:tabs>
            <w:rPr/>
          </w:pPr>
          <w:hyperlink w:anchor="__RefHeading___Toc9906086_417432637">
            <w:r>
              <w:rPr>
                <w:webHidden/>
                <w:rStyle w:val="IndexLink"/>
                <w:rtl w:val="true"/>
              </w:rPr>
              <w:t>(</w:t>
            </w:r>
            <w:r>
              <w:rPr>
                <w:rStyle w:val="IndexLink"/>
              </w:rPr>
              <w:t>7</w:t>
            </w:r>
            <w:r>
              <w:rPr>
                <w:rStyle w:val="IndexLink"/>
                <w:rtl w:val="true"/>
              </w:rPr>
              <w:t xml:space="preserve">) </w:t>
            </w:r>
            <w:r>
              <w:rPr>
                <w:rStyle w:val="IndexLink"/>
                <w:rtl w:val="true"/>
              </w:rPr>
              <w:t>باب عدم وجوب الزکاة فی الدور والخادم والکسوة والأثاث والأمتعة</w:t>
            </w:r>
            <w:r>
              <w:rPr>
                <w:rStyle w:val="IndexLink"/>
                <w:rtl w:val="true"/>
              </w:rPr>
              <w:tab/>
            </w:r>
            <w:r>
              <w:rPr>
                <w:rStyle w:val="IndexLink"/>
              </w:rPr>
              <w:t>65</w:t>
            </w:r>
          </w:hyperlink>
        </w:p>
        <w:p>
          <w:pPr>
            <w:pStyle w:val="Contents4"/>
            <w:tabs>
              <w:tab w:val="clear" w:pos="8176"/>
              <w:tab w:val="right" w:pos="9026" w:leader="dot"/>
            </w:tabs>
            <w:rPr/>
          </w:pPr>
          <w:hyperlink w:anchor="__RefHeading___Toc9906088_417432637">
            <w:r>
              <w:rPr>
                <w:webHidden/>
                <w:rStyle w:val="IndexLink"/>
                <w:rtl w:val="true"/>
              </w:rPr>
              <w:t>(</w:t>
            </w:r>
            <w:r>
              <w:rPr>
                <w:rStyle w:val="IndexLink"/>
              </w:rPr>
              <w:t>8</w:t>
            </w:r>
            <w:r>
              <w:rPr>
                <w:rStyle w:val="IndexLink"/>
                <w:rtl w:val="true"/>
              </w:rPr>
              <w:t xml:space="preserve">) </w:t>
            </w:r>
            <w:r>
              <w:rPr>
                <w:rStyle w:val="IndexLink"/>
                <w:rtl w:val="true"/>
              </w:rPr>
              <w:t>باب عدم وجوب الزکاة فی مال التجارة الا انه یستحب فیه إذا امسکه سنة بعد ما یربح فیه شیئا أو یجد رأس ماله</w:t>
            </w:r>
            <w:r>
              <w:rPr>
                <w:rStyle w:val="IndexLink"/>
                <w:rtl w:val="true"/>
              </w:rPr>
              <w:tab/>
            </w:r>
            <w:r>
              <w:rPr>
                <w:rStyle w:val="IndexLink"/>
              </w:rPr>
              <w:t>65</w:t>
            </w:r>
          </w:hyperlink>
        </w:p>
        <w:p>
          <w:pPr>
            <w:pStyle w:val="Contents4"/>
            <w:tabs>
              <w:tab w:val="clear" w:pos="8176"/>
              <w:tab w:val="right" w:pos="9026" w:leader="dot"/>
            </w:tabs>
            <w:rPr/>
          </w:pPr>
          <w:hyperlink w:anchor="__RefHeading___Toc9906090_417432637">
            <w:r>
              <w:rPr>
                <w:webHidden/>
                <w:rStyle w:val="IndexLink"/>
                <w:rtl w:val="true"/>
              </w:rPr>
              <w:t>(</w:t>
            </w:r>
            <w:r>
              <w:rPr>
                <w:rStyle w:val="IndexLink"/>
              </w:rPr>
              <w:t>9</w:t>
            </w:r>
            <w:r>
              <w:rPr>
                <w:rStyle w:val="IndexLink"/>
                <w:rtl w:val="true"/>
              </w:rPr>
              <w:t xml:space="preserve">) </w:t>
            </w:r>
            <w:r>
              <w:rPr>
                <w:rStyle w:val="IndexLink"/>
                <w:rtl w:val="true"/>
              </w:rPr>
              <w:t>باب حکم زکاة الموروث والموهوب وحکم الزکاة فی مال الخمس ومال النبی والوالی</w:t>
            </w:r>
            <w:r>
              <w:rPr>
                <w:rStyle w:val="IndexLink"/>
                <w:rtl w:val="true"/>
              </w:rPr>
              <w:tab/>
            </w:r>
            <w:r>
              <w:rPr>
                <w:rStyle w:val="IndexLink"/>
              </w:rPr>
              <w:t>70</w:t>
            </w:r>
          </w:hyperlink>
        </w:p>
        <w:p>
          <w:pPr>
            <w:pStyle w:val="Contents4"/>
            <w:tabs>
              <w:tab w:val="clear" w:pos="8176"/>
              <w:tab w:val="right" w:pos="9026" w:leader="dot"/>
            </w:tabs>
            <w:rPr/>
          </w:pPr>
          <w:hyperlink w:anchor="__RefHeading___Toc9906092_417432637">
            <w:r>
              <w:rPr>
                <w:webHidden/>
                <w:rStyle w:val="IndexLink"/>
                <w:rtl w:val="true"/>
              </w:rPr>
              <w:t>(</w:t>
            </w:r>
            <w:r>
              <w:rPr>
                <w:rStyle w:val="IndexLink"/>
              </w:rPr>
              <w:t>10</w:t>
            </w:r>
            <w:r>
              <w:rPr>
                <w:rStyle w:val="IndexLink"/>
                <w:rtl w:val="true"/>
              </w:rPr>
              <w:t xml:space="preserve">) </w:t>
            </w:r>
            <w:r>
              <w:rPr>
                <w:rStyle w:val="IndexLink"/>
                <w:rtl w:val="true"/>
              </w:rPr>
              <w:t>باب حکم الزکاة فی المال المأخوذ مضاربة وکفایة اقرار صاحب المال بالتزکیة</w:t>
            </w:r>
            <w:r>
              <w:rPr>
                <w:rStyle w:val="IndexLink"/>
                <w:rtl w:val="true"/>
              </w:rPr>
              <w:tab/>
            </w:r>
            <w:r>
              <w:rPr>
                <w:rStyle w:val="IndexLink"/>
              </w:rPr>
              <w:t>71</w:t>
            </w:r>
          </w:hyperlink>
        </w:p>
        <w:p>
          <w:pPr>
            <w:pStyle w:val="Contents3"/>
            <w:tabs>
              <w:tab w:val="clear" w:pos="8459"/>
              <w:tab w:val="right" w:pos="9026" w:leader="dot"/>
            </w:tabs>
            <w:rPr/>
          </w:pPr>
          <w:hyperlink w:anchor="__RefHeading___Toc9906094_417432637">
            <w:r>
              <w:rPr>
                <w:webHidden/>
                <w:rStyle w:val="IndexLink"/>
                <w:rtl w:val="true"/>
              </w:rPr>
              <w:t>أبواب زکاة الأنعام الثلثة وبیان نصبها وما یتعلق بها</w:t>
            </w:r>
            <w:r>
              <w:rPr>
                <w:rStyle w:val="IndexLink"/>
                <w:rtl w:val="true"/>
              </w:rPr>
              <w:tab/>
            </w:r>
            <w:r>
              <w:rPr>
                <w:rStyle w:val="IndexLink"/>
              </w:rPr>
              <w:t>73</w:t>
            </w:r>
          </w:hyperlink>
        </w:p>
        <w:p>
          <w:pPr>
            <w:pStyle w:val="Contents4"/>
            <w:tabs>
              <w:tab w:val="clear" w:pos="8176"/>
              <w:tab w:val="right" w:pos="9026" w:leader="dot"/>
            </w:tabs>
            <w:rPr/>
          </w:pPr>
          <w:hyperlink w:anchor="__RefHeading___Toc9906096_417432637">
            <w:r>
              <w:rPr>
                <w:webHidden/>
                <w:rStyle w:val="IndexLink"/>
                <w:rtl w:val="true"/>
              </w:rPr>
              <w:t>(</w:t>
            </w:r>
            <w:r>
              <w:rPr>
                <w:rStyle w:val="IndexLink"/>
              </w:rPr>
              <w:t>1</w:t>
            </w:r>
            <w:r>
              <w:rPr>
                <w:rStyle w:val="IndexLink"/>
                <w:rtl w:val="true"/>
              </w:rPr>
              <w:t xml:space="preserve">) </w:t>
            </w:r>
            <w:r>
              <w:rPr>
                <w:rStyle w:val="IndexLink"/>
                <w:rtl w:val="true"/>
              </w:rPr>
              <w:t>باب نصب الإبل وما یجب فی کل نصاب منها</w:t>
            </w:r>
            <w:r>
              <w:rPr>
                <w:rStyle w:val="IndexLink"/>
                <w:rtl w:val="true"/>
              </w:rPr>
              <w:tab/>
            </w:r>
            <w:r>
              <w:rPr>
                <w:rStyle w:val="IndexLink"/>
              </w:rPr>
              <w:t>73</w:t>
            </w:r>
          </w:hyperlink>
        </w:p>
        <w:p>
          <w:pPr>
            <w:pStyle w:val="Contents4"/>
            <w:tabs>
              <w:tab w:val="clear" w:pos="8176"/>
              <w:tab w:val="right" w:pos="9026" w:leader="dot"/>
            </w:tabs>
            <w:rPr/>
          </w:pPr>
          <w:hyperlink w:anchor="__RefHeading___Toc9906098_417432637">
            <w:r>
              <w:rPr>
                <w:webHidden/>
                <w:rStyle w:val="IndexLink"/>
                <w:rtl w:val="true"/>
              </w:rPr>
              <w:t>(</w:t>
            </w:r>
            <w:r>
              <w:rPr>
                <w:rStyle w:val="IndexLink"/>
              </w:rPr>
              <w:t>2</w:t>
            </w:r>
            <w:r>
              <w:rPr>
                <w:rStyle w:val="IndexLink"/>
                <w:rtl w:val="true"/>
              </w:rPr>
              <w:t xml:space="preserve">) </w:t>
            </w:r>
            <w:r>
              <w:rPr>
                <w:rStyle w:val="IndexLink"/>
                <w:rtl w:val="true"/>
              </w:rPr>
              <w:t>باب نصب البقر والجاموس وما یجب فی کل نصاب منهما</w:t>
            </w:r>
            <w:r>
              <w:rPr>
                <w:rStyle w:val="IndexLink"/>
                <w:rtl w:val="true"/>
              </w:rPr>
              <w:tab/>
            </w:r>
            <w:r>
              <w:rPr>
                <w:rStyle w:val="IndexLink"/>
              </w:rPr>
              <w:t>79</w:t>
            </w:r>
          </w:hyperlink>
        </w:p>
        <w:p>
          <w:pPr>
            <w:pStyle w:val="Contents4"/>
            <w:tabs>
              <w:tab w:val="clear" w:pos="8176"/>
              <w:tab w:val="right" w:pos="9026" w:leader="dot"/>
            </w:tabs>
            <w:rPr/>
          </w:pPr>
          <w:hyperlink w:anchor="__RefHeading___Toc9906100_417432637">
            <w:r>
              <w:rPr>
                <w:webHidden/>
                <w:rStyle w:val="IndexLink"/>
                <w:rtl w:val="true"/>
              </w:rPr>
              <w:t>(</w:t>
            </w:r>
            <w:r>
              <w:rPr>
                <w:rStyle w:val="IndexLink"/>
              </w:rPr>
              <w:t>3</w:t>
            </w:r>
            <w:r>
              <w:rPr>
                <w:rStyle w:val="IndexLink"/>
                <w:rtl w:val="true"/>
              </w:rPr>
              <w:t xml:space="preserve">) </w:t>
            </w:r>
            <w:r>
              <w:rPr>
                <w:rStyle w:val="IndexLink"/>
                <w:rtl w:val="true"/>
              </w:rPr>
              <w:t>باب نصب الغنم وما یجب فی کل نصاب منه</w:t>
            </w:r>
            <w:r>
              <w:rPr>
                <w:rStyle w:val="IndexLink"/>
                <w:rtl w:val="true"/>
              </w:rPr>
              <w:tab/>
            </w:r>
            <w:r>
              <w:rPr>
                <w:rStyle w:val="IndexLink"/>
              </w:rPr>
              <w:t>81</w:t>
            </w:r>
          </w:hyperlink>
        </w:p>
        <w:p>
          <w:pPr>
            <w:pStyle w:val="Contents4"/>
            <w:tabs>
              <w:tab w:val="clear" w:pos="8176"/>
              <w:tab w:val="right" w:pos="9026" w:leader="dot"/>
            </w:tabs>
            <w:rPr/>
          </w:pPr>
          <w:hyperlink w:anchor="__RefHeading___Toc9906102_417432637">
            <w:r>
              <w:rPr>
                <w:webHidden/>
                <w:rStyle w:val="IndexLink"/>
                <w:rtl w:val="true"/>
              </w:rPr>
              <w:t>(</w:t>
            </w:r>
            <w:r>
              <w:rPr>
                <w:rStyle w:val="IndexLink"/>
              </w:rPr>
              <w:t>4</w:t>
            </w:r>
            <w:r>
              <w:rPr>
                <w:rStyle w:val="IndexLink"/>
                <w:rtl w:val="true"/>
              </w:rPr>
              <w:t xml:space="preserve">) </w:t>
            </w:r>
            <w:r>
              <w:rPr>
                <w:rStyle w:val="IndexLink"/>
                <w:rtl w:val="true"/>
              </w:rPr>
              <w:t>باب عدم جواز الجمع بین المتفرق فی الملک وعدم جواز التفریق بین المجتمع فیه ولزوم عد الصغیر والکبیر</w:t>
            </w:r>
            <w:r>
              <w:rPr>
                <w:rStyle w:val="IndexLink"/>
                <w:rtl w:val="true"/>
              </w:rPr>
              <w:tab/>
            </w:r>
            <w:r>
              <w:rPr>
                <w:rStyle w:val="IndexLink"/>
              </w:rPr>
              <w:t>85</w:t>
            </w:r>
          </w:hyperlink>
        </w:p>
        <w:p>
          <w:pPr>
            <w:pStyle w:val="Contents4"/>
            <w:tabs>
              <w:tab w:val="clear" w:pos="8176"/>
              <w:tab w:val="right" w:pos="9026" w:leader="dot"/>
            </w:tabs>
            <w:rPr/>
          </w:pPr>
          <w:hyperlink w:anchor="__RefHeading___Toc9906104_417432637">
            <w:r>
              <w:rPr>
                <w:webHidden/>
                <w:rStyle w:val="IndexLink"/>
                <w:rtl w:val="true"/>
              </w:rPr>
              <w:t>(</w:t>
            </w:r>
            <w:r>
              <w:rPr>
                <w:rStyle w:val="IndexLink"/>
              </w:rPr>
              <w:t>5</w:t>
            </w:r>
            <w:r>
              <w:rPr>
                <w:rStyle w:val="IndexLink"/>
                <w:rtl w:val="true"/>
              </w:rPr>
              <w:t xml:space="preserve">) </w:t>
            </w:r>
            <w:r>
              <w:rPr>
                <w:rStyle w:val="IndexLink"/>
                <w:rtl w:val="true"/>
              </w:rPr>
              <w:t>باب اشتراط مضی الحول فی وجوب الزکاة فی الانعام الثلثة وکذا فی أولادها الصغار وبیان وقت أدائها</w:t>
            </w:r>
            <w:r>
              <w:rPr>
                <w:rStyle w:val="IndexLink"/>
                <w:rtl w:val="true"/>
              </w:rPr>
              <w:tab/>
            </w:r>
            <w:r>
              <w:rPr>
                <w:rStyle w:val="IndexLink"/>
              </w:rPr>
              <w:t>86</w:t>
            </w:r>
          </w:hyperlink>
        </w:p>
        <w:p>
          <w:pPr>
            <w:pStyle w:val="Contents4"/>
            <w:tabs>
              <w:tab w:val="clear" w:pos="8176"/>
              <w:tab w:val="right" w:pos="9026" w:leader="dot"/>
            </w:tabs>
            <w:rPr/>
          </w:pPr>
          <w:hyperlink w:anchor="__RefHeading___Toc9906106_417432637">
            <w:r>
              <w:rPr>
                <w:webHidden/>
                <w:rStyle w:val="IndexLink"/>
                <w:rtl w:val="true"/>
              </w:rPr>
              <w:t>(</w:t>
            </w:r>
            <w:r>
              <w:rPr>
                <w:rStyle w:val="IndexLink"/>
              </w:rPr>
              <w:t>6</w:t>
            </w:r>
            <w:r>
              <w:rPr>
                <w:rStyle w:val="IndexLink"/>
                <w:rtl w:val="true"/>
              </w:rPr>
              <w:t xml:space="preserve">) </w:t>
            </w:r>
            <w:r>
              <w:rPr>
                <w:rStyle w:val="IndexLink"/>
                <w:rtl w:val="true"/>
              </w:rPr>
              <w:t>باب عدم وجوب شئ فیما حال علیه الحول فتلف ما لم یتهاون المالک فی اخراج الزکاة</w:t>
            </w:r>
            <w:r>
              <w:rPr>
                <w:rStyle w:val="IndexLink"/>
                <w:rtl w:val="true"/>
              </w:rPr>
              <w:tab/>
            </w:r>
            <w:r>
              <w:rPr>
                <w:rStyle w:val="IndexLink"/>
              </w:rPr>
              <w:t>89</w:t>
            </w:r>
          </w:hyperlink>
        </w:p>
        <w:p>
          <w:pPr>
            <w:pStyle w:val="Contents4"/>
            <w:tabs>
              <w:tab w:val="clear" w:pos="8176"/>
              <w:tab w:val="right" w:pos="9026" w:leader="dot"/>
            </w:tabs>
            <w:rPr/>
          </w:pPr>
          <w:hyperlink w:anchor="__RefHeading___Toc9906108_417432637">
            <w:r>
              <w:rPr>
                <w:webHidden/>
                <w:rStyle w:val="IndexLink"/>
                <w:rtl w:val="true"/>
              </w:rPr>
              <w:t>(</w:t>
            </w:r>
            <w:r>
              <w:rPr>
                <w:rStyle w:val="IndexLink"/>
              </w:rPr>
              <w:t>7</w:t>
            </w:r>
            <w:r>
              <w:rPr>
                <w:rStyle w:val="IndexLink"/>
                <w:rtl w:val="true"/>
              </w:rPr>
              <w:t xml:space="preserve">) </w:t>
            </w:r>
            <w:r>
              <w:rPr>
                <w:rStyle w:val="IndexLink"/>
                <w:rtl w:val="true"/>
              </w:rPr>
              <w:t>باب وجوب الزکاة فی السائمة الراعیة دون العوامل والمعلوفة</w:t>
            </w:r>
            <w:r>
              <w:rPr>
                <w:rStyle w:val="IndexLink"/>
                <w:rtl w:val="true"/>
              </w:rPr>
              <w:tab/>
            </w:r>
            <w:r>
              <w:rPr>
                <w:rStyle w:val="IndexLink"/>
              </w:rPr>
              <w:t>89</w:t>
            </w:r>
          </w:hyperlink>
        </w:p>
        <w:p>
          <w:pPr>
            <w:pStyle w:val="Contents4"/>
            <w:tabs>
              <w:tab w:val="clear" w:pos="8176"/>
              <w:tab w:val="right" w:pos="9026" w:leader="dot"/>
            </w:tabs>
            <w:rPr/>
          </w:pPr>
          <w:hyperlink w:anchor="__RefHeading___Toc9906110_417432637">
            <w:r>
              <w:rPr>
                <w:webHidden/>
                <w:rStyle w:val="IndexLink"/>
                <w:rtl w:val="true"/>
              </w:rPr>
              <w:t>(</w:t>
            </w:r>
            <w:r>
              <w:rPr>
                <w:rStyle w:val="IndexLink"/>
              </w:rPr>
              <w:t>8</w:t>
            </w:r>
            <w:r>
              <w:rPr>
                <w:rStyle w:val="IndexLink"/>
                <w:rtl w:val="true"/>
              </w:rPr>
              <w:t xml:space="preserve">) </w:t>
            </w:r>
            <w:r>
              <w:rPr>
                <w:rStyle w:val="IndexLink"/>
                <w:rtl w:val="true"/>
              </w:rPr>
              <w:t>باب حکم الزکاة فی الاکیلة والربی وفحل الغنم والتیمة</w:t>
            </w:r>
            <w:r>
              <w:rPr>
                <w:rStyle w:val="IndexLink"/>
                <w:rtl w:val="true"/>
              </w:rPr>
              <w:tab/>
            </w:r>
            <w:r>
              <w:rPr>
                <w:rStyle w:val="IndexLink"/>
              </w:rPr>
              <w:t>91</w:t>
            </w:r>
          </w:hyperlink>
        </w:p>
        <w:p>
          <w:pPr>
            <w:pStyle w:val="Contents4"/>
            <w:tabs>
              <w:tab w:val="clear" w:pos="8176"/>
              <w:tab w:val="right" w:pos="9026" w:leader="dot"/>
            </w:tabs>
            <w:rPr/>
          </w:pPr>
          <w:hyperlink w:anchor="__RefHeading___Toc9906112_417432637">
            <w:r>
              <w:rPr>
                <w:webHidden/>
                <w:rStyle w:val="IndexLink"/>
                <w:rtl w:val="true"/>
              </w:rPr>
              <w:t>(</w:t>
            </w:r>
            <w:r>
              <w:rPr>
                <w:rStyle w:val="IndexLink"/>
              </w:rPr>
              <w:t>9</w:t>
            </w:r>
            <w:r>
              <w:rPr>
                <w:rStyle w:val="IndexLink"/>
                <w:rtl w:val="true"/>
              </w:rPr>
              <w:t xml:space="preserve">) </w:t>
            </w:r>
            <w:r>
              <w:rPr>
                <w:rStyle w:val="IndexLink"/>
                <w:rtl w:val="true"/>
              </w:rPr>
              <w:t>باب انه لا یؤخذ فی الزکاة الأکولة ولا الوالدة ولا الکبش الفحل ولا هرمة ولا ذات عیب ولا ذات عوار</w:t>
            </w:r>
            <w:r>
              <w:rPr>
                <w:rStyle w:val="IndexLink"/>
                <w:rtl w:val="true"/>
              </w:rPr>
              <w:tab/>
            </w:r>
            <w:r>
              <w:rPr>
                <w:rStyle w:val="IndexLink"/>
              </w:rPr>
              <w:t>92</w:t>
            </w:r>
          </w:hyperlink>
        </w:p>
        <w:p>
          <w:pPr>
            <w:pStyle w:val="Contents3"/>
            <w:tabs>
              <w:tab w:val="clear" w:pos="8459"/>
              <w:tab w:val="right" w:pos="9026" w:leader="dot"/>
            </w:tabs>
            <w:rPr/>
          </w:pPr>
          <w:hyperlink w:anchor="__RefHeading___Toc9906114_417432637">
            <w:r>
              <w:rPr>
                <w:webHidden/>
                <w:rStyle w:val="IndexLink"/>
                <w:rtl w:val="true"/>
              </w:rPr>
              <w:t>أبواب زکاة النقدین ونصابهما ووقت وجوبها وأدائها</w:t>
            </w:r>
            <w:r>
              <w:rPr>
                <w:rStyle w:val="IndexLink"/>
                <w:rtl w:val="true"/>
              </w:rPr>
              <w:tab/>
            </w:r>
            <w:r>
              <w:rPr>
                <w:rStyle w:val="IndexLink"/>
              </w:rPr>
              <w:t>94</w:t>
            </w:r>
          </w:hyperlink>
        </w:p>
        <w:p>
          <w:pPr>
            <w:pStyle w:val="Contents4"/>
            <w:tabs>
              <w:tab w:val="clear" w:pos="8176"/>
              <w:tab w:val="right" w:pos="9026" w:leader="dot"/>
            </w:tabs>
            <w:rPr/>
          </w:pPr>
          <w:hyperlink w:anchor="__RefHeading___Toc9906116_417432637">
            <w:r>
              <w:rPr>
                <w:webHidden/>
                <w:rStyle w:val="IndexLink"/>
                <w:rtl w:val="true"/>
              </w:rPr>
              <w:t>(</w:t>
            </w:r>
            <w:r>
              <w:rPr>
                <w:rStyle w:val="IndexLink"/>
              </w:rPr>
              <w:t>1</w:t>
            </w:r>
            <w:r>
              <w:rPr>
                <w:rStyle w:val="IndexLink"/>
                <w:rtl w:val="true"/>
              </w:rPr>
              <w:t xml:space="preserve">) </w:t>
            </w:r>
            <w:r>
              <w:rPr>
                <w:rStyle w:val="IndexLink"/>
                <w:rtl w:val="true"/>
              </w:rPr>
              <w:t>باب نصاب الذهب والفضة</w:t>
            </w:r>
            <w:r>
              <w:rPr>
                <w:rStyle w:val="IndexLink"/>
                <w:rtl w:val="true"/>
              </w:rPr>
              <w:tab/>
            </w:r>
            <w:r>
              <w:rPr>
                <w:rStyle w:val="IndexLink"/>
              </w:rPr>
              <w:t>94</w:t>
            </w:r>
          </w:hyperlink>
        </w:p>
        <w:p>
          <w:pPr>
            <w:pStyle w:val="Contents4"/>
            <w:tabs>
              <w:tab w:val="clear" w:pos="8176"/>
              <w:tab w:val="right" w:pos="9026" w:leader="dot"/>
            </w:tabs>
            <w:rPr/>
          </w:pPr>
          <w:hyperlink w:anchor="__RefHeading___Toc9906118_417432637">
            <w:r>
              <w:rPr>
                <w:webHidden/>
                <w:rStyle w:val="IndexLink"/>
                <w:rtl w:val="true"/>
              </w:rPr>
              <w:t>(</w:t>
            </w:r>
            <w:r>
              <w:rPr>
                <w:rStyle w:val="IndexLink"/>
              </w:rPr>
              <w:t>2</w:t>
            </w:r>
            <w:r>
              <w:rPr>
                <w:rStyle w:val="IndexLink"/>
                <w:rtl w:val="true"/>
              </w:rPr>
              <w:t xml:space="preserve">) </w:t>
            </w:r>
            <w:r>
              <w:rPr>
                <w:rStyle w:val="IndexLink"/>
                <w:rtl w:val="true"/>
              </w:rPr>
              <w:t>باب مقدار الدرهم</w:t>
            </w:r>
            <w:r>
              <w:rPr>
                <w:rStyle w:val="IndexLink"/>
                <w:rtl w:val="true"/>
              </w:rPr>
              <w:tab/>
            </w:r>
            <w:r>
              <w:rPr>
                <w:rStyle w:val="IndexLink"/>
              </w:rPr>
              <w:t>101</w:t>
            </w:r>
          </w:hyperlink>
        </w:p>
        <w:p>
          <w:pPr>
            <w:pStyle w:val="Contents4"/>
            <w:tabs>
              <w:tab w:val="clear" w:pos="8176"/>
              <w:tab w:val="right" w:pos="9026" w:leader="dot"/>
            </w:tabs>
            <w:rPr/>
          </w:pPr>
          <w:hyperlink w:anchor="__RefHeading___Toc9906120_417432637">
            <w:r>
              <w:rPr>
                <w:webHidden/>
                <w:rStyle w:val="IndexLink"/>
                <w:rtl w:val="true"/>
              </w:rPr>
              <w:t>(</w:t>
            </w:r>
            <w:r>
              <w:rPr>
                <w:rStyle w:val="IndexLink"/>
              </w:rPr>
              <w:t>3</w:t>
            </w:r>
            <w:r>
              <w:rPr>
                <w:rStyle w:val="IndexLink"/>
                <w:rtl w:val="true"/>
              </w:rPr>
              <w:t xml:space="preserve">) </w:t>
            </w:r>
            <w:r>
              <w:rPr>
                <w:rStyle w:val="IndexLink"/>
                <w:rtl w:val="true"/>
              </w:rPr>
              <w:t>باب انه إذا اجتمعت الأصناف من الغلات أو الأنواع من الانعام و</w:t>
            </w:r>
            <w:r>
              <w:rPr>
                <w:rStyle w:val="IndexLink"/>
                <w:rtl w:val="true"/>
              </w:rPr>
              <w:t>...</w:t>
              <w:tab/>
            </w:r>
            <w:r>
              <w:rPr>
                <w:rStyle w:val="IndexLink"/>
              </w:rPr>
              <w:t>104</w:t>
            </w:r>
          </w:hyperlink>
        </w:p>
        <w:p>
          <w:pPr>
            <w:pStyle w:val="Contents4"/>
            <w:tabs>
              <w:tab w:val="clear" w:pos="8176"/>
              <w:tab w:val="right" w:pos="9026" w:leader="dot"/>
            </w:tabs>
            <w:rPr/>
          </w:pPr>
          <w:hyperlink w:anchor="__RefHeading___Toc9906122_417432637">
            <w:r>
              <w:rPr>
                <w:webHidden/>
                <w:rStyle w:val="IndexLink"/>
                <w:rtl w:val="true"/>
              </w:rPr>
              <w:t>(</w:t>
            </w:r>
            <w:r>
              <w:rPr>
                <w:rStyle w:val="IndexLink"/>
              </w:rPr>
              <w:t>4</w:t>
            </w:r>
            <w:r>
              <w:rPr>
                <w:rStyle w:val="IndexLink"/>
                <w:rtl w:val="true"/>
              </w:rPr>
              <w:t xml:space="preserve">) </w:t>
            </w:r>
            <w:r>
              <w:rPr>
                <w:rStyle w:val="IndexLink"/>
                <w:rtl w:val="true"/>
              </w:rPr>
              <w:t>باب ان الذهب أو الفضة إذا کانت مخلوطة بغیرها وکان الخالص</w:t>
            </w:r>
            <w:r>
              <w:rPr>
                <w:rStyle w:val="IndexLink"/>
                <w:rtl w:val="true"/>
              </w:rPr>
              <w:t>...</w:t>
              <w:tab/>
            </w:r>
            <w:r>
              <w:rPr>
                <w:rStyle w:val="IndexLink"/>
              </w:rPr>
              <w:t>106</w:t>
            </w:r>
          </w:hyperlink>
        </w:p>
        <w:p>
          <w:pPr>
            <w:pStyle w:val="Contents4"/>
            <w:tabs>
              <w:tab w:val="clear" w:pos="8176"/>
              <w:tab w:val="right" w:pos="9026" w:leader="dot"/>
            </w:tabs>
            <w:rPr/>
          </w:pPr>
          <w:hyperlink w:anchor="__RefHeading___Toc9906124_417432637">
            <w:r>
              <w:rPr>
                <w:webHidden/>
                <w:rStyle w:val="IndexLink"/>
                <w:rtl w:val="true"/>
              </w:rPr>
              <w:t>(</w:t>
            </w:r>
            <w:r>
              <w:rPr>
                <w:rStyle w:val="IndexLink"/>
              </w:rPr>
              <w:t>5</w:t>
            </w:r>
            <w:r>
              <w:rPr>
                <w:rStyle w:val="IndexLink"/>
                <w:rtl w:val="true"/>
              </w:rPr>
              <w:t xml:space="preserve">) </w:t>
            </w:r>
            <w:r>
              <w:rPr>
                <w:rStyle w:val="IndexLink"/>
                <w:rtl w:val="true"/>
              </w:rPr>
              <w:t>باب عدم وجوب الزکاة فی التبر والسبائک والنقار وحکم من غیر الأموال أو بدلها أو أنفقها فرارا من الزکاة</w:t>
            </w:r>
            <w:r>
              <w:rPr>
                <w:rStyle w:val="IndexLink"/>
                <w:rtl w:val="true"/>
              </w:rPr>
              <w:tab/>
            </w:r>
            <w:r>
              <w:rPr>
                <w:rStyle w:val="IndexLink"/>
              </w:rPr>
              <w:t>107</w:t>
            </w:r>
          </w:hyperlink>
        </w:p>
        <w:p>
          <w:pPr>
            <w:pStyle w:val="Contents4"/>
            <w:tabs>
              <w:tab w:val="clear" w:pos="8176"/>
              <w:tab w:val="right" w:pos="9026" w:leader="dot"/>
            </w:tabs>
            <w:rPr/>
          </w:pPr>
          <w:hyperlink w:anchor="__RefHeading___Toc9906126_417432637">
            <w:r>
              <w:rPr>
                <w:webHidden/>
                <w:rStyle w:val="IndexLink"/>
                <w:rtl w:val="true"/>
              </w:rPr>
              <w:t>(</w:t>
            </w:r>
            <w:r>
              <w:rPr>
                <w:rStyle w:val="IndexLink"/>
              </w:rPr>
              <w:t>6</w:t>
            </w:r>
            <w:r>
              <w:rPr>
                <w:rStyle w:val="IndexLink"/>
                <w:rtl w:val="true"/>
              </w:rPr>
              <w:t xml:space="preserve">) </w:t>
            </w:r>
            <w:r>
              <w:rPr>
                <w:rStyle w:val="IndexLink"/>
                <w:rtl w:val="true"/>
              </w:rPr>
              <w:t>باب عدم وجوب الزکاة فی النقدین الا بعد مضی الحول مع وجود</w:t>
            </w:r>
            <w:r>
              <w:rPr>
                <w:rStyle w:val="IndexLink"/>
                <w:rtl w:val="true"/>
              </w:rPr>
              <w:t>...</w:t>
              <w:tab/>
            </w:r>
            <w:r>
              <w:rPr>
                <w:rStyle w:val="IndexLink"/>
              </w:rPr>
              <w:t>109</w:t>
            </w:r>
          </w:hyperlink>
        </w:p>
        <w:p>
          <w:pPr>
            <w:pStyle w:val="Contents4"/>
            <w:tabs>
              <w:tab w:val="clear" w:pos="8176"/>
              <w:tab w:val="right" w:pos="9026" w:leader="dot"/>
            </w:tabs>
            <w:rPr/>
          </w:pPr>
          <w:hyperlink w:anchor="__RefHeading___Toc9906128_417432637">
            <w:r>
              <w:rPr>
                <w:webHidden/>
                <w:rStyle w:val="IndexLink"/>
                <w:rtl w:val="true"/>
              </w:rPr>
              <w:t>(</w:t>
            </w:r>
            <w:r>
              <w:rPr>
                <w:rStyle w:val="IndexLink"/>
              </w:rPr>
              <w:t>7</w:t>
            </w:r>
            <w:r>
              <w:rPr>
                <w:rStyle w:val="IndexLink"/>
                <w:rtl w:val="true"/>
              </w:rPr>
              <w:t xml:space="preserve">) </w:t>
            </w:r>
            <w:r>
              <w:rPr>
                <w:rStyle w:val="IndexLink"/>
                <w:rtl w:val="true"/>
              </w:rPr>
              <w:t>باب عدم الزکاة فی الحلی الا ان یفر به صاحبه منها فتستحب و استحباب اعارته من یؤمن افساده فان زکاته عاریته</w:t>
            </w:r>
            <w:r>
              <w:rPr>
                <w:rStyle w:val="IndexLink"/>
                <w:rtl w:val="true"/>
              </w:rPr>
              <w:tab/>
            </w:r>
            <w:r>
              <w:rPr>
                <w:rStyle w:val="IndexLink"/>
              </w:rPr>
              <w:t>115</w:t>
            </w:r>
          </w:hyperlink>
        </w:p>
        <w:p>
          <w:pPr>
            <w:pStyle w:val="Contents4"/>
            <w:tabs>
              <w:tab w:val="clear" w:pos="8176"/>
              <w:tab w:val="right" w:pos="9026" w:leader="dot"/>
            </w:tabs>
            <w:rPr/>
          </w:pPr>
          <w:hyperlink w:anchor="__RefHeading___Toc9906130_417432637">
            <w:r>
              <w:rPr>
                <w:webHidden/>
                <w:rStyle w:val="IndexLink"/>
                <w:rtl w:val="true"/>
              </w:rPr>
              <w:t>(</w:t>
            </w:r>
            <w:r>
              <w:rPr>
                <w:rStyle w:val="IndexLink"/>
              </w:rPr>
              <w:t>8</w:t>
            </w:r>
            <w:r>
              <w:rPr>
                <w:rStyle w:val="IndexLink"/>
                <w:rtl w:val="true"/>
              </w:rPr>
              <w:t xml:space="preserve">) </w:t>
            </w:r>
            <w:r>
              <w:rPr>
                <w:rStyle w:val="IndexLink"/>
                <w:rtl w:val="true"/>
              </w:rPr>
              <w:t>باب وقت اعطاء الزکاة فیما یعتبر فیه الحول وحکم التعجیل والتأخیر</w:t>
            </w:r>
            <w:r>
              <w:rPr>
                <w:rStyle w:val="IndexLink"/>
                <w:rtl w:val="true"/>
              </w:rPr>
              <w:t>...</w:t>
              <w:tab/>
            </w:r>
            <w:r>
              <w:rPr>
                <w:rStyle w:val="IndexLink"/>
              </w:rPr>
              <w:t>118</w:t>
            </w:r>
          </w:hyperlink>
        </w:p>
        <w:p>
          <w:pPr>
            <w:pStyle w:val="Contents4"/>
            <w:tabs>
              <w:tab w:val="clear" w:pos="8176"/>
              <w:tab w:val="right" w:pos="9026" w:leader="dot"/>
            </w:tabs>
            <w:rPr/>
          </w:pPr>
          <w:hyperlink w:anchor="__RefHeading___Toc9906132_417432637">
            <w:r>
              <w:rPr>
                <w:webHidden/>
                <w:rStyle w:val="IndexLink"/>
                <w:rtl w:val="true"/>
              </w:rPr>
              <w:t>(</w:t>
            </w:r>
            <w:r>
              <w:rPr>
                <w:rStyle w:val="IndexLink"/>
              </w:rPr>
              <w:t>9</w:t>
            </w:r>
            <w:r>
              <w:rPr>
                <w:rStyle w:val="IndexLink"/>
                <w:rtl w:val="true"/>
              </w:rPr>
              <w:t xml:space="preserve">) </w:t>
            </w:r>
            <w:r>
              <w:rPr>
                <w:rStyle w:val="IndexLink"/>
                <w:rtl w:val="true"/>
              </w:rPr>
              <w:t>باب ان من کان له مال ولم یحل علی تمامه الحول فلیزک ما حال علیه فیدع الباقی حتی یحول علیه</w:t>
            </w:r>
            <w:r>
              <w:rPr>
                <w:rStyle w:val="IndexLink"/>
                <w:rtl w:val="true"/>
              </w:rPr>
              <w:tab/>
            </w:r>
            <w:r>
              <w:rPr>
                <w:rStyle w:val="IndexLink"/>
              </w:rPr>
              <w:t>122</w:t>
            </w:r>
          </w:hyperlink>
        </w:p>
        <w:p>
          <w:pPr>
            <w:pStyle w:val="Contents4"/>
            <w:tabs>
              <w:tab w:val="clear" w:pos="8176"/>
              <w:tab w:val="right" w:pos="9026" w:leader="dot"/>
            </w:tabs>
            <w:rPr/>
          </w:pPr>
          <w:hyperlink w:anchor="__RefHeading___Toc9906134_417432637">
            <w:r>
              <w:rPr>
                <w:webHidden/>
                <w:rStyle w:val="IndexLink"/>
                <w:rtl w:val="true"/>
              </w:rPr>
              <w:t>(</w:t>
            </w:r>
            <w:r>
              <w:rPr>
                <w:rStyle w:val="IndexLink"/>
              </w:rPr>
              <w:t>10</w:t>
            </w:r>
            <w:r>
              <w:rPr>
                <w:rStyle w:val="IndexLink"/>
                <w:rtl w:val="true"/>
              </w:rPr>
              <w:t xml:space="preserve">) </w:t>
            </w:r>
            <w:r>
              <w:rPr>
                <w:rStyle w:val="IndexLink"/>
                <w:rtl w:val="true"/>
              </w:rPr>
              <w:t>باب ان المالک إذا لم یجد موضعا للزکوة فلا بأس بتأخیرها حتی یجد الا انه یعزلها ویکتبها وحکم التجارة بها</w:t>
            </w:r>
            <w:r>
              <w:rPr>
                <w:rStyle w:val="IndexLink"/>
                <w:rtl w:val="true"/>
              </w:rPr>
              <w:tab/>
            </w:r>
            <w:r>
              <w:rPr>
                <w:rStyle w:val="IndexLink"/>
              </w:rPr>
              <w:t>123</w:t>
            </w:r>
          </w:hyperlink>
        </w:p>
        <w:p>
          <w:pPr>
            <w:pStyle w:val="Contents4"/>
            <w:tabs>
              <w:tab w:val="clear" w:pos="8176"/>
              <w:tab w:val="right" w:pos="9026" w:leader="dot"/>
            </w:tabs>
            <w:rPr/>
          </w:pPr>
          <w:hyperlink w:anchor="__RefHeading___Toc9906136_417432637">
            <w:r>
              <w:rPr>
                <w:webHidden/>
                <w:rStyle w:val="IndexLink"/>
                <w:rtl w:val="true"/>
              </w:rPr>
              <w:t>(</w:t>
            </w:r>
            <w:r>
              <w:rPr>
                <w:rStyle w:val="IndexLink"/>
              </w:rPr>
              <w:t>11</w:t>
            </w:r>
            <w:r>
              <w:rPr>
                <w:rStyle w:val="IndexLink"/>
                <w:rtl w:val="true"/>
              </w:rPr>
              <w:t xml:space="preserve">) </w:t>
            </w:r>
            <w:r>
              <w:rPr>
                <w:rStyle w:val="IndexLink"/>
                <w:rtl w:val="true"/>
              </w:rPr>
              <w:t>باب ان الرجل إذا عجل زکاة ماله ثم أیسر المعطی أو ارتد أعاد الزکاة</w:t>
            </w:r>
            <w:r>
              <w:rPr>
                <w:rStyle w:val="IndexLink"/>
                <w:rtl w:val="true"/>
              </w:rPr>
              <w:tab/>
            </w:r>
            <w:r>
              <w:rPr>
                <w:rStyle w:val="IndexLink"/>
              </w:rPr>
              <w:t>124</w:t>
            </w:r>
          </w:hyperlink>
        </w:p>
        <w:p>
          <w:pPr>
            <w:pStyle w:val="Contents4"/>
            <w:tabs>
              <w:tab w:val="clear" w:pos="8176"/>
              <w:tab w:val="right" w:pos="9026" w:leader="dot"/>
            </w:tabs>
            <w:rPr/>
          </w:pPr>
          <w:hyperlink w:anchor="__RefHeading___Toc9906138_417432637">
            <w:r>
              <w:rPr>
                <w:webHidden/>
                <w:rStyle w:val="IndexLink"/>
                <w:rtl w:val="true"/>
              </w:rPr>
              <w:t>(</w:t>
            </w:r>
            <w:r>
              <w:rPr>
                <w:rStyle w:val="IndexLink"/>
              </w:rPr>
              <w:t>12</w:t>
            </w:r>
            <w:r>
              <w:rPr>
                <w:rStyle w:val="IndexLink"/>
                <w:rtl w:val="true"/>
              </w:rPr>
              <w:t xml:space="preserve">) </w:t>
            </w:r>
            <w:r>
              <w:rPr>
                <w:rStyle w:val="IndexLink"/>
                <w:rtl w:val="true"/>
              </w:rPr>
              <w:t>باب جواز اخراج الدراهم أو الدنانیر عما یجب علیه من الزکاة و استحباب الاخراج من العین</w:t>
            </w:r>
            <w:r>
              <w:rPr>
                <w:rStyle w:val="IndexLink"/>
                <w:rtl w:val="true"/>
              </w:rPr>
              <w:tab/>
            </w:r>
            <w:r>
              <w:rPr>
                <w:rStyle w:val="IndexLink"/>
              </w:rPr>
              <w:t>125</w:t>
            </w:r>
          </w:hyperlink>
        </w:p>
        <w:p>
          <w:pPr>
            <w:pStyle w:val="Contents4"/>
            <w:tabs>
              <w:tab w:val="clear" w:pos="8176"/>
              <w:tab w:val="right" w:pos="9026" w:leader="dot"/>
            </w:tabs>
            <w:rPr/>
          </w:pPr>
          <w:hyperlink w:anchor="__RefHeading___Toc9906140_417432637">
            <w:r>
              <w:rPr>
                <w:webHidden/>
                <w:rStyle w:val="IndexLink"/>
                <w:rtl w:val="true"/>
              </w:rPr>
              <w:t>(</w:t>
            </w:r>
            <w:r>
              <w:rPr>
                <w:rStyle w:val="IndexLink"/>
              </w:rPr>
              <w:t>13</w:t>
            </w:r>
            <w:r>
              <w:rPr>
                <w:rStyle w:val="IndexLink"/>
                <w:rtl w:val="true"/>
              </w:rPr>
              <w:t xml:space="preserve">) </w:t>
            </w:r>
            <w:r>
              <w:rPr>
                <w:rStyle w:val="IndexLink"/>
                <w:rtl w:val="true"/>
              </w:rPr>
              <w:t>باب وجوب زکاة النقدین مع الشرائط فی کل سنة الا ان یسبکا وعدم وجوب تزکیة المال من وجهین فی عام واحد</w:t>
            </w:r>
            <w:r>
              <w:rPr>
                <w:rStyle w:val="IndexLink"/>
                <w:rtl w:val="true"/>
              </w:rPr>
              <w:tab/>
            </w:r>
            <w:r>
              <w:rPr>
                <w:rStyle w:val="IndexLink"/>
              </w:rPr>
              <w:t>126</w:t>
            </w:r>
          </w:hyperlink>
        </w:p>
        <w:p>
          <w:pPr>
            <w:pStyle w:val="Contents4"/>
            <w:tabs>
              <w:tab w:val="clear" w:pos="8176"/>
              <w:tab w:val="right" w:pos="9026" w:leader="dot"/>
            </w:tabs>
            <w:rPr/>
          </w:pPr>
          <w:hyperlink w:anchor="__RefHeading___Toc9906142_417432637">
            <w:r>
              <w:rPr>
                <w:webHidden/>
                <w:rStyle w:val="IndexLink"/>
                <w:rtl w:val="true"/>
              </w:rPr>
              <w:t>(</w:t>
            </w:r>
            <w:r>
              <w:rPr>
                <w:rStyle w:val="IndexLink"/>
              </w:rPr>
              <w:t>14</w:t>
            </w:r>
            <w:r>
              <w:rPr>
                <w:rStyle w:val="IndexLink"/>
                <w:rtl w:val="true"/>
              </w:rPr>
              <w:t xml:space="preserve">) </w:t>
            </w:r>
            <w:r>
              <w:rPr>
                <w:rStyle w:val="IndexLink"/>
                <w:rtl w:val="true"/>
              </w:rPr>
              <w:t>باب ان الدنانیر أو الدراهم إذا کانت دون الجیدة فزکاتها منها</w:t>
            </w:r>
            <w:r>
              <w:rPr>
                <w:rStyle w:val="IndexLink"/>
                <w:rtl w:val="true"/>
              </w:rPr>
              <w:tab/>
            </w:r>
            <w:r>
              <w:rPr>
                <w:rStyle w:val="IndexLink"/>
              </w:rPr>
              <w:t>127</w:t>
            </w:r>
          </w:hyperlink>
        </w:p>
        <w:p>
          <w:pPr>
            <w:pStyle w:val="Contents3"/>
            <w:tabs>
              <w:tab w:val="clear" w:pos="8459"/>
              <w:tab w:val="right" w:pos="9026" w:leader="dot"/>
            </w:tabs>
            <w:rPr/>
          </w:pPr>
          <w:hyperlink w:anchor="__RefHeading___Toc9906144_417432637">
            <w:r>
              <w:rPr>
                <w:webHidden/>
                <w:rStyle w:val="IndexLink"/>
                <w:rtl w:val="true"/>
              </w:rPr>
              <w:t>أبواب زکاة الغلات ونصابها ووقت وجوبها وأدائها وما یستحب فیها یوم الحصادوالجداد</w:t>
            </w:r>
            <w:r>
              <w:rPr>
                <w:rStyle w:val="IndexLink"/>
                <w:rtl w:val="true"/>
              </w:rPr>
              <w:tab/>
            </w:r>
            <w:r>
              <w:rPr>
                <w:rStyle w:val="IndexLink"/>
              </w:rPr>
              <w:t>128</w:t>
            </w:r>
          </w:hyperlink>
        </w:p>
        <w:p>
          <w:pPr>
            <w:pStyle w:val="Contents4"/>
            <w:tabs>
              <w:tab w:val="clear" w:pos="8176"/>
              <w:tab w:val="right" w:pos="9026" w:leader="dot"/>
            </w:tabs>
            <w:rPr/>
          </w:pPr>
          <w:hyperlink w:anchor="__RefHeading___Toc9906146_417432637">
            <w:r>
              <w:rPr>
                <w:webHidden/>
                <w:rStyle w:val="IndexLink"/>
                <w:rtl w:val="true"/>
              </w:rPr>
              <w:t>(</w:t>
            </w:r>
            <w:r>
              <w:rPr>
                <w:rStyle w:val="IndexLink"/>
              </w:rPr>
              <w:t>1</w:t>
            </w:r>
            <w:r>
              <w:rPr>
                <w:rStyle w:val="IndexLink"/>
                <w:rtl w:val="true"/>
              </w:rPr>
              <w:t xml:space="preserve">) </w:t>
            </w:r>
            <w:r>
              <w:rPr>
                <w:rStyle w:val="IndexLink"/>
                <w:rtl w:val="true"/>
              </w:rPr>
              <w:t>باب عدم وجوب الزکاة فی الغلات حتی تبلغ خمسة أوساق وانه یترک من النخل معافارة وأم جعرور فلا یخرص</w:t>
            </w:r>
            <w:r>
              <w:rPr>
                <w:rStyle w:val="IndexLink"/>
                <w:rtl w:val="true"/>
              </w:rPr>
              <w:tab/>
            </w:r>
            <w:r>
              <w:rPr>
                <w:rStyle w:val="IndexLink"/>
              </w:rPr>
              <w:t>128</w:t>
            </w:r>
          </w:hyperlink>
        </w:p>
        <w:p>
          <w:pPr>
            <w:pStyle w:val="Contents4"/>
            <w:tabs>
              <w:tab w:val="clear" w:pos="8176"/>
              <w:tab w:val="right" w:pos="9026" w:leader="dot"/>
            </w:tabs>
            <w:rPr/>
          </w:pPr>
          <w:hyperlink w:anchor="__RefHeading___Toc9906148_417432637">
            <w:r>
              <w:rPr>
                <w:webHidden/>
                <w:rStyle w:val="IndexLink"/>
                <w:rtl w:val="true"/>
              </w:rPr>
              <w:t>(</w:t>
            </w:r>
            <w:r>
              <w:rPr>
                <w:rStyle w:val="IndexLink"/>
              </w:rPr>
              <w:t>2</w:t>
            </w:r>
            <w:r>
              <w:rPr>
                <w:rStyle w:val="IndexLink"/>
                <w:rtl w:val="true"/>
              </w:rPr>
              <w:t xml:space="preserve">) </w:t>
            </w:r>
            <w:r>
              <w:rPr>
                <w:rStyle w:val="IndexLink"/>
                <w:rtl w:val="true"/>
              </w:rPr>
              <w:t>باب وجوب العشر فیما سقی بالسماء والأنهار ونصفه فیما سقی بعلاج</w:t>
            </w:r>
            <w:r>
              <w:rPr>
                <w:rStyle w:val="IndexLink"/>
                <w:rtl w:val="true"/>
              </w:rPr>
              <w:t>...</w:t>
              <w:tab/>
            </w:r>
            <w:r>
              <w:rPr>
                <w:rStyle w:val="IndexLink"/>
              </w:rPr>
              <w:t>133</w:t>
            </w:r>
          </w:hyperlink>
        </w:p>
        <w:p>
          <w:pPr>
            <w:pStyle w:val="Contents4"/>
            <w:tabs>
              <w:tab w:val="clear" w:pos="8176"/>
              <w:tab w:val="right" w:pos="9026" w:leader="dot"/>
            </w:tabs>
            <w:rPr/>
          </w:pPr>
          <w:hyperlink w:anchor="__RefHeading___Toc9906150_417432637">
            <w:r>
              <w:rPr>
                <w:webHidden/>
                <w:rStyle w:val="IndexLink"/>
                <w:rtl w:val="true"/>
              </w:rPr>
              <w:t>(</w:t>
            </w:r>
            <w:r>
              <w:rPr>
                <w:rStyle w:val="IndexLink"/>
              </w:rPr>
              <w:t>3</w:t>
            </w:r>
            <w:r>
              <w:rPr>
                <w:rStyle w:val="IndexLink"/>
                <w:rtl w:val="true"/>
              </w:rPr>
              <w:t xml:space="preserve">) </w:t>
            </w:r>
            <w:r>
              <w:rPr>
                <w:rStyle w:val="IndexLink"/>
                <w:rtl w:val="true"/>
              </w:rPr>
              <w:t>باب عدم وجوب الزکاة فی الغلات الا مرة واحدة وان حال علیها الحول الا ان یحوله مالا</w:t>
            </w:r>
            <w:r>
              <w:rPr>
                <w:rStyle w:val="IndexLink"/>
                <w:rtl w:val="true"/>
              </w:rPr>
              <w:tab/>
            </w:r>
            <w:r>
              <w:rPr>
                <w:rStyle w:val="IndexLink"/>
              </w:rPr>
              <w:t>138</w:t>
            </w:r>
          </w:hyperlink>
        </w:p>
        <w:p>
          <w:pPr>
            <w:pStyle w:val="Contents4"/>
            <w:tabs>
              <w:tab w:val="clear" w:pos="8176"/>
              <w:tab w:val="right" w:pos="9026" w:leader="dot"/>
            </w:tabs>
            <w:rPr/>
          </w:pPr>
          <w:hyperlink w:anchor="__RefHeading___Toc9906152_417432637">
            <w:r>
              <w:rPr>
                <w:webHidden/>
                <w:rStyle w:val="IndexLink"/>
                <w:rtl w:val="true"/>
              </w:rPr>
              <w:t>(</w:t>
            </w:r>
            <w:r>
              <w:rPr>
                <w:rStyle w:val="IndexLink"/>
              </w:rPr>
              <w:t>4</w:t>
            </w:r>
            <w:r>
              <w:rPr>
                <w:rStyle w:val="IndexLink"/>
                <w:rtl w:val="true"/>
              </w:rPr>
              <w:t xml:space="preserve">) </w:t>
            </w:r>
            <w:r>
              <w:rPr>
                <w:rStyle w:val="IndexLink"/>
                <w:rtl w:val="true"/>
              </w:rPr>
              <w:t>باب استحباب الزکاة من الطیبات وعدم کفایة الردی عن الجید وعدم قبولها من</w:t>
            </w:r>
            <w:r>
              <w:rPr>
                <w:rStyle w:val="IndexLink"/>
                <w:rtl w:val="true"/>
              </w:rPr>
              <w:t>...</w:t>
              <w:tab/>
            </w:r>
            <w:r>
              <w:rPr>
                <w:rStyle w:val="IndexLink"/>
              </w:rPr>
              <w:t>139</w:t>
            </w:r>
          </w:hyperlink>
        </w:p>
        <w:p>
          <w:pPr>
            <w:pStyle w:val="Contents4"/>
            <w:tabs>
              <w:tab w:val="clear" w:pos="8176"/>
              <w:tab w:val="right" w:pos="9026" w:leader="dot"/>
            </w:tabs>
            <w:rPr/>
          </w:pPr>
          <w:hyperlink w:anchor="__RefHeading___Toc9906154_417432637">
            <w:r>
              <w:rPr>
                <w:webHidden/>
                <w:rStyle w:val="IndexLink"/>
                <w:rtl w:val="true"/>
              </w:rPr>
              <w:t>(</w:t>
            </w:r>
            <w:r>
              <w:rPr>
                <w:rStyle w:val="IndexLink"/>
              </w:rPr>
              <w:t>5</w:t>
            </w:r>
            <w:r>
              <w:rPr>
                <w:rStyle w:val="IndexLink"/>
                <w:rtl w:val="true"/>
              </w:rPr>
              <w:t xml:space="preserve">) </w:t>
            </w:r>
            <w:r>
              <w:rPr>
                <w:rStyle w:val="IndexLink"/>
                <w:rtl w:val="true"/>
              </w:rPr>
              <w:t>باب وجوب الزکاة فیما حصلت من الأراضی الخراجیة بعد اخراج حصة صاحب الأرض ومؤنة العمارة</w:t>
            </w:r>
            <w:r>
              <w:rPr>
                <w:rStyle w:val="IndexLink"/>
                <w:rtl w:val="true"/>
              </w:rPr>
              <w:tab/>
            </w:r>
            <w:r>
              <w:rPr>
                <w:rStyle w:val="IndexLink"/>
              </w:rPr>
              <w:t>142</w:t>
            </w:r>
          </w:hyperlink>
        </w:p>
        <w:p>
          <w:pPr>
            <w:pStyle w:val="Contents4"/>
            <w:tabs>
              <w:tab w:val="clear" w:pos="8176"/>
              <w:tab w:val="right" w:pos="9026" w:leader="dot"/>
            </w:tabs>
            <w:rPr/>
          </w:pPr>
          <w:hyperlink w:anchor="__RefHeading___Toc9906156_417432637">
            <w:r>
              <w:rPr>
                <w:webHidden/>
                <w:rStyle w:val="IndexLink"/>
                <w:rtl w:val="true"/>
              </w:rPr>
              <w:t>(</w:t>
            </w:r>
            <w:r>
              <w:rPr>
                <w:rStyle w:val="IndexLink"/>
              </w:rPr>
              <w:t>6</w:t>
            </w:r>
            <w:r>
              <w:rPr>
                <w:rStyle w:val="IndexLink"/>
                <w:rtl w:val="true"/>
              </w:rPr>
              <w:t xml:space="preserve">) </w:t>
            </w:r>
            <w:r>
              <w:rPr>
                <w:rStyle w:val="IndexLink"/>
                <w:rtl w:val="true"/>
              </w:rPr>
              <w:t>باب وقت وجوب الزکاة فی الغلات ووقت اعطائها وحکم تأخیرها وتعجیلها وتبدیلها بالدرهم وغیره</w:t>
            </w:r>
            <w:r>
              <w:rPr>
                <w:rStyle w:val="IndexLink"/>
                <w:rtl w:val="true"/>
              </w:rPr>
              <w:tab/>
            </w:r>
            <w:r>
              <w:rPr>
                <w:rStyle w:val="IndexLink"/>
              </w:rPr>
              <w:t>146</w:t>
            </w:r>
          </w:hyperlink>
        </w:p>
        <w:p>
          <w:pPr>
            <w:pStyle w:val="Contents4"/>
            <w:tabs>
              <w:tab w:val="clear" w:pos="8176"/>
              <w:tab w:val="right" w:pos="9026" w:leader="dot"/>
            </w:tabs>
            <w:rPr/>
          </w:pPr>
          <w:hyperlink w:anchor="__RefHeading___Toc9906158_417432637">
            <w:r>
              <w:rPr>
                <w:webHidden/>
                <w:rStyle w:val="IndexLink"/>
                <w:rtl w:val="true"/>
              </w:rPr>
              <w:t>(</w:t>
            </w:r>
            <w:r>
              <w:rPr>
                <w:rStyle w:val="IndexLink"/>
              </w:rPr>
              <w:t>7</w:t>
            </w:r>
            <w:r>
              <w:rPr>
                <w:rStyle w:val="IndexLink"/>
                <w:rtl w:val="true"/>
              </w:rPr>
              <w:t xml:space="preserve">) </w:t>
            </w:r>
            <w:r>
              <w:rPr>
                <w:rStyle w:val="IndexLink"/>
                <w:rtl w:val="true"/>
              </w:rPr>
              <w:t>باب استحباب الصدقة من الزرع والثمار یوم الحصاد والصرام وعند البذر</w:t>
            </w:r>
            <w:r>
              <w:rPr>
                <w:rStyle w:val="IndexLink"/>
                <w:rtl w:val="true"/>
              </w:rPr>
              <w:t>...</w:t>
              <w:tab/>
            </w:r>
            <w:r>
              <w:rPr>
                <w:rStyle w:val="IndexLink"/>
              </w:rPr>
              <w:t>147</w:t>
            </w:r>
          </w:hyperlink>
        </w:p>
        <w:p>
          <w:pPr>
            <w:pStyle w:val="Contents4"/>
            <w:tabs>
              <w:tab w:val="clear" w:pos="8176"/>
              <w:tab w:val="right" w:pos="9026" w:leader="dot"/>
            </w:tabs>
            <w:rPr/>
          </w:pPr>
          <w:hyperlink w:anchor="__RefHeading___Toc9906160_417432637">
            <w:r>
              <w:rPr>
                <w:webHidden/>
                <w:rStyle w:val="IndexLink"/>
                <w:rtl w:val="true"/>
              </w:rPr>
              <w:t>(</w:t>
            </w:r>
            <w:r>
              <w:rPr>
                <w:rStyle w:val="IndexLink"/>
              </w:rPr>
              <w:t>8</w:t>
            </w:r>
            <w:r>
              <w:rPr>
                <w:rStyle w:val="IndexLink"/>
                <w:rtl w:val="true"/>
              </w:rPr>
              <w:t xml:space="preserve">) </w:t>
            </w:r>
            <w:r>
              <w:rPr>
                <w:rStyle w:val="IndexLink"/>
                <w:rtl w:val="true"/>
              </w:rPr>
              <w:t>باب حکم اکل المارة من الثمار واستحباب ثلم الحیطان المشتمل علیها إذا أدرکت</w:t>
            </w:r>
            <w:r>
              <w:rPr>
                <w:rStyle w:val="IndexLink"/>
                <w:rtl w:val="true"/>
              </w:rPr>
              <w:tab/>
            </w:r>
            <w:r>
              <w:rPr>
                <w:rStyle w:val="IndexLink"/>
              </w:rPr>
              <w:t>153</w:t>
            </w:r>
          </w:hyperlink>
        </w:p>
        <w:p>
          <w:pPr>
            <w:pStyle w:val="Contents3"/>
            <w:tabs>
              <w:tab w:val="clear" w:pos="8459"/>
              <w:tab w:val="right" w:pos="9026" w:leader="dot"/>
            </w:tabs>
            <w:rPr/>
          </w:pPr>
          <w:hyperlink w:anchor="__RefHeading___Toc9906162_417432637">
            <w:r>
              <w:rPr>
                <w:webHidden/>
                <w:rStyle w:val="IndexLink"/>
                <w:rtl w:val="true"/>
              </w:rPr>
              <w:t>أبواب من تجب علیه الزکاة ومن لا تجب علیه</w:t>
            </w:r>
            <w:r>
              <w:rPr>
                <w:rStyle w:val="IndexLink"/>
                <w:rtl w:val="true"/>
              </w:rPr>
              <w:tab/>
            </w:r>
            <w:r>
              <w:rPr>
                <w:rStyle w:val="IndexLink"/>
              </w:rPr>
              <w:t>158</w:t>
            </w:r>
          </w:hyperlink>
        </w:p>
        <w:p>
          <w:pPr>
            <w:pStyle w:val="Contents4"/>
            <w:tabs>
              <w:tab w:val="clear" w:pos="8176"/>
              <w:tab w:val="right" w:pos="9026" w:leader="dot"/>
            </w:tabs>
            <w:rPr/>
          </w:pPr>
          <w:hyperlink w:anchor="__RefHeading___Toc9906164_417432637">
            <w:r>
              <w:rPr>
                <w:webHidden/>
                <w:rStyle w:val="IndexLink"/>
                <w:rtl w:val="true"/>
              </w:rPr>
              <w:t>(</w:t>
            </w:r>
            <w:r>
              <w:rPr>
                <w:rStyle w:val="IndexLink"/>
              </w:rPr>
              <w:t>1</w:t>
            </w:r>
            <w:r>
              <w:rPr>
                <w:rStyle w:val="IndexLink"/>
                <w:rtl w:val="true"/>
              </w:rPr>
              <w:t xml:space="preserve">) </w:t>
            </w:r>
            <w:r>
              <w:rPr>
                <w:rStyle w:val="IndexLink"/>
                <w:rtl w:val="true"/>
              </w:rPr>
              <w:t>باب وجوب الزکاة علی البالغ العاقل الحر وعدم وجوبها فی مال الیتیم حتی</w:t>
            </w:r>
            <w:r>
              <w:rPr>
                <w:rStyle w:val="IndexLink"/>
                <w:rtl w:val="true"/>
              </w:rPr>
              <w:t>...</w:t>
              <w:tab/>
            </w:r>
            <w:r>
              <w:rPr>
                <w:rStyle w:val="IndexLink"/>
              </w:rPr>
              <w:t>158</w:t>
            </w:r>
          </w:hyperlink>
        </w:p>
        <w:p>
          <w:pPr>
            <w:pStyle w:val="Contents4"/>
            <w:tabs>
              <w:tab w:val="clear" w:pos="8176"/>
              <w:tab w:val="right" w:pos="9026" w:leader="dot"/>
            </w:tabs>
            <w:rPr/>
          </w:pPr>
          <w:hyperlink w:anchor="__RefHeading___Toc9906166_417432637">
            <w:r>
              <w:rPr>
                <w:webHidden/>
                <w:rStyle w:val="IndexLink"/>
                <w:rtl w:val="true"/>
              </w:rPr>
              <w:t>(</w:t>
            </w:r>
            <w:r>
              <w:rPr>
                <w:rStyle w:val="IndexLink"/>
              </w:rPr>
              <w:t>2</w:t>
            </w:r>
            <w:r>
              <w:rPr>
                <w:rStyle w:val="IndexLink"/>
                <w:rtl w:val="true"/>
              </w:rPr>
              <w:t xml:space="preserve">) </w:t>
            </w:r>
            <w:r>
              <w:rPr>
                <w:rStyle w:val="IndexLink"/>
                <w:rtl w:val="true"/>
              </w:rPr>
              <w:t>باب حکم زکاة مال الیتیم إذا کان عند من یتجر به</w:t>
            </w:r>
            <w:r>
              <w:rPr>
                <w:rStyle w:val="IndexLink"/>
                <w:rtl w:val="true"/>
              </w:rPr>
              <w:tab/>
            </w:r>
            <w:r>
              <w:rPr>
                <w:rStyle w:val="IndexLink"/>
              </w:rPr>
              <w:t>161</w:t>
            </w:r>
          </w:hyperlink>
        </w:p>
        <w:p>
          <w:pPr>
            <w:pStyle w:val="Contents4"/>
            <w:tabs>
              <w:tab w:val="clear" w:pos="8176"/>
              <w:tab w:val="right" w:pos="9026" w:leader="dot"/>
            </w:tabs>
            <w:rPr/>
          </w:pPr>
          <w:hyperlink w:anchor="__RefHeading___Toc9906168_417432637">
            <w:r>
              <w:rPr>
                <w:webHidden/>
                <w:rStyle w:val="IndexLink"/>
                <w:rtl w:val="true"/>
              </w:rPr>
              <w:t>(</w:t>
            </w:r>
            <w:r>
              <w:rPr>
                <w:rStyle w:val="IndexLink"/>
              </w:rPr>
              <w:t>3</w:t>
            </w:r>
            <w:r>
              <w:rPr>
                <w:rStyle w:val="IndexLink"/>
                <w:rtl w:val="true"/>
              </w:rPr>
              <w:t xml:space="preserve">) </w:t>
            </w:r>
            <w:r>
              <w:rPr>
                <w:rStyle w:val="IndexLink"/>
                <w:rtl w:val="true"/>
              </w:rPr>
              <w:t>باب عدم الزکاة فی مال المجنون الا ان یتجر به فتستحب فیه الزکاة</w:t>
            </w:r>
            <w:r>
              <w:rPr>
                <w:rStyle w:val="IndexLink"/>
                <w:rtl w:val="true"/>
              </w:rPr>
              <w:tab/>
            </w:r>
            <w:r>
              <w:rPr>
                <w:rStyle w:val="IndexLink"/>
              </w:rPr>
              <w:t>162</w:t>
            </w:r>
          </w:hyperlink>
        </w:p>
        <w:p>
          <w:pPr>
            <w:pStyle w:val="Contents4"/>
            <w:tabs>
              <w:tab w:val="clear" w:pos="8176"/>
              <w:tab w:val="right" w:pos="9026" w:leader="dot"/>
            </w:tabs>
            <w:rPr/>
          </w:pPr>
          <w:hyperlink w:anchor="__RefHeading___Toc9906170_417432637">
            <w:r>
              <w:rPr>
                <w:webHidden/>
                <w:rStyle w:val="IndexLink"/>
                <w:rtl w:val="true"/>
              </w:rPr>
              <w:t>(</w:t>
            </w:r>
            <w:r>
              <w:rPr>
                <w:rStyle w:val="IndexLink"/>
              </w:rPr>
              <w:t>4</w:t>
            </w:r>
            <w:r>
              <w:rPr>
                <w:rStyle w:val="IndexLink"/>
                <w:rtl w:val="true"/>
              </w:rPr>
              <w:t xml:space="preserve">) </w:t>
            </w:r>
            <w:r>
              <w:rPr>
                <w:rStyle w:val="IndexLink"/>
                <w:rtl w:val="true"/>
              </w:rPr>
              <w:t>باب عدم الزکاة فی مال المملوک والمکاتب</w:t>
            </w:r>
            <w:r>
              <w:rPr>
                <w:rStyle w:val="IndexLink"/>
                <w:rtl w:val="true"/>
              </w:rPr>
              <w:tab/>
            </w:r>
            <w:r>
              <w:rPr>
                <w:rStyle w:val="IndexLink"/>
              </w:rPr>
              <w:t>163</w:t>
            </w:r>
          </w:hyperlink>
        </w:p>
        <w:p>
          <w:pPr>
            <w:pStyle w:val="Contents4"/>
            <w:tabs>
              <w:tab w:val="clear" w:pos="8176"/>
              <w:tab w:val="right" w:pos="9026" w:leader="dot"/>
            </w:tabs>
            <w:rPr/>
          </w:pPr>
          <w:hyperlink w:anchor="__RefHeading___Toc9906172_417432637">
            <w:r>
              <w:rPr>
                <w:webHidden/>
                <w:rStyle w:val="IndexLink"/>
                <w:rtl w:val="true"/>
              </w:rPr>
              <w:t>(</w:t>
            </w:r>
            <w:r>
              <w:rPr>
                <w:rStyle w:val="IndexLink"/>
              </w:rPr>
              <w:t>5</w:t>
            </w:r>
            <w:r>
              <w:rPr>
                <w:rStyle w:val="IndexLink"/>
                <w:rtl w:val="true"/>
              </w:rPr>
              <w:t xml:space="preserve">) </w:t>
            </w:r>
            <w:r>
              <w:rPr>
                <w:rStyle w:val="IndexLink"/>
                <w:rtl w:val="true"/>
              </w:rPr>
              <w:t>باب ان المال إذا کان غائبا فلا زکاة علی المالک الا ان یتمکن من التصرف فیه و</w:t>
            </w:r>
            <w:r>
              <w:rPr>
                <w:rStyle w:val="IndexLink"/>
                <w:rtl w:val="true"/>
              </w:rPr>
              <w:t>...</w:t>
              <w:tab/>
            </w:r>
            <w:r>
              <w:rPr>
                <w:rStyle w:val="IndexLink"/>
              </w:rPr>
              <w:t>164</w:t>
            </w:r>
          </w:hyperlink>
        </w:p>
        <w:p>
          <w:pPr>
            <w:pStyle w:val="Contents4"/>
            <w:tabs>
              <w:tab w:val="clear" w:pos="8176"/>
              <w:tab w:val="right" w:pos="9026" w:leader="dot"/>
            </w:tabs>
            <w:rPr/>
          </w:pPr>
          <w:hyperlink w:anchor="__RefHeading___Toc9906174_417432637">
            <w:r>
              <w:rPr>
                <w:webHidden/>
                <w:rStyle w:val="IndexLink"/>
                <w:rtl w:val="true"/>
              </w:rPr>
              <w:t>(</w:t>
            </w:r>
            <w:r>
              <w:rPr>
                <w:rStyle w:val="IndexLink"/>
              </w:rPr>
              <w:t>6</w:t>
            </w:r>
            <w:r>
              <w:rPr>
                <w:rStyle w:val="IndexLink"/>
                <w:rtl w:val="true"/>
              </w:rPr>
              <w:t xml:space="preserve">) </w:t>
            </w:r>
            <w:r>
              <w:rPr>
                <w:rStyle w:val="IndexLink"/>
                <w:rtl w:val="true"/>
              </w:rPr>
              <w:t>باب انه من خلف عند اهله نفقة فان کا شاهدا فعلیه الزکاة وان کان غائبا فلیس علیه شئ</w:t>
            </w:r>
            <w:r>
              <w:rPr>
                <w:rStyle w:val="IndexLink"/>
                <w:rtl w:val="true"/>
              </w:rPr>
              <w:tab/>
            </w:r>
            <w:r>
              <w:rPr>
                <w:rStyle w:val="IndexLink"/>
              </w:rPr>
              <w:t>167</w:t>
            </w:r>
          </w:hyperlink>
        </w:p>
        <w:p>
          <w:pPr>
            <w:pStyle w:val="Contents4"/>
            <w:tabs>
              <w:tab w:val="clear" w:pos="8176"/>
              <w:tab w:val="right" w:pos="9026" w:leader="dot"/>
            </w:tabs>
            <w:rPr/>
          </w:pPr>
          <w:hyperlink w:anchor="__RefHeading___Toc9906176_417432637">
            <w:r>
              <w:rPr>
                <w:webHidden/>
                <w:rStyle w:val="IndexLink"/>
                <w:rtl w:val="true"/>
              </w:rPr>
              <w:t>(</w:t>
            </w:r>
            <w:r>
              <w:rPr>
                <w:rStyle w:val="IndexLink"/>
              </w:rPr>
              <w:t>7</w:t>
            </w:r>
            <w:r>
              <w:rPr>
                <w:rStyle w:val="IndexLink"/>
                <w:rtl w:val="true"/>
              </w:rPr>
              <w:t xml:space="preserve">) </w:t>
            </w:r>
            <w:r>
              <w:rPr>
                <w:rStyle w:val="IndexLink"/>
                <w:rtl w:val="true"/>
              </w:rPr>
              <w:t>باب ان من اشتری مالا غیر مزکی فعلیه ان یزکیه ویرجع إلی البایع أو یؤدی زکاته البایع</w:t>
            </w:r>
            <w:r>
              <w:rPr>
                <w:rStyle w:val="IndexLink"/>
                <w:rtl w:val="true"/>
              </w:rPr>
              <w:tab/>
            </w:r>
            <w:r>
              <w:rPr>
                <w:rStyle w:val="IndexLink"/>
              </w:rPr>
              <w:t>167</w:t>
            </w:r>
          </w:hyperlink>
        </w:p>
        <w:p>
          <w:pPr>
            <w:pStyle w:val="Contents4"/>
            <w:tabs>
              <w:tab w:val="clear" w:pos="8176"/>
              <w:tab w:val="right" w:pos="9026" w:leader="dot"/>
            </w:tabs>
            <w:rPr/>
          </w:pPr>
          <w:hyperlink w:anchor="__RefHeading___Toc9906178_417432637">
            <w:r>
              <w:rPr>
                <w:webHidden/>
                <w:rStyle w:val="IndexLink"/>
                <w:rtl w:val="true"/>
              </w:rPr>
              <w:t>(</w:t>
            </w:r>
            <w:r>
              <w:rPr>
                <w:rStyle w:val="IndexLink"/>
              </w:rPr>
              <w:t>8</w:t>
            </w:r>
            <w:r>
              <w:rPr>
                <w:rStyle w:val="IndexLink"/>
                <w:rtl w:val="true"/>
              </w:rPr>
              <w:t xml:space="preserve">) </w:t>
            </w:r>
            <w:r>
              <w:rPr>
                <w:rStyle w:val="IndexLink"/>
                <w:rtl w:val="true"/>
              </w:rPr>
              <w:t>باب حکم اشتراط البایع زکاة الثمن علی المشتری واشتراط صاحب الأرض زکاة غلتها علی المتقبل</w:t>
            </w:r>
            <w:r>
              <w:rPr>
                <w:rStyle w:val="IndexLink"/>
                <w:rtl w:val="true"/>
              </w:rPr>
              <w:tab/>
            </w:r>
            <w:r>
              <w:rPr>
                <w:rStyle w:val="IndexLink"/>
              </w:rPr>
              <w:t>168</w:t>
            </w:r>
          </w:hyperlink>
        </w:p>
        <w:p>
          <w:pPr>
            <w:pStyle w:val="Contents4"/>
            <w:tabs>
              <w:tab w:val="clear" w:pos="8176"/>
              <w:tab w:val="right" w:pos="9026" w:leader="dot"/>
            </w:tabs>
            <w:rPr/>
          </w:pPr>
          <w:hyperlink w:anchor="__RefHeading___Toc9906180_417432637">
            <w:r>
              <w:rPr>
                <w:webHidden/>
                <w:rStyle w:val="IndexLink"/>
                <w:rtl w:val="true"/>
              </w:rPr>
              <w:t>(</w:t>
            </w:r>
            <w:r>
              <w:rPr>
                <w:rStyle w:val="IndexLink"/>
              </w:rPr>
              <w:t>9</w:t>
            </w:r>
            <w:r>
              <w:rPr>
                <w:rStyle w:val="IndexLink"/>
                <w:rtl w:val="true"/>
              </w:rPr>
              <w:t xml:space="preserve">) </w:t>
            </w:r>
            <w:r>
              <w:rPr>
                <w:rStyle w:val="IndexLink"/>
                <w:rtl w:val="true"/>
              </w:rPr>
              <w:t>باب ان الرجل إذا فرط فی زکاة ماله ثم أداها عند موته فهی مجزیة عنه و</w:t>
            </w:r>
            <w:r>
              <w:rPr>
                <w:rStyle w:val="IndexLink"/>
                <w:rtl w:val="true"/>
              </w:rPr>
              <w:t>...</w:t>
              <w:tab/>
            </w:r>
            <w:r>
              <w:rPr>
                <w:rStyle w:val="IndexLink"/>
              </w:rPr>
              <w:t>168</w:t>
            </w:r>
          </w:hyperlink>
        </w:p>
        <w:p>
          <w:pPr>
            <w:pStyle w:val="Contents4"/>
            <w:tabs>
              <w:tab w:val="clear" w:pos="8176"/>
              <w:tab w:val="right" w:pos="9026" w:leader="dot"/>
            </w:tabs>
            <w:rPr/>
          </w:pPr>
          <w:hyperlink w:anchor="__RefHeading___Toc9906182_417432637">
            <w:r>
              <w:rPr>
                <w:webHidden/>
                <w:rStyle w:val="IndexLink"/>
                <w:rtl w:val="true"/>
              </w:rPr>
              <w:t>(</w:t>
            </w:r>
            <w:r>
              <w:rPr>
                <w:rStyle w:val="IndexLink"/>
              </w:rPr>
              <w:t>10</w:t>
            </w:r>
            <w:r>
              <w:rPr>
                <w:rStyle w:val="IndexLink"/>
                <w:rtl w:val="true"/>
              </w:rPr>
              <w:t xml:space="preserve">) </w:t>
            </w:r>
            <w:r>
              <w:rPr>
                <w:rStyle w:val="IndexLink"/>
                <w:rtl w:val="true"/>
              </w:rPr>
              <w:t>باب ان المیت إذا کانت علیه زکاة فاداها أخوه المسلم تجزی عنه</w:t>
            </w:r>
            <w:r>
              <w:rPr>
                <w:rStyle w:val="IndexLink"/>
                <w:rtl w:val="true"/>
              </w:rPr>
              <w:tab/>
            </w:r>
            <w:r>
              <w:rPr>
                <w:rStyle w:val="IndexLink"/>
              </w:rPr>
              <w:t>170</w:t>
            </w:r>
          </w:hyperlink>
        </w:p>
        <w:p>
          <w:pPr>
            <w:pStyle w:val="Contents4"/>
            <w:tabs>
              <w:tab w:val="clear" w:pos="8176"/>
              <w:tab w:val="right" w:pos="9026" w:leader="dot"/>
            </w:tabs>
            <w:rPr/>
          </w:pPr>
          <w:hyperlink w:anchor="__RefHeading___Toc9906184_417432637">
            <w:r>
              <w:rPr>
                <w:webHidden/>
                <w:rStyle w:val="IndexLink"/>
                <w:rtl w:val="true"/>
              </w:rPr>
              <w:t>(</w:t>
            </w:r>
            <w:r>
              <w:rPr>
                <w:rStyle w:val="IndexLink"/>
              </w:rPr>
              <w:t>11</w:t>
            </w:r>
            <w:r>
              <w:rPr>
                <w:rStyle w:val="IndexLink"/>
                <w:rtl w:val="true"/>
              </w:rPr>
              <w:t xml:space="preserve">) </w:t>
            </w:r>
            <w:r>
              <w:rPr>
                <w:rStyle w:val="IndexLink"/>
                <w:rtl w:val="true"/>
              </w:rPr>
              <w:t>باب ان المیت إذا کانت علیه الزکاة وحجة الاسلام وقصرت الترکة یحج عنه من أقرب ما یکون وتخرج البقیة فی الزکاة</w:t>
            </w:r>
            <w:r>
              <w:rPr>
                <w:rStyle w:val="IndexLink"/>
                <w:rtl w:val="true"/>
              </w:rPr>
              <w:tab/>
            </w:r>
            <w:r>
              <w:rPr>
                <w:rStyle w:val="IndexLink"/>
              </w:rPr>
              <w:t>170</w:t>
            </w:r>
          </w:hyperlink>
        </w:p>
        <w:p>
          <w:pPr>
            <w:pStyle w:val="Contents4"/>
            <w:tabs>
              <w:tab w:val="clear" w:pos="8176"/>
              <w:tab w:val="right" w:pos="9026" w:leader="dot"/>
            </w:tabs>
            <w:rPr/>
          </w:pPr>
          <w:hyperlink w:anchor="__RefHeading___Toc9906186_417432637">
            <w:r>
              <w:rPr>
                <w:webHidden/>
                <w:rStyle w:val="IndexLink"/>
                <w:rtl w:val="true"/>
              </w:rPr>
              <w:t>(</w:t>
            </w:r>
            <w:r>
              <w:rPr>
                <w:rStyle w:val="IndexLink"/>
              </w:rPr>
              <w:t>12</w:t>
            </w:r>
            <w:r>
              <w:rPr>
                <w:rStyle w:val="IndexLink"/>
                <w:rtl w:val="true"/>
              </w:rPr>
              <w:t xml:space="preserve">) </w:t>
            </w:r>
            <w:r>
              <w:rPr>
                <w:rStyle w:val="IndexLink"/>
                <w:rtl w:val="true"/>
              </w:rPr>
              <w:t>باب ما ورد فی أن من أوصی بصدقة وعلیه زکاة حسبت منها وان من أدی زکاة الفطرة تمم الله له بها ما نقص من زکاة ماله</w:t>
            </w:r>
            <w:r>
              <w:rPr>
                <w:rStyle w:val="IndexLink"/>
                <w:rtl w:val="true"/>
              </w:rPr>
              <w:tab/>
            </w:r>
            <w:r>
              <w:rPr>
                <w:rStyle w:val="IndexLink"/>
              </w:rPr>
              <w:t>171</w:t>
            </w:r>
          </w:hyperlink>
        </w:p>
        <w:p>
          <w:pPr>
            <w:pStyle w:val="Contents4"/>
            <w:tabs>
              <w:tab w:val="clear" w:pos="8176"/>
              <w:tab w:val="right" w:pos="9026" w:leader="dot"/>
            </w:tabs>
            <w:rPr/>
          </w:pPr>
          <w:hyperlink w:anchor="__RefHeading___Toc9906188_417432637">
            <w:r>
              <w:rPr>
                <w:webHidden/>
                <w:rStyle w:val="IndexLink"/>
                <w:rtl w:val="true"/>
              </w:rPr>
              <w:t>(</w:t>
            </w:r>
            <w:r>
              <w:rPr>
                <w:rStyle w:val="IndexLink"/>
              </w:rPr>
              <w:t>13</w:t>
            </w:r>
            <w:r>
              <w:rPr>
                <w:rStyle w:val="IndexLink"/>
                <w:rtl w:val="true"/>
              </w:rPr>
              <w:t xml:space="preserve">) </w:t>
            </w:r>
            <w:r>
              <w:rPr>
                <w:rStyle w:val="IndexLink"/>
                <w:rtl w:val="true"/>
              </w:rPr>
              <w:t>باب حکم زکاة الدین والقرض</w:t>
            </w:r>
            <w:r>
              <w:rPr>
                <w:rStyle w:val="IndexLink"/>
                <w:rtl w:val="true"/>
              </w:rPr>
              <w:tab/>
            </w:r>
            <w:r>
              <w:rPr>
                <w:rStyle w:val="IndexLink"/>
              </w:rPr>
              <w:t>171</w:t>
            </w:r>
          </w:hyperlink>
        </w:p>
        <w:p>
          <w:pPr>
            <w:pStyle w:val="Contents4"/>
            <w:tabs>
              <w:tab w:val="clear" w:pos="8176"/>
              <w:tab w:val="right" w:pos="9026" w:leader="dot"/>
            </w:tabs>
            <w:rPr/>
          </w:pPr>
          <w:hyperlink w:anchor="__RefHeading___Toc9906190_417432637">
            <w:r>
              <w:rPr>
                <w:webHidden/>
                <w:rStyle w:val="IndexLink"/>
                <w:rtl w:val="true"/>
              </w:rPr>
              <w:t>(</w:t>
            </w:r>
            <w:r>
              <w:rPr>
                <w:rStyle w:val="IndexLink"/>
              </w:rPr>
              <w:t>14</w:t>
            </w:r>
            <w:r>
              <w:rPr>
                <w:rStyle w:val="IndexLink"/>
                <w:rtl w:val="true"/>
              </w:rPr>
              <w:t xml:space="preserve">) </w:t>
            </w:r>
            <w:r>
              <w:rPr>
                <w:rStyle w:val="IndexLink"/>
                <w:rtl w:val="true"/>
              </w:rPr>
              <w:t>باب ان الرجل إذا کان علیه مهر امرأته ولا تطلبه أو لا یعطیها فلا تجب علیه زکاته</w:t>
            </w:r>
            <w:r>
              <w:rPr>
                <w:rStyle w:val="IndexLink"/>
                <w:rtl w:val="true"/>
              </w:rPr>
              <w:tab/>
            </w:r>
            <w:r>
              <w:rPr>
                <w:rStyle w:val="IndexLink"/>
              </w:rPr>
              <w:t>177</w:t>
            </w:r>
          </w:hyperlink>
        </w:p>
        <w:p>
          <w:pPr>
            <w:pStyle w:val="Contents4"/>
            <w:tabs>
              <w:tab w:val="clear" w:pos="8176"/>
              <w:tab w:val="right" w:pos="9026" w:leader="dot"/>
            </w:tabs>
            <w:rPr/>
          </w:pPr>
          <w:hyperlink w:anchor="__RefHeading___Toc9906192_417432637">
            <w:r>
              <w:rPr>
                <w:webHidden/>
                <w:rStyle w:val="IndexLink"/>
                <w:rtl w:val="true"/>
              </w:rPr>
              <w:t>(</w:t>
            </w:r>
            <w:r>
              <w:rPr>
                <w:rStyle w:val="IndexLink"/>
              </w:rPr>
              <w:t>15</w:t>
            </w:r>
            <w:r>
              <w:rPr>
                <w:rStyle w:val="IndexLink"/>
                <w:rtl w:val="true"/>
              </w:rPr>
              <w:t xml:space="preserve">) </w:t>
            </w:r>
            <w:r>
              <w:rPr>
                <w:rStyle w:val="IndexLink"/>
                <w:rtl w:val="true"/>
              </w:rPr>
              <w:t>باب عدم الزکاة فی الودیعة الا ان یتجر به فتستحب</w:t>
            </w:r>
            <w:r>
              <w:rPr>
                <w:rStyle w:val="IndexLink"/>
                <w:rtl w:val="true"/>
              </w:rPr>
              <w:tab/>
            </w:r>
            <w:r>
              <w:rPr>
                <w:rStyle w:val="IndexLink"/>
              </w:rPr>
              <w:t>177</w:t>
            </w:r>
          </w:hyperlink>
        </w:p>
        <w:p>
          <w:pPr>
            <w:pStyle w:val="Contents4"/>
            <w:tabs>
              <w:tab w:val="clear" w:pos="8176"/>
              <w:tab w:val="right" w:pos="9026" w:leader="dot"/>
            </w:tabs>
            <w:rPr/>
          </w:pPr>
          <w:hyperlink w:anchor="__RefHeading___Toc9906194_417432637">
            <w:r>
              <w:rPr>
                <w:webHidden/>
                <w:rStyle w:val="IndexLink"/>
                <w:rtl w:val="true"/>
              </w:rPr>
              <w:t>(</w:t>
            </w:r>
            <w:r>
              <w:rPr>
                <w:rStyle w:val="IndexLink"/>
              </w:rPr>
              <w:t>16</w:t>
            </w:r>
            <w:r>
              <w:rPr>
                <w:rStyle w:val="IndexLink"/>
                <w:rtl w:val="true"/>
              </w:rPr>
              <w:t xml:space="preserve">) </w:t>
            </w:r>
            <w:r>
              <w:rPr>
                <w:rStyle w:val="IndexLink"/>
                <w:rtl w:val="true"/>
              </w:rPr>
              <w:t>باب حکم زکاة من کان له مال موضوع حتی یحول علیه الحول و کان علیه مثله أو أکثر وحکم من ضمن الدین</w:t>
            </w:r>
            <w:r>
              <w:rPr>
                <w:rStyle w:val="IndexLink"/>
                <w:rtl w:val="true"/>
              </w:rPr>
              <w:tab/>
            </w:r>
            <w:r>
              <w:rPr>
                <w:rStyle w:val="IndexLink"/>
              </w:rPr>
              <w:t>178</w:t>
            </w:r>
          </w:hyperlink>
        </w:p>
        <w:p>
          <w:pPr>
            <w:pStyle w:val="Contents4"/>
            <w:tabs>
              <w:tab w:val="clear" w:pos="8176"/>
              <w:tab w:val="right" w:pos="9026" w:leader="dot"/>
            </w:tabs>
            <w:rPr/>
          </w:pPr>
          <w:hyperlink w:anchor="__RefHeading___Toc9906196_417432637">
            <w:r>
              <w:rPr>
                <w:webHidden/>
                <w:rStyle w:val="IndexLink"/>
                <w:rtl w:val="true"/>
              </w:rPr>
              <w:t>(</w:t>
            </w:r>
            <w:r>
              <w:rPr>
                <w:rStyle w:val="IndexLink"/>
              </w:rPr>
              <w:t>17</w:t>
            </w:r>
            <w:r>
              <w:rPr>
                <w:rStyle w:val="IndexLink"/>
                <w:rtl w:val="true"/>
              </w:rPr>
              <w:t xml:space="preserve">) </w:t>
            </w:r>
            <w:r>
              <w:rPr>
                <w:rStyle w:val="IndexLink"/>
                <w:rtl w:val="true"/>
              </w:rPr>
              <w:t>باب انه هل علی من قبل الزکاة زکاة أم لا</w:t>
            </w:r>
            <w:r>
              <w:rPr>
                <w:rStyle w:val="IndexLink"/>
                <w:rtl w:val="true"/>
              </w:rPr>
              <w:tab/>
            </w:r>
            <w:r>
              <w:rPr>
                <w:rStyle w:val="IndexLink"/>
              </w:rPr>
              <w:t>179</w:t>
            </w:r>
          </w:hyperlink>
        </w:p>
        <w:p>
          <w:pPr>
            <w:pStyle w:val="Contents3"/>
            <w:tabs>
              <w:tab w:val="clear" w:pos="8459"/>
              <w:tab w:val="right" w:pos="9026" w:leader="dot"/>
            </w:tabs>
            <w:rPr/>
          </w:pPr>
          <w:hyperlink w:anchor="__RefHeading___Toc9906198_417432637">
            <w:r>
              <w:rPr>
                <w:webHidden/>
                <w:rStyle w:val="IndexLink"/>
                <w:rtl w:val="true"/>
              </w:rPr>
              <w:t>أبواب من یستحق الزکاة ومن لا یستحق وکیفیة القسمة وما یتعلق بها</w:t>
            </w:r>
            <w:r>
              <w:rPr>
                <w:rStyle w:val="IndexLink"/>
                <w:rtl w:val="true"/>
              </w:rPr>
              <w:tab/>
            </w:r>
            <w:r>
              <w:rPr>
                <w:rStyle w:val="IndexLink"/>
              </w:rPr>
              <w:t>180</w:t>
            </w:r>
          </w:hyperlink>
        </w:p>
        <w:p>
          <w:pPr>
            <w:pStyle w:val="Contents4"/>
            <w:tabs>
              <w:tab w:val="clear" w:pos="8176"/>
              <w:tab w:val="right" w:pos="9026" w:leader="dot"/>
            </w:tabs>
            <w:rPr/>
          </w:pPr>
          <w:hyperlink w:anchor="__RefHeading___Toc9906200_417432637">
            <w:r>
              <w:rPr>
                <w:webHidden/>
                <w:rStyle w:val="IndexLink"/>
                <w:rtl w:val="true"/>
              </w:rPr>
              <w:t>(</w:t>
            </w:r>
            <w:r>
              <w:rPr>
                <w:rStyle w:val="IndexLink"/>
              </w:rPr>
              <w:t>1</w:t>
            </w:r>
            <w:r>
              <w:rPr>
                <w:rStyle w:val="IndexLink"/>
                <w:rtl w:val="true"/>
              </w:rPr>
              <w:t xml:space="preserve">) </w:t>
            </w:r>
            <w:r>
              <w:rPr>
                <w:rStyle w:val="IndexLink"/>
                <w:rtl w:val="true"/>
              </w:rPr>
              <w:t>باب ما ورد فی أصناف المستحقین وتفسیرهم</w:t>
            </w:r>
            <w:r>
              <w:rPr>
                <w:rStyle w:val="IndexLink"/>
                <w:rtl w:val="true"/>
              </w:rPr>
              <w:tab/>
            </w:r>
            <w:r>
              <w:rPr>
                <w:rStyle w:val="IndexLink"/>
              </w:rPr>
              <w:t>180</w:t>
            </w:r>
          </w:hyperlink>
        </w:p>
        <w:p>
          <w:pPr>
            <w:pStyle w:val="Contents4"/>
            <w:tabs>
              <w:tab w:val="clear" w:pos="8176"/>
              <w:tab w:val="right" w:pos="9026" w:leader="dot"/>
            </w:tabs>
            <w:rPr/>
          </w:pPr>
          <w:hyperlink w:anchor="__RefHeading___Toc9906202_417432637">
            <w:r>
              <w:rPr>
                <w:webHidden/>
                <w:rStyle w:val="IndexLink"/>
                <w:rtl w:val="true"/>
              </w:rPr>
              <w:t>(</w:t>
            </w:r>
            <w:r>
              <w:rPr>
                <w:rStyle w:val="IndexLink"/>
              </w:rPr>
              <w:t>2</w:t>
            </w:r>
            <w:r>
              <w:rPr>
                <w:rStyle w:val="IndexLink"/>
                <w:rtl w:val="true"/>
              </w:rPr>
              <w:t xml:space="preserve">) </w:t>
            </w:r>
            <w:r>
              <w:rPr>
                <w:rStyle w:val="IndexLink"/>
                <w:rtl w:val="true"/>
              </w:rPr>
              <w:t>باب ان الصدقة لا تحل لغنی عدا ما استثنی ولا لقوی مکتسب یصیب ما یکفیه و</w:t>
            </w:r>
            <w:r>
              <w:rPr>
                <w:rStyle w:val="IndexLink"/>
                <w:rtl w:val="true"/>
              </w:rPr>
              <w:t>...</w:t>
              <w:tab/>
            </w:r>
            <w:r>
              <w:rPr>
                <w:rStyle w:val="IndexLink"/>
              </w:rPr>
              <w:t>189</w:t>
            </w:r>
          </w:hyperlink>
        </w:p>
        <w:p>
          <w:pPr>
            <w:pStyle w:val="Contents4"/>
            <w:tabs>
              <w:tab w:val="clear" w:pos="8176"/>
              <w:tab w:val="right" w:pos="9026" w:leader="dot"/>
            </w:tabs>
            <w:rPr/>
          </w:pPr>
          <w:hyperlink w:anchor="__RefHeading___Toc9906204_417432637">
            <w:r>
              <w:rPr>
                <w:webHidden/>
                <w:rStyle w:val="IndexLink"/>
                <w:rtl w:val="true"/>
              </w:rPr>
              <w:t>(</w:t>
            </w:r>
            <w:r>
              <w:rPr>
                <w:rStyle w:val="IndexLink"/>
              </w:rPr>
              <w:t>3</w:t>
            </w:r>
            <w:r>
              <w:rPr>
                <w:rStyle w:val="IndexLink"/>
                <w:rtl w:val="true"/>
              </w:rPr>
              <w:t xml:space="preserve">) </w:t>
            </w:r>
            <w:r>
              <w:rPr>
                <w:rStyle w:val="IndexLink"/>
                <w:rtl w:val="true"/>
              </w:rPr>
              <w:t>باب ان الزکاة تحل لصاحب الدار والخادم والدابة إذا احتاج إلیها</w:t>
            </w:r>
            <w:r>
              <w:rPr>
                <w:rStyle w:val="IndexLink"/>
                <w:rtl w:val="true"/>
              </w:rPr>
              <w:tab/>
            </w:r>
            <w:r>
              <w:rPr>
                <w:rStyle w:val="IndexLink"/>
              </w:rPr>
              <w:t>193</w:t>
            </w:r>
          </w:hyperlink>
        </w:p>
        <w:p>
          <w:pPr>
            <w:pStyle w:val="Contents4"/>
            <w:tabs>
              <w:tab w:val="clear" w:pos="8176"/>
              <w:tab w:val="right" w:pos="9026" w:leader="dot"/>
            </w:tabs>
            <w:rPr/>
          </w:pPr>
          <w:hyperlink w:anchor="__RefHeading___Toc9906206_417432637">
            <w:r>
              <w:rPr>
                <w:webHidden/>
                <w:rStyle w:val="IndexLink"/>
                <w:rtl w:val="true"/>
              </w:rPr>
              <w:t>(</w:t>
            </w:r>
            <w:r>
              <w:rPr>
                <w:rStyle w:val="IndexLink"/>
              </w:rPr>
              <w:t>4</w:t>
            </w:r>
            <w:r>
              <w:rPr>
                <w:rStyle w:val="IndexLink"/>
                <w:rtl w:val="true"/>
              </w:rPr>
              <w:t xml:space="preserve">) </w:t>
            </w:r>
            <w:r>
              <w:rPr>
                <w:rStyle w:val="IndexLink"/>
                <w:rtl w:val="true"/>
              </w:rPr>
              <w:t>باب ان الرجل إذا کان له من یکفی مؤنته ولا یوسع علیه له ان یأخذ الزکاة ویوسع بها علی نفسه</w:t>
            </w:r>
            <w:r>
              <w:rPr>
                <w:rStyle w:val="IndexLink"/>
                <w:rtl w:val="true"/>
              </w:rPr>
              <w:tab/>
            </w:r>
            <w:r>
              <w:rPr>
                <w:rStyle w:val="IndexLink"/>
              </w:rPr>
              <w:t>195</w:t>
            </w:r>
          </w:hyperlink>
        </w:p>
        <w:p>
          <w:pPr>
            <w:pStyle w:val="Contents4"/>
            <w:tabs>
              <w:tab w:val="clear" w:pos="8176"/>
              <w:tab w:val="right" w:pos="9026" w:leader="dot"/>
            </w:tabs>
            <w:rPr/>
          </w:pPr>
          <w:hyperlink w:anchor="__RefHeading___Toc9906208_417432637">
            <w:r>
              <w:rPr>
                <w:webHidden/>
                <w:rStyle w:val="IndexLink"/>
                <w:rtl w:val="true"/>
              </w:rPr>
              <w:t>(</w:t>
            </w:r>
            <w:r>
              <w:rPr>
                <w:rStyle w:val="IndexLink"/>
              </w:rPr>
              <w:t>5</w:t>
            </w:r>
            <w:r>
              <w:rPr>
                <w:rStyle w:val="IndexLink"/>
                <w:rtl w:val="true"/>
              </w:rPr>
              <w:t xml:space="preserve">) </w:t>
            </w:r>
            <w:r>
              <w:rPr>
                <w:rStyle w:val="IndexLink"/>
                <w:rtl w:val="true"/>
              </w:rPr>
              <w:t>باب ان من کان عنده العدة للحرب ویحتاج إلی الصدقة یبیعها و</w:t>
            </w:r>
            <w:r>
              <w:rPr>
                <w:rStyle w:val="IndexLink"/>
                <w:rtl w:val="true"/>
              </w:rPr>
              <w:t>...</w:t>
              <w:tab/>
            </w:r>
            <w:r>
              <w:rPr>
                <w:rStyle w:val="IndexLink"/>
              </w:rPr>
              <w:t>196</w:t>
            </w:r>
          </w:hyperlink>
        </w:p>
        <w:p>
          <w:pPr>
            <w:pStyle w:val="Contents4"/>
            <w:tabs>
              <w:tab w:val="clear" w:pos="8176"/>
              <w:tab w:val="right" w:pos="9026" w:leader="dot"/>
            </w:tabs>
            <w:rPr/>
          </w:pPr>
          <w:hyperlink w:anchor="__RefHeading___Toc9906210_417432637">
            <w:r>
              <w:rPr>
                <w:webHidden/>
                <w:rStyle w:val="IndexLink"/>
                <w:rtl w:val="true"/>
              </w:rPr>
              <w:t>(</w:t>
            </w:r>
            <w:r>
              <w:rPr>
                <w:rStyle w:val="IndexLink"/>
              </w:rPr>
              <w:t>6</w:t>
            </w:r>
            <w:r>
              <w:rPr>
                <w:rStyle w:val="IndexLink"/>
                <w:rtl w:val="true"/>
              </w:rPr>
              <w:t xml:space="preserve">) </w:t>
            </w:r>
            <w:r>
              <w:rPr>
                <w:rStyle w:val="IndexLink"/>
                <w:rtl w:val="true"/>
              </w:rPr>
              <w:t>باب جواز اشتراء العبید المسلمین من الزکاة واعتاقهم خصوصا</w:t>
            </w:r>
            <w:r>
              <w:rPr>
                <w:rStyle w:val="IndexLink"/>
                <w:rtl w:val="true"/>
              </w:rPr>
              <w:t>...</w:t>
              <w:tab/>
            </w:r>
            <w:r>
              <w:rPr>
                <w:rStyle w:val="IndexLink"/>
              </w:rPr>
              <w:t>196</w:t>
            </w:r>
          </w:hyperlink>
        </w:p>
        <w:p>
          <w:pPr>
            <w:pStyle w:val="Contents4"/>
            <w:tabs>
              <w:tab w:val="clear" w:pos="8176"/>
              <w:tab w:val="right" w:pos="9026" w:leader="dot"/>
            </w:tabs>
            <w:rPr/>
          </w:pPr>
          <w:hyperlink w:anchor="__RefHeading___Toc9906212_417432637">
            <w:r>
              <w:rPr>
                <w:webHidden/>
                <w:rStyle w:val="IndexLink"/>
                <w:rtl w:val="true"/>
              </w:rPr>
              <w:t>(</w:t>
            </w:r>
            <w:r>
              <w:rPr>
                <w:rStyle w:val="IndexLink"/>
              </w:rPr>
              <w:t>7</w:t>
            </w:r>
            <w:r>
              <w:rPr>
                <w:rStyle w:val="IndexLink"/>
                <w:rtl w:val="true"/>
              </w:rPr>
              <w:t xml:space="preserve">) </w:t>
            </w:r>
            <w:r>
              <w:rPr>
                <w:rStyle w:val="IndexLink"/>
                <w:rtl w:val="true"/>
              </w:rPr>
              <w:t>باب ان المکاتب إذا عجر عن مکاتبته یؤدی عنه من مال الصدقة</w:t>
            </w:r>
            <w:r>
              <w:rPr>
                <w:rStyle w:val="IndexLink"/>
                <w:rtl w:val="true"/>
              </w:rPr>
              <w:tab/>
            </w:r>
            <w:r>
              <w:rPr>
                <w:rStyle w:val="IndexLink"/>
              </w:rPr>
              <w:t>198</w:t>
            </w:r>
          </w:hyperlink>
        </w:p>
        <w:p>
          <w:pPr>
            <w:pStyle w:val="Contents4"/>
            <w:tabs>
              <w:tab w:val="clear" w:pos="8176"/>
              <w:tab w:val="right" w:pos="9026" w:leader="dot"/>
            </w:tabs>
            <w:rPr/>
          </w:pPr>
          <w:hyperlink w:anchor="__RefHeading___Toc9906214_417432637">
            <w:r>
              <w:rPr>
                <w:webHidden/>
                <w:rStyle w:val="IndexLink"/>
                <w:rtl w:val="true"/>
              </w:rPr>
              <w:t>(</w:t>
            </w:r>
            <w:r>
              <w:rPr>
                <w:rStyle w:val="IndexLink"/>
              </w:rPr>
              <w:t>8</w:t>
            </w:r>
            <w:r>
              <w:rPr>
                <w:rStyle w:val="IndexLink"/>
                <w:rtl w:val="true"/>
              </w:rPr>
              <w:t xml:space="preserve">) </w:t>
            </w:r>
            <w:r>
              <w:rPr>
                <w:rStyle w:val="IndexLink"/>
                <w:rtl w:val="true"/>
              </w:rPr>
              <w:t>باب ان المملوک لا یعطی من الزکاة شیئا</w:t>
            </w:r>
            <w:r>
              <w:rPr>
                <w:rStyle w:val="IndexLink"/>
                <w:rtl w:val="true"/>
              </w:rPr>
              <w:tab/>
            </w:r>
            <w:r>
              <w:rPr>
                <w:rStyle w:val="IndexLink"/>
              </w:rPr>
              <w:t>199</w:t>
            </w:r>
          </w:hyperlink>
        </w:p>
        <w:p>
          <w:pPr>
            <w:pStyle w:val="Contents4"/>
            <w:tabs>
              <w:tab w:val="clear" w:pos="8176"/>
              <w:tab w:val="right" w:pos="9026" w:leader="dot"/>
            </w:tabs>
            <w:rPr/>
          </w:pPr>
          <w:hyperlink w:anchor="__RefHeading___Toc9906216_417432637">
            <w:r>
              <w:rPr>
                <w:webHidden/>
                <w:rStyle w:val="IndexLink"/>
                <w:rtl w:val="true"/>
              </w:rPr>
              <w:t>(</w:t>
            </w:r>
            <w:r>
              <w:rPr>
                <w:rStyle w:val="IndexLink"/>
              </w:rPr>
              <w:t>9</w:t>
            </w:r>
            <w:r>
              <w:rPr>
                <w:rStyle w:val="IndexLink"/>
                <w:rtl w:val="true"/>
              </w:rPr>
              <w:t xml:space="preserve">) </w:t>
            </w:r>
            <w:r>
              <w:rPr>
                <w:rStyle w:val="IndexLink"/>
                <w:rtl w:val="true"/>
              </w:rPr>
              <w:t>باب جواز اعطاء المالک ابن عبده من الزکاة إذا کان حرا</w:t>
            </w:r>
            <w:r>
              <w:rPr>
                <w:rStyle w:val="IndexLink"/>
                <w:rtl w:val="true"/>
              </w:rPr>
              <w:tab/>
            </w:r>
            <w:r>
              <w:rPr>
                <w:rStyle w:val="IndexLink"/>
              </w:rPr>
              <w:t>199</w:t>
            </w:r>
          </w:hyperlink>
        </w:p>
        <w:p>
          <w:pPr>
            <w:pStyle w:val="Contents4"/>
            <w:tabs>
              <w:tab w:val="clear" w:pos="8176"/>
              <w:tab w:val="right" w:pos="9026" w:leader="dot"/>
            </w:tabs>
            <w:rPr/>
          </w:pPr>
          <w:hyperlink w:anchor="__RefHeading___Toc9906218_417432637">
            <w:r>
              <w:rPr>
                <w:webHidden/>
                <w:rStyle w:val="IndexLink"/>
                <w:rtl w:val="true"/>
              </w:rPr>
              <w:t>(</w:t>
            </w:r>
            <w:r>
              <w:rPr>
                <w:rStyle w:val="IndexLink"/>
              </w:rPr>
              <w:t>10</w:t>
            </w:r>
            <w:r>
              <w:rPr>
                <w:rStyle w:val="IndexLink"/>
                <w:rtl w:val="true"/>
              </w:rPr>
              <w:t xml:space="preserve">) </w:t>
            </w:r>
            <w:r>
              <w:rPr>
                <w:rStyle w:val="IndexLink"/>
                <w:rtl w:val="true"/>
              </w:rPr>
              <w:t>باب جواز أداء دین الغارمین من الزکاة إذا لم یکن الدین فی فساد</w:t>
            </w:r>
            <w:r>
              <w:rPr>
                <w:rStyle w:val="IndexLink"/>
                <w:rtl w:val="true"/>
              </w:rPr>
              <w:t>...</w:t>
              <w:tab/>
            </w:r>
            <w:r>
              <w:rPr>
                <w:rStyle w:val="IndexLink"/>
              </w:rPr>
              <w:t>200</w:t>
            </w:r>
          </w:hyperlink>
        </w:p>
        <w:p>
          <w:pPr>
            <w:pStyle w:val="Contents4"/>
            <w:tabs>
              <w:tab w:val="clear" w:pos="8176"/>
              <w:tab w:val="right" w:pos="9026" w:leader="dot"/>
            </w:tabs>
            <w:rPr/>
          </w:pPr>
          <w:hyperlink w:anchor="__RefHeading___Toc9906220_417432637">
            <w:r>
              <w:rPr>
                <w:webHidden/>
                <w:rStyle w:val="IndexLink"/>
                <w:rtl w:val="true"/>
              </w:rPr>
              <w:t>(</w:t>
            </w:r>
            <w:r>
              <w:rPr>
                <w:rStyle w:val="IndexLink"/>
              </w:rPr>
              <w:t>11</w:t>
            </w:r>
            <w:r>
              <w:rPr>
                <w:rStyle w:val="IndexLink"/>
                <w:rtl w:val="true"/>
              </w:rPr>
              <w:t xml:space="preserve">) </w:t>
            </w:r>
            <w:r>
              <w:rPr>
                <w:rStyle w:val="IndexLink"/>
                <w:rtl w:val="true"/>
              </w:rPr>
              <w:t>باب جواز تأدیة دین الأب من الزکاة أو اعطائه منها حتی یقضی دینه بنفسه</w:t>
            </w:r>
            <w:r>
              <w:rPr>
                <w:rStyle w:val="IndexLink"/>
                <w:rtl w:val="true"/>
              </w:rPr>
              <w:tab/>
            </w:r>
            <w:r>
              <w:rPr>
                <w:rStyle w:val="IndexLink"/>
              </w:rPr>
              <w:t>203</w:t>
            </w:r>
          </w:hyperlink>
        </w:p>
        <w:p>
          <w:pPr>
            <w:pStyle w:val="Contents4"/>
            <w:tabs>
              <w:tab w:val="clear" w:pos="8176"/>
              <w:tab w:val="right" w:pos="9026" w:leader="dot"/>
            </w:tabs>
            <w:rPr/>
          </w:pPr>
          <w:hyperlink w:anchor="__RefHeading___Toc9906222_417432637">
            <w:r>
              <w:rPr>
                <w:webHidden/>
                <w:rStyle w:val="IndexLink"/>
                <w:rtl w:val="true"/>
              </w:rPr>
              <w:t>(</w:t>
            </w:r>
            <w:r>
              <w:rPr>
                <w:rStyle w:val="IndexLink"/>
              </w:rPr>
              <w:t>12</w:t>
            </w:r>
            <w:r>
              <w:rPr>
                <w:rStyle w:val="IndexLink"/>
                <w:rtl w:val="true"/>
              </w:rPr>
              <w:t xml:space="preserve">) </w:t>
            </w:r>
            <w:r>
              <w:rPr>
                <w:rStyle w:val="IndexLink"/>
                <w:rtl w:val="true"/>
              </w:rPr>
              <w:t>باب جواز احتساب الدین من الزکاة وجواز تکفین الموتی منها</w:t>
            </w:r>
            <w:r>
              <w:rPr>
                <w:rStyle w:val="IndexLink"/>
                <w:rtl w:val="true"/>
              </w:rPr>
              <w:tab/>
            </w:r>
            <w:r>
              <w:rPr>
                <w:rStyle w:val="IndexLink"/>
              </w:rPr>
              <w:t>203</w:t>
            </w:r>
          </w:hyperlink>
        </w:p>
        <w:p>
          <w:pPr>
            <w:pStyle w:val="Contents4"/>
            <w:tabs>
              <w:tab w:val="clear" w:pos="8176"/>
              <w:tab w:val="right" w:pos="9026" w:leader="dot"/>
            </w:tabs>
            <w:rPr/>
          </w:pPr>
          <w:hyperlink w:anchor="__RefHeading___Toc9906224_417432637">
            <w:r>
              <w:rPr>
                <w:webHidden/>
                <w:rStyle w:val="IndexLink"/>
                <w:rtl w:val="true"/>
              </w:rPr>
              <w:t>(</w:t>
            </w:r>
            <w:r>
              <w:rPr>
                <w:rStyle w:val="IndexLink"/>
              </w:rPr>
              <w:t>13</w:t>
            </w:r>
            <w:r>
              <w:rPr>
                <w:rStyle w:val="IndexLink"/>
                <w:rtl w:val="true"/>
              </w:rPr>
              <w:t xml:space="preserve">) </w:t>
            </w:r>
            <w:r>
              <w:rPr>
                <w:rStyle w:val="IndexLink"/>
                <w:rtl w:val="true"/>
              </w:rPr>
              <w:t>باب جواز صرف الزکاة فی الحج والصدقة والتزویج والأکل والکسوة لان المستحق إذا اخذها فهی بمنزلة ماله یصنع بها ما یشاء</w:t>
            </w:r>
            <w:r>
              <w:rPr>
                <w:rStyle w:val="IndexLink"/>
                <w:rtl w:val="true"/>
              </w:rPr>
              <w:tab/>
            </w:r>
            <w:r>
              <w:rPr>
                <w:rStyle w:val="IndexLink"/>
              </w:rPr>
              <w:t>205</w:t>
            </w:r>
          </w:hyperlink>
        </w:p>
        <w:p>
          <w:pPr>
            <w:pStyle w:val="Contents4"/>
            <w:tabs>
              <w:tab w:val="clear" w:pos="8176"/>
              <w:tab w:val="right" w:pos="9026" w:leader="dot"/>
            </w:tabs>
            <w:rPr/>
          </w:pPr>
          <w:hyperlink w:anchor="__RefHeading___Toc9906226_417432637">
            <w:r>
              <w:rPr>
                <w:webHidden/>
                <w:rStyle w:val="IndexLink"/>
                <w:rtl w:val="true"/>
              </w:rPr>
              <w:t>(</w:t>
            </w:r>
            <w:r>
              <w:rPr>
                <w:rStyle w:val="IndexLink"/>
              </w:rPr>
              <w:t>14</w:t>
            </w:r>
            <w:r>
              <w:rPr>
                <w:rStyle w:val="IndexLink"/>
                <w:rtl w:val="true"/>
              </w:rPr>
              <w:t xml:space="preserve">) </w:t>
            </w:r>
            <w:r>
              <w:rPr>
                <w:rStyle w:val="IndexLink"/>
                <w:rtl w:val="true"/>
              </w:rPr>
              <w:t>باب عدم جواز اعطاء الزکاة إلی من تجب نفقته علی المعطی عدا ما</w:t>
            </w:r>
            <w:r>
              <w:rPr>
                <w:rStyle w:val="IndexLink"/>
                <w:rtl w:val="true"/>
              </w:rPr>
              <w:t>...</w:t>
              <w:tab/>
            </w:r>
            <w:r>
              <w:rPr>
                <w:rStyle w:val="IndexLink"/>
              </w:rPr>
              <w:t>207</w:t>
            </w:r>
          </w:hyperlink>
        </w:p>
        <w:p>
          <w:pPr>
            <w:pStyle w:val="Contents4"/>
            <w:tabs>
              <w:tab w:val="clear" w:pos="8176"/>
              <w:tab w:val="right" w:pos="9026" w:leader="dot"/>
            </w:tabs>
            <w:rPr/>
          </w:pPr>
          <w:hyperlink w:anchor="__RefHeading___Toc9906228_417432637">
            <w:r>
              <w:rPr>
                <w:webHidden/>
                <w:rStyle w:val="IndexLink"/>
                <w:rtl w:val="true"/>
              </w:rPr>
              <w:t>(</w:t>
            </w:r>
            <w:r>
              <w:rPr>
                <w:rStyle w:val="IndexLink"/>
              </w:rPr>
              <w:t>15</w:t>
            </w:r>
            <w:r>
              <w:rPr>
                <w:rStyle w:val="IndexLink"/>
                <w:rtl w:val="true"/>
              </w:rPr>
              <w:t xml:space="preserve">) </w:t>
            </w:r>
            <w:r>
              <w:rPr>
                <w:rStyle w:val="IndexLink"/>
                <w:rtl w:val="true"/>
              </w:rPr>
              <w:t>باب ان الرجل إذا کان له قلیل من المال فله ان یخرج من زکاته شیئا ویوسع ببقیتها علی عیاله ولا یأکل هو منها</w:t>
            </w:r>
            <w:r>
              <w:rPr>
                <w:rStyle w:val="IndexLink"/>
                <w:rtl w:val="true"/>
              </w:rPr>
              <w:tab/>
            </w:r>
            <w:r>
              <w:rPr>
                <w:rStyle w:val="IndexLink"/>
              </w:rPr>
              <w:t>210</w:t>
            </w:r>
          </w:hyperlink>
        </w:p>
        <w:p>
          <w:pPr>
            <w:pStyle w:val="Contents4"/>
            <w:tabs>
              <w:tab w:val="clear" w:pos="8176"/>
              <w:tab w:val="right" w:pos="9026" w:leader="dot"/>
            </w:tabs>
            <w:rPr/>
          </w:pPr>
          <w:hyperlink w:anchor="__RefHeading___Toc9906230_417432637">
            <w:r>
              <w:rPr>
                <w:webHidden/>
                <w:rStyle w:val="IndexLink"/>
                <w:rtl w:val="true"/>
              </w:rPr>
              <w:t>(</w:t>
            </w:r>
            <w:r>
              <w:rPr>
                <w:rStyle w:val="IndexLink"/>
              </w:rPr>
              <w:t>16</w:t>
            </w:r>
            <w:r>
              <w:rPr>
                <w:rStyle w:val="IndexLink"/>
                <w:rtl w:val="true"/>
              </w:rPr>
              <w:t xml:space="preserve">) </w:t>
            </w:r>
            <w:r>
              <w:rPr>
                <w:rStyle w:val="IndexLink"/>
                <w:rtl w:val="true"/>
              </w:rPr>
              <w:t>باب وجوب وضع الزکاة فی مواضعها</w:t>
            </w:r>
            <w:r>
              <w:rPr>
                <w:rStyle w:val="IndexLink"/>
                <w:rtl w:val="true"/>
              </w:rPr>
              <w:tab/>
            </w:r>
            <w:r>
              <w:rPr>
                <w:rStyle w:val="IndexLink"/>
              </w:rPr>
              <w:t>211</w:t>
            </w:r>
          </w:hyperlink>
        </w:p>
        <w:p>
          <w:pPr>
            <w:pStyle w:val="Contents4"/>
            <w:tabs>
              <w:tab w:val="clear" w:pos="8176"/>
              <w:tab w:val="right" w:pos="9026" w:leader="dot"/>
            </w:tabs>
            <w:rPr/>
          </w:pPr>
          <w:hyperlink w:anchor="__RefHeading___Toc9906232_417432637">
            <w:r>
              <w:rPr>
                <w:webHidden/>
                <w:rStyle w:val="IndexLink"/>
                <w:rtl w:val="true"/>
              </w:rPr>
              <w:t>(</w:t>
            </w:r>
            <w:r>
              <w:rPr>
                <w:rStyle w:val="IndexLink"/>
              </w:rPr>
              <w:t>17</w:t>
            </w:r>
            <w:r>
              <w:rPr>
                <w:rStyle w:val="IndexLink"/>
                <w:rtl w:val="true"/>
              </w:rPr>
              <w:t xml:space="preserve">) </w:t>
            </w:r>
            <w:r>
              <w:rPr>
                <w:rStyle w:val="IndexLink"/>
                <w:rtl w:val="true"/>
              </w:rPr>
              <w:t>باب وجوب وضع الزکاة فی اهل الولایة وعدم جواز صرفها فی غیرهم من الفرق الباطلة ولو کانوا من الأقارب عدا ما استثنی</w:t>
            </w:r>
            <w:r>
              <w:rPr>
                <w:rStyle w:val="IndexLink"/>
                <w:rtl w:val="true"/>
              </w:rPr>
              <w:tab/>
            </w:r>
            <w:r>
              <w:rPr>
                <w:rStyle w:val="IndexLink"/>
              </w:rPr>
              <w:t>214</w:t>
            </w:r>
          </w:hyperlink>
        </w:p>
        <w:p>
          <w:pPr>
            <w:pStyle w:val="Contents4"/>
            <w:tabs>
              <w:tab w:val="clear" w:pos="8176"/>
              <w:tab w:val="right" w:pos="9026" w:leader="dot"/>
            </w:tabs>
            <w:rPr/>
          </w:pPr>
          <w:hyperlink w:anchor="__RefHeading___Toc9906234_417432637">
            <w:r>
              <w:rPr>
                <w:webHidden/>
                <w:rStyle w:val="IndexLink"/>
                <w:rtl w:val="true"/>
              </w:rPr>
              <w:t>(</w:t>
            </w:r>
            <w:r>
              <w:rPr>
                <w:rStyle w:val="IndexLink"/>
              </w:rPr>
              <w:t>18</w:t>
            </w:r>
            <w:r>
              <w:rPr>
                <w:rStyle w:val="IndexLink"/>
                <w:rtl w:val="true"/>
              </w:rPr>
              <w:t xml:space="preserve">) </w:t>
            </w:r>
            <w:r>
              <w:rPr>
                <w:rStyle w:val="IndexLink"/>
                <w:rtl w:val="true"/>
              </w:rPr>
              <w:t>باب ان المالک إذا لم یجد فی البلد من یستحق الزکاة من اهل الولایة فلیبعثها إلی بلد آخر فان لم یعرفهم فینتظر بها</w:t>
            </w:r>
            <w:r>
              <w:rPr>
                <w:rStyle w:val="IndexLink"/>
                <w:rtl w:val="true"/>
              </w:rPr>
              <w:tab/>
            </w:r>
            <w:r>
              <w:rPr>
                <w:rStyle w:val="IndexLink"/>
              </w:rPr>
              <w:t>221</w:t>
            </w:r>
          </w:hyperlink>
        </w:p>
        <w:p>
          <w:pPr>
            <w:pStyle w:val="Contents4"/>
            <w:tabs>
              <w:tab w:val="clear" w:pos="8176"/>
              <w:tab w:val="right" w:pos="9026" w:leader="dot"/>
            </w:tabs>
            <w:rPr/>
          </w:pPr>
          <w:hyperlink w:anchor="__RefHeading___Toc9906236_417432637">
            <w:r>
              <w:rPr>
                <w:webHidden/>
                <w:rStyle w:val="IndexLink"/>
                <w:rtl w:val="true"/>
              </w:rPr>
              <w:t>(</w:t>
            </w:r>
            <w:r>
              <w:rPr>
                <w:rStyle w:val="IndexLink"/>
              </w:rPr>
              <w:t>19</w:t>
            </w:r>
            <w:r>
              <w:rPr>
                <w:rStyle w:val="IndexLink"/>
                <w:rtl w:val="true"/>
              </w:rPr>
              <w:t xml:space="preserve">) </w:t>
            </w:r>
            <w:r>
              <w:rPr>
                <w:rStyle w:val="IndexLink"/>
                <w:rtl w:val="true"/>
              </w:rPr>
              <w:t>باب ان الزکاة لا تعطی إلی من قال بالجسم والجبر وبتکلیف ما لا یطاق</w:t>
            </w:r>
            <w:r>
              <w:rPr>
                <w:rStyle w:val="IndexLink"/>
                <w:rtl w:val="true"/>
              </w:rPr>
              <w:tab/>
            </w:r>
            <w:r>
              <w:rPr>
                <w:rStyle w:val="IndexLink"/>
              </w:rPr>
              <w:t>224</w:t>
            </w:r>
          </w:hyperlink>
        </w:p>
        <w:p>
          <w:pPr>
            <w:pStyle w:val="Contents4"/>
            <w:tabs>
              <w:tab w:val="clear" w:pos="8176"/>
              <w:tab w:val="right" w:pos="9026" w:leader="dot"/>
            </w:tabs>
            <w:rPr/>
          </w:pPr>
          <w:hyperlink w:anchor="__RefHeading___Toc9906238_417432637">
            <w:r>
              <w:rPr>
                <w:webHidden/>
                <w:rStyle w:val="IndexLink"/>
                <w:rtl w:val="true"/>
              </w:rPr>
              <w:t>(</w:t>
            </w:r>
            <w:r>
              <w:rPr>
                <w:rStyle w:val="IndexLink"/>
              </w:rPr>
              <w:t>20</w:t>
            </w:r>
            <w:r>
              <w:rPr>
                <w:rStyle w:val="IndexLink"/>
                <w:rtl w:val="true"/>
              </w:rPr>
              <w:t xml:space="preserve">) </w:t>
            </w:r>
            <w:r>
              <w:rPr>
                <w:rStyle w:val="IndexLink"/>
                <w:rtl w:val="true"/>
              </w:rPr>
              <w:t>باب حکم اعطاء الزکاة إلی شارب الخمر والفاجر</w:t>
            </w:r>
            <w:r>
              <w:rPr>
                <w:rStyle w:val="IndexLink"/>
                <w:rtl w:val="true"/>
              </w:rPr>
              <w:tab/>
            </w:r>
            <w:r>
              <w:rPr>
                <w:rStyle w:val="IndexLink"/>
              </w:rPr>
              <w:t>225</w:t>
            </w:r>
          </w:hyperlink>
        </w:p>
        <w:p>
          <w:pPr>
            <w:pStyle w:val="Contents4"/>
            <w:tabs>
              <w:tab w:val="clear" w:pos="8176"/>
              <w:tab w:val="right" w:pos="9026" w:leader="dot"/>
            </w:tabs>
            <w:rPr/>
          </w:pPr>
          <w:hyperlink w:anchor="__RefHeading___Toc9906240_417432637">
            <w:r>
              <w:rPr>
                <w:webHidden/>
                <w:rStyle w:val="IndexLink"/>
                <w:rtl w:val="true"/>
              </w:rPr>
              <w:t>(</w:t>
            </w:r>
            <w:r>
              <w:rPr>
                <w:rStyle w:val="IndexLink"/>
              </w:rPr>
              <w:t>21</w:t>
            </w:r>
            <w:r>
              <w:rPr>
                <w:rStyle w:val="IndexLink"/>
                <w:rtl w:val="true"/>
              </w:rPr>
              <w:t xml:space="preserve">) </w:t>
            </w:r>
            <w:r>
              <w:rPr>
                <w:rStyle w:val="IndexLink"/>
                <w:rtl w:val="true"/>
              </w:rPr>
              <w:t>باب ان المؤمن إذا مات وترک عیالا یعطون من الزکاة حتی یبلغوا فإذا بلغوا أعطوا ما لم یعدلوا إلی غیر دین أبیهم</w:t>
            </w:r>
            <w:r>
              <w:rPr>
                <w:rStyle w:val="IndexLink"/>
                <w:rtl w:val="true"/>
              </w:rPr>
              <w:tab/>
            </w:r>
            <w:r>
              <w:rPr>
                <w:rStyle w:val="IndexLink"/>
              </w:rPr>
              <w:t>225</w:t>
            </w:r>
          </w:hyperlink>
        </w:p>
        <w:p>
          <w:pPr>
            <w:pStyle w:val="Contents4"/>
            <w:tabs>
              <w:tab w:val="clear" w:pos="8176"/>
              <w:tab w:val="right" w:pos="9026" w:leader="dot"/>
            </w:tabs>
            <w:rPr/>
          </w:pPr>
          <w:hyperlink w:anchor="__RefHeading___Toc9906242_417432637">
            <w:r>
              <w:rPr>
                <w:webHidden/>
                <w:rStyle w:val="IndexLink"/>
                <w:rtl w:val="true"/>
              </w:rPr>
              <w:t>(</w:t>
            </w:r>
            <w:r>
              <w:rPr>
                <w:rStyle w:val="IndexLink"/>
              </w:rPr>
              <w:t>22</w:t>
            </w:r>
            <w:r>
              <w:rPr>
                <w:rStyle w:val="IndexLink"/>
                <w:rtl w:val="true"/>
              </w:rPr>
              <w:t xml:space="preserve">) </w:t>
            </w:r>
            <w:r>
              <w:rPr>
                <w:rStyle w:val="IndexLink"/>
                <w:rtl w:val="true"/>
              </w:rPr>
              <w:t>باب حرمة الزکاة المفروضة علی من انتسب إلی هاشم بأبیه الا ان یکون</w:t>
            </w:r>
            <w:r>
              <w:rPr>
                <w:rStyle w:val="IndexLink"/>
                <w:rtl w:val="true"/>
              </w:rPr>
              <w:t>...</w:t>
              <w:tab/>
            </w:r>
            <w:r>
              <w:rPr>
                <w:rStyle w:val="IndexLink"/>
              </w:rPr>
              <w:t>226</w:t>
            </w:r>
          </w:hyperlink>
        </w:p>
        <w:p>
          <w:pPr>
            <w:pStyle w:val="Contents4"/>
            <w:tabs>
              <w:tab w:val="clear" w:pos="8176"/>
              <w:tab w:val="right" w:pos="9026" w:leader="dot"/>
            </w:tabs>
            <w:rPr/>
          </w:pPr>
          <w:hyperlink w:anchor="__RefHeading___Toc9906244_417432637">
            <w:r>
              <w:rPr>
                <w:webHidden/>
                <w:rStyle w:val="IndexLink"/>
                <w:rtl w:val="true"/>
              </w:rPr>
              <w:t>(</w:t>
            </w:r>
            <w:r>
              <w:rPr>
                <w:rStyle w:val="IndexLink"/>
              </w:rPr>
              <w:t>23</w:t>
            </w:r>
            <w:r>
              <w:rPr>
                <w:rStyle w:val="IndexLink"/>
                <w:rtl w:val="true"/>
              </w:rPr>
              <w:t xml:space="preserve">) </w:t>
            </w:r>
            <w:r>
              <w:rPr>
                <w:rStyle w:val="IndexLink"/>
                <w:rtl w:val="true"/>
              </w:rPr>
              <w:t>باب عدم حرمة الزکاة لموالی بنی هاشم</w:t>
            </w:r>
            <w:r>
              <w:rPr>
                <w:rStyle w:val="IndexLink"/>
                <w:rtl w:val="true"/>
              </w:rPr>
              <w:tab/>
            </w:r>
            <w:r>
              <w:rPr>
                <w:rStyle w:val="IndexLink"/>
              </w:rPr>
              <w:t>236</w:t>
            </w:r>
          </w:hyperlink>
        </w:p>
        <w:p>
          <w:pPr>
            <w:pStyle w:val="Contents4"/>
            <w:tabs>
              <w:tab w:val="clear" w:pos="8176"/>
              <w:tab w:val="right" w:pos="9026" w:leader="dot"/>
            </w:tabs>
            <w:rPr/>
          </w:pPr>
          <w:hyperlink w:anchor="__RefHeading___Toc9906246_417432637">
            <w:r>
              <w:rPr>
                <w:webHidden/>
                <w:rStyle w:val="IndexLink"/>
                <w:rtl w:val="true"/>
              </w:rPr>
              <w:t>(</w:t>
            </w:r>
            <w:r>
              <w:rPr>
                <w:rStyle w:val="IndexLink"/>
              </w:rPr>
              <w:t>24</w:t>
            </w:r>
            <w:r>
              <w:rPr>
                <w:rStyle w:val="IndexLink"/>
                <w:rtl w:val="true"/>
              </w:rPr>
              <w:t xml:space="preserve">) </w:t>
            </w:r>
            <w:r>
              <w:rPr>
                <w:rStyle w:val="IndexLink"/>
                <w:rtl w:val="true"/>
              </w:rPr>
              <w:t>باب ما ورد فی مقدار ما یعطی من الزکاة إلی المستحق والمصدق</w:t>
            </w:r>
            <w:r>
              <w:rPr>
                <w:rStyle w:val="IndexLink"/>
                <w:rtl w:val="true"/>
              </w:rPr>
              <w:tab/>
            </w:r>
            <w:r>
              <w:rPr>
                <w:rStyle w:val="IndexLink"/>
              </w:rPr>
              <w:t>238</w:t>
            </w:r>
          </w:hyperlink>
        </w:p>
        <w:p>
          <w:pPr>
            <w:pStyle w:val="Contents4"/>
            <w:tabs>
              <w:tab w:val="clear" w:pos="8176"/>
              <w:tab w:val="right" w:pos="9026" w:leader="dot"/>
            </w:tabs>
            <w:rPr/>
          </w:pPr>
          <w:hyperlink w:anchor="__RefHeading___Toc9906248_417432637">
            <w:r>
              <w:rPr>
                <w:webHidden/>
                <w:rStyle w:val="IndexLink"/>
                <w:rtl w:val="true"/>
              </w:rPr>
              <w:t>(</w:t>
            </w:r>
            <w:r>
              <w:rPr>
                <w:rStyle w:val="IndexLink"/>
              </w:rPr>
              <w:t>25</w:t>
            </w:r>
            <w:r>
              <w:rPr>
                <w:rStyle w:val="IndexLink"/>
                <w:rtl w:val="true"/>
              </w:rPr>
              <w:t xml:space="preserve">) </w:t>
            </w:r>
            <w:r>
              <w:rPr>
                <w:rStyle w:val="IndexLink"/>
                <w:rtl w:val="true"/>
              </w:rPr>
              <w:t>باب ما ورد فی کیفیة تقسیم الزکاة وجواز تفضیل بعض علی بعض</w:t>
            </w:r>
            <w:r>
              <w:rPr>
                <w:rStyle w:val="IndexLink"/>
                <w:rtl w:val="true"/>
              </w:rPr>
              <w:t>...</w:t>
              <w:tab/>
            </w:r>
            <w:r>
              <w:rPr>
                <w:rStyle w:val="IndexLink"/>
              </w:rPr>
              <w:t>243</w:t>
            </w:r>
          </w:hyperlink>
        </w:p>
        <w:p>
          <w:pPr>
            <w:pStyle w:val="Contents4"/>
            <w:tabs>
              <w:tab w:val="clear" w:pos="8176"/>
              <w:tab w:val="right" w:pos="9026" w:leader="dot"/>
            </w:tabs>
            <w:rPr/>
          </w:pPr>
          <w:hyperlink w:anchor="__RefHeading___Toc9906250_417432637">
            <w:r>
              <w:rPr>
                <w:webHidden/>
                <w:rStyle w:val="IndexLink"/>
                <w:rtl w:val="true"/>
              </w:rPr>
              <w:t>(</w:t>
            </w:r>
            <w:r>
              <w:rPr>
                <w:rStyle w:val="IndexLink"/>
              </w:rPr>
              <w:t>26</w:t>
            </w:r>
            <w:r>
              <w:rPr>
                <w:rStyle w:val="IndexLink"/>
                <w:rtl w:val="true"/>
              </w:rPr>
              <w:t xml:space="preserve">) </w:t>
            </w:r>
            <w:r>
              <w:rPr>
                <w:rStyle w:val="IndexLink"/>
                <w:rtl w:val="true"/>
              </w:rPr>
              <w:t>باب ان صدقة اهل البوادی تقسم فی اهل البوادی وصدقة اهل الحضر فی اهل الحضر وجواز نقلها من بلد إلی بلد آخر</w:t>
            </w:r>
            <w:r>
              <w:rPr>
                <w:rStyle w:val="IndexLink"/>
                <w:rtl w:val="true"/>
              </w:rPr>
              <w:tab/>
            </w:r>
            <w:r>
              <w:rPr>
                <w:rStyle w:val="IndexLink"/>
              </w:rPr>
              <w:t>248</w:t>
            </w:r>
          </w:hyperlink>
        </w:p>
        <w:p>
          <w:pPr>
            <w:pStyle w:val="Contents4"/>
            <w:tabs>
              <w:tab w:val="clear" w:pos="8176"/>
              <w:tab w:val="right" w:pos="9026" w:leader="dot"/>
            </w:tabs>
            <w:rPr/>
          </w:pPr>
          <w:hyperlink w:anchor="__RefHeading___Toc9906252_417432637">
            <w:r>
              <w:rPr>
                <w:webHidden/>
                <w:rStyle w:val="IndexLink"/>
                <w:rtl w:val="true"/>
              </w:rPr>
              <w:t>(</w:t>
            </w:r>
            <w:r>
              <w:rPr>
                <w:rStyle w:val="IndexLink"/>
              </w:rPr>
              <w:t>27</w:t>
            </w:r>
            <w:r>
              <w:rPr>
                <w:rStyle w:val="IndexLink"/>
                <w:rtl w:val="true"/>
              </w:rPr>
              <w:t xml:space="preserve">) </w:t>
            </w:r>
            <w:r>
              <w:rPr>
                <w:rStyle w:val="IndexLink"/>
                <w:rtl w:val="true"/>
              </w:rPr>
              <w:t>باب جواز احتساب ما یأخذه السلطان من الزکاة ولکن لا یجوز</w:t>
            </w:r>
            <w:r>
              <w:rPr>
                <w:rStyle w:val="IndexLink"/>
                <w:rtl w:val="true"/>
              </w:rPr>
              <w:t>...</w:t>
              <w:tab/>
            </w:r>
            <w:r>
              <w:rPr>
                <w:rStyle w:val="IndexLink"/>
              </w:rPr>
              <w:t>250</w:t>
            </w:r>
          </w:hyperlink>
        </w:p>
        <w:p>
          <w:pPr>
            <w:pStyle w:val="Contents4"/>
            <w:tabs>
              <w:tab w:val="clear" w:pos="8176"/>
              <w:tab w:val="right" w:pos="9026" w:leader="dot"/>
            </w:tabs>
            <w:rPr/>
          </w:pPr>
          <w:hyperlink w:anchor="__RefHeading___Toc9906254_417432637">
            <w:r>
              <w:rPr>
                <w:webHidden/>
                <w:rStyle w:val="IndexLink"/>
                <w:rtl w:val="true"/>
              </w:rPr>
              <w:t>(</w:t>
            </w:r>
            <w:r>
              <w:rPr>
                <w:rStyle w:val="IndexLink"/>
              </w:rPr>
              <w:t>28</w:t>
            </w:r>
            <w:r>
              <w:rPr>
                <w:rStyle w:val="IndexLink"/>
                <w:rtl w:val="true"/>
              </w:rPr>
              <w:t xml:space="preserve">) </w:t>
            </w:r>
            <w:r>
              <w:rPr>
                <w:rStyle w:val="IndexLink"/>
                <w:rtl w:val="true"/>
              </w:rPr>
              <w:t>باب ان للمالک ان یقسم بنفسه زکاة أمواله ویجوز له ان یدفعها إلی ثقة لیضعها فی مواضعها ویستحب له القبول فإنه أحد المعطین</w:t>
            </w:r>
            <w:r>
              <w:rPr>
                <w:rStyle w:val="IndexLink"/>
                <w:rtl w:val="true"/>
              </w:rPr>
              <w:tab/>
            </w:r>
            <w:r>
              <w:rPr>
                <w:rStyle w:val="IndexLink"/>
              </w:rPr>
              <w:t>253</w:t>
            </w:r>
          </w:hyperlink>
        </w:p>
        <w:p>
          <w:pPr>
            <w:pStyle w:val="Contents4"/>
            <w:tabs>
              <w:tab w:val="clear" w:pos="8176"/>
              <w:tab w:val="right" w:pos="9026" w:leader="dot"/>
            </w:tabs>
            <w:rPr/>
          </w:pPr>
          <w:hyperlink w:anchor="__RefHeading___Toc9906256_417432637">
            <w:r>
              <w:rPr>
                <w:webHidden/>
                <w:rStyle w:val="IndexLink"/>
                <w:rtl w:val="true"/>
              </w:rPr>
              <w:t>(</w:t>
            </w:r>
            <w:r>
              <w:rPr>
                <w:rStyle w:val="IndexLink"/>
              </w:rPr>
              <w:t>29</w:t>
            </w:r>
            <w:r>
              <w:rPr>
                <w:rStyle w:val="IndexLink"/>
                <w:rtl w:val="true"/>
              </w:rPr>
              <w:t xml:space="preserve">) </w:t>
            </w:r>
            <w:r>
              <w:rPr>
                <w:rStyle w:val="IndexLink"/>
                <w:rtl w:val="true"/>
              </w:rPr>
              <w:t>باب ان المالک أو من یلی الصدقة إذا حدث نفسه ان یعطی رجلا شیئا من زکاته فبدا له یجوز له ان یجعله لغیره</w:t>
            </w:r>
            <w:r>
              <w:rPr>
                <w:rStyle w:val="IndexLink"/>
                <w:rtl w:val="true"/>
              </w:rPr>
              <w:tab/>
            </w:r>
            <w:r>
              <w:rPr>
                <w:rStyle w:val="IndexLink"/>
              </w:rPr>
              <w:t>255</w:t>
            </w:r>
          </w:hyperlink>
        </w:p>
        <w:p>
          <w:pPr>
            <w:pStyle w:val="Contents4"/>
            <w:tabs>
              <w:tab w:val="clear" w:pos="8176"/>
              <w:tab w:val="right" w:pos="9026" w:leader="dot"/>
            </w:tabs>
            <w:rPr/>
          </w:pPr>
          <w:hyperlink w:anchor="__RefHeading___Toc9906258_417432637">
            <w:r>
              <w:rPr>
                <w:webHidden/>
                <w:rStyle w:val="IndexLink"/>
                <w:rtl w:val="true"/>
              </w:rPr>
              <w:t>(</w:t>
            </w:r>
            <w:r>
              <w:rPr>
                <w:rStyle w:val="IndexLink"/>
              </w:rPr>
              <w:t>30</w:t>
            </w:r>
            <w:r>
              <w:rPr>
                <w:rStyle w:val="IndexLink"/>
                <w:rtl w:val="true"/>
              </w:rPr>
              <w:t xml:space="preserve">) </w:t>
            </w:r>
            <w:r>
              <w:rPr>
                <w:rStyle w:val="IndexLink"/>
                <w:rtl w:val="true"/>
              </w:rPr>
              <w:t>باب استحباب اخذ الزکاة عمن یلی الصدقة ووضعها فی مواضعها إذا لم یکن ثقة</w:t>
            </w:r>
            <w:r>
              <w:rPr>
                <w:rStyle w:val="IndexLink"/>
                <w:rtl w:val="true"/>
              </w:rPr>
              <w:tab/>
            </w:r>
            <w:r>
              <w:rPr>
                <w:rStyle w:val="IndexLink"/>
              </w:rPr>
              <w:t>255</w:t>
            </w:r>
          </w:hyperlink>
        </w:p>
        <w:p>
          <w:pPr>
            <w:pStyle w:val="Contents4"/>
            <w:tabs>
              <w:tab w:val="clear" w:pos="8176"/>
              <w:tab w:val="right" w:pos="9026" w:leader="dot"/>
            </w:tabs>
            <w:rPr/>
          </w:pPr>
          <w:hyperlink w:anchor="__RefHeading___Toc9906260_417432637">
            <w:r>
              <w:rPr>
                <w:webHidden/>
                <w:rStyle w:val="IndexLink"/>
                <w:rtl w:val="true"/>
              </w:rPr>
              <w:t>(</w:t>
            </w:r>
            <w:r>
              <w:rPr>
                <w:rStyle w:val="IndexLink"/>
              </w:rPr>
              <w:t>31</w:t>
            </w:r>
            <w:r>
              <w:rPr>
                <w:rStyle w:val="IndexLink"/>
                <w:rtl w:val="true"/>
              </w:rPr>
              <w:t xml:space="preserve">) </w:t>
            </w:r>
            <w:r>
              <w:rPr>
                <w:rStyle w:val="IndexLink"/>
                <w:rtl w:val="true"/>
              </w:rPr>
              <w:t xml:space="preserve">باب حکم دفع الزکاة إلی الإمام </w:t>
            </w:r>
            <w:r>
              <w:rPr>
                <w:rStyle w:val="IndexLink"/>
                <w:rtl w:val="true"/>
              </w:rPr>
              <w:t>(</w:t>
            </w:r>
            <w:r>
              <w:rPr>
                <w:rStyle w:val="IndexLink"/>
                <w:rtl w:val="true"/>
              </w:rPr>
              <w:t>ع</w:t>
            </w:r>
            <w:r>
              <w:rPr>
                <w:rStyle w:val="IndexLink"/>
                <w:rtl w:val="true"/>
              </w:rPr>
              <w:t xml:space="preserve">) </w:t>
            </w:r>
            <w:r>
              <w:rPr>
                <w:rStyle w:val="IndexLink"/>
                <w:rtl w:val="true"/>
              </w:rPr>
              <w:t>أو نائبه وله ان یرسل المصدق حتی یأخذها و</w:t>
            </w:r>
            <w:r>
              <w:rPr>
                <w:rStyle w:val="IndexLink"/>
                <w:rtl w:val="true"/>
              </w:rPr>
              <w:t>...</w:t>
              <w:tab/>
            </w:r>
            <w:r>
              <w:rPr>
                <w:rStyle w:val="IndexLink"/>
              </w:rPr>
              <w:t>256</w:t>
            </w:r>
          </w:hyperlink>
        </w:p>
        <w:p>
          <w:pPr>
            <w:pStyle w:val="Contents4"/>
            <w:tabs>
              <w:tab w:val="clear" w:pos="8176"/>
              <w:tab w:val="right" w:pos="9026" w:leader="dot"/>
            </w:tabs>
            <w:rPr/>
          </w:pPr>
          <w:hyperlink w:anchor="__RefHeading___Toc9906262_417432637">
            <w:r>
              <w:rPr>
                <w:webHidden/>
                <w:rStyle w:val="IndexLink"/>
                <w:rtl w:val="true"/>
              </w:rPr>
              <w:t>(</w:t>
            </w:r>
            <w:r>
              <w:rPr>
                <w:rStyle w:val="IndexLink"/>
              </w:rPr>
              <w:t>32</w:t>
            </w:r>
            <w:r>
              <w:rPr>
                <w:rStyle w:val="IndexLink"/>
                <w:rtl w:val="true"/>
              </w:rPr>
              <w:t xml:space="preserve">) </w:t>
            </w:r>
            <w:r>
              <w:rPr>
                <w:rStyle w:val="IndexLink"/>
                <w:rtl w:val="true"/>
              </w:rPr>
              <w:t>باب ان الصدقة لا تباع حتی تعقل وان صاحبها أحق بها</w:t>
            </w:r>
            <w:r>
              <w:rPr>
                <w:rStyle w:val="IndexLink"/>
                <w:rtl w:val="true"/>
              </w:rPr>
              <w:tab/>
            </w:r>
            <w:r>
              <w:rPr>
                <w:rStyle w:val="IndexLink"/>
              </w:rPr>
              <w:t>265</w:t>
            </w:r>
          </w:hyperlink>
        </w:p>
        <w:p>
          <w:pPr>
            <w:pStyle w:val="Contents4"/>
            <w:tabs>
              <w:tab w:val="clear" w:pos="8176"/>
              <w:tab w:val="right" w:pos="9026" w:leader="dot"/>
            </w:tabs>
            <w:rPr/>
          </w:pPr>
          <w:hyperlink w:anchor="__RefHeading___Toc9906264_417432637">
            <w:r>
              <w:rPr>
                <w:webHidden/>
                <w:rStyle w:val="IndexLink"/>
                <w:rtl w:val="true"/>
              </w:rPr>
              <w:t>(</w:t>
            </w:r>
            <w:r>
              <w:rPr>
                <w:rStyle w:val="IndexLink"/>
              </w:rPr>
              <w:t>33</w:t>
            </w:r>
            <w:r>
              <w:rPr>
                <w:rStyle w:val="IndexLink"/>
                <w:rtl w:val="true"/>
              </w:rPr>
              <w:t xml:space="preserve">) </w:t>
            </w:r>
            <w:r>
              <w:rPr>
                <w:rStyle w:val="IndexLink"/>
                <w:rtl w:val="true"/>
              </w:rPr>
              <w:t>باب ان من أعطی شیئا من الصدقات لیضعها فی مواضعها له ان یأخذ منها لنفسه مثل ما یعطی غیره ان کان ممن تحل له</w:t>
            </w:r>
            <w:r>
              <w:rPr>
                <w:rStyle w:val="IndexLink"/>
                <w:rtl w:val="true"/>
              </w:rPr>
              <w:tab/>
            </w:r>
            <w:r>
              <w:rPr>
                <w:rStyle w:val="IndexLink"/>
              </w:rPr>
              <w:t>266</w:t>
            </w:r>
          </w:hyperlink>
        </w:p>
        <w:p>
          <w:pPr>
            <w:pStyle w:val="Contents4"/>
            <w:tabs>
              <w:tab w:val="clear" w:pos="8176"/>
              <w:tab w:val="right" w:pos="9026" w:leader="dot"/>
            </w:tabs>
            <w:rPr/>
          </w:pPr>
          <w:hyperlink w:anchor="__RefHeading___Toc9906266_417432637">
            <w:r>
              <w:rPr>
                <w:webHidden/>
                <w:rStyle w:val="IndexLink"/>
                <w:rtl w:val="true"/>
              </w:rPr>
              <w:t>(</w:t>
            </w:r>
            <w:r>
              <w:rPr>
                <w:rStyle w:val="IndexLink"/>
              </w:rPr>
              <w:t>34</w:t>
            </w:r>
            <w:r>
              <w:rPr>
                <w:rStyle w:val="IndexLink"/>
                <w:rtl w:val="true"/>
              </w:rPr>
              <w:t xml:space="preserve">) </w:t>
            </w:r>
            <w:r>
              <w:rPr>
                <w:rStyle w:val="IndexLink"/>
                <w:rtl w:val="true"/>
              </w:rPr>
              <w:t>باب وجوب النیة وقصد القربة فی الصدقة طیبة بها النفس وحرمة المن واللوم علیها وعدم جواز جعلها صلة وبرا</w:t>
            </w:r>
            <w:r>
              <w:rPr>
                <w:rStyle w:val="IndexLink"/>
                <w:rtl w:val="true"/>
              </w:rPr>
              <w:tab/>
            </w:r>
            <w:r>
              <w:rPr>
                <w:rStyle w:val="IndexLink"/>
              </w:rPr>
              <w:t>267</w:t>
            </w:r>
          </w:hyperlink>
        </w:p>
        <w:p>
          <w:pPr>
            <w:pStyle w:val="Contents4"/>
            <w:tabs>
              <w:tab w:val="clear" w:pos="8176"/>
              <w:tab w:val="right" w:pos="9026" w:leader="dot"/>
            </w:tabs>
            <w:rPr/>
          </w:pPr>
          <w:hyperlink w:anchor="__RefHeading___Toc9906268_417432637">
            <w:r>
              <w:rPr>
                <w:webHidden/>
                <w:rStyle w:val="IndexLink"/>
                <w:rtl w:val="true"/>
              </w:rPr>
              <w:t>(</w:t>
            </w:r>
            <w:r>
              <w:rPr>
                <w:rStyle w:val="IndexLink"/>
              </w:rPr>
              <w:t>35</w:t>
            </w:r>
            <w:r>
              <w:rPr>
                <w:rStyle w:val="IndexLink"/>
                <w:rtl w:val="true"/>
              </w:rPr>
              <w:t xml:space="preserve">) </w:t>
            </w:r>
            <w:r>
              <w:rPr>
                <w:rStyle w:val="IndexLink"/>
                <w:rtl w:val="true"/>
              </w:rPr>
              <w:t>باب ان المالک إذا اخرج زکاة ماله ولم یجد لها اهلا فضاعت أو بعث بها</w:t>
            </w:r>
            <w:r>
              <w:rPr>
                <w:rStyle w:val="IndexLink"/>
                <w:rtl w:val="true"/>
              </w:rPr>
              <w:t>...</w:t>
              <w:tab/>
            </w:r>
            <w:r>
              <w:rPr>
                <w:rStyle w:val="IndexLink"/>
              </w:rPr>
              <w:t>269</w:t>
            </w:r>
          </w:hyperlink>
        </w:p>
        <w:p>
          <w:pPr>
            <w:pStyle w:val="Contents4"/>
            <w:tabs>
              <w:tab w:val="clear" w:pos="8176"/>
              <w:tab w:val="right" w:pos="9026" w:leader="dot"/>
            </w:tabs>
            <w:rPr/>
          </w:pPr>
          <w:hyperlink w:anchor="__RefHeading___Toc9906270_417432637">
            <w:r>
              <w:rPr>
                <w:webHidden/>
                <w:rStyle w:val="IndexLink"/>
                <w:rtl w:val="true"/>
              </w:rPr>
              <w:t>(</w:t>
            </w:r>
            <w:r>
              <w:rPr>
                <w:rStyle w:val="IndexLink"/>
              </w:rPr>
              <w:t>36</w:t>
            </w:r>
            <w:r>
              <w:rPr>
                <w:rStyle w:val="IndexLink"/>
                <w:rtl w:val="true"/>
              </w:rPr>
              <w:t xml:space="preserve">) </w:t>
            </w:r>
            <w:r>
              <w:rPr>
                <w:rStyle w:val="IndexLink"/>
                <w:rtl w:val="true"/>
              </w:rPr>
              <w:t>باب ان المالک إذا دفع الزکاة إلی غیر أهلها فان اجتهد فی الطلب فقد برء وإلا فلا تجزی عنه</w:t>
            </w:r>
            <w:r>
              <w:rPr>
                <w:rStyle w:val="IndexLink"/>
                <w:rtl w:val="true"/>
              </w:rPr>
              <w:tab/>
            </w:r>
            <w:r>
              <w:rPr>
                <w:rStyle w:val="IndexLink"/>
              </w:rPr>
              <w:t>271</w:t>
            </w:r>
          </w:hyperlink>
        </w:p>
        <w:p>
          <w:pPr>
            <w:pStyle w:val="Contents4"/>
            <w:tabs>
              <w:tab w:val="clear" w:pos="8176"/>
              <w:tab w:val="right" w:pos="9026" w:leader="dot"/>
            </w:tabs>
            <w:rPr/>
          </w:pPr>
          <w:hyperlink w:anchor="__RefHeading___Toc9906272_417432637">
            <w:r>
              <w:rPr>
                <w:webHidden/>
                <w:rStyle w:val="IndexLink"/>
                <w:rtl w:val="true"/>
              </w:rPr>
              <w:t>(</w:t>
            </w:r>
            <w:r>
              <w:rPr>
                <w:rStyle w:val="IndexLink"/>
              </w:rPr>
              <w:t>37</w:t>
            </w:r>
            <w:r>
              <w:rPr>
                <w:rStyle w:val="IndexLink"/>
                <w:rtl w:val="true"/>
              </w:rPr>
              <w:t xml:space="preserve">) </w:t>
            </w:r>
            <w:r>
              <w:rPr>
                <w:rStyle w:val="IndexLink"/>
                <w:rtl w:val="true"/>
              </w:rPr>
              <w:t>باب وجوب إعادة الزکاة علی المستبصر لأنه وضعها فی غیر موضعها</w:t>
            </w:r>
            <w:r>
              <w:rPr>
                <w:rStyle w:val="IndexLink"/>
                <w:rtl w:val="true"/>
              </w:rPr>
              <w:tab/>
            </w:r>
            <w:r>
              <w:rPr>
                <w:rStyle w:val="IndexLink"/>
              </w:rPr>
              <w:t>273</w:t>
            </w:r>
          </w:hyperlink>
        </w:p>
        <w:p>
          <w:pPr>
            <w:pStyle w:val="Contents4"/>
            <w:tabs>
              <w:tab w:val="clear" w:pos="8176"/>
              <w:tab w:val="right" w:pos="9026" w:leader="dot"/>
            </w:tabs>
            <w:rPr/>
          </w:pPr>
          <w:hyperlink w:anchor="__RefHeading___Toc9906274_417432637">
            <w:r>
              <w:rPr>
                <w:webHidden/>
                <w:rStyle w:val="IndexLink"/>
                <w:rtl w:val="true"/>
              </w:rPr>
              <w:t>(</w:t>
            </w:r>
            <w:r>
              <w:rPr>
                <w:rStyle w:val="IndexLink"/>
              </w:rPr>
              <w:t>38</w:t>
            </w:r>
            <w:r>
              <w:rPr>
                <w:rStyle w:val="IndexLink"/>
                <w:rtl w:val="true"/>
              </w:rPr>
              <w:t xml:space="preserve">) </w:t>
            </w:r>
            <w:r>
              <w:rPr>
                <w:rStyle w:val="IndexLink"/>
                <w:rtl w:val="true"/>
              </w:rPr>
              <w:t>باب کراهة الاستحیاء عن قبول الزکاة وحرمة الامتناع عنها عند الضرورة وجواز اعطائها من یستحی علی وجه آخر لا یوجب اذلاله</w:t>
            </w:r>
            <w:r>
              <w:rPr>
                <w:rStyle w:val="IndexLink"/>
                <w:rtl w:val="true"/>
              </w:rPr>
              <w:tab/>
            </w:r>
            <w:r>
              <w:rPr>
                <w:rStyle w:val="IndexLink"/>
              </w:rPr>
              <w:t>274</w:t>
            </w:r>
          </w:hyperlink>
        </w:p>
        <w:p>
          <w:pPr>
            <w:pStyle w:val="Contents4"/>
            <w:tabs>
              <w:tab w:val="clear" w:pos="8176"/>
              <w:tab w:val="right" w:pos="9026" w:leader="dot"/>
            </w:tabs>
            <w:rPr/>
          </w:pPr>
          <w:hyperlink w:anchor="__RefHeading___Toc9906276_417432637">
            <w:r>
              <w:rPr>
                <w:webHidden/>
                <w:rStyle w:val="IndexLink"/>
                <w:rtl w:val="true"/>
              </w:rPr>
              <w:t>(</w:t>
            </w:r>
            <w:r>
              <w:rPr>
                <w:rStyle w:val="IndexLink"/>
              </w:rPr>
              <w:t>39</w:t>
            </w:r>
            <w:r>
              <w:rPr>
                <w:rStyle w:val="IndexLink"/>
                <w:rtl w:val="true"/>
              </w:rPr>
              <w:t xml:space="preserve">) </w:t>
            </w:r>
            <w:r>
              <w:rPr>
                <w:rStyle w:val="IndexLink"/>
                <w:rtl w:val="true"/>
              </w:rPr>
              <w:t>باب استحباب إبداء الصدقات المفروضة دون الصدقات المندوبة</w:t>
            </w:r>
            <w:r>
              <w:rPr>
                <w:rStyle w:val="IndexLink"/>
                <w:rtl w:val="true"/>
              </w:rPr>
              <w:tab/>
            </w:r>
            <w:r>
              <w:rPr>
                <w:rStyle w:val="IndexLink"/>
              </w:rPr>
              <w:t>276</w:t>
            </w:r>
          </w:hyperlink>
        </w:p>
        <w:p>
          <w:pPr>
            <w:pStyle w:val="Contents3"/>
            <w:tabs>
              <w:tab w:val="clear" w:pos="8459"/>
              <w:tab w:val="right" w:pos="9026" w:leader="dot"/>
            </w:tabs>
            <w:rPr/>
          </w:pPr>
          <w:hyperlink w:anchor="__RefHeading___Toc9906278_417432637">
            <w:r>
              <w:rPr>
                <w:webHidden/>
                <w:rStyle w:val="IndexLink"/>
                <w:rtl w:val="true"/>
              </w:rPr>
              <w:t>أبواب زکاة الفطرة</w:t>
            </w:r>
            <w:r>
              <w:rPr>
                <w:rStyle w:val="IndexLink"/>
                <w:rtl w:val="true"/>
              </w:rPr>
              <w:tab/>
            </w:r>
            <w:r>
              <w:rPr>
                <w:rStyle w:val="IndexLink"/>
              </w:rPr>
              <w:t>279</w:t>
            </w:r>
          </w:hyperlink>
        </w:p>
        <w:p>
          <w:pPr>
            <w:pStyle w:val="Contents4"/>
            <w:tabs>
              <w:tab w:val="clear" w:pos="8176"/>
              <w:tab w:val="right" w:pos="9026" w:leader="dot"/>
            </w:tabs>
            <w:rPr/>
          </w:pPr>
          <w:hyperlink w:anchor="__RefHeading___Toc9906280_417432637">
            <w:r>
              <w:rPr>
                <w:webHidden/>
                <w:rStyle w:val="IndexLink"/>
                <w:rtl w:val="true"/>
              </w:rPr>
              <w:t>(</w:t>
            </w:r>
            <w:r>
              <w:rPr>
                <w:rStyle w:val="IndexLink"/>
              </w:rPr>
              <w:t>1</w:t>
            </w:r>
            <w:r>
              <w:rPr>
                <w:rStyle w:val="IndexLink"/>
                <w:rtl w:val="true"/>
              </w:rPr>
              <w:t xml:space="preserve">) </w:t>
            </w:r>
            <w:r>
              <w:rPr>
                <w:rStyle w:val="IndexLink"/>
                <w:rtl w:val="true"/>
              </w:rPr>
              <w:t>باب فضل زکاة الفطرة وفرضها علی الغنی المالک لمؤنة سنته</w:t>
            </w:r>
            <w:r>
              <w:rPr>
                <w:rStyle w:val="IndexLink"/>
                <w:rtl w:val="true"/>
              </w:rPr>
              <w:tab/>
            </w:r>
            <w:r>
              <w:rPr>
                <w:rStyle w:val="IndexLink"/>
              </w:rPr>
              <w:t>279</w:t>
            </w:r>
          </w:hyperlink>
        </w:p>
        <w:p>
          <w:pPr>
            <w:pStyle w:val="Contents4"/>
            <w:tabs>
              <w:tab w:val="clear" w:pos="8176"/>
              <w:tab w:val="right" w:pos="9026" w:leader="dot"/>
            </w:tabs>
            <w:rPr/>
          </w:pPr>
          <w:hyperlink w:anchor="__RefHeading___Toc9906282_417432637">
            <w:r>
              <w:rPr>
                <w:webHidden/>
                <w:rStyle w:val="IndexLink"/>
                <w:rtl w:val="true"/>
              </w:rPr>
              <w:t>(</w:t>
            </w:r>
            <w:r>
              <w:rPr>
                <w:rStyle w:val="IndexLink"/>
              </w:rPr>
              <w:t>2</w:t>
            </w:r>
            <w:r>
              <w:rPr>
                <w:rStyle w:val="IndexLink"/>
                <w:rtl w:val="true"/>
              </w:rPr>
              <w:t xml:space="preserve">) </w:t>
            </w:r>
            <w:r>
              <w:rPr>
                <w:rStyle w:val="IndexLink"/>
                <w:rtl w:val="true"/>
              </w:rPr>
              <w:t>باب عدم وجوب زکاة الفطرة علی المحتاج وحکمها علی من یأخذ الصدقة</w:t>
            </w:r>
            <w:r>
              <w:rPr>
                <w:rStyle w:val="IndexLink"/>
                <w:rtl w:val="true"/>
              </w:rPr>
              <w:tab/>
            </w:r>
            <w:r>
              <w:rPr>
                <w:rStyle w:val="IndexLink"/>
              </w:rPr>
              <w:t>282</w:t>
            </w:r>
          </w:hyperlink>
        </w:p>
        <w:p>
          <w:pPr>
            <w:pStyle w:val="Contents4"/>
            <w:tabs>
              <w:tab w:val="clear" w:pos="8176"/>
              <w:tab w:val="right" w:pos="9026" w:leader="dot"/>
            </w:tabs>
            <w:rPr/>
          </w:pPr>
          <w:hyperlink w:anchor="__RefHeading___Toc9906284_417432637">
            <w:r>
              <w:rPr>
                <w:webHidden/>
                <w:rStyle w:val="IndexLink"/>
                <w:rtl w:val="true"/>
              </w:rPr>
              <w:t>(</w:t>
            </w:r>
            <w:r>
              <w:rPr>
                <w:rStyle w:val="IndexLink"/>
              </w:rPr>
              <w:t>3</w:t>
            </w:r>
            <w:r>
              <w:rPr>
                <w:rStyle w:val="IndexLink"/>
                <w:rtl w:val="true"/>
              </w:rPr>
              <w:t xml:space="preserve">) </w:t>
            </w:r>
            <w:r>
              <w:rPr>
                <w:rStyle w:val="IndexLink"/>
                <w:rtl w:val="true"/>
              </w:rPr>
              <w:t>باب وجوب أداء الفطرة عن النفس وعن جمیع من یعول من حر أو</w:t>
            </w:r>
            <w:r>
              <w:rPr>
                <w:rStyle w:val="IndexLink"/>
                <w:rtl w:val="true"/>
              </w:rPr>
              <w:t>...</w:t>
              <w:tab/>
            </w:r>
            <w:r>
              <w:rPr>
                <w:rStyle w:val="IndexLink"/>
              </w:rPr>
              <w:t>286</w:t>
            </w:r>
          </w:hyperlink>
        </w:p>
        <w:p>
          <w:pPr>
            <w:pStyle w:val="Contents4"/>
            <w:tabs>
              <w:tab w:val="clear" w:pos="8176"/>
              <w:tab w:val="right" w:pos="9026" w:leader="dot"/>
            </w:tabs>
            <w:rPr/>
          </w:pPr>
          <w:hyperlink w:anchor="__RefHeading___Toc9906286_417432637">
            <w:r>
              <w:rPr>
                <w:webHidden/>
                <w:rStyle w:val="IndexLink"/>
                <w:rtl w:val="true"/>
              </w:rPr>
              <w:t>(</w:t>
            </w:r>
            <w:r>
              <w:rPr>
                <w:rStyle w:val="IndexLink"/>
              </w:rPr>
              <w:t>4</w:t>
            </w:r>
            <w:r>
              <w:rPr>
                <w:rStyle w:val="IndexLink"/>
                <w:rtl w:val="true"/>
              </w:rPr>
              <w:t xml:space="preserve">) </w:t>
            </w:r>
            <w:r>
              <w:rPr>
                <w:rStyle w:val="IndexLink"/>
                <w:rtl w:val="true"/>
              </w:rPr>
              <w:t>باب ان المالک یؤدی الفطرة عن المکاتب وعبده النصرانی أو المجوسی وما اغلق علیه بابه ورقیق امرأته إذا کانوا فی عیاله</w:t>
            </w:r>
            <w:r>
              <w:rPr>
                <w:rStyle w:val="IndexLink"/>
                <w:rtl w:val="true"/>
              </w:rPr>
              <w:tab/>
            </w:r>
            <w:r>
              <w:rPr>
                <w:rStyle w:val="IndexLink"/>
              </w:rPr>
              <w:t>291</w:t>
            </w:r>
          </w:hyperlink>
        </w:p>
        <w:p>
          <w:pPr>
            <w:pStyle w:val="Contents4"/>
            <w:tabs>
              <w:tab w:val="clear" w:pos="8176"/>
              <w:tab w:val="right" w:pos="9026" w:leader="dot"/>
            </w:tabs>
            <w:rPr/>
          </w:pPr>
          <w:hyperlink w:anchor="__RefHeading___Toc9906288_417432637">
            <w:r>
              <w:rPr>
                <w:webHidden/>
                <w:rStyle w:val="IndexLink"/>
                <w:rtl w:val="true"/>
              </w:rPr>
              <w:t>(</w:t>
            </w:r>
            <w:r>
              <w:rPr>
                <w:rStyle w:val="IndexLink"/>
              </w:rPr>
              <w:t>5</w:t>
            </w:r>
            <w:r>
              <w:rPr>
                <w:rStyle w:val="IndexLink"/>
                <w:rtl w:val="true"/>
              </w:rPr>
              <w:t xml:space="preserve">) </w:t>
            </w:r>
            <w:r>
              <w:rPr>
                <w:rStyle w:val="IndexLink"/>
                <w:rtl w:val="true"/>
              </w:rPr>
              <w:t>باب ان المملوک إذا مات مولاه وفی یده مال لمولاه یزکی عن نفسه من ماله</w:t>
            </w:r>
            <w:r>
              <w:rPr>
                <w:rStyle w:val="IndexLink"/>
                <w:rtl w:val="true"/>
              </w:rPr>
              <w:tab/>
            </w:r>
            <w:r>
              <w:rPr>
                <w:rStyle w:val="IndexLink"/>
              </w:rPr>
              <w:t>292</w:t>
            </w:r>
          </w:hyperlink>
        </w:p>
        <w:p>
          <w:pPr>
            <w:pStyle w:val="Contents4"/>
            <w:tabs>
              <w:tab w:val="clear" w:pos="8176"/>
              <w:tab w:val="right" w:pos="9026" w:leader="dot"/>
            </w:tabs>
            <w:rPr/>
          </w:pPr>
          <w:hyperlink w:anchor="__RefHeading___Toc9906290_417432637">
            <w:r>
              <w:rPr>
                <w:webHidden/>
                <w:rStyle w:val="IndexLink"/>
                <w:rtl w:val="true"/>
              </w:rPr>
              <w:t>(</w:t>
            </w:r>
            <w:r>
              <w:rPr>
                <w:rStyle w:val="IndexLink"/>
              </w:rPr>
              <w:t>6</w:t>
            </w:r>
            <w:r>
              <w:rPr>
                <w:rStyle w:val="IndexLink"/>
                <w:rtl w:val="true"/>
              </w:rPr>
              <w:t xml:space="preserve">) </w:t>
            </w:r>
            <w:r>
              <w:rPr>
                <w:rStyle w:val="IndexLink"/>
                <w:rtl w:val="true"/>
              </w:rPr>
              <w:t>باب ان العبید إذا کانوا بین قوم فعلیهم فطرتهم الا ان یکون لکل واحد منهم أقل من رأس</w:t>
            </w:r>
            <w:r>
              <w:rPr>
                <w:rStyle w:val="IndexLink"/>
                <w:rtl w:val="true"/>
              </w:rPr>
              <w:tab/>
            </w:r>
            <w:r>
              <w:rPr>
                <w:rStyle w:val="IndexLink"/>
              </w:rPr>
              <w:t>292</w:t>
            </w:r>
          </w:hyperlink>
        </w:p>
        <w:p>
          <w:pPr>
            <w:pStyle w:val="Contents4"/>
            <w:tabs>
              <w:tab w:val="clear" w:pos="8176"/>
              <w:tab w:val="right" w:pos="9026" w:leader="dot"/>
            </w:tabs>
            <w:rPr/>
          </w:pPr>
          <w:hyperlink w:anchor="__RefHeading___Toc9906292_417432637">
            <w:r>
              <w:rPr>
                <w:webHidden/>
                <w:rStyle w:val="IndexLink"/>
                <w:rtl w:val="true"/>
              </w:rPr>
              <w:t>(</w:t>
            </w:r>
            <w:r>
              <w:rPr>
                <w:rStyle w:val="IndexLink"/>
              </w:rPr>
              <w:t>7</w:t>
            </w:r>
            <w:r>
              <w:rPr>
                <w:rStyle w:val="IndexLink"/>
                <w:rtl w:val="true"/>
              </w:rPr>
              <w:t xml:space="preserve">) </w:t>
            </w:r>
            <w:r>
              <w:rPr>
                <w:rStyle w:val="IndexLink"/>
                <w:rtl w:val="true"/>
              </w:rPr>
              <w:t>باب ان الرجل إذا لم یکن عنده الا ما یؤدی عن نفسه یعطی بعض عیاله ثم</w:t>
            </w:r>
            <w:r>
              <w:rPr>
                <w:rStyle w:val="IndexLink"/>
                <w:rtl w:val="true"/>
              </w:rPr>
              <w:t>...</w:t>
              <w:tab/>
            </w:r>
            <w:r>
              <w:rPr>
                <w:rStyle w:val="IndexLink"/>
              </w:rPr>
              <w:t>293</w:t>
            </w:r>
          </w:hyperlink>
        </w:p>
        <w:p>
          <w:pPr>
            <w:pStyle w:val="Contents4"/>
            <w:tabs>
              <w:tab w:val="clear" w:pos="8176"/>
              <w:tab w:val="right" w:pos="9026" w:leader="dot"/>
            </w:tabs>
            <w:rPr/>
          </w:pPr>
          <w:hyperlink w:anchor="__RefHeading___Toc9906294_417432637">
            <w:r>
              <w:rPr>
                <w:webHidden/>
                <w:rStyle w:val="IndexLink"/>
                <w:rtl w:val="true"/>
              </w:rPr>
              <w:t>(</w:t>
            </w:r>
            <w:r>
              <w:rPr>
                <w:rStyle w:val="IndexLink"/>
              </w:rPr>
              <w:t>8</w:t>
            </w:r>
            <w:r>
              <w:rPr>
                <w:rStyle w:val="IndexLink"/>
                <w:rtl w:val="true"/>
              </w:rPr>
              <w:t xml:space="preserve">) </w:t>
            </w:r>
            <w:r>
              <w:rPr>
                <w:rStyle w:val="IndexLink"/>
                <w:rtl w:val="true"/>
              </w:rPr>
              <w:t>باب عدم وجوب الفطرة علی الیتیم</w:t>
            </w:r>
            <w:r>
              <w:rPr>
                <w:rStyle w:val="IndexLink"/>
                <w:rtl w:val="true"/>
              </w:rPr>
              <w:tab/>
            </w:r>
            <w:r>
              <w:rPr>
                <w:rStyle w:val="IndexLink"/>
              </w:rPr>
              <w:t>293</w:t>
            </w:r>
          </w:hyperlink>
        </w:p>
        <w:p>
          <w:pPr>
            <w:pStyle w:val="Contents4"/>
            <w:tabs>
              <w:tab w:val="clear" w:pos="8176"/>
              <w:tab w:val="right" w:pos="9026" w:leader="dot"/>
            </w:tabs>
            <w:rPr/>
          </w:pPr>
          <w:hyperlink w:anchor="__RefHeading___Toc9906296_417432637">
            <w:r>
              <w:rPr>
                <w:webHidden/>
                <w:rStyle w:val="IndexLink"/>
                <w:rtl w:val="true"/>
              </w:rPr>
              <w:t>(</w:t>
            </w:r>
            <w:r>
              <w:rPr>
                <w:rStyle w:val="IndexLink"/>
              </w:rPr>
              <w:t>9</w:t>
            </w:r>
            <w:r>
              <w:rPr>
                <w:rStyle w:val="IndexLink"/>
                <w:rtl w:val="true"/>
              </w:rPr>
              <w:t xml:space="preserve">) </w:t>
            </w:r>
            <w:r>
              <w:rPr>
                <w:rStyle w:val="IndexLink"/>
                <w:rtl w:val="true"/>
              </w:rPr>
              <w:t>باب انه لیس الفطرة علی من أسلم لیلة الفطر أو ولد فیها</w:t>
            </w:r>
            <w:r>
              <w:rPr>
                <w:rStyle w:val="IndexLink"/>
                <w:rtl w:val="true"/>
              </w:rPr>
              <w:tab/>
            </w:r>
            <w:r>
              <w:rPr>
                <w:rStyle w:val="IndexLink"/>
              </w:rPr>
              <w:t>294</w:t>
            </w:r>
          </w:hyperlink>
        </w:p>
        <w:p>
          <w:pPr>
            <w:pStyle w:val="Contents4"/>
            <w:tabs>
              <w:tab w:val="clear" w:pos="8176"/>
              <w:tab w:val="right" w:pos="9026" w:leader="dot"/>
            </w:tabs>
            <w:rPr/>
          </w:pPr>
          <w:hyperlink w:anchor="__RefHeading___Toc9906298_417432637">
            <w:r>
              <w:rPr>
                <w:webHidden/>
                <w:rStyle w:val="IndexLink"/>
                <w:rtl w:val="true"/>
              </w:rPr>
              <w:t>(</w:t>
            </w:r>
            <w:r>
              <w:rPr>
                <w:rStyle w:val="IndexLink"/>
              </w:rPr>
              <w:t>10</w:t>
            </w:r>
            <w:r>
              <w:rPr>
                <w:rStyle w:val="IndexLink"/>
                <w:rtl w:val="true"/>
              </w:rPr>
              <w:t xml:space="preserve">) </w:t>
            </w:r>
            <w:r>
              <w:rPr>
                <w:rStyle w:val="IndexLink"/>
                <w:rtl w:val="true"/>
              </w:rPr>
              <w:t xml:space="preserve">باب ان الفطرة تؤدی من القوت الغالب عن کل رأس صاع بصاع سالنبی </w:t>
            </w:r>
            <w:r>
              <w:rPr>
                <w:rStyle w:val="IndexLink"/>
                <w:rtl w:val="true"/>
              </w:rPr>
              <w:t>(</w:t>
            </w:r>
            <w:r>
              <w:rPr>
                <w:rStyle w:val="IndexLink"/>
                <w:rtl w:val="true"/>
              </w:rPr>
              <w:t>ص</w:t>
            </w:r>
            <w:r>
              <w:rPr>
                <w:rStyle w:val="IndexLink"/>
                <w:rtl w:val="true"/>
              </w:rPr>
              <w:t>)</w:t>
              <w:tab/>
            </w:r>
            <w:r>
              <w:rPr>
                <w:rStyle w:val="IndexLink"/>
              </w:rPr>
              <w:t>295</w:t>
            </w:r>
          </w:hyperlink>
        </w:p>
        <w:p>
          <w:pPr>
            <w:pStyle w:val="Contents4"/>
            <w:tabs>
              <w:tab w:val="clear" w:pos="8176"/>
              <w:tab w:val="right" w:pos="9026" w:leader="dot"/>
            </w:tabs>
            <w:rPr/>
          </w:pPr>
          <w:hyperlink w:anchor="__RefHeading___Toc9906300_417432637">
            <w:r>
              <w:rPr>
                <w:webHidden/>
                <w:rStyle w:val="IndexLink"/>
                <w:rtl w:val="true"/>
              </w:rPr>
              <w:t>(</w:t>
            </w:r>
            <w:r>
              <w:rPr>
                <w:rStyle w:val="IndexLink"/>
              </w:rPr>
              <w:t>11</w:t>
            </w:r>
            <w:r>
              <w:rPr>
                <w:rStyle w:val="IndexLink"/>
                <w:rtl w:val="true"/>
              </w:rPr>
              <w:t xml:space="preserve">) </w:t>
            </w:r>
            <w:r>
              <w:rPr>
                <w:rStyle w:val="IndexLink"/>
                <w:rtl w:val="true"/>
              </w:rPr>
              <w:t>باب ان الصاع مقدار ستة أرطال بالمدینی وتسعة أرطال بالعراقی</w:t>
            </w:r>
            <w:r>
              <w:rPr>
                <w:rStyle w:val="IndexLink"/>
                <w:rtl w:val="true"/>
              </w:rPr>
              <w:tab/>
            </w:r>
            <w:r>
              <w:rPr>
                <w:rStyle w:val="IndexLink"/>
              </w:rPr>
              <w:t>302</w:t>
            </w:r>
          </w:hyperlink>
        </w:p>
        <w:p>
          <w:pPr>
            <w:pStyle w:val="Contents4"/>
            <w:tabs>
              <w:tab w:val="clear" w:pos="8176"/>
              <w:tab w:val="right" w:pos="9026" w:leader="dot"/>
            </w:tabs>
            <w:rPr/>
          </w:pPr>
          <w:hyperlink w:anchor="__RefHeading___Toc9906302_417432637">
            <w:r>
              <w:rPr>
                <w:webHidden/>
                <w:rStyle w:val="IndexLink"/>
                <w:rtl w:val="true"/>
              </w:rPr>
              <w:t>(</w:t>
            </w:r>
            <w:r>
              <w:rPr>
                <w:rStyle w:val="IndexLink"/>
              </w:rPr>
              <w:t>12</w:t>
            </w:r>
            <w:r>
              <w:rPr>
                <w:rStyle w:val="IndexLink"/>
                <w:rtl w:val="true"/>
              </w:rPr>
              <w:t xml:space="preserve">) </w:t>
            </w:r>
            <w:r>
              <w:rPr>
                <w:rStyle w:val="IndexLink"/>
                <w:rtl w:val="true"/>
              </w:rPr>
              <w:t>باب ان من لا یجد الحنطة والشعیر تصدق بغیرهما من القمح والسلت والعدس والذرة واللبن أو الدرهم</w:t>
            </w:r>
            <w:r>
              <w:rPr>
                <w:rStyle w:val="IndexLink"/>
                <w:rtl w:val="true"/>
              </w:rPr>
              <w:tab/>
            </w:r>
            <w:r>
              <w:rPr>
                <w:rStyle w:val="IndexLink"/>
              </w:rPr>
              <w:t>304</w:t>
            </w:r>
          </w:hyperlink>
        </w:p>
        <w:p>
          <w:pPr>
            <w:pStyle w:val="Contents4"/>
            <w:tabs>
              <w:tab w:val="clear" w:pos="8176"/>
              <w:tab w:val="right" w:pos="9026" w:leader="dot"/>
            </w:tabs>
            <w:rPr/>
          </w:pPr>
          <w:hyperlink w:anchor="__RefHeading___Toc9906304_417432637">
            <w:r>
              <w:rPr>
                <w:webHidden/>
                <w:rStyle w:val="IndexLink"/>
                <w:rtl w:val="true"/>
              </w:rPr>
              <w:t>(</w:t>
            </w:r>
            <w:r>
              <w:rPr>
                <w:rStyle w:val="IndexLink"/>
              </w:rPr>
              <w:t>13</w:t>
            </w:r>
            <w:r>
              <w:rPr>
                <w:rStyle w:val="IndexLink"/>
                <w:rtl w:val="true"/>
              </w:rPr>
              <w:t xml:space="preserve">) </w:t>
            </w:r>
            <w:r>
              <w:rPr>
                <w:rStyle w:val="IndexLink"/>
                <w:rtl w:val="true"/>
              </w:rPr>
              <w:t>باب استحباب اعطاء التمر فی الفطرة وتقدیمه علی غیره واستحباب اعطائها من أجود ما یجب دون ردیه</w:t>
            </w:r>
            <w:r>
              <w:rPr>
                <w:rStyle w:val="IndexLink"/>
                <w:rtl w:val="true"/>
              </w:rPr>
              <w:tab/>
            </w:r>
            <w:r>
              <w:rPr>
                <w:rStyle w:val="IndexLink"/>
              </w:rPr>
              <w:t>306</w:t>
            </w:r>
          </w:hyperlink>
        </w:p>
        <w:p>
          <w:pPr>
            <w:pStyle w:val="Contents4"/>
            <w:tabs>
              <w:tab w:val="clear" w:pos="8176"/>
              <w:tab w:val="right" w:pos="9026" w:leader="dot"/>
            </w:tabs>
            <w:rPr/>
          </w:pPr>
          <w:hyperlink w:anchor="__RefHeading___Toc9906306_417432637">
            <w:r>
              <w:rPr>
                <w:webHidden/>
                <w:rStyle w:val="IndexLink"/>
                <w:rtl w:val="true"/>
              </w:rPr>
              <w:t>(</w:t>
            </w:r>
            <w:r>
              <w:rPr>
                <w:rStyle w:val="IndexLink"/>
              </w:rPr>
              <w:t>14</w:t>
            </w:r>
            <w:r>
              <w:rPr>
                <w:rStyle w:val="IndexLink"/>
                <w:rtl w:val="true"/>
              </w:rPr>
              <w:t xml:space="preserve">) </w:t>
            </w:r>
            <w:r>
              <w:rPr>
                <w:rStyle w:val="IndexLink"/>
                <w:rtl w:val="true"/>
              </w:rPr>
              <w:t>باب وجوب أداء الفطرة قبل صلاة العید وحکم تعجیلها وتأخیرها ووجوب النیة والقربة فیها</w:t>
            </w:r>
            <w:r>
              <w:rPr>
                <w:rStyle w:val="IndexLink"/>
                <w:rtl w:val="true"/>
              </w:rPr>
              <w:tab/>
            </w:r>
            <w:r>
              <w:rPr>
                <w:rStyle w:val="IndexLink"/>
              </w:rPr>
              <w:t>308</w:t>
            </w:r>
          </w:hyperlink>
        </w:p>
        <w:p>
          <w:pPr>
            <w:pStyle w:val="Contents4"/>
            <w:tabs>
              <w:tab w:val="clear" w:pos="8176"/>
              <w:tab w:val="right" w:pos="9026" w:leader="dot"/>
            </w:tabs>
            <w:rPr/>
          </w:pPr>
          <w:hyperlink w:anchor="__RefHeading___Toc9906308_417432637">
            <w:r>
              <w:rPr>
                <w:webHidden/>
                <w:rStyle w:val="IndexLink"/>
                <w:rtl w:val="true"/>
              </w:rPr>
              <w:t>(</w:t>
            </w:r>
            <w:r>
              <w:rPr>
                <w:rStyle w:val="IndexLink"/>
              </w:rPr>
              <w:t>15</w:t>
            </w:r>
            <w:r>
              <w:rPr>
                <w:rStyle w:val="IndexLink"/>
                <w:rtl w:val="true"/>
              </w:rPr>
              <w:t xml:space="preserve">) </w:t>
            </w:r>
            <w:r>
              <w:rPr>
                <w:rStyle w:val="IndexLink"/>
                <w:rtl w:val="true"/>
              </w:rPr>
              <w:t>باب ان الفطرة إذا عزلتها فلا یضرک متی أعطیتها قبل الصلاة أو بعدها</w:t>
            </w:r>
            <w:r>
              <w:rPr>
                <w:rStyle w:val="IndexLink"/>
                <w:rtl w:val="true"/>
              </w:rPr>
              <w:tab/>
            </w:r>
            <w:r>
              <w:rPr>
                <w:rStyle w:val="IndexLink"/>
              </w:rPr>
              <w:t>311</w:t>
            </w:r>
          </w:hyperlink>
        </w:p>
        <w:p>
          <w:pPr>
            <w:pStyle w:val="Contents4"/>
            <w:tabs>
              <w:tab w:val="clear" w:pos="8176"/>
              <w:tab w:val="right" w:pos="9026" w:leader="dot"/>
            </w:tabs>
            <w:rPr/>
          </w:pPr>
          <w:hyperlink w:anchor="__RefHeading___Toc9906310_417432637">
            <w:r>
              <w:rPr>
                <w:webHidden/>
                <w:rStyle w:val="IndexLink"/>
                <w:rtl w:val="true"/>
              </w:rPr>
              <w:t>(</w:t>
            </w:r>
            <w:r>
              <w:rPr>
                <w:rStyle w:val="IndexLink"/>
              </w:rPr>
              <w:t>16</w:t>
            </w:r>
            <w:r>
              <w:rPr>
                <w:rStyle w:val="IndexLink"/>
                <w:rtl w:val="true"/>
              </w:rPr>
              <w:t xml:space="preserve">) </w:t>
            </w:r>
            <w:r>
              <w:rPr>
                <w:rStyle w:val="IndexLink"/>
                <w:rtl w:val="true"/>
              </w:rPr>
              <w:t>باب وجوب عزل زکاة الفطرة إذا لم یوجد لها اهل</w:t>
            </w:r>
            <w:r>
              <w:rPr>
                <w:rStyle w:val="IndexLink"/>
                <w:rtl w:val="true"/>
              </w:rPr>
              <w:tab/>
            </w:r>
            <w:r>
              <w:rPr>
                <w:rStyle w:val="IndexLink"/>
              </w:rPr>
              <w:t>312</w:t>
            </w:r>
          </w:hyperlink>
        </w:p>
        <w:p>
          <w:pPr>
            <w:pStyle w:val="Contents4"/>
            <w:tabs>
              <w:tab w:val="clear" w:pos="8176"/>
              <w:tab w:val="right" w:pos="9026" w:leader="dot"/>
            </w:tabs>
            <w:rPr/>
          </w:pPr>
          <w:hyperlink w:anchor="__RefHeading___Toc9906312_417432637">
            <w:r>
              <w:rPr>
                <w:webHidden/>
                <w:rStyle w:val="IndexLink"/>
                <w:rtl w:val="true"/>
              </w:rPr>
              <w:t>(</w:t>
            </w:r>
            <w:r>
              <w:rPr>
                <w:rStyle w:val="IndexLink"/>
              </w:rPr>
              <w:t>17</w:t>
            </w:r>
            <w:r>
              <w:rPr>
                <w:rStyle w:val="IndexLink"/>
                <w:rtl w:val="true"/>
              </w:rPr>
              <w:t xml:space="preserve">) </w:t>
            </w:r>
            <w:r>
              <w:rPr>
                <w:rStyle w:val="IndexLink"/>
                <w:rtl w:val="true"/>
              </w:rPr>
              <w:t>باب ان الفطرة للمحتاج من اهل الولایة وان الجیران منهم أحق بها وحکم اعطائها إلی المستضعف</w:t>
            </w:r>
            <w:r>
              <w:rPr>
                <w:rStyle w:val="IndexLink"/>
                <w:rtl w:val="true"/>
              </w:rPr>
              <w:tab/>
            </w:r>
            <w:r>
              <w:rPr>
                <w:rStyle w:val="IndexLink"/>
              </w:rPr>
              <w:t>313</w:t>
            </w:r>
          </w:hyperlink>
        </w:p>
        <w:p>
          <w:pPr>
            <w:pStyle w:val="Contents4"/>
            <w:tabs>
              <w:tab w:val="clear" w:pos="8176"/>
              <w:tab w:val="right" w:pos="9026" w:leader="dot"/>
            </w:tabs>
            <w:rPr/>
          </w:pPr>
          <w:hyperlink w:anchor="__RefHeading___Toc9906314_417432637">
            <w:r>
              <w:rPr>
                <w:webHidden/>
                <w:rStyle w:val="IndexLink"/>
                <w:rtl w:val="true"/>
              </w:rPr>
              <w:t>(</w:t>
            </w:r>
            <w:r>
              <w:rPr>
                <w:rStyle w:val="IndexLink"/>
              </w:rPr>
              <w:t>18</w:t>
            </w:r>
            <w:r>
              <w:rPr>
                <w:rStyle w:val="IndexLink"/>
                <w:rtl w:val="true"/>
              </w:rPr>
              <w:t xml:space="preserve">) </w:t>
            </w:r>
            <w:r>
              <w:rPr>
                <w:rStyle w:val="IndexLink"/>
                <w:rtl w:val="true"/>
              </w:rPr>
              <w:t>باب حکم نقل زکاة الفطرة من بلد إلی بلد آخر</w:t>
            </w:r>
            <w:r>
              <w:rPr>
                <w:rStyle w:val="IndexLink"/>
                <w:rtl w:val="true"/>
              </w:rPr>
              <w:tab/>
            </w:r>
            <w:r>
              <w:rPr>
                <w:rStyle w:val="IndexLink"/>
              </w:rPr>
              <w:t>316</w:t>
            </w:r>
          </w:hyperlink>
        </w:p>
        <w:p>
          <w:pPr>
            <w:pStyle w:val="Contents4"/>
            <w:tabs>
              <w:tab w:val="clear" w:pos="8176"/>
              <w:tab w:val="right" w:pos="9026" w:leader="dot"/>
            </w:tabs>
            <w:rPr/>
          </w:pPr>
          <w:hyperlink w:anchor="__RefHeading___Toc9906316_417432637">
            <w:r>
              <w:rPr>
                <w:webHidden/>
                <w:rStyle w:val="IndexLink"/>
                <w:rtl w:val="true"/>
              </w:rPr>
              <w:t>(</w:t>
            </w:r>
            <w:r>
              <w:rPr>
                <w:rStyle w:val="IndexLink"/>
              </w:rPr>
              <w:t>19</w:t>
            </w:r>
            <w:r>
              <w:rPr>
                <w:rStyle w:val="IndexLink"/>
                <w:rtl w:val="true"/>
              </w:rPr>
              <w:t xml:space="preserve">) </w:t>
            </w:r>
            <w:r>
              <w:rPr>
                <w:rStyle w:val="IndexLink"/>
                <w:rtl w:val="true"/>
              </w:rPr>
              <w:t>باب عدم جواز اعطاء کل فقیر من الفطرة أقل من مقدار رأس وجواز اعطائه عن الرأسین والأکثر ولکن التفریق أفضل</w:t>
            </w:r>
            <w:r>
              <w:rPr>
                <w:rStyle w:val="IndexLink"/>
                <w:rtl w:val="true"/>
              </w:rPr>
              <w:tab/>
            </w:r>
            <w:r>
              <w:rPr>
                <w:rStyle w:val="IndexLink"/>
              </w:rPr>
              <w:t>317</w:t>
            </w:r>
          </w:hyperlink>
        </w:p>
        <w:p>
          <w:pPr>
            <w:pStyle w:val="Contents4"/>
            <w:tabs>
              <w:tab w:val="clear" w:pos="8176"/>
              <w:tab w:val="right" w:pos="9026" w:leader="dot"/>
            </w:tabs>
            <w:rPr/>
          </w:pPr>
          <w:hyperlink w:anchor="__RefHeading___Toc9906318_417432637">
            <w:r>
              <w:rPr>
                <w:webHidden/>
                <w:rStyle w:val="IndexLink"/>
                <w:rtl w:val="true"/>
              </w:rPr>
              <w:t>(</w:t>
            </w:r>
            <w:r>
              <w:rPr>
                <w:rStyle w:val="IndexLink"/>
              </w:rPr>
              <w:t>20</w:t>
            </w:r>
            <w:r>
              <w:rPr>
                <w:rStyle w:val="IndexLink"/>
                <w:rtl w:val="true"/>
              </w:rPr>
              <w:t xml:space="preserve">) </w:t>
            </w:r>
            <w:r>
              <w:rPr>
                <w:rStyle w:val="IndexLink"/>
                <w:rtl w:val="true"/>
              </w:rPr>
              <w:t>باب جواز اعطاء قیمة ما یجب فی الفطرة ذهبا وفضة وجواز اعطاء الدقیق مکان الحنطة</w:t>
            </w:r>
            <w:r>
              <w:rPr>
                <w:rStyle w:val="IndexLink"/>
                <w:rtl w:val="true"/>
              </w:rPr>
              <w:tab/>
            </w:r>
            <w:r>
              <w:rPr>
                <w:rStyle w:val="IndexLink"/>
              </w:rPr>
              <w:t>319</w:t>
            </w:r>
          </w:hyperlink>
        </w:p>
        <w:p>
          <w:pPr>
            <w:pStyle w:val="Contents4"/>
            <w:tabs>
              <w:tab w:val="clear" w:pos="8176"/>
              <w:tab w:val="right" w:pos="9026" w:leader="dot"/>
            </w:tabs>
            <w:rPr/>
          </w:pPr>
          <w:hyperlink w:anchor="__RefHeading___Toc9906320_417432637">
            <w:r>
              <w:rPr>
                <w:webHidden/>
                <w:rStyle w:val="IndexLink"/>
                <w:rtl w:val="true"/>
              </w:rPr>
              <w:t>(</w:t>
            </w:r>
            <w:r>
              <w:rPr>
                <w:rStyle w:val="IndexLink"/>
              </w:rPr>
              <w:t>21</w:t>
            </w:r>
            <w:r>
              <w:rPr>
                <w:rStyle w:val="IndexLink"/>
                <w:rtl w:val="true"/>
              </w:rPr>
              <w:t xml:space="preserve">) </w:t>
            </w:r>
            <w:r>
              <w:rPr>
                <w:rStyle w:val="IndexLink"/>
                <w:rtl w:val="true"/>
              </w:rPr>
              <w:t>باب حکم حمل الفطرة إلی الإمام علیه السلام وجواز دفعها إلی الثقات لیدفعوها إلی المستحق</w:t>
            </w:r>
            <w:r>
              <w:rPr>
                <w:rStyle w:val="IndexLink"/>
                <w:rtl w:val="true"/>
              </w:rPr>
              <w:tab/>
            </w:r>
            <w:r>
              <w:rPr>
                <w:rStyle w:val="IndexLink"/>
              </w:rPr>
              <w:t>321</w:t>
            </w:r>
          </w:hyperlink>
        </w:p>
        <w:p>
          <w:pPr>
            <w:pStyle w:val="Contents4"/>
            <w:tabs>
              <w:tab w:val="clear" w:pos="8176"/>
              <w:tab w:val="right" w:pos="9026" w:leader="dot"/>
            </w:tabs>
            <w:rPr/>
          </w:pPr>
          <w:hyperlink w:anchor="__RefHeading___Toc9906322_417432637">
            <w:r>
              <w:rPr>
                <w:webHidden/>
                <w:rStyle w:val="IndexLink"/>
                <w:rtl w:val="true"/>
              </w:rPr>
              <w:t>(</w:t>
            </w:r>
            <w:r>
              <w:rPr>
                <w:rStyle w:val="IndexLink"/>
              </w:rPr>
              <w:t>22</w:t>
            </w:r>
            <w:r>
              <w:rPr>
                <w:rStyle w:val="IndexLink"/>
                <w:rtl w:val="true"/>
              </w:rPr>
              <w:t xml:space="preserve">) </w:t>
            </w:r>
            <w:r>
              <w:rPr>
                <w:rStyle w:val="IndexLink"/>
                <w:rtl w:val="true"/>
              </w:rPr>
              <w:t>باب انه لا بأس للرجل ان یؤدی الفطرة عن الغائب أو یأمره بأدائها عنه</w:t>
            </w:r>
            <w:r>
              <w:rPr>
                <w:rStyle w:val="IndexLink"/>
                <w:rtl w:val="true"/>
              </w:rPr>
              <w:tab/>
            </w:r>
            <w:r>
              <w:rPr>
                <w:rStyle w:val="IndexLink"/>
              </w:rPr>
              <w:t>322</w:t>
            </w:r>
          </w:hyperlink>
        </w:p>
        <w:p>
          <w:pPr>
            <w:pStyle w:val="Contents4"/>
            <w:tabs>
              <w:tab w:val="clear" w:pos="8176"/>
              <w:tab w:val="right" w:pos="9026" w:leader="dot"/>
            </w:tabs>
            <w:rPr/>
          </w:pPr>
          <w:hyperlink w:anchor="__RefHeading___Toc9906324_417432637">
            <w:r>
              <w:rPr>
                <w:webHidden/>
                <w:rStyle w:val="IndexLink"/>
                <w:rtl w:val="true"/>
              </w:rPr>
              <w:t>(</w:t>
            </w:r>
            <w:r>
              <w:rPr>
                <w:rStyle w:val="IndexLink"/>
              </w:rPr>
              <w:t>23</w:t>
            </w:r>
            <w:r>
              <w:rPr>
                <w:rStyle w:val="IndexLink"/>
                <w:rtl w:val="true"/>
              </w:rPr>
              <w:t xml:space="preserve">) </w:t>
            </w:r>
            <w:r>
              <w:rPr>
                <w:rStyle w:val="IndexLink"/>
                <w:rtl w:val="true"/>
              </w:rPr>
              <w:t>باب ما ورد فی أن الحسن والحسین وعلی بن الحسین وجعفر بن محمد علیهم السلام کانوا یؤدون الفطرة عن أبیهم حتی ماتوا</w:t>
            </w:r>
            <w:r>
              <w:rPr>
                <w:rStyle w:val="IndexLink"/>
                <w:rtl w:val="true"/>
              </w:rPr>
              <w:tab/>
            </w:r>
            <w:r>
              <w:rPr>
                <w:rStyle w:val="IndexLink"/>
              </w:rPr>
              <w:t>323</w:t>
            </w:r>
          </w:hyperlink>
        </w:p>
        <w:p>
          <w:pPr>
            <w:pStyle w:val="Contents4"/>
            <w:tabs>
              <w:tab w:val="clear" w:pos="8176"/>
              <w:tab w:val="right" w:pos="9026" w:leader="dot"/>
            </w:tabs>
            <w:rPr/>
          </w:pPr>
          <w:hyperlink w:anchor="__RefHeading___Toc9906326_417432637">
            <w:r>
              <w:rPr>
                <w:webHidden/>
                <w:rStyle w:val="IndexLink"/>
                <w:rtl w:val="true"/>
              </w:rPr>
              <w:t>(</w:t>
            </w:r>
            <w:r>
              <w:rPr>
                <w:rStyle w:val="IndexLink"/>
              </w:rPr>
              <w:t>24</w:t>
            </w:r>
            <w:r>
              <w:rPr>
                <w:rStyle w:val="IndexLink"/>
                <w:rtl w:val="true"/>
              </w:rPr>
              <w:t xml:space="preserve">) </w:t>
            </w:r>
            <w:r>
              <w:rPr>
                <w:rStyle w:val="IndexLink"/>
                <w:rtl w:val="true"/>
              </w:rPr>
              <w:t>باب زکاة غیر الأموال</w:t>
            </w:r>
            <w:r>
              <w:rPr>
                <w:rStyle w:val="IndexLink"/>
                <w:rtl w:val="true"/>
              </w:rPr>
              <w:tab/>
            </w:r>
            <w:r>
              <w:rPr>
                <w:rStyle w:val="IndexLink"/>
              </w:rPr>
              <w:t>323</w:t>
            </w:r>
          </w:hyperlink>
        </w:p>
        <w:p>
          <w:pPr>
            <w:pStyle w:val="Contents4"/>
            <w:tabs>
              <w:tab w:val="clear" w:pos="8176"/>
              <w:tab w:val="right" w:pos="9026" w:leader="dot"/>
            </w:tabs>
            <w:rPr/>
          </w:pPr>
          <w:hyperlink w:anchor="__RefHeading___Toc9906328_417432637">
            <w:r>
              <w:rPr>
                <w:webHidden/>
                <w:rStyle w:val="IndexLink"/>
                <w:rtl w:val="true"/>
              </w:rPr>
              <w:t>(</w:t>
            </w:r>
            <w:r>
              <w:rPr>
                <w:rStyle w:val="IndexLink"/>
              </w:rPr>
              <w:t>25</w:t>
            </w:r>
            <w:r>
              <w:rPr>
                <w:rStyle w:val="IndexLink"/>
                <w:rtl w:val="true"/>
              </w:rPr>
              <w:t xml:space="preserve">) </w:t>
            </w:r>
            <w:r>
              <w:rPr>
                <w:rStyle w:val="IndexLink"/>
                <w:rtl w:val="true"/>
              </w:rPr>
              <w:t>باب نوادر ما یتعلق بکتاب الزکاة</w:t>
            </w:r>
            <w:r>
              <w:rPr>
                <w:rStyle w:val="IndexLink"/>
                <w:rtl w:val="true"/>
              </w:rPr>
              <w:tab/>
            </w:r>
            <w:r>
              <w:rPr>
                <w:rStyle w:val="IndexLink"/>
              </w:rPr>
              <w:t>325</w:t>
            </w:r>
          </w:hyperlink>
        </w:p>
        <w:p>
          <w:pPr>
            <w:pStyle w:val="Contents3"/>
            <w:tabs>
              <w:tab w:val="clear" w:pos="8459"/>
              <w:tab w:val="right" w:pos="9026" w:leader="dot"/>
            </w:tabs>
            <w:rPr/>
          </w:pPr>
          <w:hyperlink w:anchor="__RefHeading___Toc9906330_417432637">
            <w:r>
              <w:rPr>
                <w:webHidden/>
                <w:rStyle w:val="IndexLink"/>
                <w:rtl w:val="true"/>
              </w:rPr>
              <w:t>أبواب ما یتأکد استحبابه من الحقوق فی المال والصدقات المندوبات و ما یناسبها</w:t>
            </w:r>
            <w:r>
              <w:rPr>
                <w:rStyle w:val="IndexLink"/>
                <w:rtl w:val="true"/>
              </w:rPr>
              <w:tab/>
            </w:r>
            <w:r>
              <w:rPr>
                <w:rStyle w:val="IndexLink"/>
              </w:rPr>
              <w:t>325</w:t>
            </w:r>
          </w:hyperlink>
        </w:p>
        <w:p>
          <w:pPr>
            <w:pStyle w:val="Contents4"/>
            <w:tabs>
              <w:tab w:val="clear" w:pos="8176"/>
              <w:tab w:val="right" w:pos="9026" w:leader="dot"/>
            </w:tabs>
            <w:rPr/>
          </w:pPr>
          <w:hyperlink w:anchor="__RefHeading___Toc9906332_417432637">
            <w:r>
              <w:rPr>
                <w:webHidden/>
                <w:rStyle w:val="IndexLink"/>
                <w:rtl w:val="true"/>
              </w:rPr>
              <w:t>(</w:t>
            </w:r>
            <w:r>
              <w:rPr>
                <w:rStyle w:val="IndexLink"/>
              </w:rPr>
              <w:t>1</w:t>
            </w:r>
            <w:r>
              <w:rPr>
                <w:rStyle w:val="IndexLink"/>
                <w:rtl w:val="true"/>
              </w:rPr>
              <w:t xml:space="preserve">) </w:t>
            </w:r>
            <w:r>
              <w:rPr>
                <w:rStyle w:val="IndexLink"/>
                <w:rtl w:val="true"/>
              </w:rPr>
              <w:t>باب ما یتأکد استحبابه من الحقوق فی المال وبیان مصارفه</w:t>
            </w:r>
            <w:r>
              <w:rPr>
                <w:rStyle w:val="IndexLink"/>
                <w:rtl w:val="true"/>
              </w:rPr>
              <w:tab/>
            </w:r>
            <w:r>
              <w:rPr>
                <w:rStyle w:val="IndexLink"/>
              </w:rPr>
              <w:t>325</w:t>
            </w:r>
          </w:hyperlink>
        </w:p>
        <w:p>
          <w:pPr>
            <w:pStyle w:val="Contents4"/>
            <w:tabs>
              <w:tab w:val="clear" w:pos="8176"/>
              <w:tab w:val="right" w:pos="9026" w:leader="dot"/>
            </w:tabs>
            <w:rPr/>
          </w:pPr>
          <w:hyperlink w:anchor="__RefHeading___Toc9906334_417432637">
            <w:r>
              <w:rPr>
                <w:webHidden/>
                <w:rStyle w:val="IndexLink"/>
                <w:rtl w:val="true"/>
              </w:rPr>
              <w:t>(</w:t>
            </w:r>
            <w:r>
              <w:rPr>
                <w:rStyle w:val="IndexLink"/>
              </w:rPr>
              <w:t>2</w:t>
            </w:r>
            <w:r>
              <w:rPr>
                <w:rStyle w:val="IndexLink"/>
                <w:rtl w:val="true"/>
              </w:rPr>
              <w:t xml:space="preserve">) </w:t>
            </w:r>
            <w:r>
              <w:rPr>
                <w:rStyle w:val="IndexLink"/>
                <w:rtl w:val="true"/>
              </w:rPr>
              <w:t>باب فضل الصدقة والانفاق وتأکد استحبابهما علی قدر الجهد قلیلة کانت أو</w:t>
            </w:r>
            <w:r>
              <w:rPr>
                <w:rStyle w:val="IndexLink"/>
                <w:rtl w:val="true"/>
              </w:rPr>
              <w:t>...</w:t>
              <w:tab/>
            </w:r>
            <w:r>
              <w:rPr>
                <w:rStyle w:val="IndexLink"/>
              </w:rPr>
              <w:t>332</w:t>
            </w:r>
          </w:hyperlink>
        </w:p>
        <w:p>
          <w:pPr>
            <w:pStyle w:val="Contents4"/>
            <w:tabs>
              <w:tab w:val="clear" w:pos="8176"/>
              <w:tab w:val="right" w:pos="9026" w:leader="dot"/>
            </w:tabs>
            <w:rPr/>
          </w:pPr>
          <w:hyperlink w:anchor="__RefHeading___Toc9906336_417432637">
            <w:r>
              <w:rPr>
                <w:webHidden/>
                <w:rStyle w:val="IndexLink"/>
                <w:rtl w:val="true"/>
              </w:rPr>
              <w:t>(</w:t>
            </w:r>
            <w:r>
              <w:rPr>
                <w:rStyle w:val="IndexLink"/>
              </w:rPr>
              <w:t>3</w:t>
            </w:r>
            <w:r>
              <w:rPr>
                <w:rStyle w:val="IndexLink"/>
                <w:rtl w:val="true"/>
              </w:rPr>
              <w:t xml:space="preserve">) </w:t>
            </w:r>
            <w:r>
              <w:rPr>
                <w:rStyle w:val="IndexLink"/>
                <w:rtl w:val="true"/>
              </w:rPr>
              <w:t>باب ان الصدقة تزید فی المال ولا تنقصه وانها مفتاح الرزق وتزید فی العمر</w:t>
            </w:r>
            <w:r>
              <w:rPr>
                <w:rStyle w:val="IndexLink"/>
                <w:rtl w:val="true"/>
              </w:rPr>
              <w:t>...</w:t>
              <w:tab/>
            </w:r>
            <w:r>
              <w:rPr>
                <w:rStyle w:val="IndexLink"/>
              </w:rPr>
              <w:t>343</w:t>
            </w:r>
          </w:hyperlink>
        </w:p>
        <w:p>
          <w:pPr>
            <w:pStyle w:val="Contents4"/>
            <w:tabs>
              <w:tab w:val="clear" w:pos="8176"/>
              <w:tab w:val="right" w:pos="9026" w:leader="dot"/>
            </w:tabs>
            <w:rPr/>
          </w:pPr>
          <w:hyperlink w:anchor="__RefHeading___Toc9906338_417432637">
            <w:r>
              <w:rPr>
                <w:webHidden/>
                <w:rStyle w:val="IndexLink"/>
                <w:rtl w:val="true"/>
              </w:rPr>
              <w:t>(</w:t>
            </w:r>
            <w:r>
              <w:rPr>
                <w:rStyle w:val="IndexLink"/>
              </w:rPr>
              <w:t>4</w:t>
            </w:r>
            <w:r>
              <w:rPr>
                <w:rStyle w:val="IndexLink"/>
                <w:rtl w:val="true"/>
              </w:rPr>
              <w:t xml:space="preserve">) </w:t>
            </w:r>
            <w:r>
              <w:rPr>
                <w:rStyle w:val="IndexLink"/>
                <w:rtl w:val="true"/>
              </w:rPr>
              <w:t>باب ان الصدقة تظل المؤمن یوم القیمة وتستر عورته وتکون له سترا من النار</w:t>
            </w:r>
            <w:r>
              <w:rPr>
                <w:rStyle w:val="IndexLink"/>
                <w:rtl w:val="true"/>
              </w:rPr>
              <w:tab/>
            </w:r>
            <w:r>
              <w:rPr>
                <w:rStyle w:val="IndexLink"/>
              </w:rPr>
              <w:t>348</w:t>
            </w:r>
          </w:hyperlink>
        </w:p>
        <w:p>
          <w:pPr>
            <w:pStyle w:val="Contents4"/>
            <w:tabs>
              <w:tab w:val="clear" w:pos="8176"/>
              <w:tab w:val="right" w:pos="9026" w:leader="dot"/>
            </w:tabs>
            <w:rPr/>
          </w:pPr>
          <w:hyperlink w:anchor="__RefHeading___Toc9906340_417432637">
            <w:r>
              <w:rPr>
                <w:webHidden/>
                <w:rStyle w:val="IndexLink"/>
                <w:rtl w:val="true"/>
              </w:rPr>
              <w:t>(</w:t>
            </w:r>
            <w:r>
              <w:rPr>
                <w:rStyle w:val="IndexLink"/>
              </w:rPr>
              <w:t>5</w:t>
            </w:r>
            <w:r>
              <w:rPr>
                <w:rStyle w:val="IndexLink"/>
                <w:rtl w:val="true"/>
              </w:rPr>
              <w:t xml:space="preserve">) </w:t>
            </w:r>
            <w:r>
              <w:rPr>
                <w:rStyle w:val="IndexLink"/>
                <w:rtl w:val="true"/>
              </w:rPr>
              <w:t>باب ان الله تعالی یقبل الصدقة الطیبة ان أرید بها الله تعالی ویعطی بالواحدة</w:t>
            </w:r>
            <w:r>
              <w:rPr>
                <w:rStyle w:val="IndexLink"/>
                <w:rtl w:val="true"/>
              </w:rPr>
              <w:t>...</w:t>
              <w:tab/>
            </w:r>
            <w:r>
              <w:rPr>
                <w:rStyle w:val="IndexLink"/>
              </w:rPr>
              <w:t>350</w:t>
            </w:r>
          </w:hyperlink>
        </w:p>
        <w:p>
          <w:pPr>
            <w:pStyle w:val="Contents4"/>
            <w:tabs>
              <w:tab w:val="clear" w:pos="8176"/>
              <w:tab w:val="right" w:pos="9026" w:leader="dot"/>
            </w:tabs>
            <w:rPr/>
          </w:pPr>
          <w:hyperlink w:anchor="__RefHeading___Toc9906342_417432637">
            <w:r>
              <w:rPr>
                <w:webHidden/>
                <w:rStyle w:val="IndexLink"/>
                <w:rtl w:val="true"/>
              </w:rPr>
              <w:t>(</w:t>
            </w:r>
            <w:r>
              <w:rPr>
                <w:rStyle w:val="IndexLink"/>
              </w:rPr>
              <w:t>6</w:t>
            </w:r>
            <w:r>
              <w:rPr>
                <w:rStyle w:val="IndexLink"/>
                <w:rtl w:val="true"/>
              </w:rPr>
              <w:t xml:space="preserve">) </w:t>
            </w:r>
            <w:r>
              <w:rPr>
                <w:rStyle w:val="IndexLink"/>
                <w:rtl w:val="true"/>
              </w:rPr>
              <w:t>باب ان الصدقة شئ عجیب وتختلف مثوباتها باختلاف المتصدقین وأموالهم کما وکیفا وباختلاف المحتاجین وأسباب آخر</w:t>
            </w:r>
            <w:r>
              <w:rPr>
                <w:rStyle w:val="IndexLink"/>
                <w:rtl w:val="true"/>
              </w:rPr>
              <w:tab/>
            </w:r>
            <w:r>
              <w:rPr>
                <w:rStyle w:val="IndexLink"/>
              </w:rPr>
              <w:t>359</w:t>
            </w:r>
          </w:hyperlink>
        </w:p>
        <w:p>
          <w:pPr>
            <w:pStyle w:val="Contents4"/>
            <w:tabs>
              <w:tab w:val="clear" w:pos="8176"/>
              <w:tab w:val="right" w:pos="9026" w:leader="dot"/>
            </w:tabs>
            <w:rPr/>
          </w:pPr>
          <w:hyperlink w:anchor="__RefHeading___Toc9906344_417432637">
            <w:r>
              <w:rPr>
                <w:webHidden/>
                <w:rStyle w:val="IndexLink"/>
                <w:rtl w:val="true"/>
              </w:rPr>
              <w:t>(</w:t>
            </w:r>
            <w:r>
              <w:rPr>
                <w:rStyle w:val="IndexLink"/>
              </w:rPr>
              <w:t>7</w:t>
            </w:r>
            <w:r>
              <w:rPr>
                <w:rStyle w:val="IndexLink"/>
                <w:rtl w:val="true"/>
              </w:rPr>
              <w:t xml:space="preserve">) </w:t>
            </w:r>
            <w:r>
              <w:rPr>
                <w:rStyle w:val="IndexLink"/>
                <w:rtl w:val="true"/>
              </w:rPr>
              <w:t>باب ان خیر مال المرء وذخائره للآخرة الصدقة وان ما اکله ربحه وما خلفه خسره</w:t>
            </w:r>
            <w:r>
              <w:rPr>
                <w:rStyle w:val="IndexLink"/>
                <w:rtl w:val="true"/>
              </w:rPr>
              <w:tab/>
            </w:r>
            <w:r>
              <w:rPr>
                <w:rStyle w:val="IndexLink"/>
              </w:rPr>
              <w:t>360</w:t>
            </w:r>
          </w:hyperlink>
        </w:p>
        <w:p>
          <w:pPr>
            <w:pStyle w:val="Contents4"/>
            <w:tabs>
              <w:tab w:val="clear" w:pos="8176"/>
              <w:tab w:val="right" w:pos="9026" w:leader="dot"/>
            </w:tabs>
            <w:rPr/>
          </w:pPr>
          <w:hyperlink w:anchor="__RefHeading___Toc9906346_417432637">
            <w:r>
              <w:rPr>
                <w:webHidden/>
                <w:rStyle w:val="IndexLink"/>
                <w:rtl w:val="true"/>
              </w:rPr>
              <w:t>(</w:t>
            </w:r>
            <w:r>
              <w:rPr>
                <w:rStyle w:val="IndexLink"/>
              </w:rPr>
              <w:t>8</w:t>
            </w:r>
            <w:r>
              <w:rPr>
                <w:rStyle w:val="IndexLink"/>
                <w:rtl w:val="true"/>
              </w:rPr>
              <w:t xml:space="preserve">) </w:t>
            </w:r>
            <w:r>
              <w:rPr>
                <w:rStyle w:val="IndexLink"/>
                <w:rtl w:val="true"/>
              </w:rPr>
              <w:t>باب ان من أحسن الصدقة أحسن الله الخلافة فی ولده وفی ترکته</w:t>
            </w:r>
            <w:r>
              <w:rPr>
                <w:rStyle w:val="IndexLink"/>
                <w:rtl w:val="true"/>
              </w:rPr>
              <w:tab/>
            </w:r>
            <w:r>
              <w:rPr>
                <w:rStyle w:val="IndexLink"/>
              </w:rPr>
              <w:t>361</w:t>
            </w:r>
          </w:hyperlink>
        </w:p>
        <w:p>
          <w:pPr>
            <w:pStyle w:val="Contents4"/>
            <w:tabs>
              <w:tab w:val="clear" w:pos="8176"/>
              <w:tab w:val="right" w:pos="9026" w:leader="dot"/>
            </w:tabs>
            <w:rPr/>
          </w:pPr>
          <w:hyperlink w:anchor="__RefHeading___Toc9906348_417432637">
            <w:r>
              <w:rPr>
                <w:webHidden/>
                <w:rStyle w:val="IndexLink"/>
                <w:rtl w:val="true"/>
              </w:rPr>
              <w:t>(</w:t>
            </w:r>
            <w:r>
              <w:rPr>
                <w:rStyle w:val="IndexLink"/>
              </w:rPr>
              <w:t>9</w:t>
            </w:r>
            <w:r>
              <w:rPr>
                <w:rStyle w:val="IndexLink"/>
                <w:rtl w:val="true"/>
              </w:rPr>
              <w:t xml:space="preserve">) </w:t>
            </w:r>
            <w:r>
              <w:rPr>
                <w:rStyle w:val="IndexLink"/>
                <w:rtl w:val="true"/>
              </w:rPr>
              <w:t>باب ان المال إذا خیف علیه یستحب لصاحبه ان یتصدق به علی ضعفاء</w:t>
            </w:r>
            <w:r>
              <w:rPr>
                <w:rStyle w:val="IndexLink"/>
                <w:rtl w:val="true"/>
              </w:rPr>
              <w:t>...</w:t>
              <w:tab/>
            </w:r>
            <w:r>
              <w:rPr>
                <w:rStyle w:val="IndexLink"/>
              </w:rPr>
              <w:t>362</w:t>
            </w:r>
          </w:hyperlink>
        </w:p>
        <w:p>
          <w:pPr>
            <w:pStyle w:val="Contents4"/>
            <w:tabs>
              <w:tab w:val="clear" w:pos="8176"/>
              <w:tab w:val="right" w:pos="9026" w:leader="dot"/>
            </w:tabs>
            <w:rPr/>
          </w:pPr>
          <w:hyperlink w:anchor="__RefHeading___Toc9906350_417432637">
            <w:r>
              <w:rPr>
                <w:webHidden/>
                <w:rStyle w:val="IndexLink"/>
                <w:rtl w:val="true"/>
              </w:rPr>
              <w:t>(</w:t>
            </w:r>
            <w:r>
              <w:rPr>
                <w:rStyle w:val="IndexLink"/>
              </w:rPr>
              <w:t>10</w:t>
            </w:r>
            <w:r>
              <w:rPr>
                <w:rStyle w:val="IndexLink"/>
                <w:rtl w:val="true"/>
              </w:rPr>
              <w:t xml:space="preserve">) </w:t>
            </w:r>
            <w:r>
              <w:rPr>
                <w:rStyle w:val="IndexLink"/>
                <w:rtl w:val="true"/>
              </w:rPr>
              <w:t>باب ان الصدقة ترد القضاء المبرم وتحت الذنوب وتدفع الداء</w:t>
            </w:r>
            <w:r>
              <w:rPr>
                <w:rStyle w:val="IndexLink"/>
                <w:rtl w:val="true"/>
              </w:rPr>
              <w:t>...</w:t>
              <w:tab/>
            </w:r>
            <w:r>
              <w:rPr>
                <w:rStyle w:val="IndexLink"/>
              </w:rPr>
              <w:t>363</w:t>
            </w:r>
          </w:hyperlink>
        </w:p>
        <w:p>
          <w:pPr>
            <w:pStyle w:val="Contents4"/>
            <w:tabs>
              <w:tab w:val="clear" w:pos="8176"/>
              <w:tab w:val="right" w:pos="9026" w:leader="dot"/>
            </w:tabs>
            <w:rPr/>
          </w:pPr>
          <w:hyperlink w:anchor="__RefHeading___Toc9906352_417432637">
            <w:r>
              <w:rPr>
                <w:webHidden/>
                <w:rStyle w:val="IndexLink"/>
                <w:rtl w:val="true"/>
              </w:rPr>
              <w:t>(</w:t>
            </w:r>
            <w:r>
              <w:rPr>
                <w:rStyle w:val="IndexLink"/>
              </w:rPr>
              <w:t>11</w:t>
            </w:r>
            <w:r>
              <w:rPr>
                <w:rStyle w:val="IndexLink"/>
                <w:rtl w:val="true"/>
              </w:rPr>
              <w:t xml:space="preserve">) </w:t>
            </w:r>
            <w:r>
              <w:rPr>
                <w:rStyle w:val="IndexLink"/>
                <w:rtl w:val="true"/>
              </w:rPr>
              <w:t>باب اعتبار النیة وقصد القربة فی الصدقة واستحباب تعجیلها وکراهة تأخیرها وخلوها عن السمعة والریاء</w:t>
            </w:r>
            <w:r>
              <w:rPr>
                <w:rStyle w:val="IndexLink"/>
                <w:rtl w:val="true"/>
              </w:rPr>
              <w:tab/>
            </w:r>
            <w:r>
              <w:rPr>
                <w:rStyle w:val="IndexLink"/>
              </w:rPr>
              <w:t>373</w:t>
            </w:r>
          </w:hyperlink>
        </w:p>
        <w:p>
          <w:pPr>
            <w:pStyle w:val="Contents4"/>
            <w:tabs>
              <w:tab w:val="clear" w:pos="8176"/>
              <w:tab w:val="right" w:pos="9026" w:leader="dot"/>
            </w:tabs>
            <w:rPr/>
          </w:pPr>
          <w:hyperlink w:anchor="__RefHeading___Toc9906354_417432637">
            <w:r>
              <w:rPr>
                <w:webHidden/>
                <w:rStyle w:val="IndexLink"/>
                <w:rtl w:val="true"/>
              </w:rPr>
              <w:t>(</w:t>
            </w:r>
            <w:r>
              <w:rPr>
                <w:rStyle w:val="IndexLink"/>
              </w:rPr>
              <w:t>12</w:t>
            </w:r>
            <w:r>
              <w:rPr>
                <w:rStyle w:val="IndexLink"/>
                <w:rtl w:val="true"/>
              </w:rPr>
              <w:t xml:space="preserve">) </w:t>
            </w:r>
            <w:r>
              <w:rPr>
                <w:rStyle w:val="IndexLink"/>
                <w:rtl w:val="true"/>
              </w:rPr>
              <w:t>باب کراهة ترک الصدقة والانفاق والمشی فی طریق لا یقصده</w:t>
            </w:r>
            <w:r>
              <w:rPr>
                <w:rStyle w:val="IndexLink"/>
                <w:rtl w:val="true"/>
              </w:rPr>
              <w:t>...</w:t>
              <w:tab/>
            </w:r>
            <w:r>
              <w:rPr>
                <w:rStyle w:val="IndexLink"/>
              </w:rPr>
              <w:t>375</w:t>
            </w:r>
          </w:hyperlink>
        </w:p>
        <w:p>
          <w:pPr>
            <w:pStyle w:val="Contents4"/>
            <w:tabs>
              <w:tab w:val="clear" w:pos="8176"/>
              <w:tab w:val="right" w:pos="9026" w:leader="dot"/>
            </w:tabs>
            <w:rPr/>
          </w:pPr>
          <w:hyperlink w:anchor="__RefHeading___Toc9906356_417432637">
            <w:r>
              <w:rPr>
                <w:webHidden/>
                <w:rStyle w:val="IndexLink"/>
                <w:rtl w:val="true"/>
              </w:rPr>
              <w:t>(</w:t>
            </w:r>
            <w:r>
              <w:rPr>
                <w:rStyle w:val="IndexLink"/>
              </w:rPr>
              <w:t>13</w:t>
            </w:r>
            <w:r>
              <w:rPr>
                <w:rStyle w:val="IndexLink"/>
                <w:rtl w:val="true"/>
              </w:rPr>
              <w:t xml:space="preserve">) </w:t>
            </w:r>
            <w:r>
              <w:rPr>
                <w:rStyle w:val="IndexLink"/>
                <w:rtl w:val="true"/>
              </w:rPr>
              <w:t>باب استحباب مواساة المؤمن فی المال والایثار علی النفس</w:t>
            </w:r>
            <w:r>
              <w:rPr>
                <w:rStyle w:val="IndexLink"/>
                <w:rtl w:val="true"/>
              </w:rPr>
              <w:tab/>
            </w:r>
            <w:r>
              <w:rPr>
                <w:rStyle w:val="IndexLink"/>
              </w:rPr>
              <w:t>377</w:t>
            </w:r>
          </w:hyperlink>
        </w:p>
        <w:p>
          <w:pPr>
            <w:pStyle w:val="Contents4"/>
            <w:tabs>
              <w:tab w:val="clear" w:pos="8176"/>
              <w:tab w:val="right" w:pos="9026" w:leader="dot"/>
            </w:tabs>
            <w:rPr/>
          </w:pPr>
          <w:hyperlink w:anchor="__RefHeading___Toc9906358_417432637">
            <w:r>
              <w:rPr>
                <w:webHidden/>
                <w:rStyle w:val="IndexLink"/>
                <w:rtl w:val="true"/>
              </w:rPr>
              <w:t>(</w:t>
            </w:r>
            <w:r>
              <w:rPr>
                <w:rStyle w:val="IndexLink"/>
              </w:rPr>
              <w:t>14</w:t>
            </w:r>
            <w:r>
              <w:rPr>
                <w:rStyle w:val="IndexLink"/>
                <w:rtl w:val="true"/>
              </w:rPr>
              <w:t xml:space="preserve">) </w:t>
            </w:r>
            <w:r>
              <w:rPr>
                <w:rStyle w:val="IndexLink"/>
                <w:rtl w:val="true"/>
              </w:rPr>
              <w:t>باب ان الغنی إذا کان وصولا برحمه وبارا بإخوانه أضعف الله له الأجر ضعفین</w:t>
            </w:r>
            <w:r>
              <w:rPr>
                <w:rStyle w:val="IndexLink"/>
                <w:rtl w:val="true"/>
              </w:rPr>
              <w:tab/>
            </w:r>
            <w:r>
              <w:rPr>
                <w:rStyle w:val="IndexLink"/>
              </w:rPr>
              <w:t>390</w:t>
            </w:r>
          </w:hyperlink>
        </w:p>
        <w:p>
          <w:pPr>
            <w:pStyle w:val="Contents4"/>
            <w:tabs>
              <w:tab w:val="clear" w:pos="8176"/>
              <w:tab w:val="right" w:pos="9026" w:leader="dot"/>
            </w:tabs>
            <w:rPr/>
          </w:pPr>
          <w:hyperlink w:anchor="__RefHeading___Toc9906360_417432637">
            <w:r>
              <w:rPr>
                <w:webHidden/>
                <w:rStyle w:val="IndexLink"/>
                <w:rtl w:val="true"/>
              </w:rPr>
              <w:t>(</w:t>
            </w:r>
            <w:r>
              <w:rPr>
                <w:rStyle w:val="IndexLink"/>
              </w:rPr>
              <w:t>15</w:t>
            </w:r>
            <w:r>
              <w:rPr>
                <w:rStyle w:val="IndexLink"/>
                <w:rtl w:val="true"/>
              </w:rPr>
              <w:t xml:space="preserve">) </w:t>
            </w:r>
            <w:r>
              <w:rPr>
                <w:rStyle w:val="IndexLink"/>
                <w:rtl w:val="true"/>
              </w:rPr>
              <w:t>باب ان الصدقة من الصحیح والشحیح الذی تأمل البقاء وتخاف الفقر أفضل ممن لیس کذلک</w:t>
            </w:r>
            <w:r>
              <w:rPr>
                <w:rStyle w:val="IndexLink"/>
                <w:rtl w:val="true"/>
              </w:rPr>
              <w:tab/>
            </w:r>
            <w:r>
              <w:rPr>
                <w:rStyle w:val="IndexLink"/>
              </w:rPr>
              <w:t>390</w:t>
            </w:r>
          </w:hyperlink>
        </w:p>
        <w:p>
          <w:pPr>
            <w:pStyle w:val="Contents4"/>
            <w:tabs>
              <w:tab w:val="clear" w:pos="8176"/>
              <w:tab w:val="right" w:pos="9026" w:leader="dot"/>
            </w:tabs>
            <w:rPr/>
          </w:pPr>
          <w:hyperlink w:anchor="__RefHeading___Toc9906362_417432637">
            <w:r>
              <w:rPr>
                <w:webHidden/>
                <w:rStyle w:val="IndexLink"/>
                <w:rtl w:val="true"/>
              </w:rPr>
              <w:t>(</w:t>
            </w:r>
            <w:r>
              <w:rPr>
                <w:rStyle w:val="IndexLink"/>
              </w:rPr>
              <w:t>16</w:t>
            </w:r>
            <w:r>
              <w:rPr>
                <w:rStyle w:val="IndexLink"/>
                <w:rtl w:val="true"/>
              </w:rPr>
              <w:t xml:space="preserve">) </w:t>
            </w:r>
            <w:r>
              <w:rPr>
                <w:rStyle w:val="IndexLink"/>
                <w:rtl w:val="true"/>
              </w:rPr>
              <w:t>باب ان أفضل الصدقات ما کانت علی ذی الرحم الکاشح والجیران وذوی</w:t>
            </w:r>
            <w:r>
              <w:rPr>
                <w:rStyle w:val="IndexLink"/>
                <w:rtl w:val="true"/>
              </w:rPr>
              <w:t>...</w:t>
              <w:tab/>
            </w:r>
            <w:r>
              <w:rPr>
                <w:rStyle w:val="IndexLink"/>
              </w:rPr>
              <w:t>391</w:t>
            </w:r>
          </w:hyperlink>
        </w:p>
        <w:p>
          <w:pPr>
            <w:pStyle w:val="Contents4"/>
            <w:tabs>
              <w:tab w:val="clear" w:pos="8176"/>
              <w:tab w:val="right" w:pos="9026" w:leader="dot"/>
            </w:tabs>
            <w:rPr/>
          </w:pPr>
          <w:hyperlink w:anchor="__RefHeading___Toc9906364_417432637">
            <w:r>
              <w:rPr>
                <w:webHidden/>
                <w:rStyle w:val="IndexLink"/>
                <w:rtl w:val="true"/>
              </w:rPr>
              <w:t>(</w:t>
            </w:r>
            <w:r>
              <w:rPr>
                <w:rStyle w:val="IndexLink"/>
              </w:rPr>
              <w:t>17</w:t>
            </w:r>
            <w:r>
              <w:rPr>
                <w:rStyle w:val="IndexLink"/>
                <w:rtl w:val="true"/>
              </w:rPr>
              <w:t xml:space="preserve">) </w:t>
            </w:r>
            <w:r>
              <w:rPr>
                <w:rStyle w:val="IndexLink"/>
                <w:rtl w:val="true"/>
              </w:rPr>
              <w:t>باب ان الصدقة علی الأسیر أفضل</w:t>
            </w:r>
            <w:r>
              <w:rPr>
                <w:rStyle w:val="IndexLink"/>
                <w:rtl w:val="true"/>
              </w:rPr>
              <w:tab/>
            </w:r>
            <w:r>
              <w:rPr>
                <w:rStyle w:val="IndexLink"/>
              </w:rPr>
              <w:t>396</w:t>
            </w:r>
          </w:hyperlink>
        </w:p>
        <w:p>
          <w:pPr>
            <w:pStyle w:val="Contents4"/>
            <w:tabs>
              <w:tab w:val="clear" w:pos="8176"/>
              <w:tab w:val="right" w:pos="9026" w:leader="dot"/>
            </w:tabs>
            <w:rPr/>
          </w:pPr>
          <w:hyperlink w:anchor="__RefHeading___Toc9906366_417432637">
            <w:r>
              <w:rPr>
                <w:webHidden/>
                <w:rStyle w:val="IndexLink"/>
                <w:rtl w:val="true"/>
              </w:rPr>
              <w:t>(</w:t>
            </w:r>
            <w:r>
              <w:rPr>
                <w:rStyle w:val="IndexLink"/>
              </w:rPr>
              <w:t>18</w:t>
            </w:r>
            <w:r>
              <w:rPr>
                <w:rStyle w:val="IndexLink"/>
                <w:rtl w:val="true"/>
              </w:rPr>
              <w:t xml:space="preserve">) </w:t>
            </w:r>
            <w:r>
              <w:rPr>
                <w:rStyle w:val="IndexLink"/>
                <w:rtl w:val="true"/>
              </w:rPr>
              <w:t xml:space="preserve">باب استحباب الصدقة علی فقراء المؤمنین واستحباب صلة آل محمد </w:t>
            </w:r>
            <w:r>
              <w:rPr>
                <w:rStyle w:val="IndexLink"/>
                <w:rtl w:val="true"/>
              </w:rPr>
              <w:t>(</w:t>
            </w:r>
            <w:r>
              <w:rPr>
                <w:rStyle w:val="IndexLink"/>
                <w:rtl w:val="true"/>
              </w:rPr>
              <w:t>ع</w:t>
            </w:r>
            <w:r>
              <w:rPr>
                <w:rStyle w:val="IndexLink"/>
                <w:rtl w:val="true"/>
              </w:rPr>
              <w:t xml:space="preserve">) </w:t>
            </w:r>
            <w:r>
              <w:rPr>
                <w:rStyle w:val="IndexLink"/>
                <w:rtl w:val="true"/>
              </w:rPr>
              <w:t>والأرحام</w:t>
            </w:r>
            <w:r>
              <w:rPr>
                <w:rStyle w:val="IndexLink"/>
                <w:rtl w:val="true"/>
              </w:rPr>
              <w:tab/>
            </w:r>
            <w:r>
              <w:rPr>
                <w:rStyle w:val="IndexLink"/>
              </w:rPr>
              <w:t>397</w:t>
            </w:r>
          </w:hyperlink>
        </w:p>
        <w:p>
          <w:pPr>
            <w:pStyle w:val="Contents4"/>
            <w:tabs>
              <w:tab w:val="clear" w:pos="8176"/>
              <w:tab w:val="right" w:pos="9026" w:leader="dot"/>
            </w:tabs>
            <w:rPr/>
          </w:pPr>
          <w:hyperlink w:anchor="__RefHeading___Toc9906368_417432637">
            <w:r>
              <w:rPr>
                <w:webHidden/>
                <w:rStyle w:val="IndexLink"/>
                <w:rtl w:val="true"/>
              </w:rPr>
              <w:t>(</w:t>
            </w:r>
            <w:r>
              <w:rPr>
                <w:rStyle w:val="IndexLink"/>
              </w:rPr>
              <w:t>19</w:t>
            </w:r>
            <w:r>
              <w:rPr>
                <w:rStyle w:val="IndexLink"/>
                <w:rtl w:val="true"/>
              </w:rPr>
              <w:t xml:space="preserve">) </w:t>
            </w:r>
            <w:r>
              <w:rPr>
                <w:rStyle w:val="IndexLink"/>
                <w:rtl w:val="true"/>
              </w:rPr>
              <w:t>باب تأکد استحباب الصدقة علی الفقیر العفیف ولو بالجاه</w:t>
            </w:r>
            <w:r>
              <w:rPr>
                <w:rStyle w:val="IndexLink"/>
                <w:rtl w:val="true"/>
              </w:rPr>
              <w:tab/>
            </w:r>
            <w:r>
              <w:rPr>
                <w:rStyle w:val="IndexLink"/>
              </w:rPr>
              <w:t>400</w:t>
            </w:r>
          </w:hyperlink>
        </w:p>
        <w:p>
          <w:pPr>
            <w:pStyle w:val="Contents4"/>
            <w:tabs>
              <w:tab w:val="clear" w:pos="8176"/>
              <w:tab w:val="right" w:pos="9026" w:leader="dot"/>
            </w:tabs>
            <w:rPr/>
          </w:pPr>
          <w:hyperlink w:anchor="__RefHeading___Toc9906370_417432637">
            <w:r>
              <w:rPr>
                <w:webHidden/>
                <w:rStyle w:val="IndexLink"/>
                <w:rtl w:val="true"/>
              </w:rPr>
              <w:t>(</w:t>
            </w:r>
            <w:r>
              <w:rPr>
                <w:rStyle w:val="IndexLink"/>
              </w:rPr>
              <w:t>20</w:t>
            </w:r>
            <w:r>
              <w:rPr>
                <w:rStyle w:val="IndexLink"/>
                <w:rtl w:val="true"/>
              </w:rPr>
              <w:t xml:space="preserve">) </w:t>
            </w:r>
            <w:r>
              <w:rPr>
                <w:rStyle w:val="IndexLink"/>
                <w:rtl w:val="true"/>
              </w:rPr>
              <w:t>باب استحباب کفالة اهل بیت من المسلمین خصوصا الأقرباء منهم وحکم تقدیمها علی الحج والعتق</w:t>
            </w:r>
            <w:r>
              <w:rPr>
                <w:rStyle w:val="IndexLink"/>
                <w:rtl w:val="true"/>
              </w:rPr>
              <w:tab/>
            </w:r>
            <w:r>
              <w:rPr>
                <w:rStyle w:val="IndexLink"/>
              </w:rPr>
              <w:t>400</w:t>
            </w:r>
          </w:hyperlink>
        </w:p>
        <w:p>
          <w:pPr>
            <w:pStyle w:val="Contents4"/>
            <w:tabs>
              <w:tab w:val="clear" w:pos="8176"/>
              <w:tab w:val="right" w:pos="9026" w:leader="dot"/>
            </w:tabs>
            <w:rPr/>
          </w:pPr>
          <w:hyperlink w:anchor="__RefHeading___Toc9906372_417432637">
            <w:r>
              <w:rPr>
                <w:webHidden/>
                <w:rStyle w:val="IndexLink"/>
                <w:rtl w:val="true"/>
              </w:rPr>
              <w:t>(</w:t>
            </w:r>
            <w:r>
              <w:rPr>
                <w:rStyle w:val="IndexLink"/>
              </w:rPr>
              <w:t>21</w:t>
            </w:r>
            <w:r>
              <w:rPr>
                <w:rStyle w:val="IndexLink"/>
                <w:rtl w:val="true"/>
              </w:rPr>
              <w:t xml:space="preserve">) </w:t>
            </w:r>
            <w:r>
              <w:rPr>
                <w:rStyle w:val="IndexLink"/>
                <w:rtl w:val="true"/>
              </w:rPr>
              <w:t>باب استحباب الصدقة علی غیر المؤمن الا من عرف بالنصب واستحبابها</w:t>
            </w:r>
            <w:r>
              <w:rPr>
                <w:rStyle w:val="IndexLink"/>
                <w:rtl w:val="true"/>
              </w:rPr>
              <w:tab/>
            </w:r>
            <w:r>
              <w:rPr>
                <w:rStyle w:val="IndexLink"/>
              </w:rPr>
              <w:t>402</w:t>
            </w:r>
          </w:hyperlink>
        </w:p>
        <w:p>
          <w:pPr>
            <w:pStyle w:val="Contents4"/>
            <w:tabs>
              <w:tab w:val="clear" w:pos="8176"/>
              <w:tab w:val="right" w:pos="9026" w:leader="dot"/>
            </w:tabs>
            <w:rPr/>
          </w:pPr>
          <w:hyperlink w:anchor="__RefHeading___Toc9906374_417432637">
            <w:r>
              <w:rPr>
                <w:webHidden/>
                <w:rStyle w:val="IndexLink"/>
                <w:rtl w:val="true"/>
              </w:rPr>
              <w:t>(</w:t>
            </w:r>
            <w:r>
              <w:rPr>
                <w:rStyle w:val="IndexLink"/>
              </w:rPr>
              <w:t>22</w:t>
            </w:r>
            <w:r>
              <w:rPr>
                <w:rStyle w:val="IndexLink"/>
                <w:rtl w:val="true"/>
              </w:rPr>
              <w:t xml:space="preserve">) </w:t>
            </w:r>
            <w:r>
              <w:rPr>
                <w:rStyle w:val="IndexLink"/>
                <w:rtl w:val="true"/>
              </w:rPr>
              <w:t>باب استحباب الصدقة بالعرض والقول الحسن وما هو المعروف من ارشاد الضال و</w:t>
            </w:r>
            <w:r>
              <w:rPr>
                <w:rStyle w:val="IndexLink"/>
                <w:rtl w:val="true"/>
              </w:rPr>
              <w:t>...</w:t>
              <w:tab/>
            </w:r>
            <w:r>
              <w:rPr>
                <w:rStyle w:val="IndexLink"/>
              </w:rPr>
              <w:t>407</w:t>
            </w:r>
          </w:hyperlink>
        </w:p>
        <w:p>
          <w:pPr>
            <w:pStyle w:val="Contents4"/>
            <w:tabs>
              <w:tab w:val="clear" w:pos="8176"/>
              <w:tab w:val="right" w:pos="9026" w:leader="dot"/>
            </w:tabs>
            <w:rPr/>
          </w:pPr>
          <w:hyperlink w:anchor="__RefHeading___Toc9906376_417432637">
            <w:r>
              <w:rPr>
                <w:webHidden/>
                <w:rStyle w:val="IndexLink"/>
                <w:rtl w:val="true"/>
              </w:rPr>
              <w:t>(</w:t>
            </w:r>
            <w:r>
              <w:rPr>
                <w:rStyle w:val="IndexLink"/>
              </w:rPr>
              <w:t>23</w:t>
            </w:r>
            <w:r>
              <w:rPr>
                <w:rStyle w:val="IndexLink"/>
                <w:rtl w:val="true"/>
              </w:rPr>
              <w:t xml:space="preserve">) </w:t>
            </w:r>
            <w:r>
              <w:rPr>
                <w:rStyle w:val="IndexLink"/>
                <w:rtl w:val="true"/>
              </w:rPr>
              <w:t>باب استحباب القرض للصدقة</w:t>
            </w:r>
            <w:r>
              <w:rPr>
                <w:rStyle w:val="IndexLink"/>
                <w:rtl w:val="true"/>
              </w:rPr>
              <w:tab/>
            </w:r>
            <w:r>
              <w:rPr>
                <w:rStyle w:val="IndexLink"/>
              </w:rPr>
              <w:t>408</w:t>
            </w:r>
          </w:hyperlink>
        </w:p>
        <w:p>
          <w:pPr>
            <w:pStyle w:val="Contents4"/>
            <w:tabs>
              <w:tab w:val="clear" w:pos="8176"/>
              <w:tab w:val="right" w:pos="9026" w:leader="dot"/>
            </w:tabs>
            <w:rPr/>
          </w:pPr>
          <w:hyperlink w:anchor="__RefHeading___Toc9906378_417432637">
            <w:r>
              <w:rPr>
                <w:webHidden/>
                <w:rStyle w:val="IndexLink"/>
                <w:rtl w:val="true"/>
              </w:rPr>
              <w:t>(</w:t>
            </w:r>
            <w:r>
              <w:rPr>
                <w:rStyle w:val="IndexLink"/>
              </w:rPr>
              <w:t>24</w:t>
            </w:r>
            <w:r>
              <w:rPr>
                <w:rStyle w:val="IndexLink"/>
                <w:rtl w:val="true"/>
              </w:rPr>
              <w:t xml:space="preserve">) </w:t>
            </w:r>
            <w:r>
              <w:rPr>
                <w:rStyle w:val="IndexLink"/>
                <w:rtl w:val="true"/>
              </w:rPr>
              <w:t>باب استحباب الصدقة عن المیت</w:t>
            </w:r>
            <w:r>
              <w:rPr>
                <w:rStyle w:val="IndexLink"/>
                <w:rtl w:val="true"/>
              </w:rPr>
              <w:tab/>
            </w:r>
            <w:r>
              <w:rPr>
                <w:rStyle w:val="IndexLink"/>
              </w:rPr>
              <w:t>409</w:t>
            </w:r>
          </w:hyperlink>
        </w:p>
        <w:p>
          <w:pPr>
            <w:pStyle w:val="Contents4"/>
            <w:tabs>
              <w:tab w:val="clear" w:pos="8176"/>
              <w:tab w:val="right" w:pos="9026" w:leader="dot"/>
            </w:tabs>
            <w:rPr/>
          </w:pPr>
          <w:hyperlink w:anchor="__RefHeading___Toc9906380_417432637">
            <w:r>
              <w:rPr>
                <w:webHidden/>
                <w:rStyle w:val="IndexLink"/>
                <w:rtl w:val="true"/>
              </w:rPr>
              <w:t>(</w:t>
            </w:r>
            <w:r>
              <w:rPr>
                <w:rStyle w:val="IndexLink"/>
              </w:rPr>
              <w:t>25</w:t>
            </w:r>
            <w:r>
              <w:rPr>
                <w:rStyle w:val="IndexLink"/>
                <w:rtl w:val="true"/>
              </w:rPr>
              <w:t xml:space="preserve">) </w:t>
            </w:r>
            <w:r>
              <w:rPr>
                <w:rStyle w:val="IndexLink"/>
                <w:rtl w:val="true"/>
              </w:rPr>
              <w:t>باب جواز صدقة الغلام إذا وضعها فی موضعها واستحباب الصدقة عنه وأمره بها وحکم صدقة المجنون</w:t>
            </w:r>
            <w:r>
              <w:rPr>
                <w:rStyle w:val="IndexLink"/>
                <w:rtl w:val="true"/>
              </w:rPr>
              <w:tab/>
            </w:r>
            <w:r>
              <w:rPr>
                <w:rStyle w:val="IndexLink"/>
              </w:rPr>
              <w:t>410</w:t>
            </w:r>
          </w:hyperlink>
        </w:p>
        <w:p>
          <w:pPr>
            <w:pStyle w:val="Contents4"/>
            <w:tabs>
              <w:tab w:val="clear" w:pos="8176"/>
              <w:tab w:val="right" w:pos="9026" w:leader="dot"/>
            </w:tabs>
            <w:rPr/>
          </w:pPr>
          <w:hyperlink w:anchor="__RefHeading___Toc9906382_417432637">
            <w:r>
              <w:rPr>
                <w:webHidden/>
                <w:rStyle w:val="IndexLink"/>
                <w:rtl w:val="true"/>
              </w:rPr>
              <w:t>(</w:t>
            </w:r>
            <w:r>
              <w:rPr>
                <w:rStyle w:val="IndexLink"/>
              </w:rPr>
              <w:t>26</w:t>
            </w:r>
            <w:r>
              <w:rPr>
                <w:rStyle w:val="IndexLink"/>
                <w:rtl w:val="true"/>
              </w:rPr>
              <w:t xml:space="preserve">) </w:t>
            </w:r>
            <w:r>
              <w:rPr>
                <w:rStyle w:val="IndexLink"/>
                <w:rtl w:val="true"/>
              </w:rPr>
              <w:t>باب استحباب الامر بالصدقة والخیر وان الواسطة فیهما کالمعطی</w:t>
            </w:r>
            <w:r>
              <w:rPr>
                <w:rStyle w:val="IndexLink"/>
                <w:rtl w:val="true"/>
              </w:rPr>
              <w:t>...</w:t>
              <w:tab/>
            </w:r>
            <w:r>
              <w:rPr>
                <w:rStyle w:val="IndexLink"/>
              </w:rPr>
              <w:t>412</w:t>
            </w:r>
          </w:hyperlink>
        </w:p>
        <w:p>
          <w:pPr>
            <w:pStyle w:val="Contents4"/>
            <w:tabs>
              <w:tab w:val="clear" w:pos="8176"/>
              <w:tab w:val="right" w:pos="9026" w:leader="dot"/>
            </w:tabs>
            <w:rPr/>
          </w:pPr>
          <w:hyperlink w:anchor="__RefHeading___Toc9906384_417432637">
            <w:r>
              <w:rPr>
                <w:webHidden/>
                <w:rStyle w:val="IndexLink"/>
                <w:rtl w:val="true"/>
              </w:rPr>
              <w:t>(</w:t>
            </w:r>
            <w:r>
              <w:rPr>
                <w:rStyle w:val="IndexLink"/>
              </w:rPr>
              <w:t>27</w:t>
            </w:r>
            <w:r>
              <w:rPr>
                <w:rStyle w:val="IndexLink"/>
                <w:rtl w:val="true"/>
              </w:rPr>
              <w:t xml:space="preserve">) </w:t>
            </w:r>
            <w:r>
              <w:rPr>
                <w:rStyle w:val="IndexLink"/>
                <w:rtl w:val="true"/>
              </w:rPr>
              <w:t>باب استحباب الصدقة فی کل یوم ولیلة خصوصا یوم الجمعة ولیلتها</w:t>
            </w:r>
            <w:r>
              <w:rPr>
                <w:rStyle w:val="IndexLink"/>
                <w:rtl w:val="true"/>
              </w:rPr>
              <w:t>...</w:t>
              <w:tab/>
            </w:r>
            <w:r>
              <w:rPr>
                <w:rStyle w:val="IndexLink"/>
              </w:rPr>
              <w:t>414</w:t>
            </w:r>
          </w:hyperlink>
        </w:p>
        <w:p>
          <w:pPr>
            <w:pStyle w:val="Contents4"/>
            <w:tabs>
              <w:tab w:val="clear" w:pos="8176"/>
              <w:tab w:val="right" w:pos="9026" w:leader="dot"/>
            </w:tabs>
            <w:rPr/>
          </w:pPr>
          <w:hyperlink w:anchor="__RefHeading___Toc9906386_417432637">
            <w:r>
              <w:rPr>
                <w:webHidden/>
                <w:rStyle w:val="IndexLink"/>
                <w:rtl w:val="true"/>
              </w:rPr>
              <w:t>(</w:t>
            </w:r>
            <w:r>
              <w:rPr>
                <w:rStyle w:val="IndexLink"/>
              </w:rPr>
              <w:t>28</w:t>
            </w:r>
            <w:r>
              <w:rPr>
                <w:rStyle w:val="IndexLink"/>
                <w:rtl w:val="true"/>
              </w:rPr>
              <w:t xml:space="preserve">) </w:t>
            </w:r>
            <w:r>
              <w:rPr>
                <w:rStyle w:val="IndexLink"/>
                <w:rtl w:val="true"/>
              </w:rPr>
              <w:t>باب ان من نظر فی النجوم فوقع فی نفسه شئ فتصدق علی أول مسکین یلقاه یدفع الله تعالی عنه</w:t>
            </w:r>
            <w:r>
              <w:rPr>
                <w:rStyle w:val="IndexLink"/>
                <w:rtl w:val="true"/>
              </w:rPr>
              <w:tab/>
            </w:r>
            <w:r>
              <w:rPr>
                <w:rStyle w:val="IndexLink"/>
              </w:rPr>
              <w:t>421</w:t>
            </w:r>
          </w:hyperlink>
        </w:p>
        <w:p>
          <w:pPr>
            <w:pStyle w:val="Contents4"/>
            <w:tabs>
              <w:tab w:val="clear" w:pos="8176"/>
              <w:tab w:val="right" w:pos="9026" w:leader="dot"/>
            </w:tabs>
            <w:rPr/>
          </w:pPr>
          <w:hyperlink w:anchor="__RefHeading___Toc9906388_417432637">
            <w:r>
              <w:rPr>
                <w:webHidden/>
                <w:rStyle w:val="IndexLink"/>
                <w:rtl w:val="true"/>
              </w:rPr>
              <w:t>(</w:t>
            </w:r>
            <w:r>
              <w:rPr>
                <w:rStyle w:val="IndexLink"/>
              </w:rPr>
              <w:t>29</w:t>
            </w:r>
            <w:r>
              <w:rPr>
                <w:rStyle w:val="IndexLink"/>
                <w:rtl w:val="true"/>
              </w:rPr>
              <w:t xml:space="preserve">) </w:t>
            </w:r>
            <w:r>
              <w:rPr>
                <w:rStyle w:val="IndexLink"/>
                <w:rtl w:val="true"/>
              </w:rPr>
              <w:t>باب استحباب الصدقة فی آخر العمر</w:t>
            </w:r>
            <w:r>
              <w:rPr>
                <w:rStyle w:val="IndexLink"/>
                <w:rtl w:val="true"/>
              </w:rPr>
              <w:tab/>
            </w:r>
            <w:r>
              <w:rPr>
                <w:rStyle w:val="IndexLink"/>
              </w:rPr>
              <w:t>421</w:t>
            </w:r>
          </w:hyperlink>
        </w:p>
        <w:p>
          <w:pPr>
            <w:pStyle w:val="Contents4"/>
            <w:tabs>
              <w:tab w:val="clear" w:pos="8176"/>
              <w:tab w:val="right" w:pos="9026" w:leader="dot"/>
            </w:tabs>
            <w:rPr/>
          </w:pPr>
          <w:hyperlink w:anchor="__RefHeading___Toc9906390_417432637">
            <w:r>
              <w:rPr>
                <w:webHidden/>
                <w:rStyle w:val="IndexLink"/>
                <w:rtl w:val="true"/>
              </w:rPr>
              <w:t>(</w:t>
            </w:r>
            <w:r>
              <w:rPr>
                <w:rStyle w:val="IndexLink"/>
              </w:rPr>
              <w:t>30</w:t>
            </w:r>
            <w:r>
              <w:rPr>
                <w:rStyle w:val="IndexLink"/>
                <w:rtl w:val="true"/>
              </w:rPr>
              <w:t xml:space="preserve">) </w:t>
            </w:r>
            <w:r>
              <w:rPr>
                <w:rStyle w:val="IndexLink"/>
                <w:rtl w:val="true"/>
              </w:rPr>
              <w:t>باب تأکد استحباب الصدقة بأحب الأشیاء وأطیبها عند المعطی وعدم جوازها بالمال الحرام</w:t>
            </w:r>
            <w:r>
              <w:rPr>
                <w:rStyle w:val="IndexLink"/>
                <w:rtl w:val="true"/>
              </w:rPr>
              <w:tab/>
            </w:r>
            <w:r>
              <w:rPr>
                <w:rStyle w:val="IndexLink"/>
              </w:rPr>
              <w:t>421</w:t>
            </w:r>
          </w:hyperlink>
        </w:p>
        <w:p>
          <w:pPr>
            <w:pStyle w:val="Contents4"/>
            <w:tabs>
              <w:tab w:val="clear" w:pos="8176"/>
              <w:tab w:val="right" w:pos="9026" w:leader="dot"/>
            </w:tabs>
            <w:rPr/>
          </w:pPr>
          <w:hyperlink w:anchor="__RefHeading___Toc9906392_417432637">
            <w:r>
              <w:rPr>
                <w:webHidden/>
                <w:rStyle w:val="IndexLink"/>
                <w:rtl w:val="true"/>
              </w:rPr>
              <w:t>(</w:t>
            </w:r>
            <w:r>
              <w:rPr>
                <w:rStyle w:val="IndexLink"/>
              </w:rPr>
              <w:t>31</w:t>
            </w:r>
            <w:r>
              <w:rPr>
                <w:rStyle w:val="IndexLink"/>
                <w:rtl w:val="true"/>
              </w:rPr>
              <w:t xml:space="preserve">) </w:t>
            </w:r>
            <w:r>
              <w:rPr>
                <w:rStyle w:val="IndexLink"/>
                <w:rtl w:val="true"/>
              </w:rPr>
              <w:t>باب استحباب الابتداء بالاعطاء قبل السؤال والاستتار من السائل و</w:t>
            </w:r>
            <w:r>
              <w:rPr>
                <w:rStyle w:val="IndexLink"/>
                <w:rtl w:val="true"/>
              </w:rPr>
              <w:t>...</w:t>
              <w:tab/>
            </w:r>
            <w:r>
              <w:rPr>
                <w:rStyle w:val="IndexLink"/>
              </w:rPr>
              <w:t>427</w:t>
            </w:r>
          </w:hyperlink>
        </w:p>
        <w:p>
          <w:pPr>
            <w:pStyle w:val="Contents4"/>
            <w:tabs>
              <w:tab w:val="clear" w:pos="8176"/>
              <w:tab w:val="right" w:pos="9026" w:leader="dot"/>
            </w:tabs>
            <w:rPr/>
          </w:pPr>
          <w:hyperlink w:anchor="__RefHeading___Toc9906394_417432637">
            <w:r>
              <w:rPr>
                <w:webHidden/>
                <w:rStyle w:val="IndexLink"/>
                <w:rtl w:val="true"/>
              </w:rPr>
              <w:t>(</w:t>
            </w:r>
            <w:r>
              <w:rPr>
                <w:rStyle w:val="IndexLink"/>
              </w:rPr>
              <w:t>32</w:t>
            </w:r>
            <w:r>
              <w:rPr>
                <w:rStyle w:val="IndexLink"/>
                <w:rtl w:val="true"/>
              </w:rPr>
              <w:t xml:space="preserve">) </w:t>
            </w:r>
            <w:r>
              <w:rPr>
                <w:rStyle w:val="IndexLink"/>
                <w:rtl w:val="true"/>
              </w:rPr>
              <w:t>باب استحباب الصدقة المندوبة لیلا وکونها سرا وحملها شخصا فإنها تدفع البلایا وتطفئ غضب الرب وتمحو الذنوب وتزید فی الرزق</w:t>
            </w:r>
            <w:r>
              <w:rPr>
                <w:rStyle w:val="IndexLink"/>
                <w:rtl w:val="true"/>
              </w:rPr>
              <w:tab/>
            </w:r>
            <w:r>
              <w:rPr>
                <w:rStyle w:val="IndexLink"/>
              </w:rPr>
              <w:t>436</w:t>
            </w:r>
          </w:hyperlink>
        </w:p>
        <w:p>
          <w:pPr>
            <w:pStyle w:val="Contents4"/>
            <w:tabs>
              <w:tab w:val="clear" w:pos="8176"/>
              <w:tab w:val="right" w:pos="9026" w:leader="dot"/>
            </w:tabs>
            <w:rPr/>
          </w:pPr>
          <w:hyperlink w:anchor="__RefHeading___Toc9906396_417432637">
            <w:r>
              <w:rPr>
                <w:webHidden/>
                <w:rStyle w:val="IndexLink"/>
                <w:rtl w:val="true"/>
              </w:rPr>
              <w:t>(</w:t>
            </w:r>
            <w:r>
              <w:rPr>
                <w:rStyle w:val="IndexLink"/>
              </w:rPr>
              <w:t>33</w:t>
            </w:r>
            <w:r>
              <w:rPr>
                <w:rStyle w:val="IndexLink"/>
                <w:rtl w:val="true"/>
              </w:rPr>
              <w:t xml:space="preserve">) </w:t>
            </w:r>
            <w:r>
              <w:rPr>
                <w:rStyle w:val="IndexLink"/>
                <w:rtl w:val="true"/>
              </w:rPr>
              <w:t>باب انه یستحب لصاحب الصدقة ان یعطیها بیده ویقبل ما تصدق به ویشمه ویقبل یده و</w:t>
            </w:r>
            <w:r>
              <w:rPr>
                <w:rStyle w:val="IndexLink"/>
                <w:rtl w:val="true"/>
              </w:rPr>
              <w:t>...</w:t>
              <w:tab/>
            </w:r>
            <w:r>
              <w:rPr>
                <w:rStyle w:val="IndexLink"/>
              </w:rPr>
              <w:t>447</w:t>
            </w:r>
          </w:hyperlink>
        </w:p>
        <w:p>
          <w:pPr>
            <w:pStyle w:val="Contents4"/>
            <w:tabs>
              <w:tab w:val="clear" w:pos="8176"/>
              <w:tab w:val="right" w:pos="9026" w:leader="dot"/>
            </w:tabs>
            <w:rPr/>
          </w:pPr>
          <w:hyperlink w:anchor="__RefHeading___Toc9906398_417432637">
            <w:r>
              <w:rPr>
                <w:webHidden/>
                <w:rStyle w:val="IndexLink"/>
                <w:rtl w:val="true"/>
              </w:rPr>
              <w:t>(</w:t>
            </w:r>
            <w:r>
              <w:rPr>
                <w:rStyle w:val="IndexLink"/>
              </w:rPr>
              <w:t>34</w:t>
            </w:r>
            <w:r>
              <w:rPr>
                <w:rStyle w:val="IndexLink"/>
                <w:rtl w:val="true"/>
              </w:rPr>
              <w:t xml:space="preserve">) </w:t>
            </w:r>
            <w:r>
              <w:rPr>
                <w:rStyle w:val="IndexLink"/>
                <w:rtl w:val="true"/>
              </w:rPr>
              <w:t>باب استحباب الصدقة ولو فی حال الرکوع</w:t>
            </w:r>
            <w:r>
              <w:rPr>
                <w:rStyle w:val="IndexLink"/>
                <w:rtl w:val="true"/>
              </w:rPr>
              <w:tab/>
            </w:r>
            <w:r>
              <w:rPr>
                <w:rStyle w:val="IndexLink"/>
              </w:rPr>
              <w:t>451</w:t>
            </w:r>
          </w:hyperlink>
        </w:p>
        <w:p>
          <w:pPr>
            <w:pStyle w:val="Contents4"/>
            <w:tabs>
              <w:tab w:val="clear" w:pos="8176"/>
              <w:tab w:val="right" w:pos="9026" w:leader="dot"/>
            </w:tabs>
            <w:rPr/>
          </w:pPr>
          <w:hyperlink w:anchor="__RefHeading___Toc9906400_417432637">
            <w:r>
              <w:rPr>
                <w:webHidden/>
                <w:rStyle w:val="IndexLink"/>
                <w:rtl w:val="true"/>
              </w:rPr>
              <w:t>(</w:t>
            </w:r>
            <w:r>
              <w:rPr>
                <w:rStyle w:val="IndexLink"/>
              </w:rPr>
              <w:t>35</w:t>
            </w:r>
            <w:r>
              <w:rPr>
                <w:rStyle w:val="IndexLink"/>
                <w:rtl w:val="true"/>
              </w:rPr>
              <w:t xml:space="preserve">) </w:t>
            </w:r>
            <w:r>
              <w:rPr>
                <w:rStyle w:val="IndexLink"/>
                <w:rtl w:val="true"/>
              </w:rPr>
              <w:t>باب کراهة الرجوع فی الصدقة وکراهة تملکها ان ردت الیه الا بالمیراث</w:t>
            </w:r>
            <w:r>
              <w:rPr>
                <w:rStyle w:val="IndexLink"/>
                <w:rtl w:val="true"/>
              </w:rPr>
              <w:t>...</w:t>
              <w:tab/>
            </w:r>
            <w:r>
              <w:rPr>
                <w:rStyle w:val="IndexLink"/>
              </w:rPr>
              <w:t>454</w:t>
            </w:r>
          </w:hyperlink>
        </w:p>
        <w:p>
          <w:pPr>
            <w:pStyle w:val="Contents4"/>
            <w:tabs>
              <w:tab w:val="clear" w:pos="8176"/>
              <w:tab w:val="right" w:pos="9026" w:leader="dot"/>
            </w:tabs>
            <w:rPr/>
          </w:pPr>
          <w:hyperlink w:anchor="__RefHeading___Toc9906402_417432637">
            <w:r>
              <w:rPr>
                <w:webHidden/>
                <w:rStyle w:val="IndexLink"/>
                <w:rtl w:val="true"/>
              </w:rPr>
              <w:t>(</w:t>
            </w:r>
            <w:r>
              <w:rPr>
                <w:rStyle w:val="IndexLink"/>
              </w:rPr>
              <w:t>36</w:t>
            </w:r>
            <w:r>
              <w:rPr>
                <w:rStyle w:val="IndexLink"/>
                <w:rtl w:val="true"/>
              </w:rPr>
              <w:t xml:space="preserve">) </w:t>
            </w:r>
            <w:r>
              <w:rPr>
                <w:rStyle w:val="IndexLink"/>
                <w:rtl w:val="true"/>
              </w:rPr>
              <w:t>باب تحریم السؤال من غیر حاجة وکراهته معها ما لم یضطر وحلیته عند الضرورة والاضطرار</w:t>
            </w:r>
            <w:r>
              <w:rPr>
                <w:rStyle w:val="IndexLink"/>
                <w:rtl w:val="true"/>
              </w:rPr>
              <w:tab/>
            </w:r>
            <w:r>
              <w:rPr>
                <w:rStyle w:val="IndexLink"/>
              </w:rPr>
              <w:t>456</w:t>
            </w:r>
          </w:hyperlink>
        </w:p>
        <w:p>
          <w:pPr>
            <w:pStyle w:val="Contents4"/>
            <w:tabs>
              <w:tab w:val="clear" w:pos="8176"/>
              <w:tab w:val="right" w:pos="9026" w:leader="dot"/>
            </w:tabs>
            <w:rPr/>
          </w:pPr>
          <w:hyperlink w:anchor="__RefHeading___Toc9906404_417432637">
            <w:r>
              <w:rPr>
                <w:webHidden/>
                <w:rStyle w:val="IndexLink"/>
                <w:rtl w:val="true"/>
              </w:rPr>
              <w:t>(</w:t>
            </w:r>
            <w:r>
              <w:rPr>
                <w:rStyle w:val="IndexLink"/>
              </w:rPr>
              <w:t>37</w:t>
            </w:r>
            <w:r>
              <w:rPr>
                <w:rStyle w:val="IndexLink"/>
                <w:rtl w:val="true"/>
              </w:rPr>
              <w:t xml:space="preserve">) </w:t>
            </w:r>
            <w:r>
              <w:rPr>
                <w:rStyle w:val="IndexLink"/>
                <w:rtl w:val="true"/>
              </w:rPr>
              <w:t>باب کراهة السؤال فی المجالس</w:t>
            </w:r>
            <w:r>
              <w:rPr>
                <w:rStyle w:val="IndexLink"/>
                <w:rtl w:val="true"/>
              </w:rPr>
              <w:tab/>
            </w:r>
            <w:r>
              <w:rPr>
                <w:rStyle w:val="IndexLink"/>
              </w:rPr>
              <w:t>467</w:t>
            </w:r>
          </w:hyperlink>
        </w:p>
        <w:p>
          <w:pPr>
            <w:pStyle w:val="Contents4"/>
            <w:tabs>
              <w:tab w:val="clear" w:pos="8176"/>
              <w:tab w:val="right" w:pos="9026" w:leader="dot"/>
            </w:tabs>
            <w:rPr/>
          </w:pPr>
          <w:hyperlink w:anchor="__RefHeading___Toc9906406_417432637">
            <w:r>
              <w:rPr>
                <w:webHidden/>
                <w:rStyle w:val="IndexLink"/>
                <w:rtl w:val="true"/>
              </w:rPr>
              <w:t>(</w:t>
            </w:r>
            <w:r>
              <w:rPr>
                <w:rStyle w:val="IndexLink"/>
              </w:rPr>
              <w:t>38</w:t>
            </w:r>
            <w:r>
              <w:rPr>
                <w:rStyle w:val="IndexLink"/>
                <w:rtl w:val="true"/>
              </w:rPr>
              <w:t xml:space="preserve">) </w:t>
            </w:r>
            <w:r>
              <w:rPr>
                <w:rStyle w:val="IndexLink"/>
                <w:rtl w:val="true"/>
              </w:rPr>
              <w:t>باب کراهة طلب الحوائج من اللئام والقاسیة قلوبهم ومن لا أصل له</w:t>
            </w:r>
            <w:r>
              <w:rPr>
                <w:rStyle w:val="IndexLink"/>
                <w:rtl w:val="true"/>
              </w:rPr>
              <w:t>...</w:t>
              <w:tab/>
            </w:r>
            <w:r>
              <w:rPr>
                <w:rStyle w:val="IndexLink"/>
              </w:rPr>
              <w:t>468</w:t>
            </w:r>
          </w:hyperlink>
        </w:p>
        <w:p>
          <w:pPr>
            <w:pStyle w:val="Contents4"/>
            <w:tabs>
              <w:tab w:val="clear" w:pos="8176"/>
              <w:tab w:val="right" w:pos="9026" w:leader="dot"/>
            </w:tabs>
            <w:rPr/>
          </w:pPr>
          <w:hyperlink w:anchor="__RefHeading___Toc9906408_417432637">
            <w:r>
              <w:rPr>
                <w:webHidden/>
                <w:rStyle w:val="IndexLink"/>
                <w:rtl w:val="true"/>
              </w:rPr>
              <w:t>(</w:t>
            </w:r>
            <w:r>
              <w:rPr>
                <w:rStyle w:val="IndexLink"/>
              </w:rPr>
              <w:t>39</w:t>
            </w:r>
            <w:r>
              <w:rPr>
                <w:rStyle w:val="IndexLink"/>
                <w:rtl w:val="true"/>
              </w:rPr>
              <w:t xml:space="preserve">) </w:t>
            </w:r>
            <w:r>
              <w:rPr>
                <w:rStyle w:val="IndexLink"/>
                <w:rtl w:val="true"/>
              </w:rPr>
              <w:t>باب کراهة إظهار الفقر الا عند الأخ المؤمن وما ورد فی وصفه</w:t>
            </w:r>
            <w:r>
              <w:rPr>
                <w:rStyle w:val="IndexLink"/>
                <w:rtl w:val="true"/>
              </w:rPr>
              <w:tab/>
            </w:r>
            <w:r>
              <w:rPr>
                <w:rStyle w:val="IndexLink"/>
              </w:rPr>
              <w:t>470</w:t>
            </w:r>
          </w:hyperlink>
        </w:p>
        <w:p>
          <w:pPr>
            <w:pStyle w:val="Contents4"/>
            <w:tabs>
              <w:tab w:val="clear" w:pos="8176"/>
              <w:tab w:val="right" w:pos="9026" w:leader="dot"/>
            </w:tabs>
            <w:rPr/>
          </w:pPr>
          <w:hyperlink w:anchor="__RefHeading___Toc9906410_417432637">
            <w:r>
              <w:rPr>
                <w:webHidden/>
                <w:rStyle w:val="IndexLink"/>
                <w:rtl w:val="true"/>
              </w:rPr>
              <w:t>(</w:t>
            </w:r>
            <w:r>
              <w:rPr>
                <w:rStyle w:val="IndexLink"/>
              </w:rPr>
              <w:t>40</w:t>
            </w:r>
            <w:r>
              <w:rPr>
                <w:rStyle w:val="IndexLink"/>
                <w:rtl w:val="true"/>
              </w:rPr>
              <w:t xml:space="preserve">) </w:t>
            </w:r>
            <w:r>
              <w:rPr>
                <w:rStyle w:val="IndexLink"/>
                <w:rtl w:val="true"/>
              </w:rPr>
              <w:t>باب استحباب القناعة والتعفف والاستغناء عن الناس والتوکل علی الله تعالی وما ورد فی فضلها</w:t>
            </w:r>
            <w:r>
              <w:rPr>
                <w:rStyle w:val="IndexLink"/>
                <w:rtl w:val="true"/>
              </w:rPr>
              <w:tab/>
            </w:r>
            <w:r>
              <w:rPr>
                <w:rStyle w:val="IndexLink"/>
              </w:rPr>
              <w:t>472</w:t>
            </w:r>
          </w:hyperlink>
        </w:p>
        <w:p>
          <w:pPr>
            <w:pStyle w:val="Contents4"/>
            <w:tabs>
              <w:tab w:val="clear" w:pos="8176"/>
              <w:tab w:val="right" w:pos="9026" w:leader="dot"/>
            </w:tabs>
            <w:rPr/>
          </w:pPr>
          <w:hyperlink w:anchor="__RefHeading___Toc9906412_417432637">
            <w:r>
              <w:rPr>
                <w:webHidden/>
                <w:rStyle w:val="IndexLink"/>
                <w:rtl w:val="true"/>
              </w:rPr>
              <w:t>(</w:t>
            </w:r>
            <w:r>
              <w:rPr>
                <w:rStyle w:val="IndexLink"/>
              </w:rPr>
              <w:t>41</w:t>
            </w:r>
            <w:r>
              <w:rPr>
                <w:rStyle w:val="IndexLink"/>
                <w:rtl w:val="true"/>
              </w:rPr>
              <w:t xml:space="preserve">) </w:t>
            </w:r>
            <w:r>
              <w:rPr>
                <w:rStyle w:val="IndexLink"/>
                <w:rtl w:val="true"/>
              </w:rPr>
              <w:t>باب استحباب الرضا بالفقر والیسیر من الرزق وما ورد فی فضلهما و</w:t>
            </w:r>
            <w:r>
              <w:rPr>
                <w:rStyle w:val="IndexLink"/>
                <w:rtl w:val="true"/>
              </w:rPr>
              <w:t>...</w:t>
              <w:tab/>
            </w:r>
            <w:r>
              <w:rPr>
                <w:rStyle w:val="IndexLink"/>
              </w:rPr>
              <w:t>481</w:t>
            </w:r>
          </w:hyperlink>
        </w:p>
        <w:p>
          <w:pPr>
            <w:pStyle w:val="Contents4"/>
            <w:tabs>
              <w:tab w:val="clear" w:pos="8176"/>
              <w:tab w:val="right" w:pos="9026" w:leader="dot"/>
            </w:tabs>
            <w:rPr/>
          </w:pPr>
          <w:hyperlink w:anchor="__RefHeading___Toc9906414_417432637">
            <w:r>
              <w:rPr>
                <w:webHidden/>
                <w:rStyle w:val="IndexLink"/>
                <w:rtl w:val="true"/>
              </w:rPr>
              <w:t>(</w:t>
            </w:r>
            <w:r>
              <w:rPr>
                <w:rStyle w:val="IndexLink"/>
              </w:rPr>
              <w:t>42</w:t>
            </w:r>
            <w:r>
              <w:rPr>
                <w:rStyle w:val="IndexLink"/>
                <w:rtl w:val="true"/>
              </w:rPr>
              <w:t xml:space="preserve">) </w:t>
            </w:r>
            <w:r>
              <w:rPr>
                <w:rStyle w:val="IndexLink"/>
                <w:rtl w:val="true"/>
              </w:rPr>
              <w:t>باب حکم نهر السائل وکراهة رده الا بعد اعطاء الثلاث وکراهة قطع مسئلته و</w:t>
            </w:r>
            <w:r>
              <w:rPr>
                <w:rStyle w:val="IndexLink"/>
                <w:rtl w:val="true"/>
              </w:rPr>
              <w:t>...</w:t>
              <w:tab/>
            </w:r>
            <w:r>
              <w:rPr>
                <w:rStyle w:val="IndexLink"/>
              </w:rPr>
              <w:t>484</w:t>
            </w:r>
          </w:hyperlink>
        </w:p>
        <w:p>
          <w:pPr>
            <w:pStyle w:val="Contents4"/>
            <w:tabs>
              <w:tab w:val="clear" w:pos="8176"/>
              <w:tab w:val="right" w:pos="9026" w:leader="dot"/>
            </w:tabs>
            <w:rPr/>
          </w:pPr>
          <w:hyperlink w:anchor="__RefHeading___Toc9906416_417432637">
            <w:r>
              <w:rPr>
                <w:webHidden/>
                <w:rStyle w:val="IndexLink"/>
                <w:rtl w:val="true"/>
              </w:rPr>
              <w:t>(</w:t>
            </w:r>
            <w:r>
              <w:rPr>
                <w:rStyle w:val="IndexLink"/>
              </w:rPr>
              <w:t>43</w:t>
            </w:r>
            <w:r>
              <w:rPr>
                <w:rStyle w:val="IndexLink"/>
                <w:rtl w:val="true"/>
              </w:rPr>
              <w:t xml:space="preserve">) </w:t>
            </w:r>
            <w:r>
              <w:rPr>
                <w:rStyle w:val="IndexLink"/>
                <w:rtl w:val="true"/>
              </w:rPr>
              <w:t>باب کراهة رد الصدقة ولو کانت قلیلة واستحباب قبولها والدعاء</w:t>
            </w:r>
            <w:r>
              <w:rPr>
                <w:rStyle w:val="IndexLink"/>
                <w:rtl w:val="true"/>
              </w:rPr>
              <w:t>...</w:t>
              <w:tab/>
            </w:r>
            <w:r>
              <w:rPr>
                <w:rStyle w:val="IndexLink"/>
              </w:rPr>
              <w:t>493</w:t>
            </w:r>
          </w:hyperlink>
        </w:p>
        <w:p>
          <w:pPr>
            <w:pStyle w:val="Contents4"/>
            <w:tabs>
              <w:tab w:val="clear" w:pos="8176"/>
              <w:tab w:val="right" w:pos="9026" w:leader="dot"/>
            </w:tabs>
            <w:rPr/>
          </w:pPr>
          <w:hyperlink w:anchor="__RefHeading___Toc9906418_417432637">
            <w:r>
              <w:rPr>
                <w:webHidden/>
                <w:rStyle w:val="IndexLink"/>
                <w:rtl w:val="true"/>
              </w:rPr>
              <w:t>(</w:t>
            </w:r>
            <w:r>
              <w:rPr>
                <w:rStyle w:val="IndexLink"/>
              </w:rPr>
              <w:t>44</w:t>
            </w:r>
            <w:r>
              <w:rPr>
                <w:rStyle w:val="IndexLink"/>
                <w:rtl w:val="true"/>
              </w:rPr>
              <w:t xml:space="preserve">) </w:t>
            </w:r>
            <w:r>
              <w:rPr>
                <w:rStyle w:val="IndexLink"/>
                <w:rtl w:val="true"/>
              </w:rPr>
              <w:t>باب استحباب اطعام الطعام واجادته لله تبارک وتعالی خصوصا اطعام</w:t>
            </w:r>
            <w:r>
              <w:rPr>
                <w:rStyle w:val="IndexLink"/>
                <w:rtl w:val="true"/>
              </w:rPr>
              <w:t>...</w:t>
              <w:tab/>
            </w:r>
            <w:r>
              <w:rPr>
                <w:rStyle w:val="IndexLink"/>
              </w:rPr>
              <w:t>496</w:t>
            </w:r>
          </w:hyperlink>
        </w:p>
        <w:p>
          <w:pPr>
            <w:pStyle w:val="Contents4"/>
            <w:tabs>
              <w:tab w:val="clear" w:pos="8176"/>
              <w:tab w:val="right" w:pos="9026" w:leader="dot"/>
            </w:tabs>
            <w:rPr/>
          </w:pPr>
          <w:hyperlink w:anchor="__RefHeading___Toc9906420_417432637">
            <w:r>
              <w:rPr>
                <w:webHidden/>
                <w:rStyle w:val="IndexLink"/>
                <w:rtl w:val="true"/>
              </w:rPr>
              <w:t>(</w:t>
            </w:r>
            <w:r>
              <w:rPr>
                <w:rStyle w:val="IndexLink"/>
              </w:rPr>
              <w:t>45</w:t>
            </w:r>
            <w:r>
              <w:rPr>
                <w:rStyle w:val="IndexLink"/>
                <w:rtl w:val="true"/>
              </w:rPr>
              <w:t xml:space="preserve">) </w:t>
            </w:r>
            <w:r>
              <w:rPr>
                <w:rStyle w:val="IndexLink"/>
                <w:rtl w:val="true"/>
              </w:rPr>
              <w:t>باب استحباب صدقة الماء</w:t>
            </w:r>
            <w:r>
              <w:rPr>
                <w:rStyle w:val="IndexLink"/>
                <w:rtl w:val="true"/>
              </w:rPr>
              <w:tab/>
            </w:r>
            <w:r>
              <w:rPr>
                <w:rStyle w:val="IndexLink"/>
              </w:rPr>
              <w:t>520</w:t>
            </w:r>
          </w:hyperlink>
        </w:p>
        <w:p>
          <w:pPr>
            <w:pStyle w:val="Contents4"/>
            <w:tabs>
              <w:tab w:val="clear" w:pos="8176"/>
              <w:tab w:val="right" w:pos="9026" w:leader="dot"/>
            </w:tabs>
            <w:rPr/>
          </w:pPr>
          <w:hyperlink w:anchor="__RefHeading___Toc9906422_417432637">
            <w:r>
              <w:rPr>
                <w:webHidden/>
                <w:rStyle w:val="IndexLink"/>
                <w:rtl w:val="true"/>
              </w:rPr>
              <w:t>(</w:t>
            </w:r>
            <w:r>
              <w:rPr>
                <w:rStyle w:val="IndexLink"/>
              </w:rPr>
              <w:t>46</w:t>
            </w:r>
            <w:r>
              <w:rPr>
                <w:rStyle w:val="IndexLink"/>
                <w:rtl w:val="true"/>
              </w:rPr>
              <w:t xml:space="preserve">) </w:t>
            </w:r>
            <w:r>
              <w:rPr>
                <w:rStyle w:val="IndexLink"/>
                <w:rtl w:val="true"/>
              </w:rPr>
              <w:t>باب استحباب اطعام الحیوانات وسقیهم</w:t>
            </w:r>
            <w:r>
              <w:rPr>
                <w:rStyle w:val="IndexLink"/>
                <w:rtl w:val="true"/>
              </w:rPr>
              <w:tab/>
            </w:r>
            <w:r>
              <w:rPr>
                <w:rStyle w:val="IndexLink"/>
              </w:rPr>
              <w:t>525</w:t>
            </w:r>
          </w:hyperlink>
        </w:p>
        <w:p>
          <w:pPr>
            <w:pStyle w:val="Contents4"/>
            <w:tabs>
              <w:tab w:val="clear" w:pos="8176"/>
              <w:tab w:val="right" w:pos="9026" w:leader="dot"/>
            </w:tabs>
            <w:rPr/>
          </w:pPr>
          <w:hyperlink w:anchor="__RefHeading___Toc9906424_417432637">
            <w:r>
              <w:rPr>
                <w:webHidden/>
                <w:rStyle w:val="IndexLink"/>
                <w:rtl w:val="true"/>
              </w:rPr>
              <w:t>(</w:t>
            </w:r>
            <w:r>
              <w:rPr>
                <w:rStyle w:val="IndexLink"/>
              </w:rPr>
              <w:t>47</w:t>
            </w:r>
            <w:r>
              <w:rPr>
                <w:rStyle w:val="IndexLink"/>
                <w:rtl w:val="true"/>
              </w:rPr>
              <w:t xml:space="preserve">) </w:t>
            </w:r>
            <w:r>
              <w:rPr>
                <w:rStyle w:val="IndexLink"/>
                <w:rtl w:val="true"/>
              </w:rPr>
              <w:t>باب استحباب اکساء المؤمن</w:t>
            </w:r>
            <w:r>
              <w:rPr>
                <w:rStyle w:val="IndexLink"/>
                <w:rtl w:val="true"/>
              </w:rPr>
              <w:tab/>
            </w:r>
            <w:r>
              <w:rPr>
                <w:rStyle w:val="IndexLink"/>
              </w:rPr>
              <w:t>528</w:t>
            </w:r>
          </w:hyperlink>
        </w:p>
        <w:p>
          <w:pPr>
            <w:pStyle w:val="Contents2"/>
            <w:tabs>
              <w:tab w:val="clear" w:pos="8743"/>
              <w:tab w:val="right" w:pos="9026" w:leader="dot"/>
            </w:tabs>
            <w:rPr/>
          </w:pPr>
          <w:hyperlink w:anchor="__RefHeading___Toc9906426_417432637">
            <w:r>
              <w:rPr>
                <w:webHidden/>
                <w:rStyle w:val="IndexLink"/>
                <w:rtl w:val="true"/>
              </w:rPr>
              <w:t>کتاب الخمس</w:t>
            </w:r>
            <w:r>
              <w:rPr>
                <w:rStyle w:val="IndexLink"/>
                <w:rtl w:val="true"/>
              </w:rPr>
              <w:tab/>
            </w:r>
            <w:r>
              <w:rPr>
                <w:rStyle w:val="IndexLink"/>
              </w:rPr>
              <w:t>532</w:t>
            </w:r>
          </w:hyperlink>
        </w:p>
        <w:p>
          <w:pPr>
            <w:pStyle w:val="Contents3"/>
            <w:tabs>
              <w:tab w:val="clear" w:pos="8459"/>
              <w:tab w:val="right" w:pos="9026" w:leader="dot"/>
            </w:tabs>
            <w:rPr/>
          </w:pPr>
          <w:hyperlink w:anchor="__RefHeading___Toc9906428_417432637">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9906430_417432637">
            <w:r>
              <w:rPr>
                <w:webHidden/>
                <w:rStyle w:val="IndexLink"/>
                <w:rtl w:val="true"/>
              </w:rPr>
              <w:t>أبواب فرضه وفضله وعلته وبیان من یجب علیه وما یجب فیه وما لا یجب فیه</w:t>
            </w:r>
            <w:r>
              <w:rPr>
                <w:rStyle w:val="IndexLink"/>
                <w:rtl w:val="true"/>
              </w:rPr>
              <w:tab/>
            </w:r>
            <w:r>
              <w:rPr>
                <w:rStyle w:val="IndexLink"/>
              </w:rPr>
              <w:t>533</w:t>
            </w:r>
          </w:hyperlink>
        </w:p>
        <w:p>
          <w:pPr>
            <w:pStyle w:val="Contents4"/>
            <w:tabs>
              <w:tab w:val="clear" w:pos="8176"/>
              <w:tab w:val="right" w:pos="9026" w:leader="dot"/>
            </w:tabs>
            <w:rPr/>
          </w:pPr>
          <w:hyperlink w:anchor="__RefHeading___Toc9906432_417432637">
            <w:r>
              <w:rPr>
                <w:webHidden/>
                <w:rStyle w:val="IndexLink"/>
                <w:rtl w:val="true"/>
              </w:rPr>
              <w:t>(</w:t>
            </w:r>
            <w:r>
              <w:rPr>
                <w:rStyle w:val="IndexLink"/>
              </w:rPr>
              <w:t>1</w:t>
            </w:r>
            <w:r>
              <w:rPr>
                <w:rStyle w:val="IndexLink"/>
                <w:rtl w:val="true"/>
              </w:rPr>
              <w:t xml:space="preserve">) </w:t>
            </w:r>
            <w:r>
              <w:rPr>
                <w:rStyle w:val="IndexLink"/>
                <w:rtl w:val="true"/>
              </w:rPr>
              <w:t>باب فرض الخمس وفضله وعلته والحث علی أدائه والإخافة من تسویفه وحرمة منعه وعقوبة من بخل به</w:t>
            </w:r>
            <w:r>
              <w:rPr>
                <w:rStyle w:val="IndexLink"/>
                <w:rtl w:val="true"/>
              </w:rPr>
              <w:tab/>
            </w:r>
            <w:r>
              <w:rPr>
                <w:rStyle w:val="IndexLink"/>
              </w:rPr>
              <w:t>533</w:t>
            </w:r>
          </w:hyperlink>
        </w:p>
        <w:p>
          <w:pPr>
            <w:pStyle w:val="Contents4"/>
            <w:tabs>
              <w:tab w:val="clear" w:pos="8176"/>
              <w:tab w:val="right" w:pos="9026" w:leader="dot"/>
            </w:tabs>
            <w:rPr/>
          </w:pPr>
          <w:hyperlink w:anchor="__RefHeading___Toc9906434_417432637">
            <w:r>
              <w:rPr>
                <w:webHidden/>
                <w:rStyle w:val="IndexLink"/>
                <w:rtl w:val="true"/>
              </w:rPr>
              <w:t>(</w:t>
            </w:r>
            <w:r>
              <w:rPr>
                <w:rStyle w:val="IndexLink"/>
              </w:rPr>
              <w:t>2</w:t>
            </w:r>
            <w:r>
              <w:rPr>
                <w:rStyle w:val="IndexLink"/>
                <w:rtl w:val="true"/>
              </w:rPr>
              <w:t xml:space="preserve">) </w:t>
            </w:r>
            <w:r>
              <w:rPr>
                <w:rStyle w:val="IndexLink"/>
                <w:rtl w:val="true"/>
              </w:rPr>
              <w:t>باب وجوب الخمس فی غنائم دار الحرب وان أصیب بها مع المخالف بعد</w:t>
            </w:r>
            <w:r>
              <w:rPr>
                <w:rStyle w:val="IndexLink"/>
                <w:rtl w:val="true"/>
              </w:rPr>
              <w:t>...</w:t>
              <w:tab/>
            </w:r>
            <w:r>
              <w:rPr>
                <w:rStyle w:val="IndexLink"/>
              </w:rPr>
              <w:t>538</w:t>
            </w:r>
          </w:hyperlink>
        </w:p>
        <w:p>
          <w:pPr>
            <w:pStyle w:val="Contents4"/>
            <w:tabs>
              <w:tab w:val="clear" w:pos="8176"/>
              <w:tab w:val="right" w:pos="9026" w:leader="dot"/>
            </w:tabs>
            <w:rPr/>
          </w:pPr>
          <w:hyperlink w:anchor="__RefHeading___Toc9906436_417432637">
            <w:r>
              <w:rPr>
                <w:webHidden/>
                <w:rStyle w:val="IndexLink"/>
                <w:rtl w:val="true"/>
              </w:rPr>
              <w:t>(</w:t>
            </w:r>
            <w:r>
              <w:rPr>
                <w:rStyle w:val="IndexLink"/>
              </w:rPr>
              <w:t>3</w:t>
            </w:r>
            <w:r>
              <w:rPr>
                <w:rStyle w:val="IndexLink"/>
                <w:rtl w:val="true"/>
              </w:rPr>
              <w:t xml:space="preserve">) </w:t>
            </w:r>
            <w:r>
              <w:rPr>
                <w:rStyle w:val="IndexLink"/>
                <w:rtl w:val="true"/>
              </w:rPr>
              <w:t>باب وجوب الخمس فیما اخذ من مال الناصب وأهل البغی</w:t>
            </w:r>
            <w:r>
              <w:rPr>
                <w:rStyle w:val="IndexLink"/>
                <w:rtl w:val="true"/>
              </w:rPr>
              <w:tab/>
            </w:r>
            <w:r>
              <w:rPr>
                <w:rStyle w:val="IndexLink"/>
              </w:rPr>
              <w:t>542</w:t>
            </w:r>
          </w:hyperlink>
        </w:p>
        <w:p>
          <w:pPr>
            <w:pStyle w:val="Contents4"/>
            <w:tabs>
              <w:tab w:val="clear" w:pos="8176"/>
              <w:tab w:val="right" w:pos="9026" w:leader="dot"/>
            </w:tabs>
            <w:rPr/>
          </w:pPr>
          <w:hyperlink w:anchor="__RefHeading___Toc9906438_417432637">
            <w:r>
              <w:rPr>
                <w:webHidden/>
                <w:rStyle w:val="IndexLink"/>
                <w:rtl w:val="true"/>
              </w:rPr>
              <w:t>(</w:t>
            </w:r>
            <w:r>
              <w:rPr>
                <w:rStyle w:val="IndexLink"/>
              </w:rPr>
              <w:t>4</w:t>
            </w:r>
            <w:r>
              <w:rPr>
                <w:rStyle w:val="IndexLink"/>
                <w:rtl w:val="true"/>
              </w:rPr>
              <w:t xml:space="preserve">) </w:t>
            </w:r>
            <w:r>
              <w:rPr>
                <w:rStyle w:val="IndexLink"/>
                <w:rtl w:val="true"/>
              </w:rPr>
              <w:t>باب وجوب الخمس فی جمیع المعادن من الذهب والفضة والصفر والحدید والرصاص وغیرها إذا بلغت نصابها</w:t>
            </w:r>
            <w:r>
              <w:rPr>
                <w:rStyle w:val="IndexLink"/>
                <w:rtl w:val="true"/>
              </w:rPr>
              <w:t>.</w:t>
              <w:tab/>
            </w:r>
            <w:r>
              <w:rPr>
                <w:rStyle w:val="IndexLink"/>
              </w:rPr>
              <w:t>543</w:t>
            </w:r>
          </w:hyperlink>
        </w:p>
        <w:p>
          <w:pPr>
            <w:pStyle w:val="Contents4"/>
            <w:tabs>
              <w:tab w:val="clear" w:pos="8176"/>
              <w:tab w:val="right" w:pos="9026" w:leader="dot"/>
            </w:tabs>
            <w:rPr/>
          </w:pPr>
          <w:hyperlink w:anchor="__RefHeading___Toc9906440_417432637">
            <w:r>
              <w:rPr>
                <w:webHidden/>
                <w:rStyle w:val="IndexLink"/>
                <w:rtl w:val="true"/>
              </w:rPr>
              <w:t>(</w:t>
            </w:r>
            <w:r>
              <w:rPr>
                <w:rStyle w:val="IndexLink"/>
              </w:rPr>
              <w:t>5</w:t>
            </w:r>
            <w:r>
              <w:rPr>
                <w:rStyle w:val="IndexLink"/>
                <w:rtl w:val="true"/>
              </w:rPr>
              <w:t xml:space="preserve">) </w:t>
            </w:r>
            <w:r>
              <w:rPr>
                <w:rStyle w:val="IndexLink"/>
                <w:rtl w:val="true"/>
              </w:rPr>
              <w:t>باب ما ورد فی نصاب المعدن</w:t>
            </w:r>
            <w:r>
              <w:rPr>
                <w:rStyle w:val="IndexLink"/>
                <w:rtl w:val="true"/>
              </w:rPr>
              <w:tab/>
            </w:r>
            <w:r>
              <w:rPr>
                <w:rStyle w:val="IndexLink"/>
              </w:rPr>
              <w:t>547</w:t>
            </w:r>
          </w:hyperlink>
        </w:p>
        <w:p>
          <w:pPr>
            <w:pStyle w:val="Contents4"/>
            <w:tabs>
              <w:tab w:val="clear" w:pos="8176"/>
              <w:tab w:val="right" w:pos="9026" w:leader="dot"/>
            </w:tabs>
            <w:rPr/>
          </w:pPr>
          <w:hyperlink w:anchor="__RefHeading___Toc9906442_417432637">
            <w:r>
              <w:rPr>
                <w:webHidden/>
                <w:rStyle w:val="IndexLink"/>
                <w:rtl w:val="true"/>
              </w:rPr>
              <w:t>(</w:t>
            </w:r>
            <w:r>
              <w:rPr>
                <w:rStyle w:val="IndexLink"/>
              </w:rPr>
              <w:t>6</w:t>
            </w:r>
            <w:r>
              <w:rPr>
                <w:rStyle w:val="IndexLink"/>
                <w:rtl w:val="true"/>
              </w:rPr>
              <w:t xml:space="preserve">) </w:t>
            </w:r>
            <w:r>
              <w:rPr>
                <w:rStyle w:val="IndexLink"/>
                <w:rtl w:val="true"/>
              </w:rPr>
              <w:t>باب ان من استخرج معدنا أو وجد رکازا فباعه فعلیه خمسه دون من اشتراه</w:t>
            </w:r>
            <w:r>
              <w:rPr>
                <w:rStyle w:val="IndexLink"/>
                <w:rtl w:val="true"/>
              </w:rPr>
              <w:tab/>
            </w:r>
            <w:r>
              <w:rPr>
                <w:rStyle w:val="IndexLink"/>
              </w:rPr>
              <w:t>547</w:t>
            </w:r>
          </w:hyperlink>
        </w:p>
        <w:p>
          <w:pPr>
            <w:pStyle w:val="Contents4"/>
            <w:tabs>
              <w:tab w:val="clear" w:pos="8176"/>
              <w:tab w:val="right" w:pos="9026" w:leader="dot"/>
            </w:tabs>
            <w:rPr/>
          </w:pPr>
          <w:hyperlink w:anchor="__RefHeading___Toc9906444_417432637">
            <w:r>
              <w:rPr>
                <w:webHidden/>
                <w:rStyle w:val="IndexLink"/>
                <w:rtl w:val="true"/>
              </w:rPr>
              <w:t>(</w:t>
            </w:r>
            <w:r>
              <w:rPr>
                <w:rStyle w:val="IndexLink"/>
              </w:rPr>
              <w:t>7</w:t>
            </w:r>
            <w:r>
              <w:rPr>
                <w:rStyle w:val="IndexLink"/>
                <w:rtl w:val="true"/>
              </w:rPr>
              <w:t xml:space="preserve">) </w:t>
            </w:r>
            <w:r>
              <w:rPr>
                <w:rStyle w:val="IndexLink"/>
                <w:rtl w:val="true"/>
              </w:rPr>
              <w:t>باب وجوب الخمس فی الکنز إذا بلغ النصاب وما ورد فی تقدیره</w:t>
            </w:r>
            <w:r>
              <w:rPr>
                <w:rStyle w:val="IndexLink"/>
                <w:rtl w:val="true"/>
              </w:rPr>
              <w:tab/>
            </w:r>
            <w:r>
              <w:rPr>
                <w:rStyle w:val="IndexLink"/>
              </w:rPr>
              <w:t>548</w:t>
            </w:r>
          </w:hyperlink>
        </w:p>
        <w:p>
          <w:pPr>
            <w:pStyle w:val="Contents4"/>
            <w:tabs>
              <w:tab w:val="clear" w:pos="8176"/>
              <w:tab w:val="right" w:pos="9026" w:leader="dot"/>
            </w:tabs>
            <w:rPr/>
          </w:pPr>
          <w:hyperlink w:anchor="__RefHeading___Toc9906446_417432637">
            <w:r>
              <w:rPr>
                <w:webHidden/>
                <w:rStyle w:val="IndexLink"/>
                <w:rtl w:val="true"/>
              </w:rPr>
              <w:t>(</w:t>
            </w:r>
            <w:r>
              <w:rPr>
                <w:rStyle w:val="IndexLink"/>
              </w:rPr>
              <w:t>8</w:t>
            </w:r>
            <w:r>
              <w:rPr>
                <w:rStyle w:val="IndexLink"/>
                <w:rtl w:val="true"/>
              </w:rPr>
              <w:t xml:space="preserve">) </w:t>
            </w:r>
            <w:r>
              <w:rPr>
                <w:rStyle w:val="IndexLink"/>
                <w:rtl w:val="true"/>
              </w:rPr>
              <w:t>باب وجوب الخمس فی العنبر وفیما یخرج من البحر إذا بلغ النصاب</w:t>
            </w:r>
            <w:r>
              <w:rPr>
                <w:rStyle w:val="IndexLink"/>
                <w:rtl w:val="true"/>
              </w:rPr>
              <w:tab/>
            </w:r>
            <w:r>
              <w:rPr>
                <w:rStyle w:val="IndexLink"/>
              </w:rPr>
              <w:t>551</w:t>
            </w:r>
          </w:hyperlink>
        </w:p>
        <w:p>
          <w:pPr>
            <w:pStyle w:val="Contents4"/>
            <w:tabs>
              <w:tab w:val="clear" w:pos="8176"/>
              <w:tab w:val="right" w:pos="9026" w:leader="dot"/>
            </w:tabs>
            <w:rPr/>
          </w:pPr>
          <w:hyperlink w:anchor="__RefHeading___Toc9906448_417432637">
            <w:r>
              <w:rPr>
                <w:webHidden/>
                <w:rStyle w:val="IndexLink"/>
                <w:rtl w:val="true"/>
              </w:rPr>
              <w:t>(</w:t>
            </w:r>
            <w:r>
              <w:rPr>
                <w:rStyle w:val="IndexLink"/>
              </w:rPr>
              <w:t>9</w:t>
            </w:r>
            <w:r>
              <w:rPr>
                <w:rStyle w:val="IndexLink"/>
                <w:rtl w:val="true"/>
              </w:rPr>
              <w:t xml:space="preserve">) </w:t>
            </w:r>
            <w:r>
              <w:rPr>
                <w:rStyle w:val="IndexLink"/>
                <w:rtl w:val="true"/>
              </w:rPr>
              <w:t>باب ان الذمی إذا اشتری من المسلم أرضا فعلیه الخمس</w:t>
            </w:r>
            <w:r>
              <w:rPr>
                <w:rStyle w:val="IndexLink"/>
                <w:rtl w:val="true"/>
              </w:rPr>
              <w:tab/>
            </w:r>
            <w:r>
              <w:rPr>
                <w:rStyle w:val="IndexLink"/>
              </w:rPr>
              <w:t>553</w:t>
            </w:r>
          </w:hyperlink>
        </w:p>
        <w:p>
          <w:pPr>
            <w:pStyle w:val="Contents4"/>
            <w:tabs>
              <w:tab w:val="clear" w:pos="8176"/>
              <w:tab w:val="right" w:pos="9026" w:leader="dot"/>
            </w:tabs>
            <w:rPr/>
          </w:pPr>
          <w:hyperlink w:anchor="__RefHeading___Toc9906450_417432637">
            <w:r>
              <w:rPr>
                <w:webHidden/>
                <w:rStyle w:val="IndexLink"/>
                <w:rtl w:val="true"/>
              </w:rPr>
              <w:t>(</w:t>
            </w:r>
            <w:r>
              <w:rPr>
                <w:rStyle w:val="IndexLink"/>
              </w:rPr>
              <w:t>10</w:t>
            </w:r>
            <w:r>
              <w:rPr>
                <w:rStyle w:val="IndexLink"/>
                <w:rtl w:val="true"/>
              </w:rPr>
              <w:t xml:space="preserve">) </w:t>
            </w:r>
            <w:r>
              <w:rPr>
                <w:rStyle w:val="IndexLink"/>
                <w:rtl w:val="true"/>
              </w:rPr>
              <w:t>باب ان من أصاب مالا فلا یعرف حلاله من حرامه فعلیه الخمس إن لم یعرف صاحبه</w:t>
            </w:r>
            <w:r>
              <w:rPr>
                <w:rStyle w:val="IndexLink"/>
                <w:rtl w:val="true"/>
              </w:rPr>
              <w:tab/>
            </w:r>
            <w:r>
              <w:rPr>
                <w:rStyle w:val="IndexLink"/>
              </w:rPr>
              <w:t>553</w:t>
            </w:r>
          </w:hyperlink>
        </w:p>
        <w:p>
          <w:pPr>
            <w:pStyle w:val="Contents4"/>
            <w:tabs>
              <w:tab w:val="clear" w:pos="8176"/>
              <w:tab w:val="right" w:pos="9026" w:leader="dot"/>
            </w:tabs>
            <w:rPr/>
          </w:pPr>
          <w:hyperlink w:anchor="__RefHeading___Toc9906452_417432637">
            <w:r>
              <w:rPr>
                <w:webHidden/>
                <w:rStyle w:val="IndexLink"/>
                <w:rtl w:val="true"/>
              </w:rPr>
              <w:t>(</w:t>
            </w:r>
            <w:r>
              <w:rPr>
                <w:rStyle w:val="IndexLink"/>
              </w:rPr>
              <w:t>11</w:t>
            </w:r>
            <w:r>
              <w:rPr>
                <w:rStyle w:val="IndexLink"/>
                <w:rtl w:val="true"/>
              </w:rPr>
              <w:t xml:space="preserve">) </w:t>
            </w:r>
            <w:r>
              <w:rPr>
                <w:rStyle w:val="IndexLink"/>
                <w:rtl w:val="true"/>
              </w:rPr>
              <w:t>باب ما ورد فی خمس ما تحصل من عمل السلطان</w:t>
            </w:r>
            <w:r>
              <w:rPr>
                <w:rStyle w:val="IndexLink"/>
                <w:rtl w:val="true"/>
              </w:rPr>
              <w:tab/>
            </w:r>
            <w:r>
              <w:rPr>
                <w:rStyle w:val="IndexLink"/>
              </w:rPr>
              <w:t>555</w:t>
            </w:r>
          </w:hyperlink>
        </w:p>
        <w:p>
          <w:pPr>
            <w:pStyle w:val="Contents4"/>
            <w:tabs>
              <w:tab w:val="clear" w:pos="8176"/>
              <w:tab w:val="right" w:pos="9026" w:leader="dot"/>
            </w:tabs>
            <w:rPr/>
          </w:pPr>
          <w:hyperlink w:anchor="__RefHeading___Toc9906454_417432637">
            <w:r>
              <w:rPr>
                <w:webHidden/>
                <w:rStyle w:val="IndexLink"/>
                <w:rtl w:val="true"/>
              </w:rPr>
              <w:t>(</w:t>
            </w:r>
            <w:r>
              <w:rPr>
                <w:rStyle w:val="IndexLink"/>
              </w:rPr>
              <w:t>12</w:t>
            </w:r>
            <w:r>
              <w:rPr>
                <w:rStyle w:val="IndexLink"/>
                <w:rtl w:val="true"/>
              </w:rPr>
              <w:t xml:space="preserve">) </w:t>
            </w:r>
            <w:r>
              <w:rPr>
                <w:rStyle w:val="IndexLink"/>
                <w:rtl w:val="true"/>
              </w:rPr>
              <w:t>باب وجوب الخمس فیما یفضل عن المؤنة فی کل ما یستفیده الناس من</w:t>
            </w:r>
            <w:r>
              <w:rPr>
                <w:rStyle w:val="IndexLink"/>
                <w:rtl w:val="true"/>
              </w:rPr>
              <w:t>...</w:t>
              <w:tab/>
            </w:r>
            <w:r>
              <w:rPr>
                <w:rStyle w:val="IndexLink"/>
              </w:rPr>
              <w:t>555</w:t>
            </w:r>
          </w:hyperlink>
        </w:p>
        <w:p>
          <w:pPr>
            <w:pStyle w:val="Contents4"/>
            <w:tabs>
              <w:tab w:val="clear" w:pos="8176"/>
              <w:tab w:val="right" w:pos="9026" w:leader="dot"/>
            </w:tabs>
            <w:rPr/>
          </w:pPr>
          <w:hyperlink w:anchor="__RefHeading___Toc9906456_417432637">
            <w:r>
              <w:rPr>
                <w:webHidden/>
                <w:rStyle w:val="IndexLink"/>
                <w:rtl w:val="true"/>
              </w:rPr>
              <w:t>(</w:t>
            </w:r>
            <w:r>
              <w:rPr>
                <w:rStyle w:val="IndexLink"/>
              </w:rPr>
              <w:t>13</w:t>
            </w:r>
            <w:r>
              <w:rPr>
                <w:rStyle w:val="IndexLink"/>
                <w:rtl w:val="true"/>
              </w:rPr>
              <w:t xml:space="preserve">) </w:t>
            </w:r>
            <w:r>
              <w:rPr>
                <w:rStyle w:val="IndexLink"/>
                <w:rtl w:val="true"/>
              </w:rPr>
              <w:t>باب عدم وجوب الخمس الا بعد مؤنة نفسه ومؤنة عیاله وبعد خراج السلطان</w:t>
            </w:r>
            <w:r>
              <w:rPr>
                <w:rStyle w:val="IndexLink"/>
                <w:rtl w:val="true"/>
              </w:rPr>
              <w:tab/>
            </w:r>
            <w:r>
              <w:rPr>
                <w:rStyle w:val="IndexLink"/>
              </w:rPr>
              <w:t>564</w:t>
            </w:r>
          </w:hyperlink>
        </w:p>
        <w:p>
          <w:pPr>
            <w:pStyle w:val="Contents4"/>
            <w:tabs>
              <w:tab w:val="clear" w:pos="8176"/>
              <w:tab w:val="right" w:pos="9026" w:leader="dot"/>
            </w:tabs>
            <w:rPr/>
          </w:pPr>
          <w:hyperlink w:anchor="__RefHeading___Toc9906458_417432637">
            <w:r>
              <w:rPr>
                <w:webHidden/>
                <w:rStyle w:val="IndexLink"/>
                <w:rtl w:val="true"/>
              </w:rPr>
              <w:t>(</w:t>
            </w:r>
            <w:r>
              <w:rPr>
                <w:rStyle w:val="IndexLink"/>
              </w:rPr>
              <w:t>14</w:t>
            </w:r>
            <w:r>
              <w:rPr>
                <w:rStyle w:val="IndexLink"/>
                <w:rtl w:val="true"/>
              </w:rPr>
              <w:t xml:space="preserve">) </w:t>
            </w:r>
            <w:r>
              <w:rPr>
                <w:rStyle w:val="IndexLink"/>
                <w:rtl w:val="true"/>
              </w:rPr>
              <w:t>باب ان من دفع الیه مال لیحج به فلا خمس علیه</w:t>
            </w:r>
            <w:r>
              <w:rPr>
                <w:rStyle w:val="IndexLink"/>
                <w:rtl w:val="true"/>
              </w:rPr>
              <w:tab/>
            </w:r>
            <w:r>
              <w:rPr>
                <w:rStyle w:val="IndexLink"/>
              </w:rPr>
              <w:t>566</w:t>
            </w:r>
          </w:hyperlink>
        </w:p>
        <w:p>
          <w:pPr>
            <w:pStyle w:val="Contents4"/>
            <w:tabs>
              <w:tab w:val="clear" w:pos="8176"/>
              <w:tab w:val="right" w:pos="9026" w:leader="dot"/>
            </w:tabs>
            <w:rPr/>
          </w:pPr>
          <w:hyperlink w:anchor="__RefHeading___Toc9906460_417432637">
            <w:r>
              <w:rPr>
                <w:webHidden/>
                <w:rStyle w:val="IndexLink"/>
                <w:rtl w:val="true"/>
              </w:rPr>
              <w:t>(</w:t>
            </w:r>
            <w:r>
              <w:rPr>
                <w:rStyle w:val="IndexLink"/>
              </w:rPr>
              <w:t>15</w:t>
            </w:r>
            <w:r>
              <w:rPr>
                <w:rStyle w:val="IndexLink"/>
                <w:rtl w:val="true"/>
              </w:rPr>
              <w:t xml:space="preserve">) </w:t>
            </w:r>
            <w:r>
              <w:rPr>
                <w:rStyle w:val="IndexLink"/>
                <w:rtl w:val="true"/>
              </w:rPr>
              <w:t>باب ان من سرح الیه بصلة من صاحب الخمس فلا خمس علیه</w:t>
            </w:r>
            <w:r>
              <w:rPr>
                <w:rStyle w:val="IndexLink"/>
                <w:rtl w:val="true"/>
              </w:rPr>
              <w:tab/>
            </w:r>
            <w:r>
              <w:rPr>
                <w:rStyle w:val="IndexLink"/>
              </w:rPr>
              <w:t>566</w:t>
            </w:r>
          </w:hyperlink>
        </w:p>
        <w:p>
          <w:pPr>
            <w:pStyle w:val="Contents3"/>
            <w:tabs>
              <w:tab w:val="clear" w:pos="8459"/>
              <w:tab w:val="right" w:pos="9026" w:leader="dot"/>
            </w:tabs>
            <w:rPr/>
          </w:pPr>
          <w:hyperlink w:anchor="__RefHeading___Toc9906462_417432637">
            <w:r>
              <w:rPr>
                <w:webHidden/>
                <w:rStyle w:val="IndexLink"/>
                <w:rtl w:val="true"/>
              </w:rPr>
              <w:t>أبواب من یستحق الخمس ومن لا یستحق وکیفیة القسمة وما یتعلق بها</w:t>
            </w:r>
            <w:r>
              <w:rPr>
                <w:rStyle w:val="IndexLink"/>
                <w:rtl w:val="true"/>
              </w:rPr>
              <w:tab/>
            </w:r>
            <w:r>
              <w:rPr>
                <w:rStyle w:val="IndexLink"/>
              </w:rPr>
              <w:t>567</w:t>
            </w:r>
          </w:hyperlink>
        </w:p>
        <w:p>
          <w:pPr>
            <w:pStyle w:val="Contents4"/>
            <w:tabs>
              <w:tab w:val="clear" w:pos="8176"/>
              <w:tab w:val="right" w:pos="9026" w:leader="dot"/>
            </w:tabs>
            <w:rPr/>
          </w:pPr>
          <w:hyperlink w:anchor="__RefHeading___Toc9906464_417432637">
            <w:r>
              <w:rPr>
                <w:webHidden/>
                <w:rStyle w:val="IndexLink"/>
                <w:rtl w:val="true"/>
              </w:rPr>
              <w:t>(</w:t>
            </w:r>
            <w:r>
              <w:rPr>
                <w:rStyle w:val="IndexLink"/>
              </w:rPr>
              <w:t>1</w:t>
            </w:r>
            <w:r>
              <w:rPr>
                <w:rStyle w:val="IndexLink"/>
                <w:rtl w:val="true"/>
              </w:rPr>
              <w:t xml:space="preserve">) </w:t>
            </w:r>
            <w:r>
              <w:rPr>
                <w:rStyle w:val="IndexLink"/>
                <w:rtl w:val="true"/>
              </w:rPr>
              <w:t>باب ان الخمس لله وللرسول ولذی القربی والیتامی</w:t>
            </w:r>
            <w:r>
              <w:rPr>
                <w:rStyle w:val="IndexLink"/>
                <w:rtl w:val="true"/>
              </w:rPr>
              <w:t>...</w:t>
              <w:tab/>
            </w:r>
            <w:r>
              <w:rPr>
                <w:rStyle w:val="IndexLink"/>
              </w:rPr>
              <w:t>567</w:t>
            </w:r>
          </w:hyperlink>
        </w:p>
        <w:p>
          <w:pPr>
            <w:pStyle w:val="Contents4"/>
            <w:tabs>
              <w:tab w:val="clear" w:pos="8176"/>
              <w:tab w:val="right" w:pos="9026" w:leader="dot"/>
            </w:tabs>
            <w:rPr/>
          </w:pPr>
          <w:hyperlink w:anchor="__RefHeading___Toc9906466_417432637">
            <w:r>
              <w:rPr>
                <w:webHidden/>
                <w:rStyle w:val="IndexLink"/>
                <w:rtl w:val="true"/>
              </w:rPr>
              <w:t>(</w:t>
            </w:r>
            <w:r>
              <w:rPr>
                <w:rStyle w:val="IndexLink"/>
              </w:rPr>
              <w:t>2</w:t>
            </w:r>
            <w:r>
              <w:rPr>
                <w:rStyle w:val="IndexLink"/>
                <w:rtl w:val="true"/>
              </w:rPr>
              <w:t xml:space="preserve">) </w:t>
            </w:r>
            <w:r>
              <w:rPr>
                <w:rStyle w:val="IndexLink"/>
                <w:rtl w:val="true"/>
              </w:rPr>
              <w:t>باب وجوب ایصال الخمس إلی اهله وعدم جواز التصرف فی شئ منه بغیر اذنه وجواز تأخیره فیما یخرج بعد المؤنة دون غیره</w:t>
            </w:r>
            <w:r>
              <w:rPr>
                <w:rStyle w:val="IndexLink"/>
                <w:rtl w:val="true"/>
              </w:rPr>
              <w:tab/>
            </w:r>
            <w:r>
              <w:rPr>
                <w:rStyle w:val="IndexLink"/>
              </w:rPr>
              <w:t>591</w:t>
            </w:r>
          </w:hyperlink>
        </w:p>
        <w:p>
          <w:pPr>
            <w:pStyle w:val="Contents4"/>
            <w:tabs>
              <w:tab w:val="clear" w:pos="8176"/>
              <w:tab w:val="right" w:pos="9026" w:leader="dot"/>
            </w:tabs>
            <w:rPr/>
          </w:pPr>
          <w:hyperlink w:anchor="__RefHeading___Toc9906468_417432637">
            <w:r>
              <w:rPr>
                <w:webHidden/>
                <w:rStyle w:val="IndexLink"/>
                <w:rtl w:val="true"/>
              </w:rPr>
              <w:t>(</w:t>
            </w:r>
            <w:r>
              <w:rPr>
                <w:rStyle w:val="IndexLink"/>
              </w:rPr>
              <w:t>3</w:t>
            </w:r>
            <w:r>
              <w:rPr>
                <w:rStyle w:val="IndexLink"/>
                <w:rtl w:val="true"/>
              </w:rPr>
              <w:t xml:space="preserve">) </w:t>
            </w:r>
            <w:r>
              <w:rPr>
                <w:rStyle w:val="IndexLink"/>
                <w:rtl w:val="true"/>
              </w:rPr>
              <w:t>باب ان الخمس إذا اخذه الجائر من المالک هل یحسب له أم لا</w:t>
            </w:r>
            <w:r>
              <w:rPr>
                <w:rStyle w:val="IndexLink"/>
                <w:rtl w:val="true"/>
              </w:rPr>
              <w:tab/>
            </w:r>
            <w:r>
              <w:rPr>
                <w:rStyle w:val="IndexLink"/>
              </w:rPr>
              <w:t>595</w:t>
            </w:r>
          </w:hyperlink>
        </w:p>
        <w:p>
          <w:pPr>
            <w:pStyle w:val="Contents4"/>
            <w:tabs>
              <w:tab w:val="clear" w:pos="8176"/>
              <w:tab w:val="right" w:pos="9026" w:leader="dot"/>
            </w:tabs>
            <w:rPr/>
          </w:pPr>
          <w:hyperlink w:anchor="__RefHeading___Toc9906470_417432637">
            <w:r>
              <w:rPr>
                <w:webHidden/>
                <w:rStyle w:val="IndexLink"/>
                <w:rtl w:val="true"/>
              </w:rPr>
              <w:t>(</w:t>
            </w:r>
            <w:r>
              <w:rPr>
                <w:rStyle w:val="IndexLink"/>
              </w:rPr>
              <w:t>4</w:t>
            </w:r>
            <w:r>
              <w:rPr>
                <w:rStyle w:val="IndexLink"/>
                <w:rtl w:val="true"/>
              </w:rPr>
              <w:t>)</w:t>
            </w:r>
            <w:r>
              <w:rPr>
                <w:rStyle w:val="IndexLink"/>
                <w:rtl w:val="true"/>
              </w:rPr>
              <w:t>باب عدم وجوب البسط علی الأصناف وعدم وجوب استیعاب</w:t>
            </w:r>
            <w:r>
              <w:rPr>
                <w:rStyle w:val="IndexLink"/>
                <w:rtl w:val="true"/>
              </w:rPr>
              <w:t>...</w:t>
              <w:tab/>
            </w:r>
            <w:r>
              <w:rPr>
                <w:rStyle w:val="IndexLink"/>
              </w:rPr>
              <w:t>596</w:t>
            </w:r>
          </w:hyperlink>
        </w:p>
        <w:p>
          <w:pPr>
            <w:pStyle w:val="Contents4"/>
            <w:tabs>
              <w:tab w:val="clear" w:pos="8176"/>
              <w:tab w:val="right" w:pos="9026" w:leader="dot"/>
            </w:tabs>
            <w:rPr/>
          </w:pPr>
          <w:hyperlink w:anchor="__RefHeading___Toc9906472_417432637">
            <w:r>
              <w:rPr>
                <w:webHidden/>
                <w:rStyle w:val="IndexLink"/>
                <w:rtl w:val="true"/>
              </w:rPr>
              <w:t>(</w:t>
            </w:r>
            <w:r>
              <w:rPr>
                <w:rStyle w:val="IndexLink"/>
              </w:rPr>
              <w:t>5</w:t>
            </w:r>
            <w:r>
              <w:rPr>
                <w:rStyle w:val="IndexLink"/>
                <w:rtl w:val="true"/>
              </w:rPr>
              <w:t xml:space="preserve">) </w:t>
            </w:r>
            <w:r>
              <w:rPr>
                <w:rStyle w:val="IndexLink"/>
                <w:rtl w:val="true"/>
              </w:rPr>
              <w:t>باب ان من زعم أن الله تعالی أو الرسول أو الامام علیهم السلام</w:t>
            </w:r>
            <w:r>
              <w:rPr>
                <w:rStyle w:val="IndexLink"/>
                <w:rtl w:val="true"/>
              </w:rPr>
              <w:t>...</w:t>
              <w:tab/>
            </w:r>
            <w:r>
              <w:rPr>
                <w:rStyle w:val="IndexLink"/>
              </w:rPr>
              <w:t>598</w:t>
            </w:r>
          </w:hyperlink>
        </w:p>
        <w:p>
          <w:pPr>
            <w:pStyle w:val="Contents4"/>
            <w:tabs>
              <w:tab w:val="clear" w:pos="8176"/>
              <w:tab w:val="right" w:pos="9026" w:leader="dot"/>
            </w:tabs>
            <w:rPr/>
          </w:pPr>
          <w:hyperlink w:anchor="__RefHeading___Toc9906474_417432637">
            <w:r>
              <w:rPr>
                <w:webHidden/>
                <w:rStyle w:val="IndexLink"/>
                <w:rtl w:val="true"/>
              </w:rPr>
              <w:t>(</w:t>
            </w:r>
            <w:r>
              <w:rPr>
                <w:rStyle w:val="IndexLink"/>
              </w:rPr>
              <w:t>6</w:t>
            </w:r>
            <w:r>
              <w:rPr>
                <w:rStyle w:val="IndexLink"/>
                <w:rtl w:val="true"/>
              </w:rPr>
              <w:t xml:space="preserve">) </w:t>
            </w:r>
            <w:r>
              <w:rPr>
                <w:rStyle w:val="IndexLink"/>
                <w:rtl w:val="true"/>
              </w:rPr>
              <w:t>باب ان ما کان لله تبارک وتعالی من حق فهو لرسوله وما کان للرسول</w:t>
            </w:r>
            <w:r>
              <w:rPr>
                <w:rStyle w:val="IndexLink"/>
                <w:rtl w:val="true"/>
              </w:rPr>
              <w:t>...</w:t>
              <w:tab/>
            </w:r>
            <w:r>
              <w:rPr>
                <w:rStyle w:val="IndexLink"/>
              </w:rPr>
              <w:t>599</w:t>
            </w:r>
          </w:hyperlink>
        </w:p>
        <w:p>
          <w:pPr>
            <w:pStyle w:val="Contents4"/>
            <w:tabs>
              <w:tab w:val="clear" w:pos="8176"/>
              <w:tab w:val="right" w:pos="9026" w:leader="dot"/>
            </w:tabs>
            <w:rPr/>
          </w:pPr>
          <w:hyperlink w:anchor="__RefHeading___Toc9906476_417432637">
            <w:r>
              <w:rPr>
                <w:webHidden/>
                <w:rStyle w:val="IndexLink"/>
                <w:rtl w:val="true"/>
              </w:rPr>
              <w:t>(</w:t>
            </w:r>
            <w:r>
              <w:rPr>
                <w:rStyle w:val="IndexLink"/>
              </w:rPr>
              <w:t>7</w:t>
            </w:r>
            <w:r>
              <w:rPr>
                <w:rStyle w:val="IndexLink"/>
                <w:rtl w:val="true"/>
              </w:rPr>
              <w:t xml:space="preserve">) </w:t>
            </w:r>
            <w:r>
              <w:rPr>
                <w:rStyle w:val="IndexLink"/>
                <w:rtl w:val="true"/>
              </w:rPr>
              <w:t xml:space="preserve">باب ما ورد فی إباحة حصة الإمام </w:t>
            </w:r>
            <w:r>
              <w:rPr>
                <w:rStyle w:val="IndexLink"/>
                <w:rtl w:val="true"/>
              </w:rPr>
              <w:t>(</w:t>
            </w:r>
            <w:r>
              <w:rPr>
                <w:rStyle w:val="IndexLink"/>
                <w:rtl w:val="true"/>
              </w:rPr>
              <w:t>ع</w:t>
            </w:r>
            <w:r>
              <w:rPr>
                <w:rStyle w:val="IndexLink"/>
                <w:rtl w:val="true"/>
              </w:rPr>
              <w:t xml:space="preserve">) </w:t>
            </w:r>
            <w:r>
              <w:rPr>
                <w:rStyle w:val="IndexLink"/>
                <w:rtl w:val="true"/>
              </w:rPr>
              <w:t>من الخمس والأنفال والفئ والصفو للشیعة دون غیرهم</w:t>
            </w:r>
            <w:r>
              <w:rPr>
                <w:rStyle w:val="IndexLink"/>
                <w:rtl w:val="true"/>
              </w:rPr>
              <w:tab/>
            </w:r>
            <w:r>
              <w:rPr>
                <w:rStyle w:val="IndexLink"/>
              </w:rPr>
              <w:t>601</w:t>
            </w:r>
          </w:hyperlink>
        </w:p>
        <w:p>
          <w:pPr>
            <w:pStyle w:val="Contents3"/>
            <w:tabs>
              <w:tab w:val="clear" w:pos="8459"/>
              <w:tab w:val="right" w:pos="9026" w:leader="dot"/>
            </w:tabs>
            <w:rPr/>
          </w:pPr>
          <w:hyperlink w:anchor="__RefHeading___Toc9906478_417432637">
            <w:r>
              <w:rPr>
                <w:webHidden/>
                <w:rStyle w:val="IndexLink"/>
                <w:rtl w:val="true"/>
              </w:rPr>
              <w:t>أبواب الأنفال وما یتعلق بها وما یختص بالامام</w:t>
            </w:r>
            <w:r>
              <w:rPr>
                <w:rStyle w:val="IndexLink"/>
                <w:rtl w:val="true"/>
              </w:rPr>
              <w:tab/>
            </w:r>
            <w:r>
              <w:rPr>
                <w:rStyle w:val="IndexLink"/>
              </w:rPr>
              <w:t>612</w:t>
            </w:r>
          </w:hyperlink>
        </w:p>
        <w:p>
          <w:pPr>
            <w:pStyle w:val="Contents4"/>
            <w:tabs>
              <w:tab w:val="clear" w:pos="8176"/>
              <w:tab w:val="right" w:pos="9026" w:leader="dot"/>
            </w:tabs>
            <w:rPr/>
          </w:pPr>
          <w:hyperlink w:anchor="__RefHeading___Toc9906480_417432637">
            <w:r>
              <w:rPr>
                <w:webHidden/>
                <w:rStyle w:val="IndexLink"/>
                <w:rtl w:val="true"/>
              </w:rPr>
              <w:t>(</w:t>
            </w:r>
            <w:r>
              <w:rPr>
                <w:rStyle w:val="IndexLink"/>
              </w:rPr>
              <w:t>1</w:t>
            </w:r>
            <w:r>
              <w:rPr>
                <w:rStyle w:val="IndexLink"/>
                <w:rtl w:val="true"/>
              </w:rPr>
              <w:t xml:space="preserve">) </w:t>
            </w:r>
            <w:r>
              <w:rPr>
                <w:rStyle w:val="IndexLink"/>
                <w:rtl w:val="true"/>
              </w:rPr>
              <w:t>باب ان الأنفال والفئ لله ولرسوله وللامام من بعده وبیان ما هو المراد منهما</w:t>
            </w:r>
            <w:r>
              <w:rPr>
                <w:rStyle w:val="IndexLink"/>
                <w:rtl w:val="true"/>
              </w:rPr>
              <w:tab/>
            </w:r>
            <w:r>
              <w:rPr>
                <w:rStyle w:val="IndexLink"/>
              </w:rPr>
              <w:t>612</w:t>
            </w:r>
          </w:hyperlink>
        </w:p>
        <w:p>
          <w:pPr>
            <w:pStyle w:val="Contents4"/>
            <w:tabs>
              <w:tab w:val="clear" w:pos="8176"/>
              <w:tab w:val="right" w:pos="9026" w:leader="dot"/>
            </w:tabs>
            <w:rPr/>
          </w:pPr>
          <w:hyperlink w:anchor="__RefHeading___Toc9906482_417432637">
            <w:r>
              <w:rPr>
                <w:webHidden/>
                <w:rStyle w:val="IndexLink"/>
                <w:rtl w:val="true"/>
              </w:rPr>
              <w:t>(</w:t>
            </w:r>
            <w:r>
              <w:rPr>
                <w:rStyle w:val="IndexLink"/>
              </w:rPr>
              <w:t>2</w:t>
            </w:r>
            <w:r>
              <w:rPr>
                <w:rStyle w:val="IndexLink"/>
                <w:rtl w:val="true"/>
              </w:rPr>
              <w:t xml:space="preserve">) </w:t>
            </w:r>
            <w:r>
              <w:rPr>
                <w:rStyle w:val="IndexLink"/>
                <w:rtl w:val="true"/>
              </w:rPr>
              <w:t>باب ان فی سورة الأنفال جدع الانف</w:t>
            </w:r>
            <w:r>
              <w:rPr>
                <w:rStyle w:val="IndexLink"/>
                <w:rtl w:val="true"/>
              </w:rPr>
              <w:tab/>
            </w:r>
            <w:r>
              <w:rPr>
                <w:rStyle w:val="IndexLink"/>
              </w:rPr>
              <w:t>622</w:t>
            </w:r>
          </w:hyperlink>
        </w:p>
        <w:p>
          <w:pPr>
            <w:pStyle w:val="Contents4"/>
            <w:tabs>
              <w:tab w:val="clear" w:pos="8176"/>
              <w:tab w:val="right" w:pos="9026" w:leader="dot"/>
            </w:tabs>
            <w:rPr/>
          </w:pPr>
          <w:hyperlink w:anchor="__RefHeading___Toc9906484_417432637">
            <w:r>
              <w:rPr>
                <w:webHidden/>
                <w:rStyle w:val="IndexLink"/>
                <w:rtl w:val="true"/>
              </w:rPr>
              <w:t>(</w:t>
            </w:r>
            <w:r>
              <w:rPr>
                <w:rStyle w:val="IndexLink"/>
              </w:rPr>
              <w:t>3</w:t>
            </w:r>
            <w:r>
              <w:rPr>
                <w:rStyle w:val="IndexLink"/>
                <w:rtl w:val="true"/>
              </w:rPr>
              <w:t xml:space="preserve">) </w:t>
            </w:r>
            <w:r>
              <w:rPr>
                <w:rStyle w:val="IndexLink"/>
                <w:rtl w:val="true"/>
              </w:rPr>
              <w:t xml:space="preserve">باب ان صفو المال من الغنیمة وقطایع الملوک للإمام </w:t>
            </w:r>
            <w:r>
              <w:rPr>
                <w:rStyle w:val="IndexLink"/>
                <w:rtl w:val="true"/>
              </w:rPr>
              <w:t>(</w:t>
            </w:r>
            <w:r>
              <w:rPr>
                <w:rStyle w:val="IndexLink"/>
                <w:rtl w:val="true"/>
              </w:rPr>
              <w:t>ع</w:t>
            </w:r>
            <w:r>
              <w:rPr>
                <w:rStyle w:val="IndexLink"/>
                <w:rtl w:val="true"/>
              </w:rPr>
              <w:t xml:space="preserve">) </w:t>
            </w:r>
            <w:r>
              <w:rPr>
                <w:rStyle w:val="IndexLink"/>
                <w:rtl w:val="true"/>
              </w:rPr>
              <w:t>وله ان یجعل منها ما یشاء لمصلحة من المصالح قبل القسمة</w:t>
            </w:r>
            <w:r>
              <w:rPr>
                <w:rStyle w:val="IndexLink"/>
                <w:rtl w:val="true"/>
              </w:rPr>
              <w:tab/>
            </w:r>
            <w:r>
              <w:rPr>
                <w:rStyle w:val="IndexLink"/>
              </w:rPr>
              <w:t>623</w:t>
            </w:r>
          </w:hyperlink>
        </w:p>
        <w:p>
          <w:pPr>
            <w:pStyle w:val="Contents4"/>
            <w:tabs>
              <w:tab w:val="clear" w:pos="8176"/>
              <w:tab w:val="right" w:pos="9026" w:leader="dot"/>
            </w:tabs>
            <w:rPr/>
          </w:pPr>
          <w:hyperlink w:anchor="__RefHeading___Toc9906486_417432637">
            <w:r>
              <w:rPr>
                <w:webHidden/>
                <w:rStyle w:val="IndexLink"/>
                <w:rtl w:val="true"/>
              </w:rPr>
              <w:t>(</w:t>
            </w:r>
            <w:r>
              <w:rPr>
                <w:rStyle w:val="IndexLink"/>
              </w:rPr>
              <w:t>4</w:t>
            </w:r>
            <w:r>
              <w:rPr>
                <w:rStyle w:val="IndexLink"/>
                <w:rtl w:val="true"/>
              </w:rPr>
              <w:t xml:space="preserve">) </w:t>
            </w:r>
            <w:r>
              <w:rPr>
                <w:rStyle w:val="IndexLink"/>
                <w:rtl w:val="true"/>
              </w:rPr>
              <w:t>باب ان الغزو ان کان بغیر إذن الامام فله الغنیمة کلها یجعله حیث شاء وان کان بامره فله خمسها</w:t>
            </w:r>
            <w:r>
              <w:rPr>
                <w:rStyle w:val="IndexLink"/>
                <w:rtl w:val="true"/>
              </w:rPr>
              <w:tab/>
            </w:r>
            <w:r>
              <w:rPr>
                <w:rStyle w:val="IndexLink"/>
              </w:rPr>
              <w:t>626</w:t>
            </w:r>
          </w:hyperlink>
        </w:p>
        <w:p>
          <w:pPr>
            <w:pStyle w:val="Contents4"/>
            <w:tabs>
              <w:tab w:val="clear" w:pos="8176"/>
              <w:tab w:val="right" w:pos="9026" w:leader="dot"/>
            </w:tabs>
            <w:rPr/>
          </w:pPr>
          <w:hyperlink w:anchor="__RefHeading___Toc9906488_417432637">
            <w:r>
              <w:rPr>
                <w:webHidden/>
                <w:rStyle w:val="IndexLink"/>
                <w:rtl w:val="true"/>
              </w:rPr>
              <w:t>(</w:t>
            </w:r>
            <w:r>
              <w:rPr>
                <w:rStyle w:val="IndexLink"/>
              </w:rPr>
              <w:t>5</w:t>
            </w:r>
            <w:r>
              <w:rPr>
                <w:rStyle w:val="IndexLink"/>
                <w:rtl w:val="true"/>
              </w:rPr>
              <w:t xml:space="preserve">) </w:t>
            </w:r>
            <w:r>
              <w:rPr>
                <w:rStyle w:val="IndexLink"/>
                <w:rtl w:val="true"/>
              </w:rPr>
              <w:t>باب ان الدنیا وما فیها لله تبارک وتعالی وان النبی والامام أولی بها ممن هی فی یده</w:t>
            </w:r>
            <w:r>
              <w:rPr>
                <w:rStyle w:val="IndexLink"/>
                <w:rtl w:val="true"/>
              </w:rPr>
              <w:tab/>
            </w:r>
            <w:r>
              <w:rPr>
                <w:rStyle w:val="IndexLink"/>
              </w:rPr>
              <w:t>627</w:t>
            </w:r>
          </w:hyperlink>
        </w:p>
        <w:p>
          <w:pPr>
            <w:pStyle w:val="Contents4"/>
            <w:tabs>
              <w:tab w:val="clear" w:pos="8176"/>
              <w:tab w:val="right" w:pos="9026" w:leader="dot"/>
            </w:tabs>
            <w:rPr/>
          </w:pPr>
          <w:hyperlink w:anchor="__RefHeading___Toc9906490_417432637">
            <w:r>
              <w:rPr>
                <w:webHidden/>
                <w:rStyle w:val="IndexLink"/>
                <w:rtl w:val="true"/>
              </w:rPr>
              <w:t>(</w:t>
            </w:r>
            <w:r>
              <w:rPr>
                <w:rStyle w:val="IndexLink"/>
              </w:rPr>
              <w:t>6</w:t>
            </w:r>
            <w:r>
              <w:rPr>
                <w:rStyle w:val="IndexLink"/>
                <w:rtl w:val="true"/>
              </w:rPr>
              <w:t xml:space="preserve">) </w:t>
            </w:r>
            <w:r>
              <w:rPr>
                <w:rStyle w:val="IndexLink"/>
                <w:rtl w:val="true"/>
              </w:rPr>
              <w:t>باب ان الناس منعوا أهل البیت علیهم السلام ما جعله الله تبارک وتعالی لهم وذهبوا بحقوقهم</w:t>
            </w:r>
            <w:r>
              <w:rPr>
                <w:rStyle w:val="IndexLink"/>
                <w:rtl w:val="true"/>
              </w:rPr>
              <w:tab/>
            </w:r>
            <w:r>
              <w:rPr>
                <w:rStyle w:val="IndexLink"/>
              </w:rPr>
              <w:t>631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51_166255"/>
      <w:bookmarkStart w:id="1" w:name="pg16851_166255"/>
      <w:bookmarkEnd w:id="1"/>
    </w:p>
    <w:p>
      <w:pPr>
        <w:pStyle w:val="Heading2"/>
        <w:numPr>
          <w:ilvl w:val="1"/>
          <w:numId w:val="1"/>
        </w:numPr>
        <w:rPr/>
      </w:pPr>
      <w:bookmarkStart w:id="2" w:name="pg16851_166255"/>
      <w:bookmarkStart w:id="3" w:name="__RefHeading___Toc9906050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906052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الثامن</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ألف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آیة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کتاب الزکاة والصدقات والخمس والأنفال</w:t>
      </w:r>
    </w:p>
    <w:p>
      <w:pPr>
        <w:pStyle w:val="BookText"/>
        <w:rPr/>
      </w:pPr>
      <w:r>
        <w:rPr>
          <w:rFonts w:ascii="IRNazanin" w:hAnsi="IRNazanin" w:eastAsia="IRNazanin"/>
          <w:color w:val="111111"/>
          <w:sz w:val="28"/>
          <w:sz w:val="28"/>
          <w:szCs w:val="28"/>
          <w:rtl w:val="true"/>
          <w:lang w:bidi="fa-IR"/>
        </w:rPr>
        <w:t>طبع فی مطبعة مهر قم</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بأمر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pStyle w:val="BookText"/>
        <w:rPr/>
      </w:pPr>
      <w:r>
        <w:rPr>
          <w:rFonts w:ascii="Amiri" w:hAnsi="Amiri" w:eastAsia="Amiri" w:cs="Amiri"/>
          <w:color w:val="111111"/>
          <w:sz w:val="28"/>
          <w:sz w:val="28"/>
          <w:szCs w:val="28"/>
          <w:rtl w:val="true"/>
          <w:lang w:bidi="ar-SA"/>
        </w:rPr>
        <w:t>مطبعة مهر استوار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bookmarkStart w:id="7" w:name="pg16856_166257"/>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الف بامر سماحة آیة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فی 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فتعمده الله برحمته وزار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العاملین الذین ساهموا</w:t>
      </w:r>
    </w:p>
    <w:p>
      <w:pPr>
        <w:pStyle w:val="BookText"/>
        <w:rPr/>
      </w:pPr>
      <w:r>
        <w:rPr>
          <w:rFonts w:ascii="IRNazanin" w:hAnsi="IRNazanin" w:eastAsia="IRNazanin"/>
          <w:color w:val="111111"/>
          <w:sz w:val="28"/>
          <w:sz w:val="28"/>
          <w:szCs w:val="28"/>
          <w:rtl w:val="true"/>
          <w:lang w:bidi="fa-IR"/>
        </w:rPr>
        <w:t>تحت اشراف سماحته فی تألیف هذا السفر الدینی الجلیل وبذلوا جهودهم فیه حتی أخرجوه إلی</w:t>
      </w:r>
    </w:p>
    <w:p>
      <w:pPr>
        <w:pStyle w:val="BookText"/>
        <w:rPr/>
      </w:pPr>
      <w:r>
        <w:rPr>
          <w:rFonts w:ascii="IRNazanin" w:hAnsi="IRNazanin" w:eastAsia="IRNazanin"/>
          <w:color w:val="111111"/>
          <w:sz w:val="28"/>
          <w:sz w:val="28"/>
          <w:szCs w:val="28"/>
          <w:rtl w:val="true"/>
          <w:lang w:bidi="fa-IR"/>
        </w:rPr>
        <w:t>خیر الاسلام الحاج شیخ 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تجزیه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ویوفقک لاخراج بقیة الاجزاء وکان قد طبع منه کتاب الطهارة وشطر من کتاب الصلاة</w:t>
      </w:r>
    </w:p>
    <w:p>
      <w:pPr>
        <w:pStyle w:val="BookText"/>
        <w:rPr/>
      </w:pPr>
      <w:r>
        <w:rPr>
          <w:rFonts w:ascii="IRNazanin" w:hAnsi="IRNazanin" w:eastAsia="IRNazanin"/>
          <w:color w:val="111111"/>
          <w:sz w:val="28"/>
          <w:sz w:val="28"/>
          <w:szCs w:val="28"/>
          <w:rtl w:val="true"/>
          <w:lang w:bidi="fa-IR"/>
        </w:rPr>
        <w:t>ولما کان الکتاب موضع تقدیری واهتمامی أجبت منذز من طبع بقیة اجزائه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هذا المشروع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فانجازه فإنه ولی التوفیق والسداد والحمد لله بدا وختاما الخوئی</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3</w:t>
      </w:r>
    </w:p>
    <w:p>
      <w:pPr>
        <w:pStyle w:val="Heading2"/>
        <w:numPr>
          <w:ilvl w:val="1"/>
          <w:numId w:val="1"/>
        </w:numPr>
        <w:rPr/>
      </w:pPr>
      <w:bookmarkStart w:id="8" w:name="__RefHeading___Toc9906054_417432637"/>
      <w:bookmarkStart w:id="9" w:name="_Toc3"/>
      <w:bookmarkEnd w:id="8"/>
      <w:r>
        <w:rPr>
          <w:rtl w:val="true"/>
        </w:rPr>
        <w:t>کتاب الزکاة</w:t>
      </w:r>
      <w:bookmarkEnd w:id="9"/>
    </w:p>
    <w:p>
      <w:pPr>
        <w:pStyle w:val="Heading3"/>
        <w:numPr>
          <w:ilvl w:val="2"/>
          <w:numId w:val="1"/>
        </w:numPr>
        <w:rPr/>
      </w:pPr>
      <w:bookmarkStart w:id="10" w:name="__RefHeading___Toc9906056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w:t>
      </w:r>
    </w:p>
    <w:p>
      <w:pPr>
        <w:pStyle w:val="BookText"/>
        <w:rPr/>
      </w:pPr>
      <w:r>
        <w:rPr>
          <w:rFonts w:ascii="IRNazanin" w:hAnsi="IRNazanin" w:eastAsia="IRNazanin"/>
          <w:color w:val="111111"/>
          <w:sz w:val="28"/>
          <w:sz w:val="28"/>
          <w:szCs w:val="28"/>
          <w:rtl w:val="true"/>
          <w:lang w:bidi="fa-IR"/>
        </w:rPr>
        <w:t>الطیبین الطاهرین واللعن الدائم علی أعدائهم ومخالفیهم أجمعین من الآن</w:t>
      </w:r>
    </w:p>
    <w:p>
      <w:pPr>
        <w:pStyle w:val="BookText"/>
        <w:rPr/>
      </w:pPr>
      <w:r>
        <w:rPr>
          <w:rFonts w:ascii="IRNazanin" w:hAnsi="IRNazanin" w:eastAsia="IRNazanin"/>
          <w:color w:val="111111"/>
          <w:sz w:val="28"/>
          <w:sz w:val="28"/>
          <w:szCs w:val="28"/>
          <w:rtl w:val="true"/>
          <w:lang w:bidi="fa-IR"/>
        </w:rPr>
        <w:t>إلی قیام یوم الدین</w:t>
      </w:r>
    </w:p>
    <w:p>
      <w:pPr>
        <w:pStyle w:val="Heading3"/>
        <w:numPr>
          <w:ilvl w:val="2"/>
          <w:numId w:val="1"/>
        </w:numPr>
        <w:rPr/>
      </w:pPr>
      <w:bookmarkStart w:id="12" w:name="__RefHeading___Toc9906058_417432637"/>
      <w:bookmarkStart w:id="13" w:name="_Toc5"/>
      <w:bookmarkEnd w:id="12"/>
      <w:r>
        <w:rPr>
          <w:rtl w:val="true"/>
        </w:rPr>
        <w:t>أبواب فضلها وفرضها وحرمة منعها وما یتعلق بها</w:t>
      </w:r>
      <w:bookmarkEnd w:id="13"/>
    </w:p>
    <w:p>
      <w:pPr>
        <w:pStyle w:val="Heading4"/>
        <w:numPr>
          <w:ilvl w:val="3"/>
          <w:numId w:val="1"/>
        </w:numPr>
        <w:rPr/>
      </w:pPr>
      <w:bookmarkStart w:id="14" w:name="__RefHeading___Toc9906060_417432637"/>
      <w:bookmarkStart w:id="15" w:name="_Toc6"/>
      <w:bookmarkEnd w:id="14"/>
      <w:r>
        <w:rPr>
          <w:rtl w:val="true"/>
        </w:rPr>
        <w:t>(</w:t>
      </w:r>
      <w:r>
        <w:rPr/>
        <w:t>1</w:t>
      </w:r>
      <w:r>
        <w:rPr>
          <w:rtl w:val="true"/>
        </w:rPr>
        <w:t xml:space="preserve">) </w:t>
      </w:r>
      <w:r>
        <w:rPr>
          <w:rtl w:val="true"/>
        </w:rPr>
        <w:t>باب فرض الزکاة وفضلها والحث علی أدائها مع طیب النفس وعقوبة من یمنعها الآیات الکریمة الشریفة</w:t>
      </w:r>
      <w:bookmarkEnd w:id="15"/>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w:t>
      </w:r>
    </w:p>
    <w:p>
      <w:pPr>
        <w:pStyle w:val="BookText"/>
        <w:rPr/>
      </w:pPr>
      <w:r>
        <w:rPr>
          <w:rFonts w:ascii="IRNazanin" w:hAnsi="IRNazanin" w:eastAsia="IRNazanin"/>
          <w:color w:val="111111"/>
          <w:sz w:val="28"/>
          <w:sz w:val="28"/>
          <w:szCs w:val="28"/>
          <w:rtl w:val="true"/>
          <w:lang w:bidi="fa-IR"/>
        </w:rPr>
        <w:t>اتوا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وأقیموا الصلاة وآتوا الزکاة وما تقدموا لأنفسکم من خیر تجدوه</w:t>
      </w:r>
    </w:p>
    <w:p>
      <w:pPr>
        <w:pStyle w:val="BookText"/>
        <w:rPr/>
      </w:pPr>
      <w:r>
        <w:rPr>
          <w:rFonts w:ascii="IRNazanin" w:hAnsi="IRNazanin" w:eastAsia="IRNazanin"/>
          <w:color w:val="111111"/>
          <w:sz w:val="28"/>
          <w:sz w:val="28"/>
          <w:szCs w:val="28"/>
          <w:rtl w:val="true"/>
          <w:lang w:bidi="fa-IR"/>
        </w:rPr>
        <w:t>عند الله ان الله بما تعلمون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آمنوا وعملوا الصالحات وأقاموا الصلاة وآتوا الزکاة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أجرهم عند ربهم ولا خوف علیهم ولاهم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یحسبن الذین یبخلون بما آتاهم</w:t>
      </w:r>
    </w:p>
    <w:p>
      <w:pPr>
        <w:pStyle w:val="BookText"/>
        <w:rPr/>
      </w:pPr>
      <w:r>
        <w:rPr>
          <w:rFonts w:ascii="IRNazanin" w:hAnsi="IRNazanin" w:eastAsia="IRNazanin"/>
          <w:color w:val="111111"/>
          <w:sz w:val="28"/>
          <w:sz w:val="28"/>
          <w:szCs w:val="28"/>
          <w:rtl w:val="true"/>
          <w:lang w:bidi="fa-IR"/>
        </w:rPr>
        <w:t>الله من فضله هو خیر لهم بل هو شر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سیطوقون ما بخلوا به یوم القیمة</w:t>
      </w:r>
    </w:p>
    <w:p>
      <w:pPr>
        <w:pStyle w:val="BookText"/>
        <w:rPr/>
      </w:pPr>
      <w:r>
        <w:rPr>
          <w:rFonts w:ascii="IRNazanin" w:hAnsi="IRNazanin" w:eastAsia="IRNazanin"/>
          <w:color w:val="111111"/>
          <w:sz w:val="28"/>
          <w:sz w:val="28"/>
          <w:szCs w:val="28"/>
          <w:rtl w:val="true"/>
          <w:lang w:bidi="fa-IR"/>
        </w:rPr>
        <w:t>ولله میراث السماوات والأرض والله بما تعملون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الراسخون فی العلم منهم والمؤمنون</w:t>
      </w:r>
    </w:p>
    <w:p>
      <w:pPr>
        <w:pStyle w:val="BookText"/>
        <w:rPr/>
      </w:pPr>
      <w:r>
        <w:rPr>
          <w:rFonts w:ascii="IRNazanin" w:hAnsi="IRNazanin" w:eastAsia="IRNazanin"/>
          <w:color w:val="111111"/>
          <w:sz w:val="28"/>
          <w:sz w:val="28"/>
          <w:szCs w:val="28"/>
          <w:rtl w:val="true"/>
          <w:lang w:bidi="fa-IR"/>
        </w:rPr>
        <w:t>یؤمنون بما انزل إلیک وما انزل من قبلک والمقیمین الصلاة والموتون الزکاة</w:t>
      </w:r>
    </w:p>
    <w:p>
      <w:pPr>
        <w:pStyle w:val="BookText"/>
        <w:rPr/>
      </w:pPr>
      <w:r>
        <w:rPr>
          <w:rFonts w:ascii="IRNazanin" w:hAnsi="IRNazanin" w:eastAsia="IRNazanin"/>
          <w:color w:val="111111"/>
          <w:sz w:val="28"/>
          <w:sz w:val="28"/>
          <w:szCs w:val="28"/>
          <w:rtl w:val="true"/>
          <w:lang w:bidi="fa-IR"/>
        </w:rPr>
        <w:t>والمؤمنون بالله والیوم الآخر أولئک سنؤتیهم أجرا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أخذ الله میثاق بنی إسرائیل و</w:t>
      </w:r>
    </w:p>
    <w:p>
      <w:pPr>
        <w:pStyle w:val="BookText"/>
        <w:rPr/>
      </w:pPr>
      <w:r>
        <w:rPr>
          <w:rFonts w:ascii="IRNazanin" w:hAnsi="IRNazanin" w:eastAsia="IRNazanin"/>
          <w:color w:val="111111"/>
          <w:sz w:val="28"/>
          <w:sz w:val="28"/>
          <w:szCs w:val="28"/>
          <w:rtl w:val="true"/>
          <w:lang w:bidi="fa-IR"/>
        </w:rPr>
        <w:t>بعثنا منهم اثنی عشر نقیبا وقال الله انی معکم لئن أقمتم الصلاة وآتیتم الزکاة</w:t>
      </w:r>
    </w:p>
    <w:p>
      <w:pPr>
        <w:pStyle w:val="BookText"/>
        <w:rPr/>
      </w:pPr>
      <w:r>
        <w:rPr>
          <w:rFonts w:ascii="IRNazanin" w:hAnsi="IRNazanin" w:eastAsia="IRNazanin"/>
          <w:color w:val="111111"/>
          <w:sz w:val="28"/>
          <w:sz w:val="28"/>
          <w:szCs w:val="28"/>
          <w:rtl w:val="true"/>
          <w:lang w:bidi="fa-IR"/>
        </w:rPr>
        <w:t>وآمنتم برسلی وعززتموهم وأقرضتم الله قرضا حسنا لأکفرن عنکم سیئاتکم</w:t>
      </w:r>
    </w:p>
    <w:p>
      <w:pPr>
        <w:pStyle w:val="BookText"/>
        <w:rPr/>
      </w:pPr>
      <w:r>
        <w:rPr>
          <w:rFonts w:ascii="IRNazanin" w:hAnsi="IRNazanin" w:eastAsia="IRNazanin"/>
          <w:color w:val="111111"/>
          <w:sz w:val="28"/>
          <w:sz w:val="28"/>
          <w:szCs w:val="28"/>
          <w:rtl w:val="true"/>
          <w:lang w:bidi="fa-IR"/>
        </w:rPr>
        <w:t>ولأدخلنکم جنات تجری من تحتها الأنهار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ورسوله والذین آمنوا الذین یقیمون الصلاة ویؤتون</w:t>
      </w:r>
    </w:p>
    <w:p>
      <w:pPr>
        <w:pStyle w:val="BookText"/>
        <w:rPr/>
      </w:pPr>
      <w:r>
        <w:rPr>
          <w:rFonts w:ascii="IRNazanin" w:hAnsi="IRNazanin" w:eastAsia="IRNazanin"/>
          <w:color w:val="111111"/>
          <w:sz w:val="28"/>
          <w:sz w:val="28"/>
          <w:szCs w:val="28"/>
          <w:rtl w:val="true"/>
          <w:lang w:bidi="fa-IR"/>
        </w:rPr>
        <w:t xml:space="preserve">الزکاة وهم راکعون وفی 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واکتب لنا فی هذه الدنیا</w:t>
      </w:r>
    </w:p>
    <w:p>
      <w:pPr>
        <w:pStyle w:val="BookText"/>
        <w:rPr/>
      </w:pPr>
      <w:r>
        <w:rPr>
          <w:rFonts w:ascii="IRNazanin" w:hAnsi="IRNazanin" w:eastAsia="IRNazanin"/>
          <w:color w:val="111111"/>
          <w:sz w:val="28"/>
          <w:sz w:val="28"/>
          <w:szCs w:val="28"/>
          <w:rtl w:val="true"/>
          <w:lang w:bidi="fa-IR"/>
        </w:rPr>
        <w:t>حسنة وفی الآخرة انا هدنا إلیک قال عذابی أصیب به من أشاء ورحمتی وسعت کل شئ</w:t>
      </w:r>
    </w:p>
    <w:p>
      <w:pPr>
        <w:pStyle w:val="BookText"/>
        <w:rPr/>
      </w:pPr>
      <w:r>
        <w:rPr>
          <w:rFonts w:ascii="IRNazanin" w:hAnsi="IRNazanin" w:eastAsia="IRNazanin"/>
          <w:color w:val="111111"/>
          <w:sz w:val="28"/>
          <w:sz w:val="28"/>
          <w:szCs w:val="28"/>
          <w:rtl w:val="true"/>
          <w:lang w:bidi="fa-IR"/>
        </w:rPr>
        <w:t>فسأکتبها للذین یتقون ویؤتون الزکاة والذین هم بآیاتنا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تابوا وأقاموا الصلاة وآتوا الزکاة</w:t>
      </w:r>
    </w:p>
    <w:p>
      <w:pPr>
        <w:pStyle w:val="BookText"/>
        <w:rPr/>
      </w:pPr>
      <w:r>
        <w:rPr>
          <w:rFonts w:ascii="IRNazanin" w:hAnsi="IRNazanin" w:eastAsia="IRNazanin"/>
          <w:color w:val="111111"/>
          <w:sz w:val="28"/>
          <w:sz w:val="28"/>
          <w:szCs w:val="28"/>
          <w:rtl w:val="true"/>
          <w:lang w:bidi="fa-IR"/>
        </w:rPr>
        <w:t xml:space="preserve">فخلوا سبیلهم 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تابوا وأقاموا الصلاة وآتوا الزکاة</w:t>
      </w:r>
    </w:p>
    <w:p>
      <w:pPr>
        <w:pStyle w:val="BookText"/>
        <w:rPr/>
      </w:pPr>
      <w:r>
        <w:rPr>
          <w:rFonts w:ascii="IRNazanin" w:hAnsi="IRNazanin" w:eastAsia="IRNazanin"/>
          <w:color w:val="111111"/>
          <w:sz w:val="28"/>
          <w:sz w:val="28"/>
          <w:szCs w:val="28"/>
          <w:rtl w:val="true"/>
          <w:lang w:bidi="fa-IR"/>
        </w:rPr>
        <w:t>فاخوانکم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یعمر مساجد الله من آمن بالله والیوم الآخر وأقام الصلاة وآتی</w:t>
      </w:r>
    </w:p>
    <w:p>
      <w:pPr>
        <w:pStyle w:val="BookText"/>
        <w:rPr/>
      </w:pPr>
      <w:r>
        <w:rPr>
          <w:rFonts w:ascii="IRNazanin" w:hAnsi="IRNazanin" w:eastAsia="IRNazanin"/>
          <w:color w:val="111111"/>
          <w:sz w:val="28"/>
          <w:sz w:val="28"/>
          <w:szCs w:val="28"/>
          <w:rtl w:val="true"/>
          <w:lang w:bidi="fa-IR"/>
        </w:rPr>
        <w:t>الزکاة ولم یخش الا الله فعسی أولئک ان یکونوا من المهتدین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یکنزون الذهب والفضة ولا ینفقونها فی سبیل الله فبشرهم</w:t>
      </w:r>
    </w:p>
    <w:p>
      <w:pPr>
        <w:pStyle w:val="BookText"/>
        <w:rPr/>
      </w:pPr>
      <w:r>
        <w:rPr>
          <w:rFonts w:ascii="IRNazanin" w:hAnsi="IRNazanin" w:eastAsia="IRNazanin"/>
          <w:color w:val="111111"/>
          <w:sz w:val="28"/>
          <w:sz w:val="28"/>
          <w:szCs w:val="28"/>
          <w:rtl w:val="true"/>
          <w:lang w:bidi="fa-IR"/>
        </w:rPr>
        <w:t>بعذاب ألیم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 علیها فی نار جهنم فتکوی بها جباههم وجنوبهم وظهورهم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کنزتم لأنفسکم فذوقوا ما کنتم تکنزون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والمؤمنات بعضهم أولیاء بعض یأمرون بالمعروف</w:t>
      </w:r>
    </w:p>
    <w:p>
      <w:pPr>
        <w:pStyle w:val="BookText"/>
        <w:rPr/>
      </w:pPr>
      <w:r>
        <w:rPr>
          <w:rFonts w:ascii="IRNazanin" w:hAnsi="IRNazanin" w:eastAsia="IRNazanin"/>
          <w:color w:val="111111"/>
          <w:sz w:val="28"/>
          <w:sz w:val="28"/>
          <w:szCs w:val="28"/>
          <w:rtl w:val="true"/>
          <w:lang w:bidi="fa-IR"/>
        </w:rPr>
        <w:t>وینهون عن المنکر ویقیمون الصلاة ویؤتون الزکاة ویطیعون الله ورسوله أولئک</w:t>
      </w:r>
    </w:p>
    <w:p>
      <w:pPr>
        <w:pStyle w:val="BookText"/>
        <w:rPr/>
      </w:pPr>
      <w:r>
        <w:rPr>
          <w:rFonts w:ascii="IRNazanin" w:hAnsi="IRNazanin" w:eastAsia="IRNazanin"/>
          <w:color w:val="111111"/>
          <w:sz w:val="28"/>
          <w:sz w:val="28"/>
          <w:szCs w:val="28"/>
          <w:rtl w:val="true"/>
          <w:lang w:bidi="fa-IR"/>
        </w:rPr>
        <w:t>سیرحمهم الله ان الله عزیز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عاهد الله لئن آتانا من فضله لنصدقن ولنکونن 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وتولوا وهم معرضون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فی قلوبهم إلی یوم یلقونه بما أخلفوا الله ما وعده وبما</w:t>
      </w:r>
    </w:p>
    <w:p>
      <w:pPr>
        <w:pStyle w:val="BookText"/>
        <w:rPr/>
      </w:pPr>
      <w:r>
        <w:rPr>
          <w:rFonts w:ascii="IRNazanin" w:hAnsi="IRNazanin" w:eastAsia="IRNazanin"/>
          <w:color w:val="111111"/>
          <w:sz w:val="28"/>
          <w:sz w:val="28"/>
          <w:szCs w:val="28"/>
          <w:rtl w:val="true"/>
          <w:lang w:bidi="fa-IR"/>
        </w:rPr>
        <w:t>کانوا یکذبون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تطهرهم وتزکیهم بها وصل علیهم ان صلاتک</w:t>
      </w:r>
    </w:p>
    <w:p>
      <w:pPr>
        <w:pStyle w:val="BookText"/>
        <w:rPr/>
      </w:pPr>
      <w:r>
        <w:rPr>
          <w:rFonts w:ascii="IRNazanin" w:hAnsi="IRNazanin" w:eastAsia="IRNazanin"/>
          <w:color w:val="111111"/>
          <w:sz w:val="28"/>
          <w:sz w:val="28"/>
          <w:szCs w:val="28"/>
          <w:rtl w:val="true"/>
          <w:lang w:bidi="fa-IR"/>
        </w:rPr>
        <w:t xml:space="preserve">سکن لهم والله سمعی علیم وفی سورة مریم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مبارکا</w:t>
      </w:r>
    </w:p>
    <w:p>
      <w:pPr>
        <w:pStyle w:val="BookText"/>
        <w:rPr/>
      </w:pPr>
      <w:r>
        <w:rPr>
          <w:rFonts w:ascii="IRNazanin" w:hAnsi="IRNazanin" w:eastAsia="IRNazanin"/>
          <w:color w:val="111111"/>
          <w:sz w:val="28"/>
          <w:sz w:val="28"/>
          <w:szCs w:val="28"/>
          <w:rtl w:val="true"/>
          <w:lang w:bidi="fa-IR"/>
        </w:rPr>
        <w:t xml:space="preserve">أینما کنت وأوصانی بالصلاة والزکاة ما دمت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سورة الأنبیاء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أئمة یهدون بأمرنا وأوحینا إلیهم فعل الخیرات و</w:t>
      </w:r>
    </w:p>
    <w:p>
      <w:pPr>
        <w:pStyle w:val="BookText"/>
        <w:rPr/>
      </w:pPr>
      <w:r>
        <w:rPr>
          <w:rFonts w:ascii="IRNazanin" w:hAnsi="IRNazanin" w:eastAsia="IRNazanin"/>
          <w:color w:val="111111"/>
          <w:sz w:val="28"/>
          <w:sz w:val="28"/>
          <w:szCs w:val="28"/>
          <w:rtl w:val="true"/>
          <w:lang w:bidi="fa-IR"/>
        </w:rPr>
        <w:t>أقام الصلاة وایتاء الزکاة وکانوا لنا 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 مکناهم فی الأرض أقاموا</w:t>
      </w:r>
    </w:p>
    <w:p>
      <w:pPr>
        <w:pStyle w:val="BookText"/>
        <w:rPr/>
      </w:pPr>
      <w:r>
        <w:rPr>
          <w:rFonts w:ascii="IRNazanin" w:hAnsi="IRNazanin" w:eastAsia="IRNazanin"/>
          <w:color w:val="111111"/>
          <w:sz w:val="28"/>
          <w:sz w:val="28"/>
          <w:szCs w:val="28"/>
          <w:rtl w:val="true"/>
          <w:lang w:bidi="fa-IR"/>
        </w:rPr>
        <w:t>الصلاة وآتوا الزکاة وأمروا بالمعروف ونهوا عن المنکر ولله عاقبة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أبیکم إبراهیم هو سماکم المسلمین من قبل وفی هذا لیکون</w:t>
      </w:r>
    </w:p>
    <w:p>
      <w:pPr>
        <w:pStyle w:val="BookText"/>
        <w:rPr/>
      </w:pPr>
      <w:r>
        <w:rPr>
          <w:rFonts w:ascii="IRNazanin" w:hAnsi="IRNazanin" w:eastAsia="IRNazanin"/>
          <w:color w:val="111111"/>
          <w:sz w:val="28"/>
          <w:sz w:val="28"/>
          <w:szCs w:val="28"/>
          <w:rtl w:val="true"/>
          <w:lang w:bidi="fa-IR"/>
        </w:rPr>
        <w:t>الرسول شهیدا علیکم وتکونوا شهداء علی الناس فأقیموا الصلاة وآتوا الذکوة</w:t>
      </w:r>
    </w:p>
    <w:p>
      <w:pPr>
        <w:pStyle w:val="BookText"/>
        <w:rPr/>
      </w:pPr>
      <w:r>
        <w:rPr>
          <w:rFonts w:ascii="IRNazanin" w:hAnsi="IRNazanin" w:eastAsia="IRNazanin"/>
          <w:color w:val="111111"/>
          <w:sz w:val="28"/>
          <w:sz w:val="28"/>
          <w:szCs w:val="28"/>
          <w:rtl w:val="true"/>
          <w:lang w:bidi="fa-IR"/>
        </w:rPr>
        <w:t>واعتصموا بالله هو مولیکم فنعم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للزکوة فاعلون</w:t>
      </w:r>
    </w:p>
    <w:p>
      <w:pPr>
        <w:pStyle w:val="BookText"/>
        <w:rPr/>
      </w:pPr>
      <w:r>
        <w:rPr>
          <w:rFonts w:ascii="IRNazanin" w:hAnsi="IRNazanin" w:eastAsia="IRNazanin"/>
          <w:color w:val="111111"/>
          <w:sz w:val="28"/>
          <w:sz w:val="28"/>
          <w:szCs w:val="28"/>
          <w:rtl w:val="true"/>
          <w:lang w:bidi="fa-IR"/>
        </w:rPr>
        <w:t xml:space="preserve">وفی سورة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رجال لا تلهیهم تجارة ولا بیع عن ذکر الله وأقام الصلاة و</w:t>
      </w:r>
    </w:p>
    <w:p>
      <w:pPr>
        <w:pStyle w:val="BookText"/>
        <w:rPr/>
      </w:pPr>
      <w:r>
        <w:rPr>
          <w:rFonts w:ascii="IRNazanin" w:hAnsi="IRNazanin" w:eastAsia="IRNazanin"/>
          <w:color w:val="111111"/>
          <w:sz w:val="28"/>
          <w:sz w:val="28"/>
          <w:szCs w:val="28"/>
          <w:rtl w:val="true"/>
          <w:lang w:bidi="fa-IR"/>
        </w:rPr>
        <w:t>إیتاء الزکاة یخافون یوما تتقلب فیه القلوب والابصار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وأقیموا الصلاة وآتوا الزکاة وأطیعوا الرسول لعلکم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وبشری للمؤمنین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ویؤتون الزکاة وهم بالآخرة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ورحمة للمحسنین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w:t>
      </w:r>
    </w:p>
    <w:p>
      <w:pPr>
        <w:pStyle w:val="BookText"/>
        <w:rPr/>
      </w:pPr>
      <w:r>
        <w:rPr>
          <w:rFonts w:ascii="IRNazanin" w:hAnsi="IRNazanin" w:eastAsia="IRNazanin"/>
          <w:color w:val="111111"/>
          <w:sz w:val="28"/>
          <w:sz w:val="28"/>
          <w:szCs w:val="28"/>
          <w:rtl w:val="true"/>
          <w:lang w:bidi="fa-IR"/>
        </w:rPr>
        <w:t>الصلاة ویؤتون الزکاة وهم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وقرن فی بیوتکن ولا تبرجن تبرج</w:t>
      </w:r>
    </w:p>
    <w:p>
      <w:pPr>
        <w:pStyle w:val="BookText"/>
        <w:rPr/>
      </w:pPr>
      <w:r>
        <w:rPr>
          <w:rFonts w:ascii="IRNazanin" w:hAnsi="IRNazanin" w:eastAsia="IRNazanin"/>
          <w:color w:val="111111"/>
          <w:sz w:val="28"/>
          <w:sz w:val="28"/>
          <w:szCs w:val="28"/>
          <w:rtl w:val="true"/>
          <w:lang w:bidi="fa-IR"/>
        </w:rPr>
        <w:t>الجاهلیة الأولی وأقمن الصلاة وآتین الزکاة وأطعن الله ورسوله انما یرید الله</w:t>
      </w:r>
    </w:p>
    <w:p>
      <w:pPr>
        <w:pStyle w:val="BookText"/>
        <w:rPr/>
      </w:pPr>
      <w:r>
        <w:rPr>
          <w:rFonts w:ascii="IRNazanin" w:hAnsi="IRNazanin" w:eastAsia="IRNazanin"/>
          <w:color w:val="111111"/>
          <w:sz w:val="28"/>
          <w:sz w:val="28"/>
          <w:szCs w:val="28"/>
          <w:rtl w:val="true"/>
          <w:lang w:bidi="fa-IR"/>
        </w:rPr>
        <w:t xml:space="preserve">لیذهب عنکم الرجس أهل البیت ویطهرکم تطهیرا وفی سورة السجدة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وویل للمشرکین الذین لا یؤتون الزکاة وهم بالآخرة هم 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محمد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الحیاة الدنیا لعب ولهو وان تؤمنوا</w:t>
      </w:r>
    </w:p>
    <w:p>
      <w:pPr>
        <w:pStyle w:val="BookText"/>
        <w:rPr/>
      </w:pPr>
      <w:r>
        <w:rPr>
          <w:rFonts w:ascii="IRNazanin" w:hAnsi="IRNazanin" w:eastAsia="IRNazanin"/>
          <w:color w:val="111111"/>
          <w:sz w:val="28"/>
          <w:sz w:val="28"/>
          <w:szCs w:val="28"/>
          <w:rtl w:val="true"/>
          <w:lang w:bidi="fa-IR"/>
        </w:rPr>
        <w:t xml:space="preserve">وتتقوا یؤتکم أجورکم ولا یسألکم ولا یسألکم أموالکم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یسألکموها فیحفکم تبخلوا</w:t>
      </w:r>
    </w:p>
    <w:p>
      <w:pPr>
        <w:pStyle w:val="BookText"/>
        <w:rPr/>
      </w:pPr>
      <w:r>
        <w:rPr>
          <w:rFonts w:ascii="IRNazanin" w:hAnsi="IRNazanin" w:eastAsia="IRNazanin"/>
          <w:color w:val="111111"/>
          <w:sz w:val="28"/>
          <w:sz w:val="28"/>
          <w:szCs w:val="28"/>
          <w:rtl w:val="true"/>
          <w:lang w:bidi="fa-IR"/>
        </w:rPr>
        <w:t xml:space="preserve">ویخرج أضغانکم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هؤلاء تدعون لتنفقوا فی سبیل الله فمنکم من یبخل</w:t>
      </w:r>
    </w:p>
    <w:p>
      <w:pPr>
        <w:pStyle w:val="BookText"/>
        <w:rPr/>
      </w:pPr>
      <w:r>
        <w:rPr>
          <w:rFonts w:ascii="IRNazanin" w:hAnsi="IRNazanin" w:eastAsia="IRNazanin"/>
          <w:color w:val="111111"/>
          <w:sz w:val="28"/>
          <w:sz w:val="28"/>
          <w:szCs w:val="28"/>
          <w:rtl w:val="true"/>
          <w:lang w:bidi="fa-IR"/>
        </w:rPr>
        <w:t>ومن یبخل فإنما یبخل عن نفسه والله الغنی وأنتم الفقراء وان تتولوا یستبدل قوما غیرکم</w:t>
      </w:r>
    </w:p>
    <w:p>
      <w:pPr>
        <w:pStyle w:val="BookText"/>
        <w:rPr/>
      </w:pPr>
      <w:r>
        <w:rPr>
          <w:rFonts w:ascii="IRNazanin" w:hAnsi="IRNazanin" w:eastAsia="IRNazanin"/>
          <w:color w:val="111111"/>
          <w:sz w:val="28"/>
          <w:sz w:val="28"/>
          <w:szCs w:val="28"/>
          <w:rtl w:val="true"/>
          <w:lang w:bidi="fa-IR"/>
        </w:rPr>
        <w:t>ثم لا یکونوا أمثالکم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أأشفقتم ان تقدموا بین یدی نجویکم</w:t>
      </w:r>
    </w:p>
    <w:p>
      <w:pPr>
        <w:pStyle w:val="BookText"/>
        <w:rPr/>
      </w:pPr>
      <w:r>
        <w:rPr>
          <w:rFonts w:ascii="IRNazanin" w:hAnsi="IRNazanin" w:eastAsia="IRNazanin"/>
          <w:color w:val="111111"/>
          <w:sz w:val="28"/>
          <w:sz w:val="28"/>
          <w:szCs w:val="28"/>
          <w:rtl w:val="true"/>
          <w:lang w:bidi="fa-IR"/>
        </w:rPr>
        <w:t>صدقات فإذ لم تفعلوا وتاب الله علیکم فأقیموا الصلاة وآتوا الزکاة وأطیعوا الله</w:t>
      </w:r>
    </w:p>
    <w:p>
      <w:pPr>
        <w:pStyle w:val="BookText"/>
        <w:rPr/>
      </w:pPr>
      <w:r>
        <w:rPr>
          <w:rFonts w:ascii="IRNazanin" w:hAnsi="IRNazanin" w:eastAsia="IRNazanin"/>
          <w:color w:val="111111"/>
          <w:sz w:val="28"/>
          <w:sz w:val="28"/>
          <w:szCs w:val="28"/>
          <w:rtl w:val="true"/>
          <w:lang w:bidi="fa-IR"/>
        </w:rPr>
        <w:t>ورسوله والله خبیر بما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وأقیموا الصلاة وآتوا الزکاة و</w:t>
      </w:r>
    </w:p>
    <w:p>
      <w:pPr>
        <w:pStyle w:val="BookText"/>
        <w:rPr/>
      </w:pPr>
      <w:r>
        <w:rPr>
          <w:rFonts w:ascii="IRNazanin" w:hAnsi="IRNazanin" w:eastAsia="IRNazanin"/>
          <w:color w:val="111111"/>
          <w:sz w:val="28"/>
          <w:sz w:val="28"/>
          <w:szCs w:val="28"/>
          <w:rtl w:val="true"/>
          <w:lang w:bidi="fa-IR"/>
        </w:rPr>
        <w:t>أقرضوا الله قرضا حسنا وما تقدموا لأنفسکم من خیر تجدوه عند الله هو خیرا وأعظم</w:t>
      </w:r>
    </w:p>
    <w:p>
      <w:pPr>
        <w:pStyle w:val="BookText"/>
        <w:rPr/>
      </w:pPr>
      <w:r>
        <w:rPr>
          <w:rFonts w:ascii="IRNazanin" w:hAnsi="IRNazanin" w:eastAsia="IRNazanin"/>
          <w:color w:val="111111"/>
          <w:sz w:val="28"/>
          <w:sz w:val="28"/>
          <w:szCs w:val="28"/>
          <w:rtl w:val="true"/>
          <w:lang w:bidi="fa-IR"/>
        </w:rPr>
        <w:t>اجرا واستغفروا الله ان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البینة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امروا إلا لیعبدوا الله مخلصین له الدین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حنفاء ویقیموا الصلاة ویؤتوا الزکاة وذلک دین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زیادة وأحمد بن محمد جمعیا</w:t>
      </w:r>
    </w:p>
    <w:p>
      <w:pPr>
        <w:pStyle w:val="BookText"/>
        <w:rPr/>
      </w:pPr>
      <w:r>
        <w:rPr>
          <w:rFonts w:ascii="IRNazanin" w:hAnsi="IRNazanin" w:eastAsia="IRNazanin"/>
          <w:color w:val="111111"/>
          <w:sz w:val="28"/>
          <w:sz w:val="28"/>
          <w:szCs w:val="28"/>
          <w:rtl w:val="true"/>
          <w:lang w:bidi="fa-IR"/>
        </w:rPr>
        <w:t>ع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عبد الله بن سنان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لما کان أنزلت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الزکاة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من أموالهم صدقة تطهرهم</w:t>
      </w:r>
    </w:p>
    <w:p>
      <w:pPr>
        <w:pStyle w:val="BookText"/>
        <w:rPr/>
      </w:pPr>
      <w:r>
        <w:rPr>
          <w:rFonts w:ascii="IRNazanin" w:hAnsi="IRNazanin" w:eastAsia="IRNazanin"/>
          <w:color w:val="111111"/>
          <w:sz w:val="28"/>
          <w:sz w:val="28"/>
          <w:szCs w:val="28"/>
          <w:rtl w:val="true"/>
          <w:lang w:bidi="fa-IR"/>
        </w:rPr>
        <w:t xml:space="preserve">وتزکیهم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فامر رسول الله صلی الله علیه وآله منادیه</w:t>
      </w:r>
    </w:p>
    <w:p>
      <w:pPr>
        <w:pStyle w:val="BookText"/>
        <w:rPr/>
      </w:pPr>
      <w:r>
        <w:rPr>
          <w:rFonts w:ascii="IRNazanin" w:hAnsi="IRNazanin" w:eastAsia="IRNazanin"/>
          <w:color w:val="111111"/>
          <w:sz w:val="28"/>
          <w:sz w:val="28"/>
          <w:szCs w:val="28"/>
          <w:rtl w:val="true"/>
          <w:lang w:bidi="fa-IR"/>
        </w:rPr>
        <w:t xml:space="preserve">فنادی فی الناس ان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علیکم الزکاة کما فرض علیکم</w:t>
      </w:r>
    </w:p>
    <w:p>
      <w:pPr>
        <w:pStyle w:val="BookText"/>
        <w:rPr/>
      </w:pPr>
      <w:r>
        <w:rPr>
          <w:rFonts w:ascii="IRNazanin" w:hAnsi="IRNazanin" w:eastAsia="IRNazanin"/>
          <w:color w:val="111111"/>
          <w:sz w:val="28"/>
          <w:sz w:val="28"/>
          <w:szCs w:val="28"/>
          <w:rtl w:val="true"/>
          <w:lang w:bidi="fa-IR"/>
        </w:rPr>
        <w:t xml:space="preserve">الصلاة ففرض الله عز وجل علیهم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الذهب والفضة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الصدقة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 ومن الحنطة والشعیر والتمر والزبیب فنادی</w:t>
      </w:r>
    </w:p>
    <w:p>
      <w:pPr>
        <w:pStyle w:val="BookText"/>
        <w:rPr/>
      </w:pPr>
      <w:r>
        <w:rPr>
          <w:rFonts w:ascii="IRNazanin" w:hAnsi="IRNazanin" w:eastAsia="IRNazanin"/>
          <w:color w:val="111111"/>
          <w:sz w:val="28"/>
          <w:sz w:val="28"/>
          <w:szCs w:val="28"/>
          <w:rtl w:val="true"/>
          <w:lang w:bidi="fa-IR"/>
        </w:rPr>
        <w:t xml:space="preserve">فیهم بذلک فی شهر رمضان وعفا لهم عما سوی ذلک قال ثم لم یفرض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لشئ</w:t>
      </w:r>
    </w:p>
    <w:p>
      <w:pPr>
        <w:pStyle w:val="BookText"/>
        <w:rPr/>
      </w:pPr>
      <w:r>
        <w:rPr>
          <w:rFonts w:ascii="IRNazanin" w:hAnsi="IRNazanin" w:eastAsia="IRNazanin"/>
          <w:color w:val="111111"/>
          <w:sz w:val="28"/>
          <w:sz w:val="28"/>
          <w:szCs w:val="28"/>
          <w:rtl w:val="true"/>
          <w:lang w:bidi="fa-IR"/>
        </w:rPr>
        <w:t>من أموالهم حتی حال علیهم الحول من قابل فصاموا وافطروا فأمر علیه وآله السلام</w:t>
      </w:r>
    </w:p>
    <w:p>
      <w:pPr>
        <w:pStyle w:val="BookText"/>
        <w:rPr/>
      </w:pPr>
      <w:r>
        <w:rPr>
          <w:rFonts w:ascii="IRNazanin" w:hAnsi="IRNazanin" w:eastAsia="IRNazanin"/>
          <w:color w:val="111111"/>
          <w:sz w:val="28"/>
          <w:sz w:val="28"/>
          <w:szCs w:val="28"/>
          <w:rtl w:val="true"/>
          <w:lang w:bidi="fa-IR"/>
        </w:rPr>
        <w:t xml:space="preserve">منادیه فنادی فی المسلمین ایها المسلمون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زکوا أموالکم تقبل صلاتکم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ثم وجه عمال الصدقة وعمال الطسوق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 عن</w:t>
      </w:r>
    </w:p>
    <w:p>
      <w:pPr>
        <w:pStyle w:val="BookText"/>
        <w:rPr/>
      </w:pPr>
      <w:r>
        <w:rPr>
          <w:rFonts w:ascii="IRNazanin" w:hAnsi="IRNazanin" w:eastAsia="IRNazanin"/>
          <w:color w:val="111111"/>
          <w:sz w:val="28"/>
          <w:sz w:val="28"/>
          <w:szCs w:val="28"/>
          <w:rtl w:val="true"/>
          <w:lang w:bidi="fa-IR"/>
        </w:rPr>
        <w:t xml:space="preserve">النضر بن سوید عن فقیه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عز وجل</w:t>
      </w:r>
    </w:p>
    <w:p>
      <w:pPr>
        <w:pStyle w:val="BookText"/>
        <w:rPr/>
      </w:pPr>
      <w:r>
        <w:rPr>
          <w:rFonts w:ascii="IRNazanin" w:hAnsi="IRNazanin" w:eastAsia="IRNazanin"/>
          <w:color w:val="111111"/>
          <w:sz w:val="28"/>
          <w:sz w:val="28"/>
          <w:szCs w:val="28"/>
          <w:rtl w:val="true"/>
          <w:lang w:bidi="fa-IR"/>
        </w:rPr>
        <w:t xml:space="preserve">فرض الزکاة کما فرض الصلاة فلو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حمل الزکاة فأعطاها علانیة لم یکن</w:t>
      </w:r>
    </w:p>
    <w:p>
      <w:pPr>
        <w:pStyle w:val="BookText"/>
        <w:rPr/>
      </w:pPr>
      <w:r>
        <w:rPr>
          <w:rFonts w:ascii="IRNazanin" w:hAnsi="IRNazanin" w:eastAsia="IRNazanin"/>
          <w:color w:val="111111"/>
          <w:sz w:val="28"/>
          <w:sz w:val="28"/>
          <w:szCs w:val="28"/>
          <w:rtl w:val="true"/>
          <w:lang w:bidi="fa-IR"/>
        </w:rPr>
        <w:t>علیه فی ذلک عیب وذلک أن الله عز وجل فرض فی أموال الأغنیاء للفقراء عما یکتفون به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 أن الذی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یکفیهم لزادهم وانما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الفقراء فیما أتوا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من منعهم حقوقهم لا من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w:t>
      </w:r>
    </w:p>
    <w:p>
      <w:pPr>
        <w:pStyle w:val="BookText"/>
        <w:rPr/>
      </w:pPr>
      <w:r>
        <w:rPr>
          <w:rFonts w:ascii="IRNazanin" w:hAnsi="IRNazanin" w:eastAsia="IRNazanin"/>
          <w:color w:val="111111"/>
          <w:sz w:val="28"/>
          <w:sz w:val="28"/>
          <w:szCs w:val="28"/>
          <w:rtl w:val="true"/>
          <w:lang w:bidi="fa-IR"/>
        </w:rPr>
        <w:t xml:space="preserve">الصفار عن العباس بن معروف عن علی بن مهزیار عن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مثله</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 محمد بن</w:t>
      </w:r>
    </w:p>
    <w:p>
      <w:pPr>
        <w:pStyle w:val="BookText"/>
        <w:rPr/>
      </w:pPr>
      <w:r>
        <w:rPr>
          <w:rFonts w:ascii="IRNazanin" w:hAnsi="IRNazanin" w:eastAsia="IRNazanin"/>
          <w:color w:val="111111"/>
          <w:sz w:val="28"/>
          <w:sz w:val="28"/>
          <w:szCs w:val="28"/>
          <w:rtl w:val="true"/>
          <w:lang w:bidi="fa-IR"/>
        </w:rPr>
        <w:t>مسلم وأبی بصیر وبرید وفضیل عن أبی جعفر وأبی عبد الله علیهما السلام قال فرض</w:t>
      </w:r>
    </w:p>
    <w:p>
      <w:pPr>
        <w:pStyle w:val="BookText"/>
        <w:rPr/>
      </w:pPr>
      <w:r>
        <w:rPr>
          <w:rFonts w:ascii="IRNazanin" w:hAnsi="IRNazanin" w:eastAsia="IRNazanin"/>
          <w:color w:val="111111"/>
          <w:sz w:val="28"/>
          <w:sz w:val="28"/>
          <w:szCs w:val="28"/>
          <w:rtl w:val="true"/>
          <w:lang w:bidi="fa-IR"/>
        </w:rPr>
        <w:t>الله الزکاة مع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ان الله فرض</w:t>
      </w:r>
    </w:p>
    <w:p>
      <w:pPr>
        <w:pStyle w:val="BookText"/>
        <w:rPr/>
      </w:pPr>
      <w:r>
        <w:rPr>
          <w:rFonts w:ascii="IRNazanin" w:hAnsi="IRNazanin" w:eastAsia="IRNazanin"/>
          <w:color w:val="111111"/>
          <w:sz w:val="28"/>
          <w:sz w:val="28"/>
          <w:szCs w:val="28"/>
          <w:rtl w:val="true"/>
          <w:lang w:bidi="fa-IR"/>
        </w:rPr>
        <w:t>علیکم الزکاة کما فرض الصلاة زکوا أموالکم تقبل صلاتکم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ابن جمهور عن أبیه عن علی بن حدید عن عثمان</w:t>
      </w:r>
    </w:p>
    <w:p>
      <w:pPr>
        <w:pStyle w:val="BookText"/>
        <w:rPr/>
      </w:pPr>
      <w:r>
        <w:rPr>
          <w:rFonts w:ascii="IRNazanin" w:hAnsi="IRNazanin" w:eastAsia="IRNazanin"/>
          <w:color w:val="111111"/>
          <w:sz w:val="28"/>
          <w:sz w:val="28"/>
          <w:szCs w:val="28"/>
          <w:rtl w:val="true"/>
          <w:lang w:bidi="fa-IR"/>
        </w:rPr>
        <w:t xml:space="preserve">بن رشید عن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إن الله</w:t>
      </w:r>
    </w:p>
    <w:p>
      <w:pPr>
        <w:pStyle w:val="BookText"/>
        <w:rPr/>
      </w:pPr>
      <w:r>
        <w:rPr>
          <w:rFonts w:ascii="IRNazanin" w:hAnsi="IRNazanin" w:eastAsia="IRNazanin"/>
          <w:color w:val="111111"/>
          <w:sz w:val="28"/>
          <w:sz w:val="28"/>
          <w:szCs w:val="28"/>
          <w:rtl w:val="true"/>
          <w:lang w:bidi="fa-IR"/>
        </w:rPr>
        <w:t>عز وجل قرن الزکاة بالصلاة فقال أقیموا الصلاة واتوا الزکاة قمن أقام الصلاة</w:t>
      </w:r>
    </w:p>
    <w:p>
      <w:pPr>
        <w:pStyle w:val="BookText"/>
        <w:rPr/>
      </w:pPr>
      <w:r>
        <w:rPr>
          <w:rFonts w:ascii="IRNazanin" w:hAnsi="IRNazanin" w:eastAsia="IRNazanin"/>
          <w:color w:val="111111"/>
          <w:sz w:val="28"/>
          <w:sz w:val="28"/>
          <w:szCs w:val="28"/>
          <w:rtl w:val="true"/>
          <w:lang w:bidi="fa-IR"/>
        </w:rPr>
        <w:t xml:space="preserve">ولم یؤت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قال حدثنی أبی</w:t>
      </w:r>
    </w:p>
    <w:p>
      <w:pPr>
        <w:pStyle w:val="BookText"/>
        <w:rPr/>
      </w:pPr>
      <w:r>
        <w:rPr>
          <w:rFonts w:ascii="IRNazanin" w:hAnsi="IRNazanin" w:eastAsia="IRNazanin"/>
          <w:color w:val="111111"/>
          <w:sz w:val="28"/>
          <w:sz w:val="28"/>
          <w:szCs w:val="28"/>
          <w:rtl w:val="true"/>
          <w:lang w:bidi="fa-IR"/>
        </w:rPr>
        <w:t>عن أحمد بن أبی عبد الله البرقی عن السیاری عن الحارث ب الدلهات عن أبیه عن أبی</w:t>
      </w:r>
    </w:p>
    <w:p>
      <w:pPr>
        <w:pStyle w:val="BookText"/>
        <w:rPr/>
      </w:pPr>
      <w:r>
        <w:rPr>
          <w:rFonts w:ascii="IRNazanin" w:hAnsi="IRNazanin" w:eastAsia="IRNazanin"/>
          <w:color w:val="111111"/>
          <w:sz w:val="28"/>
          <w:sz w:val="28"/>
          <w:szCs w:val="28"/>
          <w:rtl w:val="true"/>
          <w:lang w:bidi="fa-IR"/>
        </w:rPr>
        <w:t>الحسن الرضا علیه السلام قال إن الله عز وجل امر بثلاثة مقرونة بها ثلاثة أخری امر</w:t>
      </w:r>
    </w:p>
    <w:p>
      <w:pPr>
        <w:pStyle w:val="BookText"/>
        <w:rPr/>
      </w:pPr>
      <w:r>
        <w:rPr>
          <w:rFonts w:ascii="IRNazanin" w:hAnsi="IRNazanin" w:eastAsia="IRNazanin"/>
          <w:color w:val="111111"/>
          <w:sz w:val="28"/>
          <w:sz w:val="28"/>
          <w:szCs w:val="28"/>
          <w:rtl w:val="true"/>
          <w:lang w:bidi="fa-IR"/>
        </w:rPr>
        <w:t>بالصلاة والزکاة فمن صلی ولم یزک لم یقبل منه صلاة وأمر بالشکر له وللوالدین</w:t>
      </w:r>
    </w:p>
    <w:p>
      <w:pPr>
        <w:pStyle w:val="BookText"/>
        <w:rPr/>
      </w:pPr>
      <w:r>
        <w:rPr>
          <w:rFonts w:ascii="IRNazanin" w:hAnsi="IRNazanin" w:eastAsia="IRNazanin"/>
          <w:color w:val="111111"/>
          <w:sz w:val="28"/>
          <w:sz w:val="28"/>
          <w:szCs w:val="28"/>
          <w:rtl w:val="true"/>
          <w:lang w:bidi="fa-IR"/>
        </w:rPr>
        <w:t>فمن لم یشکر والدیه لم یشکر الله عز وجل وأمر باتقاء الله وصلة الرحمن فمن لم یصل</w:t>
      </w:r>
    </w:p>
    <w:p>
      <w:pPr>
        <w:pStyle w:val="BookText"/>
        <w:rPr/>
      </w:pPr>
      <w:r>
        <w:rPr>
          <w:rFonts w:ascii="IRNazanin" w:hAnsi="IRNazanin" w:eastAsia="IRNazanin"/>
          <w:color w:val="111111"/>
          <w:sz w:val="28"/>
          <w:sz w:val="28"/>
          <w:szCs w:val="28"/>
          <w:rtl w:val="true"/>
          <w:lang w:bidi="fa-IR"/>
        </w:rPr>
        <w:t>رحمه لم یتق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ومر موسی علیه السلام علی</w:t>
      </w:r>
    </w:p>
    <w:p>
      <w:pPr>
        <w:pStyle w:val="BookText"/>
        <w:rPr/>
      </w:pPr>
      <w:r>
        <w:rPr>
          <w:rFonts w:ascii="IRNazanin" w:hAnsi="IRNazanin" w:eastAsia="IRNazanin"/>
          <w:color w:val="111111"/>
          <w:sz w:val="28"/>
          <w:sz w:val="28"/>
          <w:szCs w:val="28"/>
          <w:rtl w:val="true"/>
          <w:lang w:bidi="fa-IR"/>
        </w:rPr>
        <w:t>شاب یصلی صلاة حسنة فقال ما رأیت أحسن صلاة منه فأوحی الله الیه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أجوده بالصلاة وأبخله بالزکاة لأقبلها منه حتی تحسن الصلاة مع الزکاة</w:t>
      </w:r>
    </w:p>
    <w:p>
      <w:pPr>
        <w:pStyle w:val="BookText"/>
        <w:rPr/>
      </w:pPr>
      <w:r>
        <w:rPr>
          <w:rFonts w:ascii="IRNazanin" w:hAnsi="IRNazanin" w:eastAsia="IRNazanin"/>
          <w:color w:val="111111"/>
          <w:sz w:val="28"/>
          <w:sz w:val="28"/>
          <w:szCs w:val="28"/>
          <w:rtl w:val="true"/>
          <w:lang w:bidi="fa-IR"/>
        </w:rPr>
        <w:t>فإنهما مقرونتان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ممن</w:t>
      </w:r>
    </w:p>
    <w:p>
      <w:pPr>
        <w:pStyle w:val="BookText"/>
        <w:rPr/>
      </w:pPr>
      <w:r>
        <w:rPr>
          <w:rFonts w:ascii="IRNazanin" w:hAnsi="IRNazanin" w:eastAsia="IRNazanin"/>
          <w:color w:val="111111"/>
          <w:sz w:val="28"/>
          <w:sz w:val="28"/>
          <w:szCs w:val="28"/>
          <w:rtl w:val="true"/>
          <w:lang w:bidi="fa-IR"/>
        </w:rPr>
        <w:t>منع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عن رسول الله صلی الله علیه وآله أنه قال</w:t>
      </w:r>
    </w:p>
    <w:p>
      <w:pPr>
        <w:pStyle w:val="BookText"/>
        <w:rPr/>
      </w:pPr>
      <w:r>
        <w:rPr>
          <w:rFonts w:ascii="IRNazanin" w:hAnsi="IRNazanin" w:eastAsia="IRNazanin"/>
          <w:color w:val="111111"/>
          <w:sz w:val="28"/>
          <w:sz w:val="28"/>
          <w:szCs w:val="28"/>
          <w:rtl w:val="true"/>
          <w:lang w:bidi="fa-IR"/>
        </w:rPr>
        <w:t>لا یتم الصلاة الا بزکاة ولا یقبل صدقة من غلول ولا صلاة لمن لا زکاة له ولا زکاة</w:t>
      </w:r>
    </w:p>
    <w:p>
      <w:pPr>
        <w:pStyle w:val="BookText"/>
        <w:rPr/>
      </w:pPr>
      <w:r>
        <w:rPr>
          <w:rFonts w:ascii="IRNazanin" w:hAnsi="IRNazanin" w:eastAsia="IRNazanin"/>
          <w:color w:val="111111"/>
          <w:sz w:val="28"/>
          <w:sz w:val="28"/>
          <w:szCs w:val="28"/>
          <w:rtl w:val="true"/>
          <w:lang w:bidi="fa-IR"/>
        </w:rPr>
        <w:t>لمن لا ورع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الشیخ أبو الفتوح الرازی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w:t>
      </w:r>
    </w:p>
    <w:p>
      <w:pPr>
        <w:pStyle w:val="BookText"/>
        <w:rPr/>
      </w:pPr>
      <w:r>
        <w:rPr>
          <w:rFonts w:ascii="IRNazanin" w:hAnsi="IRNazanin" w:eastAsia="IRNazanin"/>
          <w:color w:val="111111"/>
          <w:sz w:val="28"/>
          <w:sz w:val="28"/>
          <w:szCs w:val="28"/>
          <w:rtl w:val="true"/>
          <w:lang w:bidi="fa-IR"/>
        </w:rPr>
        <w:t>الله صلی الله علیه وآله أنه قال فی خطبة الوداع ایها الناس أدوا زکاة أموالکم</w:t>
      </w:r>
    </w:p>
    <w:p>
      <w:pPr>
        <w:pStyle w:val="BookText"/>
        <w:rPr/>
      </w:pPr>
      <w:r>
        <w:rPr>
          <w:rFonts w:ascii="IRNazanin" w:hAnsi="IRNazanin" w:eastAsia="IRNazanin"/>
          <w:color w:val="111111"/>
          <w:sz w:val="28"/>
          <w:sz w:val="28"/>
          <w:szCs w:val="28"/>
          <w:rtl w:val="true"/>
          <w:lang w:bidi="fa-IR"/>
        </w:rPr>
        <w:t>فمن لا یزکی لا صلاة له ومن صلاة له لا دین له ومن لا دین له لا حج ولا جهاد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صلاة</w:t>
      </w:r>
    </w:p>
    <w:p>
      <w:pPr>
        <w:pStyle w:val="BookText"/>
        <w:rPr/>
      </w:pPr>
      <w:r>
        <w:rPr>
          <w:rFonts w:ascii="IRNazanin" w:hAnsi="IRNazanin" w:eastAsia="IRNazanin"/>
          <w:color w:val="111111"/>
          <w:sz w:val="28"/>
          <w:sz w:val="28"/>
          <w:szCs w:val="28"/>
          <w:rtl w:val="true"/>
          <w:lang w:bidi="fa-IR"/>
        </w:rPr>
        <w:t>لمن لا زکاة له وانها من فطرة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 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إسماعیل بن مرار عن یونس عن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إذ قال قم یا فلان حتی اخرج خمسة</w:t>
      </w:r>
    </w:p>
    <w:p>
      <w:pPr>
        <w:pStyle w:val="BookText"/>
        <w:rPr/>
      </w:pPr>
      <w:r>
        <w:rPr>
          <w:rFonts w:ascii="IRNazanin" w:hAnsi="IRNazanin" w:eastAsia="IRNazanin"/>
          <w:color w:val="111111"/>
          <w:sz w:val="28"/>
          <w:sz w:val="28"/>
          <w:szCs w:val="28"/>
          <w:rtl w:val="true"/>
          <w:lang w:bidi="fa-IR"/>
        </w:rPr>
        <w:t>نفر فقال اخرجوا من مسجدنا لا تصلوا فیه وأنتم لا تزکون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مسکان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روی ابن مسکان عن أبی عبد الله علیه السلام قال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اخرج خمسة من المسجد وقال</w:t>
      </w:r>
    </w:p>
    <w:p>
      <w:pPr>
        <w:pStyle w:val="BookText"/>
        <w:rPr/>
      </w:pPr>
      <w:r>
        <w:rPr>
          <w:rFonts w:ascii="IRNazanin" w:hAnsi="IRNazanin" w:eastAsia="IRNazanin"/>
          <w:color w:val="111111"/>
          <w:sz w:val="28"/>
          <w:sz w:val="28"/>
          <w:szCs w:val="28"/>
          <w:rtl w:val="true"/>
          <w:lang w:bidi="fa-IR"/>
        </w:rPr>
        <w:t>لا تصلوا فیه وأنتم لا تزکون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w:t>
      </w:r>
    </w:p>
    <w:p>
      <w:pPr>
        <w:pStyle w:val="BookText"/>
        <w:rPr/>
      </w:pPr>
      <w:r>
        <w:rPr>
          <w:rFonts w:ascii="IRNazanin" w:hAnsi="IRNazanin" w:eastAsia="IRNazanin"/>
          <w:color w:val="111111"/>
          <w:sz w:val="28"/>
          <w:sz w:val="28"/>
          <w:szCs w:val="28"/>
          <w:rtl w:val="true"/>
          <w:lang w:bidi="fa-IR"/>
        </w:rPr>
        <w:t xml:space="preserve">زیاد عن علی بن حسان عن بعض أصحابنا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مکتوبة خیر من عشرین حجة وحجة خیر من بین مملو ذهبا ینفقه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w:t>
      </w:r>
    </w:p>
    <w:p>
      <w:pPr>
        <w:pStyle w:val="BookText"/>
        <w:rPr/>
      </w:pPr>
      <w:r>
        <w:rPr>
          <w:rFonts w:ascii="IRNazanin" w:hAnsi="IRNazanin" w:eastAsia="IRNazanin"/>
          <w:color w:val="111111"/>
          <w:sz w:val="28"/>
          <w:sz w:val="28"/>
          <w:szCs w:val="28"/>
          <w:rtl w:val="true"/>
          <w:lang w:bidi="fa-IR"/>
        </w:rPr>
        <w:t xml:space="preserve">حتی ینفد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ولا أفلج من ضیع عشرین بیتا من ذهب بخمسة و</w:t>
      </w:r>
    </w:p>
    <w:p>
      <w:pPr>
        <w:pStyle w:val="BookText"/>
        <w:rPr/>
      </w:pPr>
      <w:r>
        <w:rPr>
          <w:rFonts w:ascii="IRNazanin" w:hAnsi="IRNazanin" w:eastAsia="IRNazanin"/>
          <w:color w:val="111111"/>
          <w:sz w:val="28"/>
          <w:sz w:val="28"/>
          <w:szCs w:val="28"/>
          <w:rtl w:val="true"/>
          <w:lang w:bidi="fa-IR"/>
        </w:rPr>
        <w:t xml:space="preserve">عشرین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معنی خمسة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منع الزکاة وقفت صلاته حتی یزکی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آتوا الزکاة</w:t>
      </w:r>
    </w:p>
    <w:p>
      <w:pPr>
        <w:pStyle w:val="BookText"/>
        <w:rPr/>
      </w:pPr>
      <w:r>
        <w:rPr>
          <w:rFonts w:ascii="IRNazanin" w:hAnsi="IRNazanin" w:eastAsia="IRNazanin"/>
          <w:color w:val="111111"/>
          <w:sz w:val="28"/>
          <w:sz w:val="28"/>
          <w:szCs w:val="28"/>
          <w:rtl w:val="true"/>
          <w:lang w:bidi="fa-IR"/>
        </w:rPr>
        <w:t>من أموالکم المستحقین لها من الفقراء والضعفاء لا تبخسوهم ولا توکسوهم و</w:t>
      </w:r>
    </w:p>
    <w:p>
      <w:pPr>
        <w:pStyle w:val="BookText"/>
        <w:rPr/>
      </w:pPr>
      <w:r>
        <w:rPr>
          <w:rFonts w:ascii="IRNazanin" w:hAnsi="IRNazanin" w:eastAsia="IRNazanin"/>
          <w:color w:val="111111"/>
          <w:sz w:val="28"/>
          <w:sz w:val="28"/>
          <w:szCs w:val="28"/>
          <w:rtl w:val="true"/>
          <w:lang w:bidi="fa-IR"/>
        </w:rPr>
        <w:t>لا تیمموا الخبیث ان تعطوهم قال من أعطی زکاة ماله طیبة بها نفسه أعطاه الله</w:t>
      </w:r>
    </w:p>
    <w:p>
      <w:pPr>
        <w:pStyle w:val="BookText"/>
        <w:rPr/>
      </w:pPr>
      <w:r>
        <w:rPr>
          <w:rFonts w:ascii="IRNazanin" w:hAnsi="IRNazanin" w:eastAsia="IRNazanin"/>
          <w:color w:val="111111"/>
          <w:sz w:val="28"/>
          <w:sz w:val="28"/>
          <w:szCs w:val="28"/>
          <w:rtl w:val="true"/>
          <w:lang w:bidi="fa-IR"/>
        </w:rPr>
        <w:t>بکل حبة منها قصرا فی الجنة من ذهب وقصرا من فضة وقصرا من لؤلؤ وقصرا</w:t>
      </w:r>
    </w:p>
    <w:p>
      <w:pPr>
        <w:pStyle w:val="BookText"/>
        <w:rPr/>
      </w:pPr>
      <w:r>
        <w:rPr>
          <w:rFonts w:ascii="IRNazanin" w:hAnsi="IRNazanin" w:eastAsia="IRNazanin"/>
          <w:color w:val="111111"/>
          <w:sz w:val="28"/>
          <w:sz w:val="28"/>
          <w:szCs w:val="28"/>
          <w:rtl w:val="true"/>
          <w:lang w:bidi="fa-IR"/>
        </w:rPr>
        <w:t>من زبر جد وقصرا من زمرد وقصرا من جوهر وقصرا من نور رب العالمین وان</w:t>
      </w:r>
    </w:p>
    <w:p>
      <w:pPr>
        <w:pStyle w:val="BookText"/>
        <w:rPr/>
      </w:pPr>
      <w:r>
        <w:rPr>
          <w:rFonts w:ascii="IRNazanin" w:hAnsi="IRNazanin" w:eastAsia="IRNazanin"/>
          <w:color w:val="111111"/>
          <w:sz w:val="28"/>
          <w:sz w:val="28"/>
          <w:szCs w:val="28"/>
          <w:rtl w:val="true"/>
          <w:lang w:bidi="fa-IR"/>
        </w:rPr>
        <w:t>قصر فی الزکاة قال الله تعالی یا عبدی أتبخلنی أم تظن انی عاجز غیر قادر علی أن</w:t>
      </w:r>
    </w:p>
    <w:p>
      <w:pPr>
        <w:pStyle w:val="BookText"/>
        <w:rPr/>
      </w:pPr>
      <w:r>
        <w:rPr>
          <w:rFonts w:ascii="IRNazanin" w:hAnsi="IRNazanin" w:eastAsia="IRNazanin"/>
          <w:color w:val="111111"/>
          <w:sz w:val="28"/>
          <w:sz w:val="28"/>
          <w:szCs w:val="28"/>
          <w:rtl w:val="true"/>
          <w:lang w:bidi="fa-IR"/>
        </w:rPr>
        <w:t>نؤدیک سوف یرد علیک یوم تکون أحوج المحتاجین ان أدیتها کما أمرت و</w:t>
      </w:r>
    </w:p>
    <w:p>
      <w:pPr>
        <w:pStyle w:val="BookText"/>
        <w:rPr/>
      </w:pPr>
      <w:r>
        <w:rPr>
          <w:rFonts w:ascii="IRNazanin" w:hAnsi="IRNazanin" w:eastAsia="IRNazanin"/>
          <w:color w:val="111111"/>
          <w:sz w:val="28"/>
          <w:sz w:val="28"/>
          <w:szCs w:val="28"/>
          <w:rtl w:val="true"/>
          <w:lang w:bidi="fa-IR"/>
        </w:rPr>
        <w:t>سوف یرد علیک ان بخلت یوم تکون أخسر الخاسرین قال فسمع ذلک المسلمون فقالوا</w:t>
      </w:r>
    </w:p>
    <w:p>
      <w:pPr>
        <w:pStyle w:val="BookText"/>
        <w:rPr/>
      </w:pPr>
      <w:r>
        <w:rPr>
          <w:rFonts w:ascii="IRNazanin" w:hAnsi="IRNazanin" w:eastAsia="IRNazanin"/>
          <w:color w:val="111111"/>
          <w:sz w:val="28"/>
          <w:sz w:val="28"/>
          <w:szCs w:val="28"/>
          <w:rtl w:val="true"/>
          <w:lang w:bidi="fa-IR"/>
        </w:rPr>
        <w:t>سمعنا وأطعنا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الزکاة إلی</w:t>
      </w:r>
    </w:p>
    <w:p>
      <w:pPr>
        <w:pStyle w:val="BookText"/>
        <w:rPr/>
      </w:pPr>
      <w:r>
        <w:rPr>
          <w:rFonts w:ascii="IRNazanin" w:hAnsi="IRNazanin" w:eastAsia="IRNazanin"/>
          <w:color w:val="111111"/>
          <w:sz w:val="28"/>
          <w:sz w:val="28"/>
          <w:szCs w:val="28"/>
          <w:rtl w:val="true"/>
          <w:lang w:bidi="fa-IR"/>
        </w:rPr>
        <w:t xml:space="preserve">مستحقها وأقام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حدودها ولم یلحق بها من الموبقات ما یبطلها</w:t>
      </w:r>
    </w:p>
    <w:p>
      <w:pPr>
        <w:pStyle w:val="BookText"/>
        <w:rPr/>
      </w:pPr>
      <w:r>
        <w:rPr>
          <w:rFonts w:ascii="IRNazanin" w:hAnsi="IRNazanin" w:eastAsia="IRNazanin"/>
          <w:color w:val="111111"/>
          <w:sz w:val="28"/>
          <w:sz w:val="28"/>
          <w:szCs w:val="28"/>
          <w:rtl w:val="true"/>
          <w:lang w:bidi="fa-IR"/>
        </w:rPr>
        <w:t>جاء یوم القیمة یغبطه کل من فی تلک العرصات حتی یرفعه نسیم الجنة إلی أعلی</w:t>
      </w:r>
    </w:p>
    <w:p>
      <w:pPr>
        <w:pStyle w:val="BookText"/>
        <w:rPr/>
      </w:pPr>
      <w:r>
        <w:rPr>
          <w:rFonts w:ascii="IRNazanin" w:hAnsi="IRNazanin" w:eastAsia="IRNazanin"/>
          <w:color w:val="111111"/>
          <w:sz w:val="28"/>
          <w:sz w:val="28"/>
          <w:szCs w:val="28"/>
          <w:rtl w:val="true"/>
          <w:lang w:bidi="fa-IR"/>
        </w:rPr>
        <w:t xml:space="preserve">غرفها وعالیها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بحضرة من کان یوالیه من محمد وآله الطاهرین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ومن بخل بزکوة وادی صلاته کانت محبوسة دوین السماء إلی أن یجئ حین</w:t>
      </w:r>
    </w:p>
    <w:p>
      <w:pPr>
        <w:pStyle w:val="BookText"/>
        <w:rPr/>
      </w:pPr>
      <w:r>
        <w:rPr>
          <w:rFonts w:ascii="IRNazanin" w:hAnsi="IRNazanin" w:eastAsia="IRNazanin"/>
          <w:color w:val="111111"/>
          <w:sz w:val="28"/>
          <w:sz w:val="28"/>
          <w:szCs w:val="28"/>
          <w:rtl w:val="true"/>
          <w:lang w:bidi="fa-IR"/>
        </w:rPr>
        <w:t>زکاته فان أداها جعلت کأحسن أفراس مطیة لصلاته فحملتها إلی العرش فیقول</w:t>
      </w:r>
    </w:p>
    <w:p>
      <w:pPr>
        <w:pStyle w:val="BookText"/>
        <w:rPr/>
      </w:pPr>
      <w:r>
        <w:rPr>
          <w:rFonts w:ascii="IRNazanin" w:hAnsi="IRNazanin" w:eastAsia="IRNazanin"/>
          <w:color w:val="111111"/>
          <w:sz w:val="28"/>
          <w:sz w:val="28"/>
          <w:szCs w:val="28"/>
          <w:rtl w:val="true"/>
          <w:lang w:bidi="fa-IR"/>
        </w:rPr>
        <w:t>الله عز وجل سر إلی الجنان فارکض فیه إلی یوم القیمة فما انتهی الیه رکضک فهو</w:t>
      </w:r>
    </w:p>
    <w:p>
      <w:pPr>
        <w:pStyle w:val="BookText"/>
        <w:rPr/>
      </w:pPr>
      <w:r>
        <w:rPr>
          <w:rFonts w:ascii="IRNazanin" w:hAnsi="IRNazanin" w:eastAsia="IRNazanin"/>
          <w:color w:val="111111"/>
          <w:sz w:val="28"/>
          <w:sz w:val="28"/>
          <w:szCs w:val="28"/>
          <w:rtl w:val="true"/>
          <w:lang w:bidi="fa-IR"/>
        </w:rPr>
        <w:t>کله بسایر ما تمسه لباعثک فیرکض فیها علی أن کل رکضة مسیرة ستة فی قدر لمحة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 من یومه إلی یوم القیمة إلی حیث ما شاء الله تعالی فیکون ذلک کله له ومثله</w:t>
      </w:r>
    </w:p>
    <w:p>
      <w:pPr>
        <w:pStyle w:val="BookText"/>
        <w:rPr/>
      </w:pPr>
      <w:r>
        <w:rPr>
          <w:rFonts w:ascii="IRNazanin" w:hAnsi="IRNazanin" w:eastAsia="IRNazanin"/>
          <w:color w:val="111111"/>
          <w:sz w:val="28"/>
          <w:sz w:val="28"/>
          <w:szCs w:val="28"/>
          <w:rtl w:val="true"/>
          <w:lang w:bidi="fa-IR"/>
        </w:rPr>
        <w:t>عن یمینه وشماله وامامه وخلفه وفوقه وتحته وان بخل بزکوته ولم یؤدها امر</w:t>
      </w:r>
    </w:p>
    <w:p>
      <w:pPr>
        <w:pStyle w:val="BookText"/>
        <w:rPr/>
      </w:pPr>
      <w:r>
        <w:rPr>
          <w:rFonts w:ascii="IRNazanin" w:hAnsi="IRNazanin" w:eastAsia="IRNazanin"/>
          <w:color w:val="111111"/>
          <w:sz w:val="28"/>
          <w:sz w:val="28"/>
          <w:szCs w:val="28"/>
          <w:rtl w:val="true"/>
          <w:lang w:bidi="fa-IR"/>
        </w:rPr>
        <w:t>بالصلاة فردت الیه ولفت کما یلف الثوب الخلق ثم یضرب بها وجهه ویقال له یا عبد الله</w:t>
      </w:r>
    </w:p>
    <w:p>
      <w:pPr>
        <w:pStyle w:val="BookText"/>
        <w:rPr/>
      </w:pPr>
      <w:r>
        <w:rPr>
          <w:rFonts w:ascii="IRNazanin" w:hAnsi="IRNazanin" w:eastAsia="IRNazanin"/>
          <w:color w:val="111111"/>
          <w:sz w:val="28"/>
          <w:sz w:val="28"/>
          <w:szCs w:val="28"/>
          <w:rtl w:val="true"/>
          <w:lang w:bidi="fa-IR"/>
        </w:rPr>
        <w:t>ما تصنع بهذا دون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علی علیه السلام ولأصحابه ثم إن الزکاة</w:t>
      </w:r>
    </w:p>
    <w:p>
      <w:pPr>
        <w:pStyle w:val="BookText"/>
        <w:rPr/>
      </w:pPr>
      <w:r>
        <w:rPr>
          <w:rFonts w:ascii="IRNazanin" w:hAnsi="IRNazanin" w:eastAsia="IRNazanin"/>
          <w:color w:val="111111"/>
          <w:sz w:val="28"/>
          <w:sz w:val="28"/>
          <w:szCs w:val="28"/>
          <w:rtl w:val="true"/>
          <w:lang w:bidi="fa-IR"/>
        </w:rPr>
        <w:t>جعلت مع الصلاة قربانا لأهل الاسلام فمن أعطاها طیب النفس فإنها تجعل له</w:t>
      </w:r>
    </w:p>
    <w:p>
      <w:pPr>
        <w:pStyle w:val="BookText"/>
        <w:rPr/>
      </w:pPr>
      <w:r>
        <w:rPr>
          <w:rFonts w:ascii="IRNazanin" w:hAnsi="IRNazanin" w:eastAsia="IRNazanin"/>
          <w:color w:val="111111"/>
          <w:sz w:val="28"/>
          <w:sz w:val="28"/>
          <w:szCs w:val="28"/>
          <w:rtl w:val="true"/>
          <w:lang w:bidi="fa-IR"/>
        </w:rPr>
        <w:t>کفارة ومن النار حجازا ووقایة یتبعنها أحد نفسه ولا یکثرن علیها لهفه فان من</w:t>
      </w:r>
    </w:p>
    <w:p>
      <w:pPr>
        <w:pStyle w:val="BookText"/>
        <w:rPr/>
      </w:pPr>
      <w:r>
        <w:rPr>
          <w:rFonts w:ascii="IRNazanin" w:hAnsi="IRNazanin" w:eastAsia="IRNazanin"/>
          <w:color w:val="111111"/>
          <w:sz w:val="28"/>
          <w:sz w:val="28"/>
          <w:szCs w:val="28"/>
          <w:rtl w:val="true"/>
          <w:lang w:bidi="fa-IR"/>
        </w:rPr>
        <w:t>أعطاها غیر طیب النفس بها یرجو بها ما هو أفضل منها فهو جاهل بالسنة مغبون الاجر</w:t>
      </w:r>
    </w:p>
    <w:p>
      <w:pPr>
        <w:pStyle w:val="BookText"/>
        <w:rPr/>
      </w:pPr>
      <w:r>
        <w:rPr>
          <w:rFonts w:ascii="IRNazanin" w:hAnsi="IRNazanin" w:eastAsia="IRNazanin"/>
          <w:color w:val="111111"/>
          <w:sz w:val="28"/>
          <w:sz w:val="28"/>
          <w:szCs w:val="28"/>
          <w:rtl w:val="true"/>
          <w:lang w:bidi="fa-IR"/>
        </w:rPr>
        <w:t>ضال العمل طویل الندم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p>
    <w:p>
      <w:pPr>
        <w:pStyle w:val="BookText"/>
        <w:rPr/>
      </w:pPr>
      <w:r>
        <w:rPr>
          <w:rFonts w:ascii="IRNazanin" w:hAnsi="IRNazanin" w:eastAsia="IRNazanin"/>
          <w:color w:val="111111"/>
          <w:sz w:val="28"/>
          <w:sz w:val="28"/>
          <w:szCs w:val="28"/>
          <w:rtl w:val="true"/>
          <w:lang w:bidi="fa-IR"/>
        </w:rPr>
        <w:t>فی الزکاة فإنها تطفی غضب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w:t>
      </w:r>
    </w:p>
    <w:p>
      <w:pPr>
        <w:pStyle w:val="BookText"/>
        <w:rPr/>
      </w:pPr>
      <w:r>
        <w:rPr>
          <w:rFonts w:ascii="IRNazanin" w:hAnsi="IRNazanin" w:eastAsia="IRNazanin"/>
          <w:color w:val="111111"/>
          <w:sz w:val="28"/>
          <w:sz w:val="28"/>
          <w:szCs w:val="28"/>
          <w:rtl w:val="true"/>
          <w:lang w:bidi="fa-IR"/>
        </w:rPr>
        <w:t>أدی زکاة ماله یسمی فی سماء الدنیا سخیا وفی الثانیة جوادا وفی الثالثة</w:t>
      </w:r>
    </w:p>
    <w:p>
      <w:pPr>
        <w:pStyle w:val="BookText"/>
        <w:rPr/>
      </w:pPr>
      <w:r>
        <w:rPr>
          <w:rFonts w:ascii="IRNazanin" w:hAnsi="IRNazanin" w:eastAsia="IRNazanin"/>
          <w:color w:val="111111"/>
          <w:sz w:val="28"/>
          <w:sz w:val="28"/>
          <w:szCs w:val="28"/>
          <w:rtl w:val="true"/>
          <w:lang w:bidi="fa-IR"/>
        </w:rPr>
        <w:t xml:space="preserve">معطیا </w:t>
      </w:r>
      <w:r>
        <w:rPr>
          <w:rStyle w:val="FootnoteAnchor"/>
          <w:rtl w:val="true"/>
        </w:rPr>
        <w:footnoteReference w:id="2"/>
      </w:r>
      <w:r>
        <w:rPr>
          <w:rFonts w:ascii="IRNazanin" w:hAnsi="IRNazanin" w:eastAsia="IRNazanin"/>
          <w:color w:val="111111"/>
          <w:sz w:val="28"/>
          <w:sz w:val="28"/>
          <w:szCs w:val="28"/>
          <w:rtl w:val="true"/>
          <w:lang w:bidi="fa-IR"/>
        </w:rPr>
        <w:t>وفی السادسة مبارکا محفوظا منصورا وفی السابعة مغفورا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علی بن إبراهیم عن أبیه عن</w:t>
      </w:r>
    </w:p>
    <w:p>
      <w:pPr>
        <w:pStyle w:val="BookText"/>
        <w:rPr/>
      </w:pPr>
      <w:r>
        <w:rPr>
          <w:rFonts w:ascii="IRNazanin" w:hAnsi="IRNazanin" w:eastAsia="IRNazanin"/>
          <w:color w:val="111111"/>
          <w:sz w:val="28"/>
          <w:sz w:val="28"/>
          <w:szCs w:val="28"/>
          <w:rtl w:val="true"/>
          <w:lang w:bidi="fa-IR"/>
        </w:rPr>
        <w:t>النوفلی عن السکونی عن جعفر بن محمد عن أبیه عن آبائه علیهم السلام قال 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خیرا بعث الیه ملکا من خزان الجنة فمسح </w:t>
      </w:r>
      <w:r>
        <w:rPr>
          <w:rStyle w:val="FootnoteAnchor"/>
          <w:rtl w:val="true"/>
        </w:rPr>
        <w:footnoteReference w:id="3"/>
      </w:r>
      <w:r>
        <w:rPr>
          <w:rFonts w:ascii="IRNazanin" w:hAnsi="IRNazanin" w:eastAsia="IRNazanin"/>
          <w:color w:val="111111"/>
          <w:sz w:val="28"/>
          <w:sz w:val="28"/>
          <w:szCs w:val="28"/>
          <w:rtl w:val="true"/>
          <w:lang w:bidi="fa-IR"/>
        </w:rPr>
        <w:t>صدره</w:t>
      </w:r>
    </w:p>
    <w:p>
      <w:pPr>
        <w:pStyle w:val="BookText"/>
        <w:rPr/>
      </w:pPr>
      <w:r>
        <w:rPr>
          <w:rFonts w:ascii="IRNazanin" w:hAnsi="IRNazanin" w:eastAsia="IRNazanin"/>
          <w:color w:val="111111"/>
          <w:sz w:val="28"/>
          <w:sz w:val="28"/>
          <w:szCs w:val="28"/>
          <w:rtl w:val="true"/>
          <w:lang w:bidi="fa-IR"/>
        </w:rPr>
        <w:t xml:space="preserve">فتسخی نفسه بالزکاة 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حدثنی موسی حدثنا أبی عن</w:t>
      </w:r>
    </w:p>
    <w:p>
      <w:pPr>
        <w:pStyle w:val="BookText"/>
        <w:rPr/>
      </w:pPr>
      <w:r>
        <w:rPr>
          <w:rFonts w:ascii="IRNazanin" w:hAnsi="IRNazanin" w:eastAsia="IRNazanin"/>
          <w:color w:val="111111"/>
          <w:sz w:val="28"/>
          <w:sz w:val="28"/>
          <w:szCs w:val="28"/>
          <w:rtl w:val="true"/>
          <w:lang w:bidi="fa-IR"/>
        </w:rPr>
        <w:t xml:space="preserve">أبیه عن جده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أنه قال</w:t>
      </w:r>
    </w:p>
    <w:p>
      <w:pPr>
        <w:pStyle w:val="BookText"/>
        <w:rPr/>
      </w:pPr>
      <w:r>
        <w:rPr>
          <w:rFonts w:ascii="IRNazanin" w:hAnsi="IRNazanin" w:eastAsia="IRNazanin"/>
          <w:color w:val="111111"/>
          <w:sz w:val="28"/>
          <w:sz w:val="28"/>
          <w:szCs w:val="28"/>
          <w:rtl w:val="true"/>
          <w:lang w:bidi="fa-IR"/>
        </w:rPr>
        <w:t>فی الزکاة انما یعطی أحدکم جزء مما أعطاه الله فلیعطه بطیب نفس منه ومن أدی</w:t>
      </w:r>
    </w:p>
    <w:p>
      <w:pPr>
        <w:pStyle w:val="BookText"/>
        <w:rPr/>
      </w:pPr>
      <w:r>
        <w:rPr>
          <w:rFonts w:ascii="IRNazanin" w:hAnsi="IRNazanin" w:eastAsia="IRNazanin"/>
          <w:color w:val="111111"/>
          <w:sz w:val="28"/>
          <w:sz w:val="28"/>
          <w:szCs w:val="28"/>
          <w:rtl w:val="true"/>
          <w:lang w:bidi="fa-IR"/>
        </w:rPr>
        <w:t xml:space="preserve">زکاة ماله فقد ذهب عنه شرهه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البخاری عن کتاب الإمامة والتبصرة عن محمد بن عبد الله عن</w:t>
      </w:r>
    </w:p>
    <w:p>
      <w:pPr>
        <w:pStyle w:val="BookText"/>
        <w:rPr/>
      </w:pPr>
      <w:r>
        <w:rPr>
          <w:rFonts w:ascii="IRNazanin" w:hAnsi="IRNazanin" w:eastAsia="IRNazanin"/>
          <w:color w:val="111111"/>
          <w:sz w:val="28"/>
          <w:sz w:val="28"/>
          <w:szCs w:val="28"/>
          <w:rtl w:val="true"/>
          <w:lang w:bidi="fa-IR"/>
        </w:rPr>
        <w:t>محمد بن جعفر الرزاز عن خاله علی بن محمد عن عمرو بن عثمان الخزاز عن</w:t>
      </w:r>
    </w:p>
    <w:p>
      <w:pPr>
        <w:pStyle w:val="BookText"/>
        <w:rPr/>
      </w:pPr>
      <w:r>
        <w:rPr>
          <w:rFonts w:ascii="IRNazanin" w:hAnsi="IRNazanin" w:eastAsia="IRNazanin"/>
          <w:color w:val="111111"/>
          <w:sz w:val="28"/>
          <w:sz w:val="28"/>
          <w:szCs w:val="28"/>
          <w:rtl w:val="true"/>
          <w:lang w:bidi="fa-IR"/>
        </w:rPr>
        <w:t>النوفلی عن السکونی عن جعفر بن محمد عن أبیه عن آبائه علیهم السلام 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قنطرة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w:t>
      </w:r>
    </w:p>
    <w:p>
      <w:pPr>
        <w:pStyle w:val="BookText"/>
        <w:rPr/>
      </w:pPr>
      <w:r>
        <w:rPr>
          <w:rFonts w:ascii="IRNazanin" w:hAnsi="IRNazanin" w:eastAsia="IRNazanin"/>
          <w:color w:val="111111"/>
          <w:sz w:val="28"/>
          <w:sz w:val="28"/>
          <w:szCs w:val="28"/>
          <w:rtl w:val="true"/>
          <w:lang w:bidi="fa-IR"/>
        </w:rPr>
        <w:t xml:space="preserve">تفسیره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 وصیة النبی صلی الله علیه وآله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للمؤمن ثلاث علامات الصلاة والزکاة والصیام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للعابد ثلث علامات الصلاة</w:t>
      </w:r>
    </w:p>
    <w:p>
      <w:pPr>
        <w:pStyle w:val="BookText"/>
        <w:rPr/>
      </w:pPr>
      <w:r>
        <w:rPr>
          <w:rFonts w:ascii="IRNazanin" w:hAnsi="IRNazanin" w:eastAsia="IRNazanin"/>
          <w:color w:val="111111"/>
          <w:sz w:val="28"/>
          <w:sz w:val="28"/>
          <w:szCs w:val="28"/>
          <w:rtl w:val="true"/>
          <w:lang w:bidi="fa-IR"/>
        </w:rPr>
        <w:t>والصوم والزکاة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 محمد بن عبدوس العطار النیسابوری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محمد بن قتیبة النیسابوری رضی الله عنه قال حدثنا الفضل</w:t>
      </w:r>
    </w:p>
    <w:p>
      <w:pPr>
        <w:pStyle w:val="BookText"/>
        <w:rPr/>
      </w:pPr>
      <w:r>
        <w:rPr>
          <w:rFonts w:ascii="IRNazanin" w:hAnsi="IRNazanin" w:eastAsia="IRNazanin"/>
          <w:color w:val="111111"/>
          <w:sz w:val="28"/>
          <w:sz w:val="28"/>
          <w:szCs w:val="28"/>
          <w:rtl w:val="true"/>
          <w:lang w:bidi="fa-IR"/>
        </w:rPr>
        <w:t xml:space="preserve">بن شاذان عن محمد بن أبی عمرو </w:t>
      </w:r>
      <w:r>
        <w:rPr>
          <w:rStyle w:val="FootnoteAnchor"/>
          <w:rtl w:val="true"/>
        </w:rPr>
        <w:footnoteReference w:id="5"/>
      </w:r>
      <w:r>
        <w:rPr>
          <w:rFonts w:ascii="IRNazanin" w:hAnsi="IRNazanin" w:eastAsia="IRNazanin"/>
          <w:color w:val="111111"/>
          <w:sz w:val="28"/>
          <w:sz w:val="28"/>
          <w:szCs w:val="28"/>
          <w:rtl w:val="true"/>
          <w:lang w:bidi="fa-IR"/>
        </w:rPr>
        <w:t>قال قلت لأبی الحسن موسی علیه السلام</w:t>
      </w:r>
    </w:p>
    <w:p>
      <w:pPr>
        <w:pStyle w:val="BookText"/>
        <w:rPr/>
      </w:pPr>
      <w:r>
        <w:rPr>
          <w:rFonts w:ascii="IRNazanin" w:hAnsi="IRNazanin" w:eastAsia="IRNazanin"/>
          <w:color w:val="111111"/>
          <w:sz w:val="28"/>
          <w:sz w:val="28"/>
          <w:szCs w:val="28"/>
          <w:rtl w:val="true"/>
          <w:lang w:bidi="fa-IR"/>
        </w:rPr>
        <w:t xml:space="preserve">أخبرنی عن تختم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بیمینه لای شئ کان فقال انما کان یتختم</w:t>
      </w:r>
    </w:p>
    <w:p>
      <w:pPr>
        <w:pStyle w:val="BookText"/>
        <w:rPr/>
      </w:pPr>
      <w:r>
        <w:rPr>
          <w:rFonts w:ascii="IRNazanin" w:hAnsi="IRNazanin" w:eastAsia="IRNazanin"/>
          <w:color w:val="111111"/>
          <w:sz w:val="28"/>
          <w:sz w:val="28"/>
          <w:szCs w:val="28"/>
          <w:rtl w:val="true"/>
          <w:lang w:bidi="fa-IR"/>
        </w:rPr>
        <w:t xml:space="preserve">بیمینه لأنه امام أصحاب الیمین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 الله عز وجل</w:t>
      </w:r>
    </w:p>
    <w:p>
      <w:pPr>
        <w:pStyle w:val="BookText"/>
        <w:rPr/>
      </w:pPr>
      <w:r>
        <w:rPr>
          <w:rFonts w:ascii="IRNazanin" w:hAnsi="IRNazanin" w:eastAsia="IRNazanin"/>
          <w:color w:val="111111"/>
          <w:sz w:val="28"/>
          <w:sz w:val="28"/>
          <w:szCs w:val="28"/>
          <w:rtl w:val="true"/>
          <w:lang w:bidi="fa-IR"/>
        </w:rPr>
        <w:t xml:space="preserve">أصحاب الیمین وذم أصحاب الشمال وقد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یتختم بیمینه وهو</w:t>
      </w:r>
    </w:p>
    <w:p>
      <w:pPr>
        <w:pStyle w:val="BookText"/>
        <w:rPr/>
      </w:pPr>
      <w:r>
        <w:rPr>
          <w:rFonts w:ascii="IRNazanin" w:hAnsi="IRNazanin" w:eastAsia="IRNazanin"/>
          <w:color w:val="111111"/>
          <w:sz w:val="28"/>
          <w:sz w:val="28"/>
          <w:szCs w:val="28"/>
          <w:rtl w:val="true"/>
          <w:lang w:bidi="fa-IR"/>
        </w:rPr>
        <w:t>علامة لشیعتنا یعرفون بالمحافظة علی أوقات الصلاة وایتاء الزکاة ومواساة</w:t>
      </w:r>
    </w:p>
    <w:p>
      <w:pPr>
        <w:pStyle w:val="BookText"/>
        <w:rPr/>
      </w:pPr>
      <w:r>
        <w:rPr>
          <w:rFonts w:ascii="IRNazanin" w:hAnsi="IRNazanin" w:eastAsia="IRNazanin"/>
          <w:color w:val="111111"/>
          <w:sz w:val="28"/>
          <w:sz w:val="28"/>
          <w:szCs w:val="28"/>
          <w:rtl w:val="true"/>
          <w:lang w:bidi="fa-IR"/>
        </w:rPr>
        <w:t>الاخوان والامر بالمعروف والنهی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ascii="IRNazanin" w:hAnsi="IRNazanin" w:eastAsia="IRNazanin"/>
          <w:color w:val="111111"/>
          <w:sz w:val="28"/>
          <w:sz w:val="28"/>
          <w:szCs w:val="28"/>
          <w:rtl w:val="true"/>
          <w:lang w:bidi="fa-IR"/>
        </w:rPr>
        <w:t xml:space="preserve">أمیر المؤمنین علیهم السلام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تقوم الساعة حتی تکون</w:t>
      </w:r>
    </w:p>
    <w:p>
      <w:pPr>
        <w:pStyle w:val="BookText"/>
        <w:rPr/>
      </w:pPr>
      <w:r>
        <w:rPr>
          <w:rFonts w:ascii="IRNazanin" w:hAnsi="IRNazanin" w:eastAsia="IRNazanin"/>
          <w:color w:val="111111"/>
          <w:sz w:val="28"/>
          <w:sz w:val="28"/>
          <w:szCs w:val="28"/>
          <w:rtl w:val="true"/>
          <w:lang w:bidi="fa-IR"/>
        </w:rPr>
        <w:t>الصلاة منا والأمانة مغنما والزکاة مغرما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سلیمان بن مسلم الخشاب</w:t>
      </w:r>
    </w:p>
    <w:p>
      <w:pPr>
        <w:pStyle w:val="BookText"/>
        <w:rPr/>
      </w:pPr>
      <w:r>
        <w:rPr>
          <w:rFonts w:ascii="IRNazanin" w:hAnsi="IRNazanin" w:eastAsia="IRNazanin"/>
          <w:color w:val="111111"/>
          <w:sz w:val="28"/>
          <w:sz w:val="28"/>
          <w:szCs w:val="28"/>
          <w:rtl w:val="true"/>
          <w:lang w:bidi="fa-IR"/>
        </w:rPr>
        <w:t xml:space="preserve">عن عبد الله بن جریح المکی عن عطاء ابن أبی ریاح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 حججنا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فاخذ بحلقة باب الکعبة ثم اقبل علینا بوجهه فقال</w:t>
      </w:r>
    </w:p>
    <w:p>
      <w:pPr>
        <w:pStyle w:val="BookText"/>
        <w:rPr/>
      </w:pPr>
      <w:r>
        <w:rPr>
          <w:rFonts w:ascii="IRNazanin" w:hAnsi="IRNazanin" w:eastAsia="IRNazanin"/>
          <w:color w:val="111111"/>
          <w:sz w:val="28"/>
          <w:sz w:val="28"/>
          <w:szCs w:val="28"/>
          <w:rtl w:val="true"/>
          <w:lang w:bidi="fa-IR"/>
        </w:rPr>
        <w:t xml:space="preserve">الا أخبرکم بأشراط الساعة وکان أدنی الناس یومئذ منه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بلی یا رسول</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فقال إن من أشراط القیامة إضاعة الصلوات واتباع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الکذب طرفا والزکاة مغرما والفئ مغنما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شره آشوب فی المناقب سئل الحسن بن علی</w:t>
      </w:r>
    </w:p>
    <w:p>
      <w:pPr>
        <w:pStyle w:val="BookText"/>
        <w:rPr/>
      </w:pPr>
      <w:r>
        <w:rPr>
          <w:rFonts w:ascii="IRNazanin" w:hAnsi="IRNazanin" w:eastAsia="IRNazanin"/>
          <w:color w:val="111111"/>
          <w:sz w:val="28"/>
          <w:sz w:val="28"/>
          <w:szCs w:val="28"/>
          <w:rtl w:val="true"/>
          <w:lang w:bidi="fa-IR"/>
        </w:rPr>
        <w:t>علیها السلام عن بدو الزکاة فقال إن الله تعالی أوحی إلی آدم ان زک عن نفسک</w:t>
      </w:r>
    </w:p>
    <w:p>
      <w:pPr>
        <w:pStyle w:val="BookText"/>
        <w:rPr/>
      </w:pPr>
      <w:r>
        <w:rPr>
          <w:rFonts w:ascii="IRNazanin" w:hAnsi="IRNazanin" w:eastAsia="IRNazanin"/>
          <w:color w:val="111111"/>
          <w:sz w:val="28"/>
          <w:sz w:val="28"/>
          <w:szCs w:val="28"/>
          <w:rtl w:val="true"/>
          <w:lang w:bidi="fa-IR"/>
        </w:rPr>
        <w:t>یا آدم قال یا رب وما الزکاة قال صل لی عشر رکعات فصلی ثم قال یا رب هذه</w:t>
      </w:r>
    </w:p>
    <w:p>
      <w:pPr>
        <w:pStyle w:val="BookText"/>
        <w:rPr/>
      </w:pPr>
      <w:r>
        <w:rPr>
          <w:rFonts w:ascii="IRNazanin" w:hAnsi="IRNazanin" w:eastAsia="IRNazanin"/>
          <w:color w:val="111111"/>
          <w:sz w:val="28"/>
          <w:sz w:val="28"/>
          <w:szCs w:val="28"/>
          <w:rtl w:val="true"/>
          <w:lang w:bidi="fa-IR"/>
        </w:rPr>
        <w:t>الزکاة علی وعلی خق الله قال لا هذه الزکاة علیک فی الصلاة وعلی ولدک فی المال من</w:t>
      </w:r>
    </w:p>
    <w:p>
      <w:pPr>
        <w:pStyle w:val="BookText"/>
        <w:rPr/>
      </w:pPr>
      <w:r>
        <w:rPr>
          <w:rFonts w:ascii="IRNazanin" w:hAnsi="IRNazanin" w:eastAsia="IRNazanin"/>
          <w:color w:val="111111"/>
          <w:sz w:val="28"/>
          <w:sz w:val="28"/>
          <w:szCs w:val="28"/>
          <w:rtl w:val="true"/>
          <w:lang w:bidi="fa-IR"/>
        </w:rPr>
        <w:t>جمیع من ولدک 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نصر عن حماد بن عثمان عن رفاعة بن موسی انه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ما فرض الله علی هذه الأمة شیئا أشد علیهم من الزکاة وفیها تهلک عامتهم</w:t>
      </w:r>
    </w:p>
    <w:p>
      <w:pPr>
        <w:pStyle w:val="BookText"/>
        <w:rPr/>
      </w:pP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الطوسی عن الحسین</w:t>
      </w:r>
    </w:p>
    <w:p>
      <w:pPr>
        <w:pStyle w:val="BookText"/>
        <w:rPr/>
      </w:pPr>
      <w:r>
        <w:rPr>
          <w:rFonts w:ascii="IRNazanin" w:hAnsi="IRNazanin" w:eastAsia="IRNazanin"/>
          <w:color w:val="111111"/>
          <w:sz w:val="28"/>
          <w:sz w:val="28"/>
          <w:szCs w:val="28"/>
          <w:rtl w:val="true"/>
          <w:lang w:bidi="fa-IR"/>
        </w:rPr>
        <w:t>بن إبراهیم القزوینی عن محمد بن وهبان عن محمد بن أحمد بن زکریا عن الحسن بن</w:t>
      </w:r>
    </w:p>
    <w:p>
      <w:pPr>
        <w:pStyle w:val="BookText"/>
        <w:rPr/>
      </w:pPr>
      <w:r>
        <w:rPr>
          <w:rFonts w:ascii="IRNazanin" w:hAnsi="IRNazanin" w:eastAsia="IRNazanin"/>
          <w:color w:val="111111"/>
          <w:sz w:val="28"/>
          <w:sz w:val="28"/>
          <w:szCs w:val="28"/>
          <w:rtl w:val="true"/>
          <w:lang w:bidi="fa-IR"/>
        </w:rPr>
        <w:t xml:space="preserve">فضال عن علی بن عقبة عن رفاعة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ما 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عمی محمد</w:t>
      </w:r>
    </w:p>
    <w:p>
      <w:pPr>
        <w:pStyle w:val="BookText"/>
        <w:rPr/>
      </w:pPr>
      <w:r>
        <w:rPr>
          <w:rFonts w:ascii="IRNazanin" w:hAnsi="IRNazanin" w:eastAsia="IRNazanin"/>
          <w:color w:val="111111"/>
          <w:sz w:val="28"/>
          <w:sz w:val="28"/>
          <w:szCs w:val="28"/>
          <w:rtl w:val="true"/>
          <w:lang w:bidi="fa-IR"/>
        </w:rPr>
        <w:t>ابن أبی القاسم عن أحمد بن أبی عبد الله البرقی عن محمد بن علی الکوفی عن محمد بن</w:t>
      </w:r>
    </w:p>
    <w:p>
      <w:pPr>
        <w:pStyle w:val="BookText"/>
        <w:rPr/>
      </w:pPr>
      <w:r>
        <w:rPr>
          <w:rFonts w:ascii="IRNazanin" w:hAnsi="IRNazanin" w:eastAsia="IRNazanin"/>
          <w:color w:val="111111"/>
          <w:sz w:val="28"/>
          <w:sz w:val="28"/>
          <w:szCs w:val="28"/>
          <w:rtl w:val="true"/>
          <w:lang w:bidi="fa-IR"/>
        </w:rPr>
        <w:t>سنان عن عمر بن عبد العزیز عن جمیل بن دراج عن أبی عبد الله علیه السلام قال ما بلی الله</w:t>
      </w:r>
    </w:p>
    <w:p>
      <w:pPr>
        <w:pStyle w:val="BookText"/>
        <w:rPr/>
      </w:pPr>
      <w:r>
        <w:rPr>
          <w:rFonts w:ascii="IRNazanin" w:hAnsi="IRNazanin" w:eastAsia="IRNazanin"/>
          <w:color w:val="111111"/>
          <w:sz w:val="28"/>
          <w:sz w:val="28"/>
          <w:szCs w:val="28"/>
          <w:rtl w:val="true"/>
          <w:lang w:bidi="fa-IR"/>
        </w:rPr>
        <w:t>العباد بشئ أشد علیهم من اخراج 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 عبد الله عن</w:t>
      </w:r>
    </w:p>
    <w:p>
      <w:pPr>
        <w:pStyle w:val="BookText"/>
        <w:rPr/>
      </w:pPr>
      <w:r>
        <w:rPr>
          <w:rFonts w:ascii="IRNazanin" w:hAnsi="IRNazanin" w:eastAsia="IRNazanin"/>
          <w:color w:val="111111"/>
          <w:sz w:val="28"/>
          <w:sz w:val="28"/>
          <w:szCs w:val="28"/>
          <w:rtl w:val="true"/>
          <w:lang w:bidi="fa-IR"/>
        </w:rPr>
        <w:t>یعقوب بن یزید عن زیاد بن مروان عن أبی وکیع عن إسحاق بن الحارث قال قال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الدینار والدرهم أهلکا من کان</w:t>
      </w:r>
    </w:p>
    <w:p>
      <w:pPr>
        <w:pStyle w:val="BookText"/>
        <w:rPr/>
      </w:pPr>
      <w:r>
        <w:rPr>
          <w:rFonts w:ascii="IRNazanin" w:hAnsi="IRNazanin" w:eastAsia="IRNazanin"/>
          <w:color w:val="111111"/>
          <w:sz w:val="28"/>
          <w:sz w:val="28"/>
          <w:szCs w:val="28"/>
          <w:rtl w:val="true"/>
          <w:lang w:bidi="fa-IR"/>
        </w:rPr>
        <w:t>قبلکم وهما مهلکاکم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یحیی العطار</w:t>
      </w:r>
    </w:p>
    <w:p>
      <w:pPr>
        <w:pStyle w:val="BookText"/>
        <w:rPr/>
      </w:pPr>
      <w:r>
        <w:rPr>
          <w:rFonts w:ascii="IRNazanin" w:hAnsi="IRNazanin" w:eastAsia="IRNazanin"/>
          <w:color w:val="111111"/>
          <w:sz w:val="28"/>
          <w:sz w:val="28"/>
          <w:szCs w:val="28"/>
          <w:rtl w:val="true"/>
          <w:lang w:bidi="fa-IR"/>
        </w:rPr>
        <w:t>عن محمد بن أحمد بن یحیی بن عمران یرفع الحدیث قال الذهب والفضة حجران</w:t>
      </w:r>
    </w:p>
    <w:p>
      <w:pPr>
        <w:pStyle w:val="BookText"/>
        <w:rPr/>
      </w:pPr>
      <w:r>
        <w:rPr>
          <w:rFonts w:ascii="IRNazanin" w:hAnsi="IRNazanin" w:eastAsia="IRNazanin"/>
          <w:color w:val="111111"/>
          <w:sz w:val="28"/>
          <w:sz w:val="28"/>
          <w:szCs w:val="28"/>
          <w:rtl w:val="true"/>
          <w:lang w:bidi="fa-IR"/>
        </w:rPr>
        <w:t xml:space="preserve">ممسوخان فمن أحبهما کان 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یعین من أحبهما حبا یمنع</w:t>
      </w:r>
    </w:p>
    <w:p>
      <w:pPr>
        <w:pStyle w:val="BookText"/>
        <w:rPr/>
      </w:pPr>
      <w:r>
        <w:rPr>
          <w:rFonts w:ascii="IRNazanin" w:hAnsi="IRNazanin" w:eastAsia="IRNazanin"/>
          <w:color w:val="111111"/>
          <w:sz w:val="28"/>
          <w:sz w:val="28"/>
          <w:szCs w:val="28"/>
          <w:rtl w:val="true"/>
          <w:lang w:bidi="fa-IR"/>
        </w:rPr>
        <w:t xml:space="preserve">حق الله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 عبد الله عن أحمد</w:t>
      </w:r>
    </w:p>
    <w:p>
      <w:pPr>
        <w:pStyle w:val="BookText"/>
        <w:rPr/>
      </w:pPr>
      <w:r>
        <w:rPr>
          <w:rFonts w:ascii="IRNazanin" w:hAnsi="IRNazanin" w:eastAsia="IRNazanin"/>
          <w:color w:val="111111"/>
          <w:sz w:val="28"/>
          <w:sz w:val="28"/>
          <w:szCs w:val="28"/>
          <w:rtl w:val="true"/>
          <w:lang w:bidi="fa-IR"/>
        </w:rPr>
        <w:t>ابن محمد بن عیسی عن محمد بن خالد البرقی عن عبد الرحمن بن محمد العرزمی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یقول إبلیس ما أعیانی فی ابن آدم یعیینی منه واحدة من ثلاث</w:t>
      </w:r>
    </w:p>
    <w:p>
      <w:pPr>
        <w:pStyle w:val="BookText"/>
        <w:rPr/>
      </w:pPr>
      <w:r>
        <w:rPr>
          <w:rFonts w:ascii="IRNazanin" w:hAnsi="IRNazanin" w:eastAsia="IRNazanin"/>
          <w:color w:val="111111"/>
          <w:sz w:val="28"/>
          <w:sz w:val="28"/>
          <w:szCs w:val="28"/>
          <w:rtl w:val="true"/>
          <w:lang w:bidi="fa-IR"/>
        </w:rPr>
        <w:t>اخذ مال من غیر حله أو منعه من حقه أو وضعه فی غیر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ابن سنان </w:t>
      </w:r>
      <w:r>
        <w:rPr>
          <w:rStyle w:val="FootnoteAnchor"/>
          <w:rtl w:val="true"/>
        </w:rPr>
        <w:footnoteReference w:id="6"/>
      </w:r>
      <w:r>
        <w:rPr>
          <w:rFonts w:ascii="IRNazanin" w:hAnsi="IRNazanin" w:eastAsia="IRNazanin"/>
          <w:color w:val="111111"/>
          <w:sz w:val="28"/>
          <w:sz w:val="28"/>
          <w:szCs w:val="28"/>
          <w:rtl w:val="true"/>
          <w:lang w:bidi="fa-IR"/>
        </w:rPr>
        <w:t>عن أبیه عن آبائه</w:t>
      </w:r>
    </w:p>
    <w:p>
      <w:pPr>
        <w:pStyle w:val="BookText"/>
        <w:rPr/>
      </w:pPr>
      <w:r>
        <w:rPr>
          <w:rFonts w:ascii="IRNazanin" w:hAnsi="IRNazanin" w:eastAsia="IRNazanin"/>
          <w:color w:val="111111"/>
          <w:sz w:val="28"/>
          <w:sz w:val="28"/>
          <w:szCs w:val="28"/>
          <w:rtl w:val="true"/>
          <w:lang w:bidi="fa-IR"/>
        </w:rPr>
        <w:t xml:space="preserve">علیهم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ذی زکاة مال إبل ولا بقر ولا غنم یمنع</w:t>
      </w:r>
    </w:p>
    <w:p>
      <w:pPr>
        <w:pStyle w:val="BookText"/>
        <w:rPr/>
      </w:pPr>
      <w:r>
        <w:rPr>
          <w:rFonts w:ascii="IRNazanin" w:hAnsi="IRNazanin" w:eastAsia="IRNazanin"/>
          <w:color w:val="111111"/>
          <w:sz w:val="28"/>
          <w:sz w:val="28"/>
          <w:szCs w:val="28"/>
          <w:rtl w:val="true"/>
          <w:lang w:bidi="fa-IR"/>
        </w:rPr>
        <w:t>زکاة ماله الا أقیم یوم القیمة بقاع قفر ینطحه کل ذات قرن بقرنها وینهشه کل</w:t>
      </w:r>
    </w:p>
    <w:p>
      <w:pPr>
        <w:pStyle w:val="BookText"/>
        <w:rPr/>
      </w:pPr>
      <w:r>
        <w:rPr>
          <w:rFonts w:ascii="IRNazanin" w:hAnsi="IRNazanin" w:eastAsia="IRNazanin"/>
          <w:color w:val="111111"/>
          <w:sz w:val="28"/>
          <w:sz w:val="28"/>
          <w:szCs w:val="28"/>
          <w:rtl w:val="true"/>
          <w:lang w:bidi="fa-IR"/>
        </w:rPr>
        <w:t>ذات ناب بأنیابها، ویطأه کل ذات ظلف بظلفها حتی یفرع الله من حساب خلقه و</w:t>
      </w:r>
    </w:p>
    <w:p>
      <w:pPr>
        <w:pStyle w:val="BookText"/>
        <w:rPr/>
      </w:pPr>
      <w:r>
        <w:rPr>
          <w:rFonts w:ascii="IRNazanin" w:hAnsi="IRNazanin" w:eastAsia="IRNazanin"/>
          <w:color w:val="111111"/>
          <w:sz w:val="28"/>
          <w:sz w:val="28"/>
          <w:szCs w:val="28"/>
          <w:rtl w:val="true"/>
          <w:lang w:bidi="fa-IR"/>
        </w:rPr>
        <w:t>مامن ذی زکاة مال نخل ولا زرع ولا کرم یمنع زکاة ماله إلا قلدت ارضه فی سبعة</w:t>
      </w:r>
    </w:p>
    <w:p>
      <w:pPr>
        <w:pStyle w:val="BookText"/>
        <w:rPr/>
      </w:pPr>
      <w:r>
        <w:rPr>
          <w:rFonts w:ascii="IRNazanin" w:hAnsi="IRNazanin" w:eastAsia="IRNazanin"/>
          <w:color w:val="111111"/>
          <w:sz w:val="28"/>
          <w:sz w:val="28"/>
          <w:szCs w:val="28"/>
          <w:rtl w:val="true"/>
          <w:lang w:bidi="fa-IR"/>
        </w:rPr>
        <w:t>أرضین یطوق بها إلی یوم القیامة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محمد بن خالد عن خلف بن حماد</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w:t>
      </w:r>
      <w:r>
        <w:rPr>
          <w:rStyle w:val="FootnoteAnchor"/>
          <w:rtl w:val="true"/>
        </w:rPr>
        <w:footnoteReference w:id="7"/>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ذی مال ذهب أو قضة یمنع</w:t>
      </w:r>
    </w:p>
    <w:p>
      <w:pPr>
        <w:pStyle w:val="BookText"/>
        <w:rPr/>
      </w:pPr>
      <w:r>
        <w:rPr>
          <w:rFonts w:ascii="IRNazanin" w:hAnsi="IRNazanin" w:eastAsia="IRNazanin"/>
          <w:color w:val="111111"/>
          <w:sz w:val="28"/>
          <w:sz w:val="28"/>
          <w:szCs w:val="28"/>
          <w:rtl w:val="true"/>
          <w:lang w:bidi="fa-IR"/>
        </w:rPr>
        <w:t xml:space="preserve">زکاة ماله الا حبسه الله عز وجل یوم القیمة بقاع قرقر </w:t>
      </w:r>
      <w:r>
        <w:rPr>
          <w:rStyle w:val="FootnoteAnchor"/>
          <w:rtl w:val="true"/>
        </w:rPr>
        <w:footnoteReference w:id="8"/>
      </w:r>
      <w:r>
        <w:rPr>
          <w:rFonts w:ascii="IRNazanin" w:hAnsi="IRNazanin" w:eastAsia="IRNazanin"/>
          <w:color w:val="111111"/>
          <w:sz w:val="28"/>
          <w:sz w:val="28"/>
          <w:szCs w:val="28"/>
          <w:rtl w:val="true"/>
          <w:lang w:bidi="fa-IR"/>
        </w:rPr>
        <w:t>وسلط علیه شجاع اقرع</w:t>
      </w:r>
    </w:p>
    <w:p>
      <w:pPr>
        <w:pStyle w:val="BookText"/>
        <w:rPr/>
      </w:pPr>
      <w:r>
        <w:rPr>
          <w:rFonts w:ascii="IRNazanin" w:hAnsi="IRNazanin" w:eastAsia="IRNazanin"/>
          <w:color w:val="111111"/>
          <w:sz w:val="28"/>
          <w:sz w:val="28"/>
          <w:szCs w:val="28"/>
          <w:rtl w:val="true"/>
          <w:lang w:bidi="fa-IR"/>
        </w:rPr>
        <w:t xml:space="preserve">یریده وهو یجد عنه فإذا رأی أنه لا یتخلص منه </w:t>
      </w:r>
      <w:r>
        <w:rPr>
          <w:rStyle w:val="FootnoteAnchor"/>
          <w:rtl w:val="true"/>
        </w:rPr>
        <w:footnoteReference w:id="9"/>
      </w:r>
      <w:r>
        <w:rPr>
          <w:rFonts w:ascii="IRNazanin" w:hAnsi="IRNazanin" w:eastAsia="IRNazanin"/>
          <w:color w:val="111111"/>
          <w:sz w:val="28"/>
          <w:sz w:val="28"/>
          <w:szCs w:val="28"/>
          <w:rtl w:val="true"/>
          <w:lang w:bidi="fa-IR"/>
        </w:rPr>
        <w:t>أمکنه من یده فقضمها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یقضم </w:t>
      </w:r>
      <w:r>
        <w:rPr>
          <w:rStyle w:val="FootnoteAnchor"/>
          <w:rtl w:val="true"/>
        </w:rPr>
        <w:footnoteReference w:id="10"/>
      </w:r>
      <w:r>
        <w:rPr>
          <w:rFonts w:ascii="IRNazanin" w:hAnsi="IRNazanin" w:eastAsia="IRNazanin"/>
          <w:color w:val="111111"/>
          <w:sz w:val="28"/>
          <w:sz w:val="28"/>
          <w:szCs w:val="28"/>
          <w:rtl w:val="true"/>
          <w:lang w:bidi="fa-IR"/>
        </w:rPr>
        <w:t xml:space="preserve">الفجل </w:t>
      </w:r>
      <w:r>
        <w:rPr>
          <w:rStyle w:val="FootnoteAnchor"/>
          <w:rtl w:val="true"/>
        </w:rPr>
        <w:footnoteReference w:id="11"/>
      </w:r>
      <w:r>
        <w:rPr>
          <w:rFonts w:ascii="IRNazanin" w:hAnsi="IRNazanin" w:eastAsia="IRNazanin"/>
          <w:color w:val="111111"/>
          <w:sz w:val="28"/>
          <w:sz w:val="28"/>
          <w:szCs w:val="28"/>
          <w:rtl w:val="true"/>
          <w:lang w:bidi="fa-IR"/>
        </w:rPr>
        <w:t>ثم یصیر طوقا فی عنقه وذلک قول الله عز وجل سیطوقون</w:t>
      </w:r>
    </w:p>
    <w:p>
      <w:pPr>
        <w:pStyle w:val="BookText"/>
        <w:rPr/>
      </w:pPr>
      <w:r>
        <w:rPr>
          <w:rFonts w:ascii="IRNazanin" w:hAnsi="IRNazanin" w:eastAsia="IRNazanin"/>
          <w:color w:val="111111"/>
          <w:sz w:val="28"/>
          <w:sz w:val="28"/>
          <w:szCs w:val="28"/>
          <w:rtl w:val="true"/>
          <w:lang w:bidi="fa-IR"/>
        </w:rPr>
        <w:t>ما بخلوا به یوم القیمة وما من ذی مال إبل أو غنم أو بقر یمنع زکاة ماله الا حبسه الله</w:t>
      </w:r>
    </w:p>
    <w:p>
      <w:pPr>
        <w:pStyle w:val="BookText"/>
        <w:rPr/>
      </w:pPr>
      <w:r>
        <w:rPr>
          <w:rFonts w:ascii="IRNazanin" w:hAnsi="IRNazanin" w:eastAsia="IRNazanin"/>
          <w:color w:val="111111"/>
          <w:sz w:val="28"/>
          <w:sz w:val="28"/>
          <w:szCs w:val="28"/>
          <w:rtl w:val="true"/>
          <w:lang w:bidi="fa-IR"/>
        </w:rPr>
        <w:t>یوم القیامة بقاع قرقر یطأه کل ذات ظلف بظلفها ویتنهشه کل ذات ناب بنابها</w:t>
      </w:r>
    </w:p>
    <w:p>
      <w:pPr>
        <w:pStyle w:val="BookText"/>
        <w:rPr/>
      </w:pPr>
      <w:r>
        <w:rPr>
          <w:rFonts w:ascii="IRNazanin" w:hAnsi="IRNazanin" w:eastAsia="IRNazanin"/>
          <w:color w:val="111111"/>
          <w:sz w:val="28"/>
          <w:sz w:val="28"/>
          <w:szCs w:val="28"/>
          <w:rtl w:val="true"/>
          <w:lang w:bidi="fa-IR"/>
        </w:rPr>
        <w:t xml:space="preserve">وما من ذی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أو کرم أو زرع یمنع زکاتها </w:t>
      </w:r>
      <w:r>
        <w:rPr>
          <w:rStyle w:val="FootnoteAnchor"/>
          <w:rtl w:val="true"/>
        </w:rPr>
        <w:footnoteReference w:id="12"/>
      </w:r>
      <w:r>
        <w:rPr>
          <w:rFonts w:ascii="IRNazanin" w:hAnsi="IRNazanin" w:eastAsia="IRNazanin"/>
          <w:color w:val="111111"/>
          <w:sz w:val="28"/>
          <w:sz w:val="28"/>
          <w:szCs w:val="28"/>
          <w:rtl w:val="true"/>
          <w:lang w:bidi="fa-IR"/>
        </w:rPr>
        <w:t>الا طوقه الله تعالی</w:t>
      </w:r>
    </w:p>
    <w:p>
      <w:pPr>
        <w:pStyle w:val="BookText"/>
        <w:rPr/>
      </w:pPr>
      <w:r>
        <w:rPr>
          <w:rFonts w:ascii="IRNazanin" w:hAnsi="IRNazanin" w:eastAsia="IRNazanin"/>
          <w:color w:val="111111"/>
          <w:sz w:val="28"/>
          <w:sz w:val="28"/>
          <w:szCs w:val="28"/>
          <w:rtl w:val="true"/>
          <w:lang w:bidi="fa-IR"/>
        </w:rPr>
        <w:t xml:space="preserve">ریعة </w:t>
      </w:r>
      <w:r>
        <w:rPr>
          <w:rStyle w:val="FootnoteAnchor"/>
          <w:rtl w:val="true"/>
        </w:rPr>
        <w:footnoteReference w:id="13"/>
      </w:r>
      <w:r>
        <w:rPr>
          <w:rFonts w:ascii="IRNazanin" w:hAnsi="IRNazanin" w:eastAsia="IRNazanin"/>
          <w:color w:val="111111"/>
          <w:sz w:val="28"/>
          <w:sz w:val="28"/>
          <w:szCs w:val="28"/>
          <w:rtl w:val="true"/>
          <w:lang w:bidi="fa-IR"/>
        </w:rPr>
        <w:t>ارضه إلی سبع أرضین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خالد عن حماد عن حریز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مامن ذی مال ذهب ولا فضة یمنع زکاة ماله أو خمسه الا حبسه</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قال حدثنا علی بن إبراهیم بن هاشم عن</w:t>
      </w:r>
    </w:p>
    <w:p>
      <w:pPr>
        <w:pStyle w:val="BookText"/>
        <w:rPr/>
      </w:pPr>
      <w:r>
        <w:rPr>
          <w:rFonts w:ascii="IRNazanin" w:hAnsi="IRNazanin" w:eastAsia="IRNazanin"/>
          <w:color w:val="111111"/>
          <w:sz w:val="28"/>
          <w:sz w:val="28"/>
          <w:szCs w:val="28"/>
          <w:rtl w:val="true"/>
          <w:lang w:bidi="fa-IR"/>
        </w:rPr>
        <w:t xml:space="preserve">أبیه عن محمد بن خالد البرقی عن خلف بن حماد عقاب الاعمال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قال حدثنی سعد بن عبد الله عن المحاسن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p>
    <w:p>
      <w:pPr>
        <w:pStyle w:val="BookText"/>
        <w:rPr/>
      </w:pPr>
      <w:r>
        <w:rPr>
          <w:rFonts w:ascii="IRNazanin" w:hAnsi="IRNazanin" w:eastAsia="IRNazanin"/>
          <w:color w:val="111111"/>
          <w:sz w:val="28"/>
          <w:sz w:val="28"/>
          <w:szCs w:val="28"/>
          <w:rtl w:val="true"/>
          <w:lang w:bidi="fa-IR"/>
        </w:rPr>
        <w:t xml:space="preserve">عن أبیه البرقی عن خلف بن حماد عن حریز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نحوها کما فی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إسماعیل بن مرار عن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عن عبد الله بن سنان 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ذی</w:t>
      </w:r>
    </w:p>
    <w:p>
      <w:pPr>
        <w:pStyle w:val="BookText"/>
        <w:rPr/>
      </w:pPr>
      <w:r>
        <w:rPr>
          <w:rFonts w:ascii="IRNazanin" w:hAnsi="IRNazanin" w:eastAsia="IRNazanin"/>
          <w:color w:val="111111"/>
          <w:sz w:val="28"/>
          <w:sz w:val="28"/>
          <w:szCs w:val="28"/>
          <w:rtl w:val="true"/>
          <w:lang w:bidi="fa-IR"/>
        </w:rPr>
        <w:t>زکاة مال نخل أو زرع أو کرم یمنع زکاة ماله الا قلده الله تربة ارضه یطوق به من</w:t>
      </w:r>
    </w:p>
    <w:p>
      <w:pPr>
        <w:pStyle w:val="BookText"/>
        <w:rPr/>
      </w:pPr>
      <w:r>
        <w:rPr>
          <w:rFonts w:ascii="IRNazanin" w:hAnsi="IRNazanin" w:eastAsia="IRNazanin"/>
          <w:color w:val="111111"/>
          <w:sz w:val="28"/>
          <w:sz w:val="28"/>
          <w:szCs w:val="28"/>
          <w:rtl w:val="true"/>
          <w:lang w:bidi="fa-IR"/>
        </w:rPr>
        <w:t>سبع أرضین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 بن</w:t>
      </w:r>
    </w:p>
    <w:p>
      <w:pPr>
        <w:pStyle w:val="BookText"/>
        <w:rPr/>
      </w:pPr>
      <w:r>
        <w:rPr>
          <w:rFonts w:ascii="IRNazanin" w:hAnsi="IRNazanin" w:eastAsia="IRNazanin"/>
          <w:color w:val="111111"/>
          <w:sz w:val="28"/>
          <w:sz w:val="28"/>
          <w:szCs w:val="28"/>
          <w:rtl w:val="true"/>
          <w:lang w:bidi="fa-IR"/>
        </w:rPr>
        <w:t xml:space="preserve">مسکان عن محمد بن مسلم 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ابن مهران عن ابن مسکان عن محمد بن مسلم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قول الله عز وجل سیطوقون ما بخلوا به یوم القیمة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کا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عبد منع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زکاة ماله شیئا الا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القیمة ثعبانا من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 یطوق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عنقه ینهش من لحمه حتی یفرغ من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قول الله عز وجل قون ما بخلوا به یوم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کا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بخلوا به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من عبد</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سعد بن عبد الله عن یعقوب بن یزید</w:t>
      </w:r>
    </w:p>
    <w:p>
      <w:pPr>
        <w:pStyle w:val="BookText"/>
        <w:rPr/>
      </w:pPr>
      <w:r>
        <w:rPr>
          <w:rFonts w:ascii="IRNazanin" w:hAnsi="IRNazanin" w:eastAsia="IRNazanin"/>
          <w:color w:val="111111"/>
          <w:sz w:val="28"/>
          <w:sz w:val="28"/>
          <w:szCs w:val="28"/>
          <w:rtl w:val="true"/>
          <w:lang w:bidi="fa-IR"/>
        </w:rPr>
        <w:t>عن محمد بن أبی عمیر عن عبد الله بن مسکان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العیاشی فی تفسیره عن محمد بن مسلم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 علی</w:t>
      </w:r>
    </w:p>
    <w:p>
      <w:pPr>
        <w:pStyle w:val="BookText"/>
        <w:rPr/>
      </w:pPr>
      <w:r>
        <w:rPr>
          <w:rFonts w:ascii="IRNazanin" w:hAnsi="IRNazanin" w:eastAsia="IRNazanin"/>
          <w:color w:val="111111"/>
          <w:sz w:val="28"/>
          <w:sz w:val="28"/>
          <w:szCs w:val="28"/>
          <w:rtl w:val="true"/>
          <w:lang w:bidi="fa-IR"/>
        </w:rPr>
        <w:t xml:space="preserve">بن عقبة عن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أیوب بن راشد </w:t>
      </w:r>
      <w:r>
        <w:rPr>
          <w:rStyle w:val="FootnoteAnchor"/>
          <w:rtl w:val="true"/>
        </w:rPr>
        <w:footnoteReference w:id="14"/>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مانع</w:t>
      </w:r>
    </w:p>
    <w:p>
      <w:pPr>
        <w:pStyle w:val="BookText"/>
        <w:rPr/>
      </w:pPr>
      <w:r>
        <w:rPr>
          <w:rFonts w:ascii="IRNazanin" w:hAnsi="IRNazanin" w:eastAsia="IRNazanin"/>
          <w:color w:val="111111"/>
          <w:sz w:val="28"/>
          <w:sz w:val="28"/>
          <w:szCs w:val="28"/>
          <w:rtl w:val="true"/>
          <w:lang w:bidi="fa-IR"/>
        </w:rPr>
        <w:t>الزکاة یطوق بحیة قرعاء وتأکل من دماغه وذلک قوله عز وجل سیطوقون</w:t>
      </w:r>
    </w:p>
    <w:p>
      <w:pPr>
        <w:pStyle w:val="BookText"/>
        <w:rPr/>
      </w:pPr>
      <w:r>
        <w:rPr>
          <w:rFonts w:ascii="IRNazanin" w:hAnsi="IRNazanin" w:eastAsia="IRNazanin"/>
          <w:color w:val="111111"/>
          <w:sz w:val="28"/>
          <w:sz w:val="28"/>
          <w:szCs w:val="28"/>
          <w:rtl w:val="true"/>
          <w:lang w:bidi="fa-IR"/>
        </w:rPr>
        <w:t xml:space="preserve">ما بخلوا به یوم القیمة أمالی الشیخ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الطوسی عن الحسین بن إبراهیم القزوینی عن محمد بن وهبان عن محمد بن أحمد بن</w:t>
      </w:r>
    </w:p>
    <w:p>
      <w:pPr>
        <w:pStyle w:val="BookText"/>
        <w:rPr/>
      </w:pPr>
      <w:r>
        <w:rPr>
          <w:rFonts w:ascii="IRNazanin" w:hAnsi="IRNazanin" w:eastAsia="IRNazanin"/>
          <w:color w:val="111111"/>
          <w:sz w:val="28"/>
          <w:sz w:val="28"/>
          <w:szCs w:val="28"/>
          <w:rtl w:val="true"/>
          <w:lang w:bidi="fa-IR"/>
        </w:rPr>
        <w:t>زکریا عن الحسن بن فضال عن علی بن عقبة عن أسباط بن سالم عن أیوب بن</w:t>
      </w:r>
    </w:p>
    <w:p>
      <w:pPr>
        <w:pStyle w:val="BookText"/>
        <w:rPr/>
      </w:pPr>
      <w:r>
        <w:rPr>
          <w:rFonts w:ascii="IRNazanin" w:hAnsi="IRNazanin" w:eastAsia="IRNazanin"/>
          <w:color w:val="111111"/>
          <w:sz w:val="28"/>
          <w:sz w:val="28"/>
          <w:szCs w:val="28"/>
          <w:rtl w:val="true"/>
          <w:lang w:bidi="fa-IR"/>
        </w:rPr>
        <w:t>راشد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العیاشی فی تفسیره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مانع الزکاة یطوق بشجاع اقرع یأکل من لحمه وهو قوله تعالی سیطوقون</w:t>
      </w:r>
    </w:p>
    <w:p>
      <w:pPr>
        <w:pStyle w:val="BookText"/>
        <w:rPr/>
      </w:pPr>
      <w:r>
        <w:rPr>
          <w:rFonts w:ascii="IRNazanin" w:hAnsi="IRNazanin" w:eastAsia="IRNazanin"/>
          <w:color w:val="111111"/>
          <w:sz w:val="28"/>
          <w:sz w:val="28"/>
          <w:szCs w:val="28"/>
          <w:rtl w:val="true"/>
          <w:lang w:bidi="fa-IR"/>
        </w:rPr>
        <w:t>ما بخلوا به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یوسف الطاطری عمن </w:t>
      </w:r>
      <w:r>
        <w:rPr>
          <w:rStyle w:val="FootnoteAnchor"/>
          <w:rtl w:val="true"/>
        </w:rPr>
        <w:footnoteReference w:id="15"/>
      </w:r>
      <w:r>
        <w:rPr>
          <w:rFonts w:ascii="IRNazanin" w:hAnsi="IRNazanin" w:eastAsia="IRNazanin"/>
          <w:color w:val="111111"/>
          <w:sz w:val="28"/>
          <w:sz w:val="28"/>
          <w:szCs w:val="28"/>
          <w:rtl w:val="true"/>
          <w:lang w:bidi="fa-IR"/>
        </w:rPr>
        <w:t>سمع أبا</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وذکر الزکاة فقال الذی یمنع الزکاة یحول الله ماله یوم</w:t>
      </w:r>
    </w:p>
    <w:p>
      <w:pPr>
        <w:pStyle w:val="BookText"/>
        <w:rPr/>
      </w:pPr>
      <w:r>
        <w:rPr>
          <w:rFonts w:ascii="IRNazanin" w:hAnsi="IRNazanin" w:eastAsia="IRNazanin"/>
          <w:color w:val="111111"/>
          <w:sz w:val="28"/>
          <w:sz w:val="28"/>
          <w:szCs w:val="28"/>
          <w:rtl w:val="true"/>
          <w:lang w:bidi="fa-IR"/>
        </w:rPr>
        <w:t>القیمة شجاعا من نازله ریمتان فیطوقه إیاه ثم یقال له ألزمه کما الزمک فی الدنیا 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قول الله سیطوقون ما بخلوا به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أبی أیوب الأنصاری عن رسول الله</w:t>
      </w:r>
    </w:p>
    <w:p>
      <w:pPr>
        <w:pStyle w:val="BookText"/>
        <w:rPr/>
      </w:pPr>
      <w:r>
        <w:rPr>
          <w:rFonts w:ascii="IRNazanin" w:hAnsi="IRNazanin" w:eastAsia="IRNazanin"/>
          <w:color w:val="111111"/>
          <w:sz w:val="28"/>
          <w:sz w:val="28"/>
          <w:szCs w:val="28"/>
          <w:rtl w:val="true"/>
          <w:lang w:bidi="fa-IR"/>
        </w:rPr>
        <w:t>صلی الله علیه وآله أیما رجل له مال لم یعط حق الله منه إلا جعل الله علی صاحبه یوم</w:t>
      </w:r>
    </w:p>
    <w:p>
      <w:pPr>
        <w:pStyle w:val="BookText"/>
        <w:rPr/>
      </w:pPr>
      <w:r>
        <w:rPr>
          <w:rFonts w:ascii="IRNazanin" w:hAnsi="IRNazanin" w:eastAsia="IRNazanin"/>
          <w:color w:val="111111"/>
          <w:sz w:val="28"/>
          <w:sz w:val="28"/>
          <w:szCs w:val="28"/>
          <w:rtl w:val="true"/>
          <w:lang w:bidi="fa-IR"/>
        </w:rPr>
        <w:t xml:space="preserve">القیمة شجاعا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ربیتان ینهشه حتی یقضی بین الناس فیقول مالی ومالک فیقول</w:t>
      </w:r>
    </w:p>
    <w:p>
      <w:pPr>
        <w:pStyle w:val="BookText"/>
        <w:rPr/>
      </w:pPr>
      <w:r>
        <w:rPr>
          <w:rFonts w:ascii="IRNazanin" w:hAnsi="IRNazanin" w:eastAsia="IRNazanin"/>
          <w:color w:val="111111"/>
          <w:sz w:val="28"/>
          <w:sz w:val="28"/>
          <w:szCs w:val="28"/>
          <w:rtl w:val="true"/>
          <w:lang w:bidi="fa-IR"/>
        </w:rPr>
        <w:t>أنا کنزک الذی جمعت لهذا الیوم قال فیضع یده فی فیه فیقضمها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أبی ذر قال رأیت رسول الله صلی الله</w:t>
      </w:r>
    </w:p>
    <w:p>
      <w:pPr>
        <w:pStyle w:val="BookText"/>
        <w:rPr/>
      </w:pPr>
      <w:r>
        <w:rPr>
          <w:rFonts w:ascii="IRNazanin" w:hAnsi="IRNazanin" w:eastAsia="IRNazanin"/>
          <w:color w:val="111111"/>
          <w:sz w:val="28"/>
          <w:sz w:val="28"/>
          <w:szCs w:val="28"/>
          <w:rtl w:val="true"/>
          <w:lang w:bidi="fa-IR"/>
        </w:rPr>
        <w:t>علیه وآله وهو جالس فی ظل الکعبة وهو یقول هم الأخسرون ورب الکعبة فقلت</w:t>
      </w:r>
    </w:p>
    <w:p>
      <w:pPr>
        <w:pStyle w:val="BookText"/>
        <w:rPr/>
      </w:pPr>
      <w:r>
        <w:rPr>
          <w:rFonts w:ascii="IRNazanin" w:hAnsi="IRNazanin" w:eastAsia="IRNazanin"/>
          <w:color w:val="111111"/>
          <w:sz w:val="28"/>
          <w:sz w:val="28"/>
          <w:szCs w:val="28"/>
          <w:rtl w:val="true"/>
          <w:lang w:bidi="fa-IR"/>
        </w:rPr>
        <w:t>من هم یا رسول الله فقال ما من صاحب إبل أو غنم لا یؤدی زکاته الا جاءت یوم</w:t>
      </w:r>
    </w:p>
    <w:p>
      <w:pPr>
        <w:pStyle w:val="BookText"/>
        <w:rPr/>
      </w:pPr>
      <w:r>
        <w:rPr>
          <w:rFonts w:ascii="IRNazanin" w:hAnsi="IRNazanin" w:eastAsia="IRNazanin"/>
          <w:color w:val="111111"/>
          <w:sz w:val="28"/>
          <w:sz w:val="28"/>
          <w:szCs w:val="28"/>
          <w:rtl w:val="true"/>
          <w:lang w:bidi="fa-IR"/>
        </w:rPr>
        <w:t xml:space="preserve">القیمة أعظم ما کانت وا سمنه تنطحه بقرونها وتطأه بأخفافها کلما 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جماعة عن أبی المفضل بن محمد</w:t>
      </w:r>
    </w:p>
    <w:p>
      <w:pPr>
        <w:pStyle w:val="BookText"/>
        <w:rPr/>
      </w:pPr>
      <w:r>
        <w:rPr>
          <w:rFonts w:ascii="IRNazanin" w:hAnsi="IRNazanin" w:eastAsia="IRNazanin"/>
          <w:color w:val="111111"/>
          <w:sz w:val="28"/>
          <w:sz w:val="28"/>
          <w:szCs w:val="28"/>
          <w:rtl w:val="true"/>
          <w:lang w:bidi="fa-IR"/>
        </w:rPr>
        <w:t>البیهقی عن المجاشعی عن الرضا عن آبائه علیهم السلام عن علی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مانع الزکاة یجر قصبه فی النار یعنی</w:t>
      </w:r>
    </w:p>
    <w:p>
      <w:pPr>
        <w:pStyle w:val="BookText"/>
        <w:rPr/>
      </w:pPr>
      <w:r>
        <w:rPr>
          <w:rFonts w:ascii="IRNazanin" w:hAnsi="IRNazanin" w:eastAsia="IRNazanin"/>
          <w:color w:val="111111"/>
          <w:sz w:val="28"/>
          <w:sz w:val="28"/>
          <w:szCs w:val="28"/>
          <w:rtl w:val="true"/>
          <w:lang w:bidi="fa-IR"/>
        </w:rPr>
        <w:t xml:space="preserve">أمعاءه فی النار ویمثل </w:t>
      </w:r>
      <w:r>
        <w:rPr>
          <w:rStyle w:val="FootnoteAnchor"/>
          <w:rtl w:val="true"/>
        </w:rPr>
        <w:footnoteReference w:id="16"/>
      </w:r>
      <w:r>
        <w:rPr>
          <w:rFonts w:ascii="IRNazanin" w:hAnsi="IRNazanin" w:eastAsia="IRNazanin"/>
          <w:color w:val="111111"/>
          <w:sz w:val="28"/>
          <w:sz w:val="28"/>
          <w:szCs w:val="28"/>
          <w:rtl w:val="true"/>
          <w:lang w:bidi="fa-IR"/>
        </w:rPr>
        <w:t xml:space="preserve">له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شجاع اقرع له رأسان</w:t>
      </w:r>
    </w:p>
    <w:p>
      <w:pPr>
        <w:pStyle w:val="BookText"/>
        <w:rPr/>
      </w:pPr>
      <w:r>
        <w:rPr>
          <w:rFonts w:ascii="IRNazanin" w:hAnsi="IRNazanin" w:eastAsia="IRNazanin"/>
          <w:color w:val="111111"/>
          <w:sz w:val="28"/>
          <w:sz w:val="28"/>
          <w:szCs w:val="28"/>
          <w:rtl w:val="true"/>
          <w:lang w:bidi="fa-IR"/>
        </w:rPr>
        <w:t>یفر الانسان منه وهو یتبعه حتی یقضمه کما یقضم الفجل ویقول أنا مالک الذی</w:t>
      </w:r>
    </w:p>
    <w:p>
      <w:pPr>
        <w:pStyle w:val="BookText"/>
        <w:rPr/>
      </w:pPr>
      <w:r>
        <w:rPr>
          <w:rFonts w:ascii="IRNazanin" w:hAnsi="IRNazanin" w:eastAsia="IRNazanin"/>
          <w:color w:val="111111"/>
          <w:sz w:val="28"/>
          <w:sz w:val="28"/>
          <w:szCs w:val="28"/>
          <w:rtl w:val="true"/>
          <w:lang w:bidi="fa-IR"/>
        </w:rPr>
        <w:t>یخلت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 لما نزلت هذه الآیة والذین</w:t>
      </w:r>
    </w:p>
    <w:p>
      <w:pPr>
        <w:pStyle w:val="BookText"/>
        <w:rPr/>
      </w:pPr>
      <w:r>
        <w:rPr>
          <w:rFonts w:ascii="IRNazanin" w:hAnsi="IRNazanin" w:eastAsia="IRNazanin"/>
          <w:color w:val="111111"/>
          <w:sz w:val="28"/>
          <w:sz w:val="28"/>
          <w:szCs w:val="28"/>
          <w:rtl w:val="true"/>
          <w:lang w:bidi="fa-IR"/>
        </w:rPr>
        <w:t>یکنزون الذهب والفضة ولا ینفقونها فی سبیل الله فبشرهم بعذاب الیم 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تؤدی زکاته فلیس بکنز وان کانت تحت سبع أرضین وکل مال</w:t>
      </w:r>
    </w:p>
    <w:p>
      <w:pPr>
        <w:pStyle w:val="BookText"/>
        <w:rPr/>
      </w:pPr>
      <w:r>
        <w:rPr>
          <w:rFonts w:ascii="IRNazanin" w:hAnsi="IRNazanin" w:eastAsia="IRNazanin"/>
          <w:color w:val="111111"/>
          <w:sz w:val="28"/>
          <w:sz w:val="28"/>
          <w:szCs w:val="28"/>
          <w:rtl w:val="true"/>
          <w:lang w:bidi="fa-IR"/>
        </w:rPr>
        <w:t>لا تؤدی زکاته فهو کنز وان کان فوق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أبی</w:t>
      </w:r>
    </w:p>
    <w:p>
      <w:pPr>
        <w:pStyle w:val="BookText"/>
        <w:rPr/>
      </w:pPr>
      <w:r>
        <w:rPr>
          <w:rFonts w:ascii="IRNazanin" w:hAnsi="IRNazanin" w:eastAsia="IRNazanin"/>
          <w:color w:val="111111"/>
          <w:sz w:val="28"/>
          <w:sz w:val="28"/>
          <w:szCs w:val="28"/>
          <w:rtl w:val="true"/>
          <w:lang w:bidi="fa-IR"/>
        </w:rPr>
        <w:t xml:space="preserve">جعفر علیهما السلام انه سئل عن الدنانیر والدراهم وما علی الناس </w:t>
      </w:r>
      <w:r>
        <w:rPr>
          <w:rStyle w:val="FootnoteAnchor"/>
          <w:rtl w:val="true"/>
        </w:rPr>
        <w:footnoteReference w:id="17"/>
      </w:r>
      <w:r>
        <w:rPr>
          <w:rFonts w:ascii="IRNazanin" w:hAnsi="IRNazanin" w:eastAsia="IRNazanin"/>
          <w:color w:val="111111"/>
          <w:sz w:val="28"/>
          <w:sz w:val="28"/>
          <w:szCs w:val="28"/>
          <w:rtl w:val="true"/>
          <w:lang w:bidi="fa-IR"/>
        </w:rPr>
        <w:t>فیها فقل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علیه السلام هی خواتیم الله فی ارضه جعلها الله مصلحة لخلقه وبها تستقیم</w:t>
      </w:r>
    </w:p>
    <w:p>
      <w:pPr>
        <w:pStyle w:val="BookText"/>
        <w:rPr/>
      </w:pPr>
      <w:r>
        <w:rPr>
          <w:rFonts w:ascii="IRNazanin" w:hAnsi="IRNazanin" w:eastAsia="IRNazanin"/>
          <w:color w:val="111111"/>
          <w:sz w:val="28"/>
          <w:sz w:val="28"/>
          <w:szCs w:val="28"/>
          <w:rtl w:val="true"/>
          <w:lang w:bidi="fa-IR"/>
        </w:rPr>
        <w:t>شؤونهم ومطالبهم فمن أکثر له منها فقام بحق الله فیها وادی زکاتها فذاک الذی</w:t>
      </w:r>
    </w:p>
    <w:p>
      <w:pPr>
        <w:pStyle w:val="BookText"/>
        <w:rPr/>
      </w:pPr>
      <w:r>
        <w:rPr>
          <w:rFonts w:ascii="IRNazanin" w:hAnsi="IRNazanin" w:eastAsia="IRNazanin"/>
          <w:color w:val="111111"/>
          <w:sz w:val="28"/>
          <w:sz w:val="28"/>
          <w:szCs w:val="28"/>
          <w:rtl w:val="true"/>
          <w:lang w:bidi="fa-IR"/>
        </w:rPr>
        <w:t>طابت وخلصت له ومن أکثر له منها فبخل بها ولم یؤد حق الله منها واتخذ منها</w:t>
      </w:r>
    </w:p>
    <w:p>
      <w:pPr>
        <w:pStyle w:val="BookText"/>
        <w:rPr/>
      </w:pPr>
      <w:r>
        <w:rPr>
          <w:rFonts w:ascii="IRNazanin" w:hAnsi="IRNazanin" w:eastAsia="IRNazanin"/>
          <w:color w:val="111111"/>
          <w:sz w:val="28"/>
          <w:sz w:val="28"/>
          <w:szCs w:val="28"/>
          <w:rtl w:val="true"/>
          <w:lang w:bidi="fa-IR"/>
        </w:rPr>
        <w:t xml:space="preserve">الآنیة فذاک الذی حق علیه وعید الله عز وجل فی کتابه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w:t>
      </w:r>
    </w:p>
    <w:p>
      <w:pPr>
        <w:pStyle w:val="BookText"/>
        <w:rPr/>
      </w:pPr>
      <w:r>
        <w:rPr>
          <w:rFonts w:ascii="IRNazanin" w:hAnsi="IRNazanin" w:eastAsia="IRNazanin"/>
          <w:color w:val="111111"/>
          <w:sz w:val="28"/>
          <w:sz w:val="28"/>
          <w:szCs w:val="28"/>
          <w:rtl w:val="true"/>
          <w:lang w:bidi="fa-IR"/>
        </w:rPr>
        <w:t>علیها فی نار جهنم فتکوی بها جباهم وجنوبهم وظهورهم هذا ما کنزتم لأنفسکم</w:t>
      </w:r>
    </w:p>
    <w:p>
      <w:pPr>
        <w:pStyle w:val="BookText"/>
        <w:rPr/>
      </w:pPr>
      <w:r>
        <w:rPr>
          <w:rFonts w:ascii="IRNazanin" w:hAnsi="IRNazanin" w:eastAsia="IRNazanin"/>
          <w:color w:val="111111"/>
          <w:sz w:val="28"/>
          <w:sz w:val="28"/>
          <w:szCs w:val="28"/>
          <w:rtl w:val="true"/>
          <w:lang w:bidi="fa-IR"/>
        </w:rPr>
        <w:t xml:space="preserve">فذو قواما کنتم تکنزون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من کثر ماله ولم یعط</w:t>
      </w:r>
    </w:p>
    <w:p>
      <w:pPr>
        <w:pStyle w:val="BookText"/>
        <w:rPr/>
      </w:pPr>
      <w:r>
        <w:rPr>
          <w:rFonts w:ascii="IRNazanin" w:hAnsi="IRNazanin" w:eastAsia="IRNazanin"/>
          <w:color w:val="111111"/>
          <w:sz w:val="28"/>
          <w:sz w:val="28"/>
          <w:szCs w:val="28"/>
          <w:rtl w:val="true"/>
          <w:lang w:bidi="fa-IR"/>
        </w:rPr>
        <w:t>حقه فإنما ماله حیات یتنهشه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 أحمد بن محمد</w:t>
      </w:r>
    </w:p>
    <w:p>
      <w:pPr>
        <w:pStyle w:val="BookText"/>
        <w:rPr/>
      </w:pPr>
      <w:r>
        <w:rPr>
          <w:rFonts w:ascii="IRNazanin" w:hAnsi="IRNazanin" w:eastAsia="IRNazanin"/>
          <w:color w:val="111111"/>
          <w:sz w:val="28"/>
          <w:sz w:val="28"/>
          <w:szCs w:val="28"/>
          <w:rtl w:val="true"/>
          <w:lang w:bidi="fa-IR"/>
        </w:rPr>
        <w:t>بن أبی نصر قال ذکرت للرضا علیه السلام شیئا فقال اصبر فانی ارجوان یضع الله لک</w:t>
      </w:r>
    </w:p>
    <w:p>
      <w:pPr>
        <w:pStyle w:val="BookText"/>
        <w:rPr/>
      </w:pPr>
      <w:r>
        <w:rPr>
          <w:rFonts w:ascii="IRNazanin" w:hAnsi="IRNazanin" w:eastAsia="IRNazanin"/>
          <w:color w:val="111111"/>
          <w:sz w:val="28"/>
          <w:sz w:val="28"/>
          <w:szCs w:val="28"/>
          <w:rtl w:val="true"/>
          <w:lang w:bidi="fa-IR"/>
        </w:rPr>
        <w:t>ان شاء الله تعالی ثم فوالله ما أخر الله عن المؤمن من هذه الدنیا خیر له مما عجل له</w:t>
      </w:r>
    </w:p>
    <w:p>
      <w:pPr>
        <w:pStyle w:val="BookText"/>
        <w:rPr/>
      </w:pPr>
      <w:r>
        <w:rPr>
          <w:rFonts w:ascii="IRNazanin" w:hAnsi="IRNazanin" w:eastAsia="IRNazanin"/>
          <w:color w:val="111111"/>
          <w:sz w:val="28"/>
          <w:sz w:val="28"/>
          <w:szCs w:val="28"/>
          <w:rtl w:val="true"/>
          <w:lang w:bidi="fa-IR"/>
        </w:rPr>
        <w:t>فیها ثم صغر الدنیا وقال ای شئ هی ثم قال إن صاحب النعمة علی خطرانه یجب علیه</w:t>
      </w:r>
    </w:p>
    <w:p>
      <w:pPr>
        <w:pStyle w:val="BookText"/>
        <w:rPr/>
      </w:pPr>
      <w:r>
        <w:rPr>
          <w:rFonts w:ascii="IRNazanin" w:hAnsi="IRNazanin" w:eastAsia="IRNazanin"/>
          <w:color w:val="111111"/>
          <w:sz w:val="28"/>
          <w:sz w:val="28"/>
          <w:szCs w:val="28"/>
          <w:rtl w:val="true"/>
          <w:lang w:bidi="fa-IR"/>
        </w:rPr>
        <w:t>حقوق الله فیها والله انه لتکون علی النعم من الله عز وجل فما أزال منها علی وجل وحرک</w:t>
      </w:r>
    </w:p>
    <w:p>
      <w:pPr>
        <w:pStyle w:val="BookText"/>
        <w:rPr/>
      </w:pPr>
      <w:r>
        <w:rPr>
          <w:rFonts w:ascii="IRNazanin" w:hAnsi="IRNazanin" w:eastAsia="IRNazanin"/>
          <w:color w:val="111111"/>
          <w:sz w:val="28"/>
          <w:sz w:val="28"/>
          <w:szCs w:val="28"/>
          <w:rtl w:val="true"/>
          <w:lang w:bidi="fa-IR"/>
        </w:rPr>
        <w:t>یده حتی اخرج من الحقوق التی تجب لله علی فیها فقلت جعلت فدال أنت فی قدرک</w:t>
      </w:r>
    </w:p>
    <w:p>
      <w:pPr>
        <w:pStyle w:val="BookText"/>
        <w:rPr/>
      </w:pPr>
      <w:r>
        <w:rPr>
          <w:rFonts w:ascii="IRNazanin" w:hAnsi="IRNazanin" w:eastAsia="IRNazanin"/>
          <w:color w:val="111111"/>
          <w:sz w:val="28"/>
          <w:sz w:val="28"/>
          <w:szCs w:val="28"/>
          <w:rtl w:val="true"/>
          <w:lang w:bidi="fa-IR"/>
        </w:rPr>
        <w:t xml:space="preserve">تخاف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فاحمد ربی علی مامن به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بن أبی الخطاب قال أخبرنا أحمد بن</w:t>
      </w:r>
    </w:p>
    <w:p>
      <w:pPr>
        <w:pStyle w:val="BookText"/>
        <w:rPr/>
      </w:pPr>
      <w:r>
        <w:rPr>
          <w:rFonts w:ascii="IRNazanin" w:hAnsi="IRNazanin" w:eastAsia="IRNazanin"/>
          <w:color w:val="111111"/>
          <w:sz w:val="28"/>
          <w:sz w:val="28"/>
          <w:szCs w:val="28"/>
          <w:rtl w:val="true"/>
          <w:lang w:bidi="fa-IR"/>
        </w:rPr>
        <w:t xml:space="preserve">محمد بن أبی نصر قال کان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مکة بثیابه حلق رأسه وقال</w:t>
      </w:r>
    </w:p>
    <w:p>
      <w:pPr>
        <w:pStyle w:val="BookText"/>
        <w:rPr/>
      </w:pPr>
      <w:r>
        <w:rPr>
          <w:rFonts w:ascii="IRNazanin" w:hAnsi="IRNazanin" w:eastAsia="IRNazanin"/>
          <w:color w:val="111111"/>
          <w:sz w:val="28"/>
          <w:sz w:val="28"/>
          <w:szCs w:val="28"/>
          <w:rtl w:val="true"/>
          <w:lang w:bidi="fa-IR"/>
        </w:rPr>
        <w:t xml:space="preserve">والله ما أخر الله عن المؤمن من هذه الدنیا خیر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 وحرک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فقه القرآن عن النبی صلی الله علیه و</w:t>
      </w:r>
    </w:p>
    <w:p>
      <w:pPr>
        <w:pStyle w:val="BookText"/>
        <w:rPr/>
      </w:pPr>
      <w:r>
        <w:rPr>
          <w:rFonts w:ascii="IRNazanin" w:hAnsi="IRNazanin" w:eastAsia="IRNazanin"/>
          <w:color w:val="111111"/>
          <w:sz w:val="28"/>
          <w:sz w:val="28"/>
          <w:szCs w:val="28"/>
          <w:rtl w:val="true"/>
          <w:lang w:bidi="fa-IR"/>
        </w:rPr>
        <w:t>آله أنه قال ما من صاحب کنز لا یؤدی زکاة کنزه إلا جیء بکنز یوم القیمة فیحمی به</w:t>
      </w:r>
    </w:p>
    <w:p>
      <w:pPr>
        <w:pStyle w:val="BookText"/>
        <w:rPr/>
      </w:pPr>
      <w:r>
        <w:rPr>
          <w:rFonts w:ascii="IRNazanin" w:hAnsi="IRNazanin" w:eastAsia="IRNazanin"/>
          <w:color w:val="111111"/>
          <w:sz w:val="28"/>
          <w:sz w:val="28"/>
          <w:szCs w:val="28"/>
          <w:rtl w:val="true"/>
          <w:lang w:bidi="fa-IR"/>
        </w:rPr>
        <w:t>جنبه وجبینه لعبوسه وازوراره وجعل السائل والساعی وراء 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أیوب بن نوح عن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عن أبی الجارود عن أبی جعفر علیه السلام قال إن الله تبارک وتعالی یبعث یوم</w:t>
      </w:r>
    </w:p>
    <w:p>
      <w:pPr>
        <w:pStyle w:val="BookText"/>
        <w:rPr/>
      </w:pPr>
      <w:r>
        <w:rPr>
          <w:rFonts w:ascii="IRNazanin" w:hAnsi="IRNazanin" w:eastAsia="IRNazanin"/>
          <w:color w:val="111111"/>
          <w:sz w:val="28"/>
          <w:sz w:val="28"/>
          <w:szCs w:val="28"/>
          <w:rtl w:val="true"/>
          <w:lang w:bidi="fa-IR"/>
        </w:rPr>
        <w:t>القیمة ناسا من قبورهم مشدودة أیدیهم إلی أعناقهم لا یستطیعون ان یتناولوا بها قیس</w:t>
      </w:r>
    </w:p>
    <w:p>
      <w:pPr>
        <w:pStyle w:val="BookText"/>
        <w:rPr/>
      </w:pPr>
      <w:r>
        <w:rPr>
          <w:rFonts w:ascii="IRNazanin" w:hAnsi="IRNazanin" w:eastAsia="IRNazanin"/>
          <w:color w:val="111111"/>
          <w:sz w:val="28"/>
          <w:sz w:val="28"/>
          <w:szCs w:val="28"/>
          <w:rtl w:val="true"/>
          <w:lang w:bidi="fa-IR"/>
        </w:rPr>
        <w:t>أنملة معهم ملائکة یعیرونهم تعبیرا شدیدا یقولون هؤلاء الذین منعوا خیر قلیلا م</w:t>
      </w:r>
    </w:p>
    <w:p>
      <w:pPr>
        <w:pStyle w:val="BookText"/>
        <w:rPr/>
      </w:pPr>
      <w:r>
        <w:rPr>
          <w:rFonts w:ascii="IRNazanin" w:hAnsi="IRNazanin" w:eastAsia="IRNazanin"/>
          <w:color w:val="111111"/>
          <w:sz w:val="28"/>
          <w:sz w:val="28"/>
          <w:szCs w:val="28"/>
          <w:rtl w:val="true"/>
          <w:lang w:bidi="fa-IR"/>
        </w:rPr>
        <w:t>خیر کثیر هؤلاء الذین أعطاهم الله فمنعوا حق الله فی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w:t>
      </w:r>
    </w:p>
    <w:p>
      <w:pPr>
        <w:pStyle w:val="BookText"/>
        <w:rPr/>
      </w:pPr>
      <w:r>
        <w:rPr>
          <w:rFonts w:ascii="IRNazanin" w:hAnsi="IRNazanin" w:eastAsia="IRNazanin"/>
          <w:color w:val="111111"/>
          <w:sz w:val="28"/>
          <w:sz w:val="28"/>
          <w:szCs w:val="28"/>
          <w:rtl w:val="true"/>
          <w:lang w:bidi="fa-IR"/>
        </w:rPr>
        <w:t xml:space="preserve">الصفار عن أیوب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کان له</w:t>
      </w:r>
    </w:p>
    <w:p>
      <w:pPr>
        <w:pStyle w:val="BookText"/>
        <w:rPr/>
      </w:pPr>
      <w:r>
        <w:rPr>
          <w:rFonts w:ascii="IRNazanin" w:hAnsi="IRNazanin" w:eastAsia="IRNazanin"/>
          <w:color w:val="111111"/>
          <w:sz w:val="28"/>
          <w:sz w:val="28"/>
          <w:szCs w:val="28"/>
          <w:rtl w:val="true"/>
          <w:lang w:bidi="fa-IR"/>
        </w:rPr>
        <w:t>مال فلم یزکه یبشره کل یوم الف ملک بالنار ان الله جعل ارزاق الفقراء</w:t>
      </w:r>
    </w:p>
    <w:p>
      <w:pPr>
        <w:pStyle w:val="BookText"/>
        <w:rPr/>
      </w:pPr>
      <w:r>
        <w:rPr>
          <w:rFonts w:ascii="IRNazanin" w:hAnsi="IRNazanin" w:eastAsia="IRNazanin"/>
          <w:color w:val="111111"/>
          <w:sz w:val="28"/>
          <w:sz w:val="28"/>
          <w:szCs w:val="28"/>
          <w:rtl w:val="true"/>
          <w:lang w:bidi="fa-IR"/>
        </w:rPr>
        <w:t>فی أموال الأغنیاء فان جاعوا وعروا فبذنب الأغنیاء وحق علی الله ان یکبهم</w:t>
      </w:r>
    </w:p>
    <w:p>
      <w:pPr>
        <w:pStyle w:val="BookText"/>
        <w:rPr/>
      </w:pPr>
      <w:r>
        <w:rPr>
          <w:rFonts w:ascii="IRNazanin" w:hAnsi="IRNazanin" w:eastAsia="IRNazanin"/>
          <w:color w:val="111111"/>
          <w:sz w:val="28"/>
          <w:sz w:val="28"/>
          <w:szCs w:val="28"/>
          <w:rtl w:val="true"/>
          <w:lang w:bidi="fa-IR"/>
        </w:rPr>
        <w:t>فی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رسول</w:t>
      </w:r>
    </w:p>
    <w:p>
      <w:pPr>
        <w:pStyle w:val="BookText"/>
        <w:rPr/>
      </w:pPr>
      <w:r>
        <w:rPr>
          <w:rFonts w:ascii="IRNazanin" w:hAnsi="IRNazanin" w:eastAsia="IRNazanin"/>
          <w:color w:val="111111"/>
          <w:sz w:val="28"/>
          <w:sz w:val="28"/>
          <w:szCs w:val="28"/>
          <w:rtl w:val="true"/>
          <w:lang w:bidi="fa-IR"/>
        </w:rPr>
        <w:t xml:space="preserve">الله أنه قال عرض علی اعمال اهل 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أول من</w:t>
      </w:r>
    </w:p>
    <w:p>
      <w:pPr>
        <w:pStyle w:val="BookText"/>
        <w:rPr/>
      </w:pPr>
      <w:r>
        <w:rPr>
          <w:rFonts w:ascii="IRNazanin" w:hAnsi="IRNazanin" w:eastAsia="IRNazanin"/>
          <w:color w:val="111111"/>
          <w:sz w:val="28"/>
          <w:sz w:val="28"/>
          <w:szCs w:val="28"/>
          <w:rtl w:val="true"/>
          <w:lang w:bidi="fa-IR"/>
        </w:rPr>
        <w:t>یدخل النار ثلاثة أمیر مسلط لم یعدل وصاحب المال لا یعطی زکاة ماله وفقیر</w:t>
      </w:r>
    </w:p>
    <w:p>
      <w:pPr>
        <w:pStyle w:val="BookText"/>
        <w:rPr/>
      </w:pP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نحو هذا عن الصدوق فی کتاب العیون فی باب فضل</w:t>
      </w:r>
    </w:p>
    <w:p>
      <w:pPr>
        <w:pStyle w:val="BookText"/>
        <w:rPr/>
      </w:pP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أول من یدخل</w:t>
      </w:r>
    </w:p>
    <w:p>
      <w:pPr>
        <w:pStyle w:val="BookText"/>
        <w:rPr/>
      </w:pPr>
      <w:r>
        <w:rPr>
          <w:rFonts w:ascii="IRNazanin" w:hAnsi="IRNazanin" w:eastAsia="IRNazanin"/>
          <w:color w:val="111111"/>
          <w:sz w:val="28"/>
          <w:sz w:val="28"/>
          <w:szCs w:val="28"/>
          <w:rtl w:val="true"/>
          <w:lang w:bidi="fa-IR"/>
        </w:rPr>
        <w:t>النار أمیر مسلط لم یعدل و ذو ثروة من المال لا یعطی حقه ومقتر فاجر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رضی الله عنه</w:t>
      </w:r>
    </w:p>
    <w:p>
      <w:pPr>
        <w:pStyle w:val="BookText"/>
        <w:rPr/>
      </w:pPr>
      <w:r>
        <w:rPr>
          <w:rFonts w:ascii="IRNazanin" w:hAnsi="IRNazanin" w:eastAsia="IRNazanin"/>
          <w:color w:val="111111"/>
          <w:sz w:val="28"/>
          <w:sz w:val="28"/>
          <w:szCs w:val="28"/>
          <w:rtl w:val="true"/>
          <w:lang w:bidi="fa-IR"/>
        </w:rPr>
        <w:t>قال حدثنا محمد بن الحسن الصفار عن أحمد بن محمد بن خالد عن بعض من رواه</w:t>
      </w:r>
    </w:p>
    <w:p>
      <w:pPr>
        <w:pStyle w:val="BookText"/>
        <w:rPr/>
      </w:pPr>
      <w:r>
        <w:rPr>
          <w:rFonts w:ascii="IRNazanin" w:hAnsi="IRNazanin" w:eastAsia="IRNazanin"/>
          <w:color w:val="111111"/>
          <w:sz w:val="28"/>
          <w:sz w:val="28"/>
          <w:szCs w:val="28"/>
          <w:rtl w:val="true"/>
          <w:lang w:bidi="fa-IR"/>
        </w:rPr>
        <w:t>رفعه قال إذا منعت الزکاة سائت حال الفقیر والغنی قلت هذا الفقیر تسوء</w:t>
      </w:r>
    </w:p>
    <w:p>
      <w:pPr>
        <w:pStyle w:val="BookText"/>
        <w:rPr/>
      </w:pPr>
      <w:r>
        <w:rPr>
          <w:rFonts w:ascii="IRNazanin" w:hAnsi="IRNazanin" w:eastAsia="IRNazanin"/>
          <w:color w:val="111111"/>
          <w:sz w:val="28"/>
          <w:sz w:val="28"/>
          <w:szCs w:val="28"/>
          <w:rtl w:val="true"/>
          <w:lang w:bidi="fa-IR"/>
        </w:rPr>
        <w:t>حاله لما منع من حقه فکیف تسوء حال الغنی قال الغنی المانع للزکوة تسوء حاله</w:t>
      </w:r>
    </w:p>
    <w:p>
      <w:pPr>
        <w:pStyle w:val="BookText"/>
        <w:rPr/>
      </w:pP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 الحسن</w:t>
      </w:r>
    </w:p>
    <w:p>
      <w:pPr>
        <w:pStyle w:val="BookText"/>
        <w:rPr/>
      </w:pPr>
      <w:r>
        <w:rPr>
          <w:rFonts w:ascii="IRNazanin" w:hAnsi="IRNazanin" w:eastAsia="IRNazanin"/>
          <w:color w:val="111111"/>
          <w:sz w:val="28"/>
          <w:sz w:val="28"/>
          <w:szCs w:val="28"/>
          <w:rtl w:val="true"/>
          <w:lang w:bidi="fa-IR"/>
        </w:rPr>
        <w:t xml:space="preserve">بن شمون عن عبد الرحمن عن مالک بن عطیة عن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w:t>
      </w:r>
    </w:p>
    <w:p>
      <w:pPr>
        <w:pStyle w:val="BookText"/>
        <w:rPr/>
      </w:pPr>
      <w:r>
        <w:rPr>
          <w:rFonts w:ascii="IRNazanin" w:hAnsi="IRNazanin" w:eastAsia="IRNazanin"/>
          <w:color w:val="111111"/>
          <w:sz w:val="28"/>
          <w:sz w:val="28"/>
          <w:szCs w:val="28"/>
          <w:rtl w:val="true"/>
          <w:lang w:bidi="fa-IR"/>
        </w:rPr>
        <w:t xml:space="preserve">قال 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دمان </w:t>
      </w:r>
      <w:r>
        <w:rPr>
          <w:rStyle w:val="FootnoteAnchor"/>
          <w:rtl w:val="true"/>
        </w:rPr>
        <w:footnoteReference w:id="18"/>
      </w:r>
      <w:r>
        <w:rPr>
          <w:rFonts w:ascii="IRNazanin" w:hAnsi="IRNazanin" w:eastAsia="IRNazanin"/>
          <w:color w:val="111111"/>
          <w:sz w:val="28"/>
          <w:sz w:val="28"/>
          <w:szCs w:val="28"/>
          <w:rtl w:val="true"/>
          <w:lang w:bidi="fa-IR"/>
        </w:rPr>
        <w:t>فی الاسلام حلال من الله تبارک وتعالی لا یقضی</w:t>
      </w:r>
    </w:p>
    <w:p>
      <w:pPr>
        <w:pStyle w:val="BookText"/>
        <w:rPr/>
      </w:pPr>
      <w:r>
        <w:rPr>
          <w:rFonts w:ascii="IRNazanin" w:hAnsi="IRNazanin" w:eastAsia="IRNazanin"/>
          <w:color w:val="111111"/>
          <w:sz w:val="28"/>
          <w:sz w:val="28"/>
          <w:szCs w:val="28"/>
          <w:rtl w:val="true"/>
          <w:lang w:bidi="fa-IR"/>
        </w:rPr>
        <w:t>فیهما أحد حتی یبعث الله عز وجل قائمنا أهل البیت فإذا بعث الله عز وجل قائمنا أهل البیت</w:t>
      </w:r>
    </w:p>
    <w:p>
      <w:pPr>
        <w:pStyle w:val="BookText"/>
        <w:rPr/>
      </w:pPr>
      <w:r>
        <w:rPr>
          <w:rFonts w:ascii="IRNazanin" w:hAnsi="IRNazanin" w:eastAsia="IRNazanin"/>
          <w:color w:val="111111"/>
          <w:sz w:val="28"/>
          <w:sz w:val="28"/>
          <w:szCs w:val="28"/>
          <w:rtl w:val="true"/>
          <w:lang w:bidi="fa-IR"/>
        </w:rPr>
        <w:t xml:space="preserve">حکم فیهما </w:t>
      </w:r>
      <w:r>
        <w:rPr>
          <w:rStyle w:val="FootnoteAnchor"/>
          <w:rtl w:val="true"/>
        </w:rPr>
        <w:footnoteReference w:id="19"/>
      </w:r>
      <w:r>
        <w:rPr>
          <w:rFonts w:ascii="IRNazanin" w:hAnsi="IRNazanin" w:eastAsia="IRNazanin"/>
          <w:color w:val="111111"/>
          <w:sz w:val="28"/>
          <w:sz w:val="28"/>
          <w:szCs w:val="28"/>
          <w:rtl w:val="true"/>
          <w:lang w:bidi="fa-IR"/>
        </w:rPr>
        <w:t xml:space="preserve">بحکم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یرید علیهما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الزانی المحصن یرجمه ومانع الزکاة یضرب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محمد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سعدان عن عبد الله بن القاسم عن مالک بن عطیة عن ابان بن تغلب</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محمد بن علی عن موسی بن</w:t>
      </w:r>
    </w:p>
    <w:p>
      <w:pPr>
        <w:pStyle w:val="BookText"/>
        <w:rPr/>
      </w:pPr>
      <w:r>
        <w:rPr>
          <w:rFonts w:ascii="IRNazanin" w:hAnsi="IRNazanin" w:eastAsia="IRNazanin"/>
          <w:color w:val="111111"/>
          <w:sz w:val="28"/>
          <w:sz w:val="28"/>
          <w:szCs w:val="28"/>
          <w:rtl w:val="true"/>
          <w:lang w:bidi="fa-IR"/>
        </w:rPr>
        <w:t>سعدان عن عبد الله بن القاسم عن مالک بن عطیة عن ابان بن تغلب قال قال أبو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دمان فی الاسلام حلال لا یقضی فیهما أحد بحکم الله حتی یقوم قائمنا الزانی</w:t>
      </w:r>
    </w:p>
    <w:p>
      <w:pPr>
        <w:pStyle w:val="BookText"/>
        <w:rPr/>
      </w:pPr>
      <w:r>
        <w:rPr>
          <w:rFonts w:ascii="IRNazanin" w:hAnsi="IRNazanin" w:eastAsia="IRNazanin"/>
          <w:color w:val="111111"/>
          <w:sz w:val="28"/>
          <w:sz w:val="28"/>
          <w:szCs w:val="28"/>
          <w:rtl w:val="true"/>
          <w:lang w:bidi="fa-IR"/>
        </w:rPr>
        <w:t>المحصن یرجمه ومانع الزکاة یضرب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بن علی ماجیلویه عن عمه عن محمد بن علی</w:t>
      </w:r>
    </w:p>
    <w:p>
      <w:pPr>
        <w:pStyle w:val="BookText"/>
        <w:rPr/>
      </w:pPr>
      <w:r>
        <w:rPr>
          <w:rFonts w:ascii="IRNazanin" w:hAnsi="IRNazanin" w:eastAsia="IRNazanin"/>
          <w:color w:val="111111"/>
          <w:sz w:val="28"/>
          <w:sz w:val="28"/>
          <w:szCs w:val="28"/>
          <w:rtl w:val="true"/>
          <w:lang w:bidi="fa-IR"/>
        </w:rPr>
        <w:t>الکوفی عن موسی بن شعبان عن عبد الله بن القاسم عن مالک بن عطیة عن ابان بن</w:t>
      </w:r>
    </w:p>
    <w:p>
      <w:pPr>
        <w:pStyle w:val="BookText"/>
        <w:rPr/>
      </w:pPr>
      <w:r>
        <w:rPr>
          <w:rFonts w:ascii="IRNazanin" w:hAnsi="IRNazanin" w:eastAsia="IRNazanin"/>
          <w:color w:val="111111"/>
          <w:sz w:val="28"/>
          <w:sz w:val="28"/>
          <w:szCs w:val="28"/>
          <w:rtl w:val="true"/>
          <w:lang w:bidi="fa-IR"/>
        </w:rPr>
        <w:t xml:space="preserve">تغلب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ذنبان فی الاسلام لا یقضی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محمد بن الحسن الصفار عن یعقوب بن یزید عن محمد بن أبی عمیر عن ابان بن عثمان</w:t>
      </w:r>
    </w:p>
    <w:p>
      <w:pPr>
        <w:pStyle w:val="BookText"/>
        <w:rPr/>
      </w:pPr>
      <w:r>
        <w:rPr>
          <w:rFonts w:ascii="IRNazanin" w:hAnsi="IRNazanin" w:eastAsia="IRNazanin"/>
          <w:color w:val="111111"/>
          <w:sz w:val="28"/>
          <w:sz w:val="28"/>
          <w:szCs w:val="28"/>
          <w:rtl w:val="true"/>
          <w:lang w:bidi="fa-IR"/>
        </w:rPr>
        <w:t xml:space="preserve">عن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انه لعن مانع الزکاة</w:t>
      </w:r>
    </w:p>
    <w:p>
      <w:pPr>
        <w:pStyle w:val="BookText"/>
        <w:rPr/>
      </w:pPr>
      <w:r>
        <w:rPr>
          <w:rFonts w:ascii="IRNazanin" w:hAnsi="IRNazanin" w:eastAsia="IRNazanin"/>
          <w:color w:val="111111"/>
          <w:sz w:val="28"/>
          <w:sz w:val="28"/>
          <w:szCs w:val="28"/>
          <w:rtl w:val="true"/>
          <w:lang w:bidi="fa-IR"/>
        </w:rPr>
        <w:t>وآکل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عبد الله عن علی بن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رشید عن الحسن بن علی بن یقطین عن یونس عن إسماعیل بن کثیر بن سام</w:t>
      </w:r>
    </w:p>
    <w:p>
      <w:pPr>
        <w:pStyle w:val="BookText"/>
        <w:rPr/>
      </w:pP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السراق ثلاثة مانع الزکاة ومستحل مهور النساء وکذلک</w:t>
      </w:r>
    </w:p>
    <w:p>
      <w:pPr>
        <w:pStyle w:val="BookText"/>
        <w:rPr/>
      </w:pPr>
      <w:r>
        <w:rPr>
          <w:rFonts w:ascii="IRNazanin" w:hAnsi="IRNazanin" w:eastAsia="IRNazanin"/>
          <w:color w:val="111111"/>
          <w:sz w:val="28"/>
          <w:sz w:val="28"/>
          <w:szCs w:val="28"/>
          <w:rtl w:val="true"/>
          <w:lang w:bidi="fa-IR"/>
        </w:rPr>
        <w:t>من استدان دینا ولم ینو قضاءه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رضی الله عنه قال حدثنا محمد بن یحیی العطار</w:t>
      </w:r>
    </w:p>
    <w:p>
      <w:pPr>
        <w:pStyle w:val="BookText"/>
        <w:rPr/>
      </w:pPr>
      <w:r>
        <w:rPr>
          <w:rFonts w:ascii="IRNazanin" w:hAnsi="IRNazanin" w:eastAsia="IRNazanin"/>
          <w:color w:val="111111"/>
          <w:sz w:val="28"/>
          <w:sz w:val="28"/>
          <w:szCs w:val="28"/>
          <w:rtl w:val="true"/>
          <w:lang w:bidi="fa-IR"/>
        </w:rPr>
        <w:t>عن محمد بن أحمد قال حدثنی أبو عبد الله الرازی عن علی بن سلیمان بن رشید عن</w:t>
      </w:r>
    </w:p>
    <w:p>
      <w:pPr>
        <w:pStyle w:val="BookText"/>
        <w:rPr/>
      </w:pPr>
      <w:r>
        <w:rPr>
          <w:rFonts w:ascii="IRNazanin" w:hAnsi="IRNazanin" w:eastAsia="IRNazanin"/>
          <w:color w:val="111111"/>
          <w:sz w:val="28"/>
          <w:sz w:val="28"/>
          <w:szCs w:val="28"/>
          <w:rtl w:val="true"/>
          <w:lang w:bidi="fa-IR"/>
        </w:rPr>
        <w:t xml:space="preserve">الحسن بن یقطین عن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کثیر من أحادیث باب دعائم الاسلام من أبواب المقدمات فی</w:t>
      </w:r>
    </w:p>
    <w:p>
      <w:pPr>
        <w:pStyle w:val="BookText"/>
        <w:rPr/>
      </w:pPr>
      <w:r>
        <w:rPr>
          <w:rFonts w:ascii="IRNazanin" w:hAnsi="IRNazanin" w:eastAsia="IRNazanin"/>
          <w:color w:val="111111"/>
          <w:sz w:val="28"/>
          <w:sz w:val="28"/>
          <w:szCs w:val="28"/>
          <w:rtl w:val="true"/>
          <w:lang w:bidi="fa-IR"/>
        </w:rPr>
        <w:t>کتاب الطهارة ما یدل علی فرض الزکاة وفضلها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امامة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وأدوا زکاة</w:t>
      </w:r>
    </w:p>
    <w:p>
      <w:pPr>
        <w:pStyle w:val="BookText"/>
        <w:rPr/>
      </w:pPr>
      <w:r>
        <w:rPr>
          <w:rFonts w:ascii="IRNazanin" w:hAnsi="IRNazanin" w:eastAsia="IRNazanin"/>
          <w:color w:val="111111"/>
          <w:sz w:val="28"/>
          <w:sz w:val="28"/>
          <w:szCs w:val="28"/>
          <w:rtl w:val="true"/>
          <w:lang w:bidi="fa-IR"/>
        </w:rPr>
        <w:t xml:space="preserve">أموالکم طیبة بها أنفسکم وفی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إسباغ الوضوء من أبوابه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کن فیه فقد استکمل حقیقة الایمان و</w:t>
      </w:r>
    </w:p>
    <w:p>
      <w:pPr>
        <w:pStyle w:val="BookText"/>
        <w:rPr/>
      </w:pPr>
      <w:r>
        <w:rPr>
          <w:rFonts w:ascii="IRNazanin" w:hAnsi="IRNazanin" w:eastAsia="IRNazanin"/>
          <w:color w:val="111111"/>
          <w:sz w:val="28"/>
          <w:sz w:val="28"/>
          <w:szCs w:val="28"/>
          <w:rtl w:val="true"/>
          <w:lang w:bidi="fa-IR"/>
        </w:rPr>
        <w:t>أبواب الجنان متفتحة له من أسبغ وضوءه وأحسن صلاته وادی زکاة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عیسی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التکبیرات فی الصلاة</w:t>
      </w:r>
    </w:p>
    <w:p>
      <w:pPr>
        <w:pStyle w:val="BookText"/>
        <w:rPr/>
      </w:pPr>
      <w:r>
        <w:rPr>
          <w:rFonts w:ascii="IRNazanin" w:hAnsi="IRNazanin" w:eastAsia="IRNazanin"/>
          <w:color w:val="111111"/>
          <w:sz w:val="28"/>
          <w:sz w:val="28"/>
          <w:szCs w:val="28"/>
          <w:rtl w:val="true"/>
          <w:lang w:bidi="fa-IR"/>
        </w:rPr>
        <w:t xml:space="preserve">علی المیت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باطنه قان الله عز وجل علی العباد خمس فرائض</w:t>
      </w:r>
    </w:p>
    <w:p>
      <w:pPr>
        <w:pStyle w:val="BookText"/>
        <w:rPr/>
      </w:pPr>
      <w:r>
        <w:rPr>
          <w:rFonts w:ascii="IRNazanin" w:hAnsi="IRNazanin" w:eastAsia="IRNazanin"/>
          <w:color w:val="111111"/>
          <w:sz w:val="28"/>
          <w:sz w:val="28"/>
          <w:szCs w:val="28"/>
          <w:rtl w:val="true"/>
          <w:lang w:bidi="fa-IR"/>
        </w:rPr>
        <w:t>الصلاة والزکاة والصیام والحج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نضر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ومرسله فقیه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الدعائم التی بنی علیها الاسلام</w:t>
      </w:r>
    </w:p>
    <w:p>
      <w:pPr>
        <w:pStyle w:val="BookText"/>
        <w:rPr/>
      </w:pPr>
      <w:r>
        <w:rPr>
          <w:rFonts w:ascii="IRNazanin" w:hAnsi="IRNazanin" w:eastAsia="IRNazanin"/>
          <w:color w:val="111111"/>
          <w:sz w:val="28"/>
          <w:sz w:val="28"/>
          <w:szCs w:val="28"/>
          <w:rtl w:val="true"/>
          <w:lang w:bidi="fa-IR"/>
        </w:rPr>
        <w:t xml:space="preserve">خمس الصلاة والزکاة والصوم والحج والولایة 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فضل الصلاة من أبواب فضلها وفرضها فی کتاب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w:t>
      </w:r>
    </w:p>
    <w:p>
      <w:pPr>
        <w:pStyle w:val="BookText"/>
        <w:rPr/>
      </w:pPr>
      <w:r>
        <w:rPr>
          <w:rFonts w:ascii="IRNazanin" w:hAnsi="IRNazanin" w:eastAsia="IRNazanin"/>
          <w:color w:val="111111"/>
          <w:sz w:val="28"/>
          <w:sz w:val="28"/>
          <w:szCs w:val="28"/>
          <w:rtl w:val="true"/>
          <w:lang w:bidi="fa-IR"/>
        </w:rPr>
        <w:t xml:space="preserve">المؤمن قبره کانت الصلاة عن یمینه والزکاة عن 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الصبر</w:t>
      </w:r>
    </w:p>
    <w:p>
      <w:pPr>
        <w:pStyle w:val="BookText"/>
        <w:rPr/>
      </w:pPr>
      <w:r>
        <w:rPr>
          <w:rFonts w:ascii="IRNazanin" w:hAnsi="IRNazanin" w:eastAsia="IRNazanin"/>
          <w:color w:val="111111"/>
          <w:sz w:val="28"/>
          <w:sz w:val="28"/>
          <w:szCs w:val="28"/>
          <w:rtl w:val="true"/>
          <w:lang w:bidi="fa-IR"/>
        </w:rPr>
        <w:t>للصلاة والزکاة دونکما صاحبکم فان عجزتم عنه فانا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من لا تقبل صلاته من أبواب کیفیة الصلاة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لا یقبل الله لهم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معمر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النوافل الیومیة من أبواب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النوافل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الله عز وجل عبدا عن صلاة بعد الفریضة ولا عن صدقة</w:t>
      </w:r>
    </w:p>
    <w:p>
      <w:pPr>
        <w:pStyle w:val="BookText"/>
        <w:rPr/>
      </w:pPr>
      <w:r>
        <w:rPr>
          <w:rFonts w:ascii="IRNazanin" w:hAnsi="IRNazanin" w:eastAsia="IRNazanin"/>
          <w:color w:val="111111"/>
          <w:sz w:val="28"/>
          <w:sz w:val="28"/>
          <w:szCs w:val="28"/>
          <w:rtl w:val="true"/>
          <w:lang w:bidi="fa-IR"/>
        </w:rPr>
        <w:t>بعد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جواز صرف الزکاة فی الحج من أبواب</w:t>
      </w:r>
    </w:p>
    <w:p>
      <w:pPr>
        <w:pStyle w:val="BookText"/>
        <w:rPr/>
      </w:pPr>
      <w:r>
        <w:rPr>
          <w:rFonts w:ascii="IRNazanin" w:hAnsi="IRNazanin" w:eastAsia="IRNazanin"/>
          <w:color w:val="111111"/>
          <w:sz w:val="28"/>
          <w:sz w:val="28"/>
          <w:szCs w:val="28"/>
          <w:rtl w:val="true"/>
          <w:lang w:bidi="fa-IR"/>
        </w:rPr>
        <w:t xml:space="preserve">المستحقین للزکوة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فرض للفقراء فی أموال الأغنیاء فریضة</w:t>
      </w:r>
    </w:p>
    <w:p>
      <w:pPr>
        <w:pStyle w:val="BookText"/>
        <w:rPr/>
      </w:pPr>
      <w:r>
        <w:rPr>
          <w:rFonts w:ascii="IRNazanin" w:hAnsi="IRNazanin" w:eastAsia="IRNazanin"/>
          <w:color w:val="111111"/>
          <w:sz w:val="28"/>
          <w:sz w:val="28"/>
          <w:szCs w:val="28"/>
          <w:rtl w:val="true"/>
          <w:lang w:bidi="fa-IR"/>
        </w:rPr>
        <w:t xml:space="preserve">لا یحمدون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بأدائها هی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الولید بن صبیح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وضع الزکاة فی موضعها</w:t>
      </w:r>
    </w:p>
    <w:p>
      <w:pPr>
        <w:pStyle w:val="BookText"/>
        <w:rPr/>
      </w:pPr>
      <w:r>
        <w:rPr>
          <w:rFonts w:ascii="IRNazanin" w:hAnsi="IRNazanin" w:eastAsia="IRNazanin"/>
          <w:color w:val="111111"/>
          <w:sz w:val="28"/>
          <w:sz w:val="28"/>
          <w:szCs w:val="28"/>
          <w:rtl w:val="true"/>
          <w:lang w:bidi="fa-IR"/>
        </w:rPr>
        <w:t>قوله قال لی شهاب بن عبد ربه أقرء ابا عبد الله عنی السلام واعلمه انه یصیبنی فزع فی</w:t>
      </w:r>
    </w:p>
    <w:p>
      <w:pPr>
        <w:pStyle w:val="BookText"/>
        <w:rPr/>
      </w:pPr>
      <w:r>
        <w:rPr>
          <w:rFonts w:ascii="IRNazanin" w:hAnsi="IRNazanin" w:eastAsia="IRNazanin"/>
          <w:color w:val="111111"/>
          <w:sz w:val="28"/>
          <w:sz w:val="28"/>
          <w:szCs w:val="28"/>
          <w:rtl w:val="true"/>
          <w:lang w:bidi="fa-IR"/>
        </w:rPr>
        <w:t>منامی قال قل له فلیزک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عقبة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اخرج زکاة ماله تامة فوضعها فی</w:t>
      </w:r>
    </w:p>
    <w:p>
      <w:pPr>
        <w:pStyle w:val="BookText"/>
        <w:rPr/>
      </w:pPr>
      <w:r>
        <w:rPr>
          <w:rFonts w:ascii="IRNazanin" w:hAnsi="IRNazanin" w:eastAsia="IRNazanin"/>
          <w:color w:val="111111"/>
          <w:sz w:val="28"/>
          <w:sz w:val="28"/>
          <w:szCs w:val="28"/>
          <w:rtl w:val="true"/>
          <w:lang w:bidi="fa-IR"/>
        </w:rPr>
        <w:t>موضعها لم یسأل من أین اکتسب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باب نصاب الذهب والفضة ما یدل علی وجوب</w:t>
      </w:r>
    </w:p>
    <w:p>
      <w:pPr>
        <w:pStyle w:val="BookText"/>
        <w:rPr/>
      </w:pP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التمر فی الفطرة أفضل من أبواب زکاة الفطرة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الزکاة ولیس للناس أموال وانما کانت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الطبری من باب کراهة رد السائل من أبواب الصدقات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البرکة فی المال من إیتاء الزکاة ومواساة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یتأکد استحبابه م الحقوق فی المال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فرض للفقراء فی أموال الأغنیاء فریضة لا یحمدون</w:t>
      </w:r>
    </w:p>
    <w:p>
      <w:pPr>
        <w:pStyle w:val="BookText"/>
        <w:rPr/>
      </w:pPr>
      <w:r>
        <w:rPr>
          <w:rFonts w:ascii="IRNazanin" w:hAnsi="IRNazanin" w:eastAsia="IRNazanin"/>
          <w:color w:val="111111"/>
          <w:sz w:val="28"/>
          <w:sz w:val="28"/>
          <w:szCs w:val="28"/>
          <w:rtl w:val="true"/>
          <w:lang w:bidi="fa-IR"/>
        </w:rPr>
        <w:t>إلا بأدائها وهی الزکاة بها حقنوا دمائهم وبها سموا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منها ما یدل علی فرض الزکاة وکذا فی غیر واحد من أحادیث</w:t>
      </w:r>
    </w:p>
    <w:p>
      <w:pPr>
        <w:pStyle w:val="BookText"/>
        <w:rPr/>
      </w:pPr>
      <w:r>
        <w:rPr>
          <w:rFonts w:ascii="IRNazanin" w:hAnsi="IRNazanin" w:eastAsia="IRNazanin"/>
          <w:color w:val="111111"/>
          <w:sz w:val="28"/>
          <w:sz w:val="28"/>
          <w:szCs w:val="28"/>
          <w:rtl w:val="true"/>
          <w:lang w:bidi="fa-IR"/>
        </w:rPr>
        <w:t>باب استحباب الصدقة من الزرع والثمار یوم الحصاد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عبد الله بن الحسین من باب وجوب الصوم فی کتابه قوله الزکاة</w:t>
      </w:r>
    </w:p>
    <w:p>
      <w:pPr>
        <w:pStyle w:val="BookText"/>
        <w:rPr/>
      </w:pPr>
      <w:r>
        <w:rPr>
          <w:rFonts w:ascii="IRNazanin" w:hAnsi="IRNazanin" w:eastAsia="IRNazanin"/>
          <w:color w:val="111111"/>
          <w:sz w:val="28"/>
          <w:sz w:val="28"/>
          <w:szCs w:val="28"/>
          <w:rtl w:val="true"/>
          <w:lang w:bidi="fa-IR"/>
        </w:rPr>
        <w:t>نسخت کل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المجاشعی من باب حرمة تعطیل البیت من أبواب وجوب الحج</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الزکاة قنطرة الاسلام فمن أداها</w:t>
      </w:r>
    </w:p>
    <w:p>
      <w:pPr>
        <w:pStyle w:val="BookText"/>
        <w:rPr/>
      </w:pPr>
      <w:r>
        <w:rPr>
          <w:rFonts w:ascii="IRNazanin" w:hAnsi="IRNazanin" w:eastAsia="IRNazanin"/>
          <w:color w:val="111111"/>
          <w:sz w:val="28"/>
          <w:sz w:val="28"/>
          <w:szCs w:val="28"/>
          <w:rtl w:val="true"/>
          <w:lang w:bidi="fa-IR"/>
        </w:rPr>
        <w:t>جاز القنطرة ومن منعها احتبس دونها وهی تطفئ غضب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من باب فضل الجهاد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توسل</w:t>
      </w:r>
    </w:p>
    <w:p>
      <w:pPr>
        <w:pStyle w:val="BookText"/>
        <w:rPr/>
      </w:pPr>
      <w:r>
        <w:rPr>
          <w:rFonts w:ascii="IRNazanin" w:hAnsi="IRNazanin" w:eastAsia="IRNazanin"/>
          <w:color w:val="111111"/>
          <w:sz w:val="28"/>
          <w:sz w:val="28"/>
          <w:szCs w:val="28"/>
          <w:rtl w:val="true"/>
          <w:lang w:bidi="fa-IR"/>
        </w:rPr>
        <w:t xml:space="preserve">به المتوسلون الایمان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وایتاء الزکاة فإنها من فرائض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وجوب أداء الفرایض من أبواب جهاد النفس ما یدل</w:t>
      </w:r>
    </w:p>
    <w:p>
      <w:pPr>
        <w:pStyle w:val="BookText"/>
        <w:rPr/>
      </w:pPr>
      <w:r>
        <w:rPr>
          <w:rFonts w:ascii="IRNazanin" w:hAnsi="IRNazanin" w:eastAsia="IRNazanin"/>
          <w:color w:val="111111"/>
          <w:sz w:val="28"/>
          <w:sz w:val="28"/>
          <w:szCs w:val="28"/>
          <w:rtl w:val="true"/>
          <w:lang w:bidi="fa-IR"/>
        </w:rPr>
        <w:t>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تحف العقول من باب وجوب نفقة الأبوین من أبواب النفقات</w:t>
      </w:r>
    </w:p>
    <w:p>
      <w:pPr>
        <w:pStyle w:val="BookText"/>
        <w:rPr/>
      </w:pPr>
      <w:r>
        <w:rPr>
          <w:rFonts w:ascii="IRNazanin" w:hAnsi="IRNazanin" w:eastAsia="IRNazanin"/>
          <w:color w:val="111111"/>
          <w:sz w:val="28"/>
          <w:sz w:val="28"/>
          <w:szCs w:val="28"/>
          <w:rtl w:val="true"/>
          <w:lang w:bidi="fa-IR"/>
        </w:rPr>
        <w:t xml:space="preserve">فی کتاب النکاح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الوجوه الثلث المفروضة من وجود الدین الزکاة</w:t>
      </w:r>
    </w:p>
    <w:p>
      <w:pPr>
        <w:pStyle w:val="BookText"/>
        <w:rPr/>
      </w:pPr>
      <w:r>
        <w:rPr>
          <w:rFonts w:ascii="IRNazanin" w:hAnsi="IRNazanin" w:eastAsia="IRNazanin"/>
          <w:color w:val="111111"/>
          <w:sz w:val="28"/>
          <w:sz w:val="28"/>
          <w:szCs w:val="28"/>
          <w:rtl w:val="true"/>
          <w:lang w:bidi="fa-IR"/>
        </w:rPr>
        <w:t>المفروضة الواجبة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الحث علی الجود والسخاء من أبواب تهذیب النفس</w:t>
      </w:r>
    </w:p>
    <w:p>
      <w:pPr>
        <w:pStyle w:val="BookText"/>
        <w:rPr/>
      </w:pPr>
      <w:r>
        <w:rPr>
          <w:rFonts w:ascii="IRNazanin" w:hAnsi="IRNazanin" w:eastAsia="IRNazanin"/>
          <w:color w:val="111111"/>
          <w:sz w:val="28"/>
          <w:sz w:val="28"/>
          <w:szCs w:val="28"/>
          <w:rtl w:val="true"/>
          <w:lang w:bidi="fa-IR"/>
        </w:rPr>
        <w:t>فی کتاب الاخلاق والآداب ما یدل علی فضل الزکاة وفرضها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بن مسلمة من هذا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السخی المبذر</w:t>
      </w:r>
    </w:p>
    <w:p>
      <w:pPr>
        <w:pStyle w:val="BookText"/>
        <w:rPr/>
      </w:pPr>
      <w:r>
        <w:rPr>
          <w:rFonts w:ascii="IRNazanin" w:hAnsi="IRNazanin" w:eastAsia="IRNazanin"/>
          <w:color w:val="111111"/>
          <w:sz w:val="28"/>
          <w:sz w:val="28"/>
          <w:szCs w:val="28"/>
          <w:rtl w:val="true"/>
          <w:lang w:bidi="fa-IR"/>
        </w:rPr>
        <w:t>الذی ینفق ماله فی غیر حقه ولکنه الذی یؤدی إلی الله عز وجل ما افترض علیه فی</w:t>
      </w:r>
    </w:p>
    <w:p>
      <w:pPr>
        <w:pStyle w:val="BookText"/>
        <w:rPr/>
      </w:pPr>
      <w:r>
        <w:rPr>
          <w:rFonts w:ascii="IRNazanin" w:hAnsi="IRNazanin" w:eastAsia="IRNazanin"/>
          <w:color w:val="111111"/>
          <w:sz w:val="28"/>
          <w:sz w:val="28"/>
          <w:szCs w:val="28"/>
          <w:rtl w:val="true"/>
          <w:lang w:bidi="fa-IR"/>
        </w:rPr>
        <w:t xml:space="preserve">ماله من الزکاة وغیرها وفی روایة شریح قوله فما الشح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تری القلیل</w:t>
      </w:r>
    </w:p>
    <w:p>
      <w:pPr>
        <w:pStyle w:val="BookText"/>
        <w:rPr/>
      </w:pPr>
      <w:r>
        <w:rPr>
          <w:rFonts w:ascii="IRNazanin" w:hAnsi="IRNazanin" w:eastAsia="IRNazanin"/>
          <w:color w:val="111111"/>
          <w:sz w:val="28"/>
          <w:sz w:val="28"/>
          <w:szCs w:val="28"/>
          <w:rtl w:val="true"/>
          <w:lang w:bidi="fa-IR"/>
        </w:rPr>
        <w:t>سرفا وما أنفقت تلفا ولاحظ سائر أحادیث الباب فان لها مناسبة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من باب ذم البخل والشح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بالبخیل الذی</w:t>
      </w:r>
    </w:p>
    <w:p>
      <w:pPr>
        <w:pStyle w:val="BookText"/>
        <w:rPr/>
      </w:pPr>
      <w:r>
        <w:rPr>
          <w:rFonts w:ascii="IRNazanin" w:hAnsi="IRNazanin" w:eastAsia="IRNazanin"/>
          <w:color w:val="111111"/>
          <w:sz w:val="28"/>
          <w:sz w:val="28"/>
          <w:szCs w:val="28"/>
          <w:rtl w:val="true"/>
          <w:lang w:bidi="fa-IR"/>
        </w:rPr>
        <w:t>یؤدی زکاة المفروضة فی ماله وفی روایته الأخری مثله وزاد إنما البخیل حق</w:t>
      </w:r>
    </w:p>
    <w:p>
      <w:pPr>
        <w:pStyle w:val="BookText"/>
        <w:rPr/>
      </w:pPr>
      <w:r>
        <w:rPr>
          <w:rFonts w:ascii="IRNazanin" w:hAnsi="IRNazanin" w:eastAsia="IRNazanin"/>
          <w:color w:val="111111"/>
          <w:sz w:val="28"/>
          <w:sz w:val="28"/>
          <w:szCs w:val="28"/>
          <w:rtl w:val="true"/>
          <w:lang w:bidi="fa-IR"/>
        </w:rPr>
        <w:t>البخیل من لم یؤد الزکاة المفروضة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الزکاة وقری الضیف</w:t>
      </w:r>
    </w:p>
    <w:p>
      <w:pPr>
        <w:pStyle w:val="BookText"/>
        <w:rPr/>
      </w:pPr>
      <w:r>
        <w:rPr>
          <w:rFonts w:ascii="IRNazanin" w:hAnsi="IRNazanin" w:eastAsia="IRNazanin"/>
          <w:color w:val="111111"/>
          <w:sz w:val="28"/>
          <w:sz w:val="28"/>
          <w:szCs w:val="28"/>
          <w:rtl w:val="true"/>
          <w:lang w:bidi="fa-IR"/>
        </w:rPr>
        <w:t>وأعطی فی النائبة فقد وقی من الشح وما یدل علی فضل الزکاة وفرضها من</w:t>
      </w:r>
    </w:p>
    <w:p>
      <w:pPr>
        <w:pStyle w:val="BookText"/>
        <w:rPr/>
      </w:pPr>
      <w:r>
        <w:rPr>
          <w:rFonts w:ascii="IRNazanin" w:hAnsi="IRNazanin" w:eastAsia="IRNazanin"/>
          <w:color w:val="111111"/>
          <w:sz w:val="28"/>
          <w:sz w:val="28"/>
          <w:szCs w:val="28"/>
          <w:rtl w:val="true"/>
          <w:lang w:bidi="fa-IR"/>
        </w:rPr>
        <w:t>الآیات والاخبار أکثر مما ذکر ولکن فیما ذکرناه کفایة فان فضلها وفرضها 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الضروریات</w:t>
      </w:r>
      <w:r>
        <w:rPr>
          <w:rFonts w:eastAsia="IRNazanin" w:cs="IRNazanin"/>
          <w:color w:val="111111"/>
          <w:sz w:val="28"/>
          <w:szCs w:val="28"/>
          <w:rtl w:val="true"/>
          <w:lang w:bidi="fa-IR"/>
        </w:rPr>
        <w:t>.</w:t>
      </w:r>
      <w:bookmarkStart w:id="16" w:name="pg16856_166278"/>
    </w:p>
    <w:p>
      <w:pPr>
        <w:pStyle w:val="Heading4"/>
        <w:numPr>
          <w:ilvl w:val="3"/>
          <w:numId w:val="1"/>
        </w:numPr>
        <w:rPr/>
      </w:pPr>
      <w:bookmarkStart w:id="17" w:name="__RefHeading___Toc9906062_417432637"/>
      <w:bookmarkStart w:id="18" w:name="_Toc7"/>
      <w:bookmarkEnd w:id="16"/>
      <w:bookmarkEnd w:id="17"/>
      <w:r>
        <w:rPr>
          <w:rtl w:val="true"/>
        </w:rPr>
        <w:t>(</w:t>
      </w:r>
      <w:r>
        <w:rPr/>
        <w:t>2</w:t>
      </w:r>
      <w:r>
        <w:rPr>
          <w:rtl w:val="true"/>
        </w:rPr>
        <w:t xml:space="preserve">) </w:t>
      </w:r>
      <w:r>
        <w:rPr>
          <w:rtl w:val="true"/>
        </w:rPr>
        <w:t>باب تحصین الأموال بالزکاة وان من أداها لا ینقص من ماله ومن</w:t>
      </w:r>
      <w:r>
        <w:rPr>
          <w:rtl w:val="true"/>
        </w:rPr>
        <w:t>...</w:t>
      </w:r>
      <w:bookmarkEnd w:id="18"/>
    </w:p>
    <w:p>
      <w:pPr>
        <w:pStyle w:val="BookText"/>
        <w:rPr/>
      </w:pPr>
      <w:r>
        <w:rPr>
          <w:rFonts w:ascii="IRNazanin" w:hAnsi="IRNazanin" w:eastAsia="IRNazanin"/>
          <w:color w:val="111111"/>
          <w:sz w:val="28"/>
          <w:sz w:val="28"/>
          <w:szCs w:val="28"/>
          <w:rtl w:val="true"/>
          <w:lang w:bidi="fa-IR"/>
        </w:rPr>
        <w:t>باب تحصین الأموال بالزکاة وان من أداها لا ینقص من ماله ومن منعها لا یزید فی ماله وإذا منعت حبس المطر وظهر القحط والسنین ومنعت الأرض برکاتها وان المال الذی لا یزکی فهو ملعون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حسان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بکر </w:t>
      </w:r>
      <w:r>
        <w:rPr>
          <w:rStyle w:val="FootnoteAnchor"/>
          <w:rtl w:val="true"/>
        </w:rPr>
        <w:footnoteReference w:id="20"/>
      </w:r>
      <w:r>
        <w:rPr>
          <w:rFonts w:ascii="IRNazanin" w:hAnsi="IRNazanin" w:eastAsia="IRNazanin"/>
          <w:color w:val="111111"/>
          <w:sz w:val="28"/>
          <w:sz w:val="28"/>
          <w:szCs w:val="28"/>
          <w:rtl w:val="true"/>
          <w:lang w:bidi="fa-IR"/>
        </w:rPr>
        <w:t xml:space="preserve">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 xml:space="preserve">قال حصنوا أموالکم بالزکاة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الأربعمائة عن علی</w:t>
      </w:r>
    </w:p>
    <w:p>
      <w:pPr>
        <w:pStyle w:val="BookText"/>
        <w:rPr/>
      </w:pPr>
      <w:r>
        <w:rPr>
          <w:rFonts w:ascii="IRNazanin" w:hAnsi="IRNazanin" w:eastAsia="IRNazanin"/>
          <w:color w:val="111111"/>
          <w:sz w:val="28"/>
          <w:sz w:val="28"/>
          <w:szCs w:val="28"/>
          <w:rtl w:val="true"/>
          <w:lang w:bidi="fa-IR"/>
        </w:rPr>
        <w:t xml:space="preserve">علیه السلام مثله 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حسان عن موسی بن بکر عن أبی</w:t>
      </w:r>
    </w:p>
    <w:p>
      <w:pPr>
        <w:pStyle w:val="BookText"/>
        <w:rPr/>
      </w:pPr>
      <w:r>
        <w:rPr>
          <w:rFonts w:ascii="IRNazanin" w:hAnsi="IRNazanin" w:eastAsia="IRNazanin"/>
          <w:color w:val="111111"/>
          <w:sz w:val="28"/>
          <w:sz w:val="28"/>
          <w:szCs w:val="28"/>
          <w:rtl w:val="true"/>
          <w:lang w:bidi="fa-IR"/>
        </w:rPr>
        <w:t xml:space="preserve">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النبی</w:t>
      </w:r>
    </w:p>
    <w:p>
      <w:pPr>
        <w:pStyle w:val="BookText"/>
        <w:rPr/>
      </w:pPr>
      <w:r>
        <w:rPr>
          <w:rFonts w:ascii="IRNazanin" w:hAnsi="IRNazanin" w:eastAsia="IRNazanin"/>
          <w:color w:val="111111"/>
          <w:sz w:val="28"/>
          <w:sz w:val="28"/>
          <w:szCs w:val="28"/>
          <w:rtl w:val="true"/>
          <w:lang w:bidi="fa-IR"/>
        </w:rPr>
        <w:t>صلی الله علیه وآله حصنوا أموالکم بالزکاة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 جعفر</w:t>
      </w:r>
    </w:p>
    <w:p>
      <w:pPr>
        <w:pStyle w:val="BookText"/>
        <w:rPr/>
      </w:pPr>
      <w:r>
        <w:rPr>
          <w:rFonts w:ascii="IRNazanin" w:hAnsi="IRNazanin" w:eastAsia="IRNazanin"/>
          <w:color w:val="111111"/>
          <w:sz w:val="28"/>
          <w:sz w:val="28"/>
          <w:szCs w:val="28"/>
          <w:rtl w:val="true"/>
          <w:lang w:bidi="fa-IR"/>
        </w:rPr>
        <w:t>عن أبیه قال قال رسول الله صلی الله علیه وآله داووا مرضاکم بالصدقة وادفعوا</w:t>
      </w:r>
    </w:p>
    <w:p>
      <w:pPr>
        <w:pStyle w:val="BookText"/>
        <w:rPr/>
      </w:pPr>
      <w:r>
        <w:rPr>
          <w:rFonts w:ascii="IRNazanin" w:hAnsi="IRNazanin" w:eastAsia="IRNazanin"/>
          <w:color w:val="111111"/>
          <w:sz w:val="28"/>
          <w:sz w:val="28"/>
          <w:szCs w:val="28"/>
          <w:rtl w:val="true"/>
          <w:lang w:bidi="fa-IR"/>
        </w:rPr>
        <w:t>أبواب البلاء بالدعاء وحصنوا أموالکم بالزکاة فإنه ما یصاد ما تصید من الطیر</w:t>
      </w:r>
    </w:p>
    <w:p>
      <w:pPr>
        <w:pStyle w:val="BookText"/>
        <w:rPr/>
      </w:pPr>
      <w:r>
        <w:rPr>
          <w:rFonts w:ascii="IRNazanin" w:hAnsi="IRNazanin" w:eastAsia="IRNazanin"/>
          <w:color w:val="111111"/>
          <w:sz w:val="28"/>
          <w:sz w:val="28"/>
          <w:szCs w:val="28"/>
          <w:rtl w:val="true"/>
          <w:lang w:bidi="fa-IR"/>
        </w:rPr>
        <w:t>الا بتضییعهم التسبیح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أبیه عن صفوان بن</w:t>
      </w:r>
    </w:p>
    <w:p>
      <w:pPr>
        <w:pStyle w:val="BookText"/>
        <w:rPr/>
      </w:pPr>
      <w:r>
        <w:rPr>
          <w:rFonts w:ascii="IRNazanin" w:hAnsi="IRNazanin" w:eastAsia="IRNazanin"/>
          <w:color w:val="111111"/>
          <w:sz w:val="28"/>
          <w:sz w:val="28"/>
          <w:szCs w:val="28"/>
          <w:rtl w:val="true"/>
          <w:lang w:bidi="fa-IR"/>
        </w:rPr>
        <w:t>یحیی عن إسحاق بن عمار عمن سمع أبا عبد الله علیه السلام یقول ما ضاع مال فی</w:t>
      </w:r>
    </w:p>
    <w:p>
      <w:pPr>
        <w:pStyle w:val="BookText"/>
        <w:rPr/>
      </w:pPr>
      <w:r>
        <w:rPr>
          <w:rFonts w:ascii="IRNazanin" w:hAnsi="IRNazanin" w:eastAsia="IRNazanin"/>
          <w:color w:val="111111"/>
          <w:sz w:val="28"/>
          <w:sz w:val="28"/>
          <w:szCs w:val="28"/>
          <w:rtl w:val="true"/>
          <w:lang w:bidi="fa-IR"/>
        </w:rPr>
        <w:t>بر ولا بحر الا بتضییع الزکاة فحصنوا أموالکم بالزکاة وداووا مرضاکم بالصدقة</w:t>
      </w:r>
    </w:p>
    <w:p>
      <w:pPr>
        <w:pStyle w:val="BookText"/>
        <w:rPr/>
      </w:pPr>
      <w:r>
        <w:rPr>
          <w:rFonts w:ascii="IRNazanin" w:hAnsi="IRNazanin" w:eastAsia="IRNazanin"/>
          <w:color w:val="111111"/>
          <w:sz w:val="28"/>
          <w:sz w:val="28"/>
          <w:szCs w:val="28"/>
          <w:rtl w:val="true"/>
          <w:lang w:bidi="fa-IR"/>
        </w:rPr>
        <w:t xml:space="preserve">وادفعوا نوائب </w:t>
      </w:r>
      <w:r>
        <w:rPr>
          <w:rStyle w:val="FootnoteAnchor"/>
          <w:rtl w:val="true"/>
        </w:rPr>
        <w:footnoteReference w:id="21"/>
      </w:r>
      <w:r>
        <w:rPr>
          <w:rFonts w:ascii="IRNazanin" w:hAnsi="IRNazanin" w:eastAsia="IRNazanin"/>
          <w:color w:val="111111"/>
          <w:sz w:val="28"/>
          <w:sz w:val="28"/>
          <w:szCs w:val="28"/>
          <w:rtl w:val="true"/>
          <w:lang w:bidi="fa-IR"/>
        </w:rPr>
        <w:t>البلایا بالاستغفار والصاعقة لا تصیب ذاکرا ولیس یصاد من</w:t>
      </w:r>
    </w:p>
    <w:p>
      <w:pPr>
        <w:pStyle w:val="BookText"/>
        <w:rPr/>
      </w:pPr>
      <w:r>
        <w:rPr>
          <w:rFonts w:ascii="IRNazanin" w:hAnsi="IRNazanin" w:eastAsia="IRNazanin"/>
          <w:color w:val="111111"/>
          <w:sz w:val="28"/>
          <w:sz w:val="28"/>
          <w:szCs w:val="28"/>
          <w:rtl w:val="true"/>
          <w:lang w:bidi="fa-IR"/>
        </w:rPr>
        <w:t>الطیر الا ما ضیع تسبیحه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 عن</w:t>
      </w:r>
    </w:p>
    <w:p>
      <w:pPr>
        <w:pStyle w:val="BookText"/>
        <w:rPr/>
      </w:pPr>
      <w:r>
        <w:rPr>
          <w:rFonts w:ascii="IRNazanin" w:hAnsi="IRNazanin" w:eastAsia="IRNazanin"/>
          <w:color w:val="111111"/>
          <w:sz w:val="28"/>
          <w:sz w:val="28"/>
          <w:szCs w:val="28"/>
          <w:rtl w:val="true"/>
          <w:lang w:bidi="fa-IR"/>
        </w:rPr>
        <w:t xml:space="preserve">جده جعفر بن محمد عن أبیه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قال رسول الله صلی الله علیه وآله ما هلک مال فی بر ولا بحر إلا بمنع الزکاة حصنوا</w:t>
      </w:r>
    </w:p>
    <w:p>
      <w:pPr>
        <w:pStyle w:val="BookText"/>
        <w:rPr/>
      </w:pPr>
      <w:r>
        <w:rPr>
          <w:rFonts w:ascii="IRNazanin" w:hAnsi="IRNazanin" w:eastAsia="IRNazanin"/>
          <w:color w:val="111111"/>
          <w:sz w:val="28"/>
          <w:sz w:val="28"/>
          <w:szCs w:val="28"/>
          <w:rtl w:val="true"/>
          <w:lang w:bidi="fa-IR"/>
        </w:rPr>
        <w:t>أموالکم بالزکاة وداووا مرضاکم بالصدقة وردوا أبواب البلاء بالدعاء الدعائم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ما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عبد الله بن</w:t>
      </w:r>
    </w:p>
    <w:p>
      <w:pPr>
        <w:pStyle w:val="BookText"/>
        <w:rPr/>
      </w:pPr>
      <w:r>
        <w:rPr>
          <w:rFonts w:ascii="IRNazanin" w:hAnsi="IRNazanin" w:eastAsia="IRNazanin"/>
          <w:color w:val="111111"/>
          <w:sz w:val="28"/>
          <w:sz w:val="28"/>
          <w:szCs w:val="28"/>
          <w:rtl w:val="true"/>
          <w:lang w:bidi="fa-IR"/>
        </w:rPr>
        <w:t xml:space="preserve">طلحة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ضاع مال فی بر ولا بحر الا بمنع الزکاة و</w:t>
      </w:r>
    </w:p>
    <w:p>
      <w:pPr>
        <w:pStyle w:val="BookText"/>
        <w:rPr/>
      </w:pPr>
      <w:r>
        <w:rPr>
          <w:rFonts w:ascii="IRNazanin" w:hAnsi="IRNazanin" w:eastAsia="IRNazanin"/>
          <w:color w:val="111111"/>
          <w:sz w:val="28"/>
          <w:sz w:val="28"/>
          <w:szCs w:val="28"/>
          <w:rtl w:val="true"/>
          <w:lang w:bidi="fa-IR"/>
        </w:rPr>
        <w:t>حصنوا أموالکم بالزکاة وداووا مرضاکم بالصدقة، وادفعوا أبواب البلاء</w:t>
      </w:r>
    </w:p>
    <w:p>
      <w:pPr>
        <w:pStyle w:val="BookText"/>
        <w:rPr/>
      </w:pPr>
      <w:r>
        <w:rPr>
          <w:rFonts w:ascii="IRNazanin" w:hAnsi="IRNazanin" w:eastAsia="IRNazanin"/>
          <w:color w:val="111111"/>
          <w:sz w:val="28"/>
          <w:sz w:val="28"/>
          <w:szCs w:val="28"/>
          <w:rtl w:val="true"/>
          <w:lang w:bidi="fa-IR"/>
        </w:rPr>
        <w:t>بالاستغفار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 حدثنی</w:t>
      </w:r>
    </w:p>
    <w:p>
      <w:pPr>
        <w:pStyle w:val="BookText"/>
        <w:rPr/>
      </w:pPr>
      <w:r>
        <w:rPr>
          <w:rFonts w:ascii="IRNazanin" w:hAnsi="IRNazanin" w:eastAsia="IRNazanin"/>
          <w:color w:val="111111"/>
          <w:sz w:val="28"/>
          <w:sz w:val="28"/>
          <w:szCs w:val="28"/>
          <w:rtl w:val="true"/>
          <w:lang w:bidi="fa-IR"/>
        </w:rPr>
        <w:t>علی بن الحسین السعد آبادی عن أحمد بن النضر عن عمرو بن شمر قال سمعت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حصنوا أموالکم بالزکاة وداووا مرضاکم بالصدقة وما تلف</w:t>
      </w:r>
    </w:p>
    <w:p>
      <w:pPr>
        <w:pStyle w:val="BookText"/>
        <w:rPr/>
      </w:pPr>
      <w:r>
        <w:rPr>
          <w:rFonts w:ascii="IRNazanin" w:hAnsi="IRNazanin" w:eastAsia="IRNazanin"/>
          <w:color w:val="111111"/>
          <w:sz w:val="28"/>
          <w:sz w:val="28"/>
          <w:szCs w:val="28"/>
          <w:rtl w:val="true"/>
          <w:lang w:bidi="fa-IR"/>
        </w:rPr>
        <w:t>مال فی بر ولا بحر الا بمنع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سوسوا ایمانکم بالصدقة</w:t>
      </w:r>
    </w:p>
    <w:p>
      <w:pPr>
        <w:pStyle w:val="BookText"/>
        <w:rPr/>
      </w:pPr>
      <w:r>
        <w:rPr>
          <w:rFonts w:ascii="IRNazanin" w:hAnsi="IRNazanin" w:eastAsia="IRNazanin"/>
          <w:color w:val="111111"/>
          <w:sz w:val="28"/>
          <w:sz w:val="28"/>
          <w:szCs w:val="28"/>
          <w:rtl w:val="true"/>
          <w:lang w:bidi="fa-IR"/>
        </w:rPr>
        <w:t>وحصنوا أموالکم بالزکاة وادفعوا أمواج البلاء بالدعاء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22"/>
      </w:r>
      <w:r>
        <w:rPr>
          <w:rFonts w:ascii="IRNazanin" w:hAnsi="IRNazanin" w:eastAsia="IRNazanin"/>
          <w:color w:val="111111"/>
          <w:sz w:val="28"/>
          <w:sz w:val="28"/>
          <w:szCs w:val="28"/>
          <w:rtl w:val="true"/>
          <w:lang w:bidi="fa-IR"/>
        </w:rPr>
        <w:t>عن علی بن الحسن عن علی بن النعمان</w:t>
      </w:r>
    </w:p>
    <w:p>
      <w:pPr>
        <w:pStyle w:val="BookText"/>
        <w:rPr/>
      </w:pPr>
      <w:r>
        <w:rPr>
          <w:rFonts w:ascii="IRNazanin" w:hAnsi="IRNazanin" w:eastAsia="IRNazanin"/>
          <w:color w:val="111111"/>
          <w:sz w:val="28"/>
          <w:sz w:val="28"/>
          <w:szCs w:val="28"/>
          <w:rtl w:val="true"/>
          <w:lang w:bidi="fa-IR"/>
        </w:rPr>
        <w:t xml:space="preserve">عن إسحاق قال حدثنی من سمع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Style w:val="FootnoteAnchor"/>
          <w:rtl w:val="true"/>
        </w:rPr>
        <w:footnoteReference w:id="23"/>
      </w:r>
      <w:r>
        <w:rPr>
          <w:rFonts w:ascii="IRNazanin" w:hAnsi="IRNazanin" w:eastAsia="IRNazanin"/>
          <w:color w:val="111111"/>
          <w:sz w:val="28"/>
          <w:sz w:val="28"/>
          <w:szCs w:val="28"/>
          <w:rtl w:val="true"/>
          <w:lang w:bidi="fa-IR"/>
        </w:rPr>
        <w:t>ما ضاع مال فی</w:t>
      </w:r>
    </w:p>
    <w:p>
      <w:pPr>
        <w:pStyle w:val="BookText"/>
        <w:rPr/>
      </w:pPr>
      <w:r>
        <w:rPr>
          <w:rFonts w:ascii="IRNazanin" w:hAnsi="IRNazanin" w:eastAsia="IRNazanin"/>
          <w:color w:val="111111"/>
          <w:sz w:val="28"/>
          <w:sz w:val="28"/>
          <w:szCs w:val="28"/>
          <w:rtl w:val="true"/>
          <w:lang w:bidi="fa-IR"/>
        </w:rPr>
        <w:t xml:space="preserve">بر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الا بتضییع الزکاة ولا یصاد من الطیر الا ما ضیع تسبیحه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 عن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المیثمی عن علی بن أسباط عن أبیه أسباط بن سالم عن سالم مولی ابان</w:t>
      </w:r>
    </w:p>
    <w:p>
      <w:pPr>
        <w:pStyle w:val="BookText"/>
        <w:rPr/>
      </w:pP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من طیر یصاد الا بترکه التسبیح وما من مال یصاب</w:t>
      </w:r>
    </w:p>
    <w:p>
      <w:pPr>
        <w:pStyle w:val="BookText"/>
        <w:rPr/>
      </w:pPr>
      <w:r>
        <w:rPr>
          <w:rFonts w:ascii="IRNazanin" w:hAnsi="IRNazanin" w:eastAsia="IRNazanin"/>
          <w:color w:val="111111"/>
          <w:sz w:val="28"/>
          <w:sz w:val="28"/>
          <w:szCs w:val="28"/>
          <w:rtl w:val="true"/>
          <w:lang w:bidi="fa-IR"/>
        </w:rPr>
        <w:t>الا بترک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کل</w:t>
      </w:r>
    </w:p>
    <w:p>
      <w:pPr>
        <w:pStyle w:val="BookText"/>
        <w:rPr/>
      </w:pPr>
      <w:r>
        <w:rPr>
          <w:rFonts w:ascii="IRNazanin" w:hAnsi="IRNazanin" w:eastAsia="IRNazanin"/>
          <w:color w:val="111111"/>
          <w:sz w:val="28"/>
          <w:sz w:val="28"/>
          <w:szCs w:val="28"/>
          <w:rtl w:val="true"/>
          <w:lang w:bidi="fa-IR"/>
        </w:rPr>
        <w:t>مال اخرج منه حق الله فوقع فی بر أو بحر لا یعطب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الخشاب عن ابن بقاح عن معاذ بن</w:t>
      </w:r>
    </w:p>
    <w:p>
      <w:pPr>
        <w:pStyle w:val="BookText"/>
        <w:rPr/>
      </w:pPr>
      <w:r>
        <w:rPr>
          <w:rFonts w:ascii="IRNazanin" w:hAnsi="IRNazanin" w:eastAsia="IRNazanin"/>
          <w:color w:val="111111"/>
          <w:sz w:val="28"/>
          <w:sz w:val="28"/>
          <w:szCs w:val="28"/>
          <w:rtl w:val="true"/>
          <w:lang w:bidi="fa-IR"/>
        </w:rPr>
        <w:t xml:space="preserve">ثابت عن عمرو بن جمیع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عمرو بن جمیع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أدی أحد الزکاة </w:t>
      </w:r>
      <w:r>
        <w:rPr>
          <w:rStyle w:val="FootnoteAnchor"/>
          <w:rtl w:val="true"/>
        </w:rPr>
        <w:footnoteReference w:id="24"/>
      </w:r>
      <w:r>
        <w:rPr>
          <w:rFonts w:ascii="IRNazanin" w:hAnsi="IRNazanin" w:eastAsia="IRNazanin"/>
          <w:color w:val="111111"/>
          <w:sz w:val="28"/>
          <w:sz w:val="28"/>
          <w:szCs w:val="28"/>
          <w:rtl w:val="true"/>
          <w:lang w:bidi="fa-IR"/>
        </w:rPr>
        <w:t>فنقصت من ماله ولا منعها أحد فزادت فی ماله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أدی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 عن</w:t>
      </w:r>
    </w:p>
    <w:p>
      <w:pPr>
        <w:pStyle w:val="BookText"/>
        <w:rPr/>
      </w:pPr>
      <w:r>
        <w:rPr>
          <w:rFonts w:ascii="IRNazanin" w:hAnsi="IRNazanin" w:eastAsia="IRNazanin"/>
          <w:color w:val="111111"/>
          <w:sz w:val="28"/>
          <w:sz w:val="28"/>
          <w:szCs w:val="28"/>
          <w:rtl w:val="true"/>
          <w:lang w:bidi="fa-IR"/>
        </w:rPr>
        <w:t xml:space="preserve">جده جعفر بن محمد عن أبیه عن جده 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اکر الله عز وجل رجلا الا زاد الله علیه البلاء ولا أعطی رجل</w:t>
      </w:r>
    </w:p>
    <w:p>
      <w:pPr>
        <w:pStyle w:val="BookText"/>
        <w:rPr/>
      </w:pPr>
      <w:r>
        <w:rPr>
          <w:rFonts w:ascii="IRNazanin" w:hAnsi="IRNazanin" w:eastAsia="IRNazanin"/>
          <w:color w:val="111111"/>
          <w:sz w:val="28"/>
          <w:sz w:val="28"/>
          <w:szCs w:val="28"/>
          <w:rtl w:val="true"/>
          <w:lang w:bidi="fa-IR"/>
        </w:rPr>
        <w:t xml:space="preserve">زکاة ماله فنقصت من ماله ولا حبسها فزادت فی ماله ولا سرق سارق الا حسب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من رزقه الدعائم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علی علیهما السلام أنه قال ما نقصت</w:t>
      </w:r>
    </w:p>
    <w:p>
      <w:pPr>
        <w:pStyle w:val="BookText"/>
        <w:rPr/>
      </w:pPr>
      <w:r>
        <w:rPr>
          <w:rFonts w:ascii="IRNazanin" w:hAnsi="IRNazanin" w:eastAsia="IRNazanin"/>
          <w:color w:val="111111"/>
          <w:sz w:val="28"/>
          <w:sz w:val="28"/>
          <w:szCs w:val="28"/>
          <w:rtl w:val="true"/>
          <w:lang w:bidi="fa-IR"/>
        </w:rPr>
        <w:t>زکاة من مال قط ولا هلک مال فی بر ولا بحر أدیت زکاته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السکونی عن أبی عبد الله عن أبیه علیهما السلام قال 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 عبد زکاة </w:t>
      </w:r>
      <w:r>
        <w:rPr>
          <w:rStyle w:val="FootnoteAnchor"/>
          <w:rtl w:val="true"/>
        </w:rPr>
        <w:footnoteReference w:id="26"/>
      </w:r>
      <w:r>
        <w:rPr>
          <w:rFonts w:ascii="IRNazanin" w:hAnsi="IRNazanin" w:eastAsia="IRNazanin"/>
          <w:color w:val="111111"/>
          <w:sz w:val="28"/>
          <w:sz w:val="28"/>
          <w:szCs w:val="28"/>
          <w:rtl w:val="true"/>
          <w:lang w:bidi="fa-IR"/>
        </w:rPr>
        <w:t>فزادت فی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الحسن بن</w:t>
      </w:r>
    </w:p>
    <w:p>
      <w:pPr>
        <w:pStyle w:val="BookText"/>
        <w:rPr/>
      </w:pPr>
      <w:r>
        <w:rPr>
          <w:rFonts w:ascii="IRNazanin" w:hAnsi="IRNazanin" w:eastAsia="IRNazanin"/>
          <w:color w:val="111111"/>
          <w:sz w:val="28"/>
          <w:sz w:val="28"/>
          <w:szCs w:val="28"/>
          <w:rtl w:val="true"/>
          <w:lang w:bidi="fa-IR"/>
        </w:rPr>
        <w:t xml:space="preserve">محبوب عن مالک بن عطیة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وجدنا فی کتاب</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منعت الزکاة منعت الأرض برکاتها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 إذا منع الغنی زکاة ماله حبس الله تعالی</w:t>
      </w:r>
    </w:p>
    <w:p>
      <w:pPr>
        <w:pStyle w:val="BookText"/>
        <w:rPr/>
      </w:pPr>
      <w:r>
        <w:rPr>
          <w:rFonts w:ascii="IRNazanin" w:hAnsi="IRNazanin" w:eastAsia="IRNazanin"/>
          <w:color w:val="111111"/>
          <w:sz w:val="28"/>
          <w:sz w:val="28"/>
          <w:szCs w:val="28"/>
          <w:rtl w:val="true"/>
          <w:lang w:bidi="fa-IR"/>
        </w:rPr>
        <w:t>قطر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أخبرنا الشیخ المفید أبو علی الحسن</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والدی رضی الله عنه قال أخبرنا محمد بن محمد قال أخبرنا</w:t>
      </w:r>
    </w:p>
    <w:p>
      <w:pPr>
        <w:pStyle w:val="BookText"/>
        <w:rPr/>
      </w:pPr>
      <w:r>
        <w:rPr>
          <w:rFonts w:ascii="IRNazanin" w:hAnsi="IRNazanin" w:eastAsia="IRNazanin"/>
          <w:color w:val="111111"/>
          <w:sz w:val="28"/>
          <w:sz w:val="28"/>
          <w:szCs w:val="28"/>
          <w:rtl w:val="true"/>
          <w:lang w:bidi="fa-IR"/>
        </w:rPr>
        <w:t>أبو القاسم جعفر بن محمد بن قولویه قال حدثنی أبی عن سعد بن عبد الله عن أحمد بن</w:t>
      </w:r>
    </w:p>
    <w:p>
      <w:pPr>
        <w:pStyle w:val="BookText"/>
        <w:rPr/>
      </w:pPr>
      <w:r>
        <w:rPr>
          <w:rFonts w:ascii="IRNazanin" w:hAnsi="IRNazanin" w:eastAsia="IRNazanin"/>
          <w:color w:val="111111"/>
          <w:sz w:val="28"/>
          <w:sz w:val="28"/>
          <w:szCs w:val="28"/>
          <w:rtl w:val="true"/>
          <w:lang w:bidi="fa-IR"/>
        </w:rPr>
        <w:t xml:space="preserve">محمد بن عیسی عن الحسین بن سعید عن یاسر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کذب</w:t>
      </w:r>
    </w:p>
    <w:p>
      <w:pPr>
        <w:pStyle w:val="BookText"/>
        <w:rPr/>
      </w:pPr>
      <w:r>
        <w:rPr>
          <w:rFonts w:ascii="IRNazanin" w:hAnsi="IRNazanin" w:eastAsia="IRNazanin"/>
          <w:color w:val="111111"/>
          <w:sz w:val="28"/>
          <w:sz w:val="28"/>
          <w:szCs w:val="28"/>
          <w:rtl w:val="true"/>
          <w:lang w:bidi="fa-IR"/>
        </w:rPr>
        <w:t>الولاة حبس المطر وإذا جار السلطان هانت الدولة وإذا حبست الزکاة ماتت</w:t>
      </w:r>
    </w:p>
    <w:p>
      <w:pPr>
        <w:pStyle w:val="BookText"/>
        <w:rPr/>
      </w:pPr>
      <w:r>
        <w:rPr>
          <w:rFonts w:ascii="IRNazanin" w:hAnsi="IRNazanin" w:eastAsia="IRNazanin"/>
          <w:color w:val="111111"/>
          <w:sz w:val="28"/>
          <w:sz w:val="28"/>
          <w:szCs w:val="28"/>
          <w:rtl w:val="true"/>
          <w:lang w:bidi="fa-IR"/>
        </w:rPr>
        <w:t>المواشی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الکلینی قال حدثنی علی بن إبراهیم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ابن فضال عن حفص المؤذن عن أبی عبد الله علیه السلام وعن محمد بن</w:t>
      </w:r>
    </w:p>
    <w:p>
      <w:pPr>
        <w:pStyle w:val="BookText"/>
        <w:rPr/>
      </w:pPr>
      <w:r>
        <w:rPr>
          <w:rFonts w:ascii="IRNazanin" w:hAnsi="IRNazanin" w:eastAsia="IRNazanin"/>
          <w:color w:val="111111"/>
          <w:sz w:val="28"/>
          <w:sz w:val="28"/>
          <w:szCs w:val="28"/>
          <w:rtl w:val="true"/>
          <w:lang w:bidi="fa-IR"/>
        </w:rPr>
        <w:t>إسماعیل بن بزیع عن محمد بن سنان عن إسماعیل بن جابر عن أبی عبد الله علیه السلام</w:t>
      </w:r>
    </w:p>
    <w:p>
      <w:pPr>
        <w:pStyle w:val="BookText"/>
        <w:rPr/>
      </w:pPr>
      <w:r>
        <w:rPr>
          <w:rFonts w:ascii="IRNazanin" w:hAnsi="IRNazanin" w:eastAsia="IRNazanin"/>
          <w:color w:val="111111"/>
          <w:sz w:val="28"/>
          <w:sz w:val="28"/>
          <w:szCs w:val="28"/>
          <w:rtl w:val="true"/>
          <w:lang w:bidi="fa-IR"/>
        </w:rPr>
        <w:t xml:space="preserve">انه کتب بهذه الرسالة إلی أصحابه وأمرهم بمدارستها والنظر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وإیاکم أیتها العصابة المرحومة المفضلة علی من سواها وحبس حقوق الله قبلکم</w:t>
      </w:r>
    </w:p>
    <w:p>
      <w:pPr>
        <w:pStyle w:val="BookText"/>
        <w:rPr/>
      </w:pPr>
      <w:r>
        <w:rPr>
          <w:rFonts w:ascii="IRNazanin" w:hAnsi="IRNazanin" w:eastAsia="IRNazanin"/>
          <w:color w:val="111111"/>
          <w:sz w:val="28"/>
          <w:sz w:val="28"/>
          <w:szCs w:val="28"/>
          <w:rtl w:val="true"/>
          <w:lang w:bidi="fa-IR"/>
        </w:rPr>
        <w:t>یوما بعد یوم وساعة بعد ساعة فإنه من عجل حقوق الله قبله کان الله أقدر علی</w:t>
      </w:r>
    </w:p>
    <w:p>
      <w:pPr>
        <w:pStyle w:val="BookText"/>
        <w:rPr/>
      </w:pPr>
      <w:r>
        <w:rPr>
          <w:rFonts w:ascii="IRNazanin" w:hAnsi="IRNazanin" w:eastAsia="IRNazanin"/>
          <w:color w:val="111111"/>
          <w:sz w:val="28"/>
          <w:sz w:val="28"/>
          <w:szCs w:val="28"/>
          <w:rtl w:val="true"/>
          <w:lang w:bidi="fa-IR"/>
        </w:rPr>
        <w:t>التعجیل له إلی مضاعفة الخیر فی العاجل والأجل وانه من اخر حقوق الله قبله</w:t>
      </w:r>
    </w:p>
    <w:p>
      <w:pPr>
        <w:pStyle w:val="BookText"/>
        <w:rPr/>
      </w:pPr>
      <w:r>
        <w:rPr>
          <w:rFonts w:ascii="IRNazanin" w:hAnsi="IRNazanin" w:eastAsia="IRNazanin"/>
          <w:color w:val="111111"/>
          <w:sz w:val="28"/>
          <w:sz w:val="28"/>
          <w:szCs w:val="28"/>
          <w:rtl w:val="true"/>
          <w:lang w:bidi="fa-IR"/>
        </w:rPr>
        <w:t>کان الله أقدر علی تأخیر رزقه ومن حبس الله رزقه لم یقدر ان یرزق نفسه فادوا</w:t>
      </w:r>
    </w:p>
    <w:p>
      <w:pPr>
        <w:pStyle w:val="BookText"/>
        <w:rPr/>
      </w:pPr>
      <w:r>
        <w:rPr>
          <w:rFonts w:ascii="IRNazanin" w:hAnsi="IRNazanin" w:eastAsia="IRNazanin"/>
          <w:color w:val="111111"/>
          <w:sz w:val="28"/>
          <w:sz w:val="28"/>
          <w:szCs w:val="28"/>
          <w:rtl w:val="true"/>
          <w:lang w:bidi="fa-IR"/>
        </w:rPr>
        <w:t xml:space="preserve">إلی الله حق ما رزقکم یطیب الله لکم بقیته وینجز لکم ما وعدکم من مضاعفة </w:t>
      </w:r>
      <w:r>
        <w:rPr>
          <w:rStyle w:val="FootnoteAnchor"/>
          <w:rtl w:val="true"/>
        </w:rPr>
        <w:footnoteReference w:id="27"/>
      </w:r>
      <w:r>
        <w:rPr>
          <w:rFonts w:ascii="IRNazanin" w:hAnsi="IRNazanin" w:eastAsia="IRNazanin"/>
          <w:color w:val="111111"/>
          <w:sz w:val="28"/>
          <w:sz w:val="28"/>
          <w:szCs w:val="28"/>
          <w:rtl w:val="true"/>
          <w:lang w:bidi="fa-IR"/>
        </w:rPr>
        <w:t>لکم</w:t>
      </w:r>
    </w:p>
    <w:p>
      <w:pPr>
        <w:pStyle w:val="BookText"/>
        <w:rPr/>
      </w:pPr>
      <w:r>
        <w:rPr>
          <w:rFonts w:ascii="IRNazanin" w:hAnsi="IRNazanin" w:eastAsia="IRNazanin"/>
          <w:color w:val="111111"/>
          <w:sz w:val="28"/>
          <w:sz w:val="28"/>
          <w:szCs w:val="28"/>
          <w:rtl w:val="true"/>
          <w:lang w:bidi="fa-IR"/>
        </w:rPr>
        <w:t>الاضعاف الکثیرة التی لا یعلم عددها ولا کنه فضلها الا الله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إسحاق بن الهیثم عن</w:t>
      </w:r>
    </w:p>
    <w:p>
      <w:pPr>
        <w:pStyle w:val="BookText"/>
        <w:rPr/>
      </w:pPr>
      <w:r>
        <w:rPr>
          <w:rFonts w:ascii="IRNazanin" w:hAnsi="IRNazanin" w:eastAsia="IRNazanin"/>
          <w:color w:val="111111"/>
          <w:sz w:val="28"/>
          <w:sz w:val="28"/>
          <w:szCs w:val="28"/>
          <w:rtl w:val="true"/>
          <w:lang w:bidi="fa-IR"/>
        </w:rPr>
        <w:t>علی بن الحسین العبدی عن سلیمان الأعمش عن سعید بن جبیر عن ابن عباس انه</w:t>
      </w:r>
    </w:p>
    <w:p>
      <w:pPr>
        <w:pStyle w:val="BookText"/>
        <w:rPr/>
      </w:pPr>
      <w:r>
        <w:rPr>
          <w:rFonts w:ascii="IRNazanin" w:hAnsi="IRNazanin" w:eastAsia="IRNazanin"/>
          <w:color w:val="111111"/>
          <w:sz w:val="28"/>
          <w:sz w:val="28"/>
          <w:szCs w:val="28"/>
          <w:rtl w:val="true"/>
          <w:lang w:bidi="fa-IR"/>
        </w:rPr>
        <w:t>قیل إن قوما من هذه الأمة یزعمون أن العبد یذنب الذنب فیحرم به الرزق فقال ابن</w:t>
      </w:r>
    </w:p>
    <w:p>
      <w:pPr>
        <w:pStyle w:val="BookText"/>
        <w:rPr/>
      </w:pPr>
      <w:r>
        <w:rPr>
          <w:rFonts w:ascii="IRNazanin" w:hAnsi="IRNazanin" w:eastAsia="IRNazanin"/>
          <w:color w:val="111111"/>
          <w:sz w:val="28"/>
          <w:sz w:val="28"/>
          <w:szCs w:val="28"/>
          <w:rtl w:val="true"/>
          <w:lang w:bidi="fa-IR"/>
        </w:rPr>
        <w:t>عباس فوالذی لا اله الا هو لهذا أنور فی کتاب الله من الشمس الضاحیة ذکره الله فی</w:t>
      </w:r>
    </w:p>
    <w:p>
      <w:pPr>
        <w:pStyle w:val="BookText"/>
        <w:rPr/>
      </w:pPr>
      <w:r>
        <w:rPr>
          <w:rFonts w:ascii="IRNazanin" w:hAnsi="IRNazanin" w:eastAsia="IRNazanin"/>
          <w:color w:val="111111"/>
          <w:sz w:val="28"/>
          <w:sz w:val="28"/>
          <w:szCs w:val="28"/>
          <w:rtl w:val="true"/>
          <w:lang w:bidi="fa-IR"/>
        </w:rPr>
        <w:t>سورة ن والقلم انه کان شیخا وکانت له جنة وکان لا یدخل بیته ثمرة منها ولا إلی</w:t>
      </w:r>
    </w:p>
    <w:p>
      <w:pPr>
        <w:pStyle w:val="BookText"/>
        <w:rPr/>
      </w:pPr>
      <w:r>
        <w:rPr>
          <w:rFonts w:ascii="IRNazanin" w:hAnsi="IRNazanin" w:eastAsia="IRNazanin"/>
          <w:color w:val="111111"/>
          <w:sz w:val="28"/>
          <w:sz w:val="28"/>
          <w:szCs w:val="28"/>
          <w:rtl w:val="true"/>
          <w:lang w:bidi="fa-IR"/>
        </w:rPr>
        <w:t>منزله حتی یعطی کل ذی حق حقه فلما قبض الشیخ ورثه بنوه وکان له خمس من</w:t>
      </w:r>
    </w:p>
    <w:p>
      <w:pPr>
        <w:pStyle w:val="BookText"/>
        <w:rPr/>
      </w:pPr>
      <w:r>
        <w:rPr>
          <w:rFonts w:ascii="IRNazanin" w:hAnsi="IRNazanin" w:eastAsia="IRNazanin"/>
          <w:color w:val="111111"/>
          <w:sz w:val="28"/>
          <w:sz w:val="28"/>
          <w:szCs w:val="28"/>
          <w:rtl w:val="true"/>
          <w:lang w:bidi="fa-IR"/>
        </w:rPr>
        <w:t>البنین فحملت جنتهم فی تلک السنة التی هلک فیها أبوهم حملا لم تکن حملته قبل</w:t>
      </w:r>
    </w:p>
    <w:p>
      <w:pPr>
        <w:pStyle w:val="BookText"/>
        <w:rPr/>
      </w:pPr>
      <w:r>
        <w:rPr>
          <w:rFonts w:ascii="IRNazanin" w:hAnsi="IRNazanin" w:eastAsia="IRNazanin"/>
          <w:color w:val="111111"/>
          <w:sz w:val="28"/>
          <w:sz w:val="28"/>
          <w:szCs w:val="28"/>
          <w:rtl w:val="true"/>
          <w:lang w:bidi="fa-IR"/>
        </w:rPr>
        <w:t>ذلک فراحوا الفتیة إلی جنتهم بعد صلاة العصر فأشرفوا علی ثمرة ورزق فاضل</w:t>
      </w:r>
    </w:p>
    <w:p>
      <w:pPr>
        <w:pStyle w:val="BookText"/>
        <w:rPr/>
      </w:pPr>
      <w:r>
        <w:rPr>
          <w:rFonts w:ascii="IRNazanin" w:hAnsi="IRNazanin" w:eastAsia="IRNazanin"/>
          <w:color w:val="111111"/>
          <w:sz w:val="28"/>
          <w:sz w:val="28"/>
          <w:szCs w:val="28"/>
          <w:rtl w:val="true"/>
          <w:lang w:bidi="fa-IR"/>
        </w:rPr>
        <w:t>لم یعاینوا مثله فی حیاة أبیهم فلما نظروا إلی الفضل طغوا وبغوا وقال بعضهم</w:t>
      </w:r>
    </w:p>
    <w:p>
      <w:pPr>
        <w:pStyle w:val="BookText"/>
        <w:rPr/>
      </w:pPr>
      <w:r>
        <w:rPr>
          <w:rFonts w:ascii="IRNazanin" w:hAnsi="IRNazanin" w:eastAsia="IRNazanin"/>
          <w:color w:val="111111"/>
          <w:sz w:val="28"/>
          <w:sz w:val="28"/>
          <w:szCs w:val="28"/>
          <w:rtl w:val="true"/>
          <w:lang w:bidi="fa-IR"/>
        </w:rPr>
        <w:t>لبعض ان أبانا کان شیخا کبیرا قد ذهب عقله فخرف فهلموا نتعاقد فیما بیننا أن لا</w:t>
      </w:r>
    </w:p>
    <w:p>
      <w:pPr>
        <w:pStyle w:val="BookText"/>
        <w:rPr/>
      </w:pPr>
      <w:r>
        <w:rPr>
          <w:rFonts w:ascii="IRNazanin" w:hAnsi="IRNazanin" w:eastAsia="IRNazanin"/>
          <w:color w:val="111111"/>
          <w:sz w:val="28"/>
          <w:sz w:val="28"/>
          <w:szCs w:val="28"/>
          <w:rtl w:val="true"/>
          <w:lang w:bidi="fa-IR"/>
        </w:rPr>
        <w:t>نعطی أحدا من فقراء المسلمین فی عامنا هذا شیئا حتی نستغنی وتکثر أموالنا ثم</w:t>
      </w:r>
    </w:p>
    <w:p>
      <w:pPr>
        <w:pStyle w:val="BookText"/>
        <w:rPr/>
      </w:pPr>
      <w:r>
        <w:rPr>
          <w:rFonts w:ascii="IRNazanin" w:hAnsi="IRNazanin" w:eastAsia="IRNazanin"/>
          <w:color w:val="111111"/>
          <w:sz w:val="28"/>
          <w:sz w:val="28"/>
          <w:szCs w:val="28"/>
          <w:rtl w:val="true"/>
          <w:lang w:bidi="fa-IR"/>
        </w:rPr>
        <w:t>نستأنف الضیعة فیما استقبل من السنین المقبلة فرضی بذلک منهم أربعة وسخط</w:t>
      </w:r>
    </w:p>
    <w:p>
      <w:pPr>
        <w:pStyle w:val="BookText"/>
        <w:rPr/>
      </w:pPr>
      <w:r>
        <w:rPr>
          <w:rFonts w:ascii="IRNazanin" w:hAnsi="IRNazanin" w:eastAsia="IRNazanin"/>
          <w:color w:val="111111"/>
          <w:sz w:val="28"/>
          <w:sz w:val="28"/>
          <w:szCs w:val="28"/>
          <w:rtl w:val="true"/>
          <w:lang w:bidi="fa-IR"/>
        </w:rPr>
        <w:t>الخامس وهو الذی قال الله قال أوسطهم الم أقل لکم لولا أن تسبحون فقال</w:t>
      </w:r>
    </w:p>
    <w:p>
      <w:pPr>
        <w:pStyle w:val="BookText"/>
        <w:rPr/>
      </w:pPr>
      <w:r>
        <w:rPr>
          <w:rFonts w:ascii="IRNazanin" w:hAnsi="IRNazanin" w:eastAsia="IRNazanin"/>
          <w:color w:val="111111"/>
          <w:sz w:val="28"/>
          <w:sz w:val="28"/>
          <w:szCs w:val="28"/>
          <w:rtl w:val="true"/>
          <w:lang w:bidi="fa-IR"/>
        </w:rPr>
        <w:t>الرجل یا بن عباس کان هو أوسطهم فی السن فقال لا بل کان أصغرهم سنا وکان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أکبرهم عقلا وأوسط القوم خیر القوم والدلیل علیه فی القرآن قوله انکم یا أمة</w:t>
      </w:r>
    </w:p>
    <w:p>
      <w:pPr>
        <w:pStyle w:val="BookText"/>
        <w:rPr/>
      </w:pPr>
      <w:r>
        <w:rPr>
          <w:rFonts w:ascii="IRNazanin" w:hAnsi="IRNazanin" w:eastAsia="IRNazanin"/>
          <w:color w:val="111111"/>
          <w:sz w:val="28"/>
          <w:sz w:val="28"/>
          <w:szCs w:val="28"/>
          <w:rtl w:val="true"/>
          <w:lang w:bidi="fa-IR"/>
        </w:rPr>
        <w:t>محمد أصغر الأمم وخیر الأمم قوله عز وجل وکذلک جعلناکم أمة وسطا قال لهم</w:t>
      </w:r>
    </w:p>
    <w:p>
      <w:pPr>
        <w:pStyle w:val="BookText"/>
        <w:rPr/>
      </w:pPr>
      <w:r>
        <w:rPr>
          <w:rFonts w:ascii="IRNazanin" w:hAnsi="IRNazanin" w:eastAsia="IRNazanin"/>
          <w:color w:val="111111"/>
          <w:sz w:val="28"/>
          <w:sz w:val="28"/>
          <w:szCs w:val="28"/>
          <w:rtl w:val="true"/>
          <w:lang w:bidi="fa-IR"/>
        </w:rPr>
        <w:t>أوسطهم اتقوا الله وکونوا علی منهاج أبیکم تسلموا وتغنموا وبطشوا به وضربوه</w:t>
      </w:r>
    </w:p>
    <w:p>
      <w:pPr>
        <w:pStyle w:val="BookText"/>
        <w:rPr/>
      </w:pPr>
      <w:r>
        <w:rPr>
          <w:rFonts w:ascii="IRNazanin" w:hAnsi="IRNazanin" w:eastAsia="IRNazanin"/>
          <w:color w:val="111111"/>
          <w:sz w:val="28"/>
          <w:sz w:val="28"/>
          <w:szCs w:val="28"/>
          <w:rtl w:val="true"/>
          <w:lang w:bidi="fa-IR"/>
        </w:rPr>
        <w:t>ضربا مبرحا فلما أیقن الأخ انهم یریدون قتله دخل معهم فی مشورتهم کارها</w:t>
      </w:r>
    </w:p>
    <w:p>
      <w:pPr>
        <w:pStyle w:val="BookText"/>
        <w:rPr/>
      </w:pPr>
      <w:r>
        <w:rPr>
          <w:rFonts w:ascii="IRNazanin" w:hAnsi="IRNazanin" w:eastAsia="IRNazanin"/>
          <w:color w:val="111111"/>
          <w:sz w:val="28"/>
          <w:sz w:val="28"/>
          <w:szCs w:val="28"/>
          <w:rtl w:val="true"/>
          <w:lang w:bidi="fa-IR"/>
        </w:rPr>
        <w:t>لأمرهم غیر طائع فراحوا إلی منازلهم ثم حلفوا بالله لیصرموه إذا أصبحوا ولم</w:t>
      </w:r>
    </w:p>
    <w:p>
      <w:pPr>
        <w:pStyle w:val="BookText"/>
        <w:rPr/>
      </w:pPr>
      <w:r>
        <w:rPr>
          <w:rFonts w:ascii="IRNazanin" w:hAnsi="IRNazanin" w:eastAsia="IRNazanin"/>
          <w:color w:val="111111"/>
          <w:sz w:val="28"/>
          <w:sz w:val="28"/>
          <w:szCs w:val="28"/>
          <w:rtl w:val="true"/>
          <w:lang w:bidi="fa-IR"/>
        </w:rPr>
        <w:t>یقولوا ان شاء الله فابتلاهم الله بذلک الذنب وحال بینهم وبین ذلک الرزق الذی</w:t>
      </w:r>
    </w:p>
    <w:p>
      <w:pPr>
        <w:pStyle w:val="BookText"/>
        <w:rPr/>
      </w:pPr>
      <w:r>
        <w:rPr>
          <w:rFonts w:ascii="IRNazanin" w:hAnsi="IRNazanin" w:eastAsia="IRNazanin"/>
          <w:color w:val="111111"/>
          <w:sz w:val="28"/>
          <w:sz w:val="28"/>
          <w:szCs w:val="28"/>
          <w:rtl w:val="true"/>
          <w:lang w:bidi="fa-IR"/>
        </w:rPr>
        <w:t>کانوا أشرفوا علیه فأخبرهم عنهم فی الکتاب وقال انا بلوناهم کما بلونا أصحاب</w:t>
      </w:r>
    </w:p>
    <w:p>
      <w:pPr>
        <w:pStyle w:val="BookText"/>
        <w:rPr/>
      </w:pPr>
      <w:r>
        <w:rPr>
          <w:rFonts w:ascii="IRNazanin" w:hAnsi="IRNazanin" w:eastAsia="IRNazanin"/>
          <w:color w:val="111111"/>
          <w:sz w:val="28"/>
          <w:sz w:val="28"/>
          <w:szCs w:val="28"/>
          <w:rtl w:val="true"/>
          <w:lang w:bidi="fa-IR"/>
        </w:rPr>
        <w:t>الجنة إذ اقسموا لیصرمنها مصبحین ولا یستثنون فطاف علیها طائف من ربک وهم</w:t>
      </w:r>
    </w:p>
    <w:p>
      <w:pPr>
        <w:pStyle w:val="BookText"/>
        <w:rPr/>
      </w:pPr>
      <w:r>
        <w:rPr>
          <w:rFonts w:ascii="IRNazanin" w:hAnsi="IRNazanin" w:eastAsia="IRNazanin"/>
          <w:color w:val="111111"/>
          <w:sz w:val="28"/>
          <w:sz w:val="28"/>
          <w:szCs w:val="28"/>
          <w:rtl w:val="true"/>
          <w:lang w:bidi="fa-IR"/>
        </w:rPr>
        <w:t>نائمون فأصبحت کالصریم قال کالمحترق فقال الرجل یا بن عباس ما الصریم</w:t>
      </w:r>
    </w:p>
    <w:p>
      <w:pPr>
        <w:pStyle w:val="BookText"/>
        <w:rPr/>
      </w:pPr>
      <w:r>
        <w:rPr>
          <w:rFonts w:ascii="IRNazanin" w:hAnsi="IRNazanin" w:eastAsia="IRNazanin"/>
          <w:color w:val="111111"/>
          <w:sz w:val="28"/>
          <w:sz w:val="28"/>
          <w:szCs w:val="28"/>
          <w:rtl w:val="true"/>
          <w:lang w:bidi="fa-IR"/>
        </w:rPr>
        <w:t>قال اللیل المظلم ثم قال لا ضوء له ولا نور فلما أصبح القوم فتنادوا مصبحین ان</w:t>
      </w:r>
    </w:p>
    <w:p>
      <w:pPr>
        <w:pStyle w:val="BookText"/>
        <w:rPr/>
      </w:pPr>
      <w:r>
        <w:rPr>
          <w:rFonts w:ascii="IRNazanin" w:hAnsi="IRNazanin" w:eastAsia="IRNazanin"/>
          <w:color w:val="111111"/>
          <w:sz w:val="28"/>
          <w:sz w:val="28"/>
          <w:szCs w:val="28"/>
          <w:rtl w:val="true"/>
          <w:lang w:bidi="fa-IR"/>
        </w:rPr>
        <w:t>اغدوا علی حرثکم ان کنتم صارمین قال فانطلقوا وهم یتخافتون قال الرجل و</w:t>
      </w:r>
    </w:p>
    <w:p>
      <w:pPr>
        <w:pStyle w:val="BookText"/>
        <w:rPr/>
      </w:pPr>
      <w:r>
        <w:rPr>
          <w:rFonts w:ascii="IRNazanin" w:hAnsi="IRNazanin" w:eastAsia="IRNazanin"/>
          <w:color w:val="111111"/>
          <w:sz w:val="28"/>
          <w:sz w:val="28"/>
          <w:szCs w:val="28"/>
          <w:rtl w:val="true"/>
          <w:lang w:bidi="fa-IR"/>
        </w:rPr>
        <w:t>ما التخافت یا بن عباس قال یتشاورون یشاور بعضهم بعضا لکی لا یسمع أحد</w:t>
      </w:r>
    </w:p>
    <w:p>
      <w:pPr>
        <w:pStyle w:val="BookText"/>
        <w:rPr/>
      </w:pPr>
      <w:r>
        <w:rPr>
          <w:rFonts w:ascii="IRNazanin" w:hAnsi="IRNazanin" w:eastAsia="IRNazanin"/>
          <w:color w:val="111111"/>
          <w:sz w:val="28"/>
          <w:sz w:val="28"/>
          <w:szCs w:val="28"/>
          <w:rtl w:val="true"/>
          <w:lang w:bidi="fa-IR"/>
        </w:rPr>
        <w:t>غیرهم فقالوا أن لا یدخلنها الیوم علیکم مسکین وغدوا علی حرد قادرین وفی</w:t>
      </w:r>
    </w:p>
    <w:p>
      <w:pPr>
        <w:pStyle w:val="BookText"/>
        <w:rPr/>
      </w:pPr>
      <w:r>
        <w:rPr>
          <w:rFonts w:ascii="IRNazanin" w:hAnsi="IRNazanin" w:eastAsia="IRNazanin"/>
          <w:color w:val="111111"/>
          <w:sz w:val="28"/>
          <w:sz w:val="28"/>
          <w:szCs w:val="28"/>
          <w:rtl w:val="true"/>
          <w:lang w:bidi="fa-IR"/>
        </w:rPr>
        <w:t>أنفسهم ان یصرموها ولا یعلمون ما قد حل بهم من سطوات الله ونقمته فلما رأوها</w:t>
      </w:r>
    </w:p>
    <w:p>
      <w:pPr>
        <w:pStyle w:val="BookText"/>
        <w:rPr/>
      </w:pPr>
      <w:r>
        <w:rPr>
          <w:rFonts w:ascii="IRNazanin" w:hAnsi="IRNazanin" w:eastAsia="IRNazanin"/>
          <w:color w:val="111111"/>
          <w:sz w:val="28"/>
          <w:sz w:val="28"/>
          <w:szCs w:val="28"/>
          <w:rtl w:val="true"/>
          <w:lang w:bidi="fa-IR"/>
        </w:rPr>
        <w:t>وعاینوا ما قد حل بهم قالوا انا لضالون بل نحن محرومون فحرمهم الله ذلک</w:t>
      </w:r>
    </w:p>
    <w:p>
      <w:pPr>
        <w:pStyle w:val="BookText"/>
        <w:rPr/>
      </w:pPr>
      <w:r>
        <w:rPr>
          <w:rFonts w:ascii="IRNazanin" w:hAnsi="IRNazanin" w:eastAsia="IRNazanin"/>
          <w:color w:val="111111"/>
          <w:sz w:val="28"/>
          <w:sz w:val="28"/>
          <w:szCs w:val="28"/>
          <w:rtl w:val="true"/>
          <w:lang w:bidi="fa-IR"/>
        </w:rPr>
        <w:t>الرزق بذنب کان منهم ولم یظلمهم شیئا قال أوسطهم ألم أقل لکم لولا تسبحون</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ربنا انا کنا ظالمین فاقبل بعضهم علی بعض یتلاومون قال یلومون</w:t>
      </w:r>
    </w:p>
    <w:p>
      <w:pPr>
        <w:pStyle w:val="BookText"/>
        <w:rPr/>
      </w:pPr>
      <w:r>
        <w:rPr>
          <w:rFonts w:ascii="IRNazanin" w:hAnsi="IRNazanin" w:eastAsia="IRNazanin"/>
          <w:color w:val="111111"/>
          <w:sz w:val="28"/>
          <w:sz w:val="28"/>
          <w:szCs w:val="28"/>
          <w:rtl w:val="true"/>
          <w:lang w:bidi="fa-IR"/>
        </w:rPr>
        <w:t>أنفسهم فیما عزموا علیه قالوا یا ویلنا انا کنا طاغین عسی ربنا ان یبدلنا خیرا</w:t>
      </w:r>
    </w:p>
    <w:p>
      <w:pPr>
        <w:pStyle w:val="BookText"/>
        <w:rPr/>
      </w:pPr>
      <w:r>
        <w:rPr>
          <w:rFonts w:ascii="IRNazanin" w:hAnsi="IRNazanin" w:eastAsia="IRNazanin"/>
          <w:color w:val="111111"/>
          <w:sz w:val="28"/>
          <w:sz w:val="28"/>
          <w:szCs w:val="28"/>
          <w:rtl w:val="true"/>
          <w:lang w:bidi="fa-IR"/>
        </w:rPr>
        <w:t>منها انا إلی ربنا راغبون فقال الله کذلک العذاب ولعذاب الآخرة أکبر لو</w:t>
      </w:r>
    </w:p>
    <w:p>
      <w:pPr>
        <w:pStyle w:val="BookText"/>
        <w:rPr/>
      </w:pPr>
      <w:r>
        <w:rPr>
          <w:rFonts w:ascii="IRNazanin" w:hAnsi="IRNazanin" w:eastAsia="IRNazanin"/>
          <w:color w:val="111111"/>
          <w:sz w:val="28"/>
          <w:sz w:val="28"/>
          <w:szCs w:val="28"/>
          <w:rtl w:val="true"/>
          <w:lang w:bidi="fa-IR"/>
        </w:rPr>
        <w:t>کانوا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w:t>
      </w:r>
    </w:p>
    <w:p>
      <w:pPr>
        <w:pStyle w:val="BookText"/>
        <w:rPr/>
      </w:pPr>
      <w:r>
        <w:rPr>
          <w:rFonts w:ascii="IRNazanin" w:hAnsi="IRNazanin" w:eastAsia="IRNazanin"/>
          <w:color w:val="111111"/>
          <w:sz w:val="28"/>
          <w:sz w:val="28"/>
          <w:szCs w:val="28"/>
          <w:rtl w:val="true"/>
          <w:lang w:bidi="fa-IR"/>
        </w:rPr>
        <w:t>بن الحسین السعد آبادی قال حدثنا أحمد بن محمد بن خالد عن ابن محبوب عن</w:t>
      </w:r>
    </w:p>
    <w:p>
      <w:pPr>
        <w:pStyle w:val="BookText"/>
        <w:rPr/>
      </w:pPr>
      <w:r>
        <w:rPr>
          <w:rFonts w:ascii="IRNazanin" w:hAnsi="IRNazanin" w:eastAsia="IRNazanin"/>
          <w:color w:val="111111"/>
          <w:sz w:val="28"/>
          <w:sz w:val="28"/>
          <w:szCs w:val="28"/>
          <w:rtl w:val="true"/>
          <w:lang w:bidi="fa-IR"/>
        </w:rPr>
        <w:t xml:space="preserve">مالک بن عطیة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وجدنا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إذا ظهر الزنا من بعدی کثر موت الفجأة وإذا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طففت المکیال أخذهم الله بالسنین والنقص وإذا منعوا الزکاة منعت الأرض</w:t>
      </w:r>
    </w:p>
    <w:p>
      <w:pPr>
        <w:pStyle w:val="BookText"/>
        <w:rPr/>
      </w:pPr>
      <w:r>
        <w:rPr>
          <w:rFonts w:ascii="IRNazanin" w:hAnsi="IRNazanin" w:eastAsia="IRNazanin"/>
          <w:color w:val="111111"/>
          <w:sz w:val="28"/>
          <w:sz w:val="28"/>
          <w:szCs w:val="28"/>
          <w:rtl w:val="true"/>
          <w:lang w:bidi="fa-IR"/>
        </w:rPr>
        <w:t>برکتها من الزرع والثمار والمعادن کلها وإذا جاروا فی الاحکام تعاونوا علی</w:t>
      </w:r>
    </w:p>
    <w:p>
      <w:pPr>
        <w:pStyle w:val="BookText"/>
        <w:rPr/>
      </w:pPr>
      <w:r>
        <w:rPr>
          <w:rFonts w:ascii="IRNazanin" w:hAnsi="IRNazanin" w:eastAsia="IRNazanin"/>
          <w:color w:val="111111"/>
          <w:sz w:val="28"/>
          <w:sz w:val="28"/>
          <w:szCs w:val="28"/>
          <w:rtl w:val="true"/>
          <w:lang w:bidi="fa-IR"/>
        </w:rPr>
        <w:t>الظلم والعدوان وإذا نقضوا العهد سلط الله علیهم عدوهم وإذا قطعت الأرحام</w:t>
      </w:r>
    </w:p>
    <w:p>
      <w:pPr>
        <w:pStyle w:val="BookText"/>
        <w:rPr/>
      </w:pPr>
      <w:r>
        <w:rPr>
          <w:rFonts w:ascii="IRNazanin" w:hAnsi="IRNazanin" w:eastAsia="IRNazanin"/>
          <w:color w:val="111111"/>
          <w:sz w:val="28"/>
          <w:sz w:val="28"/>
          <w:szCs w:val="28"/>
          <w:rtl w:val="true"/>
          <w:lang w:bidi="fa-IR"/>
        </w:rPr>
        <w:t>جعلت الأموال فی أیدی الأشرار وإذا لم یأمروا بالمعروف ولم ینهوا عن المنکر</w:t>
      </w:r>
    </w:p>
    <w:p>
      <w:pPr>
        <w:pStyle w:val="BookText"/>
        <w:rPr/>
      </w:pPr>
      <w:r>
        <w:rPr>
          <w:rFonts w:ascii="IRNazanin" w:hAnsi="IRNazanin" w:eastAsia="IRNazanin"/>
          <w:color w:val="111111"/>
          <w:sz w:val="28"/>
          <w:sz w:val="28"/>
          <w:szCs w:val="28"/>
          <w:rtl w:val="true"/>
          <w:lang w:bidi="fa-IR"/>
        </w:rPr>
        <w:t>ولم یتبعوا الأخیار من أهل بیتی سلط الله علیهم أشرارهم فتدعوا خیارهم</w:t>
      </w:r>
    </w:p>
    <w:p>
      <w:pPr>
        <w:pStyle w:val="BookText"/>
        <w:rPr/>
      </w:pPr>
      <w:r>
        <w:rPr>
          <w:rFonts w:ascii="IRNazanin" w:hAnsi="IRNazanin" w:eastAsia="IRNazanin"/>
          <w:color w:val="111111"/>
          <w:sz w:val="28"/>
          <w:sz w:val="28"/>
          <w:szCs w:val="28"/>
          <w:rtl w:val="true"/>
          <w:lang w:bidi="fa-IR"/>
        </w:rPr>
        <w:t>فلا یستجاب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علی بن إبراهیم عن أبیه عن</w:t>
      </w:r>
    </w:p>
    <w:p>
      <w:pPr>
        <w:pStyle w:val="BookText"/>
        <w:rPr/>
      </w:pPr>
      <w:r>
        <w:rPr>
          <w:rFonts w:ascii="IRNazanin" w:hAnsi="IRNazanin" w:eastAsia="IRNazanin"/>
          <w:color w:val="111111"/>
          <w:sz w:val="28"/>
          <w:sz w:val="28"/>
          <w:szCs w:val="28"/>
          <w:rtl w:val="true"/>
          <w:lang w:bidi="fa-IR"/>
        </w:rPr>
        <w:t>النوفلی عن السکونی عن جعفر بن محمد عن أبیه عن آبائه صلوات الله علیهم 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أمتی بخیر ما لم یتخاونوا وأدوا الأمانة وآتوا الزکاة</w:t>
      </w:r>
    </w:p>
    <w:p>
      <w:pPr>
        <w:pStyle w:val="BookText"/>
        <w:rPr/>
      </w:pPr>
      <w:r>
        <w:rPr>
          <w:rFonts w:ascii="IRNazanin" w:hAnsi="IRNazanin" w:eastAsia="IRNazanin"/>
          <w:color w:val="111111"/>
          <w:sz w:val="28"/>
          <w:sz w:val="28"/>
          <w:szCs w:val="28"/>
          <w:rtl w:val="true"/>
          <w:lang w:bidi="fa-IR"/>
        </w:rPr>
        <w:t xml:space="preserve">وإذا </w:t>
      </w:r>
      <w:r>
        <w:rPr>
          <w:rStyle w:val="FootnoteAnchor"/>
          <w:rtl w:val="true"/>
        </w:rPr>
        <w:footnoteReference w:id="28"/>
      </w:r>
      <w:r>
        <w:rPr>
          <w:rFonts w:ascii="IRNazanin" w:hAnsi="IRNazanin" w:eastAsia="IRNazanin"/>
          <w:color w:val="111111"/>
          <w:sz w:val="28"/>
          <w:sz w:val="28"/>
          <w:szCs w:val="28"/>
          <w:rtl w:val="true"/>
          <w:lang w:bidi="fa-IR"/>
        </w:rPr>
        <w:t>لم یفعلوا ذلک ابتلوا بالقحط والسنین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 أیوب عن أبی</w:t>
      </w:r>
    </w:p>
    <w:p>
      <w:pPr>
        <w:pStyle w:val="BookText"/>
        <w:rPr/>
      </w:pPr>
      <w:r>
        <w:rPr>
          <w:rFonts w:ascii="IRNazanin" w:hAnsi="IRNazanin" w:eastAsia="IRNazanin"/>
          <w:color w:val="111111"/>
          <w:sz w:val="28"/>
          <w:sz w:val="28"/>
          <w:szCs w:val="28"/>
          <w:rtl w:val="true"/>
          <w:lang w:bidi="fa-IR"/>
        </w:rPr>
        <w:t xml:space="preserve">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مال لا یزکی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 بن</w:t>
      </w:r>
    </w:p>
    <w:p>
      <w:pPr>
        <w:pStyle w:val="BookText"/>
        <w:rPr/>
      </w:pPr>
      <w:r>
        <w:rPr>
          <w:rFonts w:ascii="IRNazanin" w:hAnsi="IRNazanin" w:eastAsia="IRNazanin"/>
          <w:color w:val="111111"/>
          <w:sz w:val="28"/>
          <w:sz w:val="28"/>
          <w:szCs w:val="28"/>
          <w:rtl w:val="true"/>
          <w:lang w:bidi="fa-IR"/>
        </w:rPr>
        <w:t xml:space="preserve">صدقة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ملعون مال لا یزکی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هذه</w:t>
      </w:r>
    </w:p>
    <w:p>
      <w:pPr>
        <w:pStyle w:val="BookText"/>
        <w:rPr/>
      </w:pPr>
      <w:r>
        <w:rPr>
          <w:rFonts w:ascii="IRNazanin" w:hAnsi="IRNazanin" w:eastAsia="IRNazanin"/>
          <w:color w:val="111111"/>
          <w:sz w:val="28"/>
          <w:sz w:val="28"/>
          <w:szCs w:val="28"/>
          <w:rtl w:val="true"/>
          <w:lang w:bidi="fa-IR"/>
        </w:rPr>
        <w:t xml:space="preserve">قطعة مما تقدم عن مسعدة بن صدقة عن الصادق علیه السلام 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pStyle w:val="BookText"/>
        <w:rPr/>
      </w:pPr>
      <w:r>
        <w:rPr>
          <w:rFonts w:ascii="IRNazanin" w:hAnsi="IRNazanin" w:eastAsia="IRNazanin"/>
          <w:color w:val="111111"/>
          <w:sz w:val="28"/>
          <w:sz w:val="28"/>
          <w:szCs w:val="28"/>
          <w:rtl w:val="true"/>
          <w:lang w:bidi="fa-IR"/>
        </w:rPr>
        <w:t>من الثواب والمغفرة للمریض من أبواب الاحتضار عن الکافی وقرب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مسعدة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ملعون ملعون مال لا یزکی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علة حبس المطر من أبواب صلاة</w:t>
      </w:r>
    </w:p>
    <w:p>
      <w:pPr>
        <w:pStyle w:val="BookText"/>
        <w:rPr/>
      </w:pPr>
      <w:r>
        <w:rPr>
          <w:rFonts w:ascii="IRNazanin" w:hAnsi="IRNazanin" w:eastAsia="IRNazanin"/>
          <w:color w:val="111111"/>
          <w:sz w:val="28"/>
          <w:sz w:val="28"/>
          <w:szCs w:val="28"/>
          <w:rtl w:val="true"/>
          <w:lang w:bidi="fa-IR"/>
        </w:rPr>
        <w:t xml:space="preserve">الاستسقاء فی کتاب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أمسکت الزکاة هلکت الماشیة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البرقی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من منع الزکاة فلیس بمؤمن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ضاع مال فی بر ولا بحر الا من منع الزکاة وفی روایة معتب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ان الزکاة انما وضعت قوتا للفقراء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 علی الله تعالی ان یمنع</w:t>
      </w:r>
    </w:p>
    <w:p>
      <w:pPr>
        <w:pStyle w:val="BookText"/>
        <w:rPr/>
      </w:pPr>
      <w:r>
        <w:rPr>
          <w:rFonts w:ascii="IRNazanin" w:hAnsi="IRNazanin" w:eastAsia="IRNazanin"/>
          <w:color w:val="111111"/>
          <w:sz w:val="28"/>
          <w:sz w:val="28"/>
          <w:szCs w:val="28"/>
          <w:rtl w:val="true"/>
          <w:lang w:bidi="fa-IR"/>
        </w:rPr>
        <w:t>رحمته ممن منع حق الله فی ماله واقسم بالذی خلق الخلق وبسط الرزق انه ما ضاع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فی بر ولا بحر الا بترک الزکاة وفی روایة محمد 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علة</w:t>
      </w:r>
      <w:bookmarkStart w:id="19" w:name="pg16856_166284"/>
    </w:p>
    <w:p>
      <w:pPr>
        <w:pStyle w:val="BookText"/>
        <w:rPr/>
      </w:pPr>
      <w:bookmarkEnd w:id="19"/>
      <w:r>
        <w:rPr>
          <w:rFonts w:ascii="IRNazanin" w:hAnsi="IRNazanin" w:eastAsia="IRNazanin"/>
          <w:color w:val="111111"/>
          <w:sz w:val="28"/>
          <w:sz w:val="28"/>
          <w:szCs w:val="28"/>
          <w:rtl w:val="true"/>
          <w:lang w:bidi="fa-IR"/>
        </w:rPr>
        <w:t>الزکاة من أجل قوت الفقراء وتحصین أموال الأغنیاء الخ وفی غیر واحد</w:t>
      </w:r>
    </w:p>
    <w:p>
      <w:pPr>
        <w:pStyle w:val="BookText"/>
        <w:rPr/>
      </w:pPr>
      <w:r>
        <w:rPr>
          <w:rFonts w:ascii="IRNazanin" w:hAnsi="IRNazanin" w:eastAsia="IRNazanin"/>
          <w:color w:val="111111"/>
          <w:sz w:val="28"/>
          <w:sz w:val="28"/>
          <w:szCs w:val="28"/>
          <w:rtl w:val="true"/>
          <w:lang w:bidi="fa-IR"/>
        </w:rPr>
        <w:t>من أحادیثها أیضا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الطبرسی من باب کراهة رد السائل من أبواب الصدقات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البرکة فی المال من إیتاء الزکاة وفی روایة زرارة من باب ان الحج أفضل من</w:t>
      </w:r>
    </w:p>
    <w:p>
      <w:pPr>
        <w:pStyle w:val="BookText"/>
        <w:rPr/>
      </w:pPr>
      <w:r>
        <w:rPr>
          <w:rFonts w:ascii="IRNazanin" w:hAnsi="IRNazanin" w:eastAsia="IRNazanin"/>
          <w:color w:val="111111"/>
          <w:sz w:val="28"/>
          <w:sz w:val="28"/>
          <w:szCs w:val="28"/>
          <w:rtl w:val="true"/>
          <w:lang w:bidi="fa-IR"/>
        </w:rPr>
        <w:t xml:space="preserve">العتق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أموالکم بالزکاة</w:t>
      </w:r>
      <w:r>
        <w:rPr>
          <w:rFonts w:eastAsia="IRNazanin" w:cs="IRNazanin"/>
          <w:color w:val="111111"/>
          <w:sz w:val="28"/>
          <w:szCs w:val="28"/>
          <w:rtl w:val="true"/>
          <w:lang w:bidi="fa-IR"/>
        </w:rPr>
        <w:t>.</w:t>
      </w:r>
    </w:p>
    <w:p>
      <w:pPr>
        <w:pStyle w:val="Heading4"/>
        <w:numPr>
          <w:ilvl w:val="3"/>
          <w:numId w:val="1"/>
        </w:numPr>
        <w:rPr/>
      </w:pPr>
      <w:bookmarkStart w:id="20" w:name="__RefHeading___Toc9906064_417432637"/>
      <w:bookmarkStart w:id="21" w:name="_Toc8"/>
      <w:bookmarkEnd w:id="20"/>
      <w:r>
        <w:rPr>
          <w:rtl w:val="true"/>
        </w:rPr>
        <w:t>(</w:t>
      </w:r>
      <w:r>
        <w:rPr/>
        <w:t>3</w:t>
      </w:r>
      <w:r>
        <w:rPr>
          <w:rtl w:val="true"/>
        </w:rPr>
        <w:t xml:space="preserve">) </w:t>
      </w:r>
      <w:r>
        <w:rPr>
          <w:rtl w:val="true"/>
        </w:rPr>
        <w:t>باب ان من منع حقا لله عز وجل أنفق ضعفه فی الباطل وسلط الله علیه من البقاع المنتقمة حتی أتلف ماله فیها</w:t>
      </w:r>
      <w:bookmarkEnd w:id="21"/>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هشام بن</w:t>
      </w:r>
    </w:p>
    <w:p>
      <w:pPr>
        <w:pStyle w:val="BookText"/>
        <w:rPr/>
      </w:pPr>
      <w:r>
        <w:rPr>
          <w:rFonts w:ascii="IRNazanin" w:hAnsi="IRNazanin" w:eastAsia="IRNazanin"/>
          <w:color w:val="111111"/>
          <w:sz w:val="28"/>
          <w:sz w:val="28"/>
          <w:szCs w:val="28"/>
          <w:rtl w:val="true"/>
          <w:lang w:bidi="fa-IR"/>
        </w:rPr>
        <w:t>الحکم عن أبی عبد الله علیه السلام قال من منع حقا لله عز وجل أنفق فی باطل مثلیه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إسماعیل بن جابر عن أبی</w:t>
      </w:r>
    </w:p>
    <w:p>
      <w:pPr>
        <w:pStyle w:val="BookText"/>
        <w:rPr/>
      </w:pPr>
      <w:r>
        <w:rPr>
          <w:rFonts w:ascii="IRNazanin" w:hAnsi="IRNazanin" w:eastAsia="IRNazanin"/>
          <w:color w:val="111111"/>
          <w:sz w:val="28"/>
          <w:sz w:val="28"/>
          <w:szCs w:val="28"/>
          <w:rtl w:val="true"/>
          <w:lang w:bidi="fa-IR"/>
        </w:rPr>
        <w:t>عبد الله علیه السلام قال سمعته یقول ما من عبد ضیع حقا الا أعطی فی باطل</w:t>
      </w:r>
    </w:p>
    <w:p>
      <w:pPr>
        <w:pStyle w:val="BookText"/>
        <w:rPr/>
      </w:pPr>
      <w:r>
        <w:rPr>
          <w:rFonts w:ascii="IRNazanin" w:hAnsi="IRNazanin" w:eastAsia="IRNazanin"/>
          <w:color w:val="111111"/>
          <w:sz w:val="28"/>
          <w:sz w:val="28"/>
          <w:szCs w:val="28"/>
          <w:rtl w:val="true"/>
          <w:lang w:bidi="fa-IR"/>
        </w:rPr>
        <w:t>مثله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عبید بن زرارة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ما من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درهما فی </w:t>
      </w:r>
      <w:r>
        <w:rPr>
          <w:rStyle w:val="FootnoteAnchor"/>
          <w:rtl w:val="true"/>
        </w:rPr>
        <w:footnoteReference w:id="29"/>
      </w:r>
      <w:r>
        <w:rPr>
          <w:rFonts w:ascii="IRNazanin" w:hAnsi="IRNazanin" w:eastAsia="IRNazanin"/>
          <w:color w:val="111111"/>
          <w:sz w:val="28"/>
          <w:sz w:val="28"/>
          <w:szCs w:val="28"/>
          <w:rtl w:val="true"/>
          <w:lang w:bidi="fa-IR"/>
        </w:rPr>
        <w:t>حقه الا أنفق اثنین فی غیر حقه و</w:t>
      </w:r>
    </w:p>
    <w:p>
      <w:pPr>
        <w:pStyle w:val="BookText"/>
        <w:rPr/>
      </w:pPr>
      <w:r>
        <w:rPr>
          <w:rFonts w:ascii="IRNazanin" w:hAnsi="IRNazanin" w:eastAsia="IRNazanin"/>
          <w:color w:val="111111"/>
          <w:sz w:val="28"/>
          <w:sz w:val="28"/>
          <w:szCs w:val="28"/>
          <w:rtl w:val="true"/>
          <w:lang w:bidi="fa-IR"/>
        </w:rPr>
        <w:t xml:space="preserve">ما من رجل یمنع حقا من </w:t>
      </w:r>
      <w:r>
        <w:rPr>
          <w:rStyle w:val="FootnoteAnchor"/>
          <w:rtl w:val="true"/>
        </w:rPr>
        <w:footnoteReference w:id="30"/>
      </w:r>
      <w:r>
        <w:rPr>
          <w:rFonts w:ascii="IRNazanin" w:hAnsi="IRNazanin" w:eastAsia="IRNazanin"/>
          <w:color w:val="111111"/>
          <w:sz w:val="28"/>
          <w:sz w:val="28"/>
          <w:szCs w:val="28"/>
          <w:rtl w:val="true"/>
          <w:lang w:bidi="fa-IR"/>
        </w:rPr>
        <w:t xml:space="preserve">ماله طوقه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 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حیة من </w:t>
      </w:r>
      <w:r>
        <w:rPr>
          <w:rStyle w:val="FootnoteAnchor"/>
          <w:rtl w:val="true"/>
        </w:rPr>
        <w:footnoteReference w:id="31"/>
      </w:r>
      <w:r>
        <w:rPr>
          <w:rFonts w:ascii="IRNazanin" w:hAnsi="IRNazanin" w:eastAsia="IRNazanin"/>
          <w:color w:val="111111"/>
          <w:sz w:val="28"/>
          <w:sz w:val="28"/>
          <w:szCs w:val="28"/>
          <w:rtl w:val="true"/>
          <w:lang w:bidi="fa-IR"/>
        </w:rPr>
        <w:t>نار یوم</w:t>
      </w:r>
    </w:p>
    <w:p>
      <w:pPr>
        <w:pStyle w:val="BookText"/>
        <w:rPr/>
      </w:pPr>
      <w:r>
        <w:rPr>
          <w:rFonts w:ascii="IRNazanin" w:hAnsi="IRNazanin" w:eastAsia="IRNazanin"/>
          <w:color w:val="111111"/>
          <w:sz w:val="28"/>
          <w:sz w:val="28"/>
          <w:szCs w:val="28"/>
          <w:rtl w:val="true"/>
          <w:lang w:bidi="fa-IR"/>
        </w:rPr>
        <w:t xml:space="preserve">القیمة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من 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مسکان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 لله عز وجل بقاعا</w:t>
      </w:r>
    </w:p>
    <w:p>
      <w:pPr>
        <w:pStyle w:val="BookText"/>
        <w:rPr/>
      </w:pPr>
      <w:r>
        <w:rPr>
          <w:rFonts w:ascii="IRNazanin" w:hAnsi="IRNazanin" w:eastAsia="IRNazanin"/>
          <w:color w:val="111111"/>
          <w:sz w:val="28"/>
          <w:sz w:val="28"/>
          <w:szCs w:val="28"/>
          <w:rtl w:val="true"/>
          <w:lang w:bidi="fa-IR"/>
        </w:rPr>
        <w:t>تدعی المنتقمات فصب علیهن من منع ماله من حقه فینفقه فیهن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تبارک وتعالی بقاعا تسمی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المنتقمة فإذا أعطی الله عبدا مالا لم یخرج حق الله منه سلط الله علیه بقعة من تلک</w:t>
      </w:r>
      <w:bookmarkStart w:id="22" w:name="pg16856_166285"/>
    </w:p>
    <w:p>
      <w:pPr>
        <w:pStyle w:val="BookText"/>
        <w:rPr/>
      </w:pPr>
      <w:bookmarkEnd w:id="22"/>
      <w:r>
        <w:rPr>
          <w:rFonts w:ascii="IRNazanin" w:hAnsi="IRNazanin" w:eastAsia="IRNazanin"/>
          <w:color w:val="111111"/>
          <w:sz w:val="28"/>
          <w:sz w:val="28"/>
          <w:szCs w:val="28"/>
          <w:rtl w:val="true"/>
          <w:lang w:bidi="fa-IR"/>
        </w:rPr>
        <w:t>البقاع فأتلف ذلک المال فیها ثم مات وترکها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إبراهیم بن تاتانه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بن هاشم</w:t>
      </w:r>
    </w:p>
    <w:p>
      <w:pPr>
        <w:pStyle w:val="BookText"/>
        <w:rPr/>
      </w:pPr>
      <w:r>
        <w:rPr>
          <w:rFonts w:ascii="IRNazanin" w:hAnsi="IRNazanin" w:eastAsia="IRNazanin"/>
          <w:color w:val="111111"/>
          <w:sz w:val="28"/>
          <w:sz w:val="28"/>
          <w:szCs w:val="28"/>
          <w:rtl w:val="true"/>
          <w:lang w:bidi="fa-IR"/>
        </w:rPr>
        <w:t xml:space="preserve">عن جعفر بن سلمة الأهوازی عن إبراهیم بن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w:t>
      </w:r>
    </w:p>
    <w:p>
      <w:pPr>
        <w:pStyle w:val="BookText"/>
        <w:rPr/>
      </w:pPr>
      <w:r>
        <w:rPr>
          <w:rFonts w:ascii="IRNazanin" w:hAnsi="IRNazanin" w:eastAsia="IRNazanin"/>
          <w:color w:val="111111"/>
          <w:sz w:val="28"/>
          <w:sz w:val="28"/>
          <w:szCs w:val="28"/>
          <w:rtl w:val="true"/>
          <w:lang w:bidi="fa-IR"/>
        </w:rPr>
        <w:t xml:space="preserve">أبو الحسین علی بن معلی الأسدی قال أنبئت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w:t>
      </w:r>
    </w:p>
    <w:p>
      <w:pPr>
        <w:pStyle w:val="BookText"/>
        <w:rPr/>
      </w:pP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أبی هاشم من باب الاجمال فی الطلب ووجوب الاقتصار</w:t>
      </w:r>
    </w:p>
    <w:p>
      <w:pPr>
        <w:pStyle w:val="BookText"/>
        <w:rPr/>
      </w:pPr>
      <w:r>
        <w:rPr>
          <w:rFonts w:ascii="IRNazanin" w:hAnsi="IRNazanin" w:eastAsia="IRNazanin"/>
          <w:color w:val="111111"/>
          <w:sz w:val="28"/>
          <w:sz w:val="28"/>
          <w:szCs w:val="28"/>
          <w:rtl w:val="true"/>
          <w:lang w:bidi="fa-IR"/>
        </w:rPr>
        <w:t xml:space="preserve">علی الحلال فی کتاب التجارة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جعل من ارضه بقاعا</w:t>
      </w:r>
    </w:p>
    <w:p>
      <w:pPr>
        <w:pStyle w:val="BookText"/>
        <w:rPr/>
      </w:pPr>
      <w:r>
        <w:rPr>
          <w:rFonts w:ascii="IRNazanin" w:hAnsi="IRNazanin" w:eastAsia="IRNazanin"/>
          <w:color w:val="111111"/>
          <w:sz w:val="28"/>
          <w:sz w:val="28"/>
          <w:szCs w:val="28"/>
          <w:rtl w:val="true"/>
          <w:lang w:bidi="fa-IR"/>
        </w:rPr>
        <w:t>تسمی المنتقمات فإذا کسب الرجل مالا من غیر حله سلط علیه بقعة منها فأنفقه فیها</w:t>
      </w:r>
    </w:p>
    <w:p>
      <w:pPr>
        <w:pStyle w:val="BookText"/>
        <w:rPr/>
      </w:pPr>
      <w:r>
        <w:rPr>
          <w:rFonts w:ascii="IRNazanin" w:hAnsi="IRNazanin" w:eastAsia="IRNazanin"/>
          <w:color w:val="111111"/>
          <w:sz w:val="28"/>
          <w:sz w:val="28"/>
          <w:szCs w:val="28"/>
          <w:rtl w:val="true"/>
          <w:lang w:bidi="fa-IR"/>
        </w:rPr>
        <w:t>وفی روایة الحسین بن أیمن من باب الحث علی السخاء والجود فی کتاب</w:t>
      </w:r>
    </w:p>
    <w:p>
      <w:pPr>
        <w:pStyle w:val="BookText"/>
        <w:rPr/>
      </w:pPr>
      <w:r>
        <w:rPr>
          <w:rFonts w:ascii="IRNazanin" w:hAnsi="IRNazanin" w:eastAsia="IRNazanin"/>
          <w:color w:val="111111"/>
          <w:sz w:val="28"/>
          <w:sz w:val="28"/>
          <w:szCs w:val="28"/>
          <w:rtl w:val="true"/>
          <w:lang w:bidi="fa-IR"/>
        </w:rPr>
        <w:t xml:space="preserve">الاخلاق والآداب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یبخل عبد أو أمة بنفقة فیما یرضی الله عز وجل الا أنفق</w:t>
      </w:r>
    </w:p>
    <w:p>
      <w:pPr>
        <w:pStyle w:val="BookText"/>
        <w:rPr/>
      </w:pPr>
      <w:r>
        <w:rPr>
          <w:rFonts w:ascii="IRNazanin" w:hAnsi="IRNazanin" w:eastAsia="IRNazanin"/>
          <w:color w:val="111111"/>
          <w:sz w:val="28"/>
          <w:sz w:val="28"/>
          <w:szCs w:val="28"/>
          <w:rtl w:val="true"/>
          <w:lang w:bidi="fa-IR"/>
        </w:rPr>
        <w:t>اضعافها فیما یسخط الله</w:t>
      </w:r>
      <w:r>
        <w:rPr>
          <w:rFonts w:eastAsia="IRNazanin" w:cs="IRNazanin"/>
          <w:color w:val="111111"/>
          <w:sz w:val="28"/>
          <w:szCs w:val="28"/>
          <w:rtl w:val="true"/>
          <w:lang w:bidi="fa-IR"/>
        </w:rPr>
        <w:t>.</w:t>
      </w:r>
    </w:p>
    <w:p>
      <w:pPr>
        <w:pStyle w:val="Heading4"/>
        <w:numPr>
          <w:ilvl w:val="3"/>
          <w:numId w:val="1"/>
        </w:numPr>
        <w:rPr/>
      </w:pPr>
      <w:bookmarkStart w:id="23" w:name="__RefHeading___Toc9906066_417432637"/>
      <w:bookmarkStart w:id="24" w:name="_Toc9"/>
      <w:bookmarkEnd w:id="23"/>
      <w:r>
        <w:rPr>
          <w:rtl w:val="true"/>
        </w:rPr>
        <w:t>(</w:t>
      </w:r>
      <w:r>
        <w:rPr/>
        <w:t>4</w:t>
      </w:r>
      <w:r>
        <w:rPr>
          <w:rtl w:val="true"/>
        </w:rPr>
        <w:t xml:space="preserve">) </w:t>
      </w:r>
      <w:r>
        <w:rPr>
          <w:rtl w:val="true"/>
        </w:rPr>
        <w:t>باب ان من منع الزکاة استحلالا وجحودا فلیس بمؤمن ولا مسلم ویسأل الرجعة عند الموت ویقال له مت اما یهودیا أو نصرانیا</w:t>
      </w:r>
      <w:bookmarkEnd w:id="24"/>
    </w:p>
    <w:p>
      <w:pPr>
        <w:pStyle w:val="BookText"/>
        <w:rPr/>
      </w:pPr>
      <w:r>
        <w:rPr>
          <w:rFonts w:ascii="IRNazanin" w:hAnsi="IRNazanin" w:eastAsia="IRNazanin"/>
          <w:color w:val="111111"/>
          <w:sz w:val="28"/>
          <w:sz w:val="28"/>
          <w:szCs w:val="28"/>
          <w:rtl w:val="true"/>
          <w:lang w:bidi="fa-IR"/>
        </w:rPr>
        <w:t xml:space="preserve">قال الله تعالی فی سورة فصلت الآیة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وویل للمشرکین الذین لا یؤتون</w:t>
      </w:r>
    </w:p>
    <w:p>
      <w:pPr>
        <w:pStyle w:val="BookText"/>
        <w:rPr/>
      </w:pPr>
      <w:r>
        <w:rPr>
          <w:rFonts w:ascii="IRNazanin" w:hAnsi="IRNazanin" w:eastAsia="IRNazanin"/>
          <w:color w:val="111111"/>
          <w:sz w:val="28"/>
          <w:sz w:val="28"/>
          <w:szCs w:val="28"/>
          <w:rtl w:val="true"/>
          <w:lang w:bidi="fa-IR"/>
        </w:rPr>
        <w:t xml:space="preserve">الزکاة وهم بالآخرة هم کافرون وفی سورة المؤمنون آیة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w:t>
      </w:r>
    </w:p>
    <w:p>
      <w:pPr>
        <w:pStyle w:val="BookText"/>
        <w:rPr/>
      </w:pPr>
      <w:r>
        <w:rPr>
          <w:rFonts w:ascii="IRNazanin" w:hAnsi="IRNazanin" w:eastAsia="IRNazanin"/>
          <w:color w:val="111111"/>
          <w:sz w:val="28"/>
          <w:sz w:val="28"/>
          <w:szCs w:val="28"/>
          <w:rtl w:val="true"/>
          <w:lang w:bidi="fa-IR"/>
        </w:rPr>
        <w:t>أحدهم الموت قال رب ارجعون لعلی اعمل صالحا فیما ترکت کلا انها کلمة</w:t>
      </w:r>
    </w:p>
    <w:p>
      <w:pPr>
        <w:pStyle w:val="BookText"/>
        <w:rPr/>
      </w:pPr>
      <w:r>
        <w:rPr>
          <w:rFonts w:ascii="IRNazanin" w:hAnsi="IRNazanin" w:eastAsia="IRNazanin"/>
          <w:color w:val="111111"/>
          <w:sz w:val="28"/>
          <w:sz w:val="28"/>
          <w:szCs w:val="28"/>
          <w:rtl w:val="true"/>
          <w:lang w:bidi="fa-IR"/>
        </w:rPr>
        <w:t>هو قائلها ومن ورائهم برزخ إلی یوم یبعثون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الماعون آیة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للمصلین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هم یراؤن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مرسلا عن یونس بن عبد الرحمن 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إبراهیم عن أبیه عن إسماعیل بن مرار عن یونس </w:t>
      </w:r>
      <w:r>
        <w:rPr>
          <w:rStyle w:val="FootnoteAnchor"/>
          <w:rtl w:val="true"/>
        </w:rPr>
        <w:footnoteReference w:id="32"/>
      </w:r>
      <w:r>
        <w:rPr>
          <w:rFonts w:ascii="IRNazanin" w:hAnsi="IRNazanin" w:eastAsia="IRNazanin"/>
          <w:color w:val="111111"/>
          <w:sz w:val="28"/>
          <w:sz w:val="28"/>
          <w:szCs w:val="28"/>
          <w:rtl w:val="true"/>
          <w:lang w:bidi="fa-IR"/>
        </w:rPr>
        <w:t>عن علی بن أبی حمزة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w:t>
      </w:r>
      <w:r>
        <w:rPr>
          <w:rStyle w:val="FootnoteAnchor"/>
          <w:rtl w:val="true"/>
        </w:rPr>
        <w:footnoteReference w:id="33"/>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منع قیراطا من الزکاة</w:t>
      </w:r>
    </w:p>
    <w:p>
      <w:pPr>
        <w:pStyle w:val="BookText"/>
        <w:rPr/>
      </w:pPr>
      <w:r>
        <w:rPr>
          <w:rFonts w:ascii="IRNazanin" w:hAnsi="IRNazanin" w:eastAsia="IRNazanin"/>
          <w:color w:val="111111"/>
          <w:sz w:val="28"/>
          <w:sz w:val="28"/>
          <w:szCs w:val="28"/>
          <w:rtl w:val="true"/>
          <w:lang w:bidi="fa-IR"/>
        </w:rPr>
        <w:t xml:space="preserve">فلیس بمؤمن ولا مسلم وهو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جاء أحدهم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ارجعون لعلی اعمل صالحا فیما ترکت وفی روایة أخری ولا تقبل له صلاة</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 فلا تقبل لمانع الزکاة</w:t>
      </w:r>
    </w:p>
    <w:p>
      <w:pPr>
        <w:pStyle w:val="BookText"/>
        <w:rPr/>
      </w:pP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منع قیراطا من</w:t>
      </w:r>
    </w:p>
    <w:p>
      <w:pPr>
        <w:pStyle w:val="BookText"/>
        <w:rPr/>
      </w:pPr>
      <w:r>
        <w:rPr>
          <w:rFonts w:ascii="IRNazanin" w:hAnsi="IRNazanin" w:eastAsia="IRNazanin"/>
          <w:color w:val="111111"/>
          <w:sz w:val="28"/>
          <w:sz w:val="28"/>
          <w:szCs w:val="28"/>
          <w:rtl w:val="true"/>
          <w:lang w:bidi="fa-IR"/>
        </w:rPr>
        <w:t>الزکاة فلیس بمؤمن ولا مسلم وسئل الرجعة عند الموت وهو قول الله تبارک و</w:t>
      </w:r>
    </w:p>
    <w:p>
      <w:pPr>
        <w:pStyle w:val="BookText"/>
        <w:rPr/>
      </w:pPr>
      <w:r>
        <w:rPr>
          <w:rFonts w:ascii="IRNazanin" w:hAnsi="IRNazanin" w:eastAsia="IRNazanin"/>
          <w:color w:val="111111"/>
          <w:sz w:val="28"/>
          <w:sz w:val="28"/>
          <w:szCs w:val="28"/>
          <w:rtl w:val="true"/>
          <w:lang w:bidi="fa-IR"/>
        </w:rPr>
        <w:t>تعالی حتی إذا جاء أحدهم الموت قال رب ارجعون لعلی أعمل صالحا فیما ترکت</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وفی روایة أبی بصیر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 xml:space="preserve">من منع الزکاة سئل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عقال الاعمال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أحمد بن أبی</w:t>
      </w:r>
    </w:p>
    <w:p>
      <w:pPr>
        <w:pStyle w:val="BookText"/>
        <w:rPr/>
      </w:pPr>
      <w:r>
        <w:rPr>
          <w:rFonts w:ascii="IRNazanin" w:hAnsi="IRNazanin" w:eastAsia="IRNazanin"/>
          <w:color w:val="111111"/>
          <w:sz w:val="28"/>
          <w:sz w:val="28"/>
          <w:szCs w:val="28"/>
          <w:rtl w:val="true"/>
          <w:lang w:bidi="fa-IR"/>
        </w:rPr>
        <w:t xml:space="preserve">عبد الله ان فی 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الحسین عن وهیب بن حفص عن أبی</w:t>
      </w:r>
    </w:p>
    <w:p>
      <w:pPr>
        <w:pStyle w:val="BookText"/>
        <w:rPr/>
      </w:pPr>
      <w:r>
        <w:rPr>
          <w:rFonts w:ascii="IRNazanin" w:hAnsi="IRNazanin" w:eastAsia="IRNazanin"/>
          <w:color w:val="111111"/>
          <w:sz w:val="28"/>
          <w:sz w:val="28"/>
          <w:szCs w:val="28"/>
          <w:rtl w:val="true"/>
          <w:lang w:bidi="fa-IR"/>
        </w:rPr>
        <w:t>بصیر قال سمعت أبا عبد الله علیه السلام یقول من منع الزکاة سئل الرجعة عند</w:t>
      </w:r>
    </w:p>
    <w:p>
      <w:pPr>
        <w:pStyle w:val="BookText"/>
        <w:rPr/>
      </w:pPr>
      <w:r>
        <w:rPr>
          <w:rFonts w:ascii="IRNazanin" w:hAnsi="IRNazanin" w:eastAsia="IRNazanin"/>
          <w:color w:val="111111"/>
          <w:sz w:val="28"/>
          <w:sz w:val="28"/>
          <w:szCs w:val="28"/>
          <w:rtl w:val="true"/>
          <w:lang w:bidi="fa-IR"/>
        </w:rPr>
        <w:t>الموت وهو قوله تعالی رب ارجعون لعلی اعمل صالحا فیما ترکت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کفر بالله العظیم من هذه الأمة عشرة القتات والساحر والدیوث وناکح المرأة</w:t>
      </w:r>
    </w:p>
    <w:p>
      <w:pPr>
        <w:pStyle w:val="BookText"/>
        <w:rPr/>
      </w:pPr>
      <w:r>
        <w:rPr>
          <w:rFonts w:ascii="IRNazanin" w:hAnsi="IRNazanin" w:eastAsia="IRNazanin"/>
          <w:color w:val="111111"/>
          <w:sz w:val="28"/>
          <w:sz w:val="28"/>
          <w:szCs w:val="28"/>
          <w:rtl w:val="true"/>
          <w:lang w:bidi="fa-IR"/>
        </w:rPr>
        <w:t>حراما فی دبرها وناکح البهیمة ومن نحکم ذات محرم والساعی فی الفتنة وبایع</w:t>
      </w:r>
    </w:p>
    <w:p>
      <w:pPr>
        <w:pStyle w:val="BookText"/>
        <w:rPr/>
      </w:pPr>
      <w:r>
        <w:rPr>
          <w:rFonts w:ascii="IRNazanin" w:hAnsi="IRNazanin" w:eastAsia="IRNazanin"/>
          <w:color w:val="111111"/>
          <w:sz w:val="28"/>
          <w:sz w:val="28"/>
          <w:szCs w:val="28"/>
          <w:rtl w:val="true"/>
          <w:lang w:bidi="fa-IR"/>
        </w:rPr>
        <w:t xml:space="preserve">السلاح من اهل الحرب ومانع الزکاة ومن وجد سعة فمات ولم یحج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منع قیراطا من زکاة ماله فلیس بمؤمن ولا مسلم ولا کرامة یا علی</w:t>
      </w:r>
    </w:p>
    <w:p>
      <w:pPr>
        <w:pStyle w:val="BookText"/>
        <w:rPr/>
      </w:pPr>
      <w:r>
        <w:rPr>
          <w:rFonts w:ascii="IRNazanin" w:hAnsi="IRNazanin" w:eastAsia="IRNazanin"/>
          <w:color w:val="111111"/>
          <w:sz w:val="28"/>
          <w:sz w:val="28"/>
          <w:szCs w:val="28"/>
          <w:rtl w:val="true"/>
          <w:lang w:bidi="fa-IR"/>
        </w:rPr>
        <w:t>تارک الزکاة یسأل الله الرجعة إلی الدنیا وذلک قول الله تعالی حتی إذا جاء أحدهم</w:t>
      </w:r>
    </w:p>
    <w:p>
      <w:pPr>
        <w:pStyle w:val="BookText"/>
        <w:rPr/>
      </w:pPr>
      <w:r>
        <w:rPr>
          <w:rFonts w:ascii="IRNazanin" w:hAnsi="IRNazanin" w:eastAsia="IRNazanin"/>
          <w:color w:val="111111"/>
          <w:sz w:val="28"/>
          <w:sz w:val="28"/>
          <w:szCs w:val="28"/>
          <w:rtl w:val="true"/>
          <w:lang w:bidi="fa-IR"/>
        </w:rPr>
        <w:t>الموت قال رب ارجعون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 والتحریف عن أبی</w:t>
      </w:r>
    </w:p>
    <w:p>
      <w:pPr>
        <w:pStyle w:val="BookText"/>
        <w:rPr/>
      </w:pPr>
      <w:r>
        <w:rPr>
          <w:rFonts w:ascii="IRNazanin" w:hAnsi="IRNazanin" w:eastAsia="IRNazanin"/>
          <w:color w:val="111111"/>
          <w:sz w:val="28"/>
          <w:sz w:val="28"/>
          <w:szCs w:val="28"/>
          <w:rtl w:val="true"/>
          <w:lang w:bidi="fa-IR"/>
        </w:rPr>
        <w:t>عبد الله علیه السلام فی قوله عز وجل رب ارجعون لعلی اعمل صالحا فیما ترکت</w:t>
      </w:r>
    </w:p>
    <w:p>
      <w:pPr>
        <w:pStyle w:val="BookText"/>
        <w:rPr/>
      </w:pPr>
      <w:r>
        <w:rPr>
          <w:rFonts w:ascii="IRNazanin" w:hAnsi="IRNazanin" w:eastAsia="IRNazanin"/>
          <w:color w:val="111111"/>
          <w:sz w:val="28"/>
          <w:sz w:val="28"/>
          <w:szCs w:val="28"/>
          <w:rtl w:val="true"/>
          <w:lang w:bidi="fa-IR"/>
        </w:rPr>
        <w:t>قال نزلت فیمن ترک الزکاة فما ترکها الا وهو یقول ذلک عند الموت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 قول</w:t>
      </w:r>
    </w:p>
    <w:p>
      <w:pPr>
        <w:pStyle w:val="BookText"/>
        <w:rPr/>
      </w:pPr>
      <w:r>
        <w:rPr>
          <w:rFonts w:ascii="IRNazanin" w:hAnsi="IRNazanin" w:eastAsia="IRNazanin"/>
          <w:color w:val="111111"/>
          <w:sz w:val="28"/>
          <w:sz w:val="28"/>
          <w:szCs w:val="28"/>
          <w:rtl w:val="true"/>
          <w:lang w:bidi="fa-IR"/>
        </w:rPr>
        <w:t>الله عز وجل حتی إذا جاء أحدهم الموت قال رب ارجعون لعلی اعمل صالحا فیما</w:t>
      </w:r>
    </w:p>
    <w:p>
      <w:pPr>
        <w:pStyle w:val="BookText"/>
        <w:rPr/>
      </w:pPr>
      <w:r>
        <w:rPr>
          <w:rFonts w:ascii="IRNazanin" w:hAnsi="IRNazanin" w:eastAsia="IRNazanin"/>
          <w:color w:val="111111"/>
          <w:sz w:val="28"/>
          <w:sz w:val="28"/>
          <w:szCs w:val="28"/>
          <w:rtl w:val="true"/>
          <w:lang w:bidi="fa-IR"/>
        </w:rPr>
        <w:t xml:space="preserve">ترکت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علیه السلام من منع الزکاة فی حیاته</w:t>
      </w:r>
    </w:p>
    <w:p>
      <w:pPr>
        <w:pStyle w:val="BookText"/>
        <w:rPr/>
      </w:pPr>
      <w:r>
        <w:rPr>
          <w:rFonts w:ascii="IRNazanin" w:hAnsi="IRNazanin" w:eastAsia="IRNazanin"/>
          <w:color w:val="111111"/>
          <w:sz w:val="28"/>
          <w:sz w:val="28"/>
          <w:szCs w:val="28"/>
          <w:rtl w:val="true"/>
          <w:lang w:bidi="fa-IR"/>
        </w:rPr>
        <w:t>طلب الکرة 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سعد بن عبد الله قال حدثنی</w:t>
      </w:r>
    </w:p>
    <w:p>
      <w:pPr>
        <w:pStyle w:val="BookText"/>
        <w:rPr/>
      </w:pPr>
      <w:r>
        <w:rPr>
          <w:rFonts w:ascii="IRNazanin" w:hAnsi="IRNazanin" w:eastAsia="IRNazanin"/>
          <w:color w:val="111111"/>
          <w:sz w:val="28"/>
          <w:sz w:val="28"/>
          <w:szCs w:val="28"/>
          <w:rtl w:val="true"/>
          <w:lang w:bidi="fa-IR"/>
        </w:rPr>
        <w:t xml:space="preserve">أحمد بن محمد بن خالد عن أبیه المحاسن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البرقی</w:t>
      </w:r>
    </w:p>
    <w:p>
      <w:pPr>
        <w:pStyle w:val="BookText"/>
        <w:rPr/>
      </w:pPr>
      <w:r>
        <w:rPr>
          <w:rFonts w:ascii="IRNazanin" w:hAnsi="IRNazanin" w:eastAsia="IRNazanin"/>
          <w:color w:val="111111"/>
          <w:sz w:val="28"/>
          <w:sz w:val="28"/>
          <w:szCs w:val="28"/>
          <w:rtl w:val="true"/>
          <w:lang w:bidi="fa-IR"/>
        </w:rPr>
        <w:t xml:space="preserve">عن بعض أصحابه </w:t>
      </w:r>
      <w:r>
        <w:rPr>
          <w:rStyle w:val="FootnoteAnchor"/>
          <w:rtl w:val="true"/>
        </w:rPr>
        <w:footnoteReference w:id="34"/>
      </w:r>
      <w:r>
        <w:rPr>
          <w:rFonts w:ascii="IRNazanin" w:hAnsi="IRNazanin" w:eastAsia="IRNazanin"/>
          <w:color w:val="111111"/>
          <w:sz w:val="28"/>
          <w:sz w:val="28"/>
          <w:szCs w:val="28"/>
          <w:rtl w:val="true"/>
          <w:lang w:bidi="fa-IR"/>
        </w:rPr>
        <w:t>قال من منع قیراطا من الزکاة فما هو بمسلم ولا بمؤمن وقال</w:t>
      </w:r>
    </w:p>
    <w:p>
      <w:pPr>
        <w:pStyle w:val="BookText"/>
        <w:rPr/>
      </w:pPr>
      <w:r>
        <w:rPr>
          <w:rFonts w:ascii="IRNazanin" w:hAnsi="IRNazanin" w:eastAsia="IRNazanin"/>
          <w:color w:val="111111"/>
          <w:sz w:val="28"/>
          <w:sz w:val="28"/>
          <w:szCs w:val="28"/>
          <w:rtl w:val="true"/>
          <w:lang w:bidi="fa-IR"/>
        </w:rPr>
        <w:t xml:space="preserve">أبو عبد الله علیه السلام ما ضاع مال فی بر ولا بحر </w:t>
      </w:r>
      <w:r>
        <w:rPr>
          <w:rStyle w:val="FootnoteAnchor"/>
          <w:rtl w:val="true"/>
        </w:rPr>
        <w:footnoteReference w:id="35"/>
      </w:r>
      <w:r>
        <w:rPr>
          <w:rFonts w:ascii="IRNazanin" w:hAnsi="IRNazanin" w:eastAsia="IRNazanin"/>
          <w:color w:val="111111"/>
          <w:sz w:val="28"/>
          <w:sz w:val="28"/>
          <w:szCs w:val="28"/>
          <w:rtl w:val="true"/>
          <w:lang w:bidi="fa-IR"/>
        </w:rPr>
        <w:t>الا من منع الزکاة وقال إذا قام</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مانع الزکاة فضرب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قیراطا من</w:t>
      </w:r>
    </w:p>
    <w:p>
      <w:pPr>
        <w:pStyle w:val="BookText"/>
        <w:rPr/>
      </w:pPr>
      <w:r>
        <w:rPr>
          <w:rFonts w:ascii="IRNazanin" w:hAnsi="IRNazanin" w:eastAsia="IRNazanin"/>
          <w:color w:val="111111"/>
          <w:sz w:val="28"/>
          <w:sz w:val="28"/>
          <w:szCs w:val="28"/>
          <w:rtl w:val="true"/>
          <w:lang w:bidi="fa-IR"/>
        </w:rPr>
        <w:t>الزکاة فلیس هو بمؤمن ولا مسلم ولا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حسین بن عثمان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قیرطا من</w:t>
      </w:r>
    </w:p>
    <w:p>
      <w:pPr>
        <w:pStyle w:val="BookText"/>
        <w:rPr/>
      </w:pPr>
      <w:r>
        <w:rPr>
          <w:rFonts w:ascii="IRNazanin" w:hAnsi="IRNazanin" w:eastAsia="IRNazanin"/>
          <w:color w:val="111111"/>
          <w:sz w:val="28"/>
          <w:sz w:val="28"/>
          <w:szCs w:val="28"/>
          <w:rtl w:val="true"/>
          <w:lang w:bidi="fa-IR"/>
        </w:rPr>
        <w:t>الزکاة فلیس بمؤمن ولا مسلم متعمدا لا ولا 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عمن ذکره عن حفص بن عمر عن سالم</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من منع قیراطا من الزکاة فلیمت ان</w:t>
      </w:r>
    </w:p>
    <w:p>
      <w:pPr>
        <w:pStyle w:val="BookText"/>
        <w:rPr/>
      </w:pPr>
      <w:r>
        <w:rPr>
          <w:rFonts w:ascii="IRNazanin" w:hAnsi="IRNazanin" w:eastAsia="IRNazanin"/>
          <w:color w:val="111111"/>
          <w:sz w:val="28"/>
          <w:sz w:val="28"/>
          <w:szCs w:val="28"/>
          <w:rtl w:val="true"/>
          <w:lang w:bidi="fa-IR"/>
        </w:rPr>
        <w:t xml:space="preserve">شاء یهودیا أو نصرانیا عقاب الاعمال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أحمد بن أبی عبد الله </w:t>
      </w:r>
      <w:r>
        <w:rPr>
          <w:rStyle w:val="FootnoteAnchor"/>
          <w:rtl w:val="true"/>
        </w:rPr>
        <w:footnoteReference w:id="36"/>
      </w:r>
      <w:r>
        <w:rPr>
          <w:rFonts w:ascii="IRNazanin" w:hAnsi="IRNazanin" w:eastAsia="IRNazanin"/>
          <w:color w:val="111111"/>
          <w:sz w:val="28"/>
          <w:sz w:val="28"/>
          <w:szCs w:val="28"/>
          <w:rtl w:val="true"/>
          <w:lang w:bidi="fa-IR"/>
        </w:rPr>
        <w:t>ان فی</w:t>
      </w:r>
    </w:p>
    <w:p>
      <w:pPr>
        <w:pStyle w:val="BookText"/>
        <w:rPr/>
      </w:pPr>
      <w:r>
        <w:rPr>
          <w:rFonts w:ascii="IRNazanin" w:hAnsi="IRNazanin" w:eastAsia="IRNazanin"/>
          <w:color w:val="111111"/>
          <w:sz w:val="28"/>
          <w:sz w:val="28"/>
          <w:szCs w:val="28"/>
          <w:rtl w:val="true"/>
          <w:lang w:bidi="fa-IR"/>
        </w:rPr>
        <w:t xml:space="preserve">روایة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 الزکاة وذکر مثله المحاسن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روایة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سأله فقال</w:t>
      </w:r>
    </w:p>
    <w:p>
      <w:pPr>
        <w:pStyle w:val="BookText"/>
        <w:rPr/>
      </w:pPr>
      <w:r>
        <w:rPr>
          <w:rFonts w:ascii="IRNazanin" w:hAnsi="IRNazanin" w:eastAsia="IRNazanin"/>
          <w:color w:val="111111"/>
          <w:sz w:val="28"/>
          <w:sz w:val="28"/>
          <w:szCs w:val="28"/>
          <w:rtl w:val="true"/>
          <w:lang w:bidi="fa-IR"/>
        </w:rPr>
        <w:t>یا رسول الله قول الله تعالی وویل للمشرکین الذین لا یؤتون الزکاة وهم بالآخرة</w:t>
      </w:r>
    </w:p>
    <w:p>
      <w:pPr>
        <w:pStyle w:val="BookText"/>
        <w:rPr/>
      </w:pPr>
      <w:r>
        <w:rPr>
          <w:rFonts w:ascii="IRNazanin" w:hAnsi="IRNazanin" w:eastAsia="IRNazanin"/>
          <w:color w:val="111111"/>
          <w:sz w:val="28"/>
          <w:sz w:val="28"/>
          <w:szCs w:val="28"/>
          <w:rtl w:val="true"/>
          <w:lang w:bidi="fa-IR"/>
        </w:rPr>
        <w:t>هم کافرون فقال لا یعاتب الله المشرکین اما سمعت قوله عز وجل فویل للمصلین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هم عن صلاتهم ساهون الذین هم یراؤون ویمنعون الماعون الا ان</w:t>
      </w:r>
      <w:bookmarkStart w:id="25" w:name="pg16856_166288"/>
    </w:p>
    <w:p>
      <w:pPr>
        <w:pStyle w:val="BookText"/>
        <w:rPr/>
      </w:pPr>
      <w:bookmarkEnd w:id="25"/>
      <w:r>
        <w:rPr>
          <w:rFonts w:ascii="IRNazanin" w:hAnsi="IRNazanin" w:eastAsia="IRNazanin"/>
          <w:color w:val="111111"/>
          <w:sz w:val="28"/>
          <w:sz w:val="28"/>
          <w:szCs w:val="28"/>
          <w:rtl w:val="true"/>
          <w:lang w:bidi="fa-IR"/>
        </w:rPr>
        <w:t>الماعون الزکاة ثم قال والذی نفس محمد بیده ما خان الله أحد شیئا من زکاة ماله</w:t>
      </w:r>
    </w:p>
    <w:p>
      <w:pPr>
        <w:pStyle w:val="BookText"/>
        <w:rPr/>
      </w:pPr>
      <w:r>
        <w:rPr>
          <w:rFonts w:ascii="IRNazanin" w:hAnsi="IRNazanin" w:eastAsia="IRNazanin"/>
          <w:color w:val="111111"/>
          <w:sz w:val="28"/>
          <w:sz w:val="28"/>
          <w:szCs w:val="28"/>
          <w:rtl w:val="true"/>
          <w:lang w:bidi="fa-IR"/>
        </w:rPr>
        <w:t xml:space="preserve">الا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الماعون الزکاة المفروضة</w:t>
      </w:r>
    </w:p>
    <w:p>
      <w:pPr>
        <w:pStyle w:val="BookText"/>
        <w:rPr/>
      </w:pPr>
      <w:r>
        <w:rPr>
          <w:rFonts w:ascii="IRNazanin" w:hAnsi="IRNazanin" w:eastAsia="IRNazanin"/>
          <w:color w:val="111111"/>
          <w:sz w:val="28"/>
          <w:sz w:val="28"/>
          <w:szCs w:val="28"/>
          <w:rtl w:val="true"/>
          <w:lang w:bidi="fa-IR"/>
        </w:rPr>
        <w:t>ومانع الزکاة کآکل الربا ومن لم یزک ماله فلیس بمسلم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بصیر قال سمعته علیه السلام</w:t>
      </w:r>
    </w:p>
    <w:p>
      <w:pPr>
        <w:pStyle w:val="BookText"/>
        <w:rPr/>
      </w:pPr>
      <w:r>
        <w:rPr>
          <w:rFonts w:ascii="IRNazanin" w:hAnsi="IRNazanin" w:eastAsia="IRNazanin"/>
          <w:color w:val="111111"/>
          <w:sz w:val="28"/>
          <w:sz w:val="28"/>
          <w:szCs w:val="28"/>
          <w:rtl w:val="true"/>
          <w:lang w:bidi="fa-IR"/>
        </w:rPr>
        <w:t>یقول الذین آمنوا ثم کفروا ثم ازدادوا کفرا من زعم أن الخمر حرام ثم شربها و</w:t>
      </w:r>
    </w:p>
    <w:p>
      <w:pPr>
        <w:pStyle w:val="BookText"/>
        <w:rPr/>
      </w:pPr>
      <w:r>
        <w:rPr>
          <w:rFonts w:ascii="IRNazanin" w:hAnsi="IRNazanin" w:eastAsia="IRNazanin"/>
          <w:color w:val="111111"/>
          <w:sz w:val="28"/>
          <w:sz w:val="28"/>
          <w:szCs w:val="28"/>
          <w:rtl w:val="true"/>
          <w:lang w:bidi="fa-IR"/>
        </w:rPr>
        <w:t>من زعم أن الزنا حرام ثم زنا ومن زعم أن الزکاة حق ولم یؤدها وتقدم فی</w:t>
      </w:r>
    </w:p>
    <w:p>
      <w:pPr>
        <w:pStyle w:val="BookText"/>
        <w:rPr/>
      </w:pPr>
      <w:r>
        <w:rPr>
          <w:rFonts w:ascii="IRNazanin" w:hAnsi="IRNazanin" w:eastAsia="IRNazanin"/>
          <w:color w:val="111111"/>
          <w:sz w:val="28"/>
          <w:sz w:val="28"/>
          <w:szCs w:val="28"/>
          <w:rtl w:val="true"/>
          <w:lang w:bidi="fa-IR"/>
        </w:rPr>
        <w:t>کثیر من أحادیث باب دعائم الاسلام من أبواب المقدمات ما یدل علی کفر من</w:t>
      </w:r>
    </w:p>
    <w:p>
      <w:pPr>
        <w:pStyle w:val="BookText"/>
        <w:rPr/>
      </w:pPr>
      <w:r>
        <w:rPr>
          <w:rFonts w:ascii="IRNazanin" w:hAnsi="IRNazanin" w:eastAsia="IRNazanin"/>
          <w:color w:val="111111"/>
          <w:sz w:val="28"/>
          <w:sz w:val="28"/>
          <w:szCs w:val="28"/>
          <w:rtl w:val="true"/>
          <w:lang w:bidi="fa-IR"/>
        </w:rPr>
        <w:t xml:space="preserve">جحد الزکاة فراجع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ومانع الزکاة یضرب عنقه ویأتی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یتأکد استحبابه</w:t>
      </w:r>
    </w:p>
    <w:p>
      <w:pPr>
        <w:pStyle w:val="BookText"/>
        <w:rPr/>
      </w:pPr>
      <w:r>
        <w:rPr>
          <w:rFonts w:ascii="IRNazanin" w:hAnsi="IRNazanin" w:eastAsia="IRNazanin"/>
          <w:color w:val="111111"/>
          <w:sz w:val="28"/>
          <w:sz w:val="28"/>
          <w:szCs w:val="28"/>
          <w:rtl w:val="true"/>
          <w:lang w:bidi="fa-IR"/>
        </w:rPr>
        <w:t xml:space="preserve">من الحقوق فی المال من أبواب الصدقات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فرض للفقراء</w:t>
      </w:r>
    </w:p>
    <w:p>
      <w:pPr>
        <w:pStyle w:val="BookText"/>
        <w:rPr/>
      </w:pPr>
      <w:r>
        <w:rPr>
          <w:rFonts w:ascii="IRNazanin" w:hAnsi="IRNazanin" w:eastAsia="IRNazanin"/>
          <w:color w:val="111111"/>
          <w:sz w:val="28"/>
          <w:sz w:val="28"/>
          <w:szCs w:val="28"/>
          <w:rtl w:val="true"/>
          <w:lang w:bidi="fa-IR"/>
        </w:rPr>
        <w:t>فی أموال الأغنیاء فریضة لا یحمدون الا بأدائها وهی الزکاة بها حقنوا دمائهم و</w:t>
      </w:r>
    </w:p>
    <w:p>
      <w:pPr>
        <w:pStyle w:val="BookText"/>
        <w:rPr/>
      </w:pPr>
      <w:r>
        <w:rPr>
          <w:rFonts w:ascii="IRNazanin" w:hAnsi="IRNazanin" w:eastAsia="IRNazanin"/>
          <w:color w:val="111111"/>
          <w:sz w:val="28"/>
          <w:sz w:val="28"/>
          <w:szCs w:val="28"/>
          <w:rtl w:val="true"/>
          <w:lang w:bidi="fa-IR"/>
        </w:rPr>
        <w:t xml:space="preserve">بها سموا مسلمین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لیس یحمد بها</w:t>
      </w:r>
    </w:p>
    <w:p>
      <w:pPr>
        <w:pStyle w:val="BookText"/>
        <w:rPr/>
      </w:pPr>
      <w:r>
        <w:rPr>
          <w:rFonts w:ascii="IRNazanin" w:hAnsi="IRNazanin" w:eastAsia="IRNazanin"/>
          <w:color w:val="111111"/>
          <w:sz w:val="28"/>
          <w:sz w:val="28"/>
          <w:szCs w:val="28"/>
          <w:rtl w:val="true"/>
          <w:lang w:bidi="fa-IR"/>
        </w:rPr>
        <w:t>صاحبها وانما هو شئ ظاهر انما حقن الله بها دمه وسمی بها مسلما ولو لم یؤدها لم</w:t>
      </w:r>
    </w:p>
    <w:p>
      <w:pPr>
        <w:pStyle w:val="BookText"/>
        <w:rPr/>
      </w:pPr>
      <w:r>
        <w:rPr>
          <w:rFonts w:ascii="Amiri" w:hAnsi="Amiri" w:eastAsia="Amiri" w:cs="Amiri"/>
          <w:color w:val="111111"/>
          <w:sz w:val="28"/>
          <w:sz w:val="28"/>
          <w:szCs w:val="28"/>
          <w:rtl w:val="true"/>
          <w:lang w:bidi="ar-SA"/>
        </w:rPr>
        <w:t>تقبل له صلاة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9906068_417432637"/>
      <w:bookmarkStart w:id="27" w:name="_Toc10"/>
      <w:bookmarkEnd w:id="26"/>
      <w:r>
        <w:rPr>
          <w:rtl w:val="true"/>
        </w:rPr>
        <w:t>(</w:t>
      </w:r>
      <w:r>
        <w:rPr/>
        <w:t>5</w:t>
      </w:r>
      <w:r>
        <w:rPr>
          <w:rtl w:val="true"/>
        </w:rPr>
        <w:t xml:space="preserve">) </w:t>
      </w:r>
      <w:r>
        <w:rPr>
          <w:rtl w:val="true"/>
        </w:rPr>
        <w:t>باب ان الزکاة انما وضعت قوتا للفقراء وتوفیرا للأموال وجعلت بقدر ما یکتفون به</w:t>
      </w:r>
      <w:bookmarkEnd w:id="27"/>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إسماعیل بن 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مبارک العقرقوفی قال قال أبو الحسن علیه السلام ان الله عز وجل وضع الزکاة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قوتا للفقراء وتوفیرا لأموالکم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مبارک العقرقوفی عن أبی الحسن موسی بن جعفر</w:t>
      </w:r>
    </w:p>
    <w:p>
      <w:pPr>
        <w:pStyle w:val="BookText"/>
        <w:rPr/>
      </w:pPr>
      <w:r>
        <w:rPr>
          <w:rFonts w:ascii="IRNazanin" w:hAnsi="IRNazanin" w:eastAsia="IRNazanin"/>
          <w:color w:val="111111"/>
          <w:sz w:val="28"/>
          <w:sz w:val="28"/>
          <w:szCs w:val="28"/>
          <w:rtl w:val="true"/>
          <w:lang w:bidi="fa-IR"/>
        </w:rPr>
        <w:t xml:space="preserve">علیهما السلام قال انما وضعت الزکاة قوتا للفقراء وتوفیرا لأموالهم العلل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قال حدثنا محمد بن الحسین بن أبی الخطاب</w:t>
      </w:r>
    </w:p>
    <w:p>
      <w:pPr>
        <w:pStyle w:val="BookText"/>
        <w:rPr/>
      </w:pPr>
      <w:r>
        <w:rPr>
          <w:rFonts w:ascii="IRNazanin" w:hAnsi="IRNazanin" w:eastAsia="IRNazanin"/>
          <w:color w:val="111111"/>
          <w:sz w:val="28"/>
          <w:sz w:val="28"/>
          <w:szCs w:val="28"/>
          <w:rtl w:val="true"/>
          <w:lang w:bidi="fa-IR"/>
        </w:rPr>
        <w:t xml:space="preserve">عن محمد بن إسماعیل بن بزیع عن یونس بن عبد الرحمن المحاسن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أحمد بن أبی عبد الله البرقی عن أبیه عن یونس عن مبارک العقرقوفی قال سمعت أبا</w:t>
      </w:r>
    </w:p>
    <w:p>
      <w:pPr>
        <w:pStyle w:val="BookText"/>
        <w:rPr/>
      </w:pPr>
      <w:r>
        <w:rPr>
          <w:rFonts w:ascii="IRNazanin" w:hAnsi="IRNazanin" w:eastAsia="IRNazanin"/>
          <w:color w:val="111111"/>
          <w:sz w:val="28"/>
          <w:sz w:val="28"/>
          <w:szCs w:val="28"/>
          <w:rtl w:val="true"/>
          <w:lang w:bidi="fa-IR"/>
        </w:rPr>
        <w:t xml:space="preserve">الحسن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أبی الحسین محمد بن جعفر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إسماعیل البرمکی عن عبد الله بن أحمد عن الفضل بن إسماعیل عن</w:t>
      </w:r>
    </w:p>
    <w:p>
      <w:pPr>
        <w:pStyle w:val="BookText"/>
        <w:rPr/>
      </w:pPr>
      <w:r>
        <w:rPr>
          <w:rFonts w:ascii="IRNazanin" w:hAnsi="IRNazanin" w:eastAsia="IRNazanin"/>
          <w:color w:val="111111"/>
          <w:sz w:val="28"/>
          <w:sz w:val="28"/>
          <w:szCs w:val="28"/>
          <w:rtl w:val="true"/>
          <w:lang w:bidi="fa-IR"/>
        </w:rPr>
        <w:t>معتب مولی الصادق علیه السلام قال قال الصادق علیه السلام انما وضعت الزکاة اختبارا</w:t>
      </w:r>
    </w:p>
    <w:p>
      <w:pPr>
        <w:pStyle w:val="BookText"/>
        <w:rPr/>
      </w:pPr>
      <w:r>
        <w:rPr>
          <w:rFonts w:ascii="IRNazanin" w:hAnsi="IRNazanin" w:eastAsia="IRNazanin"/>
          <w:color w:val="111111"/>
          <w:sz w:val="28"/>
          <w:sz w:val="28"/>
          <w:szCs w:val="28"/>
          <w:rtl w:val="true"/>
          <w:lang w:bidi="fa-IR"/>
        </w:rPr>
        <w:t>للأغنیاء ومعونة للفقراء ولو أن الناس أدوا زکاة أموالهم ما بقی مسلم فقیرا</w:t>
      </w:r>
    </w:p>
    <w:p>
      <w:pPr>
        <w:pStyle w:val="BookText"/>
        <w:rPr/>
      </w:pPr>
      <w:r>
        <w:rPr>
          <w:rFonts w:ascii="IRNazanin" w:hAnsi="IRNazanin" w:eastAsia="IRNazanin"/>
          <w:color w:val="111111"/>
          <w:sz w:val="28"/>
          <w:sz w:val="28"/>
          <w:szCs w:val="28"/>
          <w:rtl w:val="true"/>
          <w:lang w:bidi="fa-IR"/>
        </w:rPr>
        <w:t xml:space="preserve">محتاجا ولاستغنی بما فرض الله عز وجل له وان الناس ما افتقروا ولا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احتاجوا ولا جاعوا ولا عروا الا بذنوب الأغنیاء وحقیق علی الله تبارک وتعالی</w:t>
      </w:r>
    </w:p>
    <w:p>
      <w:pPr>
        <w:pStyle w:val="BookText"/>
        <w:rPr/>
      </w:pPr>
      <w:r>
        <w:rPr>
          <w:rFonts w:ascii="IRNazanin" w:hAnsi="IRNazanin" w:eastAsia="IRNazanin"/>
          <w:color w:val="111111"/>
          <w:sz w:val="28"/>
          <w:sz w:val="28"/>
          <w:szCs w:val="28"/>
          <w:rtl w:val="true"/>
          <w:lang w:bidi="fa-IR"/>
        </w:rPr>
        <w:t xml:space="preserve">ان یمنع رحمته ممن </w:t>
      </w:r>
      <w:r>
        <w:rPr>
          <w:rStyle w:val="FootnoteAnchor"/>
          <w:rtl w:val="true"/>
        </w:rPr>
        <w:footnoteReference w:id="38"/>
      </w:r>
      <w:r>
        <w:rPr>
          <w:rFonts w:ascii="IRNazanin" w:hAnsi="IRNazanin" w:eastAsia="IRNazanin"/>
          <w:color w:val="111111"/>
          <w:sz w:val="28"/>
          <w:sz w:val="28"/>
          <w:szCs w:val="28"/>
          <w:rtl w:val="true"/>
          <w:lang w:bidi="fa-IR"/>
        </w:rPr>
        <w:t>منع حق الله فی ماله وأقسم بالذی خلق الخلق وبسط</w:t>
      </w:r>
    </w:p>
    <w:p>
      <w:pPr>
        <w:pStyle w:val="BookText"/>
        <w:rPr/>
      </w:pPr>
      <w:r>
        <w:rPr>
          <w:rFonts w:ascii="IRNazanin" w:hAnsi="IRNazanin" w:eastAsia="IRNazanin"/>
          <w:color w:val="111111"/>
          <w:sz w:val="28"/>
          <w:sz w:val="28"/>
          <w:szCs w:val="28"/>
          <w:rtl w:val="true"/>
          <w:lang w:bidi="fa-IR"/>
        </w:rPr>
        <w:t>الرزق انه ما ضاع مال فی بر ولا بحر الا بترک الزکاة وما صید صید فی بر ولا</w:t>
      </w:r>
    </w:p>
    <w:p>
      <w:pPr>
        <w:pStyle w:val="BookText"/>
        <w:rPr/>
      </w:pPr>
      <w:r>
        <w:rPr>
          <w:rFonts w:ascii="IRNazanin" w:hAnsi="IRNazanin" w:eastAsia="IRNazanin"/>
          <w:color w:val="111111"/>
          <w:sz w:val="28"/>
          <w:sz w:val="28"/>
          <w:szCs w:val="28"/>
          <w:rtl w:val="true"/>
          <w:lang w:bidi="fa-IR"/>
        </w:rPr>
        <w:t>بحر الا بترکه التسبیح فی ذلک الیوم وان أحب الناس إلی الله تعالی أسخاهم</w:t>
      </w:r>
    </w:p>
    <w:p>
      <w:pPr>
        <w:pStyle w:val="BookText"/>
        <w:rPr/>
      </w:pPr>
      <w:r>
        <w:rPr>
          <w:rFonts w:ascii="IRNazanin" w:hAnsi="IRNazanin" w:eastAsia="IRNazanin"/>
          <w:color w:val="111111"/>
          <w:sz w:val="28"/>
          <w:sz w:val="28"/>
          <w:szCs w:val="28"/>
          <w:rtl w:val="true"/>
          <w:lang w:bidi="fa-IR"/>
        </w:rPr>
        <w:t>کفا وأسخی الناس من أدی زکاة ماله ولم یبخل علی المؤمنین بما افترض</w:t>
      </w:r>
    </w:p>
    <w:p>
      <w:pPr>
        <w:pStyle w:val="BookText"/>
        <w:rPr/>
      </w:pPr>
      <w:r>
        <w:rPr>
          <w:rFonts w:ascii="IRNazanin" w:hAnsi="IRNazanin" w:eastAsia="IRNazanin"/>
          <w:color w:val="111111"/>
          <w:sz w:val="28"/>
          <w:sz w:val="28"/>
          <w:szCs w:val="28"/>
          <w:rtl w:val="true"/>
          <w:lang w:bidi="fa-IR"/>
        </w:rPr>
        <w:t>الله عز وجل لهم فی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الرضا علی بن موسی علیهما السلام إلی محمد بن</w:t>
      </w:r>
    </w:p>
    <w:p>
      <w:pPr>
        <w:pStyle w:val="BookText"/>
        <w:rPr/>
      </w:pPr>
      <w:r>
        <w:rPr>
          <w:rFonts w:ascii="IRNazanin" w:hAnsi="IRNazanin" w:eastAsia="IRNazanin"/>
          <w:color w:val="111111"/>
          <w:sz w:val="28"/>
          <w:sz w:val="28"/>
          <w:szCs w:val="28"/>
          <w:rtl w:val="true"/>
          <w:lang w:bidi="fa-IR"/>
        </w:rPr>
        <w:t>سنان فیما کتب الیه من جواب مسائله ان علة الزکاة من أجل قوت الفقراء</w:t>
      </w:r>
    </w:p>
    <w:p>
      <w:pPr>
        <w:pStyle w:val="BookText"/>
        <w:rPr/>
      </w:pPr>
      <w:r>
        <w:rPr>
          <w:rFonts w:ascii="IRNazanin" w:hAnsi="IRNazanin" w:eastAsia="IRNazanin"/>
          <w:color w:val="111111"/>
          <w:sz w:val="28"/>
          <w:sz w:val="28"/>
          <w:szCs w:val="28"/>
          <w:rtl w:val="true"/>
          <w:lang w:bidi="fa-IR"/>
        </w:rPr>
        <w:t>وتحصین أموال الأغنیاء لان الله عز وجل کلف اهل الصحة القیام بشأن أهل</w:t>
      </w:r>
    </w:p>
    <w:p>
      <w:pPr>
        <w:pStyle w:val="BookText"/>
        <w:rPr/>
      </w:pPr>
      <w:r>
        <w:rPr>
          <w:rFonts w:ascii="IRNazanin" w:hAnsi="IRNazanin" w:eastAsia="IRNazanin"/>
          <w:color w:val="111111"/>
          <w:sz w:val="28"/>
          <w:sz w:val="28"/>
          <w:szCs w:val="28"/>
          <w:rtl w:val="true"/>
          <w:lang w:bidi="fa-IR"/>
        </w:rPr>
        <w:t>الزمانة والبلوی کما قال الله تبارک وتعالی لتبلون فی أموالکم وأنفسکم فی أموالکم</w:t>
      </w:r>
    </w:p>
    <w:p>
      <w:pPr>
        <w:pStyle w:val="BookText"/>
        <w:rPr/>
      </w:pPr>
      <w:r>
        <w:rPr>
          <w:rFonts w:ascii="IRNazanin" w:hAnsi="IRNazanin" w:eastAsia="IRNazanin"/>
          <w:color w:val="111111"/>
          <w:sz w:val="28"/>
          <w:sz w:val="28"/>
          <w:szCs w:val="28"/>
          <w:rtl w:val="true"/>
          <w:lang w:bidi="fa-IR"/>
        </w:rPr>
        <w:t>اخراج الزکاة وفی أنفسکم توطین الأنفس علی الصبر مع ما فی ذلک من أداء</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 الله عز وجل والطمع فی الزیادة مع ما فیه من الزیادة والرأفة والرحمة</w:t>
      </w:r>
    </w:p>
    <w:p>
      <w:pPr>
        <w:pStyle w:val="BookText"/>
        <w:rPr/>
      </w:pPr>
      <w:r>
        <w:rPr>
          <w:rFonts w:ascii="IRNazanin" w:hAnsi="IRNazanin" w:eastAsia="IRNazanin"/>
          <w:color w:val="111111"/>
          <w:sz w:val="28"/>
          <w:sz w:val="28"/>
          <w:szCs w:val="28"/>
          <w:rtl w:val="true"/>
          <w:lang w:bidi="fa-IR"/>
        </w:rPr>
        <w:t>لأهل الضعف والعطف علی أهل المسکنة والحث لهم علی المواساة وتقویة الفقراء</w:t>
      </w:r>
    </w:p>
    <w:p>
      <w:pPr>
        <w:pStyle w:val="BookText"/>
        <w:rPr/>
      </w:pPr>
      <w:r>
        <w:rPr>
          <w:rFonts w:ascii="IRNazanin" w:hAnsi="IRNazanin" w:eastAsia="IRNazanin"/>
          <w:color w:val="111111"/>
          <w:sz w:val="28"/>
          <w:sz w:val="28"/>
          <w:szCs w:val="28"/>
          <w:rtl w:val="true"/>
          <w:lang w:bidi="fa-IR"/>
        </w:rPr>
        <w:t>والمعونة لهم علی أمر الدین وموعظة لأهل الغناء وعبرة لهم لیستدلوا علی فقراء</w:t>
      </w:r>
    </w:p>
    <w:p>
      <w:pPr>
        <w:pStyle w:val="BookText"/>
        <w:rPr/>
      </w:pPr>
      <w:r>
        <w:rPr>
          <w:rFonts w:ascii="IRNazanin" w:hAnsi="IRNazanin" w:eastAsia="IRNazanin"/>
          <w:color w:val="111111"/>
          <w:sz w:val="28"/>
          <w:sz w:val="28"/>
          <w:szCs w:val="28"/>
          <w:rtl w:val="true"/>
          <w:lang w:bidi="fa-IR"/>
        </w:rPr>
        <w:t>الآخرة بهم ومالهم ومن الحث فی ذلک علی الشکر لله تبارک وتعالی لما خولهم</w:t>
      </w:r>
    </w:p>
    <w:p>
      <w:pPr>
        <w:pStyle w:val="BookText"/>
        <w:rPr/>
      </w:pPr>
      <w:r>
        <w:rPr>
          <w:rFonts w:ascii="IRNazanin" w:hAnsi="IRNazanin" w:eastAsia="IRNazanin"/>
          <w:color w:val="111111"/>
          <w:sz w:val="28"/>
          <w:sz w:val="28"/>
          <w:szCs w:val="28"/>
          <w:rtl w:val="true"/>
          <w:lang w:bidi="fa-IR"/>
        </w:rPr>
        <w:t xml:space="preserve">وأعطاهم والدعاء والتضرع والخوف من أن یصیروا مثلهم فی أمور کثیرة فی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أداء الزکاة والصدقات وصلة الأرحام واصطناع المعروف العلل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علی بن أحمد رضی الله عنه قال حدثنا محمد بن أبی عبد الله عن محمد بن إسماعیل</w:t>
      </w:r>
    </w:p>
    <w:p>
      <w:pPr>
        <w:pStyle w:val="BookText"/>
        <w:rPr/>
      </w:pPr>
      <w:r>
        <w:rPr>
          <w:rFonts w:ascii="IRNazanin" w:hAnsi="IRNazanin" w:eastAsia="IRNazanin"/>
          <w:color w:val="111111"/>
          <w:sz w:val="28"/>
          <w:sz w:val="28"/>
          <w:szCs w:val="28"/>
          <w:rtl w:val="true"/>
          <w:lang w:bidi="fa-IR"/>
        </w:rPr>
        <w:t>عن علی بن عباس قال حدثنا القاسم بن ربیع الصحاف عن محمد بن سنان ان</w:t>
      </w:r>
    </w:p>
    <w:p>
      <w:pPr>
        <w:pStyle w:val="BookText"/>
        <w:rPr/>
      </w:pPr>
      <w:r>
        <w:rPr>
          <w:rFonts w:ascii="IRNazanin" w:hAnsi="IRNazanin" w:eastAsia="IRNazanin"/>
          <w:color w:val="111111"/>
          <w:sz w:val="28"/>
          <w:sz w:val="28"/>
          <w:szCs w:val="28"/>
          <w:rtl w:val="true"/>
          <w:lang w:bidi="fa-IR"/>
        </w:rPr>
        <w:t>ابا الحسن علی بن موسی الرضا علیهما السلام کتب الیه فیما کتب من جواب مسائله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ابن أبی</w:t>
      </w:r>
    </w:p>
    <w:p>
      <w:pPr>
        <w:pStyle w:val="BookText"/>
        <w:rPr/>
      </w:pPr>
      <w:r>
        <w:rPr>
          <w:rFonts w:ascii="IRNazanin" w:hAnsi="IRNazanin" w:eastAsia="IRNazanin"/>
          <w:color w:val="111111"/>
          <w:sz w:val="28"/>
          <w:sz w:val="28"/>
          <w:szCs w:val="28"/>
          <w:rtl w:val="true"/>
          <w:lang w:bidi="fa-IR"/>
        </w:rPr>
        <w:t>القاسم عن محمد بن علی الکوفی عن محمد بن سنان وحدثنا علی بن أحمد بن</w:t>
      </w:r>
    </w:p>
    <w:p>
      <w:pPr>
        <w:pStyle w:val="BookText"/>
        <w:rPr/>
      </w:pPr>
      <w:r>
        <w:rPr>
          <w:rFonts w:ascii="IRNazanin" w:hAnsi="IRNazanin" w:eastAsia="IRNazanin"/>
          <w:color w:val="111111"/>
          <w:sz w:val="28"/>
          <w:sz w:val="28"/>
          <w:szCs w:val="28"/>
          <w:rtl w:val="true"/>
          <w:lang w:bidi="fa-IR"/>
        </w:rPr>
        <w:t>محمد بن عمران الدقاق ومحمد بن أحمد السنانی وعلی بن عبد الله الوراق والحسین</w:t>
      </w:r>
    </w:p>
    <w:p>
      <w:pPr>
        <w:pStyle w:val="BookText"/>
        <w:rPr/>
      </w:pPr>
      <w:r>
        <w:rPr>
          <w:rFonts w:ascii="IRNazanin" w:hAnsi="IRNazanin" w:eastAsia="IRNazanin"/>
          <w:color w:val="111111"/>
          <w:sz w:val="28"/>
          <w:sz w:val="28"/>
          <w:szCs w:val="28"/>
          <w:rtl w:val="true"/>
          <w:lang w:bidi="fa-IR"/>
        </w:rPr>
        <w:t xml:space="preserve">بن إبراهیم بن أحمد بن هشام المکتب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حدثنا محمد بن أبی عبد الله</w:t>
      </w:r>
    </w:p>
    <w:p>
      <w:pPr>
        <w:pStyle w:val="BookText"/>
        <w:rPr/>
      </w:pPr>
      <w:r>
        <w:rPr>
          <w:rFonts w:ascii="IRNazanin" w:hAnsi="IRNazanin" w:eastAsia="IRNazanin"/>
          <w:color w:val="111111"/>
          <w:sz w:val="28"/>
          <w:sz w:val="28"/>
          <w:szCs w:val="28"/>
          <w:rtl w:val="true"/>
          <w:lang w:bidi="fa-IR"/>
        </w:rPr>
        <w:t>الکوفی عن محمد بن إسماعیل عن علی بن العباس قال حدثنا القاسم بن الربیع</w:t>
      </w:r>
    </w:p>
    <w:p>
      <w:pPr>
        <w:pStyle w:val="BookText"/>
        <w:rPr/>
      </w:pPr>
      <w:r>
        <w:rPr>
          <w:rFonts w:ascii="IRNazanin" w:hAnsi="IRNazanin" w:eastAsia="IRNazanin"/>
          <w:color w:val="111111"/>
          <w:sz w:val="28"/>
          <w:sz w:val="28"/>
          <w:szCs w:val="28"/>
          <w:rtl w:val="true"/>
          <w:lang w:bidi="fa-IR"/>
        </w:rPr>
        <w:t>الصحاف عن محمد بن سنان وحدثنا علی بن أحمد بن عبد الله البرقی وعلی</w:t>
      </w:r>
    </w:p>
    <w:p>
      <w:pPr>
        <w:pStyle w:val="BookText"/>
        <w:rPr/>
      </w:pPr>
      <w:r>
        <w:rPr>
          <w:rFonts w:ascii="IRNazanin" w:hAnsi="IRNazanin" w:eastAsia="IRNazanin"/>
          <w:color w:val="111111"/>
          <w:sz w:val="28"/>
          <w:sz w:val="28"/>
          <w:szCs w:val="28"/>
          <w:rtl w:val="true"/>
          <w:lang w:bidi="fa-IR"/>
        </w:rPr>
        <w:t>بن عیسی المجاور فی مسجد الکوفة وأبو جعفر محمد بن موسی البرقی بالری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حدثنا محمد بن علی ماجیلویه عن أحمد بن محمد بن خالد عن أبیه</w:t>
      </w:r>
    </w:p>
    <w:p>
      <w:pPr>
        <w:pStyle w:val="BookText"/>
        <w:rPr/>
      </w:pPr>
      <w:r>
        <w:rPr>
          <w:rFonts w:ascii="IRNazanin" w:hAnsi="IRNazanin" w:eastAsia="IRNazanin"/>
          <w:color w:val="111111"/>
          <w:sz w:val="28"/>
          <w:sz w:val="28"/>
          <w:szCs w:val="28"/>
          <w:rtl w:val="true"/>
          <w:lang w:bidi="fa-IR"/>
        </w:rPr>
        <w:t>عن محمد بن سنان ان علی بن موسی الرضا علیهما السلام کتب الیه فی جواب</w:t>
      </w:r>
    </w:p>
    <w:p>
      <w:pPr>
        <w:pStyle w:val="BookText"/>
        <w:rPr/>
      </w:pPr>
      <w:r>
        <w:rPr>
          <w:rFonts w:ascii="IRNazanin" w:hAnsi="IRNazanin" w:eastAsia="IRNazanin"/>
          <w:color w:val="111111"/>
          <w:sz w:val="28"/>
          <w:sz w:val="28"/>
          <w:szCs w:val="28"/>
          <w:rtl w:val="true"/>
          <w:lang w:bidi="fa-IR"/>
        </w:rPr>
        <w:t xml:space="preserve">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وعلة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محمد بن عیسی بن عبید عن یونس عن أبی</w:t>
      </w:r>
    </w:p>
    <w:p>
      <w:pPr>
        <w:pStyle w:val="BookText"/>
        <w:rPr/>
      </w:pPr>
      <w:r>
        <w:rPr>
          <w:rFonts w:ascii="IRNazanin" w:hAnsi="IRNazanin" w:eastAsia="IRNazanin"/>
          <w:color w:val="111111"/>
          <w:sz w:val="28"/>
          <w:sz w:val="28"/>
          <w:szCs w:val="28"/>
          <w:rtl w:val="true"/>
          <w:lang w:bidi="fa-IR"/>
        </w:rPr>
        <w:t>جعفر الأحوال قال سألنی رجل من الزنادقة فقال کیف صارت الزکاة من</w:t>
      </w:r>
    </w:p>
    <w:p>
      <w:pPr>
        <w:pStyle w:val="BookText"/>
        <w:rPr/>
      </w:pPr>
      <w:r>
        <w:rPr>
          <w:rFonts w:ascii="IRNazanin" w:hAnsi="IRNazanin" w:eastAsia="IRNazanin"/>
          <w:color w:val="111111"/>
          <w:sz w:val="28"/>
          <w:sz w:val="28"/>
          <w:szCs w:val="28"/>
          <w:rtl w:val="true"/>
          <w:lang w:bidi="fa-IR"/>
        </w:rPr>
        <w:t>کل الف خمسة وعشرین درهما فقلت له انما ذلک مثل الصلاة ثلث واثنتان وأربع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فقبل منی ثم لقیت بعد ذلک ابا عبد الله علیه السلام فسئلته عن ذلک فقال إن الله عز وجل</w:t>
      </w:r>
    </w:p>
    <w:p>
      <w:pPr>
        <w:pStyle w:val="BookText"/>
        <w:rPr/>
      </w:pPr>
      <w:r>
        <w:rPr>
          <w:rFonts w:ascii="IRNazanin" w:hAnsi="IRNazanin" w:eastAsia="IRNazanin"/>
          <w:color w:val="111111"/>
          <w:sz w:val="28"/>
          <w:sz w:val="28"/>
          <w:szCs w:val="28"/>
          <w:rtl w:val="true"/>
          <w:lang w:bidi="fa-IR"/>
        </w:rPr>
        <w:t>حسب الأموال والمساکین فوجد ما یکفیهم من کل الف خمسة وعشرین ولو لم</w:t>
      </w:r>
    </w:p>
    <w:p>
      <w:pPr>
        <w:pStyle w:val="BookText"/>
        <w:rPr/>
      </w:pPr>
      <w:r>
        <w:rPr>
          <w:rFonts w:ascii="IRNazanin" w:hAnsi="IRNazanin" w:eastAsia="IRNazanin"/>
          <w:color w:val="111111"/>
          <w:sz w:val="28"/>
          <w:sz w:val="28"/>
          <w:szCs w:val="28"/>
          <w:rtl w:val="true"/>
          <w:lang w:bidi="fa-IR"/>
        </w:rPr>
        <w:t>یکفهم لزادهم قال فرجعت الیه فأخبرته فقال جاءت هذه المسألة علی الإبل من</w:t>
      </w:r>
    </w:p>
    <w:p>
      <w:pPr>
        <w:pStyle w:val="BookText"/>
        <w:rPr/>
      </w:pPr>
      <w:r>
        <w:rPr>
          <w:rFonts w:ascii="IRNazanin" w:hAnsi="IRNazanin" w:eastAsia="IRNazanin"/>
          <w:color w:val="111111"/>
          <w:sz w:val="28"/>
          <w:sz w:val="28"/>
          <w:szCs w:val="28"/>
          <w:rtl w:val="true"/>
          <w:lang w:bidi="fa-IR"/>
        </w:rPr>
        <w:t>الحجاز ثم قال لو أنی أعطیت أحدا طاعة لأعطیت صاحب هذا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وغیره عن محمد بن أحمد عن إبراهیم بن</w:t>
      </w:r>
    </w:p>
    <w:p>
      <w:pPr>
        <w:pStyle w:val="BookText"/>
        <w:rPr/>
      </w:pPr>
      <w:r>
        <w:rPr>
          <w:rFonts w:ascii="IRNazanin" w:hAnsi="IRNazanin" w:eastAsia="IRNazanin"/>
          <w:color w:val="111111"/>
          <w:sz w:val="28"/>
          <w:sz w:val="28"/>
          <w:szCs w:val="28"/>
          <w:rtl w:val="true"/>
          <w:lang w:bidi="fa-IR"/>
        </w:rPr>
        <w:t>محمد عن محمد بن حفص عن صباح الحذاء عن قثم عن أبی عبد الله علیه السلام قال قلت</w:t>
      </w:r>
    </w:p>
    <w:p>
      <w:pPr>
        <w:pStyle w:val="BookText"/>
        <w:rPr/>
      </w:pPr>
      <w:r>
        <w:rPr>
          <w:rFonts w:ascii="IRNazanin" w:hAnsi="IRNazanin" w:eastAsia="IRNazanin"/>
          <w:color w:val="111111"/>
          <w:sz w:val="28"/>
          <w:sz w:val="28"/>
          <w:szCs w:val="28"/>
          <w:rtl w:val="true"/>
          <w:lang w:bidi="fa-IR"/>
        </w:rPr>
        <w:t>له جعلت فداک أخبرنی عن الزکاة کیف صارت من کل الف خمسة وعشرین لم</w:t>
      </w:r>
    </w:p>
    <w:p>
      <w:pPr>
        <w:pStyle w:val="BookText"/>
        <w:rPr/>
      </w:pPr>
      <w:r>
        <w:rPr>
          <w:rFonts w:ascii="IRNazanin" w:hAnsi="IRNazanin" w:eastAsia="IRNazanin"/>
          <w:color w:val="111111"/>
          <w:sz w:val="28"/>
          <w:sz w:val="28"/>
          <w:szCs w:val="28"/>
          <w:rtl w:val="true"/>
          <w:lang w:bidi="fa-IR"/>
        </w:rPr>
        <w:t>تکن أقل أو أکثر ما وجهها فقال إن الله عز وجل خلق الخلق کلهم فعلم صغیرهم</w:t>
      </w:r>
    </w:p>
    <w:p>
      <w:pPr>
        <w:pStyle w:val="BookText"/>
        <w:rPr/>
      </w:pPr>
      <w:r>
        <w:rPr>
          <w:rFonts w:ascii="IRNazanin" w:hAnsi="IRNazanin" w:eastAsia="IRNazanin"/>
          <w:color w:val="111111"/>
          <w:sz w:val="28"/>
          <w:sz w:val="28"/>
          <w:szCs w:val="28"/>
          <w:rtl w:val="true"/>
          <w:lang w:bidi="fa-IR"/>
        </w:rPr>
        <w:t xml:space="preserve">وکبیرهم وغنیهم وفقیرهم فجعل من کل الف انسان خمسة وعشرین مسکینا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ولو علم أن ذلک لا یسعهم لزادهم لأنه خالقهم وهو أعلم بهم المحاسن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أبی عبد الله البرقی عن إبراهیم بن هاشم عن محمد بن حفص </w:t>
      </w:r>
      <w:r>
        <w:rPr>
          <w:rStyle w:val="FootnoteAnchor"/>
          <w:rtl w:val="true"/>
        </w:rPr>
        <w:footnoteReference w:id="41"/>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یحیی العطار عن محمد بن أحمد عن إبراهیم بن محمد عن</w:t>
      </w:r>
    </w:p>
    <w:p>
      <w:pPr>
        <w:pStyle w:val="BookText"/>
        <w:rPr/>
      </w:pPr>
      <w:r>
        <w:rPr>
          <w:rFonts w:ascii="IRNazanin" w:hAnsi="IRNazanin" w:eastAsia="IRNazanin"/>
          <w:color w:val="111111"/>
          <w:sz w:val="28"/>
          <w:sz w:val="28"/>
          <w:szCs w:val="28"/>
          <w:rtl w:val="true"/>
          <w:lang w:bidi="fa-IR"/>
        </w:rPr>
        <w:t>محمد بن حفص عن صباح الحذاء عن قثم عن أبی عبد الله علیه السلام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المحاسن</w:t>
      </w:r>
    </w:p>
    <w:p>
      <w:pPr>
        <w:pStyle w:val="BookText"/>
        <w:rPr/>
      </w:pPr>
      <w:r>
        <w:rPr>
          <w:rFonts w:ascii="IRNazanin" w:hAnsi="IRNazanin" w:eastAsia="IRNazanin"/>
          <w:color w:val="111111"/>
          <w:sz w:val="28"/>
          <w:sz w:val="28"/>
          <w:szCs w:val="28"/>
          <w:rtl w:val="true"/>
          <w:lang w:bidi="fa-IR"/>
        </w:rPr>
        <w:t xml:space="preserve">بعد قوله عشرین مسکینا،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قدر ذلک امر بالزکاة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انما جعل الله تبارک وتعالی الزکاة</w:t>
      </w:r>
    </w:p>
    <w:p>
      <w:pPr>
        <w:pStyle w:val="BookText"/>
        <w:rPr/>
      </w:pPr>
      <w:r>
        <w:rPr>
          <w:rFonts w:ascii="IRNazanin" w:hAnsi="IRNazanin" w:eastAsia="IRNazanin"/>
          <w:color w:val="111111"/>
          <w:sz w:val="28"/>
          <w:sz w:val="28"/>
          <w:szCs w:val="28"/>
          <w:rtl w:val="true"/>
          <w:lang w:bidi="fa-IR"/>
        </w:rPr>
        <w:t>فی کل الف خمسة وعشرین درهما لأنه عز وجل خلق الخلق فعلم غنیهم وفقیرهم و</w:t>
      </w:r>
    </w:p>
    <w:p>
      <w:pPr>
        <w:pStyle w:val="BookText"/>
        <w:rPr/>
      </w:pPr>
      <w:r>
        <w:rPr>
          <w:rFonts w:ascii="IRNazanin" w:hAnsi="IRNazanin" w:eastAsia="IRNazanin"/>
          <w:color w:val="111111"/>
          <w:sz w:val="28"/>
          <w:sz w:val="28"/>
          <w:szCs w:val="28"/>
          <w:rtl w:val="true"/>
          <w:lang w:bidi="fa-IR"/>
        </w:rPr>
        <w:t>قویهم وضعیفهم فجعل من کل الف خمسة وعشرین مسکینا لولا ذلک لزادهم الله</w:t>
      </w:r>
    </w:p>
    <w:p>
      <w:pPr>
        <w:pStyle w:val="BookText"/>
        <w:rPr/>
      </w:pPr>
      <w:r>
        <w:rPr>
          <w:rFonts w:ascii="IRNazanin" w:hAnsi="IRNazanin" w:eastAsia="IRNazanin"/>
          <w:color w:val="111111"/>
          <w:sz w:val="28"/>
          <w:sz w:val="28"/>
          <w:szCs w:val="28"/>
          <w:rtl w:val="true"/>
          <w:lang w:bidi="fa-IR"/>
        </w:rPr>
        <w:t>لأنه خالقهم وهو أعلم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علی الوشاء</w:t>
      </w:r>
    </w:p>
    <w:p>
      <w:pPr>
        <w:pStyle w:val="BookText"/>
        <w:rPr/>
      </w:pPr>
      <w:r>
        <w:rPr>
          <w:rFonts w:ascii="IRNazanin" w:hAnsi="IRNazanin" w:eastAsia="IRNazanin"/>
          <w:color w:val="111111"/>
          <w:sz w:val="28"/>
          <w:sz w:val="28"/>
          <w:szCs w:val="28"/>
          <w:rtl w:val="true"/>
          <w:lang w:bidi="fa-IR"/>
        </w:rPr>
        <w:t>عن أبی الحسن الرضا علیه السلام قال قیل لابی عبد الله علیه السلام لای شئ جعل الله الزکاة</w:t>
      </w:r>
    </w:p>
    <w:p>
      <w:pPr>
        <w:pStyle w:val="BookText"/>
        <w:rPr/>
      </w:pPr>
      <w:r>
        <w:rPr>
          <w:rFonts w:ascii="IRNazanin" w:hAnsi="IRNazanin" w:eastAsia="IRNazanin"/>
          <w:color w:val="111111"/>
          <w:sz w:val="28"/>
          <w:sz w:val="28"/>
          <w:szCs w:val="28"/>
          <w:rtl w:val="true"/>
          <w:lang w:bidi="fa-IR"/>
        </w:rPr>
        <w:t>خمسة وعشرین فی کل الف ولم یجعلها ثلثین فقال إن الله عز وجل جعلها خمسة</w:t>
      </w:r>
    </w:p>
    <w:p>
      <w:pPr>
        <w:pStyle w:val="BookText"/>
        <w:rPr/>
      </w:pPr>
      <w:r>
        <w:rPr>
          <w:rFonts w:ascii="IRNazanin" w:hAnsi="IRNazanin" w:eastAsia="IRNazanin"/>
          <w:color w:val="111111"/>
          <w:sz w:val="28"/>
          <w:sz w:val="28"/>
          <w:szCs w:val="28"/>
          <w:rtl w:val="true"/>
          <w:lang w:bidi="fa-IR"/>
        </w:rPr>
        <w:t>وعشرین اخرج من أموال الأغنیاء بقدر ما یکتفی به الفقراء ولو اخرج الناس زکاة</w:t>
      </w:r>
    </w:p>
    <w:p>
      <w:pPr>
        <w:pStyle w:val="BookText"/>
        <w:rPr/>
      </w:pPr>
      <w:r>
        <w:rPr>
          <w:rFonts w:ascii="IRNazanin" w:hAnsi="IRNazanin" w:eastAsia="IRNazanin"/>
          <w:color w:val="111111"/>
          <w:sz w:val="28"/>
          <w:sz w:val="28"/>
          <w:szCs w:val="28"/>
          <w:rtl w:val="true"/>
          <w:lang w:bidi="fa-IR"/>
        </w:rPr>
        <w:t>أموالهم ما احتاج أحد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الله تبارک وتعالی فرض علی الأغنیاء الزکاة</w:t>
      </w:r>
    </w:p>
    <w:p>
      <w:pPr>
        <w:pStyle w:val="BookText"/>
        <w:rPr/>
      </w:pPr>
      <w:r>
        <w:rPr>
          <w:rFonts w:ascii="IRNazanin" w:hAnsi="IRNazanin" w:eastAsia="IRNazanin"/>
          <w:color w:val="111111"/>
          <w:sz w:val="28"/>
          <w:sz w:val="28"/>
          <w:szCs w:val="28"/>
          <w:rtl w:val="true"/>
          <w:lang w:bidi="fa-IR"/>
        </w:rPr>
        <w:t xml:space="preserve">بقدر مقدور وحساب محسوب </w:t>
      </w:r>
      <w:r>
        <w:rPr>
          <w:rStyle w:val="FootnoteAnchor"/>
          <w:rtl w:val="true"/>
        </w:rPr>
        <w:footnoteReference w:id="42"/>
      </w:r>
      <w:r>
        <w:rPr>
          <w:rFonts w:ascii="IRNazanin" w:hAnsi="IRNazanin" w:eastAsia="IRNazanin"/>
          <w:color w:val="111111"/>
          <w:sz w:val="28"/>
          <w:sz w:val="28"/>
          <w:szCs w:val="28"/>
          <w:rtl w:val="true"/>
          <w:lang w:bidi="fa-IR"/>
        </w:rPr>
        <w:t>فجعل عدد الأغنیاء مئة وخمسة وتسعین و</w:t>
      </w:r>
    </w:p>
    <w:p>
      <w:pPr>
        <w:pStyle w:val="BookText"/>
        <w:rPr/>
      </w:pPr>
      <w:r>
        <w:rPr>
          <w:rFonts w:ascii="IRNazanin" w:hAnsi="IRNazanin" w:eastAsia="IRNazanin"/>
          <w:color w:val="111111"/>
          <w:sz w:val="28"/>
          <w:sz w:val="28"/>
          <w:szCs w:val="28"/>
          <w:rtl w:val="true"/>
          <w:lang w:bidi="fa-IR"/>
        </w:rPr>
        <w:t>الفقراء خمسة وقسم الزکاة علی هذا الحساب فجعل علی کل مأتین خمسة حقا</w:t>
      </w:r>
    </w:p>
    <w:p>
      <w:pPr>
        <w:pStyle w:val="BookText"/>
        <w:rPr/>
      </w:pPr>
      <w:r>
        <w:rPr>
          <w:rFonts w:ascii="IRNazanin" w:hAnsi="IRNazanin" w:eastAsia="IRNazanin"/>
          <w:color w:val="111111"/>
          <w:sz w:val="28"/>
          <w:sz w:val="28"/>
          <w:szCs w:val="28"/>
          <w:rtl w:val="true"/>
          <w:lang w:bidi="fa-IR"/>
        </w:rPr>
        <w:t>للضعفاء وتحصینا لأموالهم لا عذر لصاحب المال فی ترک اخراجه وقد قرنها</w:t>
      </w:r>
    </w:p>
    <w:p>
      <w:pPr>
        <w:pStyle w:val="BookText"/>
        <w:rPr/>
      </w:pPr>
      <w:r>
        <w:rPr>
          <w:rFonts w:ascii="Amiri" w:hAnsi="Amiri" w:eastAsia="Amiri" w:cs="Amiri"/>
          <w:color w:val="111111"/>
          <w:sz w:val="28"/>
          <w:sz w:val="28"/>
          <w:szCs w:val="28"/>
          <w:rtl w:val="true"/>
          <w:lang w:bidi="ar-SA"/>
        </w:rPr>
        <w:t>الله 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ان الله فرض فی أموال الأغنیاء أقوات</w:t>
      </w:r>
    </w:p>
    <w:p>
      <w:pPr>
        <w:pStyle w:val="BookText"/>
        <w:rPr/>
      </w:pPr>
      <w:r>
        <w:rPr>
          <w:rFonts w:ascii="IRNazanin" w:hAnsi="IRNazanin" w:eastAsia="IRNazanin"/>
          <w:color w:val="111111"/>
          <w:sz w:val="28"/>
          <w:sz w:val="28"/>
          <w:szCs w:val="28"/>
          <w:rtl w:val="true"/>
          <w:lang w:bidi="fa-IR"/>
        </w:rPr>
        <w:t>الفقراء فما جاع فقیر الا بما منع غنی والله تعالی جده سائلهم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عن علی علیهم السلام</w:t>
      </w:r>
    </w:p>
    <w:p>
      <w:pPr>
        <w:pStyle w:val="BookText"/>
        <w:rPr/>
      </w:pPr>
      <w:r>
        <w:rPr>
          <w:rFonts w:ascii="IRNazanin" w:hAnsi="IRNazanin" w:eastAsia="IRNazanin"/>
          <w:color w:val="111111"/>
          <w:sz w:val="28"/>
          <w:sz w:val="28"/>
          <w:szCs w:val="28"/>
          <w:rtl w:val="true"/>
          <w:lang w:bidi="fa-IR"/>
        </w:rPr>
        <w:t>أنه قال إن الله عز وجل فرض علی أغنیاء الناس فی أموالهم قدر الذی یسع فقرائهم فان</w:t>
      </w:r>
    </w:p>
    <w:p>
      <w:pPr>
        <w:pStyle w:val="BookText"/>
        <w:rPr/>
      </w:pPr>
      <w:r>
        <w:rPr>
          <w:rFonts w:ascii="IRNazanin" w:hAnsi="IRNazanin" w:eastAsia="IRNazanin"/>
          <w:color w:val="111111"/>
          <w:sz w:val="28"/>
          <w:sz w:val="28"/>
          <w:szCs w:val="28"/>
          <w:rtl w:val="true"/>
          <w:lang w:bidi="fa-IR"/>
        </w:rPr>
        <w:t xml:space="preserve">ضاع الفقیر أو أجهد أو عری فیما یمنع الغنی فان الله محاسب الأغنیاء فی ذلک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یوم القیامة ومعذبهم به عذابا ألیما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إن الله فرض للفقراء</w:t>
      </w:r>
    </w:p>
    <w:p>
      <w:pPr>
        <w:pStyle w:val="BookText"/>
        <w:rPr/>
      </w:pPr>
      <w:r>
        <w:rPr>
          <w:rFonts w:ascii="IRNazanin" w:hAnsi="IRNazanin" w:eastAsia="IRNazanin"/>
          <w:color w:val="111111"/>
          <w:sz w:val="28"/>
          <w:sz w:val="28"/>
          <w:szCs w:val="28"/>
          <w:rtl w:val="true"/>
          <w:lang w:bidi="fa-IR"/>
        </w:rPr>
        <w:t xml:space="preserve">فی أموال الأغنیاء ما یکتفون به فلو علم أن الذی فرض لهم </w:t>
      </w:r>
      <w:r>
        <w:rPr>
          <w:rStyle w:val="FootnoteAnchor"/>
          <w:rtl w:val="true"/>
        </w:rPr>
        <w:footnoteReference w:id="44"/>
      </w:r>
      <w:r>
        <w:rPr>
          <w:rFonts w:ascii="IRNazanin" w:hAnsi="IRNazanin" w:eastAsia="IRNazanin"/>
          <w:color w:val="111111"/>
          <w:sz w:val="28"/>
          <w:sz w:val="28"/>
          <w:szCs w:val="28"/>
          <w:rtl w:val="true"/>
          <w:lang w:bidi="fa-IR"/>
        </w:rPr>
        <w:t>لا یکفیهم لزادهم</w:t>
      </w:r>
    </w:p>
    <w:p>
      <w:pPr>
        <w:pStyle w:val="BookText"/>
        <w:rPr/>
      </w:pPr>
      <w:r>
        <w:rPr>
          <w:rFonts w:ascii="IRNazanin" w:hAnsi="IRNazanin" w:eastAsia="IRNazanin"/>
          <w:color w:val="111111"/>
          <w:sz w:val="28"/>
          <w:sz w:val="28"/>
          <w:szCs w:val="28"/>
          <w:rtl w:val="true"/>
          <w:lang w:bidi="fa-IR"/>
        </w:rPr>
        <w:t xml:space="preserve">وانما یؤتی الفقراء فیما اتوا </w:t>
      </w:r>
      <w:r>
        <w:rPr>
          <w:rStyle w:val="FootnoteAnchor"/>
          <w:rtl w:val="true"/>
        </w:rPr>
        <w:footnoteReference w:id="45"/>
      </w:r>
      <w:r>
        <w:rPr>
          <w:rFonts w:ascii="IRNazanin" w:hAnsi="IRNazanin" w:eastAsia="IRNazanin"/>
          <w:color w:val="111111"/>
          <w:sz w:val="28"/>
          <w:sz w:val="28"/>
          <w:szCs w:val="28"/>
          <w:rtl w:val="true"/>
          <w:lang w:bidi="fa-IR"/>
        </w:rPr>
        <w:t>من منع من یمنعهم حقوقهم لا من الفریضة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ابن مسکان</w:t>
      </w:r>
    </w:p>
    <w:p>
      <w:pPr>
        <w:pStyle w:val="BookText"/>
        <w:rPr/>
      </w:pPr>
      <w:r>
        <w:rPr>
          <w:rFonts w:ascii="IRNazanin" w:hAnsi="IRNazanin" w:eastAsia="IRNazanin"/>
          <w:color w:val="111111"/>
          <w:sz w:val="28"/>
          <w:sz w:val="28"/>
          <w:szCs w:val="28"/>
          <w:rtl w:val="true"/>
          <w:lang w:bidi="fa-IR"/>
        </w:rPr>
        <w:t>وغیر واحد عن أبی عبد الله علیه السلام قال إن الله عز وجل جعل للفقراء فی أموال الأغنیاء</w:t>
      </w:r>
    </w:p>
    <w:p>
      <w:pPr>
        <w:pStyle w:val="BookText"/>
        <w:rPr/>
      </w:pPr>
      <w:r>
        <w:rPr>
          <w:rFonts w:ascii="IRNazanin" w:hAnsi="IRNazanin" w:eastAsia="IRNazanin"/>
          <w:color w:val="111111"/>
          <w:sz w:val="28"/>
          <w:sz w:val="28"/>
          <w:szCs w:val="28"/>
          <w:rtl w:val="true"/>
          <w:lang w:bidi="fa-IR"/>
        </w:rPr>
        <w:t>ما یکفیهم ولولا ذلک لزادهم وانما یؤتون من منع من منعهم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الحسن الدیلمی فی اعلام الدین عن</w:t>
      </w:r>
    </w:p>
    <w:p>
      <w:pPr>
        <w:pStyle w:val="BookText"/>
        <w:rPr/>
      </w:pPr>
      <w:r>
        <w:rPr>
          <w:rFonts w:ascii="IRNazanin" w:hAnsi="IRNazanin" w:eastAsia="IRNazanin"/>
          <w:color w:val="111111"/>
          <w:sz w:val="28"/>
          <w:sz w:val="28"/>
          <w:szCs w:val="28"/>
          <w:rtl w:val="true"/>
          <w:lang w:bidi="fa-IR"/>
        </w:rPr>
        <w:t>أمیر المؤمنین علیه السلام قال قال النبی صلی الله علیه وآله لرجل إذا أردت أن یثری الله مالک فزکه و</w:t>
      </w:r>
    </w:p>
    <w:p>
      <w:pPr>
        <w:pStyle w:val="BookText"/>
        <w:rPr/>
      </w:pPr>
      <w:r>
        <w:rPr>
          <w:rFonts w:ascii="IRNazanin" w:hAnsi="IRNazanin" w:eastAsia="IRNazanin"/>
          <w:color w:val="111111"/>
          <w:sz w:val="28"/>
          <w:sz w:val="28"/>
          <w:szCs w:val="28"/>
          <w:rtl w:val="true"/>
          <w:lang w:bidi="fa-IR"/>
        </w:rPr>
        <w:t>إذا أردت ان یصلح الله بدنک فأکثر من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قوله علیه السلام</w:t>
      </w:r>
    </w:p>
    <w:p>
      <w:pPr>
        <w:pStyle w:val="BookText"/>
        <w:rPr/>
      </w:pPr>
      <w:r>
        <w:rPr>
          <w:rFonts w:ascii="IRNazanin" w:hAnsi="IRNazanin" w:eastAsia="IRNazanin"/>
          <w:color w:val="111111"/>
          <w:sz w:val="28"/>
          <w:sz w:val="28"/>
          <w:szCs w:val="28"/>
          <w:rtl w:val="true"/>
          <w:lang w:bidi="fa-IR"/>
        </w:rPr>
        <w:t>ان الله عز وجل فرض فی أموال الأغنیاء للفقراء ما یکتفون به ولو علم أن الذی</w:t>
      </w:r>
    </w:p>
    <w:p>
      <w:pPr>
        <w:pStyle w:val="BookText"/>
        <w:rPr/>
      </w:pPr>
      <w:r>
        <w:rPr>
          <w:rFonts w:ascii="IRNazanin" w:hAnsi="IRNazanin" w:eastAsia="IRNazanin"/>
          <w:color w:val="111111"/>
          <w:sz w:val="28"/>
          <w:sz w:val="28"/>
          <w:szCs w:val="28"/>
          <w:rtl w:val="true"/>
          <w:lang w:bidi="fa-IR"/>
        </w:rPr>
        <w:t>فرض لهم لا یکفیهم لزادهم وانما یوتی الفقراء فیما اتوا من منع من منعهم حقوقهم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الفریضة</w:t>
      </w:r>
      <w:r>
        <w:rPr>
          <w:rFonts w:eastAsia="IRNazanin" w:cs="IRNazanin"/>
          <w:color w:val="111111"/>
          <w:sz w:val="28"/>
          <w:szCs w:val="28"/>
          <w:rtl w:val="true"/>
          <w:lang w:bidi="fa-IR"/>
        </w:rPr>
        <w:t>.</w:t>
      </w:r>
      <w:bookmarkStart w:id="28" w:name="pg16856_166293"/>
    </w:p>
    <w:p>
      <w:pPr>
        <w:pStyle w:val="BookText"/>
        <w:rPr/>
      </w:pPr>
      <w:bookmarkEnd w:id="28"/>
      <w:r>
        <w:rPr>
          <w:rFonts w:ascii="IRNazanin" w:hAnsi="IRNazanin" w:eastAsia="IRNazanin"/>
          <w:color w:val="111111"/>
          <w:sz w:val="28"/>
          <w:sz w:val="28"/>
          <w:szCs w:val="28"/>
          <w:rtl w:val="true"/>
          <w:lang w:bidi="fa-IR"/>
        </w:rPr>
        <w:t>ویأتی فی روایة المفضل من باب نصاب الذهب والفضة من أبواب زکاة</w:t>
      </w:r>
    </w:p>
    <w:p>
      <w:pPr>
        <w:pStyle w:val="BookText"/>
        <w:rPr/>
      </w:pPr>
      <w:r>
        <w:rPr>
          <w:rFonts w:ascii="IRNazanin" w:hAnsi="IRNazanin" w:eastAsia="IRNazanin"/>
          <w:color w:val="111111"/>
          <w:sz w:val="28"/>
          <w:sz w:val="28"/>
          <w:szCs w:val="28"/>
          <w:rtl w:val="true"/>
          <w:lang w:bidi="fa-IR"/>
        </w:rPr>
        <w:t xml:space="preserve">النقدین قوله علیه السلام واما الباطنة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تستأثر علی أخیک بما هو</w:t>
      </w:r>
    </w:p>
    <w:p>
      <w:pPr>
        <w:pStyle w:val="BookText"/>
        <w:rPr/>
      </w:pPr>
      <w:r>
        <w:rPr>
          <w:rFonts w:ascii="IRNazanin" w:hAnsi="IRNazanin" w:eastAsia="IRNazanin"/>
          <w:color w:val="111111"/>
          <w:sz w:val="28"/>
          <w:sz w:val="28"/>
          <w:szCs w:val="28"/>
          <w:rtl w:val="true"/>
          <w:lang w:bidi="fa-IR"/>
        </w:rPr>
        <w:t>أحوج الیه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زرارة وابن مسلم من باب وجوب وضع الزکاة فی اهل الولایة</w:t>
      </w:r>
    </w:p>
    <w:p>
      <w:pPr>
        <w:pStyle w:val="BookText"/>
        <w:rPr/>
      </w:pPr>
      <w:r>
        <w:rPr>
          <w:rFonts w:ascii="IRNazanin" w:hAnsi="IRNazanin" w:eastAsia="IRNazanin"/>
          <w:color w:val="111111"/>
          <w:sz w:val="28"/>
          <w:sz w:val="28"/>
          <w:szCs w:val="28"/>
          <w:rtl w:val="true"/>
          <w:lang w:bidi="fa-IR"/>
        </w:rPr>
        <w:t>قوله قلت فان لم یسعهم الصدقات قال فقال إن الله فرض للفقراء فی مال الأغنیاء</w:t>
      </w:r>
    </w:p>
    <w:p>
      <w:pPr>
        <w:pStyle w:val="BookText"/>
        <w:rPr/>
      </w:pPr>
      <w:r>
        <w:rPr>
          <w:rFonts w:ascii="IRNazanin" w:hAnsi="IRNazanin" w:eastAsia="IRNazanin"/>
          <w:color w:val="111111"/>
          <w:sz w:val="28"/>
          <w:sz w:val="28"/>
          <w:szCs w:val="28"/>
          <w:rtl w:val="true"/>
          <w:lang w:bidi="fa-IR"/>
        </w:rPr>
        <w:t>ما یسعهم ولو علم الله ان ذلک لا یسعهم لزادهم انهم لم یؤتوا من قبل فریضة الله</w:t>
      </w:r>
    </w:p>
    <w:p>
      <w:pPr>
        <w:pStyle w:val="BookText"/>
        <w:rPr/>
      </w:pPr>
      <w:r>
        <w:rPr>
          <w:rFonts w:ascii="IRNazanin" w:hAnsi="IRNazanin" w:eastAsia="IRNazanin"/>
          <w:color w:val="111111"/>
          <w:sz w:val="28"/>
          <w:sz w:val="28"/>
          <w:szCs w:val="28"/>
          <w:rtl w:val="true"/>
          <w:lang w:bidi="fa-IR"/>
        </w:rPr>
        <w:t>عز وجل ولکن اتوا من منع من منعهم لا مما فرض الله لهم ولو أن الناس أدوا</w:t>
      </w:r>
    </w:p>
    <w:p>
      <w:pPr>
        <w:pStyle w:val="BookText"/>
        <w:rPr/>
      </w:pPr>
      <w:r>
        <w:rPr>
          <w:rFonts w:ascii="IRNazanin" w:hAnsi="IRNazanin" w:eastAsia="IRNazanin"/>
          <w:color w:val="111111"/>
          <w:sz w:val="28"/>
          <w:sz w:val="28"/>
          <w:szCs w:val="28"/>
          <w:rtl w:val="true"/>
          <w:lang w:bidi="fa-IR"/>
        </w:rPr>
        <w:t>حقوقهم لکانوا عایشین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مقدرا ما یعطی المستحق قوله علیه السلام ان الله</w:t>
      </w:r>
    </w:p>
    <w:p>
      <w:pPr>
        <w:pStyle w:val="BookText"/>
        <w:rPr/>
      </w:pPr>
      <w:r>
        <w:rPr>
          <w:rFonts w:ascii="IRNazanin" w:hAnsi="IRNazanin" w:eastAsia="IRNazanin"/>
          <w:color w:val="111111"/>
          <w:sz w:val="28"/>
          <w:sz w:val="28"/>
          <w:szCs w:val="28"/>
          <w:rtl w:val="true"/>
          <w:lang w:bidi="fa-IR"/>
        </w:rPr>
        <w:t>تبارک وتعالی نظر فی أموال الأغنیاء ثم نظر فی الفقراء فجعل فی أموال الأغنیاء</w:t>
      </w:r>
    </w:p>
    <w:p>
      <w:pPr>
        <w:pStyle w:val="BookText"/>
        <w:rPr/>
      </w:pPr>
      <w:r>
        <w:rPr>
          <w:rFonts w:ascii="IRNazanin" w:hAnsi="IRNazanin" w:eastAsia="IRNazanin"/>
          <w:color w:val="111111"/>
          <w:sz w:val="28"/>
          <w:sz w:val="28"/>
          <w:szCs w:val="28"/>
          <w:rtl w:val="true"/>
          <w:lang w:bidi="fa-IR"/>
        </w:rPr>
        <w:t>ما یکتفون به ولو لم یکفهم لزادهم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یتأکد استحبابه من الحقوق فی المال من</w:t>
      </w:r>
    </w:p>
    <w:p>
      <w:pPr>
        <w:pStyle w:val="BookText"/>
        <w:rPr/>
      </w:pPr>
      <w:r>
        <w:rPr>
          <w:rFonts w:ascii="IRNazanin" w:hAnsi="IRNazanin" w:eastAsia="IRNazanin"/>
          <w:color w:val="111111"/>
          <w:sz w:val="28"/>
          <w:sz w:val="28"/>
          <w:szCs w:val="28"/>
          <w:rtl w:val="true"/>
          <w:lang w:bidi="fa-IR"/>
        </w:rPr>
        <w:t>أبواب الصدقات قوله علیه السلام ان الله عز وجل فرض للفقراء فی أموال الأغنیاء فریضة</w:t>
      </w:r>
    </w:p>
    <w:p>
      <w:pPr>
        <w:pStyle w:val="BookText"/>
        <w:rPr/>
      </w:pPr>
      <w:r>
        <w:rPr>
          <w:rFonts w:ascii="IRNazanin" w:hAnsi="IRNazanin" w:eastAsia="IRNazanin"/>
          <w:color w:val="111111"/>
          <w:sz w:val="28"/>
          <w:sz w:val="28"/>
          <w:szCs w:val="28"/>
          <w:rtl w:val="true"/>
          <w:lang w:bidi="fa-IR"/>
        </w:rPr>
        <w:t>لا یحمدون الا بأدائها وهی الزکاة وفی روایة حماد من باب ان الخمس یقسم ستة</w:t>
      </w:r>
    </w:p>
    <w:p>
      <w:pPr>
        <w:pStyle w:val="BookText"/>
        <w:rPr/>
      </w:pPr>
      <w:r>
        <w:rPr>
          <w:rFonts w:ascii="IRNazanin" w:hAnsi="IRNazanin" w:eastAsia="IRNazanin"/>
          <w:color w:val="111111"/>
          <w:sz w:val="28"/>
          <w:sz w:val="28"/>
          <w:szCs w:val="28"/>
          <w:rtl w:val="true"/>
          <w:lang w:bidi="fa-IR"/>
        </w:rPr>
        <w:t>أقسام من أبواب قسمة الخمس قوله علیه السلام ثمانیة أسهم تقسم بینهم فی مواضعهم بقدر</w:t>
      </w:r>
    </w:p>
    <w:p>
      <w:pPr>
        <w:pStyle w:val="BookText"/>
        <w:rPr/>
      </w:pPr>
      <w:r>
        <w:rPr>
          <w:rFonts w:ascii="IRNazanin" w:hAnsi="IRNazanin" w:eastAsia="IRNazanin"/>
          <w:color w:val="111111"/>
          <w:sz w:val="28"/>
          <w:sz w:val="28"/>
          <w:szCs w:val="28"/>
          <w:rtl w:val="true"/>
          <w:lang w:bidi="fa-IR"/>
        </w:rPr>
        <w:t>ما یستغنون به فی سنتهم بلا ضیق ولا تقیر فان فضل من ذلک شئ رد إلی الوالی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بکیر من باب أن من زعم أن الله أو الرسول یحتاج إلی ما فی أیدی الناس فهو کافر ما</w:t>
      </w:r>
    </w:p>
    <w:p>
      <w:pPr>
        <w:pStyle w:val="BookText"/>
        <w:rPr/>
      </w:pPr>
      <w:r>
        <w:rPr>
          <w:rFonts w:ascii="IRNazanin" w:hAnsi="IRNazanin" w:eastAsia="IRNazanin"/>
          <w:color w:val="111111"/>
          <w:sz w:val="28"/>
          <w:sz w:val="28"/>
          <w:szCs w:val="28"/>
          <w:rtl w:val="true"/>
          <w:lang w:bidi="fa-IR"/>
        </w:rPr>
        <w:t>یناسب ذلک</w:t>
      </w:r>
    </w:p>
    <w:p>
      <w:pPr>
        <w:pStyle w:val="Heading4"/>
        <w:numPr>
          <w:ilvl w:val="3"/>
          <w:numId w:val="1"/>
        </w:numPr>
        <w:rPr/>
      </w:pPr>
      <w:bookmarkStart w:id="29" w:name="__RefHeading___Toc9906070_417432637"/>
      <w:bookmarkStart w:id="30" w:name="_Toc11"/>
      <w:bookmarkEnd w:id="29"/>
      <w:r>
        <w:rPr>
          <w:rtl w:val="true"/>
        </w:rPr>
        <w:t>(</w:t>
      </w:r>
      <w:r>
        <w:rPr/>
        <w:t>6</w:t>
      </w:r>
      <w:r>
        <w:rPr>
          <w:rtl w:val="true"/>
        </w:rPr>
        <w:t xml:space="preserve">) </w:t>
      </w:r>
      <w:r>
        <w:rPr>
          <w:rtl w:val="true"/>
        </w:rPr>
        <w:t>باب معرفة حدود الزکاة وهی الوقت والقیمة والموضع والعدد</w:t>
      </w:r>
      <w:bookmarkEnd w:id="30"/>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 والمتشابه نقلا من</w:t>
      </w:r>
    </w:p>
    <w:p>
      <w:pPr>
        <w:pStyle w:val="BookText"/>
        <w:rPr/>
      </w:pPr>
      <w:r>
        <w:rPr>
          <w:rFonts w:ascii="IRNazanin" w:hAnsi="IRNazanin" w:eastAsia="IRNazanin"/>
          <w:color w:val="111111"/>
          <w:sz w:val="28"/>
          <w:sz w:val="28"/>
          <w:szCs w:val="28"/>
          <w:rtl w:val="true"/>
          <w:lang w:bidi="fa-IR"/>
        </w:rPr>
        <w:t>تفسیر النعمانی باسناده الآتی عن علی علیه السلام قال واما حدود الزکاة فأربعة أولها معرفة</w:t>
      </w:r>
    </w:p>
    <w:p>
      <w:pPr>
        <w:pStyle w:val="BookText"/>
        <w:rPr/>
      </w:pPr>
      <w:r>
        <w:rPr>
          <w:rFonts w:ascii="IRNazanin" w:hAnsi="IRNazanin" w:eastAsia="IRNazanin"/>
          <w:color w:val="111111"/>
          <w:sz w:val="28"/>
          <w:sz w:val="28"/>
          <w:szCs w:val="28"/>
          <w:rtl w:val="true"/>
          <w:lang w:bidi="fa-IR"/>
        </w:rPr>
        <w:t>الوقت الذی تجب فیه الزکاة والثانی القیمة والثالث الموضع الذی توضع</w:t>
      </w:r>
    </w:p>
    <w:p>
      <w:pPr>
        <w:pStyle w:val="BookText"/>
        <w:rPr/>
      </w:pPr>
      <w:r>
        <w:rPr>
          <w:rFonts w:ascii="IRNazanin" w:hAnsi="IRNazanin" w:eastAsia="IRNazanin"/>
          <w:color w:val="111111"/>
          <w:sz w:val="28"/>
          <w:sz w:val="28"/>
          <w:szCs w:val="28"/>
          <w:rtl w:val="true"/>
          <w:lang w:bidi="fa-IR"/>
        </w:rPr>
        <w:t>فیه الزکاة والرابع العدد فاما معرفة العدد والقیمة فإنه یجب علی الانسان ان</w:t>
      </w:r>
    </w:p>
    <w:p>
      <w:pPr>
        <w:pStyle w:val="BookText"/>
        <w:rPr/>
      </w:pPr>
      <w:r>
        <w:rPr>
          <w:rFonts w:ascii="IRNazanin" w:hAnsi="IRNazanin" w:eastAsia="IRNazanin"/>
          <w:color w:val="111111"/>
          <w:sz w:val="28"/>
          <w:sz w:val="28"/>
          <w:szCs w:val="28"/>
          <w:rtl w:val="true"/>
          <w:lang w:bidi="fa-IR"/>
        </w:rPr>
        <w:t>یعلم کم یجب من الزکاة فی الأموال التی فرضها الله تعالی من الإبل والبقر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والغنم والذهب والفضة والحنطة والشعیر والتمر والزبیب فیجب ان یعرف کم</w:t>
      </w:r>
    </w:p>
    <w:p>
      <w:pPr>
        <w:pStyle w:val="BookText"/>
        <w:rPr/>
      </w:pPr>
      <w:r>
        <w:rPr>
          <w:rFonts w:ascii="IRNazanin" w:hAnsi="IRNazanin" w:eastAsia="IRNazanin"/>
          <w:color w:val="111111"/>
          <w:sz w:val="28"/>
          <w:sz w:val="28"/>
          <w:szCs w:val="28"/>
          <w:rtl w:val="true"/>
          <w:lang w:bidi="fa-IR"/>
        </w:rPr>
        <w:t>یخرج من العدد والقیمة ویتبعها الوزن والکیل والمساحة فما کان من العدد فهو باب</w:t>
      </w:r>
    </w:p>
    <w:p>
      <w:pPr>
        <w:pStyle w:val="BookText"/>
        <w:rPr/>
      </w:pPr>
      <w:r>
        <w:rPr>
          <w:rFonts w:ascii="Amiri" w:hAnsi="Amiri" w:eastAsia="Amiri" w:cs="Amiri"/>
          <w:color w:val="111111"/>
          <w:sz w:val="28"/>
          <w:sz w:val="28"/>
          <w:szCs w:val="28"/>
          <w:rtl w:val="true"/>
          <w:lang w:bidi="ar-SA"/>
        </w:rPr>
        <w:t xml:space="preserve">الإبل والبقر والغنم واما المساحة فمن </w:t>
      </w:r>
      <w:r>
        <w:rPr>
          <w:rStyle w:val="FootnoteAnchor"/>
          <w:rtl w:val="true"/>
        </w:rPr>
        <w:footnoteReference w:id="46"/>
      </w:r>
      <w:r>
        <w:rPr>
          <w:rFonts w:ascii="IRNazanin" w:hAnsi="IRNazanin" w:eastAsia="IRNazanin"/>
          <w:color w:val="111111"/>
          <w:sz w:val="28"/>
          <w:sz w:val="28"/>
          <w:szCs w:val="28"/>
          <w:rtl w:val="true"/>
          <w:lang w:bidi="fa-IR"/>
        </w:rPr>
        <w:t>باب الأرضین والمیاه وما کان من الکیل</w:t>
      </w:r>
    </w:p>
    <w:p>
      <w:pPr>
        <w:pStyle w:val="BookText"/>
        <w:rPr/>
      </w:pPr>
      <w:r>
        <w:rPr>
          <w:rFonts w:ascii="IRNazanin" w:hAnsi="IRNazanin" w:eastAsia="IRNazanin"/>
          <w:color w:val="111111"/>
          <w:sz w:val="28"/>
          <w:sz w:val="28"/>
          <w:szCs w:val="28"/>
          <w:rtl w:val="true"/>
          <w:lang w:bidi="fa-IR"/>
        </w:rPr>
        <w:t xml:space="preserve">فهو من أبواب الحبوب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أقوات الناس فی ذلک </w:t>
      </w:r>
      <w:r>
        <w:rPr>
          <w:rStyle w:val="FootnoteAnchor"/>
          <w:rtl w:val="true"/>
        </w:rPr>
        <w:footnoteReference w:id="47"/>
      </w:r>
      <w:r>
        <w:rPr>
          <w:rFonts w:ascii="IRNazanin" w:hAnsi="IRNazanin" w:eastAsia="IRNazanin"/>
          <w:color w:val="111111"/>
          <w:sz w:val="28"/>
          <w:sz w:val="28"/>
          <w:szCs w:val="28"/>
          <w:rtl w:val="true"/>
          <w:lang w:bidi="fa-IR"/>
        </w:rPr>
        <w:t>واما الوزن فمن</w:t>
      </w:r>
    </w:p>
    <w:p>
      <w:pPr>
        <w:pStyle w:val="BookText"/>
        <w:rPr/>
      </w:pPr>
      <w:r>
        <w:rPr>
          <w:rFonts w:ascii="IRNazanin" w:hAnsi="IRNazanin" w:eastAsia="IRNazanin"/>
          <w:color w:val="111111"/>
          <w:sz w:val="28"/>
          <w:sz w:val="28"/>
          <w:szCs w:val="28"/>
          <w:rtl w:val="true"/>
          <w:lang w:bidi="fa-IR"/>
        </w:rPr>
        <w:t>الذهب والفضة وسائر ما یوزن من أبواب سلع التجارات مما لا یدخل فیه العدد ولا</w:t>
      </w:r>
    </w:p>
    <w:p>
      <w:pPr>
        <w:pStyle w:val="BookText"/>
        <w:rPr/>
      </w:pPr>
      <w:r>
        <w:rPr>
          <w:rFonts w:ascii="IRNazanin" w:hAnsi="IRNazanin" w:eastAsia="IRNazanin"/>
          <w:color w:val="111111"/>
          <w:sz w:val="28"/>
          <w:sz w:val="28"/>
          <w:szCs w:val="28"/>
          <w:rtl w:val="true"/>
          <w:lang w:bidi="fa-IR"/>
        </w:rPr>
        <w:t>الکیل فإذا عرف الانسان ما یجب علیه فی هذه الأشیاء وعرف الموضع الذی توضع</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کان مؤدیا للزکوة علی ما فرض الله تعالی</w:t>
      </w:r>
      <w:r>
        <w:rPr>
          <w:rFonts w:eastAsia="IRNazanin" w:cs="IRNazanin"/>
          <w:color w:val="111111"/>
          <w:sz w:val="28"/>
          <w:szCs w:val="28"/>
          <w:rtl w:val="true"/>
          <w:lang w:bidi="fa-IR"/>
        </w:rPr>
        <w:t>.</w:t>
      </w:r>
      <w:bookmarkStart w:id="31" w:name="pg16856_166295"/>
    </w:p>
    <w:p>
      <w:pPr>
        <w:pStyle w:val="Heading3"/>
        <w:numPr>
          <w:ilvl w:val="2"/>
          <w:numId w:val="1"/>
        </w:numPr>
        <w:rPr/>
      </w:pPr>
      <w:bookmarkStart w:id="32" w:name="__RefHeading___Toc9906072_417432637"/>
      <w:bookmarkStart w:id="33" w:name="_Toc12"/>
      <w:bookmarkEnd w:id="31"/>
      <w:bookmarkEnd w:id="32"/>
      <w:r>
        <w:rPr>
          <w:rtl w:val="true"/>
        </w:rPr>
        <w:t>أبواب ما تجب فیه الزکاة وما لا تجب</w:t>
      </w:r>
      <w:bookmarkEnd w:id="33"/>
    </w:p>
    <w:p>
      <w:pPr>
        <w:pStyle w:val="Heading4"/>
        <w:numPr>
          <w:ilvl w:val="3"/>
          <w:numId w:val="1"/>
        </w:numPr>
        <w:rPr/>
      </w:pPr>
      <w:bookmarkStart w:id="34" w:name="__RefHeading___Toc9906074_417432637"/>
      <w:bookmarkStart w:id="35" w:name="_Toc13"/>
      <w:bookmarkEnd w:id="34"/>
      <w:r>
        <w:rPr>
          <w:rtl w:val="true"/>
        </w:rPr>
        <w:t>(</w:t>
      </w:r>
      <w:r>
        <w:rPr/>
        <w:t>1</w:t>
      </w:r>
      <w:r>
        <w:rPr>
          <w:rtl w:val="true"/>
        </w:rPr>
        <w:t xml:space="preserve">) </w:t>
      </w:r>
      <w:r>
        <w:rPr>
          <w:rtl w:val="true"/>
        </w:rPr>
        <w:t>باب وجوب الزکاة فی الذهب والفضة والإبل والبقر والغنم والحنطة والشعیر والتمر والزبیب والعفو عما سوی ذلک</w:t>
      </w:r>
      <w:bookmarkEnd w:id="35"/>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تطهرهم و</w:t>
      </w:r>
    </w:p>
    <w:p>
      <w:pPr>
        <w:pStyle w:val="BookText"/>
        <w:rPr/>
      </w:pPr>
      <w:r>
        <w:rPr>
          <w:rFonts w:ascii="IRNazanin" w:hAnsi="IRNazanin" w:eastAsia="IRNazanin"/>
          <w:color w:val="111111"/>
          <w:sz w:val="28"/>
          <w:sz w:val="28"/>
          <w:szCs w:val="28"/>
          <w:rtl w:val="true"/>
          <w:lang w:bidi="fa-IR"/>
        </w:rPr>
        <w:t>تزکیهم بها وصل علیهم ان صلاتک سکن لهم والله سمیع علیم وتقدمت سائر الآیات</w:t>
      </w:r>
    </w:p>
    <w:p>
      <w:pPr>
        <w:pStyle w:val="BookText"/>
        <w:rPr/>
      </w:pPr>
      <w:r>
        <w:rPr>
          <w:rFonts w:ascii="IRNazanin" w:hAnsi="IRNazanin" w:eastAsia="IRNazanin"/>
          <w:color w:val="111111"/>
          <w:sz w:val="28"/>
          <w:sz w:val="28"/>
          <w:szCs w:val="28"/>
          <w:rtl w:val="true"/>
          <w:lang w:bidi="fa-IR"/>
        </w:rPr>
        <w:t>المربوطة فی باب فرض الزکاة وفضلها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حماد عن حریز عن زرارة ومحمد بن مسلم وأبی بصیر وبریدة بن</w:t>
      </w:r>
    </w:p>
    <w:p>
      <w:pPr>
        <w:pStyle w:val="BookText"/>
        <w:rPr/>
      </w:pPr>
      <w:r>
        <w:rPr>
          <w:rFonts w:ascii="IRNazanin" w:hAnsi="IRNazanin" w:eastAsia="IRNazanin"/>
          <w:color w:val="111111"/>
          <w:sz w:val="28"/>
          <w:sz w:val="28"/>
          <w:szCs w:val="28"/>
          <w:rtl w:val="true"/>
          <w:lang w:bidi="fa-IR"/>
        </w:rPr>
        <w:t>معویة العجلی والفضیل بن یسار عن أبی جعفر وأبی عبد الله علیهما السلام قالا</w:t>
      </w:r>
    </w:p>
    <w:p>
      <w:pPr>
        <w:pStyle w:val="BookText"/>
        <w:rPr/>
      </w:pPr>
      <w:r>
        <w:rPr>
          <w:rFonts w:ascii="IRNazanin" w:hAnsi="IRNazanin" w:eastAsia="IRNazanin"/>
          <w:color w:val="111111"/>
          <w:sz w:val="28"/>
          <w:sz w:val="28"/>
          <w:szCs w:val="28"/>
          <w:rtl w:val="true"/>
          <w:lang w:bidi="fa-IR"/>
        </w:rPr>
        <w:t>فرض الله الزکاة مع الصلاة فی الأموال وسنها رسول الله صلی الله علیه وآله فی تسعة أشیاء</w:t>
      </w:r>
    </w:p>
    <w:p>
      <w:pPr>
        <w:pStyle w:val="BookText"/>
        <w:rPr/>
      </w:pPr>
      <w:r>
        <w:rPr>
          <w:rFonts w:ascii="IRNazanin" w:hAnsi="IRNazanin" w:eastAsia="IRNazanin"/>
          <w:color w:val="111111"/>
          <w:sz w:val="28"/>
          <w:sz w:val="28"/>
          <w:szCs w:val="28"/>
          <w:rtl w:val="true"/>
          <w:lang w:bidi="fa-IR"/>
        </w:rPr>
        <w:t>وعفا عما سواهن فی الذهب والفضة والإبل والبقر والغنم والحنطة والشعیر</w:t>
      </w:r>
    </w:p>
    <w:p>
      <w:pPr>
        <w:pStyle w:val="BookText"/>
        <w:rPr/>
      </w:pPr>
      <w:r>
        <w:rPr>
          <w:rFonts w:ascii="IRNazanin" w:hAnsi="IRNazanin" w:eastAsia="IRNazanin"/>
          <w:color w:val="111111"/>
          <w:sz w:val="28"/>
          <w:sz w:val="28"/>
          <w:szCs w:val="28"/>
          <w:rtl w:val="true"/>
          <w:lang w:bidi="fa-IR"/>
        </w:rPr>
        <w:t xml:space="preserve">والتمر والزبیب وعفا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الزکاة انما تجب جمیعها فی تسعة أشیاء خصها رسول الله صلی الله علیه وآله</w:t>
      </w:r>
    </w:p>
    <w:p>
      <w:pPr>
        <w:pStyle w:val="BookText"/>
        <w:rPr/>
      </w:pPr>
      <w:r>
        <w:rPr>
          <w:rFonts w:ascii="IRNazanin" w:hAnsi="IRNazanin" w:eastAsia="IRNazanin"/>
          <w:color w:val="111111"/>
          <w:sz w:val="28"/>
          <w:sz w:val="28"/>
          <w:szCs w:val="28"/>
          <w:rtl w:val="true"/>
          <w:lang w:bidi="fa-IR"/>
        </w:rPr>
        <w:t>بفریضتها فیها وهی الذهب والفضة والحنطة والشعیر والتمر والزبیب والإبل</w:t>
      </w:r>
    </w:p>
    <w:p>
      <w:pPr>
        <w:pStyle w:val="BookText"/>
        <w:rPr/>
      </w:pPr>
      <w:r>
        <w:rPr>
          <w:rFonts w:ascii="IRNazanin" w:hAnsi="IRNazanin" w:eastAsia="IRNazanin"/>
          <w:color w:val="111111"/>
          <w:sz w:val="28"/>
          <w:sz w:val="28"/>
          <w:szCs w:val="28"/>
          <w:rtl w:val="true"/>
          <w:lang w:bidi="fa-IR"/>
        </w:rPr>
        <w:t>والبقر والغنم وعفا رسول الله صلی الله علیه وآله سوی ذلک رواه حریز عن زرارة بن أعین</w:t>
      </w:r>
    </w:p>
    <w:p>
      <w:pPr>
        <w:pStyle w:val="BookText"/>
        <w:rPr/>
      </w:pPr>
      <w:r>
        <w:rPr>
          <w:rFonts w:ascii="IRNazanin" w:hAnsi="IRNazanin" w:eastAsia="IRNazanin"/>
          <w:color w:val="111111"/>
          <w:sz w:val="28"/>
          <w:sz w:val="28"/>
          <w:szCs w:val="28"/>
          <w:rtl w:val="true"/>
          <w:lang w:bidi="fa-IR"/>
        </w:rPr>
        <w:t>الشیبانی ومحمد بن مسلم الثقفی ورواه أبو بصیر المرادی وبرید بن معویة العجلی</w:t>
      </w:r>
    </w:p>
    <w:p>
      <w:pPr>
        <w:pStyle w:val="BookText"/>
        <w:rPr/>
      </w:pPr>
      <w:r>
        <w:rPr>
          <w:rFonts w:ascii="IRNazanin" w:hAnsi="IRNazanin" w:eastAsia="IRNazanin"/>
          <w:color w:val="111111"/>
          <w:sz w:val="28"/>
          <w:sz w:val="28"/>
          <w:szCs w:val="28"/>
          <w:rtl w:val="true"/>
          <w:lang w:bidi="fa-IR"/>
        </w:rPr>
        <w:t>والفضیل بن یسار النهدی کلهم عن أبی جعفر الباقر محمد بن علی بن الحسین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عبد الله بن مسکان عن أبی بکر الحضرمی وصفوان بن یحیی عن ابن</w:t>
      </w:r>
    </w:p>
    <w:p>
      <w:pPr>
        <w:pStyle w:val="BookText"/>
        <w:rPr/>
      </w:pPr>
      <w:r>
        <w:rPr>
          <w:rFonts w:ascii="IRNazanin" w:hAnsi="IRNazanin" w:eastAsia="IRNazanin"/>
          <w:color w:val="111111"/>
          <w:sz w:val="28"/>
          <w:sz w:val="28"/>
          <w:szCs w:val="28"/>
          <w:rtl w:val="true"/>
          <w:lang w:bidi="fa-IR"/>
        </w:rPr>
        <w:t>بکیر عن محمد بن الطیار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عبد الله أحمد بن عبدون قال أخبرنی أبو الحسن</w:t>
      </w:r>
    </w:p>
    <w:p>
      <w:pPr>
        <w:pStyle w:val="BookText"/>
        <w:rPr/>
      </w:pPr>
      <w:r>
        <w:rPr>
          <w:rFonts w:ascii="IRNazanin" w:hAnsi="IRNazanin" w:eastAsia="IRNazanin"/>
          <w:color w:val="111111"/>
          <w:sz w:val="28"/>
          <w:sz w:val="28"/>
          <w:szCs w:val="28"/>
          <w:rtl w:val="true"/>
          <w:lang w:bidi="fa-IR"/>
        </w:rPr>
        <w:t xml:space="preserve">علی بن الزبیر عن یب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هارون بن مسلم عن القاسم بن</w:t>
      </w:r>
    </w:p>
    <w:p>
      <w:pPr>
        <w:pStyle w:val="BookText"/>
        <w:rPr/>
      </w:pPr>
      <w:r>
        <w:rPr>
          <w:rFonts w:ascii="IRNazanin" w:hAnsi="IRNazanin" w:eastAsia="IRNazanin"/>
          <w:color w:val="111111"/>
          <w:sz w:val="28"/>
          <w:sz w:val="28"/>
          <w:szCs w:val="28"/>
          <w:rtl w:val="true"/>
          <w:lang w:bidi="fa-IR"/>
        </w:rPr>
        <w:t xml:space="preserve">عروة عن عبد الله بن بکیر عن زرارة عن أحدهما علیهما السلام قال الزکاة علی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تسعة أشیاء علی الذهب والفضة والحنطة والشعیر والتمر والزبیب والإبل والبقر</w:t>
      </w:r>
    </w:p>
    <w:p>
      <w:pPr>
        <w:pStyle w:val="BookText"/>
        <w:rPr/>
      </w:pPr>
      <w:r>
        <w:rPr>
          <w:rFonts w:ascii="IRNazanin" w:hAnsi="IRNazanin" w:eastAsia="IRNazanin"/>
          <w:color w:val="111111"/>
          <w:sz w:val="28"/>
          <w:sz w:val="28"/>
          <w:szCs w:val="28"/>
          <w:rtl w:val="true"/>
          <w:lang w:bidi="fa-IR"/>
        </w:rPr>
        <w:t xml:space="preserve">والغنم وعفا رسول الله صلی الله علیه وآله عما سوی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w:t>
      </w:r>
    </w:p>
    <w:p>
      <w:pPr>
        <w:pStyle w:val="BookText"/>
        <w:rPr/>
      </w:pPr>
      <w:r>
        <w:rPr>
          <w:rFonts w:ascii="IRNazanin" w:hAnsi="IRNazanin" w:eastAsia="IRNazanin"/>
          <w:color w:val="111111"/>
          <w:sz w:val="28"/>
          <w:sz w:val="28"/>
          <w:szCs w:val="28"/>
          <w:rtl w:val="true"/>
          <w:lang w:bidi="fa-IR"/>
        </w:rPr>
        <w:t>بن فضال عن محمد بن عبد الله بن زرارة عن محمد بن أبی عمیر عن حماد بن عثمان</w:t>
      </w:r>
    </w:p>
    <w:p>
      <w:pPr>
        <w:pStyle w:val="BookText"/>
        <w:rPr/>
      </w:pPr>
      <w:r>
        <w:rPr>
          <w:rFonts w:ascii="IRNazanin" w:hAnsi="IRNazanin" w:eastAsia="IRNazanin"/>
          <w:color w:val="111111"/>
          <w:sz w:val="28"/>
          <w:sz w:val="28"/>
          <w:szCs w:val="28"/>
          <w:rtl w:val="true"/>
          <w:lang w:bidi="fa-IR"/>
        </w:rPr>
        <w:t xml:space="preserve">عن عبید الله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 عبد الله علیه السلام قال سئل عن الزکاة</w:t>
      </w:r>
    </w:p>
    <w:p>
      <w:pPr>
        <w:pStyle w:val="BookText"/>
        <w:rPr/>
      </w:pPr>
      <w:r>
        <w:rPr>
          <w:rFonts w:ascii="IRNazanin" w:hAnsi="IRNazanin" w:eastAsia="IRNazanin"/>
          <w:color w:val="111111"/>
          <w:sz w:val="28"/>
          <w:sz w:val="28"/>
          <w:szCs w:val="28"/>
          <w:rtl w:val="true"/>
          <w:lang w:bidi="fa-IR"/>
        </w:rPr>
        <w:t xml:space="preserve">قال الزکاة علی تسعة أشیاء علی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علی بن أسباط عن</w:t>
      </w:r>
    </w:p>
    <w:p>
      <w:pPr>
        <w:pStyle w:val="BookText"/>
        <w:rPr/>
      </w:pPr>
      <w:r>
        <w:rPr>
          <w:rFonts w:ascii="IRNazanin" w:hAnsi="IRNazanin" w:eastAsia="IRNazanin"/>
          <w:color w:val="111111"/>
          <w:sz w:val="28"/>
          <w:sz w:val="28"/>
          <w:szCs w:val="28"/>
          <w:rtl w:val="true"/>
          <w:lang w:bidi="fa-IR"/>
        </w:rPr>
        <w:t>محمد بن زیاد عن عمر بن أذینة عن زرارة قال سئلت ابا جعفر صلی الله علیه وآله عن صدقات الأموال</w:t>
      </w:r>
    </w:p>
    <w:p>
      <w:pPr>
        <w:pStyle w:val="BookText"/>
        <w:rPr/>
      </w:pPr>
      <w:r>
        <w:rPr>
          <w:rFonts w:ascii="IRNazanin" w:hAnsi="IRNazanin" w:eastAsia="IRNazanin"/>
          <w:color w:val="111111"/>
          <w:sz w:val="28"/>
          <w:sz w:val="28"/>
          <w:szCs w:val="28"/>
          <w:rtl w:val="true"/>
          <w:lang w:bidi="fa-IR"/>
        </w:rPr>
        <w:t>فقال فی تسعة أشیاء لیس فی غیرها شئ فی الذهب والفضة والحنطة الشعیر</w:t>
      </w:r>
    </w:p>
    <w:p>
      <w:pPr>
        <w:pStyle w:val="BookText"/>
        <w:rPr/>
      </w:pPr>
      <w:r>
        <w:rPr>
          <w:rFonts w:ascii="IRNazanin" w:hAnsi="IRNazanin" w:eastAsia="IRNazanin"/>
          <w:color w:val="111111"/>
          <w:sz w:val="28"/>
          <w:sz w:val="28"/>
          <w:szCs w:val="28"/>
          <w:rtl w:val="true"/>
          <w:lang w:bidi="fa-IR"/>
        </w:rPr>
        <w:t>والتمر والزبیب والإبل والبقر والغنم السائمة وهی الراعیة ولیس فی شئ من</w:t>
      </w:r>
    </w:p>
    <w:p>
      <w:pPr>
        <w:pStyle w:val="BookText"/>
        <w:rPr/>
      </w:pPr>
      <w:r>
        <w:rPr>
          <w:rFonts w:ascii="IRNazanin" w:hAnsi="IRNazanin" w:eastAsia="IRNazanin"/>
          <w:color w:val="111111"/>
          <w:sz w:val="28"/>
          <w:sz w:val="28"/>
          <w:szCs w:val="28"/>
          <w:rtl w:val="true"/>
          <w:lang w:bidi="fa-IR"/>
        </w:rPr>
        <w:t>الحیوان غیر هذه الثلاثة الأصناف شئ وکل شئ کان من هذه الثلاثة الأصناف</w:t>
      </w:r>
    </w:p>
    <w:p>
      <w:pPr>
        <w:pStyle w:val="BookText"/>
        <w:rPr/>
      </w:pPr>
      <w:r>
        <w:rPr>
          <w:rFonts w:ascii="IRNazanin" w:hAnsi="IRNazanin" w:eastAsia="IRNazanin"/>
          <w:color w:val="111111"/>
          <w:sz w:val="28"/>
          <w:sz w:val="28"/>
          <w:szCs w:val="28"/>
          <w:rtl w:val="true"/>
          <w:lang w:bidi="fa-IR"/>
        </w:rPr>
        <w:t>فلیس فیه شئ حتی یحول علیه الحول منذ یوم ینتج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العباس بن عامر عن ابان بن عثمان عن</w:t>
      </w:r>
    </w:p>
    <w:p>
      <w:pPr>
        <w:pStyle w:val="BookText"/>
        <w:rPr/>
      </w:pPr>
      <w:r>
        <w:rPr>
          <w:rFonts w:ascii="IRNazanin" w:hAnsi="IRNazanin" w:eastAsia="IRNazanin"/>
          <w:color w:val="111111"/>
          <w:sz w:val="28"/>
          <w:sz w:val="28"/>
          <w:szCs w:val="28"/>
          <w:rtl w:val="true"/>
          <w:lang w:bidi="fa-IR"/>
        </w:rPr>
        <w:t>أبی بصیر والحسن بن شهاب عن أبی عبد الله علیه السلام قال وضع رسول الله صلی الله علیه وآله الزکاة</w:t>
      </w:r>
    </w:p>
    <w:p>
      <w:pPr>
        <w:pStyle w:val="BookText"/>
        <w:rPr/>
      </w:pPr>
      <w:r>
        <w:rPr>
          <w:rFonts w:ascii="IRNazanin" w:hAnsi="IRNazanin" w:eastAsia="IRNazanin"/>
          <w:color w:val="111111"/>
          <w:sz w:val="28"/>
          <w:sz w:val="28"/>
          <w:szCs w:val="28"/>
          <w:rtl w:val="true"/>
          <w:lang w:bidi="fa-IR"/>
        </w:rPr>
        <w:t>علی تسعة أشیاء وعفا عما سوی ذلک علی الذهب والفضة والحنطة والشعیر والتمر</w:t>
      </w:r>
    </w:p>
    <w:p>
      <w:pPr>
        <w:pStyle w:val="BookText"/>
        <w:rPr/>
      </w:pPr>
      <w:r>
        <w:rPr>
          <w:rFonts w:ascii="IRNazanin" w:hAnsi="IRNazanin" w:eastAsia="IRNazanin"/>
          <w:color w:val="111111"/>
          <w:sz w:val="28"/>
          <w:sz w:val="28"/>
          <w:szCs w:val="28"/>
          <w:rtl w:val="true"/>
          <w:lang w:bidi="fa-IR"/>
        </w:rPr>
        <w:t>والزبیب والإبل والبقر والغنم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إسماعیل بن مرار عن یونس عن عبد الله بن مسکان عن أبی بکر</w:t>
      </w:r>
    </w:p>
    <w:p>
      <w:pPr>
        <w:pStyle w:val="BookText"/>
        <w:rPr/>
      </w:pPr>
      <w:r>
        <w:rPr>
          <w:rFonts w:ascii="IRNazanin" w:hAnsi="IRNazanin" w:eastAsia="IRNazanin"/>
          <w:color w:val="111111"/>
          <w:sz w:val="28"/>
          <w:sz w:val="28"/>
          <w:szCs w:val="28"/>
          <w:rtl w:val="true"/>
          <w:lang w:bidi="fa-IR"/>
        </w:rPr>
        <w:t xml:space="preserve">الحضرمی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وضع رسول الله صلی الله علیه وآله الزکاة علی تسعة</w:t>
      </w:r>
    </w:p>
    <w:p>
      <w:pPr>
        <w:pStyle w:val="BookText"/>
        <w:rPr/>
      </w:pPr>
      <w:r>
        <w:rPr>
          <w:rFonts w:ascii="IRNazanin" w:hAnsi="IRNazanin" w:eastAsia="IRNazanin"/>
          <w:color w:val="111111"/>
          <w:sz w:val="28"/>
          <w:sz w:val="28"/>
          <w:szCs w:val="28"/>
          <w:rtl w:val="true"/>
          <w:lang w:bidi="fa-IR"/>
        </w:rPr>
        <w:t>أشیاء الحنطة والشعیر والتمر والزبیب والذهب والفضة والإبل والبقر والغنم وعفا عما</w:t>
      </w:r>
    </w:p>
    <w:p>
      <w:pPr>
        <w:pStyle w:val="BookText"/>
        <w:rPr/>
      </w:pPr>
      <w:r>
        <w:rPr>
          <w:rFonts w:ascii="IRNazanin" w:hAnsi="IRNazanin" w:eastAsia="IRNazanin"/>
          <w:color w:val="111111"/>
          <w:sz w:val="28"/>
          <w:sz w:val="28"/>
          <w:szCs w:val="28"/>
          <w:rtl w:val="true"/>
          <w:lang w:bidi="fa-IR"/>
        </w:rPr>
        <w:t>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 قال یونس معنی قوله ان الزکاة فی تسعة أشیاء وعفا عما سوی ذلک</w:t>
      </w:r>
    </w:p>
    <w:p>
      <w:pPr>
        <w:pStyle w:val="BookText"/>
        <w:rPr/>
      </w:pPr>
      <w:r>
        <w:rPr>
          <w:rFonts w:ascii="IRNazanin" w:hAnsi="IRNazanin" w:eastAsia="IRNazanin"/>
          <w:color w:val="111111"/>
          <w:sz w:val="28"/>
          <w:sz w:val="28"/>
          <w:szCs w:val="28"/>
          <w:rtl w:val="true"/>
          <w:lang w:bidi="fa-IR"/>
        </w:rPr>
        <w:t>انما کان ذلک فی أول النبوة کما کانت الصلاة رکعتین ثم زاد رسول الله صلی الله علیه وآله فیها</w:t>
      </w:r>
    </w:p>
    <w:p>
      <w:pPr>
        <w:pStyle w:val="BookText"/>
        <w:rPr/>
      </w:pPr>
      <w:r>
        <w:rPr>
          <w:rFonts w:ascii="IRNazanin" w:hAnsi="IRNazanin" w:eastAsia="IRNazanin"/>
          <w:color w:val="111111"/>
          <w:sz w:val="28"/>
          <w:sz w:val="28"/>
          <w:szCs w:val="28"/>
          <w:rtl w:val="true"/>
          <w:lang w:bidi="fa-IR"/>
        </w:rPr>
        <w:t>سبع رکعات وکذلک الزکاة وضعها وسنها فی أول نبوته علی تسعة أشیاء ثم وضعها</w:t>
      </w:r>
    </w:p>
    <w:p>
      <w:pPr>
        <w:pStyle w:val="BookText"/>
        <w:rPr/>
      </w:pPr>
      <w:r>
        <w:rPr>
          <w:rFonts w:ascii="IRNazanin" w:hAnsi="IRNazanin" w:eastAsia="IRNazanin"/>
          <w:color w:val="111111"/>
          <w:sz w:val="28"/>
          <w:sz w:val="28"/>
          <w:szCs w:val="28"/>
          <w:rtl w:val="true"/>
          <w:lang w:bidi="fa-IR"/>
        </w:rPr>
        <w:t>علی جمیع الحبوب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الزکاة علی کم أشیاء هی فقال</w:t>
      </w:r>
    </w:p>
    <w:p>
      <w:pPr>
        <w:pStyle w:val="BookText"/>
        <w:rPr/>
      </w:pPr>
      <w:r>
        <w:rPr>
          <w:rFonts w:ascii="IRNazanin" w:hAnsi="IRNazanin" w:eastAsia="IRNazanin"/>
          <w:color w:val="111111"/>
          <w:sz w:val="28"/>
          <w:sz w:val="28"/>
          <w:szCs w:val="28"/>
          <w:rtl w:val="true"/>
          <w:lang w:bidi="fa-IR"/>
        </w:rPr>
        <w:t>علی الحنطة والشعیر والتمر والزبیب والإبل والبقر والغنم والذهب والفضة وعفا</w:t>
      </w:r>
    </w:p>
    <w:p>
      <w:pPr>
        <w:pStyle w:val="BookText"/>
        <w:rPr/>
      </w:pPr>
      <w:r>
        <w:rPr>
          <w:rFonts w:ascii="IRNazanin" w:hAnsi="IRNazanin" w:eastAsia="IRNazanin"/>
          <w:color w:val="111111"/>
          <w:sz w:val="28"/>
          <w:sz w:val="28"/>
          <w:szCs w:val="28"/>
          <w:rtl w:val="true"/>
          <w:lang w:bidi="fa-IR"/>
        </w:rPr>
        <w:t>رسول الله صلی الله علیه وآله عما سوی ذلک فقال له السائل فان عندنا حبوبا مثل الأرز والسمسم</w:t>
      </w:r>
    </w:p>
    <w:p>
      <w:pPr>
        <w:pStyle w:val="BookText"/>
        <w:rPr/>
      </w:pPr>
      <w:r>
        <w:rPr>
          <w:rFonts w:ascii="IRNazanin" w:hAnsi="IRNazanin" w:eastAsia="IRNazanin"/>
          <w:color w:val="111111"/>
          <w:sz w:val="28"/>
          <w:sz w:val="28"/>
          <w:szCs w:val="28"/>
          <w:rtl w:val="true"/>
          <w:lang w:bidi="fa-IR"/>
        </w:rPr>
        <w:t>وأشباههما فقال الصادق علیه السلام أقول لک ان رسول الله صلی الله علیه وآله عفا عما سوی ذلک</w:t>
      </w:r>
    </w:p>
    <w:p>
      <w:pPr>
        <w:pStyle w:val="BookText"/>
        <w:rPr/>
      </w:pPr>
      <w:r>
        <w:rPr>
          <w:rFonts w:ascii="IRNazanin" w:hAnsi="IRNazanin" w:eastAsia="IRNazanin"/>
          <w:color w:val="111111"/>
          <w:sz w:val="28"/>
          <w:sz w:val="28"/>
          <w:szCs w:val="28"/>
          <w:rtl w:val="true"/>
          <w:lang w:bidi="fa-IR"/>
        </w:rPr>
        <w:t>فتسألنی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فرض الله الزکاة فجعله</w:t>
      </w:r>
    </w:p>
    <w:p>
      <w:pPr>
        <w:pStyle w:val="BookText"/>
        <w:rPr/>
      </w:pPr>
      <w:r>
        <w:rPr>
          <w:rFonts w:ascii="IRNazanin" w:hAnsi="IRNazanin" w:eastAsia="IRNazanin"/>
          <w:color w:val="111111"/>
          <w:sz w:val="28"/>
          <w:sz w:val="28"/>
          <w:szCs w:val="28"/>
          <w:rtl w:val="true"/>
          <w:lang w:bidi="fa-IR"/>
        </w:rPr>
        <w:t>فی تسعة الإبل والبقر والغنم والذهب والفضة والحنطة والشعیر والتمر والزبیب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تعالی فرض الزکاة علی الأغنیاء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ووضعها</w:t>
      </w:r>
    </w:p>
    <w:p>
      <w:pPr>
        <w:pStyle w:val="BookText"/>
        <w:rPr/>
      </w:pPr>
      <w:r>
        <w:rPr>
          <w:rFonts w:ascii="IRNazanin" w:hAnsi="IRNazanin" w:eastAsia="IRNazanin"/>
          <w:color w:val="111111"/>
          <w:sz w:val="28"/>
          <w:sz w:val="28"/>
          <w:szCs w:val="28"/>
          <w:rtl w:val="true"/>
          <w:lang w:bidi="fa-IR"/>
        </w:rPr>
        <w:t>رسول الله صلی الله علیه وآله علی تسعة أصناف الذهب والفضة والحنطة والشعیر والتمر والإبل</w:t>
      </w:r>
    </w:p>
    <w:p>
      <w:pPr>
        <w:pStyle w:val="BookText"/>
        <w:rPr/>
      </w:pPr>
      <w:r>
        <w:rPr>
          <w:rFonts w:ascii="IRNazanin" w:hAnsi="IRNazanin" w:eastAsia="IRNazanin"/>
          <w:color w:val="111111"/>
          <w:sz w:val="28"/>
          <w:sz w:val="28"/>
          <w:szCs w:val="28"/>
          <w:rtl w:val="true"/>
          <w:lang w:bidi="fa-IR"/>
        </w:rPr>
        <w:t>والبقر والغنم وزوی عن الجواهر والطیب وما أشبه ذلک من هذه الصنوف من</w:t>
      </w:r>
    </w:p>
    <w:p>
      <w:pPr>
        <w:pStyle w:val="BookText"/>
        <w:rPr/>
      </w:pP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علیهما السلام قال</w:t>
      </w:r>
    </w:p>
    <w:p>
      <w:pPr>
        <w:pStyle w:val="BookText"/>
        <w:rPr/>
      </w:pPr>
      <w:r>
        <w:rPr>
          <w:rFonts w:ascii="IRNazanin" w:hAnsi="IRNazanin" w:eastAsia="IRNazanin"/>
          <w:color w:val="111111"/>
          <w:sz w:val="28"/>
          <w:sz w:val="28"/>
          <w:szCs w:val="28"/>
          <w:rtl w:val="true"/>
          <w:lang w:bidi="fa-IR"/>
        </w:rPr>
        <w:t>سئلته عن الصدقة فیما هی قال قال رسول الله صلی الله علیه وآله فی تسعة الحنطة والشعیر والتمر</w:t>
      </w:r>
    </w:p>
    <w:p>
      <w:pPr>
        <w:pStyle w:val="BookText"/>
        <w:rPr/>
      </w:pPr>
      <w:r>
        <w:rPr>
          <w:rFonts w:ascii="IRNazanin" w:hAnsi="IRNazanin" w:eastAsia="IRNazanin"/>
          <w:color w:val="111111"/>
          <w:sz w:val="28"/>
          <w:sz w:val="28"/>
          <w:szCs w:val="28"/>
          <w:rtl w:val="true"/>
          <w:lang w:bidi="fa-IR"/>
        </w:rPr>
        <w:t>والزبیب والذهب والفضة والإبل والبقر والغنم وعفا عما سوی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أحمد بن الولید رض</w:t>
      </w:r>
    </w:p>
    <w:p>
      <w:pPr>
        <w:pStyle w:val="BookText"/>
        <w:rPr/>
      </w:pPr>
      <w:r>
        <w:rPr>
          <w:rFonts w:ascii="IRNazanin" w:hAnsi="IRNazanin" w:eastAsia="IRNazanin"/>
          <w:color w:val="111111"/>
          <w:sz w:val="28"/>
          <w:sz w:val="28"/>
          <w:szCs w:val="28"/>
          <w:rtl w:val="true"/>
          <w:lang w:bidi="fa-IR"/>
        </w:rPr>
        <w:t xml:space="preserve">قال حدثنا محمد بن یحیی معانی الاخبار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w:t>
      </w:r>
    </w:p>
    <w:p>
      <w:pPr>
        <w:pStyle w:val="BookText"/>
        <w:rPr/>
      </w:pPr>
      <w:r>
        <w:rPr>
          <w:rFonts w:ascii="IRNazanin" w:hAnsi="IRNazanin" w:eastAsia="IRNazanin"/>
          <w:color w:val="111111"/>
          <w:sz w:val="28"/>
          <w:sz w:val="28"/>
          <w:szCs w:val="28"/>
          <w:rtl w:val="true"/>
          <w:lang w:bidi="fa-IR"/>
        </w:rPr>
        <w:t xml:space="preserve">العطار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بن عمران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عمر</w:t>
      </w:r>
    </w:p>
    <w:p>
      <w:pPr>
        <w:pStyle w:val="BookText"/>
        <w:rPr/>
      </w:pPr>
      <w:r>
        <w:rPr>
          <w:rFonts w:ascii="IRNazanin" w:hAnsi="IRNazanin" w:eastAsia="IRNazanin"/>
          <w:color w:val="111111"/>
          <w:sz w:val="28"/>
          <w:sz w:val="28"/>
          <w:szCs w:val="28"/>
          <w:rtl w:val="true"/>
          <w:lang w:bidi="fa-IR"/>
        </w:rPr>
        <w:t xml:space="preserve">عن محمد بن سنان عن أبی سعید القماط عمن ذکره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سئل عن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وضع رسول الله صلی الله علیه وآله الزکاة علی تسعة وعفا عما</w:t>
      </w:r>
    </w:p>
    <w:p>
      <w:pPr>
        <w:pStyle w:val="BookText"/>
        <w:rPr/>
      </w:pPr>
      <w:r>
        <w:rPr>
          <w:rFonts w:ascii="IRNazanin" w:hAnsi="IRNazanin" w:eastAsia="IRNazanin"/>
          <w:color w:val="111111"/>
          <w:sz w:val="28"/>
          <w:sz w:val="28"/>
          <w:szCs w:val="28"/>
          <w:rtl w:val="true"/>
          <w:lang w:bidi="fa-IR"/>
        </w:rPr>
        <w:t>سوی ذلک الحنطة والشعیر والتمر والزبیب والذهب والفضة والبقر والغنم والإبل</w:t>
      </w:r>
    </w:p>
    <w:p>
      <w:pPr>
        <w:pStyle w:val="BookText"/>
        <w:rPr/>
      </w:pPr>
      <w:r>
        <w:rPr>
          <w:rFonts w:ascii="IRNazanin" w:hAnsi="IRNazanin" w:eastAsia="IRNazanin"/>
          <w:color w:val="111111"/>
          <w:sz w:val="28"/>
          <w:sz w:val="28"/>
          <w:szCs w:val="28"/>
          <w:rtl w:val="true"/>
          <w:lang w:bidi="fa-IR"/>
        </w:rPr>
        <w:t>فقال السائل فالذرة فغضب علیه السلام ثم قال کان والله علی عهد رسول الله صلی الله علیه وآله</w:t>
      </w:r>
    </w:p>
    <w:p>
      <w:pPr>
        <w:pStyle w:val="BookText"/>
        <w:rPr/>
      </w:pPr>
      <w:r>
        <w:rPr>
          <w:rFonts w:ascii="IRNazanin" w:hAnsi="IRNazanin" w:eastAsia="IRNazanin"/>
          <w:color w:val="111111"/>
          <w:sz w:val="28"/>
          <w:sz w:val="28"/>
          <w:szCs w:val="28"/>
          <w:rtl w:val="true"/>
          <w:lang w:bidi="fa-IR"/>
        </w:rPr>
        <w:t xml:space="preserve">السماسم والذرة والدخن وجمیع ذلک فقال </w:t>
      </w:r>
      <w:r>
        <w:rPr>
          <w:rStyle w:val="FootnoteAnchor"/>
          <w:rtl w:val="true"/>
        </w:rPr>
        <w:footnoteReference w:id="50"/>
      </w:r>
      <w:r>
        <w:rPr>
          <w:rFonts w:ascii="IRNazanin" w:hAnsi="IRNazanin" w:eastAsia="IRNazanin"/>
          <w:color w:val="111111"/>
          <w:sz w:val="28"/>
          <w:sz w:val="28"/>
          <w:szCs w:val="28"/>
          <w:rtl w:val="true"/>
          <w:lang w:bidi="fa-IR"/>
        </w:rPr>
        <w:t xml:space="preserve">انهم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یکن ذلک علی عهد رسول الله صلی الله علیه وآله وانما وضع علی التسعة لما لم یکن بحضرته</w:t>
      </w:r>
    </w:p>
    <w:p>
      <w:pPr>
        <w:pStyle w:val="BookText"/>
        <w:rPr/>
      </w:pPr>
      <w:r>
        <w:rPr>
          <w:rFonts w:ascii="IRNazanin" w:hAnsi="IRNazanin" w:eastAsia="IRNazanin"/>
          <w:color w:val="111111"/>
          <w:sz w:val="28"/>
          <w:sz w:val="28"/>
          <w:szCs w:val="28"/>
          <w:rtl w:val="true"/>
          <w:lang w:bidi="fa-IR"/>
        </w:rPr>
        <w:t>غیر ذلک فغضب فقال کذبوا فهل یکون العفو إلا عن شئ قد کان ولا والله ما أعرف</w:t>
      </w:r>
    </w:p>
    <w:p>
      <w:pPr>
        <w:pStyle w:val="BookText"/>
        <w:rPr/>
      </w:pPr>
      <w:r>
        <w:rPr>
          <w:rFonts w:ascii="IRNazanin" w:hAnsi="IRNazanin" w:eastAsia="IRNazanin"/>
          <w:color w:val="111111"/>
          <w:sz w:val="28"/>
          <w:sz w:val="28"/>
          <w:szCs w:val="28"/>
          <w:rtl w:val="true"/>
          <w:lang w:bidi="fa-IR"/>
        </w:rPr>
        <w:t>شیئا علیه الزکاة غیر هذا فمن شاء فلیؤمن ومن شاء فلیکفر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فضال عن محمد بن عبید الله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والعباس بن عامر جمیعا عن عبد الله بن بکیر عن محمد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الطیار قال سئلت ابا عبد الله علیه السلام عما یجب فیه الزکاة فقال فی تسعة</w:t>
      </w:r>
    </w:p>
    <w:p>
      <w:pPr>
        <w:pStyle w:val="BookText"/>
        <w:rPr/>
      </w:pPr>
      <w:r>
        <w:rPr>
          <w:rFonts w:ascii="IRNazanin" w:hAnsi="IRNazanin" w:eastAsia="IRNazanin"/>
          <w:color w:val="111111"/>
          <w:sz w:val="28"/>
          <w:sz w:val="28"/>
          <w:szCs w:val="28"/>
          <w:rtl w:val="true"/>
          <w:lang w:bidi="fa-IR"/>
        </w:rPr>
        <w:t>أشیاء الذهب والفضة والحنطة والشعیر والتمر والزبیب والإبل والبقر والغنم وعفا</w:t>
      </w:r>
    </w:p>
    <w:p>
      <w:pPr>
        <w:pStyle w:val="BookText"/>
        <w:rPr/>
      </w:pPr>
      <w:r>
        <w:rPr>
          <w:rFonts w:ascii="IRNazanin" w:hAnsi="IRNazanin" w:eastAsia="IRNazanin"/>
          <w:color w:val="111111"/>
          <w:sz w:val="28"/>
          <w:sz w:val="28"/>
          <w:szCs w:val="28"/>
          <w:rtl w:val="true"/>
          <w:lang w:bidi="fa-IR"/>
        </w:rPr>
        <w:t>رسول الله صلی الله علیه وآله عما سوی ذلک فقلت أصلحک الله فان عندنا حبا کثیرا قال فقال وما</w:t>
      </w:r>
    </w:p>
    <w:p>
      <w:pPr>
        <w:pStyle w:val="BookText"/>
        <w:rPr/>
      </w:pPr>
      <w:r>
        <w:rPr>
          <w:rFonts w:ascii="IRNazanin" w:hAnsi="IRNazanin" w:eastAsia="IRNazanin"/>
          <w:color w:val="111111"/>
          <w:sz w:val="28"/>
          <w:sz w:val="28"/>
          <w:szCs w:val="28"/>
          <w:rtl w:val="true"/>
          <w:lang w:bidi="fa-IR"/>
        </w:rPr>
        <w:t xml:space="preserve">هو قلت الأرز قال نعم ما أکثره فقلت أفیه الزکاة قال فزبرنی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أقول لک ان رسول الله صلی الله علیه وآله عفا عما سوی ذلک وتقول لی ان عندنا حبا کثیرا</w:t>
      </w:r>
    </w:p>
    <w:p>
      <w:pPr>
        <w:pStyle w:val="BookText"/>
        <w:rPr/>
      </w:pPr>
      <w:r>
        <w:rPr>
          <w:rFonts w:ascii="IRNazanin" w:hAnsi="IRNazanin" w:eastAsia="IRNazanin"/>
          <w:color w:val="111111"/>
          <w:sz w:val="28"/>
          <w:sz w:val="28"/>
          <w:szCs w:val="28"/>
          <w:rtl w:val="true"/>
          <w:lang w:bidi="fa-IR"/>
        </w:rPr>
        <w:t>أفیه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أحمد بن محمد بن أبی نصر البزنطی عن جمیل قال سئلت أبا عبد الله</w:t>
      </w:r>
    </w:p>
    <w:p>
      <w:pPr>
        <w:pStyle w:val="BookText"/>
        <w:rPr/>
      </w:pPr>
      <w:r>
        <w:rPr>
          <w:rFonts w:ascii="IRNazanin" w:hAnsi="IRNazanin" w:eastAsia="IRNazanin"/>
          <w:color w:val="111111"/>
          <w:sz w:val="28"/>
          <w:sz w:val="28"/>
          <w:szCs w:val="28"/>
          <w:rtl w:val="true"/>
          <w:lang w:bidi="fa-IR"/>
        </w:rPr>
        <w:t>علیه السلام فی کم الزکاة فقال فی تسعة أشیاء وضعها رسول الله صلی الله علیه وآله وعفا عما سوی ذلک</w:t>
      </w:r>
    </w:p>
    <w:p>
      <w:pPr>
        <w:pStyle w:val="BookText"/>
        <w:rPr/>
      </w:pPr>
      <w:r>
        <w:rPr>
          <w:rFonts w:ascii="IRNazanin" w:hAnsi="IRNazanin" w:eastAsia="IRNazanin"/>
          <w:color w:val="111111"/>
          <w:sz w:val="28"/>
          <w:sz w:val="28"/>
          <w:szCs w:val="28"/>
          <w:rtl w:val="true"/>
          <w:lang w:bidi="fa-IR"/>
        </w:rPr>
        <w:t>فقال الطیار ان عندنا حبا یقال له الأرز وقال له أبو عبد الله علیه السلام وعندنا أیضا حب</w:t>
      </w:r>
    </w:p>
    <w:p>
      <w:pPr>
        <w:pStyle w:val="BookText"/>
        <w:rPr/>
      </w:pPr>
      <w:r>
        <w:rPr>
          <w:rFonts w:ascii="IRNazanin" w:hAnsi="IRNazanin" w:eastAsia="IRNazanin"/>
          <w:color w:val="111111"/>
          <w:sz w:val="28"/>
          <w:sz w:val="28"/>
          <w:szCs w:val="28"/>
          <w:rtl w:val="true"/>
          <w:lang w:bidi="fa-IR"/>
        </w:rPr>
        <w:t>کثیر فقال له علیه شئ قال الم أقل لک ان رسول الله صلی الله علیه وآله عفا عما سوی ذلک منها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الذهب والفضة وثلثة من الحیوان والإبل والغنم والبقر ومما انبتت الأرض الحنطة والشعیر</w:t>
      </w:r>
    </w:p>
    <w:p>
      <w:pPr>
        <w:pStyle w:val="BookText"/>
        <w:rPr/>
      </w:pPr>
      <w:r>
        <w:rPr>
          <w:rFonts w:ascii="IRNazanin" w:hAnsi="IRNazanin" w:eastAsia="IRNazanin"/>
          <w:color w:val="111111"/>
          <w:sz w:val="28"/>
          <w:sz w:val="28"/>
          <w:szCs w:val="28"/>
          <w:rtl w:val="true"/>
          <w:lang w:bidi="fa-IR"/>
        </w:rPr>
        <w:t xml:space="preserve">والزبیب والتمر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جعفر بن محمد عن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حکیم عن جمیل بن دراج عن أبی عبد الله علیه السلام قال سمعته یقول وضع رسول الله صلی الله علیه وآله</w:t>
      </w:r>
    </w:p>
    <w:p>
      <w:pPr>
        <w:pStyle w:val="BookText"/>
        <w:rPr/>
      </w:pPr>
      <w:r>
        <w:rPr>
          <w:rFonts w:ascii="IRNazanin" w:hAnsi="IRNazanin" w:eastAsia="IRNazanin"/>
          <w:color w:val="111111"/>
          <w:sz w:val="28"/>
          <w:sz w:val="28"/>
          <w:szCs w:val="28"/>
          <w:rtl w:val="true"/>
          <w:lang w:bidi="fa-IR"/>
        </w:rPr>
        <w:t>الزکاة علی تسعة أشیاء وعفا عما سوی ذلک علی الفضة والذهب والحنطة والشعیر</w:t>
      </w:r>
    </w:p>
    <w:p>
      <w:pPr>
        <w:pStyle w:val="BookText"/>
        <w:rPr/>
      </w:pPr>
      <w:r>
        <w:rPr>
          <w:rFonts w:ascii="IRNazanin" w:hAnsi="IRNazanin" w:eastAsia="IRNazanin"/>
          <w:color w:val="111111"/>
          <w:sz w:val="28"/>
          <w:sz w:val="28"/>
          <w:szCs w:val="28"/>
          <w:rtl w:val="true"/>
          <w:lang w:bidi="fa-IR"/>
        </w:rPr>
        <w:t>والتمر والزبیب والإبل والبقر والغنم فقال له الطیار وانا حاضر ان عندنا حبا کثیرا</w:t>
      </w:r>
    </w:p>
    <w:p>
      <w:pPr>
        <w:pStyle w:val="BookText"/>
        <w:rPr/>
      </w:pPr>
      <w:r>
        <w:rPr>
          <w:rFonts w:ascii="IRNazanin" w:hAnsi="IRNazanin" w:eastAsia="IRNazanin"/>
          <w:color w:val="111111"/>
          <w:sz w:val="28"/>
          <w:sz w:val="28"/>
          <w:szCs w:val="28"/>
          <w:rtl w:val="true"/>
          <w:lang w:bidi="fa-IR"/>
        </w:rPr>
        <w:t xml:space="preserve">یقال له الأرز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وعندنا حب کثیر قال فعلیه شئ قال</w:t>
      </w:r>
    </w:p>
    <w:p>
      <w:pPr>
        <w:pStyle w:val="BookText"/>
        <w:rPr/>
      </w:pPr>
      <w:r>
        <w:rPr>
          <w:rFonts w:ascii="IRNazanin" w:hAnsi="IRNazanin" w:eastAsia="IRNazanin"/>
          <w:color w:val="111111"/>
          <w:sz w:val="28"/>
          <w:sz w:val="28"/>
          <w:szCs w:val="28"/>
          <w:rtl w:val="true"/>
          <w:lang w:bidi="fa-IR"/>
        </w:rPr>
        <w:t>لا قد أعلمتک ان رسول الله صلی الله علیه وآله عفا عما سوی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بن عیسی عن العباس بن معروف عن علی بن مهزیار</w:t>
      </w:r>
    </w:p>
    <w:p>
      <w:pPr>
        <w:pStyle w:val="BookText"/>
        <w:rPr/>
      </w:pPr>
      <w:r>
        <w:rPr>
          <w:rFonts w:ascii="IRNazanin" w:hAnsi="IRNazanin" w:eastAsia="IRNazanin"/>
          <w:color w:val="111111"/>
          <w:sz w:val="28"/>
          <w:sz w:val="28"/>
          <w:szCs w:val="28"/>
          <w:rtl w:val="true"/>
          <w:lang w:bidi="fa-IR"/>
        </w:rPr>
        <w:t>قال قرئت فی کتاب عبد الله بن محمد إلی أبی الحسن علیه السلام جعلت فداک روی عن أبی</w:t>
      </w:r>
    </w:p>
    <w:p>
      <w:pPr>
        <w:pStyle w:val="BookText"/>
        <w:rPr/>
      </w:pPr>
      <w:r>
        <w:rPr>
          <w:rFonts w:ascii="IRNazanin" w:hAnsi="IRNazanin" w:eastAsia="IRNazanin"/>
          <w:color w:val="111111"/>
          <w:sz w:val="28"/>
          <w:sz w:val="28"/>
          <w:szCs w:val="28"/>
          <w:rtl w:val="true"/>
          <w:lang w:bidi="fa-IR"/>
        </w:rPr>
        <w:t xml:space="preserve">عبد الله علیه السلام أنه قال وضع رسول الله صلی الله علیه وآله الزکاة </w:t>
      </w:r>
      <w:r>
        <w:rPr>
          <w:rStyle w:val="FootnoteAnchor"/>
          <w:rtl w:val="true"/>
        </w:rPr>
        <w:footnoteReference w:id="53"/>
      </w:r>
      <w:r>
        <w:rPr>
          <w:rFonts w:ascii="IRNazanin" w:hAnsi="IRNazanin" w:eastAsia="IRNazanin"/>
          <w:color w:val="111111"/>
          <w:sz w:val="28"/>
          <w:sz w:val="28"/>
          <w:szCs w:val="28"/>
          <w:rtl w:val="true"/>
          <w:lang w:bidi="fa-IR"/>
        </w:rPr>
        <w:t xml:space="preserve">علی تسعة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 والذهب والفضة والغنم والبقر والإبل</w:t>
      </w:r>
    </w:p>
    <w:p>
      <w:pPr>
        <w:pStyle w:val="BookText"/>
        <w:rPr/>
      </w:pPr>
      <w:r>
        <w:rPr>
          <w:rFonts w:ascii="IRNazanin" w:hAnsi="IRNazanin" w:eastAsia="IRNazanin"/>
          <w:color w:val="111111"/>
          <w:sz w:val="28"/>
          <w:sz w:val="28"/>
          <w:szCs w:val="28"/>
          <w:rtl w:val="true"/>
          <w:lang w:bidi="fa-IR"/>
        </w:rPr>
        <w:t>وعفا رسول الله صلی الله علیه وآله عما سوی ذلک فقال له القائل عندنا شئ کثیر یکون</w:t>
      </w:r>
    </w:p>
    <w:p>
      <w:pPr>
        <w:pStyle w:val="BookText"/>
        <w:rPr/>
      </w:pPr>
      <w:r>
        <w:rPr>
          <w:rFonts w:ascii="IRNazanin" w:hAnsi="IRNazanin" w:eastAsia="IRNazanin"/>
          <w:color w:val="111111"/>
          <w:sz w:val="28"/>
          <w:sz w:val="28"/>
          <w:szCs w:val="28"/>
          <w:rtl w:val="true"/>
          <w:lang w:bidi="fa-IR"/>
        </w:rPr>
        <w:t xml:space="preserve">بأضعاف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فقال له الأرز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أقول لک ان رسول الله صلی الله علیه وآله وضع الزکاة علی تسعة</w:t>
      </w:r>
    </w:p>
    <w:p>
      <w:pPr>
        <w:pStyle w:val="BookText"/>
        <w:rPr/>
      </w:pPr>
      <w:r>
        <w:rPr>
          <w:rFonts w:ascii="IRNazanin" w:hAnsi="IRNazanin" w:eastAsia="IRNazanin"/>
          <w:color w:val="111111"/>
          <w:sz w:val="28"/>
          <w:sz w:val="28"/>
          <w:szCs w:val="28"/>
          <w:rtl w:val="true"/>
          <w:lang w:bidi="fa-IR"/>
        </w:rPr>
        <w:t xml:space="preserve">أشیاء وعفا عما سوی ذلک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أرز </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Style w:val="FootnoteAnchor"/>
          <w:rtl w:val="true"/>
        </w:rPr>
        <w:footnoteReference w:id="55"/>
      </w:r>
      <w:r>
        <w:rPr>
          <w:rFonts w:ascii="IRNazanin" w:hAnsi="IRNazanin" w:eastAsia="IRNazanin"/>
          <w:color w:val="111111"/>
          <w:sz w:val="28"/>
          <w:sz w:val="28"/>
          <w:szCs w:val="28"/>
          <w:rtl w:val="true"/>
          <w:lang w:bidi="fa-IR"/>
        </w:rPr>
        <w:t>عندنا</w:t>
      </w:r>
    </w:p>
    <w:p>
      <w:pPr>
        <w:pStyle w:val="BookText"/>
        <w:rPr/>
      </w:pPr>
      <w:r>
        <w:rPr>
          <w:rFonts w:ascii="IRNazanin" w:hAnsi="IRNazanin" w:eastAsia="IRNazanin"/>
          <w:color w:val="111111"/>
          <w:sz w:val="28"/>
          <w:sz w:val="28"/>
          <w:szCs w:val="28"/>
          <w:rtl w:val="true"/>
          <w:lang w:bidi="fa-IR"/>
        </w:rPr>
        <w:t xml:space="preserve">زرة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الذرة علی عهد رسول الله صلی الله علیه وآله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p>
    <w:p>
      <w:pPr>
        <w:pStyle w:val="BookText"/>
        <w:rPr/>
      </w:pPr>
      <w:r>
        <w:rPr>
          <w:rFonts w:ascii="IRNazanin" w:hAnsi="IRNazanin" w:eastAsia="IRNazanin"/>
          <w:color w:val="111111"/>
          <w:sz w:val="28"/>
          <w:sz w:val="28"/>
          <w:szCs w:val="28"/>
          <w:rtl w:val="true"/>
          <w:lang w:bidi="fa-IR"/>
        </w:rPr>
        <w:t xml:space="preserve">هو والزکاة فی </w:t>
      </w:r>
      <w:r>
        <w:rPr>
          <w:rStyle w:val="FootnoteAnchor"/>
          <w:rtl w:val="true"/>
        </w:rPr>
        <w:footnoteReference w:id="56"/>
      </w:r>
      <w:r>
        <w:rPr>
          <w:rFonts w:ascii="IRNazanin" w:hAnsi="IRNazanin" w:eastAsia="IRNazanin"/>
          <w:color w:val="111111"/>
          <w:sz w:val="28"/>
          <w:sz w:val="28"/>
          <w:szCs w:val="28"/>
          <w:rtl w:val="true"/>
          <w:lang w:bidi="fa-IR"/>
        </w:rPr>
        <w:t>کل ما کیل بالصاع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عبد الله وروی غیر هذا الرجل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عن الحبوب فقال وما هی فقال السمسم والأرز والدخن وکل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غلة کالحنطة والشعیر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الحبوب کلها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أبی عبد الله علیه السلام أنه قال کل ما دخل القفیز فهو یجری</w:t>
      </w:r>
    </w:p>
    <w:p>
      <w:pPr>
        <w:pStyle w:val="BookText"/>
        <w:rPr/>
      </w:pPr>
      <w:r>
        <w:rPr>
          <w:rFonts w:ascii="IRNazanin" w:hAnsi="IRNazanin" w:eastAsia="IRNazanin"/>
          <w:color w:val="111111"/>
          <w:sz w:val="28"/>
          <w:sz w:val="28"/>
          <w:szCs w:val="28"/>
          <w:rtl w:val="true"/>
          <w:lang w:bidi="fa-IR"/>
        </w:rPr>
        <w:t>مجری الحنطة والشعیر والتمر والزبیب قال فأخبرنی جعلت فداک هل علی هذا</w:t>
      </w:r>
    </w:p>
    <w:p>
      <w:pPr>
        <w:pStyle w:val="BookText"/>
        <w:rPr/>
      </w:pPr>
      <w:r>
        <w:rPr>
          <w:rFonts w:ascii="IRNazanin" w:hAnsi="IRNazanin" w:eastAsia="IRNazanin"/>
          <w:color w:val="111111"/>
          <w:sz w:val="28"/>
          <w:sz w:val="28"/>
          <w:szCs w:val="28"/>
          <w:rtl w:val="true"/>
          <w:lang w:bidi="fa-IR"/>
        </w:rPr>
        <w:t>الأرز وما أشبهه من الحبوب الحمص والعدس زکاة فوقع علیه السلام صدقوا الزکاة</w:t>
      </w:r>
    </w:p>
    <w:p>
      <w:pPr>
        <w:pStyle w:val="BookText"/>
        <w:rPr/>
      </w:pPr>
      <w:r>
        <w:rPr>
          <w:rFonts w:ascii="IRNazanin" w:hAnsi="IRNazanin" w:eastAsia="IRNazanin"/>
          <w:color w:val="111111"/>
          <w:sz w:val="28"/>
          <w:sz w:val="28"/>
          <w:szCs w:val="28"/>
          <w:rtl w:val="true"/>
          <w:lang w:bidi="fa-IR"/>
        </w:rPr>
        <w:t>فی کل شئ 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 محمد بن عبدوس النیسابوری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 فی شعبان سنة اثنین وخمسین وثلثمأة قال حدثنا علی</w:t>
      </w:r>
    </w:p>
    <w:p>
      <w:pPr>
        <w:pStyle w:val="BookText"/>
        <w:rPr/>
      </w:pPr>
      <w:r>
        <w:rPr>
          <w:rFonts w:ascii="IRNazanin" w:hAnsi="IRNazanin" w:eastAsia="IRNazanin"/>
          <w:color w:val="111111"/>
          <w:sz w:val="28"/>
          <w:sz w:val="28"/>
          <w:szCs w:val="28"/>
          <w:rtl w:val="true"/>
          <w:lang w:bidi="fa-IR"/>
        </w:rPr>
        <w:t>بن محمد بن قتیبة النیسابوری عن الفضل بن شاذان قال سئل المأمون علی بن</w:t>
      </w:r>
    </w:p>
    <w:p>
      <w:pPr>
        <w:pStyle w:val="BookText"/>
        <w:rPr/>
      </w:pPr>
      <w:r>
        <w:rPr>
          <w:rFonts w:ascii="IRNazanin" w:hAnsi="IRNazanin" w:eastAsia="IRNazanin"/>
          <w:color w:val="111111"/>
          <w:sz w:val="28"/>
          <w:sz w:val="28"/>
          <w:szCs w:val="28"/>
          <w:rtl w:val="true"/>
          <w:lang w:bidi="fa-IR"/>
        </w:rPr>
        <w:t>موسی الرضا علیه السلام أن یکتب له محض الاسلام علی سبیل الایجاز والاختصار</w:t>
      </w:r>
    </w:p>
    <w:p>
      <w:pPr>
        <w:pStyle w:val="BookText"/>
        <w:rPr/>
      </w:pPr>
      <w:r>
        <w:rPr>
          <w:rFonts w:ascii="IRNazanin" w:hAnsi="IRNazanin" w:eastAsia="IRNazanin"/>
          <w:color w:val="111111"/>
          <w:sz w:val="28"/>
          <w:sz w:val="28"/>
          <w:szCs w:val="28"/>
          <w:rtl w:val="true"/>
          <w:lang w:bidi="fa-IR"/>
        </w:rPr>
        <w:t xml:space="preserve">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محض الاسلام 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w:t>
      </w:r>
    </w:p>
    <w:p>
      <w:pPr>
        <w:pStyle w:val="BookText"/>
        <w:rPr/>
      </w:pPr>
      <w:r>
        <w:rPr>
          <w:rFonts w:ascii="IRNazanin" w:hAnsi="IRNazanin" w:eastAsia="IRNazanin"/>
          <w:color w:val="111111"/>
          <w:sz w:val="28"/>
          <w:sz w:val="28"/>
          <w:szCs w:val="28"/>
          <w:rtl w:val="true"/>
          <w:lang w:bidi="fa-IR"/>
        </w:rPr>
        <w:t xml:space="preserve">فریضة فی کل مأتی درهم خمسة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والعشر من الحنطة والشعیر</w:t>
      </w:r>
    </w:p>
    <w:p>
      <w:pPr>
        <w:pStyle w:val="BookText"/>
        <w:rPr/>
      </w:pPr>
      <w:r>
        <w:rPr>
          <w:rFonts w:ascii="IRNazanin" w:hAnsi="IRNazanin" w:eastAsia="IRNazanin"/>
          <w:color w:val="111111"/>
          <w:sz w:val="28"/>
          <w:sz w:val="28"/>
          <w:szCs w:val="28"/>
          <w:rtl w:val="true"/>
          <w:lang w:bidi="fa-IR"/>
        </w:rPr>
        <w:t>والتمر والزبیب إذا بلغ خمسة أوساق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شرایع الاسلام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w:t>
      </w:r>
    </w:p>
    <w:p>
      <w:pPr>
        <w:pStyle w:val="BookText"/>
        <w:rPr/>
      </w:pPr>
      <w:r>
        <w:rPr>
          <w:rFonts w:ascii="IRNazanin" w:hAnsi="IRNazanin" w:eastAsia="IRNazanin"/>
          <w:color w:val="111111"/>
          <w:sz w:val="28"/>
          <w:sz w:val="28"/>
          <w:szCs w:val="28"/>
          <w:rtl w:val="true"/>
          <w:lang w:bidi="fa-IR"/>
        </w:rPr>
        <w:t>عشرین دینارا نصف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العیون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ذکر حدیث محض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w:t>
      </w:r>
    </w:p>
    <w:p>
      <w:pPr>
        <w:pStyle w:val="BookText"/>
        <w:rPr/>
      </w:pPr>
      <w:r>
        <w:rPr>
          <w:rFonts w:ascii="IRNazanin" w:hAnsi="IRNazanin" w:eastAsia="IRNazanin"/>
          <w:color w:val="111111"/>
          <w:sz w:val="28"/>
          <w:sz w:val="28"/>
          <w:szCs w:val="28"/>
          <w:rtl w:val="true"/>
          <w:lang w:bidi="fa-IR"/>
        </w:rPr>
        <w:t>حمزة بن محمد بن أحمد بن جعفر بن محمد بن زید بن علی بن الحسین بن علی بن</w:t>
      </w:r>
    </w:p>
    <w:p>
      <w:pPr>
        <w:pStyle w:val="BookText"/>
        <w:rPr/>
      </w:pPr>
      <w:r>
        <w:rPr>
          <w:rFonts w:ascii="IRNazanin" w:hAnsi="IRNazanin" w:eastAsia="IRNazanin"/>
          <w:color w:val="111111"/>
          <w:sz w:val="28"/>
          <w:sz w:val="28"/>
          <w:szCs w:val="28"/>
          <w:rtl w:val="true"/>
          <w:lang w:bidi="fa-IR"/>
        </w:rPr>
        <w:t>أبی طالب علیهم السلام قال حدثنی أبو نصر قنبر بن علی بن شاذان عن أبیه عن الفضل بن</w:t>
      </w:r>
    </w:p>
    <w:p>
      <w:pPr>
        <w:pStyle w:val="BookText"/>
        <w:rPr/>
      </w:pPr>
      <w:r>
        <w:rPr>
          <w:rFonts w:ascii="IRNazanin" w:hAnsi="IRNazanin" w:eastAsia="IRNazanin"/>
          <w:color w:val="111111"/>
          <w:sz w:val="28"/>
          <w:sz w:val="28"/>
          <w:szCs w:val="28"/>
          <w:rtl w:val="true"/>
          <w:lang w:bidi="fa-IR"/>
        </w:rPr>
        <w:t>شاذان عن الرضا علیه السلام إلا أنه لم یذکر فی حدیثه أنه کتب ذلک إلی المأمون وذکر</w:t>
      </w:r>
    </w:p>
    <w:p>
      <w:pPr>
        <w:pStyle w:val="BookText"/>
        <w:rPr/>
      </w:pPr>
      <w:r>
        <w:rPr>
          <w:rFonts w:ascii="IRNazanin" w:hAnsi="IRNazanin" w:eastAsia="IRNazanin"/>
          <w:color w:val="111111"/>
          <w:sz w:val="28"/>
          <w:sz w:val="28"/>
          <w:szCs w:val="28"/>
          <w:rtl w:val="true"/>
          <w:lang w:bidi="fa-IR"/>
        </w:rPr>
        <w:t>فیه الفطرة مدین من حنطة وصاعا من الشعیر والتمر والزبیب، وذکر فیه أن الوضوء</w:t>
      </w:r>
    </w:p>
    <w:p>
      <w:pPr>
        <w:pStyle w:val="BookText"/>
        <w:rPr/>
      </w:pPr>
      <w:r>
        <w:rPr>
          <w:rFonts w:ascii="IRNazanin" w:hAnsi="IRNazanin" w:eastAsia="IRNazanin"/>
          <w:color w:val="111111"/>
          <w:sz w:val="28"/>
          <w:sz w:val="28"/>
          <w:szCs w:val="28"/>
          <w:rtl w:val="true"/>
          <w:lang w:bidi="fa-IR"/>
        </w:rPr>
        <w:t>مرة مرة فریضة واثنتان إسباغ، وذکر فیه أن ذنوب الأنبیاء علیهم السلام صغائرهم</w:t>
      </w:r>
    </w:p>
    <w:p>
      <w:pPr>
        <w:pStyle w:val="BookText"/>
        <w:rPr/>
      </w:pPr>
      <w:r>
        <w:rPr>
          <w:rFonts w:ascii="IRNazanin" w:hAnsi="IRNazanin" w:eastAsia="IRNazanin"/>
          <w:color w:val="111111"/>
          <w:sz w:val="28"/>
          <w:sz w:val="28"/>
          <w:szCs w:val="28"/>
          <w:rtl w:val="true"/>
          <w:lang w:bidi="fa-IR"/>
        </w:rPr>
        <w:t>موهوبة وذکر فیه أن الزکاة علی تسعة أشیاء علی الحنطة والشعیر والتمر والزبیب</w:t>
      </w:r>
    </w:p>
    <w:p>
      <w:pPr>
        <w:pStyle w:val="BookText"/>
        <w:rPr/>
      </w:pPr>
      <w:r>
        <w:rPr>
          <w:rFonts w:ascii="IRNazanin" w:hAnsi="IRNazanin" w:eastAsia="IRNazanin"/>
          <w:color w:val="111111"/>
          <w:sz w:val="28"/>
          <w:sz w:val="28"/>
          <w:szCs w:val="28"/>
          <w:rtl w:val="true"/>
          <w:lang w:bidi="fa-IR"/>
        </w:rPr>
        <w:t xml:space="preserve">والإبل والبقر والغنم والذهب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عبد الواحد بن محمد بن عبدوس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أصح ولا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عن أبی عبد الله علیه السلام قال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الله خذ من أموالهم صدقة تطهرهم وتزکیهم بها أهی قوله وآتوا الزکاة قال</w:t>
      </w:r>
    </w:p>
    <w:p>
      <w:pPr>
        <w:pStyle w:val="BookText"/>
        <w:rPr/>
      </w:pPr>
      <w:r>
        <w:rPr>
          <w:rFonts w:ascii="IRNazanin" w:hAnsi="IRNazanin" w:eastAsia="IRNazanin"/>
          <w:color w:val="111111"/>
          <w:sz w:val="28"/>
          <w:sz w:val="28"/>
          <w:szCs w:val="28"/>
          <w:rtl w:val="true"/>
          <w:lang w:bidi="fa-IR"/>
        </w:rPr>
        <w:t>قال الصدقات فی النبات والحیوان، والزکاة فی الذهب والفضة، وزکوة</w:t>
      </w:r>
    </w:p>
    <w:p>
      <w:p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قوله علیه السلام فرض الله</w:t>
      </w:r>
    </w:p>
    <w:p>
      <w:pPr>
        <w:pStyle w:val="BookText"/>
        <w:rPr/>
      </w:pPr>
      <w:r>
        <w:rPr>
          <w:rFonts w:ascii="IRNazanin" w:hAnsi="IRNazanin" w:eastAsia="IRNazanin"/>
          <w:color w:val="111111"/>
          <w:sz w:val="28"/>
          <w:sz w:val="28"/>
          <w:szCs w:val="28"/>
          <w:rtl w:val="true"/>
          <w:lang w:bidi="fa-IR"/>
        </w:rPr>
        <w:t>علیکم الزکاة کما فرض علیکم الصلاة ففرض الله عز وجل علیهم من الذهب والفضة</w:t>
      </w:r>
    </w:p>
    <w:p>
      <w:pPr>
        <w:pStyle w:val="BookText"/>
        <w:rPr/>
      </w:pPr>
      <w:r>
        <w:rPr>
          <w:rFonts w:ascii="IRNazanin" w:hAnsi="IRNazanin" w:eastAsia="IRNazanin"/>
          <w:color w:val="111111"/>
          <w:sz w:val="28"/>
          <w:sz w:val="28"/>
          <w:szCs w:val="28"/>
          <w:rtl w:val="true"/>
          <w:lang w:bidi="fa-IR"/>
        </w:rPr>
        <w:t>وفرض علیهم الصدقة من الإبل والبقر والغنم ومن الحنطة والشعیر والتمر و</w:t>
      </w:r>
    </w:p>
    <w:p>
      <w:pPr>
        <w:pStyle w:val="BookText"/>
        <w:rPr/>
      </w:pPr>
      <w:r>
        <w:rPr>
          <w:rFonts w:ascii="IRNazanin" w:hAnsi="IRNazanin" w:eastAsia="IRNazanin"/>
          <w:color w:val="111111"/>
          <w:sz w:val="28"/>
          <w:sz w:val="28"/>
          <w:szCs w:val="28"/>
          <w:rtl w:val="true"/>
          <w:lang w:bidi="fa-IR"/>
        </w:rPr>
        <w:t xml:space="preserve">الزبیب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من ذی زکاة مال إبل ولا بقر ولا غنم</w:t>
      </w:r>
    </w:p>
    <w:p>
      <w:pPr>
        <w:pStyle w:val="BookText"/>
        <w:rPr/>
      </w:pPr>
      <w:r>
        <w:rPr>
          <w:rFonts w:ascii="IRNazanin" w:hAnsi="IRNazanin" w:eastAsia="IRNazanin"/>
          <w:color w:val="111111"/>
          <w:sz w:val="28"/>
          <w:sz w:val="28"/>
          <w:szCs w:val="28"/>
          <w:rtl w:val="true"/>
          <w:lang w:bidi="fa-IR"/>
        </w:rPr>
        <w:t xml:space="preserve">یمنع زکاة ماله الا أقیم یوم القیامة بقاع قفر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ذی زکاة نخل</w:t>
      </w:r>
    </w:p>
    <w:p>
      <w:pPr>
        <w:pStyle w:val="BookText"/>
        <w:rPr/>
      </w:pPr>
      <w:r>
        <w:rPr>
          <w:rFonts w:ascii="IRNazanin" w:hAnsi="IRNazanin" w:eastAsia="IRNazanin"/>
          <w:color w:val="111111"/>
          <w:sz w:val="28"/>
          <w:sz w:val="28"/>
          <w:szCs w:val="28"/>
          <w:rtl w:val="true"/>
          <w:lang w:bidi="fa-IR"/>
        </w:rPr>
        <w:t>ولا زرع ولا کرم یمنع زکاة ماله الا قلدت ارضه فی سبعة أرضین یطوق بها إلی</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أداء الزکاة من الذهب والفضة</w:t>
      </w:r>
    </w:p>
    <w:p>
      <w:pPr>
        <w:pStyle w:val="BookText"/>
        <w:rPr/>
      </w:pPr>
      <w:r>
        <w:rPr>
          <w:rFonts w:ascii="IRNazanin" w:hAnsi="IRNazanin" w:eastAsia="IRNazanin"/>
          <w:color w:val="111111"/>
          <w:sz w:val="28"/>
          <w:sz w:val="28"/>
          <w:szCs w:val="28"/>
          <w:rtl w:val="true"/>
          <w:lang w:bidi="fa-IR"/>
        </w:rPr>
        <w:t xml:space="preserve">والإبل والبقر والغنم والنخل والکرم والزرع وفی روایة أبی أیوب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ذر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ومجاشعی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وراوندی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w:t>
      </w:r>
    </w:p>
    <w:p>
      <w:pPr>
        <w:pStyle w:val="BookText"/>
        <w:rPr/>
      </w:pPr>
      <w:r>
        <w:rPr>
          <w:rFonts w:ascii="IRNazanin" w:hAnsi="IRNazanin" w:eastAsia="IRNazanin"/>
          <w:color w:val="111111"/>
          <w:sz w:val="28"/>
          <w:sz w:val="28"/>
          <w:szCs w:val="28"/>
          <w:rtl w:val="true"/>
          <w:lang w:bidi="fa-IR"/>
        </w:rPr>
        <w:t xml:space="preserve">علی بعض المقصود وفی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أکثر أحادیث هذه الأبواب وأحادیث أبواب زکاة الأنعام</w:t>
      </w:r>
    </w:p>
    <w:p>
      <w:pPr>
        <w:pStyle w:val="BookText"/>
        <w:rPr/>
      </w:pPr>
      <w:r>
        <w:rPr>
          <w:rFonts w:ascii="IRNazanin" w:hAnsi="IRNazanin" w:eastAsia="IRNazanin"/>
          <w:color w:val="111111"/>
          <w:sz w:val="28"/>
          <w:sz w:val="28"/>
          <w:szCs w:val="28"/>
          <w:rtl w:val="true"/>
          <w:lang w:bidi="fa-IR"/>
        </w:rPr>
        <w:t>وأبواب زکاة النقدین وأبواب زکاة الغلات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مسعدة بن صدقة من باب استحباب جمع المال من الحلال للانفاق من</w:t>
      </w:r>
    </w:p>
    <w:p>
      <w:pPr>
        <w:pStyle w:val="BookText"/>
        <w:rPr/>
      </w:pPr>
      <w:r>
        <w:rPr>
          <w:rFonts w:ascii="IRNazanin" w:hAnsi="IRNazanin" w:eastAsia="IRNazanin"/>
          <w:color w:val="111111"/>
          <w:sz w:val="28"/>
          <w:sz w:val="28"/>
          <w:szCs w:val="28"/>
          <w:rtl w:val="true"/>
          <w:lang w:bidi="fa-IR"/>
        </w:rPr>
        <w:t>أبواب مقدمات التجارة قوله علیه السلام أخبرونی لو کان الناس کلهم کالذین تریدون</w:t>
      </w:r>
    </w:p>
    <w:p>
      <w:pPr>
        <w:pStyle w:val="BookText"/>
        <w:rPr/>
      </w:pPr>
      <w:r>
        <w:rPr>
          <w:rFonts w:ascii="IRNazanin" w:hAnsi="IRNazanin" w:eastAsia="IRNazanin"/>
          <w:color w:val="111111"/>
          <w:sz w:val="28"/>
          <w:sz w:val="28"/>
          <w:szCs w:val="28"/>
          <w:rtl w:val="true"/>
          <w:lang w:bidi="fa-IR"/>
        </w:rPr>
        <w:t>زهادا لا حاجة لهم فی متاع غیرهم فعلی من کان یتصدق بکفارات الایمان والنذور</w:t>
      </w:r>
    </w:p>
    <w:p>
      <w:pPr>
        <w:pStyle w:val="BookText"/>
        <w:rPr/>
      </w:pPr>
      <w:r>
        <w:rPr>
          <w:rFonts w:ascii="IRNazanin" w:hAnsi="IRNazanin" w:eastAsia="IRNazanin"/>
          <w:color w:val="111111"/>
          <w:sz w:val="28"/>
          <w:sz w:val="28"/>
          <w:szCs w:val="28"/>
          <w:rtl w:val="true"/>
          <w:lang w:bidi="fa-IR"/>
        </w:rPr>
        <w:t>والصدقات من فرض الزکاة من الذهب والفضة والتمر والزبیب وسائر ما وجب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الزکاة من الإبل والبقر والغنم وغیر ذلک</w:t>
      </w:r>
      <w:r>
        <w:rPr>
          <w:rFonts w:eastAsia="IRNazanin" w:cs="IRNazanin"/>
          <w:color w:val="111111"/>
          <w:sz w:val="28"/>
          <w:szCs w:val="28"/>
          <w:rtl w:val="true"/>
          <w:lang w:bidi="fa-IR"/>
        </w:rPr>
        <w:t>.</w:t>
      </w:r>
      <w:bookmarkStart w:id="36" w:name="pg16856_166302"/>
    </w:p>
    <w:p>
      <w:pPr>
        <w:pStyle w:val="Heading4"/>
        <w:numPr>
          <w:ilvl w:val="3"/>
          <w:numId w:val="1"/>
        </w:numPr>
        <w:rPr/>
      </w:pPr>
      <w:bookmarkStart w:id="37" w:name="__RefHeading___Toc9906076_417432637"/>
      <w:bookmarkStart w:id="38" w:name="_Toc14"/>
      <w:bookmarkEnd w:id="36"/>
      <w:bookmarkEnd w:id="37"/>
      <w:r>
        <w:rPr>
          <w:rtl w:val="true"/>
        </w:rPr>
        <w:t>(</w:t>
      </w:r>
      <w:r>
        <w:rPr/>
        <w:t>2</w:t>
      </w:r>
      <w:r>
        <w:rPr>
          <w:rtl w:val="true"/>
        </w:rPr>
        <w:t xml:space="preserve">) </w:t>
      </w:r>
      <w:r>
        <w:rPr>
          <w:rtl w:val="true"/>
        </w:rPr>
        <w:t>باب حکم الزکاة فیما سوی الغلات الأربعة من الحبوب</w:t>
      </w:r>
      <w:bookmarkEnd w:id="38"/>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ومنهم من عاهد الله لئن آتانا</w:t>
      </w:r>
    </w:p>
    <w:p>
      <w:pPr>
        <w:pStyle w:val="BookText"/>
        <w:rPr/>
      </w:pPr>
      <w:r>
        <w:rPr>
          <w:rFonts w:ascii="IRNazanin" w:hAnsi="IRNazanin" w:eastAsia="IRNazanin"/>
          <w:color w:val="111111"/>
          <w:sz w:val="28"/>
          <w:sz w:val="28"/>
          <w:szCs w:val="28"/>
          <w:rtl w:val="true"/>
          <w:lang w:bidi="fa-IR"/>
        </w:rPr>
        <w:t xml:space="preserve">من فضله لنصدقن ولنکونن من الصالحین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آتاهم من فضله بخلوا به وتولوا</w:t>
      </w:r>
    </w:p>
    <w:p>
      <w:pPr>
        <w:pStyle w:val="BookText"/>
        <w:rPr/>
      </w:pPr>
      <w:r>
        <w:rPr>
          <w:rFonts w:ascii="IRNazanin" w:hAnsi="IRNazanin" w:eastAsia="IRNazanin"/>
          <w:color w:val="111111"/>
          <w:sz w:val="28"/>
          <w:sz w:val="28"/>
          <w:szCs w:val="28"/>
          <w:rtl w:val="true"/>
          <w:lang w:bidi="fa-IR"/>
        </w:rPr>
        <w:t xml:space="preserve">وهم معرضون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فی قلوبهم إلی یوم یلقونه بما أخلفوا الله ما</w:t>
      </w:r>
    </w:p>
    <w:p>
      <w:pPr>
        <w:pStyle w:val="BookText"/>
        <w:rPr/>
      </w:pPr>
      <w:r>
        <w:rPr>
          <w:rFonts w:ascii="IRNazanin" w:hAnsi="IRNazanin" w:eastAsia="IRNazanin"/>
          <w:color w:val="111111"/>
          <w:sz w:val="28"/>
          <w:sz w:val="28"/>
          <w:szCs w:val="28"/>
          <w:rtl w:val="true"/>
          <w:lang w:bidi="fa-IR"/>
        </w:rPr>
        <w:t xml:space="preserve">وعدوه وبما کانوا یکذبون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تطهرهم وتزکیهم بها</w:t>
      </w:r>
    </w:p>
    <w:p>
      <w:pPr>
        <w:pStyle w:val="BookText"/>
        <w:rPr/>
      </w:pPr>
      <w:r>
        <w:rPr>
          <w:rFonts w:ascii="IRNazanin" w:hAnsi="IRNazanin" w:eastAsia="IRNazanin"/>
          <w:color w:val="111111"/>
          <w:sz w:val="28"/>
          <w:sz w:val="28"/>
          <w:szCs w:val="28"/>
          <w:rtl w:val="true"/>
          <w:lang w:bidi="fa-IR"/>
        </w:rPr>
        <w:t>وصل علیهم ان صلاتک سکن لهم والله سمیع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قال حدثنی محمد بن إسماعیل عن</w:t>
      </w:r>
    </w:p>
    <w:p>
      <w:pPr>
        <w:pStyle w:val="BookText"/>
        <w:rPr/>
      </w:pPr>
      <w:r>
        <w:rPr>
          <w:rFonts w:ascii="IRNazanin" w:hAnsi="IRNazanin" w:eastAsia="IRNazanin"/>
          <w:color w:val="111111"/>
          <w:sz w:val="28"/>
          <w:sz w:val="28"/>
          <w:szCs w:val="28"/>
          <w:rtl w:val="true"/>
          <w:lang w:bidi="fa-IR"/>
        </w:rPr>
        <w:t>حماد بن عیسی عن عمر بن أذینة عن زرارة وبکیر ابنی أعین عن أبی جعفر علیه السلام قال</w:t>
      </w:r>
    </w:p>
    <w:p>
      <w:pPr>
        <w:pStyle w:val="BookText"/>
        <w:rPr/>
      </w:pPr>
      <w:r>
        <w:rPr>
          <w:rFonts w:ascii="IRNazanin" w:hAnsi="IRNazanin" w:eastAsia="IRNazanin"/>
          <w:color w:val="111111"/>
          <w:sz w:val="28"/>
          <w:sz w:val="28"/>
          <w:szCs w:val="28"/>
          <w:rtl w:val="true"/>
          <w:lang w:bidi="fa-IR"/>
        </w:rPr>
        <w:t xml:space="preserve">لیس فی شئ انبتت الأرض من الأرز والذرة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والحمص والعدس</w:t>
      </w:r>
    </w:p>
    <w:p>
      <w:pPr>
        <w:pStyle w:val="BookText"/>
        <w:rPr/>
      </w:pPr>
      <w:r>
        <w:rPr>
          <w:rFonts w:ascii="IRNazanin" w:hAnsi="IRNazanin" w:eastAsia="IRNazanin"/>
          <w:color w:val="111111"/>
          <w:sz w:val="28"/>
          <w:sz w:val="28"/>
          <w:szCs w:val="28"/>
          <w:rtl w:val="true"/>
          <w:lang w:bidi="fa-IR"/>
        </w:rPr>
        <w:t xml:space="preserve">وسائر الحبوب والفواکه غیر هذه الأربعة الأصناف وان کثر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w:t>
      </w:r>
    </w:p>
    <w:p>
      <w:pPr>
        <w:pStyle w:val="BookText"/>
        <w:rPr/>
      </w:pPr>
      <w:r>
        <w:rPr>
          <w:rFonts w:ascii="IRNazanin" w:hAnsi="IRNazanin" w:eastAsia="IRNazanin"/>
          <w:color w:val="111111"/>
          <w:sz w:val="28"/>
          <w:sz w:val="28"/>
          <w:szCs w:val="28"/>
          <w:rtl w:val="true"/>
          <w:lang w:bidi="fa-IR"/>
        </w:rPr>
        <w:t xml:space="preserve">یصیر مالا </w:t>
      </w:r>
      <w:r>
        <w:rPr>
          <w:rStyle w:val="FootnoteAnchor"/>
          <w:rtl w:val="true"/>
        </w:rPr>
        <w:footnoteReference w:id="57"/>
      </w:r>
      <w:r>
        <w:rPr>
          <w:rFonts w:ascii="IRNazanin" w:hAnsi="IRNazanin" w:eastAsia="IRNazanin"/>
          <w:color w:val="111111"/>
          <w:sz w:val="28"/>
          <w:sz w:val="28"/>
          <w:szCs w:val="28"/>
          <w:rtl w:val="true"/>
          <w:lang w:bidi="fa-IR"/>
        </w:rPr>
        <w:t>یباع بذهب أو فضة یکنزه ثم یحول علیه الحول وقد صار ذهبا أو فضة</w:t>
      </w:r>
    </w:p>
    <w:p>
      <w:pPr>
        <w:pStyle w:val="BookText"/>
        <w:rPr/>
      </w:pPr>
      <w:r>
        <w:rPr>
          <w:rFonts w:ascii="IRNazanin" w:hAnsi="IRNazanin" w:eastAsia="IRNazanin"/>
          <w:color w:val="111111"/>
          <w:sz w:val="28"/>
          <w:sz w:val="28"/>
          <w:szCs w:val="28"/>
          <w:rtl w:val="true"/>
          <w:lang w:bidi="fa-IR"/>
        </w:rPr>
        <w:t>فیؤدی عنه من کل مأتی درهم خمسة دراهم ومن کل عشرین دینارا نصف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إبراهیم بن هاشم عن حماد</w:t>
      </w:r>
    </w:p>
    <w:p>
      <w:pPr>
        <w:pStyle w:val="BookText"/>
        <w:rPr/>
      </w:pPr>
      <w:r>
        <w:rPr>
          <w:rFonts w:ascii="IRNazanin" w:hAnsi="IRNazanin" w:eastAsia="IRNazanin"/>
          <w:color w:val="111111"/>
          <w:sz w:val="28"/>
          <w:sz w:val="28"/>
          <w:szCs w:val="28"/>
          <w:rtl w:val="true"/>
          <w:lang w:bidi="fa-IR"/>
        </w:rPr>
        <w:t xml:space="preserve">عن حریز عن زرارة قال قلت لابی عبد الله علیه السلام فی الذرة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 قال لی</w:t>
      </w:r>
    </w:p>
    <w:p>
      <w:pPr>
        <w:pStyle w:val="BookText"/>
        <w:rPr/>
      </w:pPr>
      <w:r>
        <w:rPr>
          <w:rFonts w:ascii="IRNazanin" w:hAnsi="IRNazanin" w:eastAsia="IRNazanin"/>
          <w:color w:val="111111"/>
          <w:sz w:val="28"/>
          <w:sz w:val="28"/>
          <w:szCs w:val="28"/>
          <w:rtl w:val="true"/>
          <w:lang w:bidi="fa-IR"/>
        </w:rPr>
        <w:t xml:space="preserve">الذرة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والعدس والسلت والحبوب فیها مثل ما فی الحنطة والشعیر وکل</w:t>
      </w:r>
    </w:p>
    <w:p>
      <w:pPr>
        <w:pStyle w:val="BookText"/>
        <w:rPr/>
      </w:pPr>
      <w:r>
        <w:rPr>
          <w:rFonts w:ascii="IRNazanin" w:hAnsi="IRNazanin" w:eastAsia="IRNazanin"/>
          <w:color w:val="111111"/>
          <w:sz w:val="28"/>
          <w:sz w:val="28"/>
          <w:szCs w:val="28"/>
          <w:rtl w:val="true"/>
          <w:lang w:bidi="fa-IR"/>
        </w:rPr>
        <w:t xml:space="preserve">ما کیل بالصاع فبلغ الأوساق التی تجب فیها الزکاة فعلیه فیه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p>
    <w:p>
      <w:pPr>
        <w:pStyle w:val="BookText"/>
        <w:rPr/>
      </w:pPr>
      <w:r>
        <w:rPr>
          <w:rFonts w:ascii="IRNazanin" w:hAnsi="IRNazanin" w:eastAsia="IRNazanin"/>
          <w:color w:val="111111"/>
          <w:sz w:val="28"/>
          <w:sz w:val="28"/>
          <w:szCs w:val="28"/>
          <w:rtl w:val="true"/>
          <w:lang w:bidi="fa-IR"/>
        </w:rPr>
        <w:t>الشیخ ره هذا وأمثاله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عبد الله</w:t>
      </w:r>
    </w:p>
    <w:p>
      <w:pPr>
        <w:pStyle w:val="BookText"/>
        <w:rPr/>
      </w:pPr>
      <w:r>
        <w:rPr>
          <w:rFonts w:ascii="IRNazanin" w:hAnsi="IRNazanin" w:eastAsia="IRNazanin"/>
          <w:color w:val="111111"/>
          <w:sz w:val="28"/>
          <w:sz w:val="28"/>
          <w:szCs w:val="28"/>
          <w:rtl w:val="true"/>
          <w:lang w:bidi="fa-IR"/>
        </w:rPr>
        <w:t xml:space="preserve">علیه السلام قال کل ما کیل بالصاع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سماعة عمن ذکره عن ابان عن أبی مریم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سئلت عن الحرث صا </w:t>
      </w:r>
      <w:r>
        <w:rPr>
          <w:rStyle w:val="FootnoteAnchor"/>
          <w:rtl w:val="true"/>
        </w:rPr>
        <w:footnoteReference w:id="58"/>
      </w:r>
      <w:r>
        <w:rPr>
          <w:rFonts w:ascii="IRNazanin" w:hAnsi="IRNazanin" w:eastAsia="IRNazanin"/>
          <w:color w:val="111111"/>
          <w:sz w:val="28"/>
          <w:sz w:val="28"/>
          <w:szCs w:val="28"/>
          <w:rtl w:val="true"/>
          <w:lang w:bidi="fa-IR"/>
        </w:rPr>
        <w:t xml:space="preserve">یزکی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البر والشعیر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والذرة والأرز والسلت والعدس کل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 وقال ما کیل</w:t>
      </w:r>
    </w:p>
    <w:p>
      <w:pPr>
        <w:pStyle w:val="BookText"/>
        <w:rPr/>
      </w:pPr>
      <w:r>
        <w:rPr>
          <w:rFonts w:ascii="IRNazanin" w:hAnsi="IRNazanin" w:eastAsia="IRNazanin"/>
          <w:color w:val="111111"/>
          <w:sz w:val="28"/>
          <w:sz w:val="28"/>
          <w:szCs w:val="28"/>
          <w:rtl w:val="true"/>
          <w:lang w:bidi="fa-IR"/>
        </w:rPr>
        <w:t>بالصاع فبلغ الأوساق فعلیه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انه سئل عن</w:t>
      </w:r>
    </w:p>
    <w:p>
      <w:pPr>
        <w:pStyle w:val="BookText"/>
        <w:rPr/>
      </w:pPr>
      <w:r>
        <w:rPr>
          <w:rFonts w:ascii="IRNazanin" w:hAnsi="IRNazanin" w:eastAsia="IRNazanin"/>
          <w:color w:val="111111"/>
          <w:sz w:val="28"/>
          <w:sz w:val="28"/>
          <w:szCs w:val="28"/>
          <w:rtl w:val="true"/>
          <w:lang w:bidi="fa-IR"/>
        </w:rPr>
        <w:t>السمسم والأرز وغیر ذلک من الحبوب هل تزکی فقال نعم هی کالحنطة والتمر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حماد بن عیسی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p>
    <w:p>
      <w:pPr>
        <w:pStyle w:val="BookText"/>
        <w:rPr/>
      </w:pPr>
      <w:r>
        <w:rPr>
          <w:rFonts w:ascii="IRNazanin" w:hAnsi="IRNazanin" w:eastAsia="IRNazanin"/>
          <w:color w:val="111111"/>
          <w:sz w:val="28"/>
          <w:sz w:val="28"/>
          <w:szCs w:val="28"/>
          <w:rtl w:val="true"/>
          <w:lang w:bidi="fa-IR"/>
        </w:rPr>
        <w:t xml:space="preserve">قال سئلته علیه السلام عن الحبوب </w:t>
      </w:r>
      <w:r>
        <w:rPr>
          <w:rStyle w:val="FootnoteAnchor"/>
          <w:rtl w:val="true"/>
        </w:rPr>
        <w:footnoteReference w:id="59"/>
      </w:r>
      <w:r>
        <w:rPr>
          <w:rFonts w:ascii="IRNazanin" w:hAnsi="IRNazanin" w:eastAsia="IRNazanin"/>
          <w:color w:val="111111"/>
          <w:sz w:val="28"/>
          <w:sz w:val="28"/>
          <w:szCs w:val="28"/>
          <w:rtl w:val="true"/>
          <w:lang w:bidi="fa-IR"/>
        </w:rPr>
        <w:t xml:space="preserve">ما یزکی منها </w:t>
      </w:r>
      <w:r>
        <w:rPr>
          <w:rStyle w:val="FootnoteAnchor"/>
          <w:rtl w:val="true"/>
        </w:rPr>
        <w:footnoteReference w:id="60"/>
      </w:r>
      <w:r>
        <w:rPr>
          <w:rFonts w:ascii="IRNazanin" w:hAnsi="IRNazanin" w:eastAsia="IRNazanin"/>
          <w:color w:val="111111"/>
          <w:sz w:val="28"/>
          <w:sz w:val="28"/>
          <w:szCs w:val="28"/>
          <w:rtl w:val="true"/>
          <w:lang w:bidi="fa-IR"/>
        </w:rPr>
        <w:t>فقال علیه السلام البر والشعیر والذرة</w:t>
      </w:r>
    </w:p>
    <w:p>
      <w:pPr>
        <w:pStyle w:val="BookText"/>
        <w:rPr/>
      </w:pPr>
      <w:r>
        <w:rPr>
          <w:rFonts w:ascii="IRNazanin" w:hAnsi="IRNazanin" w:eastAsia="IRNazanin"/>
          <w:color w:val="111111"/>
          <w:sz w:val="28"/>
          <w:sz w:val="28"/>
          <w:szCs w:val="28"/>
          <w:rtl w:val="true"/>
          <w:lang w:bidi="fa-IR"/>
        </w:rPr>
        <w:t xml:space="preserve">والدخن والأرز والسلت والعدس والسمسم کل هذا </w:t>
      </w:r>
      <w:r>
        <w:rPr>
          <w:rStyle w:val="FootnoteAnchor"/>
          <w:rtl w:val="true"/>
        </w:rPr>
        <w:footnoteReference w:id="61"/>
      </w:r>
      <w:r>
        <w:rPr>
          <w:rFonts w:ascii="IRNazanin" w:hAnsi="IRNazanin" w:eastAsia="IRNazanin"/>
          <w:color w:val="111111"/>
          <w:sz w:val="28"/>
          <w:sz w:val="28"/>
          <w:szCs w:val="28"/>
          <w:rtl w:val="true"/>
          <w:lang w:bidi="fa-IR"/>
        </w:rPr>
        <w:t>یزکی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عن زرارة عن أبی عبد الله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ما کیل بالصاع</w:t>
      </w:r>
    </w:p>
    <w:p>
      <w:pPr>
        <w:pStyle w:val="BookText"/>
        <w:rPr/>
      </w:pPr>
      <w:r>
        <w:rPr>
          <w:rFonts w:ascii="IRNazanin" w:hAnsi="IRNazanin" w:eastAsia="IRNazanin"/>
          <w:color w:val="111111"/>
          <w:sz w:val="28"/>
          <w:sz w:val="28"/>
          <w:szCs w:val="28"/>
          <w:rtl w:val="true"/>
          <w:lang w:bidi="fa-IR"/>
        </w:rPr>
        <w:t xml:space="preserve">فبلغ الأوساق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تجب فیها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الزکاة وقال جعل رسول الله صلی الله علیه وآله</w:t>
      </w:r>
    </w:p>
    <w:p>
      <w:pPr>
        <w:pStyle w:val="BookText"/>
        <w:rPr/>
      </w:pPr>
      <w:r>
        <w:rPr>
          <w:rFonts w:ascii="IRNazanin" w:hAnsi="IRNazanin" w:eastAsia="IRNazanin"/>
          <w:color w:val="111111"/>
          <w:sz w:val="28"/>
          <w:sz w:val="28"/>
          <w:szCs w:val="28"/>
          <w:rtl w:val="true"/>
          <w:lang w:bidi="fa-IR"/>
        </w:rPr>
        <w:t xml:space="preserve">الصدقة فی کل شئ انبتته الأرض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الخضر والبقول وکل شئ</w:t>
      </w:r>
    </w:p>
    <w:p>
      <w:pPr>
        <w:pStyle w:val="BookText"/>
        <w:rPr/>
      </w:pPr>
      <w:r>
        <w:rPr>
          <w:rFonts w:ascii="IRNazanin" w:hAnsi="IRNazanin" w:eastAsia="IRNazanin"/>
          <w:color w:val="111111"/>
          <w:sz w:val="28"/>
          <w:sz w:val="28"/>
          <w:szCs w:val="28"/>
          <w:rtl w:val="true"/>
          <w:lang w:bidi="fa-IR"/>
        </w:rPr>
        <w:t xml:space="preserve">یفسد من یومه 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مسلم قال سئلته عن الحرث ما یزکی</w:t>
      </w:r>
    </w:p>
    <w:p>
      <w:pPr>
        <w:pStyle w:val="BookText"/>
        <w:rPr/>
      </w:pPr>
      <w:r>
        <w:rPr>
          <w:rFonts w:ascii="IRNazanin" w:hAnsi="IRNazanin" w:eastAsia="IRNazanin"/>
          <w:color w:val="111111"/>
          <w:sz w:val="28"/>
          <w:sz w:val="28"/>
          <w:szCs w:val="28"/>
          <w:rtl w:val="true"/>
          <w:lang w:bidi="fa-IR"/>
        </w:rPr>
        <w:t xml:space="preserve">منه وذکر مثله ثم قال وروی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کل ما کیل</w:t>
      </w:r>
    </w:p>
    <w:p>
      <w:pPr>
        <w:pStyle w:val="BookText"/>
        <w:rPr/>
      </w:pPr>
      <w:r>
        <w:rPr>
          <w:rFonts w:ascii="IRNazanin" w:hAnsi="IRNazanin" w:eastAsia="IRNazanin"/>
          <w:color w:val="111111"/>
          <w:sz w:val="28"/>
          <w:sz w:val="28"/>
          <w:szCs w:val="28"/>
          <w:rtl w:val="true"/>
          <w:lang w:bidi="fa-IR"/>
        </w:rPr>
        <w:t>بالصاع فبلغ الأوساق التی تجب فیها الزکاة فعلیه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الزراد فی اصله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کل شئ یدخل</w:t>
      </w:r>
    </w:p>
    <w:p>
      <w:pPr>
        <w:pStyle w:val="BookText"/>
        <w:rPr/>
      </w:pPr>
      <w:r>
        <w:rPr>
          <w:rFonts w:ascii="IRNazanin" w:hAnsi="IRNazanin" w:eastAsia="IRNazanin"/>
          <w:color w:val="111111"/>
          <w:sz w:val="28"/>
          <w:sz w:val="28"/>
          <w:szCs w:val="28"/>
          <w:rtl w:val="true"/>
          <w:lang w:bidi="fa-IR"/>
        </w:rPr>
        <w:t>فیه القفزان والمیزان ففیه الزکاة إذا حال علیه الحول الا ما انفسد إلی الحول ولم</w:t>
      </w:r>
    </w:p>
    <w:p>
      <w:pPr>
        <w:pStyle w:val="BookText"/>
        <w:rPr/>
      </w:pPr>
      <w:r>
        <w:rPr>
          <w:rFonts w:ascii="IRNazanin" w:hAnsi="IRNazanin" w:eastAsia="IRNazanin"/>
          <w:color w:val="111111"/>
          <w:sz w:val="28"/>
          <w:sz w:val="28"/>
          <w:szCs w:val="28"/>
          <w:rtl w:val="true"/>
          <w:lang w:bidi="fa-IR"/>
        </w:rPr>
        <w:t>یمکن حبسه فذلک یجب الزکاة فیه علی ثمنه إذا حال علیه الحول من یوم بیعه فبقی</w:t>
      </w:r>
    </w:p>
    <w:p>
      <w:pPr>
        <w:pStyle w:val="BookText"/>
        <w:rPr/>
      </w:pPr>
      <w:r>
        <w:rPr>
          <w:rFonts w:ascii="IRNazanin" w:hAnsi="IRNazanin" w:eastAsia="IRNazanin"/>
          <w:color w:val="111111"/>
          <w:sz w:val="28"/>
          <w:sz w:val="28"/>
          <w:szCs w:val="28"/>
          <w:rtl w:val="true"/>
          <w:lang w:bidi="fa-IR"/>
        </w:rPr>
        <w:t>ثمنه عنده الحول قلت مثل ای شئ الذی یفسد فقال مثل البقول والفاکهة الرطبة</w:t>
      </w:r>
    </w:p>
    <w:p>
      <w:pPr>
        <w:pStyle w:val="BookText"/>
        <w:rPr/>
      </w:pPr>
      <w:r>
        <w:rPr>
          <w:rFonts w:ascii="IRNazanin" w:hAnsi="IRNazanin" w:eastAsia="IRNazanin"/>
          <w:color w:val="111111"/>
          <w:sz w:val="28"/>
          <w:sz w:val="28"/>
          <w:szCs w:val="28"/>
          <w:rtl w:val="true"/>
          <w:lang w:bidi="fa-IR"/>
        </w:rPr>
        <w:t>وأشباه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إبراهیم عن حماد عن حریز</w:t>
      </w:r>
    </w:p>
    <w:p>
      <w:pPr>
        <w:pStyle w:val="BookText"/>
        <w:rPr/>
      </w:pPr>
      <w:r>
        <w:rPr>
          <w:rFonts w:ascii="IRNazanin" w:hAnsi="IRNazanin" w:eastAsia="IRNazanin"/>
          <w:color w:val="111111"/>
          <w:sz w:val="28"/>
          <w:sz w:val="28"/>
          <w:szCs w:val="28"/>
          <w:rtl w:val="true"/>
          <w:lang w:bidi="fa-IR"/>
        </w:rPr>
        <w:t xml:space="preserve">عن أبی بصیر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الأرز شئ فقال نعم ثم قال إن المدینة</w:t>
      </w:r>
    </w:p>
    <w:p>
      <w:pPr>
        <w:pStyle w:val="BookText"/>
        <w:rPr/>
      </w:pPr>
      <w:r>
        <w:rPr>
          <w:rFonts w:ascii="IRNazanin" w:hAnsi="IRNazanin" w:eastAsia="IRNazanin"/>
          <w:color w:val="111111"/>
          <w:sz w:val="28"/>
          <w:sz w:val="28"/>
          <w:szCs w:val="28"/>
          <w:rtl w:val="true"/>
          <w:lang w:bidi="fa-IR"/>
        </w:rPr>
        <w:t xml:space="preserve">لم تکن یومئذ ارض أرز فیقال فیه ولکنه قد حصل </w:t>
      </w:r>
      <w:r>
        <w:rPr>
          <w:rStyle w:val="FootnoteAnchor"/>
          <w:rtl w:val="true"/>
        </w:rPr>
        <w:footnoteReference w:id="62"/>
      </w:r>
      <w:r>
        <w:rPr>
          <w:rFonts w:ascii="IRNazanin" w:hAnsi="IRNazanin" w:eastAsia="IRNazanin"/>
          <w:color w:val="111111"/>
          <w:sz w:val="28"/>
          <w:sz w:val="28"/>
          <w:szCs w:val="28"/>
          <w:rtl w:val="true"/>
          <w:lang w:bidi="fa-IR"/>
        </w:rPr>
        <w:t>فیه وکیف لا یکون فیه وعامة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خراج العراق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w:t>
      </w:r>
    </w:p>
    <w:p>
      <w:pPr>
        <w:pStyle w:val="BookText"/>
        <w:rPr/>
      </w:pPr>
      <w:r>
        <w:rPr>
          <w:rFonts w:ascii="IRNazanin" w:hAnsi="IRNazanin" w:eastAsia="IRNazanin"/>
          <w:color w:val="111111"/>
          <w:sz w:val="28"/>
          <w:sz w:val="28"/>
          <w:szCs w:val="28"/>
          <w:rtl w:val="true"/>
          <w:lang w:bidi="fa-IR"/>
        </w:rPr>
        <w:t xml:space="preserve">قال قلت لابی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رطبة وأرزا فما الذی علینا 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الرطبة</w:t>
      </w:r>
    </w:p>
    <w:p>
      <w:pPr>
        <w:pStyle w:val="BookText"/>
        <w:rPr/>
      </w:pPr>
      <w:r>
        <w:rPr>
          <w:rFonts w:ascii="IRNazanin" w:hAnsi="IRNazanin" w:eastAsia="IRNazanin"/>
          <w:color w:val="111111"/>
          <w:sz w:val="28"/>
          <w:sz w:val="28"/>
          <w:szCs w:val="28"/>
          <w:rtl w:val="true"/>
          <w:lang w:bidi="fa-IR"/>
        </w:rPr>
        <w:t>فلیس علیک فیها شئ واما الأرز فما سقت السماء العشر وما سقی بالدلو فنصف</w:t>
      </w:r>
    </w:p>
    <w:p>
      <w:pPr>
        <w:pStyle w:val="BookText"/>
        <w:rPr/>
      </w:pPr>
      <w:r>
        <w:rPr>
          <w:rFonts w:ascii="IRNazanin" w:hAnsi="IRNazanin" w:eastAsia="IRNazanin"/>
          <w:color w:val="111111"/>
          <w:sz w:val="28"/>
          <w:sz w:val="28"/>
          <w:szCs w:val="28"/>
          <w:rtl w:val="true"/>
          <w:lang w:bidi="fa-IR"/>
        </w:rPr>
        <w:t xml:space="preserve">العشر من </w:t>
      </w:r>
      <w:r>
        <w:rPr>
          <w:rStyle w:val="FootnoteAnchor"/>
          <w:rtl w:val="true"/>
        </w:rPr>
        <w:footnoteReference w:id="63"/>
      </w:r>
      <w:r>
        <w:rPr>
          <w:rFonts w:ascii="IRNazanin" w:hAnsi="IRNazanin" w:eastAsia="IRNazanin"/>
          <w:color w:val="111111"/>
          <w:sz w:val="28"/>
          <w:sz w:val="28"/>
          <w:szCs w:val="28"/>
          <w:rtl w:val="true"/>
          <w:lang w:bidi="fa-IR"/>
        </w:rPr>
        <w:t>کل ما کلت بالصاع أو قال وکیل بالمکیال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فی کثیر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الزکاة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الأموال بالزکاة ما یدل علی</w:t>
      </w:r>
    </w:p>
    <w:p>
      <w:pPr>
        <w:pStyle w:val="BookText"/>
        <w:rPr/>
      </w:pPr>
      <w:r>
        <w:rPr>
          <w:rFonts w:ascii="IRNazanin" w:hAnsi="IRNazanin" w:eastAsia="IRNazanin"/>
          <w:color w:val="111111"/>
          <w:sz w:val="28"/>
          <w:sz w:val="28"/>
          <w:szCs w:val="28"/>
          <w:rtl w:val="true"/>
          <w:lang w:bidi="fa-IR"/>
        </w:rPr>
        <w:t xml:space="preserve">وجوب الزکاة فیما سوی الغلات بالعموم والاطلاق 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 رسول الله صلی الله علیه وآله عما سوی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التسعة شئ وفی روایة</w:t>
      </w:r>
    </w:p>
    <w:p>
      <w:pPr>
        <w:pStyle w:val="BookText"/>
        <w:rPr/>
      </w:pPr>
      <w:r>
        <w:rPr>
          <w:rFonts w:ascii="IRNazanin" w:hAnsi="IRNazanin" w:eastAsia="IRNazanin"/>
          <w:color w:val="111111"/>
          <w:sz w:val="28"/>
          <w:sz w:val="28"/>
          <w:szCs w:val="28"/>
          <w:rtl w:val="true"/>
          <w:lang w:bidi="fa-IR"/>
        </w:rPr>
        <w:t>أبی بصیر وابن شهاب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عما سوی ذلک وفی روایة الحضرمی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الکافی بعد ذکر روایة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p>
    <w:p>
      <w:pPr>
        <w:pStyle w:val="BookText"/>
        <w:rPr/>
      </w:pPr>
      <w:r>
        <w:rPr>
          <w:rFonts w:ascii="IRNazanin" w:hAnsi="IRNazanin" w:eastAsia="IRNazanin"/>
          <w:color w:val="111111"/>
          <w:sz w:val="28"/>
          <w:sz w:val="28"/>
          <w:szCs w:val="28"/>
          <w:rtl w:val="true"/>
          <w:lang w:bidi="fa-IR"/>
        </w:rPr>
        <w:t>معنی قوله ان الزکاة فی تسعة أشیاء وعفی عما سوی ذلک انما کان ذلک فی أول</w:t>
      </w:r>
    </w:p>
    <w:p>
      <w:pPr>
        <w:pStyle w:val="BookText"/>
        <w:rPr/>
      </w:pPr>
      <w:r>
        <w:rPr>
          <w:rFonts w:ascii="IRNazanin" w:hAnsi="IRNazanin" w:eastAsia="IRNazanin"/>
          <w:color w:val="111111"/>
          <w:sz w:val="28"/>
          <w:sz w:val="28"/>
          <w:szCs w:val="28"/>
          <w:rtl w:val="true"/>
          <w:lang w:bidi="fa-IR"/>
        </w:rPr>
        <w:t>النبوة کما کانت الصلاة رکعتین ثم زاد رسول الله صلی الله علیه وآله فیها سبع رکعات و</w:t>
      </w:r>
    </w:p>
    <w:p>
      <w:pPr>
        <w:pStyle w:val="BookText"/>
        <w:rPr/>
      </w:pPr>
      <w:r>
        <w:rPr>
          <w:rFonts w:ascii="IRNazanin" w:hAnsi="IRNazanin" w:eastAsia="IRNazanin"/>
          <w:color w:val="111111"/>
          <w:sz w:val="28"/>
          <w:sz w:val="28"/>
          <w:szCs w:val="28"/>
          <w:rtl w:val="true"/>
          <w:lang w:bidi="fa-IR"/>
        </w:rPr>
        <w:t>کذلک الزکاة وضعها وسنها فی أول نبوته علی تسعة أشیاء ثم وضعها علی</w:t>
      </w:r>
    </w:p>
    <w:p>
      <w:pPr>
        <w:pStyle w:val="BookText"/>
        <w:rPr/>
      </w:pPr>
      <w:r>
        <w:rPr>
          <w:rFonts w:ascii="IRNazanin" w:hAnsi="IRNazanin" w:eastAsia="IRNazanin"/>
          <w:color w:val="111111"/>
          <w:sz w:val="28"/>
          <w:sz w:val="28"/>
          <w:szCs w:val="28"/>
          <w:rtl w:val="true"/>
          <w:lang w:bidi="fa-IR"/>
        </w:rPr>
        <w:t>جمیع الحبوب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رسول الله صلی الله علیه وآله عما سوی</w:t>
      </w:r>
    </w:p>
    <w:p>
      <w:pPr>
        <w:pStyle w:val="BookText"/>
        <w:rPr/>
      </w:pPr>
      <w:r>
        <w:rPr>
          <w:rFonts w:ascii="IRNazanin" w:hAnsi="IRNazanin" w:eastAsia="IRNazanin"/>
          <w:color w:val="111111"/>
          <w:sz w:val="28"/>
          <w:sz w:val="28"/>
          <w:szCs w:val="28"/>
          <w:rtl w:val="true"/>
          <w:lang w:bidi="fa-IR"/>
        </w:rPr>
        <w:t>ذلک فقال السائل فان عندنا حبوبا مثل الأرز والسمسم وأشباههما فقال</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 ان رسول الله صلی الله علیه وآله عفا عما سوی ذلک فتسألنی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وزوی عن الجواهر والطیب وما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وجوب الزکاة فی الغلات</w:t>
      </w:r>
    </w:p>
    <w:p>
      <w:pPr>
        <w:pStyle w:val="BookText"/>
        <w:rPr/>
      </w:pPr>
      <w:r>
        <w:rPr>
          <w:rFonts w:ascii="IRNazanin" w:hAnsi="IRNazanin" w:eastAsia="IRNazanin"/>
          <w:color w:val="111111"/>
          <w:sz w:val="28"/>
          <w:sz w:val="28"/>
          <w:szCs w:val="28"/>
          <w:rtl w:val="true"/>
          <w:lang w:bidi="fa-IR"/>
        </w:rPr>
        <w:t xml:space="preserve">حتی تبلغ خمسة أوساق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انبتت الأرض من شئ من الأشیاء فلیس</w:t>
      </w:r>
    </w:p>
    <w:p>
      <w:pPr>
        <w:pStyle w:val="BookText"/>
        <w:rPr/>
      </w:pPr>
      <w:r>
        <w:rPr>
          <w:rFonts w:ascii="IRNazanin" w:hAnsi="IRNazanin" w:eastAsia="IRNazanin"/>
          <w:color w:val="111111"/>
          <w:sz w:val="28"/>
          <w:sz w:val="28"/>
          <w:szCs w:val="28"/>
          <w:rtl w:val="true"/>
          <w:lang w:bidi="fa-IR"/>
        </w:rPr>
        <w:t xml:space="preserve">فیه زکاة الا فی أربعة أشیاء البر والشعیر والتمر والزبیب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والعشر من الحنطة والشعیر والتمر</w:t>
      </w:r>
      <w:bookmarkStart w:id="39" w:name="pg16856_166305"/>
    </w:p>
    <w:p>
      <w:pPr>
        <w:pStyle w:val="BookText"/>
        <w:rPr/>
      </w:pPr>
      <w:bookmarkEnd w:id="39"/>
      <w:r>
        <w:rPr>
          <w:rFonts w:ascii="IRNazanin" w:hAnsi="IRNazanin" w:eastAsia="IRNazanin"/>
          <w:color w:val="111111"/>
          <w:sz w:val="28"/>
          <w:sz w:val="28"/>
          <w:szCs w:val="28"/>
          <w:rtl w:val="true"/>
          <w:lang w:bidi="fa-IR"/>
        </w:rPr>
        <w:t>والزبیب وکل ما یخرج من الأرض من الحبوب إذا بلغت خمسة أوسق ففیها العشر</w:t>
      </w:r>
    </w:p>
    <w:p>
      <w:pPr>
        <w:pStyle w:val="BookText"/>
        <w:rPr/>
      </w:pPr>
      <w:r>
        <w:rPr>
          <w:rFonts w:ascii="IRNazanin" w:hAnsi="IRNazanin" w:eastAsia="IRNazanin"/>
          <w:color w:val="111111"/>
          <w:sz w:val="28"/>
          <w:sz w:val="28"/>
          <w:szCs w:val="28"/>
          <w:rtl w:val="true"/>
          <w:lang w:bidi="fa-IR"/>
        </w:rPr>
        <w:t>ان کان یسقی سیحا وان کان یسقی بالدوالی ففیها نصف العشر للمعسر والموسر</w:t>
      </w:r>
    </w:p>
    <w:p>
      <w:pPr>
        <w:pStyle w:val="BookText"/>
        <w:rPr/>
      </w:pPr>
      <w:r>
        <w:rPr>
          <w:rFonts w:ascii="IRNazanin" w:hAnsi="IRNazanin" w:eastAsia="IRNazanin"/>
          <w:color w:val="111111"/>
          <w:sz w:val="28"/>
          <w:sz w:val="28"/>
          <w:szCs w:val="28"/>
          <w:rtl w:val="true"/>
          <w:lang w:bidi="fa-IR"/>
        </w:rPr>
        <w:t>ویخرج من الحبوب القبضة والقبضتان لان الله لا یکلف نفسا الا وسعها</w:t>
      </w:r>
      <w:r>
        <w:rPr>
          <w:rFonts w:eastAsia="IRNazanin" w:cs="IRNazanin"/>
          <w:color w:val="111111"/>
          <w:sz w:val="28"/>
          <w:szCs w:val="28"/>
          <w:rtl w:val="true"/>
          <w:lang w:bidi="fa-IR"/>
        </w:rPr>
        <w:t>.</w:t>
      </w:r>
    </w:p>
    <w:p>
      <w:pPr>
        <w:pStyle w:val="Heading4"/>
        <w:numPr>
          <w:ilvl w:val="3"/>
          <w:numId w:val="1"/>
        </w:numPr>
        <w:rPr/>
      </w:pPr>
      <w:bookmarkStart w:id="40" w:name="__RefHeading___Toc9906078_417432637"/>
      <w:bookmarkStart w:id="41" w:name="_Toc15"/>
      <w:bookmarkEnd w:id="40"/>
      <w:r>
        <w:rPr>
          <w:rtl w:val="true"/>
        </w:rPr>
        <w:t>(</w:t>
      </w:r>
      <w:r>
        <w:rPr/>
        <w:t>3</w:t>
      </w:r>
      <w:r>
        <w:rPr>
          <w:rtl w:val="true"/>
        </w:rPr>
        <w:t xml:space="preserve">) </w:t>
      </w:r>
      <w:r>
        <w:rPr>
          <w:rtl w:val="true"/>
        </w:rPr>
        <w:t>باب عدم وجوب الزکاة فی الخضر والبقول والقطن والزعفران والأشنان وثمار البستان وأشباهها الا ان یباع بمال فیحول علیه الحول</w:t>
      </w:r>
      <w:bookmarkEnd w:id="41"/>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 عن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عن علی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علی الخضر</w:t>
      </w:r>
    </w:p>
    <w:p>
      <w:pPr>
        <w:pStyle w:val="BookText"/>
        <w:rPr/>
      </w:pPr>
      <w:r>
        <w:rPr>
          <w:rFonts w:ascii="IRNazanin" w:hAnsi="IRNazanin" w:eastAsia="IRNazanin"/>
          <w:color w:val="111111"/>
          <w:sz w:val="28"/>
          <w:sz w:val="28"/>
          <w:szCs w:val="28"/>
          <w:rtl w:val="true"/>
          <w:lang w:bidi="fa-IR"/>
        </w:rPr>
        <w:t>ولا علی البطیخ ولا علی البقول وأشباهه زکاة الا ما اجتمع عندک من غلته فبقی عندک</w:t>
      </w:r>
    </w:p>
    <w:p>
      <w:pPr>
        <w:pStyle w:val="BookText"/>
        <w:rPr/>
      </w:pPr>
      <w:r>
        <w:rPr>
          <w:rFonts w:ascii="IRNazanin" w:hAnsi="IRNazanin" w:eastAsia="IRNazanin"/>
          <w:color w:val="111111"/>
          <w:sz w:val="28"/>
          <w:sz w:val="28"/>
          <w:szCs w:val="28"/>
          <w:rtl w:val="true"/>
          <w:lang w:bidi="fa-IR"/>
        </w:rPr>
        <w:t xml:space="preserve">سنة 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عثمان بن عیسی عن سماعة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علی البقول ولا علی البطیخ وأشباهه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 عن حماد</w:t>
      </w:r>
    </w:p>
    <w:p>
      <w:pPr>
        <w:pStyle w:val="BookText"/>
        <w:rPr/>
      </w:pPr>
      <w:r>
        <w:rPr>
          <w:rFonts w:ascii="IRNazanin" w:hAnsi="IRNazanin" w:eastAsia="IRNazanin"/>
          <w:color w:val="111111"/>
          <w:sz w:val="28"/>
          <w:sz w:val="28"/>
          <w:szCs w:val="28"/>
          <w:rtl w:val="true"/>
          <w:lang w:bidi="fa-IR"/>
        </w:rPr>
        <w:t xml:space="preserve">عن حریز عن زرارة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 عفا رسول الله صلی الله علیه وآله</w:t>
      </w:r>
    </w:p>
    <w:p>
      <w:pPr>
        <w:pStyle w:val="BookText"/>
        <w:rPr/>
      </w:pPr>
      <w:r>
        <w:rPr>
          <w:rFonts w:ascii="IRNazanin" w:hAnsi="IRNazanin" w:eastAsia="IRNazanin"/>
          <w:color w:val="111111"/>
          <w:sz w:val="28"/>
          <w:sz w:val="28"/>
          <w:szCs w:val="28"/>
          <w:rtl w:val="true"/>
          <w:lang w:bidi="fa-IR"/>
        </w:rPr>
        <w:t>عن الخضر قلت وما الخضر قالا کل شئ لا یکون له بقاء البقل والبطیخ والفواکه و</w:t>
      </w:r>
    </w:p>
    <w:p>
      <w:pPr>
        <w:pStyle w:val="BookText"/>
        <w:rPr/>
      </w:pPr>
      <w:r>
        <w:rPr>
          <w:rFonts w:ascii="IRNazanin" w:hAnsi="IRNazanin" w:eastAsia="IRNazanin"/>
          <w:color w:val="111111"/>
          <w:sz w:val="28"/>
          <w:sz w:val="28"/>
          <w:szCs w:val="28"/>
          <w:rtl w:val="true"/>
          <w:lang w:bidi="fa-IR"/>
        </w:rPr>
        <w:t>شبه ذلک مما یکون سریع الفساد قال زرارة قلت لابی عبد الله علیه السلام هل</w:t>
      </w:r>
    </w:p>
    <w:p>
      <w:pPr>
        <w:pStyle w:val="BookText"/>
        <w:rPr/>
      </w:pPr>
      <w:r>
        <w:rPr>
          <w:rFonts w:ascii="IRNazanin" w:hAnsi="IRNazanin" w:eastAsia="IRNazanin"/>
          <w:color w:val="111111"/>
          <w:sz w:val="28"/>
          <w:sz w:val="28"/>
          <w:szCs w:val="28"/>
          <w:rtl w:val="true"/>
          <w:lang w:bidi="fa-IR"/>
        </w:rPr>
        <w:t xml:space="preserve">فی القضب </w:t>
      </w:r>
      <w:r>
        <w:rPr>
          <w:rStyle w:val="FootnoteAnchor"/>
          <w:rtl w:val="true"/>
        </w:rPr>
        <w:footnoteReference w:id="64"/>
      </w:r>
      <w:r>
        <w:rPr>
          <w:rFonts w:ascii="IRNazanin" w:hAnsi="IRNazanin" w:eastAsia="IRNazanin"/>
          <w:color w:val="111111"/>
          <w:sz w:val="28"/>
          <w:sz w:val="28"/>
          <w:szCs w:val="28"/>
          <w:rtl w:val="true"/>
          <w:lang w:bidi="fa-IR"/>
        </w:rPr>
        <w:t>شئ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 xml:space="preserve">عن ابن أبی عمیر عن حماد عن الحلبی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الخضر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قال وما هی قلت القضب </w:t>
      </w:r>
      <w:r>
        <w:rPr>
          <w:rStyle w:val="FootnoteAnchor"/>
          <w:rtl w:val="true"/>
        </w:rPr>
        <w:footnoteReference w:id="66"/>
      </w:r>
      <w:r>
        <w:rPr>
          <w:rFonts w:ascii="IRNazanin" w:hAnsi="IRNazanin" w:eastAsia="IRNazanin"/>
          <w:color w:val="111111"/>
          <w:sz w:val="28"/>
          <w:sz w:val="28"/>
          <w:szCs w:val="28"/>
          <w:rtl w:val="true"/>
          <w:lang w:bidi="fa-IR"/>
        </w:rPr>
        <w:t xml:space="preserve">والبطیخ ومثله من الخضر قال لیس علیه شئ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الا ان یباع مثله بمال فیحول </w:t>
      </w:r>
      <w:r>
        <w:rPr>
          <w:rStyle w:val="FootnoteAnchor"/>
          <w:rtl w:val="true"/>
        </w:rPr>
        <w:footnoteReference w:id="68"/>
      </w:r>
      <w:r>
        <w:rPr>
          <w:rFonts w:ascii="IRNazanin" w:hAnsi="IRNazanin" w:eastAsia="IRNazanin"/>
          <w:color w:val="111111"/>
          <w:sz w:val="28"/>
          <w:sz w:val="28"/>
          <w:szCs w:val="28"/>
          <w:rtl w:val="true"/>
          <w:lang w:bidi="fa-IR"/>
        </w:rPr>
        <w:t xml:space="preserve">علیه الحول ففیه الصدقة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الغضاة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الفرسک وأشباهه فیه زکاة قال لا قلت فثمنه قال ما حال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الحول من ثمنه فزکه فقه الرضا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الأشیاء زکاة مثل</w:t>
      </w:r>
    </w:p>
    <w:p>
      <w:pPr>
        <w:pStyle w:val="BookText"/>
        <w:rPr/>
      </w:pPr>
      <w:r>
        <w:rPr>
          <w:rFonts w:ascii="IRNazanin" w:hAnsi="IRNazanin" w:eastAsia="IRNazanin"/>
          <w:color w:val="111111"/>
          <w:sz w:val="28"/>
          <w:sz w:val="28"/>
          <w:szCs w:val="28"/>
          <w:rtl w:val="true"/>
          <w:lang w:bidi="fa-IR"/>
        </w:rPr>
        <w:t>القطن والزعفران والخضر والثمار والحبوب سوی ما ذکرت لک زکاة الا ان یباع</w:t>
      </w:r>
    </w:p>
    <w:p>
      <w:pPr>
        <w:pStyle w:val="BookText"/>
        <w:rPr/>
      </w:pPr>
      <w:r>
        <w:rPr>
          <w:rFonts w:ascii="IRNazanin" w:hAnsi="IRNazanin" w:eastAsia="IRNazanin"/>
          <w:color w:val="111111"/>
          <w:sz w:val="28"/>
          <w:sz w:val="28"/>
          <w:szCs w:val="28"/>
          <w:rtl w:val="true"/>
          <w:lang w:bidi="fa-IR"/>
        </w:rPr>
        <w:t>ویحول علی ثمنه الحول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محمد بن الحسین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بن مسلم عن أبی جعفر علیه السلام انه سئل عن الخضر فیها زکاة وان بیع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بالمال العظیم فقال لا حتی یحول علیه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w:t>
      </w:r>
    </w:p>
    <w:p>
      <w:pPr>
        <w:pStyle w:val="BookText"/>
        <w:rPr/>
      </w:pPr>
      <w:r>
        <w:rPr>
          <w:rFonts w:ascii="IRNazanin" w:hAnsi="IRNazanin" w:eastAsia="IRNazanin"/>
          <w:color w:val="111111"/>
          <w:sz w:val="28"/>
          <w:sz w:val="28"/>
          <w:szCs w:val="28"/>
          <w:rtl w:val="true"/>
          <w:lang w:bidi="fa-IR"/>
        </w:rPr>
        <w:t xml:space="preserve">محمد بن مسلم عن أبی جعفر و </w:t>
      </w:r>
      <w:r>
        <w:rPr>
          <w:rStyle w:val="FootnoteAnchor"/>
          <w:rtl w:val="true"/>
        </w:rPr>
        <w:footnoteReference w:id="70"/>
      </w:r>
      <w:r>
        <w:rPr>
          <w:rFonts w:ascii="IRNazanin" w:hAnsi="IRNazanin" w:eastAsia="IRNazanin"/>
          <w:color w:val="111111"/>
          <w:sz w:val="28"/>
          <w:sz w:val="28"/>
          <w:szCs w:val="28"/>
          <w:rtl w:val="true"/>
          <w:lang w:bidi="fa-IR"/>
        </w:rPr>
        <w:t>أبی عبد الله علیهما السلام فی البستان تکون فیه الثمار</w:t>
      </w:r>
    </w:p>
    <w:p>
      <w:pPr>
        <w:pStyle w:val="BookText"/>
        <w:rPr/>
      </w:pPr>
      <w:r>
        <w:rPr>
          <w:rFonts w:ascii="IRNazanin" w:hAnsi="IRNazanin" w:eastAsia="IRNazanin"/>
          <w:color w:val="111111"/>
          <w:sz w:val="28"/>
          <w:sz w:val="28"/>
          <w:szCs w:val="28"/>
          <w:rtl w:val="true"/>
          <w:lang w:bidi="fa-IR"/>
        </w:rPr>
        <w:t>ما لو بیع کان ما لأهل فیه صدقة قال لا</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جعفر اخاه موسی بن جعفر علیهما السلام عن البستان</w:t>
      </w:r>
    </w:p>
    <w:p>
      <w:pPr>
        <w:pStyle w:val="BookText"/>
        <w:rPr/>
      </w:pPr>
      <w:r>
        <w:rPr>
          <w:rFonts w:ascii="IRNazanin" w:hAnsi="IRNazanin" w:eastAsia="IRNazanin"/>
          <w:color w:val="111111"/>
          <w:sz w:val="28"/>
          <w:sz w:val="28"/>
          <w:szCs w:val="28"/>
          <w:rtl w:val="true"/>
          <w:lang w:bidi="fa-IR"/>
        </w:rPr>
        <w:t>لا تباع غلته ولو بیعت بلغت غلتها مالا فهل تجب فیه صدقة فقال لا إذا کانت تؤکل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مهزیار عن</w:t>
      </w:r>
    </w:p>
    <w:p>
      <w:pPr>
        <w:pStyle w:val="BookText"/>
        <w:rPr/>
      </w:pPr>
      <w:r>
        <w:rPr>
          <w:rFonts w:ascii="IRNazanin" w:hAnsi="IRNazanin" w:eastAsia="IRNazanin"/>
          <w:color w:val="111111"/>
          <w:sz w:val="28"/>
          <w:sz w:val="28"/>
          <w:szCs w:val="28"/>
          <w:rtl w:val="true"/>
          <w:lang w:bidi="fa-IR"/>
        </w:rPr>
        <w:t xml:space="preserve">عبد العزیز بن المهدی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عن القطن والزعفران علیهما</w:t>
      </w:r>
    </w:p>
    <w:p>
      <w:pPr>
        <w:pStyle w:val="BookText"/>
        <w:rPr/>
      </w:pPr>
      <w:r>
        <w:rPr>
          <w:rFonts w:ascii="IRNazanin" w:hAnsi="IRNazanin" w:eastAsia="IRNazanin"/>
          <w:color w:val="111111"/>
          <w:sz w:val="28"/>
          <w:sz w:val="28"/>
          <w:szCs w:val="28"/>
          <w:rtl w:val="true"/>
          <w:lang w:bidi="fa-IR"/>
        </w:rPr>
        <w:t>زکاة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وغیره عن یونس</w:t>
      </w:r>
    </w:p>
    <w:p>
      <w:pPr>
        <w:pStyle w:val="BookText"/>
        <w:rPr/>
      </w:pPr>
      <w:r>
        <w:rPr>
          <w:rFonts w:ascii="IRNazanin" w:hAnsi="IRNazanin" w:eastAsia="IRNazanin"/>
          <w:color w:val="111111"/>
          <w:sz w:val="28"/>
          <w:sz w:val="28"/>
          <w:szCs w:val="28"/>
          <w:rtl w:val="true"/>
          <w:lang w:bidi="fa-IR"/>
        </w:rPr>
        <w:t xml:space="preserve">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الأشنان فیه زکاة فقال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من أبواب</w:t>
      </w:r>
    </w:p>
    <w:p>
      <w:pPr>
        <w:pStyle w:val="BookText"/>
        <w:rPr/>
      </w:pPr>
      <w:r>
        <w:rPr>
          <w:rFonts w:ascii="IRNazanin" w:hAnsi="IRNazanin" w:eastAsia="IRNazanin"/>
          <w:color w:val="111111"/>
          <w:sz w:val="28"/>
          <w:sz w:val="28"/>
          <w:szCs w:val="28"/>
          <w:rtl w:val="true"/>
          <w:lang w:bidi="fa-IR"/>
        </w:rPr>
        <w:t xml:space="preserve">فضلها وفرضها ما یخالف ذلک بالعموم والاطلاق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الزکاة فی الذهب والفضة والإبل الخ من أبواب ما تجب فیه الزکاة</w:t>
      </w:r>
    </w:p>
    <w:p>
      <w:pPr>
        <w:pStyle w:val="BookText"/>
        <w:rPr/>
      </w:pPr>
      <w:r>
        <w:rPr>
          <w:rFonts w:ascii="IRNazanin" w:hAnsi="IRNazanin" w:eastAsia="IRNazanin"/>
          <w:color w:val="111111"/>
          <w:sz w:val="28"/>
          <w:sz w:val="28"/>
          <w:szCs w:val="28"/>
          <w:rtl w:val="true"/>
          <w:lang w:bidi="fa-IR"/>
        </w:rPr>
        <w:t>ما یدل علی انحصار وجوب الزکاة فی التسعة والعفو عن غیرها وفی روایة زرارة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رسول الله صلی الله علیه وآله الصدقة فی کل شئ انبتته</w:t>
      </w:r>
    </w:p>
    <w:p>
      <w:pPr>
        <w:pStyle w:val="BookText"/>
        <w:rPr/>
      </w:pPr>
      <w:r>
        <w:rPr>
          <w:rFonts w:ascii="IRNazanin" w:hAnsi="IRNazanin" w:eastAsia="IRNazanin"/>
          <w:color w:val="111111"/>
          <w:sz w:val="28"/>
          <w:sz w:val="28"/>
          <w:szCs w:val="28"/>
          <w:rtl w:val="true"/>
          <w:lang w:bidi="fa-IR"/>
        </w:rPr>
        <w:t xml:space="preserve">الأرض الا فی الخضر والبقول وکل شئ یفسد من یومه وفی روایة الزراد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یدخل فیه القفزان والمیزان ففیه الزکاة إذا حال علیه الحول</w:t>
      </w:r>
      <w:bookmarkStart w:id="42" w:name="pg16856_166307"/>
    </w:p>
    <w:p>
      <w:pPr>
        <w:pStyle w:val="BookText"/>
        <w:rPr/>
      </w:pPr>
      <w:bookmarkEnd w:id="42"/>
      <w:r>
        <w:rPr>
          <w:rFonts w:ascii="IRNazanin" w:hAnsi="IRNazanin" w:eastAsia="IRNazanin"/>
          <w:color w:val="111111"/>
          <w:sz w:val="28"/>
          <w:sz w:val="28"/>
          <w:szCs w:val="28"/>
          <w:rtl w:val="true"/>
          <w:lang w:bidi="fa-IR"/>
        </w:rPr>
        <w:t>ولم یمکن حبسه فذلک یجب الزکاة فیه علی ثمنه إذا حال علیه الحول من یوم</w:t>
      </w:r>
    </w:p>
    <w:p>
      <w:pPr>
        <w:pStyle w:val="BookText"/>
        <w:rPr/>
      </w:pPr>
      <w:r>
        <w:rPr>
          <w:rFonts w:ascii="IRNazanin" w:hAnsi="IRNazanin" w:eastAsia="IRNazanin"/>
          <w:color w:val="111111"/>
          <w:sz w:val="28"/>
          <w:sz w:val="28"/>
          <w:szCs w:val="28"/>
          <w:rtl w:val="true"/>
          <w:lang w:bidi="fa-IR"/>
        </w:rPr>
        <w:t>بیعه فیبقی ثمنه عنده الحول قلت مثل ای شئ الذی یفسد فقال مثل البقول و</w:t>
      </w:r>
    </w:p>
    <w:p>
      <w:pPr>
        <w:pStyle w:val="BookText"/>
        <w:rPr/>
      </w:pPr>
      <w:r>
        <w:rPr>
          <w:rFonts w:ascii="IRNazanin" w:hAnsi="IRNazanin" w:eastAsia="IRNazanin"/>
          <w:color w:val="111111"/>
          <w:sz w:val="28"/>
          <w:sz w:val="28"/>
          <w:szCs w:val="28"/>
          <w:rtl w:val="true"/>
          <w:lang w:bidi="fa-IR"/>
        </w:rPr>
        <w:t xml:space="preserve">الفاکهة الرطبة وأشباه ذلک وفی روایة محمد بن إسماعیل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الرطبة</w:t>
      </w:r>
    </w:p>
    <w:p>
      <w:pPr>
        <w:pStyle w:val="BookText"/>
        <w:rPr/>
      </w:pPr>
      <w:r>
        <w:rPr>
          <w:rFonts w:ascii="IRNazanin" w:hAnsi="IRNazanin" w:eastAsia="IRNazanin"/>
          <w:color w:val="111111"/>
          <w:sz w:val="28"/>
          <w:sz w:val="28"/>
          <w:szCs w:val="28"/>
          <w:rtl w:val="true"/>
          <w:lang w:bidi="fa-IR"/>
        </w:rPr>
        <w:t>فلیس علیک فیها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 السائمة</w:t>
      </w:r>
    </w:p>
    <w:p>
      <w:pPr>
        <w:pStyle w:val="BookText"/>
        <w:rPr/>
      </w:pPr>
      <w:r>
        <w:rPr>
          <w:rFonts w:ascii="IRNazanin" w:hAnsi="IRNazanin" w:eastAsia="IRNazanin"/>
          <w:color w:val="111111"/>
          <w:sz w:val="28"/>
          <w:sz w:val="28"/>
          <w:szCs w:val="28"/>
          <w:rtl w:val="true"/>
          <w:lang w:bidi="fa-IR"/>
        </w:rPr>
        <w:t xml:space="preserve">الراعیة من أبواب زکاة الأنعام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عفا لکم عن صدقة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الخضر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الغلات حتی</w:t>
      </w:r>
    </w:p>
    <w:p>
      <w:pPr>
        <w:pStyle w:val="BookText"/>
        <w:rPr/>
      </w:pPr>
      <w:r>
        <w:rPr>
          <w:rFonts w:ascii="IRNazanin" w:hAnsi="IRNazanin" w:eastAsia="IRNazanin"/>
          <w:color w:val="111111"/>
          <w:sz w:val="28"/>
          <w:sz w:val="28"/>
          <w:szCs w:val="28"/>
          <w:rtl w:val="true"/>
          <w:lang w:bidi="fa-IR"/>
        </w:rPr>
        <w:t>تبلغ خمسة أوساق من أبواب زکاة الغلات قوله العفو عن العذق والعذقان و</w:t>
      </w:r>
    </w:p>
    <w:p>
      <w:pPr>
        <w:pStyle w:val="BookText"/>
        <w:rPr/>
      </w:pPr>
      <w:r>
        <w:rPr>
          <w:rFonts w:ascii="IRNazanin" w:hAnsi="IRNazanin" w:eastAsia="IRNazanin"/>
          <w:color w:val="111111"/>
          <w:sz w:val="28"/>
          <w:sz w:val="28"/>
          <w:szCs w:val="28"/>
          <w:rtl w:val="true"/>
          <w:lang w:bidi="fa-IR"/>
        </w:rPr>
        <w:t xml:space="preserve">الثلاثة والمعافاراة وأم جعرور وفی روایة زرارة وعبید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 xml:space="preserve">وجوب الزکاة فی الغلات الا مرة واحدة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کان له حرث أو ثمرة</w:t>
      </w:r>
    </w:p>
    <w:p>
      <w:pPr>
        <w:pStyle w:val="BookText"/>
        <w:rPr/>
      </w:pPr>
      <w:r>
        <w:rPr>
          <w:rFonts w:ascii="IRNazanin" w:hAnsi="IRNazanin" w:eastAsia="IRNazanin"/>
          <w:color w:val="111111"/>
          <w:sz w:val="28"/>
          <w:sz w:val="28"/>
          <w:szCs w:val="28"/>
          <w:rtl w:val="true"/>
          <w:lang w:bidi="fa-IR"/>
        </w:rPr>
        <w:t xml:space="preserve">فصدقها فلیس علیه فیه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علیه فیها صدقة العشر فإذا أداها مرة</w:t>
      </w:r>
    </w:p>
    <w:p>
      <w:pPr>
        <w:pStyle w:val="BookText"/>
        <w:rPr/>
      </w:pPr>
      <w:r>
        <w:rPr>
          <w:rFonts w:ascii="IRNazanin" w:hAnsi="IRNazanin" w:eastAsia="IRNazanin"/>
          <w:color w:val="111111"/>
          <w:sz w:val="28"/>
          <w:sz w:val="28"/>
          <w:szCs w:val="28"/>
          <w:rtl w:val="true"/>
          <w:lang w:bidi="fa-IR"/>
        </w:rPr>
        <w:t xml:space="preserve">واحدة فلا شئ علیه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ان هذه باطلاقها ینافی الباب الا انها تحمل علی</w:t>
      </w:r>
    </w:p>
    <w:p>
      <w:pPr>
        <w:pStyle w:val="BookText"/>
        <w:rPr/>
      </w:pPr>
      <w:r>
        <w:rPr>
          <w:rFonts w:ascii="IRNazanin" w:hAnsi="IRNazanin" w:eastAsia="IRNazanin"/>
          <w:color w:val="111111"/>
          <w:sz w:val="28"/>
          <w:sz w:val="28"/>
          <w:szCs w:val="28"/>
          <w:rtl w:val="true"/>
          <w:lang w:bidi="fa-IR"/>
        </w:rPr>
        <w:t>الثمرة التی تجب فیها الزکاة کالتمر والعنب</w:t>
      </w:r>
      <w:r>
        <w:rPr>
          <w:rFonts w:eastAsia="IRNazanin" w:cs="IRNazanin"/>
          <w:color w:val="111111"/>
          <w:sz w:val="28"/>
          <w:szCs w:val="28"/>
          <w:rtl w:val="true"/>
          <w:lang w:bidi="fa-IR"/>
        </w:rPr>
        <w:t>).</w:t>
      </w:r>
    </w:p>
    <w:p>
      <w:pPr>
        <w:pStyle w:val="Heading4"/>
        <w:numPr>
          <w:ilvl w:val="3"/>
          <w:numId w:val="1"/>
        </w:numPr>
        <w:rPr/>
      </w:pPr>
      <w:bookmarkStart w:id="43" w:name="__RefHeading___Toc9906080_417432637"/>
      <w:bookmarkStart w:id="44" w:name="_Toc16"/>
      <w:bookmarkEnd w:id="43"/>
      <w:r>
        <w:rPr>
          <w:rtl w:val="true"/>
        </w:rPr>
        <w:t>(</w:t>
      </w:r>
      <w:r>
        <w:rPr/>
        <w:t>4</w:t>
      </w:r>
      <w:r>
        <w:rPr>
          <w:rtl w:val="true"/>
        </w:rPr>
        <w:t xml:space="preserve">) </w:t>
      </w:r>
      <w:r>
        <w:rPr>
          <w:rtl w:val="true"/>
        </w:rPr>
        <w:t>باب عدم وجوب الزکاة فی الجوهر والیاقوت والدرة والکنز والطیب وأصناف ذلک</w:t>
      </w:r>
      <w:bookmarkEnd w:id="44"/>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حماد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أذینة عن فقیه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وبکیر عن أبی جعفر علیه السلام قال</w:t>
      </w:r>
    </w:p>
    <w:p>
      <w:pPr>
        <w:pStyle w:val="BookText"/>
        <w:rPr/>
      </w:pPr>
      <w:r>
        <w:rPr>
          <w:rFonts w:ascii="IRNazanin" w:hAnsi="IRNazanin" w:eastAsia="IRNazanin"/>
          <w:color w:val="111111"/>
          <w:sz w:val="28"/>
          <w:sz w:val="28"/>
          <w:szCs w:val="28"/>
          <w:rtl w:val="true"/>
          <w:lang w:bidi="fa-IR"/>
        </w:rPr>
        <w:t xml:space="preserve">لیس فی الجوهر وأشباهه زکاة وان کثر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Style w:val="FootnoteAnchor"/>
          <w:rtl w:val="true"/>
        </w:rPr>
        <w:footnoteReference w:id="72"/>
      </w:r>
      <w:r>
        <w:rPr>
          <w:rFonts w:ascii="IRNazanin" w:hAnsi="IRNazanin" w:eastAsia="IRNazanin"/>
          <w:color w:val="111111"/>
          <w:sz w:val="28"/>
          <w:sz w:val="28"/>
          <w:szCs w:val="28"/>
          <w:rtl w:val="true"/>
          <w:lang w:bidi="fa-IR"/>
        </w:rPr>
        <w:t>فی نقر الفضة زکاة</w:t>
      </w:r>
    </w:p>
    <w:p>
      <w:pPr>
        <w:pStyle w:val="BookText"/>
        <w:rPr/>
      </w:pPr>
      <w:r>
        <w:rPr>
          <w:rFonts w:ascii="IRNazanin" w:hAnsi="IRNazanin" w:eastAsia="IRNazanin"/>
          <w:color w:val="111111"/>
          <w:sz w:val="28"/>
          <w:sz w:val="28"/>
          <w:szCs w:val="28"/>
          <w:rtl w:val="true"/>
          <w:lang w:bidi="fa-IR"/>
        </w:rPr>
        <w:t xml:space="preserve">ولیس </w:t>
      </w:r>
      <w:r>
        <w:rPr>
          <w:rStyle w:val="FootnoteAnchor"/>
          <w:rtl w:val="true"/>
        </w:rPr>
        <w:footnoteReference w:id="73"/>
      </w:r>
      <w:r>
        <w:rPr>
          <w:rFonts w:ascii="IRNazanin" w:hAnsi="IRNazanin" w:eastAsia="IRNazanin"/>
          <w:color w:val="111111"/>
          <w:sz w:val="28"/>
          <w:sz w:val="28"/>
          <w:szCs w:val="28"/>
          <w:rtl w:val="true"/>
          <w:lang w:bidi="fa-IR"/>
        </w:rPr>
        <w:t>علی مال الیتیم زکاة الا ان یتجر به فان اتجر به ففیه الزکاة والربح للیتیم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التاجر ضمان المال وقد رویت رخصة فی أن یجعل الربح بینهما</w:t>
      </w:r>
      <w:r>
        <w:rPr>
          <w:rFonts w:eastAsia="IRNazanin" w:cs="IRNazanin"/>
          <w:color w:val="111111"/>
          <w:sz w:val="28"/>
          <w:szCs w:val="28"/>
          <w:rtl w:val="true"/>
          <w:lang w:bidi="fa-IR"/>
        </w:rPr>
        <w:t>.</w:t>
      </w:r>
      <w:bookmarkStart w:id="45" w:name="pg16856_166308"/>
    </w:p>
    <w:p>
      <w:pPr>
        <w:pStyle w:val="BookText"/>
        <w:rPr/>
      </w:pPr>
      <w:bookmarkEnd w:id="45"/>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آبائه عن رسول الله صلی الله علیه وآله</w:t>
      </w:r>
    </w:p>
    <w:p>
      <w:pPr>
        <w:pStyle w:val="BookText"/>
        <w:rPr/>
      </w:pPr>
      <w:r>
        <w:rPr>
          <w:rFonts w:ascii="IRNazanin" w:hAnsi="IRNazanin" w:eastAsia="IRNazanin"/>
          <w:color w:val="111111"/>
          <w:sz w:val="28"/>
          <w:sz w:val="28"/>
          <w:szCs w:val="28"/>
          <w:rtl w:val="true"/>
          <w:lang w:bidi="fa-IR"/>
        </w:rPr>
        <w:t>انه اسقط الزکاة عن الدر والیاقوت والجوهر کله ما لم یرد به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تسعة أصناف الذهب والفضة والحنطة والشعیر والتمر والزبیب والإبل والبقر</w:t>
      </w:r>
    </w:p>
    <w:p>
      <w:pPr>
        <w:pStyle w:val="BookText"/>
        <w:rPr/>
      </w:pPr>
      <w:r>
        <w:rPr>
          <w:rFonts w:ascii="IRNazanin" w:hAnsi="IRNazanin" w:eastAsia="IRNazanin"/>
          <w:color w:val="111111"/>
          <w:sz w:val="28"/>
          <w:sz w:val="28"/>
          <w:szCs w:val="28"/>
          <w:rtl w:val="true"/>
          <w:lang w:bidi="fa-IR"/>
        </w:rPr>
        <w:t>والغنم وزوی عن الجواهر والطیب وما أشبه ذلک من هذه الصنوف من الأموال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سماعة عن محمد بن زیاد عن</w:t>
      </w:r>
    </w:p>
    <w:p>
      <w:pPr>
        <w:pStyle w:val="BookText"/>
        <w:rPr/>
      </w:pPr>
      <w:r>
        <w:rPr>
          <w:rFonts w:ascii="IRNazanin" w:hAnsi="IRNazanin" w:eastAsia="IRNazanin"/>
          <w:color w:val="111111"/>
          <w:sz w:val="28"/>
          <w:sz w:val="28"/>
          <w:szCs w:val="28"/>
          <w:rtl w:val="true"/>
          <w:lang w:bidi="fa-IR"/>
        </w:rPr>
        <w:t>هارون بن خارجة عن أبی عبد الله علیه السلام فی المال یوجد کنزا أیؤدی زکاته قال لا قلت</w:t>
      </w:r>
    </w:p>
    <w:p>
      <w:pPr>
        <w:pStyle w:val="BookText"/>
        <w:rPr/>
      </w:pPr>
      <w:r>
        <w:rPr>
          <w:rFonts w:ascii="IRNazanin" w:hAnsi="IRNazanin" w:eastAsia="IRNazanin"/>
          <w:color w:val="111111"/>
          <w:sz w:val="28"/>
          <w:sz w:val="28"/>
          <w:szCs w:val="28"/>
          <w:rtl w:val="true"/>
          <w:lang w:bidi="fa-IR"/>
        </w:rPr>
        <w:t>وان کثر قال وان کثر فأعدتها علیه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من أبواب فضل</w:t>
      </w:r>
    </w:p>
    <w:p>
      <w:pPr>
        <w:pStyle w:val="BookText"/>
        <w:rPr/>
      </w:pPr>
      <w:r>
        <w:rPr>
          <w:rFonts w:ascii="IRNazanin" w:hAnsi="IRNazanin" w:eastAsia="IRNazanin"/>
          <w:color w:val="111111"/>
          <w:sz w:val="28"/>
          <w:sz w:val="28"/>
          <w:szCs w:val="28"/>
          <w:rtl w:val="true"/>
          <w:lang w:bidi="fa-IR"/>
        </w:rPr>
        <w:t xml:space="preserve">الزکاة وفرضها ما یخالف ذلک بالعموم والاطلاق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الزکاة فی الذهب والفضة والإبل الخ من أبواب ما تجب فیه الزکاة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 فیما سوی الغلات الأربعة من الحبوب ما یدل علی عدم</w:t>
      </w:r>
    </w:p>
    <w:p>
      <w:pPr>
        <w:pStyle w:val="BookText"/>
        <w:rPr/>
      </w:pPr>
      <w:r>
        <w:rPr>
          <w:rFonts w:ascii="IRNazanin" w:hAnsi="IRNazanin" w:eastAsia="IRNazanin"/>
          <w:color w:val="111111"/>
          <w:sz w:val="28"/>
          <w:sz w:val="28"/>
          <w:szCs w:val="28"/>
          <w:rtl w:val="true"/>
          <w:lang w:bidi="fa-IR"/>
        </w:rPr>
        <w:t xml:space="preserve">وجوبها فیما ذکر 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w:t>
      </w:r>
    </w:p>
    <w:p>
      <w:pPr>
        <w:pStyle w:val="BookText"/>
        <w:rPr/>
      </w:pPr>
      <w:r>
        <w:rPr>
          <w:rFonts w:ascii="IRNazanin" w:hAnsi="IRNazanin" w:eastAsia="IRNazanin"/>
          <w:color w:val="111111"/>
          <w:sz w:val="28"/>
          <w:sz w:val="28"/>
          <w:szCs w:val="28"/>
          <w:rtl w:val="true"/>
          <w:lang w:bidi="fa-IR"/>
        </w:rPr>
        <w:t xml:space="preserve">فی السائمة الراعیة من أبواب زکاة الأنعام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عفا لکم عن صدقة الخیل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الیاقوت والجوهر وعن متاع البیوت</w:t>
      </w:r>
      <w:r>
        <w:rPr>
          <w:rFonts w:eastAsia="IRNazanin" w:cs="IRNazanin"/>
          <w:color w:val="111111"/>
          <w:sz w:val="28"/>
          <w:szCs w:val="28"/>
          <w:rtl w:val="true"/>
          <w:lang w:bidi="fa-IR"/>
        </w:rPr>
        <w:t>.</w:t>
      </w:r>
    </w:p>
    <w:p>
      <w:pPr>
        <w:pStyle w:val="Heading4"/>
        <w:numPr>
          <w:ilvl w:val="3"/>
          <w:numId w:val="1"/>
        </w:numPr>
        <w:rPr/>
      </w:pPr>
      <w:bookmarkStart w:id="46" w:name="__RefHeading___Toc9906082_417432637"/>
      <w:bookmarkStart w:id="47" w:name="_Toc17"/>
      <w:bookmarkEnd w:id="46"/>
      <w:r>
        <w:rPr>
          <w:rtl w:val="true"/>
        </w:rPr>
        <w:t>(</w:t>
      </w:r>
      <w:r>
        <w:rPr/>
        <w:t>5</w:t>
      </w:r>
      <w:r>
        <w:rPr>
          <w:rtl w:val="true"/>
        </w:rPr>
        <w:t xml:space="preserve">) </w:t>
      </w:r>
      <w:r>
        <w:rPr>
          <w:rtl w:val="true"/>
        </w:rPr>
        <w:t>باب عدم وجوب الزکاة فی غیر الانعام الثلاثة واستحبابها فی الخیل العتاق الراعیة عن کل فرس دیناران وعن کل برذون دینار</w:t>
      </w:r>
      <w:bookmarkEnd w:id="47"/>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عن هارون </w:t>
      </w:r>
      <w:r>
        <w:rPr>
          <w:rStyle w:val="FootnoteAnchor"/>
          <w:rtl w:val="true"/>
        </w:rPr>
        <w:footnoteReference w:id="74"/>
      </w:r>
      <w:r>
        <w:rPr>
          <w:rFonts w:ascii="IRNazanin" w:hAnsi="IRNazanin" w:eastAsia="IRNazanin"/>
          <w:color w:val="111111"/>
          <w:sz w:val="28"/>
          <w:sz w:val="28"/>
          <w:szCs w:val="28"/>
          <w:rtl w:val="true"/>
          <w:lang w:bidi="fa-IR"/>
        </w:rPr>
        <w:t>بن مسلم عن</w:t>
      </w:r>
    </w:p>
    <w:p>
      <w:pPr>
        <w:pStyle w:val="BookText"/>
        <w:rPr/>
      </w:pPr>
      <w:r>
        <w:rPr>
          <w:rFonts w:ascii="IRNazanin" w:hAnsi="IRNazanin" w:eastAsia="IRNazanin"/>
          <w:color w:val="111111"/>
          <w:sz w:val="28"/>
          <w:sz w:val="28"/>
          <w:szCs w:val="28"/>
          <w:rtl w:val="true"/>
          <w:lang w:bidi="fa-IR"/>
        </w:rPr>
        <w:t>القاسم بن عروة عن عبد الله بن بکیر عن زرارة عن أحدهما علیهما السلام قال لیس</w:t>
      </w:r>
    </w:p>
    <w:p>
      <w:pPr>
        <w:pStyle w:val="BookText"/>
        <w:rPr/>
      </w:pPr>
      <w:r>
        <w:rPr>
          <w:rFonts w:ascii="IRNazanin" w:hAnsi="IRNazanin" w:eastAsia="IRNazanin"/>
          <w:color w:val="111111"/>
          <w:sz w:val="28"/>
          <w:sz w:val="28"/>
          <w:szCs w:val="28"/>
          <w:rtl w:val="true"/>
          <w:lang w:bidi="fa-IR"/>
        </w:rPr>
        <w:t>فی شئ من الحیوان زکاة غیر هذه الأصناف الثلاثة الإبل والبقر والغنم وکل</w:t>
      </w:r>
    </w:p>
    <w:p>
      <w:pPr>
        <w:pStyle w:val="BookText"/>
        <w:rPr/>
      </w:pPr>
      <w:r>
        <w:rPr>
          <w:rFonts w:ascii="IRNazanin" w:hAnsi="IRNazanin" w:eastAsia="IRNazanin"/>
          <w:color w:val="111111"/>
          <w:sz w:val="28"/>
          <w:sz w:val="28"/>
          <w:szCs w:val="28"/>
          <w:rtl w:val="true"/>
          <w:lang w:bidi="fa-IR"/>
        </w:rPr>
        <w:t xml:space="preserve">شئ من هذه الأصناف من الدواجن والعوامل فلیس فیها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الأصناف فلیس فیها شئ، 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یحول علیه </w:t>
      </w:r>
      <w:r>
        <w:rPr>
          <w:rStyle w:val="FootnoteAnchor"/>
          <w:rtl w:val="true"/>
        </w:rPr>
        <w:footnoteReference w:id="75"/>
      </w:r>
      <w:r>
        <w:rPr>
          <w:rFonts w:ascii="IRNazanin" w:hAnsi="IRNazanin" w:eastAsia="IRNazanin"/>
          <w:color w:val="111111"/>
          <w:sz w:val="28"/>
          <w:sz w:val="28"/>
          <w:szCs w:val="28"/>
          <w:rtl w:val="true"/>
          <w:lang w:bidi="fa-IR"/>
        </w:rPr>
        <w:t>الحول</w:t>
      </w:r>
    </w:p>
    <w:p>
      <w:pPr>
        <w:pStyle w:val="BookText"/>
        <w:rPr/>
      </w:pPr>
      <w:r>
        <w:rPr>
          <w:rFonts w:ascii="IRNazanin" w:hAnsi="IRNazanin" w:eastAsia="IRNazanin"/>
          <w:color w:val="111111"/>
          <w:sz w:val="28"/>
          <w:sz w:val="28"/>
          <w:szCs w:val="28"/>
          <w:rtl w:val="true"/>
          <w:lang w:bidi="fa-IR"/>
        </w:rPr>
        <w:t>منذ یوم ینتج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الزکاة فی الإبل</w:t>
      </w:r>
    </w:p>
    <w:p>
      <w:pPr>
        <w:pStyle w:val="BookText"/>
        <w:rPr/>
      </w:pPr>
      <w:r>
        <w:rPr>
          <w:rFonts w:ascii="IRNazanin" w:hAnsi="IRNazanin" w:eastAsia="IRNazanin"/>
          <w:color w:val="111111"/>
          <w:sz w:val="28"/>
          <w:sz w:val="28"/>
          <w:szCs w:val="28"/>
          <w:rtl w:val="true"/>
          <w:lang w:bidi="fa-IR"/>
        </w:rPr>
        <w:t>والبقر والغنم السائمة یعنی الراعیة ولیس فی شئ من الحیوان غیر هذه الثلثة</w:t>
      </w:r>
    </w:p>
    <w:p>
      <w:pPr>
        <w:pStyle w:val="BookText"/>
        <w:rPr/>
      </w:pPr>
      <w:r>
        <w:rPr>
          <w:rFonts w:ascii="IRNazanin" w:hAnsi="IRNazanin" w:eastAsia="IRNazanin"/>
          <w:color w:val="111111"/>
          <w:sz w:val="28"/>
          <w:sz w:val="28"/>
          <w:szCs w:val="28"/>
          <w:rtl w:val="true"/>
          <w:lang w:bidi="fa-IR"/>
        </w:rPr>
        <w:t>الأصناف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عمر بن محمد بن ظلم </w:t>
      </w:r>
      <w:r>
        <w:rPr>
          <w:rStyle w:val="FootnoteAnchor"/>
          <w:rtl w:val="true"/>
        </w:rPr>
        <w:footnoteReference w:id="76"/>
      </w:r>
      <w:r>
        <w:rPr>
          <w:rFonts w:ascii="IRNazanin" w:hAnsi="IRNazanin" w:eastAsia="IRNazanin"/>
          <w:color w:val="111111"/>
          <w:sz w:val="28"/>
          <w:sz w:val="28"/>
          <w:szCs w:val="28"/>
          <w:rtl w:val="true"/>
          <w:lang w:bidi="fa-IR"/>
        </w:rPr>
        <w:t>بن البراء</w:t>
      </w:r>
    </w:p>
    <w:p>
      <w:pPr>
        <w:pStyle w:val="BookText"/>
        <w:rPr/>
      </w:pPr>
      <w:r>
        <w:rPr>
          <w:rFonts w:ascii="IRNazanin" w:hAnsi="IRNazanin" w:eastAsia="IRNazanin"/>
          <w:color w:val="111111"/>
          <w:sz w:val="28"/>
          <w:sz w:val="28"/>
          <w:szCs w:val="28"/>
          <w:rtl w:val="true"/>
          <w:lang w:bidi="fa-IR"/>
        </w:rPr>
        <w:t>الجعابی قال حدثنی أبو محمد الحسن بن عبد الله بن محمد بن العباس الرازی</w:t>
      </w:r>
    </w:p>
    <w:p>
      <w:pPr>
        <w:pStyle w:val="BookText"/>
        <w:rPr/>
      </w:pPr>
      <w:r>
        <w:rPr>
          <w:rFonts w:ascii="IRNazanin" w:hAnsi="IRNazanin" w:eastAsia="IRNazanin"/>
          <w:color w:val="111111"/>
          <w:sz w:val="28"/>
          <w:sz w:val="28"/>
          <w:szCs w:val="28"/>
          <w:rtl w:val="true"/>
          <w:lang w:bidi="fa-IR"/>
        </w:rPr>
        <w:t xml:space="preserve">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w:t>
      </w:r>
    </w:p>
    <w:p>
      <w:pPr>
        <w:pStyle w:val="BookText"/>
        <w:rPr/>
      </w:pPr>
      <w:r>
        <w:rPr>
          <w:rFonts w:ascii="IRNazanin" w:hAnsi="IRNazanin" w:eastAsia="IRNazanin"/>
          <w:color w:val="111111"/>
          <w:sz w:val="28"/>
          <w:sz w:val="28"/>
          <w:szCs w:val="28"/>
          <w:rtl w:val="true"/>
          <w:lang w:bidi="fa-IR"/>
        </w:rPr>
        <w:t>أبی موسی بن جعفر قال حدثنی أبی جعفر بن محمد قال حدثنی أبی محمد بن علی قال</w:t>
      </w:r>
    </w:p>
    <w:p>
      <w:pPr>
        <w:pStyle w:val="BookText"/>
        <w:rPr/>
      </w:pPr>
      <w:r>
        <w:rPr>
          <w:rFonts w:ascii="IRNazanin" w:hAnsi="IRNazanin" w:eastAsia="IRNazanin"/>
          <w:color w:val="111111"/>
          <w:sz w:val="28"/>
          <w:sz w:val="28"/>
          <w:szCs w:val="28"/>
          <w:rtl w:val="true"/>
          <w:lang w:bidi="fa-IR"/>
        </w:rPr>
        <w:t>حدثنی أبی علی بن الحسین قال حدثنی أبی الحسین بن علی قال حدثنی أبی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عفوت لکم عن صدقة </w:t>
      </w:r>
      <w:r>
        <w:rPr>
          <w:rStyle w:val="FootnoteAnchor"/>
          <w:rtl w:val="true"/>
        </w:rPr>
        <w:footnoteReference w:id="77"/>
      </w:r>
      <w:r>
        <w:rPr>
          <w:rFonts w:ascii="IRNazanin" w:hAnsi="IRNazanin" w:eastAsia="IRNazanin"/>
          <w:color w:val="111111"/>
          <w:sz w:val="28"/>
          <w:sz w:val="28"/>
          <w:szCs w:val="28"/>
          <w:rtl w:val="true"/>
          <w:lang w:bidi="fa-IR"/>
        </w:rPr>
        <w:t>الخیل والرقیق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الحسین القمی المعاصر للصدوق فی</w:t>
      </w:r>
    </w:p>
    <w:p>
      <w:pPr>
        <w:pStyle w:val="BookText"/>
        <w:rPr/>
      </w:pPr>
      <w:r>
        <w:rPr>
          <w:rFonts w:ascii="IRNazanin" w:hAnsi="IRNazanin" w:eastAsia="IRNazanin"/>
          <w:color w:val="111111"/>
          <w:sz w:val="28"/>
          <w:sz w:val="28"/>
          <w:szCs w:val="28"/>
          <w:rtl w:val="true"/>
          <w:lang w:bidi="fa-IR"/>
        </w:rPr>
        <w:t xml:space="preserve">تاریخ قم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لیس فی الجبهة ولا فی النخة ولا فی الکسعة</w:t>
      </w:r>
    </w:p>
    <w:p>
      <w:pPr>
        <w:pStyle w:val="BookText"/>
        <w:rPr/>
      </w:pPr>
      <w:r>
        <w:rPr>
          <w:rFonts w:ascii="IRNazanin" w:hAnsi="IRNazanin" w:eastAsia="IRNazanin"/>
          <w:color w:val="111111"/>
          <w:sz w:val="28"/>
          <w:sz w:val="28"/>
          <w:szCs w:val="28"/>
          <w:rtl w:val="true"/>
          <w:lang w:bidi="fa-IR"/>
        </w:rPr>
        <w:t>صدقة الجبهة الخیل والنخة البغال والکسعة الحمیر کذا فسره فی ترجمة التاریخ</w:t>
      </w:r>
    </w:p>
    <w:p>
      <w:pPr>
        <w:pStyle w:val="BookText"/>
        <w:rPr/>
      </w:pPr>
      <w:r>
        <w:rPr>
          <w:rFonts w:ascii="IRNazanin" w:hAnsi="IRNazanin" w:eastAsia="IRNazanin"/>
          <w:color w:val="111111"/>
          <w:sz w:val="28"/>
          <w:sz w:val="28"/>
          <w:szCs w:val="28"/>
          <w:rtl w:val="true"/>
          <w:lang w:bidi="fa-IR"/>
        </w:rPr>
        <w:t>وفی کتب اللغة النخة البقر العوامل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w:t>
      </w:r>
      <w:r>
        <w:rPr>
          <w:rStyle w:val="FootnoteAnchor"/>
          <w:rtl w:val="true"/>
        </w:rPr>
        <w:footnoteReference w:id="78"/>
      </w:r>
      <w:r>
        <w:rPr>
          <w:rFonts w:ascii="IRNazanin" w:hAnsi="IRNazanin" w:eastAsia="IRNazanin"/>
          <w:color w:val="111111"/>
          <w:sz w:val="28"/>
          <w:sz w:val="28"/>
          <w:szCs w:val="28"/>
          <w:rtl w:val="true"/>
          <w:lang w:bidi="fa-IR"/>
        </w:rPr>
        <w:t>عن صدقة الخیل</w:t>
      </w:r>
    </w:p>
    <w:p>
      <w:pPr>
        <w:pStyle w:val="BookText"/>
        <w:rPr/>
      </w:pPr>
      <w:r>
        <w:rPr>
          <w:rFonts w:ascii="IRNazanin" w:hAnsi="IRNazanin" w:eastAsia="IRNazanin"/>
          <w:color w:val="111111"/>
          <w:sz w:val="28"/>
          <w:sz w:val="28"/>
          <w:szCs w:val="28"/>
          <w:rtl w:val="true"/>
          <w:lang w:bidi="fa-IR"/>
        </w:rPr>
        <w:t>والبغال والحمیر والرقیق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Style w:val="FootnoteAnchor"/>
          <w:rtl w:val="true"/>
        </w:rPr>
        <w:footnoteReference w:id="79"/>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عیسی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زرارة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w:t>
      </w:r>
      <w:r>
        <w:rPr>
          <w:rStyle w:val="FootnoteAnchor"/>
          <w:rtl w:val="true"/>
        </w:rPr>
        <w:footnoteReference w:id="80"/>
      </w:r>
      <w:r>
        <w:rPr>
          <w:rFonts w:ascii="IRNazanin" w:hAnsi="IRNazanin" w:eastAsia="IRNazanin"/>
          <w:color w:val="111111"/>
          <w:sz w:val="28"/>
          <w:sz w:val="28"/>
          <w:szCs w:val="28"/>
          <w:rtl w:val="true"/>
          <w:lang w:bidi="fa-IR"/>
        </w:rPr>
        <w:t>البغال شئ</w:t>
      </w:r>
    </w:p>
    <w:p>
      <w:pPr>
        <w:pStyle w:val="BookText"/>
        <w:rPr/>
      </w:pPr>
      <w:r>
        <w:rPr>
          <w:rFonts w:ascii="IRNazanin" w:hAnsi="IRNazanin" w:eastAsia="IRNazanin"/>
          <w:color w:val="111111"/>
          <w:sz w:val="28"/>
          <w:sz w:val="28"/>
          <w:szCs w:val="28"/>
          <w:rtl w:val="true"/>
          <w:lang w:bidi="fa-IR"/>
        </w:rPr>
        <w:t xml:space="preserve">قال لا فقلت فکیف </w:t>
      </w:r>
      <w:r>
        <w:rPr>
          <w:rStyle w:val="FootnoteAnchor"/>
          <w:rtl w:val="true"/>
        </w:rPr>
        <w:footnoteReference w:id="81"/>
      </w:r>
      <w:r>
        <w:rPr>
          <w:rFonts w:ascii="IRNazanin" w:hAnsi="IRNazanin" w:eastAsia="IRNazanin"/>
          <w:color w:val="111111"/>
          <w:sz w:val="28"/>
          <w:sz w:val="28"/>
          <w:szCs w:val="28"/>
          <w:rtl w:val="true"/>
          <w:lang w:bidi="fa-IR"/>
        </w:rPr>
        <w:t>صار علی الخیل ولم یصر علی البغال فقال لان البغال لا</w:t>
      </w:r>
    </w:p>
    <w:p>
      <w:pPr>
        <w:pStyle w:val="BookText"/>
        <w:rPr/>
      </w:pPr>
      <w:r>
        <w:rPr>
          <w:rFonts w:ascii="IRNazanin" w:hAnsi="IRNazanin" w:eastAsia="IRNazanin"/>
          <w:color w:val="111111"/>
          <w:sz w:val="28"/>
          <w:sz w:val="28"/>
          <w:szCs w:val="28"/>
          <w:rtl w:val="true"/>
          <w:lang w:bidi="fa-IR"/>
        </w:rPr>
        <w:t xml:space="preserve">تلقح والخیل الإناث ینتجن ولیس علی الخیل الذکور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فما فی الحمیر فقال</w:t>
      </w:r>
    </w:p>
    <w:p>
      <w:pPr>
        <w:pStyle w:val="BookText"/>
        <w:rPr/>
      </w:pPr>
      <w:r>
        <w:rPr>
          <w:rFonts w:ascii="IRNazanin" w:hAnsi="IRNazanin" w:eastAsia="IRNazanin"/>
          <w:color w:val="111111"/>
          <w:sz w:val="28"/>
          <w:sz w:val="28"/>
          <w:szCs w:val="28"/>
          <w:rtl w:val="true"/>
          <w:lang w:bidi="fa-IR"/>
        </w:rPr>
        <w:t xml:space="preserve">لیس فیها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هل علی الفرس أو البعیر یکون للرجل یرکبها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فقال لا لیس علی ما یعلف شئ انما الصدقة علی السائمة المرسلة فی</w:t>
      </w:r>
      <w:bookmarkStart w:id="48" w:name="pg16856_166310"/>
    </w:p>
    <w:p>
      <w:pPr>
        <w:pStyle w:val="BookText"/>
        <w:rPr/>
      </w:pPr>
      <w:bookmarkEnd w:id="48"/>
      <w:r>
        <w:rPr>
          <w:rFonts w:ascii="IRNazanin" w:hAnsi="IRNazanin" w:eastAsia="IRNazanin"/>
          <w:color w:val="111111"/>
          <w:sz w:val="28"/>
          <w:sz w:val="28"/>
          <w:szCs w:val="28"/>
          <w:rtl w:val="true"/>
          <w:lang w:bidi="fa-IR"/>
        </w:rPr>
        <w:t xml:space="preserve">مرجها </w:t>
      </w:r>
      <w:r>
        <w:rPr>
          <w:rStyle w:val="FootnoteAnchor"/>
          <w:rtl w:val="true"/>
        </w:rPr>
        <w:footnoteReference w:id="82"/>
      </w:r>
      <w:r>
        <w:rPr>
          <w:rFonts w:ascii="IRNazanin" w:hAnsi="IRNazanin" w:eastAsia="IRNazanin"/>
          <w:color w:val="111111"/>
          <w:sz w:val="28"/>
          <w:sz w:val="28"/>
          <w:szCs w:val="28"/>
          <w:rtl w:val="true"/>
          <w:lang w:bidi="fa-IR"/>
        </w:rPr>
        <w:t>عامها الذی یقتنیها فیه الرجل فاما ما سوی ذلک فلیس فیه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قال قلت وذکر مثله إلی قوله انما الصدقة علی السائمة</w:t>
      </w:r>
    </w:p>
    <w:p>
      <w:pPr>
        <w:pStyle w:val="BookText"/>
        <w:rPr/>
      </w:pPr>
      <w:r>
        <w:rPr>
          <w:rFonts w:ascii="IRNazanin" w:hAnsi="IRNazanin" w:eastAsia="IRNazanin"/>
          <w:color w:val="111111"/>
          <w:sz w:val="28"/>
          <w:sz w:val="28"/>
          <w:szCs w:val="28"/>
          <w:rtl w:val="true"/>
          <w:lang w:bidi="fa-IR"/>
        </w:rPr>
        <w:t>وفیه ولیس علی الخیل الذکور إذا انفردت فی الملک وان کانت سائمة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محمد بن مسلم وزرارة عنهما جمیعا علیهما السلام</w:t>
      </w:r>
    </w:p>
    <w:p>
      <w:pPr>
        <w:pStyle w:val="BookText"/>
        <w:rPr/>
      </w:pPr>
      <w:r>
        <w:rPr>
          <w:rFonts w:ascii="IRNazanin" w:hAnsi="IRNazanin" w:eastAsia="IRNazanin"/>
          <w:color w:val="111111"/>
          <w:sz w:val="28"/>
          <w:sz w:val="28"/>
          <w:szCs w:val="28"/>
          <w:rtl w:val="true"/>
          <w:lang w:bidi="fa-IR"/>
        </w:rPr>
        <w:t>قالا وضع أمیر المؤمنین صلوات الله علیه علی الخیل العتاق الراعیة فی کل فرس فی</w:t>
      </w:r>
    </w:p>
    <w:p>
      <w:pPr>
        <w:pStyle w:val="BookText"/>
        <w:rPr/>
      </w:pPr>
      <w:r>
        <w:rPr>
          <w:rFonts w:ascii="IRNazanin" w:hAnsi="IRNazanin" w:eastAsia="IRNazanin"/>
          <w:color w:val="111111"/>
          <w:sz w:val="28"/>
          <w:sz w:val="28"/>
          <w:szCs w:val="28"/>
          <w:rtl w:val="true"/>
          <w:lang w:bidi="fa-IR"/>
        </w:rPr>
        <w:t>کل عام دینارین وجعل علی البراذین دینارا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 انه وضع علی الخیل</w:t>
      </w:r>
    </w:p>
    <w:p>
      <w:pPr>
        <w:pStyle w:val="BookText"/>
        <w:rPr/>
      </w:pPr>
      <w:r>
        <w:rPr>
          <w:rFonts w:ascii="IRNazanin" w:hAnsi="IRNazanin" w:eastAsia="IRNazanin"/>
          <w:color w:val="111111"/>
          <w:sz w:val="28"/>
          <w:sz w:val="28"/>
          <w:szCs w:val="28"/>
          <w:rtl w:val="true"/>
          <w:lang w:bidi="fa-IR"/>
        </w:rPr>
        <w:t>العتاق الإناث السائمة عن کل فرس فی کل عام دینارین وجعل علی البراذین</w:t>
      </w:r>
    </w:p>
    <w:p>
      <w:pPr>
        <w:pStyle w:val="BookText"/>
        <w:rPr/>
      </w:pPr>
      <w:r>
        <w:rPr>
          <w:rFonts w:ascii="IRNazanin" w:hAnsi="IRNazanin" w:eastAsia="IRNazanin"/>
          <w:color w:val="111111"/>
          <w:sz w:val="28"/>
          <w:sz w:val="28"/>
          <w:szCs w:val="28"/>
          <w:rtl w:val="true"/>
          <w:lang w:bidi="fa-IR"/>
        </w:rPr>
        <w:t>السائمة الإناث فی کل عام دینارا</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وفضلها من أبواب</w:t>
      </w:r>
    </w:p>
    <w:p>
      <w:pPr>
        <w:pStyle w:val="BookText"/>
        <w:rPr/>
      </w:pPr>
      <w:r>
        <w:rPr>
          <w:rFonts w:ascii="IRNazanin" w:hAnsi="IRNazanin" w:eastAsia="IRNazanin"/>
          <w:color w:val="111111"/>
          <w:sz w:val="28"/>
          <w:sz w:val="28"/>
          <w:szCs w:val="28"/>
          <w:rtl w:val="true"/>
          <w:lang w:bidi="fa-IR"/>
        </w:rPr>
        <w:t xml:space="preserve">فضلها وفرضها ما ینافی ذلک بالعموم والاطلاق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الزکاة فی تسعة أشیاء والعفو عما سویها من أبواب ما تجب فیه الزکاة ما یدل علی</w:t>
      </w:r>
    </w:p>
    <w:p>
      <w:pPr>
        <w:pStyle w:val="BookText"/>
        <w:rPr/>
      </w:pPr>
      <w:r>
        <w:rPr>
          <w:rFonts w:ascii="IRNazanin" w:hAnsi="IRNazanin" w:eastAsia="IRNazanin"/>
          <w:color w:val="111111"/>
          <w:sz w:val="28"/>
          <w:sz w:val="28"/>
          <w:szCs w:val="28"/>
          <w:rtl w:val="true"/>
          <w:lang w:bidi="fa-IR"/>
        </w:rPr>
        <w:t>ذلک ویأتی فی أحادیث باب وجوب الزکاة فی السائمة الراعیة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نصب الإبل من أبواب زکاة الأنعام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شئ من الحیوان زکاة غیر هذه الأصناف التی سمیناها الخ وفی روایة</w:t>
      </w:r>
    </w:p>
    <w:p>
      <w:p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 قوله علیه السلام قال رسول الله صلی الله علیه وآله قد عفوت</w:t>
      </w:r>
    </w:p>
    <w:p>
      <w:pPr>
        <w:pStyle w:val="BookText"/>
        <w:rPr/>
      </w:pPr>
      <w:r>
        <w:rPr>
          <w:rFonts w:ascii="IRNazanin" w:hAnsi="IRNazanin" w:eastAsia="IRNazanin"/>
          <w:color w:val="111111"/>
          <w:sz w:val="28"/>
          <w:sz w:val="28"/>
          <w:szCs w:val="28"/>
          <w:rtl w:val="true"/>
          <w:lang w:bidi="fa-IR"/>
        </w:rPr>
        <w:t>عن الخیل وفی روایة العلا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الدین ما لم</w:t>
      </w:r>
    </w:p>
    <w:p>
      <w:pPr>
        <w:pStyle w:val="BookText"/>
        <w:rPr/>
      </w:pPr>
      <w:r>
        <w:rPr>
          <w:rFonts w:ascii="IRNazanin" w:hAnsi="IRNazanin" w:eastAsia="IRNazanin"/>
          <w:color w:val="111111"/>
          <w:sz w:val="28"/>
          <w:sz w:val="28"/>
          <w:szCs w:val="28"/>
          <w:rtl w:val="true"/>
          <w:lang w:bidi="fa-IR"/>
        </w:rPr>
        <w:t xml:space="preserve">یقبض من أبواب من تجب علیه الزکاة قوله قلت فالدواب والأرحاء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الارجاء</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عندی منها علی فیه شئ قال لا</w:t>
      </w:r>
      <w:r>
        <w:rPr>
          <w:rFonts w:eastAsia="IRNazanin" w:cs="IRNazanin"/>
          <w:color w:val="111111"/>
          <w:sz w:val="28"/>
          <w:szCs w:val="28"/>
          <w:rtl w:val="true"/>
          <w:lang w:bidi="fa-IR"/>
        </w:rPr>
        <w:t>.</w:t>
      </w:r>
    </w:p>
    <w:p>
      <w:pPr>
        <w:pStyle w:val="Heading4"/>
        <w:numPr>
          <w:ilvl w:val="3"/>
          <w:numId w:val="1"/>
        </w:numPr>
        <w:rPr/>
      </w:pPr>
      <w:bookmarkStart w:id="49" w:name="__RefHeading___Toc9906084_417432637"/>
      <w:bookmarkStart w:id="50" w:name="_Toc18"/>
      <w:bookmarkEnd w:id="49"/>
      <w:r>
        <w:rPr>
          <w:rtl w:val="true"/>
        </w:rPr>
        <w:t>(</w:t>
      </w:r>
      <w:r>
        <w:rPr/>
        <w:t>6</w:t>
      </w:r>
      <w:r>
        <w:rPr>
          <w:rtl w:val="true"/>
        </w:rPr>
        <w:t xml:space="preserve">) </w:t>
      </w:r>
      <w:r>
        <w:rPr>
          <w:rtl w:val="true"/>
        </w:rPr>
        <w:t>باب عدم وجوب الزکاة فی الرقیق الا ما یبتغی به التجارة ویحول علی ثمنه الحول</w:t>
      </w:r>
      <w:bookmarkEnd w:id="50"/>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 عن</w:t>
      </w:r>
    </w:p>
    <w:p>
      <w:pPr>
        <w:pStyle w:val="BookText"/>
        <w:rPr/>
      </w:pPr>
      <w:r>
        <w:rPr>
          <w:rFonts w:ascii="IRNazanin" w:hAnsi="IRNazanin" w:eastAsia="IRNazanin"/>
          <w:color w:val="111111"/>
          <w:sz w:val="28"/>
          <w:sz w:val="28"/>
          <w:szCs w:val="28"/>
          <w:rtl w:val="true"/>
          <w:lang w:bidi="fa-IR"/>
        </w:rPr>
        <w:t xml:space="preserve">سماعة عن أبی عبد الله علیه السلام قال لیس علی الرقیق زکاة الا رقیق یبتغی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التجارة فإنه من المال الذی یزکی</w:t>
      </w:r>
      <w:r>
        <w:rPr>
          <w:rFonts w:eastAsia="IRNazanin" w:cs="IRNazanin"/>
          <w:color w:val="111111"/>
          <w:sz w:val="28"/>
          <w:szCs w:val="28"/>
          <w:rtl w:val="true"/>
          <w:lang w:bidi="fa-IR"/>
        </w:rPr>
        <w:t>.</w:t>
      </w:r>
      <w:bookmarkStart w:id="51" w:name="pg16856_166311"/>
    </w:p>
    <w:p>
      <w:pPr>
        <w:pStyle w:val="BookText"/>
        <w:rPr/>
      </w:pPr>
      <w:bookmarkEnd w:id="51"/>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 زرارة</w:t>
      </w:r>
    </w:p>
    <w:p>
      <w:pPr>
        <w:pStyle w:val="BookText"/>
        <w:rPr/>
      </w:pPr>
      <w:r>
        <w:rPr>
          <w:rFonts w:ascii="IRNazanin" w:hAnsi="IRNazanin" w:eastAsia="IRNazanin"/>
          <w:color w:val="111111"/>
          <w:sz w:val="28"/>
          <w:sz w:val="28"/>
          <w:szCs w:val="28"/>
          <w:rtl w:val="true"/>
          <w:lang w:bidi="fa-IR"/>
        </w:rPr>
        <w:t>ومحمد بن مسلم عن أبی جعفر وأبی عبد الله علیهما السلام انهما سئلا عما فی الرقیق فقالا</w:t>
      </w:r>
    </w:p>
    <w:p>
      <w:pPr>
        <w:pStyle w:val="BookText"/>
        <w:rPr/>
      </w:pPr>
      <w:r>
        <w:rPr>
          <w:rFonts w:ascii="IRNazanin" w:hAnsi="IRNazanin" w:eastAsia="IRNazanin"/>
          <w:color w:val="111111"/>
          <w:sz w:val="28"/>
          <w:sz w:val="28"/>
          <w:szCs w:val="28"/>
          <w:rtl w:val="true"/>
          <w:lang w:bidi="fa-IR"/>
        </w:rPr>
        <w:t>لیس فی الرأس شئ أکثر من صاع من تمر إذا حال علیه الحول ولیس فی ثمنه شئ</w:t>
      </w:r>
    </w:p>
    <w:p>
      <w:pPr>
        <w:pStyle w:val="BookText"/>
        <w:rPr/>
      </w:pPr>
      <w:r>
        <w:rPr>
          <w:rFonts w:ascii="IRNazanin" w:hAnsi="IRNazanin" w:eastAsia="IRNazanin"/>
          <w:color w:val="111111"/>
          <w:sz w:val="28"/>
          <w:sz w:val="28"/>
          <w:szCs w:val="28"/>
          <w:rtl w:val="true"/>
          <w:lang w:bidi="fa-IR"/>
        </w:rPr>
        <w:t>حتی یحول علیه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نهی </w:t>
      </w:r>
      <w:r>
        <w:rPr>
          <w:rStyle w:val="FootnoteAnchor"/>
          <w:rtl w:val="true"/>
        </w:rPr>
        <w:footnoteReference w:id="83"/>
      </w:r>
      <w:r>
        <w:rPr>
          <w:rFonts w:ascii="IRNazanin" w:hAnsi="IRNazanin" w:eastAsia="IRNazanin"/>
          <w:color w:val="111111"/>
          <w:sz w:val="28"/>
          <w:sz w:val="28"/>
          <w:szCs w:val="28"/>
          <w:rtl w:val="true"/>
          <w:lang w:bidi="fa-IR"/>
        </w:rPr>
        <w:t>عن صدقة الخیل والبغال</w:t>
      </w:r>
    </w:p>
    <w:p>
      <w:pPr>
        <w:pStyle w:val="BookText"/>
        <w:rPr/>
      </w:pPr>
      <w:r>
        <w:rPr>
          <w:rFonts w:ascii="IRNazanin" w:hAnsi="IRNazanin" w:eastAsia="IRNazanin"/>
          <w:color w:val="111111"/>
          <w:sz w:val="28"/>
          <w:sz w:val="28"/>
          <w:szCs w:val="28"/>
          <w:rtl w:val="true"/>
          <w:lang w:bidi="fa-IR"/>
        </w:rPr>
        <w:t xml:space="preserve">والحمیر والرقیق 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من</w:t>
      </w:r>
    </w:p>
    <w:p>
      <w:pPr>
        <w:pStyle w:val="BookText"/>
        <w:rPr/>
      </w:pPr>
      <w:r>
        <w:rPr>
          <w:rFonts w:ascii="IRNazanin" w:hAnsi="IRNazanin" w:eastAsia="IRNazanin"/>
          <w:color w:val="111111"/>
          <w:sz w:val="28"/>
          <w:sz w:val="28"/>
          <w:szCs w:val="28"/>
          <w:rtl w:val="true"/>
          <w:lang w:bidi="fa-IR"/>
        </w:rPr>
        <w:t xml:space="preserve">أبواب فرضها ما ینافی ذلک بالعموم والاطلاق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الزکاة فی تسعة أشیاء والعفو عما سویها من أبواب ما تجب فیه الزکاة</w:t>
      </w:r>
    </w:p>
    <w:p>
      <w:pPr>
        <w:pStyle w:val="BookText"/>
        <w:rPr/>
      </w:pPr>
      <w:r>
        <w:rPr>
          <w:rFonts w:ascii="IRNazanin" w:hAnsi="IRNazanin" w:eastAsia="IRNazanin"/>
          <w:color w:val="111111"/>
          <w:sz w:val="28"/>
          <w:sz w:val="28"/>
          <w:szCs w:val="28"/>
          <w:rtl w:val="true"/>
          <w:lang w:bidi="fa-IR"/>
        </w:rPr>
        <w:t xml:space="preserve">ما یدل علی ذلک وفی روایة التمیمی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عفوت لکم</w:t>
      </w:r>
    </w:p>
    <w:p>
      <w:pPr>
        <w:pStyle w:val="BookText"/>
        <w:rPr/>
      </w:pPr>
      <w:r>
        <w:rPr>
          <w:rFonts w:ascii="IRNazanin" w:hAnsi="IRNazanin" w:eastAsia="IRNazanin"/>
          <w:color w:val="111111"/>
          <w:sz w:val="28"/>
          <w:sz w:val="28"/>
          <w:szCs w:val="28"/>
          <w:rtl w:val="true"/>
          <w:lang w:bidi="fa-IR"/>
        </w:rPr>
        <w:t xml:space="preserve">عن صدقة الخیل والرقیق 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الزکاة فی السائمة الراعیة من أبواب زکاة الأنعام قوله علیه السلام ان الله عفا لکم عن</w:t>
      </w:r>
    </w:p>
    <w:p>
      <w:pPr>
        <w:pStyle w:val="BookText"/>
        <w:rPr/>
      </w:pPr>
      <w:r>
        <w:rPr>
          <w:rFonts w:ascii="IRNazanin" w:hAnsi="IRNazanin" w:eastAsia="IRNazanin"/>
          <w:color w:val="111111"/>
          <w:sz w:val="28"/>
          <w:sz w:val="28"/>
          <w:szCs w:val="28"/>
          <w:rtl w:val="true"/>
          <w:lang w:bidi="fa-IR"/>
        </w:rPr>
        <w:t xml:space="preserve">صدقة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المملوکین ویأتی فی روایة البغوی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 من أبواب زکاة الأنعام قوله علیه السلام قال رسول الله صلی قد عفوت عن</w:t>
      </w:r>
    </w:p>
    <w:p>
      <w:pPr>
        <w:pStyle w:val="BookText"/>
        <w:rPr/>
      </w:pPr>
      <w:r>
        <w:rPr>
          <w:rFonts w:ascii="IRNazanin" w:hAnsi="IRNazanin" w:eastAsia="IRNazanin"/>
          <w:color w:val="111111"/>
          <w:sz w:val="28"/>
          <w:sz w:val="28"/>
          <w:szCs w:val="28"/>
          <w:rtl w:val="true"/>
          <w:lang w:bidi="fa-IR"/>
        </w:rPr>
        <w:t>الخیل والرقیق</w:t>
      </w:r>
      <w:r>
        <w:rPr>
          <w:rFonts w:eastAsia="IRNazanin" w:cs="IRNazanin"/>
          <w:color w:val="111111"/>
          <w:sz w:val="28"/>
          <w:szCs w:val="28"/>
          <w:rtl w:val="true"/>
          <w:lang w:bidi="fa-IR"/>
        </w:rPr>
        <w:t>.</w:t>
      </w:r>
    </w:p>
    <w:p>
      <w:pPr>
        <w:pStyle w:val="Heading4"/>
        <w:numPr>
          <w:ilvl w:val="3"/>
          <w:numId w:val="1"/>
        </w:numPr>
        <w:rPr/>
      </w:pPr>
      <w:bookmarkStart w:id="52" w:name="__RefHeading___Toc9906086_417432637"/>
      <w:bookmarkStart w:id="53" w:name="_Toc19"/>
      <w:bookmarkEnd w:id="52"/>
      <w:r>
        <w:rPr>
          <w:rtl w:val="true"/>
        </w:rPr>
        <w:t>(</w:t>
      </w:r>
      <w:r>
        <w:rPr/>
        <w:t>7</w:t>
      </w:r>
      <w:r>
        <w:rPr>
          <w:rtl w:val="true"/>
        </w:rPr>
        <w:t xml:space="preserve">) </w:t>
      </w:r>
      <w:r>
        <w:rPr>
          <w:rtl w:val="true"/>
        </w:rPr>
        <w:t>باب عدم وجوب الزکاة فی الدور والخادم والکسوة والأثاث والأمتعة</w:t>
      </w:r>
      <w:bookmarkEnd w:id="53"/>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 عفا عن الدور</w:t>
      </w:r>
    </w:p>
    <w:p>
      <w:pPr>
        <w:pStyle w:val="BookText"/>
        <w:rPr/>
      </w:pPr>
      <w:r>
        <w:rPr>
          <w:rFonts w:ascii="IRNazanin" w:hAnsi="IRNazanin" w:eastAsia="IRNazanin"/>
          <w:color w:val="111111"/>
          <w:sz w:val="28"/>
          <w:sz w:val="28"/>
          <w:szCs w:val="28"/>
          <w:rtl w:val="true"/>
          <w:lang w:bidi="fa-IR"/>
        </w:rPr>
        <w:t xml:space="preserve">والخدم والکسوة والإناث ما لم یرد بشئ </w:t>
      </w:r>
      <w:r>
        <w:rPr>
          <w:rStyle w:val="FootnoteAnchor"/>
          <w:rtl w:val="true"/>
        </w:rPr>
        <w:footnoteReference w:id="84"/>
      </w:r>
      <w:r>
        <w:rPr>
          <w:rFonts w:ascii="IRNazanin" w:hAnsi="IRNazanin" w:eastAsia="IRNazanin"/>
          <w:color w:val="111111"/>
          <w:sz w:val="28"/>
          <w:sz w:val="28"/>
          <w:szCs w:val="28"/>
          <w:rtl w:val="true"/>
          <w:lang w:bidi="fa-IR"/>
        </w:rPr>
        <w:t>من ذلک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 الذهب والفضة</w:t>
      </w:r>
    </w:p>
    <w:p>
      <w:pPr>
        <w:pStyle w:val="BookText"/>
        <w:rPr/>
      </w:pPr>
      <w:r>
        <w:rPr>
          <w:rFonts w:ascii="IRNazanin" w:hAnsi="IRNazanin" w:eastAsia="IRNazanin"/>
          <w:color w:val="111111"/>
          <w:sz w:val="28"/>
          <w:sz w:val="28"/>
          <w:szCs w:val="28"/>
          <w:rtl w:val="true"/>
          <w:lang w:bidi="fa-IR"/>
        </w:rPr>
        <w:t>والإبل الخ من أبواب ما تجب فیه الزکاة ما یدل علی ذلک ویأتی فی روایة الجعفریات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 السائمة الراعیة من أبواب زکاة الأنعام</w:t>
      </w:r>
    </w:p>
    <w:p>
      <w:pPr>
        <w:pStyle w:val="BookText"/>
        <w:rPr/>
      </w:pPr>
      <w:r>
        <w:rPr>
          <w:rFonts w:ascii="IRNazanin" w:hAnsi="IRNazanin" w:eastAsia="IRNazanin"/>
          <w:color w:val="111111"/>
          <w:sz w:val="28"/>
          <w:sz w:val="28"/>
          <w:szCs w:val="28"/>
          <w:rtl w:val="true"/>
          <w:lang w:bidi="fa-IR"/>
        </w:rPr>
        <w:t xml:space="preserve">قوله علیه السلام ان الله عفا لکم عن صدقة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متاع البیوت وفی</w:t>
      </w:r>
    </w:p>
    <w:p>
      <w:pPr>
        <w:pStyle w:val="BookText"/>
        <w:rPr/>
      </w:pPr>
      <w:r>
        <w:rPr>
          <w:rFonts w:ascii="IRNazanin" w:hAnsi="IRNazanin" w:eastAsia="IRNazanin"/>
          <w:color w:val="111111"/>
          <w:sz w:val="28"/>
          <w:sz w:val="28"/>
          <w:szCs w:val="28"/>
          <w:rtl w:val="true"/>
          <w:lang w:bidi="fa-IR"/>
        </w:rPr>
        <w:t>أحادیث الباب المتقدم وإشاراتها ما یدل علی عدم وجوب الزکاة فی الخادم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9906088_417432637"/>
      <w:bookmarkStart w:id="55" w:name="_Toc20"/>
      <w:bookmarkEnd w:id="54"/>
      <w:r>
        <w:rPr>
          <w:rtl w:val="true"/>
        </w:rPr>
        <w:t>(</w:t>
      </w:r>
      <w:r>
        <w:rPr/>
        <w:t>8</w:t>
      </w:r>
      <w:r>
        <w:rPr>
          <w:rtl w:val="true"/>
        </w:rPr>
        <w:t xml:space="preserve">) </w:t>
      </w:r>
      <w:r>
        <w:rPr>
          <w:rtl w:val="true"/>
        </w:rPr>
        <w:t>باب عدم وجوب الزکاة فی مال التجارة الا انه یستحب فیه إذا امسکه سنة بعد ما یربح فیه شیئا أو یجد رأس ماله</w:t>
      </w:r>
      <w:bookmarkEnd w:id="55"/>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بن</w:t>
      </w:r>
    </w:p>
    <w:p>
      <w:pPr>
        <w:pStyle w:val="BookText"/>
        <w:rPr/>
      </w:pPr>
      <w:r>
        <w:rPr>
          <w:rFonts w:ascii="IRNazanin" w:hAnsi="IRNazanin" w:eastAsia="IRNazanin"/>
          <w:color w:val="111111"/>
          <w:sz w:val="28"/>
          <w:sz w:val="28"/>
          <w:szCs w:val="28"/>
          <w:rtl w:val="true"/>
          <w:lang w:bidi="fa-IR"/>
        </w:rPr>
        <w:t>سعید عن حماد بن عیسی عن عمر بن أذینة عن زرارة قال کنت قاعدا عند أبی جعفر</w:t>
      </w:r>
    </w:p>
    <w:p>
      <w:pPr>
        <w:pStyle w:val="BookText"/>
        <w:rPr/>
      </w:pPr>
      <w:r>
        <w:rPr>
          <w:rFonts w:ascii="IRNazanin" w:hAnsi="IRNazanin" w:eastAsia="IRNazanin"/>
          <w:color w:val="111111"/>
          <w:sz w:val="28"/>
          <w:sz w:val="28"/>
          <w:szCs w:val="28"/>
          <w:rtl w:val="true"/>
          <w:lang w:bidi="fa-IR"/>
        </w:rPr>
        <w:t>علیه السلام ولیس عنده غیر ابنه جعفر فقال یا زرارة ان ابا ذر وعثمان تنازعا علی عهد</w:t>
      </w:r>
    </w:p>
    <w:p>
      <w:pPr>
        <w:pStyle w:val="BookText"/>
        <w:rPr/>
      </w:pPr>
      <w:r>
        <w:rPr>
          <w:rFonts w:ascii="IRNazanin" w:hAnsi="IRNazanin" w:eastAsia="IRNazanin"/>
          <w:color w:val="111111"/>
          <w:sz w:val="28"/>
          <w:sz w:val="28"/>
          <w:szCs w:val="28"/>
          <w:rtl w:val="true"/>
          <w:lang w:bidi="fa-IR"/>
        </w:rPr>
        <w:t xml:space="preserve">رسول الله صلی الله علیه وآله فقال عثمان کل مال من ذهب أو فضة 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به</w:t>
      </w:r>
    </w:p>
    <w:p>
      <w:pPr>
        <w:pStyle w:val="BookText"/>
        <w:rPr/>
      </w:pPr>
      <w:r>
        <w:rPr>
          <w:rFonts w:ascii="IRNazanin" w:hAnsi="IRNazanin" w:eastAsia="IRNazanin"/>
          <w:color w:val="111111"/>
          <w:sz w:val="28"/>
          <w:sz w:val="28"/>
          <w:szCs w:val="28"/>
          <w:rtl w:val="true"/>
          <w:lang w:bidi="fa-IR"/>
        </w:rPr>
        <w:t xml:space="preserve">ویتجر به ففیه الزکاة إذا حال علیه الحول فقال أبو ذر اما ما اتجر به </w:t>
      </w:r>
      <w:r>
        <w:rPr>
          <w:rStyle w:val="FootnoteAnchor"/>
          <w:rtl w:val="true"/>
        </w:rPr>
        <w:footnoteReference w:id="85"/>
      </w:r>
      <w:r>
        <w:rPr>
          <w:rFonts w:ascii="IRNazanin" w:hAnsi="IRNazanin" w:eastAsia="IRNazanin"/>
          <w:color w:val="111111"/>
          <w:sz w:val="28"/>
          <w:sz w:val="28"/>
          <w:szCs w:val="28"/>
          <w:rtl w:val="true"/>
          <w:lang w:bidi="fa-IR"/>
        </w:rPr>
        <w:t>أو دیر و</w:t>
      </w:r>
    </w:p>
    <w:p>
      <w:pPr>
        <w:pStyle w:val="BookText"/>
        <w:rPr/>
      </w:pPr>
      <w:r>
        <w:rPr>
          <w:rFonts w:ascii="IRNazanin" w:hAnsi="IRNazanin" w:eastAsia="IRNazanin"/>
          <w:color w:val="111111"/>
          <w:sz w:val="28"/>
          <w:sz w:val="28"/>
          <w:szCs w:val="28"/>
          <w:rtl w:val="true"/>
          <w:lang w:bidi="fa-IR"/>
        </w:rPr>
        <w:t xml:space="preserve">عمل به فلیس فیه زکاة إذا کان رکازا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 موضوعا فإذا حال</w:t>
      </w:r>
    </w:p>
    <w:p>
      <w:pPr>
        <w:pStyle w:val="BookText"/>
        <w:rPr/>
      </w:pPr>
      <w:r>
        <w:rPr>
          <w:rFonts w:ascii="IRNazanin" w:hAnsi="IRNazanin" w:eastAsia="IRNazanin"/>
          <w:color w:val="111111"/>
          <w:sz w:val="28"/>
          <w:sz w:val="28"/>
          <w:szCs w:val="28"/>
          <w:rtl w:val="true"/>
          <w:lang w:bidi="fa-IR"/>
        </w:rPr>
        <w:t xml:space="preserve">علیه الحول ففیه </w:t>
      </w:r>
      <w:r>
        <w:rPr>
          <w:rStyle w:val="FootnoteAnchor"/>
          <w:rtl w:val="true"/>
        </w:rPr>
        <w:footnoteReference w:id="86"/>
      </w:r>
      <w:r>
        <w:rPr>
          <w:rFonts w:ascii="IRNazanin" w:hAnsi="IRNazanin" w:eastAsia="IRNazanin"/>
          <w:color w:val="111111"/>
          <w:sz w:val="28"/>
          <w:sz w:val="28"/>
          <w:szCs w:val="28"/>
          <w:rtl w:val="true"/>
          <w:lang w:bidi="fa-IR"/>
        </w:rPr>
        <w:t xml:space="preserve">الزکاة فاختصما فی ذلک إلی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القول ما 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لأبیه ما ترید إلی أن یخرج</w:t>
      </w:r>
    </w:p>
    <w:p>
      <w:pPr>
        <w:pStyle w:val="BookText"/>
        <w:rPr/>
      </w:pPr>
      <w:r>
        <w:rPr>
          <w:rFonts w:ascii="IRNazanin" w:hAnsi="IRNazanin" w:eastAsia="IRNazanin"/>
          <w:color w:val="111111"/>
          <w:sz w:val="28"/>
          <w:sz w:val="28"/>
          <w:szCs w:val="28"/>
          <w:rtl w:val="true"/>
          <w:lang w:bidi="fa-IR"/>
        </w:rPr>
        <w:t xml:space="preserve">مثل هذا فینکف </w:t>
      </w:r>
      <w:r>
        <w:rPr>
          <w:rStyle w:val="FootnoteAnchor"/>
          <w:rtl w:val="true"/>
        </w:rPr>
        <w:footnoteReference w:id="87"/>
      </w:r>
      <w:r>
        <w:rPr>
          <w:rFonts w:ascii="IRNazanin" w:hAnsi="IRNazanin" w:eastAsia="IRNazanin"/>
          <w:color w:val="111111"/>
          <w:sz w:val="28"/>
          <w:sz w:val="28"/>
          <w:szCs w:val="28"/>
          <w:rtl w:val="true"/>
          <w:lang w:bidi="fa-IR"/>
        </w:rPr>
        <w:t xml:space="preserve">الناس ان یعطوا </w:t>
      </w:r>
      <w:r>
        <w:rPr>
          <w:rStyle w:val="FootnoteAnchor"/>
          <w:rtl w:val="true"/>
        </w:rPr>
        <w:footnoteReference w:id="88"/>
      </w:r>
      <w:r>
        <w:rPr>
          <w:rFonts w:ascii="IRNazanin" w:hAnsi="IRNazanin" w:eastAsia="IRNazanin"/>
          <w:color w:val="111111"/>
          <w:sz w:val="28"/>
          <w:sz w:val="28"/>
          <w:szCs w:val="28"/>
          <w:rtl w:val="true"/>
          <w:lang w:bidi="fa-IR"/>
        </w:rPr>
        <w:t xml:space="preserve">فقرائهم ومساکینهم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w:t>
      </w:r>
    </w:p>
    <w:p>
      <w:pPr>
        <w:pStyle w:val="BookText"/>
        <w:rPr/>
      </w:pPr>
      <w:r>
        <w:rPr>
          <w:rFonts w:ascii="IRNazanin" w:hAnsi="IRNazanin" w:eastAsia="IRNazanin"/>
          <w:color w:val="111111"/>
          <w:sz w:val="28"/>
          <w:sz w:val="28"/>
          <w:szCs w:val="28"/>
          <w:rtl w:val="true"/>
          <w:lang w:bidi="fa-IR"/>
        </w:rPr>
        <w:t>إلیک عنی لا أجد منها 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واحمد عن</w:t>
      </w:r>
    </w:p>
    <w:p>
      <w:pPr>
        <w:pStyle w:val="BookText"/>
        <w:rPr/>
      </w:pPr>
      <w:r>
        <w:rPr>
          <w:rFonts w:ascii="IRNazanin" w:hAnsi="IRNazanin" w:eastAsia="IRNazanin"/>
          <w:color w:val="111111"/>
          <w:sz w:val="28"/>
          <w:sz w:val="28"/>
          <w:szCs w:val="28"/>
          <w:rtl w:val="true"/>
          <w:lang w:bidi="fa-IR"/>
        </w:rPr>
        <w:t>علی بن یعقوب الهاشمی عن مروان بن مسلم عن عبد الله بن بکیر وعبید وجماعة من</w:t>
      </w:r>
    </w:p>
    <w:p>
      <w:pPr>
        <w:pStyle w:val="BookText"/>
        <w:rPr/>
      </w:pPr>
      <w:r>
        <w:rPr>
          <w:rFonts w:ascii="IRNazanin" w:hAnsi="IRNazanin" w:eastAsia="IRNazanin"/>
          <w:color w:val="111111"/>
          <w:sz w:val="28"/>
          <w:sz w:val="28"/>
          <w:szCs w:val="28"/>
          <w:rtl w:val="true"/>
          <w:lang w:bidi="fa-IR"/>
        </w:rPr>
        <w:t>أصحابنا قالوا قال أبو عبد الله علیه السلام لیس فی المال المضطرب به زکاة فقال له</w:t>
      </w:r>
    </w:p>
    <w:p>
      <w:pPr>
        <w:pStyle w:val="BookText"/>
        <w:rPr/>
      </w:pPr>
      <w:r>
        <w:rPr>
          <w:rFonts w:ascii="IRNazanin" w:hAnsi="IRNazanin" w:eastAsia="IRNazanin"/>
          <w:color w:val="111111"/>
          <w:sz w:val="28"/>
          <w:sz w:val="28"/>
          <w:szCs w:val="28"/>
          <w:rtl w:val="true"/>
          <w:lang w:bidi="fa-IR"/>
        </w:rPr>
        <w:t>إسماعیل ابنه یا أبت جعلت فداک أهلکت فقراء أصحابک فقال أی بنی حق أراد الله</w:t>
      </w:r>
    </w:p>
    <w:p>
      <w:pPr>
        <w:pStyle w:val="BookText"/>
        <w:rPr/>
      </w:pPr>
      <w:r>
        <w:rPr>
          <w:rFonts w:ascii="IRNazanin" w:hAnsi="IRNazanin" w:eastAsia="IRNazanin"/>
          <w:color w:val="111111"/>
          <w:sz w:val="28"/>
          <w:sz w:val="28"/>
          <w:szCs w:val="28"/>
          <w:rtl w:val="true"/>
          <w:lang w:bidi="fa-IR"/>
        </w:rPr>
        <w:t>ان یخرجه فخرج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النضر بن سوید عن هشام</w:t>
      </w:r>
    </w:p>
    <w:p>
      <w:pPr>
        <w:pStyle w:val="BookText"/>
        <w:rPr/>
      </w:pPr>
      <w:r>
        <w:rPr>
          <w:rFonts w:ascii="IRNazanin" w:hAnsi="IRNazanin" w:eastAsia="IRNazanin"/>
          <w:color w:val="111111"/>
          <w:sz w:val="28"/>
          <w:sz w:val="28"/>
          <w:szCs w:val="28"/>
          <w:rtl w:val="true"/>
          <w:lang w:bidi="fa-IR"/>
        </w:rPr>
        <w:t>ابن سالم عن سلیمان بن خالد قال سئل أبو عبد الله علیه السلام عن رجل کان له مال کثیر</w:t>
      </w:r>
    </w:p>
    <w:p>
      <w:pPr>
        <w:pStyle w:val="BookText"/>
        <w:rPr/>
      </w:pPr>
      <w:r>
        <w:rPr>
          <w:rFonts w:ascii="IRNazanin" w:hAnsi="IRNazanin" w:eastAsia="IRNazanin"/>
          <w:color w:val="111111"/>
          <w:sz w:val="28"/>
          <w:sz w:val="28"/>
          <w:szCs w:val="28"/>
          <w:rtl w:val="true"/>
          <w:lang w:bidi="fa-IR"/>
        </w:rPr>
        <w:t xml:space="preserve">فاشتری به متاعا ثم وضعه </w:t>
      </w:r>
      <w:r>
        <w:rPr>
          <w:rStyle w:val="FootnoteAnchor"/>
          <w:rtl w:val="true"/>
        </w:rPr>
        <w:footnoteReference w:id="89"/>
      </w:r>
      <w:r>
        <w:rPr>
          <w:rFonts w:ascii="IRNazanin" w:hAnsi="IRNazanin" w:eastAsia="IRNazanin"/>
          <w:color w:val="111111"/>
          <w:sz w:val="28"/>
          <w:sz w:val="28"/>
          <w:szCs w:val="28"/>
          <w:rtl w:val="true"/>
          <w:lang w:bidi="fa-IR"/>
        </w:rPr>
        <w:t>فقال هذا متاع موضوع فإذا أحببت بعته فیرجع</w:t>
      </w:r>
    </w:p>
    <w:p>
      <w:pPr>
        <w:pStyle w:val="BookText"/>
        <w:rPr/>
      </w:pPr>
      <w:r>
        <w:rPr>
          <w:rFonts w:ascii="IRNazanin" w:hAnsi="IRNazanin" w:eastAsia="IRNazanin"/>
          <w:color w:val="111111"/>
          <w:sz w:val="28"/>
          <w:sz w:val="28"/>
          <w:szCs w:val="28"/>
          <w:rtl w:val="true"/>
          <w:lang w:bidi="fa-IR"/>
        </w:rPr>
        <w:t xml:space="preserve">إلی رأس مالی وأفضل </w:t>
      </w:r>
      <w:r>
        <w:rPr>
          <w:rStyle w:val="FootnoteAnchor"/>
          <w:rtl w:val="true"/>
        </w:rPr>
        <w:footnoteReference w:id="90"/>
      </w:r>
      <w:r>
        <w:rPr>
          <w:rFonts w:ascii="IRNazanin" w:hAnsi="IRNazanin" w:eastAsia="IRNazanin"/>
          <w:color w:val="111111"/>
          <w:sz w:val="28"/>
          <w:sz w:val="28"/>
          <w:szCs w:val="28"/>
          <w:rtl w:val="true"/>
          <w:lang w:bidi="fa-IR"/>
        </w:rPr>
        <w:t>منه هل علیه فیه صدقة وهو متاع قال لا حتی یبیعه قال</w:t>
      </w:r>
    </w:p>
    <w:p>
      <w:pPr>
        <w:pStyle w:val="BookText"/>
        <w:rPr/>
      </w:pPr>
      <w:r>
        <w:rPr>
          <w:rFonts w:ascii="IRNazanin" w:hAnsi="IRNazanin" w:eastAsia="IRNazanin"/>
          <w:color w:val="111111"/>
          <w:sz w:val="28"/>
          <w:sz w:val="28"/>
          <w:szCs w:val="28"/>
          <w:rtl w:val="true"/>
          <w:lang w:bidi="fa-IR"/>
        </w:rPr>
        <w:t>فهل یؤدی عنه ان باعه لما مضی إذا کان متاعا قال 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ابن أبی نصر عن حماد بن عیسی عن إسحاق بن عمار یب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سعید عن صفوان بن یحیی عن إسحاق بن عمار قال قلت لابی إبراهیم علیه السلام الرجل</w:t>
      </w:r>
    </w:p>
    <w:p>
      <w:pPr>
        <w:pStyle w:val="BookText"/>
        <w:rPr/>
      </w:pPr>
      <w:r>
        <w:rPr>
          <w:rFonts w:ascii="IRNazanin" w:hAnsi="IRNazanin" w:eastAsia="IRNazanin"/>
          <w:color w:val="111111"/>
          <w:sz w:val="28"/>
          <w:sz w:val="28"/>
          <w:szCs w:val="28"/>
          <w:rtl w:val="true"/>
          <w:lang w:bidi="fa-IR"/>
        </w:rPr>
        <w:t xml:space="preserve">یشتری الوصیفة </w:t>
      </w:r>
      <w:r>
        <w:rPr>
          <w:rStyle w:val="FootnoteAnchor"/>
          <w:rtl w:val="true"/>
        </w:rPr>
        <w:footnoteReference w:id="91"/>
      </w:r>
      <w:r>
        <w:rPr>
          <w:rFonts w:ascii="IRNazanin" w:hAnsi="IRNazanin" w:eastAsia="IRNazanin"/>
          <w:color w:val="111111"/>
          <w:sz w:val="28"/>
          <w:sz w:val="28"/>
          <w:szCs w:val="28"/>
          <w:rtl w:val="true"/>
          <w:lang w:bidi="fa-IR"/>
        </w:rPr>
        <w:t xml:space="preserve">یثبتها </w:t>
      </w:r>
      <w:r>
        <w:rPr>
          <w:rStyle w:val="FootnoteAnchor"/>
          <w:rtl w:val="true"/>
        </w:rPr>
        <w:footnoteReference w:id="92"/>
      </w:r>
      <w:r>
        <w:rPr>
          <w:rFonts w:ascii="IRNazanin" w:hAnsi="IRNazanin" w:eastAsia="IRNazanin"/>
          <w:color w:val="111111"/>
          <w:sz w:val="28"/>
          <w:sz w:val="28"/>
          <w:szCs w:val="28"/>
          <w:rtl w:val="true"/>
          <w:lang w:bidi="fa-IR"/>
        </w:rPr>
        <w:t>عنده لتزید وهو یرید بیعها أعلی ثمنها زکاة قال</w:t>
      </w:r>
    </w:p>
    <w:p>
      <w:pPr>
        <w:pStyle w:val="BookText"/>
        <w:rPr/>
      </w:pPr>
      <w:r>
        <w:rPr>
          <w:rFonts w:ascii="IRNazanin" w:hAnsi="IRNazanin" w:eastAsia="IRNazanin"/>
          <w:color w:val="111111"/>
          <w:sz w:val="28"/>
          <w:sz w:val="28"/>
          <w:szCs w:val="28"/>
          <w:rtl w:val="true"/>
          <w:lang w:bidi="fa-IR"/>
        </w:rPr>
        <w:t xml:space="preserve">لا حتی یبیعها قلت فإذا </w:t>
      </w:r>
      <w:r>
        <w:rPr>
          <w:rStyle w:val="FootnoteAnchor"/>
          <w:rtl w:val="true"/>
        </w:rPr>
        <w:footnoteReference w:id="93"/>
      </w:r>
      <w:r>
        <w:rPr>
          <w:rFonts w:ascii="IRNazanin" w:hAnsi="IRNazanin" w:eastAsia="IRNazanin"/>
          <w:color w:val="111111"/>
          <w:sz w:val="28"/>
          <w:sz w:val="28"/>
          <w:szCs w:val="28"/>
          <w:rtl w:val="true"/>
          <w:lang w:bidi="fa-IR"/>
        </w:rPr>
        <w:t xml:space="preserve">باعها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 ثمنها قال لا حتی یحول</w:t>
      </w:r>
    </w:p>
    <w:p>
      <w:pPr>
        <w:pStyle w:val="BookText"/>
        <w:rPr/>
      </w:pPr>
      <w:r>
        <w:rPr>
          <w:rFonts w:ascii="IRNazanin" w:hAnsi="IRNazanin" w:eastAsia="IRNazanin"/>
          <w:color w:val="111111"/>
          <w:sz w:val="28"/>
          <w:sz w:val="28"/>
          <w:szCs w:val="28"/>
          <w:rtl w:val="true"/>
          <w:lang w:bidi="fa-IR"/>
        </w:rPr>
        <w:t xml:space="preserve">علیه الحول وهو فی یده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 العلا بن</w:t>
      </w:r>
    </w:p>
    <w:p>
      <w:pPr>
        <w:pStyle w:val="BookText"/>
        <w:rPr/>
      </w:pPr>
      <w:r>
        <w:rPr>
          <w:rFonts w:ascii="IRNazanin" w:hAnsi="IRNazanin" w:eastAsia="IRNazanin"/>
          <w:color w:val="111111"/>
          <w:sz w:val="28"/>
          <w:sz w:val="28"/>
          <w:szCs w:val="28"/>
          <w:rtl w:val="true"/>
          <w:lang w:bidi="fa-IR"/>
        </w:rPr>
        <w:t>رزین عن محمد بن مسلم أنه قال کل مال عملت به فعلیک فیه الزکاة إذا حال علیه</w:t>
      </w:r>
    </w:p>
    <w:p>
      <w:pPr>
        <w:pStyle w:val="BookText"/>
        <w:rPr/>
      </w:pPr>
      <w:r>
        <w:rPr>
          <w:rFonts w:ascii="IRNazanin" w:hAnsi="IRNazanin" w:eastAsia="IRNazanin"/>
          <w:color w:val="111111"/>
          <w:sz w:val="28"/>
          <w:sz w:val="28"/>
          <w:szCs w:val="28"/>
          <w:rtl w:val="true"/>
          <w:lang w:bidi="fa-IR"/>
        </w:rPr>
        <w:t>الحول قال یونس تفسیر ذلک أنه کلما عمل للتجارة من حیوان وغیره فعلیه</w:t>
      </w:r>
    </w:p>
    <w:p>
      <w:pPr>
        <w:pStyle w:val="BookText"/>
        <w:rPr/>
      </w:pPr>
      <w:r>
        <w:rPr>
          <w:rFonts w:ascii="IRNazanin" w:hAnsi="IRNazanin" w:eastAsia="IRNazanin"/>
          <w:color w:val="111111"/>
          <w:sz w:val="28"/>
          <w:sz w:val="28"/>
          <w:szCs w:val="28"/>
          <w:rtl w:val="true"/>
          <w:lang w:bidi="fa-IR"/>
        </w:rPr>
        <w:t>فیه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سندی بن محمد عن</w:t>
      </w:r>
    </w:p>
    <w:p>
      <w:pPr>
        <w:pStyle w:val="BookText"/>
        <w:rPr/>
      </w:pPr>
      <w:r>
        <w:rPr>
          <w:rFonts w:ascii="IRNazanin" w:hAnsi="IRNazanin" w:eastAsia="IRNazanin"/>
          <w:color w:val="111111"/>
          <w:sz w:val="28"/>
          <w:sz w:val="28"/>
          <w:szCs w:val="28"/>
          <w:rtl w:val="true"/>
          <w:lang w:bidi="fa-IR"/>
        </w:rPr>
        <w:t xml:space="preserve">العلاء عن أبی عبد الله علیه السلام قال قلت المتاع لا أصیب به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فیه زکاة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امسکه </w:t>
      </w:r>
      <w:r>
        <w:rPr>
          <w:rStyle w:val="FootnoteAnchor"/>
          <w:rtl w:val="true"/>
        </w:rPr>
        <w:footnoteReference w:id="95"/>
      </w:r>
      <w:r>
        <w:rPr>
          <w:rFonts w:ascii="IRNazanin" w:hAnsi="IRNazanin" w:eastAsia="IRNazanin"/>
          <w:color w:val="111111"/>
          <w:sz w:val="28"/>
          <w:sz w:val="28"/>
          <w:szCs w:val="28"/>
          <w:rtl w:val="true"/>
          <w:lang w:bidi="fa-IR"/>
        </w:rPr>
        <w:t xml:space="preserve">سنین </w:t>
      </w:r>
      <w:r>
        <w:rPr>
          <w:rStyle w:val="FootnoteAnchor"/>
          <w:rtl w:val="true"/>
        </w:rPr>
        <w:footnoteReference w:id="96"/>
      </w:r>
      <w:r>
        <w:rPr>
          <w:rFonts w:ascii="IRNazanin" w:hAnsi="IRNazanin" w:eastAsia="IRNazanin"/>
          <w:color w:val="111111"/>
          <w:sz w:val="28"/>
          <w:sz w:val="28"/>
          <w:szCs w:val="28"/>
          <w:rtl w:val="true"/>
          <w:lang w:bidi="fa-IR"/>
        </w:rPr>
        <w:t xml:space="preserve">ثم </w:t>
      </w:r>
      <w:r>
        <w:rPr>
          <w:rStyle w:val="FootnoteAnchor"/>
          <w:rtl w:val="true"/>
        </w:rPr>
        <w:footnoteReference w:id="97"/>
      </w:r>
      <w:r>
        <w:rPr>
          <w:rFonts w:ascii="IRNazanin" w:hAnsi="IRNazanin" w:eastAsia="IRNazanin"/>
          <w:color w:val="111111"/>
          <w:sz w:val="28"/>
          <w:sz w:val="28"/>
          <w:szCs w:val="28"/>
          <w:rtl w:val="true"/>
          <w:lang w:bidi="fa-IR"/>
        </w:rPr>
        <w:t>أبیعه ماذا</w:t>
      </w:r>
    </w:p>
    <w:p>
      <w:pPr>
        <w:pStyle w:val="BookText"/>
        <w:rPr/>
      </w:pPr>
      <w:r>
        <w:rPr>
          <w:rFonts w:ascii="IRNazanin" w:hAnsi="IRNazanin" w:eastAsia="IRNazanin"/>
          <w:color w:val="111111"/>
          <w:sz w:val="28"/>
          <w:sz w:val="28"/>
          <w:szCs w:val="28"/>
          <w:rtl w:val="true"/>
          <w:lang w:bidi="fa-IR"/>
        </w:rPr>
        <w:t>علی قال سنة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p>
    <w:p>
      <w:pPr>
        <w:pStyle w:val="BookText"/>
        <w:rPr/>
      </w:pP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حماد بن عیسی عن حریز عن محمد بن مسلم قال سئلت 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علیه السلام عن رجل اشتری متاعا وکسد علیه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ماله قبل أن</w:t>
      </w:r>
    </w:p>
    <w:p>
      <w:pPr>
        <w:pStyle w:val="BookText"/>
        <w:rPr/>
      </w:pPr>
      <w:r>
        <w:rPr>
          <w:rFonts w:ascii="IRNazanin" w:hAnsi="IRNazanin" w:eastAsia="IRNazanin"/>
          <w:color w:val="111111"/>
          <w:sz w:val="28"/>
          <w:sz w:val="28"/>
          <w:szCs w:val="28"/>
          <w:rtl w:val="true"/>
          <w:lang w:bidi="fa-IR"/>
        </w:rPr>
        <w:t>یشتری المتاع متی یزکیه فقال إن کان امسک متاعه یبتغی به رأس ماله فلیس</w:t>
      </w:r>
    </w:p>
    <w:p>
      <w:pPr>
        <w:pStyle w:val="BookText"/>
        <w:rPr/>
      </w:pPr>
      <w:r>
        <w:rPr>
          <w:rFonts w:ascii="IRNazanin" w:hAnsi="IRNazanin" w:eastAsia="IRNazanin"/>
          <w:color w:val="111111"/>
          <w:sz w:val="28"/>
          <w:sz w:val="28"/>
          <w:szCs w:val="28"/>
          <w:rtl w:val="true"/>
          <w:lang w:bidi="fa-IR"/>
        </w:rPr>
        <w:t>علیه زکاة وان کان حبسه بعد ما یجد رأس ماله فعلیه الزکاة بعد ما امسکه بعد</w:t>
      </w:r>
    </w:p>
    <w:p>
      <w:pPr>
        <w:pStyle w:val="BookText"/>
        <w:rPr/>
      </w:pPr>
      <w:r>
        <w:rPr>
          <w:rFonts w:ascii="IRNazanin" w:hAnsi="IRNazanin" w:eastAsia="IRNazanin"/>
          <w:color w:val="111111"/>
          <w:sz w:val="28"/>
          <w:sz w:val="28"/>
          <w:szCs w:val="28"/>
          <w:rtl w:val="true"/>
          <w:lang w:bidi="fa-IR"/>
        </w:rPr>
        <w:t>رأس المال قال وسئلته عن الرجل توضع عنده الأموال یعمل بها فقال إذا 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فلیزکها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أنه قال ما </w:t>
      </w:r>
      <w:r>
        <w:rPr>
          <w:rStyle w:val="FootnoteAnchor"/>
          <w:rtl w:val="true"/>
        </w:rPr>
        <w:footnoteReference w:id="98"/>
      </w:r>
      <w:r>
        <w:rPr>
          <w:rFonts w:ascii="IRNazanin" w:hAnsi="IRNazanin" w:eastAsia="IRNazanin"/>
          <w:color w:val="111111"/>
          <w:sz w:val="28"/>
          <w:sz w:val="28"/>
          <w:szCs w:val="28"/>
          <w:rtl w:val="true"/>
          <w:lang w:bidi="fa-IR"/>
        </w:rPr>
        <w:t>اشتری للتجارة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فأعطی به رأس ماله أو أکثر فحال علیه الحول ولم یبعه ففیه الزکاة فان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ولم یجد رأس ماله لم یزکه حتی یبیعه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مالک فی تجارة وطلب منک المتاع</w:t>
      </w:r>
    </w:p>
    <w:p>
      <w:pPr>
        <w:pStyle w:val="BookText"/>
        <w:rPr/>
      </w:pPr>
      <w:r>
        <w:rPr>
          <w:rFonts w:ascii="IRNazanin" w:hAnsi="IRNazanin" w:eastAsia="IRNazanin"/>
          <w:color w:val="111111"/>
          <w:sz w:val="28"/>
          <w:sz w:val="28"/>
          <w:szCs w:val="28"/>
          <w:rtl w:val="true"/>
          <w:lang w:bidi="fa-IR"/>
        </w:rPr>
        <w:t xml:space="preserve">برأس مالک ولم تبعه تبغی </w:t>
      </w:r>
      <w:r>
        <w:rPr>
          <w:rStyle w:val="FootnoteAnchor"/>
          <w:rtl w:val="true"/>
        </w:rPr>
        <w:footnoteReference w:id="99"/>
      </w:r>
      <w:r>
        <w:rPr>
          <w:rFonts w:ascii="IRNazanin" w:hAnsi="IRNazanin" w:eastAsia="IRNazanin"/>
          <w:color w:val="111111"/>
          <w:sz w:val="28"/>
          <w:sz w:val="28"/>
          <w:szCs w:val="28"/>
          <w:rtl w:val="true"/>
          <w:lang w:bidi="fa-IR"/>
        </w:rPr>
        <w:t>بذلک الفضل فعلیک زکاته إذا جاء علیک الحول</w:t>
      </w:r>
    </w:p>
    <w:p>
      <w:pPr>
        <w:pStyle w:val="BookText"/>
        <w:rPr/>
      </w:pPr>
      <w:r>
        <w:rPr>
          <w:rFonts w:ascii="IRNazanin" w:hAnsi="IRNazanin" w:eastAsia="IRNazanin"/>
          <w:color w:val="111111"/>
          <w:sz w:val="28"/>
          <w:sz w:val="28"/>
          <w:szCs w:val="28"/>
          <w:rtl w:val="true"/>
          <w:lang w:bidi="fa-IR"/>
        </w:rPr>
        <w:t>وإن لم یطلب منک برأس مالک فلیس علیک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 صفوان</w:t>
      </w:r>
    </w:p>
    <w:p>
      <w:pPr>
        <w:pStyle w:val="BookText"/>
        <w:rPr/>
      </w:pPr>
      <w:r>
        <w:rPr>
          <w:rFonts w:ascii="IRNazanin" w:hAnsi="IRNazanin" w:eastAsia="IRNazanin"/>
          <w:color w:val="111111"/>
          <w:sz w:val="28"/>
          <w:sz w:val="28"/>
          <w:szCs w:val="28"/>
          <w:rtl w:val="true"/>
          <w:lang w:bidi="fa-IR"/>
        </w:rPr>
        <w:t>بن یحیی عن محمد بن حکیم عن خالد بن الحجاج الکرخی قال سئلت ابا عبد الله</w:t>
      </w:r>
    </w:p>
    <w:p>
      <w:pPr>
        <w:pStyle w:val="BookText"/>
        <w:rPr/>
      </w:pPr>
      <w:r>
        <w:rPr>
          <w:rFonts w:ascii="IRNazanin" w:hAnsi="IRNazanin" w:eastAsia="IRNazanin"/>
          <w:color w:val="111111"/>
          <w:sz w:val="28"/>
          <w:sz w:val="28"/>
          <w:szCs w:val="28"/>
          <w:rtl w:val="true"/>
          <w:lang w:bidi="fa-IR"/>
        </w:rPr>
        <w:t>علیه السلام عن الزکاة فقال ما کان من تجارة فی یدک فیها فضل لیس یمنعک من</w:t>
      </w:r>
    </w:p>
    <w:p>
      <w:pPr>
        <w:pStyle w:val="BookText"/>
        <w:rPr/>
      </w:pPr>
      <w:r>
        <w:rPr>
          <w:rFonts w:ascii="IRNazanin" w:hAnsi="IRNazanin" w:eastAsia="IRNazanin"/>
          <w:color w:val="111111"/>
          <w:sz w:val="28"/>
          <w:sz w:val="28"/>
          <w:szCs w:val="28"/>
          <w:rtl w:val="true"/>
          <w:lang w:bidi="fa-IR"/>
        </w:rPr>
        <w:t>بیعها الا لتزداد فضلا علی فضلک فزکه وما کانت من تجارة فی یدک فیها نقصان</w:t>
      </w:r>
    </w:p>
    <w:p>
      <w:pPr>
        <w:pStyle w:val="BookText"/>
        <w:rPr/>
      </w:pPr>
      <w:r>
        <w:rPr>
          <w:rFonts w:ascii="IRNazanin" w:hAnsi="IRNazanin" w:eastAsia="IRNazanin"/>
          <w:color w:val="111111"/>
          <w:sz w:val="28"/>
          <w:sz w:val="28"/>
          <w:szCs w:val="28"/>
          <w:rtl w:val="true"/>
          <w:lang w:bidi="fa-IR"/>
        </w:rPr>
        <w:t>فذلک شئ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أبی</w:t>
      </w:r>
    </w:p>
    <w:p>
      <w:pPr>
        <w:pStyle w:val="BookText"/>
        <w:rPr/>
      </w:pPr>
      <w:r>
        <w:rPr>
          <w:rFonts w:ascii="IRNazanin" w:hAnsi="IRNazanin" w:eastAsia="IRNazanin"/>
          <w:color w:val="111111"/>
          <w:sz w:val="28"/>
          <w:sz w:val="28"/>
          <w:szCs w:val="28"/>
          <w:rtl w:val="true"/>
          <w:lang w:bidi="fa-IR"/>
        </w:rPr>
        <w:t>الربیع الشامی عن أبی عبد الله علیه السلام فی رجل اشتری متاعا فکسد علیه متاعه</w:t>
      </w:r>
    </w:p>
    <w:p>
      <w:pPr>
        <w:pStyle w:val="BookText"/>
        <w:rPr/>
      </w:pPr>
      <w:r>
        <w:rPr>
          <w:rFonts w:ascii="IRNazanin" w:hAnsi="IRNazanin" w:eastAsia="IRNazanin"/>
          <w:color w:val="111111"/>
          <w:sz w:val="28"/>
          <w:sz w:val="28"/>
          <w:szCs w:val="28"/>
          <w:rtl w:val="true"/>
          <w:lang w:bidi="fa-IR"/>
        </w:rPr>
        <w:t>وقد کان زکی ماله قبل أن یشتری به هل علیه زکاة أو حتی یبیعه فقال إن کان امسکه</w:t>
      </w:r>
    </w:p>
    <w:p>
      <w:pPr>
        <w:pStyle w:val="BookText"/>
        <w:rPr/>
      </w:pPr>
      <w:r>
        <w:rPr>
          <w:rFonts w:ascii="IRNazanin" w:hAnsi="IRNazanin" w:eastAsia="IRNazanin"/>
          <w:color w:val="111111"/>
          <w:sz w:val="28"/>
          <w:sz w:val="28"/>
          <w:szCs w:val="28"/>
          <w:rtl w:val="true"/>
          <w:lang w:bidi="fa-IR"/>
        </w:rPr>
        <w:t xml:space="preserve">التماس </w:t>
      </w:r>
      <w:r>
        <w:rPr>
          <w:rStyle w:val="FootnoteAnchor"/>
          <w:rtl w:val="true"/>
        </w:rPr>
        <w:footnoteReference w:id="100"/>
      </w:r>
      <w:r>
        <w:rPr>
          <w:rFonts w:ascii="IRNazanin" w:hAnsi="IRNazanin" w:eastAsia="IRNazanin"/>
          <w:color w:val="111111"/>
          <w:sz w:val="28"/>
          <w:sz w:val="28"/>
          <w:szCs w:val="28"/>
          <w:rtl w:val="true"/>
          <w:lang w:bidi="fa-IR"/>
        </w:rPr>
        <w:t>الفضل علی رأس المال فعلیه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أحمد بن محمد عن علی بن الحکم عن إسماعیل بن عبد الخالق قال سأله سعید الأعرج</w:t>
      </w:r>
    </w:p>
    <w:p>
      <w:pPr>
        <w:pStyle w:val="BookText"/>
        <w:rPr/>
      </w:pPr>
      <w:r>
        <w:rPr>
          <w:rFonts w:ascii="IRNazanin" w:hAnsi="IRNazanin" w:eastAsia="IRNazanin"/>
          <w:color w:val="111111"/>
          <w:sz w:val="28"/>
          <w:sz w:val="28"/>
          <w:szCs w:val="28"/>
          <w:rtl w:val="true"/>
          <w:lang w:bidi="fa-IR"/>
        </w:rPr>
        <w:t xml:space="preserve">وانا اسمع </w:t>
      </w:r>
      <w:r>
        <w:rPr>
          <w:rStyle w:val="FootnoteAnchor"/>
          <w:rtl w:val="true"/>
        </w:rPr>
        <w:footnoteReference w:id="101"/>
      </w:r>
      <w:r>
        <w:rPr>
          <w:rFonts w:ascii="IRNazanin" w:hAnsi="IRNazanin" w:eastAsia="IRNazanin"/>
          <w:color w:val="111111"/>
          <w:sz w:val="28"/>
          <w:sz w:val="28"/>
          <w:szCs w:val="28"/>
          <w:rtl w:val="true"/>
          <w:lang w:bidi="fa-IR"/>
        </w:rPr>
        <w:t xml:space="preserve">فقال انا نکبس </w:t>
      </w:r>
      <w:r>
        <w:rPr>
          <w:rStyle w:val="FootnoteAnchor"/>
          <w:rtl w:val="true"/>
        </w:rPr>
        <w:footnoteReference w:id="102"/>
      </w:r>
      <w:r>
        <w:rPr>
          <w:rFonts w:ascii="IRNazanin" w:hAnsi="IRNazanin" w:eastAsia="IRNazanin"/>
          <w:color w:val="111111"/>
          <w:sz w:val="28"/>
          <w:sz w:val="28"/>
          <w:szCs w:val="28"/>
          <w:rtl w:val="true"/>
          <w:lang w:bidi="fa-IR"/>
        </w:rPr>
        <w:t xml:space="preserve">الزیت والسمن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به</w:t>
      </w:r>
    </w:p>
    <w:p>
      <w:pPr>
        <w:pStyle w:val="BookText"/>
        <w:rPr/>
      </w:pPr>
      <w:r>
        <w:rPr>
          <w:rFonts w:ascii="IRNazanin" w:hAnsi="IRNazanin" w:eastAsia="IRNazanin"/>
          <w:color w:val="111111"/>
          <w:sz w:val="28"/>
          <w:sz w:val="28"/>
          <w:szCs w:val="28"/>
          <w:rtl w:val="true"/>
          <w:lang w:bidi="fa-IR"/>
        </w:rPr>
        <w:t xml:space="preserve">التجارة فربما مکث </w:t>
      </w:r>
      <w:r>
        <w:rPr>
          <w:rStyle w:val="FootnoteAnchor"/>
          <w:rtl w:val="true"/>
        </w:rPr>
        <w:footnoteReference w:id="103"/>
      </w:r>
      <w:r>
        <w:rPr>
          <w:rFonts w:ascii="IRNazanin" w:hAnsi="IRNazanin" w:eastAsia="IRNazanin"/>
          <w:color w:val="111111"/>
          <w:sz w:val="28"/>
          <w:sz w:val="28"/>
          <w:szCs w:val="28"/>
          <w:rtl w:val="true"/>
          <w:lang w:bidi="fa-IR"/>
        </w:rPr>
        <w:t>عندنا السنة والسنتین هل علیه زکاة قال فقال إن کنت</w:t>
      </w:r>
    </w:p>
    <w:p>
      <w:pPr>
        <w:pStyle w:val="BookText"/>
        <w:rPr/>
      </w:pPr>
      <w:r>
        <w:rPr>
          <w:rFonts w:ascii="IRNazanin" w:hAnsi="IRNazanin" w:eastAsia="IRNazanin"/>
          <w:color w:val="111111"/>
          <w:sz w:val="28"/>
          <w:sz w:val="28"/>
          <w:szCs w:val="28"/>
          <w:rtl w:val="true"/>
          <w:lang w:bidi="fa-IR"/>
        </w:rPr>
        <w:t xml:space="preserve">تربح فیه شیئا أو تجد رأس مالک فعلیک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w:t>
      </w:r>
      <w:r>
        <w:rPr>
          <w:rStyle w:val="FootnoteAnchor"/>
          <w:rtl w:val="true"/>
        </w:rPr>
        <w:footnoteReference w:id="104"/>
      </w:r>
      <w:r>
        <w:rPr>
          <w:rFonts w:ascii="IRNazanin" w:hAnsi="IRNazanin" w:eastAsia="IRNazanin"/>
          <w:color w:val="111111"/>
          <w:sz w:val="28"/>
          <w:sz w:val="28"/>
          <w:szCs w:val="28"/>
          <w:rtl w:val="true"/>
          <w:lang w:bidi="fa-IR"/>
        </w:rPr>
        <w:t>وإن کنت انما</w:t>
      </w:r>
    </w:p>
    <w:p>
      <w:pPr>
        <w:pStyle w:val="BookText"/>
        <w:rPr/>
      </w:pPr>
      <w:r>
        <w:rPr>
          <w:rFonts w:ascii="IRNazanin" w:hAnsi="IRNazanin" w:eastAsia="IRNazanin"/>
          <w:color w:val="111111"/>
          <w:sz w:val="28"/>
          <w:sz w:val="28"/>
          <w:szCs w:val="28"/>
          <w:rtl w:val="true"/>
          <w:lang w:bidi="fa-IR"/>
        </w:rPr>
        <w:t xml:space="preserve">تربص به لأنک لا تجد الا وضیعة فلیس علیک </w:t>
      </w:r>
      <w:r>
        <w:rPr>
          <w:rStyle w:val="FootnoteAnchor"/>
          <w:rtl w:val="true"/>
        </w:rPr>
        <w:footnoteReference w:id="105"/>
      </w:r>
      <w:r>
        <w:rPr>
          <w:rFonts w:ascii="IRNazanin" w:hAnsi="IRNazanin" w:eastAsia="IRNazanin"/>
          <w:color w:val="111111"/>
          <w:sz w:val="28"/>
          <w:sz w:val="28"/>
          <w:szCs w:val="28"/>
          <w:rtl w:val="true"/>
          <w:lang w:bidi="fa-IR"/>
        </w:rPr>
        <w:t xml:space="preserve">زکاة </w:t>
      </w:r>
      <w:r>
        <w:rPr>
          <w:rStyle w:val="FootnoteAnchor"/>
          <w:rtl w:val="true"/>
        </w:rPr>
        <w:footnoteReference w:id="106"/>
      </w:r>
      <w:r>
        <w:rPr>
          <w:rFonts w:ascii="IRNazanin" w:hAnsi="IRNazanin" w:eastAsia="IRNazanin"/>
          <w:color w:val="111111"/>
          <w:sz w:val="28"/>
          <w:sz w:val="28"/>
          <w:szCs w:val="28"/>
          <w:rtl w:val="true"/>
          <w:lang w:bidi="fa-IR"/>
        </w:rPr>
        <w:t>حتی یصیر ذهبا أو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فضة فإذا صار ذهبا أو فضة فزکه </w:t>
      </w:r>
      <w:r>
        <w:rPr>
          <w:rStyle w:val="FootnoteAnchor"/>
          <w:rtl w:val="true"/>
        </w:rPr>
        <w:footnoteReference w:id="107"/>
      </w:r>
      <w:r>
        <w:rPr>
          <w:rFonts w:ascii="IRNazanin" w:hAnsi="IRNazanin" w:eastAsia="IRNazanin"/>
          <w:color w:val="111111"/>
          <w:sz w:val="28"/>
          <w:sz w:val="28"/>
          <w:szCs w:val="28"/>
          <w:rtl w:val="true"/>
          <w:lang w:bidi="fa-IR"/>
        </w:rPr>
        <w:t xml:space="preserve">للسنة التی اتجرت فیها </w:t>
      </w:r>
      <w:r>
        <w:rPr>
          <w:rStyle w:val="FootnoteAnchor"/>
          <w:rtl w:val="true"/>
        </w:rPr>
        <w:footnoteReference w:id="108"/>
      </w:r>
      <w:r>
        <w:rPr>
          <w:rFonts w:ascii="IRNazanin" w:hAnsi="IRNazanin" w:eastAsia="IRNazanin"/>
          <w:color w:val="111111"/>
          <w:sz w:val="28"/>
          <w:sz w:val="28"/>
          <w:szCs w:val="28"/>
          <w:rtl w:val="true"/>
          <w:lang w:bidi="fa-IR"/>
        </w:rPr>
        <w:t>یب وقد روی انه</w:t>
      </w:r>
    </w:p>
    <w:p>
      <w:pPr>
        <w:pStyle w:val="BookText"/>
        <w:rPr/>
      </w:pPr>
      <w:r>
        <w:rPr>
          <w:rFonts w:ascii="IRNazanin" w:hAnsi="IRNazanin" w:eastAsia="IRNazanin"/>
          <w:color w:val="111111"/>
          <w:sz w:val="28"/>
          <w:sz w:val="28"/>
          <w:szCs w:val="28"/>
          <w:rtl w:val="true"/>
          <w:lang w:bidi="fa-IR"/>
        </w:rPr>
        <w:t xml:space="preserve">لا زکاة علیه الا بعد أن یحول علیه الحول 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عبد الخالق قال</w:t>
      </w:r>
    </w:p>
    <w:p>
      <w:pPr>
        <w:pStyle w:val="BookText"/>
        <w:rPr/>
      </w:pPr>
      <w:r>
        <w:rPr>
          <w:rFonts w:ascii="IRNazanin" w:hAnsi="IRNazanin" w:eastAsia="IRNazanin"/>
          <w:color w:val="111111"/>
          <w:sz w:val="28"/>
          <w:sz w:val="28"/>
          <w:szCs w:val="28"/>
          <w:rtl w:val="true"/>
          <w:lang w:bidi="fa-IR"/>
        </w:rPr>
        <w:t xml:space="preserve">سأله سعید الأعرج وذکر نحوه إلی قوله اتجرت فیها قرب الإسناد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خالد الطیالسی عن إسماعیل بن عبد الخالق قال سئل سعید الأعرج السمان ابا عبد الله</w:t>
      </w:r>
    </w:p>
    <w:p>
      <w:pPr>
        <w:pStyle w:val="BookText"/>
        <w:rPr/>
      </w:pPr>
      <w:r>
        <w:rPr>
          <w:rFonts w:ascii="IRNazanin" w:hAnsi="IRNazanin" w:eastAsia="IRNazanin"/>
          <w:color w:val="111111"/>
          <w:sz w:val="28"/>
          <w:sz w:val="28"/>
          <w:szCs w:val="28"/>
          <w:rtl w:val="true"/>
          <w:lang w:bidi="fa-IR"/>
        </w:rPr>
        <w:t>علیه السلام وانا حاضر وذکر نحوه وقال فی آخره فزکه للسنة التی تخرج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w:t>
      </w:r>
    </w:p>
    <w:p>
      <w:pPr>
        <w:pStyle w:val="BookText"/>
        <w:rPr/>
      </w:pPr>
      <w:r>
        <w:rPr>
          <w:rFonts w:ascii="IRNazanin" w:hAnsi="IRNazanin" w:eastAsia="IRNazanin"/>
          <w:color w:val="111111"/>
          <w:sz w:val="28"/>
          <w:sz w:val="28"/>
          <w:szCs w:val="28"/>
          <w:rtl w:val="true"/>
          <w:lang w:bidi="fa-IR"/>
        </w:rPr>
        <w:t>عن سماعة قال سئلته عن الرجل یکون عنده المتاع موضوعا فیمکث عنده السنة و</w:t>
      </w:r>
    </w:p>
    <w:p>
      <w:pPr>
        <w:pStyle w:val="BookText"/>
        <w:rPr/>
      </w:pPr>
      <w:r>
        <w:rPr>
          <w:rFonts w:ascii="IRNazanin" w:hAnsi="IRNazanin" w:eastAsia="IRNazanin"/>
          <w:color w:val="111111"/>
          <w:sz w:val="28"/>
          <w:sz w:val="28"/>
          <w:szCs w:val="28"/>
          <w:rtl w:val="true"/>
          <w:lang w:bidi="fa-IR"/>
        </w:rPr>
        <w:t xml:space="preserve">السنتین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ذلک قال لیس علیه زکاة حتی یبیعه الا ان یکون أعطی</w:t>
      </w:r>
    </w:p>
    <w:p>
      <w:pPr>
        <w:pStyle w:val="BookText"/>
        <w:rPr/>
      </w:pPr>
      <w:r>
        <w:rPr>
          <w:rFonts w:ascii="IRNazanin" w:hAnsi="IRNazanin" w:eastAsia="IRNazanin"/>
          <w:color w:val="111111"/>
          <w:sz w:val="28"/>
          <w:sz w:val="28"/>
          <w:szCs w:val="28"/>
          <w:rtl w:val="true"/>
          <w:lang w:bidi="fa-IR"/>
        </w:rPr>
        <w:t>به رأس ماله فیمنعه من ذلک التماس الفضل فإذا هو فعل ذلک وجبت فیه الزکاة</w:t>
      </w:r>
    </w:p>
    <w:p>
      <w:pPr>
        <w:pStyle w:val="BookText"/>
        <w:rPr/>
      </w:pPr>
      <w:r>
        <w:rPr>
          <w:rFonts w:ascii="IRNazanin" w:hAnsi="IRNazanin" w:eastAsia="IRNazanin"/>
          <w:color w:val="111111"/>
          <w:sz w:val="28"/>
          <w:sz w:val="28"/>
          <w:szCs w:val="28"/>
          <w:rtl w:val="true"/>
          <w:lang w:bidi="fa-IR"/>
        </w:rPr>
        <w:t>وإن لم یکن أعطی به رأس ماله فلیس علیه زکاة حتی یبیعه وان حبسه بما حبسه فإذا</w:t>
      </w:r>
    </w:p>
    <w:p>
      <w:pPr>
        <w:pStyle w:val="BookText"/>
        <w:rPr/>
      </w:pPr>
      <w:r>
        <w:rPr>
          <w:rFonts w:ascii="IRNazanin" w:hAnsi="IRNazanin" w:eastAsia="IRNazanin"/>
          <w:color w:val="111111"/>
          <w:sz w:val="28"/>
          <w:sz w:val="28"/>
          <w:szCs w:val="28"/>
          <w:rtl w:val="true"/>
          <w:lang w:bidi="fa-IR"/>
        </w:rPr>
        <w:t>هو باعه فإنما علیه زکاة سنة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ابن أبی الخطاب قال</w:t>
      </w:r>
    </w:p>
    <w:p>
      <w:pPr>
        <w:pStyle w:val="BookText"/>
        <w:rPr/>
      </w:pPr>
      <w:r>
        <w:rPr>
          <w:rFonts w:ascii="IRNazanin" w:hAnsi="IRNazanin" w:eastAsia="IRNazanin"/>
          <w:color w:val="111111"/>
          <w:sz w:val="28"/>
          <w:sz w:val="28"/>
          <w:szCs w:val="28"/>
          <w:rtl w:val="true"/>
          <w:lang w:bidi="fa-IR"/>
        </w:rPr>
        <w:t>أخبرنا أحمد بن محمد ابن أبی نصر قال سئلت ابا الحسن الرضا علیه السلام عن الرجل</w:t>
      </w:r>
    </w:p>
    <w:p>
      <w:pPr>
        <w:pStyle w:val="BookText"/>
        <w:rPr/>
      </w:pPr>
      <w:r>
        <w:rPr>
          <w:rFonts w:ascii="IRNazanin" w:hAnsi="IRNazanin" w:eastAsia="IRNazanin"/>
          <w:color w:val="111111"/>
          <w:sz w:val="28"/>
          <w:sz w:val="28"/>
          <w:szCs w:val="28"/>
          <w:rtl w:val="true"/>
          <w:lang w:bidi="fa-IR"/>
        </w:rPr>
        <w:t>یکون فی یده المتاع قد بار علیه ولیس یعطی به الا أقل من رأس ماله علیه زکاة</w:t>
      </w:r>
    </w:p>
    <w:p>
      <w:pPr>
        <w:pStyle w:val="BookText"/>
        <w:rPr/>
      </w:pPr>
      <w:r>
        <w:rPr>
          <w:rFonts w:ascii="IRNazanin" w:hAnsi="IRNazanin" w:eastAsia="IRNazanin"/>
          <w:color w:val="111111"/>
          <w:sz w:val="28"/>
          <w:sz w:val="28"/>
          <w:szCs w:val="28"/>
          <w:rtl w:val="true"/>
          <w:lang w:bidi="fa-IR"/>
        </w:rPr>
        <w:t>قال لا قلت فإنه مکث عنده عشر سنین ثم باعه کم یزکی سنة قال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وفی کثیر من إشاراتها</w:t>
      </w:r>
    </w:p>
    <w:p>
      <w:pPr>
        <w:pStyle w:val="BookText"/>
        <w:rPr/>
      </w:pPr>
      <w:r>
        <w:rPr>
          <w:rFonts w:ascii="IRNazanin" w:hAnsi="IRNazanin" w:eastAsia="IRNazanin"/>
          <w:color w:val="111111"/>
          <w:sz w:val="28"/>
          <w:sz w:val="28"/>
          <w:szCs w:val="28"/>
          <w:rtl w:val="true"/>
          <w:lang w:bidi="fa-IR"/>
        </w:rPr>
        <w:t>ما یدل باطلاقه وعمومه علی وجوب الزکاة فی المال مطلقا وکذا فی غیر واحد</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الأموال بالزکاة وفی أکثر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 الذهب والفضة والإبل الخ من أبواب ما تجب فیه الزکاة</w:t>
      </w:r>
    </w:p>
    <w:p>
      <w:pPr>
        <w:pStyle w:val="BookText"/>
        <w:rPr/>
      </w:pPr>
      <w:r>
        <w:rPr>
          <w:rFonts w:ascii="IRNazanin" w:hAnsi="IRNazanin" w:eastAsia="IRNazanin"/>
          <w:color w:val="111111"/>
          <w:sz w:val="28"/>
          <w:sz w:val="28"/>
          <w:szCs w:val="28"/>
          <w:rtl w:val="true"/>
          <w:lang w:bidi="fa-IR"/>
        </w:rPr>
        <w:t xml:space="preserve">ما یدل علی عدم وجوبها فی مال التجارة وفی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الجوهر قوله علیه السلام ولیس علی مال الیتیم زکاة الا ان</w:t>
      </w:r>
    </w:p>
    <w:p>
      <w:pPr>
        <w:pStyle w:val="BookText"/>
        <w:rPr/>
      </w:pPr>
      <w:r>
        <w:rPr>
          <w:rFonts w:ascii="IRNazanin" w:hAnsi="IRNazanin" w:eastAsia="IRNazanin"/>
          <w:color w:val="111111"/>
          <w:sz w:val="28"/>
          <w:sz w:val="28"/>
          <w:szCs w:val="28"/>
          <w:rtl w:val="true"/>
          <w:lang w:bidi="fa-IR"/>
        </w:rPr>
        <w:t xml:space="preserve">یتجر به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الزکاة فی الرقیق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الرقیق زکاة الا رقیق یبتغی به التجارة فإنه من المال الذی یزکی ویأتی</w:t>
      </w:r>
    </w:p>
    <w:p>
      <w:pPr>
        <w:pStyle w:val="BookText"/>
        <w:rPr/>
      </w:pPr>
      <w:r>
        <w:rPr>
          <w:rFonts w:ascii="IRNazanin" w:hAnsi="IRNazanin" w:eastAsia="IRNazanin"/>
          <w:color w:val="111111"/>
          <w:sz w:val="28"/>
          <w:sz w:val="28"/>
          <w:szCs w:val="28"/>
          <w:rtl w:val="true"/>
          <w:lang w:bidi="fa-IR"/>
        </w:rPr>
        <w:t xml:space="preserve">فی روایة شعیب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کل شئ جر علیک المال فزکه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 فی المال المأخوذ للمضاربة</w:t>
      </w:r>
      <w:bookmarkStart w:id="56" w:name="pg16856_166316"/>
    </w:p>
    <w:p>
      <w:pPr>
        <w:pStyle w:val="BookText"/>
        <w:rPr/>
      </w:pPr>
      <w:bookmarkEnd w:id="56"/>
      <w:r>
        <w:rPr>
          <w:rFonts w:ascii="IRNazanin" w:hAnsi="IRNazanin" w:eastAsia="IRNazanin"/>
          <w:color w:val="111111"/>
          <w:sz w:val="28"/>
          <w:sz w:val="28"/>
          <w:szCs w:val="28"/>
          <w:rtl w:val="true"/>
          <w:lang w:bidi="fa-IR"/>
        </w:rPr>
        <w:t>قوله علیه السلام ان کان عندک متاع فی البیت موضوع فأعطیت به رأس مالک فرغبت</w:t>
      </w:r>
    </w:p>
    <w:p>
      <w:pPr>
        <w:pStyle w:val="BookText"/>
        <w:rPr/>
      </w:pPr>
      <w:r>
        <w:rPr>
          <w:rFonts w:ascii="IRNazanin" w:hAnsi="IRNazanin" w:eastAsia="IRNazanin"/>
          <w:color w:val="111111"/>
          <w:sz w:val="28"/>
          <w:sz w:val="28"/>
          <w:szCs w:val="28"/>
          <w:rtl w:val="true"/>
          <w:lang w:bidi="fa-IR"/>
        </w:rPr>
        <w:t xml:space="preserve">عنه فعلیک زکاته ولاحظ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النقدین الا بعد مضی</w:t>
      </w:r>
    </w:p>
    <w:p>
      <w:pPr>
        <w:pStyle w:val="BookText"/>
        <w:rPr/>
      </w:pPr>
      <w:r>
        <w:rPr>
          <w:rFonts w:ascii="IRNazanin" w:hAnsi="IRNazanin" w:eastAsia="IRNazanin"/>
          <w:color w:val="111111"/>
          <w:sz w:val="28"/>
          <w:sz w:val="28"/>
          <w:szCs w:val="28"/>
          <w:rtl w:val="true"/>
          <w:lang w:bidi="fa-IR"/>
        </w:rPr>
        <w:t xml:space="preserve">الحول من أبواب زکاة النقدین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الزکاة علی البالغ من أبواب من تجب علیه الزکاة قوله علیه السلام فان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الزکاة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إذا اتجر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بمال</w:t>
      </w:r>
    </w:p>
    <w:p>
      <w:pPr>
        <w:pStyle w:val="BookText"/>
        <w:rPr/>
      </w:pP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فزکه وفی روایة محمد بن الفضیل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عمل به وجبت</w:t>
      </w:r>
    </w:p>
    <w:p>
      <w:pPr>
        <w:pStyle w:val="BookText"/>
        <w:rPr/>
      </w:pPr>
      <w:r>
        <w:rPr>
          <w:rFonts w:ascii="IRNazanin" w:hAnsi="IRNazanin" w:eastAsia="IRNazanin"/>
          <w:color w:val="111111"/>
          <w:sz w:val="28"/>
          <w:sz w:val="28"/>
          <w:szCs w:val="28"/>
          <w:rtl w:val="true"/>
          <w:lang w:bidi="fa-IR"/>
        </w:rPr>
        <w:t xml:space="preserve">الزکاة وفی روایة أبی شعبة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علیه الا ان یعمل به وفی روایة</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هل علی مال الیتیم زکاة قال لا الا ان یتجر به أو یعمل به وفی</w:t>
      </w:r>
    </w:p>
    <w:p>
      <w:pPr>
        <w:pStyle w:val="BookText"/>
        <w:rPr/>
      </w:pPr>
      <w:r>
        <w:rPr>
          <w:rFonts w:ascii="IRNazanin" w:hAnsi="IRNazanin" w:eastAsia="IRNazanin"/>
          <w:color w:val="111111"/>
          <w:sz w:val="28"/>
          <w:sz w:val="28"/>
          <w:szCs w:val="28"/>
          <w:rtl w:val="true"/>
          <w:lang w:bidi="fa-IR"/>
        </w:rPr>
        <w:t xml:space="preserve">الرضوی وروایة سعید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ذلک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مال</w:t>
      </w:r>
    </w:p>
    <w:p>
      <w:pPr>
        <w:pStyle w:val="BookText"/>
        <w:rPr/>
      </w:pPr>
      <w:r>
        <w:rPr>
          <w:rFonts w:ascii="IRNazanin" w:hAnsi="IRNazanin" w:eastAsia="IRNazanin"/>
          <w:color w:val="111111"/>
          <w:sz w:val="28"/>
          <w:sz w:val="28"/>
          <w:szCs w:val="28"/>
          <w:rtl w:val="true"/>
          <w:lang w:bidi="fa-IR"/>
        </w:rPr>
        <w:t>الیتیم علیه زکاة فقال علیه السلام إذا کان موضوعا فلیس علیه زکاة فإذا عملت به</w:t>
      </w:r>
    </w:p>
    <w:p>
      <w:pPr>
        <w:pStyle w:val="BookText"/>
        <w:rPr/>
      </w:pPr>
      <w:r>
        <w:rPr>
          <w:rFonts w:ascii="IRNazanin" w:hAnsi="IRNazanin" w:eastAsia="IRNazanin"/>
          <w:color w:val="111111"/>
          <w:sz w:val="28"/>
          <w:sz w:val="28"/>
          <w:szCs w:val="28"/>
          <w:rtl w:val="true"/>
          <w:lang w:bidi="fa-IR"/>
        </w:rPr>
        <w:t xml:space="preserve">فأنت له ضامن ولاحظ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مال الیتیم إذا کان عند من یتجر به و</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الزکاة فی مال المجنون الا ان یتجر به فان فیها ما یناسب الباب</w:t>
      </w:r>
    </w:p>
    <w:p>
      <w:pPr>
        <w:pStyle w:val="BookText"/>
        <w:rPr/>
      </w:pPr>
      <w:r>
        <w:rPr>
          <w:rFonts w:ascii="IRNazanin" w:hAnsi="IRNazanin" w:eastAsia="IRNazanin"/>
          <w:color w:val="111111"/>
          <w:sz w:val="28"/>
          <w:sz w:val="28"/>
          <w:szCs w:val="28"/>
          <w:rtl w:val="true"/>
          <w:lang w:bidi="fa-IR"/>
        </w:rPr>
        <w:t xml:space="preserve">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علی المملوک</w:t>
      </w:r>
    </w:p>
    <w:p>
      <w:pPr>
        <w:pStyle w:val="BookText"/>
        <w:rPr/>
      </w:pPr>
      <w:r>
        <w:rPr>
          <w:rFonts w:ascii="IRNazanin" w:hAnsi="IRNazanin" w:eastAsia="IRNazanin"/>
          <w:color w:val="111111"/>
          <w:sz w:val="28"/>
          <w:sz w:val="28"/>
          <w:szCs w:val="28"/>
          <w:rtl w:val="true"/>
          <w:lang w:bidi="fa-IR"/>
        </w:rPr>
        <w:t>قوله فعلی العبد ان یزکیها إذا حال علیه الحول قال علیه السلام لا الا ان یعمل له بها</w:t>
      </w:r>
    </w:p>
    <w:p>
      <w:pPr>
        <w:pStyle w:val="BookText"/>
        <w:rPr/>
      </w:pPr>
      <w:r>
        <w:rPr>
          <w:rFonts w:ascii="IRNazanin" w:hAnsi="IRNazanin" w:eastAsia="IRNazanin"/>
          <w:color w:val="111111"/>
          <w:sz w:val="28"/>
          <w:sz w:val="28"/>
          <w:szCs w:val="28"/>
          <w:rtl w:val="true"/>
          <w:lang w:bidi="fa-IR"/>
        </w:rPr>
        <w:t xml:space="preserve">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الدین قوله المتاع یکون عندی</w:t>
      </w:r>
    </w:p>
    <w:p>
      <w:pPr>
        <w:pStyle w:val="BookText"/>
        <w:rPr/>
      </w:pPr>
      <w:r>
        <w:rPr>
          <w:rFonts w:ascii="IRNazanin" w:hAnsi="IRNazanin" w:eastAsia="IRNazanin"/>
          <w:color w:val="111111"/>
          <w:sz w:val="28"/>
          <w:sz w:val="28"/>
          <w:szCs w:val="28"/>
          <w:rtl w:val="true"/>
          <w:lang w:bidi="fa-IR"/>
        </w:rPr>
        <w:t xml:space="preserve">لا أصیب به رأس مالی علی فیه زکاة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ولاحظ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w:t>
      </w:r>
    </w:p>
    <w:p>
      <w:pPr>
        <w:pStyle w:val="BookText"/>
        <w:rPr/>
      </w:pPr>
      <w:r>
        <w:rPr>
          <w:rFonts w:ascii="IRNazanin" w:hAnsi="IRNazanin" w:eastAsia="IRNazanin"/>
          <w:color w:val="111111"/>
          <w:sz w:val="28"/>
          <w:sz w:val="28"/>
          <w:szCs w:val="28"/>
          <w:rtl w:val="true"/>
          <w:lang w:bidi="fa-IR"/>
        </w:rPr>
        <w:t>فی الودیعة فان له مناسبة بالمقام</w:t>
      </w:r>
      <w:r>
        <w:rPr>
          <w:rFonts w:eastAsia="IRNazanin" w:cs="IRNazanin"/>
          <w:color w:val="111111"/>
          <w:sz w:val="28"/>
          <w:szCs w:val="28"/>
          <w:rtl w:val="true"/>
          <w:lang w:bidi="fa-IR"/>
        </w:rPr>
        <w:t>.</w:t>
      </w:r>
    </w:p>
    <w:p>
      <w:pPr>
        <w:pStyle w:val="Heading4"/>
        <w:numPr>
          <w:ilvl w:val="3"/>
          <w:numId w:val="1"/>
        </w:numPr>
        <w:rPr/>
      </w:pPr>
      <w:bookmarkStart w:id="57" w:name="__RefHeading___Toc9906090_417432637"/>
      <w:bookmarkStart w:id="58" w:name="_Toc21"/>
      <w:bookmarkEnd w:id="57"/>
      <w:r>
        <w:rPr>
          <w:rtl w:val="true"/>
        </w:rPr>
        <w:t>(</w:t>
      </w:r>
      <w:r>
        <w:rPr/>
        <w:t>9</w:t>
      </w:r>
      <w:r>
        <w:rPr>
          <w:rtl w:val="true"/>
        </w:rPr>
        <w:t xml:space="preserve">) </w:t>
      </w:r>
      <w:r>
        <w:rPr>
          <w:rtl w:val="true"/>
        </w:rPr>
        <w:t>باب حکم زکاة الموروث والموهوب وحکم الزکاة فی مال الخمس ومال النبی والوالی</w:t>
      </w:r>
      <w:bookmarkEnd w:id="58"/>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والحسین بن محمد عن</w:t>
      </w:r>
    </w:p>
    <w:p>
      <w:pPr>
        <w:pStyle w:val="BookText"/>
        <w:rPr/>
      </w:pPr>
      <w:r>
        <w:rPr>
          <w:rFonts w:ascii="IRNazanin" w:hAnsi="IRNazanin" w:eastAsia="IRNazanin"/>
          <w:color w:val="111111"/>
          <w:sz w:val="28"/>
          <w:sz w:val="28"/>
          <w:szCs w:val="28"/>
          <w:rtl w:val="true"/>
          <w:lang w:bidi="fa-IR"/>
        </w:rPr>
        <w:t>معلی بن محمد جمیعا عن الحسن بن علی الوشاء عن ابان عن شعیب قال قال أبو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کل شئ جر علیک المال فزکه وکل شئ ورثته أو وهب لک</w:t>
      </w:r>
      <w:bookmarkStart w:id="59" w:name="pg16856_166317"/>
    </w:p>
    <w:p>
      <w:pPr>
        <w:pStyle w:val="BookText"/>
        <w:rPr/>
      </w:pPr>
      <w:bookmarkEnd w:id="59"/>
      <w:r>
        <w:rPr>
          <w:rFonts w:ascii="IRNazanin" w:hAnsi="IRNazanin" w:eastAsia="IRNazanin"/>
          <w:color w:val="111111"/>
          <w:sz w:val="28"/>
          <w:sz w:val="28"/>
          <w:szCs w:val="28"/>
          <w:rtl w:val="true"/>
          <w:lang w:bidi="fa-IR"/>
        </w:rPr>
        <w:t>فاستقبل به ویأتی فی روایة حماد بن عیسی من باب ان الخمس یقسم ستة أقسام</w:t>
      </w:r>
    </w:p>
    <w:p>
      <w:pPr>
        <w:pStyle w:val="BookText"/>
        <w:rPr/>
      </w:pPr>
      <w:r>
        <w:rPr>
          <w:rFonts w:ascii="IRNazanin" w:hAnsi="IRNazanin" w:eastAsia="IRNazanin"/>
          <w:color w:val="111111"/>
          <w:sz w:val="28"/>
          <w:sz w:val="28"/>
          <w:szCs w:val="28"/>
          <w:rtl w:val="true"/>
          <w:lang w:bidi="fa-IR"/>
        </w:rPr>
        <w:t>قوله علیه السلام ولیس فی مال الخمس زکاة لان فقراء الناس جعل ارزاقهم فی أموال</w:t>
      </w:r>
    </w:p>
    <w:p>
      <w:pPr>
        <w:pStyle w:val="BookText"/>
        <w:rPr/>
      </w:pPr>
      <w:r>
        <w:rPr>
          <w:rFonts w:ascii="IRNazanin" w:hAnsi="IRNazanin" w:eastAsia="IRNazanin"/>
          <w:color w:val="111111"/>
          <w:sz w:val="28"/>
          <w:sz w:val="28"/>
          <w:szCs w:val="28"/>
          <w:rtl w:val="true"/>
          <w:lang w:bidi="fa-IR"/>
        </w:rPr>
        <w:t>الناس علی ثمانیة أسهم فلم یبق منهم أحد وجعل لفقراء قرابات النبی صلی الله علیه وآله نصف</w:t>
      </w:r>
    </w:p>
    <w:p>
      <w:pPr>
        <w:pStyle w:val="BookText"/>
        <w:rPr/>
      </w:pPr>
      <w:r>
        <w:rPr>
          <w:rFonts w:ascii="IRNazanin" w:hAnsi="IRNazanin" w:eastAsia="IRNazanin"/>
          <w:color w:val="111111"/>
          <w:sz w:val="28"/>
          <w:sz w:val="28"/>
          <w:szCs w:val="28"/>
          <w:rtl w:val="true"/>
          <w:lang w:bidi="fa-IR"/>
        </w:rPr>
        <w:t>الخمس فأغناهم به عن صدقات الناس أو صدقات النبی وولی الامر فلم یبق فقیر</w:t>
      </w:r>
    </w:p>
    <w:p>
      <w:pPr>
        <w:pStyle w:val="BookText"/>
        <w:rPr/>
      </w:pPr>
      <w:r>
        <w:rPr>
          <w:rFonts w:ascii="IRNazanin" w:hAnsi="IRNazanin" w:eastAsia="IRNazanin"/>
          <w:color w:val="111111"/>
          <w:sz w:val="28"/>
          <w:sz w:val="28"/>
          <w:szCs w:val="28"/>
          <w:rtl w:val="true"/>
          <w:lang w:bidi="fa-IR"/>
        </w:rPr>
        <w:t xml:space="preserve">من فقراء الناس ولم یبق فقیر من فقراء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وقد استغنی فلا فقیر</w:t>
      </w:r>
    </w:p>
    <w:p>
      <w:pPr>
        <w:pStyle w:val="BookText"/>
        <w:rPr/>
      </w:pPr>
      <w:r>
        <w:rPr>
          <w:rFonts w:ascii="IRNazanin" w:hAnsi="IRNazanin" w:eastAsia="IRNazanin"/>
          <w:color w:val="111111"/>
          <w:sz w:val="28"/>
          <w:sz w:val="28"/>
          <w:szCs w:val="28"/>
          <w:rtl w:val="true"/>
          <w:lang w:bidi="fa-IR"/>
        </w:rPr>
        <w:t xml:space="preserve">ولذلک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 مال النبی صلی الله علیه وآله والوالی زکاة لأنه لم یبق</w:t>
      </w:r>
    </w:p>
    <w:p>
      <w:pPr>
        <w:pStyle w:val="BookText"/>
        <w:rPr/>
      </w:pPr>
      <w:r>
        <w:rPr>
          <w:rFonts w:ascii="IRNazanin" w:hAnsi="IRNazanin" w:eastAsia="IRNazanin"/>
          <w:color w:val="111111"/>
          <w:sz w:val="28"/>
          <w:sz w:val="28"/>
          <w:szCs w:val="28"/>
          <w:rtl w:val="true"/>
          <w:lang w:bidi="fa-IR"/>
        </w:rPr>
        <w:t>فقیر محتاج ولکن علیهم أشیاء تنوبهم من وجوه کثیرة ولهم من تلک الوجوه</w:t>
      </w:r>
    </w:p>
    <w:p>
      <w:pPr>
        <w:pStyle w:val="BookText"/>
        <w:rPr/>
      </w:pPr>
      <w:r>
        <w:rPr>
          <w:rFonts w:ascii="IRNazanin" w:hAnsi="IRNazanin" w:eastAsia="IRNazanin"/>
          <w:color w:val="111111"/>
          <w:sz w:val="28"/>
          <w:sz w:val="28"/>
          <w:szCs w:val="28"/>
          <w:rtl w:val="true"/>
          <w:lang w:bidi="fa-IR"/>
        </w:rPr>
        <w:t>کما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روایة أبی بصیر من باب ان الدنیا وما فیها لله من أبواب الأنفال</w:t>
      </w:r>
    </w:p>
    <w:p>
      <w:pPr>
        <w:pStyle w:val="BookText"/>
        <w:rPr/>
      </w:pPr>
      <w:r>
        <w:rPr>
          <w:rFonts w:ascii="IRNazanin" w:hAnsi="IRNazanin" w:eastAsia="IRNazanin"/>
          <w:color w:val="111111"/>
          <w:sz w:val="28"/>
          <w:sz w:val="28"/>
          <w:szCs w:val="28"/>
          <w:rtl w:val="true"/>
          <w:lang w:bidi="fa-IR"/>
        </w:rPr>
        <w:t xml:space="preserve">وروایة العسکری تم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إباحة حصة الامام ثم للشیعة</w:t>
      </w:r>
    </w:p>
    <w:p>
      <w:pPr>
        <w:pStyle w:val="Heading4"/>
        <w:numPr>
          <w:ilvl w:val="3"/>
          <w:numId w:val="1"/>
        </w:numPr>
        <w:rPr/>
      </w:pPr>
      <w:bookmarkStart w:id="60" w:name="__RefHeading___Toc9906092_417432637"/>
      <w:bookmarkStart w:id="61" w:name="_Toc22"/>
      <w:bookmarkEnd w:id="60"/>
      <w:r>
        <w:rPr>
          <w:rtl w:val="true"/>
        </w:rPr>
        <w:t>(</w:t>
      </w:r>
      <w:r>
        <w:rPr/>
        <w:t>10</w:t>
      </w:r>
      <w:r>
        <w:rPr>
          <w:rtl w:val="true"/>
        </w:rPr>
        <w:t xml:space="preserve">) </w:t>
      </w:r>
      <w:r>
        <w:rPr>
          <w:rtl w:val="true"/>
        </w:rPr>
        <w:t>باب حکم الزکاة فی المال المأخوذ مضاربة وکفایة اقرار صاحب المال بالتزکیة</w:t>
      </w:r>
      <w:bookmarkEnd w:id="61"/>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الحسین بن</w:t>
      </w:r>
    </w:p>
    <w:p>
      <w:pPr>
        <w:pStyle w:val="BookText"/>
        <w:rPr/>
      </w:pPr>
      <w:r>
        <w:rPr>
          <w:rFonts w:ascii="IRNazanin" w:hAnsi="IRNazanin" w:eastAsia="IRNazanin"/>
          <w:color w:val="111111"/>
          <w:sz w:val="28"/>
          <w:sz w:val="28"/>
          <w:szCs w:val="28"/>
          <w:rtl w:val="true"/>
          <w:lang w:bidi="fa-IR"/>
        </w:rPr>
        <w:t>سعید عن القاسم بن محمد عن علی ابن أبی حمزة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لا تأخذن مالا مضاربة الا مالا تزکیه أو یزکیه صاحبه وقال إن کان عندک متاع</w:t>
      </w:r>
    </w:p>
    <w:p>
      <w:pPr>
        <w:pStyle w:val="BookText"/>
        <w:rPr/>
      </w:pPr>
      <w:r>
        <w:rPr>
          <w:rFonts w:ascii="IRNazanin" w:hAnsi="IRNazanin" w:eastAsia="IRNazanin"/>
          <w:color w:val="111111"/>
          <w:sz w:val="28"/>
          <w:sz w:val="28"/>
          <w:szCs w:val="28"/>
          <w:rtl w:val="true"/>
          <w:lang w:bidi="fa-IR"/>
        </w:rPr>
        <w:t>فی البیت موضوع فأعطیت به رأس مالک فرغبت عنه فعلیک زکاته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 عن</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109"/>
      </w:r>
      <w:r>
        <w:rPr>
          <w:rFonts w:ascii="IRNazanin" w:hAnsi="IRNazanin" w:eastAsia="IRNazanin"/>
          <w:color w:val="111111"/>
          <w:sz w:val="28"/>
          <w:sz w:val="28"/>
          <w:szCs w:val="28"/>
          <w:rtl w:val="true"/>
          <w:lang w:bidi="fa-IR"/>
        </w:rPr>
        <w:t>قال وسئلته عن الرجل یکون معه المال مضاربة هل علیه فی ذلک</w:t>
      </w:r>
    </w:p>
    <w:p>
      <w:pPr>
        <w:pStyle w:val="BookText"/>
        <w:rPr/>
      </w:pPr>
      <w:r>
        <w:rPr>
          <w:rFonts w:ascii="IRNazanin" w:hAnsi="IRNazanin" w:eastAsia="IRNazanin"/>
          <w:color w:val="111111"/>
          <w:sz w:val="28"/>
          <w:sz w:val="28"/>
          <w:szCs w:val="28"/>
          <w:rtl w:val="true"/>
          <w:lang w:bidi="fa-IR"/>
        </w:rPr>
        <w:t>المال زکاة إذا کان یتجر به فقال ینبغی له أن یقول لأصحاب المال زکاة فان</w:t>
      </w:r>
    </w:p>
    <w:p>
      <w:pPr>
        <w:pStyle w:val="BookText"/>
        <w:rPr/>
      </w:pPr>
      <w:r>
        <w:rPr>
          <w:rFonts w:ascii="IRNazanin" w:hAnsi="IRNazanin" w:eastAsia="IRNazanin"/>
          <w:color w:val="111111"/>
          <w:sz w:val="28"/>
          <w:sz w:val="28"/>
          <w:szCs w:val="28"/>
          <w:rtl w:val="true"/>
          <w:lang w:bidi="fa-IR"/>
        </w:rPr>
        <w:t>قالوا انا نزکیه فلیس علیه غیر ذلک وان هم أمروه ان یزکیه فلیفعل قلت أرأیت</w:t>
      </w:r>
    </w:p>
    <w:p>
      <w:pPr>
        <w:pStyle w:val="BookText"/>
        <w:rPr/>
      </w:pPr>
      <w:r>
        <w:rPr>
          <w:rFonts w:ascii="IRNazanin" w:hAnsi="IRNazanin" w:eastAsia="IRNazanin"/>
          <w:color w:val="111111"/>
          <w:sz w:val="28"/>
          <w:sz w:val="28"/>
          <w:szCs w:val="28"/>
          <w:rtl w:val="true"/>
          <w:lang w:bidi="fa-IR"/>
        </w:rPr>
        <w:t>لو قالوا انا نزکیه والرجل یعلم انهم لا یزکونه فقال إذا هم أقروا بأنهم یزکونه</w:t>
      </w:r>
    </w:p>
    <w:p>
      <w:pPr>
        <w:pStyle w:val="BookText"/>
        <w:rPr/>
      </w:pPr>
      <w:r>
        <w:rPr>
          <w:rFonts w:ascii="IRNazanin" w:hAnsi="IRNazanin" w:eastAsia="IRNazanin"/>
          <w:color w:val="111111"/>
          <w:sz w:val="28"/>
          <w:sz w:val="28"/>
          <w:szCs w:val="28"/>
          <w:rtl w:val="true"/>
          <w:lang w:bidi="fa-IR"/>
        </w:rPr>
        <w:t>فلیس علیه غیر ذلک وان هم قالوا انا لا نزکیه فلا ینبغی له ان یقبل ذلک المال و</w:t>
      </w:r>
    </w:p>
    <w:p>
      <w:pPr>
        <w:pStyle w:val="BookText"/>
        <w:rPr/>
      </w:pPr>
      <w:r>
        <w:rPr>
          <w:rFonts w:ascii="IRNazanin" w:hAnsi="IRNazanin" w:eastAsia="IRNazanin"/>
          <w:color w:val="111111"/>
          <w:sz w:val="28"/>
          <w:sz w:val="28"/>
          <w:szCs w:val="28"/>
          <w:rtl w:val="true"/>
          <w:lang w:bidi="fa-IR"/>
        </w:rPr>
        <w:t xml:space="preserve">لا یعمل به حتی یزکوه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عنه إلا أن تطیب نفسک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w:t>
      </w:r>
      <w:r>
        <w:rPr>
          <w:rStyle w:val="FootnoteAnchor"/>
          <w:rtl w:val="true"/>
        </w:rPr>
        <w:footnoteReference w:id="110"/>
      </w:r>
      <w:r>
        <w:rPr>
          <w:rFonts w:ascii="IRNazanin" w:hAnsi="IRNazanin" w:eastAsia="IRNazanin"/>
          <w:color w:val="111111"/>
          <w:sz w:val="28"/>
          <w:sz w:val="28"/>
          <w:szCs w:val="28"/>
          <w:rtl w:val="true"/>
          <w:lang w:bidi="fa-IR"/>
        </w:rPr>
        <w:t xml:space="preserve">تزکیه من ربحک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عن الرجل یربح فی السنة</w:t>
      </w:r>
    </w:p>
    <w:p>
      <w:pPr>
        <w:pStyle w:val="BookText"/>
        <w:rPr/>
      </w:pPr>
      <w:r>
        <w:rPr>
          <w:rFonts w:ascii="IRNazanin" w:hAnsi="IRNazanin" w:eastAsia="IRNazanin"/>
          <w:color w:val="111111"/>
          <w:sz w:val="28"/>
          <w:sz w:val="28"/>
          <w:szCs w:val="28"/>
          <w:rtl w:val="true"/>
          <w:lang w:bidi="fa-IR"/>
        </w:rPr>
        <w:t>خمسمائة درهم وستمأة وسبعمأة هی نفقته واصل المال مضاربة قال لیس علیه فی</w:t>
      </w:r>
    </w:p>
    <w:p>
      <w:pPr>
        <w:pStyle w:val="BookText"/>
        <w:rPr/>
      </w:pPr>
      <w:r>
        <w:rPr>
          <w:rFonts w:ascii="IRNazanin" w:hAnsi="IRNazanin" w:eastAsia="IRNazanin"/>
          <w:color w:val="111111"/>
          <w:sz w:val="28"/>
          <w:sz w:val="28"/>
          <w:szCs w:val="28"/>
          <w:rtl w:val="true"/>
          <w:lang w:bidi="fa-IR"/>
        </w:rPr>
        <w:t>الربح زکاة ولاحظ ذیل روایة محمد بن مسلم من الباب المتقدم قوله وسألته عن</w:t>
      </w:r>
    </w:p>
    <w:p>
      <w:pPr>
        <w:pStyle w:val="BookText"/>
        <w:rPr/>
      </w:pPr>
      <w:r>
        <w:rPr>
          <w:rFonts w:ascii="IRNazanin" w:hAnsi="IRNazanin" w:eastAsia="IRNazanin"/>
          <w:color w:val="111111"/>
          <w:sz w:val="28"/>
          <w:sz w:val="28"/>
          <w:szCs w:val="28"/>
          <w:rtl w:val="true"/>
          <w:lang w:bidi="fa-IR"/>
        </w:rPr>
        <w:t>الرجل توضع عنده الأموال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برید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 إلی الامام أو نائبه</w:t>
      </w:r>
    </w:p>
    <w:p>
      <w:pPr>
        <w:pStyle w:val="BookText"/>
        <w:rPr/>
      </w:pPr>
      <w:r>
        <w:rPr>
          <w:rFonts w:ascii="IRNazanin" w:hAnsi="IRNazanin" w:eastAsia="IRNazanin"/>
          <w:color w:val="111111"/>
          <w:sz w:val="28"/>
          <w:sz w:val="28"/>
          <w:szCs w:val="28"/>
          <w:rtl w:val="true"/>
          <w:lang w:bidi="fa-IR"/>
        </w:rPr>
        <w:t>من أبواب من یستحق الزکاة قوله علیه السلام فان قال لک قائل لا فلا تراجعه وفی</w:t>
      </w:r>
    </w:p>
    <w:p>
      <w:pPr>
        <w:pStyle w:val="BookText"/>
        <w:rPr/>
      </w:pPr>
      <w:r>
        <w:rPr>
          <w:rFonts w:ascii="IRNazanin" w:hAnsi="IRNazanin" w:eastAsia="IRNazanin"/>
          <w:color w:val="111111"/>
          <w:sz w:val="28"/>
          <w:sz w:val="28"/>
          <w:szCs w:val="28"/>
          <w:rtl w:val="true"/>
          <w:lang w:bidi="fa-IR"/>
        </w:rPr>
        <w:t xml:space="preserve">روایة عبد الرحمن ومرسلة نهج البلاغة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بل یأتیهم علی مناهلهم فیصدقهم وفی روایة غیاث ابن 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w:t>
      </w:r>
    </w:p>
    <w:p>
      <w:pPr>
        <w:pStyle w:val="BookText"/>
        <w:rPr/>
      </w:pPr>
      <w:r>
        <w:rPr>
          <w:rFonts w:ascii="IRNazanin" w:hAnsi="IRNazanin" w:eastAsia="IRNazanin"/>
          <w:color w:val="111111"/>
          <w:sz w:val="28"/>
          <w:sz w:val="28"/>
          <w:szCs w:val="28"/>
          <w:rtl w:val="true"/>
          <w:lang w:bidi="fa-IR"/>
        </w:rPr>
        <w:t>ولی عنک فلا تراجعه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صلی الله علیه وآله ان یحلف الناس علی صدقاتهم وقال هم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مأمونون</w:t>
      </w:r>
      <w:r>
        <w:rPr>
          <w:rFonts w:eastAsia="IRNazanin" w:cs="IRNazanin"/>
          <w:color w:val="111111"/>
          <w:sz w:val="28"/>
          <w:szCs w:val="28"/>
          <w:rtl w:val="true"/>
          <w:lang w:bidi="fa-IR"/>
        </w:rPr>
        <w:t>.</w:t>
      </w:r>
      <w:bookmarkStart w:id="62" w:name="pg16856_166319"/>
    </w:p>
    <w:p>
      <w:pPr>
        <w:pStyle w:val="Heading3"/>
        <w:numPr>
          <w:ilvl w:val="2"/>
          <w:numId w:val="1"/>
        </w:numPr>
        <w:rPr/>
      </w:pPr>
      <w:bookmarkStart w:id="63" w:name="__RefHeading___Toc9906094_417432637"/>
      <w:bookmarkStart w:id="64" w:name="_Toc23"/>
      <w:bookmarkEnd w:id="62"/>
      <w:bookmarkEnd w:id="63"/>
      <w:r>
        <w:rPr>
          <w:rtl w:val="true"/>
        </w:rPr>
        <w:t>أبواب زکاة الأنعام الثلثة وبیان نصبها وما یتعلق بها</w:t>
      </w:r>
      <w:bookmarkEnd w:id="64"/>
    </w:p>
    <w:p>
      <w:pPr>
        <w:pStyle w:val="Heading4"/>
        <w:numPr>
          <w:ilvl w:val="3"/>
          <w:numId w:val="1"/>
        </w:numPr>
        <w:rPr/>
      </w:pPr>
      <w:bookmarkStart w:id="65" w:name="__RefHeading___Toc9906096_417432637"/>
      <w:bookmarkStart w:id="66" w:name="_Toc24"/>
      <w:bookmarkEnd w:id="65"/>
      <w:r>
        <w:rPr>
          <w:rtl w:val="true"/>
        </w:rPr>
        <w:t>(</w:t>
      </w:r>
      <w:r>
        <w:rPr/>
        <w:t>1</w:t>
      </w:r>
      <w:r>
        <w:rPr>
          <w:rtl w:val="true"/>
        </w:rPr>
        <w:t xml:space="preserve">) </w:t>
      </w:r>
      <w:r>
        <w:rPr>
          <w:rtl w:val="true"/>
        </w:rPr>
        <w:t>باب نصب الإبل وما یجب فی کل نصاب منها</w:t>
      </w:r>
      <w:bookmarkEnd w:id="66"/>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أبی جعفر عن صا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عن محمد ابن أبی عمیر عن عبد الرحمن ابن الحجاج عن أبی عبد الله علیه السلام قال فی</w:t>
      </w:r>
    </w:p>
    <w:p>
      <w:pPr>
        <w:pStyle w:val="BookText"/>
        <w:rPr/>
      </w:pPr>
      <w:r>
        <w:rPr>
          <w:rFonts w:ascii="IRNazanin" w:hAnsi="IRNazanin" w:eastAsia="IRNazanin"/>
          <w:color w:val="111111"/>
          <w:sz w:val="28"/>
          <w:sz w:val="28"/>
          <w:szCs w:val="28"/>
          <w:rtl w:val="true"/>
          <w:lang w:bidi="fa-IR"/>
        </w:rPr>
        <w:t>خمس قلاص شاة ولیس فیما دون الخمس شئ أو فی عشر شاتان وفی خمس عشرة،</w:t>
      </w:r>
    </w:p>
    <w:p>
      <w:pPr>
        <w:pStyle w:val="BookText"/>
        <w:rPr/>
      </w:pP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عشرین، أربع وفی خمس وعشرین، خمس وفی ست و</w:t>
      </w:r>
    </w:p>
    <w:p>
      <w:pPr>
        <w:pStyle w:val="BookText"/>
        <w:rPr/>
      </w:pPr>
      <w:r>
        <w:rPr>
          <w:rFonts w:ascii="IRNazanin" w:hAnsi="IRNazanin" w:eastAsia="IRNazanin"/>
          <w:color w:val="111111"/>
          <w:sz w:val="28"/>
          <w:sz w:val="28"/>
          <w:szCs w:val="28"/>
          <w:rtl w:val="true"/>
          <w:lang w:bidi="fa-IR"/>
        </w:rPr>
        <w:t>عشرین ابنة مخاض إلی خمس وثلاثین فإذا زادت واحدة ففیها ابنة لبون إلی</w:t>
      </w:r>
    </w:p>
    <w:p>
      <w:pPr>
        <w:pStyle w:val="BookText"/>
        <w:rPr/>
      </w:pPr>
      <w:r>
        <w:rPr>
          <w:rFonts w:ascii="IRNazanin" w:hAnsi="IRNazanin" w:eastAsia="IRNazanin"/>
          <w:color w:val="111111"/>
          <w:sz w:val="28"/>
          <w:sz w:val="28"/>
          <w:szCs w:val="28"/>
          <w:rtl w:val="true"/>
          <w:lang w:bidi="fa-IR"/>
        </w:rPr>
        <w:t>خمس وأربعین فإذا زادت واحدة ففیها حقة إلی ستین فإذا زادت واحدة ففیها</w:t>
      </w:r>
    </w:p>
    <w:p>
      <w:pPr>
        <w:pStyle w:val="BookText"/>
        <w:rPr/>
      </w:pPr>
      <w:r>
        <w:rPr>
          <w:rFonts w:ascii="IRNazanin" w:hAnsi="IRNazanin" w:eastAsia="IRNazanin"/>
          <w:color w:val="111111"/>
          <w:sz w:val="28"/>
          <w:sz w:val="28"/>
          <w:szCs w:val="28"/>
          <w:rtl w:val="true"/>
          <w:lang w:bidi="fa-IR"/>
        </w:rPr>
        <w:t>جذعة إلی خمس وسبعین فإذا زادت واحدة ففیها بنتا لبون إلی تسعین فإذا زادت</w:t>
      </w:r>
    </w:p>
    <w:p>
      <w:pPr>
        <w:pStyle w:val="BookText"/>
        <w:rPr/>
      </w:pPr>
      <w:r>
        <w:rPr>
          <w:rFonts w:ascii="IRNazanin" w:hAnsi="IRNazanin" w:eastAsia="IRNazanin"/>
          <w:color w:val="111111"/>
          <w:sz w:val="28"/>
          <w:sz w:val="28"/>
          <w:szCs w:val="28"/>
          <w:rtl w:val="true"/>
          <w:lang w:bidi="fa-IR"/>
        </w:rPr>
        <w:t>واحدة ففیها حقتان إلی عشرین ومأة فإذا کثرت الإبل ففی کل خمسین 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ومحمد بن إسماعیل عن الفضل بن شاذان جمیعا عن ابن أبی عمیر عن</w:t>
      </w:r>
    </w:p>
    <w:p>
      <w:pPr>
        <w:pStyle w:val="BookText"/>
        <w:rPr/>
      </w:pPr>
      <w:r>
        <w:rPr>
          <w:rFonts w:ascii="IRNazanin" w:hAnsi="IRNazanin" w:eastAsia="IRNazanin"/>
          <w:color w:val="111111"/>
          <w:sz w:val="28"/>
          <w:sz w:val="28"/>
          <w:szCs w:val="28"/>
          <w:rtl w:val="true"/>
          <w:lang w:bidi="fa-IR"/>
        </w:rPr>
        <w:t>عبد الرحمن بن الحجاج عن أبی عبد الله علیه السلام قال فی خمس قلایص شاة ولیس فیما</w:t>
      </w:r>
    </w:p>
    <w:p>
      <w:pPr>
        <w:pStyle w:val="BookText"/>
        <w:rPr/>
      </w:pPr>
      <w:r>
        <w:rPr>
          <w:rFonts w:ascii="IRNazanin" w:hAnsi="IRNazanin" w:eastAsia="IRNazanin"/>
          <w:color w:val="111111"/>
          <w:sz w:val="28"/>
          <w:sz w:val="28"/>
          <w:szCs w:val="28"/>
          <w:rtl w:val="true"/>
          <w:lang w:bidi="fa-IR"/>
        </w:rPr>
        <w:t>دون الخمس شئ وفی عشر شاتان وفی خمس عشرة ثلاث شیاة وفی عشرین أربع</w:t>
      </w:r>
    </w:p>
    <w:p>
      <w:pPr>
        <w:pStyle w:val="BookText"/>
        <w:rPr/>
      </w:pPr>
      <w:r>
        <w:rPr>
          <w:rFonts w:ascii="IRNazanin" w:hAnsi="IRNazanin" w:eastAsia="IRNazanin"/>
          <w:color w:val="111111"/>
          <w:sz w:val="28"/>
          <w:sz w:val="28"/>
          <w:szCs w:val="28"/>
          <w:rtl w:val="true"/>
          <w:lang w:bidi="fa-IR"/>
        </w:rPr>
        <w:t xml:space="preserve">شیاة وفی خمس وعشرین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ست وعشرین بنت مخاض</w:t>
      </w:r>
    </w:p>
    <w:p>
      <w:pPr>
        <w:pStyle w:val="BookText"/>
        <w:rPr/>
      </w:pPr>
      <w:r>
        <w:rPr>
          <w:rFonts w:ascii="IRNazanin" w:hAnsi="IRNazanin" w:eastAsia="IRNazanin"/>
          <w:color w:val="111111"/>
          <w:sz w:val="28"/>
          <w:sz w:val="28"/>
          <w:szCs w:val="28"/>
          <w:rtl w:val="true"/>
          <w:lang w:bidi="fa-IR"/>
        </w:rPr>
        <w:t xml:space="preserve">إلی خمس وثلاثین وقال عبد الرحمن هذا فرق بیننا وبین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الحدیث</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آخره حسب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فإذا زادت واحدة ففیها ابنة لبون</w:t>
      </w:r>
    </w:p>
    <w:p>
      <w:pPr>
        <w:pStyle w:val="BookText"/>
        <w:rPr/>
      </w:pPr>
      <w:r>
        <w:rPr>
          <w:rFonts w:ascii="IRNazanin" w:hAnsi="IRNazanin" w:eastAsia="IRNazanin"/>
          <w:color w:val="111111"/>
          <w:sz w:val="28"/>
          <w:sz w:val="28"/>
          <w:szCs w:val="28"/>
          <w:rtl w:val="true"/>
          <w:lang w:bidi="fa-IR"/>
        </w:rPr>
        <w:t>إلی خمس وأربعین فإذا زادت واحدة ففیها حقة إلی ستین فإذا زادت واحدة</w:t>
      </w:r>
    </w:p>
    <w:p>
      <w:pPr>
        <w:pStyle w:val="BookText"/>
        <w:rPr/>
      </w:pPr>
      <w:r>
        <w:rPr>
          <w:rFonts w:ascii="IRNazanin" w:hAnsi="IRNazanin" w:eastAsia="IRNazanin"/>
          <w:color w:val="111111"/>
          <w:sz w:val="28"/>
          <w:sz w:val="28"/>
          <w:szCs w:val="28"/>
          <w:rtl w:val="true"/>
          <w:lang w:bidi="fa-IR"/>
        </w:rPr>
        <w:t>ففیها جذعة إلی خمس وسبعین فإذا زادت واحدة فیها بنتا لبون إلی تسعین فإذا</w:t>
      </w:r>
    </w:p>
    <w:p>
      <w:pPr>
        <w:pStyle w:val="BookText"/>
        <w:rPr/>
      </w:pPr>
      <w:r>
        <w:rPr>
          <w:rFonts w:ascii="IRNazanin" w:hAnsi="IRNazanin" w:eastAsia="IRNazanin"/>
          <w:color w:val="111111"/>
          <w:sz w:val="28"/>
          <w:sz w:val="28"/>
          <w:szCs w:val="28"/>
          <w:rtl w:val="true"/>
          <w:lang w:bidi="fa-IR"/>
        </w:rPr>
        <w:t xml:space="preserve">کثرت </w:t>
      </w:r>
      <w:r>
        <w:rPr>
          <w:rStyle w:val="FootnoteAnchor"/>
          <w:rtl w:val="true"/>
        </w:rPr>
        <w:footnoteReference w:id="111"/>
      </w:r>
      <w:r>
        <w:rPr>
          <w:rFonts w:ascii="IRNazanin" w:hAnsi="IRNazanin" w:eastAsia="IRNazanin"/>
          <w:color w:val="111111"/>
          <w:sz w:val="28"/>
          <w:sz w:val="28"/>
          <w:szCs w:val="28"/>
          <w:rtl w:val="true"/>
          <w:lang w:bidi="fa-IR"/>
        </w:rPr>
        <w:t>الإبل ففی کل خمسین 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عبد الرحمن</w:t>
      </w:r>
    </w:p>
    <w:p>
      <w:pPr>
        <w:pStyle w:val="BookText"/>
        <w:rPr/>
      </w:pPr>
      <w:r>
        <w:rPr>
          <w:rFonts w:ascii="IRNazanin" w:hAnsi="IRNazanin" w:eastAsia="IRNazanin"/>
          <w:color w:val="111111"/>
          <w:sz w:val="28"/>
          <w:sz w:val="28"/>
          <w:szCs w:val="28"/>
          <w:rtl w:val="true"/>
          <w:lang w:bidi="fa-IR"/>
        </w:rPr>
        <w:t xml:space="preserve">ابن أبی نجران عن عاصم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والحسین بن سعید عن النضر بن سوید عن عاصم بن</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 الله علیه السلام قال سئلته عن الزکاة </w:t>
      </w:r>
      <w:r>
        <w:rPr>
          <w:rStyle w:val="FootnoteAnchor"/>
          <w:rtl w:val="true"/>
        </w:rPr>
        <w:footnoteReference w:id="112"/>
      </w:r>
      <w:r>
        <w:rPr>
          <w:rFonts w:ascii="IRNazanin" w:hAnsi="IRNazanin" w:eastAsia="IRNazanin"/>
          <w:color w:val="111111"/>
          <w:sz w:val="28"/>
          <w:sz w:val="28"/>
          <w:szCs w:val="28"/>
          <w:rtl w:val="true"/>
          <w:lang w:bidi="fa-IR"/>
        </w:rPr>
        <w:t>فقال لیس</w:t>
      </w:r>
    </w:p>
    <w:p>
      <w:pPr>
        <w:pStyle w:val="BookText"/>
        <w:rPr/>
      </w:pPr>
      <w:r>
        <w:rPr>
          <w:rFonts w:ascii="IRNazanin" w:hAnsi="IRNazanin" w:eastAsia="IRNazanin"/>
          <w:color w:val="111111"/>
          <w:sz w:val="28"/>
          <w:sz w:val="28"/>
          <w:szCs w:val="28"/>
          <w:rtl w:val="true"/>
          <w:lang w:bidi="fa-IR"/>
        </w:rPr>
        <w:t xml:space="preserve">فیما دون الخمس من الإبل شئ فإذا کانت </w:t>
      </w:r>
      <w:r>
        <w:rPr>
          <w:rStyle w:val="FootnoteAnchor"/>
          <w:rtl w:val="true"/>
        </w:rPr>
        <w:footnoteReference w:id="113"/>
      </w:r>
      <w:r>
        <w:rPr>
          <w:rFonts w:ascii="IRNazanin" w:hAnsi="IRNazanin" w:eastAsia="IRNazanin"/>
          <w:color w:val="111111"/>
          <w:sz w:val="28"/>
          <w:sz w:val="28"/>
          <w:szCs w:val="28"/>
          <w:rtl w:val="true"/>
          <w:lang w:bidi="fa-IR"/>
        </w:rPr>
        <w:t>خمسا ففیها شاة إلی عشر فإذا کانت</w:t>
      </w:r>
    </w:p>
    <w:p>
      <w:pPr>
        <w:pStyle w:val="BookText"/>
        <w:rPr/>
      </w:pPr>
      <w:r>
        <w:rPr>
          <w:rFonts w:ascii="IRNazanin" w:hAnsi="IRNazanin" w:eastAsia="IRNazanin"/>
          <w:color w:val="111111"/>
          <w:sz w:val="28"/>
          <w:sz w:val="28"/>
          <w:szCs w:val="28"/>
          <w:rtl w:val="true"/>
          <w:lang w:bidi="fa-IR"/>
        </w:rPr>
        <w:t>عشرا ففیها شاتان إلی خمس عشرة فإذا کانت خمس عشرة ففیها ثلاث من الغنم</w:t>
      </w:r>
    </w:p>
    <w:p>
      <w:pPr>
        <w:pStyle w:val="BookText"/>
        <w:rPr/>
      </w:pPr>
      <w:r>
        <w:rPr>
          <w:rFonts w:ascii="IRNazanin" w:hAnsi="IRNazanin" w:eastAsia="IRNazanin"/>
          <w:color w:val="111111"/>
          <w:sz w:val="28"/>
          <w:sz w:val="28"/>
          <w:szCs w:val="28"/>
          <w:rtl w:val="true"/>
          <w:lang w:bidi="fa-IR"/>
        </w:rPr>
        <w:t>إلی عشرین فإذا کانت عشرین ففیها أربع من الغنم إلی خمس وعشرین فإذا کانت</w:t>
      </w:r>
    </w:p>
    <w:p>
      <w:pPr>
        <w:pStyle w:val="BookText"/>
        <w:rPr/>
      </w:pPr>
      <w:r>
        <w:rPr>
          <w:rFonts w:ascii="IRNazanin" w:hAnsi="IRNazanin" w:eastAsia="IRNazanin"/>
          <w:color w:val="111111"/>
          <w:sz w:val="28"/>
          <w:sz w:val="28"/>
          <w:szCs w:val="28"/>
          <w:rtl w:val="true"/>
          <w:lang w:bidi="fa-IR"/>
        </w:rPr>
        <w:t>خمسا وعشرین ففیها خمس من الغنم فإذا زادت واحدة ففیها ابنة مخاض إلی</w:t>
      </w:r>
    </w:p>
    <w:p>
      <w:pPr>
        <w:pStyle w:val="BookText"/>
        <w:rPr/>
      </w:pPr>
      <w:r>
        <w:rPr>
          <w:rFonts w:ascii="IRNazanin" w:hAnsi="IRNazanin" w:eastAsia="IRNazanin"/>
          <w:color w:val="111111"/>
          <w:sz w:val="28"/>
          <w:sz w:val="28"/>
          <w:szCs w:val="28"/>
          <w:rtl w:val="true"/>
          <w:lang w:bidi="fa-IR"/>
        </w:rPr>
        <w:t>خمس وثلاثین فان لم تکن ابنة مخاض فابن لبون ذکر فإذا زادت واحدة علی</w:t>
      </w:r>
    </w:p>
    <w:p>
      <w:pPr>
        <w:pStyle w:val="BookText"/>
        <w:rPr/>
      </w:pPr>
      <w:r>
        <w:rPr>
          <w:rFonts w:ascii="IRNazanin" w:hAnsi="IRNazanin" w:eastAsia="IRNazanin"/>
          <w:color w:val="111111"/>
          <w:sz w:val="28"/>
          <w:sz w:val="28"/>
          <w:szCs w:val="28"/>
          <w:rtl w:val="true"/>
          <w:lang w:bidi="fa-IR"/>
        </w:rPr>
        <w:t>خمس وثلاثین ففیها ابنة لبون أنثی إلی خمس وأربعین فإذا زادت واحدة ففیها حقة إلی</w:t>
      </w:r>
    </w:p>
    <w:p>
      <w:pPr>
        <w:pStyle w:val="BookText"/>
        <w:rPr/>
      </w:pPr>
      <w:r>
        <w:rPr>
          <w:rFonts w:ascii="IRNazanin" w:hAnsi="IRNazanin" w:eastAsia="IRNazanin"/>
          <w:color w:val="111111"/>
          <w:sz w:val="28"/>
          <w:sz w:val="28"/>
          <w:szCs w:val="28"/>
          <w:rtl w:val="true"/>
          <w:lang w:bidi="fa-IR"/>
        </w:rPr>
        <w:t>ستین فإذا زادت واحدة ففیها جذعة إلی خمس وسبعین فإذا زادت واحدة ففیها</w:t>
      </w:r>
    </w:p>
    <w:p>
      <w:pPr>
        <w:pStyle w:val="BookText"/>
        <w:rPr/>
      </w:pPr>
      <w:r>
        <w:rPr>
          <w:rFonts w:ascii="IRNazanin" w:hAnsi="IRNazanin" w:eastAsia="IRNazanin"/>
          <w:color w:val="111111"/>
          <w:sz w:val="28"/>
          <w:sz w:val="28"/>
          <w:szCs w:val="28"/>
          <w:rtl w:val="true"/>
          <w:lang w:bidi="fa-IR"/>
        </w:rPr>
        <w:t xml:space="preserve">بنتا لبون إلی تسعین فإذا زادت واحدة ففیها حقتان إلی عشرین ومائة </w:t>
      </w:r>
      <w:r>
        <w:rPr>
          <w:rStyle w:val="FootnoteAnchor"/>
          <w:rtl w:val="true"/>
        </w:rPr>
        <w:footnoteReference w:id="114"/>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کثرت الإبل ففی کل خمسین حقة ولا تؤخذ هرمة ولا ذات عوار الا ان یشاء المصدق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صغیرها وکبیرها ک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w:t>
      </w:r>
    </w:p>
    <w:p>
      <w:pPr>
        <w:pStyle w:val="BookText"/>
        <w:rPr/>
      </w:pPr>
      <w:r>
        <w:rPr>
          <w:rFonts w:ascii="IRNazanin" w:hAnsi="IRNazanin" w:eastAsia="IRNazanin"/>
          <w:color w:val="111111"/>
          <w:sz w:val="28"/>
          <w:sz w:val="28"/>
          <w:szCs w:val="28"/>
          <w:rtl w:val="true"/>
          <w:lang w:bidi="fa-IR"/>
        </w:rPr>
        <w:t>بصیر عن أبی عبد الله علیه السلام أنه قال بعد ذکر نصاب الإبل ولا یؤخذ هرمة ولا ذات</w:t>
      </w:r>
    </w:p>
    <w:p>
      <w:pPr>
        <w:pStyle w:val="BookText"/>
        <w:rPr/>
      </w:pPr>
      <w:r>
        <w:rPr>
          <w:rFonts w:ascii="IRNazanin" w:hAnsi="IRNazanin" w:eastAsia="IRNazanin"/>
          <w:color w:val="111111"/>
          <w:sz w:val="28"/>
          <w:sz w:val="28"/>
          <w:szCs w:val="28"/>
          <w:rtl w:val="true"/>
          <w:lang w:bidi="fa-IR"/>
        </w:rPr>
        <w:t>عوار الا ان یشاء المصدق ویعد صغارها وکبارها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 بن أذینة عن زرارة عن أبی جعفر علیه السلام قال</w:t>
      </w:r>
    </w:p>
    <w:p>
      <w:pPr>
        <w:pStyle w:val="BookText"/>
        <w:rPr/>
      </w:pPr>
      <w:r>
        <w:rPr>
          <w:rFonts w:ascii="IRNazanin" w:hAnsi="IRNazanin" w:eastAsia="IRNazanin"/>
          <w:color w:val="111111"/>
          <w:sz w:val="28"/>
          <w:sz w:val="28"/>
          <w:szCs w:val="28"/>
          <w:rtl w:val="true"/>
          <w:lang w:bidi="fa-IR"/>
        </w:rPr>
        <w:t>لیس فیما دون الخمس من الإبل شئ فإذا کانت خمسا ففیها شاة إلی عشر فإذا</w:t>
      </w:r>
    </w:p>
    <w:p>
      <w:pPr>
        <w:pStyle w:val="BookText"/>
        <w:rPr/>
      </w:pPr>
      <w:r>
        <w:rPr>
          <w:rFonts w:ascii="IRNazanin" w:hAnsi="IRNazanin" w:eastAsia="IRNazanin"/>
          <w:color w:val="111111"/>
          <w:sz w:val="28"/>
          <w:sz w:val="28"/>
          <w:szCs w:val="28"/>
          <w:rtl w:val="true"/>
          <w:lang w:bidi="fa-IR"/>
        </w:rPr>
        <w:t>کانت عشرا ففیها شاتان فإذا بلغت خمسة عشر ففیها ثلاث من الغنم فإذا بلغت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عشرین ففیها أربع من الغنم فإذا بلغت خمسا وعشرین ففیها خمس من الغنم فإذا زادت</w:t>
      </w:r>
    </w:p>
    <w:p>
      <w:pPr>
        <w:pStyle w:val="BookText"/>
        <w:rPr/>
      </w:pPr>
      <w:r>
        <w:rPr>
          <w:rFonts w:ascii="IRNazanin" w:hAnsi="IRNazanin" w:eastAsia="IRNazanin"/>
          <w:color w:val="111111"/>
          <w:sz w:val="28"/>
          <w:sz w:val="28"/>
          <w:szCs w:val="28"/>
          <w:rtl w:val="true"/>
          <w:lang w:bidi="fa-IR"/>
        </w:rPr>
        <w:t>واحدة ففیها ابنة مخاض إلی خمس وثلاثین فان لم یکن عنده ابنة مخاض فابن لبون</w:t>
      </w:r>
    </w:p>
    <w:p>
      <w:pPr>
        <w:pStyle w:val="BookText"/>
        <w:rPr/>
      </w:pPr>
      <w:r>
        <w:rPr>
          <w:rFonts w:ascii="IRNazanin" w:hAnsi="IRNazanin" w:eastAsia="IRNazanin"/>
          <w:color w:val="111111"/>
          <w:sz w:val="28"/>
          <w:sz w:val="28"/>
          <w:szCs w:val="28"/>
          <w:rtl w:val="true"/>
          <w:lang w:bidi="fa-IR"/>
        </w:rPr>
        <w:t>ذکر فان زادت علی خمس وثلاثین بواحدة ففیها ابنة لبون إلی خمس وأربعین</w:t>
      </w:r>
    </w:p>
    <w:p>
      <w:pPr>
        <w:pStyle w:val="BookText"/>
        <w:rPr/>
      </w:pPr>
      <w:r>
        <w:rPr>
          <w:rFonts w:ascii="IRNazanin" w:hAnsi="IRNazanin" w:eastAsia="IRNazanin"/>
          <w:color w:val="111111"/>
          <w:sz w:val="28"/>
          <w:sz w:val="28"/>
          <w:szCs w:val="28"/>
          <w:rtl w:val="true"/>
          <w:lang w:bidi="fa-IR"/>
        </w:rPr>
        <w:t>فان زادت واحدة ففیها حقة وانما سمیت حقة لأنها استحقت ان یرکب ظهرها</w:t>
      </w:r>
    </w:p>
    <w:p>
      <w:pPr>
        <w:pStyle w:val="BookText"/>
        <w:rPr/>
      </w:pPr>
      <w:r>
        <w:rPr>
          <w:rFonts w:ascii="IRNazanin" w:hAnsi="IRNazanin" w:eastAsia="IRNazanin"/>
          <w:color w:val="111111"/>
          <w:sz w:val="28"/>
          <w:sz w:val="28"/>
          <w:szCs w:val="28"/>
          <w:rtl w:val="true"/>
          <w:lang w:bidi="fa-IR"/>
        </w:rPr>
        <w:t xml:space="preserve">إلی ستین فان زادت واحدة ففیها جذعة إلی خمس وسبعین فإذا </w:t>
      </w:r>
      <w:r>
        <w:rPr>
          <w:rStyle w:val="FootnoteAnchor"/>
          <w:rtl w:val="true"/>
        </w:rPr>
        <w:footnoteReference w:id="115"/>
      </w:r>
      <w:r>
        <w:rPr>
          <w:rFonts w:ascii="Amiri" w:hAnsi="Amiri" w:eastAsia="Amiri" w:cs="Amiri"/>
          <w:color w:val="111111"/>
          <w:sz w:val="28"/>
          <w:sz w:val="28"/>
          <w:szCs w:val="28"/>
          <w:rtl w:val="true"/>
          <w:lang w:bidi="ar-SA"/>
        </w:rPr>
        <w:t>زادت واحدة</w:t>
      </w:r>
    </w:p>
    <w:p>
      <w:pPr>
        <w:pStyle w:val="BookText"/>
        <w:rPr/>
      </w:pPr>
      <w:r>
        <w:rPr>
          <w:rFonts w:ascii="IRNazanin" w:hAnsi="IRNazanin" w:eastAsia="IRNazanin"/>
          <w:color w:val="111111"/>
          <w:sz w:val="28"/>
          <w:sz w:val="28"/>
          <w:szCs w:val="28"/>
          <w:rtl w:val="true"/>
          <w:lang w:bidi="fa-IR"/>
        </w:rPr>
        <w:t xml:space="preserve">ففیها ابنتا لبون إلی تسعین فان </w:t>
      </w:r>
      <w:r>
        <w:rPr>
          <w:rStyle w:val="FootnoteAnchor"/>
          <w:rtl w:val="true"/>
        </w:rPr>
        <w:footnoteReference w:id="116"/>
      </w:r>
      <w:r>
        <w:rPr>
          <w:rFonts w:ascii="IRNazanin" w:hAnsi="IRNazanin" w:eastAsia="IRNazanin"/>
          <w:color w:val="111111"/>
          <w:sz w:val="28"/>
          <w:sz w:val="28"/>
          <w:szCs w:val="28"/>
          <w:rtl w:val="true"/>
          <w:lang w:bidi="fa-IR"/>
        </w:rPr>
        <w:t>زادت واحدة فحقتان إلی عشرین ومأة فان</w:t>
      </w:r>
    </w:p>
    <w:p>
      <w:pPr>
        <w:pStyle w:val="BookText"/>
        <w:rPr/>
      </w:pPr>
      <w:r>
        <w:rPr>
          <w:rFonts w:ascii="IRNazanin" w:hAnsi="IRNazanin" w:eastAsia="IRNazanin"/>
          <w:color w:val="111111"/>
          <w:sz w:val="28"/>
          <w:sz w:val="28"/>
          <w:szCs w:val="28"/>
          <w:rtl w:val="true"/>
          <w:lang w:bidi="fa-IR"/>
        </w:rPr>
        <w:t>زادت علی العشرین والمأة واحدة ففی کل خمسین حقة وفی کل أربعین ابنة لبون</w:t>
      </w:r>
    </w:p>
    <w:p>
      <w:pPr>
        <w:pStyle w:val="BookText"/>
        <w:rPr/>
      </w:pPr>
      <w:r>
        <w:rPr>
          <w:rFonts w:ascii="IRNazanin" w:hAnsi="IRNazanin" w:eastAsia="IRNazanin"/>
          <w:color w:val="111111"/>
          <w:sz w:val="28"/>
          <w:sz w:val="28"/>
          <w:szCs w:val="28"/>
          <w:rtl w:val="true"/>
          <w:lang w:bidi="fa-IR"/>
        </w:rPr>
        <w:t xml:space="preserve">وکل </w:t>
      </w:r>
      <w:r>
        <w:rPr>
          <w:rStyle w:val="FootnoteAnchor"/>
          <w:rtl w:val="true"/>
        </w:rPr>
        <w:footnoteReference w:id="117"/>
      </w:r>
      <w:r>
        <w:rPr>
          <w:rFonts w:ascii="IRNazanin" w:hAnsi="IRNazanin" w:eastAsia="IRNazanin"/>
          <w:color w:val="111111"/>
          <w:sz w:val="28"/>
          <w:sz w:val="28"/>
          <w:szCs w:val="28"/>
          <w:rtl w:val="true"/>
          <w:lang w:bidi="fa-IR"/>
        </w:rPr>
        <w:t>من وجبت علیه جذعة ولم تکن عنده وکانت عنده حقة دفعها ودفع</w:t>
      </w:r>
    </w:p>
    <w:p>
      <w:pPr>
        <w:pStyle w:val="BookText"/>
        <w:rPr/>
      </w:pPr>
      <w:r>
        <w:rPr>
          <w:rFonts w:ascii="IRNazanin" w:hAnsi="IRNazanin" w:eastAsia="IRNazanin"/>
          <w:color w:val="111111"/>
          <w:sz w:val="28"/>
          <w:sz w:val="28"/>
          <w:szCs w:val="28"/>
          <w:rtl w:val="true"/>
          <w:lang w:bidi="fa-IR"/>
        </w:rPr>
        <w:t>معها شاتین أو عشرین درهما ومن وجبت علیه حقة ولم تکن عنده وکانت عنده</w:t>
      </w:r>
    </w:p>
    <w:p>
      <w:pPr>
        <w:pStyle w:val="BookText"/>
        <w:rPr/>
      </w:pPr>
      <w:r>
        <w:rPr>
          <w:rFonts w:ascii="IRNazanin" w:hAnsi="IRNazanin" w:eastAsia="IRNazanin"/>
          <w:color w:val="111111"/>
          <w:sz w:val="28"/>
          <w:sz w:val="28"/>
          <w:szCs w:val="28"/>
          <w:rtl w:val="true"/>
          <w:lang w:bidi="fa-IR"/>
        </w:rPr>
        <w:t>جذعة دفها واخذ من المصدق شاتین أو عشرین درهما ومن وجبت علیه حقة و</w:t>
      </w:r>
    </w:p>
    <w:p>
      <w:pPr>
        <w:pStyle w:val="BookText"/>
        <w:rPr/>
      </w:pPr>
      <w:r>
        <w:rPr>
          <w:rFonts w:ascii="IRNazanin" w:hAnsi="IRNazanin" w:eastAsia="IRNazanin"/>
          <w:color w:val="111111"/>
          <w:sz w:val="28"/>
          <w:sz w:val="28"/>
          <w:szCs w:val="28"/>
          <w:rtl w:val="true"/>
          <w:lang w:bidi="fa-IR"/>
        </w:rPr>
        <w:t>لم تکن عنده وکانت عنده ابنة لبون دفعها ودفع معها شاتین أو عشرین درهما</w:t>
      </w:r>
    </w:p>
    <w:p>
      <w:pPr>
        <w:pStyle w:val="BookText"/>
        <w:rPr/>
      </w:pPr>
      <w:r>
        <w:rPr>
          <w:rFonts w:ascii="IRNazanin" w:hAnsi="IRNazanin" w:eastAsia="IRNazanin"/>
          <w:color w:val="111111"/>
          <w:sz w:val="28"/>
          <w:sz w:val="28"/>
          <w:szCs w:val="28"/>
          <w:rtl w:val="true"/>
          <w:lang w:bidi="fa-IR"/>
        </w:rPr>
        <w:t>ومن وجبت علیه ابنة لبون ولم تکن عنده وکانت عنده حقة دفعها وأعطاه المصدق</w:t>
      </w:r>
    </w:p>
    <w:p>
      <w:pPr>
        <w:pStyle w:val="BookText"/>
        <w:rPr/>
      </w:pPr>
      <w:r>
        <w:rPr>
          <w:rFonts w:ascii="IRNazanin" w:hAnsi="IRNazanin" w:eastAsia="IRNazanin"/>
          <w:color w:val="111111"/>
          <w:sz w:val="28"/>
          <w:sz w:val="28"/>
          <w:szCs w:val="28"/>
          <w:rtl w:val="true"/>
          <w:lang w:bidi="fa-IR"/>
        </w:rPr>
        <w:t>شاتین أو عشرین درهما ومن وجبت علیه ابنة لبون ولم تکن عنده وکانت عنده</w:t>
      </w:r>
    </w:p>
    <w:p>
      <w:pPr>
        <w:pStyle w:val="BookText"/>
        <w:rPr/>
      </w:pPr>
      <w:r>
        <w:rPr>
          <w:rFonts w:ascii="IRNazanin" w:hAnsi="IRNazanin" w:eastAsia="IRNazanin"/>
          <w:color w:val="111111"/>
          <w:sz w:val="28"/>
          <w:sz w:val="28"/>
          <w:szCs w:val="28"/>
          <w:rtl w:val="true"/>
          <w:lang w:bidi="fa-IR"/>
        </w:rPr>
        <w:t>ابنة مخاض دفعها وأعطی معها شاتین أو عشرین درهما ومن وجبت علیه ابنة مخاض</w:t>
      </w:r>
    </w:p>
    <w:p>
      <w:pPr>
        <w:pStyle w:val="BookText"/>
        <w:rPr/>
      </w:pPr>
      <w:r>
        <w:rPr>
          <w:rFonts w:ascii="IRNazanin" w:hAnsi="IRNazanin" w:eastAsia="IRNazanin"/>
          <w:color w:val="111111"/>
          <w:sz w:val="28"/>
          <w:sz w:val="28"/>
          <w:szCs w:val="28"/>
          <w:rtl w:val="true"/>
          <w:lang w:bidi="fa-IR"/>
        </w:rPr>
        <w:t>ولم تکن عنده وکانت عنده ابنة لبون دفعها وأعطاه المصدق شاتین أو عشرین</w:t>
      </w:r>
    </w:p>
    <w:p>
      <w:pPr>
        <w:pStyle w:val="BookText"/>
        <w:rPr/>
      </w:pPr>
      <w:r>
        <w:rPr>
          <w:rFonts w:ascii="IRNazanin" w:hAnsi="IRNazanin" w:eastAsia="IRNazanin"/>
          <w:color w:val="111111"/>
          <w:sz w:val="28"/>
          <w:sz w:val="28"/>
          <w:szCs w:val="28"/>
          <w:rtl w:val="true"/>
          <w:lang w:bidi="fa-IR"/>
        </w:rPr>
        <w:t>درهما ومن وجبت علیه ابنة مخاض ولم تکن عنده وکان عنده ابن لبون ذکر فإنه</w:t>
      </w:r>
    </w:p>
    <w:p>
      <w:pPr>
        <w:pStyle w:val="BookText"/>
        <w:rPr/>
      </w:pPr>
      <w:r>
        <w:rPr>
          <w:rFonts w:ascii="IRNazanin" w:hAnsi="IRNazanin" w:eastAsia="IRNazanin"/>
          <w:color w:val="111111"/>
          <w:sz w:val="28"/>
          <w:sz w:val="28"/>
          <w:szCs w:val="28"/>
          <w:rtl w:val="true"/>
          <w:lang w:bidi="fa-IR"/>
        </w:rPr>
        <w:t>یقبل منه ابن لبون ولیس یدفع معه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فضال عن محمد واحمد ابنی</w:t>
      </w:r>
    </w:p>
    <w:p>
      <w:pPr>
        <w:pStyle w:val="BookText"/>
        <w:rPr/>
      </w:pPr>
      <w:r>
        <w:rPr>
          <w:rFonts w:ascii="IRNazanin" w:hAnsi="IRNazanin" w:eastAsia="IRNazanin"/>
          <w:color w:val="111111"/>
          <w:sz w:val="28"/>
          <w:sz w:val="28"/>
          <w:szCs w:val="28"/>
          <w:rtl w:val="true"/>
          <w:lang w:bidi="fa-IR"/>
        </w:rPr>
        <w:t>الحسن عن أبیهما عن القاسم بن عروة عن عبد الله بن بکیر عن زرارة عن أبی جعفر</w:t>
      </w:r>
    </w:p>
    <w:p>
      <w:pPr>
        <w:pStyle w:val="BookText"/>
        <w:rPr/>
      </w:pPr>
      <w:r>
        <w:rPr>
          <w:rFonts w:ascii="IRNazanin" w:hAnsi="IRNazanin" w:eastAsia="IRNazanin"/>
          <w:color w:val="111111"/>
          <w:sz w:val="28"/>
          <w:sz w:val="28"/>
          <w:szCs w:val="28"/>
          <w:rtl w:val="true"/>
          <w:lang w:bidi="fa-IR"/>
        </w:rPr>
        <w:t>وأبی عبد الله علیهما السلام قالا لیس فی الإبل شئ حتی تبلغ خمسا فإذا بلغت</w:t>
      </w:r>
    </w:p>
    <w:p>
      <w:pPr>
        <w:pStyle w:val="BookText"/>
        <w:rPr/>
      </w:pPr>
      <w:r>
        <w:rPr>
          <w:rFonts w:ascii="IRNazanin" w:hAnsi="IRNazanin" w:eastAsia="IRNazanin"/>
          <w:color w:val="111111"/>
          <w:sz w:val="28"/>
          <w:sz w:val="28"/>
          <w:szCs w:val="28"/>
          <w:rtl w:val="true"/>
          <w:lang w:bidi="fa-IR"/>
        </w:rPr>
        <w:t xml:space="preserve">خمسا ففیها شاة ثم </w:t>
      </w:r>
      <w:r>
        <w:rPr>
          <w:rStyle w:val="FootnoteAnchor"/>
          <w:rtl w:val="true"/>
        </w:rPr>
        <w:footnoteReference w:id="118"/>
      </w:r>
      <w:r>
        <w:rPr>
          <w:rFonts w:ascii="IRNazanin" w:hAnsi="IRNazanin" w:eastAsia="IRNazanin"/>
          <w:color w:val="111111"/>
          <w:sz w:val="28"/>
          <w:sz w:val="28"/>
          <w:szCs w:val="28"/>
          <w:rtl w:val="true"/>
          <w:lang w:bidi="fa-IR"/>
        </w:rPr>
        <w:t>فی کل خمس شاة حتی تبلغ خمسا وعشرین فإذا زادت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ابنة مخاض فان </w:t>
      </w:r>
      <w:r>
        <w:rPr>
          <w:rStyle w:val="FootnoteAnchor"/>
          <w:rtl w:val="true"/>
        </w:rPr>
        <w:footnoteReference w:id="119"/>
      </w:r>
      <w:r>
        <w:rPr>
          <w:rFonts w:ascii="IRNazanin" w:hAnsi="IRNazanin" w:eastAsia="IRNazanin"/>
          <w:color w:val="111111"/>
          <w:sz w:val="28"/>
          <w:sz w:val="28"/>
          <w:szCs w:val="28"/>
          <w:rtl w:val="true"/>
          <w:lang w:bidi="fa-IR"/>
        </w:rPr>
        <w:t>لم یکن فیها ابنة مخاض فابن لبون ذکر</w:t>
      </w:r>
    </w:p>
    <w:p>
      <w:pPr>
        <w:pStyle w:val="BookText"/>
        <w:rPr/>
      </w:pPr>
      <w:r>
        <w:rPr>
          <w:rFonts w:ascii="IRNazanin" w:hAnsi="IRNazanin" w:eastAsia="IRNazanin"/>
          <w:color w:val="111111"/>
          <w:sz w:val="28"/>
          <w:sz w:val="28"/>
          <w:szCs w:val="28"/>
          <w:rtl w:val="true"/>
          <w:lang w:bidi="fa-IR"/>
        </w:rPr>
        <w:t>إلی خمس وثلاثین فان زادت علی خمس وثلاثین فابنة لبون إلی خمس وأربعین</w:t>
      </w:r>
    </w:p>
    <w:p>
      <w:pPr>
        <w:pStyle w:val="BookText"/>
        <w:rPr/>
      </w:pPr>
      <w:r>
        <w:rPr>
          <w:rFonts w:ascii="IRNazanin" w:hAnsi="IRNazanin" w:eastAsia="IRNazanin"/>
          <w:color w:val="111111"/>
          <w:sz w:val="28"/>
          <w:sz w:val="28"/>
          <w:szCs w:val="28"/>
          <w:rtl w:val="true"/>
          <w:lang w:bidi="fa-IR"/>
        </w:rPr>
        <w:t>فان زادت فحقة إلی ستین فإذا زادت فجذعة إلی خمس وسبعین فان زادت</w:t>
      </w:r>
    </w:p>
    <w:p>
      <w:pPr>
        <w:pStyle w:val="BookText"/>
        <w:rPr/>
      </w:pPr>
      <w:r>
        <w:rPr>
          <w:rFonts w:ascii="IRNazanin" w:hAnsi="IRNazanin" w:eastAsia="IRNazanin"/>
          <w:color w:val="111111"/>
          <w:sz w:val="28"/>
          <w:sz w:val="28"/>
          <w:szCs w:val="28"/>
          <w:rtl w:val="true"/>
          <w:lang w:bidi="fa-IR"/>
        </w:rPr>
        <w:t>فابنتا لبون إلی تسعین فإذا زادت فحقتان إلی عشرین ومأة فان زادت ففی کل</w:t>
      </w:r>
    </w:p>
    <w:p>
      <w:pPr>
        <w:pStyle w:val="BookText"/>
        <w:rPr/>
      </w:pPr>
      <w:r>
        <w:rPr>
          <w:rFonts w:ascii="IRNazanin" w:hAnsi="IRNazanin" w:eastAsia="IRNazanin"/>
          <w:color w:val="111111"/>
          <w:sz w:val="28"/>
          <w:sz w:val="28"/>
          <w:szCs w:val="28"/>
          <w:rtl w:val="true"/>
          <w:lang w:bidi="fa-IR"/>
        </w:rPr>
        <w:t>خمسین حقة وفی کل أربعین ابنة لبون ولیس فی شئ من الحیوان زکاة غیر هذه</w:t>
      </w:r>
    </w:p>
    <w:p>
      <w:pPr>
        <w:pStyle w:val="BookText"/>
        <w:rPr/>
      </w:pPr>
      <w:r>
        <w:rPr>
          <w:rFonts w:ascii="IRNazanin" w:hAnsi="IRNazanin" w:eastAsia="IRNazanin"/>
          <w:color w:val="111111"/>
          <w:sz w:val="28"/>
          <w:sz w:val="28"/>
          <w:szCs w:val="28"/>
          <w:rtl w:val="true"/>
          <w:lang w:bidi="fa-IR"/>
        </w:rPr>
        <w:t xml:space="preserve">الأصناف التی سمیناها </w:t>
      </w:r>
      <w:r>
        <w:rPr>
          <w:rStyle w:val="FootnoteAnchor"/>
          <w:rtl w:val="true"/>
        </w:rPr>
        <w:footnoteReference w:id="120"/>
      </w:r>
      <w:r>
        <w:rPr>
          <w:rFonts w:ascii="IRNazanin" w:hAnsi="IRNazanin" w:eastAsia="IRNazanin"/>
          <w:color w:val="111111"/>
          <w:sz w:val="28"/>
          <w:sz w:val="28"/>
          <w:szCs w:val="28"/>
          <w:rtl w:val="true"/>
          <w:lang w:bidi="fa-IR"/>
        </w:rPr>
        <w:t>وکل شئ کان من هذه الأصناف من الدواجن و</w:t>
      </w:r>
    </w:p>
    <w:p>
      <w:pPr>
        <w:pStyle w:val="BookText"/>
        <w:rPr/>
      </w:pPr>
      <w:r>
        <w:rPr>
          <w:rFonts w:ascii="IRNazanin" w:hAnsi="IRNazanin" w:eastAsia="IRNazanin"/>
          <w:color w:val="111111"/>
          <w:sz w:val="28"/>
          <w:sz w:val="28"/>
          <w:szCs w:val="28"/>
          <w:rtl w:val="true"/>
          <w:lang w:bidi="fa-IR"/>
        </w:rPr>
        <w:t>العوامل فلیس فیها شئ وما کان من هذه الأصناف الثلاثة الإبل والبقر والغنم</w:t>
      </w:r>
    </w:p>
    <w:p>
      <w:pPr>
        <w:pStyle w:val="BookText"/>
        <w:rPr/>
      </w:pPr>
      <w:r>
        <w:rPr>
          <w:rFonts w:ascii="IRNazanin" w:hAnsi="IRNazanin" w:eastAsia="IRNazanin"/>
          <w:color w:val="111111"/>
          <w:sz w:val="28"/>
          <w:sz w:val="28"/>
          <w:szCs w:val="28"/>
          <w:rtl w:val="true"/>
          <w:lang w:bidi="fa-IR"/>
        </w:rPr>
        <w:t>فلیس فیها شئ حتی یحول علیها الحول من یوم ینتج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زرارة ومحمد بن 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وبرید العجلی والفضیل عن أبی جعفر وأبی عبد الله علیهما السلام</w:t>
      </w:r>
    </w:p>
    <w:p>
      <w:pPr>
        <w:pStyle w:val="BookText"/>
        <w:rPr/>
      </w:pPr>
      <w:r>
        <w:rPr>
          <w:rFonts w:ascii="IRNazanin" w:hAnsi="IRNazanin" w:eastAsia="IRNazanin"/>
          <w:color w:val="111111"/>
          <w:sz w:val="28"/>
          <w:sz w:val="28"/>
          <w:szCs w:val="28"/>
          <w:rtl w:val="true"/>
          <w:lang w:bidi="fa-IR"/>
        </w:rPr>
        <w:t>قالا فی صدقة الإبل فی کل خمس شاة إلی أن تبلغ خمسا وعشرین فإذا بلغت</w:t>
      </w:r>
    </w:p>
    <w:p>
      <w:pPr>
        <w:pStyle w:val="BookText"/>
        <w:rPr/>
      </w:pPr>
      <w:r>
        <w:rPr>
          <w:rFonts w:ascii="IRNazanin" w:hAnsi="IRNazanin" w:eastAsia="IRNazanin"/>
          <w:color w:val="111111"/>
          <w:sz w:val="28"/>
          <w:sz w:val="28"/>
          <w:szCs w:val="28"/>
          <w:rtl w:val="true"/>
          <w:lang w:bidi="fa-IR"/>
        </w:rPr>
        <w:t xml:space="preserve">ذلک ففیها ابنة مخاض ثم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شئ حتی تبلغ خمسا وثلاثین فإذا بلغت</w:t>
      </w:r>
    </w:p>
    <w:p>
      <w:pPr>
        <w:pStyle w:val="BookText"/>
        <w:rPr/>
      </w:pPr>
      <w:r>
        <w:rPr>
          <w:rFonts w:ascii="IRNazanin" w:hAnsi="IRNazanin" w:eastAsia="IRNazanin"/>
          <w:color w:val="111111"/>
          <w:sz w:val="28"/>
          <w:sz w:val="28"/>
          <w:szCs w:val="28"/>
          <w:rtl w:val="true"/>
          <w:lang w:bidi="fa-IR"/>
        </w:rPr>
        <w:t>خمسا وثلاثین ففیها ابنة لبون ثم لیس فیها شئ حتی تبلغ خمسا وأربعین فإذا</w:t>
      </w:r>
    </w:p>
    <w:p>
      <w:pPr>
        <w:pStyle w:val="BookText"/>
        <w:rPr/>
      </w:pPr>
      <w:r>
        <w:rPr>
          <w:rFonts w:ascii="IRNazanin" w:hAnsi="IRNazanin" w:eastAsia="IRNazanin"/>
          <w:color w:val="111111"/>
          <w:sz w:val="28"/>
          <w:sz w:val="28"/>
          <w:szCs w:val="28"/>
          <w:rtl w:val="true"/>
          <w:lang w:bidi="fa-IR"/>
        </w:rPr>
        <w:t>بلغت خمسا وأربعین ففیها حقة طروقة الفحل ثم لیس فیها شئ حتی تبلغ ستین فإذا</w:t>
      </w:r>
    </w:p>
    <w:p>
      <w:pPr>
        <w:pStyle w:val="BookText"/>
        <w:rPr/>
      </w:pPr>
      <w:r>
        <w:rPr>
          <w:rFonts w:ascii="IRNazanin" w:hAnsi="IRNazanin" w:eastAsia="IRNazanin"/>
          <w:color w:val="111111"/>
          <w:sz w:val="28"/>
          <w:sz w:val="28"/>
          <w:szCs w:val="28"/>
          <w:rtl w:val="true"/>
          <w:lang w:bidi="fa-IR"/>
        </w:rPr>
        <w:t>بلغت ستین ففیها جذعة ثم لیس فیها شئ حتی تبلغ خمسا وسبعین فإذا بلغت</w:t>
      </w:r>
    </w:p>
    <w:p>
      <w:pPr>
        <w:pStyle w:val="BookText"/>
        <w:rPr/>
      </w:pPr>
      <w:r>
        <w:rPr>
          <w:rFonts w:ascii="IRNazanin" w:hAnsi="IRNazanin" w:eastAsia="IRNazanin"/>
          <w:color w:val="111111"/>
          <w:sz w:val="28"/>
          <w:sz w:val="28"/>
          <w:szCs w:val="28"/>
          <w:rtl w:val="true"/>
          <w:lang w:bidi="fa-IR"/>
        </w:rPr>
        <w:t>خمسا وسبعین ففیها ابنتا لبون ثم لیس فیها شئ حتی تبلغ تسعین فإذا بلغت تسعین</w:t>
      </w:r>
    </w:p>
    <w:p>
      <w:pPr>
        <w:pStyle w:val="BookText"/>
        <w:rPr/>
      </w:pPr>
      <w:r>
        <w:rPr>
          <w:rFonts w:ascii="IRNazanin" w:hAnsi="IRNazanin" w:eastAsia="IRNazanin"/>
          <w:color w:val="111111"/>
          <w:sz w:val="28"/>
          <w:sz w:val="28"/>
          <w:szCs w:val="28"/>
          <w:rtl w:val="true"/>
          <w:lang w:bidi="fa-IR"/>
        </w:rPr>
        <w:t>ففیها حقتان طروقتا الفحل ثم لیس فیها شئ حتی تبلغ عشرین ومأة فإذا بلغت</w:t>
      </w:r>
    </w:p>
    <w:p>
      <w:pPr>
        <w:pStyle w:val="BookText"/>
        <w:rPr/>
      </w:pPr>
      <w:r>
        <w:rPr>
          <w:rFonts w:ascii="IRNazanin" w:hAnsi="IRNazanin" w:eastAsia="IRNazanin"/>
          <w:color w:val="111111"/>
          <w:sz w:val="28"/>
          <w:sz w:val="28"/>
          <w:szCs w:val="28"/>
          <w:rtl w:val="true"/>
          <w:lang w:bidi="fa-IR"/>
        </w:rPr>
        <w:t>عشرین ومأة ففیها حقتان طروقتا الفحل فإذا زادت واحدة علی عشرین ومأة</w:t>
      </w:r>
    </w:p>
    <w:p>
      <w:pPr>
        <w:pStyle w:val="BookText"/>
        <w:rPr/>
      </w:pPr>
      <w:r>
        <w:rPr>
          <w:rFonts w:ascii="IRNazanin" w:hAnsi="IRNazanin" w:eastAsia="IRNazanin"/>
          <w:color w:val="111111"/>
          <w:sz w:val="28"/>
          <w:sz w:val="28"/>
          <w:szCs w:val="28"/>
          <w:rtl w:val="true"/>
          <w:lang w:bidi="fa-IR"/>
        </w:rPr>
        <w:t>ففی کل خمسین حقة وفی کل أربعین بنت لبون ثم ترجع الإبل علی أسنانها و</w:t>
      </w:r>
    </w:p>
    <w:p>
      <w:pPr>
        <w:pStyle w:val="BookText"/>
        <w:rPr/>
      </w:pPr>
      <w:r>
        <w:rPr>
          <w:rFonts w:ascii="IRNazanin" w:hAnsi="IRNazanin" w:eastAsia="IRNazanin"/>
          <w:color w:val="111111"/>
          <w:sz w:val="28"/>
          <w:sz w:val="28"/>
          <w:szCs w:val="28"/>
          <w:rtl w:val="true"/>
          <w:lang w:bidi="fa-IR"/>
        </w:rPr>
        <w:t xml:space="preserve">لیس علی النیف شئ ولا علی الکسور </w:t>
      </w:r>
      <w:r>
        <w:rPr>
          <w:rStyle w:val="FootnoteAnchor"/>
          <w:rtl w:val="true"/>
        </w:rPr>
        <w:footnoteReference w:id="121"/>
      </w:r>
      <w:r>
        <w:rPr>
          <w:rFonts w:ascii="IRNazanin" w:hAnsi="IRNazanin" w:eastAsia="IRNazanin"/>
          <w:color w:val="111111"/>
          <w:sz w:val="28"/>
          <w:sz w:val="28"/>
          <w:szCs w:val="28"/>
          <w:rtl w:val="true"/>
          <w:lang w:bidi="fa-IR"/>
        </w:rPr>
        <w:t xml:space="preserve">شئ ولا </w:t>
      </w:r>
      <w:r>
        <w:rPr>
          <w:rStyle w:val="FootnoteAnchor"/>
          <w:rtl w:val="true"/>
        </w:rPr>
        <w:footnoteReference w:id="122"/>
      </w:r>
      <w:r>
        <w:rPr>
          <w:rFonts w:ascii="IRNazanin" w:hAnsi="IRNazanin" w:eastAsia="IRNazanin"/>
          <w:color w:val="111111"/>
          <w:sz w:val="28"/>
          <w:sz w:val="28"/>
          <w:szCs w:val="28"/>
          <w:rtl w:val="true"/>
          <w:lang w:bidi="fa-IR"/>
        </w:rPr>
        <w:t>علی العوامل شئ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ذلک علی السائمة الراعیة قال قلت فما </w:t>
      </w:r>
      <w:r>
        <w:rPr>
          <w:rStyle w:val="FootnoteAnchor"/>
          <w:rtl w:val="true"/>
        </w:rPr>
        <w:footnoteReference w:id="123"/>
      </w:r>
      <w:r>
        <w:rPr>
          <w:rFonts w:ascii="IRNazanin" w:hAnsi="IRNazanin" w:eastAsia="IRNazanin"/>
          <w:color w:val="111111"/>
          <w:sz w:val="28"/>
          <w:sz w:val="28"/>
          <w:szCs w:val="28"/>
          <w:rtl w:val="true"/>
          <w:lang w:bidi="fa-IR"/>
        </w:rPr>
        <w:t>فی البخت السائمة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مثل ما فی الإبل العربیة معانی الاخبار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سعد بن عبد الله عن إبراهیم بن هاشم عن حماد بن عیسی عن حریز عن زرارة</w:t>
      </w:r>
    </w:p>
    <w:p>
      <w:pPr>
        <w:pStyle w:val="BookText"/>
        <w:rPr/>
      </w:pPr>
      <w:r>
        <w:rPr>
          <w:rFonts w:ascii="IRNazanin" w:hAnsi="IRNazanin" w:eastAsia="IRNazanin"/>
          <w:color w:val="111111"/>
          <w:sz w:val="28"/>
          <w:sz w:val="28"/>
          <w:szCs w:val="28"/>
          <w:rtl w:val="true"/>
          <w:lang w:bidi="fa-IR"/>
        </w:rPr>
        <w:t>ومحمد بن مسلم وأبی بصیر وبرید العجلی والفضیل عن أبی جعفر وأبی</w:t>
      </w:r>
    </w:p>
    <w:p>
      <w:pPr>
        <w:pStyle w:val="BookText"/>
        <w:rPr/>
      </w:pPr>
      <w:r>
        <w:rPr>
          <w:rFonts w:ascii="IRNazanin" w:hAnsi="IRNazanin" w:eastAsia="IRNazanin"/>
          <w:color w:val="111111"/>
          <w:sz w:val="28"/>
          <w:sz w:val="28"/>
          <w:szCs w:val="28"/>
          <w:rtl w:val="true"/>
          <w:lang w:bidi="fa-IR"/>
        </w:rPr>
        <w:t>عبد الله علیهما السلام نحوه وفی الوسائل بعد ذکر هذه الروایة عن یب وکا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معانی الاخبار عن أبیه عن سعد بن عبد الله عن إبراهیم بن</w:t>
      </w:r>
    </w:p>
    <w:p>
      <w:pPr>
        <w:pStyle w:val="BookText"/>
        <w:rPr/>
      </w:pPr>
      <w:r>
        <w:rPr>
          <w:rFonts w:ascii="IRNazanin" w:hAnsi="IRNazanin" w:eastAsia="IRNazanin"/>
          <w:color w:val="111111"/>
          <w:sz w:val="28"/>
          <w:sz w:val="28"/>
          <w:szCs w:val="28"/>
          <w:rtl w:val="true"/>
          <w:lang w:bidi="fa-IR"/>
        </w:rPr>
        <w:t>هاشم عن حماد بن عیسی مثله إلا أنه قال علی ما فی بعض النسخ الصحیحة</w:t>
      </w:r>
    </w:p>
    <w:p>
      <w:pPr>
        <w:pStyle w:val="BookText"/>
        <w:rPr/>
      </w:pPr>
      <w:r>
        <w:rPr>
          <w:rFonts w:ascii="IRNazanin" w:hAnsi="IRNazanin" w:eastAsia="IRNazanin"/>
          <w:color w:val="111111"/>
          <w:sz w:val="28"/>
          <w:sz w:val="28"/>
          <w:szCs w:val="28"/>
          <w:rtl w:val="true"/>
          <w:lang w:bidi="fa-IR"/>
        </w:rPr>
        <w:t>فإذا بلغت خمسا وعشرین فإذا زادت واحدة ففیها بنت مخاض إلی أن قال فإذا</w:t>
      </w:r>
    </w:p>
    <w:p>
      <w:pPr>
        <w:pStyle w:val="BookText"/>
        <w:rPr/>
      </w:pPr>
      <w:r>
        <w:rPr>
          <w:rFonts w:ascii="IRNazanin" w:hAnsi="IRNazanin" w:eastAsia="IRNazanin"/>
          <w:color w:val="111111"/>
          <w:sz w:val="28"/>
          <w:sz w:val="28"/>
          <w:szCs w:val="28"/>
          <w:rtl w:val="true"/>
          <w:lang w:bidi="fa-IR"/>
        </w:rPr>
        <w:t>بلغت خمسا وثلاثین فان زادت واحدة ففیها ابنة لبون ثم قال إذا بلغت خمسا</w:t>
      </w:r>
    </w:p>
    <w:p>
      <w:pPr>
        <w:pStyle w:val="BookText"/>
        <w:rPr/>
      </w:pPr>
      <w:r>
        <w:rPr>
          <w:rFonts w:ascii="IRNazanin" w:hAnsi="IRNazanin" w:eastAsia="IRNazanin"/>
          <w:color w:val="111111"/>
          <w:sz w:val="28"/>
          <w:sz w:val="28"/>
          <w:szCs w:val="28"/>
          <w:rtl w:val="true"/>
          <w:lang w:bidi="fa-IR"/>
        </w:rPr>
        <w:t>وأربعین وزادت واحدة ففیها حقة ثم قال فإذا بلغت ستین وزادت واحدة</w:t>
      </w:r>
    </w:p>
    <w:p>
      <w:pPr>
        <w:pStyle w:val="BookText"/>
        <w:rPr/>
      </w:pPr>
      <w:r>
        <w:rPr>
          <w:rFonts w:ascii="IRNazanin" w:hAnsi="IRNazanin" w:eastAsia="IRNazanin"/>
          <w:color w:val="111111"/>
          <w:sz w:val="28"/>
          <w:sz w:val="28"/>
          <w:szCs w:val="28"/>
          <w:rtl w:val="true"/>
          <w:lang w:bidi="fa-IR"/>
        </w:rPr>
        <w:t>ففیها جذعة ثم قال فإذا بلغت خمسة وسبعین وزادت واحدة ففیها بنتا لبون</w:t>
      </w:r>
    </w:p>
    <w:p>
      <w:pPr>
        <w:pStyle w:val="BookText"/>
        <w:rPr/>
      </w:pPr>
      <w:r>
        <w:rPr>
          <w:rFonts w:ascii="IRNazanin" w:hAnsi="IRNazanin" w:eastAsia="IRNazanin"/>
          <w:color w:val="111111"/>
          <w:sz w:val="28"/>
          <w:sz w:val="28"/>
          <w:szCs w:val="28"/>
          <w:rtl w:val="true"/>
          <w:lang w:bidi="fa-IR"/>
        </w:rPr>
        <w:t>ثم إذا بلغت تسعین وزادت واحدة ففیها حقتان وذکر بقیة الحدیث</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الأعمش عن جعفر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الإبل الزکاة إذا بلغت خمسة</w:t>
      </w:r>
    </w:p>
    <w:p>
      <w:pPr>
        <w:pStyle w:val="BookText"/>
        <w:rPr/>
      </w:pPr>
      <w:r>
        <w:rPr>
          <w:rFonts w:ascii="IRNazanin" w:hAnsi="IRNazanin" w:eastAsia="IRNazanin"/>
          <w:color w:val="111111"/>
          <w:sz w:val="28"/>
          <w:sz w:val="28"/>
          <w:szCs w:val="28"/>
          <w:rtl w:val="true"/>
          <w:lang w:bidi="fa-IR"/>
        </w:rPr>
        <w:t>فیکون فیها شاة فإذا بلغت عشرة فشاتان فإذا بلغت خمس عشرة فثلاث شیاة فإذا</w:t>
      </w:r>
    </w:p>
    <w:p>
      <w:pPr>
        <w:pStyle w:val="BookText"/>
        <w:rPr/>
      </w:pPr>
      <w:r>
        <w:rPr>
          <w:rFonts w:ascii="IRNazanin" w:hAnsi="IRNazanin" w:eastAsia="IRNazanin"/>
          <w:color w:val="111111"/>
          <w:sz w:val="28"/>
          <w:sz w:val="28"/>
          <w:szCs w:val="28"/>
          <w:rtl w:val="true"/>
          <w:lang w:bidi="fa-IR"/>
        </w:rPr>
        <w:t>بلغت عشرین فأربع شیاه فإذا بلغت خمسا وعشرین فخمس شیاة فإذا زادت واحدة</w:t>
      </w:r>
    </w:p>
    <w:p>
      <w:pPr>
        <w:pStyle w:val="BookText"/>
        <w:rPr/>
      </w:pPr>
      <w:r>
        <w:rPr>
          <w:rFonts w:ascii="IRNazanin" w:hAnsi="IRNazanin" w:eastAsia="IRNazanin"/>
          <w:color w:val="111111"/>
          <w:sz w:val="28"/>
          <w:sz w:val="28"/>
          <w:szCs w:val="28"/>
          <w:rtl w:val="true"/>
          <w:lang w:bidi="fa-IR"/>
        </w:rPr>
        <w:t>ففیها بنت مخاض فإذا بلغت خمسا وثلاثین وزادت واحدة ففیها ابنة لبون فإذا</w:t>
      </w:r>
    </w:p>
    <w:p>
      <w:pPr>
        <w:pStyle w:val="BookText"/>
        <w:rPr/>
      </w:pPr>
      <w:r>
        <w:rPr>
          <w:rFonts w:ascii="IRNazanin" w:hAnsi="IRNazanin" w:eastAsia="IRNazanin"/>
          <w:color w:val="111111"/>
          <w:sz w:val="28"/>
          <w:sz w:val="28"/>
          <w:szCs w:val="28"/>
          <w:rtl w:val="true"/>
          <w:lang w:bidi="fa-IR"/>
        </w:rPr>
        <w:t>بلغت خمسا وأربعین وزادت واحدة ففیها حقة فإذا بلغت ستین وزادت واحدة</w:t>
      </w:r>
    </w:p>
    <w:p>
      <w:pPr>
        <w:pStyle w:val="BookText"/>
        <w:rPr/>
      </w:pPr>
      <w:r>
        <w:rPr>
          <w:rFonts w:ascii="IRNazanin" w:hAnsi="IRNazanin" w:eastAsia="IRNazanin"/>
          <w:color w:val="111111"/>
          <w:sz w:val="28"/>
          <w:sz w:val="28"/>
          <w:szCs w:val="28"/>
          <w:rtl w:val="true"/>
          <w:lang w:bidi="fa-IR"/>
        </w:rPr>
        <w:t>ففیها جذعة إلی ثمانین فان زادت واحدة ففیها ثنی إلی تسعین فإذا بلغت تسعین</w:t>
      </w:r>
    </w:p>
    <w:p>
      <w:pPr>
        <w:pStyle w:val="BookText"/>
        <w:rPr/>
      </w:pPr>
      <w:r>
        <w:rPr>
          <w:rFonts w:ascii="IRNazanin" w:hAnsi="IRNazanin" w:eastAsia="IRNazanin"/>
          <w:color w:val="111111"/>
          <w:sz w:val="28"/>
          <w:sz w:val="28"/>
          <w:szCs w:val="28"/>
          <w:rtl w:val="true"/>
          <w:lang w:bidi="fa-IR"/>
        </w:rPr>
        <w:t>ففیها ابنتا لبون فان زادت واحدة إلی عشرین ومأة ففیها حقتان طروقتا الفحل</w:t>
      </w:r>
    </w:p>
    <w:p>
      <w:pPr>
        <w:pStyle w:val="BookText"/>
        <w:rPr/>
      </w:pPr>
      <w:r>
        <w:rPr>
          <w:rFonts w:ascii="IRNazanin" w:hAnsi="IRNazanin" w:eastAsia="IRNazanin"/>
          <w:color w:val="111111"/>
          <w:sz w:val="28"/>
          <w:sz w:val="28"/>
          <w:szCs w:val="28"/>
          <w:rtl w:val="true"/>
          <w:lang w:bidi="fa-IR"/>
        </w:rPr>
        <w:t>فإذا کثرت الإبل ففی کل أربعین بنت لبون وفی کل خمسین حقة وتسقط الغنم بعد</w:t>
      </w:r>
    </w:p>
    <w:p>
      <w:pPr>
        <w:pStyle w:val="BookText"/>
        <w:rPr/>
      </w:pPr>
      <w:r>
        <w:rPr>
          <w:rFonts w:ascii="IRNazanin" w:hAnsi="IRNazanin" w:eastAsia="IRNazanin"/>
          <w:color w:val="111111"/>
          <w:sz w:val="28"/>
          <w:sz w:val="28"/>
          <w:szCs w:val="28"/>
          <w:rtl w:val="true"/>
          <w:lang w:bidi="fa-IR"/>
        </w:rPr>
        <w:t>ذلک ویرجع إلی أسنان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انهم قالوا لیس فی أربع من الإبل شئ فإذا کانت خمسة سائمة ففیها شاة ثم لیس فیما زاد علی الخمس شئ حتی تبلغ عشرا فإذا کانت عشرا</w:t>
      </w:r>
    </w:p>
    <w:p>
      <w:pPr>
        <w:pStyle w:val="BookText"/>
        <w:rPr/>
      </w:pPr>
      <w:r>
        <w:rPr>
          <w:rFonts w:ascii="IRNazanin" w:hAnsi="IRNazanin" w:eastAsia="IRNazanin"/>
          <w:color w:val="111111"/>
          <w:sz w:val="28"/>
          <w:sz w:val="28"/>
          <w:szCs w:val="28"/>
          <w:rtl w:val="true"/>
          <w:lang w:bidi="fa-IR"/>
        </w:rPr>
        <w:t>ففیها شاتان إلی خمس عشرة فإذا بلغت خمس عشرة ففیها ثلاث شیاة إلی عشرین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بلغت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أربع شیاة فإذا کانت خمسا وعشرین ففیها بنت</w:t>
      </w:r>
    </w:p>
    <w:p>
      <w:pPr>
        <w:pStyle w:val="BookText"/>
        <w:rPr/>
      </w:pPr>
      <w:r>
        <w:rPr>
          <w:rFonts w:ascii="IRNazanin" w:hAnsi="IRNazanin" w:eastAsia="IRNazanin"/>
          <w:color w:val="111111"/>
          <w:sz w:val="28"/>
          <w:sz w:val="28"/>
          <w:szCs w:val="28"/>
          <w:rtl w:val="true"/>
          <w:lang w:bidi="fa-IR"/>
        </w:rPr>
        <w:t xml:space="preserve">مخاض فان لم تکن بنت مخاض فابن لبون ذکر إلی خمس وثلاثین فان </w:t>
      </w:r>
      <w:r>
        <w:rPr>
          <w:rStyle w:val="FootnoteAnchor"/>
          <w:rtl w:val="true"/>
        </w:rPr>
        <w:footnoteReference w:id="124"/>
      </w:r>
      <w:r>
        <w:rPr>
          <w:rFonts w:ascii="IRNazanin" w:hAnsi="IRNazanin" w:eastAsia="IRNazanin"/>
          <w:color w:val="111111"/>
          <w:sz w:val="28"/>
          <w:sz w:val="28"/>
          <w:szCs w:val="28"/>
          <w:rtl w:val="true"/>
          <w:lang w:bidi="fa-IR"/>
        </w:rPr>
        <w:t>زادت</w:t>
      </w:r>
    </w:p>
    <w:p>
      <w:pPr>
        <w:pStyle w:val="BookText"/>
        <w:rPr/>
      </w:pPr>
      <w:r>
        <w:rPr>
          <w:rFonts w:ascii="IRNazanin" w:hAnsi="IRNazanin" w:eastAsia="IRNazanin"/>
          <w:color w:val="111111"/>
          <w:sz w:val="28"/>
          <w:sz w:val="28"/>
          <w:szCs w:val="28"/>
          <w:rtl w:val="true"/>
          <w:lang w:bidi="fa-IR"/>
        </w:rPr>
        <w:t xml:space="preserve">واحدة ففیها بنت لبون إلی خمس وأربعین فان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زادت واحدة ففیها</w:t>
      </w:r>
    </w:p>
    <w:p>
      <w:pPr>
        <w:pStyle w:val="BookText"/>
        <w:rPr/>
      </w:pPr>
      <w:r>
        <w:rPr>
          <w:rFonts w:ascii="IRNazanin" w:hAnsi="IRNazanin" w:eastAsia="IRNazanin"/>
          <w:color w:val="111111"/>
          <w:sz w:val="28"/>
          <w:sz w:val="28"/>
          <w:szCs w:val="28"/>
          <w:rtl w:val="true"/>
          <w:lang w:bidi="fa-IR"/>
        </w:rPr>
        <w:t xml:space="preserve">حقة طروقة الفحل إلی ستین فان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زادت واحدة ففیها جذعة إلی خمس و</w:t>
      </w:r>
    </w:p>
    <w:p>
      <w:pPr>
        <w:pStyle w:val="BookText"/>
        <w:rPr/>
      </w:pPr>
      <w:r>
        <w:rPr>
          <w:rFonts w:ascii="IRNazanin" w:hAnsi="IRNazanin" w:eastAsia="IRNazanin"/>
          <w:color w:val="111111"/>
          <w:sz w:val="28"/>
          <w:sz w:val="28"/>
          <w:szCs w:val="28"/>
          <w:rtl w:val="true"/>
          <w:lang w:bidi="fa-IR"/>
        </w:rPr>
        <w:t xml:space="preserve">سبعین فان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زادت واحدة ففیها ابنتا لبون إلی تسعین فان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زادت واحدة</w:t>
      </w:r>
    </w:p>
    <w:p>
      <w:pPr>
        <w:pStyle w:val="BookText"/>
        <w:rPr/>
      </w:pPr>
      <w:r>
        <w:rPr>
          <w:rFonts w:ascii="IRNazanin" w:hAnsi="IRNazanin" w:eastAsia="IRNazanin"/>
          <w:color w:val="111111"/>
          <w:sz w:val="28"/>
          <w:sz w:val="28"/>
          <w:szCs w:val="28"/>
          <w:rtl w:val="true"/>
          <w:lang w:bidi="fa-IR"/>
        </w:rPr>
        <w:t>ففیها حقتان طروقتا الفحل إلی مئة وعشرین فان زادت ففی کل أربعین ابنة لبون</w:t>
      </w:r>
    </w:p>
    <w:p>
      <w:pPr>
        <w:pStyle w:val="BookText"/>
        <w:rPr/>
      </w:pPr>
      <w:r>
        <w:rPr>
          <w:rFonts w:ascii="IRNazanin" w:hAnsi="IRNazanin" w:eastAsia="IRNazanin"/>
          <w:color w:val="111111"/>
          <w:sz w:val="28"/>
          <w:sz w:val="28"/>
          <w:szCs w:val="28"/>
          <w:rtl w:val="true"/>
          <w:lang w:bidi="fa-IR"/>
        </w:rPr>
        <w:t>وفی کل خمسین 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الإبل شئ حتی یبلغ خمسة فإذا</w:t>
      </w:r>
    </w:p>
    <w:p>
      <w:pPr>
        <w:pStyle w:val="BookText"/>
        <w:rPr/>
      </w:pPr>
      <w:r>
        <w:rPr>
          <w:rFonts w:ascii="IRNazanin" w:hAnsi="IRNazanin" w:eastAsia="IRNazanin"/>
          <w:color w:val="111111"/>
          <w:sz w:val="28"/>
          <w:sz w:val="28"/>
          <w:szCs w:val="28"/>
          <w:rtl w:val="true"/>
          <w:lang w:bidi="fa-IR"/>
        </w:rPr>
        <w:t>بلغت خمسة ففیها شاة وفی عشرة شاتان وفی خمسة عشر ثلاث شیاة وفی عشرین</w:t>
      </w:r>
    </w:p>
    <w:p>
      <w:pPr>
        <w:pStyle w:val="BookText"/>
        <w:rPr/>
      </w:pPr>
      <w:r>
        <w:rPr>
          <w:rFonts w:ascii="IRNazanin" w:hAnsi="IRNazanin" w:eastAsia="IRNazanin"/>
          <w:color w:val="111111"/>
          <w:sz w:val="28"/>
          <w:sz w:val="28"/>
          <w:szCs w:val="28"/>
          <w:rtl w:val="true"/>
          <w:lang w:bidi="fa-IR"/>
        </w:rPr>
        <w:t>أربع شیاة وفی خمس وعشرین خمس شیاة فإذا زادت واحدة فابنة مخاض وإن لم</w:t>
      </w:r>
    </w:p>
    <w:p>
      <w:pPr>
        <w:pStyle w:val="BookText"/>
        <w:rPr/>
      </w:pPr>
      <w:r>
        <w:rPr>
          <w:rFonts w:ascii="IRNazanin" w:hAnsi="IRNazanin" w:eastAsia="IRNazanin"/>
          <w:color w:val="111111"/>
          <w:sz w:val="28"/>
          <w:sz w:val="28"/>
          <w:szCs w:val="28"/>
          <w:rtl w:val="true"/>
          <w:lang w:bidi="fa-IR"/>
        </w:rPr>
        <w:t>یکن عنده ابنة مخاض ففیها ابن لبون ذکر إلی خمسة وثلاثین فان زادت فیها</w:t>
      </w:r>
    </w:p>
    <w:p>
      <w:pPr>
        <w:pStyle w:val="BookText"/>
        <w:rPr/>
      </w:pPr>
      <w:r>
        <w:rPr>
          <w:rFonts w:ascii="IRNazanin" w:hAnsi="IRNazanin" w:eastAsia="IRNazanin"/>
          <w:color w:val="111111"/>
          <w:sz w:val="28"/>
          <w:sz w:val="28"/>
          <w:szCs w:val="28"/>
          <w:rtl w:val="true"/>
          <w:lang w:bidi="fa-IR"/>
        </w:rPr>
        <w:t>واحدة ففیها ابن لبون فان لم یکن عنده وکانت عنده ابنة مخاض أعطی</w:t>
      </w:r>
    </w:p>
    <w:p>
      <w:pPr>
        <w:pStyle w:val="BookText"/>
        <w:rPr/>
      </w:pPr>
      <w:r>
        <w:rPr>
          <w:rFonts w:ascii="IRNazanin" w:hAnsi="IRNazanin" w:eastAsia="IRNazanin"/>
          <w:color w:val="111111"/>
          <w:sz w:val="28"/>
          <w:sz w:val="28"/>
          <w:szCs w:val="28"/>
          <w:rtl w:val="true"/>
          <w:lang w:bidi="fa-IR"/>
        </w:rPr>
        <w:t xml:space="preserve">المصدق ابنة مخاض وأعطی معها شاة وإذا وجبت علیها ابنة مخاض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 xml:space="preserve">یکن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عنده ابنة لبون دفعها واسترجع من المصدق شاة فإذا بلغت</w:t>
      </w:r>
    </w:p>
    <w:p>
      <w:pPr>
        <w:pStyle w:val="BookText"/>
        <w:rPr/>
      </w:pPr>
      <w:r>
        <w:rPr>
          <w:rFonts w:ascii="IRNazanin" w:hAnsi="IRNazanin" w:eastAsia="IRNazanin"/>
          <w:color w:val="111111"/>
          <w:sz w:val="28"/>
          <w:sz w:val="28"/>
          <w:szCs w:val="28"/>
          <w:rtl w:val="true"/>
          <w:lang w:bidi="fa-IR"/>
        </w:rPr>
        <w:t>خمسة وأربعین وزادت واحدة ففیها حقة وسمیت حقة لأنه استحقت ان یرکب</w:t>
      </w:r>
    </w:p>
    <w:p>
      <w:pPr>
        <w:pStyle w:val="BookText"/>
        <w:rPr/>
      </w:pPr>
      <w:r>
        <w:rPr>
          <w:rFonts w:ascii="IRNazanin" w:hAnsi="IRNazanin" w:eastAsia="IRNazanin"/>
          <w:color w:val="111111"/>
          <w:sz w:val="28"/>
          <w:sz w:val="28"/>
          <w:szCs w:val="28"/>
          <w:rtl w:val="true"/>
          <w:lang w:bidi="fa-IR"/>
        </w:rPr>
        <w:t>ظهرها إلی أن تبلغ ستین فإذا زادت واحدة ففیها جذعة إلی ثمانین فإذا زادت</w:t>
      </w:r>
    </w:p>
    <w:p>
      <w:pPr>
        <w:pStyle w:val="BookText"/>
        <w:rPr/>
      </w:pPr>
      <w:r>
        <w:rPr>
          <w:rFonts w:ascii="IRNazanin" w:hAnsi="IRNazanin" w:eastAsia="IRNazanin"/>
          <w:color w:val="111111"/>
          <w:sz w:val="28"/>
          <w:sz w:val="28"/>
          <w:szCs w:val="28"/>
          <w:rtl w:val="true"/>
          <w:lang w:bidi="fa-IR"/>
        </w:rPr>
        <w:t>واحدة ففیها 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فی</w:t>
      </w:r>
    </w:p>
    <w:p>
      <w:pPr>
        <w:pStyle w:val="BookText"/>
        <w:rPr/>
      </w:pPr>
      <w:r>
        <w:rPr>
          <w:rFonts w:ascii="IRNazanin" w:hAnsi="IRNazanin" w:eastAsia="IRNazanin"/>
          <w:color w:val="111111"/>
          <w:sz w:val="28"/>
          <w:sz w:val="28"/>
          <w:szCs w:val="28"/>
          <w:rtl w:val="true"/>
          <w:lang w:bidi="fa-IR"/>
        </w:rPr>
        <w:t xml:space="preserve">خمس من الإبل شاة 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ما إذا اجتمعت</w:t>
      </w:r>
    </w:p>
    <w:p>
      <w:pPr>
        <w:pStyle w:val="BookText"/>
        <w:rPr/>
      </w:pPr>
      <w:r>
        <w:rPr>
          <w:rFonts w:ascii="IRNazanin" w:hAnsi="IRNazanin" w:eastAsia="IRNazanin"/>
          <w:color w:val="111111"/>
          <w:sz w:val="28"/>
          <w:sz w:val="28"/>
          <w:szCs w:val="28"/>
          <w:rtl w:val="true"/>
          <w:lang w:bidi="fa-IR"/>
        </w:rPr>
        <w:t>الأصناف من الغلات أو الأنواع من الانعام والنقدین قوله رجل کن عنده أربع</w:t>
      </w:r>
    </w:p>
    <w:p>
      <w:pPr>
        <w:pStyle w:val="BookText"/>
        <w:rPr/>
      </w:pPr>
      <w:r>
        <w:rPr>
          <w:rFonts w:ascii="IRNazanin" w:hAnsi="IRNazanin" w:eastAsia="IRNazanin"/>
          <w:color w:val="111111"/>
          <w:sz w:val="28"/>
          <w:sz w:val="28"/>
          <w:szCs w:val="28"/>
          <w:rtl w:val="true"/>
          <w:lang w:bidi="fa-IR"/>
        </w:rPr>
        <w:t>أنیق وتسعة وثلاثون شاة وتسعة وعشرون بقرة أیزکیهن فقال علیه السلام لا یزکی شیئا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لأنه لیس منهن تم وفی روایته الأخری نحوه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67" w:name="pg16856_166325"/>
    </w:p>
    <w:p>
      <w:pPr>
        <w:pStyle w:val="BookText"/>
        <w:rPr/>
      </w:pPr>
      <w:bookmarkEnd w:id="67"/>
      <w:r>
        <w:rPr>
          <w:rFonts w:ascii="IRNazanin" w:hAnsi="IRNazanin" w:eastAsia="IRNazanin"/>
          <w:color w:val="111111"/>
          <w:sz w:val="28"/>
          <w:sz w:val="28"/>
          <w:szCs w:val="28"/>
          <w:rtl w:val="true"/>
          <w:lang w:bidi="fa-IR"/>
        </w:rPr>
        <w:t>باب عدم وجوب الزکاة فی النقدین الا بعد مضی الحول ما یناسب الباب فراجع</w:t>
      </w:r>
    </w:p>
    <w:p>
      <w:pPr>
        <w:pStyle w:val="BookText"/>
        <w:rPr/>
      </w:pPr>
      <w:r>
        <w:rPr>
          <w:rFonts w:ascii="IRNazanin" w:hAnsi="IRNazanin" w:eastAsia="IRNazanin"/>
          <w:color w:val="111111"/>
          <w:sz w:val="28"/>
          <w:sz w:val="28"/>
          <w:szCs w:val="28"/>
          <w:rtl w:val="true"/>
          <w:lang w:bidi="fa-IR"/>
        </w:rPr>
        <w:t xml:space="preserve">وفی روایة محمد بن مقرون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جواز تبدیل الواجب من الزکاة</w:t>
      </w:r>
    </w:p>
    <w:p>
      <w:pPr>
        <w:pStyle w:val="BookText"/>
        <w:rPr/>
      </w:pPr>
      <w:r>
        <w:rPr>
          <w:rFonts w:ascii="IRNazanin" w:hAnsi="IRNazanin" w:eastAsia="IRNazanin"/>
          <w:color w:val="111111"/>
          <w:sz w:val="28"/>
          <w:sz w:val="28"/>
          <w:szCs w:val="28"/>
          <w:rtl w:val="true"/>
          <w:lang w:bidi="fa-IR"/>
        </w:rPr>
        <w:t>بالدراهم والدنانیر قوله علیه السلام ومن لم یکن عنده الا أربعة من الإبل و</w:t>
      </w:r>
    </w:p>
    <w:p>
      <w:pPr>
        <w:pStyle w:val="BookText"/>
        <w:rPr/>
      </w:pPr>
      <w:r>
        <w:rPr>
          <w:rFonts w:ascii="IRNazanin" w:hAnsi="IRNazanin" w:eastAsia="IRNazanin"/>
          <w:color w:val="111111"/>
          <w:sz w:val="28"/>
          <w:sz w:val="28"/>
          <w:szCs w:val="28"/>
          <w:rtl w:val="true"/>
          <w:lang w:bidi="fa-IR"/>
        </w:rPr>
        <w:t>لیس له مال غیرها فلیس فیها شئ الا ان یشاء ربها فإذا بلغ ماله خمسا من الإبل</w:t>
      </w:r>
    </w:p>
    <w:p>
      <w:pPr>
        <w:pStyle w:val="BookText"/>
        <w:rPr/>
      </w:pPr>
      <w:r>
        <w:rPr>
          <w:rFonts w:ascii="IRNazanin" w:hAnsi="IRNazanin" w:eastAsia="IRNazanin"/>
          <w:color w:val="111111"/>
          <w:sz w:val="28"/>
          <w:sz w:val="28"/>
          <w:szCs w:val="28"/>
          <w:rtl w:val="true"/>
          <w:lang w:bidi="fa-IR"/>
        </w:rPr>
        <w:t>ففیها شاة</w:t>
      </w:r>
      <w:r>
        <w:rPr>
          <w:rFonts w:eastAsia="IRNazanin" w:cs="IRNazanin"/>
          <w:color w:val="111111"/>
          <w:sz w:val="28"/>
          <w:szCs w:val="28"/>
          <w:rtl w:val="true"/>
          <w:lang w:bidi="fa-IR"/>
        </w:rPr>
        <w:t>.</w:t>
      </w:r>
    </w:p>
    <w:p>
      <w:pPr>
        <w:pStyle w:val="Heading4"/>
        <w:numPr>
          <w:ilvl w:val="3"/>
          <w:numId w:val="1"/>
        </w:numPr>
        <w:rPr/>
      </w:pPr>
      <w:bookmarkStart w:id="68" w:name="__RefHeading___Toc9906098_417432637"/>
      <w:bookmarkStart w:id="69" w:name="_Toc25"/>
      <w:bookmarkEnd w:id="68"/>
      <w:r>
        <w:rPr>
          <w:rtl w:val="true"/>
        </w:rPr>
        <w:t>(</w:t>
      </w:r>
      <w:r>
        <w:rPr/>
        <w:t>2</w:t>
      </w:r>
      <w:r>
        <w:rPr>
          <w:rtl w:val="true"/>
        </w:rPr>
        <w:t xml:space="preserve">) </w:t>
      </w:r>
      <w:r>
        <w:rPr>
          <w:rtl w:val="true"/>
        </w:rPr>
        <w:t>باب نصب البقر والجاموس وما یجب فی کل نصاب منهما</w:t>
      </w:r>
      <w:bookmarkEnd w:id="69"/>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ومحمد بن مسلم وأبی بصیر وبرید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والفضیل عن أبی جعفر وأبی عبد الله علیهما السلام قالا فی البقر فی کل</w:t>
      </w:r>
    </w:p>
    <w:p>
      <w:pPr>
        <w:pStyle w:val="BookText"/>
        <w:rPr/>
      </w:pPr>
      <w:r>
        <w:rPr>
          <w:rFonts w:ascii="IRNazanin" w:hAnsi="IRNazanin" w:eastAsia="IRNazanin"/>
          <w:color w:val="111111"/>
          <w:sz w:val="28"/>
          <w:sz w:val="28"/>
          <w:szCs w:val="28"/>
          <w:rtl w:val="true"/>
          <w:lang w:bidi="fa-IR"/>
        </w:rPr>
        <w:t xml:space="preserve">ثلاثین بقرة تبیع حولی ولیس فی أقل من ذلک شئ وفی أربعین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مسنة ولیس فیما بین </w:t>
      </w:r>
      <w:r>
        <w:rPr>
          <w:rStyle w:val="FootnoteAnchor"/>
          <w:rtl w:val="true"/>
        </w:rPr>
        <w:footnoteReference w:id="125"/>
      </w:r>
      <w:r>
        <w:rPr>
          <w:rFonts w:ascii="IRNazanin" w:hAnsi="IRNazanin" w:eastAsia="IRNazanin"/>
          <w:color w:val="111111"/>
          <w:sz w:val="28"/>
          <w:sz w:val="28"/>
          <w:szCs w:val="28"/>
          <w:rtl w:val="true"/>
          <w:lang w:bidi="fa-IR"/>
        </w:rPr>
        <w:t>الثلاثین إلی الأربعین شئ حتی تبلغ أربعین فإذا بلغت</w:t>
      </w:r>
    </w:p>
    <w:p>
      <w:pPr>
        <w:pStyle w:val="BookText"/>
        <w:rPr/>
      </w:pPr>
      <w:r>
        <w:rPr>
          <w:rFonts w:ascii="IRNazanin" w:hAnsi="IRNazanin" w:eastAsia="IRNazanin"/>
          <w:color w:val="111111"/>
          <w:sz w:val="28"/>
          <w:sz w:val="28"/>
          <w:szCs w:val="28"/>
          <w:rtl w:val="true"/>
          <w:lang w:bidi="fa-IR"/>
        </w:rPr>
        <w:t xml:space="preserve">أربعین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مسنة ولیس فیما بین </w:t>
      </w:r>
      <w:r>
        <w:rPr>
          <w:rStyle w:val="FootnoteAnchor"/>
          <w:rtl w:val="true"/>
        </w:rPr>
        <w:footnoteReference w:id="126"/>
      </w:r>
      <w:r>
        <w:rPr>
          <w:rFonts w:ascii="IRNazanin" w:hAnsi="IRNazanin" w:eastAsia="IRNazanin"/>
          <w:color w:val="111111"/>
          <w:sz w:val="28"/>
          <w:sz w:val="28"/>
          <w:szCs w:val="28"/>
          <w:rtl w:val="true"/>
          <w:lang w:bidi="fa-IR"/>
        </w:rPr>
        <w:t>الأربعین إلی الستین شئ فإذا</w:t>
      </w:r>
    </w:p>
    <w:p>
      <w:pPr>
        <w:pStyle w:val="BookText"/>
        <w:rPr/>
      </w:pPr>
      <w:r>
        <w:rPr>
          <w:rFonts w:ascii="IRNazanin" w:hAnsi="IRNazanin" w:eastAsia="IRNazanin"/>
          <w:color w:val="111111"/>
          <w:sz w:val="28"/>
          <w:sz w:val="28"/>
          <w:szCs w:val="28"/>
          <w:rtl w:val="true"/>
          <w:lang w:bidi="fa-IR"/>
        </w:rPr>
        <w:t xml:space="preserve">بلغت الستین ففیها تبیعان </w:t>
      </w:r>
      <w:r>
        <w:rPr>
          <w:rStyle w:val="FootnoteAnchor"/>
          <w:rtl w:val="true"/>
        </w:rPr>
        <w:footnoteReference w:id="127"/>
      </w:r>
      <w:r>
        <w:rPr>
          <w:rFonts w:ascii="IRNazanin" w:hAnsi="IRNazanin" w:eastAsia="IRNazanin"/>
          <w:color w:val="111111"/>
          <w:sz w:val="28"/>
          <w:sz w:val="28"/>
          <w:szCs w:val="28"/>
          <w:rtl w:val="true"/>
          <w:lang w:bidi="fa-IR"/>
        </w:rPr>
        <w:t>إلی سبعین فإذا بلغت سبعین ففیها تبیع ومسنة إلی</w:t>
      </w:r>
    </w:p>
    <w:p>
      <w:pPr>
        <w:pStyle w:val="BookText"/>
        <w:rPr/>
      </w:pPr>
      <w:r>
        <w:rPr>
          <w:rFonts w:ascii="IRNazanin" w:hAnsi="IRNazanin" w:eastAsia="IRNazanin"/>
          <w:color w:val="111111"/>
          <w:sz w:val="28"/>
          <w:sz w:val="28"/>
          <w:szCs w:val="28"/>
          <w:rtl w:val="true"/>
          <w:lang w:bidi="fa-IR"/>
        </w:rPr>
        <w:t xml:space="preserve">ثمانین فإذا بلغت ثمانین ففی کل أربعین مسنة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تسعین</w:t>
      </w:r>
    </w:p>
    <w:p>
      <w:pPr>
        <w:pStyle w:val="BookText"/>
        <w:rPr/>
      </w:pPr>
      <w:r>
        <w:rPr>
          <w:rFonts w:ascii="IRNazanin" w:hAnsi="IRNazanin" w:eastAsia="IRNazanin"/>
          <w:color w:val="111111"/>
          <w:sz w:val="28"/>
          <w:sz w:val="28"/>
          <w:szCs w:val="28"/>
          <w:rtl w:val="true"/>
          <w:lang w:bidi="fa-IR"/>
        </w:rPr>
        <w:t xml:space="preserve">ففیها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حولیات فإذا بلغت عشرین ومأة ففی کل أربعین مسنة ثم</w:t>
      </w:r>
    </w:p>
    <w:p>
      <w:pPr>
        <w:pStyle w:val="BookText"/>
        <w:rPr/>
      </w:pPr>
      <w:r>
        <w:rPr>
          <w:rFonts w:ascii="IRNazanin" w:hAnsi="IRNazanin" w:eastAsia="IRNazanin"/>
          <w:color w:val="111111"/>
          <w:sz w:val="28"/>
          <w:sz w:val="28"/>
          <w:szCs w:val="28"/>
          <w:rtl w:val="true"/>
          <w:lang w:bidi="fa-IR"/>
        </w:rPr>
        <w:t xml:space="preserve">ترجع البقر علی أسنانها ولیس علی النیف شئ ولا علی الکسور </w:t>
      </w:r>
      <w:r>
        <w:rPr>
          <w:rStyle w:val="FootnoteAnchor"/>
          <w:rtl w:val="true"/>
        </w:rPr>
        <w:footnoteReference w:id="128"/>
      </w:r>
      <w:r>
        <w:rPr>
          <w:rFonts w:ascii="IRNazanin" w:hAnsi="IRNazanin" w:eastAsia="IRNazanin"/>
          <w:color w:val="111111"/>
          <w:sz w:val="28"/>
          <w:sz w:val="28"/>
          <w:szCs w:val="28"/>
          <w:rtl w:val="true"/>
          <w:lang w:bidi="fa-IR"/>
        </w:rPr>
        <w:t>شئ ولا علی</w:t>
      </w:r>
    </w:p>
    <w:p>
      <w:pPr>
        <w:pStyle w:val="BookText"/>
        <w:rPr/>
      </w:pPr>
      <w:r>
        <w:rPr>
          <w:rFonts w:ascii="IRNazanin" w:hAnsi="IRNazanin" w:eastAsia="IRNazanin"/>
          <w:color w:val="111111"/>
          <w:sz w:val="28"/>
          <w:sz w:val="28"/>
          <w:szCs w:val="28"/>
          <w:rtl w:val="true"/>
          <w:lang w:bidi="fa-IR"/>
        </w:rPr>
        <w:t>العوامل شئ انما الصدقة علی السائمة الراعیة وکل ما لم یحل علیه الحول عند ربه</w:t>
      </w:r>
    </w:p>
    <w:p>
      <w:pPr>
        <w:pStyle w:val="BookText"/>
        <w:rPr/>
      </w:pPr>
      <w:r>
        <w:rPr>
          <w:rFonts w:ascii="IRNazanin" w:hAnsi="IRNazanin" w:eastAsia="IRNazanin"/>
          <w:color w:val="111111"/>
          <w:sz w:val="28"/>
          <w:sz w:val="28"/>
          <w:szCs w:val="28"/>
          <w:rtl w:val="true"/>
          <w:lang w:bidi="fa-IR"/>
        </w:rPr>
        <w:t xml:space="preserve">فلا شئ علیه حتی یحول علیه الحول فإذا حال علیه الحول وجب علیه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الأعمش عن جعفر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علی البقر الزکاة إذا بلغ ثلاثین بقرة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تبیعة حولیة فیکون فیها تبیع حولی إلی أن تبلغ أربعین بقرة ثم یکون فیها مسنة</w:t>
      </w:r>
    </w:p>
    <w:p>
      <w:pPr>
        <w:pStyle w:val="BookText"/>
        <w:rPr/>
      </w:pPr>
      <w:r>
        <w:rPr>
          <w:rFonts w:ascii="IRNazanin" w:hAnsi="IRNazanin" w:eastAsia="IRNazanin"/>
          <w:color w:val="111111"/>
          <w:sz w:val="28"/>
          <w:sz w:val="28"/>
          <w:szCs w:val="28"/>
          <w:rtl w:val="true"/>
          <w:lang w:bidi="fa-IR"/>
        </w:rPr>
        <w:t>إلی ستین فیکون فیها مسنتان إلی تسعین ثم یکون فیها ثلاث تبایع ثم بعد ذلک</w:t>
      </w:r>
    </w:p>
    <w:p>
      <w:pPr>
        <w:pStyle w:val="BookText"/>
        <w:rPr/>
      </w:pPr>
      <w:r>
        <w:rPr>
          <w:rFonts w:ascii="IRNazanin" w:hAnsi="IRNazanin" w:eastAsia="IRNazanin"/>
          <w:color w:val="111111"/>
          <w:sz w:val="28"/>
          <w:sz w:val="28"/>
          <w:szCs w:val="28"/>
          <w:rtl w:val="true"/>
          <w:lang w:bidi="fa-IR"/>
        </w:rPr>
        <w:t>فی کل ثلاثین بقرة تبیع وفی کل أربعین مسنة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ascii="IRNazanin" w:hAnsi="IRNazanin" w:eastAsia="IRNazanin"/>
          <w:color w:val="111111"/>
          <w:sz w:val="28"/>
          <w:sz w:val="28"/>
          <w:szCs w:val="28"/>
          <w:rtl w:val="true"/>
          <w:lang w:bidi="fa-IR"/>
        </w:rPr>
        <w:t>علیهم السلام انهم قالوا لیس فی البقر شئ حتی یبلغ ثلاثین فإذا بلغت ثلاثین و</w:t>
      </w:r>
    </w:p>
    <w:p>
      <w:pPr>
        <w:pStyle w:val="BookText"/>
        <w:rPr/>
      </w:pPr>
      <w:r>
        <w:rPr>
          <w:rFonts w:ascii="IRNazanin" w:hAnsi="IRNazanin" w:eastAsia="IRNazanin"/>
          <w:color w:val="111111"/>
          <w:sz w:val="28"/>
          <w:sz w:val="28"/>
          <w:szCs w:val="28"/>
          <w:rtl w:val="true"/>
          <w:lang w:bidi="fa-IR"/>
        </w:rPr>
        <w:t xml:space="preserve">کانت سائمة لیست من العوامل </w:t>
      </w:r>
      <w:r>
        <w:rPr>
          <w:rStyle w:val="FootnoteAnchor"/>
          <w:rtl w:val="true"/>
        </w:rPr>
        <w:footnoteReference w:id="130"/>
      </w:r>
      <w:r>
        <w:rPr>
          <w:rFonts w:ascii="IRNazanin" w:hAnsi="IRNazanin" w:eastAsia="IRNazanin"/>
          <w:color w:val="111111"/>
          <w:sz w:val="28"/>
          <w:sz w:val="28"/>
          <w:szCs w:val="28"/>
          <w:rtl w:val="true"/>
          <w:lang w:bidi="fa-IR"/>
        </w:rPr>
        <w:t xml:space="preserve">ففیها تبیع أو تبیعة حولی و </w:t>
      </w:r>
      <w:r>
        <w:rPr>
          <w:rStyle w:val="FootnoteAnchor"/>
          <w:rtl w:val="true"/>
        </w:rPr>
        <w:footnoteReference w:id="131"/>
      </w:r>
      <w:r>
        <w:rPr>
          <w:rFonts w:ascii="IRNazanin" w:hAnsi="IRNazanin" w:eastAsia="IRNazanin"/>
          <w:color w:val="111111"/>
          <w:sz w:val="28"/>
          <w:sz w:val="28"/>
          <w:szCs w:val="28"/>
          <w:rtl w:val="true"/>
          <w:lang w:bidi="fa-IR"/>
        </w:rPr>
        <w:t>لیس فیها غیر</w:t>
      </w:r>
    </w:p>
    <w:p>
      <w:pPr>
        <w:pStyle w:val="BookText"/>
        <w:rPr/>
      </w:pPr>
      <w:r>
        <w:rPr>
          <w:rFonts w:ascii="IRNazanin" w:hAnsi="IRNazanin" w:eastAsia="IRNazanin"/>
          <w:color w:val="111111"/>
          <w:sz w:val="28"/>
          <w:sz w:val="28"/>
          <w:szCs w:val="28"/>
          <w:rtl w:val="true"/>
          <w:lang w:bidi="fa-IR"/>
        </w:rPr>
        <w:t>ذلک حتی تبلغ أربعین فإذا بلغت أربعین ففیها مسنة إلی ستین فإذا بلغت ستین ففیها</w:t>
      </w:r>
    </w:p>
    <w:p>
      <w:pPr>
        <w:pStyle w:val="BookText"/>
        <w:rPr/>
      </w:pPr>
      <w:r>
        <w:rPr>
          <w:rFonts w:ascii="IRNazanin" w:hAnsi="IRNazanin" w:eastAsia="IRNazanin"/>
          <w:color w:val="111111"/>
          <w:sz w:val="28"/>
          <w:sz w:val="28"/>
          <w:szCs w:val="28"/>
          <w:rtl w:val="true"/>
          <w:lang w:bidi="fa-IR"/>
        </w:rPr>
        <w:t>تبیعان أو تبیعتان إلی سبعین فإذا بلغت سبعین ففیها مسنة وتبیع فإذا بلغت ثمانین</w:t>
      </w:r>
    </w:p>
    <w:p>
      <w:pPr>
        <w:pStyle w:val="BookText"/>
        <w:rPr/>
      </w:pPr>
      <w:r>
        <w:rPr>
          <w:rFonts w:ascii="IRNazanin" w:hAnsi="IRNazanin" w:eastAsia="IRNazanin"/>
          <w:color w:val="111111"/>
          <w:sz w:val="28"/>
          <w:sz w:val="28"/>
          <w:szCs w:val="28"/>
          <w:rtl w:val="true"/>
          <w:lang w:bidi="fa-IR"/>
        </w:rPr>
        <w:t>ففیها مسنتان إلی تسعین وفی تسعین ثلاث تبایع إلی مئة ففیها مسنة وتبیعان إلی</w:t>
      </w:r>
    </w:p>
    <w:p>
      <w:pPr>
        <w:pStyle w:val="BookText"/>
        <w:rPr/>
      </w:pPr>
      <w:r>
        <w:rPr>
          <w:rFonts w:ascii="IRNazanin" w:hAnsi="IRNazanin" w:eastAsia="IRNazanin"/>
          <w:color w:val="111111"/>
          <w:sz w:val="28"/>
          <w:sz w:val="28"/>
          <w:szCs w:val="28"/>
          <w:rtl w:val="true"/>
          <w:lang w:bidi="fa-IR"/>
        </w:rPr>
        <w:t>مئة وعشرة ففیها مسنتان وتبیع إلی عشرین ومأة فإذا بلغت عشرین ومأة ففیها</w:t>
      </w:r>
    </w:p>
    <w:p>
      <w:pPr>
        <w:pStyle w:val="BookText"/>
        <w:rPr/>
      </w:pPr>
      <w:r>
        <w:rPr>
          <w:rFonts w:ascii="IRNazanin" w:hAnsi="IRNazanin" w:eastAsia="IRNazanin"/>
          <w:color w:val="111111"/>
          <w:sz w:val="28"/>
          <w:sz w:val="28"/>
          <w:szCs w:val="28"/>
          <w:rtl w:val="true"/>
          <w:lang w:bidi="fa-IR"/>
        </w:rPr>
        <w:t>ثلاث مسنات ثم کذلک فی کل ثلاثین تبیع أو تبیعة وفی کل أربعین مسنة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البقرة إذا بلغت ثلاثین بقرة ففیها تبیع</w:t>
      </w:r>
    </w:p>
    <w:p>
      <w:pPr>
        <w:pStyle w:val="BookText"/>
        <w:rPr/>
      </w:pPr>
      <w:r>
        <w:rPr>
          <w:rFonts w:ascii="IRNazanin" w:hAnsi="IRNazanin" w:eastAsia="IRNazanin"/>
          <w:color w:val="111111"/>
          <w:sz w:val="28"/>
          <w:sz w:val="28"/>
          <w:szCs w:val="28"/>
          <w:rtl w:val="true"/>
          <w:lang w:bidi="fa-IR"/>
        </w:rPr>
        <w:t>حولی ولیس فیها إذا کانت دون ثلاثین شئ فإذا بلغت أربعین ففیها مسنة إلی</w:t>
      </w:r>
    </w:p>
    <w:p>
      <w:pPr>
        <w:pStyle w:val="BookText"/>
        <w:rPr/>
      </w:pPr>
      <w:r>
        <w:rPr>
          <w:rFonts w:ascii="IRNazanin" w:hAnsi="IRNazanin" w:eastAsia="IRNazanin"/>
          <w:color w:val="111111"/>
          <w:sz w:val="28"/>
          <w:sz w:val="28"/>
          <w:szCs w:val="28"/>
          <w:rtl w:val="true"/>
          <w:lang w:bidi="fa-IR"/>
        </w:rPr>
        <w:t>ستین فإذا بلغت ستین ففیها تبیعان إلی سبعین فإذا بلغت سبعین ففیها تبیعة ومسنة</w:t>
      </w:r>
    </w:p>
    <w:p>
      <w:pPr>
        <w:pStyle w:val="BookText"/>
        <w:rPr/>
      </w:pPr>
      <w:r>
        <w:rPr>
          <w:rFonts w:ascii="IRNazanin" w:hAnsi="IRNazanin" w:eastAsia="IRNazanin"/>
          <w:color w:val="111111"/>
          <w:sz w:val="28"/>
          <w:sz w:val="28"/>
          <w:szCs w:val="28"/>
          <w:rtl w:val="true"/>
          <w:lang w:bidi="fa-IR"/>
        </w:rPr>
        <w:t>إلی ثمانین فإذا بلغت ثمانین ففیها مسنتان إلی تسعین فإذا بلغت تسعین ففیها</w:t>
      </w:r>
    </w:p>
    <w:p>
      <w:pPr>
        <w:pStyle w:val="BookText"/>
        <w:rPr/>
      </w:pPr>
      <w:r>
        <w:rPr>
          <w:rFonts w:ascii="IRNazanin" w:hAnsi="IRNazanin" w:eastAsia="IRNazanin"/>
          <w:color w:val="111111"/>
          <w:sz w:val="28"/>
          <w:sz w:val="28"/>
          <w:szCs w:val="28"/>
          <w:rtl w:val="true"/>
          <w:lang w:bidi="fa-IR"/>
        </w:rPr>
        <w:t>ثلاث تبایع فإذا کثرت البقرة سقط هذا کله ویخرج من کل ثلاثین بقرة تبیعا ومن</w:t>
      </w:r>
    </w:p>
    <w:p>
      <w:pPr>
        <w:pStyle w:val="BookText"/>
        <w:rPr/>
      </w:pPr>
      <w:r>
        <w:rPr>
          <w:rFonts w:ascii="IRNazanin" w:hAnsi="IRNazanin" w:eastAsia="IRNazanin"/>
          <w:color w:val="111111"/>
          <w:sz w:val="28"/>
          <w:sz w:val="28"/>
          <w:szCs w:val="28"/>
          <w:rtl w:val="true"/>
          <w:lang w:bidi="fa-IR"/>
        </w:rPr>
        <w:t>کل أربعین مسنة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قال سمعت أبا</w:t>
      </w:r>
    </w:p>
    <w:p>
      <w:pPr>
        <w:pStyle w:val="BookText"/>
        <w:rPr/>
      </w:pPr>
      <w:r>
        <w:rPr>
          <w:rFonts w:ascii="IRNazanin" w:hAnsi="IRNazanin" w:eastAsia="IRNazanin"/>
          <w:color w:val="111111"/>
          <w:sz w:val="28"/>
          <w:sz w:val="28"/>
          <w:szCs w:val="28"/>
          <w:rtl w:val="true"/>
          <w:lang w:bidi="fa-IR"/>
        </w:rPr>
        <w:t>عبد الله علیه السلام یقول لیس فیما دون ثلاثین من البقر شئ فإذا کانت الثلاثین ففیها</w:t>
      </w:r>
    </w:p>
    <w:p>
      <w:pPr>
        <w:pStyle w:val="BookText"/>
        <w:rPr/>
      </w:pPr>
      <w:r>
        <w:rPr>
          <w:rFonts w:ascii="IRNazanin" w:hAnsi="IRNazanin" w:eastAsia="IRNazanin"/>
          <w:color w:val="111111"/>
          <w:sz w:val="28"/>
          <w:sz w:val="28"/>
          <w:szCs w:val="28"/>
          <w:rtl w:val="true"/>
          <w:lang w:bidi="fa-IR"/>
        </w:rPr>
        <w:t>تبیع أو تبیعة وإذا کانت أربعین ففیها مسنة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عیسی عن فقیه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حریز </w:t>
      </w:r>
      <w:r>
        <w:rPr>
          <w:rStyle w:val="FootnoteAnchor"/>
          <w:rtl w:val="true"/>
        </w:rPr>
        <w:footnoteReference w:id="132"/>
      </w:r>
      <w:r>
        <w:rPr>
          <w:rFonts w:ascii="IRNazanin" w:hAnsi="IRNazanin" w:eastAsia="IRNazanin"/>
          <w:color w:val="111111"/>
          <w:sz w:val="28"/>
          <w:sz w:val="28"/>
          <w:szCs w:val="28"/>
          <w:rtl w:val="true"/>
          <w:lang w:bidi="fa-IR"/>
        </w:rPr>
        <w:t>عن زرارة عن أبی جعفر علیه السلام قال قلت له فی الجوامیس شئ قال مثل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البقر المقنعة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جعفر علیه السلام قال قلت له فی الجوامیس</w:t>
      </w:r>
      <w:bookmarkStart w:id="70" w:name="pg16856_166327"/>
    </w:p>
    <w:p>
      <w:pPr>
        <w:pStyle w:val="BookText"/>
        <w:rPr/>
      </w:pPr>
      <w:bookmarkEnd w:id="70"/>
      <w:r>
        <w:rPr>
          <w:rFonts w:ascii="IRNazanin" w:hAnsi="IRNazanin" w:eastAsia="IRNazanin"/>
          <w:color w:val="111111"/>
          <w:sz w:val="28"/>
          <w:sz w:val="28"/>
          <w:szCs w:val="28"/>
          <w:rtl w:val="true"/>
          <w:lang w:bidi="fa-IR"/>
        </w:rPr>
        <w:t>زکاة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أیوب بن نوح بن</w:t>
      </w:r>
    </w:p>
    <w:p>
      <w:pPr>
        <w:pStyle w:val="BookText"/>
        <w:rPr/>
      </w:pPr>
      <w:r>
        <w:rPr>
          <w:rFonts w:ascii="IRNazanin" w:hAnsi="IRNazanin" w:eastAsia="IRNazanin"/>
          <w:color w:val="111111"/>
          <w:sz w:val="28"/>
          <w:sz w:val="28"/>
          <w:szCs w:val="28"/>
          <w:rtl w:val="true"/>
          <w:lang w:bidi="fa-IR"/>
        </w:rPr>
        <w:t>دراج قال سئلت ابا الحسن الثالث علیه السلام عن الجاموس وأعلمته ان اهل العراق</w:t>
      </w:r>
    </w:p>
    <w:p>
      <w:pPr>
        <w:pStyle w:val="BookText"/>
        <w:rPr/>
      </w:pPr>
      <w:r>
        <w:rPr>
          <w:rFonts w:ascii="IRNazanin" w:hAnsi="IRNazanin" w:eastAsia="IRNazanin"/>
          <w:color w:val="111111"/>
          <w:sz w:val="28"/>
          <w:sz w:val="28"/>
          <w:szCs w:val="28"/>
          <w:rtl w:val="true"/>
          <w:lang w:bidi="fa-IR"/>
        </w:rPr>
        <w:t>یقولون انه مسخ فقال اما سمعت قول الله ومن الإبل اثنین ومن البقر اثنین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عبید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ماله أدنی مناسبة بالباب</w:t>
      </w:r>
    </w:p>
    <w:p>
      <w:pPr>
        <w:pStyle w:val="BookText"/>
        <w:rPr/>
      </w:pPr>
      <w:r>
        <w:rPr>
          <w:rFonts w:ascii="IRNazanin" w:hAnsi="IRNazanin" w:eastAsia="IRNazanin"/>
          <w:color w:val="111111"/>
          <w:sz w:val="28"/>
          <w:sz w:val="28"/>
          <w:szCs w:val="28"/>
          <w:rtl w:val="true"/>
          <w:lang w:bidi="fa-IR"/>
        </w:rPr>
        <w:t xml:space="preserve">وفی روایة البغوی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البقر فی کل ثلاثین تبیع وفی الأربعین مسنة</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ما إذا اجتمعت الأصناف من الغلات أو</w:t>
      </w:r>
    </w:p>
    <w:p>
      <w:pPr>
        <w:pStyle w:val="BookText"/>
        <w:rPr/>
      </w:pPr>
      <w:r>
        <w:rPr>
          <w:rFonts w:ascii="IRNazanin" w:hAnsi="IRNazanin" w:eastAsia="IRNazanin"/>
          <w:color w:val="111111"/>
          <w:sz w:val="28"/>
          <w:sz w:val="28"/>
          <w:szCs w:val="28"/>
          <w:rtl w:val="true"/>
          <w:lang w:bidi="fa-IR"/>
        </w:rPr>
        <w:t>الأنواع من الانعام والنقدین من أبواب زکاة النقدین قوله رجل کن</w:t>
      </w:r>
    </w:p>
    <w:p>
      <w:pPr>
        <w:pStyle w:val="BookText"/>
        <w:rPr/>
      </w:pPr>
      <w:r>
        <w:rPr>
          <w:rFonts w:ascii="IRNazanin" w:hAnsi="IRNazanin" w:eastAsia="IRNazanin"/>
          <w:color w:val="111111"/>
          <w:sz w:val="28"/>
          <w:sz w:val="28"/>
          <w:szCs w:val="28"/>
          <w:rtl w:val="true"/>
          <w:lang w:bidi="fa-IR"/>
        </w:rPr>
        <w:t>عنده أربع أنیق وتسعة وثلاثون شاة وتسعة وعشرون بقرة أیزکیهن فقال علیه السلام</w:t>
      </w:r>
    </w:p>
    <w:p>
      <w:pPr>
        <w:pStyle w:val="BookText"/>
        <w:rPr/>
      </w:pPr>
      <w:r>
        <w:rPr>
          <w:rFonts w:ascii="IRNazanin" w:hAnsi="IRNazanin" w:eastAsia="IRNazanin"/>
          <w:color w:val="111111"/>
          <w:sz w:val="28"/>
          <w:sz w:val="28"/>
          <w:szCs w:val="28"/>
          <w:rtl w:val="true"/>
          <w:lang w:bidi="fa-IR"/>
        </w:rPr>
        <w:t>لا یزکی شیئا منها لأنه لیس منهن تم فلیس تجب فیه الزکاة وفی روایتیه</w:t>
      </w:r>
    </w:p>
    <w:p>
      <w:pPr>
        <w:pStyle w:val="BookText"/>
        <w:rPr/>
      </w:pPr>
      <w:r>
        <w:rPr>
          <w:rFonts w:ascii="IRNazanin" w:hAnsi="IRNazanin" w:eastAsia="IRNazanin"/>
          <w:color w:val="111111"/>
          <w:sz w:val="28"/>
          <w:sz w:val="28"/>
          <w:szCs w:val="28"/>
          <w:rtl w:val="true"/>
          <w:lang w:bidi="fa-IR"/>
        </w:rPr>
        <w:t>الأخریین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وجوب الزکاة فی النقدین الا بعد</w:t>
      </w:r>
    </w:p>
    <w:p>
      <w:pPr>
        <w:pStyle w:val="BookText"/>
        <w:rPr/>
      </w:pPr>
      <w:r>
        <w:rPr>
          <w:rFonts w:ascii="IRNazanin" w:hAnsi="IRNazanin" w:eastAsia="IRNazanin"/>
          <w:color w:val="111111"/>
          <w:sz w:val="28"/>
          <w:sz w:val="28"/>
          <w:szCs w:val="28"/>
          <w:rtl w:val="true"/>
          <w:lang w:bidi="fa-IR"/>
        </w:rPr>
        <w:t>مضی الحول قوله علیه السلام لیس فی النیف شئ حتی تبلغ ما یجب فیه واحد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یؤخذ الواحد ویطرح ما سوی ذلک حتی یبلغ ما یؤخذ منه واحد فیؤخذ</w:t>
      </w:r>
    </w:p>
    <w:p>
      <w:pPr>
        <w:pStyle w:val="BookText"/>
        <w:rPr/>
      </w:pPr>
      <w:r>
        <w:rPr>
          <w:rFonts w:ascii="IRNazanin" w:hAnsi="IRNazanin" w:eastAsia="IRNazanin"/>
          <w:color w:val="111111"/>
          <w:sz w:val="28"/>
          <w:sz w:val="28"/>
          <w:szCs w:val="28"/>
          <w:rtl w:val="true"/>
          <w:lang w:bidi="fa-IR"/>
        </w:rPr>
        <w:t>من جمیع ماله وقوله علیه السلام لیس علیهم شئ حتی یتم لکل انسان منهم مأتا درهم قلت</w:t>
      </w:r>
    </w:p>
    <w:p>
      <w:pPr>
        <w:pStyle w:val="BookText"/>
        <w:rPr/>
      </w:pPr>
      <w:r>
        <w:rPr>
          <w:rFonts w:ascii="IRNazanin" w:hAnsi="IRNazanin" w:eastAsia="IRNazanin"/>
          <w:color w:val="111111"/>
          <w:sz w:val="28"/>
          <w:sz w:val="28"/>
          <w:szCs w:val="28"/>
          <w:rtl w:val="true"/>
          <w:lang w:bidi="fa-IR"/>
        </w:rPr>
        <w:t>وکذلک فی الشاة والإبل والبقر والذهب والفضة وجمیع الأموال قال نعم</w:t>
      </w:r>
      <w:r>
        <w:rPr>
          <w:rFonts w:eastAsia="IRNazanin" w:cs="IRNazanin"/>
          <w:color w:val="111111"/>
          <w:sz w:val="28"/>
          <w:szCs w:val="28"/>
          <w:rtl w:val="true"/>
          <w:lang w:bidi="fa-IR"/>
        </w:rPr>
        <w:t>.</w:t>
      </w:r>
    </w:p>
    <w:p>
      <w:pPr>
        <w:pStyle w:val="Heading4"/>
        <w:numPr>
          <w:ilvl w:val="3"/>
          <w:numId w:val="1"/>
        </w:numPr>
        <w:rPr/>
      </w:pPr>
      <w:bookmarkStart w:id="71" w:name="__RefHeading___Toc9906100_417432637"/>
      <w:bookmarkStart w:id="72" w:name="_Toc26"/>
      <w:bookmarkEnd w:id="71"/>
      <w:r>
        <w:rPr>
          <w:rtl w:val="true"/>
        </w:rPr>
        <w:t>(</w:t>
      </w:r>
      <w:r>
        <w:rPr/>
        <w:t>3</w:t>
      </w:r>
      <w:r>
        <w:rPr>
          <w:rtl w:val="true"/>
        </w:rPr>
        <w:t xml:space="preserve">) </w:t>
      </w:r>
      <w:r>
        <w:rPr>
          <w:rtl w:val="true"/>
        </w:rPr>
        <w:t>باب نصب الغنم وما یجب فی کل نصاب منه</w:t>
      </w:r>
      <w:bookmarkEnd w:id="72"/>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ومحمد بن مسلم وأبی بصیر وبرید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والفضیل عن أبی جعفر وأبی عبد الله علیهما السلام فی الشاة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فی کل أربعین شاة شاة ولیس فیما دون الأربعین شئ ثم لیس فیها شئ حتی تبلغ</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عشرین ومأة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بلغت عشرین ومأة ففیها مثل ذلک شاة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 xml:space="preserve">زادت علی مئة وعشرین ففیها شاتان و </w:t>
      </w:r>
      <w:r>
        <w:rPr>
          <w:rStyle w:val="FootnoteAnchor"/>
          <w:rtl w:val="true"/>
        </w:rPr>
        <w:footnoteReference w:id="134"/>
      </w:r>
      <w:r>
        <w:rPr>
          <w:rFonts w:ascii="IRNazanin" w:hAnsi="IRNazanin" w:eastAsia="IRNazanin"/>
          <w:color w:val="111111"/>
          <w:sz w:val="28"/>
          <w:sz w:val="28"/>
          <w:szCs w:val="28"/>
          <w:rtl w:val="true"/>
          <w:lang w:bidi="fa-IR"/>
        </w:rPr>
        <w:t>لیس فیها أکثر من شاتین حتی تبلغ</w:t>
      </w:r>
    </w:p>
    <w:p>
      <w:pPr>
        <w:pStyle w:val="BookText"/>
        <w:rPr/>
      </w:pPr>
      <w:r>
        <w:rPr>
          <w:rFonts w:ascii="IRNazanin" w:hAnsi="IRNazanin" w:eastAsia="IRNazanin"/>
          <w:color w:val="111111"/>
          <w:sz w:val="28"/>
          <w:sz w:val="28"/>
          <w:szCs w:val="28"/>
          <w:rtl w:val="true"/>
          <w:lang w:bidi="fa-IR"/>
        </w:rPr>
        <w:t>مأتین فإذا بلغت المأتین ففیها مثل ذلک فإذا زادت علی المأتین شاة واحدة ففیها</w:t>
      </w:r>
    </w:p>
    <w:p>
      <w:pPr>
        <w:pStyle w:val="BookText"/>
        <w:rPr/>
      </w:pPr>
      <w:r>
        <w:rPr>
          <w:rFonts w:ascii="IRNazanin" w:hAnsi="IRNazanin" w:eastAsia="IRNazanin"/>
          <w:color w:val="111111"/>
          <w:sz w:val="28"/>
          <w:sz w:val="28"/>
          <w:szCs w:val="28"/>
          <w:rtl w:val="true"/>
          <w:lang w:bidi="fa-IR"/>
        </w:rPr>
        <w:t>ثلاث شیاة ثم لیس فیها شئ أکثر من ذلک حتی تبلغ ثلاثمأة فإذا بلغت ثلاثمأة</w:t>
      </w:r>
    </w:p>
    <w:p>
      <w:pPr>
        <w:pStyle w:val="BookText"/>
        <w:rPr/>
      </w:pPr>
      <w:r>
        <w:rPr>
          <w:rFonts w:ascii="IRNazanin" w:hAnsi="IRNazanin" w:eastAsia="IRNazanin"/>
          <w:color w:val="111111"/>
          <w:sz w:val="28"/>
          <w:sz w:val="28"/>
          <w:szCs w:val="28"/>
          <w:rtl w:val="true"/>
          <w:lang w:bidi="fa-IR"/>
        </w:rPr>
        <w:t>ففیها مثل ذلک ثلاث شیاة فإذا زادت واحدة ففیها أربع شیاة حتی تبلغ أربعمأة</w:t>
      </w:r>
    </w:p>
    <w:p>
      <w:pPr>
        <w:pStyle w:val="BookText"/>
        <w:rPr/>
      </w:pPr>
      <w:r>
        <w:rPr>
          <w:rFonts w:ascii="IRNazanin" w:hAnsi="IRNazanin" w:eastAsia="IRNazanin"/>
          <w:color w:val="111111"/>
          <w:sz w:val="28"/>
          <w:sz w:val="28"/>
          <w:szCs w:val="28"/>
          <w:rtl w:val="true"/>
          <w:lang w:bidi="fa-IR"/>
        </w:rPr>
        <w:t xml:space="preserve">فإذا تمت أربعمأة کان علی کل مئة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 الامر الأول ولیس</w:t>
      </w:r>
    </w:p>
    <w:p>
      <w:pPr>
        <w:pStyle w:val="BookText"/>
        <w:rPr/>
      </w:pPr>
      <w:r>
        <w:rPr>
          <w:rFonts w:ascii="IRNazanin" w:hAnsi="IRNazanin" w:eastAsia="IRNazanin"/>
          <w:color w:val="111111"/>
          <w:sz w:val="28"/>
          <w:sz w:val="28"/>
          <w:szCs w:val="28"/>
          <w:rtl w:val="true"/>
          <w:lang w:bidi="fa-IR"/>
        </w:rPr>
        <w:t xml:space="preserve">علی دون المئة بعد ذلک شئ ولیس فی النیف شئ وقالا کل ما لا یحول </w:t>
      </w:r>
      <w:r>
        <w:rPr>
          <w:rStyle w:val="FootnoteAnchor"/>
          <w:rtl w:val="true"/>
        </w:rPr>
        <w:footnoteReference w:id="135"/>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الحول عند ربه فلا شئ علیه </w:t>
      </w:r>
      <w:r>
        <w:rPr>
          <w:rStyle w:val="FootnoteAnchor"/>
          <w:rtl w:val="true"/>
        </w:rPr>
        <w:footnoteReference w:id="136"/>
      </w:r>
      <w:r>
        <w:rPr>
          <w:rFonts w:ascii="IRNazanin" w:hAnsi="IRNazanin" w:eastAsia="IRNazanin"/>
          <w:color w:val="111111"/>
          <w:sz w:val="28"/>
          <w:sz w:val="28"/>
          <w:szCs w:val="28"/>
          <w:rtl w:val="true"/>
          <w:lang w:bidi="fa-IR"/>
        </w:rPr>
        <w:t>فإذا حال علیه الحول وجب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عبد الرحمن ابن أبی</w:t>
      </w:r>
    </w:p>
    <w:p>
      <w:pPr>
        <w:pStyle w:val="BookText"/>
        <w:rPr/>
      </w:pPr>
      <w:r>
        <w:rPr>
          <w:rFonts w:ascii="IRNazanin" w:hAnsi="IRNazanin" w:eastAsia="IRNazanin"/>
          <w:color w:val="111111"/>
          <w:sz w:val="28"/>
          <w:sz w:val="28"/>
          <w:szCs w:val="28"/>
          <w:rtl w:val="true"/>
          <w:lang w:bidi="fa-IR"/>
        </w:rPr>
        <w:t xml:space="preserve">نجران عن عاصم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والحسین بن سعید عن النضر بن سوید عن عاصم بن</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عن أبی عبد الله علیه السلام قال لیس فیما دون الأربعین</w:t>
      </w:r>
    </w:p>
    <w:p>
      <w:pPr>
        <w:pStyle w:val="BookText"/>
        <w:rPr/>
      </w:pPr>
      <w:r>
        <w:rPr>
          <w:rFonts w:ascii="IRNazanin" w:hAnsi="IRNazanin" w:eastAsia="IRNazanin"/>
          <w:color w:val="111111"/>
          <w:sz w:val="28"/>
          <w:sz w:val="28"/>
          <w:szCs w:val="28"/>
          <w:rtl w:val="true"/>
          <w:lang w:bidi="fa-IR"/>
        </w:rPr>
        <w:t>من الغنم شئ فإذا کانت أربعین ففیها شاة إلی عشرین ومأة فإذا زادت واحدة</w:t>
      </w:r>
    </w:p>
    <w:p>
      <w:pPr>
        <w:pStyle w:val="BookText"/>
        <w:rPr/>
      </w:pPr>
      <w:r>
        <w:rPr>
          <w:rFonts w:ascii="IRNazanin" w:hAnsi="IRNazanin" w:eastAsia="IRNazanin"/>
          <w:color w:val="111111"/>
          <w:sz w:val="28"/>
          <w:sz w:val="28"/>
          <w:szCs w:val="28"/>
          <w:rtl w:val="true"/>
          <w:lang w:bidi="fa-IR"/>
        </w:rPr>
        <w:t>ففیها شاتان إلی المأتین فإذا زادت واحدة ففیها ثلاث من الغنم إلی ثلاثمأة فإذا کثرت</w:t>
      </w:r>
    </w:p>
    <w:p>
      <w:pPr>
        <w:pStyle w:val="BookText"/>
        <w:rPr/>
      </w:pPr>
      <w:r>
        <w:rPr>
          <w:rFonts w:ascii="IRNazanin" w:hAnsi="IRNazanin" w:eastAsia="IRNazanin"/>
          <w:color w:val="111111"/>
          <w:sz w:val="28"/>
          <w:sz w:val="28"/>
          <w:szCs w:val="28"/>
          <w:rtl w:val="true"/>
          <w:lang w:bidi="fa-IR"/>
        </w:rPr>
        <w:t>الغنم ففی کل مئة شاة ولا یؤخذ هرمة ولا ذات عوار الا ان یشاء المصدق و</w:t>
      </w:r>
    </w:p>
    <w:p>
      <w:pPr>
        <w:pStyle w:val="BookText"/>
        <w:rPr/>
      </w:pPr>
      <w:r>
        <w:rPr>
          <w:rFonts w:ascii="IRNazanin" w:hAnsi="IRNazanin" w:eastAsia="IRNazanin"/>
          <w:color w:val="111111"/>
          <w:sz w:val="28"/>
          <w:sz w:val="28"/>
          <w:szCs w:val="28"/>
          <w:rtl w:val="true"/>
          <w:lang w:bidi="fa-IR"/>
        </w:rPr>
        <w:t xml:space="preserve">لا یفرق بین مجتمع ولا یجمع بین متفرق ویعد صغیرها وکبیرها ک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عاصم بن حمید الحناط عن أبی بصیر قال سمعت أبا جعفر علیه السلام یقول</w:t>
      </w:r>
    </w:p>
    <w:p>
      <w:pPr>
        <w:pStyle w:val="BookText"/>
        <w:rPr/>
      </w:pPr>
      <w:r>
        <w:rPr>
          <w:rFonts w:ascii="IRNazanin" w:hAnsi="IRNazanin" w:eastAsia="IRNazanin"/>
          <w:color w:val="111111"/>
          <w:sz w:val="28"/>
          <w:sz w:val="28"/>
          <w:szCs w:val="28"/>
          <w:rtl w:val="true"/>
          <w:lang w:bidi="fa-IR"/>
        </w:rPr>
        <w:t>وذکره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عنهم علیهم السلام انهم قالوا لیس فیما دون الأربعین</w:t>
      </w:r>
    </w:p>
    <w:p>
      <w:pPr>
        <w:pStyle w:val="BookText"/>
        <w:rPr/>
      </w:pPr>
      <w:r>
        <w:rPr>
          <w:rFonts w:ascii="IRNazanin" w:hAnsi="IRNazanin" w:eastAsia="IRNazanin"/>
          <w:color w:val="111111"/>
          <w:sz w:val="28"/>
          <w:sz w:val="28"/>
          <w:szCs w:val="28"/>
          <w:rtl w:val="true"/>
          <w:lang w:bidi="fa-IR"/>
        </w:rPr>
        <w:t>من الغنم شئ فإذا بلغت أربعین ورعت وحال علیها الحول ففیها شاة ثم لیس فیما</w:t>
      </w:r>
    </w:p>
    <w:p>
      <w:pPr>
        <w:pStyle w:val="BookText"/>
        <w:rPr/>
      </w:pPr>
      <w:r>
        <w:rPr>
          <w:rFonts w:ascii="IRNazanin" w:hAnsi="IRNazanin" w:eastAsia="IRNazanin"/>
          <w:color w:val="111111"/>
          <w:sz w:val="28"/>
          <w:sz w:val="28"/>
          <w:szCs w:val="28"/>
          <w:rtl w:val="true"/>
          <w:lang w:bidi="fa-IR"/>
        </w:rPr>
        <w:t>زاد علی الأربعین شئ حتی تبلغ مئة وعشرین فإذا زادت واحدة فما فوقها</w:t>
      </w:r>
    </w:p>
    <w:p>
      <w:pPr>
        <w:pStyle w:val="BookText"/>
        <w:rPr/>
      </w:pPr>
      <w:r>
        <w:rPr>
          <w:rFonts w:ascii="IRNazanin" w:hAnsi="IRNazanin" w:eastAsia="IRNazanin"/>
          <w:color w:val="111111"/>
          <w:sz w:val="28"/>
          <w:sz w:val="28"/>
          <w:szCs w:val="28"/>
          <w:rtl w:val="true"/>
          <w:lang w:bidi="fa-IR"/>
        </w:rPr>
        <w:t>ففیها شاتان حتی تنتهی إلی مأتین فإذا زادت واحدة ففیها ثلاث شیاة حتی تبلغ</w:t>
      </w:r>
    </w:p>
    <w:p>
      <w:pPr>
        <w:pStyle w:val="BookText"/>
        <w:rPr/>
      </w:pPr>
      <w:r>
        <w:rPr>
          <w:rFonts w:ascii="IRNazanin" w:hAnsi="IRNazanin" w:eastAsia="IRNazanin"/>
          <w:color w:val="111111"/>
          <w:sz w:val="28"/>
          <w:sz w:val="28"/>
          <w:szCs w:val="28"/>
          <w:rtl w:val="true"/>
          <w:lang w:bidi="fa-IR"/>
        </w:rPr>
        <w:t>ثلاثمأة فإذا کثرت ففی کل مئة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 الغنم زکاة حتی تبلغ أربعین شاة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زادت علی الأربعین واحدة ففیها شاة إلی عشرین ومأة فإذا زادت واحدة</w:t>
      </w:r>
    </w:p>
    <w:p>
      <w:pPr>
        <w:pStyle w:val="BookText"/>
        <w:rPr/>
      </w:pPr>
      <w:r>
        <w:rPr>
          <w:rFonts w:ascii="IRNazanin" w:hAnsi="IRNazanin" w:eastAsia="IRNazanin"/>
          <w:color w:val="111111"/>
          <w:sz w:val="28"/>
          <w:sz w:val="28"/>
          <w:szCs w:val="28"/>
          <w:rtl w:val="true"/>
          <w:lang w:bidi="fa-IR"/>
        </w:rPr>
        <w:t>ففیها شاتان إلی مأتین فإذا زادت واحدة ففیها ثلاثة إلی ثلاثمأة فإذا کثر الغنم اسقط</w:t>
      </w:r>
    </w:p>
    <w:p>
      <w:pPr>
        <w:pStyle w:val="BookText"/>
        <w:rPr/>
      </w:pPr>
      <w:r>
        <w:rPr>
          <w:rFonts w:ascii="IRNazanin" w:hAnsi="IRNazanin" w:eastAsia="IRNazanin"/>
          <w:color w:val="111111"/>
          <w:sz w:val="28"/>
          <w:sz w:val="28"/>
          <w:szCs w:val="28"/>
          <w:rtl w:val="true"/>
          <w:lang w:bidi="fa-IR"/>
        </w:rPr>
        <w:t>هذا کله ویخرج من کل مئة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هارون الزنجانی</w:t>
      </w:r>
    </w:p>
    <w:p>
      <w:pPr>
        <w:pStyle w:val="BookText"/>
        <w:rPr/>
      </w:pPr>
      <w:r>
        <w:rPr>
          <w:rFonts w:ascii="IRNazanin" w:hAnsi="IRNazanin" w:eastAsia="IRNazanin"/>
          <w:color w:val="111111"/>
          <w:sz w:val="28"/>
          <w:sz w:val="28"/>
          <w:szCs w:val="28"/>
          <w:rtl w:val="true"/>
          <w:lang w:bidi="fa-IR"/>
        </w:rPr>
        <w:t>قال حدثنا علی بن عبد العزیز عن أبی عبید القاسم بن سالم باسناد متصل إلی</w:t>
      </w:r>
    </w:p>
    <w:p>
      <w:pPr>
        <w:pStyle w:val="BookText"/>
        <w:rPr/>
      </w:pPr>
      <w:r>
        <w:rPr>
          <w:rFonts w:ascii="IRNazanin" w:hAnsi="IRNazanin" w:eastAsia="IRNazanin"/>
          <w:color w:val="111111"/>
          <w:sz w:val="28"/>
          <w:sz w:val="28"/>
          <w:szCs w:val="28"/>
          <w:rtl w:val="true"/>
          <w:lang w:bidi="fa-IR"/>
        </w:rPr>
        <w:t>النبی صلی الله علیه وآله انه کتب لوائل بن الحجر الحضرمی ولقومه من محمد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الأقیال العباهلة من اهل حضرموت بإقام الصلاة وایتاء</w:t>
      </w:r>
    </w:p>
    <w:p>
      <w:pPr>
        <w:pStyle w:val="BookText"/>
        <w:rPr/>
      </w:pPr>
      <w:r>
        <w:rPr>
          <w:rFonts w:ascii="IRNazanin" w:hAnsi="IRNazanin" w:eastAsia="IRNazanin"/>
          <w:color w:val="111111"/>
          <w:sz w:val="28"/>
          <w:sz w:val="28"/>
          <w:szCs w:val="28"/>
          <w:rtl w:val="true"/>
          <w:lang w:bidi="fa-IR"/>
        </w:rPr>
        <w:t>الزکاة وعلی التبعة شاة والتیمة لصاحبها وفی السیوب الخمس لا خلاط ولا وراط</w:t>
      </w:r>
    </w:p>
    <w:p>
      <w:pPr>
        <w:pStyle w:val="BookText"/>
        <w:rPr/>
      </w:pPr>
      <w:r>
        <w:rPr>
          <w:rFonts w:ascii="IRNazanin" w:hAnsi="IRNazanin" w:eastAsia="IRNazanin"/>
          <w:color w:val="111111"/>
          <w:sz w:val="28"/>
          <w:sz w:val="28"/>
          <w:szCs w:val="28"/>
          <w:rtl w:val="true"/>
          <w:lang w:bidi="fa-IR"/>
        </w:rPr>
        <w:t xml:space="preserve">ولا شناق ولا شغار ومن أجبی </w:t>
      </w:r>
      <w:r>
        <w:rPr>
          <w:rStyle w:val="FootnoteAnchor"/>
          <w:rtl w:val="true"/>
        </w:rPr>
        <w:footnoteReference w:id="137"/>
      </w:r>
      <w:r>
        <w:rPr>
          <w:rFonts w:ascii="IRNazanin" w:hAnsi="IRNazanin" w:eastAsia="IRNazanin"/>
          <w:color w:val="111111"/>
          <w:sz w:val="28"/>
          <w:sz w:val="28"/>
          <w:szCs w:val="28"/>
          <w:rtl w:val="true"/>
          <w:lang w:bidi="fa-IR"/>
        </w:rPr>
        <w:t>فقد أربی وکل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الأقیال ملوک بالیمن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التبعة الأربعون من الغنم</w:t>
      </w:r>
    </w:p>
    <w:p>
      <w:pPr>
        <w:pStyle w:val="BookText"/>
        <w:rPr/>
      </w:pPr>
      <w:r>
        <w:rPr>
          <w:rFonts w:ascii="IRNazanin" w:hAnsi="IRNazanin" w:eastAsia="IRNazanin"/>
          <w:color w:val="111111"/>
          <w:sz w:val="28"/>
          <w:sz w:val="28"/>
          <w:szCs w:val="28"/>
          <w:rtl w:val="true"/>
          <w:lang w:bidi="fa-IR"/>
        </w:rPr>
        <w:t>والتیمة یقال إنها الشاة الزائدة علی الأربعین حتی تبلغ الفریضة الأخری ویقال</w:t>
      </w:r>
    </w:p>
    <w:p>
      <w:pPr>
        <w:pStyle w:val="BookText"/>
        <w:rPr/>
      </w:pPr>
      <w:r>
        <w:rPr>
          <w:rFonts w:ascii="IRNazanin" w:hAnsi="IRNazanin" w:eastAsia="IRNazanin"/>
          <w:color w:val="111111"/>
          <w:sz w:val="28"/>
          <w:sz w:val="28"/>
          <w:szCs w:val="28"/>
          <w:rtl w:val="true"/>
          <w:lang w:bidi="fa-IR"/>
        </w:rPr>
        <w:t>انها شاة تکون لصاحبها فی منزله یحتلبها ولیست</w:t>
      </w:r>
    </w:p>
    <w:p>
      <w:pPr>
        <w:pStyle w:val="BookText"/>
        <w:rPr/>
      </w:pPr>
      <w:r>
        <w:rPr>
          <w:rFonts w:ascii="IRNazanin" w:hAnsi="IRNazanin" w:eastAsia="IRNazanin"/>
          <w:color w:val="111111"/>
          <w:sz w:val="28"/>
          <w:sz w:val="28"/>
          <w:szCs w:val="28"/>
          <w:rtl w:val="true"/>
          <w:lang w:bidi="fa-IR"/>
        </w:rPr>
        <w:t>بسائمة وهی الغنم الربائب التی</w:t>
      </w:r>
    </w:p>
    <w:p>
      <w:pPr>
        <w:pStyle w:val="BookText"/>
        <w:rPr/>
      </w:pPr>
      <w:r>
        <w:rPr>
          <w:rFonts w:ascii="IRNazanin" w:hAnsi="IRNazanin" w:eastAsia="IRNazanin"/>
          <w:color w:val="111111"/>
          <w:sz w:val="28"/>
          <w:sz w:val="28"/>
          <w:szCs w:val="28"/>
          <w:rtl w:val="true"/>
          <w:lang w:bidi="fa-IR"/>
        </w:rPr>
        <w:t>یروی فیها عن إبراهیم أنه قال لیس فی الربائب صدقة قال أبو عبید وربما احتاج</w:t>
      </w:r>
    </w:p>
    <w:p>
      <w:pPr>
        <w:pStyle w:val="BookText"/>
        <w:rPr/>
      </w:pPr>
      <w:r>
        <w:rPr>
          <w:rFonts w:ascii="IRNazanin" w:hAnsi="IRNazanin" w:eastAsia="IRNazanin"/>
          <w:color w:val="111111"/>
          <w:sz w:val="28"/>
          <w:sz w:val="28"/>
          <w:szCs w:val="28"/>
          <w:rtl w:val="true"/>
          <w:lang w:bidi="fa-IR"/>
        </w:rPr>
        <w:t xml:space="preserve">صاحبها إلی لحمها فیذبحها فیقال عند ذلک قد اتام الرجل واتامت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والسیوب الرکاز ولا أراه اخذ الا من السیب وهو العطیة ویقول من سیب الله</w:t>
      </w:r>
    </w:p>
    <w:p>
      <w:pPr>
        <w:pStyle w:val="BookText"/>
        <w:rPr/>
      </w:pPr>
      <w:r>
        <w:rPr>
          <w:rFonts w:ascii="IRNazanin" w:hAnsi="IRNazanin" w:eastAsia="IRNazanin"/>
          <w:color w:val="111111"/>
          <w:sz w:val="28"/>
          <w:sz w:val="28"/>
          <w:szCs w:val="28"/>
          <w:rtl w:val="true"/>
          <w:lang w:bidi="fa-IR"/>
        </w:rPr>
        <w:t>وعطائه فاما قوله لا خلاط ولا وراط فإنه یقال ان الخلاط إذا کان بین الخلیطین</w:t>
      </w:r>
    </w:p>
    <w:p>
      <w:pPr>
        <w:pStyle w:val="BookText"/>
        <w:rPr/>
      </w:pPr>
      <w:r>
        <w:rPr>
          <w:rFonts w:ascii="Amiri" w:hAnsi="Amiri" w:eastAsia="Amiri" w:cs="Amiri"/>
          <w:color w:val="111111"/>
          <w:sz w:val="28"/>
          <w:sz w:val="28"/>
          <w:szCs w:val="28"/>
          <w:rtl w:val="true"/>
          <w:lang w:bidi="ar-SA"/>
        </w:rPr>
        <w:t>عشرون ومأة شاة لأحدهما ثمانون وللاخر أربعون فإذا جاء المصدق واخذ منها</w:t>
      </w:r>
    </w:p>
    <w:p>
      <w:pPr>
        <w:pStyle w:val="BookText"/>
        <w:rPr/>
      </w:pPr>
      <w:r>
        <w:rPr>
          <w:rFonts w:ascii="IRNazanin" w:hAnsi="IRNazanin" w:eastAsia="IRNazanin"/>
          <w:color w:val="111111"/>
          <w:sz w:val="28"/>
          <w:sz w:val="28"/>
          <w:szCs w:val="28"/>
          <w:rtl w:val="true"/>
          <w:lang w:bidi="fa-IR"/>
        </w:rPr>
        <w:t>شاتین رد صاحب الثمانین علی صاحب الأربعین ثلث شاة فتکون علیه شاة وثلث</w:t>
      </w:r>
    </w:p>
    <w:p>
      <w:pPr>
        <w:pStyle w:val="BookText"/>
        <w:rPr/>
      </w:pPr>
      <w:r>
        <w:rPr>
          <w:rFonts w:ascii="IRNazanin" w:hAnsi="IRNazanin" w:eastAsia="IRNazanin"/>
          <w:color w:val="111111"/>
          <w:sz w:val="28"/>
          <w:sz w:val="28"/>
          <w:szCs w:val="28"/>
          <w:rtl w:val="true"/>
          <w:lang w:bidi="fa-IR"/>
        </w:rPr>
        <w:t>شاة وعلی الاخر ثلثا شاة وان اخذ المصدق من العشرین والمأة شاة واحدة رد</w:t>
      </w:r>
    </w:p>
    <w:p>
      <w:pPr>
        <w:pStyle w:val="BookText"/>
        <w:rPr/>
      </w:pPr>
      <w:r>
        <w:rPr>
          <w:rFonts w:ascii="IRNazanin" w:hAnsi="IRNazanin" w:eastAsia="IRNazanin"/>
          <w:color w:val="111111"/>
          <w:sz w:val="28"/>
          <w:sz w:val="28"/>
          <w:szCs w:val="28"/>
          <w:rtl w:val="true"/>
          <w:lang w:bidi="fa-IR"/>
        </w:rPr>
        <w:t>صاحب الثمانین علی صاحب الأربعین ثلث شاة فیکون علیه ثلثا شاة وعلی</w:t>
      </w:r>
    </w:p>
    <w:p>
      <w:pPr>
        <w:pStyle w:val="BookText"/>
        <w:rPr/>
      </w:pPr>
      <w:r>
        <w:rPr>
          <w:rFonts w:ascii="IRNazanin" w:hAnsi="IRNazanin" w:eastAsia="IRNazanin"/>
          <w:color w:val="111111"/>
          <w:sz w:val="28"/>
          <w:sz w:val="28"/>
          <w:szCs w:val="28"/>
          <w:rtl w:val="true"/>
          <w:lang w:bidi="fa-IR"/>
        </w:rPr>
        <w:t>الاخر ثلث شاة فهذا قوله لا خلاط والوراط الخدیعة والغش ویقال ان قوله</w:t>
      </w:r>
    </w:p>
    <w:p>
      <w:pPr>
        <w:pStyle w:val="BookText"/>
        <w:rPr/>
      </w:pPr>
      <w:r>
        <w:rPr>
          <w:rFonts w:ascii="IRNazanin" w:hAnsi="IRNazanin" w:eastAsia="IRNazanin"/>
          <w:color w:val="111111"/>
          <w:sz w:val="28"/>
          <w:sz w:val="28"/>
          <w:szCs w:val="28"/>
          <w:rtl w:val="true"/>
          <w:lang w:bidi="fa-IR"/>
        </w:rPr>
        <w:t>لا خلاط ولا وراط کقوله لا یجمع بین متفرق ولا یفرق بین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أصح والأول لیس بشئ وقوله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شناق فان الشنق هو ما بین الفریضتین وهو ما زاد من الإبل من الخمس إلی العشر</w:t>
      </w:r>
    </w:p>
    <w:p>
      <w:pPr>
        <w:pStyle w:val="BookText"/>
        <w:rPr/>
      </w:pPr>
      <w:r>
        <w:rPr>
          <w:rFonts w:ascii="IRNazanin" w:hAnsi="IRNazanin" w:eastAsia="IRNazanin"/>
          <w:color w:val="111111"/>
          <w:sz w:val="28"/>
          <w:sz w:val="28"/>
          <w:szCs w:val="28"/>
          <w:rtl w:val="true"/>
          <w:lang w:bidi="fa-IR"/>
        </w:rPr>
        <w:t>وما زاد علی العشر إلی خمسة عشرة یقول لا یؤخذ من ذلک شئ وکذلک جمیع</w:t>
      </w:r>
    </w:p>
    <w:p>
      <w:pPr>
        <w:pStyle w:val="BookText"/>
        <w:rPr/>
      </w:pPr>
      <w:r>
        <w:rPr>
          <w:rFonts w:ascii="IRNazanin" w:hAnsi="IRNazanin" w:eastAsia="IRNazanin"/>
          <w:color w:val="111111"/>
          <w:sz w:val="28"/>
          <w:sz w:val="28"/>
          <w:szCs w:val="28"/>
          <w:rtl w:val="true"/>
          <w:lang w:bidi="fa-IR"/>
        </w:rPr>
        <w:t>الأشناق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البغوی فی المصابیح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عفوت عن الخیل والرقیق فهاتوا صدقة الرقة من کل أربعین درهما درهم ولیس</w:t>
      </w:r>
    </w:p>
    <w:p>
      <w:pPr>
        <w:pStyle w:val="BookText"/>
        <w:rPr/>
      </w:pPr>
      <w:r>
        <w:rPr>
          <w:rFonts w:ascii="IRNazanin" w:hAnsi="IRNazanin" w:eastAsia="IRNazanin"/>
          <w:color w:val="111111"/>
          <w:sz w:val="28"/>
          <w:sz w:val="28"/>
          <w:szCs w:val="28"/>
          <w:rtl w:val="true"/>
          <w:lang w:bidi="fa-IR"/>
        </w:rPr>
        <w:t>فی تسعین ومأة شئ فإذا بلغت مأتین ففیها خمسة دراهم فما زاد فعلی حساب</w:t>
      </w:r>
    </w:p>
    <w:p>
      <w:pPr>
        <w:pStyle w:val="BookText"/>
        <w:rPr/>
      </w:pPr>
      <w:r>
        <w:rPr>
          <w:rFonts w:ascii="IRNazanin" w:hAnsi="IRNazanin" w:eastAsia="IRNazanin"/>
          <w:color w:val="111111"/>
          <w:sz w:val="28"/>
          <w:sz w:val="28"/>
          <w:szCs w:val="28"/>
          <w:rtl w:val="true"/>
          <w:lang w:bidi="fa-IR"/>
        </w:rPr>
        <w:t>ذلک وفی الغنم فی أربعین شاة شاة إلی عشرین ومأة فإذا زادت واحدة فشاتان</w:t>
      </w:r>
    </w:p>
    <w:p>
      <w:pPr>
        <w:pStyle w:val="BookText"/>
        <w:rPr/>
      </w:pPr>
      <w:r>
        <w:rPr>
          <w:rFonts w:ascii="IRNazanin" w:hAnsi="IRNazanin" w:eastAsia="IRNazanin"/>
          <w:color w:val="111111"/>
          <w:sz w:val="28"/>
          <w:sz w:val="28"/>
          <w:szCs w:val="28"/>
          <w:rtl w:val="true"/>
          <w:lang w:bidi="fa-IR"/>
        </w:rPr>
        <w:t>إلی مأتین فان زادت فثلاث شیاة إلی ثلاثمأة فإذا زادت إلی ثلاثمأة ففی کل مئة</w:t>
      </w:r>
    </w:p>
    <w:p>
      <w:pPr>
        <w:pStyle w:val="BookText"/>
        <w:rPr/>
      </w:pPr>
      <w:r>
        <w:rPr>
          <w:rFonts w:ascii="IRNazanin" w:hAnsi="IRNazanin" w:eastAsia="IRNazanin"/>
          <w:color w:val="111111"/>
          <w:sz w:val="28"/>
          <w:sz w:val="28"/>
          <w:szCs w:val="28"/>
          <w:rtl w:val="true"/>
          <w:lang w:bidi="fa-IR"/>
        </w:rPr>
        <w:t>شاة فان لم تکن الا تسعا وثلاثین فلیس علیک فیها شئ وفی البقر فی کل ثلاثین تبیع و</w:t>
      </w:r>
    </w:p>
    <w:p>
      <w:pPr>
        <w:pStyle w:val="BookText"/>
        <w:rPr/>
      </w:pPr>
      <w:r>
        <w:rPr>
          <w:rFonts w:ascii="IRNazanin" w:hAnsi="IRNazanin" w:eastAsia="IRNazanin"/>
          <w:color w:val="111111"/>
          <w:sz w:val="28"/>
          <w:sz w:val="28"/>
          <w:szCs w:val="28"/>
          <w:rtl w:val="true"/>
          <w:lang w:bidi="fa-IR"/>
        </w:rPr>
        <w:t>فی الأربعین مسنة ولیس علی العوامل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الأعمش عن جعفر بن</w:t>
      </w:r>
    </w:p>
    <w:p>
      <w:pPr>
        <w:pStyle w:val="BookText"/>
        <w:rPr/>
      </w:pPr>
      <w:r>
        <w:rPr>
          <w:rFonts w:ascii="IRNazanin" w:hAnsi="IRNazanin" w:eastAsia="IRNazanin"/>
          <w:color w:val="111111"/>
          <w:sz w:val="28"/>
          <w:sz w:val="28"/>
          <w:szCs w:val="28"/>
          <w:rtl w:val="true"/>
          <w:lang w:bidi="fa-IR"/>
        </w:rPr>
        <w:t>محمد علیهما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الغنم الزکاة إذا بلغ</w:t>
      </w:r>
    </w:p>
    <w:p>
      <w:pPr>
        <w:pStyle w:val="BookText"/>
        <w:rPr/>
      </w:pPr>
      <w:r>
        <w:rPr>
          <w:rFonts w:ascii="IRNazanin" w:hAnsi="IRNazanin" w:eastAsia="IRNazanin"/>
          <w:color w:val="111111"/>
          <w:sz w:val="28"/>
          <w:sz w:val="28"/>
          <w:szCs w:val="28"/>
          <w:rtl w:val="true"/>
          <w:lang w:bidi="fa-IR"/>
        </w:rPr>
        <w:t>أربعین شاة وتزید واحدة فیکون فیها شاة إلی عشرین ومأة فان زادت واحدة</w:t>
      </w:r>
    </w:p>
    <w:p>
      <w:pPr>
        <w:pStyle w:val="BookText"/>
        <w:rPr/>
      </w:pPr>
      <w:r>
        <w:rPr>
          <w:rFonts w:ascii="IRNazanin" w:hAnsi="IRNazanin" w:eastAsia="IRNazanin"/>
          <w:color w:val="111111"/>
          <w:sz w:val="28"/>
          <w:sz w:val="28"/>
          <w:szCs w:val="28"/>
          <w:rtl w:val="true"/>
          <w:lang w:bidi="fa-IR"/>
        </w:rPr>
        <w:t>فیها ثلاث شیاة إلی ثلاثمأة وبعد ذلک یکون فی کل مئة شاة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 بن جعفر</w:t>
      </w:r>
    </w:p>
    <w:p>
      <w:pPr>
        <w:pStyle w:val="BookText"/>
        <w:rPr/>
      </w:pPr>
      <w:r>
        <w:rPr>
          <w:rFonts w:ascii="IRNazanin" w:hAnsi="IRNazanin" w:eastAsia="IRNazanin"/>
          <w:color w:val="111111"/>
          <w:sz w:val="28"/>
          <w:sz w:val="28"/>
          <w:szCs w:val="28"/>
          <w:rtl w:val="true"/>
          <w:lang w:bidi="fa-IR"/>
        </w:rPr>
        <w:t>عن أخیه موسی بن جعفر قال وسئلته عن الزکاة فی الغنم فقال من کل أربعین شاة شاة</w:t>
      </w:r>
    </w:p>
    <w:p>
      <w:pPr>
        <w:pStyle w:val="BookText"/>
        <w:rPr/>
      </w:pPr>
      <w:r>
        <w:rPr>
          <w:rFonts w:ascii="IRNazanin" w:hAnsi="IRNazanin" w:eastAsia="IRNazanin"/>
          <w:color w:val="111111"/>
          <w:sz w:val="28"/>
          <w:sz w:val="28"/>
          <w:szCs w:val="28"/>
          <w:rtl w:val="true"/>
          <w:lang w:bidi="fa-IR"/>
        </w:rPr>
        <w:t>وفی مئة شاة ولیس فی الغنم کسور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الإبل قوله علیه السلام الا ان یشاء</w:t>
      </w:r>
    </w:p>
    <w:p>
      <w:pPr>
        <w:pStyle w:val="BookText"/>
        <w:rPr/>
      </w:pPr>
      <w:r>
        <w:rPr>
          <w:rFonts w:ascii="IRNazanin" w:hAnsi="IRNazanin" w:eastAsia="IRNazanin"/>
          <w:color w:val="111111"/>
          <w:sz w:val="28"/>
          <w:sz w:val="28"/>
          <w:szCs w:val="28"/>
          <w:rtl w:val="true"/>
          <w:lang w:bidi="fa-IR"/>
        </w:rPr>
        <w:t xml:space="preserve">المصدق ان یعد صغیرها وکبیرها 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ما إذا اجتمعت الأصناف من الغلات أو الأنواع من الانعام من أبواب زکاة</w:t>
      </w:r>
    </w:p>
    <w:p>
      <w:pPr>
        <w:pStyle w:val="BookText"/>
        <w:rPr/>
      </w:pPr>
      <w:r>
        <w:rPr>
          <w:rFonts w:ascii="IRNazanin" w:hAnsi="IRNazanin" w:eastAsia="IRNazanin"/>
          <w:color w:val="111111"/>
          <w:sz w:val="28"/>
          <w:sz w:val="28"/>
          <w:szCs w:val="28"/>
          <w:rtl w:val="true"/>
          <w:lang w:bidi="fa-IR"/>
        </w:rPr>
        <w:t>النقدین قوله رجل کن عنده أربع أنیق وتسعة وثلاثون شاة وتسعة وعشرون بقرة</w:t>
      </w:r>
    </w:p>
    <w:p>
      <w:pPr>
        <w:pStyle w:val="BookText"/>
        <w:rPr/>
      </w:pPr>
      <w:r>
        <w:rPr>
          <w:rFonts w:ascii="IRNazanin" w:hAnsi="IRNazanin" w:eastAsia="IRNazanin"/>
          <w:color w:val="111111"/>
          <w:sz w:val="28"/>
          <w:sz w:val="28"/>
          <w:szCs w:val="28"/>
          <w:rtl w:val="true"/>
          <w:lang w:bidi="fa-IR"/>
        </w:rPr>
        <w:t>أیزکیهن فقال علیه السلام لا یزکی شیئا منها لأنه لیس منهن تم فلیس تجب فیه الزکاة و</w:t>
      </w:r>
    </w:p>
    <w:p>
      <w:pPr>
        <w:pStyle w:val="BookText"/>
        <w:rPr/>
      </w:pPr>
      <w:r>
        <w:rPr>
          <w:rFonts w:ascii="IRNazanin" w:hAnsi="IRNazanin" w:eastAsia="IRNazanin"/>
          <w:color w:val="111111"/>
          <w:sz w:val="28"/>
          <w:sz w:val="28"/>
          <w:szCs w:val="28"/>
          <w:rtl w:val="true"/>
          <w:lang w:bidi="fa-IR"/>
        </w:rPr>
        <w:t xml:space="preserve">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وجوب الزکاة</w:t>
      </w:r>
    </w:p>
    <w:p>
      <w:pPr>
        <w:pStyle w:val="BookText"/>
        <w:rPr/>
      </w:pPr>
      <w:r>
        <w:rPr>
          <w:rFonts w:ascii="IRNazanin" w:hAnsi="IRNazanin" w:eastAsia="IRNazanin"/>
          <w:color w:val="111111"/>
          <w:sz w:val="28"/>
          <w:sz w:val="28"/>
          <w:szCs w:val="28"/>
          <w:rtl w:val="true"/>
          <w:lang w:bidi="fa-IR"/>
        </w:rPr>
        <w:t>فی النقدین الا بعد مضی الحول قوله علیه السلام لیس فی النیف شئ حتی یبلغ ما یجب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واحد ولا فی الصدقة والزکاة کسور ولا تکون شاة ونصف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bookmarkStart w:id="73" w:name="pg16856_166331"/>
    </w:p>
    <w:p>
      <w:pPr>
        <w:pStyle w:val="BookText"/>
        <w:rPr/>
      </w:pPr>
      <w:bookmarkEnd w:id="73"/>
      <w:r>
        <w:rPr>
          <w:rFonts w:ascii="IRNazanin" w:hAnsi="IRNazanin" w:eastAsia="IRNazanin"/>
          <w:color w:val="111111"/>
          <w:sz w:val="28"/>
          <w:sz w:val="28"/>
          <w:szCs w:val="28"/>
          <w:rtl w:val="true"/>
          <w:lang w:bidi="fa-IR"/>
        </w:rPr>
        <w:t>ولکن یؤخذ الواحد ویطرح ما سوی ذلک حتی تبلغ ما یؤخذ منه واحدة</w:t>
      </w:r>
    </w:p>
    <w:p>
      <w:pPr>
        <w:pStyle w:val="Heading4"/>
        <w:numPr>
          <w:ilvl w:val="3"/>
          <w:numId w:val="1"/>
        </w:numPr>
        <w:rPr/>
      </w:pPr>
      <w:bookmarkStart w:id="74" w:name="__RefHeading___Toc9906102_417432637"/>
      <w:bookmarkStart w:id="75" w:name="_Toc27"/>
      <w:bookmarkEnd w:id="74"/>
      <w:r>
        <w:rPr>
          <w:rtl w:val="true"/>
        </w:rPr>
        <w:t>(</w:t>
      </w:r>
      <w:r>
        <w:rPr/>
        <w:t>4</w:t>
      </w:r>
      <w:r>
        <w:rPr>
          <w:rtl w:val="true"/>
        </w:rPr>
        <w:t xml:space="preserve">) </w:t>
      </w:r>
      <w:r>
        <w:rPr>
          <w:rtl w:val="true"/>
        </w:rPr>
        <w:t>باب عدم جواز الجمع بین المتفرق فی الملک وعدم جواز التفریق بین المجتمع فیه ولزوم عد الصغیر والکبیر</w:t>
      </w:r>
      <w:bookmarkEnd w:id="75"/>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یفرق المصدق بین غنم مجتمعة ولا یجمع</w:t>
      </w:r>
    </w:p>
    <w:p>
      <w:pPr>
        <w:pStyle w:val="BookText"/>
        <w:rPr/>
      </w:pPr>
      <w:r>
        <w:rPr>
          <w:rFonts w:ascii="IRNazanin" w:hAnsi="IRNazanin" w:eastAsia="IRNazanin"/>
          <w:color w:val="111111"/>
          <w:sz w:val="28"/>
          <w:sz w:val="28"/>
          <w:szCs w:val="28"/>
          <w:rtl w:val="true"/>
          <w:lang w:bidi="fa-IR"/>
        </w:rPr>
        <w:t>بین متفرقة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عنهم علیهم السلام عن رسول الله صلی الله علیه وآله</w:t>
      </w:r>
    </w:p>
    <w:p>
      <w:pPr>
        <w:pStyle w:val="BookText"/>
        <w:rPr/>
      </w:pPr>
      <w:r>
        <w:rPr>
          <w:rFonts w:ascii="IRNazanin" w:hAnsi="IRNazanin" w:eastAsia="IRNazanin"/>
          <w:color w:val="111111"/>
          <w:sz w:val="28"/>
          <w:sz w:val="28"/>
          <w:szCs w:val="28"/>
          <w:rtl w:val="true"/>
          <w:lang w:bidi="fa-IR"/>
        </w:rPr>
        <w:t xml:space="preserve">انه نهی ان یجمع فی الصدقة بین متفرق </w:t>
      </w:r>
      <w:r>
        <w:rPr>
          <w:rStyle w:val="FootnoteAnchor"/>
          <w:rtl w:val="true"/>
        </w:rPr>
        <w:footnoteReference w:id="138"/>
      </w:r>
      <w:r>
        <w:rPr>
          <w:rFonts w:ascii="IRNazanin" w:hAnsi="IRNazanin" w:eastAsia="IRNazanin"/>
          <w:color w:val="111111"/>
          <w:sz w:val="28"/>
          <w:sz w:val="28"/>
          <w:szCs w:val="28"/>
          <w:rtl w:val="true"/>
          <w:lang w:bidi="fa-IR"/>
        </w:rPr>
        <w:t>أو یفرق بین 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الزهری عن سالم عن ابن عمر</w:t>
      </w:r>
    </w:p>
    <w:p>
      <w:pPr>
        <w:pStyle w:val="BookText"/>
        <w:rPr/>
      </w:pPr>
      <w:r>
        <w:rPr>
          <w:rFonts w:ascii="IRNazanin" w:hAnsi="IRNazanin" w:eastAsia="IRNazanin"/>
          <w:color w:val="111111"/>
          <w:sz w:val="28"/>
          <w:sz w:val="28"/>
          <w:szCs w:val="28"/>
          <w:rtl w:val="true"/>
          <w:lang w:bidi="fa-IR"/>
        </w:rPr>
        <w:t>ان رسول الله صلی الله علیه وآله کتب کتاب الصدقة إلی عماله فعمل به الخلفاء بعده</w:t>
      </w:r>
    </w:p>
    <w:p>
      <w:pPr>
        <w:pStyle w:val="BookText"/>
        <w:rPr/>
      </w:pPr>
      <w:r>
        <w:rPr>
          <w:rFonts w:ascii="IRNazanin" w:hAnsi="IRNazanin" w:eastAsia="IRNazanin"/>
          <w:color w:val="111111"/>
          <w:sz w:val="28"/>
          <w:sz w:val="28"/>
          <w:szCs w:val="28"/>
          <w:rtl w:val="true"/>
          <w:lang w:bidi="fa-IR"/>
        </w:rPr>
        <w:t xml:space="preserve">فکان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یجمع فیه بین متفرق ولا یفرق بین مجتمع مخافة الصدقة وما کان</w:t>
      </w:r>
    </w:p>
    <w:p>
      <w:pPr>
        <w:pStyle w:val="BookText"/>
        <w:rPr/>
      </w:pPr>
      <w:r>
        <w:rPr>
          <w:rFonts w:ascii="IRNazanin" w:hAnsi="IRNazanin" w:eastAsia="IRNazanin"/>
          <w:color w:val="111111"/>
          <w:sz w:val="28"/>
          <w:sz w:val="28"/>
          <w:szCs w:val="28"/>
          <w:rtl w:val="true"/>
          <w:lang w:bidi="fa-IR"/>
        </w:rPr>
        <w:t>من خلیطین فإنهما یتراجعان بینهما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والخلطاء</w:t>
      </w:r>
    </w:p>
    <w:p>
      <w:pPr>
        <w:pStyle w:val="BookText"/>
        <w:rPr/>
      </w:pPr>
      <w:r>
        <w:rPr>
          <w:rFonts w:ascii="IRNazanin" w:hAnsi="IRNazanin" w:eastAsia="IRNazanin"/>
          <w:color w:val="111111"/>
          <w:sz w:val="28"/>
          <w:sz w:val="28"/>
          <w:szCs w:val="28"/>
          <w:rtl w:val="true"/>
          <w:lang w:bidi="fa-IR"/>
        </w:rPr>
        <w:t>إذا جمعوا مواشیهم وکان الراعی واحدا والفحل واحدا لم تجمع أموالهم</w:t>
      </w:r>
    </w:p>
    <w:p>
      <w:pPr>
        <w:pStyle w:val="BookText"/>
        <w:rPr/>
      </w:pPr>
      <w:r>
        <w:rPr>
          <w:rFonts w:ascii="IRNazanin" w:hAnsi="IRNazanin" w:eastAsia="IRNazanin"/>
          <w:color w:val="111111"/>
          <w:sz w:val="28"/>
          <w:sz w:val="28"/>
          <w:szCs w:val="28"/>
          <w:rtl w:val="true"/>
          <w:lang w:bidi="fa-IR"/>
        </w:rPr>
        <w:t>للصدقة واخذ من مال کل امرء ما یلزمه فان کانا شریکین اخذت الصدقة من</w:t>
      </w:r>
    </w:p>
    <w:p>
      <w:pPr>
        <w:pStyle w:val="BookText"/>
        <w:rPr/>
      </w:pPr>
      <w:r>
        <w:rPr>
          <w:rFonts w:ascii="IRNazanin" w:hAnsi="IRNazanin" w:eastAsia="IRNazanin"/>
          <w:color w:val="111111"/>
          <w:sz w:val="28"/>
          <w:sz w:val="28"/>
          <w:szCs w:val="28"/>
          <w:rtl w:val="true"/>
          <w:lang w:bidi="fa-IR"/>
        </w:rPr>
        <w:t>جمیع المال وتراجعا بینهما بالحصص علی قدر مال کل واحد منهما من</w:t>
      </w:r>
    </w:p>
    <w:p>
      <w:pPr>
        <w:pStyle w:val="BookText"/>
        <w:rPr/>
      </w:pP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نصب الإبل قوله الا ان یشاء المصدق</w:t>
      </w:r>
    </w:p>
    <w:p>
      <w:pPr>
        <w:pStyle w:val="BookText"/>
        <w:rPr/>
      </w:pPr>
      <w:r>
        <w:rPr>
          <w:rFonts w:ascii="IRNazanin" w:hAnsi="IRNazanin" w:eastAsia="IRNazanin"/>
          <w:color w:val="111111"/>
          <w:sz w:val="28"/>
          <w:sz w:val="28"/>
          <w:szCs w:val="28"/>
          <w:rtl w:val="true"/>
          <w:lang w:bidi="fa-IR"/>
        </w:rPr>
        <w:t xml:space="preserve">ان یعد صغیرها وکبیرها 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w:t>
      </w:r>
    </w:p>
    <w:p>
      <w:pPr>
        <w:pStyle w:val="BookText"/>
        <w:rPr/>
      </w:pPr>
      <w:r>
        <w:rPr>
          <w:rFonts w:ascii="IRNazanin" w:hAnsi="IRNazanin" w:eastAsia="IRNazanin"/>
          <w:color w:val="111111"/>
          <w:sz w:val="28"/>
          <w:sz w:val="28"/>
          <w:szCs w:val="28"/>
          <w:rtl w:val="true"/>
          <w:lang w:bidi="fa-IR"/>
        </w:rPr>
        <w:t>علیه السلام ولا یفرق بین مجتمع ولا یجمع بین متفرق ویعد صغیرها وکبیرها وفی</w:t>
      </w:r>
    </w:p>
    <w:p>
      <w:pPr>
        <w:pStyle w:val="BookText"/>
        <w:rPr/>
      </w:pPr>
      <w:r>
        <w:rPr>
          <w:rFonts w:ascii="IRNazanin" w:hAnsi="IRNazanin" w:eastAsia="IRNazanin"/>
          <w:color w:val="111111"/>
          <w:sz w:val="28"/>
          <w:sz w:val="28"/>
          <w:szCs w:val="28"/>
          <w:rtl w:val="true"/>
          <w:lang w:bidi="fa-IR"/>
        </w:rPr>
        <w:t xml:space="preserve">روایة قاسم بن سالم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خلاط ولا وراط ولا شناق ولا شغار ومن</w:t>
      </w:r>
    </w:p>
    <w:p>
      <w:pPr>
        <w:pStyle w:val="BookText"/>
        <w:rPr/>
      </w:pPr>
      <w:r>
        <w:rPr>
          <w:rFonts w:ascii="IRNazanin" w:hAnsi="IRNazanin" w:eastAsia="IRNazanin"/>
          <w:color w:val="111111"/>
          <w:sz w:val="28"/>
          <w:sz w:val="28"/>
          <w:szCs w:val="28"/>
          <w:rtl w:val="true"/>
          <w:lang w:bidi="fa-IR"/>
        </w:rPr>
        <w:t xml:space="preserve">أجبی فقد أربی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قوله لا خلاط ولا وراط فإنه یقال ان الخلاط</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بین الخلیطین عشرون ومأة شاة لأحدهما ثمانون وللاخر أربعون فإذا</w:t>
      </w:r>
      <w:bookmarkStart w:id="76" w:name="pg16856_166332"/>
    </w:p>
    <w:p>
      <w:pPr>
        <w:pStyle w:val="BookText"/>
        <w:rPr/>
      </w:pPr>
      <w:bookmarkEnd w:id="76"/>
      <w:r>
        <w:rPr>
          <w:rFonts w:ascii="IRNazanin" w:hAnsi="IRNazanin" w:eastAsia="IRNazanin"/>
          <w:color w:val="111111"/>
          <w:sz w:val="28"/>
          <w:sz w:val="28"/>
          <w:szCs w:val="28"/>
          <w:rtl w:val="true"/>
          <w:lang w:bidi="fa-IR"/>
        </w:rPr>
        <w:t>جاء المصدق واخذ منها شاتین رد صاحب الثمانین علی صاحب الأربعین ثلث شاة 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فلاحظها فان فیها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الرحمن بن حجاج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الزکاة فی الاکیلة</w:t>
      </w:r>
    </w:p>
    <w:p>
      <w:pPr>
        <w:pStyle w:val="BookText"/>
        <w:rPr/>
      </w:pPr>
      <w:r>
        <w:rPr>
          <w:rFonts w:ascii="IRNazanin" w:hAnsi="IRNazanin" w:eastAsia="IRNazanin"/>
          <w:color w:val="111111"/>
          <w:sz w:val="28"/>
          <w:sz w:val="28"/>
          <w:szCs w:val="28"/>
          <w:rtl w:val="true"/>
          <w:lang w:bidi="fa-IR"/>
        </w:rPr>
        <w:t xml:space="preserve">والربی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الاکیلة ولا فی الربی التی تربی اثنین ولا شاة لبن و</w:t>
      </w:r>
    </w:p>
    <w:p>
      <w:pPr>
        <w:pStyle w:val="BookText"/>
        <w:rPr/>
      </w:pPr>
      <w:r>
        <w:rPr>
          <w:rFonts w:ascii="IRNazanin" w:hAnsi="IRNazanin" w:eastAsia="IRNazanin"/>
          <w:color w:val="111111"/>
          <w:sz w:val="28"/>
          <w:sz w:val="28"/>
          <w:szCs w:val="28"/>
          <w:rtl w:val="true"/>
          <w:lang w:bidi="fa-IR"/>
        </w:rPr>
        <w:t xml:space="preserve">لا فحل الغنم صدقة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وجوب الزکاة فی</w:t>
      </w:r>
    </w:p>
    <w:p>
      <w:pPr>
        <w:pStyle w:val="BookText"/>
        <w:rPr/>
      </w:pPr>
      <w:r>
        <w:rPr>
          <w:rFonts w:ascii="IRNazanin" w:hAnsi="IRNazanin" w:eastAsia="IRNazanin"/>
          <w:color w:val="111111"/>
          <w:sz w:val="28"/>
          <w:sz w:val="28"/>
          <w:szCs w:val="28"/>
          <w:rtl w:val="true"/>
          <w:lang w:bidi="fa-IR"/>
        </w:rPr>
        <w:t>النقدین الا بعد مضی الحول قوله قلت له مأتی درهم هو بین خمس أناس أو عشرة</w:t>
      </w:r>
    </w:p>
    <w:p>
      <w:pPr>
        <w:pStyle w:val="BookText"/>
        <w:rPr/>
      </w:pPr>
      <w:r>
        <w:rPr>
          <w:rFonts w:ascii="IRNazanin" w:hAnsi="IRNazanin" w:eastAsia="IRNazanin"/>
          <w:color w:val="111111"/>
          <w:sz w:val="28"/>
          <w:sz w:val="28"/>
          <w:szCs w:val="28"/>
          <w:rtl w:val="true"/>
          <w:lang w:bidi="fa-IR"/>
        </w:rPr>
        <w:t>حال علیه الحول وهی عندهم أیجب علیهم زکاتها قال هی بمنزلة تلک یعنی</w:t>
      </w:r>
    </w:p>
    <w:p>
      <w:pPr>
        <w:pStyle w:val="BookText"/>
        <w:rPr/>
      </w:pPr>
      <w:r>
        <w:rPr>
          <w:rFonts w:ascii="IRNazanin" w:hAnsi="IRNazanin" w:eastAsia="IRNazanin"/>
          <w:color w:val="111111"/>
          <w:sz w:val="28"/>
          <w:sz w:val="28"/>
          <w:szCs w:val="28"/>
          <w:rtl w:val="true"/>
          <w:lang w:bidi="fa-IR"/>
        </w:rPr>
        <w:t>جوابه فی الحرث لیس علیهم شئ حتی یتم لکل انسان منهم مأتا درهم قلت و</w:t>
      </w:r>
    </w:p>
    <w:p>
      <w:pPr>
        <w:pStyle w:val="BookText"/>
        <w:rPr/>
      </w:pPr>
      <w:r>
        <w:rPr>
          <w:rFonts w:ascii="IRNazanin" w:hAnsi="IRNazanin" w:eastAsia="IRNazanin"/>
          <w:color w:val="111111"/>
          <w:sz w:val="28"/>
          <w:sz w:val="28"/>
          <w:szCs w:val="28"/>
          <w:rtl w:val="true"/>
          <w:lang w:bidi="fa-IR"/>
        </w:rPr>
        <w:t>کذلک فی الشاة والإبل والبقر والذهب والفضة وجمیع الأموال قال نعم وفی</w:t>
      </w:r>
    </w:p>
    <w:p>
      <w:pPr>
        <w:pStyle w:val="BookText"/>
        <w:rPr/>
      </w:pPr>
      <w:r>
        <w:rPr>
          <w:rFonts w:ascii="IRNazanin" w:hAnsi="IRNazanin" w:eastAsia="IRNazanin"/>
          <w:color w:val="111111"/>
          <w:sz w:val="28"/>
          <w:sz w:val="28"/>
          <w:szCs w:val="28"/>
          <w:rtl w:val="true"/>
          <w:lang w:bidi="fa-IR"/>
        </w:rPr>
        <w:t xml:space="preserve">روایة محمد بن خالد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دفع الزکاة إلی الامام أو نائبه من أبواب</w:t>
      </w:r>
    </w:p>
    <w:p>
      <w:pPr>
        <w:pStyle w:val="BookText"/>
        <w:rPr/>
      </w:pPr>
      <w:r>
        <w:rPr>
          <w:rFonts w:ascii="IRNazanin" w:hAnsi="IRNazanin" w:eastAsia="IRNazanin"/>
          <w:color w:val="111111"/>
          <w:sz w:val="28"/>
          <w:sz w:val="28"/>
          <w:szCs w:val="28"/>
          <w:rtl w:val="true"/>
          <w:lang w:bidi="fa-IR"/>
        </w:rPr>
        <w:t>من یستحق الزکاة قوله علیه السلام مر مصدقک أن لا یحشر من ماء إلی ماء ولا تجمع بین</w:t>
      </w:r>
    </w:p>
    <w:p>
      <w:pPr>
        <w:pStyle w:val="BookText"/>
        <w:rPr/>
      </w:pPr>
      <w:r>
        <w:rPr>
          <w:rFonts w:ascii="IRNazanin" w:hAnsi="IRNazanin" w:eastAsia="IRNazanin"/>
          <w:color w:val="111111"/>
          <w:sz w:val="28"/>
          <w:sz w:val="28"/>
          <w:szCs w:val="28"/>
          <w:rtl w:val="true"/>
          <w:lang w:bidi="fa-IR"/>
        </w:rPr>
        <w:t xml:space="preserve">متفرق ولا یفرق بین المجتمع وفی ذیل روایة إسماعیل بن مهاجر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المقنعة نحوه وفی غیر واحد من أحادیث هذا الباب ما یدل علی لزوم تعداد</w:t>
      </w:r>
    </w:p>
    <w:p>
      <w:pPr>
        <w:pStyle w:val="BookText"/>
        <w:rPr/>
      </w:pPr>
      <w:r>
        <w:rPr>
          <w:rFonts w:ascii="IRNazanin" w:hAnsi="IRNazanin" w:eastAsia="IRNazanin"/>
          <w:color w:val="111111"/>
          <w:sz w:val="28"/>
          <w:sz w:val="28"/>
          <w:szCs w:val="28"/>
          <w:rtl w:val="true"/>
          <w:lang w:bidi="fa-IR"/>
        </w:rPr>
        <w:t>الصغیر والکبیر ویستفاد ذلک أیضا من العمومات والاطلاقات الواردة فی</w:t>
      </w:r>
    </w:p>
    <w:p>
      <w:pPr>
        <w:pStyle w:val="BookText"/>
        <w:rPr/>
      </w:pPr>
      <w:r>
        <w:rPr>
          <w:rFonts w:ascii="Amiri" w:hAnsi="Amiri" w:eastAsia="Amiri" w:cs="Amiri"/>
          <w:color w:val="111111"/>
          <w:sz w:val="28"/>
          <w:sz w:val="28"/>
          <w:szCs w:val="28"/>
          <w:rtl w:val="true"/>
          <w:lang w:bidi="ar-SA"/>
        </w:rPr>
        <w:t>الأبواب المختلفة</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9906104_417432637"/>
      <w:bookmarkStart w:id="78" w:name="_Toc28"/>
      <w:bookmarkEnd w:id="77"/>
      <w:r>
        <w:rPr>
          <w:rtl w:val="true"/>
        </w:rPr>
        <w:t>(</w:t>
      </w:r>
      <w:r>
        <w:rPr/>
        <w:t>5</w:t>
      </w:r>
      <w:r>
        <w:rPr>
          <w:rtl w:val="true"/>
        </w:rPr>
        <w:t xml:space="preserve">) </w:t>
      </w:r>
      <w:r>
        <w:rPr>
          <w:rtl w:val="true"/>
        </w:rPr>
        <w:t>باب اشتراط مضی الحول فی وجوب الزکاة فی الانعام الثلثة وکذا فی أولادها الصغار وبیان وقت أدائها</w:t>
      </w:r>
      <w:bookmarkEnd w:id="78"/>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ابن أبی</w:t>
      </w:r>
    </w:p>
    <w:p>
      <w:pPr>
        <w:pStyle w:val="BookText"/>
        <w:rPr/>
      </w:pPr>
      <w:r>
        <w:rPr>
          <w:rFonts w:ascii="IRNazanin" w:hAnsi="IRNazanin" w:eastAsia="IRNazanin"/>
          <w:color w:val="111111"/>
          <w:sz w:val="28"/>
          <w:sz w:val="28"/>
          <w:szCs w:val="28"/>
          <w:rtl w:val="true"/>
          <w:lang w:bidi="fa-IR"/>
        </w:rPr>
        <w:t xml:space="preserve">الصهبان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نجران عن محمد بن سماعة عن رجل عن زرارة عن أبی</w:t>
      </w:r>
    </w:p>
    <w:p>
      <w:pPr>
        <w:pStyle w:val="BookText"/>
        <w:rPr/>
      </w:pPr>
      <w:r>
        <w:rPr>
          <w:rFonts w:ascii="IRNazanin" w:hAnsi="IRNazanin" w:eastAsia="IRNazanin"/>
          <w:color w:val="111111"/>
          <w:sz w:val="28"/>
          <w:sz w:val="28"/>
          <w:szCs w:val="28"/>
          <w:rtl w:val="true"/>
          <w:lang w:bidi="fa-IR"/>
        </w:rPr>
        <w:t xml:space="preserve">جعفر علیه السلام قال لا یزکی من الإبل والبقر والغنم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حال علیه</w:t>
      </w:r>
    </w:p>
    <w:p>
      <w:pPr>
        <w:pStyle w:val="BookText"/>
        <w:rPr/>
      </w:pPr>
      <w:r>
        <w:rPr>
          <w:rFonts w:ascii="IRNazanin" w:hAnsi="IRNazanin" w:eastAsia="IRNazanin"/>
          <w:color w:val="111111"/>
          <w:sz w:val="28"/>
          <w:sz w:val="28"/>
          <w:szCs w:val="28"/>
          <w:rtl w:val="true"/>
          <w:lang w:bidi="fa-IR"/>
        </w:rPr>
        <w:t>الحول وما لم یحل علیه الحول فکأنه لم یکن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إبراهیم بن هاشم عن إسماعیل </w:t>
      </w:r>
      <w:r>
        <w:rPr>
          <w:rStyle w:val="FootnoteAnchor"/>
          <w:rtl w:val="true"/>
        </w:rPr>
        <w:footnoteReference w:id="139"/>
      </w:r>
      <w:r>
        <w:rPr>
          <w:rFonts w:ascii="IRNazanin" w:hAnsi="IRNazanin" w:eastAsia="IRNazanin"/>
          <w:color w:val="111111"/>
          <w:sz w:val="28"/>
          <w:sz w:val="28"/>
          <w:szCs w:val="28"/>
          <w:rtl w:val="true"/>
          <w:lang w:bidi="fa-IR"/>
        </w:rPr>
        <w:t>بن مرار</w:t>
      </w:r>
    </w:p>
    <w:p>
      <w:pPr>
        <w:pStyle w:val="BookText"/>
        <w:rPr/>
      </w:pPr>
      <w:r>
        <w:rPr>
          <w:rFonts w:ascii="IRNazanin" w:hAnsi="IRNazanin" w:eastAsia="IRNazanin"/>
          <w:color w:val="111111"/>
          <w:sz w:val="28"/>
          <w:sz w:val="28"/>
          <w:szCs w:val="28"/>
          <w:rtl w:val="true"/>
          <w:lang w:bidi="fa-IR"/>
        </w:rPr>
        <w:t xml:space="preserve">عن یونس بن عبد الرحمن عن بعض أصحابه </w:t>
      </w:r>
      <w:r>
        <w:rPr>
          <w:rStyle w:val="FootnoteAnchor"/>
          <w:rtl w:val="true"/>
        </w:rPr>
        <w:footnoteReference w:id="140"/>
      </w:r>
      <w:r>
        <w:rPr>
          <w:rFonts w:ascii="IRNazanin" w:hAnsi="IRNazanin" w:eastAsia="IRNazanin"/>
          <w:color w:val="111111"/>
          <w:sz w:val="28"/>
          <w:sz w:val="28"/>
          <w:szCs w:val="28"/>
          <w:rtl w:val="true"/>
          <w:lang w:bidi="fa-IR"/>
        </w:rPr>
        <w:t>عن زرارة عن أبی جعفر علیه السلام قال</w:t>
      </w:r>
    </w:p>
    <w:p>
      <w:pPr>
        <w:pStyle w:val="BookText"/>
        <w:rPr/>
      </w:pPr>
      <w:r>
        <w:rPr>
          <w:rFonts w:ascii="IRNazanin" w:hAnsi="IRNazanin" w:eastAsia="IRNazanin"/>
          <w:color w:val="111111"/>
          <w:sz w:val="28"/>
          <w:sz w:val="28"/>
          <w:szCs w:val="28"/>
          <w:rtl w:val="true"/>
          <w:lang w:bidi="fa-IR"/>
        </w:rPr>
        <w:t>لیس فی صغار الإبل والبقر والغنم شئ الا ما حال علیه الحول عند الرجل ولیس</w:t>
      </w:r>
    </w:p>
    <w:p>
      <w:pPr>
        <w:pStyle w:val="BookText"/>
        <w:rPr/>
      </w:pPr>
      <w:r>
        <w:rPr>
          <w:rFonts w:ascii="IRNazanin" w:hAnsi="IRNazanin" w:eastAsia="IRNazanin"/>
          <w:color w:val="111111"/>
          <w:sz w:val="28"/>
          <w:sz w:val="28"/>
          <w:szCs w:val="28"/>
          <w:rtl w:val="true"/>
          <w:lang w:bidi="fa-IR"/>
        </w:rPr>
        <w:t xml:space="preserve">فی أولادها شئ حتی یحول </w:t>
      </w:r>
      <w:r>
        <w:rPr>
          <w:rStyle w:val="FootnoteAnchor"/>
          <w:rtl w:val="true"/>
        </w:rPr>
        <w:footnoteReference w:id="141"/>
      </w:r>
      <w:r>
        <w:rPr>
          <w:rFonts w:ascii="IRNazanin" w:hAnsi="IRNazanin" w:eastAsia="IRNazanin"/>
          <w:color w:val="111111"/>
          <w:sz w:val="28"/>
          <w:sz w:val="28"/>
          <w:szCs w:val="28"/>
          <w:rtl w:val="true"/>
          <w:lang w:bidi="fa-IR"/>
        </w:rPr>
        <w:t>علیها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w:t>
      </w:r>
    </w:p>
    <w:p>
      <w:pPr>
        <w:pStyle w:val="BookText"/>
        <w:rPr/>
      </w:pPr>
      <w:r>
        <w:rPr>
          <w:rFonts w:ascii="IRNazanin" w:hAnsi="IRNazanin" w:eastAsia="IRNazanin"/>
          <w:color w:val="111111"/>
          <w:sz w:val="28"/>
          <w:sz w:val="28"/>
          <w:szCs w:val="28"/>
          <w:rtl w:val="true"/>
          <w:lang w:bidi="fa-IR"/>
        </w:rPr>
        <w:t>عن زرارة عن أبی جعفر علیه السلام قال لیس فی صغار الإبل شئ حتی یحول علیها</w:t>
      </w:r>
    </w:p>
    <w:p>
      <w:pPr>
        <w:pStyle w:val="BookText"/>
        <w:rPr/>
      </w:pPr>
      <w:r>
        <w:rPr>
          <w:rFonts w:ascii="IRNazanin" w:hAnsi="IRNazanin" w:eastAsia="IRNazanin"/>
          <w:color w:val="111111"/>
          <w:sz w:val="28"/>
          <w:sz w:val="28"/>
          <w:szCs w:val="28"/>
          <w:rtl w:val="true"/>
          <w:lang w:bidi="fa-IR"/>
        </w:rPr>
        <w:t>الحول من یوم تنتج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قال کان علی علیه السلام</w:t>
      </w:r>
    </w:p>
    <w:p>
      <w:pPr>
        <w:pStyle w:val="BookText"/>
        <w:rPr/>
      </w:pPr>
      <w:r>
        <w:rPr>
          <w:rFonts w:ascii="IRNazanin" w:hAnsi="IRNazanin" w:eastAsia="IRNazanin"/>
          <w:color w:val="111111"/>
          <w:sz w:val="28"/>
          <w:sz w:val="28"/>
          <w:szCs w:val="28"/>
          <w:rtl w:val="true"/>
          <w:lang w:bidi="fa-IR"/>
        </w:rPr>
        <w:t>لا یأخذ من صغار الإبل شیئا حتی یحول علیه الحول ولا یأخذ من جمال العمل صدقة</w:t>
      </w:r>
    </w:p>
    <w:p>
      <w:pPr>
        <w:pStyle w:val="BookText"/>
        <w:rPr/>
      </w:pPr>
      <w:r>
        <w:rPr>
          <w:rFonts w:ascii="IRNazanin" w:hAnsi="IRNazanin" w:eastAsia="IRNazanin"/>
          <w:color w:val="111111"/>
          <w:sz w:val="28"/>
          <w:sz w:val="28"/>
          <w:szCs w:val="28"/>
          <w:rtl w:val="true"/>
          <w:lang w:bidi="fa-IR"/>
        </w:rPr>
        <w:t xml:space="preserve">وکأنه لم یجب ان یأخذ من الذکور </w:t>
      </w:r>
      <w:r>
        <w:rPr>
          <w:rStyle w:val="FootnoteAnchor"/>
          <w:rtl w:val="true"/>
        </w:rPr>
        <w:footnoteReference w:id="142"/>
      </w:r>
      <w:r>
        <w:rPr>
          <w:rFonts w:ascii="IRNazanin" w:hAnsi="IRNazanin" w:eastAsia="IRNazanin"/>
          <w:color w:val="111111"/>
          <w:sz w:val="28"/>
          <w:sz w:val="28"/>
          <w:szCs w:val="28"/>
          <w:rtl w:val="true"/>
          <w:lang w:bidi="fa-IR"/>
        </w:rPr>
        <w:t xml:space="preserve">شیئا لأنه ظهر یحمل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الأعمش عن جعفر بن</w:t>
      </w:r>
    </w:p>
    <w:p>
      <w:pPr>
        <w:pStyle w:val="BookText"/>
        <w:rPr/>
      </w:pPr>
      <w:r>
        <w:rPr>
          <w:rFonts w:ascii="IRNazanin" w:hAnsi="IRNazanin" w:eastAsia="IRNazanin"/>
          <w:color w:val="111111"/>
          <w:sz w:val="28"/>
          <w:sz w:val="28"/>
          <w:szCs w:val="28"/>
          <w:rtl w:val="true"/>
          <w:lang w:bidi="fa-IR"/>
        </w:rPr>
        <w:t>محمد علیه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فریضة واجبة علی کل مأتی درهم</w:t>
      </w:r>
    </w:p>
    <w:p>
      <w:pPr>
        <w:pStyle w:val="BookText"/>
        <w:rPr/>
      </w:pPr>
      <w:r>
        <w:rPr>
          <w:rFonts w:ascii="IRNazanin" w:hAnsi="IRNazanin" w:eastAsia="IRNazanin"/>
          <w:color w:val="111111"/>
          <w:sz w:val="28"/>
          <w:sz w:val="28"/>
          <w:szCs w:val="28"/>
          <w:rtl w:val="true"/>
          <w:lang w:bidi="fa-IR"/>
        </w:rPr>
        <w:t>خمسة دراهم ولا تجب فیما دون ذلک من الفضة ولا تجب علی مال زکاة حتی یحول</w:t>
      </w:r>
    </w:p>
    <w:p>
      <w:pPr>
        <w:pStyle w:val="BookText"/>
        <w:rPr/>
      </w:pPr>
      <w:r>
        <w:rPr>
          <w:rFonts w:ascii="IRNazanin" w:hAnsi="IRNazanin" w:eastAsia="IRNazanin"/>
          <w:color w:val="111111"/>
          <w:sz w:val="28"/>
          <w:sz w:val="28"/>
          <w:szCs w:val="28"/>
          <w:rtl w:val="true"/>
          <w:lang w:bidi="fa-IR"/>
        </w:rPr>
        <w:t>علیه الحول من یوم ملکه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 صفوان بن</w:t>
      </w:r>
    </w:p>
    <w:p>
      <w:pPr>
        <w:pStyle w:val="BookText"/>
        <w:rPr/>
      </w:pPr>
      <w:r>
        <w:rPr>
          <w:rFonts w:ascii="IRNazanin" w:hAnsi="IRNazanin" w:eastAsia="IRNazanin"/>
          <w:color w:val="111111"/>
          <w:sz w:val="28"/>
          <w:sz w:val="28"/>
          <w:szCs w:val="28"/>
          <w:rtl w:val="true"/>
          <w:lang w:bidi="fa-IR"/>
        </w:rPr>
        <w:t xml:space="preserve">یحیی عن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143"/>
      </w:r>
      <w:r>
        <w:rPr>
          <w:rFonts w:ascii="IRNazanin" w:hAnsi="IRNazanin" w:eastAsia="IRNazanin"/>
          <w:color w:val="111111"/>
          <w:sz w:val="28"/>
          <w:sz w:val="28"/>
          <w:szCs w:val="28"/>
          <w:rtl w:val="true"/>
          <w:lang w:bidi="fa-IR"/>
        </w:rPr>
        <w:t>قال قلت لابی عبد الله علیه السلام السخل</w:t>
      </w:r>
    </w:p>
    <w:p>
      <w:pPr>
        <w:pStyle w:val="BookText"/>
        <w:rPr/>
      </w:pPr>
      <w:r>
        <w:rPr>
          <w:rFonts w:ascii="IRNazanin" w:hAnsi="IRNazanin" w:eastAsia="IRNazanin"/>
          <w:color w:val="111111"/>
          <w:sz w:val="28"/>
          <w:sz w:val="28"/>
          <w:szCs w:val="28"/>
          <w:rtl w:val="true"/>
          <w:lang w:bidi="fa-IR"/>
        </w:rPr>
        <w:t>متی یجب فیه الصدقة قال إذا أجذع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عنهم علیهم السلام إذا کان فی الإبل أو البقر أو الغنم</w:t>
      </w:r>
    </w:p>
    <w:p>
      <w:pPr>
        <w:pStyle w:val="BookText"/>
        <w:rPr/>
      </w:pPr>
      <w:r>
        <w:rPr>
          <w:rFonts w:ascii="IRNazanin" w:hAnsi="IRNazanin" w:eastAsia="IRNazanin"/>
          <w:color w:val="111111"/>
          <w:sz w:val="28"/>
          <w:sz w:val="28"/>
          <w:szCs w:val="28"/>
          <w:rtl w:val="true"/>
          <w:lang w:bidi="fa-IR"/>
        </w:rPr>
        <w:t xml:space="preserve">ما تجب فیه الزکاة فهو نصاب وما استقبل </w:t>
      </w:r>
      <w:r>
        <w:rPr>
          <w:rStyle w:val="FootnoteAnchor"/>
          <w:rtl w:val="true"/>
        </w:rPr>
        <w:footnoteReference w:id="144"/>
      </w:r>
      <w:r>
        <w:rPr>
          <w:rFonts w:ascii="IRNazanin" w:hAnsi="IRNazanin" w:eastAsia="IRNazanin"/>
          <w:color w:val="111111"/>
          <w:sz w:val="28"/>
          <w:sz w:val="28"/>
          <w:szCs w:val="28"/>
          <w:rtl w:val="true"/>
          <w:lang w:bidi="fa-IR"/>
        </w:rPr>
        <w:t>بعد ذلک احتسب فیه الصغیر و</w:t>
      </w:r>
    </w:p>
    <w:p>
      <w:pPr>
        <w:pStyle w:val="BookText"/>
        <w:rPr/>
      </w:pPr>
      <w:r>
        <w:rPr>
          <w:rFonts w:ascii="IRNazanin" w:hAnsi="IRNazanin" w:eastAsia="IRNazanin"/>
          <w:color w:val="111111"/>
          <w:sz w:val="28"/>
          <w:sz w:val="28"/>
          <w:szCs w:val="28"/>
          <w:rtl w:val="true"/>
          <w:lang w:bidi="fa-IR"/>
        </w:rPr>
        <w:t>الکبیر منهما وإن لم یکن ثم نصاب فلیس فی الفصلان ولا فی العجاجیل ولا فی</w:t>
      </w:r>
    </w:p>
    <w:p>
      <w:pPr>
        <w:pStyle w:val="BookText"/>
        <w:rPr/>
      </w:pPr>
      <w:r>
        <w:rPr>
          <w:rFonts w:ascii="IRNazanin" w:hAnsi="IRNazanin" w:eastAsia="IRNazanin"/>
          <w:color w:val="111111"/>
          <w:sz w:val="28"/>
          <w:sz w:val="28"/>
          <w:szCs w:val="28"/>
          <w:rtl w:val="true"/>
          <w:lang w:bidi="fa-IR"/>
        </w:rPr>
        <w:t xml:space="preserve">الحرقان </w:t>
      </w:r>
      <w:r>
        <w:rPr>
          <w:rStyle w:val="FootnoteAnchor"/>
          <w:rtl w:val="true"/>
        </w:rPr>
        <w:footnoteReference w:id="145"/>
      </w:r>
      <w:r>
        <w:rPr>
          <w:rFonts w:ascii="IRNazanin" w:hAnsi="IRNazanin" w:eastAsia="IRNazanin"/>
          <w:color w:val="111111"/>
          <w:sz w:val="28"/>
          <w:sz w:val="28"/>
          <w:szCs w:val="28"/>
          <w:rtl w:val="true"/>
          <w:lang w:bidi="fa-IR"/>
        </w:rPr>
        <w:t xml:space="preserve">التی تتوالد منها شئ ولا فیما یزاد إلیها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یحول علیها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من أبواب</w:t>
      </w:r>
    </w:p>
    <w:p>
      <w:pPr>
        <w:pStyle w:val="BookText"/>
        <w:rPr/>
      </w:pPr>
      <w:r>
        <w:rPr>
          <w:rFonts w:ascii="IRNazanin" w:hAnsi="IRNazanin" w:eastAsia="IRNazanin"/>
          <w:color w:val="111111"/>
          <w:sz w:val="28"/>
          <w:sz w:val="28"/>
          <w:szCs w:val="28"/>
          <w:rtl w:val="true"/>
          <w:lang w:bidi="fa-IR"/>
        </w:rPr>
        <w:t>فضلها وفرضها قوله علیه السلام ثم لم یفرض لشئ من أموالهم حتی حال علیهم الحول من قابل</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 الذهب والفضة والإبل والبقر</w:t>
      </w:r>
    </w:p>
    <w:p>
      <w:pPr>
        <w:pStyle w:val="BookText"/>
        <w:rPr/>
      </w:pPr>
      <w:r>
        <w:rPr>
          <w:rFonts w:ascii="IRNazanin" w:hAnsi="IRNazanin" w:eastAsia="IRNazanin"/>
          <w:color w:val="111111"/>
          <w:sz w:val="28"/>
          <w:sz w:val="28"/>
          <w:szCs w:val="28"/>
          <w:rtl w:val="true"/>
          <w:lang w:bidi="fa-IR"/>
        </w:rPr>
        <w:t>والغلات من أبواب ما تجب فیه الزکاة قوله علیه السلام وکل شئ کان من هذه الثلاثة</w:t>
      </w:r>
    </w:p>
    <w:p>
      <w:pPr>
        <w:pStyle w:val="BookText"/>
        <w:rPr/>
      </w:pPr>
      <w:r>
        <w:rPr>
          <w:rFonts w:ascii="IRNazanin" w:hAnsi="IRNazanin" w:eastAsia="IRNazanin"/>
          <w:color w:val="111111"/>
          <w:sz w:val="28"/>
          <w:sz w:val="28"/>
          <w:szCs w:val="28"/>
          <w:rtl w:val="true"/>
          <w:lang w:bidi="fa-IR"/>
        </w:rPr>
        <w:t>الأصناف فلیس فیه شئ حتی یحول علیه الحول منذ یوم ینتج وفی روایة زرارة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غیر الانعام الثلاثة وروایة الفضلاء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الإبل من أبواب زکاة الأنعام وروایة الفضلاء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البقر ومن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الغنم نحوه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مال التجارة من أبواب ما تجب فیه الزکاة</w:t>
      </w:r>
    </w:p>
    <w:p>
      <w:pPr>
        <w:pStyle w:val="BookText"/>
        <w:rPr/>
      </w:pPr>
      <w:r>
        <w:rPr>
          <w:rFonts w:ascii="IRNazanin" w:hAnsi="IRNazanin" w:eastAsia="IRNazanin"/>
          <w:color w:val="111111"/>
          <w:sz w:val="28"/>
          <w:sz w:val="28"/>
          <w:szCs w:val="28"/>
          <w:rtl w:val="true"/>
          <w:lang w:bidi="fa-IR"/>
        </w:rPr>
        <w:t>قوله علیه السلام کل مال عملت به فعلیک فیه الزکاة إذا حال علیه الحول وفی روایة</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فزکه للسنة التی اتجرت فیها وقد روی انه لا زکاة علیه</w:t>
      </w:r>
    </w:p>
    <w:p>
      <w:pPr>
        <w:pStyle w:val="BookText"/>
        <w:rPr/>
      </w:pPr>
      <w:r>
        <w:rPr>
          <w:rFonts w:ascii="IRNazanin" w:hAnsi="IRNazanin" w:eastAsia="IRNazanin"/>
          <w:color w:val="111111"/>
          <w:sz w:val="28"/>
          <w:sz w:val="28"/>
          <w:szCs w:val="28"/>
          <w:rtl w:val="true"/>
          <w:lang w:bidi="fa-IR"/>
        </w:rPr>
        <w:t xml:space="preserve">الا بعد أن یحول علیه الحول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w:t>
      </w:r>
    </w:p>
    <w:p>
      <w:pPr>
        <w:pStyle w:val="BookText"/>
        <w:rPr/>
      </w:pPr>
      <w:r>
        <w:rPr>
          <w:rFonts w:ascii="IRNazanin" w:hAnsi="IRNazanin" w:eastAsia="IRNazanin"/>
          <w:color w:val="111111"/>
          <w:sz w:val="28"/>
          <w:sz w:val="28"/>
          <w:szCs w:val="28"/>
          <w:rtl w:val="true"/>
          <w:lang w:bidi="fa-IR"/>
        </w:rPr>
        <w:t>من أبواب زکاة الأنعام قوله علیه السلام فإذا بلغت أربعین ورعت وحال علیها الحول</w:t>
      </w:r>
    </w:p>
    <w:p>
      <w:pPr>
        <w:pStyle w:val="BookText"/>
        <w:rPr/>
      </w:pPr>
      <w:r>
        <w:rPr>
          <w:rFonts w:ascii="IRNazanin" w:hAnsi="IRNazanin" w:eastAsia="IRNazanin"/>
          <w:color w:val="111111"/>
          <w:sz w:val="28"/>
          <w:sz w:val="28"/>
          <w:szCs w:val="28"/>
          <w:rtl w:val="true"/>
          <w:lang w:bidi="fa-IR"/>
        </w:rPr>
        <w:t>ففیها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 السائمة الراعیة دون العوامل قوله علیه السلام کل ما لم</w:t>
      </w:r>
    </w:p>
    <w:p>
      <w:pPr>
        <w:pStyle w:val="BookText"/>
        <w:rPr/>
      </w:pPr>
      <w:r>
        <w:rPr>
          <w:rFonts w:ascii="IRNazanin" w:hAnsi="IRNazanin" w:eastAsia="IRNazanin"/>
          <w:color w:val="111111"/>
          <w:sz w:val="28"/>
          <w:sz w:val="28"/>
          <w:szCs w:val="28"/>
          <w:rtl w:val="true"/>
          <w:lang w:bidi="fa-IR"/>
        </w:rPr>
        <w:t>یحل علیه الحول عند ربه فلا شئ فیه فإذا حال علیه الحول وجب علیه وفی</w:t>
      </w:r>
    </w:p>
    <w:p>
      <w:pPr>
        <w:pStyle w:val="BookText"/>
        <w:rPr/>
      </w:pPr>
      <w:r>
        <w:rPr>
          <w:rFonts w:ascii="IRNazanin" w:hAnsi="IRNazanin" w:eastAsia="IRNazanin"/>
          <w:color w:val="111111"/>
          <w:sz w:val="28"/>
          <w:sz w:val="28"/>
          <w:szCs w:val="28"/>
          <w:rtl w:val="true"/>
          <w:lang w:bidi="fa-IR"/>
        </w:rPr>
        <w:t xml:space="preserve">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النقدین الا بعد مضی الحول</w:t>
      </w:r>
    </w:p>
    <w:p>
      <w:pPr>
        <w:pStyle w:val="BookText"/>
        <w:rPr/>
      </w:pPr>
      <w:r>
        <w:rPr>
          <w:rFonts w:ascii="IRNazanin" w:hAnsi="IRNazanin" w:eastAsia="IRNazanin"/>
          <w:color w:val="111111"/>
          <w:sz w:val="28"/>
          <w:sz w:val="28"/>
          <w:szCs w:val="28"/>
          <w:rtl w:val="true"/>
          <w:lang w:bidi="fa-IR"/>
        </w:rPr>
        <w:t xml:space="preserve">من أبواب زکاة النقدین قوله علیه السلام إذا حولتها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فلیس علیک</w:t>
      </w:r>
    </w:p>
    <w:p>
      <w:pPr>
        <w:pStyle w:val="BookText"/>
        <w:rPr/>
      </w:pPr>
      <w:r>
        <w:rPr>
          <w:rFonts w:ascii="IRNazanin" w:hAnsi="IRNazanin" w:eastAsia="IRNazanin"/>
          <w:color w:val="111111"/>
          <w:sz w:val="28"/>
          <w:sz w:val="28"/>
          <w:szCs w:val="28"/>
          <w:rtl w:val="true"/>
          <w:lang w:bidi="fa-IR"/>
        </w:rPr>
        <w:t>فیها شئ وفی غیر واحد من أحادیثه أیضا ما یدل علی ذلک بعمومه واطلاقه</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اعطاء الزکاة فیما یعتبر فیه الحول ما یدل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بعض المقصود فراجع</w:t>
      </w:r>
      <w:r>
        <w:rPr>
          <w:rFonts w:eastAsia="IRNazanin" w:cs="IRNazanin"/>
          <w:color w:val="111111"/>
          <w:sz w:val="28"/>
          <w:szCs w:val="28"/>
          <w:rtl w:val="true"/>
          <w:lang w:bidi="fa-IR"/>
        </w:rPr>
        <w:t>.</w:t>
      </w:r>
      <w:bookmarkStart w:id="79" w:name="pg16856_166335"/>
    </w:p>
    <w:p>
      <w:pPr>
        <w:pStyle w:val="Heading4"/>
        <w:numPr>
          <w:ilvl w:val="3"/>
          <w:numId w:val="1"/>
        </w:numPr>
        <w:rPr/>
      </w:pPr>
      <w:bookmarkStart w:id="80" w:name="__RefHeading___Toc9906106_417432637"/>
      <w:bookmarkStart w:id="81" w:name="_Toc29"/>
      <w:bookmarkEnd w:id="79"/>
      <w:bookmarkEnd w:id="80"/>
      <w:r>
        <w:rPr>
          <w:rtl w:val="true"/>
        </w:rPr>
        <w:t>(</w:t>
      </w:r>
      <w:r>
        <w:rPr/>
        <w:t>6</w:t>
      </w:r>
      <w:r>
        <w:rPr>
          <w:rtl w:val="true"/>
        </w:rPr>
        <w:t xml:space="preserve">) </w:t>
      </w:r>
      <w:r>
        <w:rPr>
          <w:rtl w:val="true"/>
        </w:rPr>
        <w:t>باب عدم وجوب شئ فیما حال علیه الحول فتلف ما لم یتهاون المالک فی اخراج الزکاة</w:t>
      </w:r>
      <w:bookmarkEnd w:id="81"/>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w:t>
      </w:r>
    </w:p>
    <w:p>
      <w:pPr>
        <w:pStyle w:val="BookText"/>
        <w:rPr/>
      </w:pPr>
      <w:r>
        <w:rPr>
          <w:rFonts w:ascii="IRNazanin" w:hAnsi="IRNazanin" w:eastAsia="IRNazanin"/>
          <w:color w:val="111111"/>
          <w:sz w:val="28"/>
          <w:sz w:val="28"/>
          <w:szCs w:val="28"/>
          <w:rtl w:val="true"/>
          <w:lang w:bidi="fa-IR"/>
        </w:rPr>
        <w:t>أصحابنا عن أبی عبد الله علیه السلام فی الرجل یکون له إبل أو بقر أو غنم أو متاع</w:t>
      </w:r>
    </w:p>
    <w:p>
      <w:pPr>
        <w:pStyle w:val="BookText"/>
        <w:rPr/>
      </w:pPr>
      <w:r>
        <w:rPr>
          <w:rFonts w:ascii="IRNazanin" w:hAnsi="IRNazanin" w:eastAsia="IRNazanin"/>
          <w:color w:val="111111"/>
          <w:sz w:val="28"/>
          <w:sz w:val="28"/>
          <w:szCs w:val="28"/>
          <w:rtl w:val="true"/>
          <w:lang w:bidi="fa-IR"/>
        </w:rPr>
        <w:t>فیحول علیها الحول فتموت الإبل والبقر والغنم ویحترق المتاع قال لیس</w:t>
      </w:r>
    </w:p>
    <w:p>
      <w:pPr>
        <w:pStyle w:val="BookText"/>
        <w:rPr/>
      </w:pPr>
      <w:r>
        <w:rPr>
          <w:rFonts w:ascii="IRNazanin" w:hAnsi="IRNazanin" w:eastAsia="IRNazanin"/>
          <w:color w:val="111111"/>
          <w:sz w:val="28"/>
          <w:sz w:val="28"/>
          <w:szCs w:val="28"/>
          <w:rtl w:val="true"/>
          <w:lang w:bidi="fa-IR"/>
        </w:rPr>
        <w:t>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عبد الله علیه السلام فی الرجل یکون</w:t>
      </w:r>
    </w:p>
    <w:p>
      <w:pPr>
        <w:pStyle w:val="BookText"/>
        <w:rPr/>
      </w:pPr>
      <w:r>
        <w:rPr>
          <w:rFonts w:ascii="IRNazanin" w:hAnsi="IRNazanin" w:eastAsia="IRNazanin"/>
          <w:color w:val="111111"/>
          <w:sz w:val="28"/>
          <w:sz w:val="28"/>
          <w:szCs w:val="28"/>
          <w:rtl w:val="true"/>
          <w:lang w:bidi="fa-IR"/>
        </w:rPr>
        <w:t>له الإبل والبقر والغنم أو المتاع فیحول علیه الحول فیموت الإبل والبقر ویحترق</w:t>
      </w:r>
    </w:p>
    <w:p>
      <w:pPr>
        <w:pStyle w:val="BookText"/>
        <w:rPr/>
      </w:pPr>
      <w:r>
        <w:rPr>
          <w:rFonts w:ascii="IRNazanin" w:hAnsi="IRNazanin" w:eastAsia="IRNazanin"/>
          <w:color w:val="111111"/>
          <w:sz w:val="28"/>
          <w:sz w:val="28"/>
          <w:szCs w:val="28"/>
          <w:rtl w:val="true"/>
          <w:lang w:bidi="fa-IR"/>
        </w:rPr>
        <w:t>المتاع فقال إن کان حال علیه الحول وتهاون فی اخراج زکاته فهو ضامن للزکوة</w:t>
      </w:r>
    </w:p>
    <w:p>
      <w:pPr>
        <w:pStyle w:val="BookText"/>
        <w:rPr/>
      </w:pPr>
      <w:r>
        <w:rPr>
          <w:rFonts w:ascii="IRNazanin" w:hAnsi="IRNazanin" w:eastAsia="IRNazanin"/>
          <w:color w:val="111111"/>
          <w:sz w:val="28"/>
          <w:sz w:val="28"/>
          <w:szCs w:val="28"/>
          <w:rtl w:val="true"/>
          <w:lang w:bidi="fa-IR"/>
        </w:rPr>
        <w:t>وعلیه زکاة ذلک وان کان قبل أن یحول علیه الحول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اخرج زکاة ماله ولم یجد لها</w:t>
      </w:r>
    </w:p>
    <w:p>
      <w:pPr>
        <w:pStyle w:val="BookText"/>
        <w:rPr/>
      </w:pPr>
      <w:r>
        <w:rPr>
          <w:rFonts w:ascii="IRNazanin" w:hAnsi="IRNazanin" w:eastAsia="IRNazanin"/>
          <w:color w:val="111111"/>
          <w:sz w:val="28"/>
          <w:sz w:val="28"/>
          <w:szCs w:val="28"/>
          <w:rtl w:val="true"/>
          <w:lang w:bidi="fa-IR"/>
        </w:rPr>
        <w:t>اهلا فضاعت فلا ضمان علیه من أبواب من یستحق الزکاة ما یشعر علی ذلک</w:t>
      </w:r>
      <w:r>
        <w:rPr>
          <w:rFonts w:eastAsia="IRNazanin" w:cs="IRNazanin"/>
          <w:color w:val="111111"/>
          <w:sz w:val="28"/>
          <w:szCs w:val="28"/>
          <w:rtl w:val="true"/>
          <w:lang w:bidi="fa-IR"/>
        </w:rPr>
        <w:t>.</w:t>
      </w:r>
    </w:p>
    <w:p>
      <w:pPr>
        <w:pStyle w:val="Heading4"/>
        <w:numPr>
          <w:ilvl w:val="3"/>
          <w:numId w:val="1"/>
        </w:numPr>
        <w:rPr/>
      </w:pPr>
      <w:bookmarkStart w:id="82" w:name="__RefHeading___Toc9906108_417432637"/>
      <w:bookmarkStart w:id="83" w:name="_Toc30"/>
      <w:bookmarkEnd w:id="82"/>
      <w:r>
        <w:rPr>
          <w:rtl w:val="true"/>
        </w:rPr>
        <w:t>(</w:t>
      </w:r>
      <w:r>
        <w:rPr/>
        <w:t>7</w:t>
      </w:r>
      <w:r>
        <w:rPr>
          <w:rtl w:val="true"/>
        </w:rPr>
        <w:t xml:space="preserve">) </w:t>
      </w:r>
      <w:r>
        <w:rPr>
          <w:rtl w:val="true"/>
        </w:rPr>
        <w:t>باب وجوب الزکاة فی السائمة الراعیة دون العوامل والمعلوفة</w:t>
      </w:r>
      <w:bookmarkEnd w:id="83"/>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الجهنی عن حریز</w:t>
      </w:r>
    </w:p>
    <w:p>
      <w:pPr>
        <w:pStyle w:val="BookText"/>
        <w:rPr/>
      </w:pPr>
      <w:r>
        <w:rPr>
          <w:rFonts w:ascii="IRNazanin" w:hAnsi="IRNazanin" w:eastAsia="IRNazanin"/>
          <w:color w:val="111111"/>
          <w:sz w:val="28"/>
          <w:sz w:val="28"/>
          <w:szCs w:val="28"/>
          <w:rtl w:val="true"/>
          <w:lang w:bidi="fa-IR"/>
        </w:rPr>
        <w:t xml:space="preserve">بن عبد الله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مسلم وأبی بصیر وبرید العجلی</w:t>
      </w:r>
    </w:p>
    <w:p>
      <w:pPr>
        <w:pStyle w:val="BookText"/>
        <w:rPr/>
      </w:pPr>
      <w:r>
        <w:rPr>
          <w:rFonts w:ascii="IRNazanin" w:hAnsi="IRNazanin" w:eastAsia="IRNazanin"/>
          <w:color w:val="111111"/>
          <w:sz w:val="28"/>
          <w:sz w:val="28"/>
          <w:szCs w:val="28"/>
          <w:rtl w:val="true"/>
          <w:lang w:bidi="fa-IR"/>
        </w:rPr>
        <w:t>والفضیل بن یسار عن أبی جعفر وأبی عبد الله علیهما السلام قالا لیس علی العوامل</w:t>
      </w:r>
    </w:p>
    <w:p>
      <w:pPr>
        <w:pStyle w:val="BookText"/>
        <w:rPr/>
      </w:pPr>
      <w:r>
        <w:rPr>
          <w:rFonts w:ascii="IRNazanin" w:hAnsi="IRNazanin" w:eastAsia="IRNazanin"/>
          <w:color w:val="111111"/>
          <w:sz w:val="28"/>
          <w:sz w:val="28"/>
          <w:szCs w:val="28"/>
          <w:rtl w:val="true"/>
          <w:lang w:bidi="fa-IR"/>
        </w:rPr>
        <w:t xml:space="preserve">من الإبل والبقر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الصدقات علی السائمة الراعیة وکل ما لم یحل</w:t>
      </w:r>
    </w:p>
    <w:p>
      <w:pPr>
        <w:pStyle w:val="BookText"/>
        <w:rPr/>
      </w:pPr>
      <w:r>
        <w:rPr>
          <w:rFonts w:ascii="IRNazanin" w:hAnsi="IRNazanin" w:eastAsia="IRNazanin"/>
          <w:color w:val="111111"/>
          <w:sz w:val="28"/>
          <w:sz w:val="28"/>
          <w:szCs w:val="28"/>
          <w:rtl w:val="true"/>
          <w:lang w:bidi="fa-IR"/>
        </w:rPr>
        <w:t>علیه الحول عند ربه فلا شئ علیه فیه فإذا حال علیه الحول وجب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اکل لحمه یتوضأ بسؤره ویشرب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کل ما لا یؤکل لحمه لا یجوز التوضأ به والشرب منه لأنه إذا شرط</w:t>
      </w:r>
    </w:p>
    <w:p>
      <w:pPr>
        <w:pStyle w:val="BookText"/>
        <w:rPr/>
      </w:pPr>
      <w:r>
        <w:rPr>
          <w:rFonts w:ascii="IRNazanin" w:hAnsi="IRNazanin" w:eastAsia="IRNazanin"/>
          <w:color w:val="111111"/>
          <w:sz w:val="28"/>
          <w:sz w:val="28"/>
          <w:szCs w:val="28"/>
          <w:rtl w:val="true"/>
          <w:lang w:bidi="fa-IR"/>
        </w:rPr>
        <w:t>فی استباحة سؤره ان یؤکل لحمه دل علی أن ما عداه بخلافه ویجری هذا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سائمة الغنم زکاة فی أنه یدل علی أن المعلوفة لیس</w:t>
      </w:r>
    </w:p>
    <w:p>
      <w:pPr>
        <w:pStyle w:val="BookText"/>
        <w:rPr/>
      </w:pPr>
      <w:r>
        <w:rPr>
          <w:rFonts w:ascii="IRNazanin" w:hAnsi="IRNazanin" w:eastAsia="IRNazanin"/>
          <w:color w:val="111111"/>
          <w:sz w:val="28"/>
          <w:sz w:val="28"/>
          <w:szCs w:val="28"/>
          <w:rtl w:val="true"/>
          <w:lang w:bidi="fa-IR"/>
        </w:rPr>
        <w:t>فیها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صفوان عن ابن مسکان عن إسحاق بن عمار قال سئلته عن الإبل یکون للجمال</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بعض الأمصار أتجری علیها </w:t>
      </w:r>
      <w:r>
        <w:rPr>
          <w:rStyle w:val="FootnoteAnchor"/>
          <w:rtl w:val="true"/>
        </w:rPr>
        <w:footnoteReference w:id="146"/>
      </w:r>
      <w:r>
        <w:rPr>
          <w:rFonts w:ascii="IRNazanin" w:hAnsi="IRNazanin" w:eastAsia="IRNazanin"/>
          <w:color w:val="111111"/>
          <w:sz w:val="28"/>
          <w:sz w:val="28"/>
          <w:szCs w:val="28"/>
          <w:rtl w:val="true"/>
          <w:lang w:bidi="fa-IR"/>
        </w:rPr>
        <w:t>الزکاة کما تجری علی السائمة</w:t>
      </w:r>
    </w:p>
    <w:p>
      <w:pPr>
        <w:pStyle w:val="BookText"/>
        <w:rPr/>
      </w:pPr>
      <w:r>
        <w:rPr>
          <w:rStyle w:val="FootnoteAnchor"/>
          <w:rtl w:val="true"/>
        </w:rPr>
        <w:footnoteReference w:id="147"/>
      </w:r>
      <w:r>
        <w:rPr>
          <w:rFonts w:ascii="IRNazanin" w:hAnsi="IRNazanin" w:eastAsia="IRNazanin"/>
          <w:color w:val="111111"/>
          <w:sz w:val="28"/>
          <w:sz w:val="28"/>
          <w:szCs w:val="28"/>
          <w:rtl w:val="true"/>
          <w:lang w:bidi="fa-IR"/>
        </w:rPr>
        <w:t xml:space="preserve">فی البریة فقال نعم 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w:t>
      </w:r>
      <w:r>
        <w:rPr>
          <w:rStyle w:val="FootnoteAnchor"/>
          <w:rtl w:val="true"/>
        </w:rPr>
        <w:footnoteReference w:id="148"/>
      </w:r>
      <w:r>
        <w:rPr>
          <w:rFonts w:ascii="IRNazanin" w:hAnsi="IRNazanin" w:eastAsia="IRNazanin"/>
          <w:color w:val="111111"/>
          <w:sz w:val="28"/>
          <w:sz w:val="28"/>
          <w:szCs w:val="28"/>
          <w:rtl w:val="true"/>
          <w:lang w:bidi="fa-IR"/>
        </w:rPr>
        <w:t xml:space="preserve">بن </w:t>
      </w:r>
      <w:r>
        <w:rPr>
          <w:rStyle w:val="FootnoteAnchor"/>
          <w:rtl w:val="true"/>
        </w:rPr>
        <w:footnoteReference w:id="149"/>
      </w:r>
      <w:r>
        <w:rPr>
          <w:rFonts w:ascii="IRNazanin" w:hAnsi="IRNazanin" w:eastAsia="IRNazanin"/>
          <w:color w:val="111111"/>
          <w:sz w:val="28"/>
          <w:sz w:val="28"/>
          <w:szCs w:val="28"/>
          <w:rtl w:val="true"/>
          <w:lang w:bidi="fa-IR"/>
        </w:rPr>
        <w:t>الحسین عن عبد الله بن بحر عن عبد الله بن مسکان عن إسحاق بن عمار قال سئلت ابا عبد الله علیه السلام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الزکاة فی</w:t>
      </w:r>
    </w:p>
    <w:p>
      <w:pPr>
        <w:pStyle w:val="BookText"/>
        <w:rPr/>
      </w:pPr>
      <w:r>
        <w:rPr>
          <w:rFonts w:ascii="IRNazanin" w:hAnsi="IRNazanin" w:eastAsia="IRNazanin"/>
          <w:color w:val="111111"/>
          <w:sz w:val="28"/>
          <w:sz w:val="28"/>
          <w:szCs w:val="28"/>
          <w:rtl w:val="true"/>
          <w:lang w:bidi="fa-IR"/>
        </w:rPr>
        <w:t>الإبل والبقر والغنم السائمة یعنی الراعیة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وعنهم علیهم السلام انه لا شئ فی الأوقاص وهی ما بین</w:t>
      </w:r>
    </w:p>
    <w:p>
      <w:pPr>
        <w:pStyle w:val="BookText"/>
        <w:rPr/>
      </w:pPr>
      <w:r>
        <w:rPr>
          <w:rFonts w:ascii="IRNazanin" w:hAnsi="IRNazanin" w:eastAsia="IRNazanin"/>
          <w:color w:val="111111"/>
          <w:sz w:val="28"/>
          <w:sz w:val="28"/>
          <w:szCs w:val="28"/>
          <w:rtl w:val="true"/>
          <w:lang w:bidi="fa-IR"/>
        </w:rPr>
        <w:t>الفریضتین ولا فی العوامل من الإبل والبقر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 إن الله عفا لکم عن</w:t>
      </w:r>
    </w:p>
    <w:p>
      <w:pPr>
        <w:pStyle w:val="BookText"/>
        <w:rPr/>
      </w:pPr>
      <w:r>
        <w:rPr>
          <w:rFonts w:ascii="IRNazanin" w:hAnsi="IRNazanin" w:eastAsia="IRNazanin"/>
          <w:color w:val="111111"/>
          <w:sz w:val="28"/>
          <w:sz w:val="28"/>
          <w:szCs w:val="28"/>
          <w:rtl w:val="true"/>
          <w:lang w:bidi="fa-IR"/>
        </w:rPr>
        <w:t>صدقة الخیل المسومة وعن البقر العوامل وعن الإبل النواضح وعن المملوکین وعن</w:t>
      </w:r>
    </w:p>
    <w:p>
      <w:pPr>
        <w:pStyle w:val="BookText"/>
        <w:rPr/>
      </w:pPr>
      <w:r>
        <w:rPr>
          <w:rFonts w:ascii="IRNazanin" w:hAnsi="IRNazanin" w:eastAsia="IRNazanin"/>
          <w:color w:val="111111"/>
          <w:sz w:val="28"/>
          <w:sz w:val="28"/>
          <w:szCs w:val="28"/>
          <w:rtl w:val="true"/>
          <w:lang w:bidi="fa-IR"/>
        </w:rPr>
        <w:t>الیاقوت والجواهر وعن متاع البیوت وعن الخضر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صفوان عن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إبراهیم علیه السلام عن الإبل العوامل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زکاة فقال نعم علیها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الزکاة فی تسعة أشیاء من أبواب</w:t>
      </w:r>
    </w:p>
    <w:p>
      <w:pPr>
        <w:pStyle w:val="BookText"/>
        <w:rPr/>
      </w:pPr>
      <w:r>
        <w:rPr>
          <w:rFonts w:ascii="IRNazanin" w:hAnsi="IRNazanin" w:eastAsia="IRNazanin"/>
          <w:color w:val="111111"/>
          <w:sz w:val="28"/>
          <w:sz w:val="28"/>
          <w:szCs w:val="28"/>
          <w:rtl w:val="true"/>
          <w:lang w:bidi="fa-IR"/>
        </w:rPr>
        <w:t>ما تجب فیه الزکاة قوله سئلت ابا جعفر علیه السلام عن صدقات الأموال فقال علیه السلام فی</w:t>
      </w:r>
    </w:p>
    <w:p>
      <w:pPr>
        <w:pStyle w:val="BookText"/>
        <w:rPr/>
      </w:pPr>
      <w:r>
        <w:rPr>
          <w:rFonts w:ascii="IRNazanin" w:hAnsi="IRNazanin" w:eastAsia="IRNazanin"/>
          <w:color w:val="111111"/>
          <w:sz w:val="28"/>
          <w:sz w:val="28"/>
          <w:szCs w:val="28"/>
          <w:rtl w:val="true"/>
          <w:lang w:bidi="fa-IR"/>
        </w:rPr>
        <w:t xml:space="preserve">تسعة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والإبل والبقر والغنم السائمة وهی الراعیة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غیر الانعام الثلاثة قوله علیه السلام وکل</w:t>
      </w:r>
    </w:p>
    <w:p>
      <w:pPr>
        <w:pStyle w:val="BookText"/>
        <w:rPr/>
      </w:pPr>
      <w:r>
        <w:rPr>
          <w:rFonts w:ascii="IRNazanin" w:hAnsi="IRNazanin" w:eastAsia="IRNazanin"/>
          <w:color w:val="111111"/>
          <w:sz w:val="28"/>
          <w:sz w:val="28"/>
          <w:szCs w:val="28"/>
          <w:rtl w:val="true"/>
          <w:lang w:bidi="fa-IR"/>
        </w:rPr>
        <w:t xml:space="preserve">شئ من هذه الأصناف من الدواجن والعوامل فلیس فیها شئ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الزکاة فی الإبل والبقر والغنم السائمة یعنی الراعیة وفی روایة الحسن</w:t>
      </w:r>
      <w:bookmarkStart w:id="84" w:name="pg16856_166337"/>
    </w:p>
    <w:p>
      <w:pPr>
        <w:pStyle w:val="BookText"/>
        <w:rPr/>
      </w:pPr>
      <w:bookmarkEnd w:id="84"/>
      <w:r>
        <w:rPr>
          <w:rFonts w:ascii="IRNazanin" w:hAnsi="IRNazanin" w:eastAsia="IRNazanin"/>
          <w:color w:val="111111"/>
          <w:sz w:val="28"/>
          <w:sz w:val="28"/>
          <w:szCs w:val="28"/>
          <w:rtl w:val="true"/>
          <w:lang w:bidi="fa-IR"/>
        </w:rPr>
        <w:t xml:space="preserve">بن محمد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الجبهة ولا فی النخة ولا فی الکسعة صدقة</w:t>
      </w:r>
    </w:p>
    <w:p>
      <w:pPr>
        <w:pStyle w:val="BookText"/>
        <w:rPr/>
      </w:pPr>
      <w:r>
        <w:rPr>
          <w:rFonts w:ascii="IRNazanin" w:hAnsi="IRNazanin" w:eastAsia="IRNazanin"/>
          <w:color w:val="111111"/>
          <w:sz w:val="28"/>
          <w:sz w:val="28"/>
          <w:szCs w:val="28"/>
          <w:rtl w:val="true"/>
          <w:lang w:bidi="fa-IR"/>
        </w:rPr>
        <w:t>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هل علی الفرس والبعیر یکون للرجل یرکبها شئ</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 ما یعلف شئ انما الصدقة علی السائمة المرسلة فی مرجها</w:t>
      </w:r>
    </w:p>
    <w:p>
      <w:pPr>
        <w:pStyle w:val="BookText"/>
        <w:rPr/>
      </w:pPr>
      <w:r>
        <w:rPr>
          <w:rFonts w:ascii="IRNazanin" w:hAnsi="IRNazanin" w:eastAsia="IRNazanin"/>
          <w:color w:val="111111"/>
          <w:sz w:val="28"/>
          <w:sz w:val="28"/>
          <w:szCs w:val="28"/>
          <w:rtl w:val="true"/>
          <w:lang w:bidi="fa-IR"/>
        </w:rPr>
        <w:t>عامها الذی یقتنیها فیه الرجل فاما ما سوی ذلک فلیس فیه شئ وفی روایة محمد بن</w:t>
      </w:r>
    </w:p>
    <w:p>
      <w:pPr>
        <w:pStyle w:val="BookText"/>
        <w:rPr/>
      </w:pPr>
      <w:r>
        <w:rPr>
          <w:rFonts w:ascii="IRNazanin" w:hAnsi="IRNazanin" w:eastAsia="IRNazanin"/>
          <w:color w:val="111111"/>
          <w:sz w:val="28"/>
          <w:sz w:val="28"/>
          <w:szCs w:val="28"/>
          <w:rtl w:val="true"/>
          <w:lang w:bidi="fa-IR"/>
        </w:rPr>
        <w:t xml:space="preserve">مسلم وزرارة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وضع أمیر المؤمنین علیه السلام علی الخیل العتاق الراعیة</w:t>
      </w:r>
    </w:p>
    <w:p>
      <w:pPr>
        <w:pStyle w:val="BookText"/>
        <w:rPr/>
      </w:pPr>
      <w:r>
        <w:rPr>
          <w:rFonts w:ascii="IRNazanin" w:hAnsi="IRNazanin" w:eastAsia="IRNazanin"/>
          <w:color w:val="111111"/>
          <w:sz w:val="28"/>
          <w:sz w:val="28"/>
          <w:szCs w:val="28"/>
          <w:rtl w:val="true"/>
          <w:lang w:bidi="fa-IR"/>
        </w:rPr>
        <w:t>فی کل فرس فی کل عام دینارین وجعل علی البراذین دینارا وفی روایة زرارة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نصب الإبل من أبواب زکاة الأنعام قوله علیه السلام وکل شئ کان من هذه</w:t>
      </w:r>
    </w:p>
    <w:p>
      <w:pPr>
        <w:pStyle w:val="BookText"/>
        <w:rPr/>
      </w:pPr>
      <w:r>
        <w:rPr>
          <w:rFonts w:ascii="IRNazanin" w:hAnsi="IRNazanin" w:eastAsia="IRNazanin"/>
          <w:color w:val="111111"/>
          <w:sz w:val="28"/>
          <w:sz w:val="28"/>
          <w:szCs w:val="28"/>
          <w:rtl w:val="true"/>
          <w:lang w:bidi="fa-IR"/>
        </w:rPr>
        <w:t xml:space="preserve">الأصناف من الدواجن والعوامل فلیس فیها شئ 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ولا علی العوامل شئ انما ذلک علی السائمة الراعیة وفی روایة الدعائم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سائمة ففیها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البقر قوله علیه السلام ولا علی العوامل</w:t>
      </w:r>
    </w:p>
    <w:p>
      <w:pPr>
        <w:pStyle w:val="BookText"/>
        <w:rPr/>
      </w:pPr>
      <w:r>
        <w:rPr>
          <w:rFonts w:ascii="IRNazanin" w:hAnsi="IRNazanin" w:eastAsia="IRNazanin"/>
          <w:color w:val="111111"/>
          <w:sz w:val="28"/>
          <w:sz w:val="28"/>
          <w:szCs w:val="28"/>
          <w:rtl w:val="true"/>
          <w:lang w:bidi="fa-IR"/>
        </w:rPr>
        <w:t xml:space="preserve">شئ انما الصدقة علی السائمة الراعیة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بلغت</w:t>
      </w:r>
    </w:p>
    <w:p>
      <w:pPr>
        <w:pStyle w:val="BookText"/>
        <w:rPr/>
      </w:pPr>
      <w:r>
        <w:rPr>
          <w:rFonts w:ascii="IRNazanin" w:hAnsi="IRNazanin" w:eastAsia="IRNazanin"/>
          <w:color w:val="111111"/>
          <w:sz w:val="28"/>
          <w:sz w:val="28"/>
          <w:szCs w:val="28"/>
          <w:rtl w:val="true"/>
          <w:lang w:bidi="fa-IR"/>
        </w:rPr>
        <w:t xml:space="preserve">ثلاثین وکانت سائمة لیست من العوامل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تبیع أو تبیعة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الغنم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أربعین ورعت وحال</w:t>
      </w:r>
    </w:p>
    <w:p>
      <w:pPr>
        <w:pStyle w:val="BookText"/>
        <w:rPr/>
      </w:pPr>
      <w:r>
        <w:rPr>
          <w:rFonts w:ascii="IRNazanin" w:hAnsi="IRNazanin" w:eastAsia="IRNazanin"/>
          <w:color w:val="111111"/>
          <w:sz w:val="28"/>
          <w:sz w:val="28"/>
          <w:szCs w:val="28"/>
          <w:rtl w:val="true"/>
          <w:lang w:bidi="fa-IR"/>
        </w:rPr>
        <w:t>علیها الحول ففیها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عبید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ویقال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تکون لصاحبها</w:t>
      </w:r>
    </w:p>
    <w:p>
      <w:pPr>
        <w:pStyle w:val="BookText"/>
        <w:rPr/>
      </w:pPr>
      <w:r>
        <w:rPr>
          <w:rFonts w:ascii="IRNazanin" w:hAnsi="IRNazanin" w:eastAsia="IRNazanin"/>
          <w:color w:val="111111"/>
          <w:sz w:val="28"/>
          <w:sz w:val="28"/>
          <w:szCs w:val="28"/>
          <w:rtl w:val="true"/>
          <w:lang w:bidi="fa-IR"/>
        </w:rPr>
        <w:t xml:space="preserve">فی منزله یحتلبها ولیست بسائمة وفی روایة البغوی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العوامل</w:t>
      </w:r>
    </w:p>
    <w:p>
      <w:pPr>
        <w:pStyle w:val="BookText"/>
        <w:rPr/>
      </w:pPr>
      <w:r>
        <w:rPr>
          <w:rFonts w:ascii="IRNazanin" w:hAnsi="IRNazanin" w:eastAsia="IRNazanin"/>
          <w:color w:val="111111"/>
          <w:sz w:val="28"/>
          <w:sz w:val="28"/>
          <w:szCs w:val="28"/>
          <w:rtl w:val="true"/>
          <w:lang w:bidi="fa-IR"/>
        </w:rPr>
        <w:t xml:space="preserve">شئ 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مضی الحول فی وجوب</w:t>
      </w:r>
    </w:p>
    <w:p>
      <w:pPr>
        <w:pStyle w:val="BookText"/>
        <w:rPr/>
      </w:pPr>
      <w:r>
        <w:rPr>
          <w:rFonts w:ascii="IRNazanin" w:hAnsi="IRNazanin" w:eastAsia="IRNazanin"/>
          <w:color w:val="111111"/>
          <w:sz w:val="28"/>
          <w:sz w:val="28"/>
          <w:szCs w:val="28"/>
          <w:rtl w:val="true"/>
          <w:lang w:bidi="fa-IR"/>
        </w:rPr>
        <w:t>الزکاة فی الانعام الثلاثة قوله علیه السلام ولا یأخذ من جمال العمل صدقة وکأنه لم یجب</w:t>
      </w:r>
    </w:p>
    <w:p>
      <w:pPr>
        <w:pStyle w:val="BookText"/>
        <w:rPr/>
      </w:pPr>
      <w:r>
        <w:rPr>
          <w:rFonts w:ascii="IRNazanin" w:hAnsi="IRNazanin" w:eastAsia="IRNazanin"/>
          <w:color w:val="111111"/>
          <w:sz w:val="28"/>
          <w:sz w:val="28"/>
          <w:szCs w:val="28"/>
          <w:rtl w:val="true"/>
          <w:lang w:bidi="fa-IR"/>
        </w:rPr>
        <w:t>ان یأخذ من الذکور شیئا لأنه ظهر یحمل علیها</w:t>
      </w:r>
      <w:r>
        <w:rPr>
          <w:rFonts w:eastAsia="IRNazanin" w:cs="IRNazanin"/>
          <w:color w:val="111111"/>
          <w:sz w:val="28"/>
          <w:szCs w:val="28"/>
          <w:rtl w:val="true"/>
          <w:lang w:bidi="fa-IR"/>
        </w:rPr>
        <w:t>.</w:t>
      </w:r>
    </w:p>
    <w:p>
      <w:pPr>
        <w:pStyle w:val="Heading4"/>
        <w:numPr>
          <w:ilvl w:val="3"/>
          <w:numId w:val="1"/>
        </w:numPr>
        <w:rPr/>
      </w:pPr>
      <w:bookmarkStart w:id="85" w:name="__RefHeading___Toc9906110_417432637"/>
      <w:bookmarkStart w:id="86" w:name="_Toc31"/>
      <w:bookmarkEnd w:id="85"/>
      <w:r>
        <w:rPr>
          <w:rtl w:val="true"/>
        </w:rPr>
        <w:t>(</w:t>
      </w:r>
      <w:r>
        <w:rPr/>
        <w:t>8</w:t>
      </w:r>
      <w:r>
        <w:rPr>
          <w:rtl w:val="true"/>
        </w:rPr>
        <w:t xml:space="preserve">) </w:t>
      </w:r>
      <w:r>
        <w:rPr>
          <w:rtl w:val="true"/>
        </w:rPr>
        <w:t>باب حکم الزکاة فی الاکیلة والربی وفحل الغنم والتیمة</w:t>
      </w:r>
      <w:bookmarkEnd w:id="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وعلی بن إبراهیم</w:t>
      </w:r>
      <w:bookmarkStart w:id="87" w:name="pg16856_166338"/>
    </w:p>
    <w:p>
      <w:pPr>
        <w:pStyle w:val="BookText"/>
        <w:rPr/>
      </w:pPr>
      <w:bookmarkEnd w:id="87"/>
      <w:r>
        <w:rPr>
          <w:rFonts w:ascii="IRNazanin" w:hAnsi="IRNazanin" w:eastAsia="IRNazanin"/>
          <w:color w:val="111111"/>
          <w:sz w:val="28"/>
          <w:sz w:val="28"/>
          <w:szCs w:val="28"/>
          <w:rtl w:val="true"/>
          <w:lang w:bidi="fa-IR"/>
        </w:rPr>
        <w:t xml:space="preserve">عن أبیه جمیعا عن ابن أبی عمیر عن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 عن أبی عبد الله علیه السلام</w:t>
      </w:r>
    </w:p>
    <w:p>
      <w:pPr>
        <w:pStyle w:val="BookText"/>
        <w:rPr/>
      </w:pPr>
      <w:r>
        <w:rPr>
          <w:rFonts w:ascii="IRNazanin" w:hAnsi="IRNazanin" w:eastAsia="IRNazanin"/>
          <w:color w:val="111111"/>
          <w:sz w:val="28"/>
          <w:sz w:val="28"/>
          <w:szCs w:val="28"/>
          <w:rtl w:val="true"/>
          <w:lang w:bidi="fa-IR"/>
        </w:rPr>
        <w:t xml:space="preserve">أنه قال لیس فی الاکیلة ولا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 التی تربی اثنین ولا شاة لبن ولا فحل</w:t>
      </w:r>
    </w:p>
    <w:p>
      <w:pPr>
        <w:pStyle w:val="BookText"/>
        <w:rPr/>
      </w:pPr>
      <w:r>
        <w:rPr>
          <w:rFonts w:ascii="IRNazanin" w:hAnsi="IRNazanin" w:eastAsia="IRNazanin"/>
          <w:color w:val="111111"/>
          <w:sz w:val="28"/>
          <w:sz w:val="28"/>
          <w:szCs w:val="28"/>
          <w:rtl w:val="true"/>
          <w:lang w:bidi="fa-IR"/>
        </w:rPr>
        <w:t xml:space="preserve">الغنم صدقة 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 عن علی بن</w:t>
      </w:r>
    </w:p>
    <w:p>
      <w:pPr>
        <w:pStyle w:val="BookText"/>
        <w:rPr/>
      </w:pPr>
      <w:r>
        <w:rPr>
          <w:rFonts w:ascii="IRNazanin" w:hAnsi="IRNazanin" w:eastAsia="IRNazanin"/>
          <w:color w:val="111111"/>
          <w:sz w:val="28"/>
          <w:sz w:val="28"/>
          <w:szCs w:val="28"/>
          <w:rtl w:val="true"/>
          <w:lang w:bidi="fa-IR"/>
        </w:rPr>
        <w:t>السندی عن صفوان عن عبد الرحمن بن الحجاج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قاسم بن سالم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 قوله علیه السلام وعلی</w:t>
      </w:r>
    </w:p>
    <w:p>
      <w:pPr>
        <w:pStyle w:val="BookText"/>
        <w:rPr/>
      </w:pPr>
      <w:r>
        <w:rPr>
          <w:rFonts w:ascii="IRNazanin" w:hAnsi="IRNazanin" w:eastAsia="IRNazanin"/>
          <w:color w:val="111111"/>
          <w:sz w:val="28"/>
          <w:sz w:val="28"/>
          <w:szCs w:val="28"/>
          <w:rtl w:val="true"/>
          <w:lang w:bidi="fa-IR"/>
        </w:rPr>
        <w:t>التبعة شاة والتیمة لصاحبها</w:t>
      </w:r>
      <w:r>
        <w:rPr>
          <w:rFonts w:eastAsia="IRNazanin" w:cs="IRNazanin"/>
          <w:color w:val="111111"/>
          <w:sz w:val="28"/>
          <w:szCs w:val="28"/>
          <w:rtl w:val="true"/>
          <w:lang w:bidi="fa-IR"/>
        </w:rPr>
        <w:t>.</w:t>
      </w:r>
    </w:p>
    <w:p>
      <w:pPr>
        <w:pStyle w:val="Heading4"/>
        <w:numPr>
          <w:ilvl w:val="3"/>
          <w:numId w:val="1"/>
        </w:numPr>
        <w:rPr/>
      </w:pPr>
      <w:bookmarkStart w:id="88" w:name="__RefHeading___Toc9906112_417432637"/>
      <w:bookmarkStart w:id="89" w:name="_Toc32"/>
      <w:bookmarkEnd w:id="88"/>
      <w:r>
        <w:rPr>
          <w:rtl w:val="true"/>
        </w:rPr>
        <w:t>(</w:t>
      </w:r>
      <w:r>
        <w:rPr/>
        <w:t>9</w:t>
      </w:r>
      <w:r>
        <w:rPr>
          <w:rtl w:val="true"/>
        </w:rPr>
        <w:t xml:space="preserve">) </w:t>
      </w:r>
      <w:r>
        <w:rPr>
          <w:rtl w:val="true"/>
        </w:rPr>
        <w:t>باب انه لا یؤخذ فی الزکاة الأکولة ولا الوالدة ولا الکبش الفحل ولا هرمة ولا ذات عیب ولا ذات عوار</w:t>
      </w:r>
      <w:bookmarkEnd w:id="89"/>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w:t>
      </w:r>
      <w:r>
        <w:rPr>
          <w:rStyle w:val="FootnoteAnchor"/>
          <w:rtl w:val="true"/>
        </w:rPr>
        <w:footnoteReference w:id="150"/>
      </w:r>
      <w:r>
        <w:rPr>
          <w:rFonts w:ascii="IRNazanin" w:hAnsi="IRNazanin" w:eastAsia="IRNazanin"/>
          <w:color w:val="111111"/>
          <w:sz w:val="28"/>
          <w:sz w:val="28"/>
          <w:szCs w:val="28"/>
          <w:rtl w:val="true"/>
          <w:lang w:bidi="fa-IR"/>
        </w:rPr>
        <w:t>عن أبی عبد الله علیه السلام قال لا تؤخذ أکولة والأکولة الکبیرة</w:t>
      </w:r>
    </w:p>
    <w:p>
      <w:pPr>
        <w:pStyle w:val="BookText"/>
        <w:rPr/>
      </w:pPr>
      <w:r>
        <w:rPr>
          <w:rFonts w:ascii="IRNazanin" w:hAnsi="IRNazanin" w:eastAsia="IRNazanin"/>
          <w:color w:val="111111"/>
          <w:sz w:val="28"/>
          <w:sz w:val="28"/>
          <w:szCs w:val="28"/>
          <w:rtl w:val="true"/>
          <w:lang w:bidi="fa-IR"/>
        </w:rPr>
        <w:t xml:space="preserve">من الشاة تکون فی الغنم ولا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الکبش الفحل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لا یأخذ المصدق فی الصدقة</w:t>
      </w:r>
    </w:p>
    <w:p>
      <w:pPr>
        <w:pStyle w:val="BookText"/>
        <w:rPr/>
      </w:pPr>
      <w:r>
        <w:rPr>
          <w:rFonts w:ascii="IRNazanin" w:hAnsi="IRNazanin" w:eastAsia="IRNazanin"/>
          <w:color w:val="111111"/>
          <w:sz w:val="28"/>
          <w:sz w:val="28"/>
          <w:szCs w:val="28"/>
          <w:rtl w:val="true"/>
          <w:lang w:bidi="fa-IR"/>
        </w:rPr>
        <w:t>شاة اللحم السمینة ولا الربی وهی ذات الدر التی هی عیش أهلها ولا الماخض</w:t>
      </w:r>
    </w:p>
    <w:p>
      <w:pPr>
        <w:pStyle w:val="BookText"/>
        <w:rPr/>
      </w:pPr>
      <w:r>
        <w:rPr>
          <w:rFonts w:ascii="IRNazanin" w:hAnsi="IRNazanin" w:eastAsia="IRNazanin"/>
          <w:color w:val="111111"/>
          <w:sz w:val="28"/>
          <w:sz w:val="28"/>
          <w:szCs w:val="28"/>
          <w:rtl w:val="true"/>
          <w:lang w:bidi="fa-IR"/>
        </w:rPr>
        <w:t>ولا فحل الغنم الذی هو بضرابها ولا ذات العوار ولا الحملان ولا الفصلان و</w:t>
      </w:r>
    </w:p>
    <w:p>
      <w:pPr>
        <w:pStyle w:val="BookText"/>
        <w:rPr/>
      </w:pPr>
      <w:r>
        <w:rPr>
          <w:rFonts w:ascii="IRNazanin" w:hAnsi="IRNazanin" w:eastAsia="IRNazanin"/>
          <w:color w:val="111111"/>
          <w:sz w:val="28"/>
          <w:sz w:val="28"/>
          <w:szCs w:val="28"/>
          <w:rtl w:val="true"/>
          <w:lang w:bidi="fa-IR"/>
        </w:rPr>
        <w:t>لا العجاجیل ولا یأخذ شرارها ولا خیارها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الزهری عن سالم عن ابن عمر ان</w:t>
      </w:r>
    </w:p>
    <w:p>
      <w:pPr>
        <w:pStyle w:val="BookText"/>
        <w:rPr/>
      </w:pPr>
      <w:r>
        <w:rPr>
          <w:rFonts w:ascii="IRNazanin" w:hAnsi="IRNazanin" w:eastAsia="IRNazanin"/>
          <w:color w:val="111111"/>
          <w:sz w:val="28"/>
          <w:sz w:val="28"/>
          <w:szCs w:val="28"/>
          <w:rtl w:val="true"/>
          <w:lang w:bidi="fa-IR"/>
        </w:rPr>
        <w:t>رسول الله صلی الله علیه وآله کتب کتاب الصدقة إلی عماله فعمل به الخلفاء بعده فکان فیه و</w:t>
      </w:r>
    </w:p>
    <w:p>
      <w:pPr>
        <w:pStyle w:val="BookText"/>
        <w:rPr/>
      </w:pPr>
      <w:r>
        <w:rPr>
          <w:rFonts w:ascii="IRNazanin" w:hAnsi="IRNazanin" w:eastAsia="IRNazanin"/>
          <w:color w:val="111111"/>
          <w:sz w:val="28"/>
          <w:sz w:val="28"/>
          <w:szCs w:val="28"/>
          <w:rtl w:val="true"/>
          <w:lang w:bidi="fa-IR"/>
        </w:rPr>
        <w:t>لا تؤخذ فی الصدقة هرمة ولا ذات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الإبل قوله علیه السلام ولا تؤخذ</w:t>
      </w:r>
    </w:p>
    <w:p>
      <w:pPr>
        <w:pStyle w:val="BookText"/>
        <w:rPr/>
      </w:pPr>
      <w:r>
        <w:rPr>
          <w:rFonts w:ascii="IRNazanin" w:hAnsi="IRNazanin" w:eastAsia="IRNazanin"/>
          <w:color w:val="111111"/>
          <w:sz w:val="28"/>
          <w:sz w:val="28"/>
          <w:szCs w:val="28"/>
          <w:rtl w:val="true"/>
          <w:lang w:bidi="fa-IR"/>
        </w:rPr>
        <w:t>هرمة ولا ذات عوار الا ان یشاء المصدق ان یعد صغیرها وکبیرها وفی روایة محمد</w:t>
      </w:r>
    </w:p>
    <w:p>
      <w:pPr>
        <w:pStyle w:val="BookText"/>
        <w:rPr/>
      </w:pPr>
      <w:r>
        <w:rPr>
          <w:rFonts w:ascii="IRNazanin" w:hAnsi="IRNazanin" w:eastAsia="IRNazanin"/>
          <w:color w:val="111111"/>
          <w:sz w:val="28"/>
          <w:sz w:val="28"/>
          <w:szCs w:val="28"/>
          <w:rtl w:val="true"/>
          <w:lang w:bidi="fa-IR"/>
        </w:rPr>
        <w:t xml:space="preserve">بن قیس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 قوله علیه السلام ولا یؤخذ هرمة ولا ذات عوار الا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یشاء المصدق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ولاحظ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الباب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 إلی الإمام علیه السلام</w:t>
      </w:r>
    </w:p>
    <w:p>
      <w:pPr>
        <w:pStyle w:val="BookText"/>
        <w:rPr/>
      </w:pPr>
      <w:r>
        <w:rPr>
          <w:rFonts w:ascii="IRNazanin" w:hAnsi="IRNazanin" w:eastAsia="IRNazanin"/>
          <w:color w:val="111111"/>
          <w:sz w:val="28"/>
          <w:sz w:val="28"/>
          <w:szCs w:val="28"/>
          <w:rtl w:val="true"/>
          <w:lang w:bidi="fa-IR"/>
        </w:rPr>
        <w:t xml:space="preserve">أو نائبه من أبواب من یستحق الزکاة قوله علیه السلام ولا تأخذن عودا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هرمة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مکسورة ولا مهلوسة ولا ذات عوار</w:t>
      </w:r>
      <w:r>
        <w:rPr>
          <w:rFonts w:eastAsia="IRNazanin" w:cs="IRNazanin"/>
          <w:color w:val="111111"/>
          <w:sz w:val="28"/>
          <w:szCs w:val="28"/>
          <w:rtl w:val="true"/>
          <w:lang w:bidi="fa-IR"/>
        </w:rPr>
        <w:t>.</w:t>
      </w:r>
      <w:bookmarkStart w:id="90" w:name="pg16856_166340"/>
    </w:p>
    <w:p>
      <w:pPr>
        <w:pStyle w:val="Heading3"/>
        <w:numPr>
          <w:ilvl w:val="2"/>
          <w:numId w:val="1"/>
        </w:numPr>
        <w:rPr/>
      </w:pPr>
      <w:bookmarkStart w:id="91" w:name="__RefHeading___Toc9906114_417432637"/>
      <w:bookmarkStart w:id="92" w:name="_Toc33"/>
      <w:bookmarkEnd w:id="90"/>
      <w:bookmarkEnd w:id="91"/>
      <w:r>
        <w:rPr>
          <w:rtl w:val="true"/>
        </w:rPr>
        <w:t>أبواب زکاة النقدین ونصابهما ووقت وجوبها وأدائها</w:t>
      </w:r>
      <w:bookmarkEnd w:id="92"/>
    </w:p>
    <w:p>
      <w:pPr>
        <w:pStyle w:val="Heading4"/>
        <w:numPr>
          <w:ilvl w:val="3"/>
          <w:numId w:val="1"/>
        </w:numPr>
        <w:rPr/>
      </w:pPr>
      <w:bookmarkStart w:id="93" w:name="__RefHeading___Toc9906116_417432637"/>
      <w:bookmarkStart w:id="94" w:name="_Toc34"/>
      <w:bookmarkEnd w:id="93"/>
      <w:r>
        <w:rPr>
          <w:rtl w:val="true"/>
        </w:rPr>
        <w:t>(</w:t>
      </w:r>
      <w:r>
        <w:rPr/>
        <w:t>1</w:t>
      </w:r>
      <w:r>
        <w:rPr>
          <w:rtl w:val="true"/>
        </w:rPr>
        <w:t xml:space="preserve">) </w:t>
      </w:r>
      <w:r>
        <w:rPr>
          <w:rtl w:val="true"/>
        </w:rPr>
        <w:t>باب نصاب الذهب والفضة</w:t>
      </w:r>
      <w:bookmarkEnd w:id="94"/>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صا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أحمد بن محمد بن عیسی عن ابن فضال عن علی بن عقبة وعدة من أصحابنا عن أبی</w:t>
      </w:r>
    </w:p>
    <w:p>
      <w:pPr>
        <w:pStyle w:val="BookText"/>
        <w:rPr/>
      </w:pPr>
      <w:r>
        <w:rPr>
          <w:rFonts w:ascii="IRNazanin" w:hAnsi="IRNazanin" w:eastAsia="IRNazanin"/>
          <w:color w:val="111111"/>
          <w:sz w:val="28"/>
          <w:sz w:val="28"/>
          <w:szCs w:val="28"/>
          <w:rtl w:val="true"/>
          <w:lang w:bidi="fa-IR"/>
        </w:rPr>
        <w:t>جعفر وأبی عبد الله علیهما السلام قالا لیس فیما دون العشرین مثقالا من الذهب</w:t>
      </w:r>
    </w:p>
    <w:p>
      <w:pPr>
        <w:pStyle w:val="BookText"/>
        <w:rPr/>
      </w:pPr>
      <w:r>
        <w:rPr>
          <w:rFonts w:ascii="IRNazanin" w:hAnsi="IRNazanin" w:eastAsia="IRNazanin"/>
          <w:color w:val="111111"/>
          <w:sz w:val="28"/>
          <w:sz w:val="28"/>
          <w:szCs w:val="28"/>
          <w:rtl w:val="true"/>
          <w:lang w:bidi="fa-IR"/>
        </w:rPr>
        <w:t>شئ فإذا کملت عشرین مثقالا ففیها نصف مثقال إلی أربعة وعشرین فإذا</w:t>
      </w:r>
    </w:p>
    <w:p>
      <w:pPr>
        <w:pStyle w:val="BookText"/>
        <w:rPr/>
      </w:pPr>
      <w:r>
        <w:rPr>
          <w:rFonts w:ascii="IRNazanin" w:hAnsi="IRNazanin" w:eastAsia="IRNazanin"/>
          <w:color w:val="111111"/>
          <w:sz w:val="28"/>
          <w:sz w:val="28"/>
          <w:szCs w:val="28"/>
          <w:rtl w:val="true"/>
          <w:lang w:bidi="fa-IR"/>
        </w:rPr>
        <w:t xml:space="preserve">کملت </w:t>
      </w:r>
      <w:r>
        <w:rPr>
          <w:rStyle w:val="FootnoteAnchor"/>
          <w:rtl w:val="true"/>
        </w:rPr>
        <w:footnoteReference w:id="151"/>
      </w:r>
      <w:r>
        <w:rPr>
          <w:rFonts w:ascii="IRNazanin" w:hAnsi="IRNazanin" w:eastAsia="IRNazanin"/>
          <w:color w:val="111111"/>
          <w:sz w:val="28"/>
          <w:sz w:val="28"/>
          <w:szCs w:val="28"/>
          <w:rtl w:val="true"/>
          <w:lang w:bidi="fa-IR"/>
        </w:rPr>
        <w:t>أربعة وعشرین ففیها ثلاثة أخماس دینار إلی ثمانیة وعشرین فعلی هذا</w:t>
      </w:r>
    </w:p>
    <w:p>
      <w:pPr>
        <w:pStyle w:val="BookText"/>
        <w:rPr/>
      </w:pPr>
      <w:r>
        <w:rPr>
          <w:rFonts w:ascii="IRNazanin" w:hAnsi="IRNazanin" w:eastAsia="IRNazanin"/>
          <w:color w:val="111111"/>
          <w:sz w:val="28"/>
          <w:sz w:val="28"/>
          <w:szCs w:val="28"/>
          <w:rtl w:val="true"/>
          <w:lang w:bidi="fa-IR"/>
        </w:rPr>
        <w:t>الحساب کلما زاد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فیما دون عشرین دینارا زکاة ففیها</w:t>
      </w:r>
    </w:p>
    <w:p>
      <w:pPr>
        <w:pStyle w:val="BookText"/>
        <w:rPr/>
      </w:pPr>
      <w:r>
        <w:rPr>
          <w:rFonts w:ascii="IRNazanin" w:hAnsi="IRNazanin" w:eastAsia="IRNazanin"/>
          <w:color w:val="111111"/>
          <w:sz w:val="28"/>
          <w:sz w:val="28"/>
          <w:szCs w:val="28"/>
          <w:rtl w:val="true"/>
          <w:lang w:bidi="fa-IR"/>
        </w:rPr>
        <w:t>نصف دینار وکلما زاد بعد العشرین إلی أن یبلغ أربعة دنانیر فلا زکاة فیه فإذا بلغت</w:t>
      </w:r>
    </w:p>
    <w:p>
      <w:pPr>
        <w:pStyle w:val="BookText"/>
        <w:rPr/>
      </w:pPr>
      <w:r>
        <w:rPr>
          <w:rFonts w:ascii="IRNazanin" w:hAnsi="IRNazanin" w:eastAsia="IRNazanin"/>
          <w:color w:val="111111"/>
          <w:sz w:val="28"/>
          <w:sz w:val="28"/>
          <w:szCs w:val="28"/>
          <w:rtl w:val="true"/>
          <w:lang w:bidi="fa-IR"/>
        </w:rPr>
        <w:t>أربعة دنانیر ففیه عشر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عولی اللئالی عن النبی صلی الله علیه وآله قال لیس فیما دون عشرین</w:t>
      </w:r>
    </w:p>
    <w:p>
      <w:pPr>
        <w:pStyle w:val="BookText"/>
        <w:rPr/>
      </w:pPr>
      <w:r>
        <w:rPr>
          <w:rFonts w:ascii="Amiri" w:hAnsi="Amiri" w:eastAsia="Amiri" w:cs="Amiri"/>
          <w:color w:val="111111"/>
          <w:sz w:val="28"/>
          <w:sz w:val="28"/>
          <w:szCs w:val="28"/>
          <w:rtl w:val="true"/>
          <w:lang w:bidi="ar-SA"/>
        </w:rPr>
        <w:t>مثقالا من الذهب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ascii="IRNazanin" w:hAnsi="IRNazanin" w:eastAsia="IRNazanin"/>
          <w:color w:val="111111"/>
          <w:sz w:val="28"/>
          <w:sz w:val="28"/>
          <w:szCs w:val="28"/>
          <w:rtl w:val="true"/>
          <w:lang w:bidi="fa-IR"/>
        </w:rPr>
        <w:t>علیهم السلام أنه قال قام فینا رسول الله صلی الله علیه وآله فذکر الزکاة فقال هاتوا</w:t>
      </w:r>
    </w:p>
    <w:p>
      <w:pPr>
        <w:pStyle w:val="BookText"/>
        <w:rPr/>
      </w:pPr>
      <w:r>
        <w:rPr>
          <w:rFonts w:ascii="IRNazanin" w:hAnsi="IRNazanin" w:eastAsia="IRNazanin"/>
          <w:color w:val="111111"/>
          <w:sz w:val="28"/>
          <w:sz w:val="28"/>
          <w:szCs w:val="28"/>
          <w:rtl w:val="true"/>
          <w:lang w:bidi="fa-IR"/>
        </w:rPr>
        <w:t xml:space="preserve">ربع العشر من عشرین مثقالا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مثقال ولیس فیما دون ذلک شئ</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الذهب </w:t>
      </w:r>
      <w:r>
        <w:rPr>
          <w:rStyle w:val="FootnoteAnchor"/>
          <w:rtl w:val="true"/>
        </w:rPr>
        <w:footnoteReference w:id="152"/>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w:t>
      </w:r>
    </w:p>
    <w:p>
      <w:pPr>
        <w:pStyle w:val="BookText"/>
        <w:rPr/>
      </w:pPr>
      <w:r>
        <w:rPr>
          <w:rFonts w:ascii="IRNazanin" w:hAnsi="IRNazanin" w:eastAsia="IRNazanin"/>
          <w:color w:val="111111"/>
          <w:sz w:val="28"/>
          <w:sz w:val="28"/>
          <w:szCs w:val="28"/>
          <w:rtl w:val="true"/>
          <w:lang w:bidi="fa-IR"/>
        </w:rPr>
        <w:t>الصدقات فقال الذهب إذا بلغ عشرین مثقالا ففیه نصف مثقال ولیس فیما دون</w:t>
      </w:r>
    </w:p>
    <w:p>
      <w:pPr>
        <w:pStyle w:val="BookText"/>
        <w:rPr/>
      </w:pPr>
      <w:r>
        <w:rPr>
          <w:rFonts w:ascii="IRNazanin" w:hAnsi="IRNazanin" w:eastAsia="IRNazanin"/>
          <w:color w:val="111111"/>
          <w:sz w:val="28"/>
          <w:sz w:val="28"/>
          <w:szCs w:val="28"/>
          <w:rtl w:val="true"/>
          <w:lang w:bidi="fa-IR"/>
        </w:rPr>
        <w:t>العشرین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حماد عن حریز عن محمد بن مسلم قال سئلت ابا عبد الله علیه السلام عن الذهب</w:t>
      </w:r>
    </w:p>
    <w:p>
      <w:pPr>
        <w:pStyle w:val="BookText"/>
        <w:rPr/>
      </w:pPr>
      <w:r>
        <w:rPr>
          <w:rFonts w:ascii="IRNazanin" w:hAnsi="IRNazanin" w:eastAsia="IRNazanin"/>
          <w:color w:val="111111"/>
          <w:sz w:val="28"/>
          <w:sz w:val="28"/>
          <w:szCs w:val="28"/>
          <w:rtl w:val="true"/>
          <w:lang w:bidi="fa-IR"/>
        </w:rPr>
        <w:t xml:space="preserve">کم فیه </w:t>
      </w:r>
      <w:r>
        <w:rPr>
          <w:rStyle w:val="FootnoteAnchor"/>
          <w:rtl w:val="true"/>
        </w:rPr>
        <w:footnoteReference w:id="153"/>
      </w:r>
      <w:r>
        <w:rPr>
          <w:rFonts w:ascii="IRNazanin" w:hAnsi="IRNazanin" w:eastAsia="IRNazanin"/>
          <w:color w:val="111111"/>
          <w:sz w:val="28"/>
          <w:sz w:val="28"/>
          <w:szCs w:val="28"/>
          <w:rtl w:val="true"/>
          <w:lang w:bidi="fa-IR"/>
        </w:rPr>
        <w:t>من الزکاة فقال إذا بلغ قیمته مأتی درهم فعلیه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 بن محمد</w:t>
      </w:r>
    </w:p>
    <w:p>
      <w:pPr>
        <w:pStyle w:val="BookText"/>
        <w:rPr/>
      </w:pPr>
      <w:r>
        <w:rPr>
          <w:rFonts w:ascii="IRNazanin" w:hAnsi="IRNazanin" w:eastAsia="IRNazanin"/>
          <w:color w:val="111111"/>
          <w:sz w:val="28"/>
          <w:sz w:val="28"/>
          <w:szCs w:val="28"/>
          <w:rtl w:val="true"/>
          <w:lang w:bidi="fa-IR"/>
        </w:rPr>
        <w:t>بن عیسی جمیعا عن ابن أبی عمیر عن حماد عن الحلبی قال سئل أبو عبد الله علیه السلام عن</w:t>
      </w:r>
    </w:p>
    <w:p>
      <w:pPr>
        <w:pStyle w:val="BookText"/>
        <w:rPr/>
      </w:pPr>
      <w:r>
        <w:rPr>
          <w:rFonts w:ascii="IRNazanin" w:hAnsi="IRNazanin" w:eastAsia="IRNazanin"/>
          <w:color w:val="111111"/>
          <w:sz w:val="28"/>
          <w:sz w:val="28"/>
          <w:szCs w:val="28"/>
          <w:rtl w:val="true"/>
          <w:lang w:bidi="fa-IR"/>
        </w:rPr>
        <w:t>الذهب والفضة ما أقل ما یکون فیه الزکاة قال مأتا درهم وعدلها من الذهب قال و</w:t>
      </w:r>
    </w:p>
    <w:p>
      <w:pPr>
        <w:pStyle w:val="BookText"/>
        <w:rPr/>
      </w:pPr>
      <w:r>
        <w:rPr>
          <w:rFonts w:ascii="IRNazanin" w:hAnsi="IRNazanin" w:eastAsia="IRNazanin"/>
          <w:color w:val="111111"/>
          <w:sz w:val="28"/>
          <w:sz w:val="28"/>
          <w:szCs w:val="28"/>
          <w:rtl w:val="true"/>
          <w:lang w:bidi="fa-IR"/>
        </w:rPr>
        <w:t>سئلته عن النیف والخمسة والعشرة قال لیس علیه شئ حتی یبلغ أربعین فیعطی من کل</w:t>
      </w:r>
    </w:p>
    <w:p>
      <w:pPr>
        <w:pStyle w:val="BookText"/>
        <w:rPr/>
      </w:pPr>
      <w:r>
        <w:rPr>
          <w:rFonts w:ascii="IRNazanin" w:hAnsi="IRNazanin" w:eastAsia="IRNazanin"/>
          <w:color w:val="111111"/>
          <w:sz w:val="28"/>
          <w:sz w:val="28"/>
          <w:szCs w:val="28"/>
          <w:rtl w:val="true"/>
          <w:lang w:bidi="fa-IR"/>
        </w:rPr>
        <w:t xml:space="preserve">أربعین درهما درهم </w:t>
      </w:r>
      <w:r>
        <w:rPr>
          <w:rStyle w:val="FootnoteAnchor"/>
          <w:rtl w:val="true"/>
        </w:rPr>
        <w:footnoteReference w:id="154"/>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الحسین بن</w:t>
      </w:r>
    </w:p>
    <w:p>
      <w:pPr>
        <w:pStyle w:val="BookText"/>
        <w:rPr/>
      </w:pPr>
      <w:r>
        <w:rPr>
          <w:rFonts w:ascii="IRNazanin" w:hAnsi="IRNazanin" w:eastAsia="IRNazanin"/>
          <w:color w:val="111111"/>
          <w:sz w:val="28"/>
          <w:sz w:val="28"/>
          <w:szCs w:val="28"/>
          <w:rtl w:val="true"/>
          <w:lang w:bidi="fa-IR"/>
        </w:rPr>
        <w:t xml:space="preserve">سعید عن الحسین بن یسار </w:t>
      </w:r>
      <w:r>
        <w:rPr>
          <w:rStyle w:val="FootnoteAnchor"/>
          <w:rtl w:val="true"/>
        </w:rPr>
        <w:footnoteReference w:id="155"/>
      </w:r>
      <w:r>
        <w:rPr>
          <w:rFonts w:ascii="IRNazanin" w:hAnsi="IRNazanin" w:eastAsia="IRNazanin"/>
          <w:color w:val="111111"/>
          <w:sz w:val="28"/>
          <w:sz w:val="28"/>
          <w:szCs w:val="28"/>
          <w:rtl w:val="true"/>
          <w:lang w:bidi="fa-IR"/>
        </w:rPr>
        <w:t>قال سئلت ابا الحسن علیه السلام فی کم وضع رسول الله</w:t>
      </w:r>
    </w:p>
    <w:p>
      <w:pPr>
        <w:pStyle w:val="BookText"/>
        <w:rPr/>
      </w:pPr>
      <w:r>
        <w:rPr>
          <w:rFonts w:ascii="IRNazanin" w:hAnsi="IRNazanin" w:eastAsia="IRNazanin"/>
          <w:color w:val="111111"/>
          <w:sz w:val="28"/>
          <w:sz w:val="28"/>
          <w:szCs w:val="28"/>
          <w:rtl w:val="true"/>
          <w:lang w:bidi="fa-IR"/>
        </w:rPr>
        <w:t>صلی الله علیه وآله الزکاة فقال فی کل مأتی درهم خمسة دراهم فان نقصت فلا زکاة فیها وفی</w:t>
      </w:r>
    </w:p>
    <w:p>
      <w:pPr>
        <w:pStyle w:val="BookText"/>
        <w:rPr/>
      </w:pPr>
      <w:r>
        <w:rPr>
          <w:rFonts w:ascii="IRNazanin" w:hAnsi="IRNazanin" w:eastAsia="IRNazanin"/>
          <w:color w:val="111111"/>
          <w:sz w:val="28"/>
          <w:sz w:val="28"/>
          <w:szCs w:val="28"/>
          <w:rtl w:val="true"/>
          <w:lang w:bidi="fa-IR"/>
        </w:rPr>
        <w:t xml:space="preserve">الذهب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عشرین دینارا نصف دینار فان نقص فلا زکاة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عثمان بن عیسی عن سماعة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 مأتی درهم خمسة دراهم من الفضة وان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w:t>
      </w:r>
    </w:p>
    <w:p>
      <w:pPr>
        <w:pStyle w:val="BookText"/>
        <w:rPr/>
      </w:pPr>
      <w:r>
        <w:rPr>
          <w:rFonts w:ascii="IRNazanin" w:hAnsi="IRNazanin" w:eastAsia="IRNazanin"/>
          <w:color w:val="111111"/>
          <w:sz w:val="28"/>
          <w:sz w:val="28"/>
          <w:szCs w:val="28"/>
          <w:rtl w:val="true"/>
          <w:lang w:bidi="fa-IR"/>
        </w:rPr>
        <w:t>علیک زکاة ومن الذهب من کل عشرین دینارا نصف دینار وان نقص فلیس</w:t>
      </w:r>
    </w:p>
    <w:p>
      <w:pPr>
        <w:pStyle w:val="BookText"/>
        <w:rPr/>
      </w:pPr>
      <w:r>
        <w:rPr>
          <w:rFonts w:ascii="IRNazanin" w:hAnsi="IRNazanin" w:eastAsia="IRNazanin"/>
          <w:color w:val="111111"/>
          <w:sz w:val="28"/>
          <w:sz w:val="28"/>
          <w:szCs w:val="28"/>
          <w:rtl w:val="true"/>
          <w:lang w:bidi="fa-IR"/>
        </w:rPr>
        <w:t>علیک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هارون بن مسلم عن القاسم بن عروة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بکیر عن زرارة عن أحدهما علیهما السلام قال لیس فی الفضة زکاة</w:t>
      </w:r>
    </w:p>
    <w:p>
      <w:pPr>
        <w:pStyle w:val="BookText"/>
        <w:rPr/>
      </w:pPr>
      <w:r>
        <w:rPr>
          <w:rFonts w:ascii="IRNazanin" w:hAnsi="IRNazanin" w:eastAsia="IRNazanin"/>
          <w:color w:val="111111"/>
          <w:sz w:val="28"/>
          <w:sz w:val="28"/>
          <w:szCs w:val="28"/>
          <w:rtl w:val="true"/>
          <w:lang w:bidi="fa-IR"/>
        </w:rPr>
        <w:t>حتی تبلغ مأتی درهم وإذا بلغت مأتی درهم ففیها خمسة دراهم فإذا زادت فعلی</w:t>
      </w:r>
    </w:p>
    <w:p>
      <w:pPr>
        <w:pStyle w:val="BookText"/>
        <w:rPr/>
      </w:pPr>
      <w:r>
        <w:rPr>
          <w:rFonts w:ascii="IRNazanin" w:hAnsi="IRNazanin" w:eastAsia="IRNazanin"/>
          <w:color w:val="111111"/>
          <w:sz w:val="28"/>
          <w:sz w:val="28"/>
          <w:szCs w:val="28"/>
          <w:rtl w:val="true"/>
          <w:lang w:bidi="fa-IR"/>
        </w:rPr>
        <w:t>حساب ذلک فی کل أربعین درهما درهم ولیس فی الکسور شئ ولیس فی الذهب</w:t>
      </w:r>
    </w:p>
    <w:p>
      <w:pPr>
        <w:pStyle w:val="BookText"/>
        <w:rPr/>
      </w:pPr>
      <w:r>
        <w:rPr>
          <w:rFonts w:ascii="IRNazanin" w:hAnsi="IRNazanin" w:eastAsia="IRNazanin"/>
          <w:color w:val="111111"/>
          <w:sz w:val="28"/>
          <w:sz w:val="28"/>
          <w:szCs w:val="28"/>
          <w:rtl w:val="true"/>
          <w:lang w:bidi="fa-IR"/>
        </w:rPr>
        <w:t>زکاة حتی تبلغ عشرین مثقالا فإذا بلغ عشرین مثقالا ففیه نصف مثقال ثم علی</w:t>
      </w:r>
    </w:p>
    <w:p>
      <w:pPr>
        <w:pStyle w:val="BookText"/>
        <w:rPr/>
      </w:pPr>
      <w:r>
        <w:rPr>
          <w:rFonts w:ascii="IRNazanin" w:hAnsi="IRNazanin" w:eastAsia="IRNazanin"/>
          <w:color w:val="111111"/>
          <w:sz w:val="28"/>
          <w:sz w:val="28"/>
          <w:szCs w:val="28"/>
          <w:rtl w:val="true"/>
          <w:lang w:bidi="fa-IR"/>
        </w:rPr>
        <w:t>حساب ذلک إذا زاد المال فی کل أربعین دینارا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156"/>
      </w:r>
      <w:r>
        <w:rPr>
          <w:rFonts w:ascii="IRNazanin" w:hAnsi="IRNazanin" w:eastAsia="IRNazanin"/>
          <w:color w:val="111111"/>
          <w:sz w:val="28"/>
          <w:sz w:val="28"/>
          <w:szCs w:val="28"/>
          <w:rtl w:val="true"/>
          <w:lang w:bidi="fa-IR"/>
        </w:rPr>
        <w:t>بن فضال عن علی بن</w:t>
      </w:r>
    </w:p>
    <w:p>
      <w:pPr>
        <w:pStyle w:val="BookText"/>
        <w:rPr/>
      </w:pPr>
      <w:r>
        <w:rPr>
          <w:rFonts w:ascii="IRNazanin" w:hAnsi="IRNazanin" w:eastAsia="IRNazanin"/>
          <w:color w:val="111111"/>
          <w:sz w:val="28"/>
          <w:sz w:val="28"/>
          <w:szCs w:val="28"/>
          <w:rtl w:val="true"/>
          <w:lang w:bidi="fa-IR"/>
        </w:rPr>
        <w:t>أسباط عن محمد بن زیاد عن عمر بن أذینة عن زرارة عن أبی جعفر علیه السلام قال فی الذهب</w:t>
      </w:r>
    </w:p>
    <w:p>
      <w:pPr>
        <w:pStyle w:val="BookText"/>
        <w:rPr/>
      </w:pPr>
      <w:r>
        <w:rPr>
          <w:rFonts w:ascii="IRNazanin" w:hAnsi="IRNazanin" w:eastAsia="IRNazanin"/>
          <w:color w:val="111111"/>
          <w:sz w:val="28"/>
          <w:sz w:val="28"/>
          <w:szCs w:val="28"/>
          <w:rtl w:val="true"/>
          <w:lang w:bidi="fa-IR"/>
        </w:rPr>
        <w:t>إذا بلغ عشرین دینارا ففیه نصف دینار ولیس فیما دون العشرین شئ یب وفی</w:t>
      </w:r>
    </w:p>
    <w:p>
      <w:pPr>
        <w:pStyle w:val="BookText"/>
        <w:rPr/>
      </w:pPr>
      <w:r>
        <w:rPr>
          <w:rFonts w:ascii="IRNazanin" w:hAnsi="IRNazanin" w:eastAsia="IRNazanin"/>
          <w:color w:val="111111"/>
          <w:sz w:val="28"/>
          <w:sz w:val="28"/>
          <w:szCs w:val="28"/>
          <w:rtl w:val="true"/>
          <w:lang w:bidi="fa-IR"/>
        </w:rPr>
        <w:t>الفضة إذا بلغت مأتی درهم خمسة دراهم ولیس فیما دون المأتین شئ فإذا زادت</w:t>
      </w:r>
    </w:p>
    <w:p>
      <w:pPr>
        <w:pStyle w:val="BookText"/>
        <w:rPr/>
      </w:pPr>
      <w:r>
        <w:rPr>
          <w:rFonts w:ascii="IRNazanin" w:hAnsi="IRNazanin" w:eastAsia="IRNazanin"/>
          <w:color w:val="111111"/>
          <w:sz w:val="28"/>
          <w:sz w:val="28"/>
          <w:szCs w:val="28"/>
          <w:rtl w:val="true"/>
          <w:lang w:bidi="fa-IR"/>
        </w:rPr>
        <w:t>تسعة وثلاثون علی المأتین فلیس فیها شئ حتی تبلغ الأربعین ولیس فی شئ من</w:t>
      </w:r>
    </w:p>
    <w:p>
      <w:pPr>
        <w:pStyle w:val="BookText"/>
        <w:rPr/>
      </w:pPr>
      <w:r>
        <w:rPr>
          <w:rFonts w:ascii="IRNazanin" w:hAnsi="IRNazanin" w:eastAsia="IRNazanin"/>
          <w:color w:val="111111"/>
          <w:sz w:val="28"/>
          <w:sz w:val="28"/>
          <w:szCs w:val="28"/>
          <w:rtl w:val="true"/>
          <w:lang w:bidi="fa-IR"/>
        </w:rPr>
        <w:t>الکسور شئ حتی تبلغ الأربعین وکذلک الدنانیر علی هذا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إسماعیل عن حماد بن عیسی</w:t>
      </w:r>
    </w:p>
    <w:p>
      <w:pPr>
        <w:pStyle w:val="BookText"/>
        <w:rPr/>
      </w:pPr>
      <w:r>
        <w:rPr>
          <w:rFonts w:ascii="IRNazanin" w:hAnsi="IRNazanin" w:eastAsia="IRNazanin"/>
          <w:color w:val="111111"/>
          <w:sz w:val="28"/>
          <w:sz w:val="28"/>
          <w:szCs w:val="28"/>
          <w:rtl w:val="true"/>
          <w:lang w:bidi="fa-IR"/>
        </w:rPr>
        <w:t>عن عمر بن أذینة عن زرارة وبکیر ابنی أعین انهما سمعا ابا جعفر علیه السلام یقول فی الزکاة</w:t>
      </w:r>
    </w:p>
    <w:p>
      <w:pPr>
        <w:pStyle w:val="BookText"/>
        <w:rPr/>
      </w:pPr>
      <w:r>
        <w:rPr>
          <w:rFonts w:ascii="IRNazanin" w:hAnsi="IRNazanin" w:eastAsia="IRNazanin"/>
          <w:color w:val="111111"/>
          <w:sz w:val="28"/>
          <w:sz w:val="28"/>
          <w:szCs w:val="28"/>
          <w:rtl w:val="true"/>
          <w:lang w:bidi="fa-IR"/>
        </w:rPr>
        <w:t>اما فی الذهب فلیس فی أقل من عشرین دینارا شئ فإذا بلغت عشرین دینارا ففیه</w:t>
      </w:r>
    </w:p>
    <w:p>
      <w:pPr>
        <w:pStyle w:val="BookText"/>
        <w:rPr/>
      </w:pPr>
      <w:r>
        <w:rPr>
          <w:rFonts w:ascii="IRNazanin" w:hAnsi="IRNazanin" w:eastAsia="IRNazanin"/>
          <w:color w:val="111111"/>
          <w:sz w:val="28"/>
          <w:sz w:val="28"/>
          <w:szCs w:val="28"/>
          <w:rtl w:val="true"/>
          <w:lang w:bidi="fa-IR"/>
        </w:rPr>
        <w:t>نصف دینار ولیس فی أقل من مأتی درهم شئ فإذا بلغ مأتی درهم ففیها خمسة</w:t>
      </w:r>
    </w:p>
    <w:p>
      <w:pPr>
        <w:pStyle w:val="BookText"/>
        <w:rPr/>
      </w:pPr>
      <w:r>
        <w:rPr>
          <w:rFonts w:ascii="IRNazanin" w:hAnsi="IRNazanin" w:eastAsia="IRNazanin"/>
          <w:color w:val="111111"/>
          <w:sz w:val="28"/>
          <w:sz w:val="28"/>
          <w:szCs w:val="28"/>
          <w:rtl w:val="true"/>
          <w:lang w:bidi="fa-IR"/>
        </w:rPr>
        <w:t>دراهم فما زاد فبحساب ذلک ولیس فی مأتی درهم وأربعین درهما غیر درهم</w:t>
      </w:r>
    </w:p>
    <w:p>
      <w:pPr>
        <w:pStyle w:val="BookText"/>
        <w:rPr/>
      </w:pPr>
      <w:r>
        <w:rPr>
          <w:rFonts w:ascii="IRNazanin" w:hAnsi="IRNazanin" w:eastAsia="IRNazanin"/>
          <w:color w:val="111111"/>
          <w:sz w:val="28"/>
          <w:sz w:val="28"/>
          <w:szCs w:val="28"/>
          <w:rtl w:val="true"/>
          <w:lang w:bidi="fa-IR"/>
        </w:rPr>
        <w:t>الا خمسة الدراهم فإذا بلغت أربعین ومأتی درهم ففیها ستة دراهم فإذا بلغت</w:t>
      </w:r>
    </w:p>
    <w:p>
      <w:pPr>
        <w:pStyle w:val="BookText"/>
        <w:rPr/>
      </w:pPr>
      <w:r>
        <w:rPr>
          <w:rFonts w:ascii="IRNazanin" w:hAnsi="IRNazanin" w:eastAsia="IRNazanin"/>
          <w:color w:val="111111"/>
          <w:sz w:val="28"/>
          <w:sz w:val="28"/>
          <w:szCs w:val="28"/>
          <w:rtl w:val="true"/>
          <w:lang w:bidi="fa-IR"/>
        </w:rPr>
        <w:t>ثمانین ومأتی درهم ففیها سبعة دراهم فما زاد فعلی هذا الحساب وکذلک الذهب</w:t>
      </w:r>
    </w:p>
    <w:p>
      <w:pPr>
        <w:pStyle w:val="BookText"/>
        <w:rPr/>
      </w:pPr>
      <w:r>
        <w:rPr>
          <w:rFonts w:ascii="IRNazanin" w:hAnsi="IRNazanin" w:eastAsia="IRNazanin"/>
          <w:color w:val="111111"/>
          <w:sz w:val="28"/>
          <w:sz w:val="28"/>
          <w:szCs w:val="28"/>
          <w:rtl w:val="true"/>
          <w:lang w:bidi="fa-IR"/>
        </w:rPr>
        <w:t xml:space="preserve">وکل ذهب وانما الزکاة فی </w:t>
      </w:r>
      <w:r>
        <w:rPr>
          <w:rStyle w:val="FootnoteAnchor"/>
          <w:rtl w:val="true"/>
        </w:rPr>
        <w:footnoteReference w:id="157"/>
      </w:r>
      <w:r>
        <w:rPr>
          <w:rFonts w:ascii="IRNazanin" w:hAnsi="IRNazanin" w:eastAsia="IRNazanin"/>
          <w:color w:val="111111"/>
          <w:sz w:val="28"/>
          <w:sz w:val="28"/>
          <w:szCs w:val="28"/>
          <w:rtl w:val="true"/>
          <w:lang w:bidi="fa-IR"/>
        </w:rPr>
        <w:t>الذهب والفضة الموضوع إذا حال علیه الحول</w:t>
      </w:r>
    </w:p>
    <w:p>
      <w:pPr>
        <w:pStyle w:val="BookText"/>
        <w:rPr/>
      </w:pPr>
      <w:r>
        <w:rPr>
          <w:rFonts w:ascii="IRNazanin" w:hAnsi="IRNazanin" w:eastAsia="IRNazanin"/>
          <w:color w:val="111111"/>
          <w:sz w:val="28"/>
          <w:sz w:val="28"/>
          <w:szCs w:val="28"/>
          <w:rtl w:val="true"/>
          <w:lang w:bidi="fa-IR"/>
        </w:rPr>
        <w:t>ففیه الزکاة وما لم یحل علیه الحول فلیس فیه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لیس فیما دون مأتی درهم</w:t>
      </w:r>
    </w:p>
    <w:p>
      <w:pPr>
        <w:pStyle w:val="BookText"/>
        <w:rPr/>
      </w:pPr>
      <w:r>
        <w:rPr>
          <w:rFonts w:ascii="IRNazanin" w:hAnsi="IRNazanin" w:eastAsia="IRNazanin"/>
          <w:color w:val="111111"/>
          <w:sz w:val="28"/>
          <w:sz w:val="28"/>
          <w:szCs w:val="28"/>
          <w:rtl w:val="true"/>
          <w:lang w:bidi="fa-IR"/>
        </w:rPr>
        <w:t>زکاة وفی مأتی درهم خمسة دراهم وما زاد ففیه ربع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لما بعثنی رسول الله صلی الله علیه وآله إلی الیمن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إذا لقیت القوم فقل لهم هل لکم ان تخرجوا زکاة أموالکم طهرة لکم</w:t>
      </w:r>
    </w:p>
    <w:p>
      <w:pPr>
        <w:pStyle w:val="BookText"/>
        <w:rPr/>
      </w:pPr>
      <w:r>
        <w:rPr>
          <w:rFonts w:ascii="IRNazanin" w:hAnsi="IRNazanin" w:eastAsia="IRNazanin"/>
          <w:color w:val="111111"/>
          <w:sz w:val="28"/>
          <w:sz w:val="28"/>
          <w:szCs w:val="28"/>
          <w:rtl w:val="true"/>
          <w:lang w:bidi="fa-IR"/>
        </w:rPr>
        <w:t xml:space="preserve">وذکر الحدیث بطوله وقال فی </w:t>
      </w:r>
      <w:r>
        <w:rPr>
          <w:rStyle w:val="FootnoteAnchor"/>
          <w:rtl w:val="true"/>
        </w:rPr>
        <w:footnoteReference w:id="158"/>
      </w:r>
      <w:r>
        <w:rPr>
          <w:rFonts w:ascii="IRNazanin" w:hAnsi="IRNazanin" w:eastAsia="IRNazanin"/>
          <w:color w:val="111111"/>
          <w:sz w:val="28"/>
          <w:sz w:val="28"/>
          <w:szCs w:val="28"/>
          <w:rtl w:val="true"/>
          <w:lang w:bidi="fa-IR"/>
        </w:rPr>
        <w:t>کل مأتی درهم خمسة دراهم ولیس فیما دون مأتی</w:t>
      </w:r>
    </w:p>
    <w:p>
      <w:pPr>
        <w:pStyle w:val="BookText"/>
        <w:rPr/>
      </w:pPr>
      <w:r>
        <w:rPr>
          <w:rFonts w:ascii="IRNazanin" w:hAnsi="IRNazanin" w:eastAsia="IRNazanin"/>
          <w:color w:val="111111"/>
          <w:sz w:val="28"/>
          <w:sz w:val="28"/>
          <w:szCs w:val="28"/>
          <w:rtl w:val="true"/>
          <w:lang w:bidi="fa-IR"/>
        </w:rPr>
        <w:t>درهم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قال</w:t>
      </w:r>
    </w:p>
    <w:p>
      <w:pPr>
        <w:pStyle w:val="BookText"/>
        <w:rPr/>
      </w:pPr>
      <w:r>
        <w:rPr>
          <w:rFonts w:ascii="IRNazanin" w:hAnsi="IRNazanin" w:eastAsia="IRNazanin"/>
          <w:color w:val="111111"/>
          <w:sz w:val="28"/>
          <w:sz w:val="28"/>
          <w:szCs w:val="28"/>
          <w:rtl w:val="true"/>
          <w:lang w:bidi="fa-IR"/>
        </w:rPr>
        <w:t>سئلت ابا عبد الله علیه السلام عن الزکاة فقال من کل أربعین درهما درهم ولیس فیما دون</w:t>
      </w:r>
    </w:p>
    <w:p>
      <w:pPr>
        <w:pStyle w:val="BookText"/>
        <w:rPr/>
      </w:pPr>
      <w:r>
        <w:rPr>
          <w:rFonts w:ascii="IRNazanin" w:hAnsi="IRNazanin" w:eastAsia="IRNazanin"/>
          <w:color w:val="111111"/>
          <w:sz w:val="28"/>
          <w:sz w:val="28"/>
          <w:szCs w:val="28"/>
          <w:rtl w:val="true"/>
          <w:lang w:bidi="fa-IR"/>
        </w:rPr>
        <w:t>المأتین شئ فإذا کانت المأتین ففیها خمسة فإذا زادت فعلی حساب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الأعمش عن جعفر بن</w:t>
      </w:r>
    </w:p>
    <w:p>
      <w:pPr>
        <w:pStyle w:val="BookText"/>
        <w:rPr/>
      </w:pPr>
      <w:r>
        <w:rPr>
          <w:rFonts w:ascii="IRNazanin" w:hAnsi="IRNazanin" w:eastAsia="IRNazanin"/>
          <w:color w:val="111111"/>
          <w:sz w:val="28"/>
          <w:sz w:val="28"/>
          <w:szCs w:val="28"/>
          <w:rtl w:val="true"/>
          <w:lang w:bidi="fa-IR"/>
        </w:rPr>
        <w:t>محمد علیهما السلام فی حدیث شرایع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فریضة واجبة علی کل</w:t>
      </w:r>
    </w:p>
    <w:p>
      <w:pPr>
        <w:pStyle w:val="BookText"/>
        <w:rPr/>
      </w:pPr>
      <w:r>
        <w:rPr>
          <w:rFonts w:ascii="IRNazanin" w:hAnsi="IRNazanin" w:eastAsia="IRNazanin"/>
          <w:color w:val="111111"/>
          <w:sz w:val="28"/>
          <w:sz w:val="28"/>
          <w:szCs w:val="28"/>
          <w:rtl w:val="true"/>
          <w:lang w:bidi="fa-IR"/>
        </w:rPr>
        <w:t>مأتی درهم خمسة دراهم ولا یجب فیما دون ذلک من الفضة ولا یجب علی مال</w:t>
      </w:r>
    </w:p>
    <w:p>
      <w:pPr>
        <w:pStyle w:val="BookText"/>
        <w:rPr/>
      </w:pPr>
      <w:r>
        <w:rPr>
          <w:rFonts w:ascii="IRNazanin" w:hAnsi="IRNazanin" w:eastAsia="IRNazanin"/>
          <w:color w:val="111111"/>
          <w:sz w:val="28"/>
          <w:sz w:val="28"/>
          <w:szCs w:val="28"/>
          <w:rtl w:val="true"/>
          <w:lang w:bidi="fa-IR"/>
        </w:rPr>
        <w:t>زکاة حتی یحول علیه الحول من یوم ملکه صاحبه ویجب علی الذهب الزکاة</w:t>
      </w:r>
    </w:p>
    <w:p>
      <w:pPr>
        <w:pStyle w:val="BookText"/>
        <w:rPr/>
      </w:pPr>
      <w:r>
        <w:rPr>
          <w:rFonts w:ascii="IRNazanin" w:hAnsi="IRNazanin" w:eastAsia="IRNazanin"/>
          <w:color w:val="111111"/>
          <w:sz w:val="28"/>
          <w:sz w:val="28"/>
          <w:szCs w:val="28"/>
          <w:rtl w:val="true"/>
          <w:lang w:bidi="fa-IR"/>
        </w:rPr>
        <w:t xml:space="preserve">إذا بلغ عشرین مثقالا فیکون فیه نصف دینار تحف العقول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شرایع الاسلام نحوه وزاد وفیما زاد فی کل أربعین درهما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الفضل بن شاذان عن</w:t>
      </w:r>
    </w:p>
    <w:p>
      <w:pPr>
        <w:pStyle w:val="BookText"/>
        <w:rPr/>
      </w:pPr>
      <w:r>
        <w:rPr>
          <w:rFonts w:ascii="IRNazanin" w:hAnsi="IRNazanin" w:eastAsia="IRNazanin"/>
          <w:color w:val="111111"/>
          <w:sz w:val="28"/>
          <w:sz w:val="28"/>
          <w:szCs w:val="28"/>
          <w:rtl w:val="true"/>
          <w:lang w:bidi="fa-IR"/>
        </w:rPr>
        <w:t>الرضا علیه السلام فی حدیث 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الفریضة فی کل مأتی درهم خمسة</w:t>
      </w:r>
    </w:p>
    <w:p>
      <w:pPr>
        <w:pStyle w:val="BookText"/>
        <w:rPr/>
      </w:pPr>
      <w:r>
        <w:rPr>
          <w:rFonts w:ascii="IRNazanin" w:hAnsi="IRNazanin" w:eastAsia="IRNazanin"/>
          <w:color w:val="111111"/>
          <w:sz w:val="28"/>
          <w:sz w:val="28"/>
          <w:szCs w:val="28"/>
          <w:rtl w:val="true"/>
          <w:lang w:bidi="fa-IR"/>
        </w:rPr>
        <w:t>دراهم ولا یجب فیما دون ذلک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رفاعة</w:t>
      </w:r>
    </w:p>
    <w:p>
      <w:pPr>
        <w:pStyle w:val="BookText"/>
        <w:rPr/>
      </w:pPr>
      <w:r>
        <w:rPr>
          <w:rFonts w:ascii="IRNazanin" w:hAnsi="IRNazanin" w:eastAsia="IRNazanin"/>
          <w:color w:val="111111"/>
          <w:sz w:val="28"/>
          <w:sz w:val="28"/>
          <w:szCs w:val="28"/>
          <w:rtl w:val="true"/>
          <w:lang w:bidi="fa-IR"/>
        </w:rPr>
        <w:t xml:space="preserve">النحاس </w:t>
      </w:r>
      <w:r>
        <w:rPr>
          <w:rStyle w:val="FootnoteAnchor"/>
          <w:rtl w:val="true"/>
        </w:rPr>
        <w:footnoteReference w:id="159"/>
      </w:r>
      <w:r>
        <w:rPr>
          <w:rFonts w:ascii="IRNazanin" w:hAnsi="IRNazanin" w:eastAsia="IRNazanin"/>
          <w:color w:val="111111"/>
          <w:sz w:val="28"/>
          <w:sz w:val="28"/>
          <w:szCs w:val="28"/>
          <w:rtl w:val="true"/>
          <w:lang w:bidi="fa-IR"/>
        </w:rPr>
        <w:t xml:space="preserve">قال سئل رجل ابا عبد الله علیه السلام فقال إنی رجل صایغ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بیدی</w:t>
      </w:r>
    </w:p>
    <w:p>
      <w:pPr>
        <w:pStyle w:val="BookText"/>
        <w:rPr/>
      </w:pPr>
      <w:r>
        <w:rPr>
          <w:rFonts w:ascii="IRNazanin" w:hAnsi="IRNazanin" w:eastAsia="IRNazanin"/>
          <w:color w:val="111111"/>
          <w:sz w:val="28"/>
          <w:sz w:val="28"/>
          <w:szCs w:val="28"/>
          <w:rtl w:val="true"/>
          <w:lang w:bidi="fa-IR"/>
        </w:rPr>
        <w:t>وانه یجتمع عندی الخمسة والعشرة ففیها زکاته فقال إذا اجتمع مأتا درهم فحال</w:t>
      </w:r>
    </w:p>
    <w:p>
      <w:pPr>
        <w:pStyle w:val="BookText"/>
        <w:rPr/>
      </w:pPr>
      <w:r>
        <w:rPr>
          <w:rFonts w:ascii="IRNazanin" w:hAnsi="IRNazanin" w:eastAsia="IRNazanin"/>
          <w:color w:val="111111"/>
          <w:sz w:val="28"/>
          <w:sz w:val="28"/>
          <w:szCs w:val="28"/>
          <w:rtl w:val="true"/>
          <w:lang w:bidi="fa-IR"/>
        </w:rPr>
        <w:t>علیها الحول فان علیها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الفضل بن ربیع ورجل</w:t>
      </w:r>
    </w:p>
    <w:p>
      <w:pPr>
        <w:pStyle w:val="BookText"/>
        <w:rPr/>
      </w:pPr>
      <w:r>
        <w:rPr>
          <w:rFonts w:ascii="IRNazanin" w:hAnsi="IRNazanin" w:eastAsia="IRNazanin"/>
          <w:color w:val="111111"/>
          <w:sz w:val="28"/>
          <w:sz w:val="28"/>
          <w:szCs w:val="28"/>
          <w:rtl w:val="true"/>
          <w:lang w:bidi="fa-IR"/>
        </w:rPr>
        <w:t>آخر عن الکاظم علیه السلام أنه قال للرشید فی المسجد الحرام فی حدیث طویل واما</w:t>
      </w:r>
    </w:p>
    <w:p>
      <w:pPr>
        <w:pStyle w:val="BookText"/>
        <w:rPr/>
      </w:pPr>
      <w:r>
        <w:rPr>
          <w:rFonts w:ascii="IRNazanin" w:hAnsi="IRNazanin" w:eastAsia="IRNazanin"/>
          <w:color w:val="111111"/>
          <w:sz w:val="28"/>
          <w:sz w:val="28"/>
          <w:szCs w:val="28"/>
          <w:rtl w:val="true"/>
          <w:lang w:bidi="fa-IR"/>
        </w:rPr>
        <w:t>قولی من الأربعین واحد فمن ملک أربعین دینارا أوجب الله علیه دینارا واما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قولی من مأتین خمسة فمن ملک مأتی درهم أوجب الله علیه خمسة دراهم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أنه قال هاتوا ربع العشر من کل</w:t>
      </w:r>
    </w:p>
    <w:p>
      <w:pPr>
        <w:pStyle w:val="BookText"/>
        <w:rPr/>
      </w:pPr>
      <w:r>
        <w:rPr>
          <w:rFonts w:ascii="IRNazanin" w:hAnsi="IRNazanin" w:eastAsia="IRNazanin"/>
          <w:color w:val="111111"/>
          <w:sz w:val="28"/>
          <w:sz w:val="28"/>
          <w:szCs w:val="28"/>
          <w:rtl w:val="true"/>
          <w:lang w:bidi="fa-IR"/>
        </w:rPr>
        <w:t>عشرین مثقالا نصف مثقال ومن کل مأتی درهم خمسة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سندی</w:t>
      </w:r>
    </w:p>
    <w:p>
      <w:pPr>
        <w:pStyle w:val="BookText"/>
        <w:rPr/>
      </w:pPr>
      <w:r>
        <w:rPr>
          <w:rFonts w:ascii="IRNazanin" w:hAnsi="IRNazanin" w:eastAsia="IRNazanin"/>
          <w:color w:val="111111"/>
          <w:sz w:val="28"/>
          <w:sz w:val="28"/>
          <w:szCs w:val="28"/>
          <w:rtl w:val="true"/>
          <w:lang w:bidi="fa-IR"/>
        </w:rPr>
        <w:t>بن محمد عن ابان بن عثمان عن یحیی ابن أبی العلاء عن أبی عبد الله علیه السلام قال فی</w:t>
      </w:r>
    </w:p>
    <w:p>
      <w:pPr>
        <w:pStyle w:val="BookText"/>
        <w:rPr/>
      </w:pPr>
      <w:r>
        <w:rPr>
          <w:rFonts w:ascii="IRNazanin" w:hAnsi="IRNazanin" w:eastAsia="IRNazanin"/>
          <w:color w:val="111111"/>
          <w:sz w:val="28"/>
          <w:sz w:val="28"/>
          <w:szCs w:val="28"/>
          <w:rtl w:val="true"/>
          <w:lang w:bidi="fa-IR"/>
        </w:rPr>
        <w:t xml:space="preserve">عشرین دینارا </w:t>
      </w:r>
      <w:r>
        <w:rPr>
          <w:rStyle w:val="FootnoteAnchor"/>
          <w:rtl w:val="true"/>
        </w:rPr>
        <w:footnoteReference w:id="161"/>
      </w:r>
      <w:r>
        <w:rPr>
          <w:rFonts w:ascii="IRNazanin" w:hAnsi="IRNazanin" w:eastAsia="IRNazanin"/>
          <w:color w:val="111111"/>
          <w:sz w:val="28"/>
          <w:sz w:val="28"/>
          <w:szCs w:val="28"/>
          <w:rtl w:val="true"/>
          <w:lang w:bidi="fa-IR"/>
        </w:rPr>
        <w:t>نصف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إبراهیم بن هاشم</w:t>
      </w:r>
    </w:p>
    <w:p>
      <w:pPr>
        <w:pStyle w:val="BookText"/>
        <w:rPr/>
      </w:pPr>
      <w:r>
        <w:rPr>
          <w:rFonts w:ascii="IRNazanin" w:hAnsi="IRNazanin" w:eastAsia="IRNazanin"/>
          <w:color w:val="111111"/>
          <w:sz w:val="28"/>
          <w:sz w:val="28"/>
          <w:szCs w:val="28"/>
          <w:rtl w:val="true"/>
          <w:lang w:bidi="fa-IR"/>
        </w:rPr>
        <w:t>عن حماد بن عیسی عن حریز بن عبد الله عن محمد بن مسلم وأبی بصیر وبرید و</w:t>
      </w:r>
    </w:p>
    <w:p>
      <w:pPr>
        <w:pStyle w:val="BookText"/>
        <w:rPr/>
      </w:pPr>
      <w:r>
        <w:rPr>
          <w:rFonts w:ascii="IRNazanin" w:hAnsi="IRNazanin" w:eastAsia="IRNazanin"/>
          <w:color w:val="111111"/>
          <w:sz w:val="28"/>
          <w:sz w:val="28"/>
          <w:szCs w:val="28"/>
          <w:rtl w:val="true"/>
          <w:lang w:bidi="fa-IR"/>
        </w:rPr>
        <w:t>الفضیل بن یسار عن أبی جعفر وأبی عبد الله علیهما السلام قالا فی الذهب فی کل</w:t>
      </w:r>
    </w:p>
    <w:p>
      <w:pPr>
        <w:pStyle w:val="BookText"/>
        <w:rPr/>
      </w:pPr>
      <w:r>
        <w:rPr>
          <w:rFonts w:ascii="IRNazanin" w:hAnsi="IRNazanin" w:eastAsia="IRNazanin"/>
          <w:color w:val="111111"/>
          <w:sz w:val="28"/>
          <w:sz w:val="28"/>
          <w:szCs w:val="28"/>
          <w:rtl w:val="true"/>
          <w:lang w:bidi="fa-IR"/>
        </w:rPr>
        <w:t xml:space="preserve">أربعین مثقالا مثقال وفی الورق </w:t>
      </w:r>
      <w:r>
        <w:rPr>
          <w:rStyle w:val="FootnoteAnchor"/>
          <w:rtl w:val="true"/>
        </w:rPr>
        <w:footnoteReference w:id="162"/>
      </w:r>
      <w:r>
        <w:rPr>
          <w:rFonts w:ascii="IRNazanin" w:hAnsi="IRNazanin" w:eastAsia="IRNazanin"/>
          <w:color w:val="111111"/>
          <w:sz w:val="28"/>
          <w:sz w:val="28"/>
          <w:szCs w:val="28"/>
          <w:rtl w:val="true"/>
          <w:lang w:bidi="fa-IR"/>
        </w:rPr>
        <w:t>فی کل مأتین خمسة دراهم ولیس فی أقل</w:t>
      </w:r>
    </w:p>
    <w:p>
      <w:pPr>
        <w:pStyle w:val="BookText"/>
        <w:rPr/>
      </w:pPr>
      <w:r>
        <w:rPr>
          <w:rFonts w:ascii="IRNazanin" w:hAnsi="IRNazanin" w:eastAsia="IRNazanin"/>
          <w:color w:val="111111"/>
          <w:sz w:val="28"/>
          <w:sz w:val="28"/>
          <w:szCs w:val="28"/>
          <w:rtl w:val="true"/>
          <w:lang w:bidi="fa-IR"/>
        </w:rPr>
        <w:t>من أربعین مثقالا شئ ولا فی أقل من مأتی درهم شئ ولیس فی النیف شئ حتی یتم</w:t>
      </w:r>
    </w:p>
    <w:p>
      <w:pPr>
        <w:pStyle w:val="BookText"/>
        <w:rPr/>
      </w:pPr>
      <w:r>
        <w:rPr>
          <w:rFonts w:ascii="IRNazanin" w:hAnsi="IRNazanin" w:eastAsia="IRNazanin"/>
          <w:color w:val="111111"/>
          <w:sz w:val="28"/>
          <w:sz w:val="28"/>
          <w:szCs w:val="28"/>
          <w:rtl w:val="true"/>
          <w:lang w:bidi="fa-IR"/>
        </w:rPr>
        <w:t xml:space="preserve">أربعون فیکون فیه </w:t>
      </w:r>
      <w:r>
        <w:rPr>
          <w:rStyle w:val="FootnoteAnchor"/>
          <w:rtl w:val="true"/>
        </w:rPr>
        <w:footnoteReference w:id="163"/>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عمن ذکره عن محمد بن خالد عن محمد</w:t>
      </w:r>
    </w:p>
    <w:p>
      <w:pPr>
        <w:pStyle w:val="BookText"/>
        <w:rPr/>
      </w:pPr>
      <w:r>
        <w:rPr>
          <w:rFonts w:ascii="IRNazanin" w:hAnsi="IRNazanin" w:eastAsia="IRNazanin"/>
          <w:color w:val="111111"/>
          <w:sz w:val="28"/>
          <w:sz w:val="28"/>
          <w:szCs w:val="28"/>
          <w:rtl w:val="true"/>
          <w:lang w:bidi="fa-IR"/>
        </w:rPr>
        <w:t>بن سنان عن المفضل قال کنت عند أبی عبد الله علیه السلام فسأله رجل فی کم تجب</w:t>
      </w:r>
    </w:p>
    <w:p>
      <w:pPr>
        <w:pStyle w:val="BookText"/>
        <w:rPr/>
      </w:pPr>
      <w:r>
        <w:rPr>
          <w:rFonts w:ascii="IRNazanin" w:hAnsi="IRNazanin" w:eastAsia="IRNazanin"/>
          <w:color w:val="111111"/>
          <w:sz w:val="28"/>
          <w:sz w:val="28"/>
          <w:szCs w:val="28"/>
          <w:rtl w:val="true"/>
          <w:lang w:bidi="fa-IR"/>
        </w:rPr>
        <w:t>الزکاة من المال فقال له الزکاة الظاهرة أم الباطنة ترید فقال أریدهما جمیعا</w:t>
      </w:r>
    </w:p>
    <w:p>
      <w:pPr>
        <w:pStyle w:val="BookText"/>
        <w:rPr/>
      </w:pPr>
      <w:r>
        <w:rPr>
          <w:rFonts w:ascii="IRNazanin" w:hAnsi="IRNazanin" w:eastAsia="IRNazanin"/>
          <w:color w:val="111111"/>
          <w:sz w:val="28"/>
          <w:sz w:val="28"/>
          <w:szCs w:val="28"/>
          <w:rtl w:val="true"/>
          <w:lang w:bidi="fa-IR"/>
        </w:rPr>
        <w:t>فقال اما الظاهرة ففی کل الف خمسة وعشرون واما الباطنة فلا تستأثر علی</w:t>
      </w:r>
    </w:p>
    <w:p>
      <w:pPr>
        <w:pStyle w:val="BookText"/>
        <w:rPr/>
      </w:pPr>
      <w:r>
        <w:rPr>
          <w:rFonts w:ascii="IRNazanin" w:hAnsi="IRNazanin" w:eastAsia="IRNazanin"/>
          <w:color w:val="111111"/>
          <w:sz w:val="28"/>
          <w:sz w:val="28"/>
          <w:szCs w:val="28"/>
          <w:rtl w:val="true"/>
          <w:lang w:bidi="fa-IR"/>
        </w:rPr>
        <w:t xml:space="preserve">أخیک بما هو أحوج الیه منک معانی الاخبار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رحمه الله</w:t>
      </w:r>
    </w:p>
    <w:p>
      <w:pPr>
        <w:pStyle w:val="BookText"/>
        <w:rPr/>
      </w:pPr>
      <w:r>
        <w:rPr>
          <w:rFonts w:ascii="IRNazanin" w:hAnsi="IRNazanin" w:eastAsia="IRNazanin"/>
          <w:color w:val="111111"/>
          <w:sz w:val="28"/>
          <w:sz w:val="28"/>
          <w:szCs w:val="28"/>
          <w:rtl w:val="true"/>
          <w:lang w:bidi="fa-IR"/>
        </w:rPr>
        <w:t>قال حدثنا أحمد بن إدریس قال حدثنا محمد بن أحمد قال حدثنا أبو عبد الله</w:t>
      </w:r>
    </w:p>
    <w:p>
      <w:pPr>
        <w:pStyle w:val="BookText"/>
        <w:rPr/>
      </w:pPr>
      <w:r>
        <w:rPr>
          <w:rFonts w:ascii="IRNazanin" w:hAnsi="IRNazanin" w:eastAsia="IRNazanin"/>
          <w:color w:val="111111"/>
          <w:sz w:val="28"/>
          <w:sz w:val="28"/>
          <w:szCs w:val="28"/>
          <w:rtl w:val="true"/>
          <w:lang w:bidi="fa-IR"/>
        </w:rPr>
        <w:t xml:space="preserve">الرازی عن نضر </w:t>
      </w:r>
      <w:r>
        <w:rPr>
          <w:rStyle w:val="FootnoteAnchor"/>
          <w:rtl w:val="true"/>
        </w:rPr>
        <w:footnoteReference w:id="164"/>
      </w:r>
      <w:r>
        <w:rPr>
          <w:rFonts w:ascii="IRNazanin" w:hAnsi="IRNazanin" w:eastAsia="IRNazanin"/>
          <w:color w:val="111111"/>
          <w:sz w:val="28"/>
          <w:sz w:val="28"/>
          <w:szCs w:val="28"/>
          <w:rtl w:val="true"/>
          <w:lang w:bidi="fa-IR"/>
        </w:rPr>
        <w:t>بن الصباح عن المفضل بن عمر وذکر مثله الا ان فیه خمسة و</w:t>
      </w:r>
    </w:p>
    <w:p>
      <w:pPr>
        <w:pStyle w:val="BookText"/>
        <w:rPr/>
      </w:pP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هاتوا</w:t>
      </w:r>
    </w:p>
    <w:p>
      <w:pPr>
        <w:pStyle w:val="BookText"/>
        <w:rPr/>
      </w:pPr>
      <w:r>
        <w:rPr>
          <w:rFonts w:ascii="IRNazanin" w:hAnsi="IRNazanin" w:eastAsia="IRNazanin"/>
          <w:color w:val="111111"/>
          <w:sz w:val="28"/>
          <w:sz w:val="28"/>
          <w:szCs w:val="28"/>
          <w:rtl w:val="true"/>
          <w:lang w:bidi="fa-IR"/>
        </w:rPr>
        <w:t>ربع عشر أموالکم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قال فی الرقة ربع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قال هاتوا صدقة الرقة فی کل أربعین</w:t>
      </w:r>
    </w:p>
    <w:p>
      <w:pPr>
        <w:pStyle w:val="BookText"/>
        <w:rPr/>
      </w:pPr>
      <w:r>
        <w:rPr>
          <w:rFonts w:ascii="IRNazanin" w:hAnsi="IRNazanin" w:eastAsia="IRNazanin"/>
          <w:color w:val="111111"/>
          <w:sz w:val="28"/>
          <w:sz w:val="28"/>
          <w:szCs w:val="28"/>
          <w:rtl w:val="true"/>
          <w:lang w:bidi="fa-IR"/>
        </w:rPr>
        <w:t>درهما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 علی کل مأتین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انه لیس علی الذهب شئ حتی یبلغ أربعین</w:t>
      </w:r>
    </w:p>
    <w:p>
      <w:pPr>
        <w:pStyle w:val="BookText"/>
        <w:rPr/>
      </w:pPr>
      <w:r>
        <w:rPr>
          <w:rFonts w:ascii="IRNazanin" w:hAnsi="IRNazanin" w:eastAsia="IRNazanin"/>
          <w:color w:val="111111"/>
          <w:sz w:val="28"/>
          <w:sz w:val="28"/>
          <w:szCs w:val="28"/>
          <w:rtl w:val="true"/>
          <w:lang w:bidi="fa-IR"/>
        </w:rPr>
        <w:t>مثقالا فإذا بلغ ففیه مثقال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أبی سعید الخدری قال قال رسول الله</w:t>
      </w:r>
    </w:p>
    <w:p>
      <w:pPr>
        <w:pStyle w:val="BookText"/>
        <w:rPr/>
      </w:pPr>
      <w:r>
        <w:rPr>
          <w:rFonts w:ascii="IRNazanin" w:hAnsi="IRNazanin" w:eastAsia="IRNazanin"/>
          <w:color w:val="111111"/>
          <w:sz w:val="28"/>
          <w:sz w:val="28"/>
          <w:szCs w:val="28"/>
          <w:rtl w:val="true"/>
          <w:lang w:bidi="fa-IR"/>
        </w:rPr>
        <w:t>صلی الله علیه وآله لیس فیما دون خمس أواق صدقة ولیس فیما دون خمس زود</w:t>
      </w:r>
    </w:p>
    <w:p>
      <w:pPr>
        <w:pStyle w:val="BookText"/>
        <w:rPr/>
      </w:pPr>
      <w:r>
        <w:rPr>
          <w:rFonts w:ascii="IRNazanin" w:hAnsi="IRNazanin" w:eastAsia="IRNazanin"/>
          <w:color w:val="111111"/>
          <w:sz w:val="28"/>
          <w:sz w:val="28"/>
          <w:szCs w:val="28"/>
          <w:rtl w:val="true"/>
          <w:lang w:bidi="fa-IR"/>
        </w:rPr>
        <w:t>صدقة ولیس فیما دون خمس أوسق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لیس</w:t>
      </w:r>
    </w:p>
    <w:p>
      <w:pPr>
        <w:pStyle w:val="BookText"/>
        <w:rPr/>
      </w:pPr>
      <w:r>
        <w:rPr>
          <w:rFonts w:ascii="IRNazanin" w:hAnsi="IRNazanin" w:eastAsia="IRNazanin"/>
          <w:color w:val="111111"/>
          <w:sz w:val="28"/>
          <w:sz w:val="28"/>
          <w:szCs w:val="28"/>
          <w:rtl w:val="true"/>
          <w:lang w:bidi="fa-IR"/>
        </w:rPr>
        <w:t xml:space="preserve">فیما دون خمس أواق من الورقة </w:t>
      </w:r>
      <w:r>
        <w:rPr>
          <w:rStyle w:val="FootnoteAnchor"/>
          <w:rtl w:val="true"/>
        </w:rPr>
        <w:footnoteReference w:id="165"/>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ابن</w:t>
      </w:r>
    </w:p>
    <w:p>
      <w:pPr>
        <w:pStyle w:val="BookText"/>
        <w:rPr/>
      </w:pPr>
      <w:r>
        <w:rPr>
          <w:rFonts w:ascii="IRNazanin" w:hAnsi="IRNazanin" w:eastAsia="IRNazanin"/>
          <w:color w:val="111111"/>
          <w:sz w:val="28"/>
          <w:sz w:val="28"/>
          <w:szCs w:val="28"/>
          <w:rtl w:val="true"/>
          <w:lang w:bidi="fa-IR"/>
        </w:rPr>
        <w:t xml:space="preserve">أبی نصر عن أبی </w:t>
      </w:r>
      <w:r>
        <w:rPr>
          <w:rStyle w:val="FootnoteAnchor"/>
          <w:rtl w:val="true"/>
        </w:rPr>
        <w:footnoteReference w:id="166"/>
      </w:r>
      <w:r>
        <w:rPr>
          <w:rFonts w:ascii="IRNazanin" w:hAnsi="IRNazanin" w:eastAsia="IRNazanin"/>
          <w:color w:val="111111"/>
          <w:sz w:val="28"/>
          <w:sz w:val="28"/>
          <w:szCs w:val="28"/>
          <w:rtl w:val="true"/>
          <w:lang w:bidi="fa-IR"/>
        </w:rPr>
        <w:t>عیینة عن أبی عبد الله علیه السلام قال إذا جازت الزکاة العشرین</w:t>
      </w:r>
    </w:p>
    <w:p>
      <w:pPr>
        <w:pStyle w:val="BookText"/>
        <w:rPr/>
      </w:pPr>
      <w:r>
        <w:rPr>
          <w:rFonts w:ascii="IRNazanin" w:hAnsi="IRNazanin" w:eastAsia="IRNazanin"/>
          <w:color w:val="111111"/>
          <w:sz w:val="28"/>
          <w:sz w:val="28"/>
          <w:szCs w:val="28"/>
          <w:rtl w:val="true"/>
          <w:lang w:bidi="fa-IR"/>
        </w:rPr>
        <w:t>دینارا ففی کل أربعة دنانیر عشر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فضال عن سندی بن محمد عن ابان</w:t>
      </w:r>
    </w:p>
    <w:p>
      <w:pPr>
        <w:pStyle w:val="BookText"/>
        <w:rPr/>
      </w:pPr>
      <w:r>
        <w:rPr>
          <w:rFonts w:ascii="IRNazanin" w:hAnsi="IRNazanin" w:eastAsia="IRNazanin"/>
          <w:color w:val="111111"/>
          <w:sz w:val="28"/>
          <w:sz w:val="28"/>
          <w:szCs w:val="28"/>
          <w:rtl w:val="true"/>
          <w:lang w:bidi="fa-IR"/>
        </w:rPr>
        <w:t xml:space="preserve">بن عثمان الأحمر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إذا زاد علی المأتی درهم أربعون درهما ففیها </w:t>
      </w:r>
      <w:r>
        <w:rPr>
          <w:rStyle w:val="FootnoteAnchor"/>
          <w:rtl w:val="true"/>
        </w:rPr>
        <w:footnoteReference w:id="167"/>
      </w:r>
      <w:r>
        <w:rPr>
          <w:rFonts w:ascii="IRNazanin" w:hAnsi="IRNazanin" w:eastAsia="IRNazanin"/>
          <w:color w:val="111111"/>
          <w:sz w:val="28"/>
          <w:sz w:val="28"/>
          <w:szCs w:val="28"/>
          <w:rtl w:val="true"/>
          <w:lang w:bidi="fa-IR"/>
        </w:rPr>
        <w:t>درهم ولیس فیما دون</w:t>
      </w:r>
    </w:p>
    <w:p>
      <w:pPr>
        <w:pStyle w:val="BookText"/>
        <w:rPr/>
      </w:pPr>
      <w:r>
        <w:rPr>
          <w:rFonts w:ascii="IRNazanin" w:hAnsi="IRNazanin" w:eastAsia="IRNazanin"/>
          <w:color w:val="111111"/>
          <w:sz w:val="28"/>
          <w:sz w:val="28"/>
          <w:szCs w:val="28"/>
          <w:rtl w:val="true"/>
          <w:lang w:bidi="fa-IR"/>
        </w:rPr>
        <w:t>الأربعین شئ فقلت فما فی تسعة وثلاثین درهما قال لیس علی التسعة وثلاثین</w:t>
      </w:r>
    </w:p>
    <w:p>
      <w:pPr>
        <w:pStyle w:val="BookText"/>
        <w:rPr/>
      </w:pPr>
      <w:r>
        <w:rPr>
          <w:rFonts w:ascii="IRNazanin" w:hAnsi="IRNazanin" w:eastAsia="IRNazanin"/>
          <w:color w:val="111111"/>
          <w:sz w:val="28"/>
          <w:sz w:val="28"/>
          <w:szCs w:val="28"/>
          <w:rtl w:val="true"/>
          <w:lang w:bidi="fa-IR"/>
        </w:rPr>
        <w:t>درهما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إسماعیل بن مهران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دعائم الاسلام من أبواب</w:t>
      </w:r>
    </w:p>
    <w:p>
      <w:pPr>
        <w:pStyle w:val="BookText"/>
        <w:rPr/>
      </w:pPr>
      <w:r>
        <w:rPr>
          <w:rFonts w:ascii="IRNazanin" w:hAnsi="IRNazanin" w:eastAsia="IRNazanin"/>
          <w:color w:val="111111"/>
          <w:sz w:val="28"/>
          <w:sz w:val="28"/>
          <w:szCs w:val="28"/>
          <w:rtl w:val="true"/>
          <w:lang w:bidi="fa-IR"/>
        </w:rPr>
        <w:t>مقدمة العبادات فی کتاب الطهارة قوله علیه السلام وکلفهم فی کل الف درهم خمسة و</w:t>
      </w:r>
    </w:p>
    <w:p>
      <w:pPr>
        <w:pStyle w:val="BookText"/>
        <w:rPr/>
      </w:pPr>
      <w:r>
        <w:rPr>
          <w:rFonts w:ascii="IRNazanin" w:hAnsi="IRNazanin" w:eastAsia="IRNazanin"/>
          <w:color w:val="111111"/>
          <w:sz w:val="28"/>
          <w:sz w:val="28"/>
          <w:szCs w:val="28"/>
          <w:rtl w:val="true"/>
          <w:lang w:bidi="fa-IR"/>
        </w:rPr>
        <w:t xml:space="preserve">عشرین درهما وفی روایة هشام بن سالم نحوه وفی روایة علی بن حسان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من أبواب فضلها وفرضها قوله علیه السلام ولا أفلح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ضیع عشرین بیتا من ذهب بخمسة وعشرین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قثم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انما وضعت قوتا للفقراء قوله جعلت فداک</w:t>
      </w:r>
    </w:p>
    <w:p>
      <w:pPr>
        <w:pStyle w:val="BookText"/>
        <w:rPr/>
      </w:pPr>
      <w:r>
        <w:rPr>
          <w:rFonts w:ascii="IRNazanin" w:hAnsi="IRNazanin" w:eastAsia="IRNazanin"/>
          <w:color w:val="111111"/>
          <w:sz w:val="28"/>
          <w:sz w:val="28"/>
          <w:szCs w:val="28"/>
          <w:rtl w:val="true"/>
          <w:lang w:bidi="fa-IR"/>
        </w:rPr>
        <w:t>أخبرنی عن الزکاة کیف صارت من کل الف خمسة وعشرین لم تکن أقل أو أکثر ما</w:t>
      </w:r>
    </w:p>
    <w:p>
      <w:pPr>
        <w:pStyle w:val="BookText"/>
        <w:rPr/>
      </w:pPr>
      <w:r>
        <w:rPr>
          <w:rFonts w:ascii="IRNazanin" w:hAnsi="IRNazanin" w:eastAsia="IRNazanin"/>
          <w:color w:val="111111"/>
          <w:sz w:val="28"/>
          <w:sz w:val="28"/>
          <w:szCs w:val="28"/>
          <w:rtl w:val="true"/>
          <w:lang w:bidi="fa-IR"/>
        </w:rPr>
        <w:t>وجهها فقال إن الله عز وجل خلق الخلق کلهم فعلم صغیرهم وکبیرهم وغنیهم</w:t>
      </w:r>
    </w:p>
    <w:p>
      <w:pPr>
        <w:pStyle w:val="BookText"/>
        <w:rPr/>
      </w:pPr>
      <w:r>
        <w:rPr>
          <w:rFonts w:ascii="IRNazanin" w:hAnsi="IRNazanin" w:eastAsia="IRNazanin"/>
          <w:color w:val="111111"/>
          <w:sz w:val="28"/>
          <w:sz w:val="28"/>
          <w:szCs w:val="28"/>
          <w:rtl w:val="true"/>
          <w:lang w:bidi="fa-IR"/>
        </w:rPr>
        <w:t>وفقیرهم فجعل من کل الف انسان خمسة وعشرین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 فیه فی کل الف خمسة وعشرین درهما</w:t>
      </w:r>
    </w:p>
    <w:p>
      <w:pPr>
        <w:pStyle w:val="BookText"/>
        <w:rPr/>
      </w:pPr>
      <w:r>
        <w:rPr>
          <w:rFonts w:ascii="IRNazanin" w:hAnsi="IRNazanin" w:eastAsia="IRNazanin"/>
          <w:color w:val="111111"/>
          <w:sz w:val="28"/>
          <w:sz w:val="28"/>
          <w:szCs w:val="28"/>
          <w:rtl w:val="true"/>
          <w:lang w:bidi="fa-IR"/>
        </w:rPr>
        <w:t xml:space="preserve">وفی روایة الوشاء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لای شئ جعل الله الزکاة خمسة وعشرین فی</w:t>
      </w:r>
    </w:p>
    <w:p>
      <w:pPr>
        <w:pStyle w:val="BookText"/>
        <w:rPr/>
      </w:pPr>
      <w:r>
        <w:rPr>
          <w:rFonts w:ascii="IRNazanin" w:hAnsi="IRNazanin" w:eastAsia="IRNazanin"/>
          <w:color w:val="111111"/>
          <w:sz w:val="28"/>
          <w:sz w:val="28"/>
          <w:szCs w:val="28"/>
          <w:rtl w:val="true"/>
          <w:lang w:bidi="fa-IR"/>
        </w:rPr>
        <w:t xml:space="preserve">کل الف ولم یجعلها ثلاثین الخ وفی 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علی کل</w:t>
      </w:r>
    </w:p>
    <w:p>
      <w:pPr>
        <w:pStyle w:val="BookText"/>
        <w:rPr/>
      </w:pPr>
      <w:r>
        <w:rPr>
          <w:rFonts w:ascii="IRNazanin" w:hAnsi="IRNazanin" w:eastAsia="IRNazanin"/>
          <w:color w:val="111111"/>
          <w:sz w:val="28"/>
          <w:sz w:val="28"/>
          <w:szCs w:val="28"/>
          <w:rtl w:val="true"/>
          <w:lang w:bidi="fa-IR"/>
        </w:rPr>
        <w:t xml:space="preserve">مأتین خمسة حقا للضعفاء وفی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w:t>
      </w:r>
    </w:p>
    <w:p>
      <w:pPr>
        <w:pStyle w:val="BookText"/>
        <w:rPr/>
      </w:pPr>
      <w:r>
        <w:rPr>
          <w:rFonts w:ascii="IRNazanin" w:hAnsi="IRNazanin" w:eastAsia="IRNazanin"/>
          <w:color w:val="111111"/>
          <w:sz w:val="28"/>
          <w:sz w:val="28"/>
          <w:szCs w:val="28"/>
          <w:rtl w:val="true"/>
          <w:lang w:bidi="fa-IR"/>
        </w:rPr>
        <w:t>فیما سوی الغلات الأربعة من أبواب ما تجب فیه الزکاة قوله علیه السلام وقد صار</w:t>
      </w:r>
    </w:p>
    <w:p>
      <w:pPr>
        <w:pStyle w:val="BookText"/>
        <w:rPr/>
      </w:pPr>
      <w:r>
        <w:rPr>
          <w:rFonts w:ascii="IRNazanin" w:hAnsi="IRNazanin" w:eastAsia="IRNazanin"/>
          <w:color w:val="111111"/>
          <w:sz w:val="28"/>
          <w:sz w:val="28"/>
          <w:szCs w:val="28"/>
          <w:rtl w:val="true"/>
          <w:lang w:bidi="fa-IR"/>
        </w:rPr>
        <w:t>ذهبا أو فضة فیؤدی عنه من کل مأتی درهم خمسة دراهم ومن کل عشرین دینارا</w:t>
      </w:r>
    </w:p>
    <w:p>
      <w:pPr>
        <w:pStyle w:val="BookText"/>
        <w:rPr/>
      </w:pPr>
      <w:r>
        <w:rPr>
          <w:rFonts w:ascii="IRNazanin" w:hAnsi="IRNazanin" w:eastAsia="IRNazanin"/>
          <w:color w:val="111111"/>
          <w:sz w:val="28"/>
          <w:sz w:val="28"/>
          <w:szCs w:val="28"/>
          <w:rtl w:val="true"/>
          <w:lang w:bidi="fa-IR"/>
        </w:rPr>
        <w:t>نصف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البغوی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 من أبواب زکاة الأنعام</w:t>
      </w:r>
    </w:p>
    <w:p>
      <w:pPr>
        <w:pStyle w:val="BookText"/>
        <w:rPr/>
      </w:pPr>
      <w:r>
        <w:rPr>
          <w:rFonts w:ascii="IRNazanin" w:hAnsi="IRNazanin" w:eastAsia="IRNazanin"/>
          <w:color w:val="111111"/>
          <w:sz w:val="28"/>
          <w:sz w:val="28"/>
          <w:szCs w:val="28"/>
          <w:rtl w:val="true"/>
          <w:lang w:bidi="fa-IR"/>
        </w:rPr>
        <w:t>قوله علیه السلام فهاتوا صدقة الرقة من کل أربعین درهما درهم ولیس فی تسعین ومأة</w:t>
      </w:r>
    </w:p>
    <w:p>
      <w:pPr>
        <w:pStyle w:val="BookText"/>
        <w:rPr/>
      </w:pPr>
      <w:r>
        <w:rPr>
          <w:rFonts w:ascii="IRNazanin" w:hAnsi="IRNazanin" w:eastAsia="IRNazanin"/>
          <w:color w:val="111111"/>
          <w:sz w:val="28"/>
          <w:sz w:val="28"/>
          <w:szCs w:val="28"/>
          <w:rtl w:val="true"/>
          <w:lang w:bidi="fa-IR"/>
        </w:rPr>
        <w:t>شئ فإذا بلغت مأتین ففیها خمسة دراهم فما زاد فعلی 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ما یناسب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النقدین الا بعد مضی الحول من أبواب زکاة</w:t>
      </w:r>
    </w:p>
    <w:p>
      <w:pPr>
        <w:pStyle w:val="BookText"/>
        <w:rPr/>
      </w:pPr>
      <w:r>
        <w:rPr>
          <w:rFonts w:ascii="IRNazanin" w:hAnsi="IRNazanin" w:eastAsia="IRNazanin"/>
          <w:color w:val="111111"/>
          <w:sz w:val="28"/>
          <w:sz w:val="28"/>
          <w:szCs w:val="28"/>
          <w:rtl w:val="true"/>
          <w:lang w:bidi="fa-IR"/>
        </w:rPr>
        <w:t>النقدین قوله رجل کان عنده مأتا درهم غیر درهم أحد عشر شهرا ثم أصاب درهما</w:t>
      </w:r>
    </w:p>
    <w:p>
      <w:pPr>
        <w:pStyle w:val="BookText"/>
        <w:rPr/>
      </w:pPr>
      <w:r>
        <w:rPr>
          <w:rFonts w:ascii="IRNazanin" w:hAnsi="IRNazanin" w:eastAsia="IRNazanin"/>
          <w:color w:val="111111"/>
          <w:sz w:val="28"/>
          <w:sz w:val="28"/>
          <w:szCs w:val="28"/>
          <w:rtl w:val="true"/>
          <w:lang w:bidi="fa-IR"/>
        </w:rPr>
        <w:t>بعد ذلک فی الشهر الثانی عشر فکملت عنده مأتا درهم أعلیه زکاتها قال لا حتی یحول</w:t>
      </w:r>
    </w:p>
    <w:p>
      <w:pPr>
        <w:pStyle w:val="BookText"/>
        <w:rPr/>
      </w:pPr>
      <w:r>
        <w:rPr>
          <w:rFonts w:ascii="IRNazanin" w:hAnsi="IRNazanin" w:eastAsia="IRNazanin"/>
          <w:color w:val="111111"/>
          <w:sz w:val="28"/>
          <w:sz w:val="28"/>
          <w:szCs w:val="28"/>
          <w:rtl w:val="true"/>
          <w:lang w:bidi="fa-IR"/>
        </w:rPr>
        <w:t xml:space="preserve">علیه الحول وهی مأتا درهم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خمسة دراهم</w:t>
      </w:r>
    </w:p>
    <w:p>
      <w:pPr>
        <w:pStyle w:val="BookText"/>
        <w:rPr/>
      </w:pPr>
      <w:r>
        <w:rPr>
          <w:rFonts w:ascii="IRNazanin" w:hAnsi="IRNazanin" w:eastAsia="IRNazanin"/>
          <w:color w:val="111111"/>
          <w:sz w:val="28"/>
          <w:sz w:val="28"/>
          <w:szCs w:val="28"/>
          <w:rtl w:val="true"/>
          <w:lang w:bidi="fa-IR"/>
        </w:rPr>
        <w:t>ونصف ولا دینار ونصف ولکن یؤخذ الواحد ویطرح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الدین من أبواب</w:t>
      </w:r>
    </w:p>
    <w:p>
      <w:pPr>
        <w:pStyle w:val="BookText"/>
        <w:rPr/>
      </w:pPr>
      <w:r>
        <w:rPr>
          <w:rFonts w:ascii="IRNazanin" w:hAnsi="IRNazanin" w:eastAsia="IRNazanin"/>
          <w:color w:val="111111"/>
          <w:sz w:val="28"/>
          <w:sz w:val="28"/>
          <w:szCs w:val="28"/>
          <w:rtl w:val="true"/>
          <w:lang w:bidi="fa-IR"/>
        </w:rPr>
        <w:t>من تجب علیه الزکاة قوله علیه السلام ولا تکون زکاة فی أقل من مأتی درهم والذهب</w:t>
      </w:r>
    </w:p>
    <w:p>
      <w:pPr>
        <w:pStyle w:val="BookText"/>
        <w:rPr/>
      </w:pPr>
      <w:r>
        <w:rPr>
          <w:rFonts w:ascii="IRNazanin" w:hAnsi="IRNazanin" w:eastAsia="IRNazanin"/>
          <w:color w:val="111111"/>
          <w:sz w:val="28"/>
          <w:sz w:val="28"/>
          <w:szCs w:val="28"/>
          <w:rtl w:val="true"/>
          <w:lang w:bidi="fa-IR"/>
        </w:rPr>
        <w:t xml:space="preserve">عشرون دینارا فما سوی ذلک فلیس علیه الزکاة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من کان له مال موضوع حتی یحول علیه الحول وکان</w:t>
      </w:r>
      <w:bookmarkStart w:id="95" w:name="pg16856_166347"/>
    </w:p>
    <w:p>
      <w:pPr>
        <w:pStyle w:val="BookText"/>
        <w:rPr/>
      </w:pPr>
      <w:bookmarkEnd w:id="95"/>
      <w:r>
        <w:rPr>
          <w:rFonts w:ascii="IRNazanin" w:hAnsi="IRNazanin" w:eastAsia="IRNazanin"/>
          <w:color w:val="111111"/>
          <w:sz w:val="28"/>
          <w:sz w:val="28"/>
          <w:szCs w:val="28"/>
          <w:rtl w:val="true"/>
          <w:lang w:bidi="fa-IR"/>
        </w:rPr>
        <w:t>علیه مثله أو أکثر قوله علیه السلام فإن کان ماله فضل علی مأتی درهم فلیعط خمسة</w:t>
      </w:r>
    </w:p>
    <w:p>
      <w:pPr>
        <w:pStyle w:val="BookText"/>
        <w:rPr/>
      </w:pPr>
      <w:r>
        <w:rPr>
          <w:rFonts w:ascii="IRNazanin" w:hAnsi="IRNazanin" w:eastAsia="IRNazanin"/>
          <w:color w:val="111111"/>
          <w:sz w:val="28"/>
          <w:sz w:val="28"/>
          <w:szCs w:val="28"/>
          <w:rtl w:val="true"/>
          <w:lang w:bidi="fa-IR"/>
        </w:rPr>
        <w:t>دراهم وإن لم یکن له فضل علی مأتی درهم فلیس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یعطی المستحق من الزکاة</w:t>
      </w:r>
    </w:p>
    <w:p>
      <w:pPr>
        <w:pStyle w:val="BookText"/>
        <w:rPr/>
      </w:pPr>
      <w:r>
        <w:rPr>
          <w:rFonts w:ascii="IRNazanin" w:hAnsi="IRNazanin" w:eastAsia="IRNazanin"/>
          <w:color w:val="111111"/>
          <w:sz w:val="28"/>
          <w:sz w:val="28"/>
          <w:szCs w:val="28"/>
          <w:rtl w:val="true"/>
          <w:lang w:bidi="fa-IR"/>
        </w:rPr>
        <w:t>قوله علیه السلام لا یجوز ان تدفع الزکاة أقل من خمسة دراهم فإنها أقل الزکاة وفی</w:t>
      </w:r>
    </w:p>
    <w:p>
      <w:pPr>
        <w:pStyle w:val="BookText"/>
        <w:rPr/>
      </w:pPr>
      <w:r>
        <w:rPr>
          <w:rFonts w:ascii="IRNazanin" w:hAnsi="IRNazanin" w:eastAsia="IRNazanin"/>
          <w:color w:val="111111"/>
          <w:sz w:val="28"/>
          <w:sz w:val="28"/>
          <w:szCs w:val="28"/>
          <w:rtl w:val="true"/>
          <w:lang w:bidi="fa-IR"/>
        </w:rPr>
        <w:t xml:space="preserve">روایة أبی ولاد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محمد بن علی من باب وجوب الخمس فی</w:t>
      </w:r>
    </w:p>
    <w:p>
      <w:pPr>
        <w:pStyle w:val="BookText"/>
        <w:rPr/>
      </w:pPr>
      <w:r>
        <w:rPr>
          <w:rFonts w:ascii="IRNazanin" w:hAnsi="IRNazanin" w:eastAsia="IRNazanin"/>
          <w:color w:val="111111"/>
          <w:sz w:val="28"/>
          <w:sz w:val="28"/>
          <w:szCs w:val="28"/>
          <w:rtl w:val="true"/>
          <w:lang w:bidi="fa-IR"/>
        </w:rPr>
        <w:t xml:space="preserve">العنبر قوله سئلته عن معادن الذهب والفضة هل فیها زکاة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w:t>
      </w:r>
    </w:p>
    <w:p>
      <w:pPr>
        <w:pStyle w:val="BookText"/>
        <w:rPr/>
      </w:pPr>
      <w:r>
        <w:rPr>
          <w:rFonts w:ascii="IRNazanin" w:hAnsi="IRNazanin" w:eastAsia="IRNazanin"/>
          <w:color w:val="111111"/>
          <w:sz w:val="28"/>
          <w:sz w:val="28"/>
          <w:szCs w:val="28"/>
          <w:rtl w:val="true"/>
          <w:lang w:bidi="fa-IR"/>
        </w:rPr>
        <w:t>قیمته دینارا ففیه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قوله علیه السلام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حتی یبلغ</w:t>
      </w:r>
    </w:p>
    <w:p>
      <w:pPr>
        <w:pStyle w:val="BookText"/>
        <w:rPr/>
      </w:pPr>
      <w:r>
        <w:rPr>
          <w:rFonts w:ascii="IRNazanin" w:hAnsi="IRNazanin" w:eastAsia="IRNazanin"/>
          <w:color w:val="111111"/>
          <w:sz w:val="28"/>
          <w:sz w:val="28"/>
          <w:szCs w:val="28"/>
          <w:rtl w:val="true"/>
          <w:lang w:bidi="fa-IR"/>
        </w:rPr>
        <w:t>ما یکون فی مثله الزکاة عشرین دینارا ولاحظ باب وجوب الخمس فی الکنوز فان</w:t>
      </w:r>
    </w:p>
    <w:p>
      <w:pPr>
        <w:pStyle w:val="BookText"/>
        <w:rPr/>
      </w:pPr>
      <w:r>
        <w:rPr>
          <w:rFonts w:ascii="IRNazanin" w:hAnsi="IRNazanin" w:eastAsia="IRNazanin"/>
          <w:color w:val="111111"/>
          <w:sz w:val="28"/>
          <w:sz w:val="28"/>
          <w:szCs w:val="28"/>
          <w:rtl w:val="true"/>
          <w:lang w:bidi="fa-IR"/>
        </w:rPr>
        <w:t>فیه ما یناسب ذلک</w:t>
      </w:r>
      <w:r>
        <w:rPr>
          <w:rFonts w:eastAsia="IRNazanin" w:cs="IRNazanin"/>
          <w:color w:val="111111"/>
          <w:sz w:val="28"/>
          <w:szCs w:val="28"/>
          <w:rtl w:val="true"/>
          <w:lang w:bidi="fa-IR"/>
        </w:rPr>
        <w:t>.</w:t>
      </w:r>
    </w:p>
    <w:p>
      <w:pPr>
        <w:pStyle w:val="Heading4"/>
        <w:numPr>
          <w:ilvl w:val="3"/>
          <w:numId w:val="1"/>
        </w:numPr>
        <w:rPr/>
      </w:pPr>
      <w:bookmarkStart w:id="96" w:name="__RefHeading___Toc9906118_417432637"/>
      <w:bookmarkStart w:id="97" w:name="_Toc35"/>
      <w:bookmarkEnd w:id="96"/>
      <w:r>
        <w:rPr>
          <w:rtl w:val="true"/>
        </w:rPr>
        <w:t>(</w:t>
      </w:r>
      <w:r>
        <w:rPr/>
        <w:t>2</w:t>
      </w:r>
      <w:r>
        <w:rPr>
          <w:rtl w:val="true"/>
        </w:rPr>
        <w:t xml:space="preserve">) </w:t>
      </w:r>
      <w:r>
        <w:rPr>
          <w:rtl w:val="true"/>
        </w:rPr>
        <w:t>باب مقدار الدرهم</w:t>
      </w:r>
      <w:bookmarkEnd w:id="97"/>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سلمة بن الخطاب عن الحسن بن راشد</w:t>
      </w:r>
    </w:p>
    <w:p>
      <w:pPr>
        <w:pStyle w:val="BookText"/>
        <w:rPr/>
      </w:pPr>
      <w:r>
        <w:rPr>
          <w:rFonts w:ascii="IRNazanin" w:hAnsi="IRNazanin" w:eastAsia="IRNazanin"/>
          <w:color w:val="111111"/>
          <w:sz w:val="28"/>
          <w:sz w:val="28"/>
          <w:szCs w:val="28"/>
          <w:rtl w:val="true"/>
          <w:lang w:bidi="fa-IR"/>
        </w:rPr>
        <w:t>عن علی بن إسماعیل المیثمی عن حبیب الخثعمی قال کتب أبو جعفر المنصور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خالد وکان عامله علی المدینة ان یسأل اهل المدینة</w:t>
      </w:r>
    </w:p>
    <w:p>
      <w:pPr>
        <w:pStyle w:val="BookText"/>
        <w:rPr/>
      </w:pPr>
      <w:r>
        <w:rPr>
          <w:rFonts w:ascii="IRNazanin" w:hAnsi="IRNazanin" w:eastAsia="IRNazanin"/>
          <w:color w:val="111111"/>
          <w:sz w:val="28"/>
          <w:sz w:val="28"/>
          <w:szCs w:val="28"/>
          <w:rtl w:val="true"/>
          <w:lang w:bidi="fa-IR"/>
        </w:rPr>
        <w:t xml:space="preserve">عن الخمسة فی الزکاة من المأتین کیف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ولم یکن هذا علی</w:t>
      </w:r>
    </w:p>
    <w:p>
      <w:pPr>
        <w:pStyle w:val="BookText"/>
        <w:rPr/>
      </w:pPr>
      <w:r>
        <w:rPr>
          <w:rFonts w:ascii="IRNazanin" w:hAnsi="IRNazanin" w:eastAsia="IRNazanin"/>
          <w:color w:val="111111"/>
          <w:sz w:val="28"/>
          <w:sz w:val="28"/>
          <w:szCs w:val="28"/>
          <w:rtl w:val="true"/>
          <w:lang w:bidi="fa-IR"/>
        </w:rPr>
        <w:t>عهد رسول الله صلی الله علیه وآله وأمره ان یسأل فیمن یسأل عبد الله بن الحسن وجعفر</w:t>
      </w:r>
    </w:p>
    <w:p>
      <w:pPr>
        <w:pStyle w:val="BookText"/>
        <w:rPr/>
      </w:pPr>
      <w:r>
        <w:rPr>
          <w:rFonts w:ascii="IRNazanin" w:hAnsi="IRNazanin" w:eastAsia="IRNazanin"/>
          <w:color w:val="111111"/>
          <w:sz w:val="28"/>
          <w:sz w:val="28"/>
          <w:szCs w:val="28"/>
          <w:rtl w:val="true"/>
          <w:lang w:bidi="fa-IR"/>
        </w:rPr>
        <w:t>بن محمد علیهما السلام قال فسئل اهل المدینة فقالوا أدرکنا من کان قبلنا علی</w:t>
      </w:r>
    </w:p>
    <w:p>
      <w:pPr>
        <w:pStyle w:val="BookText"/>
        <w:rPr/>
      </w:pPr>
      <w:r>
        <w:rPr>
          <w:rFonts w:ascii="IRNazanin" w:hAnsi="IRNazanin" w:eastAsia="IRNazanin"/>
          <w:color w:val="111111"/>
          <w:sz w:val="28"/>
          <w:sz w:val="28"/>
          <w:szCs w:val="28"/>
          <w:rtl w:val="true"/>
          <w:lang w:bidi="fa-IR"/>
        </w:rPr>
        <w:t>هذا فبعث إلی عبد الله بن الحسن وجعفر بن محمد علیهما السلام فسئل عبد الله بن</w:t>
      </w:r>
    </w:p>
    <w:p>
      <w:pPr>
        <w:pStyle w:val="BookText"/>
        <w:rPr/>
      </w:pPr>
      <w:r>
        <w:rPr>
          <w:rFonts w:ascii="IRNazanin" w:hAnsi="IRNazanin" w:eastAsia="IRNazanin"/>
          <w:color w:val="111111"/>
          <w:sz w:val="28"/>
          <w:sz w:val="28"/>
          <w:szCs w:val="28"/>
          <w:rtl w:val="true"/>
          <w:lang w:bidi="fa-IR"/>
        </w:rPr>
        <w:t>الحسن فقال کما قال المستفتون من اهل المدینة قال فقال ما تقول یا با عبد الله فقال إن</w:t>
      </w:r>
    </w:p>
    <w:p>
      <w:pPr>
        <w:pStyle w:val="BookText"/>
        <w:rPr/>
      </w:pPr>
      <w:r>
        <w:rPr>
          <w:rFonts w:ascii="IRNazanin" w:hAnsi="IRNazanin" w:eastAsia="IRNazanin"/>
          <w:color w:val="111111"/>
          <w:sz w:val="28"/>
          <w:sz w:val="28"/>
          <w:szCs w:val="28"/>
          <w:rtl w:val="true"/>
          <w:lang w:bidi="fa-IR"/>
        </w:rPr>
        <w:t>رسول الله صلی الله علیه وآله جعل فی کل أربعین أوقیة أوقیة فإذا حسبت ذلک کان علی وزن سبعة</w:t>
      </w:r>
    </w:p>
    <w:p>
      <w:pPr>
        <w:pStyle w:val="BookText"/>
        <w:rPr/>
      </w:pPr>
      <w:r>
        <w:rPr>
          <w:rFonts w:ascii="IRNazanin" w:hAnsi="IRNazanin" w:eastAsia="IRNazanin"/>
          <w:color w:val="111111"/>
          <w:sz w:val="28"/>
          <w:sz w:val="28"/>
          <w:szCs w:val="28"/>
          <w:rtl w:val="true"/>
          <w:lang w:bidi="fa-IR"/>
        </w:rPr>
        <w:t>وقد کانت وزن ستة وکانت الدراهم خمسة دوانیق قال حبیب فحسبناه فوجدناه</w:t>
      </w:r>
    </w:p>
    <w:p>
      <w:pPr>
        <w:pStyle w:val="BookText"/>
        <w:rPr/>
      </w:pPr>
      <w:r>
        <w:rPr>
          <w:rFonts w:ascii="IRNazanin" w:hAnsi="IRNazanin" w:eastAsia="IRNazanin"/>
          <w:color w:val="111111"/>
          <w:sz w:val="28"/>
          <w:sz w:val="28"/>
          <w:szCs w:val="28"/>
          <w:rtl w:val="true"/>
          <w:lang w:bidi="fa-IR"/>
        </w:rPr>
        <w:t>کما قال فاقبل علیه عبد الله بن الحسن فقال من أین اخذت هذا قال قرأت فی کتاب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أمک فاطمة علیها السلام قال ثم انصرف فبعث الیه محمد بن خالد ابعث إلی بکتاب</w:t>
      </w:r>
    </w:p>
    <w:p>
      <w:pPr>
        <w:pStyle w:val="BookText"/>
        <w:rPr/>
      </w:pPr>
      <w:r>
        <w:rPr>
          <w:rFonts w:ascii="IRNazanin" w:hAnsi="IRNazanin" w:eastAsia="IRNazanin"/>
          <w:color w:val="111111"/>
          <w:sz w:val="28"/>
          <w:sz w:val="28"/>
          <w:szCs w:val="28"/>
          <w:rtl w:val="true"/>
          <w:lang w:bidi="fa-IR"/>
        </w:rPr>
        <w:t>فاطمة علیها السلام فأرسل الیه أبو عبد الله علیه السلام انی انما أخبرتک انی قرأته</w:t>
      </w:r>
    </w:p>
    <w:p>
      <w:pPr>
        <w:pStyle w:val="BookText"/>
        <w:rPr/>
      </w:pPr>
      <w:r>
        <w:rPr>
          <w:rFonts w:ascii="IRNazanin" w:hAnsi="IRNazanin" w:eastAsia="IRNazanin"/>
          <w:color w:val="111111"/>
          <w:sz w:val="28"/>
          <w:sz w:val="28"/>
          <w:szCs w:val="28"/>
          <w:rtl w:val="true"/>
          <w:lang w:bidi="fa-IR"/>
        </w:rPr>
        <w:t>ولم أخبرک انه عندی قال حبیب فجعل محمد بن خالد یقول لی ما رأیت مثل هذا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ومحمد بن الحسن رحمهما الله قالا حدثنا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عبد الله وعبد الله بن جعفر الحمیری عن أحمد ابن أبی عبد الله عن سلمة بن الخطاب</w:t>
      </w:r>
    </w:p>
    <w:p>
      <w:pPr>
        <w:pStyle w:val="BookText"/>
        <w:rPr/>
      </w:pPr>
      <w:r>
        <w:rPr>
          <w:rFonts w:ascii="IRNazanin" w:hAnsi="IRNazanin" w:eastAsia="IRNazanin"/>
          <w:color w:val="111111"/>
          <w:sz w:val="28"/>
          <w:sz w:val="28"/>
          <w:szCs w:val="28"/>
          <w:rtl w:val="true"/>
          <w:lang w:bidi="fa-IR"/>
        </w:rPr>
        <w:t>عن الحسین بن راشد عن علی بن إسماعیل المیثمی عن حبیب الخثعمی قال کتب</w:t>
      </w:r>
    </w:p>
    <w:p>
      <w:pPr>
        <w:pStyle w:val="BookText"/>
        <w:rPr/>
      </w:pPr>
      <w:r>
        <w:rPr>
          <w:rFonts w:ascii="IRNazanin" w:hAnsi="IRNazanin" w:eastAsia="IRNazanin"/>
          <w:color w:val="111111"/>
          <w:sz w:val="28"/>
          <w:sz w:val="28"/>
          <w:szCs w:val="28"/>
          <w:rtl w:val="true"/>
          <w:lang w:bidi="fa-IR"/>
        </w:rPr>
        <w:t>أبو جعفر الخلیفة إلی محمد بن خالد بن عبد الله القشری وکان عامله علی المدینة</w:t>
      </w:r>
    </w:p>
    <w:p>
      <w:pPr>
        <w:pStyle w:val="BookText"/>
        <w:rPr/>
      </w:pPr>
      <w:r>
        <w:rPr>
          <w:rFonts w:ascii="IRNazanin" w:hAnsi="IRNazanin" w:eastAsia="IRNazanin"/>
          <w:color w:val="111111"/>
          <w:sz w:val="28"/>
          <w:sz w:val="28"/>
          <w:szCs w:val="28"/>
          <w:rtl w:val="true"/>
          <w:lang w:bidi="fa-IR"/>
        </w:rPr>
        <w:t>وذکر نحوه الا ان فیه ما رأیت مثل هذا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الشهید فی الذکری المعتبر فی الدنانیر المثقال وهو</w:t>
      </w:r>
    </w:p>
    <w:p>
      <w:pPr>
        <w:pStyle w:val="BookText"/>
        <w:rPr/>
      </w:pPr>
      <w:r>
        <w:rPr>
          <w:rFonts w:ascii="IRNazanin" w:hAnsi="IRNazanin" w:eastAsia="IRNazanin"/>
          <w:color w:val="111111"/>
          <w:sz w:val="28"/>
          <w:sz w:val="28"/>
          <w:szCs w:val="28"/>
          <w:rtl w:val="true"/>
          <w:lang w:bidi="fa-IR"/>
        </w:rPr>
        <w:t>لم یختلف فی الاسلام ولا قبله وفی الدرهم ما استقر علیه فی زمن بنی أمیة بإشارة</w:t>
      </w:r>
    </w:p>
    <w:p>
      <w:pPr>
        <w:pStyle w:val="BookText"/>
        <w:rPr/>
      </w:pPr>
      <w:r>
        <w:rPr>
          <w:rFonts w:ascii="IRNazanin" w:hAnsi="IRNazanin" w:eastAsia="IRNazanin"/>
          <w:color w:val="111111"/>
          <w:sz w:val="28"/>
          <w:sz w:val="28"/>
          <w:szCs w:val="28"/>
          <w:rtl w:val="true"/>
          <w:lang w:bidi="fa-IR"/>
        </w:rPr>
        <w:t>زین العابدین علیه السلام بضم الدراهم البغلی إلی الطبری وقسمتهما نصفین فصار الدرهم</w:t>
      </w:r>
    </w:p>
    <w:p>
      <w:pPr>
        <w:pStyle w:val="BookText"/>
        <w:rPr/>
      </w:pPr>
      <w:r>
        <w:rPr>
          <w:rFonts w:ascii="IRNazanin" w:hAnsi="IRNazanin" w:eastAsia="IRNazanin"/>
          <w:color w:val="111111"/>
          <w:sz w:val="28"/>
          <w:sz w:val="28"/>
          <w:szCs w:val="28"/>
          <w:rtl w:val="true"/>
          <w:lang w:bidi="fa-IR"/>
        </w:rPr>
        <w:t>ستة دوانیق کل عشرة سبعة مثاقیل ولا عبرة بالعدد فی ذلک انتهی ونحوه کلام</w:t>
      </w:r>
    </w:p>
    <w:p>
      <w:pPr>
        <w:pStyle w:val="BookText"/>
        <w:rPr/>
      </w:pPr>
      <w:r>
        <w:rPr>
          <w:rFonts w:ascii="IRNazanin" w:hAnsi="IRNazanin" w:eastAsia="IRNazanin"/>
          <w:color w:val="111111"/>
          <w:sz w:val="28"/>
          <w:sz w:val="28"/>
          <w:szCs w:val="28"/>
          <w:rtl w:val="true"/>
          <w:lang w:bidi="fa-IR"/>
        </w:rPr>
        <w:t>العلامة وغیره وذکر بعض المحققین انه کان فی زمن المنصور وزن المأتین</w:t>
      </w:r>
    </w:p>
    <w:p>
      <w:pPr>
        <w:pStyle w:val="BookText"/>
        <w:rPr/>
      </w:pPr>
      <w:r>
        <w:rPr>
          <w:rFonts w:ascii="IRNazanin" w:hAnsi="IRNazanin" w:eastAsia="IRNazanin"/>
          <w:color w:val="111111"/>
          <w:sz w:val="28"/>
          <w:sz w:val="28"/>
          <w:szCs w:val="28"/>
          <w:rtl w:val="true"/>
          <w:lang w:bidi="fa-IR"/>
        </w:rPr>
        <w:t>موافقا لوزن مأتین وثمانین فی زمان الرسول صلی الله علیه وآله فیکون المخرج منها خمسة</w:t>
      </w:r>
    </w:p>
    <w:p>
      <w:pPr>
        <w:pStyle w:val="BookText"/>
        <w:rPr/>
      </w:pPr>
      <w:r>
        <w:rPr>
          <w:rFonts w:ascii="IRNazanin" w:hAnsi="IRNazanin" w:eastAsia="IRNazanin"/>
          <w:color w:val="111111"/>
          <w:sz w:val="28"/>
          <w:sz w:val="28"/>
          <w:szCs w:val="28"/>
          <w:rtl w:val="true"/>
          <w:lang w:bidi="fa-IR"/>
        </w:rPr>
        <w:t>علی وزن سبعة وقیل زمان المنصور کان وزن المأتین موافقا لوزن مأتین وأربعین</w:t>
      </w:r>
    </w:p>
    <w:p>
      <w:pPr>
        <w:pStyle w:val="BookText"/>
        <w:rPr/>
      </w:pPr>
      <w:r>
        <w:rPr>
          <w:rFonts w:ascii="IRNazanin" w:hAnsi="IRNazanin" w:eastAsia="IRNazanin"/>
          <w:color w:val="111111"/>
          <w:sz w:val="28"/>
          <w:sz w:val="28"/>
          <w:szCs w:val="28"/>
          <w:rtl w:val="true"/>
          <w:lang w:bidi="fa-IR"/>
        </w:rPr>
        <w:t>فیکون المخرج خمسة علی وزن ستة والمخرج هو ربع العشر فلا تفاوت والنصاب</w:t>
      </w:r>
    </w:p>
    <w:p>
      <w:pPr>
        <w:pStyle w:val="BookText"/>
        <w:rPr/>
      </w:pPr>
      <w:r>
        <w:rPr>
          <w:rFonts w:ascii="IRNazanin" w:hAnsi="IRNazanin" w:eastAsia="IRNazanin"/>
          <w:color w:val="111111"/>
          <w:sz w:val="28"/>
          <w:sz w:val="28"/>
          <w:szCs w:val="28"/>
          <w:rtl w:val="true"/>
          <w:lang w:bidi="fa-IR"/>
        </w:rPr>
        <w:t>یعتبر بما کان فی زمانه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الدمیری الشافعی فی حیاة الحیوان فی ترجمة</w:t>
      </w:r>
    </w:p>
    <w:p>
      <w:pPr>
        <w:pStyle w:val="BookText"/>
        <w:rPr/>
      </w:pPr>
      <w:r>
        <w:rPr>
          <w:rFonts w:ascii="IRNazanin" w:hAnsi="IRNazanin" w:eastAsia="IRNazanin"/>
          <w:color w:val="111111"/>
          <w:sz w:val="28"/>
          <w:sz w:val="28"/>
          <w:szCs w:val="28"/>
          <w:rtl w:val="true"/>
          <w:lang w:bidi="fa-IR"/>
        </w:rPr>
        <w:t>عبد الملک بن مروان قصة جرت بینه وبین ملک الروم وفیه أن الملک هدده فی</w:t>
      </w:r>
    </w:p>
    <w:p>
      <w:pPr>
        <w:pStyle w:val="BookText"/>
        <w:rPr/>
      </w:pPr>
      <w:r>
        <w:rPr>
          <w:rFonts w:ascii="IRNazanin" w:hAnsi="IRNazanin" w:eastAsia="IRNazanin"/>
          <w:color w:val="111111"/>
          <w:sz w:val="28"/>
          <w:sz w:val="28"/>
          <w:szCs w:val="28"/>
          <w:rtl w:val="true"/>
          <w:lang w:bidi="fa-IR"/>
        </w:rPr>
        <w:t>کتابه الیه وکان فیه ولآمرن بنقش الدنانیر والدراهم فإنک تعلم انه لا ینقش شئ</w:t>
      </w:r>
    </w:p>
    <w:p>
      <w:pPr>
        <w:pStyle w:val="BookText"/>
        <w:rPr/>
      </w:pPr>
      <w:r>
        <w:rPr>
          <w:rFonts w:ascii="IRNazanin" w:hAnsi="IRNazanin" w:eastAsia="IRNazanin"/>
          <w:color w:val="111111"/>
          <w:sz w:val="28"/>
          <w:sz w:val="28"/>
          <w:szCs w:val="28"/>
          <w:rtl w:val="true"/>
          <w:lang w:bidi="fa-IR"/>
        </w:rPr>
        <w:t>منها الا ما ینقش فی بلادی ولم تکن الدراهم والدنانیر نقشت فی الاسلام فینقش</w:t>
      </w:r>
    </w:p>
    <w:p>
      <w:pPr>
        <w:pStyle w:val="BookText"/>
        <w:rPr/>
      </w:pPr>
      <w:r>
        <w:rPr>
          <w:rFonts w:ascii="IRNazanin" w:hAnsi="IRNazanin" w:eastAsia="IRNazanin"/>
          <w:color w:val="111111"/>
          <w:sz w:val="28"/>
          <w:sz w:val="28"/>
          <w:szCs w:val="28"/>
          <w:rtl w:val="true"/>
          <w:lang w:bidi="fa-IR"/>
        </w:rPr>
        <w:t>علیها شتم نبیک إلی أن قال فلما قرء عبد الملک الکتاب صعب علیه الامر وغلظ</w:t>
      </w:r>
    </w:p>
    <w:p>
      <w:pPr>
        <w:pStyle w:val="BookText"/>
        <w:rPr/>
      </w:pPr>
      <w:r>
        <w:rPr>
          <w:rFonts w:ascii="IRNazanin" w:hAnsi="IRNazanin" w:eastAsia="IRNazanin"/>
          <w:color w:val="111111"/>
          <w:sz w:val="28"/>
          <w:sz w:val="28"/>
          <w:szCs w:val="28"/>
          <w:rtl w:val="true"/>
          <w:lang w:bidi="fa-IR"/>
        </w:rPr>
        <w:t>وضاقت به الأرض وقال أحسبنی أشأم مولود ولد فی الاسلام لأنی جنیت علی</w:t>
      </w:r>
    </w:p>
    <w:p>
      <w:pPr>
        <w:pStyle w:val="BookText"/>
        <w:rPr/>
      </w:pPr>
      <w:r>
        <w:rPr>
          <w:rFonts w:ascii="IRNazanin" w:hAnsi="IRNazanin" w:eastAsia="IRNazanin"/>
          <w:color w:val="111111"/>
          <w:sz w:val="28"/>
          <w:sz w:val="28"/>
          <w:szCs w:val="28"/>
          <w:rtl w:val="true"/>
          <w:lang w:bidi="fa-IR"/>
        </w:rPr>
        <w:t>رسول الله صلی الله علیه وآله من شتم هذا الکافر ما یبقی غابر الدهر ولا یمکن محوه من جمیع</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مملکة العرب إذ کانت المعاملات تدور بین الناس بدنانیر الروم ودراهمهم فجمع</w:t>
      </w:r>
    </w:p>
    <w:p>
      <w:pPr>
        <w:pStyle w:val="BookText"/>
        <w:rPr/>
      </w:pPr>
      <w:r>
        <w:rPr>
          <w:rFonts w:ascii="IRNazanin" w:hAnsi="IRNazanin" w:eastAsia="IRNazanin"/>
          <w:color w:val="111111"/>
          <w:sz w:val="28"/>
          <w:sz w:val="28"/>
          <w:szCs w:val="28"/>
          <w:rtl w:val="true"/>
          <w:lang w:bidi="fa-IR"/>
        </w:rPr>
        <w:t>اهل الاسلام واستشارهم فلم یجد عند أحد منهم رأیا یعمل به فقال له روح بن</w:t>
      </w:r>
    </w:p>
    <w:p>
      <w:pPr>
        <w:pStyle w:val="BookText"/>
        <w:rPr/>
      </w:pPr>
      <w:r>
        <w:rPr>
          <w:rFonts w:ascii="IRNazanin" w:hAnsi="IRNazanin" w:eastAsia="IRNazanin"/>
          <w:color w:val="111111"/>
          <w:sz w:val="28"/>
          <w:sz w:val="28"/>
          <w:szCs w:val="28"/>
          <w:rtl w:val="true"/>
          <w:lang w:bidi="fa-IR"/>
        </w:rPr>
        <w:t>زنباغ انک لتعلم المخرج من هذا الامر ولکنک تتعمد ترکه فقال ویحک من فقال</w:t>
      </w:r>
    </w:p>
    <w:p>
      <w:pPr>
        <w:pStyle w:val="BookText"/>
        <w:rPr/>
      </w:pPr>
      <w:r>
        <w:rPr>
          <w:rFonts w:ascii="IRNazanin" w:hAnsi="IRNazanin" w:eastAsia="IRNazanin"/>
          <w:color w:val="111111"/>
          <w:sz w:val="28"/>
          <w:sz w:val="28"/>
          <w:szCs w:val="28"/>
          <w:rtl w:val="true"/>
          <w:lang w:bidi="fa-IR"/>
        </w:rPr>
        <w:t>علیک بالباقر من اهل بیت النبی صلی الله علیه وآله قال صدقت ولکنه ارتج علی الرأی فیه فکتب</w:t>
      </w:r>
    </w:p>
    <w:p>
      <w:pPr>
        <w:pStyle w:val="BookText"/>
        <w:rPr/>
      </w:pPr>
      <w:r>
        <w:rPr>
          <w:rFonts w:ascii="IRNazanin" w:hAnsi="IRNazanin" w:eastAsia="IRNazanin"/>
          <w:color w:val="111111"/>
          <w:sz w:val="28"/>
          <w:sz w:val="28"/>
          <w:szCs w:val="28"/>
          <w:rtl w:val="true"/>
          <w:lang w:bidi="fa-IR"/>
        </w:rPr>
        <w:t>إلی عامله بالمدینة ان اشخص إلی محمد بن علی بن الحسین علیهم السلام مکرما</w:t>
      </w:r>
    </w:p>
    <w:p>
      <w:pPr>
        <w:pStyle w:val="BookText"/>
        <w:rPr/>
      </w:pPr>
      <w:r>
        <w:rPr>
          <w:rFonts w:ascii="IRNazanin" w:hAnsi="IRNazanin" w:eastAsia="IRNazanin"/>
          <w:color w:val="111111"/>
          <w:sz w:val="28"/>
          <w:sz w:val="28"/>
          <w:szCs w:val="28"/>
          <w:rtl w:val="true"/>
          <w:lang w:bidi="fa-IR"/>
        </w:rPr>
        <w:t>ومتعه بمئة الف درهم لجهازه وبثلاث مئة الف درهم لنفقته وأرح علیه فی</w:t>
      </w:r>
    </w:p>
    <w:p>
      <w:pPr>
        <w:pStyle w:val="BookText"/>
        <w:rPr/>
      </w:pPr>
      <w:r>
        <w:rPr>
          <w:rFonts w:ascii="IRNazanin" w:hAnsi="IRNazanin" w:eastAsia="IRNazanin"/>
          <w:color w:val="111111"/>
          <w:sz w:val="28"/>
          <w:sz w:val="28"/>
          <w:szCs w:val="28"/>
          <w:rtl w:val="true"/>
          <w:lang w:bidi="fa-IR"/>
        </w:rPr>
        <w:t>جهازه وجهاز من یخرج معه من أصحابه وحبس الرسول قبله إلی موافاة محمد</w:t>
      </w:r>
    </w:p>
    <w:p>
      <w:pPr>
        <w:pStyle w:val="BookText"/>
        <w:rPr/>
      </w:pPr>
      <w:r>
        <w:rPr>
          <w:rFonts w:ascii="IRNazanin" w:hAnsi="IRNazanin" w:eastAsia="IRNazanin"/>
          <w:color w:val="111111"/>
          <w:sz w:val="28"/>
          <w:sz w:val="28"/>
          <w:szCs w:val="28"/>
          <w:rtl w:val="true"/>
          <w:lang w:bidi="fa-IR"/>
        </w:rPr>
        <w:t>بن علی علیهما السلام فلما وافاه أخبر الخبر فقال له محمد علیه السلام لا یعظم هذا</w:t>
      </w:r>
    </w:p>
    <w:p>
      <w:pPr>
        <w:pStyle w:val="BookText"/>
        <w:rPr/>
      </w:pPr>
      <w:r>
        <w:rPr>
          <w:rFonts w:ascii="IRNazanin" w:hAnsi="IRNazanin" w:eastAsia="IRNazanin"/>
          <w:color w:val="111111"/>
          <w:sz w:val="28"/>
          <w:sz w:val="28"/>
          <w:szCs w:val="28"/>
          <w:rtl w:val="true"/>
          <w:lang w:bidi="fa-IR"/>
        </w:rPr>
        <w:t>علیک فإنه لیس بشئ من جهتین إحدیهما ان الله عز وجل لم یکن لیطلق ما یهدد به</w:t>
      </w:r>
    </w:p>
    <w:p>
      <w:pPr>
        <w:pStyle w:val="BookText"/>
        <w:rPr/>
      </w:pPr>
      <w:r>
        <w:rPr>
          <w:rFonts w:ascii="IRNazanin" w:hAnsi="IRNazanin" w:eastAsia="IRNazanin"/>
          <w:color w:val="111111"/>
          <w:sz w:val="28"/>
          <w:sz w:val="28"/>
          <w:szCs w:val="28"/>
          <w:rtl w:val="true"/>
          <w:lang w:bidi="fa-IR"/>
        </w:rPr>
        <w:t>صاحب الروم فی رسول الله صلی الله علیه وآله والأخری وجود الحیلة فقال وما هی قال علیه السلام</w:t>
      </w:r>
    </w:p>
    <w:p>
      <w:pPr>
        <w:pStyle w:val="BookText"/>
        <w:rPr/>
      </w:pPr>
      <w:r>
        <w:rPr>
          <w:rFonts w:ascii="IRNazanin" w:hAnsi="IRNazanin" w:eastAsia="IRNazanin"/>
          <w:color w:val="111111"/>
          <w:sz w:val="28"/>
          <w:sz w:val="28"/>
          <w:szCs w:val="28"/>
          <w:rtl w:val="true"/>
          <w:lang w:bidi="fa-IR"/>
        </w:rPr>
        <w:t>تدعو هذه الساعة بصناع فیضربون بین یدیک سککا للدراهم والدنانیر وتجعل</w:t>
      </w:r>
    </w:p>
    <w:p>
      <w:pPr>
        <w:pStyle w:val="BookText"/>
        <w:rPr/>
      </w:pPr>
      <w:r>
        <w:rPr>
          <w:rFonts w:ascii="IRNazanin" w:hAnsi="IRNazanin" w:eastAsia="IRNazanin"/>
          <w:color w:val="111111"/>
          <w:sz w:val="28"/>
          <w:sz w:val="28"/>
          <w:szCs w:val="28"/>
          <w:rtl w:val="true"/>
          <w:lang w:bidi="fa-IR"/>
        </w:rPr>
        <w:t>النقش فیها سورة التوحید وذکر رسول الله صلی الله علیه وآله أحدهما فی وجه الدرهم والدینار</w:t>
      </w:r>
    </w:p>
    <w:p>
      <w:pPr>
        <w:pStyle w:val="BookText"/>
        <w:rPr/>
      </w:pPr>
      <w:r>
        <w:rPr>
          <w:rFonts w:ascii="IRNazanin" w:hAnsi="IRNazanin" w:eastAsia="IRNazanin"/>
          <w:color w:val="111111"/>
          <w:sz w:val="28"/>
          <w:sz w:val="28"/>
          <w:szCs w:val="28"/>
          <w:rtl w:val="true"/>
          <w:lang w:bidi="fa-IR"/>
        </w:rPr>
        <w:t>والاخر فی الوجه الثانی وتجعل فی مدار الدرهم والدینار ذکر البلد الذی یضرب</w:t>
      </w:r>
    </w:p>
    <w:p>
      <w:pPr>
        <w:pStyle w:val="BookText"/>
        <w:rPr/>
      </w:pPr>
      <w:r>
        <w:rPr>
          <w:rFonts w:ascii="IRNazanin" w:hAnsi="IRNazanin" w:eastAsia="IRNazanin"/>
          <w:color w:val="111111"/>
          <w:sz w:val="28"/>
          <w:sz w:val="28"/>
          <w:szCs w:val="28"/>
          <w:rtl w:val="true"/>
          <w:lang w:bidi="fa-IR"/>
        </w:rPr>
        <w:t>فیه والسنة التی یضرب فیها تلک الدراهم والدنانیر وتعمد إلی وزن ثلاثین درهما</w:t>
      </w:r>
    </w:p>
    <w:p>
      <w:pPr>
        <w:pStyle w:val="BookText"/>
        <w:rPr/>
      </w:pPr>
      <w:r>
        <w:rPr>
          <w:rFonts w:ascii="IRNazanin" w:hAnsi="IRNazanin" w:eastAsia="IRNazanin"/>
          <w:color w:val="111111"/>
          <w:sz w:val="28"/>
          <w:sz w:val="28"/>
          <w:szCs w:val="28"/>
          <w:rtl w:val="true"/>
          <w:lang w:bidi="fa-IR"/>
        </w:rPr>
        <w:t>عددا من الأصناف الثلاثة التی العشرة منها وزن عشرة مثاقیل وعشرة منها وزن</w:t>
      </w:r>
    </w:p>
    <w:p>
      <w:pPr>
        <w:pStyle w:val="BookText"/>
        <w:rPr/>
      </w:pPr>
      <w:r>
        <w:rPr>
          <w:rFonts w:ascii="IRNazanin" w:hAnsi="IRNazanin" w:eastAsia="IRNazanin"/>
          <w:color w:val="111111"/>
          <w:sz w:val="28"/>
          <w:sz w:val="28"/>
          <w:szCs w:val="28"/>
          <w:rtl w:val="true"/>
          <w:lang w:bidi="fa-IR"/>
        </w:rPr>
        <w:t>ستة مثاقیل وعشرة منها وزن خمسة مثاقیل فتکون أوزانها جمیعا أحدا وعشرین</w:t>
      </w:r>
    </w:p>
    <w:p>
      <w:pPr>
        <w:pStyle w:val="BookText"/>
        <w:rPr/>
      </w:pPr>
      <w:r>
        <w:rPr>
          <w:rFonts w:ascii="IRNazanin" w:hAnsi="IRNazanin" w:eastAsia="IRNazanin"/>
          <w:color w:val="111111"/>
          <w:sz w:val="28"/>
          <w:sz w:val="28"/>
          <w:szCs w:val="28"/>
          <w:rtl w:val="true"/>
          <w:lang w:bidi="fa-IR"/>
        </w:rPr>
        <w:t>مثقالا فتجزئها من الثلاثین فتصیر العدة من الجمیع وزن سبعة مثاقیل وتصب</w:t>
      </w:r>
    </w:p>
    <w:p>
      <w:pPr>
        <w:pStyle w:val="BookText"/>
        <w:rPr/>
      </w:pPr>
      <w:r>
        <w:rPr>
          <w:rFonts w:ascii="IRNazanin" w:hAnsi="IRNazanin" w:eastAsia="IRNazanin"/>
          <w:color w:val="111111"/>
          <w:sz w:val="28"/>
          <w:sz w:val="28"/>
          <w:szCs w:val="28"/>
          <w:rtl w:val="true"/>
          <w:lang w:bidi="fa-IR"/>
        </w:rPr>
        <w:t>صنجات من قواریر لا یستحیل إلی زیادة ولا نقصان فتضرب الدراهم علی وزن</w:t>
      </w:r>
    </w:p>
    <w:p>
      <w:pPr>
        <w:pStyle w:val="BookText"/>
        <w:rPr/>
      </w:pPr>
      <w:r>
        <w:rPr>
          <w:rFonts w:ascii="IRNazanin" w:hAnsi="IRNazanin" w:eastAsia="IRNazanin"/>
          <w:color w:val="111111"/>
          <w:sz w:val="28"/>
          <w:sz w:val="28"/>
          <w:szCs w:val="28"/>
          <w:rtl w:val="true"/>
          <w:lang w:bidi="fa-IR"/>
        </w:rPr>
        <w:t>عشرة والدنانیر علی وزن سبعة مثاقیل وکانت الدراهم فی ذلک الوقت انما هی</w:t>
      </w:r>
    </w:p>
    <w:p>
      <w:pPr>
        <w:pStyle w:val="BookText"/>
        <w:rPr/>
      </w:pPr>
      <w:r>
        <w:rPr>
          <w:rFonts w:ascii="IRNazanin" w:hAnsi="IRNazanin" w:eastAsia="IRNazanin"/>
          <w:color w:val="111111"/>
          <w:sz w:val="28"/>
          <w:sz w:val="28"/>
          <w:szCs w:val="28"/>
          <w:rtl w:val="true"/>
          <w:lang w:bidi="fa-IR"/>
        </w:rPr>
        <w:t>الکسرویة التی یقال لها الیوم بغلیة لان رأس البغل ضربها لعمر بسکة کسرویة فی</w:t>
      </w:r>
    </w:p>
    <w:p>
      <w:pPr>
        <w:pStyle w:val="BookText"/>
        <w:rPr/>
      </w:pPr>
      <w:r>
        <w:rPr>
          <w:rFonts w:ascii="IRNazanin" w:hAnsi="IRNazanin" w:eastAsia="IRNazanin"/>
          <w:color w:val="111111"/>
          <w:sz w:val="28"/>
          <w:sz w:val="28"/>
          <w:szCs w:val="28"/>
          <w:rtl w:val="true"/>
          <w:lang w:bidi="fa-IR"/>
        </w:rPr>
        <w:t xml:space="preserve">الاسلام مکتوب علیها صورة الملک وتحت الکرسی مکتوب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وزن الدرهم منها قبل الاسلام مثقالا والدراهم التی کان وزن</w:t>
      </w:r>
    </w:p>
    <w:p>
      <w:pPr>
        <w:pStyle w:val="BookText"/>
        <w:rPr/>
      </w:pPr>
      <w:r>
        <w:rPr>
          <w:rFonts w:ascii="IRNazanin" w:hAnsi="IRNazanin" w:eastAsia="IRNazanin"/>
          <w:color w:val="111111"/>
          <w:sz w:val="28"/>
          <w:sz w:val="28"/>
          <w:szCs w:val="28"/>
          <w:rtl w:val="true"/>
          <w:lang w:bidi="fa-IR"/>
        </w:rPr>
        <w:t>العشرة منها ستة مثاقیل هی السمریة الخفاف ونقشها نقش فارس وأمره محمد</w:t>
      </w:r>
    </w:p>
    <w:p>
      <w:pPr>
        <w:pStyle w:val="BookText"/>
        <w:rPr/>
      </w:pPr>
      <w:r>
        <w:rPr>
          <w:rFonts w:ascii="IRNazanin" w:hAnsi="IRNazanin" w:eastAsia="IRNazanin"/>
          <w:color w:val="111111"/>
          <w:sz w:val="28"/>
          <w:sz w:val="28"/>
          <w:szCs w:val="28"/>
          <w:rtl w:val="true"/>
          <w:lang w:bidi="fa-IR"/>
        </w:rPr>
        <w:t>بن علی بن الحسین علیهم السلام ان یکتب السکک فی جمیع بلدان الاسلام وان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یتقدم إلی الناس فی التعامل بها وان یتهدد بقتل من یتعامل بغیر هذه السکة من</w:t>
      </w:r>
      <w:bookmarkStart w:id="98" w:name="pg16856_166350"/>
    </w:p>
    <w:p>
      <w:pPr>
        <w:pStyle w:val="BookText"/>
        <w:rPr/>
      </w:pPr>
      <w:bookmarkEnd w:id="98"/>
      <w:r>
        <w:rPr>
          <w:rFonts w:ascii="IRNazanin" w:hAnsi="IRNazanin" w:eastAsia="IRNazanin"/>
          <w:color w:val="111111"/>
          <w:sz w:val="28"/>
          <w:sz w:val="28"/>
          <w:szCs w:val="28"/>
          <w:rtl w:val="true"/>
          <w:lang w:bidi="fa-IR"/>
        </w:rPr>
        <w:t>الدراهم والدنانیر وغیرها وان تبطل وترد إلی مواضع العمل حتی تعاد إلی</w:t>
      </w:r>
    </w:p>
    <w:p>
      <w:pPr>
        <w:pStyle w:val="BookText"/>
        <w:rPr/>
      </w:pPr>
      <w:r>
        <w:rPr>
          <w:rFonts w:ascii="IRNazanin" w:hAnsi="IRNazanin" w:eastAsia="IRNazanin"/>
          <w:color w:val="111111"/>
          <w:sz w:val="28"/>
          <w:sz w:val="28"/>
          <w:szCs w:val="28"/>
          <w:rtl w:val="true"/>
          <w:lang w:bidi="fa-IR"/>
        </w:rPr>
        <w:t>السکک الاسلامیة ففعل عبد الملک ذلک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ماء الغسل من</w:t>
      </w:r>
    </w:p>
    <w:p>
      <w:pPr>
        <w:pStyle w:val="BookText"/>
        <w:rPr/>
      </w:pPr>
      <w:r>
        <w:rPr>
          <w:rFonts w:ascii="IRNazanin" w:hAnsi="IRNazanin" w:eastAsia="IRNazanin"/>
          <w:color w:val="111111"/>
          <w:sz w:val="28"/>
          <w:sz w:val="28"/>
          <w:szCs w:val="28"/>
          <w:rtl w:val="true"/>
          <w:lang w:bidi="fa-IR"/>
        </w:rPr>
        <w:t>أبواب الغسل فی کتاب الطهارة قوله علیه السلام والدرهم وزن ستة دوانیق و</w:t>
      </w:r>
    </w:p>
    <w:p>
      <w:pPr>
        <w:pStyle w:val="BookText"/>
        <w:rPr/>
      </w:pPr>
      <w:r>
        <w:rPr>
          <w:rFonts w:ascii="IRNazanin" w:hAnsi="IRNazanin" w:eastAsia="IRNazanin"/>
          <w:color w:val="111111"/>
          <w:sz w:val="28"/>
          <w:sz w:val="28"/>
          <w:szCs w:val="28"/>
          <w:rtl w:val="true"/>
          <w:lang w:bidi="fa-IR"/>
        </w:rPr>
        <w:t>الدانق وزن ست حبات والحبة وزن حبتی شعیر من أوساط الحب لا من صغاره</w:t>
      </w:r>
    </w:p>
    <w:p>
      <w:pPr>
        <w:pStyle w:val="BookText"/>
        <w:rPr/>
      </w:pPr>
      <w:r>
        <w:rPr>
          <w:rFonts w:ascii="IRNazanin" w:hAnsi="IRNazanin" w:eastAsia="IRNazanin"/>
          <w:color w:val="111111"/>
          <w:sz w:val="28"/>
          <w:sz w:val="28"/>
          <w:szCs w:val="28"/>
          <w:rtl w:val="true"/>
          <w:lang w:bidi="fa-IR"/>
        </w:rPr>
        <w:t>ولا من کباره</w:t>
      </w:r>
      <w:r>
        <w:rPr>
          <w:rFonts w:eastAsia="IRNazanin" w:cs="IRNazanin"/>
          <w:color w:val="111111"/>
          <w:sz w:val="28"/>
          <w:szCs w:val="28"/>
          <w:rtl w:val="true"/>
          <w:lang w:bidi="fa-IR"/>
        </w:rPr>
        <w:t>.</w:t>
      </w:r>
    </w:p>
    <w:p>
      <w:pPr>
        <w:pStyle w:val="Heading4"/>
        <w:numPr>
          <w:ilvl w:val="3"/>
          <w:numId w:val="1"/>
        </w:numPr>
        <w:rPr/>
      </w:pPr>
      <w:bookmarkStart w:id="99" w:name="__RefHeading___Toc9906120_417432637"/>
      <w:bookmarkStart w:id="100" w:name="_Toc36"/>
      <w:bookmarkEnd w:id="99"/>
      <w:r>
        <w:rPr>
          <w:rtl w:val="true"/>
        </w:rPr>
        <w:t>(</w:t>
      </w:r>
      <w:r>
        <w:rPr/>
        <w:t>3</w:t>
      </w:r>
      <w:r>
        <w:rPr>
          <w:rtl w:val="true"/>
        </w:rPr>
        <w:t xml:space="preserve">) </w:t>
      </w:r>
      <w:r>
        <w:rPr>
          <w:rtl w:val="true"/>
        </w:rPr>
        <w:t>باب انه إذا اجتمعت الأصناف من الغلات أو الأنواع من الانعام و</w:t>
      </w:r>
      <w:r>
        <w:rPr>
          <w:rtl w:val="true"/>
        </w:rPr>
        <w:t>...</w:t>
      </w:r>
      <w:bookmarkEnd w:id="100"/>
    </w:p>
    <w:p>
      <w:pPr>
        <w:pStyle w:val="BookText"/>
        <w:rPr/>
      </w:pPr>
      <w:r>
        <w:rPr>
          <w:rFonts w:ascii="IRNazanin" w:hAnsi="IRNazanin" w:eastAsia="IRNazanin"/>
          <w:color w:val="111111"/>
          <w:sz w:val="28"/>
          <w:sz w:val="28"/>
          <w:szCs w:val="28"/>
          <w:rtl w:val="true"/>
          <w:lang w:bidi="fa-IR"/>
        </w:rPr>
        <w:t>باب انه إذا اجتمعت الأصناف من الغلات أو الأنواع من الانعام و النقدین ولم یبلغ کل واحد منها النصاب فلا زکاة فیها وان بلغ الکل قیمة النصاب</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أحمد بن محمد عن حماد عن</w:t>
      </w:r>
    </w:p>
    <w:p>
      <w:pPr>
        <w:pStyle w:val="BookText"/>
        <w:rPr/>
      </w:pPr>
      <w:r>
        <w:rPr>
          <w:rFonts w:ascii="IRNazanin" w:hAnsi="IRNazanin" w:eastAsia="IRNazanin"/>
          <w:color w:val="111111"/>
          <w:sz w:val="28"/>
          <w:sz w:val="28"/>
          <w:szCs w:val="28"/>
          <w:rtl w:val="true"/>
          <w:lang w:bidi="fa-IR"/>
        </w:rPr>
        <w:t>حریز عن زرارة قال قلت لابی جعفر ولابنه علیهما السلام الرجل تکون له الغلة</w:t>
      </w:r>
    </w:p>
    <w:p>
      <w:pPr>
        <w:pStyle w:val="BookText"/>
        <w:rPr/>
      </w:pPr>
      <w:r>
        <w:rPr>
          <w:rFonts w:ascii="IRNazanin" w:hAnsi="IRNazanin" w:eastAsia="IRNazanin"/>
          <w:color w:val="111111"/>
          <w:sz w:val="28"/>
          <w:sz w:val="28"/>
          <w:szCs w:val="28"/>
          <w:rtl w:val="true"/>
          <w:lang w:bidi="fa-IR"/>
        </w:rPr>
        <w:t>الکثیرة من أصناف شتی أو مال لیس فیه صنف تجب فیه الزکاة هل علیه فی جمیعه</w:t>
      </w:r>
    </w:p>
    <w:p>
      <w:pPr>
        <w:pStyle w:val="BookText"/>
        <w:rPr/>
      </w:pPr>
      <w:r>
        <w:rPr>
          <w:rFonts w:ascii="IRNazanin" w:hAnsi="IRNazanin" w:eastAsia="IRNazanin"/>
          <w:color w:val="111111"/>
          <w:sz w:val="28"/>
          <w:sz w:val="28"/>
          <w:szCs w:val="28"/>
          <w:rtl w:val="true"/>
          <w:lang w:bidi="fa-IR"/>
        </w:rPr>
        <w:t>زکاة فقالا لا انما تجب علیه إذا تم فکان یجب فی کل صنف منه الزکاة فان</w:t>
      </w:r>
    </w:p>
    <w:p>
      <w:pPr>
        <w:pStyle w:val="BookText"/>
        <w:rPr/>
      </w:pPr>
      <w:r>
        <w:rPr>
          <w:rFonts w:ascii="IRNazanin" w:hAnsi="IRNazanin" w:eastAsia="IRNazanin"/>
          <w:color w:val="111111"/>
          <w:sz w:val="28"/>
          <w:sz w:val="28"/>
          <w:szCs w:val="28"/>
          <w:rtl w:val="true"/>
          <w:lang w:bidi="fa-IR"/>
        </w:rPr>
        <w:t>أخرجت ارضه شیئا قدر ما لا تجب فیه الصدقة أصنافا شتی لم تجب فیه زکاة واحدة</w:t>
      </w:r>
    </w:p>
    <w:p>
      <w:pPr>
        <w:pStyle w:val="BookText"/>
        <w:rPr/>
      </w:pPr>
      <w:r>
        <w:rPr>
          <w:rFonts w:ascii="IRNazanin" w:hAnsi="IRNazanin" w:eastAsia="IRNazanin"/>
          <w:color w:val="111111"/>
          <w:sz w:val="28"/>
          <w:sz w:val="28"/>
          <w:szCs w:val="28"/>
          <w:rtl w:val="true"/>
          <w:lang w:bidi="fa-IR"/>
        </w:rPr>
        <w:t>قال زرارة قلت لابی عبد الله علیه السلام رجل عنده مئة درهم وتسعة وتسعون درهما وتسعة</w:t>
      </w:r>
    </w:p>
    <w:p>
      <w:pPr>
        <w:pStyle w:val="BookText"/>
        <w:rPr/>
      </w:pPr>
      <w:r>
        <w:rPr>
          <w:rFonts w:ascii="IRNazanin" w:hAnsi="IRNazanin" w:eastAsia="IRNazanin"/>
          <w:color w:val="111111"/>
          <w:sz w:val="28"/>
          <w:sz w:val="28"/>
          <w:szCs w:val="28"/>
          <w:rtl w:val="true"/>
          <w:lang w:bidi="fa-IR"/>
        </w:rPr>
        <w:t>وثلاثون دینارا أیزکیها قال لا لیس علیه شئ من الزکاة فی الدراهم ولا فی الدنانیر</w:t>
      </w:r>
    </w:p>
    <w:p>
      <w:pPr>
        <w:pStyle w:val="BookText"/>
        <w:rPr/>
      </w:pPr>
      <w:r>
        <w:rPr>
          <w:rFonts w:ascii="IRNazanin" w:hAnsi="IRNazanin" w:eastAsia="IRNazanin"/>
          <w:color w:val="111111"/>
          <w:sz w:val="28"/>
          <w:sz w:val="28"/>
          <w:szCs w:val="28"/>
          <w:rtl w:val="true"/>
          <w:lang w:bidi="fa-IR"/>
        </w:rPr>
        <w:t xml:space="preserve">حتی یتم أربعین والدراهم مأتی درهم قال زرارة وکذلک هو فی جمیع الأشیاء قال و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قلت لابی عبد الله علیه السلام رجل کن عنده أربع أنیق وتسعة وثلاثون شاة وتسعة</w:t>
      </w:r>
    </w:p>
    <w:p>
      <w:pPr>
        <w:pStyle w:val="BookText"/>
        <w:rPr/>
      </w:pPr>
      <w:r>
        <w:rPr>
          <w:rFonts w:ascii="IRNazanin" w:hAnsi="IRNazanin" w:eastAsia="IRNazanin"/>
          <w:color w:val="111111"/>
          <w:sz w:val="28"/>
          <w:sz w:val="28"/>
          <w:szCs w:val="28"/>
          <w:rtl w:val="true"/>
          <w:lang w:bidi="fa-IR"/>
        </w:rPr>
        <w:t xml:space="preserve">وعشرون بقرة أیزکیهن فقال لا یزکی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منهن تم فلیس تجب</w:t>
      </w:r>
    </w:p>
    <w:p>
      <w:pPr>
        <w:pStyle w:val="BookText"/>
        <w:rPr/>
      </w:pPr>
      <w:r>
        <w:rPr>
          <w:rFonts w:ascii="IRNazanin" w:hAnsi="IRNazanin" w:eastAsia="IRNazanin"/>
          <w:color w:val="111111"/>
          <w:sz w:val="28"/>
          <w:sz w:val="28"/>
          <w:szCs w:val="28"/>
          <w:rtl w:val="true"/>
          <w:lang w:bidi="fa-IR"/>
        </w:rPr>
        <w:t>فیه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سعید عن المختار بن زیاد عن حماد بن عیسی عن حریز بن عبد الله عن زرارة قال</w:t>
      </w:r>
    </w:p>
    <w:p>
      <w:pPr>
        <w:pStyle w:val="BookText"/>
        <w:rPr/>
      </w:pPr>
      <w:r>
        <w:rPr>
          <w:rFonts w:ascii="IRNazanin" w:hAnsi="IRNazanin" w:eastAsia="IRNazanin"/>
          <w:color w:val="111111"/>
          <w:sz w:val="28"/>
          <w:sz w:val="28"/>
          <w:szCs w:val="28"/>
          <w:rtl w:val="true"/>
          <w:lang w:bidi="fa-IR"/>
        </w:rPr>
        <w:t>قلت لابی عبد الله علیه السلام رجل عنده مئة درهم وتسعة وتسعون درهما وتسعة وثلاثون</w:t>
      </w:r>
    </w:p>
    <w:p>
      <w:pPr>
        <w:pStyle w:val="BookText"/>
        <w:rPr/>
      </w:pPr>
      <w:r>
        <w:rPr>
          <w:rFonts w:ascii="IRNazanin" w:hAnsi="IRNazanin" w:eastAsia="IRNazanin"/>
          <w:color w:val="111111"/>
          <w:sz w:val="28"/>
          <w:sz w:val="28"/>
          <w:szCs w:val="28"/>
          <w:rtl w:val="true"/>
          <w:lang w:bidi="fa-IR"/>
        </w:rPr>
        <w:t xml:space="preserve">دینارا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یزکیها فقال لا لیس علیه شئ من الزکاة فی الدراهم ولا فی</w:t>
      </w:r>
    </w:p>
    <w:p>
      <w:pPr>
        <w:pStyle w:val="BookText"/>
        <w:rPr/>
      </w:pPr>
      <w:r>
        <w:rPr>
          <w:rFonts w:ascii="IRNazanin" w:hAnsi="IRNazanin" w:eastAsia="IRNazanin"/>
          <w:color w:val="111111"/>
          <w:sz w:val="28"/>
          <w:sz w:val="28"/>
          <w:szCs w:val="28"/>
          <w:rtl w:val="true"/>
          <w:lang w:bidi="fa-IR"/>
        </w:rPr>
        <w:t xml:space="preserve">الدنانیر حتی یتم أربعون </w:t>
      </w:r>
      <w:r>
        <w:rPr>
          <w:rStyle w:val="FootnoteAnchor"/>
          <w:rtl w:val="true"/>
        </w:rPr>
        <w:footnoteReference w:id="169"/>
      </w:r>
      <w:r>
        <w:rPr>
          <w:rFonts w:ascii="IRNazanin" w:hAnsi="IRNazanin" w:eastAsia="IRNazanin"/>
          <w:color w:val="111111"/>
          <w:sz w:val="28"/>
          <w:sz w:val="28"/>
          <w:szCs w:val="28"/>
          <w:rtl w:val="true"/>
          <w:lang w:bidi="fa-IR"/>
        </w:rPr>
        <w:t>دینارا والدراهم مأتا درهم قال قلت فرجل عنده</w:t>
      </w:r>
    </w:p>
    <w:p>
      <w:pPr>
        <w:pStyle w:val="BookText"/>
        <w:rPr/>
      </w:pPr>
      <w:r>
        <w:rPr>
          <w:rFonts w:ascii="IRNazanin" w:hAnsi="IRNazanin" w:eastAsia="IRNazanin"/>
          <w:color w:val="111111"/>
          <w:sz w:val="28"/>
          <w:sz w:val="28"/>
          <w:szCs w:val="28"/>
          <w:rtl w:val="true"/>
          <w:lang w:bidi="fa-IR"/>
        </w:rPr>
        <w:t>أربع أنیق وتسعة وثلاثون شاة وتسعة وعشرون بقرة أیزکیهن فقال لا یزکی</w:t>
      </w:r>
    </w:p>
    <w:p>
      <w:pPr>
        <w:pStyle w:val="BookText"/>
        <w:rPr/>
      </w:pPr>
      <w:r>
        <w:rPr>
          <w:rFonts w:ascii="IRNazanin" w:hAnsi="IRNazanin" w:eastAsia="IRNazanin"/>
          <w:color w:val="111111"/>
          <w:sz w:val="28"/>
          <w:sz w:val="28"/>
          <w:szCs w:val="28"/>
          <w:rtl w:val="true"/>
          <w:lang w:bidi="fa-IR"/>
        </w:rPr>
        <w:t xml:space="preserve">شیئا منها لأنها لیس شئ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تجب فیه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زرارة قلت لابی عبد الله علیه السلام رجل عنده مئة وتسعة</w:t>
      </w:r>
    </w:p>
    <w:p>
      <w:pPr>
        <w:pStyle w:val="BookText"/>
        <w:rPr/>
      </w:pPr>
      <w:r>
        <w:rPr>
          <w:rFonts w:ascii="IRNazanin" w:hAnsi="IRNazanin" w:eastAsia="IRNazanin"/>
          <w:color w:val="111111"/>
          <w:sz w:val="28"/>
          <w:sz w:val="28"/>
          <w:szCs w:val="28"/>
          <w:rtl w:val="true"/>
          <w:lang w:bidi="fa-IR"/>
        </w:rPr>
        <w:t>وتسعون درهما وتسعة عشرة دینارا أیزکیها فقال لا لیس علیه زکاة فی الدراهم</w:t>
      </w:r>
    </w:p>
    <w:p>
      <w:pPr>
        <w:pStyle w:val="BookText"/>
        <w:rPr/>
      </w:pPr>
      <w:r>
        <w:rPr>
          <w:rFonts w:ascii="IRNazanin" w:hAnsi="IRNazanin" w:eastAsia="IRNazanin"/>
          <w:color w:val="111111"/>
          <w:sz w:val="28"/>
          <w:sz w:val="28"/>
          <w:szCs w:val="28"/>
          <w:rtl w:val="true"/>
          <w:lang w:bidi="fa-IR"/>
        </w:rPr>
        <w:t>ولا فی الدنانیر حتی تتم قال زرارة وکذلک هو فی جمیع الأشیاء قال وقلت</w:t>
      </w:r>
    </w:p>
    <w:p>
      <w:pPr>
        <w:pStyle w:val="BookText"/>
        <w:rPr/>
      </w:pPr>
      <w:r>
        <w:rPr>
          <w:rFonts w:ascii="IRNazanin" w:hAnsi="IRNazanin" w:eastAsia="IRNazanin"/>
          <w:color w:val="111111"/>
          <w:sz w:val="28"/>
          <w:sz w:val="28"/>
          <w:szCs w:val="28"/>
          <w:rtl w:val="true"/>
          <w:lang w:bidi="fa-IR"/>
        </w:rPr>
        <w:t>لابی عبد الله علیه السلام رجل کن عنده أربع أنیق وتسع وثلاثون شاة وتسع و</w:t>
      </w:r>
    </w:p>
    <w:p>
      <w:pPr>
        <w:pStyle w:val="BookText"/>
        <w:rPr/>
      </w:pPr>
      <w:r>
        <w:rPr>
          <w:rFonts w:ascii="IRNazanin" w:hAnsi="IRNazanin" w:eastAsia="IRNazanin"/>
          <w:color w:val="111111"/>
          <w:sz w:val="28"/>
          <w:sz w:val="28"/>
          <w:szCs w:val="28"/>
          <w:rtl w:val="true"/>
          <w:lang w:bidi="fa-IR"/>
        </w:rPr>
        <w:t>عشرون بقرة أیزکیهن قال لا یزکی شیئا منهن لأنه لیس شئ منهن تاما فلیس تجب</w:t>
      </w:r>
    </w:p>
    <w:p>
      <w:pPr>
        <w:pStyle w:val="BookText"/>
        <w:rPr/>
      </w:pPr>
      <w:r>
        <w:rPr>
          <w:rFonts w:ascii="IRNazanin" w:hAnsi="IRNazanin" w:eastAsia="IRNazanin"/>
          <w:color w:val="111111"/>
          <w:sz w:val="28"/>
          <w:sz w:val="28"/>
          <w:szCs w:val="28"/>
          <w:rtl w:val="true"/>
          <w:lang w:bidi="fa-IR"/>
        </w:rPr>
        <w:t>فیها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ومن کان عنده ذهب لا یبلغ</w:t>
      </w:r>
    </w:p>
    <w:p>
      <w:pPr>
        <w:pStyle w:val="BookText"/>
        <w:rPr/>
      </w:pPr>
      <w:r>
        <w:rPr>
          <w:rFonts w:ascii="IRNazanin" w:hAnsi="IRNazanin" w:eastAsia="IRNazanin"/>
          <w:color w:val="111111"/>
          <w:sz w:val="28"/>
          <w:sz w:val="28"/>
          <w:szCs w:val="28"/>
          <w:rtl w:val="true"/>
          <w:lang w:bidi="fa-IR"/>
        </w:rPr>
        <w:t>عشرین دینارا أو فضة لا تبلغ مأتی درهم فلیس علیه فیه زکاة ولا یجب علیه ان</w:t>
      </w:r>
    </w:p>
    <w:p>
      <w:pPr>
        <w:pStyle w:val="BookText"/>
        <w:rPr/>
      </w:pPr>
      <w:r>
        <w:rPr>
          <w:rFonts w:ascii="IRNazanin" w:hAnsi="IRNazanin" w:eastAsia="IRNazanin"/>
          <w:color w:val="111111"/>
          <w:sz w:val="28"/>
          <w:sz w:val="28"/>
          <w:szCs w:val="28"/>
          <w:rtl w:val="true"/>
          <w:lang w:bidi="fa-IR"/>
        </w:rPr>
        <w:t xml:space="preserve">یضم الذهب إلی الفضة </w:t>
      </w:r>
      <w:r>
        <w:rPr>
          <w:rStyle w:val="FootnoteAnchor"/>
          <w:rtl w:val="true"/>
        </w:rPr>
        <w:footnoteReference w:id="170"/>
      </w:r>
      <w:r>
        <w:rPr>
          <w:rFonts w:ascii="IRNazanin" w:hAnsi="IRNazanin" w:eastAsia="IRNazanin"/>
          <w:color w:val="111111"/>
          <w:sz w:val="28"/>
          <w:sz w:val="28"/>
          <w:szCs w:val="28"/>
          <w:rtl w:val="true"/>
          <w:lang w:bidi="fa-IR"/>
        </w:rPr>
        <w:t xml:space="preserve">لان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بینهما وبین رسول الله صلی</w:t>
      </w:r>
    </w:p>
    <w:p>
      <w:pPr>
        <w:pStyle w:val="BookText"/>
        <w:rPr/>
      </w:pPr>
      <w:r>
        <w:rPr>
          <w:rFonts w:ascii="IRNazanin" w:hAnsi="IRNazanin" w:eastAsia="IRNazanin"/>
          <w:color w:val="111111"/>
          <w:sz w:val="28"/>
          <w:sz w:val="28"/>
          <w:szCs w:val="28"/>
          <w:rtl w:val="true"/>
          <w:lang w:bidi="fa-IR"/>
        </w:rPr>
        <w:t xml:space="preserve">الله علیه وآله انه لا شئ فی واحد منهما حتی یبلغ الحد الذی 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إسماعیل بن مرار عن یونس عن إسحاق بن عمار عن أبی إبراهیم علیه السلام</w:t>
      </w:r>
    </w:p>
    <w:p>
      <w:pPr>
        <w:pStyle w:val="BookText"/>
        <w:rPr/>
      </w:pPr>
      <w:r>
        <w:rPr>
          <w:rFonts w:ascii="Amiri" w:hAnsi="Amiri" w:eastAsia="Amiri" w:cs="Amiri"/>
          <w:color w:val="111111"/>
          <w:sz w:val="28"/>
          <w:sz w:val="28"/>
          <w:szCs w:val="28"/>
          <w:rtl w:val="true"/>
          <w:lang w:bidi="ar-SA"/>
        </w:rPr>
        <w:t xml:space="preserve">قال قلت له تسعون ومأة درهم </w:t>
      </w:r>
      <w:r>
        <w:rPr>
          <w:rStyle w:val="FootnoteAnchor"/>
          <w:rtl w:val="true"/>
        </w:rPr>
        <w:footnoteReference w:id="171"/>
      </w:r>
      <w:r>
        <w:rPr>
          <w:rFonts w:ascii="IRNazanin" w:hAnsi="IRNazanin" w:eastAsia="IRNazanin"/>
          <w:color w:val="111111"/>
          <w:sz w:val="28"/>
          <w:sz w:val="28"/>
          <w:szCs w:val="28"/>
          <w:rtl w:val="true"/>
          <w:lang w:bidi="fa-IR"/>
        </w:rPr>
        <w:t xml:space="preserve">وتسعة عشر دینارا علیها </w:t>
      </w:r>
      <w:r>
        <w:rPr>
          <w:rStyle w:val="FootnoteAnchor"/>
          <w:rtl w:val="true"/>
        </w:rPr>
        <w:footnoteReference w:id="172"/>
      </w:r>
      <w:r>
        <w:rPr>
          <w:rFonts w:ascii="IRNazanin" w:hAnsi="IRNazanin" w:eastAsia="IRNazanin"/>
          <w:color w:val="111111"/>
          <w:sz w:val="28"/>
          <w:sz w:val="28"/>
          <w:szCs w:val="28"/>
          <w:rtl w:val="true"/>
          <w:lang w:bidi="fa-IR"/>
        </w:rPr>
        <w:t>فی الزکاة شئ</w:t>
      </w:r>
    </w:p>
    <w:p>
      <w:pPr>
        <w:pStyle w:val="BookText"/>
        <w:rPr/>
      </w:pPr>
      <w:r>
        <w:rPr>
          <w:rFonts w:ascii="IRNazanin" w:hAnsi="IRNazanin" w:eastAsia="IRNazanin"/>
          <w:color w:val="111111"/>
          <w:sz w:val="28"/>
          <w:sz w:val="28"/>
          <w:szCs w:val="28"/>
          <w:rtl w:val="true"/>
          <w:lang w:bidi="fa-IR"/>
        </w:rPr>
        <w:t>فقال إذا اجتمع الذهب والفضة فبلغ ذلک مأتی درهم ففیها الزکاة لان عین المال</w:t>
      </w:r>
    </w:p>
    <w:p>
      <w:pPr>
        <w:pStyle w:val="BookText"/>
        <w:rPr/>
      </w:pPr>
      <w:r>
        <w:rPr>
          <w:rFonts w:ascii="IRNazanin" w:hAnsi="IRNazanin" w:eastAsia="IRNazanin"/>
          <w:color w:val="111111"/>
          <w:sz w:val="28"/>
          <w:sz w:val="28"/>
          <w:szCs w:val="28"/>
          <w:rtl w:val="true"/>
          <w:lang w:bidi="fa-IR"/>
        </w:rPr>
        <w:t>الدراهم وکلما خلا الدراهم من ذهب أو متاع فهو عرض مردود ذلک إلی الدراهم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الزکاة والدیات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بعد ذکر هذا الخبر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ان یکون</w:t>
      </w:r>
      <w:bookmarkStart w:id="101" w:name="pg16856_166352"/>
    </w:p>
    <w:p>
      <w:pPr>
        <w:pStyle w:val="BookText"/>
        <w:rPr/>
      </w:pPr>
      <w:bookmarkEnd w:id="101"/>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إذا اجتمع الذهب والفضة فبلغ ذلک مأتی درهم یعنی الفضة</w:t>
      </w:r>
    </w:p>
    <w:p>
      <w:pPr>
        <w:pStyle w:val="BookText"/>
        <w:rPr/>
      </w:pPr>
      <w:r>
        <w:rPr>
          <w:rFonts w:ascii="IRNazanin" w:hAnsi="IRNazanin" w:eastAsia="IRNazanin"/>
          <w:color w:val="111111"/>
          <w:sz w:val="28"/>
          <w:sz w:val="28"/>
          <w:szCs w:val="28"/>
          <w:rtl w:val="true"/>
          <w:lang w:bidi="fa-IR"/>
        </w:rPr>
        <w:t>خاصة ولا یکون ذلک راجعا إلی الذهب قال الله عز وجل والذین یکنزون الذهب</w:t>
      </w:r>
    </w:p>
    <w:p>
      <w:pPr>
        <w:pStyle w:val="BookText"/>
        <w:rPr/>
      </w:pPr>
      <w:r>
        <w:rPr>
          <w:rFonts w:ascii="IRNazanin" w:hAnsi="IRNazanin" w:eastAsia="IRNazanin"/>
          <w:color w:val="111111"/>
          <w:sz w:val="28"/>
          <w:sz w:val="28"/>
          <w:szCs w:val="28"/>
          <w:rtl w:val="true"/>
          <w:lang w:bidi="fa-IR"/>
        </w:rPr>
        <w:t>والفضة ولا ینفقونها فی سبیل الله فذکر الجنسین ثم أعاد الضمیر إلی أحدهما</w:t>
      </w:r>
    </w:p>
    <w:p>
      <w:pPr>
        <w:pStyle w:val="BookText"/>
        <w:rPr/>
      </w:pPr>
      <w:r>
        <w:rPr>
          <w:rFonts w:ascii="IRNazanin" w:hAnsi="IRNazanin" w:eastAsia="IRNazanin"/>
          <w:color w:val="111111"/>
          <w:sz w:val="28"/>
          <w:sz w:val="28"/>
          <w:szCs w:val="28"/>
          <w:rtl w:val="true"/>
          <w:lang w:bidi="fa-IR"/>
        </w:rPr>
        <w:t>فکذلک الخبر ویحتمل ان یکون أراد کل واحد من ذلک إذا بلغ مأتی درهم ففیه</w:t>
      </w:r>
    </w:p>
    <w:p>
      <w:pPr>
        <w:pStyle w:val="BookText"/>
        <w:rPr/>
      </w:pPr>
      <w:r>
        <w:rPr>
          <w:rFonts w:ascii="IRNazanin" w:hAnsi="IRNazanin" w:eastAsia="IRNazanin"/>
          <w:color w:val="111111"/>
          <w:sz w:val="28"/>
          <w:sz w:val="28"/>
          <w:szCs w:val="28"/>
          <w:rtl w:val="true"/>
          <w:lang w:bidi="fa-IR"/>
        </w:rPr>
        <w:t>الزکاة ویجری هذا مجری قوله تعالی والذین یرمون المحصنات ثم لم یأتوا</w:t>
      </w:r>
    </w:p>
    <w:p>
      <w:pPr>
        <w:pStyle w:val="BookText"/>
        <w:rPr/>
      </w:pPr>
      <w:r>
        <w:rPr>
          <w:rFonts w:ascii="IRNazanin" w:hAnsi="IRNazanin" w:eastAsia="IRNazanin"/>
          <w:color w:val="111111"/>
          <w:sz w:val="28"/>
          <w:sz w:val="28"/>
          <w:szCs w:val="28"/>
          <w:rtl w:val="true"/>
          <w:lang w:bidi="fa-IR"/>
        </w:rPr>
        <w:t>بأربعة شهداء فاجلدوهم ثمانین جلدة والمراد به کل واحد منهم ثمانین جلدة فان</w:t>
      </w:r>
    </w:p>
    <w:p>
      <w:pPr>
        <w:pStyle w:val="BookText"/>
        <w:rPr/>
      </w:pPr>
      <w:r>
        <w:rPr>
          <w:rFonts w:ascii="IRNazanin" w:hAnsi="IRNazanin" w:eastAsia="IRNazanin"/>
          <w:color w:val="111111"/>
          <w:sz w:val="28"/>
          <w:sz w:val="28"/>
          <w:szCs w:val="28"/>
          <w:rtl w:val="true"/>
          <w:lang w:bidi="fa-IR"/>
        </w:rPr>
        <w:t>قیل علی هذا الوجه ان هذا لا یمکن فی الذهب لان الذهب کیف یبلغ مأتی درهم</w:t>
      </w:r>
    </w:p>
    <w:p>
      <w:pPr>
        <w:pStyle w:val="BookText"/>
        <w:rPr/>
      </w:pPr>
      <w:r>
        <w:rPr>
          <w:rFonts w:ascii="IRNazanin" w:hAnsi="IRNazanin" w:eastAsia="IRNazanin"/>
          <w:color w:val="111111"/>
          <w:sz w:val="28"/>
          <w:sz w:val="28"/>
          <w:szCs w:val="28"/>
          <w:rtl w:val="true"/>
          <w:lang w:bidi="fa-IR"/>
        </w:rPr>
        <w:t>حتی تجب فیه الزکاة لان المراد به إذا بلغ قیمته مأتی درهم علی قیمة کل دینار</w:t>
      </w:r>
    </w:p>
    <w:p>
      <w:pPr>
        <w:pStyle w:val="BookText"/>
        <w:rPr/>
      </w:pPr>
      <w:r>
        <w:rPr>
          <w:rFonts w:ascii="IRNazanin" w:hAnsi="IRNazanin" w:eastAsia="IRNazanin"/>
          <w:color w:val="111111"/>
          <w:sz w:val="28"/>
          <w:sz w:val="28"/>
          <w:szCs w:val="28"/>
          <w:rtl w:val="true"/>
          <w:lang w:bidi="fa-IR"/>
        </w:rPr>
        <w:t>بعشرة دراهم لأنهم کانوا یقومون الدنانیر علی هذا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صفوان بن یحیی عن إسحاق بن عمار قال سئلت ابا إبراهیم علیه السلام عن رجل له مئة</w:t>
      </w:r>
    </w:p>
    <w:p>
      <w:pPr>
        <w:pStyle w:val="BookText"/>
        <w:rPr/>
      </w:pPr>
      <w:r>
        <w:rPr>
          <w:rFonts w:ascii="IRNazanin" w:hAnsi="IRNazanin" w:eastAsia="IRNazanin"/>
          <w:color w:val="111111"/>
          <w:sz w:val="28"/>
          <w:sz w:val="28"/>
          <w:szCs w:val="28"/>
          <w:rtl w:val="true"/>
          <w:lang w:bidi="fa-IR"/>
        </w:rPr>
        <w:t>درهم وعشرة دنانیر أعلیه زکاة فقال إن کان فر بها من الزکاة فعلیه الزکاة قلت</w:t>
      </w:r>
    </w:p>
    <w:p>
      <w:pPr>
        <w:pStyle w:val="BookText"/>
        <w:rPr/>
      </w:pPr>
      <w:r>
        <w:rPr>
          <w:rFonts w:ascii="IRNazanin" w:hAnsi="IRNazanin" w:eastAsia="IRNazanin"/>
          <w:color w:val="111111"/>
          <w:sz w:val="28"/>
          <w:sz w:val="28"/>
          <w:szCs w:val="28"/>
          <w:rtl w:val="true"/>
          <w:lang w:bidi="fa-IR"/>
        </w:rPr>
        <w:t xml:space="preserve">لم یفر بها ورث مئة درهم وعشرة دنانیر قال لیس علیه زکاة قلت فلا تکبس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الدراهم علی الدنانیر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الدنانیر علی الدراهم قال لا</w:t>
      </w:r>
      <w:r>
        <w:rPr>
          <w:rFonts w:eastAsia="IRNazanin" w:cs="IRNazanin"/>
          <w:color w:val="111111"/>
          <w:sz w:val="28"/>
          <w:szCs w:val="28"/>
          <w:rtl w:val="true"/>
          <w:lang w:bidi="fa-IR"/>
        </w:rPr>
        <w:t>.</w:t>
      </w:r>
    </w:p>
    <w:p>
      <w:pPr>
        <w:pStyle w:val="Heading4"/>
        <w:numPr>
          <w:ilvl w:val="3"/>
          <w:numId w:val="1"/>
        </w:numPr>
        <w:rPr/>
      </w:pPr>
      <w:bookmarkStart w:id="102" w:name="__RefHeading___Toc9906122_417432637"/>
      <w:bookmarkStart w:id="103" w:name="_Toc37"/>
      <w:bookmarkEnd w:id="102"/>
      <w:r>
        <w:rPr>
          <w:rtl w:val="true"/>
        </w:rPr>
        <w:t>(</w:t>
      </w:r>
      <w:r>
        <w:rPr/>
        <w:t>4</w:t>
      </w:r>
      <w:r>
        <w:rPr>
          <w:rtl w:val="true"/>
        </w:rPr>
        <w:t xml:space="preserve">) </w:t>
      </w:r>
      <w:r>
        <w:rPr>
          <w:rtl w:val="true"/>
        </w:rPr>
        <w:t>باب ان الذهب أو الفضة إذا کانت مخلوطة بغیرها وکان الخالص</w:t>
      </w:r>
      <w:r>
        <w:rPr>
          <w:rtl w:val="true"/>
        </w:rPr>
        <w:t>...</w:t>
      </w:r>
      <w:bookmarkEnd w:id="103"/>
    </w:p>
    <w:p>
      <w:pPr>
        <w:pStyle w:val="BookText"/>
        <w:rPr/>
      </w:pPr>
      <w:r>
        <w:rPr>
          <w:rFonts w:ascii="IRNazanin" w:hAnsi="IRNazanin" w:eastAsia="IRNazanin"/>
          <w:color w:val="111111"/>
          <w:sz w:val="28"/>
          <w:sz w:val="28"/>
          <w:szCs w:val="28"/>
          <w:rtl w:val="true"/>
          <w:lang w:bidi="fa-IR"/>
        </w:rPr>
        <w:t>باب ان الذهب أو الفضة إذا کانت مخلوطة بغیرها وکان الخالص منه بقدر النصاب وجب الزکاة فیه وان لا یعلم مقدار ما وجب فیه الزکاة فیسبک حتی یعلم</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 عبد الله</w:t>
      </w:r>
    </w:p>
    <w:p>
      <w:pPr>
        <w:pStyle w:val="BookText"/>
        <w:rPr/>
      </w:pPr>
      <w:r>
        <w:rPr>
          <w:rFonts w:ascii="IRNazanin" w:hAnsi="IRNazanin" w:eastAsia="IRNazanin"/>
          <w:color w:val="111111"/>
          <w:sz w:val="28"/>
          <w:sz w:val="28"/>
          <w:szCs w:val="28"/>
          <w:rtl w:val="true"/>
          <w:lang w:bidi="fa-IR"/>
        </w:rPr>
        <w:t>بن هلال عن العلاء بن رزین عن زید الصائغ قال قلت لابی عبد الله علیه السلام انی کنت</w:t>
      </w:r>
    </w:p>
    <w:p>
      <w:pPr>
        <w:pStyle w:val="BookText"/>
        <w:rPr/>
      </w:pPr>
      <w:r>
        <w:rPr>
          <w:rFonts w:ascii="IRNazanin" w:hAnsi="IRNazanin" w:eastAsia="IRNazanin"/>
          <w:color w:val="111111"/>
          <w:sz w:val="28"/>
          <w:sz w:val="28"/>
          <w:szCs w:val="28"/>
          <w:rtl w:val="true"/>
          <w:lang w:bidi="fa-IR"/>
        </w:rPr>
        <w:t xml:space="preserve">فی قریة من قری خراسان یقال لها بخارا فرأیت فیها </w:t>
      </w:r>
      <w:r>
        <w:rPr>
          <w:rStyle w:val="FootnoteAnchor"/>
          <w:rtl w:val="true"/>
        </w:rPr>
        <w:footnoteReference w:id="174"/>
      </w:r>
      <w:r>
        <w:rPr>
          <w:rFonts w:ascii="Amiri" w:hAnsi="Amiri" w:eastAsia="Amiri" w:cs="Amiri"/>
          <w:color w:val="111111"/>
          <w:sz w:val="28"/>
          <w:sz w:val="28"/>
          <w:szCs w:val="28"/>
          <w:rtl w:val="true"/>
          <w:lang w:bidi="ar-SA"/>
        </w:rPr>
        <w:t>دراهم تعمل ثلث فضة</w:t>
      </w:r>
    </w:p>
    <w:p>
      <w:pPr>
        <w:pStyle w:val="BookText"/>
        <w:rPr/>
      </w:pPr>
      <w:r>
        <w:rPr>
          <w:rFonts w:ascii="IRNazanin" w:hAnsi="IRNazanin" w:eastAsia="IRNazanin"/>
          <w:color w:val="111111"/>
          <w:sz w:val="28"/>
          <w:sz w:val="28"/>
          <w:szCs w:val="28"/>
          <w:rtl w:val="true"/>
          <w:lang w:bidi="fa-IR"/>
        </w:rPr>
        <w:t>وثلث مس وثلث رصاص وکانت تجوز عندهم وکنت اعملها وأنفقها قال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 لا بأس بذلک إذا کانت تجوز عندهم فقلت أرأیت ان حال</w:t>
      </w:r>
      <w:bookmarkStart w:id="104" w:name="pg16856_166353"/>
    </w:p>
    <w:p>
      <w:pPr>
        <w:pStyle w:val="BookText"/>
        <w:rPr/>
      </w:pPr>
      <w:bookmarkEnd w:id="104"/>
      <w:r>
        <w:rPr>
          <w:rFonts w:ascii="IRNazanin" w:hAnsi="IRNazanin" w:eastAsia="IRNazanin"/>
          <w:color w:val="111111"/>
          <w:sz w:val="28"/>
          <w:sz w:val="28"/>
          <w:szCs w:val="28"/>
          <w:rtl w:val="true"/>
          <w:lang w:bidi="fa-IR"/>
        </w:rPr>
        <w:t>علیه الحول وهی عندی وفیها ما تجب علی فیه الزکاة أزکیها قال نعم انما هو مالک</w:t>
      </w:r>
    </w:p>
    <w:p>
      <w:pPr>
        <w:pStyle w:val="BookText"/>
        <w:rPr/>
      </w:pPr>
      <w:r>
        <w:rPr>
          <w:rFonts w:ascii="IRNazanin" w:hAnsi="IRNazanin" w:eastAsia="IRNazanin"/>
          <w:color w:val="111111"/>
          <w:sz w:val="28"/>
          <w:sz w:val="28"/>
          <w:szCs w:val="28"/>
          <w:rtl w:val="true"/>
          <w:lang w:bidi="fa-IR"/>
        </w:rPr>
        <w:t xml:space="preserve">قلت فان أخرجتها إلی بلدة لا ینفق فیها مثلها فبقیت عندی حتی یحول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علیها الحول أزکیها 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ان فیها من الفضة الخالصة ما تجب</w:t>
      </w:r>
    </w:p>
    <w:p>
      <w:pPr>
        <w:pStyle w:val="BookText"/>
        <w:rPr/>
      </w:pP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فزک ما کان لک فیها من الفضة الخالصة من فضة ودع ما سوی</w:t>
      </w:r>
    </w:p>
    <w:p>
      <w:pPr>
        <w:pStyle w:val="BookText"/>
        <w:rPr/>
      </w:pPr>
      <w:r>
        <w:rPr>
          <w:rFonts w:ascii="IRNazanin" w:hAnsi="IRNazanin" w:eastAsia="IRNazanin"/>
          <w:color w:val="111111"/>
          <w:sz w:val="28"/>
          <w:sz w:val="28"/>
          <w:szCs w:val="28"/>
          <w:rtl w:val="true"/>
          <w:lang w:bidi="fa-IR"/>
        </w:rPr>
        <w:t>ذلک من الخبیث قلت وإن کنت لا أعلم ما فیها من الفضة الخالصة الا انی اعلم أن فیها</w:t>
      </w:r>
    </w:p>
    <w:p>
      <w:pPr>
        <w:pStyle w:val="BookText"/>
        <w:rPr/>
      </w:pPr>
      <w:r>
        <w:rPr>
          <w:rFonts w:ascii="IRNazanin" w:hAnsi="IRNazanin" w:eastAsia="IRNazanin"/>
          <w:color w:val="111111"/>
          <w:sz w:val="28"/>
          <w:sz w:val="28"/>
          <w:szCs w:val="28"/>
          <w:rtl w:val="true"/>
          <w:lang w:bidi="fa-IR"/>
        </w:rPr>
        <w:t>ما یجب فیه الزکاة قال فاسبکها حتی تخلص الفضة ویحترق الخبیث ثم تزکی ما خلص</w:t>
      </w:r>
    </w:p>
    <w:p>
      <w:pPr>
        <w:pStyle w:val="BookText"/>
        <w:rPr/>
      </w:pPr>
      <w:r>
        <w:rPr>
          <w:rFonts w:ascii="IRNazanin" w:hAnsi="IRNazanin" w:eastAsia="IRNazanin"/>
          <w:color w:val="111111"/>
          <w:sz w:val="28"/>
          <w:sz w:val="28"/>
          <w:szCs w:val="28"/>
          <w:rtl w:val="true"/>
          <w:lang w:bidi="fa-IR"/>
        </w:rPr>
        <w:t>من الفضة لسنة واحدة ویمکن ان یستدل علی ذلک باطلاقات ما دل علی وجوب الزکاة</w:t>
      </w:r>
    </w:p>
    <w:p>
      <w:pPr>
        <w:pStyle w:val="BookText"/>
        <w:rPr/>
      </w:pPr>
      <w:r>
        <w:rPr>
          <w:rFonts w:ascii="IRNazanin" w:hAnsi="IRNazanin" w:eastAsia="IRNazanin"/>
          <w:color w:val="111111"/>
          <w:sz w:val="28"/>
          <w:sz w:val="28"/>
          <w:szCs w:val="28"/>
          <w:rtl w:val="true"/>
          <w:lang w:bidi="fa-IR"/>
        </w:rPr>
        <w:t>فی النقدین إذا بلغا النصاب</w:t>
      </w:r>
      <w:r>
        <w:rPr>
          <w:rFonts w:eastAsia="IRNazanin" w:cs="IRNazanin"/>
          <w:color w:val="111111"/>
          <w:sz w:val="28"/>
          <w:szCs w:val="28"/>
          <w:rtl w:val="true"/>
          <w:lang w:bidi="fa-IR"/>
        </w:rPr>
        <w:t>.</w:t>
      </w:r>
    </w:p>
    <w:p>
      <w:pPr>
        <w:pStyle w:val="Heading4"/>
        <w:numPr>
          <w:ilvl w:val="3"/>
          <w:numId w:val="1"/>
        </w:numPr>
        <w:rPr/>
      </w:pPr>
      <w:bookmarkStart w:id="105" w:name="__RefHeading___Toc9906124_417432637"/>
      <w:bookmarkStart w:id="106" w:name="_Toc38"/>
      <w:bookmarkEnd w:id="105"/>
      <w:r>
        <w:rPr>
          <w:rtl w:val="true"/>
        </w:rPr>
        <w:t>(</w:t>
      </w:r>
      <w:r>
        <w:rPr/>
        <w:t>5</w:t>
      </w:r>
      <w:r>
        <w:rPr>
          <w:rtl w:val="true"/>
        </w:rPr>
        <w:t xml:space="preserve">) </w:t>
      </w:r>
      <w:r>
        <w:rPr>
          <w:rtl w:val="true"/>
        </w:rPr>
        <w:t>باب عدم وجوب الزکاة فی التبر والسبائک والنقار وحکم من غیر الأموال أو بدلها أو أنفقها فرارا من الزکاة</w:t>
      </w:r>
      <w:bookmarkEnd w:id="106"/>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عن جعفر بن</w:t>
      </w:r>
    </w:p>
    <w:p>
      <w:pPr>
        <w:pStyle w:val="BookText"/>
        <w:rPr/>
      </w:pPr>
      <w:r>
        <w:rPr>
          <w:rFonts w:ascii="IRNazanin" w:hAnsi="IRNazanin" w:eastAsia="IRNazanin"/>
          <w:color w:val="111111"/>
          <w:sz w:val="28"/>
          <w:sz w:val="28"/>
          <w:szCs w:val="28"/>
          <w:rtl w:val="true"/>
          <w:lang w:bidi="fa-IR"/>
        </w:rPr>
        <w:t>محمد بن حکیم عن جمیل بن دراج عن أبی عبد الله وأبی الحسن علیه السلام أنه قال لیس علی</w:t>
      </w:r>
    </w:p>
    <w:p>
      <w:pPr>
        <w:pStyle w:val="BookText"/>
        <w:rPr/>
      </w:pPr>
      <w:r>
        <w:rPr>
          <w:rFonts w:ascii="IRNazanin" w:hAnsi="IRNazanin" w:eastAsia="IRNazanin"/>
          <w:color w:val="111111"/>
          <w:sz w:val="28"/>
          <w:sz w:val="28"/>
          <w:szCs w:val="28"/>
          <w:rtl w:val="true"/>
          <w:lang w:bidi="fa-IR"/>
        </w:rPr>
        <w:t>التبر زکاة انما هی علی الدنانیر والدراهم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علی بن حدید عن جمیل عن بعض أصحابنا أنه قال لیس فی التبر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رحمه الله قال حدثنا محمد بن</w:t>
      </w:r>
    </w:p>
    <w:p>
      <w:pPr>
        <w:pStyle w:val="BookText"/>
        <w:rPr/>
      </w:pPr>
      <w:r>
        <w:rPr>
          <w:rFonts w:ascii="IRNazanin" w:hAnsi="IRNazanin" w:eastAsia="IRNazanin"/>
          <w:color w:val="111111"/>
          <w:sz w:val="28"/>
          <w:sz w:val="28"/>
          <w:szCs w:val="28"/>
          <w:rtl w:val="true"/>
          <w:lang w:bidi="fa-IR"/>
        </w:rPr>
        <w:t>الحسن الصفار عن إبراهیم بن هاشم عن إسماعیل بن مرار عن یونس بن عبد الرحمن</w:t>
      </w:r>
    </w:p>
    <w:p>
      <w:pPr>
        <w:pStyle w:val="BookText"/>
        <w:rPr/>
      </w:pPr>
      <w:r>
        <w:rPr>
          <w:rFonts w:ascii="IRNazanin" w:hAnsi="IRNazanin" w:eastAsia="IRNazanin"/>
          <w:color w:val="111111"/>
          <w:sz w:val="28"/>
          <w:sz w:val="28"/>
          <w:szCs w:val="28"/>
          <w:rtl w:val="true"/>
          <w:lang w:bidi="fa-IR"/>
        </w:rPr>
        <w:t xml:space="preserve">قال حدثنی أبو الحسن عن أبی إبراهیم علیه السلام المحاسن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w:t>
      </w:r>
    </w:p>
    <w:p>
      <w:pPr>
        <w:pStyle w:val="BookText"/>
        <w:rPr/>
      </w:pPr>
      <w:r>
        <w:rPr>
          <w:rFonts w:ascii="IRNazanin" w:hAnsi="IRNazanin" w:eastAsia="IRNazanin"/>
          <w:color w:val="111111"/>
          <w:sz w:val="28"/>
          <w:sz w:val="28"/>
          <w:szCs w:val="28"/>
          <w:rtl w:val="true"/>
          <w:lang w:bidi="fa-IR"/>
        </w:rPr>
        <w:t>عن أبیه عن یونس عمن ذکره عن أبی إبراهیم علیه السلام قال لا تجب الزکاة فیما سبک قلت</w:t>
      </w:r>
    </w:p>
    <w:p>
      <w:pPr>
        <w:pStyle w:val="BookText"/>
        <w:rPr/>
      </w:pPr>
      <w:r>
        <w:rPr>
          <w:rFonts w:ascii="IRNazanin" w:hAnsi="IRNazanin" w:eastAsia="IRNazanin"/>
          <w:color w:val="111111"/>
          <w:sz w:val="28"/>
          <w:sz w:val="28"/>
          <w:szCs w:val="28"/>
          <w:rtl w:val="true"/>
          <w:lang w:bidi="fa-IR"/>
        </w:rPr>
        <w:t>فإن کان سبکه فرارا به من الزکاة قال الا تری ان المنفعة قد ذهبت منه فلذلک لا تجب</w:t>
      </w:r>
    </w:p>
    <w:p>
      <w:pPr>
        <w:pStyle w:val="BookText"/>
        <w:rPr/>
      </w:pPr>
      <w:r>
        <w:rPr>
          <w:rFonts w:ascii="IRNazanin" w:hAnsi="IRNazanin" w:eastAsia="IRNazanin"/>
          <w:color w:val="111111"/>
          <w:sz w:val="28"/>
          <w:sz w:val="28"/>
          <w:szCs w:val="28"/>
          <w:rtl w:val="true"/>
          <w:lang w:bidi="fa-IR"/>
        </w:rPr>
        <w:t xml:space="preserve">علیه الزکاة 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إبراهیم بن هاشم عن</w:t>
      </w:r>
    </w:p>
    <w:p>
      <w:pPr>
        <w:pStyle w:val="BookText"/>
        <w:rPr/>
      </w:pPr>
      <w:r>
        <w:rPr>
          <w:rFonts w:ascii="IRNazanin" w:hAnsi="IRNazanin" w:eastAsia="IRNazanin"/>
          <w:color w:val="111111"/>
          <w:sz w:val="28"/>
          <w:sz w:val="28"/>
          <w:szCs w:val="28"/>
          <w:rtl w:val="true"/>
          <w:lang w:bidi="fa-IR"/>
        </w:rPr>
        <w:t>إسماعیل بن مرار عن یونس بن عبد الرحمن عن أبی الحسن علی بن یقطین عن أبی الحسن</w:t>
      </w:r>
    </w:p>
    <w:p>
      <w:pPr>
        <w:pStyle w:val="BookText"/>
        <w:rPr/>
      </w:pPr>
      <w:r>
        <w:rPr>
          <w:rFonts w:ascii="IRNazanin" w:hAnsi="IRNazanin" w:eastAsia="IRNazanin"/>
          <w:color w:val="111111"/>
          <w:sz w:val="28"/>
          <w:sz w:val="28"/>
          <w:szCs w:val="28"/>
          <w:rtl w:val="true"/>
          <w:lang w:bidi="fa-IR"/>
        </w:rPr>
        <w:t xml:space="preserve">موسی علیه السلام قال لا تجب الزکاة فیما سبک فرارا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 السبائک زکاة الا ان یکون فر به من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الزکاة فان فررت به من الزکاة فعلیک فیه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عن حریز عن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 xml:space="preserve">بن یزید </w:t>
      </w:r>
      <w:r>
        <w:rPr>
          <w:rStyle w:val="FootnoteAnchor"/>
          <w:rtl w:val="true"/>
        </w:rPr>
        <w:footnoteReference w:id="175"/>
      </w:r>
      <w:r>
        <w:rPr>
          <w:rFonts w:ascii="IRNazanin" w:hAnsi="IRNazanin" w:eastAsia="IRNazanin"/>
          <w:color w:val="111111"/>
          <w:sz w:val="28"/>
          <w:sz w:val="28"/>
          <w:szCs w:val="28"/>
          <w:rtl w:val="true"/>
          <w:lang w:bidi="fa-IR"/>
        </w:rPr>
        <w:t>قال قلت لابی عبد الله علیه السلام رجل فر بماله من الزکاة فاشتری</w:t>
      </w:r>
    </w:p>
    <w:p>
      <w:pPr>
        <w:pStyle w:val="BookText"/>
        <w:rPr/>
      </w:pPr>
      <w:r>
        <w:rPr>
          <w:rFonts w:ascii="IRNazanin" w:hAnsi="IRNazanin" w:eastAsia="IRNazanin"/>
          <w:color w:val="111111"/>
          <w:sz w:val="28"/>
          <w:sz w:val="28"/>
          <w:szCs w:val="28"/>
          <w:rtl w:val="true"/>
          <w:lang w:bidi="fa-IR"/>
        </w:rPr>
        <w:t>به أرضا أو دارا أعلیه فیه شئ فقال لا ولو جعله حلیا أو نقرا فلا شئ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منع نفسه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مما منع من حق الله بأن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یکون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عبد الله</w:t>
      </w:r>
    </w:p>
    <w:p>
      <w:pPr>
        <w:pStyle w:val="BookText"/>
        <w:rPr/>
      </w:pPr>
      <w:r>
        <w:rPr>
          <w:rFonts w:ascii="IRNazanin" w:hAnsi="IRNazanin" w:eastAsia="IRNazanin"/>
          <w:color w:val="111111"/>
          <w:sz w:val="28"/>
          <w:sz w:val="28"/>
          <w:szCs w:val="28"/>
          <w:rtl w:val="true"/>
          <w:lang w:bidi="fa-IR"/>
        </w:rPr>
        <w:t>بن سنان قال سئلت ابا عبد الله علیه السلام عن رجل کان له مال موضوع حتی إذا کان</w:t>
      </w:r>
    </w:p>
    <w:p>
      <w:pPr>
        <w:pStyle w:val="BookText"/>
        <w:rPr/>
      </w:pPr>
      <w:r>
        <w:rPr>
          <w:rFonts w:ascii="IRNazanin" w:hAnsi="IRNazanin" w:eastAsia="IRNazanin"/>
          <w:color w:val="111111"/>
          <w:sz w:val="28"/>
          <w:sz w:val="28"/>
          <w:szCs w:val="28"/>
          <w:rtl w:val="true"/>
          <w:lang w:bidi="fa-IR"/>
        </w:rPr>
        <w:t>قریبا من رأس الحول انفقه قبل أن یحول علیه أعلیه صدقة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الجواهر</w:t>
      </w:r>
    </w:p>
    <w:p>
      <w:pPr>
        <w:pStyle w:val="BookText"/>
        <w:rPr/>
      </w:pPr>
      <w:r>
        <w:rPr>
          <w:rFonts w:ascii="IRNazanin" w:hAnsi="IRNazanin" w:eastAsia="IRNazanin"/>
          <w:color w:val="111111"/>
          <w:sz w:val="28"/>
          <w:sz w:val="28"/>
          <w:szCs w:val="28"/>
          <w:rtl w:val="true"/>
          <w:lang w:bidi="fa-IR"/>
        </w:rPr>
        <w:t xml:space="preserve">من أبواب ما تجب فیه الزکاة قوله علیه السلام ولیس فی نقر الفضة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فإنه</w:t>
      </w:r>
    </w:p>
    <w:p>
      <w:pPr>
        <w:pStyle w:val="BookText"/>
        <w:rPr/>
      </w:pPr>
      <w:r>
        <w:rPr>
          <w:rFonts w:ascii="IRNazanin" w:hAnsi="IRNazanin" w:eastAsia="IRNazanin"/>
          <w:color w:val="111111"/>
          <w:sz w:val="28"/>
          <w:sz w:val="28"/>
          <w:szCs w:val="28"/>
          <w:rtl w:val="true"/>
          <w:lang w:bidi="fa-IR"/>
        </w:rPr>
        <w:t>یحتمل ان یکون من فتوی الصدوق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 xml:space="preserve">وجوب الزکاة فی مال التجارة قوله علیه السلام انما الزکاة فیه إذا کان رکازا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 موضوعا فإذا حال علیه الحول ففیه الزکاة 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اجتمعت الأصناف من الغلات من أبواب زکاة النقدین</w:t>
      </w:r>
    </w:p>
    <w:p>
      <w:pPr>
        <w:pStyle w:val="BookText"/>
        <w:rPr/>
      </w:pPr>
      <w:r>
        <w:rPr>
          <w:rFonts w:ascii="IRNazanin" w:hAnsi="IRNazanin" w:eastAsia="IRNazanin"/>
          <w:color w:val="111111"/>
          <w:sz w:val="28"/>
          <w:sz w:val="28"/>
          <w:szCs w:val="28"/>
          <w:rtl w:val="true"/>
          <w:lang w:bidi="fa-IR"/>
        </w:rPr>
        <w:t>قوله علیه السلام ان کان فر بها من الزکاة فعلیه الزکاة قلت لم یفر بها ورث مئة درهم</w:t>
      </w:r>
    </w:p>
    <w:p>
      <w:pPr>
        <w:pStyle w:val="BookText"/>
        <w:rPr/>
      </w:pPr>
      <w:r>
        <w:rPr>
          <w:rFonts w:ascii="IRNazanin" w:hAnsi="IRNazanin" w:eastAsia="IRNazanin"/>
          <w:color w:val="111111"/>
          <w:sz w:val="28"/>
          <w:sz w:val="28"/>
          <w:szCs w:val="28"/>
          <w:rtl w:val="true"/>
          <w:lang w:bidi="fa-IR"/>
        </w:rPr>
        <w:t>وعشرة دنانیر قال لیس علیه زکاة قلت فلا تکبس الدراهم علی الدنانیر ولا الدنانیر</w:t>
      </w:r>
    </w:p>
    <w:p>
      <w:pPr>
        <w:pStyle w:val="BookText"/>
        <w:rPr/>
      </w:pPr>
      <w:r>
        <w:rPr>
          <w:rFonts w:ascii="IRNazanin" w:hAnsi="IRNazanin" w:eastAsia="IRNazanin"/>
          <w:color w:val="111111"/>
          <w:sz w:val="28"/>
          <w:sz w:val="28"/>
          <w:szCs w:val="28"/>
          <w:rtl w:val="true"/>
          <w:lang w:bidi="fa-IR"/>
        </w:rPr>
        <w:t>علی الدراهم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الزکاة علی المال</w:t>
      </w:r>
    </w:p>
    <w:p>
      <w:pPr>
        <w:pStyle w:val="BookText"/>
        <w:rPr/>
      </w:pPr>
      <w:r>
        <w:rPr>
          <w:rFonts w:ascii="IRNazanin" w:hAnsi="IRNazanin" w:eastAsia="IRNazanin"/>
          <w:color w:val="111111"/>
          <w:sz w:val="28"/>
          <w:sz w:val="28"/>
          <w:szCs w:val="28"/>
          <w:rtl w:val="true"/>
          <w:lang w:bidi="fa-IR"/>
        </w:rPr>
        <w:t xml:space="preserve">الصامت الذی یحول علیه الحول ولم یحرکه وفی روایة علی بن یقطین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ثم قال إذا أردت ذلک فاسبکه فإنه لیس فی سبائک الذهب ونقار الفضة</w:t>
      </w:r>
    </w:p>
    <w:p>
      <w:pPr>
        <w:pStyle w:val="BookText"/>
        <w:rPr/>
      </w:pPr>
      <w:r>
        <w:rPr>
          <w:rFonts w:ascii="IRNazanin" w:hAnsi="IRNazanin" w:eastAsia="IRNazanin"/>
          <w:color w:val="111111"/>
          <w:sz w:val="28"/>
          <w:sz w:val="28"/>
          <w:szCs w:val="28"/>
          <w:rtl w:val="true"/>
          <w:lang w:bidi="fa-IR"/>
        </w:rPr>
        <w:t xml:space="preserve">شئ من الزکاة ولاحظ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الظاهر یناسب الباب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أباک قال لی من فر بها من الزکاة فعلیه ان</w:t>
      </w:r>
      <w:bookmarkStart w:id="107" w:name="pg16856_166355"/>
    </w:p>
    <w:p>
      <w:pPr>
        <w:pStyle w:val="BookText"/>
        <w:rPr/>
      </w:pPr>
      <w:bookmarkEnd w:id="107"/>
      <w:r>
        <w:rPr>
          <w:rFonts w:ascii="IRNazanin" w:hAnsi="IRNazanin" w:eastAsia="IRNazanin"/>
          <w:color w:val="111111"/>
          <w:sz w:val="28"/>
          <w:sz w:val="28"/>
          <w:szCs w:val="28"/>
          <w:rtl w:val="true"/>
          <w:lang w:bidi="fa-IR"/>
        </w:rPr>
        <w:t>یؤدیها فقال علیه السلام صدق أبی علیه ان یؤدی ما وجب علیه وما لم یجب علیه فلا شئ</w:t>
      </w:r>
    </w:p>
    <w:p>
      <w:pPr>
        <w:pStyle w:val="BookText"/>
        <w:rPr/>
      </w:pPr>
      <w:r>
        <w:rPr>
          <w:rFonts w:ascii="IRNazanin" w:hAnsi="IRNazanin" w:eastAsia="IRNazanin"/>
          <w:color w:val="111111"/>
          <w:sz w:val="28"/>
          <w:sz w:val="28"/>
          <w:szCs w:val="28"/>
          <w:rtl w:val="true"/>
          <w:lang w:bidi="fa-IR"/>
        </w:rPr>
        <w:t>علیه فیه وفی باب عدم وجوب الزکاة فی الحلی وباب ان زکاة الحلی عاریته و</w:t>
      </w:r>
    </w:p>
    <w:p>
      <w:pPr>
        <w:pStyle w:val="BookText"/>
        <w:rPr/>
      </w:pPr>
      <w:r>
        <w:rPr>
          <w:rFonts w:ascii="IRNazanin" w:hAnsi="IRNazanin" w:eastAsia="IRNazanin"/>
          <w:color w:val="111111"/>
          <w:sz w:val="28"/>
          <w:sz w:val="28"/>
          <w:szCs w:val="28"/>
          <w:rtl w:val="true"/>
          <w:lang w:bidi="fa-IR"/>
        </w:rPr>
        <w:t>باب وجوب الزکاة فی النقدین فی کل سنة حتی یسبکا ما یدل علی ذلک</w:t>
      </w:r>
      <w:r>
        <w:rPr>
          <w:rFonts w:eastAsia="IRNazanin" w:cs="IRNazanin"/>
          <w:color w:val="111111"/>
          <w:sz w:val="28"/>
          <w:szCs w:val="28"/>
          <w:rtl w:val="true"/>
          <w:lang w:bidi="fa-IR"/>
        </w:rPr>
        <w:t>.</w:t>
      </w:r>
    </w:p>
    <w:p>
      <w:pPr>
        <w:pStyle w:val="Heading4"/>
        <w:numPr>
          <w:ilvl w:val="3"/>
          <w:numId w:val="1"/>
        </w:numPr>
        <w:rPr/>
      </w:pPr>
      <w:bookmarkStart w:id="108" w:name="__RefHeading___Toc9906126_417432637"/>
      <w:bookmarkStart w:id="109" w:name="_Toc39"/>
      <w:bookmarkEnd w:id="108"/>
      <w:r>
        <w:rPr>
          <w:rtl w:val="true"/>
        </w:rPr>
        <w:t>(</w:t>
      </w:r>
      <w:r>
        <w:rPr/>
        <w:t>6</w:t>
      </w:r>
      <w:r>
        <w:rPr>
          <w:rtl w:val="true"/>
        </w:rPr>
        <w:t xml:space="preserve">) </w:t>
      </w:r>
      <w:r>
        <w:rPr>
          <w:rtl w:val="true"/>
        </w:rPr>
        <w:t>باب عدم وجوب الزکاة فی النقدین الا بعد مضی الحول مع وجود</w:t>
      </w:r>
      <w:r>
        <w:rPr>
          <w:rtl w:val="true"/>
        </w:rPr>
        <w:t>...</w:t>
      </w:r>
      <w:bookmarkEnd w:id="109"/>
    </w:p>
    <w:p>
      <w:pPr>
        <w:pStyle w:val="BookText"/>
        <w:rPr/>
      </w:pPr>
      <w:r>
        <w:rPr>
          <w:rFonts w:ascii="IRNazanin" w:hAnsi="IRNazanin" w:eastAsia="IRNazanin"/>
          <w:color w:val="111111"/>
          <w:sz w:val="28"/>
          <w:sz w:val="28"/>
          <w:szCs w:val="28"/>
          <w:rtl w:val="true"/>
          <w:lang w:bidi="fa-IR"/>
        </w:rPr>
        <w:t>باب عدم وجوب الزکاة فی النقدین الا بعد مضی الحول مع وجود النصاب کاملا ویتم بالدخول فی الشهر الثانی عشر فان وهبهما قبل الحول فلا زکاة علیه وان وهبهما بعده ضمنها</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 أبی عمیر عن جمیل بن</w:t>
      </w:r>
    </w:p>
    <w:p>
      <w:pPr>
        <w:pStyle w:val="BookText"/>
        <w:rPr/>
      </w:pPr>
      <w:r>
        <w:rPr>
          <w:rFonts w:ascii="IRNazanin" w:hAnsi="IRNazanin" w:eastAsia="IRNazanin"/>
          <w:color w:val="111111"/>
          <w:sz w:val="28"/>
          <w:sz w:val="28"/>
          <w:szCs w:val="28"/>
          <w:rtl w:val="true"/>
          <w:lang w:bidi="fa-IR"/>
        </w:rPr>
        <w:t xml:space="preserve">دراج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الزکاة علی المال الصامت الذی یحول</w:t>
      </w:r>
    </w:p>
    <w:p>
      <w:pPr>
        <w:pStyle w:val="BookText"/>
        <w:rPr/>
      </w:pPr>
      <w:r>
        <w:rPr>
          <w:rFonts w:ascii="IRNazanin" w:hAnsi="IRNazanin" w:eastAsia="IRNazanin"/>
          <w:color w:val="111111"/>
          <w:sz w:val="28"/>
          <w:sz w:val="28"/>
          <w:szCs w:val="28"/>
          <w:rtl w:val="true"/>
          <w:lang w:bidi="fa-IR"/>
        </w:rPr>
        <w:t>علیه الحول ولم یحرکه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فی التسعة الأصناف إذا حولتها</w:t>
      </w:r>
    </w:p>
    <w:p>
      <w:pPr>
        <w:pStyle w:val="BookText"/>
        <w:rPr/>
      </w:pPr>
      <w:r>
        <w:rPr>
          <w:rFonts w:ascii="IRNazanin" w:hAnsi="IRNazanin" w:eastAsia="IRNazanin"/>
          <w:color w:val="111111"/>
          <w:sz w:val="28"/>
          <w:sz w:val="28"/>
          <w:szCs w:val="28"/>
          <w:rtl w:val="true"/>
          <w:lang w:bidi="fa-IR"/>
        </w:rPr>
        <w:t>فی السنة فلیس علیک فیها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عبید الله وأبو الحسن ابن أبی جید</w:t>
      </w:r>
    </w:p>
    <w:p>
      <w:pPr>
        <w:pStyle w:val="BookText"/>
        <w:rPr/>
      </w:pPr>
      <w:r>
        <w:rPr>
          <w:rFonts w:ascii="IRNazanin" w:hAnsi="IRNazanin" w:eastAsia="IRNazanin"/>
          <w:color w:val="111111"/>
          <w:sz w:val="28"/>
          <w:sz w:val="28"/>
          <w:szCs w:val="28"/>
          <w:rtl w:val="true"/>
          <w:lang w:bidi="fa-IR"/>
        </w:rPr>
        <w:t xml:space="preserve">جمیعا عن أحمد بن محمد بن یحیی العطار عن أبیه عن یب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w:t>
      </w:r>
    </w:p>
    <w:p>
      <w:pPr>
        <w:pStyle w:val="BookText"/>
        <w:rPr/>
      </w:pPr>
      <w:r>
        <w:rPr>
          <w:rFonts w:ascii="IRNazanin" w:hAnsi="IRNazanin" w:eastAsia="IRNazanin"/>
          <w:color w:val="111111"/>
          <w:sz w:val="28"/>
          <w:sz w:val="28"/>
          <w:szCs w:val="28"/>
          <w:rtl w:val="true"/>
          <w:lang w:bidi="fa-IR"/>
        </w:rPr>
        <w:t xml:space="preserve">محبوب عن محمد بن عیسی العبیدی عن حماد بن عیسی 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w:t>
      </w:r>
      <w:r>
        <w:rPr>
          <w:rStyle w:val="FootnoteAnchor"/>
          <w:rtl w:val="true"/>
        </w:rPr>
        <w:footnoteReference w:id="177"/>
      </w:r>
      <w:r>
        <w:rPr>
          <w:rFonts w:ascii="IRNazanin" w:hAnsi="IRNazanin" w:eastAsia="IRNazanin"/>
          <w:color w:val="111111"/>
          <w:sz w:val="28"/>
          <w:sz w:val="28"/>
          <w:szCs w:val="28"/>
          <w:rtl w:val="true"/>
          <w:lang w:bidi="fa-IR"/>
        </w:rPr>
        <w:t>حماد بن عیسی عن حریز عن علی بن یقطین عن أبی إبراهیم علیه السلام قال</w:t>
      </w:r>
    </w:p>
    <w:p>
      <w:pPr>
        <w:pStyle w:val="BookText"/>
        <w:rPr/>
      </w:pPr>
      <w:r>
        <w:rPr>
          <w:rFonts w:ascii="IRNazanin" w:hAnsi="IRNazanin" w:eastAsia="IRNazanin"/>
          <w:color w:val="111111"/>
          <w:sz w:val="28"/>
          <w:sz w:val="28"/>
          <w:szCs w:val="28"/>
          <w:rtl w:val="true"/>
          <w:lang w:bidi="fa-IR"/>
        </w:rPr>
        <w:t xml:space="preserve">قلت له انه یجتمع عندی الشئ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و خ 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نحوا </w:t>
      </w:r>
      <w:r>
        <w:rPr>
          <w:rStyle w:val="FootnoteAnchor"/>
          <w:rtl w:val="true"/>
        </w:rPr>
        <w:footnoteReference w:id="178"/>
      </w:r>
      <w:r>
        <w:rPr>
          <w:rFonts w:ascii="IRNazanin" w:hAnsi="IRNazanin" w:eastAsia="IRNazanin"/>
          <w:color w:val="111111"/>
          <w:sz w:val="28"/>
          <w:sz w:val="28"/>
          <w:szCs w:val="28"/>
          <w:rtl w:val="true"/>
          <w:lang w:bidi="fa-IR"/>
        </w:rPr>
        <w:t xml:space="preserve">من سنة أنزکیه قال لا کل ما لم یحل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 </w:t>
      </w:r>
      <w:r>
        <w:rPr>
          <w:rStyle w:val="FootnoteAnchor"/>
          <w:rtl w:val="true"/>
        </w:rPr>
        <w:footnoteReference w:id="179"/>
      </w:r>
      <w:r>
        <w:rPr>
          <w:rFonts w:ascii="IRNazanin" w:hAnsi="IRNazanin" w:eastAsia="IRNazanin"/>
          <w:color w:val="111111"/>
          <w:sz w:val="28"/>
          <w:sz w:val="28"/>
          <w:szCs w:val="28"/>
          <w:rtl w:val="true"/>
          <w:lang w:bidi="fa-IR"/>
        </w:rPr>
        <w:t>فلیس</w:t>
      </w:r>
    </w:p>
    <w:p>
      <w:pPr>
        <w:pStyle w:val="BookText"/>
        <w:rPr/>
      </w:pPr>
      <w:r>
        <w:rPr>
          <w:rFonts w:ascii="IRNazanin" w:hAnsi="IRNazanin" w:eastAsia="IRNazanin"/>
          <w:color w:val="111111"/>
          <w:sz w:val="28"/>
          <w:sz w:val="28"/>
          <w:szCs w:val="28"/>
          <w:rtl w:val="true"/>
          <w:lang w:bidi="fa-IR"/>
        </w:rPr>
        <w:t xml:space="preserve">علیک فیه زکاة وکل ما لم </w:t>
      </w:r>
      <w:r>
        <w:rPr>
          <w:rStyle w:val="FootnoteAnchor"/>
          <w:rtl w:val="true"/>
        </w:rPr>
        <w:footnoteReference w:id="180"/>
      </w:r>
      <w:r>
        <w:rPr>
          <w:rFonts w:ascii="IRNazanin" w:hAnsi="IRNazanin" w:eastAsia="IRNazanin"/>
          <w:color w:val="111111"/>
          <w:sz w:val="28"/>
          <w:sz w:val="28"/>
          <w:szCs w:val="28"/>
          <w:rtl w:val="true"/>
          <w:lang w:bidi="fa-IR"/>
        </w:rPr>
        <w:t>یکن رکازا فلیس علیک فیه شئ قال قلت وما الرکاز</w:t>
      </w:r>
    </w:p>
    <w:p>
      <w:pPr>
        <w:pStyle w:val="BookText"/>
        <w:rPr/>
      </w:pPr>
      <w:r>
        <w:rPr>
          <w:rFonts w:ascii="IRNazanin" w:hAnsi="IRNazanin" w:eastAsia="IRNazanin"/>
          <w:color w:val="111111"/>
          <w:sz w:val="28"/>
          <w:sz w:val="28"/>
          <w:szCs w:val="28"/>
          <w:rtl w:val="true"/>
          <w:lang w:bidi="fa-IR"/>
        </w:rPr>
        <w:t>قال الصامت المنقوش ثم قال إذا أردت ذلک فاسبکه فإنه لیس فی سبایک الذهب و</w:t>
      </w:r>
    </w:p>
    <w:p>
      <w:pPr>
        <w:pStyle w:val="BookText"/>
        <w:rPr/>
      </w:pPr>
      <w:r>
        <w:rPr>
          <w:rFonts w:ascii="IRNazanin" w:hAnsi="IRNazanin" w:eastAsia="IRNazanin"/>
          <w:color w:val="111111"/>
          <w:sz w:val="28"/>
          <w:sz w:val="28"/>
          <w:szCs w:val="28"/>
          <w:rtl w:val="true"/>
          <w:lang w:bidi="fa-IR"/>
        </w:rPr>
        <w:t>نقار الفضة شئ من الزکاة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الأعمش عن جعفر بن</w:t>
      </w:r>
    </w:p>
    <w:p>
      <w:pPr>
        <w:pStyle w:val="BookText"/>
        <w:rPr/>
      </w:pPr>
      <w:r>
        <w:rPr>
          <w:rFonts w:ascii="IRNazanin" w:hAnsi="IRNazanin" w:eastAsia="IRNazanin"/>
          <w:color w:val="111111"/>
          <w:sz w:val="28"/>
          <w:sz w:val="28"/>
          <w:szCs w:val="28"/>
          <w:rtl w:val="true"/>
          <w:lang w:bidi="fa-IR"/>
        </w:rPr>
        <w:t>محمد علیه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علی مال زکاة حتی یحول علیه الحول</w:t>
      </w:r>
    </w:p>
    <w:p>
      <w:pPr>
        <w:pStyle w:val="BookText"/>
        <w:rPr/>
      </w:pPr>
      <w:r>
        <w:rPr>
          <w:rFonts w:ascii="IRNazanin" w:hAnsi="IRNazanin" w:eastAsia="IRNazanin"/>
          <w:color w:val="111111"/>
          <w:sz w:val="28"/>
          <w:sz w:val="28"/>
          <w:szCs w:val="28"/>
          <w:rtl w:val="true"/>
          <w:lang w:bidi="fa-IR"/>
        </w:rPr>
        <w:t>من یوم ملکه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الفضل بن شاذان عن الرضا علیه السلام فی</w:t>
      </w:r>
    </w:p>
    <w:p>
      <w:pPr>
        <w:pStyle w:val="BookText"/>
        <w:rPr/>
      </w:pPr>
      <w:r>
        <w:rPr>
          <w:rFonts w:ascii="IRNazanin" w:hAnsi="IRNazanin" w:eastAsia="IRNazanin"/>
          <w:color w:val="111111"/>
          <w:sz w:val="28"/>
          <w:sz w:val="28"/>
          <w:szCs w:val="28"/>
          <w:rtl w:val="true"/>
          <w:lang w:bidi="fa-IR"/>
        </w:rPr>
        <w:t>حدیث 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الزکاة علی المال حتی یحول علیه الحول</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w:t>
      </w:r>
    </w:p>
    <w:p>
      <w:pPr>
        <w:pStyle w:val="BookText"/>
        <w:rPr/>
      </w:pPr>
      <w:r>
        <w:rPr>
          <w:rFonts w:ascii="IRNazanin" w:hAnsi="IRNazanin" w:eastAsia="IRNazanin"/>
          <w:color w:val="111111"/>
          <w:sz w:val="28"/>
          <w:sz w:val="28"/>
          <w:szCs w:val="28"/>
          <w:rtl w:val="true"/>
          <w:lang w:bidi="fa-IR"/>
        </w:rPr>
        <w:t>لا زکاة فی مال حتی یحول علیه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لا تجب</w:t>
      </w:r>
    </w:p>
    <w:p>
      <w:pPr>
        <w:pStyle w:val="BookText"/>
        <w:rPr/>
      </w:pPr>
      <w:r>
        <w:rPr>
          <w:rFonts w:ascii="IRNazanin" w:hAnsi="IRNazanin" w:eastAsia="IRNazanin"/>
          <w:color w:val="111111"/>
          <w:sz w:val="28"/>
          <w:sz w:val="28"/>
          <w:szCs w:val="28"/>
          <w:rtl w:val="true"/>
          <w:lang w:bidi="fa-IR"/>
        </w:rPr>
        <w:t xml:space="preserve">الزکاة فیما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حتی یحول علیه الحول بعد أن یکمل القدر</w:t>
      </w:r>
    </w:p>
    <w:p>
      <w:pPr>
        <w:pStyle w:val="BookText"/>
        <w:rPr/>
      </w:pPr>
      <w:r>
        <w:rPr>
          <w:rFonts w:ascii="IRNazanin" w:hAnsi="IRNazanin" w:eastAsia="IRNazanin"/>
          <w:color w:val="111111"/>
          <w:sz w:val="28"/>
          <w:sz w:val="28"/>
          <w:szCs w:val="28"/>
          <w:rtl w:val="true"/>
          <w:lang w:bidi="fa-IR"/>
        </w:rPr>
        <w:t>الذی تجب فیه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w:t>
      </w:r>
    </w:p>
    <w:p>
      <w:pPr>
        <w:pStyle w:val="BookText"/>
        <w:rPr/>
      </w:pPr>
      <w:r>
        <w:rPr>
          <w:rFonts w:ascii="IRNazanin" w:hAnsi="IRNazanin" w:eastAsia="IRNazanin"/>
          <w:color w:val="111111"/>
          <w:sz w:val="28"/>
          <w:sz w:val="28"/>
          <w:szCs w:val="28"/>
          <w:rtl w:val="true"/>
          <w:lang w:bidi="fa-IR"/>
        </w:rPr>
        <w:t>عن جده جعفر بن محمد عن أبیه ان علیا علیه السلام سئل عن رجل باع ثمرة بمال قال</w:t>
      </w:r>
    </w:p>
    <w:p>
      <w:pPr>
        <w:pStyle w:val="BookText"/>
        <w:rPr/>
      </w:pPr>
      <w:r>
        <w:rPr>
          <w:rFonts w:ascii="IRNazanin" w:hAnsi="IRNazanin" w:eastAsia="IRNazanin"/>
          <w:color w:val="111111"/>
          <w:sz w:val="28"/>
          <w:sz w:val="28"/>
          <w:szCs w:val="28"/>
          <w:rtl w:val="true"/>
          <w:lang w:bidi="fa-IR"/>
        </w:rPr>
        <w:t xml:space="preserve">فیه زکاة </w:t>
      </w:r>
      <w:r>
        <w:rPr>
          <w:rStyle w:val="FootnoteAnchor"/>
          <w:rtl w:val="true"/>
        </w:rPr>
        <w:footnoteReference w:id="181"/>
      </w:r>
      <w:r>
        <w:rPr>
          <w:rFonts w:ascii="IRNazanin" w:hAnsi="IRNazanin" w:eastAsia="IRNazanin"/>
          <w:color w:val="111111"/>
          <w:sz w:val="28"/>
          <w:sz w:val="28"/>
          <w:szCs w:val="28"/>
          <w:rtl w:val="true"/>
          <w:lang w:bidi="fa-IR"/>
        </w:rPr>
        <w:t>إذا کان قد اخذ منه العشر ولو بلغ مئة الف حتی یحول علیه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الفضل بن شاذان عن صفوان بن یحیی عن عبد الله بن مسکان عن محمد الحلبی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الرجل یفید المال قال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 حتی</w:t>
      </w:r>
    </w:p>
    <w:p>
      <w:pPr>
        <w:pStyle w:val="BookText"/>
        <w:rPr/>
      </w:pPr>
      <w:r>
        <w:rPr>
          <w:rFonts w:ascii="IRNazanin" w:hAnsi="IRNazanin" w:eastAsia="IRNazanin"/>
          <w:color w:val="111111"/>
          <w:sz w:val="28"/>
          <w:sz w:val="28"/>
          <w:szCs w:val="28"/>
          <w:rtl w:val="true"/>
          <w:lang w:bidi="fa-IR"/>
        </w:rPr>
        <w:t>یحول علیه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لیس فی مال مستفاد زکاة</w:t>
      </w:r>
    </w:p>
    <w:p>
      <w:pPr>
        <w:pStyle w:val="BookText"/>
        <w:rPr/>
      </w:pPr>
      <w:r>
        <w:rPr>
          <w:rFonts w:ascii="IRNazanin" w:hAnsi="IRNazanin" w:eastAsia="IRNazanin"/>
          <w:color w:val="111111"/>
          <w:sz w:val="28"/>
          <w:sz w:val="28"/>
          <w:szCs w:val="28"/>
          <w:rtl w:val="true"/>
          <w:lang w:bidi="fa-IR"/>
        </w:rPr>
        <w:t xml:space="preserve">حتی یحول الحول الا ان یکون فی ید من هو فی یده </w:t>
      </w:r>
      <w:r>
        <w:rPr>
          <w:rStyle w:val="FootnoteAnchor"/>
          <w:rtl w:val="true"/>
        </w:rPr>
        <w:footnoteReference w:id="182"/>
      </w:r>
      <w:r>
        <w:rPr>
          <w:rFonts w:ascii="IRNazanin" w:hAnsi="IRNazanin" w:eastAsia="IRNazanin"/>
          <w:color w:val="111111"/>
          <w:sz w:val="28"/>
          <w:sz w:val="28"/>
          <w:szCs w:val="28"/>
          <w:rtl w:val="true"/>
          <w:lang w:bidi="fa-IR"/>
        </w:rPr>
        <w:t>مال تجب فیه الزکاة فإنه</w:t>
      </w:r>
    </w:p>
    <w:p>
      <w:pPr>
        <w:pStyle w:val="BookText"/>
        <w:rPr/>
      </w:pPr>
      <w:r>
        <w:rPr>
          <w:rFonts w:ascii="IRNazanin" w:hAnsi="IRNazanin" w:eastAsia="IRNazanin"/>
          <w:color w:val="111111"/>
          <w:sz w:val="28"/>
          <w:sz w:val="28"/>
          <w:szCs w:val="28"/>
          <w:rtl w:val="true"/>
          <w:lang w:bidi="fa-IR"/>
        </w:rPr>
        <w:t>یضمه الیه ویزکیه عند رأس الحول الذی یزکی فیه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بن عیسی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 قلت لابی جعفر علیه السلام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کان عنده مأتا درهم غیر درهم أحد عشر شهرا ثم أصاب درهما بعد ذلک فی</w:t>
      </w:r>
    </w:p>
    <w:p>
      <w:pPr>
        <w:pStyle w:val="BookText"/>
        <w:rPr/>
      </w:pPr>
      <w:r>
        <w:rPr>
          <w:rFonts w:ascii="IRNazanin" w:hAnsi="IRNazanin" w:eastAsia="IRNazanin"/>
          <w:color w:val="111111"/>
          <w:sz w:val="28"/>
          <w:sz w:val="28"/>
          <w:szCs w:val="28"/>
          <w:rtl w:val="true"/>
          <w:lang w:bidi="fa-IR"/>
        </w:rPr>
        <w:t xml:space="preserve">الشهر الثانی عشر فکملت عنده مأتا درهم أعلیه زکاتها قال لا حتی یحول علیه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الحول وهی مأتا درهم فان کانت مئة وخمسین درهما فأصاب خمسین بعد أن</w:t>
      </w:r>
    </w:p>
    <w:p>
      <w:pPr>
        <w:pStyle w:val="BookText"/>
        <w:rPr/>
      </w:pPr>
      <w:r>
        <w:rPr>
          <w:rFonts w:ascii="IRNazanin" w:hAnsi="IRNazanin" w:eastAsia="IRNazanin"/>
          <w:color w:val="111111"/>
          <w:sz w:val="28"/>
          <w:sz w:val="28"/>
          <w:szCs w:val="28"/>
          <w:rtl w:val="true"/>
          <w:lang w:bidi="fa-IR"/>
        </w:rPr>
        <w:t>یمضی شهر فلا زکاة علیه حتی یحول علی المأتین الحول قلت له فان کانت عنده</w:t>
      </w:r>
    </w:p>
    <w:p>
      <w:pPr>
        <w:pStyle w:val="BookText"/>
        <w:rPr/>
      </w:pPr>
      <w:r>
        <w:rPr>
          <w:rFonts w:ascii="IRNazanin" w:hAnsi="IRNazanin" w:eastAsia="IRNazanin"/>
          <w:color w:val="111111"/>
          <w:sz w:val="28"/>
          <w:sz w:val="28"/>
          <w:szCs w:val="28"/>
          <w:rtl w:val="true"/>
          <w:lang w:bidi="fa-IR"/>
        </w:rPr>
        <w:t>مأتا درهم غیر درهم فمضی علیها أیام قبل أن ینقضی الشهر ثم أصاب درهما فاتی</w:t>
      </w:r>
    </w:p>
    <w:p>
      <w:pPr>
        <w:pStyle w:val="BookText"/>
        <w:rPr/>
      </w:pPr>
      <w:r>
        <w:rPr>
          <w:rFonts w:ascii="IRNazanin" w:hAnsi="IRNazanin" w:eastAsia="IRNazanin"/>
          <w:color w:val="111111"/>
          <w:sz w:val="28"/>
          <w:sz w:val="28"/>
          <w:szCs w:val="28"/>
          <w:rtl w:val="true"/>
          <w:lang w:bidi="fa-IR"/>
        </w:rPr>
        <w:t>علی الدراهم مع الدرهم حول أعلیه زکاة فقال نعم وإن لم یمض علیها جمیعا</w:t>
      </w:r>
    </w:p>
    <w:p>
      <w:pPr>
        <w:pStyle w:val="BookText"/>
        <w:rPr/>
      </w:pPr>
      <w:r>
        <w:rPr>
          <w:rFonts w:ascii="IRNazanin" w:hAnsi="IRNazanin" w:eastAsia="IRNazanin"/>
          <w:color w:val="111111"/>
          <w:sz w:val="28"/>
          <w:sz w:val="28"/>
          <w:szCs w:val="28"/>
          <w:rtl w:val="true"/>
          <w:lang w:bidi="fa-IR"/>
        </w:rPr>
        <w:t>الحول فلا شئ علیه فیها قال وقال زرارة ومحمد بن مسلم قال أبو عبد الله علیه السلام</w:t>
      </w:r>
    </w:p>
    <w:p>
      <w:pPr>
        <w:pStyle w:val="BookText"/>
        <w:rPr/>
      </w:pPr>
      <w:r>
        <w:rPr>
          <w:rFonts w:ascii="IRNazanin" w:hAnsi="IRNazanin" w:eastAsia="IRNazanin"/>
          <w:color w:val="111111"/>
          <w:sz w:val="28"/>
          <w:sz w:val="28"/>
          <w:szCs w:val="28"/>
          <w:rtl w:val="true"/>
          <w:lang w:bidi="fa-IR"/>
        </w:rPr>
        <w:t xml:space="preserve">أیما رجل کان له مال وحال علیه الحول فإنه یزکیه قلت له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w:t>
      </w:r>
    </w:p>
    <w:p>
      <w:pPr>
        <w:pStyle w:val="BookText"/>
        <w:rPr/>
      </w:pPr>
      <w:r>
        <w:rPr>
          <w:rFonts w:ascii="IRNazanin" w:hAnsi="IRNazanin" w:eastAsia="IRNazanin"/>
          <w:color w:val="111111"/>
          <w:sz w:val="28"/>
          <w:sz w:val="28"/>
          <w:szCs w:val="28"/>
          <w:rtl w:val="true"/>
          <w:lang w:bidi="fa-IR"/>
        </w:rPr>
        <w:t xml:space="preserve">قبل حله بشهر أو بیوم </w:t>
      </w:r>
      <w:r>
        <w:rPr>
          <w:rStyle w:val="FootnoteAnchor"/>
          <w:rtl w:val="true"/>
        </w:rPr>
        <w:footnoteReference w:id="184"/>
      </w:r>
      <w:r>
        <w:rPr>
          <w:rFonts w:ascii="IRNazanin" w:hAnsi="IRNazanin" w:eastAsia="IRNazanin"/>
          <w:color w:val="111111"/>
          <w:sz w:val="28"/>
          <w:sz w:val="28"/>
          <w:szCs w:val="28"/>
          <w:rtl w:val="true"/>
          <w:lang w:bidi="fa-IR"/>
        </w:rPr>
        <w:t>قال لیس علیه شئ ابدا قال وقال زرارة عنه أنه قال</w:t>
      </w:r>
    </w:p>
    <w:p>
      <w:pPr>
        <w:pStyle w:val="BookText"/>
        <w:rPr/>
      </w:pPr>
      <w:r>
        <w:rPr>
          <w:rFonts w:ascii="IRNazanin" w:hAnsi="IRNazanin" w:eastAsia="IRNazanin"/>
          <w:color w:val="111111"/>
          <w:sz w:val="28"/>
          <w:sz w:val="28"/>
          <w:szCs w:val="28"/>
          <w:rtl w:val="true"/>
          <w:lang w:bidi="fa-IR"/>
        </w:rPr>
        <w:t xml:space="preserve">انما هذا بمنزلة رجل افطر فی شهر رمضان یوما فی اقامته ثم خرج </w:t>
      </w:r>
      <w:r>
        <w:rPr>
          <w:rStyle w:val="FootnoteAnchor"/>
          <w:rtl w:val="true"/>
        </w:rPr>
        <w:footnoteReference w:id="185"/>
      </w:r>
      <w:r>
        <w:rPr>
          <w:rFonts w:ascii="IRNazanin" w:hAnsi="IRNazanin" w:eastAsia="IRNazanin"/>
          <w:color w:val="111111"/>
          <w:sz w:val="28"/>
          <w:sz w:val="28"/>
          <w:szCs w:val="28"/>
          <w:rtl w:val="true"/>
          <w:lang w:bidi="fa-IR"/>
        </w:rPr>
        <w:t>فی آخر</w:t>
      </w:r>
    </w:p>
    <w:p>
      <w:pPr>
        <w:pStyle w:val="BookText"/>
        <w:rPr/>
      </w:pPr>
      <w:r>
        <w:rPr>
          <w:rFonts w:ascii="IRNazanin" w:hAnsi="IRNazanin" w:eastAsia="IRNazanin"/>
          <w:color w:val="111111"/>
          <w:sz w:val="28"/>
          <w:sz w:val="28"/>
          <w:szCs w:val="28"/>
          <w:rtl w:val="true"/>
          <w:lang w:bidi="fa-IR"/>
        </w:rPr>
        <w:t>النهار فی سفر فأراد بسفره ذلک ابطال الکفارة التی وجبت علیه وقال إنه حین</w:t>
      </w:r>
    </w:p>
    <w:p>
      <w:pPr>
        <w:pStyle w:val="BookText"/>
        <w:rPr/>
      </w:pPr>
      <w:r>
        <w:rPr>
          <w:rFonts w:ascii="IRNazanin" w:hAnsi="IRNazanin" w:eastAsia="IRNazanin"/>
          <w:color w:val="111111"/>
          <w:sz w:val="28"/>
          <w:sz w:val="28"/>
          <w:szCs w:val="28"/>
          <w:rtl w:val="true"/>
          <w:lang w:bidi="fa-IR"/>
        </w:rPr>
        <w:t>رأی الهلال الثانی عشر وجبت علیه الزکاة ولکنه لو کان وهبها قبل ذلک لجاز</w:t>
      </w:r>
    </w:p>
    <w:p>
      <w:pPr>
        <w:pStyle w:val="BookText"/>
        <w:rPr/>
      </w:pPr>
      <w:r>
        <w:rPr>
          <w:rFonts w:ascii="IRNazanin" w:hAnsi="IRNazanin" w:eastAsia="IRNazanin"/>
          <w:color w:val="111111"/>
          <w:sz w:val="28"/>
          <w:sz w:val="28"/>
          <w:szCs w:val="28"/>
          <w:rtl w:val="true"/>
          <w:lang w:bidi="fa-IR"/>
        </w:rPr>
        <w:t xml:space="preserve">ولم یکن علیه شئ بمنزلة من خرج ثم افطر انما لا یمنع ما </w:t>
      </w:r>
      <w:r>
        <w:rPr>
          <w:rStyle w:val="FootnoteAnchor"/>
          <w:rtl w:val="true"/>
        </w:rPr>
        <w:footnoteReference w:id="186"/>
      </w:r>
      <w:r>
        <w:rPr>
          <w:rFonts w:ascii="IRNazanin" w:hAnsi="IRNazanin" w:eastAsia="IRNazanin"/>
          <w:color w:val="111111"/>
          <w:sz w:val="28"/>
          <w:sz w:val="28"/>
          <w:szCs w:val="28"/>
          <w:rtl w:val="true"/>
          <w:lang w:bidi="fa-IR"/>
        </w:rPr>
        <w:t>حال علیه فاما</w:t>
      </w:r>
    </w:p>
    <w:p>
      <w:pPr>
        <w:pStyle w:val="BookText"/>
        <w:rPr/>
      </w:pPr>
      <w:r>
        <w:rPr>
          <w:rFonts w:ascii="IRNazanin" w:hAnsi="IRNazanin" w:eastAsia="IRNazanin"/>
          <w:color w:val="111111"/>
          <w:sz w:val="28"/>
          <w:sz w:val="28"/>
          <w:szCs w:val="28"/>
          <w:rtl w:val="true"/>
          <w:lang w:bidi="fa-IR"/>
        </w:rPr>
        <w:t xml:space="preserve">ما لم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منعه ولا یحل له منع مال غیره فیما قد حل علیه قال زرارة</w:t>
      </w:r>
    </w:p>
    <w:p>
      <w:pPr>
        <w:pStyle w:val="BookText"/>
        <w:rPr/>
      </w:pPr>
      <w:r>
        <w:rPr>
          <w:rFonts w:ascii="IRNazanin" w:hAnsi="IRNazanin" w:eastAsia="IRNazanin"/>
          <w:color w:val="111111"/>
          <w:sz w:val="28"/>
          <w:sz w:val="28"/>
          <w:szCs w:val="28"/>
          <w:rtl w:val="true"/>
          <w:lang w:bidi="fa-IR"/>
        </w:rPr>
        <w:t>وقلت له رجل کانت له مأتا درهم فوهبها لبعض إخوانه أو ولده أو اهله فرارا بها</w:t>
      </w:r>
    </w:p>
    <w:p>
      <w:pPr>
        <w:pStyle w:val="BookText"/>
        <w:rPr/>
      </w:pPr>
      <w:r>
        <w:rPr>
          <w:rFonts w:ascii="IRNazanin" w:hAnsi="IRNazanin" w:eastAsia="IRNazanin"/>
          <w:color w:val="111111"/>
          <w:sz w:val="28"/>
          <w:sz w:val="28"/>
          <w:szCs w:val="28"/>
          <w:rtl w:val="true"/>
          <w:lang w:bidi="fa-IR"/>
        </w:rPr>
        <w:t>من الزکاة فعل ذلک قبل حلها بشهر فقال إذا دخل الشهر الثانی عشر فقد حال</w:t>
      </w:r>
    </w:p>
    <w:p>
      <w:pPr>
        <w:pStyle w:val="BookText"/>
        <w:rPr/>
      </w:pPr>
      <w:r>
        <w:rPr>
          <w:rFonts w:ascii="IRNazanin" w:hAnsi="IRNazanin" w:eastAsia="IRNazanin"/>
          <w:color w:val="111111"/>
          <w:sz w:val="28"/>
          <w:sz w:val="28"/>
          <w:szCs w:val="28"/>
          <w:rtl w:val="true"/>
          <w:lang w:bidi="fa-IR"/>
        </w:rPr>
        <w:t>علیها الحول ووجبت علیه فیها الزکاة فقلت له فان أحدث فیها قبل الحول قال</w:t>
      </w:r>
    </w:p>
    <w:p>
      <w:pPr>
        <w:pStyle w:val="BookText"/>
        <w:rPr/>
      </w:pPr>
      <w:r>
        <w:rPr>
          <w:rFonts w:ascii="IRNazanin" w:hAnsi="IRNazanin" w:eastAsia="IRNazanin"/>
          <w:color w:val="111111"/>
          <w:sz w:val="28"/>
          <w:sz w:val="28"/>
          <w:szCs w:val="28"/>
          <w:rtl w:val="true"/>
          <w:lang w:bidi="fa-IR"/>
        </w:rPr>
        <w:t xml:space="preserve">جائز </w:t>
      </w:r>
      <w:r>
        <w:rPr>
          <w:rStyle w:val="FootnoteAnchor"/>
          <w:rtl w:val="true"/>
        </w:rPr>
        <w:footnoteReference w:id="187"/>
      </w:r>
      <w:r>
        <w:rPr>
          <w:rFonts w:ascii="IRNazanin" w:hAnsi="IRNazanin" w:eastAsia="IRNazanin"/>
          <w:color w:val="111111"/>
          <w:sz w:val="28"/>
          <w:sz w:val="28"/>
          <w:szCs w:val="28"/>
          <w:rtl w:val="true"/>
          <w:lang w:bidi="fa-IR"/>
        </w:rPr>
        <w:t xml:space="preserve">له قلت إنه فر بها من الزکاة قال ما ادخل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w:t>
      </w:r>
    </w:p>
    <w:p>
      <w:pPr>
        <w:pStyle w:val="BookText"/>
        <w:rPr/>
      </w:pPr>
      <w:r>
        <w:rPr>
          <w:rFonts w:ascii="IRNazanin" w:hAnsi="IRNazanin" w:eastAsia="IRNazanin"/>
          <w:color w:val="111111"/>
          <w:sz w:val="28"/>
          <w:sz w:val="28"/>
          <w:szCs w:val="28"/>
          <w:rtl w:val="true"/>
          <w:lang w:bidi="fa-IR"/>
        </w:rPr>
        <w:t xml:space="preserve">أعظم مما منع من زکاتها فقلت له انه یقدر علیها قال فقال وما علمه انه </w:t>
      </w:r>
      <w:r>
        <w:rPr>
          <w:rStyle w:val="FootnoteAnchor"/>
          <w:rtl w:val="true"/>
        </w:rPr>
        <w:footnoteReference w:id="188"/>
      </w:r>
      <w:r>
        <w:rPr>
          <w:rFonts w:ascii="IRNazanin" w:hAnsi="IRNazanin" w:eastAsia="IRNazanin"/>
          <w:color w:val="111111"/>
          <w:sz w:val="28"/>
          <w:sz w:val="28"/>
          <w:szCs w:val="28"/>
          <w:rtl w:val="true"/>
          <w:lang w:bidi="fa-IR"/>
        </w:rPr>
        <w:t>یقدر</w:t>
      </w:r>
    </w:p>
    <w:p>
      <w:pPr>
        <w:pStyle w:val="BookText"/>
        <w:rPr/>
      </w:pPr>
      <w:r>
        <w:rPr>
          <w:rFonts w:ascii="IRNazanin" w:hAnsi="IRNazanin" w:eastAsia="IRNazanin"/>
          <w:color w:val="111111"/>
          <w:sz w:val="28"/>
          <w:sz w:val="28"/>
          <w:szCs w:val="28"/>
          <w:rtl w:val="true"/>
          <w:lang w:bidi="fa-IR"/>
        </w:rPr>
        <w:t xml:space="preserve">علیها وقد خرجت من </w:t>
      </w:r>
      <w:r>
        <w:rPr>
          <w:rStyle w:val="FootnoteAnchor"/>
          <w:rtl w:val="true"/>
        </w:rPr>
        <w:footnoteReference w:id="189"/>
      </w:r>
      <w:r>
        <w:rPr>
          <w:rFonts w:ascii="IRNazanin" w:hAnsi="IRNazanin" w:eastAsia="IRNazanin"/>
          <w:color w:val="111111"/>
          <w:sz w:val="28"/>
          <w:sz w:val="28"/>
          <w:szCs w:val="28"/>
          <w:rtl w:val="true"/>
          <w:lang w:bidi="fa-IR"/>
        </w:rPr>
        <w:t>ملکه قلت فإنه دفعها الیه علی شرط فقال إنه إذا سماها</w:t>
      </w:r>
    </w:p>
    <w:p>
      <w:pPr>
        <w:pStyle w:val="BookText"/>
        <w:rPr/>
      </w:pPr>
      <w:r>
        <w:rPr>
          <w:rFonts w:ascii="IRNazanin" w:hAnsi="IRNazanin" w:eastAsia="IRNazanin"/>
          <w:color w:val="111111"/>
          <w:sz w:val="28"/>
          <w:sz w:val="28"/>
          <w:szCs w:val="28"/>
          <w:rtl w:val="true"/>
          <w:lang w:bidi="fa-IR"/>
        </w:rPr>
        <w:t xml:space="preserve">هبة جازت الهبة وسقط الشرط وضمن الزکاة قلت له وکیف یسقط </w:t>
      </w:r>
      <w:r>
        <w:rPr>
          <w:rStyle w:val="FootnoteAnchor"/>
          <w:rtl w:val="true"/>
        </w:rPr>
        <w:footnoteReference w:id="190"/>
      </w:r>
      <w:r>
        <w:rPr>
          <w:rFonts w:ascii="IRNazanin" w:hAnsi="IRNazanin" w:eastAsia="IRNazanin"/>
          <w:color w:val="111111"/>
          <w:sz w:val="28"/>
          <w:sz w:val="28"/>
          <w:szCs w:val="28"/>
          <w:rtl w:val="true"/>
          <w:lang w:bidi="fa-IR"/>
        </w:rPr>
        <w:t>الشرط</w:t>
      </w:r>
    </w:p>
    <w:p>
      <w:pPr>
        <w:pStyle w:val="BookText"/>
        <w:rPr/>
      </w:pPr>
      <w:r>
        <w:rPr>
          <w:rFonts w:ascii="IRNazanin" w:hAnsi="IRNazanin" w:eastAsia="IRNazanin"/>
          <w:color w:val="111111"/>
          <w:sz w:val="28"/>
          <w:sz w:val="28"/>
          <w:szCs w:val="28"/>
          <w:rtl w:val="true"/>
          <w:lang w:bidi="fa-IR"/>
        </w:rPr>
        <w:t xml:space="preserve">وتمضی الهبة ویضمن الزکاة فقال هذا شرط </w:t>
      </w:r>
      <w:r>
        <w:rPr>
          <w:rStyle w:val="FootnoteAnchor"/>
          <w:rtl w:val="true"/>
        </w:rPr>
        <w:footnoteReference w:id="191"/>
      </w:r>
      <w:r>
        <w:rPr>
          <w:rFonts w:ascii="IRNazanin" w:hAnsi="IRNazanin" w:eastAsia="IRNazanin"/>
          <w:color w:val="111111"/>
          <w:sz w:val="28"/>
          <w:sz w:val="28"/>
          <w:szCs w:val="28"/>
          <w:rtl w:val="true"/>
          <w:lang w:bidi="fa-IR"/>
        </w:rPr>
        <w:t>فاسد والهبة المضمونة ماضیة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والزکاة له لازمة عقوبة له ثم قال انما ذلک له إذا اشتری بها دارا أو أرضا أو</w:t>
      </w:r>
    </w:p>
    <w:p>
      <w:pPr>
        <w:pStyle w:val="BookText"/>
        <w:rPr/>
      </w:pPr>
      <w:r>
        <w:rPr>
          <w:rFonts w:ascii="IRNazanin" w:hAnsi="IRNazanin" w:eastAsia="IRNazanin"/>
          <w:color w:val="111111"/>
          <w:sz w:val="28"/>
          <w:sz w:val="28"/>
          <w:szCs w:val="28"/>
          <w:rtl w:val="true"/>
          <w:lang w:bidi="fa-IR"/>
        </w:rPr>
        <w:t xml:space="preserve">متاعا </w:t>
      </w:r>
      <w:r>
        <w:rPr>
          <w:rStyle w:val="FootnoteAnchor"/>
          <w:rtl w:val="true"/>
        </w:rPr>
        <w:footnoteReference w:id="192"/>
      </w:r>
      <w:r>
        <w:rPr>
          <w:rFonts w:ascii="IRNazanin" w:hAnsi="IRNazanin" w:eastAsia="IRNazanin"/>
          <w:color w:val="111111"/>
          <w:sz w:val="28"/>
          <w:sz w:val="28"/>
          <w:szCs w:val="28"/>
          <w:rtl w:val="true"/>
          <w:lang w:bidi="fa-IR"/>
        </w:rPr>
        <w:t>ثم قال زرارة قلت له ان أباک قال لی من فر بها من الزکاة فعلیه أن یؤدیها فقال</w:t>
      </w:r>
    </w:p>
    <w:p>
      <w:pPr>
        <w:pStyle w:val="BookText"/>
        <w:rPr/>
      </w:pPr>
      <w:r>
        <w:rPr>
          <w:rFonts w:ascii="IRNazanin" w:hAnsi="IRNazanin" w:eastAsia="IRNazanin"/>
          <w:color w:val="111111"/>
          <w:sz w:val="28"/>
          <w:sz w:val="28"/>
          <w:szCs w:val="28"/>
          <w:rtl w:val="true"/>
          <w:lang w:bidi="fa-IR"/>
        </w:rPr>
        <w:t xml:space="preserve">صدق أبی علیه أن یؤدی ما وجب </w:t>
      </w:r>
      <w:r>
        <w:rPr>
          <w:rStyle w:val="FootnoteAnchor"/>
          <w:rtl w:val="true"/>
        </w:rPr>
        <w:footnoteReference w:id="193"/>
      </w:r>
      <w:r>
        <w:rPr>
          <w:rFonts w:ascii="IRNazanin" w:hAnsi="IRNazanin" w:eastAsia="IRNazanin"/>
          <w:color w:val="111111"/>
          <w:sz w:val="28"/>
          <w:sz w:val="28"/>
          <w:szCs w:val="28"/>
          <w:rtl w:val="true"/>
          <w:lang w:bidi="fa-IR"/>
        </w:rPr>
        <w:t>علیه وما لم یجب علیه فلا شئ علیه فیه</w:t>
      </w:r>
    </w:p>
    <w:p>
      <w:pPr>
        <w:pStyle w:val="BookText"/>
        <w:rPr/>
      </w:pPr>
      <w:r>
        <w:rPr>
          <w:rFonts w:ascii="IRNazanin" w:hAnsi="IRNazanin" w:eastAsia="IRNazanin"/>
          <w:color w:val="111111"/>
          <w:sz w:val="28"/>
          <w:sz w:val="28"/>
          <w:szCs w:val="28"/>
          <w:rtl w:val="true"/>
          <w:lang w:bidi="fa-IR"/>
        </w:rPr>
        <w:t>ثم قال أرأیت لو أن رجلا أغمی علیه یوما ثم مات فذهبت صلاته أکان علیه و</w:t>
      </w:r>
    </w:p>
    <w:p>
      <w:pPr>
        <w:pStyle w:val="BookText"/>
        <w:rPr/>
      </w:pPr>
      <w:r>
        <w:rPr>
          <w:rFonts w:ascii="IRNazanin" w:hAnsi="IRNazanin" w:eastAsia="IRNazanin"/>
          <w:color w:val="111111"/>
          <w:sz w:val="28"/>
          <w:sz w:val="28"/>
          <w:szCs w:val="28"/>
          <w:rtl w:val="true"/>
          <w:lang w:bidi="fa-IR"/>
        </w:rPr>
        <w:t>قد مات ان یؤدیها قلت لا الا ان یکون قد أفاق من یومه ثم قال لو أن رجلا مرض</w:t>
      </w:r>
    </w:p>
    <w:p>
      <w:pPr>
        <w:pStyle w:val="BookText"/>
        <w:rPr/>
      </w:pPr>
      <w:r>
        <w:rPr>
          <w:rFonts w:ascii="IRNazanin" w:hAnsi="IRNazanin" w:eastAsia="IRNazanin"/>
          <w:color w:val="111111"/>
          <w:sz w:val="28"/>
          <w:sz w:val="28"/>
          <w:szCs w:val="28"/>
          <w:rtl w:val="true"/>
          <w:lang w:bidi="fa-IR"/>
        </w:rPr>
        <w:t>فی شهر رمضان ثم مات فیه أکان یصام عنه قلت لا قال فکذلک الرجل لا یؤدی</w:t>
      </w:r>
    </w:p>
    <w:p>
      <w:pPr>
        <w:pStyle w:val="BookText"/>
        <w:rPr/>
      </w:pPr>
      <w:r>
        <w:rPr>
          <w:rFonts w:ascii="IRNazanin" w:hAnsi="IRNazanin" w:eastAsia="IRNazanin"/>
          <w:color w:val="111111"/>
          <w:sz w:val="28"/>
          <w:sz w:val="28"/>
          <w:szCs w:val="28"/>
          <w:rtl w:val="true"/>
          <w:lang w:bidi="fa-IR"/>
        </w:rPr>
        <w:t xml:space="preserve">عن ماله الا ما حال علیه الحول یب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إبراهیم</w:t>
      </w:r>
    </w:p>
    <w:p>
      <w:pPr>
        <w:pStyle w:val="BookText"/>
        <w:rPr/>
      </w:pPr>
      <w:r>
        <w:rPr>
          <w:rFonts w:ascii="IRNazanin" w:hAnsi="IRNazanin" w:eastAsia="IRNazanin"/>
          <w:color w:val="111111"/>
          <w:sz w:val="28"/>
          <w:sz w:val="28"/>
          <w:szCs w:val="28"/>
          <w:rtl w:val="true"/>
          <w:lang w:bidi="fa-IR"/>
        </w:rPr>
        <w:t xml:space="preserve">بن هاشم عن حماد عن حریز عن زرارة قال قلت لابی عبد الله علیه السلام ان أباک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وزرارة عن أبی عبد الله علیه السلام</w:t>
      </w:r>
    </w:p>
    <w:p>
      <w:pPr>
        <w:pStyle w:val="BookText"/>
        <w:rPr/>
      </w:pPr>
      <w:r>
        <w:rPr>
          <w:rFonts w:ascii="IRNazanin" w:hAnsi="IRNazanin" w:eastAsia="IRNazanin"/>
          <w:color w:val="111111"/>
          <w:sz w:val="28"/>
          <w:sz w:val="28"/>
          <w:szCs w:val="28"/>
          <w:rtl w:val="true"/>
          <w:lang w:bidi="fa-IR"/>
        </w:rPr>
        <w:t>قلت الرجل عنده مأتا درهم غیر درهم أحد عشر شهرا ثم أصاب درهما بعد ذلک</w:t>
      </w:r>
    </w:p>
    <w:p>
      <w:pPr>
        <w:pStyle w:val="BookText"/>
        <w:rPr/>
      </w:pPr>
      <w:r>
        <w:rPr>
          <w:rFonts w:ascii="IRNazanin" w:hAnsi="IRNazanin" w:eastAsia="IRNazanin"/>
          <w:color w:val="111111"/>
          <w:sz w:val="28"/>
          <w:sz w:val="28"/>
          <w:szCs w:val="28"/>
          <w:rtl w:val="true"/>
          <w:lang w:bidi="fa-IR"/>
        </w:rPr>
        <w:t>فی الشهر الثانی عشر أعلیه زکاتها فقال لا حتی یحول علیه الحول وهی مأتا درهم ثم</w:t>
      </w:r>
    </w:p>
    <w:p>
      <w:pPr>
        <w:pStyle w:val="BookText"/>
        <w:rPr/>
      </w:pPr>
      <w:r>
        <w:rPr>
          <w:rFonts w:ascii="IRNazanin" w:hAnsi="IRNazanin" w:eastAsia="IRNazanin"/>
          <w:color w:val="111111"/>
          <w:sz w:val="28"/>
          <w:sz w:val="28"/>
          <w:szCs w:val="28"/>
          <w:rtl w:val="true"/>
          <w:lang w:bidi="fa-IR"/>
        </w:rPr>
        <w:t>قال إن لم تمض علیها جمیعا الحول فلا شئ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عن محمد</w:t>
      </w:r>
    </w:p>
    <w:p>
      <w:pPr>
        <w:pStyle w:val="BookText"/>
        <w:rPr/>
      </w:pPr>
      <w:r>
        <w:rPr>
          <w:rFonts w:ascii="IRNazanin" w:hAnsi="IRNazanin" w:eastAsia="IRNazanin"/>
          <w:color w:val="111111"/>
          <w:sz w:val="28"/>
          <w:sz w:val="28"/>
          <w:szCs w:val="28"/>
          <w:rtl w:val="true"/>
          <w:lang w:bidi="fa-IR"/>
        </w:rPr>
        <w:t>بن أحمد عن محمد بن معروف عن أبی الفضل عن علی بن مهزیار عن إسماعیل</w:t>
      </w:r>
    </w:p>
    <w:p>
      <w:pPr>
        <w:pStyle w:val="BookText"/>
        <w:rPr/>
      </w:pPr>
      <w:r>
        <w:rPr>
          <w:rFonts w:ascii="IRNazanin" w:hAnsi="IRNazanin" w:eastAsia="IRNazanin"/>
          <w:color w:val="111111"/>
          <w:sz w:val="28"/>
          <w:sz w:val="28"/>
          <w:szCs w:val="28"/>
          <w:rtl w:val="true"/>
          <w:lang w:bidi="fa-IR"/>
        </w:rPr>
        <w:t>بن سهل عن حماد بن عیسی عن حریز عن زرارة قال قلت لابی جعفر علیه السلام رجل کانت</w:t>
      </w:r>
    </w:p>
    <w:p>
      <w:pPr>
        <w:pStyle w:val="BookText"/>
        <w:rPr/>
      </w:pPr>
      <w:r>
        <w:rPr>
          <w:rFonts w:ascii="IRNazanin" w:hAnsi="IRNazanin" w:eastAsia="IRNazanin"/>
          <w:color w:val="111111"/>
          <w:sz w:val="28"/>
          <w:sz w:val="28"/>
          <w:szCs w:val="28"/>
          <w:rtl w:val="true"/>
          <w:lang w:bidi="fa-IR"/>
        </w:rPr>
        <w:t>عنده دراهم أشهر فحولها دنانیر فحال علیها منذ یوم ملکها دراهم حولا أیزکیها</w:t>
      </w:r>
    </w:p>
    <w:p>
      <w:pPr>
        <w:pStyle w:val="BookText"/>
        <w:rPr/>
      </w:pPr>
      <w:r>
        <w:rPr>
          <w:rFonts w:ascii="IRNazanin" w:hAnsi="IRNazanin" w:eastAsia="IRNazanin"/>
          <w:color w:val="111111"/>
          <w:sz w:val="28"/>
          <w:sz w:val="28"/>
          <w:szCs w:val="28"/>
          <w:rtl w:val="true"/>
          <w:lang w:bidi="fa-IR"/>
        </w:rPr>
        <w:t>قال لا ثم قال أرأیت لو أن رجلا دفع إلیک مئة بعیر واخذ منک مأتی بقرة فلبثت</w:t>
      </w:r>
    </w:p>
    <w:p>
      <w:pPr>
        <w:pStyle w:val="BookText"/>
        <w:rPr/>
      </w:pPr>
      <w:r>
        <w:rPr>
          <w:rFonts w:ascii="IRNazanin" w:hAnsi="IRNazanin" w:eastAsia="IRNazanin"/>
          <w:color w:val="111111"/>
          <w:sz w:val="28"/>
          <w:sz w:val="28"/>
          <w:szCs w:val="28"/>
          <w:rtl w:val="true"/>
          <w:lang w:bidi="fa-IR"/>
        </w:rPr>
        <w:t>عنده أشهر ولبثت عندک أشهر فموتت عندک إبله وموتت عنده بقرک أکنتما</w:t>
      </w:r>
    </w:p>
    <w:p>
      <w:pPr>
        <w:pStyle w:val="BookText"/>
        <w:rPr/>
      </w:pPr>
      <w:r>
        <w:rPr>
          <w:rFonts w:ascii="IRNazanin" w:hAnsi="IRNazanin" w:eastAsia="IRNazanin"/>
          <w:color w:val="111111"/>
          <w:sz w:val="28"/>
          <w:sz w:val="28"/>
          <w:szCs w:val="28"/>
          <w:rtl w:val="true"/>
          <w:lang w:bidi="fa-IR"/>
        </w:rPr>
        <w:t>تزکیانها فقلت لا قال کذلک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وان حولت برا أو شعیرا ثم قلبته ذهبا أو فضة فلیس علیک فیه شئ</w:t>
      </w:r>
    </w:p>
    <w:p>
      <w:pPr>
        <w:pStyle w:val="BookText"/>
        <w:rPr/>
      </w:pPr>
      <w:r>
        <w:rPr>
          <w:rFonts w:ascii="IRNazanin" w:hAnsi="IRNazanin" w:eastAsia="IRNazanin"/>
          <w:color w:val="111111"/>
          <w:sz w:val="28"/>
          <w:sz w:val="28"/>
          <w:szCs w:val="28"/>
          <w:rtl w:val="true"/>
          <w:lang w:bidi="fa-IR"/>
        </w:rPr>
        <w:t>الا ان یرجع ذلک الذهب أو تلک الفضة بعینها أو عینه فان رجع ذلک إلیک فان</w:t>
      </w:r>
    </w:p>
    <w:p>
      <w:pPr>
        <w:pStyle w:val="BookText"/>
        <w:rPr/>
      </w:pPr>
      <w:r>
        <w:rPr>
          <w:rFonts w:ascii="IRNazanin" w:hAnsi="IRNazanin" w:eastAsia="IRNazanin"/>
          <w:color w:val="111111"/>
          <w:sz w:val="28"/>
          <w:sz w:val="28"/>
          <w:szCs w:val="28"/>
          <w:rtl w:val="true"/>
          <w:lang w:bidi="fa-IR"/>
        </w:rPr>
        <w:t>علیک الزکاة لأنک قد ملکتها حولا قلت له فان لم یخرج ذلک الذهب من یدی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یوما قال إن خلط بغیره فیها فلا بأس ولا شئ فیما رجع إلیک منه ثم قال إن رجع</w:t>
      </w:r>
    </w:p>
    <w:p>
      <w:pPr>
        <w:pStyle w:val="BookText"/>
        <w:rPr/>
      </w:pPr>
      <w:r>
        <w:rPr>
          <w:rFonts w:ascii="IRNazanin" w:hAnsi="IRNazanin" w:eastAsia="IRNazanin"/>
          <w:color w:val="111111"/>
          <w:sz w:val="28"/>
          <w:sz w:val="28"/>
          <w:szCs w:val="28"/>
          <w:rtl w:val="true"/>
          <w:lang w:bidi="fa-IR"/>
        </w:rPr>
        <w:t xml:space="preserve">إلیک بأسره بعد الیأس منه فلا شئ علیک فیه الا حولا </w:t>
      </w:r>
      <w:r>
        <w:rPr>
          <w:rStyle w:val="FootnoteAnchor"/>
          <w:rtl w:val="true"/>
        </w:rPr>
        <w:footnoteReference w:id="194"/>
      </w:r>
      <w:r>
        <w:rPr>
          <w:rFonts w:ascii="IRNazanin" w:hAnsi="IRNazanin" w:eastAsia="IRNazanin"/>
          <w:color w:val="111111"/>
          <w:sz w:val="28"/>
          <w:sz w:val="28"/>
          <w:szCs w:val="28"/>
          <w:rtl w:val="true"/>
          <w:lang w:bidi="fa-IR"/>
        </w:rPr>
        <w:t>قال زرارة عن أبی جعفر</w:t>
      </w:r>
    </w:p>
    <w:p>
      <w:pPr>
        <w:pStyle w:val="BookText"/>
        <w:rPr/>
      </w:pPr>
      <w:r>
        <w:rPr>
          <w:rFonts w:ascii="IRNazanin" w:hAnsi="IRNazanin" w:eastAsia="IRNazanin"/>
          <w:color w:val="111111"/>
          <w:sz w:val="28"/>
          <w:sz w:val="28"/>
          <w:szCs w:val="28"/>
          <w:rtl w:val="true"/>
          <w:lang w:bidi="fa-IR"/>
        </w:rPr>
        <w:t>علیه السلام لیس فی النیف شئ حتی یبلغ ما یجب فیه واحد ولا فی الصدقة والزکاة</w:t>
      </w:r>
    </w:p>
    <w:p>
      <w:pPr>
        <w:pStyle w:val="BookText"/>
        <w:rPr/>
      </w:pPr>
      <w:r>
        <w:rPr>
          <w:rFonts w:ascii="IRNazanin" w:hAnsi="IRNazanin" w:eastAsia="IRNazanin"/>
          <w:color w:val="111111"/>
          <w:sz w:val="28"/>
          <w:sz w:val="28"/>
          <w:szCs w:val="28"/>
          <w:rtl w:val="true"/>
          <w:lang w:bidi="fa-IR"/>
        </w:rPr>
        <w:t>کسور ولا تکون شاة ونصف ولا بعیر ونصف ولا خمسة دراهم ونصف ولا دینار</w:t>
      </w:r>
    </w:p>
    <w:p>
      <w:pPr>
        <w:pStyle w:val="BookText"/>
        <w:rPr/>
      </w:pPr>
      <w:r>
        <w:rPr>
          <w:rFonts w:ascii="IRNazanin" w:hAnsi="IRNazanin" w:eastAsia="IRNazanin"/>
          <w:color w:val="111111"/>
          <w:sz w:val="28"/>
          <w:sz w:val="28"/>
          <w:szCs w:val="28"/>
          <w:rtl w:val="true"/>
          <w:lang w:bidi="fa-IR"/>
        </w:rPr>
        <w:t>ونصف ولکن یؤخذ الواحد ویطرح ما سوی ذلک حتی یبلغ ما یؤخذ منه واحد</w:t>
      </w:r>
    </w:p>
    <w:p>
      <w:pPr>
        <w:pStyle w:val="BookText"/>
        <w:rPr/>
      </w:pPr>
      <w:r>
        <w:rPr>
          <w:rFonts w:ascii="IRNazanin" w:hAnsi="IRNazanin" w:eastAsia="IRNazanin"/>
          <w:color w:val="111111"/>
          <w:sz w:val="28"/>
          <w:sz w:val="28"/>
          <w:szCs w:val="28"/>
          <w:rtl w:val="true"/>
          <w:lang w:bidi="fa-IR"/>
        </w:rPr>
        <w:t xml:space="preserve">فیؤخذ من جمیع ماله قال وقال زرارة وابن مسلم قال أبو عبد الله علیه السلام أیما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ذکر نحو ما قدمناه عن زرارة وابن مسلم فی ذیل روایة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عن زرارة وزاد</w:t>
      </w:r>
    </w:p>
    <w:p>
      <w:pPr>
        <w:pStyle w:val="BookText"/>
        <w:rPr/>
      </w:pPr>
      <w:r>
        <w:rPr>
          <w:rFonts w:ascii="IRNazanin" w:hAnsi="IRNazanin" w:eastAsia="IRNazanin"/>
          <w:color w:val="111111"/>
          <w:sz w:val="28"/>
          <w:sz w:val="28"/>
          <w:szCs w:val="28"/>
          <w:rtl w:val="true"/>
          <w:lang w:bidi="fa-IR"/>
        </w:rPr>
        <w:t xml:space="preserve">فیه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له منع مال غیره فیما قد حل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 قلت له مأتی درهم هو بین خمس أناس أو عشرة حال علیه الحول</w:t>
      </w:r>
    </w:p>
    <w:p>
      <w:pPr>
        <w:pStyle w:val="BookText"/>
        <w:rPr/>
      </w:pPr>
      <w:r>
        <w:rPr>
          <w:rFonts w:ascii="IRNazanin" w:hAnsi="IRNazanin" w:eastAsia="IRNazanin"/>
          <w:color w:val="111111"/>
          <w:sz w:val="28"/>
          <w:sz w:val="28"/>
          <w:szCs w:val="28"/>
          <w:rtl w:val="true"/>
          <w:lang w:bidi="fa-IR"/>
        </w:rPr>
        <w:t>وهی عندهم أیجب علیهم زکاتها قال لا هی بمنزلة تلک یعنی جوابه فی الحرث</w:t>
      </w:r>
    </w:p>
    <w:p>
      <w:pPr>
        <w:pStyle w:val="BookText"/>
        <w:rPr/>
      </w:pPr>
      <w:r>
        <w:rPr>
          <w:rFonts w:ascii="IRNazanin" w:hAnsi="IRNazanin" w:eastAsia="IRNazanin"/>
          <w:color w:val="111111"/>
          <w:sz w:val="28"/>
          <w:sz w:val="28"/>
          <w:szCs w:val="28"/>
          <w:rtl w:val="true"/>
          <w:lang w:bidi="fa-IR"/>
        </w:rPr>
        <w:t xml:space="preserve">لیس علیهم شئ حتی یتم لکل انسان منهم مأتا درهم قلت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الشاة والإبل والبقر والذهب والفضة وجمیع الأموال قال نعم قال زرارة وقلت له</w:t>
      </w:r>
    </w:p>
    <w:p>
      <w:pPr>
        <w:pStyle w:val="BookText"/>
        <w:rPr/>
      </w:pPr>
      <w:r>
        <w:rPr>
          <w:rFonts w:ascii="IRNazanin" w:hAnsi="IRNazanin" w:eastAsia="IRNazanin"/>
          <w:color w:val="111111"/>
          <w:sz w:val="28"/>
          <w:sz w:val="28"/>
          <w:szCs w:val="28"/>
          <w:rtl w:val="true"/>
          <w:lang w:bidi="fa-IR"/>
        </w:rPr>
        <w:t>رجل کانت له مأتا درهم وذکر نحوه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ومحمد بن مسلم عن أبی عبد الله علیه السلام</w:t>
      </w:r>
    </w:p>
    <w:p>
      <w:pPr>
        <w:pStyle w:val="BookText"/>
        <w:rPr/>
      </w:pPr>
      <w:r>
        <w:rPr>
          <w:rFonts w:ascii="IRNazanin" w:hAnsi="IRNazanin" w:eastAsia="IRNazanin"/>
          <w:color w:val="111111"/>
          <w:sz w:val="28"/>
          <w:sz w:val="28"/>
          <w:szCs w:val="28"/>
          <w:rtl w:val="true"/>
          <w:lang w:bidi="fa-IR"/>
        </w:rPr>
        <w:t>أنه قال أیما رجل کان له مال وحال علیه الحول فإنه یزکیه قیل له فان وهبه قبل</w:t>
      </w:r>
    </w:p>
    <w:p>
      <w:pPr>
        <w:pStyle w:val="BookText"/>
        <w:rPr/>
      </w:pPr>
      <w:r>
        <w:rPr>
          <w:rFonts w:ascii="IRNazanin" w:hAnsi="IRNazanin" w:eastAsia="IRNazanin"/>
          <w:color w:val="111111"/>
          <w:sz w:val="28"/>
          <w:sz w:val="28"/>
          <w:szCs w:val="28"/>
          <w:rtl w:val="true"/>
          <w:lang w:bidi="fa-IR"/>
        </w:rPr>
        <w:t>حوله بشهر أو بیوم فقال لیس علیه شئ إذا وروی زرارة عنه علیه السلام أنه قال انما هذا</w:t>
      </w:r>
    </w:p>
    <w:p>
      <w:pPr>
        <w:pStyle w:val="BookText"/>
        <w:rPr/>
      </w:pPr>
      <w:r>
        <w:rPr>
          <w:rFonts w:ascii="IRNazanin" w:hAnsi="IRNazanin" w:eastAsia="IRNazanin"/>
          <w:color w:val="111111"/>
          <w:sz w:val="28"/>
          <w:sz w:val="28"/>
          <w:szCs w:val="28"/>
          <w:rtl w:val="true"/>
          <w:lang w:bidi="fa-IR"/>
        </w:rPr>
        <w:t>بمنزلة رجل افطر فی شهر رمضان یوما فی اقامته ثم یخرج فی آخر النهار فی سفر</w:t>
      </w:r>
    </w:p>
    <w:p>
      <w:pPr>
        <w:pStyle w:val="BookText"/>
        <w:rPr/>
      </w:pPr>
      <w:r>
        <w:rPr>
          <w:rFonts w:ascii="IRNazanin" w:hAnsi="IRNazanin" w:eastAsia="IRNazanin"/>
          <w:color w:val="111111"/>
          <w:sz w:val="28"/>
          <w:sz w:val="28"/>
          <w:szCs w:val="28"/>
          <w:rtl w:val="true"/>
          <w:lang w:bidi="fa-IR"/>
        </w:rPr>
        <w:t>وأراد بسفره ذلک ابطال الکفارة التی وجبت علیه وتقدم مثل هذه عن یب کافی ضمن</w:t>
      </w:r>
    </w:p>
    <w:p>
      <w:p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الزکاة وفرضها من أبواب</w:t>
      </w:r>
    </w:p>
    <w:p>
      <w:pPr>
        <w:pStyle w:val="BookText"/>
        <w:rPr/>
      </w:pPr>
      <w:r>
        <w:rPr>
          <w:rFonts w:ascii="IRNazanin" w:hAnsi="IRNazanin" w:eastAsia="IRNazanin"/>
          <w:color w:val="111111"/>
          <w:sz w:val="28"/>
          <w:sz w:val="28"/>
          <w:szCs w:val="28"/>
          <w:rtl w:val="true"/>
          <w:lang w:bidi="fa-IR"/>
        </w:rPr>
        <w:t>فرضها وفضلها قوله علیه السلام ثم لم یفرض لشئ من أموالهم حتی حال علیهم الحول</w:t>
      </w:r>
    </w:p>
    <w:p>
      <w:pPr>
        <w:pStyle w:val="BookText"/>
        <w:rPr/>
      </w:pPr>
      <w:r>
        <w:rPr>
          <w:rFonts w:ascii="IRNazanin" w:hAnsi="IRNazanin" w:eastAsia="IRNazanin"/>
          <w:color w:val="111111"/>
          <w:sz w:val="28"/>
          <w:sz w:val="28"/>
          <w:szCs w:val="28"/>
          <w:rtl w:val="true"/>
          <w:lang w:bidi="fa-IR"/>
        </w:rPr>
        <w:t xml:space="preserve">من قابل وفی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 فیما سوی الغلات</w:t>
      </w:r>
    </w:p>
    <w:p>
      <w:pPr>
        <w:pStyle w:val="BookText"/>
        <w:rPr/>
      </w:pPr>
      <w:r>
        <w:rPr>
          <w:rFonts w:ascii="IRNazanin" w:hAnsi="IRNazanin" w:eastAsia="IRNazanin"/>
          <w:color w:val="111111"/>
          <w:sz w:val="28"/>
          <w:sz w:val="28"/>
          <w:szCs w:val="28"/>
          <w:rtl w:val="true"/>
          <w:lang w:bidi="fa-IR"/>
        </w:rPr>
        <w:t xml:space="preserve">الأربعة من الحبوب من أبواب ما تجب فیه الزکاة قوله علیه السلام الا ان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یباع بذهب أو فضة یکنزه ثم یحول علیه الحول وقد صار ذهبا أو فضة</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یجب الزکاة فیه علی ثمنه إذا حال علیه الحول من یوم</w:t>
      </w:r>
    </w:p>
    <w:p>
      <w:pPr>
        <w:pStyle w:val="BookText"/>
        <w:rPr/>
      </w:pPr>
      <w:r>
        <w:rPr>
          <w:rFonts w:ascii="IRNazanin" w:hAnsi="IRNazanin" w:eastAsia="IRNazanin"/>
          <w:color w:val="111111"/>
          <w:sz w:val="28"/>
          <w:sz w:val="28"/>
          <w:szCs w:val="28"/>
          <w:rtl w:val="true"/>
          <w:lang w:bidi="fa-IR"/>
        </w:rPr>
        <w:t>بیعه فیبقی ثمنه عنده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الخضر والبقول</w:t>
      </w:r>
    </w:p>
    <w:p>
      <w:pPr>
        <w:pStyle w:val="BookText"/>
        <w:rPr/>
      </w:pPr>
      <w:r>
        <w:rPr>
          <w:rFonts w:ascii="IRNazanin" w:hAnsi="IRNazanin" w:eastAsia="IRNazanin"/>
          <w:color w:val="111111"/>
          <w:sz w:val="28"/>
          <w:sz w:val="28"/>
          <w:szCs w:val="28"/>
          <w:rtl w:val="true"/>
          <w:lang w:bidi="fa-IR"/>
        </w:rPr>
        <w:t>والقطن والزعفران ما یدل علی اشتراط مضی الحول فی النقدین وفی روایة</w:t>
      </w:r>
    </w:p>
    <w:p>
      <w:pPr>
        <w:pStyle w:val="BookText"/>
        <w:rPr/>
      </w:pPr>
      <w:r>
        <w:rPr>
          <w:rFonts w:ascii="IRNazanin" w:hAnsi="IRNazanin" w:eastAsia="IRNazanin"/>
          <w:color w:val="111111"/>
          <w:sz w:val="28"/>
          <w:sz w:val="28"/>
          <w:szCs w:val="28"/>
          <w:rtl w:val="true"/>
          <w:lang w:bidi="fa-IR"/>
        </w:rPr>
        <w:t xml:space="preserve">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الزکاة فی الرقیق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w:t>
      </w:r>
    </w:p>
    <w:p>
      <w:pPr>
        <w:pStyle w:val="BookText"/>
        <w:rPr/>
      </w:pPr>
      <w:r>
        <w:rPr>
          <w:rFonts w:ascii="IRNazanin" w:hAnsi="IRNazanin" w:eastAsia="IRNazanin"/>
          <w:color w:val="111111"/>
          <w:sz w:val="28"/>
          <w:sz w:val="28"/>
          <w:szCs w:val="28"/>
          <w:rtl w:val="true"/>
          <w:lang w:bidi="fa-IR"/>
        </w:rPr>
        <w:t xml:space="preserve">فی ثمنه شئ حتی یحول علیه الحول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w:t>
      </w:r>
    </w:p>
    <w:p>
      <w:pPr>
        <w:pStyle w:val="BookText"/>
        <w:rPr/>
      </w:pPr>
      <w:r>
        <w:rPr>
          <w:rFonts w:ascii="IRNazanin" w:hAnsi="IRNazanin" w:eastAsia="IRNazanin"/>
          <w:color w:val="111111"/>
          <w:sz w:val="28"/>
          <w:sz w:val="28"/>
          <w:szCs w:val="28"/>
          <w:rtl w:val="true"/>
          <w:lang w:bidi="fa-IR"/>
        </w:rPr>
        <w:t>الزکاة فی مال التجارة قوله فإذا حال علیه الحول ففیه الزکاة وفی روایة إسحاق بن</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فإذا باعها یزکی ثمنها قال علیه السلام لا حتی یحول علیه الحول وهو فی یده</w:t>
      </w:r>
    </w:p>
    <w:p>
      <w:pPr>
        <w:pStyle w:val="BookText"/>
        <w:rPr/>
      </w:pPr>
      <w:r>
        <w:rPr>
          <w:rFonts w:ascii="IRNazanin" w:hAnsi="IRNazanin" w:eastAsia="IRNazanin"/>
          <w:color w:val="111111"/>
          <w:sz w:val="28"/>
          <w:sz w:val="28"/>
          <w:szCs w:val="28"/>
          <w:rtl w:val="true"/>
          <w:lang w:bidi="fa-IR"/>
        </w:rPr>
        <w:t xml:space="preserve">وفی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عملت فعلیک فیه الزکاة إذا حال علیه</w:t>
      </w:r>
    </w:p>
    <w:p>
      <w:pPr>
        <w:pStyle w:val="BookText"/>
        <w:rPr/>
      </w:pPr>
      <w:r>
        <w:rPr>
          <w:rFonts w:ascii="IRNazanin" w:hAnsi="IRNazanin" w:eastAsia="IRNazanin"/>
          <w:color w:val="111111"/>
          <w:sz w:val="28"/>
          <w:sz w:val="28"/>
          <w:szCs w:val="28"/>
          <w:rtl w:val="true"/>
          <w:lang w:bidi="fa-IR"/>
        </w:rPr>
        <w:t xml:space="preserve">الحول وفی روایة الأعرج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صار ذهبا أو فضة فزکه للسنة التی</w:t>
      </w:r>
    </w:p>
    <w:p>
      <w:pPr>
        <w:pStyle w:val="BookText"/>
        <w:rPr/>
      </w:pPr>
      <w:r>
        <w:rPr>
          <w:rFonts w:ascii="IRNazanin" w:hAnsi="IRNazanin" w:eastAsia="IRNazanin"/>
          <w:color w:val="111111"/>
          <w:sz w:val="28"/>
          <w:sz w:val="28"/>
          <w:szCs w:val="28"/>
          <w:rtl w:val="true"/>
          <w:lang w:bidi="fa-IR"/>
        </w:rPr>
        <w:t>اتجرت فیها وقد روی انه لا زکاة علیه الا بعد أن یحول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الذهب والفضة من أبواب</w:t>
      </w:r>
    </w:p>
    <w:p>
      <w:pPr>
        <w:pStyle w:val="BookText"/>
        <w:rPr/>
      </w:pPr>
      <w:r>
        <w:rPr>
          <w:rFonts w:ascii="IRNazanin" w:hAnsi="IRNazanin" w:eastAsia="IRNazanin"/>
          <w:color w:val="111111"/>
          <w:sz w:val="28"/>
          <w:sz w:val="28"/>
          <w:szCs w:val="28"/>
          <w:rtl w:val="true"/>
          <w:lang w:bidi="fa-IR"/>
        </w:rPr>
        <w:t>زکاة النقدین قوله علیه السلام انما الزکاة فی الذهب والفضة الموضوع إذا حال علیه</w:t>
      </w:r>
    </w:p>
    <w:p>
      <w:pPr>
        <w:pStyle w:val="BookText"/>
        <w:rPr/>
      </w:pPr>
      <w:r>
        <w:rPr>
          <w:rFonts w:ascii="IRNazanin" w:hAnsi="IRNazanin" w:eastAsia="IRNazanin"/>
          <w:color w:val="111111"/>
          <w:sz w:val="28"/>
          <w:sz w:val="28"/>
          <w:szCs w:val="28"/>
          <w:rtl w:val="true"/>
          <w:lang w:bidi="fa-IR"/>
        </w:rPr>
        <w:t xml:space="preserve">الحول ففیه الزکاة وما لم یحل علیه الحول فلیس فیه شئ 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اجتمع مأتا درهم فحال علیها الحول فان علیها الزکاة وفی روایة</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الذهب أو الفضة إذا کانت مخلوطة بغیرهما قوله ان</w:t>
      </w:r>
    </w:p>
    <w:p>
      <w:pPr>
        <w:pStyle w:val="BookText"/>
        <w:rPr/>
      </w:pPr>
      <w:r>
        <w:rPr>
          <w:rFonts w:ascii="IRNazanin" w:hAnsi="IRNazanin" w:eastAsia="IRNazanin"/>
          <w:color w:val="111111"/>
          <w:sz w:val="28"/>
          <w:sz w:val="28"/>
          <w:szCs w:val="28"/>
          <w:rtl w:val="true"/>
          <w:lang w:bidi="fa-IR"/>
        </w:rPr>
        <w:t xml:space="preserve">حال علیه الحول وهی عندی وفیها ما تجب علی فیه الزکاة أزکیها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فبقیت عندی حتی یحول علیها الحول أزکیها قال إن کنت تعرف ان فیها من الفضة</w:t>
      </w:r>
    </w:p>
    <w:p>
      <w:pPr>
        <w:pStyle w:val="BookText"/>
        <w:rPr/>
      </w:pPr>
      <w:r>
        <w:rPr>
          <w:rFonts w:ascii="IRNazanin" w:hAnsi="IRNazanin" w:eastAsia="IRNazanin"/>
          <w:color w:val="111111"/>
          <w:sz w:val="28"/>
          <w:sz w:val="28"/>
          <w:szCs w:val="28"/>
          <w:rtl w:val="true"/>
          <w:lang w:bidi="fa-IR"/>
        </w:rPr>
        <w:t>الخالصة ما تجب علیک فیها الزکاة فزک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اعطاء الزکاة فیما یعتبر فیه الحول ما یدل</w:t>
      </w:r>
    </w:p>
    <w:p>
      <w:pPr>
        <w:pStyle w:val="BookText"/>
        <w:rPr/>
      </w:pPr>
      <w:r>
        <w:rPr>
          <w:rFonts w:ascii="IRNazanin" w:hAnsi="IRNazanin" w:eastAsia="IRNazanin"/>
          <w:color w:val="111111"/>
          <w:sz w:val="28"/>
          <w:sz w:val="28"/>
          <w:szCs w:val="28"/>
          <w:rtl w:val="true"/>
          <w:lang w:bidi="fa-IR"/>
        </w:rPr>
        <w:t xml:space="preserve">علی اعتبار مضی الحول فی زکاة النقدین وفی روایة زرارة وعبید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الغلات الا مرة واحدة من أبواب زکاة الغلات قوله علیه السلام</w:t>
      </w:r>
    </w:p>
    <w:p>
      <w:pPr>
        <w:pStyle w:val="BookText"/>
        <w:rPr/>
      </w:pPr>
      <w:r>
        <w:rPr>
          <w:rFonts w:ascii="IRNazanin" w:hAnsi="IRNazanin" w:eastAsia="IRNazanin"/>
          <w:color w:val="111111"/>
          <w:sz w:val="28"/>
          <w:sz w:val="28"/>
          <w:szCs w:val="28"/>
          <w:rtl w:val="true"/>
          <w:lang w:bidi="fa-IR"/>
        </w:rPr>
        <w:t>فلا شئ علیه فیها حتی یحوله مالا ویحول علیه الحول وهو عنده وفی روایة إسحاق بن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مال المملوک من أبواب من یجب</w:t>
      </w:r>
      <w:bookmarkStart w:id="110" w:name="pg16856_166361"/>
    </w:p>
    <w:p>
      <w:pPr>
        <w:pStyle w:val="BookText"/>
        <w:rPr/>
      </w:pPr>
      <w:bookmarkEnd w:id="110"/>
      <w:r>
        <w:rPr>
          <w:rFonts w:ascii="IRNazanin" w:hAnsi="IRNazanin" w:eastAsia="IRNazanin"/>
          <w:color w:val="111111"/>
          <w:sz w:val="28"/>
          <w:sz w:val="28"/>
          <w:szCs w:val="28"/>
          <w:rtl w:val="true"/>
          <w:lang w:bidi="fa-IR"/>
        </w:rPr>
        <w:t xml:space="preserve">علیه الزکاة قوله فعلی العبد ان یزکیها إذا حال علیه الحول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یعمل</w:t>
      </w:r>
    </w:p>
    <w:p>
      <w:pPr>
        <w:pStyle w:val="BookText"/>
        <w:rPr/>
      </w:pPr>
      <w:r>
        <w:rPr>
          <w:rFonts w:ascii="IRNazanin" w:hAnsi="IRNazanin" w:eastAsia="IRNazanin"/>
          <w:color w:val="111111"/>
          <w:sz w:val="28"/>
          <w:sz w:val="28"/>
          <w:szCs w:val="28"/>
          <w:rtl w:val="true"/>
          <w:lang w:bidi="fa-IR"/>
        </w:rPr>
        <w:t xml:space="preserve">له بها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إذا کان غائبا فلا زکاة علی الغائب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خلف عند اهله نفقة فإن کان</w:t>
      </w:r>
    </w:p>
    <w:p>
      <w:pPr>
        <w:pStyle w:val="BookText"/>
        <w:rPr/>
      </w:pPr>
      <w:r>
        <w:rPr>
          <w:rFonts w:ascii="IRNazanin" w:hAnsi="IRNazanin" w:eastAsia="IRNazanin"/>
          <w:color w:val="111111"/>
          <w:sz w:val="28"/>
          <w:sz w:val="28"/>
          <w:szCs w:val="28"/>
          <w:rtl w:val="true"/>
          <w:lang w:bidi="fa-IR"/>
        </w:rPr>
        <w:t>شاهدا فعلیه الزکاة قوله رجل وضع لعیاله الف درهم نفقة فحال علیه الحول قال إن</w:t>
      </w:r>
    </w:p>
    <w:p>
      <w:pPr>
        <w:pStyle w:val="BookText"/>
        <w:rPr/>
      </w:pPr>
      <w:r>
        <w:rPr>
          <w:rFonts w:ascii="IRNazanin" w:hAnsi="IRNazanin" w:eastAsia="IRNazanin"/>
          <w:color w:val="111111"/>
          <w:sz w:val="28"/>
          <w:sz w:val="28"/>
          <w:szCs w:val="28"/>
          <w:rtl w:val="true"/>
          <w:lang w:bidi="fa-IR"/>
        </w:rPr>
        <w:t xml:space="preserve">کان مقیما زکاه وان کان غائبا لم یزک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زکاة الدین قوله علیه السلام بل زکاتها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موضوعة عنده</w:t>
      </w:r>
    </w:p>
    <w:p>
      <w:pPr>
        <w:pStyle w:val="BookText"/>
        <w:rPr/>
      </w:pPr>
      <w:r>
        <w:rPr>
          <w:rFonts w:ascii="IRNazanin" w:hAnsi="IRNazanin" w:eastAsia="IRNazanin"/>
          <w:color w:val="111111"/>
          <w:sz w:val="28"/>
          <w:sz w:val="28"/>
          <w:szCs w:val="28"/>
          <w:rtl w:val="true"/>
          <w:lang w:bidi="fa-IR"/>
        </w:rPr>
        <w:t xml:space="preserve">حولا علی المقترض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کان قرضا فحال</w:t>
      </w:r>
    </w:p>
    <w:p>
      <w:pPr>
        <w:pStyle w:val="BookText"/>
        <w:rPr/>
      </w:pPr>
      <w:r>
        <w:rPr>
          <w:rFonts w:ascii="IRNazanin" w:hAnsi="IRNazanin" w:eastAsia="IRNazanin"/>
          <w:color w:val="111111"/>
          <w:sz w:val="28"/>
          <w:sz w:val="28"/>
          <w:szCs w:val="28"/>
          <w:rtl w:val="true"/>
          <w:lang w:bidi="fa-IR"/>
        </w:rPr>
        <w:t>علیه الحول فزکاه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سائر أحادیث الباب فان فی بعضها ما یدل علی ذلک وفی بعضها</w:t>
      </w:r>
    </w:p>
    <w:p>
      <w:pPr>
        <w:pStyle w:val="BookText"/>
        <w:rPr/>
      </w:pPr>
      <w:r>
        <w:rPr>
          <w:rFonts w:ascii="IRNazanin" w:hAnsi="IRNazanin" w:eastAsia="IRNazanin"/>
          <w:color w:val="111111"/>
          <w:sz w:val="28"/>
          <w:sz w:val="28"/>
          <w:szCs w:val="28"/>
          <w:rtl w:val="true"/>
          <w:lang w:bidi="fa-IR"/>
        </w:rPr>
        <w:t>ما ینافیه باطلاقه وظاهره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أیضا باب حکم زکاة من کان له مال موضوع حتی یحول علیه</w:t>
      </w:r>
    </w:p>
    <w:p>
      <w:pPr>
        <w:pStyle w:val="BookText"/>
        <w:rPr/>
      </w:pPr>
      <w:r>
        <w:rPr>
          <w:rFonts w:ascii="IRNazanin" w:hAnsi="IRNazanin" w:eastAsia="IRNazanin"/>
          <w:color w:val="111111"/>
          <w:sz w:val="28"/>
          <w:sz w:val="28"/>
          <w:szCs w:val="28"/>
          <w:rtl w:val="true"/>
          <w:lang w:bidi="fa-IR"/>
        </w:rPr>
        <w:t>الحول وکان علیه مثله فإنه یدل علی ذلک</w:t>
      </w:r>
      <w:r>
        <w:rPr>
          <w:rFonts w:eastAsia="IRNazanin" w:cs="IRNazanin"/>
          <w:color w:val="111111"/>
          <w:sz w:val="28"/>
          <w:szCs w:val="28"/>
          <w:rtl w:val="true"/>
          <w:lang w:bidi="fa-IR"/>
        </w:rPr>
        <w:t>.</w:t>
      </w:r>
    </w:p>
    <w:p>
      <w:pPr>
        <w:pStyle w:val="Heading4"/>
        <w:numPr>
          <w:ilvl w:val="3"/>
          <w:numId w:val="1"/>
        </w:numPr>
        <w:rPr/>
      </w:pPr>
      <w:bookmarkStart w:id="111" w:name="__RefHeading___Toc9906128_417432637"/>
      <w:bookmarkStart w:id="112" w:name="_Toc40"/>
      <w:bookmarkEnd w:id="111"/>
      <w:r>
        <w:rPr>
          <w:rtl w:val="true"/>
        </w:rPr>
        <w:t>(</w:t>
      </w:r>
      <w:r>
        <w:rPr/>
        <w:t>7</w:t>
      </w:r>
      <w:r>
        <w:rPr>
          <w:rtl w:val="true"/>
        </w:rPr>
        <w:t xml:space="preserve">) </w:t>
      </w:r>
      <w:r>
        <w:rPr>
          <w:rtl w:val="true"/>
        </w:rPr>
        <w:t>باب عدم الزکاة فی الحلی الا ان یفر به صاحبه منها فتستحب و استحباب اعارته من یؤمن افساده فان زکاته عاریته</w:t>
      </w:r>
      <w:bookmarkEnd w:id="112"/>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عن محمد بن الحسین عن صفوان بن یحیی عن ابن مسکان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الحلبی عن أبی عبد الله علیه السلام قال سئلته عن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زکاة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ابن أبی عمیر عن رفاعة قال سمعت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وسئله بعضهم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الحلی فیه زکاة فقال لا وان </w:t>
      </w:r>
      <w:r>
        <w:rPr>
          <w:rStyle w:val="FootnoteAnchor"/>
          <w:rtl w:val="true"/>
        </w:rPr>
        <w:footnoteReference w:id="195"/>
      </w:r>
      <w:r>
        <w:rPr>
          <w:rFonts w:ascii="Amiri" w:hAnsi="Amiri" w:eastAsia="Amiri" w:cs="Amiri"/>
          <w:color w:val="111111"/>
          <w:sz w:val="28"/>
          <w:sz w:val="28"/>
          <w:szCs w:val="28"/>
          <w:rtl w:val="true"/>
          <w:lang w:bidi="ar-SA"/>
        </w:rPr>
        <w:t>بلغ مئة الف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عن محمد واحمد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196"/>
      </w:r>
      <w:r>
        <w:rPr>
          <w:rFonts w:ascii="IRNazanin" w:hAnsi="IRNazanin" w:eastAsia="IRNazanin"/>
          <w:color w:val="111111"/>
          <w:sz w:val="28"/>
          <w:sz w:val="28"/>
          <w:szCs w:val="28"/>
          <w:rtl w:val="true"/>
          <w:lang w:bidi="fa-IR"/>
        </w:rPr>
        <w:t xml:space="preserve">عن علی بن یعقوب الهاشمی عن مروان </w:t>
      </w:r>
      <w:r>
        <w:rPr>
          <w:rStyle w:val="FootnoteAnchor"/>
          <w:rtl w:val="true"/>
        </w:rPr>
        <w:footnoteReference w:id="197"/>
      </w:r>
      <w:r>
        <w:rPr>
          <w:rFonts w:ascii="IRNazanin" w:hAnsi="IRNazanin" w:eastAsia="IRNazanin"/>
          <w:color w:val="111111"/>
          <w:sz w:val="28"/>
          <w:sz w:val="28"/>
          <w:szCs w:val="28"/>
          <w:rtl w:val="true"/>
          <w:lang w:bidi="fa-IR"/>
        </w:rPr>
        <w:t xml:space="preserve">بن مسلم عن أبی الحسن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عبد الله علیه السلام عن الحلی فیه زکاة قال إنه</w:t>
      </w:r>
    </w:p>
    <w:p>
      <w:pPr>
        <w:pStyle w:val="BookText"/>
        <w:rPr/>
      </w:pPr>
      <w:r>
        <w:rPr>
          <w:rFonts w:ascii="IRNazanin" w:hAnsi="IRNazanin" w:eastAsia="IRNazanin"/>
          <w:color w:val="111111"/>
          <w:sz w:val="28"/>
          <w:sz w:val="28"/>
          <w:szCs w:val="28"/>
          <w:rtl w:val="true"/>
          <w:lang w:bidi="fa-IR"/>
        </w:rPr>
        <w:t xml:space="preserve">لیس فیه زکاة وان بلغ مئة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یخالف</w:t>
      </w:r>
    </w:p>
    <w:p>
      <w:pPr>
        <w:pStyle w:val="BookText"/>
        <w:rPr/>
      </w:pPr>
      <w:r>
        <w:rPr>
          <w:rFonts w:ascii="IRNazanin" w:hAnsi="IRNazanin" w:eastAsia="IRNazanin"/>
          <w:color w:val="111111"/>
          <w:sz w:val="28"/>
          <w:sz w:val="28"/>
          <w:szCs w:val="28"/>
          <w:rtl w:val="true"/>
          <w:lang w:bidi="fa-IR"/>
        </w:rPr>
        <w:t>الناس فی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 یحیی</w:t>
      </w:r>
    </w:p>
    <w:p>
      <w:pPr>
        <w:pStyle w:val="BookText"/>
        <w:rPr/>
      </w:pPr>
      <w:r>
        <w:rPr>
          <w:rFonts w:ascii="IRNazanin" w:hAnsi="IRNazanin" w:eastAsia="IRNazanin"/>
          <w:color w:val="111111"/>
          <w:sz w:val="28"/>
          <w:sz w:val="28"/>
          <w:szCs w:val="28"/>
          <w:rtl w:val="true"/>
          <w:lang w:bidi="fa-IR"/>
        </w:rPr>
        <w:t>عن یعقوب بن شعیب قال سئلت ابا عبد الله علیه السلام عن الحلی أیزکی فقال إذا لا یبقی</w:t>
      </w:r>
    </w:p>
    <w:p>
      <w:pPr>
        <w:pStyle w:val="BookText"/>
        <w:rPr/>
      </w:pPr>
      <w:r>
        <w:rPr>
          <w:rFonts w:ascii="IRNazanin" w:hAnsi="IRNazanin" w:eastAsia="IRNazanin"/>
          <w:color w:val="111111"/>
          <w:sz w:val="28"/>
          <w:sz w:val="28"/>
          <w:szCs w:val="28"/>
          <w:rtl w:val="true"/>
          <w:lang w:bidi="fa-IR"/>
        </w:rPr>
        <w:t>منه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لا</w:t>
      </w:r>
    </w:p>
    <w:p>
      <w:pPr>
        <w:pStyle w:val="BookText"/>
        <w:rPr/>
      </w:pPr>
      <w:r>
        <w:rPr>
          <w:rFonts w:ascii="IRNazanin" w:hAnsi="IRNazanin" w:eastAsia="IRNazanin"/>
          <w:color w:val="111111"/>
          <w:sz w:val="28"/>
          <w:sz w:val="28"/>
          <w:szCs w:val="28"/>
          <w:rtl w:val="true"/>
          <w:lang w:bidi="fa-IR"/>
        </w:rPr>
        <w:t>زکاة فی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 السلام انهما قالا</w:t>
      </w:r>
    </w:p>
    <w:p>
      <w:pPr>
        <w:pStyle w:val="BookText"/>
        <w:rPr/>
      </w:pPr>
      <w:r>
        <w:rPr>
          <w:rFonts w:ascii="IRNazanin" w:hAnsi="IRNazanin" w:eastAsia="IRNazanin"/>
          <w:color w:val="111111"/>
          <w:sz w:val="28"/>
          <w:sz w:val="28"/>
          <w:szCs w:val="28"/>
          <w:rtl w:val="true"/>
          <w:lang w:bidi="fa-IR"/>
        </w:rPr>
        <w:t>لیس فی الحلی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هارون بن خارجة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قلت له ان أخی یوسف ولی هؤلاء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اعمالا أصاب</w:t>
      </w:r>
    </w:p>
    <w:p>
      <w:pPr>
        <w:pStyle w:val="BookText"/>
        <w:rPr/>
      </w:pPr>
      <w:r>
        <w:rPr>
          <w:rFonts w:ascii="IRNazanin" w:hAnsi="IRNazanin" w:eastAsia="IRNazanin"/>
          <w:color w:val="111111"/>
          <w:sz w:val="28"/>
          <w:sz w:val="28"/>
          <w:szCs w:val="28"/>
          <w:rtl w:val="true"/>
          <w:lang w:bidi="fa-IR"/>
        </w:rPr>
        <w:t xml:space="preserve">فیها أموالا کثیرة وانه جعل ذلک </w:t>
      </w:r>
      <w:r>
        <w:rPr>
          <w:rStyle w:val="FootnoteAnchor"/>
          <w:rtl w:val="true"/>
        </w:rPr>
        <w:footnoteReference w:id="200"/>
      </w:r>
      <w:r>
        <w:rPr>
          <w:rFonts w:ascii="IRNazanin" w:hAnsi="IRNazanin" w:eastAsia="IRNazanin"/>
          <w:color w:val="111111"/>
          <w:sz w:val="28"/>
          <w:sz w:val="28"/>
          <w:szCs w:val="28"/>
          <w:rtl w:val="true"/>
          <w:lang w:bidi="fa-IR"/>
        </w:rPr>
        <w:t>الأموال حلیا أراد أن یفر به من الزکاة</w:t>
      </w:r>
    </w:p>
    <w:p>
      <w:pPr>
        <w:pStyle w:val="BookText"/>
        <w:rPr/>
      </w:pPr>
      <w:r>
        <w:rPr>
          <w:rFonts w:ascii="IRNazanin" w:hAnsi="IRNazanin" w:eastAsia="IRNazanin"/>
          <w:color w:val="111111"/>
          <w:sz w:val="28"/>
          <w:sz w:val="28"/>
          <w:szCs w:val="28"/>
          <w:rtl w:val="true"/>
          <w:lang w:bidi="fa-IR"/>
        </w:rPr>
        <w:t xml:space="preserve">أعلیه الزکاة قال لیس علی الحلی زکاة وما ادخل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w:t>
      </w:r>
    </w:p>
    <w:p>
      <w:pPr>
        <w:pStyle w:val="BookText"/>
        <w:rPr/>
      </w:pPr>
      <w:r>
        <w:rPr>
          <w:rFonts w:ascii="IRNazanin" w:hAnsi="IRNazanin" w:eastAsia="IRNazanin"/>
          <w:color w:val="111111"/>
          <w:sz w:val="28"/>
          <w:sz w:val="28"/>
          <w:szCs w:val="28"/>
          <w:rtl w:val="true"/>
          <w:lang w:bidi="fa-IR"/>
        </w:rPr>
        <w:t xml:space="preserve">النقصان فی وضعه ومنعه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أکثر </w:t>
      </w:r>
      <w:r>
        <w:rPr>
          <w:rStyle w:val="FootnoteAnchor"/>
          <w:rtl w:val="true"/>
        </w:rPr>
        <w:footnoteReference w:id="201"/>
      </w:r>
      <w:r>
        <w:rPr>
          <w:rFonts w:ascii="IRNazanin" w:hAnsi="IRNazanin" w:eastAsia="IRNazanin"/>
          <w:color w:val="111111"/>
          <w:sz w:val="28"/>
          <w:sz w:val="28"/>
          <w:szCs w:val="28"/>
          <w:rtl w:val="true"/>
          <w:lang w:bidi="fa-IR"/>
        </w:rPr>
        <w:t>مما یخاف من الزکاة</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الله بن جعفر الحمیری عن إبراهیم بن مهزیار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أخیه علی عن إسماعیل بن سهل عن حماد بن عیسی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202"/>
      </w:r>
      <w:r>
        <w:rPr>
          <w:rFonts w:ascii="IRNazanin" w:hAnsi="IRNazanin" w:eastAsia="IRNazanin"/>
          <w:color w:val="111111"/>
          <w:sz w:val="28"/>
          <w:sz w:val="28"/>
          <w:szCs w:val="28"/>
          <w:rtl w:val="true"/>
          <w:lang w:bidi="fa-IR"/>
        </w:rPr>
        <w:t>عن حماد بن عیسی عن حریز</w:t>
      </w:r>
    </w:p>
    <w:p>
      <w:pPr>
        <w:pStyle w:val="BookText"/>
        <w:rPr/>
      </w:pPr>
      <w:r>
        <w:rPr>
          <w:rFonts w:ascii="IRNazanin" w:hAnsi="IRNazanin" w:eastAsia="IRNazanin"/>
          <w:color w:val="111111"/>
          <w:sz w:val="28"/>
          <w:sz w:val="28"/>
          <w:szCs w:val="28"/>
          <w:rtl w:val="true"/>
          <w:lang w:bidi="fa-IR"/>
        </w:rPr>
        <w:t xml:space="preserve">عن محمد بن مسلم قال سئلت ابا عبد الله علیه السلام عن الحلی فیه </w:t>
      </w:r>
      <w:r>
        <w:rPr>
          <w:rStyle w:val="FootnoteAnchor"/>
          <w:rtl w:val="true"/>
        </w:rPr>
        <w:footnoteReference w:id="203"/>
      </w:r>
      <w:r>
        <w:rPr>
          <w:rFonts w:ascii="IRNazanin" w:hAnsi="IRNazanin" w:eastAsia="IRNazanin"/>
          <w:color w:val="111111"/>
          <w:sz w:val="28"/>
          <w:sz w:val="28"/>
          <w:szCs w:val="28"/>
          <w:rtl w:val="true"/>
          <w:lang w:bidi="fa-IR"/>
        </w:rPr>
        <w:t>زکاة قال لا الا ما فر به</w:t>
      </w:r>
    </w:p>
    <w:p>
      <w:pPr>
        <w:pStyle w:val="BookText"/>
        <w:rPr/>
      </w:pPr>
      <w:r>
        <w:rPr>
          <w:rFonts w:ascii="IRNazanin" w:hAnsi="IRNazanin" w:eastAsia="IRNazanin"/>
          <w:color w:val="111111"/>
          <w:sz w:val="28"/>
          <w:sz w:val="28"/>
          <w:szCs w:val="28"/>
          <w:rtl w:val="true"/>
          <w:lang w:bidi="fa-IR"/>
        </w:rPr>
        <w:t>من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محمد بن عبد الله </w:t>
      </w:r>
      <w:r>
        <w:rPr>
          <w:rStyle w:val="FootnoteAnchor"/>
          <w:rtl w:val="true"/>
        </w:rPr>
        <w:footnoteReference w:id="204"/>
      </w:r>
      <w:r>
        <w:rPr>
          <w:rFonts w:ascii="IRNazanin" w:hAnsi="IRNazanin" w:eastAsia="IRNazanin"/>
          <w:color w:val="111111"/>
          <w:sz w:val="28"/>
          <w:sz w:val="28"/>
          <w:szCs w:val="28"/>
          <w:rtl w:val="true"/>
          <w:lang w:bidi="fa-IR"/>
        </w:rPr>
        <w:t>عن محمد ابن أبی</w:t>
      </w:r>
    </w:p>
    <w:p>
      <w:pPr>
        <w:pStyle w:val="BookText"/>
        <w:rPr/>
      </w:pPr>
      <w:r>
        <w:rPr>
          <w:rFonts w:ascii="IRNazanin" w:hAnsi="IRNazanin" w:eastAsia="IRNazanin"/>
          <w:color w:val="111111"/>
          <w:sz w:val="28"/>
          <w:sz w:val="28"/>
          <w:szCs w:val="28"/>
          <w:rtl w:val="true"/>
          <w:lang w:bidi="fa-IR"/>
        </w:rPr>
        <w:t>عمیر عن معاویة بن عمار عن أبی عبد الله علیه السلام قال قلت له الرجل یجعل لأهله الحلی</w:t>
      </w:r>
    </w:p>
    <w:p>
      <w:pPr>
        <w:pStyle w:val="BookText"/>
        <w:rPr/>
      </w:pPr>
      <w:r>
        <w:rPr>
          <w:rFonts w:ascii="IRNazanin" w:hAnsi="IRNazanin" w:eastAsia="IRNazanin"/>
          <w:color w:val="111111"/>
          <w:sz w:val="28"/>
          <w:sz w:val="28"/>
          <w:szCs w:val="28"/>
          <w:rtl w:val="true"/>
          <w:lang w:bidi="fa-IR"/>
        </w:rPr>
        <w:t xml:space="preserve">من مئة دینار والمأتی دینار وارانی قد قلت ثلاثمأة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لیس فیه الزکاة قال قلت فان </w:t>
      </w:r>
      <w:r>
        <w:rPr>
          <w:rStyle w:val="FootnoteAnchor"/>
          <w:rtl w:val="true"/>
        </w:rPr>
        <w:footnoteReference w:id="205"/>
      </w:r>
      <w:r>
        <w:rPr>
          <w:rFonts w:ascii="IRNazanin" w:hAnsi="IRNazanin" w:eastAsia="IRNazanin"/>
          <w:color w:val="111111"/>
          <w:sz w:val="28"/>
          <w:sz w:val="28"/>
          <w:szCs w:val="28"/>
          <w:rtl w:val="true"/>
          <w:lang w:bidi="fa-IR"/>
        </w:rPr>
        <w:t>فر به من الزکاة فقال إن کان فر به من الزکاة</w:t>
      </w:r>
    </w:p>
    <w:p>
      <w:pPr>
        <w:pStyle w:val="BookText"/>
        <w:rPr/>
      </w:pPr>
      <w:r>
        <w:rPr>
          <w:rFonts w:ascii="IRNazanin" w:hAnsi="IRNazanin" w:eastAsia="IRNazanin"/>
          <w:color w:val="111111"/>
          <w:sz w:val="28"/>
          <w:sz w:val="28"/>
          <w:szCs w:val="28"/>
          <w:rtl w:val="true"/>
          <w:lang w:bidi="fa-IR"/>
        </w:rPr>
        <w:t xml:space="preserve">فعلیه الزکاة وان کان انما فعله لیتجمل به فلیس علیه زکاة آخر السرائر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w:t>
      </w:r>
    </w:p>
    <w:p>
      <w:pPr>
        <w:pStyle w:val="BookText"/>
        <w:rPr/>
      </w:pPr>
      <w:r>
        <w:rPr>
          <w:rFonts w:ascii="IRNazanin" w:hAnsi="IRNazanin" w:eastAsia="IRNazanin"/>
          <w:color w:val="111111"/>
          <w:sz w:val="28"/>
          <w:sz w:val="28"/>
          <w:szCs w:val="28"/>
          <w:rtl w:val="true"/>
          <w:lang w:bidi="fa-IR"/>
        </w:rPr>
        <w:t xml:space="preserve">کتاب معویة بن عمار قال قلت له </w:t>
      </w:r>
      <w:r>
        <w:rPr>
          <w:rStyle w:val="FootnoteAnchor"/>
          <w:rtl w:val="true"/>
        </w:rPr>
        <w:footnoteReference w:id="206"/>
      </w:r>
      <w:r>
        <w:rPr>
          <w:rFonts w:ascii="IRNazanin" w:hAnsi="IRNazanin" w:eastAsia="IRNazanin"/>
          <w:color w:val="111111"/>
          <w:sz w:val="28"/>
          <w:sz w:val="28"/>
          <w:szCs w:val="28"/>
          <w:rtl w:val="true"/>
          <w:lang w:bidi="fa-IR"/>
        </w:rPr>
        <w:t>الرجل یجعل الحلی لأهله من المئة دینار</w:t>
      </w:r>
    </w:p>
    <w:p>
      <w:pPr>
        <w:pStyle w:val="BookText"/>
        <w:rPr/>
      </w:pPr>
      <w:r>
        <w:rPr>
          <w:rFonts w:ascii="IRNazanin" w:hAnsi="IRNazanin" w:eastAsia="IRNazanin"/>
          <w:color w:val="111111"/>
          <w:sz w:val="28"/>
          <w:sz w:val="28"/>
          <w:szCs w:val="28"/>
          <w:rtl w:val="true"/>
          <w:lang w:bidi="fa-IR"/>
        </w:rPr>
        <w:t>والمأتی دینار قال وارانی قد قلت له ثلاثمأة دینار علیه زکاة قال فقال إن کان</w:t>
      </w:r>
    </w:p>
    <w:p>
      <w:pPr>
        <w:pStyle w:val="BookText"/>
        <w:rPr/>
      </w:pPr>
      <w:r>
        <w:rPr>
          <w:rFonts w:ascii="IRNazanin" w:hAnsi="IRNazanin" w:eastAsia="IRNazanin"/>
          <w:color w:val="111111"/>
          <w:sz w:val="28"/>
          <w:sz w:val="28"/>
          <w:szCs w:val="28"/>
          <w:rtl w:val="true"/>
          <w:lang w:bidi="fa-IR"/>
        </w:rPr>
        <w:t>ما جعله لیفر به من الزکاة فعلیه الزکاة وان کان انما جعله لیتجمل به فلیس</w:t>
      </w:r>
    </w:p>
    <w:p>
      <w:pPr>
        <w:pStyle w:val="BookText"/>
        <w:rPr/>
      </w:pPr>
      <w:r>
        <w:rPr>
          <w:rFonts w:ascii="IRNazanin" w:hAnsi="IRNazanin" w:eastAsia="IRNazanin"/>
          <w:color w:val="111111"/>
          <w:sz w:val="28"/>
          <w:sz w:val="28"/>
          <w:szCs w:val="28"/>
          <w:rtl w:val="true"/>
          <w:lang w:bidi="fa-IR"/>
        </w:rPr>
        <w:t>علیه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بعض أصحابنا عن أبی عبد الله قال</w:t>
      </w:r>
    </w:p>
    <w:p>
      <w:pPr>
        <w:pStyle w:val="BookText"/>
        <w:rPr/>
      </w:pPr>
      <w:r>
        <w:rPr>
          <w:rFonts w:ascii="IRNazanin" w:hAnsi="IRNazanin" w:eastAsia="IRNazanin"/>
          <w:color w:val="111111"/>
          <w:sz w:val="28"/>
          <w:sz w:val="28"/>
          <w:szCs w:val="28"/>
          <w:rtl w:val="true"/>
          <w:lang w:bidi="fa-IR"/>
        </w:rPr>
        <w:t xml:space="preserve">زکاة الحلی عاریته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علی الحلی زکاة ولکن تعیره مؤمنا</w:t>
      </w:r>
    </w:p>
    <w:p>
      <w:pPr>
        <w:pStyle w:val="BookText"/>
        <w:rPr/>
      </w:pPr>
      <w:r>
        <w:rPr>
          <w:rFonts w:ascii="IRNazanin" w:hAnsi="IRNazanin" w:eastAsia="IRNazanin"/>
          <w:color w:val="111111"/>
          <w:sz w:val="28"/>
          <w:sz w:val="28"/>
          <w:szCs w:val="28"/>
          <w:rtl w:val="true"/>
          <w:lang w:bidi="fa-IR"/>
        </w:rPr>
        <w:t>إذا استعاره منک فهو زکاته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التبر ما یدل باطلاقه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ذلک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 علیه السلام ولو جعله حلیا أو نقرا</w:t>
      </w:r>
      <w:bookmarkStart w:id="113" w:name="pg16856_166364"/>
    </w:p>
    <w:p>
      <w:pPr>
        <w:pStyle w:val="BookText"/>
        <w:rPr/>
      </w:pPr>
      <w:bookmarkEnd w:id="113"/>
      <w:r>
        <w:rPr>
          <w:rFonts w:ascii="IRNazanin" w:hAnsi="IRNazanin" w:eastAsia="IRNazanin"/>
          <w:color w:val="111111"/>
          <w:sz w:val="28"/>
          <w:sz w:val="28"/>
          <w:szCs w:val="28"/>
          <w:rtl w:val="true"/>
          <w:lang w:bidi="fa-IR"/>
        </w:rPr>
        <w:t>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الباب التالی ما یدل علی ذلک وفی روایة العلا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الزکاة علی البالغ العاقل وعدم وجوبها فی مال الیتیم من أبواب من تجب</w:t>
      </w:r>
    </w:p>
    <w:p>
      <w:pPr>
        <w:pStyle w:val="BookText"/>
        <w:rPr/>
      </w:pPr>
      <w:r>
        <w:rPr>
          <w:rFonts w:ascii="IRNazanin" w:hAnsi="IRNazanin" w:eastAsia="IRNazanin"/>
          <w:color w:val="111111"/>
          <w:sz w:val="28"/>
          <w:sz w:val="28"/>
          <w:szCs w:val="28"/>
          <w:rtl w:val="true"/>
          <w:lang w:bidi="fa-IR"/>
        </w:rPr>
        <w:t xml:space="preserve">علیه الزکاة قوله هل علی الحلی زکاة قال لا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 الدین والقرض قوله وسئله عن زکاة الحلی قال</w:t>
      </w:r>
    </w:p>
    <w:p>
      <w:pPr>
        <w:pStyle w:val="BookText"/>
        <w:rPr/>
      </w:pPr>
      <w:r>
        <w:rPr>
          <w:rFonts w:ascii="IRNazanin" w:hAnsi="IRNazanin" w:eastAsia="IRNazanin"/>
          <w:color w:val="111111"/>
          <w:sz w:val="28"/>
          <w:sz w:val="28"/>
          <w:szCs w:val="28"/>
          <w:rtl w:val="true"/>
          <w:lang w:bidi="fa-IR"/>
        </w:rPr>
        <w:t>إذا لا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یتأکد استحبابه من الحقوق من</w:t>
      </w:r>
    </w:p>
    <w:p>
      <w:pPr>
        <w:pStyle w:val="BookText"/>
        <w:rPr/>
      </w:pPr>
      <w:r>
        <w:rPr>
          <w:rFonts w:ascii="IRNazanin" w:hAnsi="IRNazanin" w:eastAsia="IRNazanin"/>
          <w:color w:val="111111"/>
          <w:sz w:val="28"/>
          <w:sz w:val="28"/>
          <w:szCs w:val="28"/>
          <w:rtl w:val="true"/>
          <w:lang w:bidi="fa-IR"/>
        </w:rPr>
        <w:t>أبواب الصدقات وما یتأکد استحبابه من الحقوق قوله ان لنا جیرانا إذا أعرناهم</w:t>
      </w:r>
    </w:p>
    <w:p>
      <w:pPr>
        <w:pStyle w:val="BookText"/>
        <w:rPr/>
      </w:pPr>
      <w:r>
        <w:rPr>
          <w:rFonts w:ascii="IRNazanin" w:hAnsi="IRNazanin" w:eastAsia="IRNazanin"/>
          <w:color w:val="111111"/>
          <w:sz w:val="28"/>
          <w:sz w:val="28"/>
          <w:szCs w:val="28"/>
          <w:rtl w:val="true"/>
          <w:lang w:bidi="fa-IR"/>
        </w:rPr>
        <w:t>متاعا کسروه وأفسدوه فعلینا جناح ان نمنعهم فقال علیه السلام لا لیس علیکم جناح ان</w:t>
      </w:r>
    </w:p>
    <w:p>
      <w:pPr>
        <w:pStyle w:val="BookText"/>
        <w:rPr/>
      </w:pPr>
      <w:r>
        <w:rPr>
          <w:rFonts w:ascii="IRNazanin" w:hAnsi="IRNazanin" w:eastAsia="IRNazanin"/>
          <w:color w:val="111111"/>
          <w:sz w:val="28"/>
          <w:sz w:val="28"/>
          <w:szCs w:val="28"/>
          <w:rtl w:val="true"/>
          <w:lang w:bidi="fa-IR"/>
        </w:rPr>
        <w:t>تمنعوهم إذا کانوا کذلک</w:t>
      </w:r>
      <w:r>
        <w:rPr>
          <w:rFonts w:eastAsia="IRNazanin" w:cs="IRNazanin"/>
          <w:color w:val="111111"/>
          <w:sz w:val="28"/>
          <w:szCs w:val="28"/>
          <w:rtl w:val="true"/>
          <w:lang w:bidi="fa-IR"/>
        </w:rPr>
        <w:t>.</w:t>
      </w:r>
    </w:p>
    <w:p>
      <w:pPr>
        <w:pStyle w:val="Heading4"/>
        <w:numPr>
          <w:ilvl w:val="3"/>
          <w:numId w:val="1"/>
        </w:numPr>
        <w:rPr/>
      </w:pPr>
      <w:bookmarkStart w:id="114" w:name="__RefHeading___Toc9906130_417432637"/>
      <w:bookmarkStart w:id="115" w:name="_Toc41"/>
      <w:bookmarkEnd w:id="114"/>
      <w:r>
        <w:rPr>
          <w:rtl w:val="true"/>
        </w:rPr>
        <w:t>(</w:t>
      </w:r>
      <w:r>
        <w:rPr/>
        <w:t>8</w:t>
      </w:r>
      <w:r>
        <w:rPr>
          <w:rtl w:val="true"/>
        </w:rPr>
        <w:t xml:space="preserve">) </w:t>
      </w:r>
      <w:r>
        <w:rPr>
          <w:rtl w:val="true"/>
        </w:rPr>
        <w:t>باب وقت اعطاء الزکاة فیما یعتبر فیه الحول وحکم التعجیل والتأخیر</w:t>
      </w:r>
      <w:r>
        <w:rPr>
          <w:rtl w:val="true"/>
        </w:rPr>
        <w:t>...</w:t>
      </w:r>
      <w:bookmarkEnd w:id="115"/>
    </w:p>
    <w:p>
      <w:pPr>
        <w:pStyle w:val="BookText"/>
        <w:rPr/>
      </w:pPr>
      <w:r>
        <w:rPr>
          <w:rFonts w:ascii="IRNazanin" w:hAnsi="IRNazanin" w:eastAsia="IRNazanin"/>
          <w:color w:val="111111"/>
          <w:sz w:val="28"/>
          <w:sz w:val="28"/>
          <w:szCs w:val="28"/>
          <w:rtl w:val="true"/>
          <w:lang w:bidi="fa-IR"/>
        </w:rPr>
        <w:t>باب وقت اعطاء الزکاة فیما یعتبر فیه الحول وحکم التعجیل والتأخیر عند الحاجة واستحباب اعطائها للمستحق علی وجه القرض قبل الوجوب واحتسابها عنده</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رفعه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قلت له هل للزکوة وقت معلوم تعطی فیه فقال إن ذلک یختلف</w:t>
      </w:r>
    </w:p>
    <w:p>
      <w:pPr>
        <w:pStyle w:val="BookText"/>
        <w:rPr/>
      </w:pPr>
      <w:r>
        <w:rPr>
          <w:rFonts w:ascii="IRNazanin" w:hAnsi="IRNazanin" w:eastAsia="IRNazanin"/>
          <w:color w:val="111111"/>
          <w:sz w:val="28"/>
          <w:sz w:val="28"/>
          <w:szCs w:val="28"/>
          <w:rtl w:val="true"/>
          <w:lang w:bidi="fa-IR"/>
        </w:rPr>
        <w:t>فی إصابة الرجل المال واما الفطرة فإنها معلومة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ومحمد بن</w:t>
      </w:r>
    </w:p>
    <w:p>
      <w:pPr>
        <w:pStyle w:val="BookText"/>
        <w:rPr/>
      </w:pPr>
      <w:r>
        <w:rPr>
          <w:rFonts w:ascii="IRNazanin" w:hAnsi="IRNazanin" w:eastAsia="IRNazanin"/>
          <w:color w:val="111111"/>
          <w:sz w:val="28"/>
          <w:sz w:val="28"/>
          <w:szCs w:val="28"/>
          <w:rtl w:val="true"/>
          <w:lang w:bidi="fa-IR"/>
        </w:rPr>
        <w:t>إسماعیل عن الفضل بن شاذان جمیعا عن صفوان بن یحیی عن محمد بن حکیم عن</w:t>
      </w:r>
    </w:p>
    <w:p>
      <w:pPr>
        <w:pStyle w:val="BookText"/>
        <w:rPr/>
      </w:pPr>
      <w:r>
        <w:rPr>
          <w:rFonts w:ascii="IRNazanin" w:hAnsi="IRNazanin" w:eastAsia="IRNazanin"/>
          <w:color w:val="111111"/>
          <w:sz w:val="28"/>
          <w:sz w:val="28"/>
          <w:szCs w:val="28"/>
          <w:rtl w:val="true"/>
          <w:lang w:bidi="fa-IR"/>
        </w:rPr>
        <w:t>خالد بن الحجاج الکرخی قال سئلت ابا عبد الله علیه السلام عن الزکاة فقال انظر شهرا</w:t>
      </w:r>
    </w:p>
    <w:p>
      <w:pPr>
        <w:pStyle w:val="BookText"/>
        <w:rPr/>
      </w:pPr>
      <w:r>
        <w:rPr>
          <w:rFonts w:ascii="IRNazanin" w:hAnsi="IRNazanin" w:eastAsia="IRNazanin"/>
          <w:color w:val="111111"/>
          <w:sz w:val="28"/>
          <w:sz w:val="28"/>
          <w:szCs w:val="28"/>
          <w:rtl w:val="true"/>
          <w:lang w:bidi="fa-IR"/>
        </w:rPr>
        <w:t>من السنة فانو ان تؤدی زکاتک فیه فإذا دخل ذلک الشهر فانظر ما نض یعنی</w:t>
      </w:r>
    </w:p>
    <w:p>
      <w:pPr>
        <w:pStyle w:val="BookText"/>
        <w:rPr/>
      </w:pPr>
      <w:r>
        <w:rPr>
          <w:rFonts w:ascii="IRNazanin" w:hAnsi="IRNazanin" w:eastAsia="IRNazanin"/>
          <w:color w:val="111111"/>
          <w:sz w:val="28"/>
          <w:sz w:val="28"/>
          <w:szCs w:val="28"/>
          <w:rtl w:val="true"/>
          <w:lang w:bidi="fa-IR"/>
        </w:rPr>
        <w:t>ما حصل فی یدک من مالک فزکه فإذا حال الحول من الشهر الذی زکیت فیه فاستقبل</w:t>
      </w:r>
    </w:p>
    <w:p>
      <w:pPr>
        <w:pStyle w:val="BookText"/>
        <w:rPr/>
      </w:pPr>
      <w:r>
        <w:rPr>
          <w:rFonts w:ascii="IRNazanin" w:hAnsi="IRNazanin" w:eastAsia="IRNazanin"/>
          <w:color w:val="111111"/>
          <w:sz w:val="28"/>
          <w:sz w:val="28"/>
          <w:szCs w:val="28"/>
          <w:rtl w:val="true"/>
          <w:lang w:bidi="fa-IR"/>
        </w:rPr>
        <w:t>بمثل ما صنعت لیس علیک أکثر منه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عمر بن یزید قال قلت لابی عبد الله</w:t>
      </w:r>
    </w:p>
    <w:p>
      <w:pPr>
        <w:pStyle w:val="BookText"/>
        <w:rPr/>
      </w:pPr>
      <w:r>
        <w:rPr>
          <w:rFonts w:ascii="IRNazanin" w:hAnsi="IRNazanin" w:eastAsia="IRNazanin"/>
          <w:color w:val="111111"/>
          <w:sz w:val="28"/>
          <w:sz w:val="28"/>
          <w:szCs w:val="28"/>
          <w:rtl w:val="true"/>
          <w:lang w:bidi="fa-IR"/>
        </w:rPr>
        <w:t>علیه السلام الرجل یکون عنده المال أیزکیه إذا مضی نصف السنة قال لا ولکن حتی</w:t>
      </w:r>
    </w:p>
    <w:p>
      <w:pPr>
        <w:pStyle w:val="BookText"/>
        <w:rPr/>
      </w:pPr>
      <w:r>
        <w:rPr>
          <w:rFonts w:ascii="IRNazanin" w:hAnsi="IRNazanin" w:eastAsia="IRNazanin"/>
          <w:color w:val="111111"/>
          <w:sz w:val="28"/>
          <w:sz w:val="28"/>
          <w:szCs w:val="28"/>
          <w:rtl w:val="true"/>
          <w:lang w:bidi="fa-IR"/>
        </w:rPr>
        <w:t>یحول علیه الحول ویحل علیه انه لیس لاحد ان یصلی صلاة الا لوقتها وکذلک</w:t>
      </w:r>
    </w:p>
    <w:p>
      <w:pPr>
        <w:pStyle w:val="BookText"/>
        <w:rPr/>
      </w:pPr>
      <w:r>
        <w:rPr>
          <w:rFonts w:ascii="IRNazanin" w:hAnsi="IRNazanin" w:eastAsia="IRNazanin"/>
          <w:color w:val="111111"/>
          <w:sz w:val="28"/>
          <w:sz w:val="28"/>
          <w:szCs w:val="28"/>
          <w:rtl w:val="true"/>
          <w:lang w:bidi="fa-IR"/>
        </w:rPr>
        <w:t>الزکاة ولا یصوم أحد شهر رمضان الا فی شهره الا قضاء وکل فریضة انما</w:t>
      </w:r>
    </w:p>
    <w:p>
      <w:pPr>
        <w:pStyle w:val="BookText"/>
        <w:rPr/>
      </w:pPr>
      <w:r>
        <w:rPr>
          <w:rFonts w:ascii="IRNazanin" w:hAnsi="IRNazanin" w:eastAsia="IRNazanin"/>
          <w:color w:val="111111"/>
          <w:sz w:val="28"/>
          <w:sz w:val="28"/>
          <w:szCs w:val="28"/>
          <w:rtl w:val="true"/>
          <w:lang w:bidi="fa-IR"/>
        </w:rPr>
        <w:t>یؤدی إذا حلت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w:t>
      </w:r>
      <w:r>
        <w:rPr>
          <w:rStyle w:val="FootnoteAnchor"/>
          <w:rtl w:val="true"/>
        </w:rPr>
        <w:footnoteReference w:id="208"/>
      </w:r>
      <w:r>
        <w:rPr>
          <w:rFonts w:ascii="IRNazanin" w:hAnsi="IRNazanin" w:eastAsia="IRNazanin"/>
          <w:color w:val="111111"/>
          <w:sz w:val="28"/>
          <w:sz w:val="28"/>
          <w:szCs w:val="28"/>
          <w:rtl w:val="true"/>
          <w:lang w:bidi="fa-IR"/>
        </w:rPr>
        <w:t>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قال قلت لابی جعفر علیه السلام أیزکی الرجل ماله</w:t>
      </w:r>
    </w:p>
    <w:p>
      <w:pPr>
        <w:pStyle w:val="BookText"/>
        <w:rPr/>
      </w:pPr>
      <w:r>
        <w:rPr>
          <w:rFonts w:ascii="IRNazanin" w:hAnsi="IRNazanin" w:eastAsia="IRNazanin"/>
          <w:color w:val="111111"/>
          <w:sz w:val="28"/>
          <w:sz w:val="28"/>
          <w:szCs w:val="28"/>
          <w:rtl w:val="true"/>
          <w:lang w:bidi="fa-IR"/>
        </w:rPr>
        <w:t>إذا مضی ثلث السنة قال لا أتصلی الأولی قبل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وقد روی أیضا انه یجوز إذا اتاه من تصلح له الزکاة ان یعجل</w:t>
      </w:r>
    </w:p>
    <w:p>
      <w:pPr>
        <w:pStyle w:val="BookText"/>
        <w:rPr/>
      </w:pPr>
      <w:r>
        <w:rPr>
          <w:rFonts w:ascii="IRNazanin" w:hAnsi="IRNazanin" w:eastAsia="IRNazanin"/>
          <w:color w:val="111111"/>
          <w:sz w:val="28"/>
          <w:sz w:val="28"/>
          <w:szCs w:val="28"/>
          <w:rtl w:val="true"/>
          <w:lang w:bidi="fa-IR"/>
        </w:rPr>
        <w:t>له قبل وقت الزکاة الا ان یضمنها إذا جاء وقت الزکاة وقد أیسر المعطی أو ارتد</w:t>
      </w:r>
    </w:p>
    <w:p>
      <w:pPr>
        <w:pStyle w:val="BookText"/>
        <w:rPr/>
      </w:pPr>
      <w:r>
        <w:rPr>
          <w:rFonts w:ascii="IRNazanin" w:hAnsi="IRNazanin" w:eastAsia="IRNazanin"/>
          <w:color w:val="111111"/>
          <w:sz w:val="28"/>
          <w:sz w:val="28"/>
          <w:szCs w:val="28"/>
          <w:rtl w:val="true"/>
          <w:lang w:bidi="fa-IR"/>
        </w:rPr>
        <w:t>أعاد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الحسین </w:t>
      </w:r>
      <w:r>
        <w:rPr>
          <w:rStyle w:val="FootnoteAnchor"/>
          <w:rtl w:val="true"/>
        </w:rPr>
        <w:footnoteReference w:id="209"/>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بعض أصحابنا عن أبی سعید المکاری عن أبی بصیر عن أبی عبد الله علیه السلام قال سئلته</w:t>
      </w:r>
    </w:p>
    <w:p>
      <w:pPr>
        <w:pStyle w:val="BookText"/>
        <w:rPr/>
      </w:pPr>
      <w:r>
        <w:rPr>
          <w:rFonts w:ascii="IRNazanin" w:hAnsi="IRNazanin" w:eastAsia="IRNazanin"/>
          <w:color w:val="111111"/>
          <w:sz w:val="28"/>
          <w:sz w:val="28"/>
          <w:szCs w:val="28"/>
          <w:rtl w:val="true"/>
          <w:lang w:bidi="fa-IR"/>
        </w:rPr>
        <w:t xml:space="preserve">عن الرجل یعجل زکاته قبل المحل فقال إذا مضت ثمانیة </w:t>
      </w:r>
      <w:r>
        <w:rPr>
          <w:rStyle w:val="FootnoteAnchor"/>
          <w:rtl w:val="true"/>
        </w:rPr>
        <w:footnoteReference w:id="210"/>
      </w:r>
      <w:r>
        <w:rPr>
          <w:rFonts w:ascii="IRNazanin" w:hAnsi="IRNazanin" w:eastAsia="IRNazanin"/>
          <w:color w:val="111111"/>
          <w:sz w:val="28"/>
          <w:sz w:val="28"/>
          <w:szCs w:val="28"/>
          <w:rtl w:val="true"/>
          <w:lang w:bidi="fa-IR"/>
        </w:rPr>
        <w:t>أشهر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 فی تقدیم الزکاة وتأخیرها أربعة أشهر</w:t>
      </w:r>
    </w:p>
    <w:p>
      <w:pPr>
        <w:pStyle w:val="BookText"/>
        <w:rPr/>
      </w:pPr>
      <w:r>
        <w:rPr>
          <w:rFonts w:ascii="Amiri" w:hAnsi="Amiri" w:eastAsia="Amiri" w:cs="Amiri"/>
          <w:color w:val="111111"/>
          <w:sz w:val="28"/>
          <w:sz w:val="28"/>
          <w:szCs w:val="28"/>
          <w:rtl w:val="true"/>
          <w:lang w:bidi="ar-SA"/>
        </w:rPr>
        <w:t>وستة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 أوقات الزکاة بعد ما مضی ستة أشهر</w:t>
      </w:r>
    </w:p>
    <w:p>
      <w:pPr>
        <w:pStyle w:val="BookText"/>
        <w:rPr/>
      </w:pPr>
      <w:r>
        <w:rPr>
          <w:rFonts w:ascii="IRNazanin" w:hAnsi="IRNazanin" w:eastAsia="IRNazanin"/>
          <w:color w:val="111111"/>
          <w:sz w:val="28"/>
          <w:sz w:val="28"/>
          <w:szCs w:val="28"/>
          <w:rtl w:val="true"/>
          <w:lang w:bidi="fa-IR"/>
        </w:rPr>
        <w:t>من السنة لمن أراد تقدیم الزکاة وفی موضع آخر وانی أروی عن أبی العالم علیه السلام</w:t>
      </w:r>
    </w:p>
    <w:p>
      <w:pPr>
        <w:pStyle w:val="BookText"/>
        <w:rPr/>
      </w:pPr>
      <w:r>
        <w:rPr>
          <w:rFonts w:ascii="IRNazanin" w:hAnsi="IRNazanin" w:eastAsia="IRNazanin"/>
          <w:color w:val="111111"/>
          <w:sz w:val="28"/>
          <w:sz w:val="28"/>
          <w:szCs w:val="28"/>
          <w:rtl w:val="true"/>
          <w:lang w:bidi="fa-IR"/>
        </w:rPr>
        <w:t>فی تقدیم الزکاة وتأخیرها أربعة أشهر أو ستة أشهر الا ان المقصود منها ان</w:t>
      </w:r>
    </w:p>
    <w:p>
      <w:pPr>
        <w:pStyle w:val="BookText"/>
        <w:rPr/>
      </w:pPr>
      <w:r>
        <w:rPr>
          <w:rFonts w:ascii="IRNazanin" w:hAnsi="IRNazanin" w:eastAsia="IRNazanin"/>
          <w:color w:val="111111"/>
          <w:sz w:val="28"/>
          <w:sz w:val="28"/>
          <w:szCs w:val="28"/>
          <w:rtl w:val="true"/>
          <w:lang w:bidi="fa-IR"/>
        </w:rPr>
        <w:t xml:space="preserve">تدفعها إذا وجب علیک ولا یجوز لک </w:t>
      </w:r>
      <w:r>
        <w:rPr>
          <w:rStyle w:val="FootnoteAnchor"/>
          <w:rtl w:val="true"/>
        </w:rPr>
        <w:footnoteReference w:id="211"/>
      </w:r>
      <w:r>
        <w:rPr>
          <w:rFonts w:ascii="IRNazanin" w:hAnsi="IRNazanin" w:eastAsia="IRNazanin"/>
          <w:color w:val="111111"/>
          <w:sz w:val="28"/>
          <w:sz w:val="28"/>
          <w:szCs w:val="28"/>
          <w:rtl w:val="true"/>
          <w:lang w:bidi="fa-IR"/>
        </w:rPr>
        <w:t>تقدیمها وتأخیرها لأنها مقرونة بالصلاة</w:t>
      </w:r>
    </w:p>
    <w:p>
      <w:pPr>
        <w:pStyle w:val="BookText"/>
        <w:rPr/>
      </w:pPr>
      <w:r>
        <w:rPr>
          <w:rFonts w:ascii="IRNazanin" w:hAnsi="IRNazanin" w:eastAsia="IRNazanin"/>
          <w:color w:val="111111"/>
          <w:sz w:val="28"/>
          <w:sz w:val="28"/>
          <w:szCs w:val="28"/>
          <w:rtl w:val="true"/>
          <w:lang w:bidi="fa-IR"/>
        </w:rPr>
        <w:t>ولا یجوز لک تقدیم الصلاة قبل وقتها ولا تأخیرها الا ان یکون قضاء وکذلک الزکاة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أحببت ان تقدم من زکاة مالک شیئا تفرج به عن مؤمن فاجعلها دینا علیه فإذا</w:t>
      </w:r>
    </w:p>
    <w:p>
      <w:pPr>
        <w:pStyle w:val="BookText"/>
        <w:rPr/>
      </w:pPr>
      <w:r>
        <w:rPr>
          <w:rFonts w:ascii="IRNazanin" w:hAnsi="IRNazanin" w:eastAsia="IRNazanin"/>
          <w:color w:val="111111"/>
          <w:sz w:val="28"/>
          <w:sz w:val="28"/>
          <w:szCs w:val="28"/>
          <w:rtl w:val="true"/>
          <w:lang w:bidi="fa-IR"/>
        </w:rPr>
        <w:t>حلت علیک وقت الزکاة فاحسبها له زکاة فإنه یحسب لک من زکاة مالک ویکتب</w:t>
      </w:r>
    </w:p>
    <w:p>
      <w:pPr>
        <w:pStyle w:val="BookText"/>
        <w:rPr/>
      </w:pPr>
      <w:r>
        <w:rPr>
          <w:rFonts w:ascii="IRNazanin" w:hAnsi="IRNazanin" w:eastAsia="IRNazanin"/>
          <w:color w:val="111111"/>
          <w:sz w:val="28"/>
          <w:sz w:val="28"/>
          <w:szCs w:val="28"/>
          <w:rtl w:val="true"/>
          <w:lang w:bidi="fa-IR"/>
        </w:rPr>
        <w:t>لک أجر القرض والزکاة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جاء عن الصادقین علیهما السلام رخص فی تقدیمها شهرین قبل</w:t>
      </w:r>
    </w:p>
    <w:p>
      <w:pPr>
        <w:pStyle w:val="BookText"/>
        <w:rPr/>
      </w:pPr>
      <w:r>
        <w:rPr>
          <w:rFonts w:ascii="IRNazanin" w:hAnsi="IRNazanin" w:eastAsia="IRNazanin"/>
          <w:color w:val="111111"/>
          <w:sz w:val="28"/>
          <w:sz w:val="28"/>
          <w:szCs w:val="28"/>
          <w:rtl w:val="true"/>
          <w:lang w:bidi="fa-IR"/>
        </w:rPr>
        <w:t>محلها وتأخیرها شهرین عنه وجاء ثلاثة أشهر أیضا وأربعة عند الحاجة إلی ذلک</w:t>
      </w:r>
    </w:p>
    <w:p>
      <w:pPr>
        <w:pStyle w:val="BookText"/>
        <w:rPr/>
      </w:pPr>
      <w:r>
        <w:rPr>
          <w:rFonts w:ascii="IRNazanin" w:hAnsi="IRNazanin" w:eastAsia="IRNazanin"/>
          <w:color w:val="111111"/>
          <w:sz w:val="28"/>
          <w:sz w:val="28"/>
          <w:szCs w:val="28"/>
          <w:rtl w:val="true"/>
          <w:lang w:bidi="fa-IR"/>
        </w:rPr>
        <w:t>وما یعرض من الأسباب والذی اعمل علیه وهو الأصل المستفیض عن آل محمد</w:t>
      </w:r>
    </w:p>
    <w:p>
      <w:pPr>
        <w:pStyle w:val="BookText"/>
        <w:rPr/>
      </w:pPr>
      <w:r>
        <w:rPr>
          <w:rFonts w:ascii="IRNazanin" w:hAnsi="IRNazanin" w:eastAsia="IRNazanin"/>
          <w:color w:val="111111"/>
          <w:sz w:val="28"/>
          <w:sz w:val="28"/>
          <w:szCs w:val="28"/>
          <w:rtl w:val="true"/>
          <w:lang w:bidi="fa-IR"/>
        </w:rPr>
        <w:t>صلی الله علیه وآله لزوم الوقت فإن کان حضر قبله من المؤمنین محتاج یجب صلته</w:t>
      </w:r>
    </w:p>
    <w:p>
      <w:pPr>
        <w:pStyle w:val="BookText"/>
        <w:rPr/>
      </w:pPr>
      <w:r>
        <w:rPr>
          <w:rFonts w:ascii="IRNazanin" w:hAnsi="IRNazanin" w:eastAsia="IRNazanin"/>
          <w:color w:val="111111"/>
          <w:sz w:val="28"/>
          <w:sz w:val="28"/>
          <w:szCs w:val="28"/>
          <w:rtl w:val="true"/>
          <w:lang w:bidi="fa-IR"/>
        </w:rPr>
        <w:t>وأحب الانسان ان یقدم له من الزکاة جعلها قرضا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الحسین </w:t>
      </w:r>
      <w:r>
        <w:rPr>
          <w:rStyle w:val="FootnoteAnchor"/>
          <w:rtl w:val="true"/>
        </w:rPr>
        <w:footnoteReference w:id="212"/>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جعفر بن محمد بن یونس عن حماد بن عثمان عن أبی عبد الله علیه السلام قال لا بأس</w:t>
      </w:r>
    </w:p>
    <w:p>
      <w:pPr>
        <w:pStyle w:val="BookText"/>
        <w:rPr/>
      </w:pPr>
      <w:r>
        <w:rPr>
          <w:rFonts w:ascii="IRNazanin" w:hAnsi="IRNazanin" w:eastAsia="IRNazanin"/>
          <w:color w:val="111111"/>
          <w:sz w:val="28"/>
          <w:sz w:val="28"/>
          <w:szCs w:val="28"/>
          <w:rtl w:val="true"/>
          <w:lang w:bidi="fa-IR"/>
        </w:rPr>
        <w:t>بتعجیل الزکاة شهرین وتأخیرها شهرین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 عن</w:t>
      </w:r>
    </w:p>
    <w:p>
      <w:pPr>
        <w:pStyle w:val="BookText"/>
        <w:rPr/>
      </w:pPr>
      <w:r>
        <w:rPr>
          <w:rFonts w:ascii="IRNazanin" w:hAnsi="IRNazanin" w:eastAsia="IRNazanin"/>
          <w:color w:val="111111"/>
          <w:sz w:val="28"/>
          <w:sz w:val="28"/>
          <w:szCs w:val="28"/>
          <w:rtl w:val="true"/>
          <w:lang w:bidi="fa-IR"/>
        </w:rPr>
        <w:t>محمد بن الحسین عن الحسین عن القاسم بن محمد عن علی عن أبی بصیر قال قال</w:t>
      </w:r>
    </w:p>
    <w:p>
      <w:pPr>
        <w:pStyle w:val="BookText"/>
        <w:rPr/>
      </w:pPr>
      <w:r>
        <w:rPr>
          <w:rFonts w:ascii="IRNazanin" w:hAnsi="IRNazanin" w:eastAsia="IRNazanin"/>
          <w:color w:val="111111"/>
          <w:sz w:val="28"/>
          <w:sz w:val="28"/>
          <w:szCs w:val="28"/>
          <w:rtl w:val="true"/>
          <w:lang w:bidi="fa-IR"/>
        </w:rPr>
        <w:t>أبو عبد الله علیه السلام إذا أردت أن تعطی زکاتک قبل حلها بشهر أو شهرین فلا بأس و</w:t>
      </w:r>
    </w:p>
    <w:p>
      <w:pPr>
        <w:pStyle w:val="BookText"/>
        <w:rPr/>
      </w:pPr>
      <w:r>
        <w:rPr>
          <w:rFonts w:ascii="IRNazanin" w:hAnsi="IRNazanin" w:eastAsia="IRNazanin"/>
          <w:color w:val="111111"/>
          <w:sz w:val="28"/>
          <w:sz w:val="28"/>
          <w:szCs w:val="28"/>
          <w:rtl w:val="true"/>
          <w:lang w:bidi="fa-IR"/>
        </w:rPr>
        <w:t>لیس لک ان تؤخرها بعد 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أنه قال لا بأس بتعجیل</w:t>
      </w:r>
    </w:p>
    <w:p>
      <w:pPr>
        <w:pStyle w:val="BookText"/>
        <w:rPr/>
      </w:pPr>
      <w:r>
        <w:rPr>
          <w:rFonts w:ascii="IRNazanin" w:hAnsi="IRNazanin" w:eastAsia="IRNazanin"/>
          <w:color w:val="111111"/>
          <w:sz w:val="28"/>
          <w:sz w:val="28"/>
          <w:szCs w:val="28"/>
          <w:rtl w:val="true"/>
          <w:lang w:bidi="fa-IR"/>
        </w:rPr>
        <w:t>الزکاة قبل محلها بشهر أو نحوه إذا احتیج إلیها وقد تعجل رسول الله صلی الله علیه وآله زکاة</w:t>
      </w:r>
    </w:p>
    <w:p>
      <w:pPr>
        <w:pStyle w:val="BookText"/>
        <w:rPr/>
      </w:pPr>
      <w:r>
        <w:rPr>
          <w:rFonts w:ascii="IRNazanin" w:hAnsi="IRNazanin" w:eastAsia="IRNazanin"/>
          <w:color w:val="111111"/>
          <w:sz w:val="28"/>
          <w:sz w:val="28"/>
          <w:szCs w:val="28"/>
          <w:rtl w:val="true"/>
          <w:lang w:bidi="fa-IR"/>
        </w:rPr>
        <w:t xml:space="preserve">العباس قبل 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بشهر 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احتاج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عمیر عن الحسین بن عثمان عن رجل عن أبی عبد الله علیه السلام قال</w:t>
      </w:r>
    </w:p>
    <w:p>
      <w:pPr>
        <w:pStyle w:val="BookText"/>
        <w:rPr/>
      </w:pPr>
      <w:r>
        <w:rPr>
          <w:rFonts w:ascii="IRNazanin" w:hAnsi="IRNazanin" w:eastAsia="IRNazanin"/>
          <w:color w:val="111111"/>
          <w:sz w:val="28"/>
          <w:sz w:val="28"/>
          <w:szCs w:val="28"/>
          <w:rtl w:val="true"/>
          <w:lang w:bidi="fa-IR"/>
        </w:rPr>
        <w:t>سئلته عن الرجل یأتیه المحتاج فیعطیه من زکاته فی أول السنة فقال إن کان</w:t>
      </w:r>
    </w:p>
    <w:p>
      <w:pPr>
        <w:pStyle w:val="BookText"/>
        <w:rPr/>
      </w:pPr>
      <w:r>
        <w:rPr>
          <w:rFonts w:ascii="IRNazanin" w:hAnsi="IRNazanin" w:eastAsia="IRNazanin"/>
          <w:color w:val="111111"/>
          <w:sz w:val="28"/>
          <w:sz w:val="28"/>
          <w:szCs w:val="28"/>
          <w:rtl w:val="true"/>
          <w:lang w:bidi="fa-IR"/>
        </w:rPr>
        <w:t>محتاجا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یعقوب بن یزید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أبی عمیر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الرجل یحل علیه الزکاة</w:t>
      </w:r>
    </w:p>
    <w:p>
      <w:pPr>
        <w:pStyle w:val="BookText"/>
        <w:rPr/>
      </w:pPr>
      <w:r>
        <w:rPr>
          <w:rFonts w:ascii="IRNazanin" w:hAnsi="IRNazanin" w:eastAsia="IRNazanin"/>
          <w:color w:val="111111"/>
          <w:sz w:val="28"/>
          <w:sz w:val="28"/>
          <w:szCs w:val="28"/>
          <w:rtl w:val="true"/>
          <w:lang w:bidi="fa-IR"/>
        </w:rPr>
        <w:t>فی شهر رمضان فیؤخرها إلی المحرم قال لا بأس قال قلت فإنها لا تحل علیه الا فی</w:t>
      </w:r>
    </w:p>
    <w:p>
      <w:pPr>
        <w:pStyle w:val="BookText"/>
        <w:rPr/>
      </w:pPr>
      <w:r>
        <w:rPr>
          <w:rFonts w:ascii="IRNazanin" w:hAnsi="IRNazanin" w:eastAsia="IRNazanin"/>
          <w:color w:val="111111"/>
          <w:sz w:val="28"/>
          <w:sz w:val="28"/>
          <w:szCs w:val="28"/>
          <w:rtl w:val="true"/>
          <w:lang w:bidi="fa-IR"/>
        </w:rPr>
        <w:t>المحرم فیعجلها فی شهر رمضان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علی یب</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العباس بن معروف عن الحسن بن علی بن فضال</w:t>
      </w:r>
    </w:p>
    <w:p>
      <w:pPr>
        <w:pStyle w:val="BookText"/>
        <w:rPr/>
      </w:pPr>
      <w:r>
        <w:rPr>
          <w:rFonts w:ascii="IRNazanin" w:hAnsi="IRNazanin" w:eastAsia="IRNazanin"/>
          <w:color w:val="111111"/>
          <w:sz w:val="28"/>
          <w:sz w:val="28"/>
          <w:szCs w:val="28"/>
          <w:rtl w:val="true"/>
          <w:lang w:bidi="fa-IR"/>
        </w:rPr>
        <w:t xml:space="preserve">عن یونس بن یعقوب قال قلت لابی عبد الله علیه السلام زکوتی 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فی شهر أیصلح</w:t>
      </w:r>
    </w:p>
    <w:p>
      <w:pPr>
        <w:pStyle w:val="BookText"/>
        <w:rPr/>
      </w:pPr>
      <w:r>
        <w:rPr>
          <w:rFonts w:ascii="IRNazanin" w:hAnsi="IRNazanin" w:eastAsia="IRNazanin"/>
          <w:color w:val="111111"/>
          <w:sz w:val="28"/>
          <w:sz w:val="28"/>
          <w:szCs w:val="28"/>
          <w:rtl w:val="true"/>
          <w:lang w:bidi="fa-IR"/>
        </w:rPr>
        <w:t xml:space="preserve">کا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ان احبس منها شیئا مخافة ان یجیئنی من یسألنی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عندی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إذا حال الحول فأخرجها من مالک ولا تخلطها بشئ ثم أعطها </w:t>
      </w:r>
      <w:r>
        <w:rPr>
          <w:rStyle w:val="FootnoteAnchor"/>
          <w:rtl w:val="true"/>
        </w:rPr>
        <w:footnoteReference w:id="214"/>
      </w:r>
      <w:r>
        <w:rPr>
          <w:rFonts w:ascii="IRNazanin" w:hAnsi="IRNazanin" w:eastAsia="IRNazanin"/>
          <w:color w:val="111111"/>
          <w:sz w:val="28"/>
          <w:sz w:val="28"/>
          <w:szCs w:val="28"/>
          <w:rtl w:val="true"/>
          <w:lang w:bidi="fa-IR"/>
        </w:rPr>
        <w:t>کیف شئت قال</w:t>
      </w:r>
    </w:p>
    <w:p>
      <w:pPr>
        <w:pStyle w:val="BookText"/>
        <w:rPr/>
      </w:pPr>
      <w:r>
        <w:rPr>
          <w:rFonts w:ascii="IRNazanin" w:hAnsi="IRNazanin" w:eastAsia="IRNazanin"/>
          <w:color w:val="111111"/>
          <w:sz w:val="28"/>
          <w:sz w:val="28"/>
          <w:szCs w:val="28"/>
          <w:rtl w:val="true"/>
          <w:lang w:bidi="fa-IR"/>
        </w:rPr>
        <w:t xml:space="preserve">قلت فان انا کتبتها وأثبتها </w:t>
      </w:r>
      <w:r>
        <w:rPr>
          <w:rStyle w:val="FootnoteAnchor"/>
          <w:rtl w:val="true"/>
        </w:rPr>
        <w:footnoteReference w:id="215"/>
      </w:r>
      <w:r>
        <w:rPr>
          <w:rFonts w:ascii="IRNazanin" w:hAnsi="IRNazanin" w:eastAsia="IRNazanin"/>
          <w:color w:val="111111"/>
          <w:sz w:val="28"/>
          <w:sz w:val="28"/>
          <w:szCs w:val="28"/>
          <w:rtl w:val="true"/>
          <w:lang w:bidi="fa-IR"/>
        </w:rPr>
        <w:t>یستقیم لی قال نعم لا یضرک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شعیب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الموهوب والموروث</w:t>
      </w:r>
    </w:p>
    <w:p>
      <w:pPr>
        <w:pStyle w:val="BookText"/>
        <w:rPr/>
      </w:pPr>
      <w:r>
        <w:rPr>
          <w:rFonts w:ascii="IRNazanin" w:hAnsi="IRNazanin" w:eastAsia="IRNazanin"/>
          <w:color w:val="111111"/>
          <w:sz w:val="28"/>
          <w:sz w:val="28"/>
          <w:szCs w:val="28"/>
          <w:rtl w:val="true"/>
          <w:lang w:bidi="fa-IR"/>
        </w:rPr>
        <w:t>من أبواب ما تجب فیه الزکاة قوله علیه السلام وکل شئ ورثته أو وهب لک فاستقبل به</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النقدین الا بعد مضی الحول من أبواب</w:t>
      </w:r>
    </w:p>
    <w:p>
      <w:pPr>
        <w:pStyle w:val="BookText"/>
        <w:rPr/>
      </w:pPr>
      <w:r>
        <w:rPr>
          <w:rFonts w:ascii="IRNazanin" w:hAnsi="IRNazanin" w:eastAsia="IRNazanin"/>
          <w:color w:val="111111"/>
          <w:sz w:val="28"/>
          <w:sz w:val="28"/>
          <w:szCs w:val="28"/>
          <w:rtl w:val="true"/>
          <w:lang w:bidi="fa-IR"/>
        </w:rPr>
        <w:t xml:space="preserve">زکاة النقدین ما یناسب ذلک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 علیه السلام لیس فی مال</w:t>
      </w:r>
    </w:p>
    <w:p>
      <w:pPr>
        <w:pStyle w:val="BookText"/>
        <w:rPr/>
      </w:pPr>
      <w:r>
        <w:rPr>
          <w:rFonts w:ascii="IRNazanin" w:hAnsi="IRNazanin" w:eastAsia="IRNazanin"/>
          <w:color w:val="111111"/>
          <w:sz w:val="28"/>
          <w:sz w:val="28"/>
          <w:szCs w:val="28"/>
          <w:rtl w:val="true"/>
          <w:lang w:bidi="fa-IR"/>
        </w:rPr>
        <w:t>مستفاد زکاة حتی یحول الحول الا ان یکون فی ید من هو فی یده مال تجب فیه</w:t>
      </w:r>
    </w:p>
    <w:p>
      <w:pPr>
        <w:pStyle w:val="BookText"/>
        <w:rPr/>
      </w:pPr>
      <w:r>
        <w:rPr>
          <w:rFonts w:ascii="IRNazanin" w:hAnsi="IRNazanin" w:eastAsia="IRNazanin"/>
          <w:color w:val="111111"/>
          <w:sz w:val="28"/>
          <w:sz w:val="28"/>
          <w:szCs w:val="28"/>
          <w:rtl w:val="true"/>
          <w:lang w:bidi="fa-IR"/>
        </w:rPr>
        <w:t>الزکاة فإنه یضمه الیه ویزکیه عند رأس الحول الذی یزکی فیه ماله ویأتی فی</w:t>
      </w:r>
    </w:p>
    <w:p>
      <w:pPr>
        <w:pStyle w:val="BookText"/>
        <w:rPr/>
      </w:pPr>
      <w:r>
        <w:rPr>
          <w:rFonts w:ascii="IRNazanin" w:hAnsi="IRNazanin" w:eastAsia="IRNazanin"/>
          <w:color w:val="111111"/>
          <w:sz w:val="28"/>
          <w:sz w:val="28"/>
          <w:szCs w:val="28"/>
          <w:rtl w:val="true"/>
          <w:lang w:bidi="fa-IR"/>
        </w:rPr>
        <w:t xml:space="preserve">أحادیث الباب التالی وما یتلوه ما یناسب الباب فراجع وفی روایة العقیلی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مواضعها من أبواب من یستحق الزکاة</w:t>
      </w:r>
    </w:p>
    <w:p>
      <w:pPr>
        <w:pStyle w:val="BookText"/>
        <w:rPr/>
      </w:pPr>
      <w:r>
        <w:rPr>
          <w:rFonts w:ascii="IRNazanin" w:hAnsi="IRNazanin" w:eastAsia="IRNazanin"/>
          <w:color w:val="111111"/>
          <w:sz w:val="28"/>
          <w:sz w:val="28"/>
          <w:szCs w:val="28"/>
          <w:rtl w:val="true"/>
          <w:lang w:bidi="fa-IR"/>
        </w:rPr>
        <w:t>قوله علیه السلام أوصیک یا بنی بالصلاة عند وقتها والزکاة فی أهلها عند محلها</w:t>
      </w:r>
    </w:p>
    <w:p>
      <w:pPr>
        <w:pStyle w:val="BookText"/>
        <w:rPr/>
      </w:pPr>
      <w:r>
        <w:rPr>
          <w:rFonts w:ascii="IRNazanin" w:hAnsi="IRNazanin" w:eastAsia="IRNazanin"/>
          <w:color w:val="111111"/>
          <w:sz w:val="28"/>
          <w:sz w:val="28"/>
          <w:szCs w:val="28"/>
          <w:rtl w:val="true"/>
          <w:lang w:bidi="fa-IR"/>
        </w:rPr>
        <w:t>وفی روایة أحمد بن محمد عن بعض أصحابه من باب علامات المؤمن فی کتاب</w:t>
      </w:r>
    </w:p>
    <w:p>
      <w:pPr>
        <w:pStyle w:val="BookText"/>
        <w:rPr/>
      </w:pPr>
      <w:r>
        <w:rPr>
          <w:rFonts w:ascii="IRNazanin" w:hAnsi="IRNazanin" w:eastAsia="IRNazanin"/>
          <w:color w:val="111111"/>
          <w:sz w:val="28"/>
          <w:sz w:val="28"/>
          <w:szCs w:val="28"/>
          <w:rtl w:val="true"/>
          <w:lang w:bidi="fa-IR"/>
        </w:rPr>
        <w:t>الجهاد من أبواب جهاد النفس قوله صلی الله علیه وآله ان من أخلاق المؤمنین یا علی الحاضرون</w:t>
      </w:r>
    </w:p>
    <w:p>
      <w:pPr>
        <w:pStyle w:val="BookText"/>
        <w:rPr/>
      </w:pPr>
      <w:r>
        <w:rPr>
          <w:rFonts w:ascii="IRNazanin" w:hAnsi="IRNazanin" w:eastAsia="IRNazanin"/>
          <w:color w:val="111111"/>
          <w:sz w:val="28"/>
          <w:sz w:val="28"/>
          <w:szCs w:val="28"/>
          <w:rtl w:val="true"/>
          <w:lang w:bidi="fa-IR"/>
        </w:rPr>
        <w:t>الصلاة والمسارعون إلی الزکاة وفی کثیر من أحادیث باب استحباب</w:t>
      </w:r>
    </w:p>
    <w:p>
      <w:pPr>
        <w:pStyle w:val="BookText"/>
        <w:rPr/>
      </w:pPr>
      <w:r>
        <w:rPr>
          <w:rFonts w:ascii="IRNazanin" w:hAnsi="IRNazanin" w:eastAsia="IRNazanin"/>
          <w:color w:val="111111"/>
          <w:sz w:val="28"/>
          <w:sz w:val="28"/>
          <w:szCs w:val="28"/>
          <w:rtl w:val="true"/>
          <w:lang w:bidi="fa-IR"/>
        </w:rPr>
        <w:t>اقراض المؤمنین ما یدل علی جواز تعجیل الزکاة علی وجه القرض واحتسابها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الوجوب</w:t>
      </w:r>
      <w:r>
        <w:rPr>
          <w:rFonts w:eastAsia="IRNazanin" w:cs="IRNazanin"/>
          <w:color w:val="111111"/>
          <w:sz w:val="28"/>
          <w:szCs w:val="28"/>
          <w:rtl w:val="true"/>
          <w:lang w:bidi="fa-IR"/>
        </w:rPr>
        <w:t>.</w:t>
      </w:r>
      <w:bookmarkStart w:id="116" w:name="pg16856_166368"/>
    </w:p>
    <w:p>
      <w:pPr>
        <w:pStyle w:val="Heading4"/>
        <w:numPr>
          <w:ilvl w:val="3"/>
          <w:numId w:val="1"/>
        </w:numPr>
        <w:rPr/>
      </w:pPr>
      <w:bookmarkStart w:id="117" w:name="__RefHeading___Toc9906132_417432637"/>
      <w:bookmarkStart w:id="118" w:name="_Toc42"/>
      <w:bookmarkEnd w:id="116"/>
      <w:bookmarkEnd w:id="117"/>
      <w:r>
        <w:rPr>
          <w:rtl w:val="true"/>
        </w:rPr>
        <w:t>(</w:t>
      </w:r>
      <w:r>
        <w:rPr/>
        <w:t>9</w:t>
      </w:r>
      <w:r>
        <w:rPr>
          <w:rtl w:val="true"/>
        </w:rPr>
        <w:t xml:space="preserve">) </w:t>
      </w:r>
      <w:r>
        <w:rPr>
          <w:rtl w:val="true"/>
        </w:rPr>
        <w:t>باب ان من کان له مال ولم یحل علی تمامه الحول فلیزک ما حال علیه فیدع الباقی حتی یحول علیه</w:t>
      </w:r>
      <w:bookmarkEnd w:id="118"/>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Style w:val="FootnoteAnchor"/>
          <w:rtl w:val="true"/>
        </w:rPr>
        <w:footnoteReference w:id="216"/>
      </w:r>
      <w:r>
        <w:rPr>
          <w:rFonts w:ascii="IRNazanin" w:hAnsi="IRNazanin" w:eastAsia="IRNazanin"/>
          <w:color w:val="111111"/>
          <w:sz w:val="28"/>
          <w:sz w:val="28"/>
          <w:szCs w:val="28"/>
          <w:rtl w:val="true"/>
          <w:lang w:bidi="fa-IR"/>
        </w:rPr>
        <w:t>عن أحمد بن محمد عن علی بن الحکم</w:t>
      </w:r>
    </w:p>
    <w:p>
      <w:pPr>
        <w:pStyle w:val="BookText"/>
        <w:rPr/>
      </w:pPr>
      <w:r>
        <w:rPr>
          <w:rFonts w:ascii="IRNazanin" w:hAnsi="IRNazanin" w:eastAsia="IRNazanin"/>
          <w:color w:val="111111"/>
          <w:sz w:val="28"/>
          <w:sz w:val="28"/>
          <w:szCs w:val="28"/>
          <w:rtl w:val="true"/>
          <w:lang w:bidi="fa-IR"/>
        </w:rPr>
        <w:t>عن محمد بن یحیی عن أبی بصیر عن أبی عبد الله علیه السلام قال سئلته عن رجل یکون نصف</w:t>
      </w:r>
    </w:p>
    <w:p>
      <w:pPr>
        <w:pStyle w:val="BookText"/>
        <w:rPr/>
      </w:pPr>
      <w:r>
        <w:rPr>
          <w:rFonts w:ascii="IRNazanin" w:hAnsi="IRNazanin" w:eastAsia="IRNazanin"/>
          <w:color w:val="111111"/>
          <w:sz w:val="28"/>
          <w:sz w:val="28"/>
          <w:szCs w:val="28"/>
          <w:rtl w:val="true"/>
          <w:lang w:bidi="fa-IR"/>
        </w:rPr>
        <w:t>ماله عینا ونصفه دینا فتحل علیه الزکاة قال یزکی العین ویدع الدین قلت فإنه</w:t>
      </w:r>
    </w:p>
    <w:p>
      <w:pPr>
        <w:pStyle w:val="BookText"/>
        <w:rPr/>
      </w:pPr>
      <w:r>
        <w:rPr>
          <w:rFonts w:ascii="IRNazanin" w:hAnsi="IRNazanin" w:eastAsia="IRNazanin"/>
          <w:color w:val="111111"/>
          <w:sz w:val="28"/>
          <w:sz w:val="28"/>
          <w:szCs w:val="28"/>
          <w:rtl w:val="true"/>
          <w:lang w:bidi="fa-IR"/>
        </w:rPr>
        <w:t xml:space="preserve">اقتضاه بعد ستة أشهر قال یزکیه حین اقتضاه قلت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علیه الحول و</w:t>
      </w:r>
    </w:p>
    <w:p>
      <w:pPr>
        <w:pStyle w:val="BookText"/>
        <w:rPr/>
      </w:pPr>
      <w:r>
        <w:rPr>
          <w:rFonts w:ascii="IRNazanin" w:hAnsi="IRNazanin" w:eastAsia="IRNazanin"/>
          <w:color w:val="111111"/>
          <w:sz w:val="28"/>
          <w:sz w:val="28"/>
          <w:szCs w:val="28"/>
          <w:rtl w:val="true"/>
          <w:lang w:bidi="fa-IR"/>
        </w:rPr>
        <w:t>حل الشهر الذی کان یزکی فیه وقد أتی لنصف ماله سنة ولنصفه الاخر ستة أشهر</w:t>
      </w:r>
    </w:p>
    <w:p>
      <w:pPr>
        <w:pStyle w:val="BookText"/>
        <w:rPr/>
      </w:pPr>
      <w:r>
        <w:rPr>
          <w:rFonts w:ascii="IRNazanin" w:hAnsi="IRNazanin" w:eastAsia="IRNazanin"/>
          <w:color w:val="111111"/>
          <w:sz w:val="28"/>
          <w:sz w:val="28"/>
          <w:szCs w:val="28"/>
          <w:rtl w:val="true"/>
          <w:lang w:bidi="fa-IR"/>
        </w:rPr>
        <w:t xml:space="preserve">قال یزکی الذی مرت علیه سنة ویدع الاخر حتی یمر علیه سنة قلت فإنه </w:t>
      </w:r>
      <w:r>
        <w:rPr>
          <w:rStyle w:val="FootnoteAnchor"/>
          <w:rtl w:val="true"/>
        </w:rPr>
        <w:footnoteReference w:id="217"/>
      </w:r>
      <w:r>
        <w:rPr>
          <w:rFonts w:ascii="IRNazanin" w:hAnsi="IRNazanin" w:eastAsia="IRNazanin"/>
          <w:color w:val="111111"/>
          <w:sz w:val="28"/>
          <w:sz w:val="28"/>
          <w:szCs w:val="28"/>
          <w:rtl w:val="true"/>
          <w:lang w:bidi="fa-IR"/>
        </w:rPr>
        <w:t>اشتهی</w:t>
      </w:r>
    </w:p>
    <w:p>
      <w:pPr>
        <w:pStyle w:val="BookText"/>
        <w:rPr/>
      </w:pPr>
      <w:r>
        <w:rPr>
          <w:rFonts w:ascii="IRNazanin" w:hAnsi="IRNazanin" w:eastAsia="IRNazanin"/>
          <w:color w:val="111111"/>
          <w:sz w:val="28"/>
          <w:sz w:val="28"/>
          <w:szCs w:val="28"/>
          <w:rtl w:val="true"/>
          <w:lang w:bidi="fa-IR"/>
        </w:rPr>
        <w:t>ان یزکی ذلک قال ما أحسن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 خالد</w:t>
      </w:r>
    </w:p>
    <w:p>
      <w:pPr>
        <w:pStyle w:val="BookText"/>
        <w:rPr/>
      </w:pPr>
      <w:r>
        <w:rPr>
          <w:rFonts w:ascii="IRNazanin" w:hAnsi="IRNazanin" w:eastAsia="IRNazanin"/>
          <w:color w:val="111111"/>
          <w:sz w:val="28"/>
          <w:sz w:val="28"/>
          <w:szCs w:val="28"/>
          <w:rtl w:val="true"/>
          <w:lang w:bidi="fa-IR"/>
        </w:rPr>
        <w:t>البرقی عن سعد بن سعد الأشعری عن أبی الحسن الرضا علیه السلام قال سئلته عن الرجل</w:t>
      </w:r>
    </w:p>
    <w:p>
      <w:pPr>
        <w:pStyle w:val="BookText"/>
        <w:rPr/>
      </w:pPr>
      <w:r>
        <w:rPr>
          <w:rFonts w:ascii="IRNazanin" w:hAnsi="IRNazanin" w:eastAsia="IRNazanin"/>
          <w:color w:val="111111"/>
          <w:sz w:val="28"/>
          <w:sz w:val="28"/>
          <w:szCs w:val="28"/>
          <w:rtl w:val="true"/>
          <w:lang w:bidi="fa-IR"/>
        </w:rPr>
        <w:t>تحل علیه الزکاة فی السنة فی ثلاثة أوقات أیؤخرها حتی یدفعها فی وقت واحد فقال</w:t>
      </w:r>
    </w:p>
    <w:p>
      <w:pPr>
        <w:pStyle w:val="BookText"/>
        <w:rPr/>
      </w:pPr>
      <w:r>
        <w:rPr>
          <w:rFonts w:ascii="IRNazanin" w:hAnsi="IRNazanin" w:eastAsia="IRNazanin"/>
          <w:color w:val="111111"/>
          <w:sz w:val="28"/>
          <w:sz w:val="28"/>
          <w:szCs w:val="28"/>
          <w:rtl w:val="true"/>
          <w:lang w:bidi="fa-IR"/>
        </w:rPr>
        <w:t>متی حلت أخرجها وعن الزکاة فی الحنطة والشعیر والتمر والزبیب متی تجب علی</w:t>
      </w:r>
    </w:p>
    <w:p>
      <w:pPr>
        <w:pStyle w:val="BookText"/>
        <w:rPr/>
      </w:pPr>
      <w:r>
        <w:rPr>
          <w:rFonts w:ascii="IRNazanin" w:hAnsi="IRNazanin" w:eastAsia="IRNazanin"/>
          <w:color w:val="111111"/>
          <w:sz w:val="28"/>
          <w:sz w:val="28"/>
          <w:szCs w:val="28"/>
          <w:rtl w:val="true"/>
          <w:lang w:bidi="fa-IR"/>
        </w:rPr>
        <w:t xml:space="preserve">صاحبها 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صرم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بن حمزة عن الأصفهانی قال قلت لابی</w:t>
      </w:r>
    </w:p>
    <w:p>
      <w:pPr>
        <w:pStyle w:val="BookText"/>
        <w:rPr/>
      </w:pPr>
      <w:r>
        <w:rPr>
          <w:rFonts w:ascii="IRNazanin" w:hAnsi="IRNazanin" w:eastAsia="IRNazanin"/>
          <w:color w:val="111111"/>
          <w:sz w:val="28"/>
          <w:sz w:val="28"/>
          <w:szCs w:val="28"/>
          <w:rtl w:val="true"/>
          <w:lang w:bidi="fa-IR"/>
        </w:rPr>
        <w:t>عبد الله علیه السلام یکون لی علی الرجل مال فاقبضه منه متی أزکیه قال إذا قبضته فزکه</w:t>
      </w:r>
    </w:p>
    <w:p>
      <w:pPr>
        <w:pStyle w:val="BookText"/>
        <w:rPr/>
      </w:pPr>
      <w:r>
        <w:rPr>
          <w:rFonts w:ascii="IRNazanin" w:hAnsi="IRNazanin" w:eastAsia="IRNazanin"/>
          <w:color w:val="111111"/>
          <w:sz w:val="28"/>
          <w:sz w:val="28"/>
          <w:szCs w:val="28"/>
          <w:rtl w:val="true"/>
          <w:lang w:bidi="fa-IR"/>
        </w:rPr>
        <w:t>قلت فانی اقبض بعضه فی صدر السنة وبعضه بعد ذلک قال فتبسم ثم قال ما أحسن</w:t>
      </w:r>
    </w:p>
    <w:p>
      <w:pPr>
        <w:pStyle w:val="BookText"/>
        <w:rPr/>
      </w:pPr>
      <w:r>
        <w:rPr>
          <w:rFonts w:ascii="IRNazanin" w:hAnsi="IRNazanin" w:eastAsia="IRNazanin"/>
          <w:color w:val="111111"/>
          <w:sz w:val="28"/>
          <w:sz w:val="28"/>
          <w:szCs w:val="28"/>
          <w:rtl w:val="true"/>
          <w:lang w:bidi="fa-IR"/>
        </w:rPr>
        <w:t xml:space="preserve">ما دخلت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ما قبضته منه فی الستة الأشهر الأولی فزکه</w:t>
      </w:r>
    </w:p>
    <w:p>
      <w:pPr>
        <w:pStyle w:val="BookText"/>
        <w:rPr/>
      </w:pPr>
      <w:r>
        <w:rPr>
          <w:rFonts w:ascii="IRNazanin" w:hAnsi="IRNazanin" w:eastAsia="IRNazanin"/>
          <w:color w:val="111111"/>
          <w:sz w:val="28"/>
          <w:sz w:val="28"/>
          <w:szCs w:val="28"/>
          <w:rtl w:val="true"/>
          <w:lang w:bidi="fa-IR"/>
        </w:rPr>
        <w:t>لسنة وما قبضته بعد فی الستة الأشهر الأخیرة فاستقبل به فی السنة المستقبلة و</w:t>
      </w:r>
    </w:p>
    <w:p>
      <w:pPr>
        <w:pStyle w:val="BookText"/>
        <w:rPr/>
      </w:pPr>
      <w:r>
        <w:rPr>
          <w:rFonts w:ascii="IRNazanin" w:hAnsi="IRNazanin" w:eastAsia="IRNazanin"/>
          <w:color w:val="111111"/>
          <w:sz w:val="28"/>
          <w:sz w:val="28"/>
          <w:szCs w:val="28"/>
          <w:rtl w:val="true"/>
          <w:lang w:bidi="fa-IR"/>
        </w:rPr>
        <w:t xml:space="preserve">کذلک إذا استفدت مالا منقطعا فی السنة کلها فما استفدت </w:t>
      </w:r>
      <w:r>
        <w:rPr>
          <w:rStyle w:val="FootnoteAnchor"/>
          <w:rtl w:val="true"/>
        </w:rPr>
        <w:footnoteReference w:id="218"/>
      </w:r>
      <w:r>
        <w:rPr>
          <w:rFonts w:ascii="IRNazanin" w:hAnsi="IRNazanin" w:eastAsia="IRNazanin"/>
          <w:color w:val="111111"/>
          <w:sz w:val="28"/>
          <w:sz w:val="28"/>
          <w:szCs w:val="28"/>
          <w:rtl w:val="true"/>
          <w:lang w:bidi="fa-IR"/>
        </w:rPr>
        <w:t>منه فی أول السنة</w:t>
      </w:r>
    </w:p>
    <w:p>
      <w:pPr>
        <w:pStyle w:val="BookText"/>
        <w:rPr/>
      </w:pPr>
      <w:r>
        <w:rPr>
          <w:rFonts w:ascii="IRNazanin" w:hAnsi="IRNazanin" w:eastAsia="IRNazanin"/>
          <w:color w:val="111111"/>
          <w:sz w:val="28"/>
          <w:sz w:val="28"/>
          <w:szCs w:val="28"/>
          <w:rtl w:val="true"/>
          <w:lang w:bidi="fa-IR"/>
        </w:rPr>
        <w:t xml:space="preserve">إلی ستة أشهر فزکه فی عامک ذلک کله وما استفدت </w:t>
      </w:r>
      <w:r>
        <w:rPr>
          <w:rStyle w:val="FootnoteAnchor"/>
          <w:rtl w:val="true"/>
        </w:rPr>
        <w:footnoteReference w:id="219"/>
      </w:r>
      <w:r>
        <w:rPr>
          <w:rFonts w:ascii="IRNazanin" w:hAnsi="IRNazanin" w:eastAsia="IRNazanin"/>
          <w:color w:val="111111"/>
          <w:sz w:val="28"/>
          <w:sz w:val="28"/>
          <w:szCs w:val="28"/>
          <w:rtl w:val="true"/>
          <w:lang w:bidi="fa-IR"/>
        </w:rPr>
        <w:t>بعد ذلک فاستقبل 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المستقبلة</w:t>
      </w:r>
      <w:r>
        <w:rPr>
          <w:rFonts w:eastAsia="Amiri" w:cs="Amiri" w:ascii="Amiri" w:hAnsi="Amiri"/>
          <w:color w:val="111111"/>
          <w:sz w:val="28"/>
          <w:szCs w:val="28"/>
          <w:rtl w:val="true"/>
          <w:lang w:bidi="ar-SA"/>
        </w:rPr>
        <w:t>.</w:t>
      </w:r>
      <w:bookmarkStart w:id="119" w:name="pg16856_166369"/>
    </w:p>
    <w:p>
      <w:pPr>
        <w:pStyle w:val="BookText"/>
        <w:rPr/>
      </w:pPr>
      <w:bookmarkEnd w:id="119"/>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ابن جمهور عن أبیه عن یونس عن</w:t>
      </w:r>
    </w:p>
    <w:p>
      <w:pPr>
        <w:pStyle w:val="BookText"/>
        <w:rPr/>
      </w:pPr>
      <w:r>
        <w:rPr>
          <w:rFonts w:ascii="IRNazanin" w:hAnsi="IRNazanin" w:eastAsia="IRNazanin"/>
          <w:color w:val="111111"/>
          <w:sz w:val="28"/>
          <w:sz w:val="28"/>
          <w:szCs w:val="28"/>
          <w:rtl w:val="true"/>
          <w:lang w:bidi="fa-IR"/>
        </w:rPr>
        <w:t>عبد الحمید بن عواض عن أبی عبد الله علیه السلام قال فی الرجل یکون عنده المال</w:t>
      </w:r>
    </w:p>
    <w:p>
      <w:pPr>
        <w:pStyle w:val="BookText"/>
        <w:rPr/>
      </w:pPr>
      <w:r>
        <w:rPr>
          <w:rFonts w:ascii="IRNazanin" w:hAnsi="IRNazanin" w:eastAsia="IRNazanin"/>
          <w:color w:val="111111"/>
          <w:sz w:val="28"/>
          <w:sz w:val="28"/>
          <w:szCs w:val="28"/>
          <w:rtl w:val="true"/>
          <w:lang w:bidi="fa-IR"/>
        </w:rPr>
        <w:t>فیحول علیه الحول ثم یصیب مالا آخر قبل أن یحول علی المال الحول قال إذا</w:t>
      </w:r>
    </w:p>
    <w:p>
      <w:pPr>
        <w:pStyle w:val="BookText"/>
        <w:rPr/>
      </w:pPr>
      <w:r>
        <w:rPr>
          <w:rFonts w:ascii="IRNazanin" w:hAnsi="IRNazanin" w:eastAsia="IRNazanin"/>
          <w:color w:val="111111"/>
          <w:sz w:val="28"/>
          <w:sz w:val="28"/>
          <w:szCs w:val="28"/>
          <w:rtl w:val="true"/>
          <w:lang w:bidi="fa-IR"/>
        </w:rPr>
        <w:t>حال علی المال الأول الحول زکاهما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الباب المتقدم وإشاراتها خصوصا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یناسب ذلک ویأتی فی أحادیث الباب التالی أیضا ما یدل علی ذلک</w:t>
      </w:r>
      <w:r>
        <w:rPr>
          <w:rFonts w:eastAsia="IRNazanin" w:cs="IRNazanin"/>
          <w:color w:val="111111"/>
          <w:sz w:val="28"/>
          <w:szCs w:val="28"/>
          <w:rtl w:val="true"/>
          <w:lang w:bidi="fa-IR"/>
        </w:rPr>
        <w:t>.</w:t>
      </w:r>
    </w:p>
    <w:p>
      <w:pPr>
        <w:pStyle w:val="Heading4"/>
        <w:numPr>
          <w:ilvl w:val="3"/>
          <w:numId w:val="1"/>
        </w:numPr>
        <w:rPr/>
      </w:pPr>
      <w:bookmarkStart w:id="120" w:name="__RefHeading___Toc9906134_417432637"/>
      <w:bookmarkStart w:id="121" w:name="_Toc43"/>
      <w:bookmarkEnd w:id="120"/>
      <w:r>
        <w:rPr>
          <w:rtl w:val="true"/>
        </w:rPr>
        <w:t>(</w:t>
      </w:r>
      <w:r>
        <w:rPr/>
        <w:t>10</w:t>
      </w:r>
      <w:r>
        <w:rPr>
          <w:rtl w:val="true"/>
        </w:rPr>
        <w:t xml:space="preserve">) </w:t>
      </w:r>
      <w:r>
        <w:rPr>
          <w:rtl w:val="true"/>
        </w:rPr>
        <w:t>باب ان المالک إذا لم یجد موضعا للزکوة فلا بأس بتأخیرها حتی یجد الا انه یعزلها ویکتبها وحکم التجارة بها</w:t>
      </w:r>
      <w:bookmarkEnd w:id="121"/>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عبد الله</w:t>
      </w:r>
    </w:p>
    <w:p>
      <w:pPr>
        <w:pStyle w:val="BookText"/>
        <w:rPr/>
      </w:pPr>
      <w:r>
        <w:rPr>
          <w:rFonts w:ascii="IRNazanin" w:hAnsi="IRNazanin" w:eastAsia="IRNazanin"/>
          <w:color w:val="111111"/>
          <w:sz w:val="28"/>
          <w:sz w:val="28"/>
          <w:szCs w:val="28"/>
          <w:rtl w:val="true"/>
          <w:lang w:bidi="fa-IR"/>
        </w:rPr>
        <w:t xml:space="preserve">بن سنان یب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الحسین بن سعید عن النضر بن</w:t>
      </w:r>
    </w:p>
    <w:p>
      <w:pPr>
        <w:pStyle w:val="BookText"/>
        <w:rPr/>
      </w:pPr>
      <w:r>
        <w:rPr>
          <w:rFonts w:ascii="IRNazanin" w:hAnsi="IRNazanin" w:eastAsia="IRNazanin"/>
          <w:color w:val="111111"/>
          <w:sz w:val="28"/>
          <w:sz w:val="28"/>
          <w:szCs w:val="28"/>
          <w:rtl w:val="true"/>
          <w:lang w:bidi="fa-IR"/>
        </w:rPr>
        <w:t>سوید عن عبد الله بن سنان عن أبی عبد الله علیه السلام أنه قال فی الرجل یخرج زکاته</w:t>
      </w:r>
    </w:p>
    <w:p>
      <w:pPr>
        <w:pStyle w:val="BookText"/>
        <w:rPr/>
      </w:pPr>
      <w:r>
        <w:rPr>
          <w:rFonts w:ascii="IRNazanin" w:hAnsi="IRNazanin" w:eastAsia="IRNazanin"/>
          <w:color w:val="111111"/>
          <w:sz w:val="28"/>
          <w:sz w:val="28"/>
          <w:szCs w:val="28"/>
          <w:rtl w:val="true"/>
          <w:lang w:bidi="fa-IR"/>
        </w:rPr>
        <w:t xml:space="preserve">فیقسم بعضها ویبقی بعضها </w:t>
      </w:r>
      <w:r>
        <w:rPr>
          <w:rStyle w:val="FootnoteAnchor"/>
          <w:rtl w:val="true"/>
        </w:rPr>
        <w:footnoteReference w:id="220"/>
      </w:r>
      <w:r>
        <w:rPr>
          <w:rFonts w:ascii="IRNazanin" w:hAnsi="IRNazanin" w:eastAsia="IRNazanin"/>
          <w:color w:val="111111"/>
          <w:sz w:val="28"/>
          <w:sz w:val="28"/>
          <w:szCs w:val="28"/>
          <w:rtl w:val="true"/>
          <w:lang w:bidi="fa-IR"/>
        </w:rPr>
        <w:t xml:space="preserve">یلتمس بها الموضع </w:t>
      </w:r>
      <w:r>
        <w:rPr>
          <w:rStyle w:val="FootnoteAnchor"/>
          <w:rtl w:val="true"/>
        </w:rPr>
        <w:footnoteReference w:id="221"/>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اوله إلی</w:t>
      </w:r>
    </w:p>
    <w:p>
      <w:pPr>
        <w:pStyle w:val="BookText"/>
        <w:rPr/>
      </w:pPr>
      <w:r>
        <w:rPr>
          <w:rFonts w:ascii="IRNazanin" w:hAnsi="IRNazanin" w:eastAsia="IRNazanin"/>
          <w:color w:val="111111"/>
          <w:sz w:val="28"/>
          <w:sz w:val="28"/>
          <w:szCs w:val="28"/>
          <w:rtl w:val="true"/>
          <w:lang w:bidi="fa-IR"/>
        </w:rPr>
        <w:t xml:space="preserve">آخره </w:t>
      </w:r>
      <w:r>
        <w:rPr>
          <w:rStyle w:val="FootnoteAnchor"/>
          <w:rtl w:val="true"/>
        </w:rPr>
        <w:footnoteReference w:id="222"/>
      </w:r>
      <w:r>
        <w:rPr>
          <w:rFonts w:ascii="IRNazanin" w:hAnsi="IRNazanin" w:eastAsia="IRNazanin"/>
          <w:color w:val="111111"/>
          <w:sz w:val="28"/>
          <w:sz w:val="28"/>
          <w:szCs w:val="28"/>
          <w:rtl w:val="true"/>
          <w:lang w:bidi="fa-IR"/>
        </w:rPr>
        <w:t xml:space="preserve">ثلاثة أشهر قال لا بأس 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w:t>
      </w:r>
    </w:p>
    <w:p>
      <w:pPr>
        <w:pStyle w:val="BookText"/>
        <w:rPr/>
      </w:pPr>
      <w:r>
        <w:rPr>
          <w:rFonts w:ascii="IRNazanin" w:hAnsi="IRNazanin" w:eastAsia="IRNazanin"/>
          <w:color w:val="111111"/>
          <w:sz w:val="28"/>
          <w:sz w:val="28"/>
          <w:szCs w:val="28"/>
          <w:rtl w:val="true"/>
          <w:lang w:bidi="fa-IR"/>
        </w:rPr>
        <w:t>بن محبوب عن محمد بن الحسین عن الحسین عن النضر عن ابن سنان عن أبی</w:t>
      </w:r>
    </w:p>
    <w:p>
      <w:pPr>
        <w:pStyle w:val="BookText"/>
        <w:rPr/>
      </w:pPr>
      <w:r>
        <w:rPr>
          <w:rFonts w:ascii="IRNazanin" w:hAnsi="IRNazanin" w:eastAsia="IRNazanin"/>
          <w:color w:val="111111"/>
          <w:sz w:val="28"/>
          <w:sz w:val="28"/>
          <w:szCs w:val="28"/>
          <w:rtl w:val="true"/>
          <w:lang w:bidi="fa-IR"/>
        </w:rPr>
        <w:t>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عمن حدثه عن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 عن</w:t>
      </w:r>
    </w:p>
    <w:p>
      <w:pPr>
        <w:pStyle w:val="BookText"/>
        <w:rPr/>
      </w:pPr>
      <w:r>
        <w:rPr>
          <w:rFonts w:ascii="IRNazanin" w:hAnsi="IRNazanin" w:eastAsia="IRNazanin"/>
          <w:color w:val="111111"/>
          <w:sz w:val="28"/>
          <w:sz w:val="28"/>
          <w:szCs w:val="28"/>
          <w:rtl w:val="true"/>
          <w:lang w:bidi="fa-IR"/>
        </w:rPr>
        <w:t>علی ابن أبی حمزة عن أبیه عن أبی جعفر علیه السلام قال سئلته عن الزکاة تجب علی فی</w:t>
      </w:r>
    </w:p>
    <w:p>
      <w:pPr>
        <w:pStyle w:val="BookText"/>
        <w:rPr/>
      </w:pPr>
      <w:r>
        <w:rPr>
          <w:rFonts w:ascii="IRNazanin" w:hAnsi="IRNazanin" w:eastAsia="IRNazanin"/>
          <w:color w:val="111111"/>
          <w:sz w:val="28"/>
          <w:sz w:val="28"/>
          <w:szCs w:val="28"/>
          <w:rtl w:val="true"/>
          <w:lang w:bidi="fa-IR"/>
        </w:rPr>
        <w:t>موضع لا یمکنی ان أؤدیها قال اعزلها فان اتجرت بها فأنت ضامن لها ولها الربح</w:t>
      </w:r>
    </w:p>
    <w:p>
      <w:pPr>
        <w:pStyle w:val="BookText"/>
        <w:rPr/>
      </w:pPr>
      <w:r>
        <w:rPr>
          <w:rFonts w:ascii="IRNazanin" w:hAnsi="IRNazanin" w:eastAsia="IRNazanin"/>
          <w:color w:val="111111"/>
          <w:sz w:val="28"/>
          <w:sz w:val="28"/>
          <w:szCs w:val="28"/>
          <w:rtl w:val="true"/>
          <w:lang w:bidi="fa-IR"/>
        </w:rPr>
        <w:t>وان نویت فی حال ما عزلتها من غیر أن تشغلها فی تجارة فلیس علیک وإن لم تعزلها</w:t>
      </w:r>
    </w:p>
    <w:p>
      <w:pPr>
        <w:pStyle w:val="BookText"/>
        <w:rPr/>
      </w:pPr>
      <w:r>
        <w:rPr>
          <w:rFonts w:ascii="IRNazanin" w:hAnsi="IRNazanin" w:eastAsia="IRNazanin"/>
          <w:color w:val="111111"/>
          <w:sz w:val="28"/>
          <w:sz w:val="28"/>
          <w:szCs w:val="28"/>
          <w:rtl w:val="true"/>
          <w:lang w:bidi="fa-IR"/>
        </w:rPr>
        <w:t>واتجرت بها فی جملة مالک فلها بقسطها من الربح ولا وضیعة علیها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اعطاء الزکاة فیما یعتبر فیه</w:t>
      </w:r>
      <w:bookmarkStart w:id="122" w:name="pg16856_166370"/>
    </w:p>
    <w:p>
      <w:pPr>
        <w:pStyle w:val="BookText"/>
        <w:rPr/>
      </w:pPr>
      <w:bookmarkEnd w:id="122"/>
      <w:r>
        <w:rPr>
          <w:rFonts w:ascii="IRNazanin" w:hAnsi="IRNazanin" w:eastAsia="IRNazanin"/>
          <w:color w:val="111111"/>
          <w:sz w:val="28"/>
          <w:sz w:val="28"/>
          <w:szCs w:val="28"/>
          <w:rtl w:val="true"/>
          <w:lang w:bidi="fa-IR"/>
        </w:rPr>
        <w:t>الحول قوله علیه السلام إذا حال الحول فأخرجها من مالک ولا تخلطها بشئ ثم أعطها</w:t>
      </w:r>
    </w:p>
    <w:p>
      <w:pPr>
        <w:pStyle w:val="BookText"/>
        <w:rPr/>
      </w:pPr>
      <w:r>
        <w:rPr>
          <w:rFonts w:ascii="IRNazanin" w:hAnsi="IRNazanin" w:eastAsia="IRNazanin"/>
          <w:color w:val="111111"/>
          <w:sz w:val="28"/>
          <w:sz w:val="28"/>
          <w:szCs w:val="28"/>
          <w:rtl w:val="true"/>
          <w:lang w:bidi="fa-IR"/>
        </w:rPr>
        <w:t>کیف شئت قال قلت فان انا کتبتها وأثبتها یستقیم لی قال نعم لا یضرک ویأتی فی</w:t>
      </w:r>
    </w:p>
    <w:p>
      <w:pPr>
        <w:pStyle w:val="BookText"/>
        <w:rPr/>
      </w:pPr>
      <w:r>
        <w:rPr>
          <w:rFonts w:ascii="IRNazanin" w:hAnsi="IRNazanin" w:eastAsia="IRNazanin"/>
          <w:color w:val="111111"/>
          <w:sz w:val="28"/>
          <w:sz w:val="28"/>
          <w:szCs w:val="28"/>
          <w:rtl w:val="true"/>
          <w:lang w:bidi="fa-IR"/>
        </w:rPr>
        <w:t xml:space="preserve">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اشتراء العبد المسلم من الزکاة من أبواب</w:t>
      </w:r>
    </w:p>
    <w:p>
      <w:pPr>
        <w:pStyle w:val="BookText"/>
        <w:rPr/>
      </w:pPr>
      <w:r>
        <w:rPr>
          <w:rFonts w:ascii="IRNazanin" w:hAnsi="IRNazanin" w:eastAsia="IRNazanin"/>
          <w:color w:val="111111"/>
          <w:sz w:val="28"/>
          <w:sz w:val="28"/>
          <w:szCs w:val="28"/>
          <w:rtl w:val="true"/>
          <w:lang w:bidi="fa-IR"/>
        </w:rPr>
        <w:t>من یستحق الزکاة قوله رجل اخرج زکاة ماله الف درهم فلم یجد لها موضعا</w:t>
      </w:r>
    </w:p>
    <w:p>
      <w:pPr>
        <w:pStyle w:val="BookText"/>
        <w:rPr/>
      </w:pPr>
      <w:r>
        <w:rPr>
          <w:rFonts w:ascii="IRNazanin" w:hAnsi="IRNazanin" w:eastAsia="IRNazanin"/>
          <w:color w:val="111111"/>
          <w:sz w:val="28"/>
          <w:sz w:val="28"/>
          <w:szCs w:val="28"/>
          <w:rtl w:val="true"/>
          <w:lang w:bidi="fa-IR"/>
        </w:rPr>
        <w:t>یدفع ذلک الیه فنظر إلی مملوک یباع فیمن یرید فاشتراه بتلک الألف درهم التی</w:t>
      </w:r>
    </w:p>
    <w:p>
      <w:pPr>
        <w:pStyle w:val="BookText"/>
        <w:rPr/>
      </w:pPr>
      <w:r>
        <w:rPr>
          <w:rFonts w:ascii="IRNazanin" w:hAnsi="IRNazanin" w:eastAsia="IRNazanin"/>
          <w:color w:val="111111"/>
          <w:sz w:val="28"/>
          <w:sz w:val="28"/>
          <w:szCs w:val="28"/>
          <w:rtl w:val="true"/>
          <w:lang w:bidi="fa-IR"/>
        </w:rPr>
        <w:t>أخرجها من زکاته فأعتقه هل یجوز ذلک قال نعم لا بأس بذلک وفی روایة إبراهیم</w:t>
      </w:r>
    </w:p>
    <w:p>
      <w:pPr>
        <w:pStyle w:val="BookText"/>
        <w:rPr/>
      </w:pPr>
      <w:r>
        <w:rPr>
          <w:rFonts w:ascii="IRNazanin" w:hAnsi="IRNazanin" w:eastAsia="IRNazanin"/>
          <w:color w:val="111111"/>
          <w:sz w:val="28"/>
          <w:sz w:val="28"/>
          <w:szCs w:val="28"/>
          <w:rtl w:val="true"/>
          <w:lang w:bidi="fa-IR"/>
        </w:rPr>
        <w:t xml:space="preserve">الأوسی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لم یجد المالک فی البلد من یستحق الزکاة من</w:t>
      </w:r>
    </w:p>
    <w:p>
      <w:pPr>
        <w:pStyle w:val="BookText"/>
        <w:rPr/>
      </w:pPr>
      <w:r>
        <w:rPr>
          <w:rFonts w:ascii="IRNazanin" w:hAnsi="IRNazanin" w:eastAsia="IRNazanin"/>
          <w:color w:val="111111"/>
          <w:sz w:val="28"/>
          <w:sz w:val="28"/>
          <w:szCs w:val="28"/>
          <w:rtl w:val="true"/>
          <w:lang w:bidi="fa-IR"/>
        </w:rPr>
        <w:t xml:space="preserve">اهل الولایة قوله علیه السلام فانتظر بها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 بها سنتین حتی بلغ</w:t>
      </w:r>
    </w:p>
    <w:p>
      <w:pPr>
        <w:pStyle w:val="BookText"/>
        <w:rPr/>
      </w:pPr>
      <w:r>
        <w:rPr>
          <w:rFonts w:ascii="IRNazanin" w:hAnsi="IRNazanin" w:eastAsia="IRNazanin"/>
          <w:color w:val="111111"/>
          <w:sz w:val="28"/>
          <w:sz w:val="28"/>
          <w:szCs w:val="28"/>
          <w:rtl w:val="true"/>
          <w:lang w:bidi="fa-IR"/>
        </w:rPr>
        <w:t xml:space="preserve">أربع سنین الخ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اخرج زکاة ماله ولم یجد لها</w:t>
      </w:r>
    </w:p>
    <w:p>
      <w:pPr>
        <w:pStyle w:val="BookText"/>
        <w:rPr/>
      </w:pPr>
      <w:r>
        <w:rPr>
          <w:rFonts w:ascii="IRNazanin" w:hAnsi="IRNazanin" w:eastAsia="IRNazanin"/>
          <w:color w:val="111111"/>
          <w:sz w:val="28"/>
          <w:sz w:val="28"/>
          <w:szCs w:val="28"/>
          <w:rtl w:val="true"/>
          <w:lang w:bidi="fa-IR"/>
        </w:rPr>
        <w:t xml:space="preserve">اهلا فضیعت فلا ضمان علیه ما یناسب الباب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الفطرة إذا عزلتها فلا یضرک متی ما أعطیتها من أبواب زکاة الفطرة وباب وجوب</w:t>
      </w:r>
    </w:p>
    <w:p>
      <w:pPr>
        <w:pStyle w:val="BookText"/>
        <w:rPr/>
      </w:pPr>
      <w:r>
        <w:rPr>
          <w:rFonts w:ascii="IRNazanin" w:hAnsi="IRNazanin" w:eastAsia="IRNazanin"/>
          <w:color w:val="111111"/>
          <w:sz w:val="28"/>
          <w:sz w:val="28"/>
          <w:szCs w:val="28"/>
          <w:rtl w:val="true"/>
          <w:lang w:bidi="fa-IR"/>
        </w:rPr>
        <w:t>عزل زکاة الفطرة إذا لم یوجد لها اهل</w:t>
      </w:r>
      <w:r>
        <w:rPr>
          <w:rFonts w:eastAsia="IRNazanin" w:cs="IRNazanin"/>
          <w:color w:val="111111"/>
          <w:sz w:val="28"/>
          <w:szCs w:val="28"/>
          <w:rtl w:val="true"/>
          <w:lang w:bidi="fa-IR"/>
        </w:rPr>
        <w:t>.</w:t>
      </w:r>
    </w:p>
    <w:p>
      <w:pPr>
        <w:pStyle w:val="Heading4"/>
        <w:numPr>
          <w:ilvl w:val="3"/>
          <w:numId w:val="1"/>
        </w:numPr>
        <w:rPr/>
      </w:pPr>
      <w:bookmarkStart w:id="123" w:name="__RefHeading___Toc9906136_417432637"/>
      <w:bookmarkStart w:id="124" w:name="_Toc44"/>
      <w:bookmarkEnd w:id="123"/>
      <w:r>
        <w:rPr>
          <w:rtl w:val="true"/>
        </w:rPr>
        <w:t>(</w:t>
      </w:r>
      <w:r>
        <w:rPr/>
        <w:t>11</w:t>
      </w:r>
      <w:r>
        <w:rPr>
          <w:rtl w:val="true"/>
        </w:rPr>
        <w:t xml:space="preserve">) </w:t>
      </w:r>
      <w:r>
        <w:rPr>
          <w:rtl w:val="true"/>
        </w:rPr>
        <w:t>باب ان الرجل إذا عجل زکاة ماله ثم أیسر المعطی أو ارتد أعاد الزکاة</w:t>
      </w:r>
      <w:bookmarkEnd w:id="124"/>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 بن</w:t>
      </w:r>
    </w:p>
    <w:p>
      <w:pPr>
        <w:pStyle w:val="BookText"/>
        <w:rPr/>
      </w:pPr>
      <w:r>
        <w:rPr>
          <w:rFonts w:ascii="IRNazanin" w:hAnsi="IRNazanin" w:eastAsia="IRNazanin"/>
          <w:color w:val="111111"/>
          <w:sz w:val="28"/>
          <w:sz w:val="28"/>
          <w:szCs w:val="28"/>
          <w:rtl w:val="true"/>
          <w:lang w:bidi="fa-IR"/>
        </w:rPr>
        <w:t xml:space="preserve">شاذان جمیعا عن ابن أبی عمیر عن الأحول صا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یب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ابن مسکان عن 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عجل زکاة ماله ثم أیسر المعطی قبل رأس السنة</w:t>
      </w:r>
    </w:p>
    <w:p>
      <w:pPr>
        <w:pStyle w:val="BookText"/>
        <w:rPr/>
      </w:pPr>
      <w:r>
        <w:rPr>
          <w:rFonts w:ascii="IRNazanin" w:hAnsi="IRNazanin" w:eastAsia="IRNazanin"/>
          <w:color w:val="111111"/>
          <w:sz w:val="28"/>
          <w:sz w:val="28"/>
          <w:szCs w:val="28"/>
          <w:rtl w:val="true"/>
          <w:lang w:bidi="fa-IR"/>
        </w:rPr>
        <w:t xml:space="preserve">قال یعید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المعطی الزکاة یب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هذا الخبر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هذا الحدیث محمد بن یعقوب عن علی بن إبراهیم عن أبیه ومحمد بن إسماعیل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الفضل بن شاذان جمیعا عن ابن أبی عمیر عن الأحول عن أبی عبد الله علیه السلام مثل</w:t>
      </w:r>
      <w:bookmarkStart w:id="125" w:name="pg16856_166371"/>
    </w:p>
    <w:p>
      <w:pPr>
        <w:pStyle w:val="BookText"/>
        <w:rPr/>
      </w:pPr>
      <w:bookmarkEnd w:id="125"/>
      <w:r>
        <w:rPr>
          <w:rFonts w:ascii="IRNazanin" w:hAnsi="IRNazanin" w:eastAsia="IRNazanin"/>
          <w:color w:val="111111"/>
          <w:sz w:val="28"/>
          <w:sz w:val="28"/>
          <w:szCs w:val="28"/>
          <w:rtl w:val="true"/>
          <w:lang w:bidi="fa-IR"/>
        </w:rPr>
        <w:t xml:space="preserve">ذلک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السند هو الذی نقلناه عن کافی فی صدر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النعمان الأحول عن رجل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کا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اعطاء الزکاة فیما یعتبر فیه الحول</w:t>
      </w:r>
    </w:p>
    <w:p>
      <w:pPr>
        <w:pStyle w:val="BookText"/>
        <w:rPr/>
      </w:pPr>
      <w:r>
        <w:rPr>
          <w:rFonts w:ascii="IRNazanin" w:hAnsi="IRNazanin" w:eastAsia="IRNazanin"/>
          <w:color w:val="111111"/>
          <w:sz w:val="28"/>
          <w:sz w:val="28"/>
          <w:szCs w:val="28"/>
          <w:rtl w:val="true"/>
          <w:lang w:bidi="fa-IR"/>
        </w:rPr>
        <w:t>قوله یجوز إذا اتاه من تصلح له الزکاة ان یعجل له قبل وقت الزکاة الا انه یضمنه</w:t>
      </w:r>
    </w:p>
    <w:p>
      <w:pPr>
        <w:pStyle w:val="BookText"/>
        <w:rPr/>
      </w:pPr>
      <w:r>
        <w:rPr>
          <w:rFonts w:ascii="IRNazanin" w:hAnsi="IRNazanin" w:eastAsia="IRNazanin"/>
          <w:color w:val="111111"/>
          <w:sz w:val="28"/>
          <w:sz w:val="28"/>
          <w:szCs w:val="28"/>
          <w:rtl w:val="true"/>
          <w:lang w:bidi="fa-IR"/>
        </w:rPr>
        <w:t>إذا جاء وقت الزکاة وقد أیسر المعطی أو ارتد أعاد الزکاة وفی غیر واحد من</w:t>
      </w:r>
    </w:p>
    <w:p>
      <w:pPr>
        <w:pStyle w:val="BookText"/>
        <w:rPr/>
      </w:pPr>
      <w:r>
        <w:rPr>
          <w:rFonts w:ascii="IRNazanin" w:hAnsi="IRNazanin" w:eastAsia="IRNazanin"/>
          <w:color w:val="111111"/>
          <w:sz w:val="28"/>
          <w:sz w:val="28"/>
          <w:szCs w:val="28"/>
          <w:rtl w:val="true"/>
          <w:lang w:bidi="fa-IR"/>
        </w:rPr>
        <w:t>أحادیثه أیضا ما یناسب ذلک ویمکن ان یستدل علی ذلک باطلاقات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أصناف المستحقین من أبواب من یستحق الزکاة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الصدقة لا تحل لغنی ولا لقوی مکتسب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w:t>
      </w:r>
    </w:p>
    <w:p>
      <w:pPr>
        <w:pStyle w:val="BookText"/>
        <w:rPr/>
      </w:pPr>
      <w:r>
        <w:rPr>
          <w:rFonts w:ascii="IRNazanin" w:hAnsi="IRNazanin" w:eastAsia="IRNazanin"/>
          <w:color w:val="111111"/>
          <w:sz w:val="28"/>
          <w:sz w:val="28"/>
          <w:szCs w:val="28"/>
          <w:rtl w:val="true"/>
          <w:lang w:bidi="fa-IR"/>
        </w:rPr>
        <w:t>فی اهل الولایة</w:t>
      </w:r>
      <w:r>
        <w:rPr>
          <w:rFonts w:eastAsia="IRNazanin" w:cs="IRNazanin"/>
          <w:color w:val="111111"/>
          <w:sz w:val="28"/>
          <w:szCs w:val="28"/>
          <w:rtl w:val="true"/>
          <w:lang w:bidi="fa-IR"/>
        </w:rPr>
        <w:t>.</w:t>
      </w:r>
    </w:p>
    <w:p>
      <w:pPr>
        <w:pStyle w:val="Heading4"/>
        <w:numPr>
          <w:ilvl w:val="3"/>
          <w:numId w:val="1"/>
        </w:numPr>
        <w:rPr/>
      </w:pPr>
      <w:bookmarkStart w:id="126" w:name="__RefHeading___Toc9906138_417432637"/>
      <w:bookmarkStart w:id="127" w:name="_Toc45"/>
      <w:bookmarkEnd w:id="126"/>
      <w:r>
        <w:rPr>
          <w:rtl w:val="true"/>
        </w:rPr>
        <w:t>(</w:t>
      </w:r>
      <w:r>
        <w:rPr/>
        <w:t>12</w:t>
      </w:r>
      <w:r>
        <w:rPr>
          <w:rtl w:val="true"/>
        </w:rPr>
        <w:t xml:space="preserve">) </w:t>
      </w:r>
      <w:r>
        <w:rPr>
          <w:rtl w:val="true"/>
        </w:rPr>
        <w:t>باب جواز اخراج الدراهم أو الدنانیر عما یجب علیه من الزکاة و استحباب الاخراج من العین</w:t>
      </w:r>
      <w:bookmarkEnd w:id="127"/>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خالد</w:t>
      </w:r>
    </w:p>
    <w:p>
      <w:pPr>
        <w:pStyle w:val="BookText"/>
        <w:rPr/>
      </w:pPr>
      <w:r>
        <w:rPr>
          <w:rFonts w:ascii="IRNazanin" w:hAnsi="IRNazanin" w:eastAsia="IRNazanin"/>
          <w:color w:val="111111"/>
          <w:sz w:val="28"/>
          <w:sz w:val="28"/>
          <w:szCs w:val="28"/>
          <w:rtl w:val="true"/>
          <w:lang w:bidi="fa-IR"/>
        </w:rPr>
        <w:t>البرقی قال کتبت إلی أبی جعفر الثانی علیه السلام هل یجوز ان یخرج عما یجب فی</w:t>
      </w:r>
    </w:p>
    <w:p>
      <w:pPr>
        <w:pStyle w:val="BookText"/>
        <w:rPr/>
      </w:pPr>
      <w:r>
        <w:rPr>
          <w:rFonts w:ascii="IRNazanin" w:hAnsi="IRNazanin" w:eastAsia="IRNazanin"/>
          <w:color w:val="111111"/>
          <w:sz w:val="28"/>
          <w:sz w:val="28"/>
          <w:szCs w:val="28"/>
          <w:rtl w:val="true"/>
          <w:lang w:bidi="fa-IR"/>
        </w:rPr>
        <w:t>الحرث من الحنطة والشعیر وما تجب علی الذهب دراهم بقیمة ما تسوی أم لا یجوز الا ان</w:t>
      </w:r>
    </w:p>
    <w:p>
      <w:pPr>
        <w:pStyle w:val="BookText"/>
        <w:rPr/>
      </w:pPr>
      <w:r>
        <w:rPr>
          <w:rFonts w:ascii="IRNazanin" w:hAnsi="IRNazanin" w:eastAsia="IRNazanin"/>
          <w:color w:val="111111"/>
          <w:sz w:val="28"/>
          <w:sz w:val="28"/>
          <w:szCs w:val="28"/>
          <w:rtl w:val="true"/>
          <w:lang w:bidi="fa-IR"/>
        </w:rPr>
        <w:t xml:space="preserve">یخرج من کل شئ ما </w:t>
      </w:r>
      <w:r>
        <w:rPr>
          <w:rStyle w:val="FootnoteAnchor"/>
          <w:rtl w:val="true"/>
        </w:rPr>
        <w:footnoteReference w:id="224"/>
      </w:r>
      <w:r>
        <w:rPr>
          <w:rFonts w:ascii="IRNazanin" w:hAnsi="IRNazanin" w:eastAsia="IRNazanin"/>
          <w:color w:val="111111"/>
          <w:sz w:val="28"/>
          <w:sz w:val="28"/>
          <w:szCs w:val="28"/>
          <w:rtl w:val="true"/>
          <w:lang w:bidi="fa-IR"/>
        </w:rPr>
        <w:t xml:space="preserve">فیه فأجاب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تیسر </w:t>
      </w:r>
      <w:r>
        <w:rPr>
          <w:rStyle w:val="FootnoteAnchor"/>
          <w:rtl w:val="true"/>
        </w:rPr>
        <w:footnoteReference w:id="226"/>
      </w:r>
      <w:r>
        <w:rPr>
          <w:rFonts w:ascii="IRNazanin" w:hAnsi="IRNazanin" w:eastAsia="IRNazanin"/>
          <w:color w:val="111111"/>
          <w:sz w:val="28"/>
          <w:sz w:val="28"/>
          <w:szCs w:val="28"/>
          <w:rtl w:val="true"/>
          <w:lang w:bidi="fa-IR"/>
        </w:rPr>
        <w:t xml:space="preserve">یخرج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محمد</w:t>
      </w:r>
    </w:p>
    <w:p>
      <w:pPr>
        <w:pStyle w:val="BookText"/>
        <w:rPr/>
      </w:pPr>
      <w:r>
        <w:rPr>
          <w:rFonts w:ascii="IRNazanin" w:hAnsi="IRNazanin" w:eastAsia="IRNazanin"/>
          <w:color w:val="111111"/>
          <w:sz w:val="28"/>
          <w:sz w:val="28"/>
          <w:szCs w:val="28"/>
          <w:rtl w:val="true"/>
          <w:lang w:bidi="fa-IR"/>
        </w:rPr>
        <w:t xml:space="preserve">بن خالد البرقی إلی أبی جعفر الثانی وذکر مثله یب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w:t>
      </w:r>
    </w:p>
    <w:p>
      <w:pPr>
        <w:pStyle w:val="BookText"/>
        <w:rPr/>
      </w:pPr>
      <w:r>
        <w:rPr>
          <w:rFonts w:ascii="IRNazanin" w:hAnsi="IRNazanin" w:eastAsia="IRNazanin"/>
          <w:color w:val="111111"/>
          <w:sz w:val="28"/>
          <w:sz w:val="28"/>
          <w:szCs w:val="28"/>
          <w:rtl w:val="true"/>
          <w:lang w:bidi="fa-IR"/>
        </w:rPr>
        <w:t>عن أحمد بن محمد عن البرقی عن أبی جعفر الثانی قال کتبت الیه هل یجوز جعلت</w:t>
      </w:r>
    </w:p>
    <w:p>
      <w:pPr>
        <w:pStyle w:val="BookText"/>
        <w:rPr/>
      </w:pPr>
      <w:r>
        <w:rPr>
          <w:rFonts w:ascii="IRNazanin" w:hAnsi="IRNazanin" w:eastAsia="IRNazanin"/>
          <w:color w:val="111111"/>
          <w:sz w:val="28"/>
          <w:sz w:val="28"/>
          <w:szCs w:val="28"/>
          <w:rtl w:val="true"/>
          <w:lang w:bidi="fa-IR"/>
        </w:rPr>
        <w:t>فداک ان یخرج ما یجب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العمرکی بن علی عن علی بن جعفر قال</w:t>
      </w:r>
    </w:p>
    <w:p>
      <w:pPr>
        <w:pStyle w:val="BookText"/>
        <w:rPr/>
      </w:pPr>
      <w:r>
        <w:rPr>
          <w:rFonts w:ascii="IRNazanin" w:hAnsi="IRNazanin" w:eastAsia="IRNazanin"/>
          <w:color w:val="111111"/>
          <w:sz w:val="28"/>
          <w:sz w:val="28"/>
          <w:szCs w:val="28"/>
          <w:rtl w:val="true"/>
          <w:lang w:bidi="fa-IR"/>
        </w:rPr>
        <w:t xml:space="preserve">سئلت ابا الحسن موسی علیه السلام عن الرجل یب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عن موسی بن القاسم عن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علی بن جعفر عن أخیه موسی بن جعفر</w:t>
      </w:r>
      <w:bookmarkStart w:id="128" w:name="pg16856_166372"/>
    </w:p>
    <w:p>
      <w:pPr>
        <w:pStyle w:val="BookText"/>
        <w:rPr/>
      </w:pPr>
      <w:bookmarkEnd w:id="128"/>
      <w:r>
        <w:rPr>
          <w:rFonts w:ascii="IRNazanin" w:hAnsi="IRNazanin" w:eastAsia="IRNazanin"/>
          <w:color w:val="111111"/>
          <w:sz w:val="28"/>
          <w:sz w:val="28"/>
          <w:szCs w:val="28"/>
          <w:rtl w:val="true"/>
          <w:lang w:bidi="fa-IR"/>
        </w:rPr>
        <w:t xml:space="preserve">علیهما قال سئلته عن الرجل یعطی من </w:t>
      </w:r>
      <w:r>
        <w:rPr>
          <w:rStyle w:val="FootnoteAnchor"/>
          <w:rtl w:val="true"/>
        </w:rPr>
        <w:footnoteReference w:id="228"/>
      </w:r>
      <w:r>
        <w:rPr>
          <w:rFonts w:ascii="IRNazanin" w:hAnsi="IRNazanin" w:eastAsia="IRNazanin"/>
          <w:color w:val="111111"/>
          <w:sz w:val="28"/>
          <w:sz w:val="28"/>
          <w:szCs w:val="28"/>
          <w:rtl w:val="true"/>
          <w:lang w:bidi="fa-IR"/>
        </w:rPr>
        <w:t xml:space="preserve">زکاته عن </w:t>
      </w:r>
      <w:r>
        <w:rPr>
          <w:rStyle w:val="FootnoteAnchor"/>
          <w:rtl w:val="true"/>
        </w:rPr>
        <w:footnoteReference w:id="229"/>
      </w:r>
      <w:r>
        <w:rPr>
          <w:rFonts w:ascii="IRNazanin" w:hAnsi="IRNazanin" w:eastAsia="IRNazanin"/>
          <w:color w:val="111111"/>
          <w:sz w:val="28"/>
          <w:sz w:val="28"/>
          <w:szCs w:val="28"/>
          <w:rtl w:val="true"/>
          <w:lang w:bidi="fa-IR"/>
        </w:rPr>
        <w:t>الدراهم دنانیر و</w:t>
      </w:r>
    </w:p>
    <w:p>
      <w:pPr>
        <w:pStyle w:val="BookText"/>
        <w:rPr/>
      </w:pPr>
      <w:r>
        <w:rPr>
          <w:rFonts w:ascii="IRNazanin" w:hAnsi="IRNazanin" w:eastAsia="IRNazanin"/>
          <w:color w:val="111111"/>
          <w:sz w:val="28"/>
          <w:sz w:val="28"/>
          <w:szCs w:val="28"/>
          <w:rtl w:val="true"/>
          <w:lang w:bidi="fa-IR"/>
        </w:rPr>
        <w:t xml:space="preserve">عن الدنانیر دراهم بالقیمة أیحل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عن جده علی بن جعفر نحوه ئل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قال لا بأس ان یعطی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وجبت علیه الزکاة من الذهب ورقا بقیمته وکذلک لا بأس ان یعطی</w:t>
      </w:r>
    </w:p>
    <w:p>
      <w:pPr>
        <w:pStyle w:val="BookText"/>
        <w:rPr/>
      </w:pPr>
      <w:r>
        <w:rPr>
          <w:rFonts w:ascii="IRNazanin" w:hAnsi="IRNazanin" w:eastAsia="IRNazanin"/>
          <w:color w:val="111111"/>
          <w:sz w:val="28"/>
          <w:sz w:val="28"/>
          <w:szCs w:val="28"/>
          <w:rtl w:val="true"/>
          <w:lang w:bidi="fa-IR"/>
        </w:rPr>
        <w:t xml:space="preserve">مکان ما وجب علیه فی </w:t>
      </w:r>
      <w:r>
        <w:rPr>
          <w:rStyle w:val="FootnoteAnchor"/>
          <w:rtl w:val="true"/>
        </w:rPr>
        <w:footnoteReference w:id="230"/>
      </w:r>
      <w:r>
        <w:rPr>
          <w:rFonts w:ascii="IRNazanin" w:hAnsi="IRNazanin" w:eastAsia="IRNazanin"/>
          <w:color w:val="111111"/>
          <w:sz w:val="28"/>
          <w:sz w:val="28"/>
          <w:szCs w:val="28"/>
          <w:rtl w:val="true"/>
          <w:lang w:bidi="fa-IR"/>
        </w:rPr>
        <w:t>الورق ذهبا بقیمته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یونس بن یعقوب قال قلت</w:t>
      </w:r>
    </w:p>
    <w:p>
      <w:pPr>
        <w:pStyle w:val="BookText"/>
        <w:rPr/>
      </w:pPr>
      <w:r>
        <w:rPr>
          <w:rFonts w:ascii="IRNazanin" w:hAnsi="IRNazanin" w:eastAsia="IRNazanin"/>
          <w:color w:val="111111"/>
          <w:sz w:val="28"/>
          <w:sz w:val="28"/>
          <w:szCs w:val="28"/>
          <w:rtl w:val="true"/>
          <w:lang w:bidi="fa-IR"/>
        </w:rPr>
        <w:t>لابی عبد الله علیه السلام عیال المسلمین أعطیهم من الزکاة فاشتری لهم منها ثیابا وطعاما</w:t>
      </w:r>
    </w:p>
    <w:p>
      <w:pPr>
        <w:pStyle w:val="BookText"/>
        <w:rPr/>
      </w:pPr>
      <w:r>
        <w:rPr>
          <w:rFonts w:ascii="IRNazanin" w:hAnsi="IRNazanin" w:eastAsia="IRNazanin"/>
          <w:color w:val="111111"/>
          <w:sz w:val="28"/>
          <w:sz w:val="28"/>
          <w:szCs w:val="28"/>
          <w:rtl w:val="true"/>
          <w:lang w:bidi="fa-IR"/>
        </w:rPr>
        <w:t>وأری ان ذلک خیر لهم قال 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 عبد الله عن سهل بن زیاد عن أحمد بن محمد</w:t>
      </w:r>
    </w:p>
    <w:p>
      <w:pPr>
        <w:pStyle w:val="BookText"/>
        <w:rPr/>
      </w:pPr>
      <w:r>
        <w:rPr>
          <w:rFonts w:ascii="IRNazanin" w:hAnsi="IRNazanin" w:eastAsia="IRNazanin"/>
          <w:color w:val="111111"/>
          <w:sz w:val="28"/>
          <w:sz w:val="28"/>
          <w:szCs w:val="28"/>
          <w:rtl w:val="true"/>
          <w:lang w:bidi="fa-IR"/>
        </w:rPr>
        <w:t xml:space="preserve">ابن أبی نصر عن سعید بن عمرو عن أبی عبد الله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الرجل من</w:t>
      </w:r>
    </w:p>
    <w:p>
      <w:pPr>
        <w:pStyle w:val="BookText"/>
        <w:rPr/>
      </w:pPr>
      <w:r>
        <w:rPr>
          <w:rFonts w:ascii="IRNazanin" w:hAnsi="IRNazanin" w:eastAsia="IRNazanin"/>
          <w:color w:val="111111"/>
          <w:sz w:val="28"/>
          <w:sz w:val="28"/>
          <w:szCs w:val="28"/>
          <w:rtl w:val="true"/>
          <w:lang w:bidi="fa-IR"/>
        </w:rPr>
        <w:t>الزکاة الثیاب والسویق والدقیق والبطیخ والعنب فیقسمه قال علیه السلام لا یعطیهم</w:t>
      </w:r>
    </w:p>
    <w:p>
      <w:pPr>
        <w:pStyle w:val="BookText"/>
        <w:rPr/>
      </w:pPr>
      <w:r>
        <w:rPr>
          <w:rFonts w:ascii="IRNazanin" w:hAnsi="IRNazanin" w:eastAsia="IRNazanin"/>
          <w:color w:val="111111"/>
          <w:sz w:val="28"/>
          <w:sz w:val="28"/>
          <w:szCs w:val="28"/>
          <w:rtl w:val="true"/>
          <w:lang w:bidi="fa-IR"/>
        </w:rPr>
        <w:t>الا الدراهم کما امر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 إلی الامام</w:t>
      </w:r>
    </w:p>
    <w:p>
      <w:pPr>
        <w:pStyle w:val="BookText"/>
        <w:rPr/>
      </w:pPr>
      <w:r>
        <w:rPr>
          <w:rFonts w:ascii="IRNazanin" w:hAnsi="IRNazanin" w:eastAsia="IRNazanin"/>
          <w:color w:val="111111"/>
          <w:sz w:val="28"/>
          <w:sz w:val="28"/>
          <w:szCs w:val="28"/>
          <w:rtl w:val="true"/>
          <w:lang w:bidi="fa-IR"/>
        </w:rPr>
        <w:t>أو نائبه قوله امر علیه السلام ان تؤخذ الصدقة علی وجهها الإبل من الإبل والبقر من البقر و</w:t>
      </w:r>
    </w:p>
    <w:p>
      <w:pPr>
        <w:pStyle w:val="BookText"/>
        <w:rPr/>
      </w:pPr>
      <w:r>
        <w:rPr>
          <w:rFonts w:ascii="IRNazanin" w:hAnsi="IRNazanin" w:eastAsia="IRNazanin"/>
          <w:color w:val="111111"/>
          <w:sz w:val="28"/>
          <w:sz w:val="28"/>
          <w:szCs w:val="28"/>
          <w:rtl w:val="true"/>
          <w:lang w:bidi="fa-IR"/>
        </w:rPr>
        <w:t>الغنم من الغنم والحنطة من الحنطة والتمر من التمر وفی غیر واحد من أحادیث</w:t>
      </w:r>
    </w:p>
    <w:p>
      <w:pPr>
        <w:pStyle w:val="BookText"/>
        <w:rPr/>
      </w:pPr>
      <w:r>
        <w:rPr>
          <w:rFonts w:ascii="IRNazanin" w:hAnsi="IRNazanin" w:eastAsia="IRNazanin"/>
          <w:color w:val="111111"/>
          <w:sz w:val="28"/>
          <w:sz w:val="28"/>
          <w:szCs w:val="28"/>
          <w:rtl w:val="true"/>
          <w:lang w:bidi="fa-IR"/>
        </w:rPr>
        <w:t>هذا الباب أیضا ما یمکن ان یصطاد منه حکم الباب فراجع ویناسب ذلک أیضا</w:t>
      </w:r>
    </w:p>
    <w:p>
      <w:pPr>
        <w:pStyle w:val="BookText"/>
        <w:rPr/>
      </w:pPr>
      <w:r>
        <w:rPr>
          <w:rFonts w:ascii="IRNazanin" w:hAnsi="IRNazanin" w:eastAsia="IRNazanin"/>
          <w:color w:val="111111"/>
          <w:sz w:val="28"/>
          <w:sz w:val="28"/>
          <w:szCs w:val="28"/>
          <w:rtl w:val="true"/>
          <w:lang w:bidi="fa-IR"/>
        </w:rPr>
        <w:t>ظواهر اخبار أبواب نصب الإبل والبقر والغنم والغلات والنقدین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وجوب</w:t>
      </w:r>
    </w:p>
    <w:p>
      <w:pPr>
        <w:pStyle w:val="BookText"/>
        <w:rPr/>
      </w:pPr>
      <w:r>
        <w:rPr>
          <w:rFonts w:ascii="IRNazanin" w:hAnsi="IRNazanin" w:eastAsia="IRNazanin"/>
          <w:color w:val="111111"/>
          <w:sz w:val="28"/>
          <w:sz w:val="28"/>
          <w:szCs w:val="28"/>
          <w:rtl w:val="true"/>
          <w:lang w:bidi="fa-IR"/>
        </w:rPr>
        <w:t xml:space="preserve">الزکاة فی الغلات ولاحظ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اعطاء قیمة ما یجب فی الفطرة ذهبا وفضة</w:t>
      </w:r>
      <w:r>
        <w:rPr>
          <w:rFonts w:eastAsia="IRNazanin" w:cs="IRNazanin"/>
          <w:color w:val="111111"/>
          <w:sz w:val="28"/>
          <w:szCs w:val="28"/>
          <w:rtl w:val="true"/>
          <w:lang w:bidi="fa-IR"/>
        </w:rPr>
        <w:t>.</w:t>
      </w:r>
    </w:p>
    <w:p>
      <w:pPr>
        <w:pStyle w:val="Heading4"/>
        <w:numPr>
          <w:ilvl w:val="3"/>
          <w:numId w:val="1"/>
        </w:numPr>
        <w:rPr/>
      </w:pPr>
      <w:bookmarkStart w:id="129" w:name="__RefHeading___Toc9906140_417432637"/>
      <w:bookmarkStart w:id="130" w:name="_Toc46"/>
      <w:bookmarkEnd w:id="129"/>
      <w:r>
        <w:rPr>
          <w:rtl w:val="true"/>
        </w:rPr>
        <w:t>(</w:t>
      </w:r>
      <w:r>
        <w:rPr/>
        <w:t>13</w:t>
      </w:r>
      <w:r>
        <w:rPr>
          <w:rtl w:val="true"/>
        </w:rPr>
        <w:t xml:space="preserve">) </w:t>
      </w:r>
      <w:r>
        <w:rPr>
          <w:rtl w:val="true"/>
        </w:rPr>
        <w:t>باب وجوب زکاة النقدین مع الشرائط فی کل سنة الا ان یسبکا وعدم وجوب تزکیة المال من وجهین فی عام واحد</w:t>
      </w:r>
      <w:bookmarkEnd w:id="13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bookmarkStart w:id="131" w:name="pg16856_166373"/>
    </w:p>
    <w:p>
      <w:pPr>
        <w:pStyle w:val="BookText"/>
        <w:rPr/>
      </w:pPr>
      <w:bookmarkEnd w:id="131"/>
      <w:r>
        <w:rPr>
          <w:rFonts w:ascii="IRNazanin" w:hAnsi="IRNazanin" w:eastAsia="IRNazanin"/>
          <w:color w:val="111111"/>
          <w:sz w:val="28"/>
          <w:sz w:val="28"/>
          <w:szCs w:val="28"/>
          <w:rtl w:val="true"/>
          <w:lang w:bidi="fa-IR"/>
        </w:rPr>
        <w:t xml:space="preserve">أصحابنا عن أحمد بن محمد بن عیسی عن الحسن بن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الحسن علیه السلام عن المال الذی لا یعمل به ولا یقلب قال</w:t>
      </w:r>
    </w:p>
    <w:p>
      <w:pPr>
        <w:pStyle w:val="BookText"/>
        <w:rPr/>
      </w:pPr>
      <w:r>
        <w:rPr>
          <w:rFonts w:ascii="IRNazanin" w:hAnsi="IRNazanin" w:eastAsia="IRNazanin"/>
          <w:color w:val="111111"/>
          <w:sz w:val="28"/>
          <w:sz w:val="28"/>
          <w:szCs w:val="28"/>
          <w:rtl w:val="true"/>
          <w:lang w:bidi="fa-IR"/>
        </w:rPr>
        <w:t xml:space="preserve">تلزمه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یسبک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 سئل الصادق علیه السلام سائل فقال کم جهات</w:t>
      </w:r>
    </w:p>
    <w:p>
      <w:pPr>
        <w:pStyle w:val="BookText"/>
        <w:rPr/>
      </w:pPr>
      <w:r>
        <w:rPr>
          <w:rFonts w:ascii="IRNazanin" w:hAnsi="IRNazanin" w:eastAsia="IRNazanin"/>
          <w:color w:val="111111"/>
          <w:sz w:val="28"/>
          <w:sz w:val="28"/>
          <w:szCs w:val="28"/>
          <w:rtl w:val="true"/>
          <w:lang w:bidi="fa-IR"/>
        </w:rPr>
        <w:t xml:space="preserve">معایش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الوجوه الثلاث المفروضة من وجوه</w:t>
      </w:r>
    </w:p>
    <w:p>
      <w:pPr>
        <w:pStyle w:val="BookText"/>
        <w:rPr/>
      </w:pPr>
      <w:r>
        <w:rPr>
          <w:rFonts w:ascii="IRNazanin" w:hAnsi="IRNazanin" w:eastAsia="IRNazanin"/>
          <w:color w:val="111111"/>
          <w:sz w:val="28"/>
          <w:sz w:val="28"/>
          <w:szCs w:val="28"/>
          <w:rtl w:val="true"/>
          <w:lang w:bidi="fa-IR"/>
        </w:rPr>
        <w:t>الدین فالزکاة المفروضة الواجبة فی کل عام والحج المفروض والجهاد فی ابانه</w:t>
      </w:r>
    </w:p>
    <w:p>
      <w:pPr>
        <w:pStyle w:val="BookText"/>
        <w:rPr/>
      </w:pPr>
      <w:r>
        <w:rPr>
          <w:rFonts w:ascii="IRNazanin" w:hAnsi="IRNazanin" w:eastAsia="IRNazanin"/>
          <w:color w:val="111111"/>
          <w:sz w:val="28"/>
          <w:sz w:val="28"/>
          <w:szCs w:val="28"/>
          <w:rtl w:val="true"/>
          <w:lang w:bidi="fa-IR"/>
        </w:rPr>
        <w:t>وزمانه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من أبواب فضلها</w:t>
      </w:r>
    </w:p>
    <w:p>
      <w:pPr>
        <w:pStyle w:val="BookText"/>
        <w:rPr/>
      </w:pPr>
      <w:r>
        <w:rPr>
          <w:rFonts w:ascii="IRNazanin" w:hAnsi="IRNazanin" w:eastAsia="IRNazanin"/>
          <w:color w:val="111111"/>
          <w:sz w:val="28"/>
          <w:sz w:val="28"/>
          <w:szCs w:val="28"/>
          <w:rtl w:val="true"/>
          <w:lang w:bidi="fa-IR"/>
        </w:rPr>
        <w:t>وفرضها قوله علیه السلام ثم لم یفرض لشئ من أموالهم حتی حال علیهم الحول من قابل</w:t>
      </w:r>
    </w:p>
    <w:p>
      <w:pPr>
        <w:pStyle w:val="BookText"/>
        <w:rPr/>
      </w:pPr>
      <w:r>
        <w:rPr>
          <w:rFonts w:ascii="IRNazanin" w:hAnsi="IRNazanin" w:eastAsia="IRNazanin"/>
          <w:color w:val="111111"/>
          <w:sz w:val="28"/>
          <w:sz w:val="28"/>
          <w:szCs w:val="28"/>
          <w:rtl w:val="true"/>
          <w:lang w:bidi="fa-IR"/>
        </w:rPr>
        <w:t>ویمکن ان یستدل علی ذلک باطلاق أحادیث باب نصاب الذهب والفضة وباب</w:t>
      </w:r>
    </w:p>
    <w:p>
      <w:pPr>
        <w:pStyle w:val="BookText"/>
        <w:rPr/>
      </w:pPr>
      <w:r>
        <w:rPr>
          <w:rFonts w:ascii="IRNazanin" w:hAnsi="IRNazanin" w:eastAsia="IRNazanin"/>
          <w:color w:val="111111"/>
          <w:sz w:val="28"/>
          <w:sz w:val="28"/>
          <w:szCs w:val="28"/>
          <w:rtl w:val="true"/>
          <w:lang w:bidi="fa-IR"/>
        </w:rPr>
        <w:t xml:space="preserve">عدم وجوب الزکاة فی النقدین الا بعد مضی الحول 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الدین من أبواب من تجب علیه الزکاة قوله علیه السلام لا یزکی</w:t>
      </w:r>
    </w:p>
    <w:p>
      <w:pPr>
        <w:pStyle w:val="BookText"/>
        <w:rPr/>
      </w:pPr>
      <w:r>
        <w:rPr>
          <w:rFonts w:ascii="IRNazanin" w:hAnsi="IRNazanin" w:eastAsia="IRNazanin"/>
          <w:color w:val="111111"/>
          <w:sz w:val="28"/>
          <w:sz w:val="28"/>
          <w:szCs w:val="28"/>
          <w:rtl w:val="true"/>
          <w:lang w:bidi="fa-IR"/>
        </w:rPr>
        <w:t xml:space="preserve">المال من وجهین فی عام واحد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w:t>
      </w:r>
    </w:p>
    <w:p>
      <w:pPr>
        <w:pStyle w:val="BookText"/>
        <w:rPr/>
      </w:pPr>
      <w:r>
        <w:rPr>
          <w:rFonts w:ascii="IRNazanin" w:hAnsi="IRNazanin" w:eastAsia="IRNazanin"/>
          <w:color w:val="111111"/>
          <w:sz w:val="28"/>
          <w:sz w:val="28"/>
          <w:szCs w:val="28"/>
          <w:rtl w:val="true"/>
          <w:lang w:bidi="fa-IR"/>
        </w:rPr>
        <w:t xml:space="preserve">الزکاة إلی الإمام علیه السلام من أبواب من یستحق الزکاة قوله 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یثنی</w:t>
      </w:r>
    </w:p>
    <w:p>
      <w:pPr>
        <w:pStyle w:val="BookText"/>
        <w:rPr/>
      </w:pPr>
      <w:r>
        <w:rPr>
          <w:rFonts w:ascii="IRNazanin" w:hAnsi="IRNazanin" w:eastAsia="IRNazanin"/>
          <w:color w:val="111111"/>
          <w:sz w:val="28"/>
          <w:sz w:val="28"/>
          <w:szCs w:val="28"/>
          <w:rtl w:val="true"/>
          <w:lang w:bidi="fa-IR"/>
        </w:rPr>
        <w:t>علیهم فی عام مرتین وان لا یؤخذ بها فی کل عام الا مرة واحدة</w:t>
      </w:r>
      <w:r>
        <w:rPr>
          <w:rFonts w:eastAsia="IRNazanin" w:cs="IRNazanin"/>
          <w:color w:val="111111"/>
          <w:sz w:val="28"/>
          <w:szCs w:val="28"/>
          <w:rtl w:val="true"/>
          <w:lang w:bidi="fa-IR"/>
        </w:rPr>
        <w:t>.</w:t>
      </w:r>
    </w:p>
    <w:p>
      <w:pPr>
        <w:pStyle w:val="Heading4"/>
        <w:numPr>
          <w:ilvl w:val="3"/>
          <w:numId w:val="1"/>
        </w:numPr>
        <w:rPr/>
      </w:pPr>
      <w:bookmarkStart w:id="132" w:name="__RefHeading___Toc9906142_417432637"/>
      <w:bookmarkStart w:id="133" w:name="_Toc47"/>
      <w:bookmarkEnd w:id="132"/>
      <w:r>
        <w:rPr>
          <w:rtl w:val="true"/>
        </w:rPr>
        <w:t>(</w:t>
      </w:r>
      <w:r>
        <w:rPr/>
        <w:t>14</w:t>
      </w:r>
      <w:r>
        <w:rPr>
          <w:rtl w:val="true"/>
        </w:rPr>
        <w:t xml:space="preserve">) </w:t>
      </w:r>
      <w:r>
        <w:rPr>
          <w:rtl w:val="true"/>
        </w:rPr>
        <w:t>باب ان الدنانیر أو الدراهم إذا کانت دون الجیدة فزکاتها منها</w:t>
      </w:r>
      <w:bookmarkEnd w:id="133"/>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إذا کانت دنانیر أو ذهب أو دراهم أو فضة دون الجیدة فالزکاة فیها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الزکاة من الطیبات من أبواب زکاة</w:t>
      </w:r>
    </w:p>
    <w:p>
      <w:pPr>
        <w:pStyle w:val="BookText"/>
        <w:rPr/>
      </w:pPr>
      <w:r>
        <w:rPr>
          <w:rFonts w:ascii="IRNazanin" w:hAnsi="IRNazanin" w:eastAsia="IRNazanin"/>
          <w:color w:val="111111"/>
          <w:sz w:val="28"/>
          <w:sz w:val="28"/>
          <w:szCs w:val="28"/>
          <w:rtl w:val="true"/>
          <w:lang w:bidi="fa-IR"/>
        </w:rPr>
        <w:t xml:space="preserve">الغلات ما یناسب ذلک وفی روایة الرازی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فانزل الله</w:t>
      </w:r>
    </w:p>
    <w:p>
      <w:pPr>
        <w:pStyle w:val="BookText"/>
        <w:rPr/>
      </w:pPr>
      <w:r>
        <w:rPr>
          <w:rFonts w:ascii="IRNazanin" w:hAnsi="IRNazanin" w:eastAsia="IRNazanin"/>
          <w:color w:val="111111"/>
          <w:sz w:val="28"/>
          <w:sz w:val="28"/>
          <w:szCs w:val="28"/>
          <w:rtl w:val="true"/>
          <w:lang w:bidi="fa-IR"/>
        </w:rPr>
        <w:t xml:space="preserve">تعالی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تیمموا الخبیث منه تنفقون ولستم بآخذیه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یتصدقوا بحشو التمر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والردی من الحبوب والزیوف من الذهب والفضة</w:t>
      </w:r>
      <w:r>
        <w:rPr>
          <w:rFonts w:eastAsia="IRNazanin" w:cs="IRNazanin"/>
          <w:color w:val="111111"/>
          <w:sz w:val="28"/>
          <w:szCs w:val="28"/>
          <w:rtl w:val="true"/>
          <w:lang w:bidi="fa-IR"/>
        </w:rPr>
        <w:t>.</w:t>
      </w:r>
      <w:bookmarkStart w:id="134" w:name="pg16856_166374"/>
    </w:p>
    <w:p>
      <w:pPr>
        <w:pStyle w:val="Heading3"/>
        <w:numPr>
          <w:ilvl w:val="2"/>
          <w:numId w:val="1"/>
        </w:numPr>
        <w:rPr/>
      </w:pPr>
      <w:bookmarkStart w:id="135" w:name="__RefHeading___Toc9906144_417432637"/>
      <w:bookmarkStart w:id="136" w:name="_Toc48"/>
      <w:bookmarkEnd w:id="134"/>
      <w:bookmarkEnd w:id="135"/>
      <w:r>
        <w:rPr>
          <w:rtl w:val="true"/>
        </w:rPr>
        <w:t>أبواب زکاة الغلات ونصابها ووقت وجوبها وأدائها وما یستحب فیها یوم الحصادوالجداد</w:t>
      </w:r>
      <w:bookmarkEnd w:id="136"/>
    </w:p>
    <w:p>
      <w:pPr>
        <w:pStyle w:val="Heading4"/>
        <w:numPr>
          <w:ilvl w:val="3"/>
          <w:numId w:val="1"/>
        </w:numPr>
        <w:rPr/>
      </w:pPr>
      <w:bookmarkStart w:id="137" w:name="__RefHeading___Toc9906146_417432637"/>
      <w:bookmarkStart w:id="138" w:name="_Toc49"/>
      <w:bookmarkEnd w:id="137"/>
      <w:r>
        <w:rPr>
          <w:rtl w:val="true"/>
        </w:rPr>
        <w:t>(</w:t>
      </w:r>
      <w:r>
        <w:rPr/>
        <w:t>1</w:t>
      </w:r>
      <w:r>
        <w:rPr>
          <w:rtl w:val="true"/>
        </w:rPr>
        <w:t xml:space="preserve">) </w:t>
      </w:r>
      <w:r>
        <w:rPr>
          <w:rtl w:val="true"/>
        </w:rPr>
        <w:t>باب عدم وجوب الزکاة فی الغلات حتی تبلغ خمسة أوساق وانه یترک من النخل معافارة وأم جعرور فلا یخرص</w:t>
      </w:r>
      <w:bookmarkEnd w:id="138"/>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إسماعیل عن حماد بن عیسی</w:t>
      </w:r>
    </w:p>
    <w:p>
      <w:pPr>
        <w:pStyle w:val="BookText"/>
        <w:rPr/>
      </w:pPr>
      <w:r>
        <w:rPr>
          <w:rFonts w:ascii="IRNazanin" w:hAnsi="IRNazanin" w:eastAsia="IRNazanin"/>
          <w:color w:val="111111"/>
          <w:sz w:val="28"/>
          <w:sz w:val="28"/>
          <w:szCs w:val="28"/>
          <w:rtl w:val="true"/>
          <w:lang w:bidi="fa-IR"/>
        </w:rPr>
        <w:t>عن عمر بن أذینة عن زرارة وبکیر عن أبی جعفر علیه السلام قال واما ما انبتت الأرض</w:t>
      </w:r>
    </w:p>
    <w:p>
      <w:pPr>
        <w:pStyle w:val="BookText"/>
        <w:rPr/>
      </w:pPr>
      <w:r>
        <w:rPr>
          <w:rFonts w:ascii="IRNazanin" w:hAnsi="IRNazanin" w:eastAsia="IRNazanin"/>
          <w:color w:val="111111"/>
          <w:sz w:val="28"/>
          <w:sz w:val="28"/>
          <w:szCs w:val="28"/>
          <w:rtl w:val="true"/>
          <w:lang w:bidi="fa-IR"/>
        </w:rPr>
        <w:t xml:space="preserve">من شئ من الأشیاء فلیس فیه زکاة الا فی أربعة </w:t>
      </w:r>
      <w:r>
        <w:rPr>
          <w:rStyle w:val="FootnoteAnchor"/>
          <w:rtl w:val="true"/>
        </w:rPr>
        <w:footnoteReference w:id="231"/>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والشعیر والتمر</w:t>
      </w:r>
    </w:p>
    <w:p>
      <w:pPr>
        <w:pStyle w:val="BookText"/>
        <w:rPr/>
      </w:pPr>
      <w:r>
        <w:rPr>
          <w:rFonts w:ascii="IRNazanin" w:hAnsi="IRNazanin" w:eastAsia="IRNazanin"/>
          <w:color w:val="111111"/>
          <w:sz w:val="28"/>
          <w:sz w:val="28"/>
          <w:szCs w:val="28"/>
          <w:rtl w:val="true"/>
          <w:lang w:bidi="fa-IR"/>
        </w:rPr>
        <w:t>والزبیب ولیس فی شئ من هذه الأربعة الأشیاء شئ حتی تبلغ خمسة أوساق و</w:t>
      </w:r>
    </w:p>
    <w:p>
      <w:pPr>
        <w:pStyle w:val="BookText"/>
        <w:rPr/>
      </w:pPr>
      <w:r>
        <w:rPr>
          <w:rFonts w:ascii="IRNazanin" w:hAnsi="IRNazanin" w:eastAsia="IRNazanin"/>
          <w:color w:val="111111"/>
          <w:sz w:val="28"/>
          <w:sz w:val="28"/>
          <w:szCs w:val="28"/>
          <w:rtl w:val="true"/>
          <w:lang w:bidi="fa-IR"/>
        </w:rPr>
        <w:t>الوسق ستون صاعا وهو ثلاثمأة صاع بصاع النبی صلی الله علیه وآله فإن کان</w:t>
      </w:r>
    </w:p>
    <w:p>
      <w:pPr>
        <w:pStyle w:val="BookText"/>
        <w:rPr/>
      </w:pPr>
      <w:r>
        <w:rPr>
          <w:rFonts w:ascii="IRNazanin" w:hAnsi="IRNazanin" w:eastAsia="IRNazanin"/>
          <w:color w:val="111111"/>
          <w:sz w:val="28"/>
          <w:sz w:val="28"/>
          <w:szCs w:val="28"/>
          <w:rtl w:val="true"/>
          <w:lang w:bidi="fa-IR"/>
        </w:rPr>
        <w:t xml:space="preserve">فی </w:t>
      </w:r>
      <w:r>
        <w:rPr>
          <w:rStyle w:val="FootnoteAnchor"/>
          <w:rtl w:val="true"/>
        </w:rPr>
        <w:footnoteReference w:id="232"/>
      </w:r>
      <w:r>
        <w:rPr>
          <w:rFonts w:ascii="IRNazanin" w:hAnsi="IRNazanin" w:eastAsia="IRNazanin"/>
          <w:color w:val="111111"/>
          <w:sz w:val="28"/>
          <w:sz w:val="28"/>
          <w:szCs w:val="28"/>
          <w:rtl w:val="true"/>
          <w:lang w:bidi="fa-IR"/>
        </w:rPr>
        <w:t>کل صنف خمسة أوساق غیر شئ وان قل فلیس فیه شئ وان نقص البر</w:t>
      </w:r>
    </w:p>
    <w:p>
      <w:pPr>
        <w:pStyle w:val="BookText"/>
        <w:rPr/>
      </w:pPr>
      <w:r>
        <w:rPr>
          <w:rFonts w:ascii="IRNazanin" w:hAnsi="IRNazanin" w:eastAsia="IRNazanin"/>
          <w:color w:val="111111"/>
          <w:sz w:val="28"/>
          <w:sz w:val="28"/>
          <w:szCs w:val="28"/>
          <w:rtl w:val="true"/>
          <w:lang w:bidi="fa-IR"/>
        </w:rPr>
        <w:t xml:space="preserve">والشعیر والتمر والزبیب أو نقص من خمسة أوساق </w:t>
      </w:r>
      <w:r>
        <w:rPr>
          <w:rStyle w:val="FootnoteAnchor"/>
          <w:rtl w:val="true"/>
        </w:rPr>
        <w:footnoteReference w:id="233"/>
      </w:r>
      <w:r>
        <w:rPr>
          <w:rFonts w:ascii="IRNazanin" w:hAnsi="IRNazanin" w:eastAsia="IRNazanin"/>
          <w:color w:val="111111"/>
          <w:sz w:val="28"/>
          <w:sz w:val="28"/>
          <w:szCs w:val="28"/>
          <w:rtl w:val="true"/>
          <w:lang w:bidi="fa-IR"/>
        </w:rPr>
        <w:t>صاع أو بعض صاع فلیس</w:t>
      </w:r>
    </w:p>
    <w:p>
      <w:pPr>
        <w:pStyle w:val="BookText"/>
        <w:rPr/>
      </w:pPr>
      <w:r>
        <w:rPr>
          <w:rFonts w:ascii="IRNazanin" w:hAnsi="IRNazanin" w:eastAsia="IRNazanin"/>
          <w:color w:val="111111"/>
          <w:sz w:val="28"/>
          <w:sz w:val="28"/>
          <w:szCs w:val="28"/>
          <w:rtl w:val="true"/>
          <w:lang w:bidi="fa-IR"/>
        </w:rPr>
        <w:t>فیه شئ فإذا کان یعالج بالرشاء والنضح والدلاء ففیه نصف العشر وان کان یسقی</w:t>
      </w:r>
    </w:p>
    <w:p>
      <w:pPr>
        <w:pStyle w:val="BookText"/>
        <w:rPr/>
      </w:pPr>
      <w:r>
        <w:rPr>
          <w:rFonts w:ascii="IRNazanin" w:hAnsi="IRNazanin" w:eastAsia="IRNazanin"/>
          <w:color w:val="111111"/>
          <w:sz w:val="28"/>
          <w:sz w:val="28"/>
          <w:szCs w:val="28"/>
          <w:rtl w:val="true"/>
          <w:lang w:bidi="fa-IR"/>
        </w:rPr>
        <w:t>بغیر علاج بنهر أو غیره أو سماء ففیه العشر تاما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w:t>
      </w:r>
    </w:p>
    <w:p>
      <w:pPr>
        <w:pStyle w:val="BookText"/>
        <w:rPr/>
      </w:pPr>
      <w:r>
        <w:rPr>
          <w:rFonts w:ascii="IRNazanin" w:hAnsi="IRNazanin" w:eastAsia="IRNazanin"/>
          <w:color w:val="111111"/>
          <w:sz w:val="28"/>
          <w:sz w:val="28"/>
          <w:szCs w:val="28"/>
          <w:rtl w:val="true"/>
          <w:lang w:bidi="fa-IR"/>
        </w:rPr>
        <w:t xml:space="preserve">والحسین بن سعید عن محمد ابن أبی عمیر صا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محمد بن یعقوب عن عدة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أصحابنا عن أحمد بن محمد عن الحسین بن سعید عن محمد ابن أبی عمیر عن عمر بن</w:t>
      </w:r>
    </w:p>
    <w:p>
      <w:pPr>
        <w:pStyle w:val="BookText"/>
        <w:rPr/>
      </w:pPr>
      <w:r>
        <w:rPr>
          <w:rFonts w:ascii="IRNazanin" w:hAnsi="IRNazanin" w:eastAsia="IRNazanin"/>
          <w:color w:val="111111"/>
          <w:sz w:val="28"/>
          <w:sz w:val="28"/>
          <w:szCs w:val="28"/>
          <w:rtl w:val="true"/>
          <w:lang w:bidi="fa-IR"/>
        </w:rPr>
        <w:t>أذینة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انبتت الأرض من الحنطة والشعیر والتمر</w:t>
      </w:r>
    </w:p>
    <w:p>
      <w:pPr>
        <w:pStyle w:val="BookText"/>
        <w:rPr/>
      </w:pPr>
      <w:r>
        <w:rPr>
          <w:rFonts w:ascii="IRNazanin" w:hAnsi="IRNazanin" w:eastAsia="IRNazanin"/>
          <w:color w:val="111111"/>
          <w:sz w:val="28"/>
          <w:sz w:val="28"/>
          <w:szCs w:val="28"/>
          <w:rtl w:val="true"/>
          <w:lang w:bidi="fa-IR"/>
        </w:rPr>
        <w:t xml:space="preserve">والزبیب ما بلغ خمسة أوساق والوسق ستون صاعا فذلک ثلاثمأة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p>
    <w:p>
      <w:pPr>
        <w:pStyle w:val="BookText"/>
        <w:rPr/>
      </w:pPr>
      <w:r>
        <w:rPr>
          <w:rFonts w:ascii="IRNazanin" w:hAnsi="IRNazanin" w:eastAsia="IRNazanin"/>
          <w:color w:val="111111"/>
          <w:sz w:val="28"/>
          <w:sz w:val="28"/>
          <w:szCs w:val="28"/>
          <w:rtl w:val="true"/>
          <w:lang w:bidi="fa-IR"/>
        </w:rPr>
        <w:t xml:space="preserve">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منه یسقی </w:t>
      </w:r>
      <w:r>
        <w:rPr>
          <w:rStyle w:val="FootnoteAnchor"/>
          <w:rtl w:val="true"/>
        </w:rPr>
        <w:footnoteReference w:id="235"/>
      </w:r>
      <w:r>
        <w:rPr>
          <w:rFonts w:ascii="IRNazanin" w:hAnsi="IRNazanin" w:eastAsia="IRNazanin"/>
          <w:color w:val="111111"/>
          <w:sz w:val="28"/>
          <w:sz w:val="28"/>
          <w:szCs w:val="28"/>
          <w:rtl w:val="true"/>
          <w:lang w:bidi="fa-IR"/>
        </w:rPr>
        <w:t>بالرشاء والدوالی والنواضح ففیه نصف العشر</w:t>
      </w:r>
    </w:p>
    <w:p>
      <w:pPr>
        <w:pStyle w:val="BookText"/>
        <w:rPr/>
      </w:pPr>
      <w:r>
        <w:rPr>
          <w:rFonts w:ascii="IRNazanin" w:hAnsi="IRNazanin" w:eastAsia="IRNazanin"/>
          <w:color w:val="111111"/>
          <w:sz w:val="28"/>
          <w:sz w:val="28"/>
          <w:szCs w:val="28"/>
          <w:rtl w:val="true"/>
          <w:lang w:bidi="fa-IR"/>
        </w:rPr>
        <w:t xml:space="preserve">وما سقت السماء أو السیح أو کان بعلا ففیه العشر تاما </w:t>
      </w:r>
      <w:r>
        <w:rPr>
          <w:rStyle w:val="FootnoteAnchor"/>
          <w:rtl w:val="true"/>
        </w:rPr>
        <w:footnoteReference w:id="236"/>
      </w:r>
      <w:r>
        <w:rPr>
          <w:rFonts w:ascii="IRNazanin" w:hAnsi="IRNazanin" w:eastAsia="IRNazanin"/>
          <w:color w:val="111111"/>
          <w:sz w:val="28"/>
          <w:sz w:val="28"/>
          <w:szCs w:val="28"/>
          <w:rtl w:val="true"/>
          <w:lang w:bidi="fa-IR"/>
        </w:rPr>
        <w:t>ولیس فیما دون ثلاثمأة</w:t>
      </w:r>
    </w:p>
    <w:p>
      <w:pPr>
        <w:pStyle w:val="BookText"/>
        <w:rPr/>
      </w:pPr>
      <w:r>
        <w:rPr>
          <w:rFonts w:ascii="IRNazanin" w:hAnsi="IRNazanin" w:eastAsia="IRNazanin"/>
          <w:color w:val="111111"/>
          <w:sz w:val="28"/>
          <w:sz w:val="28"/>
          <w:szCs w:val="28"/>
          <w:rtl w:val="true"/>
          <w:lang w:bidi="fa-IR"/>
        </w:rPr>
        <w:t xml:space="preserve">صاع شئ ولیس فیما انبتت الأرض شئ الا فی هذه الأربعة أشیاء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اخویه عن أبیهما</w:t>
      </w:r>
    </w:p>
    <w:p>
      <w:pPr>
        <w:pStyle w:val="BookText"/>
        <w:rPr/>
      </w:pPr>
      <w:r>
        <w:rPr>
          <w:rFonts w:ascii="IRNazanin" w:hAnsi="IRNazanin" w:eastAsia="IRNazanin"/>
          <w:color w:val="111111"/>
          <w:sz w:val="28"/>
          <w:sz w:val="28"/>
          <w:szCs w:val="28"/>
          <w:rtl w:val="true"/>
          <w:lang w:bidi="fa-IR"/>
        </w:rPr>
        <w:t>عن علی بن عقبة عن عبد الله بن بکیر عن بعض أصحابنا عن أحدهما علیهما السلام قال</w:t>
      </w:r>
    </w:p>
    <w:p>
      <w:pPr>
        <w:pStyle w:val="BookText"/>
        <w:rPr/>
      </w:pPr>
      <w:r>
        <w:rPr>
          <w:rFonts w:ascii="IRNazanin" w:hAnsi="IRNazanin" w:eastAsia="IRNazanin"/>
          <w:color w:val="111111"/>
          <w:sz w:val="28"/>
          <w:sz w:val="28"/>
          <w:szCs w:val="28"/>
          <w:rtl w:val="true"/>
          <w:lang w:bidi="fa-IR"/>
        </w:rPr>
        <w:t>فی زکاة الحنطة والشعیر والتمر والزبیب لیس فیما دون خمسة أوساق زکاة</w:t>
      </w:r>
    </w:p>
    <w:p>
      <w:pPr>
        <w:pStyle w:val="BookText"/>
        <w:rPr/>
      </w:pPr>
      <w:r>
        <w:rPr>
          <w:rFonts w:ascii="IRNazanin" w:hAnsi="IRNazanin" w:eastAsia="IRNazanin"/>
          <w:color w:val="111111"/>
          <w:sz w:val="28"/>
          <w:sz w:val="28"/>
          <w:szCs w:val="28"/>
          <w:rtl w:val="true"/>
          <w:lang w:bidi="fa-IR"/>
        </w:rPr>
        <w:t>فإذا بلغت خمسة أوساق وجبت فیها الزکاة والوسق ستون صاعا فذلک ثلاثمأة</w:t>
      </w:r>
    </w:p>
    <w:p>
      <w:pPr>
        <w:pStyle w:val="BookText"/>
        <w:rPr/>
      </w:pPr>
      <w:r>
        <w:rPr>
          <w:rFonts w:ascii="IRNazanin" w:hAnsi="IRNazanin" w:eastAsia="IRNazanin"/>
          <w:color w:val="111111"/>
          <w:sz w:val="28"/>
          <w:sz w:val="28"/>
          <w:szCs w:val="28"/>
          <w:rtl w:val="true"/>
          <w:lang w:bidi="fa-IR"/>
        </w:rPr>
        <w:t>صاع بصاع النبی صلی الله علیه وآله والزکاة فیها العشر فیما سقت السماء أو کان</w:t>
      </w:r>
    </w:p>
    <w:p>
      <w:pPr>
        <w:pStyle w:val="BookText"/>
        <w:rPr/>
      </w:pPr>
      <w:r>
        <w:rPr>
          <w:rFonts w:ascii="IRNazanin" w:hAnsi="IRNazanin" w:eastAsia="IRNazanin"/>
          <w:color w:val="111111"/>
          <w:sz w:val="28"/>
          <w:sz w:val="28"/>
          <w:szCs w:val="28"/>
          <w:rtl w:val="true"/>
          <w:lang w:bidi="fa-IR"/>
        </w:rPr>
        <w:t xml:space="preserve">سیحا أو </w:t>
      </w:r>
      <w:r>
        <w:rPr>
          <w:rStyle w:val="FootnoteAnchor"/>
          <w:rtl w:val="true"/>
        </w:rPr>
        <w:footnoteReference w:id="238"/>
      </w:r>
      <w:r>
        <w:rPr>
          <w:rFonts w:ascii="IRNazanin" w:hAnsi="IRNazanin" w:eastAsia="IRNazanin"/>
          <w:color w:val="111111"/>
          <w:sz w:val="28"/>
          <w:sz w:val="28"/>
          <w:szCs w:val="28"/>
          <w:rtl w:val="true"/>
          <w:lang w:bidi="fa-IR"/>
        </w:rPr>
        <w:t xml:space="preserve">نصف العشر فیما سقی بالغرب والنواضح </w:t>
      </w:r>
      <w:r>
        <w:rPr>
          <w:rStyle w:val="FootnoteAnchor"/>
          <w:rtl w:val="true"/>
        </w:rPr>
        <w:footnoteReference w:id="239"/>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البرقی عن سعد بن</w:t>
      </w:r>
    </w:p>
    <w:p>
      <w:pPr>
        <w:pStyle w:val="BookText"/>
        <w:rPr/>
      </w:pPr>
      <w:r>
        <w:rPr>
          <w:rFonts w:ascii="IRNazanin" w:hAnsi="IRNazanin" w:eastAsia="IRNazanin"/>
          <w:color w:val="111111"/>
          <w:sz w:val="28"/>
          <w:sz w:val="28"/>
          <w:szCs w:val="28"/>
          <w:rtl w:val="true"/>
          <w:lang w:bidi="fa-IR"/>
        </w:rPr>
        <w:t>سعد الأشعری قال سئلت ابا الحسن علیه السلام عن أقل ما تجب فیه الزکاة من البر والشعیر</w:t>
      </w:r>
    </w:p>
    <w:p>
      <w:pPr>
        <w:pStyle w:val="BookText"/>
        <w:rPr/>
      </w:pPr>
      <w:r>
        <w:rPr>
          <w:rFonts w:ascii="IRNazanin" w:hAnsi="IRNazanin" w:eastAsia="IRNazanin"/>
          <w:color w:val="111111"/>
          <w:sz w:val="28"/>
          <w:sz w:val="28"/>
          <w:szCs w:val="28"/>
          <w:rtl w:val="true"/>
          <w:lang w:bidi="fa-IR"/>
        </w:rPr>
        <w:t>والتمر والزبیب فقال خمسة أوساق بوسق النبی صلی الله علیه وآله فقلت کم الوسق</w:t>
      </w:r>
    </w:p>
    <w:p>
      <w:pPr>
        <w:pStyle w:val="BookText"/>
        <w:rPr/>
      </w:pPr>
      <w:r>
        <w:rPr>
          <w:rFonts w:ascii="IRNazanin" w:hAnsi="IRNazanin" w:eastAsia="IRNazanin"/>
          <w:color w:val="111111"/>
          <w:sz w:val="28"/>
          <w:sz w:val="28"/>
          <w:szCs w:val="28"/>
          <w:rtl w:val="true"/>
          <w:lang w:bidi="fa-IR"/>
        </w:rPr>
        <w:t>فقال ستون صاعا قلت فهل علی العنب زکاة أو انما تجب علیه إذا صیره زبیبا قال نعم</w:t>
      </w:r>
    </w:p>
    <w:p>
      <w:pPr>
        <w:pStyle w:val="BookText"/>
        <w:rPr/>
      </w:pPr>
      <w:r>
        <w:rPr>
          <w:rFonts w:ascii="IRNazanin" w:hAnsi="IRNazanin" w:eastAsia="IRNazanin"/>
          <w:color w:val="111111"/>
          <w:sz w:val="28"/>
          <w:sz w:val="28"/>
          <w:szCs w:val="28"/>
          <w:rtl w:val="true"/>
          <w:lang w:bidi="fa-IR"/>
        </w:rPr>
        <w:t>إذا خرصه اخرج زکاته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الأعمش عن جعفر بن محمد</w:t>
      </w:r>
    </w:p>
    <w:p>
      <w:pPr>
        <w:pStyle w:val="BookText"/>
        <w:rPr/>
      </w:pPr>
      <w:r>
        <w:rPr>
          <w:rFonts w:ascii="IRNazanin" w:hAnsi="IRNazanin" w:eastAsia="IRNazanin"/>
          <w:color w:val="111111"/>
          <w:sz w:val="28"/>
          <w:sz w:val="28"/>
          <w:szCs w:val="28"/>
          <w:rtl w:val="true"/>
          <w:lang w:bidi="fa-IR"/>
        </w:rPr>
        <w:t>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علی الحنطة والشعیر والتمر والزبیب إذا بلغ خمسة</w:t>
      </w:r>
    </w:p>
    <w:p>
      <w:pPr>
        <w:pStyle w:val="BookText"/>
        <w:rPr/>
      </w:pPr>
      <w:r>
        <w:rPr>
          <w:rFonts w:ascii="IRNazanin" w:hAnsi="IRNazanin" w:eastAsia="IRNazanin"/>
          <w:color w:val="111111"/>
          <w:sz w:val="28"/>
          <w:sz w:val="28"/>
          <w:szCs w:val="28"/>
          <w:rtl w:val="true"/>
          <w:lang w:bidi="fa-IR"/>
        </w:rPr>
        <w:t>أوساق العشر إذا کان سقی سیحا وان سقی بالدوالی فعلیه نصف العشر والوسق ستون</w:t>
      </w:r>
    </w:p>
    <w:p>
      <w:pPr>
        <w:pStyle w:val="BookText"/>
        <w:rPr/>
      </w:pPr>
      <w:r>
        <w:rPr>
          <w:rFonts w:ascii="Amiri" w:hAnsi="Amiri" w:eastAsia="Amiri" w:cs="Amiri"/>
          <w:color w:val="111111"/>
          <w:sz w:val="28"/>
          <w:sz w:val="28"/>
          <w:szCs w:val="28"/>
          <w:rtl w:val="true"/>
          <w:lang w:bidi="ar-SA"/>
        </w:rPr>
        <w:t>صاعا والصاع أربعة امداد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فی کتابه إلی المأمون والعشر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الحنطة والشعیر والتمر والزبیب وکل ما یخرج من الأرض من الحبوب إذا بلغت</w:t>
      </w:r>
    </w:p>
    <w:p>
      <w:pPr>
        <w:pStyle w:val="BookText"/>
        <w:rPr/>
      </w:pPr>
      <w:r>
        <w:rPr>
          <w:rFonts w:ascii="IRNazanin" w:hAnsi="IRNazanin" w:eastAsia="IRNazanin"/>
          <w:color w:val="111111"/>
          <w:sz w:val="28"/>
          <w:sz w:val="28"/>
          <w:szCs w:val="28"/>
          <w:rtl w:val="true"/>
          <w:lang w:bidi="fa-IR"/>
        </w:rPr>
        <w:t>خمسة أوساق ففیها العشر ان کان یسقی سیحا وان کان یسقی بالدوالی ففیها نصف</w:t>
      </w:r>
    </w:p>
    <w:p>
      <w:pPr>
        <w:pStyle w:val="BookText"/>
        <w:rPr/>
      </w:pPr>
      <w:r>
        <w:rPr>
          <w:rFonts w:ascii="IRNazanin" w:hAnsi="IRNazanin" w:eastAsia="IRNazanin"/>
          <w:color w:val="111111"/>
          <w:sz w:val="28"/>
          <w:sz w:val="28"/>
          <w:szCs w:val="28"/>
          <w:rtl w:val="true"/>
          <w:lang w:bidi="fa-IR"/>
        </w:rPr>
        <w:t>العشر للمعسر والمیسر ویخرج من الحبوب القبضة والقبضتان لان الله لا یکلف</w:t>
      </w:r>
    </w:p>
    <w:p>
      <w:pPr>
        <w:pStyle w:val="BookText"/>
        <w:rPr/>
      </w:pPr>
      <w:r>
        <w:rPr>
          <w:rFonts w:ascii="IRNazanin" w:hAnsi="IRNazanin" w:eastAsia="IRNazanin"/>
          <w:color w:val="111111"/>
          <w:sz w:val="28"/>
          <w:sz w:val="28"/>
          <w:szCs w:val="28"/>
          <w:rtl w:val="true"/>
          <w:lang w:bidi="fa-IR"/>
        </w:rPr>
        <w:t>نفسا الا وسعها ولا یکلف العبد فوق طاقته والوسق صاعا والصاع تسعة أرطال</w:t>
      </w:r>
    </w:p>
    <w:p>
      <w:pPr>
        <w:pStyle w:val="BookText"/>
        <w:rPr/>
      </w:pPr>
      <w:r>
        <w:rPr>
          <w:rFonts w:ascii="IRNazanin" w:hAnsi="IRNazanin" w:eastAsia="IRNazanin"/>
          <w:color w:val="111111"/>
          <w:sz w:val="28"/>
          <w:sz w:val="28"/>
          <w:szCs w:val="28"/>
          <w:rtl w:val="true"/>
          <w:lang w:bidi="fa-IR"/>
        </w:rPr>
        <w:t>وهو أربعة امداد والمد رطلان وربع بالرطل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 الحنطة والشعیر شئ إلی أن</w:t>
      </w:r>
    </w:p>
    <w:p>
      <w:pPr>
        <w:pStyle w:val="BookText"/>
        <w:rPr/>
      </w:pPr>
      <w:r>
        <w:rPr>
          <w:rFonts w:ascii="IRNazanin" w:hAnsi="IRNazanin" w:eastAsia="IRNazanin"/>
          <w:color w:val="111111"/>
          <w:sz w:val="28"/>
          <w:sz w:val="28"/>
          <w:szCs w:val="28"/>
          <w:rtl w:val="true"/>
          <w:lang w:bidi="fa-IR"/>
        </w:rPr>
        <w:t>یبلغ خمسة أوسق والوسق ستون صاعا والصاع أربعة امداد والمد مأتان واثنان</w:t>
      </w:r>
    </w:p>
    <w:p>
      <w:pPr>
        <w:pStyle w:val="BookText"/>
        <w:rPr/>
      </w:pPr>
      <w:r>
        <w:rPr>
          <w:rFonts w:ascii="IRNazanin" w:hAnsi="IRNazanin" w:eastAsia="IRNazanin"/>
          <w:color w:val="111111"/>
          <w:sz w:val="28"/>
          <w:sz w:val="28"/>
          <w:szCs w:val="28"/>
          <w:rtl w:val="true"/>
          <w:lang w:bidi="fa-IR"/>
        </w:rPr>
        <w:t xml:space="preserve">وتسعون درهما ونصف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التمر والزبیب مثل ما فی</w:t>
      </w:r>
    </w:p>
    <w:p>
      <w:pPr>
        <w:pStyle w:val="BookText"/>
        <w:rPr/>
      </w:pPr>
      <w:r>
        <w:rPr>
          <w:rFonts w:ascii="IRNazanin" w:hAnsi="IRNazanin" w:eastAsia="IRNazanin"/>
          <w:color w:val="111111"/>
          <w:sz w:val="28"/>
          <w:sz w:val="28"/>
          <w:szCs w:val="28"/>
          <w:rtl w:val="true"/>
          <w:lang w:bidi="fa-IR"/>
        </w:rPr>
        <w:t>الحنطة والشعیر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w:t>
      </w:r>
    </w:p>
    <w:p>
      <w:pPr>
        <w:pStyle w:val="BookText"/>
        <w:rPr/>
      </w:pPr>
      <w:r>
        <w:rPr>
          <w:rFonts w:ascii="IRNazanin" w:hAnsi="IRNazanin" w:eastAsia="IRNazanin"/>
          <w:color w:val="111111"/>
          <w:sz w:val="28"/>
          <w:sz w:val="28"/>
          <w:szCs w:val="28"/>
          <w:rtl w:val="true"/>
          <w:lang w:bidi="fa-IR"/>
        </w:rPr>
        <w:t xml:space="preserve">عن الحسین بن سعید عن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 xml:space="preserve">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قال سئلت ابا عبد الله علیه السلام عن الزکاة فی التمر</w:t>
      </w:r>
    </w:p>
    <w:p>
      <w:pPr>
        <w:pStyle w:val="BookText"/>
        <w:rPr/>
      </w:pPr>
      <w:r>
        <w:rPr>
          <w:rFonts w:ascii="IRNazanin" w:hAnsi="IRNazanin" w:eastAsia="IRNazanin"/>
          <w:color w:val="111111"/>
          <w:sz w:val="28"/>
          <w:sz w:val="28"/>
          <w:szCs w:val="28"/>
          <w:rtl w:val="true"/>
          <w:lang w:bidi="fa-IR"/>
        </w:rPr>
        <w:t>والزبیب فقال فی کل خمسة أوساق وسق والوسق ستون صاعا والزکاة فیهما سواء</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 أحمد بن</w:t>
      </w:r>
    </w:p>
    <w:p>
      <w:pPr>
        <w:pStyle w:val="BookText"/>
        <w:rPr/>
      </w:pPr>
      <w:r>
        <w:rPr>
          <w:rFonts w:ascii="IRNazanin" w:hAnsi="IRNazanin" w:eastAsia="IRNazanin"/>
          <w:color w:val="111111"/>
          <w:sz w:val="28"/>
          <w:sz w:val="28"/>
          <w:szCs w:val="28"/>
          <w:rtl w:val="true"/>
          <w:lang w:bidi="fa-IR"/>
        </w:rPr>
        <w:t xml:space="preserve">محمد عن عثمان بن عیسی عن سماعة قال سئلته عن الزکاة فی الزبیب والتمر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الطعام فالعشر فیما سقت السماء واما ما سقی بالغرب والدوالی فإنما</w:t>
      </w:r>
    </w:p>
    <w:p>
      <w:pPr>
        <w:pStyle w:val="BookText"/>
        <w:rPr/>
      </w:pPr>
      <w:r>
        <w:rPr>
          <w:rFonts w:ascii="IRNazanin" w:hAnsi="IRNazanin" w:eastAsia="IRNazanin"/>
          <w:color w:val="111111"/>
          <w:sz w:val="28"/>
          <w:sz w:val="28"/>
          <w:szCs w:val="28"/>
          <w:rtl w:val="true"/>
          <w:lang w:bidi="fa-IR"/>
        </w:rPr>
        <w:t>علیه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حماد بن عیسی عن حریز عن محمد بن مسلم قال سئلت ابا عبد الله علیه السلام عن</w:t>
      </w:r>
    </w:p>
    <w:p>
      <w:pPr>
        <w:pStyle w:val="BookText"/>
        <w:rPr/>
      </w:pPr>
      <w:r>
        <w:rPr>
          <w:rFonts w:ascii="IRNazanin" w:hAnsi="IRNazanin" w:eastAsia="IRNazanin"/>
          <w:color w:val="111111"/>
          <w:sz w:val="28"/>
          <w:sz w:val="28"/>
          <w:szCs w:val="28"/>
          <w:rtl w:val="true"/>
          <w:lang w:bidi="fa-IR"/>
        </w:rPr>
        <w:t xml:space="preserve">التمر والزبیب ما أقل ما تجب فیه الزکاة فقال خمسة أوساق </w:t>
      </w:r>
      <w:r>
        <w:rPr>
          <w:rStyle w:val="FootnoteAnchor"/>
          <w:rtl w:val="true"/>
        </w:rPr>
        <w:footnoteReference w:id="240"/>
      </w:r>
      <w:r>
        <w:rPr>
          <w:rFonts w:ascii="IRNazanin" w:hAnsi="IRNazanin" w:eastAsia="IRNazanin"/>
          <w:color w:val="111111"/>
          <w:sz w:val="28"/>
          <w:sz w:val="28"/>
          <w:szCs w:val="28"/>
          <w:rtl w:val="true"/>
          <w:lang w:bidi="fa-IR"/>
        </w:rPr>
        <w:t>یب کا ویترک</w:t>
      </w:r>
    </w:p>
    <w:p>
      <w:pPr>
        <w:pStyle w:val="BookText"/>
        <w:rPr/>
      </w:pPr>
      <w:r>
        <w:rPr>
          <w:rFonts w:ascii="Amiri" w:hAnsi="Amiri" w:eastAsia="Amiri" w:cs="Amiri"/>
          <w:color w:val="111111"/>
          <w:sz w:val="28"/>
          <w:sz w:val="28"/>
          <w:szCs w:val="28"/>
          <w:rtl w:val="true"/>
          <w:lang w:bidi="ar-SA"/>
        </w:rPr>
        <w:t xml:space="preserve">معافارة وأم جعرور </w:t>
      </w:r>
      <w:r>
        <w:rPr>
          <w:rStyle w:val="FootnoteAnchor"/>
          <w:rtl w:val="true"/>
        </w:rPr>
        <w:footnoteReference w:id="241"/>
      </w:r>
      <w:r>
        <w:rPr>
          <w:rFonts w:ascii="IRNazanin" w:hAnsi="IRNazanin" w:eastAsia="IRNazanin"/>
          <w:color w:val="111111"/>
          <w:sz w:val="28"/>
          <w:sz w:val="28"/>
          <w:szCs w:val="28"/>
          <w:rtl w:val="true"/>
          <w:lang w:bidi="fa-IR"/>
        </w:rPr>
        <w:t xml:space="preserve">لا یزکیان وان کثرا </w:t>
      </w:r>
      <w:r>
        <w:rPr>
          <w:rStyle w:val="FootnoteAnchor"/>
          <w:rtl w:val="true"/>
        </w:rPr>
        <w:footnoteReference w:id="242"/>
      </w:r>
      <w:r>
        <w:rPr>
          <w:rFonts w:ascii="IRNazanin" w:hAnsi="IRNazanin" w:eastAsia="IRNazanin"/>
          <w:color w:val="111111"/>
          <w:sz w:val="28"/>
          <w:sz w:val="28"/>
          <w:szCs w:val="28"/>
          <w:rtl w:val="true"/>
          <w:lang w:bidi="fa-IR"/>
        </w:rPr>
        <w:t>ویترک للحارس العذق والعذقان</w:t>
      </w:r>
    </w:p>
    <w:p>
      <w:pPr>
        <w:pStyle w:val="BookText"/>
        <w:rPr/>
      </w:pPr>
      <w:r>
        <w:rPr>
          <w:rFonts w:ascii="IRNazanin" w:hAnsi="IRNazanin" w:eastAsia="IRNazanin"/>
          <w:color w:val="111111"/>
          <w:sz w:val="28"/>
          <w:sz w:val="28"/>
          <w:szCs w:val="28"/>
          <w:rtl w:val="true"/>
          <w:lang w:bidi="fa-IR"/>
        </w:rPr>
        <w:t>والحارس یکون فی النخل ینظره فیترک ذلک لعیاله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محمد بن مسلم وأبی بصیر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ویترک للخارص اجرا معلوما ویترک من النخل</w:t>
      </w:r>
    </w:p>
    <w:p>
      <w:pPr>
        <w:pStyle w:val="BookText"/>
        <w:rPr/>
      </w:pPr>
      <w:r>
        <w:rPr>
          <w:rFonts w:ascii="IRNazanin" w:hAnsi="IRNazanin" w:eastAsia="IRNazanin"/>
          <w:color w:val="111111"/>
          <w:sz w:val="28"/>
          <w:sz w:val="28"/>
          <w:szCs w:val="28"/>
          <w:rtl w:val="true"/>
          <w:lang w:bidi="fa-IR"/>
        </w:rPr>
        <w:t>معافارة وأم جعرور لا یخرصان ویترک للحارس یکون فی الحائط العذق والعذقان</w:t>
      </w:r>
    </w:p>
    <w:p>
      <w:pPr>
        <w:pStyle w:val="BookText"/>
        <w:rPr/>
      </w:pPr>
      <w:r>
        <w:rPr>
          <w:rFonts w:ascii="IRNazanin" w:hAnsi="IRNazanin" w:eastAsia="IRNazanin"/>
          <w:color w:val="111111"/>
          <w:sz w:val="28"/>
          <w:sz w:val="28"/>
          <w:szCs w:val="28"/>
          <w:rtl w:val="true"/>
          <w:lang w:bidi="fa-IR"/>
        </w:rPr>
        <w:t xml:space="preserve">والثلاثة لنظره وحفظه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تمام الحدیث عن کا ویب فی باب استحباب الصدقة</w:t>
      </w:r>
    </w:p>
    <w:p>
      <w:pPr>
        <w:pStyle w:val="BookText"/>
        <w:rPr/>
      </w:pPr>
      <w:r>
        <w:rPr>
          <w:rFonts w:ascii="IRNazanin" w:hAnsi="IRNazanin" w:eastAsia="IRNazanin"/>
          <w:color w:val="111111"/>
          <w:sz w:val="28"/>
          <w:sz w:val="28"/>
          <w:szCs w:val="28"/>
          <w:rtl w:val="true"/>
          <w:lang w:bidi="fa-IR"/>
        </w:rPr>
        <w:t>من الزرع والثمار یوم الحصاد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أحمد عن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244"/>
      </w:r>
      <w:r>
        <w:rPr>
          <w:rFonts w:ascii="IRNazanin" w:hAnsi="IRNazanin" w:eastAsia="IRNazanin"/>
          <w:color w:val="111111"/>
          <w:sz w:val="28"/>
          <w:sz w:val="28"/>
          <w:szCs w:val="28"/>
          <w:rtl w:val="true"/>
          <w:lang w:bidi="fa-IR"/>
        </w:rPr>
        <w:t>عن النضر عن هشام عن سلیمان عن أبی عبد الله علیه السلام قال لیس فی النخل</w:t>
      </w:r>
    </w:p>
    <w:p>
      <w:pPr>
        <w:pStyle w:val="BookText"/>
        <w:rPr/>
      </w:pPr>
      <w:r>
        <w:rPr>
          <w:rFonts w:ascii="IRNazanin" w:hAnsi="IRNazanin" w:eastAsia="IRNazanin"/>
          <w:color w:val="111111"/>
          <w:sz w:val="28"/>
          <w:sz w:val="28"/>
          <w:szCs w:val="28"/>
          <w:rtl w:val="true"/>
          <w:lang w:bidi="fa-IR"/>
        </w:rPr>
        <w:t xml:space="preserve">صدقة حتی تبلغ خمسة أوساق والعنب مثل ذلک حتی یکون خمسة أوساق زبیبا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محمد</w:t>
      </w:r>
    </w:p>
    <w:p>
      <w:pPr>
        <w:pStyle w:val="BookText"/>
        <w:rPr/>
      </w:pPr>
      <w:r>
        <w:rPr>
          <w:rFonts w:ascii="IRNazanin" w:hAnsi="IRNazanin" w:eastAsia="IRNazanin"/>
          <w:color w:val="111111"/>
          <w:sz w:val="28"/>
          <w:sz w:val="28"/>
          <w:szCs w:val="28"/>
          <w:rtl w:val="true"/>
          <w:lang w:bidi="fa-IR"/>
        </w:rPr>
        <w:t xml:space="preserve">ابن أبی عمیر عن حماد بن عثمان عن عبید الله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w:t>
      </w:r>
    </w:p>
    <w:p>
      <w:pPr>
        <w:pStyle w:val="BookText"/>
        <w:rPr/>
      </w:pPr>
      <w:r>
        <w:rPr>
          <w:rFonts w:ascii="IRNazanin" w:hAnsi="IRNazanin" w:eastAsia="IRNazanin"/>
          <w:color w:val="111111"/>
          <w:sz w:val="28"/>
          <w:sz w:val="28"/>
          <w:szCs w:val="28"/>
          <w:rtl w:val="true"/>
          <w:lang w:bidi="fa-IR"/>
        </w:rPr>
        <w:t>عبد الله علیه السلام قال لیس فیما دون خمسة أوساق شئ والوسق ستون صاعا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247"/>
      </w:r>
      <w:r>
        <w:rPr>
          <w:rFonts w:ascii="IRNazanin" w:hAnsi="IRNazanin" w:eastAsia="IRNazanin"/>
          <w:color w:val="111111"/>
          <w:sz w:val="28"/>
          <w:sz w:val="28"/>
          <w:szCs w:val="28"/>
          <w:rtl w:val="true"/>
          <w:lang w:bidi="fa-IR"/>
        </w:rPr>
        <w:t xml:space="preserve">عن القاسم </w:t>
      </w:r>
      <w:r>
        <w:rPr>
          <w:rStyle w:val="FootnoteAnchor"/>
          <w:rtl w:val="true"/>
        </w:rPr>
        <w:footnoteReference w:id="248"/>
      </w:r>
      <w:r>
        <w:rPr>
          <w:rFonts w:ascii="IRNazanin" w:hAnsi="IRNazanin" w:eastAsia="IRNazanin"/>
          <w:color w:val="111111"/>
          <w:sz w:val="28"/>
          <w:sz w:val="28"/>
          <w:szCs w:val="28"/>
          <w:rtl w:val="true"/>
          <w:lang w:bidi="fa-IR"/>
        </w:rPr>
        <w:t>بن عامر عن</w:t>
      </w:r>
    </w:p>
    <w:p>
      <w:pPr>
        <w:pStyle w:val="BookText"/>
        <w:rPr/>
      </w:pPr>
      <w:r>
        <w:rPr>
          <w:rFonts w:ascii="IRNazanin" w:hAnsi="IRNazanin" w:eastAsia="IRNazanin"/>
          <w:color w:val="111111"/>
          <w:sz w:val="28"/>
          <w:sz w:val="28"/>
          <w:szCs w:val="28"/>
          <w:rtl w:val="true"/>
          <w:lang w:bidi="fa-IR"/>
        </w:rPr>
        <w:t xml:space="preserve">ابان بن عثمان عن أبی بصیر والحسن بن شهاب قالا </w:t>
      </w:r>
      <w:r>
        <w:rPr>
          <w:rStyle w:val="FootnoteAnchor"/>
          <w:rtl w:val="true"/>
        </w:rPr>
        <w:footnoteReference w:id="249"/>
      </w:r>
      <w:r>
        <w:rPr>
          <w:rFonts w:ascii="IRNazanin" w:hAnsi="IRNazanin" w:eastAsia="IRNazanin"/>
          <w:color w:val="111111"/>
          <w:sz w:val="28"/>
          <w:sz w:val="28"/>
          <w:szCs w:val="28"/>
          <w:rtl w:val="true"/>
          <w:lang w:bidi="fa-IR"/>
        </w:rPr>
        <w:t>قال أبو عبد الله علیه السلام لیس</w:t>
      </w:r>
    </w:p>
    <w:p>
      <w:pPr>
        <w:pStyle w:val="BookText"/>
        <w:rPr/>
      </w:pPr>
      <w:r>
        <w:rPr>
          <w:rFonts w:ascii="IRNazanin" w:hAnsi="IRNazanin" w:eastAsia="IRNazanin"/>
          <w:color w:val="111111"/>
          <w:sz w:val="28"/>
          <w:sz w:val="28"/>
          <w:szCs w:val="28"/>
          <w:rtl w:val="true"/>
          <w:lang w:bidi="fa-IR"/>
        </w:rPr>
        <w:t>فی أقل من خمسة أوساق زکاة والوسق ستون صاعا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لیس</w:t>
      </w:r>
    </w:p>
    <w:p>
      <w:pPr>
        <w:pStyle w:val="BookText"/>
        <w:rPr/>
      </w:pPr>
      <w:r>
        <w:rPr>
          <w:rFonts w:ascii="IRNazanin" w:hAnsi="IRNazanin" w:eastAsia="IRNazanin"/>
          <w:color w:val="111111"/>
          <w:sz w:val="28"/>
          <w:sz w:val="28"/>
          <w:szCs w:val="28"/>
          <w:rtl w:val="true"/>
          <w:lang w:bidi="fa-IR"/>
        </w:rPr>
        <w:t>فیما دون خمسة أوسق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عن محمد بن عبد الله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ابن زرارة عن محمد ابن أبی عمیر عن حماد بن عثمان عن عبید الله الحلبی عن أبی</w:t>
      </w:r>
    </w:p>
    <w:p>
      <w:pPr>
        <w:pStyle w:val="BookText"/>
        <w:rPr/>
      </w:pPr>
      <w:r>
        <w:rPr>
          <w:rFonts w:ascii="IRNazanin" w:hAnsi="IRNazanin" w:eastAsia="IRNazanin"/>
          <w:color w:val="111111"/>
          <w:sz w:val="28"/>
          <w:sz w:val="28"/>
          <w:szCs w:val="28"/>
          <w:rtl w:val="true"/>
          <w:lang w:bidi="fa-IR"/>
        </w:rPr>
        <w:t>عبد الله علیه السلام قال سئلته فی کم تجب الزکاة من الحنطة والشعیر والتمر والزبیب</w:t>
      </w:r>
    </w:p>
    <w:p>
      <w:pPr>
        <w:pStyle w:val="BookText"/>
        <w:rPr/>
      </w:pPr>
      <w:r>
        <w:rPr>
          <w:rFonts w:ascii="IRNazanin" w:hAnsi="IRNazanin" w:eastAsia="IRNazanin"/>
          <w:color w:val="111111"/>
          <w:sz w:val="28"/>
          <w:sz w:val="28"/>
          <w:szCs w:val="28"/>
          <w:rtl w:val="true"/>
          <w:lang w:bidi="fa-IR"/>
        </w:rPr>
        <w:t>قال فی ستین صاعا وقال فی حدیث آخر لیس فی النخل صدقة حتی تبلغ خمسة</w:t>
      </w:r>
    </w:p>
    <w:p>
      <w:pPr>
        <w:pStyle w:val="BookText"/>
        <w:rPr/>
      </w:pPr>
      <w:r>
        <w:rPr>
          <w:rFonts w:ascii="IRNazanin" w:hAnsi="IRNazanin" w:eastAsia="IRNazanin"/>
          <w:color w:val="111111"/>
          <w:sz w:val="28"/>
          <w:sz w:val="28"/>
          <w:szCs w:val="28"/>
          <w:rtl w:val="true"/>
          <w:lang w:bidi="fa-IR"/>
        </w:rPr>
        <w:t>أوساق والعنب مثل ذلک حتی تبلغ خمسة أوساق زبیبا والوسق ستون صاعا وقال</w:t>
      </w:r>
    </w:p>
    <w:p>
      <w:pPr>
        <w:pStyle w:val="BookText"/>
        <w:rPr/>
      </w:pPr>
      <w:r>
        <w:rPr>
          <w:rFonts w:ascii="IRNazanin" w:hAnsi="IRNazanin" w:eastAsia="IRNazanin"/>
          <w:color w:val="111111"/>
          <w:sz w:val="28"/>
          <w:sz w:val="28"/>
          <w:szCs w:val="28"/>
          <w:rtl w:val="true"/>
          <w:lang w:bidi="fa-IR"/>
        </w:rPr>
        <w:t>فی صدقة ما سقی بالغرب نصف الصدقة وما سقت السماء والأنهار أو کان بعلا</w:t>
      </w:r>
    </w:p>
    <w:p>
      <w:pPr>
        <w:pStyle w:val="BookText"/>
        <w:rPr/>
      </w:pPr>
      <w:r>
        <w:rPr>
          <w:rFonts w:ascii="IRNazanin" w:hAnsi="IRNazanin" w:eastAsia="IRNazanin"/>
          <w:color w:val="111111"/>
          <w:sz w:val="28"/>
          <w:sz w:val="28"/>
          <w:szCs w:val="28"/>
          <w:rtl w:val="true"/>
          <w:lang w:bidi="fa-IR"/>
        </w:rPr>
        <w:t xml:space="preserve">فالصدقة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العشر وما سقی بالدوالی أو بالغرب فنصف العشر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w:t>
      </w:r>
    </w:p>
    <w:p>
      <w:pPr>
        <w:pStyle w:val="BookText"/>
        <w:rPr/>
      </w:pP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السندی </w:t>
      </w:r>
      <w:r>
        <w:rPr>
          <w:rStyle w:val="FootnoteAnchor"/>
          <w:rtl w:val="true"/>
        </w:rPr>
        <w:footnoteReference w:id="251"/>
      </w:r>
      <w:r>
        <w:rPr>
          <w:rFonts w:ascii="IRNazanin" w:hAnsi="IRNazanin" w:eastAsia="IRNazanin"/>
          <w:color w:val="111111"/>
          <w:sz w:val="28"/>
          <w:sz w:val="28"/>
          <w:szCs w:val="28"/>
          <w:rtl w:val="true"/>
          <w:lang w:bidi="fa-IR"/>
        </w:rPr>
        <w:t>عن حماد بن عیسی عن شعیب بن یعقوب عن أبی</w:t>
      </w:r>
    </w:p>
    <w:p>
      <w:pPr>
        <w:pStyle w:val="BookText"/>
        <w:rPr/>
      </w:pPr>
      <w:r>
        <w:rPr>
          <w:rFonts w:ascii="IRNazanin" w:hAnsi="IRNazanin" w:eastAsia="IRNazanin"/>
          <w:color w:val="111111"/>
          <w:sz w:val="28"/>
          <w:sz w:val="28"/>
          <w:szCs w:val="28"/>
          <w:rtl w:val="true"/>
          <w:lang w:bidi="fa-IR"/>
        </w:rPr>
        <w:t>بصیر قال قال أبو عبد الله علیه السلام لا تجب الصدقة الا فی وسقین والوسق</w:t>
      </w:r>
    </w:p>
    <w:p>
      <w:pPr>
        <w:pStyle w:val="BookText"/>
        <w:rPr/>
      </w:pPr>
      <w:r>
        <w:rPr>
          <w:rFonts w:ascii="IRNazanin" w:hAnsi="IRNazanin" w:eastAsia="IRNazanin"/>
          <w:color w:val="111111"/>
          <w:sz w:val="28"/>
          <w:sz w:val="28"/>
          <w:szCs w:val="28"/>
          <w:rtl w:val="true"/>
          <w:lang w:bidi="fa-IR"/>
        </w:rPr>
        <w:t>ستون صاعا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عن القاسم</w:t>
      </w:r>
    </w:p>
    <w:p>
      <w:pPr>
        <w:pStyle w:val="BookText"/>
        <w:rPr/>
      </w:pPr>
      <w:r>
        <w:rPr>
          <w:rFonts w:ascii="IRNazanin" w:hAnsi="IRNazanin" w:eastAsia="IRNazanin"/>
          <w:color w:val="111111"/>
          <w:sz w:val="28"/>
          <w:sz w:val="28"/>
          <w:szCs w:val="28"/>
          <w:rtl w:val="true"/>
          <w:lang w:bidi="fa-IR"/>
        </w:rPr>
        <w:t xml:space="preserve">بن محمد عن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 بصیر عن أبی عبد الله علیه السلام قال لا یکون</w:t>
      </w:r>
    </w:p>
    <w:p>
      <w:pPr>
        <w:pStyle w:val="BookText"/>
        <w:rPr/>
      </w:pPr>
      <w:r>
        <w:rPr>
          <w:rFonts w:ascii="IRNazanin" w:hAnsi="IRNazanin" w:eastAsia="IRNazanin"/>
          <w:color w:val="111111"/>
          <w:sz w:val="28"/>
          <w:sz w:val="28"/>
          <w:szCs w:val="28"/>
          <w:rtl w:val="true"/>
          <w:lang w:bidi="fa-IR"/>
        </w:rPr>
        <w:t xml:space="preserve">فی الحب ولا فی النخل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زکاة حتی یبلغ وسقین والوسق</w:t>
      </w:r>
    </w:p>
    <w:p>
      <w:pPr>
        <w:pStyle w:val="BookText"/>
        <w:rPr/>
      </w:pPr>
      <w:r>
        <w:rPr>
          <w:rFonts w:ascii="IRNazanin" w:hAnsi="IRNazanin" w:eastAsia="IRNazanin"/>
          <w:color w:val="111111"/>
          <w:sz w:val="28"/>
          <w:sz w:val="28"/>
          <w:szCs w:val="28"/>
          <w:rtl w:val="true"/>
          <w:lang w:bidi="fa-IR"/>
        </w:rPr>
        <w:t>ستون صاعا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الحسین عن صفوان</w:t>
      </w:r>
    </w:p>
    <w:p>
      <w:pPr>
        <w:pStyle w:val="BookText"/>
        <w:rPr/>
      </w:pPr>
      <w:r>
        <w:rPr>
          <w:rFonts w:ascii="IRNazanin" w:hAnsi="IRNazanin" w:eastAsia="IRNazanin"/>
          <w:color w:val="111111"/>
          <w:sz w:val="28"/>
          <w:sz w:val="28"/>
          <w:szCs w:val="28"/>
          <w:rtl w:val="true"/>
          <w:lang w:bidi="fa-IR"/>
        </w:rPr>
        <w:t xml:space="preserve">بن یحیی عن بعض أصحابه </w:t>
      </w:r>
      <w:r>
        <w:rPr>
          <w:rStyle w:val="FootnoteAnchor"/>
          <w:rtl w:val="true"/>
        </w:rPr>
        <w:footnoteReference w:id="253"/>
      </w:r>
      <w:r>
        <w:rPr>
          <w:rFonts w:ascii="IRNazanin" w:hAnsi="IRNazanin" w:eastAsia="IRNazanin"/>
          <w:color w:val="111111"/>
          <w:sz w:val="28"/>
          <w:sz w:val="28"/>
          <w:szCs w:val="28"/>
          <w:rtl w:val="true"/>
          <w:lang w:bidi="fa-IR"/>
        </w:rPr>
        <w:t>عن ابن سنان قال سئلت ابا عبد الله علیه السلام عن الزکاة</w:t>
      </w:r>
    </w:p>
    <w:p>
      <w:pPr>
        <w:pStyle w:val="BookText"/>
        <w:rPr/>
      </w:pPr>
      <w:r>
        <w:rPr>
          <w:rFonts w:ascii="IRNazanin" w:hAnsi="IRNazanin" w:eastAsia="IRNazanin"/>
          <w:color w:val="111111"/>
          <w:sz w:val="28"/>
          <w:sz w:val="28"/>
          <w:szCs w:val="28"/>
          <w:rtl w:val="true"/>
          <w:lang w:bidi="fa-IR"/>
        </w:rPr>
        <w:t>فی کم تجب فی الحنطة والشعیر فقال فی وسق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حدود الزکاة من أبواب</w:t>
      </w:r>
    </w:p>
    <w:p>
      <w:pPr>
        <w:pStyle w:val="BookText"/>
        <w:rPr/>
      </w:pPr>
      <w:r>
        <w:rPr>
          <w:rFonts w:ascii="IRNazanin" w:hAnsi="IRNazanin" w:eastAsia="IRNazanin"/>
          <w:color w:val="111111"/>
          <w:sz w:val="28"/>
          <w:sz w:val="28"/>
          <w:szCs w:val="28"/>
          <w:rtl w:val="true"/>
          <w:lang w:bidi="fa-IR"/>
        </w:rPr>
        <w:t>فضلها وفرضها قوله علیه السلام وما کان من الکیل فهو من أبواب الحبوب التی هی أقوات</w:t>
      </w:r>
    </w:p>
    <w:p>
      <w:pPr>
        <w:pStyle w:val="BookText"/>
        <w:rPr/>
      </w:pPr>
      <w:r>
        <w:rPr>
          <w:rFonts w:ascii="IRNazanin" w:hAnsi="IRNazanin" w:eastAsia="IRNazanin"/>
          <w:color w:val="111111"/>
          <w:sz w:val="28"/>
          <w:sz w:val="28"/>
          <w:szCs w:val="28"/>
          <w:rtl w:val="true"/>
          <w:lang w:bidi="fa-IR"/>
        </w:rPr>
        <w:t xml:space="preserve">الناس فی کل بلد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 فیها سوی</w:t>
      </w:r>
    </w:p>
    <w:p>
      <w:pPr>
        <w:pStyle w:val="BookText"/>
        <w:rPr/>
      </w:pPr>
      <w:r>
        <w:rPr>
          <w:rFonts w:ascii="IRNazanin" w:hAnsi="IRNazanin" w:eastAsia="IRNazanin"/>
          <w:color w:val="111111"/>
          <w:sz w:val="28"/>
          <w:sz w:val="28"/>
          <w:szCs w:val="28"/>
          <w:rtl w:val="true"/>
          <w:lang w:bidi="fa-IR"/>
        </w:rPr>
        <w:t>الغلات الأربعة من أبواب ما تجب فیه الزکاة قوله علیه السلام وکل ما کیل بالصاع</w:t>
      </w:r>
    </w:p>
    <w:p>
      <w:pPr>
        <w:pStyle w:val="BookText"/>
        <w:rPr/>
      </w:pPr>
      <w:r>
        <w:rPr>
          <w:rFonts w:ascii="IRNazanin" w:hAnsi="IRNazanin" w:eastAsia="IRNazanin"/>
          <w:color w:val="111111"/>
          <w:sz w:val="28"/>
          <w:sz w:val="28"/>
          <w:szCs w:val="28"/>
          <w:rtl w:val="true"/>
          <w:lang w:bidi="fa-IR"/>
        </w:rPr>
        <w:t>فبلغ الأوساق التی تجب فیه الزکاة فعلیه فیه الزکاة وفی روایته الأخری نحوه</w:t>
      </w:r>
    </w:p>
    <w:p>
      <w:pPr>
        <w:pStyle w:val="BookText"/>
        <w:rPr/>
      </w:pPr>
      <w:r>
        <w:rPr>
          <w:rFonts w:ascii="IRNazanin" w:hAnsi="IRNazanin" w:eastAsia="IRNazanin"/>
          <w:color w:val="111111"/>
          <w:sz w:val="28"/>
          <w:sz w:val="28"/>
          <w:szCs w:val="28"/>
          <w:rtl w:val="true"/>
          <w:lang w:bidi="fa-IR"/>
        </w:rPr>
        <w:t xml:space="preserve">وفی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کل ما کیل بالصاع فبلغ الأوساق</w:t>
      </w:r>
    </w:p>
    <w:p>
      <w:pPr>
        <w:pStyle w:val="BookText"/>
        <w:rPr/>
      </w:pPr>
      <w:r>
        <w:rPr>
          <w:rFonts w:ascii="IRNazanin" w:hAnsi="IRNazanin" w:eastAsia="IRNazanin"/>
          <w:color w:val="111111"/>
          <w:sz w:val="28"/>
          <w:sz w:val="28"/>
          <w:szCs w:val="28"/>
          <w:rtl w:val="true"/>
          <w:lang w:bidi="fa-IR"/>
        </w:rPr>
        <w:t>فعلیه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الذهب من أبواب زکاة النقدین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فیما دون خمس أوسق صدقة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إذا اجتمعت الأصناف من الغلات أو الأنواع من الانعام قوله الرجل تکون</w:t>
      </w:r>
    </w:p>
    <w:p>
      <w:pPr>
        <w:pStyle w:val="BookText"/>
        <w:rPr/>
      </w:pPr>
      <w:r>
        <w:rPr>
          <w:rFonts w:ascii="IRNazanin" w:hAnsi="IRNazanin" w:eastAsia="IRNazanin"/>
          <w:color w:val="111111"/>
          <w:sz w:val="28"/>
          <w:sz w:val="28"/>
          <w:szCs w:val="28"/>
          <w:rtl w:val="true"/>
          <w:lang w:bidi="fa-IR"/>
        </w:rPr>
        <w:t>له الغلة الکثیرة من أصناف شتی أو مال لیس فیه صنف تجب فیه الزکاة هل علیه</w:t>
      </w:r>
    </w:p>
    <w:p>
      <w:pPr>
        <w:pStyle w:val="BookText"/>
        <w:rPr/>
      </w:pPr>
      <w:r>
        <w:rPr>
          <w:rFonts w:ascii="IRNazanin" w:hAnsi="IRNazanin" w:eastAsia="IRNazanin"/>
          <w:color w:val="111111"/>
          <w:sz w:val="28"/>
          <w:sz w:val="28"/>
          <w:szCs w:val="28"/>
          <w:rtl w:val="true"/>
          <w:lang w:bidi="fa-IR"/>
        </w:rPr>
        <w:t>فی جمیعه زکاة واحدة فقال لا انما تجب علیه إذا تم فکان تجب فی کل صنف منه</w:t>
      </w:r>
    </w:p>
    <w:p>
      <w:pPr>
        <w:pStyle w:val="BookText"/>
        <w:rPr/>
      </w:pPr>
      <w:r>
        <w:rPr>
          <w:rFonts w:ascii="IRNazanin" w:hAnsi="IRNazanin" w:eastAsia="IRNazanin"/>
          <w:color w:val="111111"/>
          <w:sz w:val="28"/>
          <w:sz w:val="28"/>
          <w:szCs w:val="28"/>
          <w:rtl w:val="true"/>
          <w:lang w:bidi="fa-IR"/>
        </w:rPr>
        <w:t>الزکاة وفی روایة زرارة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لیس علیه زکاة فی الدراهم ولا فی الدنانیر</w:t>
      </w:r>
      <w:bookmarkStart w:id="139" w:name="pg16856_166379"/>
    </w:p>
    <w:p>
      <w:pPr>
        <w:pStyle w:val="BookText"/>
        <w:rPr/>
      </w:pPr>
      <w:bookmarkEnd w:id="139"/>
      <w:r>
        <w:rPr>
          <w:rFonts w:ascii="IRNazanin" w:hAnsi="IRNazanin" w:eastAsia="IRNazanin"/>
          <w:color w:val="111111"/>
          <w:sz w:val="28"/>
          <w:sz w:val="28"/>
          <w:szCs w:val="28"/>
          <w:rtl w:val="true"/>
          <w:lang w:bidi="fa-IR"/>
        </w:rPr>
        <w:t>حتی تتم قال زرارة وکذلک هو فی 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اسحق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انما أسئلک عما خرج منه</w:t>
      </w:r>
    </w:p>
    <w:p>
      <w:pPr>
        <w:pStyle w:val="BookText"/>
        <w:rPr/>
      </w:pPr>
      <w:r>
        <w:rPr>
          <w:rFonts w:ascii="IRNazanin" w:hAnsi="IRNazanin" w:eastAsia="IRNazanin"/>
          <w:color w:val="111111"/>
          <w:sz w:val="28"/>
          <w:sz w:val="28"/>
          <w:szCs w:val="28"/>
          <w:rtl w:val="true"/>
          <w:lang w:bidi="fa-IR"/>
        </w:rPr>
        <w:t>قلیلا کان أو کثیرا أله حد یزکی ما خرج منه فقال علیه السلام یزکی ما خرج منه قلیلا کان</w:t>
      </w:r>
    </w:p>
    <w:p>
      <w:pPr>
        <w:pStyle w:val="BookText"/>
        <w:rPr/>
      </w:pPr>
      <w:r>
        <w:rPr>
          <w:rFonts w:ascii="IRNazanin" w:hAnsi="IRNazanin" w:eastAsia="IRNazanin"/>
          <w:color w:val="111111"/>
          <w:sz w:val="28"/>
          <w:sz w:val="28"/>
          <w:szCs w:val="28"/>
          <w:rtl w:val="true"/>
          <w:lang w:bidi="fa-IR"/>
        </w:rPr>
        <w:t>أو کثیرا من کل عشرة واحدا أو من کل عشرة نصف واحد قلت فالحنطة والتمر سواء</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تأکد استحباب الزکاة من الطیبات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تخرصوا هاتین التمرین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الجعرور والمعافارة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تجیئوا</w:t>
      </w:r>
    </w:p>
    <w:p>
      <w:pPr>
        <w:pStyle w:val="BookText"/>
        <w:rPr/>
      </w:pPr>
      <w:r>
        <w:rPr>
          <w:rFonts w:ascii="IRNazanin" w:hAnsi="IRNazanin" w:eastAsia="IRNazanin"/>
          <w:color w:val="111111"/>
          <w:sz w:val="28"/>
          <w:sz w:val="28"/>
          <w:szCs w:val="28"/>
          <w:rtl w:val="true"/>
          <w:lang w:bidi="fa-IR"/>
        </w:rPr>
        <w:t>منهما بشئ وفی ذلک نزل ولا تیمموا الخبیث منه تنفقون ولستم بآخذیه الا ان</w:t>
      </w:r>
    </w:p>
    <w:p>
      <w:pPr>
        <w:pStyle w:val="BookText"/>
        <w:rPr/>
      </w:pPr>
      <w:r>
        <w:rPr>
          <w:rFonts w:ascii="IRNazanin" w:hAnsi="IRNazanin" w:eastAsia="IRNazanin"/>
          <w:color w:val="111111"/>
          <w:sz w:val="28"/>
          <w:sz w:val="28"/>
          <w:szCs w:val="28"/>
          <w:rtl w:val="true"/>
          <w:lang w:bidi="fa-IR"/>
        </w:rPr>
        <w:t>تغمضوا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سائر أحادیث الباب فان فیها النهی عن تخریص المعافارة وأم</w:t>
      </w:r>
    </w:p>
    <w:p>
      <w:pPr>
        <w:pStyle w:val="BookText"/>
        <w:rPr/>
      </w:pPr>
      <w:r>
        <w:rPr>
          <w:rFonts w:ascii="IRNazanin" w:hAnsi="IRNazanin" w:eastAsia="IRNazanin"/>
          <w:color w:val="111111"/>
          <w:sz w:val="28"/>
          <w:sz w:val="28"/>
          <w:szCs w:val="28"/>
          <w:rtl w:val="true"/>
          <w:lang w:bidi="fa-IR"/>
        </w:rPr>
        <w:t xml:space="preserve">جعرور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الزکاة فیما حصلت من الأراضی</w:t>
      </w:r>
    </w:p>
    <w:p>
      <w:pPr>
        <w:pStyle w:val="BookText"/>
        <w:rPr/>
      </w:pPr>
      <w:r>
        <w:rPr>
          <w:rFonts w:ascii="IRNazanin" w:hAnsi="IRNazanin" w:eastAsia="IRNazanin"/>
          <w:color w:val="111111"/>
          <w:sz w:val="28"/>
          <w:sz w:val="28"/>
          <w:szCs w:val="28"/>
          <w:rtl w:val="true"/>
          <w:lang w:bidi="fa-IR"/>
        </w:rPr>
        <w:t>الخراجیة قوله علیه السلام ولیس فی أقل من خمسة أوساق شئ من الزکاة وفی روایته</w:t>
      </w:r>
    </w:p>
    <w:p>
      <w:pPr>
        <w:pStyle w:val="BookText"/>
        <w:rPr/>
      </w:pPr>
      <w:r>
        <w:rPr>
          <w:rFonts w:ascii="IRNazanin" w:hAnsi="IRNazanin" w:eastAsia="IRNazanin"/>
          <w:color w:val="111111"/>
          <w:sz w:val="28"/>
          <w:sz w:val="28"/>
          <w:szCs w:val="28"/>
          <w:rtl w:val="true"/>
          <w:lang w:bidi="fa-IR"/>
        </w:rPr>
        <w:t xml:space="preserve">الأخری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فیما کان أقل من خمسة أوساق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وابن مسلم وأبی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الصدقة</w:t>
      </w:r>
    </w:p>
    <w:p>
      <w:pPr>
        <w:pStyle w:val="BookText"/>
        <w:rPr/>
      </w:pPr>
      <w:r>
        <w:rPr>
          <w:rFonts w:ascii="IRNazanin" w:hAnsi="IRNazanin" w:eastAsia="IRNazanin"/>
          <w:color w:val="111111"/>
          <w:sz w:val="28"/>
          <w:sz w:val="28"/>
          <w:szCs w:val="28"/>
          <w:rtl w:val="true"/>
          <w:lang w:bidi="fa-IR"/>
        </w:rPr>
        <w:t xml:space="preserve">من الزرع یوم حصاده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 من النخل معافارة وأم جعرور ویترک للحارس</w:t>
      </w:r>
    </w:p>
    <w:p>
      <w:pPr>
        <w:pStyle w:val="BookText"/>
        <w:rPr/>
      </w:pPr>
      <w:r>
        <w:rPr>
          <w:rFonts w:ascii="IRNazanin" w:hAnsi="IRNazanin" w:eastAsia="IRNazanin"/>
          <w:color w:val="111111"/>
          <w:sz w:val="28"/>
          <w:sz w:val="28"/>
          <w:szCs w:val="28"/>
          <w:rtl w:val="true"/>
          <w:lang w:bidi="fa-IR"/>
        </w:rPr>
        <w:t>العذق والعذقان والثلاثة لحفظه إیاه</w:t>
      </w:r>
      <w:r>
        <w:rPr>
          <w:rFonts w:eastAsia="IRNazanin" w:cs="IRNazanin"/>
          <w:color w:val="111111"/>
          <w:sz w:val="28"/>
          <w:szCs w:val="28"/>
          <w:rtl w:val="true"/>
          <w:lang w:bidi="fa-IR"/>
        </w:rPr>
        <w:t>.</w:t>
      </w:r>
    </w:p>
    <w:p>
      <w:pPr>
        <w:pStyle w:val="Heading4"/>
        <w:numPr>
          <w:ilvl w:val="3"/>
          <w:numId w:val="1"/>
        </w:numPr>
        <w:rPr/>
      </w:pPr>
      <w:bookmarkStart w:id="140" w:name="__RefHeading___Toc9906148_417432637"/>
      <w:bookmarkStart w:id="141" w:name="_Toc50"/>
      <w:bookmarkEnd w:id="140"/>
      <w:r>
        <w:rPr>
          <w:rtl w:val="true"/>
        </w:rPr>
        <w:t>(</w:t>
      </w:r>
      <w:r>
        <w:rPr/>
        <w:t>2</w:t>
      </w:r>
      <w:r>
        <w:rPr>
          <w:rtl w:val="true"/>
        </w:rPr>
        <w:t xml:space="preserve">) </w:t>
      </w:r>
      <w:r>
        <w:rPr>
          <w:rtl w:val="true"/>
        </w:rPr>
        <w:t>باب وجوب العشر فیما سقی بالسماء والأنهار ونصفه فیما سقی بعلاج</w:t>
      </w:r>
      <w:r>
        <w:rPr>
          <w:rtl w:val="true"/>
        </w:rPr>
        <w:t>...</w:t>
      </w:r>
      <w:bookmarkEnd w:id="141"/>
    </w:p>
    <w:p>
      <w:pPr>
        <w:pStyle w:val="BookText"/>
        <w:rPr/>
      </w:pPr>
      <w:r>
        <w:rPr>
          <w:rFonts w:ascii="IRNazanin" w:hAnsi="IRNazanin" w:eastAsia="IRNazanin"/>
          <w:color w:val="111111"/>
          <w:sz w:val="28"/>
          <w:sz w:val="28"/>
          <w:szCs w:val="28"/>
          <w:rtl w:val="true"/>
          <w:lang w:bidi="fa-IR"/>
        </w:rPr>
        <w:t>باب وجوب العشر فیما سقی بالسماء والأنهار ونصفه فیما سقی بعلاج وفیما سقی بهما نصفه بالعشر ونصفه بنصف العشر الا ان یکون علاجه أکثر فیجب نصف العشر</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 بن</w:t>
      </w:r>
    </w:p>
    <w:p>
      <w:pPr>
        <w:pStyle w:val="BookText"/>
        <w:rPr/>
      </w:pPr>
      <w:r>
        <w:rPr>
          <w:rFonts w:ascii="IRNazanin" w:hAnsi="IRNazanin" w:eastAsia="IRNazanin"/>
          <w:color w:val="111111"/>
          <w:sz w:val="28"/>
          <w:sz w:val="28"/>
          <w:szCs w:val="28"/>
          <w:rtl w:val="true"/>
          <w:lang w:bidi="fa-IR"/>
        </w:rPr>
        <w:t>محمد بن عیسی جمیعا عن ابن أبی عمیر عن حماد عن الحلبی قال قال أبو عبد الله علیه السلام</w:t>
      </w:r>
    </w:p>
    <w:p>
      <w:pPr>
        <w:pStyle w:val="BookText"/>
        <w:rPr/>
      </w:pPr>
      <w:r>
        <w:rPr>
          <w:rFonts w:ascii="IRNazanin" w:hAnsi="IRNazanin" w:eastAsia="IRNazanin"/>
          <w:color w:val="111111"/>
          <w:sz w:val="28"/>
          <w:sz w:val="28"/>
          <w:szCs w:val="28"/>
          <w:rtl w:val="true"/>
          <w:lang w:bidi="fa-IR"/>
        </w:rPr>
        <w:t>فی الصدقة فیما سقت السماء والأنهار إذا کان سیحا أو کان بعلا العشر وما سقت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السوانی والدوالی و </w:t>
      </w:r>
      <w:r>
        <w:rPr>
          <w:rStyle w:val="FootnoteAnchor"/>
          <w:rtl w:val="true"/>
        </w:rPr>
        <w:footnoteReference w:id="254"/>
      </w:r>
      <w:r>
        <w:rPr>
          <w:rFonts w:ascii="IRNazanin" w:hAnsi="IRNazanin" w:eastAsia="IRNazanin"/>
          <w:color w:val="111111"/>
          <w:sz w:val="28"/>
          <w:sz w:val="28"/>
          <w:szCs w:val="28"/>
          <w:rtl w:val="true"/>
          <w:lang w:bidi="fa-IR"/>
        </w:rPr>
        <w:t>سقی بالغرب فنصف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عن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حریز عن عمر بن أذینة عن زرارة وبکیر عن أبی جعفر علیه السلام</w:t>
      </w:r>
    </w:p>
    <w:p>
      <w:pPr>
        <w:pStyle w:val="BookText"/>
        <w:rPr/>
      </w:pPr>
      <w:r>
        <w:rPr>
          <w:rFonts w:ascii="IRNazanin" w:hAnsi="IRNazanin" w:eastAsia="IRNazanin"/>
          <w:color w:val="111111"/>
          <w:sz w:val="28"/>
          <w:sz w:val="28"/>
          <w:szCs w:val="28"/>
          <w:rtl w:val="true"/>
          <w:lang w:bidi="fa-IR"/>
        </w:rPr>
        <w:t xml:space="preserve">قال فی الزکاة ما کان یعالج بالرشاء والدلاء </w:t>
      </w:r>
      <w:r>
        <w:rPr>
          <w:rStyle w:val="FootnoteAnchor"/>
          <w:rtl w:val="true"/>
        </w:rPr>
        <w:footnoteReference w:id="255"/>
      </w:r>
      <w:r>
        <w:rPr>
          <w:rFonts w:ascii="IRNazanin" w:hAnsi="IRNazanin" w:eastAsia="IRNazanin"/>
          <w:color w:val="111111"/>
          <w:sz w:val="28"/>
          <w:sz w:val="28"/>
          <w:szCs w:val="28"/>
          <w:rtl w:val="true"/>
          <w:lang w:bidi="fa-IR"/>
        </w:rPr>
        <w:t xml:space="preserve">والنضح </w:t>
      </w:r>
      <w:r>
        <w:rPr>
          <w:rStyle w:val="FootnoteAnchor"/>
          <w:rtl w:val="true"/>
        </w:rPr>
        <w:footnoteReference w:id="256"/>
      </w:r>
      <w:r>
        <w:rPr>
          <w:rFonts w:ascii="IRNazanin" w:hAnsi="IRNazanin" w:eastAsia="IRNazanin"/>
          <w:color w:val="111111"/>
          <w:sz w:val="28"/>
          <w:sz w:val="28"/>
          <w:szCs w:val="28"/>
          <w:rtl w:val="true"/>
          <w:lang w:bidi="fa-IR"/>
        </w:rPr>
        <w:t>ففیه نصف</w:t>
      </w:r>
    </w:p>
    <w:p>
      <w:pPr>
        <w:pStyle w:val="BookText"/>
        <w:rPr/>
      </w:pPr>
      <w:r>
        <w:rPr>
          <w:rFonts w:ascii="IRNazanin" w:hAnsi="IRNazanin" w:eastAsia="IRNazanin"/>
          <w:color w:val="111111"/>
          <w:sz w:val="28"/>
          <w:sz w:val="28"/>
          <w:szCs w:val="28"/>
          <w:rtl w:val="true"/>
          <w:lang w:bidi="fa-IR"/>
        </w:rPr>
        <w:t xml:space="preserve">العشر وان کان یسقی من غیر علاج بنهر أو عین أو بعل </w:t>
      </w:r>
      <w:r>
        <w:rPr>
          <w:rStyle w:val="FootnoteAnchor"/>
          <w:rtl w:val="true"/>
        </w:rPr>
        <w:footnoteReference w:id="257"/>
      </w:r>
      <w:r>
        <w:rPr>
          <w:rFonts w:ascii="IRNazanin" w:hAnsi="IRNazanin" w:eastAsia="IRNazanin"/>
          <w:color w:val="111111"/>
          <w:sz w:val="28"/>
          <w:sz w:val="28"/>
          <w:szCs w:val="28"/>
          <w:rtl w:val="true"/>
          <w:lang w:bidi="fa-IR"/>
        </w:rPr>
        <w:t xml:space="preserve">أو سماء </w:t>
      </w:r>
      <w:r>
        <w:rPr>
          <w:rStyle w:val="FootnoteAnchor"/>
          <w:rtl w:val="true"/>
        </w:rPr>
        <w:footnoteReference w:id="258"/>
      </w:r>
      <w:r>
        <w:rPr>
          <w:rFonts w:ascii="IRNazanin" w:hAnsi="IRNazanin" w:eastAsia="IRNazanin"/>
          <w:color w:val="111111"/>
          <w:sz w:val="28"/>
          <w:sz w:val="28"/>
          <w:szCs w:val="28"/>
          <w:rtl w:val="true"/>
          <w:lang w:bidi="fa-IR"/>
        </w:rPr>
        <w:t>ففیه</w:t>
      </w:r>
    </w:p>
    <w:p>
      <w:pPr>
        <w:pStyle w:val="BookText"/>
        <w:rPr/>
      </w:pPr>
      <w:r>
        <w:rPr>
          <w:rFonts w:ascii="IRNazanin" w:hAnsi="IRNazanin" w:eastAsia="IRNazanin"/>
          <w:color w:val="111111"/>
          <w:sz w:val="28"/>
          <w:sz w:val="28"/>
          <w:szCs w:val="28"/>
          <w:rtl w:val="true"/>
          <w:lang w:bidi="fa-IR"/>
        </w:rPr>
        <w:t>العشر کاملا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 ابن أبی عمیر عن معاویة</w:t>
      </w:r>
    </w:p>
    <w:p>
      <w:pPr>
        <w:pStyle w:val="BookText"/>
        <w:rPr/>
      </w:pPr>
      <w:r>
        <w:rPr>
          <w:rFonts w:ascii="IRNazanin" w:hAnsi="IRNazanin" w:eastAsia="IRNazanin"/>
          <w:color w:val="111111"/>
          <w:sz w:val="28"/>
          <w:sz w:val="28"/>
          <w:szCs w:val="28"/>
          <w:rtl w:val="true"/>
          <w:lang w:bidi="fa-IR"/>
        </w:rPr>
        <w:t>بن شریح عن أبی عبد الله علیه السلام قال فیما سقت السماء والأنهار أو کان بعلا فالعشر</w:t>
      </w:r>
    </w:p>
    <w:p>
      <w:pPr>
        <w:pStyle w:val="BookText"/>
        <w:rPr/>
      </w:pPr>
      <w:r>
        <w:rPr>
          <w:rFonts w:ascii="IRNazanin" w:hAnsi="IRNazanin" w:eastAsia="IRNazanin"/>
          <w:color w:val="111111"/>
          <w:sz w:val="28"/>
          <w:sz w:val="28"/>
          <w:szCs w:val="28"/>
          <w:rtl w:val="true"/>
          <w:lang w:bidi="fa-IR"/>
        </w:rPr>
        <w:t xml:space="preserve">فاما </w:t>
      </w:r>
      <w:r>
        <w:rPr>
          <w:rStyle w:val="FootnoteAnchor"/>
          <w:rtl w:val="true"/>
        </w:rPr>
        <w:footnoteReference w:id="259"/>
      </w:r>
      <w:r>
        <w:rPr>
          <w:rFonts w:ascii="IRNazanin" w:hAnsi="IRNazanin" w:eastAsia="IRNazanin"/>
          <w:color w:val="111111"/>
          <w:sz w:val="28"/>
          <w:sz w:val="28"/>
          <w:szCs w:val="28"/>
          <w:rtl w:val="true"/>
          <w:lang w:bidi="fa-IR"/>
        </w:rPr>
        <w:t>ما سقت السوانی والدوالی فنصف العشر فقلت له فالأرض تکون عندنا</w:t>
      </w:r>
    </w:p>
    <w:p>
      <w:pPr>
        <w:pStyle w:val="BookText"/>
        <w:rPr/>
      </w:pPr>
      <w:r>
        <w:rPr>
          <w:rFonts w:ascii="IRNazanin" w:hAnsi="IRNazanin" w:eastAsia="IRNazanin"/>
          <w:color w:val="111111"/>
          <w:sz w:val="28"/>
          <w:sz w:val="28"/>
          <w:szCs w:val="28"/>
          <w:rtl w:val="true"/>
          <w:lang w:bidi="fa-IR"/>
        </w:rPr>
        <w:t xml:space="preserve">تسقی بالدوالی ثم یزید الماء فیستقی سیحا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 لیکون عندکم</w:t>
      </w:r>
    </w:p>
    <w:p>
      <w:pPr>
        <w:pStyle w:val="BookText"/>
        <w:rPr/>
      </w:pPr>
      <w:r>
        <w:rPr>
          <w:rFonts w:ascii="IRNazanin" w:hAnsi="IRNazanin" w:eastAsia="IRNazanin"/>
          <w:color w:val="111111"/>
          <w:sz w:val="28"/>
          <w:sz w:val="28"/>
          <w:szCs w:val="28"/>
          <w:rtl w:val="true"/>
          <w:lang w:bidi="fa-IR"/>
        </w:rPr>
        <w:t>کذلک قلت نعم قال النصف والنصف نصف بنصف العشر ونصف بالعشر فقلت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تسقی بالدوالی ثم یزید الماء فتسقی السقیة والسقیتین سیحا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تسقی السقیة والسقیتین سیحا قلت فی ثلاثین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لیلة و</w:t>
      </w:r>
    </w:p>
    <w:p>
      <w:pPr>
        <w:pStyle w:val="BookText"/>
        <w:rPr/>
      </w:pPr>
      <w:r>
        <w:rPr>
          <w:rFonts w:ascii="IRNazanin" w:hAnsi="IRNazanin" w:eastAsia="IRNazanin"/>
          <w:color w:val="111111"/>
          <w:sz w:val="28"/>
          <w:sz w:val="28"/>
          <w:szCs w:val="28"/>
          <w:rtl w:val="true"/>
          <w:lang w:bidi="fa-IR"/>
        </w:rPr>
        <w:t xml:space="preserve">قد مضت </w:t>
      </w:r>
      <w:r>
        <w:rPr>
          <w:rStyle w:val="FootnoteAnchor"/>
          <w:rtl w:val="true"/>
        </w:rPr>
        <w:footnoteReference w:id="260"/>
      </w:r>
      <w:r>
        <w:rPr>
          <w:rFonts w:ascii="IRNazanin" w:hAnsi="IRNazanin" w:eastAsia="IRNazanin"/>
          <w:color w:val="111111"/>
          <w:sz w:val="28"/>
          <w:sz w:val="28"/>
          <w:szCs w:val="28"/>
          <w:rtl w:val="true"/>
          <w:lang w:bidi="fa-IR"/>
        </w:rPr>
        <w:t>قبل ذلک فی الأرض ستة أشهر سبعة أشهر قال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السندی عن صفوان بن یحیی</w:t>
      </w:r>
    </w:p>
    <w:p>
      <w:pPr>
        <w:pStyle w:val="BookText"/>
        <w:rPr/>
      </w:pPr>
      <w:r>
        <w:rPr>
          <w:rFonts w:ascii="IRNazanin" w:hAnsi="IRNazanin" w:eastAsia="IRNazanin"/>
          <w:color w:val="111111"/>
          <w:sz w:val="28"/>
          <w:sz w:val="28"/>
          <w:szCs w:val="28"/>
          <w:rtl w:val="true"/>
          <w:lang w:bidi="fa-IR"/>
        </w:rPr>
        <w:t>عن إسحاق بن عمار عن أبی إبراهیم علیه السلام قال سئلته عن الحنطة والتمر عن زکاتهما</w:t>
      </w:r>
    </w:p>
    <w:p>
      <w:pPr>
        <w:pStyle w:val="BookText"/>
        <w:rPr/>
      </w:pPr>
      <w:r>
        <w:rPr>
          <w:rFonts w:ascii="IRNazanin" w:hAnsi="IRNazanin" w:eastAsia="IRNazanin"/>
          <w:color w:val="111111"/>
          <w:sz w:val="28"/>
          <w:sz w:val="28"/>
          <w:szCs w:val="28"/>
          <w:rtl w:val="true"/>
          <w:lang w:bidi="fa-IR"/>
        </w:rPr>
        <w:t xml:space="preserve">فقال العشر ونصف العشر العشر مما </w:t>
      </w:r>
      <w:r>
        <w:rPr>
          <w:rStyle w:val="FootnoteAnchor"/>
          <w:rtl w:val="true"/>
        </w:rPr>
        <w:footnoteReference w:id="261"/>
      </w:r>
      <w:r>
        <w:rPr>
          <w:rFonts w:ascii="IRNazanin" w:hAnsi="IRNazanin" w:eastAsia="IRNazanin"/>
          <w:color w:val="111111"/>
          <w:sz w:val="28"/>
          <w:sz w:val="28"/>
          <w:szCs w:val="28"/>
          <w:rtl w:val="true"/>
          <w:lang w:bidi="fa-IR"/>
        </w:rPr>
        <w:t xml:space="preserve">سقت السماء ونصف العشر فیما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سقی </w:t>
      </w:r>
      <w:r>
        <w:rPr>
          <w:rStyle w:val="FootnoteAnchor"/>
          <w:rtl w:val="true"/>
        </w:rPr>
        <w:footnoteReference w:id="263"/>
      </w:r>
      <w:r>
        <w:rPr>
          <w:rFonts w:ascii="IRNazanin" w:hAnsi="IRNazanin" w:eastAsia="IRNazanin"/>
          <w:color w:val="111111"/>
          <w:sz w:val="28"/>
          <w:sz w:val="28"/>
          <w:szCs w:val="28"/>
          <w:rtl w:val="true"/>
          <w:lang w:bidi="fa-IR"/>
        </w:rPr>
        <w:t xml:space="preserve">بالسوانی فقلت لیس عن هذا أسئلک انما أسئلک عما </w:t>
      </w:r>
      <w:r>
        <w:rPr>
          <w:rStyle w:val="FootnoteAnchor"/>
          <w:rtl w:val="true"/>
        </w:rPr>
        <w:footnoteReference w:id="264"/>
      </w:r>
      <w:r>
        <w:rPr>
          <w:rFonts w:ascii="IRNazanin" w:hAnsi="IRNazanin" w:eastAsia="IRNazanin"/>
          <w:color w:val="111111"/>
          <w:sz w:val="28"/>
          <w:sz w:val="28"/>
          <w:szCs w:val="28"/>
          <w:rtl w:val="true"/>
          <w:lang w:bidi="fa-IR"/>
        </w:rPr>
        <w:t>خرج منه قلیلا کان</w:t>
      </w:r>
    </w:p>
    <w:p>
      <w:pPr>
        <w:pStyle w:val="BookText"/>
        <w:rPr/>
      </w:pPr>
      <w:r>
        <w:rPr>
          <w:rFonts w:ascii="IRNazanin" w:hAnsi="IRNazanin" w:eastAsia="IRNazanin"/>
          <w:color w:val="111111"/>
          <w:sz w:val="28"/>
          <w:sz w:val="28"/>
          <w:szCs w:val="28"/>
          <w:rtl w:val="true"/>
          <w:lang w:bidi="fa-IR"/>
        </w:rPr>
        <w:t xml:space="preserve">أو کثیرا أله حد یزکی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منه فقال یزکی مما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منه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قلیلا کان أو کثیرا من کل عشرة واحدا و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 عشرة نصف واحد قلت فالحنطة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والتمر سواء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علیهم السلام</w:t>
      </w:r>
    </w:p>
    <w:p>
      <w:pPr>
        <w:pStyle w:val="BookText"/>
        <w:rPr/>
      </w:pPr>
      <w:r>
        <w:rPr>
          <w:rFonts w:ascii="IRNazanin" w:hAnsi="IRNazanin" w:eastAsia="IRNazanin"/>
          <w:color w:val="111111"/>
          <w:sz w:val="28"/>
          <w:sz w:val="28"/>
          <w:szCs w:val="28"/>
          <w:rtl w:val="true"/>
          <w:lang w:bidi="fa-IR"/>
        </w:rPr>
        <w:t>عن رسول الله صلی الله علیه وآله أنه قال وما سقت السماء والأنهار ففیه العشر وهذا</w:t>
      </w:r>
    </w:p>
    <w:p>
      <w:pPr>
        <w:pStyle w:val="BookText"/>
        <w:rPr/>
      </w:pPr>
      <w:r>
        <w:rPr>
          <w:rFonts w:ascii="IRNazanin" w:hAnsi="IRNazanin" w:eastAsia="IRNazanin"/>
          <w:color w:val="111111"/>
          <w:sz w:val="28"/>
          <w:sz w:val="28"/>
          <w:szCs w:val="28"/>
          <w:rtl w:val="true"/>
          <w:lang w:bidi="fa-IR"/>
        </w:rPr>
        <w:t>حدیث أثبته الخاص والعام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صلوات علیه أنه قال قام فینا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فیما سقت السماء أو سقی سیحا </w:t>
      </w:r>
      <w:r>
        <w:rPr>
          <w:rStyle w:val="FootnoteAnchor"/>
          <w:rtl w:val="true"/>
        </w:rPr>
        <w:footnoteReference w:id="266"/>
      </w:r>
      <w:r>
        <w:rPr>
          <w:rFonts w:ascii="IRNazanin" w:hAnsi="IRNazanin" w:eastAsia="IRNazanin"/>
          <w:color w:val="111111"/>
          <w:sz w:val="28"/>
          <w:sz w:val="28"/>
          <w:szCs w:val="28"/>
          <w:rtl w:val="true"/>
          <w:lang w:bidi="fa-IR"/>
        </w:rPr>
        <w:t>العشر وفیما سقی بالغرب و</w:t>
      </w:r>
    </w:p>
    <w:p>
      <w:pPr>
        <w:pStyle w:val="BookText"/>
        <w:rPr/>
      </w:pPr>
      <w:r>
        <w:rPr>
          <w:rFonts w:ascii="IRNazanin" w:hAnsi="IRNazanin" w:eastAsia="IRNazanin"/>
          <w:color w:val="111111"/>
          <w:sz w:val="28"/>
          <w:sz w:val="28"/>
          <w:szCs w:val="28"/>
          <w:rtl w:val="true"/>
          <w:lang w:bidi="fa-IR"/>
        </w:rPr>
        <w:t xml:space="preserve">النواضح نصف العشر فقوله ما سقت السماء یعنی المطر والسیح </w:t>
      </w:r>
      <w:r>
        <w:rPr>
          <w:rStyle w:val="FootnoteAnchor"/>
          <w:rtl w:val="true"/>
        </w:rPr>
        <w:footnoteReference w:id="267"/>
      </w:r>
      <w:r>
        <w:rPr>
          <w:rFonts w:ascii="IRNazanin" w:hAnsi="IRNazanin" w:eastAsia="IRNazanin"/>
          <w:color w:val="111111"/>
          <w:sz w:val="28"/>
          <w:sz w:val="28"/>
          <w:szCs w:val="28"/>
          <w:rtl w:val="true"/>
          <w:lang w:bidi="fa-IR"/>
        </w:rPr>
        <w:t>الماء الجاری</w:t>
      </w:r>
    </w:p>
    <w:p>
      <w:pPr>
        <w:pStyle w:val="BookText"/>
        <w:rPr/>
      </w:pPr>
      <w:r>
        <w:rPr>
          <w:rFonts w:ascii="IRNazanin" w:hAnsi="IRNazanin" w:eastAsia="IRNazanin"/>
          <w:color w:val="111111"/>
          <w:sz w:val="28"/>
          <w:sz w:val="28"/>
          <w:szCs w:val="28"/>
          <w:rtl w:val="true"/>
          <w:lang w:bidi="fa-IR"/>
        </w:rPr>
        <w:t>من الأنهار والغرب الدلو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فیما</w:t>
      </w:r>
    </w:p>
    <w:p>
      <w:pPr>
        <w:pStyle w:val="BookText"/>
        <w:rPr/>
      </w:pPr>
      <w:r>
        <w:rPr>
          <w:rFonts w:ascii="IRNazanin" w:hAnsi="IRNazanin" w:eastAsia="IRNazanin"/>
          <w:color w:val="111111"/>
          <w:sz w:val="28"/>
          <w:sz w:val="28"/>
          <w:szCs w:val="28"/>
          <w:rtl w:val="true"/>
          <w:lang w:bidi="fa-IR"/>
        </w:rPr>
        <w:t>سقت السماء العشر وفیما سقی بالنواضح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قال فیما سقت الأنهار والعیون و</w:t>
      </w:r>
    </w:p>
    <w:p>
      <w:pPr>
        <w:pStyle w:val="BookText"/>
        <w:rPr/>
      </w:pPr>
      <w:r>
        <w:rPr>
          <w:rFonts w:ascii="IRNazanin" w:hAnsi="IRNazanin" w:eastAsia="IRNazanin"/>
          <w:color w:val="111111"/>
          <w:sz w:val="28"/>
          <w:sz w:val="28"/>
          <w:szCs w:val="28"/>
          <w:rtl w:val="true"/>
          <w:lang w:bidi="fa-IR"/>
        </w:rPr>
        <w:t>الغیوث أو کان بعلا العشر وفیما سقی بالسوانی والناضح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علیه السلام أنه قال ما سقت السماء أو سقی</w:t>
      </w:r>
    </w:p>
    <w:p>
      <w:pPr>
        <w:pStyle w:val="BookText"/>
        <w:rPr/>
      </w:pPr>
      <w:r>
        <w:rPr>
          <w:rFonts w:ascii="IRNazanin" w:hAnsi="IRNazanin" w:eastAsia="IRNazanin"/>
          <w:color w:val="111111"/>
          <w:sz w:val="28"/>
          <w:sz w:val="28"/>
          <w:szCs w:val="28"/>
          <w:rtl w:val="true"/>
          <w:lang w:bidi="fa-IR"/>
        </w:rPr>
        <w:t>سیحا ففیه العشر وما سقی بالغرب أو الدالیة ففیه نصف العشر فالسیح الماء الجاری</w:t>
      </w:r>
    </w:p>
    <w:p>
      <w:pPr>
        <w:pStyle w:val="BookText"/>
        <w:rPr/>
      </w:pPr>
      <w:r>
        <w:rPr>
          <w:rFonts w:ascii="IRNazanin" w:hAnsi="IRNazanin" w:eastAsia="IRNazanin"/>
          <w:color w:val="111111"/>
          <w:sz w:val="28"/>
          <w:sz w:val="28"/>
          <w:szCs w:val="28"/>
          <w:rtl w:val="true"/>
          <w:lang w:bidi="fa-IR"/>
        </w:rPr>
        <w:t>علی وجه الأرض اخذ من السیاحة والدالیة الشأنیة ذات الرحی التی تدور علیها</w:t>
      </w:r>
    </w:p>
    <w:p>
      <w:pPr>
        <w:pStyle w:val="BookText"/>
        <w:rPr/>
      </w:pPr>
      <w:r>
        <w:rPr>
          <w:rFonts w:ascii="IRNazanin" w:hAnsi="IRNazanin" w:eastAsia="IRNazanin"/>
          <w:color w:val="111111"/>
          <w:sz w:val="28"/>
          <w:sz w:val="28"/>
          <w:szCs w:val="28"/>
          <w:rtl w:val="true"/>
          <w:lang w:bidi="fa-IR"/>
        </w:rPr>
        <w:t>الدلاء الصغار أو الکیزان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سن رسول الله صلی الله علیه وآله فیما سقت السماء أو سقی بالسیل أو الغیل أو کان</w:t>
      </w:r>
    </w:p>
    <w:p>
      <w:pPr>
        <w:pStyle w:val="BookText"/>
        <w:rPr/>
      </w:pPr>
      <w:r>
        <w:rPr>
          <w:rFonts w:ascii="IRNazanin" w:hAnsi="IRNazanin" w:eastAsia="IRNazanin"/>
          <w:color w:val="111111"/>
          <w:sz w:val="28"/>
          <w:sz w:val="28"/>
          <w:szCs w:val="28"/>
          <w:rtl w:val="true"/>
          <w:lang w:bidi="fa-IR"/>
        </w:rPr>
        <w:t>بعلا العشر وما سقی بالنواضح نصف العشر فقوله فیما سقت السماء یعنی بالمطر</w:t>
      </w:r>
    </w:p>
    <w:p>
      <w:pPr>
        <w:pStyle w:val="BookText"/>
        <w:rPr/>
      </w:pPr>
      <w:r>
        <w:rPr>
          <w:rFonts w:ascii="IRNazanin" w:hAnsi="IRNazanin" w:eastAsia="IRNazanin"/>
          <w:color w:val="111111"/>
          <w:sz w:val="28"/>
          <w:sz w:val="28"/>
          <w:szCs w:val="28"/>
          <w:rtl w:val="true"/>
          <w:lang w:bidi="fa-IR"/>
        </w:rPr>
        <w:t>والسیل ما سال من الأودیة عن المطر والغیل النهر الجاری والبعل ما کان یشرب</w:t>
      </w:r>
    </w:p>
    <w:p>
      <w:pPr>
        <w:pStyle w:val="BookText"/>
        <w:rPr/>
      </w:pPr>
      <w:r>
        <w:rPr>
          <w:rFonts w:ascii="IRNazanin" w:hAnsi="IRNazanin" w:eastAsia="IRNazanin"/>
          <w:color w:val="111111"/>
          <w:sz w:val="28"/>
          <w:sz w:val="28"/>
          <w:szCs w:val="28"/>
          <w:rtl w:val="true"/>
          <w:lang w:bidi="fa-IR"/>
        </w:rPr>
        <w:t xml:space="preserve">بعروقه من ماء الأرض </w:t>
      </w:r>
      <w:r>
        <w:rPr>
          <w:rStyle w:val="FootnoteAnchor"/>
          <w:rtl w:val="true"/>
        </w:rPr>
        <w:footnoteReference w:id="268"/>
      </w:r>
      <w:r>
        <w:rPr>
          <w:rFonts w:ascii="IRNazanin" w:hAnsi="IRNazanin" w:eastAsia="IRNazanin"/>
          <w:color w:val="111111"/>
          <w:sz w:val="28"/>
          <w:sz w:val="28"/>
          <w:szCs w:val="28"/>
          <w:rtl w:val="true"/>
          <w:lang w:bidi="fa-IR"/>
        </w:rPr>
        <w:t xml:space="preserve">والنواضح الإبل التی یستقی </w:t>
      </w:r>
      <w:r>
        <w:rPr>
          <w:rStyle w:val="FootnoteAnchor"/>
          <w:rtl w:val="true"/>
        </w:rPr>
        <w:footnoteReference w:id="269"/>
      </w:r>
      <w:r>
        <w:rPr>
          <w:rFonts w:ascii="IRNazanin" w:hAnsi="IRNazanin" w:eastAsia="IRNazanin"/>
          <w:color w:val="111111"/>
          <w:sz w:val="28"/>
          <w:sz w:val="28"/>
          <w:szCs w:val="28"/>
          <w:rtl w:val="true"/>
          <w:lang w:bidi="fa-IR"/>
        </w:rPr>
        <w:t>علیها من الابار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 الحنطة والشعیر شئ إلی أن یبلغ</w:t>
      </w:r>
    </w:p>
    <w:p>
      <w:pPr>
        <w:pStyle w:val="BookText"/>
        <w:rPr/>
      </w:pPr>
      <w:r>
        <w:rPr>
          <w:rFonts w:ascii="Amiri" w:hAnsi="Amiri" w:eastAsia="Amiri" w:cs="Amiri"/>
          <w:color w:val="111111"/>
          <w:sz w:val="28"/>
          <w:sz w:val="28"/>
          <w:szCs w:val="28"/>
          <w:rtl w:val="true"/>
          <w:lang w:bidi="ar-SA"/>
        </w:rPr>
        <w:t>خمسة أوسق والوسق ستون صاعا والصاع أربعة امداد والمد مأتان واثنان و</w:t>
      </w:r>
    </w:p>
    <w:p>
      <w:pPr>
        <w:pStyle w:val="BookText"/>
        <w:rPr/>
      </w:pPr>
      <w:r>
        <w:rPr>
          <w:rFonts w:ascii="IRNazanin" w:hAnsi="IRNazanin" w:eastAsia="IRNazanin"/>
          <w:color w:val="111111"/>
          <w:sz w:val="28"/>
          <w:sz w:val="28"/>
          <w:szCs w:val="28"/>
          <w:rtl w:val="true"/>
          <w:lang w:bidi="fa-IR"/>
        </w:rPr>
        <w:t>تسعون درهما ونصف فإذا بلغ ذلک وحصل بغیر خراج السلطان ومؤنة العمارة</w:t>
      </w:r>
    </w:p>
    <w:p>
      <w:pPr>
        <w:pStyle w:val="BookText"/>
        <w:rPr/>
      </w:pPr>
      <w:r>
        <w:rPr>
          <w:rFonts w:ascii="IRNazanin" w:hAnsi="IRNazanin" w:eastAsia="IRNazanin"/>
          <w:color w:val="111111"/>
          <w:sz w:val="28"/>
          <w:sz w:val="28"/>
          <w:szCs w:val="28"/>
          <w:rtl w:val="true"/>
          <w:lang w:bidi="fa-IR"/>
        </w:rPr>
        <w:t>والقربة اخرج منه العشر ان کان سقی بماء المطر أو کان بعلا وان کان سقی</w:t>
      </w:r>
    </w:p>
    <w:p>
      <w:pPr>
        <w:pStyle w:val="BookText"/>
        <w:rPr/>
      </w:pPr>
      <w:r>
        <w:rPr>
          <w:rFonts w:ascii="IRNazanin" w:hAnsi="IRNazanin" w:eastAsia="IRNazanin"/>
          <w:color w:val="111111"/>
          <w:sz w:val="28"/>
          <w:sz w:val="28"/>
          <w:szCs w:val="28"/>
          <w:rtl w:val="true"/>
          <w:lang w:bidi="fa-IR"/>
        </w:rPr>
        <w:t>بالدلاء والغرب ففیه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الأعمش عن جعفر</w:t>
      </w:r>
    </w:p>
    <w:p>
      <w:pPr>
        <w:pStyle w:val="BookText"/>
        <w:rPr/>
      </w:pPr>
      <w:r>
        <w:rPr>
          <w:rFonts w:ascii="IRNazanin" w:hAnsi="IRNazanin" w:eastAsia="IRNazanin"/>
          <w:color w:val="111111"/>
          <w:sz w:val="28"/>
          <w:sz w:val="28"/>
          <w:szCs w:val="28"/>
          <w:rtl w:val="true"/>
          <w:lang w:bidi="fa-IR"/>
        </w:rPr>
        <w:t>بن محمد علیهما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الحنطة والشعیر والتمر</w:t>
      </w:r>
    </w:p>
    <w:p>
      <w:pPr>
        <w:pStyle w:val="BookText"/>
        <w:rPr/>
      </w:pPr>
      <w:r>
        <w:rPr>
          <w:rFonts w:ascii="IRNazanin" w:hAnsi="IRNazanin" w:eastAsia="IRNazanin"/>
          <w:color w:val="111111"/>
          <w:sz w:val="28"/>
          <w:sz w:val="28"/>
          <w:szCs w:val="28"/>
          <w:rtl w:val="true"/>
          <w:lang w:bidi="fa-IR"/>
        </w:rPr>
        <w:t>والزبیب إذا بلغ خمسة أوساق العشر ان کان سقی سیحا وان سقی بالدوالی فعلیه</w:t>
      </w:r>
    </w:p>
    <w:p>
      <w:pPr>
        <w:pStyle w:val="BookText"/>
        <w:rPr/>
      </w:pPr>
      <w:r>
        <w:rPr>
          <w:rFonts w:ascii="Amiri" w:hAnsi="Amiri" w:eastAsia="Amiri" w:cs="Amiri"/>
          <w:color w:val="111111"/>
          <w:sz w:val="28"/>
          <w:sz w:val="28"/>
          <w:szCs w:val="28"/>
          <w:rtl w:val="true"/>
          <w:lang w:bidi="ar-SA"/>
        </w:rPr>
        <w:t>نصف العشر والوسق ستون صاعا والصاع أربعة امداد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الفضل بن شاذان عن الرضا علیه السلام</w:t>
      </w:r>
    </w:p>
    <w:p>
      <w:pPr>
        <w:pStyle w:val="BookText"/>
        <w:rPr/>
      </w:pPr>
      <w:r>
        <w:rPr>
          <w:rFonts w:ascii="IRNazanin" w:hAnsi="IRNazanin" w:eastAsia="IRNazanin"/>
          <w:color w:val="111111"/>
          <w:sz w:val="28"/>
          <w:sz w:val="28"/>
          <w:szCs w:val="28"/>
          <w:rtl w:val="true"/>
          <w:lang w:bidi="fa-IR"/>
        </w:rPr>
        <w:t>فی حدیث 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والعشر من الحنطة والشعیر والتمر والزبیب إذا بلغ خمسة</w:t>
      </w:r>
    </w:p>
    <w:p>
      <w:pPr>
        <w:pStyle w:val="BookText"/>
        <w:rPr/>
      </w:pPr>
      <w:r>
        <w:rPr>
          <w:rFonts w:ascii="Amiri" w:hAnsi="Amiri" w:eastAsia="Amiri" w:cs="Amiri"/>
          <w:color w:val="111111"/>
          <w:sz w:val="28"/>
          <w:sz w:val="28"/>
          <w:szCs w:val="28"/>
          <w:rtl w:val="true"/>
          <w:lang w:bidi="ar-SA"/>
        </w:rPr>
        <w:t>أوساق والوسق ستون صاعا والصاع أربعة امداد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شرایع الاسلام مرسلا عن</w:t>
      </w:r>
    </w:p>
    <w:p>
      <w:pPr>
        <w:pStyle w:val="BookText"/>
        <w:rPr/>
      </w:pPr>
      <w:r>
        <w:rPr>
          <w:rFonts w:ascii="IRNazanin" w:hAnsi="IRNazanin" w:eastAsia="IRNazanin"/>
          <w:color w:val="111111"/>
          <w:sz w:val="28"/>
          <w:sz w:val="28"/>
          <w:szCs w:val="28"/>
          <w:rtl w:val="true"/>
          <w:lang w:bidi="fa-IR"/>
        </w:rPr>
        <w:t>الرضا علیه السلام والعشر من الحنطة والشعیر والزبیب وکل شئ یخرج من الأرض</w:t>
      </w:r>
    </w:p>
    <w:p>
      <w:pPr>
        <w:pStyle w:val="BookText"/>
        <w:rPr/>
      </w:pPr>
      <w:r>
        <w:rPr>
          <w:rFonts w:ascii="IRNazanin" w:hAnsi="IRNazanin" w:eastAsia="IRNazanin"/>
          <w:color w:val="111111"/>
          <w:sz w:val="28"/>
          <w:sz w:val="28"/>
          <w:szCs w:val="28"/>
          <w:rtl w:val="true"/>
          <w:lang w:bidi="fa-IR"/>
        </w:rPr>
        <w:t>من الحبوب إذا بلغت خمسة أوسق ففیها العشر ان کان یسقی سیحا وان کان</w:t>
      </w:r>
    </w:p>
    <w:p>
      <w:pPr>
        <w:pStyle w:val="BookText"/>
        <w:rPr/>
      </w:pPr>
      <w:r>
        <w:rPr>
          <w:rFonts w:ascii="IRNazanin" w:hAnsi="IRNazanin" w:eastAsia="IRNazanin"/>
          <w:color w:val="111111"/>
          <w:sz w:val="28"/>
          <w:sz w:val="28"/>
          <w:szCs w:val="28"/>
          <w:rtl w:val="true"/>
          <w:lang w:bidi="fa-IR"/>
        </w:rPr>
        <w:t>یسقی بالدوالی ففیها نصف العشر للمعسر والموسر وتخرج من الحبوب القبضة</w:t>
      </w:r>
    </w:p>
    <w:p>
      <w:pPr>
        <w:pStyle w:val="BookText"/>
        <w:rPr/>
      </w:pPr>
      <w:r>
        <w:rPr>
          <w:rFonts w:ascii="IRNazanin" w:hAnsi="IRNazanin" w:eastAsia="IRNazanin"/>
          <w:color w:val="111111"/>
          <w:sz w:val="28"/>
          <w:sz w:val="28"/>
          <w:szCs w:val="28"/>
          <w:rtl w:val="true"/>
          <w:lang w:bidi="fa-IR"/>
        </w:rPr>
        <w:t>والقبضتان لان الله لا یکلف نفسا الا وسعها ولا یکلف العبد فوق طاقته والوسق</w:t>
      </w:r>
    </w:p>
    <w:p>
      <w:pPr>
        <w:pStyle w:val="BookText"/>
        <w:rPr/>
      </w:pPr>
      <w:r>
        <w:rPr>
          <w:rFonts w:ascii="Amiri" w:hAnsi="Amiri" w:eastAsia="Amiri" w:cs="Amiri"/>
          <w:color w:val="111111"/>
          <w:sz w:val="28"/>
          <w:sz w:val="28"/>
          <w:szCs w:val="28"/>
          <w:rtl w:val="true"/>
          <w:lang w:bidi="ar-SA"/>
        </w:rPr>
        <w:t>ستون صاعا والصاع خمسة أرطال وهو أربعة امداد والمد رطلان وربع برطل</w:t>
      </w:r>
    </w:p>
    <w:p>
      <w:pPr>
        <w:pStyle w:val="BookText"/>
        <w:rPr/>
      </w:pPr>
      <w:r>
        <w:rPr>
          <w:rFonts w:ascii="IRNazanin" w:hAnsi="IRNazanin" w:eastAsia="IRNazanin"/>
          <w:color w:val="111111"/>
          <w:sz w:val="28"/>
          <w:sz w:val="28"/>
          <w:szCs w:val="28"/>
          <w:rtl w:val="true"/>
          <w:lang w:bidi="fa-IR"/>
        </w:rPr>
        <w:t>العراق وقال الصادق علیه السلام هو تسعة أرطال بالعراقی وستة أرطال بالمدنی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إسماعیل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 فیما سوی</w:t>
      </w:r>
    </w:p>
    <w:p>
      <w:pPr>
        <w:pStyle w:val="BookText"/>
        <w:rPr/>
      </w:pPr>
      <w:r>
        <w:rPr>
          <w:rFonts w:ascii="IRNazanin" w:hAnsi="IRNazanin" w:eastAsia="IRNazanin"/>
          <w:color w:val="111111"/>
          <w:sz w:val="28"/>
          <w:sz w:val="28"/>
          <w:szCs w:val="28"/>
          <w:rtl w:val="true"/>
          <w:lang w:bidi="fa-IR"/>
        </w:rPr>
        <w:t>الغلات الأربعة من أبواب ما تجب فیه الزکاة قوله علیه السلام واما الأرز مما سقت</w:t>
      </w:r>
    </w:p>
    <w:p>
      <w:pPr>
        <w:pStyle w:val="BookText"/>
        <w:rPr/>
      </w:pPr>
      <w:r>
        <w:rPr>
          <w:rFonts w:ascii="IRNazanin" w:hAnsi="IRNazanin" w:eastAsia="IRNazanin"/>
          <w:color w:val="111111"/>
          <w:sz w:val="28"/>
          <w:sz w:val="28"/>
          <w:szCs w:val="28"/>
          <w:rtl w:val="true"/>
          <w:lang w:bidi="fa-IR"/>
        </w:rPr>
        <w:t>السماء العشر وما سقی بالدلو فنصف العشر من کل ما کلت بالصاع أو قال وکیل</w:t>
      </w:r>
    </w:p>
    <w:p>
      <w:pPr>
        <w:pStyle w:val="BookText"/>
        <w:rPr/>
      </w:pPr>
      <w:r>
        <w:rPr>
          <w:rFonts w:ascii="IRNazanin" w:hAnsi="IRNazanin" w:eastAsia="IRNazanin"/>
          <w:color w:val="111111"/>
          <w:sz w:val="28"/>
          <w:sz w:val="28"/>
          <w:szCs w:val="28"/>
          <w:rtl w:val="true"/>
          <w:lang w:bidi="fa-IR"/>
        </w:rPr>
        <w:t xml:space="preserve">بالمکیال وفی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فإذا کان</w:t>
      </w:r>
    </w:p>
    <w:p>
      <w:pPr>
        <w:pStyle w:val="BookText"/>
        <w:rPr/>
      </w:pPr>
      <w:r>
        <w:rPr>
          <w:rFonts w:ascii="IRNazanin" w:hAnsi="IRNazanin" w:eastAsia="IRNazanin"/>
          <w:color w:val="111111"/>
          <w:sz w:val="28"/>
          <w:sz w:val="28"/>
          <w:szCs w:val="28"/>
          <w:rtl w:val="true"/>
          <w:lang w:bidi="fa-IR"/>
        </w:rPr>
        <w:t>یعالج بالرشاء والنضح والدلاء ففیه نصف العشر وان کان یسقی بغیر علاج بنهر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غیره أو سماء ففیه العشر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وما کان منه یسقی بالرشاء والدوالی</w:t>
      </w:r>
    </w:p>
    <w:p>
      <w:pPr>
        <w:pStyle w:val="BookText"/>
        <w:rPr/>
      </w:pPr>
      <w:r>
        <w:rPr>
          <w:rFonts w:ascii="IRNazanin" w:hAnsi="IRNazanin" w:eastAsia="IRNazanin"/>
          <w:color w:val="111111"/>
          <w:sz w:val="28"/>
          <w:sz w:val="28"/>
          <w:szCs w:val="28"/>
          <w:rtl w:val="true"/>
          <w:lang w:bidi="fa-IR"/>
        </w:rPr>
        <w:t>والنواضح ففیه نصف العشر وما سقت السماء أو السیح أو کان بعلا ففیه العشر</w:t>
      </w:r>
    </w:p>
    <w:p>
      <w:pPr>
        <w:pStyle w:val="BookText"/>
        <w:rPr/>
      </w:pPr>
      <w:r>
        <w:rPr>
          <w:rFonts w:ascii="IRNazanin" w:hAnsi="IRNazanin" w:eastAsia="IRNazanin"/>
          <w:color w:val="111111"/>
          <w:sz w:val="28"/>
          <w:sz w:val="28"/>
          <w:szCs w:val="28"/>
          <w:rtl w:val="true"/>
          <w:lang w:bidi="fa-IR"/>
        </w:rPr>
        <w:t xml:space="preserve">تاما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فیها العشر فیما سقت السماء</w:t>
      </w:r>
    </w:p>
    <w:p>
      <w:pPr>
        <w:pStyle w:val="BookText"/>
        <w:rPr/>
      </w:pPr>
      <w:r>
        <w:rPr>
          <w:rFonts w:ascii="IRNazanin" w:hAnsi="IRNazanin" w:eastAsia="IRNazanin"/>
          <w:color w:val="111111"/>
          <w:sz w:val="28"/>
          <w:sz w:val="28"/>
          <w:szCs w:val="28"/>
          <w:rtl w:val="true"/>
          <w:lang w:bidi="fa-IR"/>
        </w:rPr>
        <w:t>أو کان سیحا أو نصف العشر فیما سقی بالغرب والنواضح وفی روایة سماعة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فاما الطعام فالعشر فیما سقت السماء واما ما سقی بالغرب والدوالی</w:t>
      </w:r>
    </w:p>
    <w:p>
      <w:pPr>
        <w:pStyle w:val="BookText"/>
        <w:rPr/>
      </w:pPr>
      <w:r>
        <w:rPr>
          <w:rFonts w:ascii="IRNazanin" w:hAnsi="IRNazanin" w:eastAsia="IRNazanin"/>
          <w:color w:val="111111"/>
          <w:sz w:val="28"/>
          <w:sz w:val="28"/>
          <w:szCs w:val="28"/>
          <w:rtl w:val="true"/>
          <w:lang w:bidi="fa-IR"/>
        </w:rPr>
        <w:t>فإنما علیه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الحلبی قوله وقال علیه السلام فی صدقة ما سقی بالغرب نصف الصدقة</w:t>
      </w:r>
    </w:p>
    <w:p>
      <w:pPr>
        <w:pStyle w:val="BookText"/>
        <w:rPr/>
      </w:pPr>
      <w:r>
        <w:rPr>
          <w:rFonts w:ascii="IRNazanin" w:hAnsi="IRNazanin" w:eastAsia="IRNazanin"/>
          <w:color w:val="111111"/>
          <w:sz w:val="28"/>
          <w:sz w:val="28"/>
          <w:szCs w:val="28"/>
          <w:rtl w:val="true"/>
          <w:lang w:bidi="fa-IR"/>
        </w:rPr>
        <w:t>وما سقت السماء والأنهار أو کان بعلا فالصدقة هو العشر وما سقی بالدوالی أو</w:t>
      </w:r>
    </w:p>
    <w:p>
      <w:pPr>
        <w:pStyle w:val="BookText"/>
        <w:rPr/>
      </w:pPr>
      <w:r>
        <w:rPr>
          <w:rFonts w:ascii="IRNazanin" w:hAnsi="IRNazanin" w:eastAsia="IRNazanin"/>
          <w:color w:val="111111"/>
          <w:sz w:val="28"/>
          <w:sz w:val="28"/>
          <w:szCs w:val="28"/>
          <w:rtl w:val="true"/>
          <w:lang w:bidi="fa-IR"/>
        </w:rPr>
        <w:t>بالغرب فنصف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وعبید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علیه</w:t>
      </w:r>
    </w:p>
    <w:p>
      <w:pPr>
        <w:pStyle w:val="BookText"/>
        <w:rPr/>
      </w:pPr>
      <w:r>
        <w:rPr>
          <w:rFonts w:ascii="IRNazanin" w:hAnsi="IRNazanin" w:eastAsia="IRNazanin"/>
          <w:color w:val="111111"/>
          <w:sz w:val="28"/>
          <w:sz w:val="28"/>
          <w:szCs w:val="28"/>
          <w:rtl w:val="true"/>
          <w:lang w:bidi="fa-IR"/>
        </w:rPr>
        <w:t xml:space="preserve">فیه صدقة العشر فإذا أداها مرة واحدة فلا شئ علیه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 فیما حصلت من الأراضی الخراجیة قوله علیه السلام واخذ</w:t>
      </w:r>
    </w:p>
    <w:p>
      <w:pPr>
        <w:pStyle w:val="BookText"/>
        <w:rPr/>
      </w:pPr>
      <w:r>
        <w:rPr>
          <w:rFonts w:ascii="IRNazanin" w:hAnsi="IRNazanin" w:eastAsia="IRNazanin"/>
          <w:color w:val="111111"/>
          <w:sz w:val="28"/>
          <w:sz w:val="28"/>
          <w:szCs w:val="28"/>
          <w:rtl w:val="true"/>
          <w:lang w:bidi="fa-IR"/>
        </w:rPr>
        <w:t>منه العشر مما سقت السماء والأنهار ونصف العشر مما کان سقی بالرشاء فیما</w:t>
      </w:r>
    </w:p>
    <w:p>
      <w:pPr>
        <w:pStyle w:val="BookText"/>
        <w:rPr/>
      </w:pPr>
      <w:r>
        <w:rPr>
          <w:rFonts w:ascii="IRNazanin" w:hAnsi="IRNazanin" w:eastAsia="IRNazanin"/>
          <w:color w:val="111111"/>
          <w:sz w:val="28"/>
          <w:sz w:val="28"/>
          <w:szCs w:val="28"/>
          <w:rtl w:val="true"/>
          <w:lang w:bidi="fa-IR"/>
        </w:rPr>
        <w:t>عمروه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منه ذلک أیضا وفی روایة ابن مسلم</w:t>
      </w:r>
    </w:p>
    <w:p>
      <w:pPr>
        <w:pStyle w:val="BookText"/>
        <w:rPr/>
      </w:pP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وروایتی رفاعة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سهل بن یسع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ما یدل علی أن مقدار الزکاة هو العشر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مریم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من الزرع والثمار یوم الحصاد والجذاذ ما یدل</w:t>
      </w:r>
    </w:p>
    <w:p>
      <w:pPr>
        <w:pStyle w:val="BookText"/>
        <w:rPr/>
      </w:pPr>
      <w:r>
        <w:rPr>
          <w:rFonts w:ascii="IRNazanin" w:hAnsi="IRNazanin" w:eastAsia="IRNazanin"/>
          <w:color w:val="111111"/>
          <w:sz w:val="28"/>
          <w:sz w:val="28"/>
          <w:szCs w:val="28"/>
          <w:rtl w:val="true"/>
          <w:lang w:bidi="fa-IR"/>
        </w:rPr>
        <w:t>علی وجوب العشر ونصفه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علی بن شجاع من باب وجوب الخمس فیما یفضل عن</w:t>
      </w:r>
    </w:p>
    <w:p>
      <w:pPr>
        <w:pStyle w:val="BookText"/>
        <w:rPr/>
      </w:pPr>
      <w:r>
        <w:rPr>
          <w:rFonts w:ascii="IRNazanin" w:hAnsi="IRNazanin" w:eastAsia="IRNazanin"/>
          <w:color w:val="111111"/>
          <w:sz w:val="28"/>
          <w:sz w:val="28"/>
          <w:szCs w:val="28"/>
          <w:rtl w:val="true"/>
          <w:lang w:bidi="fa-IR"/>
        </w:rPr>
        <w:t>المؤنة فی کتاب الخمس قوله رجل أصاب من ضیعته من الحنطة مئة کر فاخذ منه</w:t>
      </w:r>
    </w:p>
    <w:p>
      <w:pPr>
        <w:pStyle w:val="BookText"/>
        <w:rPr/>
      </w:pPr>
      <w:r>
        <w:rPr>
          <w:rFonts w:ascii="IRNazanin" w:hAnsi="IRNazanin" w:eastAsia="IRNazanin"/>
          <w:color w:val="111111"/>
          <w:sz w:val="28"/>
          <w:sz w:val="28"/>
          <w:szCs w:val="28"/>
          <w:rtl w:val="true"/>
          <w:lang w:bidi="fa-IR"/>
        </w:rPr>
        <w:t>العشر عشرة أکرار وذهب منه بسبب عمارة الضیعة ثلاثون کرا أو بقی فی یده ستون</w:t>
      </w:r>
    </w:p>
    <w:p>
      <w:pPr>
        <w:pStyle w:val="BookText"/>
        <w:rPr/>
      </w:pPr>
      <w:r>
        <w:rPr>
          <w:rFonts w:ascii="IRNazanin" w:hAnsi="IRNazanin" w:eastAsia="IRNazanin"/>
          <w:color w:val="111111"/>
          <w:sz w:val="28"/>
          <w:sz w:val="28"/>
          <w:szCs w:val="28"/>
          <w:rtl w:val="true"/>
          <w:lang w:bidi="fa-IR"/>
        </w:rPr>
        <w:t>کرا ما الذی یجب لک من ذلک وهل یجب لأصحابه من ذلک علیه شئ فوقع علیه السلام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منه الخمس مما یفضل من مؤنته وفی روایة حماد من باب ان الخمس یقسم ستة</w:t>
      </w:r>
      <w:bookmarkStart w:id="142" w:name="pg16856_166384"/>
    </w:p>
    <w:p>
      <w:pPr>
        <w:pStyle w:val="BookText"/>
        <w:rPr/>
      </w:pPr>
      <w:bookmarkEnd w:id="142"/>
      <w:r>
        <w:rPr>
          <w:rFonts w:ascii="IRNazanin" w:hAnsi="IRNazanin" w:eastAsia="IRNazanin"/>
          <w:color w:val="111111"/>
          <w:sz w:val="28"/>
          <w:sz w:val="28"/>
          <w:szCs w:val="28"/>
          <w:rtl w:val="true"/>
          <w:lang w:bidi="fa-IR"/>
        </w:rPr>
        <w:t>أقسام من أبواب تقسیم الخمس قوله علیه السلام فاخرج منه العشر من الجمیع مما سقت</w:t>
      </w:r>
    </w:p>
    <w:p>
      <w:pPr>
        <w:pStyle w:val="BookText"/>
        <w:rPr/>
      </w:pPr>
      <w:r>
        <w:rPr>
          <w:rFonts w:ascii="IRNazanin" w:hAnsi="IRNazanin" w:eastAsia="IRNazanin"/>
          <w:color w:val="111111"/>
          <w:sz w:val="28"/>
          <w:sz w:val="28"/>
          <w:szCs w:val="28"/>
          <w:rtl w:val="true"/>
          <w:lang w:bidi="fa-IR"/>
        </w:rPr>
        <w:t>السماء أو سقی سیحا ونصف العشر مما سقی بالدوالی والنواضح فاخذه الوالی</w:t>
      </w:r>
    </w:p>
    <w:p>
      <w:pPr>
        <w:pStyle w:val="BookText"/>
        <w:rPr/>
      </w:pPr>
      <w:r>
        <w:rPr>
          <w:rFonts w:ascii="IRNazanin" w:hAnsi="IRNazanin" w:eastAsia="IRNazanin"/>
          <w:color w:val="111111"/>
          <w:sz w:val="28"/>
          <w:sz w:val="28"/>
          <w:szCs w:val="28"/>
          <w:rtl w:val="true"/>
          <w:lang w:bidi="fa-IR"/>
        </w:rPr>
        <w:t>فوجهه فی الجهة التی وجهها الله تعالی وفی روایة ابن سنان من باب ان من أحیی</w:t>
      </w:r>
    </w:p>
    <w:p>
      <w:pPr>
        <w:pStyle w:val="BookText"/>
        <w:rPr/>
      </w:pPr>
      <w:r>
        <w:rPr>
          <w:rFonts w:ascii="IRNazanin" w:hAnsi="IRNazanin" w:eastAsia="IRNazanin"/>
          <w:color w:val="111111"/>
          <w:sz w:val="28"/>
          <w:sz w:val="28"/>
          <w:szCs w:val="28"/>
          <w:rtl w:val="true"/>
          <w:lang w:bidi="fa-IR"/>
        </w:rPr>
        <w:t>أرضا مواتا فهی له قوله علیه السلام وعلیه فیها العشر فیما سقت السماء أو سیل واد أو</w:t>
      </w:r>
    </w:p>
    <w:p>
      <w:pPr>
        <w:pStyle w:val="BookText"/>
        <w:rPr/>
      </w:pPr>
      <w:r>
        <w:rPr>
          <w:rFonts w:ascii="IRNazanin" w:hAnsi="IRNazanin" w:eastAsia="IRNazanin"/>
          <w:color w:val="111111"/>
          <w:sz w:val="28"/>
          <w:sz w:val="28"/>
          <w:szCs w:val="28"/>
          <w:rtl w:val="true"/>
          <w:lang w:bidi="fa-IR"/>
        </w:rPr>
        <w:t>عین وعلیه فیما سقت الدوالی والغرب نصف العشر</w:t>
      </w:r>
      <w:r>
        <w:rPr>
          <w:rFonts w:eastAsia="IRNazanin" w:cs="IRNazanin"/>
          <w:color w:val="111111"/>
          <w:sz w:val="28"/>
          <w:szCs w:val="28"/>
          <w:rtl w:val="true"/>
          <w:lang w:bidi="fa-IR"/>
        </w:rPr>
        <w:t>.</w:t>
      </w:r>
    </w:p>
    <w:p>
      <w:pPr>
        <w:pStyle w:val="Heading4"/>
        <w:numPr>
          <w:ilvl w:val="3"/>
          <w:numId w:val="1"/>
        </w:numPr>
        <w:rPr/>
      </w:pPr>
      <w:bookmarkStart w:id="143" w:name="__RefHeading___Toc9906150_417432637"/>
      <w:bookmarkStart w:id="144" w:name="_Toc51"/>
      <w:bookmarkEnd w:id="143"/>
      <w:r>
        <w:rPr>
          <w:rtl w:val="true"/>
        </w:rPr>
        <w:t>(</w:t>
      </w:r>
      <w:r>
        <w:rPr/>
        <w:t>3</w:t>
      </w:r>
      <w:r>
        <w:rPr>
          <w:rtl w:val="true"/>
        </w:rPr>
        <w:t xml:space="preserve">) </w:t>
      </w:r>
      <w:r>
        <w:rPr>
          <w:rtl w:val="true"/>
        </w:rPr>
        <w:t>باب عدم وجوب الزکاة فی الغلات الا مرة واحدة وان حال علیها الحول الا ان یحوله مالا</w:t>
      </w:r>
      <w:bookmarkEnd w:id="144"/>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وعبید بن زرارة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أیما رجل کان له حرث أو ثمرة </w:t>
      </w:r>
      <w:r>
        <w:rPr>
          <w:rStyle w:val="FootnoteAnchor"/>
          <w:rtl w:val="true"/>
        </w:rPr>
        <w:footnoteReference w:id="270"/>
      </w:r>
      <w:r>
        <w:rPr>
          <w:rFonts w:ascii="IRNazanin" w:hAnsi="IRNazanin" w:eastAsia="IRNazanin"/>
          <w:color w:val="111111"/>
          <w:sz w:val="28"/>
          <w:sz w:val="28"/>
          <w:szCs w:val="28"/>
          <w:rtl w:val="true"/>
          <w:lang w:bidi="fa-IR"/>
        </w:rPr>
        <w:t>فصدقها فلیس علیه فیه شئ وان حال</w:t>
      </w:r>
    </w:p>
    <w:p>
      <w:pPr>
        <w:pStyle w:val="BookText"/>
        <w:rPr/>
      </w:pPr>
      <w:r>
        <w:rPr>
          <w:rFonts w:ascii="IRNazanin" w:hAnsi="IRNazanin" w:eastAsia="IRNazanin"/>
          <w:color w:val="111111"/>
          <w:sz w:val="28"/>
          <w:sz w:val="28"/>
          <w:szCs w:val="28"/>
          <w:rtl w:val="true"/>
          <w:lang w:bidi="fa-IR"/>
        </w:rPr>
        <w:t xml:space="preserve">علیه </w:t>
      </w:r>
      <w:r>
        <w:rPr>
          <w:rStyle w:val="FootnoteAnchor"/>
          <w:rtl w:val="true"/>
        </w:rPr>
        <w:footnoteReference w:id="271"/>
      </w:r>
      <w:r>
        <w:rPr>
          <w:rFonts w:ascii="IRNazanin" w:hAnsi="IRNazanin" w:eastAsia="IRNazanin"/>
          <w:color w:val="111111"/>
          <w:sz w:val="28"/>
          <w:sz w:val="28"/>
          <w:szCs w:val="28"/>
          <w:rtl w:val="true"/>
          <w:lang w:bidi="fa-IR"/>
        </w:rPr>
        <w:t xml:space="preserve">الحول عنده الا ان یحوله مالا فان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علیه الحول</w:t>
      </w:r>
    </w:p>
    <w:p>
      <w:pPr>
        <w:pStyle w:val="BookText"/>
        <w:rPr/>
      </w:pPr>
      <w:r>
        <w:rPr>
          <w:rFonts w:ascii="IRNazanin" w:hAnsi="IRNazanin" w:eastAsia="IRNazanin"/>
          <w:color w:val="111111"/>
          <w:sz w:val="28"/>
          <w:sz w:val="28"/>
          <w:szCs w:val="28"/>
          <w:rtl w:val="true"/>
          <w:lang w:bidi="fa-IR"/>
        </w:rPr>
        <w:t xml:space="preserve">عنده فعلیه ان یزکیه وإلا فلا شئ علیه وان </w:t>
      </w:r>
      <w:r>
        <w:rPr>
          <w:rStyle w:val="FootnoteAnchor"/>
          <w:rtl w:val="true"/>
        </w:rPr>
        <w:footnoteReference w:id="272"/>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عام إذا کان</w:t>
      </w:r>
    </w:p>
    <w:p>
      <w:pPr>
        <w:pStyle w:val="BookText"/>
        <w:rPr/>
      </w:pPr>
      <w:r>
        <w:rPr>
          <w:rFonts w:ascii="IRNazanin" w:hAnsi="IRNazanin" w:eastAsia="IRNazanin"/>
          <w:color w:val="111111"/>
          <w:sz w:val="28"/>
          <w:sz w:val="28"/>
          <w:szCs w:val="28"/>
          <w:rtl w:val="true"/>
          <w:lang w:bidi="fa-IR"/>
        </w:rPr>
        <w:t xml:space="preserve">بعینه فإنما </w:t>
      </w:r>
      <w:r>
        <w:rPr>
          <w:rStyle w:val="FootnoteAnchor"/>
          <w:rtl w:val="true"/>
        </w:rPr>
        <w:footnoteReference w:id="273"/>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العشر فإذا أداها مرة واحدة فلا شئ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یحوله </w:t>
      </w:r>
      <w:r>
        <w:rPr>
          <w:rStyle w:val="FootnoteAnchor"/>
          <w:rtl w:val="true"/>
        </w:rPr>
        <w:footnoteReference w:id="274"/>
      </w:r>
      <w:r>
        <w:rPr>
          <w:rFonts w:ascii="IRNazanin" w:hAnsi="IRNazanin" w:eastAsia="IRNazanin"/>
          <w:color w:val="111111"/>
          <w:sz w:val="28"/>
          <w:sz w:val="28"/>
          <w:szCs w:val="28"/>
          <w:rtl w:val="true"/>
          <w:lang w:bidi="fa-IR"/>
        </w:rPr>
        <w:t>مالا ویحول علیه الحول وهو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لیس فی الثمر زکاة الا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باع ثمرة بمال قال </w:t>
      </w:r>
      <w:r>
        <w:rPr>
          <w:rStyle w:val="FootnoteAnchor"/>
          <w:rtl w:val="true"/>
        </w:rPr>
        <w:footnoteReference w:id="275"/>
      </w:r>
      <w:r>
        <w:rPr>
          <w:rFonts w:ascii="IRNazanin" w:hAnsi="IRNazanin" w:eastAsia="IRNazanin"/>
          <w:color w:val="111111"/>
          <w:sz w:val="28"/>
          <w:sz w:val="28"/>
          <w:szCs w:val="28"/>
          <w:rtl w:val="true"/>
          <w:lang w:bidi="fa-IR"/>
        </w:rPr>
        <w:t>فیه زکاة إذا کان قد اخذ منه العشر و</w:t>
      </w:r>
    </w:p>
    <w:p>
      <w:pPr>
        <w:pStyle w:val="BookText"/>
        <w:rPr/>
      </w:pPr>
      <w:r>
        <w:rPr>
          <w:rFonts w:ascii="IRNazanin" w:hAnsi="IRNazanin" w:eastAsia="IRNazanin"/>
          <w:color w:val="111111"/>
          <w:sz w:val="28"/>
          <w:sz w:val="28"/>
          <w:szCs w:val="28"/>
          <w:rtl w:val="true"/>
          <w:lang w:bidi="fa-IR"/>
        </w:rPr>
        <w:t>لو بلغ مئة الف حتی یحول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زکاة الدین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یزکی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 من وجهین فی عام واحد</w:t>
      </w:r>
      <w:r>
        <w:rPr>
          <w:rFonts w:eastAsia="IRNazanin" w:cs="IRNazanin"/>
          <w:color w:val="111111"/>
          <w:sz w:val="28"/>
          <w:szCs w:val="28"/>
          <w:rtl w:val="true"/>
          <w:lang w:bidi="fa-IR"/>
        </w:rPr>
        <w:t>.</w:t>
      </w:r>
      <w:bookmarkStart w:id="145" w:name="pg16856_166385"/>
    </w:p>
    <w:p>
      <w:pPr>
        <w:pStyle w:val="Heading4"/>
        <w:numPr>
          <w:ilvl w:val="3"/>
          <w:numId w:val="1"/>
        </w:numPr>
        <w:rPr/>
      </w:pPr>
      <w:bookmarkStart w:id="146" w:name="__RefHeading___Toc9906152_417432637"/>
      <w:bookmarkStart w:id="147" w:name="_Toc52"/>
      <w:bookmarkEnd w:id="145"/>
      <w:bookmarkEnd w:id="146"/>
      <w:r>
        <w:rPr>
          <w:rtl w:val="true"/>
        </w:rPr>
        <w:t>(</w:t>
      </w:r>
      <w:r>
        <w:rPr/>
        <w:t>4</w:t>
      </w:r>
      <w:r>
        <w:rPr>
          <w:rtl w:val="true"/>
        </w:rPr>
        <w:t xml:space="preserve">) </w:t>
      </w:r>
      <w:r>
        <w:rPr>
          <w:rtl w:val="true"/>
        </w:rPr>
        <w:t>باب استحباب الزکاة من الطیبات وعدم کفایة الردی عن الجید وعدم قبولها من</w:t>
      </w:r>
      <w:r>
        <w:rPr>
          <w:rtl w:val="true"/>
        </w:rPr>
        <w:t>...</w:t>
      </w:r>
      <w:bookmarkEnd w:id="147"/>
    </w:p>
    <w:p>
      <w:pPr>
        <w:pStyle w:val="BookText"/>
        <w:rPr/>
      </w:pPr>
      <w:r>
        <w:rPr>
          <w:rFonts w:ascii="IRNazanin" w:hAnsi="IRNazanin" w:eastAsia="IRNazanin"/>
          <w:color w:val="111111"/>
          <w:sz w:val="28"/>
          <w:sz w:val="28"/>
          <w:szCs w:val="28"/>
          <w:rtl w:val="true"/>
          <w:lang w:bidi="fa-IR"/>
        </w:rPr>
        <w:t>باب استحباب الزکاة من الطیبات وعدم کفایة الردی عن الجید وعدم قبولها من کسب الحرام وحکم خرص الجعرور والمعافارة</w:t>
      </w:r>
    </w:p>
    <w:p>
      <w:p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البقرة 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انفقوا من طیبات ما کسبتم و</w:t>
      </w:r>
    </w:p>
    <w:p>
      <w:pPr>
        <w:pStyle w:val="BookText"/>
        <w:rPr/>
      </w:pPr>
      <w:r>
        <w:rPr>
          <w:rFonts w:ascii="IRNazanin" w:hAnsi="IRNazanin" w:eastAsia="IRNazanin"/>
          <w:color w:val="111111"/>
          <w:sz w:val="28"/>
          <w:sz w:val="28"/>
          <w:szCs w:val="28"/>
          <w:rtl w:val="true"/>
          <w:lang w:bidi="fa-IR"/>
        </w:rPr>
        <w:t xml:space="preserve">مما أخرجنا لکم من الأرض ولا تیمموا الخبیث منه تنفقون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ولستم بآخذیه</w:t>
      </w:r>
    </w:p>
    <w:p>
      <w:pPr>
        <w:pStyle w:val="BookText"/>
        <w:rPr/>
      </w:pPr>
      <w:r>
        <w:rPr>
          <w:rFonts w:ascii="IRNazanin" w:hAnsi="IRNazanin" w:eastAsia="IRNazanin"/>
          <w:color w:val="111111"/>
          <w:sz w:val="28"/>
          <w:sz w:val="28"/>
          <w:szCs w:val="28"/>
          <w:rtl w:val="true"/>
          <w:lang w:bidi="fa-IR"/>
        </w:rPr>
        <w:t xml:space="preserve">الا ان تغمضوا فیه واعلموا ان الله غنی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تنالوا</w:t>
      </w:r>
    </w:p>
    <w:p>
      <w:pPr>
        <w:pStyle w:val="BookText"/>
        <w:rPr/>
      </w:pPr>
      <w:r>
        <w:rPr>
          <w:rFonts w:ascii="IRNazanin" w:hAnsi="IRNazanin" w:eastAsia="IRNazanin"/>
          <w:color w:val="111111"/>
          <w:sz w:val="28"/>
          <w:sz w:val="28"/>
          <w:szCs w:val="28"/>
          <w:rtl w:val="true"/>
          <w:lang w:bidi="fa-IR"/>
        </w:rPr>
        <w:t>البر حتی تنفقوا مما تحبون وما تنفقوا من شئ فان الله به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الوشاء عن ابان عن أبی بصیر عن أبی عبد الله علیه السلام فی قول الله عز وجل یا ایها الذین</w:t>
      </w:r>
    </w:p>
    <w:p>
      <w:pPr>
        <w:pStyle w:val="BookText"/>
        <w:rPr/>
      </w:pPr>
      <w:r>
        <w:rPr>
          <w:rFonts w:ascii="IRNazanin" w:hAnsi="IRNazanin" w:eastAsia="IRNazanin"/>
          <w:color w:val="111111"/>
          <w:sz w:val="28"/>
          <w:sz w:val="28"/>
          <w:szCs w:val="28"/>
          <w:rtl w:val="true"/>
          <w:lang w:bidi="fa-IR"/>
        </w:rPr>
        <w:t>آمنوا انفقوا من طیبات ما کسبتم ومما أخرجنا لکم من الأرض ولا تیمموا الخبیث</w:t>
      </w:r>
    </w:p>
    <w:p>
      <w:pPr>
        <w:pStyle w:val="BookText"/>
        <w:rPr/>
      </w:pPr>
      <w:r>
        <w:rPr>
          <w:rFonts w:ascii="IRNazanin" w:hAnsi="IRNazanin" w:eastAsia="IRNazanin"/>
          <w:color w:val="111111"/>
          <w:sz w:val="28"/>
          <w:sz w:val="28"/>
          <w:szCs w:val="28"/>
          <w:rtl w:val="true"/>
          <w:lang w:bidi="fa-IR"/>
        </w:rPr>
        <w:t>منه تنفقون قال کان رسول الله صلی الله علیه وآله إذا أمر بالنخل ان یزکی یجیئ قوم بألوان</w:t>
      </w:r>
    </w:p>
    <w:p>
      <w:pPr>
        <w:pStyle w:val="BookText"/>
        <w:rPr/>
      </w:pPr>
      <w:r>
        <w:rPr>
          <w:rFonts w:ascii="IRNazanin" w:hAnsi="IRNazanin" w:eastAsia="IRNazanin"/>
          <w:color w:val="111111"/>
          <w:sz w:val="28"/>
          <w:sz w:val="28"/>
          <w:szCs w:val="28"/>
          <w:rtl w:val="true"/>
          <w:lang w:bidi="fa-IR"/>
        </w:rPr>
        <w:t xml:space="preserve">من التمر وهو أردأ التمر یؤدونه من زکاتهم تمرة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الجعرور</w:t>
      </w:r>
    </w:p>
    <w:p>
      <w:pPr>
        <w:pStyle w:val="BookText"/>
        <w:rPr/>
      </w:pPr>
      <w:r>
        <w:rPr>
          <w:rFonts w:ascii="IRNazanin" w:hAnsi="IRNazanin" w:eastAsia="IRNazanin"/>
          <w:color w:val="111111"/>
          <w:sz w:val="28"/>
          <w:sz w:val="28"/>
          <w:szCs w:val="28"/>
          <w:rtl w:val="true"/>
          <w:lang w:bidi="fa-IR"/>
        </w:rPr>
        <w:t>والمعافارة قلیلة اللحاء عظیمة النوی وکان بعضهم یجیئ بها عن التمر الجید</w:t>
      </w:r>
    </w:p>
    <w:p>
      <w:pPr>
        <w:pStyle w:val="BookText"/>
        <w:rPr/>
      </w:pPr>
      <w:r>
        <w:rPr>
          <w:rFonts w:ascii="IRNazanin" w:hAnsi="IRNazanin" w:eastAsia="IRNazanin"/>
          <w:color w:val="111111"/>
          <w:sz w:val="28"/>
          <w:sz w:val="28"/>
          <w:szCs w:val="28"/>
          <w:rtl w:val="true"/>
          <w:lang w:bidi="fa-IR"/>
        </w:rPr>
        <w:t>فقال رسول الله صلی الله علیه وآله لا تخرصوا هاتین التمرتین ولا تجیئوا منهما بشئ</w:t>
      </w:r>
    </w:p>
    <w:p>
      <w:pPr>
        <w:pStyle w:val="BookText"/>
        <w:rPr/>
      </w:pPr>
      <w:r>
        <w:rPr>
          <w:rFonts w:ascii="IRNazanin" w:hAnsi="IRNazanin" w:eastAsia="IRNazanin"/>
          <w:color w:val="111111"/>
          <w:sz w:val="28"/>
          <w:sz w:val="28"/>
          <w:szCs w:val="28"/>
          <w:rtl w:val="true"/>
          <w:lang w:bidi="fa-IR"/>
        </w:rPr>
        <w:t>وفی ذلک نزل ولا تیمموا الخبیث منه تنفقون ولستم بآخذیه الا ان تغمضوا فیه و</w:t>
      </w:r>
    </w:p>
    <w:p>
      <w:pPr>
        <w:pStyle w:val="BookText"/>
        <w:rPr/>
      </w:pPr>
      <w:r>
        <w:rPr>
          <w:rFonts w:ascii="IRNazanin" w:hAnsi="IRNazanin" w:eastAsia="IRNazanin"/>
          <w:color w:val="111111"/>
          <w:sz w:val="28"/>
          <w:sz w:val="28"/>
          <w:szCs w:val="28"/>
          <w:rtl w:val="true"/>
          <w:lang w:bidi="fa-IR"/>
        </w:rPr>
        <w:t xml:space="preserve">الاغماض ان تأخذ هاتین التمرتین ئل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w:t>
      </w:r>
    </w:p>
    <w:p>
      <w:pPr>
        <w:pStyle w:val="BookText"/>
        <w:rPr/>
      </w:pPr>
      <w:r>
        <w:rPr>
          <w:rFonts w:ascii="IRNazanin" w:hAnsi="IRNazanin" w:eastAsia="IRNazanin"/>
          <w:color w:val="111111"/>
          <w:sz w:val="28"/>
          <w:sz w:val="28"/>
          <w:szCs w:val="28"/>
          <w:rtl w:val="true"/>
          <w:lang w:bidi="fa-IR"/>
        </w:rPr>
        <w:t>أبی بصیر عن أبی عبد الله علیه السلام وذکر مثله وزاد وقال لا یقبل الله صدقة من</w:t>
      </w:r>
    </w:p>
    <w:p>
      <w:pPr>
        <w:pStyle w:val="BookText"/>
        <w:rPr/>
      </w:pPr>
      <w:r>
        <w:rPr>
          <w:rFonts w:ascii="IRNazanin" w:hAnsi="IRNazanin" w:eastAsia="IRNazanin"/>
          <w:color w:val="111111"/>
          <w:sz w:val="28"/>
          <w:sz w:val="28"/>
          <w:szCs w:val="28"/>
          <w:rtl w:val="true"/>
          <w:lang w:bidi="fa-IR"/>
        </w:rPr>
        <w:t>کسب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روایة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أبی</w:t>
      </w:r>
    </w:p>
    <w:p>
      <w:pPr>
        <w:pStyle w:val="BookText"/>
        <w:rPr/>
      </w:pPr>
      <w:r>
        <w:rPr>
          <w:rFonts w:ascii="IRNazanin" w:hAnsi="IRNazanin" w:eastAsia="IRNazanin"/>
          <w:color w:val="111111"/>
          <w:sz w:val="28"/>
          <w:sz w:val="28"/>
          <w:szCs w:val="28"/>
          <w:rtl w:val="true"/>
          <w:lang w:bidi="fa-IR"/>
        </w:rPr>
        <w:t>بصیر عن أبی عبد الله علیه السلام فی قول الله عز وجل انفقوا من طیبات ما کسبتم فقال</w:t>
      </w:r>
    </w:p>
    <w:p>
      <w:pPr>
        <w:pStyle w:val="BookText"/>
        <w:rPr/>
      </w:pPr>
      <w:r>
        <w:rPr>
          <w:rFonts w:ascii="IRNazanin" w:hAnsi="IRNazanin" w:eastAsia="IRNazanin"/>
          <w:color w:val="111111"/>
          <w:sz w:val="28"/>
          <w:sz w:val="28"/>
          <w:szCs w:val="28"/>
          <w:rtl w:val="true"/>
          <w:lang w:bidi="fa-IR"/>
        </w:rPr>
        <w:t>کان القوم قد کسبوا مکاسب سوء فی الجاهلیة فلما أسلموا أرادوا أن یخرجوها</w:t>
      </w:r>
    </w:p>
    <w:p>
      <w:pPr>
        <w:pStyle w:val="BookText"/>
        <w:rPr/>
      </w:pPr>
      <w:r>
        <w:rPr>
          <w:rFonts w:ascii="IRNazanin" w:hAnsi="IRNazanin" w:eastAsia="IRNazanin"/>
          <w:color w:val="111111"/>
          <w:sz w:val="28"/>
          <w:sz w:val="28"/>
          <w:szCs w:val="28"/>
          <w:rtl w:val="true"/>
          <w:lang w:bidi="fa-IR"/>
        </w:rPr>
        <w:t>من أموالهم لیتصدقوا بها فأبی الله تبارک وتعالی الا ان یخرجوا من 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کسبوا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الحسن بن محبوب عن صالح</w:t>
      </w:r>
    </w:p>
    <w:p>
      <w:pPr>
        <w:pStyle w:val="BookText"/>
        <w:rPr/>
      </w:pPr>
      <w:r>
        <w:rPr>
          <w:rFonts w:ascii="IRNazanin" w:hAnsi="IRNazanin" w:eastAsia="IRNazanin"/>
          <w:color w:val="111111"/>
          <w:sz w:val="28"/>
          <w:sz w:val="28"/>
          <w:szCs w:val="28"/>
          <w:rtl w:val="true"/>
          <w:lang w:bidi="fa-IR"/>
        </w:rPr>
        <w:t xml:space="preserve">بن رزین عن شهاب عن أبی عبد الله علیه السلام قال وسئلته علیه السلام من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p>
    <w:p>
      <w:pPr>
        <w:pStyle w:val="BookText"/>
        <w:rPr/>
      </w:pPr>
      <w:r>
        <w:rPr>
          <w:rFonts w:ascii="IRNazanin" w:hAnsi="IRNazanin" w:eastAsia="IRNazanin"/>
          <w:color w:val="111111"/>
          <w:sz w:val="28"/>
          <w:sz w:val="28"/>
          <w:szCs w:val="28"/>
          <w:rtl w:val="true"/>
          <w:lang w:bidi="fa-IR"/>
        </w:rPr>
        <w:t>الذین آمنوا انفقوا من طیبات ما کسبتم ومما أخرجنا لکم من الأرض ولا تیمموا الخبیث</w:t>
      </w:r>
    </w:p>
    <w:p>
      <w:pPr>
        <w:pStyle w:val="BookText"/>
        <w:rPr/>
      </w:pPr>
      <w:r>
        <w:rPr>
          <w:rFonts w:ascii="IRNazanin" w:hAnsi="IRNazanin" w:eastAsia="IRNazanin"/>
          <w:color w:val="111111"/>
          <w:sz w:val="28"/>
          <w:sz w:val="28"/>
          <w:szCs w:val="28"/>
          <w:rtl w:val="true"/>
          <w:lang w:bidi="fa-IR"/>
        </w:rPr>
        <w:t>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الکسب هم قوم کسبوا مکاسب خبیثة قبل أن یسلموا فلما</w:t>
      </w:r>
    </w:p>
    <w:p>
      <w:pPr>
        <w:pStyle w:val="BookText"/>
        <w:rPr/>
      </w:pPr>
      <w:r>
        <w:rPr>
          <w:rFonts w:ascii="IRNazanin" w:hAnsi="IRNazanin" w:eastAsia="IRNazanin"/>
          <w:color w:val="111111"/>
          <w:sz w:val="28"/>
          <w:sz w:val="28"/>
          <w:szCs w:val="28"/>
          <w:rtl w:val="true"/>
          <w:lang w:bidi="fa-IR"/>
        </w:rPr>
        <w:t>ان حسن اسلامهم أبغضوا ذلک الکسب الخبیث وجعلوا یریدون ان یخرجوه من</w:t>
      </w:r>
    </w:p>
    <w:p>
      <w:pPr>
        <w:pStyle w:val="BookText"/>
        <w:rPr/>
      </w:pPr>
      <w:r>
        <w:rPr>
          <w:rFonts w:ascii="IRNazanin" w:hAnsi="IRNazanin" w:eastAsia="IRNazanin"/>
          <w:color w:val="111111"/>
          <w:sz w:val="28"/>
          <w:sz w:val="28"/>
          <w:szCs w:val="28"/>
          <w:rtl w:val="true"/>
          <w:lang w:bidi="fa-IR"/>
        </w:rPr>
        <w:t>أموالهم فأبی الله تعالی ان یتقربوا الیه الا بأطیب ما کسبوا وقوله مما أخرجنا لکم</w:t>
      </w:r>
    </w:p>
    <w:p>
      <w:pPr>
        <w:pStyle w:val="BookText"/>
        <w:rPr/>
      </w:pPr>
      <w:r>
        <w:rPr>
          <w:rFonts w:ascii="IRNazanin" w:hAnsi="IRNazanin" w:eastAsia="IRNazanin"/>
          <w:color w:val="111111"/>
          <w:sz w:val="28"/>
          <w:sz w:val="28"/>
          <w:szCs w:val="28"/>
          <w:rtl w:val="true"/>
          <w:lang w:bidi="fa-IR"/>
        </w:rPr>
        <w:t>من الأرض فقال هی تمرة یقال لها الجعرور عظیمة النوی قلیلة اللحاء وتمرة أخری</w:t>
      </w:r>
    </w:p>
    <w:p>
      <w:pPr>
        <w:pStyle w:val="BookText"/>
        <w:rPr/>
      </w:pPr>
      <w:r>
        <w:rPr>
          <w:rFonts w:ascii="IRNazanin" w:hAnsi="IRNazanin" w:eastAsia="IRNazanin"/>
          <w:color w:val="111111"/>
          <w:sz w:val="28"/>
          <w:sz w:val="28"/>
          <w:szCs w:val="28"/>
          <w:rtl w:val="true"/>
          <w:lang w:bidi="fa-IR"/>
        </w:rPr>
        <w:t>یقال لها معافارة وهما أردأ التمر فکانوا إذا اخذوا یزکون النخل جاؤوا من</w:t>
      </w:r>
    </w:p>
    <w:p>
      <w:pPr>
        <w:pStyle w:val="BookText"/>
        <w:rPr/>
      </w:pPr>
      <w:r>
        <w:rPr>
          <w:rFonts w:ascii="IRNazanin" w:hAnsi="IRNazanin" w:eastAsia="IRNazanin"/>
          <w:color w:val="111111"/>
          <w:sz w:val="28"/>
          <w:sz w:val="28"/>
          <w:szCs w:val="28"/>
          <w:rtl w:val="true"/>
          <w:lang w:bidi="fa-IR"/>
        </w:rPr>
        <w:t xml:space="preserve">ذلک اللونین من التمر فأبی الله علیهم ذلک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تخرصوا هاتین</w:t>
      </w:r>
    </w:p>
    <w:p>
      <w:pPr>
        <w:pStyle w:val="BookText"/>
        <w:rPr/>
      </w:pPr>
      <w:r>
        <w:rPr>
          <w:rFonts w:ascii="IRNazanin" w:hAnsi="IRNazanin" w:eastAsia="IRNazanin"/>
          <w:color w:val="111111"/>
          <w:sz w:val="28"/>
          <w:sz w:val="28"/>
          <w:szCs w:val="28"/>
          <w:rtl w:val="true"/>
          <w:lang w:bidi="fa-IR"/>
        </w:rPr>
        <w:t>النخلتین ولا تؤدوا عنهما شیئا أراد أن ینزع علة من اعتل وکان من الناس من یؤدیهما</w:t>
      </w:r>
    </w:p>
    <w:p>
      <w:pPr>
        <w:pStyle w:val="BookText"/>
        <w:rPr/>
      </w:pPr>
      <w:r>
        <w:rPr>
          <w:rFonts w:ascii="IRNazanin" w:hAnsi="IRNazanin" w:eastAsia="IRNazanin"/>
          <w:color w:val="111111"/>
          <w:sz w:val="28"/>
          <w:sz w:val="28"/>
          <w:szCs w:val="28"/>
          <w:rtl w:val="true"/>
          <w:lang w:bidi="fa-IR"/>
        </w:rPr>
        <w:t>عن التمر الجید وفی ذلک قال الله تعالی ولا تیمموا الخبیث منه تنفقون ولستم</w:t>
      </w:r>
    </w:p>
    <w:p>
      <w:pPr>
        <w:pStyle w:val="BookText"/>
        <w:rPr/>
      </w:pPr>
      <w:r>
        <w:rPr>
          <w:rFonts w:ascii="IRNazanin" w:hAnsi="IRNazanin" w:eastAsia="IRNazanin"/>
          <w:color w:val="111111"/>
          <w:sz w:val="28"/>
          <w:sz w:val="28"/>
          <w:szCs w:val="28"/>
          <w:rtl w:val="true"/>
          <w:lang w:bidi="fa-IR"/>
        </w:rPr>
        <w:t>بآخذیه الا ان تغمضوا فیه فالاغماض ان یکسر شئ فیأخذه برخص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فی قول الله تعالی یا ایها الذین آمنوا انفقوا من طیبات ما کسبتم و</w:t>
      </w:r>
    </w:p>
    <w:p>
      <w:pPr>
        <w:pStyle w:val="BookText"/>
        <w:rPr/>
      </w:pPr>
      <w:r>
        <w:rPr>
          <w:rFonts w:ascii="IRNazanin" w:hAnsi="IRNazanin" w:eastAsia="IRNazanin"/>
          <w:color w:val="111111"/>
          <w:sz w:val="28"/>
          <w:sz w:val="28"/>
          <w:szCs w:val="28"/>
          <w:rtl w:val="true"/>
          <w:lang w:bidi="fa-IR"/>
        </w:rPr>
        <w:t>مما أخرجنا لکم من الأرض ولا تیمموا الخبیث منه تنفقون قال کان أناس علی</w:t>
      </w:r>
    </w:p>
    <w:p>
      <w:pPr>
        <w:pStyle w:val="BookText"/>
        <w:rPr/>
      </w:pPr>
      <w:r>
        <w:rPr>
          <w:rFonts w:ascii="IRNazanin" w:hAnsi="IRNazanin" w:eastAsia="IRNazanin"/>
          <w:color w:val="111111"/>
          <w:sz w:val="28"/>
          <w:sz w:val="28"/>
          <w:szCs w:val="28"/>
          <w:rtl w:val="true"/>
          <w:lang w:bidi="fa-IR"/>
        </w:rPr>
        <w:t xml:space="preserve">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یتصدقون بأشر ما عندهم من التمر الرقیق القشر الکبیر النوی</w:t>
      </w:r>
    </w:p>
    <w:p>
      <w:pPr>
        <w:pStyle w:val="BookText"/>
        <w:rPr/>
      </w:pPr>
      <w:r>
        <w:rPr>
          <w:rFonts w:ascii="IRNazanin" w:hAnsi="IRNazanin" w:eastAsia="IRNazanin"/>
          <w:color w:val="111111"/>
          <w:sz w:val="28"/>
          <w:sz w:val="28"/>
          <w:szCs w:val="28"/>
          <w:rtl w:val="true"/>
          <w:lang w:bidi="fa-IR"/>
        </w:rPr>
        <w:t>یقال له المعافارة ففی ذلک انزل الله تعالی ولا تیمموا الخبیث منه تنفقون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رفاعة عن أبی عبد الله علیه السلام فی قول الله الا ان تغمضوا فیه</w:t>
      </w:r>
    </w:p>
    <w:p>
      <w:pPr>
        <w:pStyle w:val="BookText"/>
        <w:rPr/>
      </w:pPr>
      <w:r>
        <w:rPr>
          <w:rFonts w:ascii="IRNazanin" w:hAnsi="IRNazanin" w:eastAsia="IRNazanin"/>
          <w:color w:val="111111"/>
          <w:sz w:val="28"/>
          <w:sz w:val="28"/>
          <w:szCs w:val="28"/>
          <w:rtl w:val="true"/>
          <w:lang w:bidi="fa-IR"/>
        </w:rPr>
        <w:t>فقال إن رسول الله صلی الله علیه وآله بعث عبد الله بن رواحة فقال لا تخرصوا أم جعرور ولا معافارة</w:t>
      </w:r>
    </w:p>
    <w:p>
      <w:pPr>
        <w:pStyle w:val="BookText"/>
        <w:rPr/>
      </w:pPr>
      <w:r>
        <w:rPr>
          <w:rFonts w:ascii="IRNazanin" w:hAnsi="IRNazanin" w:eastAsia="IRNazanin"/>
          <w:color w:val="111111"/>
          <w:sz w:val="28"/>
          <w:sz w:val="28"/>
          <w:szCs w:val="28"/>
          <w:rtl w:val="true"/>
          <w:lang w:bidi="fa-IR"/>
        </w:rPr>
        <w:t>وکان أناس یجیئون بتمر سوء فانزل ولستم بآخذیه الا ان تغضوا فیه وذکر ان</w:t>
      </w:r>
    </w:p>
    <w:p>
      <w:pPr>
        <w:pStyle w:val="BookText"/>
        <w:rPr/>
      </w:pPr>
      <w:r>
        <w:rPr>
          <w:rFonts w:ascii="IRNazanin" w:hAnsi="IRNazanin" w:eastAsia="IRNazanin"/>
          <w:color w:val="111111"/>
          <w:sz w:val="28"/>
          <w:sz w:val="28"/>
          <w:szCs w:val="28"/>
          <w:rtl w:val="true"/>
          <w:lang w:bidi="fa-IR"/>
        </w:rPr>
        <w:t>عبد الله خرص علیهم تمر سوء فقال رسول الله صلی الله علیه وآله یا عبد الله لا تخرص</w:t>
      </w:r>
    </w:p>
    <w:p>
      <w:pPr>
        <w:pStyle w:val="BookText"/>
        <w:rPr/>
      </w:pPr>
      <w:r>
        <w:rPr>
          <w:rFonts w:ascii="Amiri" w:hAnsi="Amiri" w:eastAsia="Amiri" w:cs="Amiri"/>
          <w:color w:val="111111"/>
          <w:sz w:val="28"/>
          <w:sz w:val="28"/>
          <w:szCs w:val="28"/>
          <w:rtl w:val="true"/>
          <w:lang w:bidi="ar-SA"/>
        </w:rPr>
        <w:t>جعرورا ولا معافارة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جعفر بن محمد علیهما السلام قال کان</w:t>
      </w:r>
    </w:p>
    <w:p>
      <w:pPr>
        <w:pStyle w:val="BookText"/>
        <w:rPr/>
      </w:pPr>
      <w:r>
        <w:rPr>
          <w:rFonts w:ascii="IRNazanin" w:hAnsi="IRNazanin" w:eastAsia="IRNazanin"/>
          <w:color w:val="111111"/>
          <w:sz w:val="28"/>
          <w:sz w:val="28"/>
          <w:szCs w:val="28"/>
          <w:rtl w:val="true"/>
          <w:lang w:bidi="fa-IR"/>
        </w:rPr>
        <w:t>اهل المدینة یأتون بالصدقة الفطرة إلی مسجد رسول الله صلی الله علیه وآله وفیه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عذق یسمی الجعرور وعذق تسمی معافارة کانا عظیم نواهما رقیق لحاهما فی</w:t>
      </w:r>
    </w:p>
    <w:p>
      <w:pPr>
        <w:pStyle w:val="BookText"/>
        <w:rPr/>
      </w:pPr>
      <w:r>
        <w:rPr>
          <w:rFonts w:ascii="IRNazanin" w:hAnsi="IRNazanin" w:eastAsia="IRNazanin"/>
          <w:color w:val="111111"/>
          <w:sz w:val="28"/>
          <w:sz w:val="28"/>
          <w:szCs w:val="28"/>
          <w:rtl w:val="true"/>
          <w:lang w:bidi="fa-IR"/>
        </w:rPr>
        <w:t>طعمهما مرارة فقال رسول الله صلی الله علیه وآله للخارص لا تخرص علیهم هذین اللونین لعلهم</w:t>
      </w:r>
    </w:p>
    <w:p>
      <w:pPr>
        <w:pStyle w:val="BookText"/>
        <w:rPr/>
      </w:pPr>
      <w:r>
        <w:rPr>
          <w:rFonts w:ascii="IRNazanin" w:hAnsi="IRNazanin" w:eastAsia="IRNazanin"/>
          <w:color w:val="111111"/>
          <w:sz w:val="28"/>
          <w:sz w:val="28"/>
          <w:szCs w:val="28"/>
          <w:rtl w:val="true"/>
          <w:lang w:bidi="fa-IR"/>
        </w:rPr>
        <w:t>یستحیون لا یأتون بهما فانزل الله یا ایها الذین آمنوا انفقوا من طیبات ما کسبتم إلی</w:t>
      </w:r>
    </w:p>
    <w:p>
      <w:pPr>
        <w:pStyle w:val="BookText"/>
        <w:rPr/>
      </w:pPr>
      <w:r>
        <w:rPr>
          <w:rFonts w:ascii="IRNazanin" w:hAnsi="IRNazanin" w:eastAsia="IRNazanin"/>
          <w:color w:val="111111"/>
          <w:sz w:val="28"/>
          <w:sz w:val="28"/>
          <w:szCs w:val="28"/>
          <w:rtl w:val="true"/>
          <w:lang w:bidi="fa-IR"/>
        </w:rPr>
        <w:t>قوله تنفقون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 الآیة قال فان سبب نزولها</w:t>
      </w:r>
    </w:p>
    <w:p>
      <w:pPr>
        <w:pStyle w:val="BookText"/>
        <w:rPr/>
      </w:pPr>
      <w:r>
        <w:rPr>
          <w:rFonts w:ascii="IRNazanin" w:hAnsi="IRNazanin" w:eastAsia="IRNazanin"/>
          <w:color w:val="111111"/>
          <w:sz w:val="28"/>
          <w:sz w:val="28"/>
          <w:szCs w:val="28"/>
          <w:rtl w:val="true"/>
          <w:lang w:bidi="fa-IR"/>
        </w:rPr>
        <w:t>ان قوما کانوا إذا أصرموا النخل عمدوا إلی أرذل تمورهم فیتصدقون بها فنهاهم الله</w:t>
      </w:r>
    </w:p>
    <w:p>
      <w:pPr>
        <w:pStyle w:val="BookText"/>
        <w:rPr/>
      </w:pPr>
      <w:r>
        <w:rPr>
          <w:rFonts w:ascii="IRNazanin" w:hAnsi="IRNazanin" w:eastAsia="IRNazanin"/>
          <w:color w:val="111111"/>
          <w:sz w:val="28"/>
          <w:sz w:val="28"/>
          <w:szCs w:val="28"/>
          <w:rtl w:val="true"/>
          <w:lang w:bidi="fa-IR"/>
        </w:rPr>
        <w:t>عن ذلک قال ولا تیمموا الخبیث منه تنفقون ولستم بآخذیه ای أنتم لو دفع ذلک إلیکم</w:t>
      </w:r>
    </w:p>
    <w:p>
      <w:pPr>
        <w:pStyle w:val="BookText"/>
        <w:rPr/>
      </w:pPr>
      <w:r>
        <w:rPr>
          <w:rFonts w:ascii="IRNazanin" w:hAnsi="IRNazanin" w:eastAsia="IRNazanin"/>
          <w:color w:val="111111"/>
          <w:sz w:val="28"/>
          <w:sz w:val="28"/>
          <w:szCs w:val="28"/>
          <w:rtl w:val="true"/>
          <w:lang w:bidi="fa-IR"/>
        </w:rPr>
        <w:t>لم تأخذوه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أمیر المؤمنین علیه السلام</w:t>
      </w:r>
    </w:p>
    <w:p>
      <w:pPr>
        <w:pStyle w:val="BookText"/>
        <w:rPr/>
      </w:pPr>
      <w:r>
        <w:rPr>
          <w:rFonts w:ascii="IRNazanin" w:hAnsi="IRNazanin" w:eastAsia="IRNazanin"/>
          <w:color w:val="111111"/>
          <w:sz w:val="28"/>
          <w:sz w:val="28"/>
          <w:szCs w:val="28"/>
          <w:rtl w:val="true"/>
          <w:lang w:bidi="fa-IR"/>
        </w:rPr>
        <w:t>انها نزلت فی جماعة إذا أرادوا ان یتصدقوا أو یتزکوا اصطفوا خیار أموالهم</w:t>
      </w:r>
    </w:p>
    <w:p>
      <w:pPr>
        <w:pStyle w:val="BookText"/>
        <w:rPr/>
      </w:pPr>
      <w:r>
        <w:rPr>
          <w:rFonts w:ascii="IRNazanin" w:hAnsi="IRNazanin" w:eastAsia="IRNazanin"/>
          <w:color w:val="111111"/>
          <w:sz w:val="28"/>
          <w:sz w:val="28"/>
          <w:szCs w:val="28"/>
          <w:rtl w:val="true"/>
          <w:lang w:bidi="fa-IR"/>
        </w:rPr>
        <w:t>فحبسوها وتصدقوا بردیها فانزل الله تعالی الآیة لئلا یتصدقوا بحشو التمر والردی</w:t>
      </w:r>
    </w:p>
    <w:p>
      <w:pPr>
        <w:pStyle w:val="BookText"/>
        <w:rPr/>
      </w:pPr>
      <w:r>
        <w:rPr>
          <w:rFonts w:ascii="IRNazanin" w:hAnsi="IRNazanin" w:eastAsia="IRNazanin"/>
          <w:color w:val="111111"/>
          <w:sz w:val="28"/>
          <w:sz w:val="28"/>
          <w:szCs w:val="28"/>
          <w:rtl w:val="true"/>
          <w:lang w:bidi="fa-IR"/>
        </w:rPr>
        <w:t>من الحبوب والزیوف من الذهب والفضة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w:t>
      </w:r>
      <w:r>
        <w:rPr>
          <w:rStyle w:val="FootnoteAnchor"/>
          <w:rtl w:val="true"/>
        </w:rPr>
        <w:footnoteReference w:id="276"/>
      </w:r>
      <w:r>
        <w:rPr>
          <w:rFonts w:ascii="IRNazanin" w:hAnsi="IRNazanin" w:eastAsia="IRNazanin"/>
          <w:color w:val="111111"/>
          <w:sz w:val="28"/>
          <w:sz w:val="28"/>
          <w:szCs w:val="28"/>
          <w:rtl w:val="true"/>
          <w:lang w:bidi="fa-IR"/>
        </w:rPr>
        <w:t>علیه السلام أنه قال فی قول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انفقوا من طیبات ما کسبتم ومما أخرجنا لکم من الأرض</w:t>
      </w:r>
    </w:p>
    <w:p>
      <w:pPr>
        <w:pStyle w:val="BookText"/>
        <w:rPr/>
      </w:pPr>
      <w:r>
        <w:rPr>
          <w:rFonts w:ascii="IRNazanin" w:hAnsi="IRNazanin" w:eastAsia="IRNazanin"/>
          <w:color w:val="111111"/>
          <w:sz w:val="28"/>
          <w:sz w:val="28"/>
          <w:szCs w:val="28"/>
          <w:rtl w:val="true"/>
          <w:lang w:bidi="fa-IR"/>
        </w:rPr>
        <w:t>ولا تیمموا الخبیث منه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کان الناس حین أسلموا عندهم مکاسب</w:t>
      </w:r>
    </w:p>
    <w:p>
      <w:pPr>
        <w:pStyle w:val="BookText"/>
        <w:rPr/>
      </w:pPr>
      <w:r>
        <w:rPr>
          <w:rFonts w:ascii="IRNazanin" w:hAnsi="IRNazanin" w:eastAsia="IRNazanin"/>
          <w:color w:val="111111"/>
          <w:sz w:val="28"/>
          <w:sz w:val="28"/>
          <w:szCs w:val="28"/>
          <w:rtl w:val="true"/>
          <w:lang w:bidi="fa-IR"/>
        </w:rPr>
        <w:t>من الربا ومن أموال خبیثة فکان الرجل یتعمدها من بین ماله فیتصدق بها فنهاهم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هذه الروایة فی المستدرک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دعائم الاسلام عن أبی</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ابن عباس فی</w:t>
      </w:r>
    </w:p>
    <w:p>
      <w:pPr>
        <w:pStyle w:val="BookText"/>
        <w:rPr/>
      </w:pPr>
      <w:r>
        <w:rPr>
          <w:rFonts w:ascii="IRNazanin" w:hAnsi="IRNazanin" w:eastAsia="IRNazanin"/>
          <w:color w:val="111111"/>
          <w:sz w:val="28"/>
          <w:sz w:val="28"/>
          <w:szCs w:val="28"/>
          <w:rtl w:val="true"/>
          <w:lang w:bidi="fa-IR"/>
        </w:rPr>
        <w:t>الآیة المذکورة ان رسول الله صلی الله علیه وآله قال لأصحابه ان لله فی أموالکم حقا إذا بلغت</w:t>
      </w:r>
    </w:p>
    <w:p>
      <w:pPr>
        <w:pStyle w:val="BookText"/>
        <w:rPr/>
      </w:pPr>
      <w:r>
        <w:rPr>
          <w:rFonts w:ascii="IRNazanin" w:hAnsi="IRNazanin" w:eastAsia="IRNazanin"/>
          <w:color w:val="111111"/>
          <w:sz w:val="28"/>
          <w:sz w:val="28"/>
          <w:szCs w:val="28"/>
          <w:rtl w:val="true"/>
          <w:lang w:bidi="fa-IR"/>
        </w:rPr>
        <w:t>إلی حدها ای بلغت النصاب فکانوا یأتون بصدقاتهم ویضعونها فی المسجد فإذا</w:t>
      </w:r>
    </w:p>
    <w:p>
      <w:pPr>
        <w:pStyle w:val="BookText"/>
        <w:rPr/>
      </w:pPr>
      <w:r>
        <w:rPr>
          <w:rFonts w:ascii="IRNazanin" w:hAnsi="IRNazanin" w:eastAsia="IRNazanin"/>
          <w:color w:val="111111"/>
          <w:sz w:val="28"/>
          <w:sz w:val="28"/>
          <w:szCs w:val="28"/>
          <w:rtl w:val="true"/>
          <w:lang w:bidi="fa-IR"/>
        </w:rPr>
        <w:t>ملاء المکان قسمها الرسول صلی الله علیه وآله فجاء رجل ذات یوم بتمر ردی ووضعه فلما</w:t>
      </w:r>
    </w:p>
    <w:p>
      <w:pPr>
        <w:pStyle w:val="BookText"/>
        <w:rPr/>
      </w:pPr>
      <w:r>
        <w:rPr>
          <w:rFonts w:ascii="IRNazanin" w:hAnsi="IRNazanin" w:eastAsia="IRNazanin"/>
          <w:color w:val="111111"/>
          <w:sz w:val="28"/>
          <w:sz w:val="28"/>
          <w:szCs w:val="28"/>
          <w:rtl w:val="true"/>
          <w:lang w:bidi="fa-IR"/>
        </w:rPr>
        <w:t>جاء رسول الله صلی الله علیه وآله ورآه قال ما هذا ومن أتی به ثم قال بئس ما صنع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هذا وفی خبر آخر قال اما ان صاحب هذا لیأکل الحشف یوم القیمة ثم امر</w:t>
      </w:r>
      <w:bookmarkStart w:id="148" w:name="pg16856_166388"/>
    </w:p>
    <w:p>
      <w:pPr>
        <w:pStyle w:val="BookText"/>
        <w:rPr/>
      </w:pPr>
      <w:bookmarkEnd w:id="148"/>
      <w:r>
        <w:rPr>
          <w:rFonts w:ascii="IRNazanin" w:hAnsi="IRNazanin" w:eastAsia="IRNazanin"/>
          <w:color w:val="111111"/>
          <w:sz w:val="28"/>
          <w:sz w:val="28"/>
          <w:szCs w:val="28"/>
          <w:rtl w:val="true"/>
          <w:lang w:bidi="fa-IR"/>
        </w:rPr>
        <w:t>بالعذق فعلق فی المسجد لیلوم الرجل کل من رآه فانزل الله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الحسین بن علی علیهما السلام انه قیل</w:t>
      </w:r>
    </w:p>
    <w:p>
      <w:pPr>
        <w:pStyle w:val="BookText"/>
        <w:rPr/>
      </w:pPr>
      <w:r>
        <w:rPr>
          <w:rFonts w:ascii="IRNazanin" w:hAnsi="IRNazanin" w:eastAsia="IRNazanin"/>
          <w:color w:val="111111"/>
          <w:sz w:val="28"/>
          <w:sz w:val="28"/>
          <w:szCs w:val="28"/>
          <w:rtl w:val="true"/>
          <w:lang w:bidi="fa-IR"/>
        </w:rPr>
        <w:t>له ان عبد الله بن عامر تصدق الیوم بکذا وکذا واعتق کذا وکذا فقال إن مثل عبد الله</w:t>
      </w:r>
    </w:p>
    <w:p>
      <w:pPr>
        <w:pStyle w:val="BookText"/>
        <w:rPr/>
      </w:pPr>
      <w:r>
        <w:rPr>
          <w:rFonts w:ascii="IRNazanin" w:hAnsi="IRNazanin" w:eastAsia="IRNazanin"/>
          <w:color w:val="111111"/>
          <w:sz w:val="28"/>
          <w:sz w:val="28"/>
          <w:szCs w:val="28"/>
          <w:rtl w:val="true"/>
          <w:lang w:bidi="fa-IR"/>
        </w:rPr>
        <w:t>بن عامر کمثل الذی یسرق الحاج ثم یتصدق بما سرق انما الصدقة الطیبة صدقة</w:t>
      </w:r>
    </w:p>
    <w:p>
      <w:pPr>
        <w:pStyle w:val="BookText"/>
        <w:rPr/>
      </w:pPr>
      <w:r>
        <w:rPr>
          <w:rFonts w:ascii="IRNazanin" w:hAnsi="IRNazanin" w:eastAsia="IRNazanin"/>
          <w:color w:val="111111"/>
          <w:sz w:val="28"/>
          <w:sz w:val="28"/>
          <w:szCs w:val="28"/>
          <w:rtl w:val="true"/>
          <w:lang w:bidi="fa-IR"/>
        </w:rPr>
        <w:t>من عرق فیها جبینه واغبر فیها وجهه قیل لأبی عبد الله علیه السلام من عنی بذلک قال</w:t>
      </w:r>
    </w:p>
    <w:p>
      <w:pPr>
        <w:pStyle w:val="BookText"/>
        <w:rPr/>
      </w:pPr>
      <w:r>
        <w:rPr>
          <w:rFonts w:ascii="IRNazanin" w:hAnsi="IRNazanin" w:eastAsia="IRNazanin"/>
          <w:color w:val="111111"/>
          <w:sz w:val="28"/>
          <w:sz w:val="28"/>
          <w:szCs w:val="28"/>
          <w:rtl w:val="true"/>
          <w:lang w:bidi="fa-IR"/>
        </w:rPr>
        <w:t>أمیر المؤمنین علیه السلام ورواه فی موضع آخر عنه صلی الله علیه وآله هکذا انه ذکر عنده</w:t>
      </w:r>
    </w:p>
    <w:p>
      <w:pPr>
        <w:pStyle w:val="BookText"/>
        <w:rPr/>
      </w:pPr>
      <w:r>
        <w:rPr>
          <w:rFonts w:ascii="IRNazanin" w:hAnsi="IRNazanin" w:eastAsia="IRNazanin"/>
          <w:color w:val="111111"/>
          <w:sz w:val="28"/>
          <w:sz w:val="28"/>
          <w:szCs w:val="28"/>
          <w:rtl w:val="true"/>
          <w:lang w:bidi="fa-IR"/>
        </w:rPr>
        <w:t>رجل من بنی أمیة انه تصدق بمال کثیر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الدنانیر والدراهم إذا کانت</w:t>
      </w:r>
    </w:p>
    <w:p>
      <w:pPr>
        <w:pStyle w:val="BookText"/>
        <w:rPr/>
      </w:pPr>
      <w:r>
        <w:rPr>
          <w:rFonts w:ascii="IRNazanin" w:hAnsi="IRNazanin" w:eastAsia="IRNazanin"/>
          <w:color w:val="111111"/>
          <w:sz w:val="28"/>
          <w:sz w:val="28"/>
          <w:szCs w:val="28"/>
          <w:rtl w:val="true"/>
          <w:lang w:bidi="fa-IR"/>
        </w:rPr>
        <w:t>دون الجید فزکاتها منها ما یدل علی بعض المقصود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الغلات حتی تبلغ خمسة أوساق من أبواب زکاة</w:t>
      </w:r>
    </w:p>
    <w:p>
      <w:pPr>
        <w:pStyle w:val="BookText"/>
        <w:rPr/>
      </w:pPr>
      <w:r>
        <w:rPr>
          <w:rFonts w:ascii="IRNazanin" w:hAnsi="IRNazanin" w:eastAsia="IRNazanin"/>
          <w:color w:val="111111"/>
          <w:sz w:val="28"/>
          <w:sz w:val="28"/>
          <w:szCs w:val="28"/>
          <w:rtl w:val="true"/>
          <w:lang w:bidi="fa-IR"/>
        </w:rPr>
        <w:t>الغلات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إسماعیل بن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دفع</w:t>
      </w:r>
    </w:p>
    <w:p>
      <w:pPr>
        <w:pStyle w:val="BookText"/>
        <w:rPr/>
      </w:pPr>
      <w:r>
        <w:rPr>
          <w:rFonts w:ascii="IRNazanin" w:hAnsi="IRNazanin" w:eastAsia="IRNazanin"/>
          <w:color w:val="111111"/>
          <w:sz w:val="28"/>
          <w:sz w:val="28"/>
          <w:szCs w:val="28"/>
          <w:rtl w:val="true"/>
          <w:lang w:bidi="fa-IR"/>
        </w:rPr>
        <w:t>الزکاة إلی غیر أهلها فان اجتهد فی الطلب فقد برء من أبواب من یستحق الزکاة</w:t>
      </w:r>
    </w:p>
    <w:p>
      <w:pPr>
        <w:pStyle w:val="BookText"/>
        <w:rPr/>
      </w:pPr>
      <w:r>
        <w:rPr>
          <w:rFonts w:ascii="IRNazanin" w:hAnsi="IRNazanin" w:eastAsia="IRNazanin"/>
          <w:color w:val="111111"/>
          <w:sz w:val="28"/>
          <w:sz w:val="28"/>
          <w:szCs w:val="28"/>
          <w:rtl w:val="true"/>
          <w:lang w:bidi="fa-IR"/>
        </w:rPr>
        <w:t>قوله علیه السلام ولو اخذوا ما نهاهم الله عنه فأنفقوه فیما امرهم الله به ما قبله منهم حتی</w:t>
      </w:r>
    </w:p>
    <w:p>
      <w:pPr>
        <w:pStyle w:val="BookText"/>
        <w:rPr/>
      </w:pPr>
      <w:r>
        <w:rPr>
          <w:rFonts w:ascii="IRNazanin" w:hAnsi="IRNazanin" w:eastAsia="IRNazanin"/>
          <w:color w:val="111111"/>
          <w:sz w:val="28"/>
          <w:sz w:val="28"/>
          <w:szCs w:val="28"/>
          <w:rtl w:val="true"/>
          <w:lang w:bidi="fa-IR"/>
        </w:rPr>
        <w:t>یأخذوه من حق وینفقوه فی حق وفی أحادیث باب استحباب الصدقة بأحب الأشیاء</w:t>
      </w:r>
    </w:p>
    <w:p>
      <w:pPr>
        <w:pStyle w:val="BookText"/>
        <w:rPr/>
      </w:pPr>
      <w:r>
        <w:rPr>
          <w:rFonts w:ascii="IRNazanin" w:hAnsi="IRNazanin" w:eastAsia="IRNazanin"/>
          <w:color w:val="111111"/>
          <w:sz w:val="28"/>
          <w:sz w:val="28"/>
          <w:szCs w:val="28"/>
          <w:rtl w:val="true"/>
          <w:lang w:bidi="fa-IR"/>
        </w:rPr>
        <w:t>وأطیبها من أبواب الصدقات ما یناسب ذلک وفی روایة الجعفریات من باب</w:t>
      </w:r>
    </w:p>
    <w:p>
      <w:pPr>
        <w:pStyle w:val="BookText"/>
        <w:rPr/>
      </w:pPr>
      <w:r>
        <w:rPr>
          <w:rFonts w:ascii="IRNazanin" w:hAnsi="IRNazanin" w:eastAsia="IRNazanin"/>
          <w:color w:val="111111"/>
          <w:sz w:val="28"/>
          <w:sz w:val="28"/>
          <w:szCs w:val="28"/>
          <w:rtl w:val="true"/>
          <w:lang w:bidi="fa-IR"/>
        </w:rPr>
        <w:t>الحث علی السخاء والجود من أبواب تهذیب النفس فی کتاب الاخلاق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من سئل عن السخی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یأخذ المال من حله ویضعه فی حله وفی روایة</w:t>
      </w:r>
    </w:p>
    <w:p>
      <w:pPr>
        <w:pStyle w:val="BookText"/>
        <w:rPr/>
      </w:pPr>
      <w:r>
        <w:rPr>
          <w:rFonts w:ascii="IRNazanin" w:hAnsi="IRNazanin" w:eastAsia="IRNazanin"/>
          <w:color w:val="111111"/>
          <w:sz w:val="28"/>
          <w:sz w:val="28"/>
          <w:szCs w:val="28"/>
          <w:rtl w:val="true"/>
          <w:lang w:bidi="fa-IR"/>
        </w:rPr>
        <w:t>عبد الأعلی من باب ذم البخل والشح من أبواب تهذیب النفس فی کتاب الاخلاق</w:t>
      </w:r>
    </w:p>
    <w:p>
      <w:pPr>
        <w:pStyle w:val="BookText"/>
        <w:rPr/>
      </w:pPr>
      <w:r>
        <w:rPr>
          <w:rFonts w:ascii="IRNazanin" w:hAnsi="IRNazanin" w:eastAsia="IRNazanin"/>
          <w:color w:val="111111"/>
          <w:sz w:val="28"/>
          <w:sz w:val="28"/>
          <w:szCs w:val="28"/>
          <w:rtl w:val="true"/>
          <w:lang w:bidi="fa-IR"/>
        </w:rPr>
        <w:t>والآداب قوله علیه السلام ان البخیل من کسب مالا من غیر حله وانفقه فی غیره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9906154_417432637"/>
      <w:bookmarkStart w:id="150" w:name="_Toc53"/>
      <w:bookmarkEnd w:id="149"/>
      <w:r>
        <w:rPr>
          <w:rtl w:val="true"/>
        </w:rPr>
        <w:t>(</w:t>
      </w:r>
      <w:r>
        <w:rPr/>
        <w:t>5</w:t>
      </w:r>
      <w:r>
        <w:rPr>
          <w:rtl w:val="true"/>
        </w:rPr>
        <w:t xml:space="preserve">) </w:t>
      </w:r>
      <w:r>
        <w:rPr>
          <w:rtl w:val="true"/>
        </w:rPr>
        <w:t>باب وجوب الزکاة فیما حصلت من الأراضی الخراجیة بعد اخراج حصة صاحب الأرض ومؤنة العمارة</w:t>
      </w:r>
      <w:bookmarkEnd w:id="150"/>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من أصحابنا عن أحمد بن محمد بن عیسی عن علی بن أحمد بن أشیم عن صفوان بن</w:t>
      </w:r>
    </w:p>
    <w:p>
      <w:pPr>
        <w:pStyle w:val="BookText"/>
        <w:rPr/>
      </w:pPr>
      <w:r>
        <w:rPr>
          <w:rFonts w:ascii="IRNazanin" w:hAnsi="IRNazanin" w:eastAsia="IRNazanin"/>
          <w:color w:val="111111"/>
          <w:sz w:val="28"/>
          <w:sz w:val="28"/>
          <w:szCs w:val="28"/>
          <w:rtl w:val="true"/>
          <w:lang w:bidi="fa-IR"/>
        </w:rPr>
        <w:t>یحیی وأحمد بن محمد ابن أبی نصر قالا ذکرنا له الکوفة وما وضع علیها من</w:t>
      </w:r>
    </w:p>
    <w:p>
      <w:pPr>
        <w:pStyle w:val="BookText"/>
        <w:rPr/>
      </w:pPr>
      <w:r>
        <w:rPr>
          <w:rFonts w:ascii="IRNazanin" w:hAnsi="IRNazanin" w:eastAsia="IRNazanin"/>
          <w:color w:val="111111"/>
          <w:sz w:val="28"/>
          <w:sz w:val="28"/>
          <w:szCs w:val="28"/>
          <w:rtl w:val="true"/>
          <w:lang w:bidi="fa-IR"/>
        </w:rPr>
        <w:t>الخراج وما سار فیها اهل بیته فقال من أسلم طوعا ترکت ارضه فی یده واخذ منه</w:t>
      </w:r>
    </w:p>
    <w:p>
      <w:pPr>
        <w:pStyle w:val="BookText"/>
        <w:rPr/>
      </w:pPr>
      <w:r>
        <w:rPr>
          <w:rFonts w:ascii="IRNazanin" w:hAnsi="IRNazanin" w:eastAsia="IRNazanin"/>
          <w:color w:val="111111"/>
          <w:sz w:val="28"/>
          <w:sz w:val="28"/>
          <w:szCs w:val="28"/>
          <w:rtl w:val="true"/>
          <w:lang w:bidi="fa-IR"/>
        </w:rPr>
        <w:t xml:space="preserve">العشر مما </w:t>
      </w:r>
      <w:r>
        <w:rPr>
          <w:rStyle w:val="FootnoteAnchor"/>
          <w:rtl w:val="true"/>
        </w:rPr>
        <w:footnoteReference w:id="277"/>
      </w:r>
      <w:r>
        <w:rPr>
          <w:rFonts w:ascii="IRNazanin" w:hAnsi="IRNazanin" w:eastAsia="IRNazanin"/>
          <w:color w:val="111111"/>
          <w:sz w:val="28"/>
          <w:sz w:val="28"/>
          <w:szCs w:val="28"/>
          <w:rtl w:val="true"/>
          <w:lang w:bidi="fa-IR"/>
        </w:rPr>
        <w:t xml:space="preserve">سقت السماء والأنهار ونصف العشر مما </w:t>
      </w:r>
      <w:r>
        <w:rPr>
          <w:rStyle w:val="FootnoteAnchor"/>
          <w:rtl w:val="true"/>
        </w:rPr>
        <w:footnoteReference w:id="278"/>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فیما عمروه منها وما لم یعمروه منها أخذه الامام فقبله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ممن</w:t>
      </w:r>
    </w:p>
    <w:p>
      <w:pPr>
        <w:pStyle w:val="BookText"/>
        <w:rPr/>
      </w:pPr>
      <w:r>
        <w:rPr>
          <w:rFonts w:ascii="IRNazanin" w:hAnsi="IRNazanin" w:eastAsia="IRNazanin"/>
          <w:color w:val="111111"/>
          <w:sz w:val="28"/>
          <w:sz w:val="28"/>
          <w:szCs w:val="28"/>
          <w:rtl w:val="true"/>
          <w:lang w:bidi="fa-IR"/>
        </w:rPr>
        <w:t xml:space="preserve">یعمره وکان للمسلمین وعلی المتقبلین فی حصصهم العشر ونصف العشر </w:t>
      </w:r>
      <w:r>
        <w:rPr>
          <w:rStyle w:val="FootnoteAnchor"/>
          <w:rtl w:val="true"/>
        </w:rPr>
        <w:footnoteReference w:id="27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لیس فی أقل من خمسة أوساق شئ من الزکاة وما أخذ بالسیف فذلک إلی الامام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یقبله بالذی یری </w:t>
      </w:r>
      <w:r>
        <w:rPr>
          <w:rStyle w:val="FootnoteAnchor"/>
          <w:rtl w:val="true"/>
        </w:rPr>
        <w:footnoteReference w:id="281"/>
      </w:r>
      <w:r>
        <w:rPr>
          <w:rFonts w:ascii="IRNazanin" w:hAnsi="IRNazanin" w:eastAsia="IRNazanin"/>
          <w:color w:val="111111"/>
          <w:sz w:val="28"/>
          <w:sz w:val="28"/>
          <w:szCs w:val="28"/>
          <w:rtl w:val="true"/>
          <w:lang w:bidi="fa-IR"/>
        </w:rPr>
        <w:t>کما صنع رسول الله صلی الله علیه وآله بخیبر قبل سوادها</w:t>
      </w:r>
    </w:p>
    <w:p>
      <w:pPr>
        <w:pStyle w:val="BookText"/>
        <w:rPr/>
      </w:pPr>
      <w:r>
        <w:rPr>
          <w:rFonts w:ascii="IRNazanin" w:hAnsi="IRNazanin" w:eastAsia="IRNazanin"/>
          <w:color w:val="111111"/>
          <w:sz w:val="28"/>
          <w:sz w:val="28"/>
          <w:szCs w:val="28"/>
          <w:rtl w:val="true"/>
          <w:lang w:bidi="fa-IR"/>
        </w:rPr>
        <w:t xml:space="preserve">وبیاضها یعنی ارضها ونخلها والناس یقولون لا تصلح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قبالة الأرض</w:t>
      </w:r>
    </w:p>
    <w:p>
      <w:pPr>
        <w:pStyle w:val="BookText"/>
        <w:rPr/>
      </w:pPr>
      <w:r>
        <w:rPr>
          <w:rFonts w:ascii="IRNazanin" w:hAnsi="IRNazanin" w:eastAsia="IRNazanin"/>
          <w:color w:val="111111"/>
          <w:sz w:val="28"/>
          <w:sz w:val="28"/>
          <w:szCs w:val="28"/>
          <w:rtl w:val="true"/>
          <w:lang w:bidi="fa-IR"/>
        </w:rPr>
        <w:t xml:space="preserve">والنخل وقد قبل رسول الله صلی الله علیه وآله خیبر وعلی المتقبلین </w:t>
      </w:r>
      <w:r>
        <w:rPr>
          <w:rStyle w:val="FootnoteAnchor"/>
          <w:rtl w:val="true"/>
        </w:rPr>
        <w:footnoteReference w:id="282"/>
      </w:r>
      <w:r>
        <w:rPr>
          <w:rFonts w:ascii="IRNazanin" w:hAnsi="IRNazanin" w:eastAsia="IRNazanin"/>
          <w:color w:val="111111"/>
          <w:sz w:val="28"/>
          <w:sz w:val="28"/>
          <w:szCs w:val="28"/>
          <w:rtl w:val="true"/>
          <w:lang w:bidi="fa-IR"/>
        </w:rPr>
        <w:t>سوی قبالة</w:t>
      </w:r>
    </w:p>
    <w:p>
      <w:pPr>
        <w:pStyle w:val="BookText"/>
        <w:rPr/>
      </w:pPr>
      <w:r>
        <w:rPr>
          <w:rFonts w:ascii="IRNazanin" w:hAnsi="IRNazanin" w:eastAsia="IRNazanin"/>
          <w:color w:val="111111"/>
          <w:sz w:val="28"/>
          <w:sz w:val="28"/>
          <w:szCs w:val="28"/>
          <w:rtl w:val="true"/>
          <w:lang w:bidi="fa-IR"/>
        </w:rPr>
        <w:t>الأرض العشر ونصف العشر فی حصصهم فقال إن اهل الطائف أسلموا وجعلوا</w:t>
      </w:r>
    </w:p>
    <w:p>
      <w:pPr>
        <w:pStyle w:val="BookText"/>
        <w:rPr/>
      </w:pPr>
      <w:r>
        <w:rPr>
          <w:rFonts w:ascii="IRNazanin" w:hAnsi="IRNazanin" w:eastAsia="IRNazanin"/>
          <w:color w:val="111111"/>
          <w:sz w:val="28"/>
          <w:sz w:val="28"/>
          <w:szCs w:val="28"/>
          <w:rtl w:val="true"/>
          <w:lang w:bidi="fa-IR"/>
        </w:rPr>
        <w:t xml:space="preserve">علیهم العشر ونصف العشر وان اهل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دخلها رسول الله صلی الله</w:t>
      </w:r>
    </w:p>
    <w:p>
      <w:pPr>
        <w:pStyle w:val="BookText"/>
        <w:rPr/>
      </w:pPr>
      <w:r>
        <w:rPr>
          <w:rFonts w:ascii="IRNazanin" w:hAnsi="IRNazanin" w:eastAsia="IRNazanin"/>
          <w:color w:val="111111"/>
          <w:sz w:val="28"/>
          <w:sz w:val="28"/>
          <w:szCs w:val="28"/>
          <w:rtl w:val="true"/>
          <w:lang w:bidi="fa-IR"/>
        </w:rPr>
        <w:t xml:space="preserve">علیه وآله عنوه وکانوا </w:t>
      </w:r>
      <w:r>
        <w:rPr>
          <w:rStyle w:val="FootnoteAnchor"/>
          <w:rtl w:val="true"/>
        </w:rPr>
        <w:footnoteReference w:id="283"/>
      </w:r>
      <w:r>
        <w:rPr>
          <w:rFonts w:ascii="IRNazanin" w:hAnsi="IRNazanin" w:eastAsia="IRNazanin"/>
          <w:color w:val="111111"/>
          <w:sz w:val="28"/>
          <w:sz w:val="28"/>
          <w:szCs w:val="28"/>
          <w:rtl w:val="true"/>
          <w:lang w:bidi="fa-IR"/>
        </w:rPr>
        <w:t>أسراء فی یده فأعتقهم وقال اذهبوا فأنتم الطلقاء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Style w:val="FootnoteAnchor"/>
          <w:rtl w:val="true"/>
        </w:rPr>
        <w:footnoteReference w:id="284"/>
      </w:r>
      <w:r>
        <w:rPr>
          <w:rFonts w:ascii="IRNazanin" w:hAnsi="IRNazanin" w:eastAsia="IRNazanin"/>
          <w:color w:val="111111"/>
          <w:sz w:val="28"/>
          <w:sz w:val="28"/>
          <w:szCs w:val="28"/>
          <w:rtl w:val="true"/>
          <w:lang w:bidi="fa-IR"/>
        </w:rPr>
        <w:t>بن محمد بن عیسی عن أحمد بن محمد بن أبی</w:t>
      </w:r>
    </w:p>
    <w:p>
      <w:pPr>
        <w:pStyle w:val="BookText"/>
        <w:rPr/>
      </w:pPr>
      <w:r>
        <w:rPr>
          <w:rFonts w:ascii="IRNazanin" w:hAnsi="IRNazanin" w:eastAsia="IRNazanin"/>
          <w:color w:val="111111"/>
          <w:sz w:val="28"/>
          <w:sz w:val="28"/>
          <w:szCs w:val="28"/>
          <w:rtl w:val="true"/>
          <w:lang w:bidi="fa-IR"/>
        </w:rPr>
        <w:t>نصر قال ذکرت لابی الحسن الرضا علیه السلام الخراج وما سار به اهل بیته فقال العشر</w:t>
      </w:r>
    </w:p>
    <w:p>
      <w:pPr>
        <w:pStyle w:val="BookText"/>
        <w:rPr/>
      </w:pPr>
      <w:r>
        <w:rPr>
          <w:rFonts w:ascii="IRNazanin" w:hAnsi="IRNazanin" w:eastAsia="IRNazanin"/>
          <w:color w:val="111111"/>
          <w:sz w:val="28"/>
          <w:sz w:val="28"/>
          <w:szCs w:val="28"/>
          <w:rtl w:val="true"/>
          <w:lang w:bidi="fa-IR"/>
        </w:rPr>
        <w:t xml:space="preserve">ونصف العشر علی من أسلم تطوعا </w:t>
      </w:r>
      <w:r>
        <w:rPr>
          <w:rStyle w:val="FootnoteAnchor"/>
          <w:rtl w:val="true"/>
        </w:rPr>
        <w:footnoteReference w:id="285"/>
      </w:r>
      <w:r>
        <w:rPr>
          <w:rFonts w:ascii="IRNazanin" w:hAnsi="IRNazanin" w:eastAsia="IRNazanin"/>
          <w:color w:val="111111"/>
          <w:sz w:val="28"/>
          <w:sz w:val="28"/>
          <w:szCs w:val="28"/>
          <w:rtl w:val="true"/>
          <w:lang w:bidi="fa-IR"/>
        </w:rPr>
        <w:t>ترکت ارضه فی یده واخذ منه العشر و</w:t>
      </w:r>
    </w:p>
    <w:p>
      <w:pPr>
        <w:pStyle w:val="BookText"/>
        <w:rPr/>
      </w:pPr>
      <w:r>
        <w:rPr>
          <w:rFonts w:ascii="IRNazanin" w:hAnsi="IRNazanin" w:eastAsia="IRNazanin"/>
          <w:color w:val="111111"/>
          <w:sz w:val="28"/>
          <w:sz w:val="28"/>
          <w:szCs w:val="28"/>
          <w:rtl w:val="true"/>
          <w:lang w:bidi="fa-IR"/>
        </w:rPr>
        <w:t>نصف العشر فیما عمر منها وما لم یعمر منها اخذه الوالی فقبله ممن یعمره وکان</w:t>
      </w:r>
    </w:p>
    <w:p>
      <w:pPr>
        <w:pStyle w:val="BookText"/>
        <w:rPr/>
      </w:pPr>
      <w:r>
        <w:rPr>
          <w:rFonts w:ascii="IRNazanin" w:hAnsi="IRNazanin" w:eastAsia="IRNazanin"/>
          <w:color w:val="111111"/>
          <w:sz w:val="28"/>
          <w:sz w:val="28"/>
          <w:szCs w:val="28"/>
          <w:rtl w:val="true"/>
          <w:lang w:bidi="fa-IR"/>
        </w:rPr>
        <w:t>للمسلمین ولیس فیما کان أقل من خمسة أوساق شئ وما اخذ بالسیف فذلک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للامام </w:t>
      </w:r>
      <w:r>
        <w:rPr>
          <w:rStyle w:val="FootnoteAnchor"/>
          <w:rtl w:val="true"/>
        </w:rPr>
        <w:footnoteReference w:id="286"/>
      </w:r>
      <w:r>
        <w:rPr>
          <w:rFonts w:ascii="IRNazanin" w:hAnsi="IRNazanin" w:eastAsia="IRNazanin"/>
          <w:color w:val="111111"/>
          <w:sz w:val="28"/>
          <w:sz w:val="28"/>
          <w:szCs w:val="28"/>
          <w:rtl w:val="true"/>
          <w:lang w:bidi="fa-IR"/>
        </w:rPr>
        <w:t>یقبله بالذی یری کما صنع رسول الله صلی الله علیه وآله بخیبر قبل ارضها</w:t>
      </w:r>
    </w:p>
    <w:p>
      <w:pPr>
        <w:pStyle w:val="BookText"/>
        <w:rPr/>
      </w:pPr>
      <w:r>
        <w:rPr>
          <w:rFonts w:ascii="IRNazanin" w:hAnsi="IRNazanin" w:eastAsia="IRNazanin"/>
          <w:color w:val="111111"/>
          <w:sz w:val="28"/>
          <w:sz w:val="28"/>
          <w:szCs w:val="28"/>
          <w:rtl w:val="true"/>
          <w:lang w:bidi="fa-IR"/>
        </w:rPr>
        <w:t>ونخلها والناس یقولون لا تصلح قبالة الأرض والنخل إذا کان البیاض أکثر</w:t>
      </w:r>
    </w:p>
    <w:p>
      <w:pPr>
        <w:pStyle w:val="BookText"/>
        <w:rPr/>
      </w:pPr>
      <w:r>
        <w:rPr>
          <w:rFonts w:ascii="IRNazanin" w:hAnsi="IRNazanin" w:eastAsia="IRNazanin"/>
          <w:color w:val="111111"/>
          <w:sz w:val="28"/>
          <w:sz w:val="28"/>
          <w:szCs w:val="28"/>
          <w:rtl w:val="true"/>
          <w:lang w:bidi="fa-IR"/>
        </w:rPr>
        <w:t>من السواد وقد قبل رسول الله صلی الله علیه وآله خیبر وعلیهم فی حصصهم العشر</w:t>
      </w:r>
    </w:p>
    <w:p>
      <w:pPr>
        <w:pStyle w:val="BookText"/>
        <w:rPr/>
      </w:pPr>
      <w:r>
        <w:rPr>
          <w:rFonts w:ascii="IRNazanin" w:hAnsi="IRNazanin" w:eastAsia="IRNazanin"/>
          <w:color w:val="111111"/>
          <w:sz w:val="28"/>
          <w:sz w:val="28"/>
          <w:szCs w:val="28"/>
          <w:rtl w:val="true"/>
          <w:lang w:bidi="fa-IR"/>
        </w:rPr>
        <w:t>ونصف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أبی بصیر و</w:t>
      </w:r>
    </w:p>
    <w:p>
      <w:pPr>
        <w:pStyle w:val="BookText"/>
        <w:rPr/>
      </w:pPr>
      <w:r>
        <w:rPr>
          <w:rFonts w:ascii="IRNazanin" w:hAnsi="IRNazanin" w:eastAsia="IRNazanin"/>
          <w:color w:val="111111"/>
          <w:sz w:val="28"/>
          <w:sz w:val="28"/>
          <w:szCs w:val="28"/>
          <w:rtl w:val="true"/>
          <w:lang w:bidi="fa-IR"/>
        </w:rPr>
        <w:t>محمد بن مسلم عن أبی جعفر علیهما السلام انهما قالا له هذه الأرض التی یزارع</w:t>
      </w:r>
    </w:p>
    <w:p>
      <w:pPr>
        <w:pStyle w:val="BookText"/>
        <w:rPr/>
      </w:pPr>
      <w:r>
        <w:rPr>
          <w:rFonts w:ascii="IRNazanin" w:hAnsi="IRNazanin" w:eastAsia="IRNazanin"/>
          <w:color w:val="111111"/>
          <w:sz w:val="28"/>
          <w:sz w:val="28"/>
          <w:szCs w:val="28"/>
          <w:rtl w:val="true"/>
          <w:lang w:bidi="fa-IR"/>
        </w:rPr>
        <w:t xml:space="preserve">أهلها ما تری فیها فقال کل ارض دفعها إلیک السلطان فما حرثته </w:t>
      </w:r>
      <w:r>
        <w:rPr>
          <w:rStyle w:val="FootnoteAnchor"/>
          <w:rtl w:val="true"/>
        </w:rPr>
        <w:footnoteReference w:id="287"/>
      </w:r>
      <w:r>
        <w:rPr>
          <w:rFonts w:ascii="IRNazanin" w:hAnsi="IRNazanin" w:eastAsia="IRNazanin"/>
          <w:color w:val="111111"/>
          <w:sz w:val="28"/>
          <w:sz w:val="28"/>
          <w:szCs w:val="28"/>
          <w:rtl w:val="true"/>
          <w:lang w:bidi="fa-IR"/>
        </w:rPr>
        <w:t>فیها فعلیک</w:t>
      </w:r>
    </w:p>
    <w:p>
      <w:pPr>
        <w:pStyle w:val="BookText"/>
        <w:rPr/>
      </w:pPr>
      <w:r>
        <w:rPr>
          <w:rFonts w:ascii="IRNazanin" w:hAnsi="IRNazanin" w:eastAsia="IRNazanin"/>
          <w:color w:val="111111"/>
          <w:sz w:val="28"/>
          <w:sz w:val="28"/>
          <w:szCs w:val="28"/>
          <w:rtl w:val="true"/>
          <w:lang w:bidi="fa-IR"/>
        </w:rPr>
        <w:t xml:space="preserve">فیما </w:t>
      </w:r>
      <w:r>
        <w:rPr>
          <w:rStyle w:val="FootnoteAnchor"/>
          <w:rtl w:val="true"/>
        </w:rPr>
        <w:footnoteReference w:id="288"/>
      </w:r>
      <w:r>
        <w:rPr>
          <w:rFonts w:ascii="IRNazanin" w:hAnsi="IRNazanin" w:eastAsia="IRNazanin"/>
          <w:color w:val="111111"/>
          <w:sz w:val="28"/>
          <w:sz w:val="28"/>
          <w:szCs w:val="28"/>
          <w:rtl w:val="true"/>
          <w:lang w:bidi="fa-IR"/>
        </w:rPr>
        <w:t xml:space="preserve">أخرج الله منها الذی قاطعک </w:t>
      </w:r>
      <w:r>
        <w:rPr>
          <w:rStyle w:val="FootnoteAnchor"/>
          <w:rtl w:val="true"/>
        </w:rPr>
        <w:footnoteReference w:id="289"/>
      </w:r>
      <w:r>
        <w:rPr>
          <w:rFonts w:ascii="IRNazanin" w:hAnsi="IRNazanin" w:eastAsia="IRNazanin"/>
          <w:color w:val="111111"/>
          <w:sz w:val="28"/>
          <w:sz w:val="28"/>
          <w:szCs w:val="28"/>
          <w:rtl w:val="true"/>
          <w:lang w:bidi="fa-IR"/>
        </w:rPr>
        <w:t>علیه ولیس علی جمیع ما اخرج الله منها العشر</w:t>
      </w:r>
    </w:p>
    <w:p>
      <w:pPr>
        <w:pStyle w:val="BookText"/>
        <w:rPr/>
      </w:pPr>
      <w:r>
        <w:rPr>
          <w:rFonts w:ascii="IRNazanin" w:hAnsi="IRNazanin" w:eastAsia="IRNazanin"/>
          <w:color w:val="111111"/>
          <w:sz w:val="28"/>
          <w:sz w:val="28"/>
          <w:szCs w:val="28"/>
          <w:rtl w:val="true"/>
          <w:lang w:bidi="fa-IR"/>
        </w:rPr>
        <w:t xml:space="preserve">انما علیک العشر </w:t>
      </w:r>
      <w:r>
        <w:rPr>
          <w:rStyle w:val="FootnoteAnchor"/>
          <w:rtl w:val="true"/>
        </w:rPr>
        <w:footnoteReference w:id="290"/>
      </w:r>
      <w:r>
        <w:rPr>
          <w:rFonts w:ascii="IRNazanin" w:hAnsi="IRNazanin" w:eastAsia="IRNazanin"/>
          <w:color w:val="111111"/>
          <w:sz w:val="28"/>
          <w:sz w:val="28"/>
          <w:szCs w:val="28"/>
          <w:rtl w:val="true"/>
          <w:lang w:bidi="fa-IR"/>
        </w:rPr>
        <w:t>فیما یحصل فی یدک بعد مقاسمته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وفضالة عن العلاء</w:t>
      </w:r>
    </w:p>
    <w:p>
      <w:pPr>
        <w:pStyle w:val="BookText"/>
        <w:rPr/>
      </w:pPr>
      <w:r>
        <w:rPr>
          <w:rFonts w:ascii="IRNazanin" w:hAnsi="IRNazanin" w:eastAsia="IRNazanin"/>
          <w:color w:val="111111"/>
          <w:sz w:val="28"/>
          <w:sz w:val="28"/>
          <w:szCs w:val="28"/>
          <w:rtl w:val="true"/>
          <w:lang w:bidi="fa-IR"/>
        </w:rPr>
        <w:t>عن محمد بن مسلم قال سئلته عن الرجل یتکاری الأرض من السلطان بالثلث أو</w:t>
      </w:r>
    </w:p>
    <w:p>
      <w:pPr>
        <w:pStyle w:val="BookText"/>
        <w:rPr/>
      </w:pPr>
      <w:r>
        <w:rPr>
          <w:rFonts w:ascii="IRNazanin" w:hAnsi="IRNazanin" w:eastAsia="IRNazanin"/>
          <w:color w:val="111111"/>
          <w:sz w:val="28"/>
          <w:sz w:val="28"/>
          <w:szCs w:val="28"/>
          <w:rtl w:val="true"/>
          <w:lang w:bidi="fa-IR"/>
        </w:rPr>
        <w:t xml:space="preserve">النصف هل علیه فی حصته زکاة قال لا قال وسئلته عن المزارعة وبیع السنین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اخویه عن</w:t>
      </w:r>
    </w:p>
    <w:p>
      <w:pPr>
        <w:pStyle w:val="BookText"/>
        <w:rPr/>
      </w:pPr>
      <w:r>
        <w:rPr>
          <w:rFonts w:ascii="IRNazanin" w:hAnsi="IRNazanin" w:eastAsia="IRNazanin"/>
          <w:color w:val="111111"/>
          <w:sz w:val="28"/>
          <w:sz w:val="28"/>
          <w:szCs w:val="28"/>
          <w:rtl w:val="true"/>
          <w:lang w:bidi="fa-IR"/>
        </w:rPr>
        <w:t>أبیهما عن عبد الله بکیر عن بعض أصحابنا عن أحدهما علیهما السلام قال فی زکاة</w:t>
      </w:r>
    </w:p>
    <w:p>
      <w:pPr>
        <w:pStyle w:val="BookText"/>
        <w:rPr/>
      </w:pPr>
      <w:r>
        <w:rPr>
          <w:rFonts w:ascii="IRNazanin" w:hAnsi="IRNazanin" w:eastAsia="IRNazanin"/>
          <w:color w:val="111111"/>
          <w:sz w:val="28"/>
          <w:sz w:val="28"/>
          <w:szCs w:val="28"/>
          <w:rtl w:val="true"/>
          <w:lang w:bidi="fa-IR"/>
        </w:rPr>
        <w:t>الأرض إذا قبلها النبی صلی الله علیه وآله أو الإمام علیه السلام بالنصف أو الثلث أو الربع</w:t>
      </w:r>
    </w:p>
    <w:p>
      <w:pPr>
        <w:pStyle w:val="BookText"/>
        <w:rPr/>
      </w:pPr>
      <w:r>
        <w:rPr>
          <w:rFonts w:ascii="IRNazanin" w:hAnsi="IRNazanin" w:eastAsia="IRNazanin"/>
          <w:color w:val="111111"/>
          <w:sz w:val="28"/>
          <w:sz w:val="28"/>
          <w:szCs w:val="28"/>
          <w:rtl w:val="true"/>
          <w:lang w:bidi="fa-IR"/>
        </w:rPr>
        <w:t>فزکاتها علیه ولیس علی المتقبل زکاة الا ان یشترط صاحب الأرض ان الزکاة</w:t>
      </w:r>
    </w:p>
    <w:p>
      <w:pPr>
        <w:pStyle w:val="BookText"/>
        <w:rPr/>
      </w:pPr>
      <w:r>
        <w:rPr>
          <w:rFonts w:ascii="IRNazanin" w:hAnsi="IRNazanin" w:eastAsia="IRNazanin"/>
          <w:color w:val="111111"/>
          <w:sz w:val="28"/>
          <w:sz w:val="28"/>
          <w:szCs w:val="28"/>
          <w:rtl w:val="true"/>
          <w:lang w:bidi="fa-IR"/>
        </w:rPr>
        <w:t>علی المتقبل فان اشترط فان الزکاة علیهم ولیس علی اهل الأرض الیوم زکاة</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یده شئ مما اقطعه الرسول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نصر عن رفاعة بن موسی عن أبی عبد الله علیه السلام قال سئلته عن الرجل یرث الأرض أو یشتریها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فیؤدی خراجها إلی السلطان هل علیه عشر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 أبی عمیر عن رفاعة</w:t>
      </w:r>
    </w:p>
    <w:p>
      <w:pPr>
        <w:pStyle w:val="BookText"/>
        <w:rPr/>
      </w:pPr>
      <w:r>
        <w:rPr>
          <w:rFonts w:ascii="IRNazanin" w:hAnsi="IRNazanin" w:eastAsia="IRNazanin"/>
          <w:color w:val="111111"/>
          <w:sz w:val="28"/>
          <w:sz w:val="28"/>
          <w:szCs w:val="28"/>
          <w:rtl w:val="true"/>
          <w:lang w:bidi="fa-IR"/>
        </w:rPr>
        <w:t>بن موسی قال سئلت ابا عبد الله علیه السلام عن الرجل له الضیعة فیؤدی خراجها هل علیه</w:t>
      </w:r>
    </w:p>
    <w:p>
      <w:pPr>
        <w:pStyle w:val="BookText"/>
        <w:rPr/>
      </w:pPr>
      <w:r>
        <w:rPr>
          <w:rFonts w:ascii="IRNazanin" w:hAnsi="IRNazanin" w:eastAsia="IRNazanin"/>
          <w:color w:val="111111"/>
          <w:sz w:val="28"/>
          <w:sz w:val="28"/>
          <w:szCs w:val="28"/>
          <w:rtl w:val="true"/>
          <w:lang w:bidi="fa-IR"/>
        </w:rPr>
        <w:t>فیها عشر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291"/>
      </w:r>
      <w:r>
        <w:rPr>
          <w:rFonts w:ascii="IRNazanin" w:hAnsi="IRNazanin" w:eastAsia="IRNazanin"/>
          <w:color w:val="111111"/>
          <w:sz w:val="28"/>
          <w:sz w:val="28"/>
          <w:szCs w:val="28"/>
          <w:rtl w:val="true"/>
          <w:lang w:bidi="fa-IR"/>
        </w:rPr>
        <w:t>بن علی بن فضال عن أبی کهمش عن أبی عبد الله علیه السلام قال من اخذ منه</w:t>
      </w:r>
    </w:p>
    <w:p>
      <w:pPr>
        <w:pStyle w:val="BookText"/>
        <w:rPr/>
      </w:pPr>
      <w:r>
        <w:rPr>
          <w:rFonts w:ascii="IRNazanin" w:hAnsi="IRNazanin" w:eastAsia="IRNazanin"/>
          <w:color w:val="111111"/>
          <w:sz w:val="28"/>
          <w:sz w:val="28"/>
          <w:szCs w:val="28"/>
          <w:rtl w:val="true"/>
          <w:lang w:bidi="fa-IR"/>
        </w:rPr>
        <w:t>السلطان الخراج فلا زکاة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عبد الله بن مالک</w:t>
      </w:r>
    </w:p>
    <w:p>
      <w:pPr>
        <w:pStyle w:val="BookText"/>
        <w:rPr/>
      </w:pPr>
      <w:r>
        <w:rPr>
          <w:rFonts w:ascii="IRNazanin" w:hAnsi="IRNazanin" w:eastAsia="IRNazanin"/>
          <w:color w:val="111111"/>
          <w:sz w:val="28"/>
          <w:sz w:val="28"/>
          <w:szCs w:val="28"/>
          <w:rtl w:val="true"/>
          <w:lang w:bidi="fa-IR"/>
        </w:rPr>
        <w:t xml:space="preserve">عن أبی قتادة عن سهل بن الیسع انه حیث أنشأ سهل أیاد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ابا الحسن موسی علیه السلام عما یخرج منها ما علیه فقال إن کان السلطان یأخذ خراجه</w:t>
      </w:r>
    </w:p>
    <w:p>
      <w:pPr>
        <w:pStyle w:val="BookText"/>
        <w:rPr/>
      </w:pPr>
      <w:r>
        <w:rPr>
          <w:rFonts w:ascii="IRNazanin" w:hAnsi="IRNazanin" w:eastAsia="IRNazanin"/>
          <w:color w:val="111111"/>
          <w:sz w:val="28"/>
          <w:sz w:val="28"/>
          <w:szCs w:val="28"/>
          <w:rtl w:val="true"/>
          <w:lang w:bidi="fa-IR"/>
        </w:rPr>
        <w:t xml:space="preserve">فلیس علیک شئ وإن لم یأخذ السلطان منک </w:t>
      </w:r>
      <w:r>
        <w:rPr>
          <w:rStyle w:val="FootnoteAnchor"/>
          <w:rtl w:val="true"/>
        </w:rPr>
        <w:footnoteReference w:id="293"/>
      </w:r>
      <w:r>
        <w:rPr>
          <w:rFonts w:ascii="IRNazanin" w:hAnsi="IRNazanin" w:eastAsia="IRNazanin"/>
          <w:color w:val="111111"/>
          <w:sz w:val="28"/>
          <w:sz w:val="28"/>
          <w:szCs w:val="28"/>
          <w:rtl w:val="true"/>
          <w:lang w:bidi="fa-IR"/>
        </w:rPr>
        <w:t>شیئا فعلیک اخراج عشر ما</w:t>
      </w:r>
    </w:p>
    <w:p>
      <w:pPr>
        <w:pStyle w:val="BookText"/>
        <w:rPr/>
      </w:pPr>
      <w:r>
        <w:rPr>
          <w:rFonts w:ascii="IRNazanin" w:hAnsi="IRNazanin" w:eastAsia="IRNazanin"/>
          <w:color w:val="111111"/>
          <w:sz w:val="28"/>
          <w:sz w:val="28"/>
          <w:szCs w:val="28"/>
          <w:rtl w:val="true"/>
          <w:lang w:bidi="fa-IR"/>
        </w:rPr>
        <w:t>یکون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النبی صلی الله علیه وآله انه اقطع</w:t>
      </w:r>
    </w:p>
    <w:p>
      <w:pPr>
        <w:pStyle w:val="BookText"/>
        <w:rPr/>
      </w:pPr>
      <w:r>
        <w:rPr>
          <w:rFonts w:ascii="IRNazanin" w:hAnsi="IRNazanin" w:eastAsia="IRNazanin"/>
          <w:color w:val="111111"/>
          <w:sz w:val="28"/>
          <w:sz w:val="28"/>
          <w:szCs w:val="28"/>
          <w:rtl w:val="true"/>
          <w:lang w:bidi="fa-IR"/>
        </w:rPr>
        <w:t xml:space="preserve">بلال بن الحارث المعادن العقیلیة واخذ منها الزکاة 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w:t>
      </w:r>
    </w:p>
    <w:p>
      <w:pPr>
        <w:pStyle w:val="BookText"/>
        <w:rPr/>
      </w:pPr>
      <w:r>
        <w:rPr>
          <w:rFonts w:ascii="IRNazanin" w:hAnsi="IRNazanin" w:eastAsia="IRNazanin"/>
          <w:color w:val="111111"/>
          <w:sz w:val="28"/>
          <w:sz w:val="28"/>
          <w:szCs w:val="28"/>
          <w:rtl w:val="true"/>
          <w:lang w:bidi="fa-IR"/>
        </w:rPr>
        <w:t>فی در اللئالی عن النبی صلی الله علیه وآله انه اقطع لبلال بن الحارث المزنی</w:t>
      </w:r>
    </w:p>
    <w:p>
      <w:pPr>
        <w:pStyle w:val="BookText"/>
        <w:rPr/>
      </w:pPr>
      <w:r>
        <w:rPr>
          <w:rFonts w:ascii="IRNazanin" w:hAnsi="IRNazanin" w:eastAsia="IRNazanin"/>
          <w:color w:val="111111"/>
          <w:sz w:val="28"/>
          <w:sz w:val="28"/>
          <w:szCs w:val="28"/>
          <w:rtl w:val="true"/>
          <w:lang w:bidi="fa-IR"/>
        </w:rPr>
        <w:t xml:space="preserve">معادن العقیلیة </w:t>
      </w:r>
      <w:r>
        <w:rPr>
          <w:rStyle w:val="FootnoteAnchor"/>
          <w:rtl w:val="true"/>
        </w:rPr>
        <w:footnoteReference w:id="294"/>
      </w:r>
      <w:r>
        <w:rPr>
          <w:rFonts w:ascii="IRNazanin" w:hAnsi="IRNazanin" w:eastAsia="IRNazanin"/>
          <w:color w:val="111111"/>
          <w:sz w:val="28"/>
          <w:sz w:val="28"/>
          <w:szCs w:val="28"/>
          <w:rtl w:val="true"/>
          <w:lang w:bidi="fa-IR"/>
        </w:rPr>
        <w:t>وهی من ناحیة الفرع فتلک المعادن لا یؤخذ منها الا الزکاة</w:t>
      </w:r>
    </w:p>
    <w:p>
      <w:pPr>
        <w:pStyle w:val="BookText"/>
        <w:rPr/>
      </w:pPr>
      <w:r>
        <w:rPr>
          <w:rFonts w:ascii="IRNazanin" w:hAnsi="IRNazanin" w:eastAsia="IRNazanin"/>
          <w:color w:val="111111"/>
          <w:sz w:val="28"/>
          <w:sz w:val="28"/>
          <w:szCs w:val="28"/>
          <w:rtl w:val="true"/>
          <w:lang w:bidi="fa-IR"/>
        </w:rPr>
        <w:t>إلی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 الحنطة والشعیر شئ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ذلک وحصل بغیر خراج السلطان ومؤنة العمارة والقریة</w:t>
      </w:r>
    </w:p>
    <w:p>
      <w:pPr>
        <w:pStyle w:val="BookText"/>
        <w:rPr/>
      </w:pPr>
      <w:r>
        <w:rPr>
          <w:rFonts w:ascii="IRNazanin" w:hAnsi="IRNazanin" w:eastAsia="IRNazanin"/>
          <w:color w:val="111111"/>
          <w:sz w:val="28"/>
          <w:sz w:val="28"/>
          <w:szCs w:val="28"/>
          <w:rtl w:val="true"/>
          <w:lang w:bidi="fa-IR"/>
        </w:rPr>
        <w:t>اخرج منه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الغلات حتی تبلغ خمسة</w:t>
      </w:r>
    </w:p>
    <w:p>
      <w:pPr>
        <w:pStyle w:val="BookText"/>
        <w:rPr/>
      </w:pPr>
      <w:r>
        <w:rPr>
          <w:rFonts w:ascii="IRNazanin" w:hAnsi="IRNazanin" w:eastAsia="IRNazanin"/>
          <w:color w:val="111111"/>
          <w:sz w:val="28"/>
          <w:sz w:val="28"/>
          <w:szCs w:val="28"/>
          <w:rtl w:val="true"/>
          <w:lang w:bidi="fa-IR"/>
        </w:rPr>
        <w:t xml:space="preserve">أوساق ما یدل باطلاقه علی ذلک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إذا کان غائبا</w:t>
      </w:r>
    </w:p>
    <w:p>
      <w:pPr>
        <w:pStyle w:val="BookText"/>
        <w:rPr/>
      </w:pPr>
      <w:r>
        <w:rPr>
          <w:rFonts w:ascii="IRNazanin" w:hAnsi="IRNazanin" w:eastAsia="IRNazanin"/>
          <w:color w:val="111111"/>
          <w:sz w:val="28"/>
          <w:sz w:val="28"/>
          <w:szCs w:val="28"/>
          <w:rtl w:val="true"/>
          <w:lang w:bidi="fa-IR"/>
        </w:rPr>
        <w:t>فلا زکاة علی المالک الا ان یتمکن من التصرف فیه من أبواب من تجب علیه الزکاة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یدل باطلاقه علی وجوب الزکاة علی مالک الغلات</w:t>
      </w:r>
      <w:r>
        <w:rPr>
          <w:rFonts w:eastAsia="IRNazanin" w:cs="IRNazanin"/>
          <w:color w:val="111111"/>
          <w:sz w:val="28"/>
          <w:szCs w:val="28"/>
          <w:rtl w:val="true"/>
          <w:lang w:bidi="fa-IR"/>
        </w:rPr>
        <w:t>.</w:t>
      </w:r>
      <w:bookmarkStart w:id="151" w:name="pg16856_166392"/>
    </w:p>
    <w:p>
      <w:pPr>
        <w:pStyle w:val="BookText"/>
        <w:rPr/>
      </w:pPr>
      <w:bookmarkEnd w:id="151"/>
      <w:r>
        <w:rPr>
          <w:rFonts w:ascii="IRNazanin" w:hAnsi="IRNazanin" w:eastAsia="IRNazanin"/>
          <w:color w:val="111111"/>
          <w:sz w:val="28"/>
          <w:sz w:val="28"/>
          <w:szCs w:val="28"/>
          <w:rtl w:val="true"/>
          <w:lang w:bidi="fa-IR"/>
        </w:rPr>
        <w:t>ویأتی فی روایة حماد من باب ان الخمس یقسم ستة أقسام من أبواب تقسیم</w:t>
      </w:r>
    </w:p>
    <w:p>
      <w:pPr>
        <w:pStyle w:val="BookText"/>
        <w:rPr/>
      </w:pPr>
      <w:r>
        <w:rPr>
          <w:rFonts w:ascii="IRNazanin" w:hAnsi="IRNazanin" w:eastAsia="IRNazanin"/>
          <w:color w:val="111111"/>
          <w:sz w:val="28"/>
          <w:sz w:val="28"/>
          <w:szCs w:val="28"/>
          <w:rtl w:val="true"/>
          <w:lang w:bidi="fa-IR"/>
        </w:rPr>
        <w:t xml:space="preserve">الخمس قوله علیه السلام والأرضون التی اخذت عنوة بخیل ورجال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اخرج منها ما اخرج بدء فاخرج منها العشر من الجمیع مما سقت السماء</w:t>
      </w:r>
    </w:p>
    <w:p>
      <w:pPr>
        <w:pStyle w:val="BookText"/>
        <w:rPr/>
      </w:pPr>
      <w:r>
        <w:rPr>
          <w:rFonts w:ascii="IRNazanin" w:hAnsi="IRNazanin" w:eastAsia="IRNazanin"/>
          <w:color w:val="111111"/>
          <w:sz w:val="28"/>
          <w:sz w:val="28"/>
          <w:szCs w:val="28"/>
          <w:rtl w:val="true"/>
          <w:lang w:bidi="fa-IR"/>
        </w:rPr>
        <w:t>أو سقی سیحا ونصف العشر مما سقی بالدوالی والنواضح ولاحظ باب ان من أحیی</w:t>
      </w:r>
    </w:p>
    <w:p>
      <w:pPr>
        <w:pStyle w:val="BookText"/>
        <w:rPr/>
      </w:pPr>
      <w:r>
        <w:rPr>
          <w:rFonts w:ascii="IRNazanin" w:hAnsi="IRNazanin" w:eastAsia="IRNazanin"/>
          <w:color w:val="111111"/>
          <w:sz w:val="28"/>
          <w:sz w:val="28"/>
          <w:szCs w:val="28"/>
          <w:rtl w:val="true"/>
          <w:lang w:bidi="fa-IR"/>
        </w:rPr>
        <w:t>أرضا مواتا فهی له فإنه یناسب ذلک</w:t>
      </w:r>
      <w:r>
        <w:rPr>
          <w:rFonts w:eastAsia="IRNazanin" w:cs="IRNazanin"/>
          <w:color w:val="111111"/>
          <w:sz w:val="28"/>
          <w:szCs w:val="28"/>
          <w:rtl w:val="true"/>
          <w:lang w:bidi="fa-IR"/>
        </w:rPr>
        <w:t>.</w:t>
      </w:r>
    </w:p>
    <w:p>
      <w:pPr>
        <w:pStyle w:val="Heading4"/>
        <w:numPr>
          <w:ilvl w:val="3"/>
          <w:numId w:val="1"/>
        </w:numPr>
        <w:rPr/>
      </w:pPr>
      <w:bookmarkStart w:id="152" w:name="__RefHeading___Toc9906156_417432637"/>
      <w:bookmarkStart w:id="153" w:name="_Toc54"/>
      <w:bookmarkEnd w:id="152"/>
      <w:r>
        <w:rPr>
          <w:rtl w:val="true"/>
        </w:rPr>
        <w:t>(</w:t>
      </w:r>
      <w:r>
        <w:rPr/>
        <w:t>6</w:t>
      </w:r>
      <w:r>
        <w:rPr>
          <w:rtl w:val="true"/>
        </w:rPr>
        <w:t xml:space="preserve">) </w:t>
      </w:r>
      <w:r>
        <w:rPr>
          <w:rtl w:val="true"/>
        </w:rPr>
        <w:t>باب وقت وجوب الزکاة فی الغلات ووقت اعطائها وحکم تأخیرها وتعجیلها وتبدیلها بالدرهم وغیره</w:t>
      </w:r>
      <w:bookmarkEnd w:id="153"/>
    </w:p>
    <w:p>
      <w:pPr>
        <w:pStyle w:val="BookText"/>
        <w:rPr/>
      </w:pPr>
      <w:r>
        <w:rPr>
          <w:rFonts w:ascii="IRNazanin" w:hAnsi="IRNazanin" w:eastAsia="IRNazanin"/>
          <w:color w:val="111111"/>
          <w:sz w:val="28"/>
          <w:sz w:val="28"/>
          <w:szCs w:val="28"/>
          <w:rtl w:val="true"/>
          <w:lang w:bidi="fa-IR"/>
        </w:rPr>
        <w:t>وتقدم فی روایة علی بن الحسین المرتضی من باب معرفة حدود الزکاة</w:t>
      </w:r>
    </w:p>
    <w:p>
      <w:pPr>
        <w:pStyle w:val="BookText"/>
        <w:rPr/>
      </w:pPr>
      <w:r>
        <w:rPr>
          <w:rFonts w:ascii="IRNazanin" w:hAnsi="IRNazanin" w:eastAsia="IRNazanin"/>
          <w:color w:val="111111"/>
          <w:sz w:val="28"/>
          <w:sz w:val="28"/>
          <w:szCs w:val="28"/>
          <w:rtl w:val="true"/>
          <w:lang w:bidi="fa-IR"/>
        </w:rPr>
        <w:t xml:space="preserve">ما یدل علی أن للزکوة وقت یجب معرفتها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الزکاة فی النقدین الا بعد مضی الحول من أبواب زکاة النقدین</w:t>
      </w:r>
    </w:p>
    <w:p>
      <w:pPr>
        <w:pStyle w:val="BookText"/>
        <w:rPr/>
      </w:pPr>
      <w:r>
        <w:rPr>
          <w:rFonts w:ascii="IRNazanin" w:hAnsi="IRNazanin" w:eastAsia="IRNazanin"/>
          <w:color w:val="111111"/>
          <w:sz w:val="28"/>
          <w:sz w:val="28"/>
          <w:szCs w:val="28"/>
          <w:rtl w:val="true"/>
          <w:lang w:bidi="fa-IR"/>
        </w:rPr>
        <w:t>قوله علیه السلام فی التسعة الأصناف إذا حولتها فی السنة فلیس علیک فیها شئ وفی روایة</w:t>
      </w:r>
    </w:p>
    <w:p>
      <w:pPr>
        <w:pStyle w:val="BookText"/>
        <w:rPr/>
      </w:pPr>
      <w:r>
        <w:rPr>
          <w:rFonts w:ascii="IRNazanin" w:hAnsi="IRNazanin" w:eastAsia="IRNazanin"/>
          <w:color w:val="111111"/>
          <w:sz w:val="28"/>
          <w:sz w:val="28"/>
          <w:szCs w:val="28"/>
          <w:rtl w:val="true"/>
          <w:lang w:bidi="fa-IR"/>
        </w:rPr>
        <w:t xml:space="preserve">سعد بن سعد 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له مال ولم یحل علی تمامه الحول قوله الزکاة</w:t>
      </w:r>
    </w:p>
    <w:p>
      <w:pPr>
        <w:pStyle w:val="BookText"/>
        <w:rPr/>
      </w:pPr>
      <w:r>
        <w:rPr>
          <w:rFonts w:ascii="IRNazanin" w:hAnsi="IRNazanin" w:eastAsia="IRNazanin"/>
          <w:color w:val="111111"/>
          <w:sz w:val="28"/>
          <w:sz w:val="28"/>
          <w:szCs w:val="28"/>
          <w:rtl w:val="true"/>
          <w:lang w:bidi="fa-IR"/>
        </w:rPr>
        <w:t xml:space="preserve">فی الحنطة والشعیر والتمر والزبیب متی تجب علی صاحبها قال علیه السلام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صرم</w:t>
      </w:r>
    </w:p>
    <w:p>
      <w:pPr>
        <w:pStyle w:val="BookText"/>
        <w:rPr/>
      </w:pP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 وفی غیر واحد من أحادیثه أیضا یستفاد جواز التأخیر عند</w:t>
      </w:r>
    </w:p>
    <w:p>
      <w:pPr>
        <w:pStyle w:val="BookText"/>
        <w:rPr/>
      </w:pPr>
      <w:r>
        <w:rPr>
          <w:rFonts w:ascii="IRNazanin" w:hAnsi="IRNazanin" w:eastAsia="IRNazanin"/>
          <w:color w:val="111111"/>
          <w:sz w:val="28"/>
          <w:sz w:val="28"/>
          <w:szCs w:val="28"/>
          <w:rtl w:val="true"/>
          <w:lang w:bidi="fa-IR"/>
        </w:rPr>
        <w:t xml:space="preserve">الحاجة وجواز التعجیل علی وجه القرض وفی الأحادیث وإشارات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المالک إذا لم یجد موضعا للزکوة فلا بأس بتأخیرها ما یدل علی جواز التأخیر</w:t>
      </w:r>
    </w:p>
    <w:p>
      <w:pPr>
        <w:pStyle w:val="BookText"/>
        <w:rPr/>
      </w:pPr>
      <w:r>
        <w:rPr>
          <w:rFonts w:ascii="IRNazanin" w:hAnsi="IRNazanin" w:eastAsia="IRNazanin"/>
          <w:color w:val="111111"/>
          <w:sz w:val="28"/>
          <w:sz w:val="28"/>
          <w:szCs w:val="28"/>
          <w:rtl w:val="true"/>
          <w:lang w:bidi="fa-IR"/>
        </w:rPr>
        <w:t>حتی یجد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البرقی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اخراج الدراهم أو الدنانیر عما</w:t>
      </w:r>
    </w:p>
    <w:p>
      <w:pPr>
        <w:pStyle w:val="BookText"/>
        <w:rPr/>
      </w:pPr>
      <w:r>
        <w:rPr>
          <w:rFonts w:ascii="IRNazanin" w:hAnsi="IRNazanin" w:eastAsia="IRNazanin"/>
          <w:color w:val="111111"/>
          <w:sz w:val="28"/>
          <w:sz w:val="28"/>
          <w:szCs w:val="28"/>
          <w:rtl w:val="true"/>
          <w:lang w:bidi="fa-IR"/>
        </w:rPr>
        <w:t>یجب علیه من الزکاة قوله هل یجوز ان یخرج عما یجب فی الحرث من الحنطة</w:t>
      </w:r>
    </w:p>
    <w:p>
      <w:pPr>
        <w:pStyle w:val="BookText"/>
        <w:rPr/>
      </w:pPr>
      <w:r>
        <w:rPr>
          <w:rFonts w:ascii="IRNazanin" w:hAnsi="IRNazanin" w:eastAsia="IRNazanin"/>
          <w:color w:val="111111"/>
          <w:sz w:val="28"/>
          <w:sz w:val="28"/>
          <w:szCs w:val="28"/>
          <w:rtl w:val="true"/>
          <w:lang w:bidi="fa-IR"/>
        </w:rPr>
        <w:t>والشعیر وما یجب علی الذهب دراهم بقیمة ما یسوی أم لا یجوز الا ان یخرج من کل</w:t>
      </w:r>
    </w:p>
    <w:p>
      <w:pPr>
        <w:pStyle w:val="BookText"/>
        <w:rPr/>
      </w:pPr>
      <w:r>
        <w:rPr>
          <w:rFonts w:ascii="IRNazanin" w:hAnsi="IRNazanin" w:eastAsia="IRNazanin"/>
          <w:color w:val="111111"/>
          <w:sz w:val="28"/>
          <w:sz w:val="28"/>
          <w:szCs w:val="28"/>
          <w:rtl w:val="true"/>
          <w:lang w:bidi="fa-IR"/>
        </w:rPr>
        <w:t>شئ ما فیه فأجاب علیه السلام أیما تیسر یخرج ویلاحظ سائر أحادیث الباب فان لها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مناسبة بالمقام</w:t>
      </w:r>
      <w:r>
        <w:rPr>
          <w:rFonts w:eastAsia="Amiri" w:cs="Amiri" w:ascii="Amiri" w:hAnsi="Amiri"/>
          <w:color w:val="111111"/>
          <w:sz w:val="28"/>
          <w:szCs w:val="28"/>
          <w:rtl w:val="true"/>
          <w:lang w:bidi="ar-SA"/>
        </w:rPr>
        <w:t>.</w:t>
      </w:r>
      <w:bookmarkStart w:id="154" w:name="pg16856_166393"/>
    </w:p>
    <w:p>
      <w:pPr>
        <w:pStyle w:val="BookText"/>
        <w:rPr/>
      </w:pPr>
      <w:bookmarkEnd w:id="154"/>
      <w:r>
        <w:rPr>
          <w:rFonts w:ascii="IRNazanin" w:hAnsi="IRNazanin" w:eastAsia="IRNazanin"/>
          <w:color w:val="111111"/>
          <w:sz w:val="28"/>
          <w:sz w:val="28"/>
          <w:szCs w:val="28"/>
          <w:rtl w:val="true"/>
          <w:lang w:bidi="fa-IR"/>
        </w:rPr>
        <w:t xml:space="preserve">وفی روایة سعد بن سعد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الغلات</w:t>
      </w:r>
    </w:p>
    <w:p>
      <w:pPr>
        <w:pStyle w:val="BookText"/>
        <w:rPr/>
      </w:pPr>
      <w:r>
        <w:rPr>
          <w:rFonts w:ascii="IRNazanin" w:hAnsi="IRNazanin" w:eastAsia="IRNazanin"/>
          <w:color w:val="111111"/>
          <w:sz w:val="28"/>
          <w:sz w:val="28"/>
          <w:szCs w:val="28"/>
          <w:rtl w:val="true"/>
          <w:lang w:bidi="fa-IR"/>
        </w:rPr>
        <w:t>حتی تبلغ خمسة أوساق من أبواب زکاة الغلات قوله فهل علی العنب زکاة</w:t>
      </w:r>
    </w:p>
    <w:p>
      <w:pPr>
        <w:pStyle w:val="BookText"/>
        <w:rPr/>
      </w:pPr>
      <w:r>
        <w:rPr>
          <w:rFonts w:ascii="IRNazanin" w:hAnsi="IRNazanin" w:eastAsia="IRNazanin"/>
          <w:color w:val="111111"/>
          <w:sz w:val="28"/>
          <w:sz w:val="28"/>
          <w:szCs w:val="28"/>
          <w:rtl w:val="true"/>
          <w:lang w:bidi="fa-IR"/>
        </w:rPr>
        <w:t>أو انما تجب علیه إذا صیره زبیبا قال علیه السلام إذا خرصه اخرج زکاته ویمکن ان</w:t>
      </w:r>
    </w:p>
    <w:p>
      <w:pPr>
        <w:pStyle w:val="BookText"/>
        <w:rPr/>
      </w:pPr>
      <w:r>
        <w:rPr>
          <w:rFonts w:ascii="IRNazanin" w:hAnsi="IRNazanin" w:eastAsia="IRNazanin"/>
          <w:color w:val="111111"/>
          <w:sz w:val="28"/>
          <w:sz w:val="28"/>
          <w:szCs w:val="28"/>
          <w:rtl w:val="true"/>
          <w:lang w:bidi="fa-IR"/>
        </w:rPr>
        <w:t>یستفاد من اطلاق سائر أحادیث هذا الباب وقت الوجوب والاعطاء وکذا من</w:t>
      </w:r>
    </w:p>
    <w:p>
      <w:pPr>
        <w:pStyle w:val="BookText"/>
        <w:rPr/>
      </w:pPr>
      <w:r>
        <w:rPr>
          <w:rFonts w:ascii="IRNazanin" w:hAnsi="IRNazanin" w:eastAsia="IRNazanin"/>
          <w:color w:val="111111"/>
          <w:sz w:val="28"/>
          <w:sz w:val="28"/>
          <w:szCs w:val="28"/>
          <w:rtl w:val="true"/>
          <w:lang w:bidi="fa-IR"/>
        </w:rPr>
        <w:t xml:space="preserve">اطلاقات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العشر فیما سقی بالسماء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w:t>
      </w:r>
    </w:p>
    <w:p>
      <w:pPr>
        <w:pStyle w:val="BookText"/>
        <w:rPr/>
      </w:pPr>
      <w:r>
        <w:rPr>
          <w:rFonts w:ascii="IRNazanin" w:hAnsi="IRNazanin" w:eastAsia="IRNazanin"/>
          <w:color w:val="111111"/>
          <w:sz w:val="28"/>
          <w:sz w:val="28"/>
          <w:szCs w:val="28"/>
          <w:rtl w:val="true"/>
          <w:lang w:bidi="fa-IR"/>
        </w:rPr>
        <w:t xml:space="preserve">الزکاة فی الغلات الا مرة واحدة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فیما حصلت من الأراضی</w:t>
      </w:r>
    </w:p>
    <w:p>
      <w:pPr>
        <w:pStyle w:val="BookText"/>
        <w:rPr/>
      </w:pPr>
      <w:r>
        <w:rPr>
          <w:rFonts w:ascii="IRNazanin" w:hAnsi="IRNazanin" w:eastAsia="IRNazanin"/>
          <w:color w:val="111111"/>
          <w:sz w:val="28"/>
          <w:sz w:val="28"/>
          <w:szCs w:val="28"/>
          <w:rtl w:val="true"/>
          <w:lang w:bidi="fa-IR"/>
        </w:rPr>
        <w:t>الخراجیة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العقیلی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مواضعها</w:t>
      </w:r>
    </w:p>
    <w:p>
      <w:pPr>
        <w:pStyle w:val="BookText"/>
        <w:rPr/>
      </w:pPr>
      <w:r>
        <w:rPr>
          <w:rFonts w:ascii="IRNazanin" w:hAnsi="IRNazanin" w:eastAsia="IRNazanin"/>
          <w:color w:val="111111"/>
          <w:sz w:val="28"/>
          <w:sz w:val="28"/>
          <w:szCs w:val="28"/>
          <w:rtl w:val="true"/>
          <w:lang w:bidi="fa-IR"/>
        </w:rPr>
        <w:t>من أبواب من یستحق الزکاة قوله علیه السلام أوصیک یا بنی بالصلاة عند وقتها والزکاة</w:t>
      </w:r>
    </w:p>
    <w:p>
      <w:pPr>
        <w:pStyle w:val="BookText"/>
        <w:rPr/>
      </w:pPr>
      <w:r>
        <w:rPr>
          <w:rFonts w:ascii="IRNazanin" w:hAnsi="IRNazanin" w:eastAsia="IRNazanin"/>
          <w:color w:val="111111"/>
          <w:sz w:val="28"/>
          <w:sz w:val="28"/>
          <w:szCs w:val="28"/>
          <w:rtl w:val="true"/>
          <w:lang w:bidi="fa-IR"/>
        </w:rPr>
        <w:t xml:space="preserve">فی أهلها عند محلها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 إلی</w:t>
      </w:r>
    </w:p>
    <w:p>
      <w:pPr>
        <w:pStyle w:val="BookText"/>
        <w:rPr/>
      </w:pPr>
      <w:r>
        <w:rPr>
          <w:rFonts w:ascii="IRNazanin" w:hAnsi="IRNazanin" w:eastAsia="IRNazanin"/>
          <w:color w:val="111111"/>
          <w:sz w:val="28"/>
          <w:sz w:val="28"/>
          <w:szCs w:val="28"/>
          <w:rtl w:val="true"/>
          <w:lang w:bidi="fa-IR"/>
        </w:rPr>
        <w:t>الإمام علیه السلام قوله أمر علیه السلام ان تؤخذ الصدقة علی وجهها الإبل من الإبل والبقر من البقر</w:t>
      </w:r>
    </w:p>
    <w:p>
      <w:pPr>
        <w:pStyle w:val="BookText"/>
        <w:rPr/>
      </w:pPr>
      <w:r>
        <w:rPr>
          <w:rFonts w:ascii="Amiri" w:hAnsi="Amiri" w:eastAsia="Amiri" w:cs="Amiri"/>
          <w:color w:val="111111"/>
          <w:sz w:val="28"/>
          <w:sz w:val="28"/>
          <w:szCs w:val="28"/>
          <w:rtl w:val="true"/>
          <w:lang w:bidi="ar-SA"/>
        </w:rPr>
        <w:t>والغنم من الغنم والحنطة من الحنطة والتمر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اعطاء</w:t>
      </w:r>
    </w:p>
    <w:p>
      <w:pPr>
        <w:pStyle w:val="BookText"/>
        <w:rPr/>
      </w:pPr>
      <w:r>
        <w:rPr>
          <w:rFonts w:ascii="IRNazanin" w:hAnsi="IRNazanin" w:eastAsia="IRNazanin"/>
          <w:color w:val="111111"/>
          <w:sz w:val="28"/>
          <w:sz w:val="28"/>
          <w:szCs w:val="28"/>
          <w:rtl w:val="true"/>
          <w:lang w:bidi="fa-IR"/>
        </w:rPr>
        <w:t>قیمة ما یجب فی الفطرة من أبواب زکاة الفطرة</w:t>
      </w:r>
      <w:r>
        <w:rPr>
          <w:rFonts w:eastAsia="IRNazanin" w:cs="IRNazanin"/>
          <w:color w:val="111111"/>
          <w:sz w:val="28"/>
          <w:szCs w:val="28"/>
          <w:rtl w:val="true"/>
          <w:lang w:bidi="fa-IR"/>
        </w:rPr>
        <w:t>.</w:t>
      </w:r>
    </w:p>
    <w:p>
      <w:pPr>
        <w:pStyle w:val="Heading4"/>
        <w:numPr>
          <w:ilvl w:val="3"/>
          <w:numId w:val="1"/>
        </w:numPr>
        <w:rPr/>
      </w:pPr>
      <w:bookmarkStart w:id="155" w:name="__RefHeading___Toc9906158_417432637"/>
      <w:bookmarkStart w:id="156" w:name="_Toc55"/>
      <w:bookmarkEnd w:id="155"/>
      <w:r>
        <w:rPr>
          <w:rtl w:val="true"/>
        </w:rPr>
        <w:t>(</w:t>
      </w:r>
      <w:r>
        <w:rPr/>
        <w:t>7</w:t>
      </w:r>
      <w:r>
        <w:rPr>
          <w:rtl w:val="true"/>
        </w:rPr>
        <w:t xml:space="preserve">) </w:t>
      </w:r>
      <w:r>
        <w:rPr>
          <w:rtl w:val="true"/>
        </w:rPr>
        <w:t>باب استحباب الصدقة من الزرع والثمار یوم الحصاد والصرام وعند البذر</w:t>
      </w:r>
      <w:r>
        <w:rPr>
          <w:rtl w:val="true"/>
        </w:rPr>
        <w:t>...</w:t>
      </w:r>
      <w:bookmarkEnd w:id="156"/>
    </w:p>
    <w:p>
      <w:pPr>
        <w:pStyle w:val="BookText"/>
        <w:rPr/>
      </w:pPr>
      <w:r>
        <w:rPr>
          <w:rFonts w:ascii="IRNazanin" w:hAnsi="IRNazanin" w:eastAsia="IRNazanin"/>
          <w:color w:val="111111"/>
          <w:sz w:val="28"/>
          <w:sz w:val="28"/>
          <w:szCs w:val="28"/>
          <w:rtl w:val="true"/>
          <w:lang w:bidi="fa-IR"/>
        </w:rPr>
        <w:t>باب استحباب الصدقة من الزرع والثمار یوم الحصاد والصرام وعند البذر وفی البیدر وکراهة الحصاد والصرام لیلا وکراهة رد السائل عند ذلک وان کان مشرکا قبل أن یعطی ثلاثة وکراهة الاسراف فی الاعطاء وبیان مقدار ما یعطی</w:t>
      </w:r>
    </w:p>
    <w:p>
      <w:pPr>
        <w:pStyle w:val="BookText"/>
        <w:rPr/>
      </w:pPr>
      <w:r>
        <w:rPr>
          <w:rFonts w:ascii="IRNazanin" w:hAnsi="IRNazanin" w:eastAsia="IRNazanin"/>
          <w:color w:val="111111"/>
          <w:sz w:val="28"/>
          <w:sz w:val="28"/>
          <w:szCs w:val="28"/>
          <w:rtl w:val="true"/>
          <w:lang w:bidi="fa-IR"/>
        </w:rPr>
        <w:t xml:space="preserve">قال الله تعالی فی سورة الأنعام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وآتوا حقه یوم حصاده ولا تسرفوا انه</w:t>
      </w:r>
    </w:p>
    <w:p>
      <w:pPr>
        <w:pStyle w:val="BookText"/>
        <w:rPr/>
      </w:pPr>
      <w:r>
        <w:rPr>
          <w:rFonts w:ascii="IRNazanin" w:hAnsi="IRNazanin" w:eastAsia="IRNazanin"/>
          <w:color w:val="111111"/>
          <w:sz w:val="28"/>
          <w:sz w:val="28"/>
          <w:szCs w:val="28"/>
          <w:rtl w:val="true"/>
          <w:lang w:bidi="fa-IR"/>
        </w:rPr>
        <w:t>لا یحب المسرفین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 بن</w:t>
      </w:r>
    </w:p>
    <w:p>
      <w:pPr>
        <w:pStyle w:val="BookText"/>
        <w:rPr/>
      </w:pPr>
      <w:r>
        <w:rPr>
          <w:rFonts w:ascii="IRNazanin" w:hAnsi="IRNazanin" w:eastAsia="IRNazanin"/>
          <w:color w:val="111111"/>
          <w:sz w:val="28"/>
          <w:sz w:val="28"/>
          <w:szCs w:val="28"/>
          <w:rtl w:val="true"/>
          <w:lang w:bidi="fa-IR"/>
        </w:rPr>
        <w:t>شریح قال سمعت أبا عبد الله علیه السلام یقول فی الزرع حقان حق تؤخذ به وحق تعطیه</w:t>
      </w:r>
    </w:p>
    <w:p>
      <w:pPr>
        <w:pStyle w:val="BookText"/>
        <w:rPr/>
      </w:pPr>
      <w:r>
        <w:rPr>
          <w:rFonts w:ascii="IRNazanin" w:hAnsi="IRNazanin" w:eastAsia="IRNazanin"/>
          <w:color w:val="111111"/>
          <w:sz w:val="28"/>
          <w:sz w:val="28"/>
          <w:szCs w:val="28"/>
          <w:rtl w:val="true"/>
          <w:lang w:bidi="fa-IR"/>
        </w:rPr>
        <w:t>قلت وما الذی أوخذ به وما الذی أعطیه قال اما الذی تؤخذ به فالعشر ونصف العشر</w:t>
      </w:r>
    </w:p>
    <w:p>
      <w:pPr>
        <w:pStyle w:val="BookText"/>
        <w:rPr/>
      </w:pPr>
      <w:r>
        <w:rPr>
          <w:rFonts w:ascii="IRNazanin" w:hAnsi="IRNazanin" w:eastAsia="IRNazanin"/>
          <w:color w:val="111111"/>
          <w:sz w:val="28"/>
          <w:sz w:val="28"/>
          <w:szCs w:val="28"/>
          <w:rtl w:val="true"/>
          <w:lang w:bidi="fa-IR"/>
        </w:rPr>
        <w:t>واما الذی تعطیه فقول الله عز وجل وآتوا حقه یوم حصاده یعنی من حصدک الشئ</w:t>
      </w:r>
    </w:p>
    <w:p>
      <w:pPr>
        <w:pStyle w:val="BookText"/>
        <w:rPr/>
      </w:pPr>
      <w:r>
        <w:rPr>
          <w:rFonts w:ascii="IRNazanin" w:hAnsi="IRNazanin" w:eastAsia="IRNazanin"/>
          <w:color w:val="111111"/>
          <w:sz w:val="28"/>
          <w:sz w:val="28"/>
          <w:szCs w:val="28"/>
          <w:rtl w:val="true"/>
          <w:lang w:bidi="fa-IR"/>
        </w:rPr>
        <w:t>بعد الشئ ولا أعلمه الا قال الضغث ثم الضغث حتی یفرغ</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معویة بن میسرة قال</w:t>
      </w:r>
    </w:p>
    <w:p>
      <w:pPr>
        <w:pStyle w:val="BookText"/>
        <w:rPr/>
      </w:pPr>
      <w:r>
        <w:rPr>
          <w:rFonts w:ascii="IRNazanin" w:hAnsi="IRNazanin" w:eastAsia="IRNazanin"/>
          <w:color w:val="111111"/>
          <w:sz w:val="28"/>
          <w:sz w:val="28"/>
          <w:szCs w:val="28"/>
          <w:rtl w:val="true"/>
          <w:lang w:bidi="fa-IR"/>
        </w:rPr>
        <w:t>سمعت أبا عبد الله علیه السلام یقول إن فی الزرع حقین حق تؤخذ به وحق تعطیه فاما الذی</w:t>
      </w:r>
    </w:p>
    <w:p>
      <w:pPr>
        <w:pStyle w:val="BookText"/>
        <w:rPr/>
      </w:pPr>
      <w:r>
        <w:rPr>
          <w:rFonts w:ascii="IRNazanin" w:hAnsi="IRNazanin" w:eastAsia="IRNazanin"/>
          <w:color w:val="111111"/>
          <w:sz w:val="28"/>
          <w:sz w:val="28"/>
          <w:szCs w:val="28"/>
          <w:rtl w:val="true"/>
          <w:lang w:bidi="fa-IR"/>
        </w:rPr>
        <w:t>تؤخذ به فالعشر ونصف العشر واما الحق الذی تعطیه فإنه یقول وآتوا حقه یوم</w:t>
      </w:r>
    </w:p>
    <w:p>
      <w:pPr>
        <w:pStyle w:val="BookText"/>
        <w:rPr/>
      </w:pPr>
      <w:r>
        <w:rPr>
          <w:rFonts w:ascii="IRNazanin" w:hAnsi="IRNazanin" w:eastAsia="IRNazanin"/>
          <w:color w:val="111111"/>
          <w:sz w:val="28"/>
          <w:sz w:val="28"/>
          <w:szCs w:val="28"/>
          <w:rtl w:val="true"/>
          <w:lang w:bidi="fa-IR"/>
        </w:rPr>
        <w:t>حصاده فالضغث تعطیه ثم الضغث حتی تفرغ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w:t>
      </w:r>
    </w:p>
    <w:p>
      <w:pPr>
        <w:pStyle w:val="BookText"/>
        <w:rPr/>
      </w:pPr>
      <w:r>
        <w:rPr>
          <w:rFonts w:ascii="IRNazanin" w:hAnsi="IRNazanin" w:eastAsia="IRNazanin"/>
          <w:color w:val="111111"/>
          <w:sz w:val="28"/>
          <w:sz w:val="28"/>
          <w:szCs w:val="28"/>
          <w:rtl w:val="true"/>
          <w:lang w:bidi="fa-IR"/>
        </w:rPr>
        <w:t>أنه قال فی قول الله عز وجل وآتوا حقه یوم حصاده قال حقه الواجب علیه من الزکاة</w:t>
      </w:r>
    </w:p>
    <w:p>
      <w:pPr>
        <w:pStyle w:val="BookText"/>
        <w:rPr/>
      </w:pPr>
      <w:r>
        <w:rPr>
          <w:rFonts w:ascii="IRNazanin" w:hAnsi="IRNazanin" w:eastAsia="IRNazanin"/>
          <w:color w:val="111111"/>
          <w:sz w:val="28"/>
          <w:sz w:val="28"/>
          <w:szCs w:val="28"/>
          <w:rtl w:val="true"/>
          <w:lang w:bidi="fa-IR"/>
        </w:rPr>
        <w:t>ویعطی المسکین الضغث والقبضة وما أشبه ذلک وذلک تطوع ولیس بحق واجب</w:t>
      </w:r>
    </w:p>
    <w:p>
      <w:pPr>
        <w:pStyle w:val="BookText"/>
        <w:rPr/>
      </w:pPr>
      <w:r>
        <w:rPr>
          <w:rFonts w:ascii="IRNazanin" w:hAnsi="IRNazanin" w:eastAsia="IRNazanin"/>
          <w:color w:val="111111"/>
          <w:sz w:val="28"/>
          <w:sz w:val="28"/>
          <w:szCs w:val="28"/>
          <w:rtl w:val="true"/>
          <w:lang w:bidi="fa-IR"/>
        </w:rPr>
        <w:t>کالزکاة التی أوجبها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التنزیل والتحریف عن</w:t>
      </w:r>
    </w:p>
    <w:p>
      <w:pPr>
        <w:pStyle w:val="BookText"/>
        <w:rPr/>
      </w:pPr>
      <w:r>
        <w:rPr>
          <w:rFonts w:ascii="IRNazanin" w:hAnsi="IRNazanin" w:eastAsia="IRNazanin"/>
          <w:color w:val="111111"/>
          <w:sz w:val="28"/>
          <w:sz w:val="28"/>
          <w:szCs w:val="28"/>
          <w:rtl w:val="true"/>
          <w:lang w:bidi="fa-IR"/>
        </w:rPr>
        <w:t xml:space="preserve">الرضا علیه السلام فی قوله عز وجل وآتوا حقه یوم حصاده بفتح الحاء وآتوهن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الضغث من الزرع والقبضة من التمر تعطیه من یحضرک من 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وحمران ومحمد</w:t>
      </w:r>
    </w:p>
    <w:p>
      <w:pPr>
        <w:pStyle w:val="BookText"/>
        <w:rPr/>
      </w:pPr>
      <w:r>
        <w:rPr>
          <w:rFonts w:ascii="IRNazanin" w:hAnsi="IRNazanin" w:eastAsia="IRNazanin"/>
          <w:color w:val="111111"/>
          <w:sz w:val="28"/>
          <w:sz w:val="28"/>
          <w:szCs w:val="28"/>
          <w:rtl w:val="true"/>
          <w:lang w:bidi="fa-IR"/>
        </w:rPr>
        <w:t>بن مسلم عن أبی جعفر وأبی عبد الله علیهما السلام فی قوله وآتوا حقه یوم حصاده</w:t>
      </w:r>
    </w:p>
    <w:p>
      <w:pPr>
        <w:pStyle w:val="BookText"/>
        <w:rPr/>
      </w:pPr>
      <w:r>
        <w:rPr>
          <w:rFonts w:ascii="IRNazanin" w:hAnsi="IRNazanin" w:eastAsia="IRNazanin"/>
          <w:color w:val="111111"/>
          <w:sz w:val="28"/>
          <w:sz w:val="28"/>
          <w:szCs w:val="28"/>
          <w:rtl w:val="true"/>
          <w:lang w:bidi="fa-IR"/>
        </w:rPr>
        <w:t>قالا تعطی منه الضغث بعد الضغث ومن السنبل القبضة بعد القبضة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بصیر عن أبی عبد الله علیه السلام فی قوله تعالی وآتوا حقه یوم</w:t>
      </w:r>
    </w:p>
    <w:p>
      <w:pPr>
        <w:pStyle w:val="BookText"/>
        <w:rPr/>
      </w:pPr>
      <w:r>
        <w:rPr>
          <w:rFonts w:ascii="IRNazanin" w:hAnsi="IRNazanin" w:eastAsia="IRNazanin"/>
          <w:color w:val="111111"/>
          <w:sz w:val="28"/>
          <w:sz w:val="28"/>
          <w:szCs w:val="28"/>
          <w:rtl w:val="true"/>
          <w:lang w:bidi="fa-IR"/>
        </w:rPr>
        <w:t>حصاده فسماه الله حقا قال قلت وما حقه یوم حصاده قال الضغث تناوله من حضرک</w:t>
      </w:r>
    </w:p>
    <w:p>
      <w:pPr>
        <w:pStyle w:val="BookText"/>
        <w:rPr/>
      </w:pPr>
      <w:r>
        <w:rPr>
          <w:rFonts w:ascii="Amiri" w:hAnsi="Amiri" w:eastAsia="Amiri" w:cs="Amiri"/>
          <w:color w:val="111111"/>
          <w:sz w:val="28"/>
          <w:sz w:val="28"/>
          <w:szCs w:val="28"/>
          <w:rtl w:val="true"/>
          <w:lang w:bidi="ar-SA"/>
        </w:rPr>
        <w:t>من اهل خصاصة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الجارود زیاد بن المنذر قال قال أبو جعفر علیه السلام وآتوا حقه</w:t>
      </w:r>
    </w:p>
    <w:p>
      <w:pPr>
        <w:pStyle w:val="BookText"/>
        <w:rPr/>
      </w:pPr>
      <w:r>
        <w:rPr>
          <w:rFonts w:ascii="IRNazanin" w:hAnsi="IRNazanin" w:eastAsia="IRNazanin"/>
          <w:color w:val="111111"/>
          <w:sz w:val="28"/>
          <w:sz w:val="28"/>
          <w:szCs w:val="28"/>
          <w:rtl w:val="true"/>
          <w:lang w:bidi="fa-IR"/>
        </w:rPr>
        <w:t>یوم حصاده قال الضغث من المکان بعد المکان یعطی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الحسین بن علی عن الرضا علیه السلام قال سئلته عن قوله تعالی و</w:t>
      </w:r>
    </w:p>
    <w:p>
      <w:pPr>
        <w:pStyle w:val="BookText"/>
        <w:rPr/>
      </w:pPr>
      <w:r>
        <w:rPr>
          <w:rFonts w:ascii="IRNazanin" w:hAnsi="IRNazanin" w:eastAsia="IRNazanin"/>
          <w:color w:val="111111"/>
          <w:sz w:val="28"/>
          <w:sz w:val="28"/>
          <w:szCs w:val="28"/>
          <w:rtl w:val="true"/>
          <w:lang w:bidi="fa-IR"/>
        </w:rPr>
        <w:t>آتوا حقه یوم حصاده قال الضغث والاثنان فتعطی من حضرک وقال نهی رسول الله</w:t>
      </w:r>
    </w:p>
    <w:p>
      <w:pPr>
        <w:pStyle w:val="BookText"/>
        <w:rPr/>
      </w:pPr>
      <w:r>
        <w:rPr>
          <w:rFonts w:ascii="IRNazanin" w:hAnsi="IRNazanin" w:eastAsia="IRNazanin"/>
          <w:color w:val="111111"/>
          <w:sz w:val="28"/>
          <w:sz w:val="28"/>
          <w:szCs w:val="28"/>
          <w:rtl w:val="true"/>
          <w:lang w:bidi="fa-IR"/>
        </w:rPr>
        <w:t>صلی الله علیه وآله عن الحصاد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سماعة عن أبی عبد الله علیه السلام فی قوله وآتوا حقه یوم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حصاده قال حقه یوم حصاده علیک واجب ولیس من الزکاة تقبض منه الضغث</w:t>
      </w:r>
    </w:p>
    <w:p>
      <w:pPr>
        <w:pStyle w:val="BookText"/>
        <w:rPr/>
      </w:pPr>
      <w:r>
        <w:rPr>
          <w:rFonts w:ascii="IRNazanin" w:hAnsi="IRNazanin" w:eastAsia="IRNazanin"/>
          <w:color w:val="111111"/>
          <w:sz w:val="28"/>
          <w:sz w:val="28"/>
          <w:szCs w:val="28"/>
          <w:rtl w:val="true"/>
          <w:lang w:bidi="fa-IR"/>
        </w:rPr>
        <w:t>من السنبل لمن یحضرک من السؤال ولا تحصد باللیل ولا تجز باللیل لان الله یقول</w:t>
      </w:r>
    </w:p>
    <w:p>
      <w:pPr>
        <w:pStyle w:val="BookText"/>
        <w:rPr/>
      </w:pPr>
      <w:r>
        <w:rPr>
          <w:rFonts w:ascii="IRNazanin" w:hAnsi="IRNazanin" w:eastAsia="IRNazanin"/>
          <w:color w:val="111111"/>
          <w:sz w:val="28"/>
          <w:sz w:val="28"/>
          <w:szCs w:val="28"/>
          <w:rtl w:val="true"/>
          <w:lang w:bidi="fa-IR"/>
        </w:rPr>
        <w:t>وآتوا حقه یوم حصاده فإذا أنت حصدته باللیل لم یحضرک السؤال ولا تضحی</w:t>
      </w:r>
    </w:p>
    <w:p>
      <w:pPr>
        <w:pStyle w:val="BookText"/>
        <w:rPr/>
      </w:pP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ومحمد بن مسلم وأبی بصیر عن أبی</w:t>
      </w:r>
    </w:p>
    <w:p>
      <w:pPr>
        <w:pStyle w:val="BookText"/>
        <w:rPr/>
      </w:pPr>
      <w:r>
        <w:rPr>
          <w:rFonts w:ascii="IRNazanin" w:hAnsi="IRNazanin" w:eastAsia="IRNazanin"/>
          <w:color w:val="111111"/>
          <w:sz w:val="28"/>
          <w:sz w:val="28"/>
          <w:szCs w:val="28"/>
          <w:rtl w:val="true"/>
          <w:lang w:bidi="fa-IR"/>
        </w:rPr>
        <w:t>جعفر علیه السلام فی قول الله عز وجل وآتوا حقه یوم حصاده فقالوا جمیعا قال أبو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الصدقة یعطی المسکین القبضة بعد القبضة ومن الجذاذ الحفنة بعد</w:t>
      </w:r>
    </w:p>
    <w:p>
      <w:pPr>
        <w:pStyle w:val="BookText"/>
        <w:rPr/>
      </w:pPr>
      <w:r>
        <w:rPr>
          <w:rFonts w:ascii="IRNazanin" w:hAnsi="IRNazanin" w:eastAsia="IRNazanin"/>
          <w:color w:val="111111"/>
          <w:sz w:val="28"/>
          <w:sz w:val="28"/>
          <w:szCs w:val="28"/>
          <w:rtl w:val="true"/>
          <w:lang w:bidi="fa-IR"/>
        </w:rPr>
        <w:t xml:space="preserve">الحفنة حتی یفرغ ویترک للحارس </w:t>
      </w:r>
      <w:r>
        <w:rPr>
          <w:rStyle w:val="FootnoteAnchor"/>
          <w:rtl w:val="true"/>
        </w:rPr>
        <w:footnoteReference w:id="295"/>
      </w:r>
      <w:r>
        <w:rPr>
          <w:rFonts w:ascii="IRNazanin" w:hAnsi="IRNazanin" w:eastAsia="IRNazanin"/>
          <w:color w:val="111111"/>
          <w:sz w:val="28"/>
          <w:sz w:val="28"/>
          <w:szCs w:val="28"/>
          <w:rtl w:val="true"/>
          <w:lang w:bidi="fa-IR"/>
        </w:rPr>
        <w:t>اجرا معلوما ویترک من النخل معافارة وأم</w:t>
      </w:r>
    </w:p>
    <w:p>
      <w:pPr>
        <w:pStyle w:val="BookText"/>
        <w:rPr/>
      </w:pPr>
      <w:r>
        <w:rPr>
          <w:rFonts w:ascii="IRNazanin" w:hAnsi="IRNazanin" w:eastAsia="IRNazanin"/>
          <w:color w:val="111111"/>
          <w:sz w:val="28"/>
          <w:sz w:val="28"/>
          <w:szCs w:val="28"/>
          <w:rtl w:val="true"/>
          <w:lang w:bidi="fa-IR"/>
        </w:rPr>
        <w:t xml:space="preserve">جعرور ویترک للحارس یکون فی الحائط العذق والعذقان والثلاثة لحفظه </w:t>
      </w:r>
      <w:r>
        <w:rPr>
          <w:rStyle w:val="FootnoteAnchor"/>
          <w:rtl w:val="true"/>
        </w:rPr>
        <w:footnoteReference w:id="296"/>
      </w:r>
      <w:r>
        <w:rPr>
          <w:rFonts w:ascii="IRNazanin" w:hAnsi="IRNazanin" w:eastAsia="IRNazanin"/>
          <w:color w:val="111111"/>
          <w:sz w:val="28"/>
          <w:sz w:val="28"/>
          <w:szCs w:val="28"/>
          <w:rtl w:val="true"/>
          <w:lang w:bidi="fa-IR"/>
        </w:rPr>
        <w:t>إیاه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 ومحمد بن مسلم وأبی بصیر</w:t>
      </w:r>
    </w:p>
    <w:p>
      <w:pPr>
        <w:pStyle w:val="BookText"/>
        <w:rPr/>
      </w:pPr>
      <w:r>
        <w:rPr>
          <w:rFonts w:ascii="IRNazanin" w:hAnsi="IRNazanin" w:eastAsia="IRNazanin"/>
          <w:color w:val="111111"/>
          <w:sz w:val="28"/>
          <w:sz w:val="28"/>
          <w:szCs w:val="28"/>
          <w:rtl w:val="true"/>
          <w:lang w:bidi="fa-IR"/>
        </w:rPr>
        <w:t>عن أبی جعفر علیه السلام قال ویترک للحارس اجرا معلوما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جراح المدائنی عن أبی</w:t>
      </w:r>
    </w:p>
    <w:p>
      <w:pPr>
        <w:pStyle w:val="BookText"/>
        <w:rPr/>
      </w:pPr>
      <w:r>
        <w:rPr>
          <w:rFonts w:ascii="IRNazanin" w:hAnsi="IRNazanin" w:eastAsia="IRNazanin"/>
          <w:color w:val="111111"/>
          <w:sz w:val="28"/>
          <w:sz w:val="28"/>
          <w:szCs w:val="28"/>
          <w:rtl w:val="true"/>
          <w:lang w:bidi="fa-IR"/>
        </w:rPr>
        <w:t>عبد الله علیه السلام فی قوله وآتوا حقه یوم حصاده قال تعطی منه المساکین الذین</w:t>
      </w:r>
    </w:p>
    <w:p>
      <w:pPr>
        <w:pStyle w:val="BookText"/>
        <w:rPr/>
      </w:pPr>
      <w:r>
        <w:rPr>
          <w:rFonts w:ascii="IRNazanin" w:hAnsi="IRNazanin" w:eastAsia="IRNazanin"/>
          <w:color w:val="111111"/>
          <w:sz w:val="28"/>
          <w:sz w:val="28"/>
          <w:szCs w:val="28"/>
          <w:rtl w:val="true"/>
          <w:lang w:bidi="fa-IR"/>
        </w:rPr>
        <w:t>یحضرونک تأخذ بیدک القبضة بعد القبضة حتی تفرغ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الکریم بن عتبة الهاشمی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قوله تعالی وآتوا حقه یوم حصاده قال هو شئ سوی ما تخرجه من زکاتک</w:t>
      </w:r>
    </w:p>
    <w:p>
      <w:pPr>
        <w:pStyle w:val="BookText"/>
        <w:rPr/>
      </w:pPr>
      <w:r>
        <w:rPr>
          <w:rFonts w:ascii="IRNazanin" w:hAnsi="IRNazanin" w:eastAsia="IRNazanin"/>
          <w:color w:val="111111"/>
          <w:sz w:val="28"/>
          <w:sz w:val="28"/>
          <w:szCs w:val="28"/>
          <w:rtl w:val="true"/>
          <w:lang w:bidi="fa-IR"/>
        </w:rPr>
        <w:t>الواجبة تعطی الضغث بعد الضغث والحفنة بعد الحفنة ونهی صلی الله علیه وآله عن</w:t>
      </w:r>
    </w:p>
    <w:p>
      <w:pPr>
        <w:pStyle w:val="BookText"/>
        <w:rPr/>
      </w:pPr>
      <w:r>
        <w:rPr>
          <w:rFonts w:ascii="IRNazanin" w:hAnsi="IRNazanin" w:eastAsia="IRNazanin"/>
          <w:color w:val="111111"/>
          <w:sz w:val="28"/>
          <w:sz w:val="28"/>
          <w:szCs w:val="28"/>
          <w:rtl w:val="true"/>
          <w:lang w:bidi="fa-IR"/>
        </w:rPr>
        <w:t>الحصاد والتضحیة باللیل وقال إذا أنت حصدت باللیل لم یحضرک سائل وان</w:t>
      </w:r>
    </w:p>
    <w:p>
      <w:pPr>
        <w:pStyle w:val="BookText"/>
        <w:rPr/>
      </w:pPr>
      <w:r>
        <w:rPr>
          <w:rFonts w:ascii="IRNazanin" w:hAnsi="IRNazanin" w:eastAsia="IRNazanin"/>
          <w:color w:val="111111"/>
          <w:sz w:val="28"/>
          <w:sz w:val="28"/>
          <w:szCs w:val="28"/>
          <w:rtl w:val="true"/>
          <w:lang w:bidi="fa-IR"/>
        </w:rPr>
        <w:t>ضحیت باللیل لم یجئک قانع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 عن</w:t>
      </w:r>
    </w:p>
    <w:p>
      <w:pPr>
        <w:pStyle w:val="BookText"/>
        <w:rPr/>
      </w:pPr>
      <w:r>
        <w:rPr>
          <w:rFonts w:ascii="IRNazanin" w:hAnsi="IRNazanin" w:eastAsia="IRNazanin"/>
          <w:color w:val="111111"/>
          <w:sz w:val="28"/>
          <w:sz w:val="28"/>
          <w:szCs w:val="28"/>
          <w:rtl w:val="true"/>
          <w:lang w:bidi="fa-IR"/>
        </w:rPr>
        <w:t xml:space="preserve">ابان عن أبی مریم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 وآتوا حقه یوم حصاده قال</w:t>
      </w:r>
    </w:p>
    <w:p>
      <w:pPr>
        <w:pStyle w:val="BookText"/>
        <w:rPr/>
      </w:pPr>
      <w:r>
        <w:rPr>
          <w:rFonts w:ascii="IRNazanin" w:hAnsi="IRNazanin" w:eastAsia="IRNazanin"/>
          <w:color w:val="111111"/>
          <w:sz w:val="28"/>
          <w:sz w:val="28"/>
          <w:szCs w:val="28"/>
          <w:rtl w:val="true"/>
          <w:lang w:bidi="fa-IR"/>
        </w:rPr>
        <w:t xml:space="preserve">تعطی المسکین یوم حصادک الضغث ثم إذا وقع </w:t>
      </w:r>
      <w:r>
        <w:rPr>
          <w:rStyle w:val="FootnoteAnchor"/>
          <w:rtl w:val="true"/>
        </w:rPr>
        <w:footnoteReference w:id="297"/>
      </w:r>
      <w:r>
        <w:rPr>
          <w:rFonts w:ascii="IRNazanin" w:hAnsi="IRNazanin" w:eastAsia="IRNazanin"/>
          <w:color w:val="111111"/>
          <w:sz w:val="28"/>
          <w:sz w:val="28"/>
          <w:szCs w:val="28"/>
          <w:rtl w:val="true"/>
          <w:lang w:bidi="fa-IR"/>
        </w:rPr>
        <w:t>فی البیدر ثم إذا وقع فی الصاع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 ونصف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عن عبد الله بن مسکان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لا تجذ </w:t>
      </w:r>
      <w:r>
        <w:rPr>
          <w:rStyle w:val="FootnoteAnchor"/>
          <w:rtl w:val="true"/>
        </w:rPr>
        <w:footnoteReference w:id="298"/>
      </w:r>
      <w:r>
        <w:rPr>
          <w:rFonts w:ascii="IRNazanin" w:hAnsi="IRNazanin" w:eastAsia="IRNazanin"/>
          <w:color w:val="111111"/>
          <w:sz w:val="28"/>
          <w:sz w:val="28"/>
          <w:szCs w:val="28"/>
          <w:rtl w:val="true"/>
          <w:lang w:bidi="fa-IR"/>
        </w:rPr>
        <w:t>باللیل ولا تحصد باللیل ولا تضح باللیل ولا تبذر</w:t>
      </w:r>
    </w:p>
    <w:p>
      <w:pPr>
        <w:pStyle w:val="BookText"/>
        <w:rPr/>
      </w:pPr>
      <w:r>
        <w:rPr>
          <w:rFonts w:ascii="IRNazanin" w:hAnsi="IRNazanin" w:eastAsia="IRNazanin"/>
          <w:color w:val="111111"/>
          <w:sz w:val="28"/>
          <w:sz w:val="28"/>
          <w:szCs w:val="28"/>
          <w:rtl w:val="true"/>
          <w:lang w:bidi="fa-IR"/>
        </w:rPr>
        <w:t xml:space="preserve">باللیل فإنک ان تفعله </w:t>
      </w:r>
      <w:r>
        <w:rPr>
          <w:rStyle w:val="FootnoteAnchor"/>
          <w:rtl w:val="true"/>
        </w:rPr>
        <w:footnoteReference w:id="299"/>
      </w:r>
      <w:r>
        <w:rPr>
          <w:rFonts w:ascii="IRNazanin" w:hAnsi="IRNazanin" w:eastAsia="IRNazanin"/>
          <w:color w:val="111111"/>
          <w:sz w:val="28"/>
          <w:sz w:val="28"/>
          <w:szCs w:val="28"/>
          <w:rtl w:val="true"/>
          <w:lang w:bidi="fa-IR"/>
        </w:rPr>
        <w:t>لم یأتک القانع والمعتر فقلت وما القانع والمعتر قال</w:t>
      </w:r>
    </w:p>
    <w:p>
      <w:pPr>
        <w:pStyle w:val="BookText"/>
        <w:rPr/>
      </w:pPr>
      <w:r>
        <w:rPr>
          <w:rFonts w:ascii="IRNazanin" w:hAnsi="IRNazanin" w:eastAsia="IRNazanin"/>
          <w:color w:val="111111"/>
          <w:sz w:val="28"/>
          <w:sz w:val="28"/>
          <w:szCs w:val="28"/>
          <w:rtl w:val="true"/>
          <w:lang w:bidi="fa-IR"/>
        </w:rPr>
        <w:t>القانع الذی یقنع بما أعطیته والمعتر الذی یمر بک فیسألک وان حصدت باللیل لم</w:t>
      </w:r>
    </w:p>
    <w:p>
      <w:pPr>
        <w:pStyle w:val="BookText"/>
        <w:rPr/>
      </w:pPr>
      <w:r>
        <w:rPr>
          <w:rFonts w:ascii="IRNazanin" w:hAnsi="IRNazanin" w:eastAsia="IRNazanin"/>
          <w:color w:val="111111"/>
          <w:sz w:val="28"/>
          <w:sz w:val="28"/>
          <w:szCs w:val="28"/>
          <w:rtl w:val="true"/>
          <w:lang w:bidi="fa-IR"/>
        </w:rPr>
        <w:t>یأتک السؤال وهو قول الله عز وجل وآتوا حقه یوم حصاده عند الحصاد یعنی</w:t>
      </w:r>
    </w:p>
    <w:p>
      <w:pPr>
        <w:pStyle w:val="BookText"/>
        <w:rPr/>
      </w:pPr>
      <w:r>
        <w:rPr>
          <w:rFonts w:ascii="IRNazanin" w:hAnsi="IRNazanin" w:eastAsia="IRNazanin"/>
          <w:color w:val="111111"/>
          <w:sz w:val="28"/>
          <w:sz w:val="28"/>
          <w:szCs w:val="28"/>
          <w:rtl w:val="true"/>
          <w:lang w:bidi="fa-IR"/>
        </w:rPr>
        <w:t>القبضة بعد القبضة إذا حصدته وإذا خرج فالحفنة بعد الحفنة وکذلک عند الصرام</w:t>
      </w:r>
    </w:p>
    <w:p>
      <w:p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البذر لا تبذر باللیل لأنک تعطی فی </w:t>
      </w:r>
      <w:r>
        <w:rPr>
          <w:rStyle w:val="FootnoteAnchor"/>
          <w:rtl w:val="true"/>
        </w:rPr>
        <w:footnoteReference w:id="300"/>
      </w:r>
      <w:r>
        <w:rPr>
          <w:rFonts w:ascii="IRNazanin" w:hAnsi="IRNazanin" w:eastAsia="IRNazanin"/>
          <w:color w:val="111111"/>
          <w:sz w:val="28"/>
          <w:sz w:val="28"/>
          <w:szCs w:val="28"/>
          <w:rtl w:val="true"/>
          <w:lang w:bidi="fa-IR"/>
        </w:rPr>
        <w:t>البذر کما تعطی فی</w:t>
      </w:r>
    </w:p>
    <w:p>
      <w:pPr>
        <w:pStyle w:val="BookText"/>
        <w:rPr/>
      </w:pPr>
      <w:r>
        <w:rPr>
          <w:rStyle w:val="FootnoteAnchor"/>
          <w:rtl w:val="true"/>
        </w:rPr>
        <w:footnoteReference w:id="301"/>
      </w:r>
      <w:r>
        <w:rPr>
          <w:rFonts w:ascii="IRNazanin" w:hAnsi="IRNazanin" w:eastAsia="IRNazanin"/>
          <w:color w:val="111111"/>
          <w:sz w:val="28"/>
          <w:sz w:val="28"/>
          <w:szCs w:val="28"/>
          <w:rtl w:val="true"/>
          <w:lang w:bidi="fa-IR"/>
        </w:rPr>
        <w:t xml:space="preserve">الحصاد العلل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 حدثنا عبد الله بن جعفر الحمیری عن أحمد بن محمد بن عیسی عن الحسن بن محبوب عن عبد الله بن</w:t>
      </w:r>
    </w:p>
    <w:p>
      <w:pPr>
        <w:pStyle w:val="BookText"/>
        <w:rPr/>
      </w:pPr>
      <w:r>
        <w:rPr>
          <w:rFonts w:ascii="IRNazanin" w:hAnsi="IRNazanin" w:eastAsia="IRNazanin"/>
          <w:color w:val="111111"/>
          <w:sz w:val="28"/>
          <w:sz w:val="28"/>
          <w:szCs w:val="28"/>
          <w:rtl w:val="true"/>
          <w:lang w:bidi="fa-IR"/>
        </w:rPr>
        <w:t>مسکان عن أبی بصیر قال قال أبو عبد الله علیه السلام لا تجذ باللیل ولا تحصد باللیل</w:t>
      </w:r>
    </w:p>
    <w:p>
      <w:pPr>
        <w:pStyle w:val="BookText"/>
        <w:rPr/>
      </w:pPr>
      <w:r>
        <w:rPr>
          <w:rFonts w:ascii="IRNazanin" w:hAnsi="IRNazanin" w:eastAsia="IRNazanin"/>
          <w:color w:val="111111"/>
          <w:sz w:val="28"/>
          <w:sz w:val="28"/>
          <w:szCs w:val="28"/>
          <w:rtl w:val="true"/>
          <w:lang w:bidi="fa-IR"/>
        </w:rPr>
        <w:t>قال وتعطی الحفنة بعد الحفنة والقبضة بعد القبضة إذا حصدته وکذلک عند الصرام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سماعة عن أبی عبد الله عن النبی</w:t>
      </w:r>
    </w:p>
    <w:p>
      <w:pPr>
        <w:pStyle w:val="BookText"/>
        <w:rPr/>
      </w:pPr>
      <w:r>
        <w:rPr>
          <w:rFonts w:ascii="IRNazanin" w:hAnsi="IRNazanin" w:eastAsia="IRNazanin"/>
          <w:color w:val="111111"/>
          <w:sz w:val="28"/>
          <w:sz w:val="28"/>
          <w:szCs w:val="28"/>
          <w:rtl w:val="true"/>
          <w:lang w:bidi="fa-IR"/>
        </w:rPr>
        <w:t>صلی الله علیه وآله انه کان یکره ان یصرم النخل باللیل وان یحصد الزرع باللیل</w:t>
      </w:r>
    </w:p>
    <w:p>
      <w:pPr>
        <w:pStyle w:val="BookText"/>
        <w:rPr/>
      </w:pPr>
      <w:r>
        <w:rPr>
          <w:rFonts w:ascii="IRNazanin" w:hAnsi="IRNazanin" w:eastAsia="IRNazanin"/>
          <w:color w:val="111111"/>
          <w:sz w:val="28"/>
          <w:sz w:val="28"/>
          <w:szCs w:val="28"/>
          <w:rtl w:val="true"/>
          <w:lang w:bidi="fa-IR"/>
        </w:rPr>
        <w:t>لان الله تعالی یقول وآتوا حقه یوم حصاده قیل یا نبی الله وما حقه قال تناول منه</w:t>
      </w:r>
    </w:p>
    <w:p>
      <w:pPr>
        <w:pStyle w:val="BookText"/>
        <w:rPr/>
      </w:pPr>
      <w:r>
        <w:rPr>
          <w:rFonts w:ascii="IRNazanin" w:hAnsi="IRNazanin" w:eastAsia="IRNazanin"/>
          <w:color w:val="111111"/>
          <w:sz w:val="28"/>
          <w:sz w:val="28"/>
          <w:szCs w:val="28"/>
          <w:rtl w:val="true"/>
          <w:lang w:bidi="fa-IR"/>
        </w:rPr>
        <w:t>المسکین والسائل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عن أبی جعفر علیه السلام قال لا یکون الحصاد</w:t>
      </w:r>
    </w:p>
    <w:p>
      <w:pPr>
        <w:pStyle w:val="BookText"/>
        <w:rPr/>
      </w:pPr>
      <w:r>
        <w:rPr>
          <w:rFonts w:ascii="IRNazanin" w:hAnsi="IRNazanin" w:eastAsia="IRNazanin"/>
          <w:color w:val="111111"/>
          <w:sz w:val="28"/>
          <w:sz w:val="28"/>
          <w:szCs w:val="28"/>
          <w:rtl w:val="true"/>
          <w:lang w:bidi="fa-IR"/>
        </w:rPr>
        <w:t>والجذاذ باللیل لان الله یقول وآتوا حقه یوم حصاده وحقه فی شئ ضغث یعنی</w:t>
      </w:r>
    </w:p>
    <w:p>
      <w:pPr>
        <w:pStyle w:val="BookText"/>
        <w:rPr/>
      </w:pPr>
      <w:r>
        <w:rPr>
          <w:rFonts w:ascii="IRNazanin" w:hAnsi="IRNazanin" w:eastAsia="IRNazanin"/>
          <w:color w:val="111111"/>
          <w:sz w:val="28"/>
          <w:sz w:val="28"/>
          <w:szCs w:val="28"/>
          <w:rtl w:val="true"/>
          <w:lang w:bidi="fa-IR"/>
        </w:rPr>
        <w:t xml:space="preserve">من السنبل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العلاء بن رزین عن محمد بن مسلم قال 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جعفر علیه السلام عن الحصاد والجذاذ قال لا یکون الحصاد والجذاذ باللیل ان الله یقول</w:t>
      </w:r>
    </w:p>
    <w:p>
      <w:pPr>
        <w:pStyle w:val="BookText"/>
        <w:rPr/>
      </w:pPr>
      <w:r>
        <w:rPr>
          <w:rFonts w:ascii="IRNazanin" w:hAnsi="IRNazanin" w:eastAsia="IRNazanin"/>
          <w:color w:val="111111"/>
          <w:sz w:val="28"/>
          <w:sz w:val="28"/>
          <w:szCs w:val="28"/>
          <w:rtl w:val="true"/>
          <w:lang w:bidi="fa-IR"/>
        </w:rPr>
        <w:t>وآتوا حقه یوم حصاده ومن کل شئ ضغث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محمد الحلبی عن أبی عبد الله</w:t>
      </w:r>
    </w:p>
    <w:p>
      <w:pPr>
        <w:pStyle w:val="BookText"/>
        <w:rPr/>
      </w:pPr>
      <w:r>
        <w:rPr>
          <w:rFonts w:ascii="IRNazanin" w:hAnsi="IRNazanin" w:eastAsia="IRNazanin"/>
          <w:color w:val="111111"/>
          <w:sz w:val="28"/>
          <w:sz w:val="28"/>
          <w:szCs w:val="28"/>
          <w:rtl w:val="true"/>
          <w:lang w:bidi="fa-IR"/>
        </w:rPr>
        <w:t>علیه السلام عن أبی جعفر عن علی بن الحسین علیهما السلام أنه قال لقهرمانه ووجده</w:t>
      </w:r>
    </w:p>
    <w:p>
      <w:pPr>
        <w:pStyle w:val="BookText"/>
        <w:rPr/>
      </w:pPr>
      <w:r>
        <w:rPr>
          <w:rFonts w:ascii="IRNazanin" w:hAnsi="IRNazanin" w:eastAsia="IRNazanin"/>
          <w:color w:val="111111"/>
          <w:sz w:val="28"/>
          <w:sz w:val="28"/>
          <w:szCs w:val="28"/>
          <w:rtl w:val="true"/>
          <w:lang w:bidi="fa-IR"/>
        </w:rPr>
        <w:t xml:space="preserve">قد جذ نخلا له من آخر اللیل فقال لا تفعل الا تعلم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الحصاد و</w:t>
      </w:r>
    </w:p>
    <w:p>
      <w:pPr>
        <w:pStyle w:val="BookText"/>
        <w:rPr/>
      </w:pPr>
      <w:r>
        <w:rPr>
          <w:rFonts w:ascii="IRNazanin" w:hAnsi="IRNazanin" w:eastAsia="IRNazanin"/>
          <w:color w:val="111111"/>
          <w:sz w:val="28"/>
          <w:sz w:val="28"/>
          <w:szCs w:val="28"/>
          <w:rtl w:val="true"/>
          <w:lang w:bidi="fa-IR"/>
        </w:rPr>
        <w:t>الجذاذ باللیل وکان یقول الضغث تعطیه من یسأل فذلک حقه یوم حصاده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محمد بن هارون الزنجانی</w:t>
      </w:r>
    </w:p>
    <w:p>
      <w:pPr>
        <w:pStyle w:val="BookText"/>
        <w:rPr/>
      </w:pPr>
      <w:r>
        <w:rPr>
          <w:rFonts w:ascii="IRNazanin" w:hAnsi="IRNazanin" w:eastAsia="IRNazanin"/>
          <w:color w:val="111111"/>
          <w:sz w:val="28"/>
          <w:sz w:val="28"/>
          <w:szCs w:val="28"/>
          <w:rtl w:val="true"/>
          <w:lang w:bidi="fa-IR"/>
        </w:rPr>
        <w:t>قال حدثنا علی بن عبد العزیز عن أبی عبید القاسم بن سلام بأسانیده متصلة إلی النبی</w:t>
      </w:r>
    </w:p>
    <w:p>
      <w:pPr>
        <w:pStyle w:val="BookText"/>
        <w:rPr/>
      </w:pPr>
      <w:r>
        <w:rPr>
          <w:rFonts w:ascii="IRNazanin" w:hAnsi="IRNazanin" w:eastAsia="IRNazanin"/>
          <w:color w:val="111111"/>
          <w:sz w:val="28"/>
          <w:sz w:val="28"/>
          <w:szCs w:val="28"/>
          <w:rtl w:val="true"/>
          <w:lang w:bidi="fa-IR"/>
        </w:rPr>
        <w:t xml:space="preserve">صلی الله علیه وآله فی اخبار متفرقة 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الجداد باللیل یعنی جداد النخل</w:t>
      </w:r>
    </w:p>
    <w:p>
      <w:pPr>
        <w:pStyle w:val="BookText"/>
        <w:rPr/>
      </w:pPr>
      <w:r>
        <w:rPr>
          <w:rFonts w:ascii="IRNazanin" w:hAnsi="IRNazanin" w:eastAsia="IRNazanin"/>
          <w:color w:val="111111"/>
          <w:sz w:val="28"/>
          <w:sz w:val="28"/>
          <w:szCs w:val="28"/>
          <w:rtl w:val="true"/>
          <w:lang w:bidi="fa-IR"/>
        </w:rPr>
        <w:t>والجداد الصرام وانما نهی عنه باللیل لان المساکین لا یحضرونه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تحصد باللیل ولا تصرم باللیل</w:t>
      </w:r>
    </w:p>
    <w:p>
      <w:pPr>
        <w:pStyle w:val="BookText"/>
        <w:rPr/>
      </w:pPr>
      <w:r>
        <w:rPr>
          <w:rFonts w:ascii="IRNazanin" w:hAnsi="IRNazanin" w:eastAsia="IRNazanin"/>
          <w:color w:val="111111"/>
          <w:sz w:val="28"/>
          <w:sz w:val="28"/>
          <w:szCs w:val="28"/>
          <w:rtl w:val="true"/>
          <w:lang w:bidi="fa-IR"/>
        </w:rPr>
        <w:t xml:space="preserve">ولا تجذ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ولا تضح باللیل ولا تبذر باللیل لأنک تعطی فی البذر کما تعطی</w:t>
      </w:r>
    </w:p>
    <w:p>
      <w:pPr>
        <w:pStyle w:val="BookText"/>
        <w:rPr/>
      </w:pPr>
      <w:r>
        <w:rPr>
          <w:rFonts w:ascii="IRNazanin" w:hAnsi="IRNazanin" w:eastAsia="IRNazanin"/>
          <w:color w:val="111111"/>
          <w:sz w:val="28"/>
          <w:sz w:val="28"/>
          <w:szCs w:val="28"/>
          <w:rtl w:val="true"/>
          <w:lang w:bidi="fa-IR"/>
        </w:rPr>
        <w:t xml:space="preserve">فی الحصاد ومتی فعلت ذلک باللیل لم یحضرک المساکین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w:t>
      </w:r>
    </w:p>
    <w:p>
      <w:pPr>
        <w:pStyle w:val="BookText"/>
        <w:rPr/>
      </w:pPr>
      <w:r>
        <w:rPr>
          <w:rFonts w:ascii="IRNazanin" w:hAnsi="IRNazanin" w:eastAsia="IRNazanin"/>
          <w:color w:val="111111"/>
          <w:sz w:val="28"/>
          <w:sz w:val="28"/>
          <w:szCs w:val="28"/>
          <w:rtl w:val="true"/>
          <w:lang w:bidi="fa-IR"/>
        </w:rPr>
        <w:t>لا القانع ولا المعتر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حدید عن</w:t>
      </w:r>
    </w:p>
    <w:p>
      <w:pPr>
        <w:pStyle w:val="BookText"/>
        <w:rPr/>
      </w:pPr>
      <w:r>
        <w:rPr>
          <w:rFonts w:ascii="IRNazanin" w:hAnsi="IRNazanin" w:eastAsia="IRNazanin"/>
          <w:color w:val="111111"/>
          <w:sz w:val="28"/>
          <w:sz w:val="28"/>
          <w:szCs w:val="28"/>
          <w:rtl w:val="true"/>
          <w:lang w:bidi="fa-IR"/>
        </w:rPr>
        <w:t xml:space="preserve">مرازم عن مصادف 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مصادف قال کنت مع أبی عبد الله علیه السلام فی</w:t>
      </w:r>
    </w:p>
    <w:p>
      <w:pPr>
        <w:pStyle w:val="BookText"/>
        <w:rPr/>
      </w:pPr>
      <w:r>
        <w:rPr>
          <w:rFonts w:ascii="IRNazanin" w:hAnsi="IRNazanin" w:eastAsia="IRNazanin"/>
          <w:color w:val="111111"/>
          <w:sz w:val="28"/>
          <w:sz w:val="28"/>
          <w:szCs w:val="28"/>
          <w:rtl w:val="true"/>
          <w:lang w:bidi="fa-IR"/>
        </w:rPr>
        <w:t>ارض له وهم یصرمون فجاء سائل یسأل فقلت الله یرزقک فقال مه لیس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حتی تعطوا ثلاثة فإذا أعطیتم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w:t>
      </w:r>
    </w:p>
    <w:p>
      <w:pPr>
        <w:pStyle w:val="BookText"/>
        <w:rPr/>
      </w:pPr>
      <w:r>
        <w:rPr>
          <w:rFonts w:ascii="IRNazanin" w:hAnsi="IRNazanin" w:eastAsia="IRNazanin"/>
          <w:color w:val="111111"/>
          <w:sz w:val="28"/>
          <w:sz w:val="28"/>
          <w:szCs w:val="28"/>
          <w:rtl w:val="true"/>
          <w:lang w:bidi="fa-IR"/>
        </w:rPr>
        <w:t>وان أمسکتم فلکم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هشیم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ط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المثنی</w:t>
      </w:r>
    </w:p>
    <w:p>
      <w:pPr>
        <w:pStyle w:val="BookText"/>
        <w:rPr/>
      </w:pPr>
      <w:r>
        <w:rPr>
          <w:rFonts w:ascii="IRNazanin" w:hAnsi="IRNazanin" w:eastAsia="IRNazanin"/>
          <w:color w:val="111111"/>
          <w:sz w:val="28"/>
          <w:sz w:val="28"/>
          <w:szCs w:val="28"/>
          <w:rtl w:val="true"/>
          <w:lang w:bidi="fa-IR"/>
        </w:rPr>
        <w:t>قال قلت لأبی عبد الله علیه السلام وآتوا حقه یوم حصاده قال اعط من حضرک من</w:t>
      </w:r>
    </w:p>
    <w:p>
      <w:pPr>
        <w:pStyle w:val="BookText"/>
        <w:rPr/>
      </w:pPr>
      <w:r>
        <w:rPr>
          <w:rFonts w:ascii="IRNazanin" w:hAnsi="IRNazanin" w:eastAsia="IRNazanin"/>
          <w:color w:val="111111"/>
          <w:sz w:val="28"/>
          <w:sz w:val="28"/>
          <w:szCs w:val="28"/>
          <w:rtl w:val="true"/>
          <w:lang w:bidi="fa-IR"/>
        </w:rPr>
        <w:t>مشرک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سنان عن أبی عبد الله علیه السلام قال سئلته عن قول الله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وآتوا حقه یوم حصاده قال اعط من حضرک من المسلمین وإن لم یحضرک</w:t>
      </w:r>
    </w:p>
    <w:p>
      <w:pPr>
        <w:pStyle w:val="BookText"/>
        <w:rPr/>
      </w:pPr>
      <w:r>
        <w:rPr>
          <w:rFonts w:ascii="IRNazanin" w:hAnsi="IRNazanin" w:eastAsia="IRNazanin"/>
          <w:color w:val="111111"/>
          <w:sz w:val="28"/>
          <w:sz w:val="28"/>
          <w:szCs w:val="28"/>
          <w:rtl w:val="true"/>
          <w:lang w:bidi="fa-IR"/>
        </w:rPr>
        <w:t>الا مشرک فأعطه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سنان عنه علیه السلام تعطی منه المساکین الذین</w:t>
      </w:r>
    </w:p>
    <w:p>
      <w:pPr>
        <w:pStyle w:val="BookText"/>
        <w:rPr/>
      </w:pPr>
      <w:r>
        <w:rPr>
          <w:rFonts w:ascii="IRNazanin" w:hAnsi="IRNazanin" w:eastAsia="IRNazanin"/>
          <w:color w:val="111111"/>
          <w:sz w:val="28"/>
          <w:sz w:val="28"/>
          <w:szCs w:val="28"/>
          <w:rtl w:val="true"/>
          <w:lang w:bidi="fa-IR"/>
        </w:rPr>
        <w:t>یحضرونک ولو لم یحضرک الا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أبی نصر عن أبی</w:t>
      </w:r>
    </w:p>
    <w:p>
      <w:pPr>
        <w:pStyle w:val="BookText"/>
        <w:rPr/>
      </w:pPr>
      <w:r>
        <w:rPr>
          <w:rFonts w:ascii="IRNazanin" w:hAnsi="IRNazanin" w:eastAsia="IRNazanin"/>
          <w:color w:val="111111"/>
          <w:sz w:val="28"/>
          <w:sz w:val="28"/>
          <w:szCs w:val="28"/>
          <w:rtl w:val="true"/>
          <w:lang w:bidi="fa-IR"/>
        </w:rPr>
        <w:t>الحسن علیه السلام قال سئلته عن قول الله عز وجل وآتوا حقه یوم حصاده ولا تسرفوا</w:t>
      </w:r>
    </w:p>
    <w:p>
      <w:pPr>
        <w:pStyle w:val="BookText"/>
        <w:rPr/>
      </w:pPr>
      <w:r>
        <w:rPr>
          <w:rFonts w:ascii="IRNazanin" w:hAnsi="IRNazanin" w:eastAsia="IRNazanin"/>
          <w:color w:val="111111"/>
          <w:sz w:val="28"/>
          <w:sz w:val="28"/>
          <w:szCs w:val="28"/>
          <w:rtl w:val="true"/>
          <w:lang w:bidi="fa-IR"/>
        </w:rPr>
        <w:t>قال کان أبی علیه السلام یقول من الاسراف فی الحصاد والجداد أن یصدق الرجل بکفیه</w:t>
      </w:r>
    </w:p>
    <w:p>
      <w:pPr>
        <w:pStyle w:val="BookText"/>
        <w:rPr/>
      </w:pPr>
      <w:r>
        <w:rPr>
          <w:rFonts w:ascii="IRNazanin" w:hAnsi="IRNazanin" w:eastAsia="IRNazanin"/>
          <w:color w:val="111111"/>
          <w:sz w:val="28"/>
          <w:sz w:val="28"/>
          <w:szCs w:val="28"/>
          <w:rtl w:val="true"/>
          <w:lang w:bidi="fa-IR"/>
        </w:rPr>
        <w:t>جمیعا وکان أبی إذا حضر شیئا من هذا فرأی أحدا من غلمانه یتصدق بکفیه صاح</w:t>
      </w:r>
    </w:p>
    <w:p>
      <w:pPr>
        <w:pStyle w:val="BookText"/>
        <w:rPr/>
      </w:pPr>
      <w:r>
        <w:rPr>
          <w:rFonts w:ascii="IRNazanin" w:hAnsi="IRNazanin" w:eastAsia="IRNazanin"/>
          <w:color w:val="111111"/>
          <w:sz w:val="28"/>
          <w:sz w:val="28"/>
          <w:szCs w:val="28"/>
          <w:rtl w:val="true"/>
          <w:lang w:bidi="fa-IR"/>
        </w:rPr>
        <w:t>به أعط بید واحدة القبضة بعد القبضة والضغث بعد الضغث من السنبل قرب الإسناد</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ابن أبی نصر قال سئلت الرضا علیه السلام</w:t>
      </w:r>
    </w:p>
    <w:p>
      <w:pPr>
        <w:pStyle w:val="BookText"/>
        <w:rPr/>
      </w:pPr>
      <w:r>
        <w:rPr>
          <w:rFonts w:ascii="IRNazanin" w:hAnsi="IRNazanin" w:eastAsia="IRNazanin"/>
          <w:color w:val="111111"/>
          <w:sz w:val="28"/>
          <w:sz w:val="28"/>
          <w:szCs w:val="28"/>
          <w:rtl w:val="true"/>
          <w:lang w:bidi="fa-IR"/>
        </w:rPr>
        <w:t>عن قول الله عز وجل وآتوا حقه یوم حصاده ولا تسرفوا ای شئ الاسراف قال</w:t>
      </w:r>
    </w:p>
    <w:p>
      <w:pPr>
        <w:pStyle w:val="BookText"/>
        <w:rPr/>
      </w:pPr>
      <w:r>
        <w:rPr>
          <w:rFonts w:ascii="IRNazanin" w:hAnsi="IRNazanin" w:eastAsia="IRNazanin"/>
          <w:color w:val="111111"/>
          <w:sz w:val="28"/>
          <w:sz w:val="28"/>
          <w:szCs w:val="28"/>
          <w:rtl w:val="true"/>
          <w:lang w:bidi="fa-IR"/>
        </w:rPr>
        <w:t>هکذا یقرأها من قبلکم قلت نعم قال افتتح الفم بالحاء قلت حصاده وکان أبی</w:t>
      </w:r>
    </w:p>
    <w:p>
      <w:pPr>
        <w:pStyle w:val="BookText"/>
        <w:rPr/>
      </w:pPr>
      <w:r>
        <w:rPr>
          <w:rFonts w:ascii="IRNazanin" w:hAnsi="IRNazanin" w:eastAsia="IRNazanin"/>
          <w:color w:val="111111"/>
          <w:sz w:val="28"/>
          <w:sz w:val="28"/>
          <w:szCs w:val="28"/>
          <w:rtl w:val="true"/>
          <w:lang w:bidi="fa-IR"/>
        </w:rPr>
        <w:t xml:space="preserve">یقول من الاسراف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 آخره من القصیل </w:t>
      </w:r>
      <w:r>
        <w:rPr>
          <w:rStyle w:val="FootnoteAnchor"/>
          <w:rtl w:val="true"/>
        </w:rPr>
        <w:footnoteReference w:id="303"/>
      </w:r>
      <w:r>
        <w:rPr>
          <w:rFonts w:ascii="IRNazanin" w:hAnsi="IRNazanin" w:eastAsia="IRNazanin"/>
          <w:color w:val="111111"/>
          <w:sz w:val="28"/>
          <w:sz w:val="28"/>
          <w:szCs w:val="28"/>
          <w:rtl w:val="true"/>
          <w:lang w:bidi="fa-IR"/>
        </w:rPr>
        <w:t>وأنتم تسمونه</w:t>
      </w:r>
    </w:p>
    <w:p>
      <w:pPr>
        <w:pStyle w:val="BookText"/>
        <w:rPr/>
      </w:pPr>
      <w:r>
        <w:rPr>
          <w:rFonts w:ascii="IRNazanin" w:hAnsi="IRNazanin" w:eastAsia="IRNazanin"/>
          <w:color w:val="111111"/>
          <w:sz w:val="28"/>
          <w:sz w:val="28"/>
          <w:szCs w:val="28"/>
          <w:rtl w:val="true"/>
          <w:lang w:bidi="fa-IR"/>
        </w:rPr>
        <w:t xml:space="preserve">الأندر ک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عن أبی الحسن الرضا علیه السلام یقول فی الاسراف</w:t>
      </w:r>
    </w:p>
    <w:p>
      <w:pPr>
        <w:pStyle w:val="BookText"/>
        <w:rPr/>
      </w:pPr>
      <w:r>
        <w:rPr>
          <w:rFonts w:ascii="IRNazanin" w:hAnsi="IRNazanin" w:eastAsia="IRNazanin"/>
          <w:color w:val="111111"/>
          <w:sz w:val="28"/>
          <w:sz w:val="28"/>
          <w:szCs w:val="28"/>
          <w:rtl w:val="true"/>
          <w:lang w:bidi="fa-IR"/>
        </w:rPr>
        <w:t xml:space="preserve">فی الحصاد والجذاذ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والضغث من السنبل وأسقط قوله</w:t>
      </w:r>
    </w:p>
    <w:p>
      <w:pPr>
        <w:pStyle w:val="BookText"/>
        <w:rPr/>
      </w:pPr>
      <w:r>
        <w:rPr>
          <w:rFonts w:ascii="IRNazanin" w:hAnsi="IRNazanin" w:eastAsia="IRNazanin"/>
          <w:color w:val="111111"/>
          <w:sz w:val="28"/>
          <w:sz w:val="28"/>
          <w:szCs w:val="28"/>
          <w:rtl w:val="true"/>
          <w:lang w:bidi="fa-IR"/>
        </w:rPr>
        <w:t>بعد الضغث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قول الله عز وجل و</w:t>
      </w:r>
    </w:p>
    <w:p>
      <w:pPr>
        <w:pStyle w:val="BookText"/>
        <w:rPr/>
      </w:pPr>
      <w:r>
        <w:rPr>
          <w:rFonts w:ascii="IRNazanin" w:hAnsi="IRNazanin" w:eastAsia="IRNazanin"/>
          <w:color w:val="111111"/>
          <w:sz w:val="28"/>
          <w:sz w:val="28"/>
          <w:szCs w:val="28"/>
          <w:rtl w:val="true"/>
          <w:lang w:bidi="fa-IR"/>
        </w:rPr>
        <w:t>آتوا حقه یوم حصاده ولا تسرفوا انه لا یحب المسرفین قال الاسراف ان یعطی</w:t>
      </w:r>
    </w:p>
    <w:p>
      <w:pPr>
        <w:pStyle w:val="BookText"/>
        <w:rPr/>
      </w:pPr>
      <w:r>
        <w:rPr>
          <w:rFonts w:ascii="IRNazanin" w:hAnsi="IRNazanin" w:eastAsia="IRNazanin"/>
          <w:color w:val="111111"/>
          <w:sz w:val="28"/>
          <w:sz w:val="28"/>
          <w:szCs w:val="28"/>
          <w:rtl w:val="true"/>
          <w:lang w:bidi="fa-IR"/>
        </w:rPr>
        <w:t>بیدیه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هشام بن</w:t>
      </w:r>
    </w:p>
    <w:p>
      <w:pPr>
        <w:pStyle w:val="BookText"/>
        <w:rPr/>
      </w:pPr>
      <w:r>
        <w:rPr>
          <w:rFonts w:ascii="IRNazanin" w:hAnsi="IRNazanin" w:eastAsia="IRNazanin"/>
          <w:color w:val="111111"/>
          <w:sz w:val="28"/>
          <w:sz w:val="28"/>
          <w:szCs w:val="28"/>
          <w:rtl w:val="true"/>
          <w:lang w:bidi="fa-IR"/>
        </w:rPr>
        <w:t>المثنی قال سئل رجل ابا عبد الله علیه السلام عن قول الله عز وجل وآتوا حقه یوم حصاده</w:t>
      </w:r>
    </w:p>
    <w:p>
      <w:pPr>
        <w:pStyle w:val="BookText"/>
        <w:rPr/>
      </w:pPr>
      <w:r>
        <w:rPr>
          <w:rFonts w:ascii="IRNazanin" w:hAnsi="IRNazanin" w:eastAsia="IRNazanin"/>
          <w:color w:val="111111"/>
          <w:sz w:val="28"/>
          <w:sz w:val="28"/>
          <w:szCs w:val="28"/>
          <w:rtl w:val="true"/>
          <w:lang w:bidi="fa-IR"/>
        </w:rPr>
        <w:t>ولا تسرفوا ان الله لا یحب المسرفین فقال کان فلان بن فلان الأنصاری سماه وکان</w:t>
      </w:r>
    </w:p>
    <w:p>
      <w:pPr>
        <w:pStyle w:val="BookText"/>
        <w:rPr/>
      </w:pPr>
      <w:r>
        <w:rPr>
          <w:rFonts w:ascii="IRNazanin" w:hAnsi="IRNazanin" w:eastAsia="IRNazanin"/>
          <w:color w:val="111111"/>
          <w:sz w:val="28"/>
          <w:sz w:val="28"/>
          <w:szCs w:val="28"/>
          <w:rtl w:val="true"/>
          <w:lang w:bidi="fa-IR"/>
        </w:rPr>
        <w:t xml:space="preserve">له حرث وکان إذا اخذ </w:t>
      </w:r>
      <w:r>
        <w:rPr>
          <w:rStyle w:val="FootnoteAnchor"/>
          <w:rtl w:val="true"/>
        </w:rPr>
        <w:footnoteReference w:id="304"/>
      </w:r>
      <w:r>
        <w:rPr>
          <w:rFonts w:ascii="IRNazanin" w:hAnsi="IRNazanin" w:eastAsia="IRNazanin"/>
          <w:color w:val="111111"/>
          <w:sz w:val="28"/>
          <w:sz w:val="28"/>
          <w:szCs w:val="28"/>
          <w:rtl w:val="true"/>
          <w:lang w:bidi="fa-IR"/>
        </w:rPr>
        <w:t>یتصدق به ویبقی هو وعیاله بغیر شئ فجعل الله عز وجل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سرفا ئل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فی تفسیره عن محمد بن مسلم عن أبی جعفر فی قوله</w:t>
      </w:r>
      <w:bookmarkStart w:id="157" w:name="pg16856_166399"/>
    </w:p>
    <w:p>
      <w:pPr>
        <w:pStyle w:val="BookText"/>
        <w:rPr/>
      </w:pPr>
      <w:bookmarkEnd w:id="157"/>
      <w:r>
        <w:rPr>
          <w:rFonts w:ascii="IRNazanin" w:hAnsi="IRNazanin" w:eastAsia="IRNazanin"/>
          <w:color w:val="111111"/>
          <w:sz w:val="28"/>
          <w:sz w:val="28"/>
          <w:szCs w:val="28"/>
          <w:rtl w:val="true"/>
          <w:lang w:bidi="fa-IR"/>
        </w:rPr>
        <w:t xml:space="preserve">ولا تسرفوا انه لا یحب المسرفین قال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وکان إذا جذه</w:t>
      </w:r>
    </w:p>
    <w:p>
      <w:pPr>
        <w:pStyle w:val="BookText"/>
        <w:rPr/>
      </w:pPr>
      <w:r>
        <w:rPr>
          <w:rFonts w:ascii="IRNazanin" w:hAnsi="IRNazanin" w:eastAsia="IRNazanin"/>
          <w:color w:val="111111"/>
          <w:sz w:val="28"/>
          <w:sz w:val="28"/>
          <w:szCs w:val="28"/>
          <w:rtl w:val="true"/>
          <w:lang w:bidi="fa-IR"/>
        </w:rPr>
        <w:t>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باب استحباب تقدیر المعیشة من أبواب النفقات ما یدل باطلاقه</w:t>
      </w:r>
    </w:p>
    <w:p>
      <w:pPr>
        <w:pStyle w:val="BookText"/>
        <w:rPr/>
      </w:pPr>
      <w:r>
        <w:rPr>
          <w:rFonts w:ascii="IRNazanin" w:hAnsi="IRNazanin" w:eastAsia="IRNazanin"/>
          <w:color w:val="111111"/>
          <w:sz w:val="28"/>
          <w:sz w:val="28"/>
          <w:szCs w:val="28"/>
          <w:rtl w:val="true"/>
          <w:lang w:bidi="fa-IR"/>
        </w:rPr>
        <w:t xml:space="preserve">علی ذلک وتقدم فی روایة ابن شعبة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العشر فیما سقی بالسماء</w:t>
      </w:r>
    </w:p>
    <w:p>
      <w:pPr>
        <w:pStyle w:val="BookText"/>
        <w:rPr/>
      </w:pPr>
      <w:r>
        <w:rPr>
          <w:rFonts w:ascii="IRNazanin" w:hAnsi="IRNazanin" w:eastAsia="IRNazanin"/>
          <w:color w:val="111111"/>
          <w:sz w:val="28"/>
          <w:sz w:val="28"/>
          <w:szCs w:val="28"/>
          <w:rtl w:val="true"/>
          <w:lang w:bidi="fa-IR"/>
        </w:rPr>
        <w:t>والأنهار من أبواب زکاة الغلات قوله علیه السلام ویخرج من الحبوب القبضة و</w:t>
      </w:r>
    </w:p>
    <w:p>
      <w:pPr>
        <w:pStyle w:val="BookText"/>
        <w:rPr/>
      </w:pPr>
      <w:r>
        <w:rPr>
          <w:rFonts w:ascii="IRNazanin" w:hAnsi="IRNazanin" w:eastAsia="IRNazanin"/>
          <w:color w:val="111111"/>
          <w:sz w:val="28"/>
          <w:sz w:val="28"/>
          <w:szCs w:val="28"/>
          <w:rtl w:val="true"/>
          <w:lang w:bidi="fa-IR"/>
        </w:rPr>
        <w:t>القبضتان لان الله لا یکلف نفسا الا وسعها وفی غیر واحد من أحادیث باب استحباب</w:t>
      </w:r>
    </w:p>
    <w:p>
      <w:pPr>
        <w:pStyle w:val="BookText"/>
        <w:rPr/>
      </w:pPr>
      <w:r>
        <w:rPr>
          <w:rFonts w:ascii="IRNazanin" w:hAnsi="IRNazanin" w:eastAsia="IRNazanin"/>
          <w:color w:val="111111"/>
          <w:sz w:val="28"/>
          <w:sz w:val="28"/>
          <w:szCs w:val="28"/>
          <w:rtl w:val="true"/>
          <w:lang w:bidi="fa-IR"/>
        </w:rPr>
        <w:t>الصدقة علی غیر المؤمن من أبواب الصدقات ما یمکن ان یستفاد منه جواز الصدقة</w:t>
      </w:r>
    </w:p>
    <w:p>
      <w:pPr>
        <w:pStyle w:val="BookText"/>
        <w:rPr/>
      </w:pPr>
      <w:r>
        <w:rPr>
          <w:rFonts w:ascii="IRNazanin" w:hAnsi="IRNazanin" w:eastAsia="IRNazanin"/>
          <w:color w:val="111111"/>
          <w:sz w:val="28"/>
          <w:sz w:val="28"/>
          <w:szCs w:val="28"/>
          <w:rtl w:val="true"/>
          <w:lang w:bidi="fa-IR"/>
        </w:rPr>
        <w:t>علی 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السکونی من باب استحباب الزرع فی کتاب المزارعة قوله ای</w:t>
      </w:r>
    </w:p>
    <w:p>
      <w:pPr>
        <w:pStyle w:val="BookText"/>
        <w:rPr/>
      </w:pPr>
      <w:r>
        <w:rPr>
          <w:rFonts w:ascii="IRNazanin" w:hAnsi="IRNazanin" w:eastAsia="IRNazanin"/>
          <w:color w:val="111111"/>
          <w:sz w:val="28"/>
          <w:sz w:val="28"/>
          <w:szCs w:val="28"/>
          <w:rtl w:val="true"/>
          <w:lang w:bidi="fa-IR"/>
        </w:rPr>
        <w:t xml:space="preserve">المال خیر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زرعه صاحبه وأصلحه وأدی حقه یوم حصاده</w:t>
      </w:r>
      <w:r>
        <w:rPr>
          <w:rFonts w:eastAsia="IRNazanin" w:cs="IRNazanin"/>
          <w:color w:val="111111"/>
          <w:sz w:val="28"/>
          <w:szCs w:val="28"/>
          <w:rtl w:val="true"/>
          <w:lang w:bidi="fa-IR"/>
        </w:rPr>
        <w:t>.</w:t>
      </w:r>
    </w:p>
    <w:p>
      <w:pPr>
        <w:pStyle w:val="Heading4"/>
        <w:numPr>
          <w:ilvl w:val="3"/>
          <w:numId w:val="1"/>
        </w:numPr>
        <w:rPr/>
      </w:pPr>
      <w:bookmarkStart w:id="158" w:name="__RefHeading___Toc9906160_417432637"/>
      <w:bookmarkStart w:id="159" w:name="_Toc56"/>
      <w:bookmarkEnd w:id="158"/>
      <w:r>
        <w:rPr>
          <w:rtl w:val="true"/>
        </w:rPr>
        <w:t>(</w:t>
      </w:r>
      <w:r>
        <w:rPr/>
        <w:t>8</w:t>
      </w:r>
      <w:r>
        <w:rPr>
          <w:rtl w:val="true"/>
        </w:rPr>
        <w:t xml:space="preserve">) </w:t>
      </w:r>
      <w:r>
        <w:rPr>
          <w:rtl w:val="true"/>
        </w:rPr>
        <w:t>باب حکم اکل المارة من الثمار واستحباب ثلم الحیطان المشتمل علیها إذا أدرکت</w:t>
      </w:r>
      <w:bookmarkEnd w:id="159"/>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ابن أبی عمیر وعن بعض</w:t>
      </w:r>
    </w:p>
    <w:p>
      <w:pPr>
        <w:pStyle w:val="BookText"/>
        <w:rPr/>
      </w:pPr>
      <w:r>
        <w:rPr>
          <w:rFonts w:ascii="IRNazanin" w:hAnsi="IRNazanin" w:eastAsia="IRNazanin"/>
          <w:color w:val="111111"/>
          <w:sz w:val="28"/>
          <w:sz w:val="28"/>
          <w:szCs w:val="28"/>
          <w:rtl w:val="true"/>
          <w:lang w:bidi="fa-IR"/>
        </w:rPr>
        <w:t>أصحابنا عن أبی عبد الله علیه السلام قال سألته عن الرجل یمر بالنخل والسنبل والثمر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 ان یأکل منها من غیر اذن صاحبها من ضرورة أو غیر</w:t>
      </w:r>
    </w:p>
    <w:p>
      <w:pPr>
        <w:pStyle w:val="BookText"/>
        <w:rPr/>
      </w:pPr>
      <w:r>
        <w:rPr>
          <w:rFonts w:ascii="Amiri" w:hAnsi="Amiri" w:eastAsia="Amiri" w:cs="Amiri"/>
          <w:color w:val="111111"/>
          <w:sz w:val="28"/>
          <w:sz w:val="28"/>
          <w:szCs w:val="28"/>
          <w:rtl w:val="true"/>
          <w:lang w:bidi="ar-SA"/>
        </w:rPr>
        <w:t>ضرورة قال 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استطرفه من کتاب مسائل الرجال ومکاتباتهم</w:t>
      </w:r>
    </w:p>
    <w:p>
      <w:pPr>
        <w:pStyle w:val="BookText"/>
        <w:rPr/>
      </w:pPr>
      <w:r>
        <w:rPr>
          <w:rFonts w:ascii="IRNazanin" w:hAnsi="IRNazanin" w:eastAsia="IRNazanin"/>
          <w:color w:val="111111"/>
          <w:sz w:val="28"/>
          <w:sz w:val="28"/>
          <w:szCs w:val="28"/>
          <w:rtl w:val="true"/>
          <w:lang w:bidi="fa-IR"/>
        </w:rPr>
        <w:t>إلی مولینا أبی الحسن علی بن محمد بن علی علیهما السلام من مسائل داود بن</w:t>
      </w:r>
    </w:p>
    <w:p>
      <w:pPr>
        <w:pStyle w:val="BookText"/>
        <w:rPr/>
      </w:pPr>
      <w:r>
        <w:rPr>
          <w:rFonts w:ascii="IRNazanin" w:hAnsi="IRNazanin" w:eastAsia="IRNazanin"/>
          <w:color w:val="111111"/>
          <w:sz w:val="28"/>
          <w:sz w:val="28"/>
          <w:szCs w:val="28"/>
          <w:rtl w:val="true"/>
          <w:lang w:bidi="fa-IR"/>
        </w:rPr>
        <w:t xml:space="preserve">الصرمی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رجل دخل بستانا أیأکل من الثمرة بغیر علم صاحب</w:t>
      </w:r>
    </w:p>
    <w:p>
      <w:pPr>
        <w:pStyle w:val="BookText"/>
        <w:rPr/>
      </w:pPr>
      <w:r>
        <w:rPr>
          <w:rFonts w:ascii="IRNazanin" w:hAnsi="IRNazanin" w:eastAsia="IRNazanin"/>
          <w:color w:val="111111"/>
          <w:sz w:val="28"/>
          <w:sz w:val="28"/>
          <w:szCs w:val="28"/>
          <w:rtl w:val="true"/>
          <w:lang w:bidi="fa-IR"/>
        </w:rPr>
        <w:t>البستان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 عن</w:t>
      </w:r>
    </w:p>
    <w:p>
      <w:pPr>
        <w:pStyle w:val="BookText"/>
        <w:rPr/>
      </w:pPr>
      <w:r>
        <w:rPr>
          <w:rFonts w:ascii="IRNazanin" w:hAnsi="IRNazanin" w:eastAsia="IRNazanin"/>
          <w:color w:val="111111"/>
          <w:sz w:val="28"/>
          <w:sz w:val="28"/>
          <w:szCs w:val="28"/>
          <w:rtl w:val="true"/>
          <w:lang w:bidi="fa-IR"/>
        </w:rPr>
        <w:t>یونس عن بعض رجاله عن أبی عبد الله علیه السلام قال سئلته عن الرجل یمر بالبستان و</w:t>
      </w:r>
    </w:p>
    <w:p>
      <w:pPr>
        <w:pStyle w:val="BookText"/>
        <w:rPr/>
      </w:pPr>
      <w:r>
        <w:rPr>
          <w:rFonts w:ascii="IRNazanin" w:hAnsi="IRNazanin" w:eastAsia="IRNazanin"/>
          <w:color w:val="111111"/>
          <w:sz w:val="28"/>
          <w:sz w:val="28"/>
          <w:szCs w:val="28"/>
          <w:rtl w:val="true"/>
          <w:lang w:bidi="fa-IR"/>
        </w:rPr>
        <w:t>قد حیط علیه أو لم یحط علیه هل یجوز له ان یأکل من ثمره ولیس یحمله علی الأکل</w:t>
      </w:r>
    </w:p>
    <w:p>
      <w:pPr>
        <w:pStyle w:val="BookText"/>
        <w:rPr/>
      </w:pPr>
      <w:r>
        <w:rPr>
          <w:rFonts w:ascii="IRNazanin" w:hAnsi="IRNazanin" w:eastAsia="IRNazanin"/>
          <w:color w:val="111111"/>
          <w:sz w:val="28"/>
          <w:sz w:val="28"/>
          <w:szCs w:val="28"/>
          <w:rtl w:val="true"/>
          <w:lang w:bidi="fa-IR"/>
        </w:rPr>
        <w:t>من ثمره الا الشهوة وله ما یغنیه عن الأکل من ثمره وهل له ان یأکل منه من جوع قال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ان یأکل ولا یحمله ولا یفسده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 یونس</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لا بأس بالرجل یمر علی الثمرة ویأکل</w:t>
      </w:r>
    </w:p>
    <w:p>
      <w:pPr>
        <w:pStyle w:val="BookText"/>
        <w:rPr/>
      </w:pPr>
      <w:r>
        <w:rPr>
          <w:rFonts w:ascii="IRNazanin" w:hAnsi="IRNazanin" w:eastAsia="IRNazanin"/>
          <w:color w:val="111111"/>
          <w:sz w:val="28"/>
          <w:sz w:val="28"/>
          <w:szCs w:val="28"/>
          <w:rtl w:val="true"/>
          <w:lang w:bidi="fa-IR"/>
        </w:rPr>
        <w:t xml:space="preserve">منها ولا یفسد قد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تبنی الحیطان بالمدینة لمکان المارة قال و</w:t>
      </w:r>
    </w:p>
    <w:p>
      <w:pPr>
        <w:pStyle w:val="BookText"/>
        <w:rPr/>
      </w:pPr>
      <w:r>
        <w:rPr>
          <w:rFonts w:ascii="IRNazanin" w:hAnsi="IRNazanin" w:eastAsia="IRNazanin"/>
          <w:color w:val="111111"/>
          <w:sz w:val="28"/>
          <w:sz w:val="28"/>
          <w:szCs w:val="28"/>
          <w:rtl w:val="true"/>
          <w:lang w:bidi="fa-IR"/>
        </w:rPr>
        <w:t xml:space="preserve">کان إذا بلغ نخلة امر بالحیطان فخرقت لمکان المارة کا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الحسن بن محبوب عن خالد بن جریر عن أبی الربیع الشامی</w:t>
      </w:r>
    </w:p>
    <w:p>
      <w:pPr>
        <w:pStyle w:val="BookText"/>
        <w:rPr/>
      </w:pPr>
      <w:r>
        <w:rPr>
          <w:rFonts w:ascii="IRNazanin" w:hAnsi="IRNazanin" w:eastAsia="IRNazanin"/>
          <w:color w:val="111111"/>
          <w:sz w:val="28"/>
          <w:sz w:val="28"/>
          <w:szCs w:val="28"/>
          <w:rtl w:val="true"/>
          <w:lang w:bidi="fa-IR"/>
        </w:rPr>
        <w:t xml:space="preserve">عن أبی عبد الله علیه السلام نحوه إلا أنه قال ولا یفسد ولا یحمل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أبیه عن یونس بن عبد الرحمن عن عبد الله بن سنان عن أبی عبد الله علیه السلام مثله</w:t>
      </w:r>
    </w:p>
    <w:p>
      <w:pPr>
        <w:pStyle w:val="BookText"/>
        <w:rPr/>
      </w:pPr>
      <w:r>
        <w:rPr>
          <w:rFonts w:ascii="IRNazanin" w:hAnsi="IRNazanin" w:eastAsia="IRNazanin"/>
          <w:color w:val="111111"/>
          <w:sz w:val="28"/>
          <w:sz w:val="28"/>
          <w:szCs w:val="28"/>
          <w:rtl w:val="true"/>
          <w:lang w:bidi="fa-IR"/>
        </w:rPr>
        <w:t>إلی قوله ولا یفسد ثم قال قد نهی رسول الله صلی الله علیه وآله ان تبنی الحیطان فخربت</w:t>
      </w:r>
    </w:p>
    <w:p>
      <w:pPr>
        <w:pStyle w:val="BookText"/>
        <w:rPr/>
      </w:pPr>
      <w:r>
        <w:rPr>
          <w:rFonts w:ascii="IRNazanin" w:hAnsi="IRNazanin" w:eastAsia="IRNazanin"/>
          <w:color w:val="111111"/>
          <w:sz w:val="28"/>
          <w:sz w:val="28"/>
          <w:szCs w:val="28"/>
          <w:rtl w:val="true"/>
          <w:lang w:bidi="fa-IR"/>
        </w:rPr>
        <w:t>لمکان المارة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عن أخیه موسی بن جعفر علیه السلام قال</w:t>
      </w:r>
    </w:p>
    <w:p>
      <w:pPr>
        <w:pStyle w:val="BookText"/>
        <w:rPr/>
      </w:pPr>
      <w:r>
        <w:rPr>
          <w:rFonts w:ascii="IRNazanin" w:hAnsi="IRNazanin" w:eastAsia="IRNazanin"/>
          <w:color w:val="111111"/>
          <w:sz w:val="28"/>
          <w:sz w:val="28"/>
          <w:szCs w:val="28"/>
          <w:rtl w:val="true"/>
          <w:lang w:bidi="fa-IR"/>
        </w:rPr>
        <w:t>سئلته عن رجل یمر علی ثمرة فیأکل منها قال نعم قد نهی رسول الله صلی الله علیه وآله</w:t>
      </w:r>
    </w:p>
    <w:p>
      <w:pPr>
        <w:pStyle w:val="BookText"/>
        <w:rPr/>
      </w:pPr>
      <w:r>
        <w:rPr>
          <w:rFonts w:ascii="IRNazanin" w:hAnsi="IRNazanin" w:eastAsia="IRNazanin"/>
          <w:color w:val="111111"/>
          <w:sz w:val="28"/>
          <w:sz w:val="28"/>
          <w:szCs w:val="28"/>
          <w:rtl w:val="true"/>
          <w:lang w:bidi="fa-IR"/>
        </w:rPr>
        <w:t>ان تستر الحیطان برفع بنائها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مر ببساتین فلا بأس بان یأکل من</w:t>
      </w:r>
    </w:p>
    <w:p>
      <w:pPr>
        <w:pStyle w:val="BookText"/>
        <w:rPr/>
      </w:pPr>
      <w:r>
        <w:rPr>
          <w:rFonts w:ascii="IRNazanin" w:hAnsi="IRNazanin" w:eastAsia="IRNazanin"/>
          <w:color w:val="111111"/>
          <w:sz w:val="28"/>
          <w:sz w:val="28"/>
          <w:szCs w:val="28"/>
          <w:rtl w:val="true"/>
          <w:lang w:bidi="fa-IR"/>
        </w:rPr>
        <w:t>ثمارها ولا یحل معه منها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الشیبانی وعلی بن</w:t>
      </w:r>
    </w:p>
    <w:p>
      <w:pPr>
        <w:pStyle w:val="BookText"/>
        <w:rPr/>
      </w:pPr>
      <w:r>
        <w:rPr>
          <w:rFonts w:ascii="IRNazanin" w:hAnsi="IRNazanin" w:eastAsia="IRNazanin"/>
          <w:color w:val="111111"/>
          <w:sz w:val="28"/>
          <w:sz w:val="28"/>
          <w:szCs w:val="28"/>
          <w:rtl w:val="true"/>
          <w:lang w:bidi="fa-IR"/>
        </w:rPr>
        <w:t>أحمد بن محمد الدقاق والحسین بن إبراهیم بن أحمد بن هشام المؤدب وعلی بن</w:t>
      </w:r>
    </w:p>
    <w:p>
      <w:pPr>
        <w:pStyle w:val="BookText"/>
        <w:rPr/>
      </w:pPr>
      <w:r>
        <w:rPr>
          <w:rFonts w:ascii="IRNazanin" w:hAnsi="IRNazanin" w:eastAsia="IRNazanin"/>
          <w:color w:val="111111"/>
          <w:sz w:val="28"/>
          <w:sz w:val="28"/>
          <w:szCs w:val="28"/>
          <w:rtl w:val="true"/>
          <w:lang w:bidi="fa-IR"/>
        </w:rPr>
        <w:t>عبد الله الوراق رضی الله عنهم قالوا حدثنا أبو الحسین محمد بن جعفر الأسدی</w:t>
      </w:r>
    </w:p>
    <w:p>
      <w:pPr>
        <w:pStyle w:val="BookText"/>
        <w:rPr/>
      </w:pPr>
      <w:r>
        <w:rPr>
          <w:rFonts w:ascii="IRNazanin" w:hAnsi="IRNazanin" w:eastAsia="IRNazanin"/>
          <w:color w:val="111111"/>
          <w:sz w:val="28"/>
          <w:sz w:val="28"/>
          <w:szCs w:val="28"/>
          <w:rtl w:val="true"/>
          <w:lang w:bidi="fa-IR"/>
        </w:rPr>
        <w:t>رضی الله عنه قال کان فیما یورد علی من الشیخ أبی جعفر محمد بن عثمان قدس الله روحه</w:t>
      </w:r>
    </w:p>
    <w:p>
      <w:pPr>
        <w:pStyle w:val="BookText"/>
        <w:rPr/>
      </w:pPr>
      <w:r>
        <w:rPr>
          <w:rFonts w:ascii="IRNazanin" w:hAnsi="IRNazanin" w:eastAsia="IRNazanin"/>
          <w:color w:val="111111"/>
          <w:sz w:val="28"/>
          <w:sz w:val="28"/>
          <w:szCs w:val="28"/>
          <w:rtl w:val="true"/>
          <w:lang w:bidi="fa-IR"/>
        </w:rPr>
        <w:t>فی جواب مسائلی إلی صاحب الزمان علیه السلام فذکرها إلی أن قال واما ما سئلت</w:t>
      </w:r>
    </w:p>
    <w:p>
      <w:pPr>
        <w:pStyle w:val="BookText"/>
        <w:rPr/>
      </w:pPr>
      <w:r>
        <w:rPr>
          <w:rFonts w:ascii="IRNazanin" w:hAnsi="IRNazanin" w:eastAsia="IRNazanin"/>
          <w:color w:val="111111"/>
          <w:sz w:val="28"/>
          <w:sz w:val="28"/>
          <w:szCs w:val="28"/>
          <w:rtl w:val="true"/>
          <w:lang w:bidi="fa-IR"/>
        </w:rPr>
        <w:t>عنه من الثمار من أموالنا یمر بها المار فیتناول منه فیأکله هل یجوز ذلک له فإنه</w:t>
      </w:r>
    </w:p>
    <w:p>
      <w:pPr>
        <w:pStyle w:val="BookText"/>
        <w:rPr/>
      </w:pPr>
      <w:r>
        <w:rPr>
          <w:rFonts w:ascii="IRNazanin" w:hAnsi="IRNazanin" w:eastAsia="IRNazanin"/>
          <w:color w:val="111111"/>
          <w:sz w:val="28"/>
          <w:sz w:val="28"/>
          <w:szCs w:val="28"/>
          <w:rtl w:val="true"/>
          <w:lang w:bidi="fa-IR"/>
        </w:rPr>
        <w:t xml:space="preserve">یحل له اکله ویحرم علیه حمله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الأسدی قال کان فیما ورد علی من الشیخ أبی جعفر محمد بن عثمان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العمری قدس الله روحه فی جواب مسائلی إلی صاحب الزمان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سئلت عنه من الثمار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 هل یحل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مررت ببستان فلا بأس ان تأکل</w:t>
      </w:r>
    </w:p>
    <w:p>
      <w:pPr>
        <w:pStyle w:val="BookText"/>
        <w:rPr/>
      </w:pPr>
      <w:r>
        <w:rPr>
          <w:rFonts w:ascii="IRNazanin" w:hAnsi="IRNazanin" w:eastAsia="IRNazanin"/>
          <w:color w:val="111111"/>
          <w:sz w:val="28"/>
          <w:sz w:val="28"/>
          <w:szCs w:val="28"/>
          <w:rtl w:val="true"/>
          <w:lang w:bidi="fa-IR"/>
        </w:rPr>
        <w:t>من ثمارها ولا تحمل معک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عبد الله عن محمد بن</w:t>
      </w:r>
    </w:p>
    <w:p>
      <w:pPr>
        <w:pStyle w:val="BookText"/>
        <w:rPr/>
      </w:pPr>
      <w:r>
        <w:rPr>
          <w:rFonts w:ascii="IRNazanin" w:hAnsi="IRNazanin" w:eastAsia="IRNazanin"/>
          <w:color w:val="111111"/>
          <w:sz w:val="28"/>
          <w:sz w:val="28"/>
          <w:szCs w:val="28"/>
          <w:rtl w:val="true"/>
          <w:lang w:bidi="fa-IR"/>
        </w:rPr>
        <w:t xml:space="preserve">عبد الحمید عن محمد الخزاز عن أبی داود یب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علی بن محبوب عن أحمد بن محمد عن یب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أبی داود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محمد بن مروان قال قلت لأبی عبد الله علیه السلام امر</w:t>
      </w:r>
    </w:p>
    <w:p>
      <w:pPr>
        <w:pStyle w:val="BookText"/>
        <w:rPr/>
      </w:pPr>
      <w:r>
        <w:rPr>
          <w:rFonts w:ascii="IRNazanin" w:hAnsi="IRNazanin" w:eastAsia="IRNazanin"/>
          <w:color w:val="111111"/>
          <w:sz w:val="28"/>
          <w:sz w:val="28"/>
          <w:szCs w:val="28"/>
          <w:rtl w:val="true"/>
          <w:lang w:bidi="fa-IR"/>
        </w:rPr>
        <w:t xml:space="preserve">بالثمرة فأکل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 ولا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فإنهم قد اشتروها قال</w:t>
      </w:r>
    </w:p>
    <w:p>
      <w:pPr>
        <w:pStyle w:val="BookText"/>
        <w:rPr/>
      </w:pPr>
      <w:r>
        <w:rPr>
          <w:rFonts w:ascii="IRNazanin" w:hAnsi="IRNazanin" w:eastAsia="IRNazanin"/>
          <w:color w:val="111111"/>
          <w:sz w:val="28"/>
          <w:sz w:val="28"/>
          <w:szCs w:val="28"/>
          <w:rtl w:val="true"/>
          <w:lang w:bidi="fa-IR"/>
        </w:rPr>
        <w:t>کل ولا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ان التجار قد اشتروها ونقدوا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أموالهم قال اشتروا ما لیس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 الله عن المحاسن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أبی عبد الله عن علی بن محمد القاسانی عمن حدثه عن عبد الله بن القاسم الجعفری</w:t>
      </w:r>
    </w:p>
    <w:p>
      <w:pPr>
        <w:pStyle w:val="BookText"/>
        <w:rPr/>
      </w:pPr>
      <w:r>
        <w:rPr>
          <w:rFonts w:ascii="IRNazanin" w:hAnsi="IRNazanin" w:eastAsia="IRNazanin"/>
          <w:color w:val="111111"/>
          <w:sz w:val="28"/>
          <w:sz w:val="28"/>
          <w:szCs w:val="28"/>
          <w:rtl w:val="true"/>
          <w:lang w:bidi="fa-IR"/>
        </w:rPr>
        <w:t>عن أبیه قال کان النبی صلی الله علیه وآله إذا بلغت الثمار امر بالحیطان فثلمت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وغیره عن محمد بن أحمد عن علی بن</w:t>
      </w:r>
    </w:p>
    <w:p>
      <w:pPr>
        <w:pStyle w:val="BookText"/>
        <w:rPr/>
      </w:pPr>
      <w:r>
        <w:rPr>
          <w:rFonts w:ascii="IRNazanin" w:hAnsi="IRNazanin" w:eastAsia="IRNazanin"/>
          <w:color w:val="111111"/>
          <w:sz w:val="28"/>
          <w:sz w:val="28"/>
          <w:szCs w:val="28"/>
          <w:rtl w:val="true"/>
          <w:lang w:bidi="fa-IR"/>
        </w:rPr>
        <w:t>الریان عن أبیه عن یونس أو غیره عمن ذکره عن أبی عبد الله علیه السلام قال قلت له جعلت</w:t>
      </w:r>
    </w:p>
    <w:p>
      <w:pPr>
        <w:pStyle w:val="BookText"/>
        <w:rPr/>
      </w:pPr>
      <w:r>
        <w:rPr>
          <w:rFonts w:ascii="IRNazanin" w:hAnsi="IRNazanin" w:eastAsia="IRNazanin"/>
          <w:color w:val="111111"/>
          <w:sz w:val="28"/>
          <w:sz w:val="28"/>
          <w:szCs w:val="28"/>
          <w:rtl w:val="true"/>
          <w:lang w:bidi="fa-IR"/>
        </w:rPr>
        <w:t>فداک بلغنی انک کنت تفعل فی غلة عین زیاد شیئا فانا أحب ان اسمعه منک قال</w:t>
      </w:r>
    </w:p>
    <w:p>
      <w:pPr>
        <w:pStyle w:val="BookText"/>
        <w:rPr/>
      </w:pPr>
      <w:r>
        <w:rPr>
          <w:rFonts w:ascii="IRNazanin" w:hAnsi="IRNazanin" w:eastAsia="IRNazanin"/>
          <w:color w:val="111111"/>
          <w:sz w:val="28"/>
          <w:sz w:val="28"/>
          <w:szCs w:val="28"/>
          <w:rtl w:val="true"/>
          <w:lang w:bidi="fa-IR"/>
        </w:rPr>
        <w:t>فقال لی نعم کنت آمر إذا أدرکت الثمرة ان یثلم فی حیطانها الثلم لیدخل الناس و</w:t>
      </w:r>
    </w:p>
    <w:p>
      <w:pPr>
        <w:pStyle w:val="BookText"/>
        <w:rPr/>
      </w:pPr>
      <w:r>
        <w:rPr>
          <w:rFonts w:ascii="IRNazanin" w:hAnsi="IRNazanin" w:eastAsia="IRNazanin"/>
          <w:color w:val="111111"/>
          <w:sz w:val="28"/>
          <w:sz w:val="28"/>
          <w:szCs w:val="28"/>
          <w:rtl w:val="true"/>
          <w:lang w:bidi="fa-IR"/>
        </w:rPr>
        <w:t xml:space="preserve">یأکلوا وکنت آمر فی کل یوم ان یوضع عشر بنیات </w:t>
      </w:r>
      <w:r>
        <w:rPr>
          <w:rStyle w:val="FootnoteAnchor"/>
          <w:rtl w:val="true"/>
        </w:rPr>
        <w:footnoteReference w:id="306"/>
      </w:r>
      <w:r>
        <w:rPr>
          <w:rFonts w:ascii="IRNazanin" w:hAnsi="IRNazanin" w:eastAsia="IRNazanin"/>
          <w:color w:val="111111"/>
          <w:sz w:val="28"/>
          <w:sz w:val="28"/>
          <w:szCs w:val="28"/>
          <w:rtl w:val="true"/>
          <w:lang w:bidi="fa-IR"/>
        </w:rPr>
        <w:t xml:space="preserve">یقعد علی کل بنیة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عشرة کلما اکل عشرة جاء عشرة أخری یلقی لکل نفس منهم مد من رطب وکنت</w:t>
      </w:r>
    </w:p>
    <w:p>
      <w:pPr>
        <w:pStyle w:val="BookText"/>
        <w:rPr/>
      </w:pPr>
      <w:r>
        <w:rPr>
          <w:rFonts w:ascii="IRNazanin" w:hAnsi="IRNazanin" w:eastAsia="IRNazanin"/>
          <w:color w:val="111111"/>
          <w:sz w:val="28"/>
          <w:sz w:val="28"/>
          <w:szCs w:val="28"/>
          <w:rtl w:val="true"/>
          <w:lang w:bidi="fa-IR"/>
        </w:rPr>
        <w:t xml:space="preserve">آمر لجیران الضیعة کلهم الشیخ والعجوز والصبی والمریض والمرأة ومن لم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یقدر ان یجئ فیأکل منها لکل انسان منهم مد فإذا کان الجذاذ أوفیت القوام</w:t>
      </w:r>
    </w:p>
    <w:p>
      <w:pPr>
        <w:pStyle w:val="BookText"/>
        <w:rPr/>
      </w:pPr>
      <w:r>
        <w:rPr>
          <w:rFonts w:ascii="IRNazanin" w:hAnsi="IRNazanin" w:eastAsia="IRNazanin"/>
          <w:color w:val="111111"/>
          <w:sz w:val="28"/>
          <w:sz w:val="28"/>
          <w:szCs w:val="28"/>
          <w:rtl w:val="true"/>
          <w:lang w:bidi="fa-IR"/>
        </w:rPr>
        <w:t>والوکلاء والرجال أجرتهم واحمل الباقی إلی المدینة ففرقت فی اهل البیوتات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والمستحقین الراحتین </w:t>
      </w:r>
      <w:r>
        <w:rPr>
          <w:rStyle w:val="FootnoteAnchor"/>
          <w:rtl w:val="true"/>
        </w:rPr>
        <w:footnoteReference w:id="309"/>
      </w:r>
      <w:r>
        <w:rPr>
          <w:rFonts w:ascii="IRNazanin" w:hAnsi="IRNazanin" w:eastAsia="IRNazanin"/>
          <w:color w:val="111111"/>
          <w:sz w:val="28"/>
          <w:sz w:val="28"/>
          <w:szCs w:val="28"/>
          <w:rtl w:val="true"/>
          <w:lang w:bidi="fa-IR"/>
        </w:rPr>
        <w:t>والثلاثة والأقل والأکثر علی قدر استحقاقهم وحصل لی</w:t>
      </w:r>
    </w:p>
    <w:p>
      <w:pPr>
        <w:pStyle w:val="BookText"/>
        <w:rPr/>
      </w:pPr>
      <w:r>
        <w:rPr>
          <w:rFonts w:ascii="IRNazanin" w:hAnsi="IRNazanin" w:eastAsia="IRNazanin"/>
          <w:color w:val="111111"/>
          <w:sz w:val="28"/>
          <w:sz w:val="28"/>
          <w:szCs w:val="28"/>
          <w:rtl w:val="true"/>
          <w:lang w:bidi="fa-IR"/>
        </w:rPr>
        <w:t>بعد ذلک أربعمائة دینار وکان غلتها أربعة آلاف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w:t>
      </w:r>
    </w:p>
    <w:p>
      <w:pPr>
        <w:pStyle w:val="BookText"/>
        <w:rPr/>
      </w:pPr>
      <w:r>
        <w:rPr>
          <w:rFonts w:ascii="IRNazanin" w:hAnsi="IRNazanin" w:eastAsia="IRNazanin"/>
          <w:color w:val="111111"/>
          <w:sz w:val="28"/>
          <w:sz w:val="28"/>
          <w:szCs w:val="28"/>
          <w:rtl w:val="true"/>
          <w:lang w:bidi="fa-IR"/>
        </w:rPr>
        <w:t>وآله انه رخص لابن السبیل والجائع إذا مر بالثمرة ان یتناول منها ونهی من أجل</w:t>
      </w:r>
    </w:p>
    <w:p>
      <w:pPr>
        <w:pStyle w:val="BookText"/>
        <w:rPr/>
      </w:pPr>
      <w:r>
        <w:rPr>
          <w:rFonts w:ascii="IRNazanin" w:hAnsi="IRNazanin" w:eastAsia="IRNazanin"/>
          <w:color w:val="111111"/>
          <w:sz w:val="28"/>
          <w:sz w:val="28"/>
          <w:szCs w:val="28"/>
          <w:rtl w:val="true"/>
          <w:lang w:bidi="fa-IR"/>
        </w:rPr>
        <w:t xml:space="preserve">ذلک من أن یحوط علیها ویمنع 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w:t>
      </w:r>
    </w:p>
    <w:p>
      <w:pPr>
        <w:pStyle w:val="BookText"/>
        <w:rPr/>
      </w:pPr>
      <w:r>
        <w:rPr>
          <w:rFonts w:ascii="IRNazanin" w:hAnsi="IRNazanin" w:eastAsia="IRNazanin"/>
          <w:color w:val="111111"/>
          <w:sz w:val="28"/>
          <w:sz w:val="28"/>
          <w:szCs w:val="28"/>
          <w:rtl w:val="true"/>
          <w:lang w:bidi="fa-IR"/>
        </w:rPr>
        <w:t>منها عن الفساد فیها وتناول ما لا یحتاج الیه منها وعن ان یحمل شیئا وانما أباح</w:t>
      </w:r>
    </w:p>
    <w:p>
      <w:pPr>
        <w:pStyle w:val="BookText"/>
        <w:rPr/>
      </w:pPr>
      <w:r>
        <w:rPr>
          <w:rFonts w:ascii="IRNazanin" w:hAnsi="IRNazanin" w:eastAsia="IRNazanin"/>
          <w:color w:val="111111"/>
          <w:sz w:val="28"/>
          <w:sz w:val="28"/>
          <w:szCs w:val="28"/>
          <w:rtl w:val="true"/>
          <w:lang w:bidi="fa-IR"/>
        </w:rPr>
        <w:t>ذلک للمضطر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رحمه الله قال حدثنا محمد بن</w:t>
      </w:r>
    </w:p>
    <w:p>
      <w:pPr>
        <w:pStyle w:val="BookText"/>
        <w:rPr/>
      </w:pPr>
      <w:r>
        <w:rPr>
          <w:rFonts w:ascii="IRNazanin" w:hAnsi="IRNazanin" w:eastAsia="IRNazanin"/>
          <w:color w:val="111111"/>
          <w:sz w:val="28"/>
          <w:sz w:val="28"/>
          <w:szCs w:val="28"/>
          <w:rtl w:val="true"/>
          <w:lang w:bidi="fa-IR"/>
        </w:rPr>
        <w:t>یحیی العطار وأحمد بن إدریس جمیعا عن أحمد بن محمد بن عیسی عن محمد بن</w:t>
      </w:r>
    </w:p>
    <w:p>
      <w:pPr>
        <w:pStyle w:val="BookText"/>
        <w:rPr/>
      </w:pPr>
      <w:r>
        <w:rPr>
          <w:rFonts w:ascii="IRNazanin" w:hAnsi="IRNazanin" w:eastAsia="IRNazanin"/>
          <w:color w:val="111111"/>
          <w:sz w:val="28"/>
          <w:sz w:val="28"/>
          <w:szCs w:val="28"/>
          <w:rtl w:val="true"/>
          <w:lang w:bidi="fa-IR"/>
        </w:rPr>
        <w:t>علی بن مهزیار عن أبیه عمن ذکره عن موسی بن جعفر علیهما السلام فی حدیث</w:t>
      </w:r>
    </w:p>
    <w:p>
      <w:pPr>
        <w:pStyle w:val="BookText"/>
        <w:rPr/>
      </w:pPr>
      <w:r>
        <w:rPr>
          <w:rFonts w:ascii="IRNazanin" w:hAnsi="IRNazanin" w:eastAsia="IRNazanin"/>
          <w:color w:val="111111"/>
          <w:sz w:val="28"/>
          <w:sz w:val="28"/>
          <w:szCs w:val="28"/>
          <w:rtl w:val="true"/>
          <w:lang w:bidi="fa-IR"/>
        </w:rPr>
        <w:t>اسلام سلمان إلی أن قال قال سلمان فبینما انا ذات یوم فی الحائط وإذا انا بسبعة</w:t>
      </w:r>
    </w:p>
    <w:p>
      <w:pPr>
        <w:pStyle w:val="BookText"/>
        <w:rPr/>
      </w:pPr>
      <w:r>
        <w:rPr>
          <w:rFonts w:ascii="IRNazanin" w:hAnsi="IRNazanin" w:eastAsia="IRNazanin"/>
          <w:color w:val="111111"/>
          <w:sz w:val="28"/>
          <w:sz w:val="28"/>
          <w:szCs w:val="28"/>
          <w:rtl w:val="true"/>
          <w:lang w:bidi="fa-IR"/>
        </w:rPr>
        <w:t>رهط قد اقبلوا فظلهم غمامة فقلت فی نفسی والله ما هؤلاء کلهم أنبیاء وان فیهم</w:t>
      </w:r>
    </w:p>
    <w:p>
      <w:pPr>
        <w:pStyle w:val="BookText"/>
        <w:rPr/>
      </w:pPr>
      <w:r>
        <w:rPr>
          <w:rFonts w:ascii="IRNazanin" w:hAnsi="IRNazanin" w:eastAsia="IRNazanin"/>
          <w:color w:val="111111"/>
          <w:sz w:val="28"/>
          <w:sz w:val="28"/>
          <w:szCs w:val="28"/>
          <w:rtl w:val="true"/>
          <w:lang w:bidi="fa-IR"/>
        </w:rPr>
        <w:t>نبیا قال فاقبلوا حتی دخلوا الحائط والغمامة تسیر معهم فلما دخلوا إذا فیهم</w:t>
      </w:r>
    </w:p>
    <w:p>
      <w:pPr>
        <w:pStyle w:val="BookText"/>
        <w:rPr/>
      </w:pPr>
      <w:r>
        <w:rPr>
          <w:rFonts w:ascii="IRNazanin" w:hAnsi="IRNazanin" w:eastAsia="IRNazanin"/>
          <w:color w:val="111111"/>
          <w:sz w:val="28"/>
          <w:sz w:val="28"/>
          <w:szCs w:val="28"/>
          <w:rtl w:val="true"/>
          <w:lang w:bidi="fa-IR"/>
        </w:rPr>
        <w:t>رسول الله صلی الله علیه وآله وأمیر المؤمنین علیه السلام وأبو ذر والمقداد وعقیل بن أبی طالب</w:t>
      </w:r>
    </w:p>
    <w:p>
      <w:pPr>
        <w:pStyle w:val="BookText"/>
        <w:rPr/>
      </w:pPr>
      <w:r>
        <w:rPr>
          <w:rFonts w:ascii="IRNazanin" w:hAnsi="IRNazanin" w:eastAsia="IRNazanin"/>
          <w:color w:val="111111"/>
          <w:sz w:val="28"/>
          <w:sz w:val="28"/>
          <w:szCs w:val="28"/>
          <w:rtl w:val="true"/>
          <w:lang w:bidi="fa-IR"/>
        </w:rPr>
        <w:t>وحمزة بن عبد المطلب وزید بن حارثة فدخلوا الحائط فجعلوا یتناولون من حشف</w:t>
      </w:r>
    </w:p>
    <w:p>
      <w:pPr>
        <w:pStyle w:val="BookText"/>
        <w:rPr/>
      </w:pPr>
      <w:r>
        <w:rPr>
          <w:rFonts w:ascii="IRNazanin" w:hAnsi="IRNazanin" w:eastAsia="IRNazanin"/>
          <w:color w:val="111111"/>
          <w:sz w:val="28"/>
          <w:sz w:val="28"/>
          <w:szCs w:val="28"/>
          <w:rtl w:val="true"/>
          <w:lang w:bidi="fa-IR"/>
        </w:rPr>
        <w:t>النخل ورسول الله صلی الله علیه وآله یقول لهم کلوا الحشف ولا تفسدوا علی القوم</w:t>
      </w:r>
    </w:p>
    <w:p>
      <w:pPr>
        <w:pStyle w:val="BookText"/>
        <w:rPr/>
      </w:pPr>
      <w:r>
        <w:rPr>
          <w:rFonts w:ascii="IRNazanin" w:hAnsi="IRNazanin" w:eastAsia="IRNazanin"/>
          <w:color w:val="111111"/>
          <w:sz w:val="28"/>
          <w:sz w:val="28"/>
          <w:szCs w:val="28"/>
          <w:rtl w:val="true"/>
          <w:lang w:bidi="fa-IR"/>
        </w:rPr>
        <w:t>شیئا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زیاد قال حدثنی</w:t>
      </w:r>
    </w:p>
    <w:p>
      <w:pPr>
        <w:pStyle w:val="BookText"/>
        <w:rPr/>
      </w:pPr>
      <w:r>
        <w:rPr>
          <w:rFonts w:ascii="IRNazanin" w:hAnsi="IRNazanin" w:eastAsia="IRNazanin"/>
          <w:color w:val="111111"/>
          <w:sz w:val="28"/>
          <w:sz w:val="28"/>
          <w:szCs w:val="28"/>
          <w:rtl w:val="true"/>
          <w:lang w:bidi="fa-IR"/>
        </w:rPr>
        <w:t xml:space="preserve">جعفر بن محمد وسئل عما یأکل الناس من الفاکهة والرطب مما حولهم </w:t>
      </w:r>
      <w:r>
        <w:rPr>
          <w:rStyle w:val="FootnoteAnchor"/>
          <w:rtl w:val="true"/>
        </w:rPr>
        <w:footnoteReference w:id="310"/>
      </w:r>
      <w:r>
        <w:rPr>
          <w:rFonts w:ascii="IRNazanin" w:hAnsi="IRNazanin" w:eastAsia="IRNazanin"/>
          <w:color w:val="111111"/>
          <w:sz w:val="28"/>
          <w:sz w:val="28"/>
          <w:szCs w:val="28"/>
          <w:rtl w:val="true"/>
          <w:lang w:bidi="fa-IR"/>
        </w:rPr>
        <w:t>حلال</w:t>
      </w:r>
    </w:p>
    <w:p>
      <w:pPr>
        <w:pStyle w:val="BookText"/>
        <w:rPr/>
      </w:pPr>
      <w:r>
        <w:rPr>
          <w:rFonts w:ascii="IRNazanin" w:hAnsi="IRNazanin" w:eastAsia="IRNazanin"/>
          <w:color w:val="111111"/>
          <w:sz w:val="28"/>
          <w:sz w:val="28"/>
          <w:szCs w:val="28"/>
          <w:rtl w:val="true"/>
          <w:lang w:bidi="fa-IR"/>
        </w:rPr>
        <w:t>فقال لا یأکل أحد الا من ضرورة ولا یفسد إذا کان علیها فناء محاط ومن أجل اهل</w:t>
      </w:r>
    </w:p>
    <w:p>
      <w:pPr>
        <w:pStyle w:val="BookText"/>
        <w:rPr/>
      </w:pPr>
      <w:r>
        <w:rPr>
          <w:rFonts w:ascii="IRNazanin" w:hAnsi="IRNazanin" w:eastAsia="IRNazanin"/>
          <w:color w:val="111111"/>
          <w:sz w:val="28"/>
          <w:sz w:val="28"/>
          <w:szCs w:val="28"/>
          <w:rtl w:val="true"/>
          <w:lang w:bidi="fa-IR"/>
        </w:rPr>
        <w:t xml:space="preserve">الضرورة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یبنی علی حداق النخل والثمار بناء لکیلا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منها کل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بن یقطین عن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w:t>
      </w:r>
    </w:p>
    <w:p>
      <w:pPr>
        <w:pStyle w:val="BookText"/>
        <w:rPr/>
      </w:pPr>
      <w:r>
        <w:rPr>
          <w:rFonts w:ascii="IRNazanin" w:hAnsi="IRNazanin" w:eastAsia="IRNazanin"/>
          <w:color w:val="111111"/>
          <w:sz w:val="28"/>
          <w:sz w:val="28"/>
          <w:szCs w:val="28"/>
          <w:rtl w:val="true"/>
          <w:lang w:bidi="fa-IR"/>
        </w:rPr>
        <w:t>قال سئلت ابا الحسن علیه السلام عن الرجل یمر بالثمرة من الزرع والنخل والکرم</w:t>
      </w:r>
    </w:p>
    <w:p>
      <w:pPr>
        <w:pStyle w:val="BookText"/>
        <w:rPr/>
      </w:pPr>
      <w:r>
        <w:rPr>
          <w:rFonts w:ascii="IRNazanin" w:hAnsi="IRNazanin" w:eastAsia="IRNazanin"/>
          <w:color w:val="111111"/>
          <w:sz w:val="28"/>
          <w:sz w:val="28"/>
          <w:szCs w:val="28"/>
          <w:rtl w:val="true"/>
          <w:lang w:bidi="fa-IR"/>
        </w:rPr>
        <w:t xml:space="preserve">والشجر والمباطخ وغیر ذلک من الثمر </w:t>
      </w:r>
      <w:r>
        <w:rPr>
          <w:rStyle w:val="FootnoteAnchor"/>
          <w:rtl w:val="true"/>
        </w:rPr>
        <w:footnoteReference w:id="311"/>
      </w:r>
      <w:r>
        <w:rPr>
          <w:rFonts w:ascii="IRNazanin" w:hAnsi="IRNazanin" w:eastAsia="IRNazanin"/>
          <w:color w:val="111111"/>
          <w:sz w:val="28"/>
          <w:sz w:val="28"/>
          <w:szCs w:val="28"/>
          <w:rtl w:val="true"/>
          <w:lang w:bidi="fa-IR"/>
        </w:rPr>
        <w:t>أیحل له ان یتناول منه شیئا و</w:t>
      </w:r>
    </w:p>
    <w:p>
      <w:pPr>
        <w:pStyle w:val="BookText"/>
        <w:rPr/>
      </w:pPr>
      <w:r>
        <w:rPr>
          <w:rFonts w:ascii="IRNazanin" w:hAnsi="IRNazanin" w:eastAsia="IRNazanin"/>
          <w:color w:val="111111"/>
          <w:sz w:val="28"/>
          <w:sz w:val="28"/>
          <w:szCs w:val="28"/>
          <w:rtl w:val="true"/>
          <w:lang w:bidi="fa-IR"/>
        </w:rPr>
        <w:t xml:space="preserve">یأکل بغیر 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وکیف حاله ان نهاه صاحب الثمرة أو امره</w:t>
      </w:r>
    </w:p>
    <w:p>
      <w:pPr>
        <w:pStyle w:val="BookText"/>
        <w:rPr/>
      </w:pPr>
      <w:r>
        <w:rPr>
          <w:rFonts w:ascii="IRNazanin" w:hAnsi="IRNazanin" w:eastAsia="IRNazanin"/>
          <w:color w:val="111111"/>
          <w:sz w:val="28"/>
          <w:sz w:val="28"/>
          <w:szCs w:val="28"/>
          <w:rtl w:val="true"/>
          <w:lang w:bidi="fa-IR"/>
        </w:rPr>
        <w:t xml:space="preserve">القیم </w:t>
      </w:r>
      <w:r>
        <w:rPr>
          <w:rStyle w:val="FootnoteAnchor"/>
          <w:rtl w:val="true"/>
        </w:rPr>
        <w:footnoteReference w:id="312"/>
      </w:r>
      <w:r>
        <w:rPr>
          <w:rFonts w:ascii="IRNazanin" w:hAnsi="IRNazanin" w:eastAsia="IRNazanin"/>
          <w:color w:val="111111"/>
          <w:sz w:val="28"/>
          <w:sz w:val="28"/>
          <w:szCs w:val="28"/>
          <w:rtl w:val="true"/>
          <w:lang w:bidi="fa-IR"/>
        </w:rPr>
        <w:t xml:space="preserve">فلیس </w:t>
      </w:r>
      <w:r>
        <w:rPr>
          <w:rStyle w:val="FootnoteAnchor"/>
          <w:rtl w:val="true"/>
        </w:rPr>
        <w:footnoteReference w:id="313"/>
      </w:r>
      <w:r>
        <w:rPr>
          <w:rFonts w:ascii="IRNazanin" w:hAnsi="IRNazanin" w:eastAsia="IRNazanin"/>
          <w:color w:val="111111"/>
          <w:sz w:val="28"/>
          <w:sz w:val="28"/>
          <w:szCs w:val="28"/>
          <w:rtl w:val="true"/>
          <w:lang w:bidi="fa-IR"/>
        </w:rPr>
        <w:t>له وکم الحد الذی یسعه ان یتناول منه قال لا یحل له ان یأخذ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یعقوب بن یزید عن مروک بن عبید</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قال قلت له الرجل یمر علی قراح الزرع</w:t>
      </w:r>
    </w:p>
    <w:p>
      <w:pPr>
        <w:pStyle w:val="BookText"/>
        <w:rPr/>
      </w:pPr>
      <w:r>
        <w:rPr>
          <w:rFonts w:ascii="IRNazanin" w:hAnsi="IRNazanin" w:eastAsia="IRNazanin"/>
          <w:color w:val="111111"/>
          <w:sz w:val="28"/>
          <w:sz w:val="28"/>
          <w:szCs w:val="28"/>
          <w:rtl w:val="true"/>
          <w:lang w:bidi="fa-IR"/>
        </w:rPr>
        <w:t>یأخذ نه السنبلة قال لا قلت ای شئ سنبلة قال لو کان کل من یمر به یأخذ منه سنبلة</w:t>
      </w:r>
    </w:p>
    <w:p>
      <w:pPr>
        <w:pStyle w:val="BookText"/>
        <w:rPr/>
      </w:pPr>
      <w:r>
        <w:rPr>
          <w:rFonts w:ascii="IRNazanin" w:hAnsi="IRNazanin" w:eastAsia="IRNazanin"/>
          <w:color w:val="111111"/>
          <w:sz w:val="28"/>
          <w:sz w:val="28"/>
          <w:szCs w:val="28"/>
          <w:rtl w:val="true"/>
          <w:lang w:bidi="fa-IR"/>
        </w:rPr>
        <w:t>کان لا یبقی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فی نوادره عن ابن مسلم</w:t>
      </w:r>
    </w:p>
    <w:p>
      <w:pPr>
        <w:pStyle w:val="BookText"/>
        <w:rPr/>
      </w:pPr>
      <w:r>
        <w:rPr>
          <w:rFonts w:ascii="IRNazanin" w:hAnsi="IRNazanin" w:eastAsia="IRNazanin"/>
          <w:color w:val="111111"/>
          <w:sz w:val="28"/>
          <w:sz w:val="28"/>
          <w:szCs w:val="28"/>
          <w:rtl w:val="true"/>
          <w:lang w:bidi="fa-IR"/>
        </w:rPr>
        <w:t>عن أبی عبد الله علیه السلام أنه قال ولیس للرجل ان یتناول من ثمرة بستان أو ارض الا باذن</w:t>
      </w:r>
    </w:p>
    <w:p>
      <w:pPr>
        <w:pStyle w:val="BookText"/>
        <w:rPr/>
      </w:pPr>
      <w:r>
        <w:rPr>
          <w:rFonts w:ascii="IRNazanin" w:hAnsi="IRNazanin" w:eastAsia="IRNazanin"/>
          <w:color w:val="111111"/>
          <w:sz w:val="28"/>
          <w:sz w:val="28"/>
          <w:szCs w:val="28"/>
          <w:rtl w:val="true"/>
          <w:lang w:bidi="fa-IR"/>
        </w:rPr>
        <w:t>صاحبه الا ان یکون مضطرا قلت فإنه یکون فی البستان الأجیر والمملوک قال لیس</w:t>
      </w:r>
    </w:p>
    <w:p>
      <w:pPr>
        <w:pStyle w:val="BookText"/>
        <w:rPr/>
      </w:pPr>
      <w:r>
        <w:rPr>
          <w:rFonts w:ascii="IRNazanin" w:hAnsi="IRNazanin" w:eastAsia="IRNazanin"/>
          <w:color w:val="111111"/>
          <w:sz w:val="28"/>
          <w:sz w:val="28"/>
          <w:szCs w:val="28"/>
          <w:rtl w:val="true"/>
          <w:lang w:bidi="fa-IR"/>
        </w:rPr>
        <w:t>له ان یتناوله الا باذن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استحباب اطعام الطعام من أبواب الصدقات وباب بیع الثمار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البیع ما یناسب ذلک</w:t>
      </w:r>
      <w:r>
        <w:rPr>
          <w:rFonts w:eastAsia="IRNazanin" w:cs="IRNazanin"/>
          <w:color w:val="111111"/>
          <w:sz w:val="28"/>
          <w:szCs w:val="28"/>
          <w:rtl w:val="true"/>
          <w:lang w:bidi="fa-IR"/>
        </w:rPr>
        <w:t>.</w:t>
      </w:r>
      <w:bookmarkStart w:id="160" w:name="pg16856_166404"/>
    </w:p>
    <w:p>
      <w:pPr>
        <w:pStyle w:val="Heading3"/>
        <w:numPr>
          <w:ilvl w:val="2"/>
          <w:numId w:val="1"/>
        </w:numPr>
        <w:rPr/>
      </w:pPr>
      <w:bookmarkStart w:id="161" w:name="__RefHeading___Toc9906162_417432637"/>
      <w:bookmarkStart w:id="162" w:name="_Toc57"/>
      <w:bookmarkEnd w:id="160"/>
      <w:bookmarkEnd w:id="161"/>
      <w:r>
        <w:rPr>
          <w:rtl w:val="true"/>
        </w:rPr>
        <w:t>أبواب من تجب علیه الزکاة ومن لا تجب علیه</w:t>
      </w:r>
      <w:bookmarkEnd w:id="162"/>
    </w:p>
    <w:p>
      <w:pPr>
        <w:pStyle w:val="Heading4"/>
        <w:numPr>
          <w:ilvl w:val="3"/>
          <w:numId w:val="1"/>
        </w:numPr>
        <w:rPr/>
      </w:pPr>
      <w:bookmarkStart w:id="163" w:name="__RefHeading___Toc9906164_417432637"/>
      <w:bookmarkStart w:id="164" w:name="_Toc58"/>
      <w:bookmarkEnd w:id="163"/>
      <w:r>
        <w:rPr>
          <w:rtl w:val="true"/>
        </w:rPr>
        <w:t>(</w:t>
      </w:r>
      <w:r>
        <w:rPr/>
        <w:t>1</w:t>
      </w:r>
      <w:r>
        <w:rPr>
          <w:rtl w:val="true"/>
        </w:rPr>
        <w:t xml:space="preserve">) </w:t>
      </w:r>
      <w:r>
        <w:rPr>
          <w:rtl w:val="true"/>
        </w:rPr>
        <w:t>باب وجوب الزکاة علی البالغ العاقل الحر وعدم وجوبها فی مال الیتیم حتی</w:t>
      </w:r>
      <w:r>
        <w:rPr>
          <w:rtl w:val="true"/>
        </w:rPr>
        <w:t>...</w:t>
      </w:r>
      <w:bookmarkEnd w:id="164"/>
    </w:p>
    <w:p>
      <w:pPr>
        <w:pStyle w:val="BookText"/>
        <w:rPr/>
      </w:pPr>
      <w:r>
        <w:rPr>
          <w:rFonts w:ascii="IRNazanin" w:hAnsi="IRNazanin" w:eastAsia="IRNazanin"/>
          <w:color w:val="111111"/>
          <w:sz w:val="28"/>
          <w:sz w:val="28"/>
          <w:szCs w:val="28"/>
          <w:rtl w:val="true"/>
          <w:lang w:bidi="fa-IR"/>
        </w:rPr>
        <w:t>باب وجوب الزکاة علی البالغ العاقل الحر وعدم وجوبها فی مال الیتیم حتی یدرک الا ان یتجر به أو یکون من الغلات فإنه یستحب لولیه أن یزکیها</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صفوان بن یحیی</w:t>
      </w:r>
    </w:p>
    <w:p>
      <w:pPr>
        <w:pStyle w:val="BookText"/>
        <w:rPr/>
      </w:pPr>
      <w:r>
        <w:rPr>
          <w:rFonts w:ascii="IRNazanin" w:hAnsi="IRNazanin" w:eastAsia="IRNazanin"/>
          <w:color w:val="111111"/>
          <w:sz w:val="28"/>
          <w:sz w:val="28"/>
          <w:szCs w:val="28"/>
          <w:rtl w:val="true"/>
          <w:lang w:bidi="fa-IR"/>
        </w:rPr>
        <w:t>وفضالة بن أیوب عن العلاء عن محمد بن مسلم عن أحدهما علیهما السلام قال</w:t>
      </w:r>
    </w:p>
    <w:p>
      <w:pPr>
        <w:pStyle w:val="BookText"/>
        <w:rPr/>
      </w:pPr>
      <w:r>
        <w:rPr>
          <w:rFonts w:ascii="IRNazanin" w:hAnsi="IRNazanin" w:eastAsia="IRNazanin"/>
          <w:color w:val="111111"/>
          <w:sz w:val="28"/>
          <w:sz w:val="28"/>
          <w:szCs w:val="28"/>
          <w:rtl w:val="true"/>
          <w:lang w:bidi="fa-IR"/>
        </w:rPr>
        <w:t xml:space="preserve">سئلته عن مال الیتیم فقال لیس فیه زکاة یب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أحمد بن محمد عن أبیه</w:t>
      </w:r>
    </w:p>
    <w:p>
      <w:pPr>
        <w:pStyle w:val="BookText"/>
        <w:rPr/>
      </w:pPr>
      <w:r>
        <w:rPr>
          <w:rFonts w:ascii="IRNazanin" w:hAnsi="IRNazanin" w:eastAsia="IRNazanin"/>
          <w:color w:val="111111"/>
          <w:sz w:val="28"/>
          <w:sz w:val="28"/>
          <w:szCs w:val="28"/>
          <w:rtl w:val="true"/>
          <w:lang w:bidi="fa-IR"/>
        </w:rPr>
        <w:t>والحسین بن سعید عن محمد ابن أبی عمیر عن عمر بن أذینة عن زرارة عن أبی جعفر علیه السلام</w:t>
      </w:r>
    </w:p>
    <w:p>
      <w:pPr>
        <w:pStyle w:val="BookText"/>
        <w:rPr/>
      </w:pPr>
      <w:r>
        <w:rPr>
          <w:rFonts w:ascii="IRNazanin" w:hAnsi="IRNazanin" w:eastAsia="IRNazanin"/>
          <w:color w:val="111111"/>
          <w:sz w:val="28"/>
          <w:sz w:val="28"/>
          <w:szCs w:val="28"/>
          <w:rtl w:val="true"/>
          <w:lang w:bidi="fa-IR"/>
        </w:rPr>
        <w:t>قال لیس فی مال الیتیم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Style w:val="FootnoteAnchor"/>
          <w:rtl w:val="true"/>
        </w:rPr>
        <w:footnoteReference w:id="314"/>
      </w:r>
      <w:r>
        <w:rPr>
          <w:rFonts w:ascii="IRNazanin" w:hAnsi="IRNazanin" w:eastAsia="IRNazanin"/>
          <w:color w:val="111111"/>
          <w:sz w:val="28"/>
          <w:sz w:val="28"/>
          <w:szCs w:val="28"/>
          <w:rtl w:val="true"/>
          <w:lang w:bidi="fa-IR"/>
        </w:rPr>
        <w:t>احمد ابن أبی نصر البزنطی قال حدثنی</w:t>
      </w:r>
    </w:p>
    <w:p>
      <w:pPr>
        <w:pStyle w:val="BookText"/>
        <w:rPr/>
      </w:pPr>
      <w:r>
        <w:rPr>
          <w:rFonts w:ascii="IRNazanin" w:hAnsi="IRNazanin" w:eastAsia="IRNazanin"/>
          <w:color w:val="111111"/>
          <w:sz w:val="28"/>
          <w:sz w:val="28"/>
          <w:szCs w:val="28"/>
          <w:rtl w:val="true"/>
          <w:lang w:bidi="fa-IR"/>
        </w:rPr>
        <w:t>عاصم بن حمید عن أبی بصیر عن أبی جعفر علیه السلام قال لیس علی مال الیتیم زکاة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جده جعفر بن محمد عن أبیه علیه السلام مثله فقه الرضا علیه السلام ولا فی</w:t>
      </w:r>
    </w:p>
    <w:p>
      <w:pPr>
        <w:pStyle w:val="BookText"/>
        <w:rPr/>
      </w:pPr>
      <w:r>
        <w:rPr>
          <w:rFonts w:ascii="IRNazanin" w:hAnsi="IRNazanin" w:eastAsia="IRNazanin"/>
          <w:color w:val="111111"/>
          <w:sz w:val="28"/>
          <w:sz w:val="28"/>
          <w:szCs w:val="28"/>
          <w:rtl w:val="true"/>
          <w:lang w:bidi="fa-IR"/>
        </w:rPr>
        <w:t>مال الیتیم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واحمد ابنی الحسن عن</w:t>
      </w:r>
    </w:p>
    <w:p>
      <w:pPr>
        <w:pStyle w:val="BookText"/>
        <w:rPr/>
      </w:pPr>
      <w:r>
        <w:rPr>
          <w:rFonts w:ascii="IRNazanin" w:hAnsi="IRNazanin" w:eastAsia="IRNazanin"/>
          <w:color w:val="111111"/>
          <w:sz w:val="28"/>
          <w:sz w:val="28"/>
          <w:szCs w:val="28"/>
          <w:rtl w:val="true"/>
          <w:lang w:bidi="fa-IR"/>
        </w:rPr>
        <w:t>علی بن یعقوب الهاشمی عن مروان بن مسلم عن أبی الحسن عن أبی عبد الله علیه السلام قال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أبی یخالف الناس فی مال الیتیم لیس علیه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العلاء قال</w:t>
      </w:r>
    </w:p>
    <w:p>
      <w:pPr>
        <w:pStyle w:val="BookText"/>
        <w:rPr/>
      </w:pPr>
      <w:r>
        <w:rPr>
          <w:rFonts w:ascii="IRNazanin" w:hAnsi="IRNazanin" w:eastAsia="IRNazanin"/>
          <w:color w:val="111111"/>
          <w:sz w:val="28"/>
          <w:sz w:val="28"/>
          <w:szCs w:val="28"/>
          <w:rtl w:val="true"/>
          <w:lang w:bidi="fa-IR"/>
        </w:rPr>
        <w:t>قلت لأبی عبد الله علیه السلام هل علی مال الیتیم زکاة قال لا قلت هل علی الحلی</w:t>
      </w:r>
    </w:p>
    <w:p>
      <w:pPr>
        <w:pStyle w:val="BookText"/>
        <w:rPr/>
      </w:pPr>
      <w:r>
        <w:rPr>
          <w:rFonts w:ascii="IRNazanin" w:hAnsi="IRNazanin" w:eastAsia="IRNazanin"/>
          <w:color w:val="111111"/>
          <w:sz w:val="28"/>
          <w:sz w:val="28"/>
          <w:szCs w:val="28"/>
          <w:rtl w:val="true"/>
          <w:lang w:bidi="fa-IR"/>
        </w:rPr>
        <w:t>زکاة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ابن أبی جمهور عن النبی صلی الله علیه وآله</w:t>
      </w:r>
    </w:p>
    <w:p>
      <w:pPr>
        <w:pStyle w:val="BookText"/>
        <w:rPr/>
      </w:pPr>
      <w:r>
        <w:rPr>
          <w:rFonts w:ascii="IRNazanin" w:hAnsi="IRNazanin" w:eastAsia="IRNazanin"/>
          <w:color w:val="111111"/>
          <w:sz w:val="28"/>
          <w:sz w:val="28"/>
          <w:szCs w:val="28"/>
          <w:rtl w:val="true"/>
          <w:lang w:bidi="fa-IR"/>
        </w:rPr>
        <w:t>أنه قال اسعوا فی أموال الیتامی لا تأکلها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حدثنا موسی حدثنا أبی عن أبیه</w:t>
      </w:r>
    </w:p>
    <w:p>
      <w:pPr>
        <w:pStyle w:val="BookText"/>
        <w:rPr/>
      </w:pPr>
      <w:r>
        <w:rPr>
          <w:rFonts w:ascii="IRNazanin" w:hAnsi="IRNazanin" w:eastAsia="IRNazanin"/>
          <w:color w:val="111111"/>
          <w:sz w:val="28"/>
          <w:sz w:val="28"/>
          <w:szCs w:val="28"/>
          <w:rtl w:val="true"/>
          <w:lang w:bidi="fa-IR"/>
        </w:rPr>
        <w:t>عن علی علیه السلام قال مال الیتیم یکون عند الوصی لا یحرکه حتی هکذا ولیس علیه</w:t>
      </w:r>
    </w:p>
    <w:p>
      <w:pPr>
        <w:pStyle w:val="BookText"/>
        <w:rPr/>
      </w:pPr>
      <w:r>
        <w:rPr>
          <w:rFonts w:ascii="IRNazanin" w:hAnsi="IRNazanin" w:eastAsia="IRNazanin"/>
          <w:color w:val="111111"/>
          <w:sz w:val="28"/>
          <w:sz w:val="28"/>
          <w:szCs w:val="28"/>
          <w:rtl w:val="true"/>
          <w:lang w:bidi="fa-IR"/>
        </w:rPr>
        <w:t>زکاة حتی یبلغ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w:t>
      </w:r>
      <w:r>
        <w:rPr>
          <w:rStyle w:val="FootnoteAnchor"/>
          <w:rtl w:val="true"/>
        </w:rPr>
        <w:footnoteReference w:id="315"/>
      </w:r>
      <w:r>
        <w:rPr>
          <w:rFonts w:ascii="IRNazanin" w:hAnsi="IRNazanin" w:eastAsia="IRNazanin"/>
          <w:color w:val="111111"/>
          <w:sz w:val="28"/>
          <w:sz w:val="28"/>
          <w:szCs w:val="28"/>
          <w:rtl w:val="true"/>
          <w:lang w:bidi="fa-IR"/>
        </w:rPr>
        <w:t>حماد بن عیسی عن حریز عن أبی</w:t>
      </w:r>
    </w:p>
    <w:p>
      <w:pPr>
        <w:pStyle w:val="BookText"/>
        <w:rPr/>
      </w:pPr>
      <w:r>
        <w:rPr>
          <w:rFonts w:ascii="IRNazanin" w:hAnsi="IRNazanin" w:eastAsia="IRNazanin"/>
          <w:color w:val="111111"/>
          <w:sz w:val="28"/>
          <w:sz w:val="28"/>
          <w:szCs w:val="28"/>
          <w:rtl w:val="true"/>
          <w:lang w:bidi="fa-IR"/>
        </w:rPr>
        <w:t>بصیر قال سمعت أبا عبد الله علیه السلام یقول لیس علی مال الیتیم زکاة وان بلغ الیتیم</w:t>
      </w:r>
    </w:p>
    <w:p>
      <w:pPr>
        <w:pStyle w:val="BookText"/>
        <w:rPr/>
      </w:pPr>
      <w:r>
        <w:rPr>
          <w:rFonts w:ascii="IRNazanin" w:hAnsi="IRNazanin" w:eastAsia="IRNazanin"/>
          <w:color w:val="111111"/>
          <w:sz w:val="28"/>
          <w:sz w:val="28"/>
          <w:szCs w:val="28"/>
          <w:rtl w:val="true"/>
          <w:lang w:bidi="fa-IR"/>
        </w:rPr>
        <w:t>فلیس علیه لما مضی زکاة ولا علیه فیما بقی حتی یدرک فإذا أدرک فإنما علیه زکاة واحدة</w:t>
      </w:r>
    </w:p>
    <w:p>
      <w:pPr>
        <w:pStyle w:val="BookText"/>
        <w:rPr/>
      </w:pPr>
      <w:r>
        <w:rPr>
          <w:rFonts w:ascii="IRNazanin" w:hAnsi="IRNazanin" w:eastAsia="IRNazanin"/>
          <w:color w:val="111111"/>
          <w:sz w:val="28"/>
          <w:sz w:val="28"/>
          <w:szCs w:val="28"/>
          <w:rtl w:val="true"/>
          <w:lang w:bidi="fa-IR"/>
        </w:rPr>
        <w:t>ثم کان علیه مثل ما علی غیره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عن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حماد عن حریز عن أبی بصیر عن أبی عبد الله علیه السلام أنه قال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لیس فی مال الیتیم زکاة ولیس علیه صلاة ولیس علی جمیع غلاته من نخل</w:t>
      </w:r>
    </w:p>
    <w:p>
      <w:pPr>
        <w:pStyle w:val="BookText"/>
        <w:rPr/>
      </w:pPr>
      <w:r>
        <w:rPr>
          <w:rFonts w:ascii="IRNazanin" w:hAnsi="IRNazanin" w:eastAsia="IRNazanin"/>
          <w:color w:val="111111"/>
          <w:sz w:val="28"/>
          <w:sz w:val="28"/>
          <w:szCs w:val="28"/>
          <w:rtl w:val="true"/>
          <w:lang w:bidi="fa-IR"/>
        </w:rPr>
        <w:t xml:space="preserve">أو زرع أو غلة زکاة وان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لما مضی زکاة ولا علیه لما یستقبل</w:t>
      </w:r>
    </w:p>
    <w:p>
      <w:pPr>
        <w:pStyle w:val="BookText"/>
        <w:rPr/>
      </w:pPr>
      <w:r>
        <w:rPr>
          <w:rFonts w:ascii="IRNazanin" w:hAnsi="IRNazanin" w:eastAsia="IRNazanin"/>
          <w:color w:val="111111"/>
          <w:sz w:val="28"/>
          <w:sz w:val="28"/>
          <w:szCs w:val="28"/>
          <w:rtl w:val="true"/>
          <w:lang w:bidi="fa-IR"/>
        </w:rPr>
        <w:t>حتی یدرک فإذا أدرک کانت علیه زکاة واحدة وکان علیه مثل ما علی غیره من الناس</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قال دخلت</w:t>
      </w:r>
    </w:p>
    <w:p>
      <w:pPr>
        <w:pStyle w:val="BookText"/>
        <w:rPr/>
      </w:pPr>
      <w:r>
        <w:rPr>
          <w:rFonts w:ascii="IRNazanin" w:hAnsi="IRNazanin" w:eastAsia="IRNazanin"/>
          <w:color w:val="111111"/>
          <w:sz w:val="28"/>
          <w:sz w:val="28"/>
          <w:szCs w:val="28"/>
          <w:rtl w:val="true"/>
          <w:lang w:bidi="fa-IR"/>
        </w:rPr>
        <w:t>علی أبی عبد الله علیه السلام فقال دخل علی أناس من اهل البصرة فسألونی عن أحادیث</w:t>
      </w:r>
    </w:p>
    <w:p>
      <w:pPr>
        <w:pStyle w:val="BookText"/>
        <w:rPr/>
      </w:pPr>
      <w:r>
        <w:rPr>
          <w:rFonts w:ascii="IRNazanin" w:hAnsi="IRNazanin" w:eastAsia="IRNazanin"/>
          <w:color w:val="111111"/>
          <w:sz w:val="28"/>
          <w:sz w:val="28"/>
          <w:szCs w:val="28"/>
          <w:rtl w:val="true"/>
          <w:lang w:bidi="fa-IR"/>
        </w:rPr>
        <w:t>وکتبوها فما یمنعکم من الکتاب اما انکم لن تحفظوا حتی تکتبوا قلت عم سألوک قال</w:t>
      </w:r>
    </w:p>
    <w:p>
      <w:pPr>
        <w:pStyle w:val="BookText"/>
        <w:rPr/>
      </w:pPr>
      <w:r>
        <w:rPr>
          <w:rFonts w:ascii="IRNazanin" w:hAnsi="IRNazanin" w:eastAsia="IRNazanin"/>
          <w:color w:val="111111"/>
          <w:sz w:val="28"/>
          <w:sz w:val="28"/>
          <w:szCs w:val="28"/>
          <w:rtl w:val="true"/>
          <w:lang w:bidi="fa-IR"/>
        </w:rPr>
        <w:t>عن مال الیتیم هل علیه الزکاة قال قلت لهم لا قال فقالوا انا نتحدث عندنا ان عمر</w:t>
      </w:r>
    </w:p>
    <w:p>
      <w:pPr>
        <w:pStyle w:val="BookText"/>
        <w:rPr/>
      </w:pPr>
      <w:r>
        <w:rPr>
          <w:rFonts w:ascii="IRNazanin" w:hAnsi="IRNazanin" w:eastAsia="IRNazanin"/>
          <w:color w:val="111111"/>
          <w:sz w:val="28"/>
          <w:sz w:val="28"/>
          <w:szCs w:val="28"/>
          <w:rtl w:val="true"/>
          <w:lang w:bidi="fa-IR"/>
        </w:rPr>
        <w:t>سئل علیا علیه السلام عن مال أبی رافع فقال انفد به الزکاة فقلت لهم لا ورب الکعبة ما ترک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رافع یتیما ولقد کان ابنه قیما لعلی علیه السلام علی بعض ماله کاتبا له الخبر</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لیس فی</w:t>
      </w:r>
    </w:p>
    <w:p>
      <w:pPr>
        <w:pStyle w:val="BookText"/>
        <w:rPr/>
      </w:pPr>
      <w:r>
        <w:rPr>
          <w:rFonts w:ascii="IRNazanin" w:hAnsi="IRNazanin" w:eastAsia="IRNazanin"/>
          <w:color w:val="111111"/>
          <w:sz w:val="28"/>
          <w:sz w:val="28"/>
          <w:szCs w:val="28"/>
          <w:rtl w:val="true"/>
          <w:lang w:bidi="fa-IR"/>
        </w:rPr>
        <w:t>مال الیتیم ولا فی المعتوه زکاة الا ان یعمل به فان عمل به ففیه الزکاة</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إدریس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یعقوب قال</w:t>
      </w:r>
    </w:p>
    <w:p>
      <w:pPr>
        <w:pStyle w:val="BookText"/>
        <w:rPr/>
      </w:pPr>
      <w:r>
        <w:rPr>
          <w:rFonts w:ascii="IRNazanin" w:hAnsi="IRNazanin" w:eastAsia="IRNazanin"/>
          <w:color w:val="111111"/>
          <w:sz w:val="28"/>
          <w:sz w:val="28"/>
          <w:szCs w:val="28"/>
          <w:rtl w:val="true"/>
          <w:lang w:bidi="fa-IR"/>
        </w:rPr>
        <w:t xml:space="preserve">أرسلت إلی أبی عبد الله علیه السلام ان لی اخوة صغارا فمتی تجب علی أموالهم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الزکاة قال إذا وجبت علیهم الصلاة وجبت علیهم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تجب </w:t>
      </w:r>
      <w:r>
        <w:rPr>
          <w:rStyle w:val="FootnoteAnchor"/>
          <w:rtl w:val="true"/>
        </w:rPr>
        <w:footnoteReference w:id="317"/>
      </w:r>
      <w:r>
        <w:rPr>
          <w:rFonts w:ascii="IRNazanin" w:hAnsi="IRNazanin" w:eastAsia="IRNazanin"/>
          <w:color w:val="111111"/>
          <w:sz w:val="28"/>
          <w:sz w:val="28"/>
          <w:szCs w:val="28"/>
          <w:rtl w:val="true"/>
          <w:lang w:bidi="fa-IR"/>
        </w:rPr>
        <w:t xml:space="preserve">علیهم الصلاة قال إذا اتجر به فزکه </w:t>
      </w:r>
      <w:r>
        <w:rPr>
          <w:rStyle w:val="FootnoteAnchor"/>
          <w:rtl w:val="true"/>
        </w:rPr>
        <w:footnoteReference w:id="318"/>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محمد</w:t>
      </w:r>
    </w:p>
    <w:p>
      <w:pPr>
        <w:pStyle w:val="BookText"/>
        <w:rPr/>
      </w:pPr>
      <w:r>
        <w:rPr>
          <w:rFonts w:ascii="IRNazanin" w:hAnsi="IRNazanin" w:eastAsia="IRNazanin"/>
          <w:color w:val="111111"/>
          <w:sz w:val="28"/>
          <w:sz w:val="28"/>
          <w:szCs w:val="28"/>
          <w:rtl w:val="true"/>
          <w:lang w:bidi="fa-IR"/>
        </w:rPr>
        <w:t>بن عبد الحمید عن محمد بن الفضیل قال سئلت ابا الحسن الرضا علیه السلام عن صبیة</w:t>
      </w:r>
    </w:p>
    <w:p>
      <w:pPr>
        <w:pStyle w:val="BookText"/>
        <w:rPr/>
      </w:pPr>
      <w:r>
        <w:rPr>
          <w:rFonts w:ascii="IRNazanin" w:hAnsi="IRNazanin" w:eastAsia="IRNazanin"/>
          <w:color w:val="111111"/>
          <w:sz w:val="28"/>
          <w:sz w:val="28"/>
          <w:szCs w:val="28"/>
          <w:rtl w:val="true"/>
          <w:lang w:bidi="fa-IR"/>
        </w:rPr>
        <w:t xml:space="preserve">صغار لهم مال بید أبیهم وأخیهم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مالهم زکاة فقال لا تجب فی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مالهم زکاة حتی یعمل به فإذا عمل به وجبت الزکاة فاما إذا کان موقوفا فلا زکاة علیه</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أحمد بن الحسن عن أبیه</w:t>
      </w:r>
    </w:p>
    <w:p>
      <w:pPr>
        <w:pStyle w:val="BookText"/>
        <w:rPr/>
      </w:pPr>
      <w:r>
        <w:rPr>
          <w:rFonts w:ascii="IRNazanin" w:hAnsi="IRNazanin" w:eastAsia="IRNazanin"/>
          <w:color w:val="111111"/>
          <w:sz w:val="28"/>
          <w:sz w:val="28"/>
          <w:szCs w:val="28"/>
          <w:rtl w:val="true"/>
          <w:lang w:bidi="fa-IR"/>
        </w:rPr>
        <w:t xml:space="preserve">عن أحمد بن عمر ابن </w:t>
      </w:r>
      <w:r>
        <w:rPr>
          <w:rStyle w:val="FootnoteAnchor"/>
          <w:rtl w:val="true"/>
        </w:rPr>
        <w:footnoteReference w:id="320"/>
      </w:r>
      <w:r>
        <w:rPr>
          <w:rFonts w:ascii="IRNazanin" w:hAnsi="IRNazanin" w:eastAsia="IRNazanin"/>
          <w:color w:val="111111"/>
          <w:sz w:val="28"/>
          <w:sz w:val="28"/>
          <w:szCs w:val="28"/>
          <w:rtl w:val="true"/>
          <w:lang w:bidi="fa-IR"/>
        </w:rPr>
        <w:t>أبی شعبة عن أبیه عن أبی عبد الله علیه السلام قال سئل عن مال</w:t>
      </w:r>
    </w:p>
    <w:p>
      <w:pPr>
        <w:pStyle w:val="BookText"/>
        <w:rPr/>
      </w:pPr>
      <w:r>
        <w:rPr>
          <w:rFonts w:ascii="IRNazanin" w:hAnsi="IRNazanin" w:eastAsia="IRNazanin"/>
          <w:color w:val="111111"/>
          <w:sz w:val="28"/>
          <w:sz w:val="28"/>
          <w:szCs w:val="28"/>
          <w:rtl w:val="true"/>
          <w:lang w:bidi="fa-IR"/>
        </w:rPr>
        <w:t>الیتیم فقال لا زکاة علیه الا ان یعمل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محمد بن مسلم قال قلت لابی عبد الله علیه السلام هل علی مال الیتیم زکاة قال لا الا ان</w:t>
      </w:r>
    </w:p>
    <w:p>
      <w:pPr>
        <w:pStyle w:val="BookText"/>
        <w:rPr/>
      </w:pPr>
      <w:r>
        <w:rPr>
          <w:rFonts w:ascii="IRNazanin" w:hAnsi="IRNazanin" w:eastAsia="IRNazanin"/>
          <w:color w:val="111111"/>
          <w:sz w:val="28"/>
          <w:sz w:val="28"/>
          <w:szCs w:val="28"/>
          <w:rtl w:val="true"/>
          <w:lang w:bidi="fa-IR"/>
        </w:rPr>
        <w:t xml:space="preserve">یتجر به أو یعمل به 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 مال الیتیم زکاة الا ان یتجر به فان</w:t>
      </w:r>
    </w:p>
    <w:p>
      <w:pPr>
        <w:pStyle w:val="BookText"/>
        <w:rPr/>
      </w:pPr>
      <w:r>
        <w:rPr>
          <w:rFonts w:ascii="IRNazanin" w:hAnsi="IRNazanin" w:eastAsia="IRNazanin"/>
          <w:color w:val="111111"/>
          <w:sz w:val="28"/>
          <w:sz w:val="28"/>
          <w:szCs w:val="28"/>
          <w:rtl w:val="true"/>
          <w:lang w:bidi="fa-IR"/>
        </w:rPr>
        <w:t>اتجرت به ففیه الزکاة</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إسماعیل بن مرار عن یونس عن سعید السمان قال سمعت أبا عبد الله علیه السلام یقول لیس</w:t>
      </w:r>
    </w:p>
    <w:p>
      <w:pPr>
        <w:pStyle w:val="BookText"/>
        <w:rPr/>
      </w:pPr>
      <w:r>
        <w:rPr>
          <w:rFonts w:ascii="IRNazanin" w:hAnsi="IRNazanin" w:eastAsia="IRNazanin"/>
          <w:color w:val="111111"/>
          <w:sz w:val="28"/>
          <w:sz w:val="28"/>
          <w:szCs w:val="28"/>
          <w:rtl w:val="true"/>
          <w:lang w:bidi="fa-IR"/>
        </w:rPr>
        <w:t xml:space="preserve">فی مال الیتیم زکاة الا ان یتجر به فان اتجر به فالربح للیتیم وان </w:t>
      </w:r>
      <w:r>
        <w:rPr>
          <w:rStyle w:val="FootnoteAnchor"/>
          <w:rtl w:val="true"/>
        </w:rPr>
        <w:footnoteReference w:id="321"/>
      </w:r>
      <w:r>
        <w:rPr>
          <w:rFonts w:ascii="IRNazanin" w:hAnsi="IRNazanin" w:eastAsia="IRNazanin"/>
          <w:color w:val="111111"/>
          <w:sz w:val="28"/>
          <w:sz w:val="28"/>
          <w:szCs w:val="28"/>
          <w:rtl w:val="true"/>
          <w:lang w:bidi="fa-IR"/>
        </w:rPr>
        <w:t>وضع فعلی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یتجر به</w:t>
      </w:r>
      <w:bookmarkStart w:id="165" w:name="pg16856_166407"/>
    </w:p>
    <w:p>
      <w:pPr>
        <w:pStyle w:val="BookText"/>
        <w:rPr/>
      </w:pPr>
      <w:bookmarkEnd w:id="165"/>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ومحمد بن یحیی عن أحمد بن محمد جمیعا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الیتیم علیه زکاة فقال إذا کان</w:t>
      </w:r>
    </w:p>
    <w:p>
      <w:pPr>
        <w:pStyle w:val="BookText"/>
        <w:rPr/>
      </w:pPr>
      <w:r>
        <w:rPr>
          <w:rFonts w:ascii="IRNazanin" w:hAnsi="IRNazanin" w:eastAsia="IRNazanin"/>
          <w:color w:val="111111"/>
          <w:sz w:val="28"/>
          <w:sz w:val="28"/>
          <w:szCs w:val="28"/>
          <w:rtl w:val="true"/>
          <w:lang w:bidi="fa-IR"/>
        </w:rPr>
        <w:t xml:space="preserve">موضوعا فلیس علیه زکاة فإذا عملت به فأنت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والربح للیتیم</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عن العباس بن معروف</w:t>
      </w:r>
    </w:p>
    <w:p>
      <w:pPr>
        <w:pStyle w:val="BookText"/>
        <w:rPr/>
      </w:pPr>
      <w:r>
        <w:rPr>
          <w:rFonts w:ascii="IRNazanin" w:hAnsi="IRNazanin" w:eastAsia="IRNazanin"/>
          <w:color w:val="111111"/>
          <w:sz w:val="28"/>
          <w:sz w:val="28"/>
          <w:szCs w:val="28"/>
          <w:rtl w:val="true"/>
          <w:lang w:bidi="fa-IR"/>
        </w:rPr>
        <w:t>عن حماد بن عیسی عن حریز بن عبد الله عن زرارة ومحمد بن مسلم عن أبی جعفر وأبی</w:t>
      </w:r>
    </w:p>
    <w:p>
      <w:pPr>
        <w:pStyle w:val="BookText"/>
        <w:rPr/>
      </w:pPr>
      <w:r>
        <w:rPr>
          <w:rFonts w:ascii="IRNazanin" w:hAnsi="IRNazanin" w:eastAsia="IRNazanin"/>
          <w:color w:val="111111"/>
          <w:sz w:val="28"/>
          <w:sz w:val="28"/>
          <w:szCs w:val="28"/>
          <w:rtl w:val="true"/>
          <w:lang w:bidi="fa-IR"/>
        </w:rPr>
        <w:t>عبد الله علیهما السلام انهما قالا مال الیتیم لیس علیه فی العین والصامت شئ فاما</w:t>
      </w:r>
    </w:p>
    <w:p>
      <w:pPr>
        <w:pStyle w:val="BookText"/>
        <w:rPr/>
      </w:pPr>
      <w:r>
        <w:rPr>
          <w:rFonts w:ascii="IRNazanin" w:hAnsi="IRNazanin" w:eastAsia="IRNazanin"/>
          <w:color w:val="111111"/>
          <w:sz w:val="28"/>
          <w:sz w:val="28"/>
          <w:szCs w:val="28"/>
          <w:rtl w:val="true"/>
          <w:lang w:bidi="fa-IR"/>
        </w:rPr>
        <w:t>الغلات فان علیها الصدقة واجبة</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w:t>
      </w:r>
      <w:r>
        <w:rPr>
          <w:rStyle w:val="FootnoteAnchor"/>
          <w:rtl w:val="true"/>
        </w:rPr>
        <w:footnoteReference w:id="322"/>
      </w:r>
      <w:r>
        <w:rPr>
          <w:rFonts w:ascii="IRNazanin" w:hAnsi="IRNazanin" w:eastAsia="IRNazanin"/>
          <w:color w:val="111111"/>
          <w:sz w:val="28"/>
          <w:sz w:val="28"/>
          <w:szCs w:val="28"/>
          <w:rtl w:val="true"/>
          <w:lang w:bidi="fa-IR"/>
        </w:rPr>
        <w:t>حماد بن عیسی عن حریز</w:t>
      </w:r>
    </w:p>
    <w:p>
      <w:pPr>
        <w:pStyle w:val="BookText"/>
        <w:rPr/>
      </w:pPr>
      <w:r>
        <w:rPr>
          <w:rFonts w:ascii="IRNazanin" w:hAnsi="IRNazanin" w:eastAsia="IRNazanin"/>
          <w:color w:val="111111"/>
          <w:sz w:val="28"/>
          <w:sz w:val="28"/>
          <w:szCs w:val="28"/>
          <w:rtl w:val="true"/>
          <w:lang w:bidi="fa-IR"/>
        </w:rPr>
        <w:t xml:space="preserve">عن زرارة ومحمد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وأبی عبد الله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p>
    <w:p>
      <w:pPr>
        <w:pStyle w:val="BookText"/>
        <w:rPr/>
      </w:pPr>
      <w:r>
        <w:rPr>
          <w:rFonts w:ascii="IRNazanin" w:hAnsi="IRNazanin" w:eastAsia="IRNazanin"/>
          <w:color w:val="111111"/>
          <w:sz w:val="28"/>
          <w:sz w:val="28"/>
          <w:szCs w:val="28"/>
          <w:rtl w:val="true"/>
          <w:lang w:bidi="fa-IR"/>
        </w:rPr>
        <w:t>لیس علی مال الیتیم فی الدین والمال الصامت شئ فاما الغلات فعلیها الصدقة واجبة</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التکلیف بالبلوغ والعقل من أبواب</w:t>
      </w:r>
    </w:p>
    <w:p>
      <w:pPr>
        <w:pStyle w:val="BookText"/>
        <w:rPr/>
      </w:pPr>
      <w:r>
        <w:rPr>
          <w:rFonts w:ascii="IRNazanin" w:hAnsi="IRNazanin" w:eastAsia="IRNazanin"/>
          <w:color w:val="111111"/>
          <w:sz w:val="28"/>
          <w:sz w:val="28"/>
          <w:szCs w:val="28"/>
          <w:rtl w:val="true"/>
          <w:lang w:bidi="fa-IR"/>
        </w:rPr>
        <w:t xml:space="preserve">المقدمات فی کتاب الطهارة ما یدل علی ذلک وفی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الجوهر والیاقوت والطیب من أبواب ما تجب</w:t>
      </w:r>
    </w:p>
    <w:p>
      <w:pPr>
        <w:pStyle w:val="BookText"/>
        <w:rPr/>
      </w:pPr>
      <w:r>
        <w:rPr>
          <w:rFonts w:ascii="IRNazanin" w:hAnsi="IRNazanin" w:eastAsia="IRNazanin"/>
          <w:color w:val="111111"/>
          <w:sz w:val="28"/>
          <w:sz w:val="28"/>
          <w:szCs w:val="28"/>
          <w:rtl w:val="true"/>
          <w:lang w:bidi="fa-IR"/>
        </w:rPr>
        <w:t xml:space="preserve">فیه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ولیس علی مال الیتیم الزکاة الا ان</w:t>
      </w:r>
    </w:p>
    <w:p>
      <w:pPr>
        <w:pStyle w:val="BookText"/>
        <w:rPr/>
      </w:pPr>
      <w:r>
        <w:rPr>
          <w:rFonts w:ascii="IRNazanin" w:hAnsi="IRNazanin" w:eastAsia="IRNazanin"/>
          <w:color w:val="111111"/>
          <w:sz w:val="28"/>
          <w:sz w:val="28"/>
          <w:szCs w:val="28"/>
          <w:rtl w:val="true"/>
          <w:lang w:bidi="fa-IR"/>
        </w:rPr>
        <w:t>یتجر به فان اتجر به ففیه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الفطرة علی الیتیم من</w:t>
      </w:r>
    </w:p>
    <w:p>
      <w:pPr>
        <w:pStyle w:val="BookText"/>
        <w:rPr/>
      </w:pPr>
      <w:r>
        <w:rPr>
          <w:rFonts w:ascii="IRNazanin" w:hAnsi="IRNazanin" w:eastAsia="IRNazanin"/>
          <w:color w:val="111111"/>
          <w:sz w:val="28"/>
          <w:sz w:val="28"/>
          <w:szCs w:val="28"/>
          <w:rtl w:val="true"/>
          <w:lang w:bidi="fa-IR"/>
        </w:rPr>
        <w:t>أبواب زکاة الفطرة ما یناسب الباب فلاحظ</w:t>
      </w:r>
      <w:r>
        <w:rPr>
          <w:rFonts w:eastAsia="IRNazanin" w:cs="IRNazanin"/>
          <w:color w:val="111111"/>
          <w:sz w:val="28"/>
          <w:szCs w:val="28"/>
          <w:rtl w:val="true"/>
          <w:lang w:bidi="fa-IR"/>
        </w:rPr>
        <w:t>.</w:t>
      </w:r>
    </w:p>
    <w:p>
      <w:pPr>
        <w:pStyle w:val="Heading4"/>
        <w:numPr>
          <w:ilvl w:val="3"/>
          <w:numId w:val="1"/>
        </w:numPr>
        <w:rPr/>
      </w:pPr>
      <w:bookmarkStart w:id="166" w:name="__RefHeading___Toc9906166_417432637"/>
      <w:bookmarkStart w:id="167" w:name="_Toc59"/>
      <w:bookmarkEnd w:id="166"/>
      <w:r>
        <w:rPr>
          <w:rtl w:val="true"/>
        </w:rPr>
        <w:t>(</w:t>
      </w:r>
      <w:r>
        <w:rPr/>
        <w:t>2</w:t>
      </w:r>
      <w:r>
        <w:rPr>
          <w:rtl w:val="true"/>
        </w:rPr>
        <w:t xml:space="preserve">) </w:t>
      </w:r>
      <w:r>
        <w:rPr>
          <w:rtl w:val="true"/>
        </w:rPr>
        <w:t>باب حکم زکاة مال الیتیم إذا کان عند من یتجر به</w:t>
      </w:r>
      <w:bookmarkEnd w:id="167"/>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وأحمد بن إدریس عن محمد بن عبد الجبار جمیعا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bookmarkStart w:id="168" w:name="pg16856_166408"/>
    </w:p>
    <w:p>
      <w:pPr>
        <w:pStyle w:val="BookText"/>
        <w:rPr/>
      </w:pPr>
      <w:bookmarkEnd w:id="168"/>
      <w:r>
        <w:rPr>
          <w:rFonts w:ascii="IRNazanin" w:hAnsi="IRNazanin" w:eastAsia="IRNazanin"/>
          <w:color w:val="111111"/>
          <w:sz w:val="28"/>
          <w:sz w:val="28"/>
          <w:szCs w:val="28"/>
          <w:rtl w:val="true"/>
          <w:lang w:bidi="fa-IR"/>
        </w:rPr>
        <w:t xml:space="preserve">بن یحیی عن إسحاق بن عمار عن أبی العطارد الخیاط </w:t>
      </w:r>
      <w:r>
        <w:rPr>
          <w:rStyle w:val="FootnoteAnchor"/>
          <w:rtl w:val="true"/>
        </w:rPr>
        <w:footnoteReference w:id="323"/>
      </w:r>
      <w:r>
        <w:rPr>
          <w:rFonts w:ascii="IRNazanin" w:hAnsi="IRNazanin" w:eastAsia="IRNazanin"/>
          <w:color w:val="111111"/>
          <w:sz w:val="28"/>
          <w:sz w:val="28"/>
          <w:szCs w:val="28"/>
          <w:rtl w:val="true"/>
          <w:lang w:bidi="fa-IR"/>
        </w:rPr>
        <w:t>قال قلت لابی عبد الله علیه السلام</w:t>
      </w:r>
    </w:p>
    <w:p>
      <w:pPr>
        <w:pStyle w:val="BookText"/>
        <w:rPr/>
      </w:pPr>
      <w:r>
        <w:rPr>
          <w:rFonts w:ascii="IRNazanin" w:hAnsi="IRNazanin" w:eastAsia="IRNazanin"/>
          <w:color w:val="111111"/>
          <w:sz w:val="28"/>
          <w:sz w:val="28"/>
          <w:szCs w:val="28"/>
          <w:rtl w:val="true"/>
          <w:lang w:bidi="fa-IR"/>
        </w:rPr>
        <w:t xml:space="preserve">مال الیتیم یکون عندی فاتجر به فقال إذا حرکته فعلیک زکاته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فانی</w:t>
      </w:r>
    </w:p>
    <w:p>
      <w:pPr>
        <w:pStyle w:val="BookText"/>
        <w:rPr/>
      </w:pPr>
      <w:r>
        <w:rPr>
          <w:rFonts w:ascii="IRNazanin" w:hAnsi="IRNazanin" w:eastAsia="IRNazanin"/>
          <w:color w:val="111111"/>
          <w:sz w:val="28"/>
          <w:sz w:val="28"/>
          <w:szCs w:val="28"/>
          <w:rtl w:val="true"/>
          <w:lang w:bidi="fa-IR"/>
        </w:rPr>
        <w:t xml:space="preserve">أحرکه ثمانیة أشهر وأدعه أربعة أشهر قال علیک </w:t>
      </w:r>
      <w:r>
        <w:rPr>
          <w:rStyle w:val="FootnoteAnchor"/>
          <w:rtl w:val="true"/>
        </w:rPr>
        <w:footnoteReference w:id="324"/>
      </w:r>
      <w:r>
        <w:rPr>
          <w:rFonts w:ascii="IRNazanin" w:hAnsi="IRNazanin" w:eastAsia="IRNazanin"/>
          <w:color w:val="111111"/>
          <w:sz w:val="28"/>
          <w:sz w:val="28"/>
          <w:szCs w:val="28"/>
          <w:rtl w:val="true"/>
          <w:lang w:bidi="fa-IR"/>
        </w:rPr>
        <w:t xml:space="preserve">زکاة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ابن أبی</w:t>
      </w:r>
    </w:p>
    <w:p>
      <w:pPr>
        <w:pStyle w:val="BookText"/>
        <w:rPr/>
      </w:pPr>
      <w:r>
        <w:rPr>
          <w:rFonts w:ascii="IRNazanin" w:hAnsi="IRNazanin" w:eastAsia="IRNazanin"/>
          <w:color w:val="111111"/>
          <w:sz w:val="28"/>
          <w:sz w:val="28"/>
          <w:szCs w:val="28"/>
          <w:rtl w:val="true"/>
          <w:lang w:bidi="fa-IR"/>
        </w:rPr>
        <w:t>الخطاب عن عبد الله بن جبلة عن إسحاق بن عمار عن سماعة بن مهران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قلت له الرجل یکون عنده مال الیتیم فیتجر </w:t>
      </w:r>
      <w:r>
        <w:rPr>
          <w:rStyle w:val="FootnoteAnchor"/>
          <w:rtl w:val="true"/>
        </w:rPr>
        <w:footnoteReference w:id="326"/>
      </w:r>
      <w:r>
        <w:rPr>
          <w:rFonts w:ascii="IRNazanin" w:hAnsi="IRNazanin" w:eastAsia="IRNazanin"/>
          <w:color w:val="111111"/>
          <w:sz w:val="28"/>
          <w:sz w:val="28"/>
          <w:szCs w:val="28"/>
          <w:rtl w:val="true"/>
          <w:lang w:bidi="fa-IR"/>
        </w:rPr>
        <w:t>به أیضمنه قال نعم قلت</w:t>
      </w:r>
    </w:p>
    <w:p>
      <w:pPr>
        <w:pStyle w:val="BookText"/>
        <w:rPr/>
      </w:pPr>
      <w:r>
        <w:rPr>
          <w:rFonts w:ascii="IRNazanin" w:hAnsi="IRNazanin" w:eastAsia="IRNazanin"/>
          <w:color w:val="111111"/>
          <w:sz w:val="28"/>
          <w:sz w:val="28"/>
          <w:szCs w:val="28"/>
          <w:rtl w:val="true"/>
          <w:lang w:bidi="fa-IR"/>
        </w:rPr>
        <w:t xml:space="preserve">فعلیه زکاة </w:t>
      </w:r>
      <w:r>
        <w:rPr>
          <w:rStyle w:val="FootnoteAnchor"/>
          <w:rtl w:val="true"/>
        </w:rPr>
        <w:footnoteReference w:id="327"/>
      </w:r>
      <w:r>
        <w:rPr>
          <w:rFonts w:ascii="IRNazanin" w:hAnsi="IRNazanin" w:eastAsia="IRNazanin"/>
          <w:color w:val="111111"/>
          <w:sz w:val="28"/>
          <w:sz w:val="28"/>
          <w:szCs w:val="28"/>
          <w:rtl w:val="true"/>
          <w:lang w:bidi="fa-IR"/>
        </w:rPr>
        <w:t>قال لا لعمری لا اجمع علیه خصلتین الضمان والزکاة</w:t>
      </w:r>
      <w:r>
        <w:rPr>
          <w:rFonts w:eastAsia="IRNazanin" w:cs="IRNazanin"/>
          <w:color w:val="111111"/>
          <w:sz w:val="28"/>
          <w:szCs w:val="28"/>
          <w:rtl w:val="true"/>
          <w:lang w:bidi="fa-IR"/>
        </w:rPr>
        <w:t>.</w:t>
      </w:r>
    </w:p>
    <w:p>
      <w:pPr>
        <w:pStyle w:val="Heading4"/>
        <w:numPr>
          <w:ilvl w:val="3"/>
          <w:numId w:val="1"/>
        </w:numPr>
        <w:rPr/>
      </w:pPr>
      <w:bookmarkStart w:id="169" w:name="__RefHeading___Toc9906168_417432637"/>
      <w:bookmarkStart w:id="170" w:name="_Toc60"/>
      <w:bookmarkEnd w:id="169"/>
      <w:r>
        <w:rPr>
          <w:rtl w:val="true"/>
        </w:rPr>
        <w:t>(</w:t>
      </w:r>
      <w:r>
        <w:rPr/>
        <w:t>3</w:t>
      </w:r>
      <w:r>
        <w:rPr>
          <w:rtl w:val="true"/>
        </w:rPr>
        <w:t xml:space="preserve">) </w:t>
      </w:r>
      <w:r>
        <w:rPr>
          <w:rtl w:val="true"/>
        </w:rPr>
        <w:t>باب عدم الزکاة فی مال المجنون الا ان یتجر به فتستحب فیه الزکاة</w:t>
      </w:r>
      <w:bookmarkEnd w:id="170"/>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الفضل بن شاذان عن ابن أبی عمیر عن عبد الرحمن بن الحجاج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امرأة من أهلنا مختلطة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زکاة فقال إن کان عمل</w:t>
      </w:r>
    </w:p>
    <w:p>
      <w:pPr>
        <w:pStyle w:val="BookText"/>
        <w:rPr/>
      </w:pPr>
      <w:r>
        <w:rPr>
          <w:rFonts w:ascii="IRNazanin" w:hAnsi="IRNazanin" w:eastAsia="IRNazanin"/>
          <w:color w:val="111111"/>
          <w:sz w:val="28"/>
          <w:sz w:val="28"/>
          <w:szCs w:val="28"/>
          <w:rtl w:val="true"/>
          <w:lang w:bidi="fa-IR"/>
        </w:rPr>
        <w:t>به فعلیها زکاة وإن لم یعمل به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w:t>
      </w:r>
      <w:r>
        <w:rPr>
          <w:rStyle w:val="FootnoteAnchor"/>
          <w:rtl w:val="true"/>
        </w:rPr>
        <w:footnoteReference w:id="328"/>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العباس بن معروف عن علی بن مهزیار عن الحسین بن سعید عن محمد بن الفضیل عن</w:t>
      </w:r>
    </w:p>
    <w:p>
      <w:pPr>
        <w:pStyle w:val="BookText"/>
        <w:rPr/>
      </w:pPr>
      <w:r>
        <w:rPr>
          <w:rFonts w:ascii="IRNazanin" w:hAnsi="IRNazanin" w:eastAsia="IRNazanin"/>
          <w:color w:val="111111"/>
          <w:sz w:val="28"/>
          <w:sz w:val="28"/>
          <w:szCs w:val="28"/>
          <w:rtl w:val="true"/>
          <w:lang w:bidi="fa-IR"/>
        </w:rPr>
        <w:t>موسی بن بکر قال سئلت ابا الحسن علیه السلام عن امرأة مصابة ولها مال فی ید أخیها هل</w:t>
      </w:r>
    </w:p>
    <w:p>
      <w:pPr>
        <w:pStyle w:val="BookText"/>
        <w:rPr/>
      </w:pPr>
      <w:r>
        <w:rPr>
          <w:rFonts w:ascii="IRNazanin" w:hAnsi="IRNazanin" w:eastAsia="IRNazanin"/>
          <w:color w:val="111111"/>
          <w:sz w:val="28"/>
          <w:sz w:val="28"/>
          <w:szCs w:val="28"/>
          <w:rtl w:val="true"/>
          <w:lang w:bidi="fa-IR"/>
        </w:rPr>
        <w:t xml:space="preserve">علیها </w:t>
      </w:r>
      <w:r>
        <w:rPr>
          <w:rStyle w:val="FootnoteAnchor"/>
          <w:rtl w:val="true"/>
        </w:rPr>
        <w:footnoteReference w:id="329"/>
      </w:r>
      <w:r>
        <w:rPr>
          <w:rFonts w:ascii="IRNazanin" w:hAnsi="IRNazanin" w:eastAsia="IRNazanin"/>
          <w:color w:val="111111"/>
          <w:sz w:val="28"/>
          <w:sz w:val="28"/>
          <w:szCs w:val="28"/>
          <w:rtl w:val="true"/>
          <w:lang w:bidi="fa-IR"/>
        </w:rPr>
        <w:t xml:space="preserve">زکاة فقال إن کان أخوها یتجر به فعلیه زکاة 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أحمد بن محمد بن أبی نصر عن محمد بن سماعة عن موسی بن بکر</w:t>
      </w:r>
    </w:p>
    <w:p>
      <w:pPr>
        <w:pStyle w:val="BookText"/>
        <w:rPr/>
      </w:pPr>
      <w:r>
        <w:rPr>
          <w:rFonts w:ascii="IRNazanin" w:hAnsi="IRNazanin" w:eastAsia="IRNazanin"/>
          <w:color w:val="111111"/>
          <w:sz w:val="28"/>
          <w:sz w:val="28"/>
          <w:szCs w:val="28"/>
          <w:rtl w:val="true"/>
          <w:lang w:bidi="fa-IR"/>
        </w:rPr>
        <w:t>عن عبد صالح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التکلیف بالعقل من أبواب المقدمات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الطهارة ما یدل علی ذلک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الزکاة</w:t>
      </w:r>
      <w:bookmarkStart w:id="171" w:name="pg16856_166409"/>
    </w:p>
    <w:p>
      <w:pPr>
        <w:pStyle w:val="BookText"/>
        <w:rPr/>
      </w:pPr>
      <w:bookmarkEnd w:id="171"/>
      <w:r>
        <w:rPr>
          <w:rFonts w:ascii="IRNazanin" w:hAnsi="IRNazanin" w:eastAsia="IRNazanin"/>
          <w:color w:val="111111"/>
          <w:sz w:val="28"/>
          <w:sz w:val="28"/>
          <w:szCs w:val="28"/>
          <w:rtl w:val="true"/>
          <w:lang w:bidi="fa-IR"/>
        </w:rPr>
        <w:t xml:space="preserve">علی البالغ العاقل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مال الیتیم ولا المعتوه زکاة الا ان یعمل به فان</w:t>
      </w:r>
    </w:p>
    <w:p>
      <w:pPr>
        <w:pStyle w:val="BookText"/>
        <w:rPr/>
      </w:pPr>
      <w:r>
        <w:rPr>
          <w:rFonts w:ascii="IRNazanin" w:hAnsi="IRNazanin" w:eastAsia="IRNazanin"/>
          <w:color w:val="111111"/>
          <w:sz w:val="28"/>
          <w:sz w:val="28"/>
          <w:szCs w:val="28"/>
          <w:rtl w:val="true"/>
          <w:lang w:bidi="fa-IR"/>
        </w:rPr>
        <w:t>عمل به ففیه الزکاة</w:t>
      </w:r>
      <w:r>
        <w:rPr>
          <w:rFonts w:eastAsia="IRNazanin" w:cs="IRNazanin"/>
          <w:color w:val="111111"/>
          <w:sz w:val="28"/>
          <w:szCs w:val="28"/>
          <w:rtl w:val="true"/>
          <w:lang w:bidi="fa-IR"/>
        </w:rPr>
        <w:t>.</w:t>
      </w:r>
    </w:p>
    <w:p>
      <w:pPr>
        <w:pStyle w:val="Heading4"/>
        <w:numPr>
          <w:ilvl w:val="3"/>
          <w:numId w:val="1"/>
        </w:numPr>
        <w:rPr/>
      </w:pPr>
      <w:bookmarkStart w:id="172" w:name="__RefHeading___Toc9906170_417432637"/>
      <w:bookmarkStart w:id="173" w:name="_Toc61"/>
      <w:bookmarkEnd w:id="172"/>
      <w:r>
        <w:rPr>
          <w:rtl w:val="true"/>
        </w:rPr>
        <w:t>(</w:t>
      </w:r>
      <w:r>
        <w:rPr/>
        <w:t>4</w:t>
      </w:r>
      <w:r>
        <w:rPr>
          <w:rtl w:val="true"/>
        </w:rPr>
        <w:t xml:space="preserve">) </w:t>
      </w:r>
      <w:r>
        <w:rPr>
          <w:rtl w:val="true"/>
        </w:rPr>
        <w:t>باب عدم الزکاة فی مال المملوک والمکاتب</w:t>
      </w:r>
      <w:bookmarkEnd w:id="173"/>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 لیس فی مال المملوک شئ ولو کان له الف الف</w:t>
      </w:r>
    </w:p>
    <w:p>
      <w:pPr>
        <w:pStyle w:val="BookText"/>
        <w:rPr/>
      </w:pP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احتاج لم یعط من الزکاة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سأله رجل وانا حاضر عن مال المملوک أعلیه</w:t>
      </w:r>
    </w:p>
    <w:p>
      <w:pPr>
        <w:pStyle w:val="BookText"/>
        <w:rPr/>
      </w:pPr>
      <w:r>
        <w:rPr>
          <w:rFonts w:ascii="IRNazanin" w:hAnsi="IRNazanin" w:eastAsia="IRNazanin"/>
          <w:color w:val="111111"/>
          <w:sz w:val="28"/>
          <w:sz w:val="28"/>
          <w:szCs w:val="28"/>
          <w:rtl w:val="true"/>
          <w:lang w:bidi="fa-IR"/>
        </w:rPr>
        <w:t xml:space="preserve">زکاة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ولو کان له الف الف درهم ولو احتاج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الزکاة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الخشاب عن علی</w:t>
      </w:r>
    </w:p>
    <w:p>
      <w:pPr>
        <w:pStyle w:val="BookText"/>
        <w:rPr/>
      </w:pPr>
      <w:r>
        <w:rPr>
          <w:rFonts w:ascii="IRNazanin" w:hAnsi="IRNazanin" w:eastAsia="IRNazanin"/>
          <w:color w:val="111111"/>
          <w:sz w:val="28"/>
          <w:sz w:val="28"/>
          <w:szCs w:val="28"/>
          <w:rtl w:val="true"/>
          <w:lang w:bidi="fa-IR"/>
        </w:rPr>
        <w:t xml:space="preserve">بن الحسین عن محمد ابن أبی حمزة 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قال قلت لابی</w:t>
      </w:r>
    </w:p>
    <w:p>
      <w:pPr>
        <w:pStyle w:val="BookText"/>
        <w:rPr/>
      </w:pPr>
      <w:r>
        <w:rPr>
          <w:rFonts w:ascii="IRNazanin" w:hAnsi="IRNazanin" w:eastAsia="IRNazanin"/>
          <w:color w:val="111111"/>
          <w:sz w:val="28"/>
          <w:sz w:val="28"/>
          <w:szCs w:val="28"/>
          <w:rtl w:val="true"/>
          <w:lang w:bidi="fa-IR"/>
        </w:rPr>
        <w:t xml:space="preserve">عبد الله علیه السلام مملوک فی یده مال أعلیه زکاة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علی سیده قال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انه </w:t>
      </w:r>
      <w:r>
        <w:rPr>
          <w:rStyle w:val="FootnoteAnchor"/>
          <w:rtl w:val="true"/>
        </w:rPr>
        <w:footnoteReference w:id="331"/>
      </w:r>
      <w:r>
        <w:rPr>
          <w:rFonts w:ascii="IRNazanin" w:hAnsi="IRNazanin" w:eastAsia="IRNazanin"/>
          <w:color w:val="111111"/>
          <w:sz w:val="28"/>
          <w:sz w:val="28"/>
          <w:szCs w:val="28"/>
          <w:rtl w:val="true"/>
          <w:lang w:bidi="fa-IR"/>
        </w:rPr>
        <w:t xml:space="preserve">لم یصل إلی سیده ولیس هو للمملوک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أحمد بن</w:t>
      </w:r>
    </w:p>
    <w:p>
      <w:pPr>
        <w:pStyle w:val="BookText"/>
        <w:rPr/>
      </w:pPr>
      <w:r>
        <w:rPr>
          <w:rFonts w:ascii="IRNazanin" w:hAnsi="IRNazanin" w:eastAsia="IRNazanin"/>
          <w:color w:val="111111"/>
          <w:sz w:val="28"/>
          <w:sz w:val="28"/>
          <w:szCs w:val="28"/>
          <w:rtl w:val="true"/>
          <w:lang w:bidi="fa-IR"/>
        </w:rPr>
        <w:t>إدریس عن محمد بن أحمد عن الحسن بن موسی الخشاب عن علی بن الحسین</w:t>
      </w:r>
    </w:p>
    <w:p>
      <w:pPr>
        <w:pStyle w:val="BookText"/>
        <w:rPr/>
      </w:pPr>
      <w:r>
        <w:rPr>
          <w:rFonts w:ascii="IRNazanin" w:hAnsi="IRNazanin" w:eastAsia="IRNazanin"/>
          <w:color w:val="111111"/>
          <w:sz w:val="28"/>
          <w:sz w:val="28"/>
          <w:szCs w:val="28"/>
          <w:rtl w:val="true"/>
          <w:lang w:bidi="fa-IR"/>
        </w:rPr>
        <w:t>عن محمد بن حمزة عن عبد الله بن سنان مثله الا ان فیه لا إن لم یصل إلی 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موسی بن عمر عن فقیه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إسحاق بن عمار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w:t>
      </w:r>
    </w:p>
    <w:p>
      <w:pPr>
        <w:pStyle w:val="BookText"/>
        <w:rPr/>
      </w:pPr>
      <w:r>
        <w:rPr>
          <w:rFonts w:ascii="IRNazanin" w:hAnsi="IRNazanin" w:eastAsia="IRNazanin"/>
          <w:color w:val="111111"/>
          <w:sz w:val="28"/>
          <w:sz w:val="28"/>
          <w:szCs w:val="28"/>
          <w:rtl w:val="true"/>
          <w:lang w:bidi="fa-IR"/>
        </w:rPr>
        <w:t>رجل یهب لعبده الف درهم أو أقل أو أکثر فیقول حللنی من ضربی إیاک ومن کل</w:t>
      </w:r>
    </w:p>
    <w:p>
      <w:pPr>
        <w:pStyle w:val="BookText"/>
        <w:rPr/>
      </w:pPr>
      <w:r>
        <w:rPr>
          <w:rFonts w:ascii="IRNazanin" w:hAnsi="IRNazanin" w:eastAsia="IRNazanin"/>
          <w:color w:val="111111"/>
          <w:sz w:val="28"/>
          <w:sz w:val="28"/>
          <w:szCs w:val="28"/>
          <w:rtl w:val="true"/>
          <w:lang w:bidi="fa-IR"/>
        </w:rPr>
        <w:t>ما کان منی إلیک ومما أخفتک وأرهبتک فیحلله ویجعله فی حل رغبة فیما أعطاه ثم إن</w:t>
      </w:r>
    </w:p>
    <w:p>
      <w:pPr>
        <w:pStyle w:val="BookText"/>
        <w:rPr/>
      </w:pPr>
      <w:r>
        <w:rPr>
          <w:rFonts w:ascii="IRNazanin" w:hAnsi="IRNazanin" w:eastAsia="IRNazanin"/>
          <w:color w:val="111111"/>
          <w:sz w:val="28"/>
          <w:sz w:val="28"/>
          <w:szCs w:val="28"/>
          <w:rtl w:val="true"/>
          <w:lang w:bidi="fa-IR"/>
        </w:rPr>
        <w:t xml:space="preserve">المولی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الدراهم التی أعطاه </w:t>
      </w:r>
      <w:r>
        <w:rPr>
          <w:rStyle w:val="FootnoteAnchor"/>
          <w:rtl w:val="true"/>
        </w:rPr>
        <w:footnoteReference w:id="332"/>
      </w:r>
      <w:r>
        <w:rPr>
          <w:rFonts w:ascii="IRNazanin" w:hAnsi="IRNazanin" w:eastAsia="IRNazanin"/>
          <w:color w:val="111111"/>
          <w:sz w:val="28"/>
          <w:sz w:val="28"/>
          <w:szCs w:val="28"/>
          <w:rtl w:val="true"/>
          <w:lang w:bidi="fa-IR"/>
        </w:rPr>
        <w:t>فی موضع قد وضعها فیه العبد</w:t>
      </w:r>
    </w:p>
    <w:p>
      <w:pPr>
        <w:pStyle w:val="BookText"/>
        <w:rPr/>
      </w:pPr>
      <w:r>
        <w:rPr>
          <w:rFonts w:ascii="IRNazanin" w:hAnsi="IRNazanin" w:eastAsia="IRNazanin"/>
          <w:color w:val="111111"/>
          <w:sz w:val="28"/>
          <w:sz w:val="28"/>
          <w:szCs w:val="28"/>
          <w:rtl w:val="true"/>
          <w:lang w:bidi="fa-IR"/>
        </w:rPr>
        <w:t xml:space="preserve">فاخذها المولی أحلال هی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ألیس العبد وماله لمولاه قال لیس</w:t>
      </w:r>
    </w:p>
    <w:p>
      <w:pPr>
        <w:pStyle w:val="BookText"/>
        <w:rPr/>
      </w:pPr>
      <w:r>
        <w:rPr>
          <w:rFonts w:ascii="IRNazanin" w:hAnsi="IRNazanin" w:eastAsia="IRNazanin"/>
          <w:color w:val="111111"/>
          <w:sz w:val="28"/>
          <w:sz w:val="28"/>
          <w:szCs w:val="28"/>
          <w:rtl w:val="true"/>
          <w:lang w:bidi="fa-IR"/>
        </w:rPr>
        <w:t xml:space="preserve">هذا ذاک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فلیردها الیه فإنه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له لأنه افتدی بها نفسه من العبد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مخافة العقوبة والقصاص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فعلی العبد أن یزکیها إذا</w:t>
      </w:r>
      <w:bookmarkStart w:id="174" w:name="pg16856_166410"/>
    </w:p>
    <w:p>
      <w:pPr>
        <w:pStyle w:val="BookText"/>
        <w:rPr/>
      </w:pPr>
      <w:bookmarkEnd w:id="174"/>
      <w:r>
        <w:rPr>
          <w:rFonts w:ascii="IRNazanin" w:hAnsi="IRNazanin" w:eastAsia="IRNazanin"/>
          <w:color w:val="111111"/>
          <w:sz w:val="28"/>
          <w:sz w:val="28"/>
          <w:szCs w:val="28"/>
          <w:rtl w:val="true"/>
          <w:lang w:bidi="fa-IR"/>
        </w:rPr>
        <w:t>حال علیها الحول قال لا الا ان یعمل له بها ولا یعطی العبد من الزکاة شیئا</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خالد عن أبی</w:t>
      </w:r>
    </w:p>
    <w:p>
      <w:pPr>
        <w:pStyle w:val="BookText"/>
        <w:rPr/>
      </w:pPr>
      <w:r>
        <w:rPr>
          <w:rFonts w:ascii="IRNazanin" w:hAnsi="IRNazanin" w:eastAsia="IRNazanin"/>
          <w:color w:val="111111"/>
          <w:sz w:val="28"/>
          <w:sz w:val="28"/>
          <w:szCs w:val="28"/>
          <w:rtl w:val="true"/>
          <w:lang w:bidi="fa-IR"/>
        </w:rPr>
        <w:t xml:space="preserve">البختری عن أبی عبد الله علیه السلام قال لیس فی مال المکاتب زکاة 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روایة وهب بن وهب القرشی عن الصادق عن آبائه عن علی علیه السلام قال لیس</w:t>
      </w:r>
    </w:p>
    <w:p>
      <w:pPr>
        <w:pStyle w:val="BookText"/>
        <w:rPr/>
      </w:pPr>
      <w:r>
        <w:rPr>
          <w:rFonts w:ascii="IRNazanin" w:hAnsi="IRNazanin" w:eastAsia="IRNazanin"/>
          <w:color w:val="111111"/>
          <w:sz w:val="28"/>
          <w:sz w:val="28"/>
          <w:szCs w:val="28"/>
          <w:rtl w:val="true"/>
          <w:lang w:bidi="fa-IR"/>
        </w:rPr>
        <w:t xml:space="preserve">فی مال المکاتب زکاة الدعائم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w:t>
      </w:r>
    </w:p>
    <w:p>
      <w:pPr>
        <w:pStyle w:val="BookText"/>
        <w:rPr/>
      </w:pPr>
      <w:r>
        <w:rPr>
          <w:rFonts w:ascii="IRNazanin" w:hAnsi="IRNazanin" w:eastAsia="IRNazanin"/>
          <w:color w:val="111111"/>
          <w:sz w:val="28"/>
          <w:sz w:val="28"/>
          <w:szCs w:val="28"/>
          <w:rtl w:val="true"/>
          <w:lang w:bidi="fa-IR"/>
        </w:rPr>
        <w:t>لیس فی مال المکاتب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زکاة الدین قوله علیه السلام لیس علی</w:t>
      </w:r>
    </w:p>
    <w:p>
      <w:pPr>
        <w:pStyle w:val="BookText"/>
        <w:rPr/>
      </w:pPr>
      <w:r>
        <w:rPr>
          <w:rFonts w:ascii="IRNazanin" w:hAnsi="IRNazanin" w:eastAsia="IRNazanin"/>
          <w:color w:val="111111"/>
          <w:sz w:val="28"/>
          <w:sz w:val="28"/>
          <w:szCs w:val="28"/>
          <w:rtl w:val="true"/>
          <w:lang w:bidi="fa-IR"/>
        </w:rPr>
        <w:t>المملوک زکاة الا باذن موالیه</w:t>
      </w:r>
      <w:r>
        <w:rPr>
          <w:rFonts w:eastAsia="IRNazanin" w:cs="IRNazanin"/>
          <w:color w:val="111111"/>
          <w:sz w:val="28"/>
          <w:szCs w:val="28"/>
          <w:rtl w:val="true"/>
          <w:lang w:bidi="fa-IR"/>
        </w:rPr>
        <w:t>.</w:t>
      </w:r>
    </w:p>
    <w:p>
      <w:pPr>
        <w:pStyle w:val="Heading4"/>
        <w:numPr>
          <w:ilvl w:val="3"/>
          <w:numId w:val="1"/>
        </w:numPr>
        <w:rPr/>
      </w:pPr>
      <w:bookmarkStart w:id="175" w:name="__RefHeading___Toc9906172_417432637"/>
      <w:bookmarkStart w:id="176" w:name="_Toc62"/>
      <w:bookmarkEnd w:id="175"/>
      <w:r>
        <w:rPr>
          <w:rtl w:val="true"/>
        </w:rPr>
        <w:t>(</w:t>
      </w:r>
      <w:r>
        <w:rPr/>
        <w:t>5</w:t>
      </w:r>
      <w:r>
        <w:rPr>
          <w:rtl w:val="true"/>
        </w:rPr>
        <w:t xml:space="preserve">) </w:t>
      </w:r>
      <w:r>
        <w:rPr>
          <w:rtl w:val="true"/>
        </w:rPr>
        <w:t>باب ان المال إذا کان غائبا فلا زکاة علی المالک الا ان یتمکن من التصرف فیه و</w:t>
      </w:r>
      <w:r>
        <w:rPr>
          <w:rtl w:val="true"/>
        </w:rPr>
        <w:t>...</w:t>
      </w:r>
      <w:bookmarkEnd w:id="176"/>
    </w:p>
    <w:p>
      <w:pPr>
        <w:pStyle w:val="BookText"/>
        <w:rPr/>
      </w:pPr>
      <w:r>
        <w:rPr>
          <w:rFonts w:ascii="IRNazanin" w:hAnsi="IRNazanin" w:eastAsia="IRNazanin"/>
          <w:color w:val="111111"/>
          <w:sz w:val="28"/>
          <w:sz w:val="28"/>
          <w:szCs w:val="28"/>
          <w:rtl w:val="true"/>
          <w:lang w:bidi="fa-IR"/>
        </w:rPr>
        <w:t>باب ان المال إذا کان غائبا فلا زکاة علی المالک الا ان یتمکن من التصرف فیه و یحول علیه الحول وان من منع المالک عن التصرف فالزکاة علی المانع</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رفاعة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الرجل یغیب عنه ماله خمس سنین ثم یأتیه فلا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کم</w:t>
      </w:r>
    </w:p>
    <w:p>
      <w:pPr>
        <w:pStyle w:val="BookText"/>
        <w:rPr/>
      </w:pPr>
      <w:r>
        <w:rPr>
          <w:rFonts w:ascii="IRNazanin" w:hAnsi="IRNazanin" w:eastAsia="IRNazanin"/>
          <w:color w:val="111111"/>
          <w:sz w:val="28"/>
          <w:sz w:val="28"/>
          <w:szCs w:val="28"/>
          <w:rtl w:val="true"/>
          <w:lang w:bidi="fa-IR"/>
        </w:rPr>
        <w:t>یزکیه قال سنة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علی المال الغائب زکاة</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مالک فی تجارة وطلب منک المتاع</w:t>
      </w:r>
    </w:p>
    <w:p>
      <w:pPr>
        <w:pStyle w:val="BookText"/>
        <w:rPr/>
      </w:pPr>
      <w:r>
        <w:rPr>
          <w:rFonts w:ascii="IRNazanin" w:hAnsi="IRNazanin" w:eastAsia="IRNazanin"/>
          <w:color w:val="111111"/>
          <w:sz w:val="28"/>
          <w:sz w:val="28"/>
          <w:szCs w:val="28"/>
          <w:rtl w:val="true"/>
          <w:lang w:bidi="fa-IR"/>
        </w:rPr>
        <w:t>برأس مالک ولم تتبعه تبتغی بذلک الفضل فعلیک زکاته إذا جاء علیک الحول وإن لم یطلب</w:t>
      </w:r>
    </w:p>
    <w:p>
      <w:pPr>
        <w:pStyle w:val="BookText"/>
        <w:rPr/>
      </w:pPr>
      <w:r>
        <w:rPr>
          <w:rFonts w:ascii="IRNazanin" w:hAnsi="IRNazanin" w:eastAsia="IRNazanin"/>
          <w:color w:val="111111"/>
          <w:sz w:val="28"/>
          <w:sz w:val="28"/>
          <w:szCs w:val="28"/>
          <w:rtl w:val="true"/>
          <w:lang w:bidi="fa-IR"/>
        </w:rPr>
        <w:t>منک برأس مالک فلیس علیک الزکاة الا ان یرجع إلیک ویحول علیه الحول وهو فی</w:t>
      </w:r>
    </w:p>
    <w:p>
      <w:pPr>
        <w:pStyle w:val="BookText"/>
        <w:rPr/>
      </w:pPr>
      <w:r>
        <w:rPr>
          <w:rFonts w:ascii="IRNazanin" w:hAnsi="IRNazanin" w:eastAsia="IRNazanin"/>
          <w:color w:val="111111"/>
          <w:sz w:val="28"/>
          <w:sz w:val="28"/>
          <w:szCs w:val="28"/>
          <w:rtl w:val="true"/>
          <w:lang w:bidi="fa-IR"/>
        </w:rPr>
        <w:t>یدک الا ان یکون مالک متی أردت اخذت منه فعلیک زکاته فان لم یرجع إلیک</w:t>
      </w:r>
    </w:p>
    <w:p>
      <w:pPr>
        <w:pStyle w:val="BookText"/>
        <w:rPr/>
      </w:pPr>
      <w:r>
        <w:rPr>
          <w:rFonts w:ascii="IRNazanin" w:hAnsi="IRNazanin" w:eastAsia="IRNazanin"/>
          <w:color w:val="111111"/>
          <w:sz w:val="28"/>
          <w:sz w:val="28"/>
          <w:szCs w:val="28"/>
          <w:rtl w:val="true"/>
          <w:lang w:bidi="fa-IR"/>
        </w:rPr>
        <w:t>منفعة لزمتک زکاته</w:t>
      </w:r>
    </w:p>
    <w:p>
      <w:pPr>
        <w:pStyle w:val="BookText"/>
        <w:rPr/>
      </w:pPr>
      <w:r>
        <w:rPr>
          <w:rFonts w:eastAsia="Times New Roman" w:cs="Times New Roman" w:ascii="Times New Roman" w:hAnsi="Times New Roman"/>
          <w:color w:val="111111"/>
          <w:sz w:val="28"/>
          <w:szCs w:val="28"/>
          <w:lang w:val="en-US" w:bidi="en-US"/>
        </w:rPr>
        <w:t>455</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اخویه</w:t>
      </w:r>
    </w:p>
    <w:p>
      <w:pPr>
        <w:pStyle w:val="BookText"/>
        <w:rPr/>
      </w:pPr>
      <w:r>
        <w:rPr>
          <w:rFonts w:ascii="IRNazanin" w:hAnsi="IRNazanin" w:eastAsia="IRNazanin"/>
          <w:color w:val="111111"/>
          <w:sz w:val="28"/>
          <w:sz w:val="28"/>
          <w:szCs w:val="28"/>
          <w:rtl w:val="true"/>
          <w:lang w:bidi="fa-IR"/>
        </w:rPr>
        <w:t xml:space="preserve">عن أبیهما عن الحسن بن الجهم عن عبد الله بن بکیر عمن </w:t>
      </w:r>
      <w:r>
        <w:rPr>
          <w:rStyle w:val="FootnoteAnchor"/>
          <w:rtl w:val="true"/>
        </w:rPr>
        <w:footnoteReference w:id="334"/>
      </w:r>
      <w:r>
        <w:rPr>
          <w:rFonts w:ascii="IRNazanin" w:hAnsi="IRNazanin" w:eastAsia="IRNazanin"/>
          <w:color w:val="111111"/>
          <w:sz w:val="28"/>
          <w:sz w:val="28"/>
          <w:szCs w:val="28"/>
          <w:rtl w:val="true"/>
          <w:lang w:bidi="fa-IR"/>
        </w:rPr>
        <w:t>رواه عن أبی عبد الله علیه السلام</w:t>
      </w:r>
    </w:p>
    <w:p>
      <w:pPr>
        <w:pStyle w:val="BookText"/>
        <w:rPr/>
      </w:pPr>
      <w:r>
        <w:rPr>
          <w:rFonts w:ascii="IRNazanin" w:hAnsi="IRNazanin" w:eastAsia="IRNazanin"/>
          <w:color w:val="111111"/>
          <w:sz w:val="28"/>
          <w:sz w:val="28"/>
          <w:szCs w:val="28"/>
          <w:rtl w:val="true"/>
          <w:lang w:bidi="fa-IR"/>
        </w:rPr>
        <w:t>أنه قال فی رجل ماله عنه غائب لا یقدر علی اخذه قال فلا زکاة علیه حتی یخرج</w:t>
      </w:r>
    </w:p>
    <w:p>
      <w:pPr>
        <w:pStyle w:val="BookText"/>
        <w:rPr/>
      </w:pPr>
      <w:r>
        <w:rPr>
          <w:rFonts w:ascii="IRNazanin" w:hAnsi="IRNazanin" w:eastAsia="IRNazanin"/>
          <w:color w:val="111111"/>
          <w:sz w:val="28"/>
          <w:sz w:val="28"/>
          <w:szCs w:val="28"/>
          <w:rtl w:val="true"/>
          <w:lang w:bidi="fa-IR"/>
        </w:rPr>
        <w:t xml:space="preserve">فإذا خرج زکاه لعام واحد وان کان یدعه متعمدا وهو یقدر </w:t>
      </w:r>
      <w:r>
        <w:rPr>
          <w:rStyle w:val="FootnoteAnchor"/>
          <w:rtl w:val="true"/>
        </w:rPr>
        <w:footnoteReference w:id="335"/>
      </w:r>
      <w:r>
        <w:rPr>
          <w:rFonts w:ascii="IRNazanin" w:hAnsi="IRNazanin" w:eastAsia="IRNazanin"/>
          <w:color w:val="111111"/>
          <w:sz w:val="28"/>
          <w:sz w:val="28"/>
          <w:szCs w:val="28"/>
          <w:rtl w:val="true"/>
          <w:lang w:bidi="fa-IR"/>
        </w:rPr>
        <w:t>علی اخذه فعلیه</w:t>
      </w:r>
    </w:p>
    <w:p>
      <w:pPr>
        <w:pStyle w:val="BookText"/>
        <w:rPr/>
      </w:pPr>
      <w:r>
        <w:rPr>
          <w:rFonts w:ascii="IRNazanin" w:hAnsi="IRNazanin" w:eastAsia="IRNazanin"/>
          <w:color w:val="111111"/>
          <w:sz w:val="28"/>
          <w:sz w:val="28"/>
          <w:szCs w:val="28"/>
          <w:rtl w:val="true"/>
          <w:lang w:bidi="fa-IR"/>
        </w:rPr>
        <w:t>الزکاة لکل ما مر به من السنین</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إسماعیل بن مرار عن یونس عن إسحاق بن عمار عن أبی إبراهیم علیه السلام قال سألته عن</w:t>
      </w:r>
    </w:p>
    <w:p>
      <w:pPr>
        <w:pStyle w:val="BookText"/>
        <w:rPr/>
      </w:pPr>
      <w:r>
        <w:rPr>
          <w:rFonts w:ascii="IRNazanin" w:hAnsi="IRNazanin" w:eastAsia="IRNazanin"/>
          <w:color w:val="111111"/>
          <w:sz w:val="28"/>
          <w:sz w:val="28"/>
          <w:szCs w:val="28"/>
          <w:rtl w:val="true"/>
          <w:lang w:bidi="fa-IR"/>
        </w:rPr>
        <w:t xml:space="preserve">رجل ورث مالا والرجل غائب هل علیه زکاة قال لا حتی یقدم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أیزکیه حین</w:t>
      </w:r>
    </w:p>
    <w:p>
      <w:pPr>
        <w:pStyle w:val="BookText"/>
        <w:rPr/>
      </w:pPr>
      <w:r>
        <w:rPr>
          <w:rFonts w:ascii="IRNazanin" w:hAnsi="IRNazanin" w:eastAsia="IRNazanin"/>
          <w:color w:val="111111"/>
          <w:sz w:val="28"/>
          <w:sz w:val="28"/>
          <w:szCs w:val="28"/>
          <w:rtl w:val="true"/>
          <w:lang w:bidi="fa-IR"/>
        </w:rPr>
        <w:t xml:space="preserve">یقدم قال لا حتی یحول علیه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الحسن بن</w:t>
      </w:r>
    </w:p>
    <w:p>
      <w:pPr>
        <w:pStyle w:val="BookText"/>
        <w:rPr/>
      </w:pPr>
      <w:r>
        <w:rPr>
          <w:rFonts w:ascii="IRNazanin" w:hAnsi="IRNazanin" w:eastAsia="IRNazanin"/>
          <w:color w:val="111111"/>
          <w:sz w:val="28"/>
          <w:sz w:val="28"/>
          <w:szCs w:val="28"/>
          <w:rtl w:val="true"/>
          <w:lang w:bidi="fa-IR"/>
        </w:rPr>
        <w:t>محبوب عن العلاء بن رزین عن سدیر الصیرفی قال قلت لأبی جعفر علیه السلام ما تقول فی</w:t>
      </w:r>
    </w:p>
    <w:p>
      <w:pPr>
        <w:pStyle w:val="BookText"/>
        <w:rPr/>
      </w:pPr>
      <w:r>
        <w:rPr>
          <w:rFonts w:ascii="IRNazanin" w:hAnsi="IRNazanin" w:eastAsia="IRNazanin"/>
          <w:color w:val="111111"/>
          <w:sz w:val="28"/>
          <w:sz w:val="28"/>
          <w:szCs w:val="28"/>
          <w:rtl w:val="true"/>
          <w:lang w:bidi="fa-IR"/>
        </w:rPr>
        <w:t>رجل کان له مال فانطلق به فدفنه فی موضع فلما حال علیه الحول ذهب لیخرجه من</w:t>
      </w:r>
    </w:p>
    <w:p>
      <w:pPr>
        <w:pStyle w:val="BookText"/>
        <w:rPr/>
      </w:pPr>
      <w:r>
        <w:rPr>
          <w:rFonts w:ascii="IRNazanin" w:hAnsi="IRNazanin" w:eastAsia="IRNazanin"/>
          <w:color w:val="111111"/>
          <w:sz w:val="28"/>
          <w:sz w:val="28"/>
          <w:szCs w:val="28"/>
          <w:rtl w:val="true"/>
          <w:lang w:bidi="fa-IR"/>
        </w:rPr>
        <w:t>موضعه فاحتفر الموضع الذی ظن أن المال فیه مدفون فلم یصبه فمکث بعد ذلک</w:t>
      </w:r>
    </w:p>
    <w:p>
      <w:pPr>
        <w:pStyle w:val="BookText"/>
        <w:rPr/>
      </w:pPr>
      <w:r>
        <w:rPr>
          <w:rFonts w:ascii="IRNazanin" w:hAnsi="IRNazanin" w:eastAsia="IRNazanin"/>
          <w:color w:val="111111"/>
          <w:sz w:val="28"/>
          <w:sz w:val="28"/>
          <w:szCs w:val="28"/>
          <w:rtl w:val="true"/>
          <w:lang w:bidi="fa-IR"/>
        </w:rPr>
        <w:t>ثلث سنین ثم إنه احتفر الموضع من جوانبه کله فوقع علی المال بعینه کیف یزکیه</w:t>
      </w:r>
    </w:p>
    <w:p>
      <w:pPr>
        <w:pStyle w:val="BookText"/>
        <w:rPr/>
      </w:pPr>
      <w:r>
        <w:rPr>
          <w:rFonts w:ascii="IRNazanin" w:hAnsi="IRNazanin" w:eastAsia="IRNazanin"/>
          <w:color w:val="111111"/>
          <w:sz w:val="28"/>
          <w:sz w:val="28"/>
          <w:szCs w:val="28"/>
          <w:rtl w:val="true"/>
          <w:lang w:bidi="fa-IR"/>
        </w:rPr>
        <w:t>قال یزکیه لسنة واحدة لأنه کان غائبا عنه وان کان احتبسه</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کتاب محمد بن علی بن محبوب عن علی</w:t>
      </w:r>
    </w:p>
    <w:p>
      <w:pPr>
        <w:pStyle w:val="BookText"/>
        <w:rPr/>
      </w:pPr>
      <w:r>
        <w:rPr>
          <w:rFonts w:ascii="IRNazanin" w:hAnsi="IRNazanin" w:eastAsia="IRNazanin"/>
          <w:color w:val="111111"/>
          <w:sz w:val="28"/>
          <w:sz w:val="28"/>
          <w:szCs w:val="28"/>
          <w:rtl w:val="true"/>
          <w:lang w:bidi="fa-IR"/>
        </w:rPr>
        <w:t>بن السندی عن صفوان عن العیص بن القاسم عن أبی عبد الله علیه السلام قال سألته عن</w:t>
      </w:r>
    </w:p>
    <w:p>
      <w:pPr>
        <w:pStyle w:val="BookText"/>
        <w:rPr/>
      </w:pPr>
      <w:r>
        <w:rPr>
          <w:rFonts w:ascii="IRNazanin" w:hAnsi="IRNazanin" w:eastAsia="IRNazanin"/>
          <w:color w:val="111111"/>
          <w:sz w:val="28"/>
          <w:sz w:val="28"/>
          <w:szCs w:val="28"/>
          <w:rtl w:val="true"/>
          <w:lang w:bidi="fa-IR"/>
        </w:rPr>
        <w:t>رجل اخذ مال امرأته فلم تقدر علیه أعلیها زکاة قال انما هو علی الذی منعها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اسحق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مال التجارة</w:t>
      </w:r>
    </w:p>
    <w:p>
      <w:pPr>
        <w:pStyle w:val="BookText"/>
        <w:rPr/>
      </w:pPr>
      <w:r>
        <w:rPr>
          <w:rFonts w:ascii="IRNazanin" w:hAnsi="IRNazanin" w:eastAsia="IRNazanin"/>
          <w:color w:val="111111"/>
          <w:sz w:val="28"/>
          <w:sz w:val="28"/>
          <w:szCs w:val="28"/>
          <w:rtl w:val="true"/>
          <w:lang w:bidi="fa-IR"/>
        </w:rPr>
        <w:t>من أبواب ما تجب فیه الزکاة قوله قلت فإذا باعها یزکی ثمنها قال لا حتی یحول</w:t>
      </w:r>
    </w:p>
    <w:p>
      <w:pPr>
        <w:pStyle w:val="BookText"/>
        <w:rPr/>
      </w:pPr>
      <w:r>
        <w:rPr>
          <w:rFonts w:ascii="IRNazanin" w:hAnsi="IRNazanin" w:eastAsia="IRNazanin"/>
          <w:color w:val="111111"/>
          <w:sz w:val="28"/>
          <w:sz w:val="28"/>
          <w:szCs w:val="28"/>
          <w:rtl w:val="true"/>
          <w:lang w:bidi="fa-IR"/>
        </w:rPr>
        <w:t>علیه الحول وهو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البقر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w:t>
      </w:r>
    </w:p>
    <w:p>
      <w:pPr>
        <w:pStyle w:val="BookText"/>
        <w:rPr/>
      </w:pPr>
      <w:r>
        <w:rPr>
          <w:rFonts w:ascii="IRNazanin" w:hAnsi="IRNazanin" w:eastAsia="IRNazanin"/>
          <w:color w:val="111111"/>
          <w:sz w:val="28"/>
          <w:sz w:val="28"/>
          <w:szCs w:val="28"/>
          <w:rtl w:val="true"/>
          <w:lang w:bidi="fa-IR"/>
        </w:rPr>
        <w:t xml:space="preserve">قوله علیه السلام وکل ما لم یحل علیه الحول عند ربه فلا شئ علیه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مضی الحول فی وجوب الزکاة فی الانعام الثلثة قوله علیه السلام</w:t>
      </w:r>
    </w:p>
    <w:p>
      <w:pPr>
        <w:pStyle w:val="BookText"/>
        <w:rPr/>
      </w:pPr>
      <w:r>
        <w:rPr>
          <w:rFonts w:ascii="IRNazanin" w:hAnsi="IRNazanin" w:eastAsia="IRNazanin"/>
          <w:color w:val="111111"/>
          <w:sz w:val="28"/>
          <w:sz w:val="28"/>
          <w:szCs w:val="28"/>
          <w:rtl w:val="true"/>
          <w:lang w:bidi="fa-IR"/>
        </w:rPr>
        <w:t>لیس فی صغار الإبل والبقر والغنم شئ الا ما حال علیه الحول عند الرجل وفی روایة</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الذهب والفضة إذا کانت مخلوطة بغیرها من أبواب</w:t>
      </w:r>
    </w:p>
    <w:p>
      <w:pPr>
        <w:pStyle w:val="BookText"/>
        <w:rPr/>
      </w:pPr>
      <w:r>
        <w:rPr>
          <w:rFonts w:ascii="IRNazanin" w:hAnsi="IRNazanin" w:eastAsia="IRNazanin"/>
          <w:color w:val="111111"/>
          <w:sz w:val="28"/>
          <w:sz w:val="28"/>
          <w:szCs w:val="28"/>
          <w:rtl w:val="true"/>
          <w:lang w:bidi="fa-IR"/>
        </w:rPr>
        <w:t>زکاة النقدین قوله أرأیت ان حال علیه الحول وهی عندی وفیها ما تجب علی فیه</w:t>
      </w:r>
    </w:p>
    <w:p>
      <w:pPr>
        <w:pStyle w:val="BookText"/>
        <w:rPr/>
      </w:pPr>
      <w:r>
        <w:rPr>
          <w:rFonts w:ascii="IRNazanin" w:hAnsi="IRNazanin" w:eastAsia="IRNazanin"/>
          <w:color w:val="111111"/>
          <w:sz w:val="28"/>
          <w:sz w:val="28"/>
          <w:szCs w:val="28"/>
          <w:rtl w:val="true"/>
          <w:lang w:bidi="fa-IR"/>
        </w:rPr>
        <w:t>الزکاة أزکیها قال نعم انما هو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اعطاء الزکاة فیما یعتبر فیه الحول</w:t>
      </w:r>
    </w:p>
    <w:p>
      <w:pPr>
        <w:pStyle w:val="BookText"/>
        <w:rPr/>
      </w:pPr>
      <w:r>
        <w:rPr>
          <w:rFonts w:ascii="IRNazanin" w:hAnsi="IRNazanin" w:eastAsia="IRNazanin"/>
          <w:color w:val="111111"/>
          <w:sz w:val="28"/>
          <w:sz w:val="28"/>
          <w:szCs w:val="28"/>
          <w:rtl w:val="true"/>
          <w:lang w:bidi="fa-IR"/>
        </w:rPr>
        <w:t>من أبواب زکاة النقدین قوله علیه السلام فإذا دخل ذلک الشهر فانظر ما نض یعنی ما حصل</w:t>
      </w:r>
    </w:p>
    <w:p>
      <w:pPr>
        <w:pStyle w:val="BookText"/>
        <w:rPr/>
      </w:pPr>
      <w:r>
        <w:rPr>
          <w:rFonts w:ascii="IRNazanin" w:hAnsi="IRNazanin" w:eastAsia="IRNazanin"/>
          <w:color w:val="111111"/>
          <w:sz w:val="28"/>
          <w:sz w:val="28"/>
          <w:szCs w:val="28"/>
          <w:rtl w:val="true"/>
          <w:lang w:bidi="fa-IR"/>
        </w:rPr>
        <w:t xml:space="preserve">فی یدک من مالک فزکه وفی روایة زرارة وعبید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w:t>
      </w:r>
    </w:p>
    <w:p>
      <w:pPr>
        <w:pStyle w:val="BookText"/>
        <w:rPr/>
      </w:pPr>
      <w:r>
        <w:rPr>
          <w:rFonts w:ascii="IRNazanin" w:hAnsi="IRNazanin" w:eastAsia="IRNazanin"/>
          <w:color w:val="111111"/>
          <w:sz w:val="28"/>
          <w:sz w:val="28"/>
          <w:szCs w:val="28"/>
          <w:rtl w:val="true"/>
          <w:lang w:bidi="fa-IR"/>
        </w:rPr>
        <w:t>الزکاة فی الغلات الا مرة واحدة من أبواب زکاة الغلات قوله علیه السلام فإذا أداها مرة</w:t>
      </w:r>
    </w:p>
    <w:p>
      <w:pPr>
        <w:pStyle w:val="BookText"/>
        <w:rPr/>
      </w:pPr>
      <w:r>
        <w:rPr>
          <w:rFonts w:ascii="IRNazanin" w:hAnsi="IRNazanin" w:eastAsia="IRNazanin"/>
          <w:color w:val="111111"/>
          <w:sz w:val="28"/>
          <w:sz w:val="28"/>
          <w:szCs w:val="28"/>
          <w:rtl w:val="true"/>
          <w:lang w:bidi="fa-IR"/>
        </w:rPr>
        <w:t>واحدة فلا شئ علیه حتی یحوله مالا ویحول علیه الحول وهو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مملوک فی یده مال أعلیه</w:t>
      </w:r>
    </w:p>
    <w:p>
      <w:pPr>
        <w:pStyle w:val="BookText"/>
        <w:rPr/>
      </w:pPr>
      <w:r>
        <w:rPr>
          <w:rFonts w:ascii="IRNazanin" w:hAnsi="IRNazanin" w:eastAsia="IRNazanin"/>
          <w:color w:val="111111"/>
          <w:sz w:val="28"/>
          <w:sz w:val="28"/>
          <w:szCs w:val="28"/>
          <w:rtl w:val="true"/>
          <w:lang w:bidi="fa-IR"/>
        </w:rPr>
        <w:t>زکاة قال علیه السلام لا قلت ولا علی سیده قال علیه السلام لا انه لم یصل إلی سیده ولیس</w:t>
      </w:r>
    </w:p>
    <w:p>
      <w:pPr>
        <w:pStyle w:val="BookText"/>
        <w:rPr/>
      </w:pPr>
      <w:r>
        <w:rPr>
          <w:rFonts w:ascii="IRNazanin" w:hAnsi="IRNazanin" w:eastAsia="IRNazanin"/>
          <w:color w:val="111111"/>
          <w:sz w:val="28"/>
          <w:sz w:val="28"/>
          <w:szCs w:val="28"/>
          <w:rtl w:val="true"/>
          <w:lang w:bidi="fa-IR"/>
        </w:rPr>
        <w:t>هو للمملوک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یناسب ذلک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الدین قوله علیه السلام لا صدقة علی الدین ولا علی مال الغائب</w:t>
      </w:r>
    </w:p>
    <w:p>
      <w:pPr>
        <w:pStyle w:val="BookText"/>
        <w:rPr/>
      </w:pPr>
      <w:r>
        <w:rPr>
          <w:rFonts w:ascii="IRNazanin" w:hAnsi="IRNazanin" w:eastAsia="IRNazanin"/>
          <w:color w:val="111111"/>
          <w:sz w:val="28"/>
          <w:sz w:val="28"/>
          <w:szCs w:val="28"/>
          <w:rtl w:val="true"/>
          <w:lang w:bidi="fa-IR"/>
        </w:rPr>
        <w:t xml:space="preserve">عنک حتی یقع فی یدیک 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الزکاة فی الذهب</w:t>
      </w:r>
    </w:p>
    <w:p>
      <w:pPr>
        <w:pStyle w:val="BookText"/>
        <w:rPr/>
      </w:pPr>
      <w:r>
        <w:rPr>
          <w:rFonts w:ascii="IRNazanin" w:hAnsi="IRNazanin" w:eastAsia="IRNazanin"/>
          <w:color w:val="111111"/>
          <w:sz w:val="28"/>
          <w:sz w:val="28"/>
          <w:szCs w:val="28"/>
          <w:rtl w:val="true"/>
          <w:lang w:bidi="fa-IR"/>
        </w:rPr>
        <w:t xml:space="preserve">إذا قر فی یدک وفی روایة إسماعیل بن عبد الخالق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وسألته أعلی الدین زکاة</w:t>
      </w:r>
    </w:p>
    <w:p>
      <w:pPr>
        <w:pStyle w:val="BookText"/>
        <w:rPr/>
      </w:pPr>
      <w:r>
        <w:rPr>
          <w:rFonts w:ascii="IRNazanin" w:hAnsi="IRNazanin" w:eastAsia="IRNazanin"/>
          <w:color w:val="111111"/>
          <w:sz w:val="28"/>
          <w:sz w:val="28"/>
          <w:szCs w:val="28"/>
          <w:rtl w:val="true"/>
          <w:lang w:bidi="fa-IR"/>
        </w:rPr>
        <w:t xml:space="preserve">قال لا الا ان 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فاما ان غاب عنه سنة أو أقل أو أکثر فلا تزکیه الا فی السنة</w:t>
      </w:r>
    </w:p>
    <w:p>
      <w:pPr>
        <w:pStyle w:val="BookText"/>
        <w:rPr/>
      </w:pPr>
      <w:r>
        <w:rPr>
          <w:rFonts w:ascii="IRNazanin" w:hAnsi="IRNazanin" w:eastAsia="IRNazanin"/>
          <w:color w:val="111111"/>
          <w:sz w:val="28"/>
          <w:sz w:val="28"/>
          <w:szCs w:val="28"/>
          <w:rtl w:val="true"/>
          <w:lang w:bidi="fa-IR"/>
        </w:rPr>
        <w:t>التی یخرج فیها</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کان الذی علیه یدافعه عنه ولا یصل الیه</w:t>
      </w:r>
    </w:p>
    <w:p>
      <w:pPr>
        <w:pStyle w:val="BookText"/>
        <w:rPr/>
      </w:pPr>
      <w:r>
        <w:rPr>
          <w:rFonts w:ascii="IRNazanin" w:hAnsi="IRNazanin" w:eastAsia="IRNazanin"/>
          <w:color w:val="111111"/>
          <w:sz w:val="28"/>
          <w:sz w:val="28"/>
          <w:szCs w:val="28"/>
          <w:rtl w:val="true"/>
          <w:lang w:bidi="fa-IR"/>
        </w:rPr>
        <w:t>الا بخصومة فزکوته علی الذی هو فی یدیه وکذلک مال الغائب وفی روایة زرارة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بل زکاتها ان کانت موضوعة عنده حولا علی المقترض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ولاحظ</w:t>
      </w:r>
    </w:p>
    <w:p>
      <w:pPr>
        <w:pStyle w:val="BookText"/>
        <w:rPr/>
      </w:pPr>
      <w:r>
        <w:rPr>
          <w:rFonts w:ascii="IRNazanin" w:hAnsi="IRNazanin" w:eastAsia="IRNazanin"/>
          <w:color w:val="111111"/>
          <w:sz w:val="28"/>
          <w:sz w:val="28"/>
          <w:szCs w:val="28"/>
          <w:rtl w:val="true"/>
          <w:lang w:bidi="fa-IR"/>
        </w:rPr>
        <w:t>سائر أحادیث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إسحاق بن عمار من باب حکم میراث الغائب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الإرث قوله تعالی فعلی ماله زکاة قال علیه السلام لا حتی یجیئ قلت فإذا هو جاء أیزکیه</w:t>
      </w:r>
      <w:bookmarkStart w:id="177" w:name="pg16856_166413"/>
    </w:p>
    <w:p>
      <w:pPr>
        <w:pStyle w:val="BookText"/>
        <w:rPr/>
      </w:pPr>
      <w:bookmarkEnd w:id="177"/>
      <w:r>
        <w:rPr>
          <w:rFonts w:ascii="IRNazanin" w:hAnsi="IRNazanin" w:eastAsia="IRNazanin"/>
          <w:color w:val="111111"/>
          <w:sz w:val="28"/>
          <w:sz w:val="28"/>
          <w:szCs w:val="28"/>
          <w:rtl w:val="true"/>
          <w:lang w:bidi="fa-IR"/>
        </w:rPr>
        <w:t>فقال لا حتی یحول علیه الحول فی یده وفی روایته الأخری قوله قلت فعلیه الزکاة</w:t>
      </w:r>
    </w:p>
    <w:p>
      <w:pPr>
        <w:pStyle w:val="BookText"/>
        <w:rPr/>
      </w:pPr>
      <w:r>
        <w:rPr>
          <w:rFonts w:ascii="IRNazanin" w:hAnsi="IRNazanin" w:eastAsia="IRNazanin"/>
          <w:color w:val="111111"/>
          <w:sz w:val="28"/>
          <w:sz w:val="28"/>
          <w:szCs w:val="28"/>
          <w:rtl w:val="true"/>
          <w:lang w:bidi="fa-IR"/>
        </w:rPr>
        <w:t>قال لا حتی یقدم ویقبضه ویحول علیه الحول</w:t>
      </w:r>
      <w:r>
        <w:rPr>
          <w:rFonts w:eastAsia="IRNazanin" w:cs="IRNazanin"/>
          <w:color w:val="111111"/>
          <w:sz w:val="28"/>
          <w:szCs w:val="28"/>
          <w:rtl w:val="true"/>
          <w:lang w:bidi="fa-IR"/>
        </w:rPr>
        <w:t>.</w:t>
      </w:r>
    </w:p>
    <w:p>
      <w:pPr>
        <w:pStyle w:val="Heading4"/>
        <w:numPr>
          <w:ilvl w:val="3"/>
          <w:numId w:val="1"/>
        </w:numPr>
        <w:rPr/>
      </w:pPr>
      <w:bookmarkStart w:id="178" w:name="__RefHeading___Toc9906174_417432637"/>
      <w:bookmarkStart w:id="179" w:name="_Toc63"/>
      <w:bookmarkEnd w:id="178"/>
      <w:r>
        <w:rPr>
          <w:rtl w:val="true"/>
        </w:rPr>
        <w:t>(</w:t>
      </w:r>
      <w:r>
        <w:rPr/>
        <w:t>6</w:t>
      </w:r>
      <w:r>
        <w:rPr>
          <w:rtl w:val="true"/>
        </w:rPr>
        <w:t xml:space="preserve">) </w:t>
      </w:r>
      <w:r>
        <w:rPr>
          <w:rtl w:val="true"/>
        </w:rPr>
        <w:t>باب انه من خلف عند اهله نفقة فان کا شاهدا فعلیه الزکاة وان کان غائبا فلیس علیه شئ</w:t>
      </w:r>
      <w:bookmarkEnd w:id="179"/>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w:t>
      </w:r>
    </w:p>
    <w:p>
      <w:pPr>
        <w:pStyle w:val="BookText"/>
        <w:rPr/>
      </w:pPr>
      <w:r>
        <w:rPr>
          <w:rFonts w:ascii="IRNazanin" w:hAnsi="IRNazanin" w:eastAsia="IRNazanin"/>
          <w:color w:val="111111"/>
          <w:sz w:val="28"/>
          <w:sz w:val="28"/>
          <w:szCs w:val="28"/>
          <w:rtl w:val="true"/>
          <w:lang w:bidi="fa-IR"/>
        </w:rPr>
        <w:t xml:space="preserve">ابن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 الحسن</w:t>
      </w:r>
    </w:p>
    <w:p>
      <w:pPr>
        <w:pStyle w:val="BookText"/>
        <w:rPr/>
      </w:pPr>
      <w:r>
        <w:rPr>
          <w:rFonts w:ascii="IRNazanin" w:hAnsi="IRNazanin" w:eastAsia="IRNazanin"/>
          <w:color w:val="111111"/>
          <w:sz w:val="28"/>
          <w:sz w:val="28"/>
          <w:szCs w:val="28"/>
          <w:rtl w:val="true"/>
          <w:lang w:bidi="fa-IR"/>
        </w:rPr>
        <w:t xml:space="preserve">الماضی علیه السلام قال قلت له رجل خلف عند اهله نفقة الفین لسنتین </w:t>
      </w:r>
      <w:r>
        <w:rPr>
          <w:rStyle w:val="FootnoteAnchor"/>
          <w:rtl w:val="true"/>
        </w:rPr>
        <w:footnoteReference w:id="336"/>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زکاة قال إن کان شاهدا فعلیه زکاة وان کان غائبا فلیس علیه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w:t>
      </w:r>
    </w:p>
    <w:p>
      <w:pPr>
        <w:pStyle w:val="BookText"/>
        <w:rPr/>
      </w:pPr>
      <w:r>
        <w:rPr>
          <w:rFonts w:ascii="IRNazanin" w:hAnsi="IRNazanin" w:eastAsia="IRNazanin"/>
          <w:color w:val="111111"/>
          <w:sz w:val="28"/>
          <w:sz w:val="28"/>
          <w:szCs w:val="28"/>
          <w:rtl w:val="true"/>
          <w:lang w:bidi="fa-IR"/>
        </w:rPr>
        <w:t xml:space="preserve">بن مرار عن یونس عن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قلت له الرجل یخلف لأهله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آلاف درهم نفقة سنتین </w:t>
      </w:r>
      <w:r>
        <w:rPr>
          <w:rStyle w:val="FootnoteAnchor"/>
          <w:rtl w:val="true"/>
        </w:rPr>
        <w:footnoteReference w:id="337"/>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زکاة قال إن کان شاهدا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وان کان غائبا فلیس فیها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أبی عمیر عن</w:t>
      </w:r>
    </w:p>
    <w:p>
      <w:pPr>
        <w:pStyle w:val="BookText"/>
        <w:rPr/>
      </w:pPr>
      <w:r>
        <w:rPr>
          <w:rFonts w:ascii="IRNazanin" w:hAnsi="IRNazanin" w:eastAsia="IRNazanin"/>
          <w:color w:val="111111"/>
          <w:sz w:val="28"/>
          <w:sz w:val="28"/>
          <w:szCs w:val="28"/>
          <w:rtl w:val="true"/>
          <w:lang w:bidi="fa-IR"/>
        </w:rPr>
        <w:t>بعض أصحابنا عن أبی عبد الله علیه السلام فی رجل وضع لعیاله الف درهم نفقة فحال</w:t>
      </w:r>
    </w:p>
    <w:p>
      <w:pPr>
        <w:pStyle w:val="BookText"/>
        <w:rPr/>
      </w:pPr>
      <w:r>
        <w:rPr>
          <w:rFonts w:ascii="IRNazanin" w:hAnsi="IRNazanin" w:eastAsia="IRNazanin"/>
          <w:color w:val="111111"/>
          <w:sz w:val="28"/>
          <w:sz w:val="28"/>
          <w:szCs w:val="28"/>
          <w:rtl w:val="true"/>
          <w:lang w:bidi="fa-IR"/>
        </w:rPr>
        <w:t>علیها الحول قال إن کان مقیما زکاه وان کان غائبا لم یزکه</w:t>
      </w:r>
      <w:r>
        <w:rPr>
          <w:rFonts w:eastAsia="IRNazanin" w:cs="IRNazanin"/>
          <w:color w:val="111111"/>
          <w:sz w:val="28"/>
          <w:szCs w:val="28"/>
          <w:rtl w:val="true"/>
          <w:lang w:bidi="fa-IR"/>
        </w:rPr>
        <w:t>.</w:t>
      </w:r>
    </w:p>
    <w:p>
      <w:pPr>
        <w:pStyle w:val="Heading4"/>
        <w:numPr>
          <w:ilvl w:val="3"/>
          <w:numId w:val="1"/>
        </w:numPr>
        <w:rPr/>
      </w:pPr>
      <w:bookmarkStart w:id="180" w:name="__RefHeading___Toc9906176_417432637"/>
      <w:bookmarkStart w:id="181" w:name="_Toc64"/>
      <w:bookmarkEnd w:id="180"/>
      <w:r>
        <w:rPr>
          <w:rtl w:val="true"/>
        </w:rPr>
        <w:t>(</w:t>
      </w:r>
      <w:r>
        <w:rPr/>
        <w:t>7</w:t>
      </w:r>
      <w:r>
        <w:rPr>
          <w:rtl w:val="true"/>
        </w:rPr>
        <w:t xml:space="preserve">) </w:t>
      </w:r>
      <w:r>
        <w:rPr>
          <w:rtl w:val="true"/>
        </w:rPr>
        <w:t>باب ان من اشتری مالا غیر مزکی فعلیه ان یزکیه ویرجع إلی البایع أو یؤدی زکاته البایع</w:t>
      </w:r>
      <w:bookmarkEnd w:id="181"/>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w:t>
      </w:r>
      <w:r>
        <w:rPr>
          <w:rStyle w:val="FootnoteAnchor"/>
          <w:rtl w:val="true"/>
        </w:rPr>
        <w:footnoteReference w:id="339"/>
      </w:r>
      <w:r>
        <w:rPr>
          <w:rFonts w:ascii="IRNazanin" w:hAnsi="IRNazanin" w:eastAsia="IRNazanin"/>
          <w:color w:val="111111"/>
          <w:sz w:val="28"/>
          <w:sz w:val="28"/>
          <w:szCs w:val="28"/>
          <w:rtl w:val="true"/>
          <w:lang w:bidi="fa-IR"/>
        </w:rPr>
        <w:t>بن عیسی عن حریز عن</w:t>
      </w:r>
    </w:p>
    <w:p>
      <w:pPr>
        <w:pStyle w:val="BookText"/>
        <w:rPr/>
      </w:pPr>
      <w:r>
        <w:rPr>
          <w:rFonts w:ascii="IRNazanin" w:hAnsi="IRNazanin" w:eastAsia="IRNazanin"/>
          <w:color w:val="111111"/>
          <w:sz w:val="28"/>
          <w:sz w:val="28"/>
          <w:szCs w:val="28"/>
          <w:rtl w:val="true"/>
          <w:lang w:bidi="fa-IR"/>
        </w:rPr>
        <w:t>عبد الرحمن ابن أبی عبد الله قال قلت لابی عبد الله علیه السلام رجل لم یزک إبله أو شاته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عامین فباعها علی من اشتریها ان یزکیها لما مضی قال نعم تؤخذ منه زکاتها ویتبع بها</w:t>
      </w:r>
      <w:bookmarkStart w:id="182" w:name="pg16856_166414"/>
    </w:p>
    <w:p>
      <w:pPr>
        <w:pStyle w:val="BookText"/>
        <w:rPr/>
      </w:pPr>
      <w:bookmarkEnd w:id="182"/>
      <w:r>
        <w:rPr>
          <w:rFonts w:ascii="IRNazanin" w:hAnsi="IRNazanin" w:eastAsia="IRNazanin"/>
          <w:color w:val="111111"/>
          <w:sz w:val="28"/>
          <w:sz w:val="28"/>
          <w:szCs w:val="28"/>
          <w:rtl w:val="true"/>
          <w:lang w:bidi="fa-IR"/>
        </w:rPr>
        <w:t>البایع أو یؤدی زکاتها البایع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ویأتی ما یدل علی ذلک فی الاطلاقات الواردة فی الأبواب المختلفة</w:t>
      </w:r>
    </w:p>
    <w:p>
      <w:pPr>
        <w:pStyle w:val="BookText"/>
        <w:rPr/>
      </w:pPr>
      <w:r>
        <w:rPr>
          <w:rFonts w:ascii="IRNazanin" w:hAnsi="IRNazanin" w:eastAsia="IRNazanin"/>
          <w:color w:val="111111"/>
          <w:sz w:val="28"/>
          <w:sz w:val="28"/>
          <w:szCs w:val="28"/>
          <w:rtl w:val="true"/>
          <w:lang w:bidi="fa-IR"/>
        </w:rPr>
        <w:t>والعمومات</w:t>
      </w:r>
      <w:r>
        <w:rPr>
          <w:rFonts w:eastAsia="IRNazanin" w:cs="IRNazanin"/>
          <w:color w:val="111111"/>
          <w:sz w:val="28"/>
          <w:szCs w:val="28"/>
          <w:rtl w:val="true"/>
          <w:lang w:bidi="fa-IR"/>
        </w:rPr>
        <w:t>.</w:t>
      </w:r>
    </w:p>
    <w:p>
      <w:pPr>
        <w:pStyle w:val="Heading4"/>
        <w:numPr>
          <w:ilvl w:val="3"/>
          <w:numId w:val="1"/>
        </w:numPr>
        <w:rPr/>
      </w:pPr>
      <w:bookmarkStart w:id="183" w:name="__RefHeading___Toc9906178_417432637"/>
      <w:bookmarkStart w:id="184" w:name="_Toc65"/>
      <w:bookmarkEnd w:id="183"/>
      <w:r>
        <w:rPr>
          <w:rtl w:val="true"/>
        </w:rPr>
        <w:t>(</w:t>
      </w:r>
      <w:r>
        <w:rPr/>
        <w:t>8</w:t>
      </w:r>
      <w:r>
        <w:rPr>
          <w:rtl w:val="true"/>
        </w:rPr>
        <w:t xml:space="preserve">) </w:t>
      </w:r>
      <w:r>
        <w:rPr>
          <w:rtl w:val="true"/>
        </w:rPr>
        <w:t>باب حکم اشتراط البایع زکاة الثمن علی المشتری واشتراط صاحب الأرض زکاة غلتها علی المتقبل</w:t>
      </w:r>
      <w:bookmarkEnd w:id="184"/>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pStyle w:val="BookText"/>
        <w:rPr/>
      </w:pPr>
      <w:r>
        <w:rPr>
          <w:rFonts w:ascii="IRNazanin" w:hAnsi="IRNazanin" w:eastAsia="IRNazanin"/>
          <w:color w:val="111111"/>
          <w:sz w:val="28"/>
          <w:sz w:val="28"/>
          <w:szCs w:val="28"/>
          <w:rtl w:val="true"/>
          <w:lang w:bidi="fa-IR"/>
        </w:rPr>
        <w:t>عن أبی عبد الله علیه السلام قال باع أبی أرضا من سلیمان بن عبد الملک بمال فاشترط فی</w:t>
      </w:r>
    </w:p>
    <w:p>
      <w:pPr>
        <w:pStyle w:val="BookText"/>
        <w:rPr/>
      </w:pPr>
      <w:r>
        <w:rPr>
          <w:rFonts w:ascii="IRNazanin" w:hAnsi="IRNazanin" w:eastAsia="IRNazanin"/>
          <w:color w:val="111111"/>
          <w:sz w:val="28"/>
          <w:sz w:val="28"/>
          <w:szCs w:val="28"/>
          <w:rtl w:val="true"/>
          <w:lang w:bidi="fa-IR"/>
        </w:rPr>
        <w:t>بیعه ان یزکی هذا المال من عنده لست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العلل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 xml:space="preserve">ابن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أحمد بن محمد عن الحسن بن</w:t>
      </w:r>
    </w:p>
    <w:p>
      <w:pPr>
        <w:pStyle w:val="BookText"/>
        <w:rPr/>
      </w:pPr>
      <w:r>
        <w:rPr>
          <w:rFonts w:ascii="IRNazanin" w:hAnsi="IRNazanin" w:eastAsia="IRNazanin"/>
          <w:color w:val="111111"/>
          <w:sz w:val="28"/>
          <w:sz w:val="28"/>
          <w:szCs w:val="28"/>
          <w:rtl w:val="true"/>
          <w:lang w:bidi="fa-IR"/>
        </w:rPr>
        <w:t>محبوب عن عبد الله بن سنان قال سمعت أبا عبد الله علیه السلام یقول باع أبی من هشام</w:t>
      </w:r>
    </w:p>
    <w:p>
      <w:pPr>
        <w:pStyle w:val="BookText"/>
        <w:rPr/>
      </w:pPr>
      <w:r>
        <w:rPr>
          <w:rFonts w:ascii="IRNazanin" w:hAnsi="IRNazanin" w:eastAsia="IRNazanin"/>
          <w:color w:val="111111"/>
          <w:sz w:val="28"/>
          <w:sz w:val="28"/>
          <w:szCs w:val="28"/>
          <w:rtl w:val="true"/>
          <w:lang w:bidi="fa-IR"/>
        </w:rPr>
        <w:t xml:space="preserve">بن عبد الملک أرضا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وکذا الف دینار واشترط علیه زکاة ذلک المال</w:t>
      </w:r>
    </w:p>
    <w:p>
      <w:pPr>
        <w:pStyle w:val="BookText"/>
        <w:rPr/>
      </w:pPr>
      <w:r>
        <w:rPr>
          <w:rFonts w:ascii="IRNazanin" w:hAnsi="IRNazanin" w:eastAsia="IRNazanin"/>
          <w:color w:val="111111"/>
          <w:sz w:val="28"/>
          <w:sz w:val="28"/>
          <w:szCs w:val="28"/>
          <w:rtl w:val="true"/>
          <w:lang w:bidi="fa-IR"/>
        </w:rPr>
        <w:t>عشر سنین وانما فعل ذلک لان هشاما کان هو الوالی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بعت شیئا وقبضت ثمنه واشترطت علی</w:t>
      </w:r>
    </w:p>
    <w:p>
      <w:pPr>
        <w:pStyle w:val="BookText"/>
        <w:rPr/>
      </w:pPr>
      <w:r>
        <w:rPr>
          <w:rFonts w:ascii="IRNazanin" w:hAnsi="IRNazanin" w:eastAsia="IRNazanin"/>
          <w:color w:val="111111"/>
          <w:sz w:val="28"/>
          <w:sz w:val="28"/>
          <w:szCs w:val="28"/>
          <w:rtl w:val="true"/>
          <w:lang w:bidi="fa-IR"/>
        </w:rPr>
        <w:t>المشتری زکاة سنة أو سنتین أو أکثر من ذلک فإنه یلزمه دونک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فیما حصلت</w:t>
      </w:r>
    </w:p>
    <w:p>
      <w:pPr>
        <w:pStyle w:val="BookText"/>
        <w:rPr/>
      </w:pPr>
      <w:r>
        <w:rPr>
          <w:rFonts w:ascii="IRNazanin" w:hAnsi="IRNazanin" w:eastAsia="IRNazanin"/>
          <w:color w:val="111111"/>
          <w:sz w:val="28"/>
          <w:sz w:val="28"/>
          <w:szCs w:val="28"/>
          <w:rtl w:val="true"/>
          <w:lang w:bidi="fa-IR"/>
        </w:rPr>
        <w:t>من الأراضی الخراجیة من أبواب زکاة الغلات قوله علیه السلام الا ان یشترط صاحب</w:t>
      </w:r>
    </w:p>
    <w:p>
      <w:pPr>
        <w:pStyle w:val="BookText"/>
        <w:rPr/>
      </w:pPr>
      <w:r>
        <w:rPr>
          <w:rFonts w:ascii="IRNazanin" w:hAnsi="IRNazanin" w:eastAsia="IRNazanin"/>
          <w:color w:val="111111"/>
          <w:sz w:val="28"/>
          <w:sz w:val="28"/>
          <w:szCs w:val="28"/>
          <w:rtl w:val="true"/>
          <w:lang w:bidi="fa-IR"/>
        </w:rPr>
        <w:t>الأرض ان الزکاة علی المتقبل فان اشترط فان الزکاة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ثبوت خیار الشرط من أبواب الخیار فی کتاب</w:t>
      </w:r>
    </w:p>
    <w:p>
      <w:pPr>
        <w:pStyle w:val="BookText"/>
        <w:rPr/>
      </w:pPr>
      <w:r>
        <w:rPr>
          <w:rFonts w:ascii="IRNazanin" w:hAnsi="IRNazanin" w:eastAsia="IRNazanin"/>
          <w:color w:val="111111"/>
          <w:sz w:val="28"/>
          <w:sz w:val="28"/>
          <w:szCs w:val="28"/>
          <w:rtl w:val="true"/>
          <w:lang w:bidi="fa-IR"/>
        </w:rPr>
        <w:t>التجارة ما یدل علی ذلک</w:t>
      </w:r>
      <w:r>
        <w:rPr>
          <w:rFonts w:eastAsia="IRNazanin" w:cs="IRNazanin"/>
          <w:color w:val="111111"/>
          <w:sz w:val="28"/>
          <w:szCs w:val="28"/>
          <w:rtl w:val="true"/>
          <w:lang w:bidi="fa-IR"/>
        </w:rPr>
        <w:t>.</w:t>
      </w:r>
    </w:p>
    <w:p>
      <w:pPr>
        <w:pStyle w:val="Heading4"/>
        <w:numPr>
          <w:ilvl w:val="3"/>
          <w:numId w:val="1"/>
        </w:numPr>
        <w:rPr/>
      </w:pPr>
      <w:bookmarkStart w:id="185" w:name="__RefHeading___Toc9906180_417432637"/>
      <w:bookmarkStart w:id="186" w:name="_Toc66"/>
      <w:bookmarkEnd w:id="185"/>
      <w:r>
        <w:rPr>
          <w:rtl w:val="true"/>
        </w:rPr>
        <w:t>(</w:t>
      </w:r>
      <w:r>
        <w:rPr/>
        <w:t>9</w:t>
      </w:r>
      <w:r>
        <w:rPr>
          <w:rtl w:val="true"/>
        </w:rPr>
        <w:t xml:space="preserve">) </w:t>
      </w:r>
      <w:r>
        <w:rPr>
          <w:rtl w:val="true"/>
        </w:rPr>
        <w:t>باب ان الرجل إذا فرط فی زکاة ماله ثم أداها عند موته فهی مجزیة عنه و</w:t>
      </w:r>
      <w:r>
        <w:rPr>
          <w:rtl w:val="true"/>
        </w:rPr>
        <w:t>...</w:t>
      </w:r>
      <w:bookmarkEnd w:id="18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ان الرجل إذا فرط فی زکاة ماله ثم أداها عند موته فهی مجزیة عنه و إن لم یؤدها حتی مات یجب ان تخرج من جمیع ماله الا ان یوصی باخراجها من ثلثه</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w:t>
      </w:r>
    </w:p>
    <w:p>
      <w:pPr>
        <w:pStyle w:val="BookText"/>
        <w:rPr/>
      </w:pPr>
      <w:r>
        <w:rPr>
          <w:rFonts w:ascii="IRNazanin" w:hAnsi="IRNazanin" w:eastAsia="IRNazanin"/>
          <w:color w:val="111111"/>
          <w:sz w:val="28"/>
          <w:sz w:val="28"/>
          <w:szCs w:val="28"/>
          <w:rtl w:val="true"/>
          <w:lang w:bidi="fa-IR"/>
        </w:rPr>
        <w:t>زرارة قال قلت لابی جعفر علیه السلام رجل لم یزک ماله فاخرج زکاته عند موته</w:t>
      </w:r>
    </w:p>
    <w:p>
      <w:pPr>
        <w:pStyle w:val="BookText"/>
        <w:rPr/>
      </w:pPr>
      <w:r>
        <w:rPr>
          <w:rFonts w:ascii="IRNazanin" w:hAnsi="IRNazanin" w:eastAsia="IRNazanin"/>
          <w:color w:val="111111"/>
          <w:sz w:val="28"/>
          <w:sz w:val="28"/>
          <w:szCs w:val="28"/>
          <w:rtl w:val="true"/>
          <w:lang w:bidi="fa-IR"/>
        </w:rPr>
        <w:t xml:space="preserve">فاداها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یجزی عنه قال نعم قلت فان أوصی بوصیة من ثلثه و</w:t>
      </w:r>
    </w:p>
    <w:p>
      <w:pPr>
        <w:pStyle w:val="BookText"/>
        <w:rPr/>
      </w:pPr>
      <w:r>
        <w:rPr>
          <w:rFonts w:ascii="IRNazanin" w:hAnsi="IRNazanin" w:eastAsia="IRNazanin"/>
          <w:color w:val="111111"/>
          <w:sz w:val="28"/>
          <w:sz w:val="28"/>
          <w:szCs w:val="28"/>
          <w:rtl w:val="true"/>
          <w:lang w:bidi="fa-IR"/>
        </w:rPr>
        <w:t>لم یکن زکی أیجزی عنه من زکاته قال نعم یحسب له زکاة ولا تکون له نافلة</w:t>
      </w:r>
    </w:p>
    <w:p>
      <w:pPr>
        <w:pStyle w:val="BookText"/>
        <w:rPr/>
      </w:pPr>
      <w:r>
        <w:rPr>
          <w:rFonts w:ascii="IRNazanin" w:hAnsi="IRNazanin" w:eastAsia="IRNazanin"/>
          <w:color w:val="111111"/>
          <w:sz w:val="28"/>
          <w:sz w:val="28"/>
          <w:szCs w:val="28"/>
          <w:rtl w:val="true"/>
          <w:lang w:bidi="fa-IR"/>
        </w:rPr>
        <w:t>وعلیه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 فی الرجل</w:t>
      </w:r>
    </w:p>
    <w:p>
      <w:pPr>
        <w:pStyle w:val="BookText"/>
        <w:rPr/>
      </w:pPr>
      <w:r>
        <w:rPr>
          <w:rFonts w:ascii="IRNazanin" w:hAnsi="IRNazanin" w:eastAsia="IRNazanin"/>
          <w:color w:val="111111"/>
          <w:sz w:val="28"/>
          <w:sz w:val="28"/>
          <w:szCs w:val="28"/>
          <w:rtl w:val="true"/>
          <w:lang w:bidi="fa-IR"/>
        </w:rPr>
        <w:t>تجب علیه زکاة فی ماله فلم یخرجها حتی حضره الموت فأوصی ان تخرج عنه</w:t>
      </w:r>
    </w:p>
    <w:p>
      <w:pPr>
        <w:pStyle w:val="BookText"/>
        <w:rPr/>
      </w:pPr>
      <w:r>
        <w:rPr>
          <w:rFonts w:ascii="IRNazanin" w:hAnsi="IRNazanin" w:eastAsia="IRNazanin"/>
          <w:color w:val="111111"/>
          <w:sz w:val="28"/>
          <w:sz w:val="28"/>
          <w:szCs w:val="28"/>
          <w:rtl w:val="true"/>
          <w:lang w:bidi="fa-IR"/>
        </w:rPr>
        <w:t>انها تخرج من جمیع ماله الا ان یوصی باخراجها من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الحسن بن</w:t>
      </w:r>
    </w:p>
    <w:p>
      <w:pPr>
        <w:pStyle w:val="BookText"/>
        <w:rPr/>
      </w:pPr>
      <w:r>
        <w:rPr>
          <w:rFonts w:ascii="IRNazanin" w:hAnsi="IRNazanin" w:eastAsia="IRNazanin"/>
          <w:color w:val="111111"/>
          <w:sz w:val="28"/>
          <w:sz w:val="28"/>
          <w:szCs w:val="28"/>
          <w:rtl w:val="true"/>
          <w:lang w:bidi="fa-IR"/>
        </w:rPr>
        <w:t xml:space="preserve">محبوب 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عمرو بن عثمان عن الحسن</w:t>
      </w:r>
    </w:p>
    <w:p>
      <w:pPr>
        <w:pStyle w:val="BookText"/>
        <w:rPr/>
      </w:pPr>
      <w:r>
        <w:rPr>
          <w:rFonts w:ascii="IRNazanin" w:hAnsi="IRNazanin" w:eastAsia="IRNazanin"/>
          <w:color w:val="111111"/>
          <w:sz w:val="28"/>
          <w:sz w:val="28"/>
          <w:szCs w:val="28"/>
          <w:rtl w:val="true"/>
          <w:lang w:bidi="fa-IR"/>
        </w:rPr>
        <w:t>بن محبوب عن عباد بن صهیب عن أبی عبد الله علیه السلام فی رجل فرط فی اخراج زکاته</w:t>
      </w:r>
    </w:p>
    <w:p>
      <w:pPr>
        <w:pStyle w:val="BookText"/>
        <w:rPr/>
      </w:pPr>
      <w:r>
        <w:rPr>
          <w:rFonts w:ascii="IRNazanin" w:hAnsi="IRNazanin" w:eastAsia="IRNazanin"/>
          <w:color w:val="111111"/>
          <w:sz w:val="28"/>
          <w:sz w:val="28"/>
          <w:szCs w:val="28"/>
          <w:rtl w:val="true"/>
          <w:lang w:bidi="fa-IR"/>
        </w:rPr>
        <w:t>فی حیاته فلما حضرته الوفاة حسب جمیع ما کان فرط فیه مما لزمه من الزکاة ثم</w:t>
      </w:r>
    </w:p>
    <w:p>
      <w:pPr>
        <w:pStyle w:val="BookText"/>
        <w:rPr/>
      </w:pPr>
      <w:r>
        <w:rPr>
          <w:rFonts w:ascii="IRNazanin" w:hAnsi="IRNazanin" w:eastAsia="IRNazanin"/>
          <w:color w:val="111111"/>
          <w:sz w:val="28"/>
          <w:sz w:val="28"/>
          <w:szCs w:val="28"/>
          <w:rtl w:val="true"/>
          <w:lang w:bidi="fa-IR"/>
        </w:rPr>
        <w:t>أوصی به ان یخرج ذلک فیدفع إلی من تجب له قال جایز یخرج ذلک من جمیع المال</w:t>
      </w:r>
    </w:p>
    <w:p>
      <w:pPr>
        <w:pStyle w:val="BookText"/>
        <w:rPr/>
      </w:pPr>
      <w:r>
        <w:rPr>
          <w:rFonts w:ascii="IRNazanin" w:hAnsi="IRNazanin" w:eastAsia="IRNazanin"/>
          <w:color w:val="111111"/>
          <w:sz w:val="28"/>
          <w:sz w:val="28"/>
          <w:szCs w:val="28"/>
          <w:rtl w:val="true"/>
          <w:lang w:bidi="fa-IR"/>
        </w:rPr>
        <w:t xml:space="preserve">انما هو بمنزلة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 لیس للورثة شئ حتی یؤدوا ما أوصی</w:t>
      </w:r>
    </w:p>
    <w:p>
      <w:pPr>
        <w:pStyle w:val="BookText"/>
        <w:rPr/>
      </w:pPr>
      <w:r>
        <w:rPr>
          <w:rFonts w:ascii="IRNazanin" w:hAnsi="IRNazanin" w:eastAsia="IRNazanin"/>
          <w:color w:val="111111"/>
          <w:sz w:val="28"/>
          <w:sz w:val="28"/>
          <w:szCs w:val="28"/>
          <w:rtl w:val="true"/>
          <w:lang w:bidi="fa-IR"/>
        </w:rPr>
        <w:t xml:space="preserve">به من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قیل له فإن کان أوصی بحجة الاسلام قال جایز یحج عنه من</w:t>
      </w:r>
    </w:p>
    <w:p>
      <w:pPr>
        <w:pStyle w:val="BookText"/>
        <w:rPr/>
      </w:pPr>
      <w:r>
        <w:rPr>
          <w:rFonts w:ascii="IRNazanin" w:hAnsi="IRNazanin" w:eastAsia="IRNazanin"/>
          <w:color w:val="111111"/>
          <w:sz w:val="28"/>
          <w:sz w:val="28"/>
          <w:szCs w:val="28"/>
          <w:rtl w:val="true"/>
          <w:lang w:bidi="fa-IR"/>
        </w:rPr>
        <w:t>جمیع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اعطاء الزکاة إلی</w:t>
      </w:r>
    </w:p>
    <w:p>
      <w:pPr>
        <w:pStyle w:val="BookText"/>
        <w:rPr/>
      </w:pPr>
      <w:r>
        <w:rPr>
          <w:rFonts w:ascii="IRNazanin" w:hAnsi="IRNazanin" w:eastAsia="IRNazanin"/>
          <w:color w:val="111111"/>
          <w:sz w:val="28"/>
          <w:sz w:val="28"/>
          <w:szCs w:val="28"/>
          <w:rtl w:val="true"/>
          <w:lang w:bidi="fa-IR"/>
        </w:rPr>
        <w:t>من تجب نفقته علی المعطی قوله رجل مات وعلیه زکاة وأوصی ان یقضی عنه</w:t>
      </w:r>
    </w:p>
    <w:p>
      <w:pPr>
        <w:pStyle w:val="BookText"/>
        <w:rPr/>
      </w:pPr>
      <w:r>
        <w:rPr>
          <w:rFonts w:ascii="IRNazanin" w:hAnsi="IRNazanin" w:eastAsia="IRNazanin"/>
          <w:color w:val="111111"/>
          <w:sz w:val="28"/>
          <w:sz w:val="28"/>
          <w:szCs w:val="28"/>
          <w:rtl w:val="true"/>
          <w:lang w:bidi="fa-IR"/>
        </w:rPr>
        <w:t>الزکاة وولده محاویج ان دفعوها أضر ذلک بهم ضررا شدیدا فقال علیه السلام یخرجونها</w:t>
      </w:r>
    </w:p>
    <w:p>
      <w:pPr>
        <w:pStyle w:val="BookText"/>
        <w:rPr/>
      </w:pPr>
      <w:r>
        <w:rPr>
          <w:rFonts w:ascii="IRNazanin" w:hAnsi="IRNazanin" w:eastAsia="IRNazanin"/>
          <w:color w:val="111111"/>
          <w:sz w:val="28"/>
          <w:sz w:val="28"/>
          <w:szCs w:val="28"/>
          <w:rtl w:val="true"/>
          <w:lang w:bidi="fa-IR"/>
        </w:rPr>
        <w:t>فیعودون بها علی أنفسهم ویخرجون منها شیئا فیدفع إلی غیرهم</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 وفی روایة عبد الغفار</w:t>
      </w:r>
    </w:p>
    <w:p>
      <w:pPr>
        <w:pStyle w:val="BookText"/>
        <w:rPr/>
      </w:pPr>
      <w:r>
        <w:rPr>
          <w:rFonts w:ascii="IRNazanin" w:hAnsi="IRNazanin" w:eastAsia="IRNazanin"/>
          <w:color w:val="111111"/>
          <w:sz w:val="28"/>
          <w:sz w:val="28"/>
          <w:szCs w:val="28"/>
          <w:rtl w:val="true"/>
          <w:lang w:bidi="fa-IR"/>
        </w:rPr>
        <w:t xml:space="preserve">من باب وجوب قضاء الدین مع الیسر فی کتاب الدین قوله علیه السلام لم یؤاخذه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w:t>
      </w:r>
    </w:p>
    <w:p>
      <w:pPr>
        <w:pStyle w:val="BookText"/>
        <w:rPr/>
      </w:pPr>
      <w:r>
        <w:rPr>
          <w:rFonts w:ascii="IRNazanin" w:hAnsi="IRNazanin" w:eastAsia="IRNazanin"/>
          <w:color w:val="111111"/>
          <w:sz w:val="28"/>
          <w:sz w:val="28"/>
          <w:szCs w:val="28"/>
          <w:rtl w:val="true"/>
          <w:lang w:bidi="fa-IR"/>
        </w:rPr>
        <w:t>مات وعلیه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إذا علم من نیته الأداء الا من کان لا یرید أن یؤدی عن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أمانته فهو بمنزلة السارق وکذلک الزکاة أیضا</w:t>
      </w:r>
      <w:r>
        <w:rPr>
          <w:rFonts w:eastAsia="IRNazanin" w:cs="IRNazanin"/>
          <w:color w:val="111111"/>
          <w:sz w:val="28"/>
          <w:szCs w:val="28"/>
          <w:rtl w:val="true"/>
          <w:lang w:bidi="fa-IR"/>
        </w:rPr>
        <w:t>.</w:t>
      </w:r>
      <w:bookmarkStart w:id="187" w:name="pg16856_166416"/>
    </w:p>
    <w:p>
      <w:pPr>
        <w:pStyle w:val="BookText"/>
        <w:rPr/>
      </w:pPr>
      <w:bookmarkEnd w:id="187"/>
      <w:r>
        <w:rPr>
          <w:rFonts w:ascii="IRNazanin" w:hAnsi="IRNazanin" w:eastAsia="IRNazanin"/>
          <w:color w:val="111111"/>
          <w:sz w:val="28"/>
          <w:sz w:val="28"/>
          <w:szCs w:val="28"/>
          <w:rtl w:val="true"/>
          <w:lang w:bidi="fa-IR"/>
        </w:rPr>
        <w:t>ولاحظ باب حکم ما إذا أوصی بمال للحج والعتق والصدقة من کتاب الوصیة</w:t>
      </w:r>
    </w:p>
    <w:p>
      <w:pPr>
        <w:pStyle w:val="BookText"/>
        <w:rPr/>
      </w:pPr>
      <w:r>
        <w:rPr>
          <w:rFonts w:ascii="IRNazanin" w:hAnsi="IRNazanin" w:eastAsia="IRNazanin"/>
          <w:color w:val="111111"/>
          <w:sz w:val="28"/>
          <w:sz w:val="28"/>
          <w:szCs w:val="28"/>
          <w:rtl w:val="true"/>
          <w:lang w:bidi="fa-IR"/>
        </w:rPr>
        <w:t>وباب حکم من أوصی بزکوة واجبة أو بحجة الاسلام فان فیهما ما یناسب الباب</w:t>
      </w:r>
    </w:p>
    <w:p>
      <w:pPr>
        <w:pStyle w:val="BookText"/>
        <w:rPr/>
      </w:pPr>
      <w:r>
        <w:rPr>
          <w:rFonts w:ascii="IRNazanin" w:hAnsi="IRNazanin" w:eastAsia="IRNazanin"/>
          <w:color w:val="111111"/>
          <w:sz w:val="28"/>
          <w:sz w:val="28"/>
          <w:szCs w:val="28"/>
          <w:rtl w:val="true"/>
          <w:lang w:bidi="fa-IR"/>
        </w:rPr>
        <w:t>وفی أحادیث باب ان أول ما یبدء بالمال الکفن ثم الدین من کتاب الإرث ما یدل</w:t>
      </w:r>
    </w:p>
    <w:p>
      <w:pPr>
        <w:pStyle w:val="BookText"/>
        <w:rPr/>
      </w:pPr>
      <w:r>
        <w:rPr>
          <w:rFonts w:ascii="IRNazanin" w:hAnsi="IRNazanin" w:eastAsia="IRNazanin"/>
          <w:color w:val="111111"/>
          <w:sz w:val="28"/>
          <w:sz w:val="28"/>
          <w:szCs w:val="28"/>
          <w:rtl w:val="true"/>
          <w:lang w:bidi="fa-IR"/>
        </w:rPr>
        <w:t>علی بعض المقصود</w:t>
      </w:r>
      <w:r>
        <w:rPr>
          <w:rFonts w:eastAsia="IRNazanin" w:cs="IRNazanin"/>
          <w:color w:val="111111"/>
          <w:sz w:val="28"/>
          <w:szCs w:val="28"/>
          <w:rtl w:val="true"/>
          <w:lang w:bidi="fa-IR"/>
        </w:rPr>
        <w:t>.</w:t>
      </w:r>
    </w:p>
    <w:p>
      <w:pPr>
        <w:pStyle w:val="Heading4"/>
        <w:numPr>
          <w:ilvl w:val="3"/>
          <w:numId w:val="1"/>
        </w:numPr>
        <w:rPr/>
      </w:pPr>
      <w:bookmarkStart w:id="188" w:name="__RefHeading___Toc9906182_417432637"/>
      <w:bookmarkStart w:id="189" w:name="_Toc67"/>
      <w:bookmarkEnd w:id="188"/>
      <w:r>
        <w:rPr>
          <w:rtl w:val="true"/>
        </w:rPr>
        <w:t>(</w:t>
      </w:r>
      <w:r>
        <w:rPr/>
        <w:t>10</w:t>
      </w:r>
      <w:r>
        <w:rPr>
          <w:rtl w:val="true"/>
        </w:rPr>
        <w:t xml:space="preserve">) </w:t>
      </w:r>
      <w:r>
        <w:rPr>
          <w:rtl w:val="true"/>
        </w:rPr>
        <w:t>باب ان المیت إذا کانت علیه زکاة فاداها أخوه المسلم تجزی عنه</w:t>
      </w:r>
      <w:bookmarkEnd w:id="189"/>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بن شاذان جمیعا عن ابن أبی عمیر عن شعیب قال قلت لأبی عبد الله علیه السلام ان علی أخی</w:t>
      </w:r>
    </w:p>
    <w:p>
      <w:pPr>
        <w:pStyle w:val="BookText"/>
        <w:rPr/>
      </w:pPr>
      <w:r>
        <w:rPr>
          <w:rFonts w:ascii="IRNazanin" w:hAnsi="IRNazanin" w:eastAsia="IRNazanin"/>
          <w:color w:val="111111"/>
          <w:sz w:val="28"/>
          <w:sz w:val="28"/>
          <w:szCs w:val="28"/>
          <w:rtl w:val="true"/>
          <w:lang w:bidi="fa-IR"/>
        </w:rPr>
        <w:t xml:space="preserve">زکاة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فأقضیها أو أؤدیها عنه فقال لی وکیف لک بذلک قلت احتاط</w:t>
      </w:r>
    </w:p>
    <w:p>
      <w:pPr>
        <w:pStyle w:val="BookText"/>
        <w:rPr/>
      </w:pPr>
      <w:r>
        <w:rPr>
          <w:rFonts w:ascii="IRNazanin" w:hAnsi="IRNazanin" w:eastAsia="IRNazanin"/>
          <w:color w:val="111111"/>
          <w:sz w:val="28"/>
          <w:sz w:val="28"/>
          <w:szCs w:val="28"/>
          <w:rtl w:val="true"/>
          <w:lang w:bidi="fa-IR"/>
        </w:rPr>
        <w:t>قال نعم إذا تفرج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باب حکم قضاء الدین عن المؤمن المعسر من سهم الغارمین فی کتاب</w:t>
      </w:r>
    </w:p>
    <w:p>
      <w:pPr>
        <w:pStyle w:val="BookText"/>
        <w:rPr/>
      </w:pPr>
      <w:r>
        <w:rPr>
          <w:rFonts w:ascii="IRNazanin" w:hAnsi="IRNazanin" w:eastAsia="IRNazanin"/>
          <w:color w:val="111111"/>
          <w:sz w:val="28"/>
          <w:sz w:val="28"/>
          <w:szCs w:val="28"/>
          <w:rtl w:val="true"/>
          <w:lang w:bidi="fa-IR"/>
        </w:rPr>
        <w:t>الدین وباب برائة ذمة المیت من الدین إذا ضمنه ضامن للغرماء وباب استحباب قضاء</w:t>
      </w:r>
    </w:p>
    <w:p>
      <w:pPr>
        <w:pStyle w:val="BookText"/>
        <w:rPr/>
      </w:pPr>
      <w:r>
        <w:rPr>
          <w:rFonts w:ascii="IRNazanin" w:hAnsi="IRNazanin" w:eastAsia="IRNazanin"/>
          <w:color w:val="111111"/>
          <w:sz w:val="28"/>
          <w:sz w:val="28"/>
          <w:szCs w:val="28"/>
          <w:rtl w:val="true"/>
          <w:lang w:bidi="fa-IR"/>
        </w:rPr>
        <w:t>الدین عن الأبوین فان فیها ما یستفاد منها ابراء ذمة من علیه الزکاة إذا أداها عنه</w:t>
      </w:r>
    </w:p>
    <w:p>
      <w:pPr>
        <w:pStyle w:val="BookText"/>
        <w:rPr/>
      </w:pPr>
      <w:r>
        <w:rPr>
          <w:rFonts w:ascii="IRNazanin" w:hAnsi="IRNazanin" w:eastAsia="IRNazanin"/>
          <w:color w:val="111111"/>
          <w:sz w:val="28"/>
          <w:sz w:val="28"/>
          <w:szCs w:val="28"/>
          <w:rtl w:val="true"/>
          <w:lang w:bidi="fa-IR"/>
        </w:rPr>
        <w:t>أخوه المسلم</w:t>
      </w:r>
    </w:p>
    <w:p>
      <w:pPr>
        <w:pStyle w:val="Heading4"/>
        <w:numPr>
          <w:ilvl w:val="3"/>
          <w:numId w:val="1"/>
        </w:numPr>
        <w:rPr/>
      </w:pPr>
      <w:bookmarkStart w:id="190" w:name="__RefHeading___Toc9906184_417432637"/>
      <w:bookmarkStart w:id="191" w:name="_Toc68"/>
      <w:bookmarkEnd w:id="190"/>
      <w:r>
        <w:rPr>
          <w:rtl w:val="true"/>
        </w:rPr>
        <w:t>(</w:t>
      </w:r>
      <w:r>
        <w:rPr/>
        <w:t>11</w:t>
      </w:r>
      <w:r>
        <w:rPr>
          <w:rtl w:val="true"/>
        </w:rPr>
        <w:t xml:space="preserve">) </w:t>
      </w:r>
      <w:r>
        <w:rPr>
          <w:rtl w:val="true"/>
        </w:rPr>
        <w:t>باب ان المیت إذا کانت علیه الزکاة وحجة الاسلام وقصرت الترکة یحج عنه من أقرب ما یکون وتخرج البقیة فی الزکاة</w:t>
      </w:r>
      <w:bookmarkEnd w:id="191"/>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معویة بن</w:t>
      </w:r>
    </w:p>
    <w:p>
      <w:pPr>
        <w:pStyle w:val="BookText"/>
        <w:rPr/>
      </w:pPr>
      <w:r>
        <w:rPr>
          <w:rFonts w:ascii="IRNazanin" w:hAnsi="IRNazanin" w:eastAsia="IRNazanin"/>
          <w:color w:val="111111"/>
          <w:sz w:val="28"/>
          <w:sz w:val="28"/>
          <w:szCs w:val="28"/>
          <w:rtl w:val="true"/>
          <w:lang w:bidi="fa-IR"/>
        </w:rPr>
        <w:t>عمار قال قلت له رجل یموت وعلیه خمسمأة درهم من الزکاة وعلیه حجة الاسلام</w:t>
      </w:r>
    </w:p>
    <w:p>
      <w:pPr>
        <w:pStyle w:val="BookText"/>
        <w:rPr/>
      </w:pPr>
      <w:r>
        <w:rPr>
          <w:rFonts w:ascii="IRNazanin" w:hAnsi="IRNazanin" w:eastAsia="IRNazanin"/>
          <w:color w:val="111111"/>
          <w:sz w:val="28"/>
          <w:sz w:val="28"/>
          <w:szCs w:val="28"/>
          <w:rtl w:val="true"/>
          <w:lang w:bidi="fa-IR"/>
        </w:rPr>
        <w:t>وترک ثلاثمائة درهم وأوصی بحجة الاسلام وان یقضی عنه دین الزکاة قال علیه السلام</w:t>
      </w:r>
    </w:p>
    <w:p>
      <w:pPr>
        <w:pStyle w:val="BookText"/>
        <w:rPr/>
      </w:pPr>
      <w:r>
        <w:rPr>
          <w:rFonts w:ascii="IRNazanin" w:hAnsi="IRNazanin" w:eastAsia="IRNazanin"/>
          <w:color w:val="111111"/>
          <w:sz w:val="28"/>
          <w:sz w:val="28"/>
          <w:szCs w:val="28"/>
          <w:rtl w:val="true"/>
          <w:lang w:bidi="fa-IR"/>
        </w:rPr>
        <w:t xml:space="preserve">یحج عنه من أقرب ما یکون ویخرج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 فی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عبد الله عن ابن</w:t>
      </w:r>
    </w:p>
    <w:p>
      <w:pPr>
        <w:pStyle w:val="BookText"/>
        <w:rPr/>
      </w:pPr>
      <w:r>
        <w:rPr>
          <w:rFonts w:ascii="IRNazanin" w:hAnsi="IRNazanin" w:eastAsia="IRNazanin"/>
          <w:color w:val="111111"/>
          <w:sz w:val="28"/>
          <w:sz w:val="28"/>
          <w:szCs w:val="28"/>
          <w:rtl w:val="true"/>
          <w:lang w:bidi="fa-IR"/>
        </w:rPr>
        <w:t>أبی عمیر عن معویة بن عمار عن أبی عبد الله علیه السلام فی رجل مات وترک ثلاثمائة درهم وعلیه 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الزکاة سبعمأة درهم وأوصی ان یحج عنه قال یحج عنه من أقرب المواضع ویجعل ما</w:t>
      </w:r>
      <w:bookmarkStart w:id="192" w:name="pg16856_166417"/>
    </w:p>
    <w:p>
      <w:pPr>
        <w:pStyle w:val="BookText"/>
        <w:rPr/>
      </w:pPr>
      <w:bookmarkEnd w:id="192"/>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w:t>
      </w:r>
    </w:p>
    <w:p>
      <w:pPr>
        <w:pStyle w:val="BookText"/>
        <w:rPr/>
      </w:pPr>
      <w:r>
        <w:rPr>
          <w:rFonts w:ascii="IRNazanin" w:hAnsi="IRNazanin" w:eastAsia="IRNazanin"/>
          <w:color w:val="111111"/>
          <w:sz w:val="28"/>
          <w:sz w:val="28"/>
          <w:szCs w:val="28"/>
          <w:rtl w:val="true"/>
          <w:lang w:bidi="fa-IR"/>
        </w:rPr>
        <w:t>ولاحظ باب حکم ما إذا أوصی بمال للحج والعتق والصدقة من کتاب الوصیة</w:t>
      </w:r>
    </w:p>
    <w:p>
      <w:pPr>
        <w:pStyle w:val="BookText"/>
        <w:rPr/>
      </w:pPr>
      <w:r>
        <w:rPr>
          <w:rFonts w:ascii="IRNazanin" w:hAnsi="IRNazanin" w:eastAsia="IRNazanin"/>
          <w:color w:val="111111"/>
          <w:sz w:val="28"/>
          <w:sz w:val="28"/>
          <w:szCs w:val="28"/>
          <w:rtl w:val="true"/>
          <w:lang w:bidi="fa-IR"/>
        </w:rPr>
        <w:t>وباب حکم من أوصی بزکوة واجبة أو بحجة الاسلام فان فیها ما یناسب ذلک</w:t>
      </w:r>
    </w:p>
    <w:p>
      <w:pPr>
        <w:pStyle w:val="Heading4"/>
        <w:numPr>
          <w:ilvl w:val="3"/>
          <w:numId w:val="1"/>
        </w:numPr>
        <w:rPr/>
      </w:pPr>
      <w:bookmarkStart w:id="193" w:name="__RefHeading___Toc9906186_417432637"/>
      <w:bookmarkStart w:id="194" w:name="_Toc69"/>
      <w:bookmarkEnd w:id="193"/>
      <w:r>
        <w:rPr>
          <w:rtl w:val="true"/>
        </w:rPr>
        <w:t>(</w:t>
      </w:r>
      <w:r>
        <w:rPr/>
        <w:t>12</w:t>
      </w:r>
      <w:r>
        <w:rPr>
          <w:rtl w:val="true"/>
        </w:rPr>
        <w:t xml:space="preserve">) </w:t>
      </w:r>
      <w:r>
        <w:rPr>
          <w:rtl w:val="true"/>
        </w:rPr>
        <w:t>باب ما ورد فی أن من أوصی بصدقة وعلیه زکاة حسبت منها وان من أدی زکاة الفطرة تمم الله له بها ما نقص من زکاة ماله</w:t>
      </w:r>
      <w:bookmarkEnd w:id="194"/>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رفعه عنهم علیهم السلام قال من أوصی</w:t>
      </w:r>
    </w:p>
    <w:p>
      <w:pPr>
        <w:pStyle w:val="BookText"/>
        <w:rPr/>
      </w:pPr>
      <w:r>
        <w:rPr>
          <w:rFonts w:ascii="IRNazanin" w:hAnsi="IRNazanin" w:eastAsia="IRNazanin"/>
          <w:color w:val="111111"/>
          <w:sz w:val="28"/>
          <w:sz w:val="28"/>
          <w:szCs w:val="28"/>
          <w:rtl w:val="true"/>
          <w:lang w:bidi="fa-IR"/>
        </w:rPr>
        <w:t>بالثلث احتسب له من زکاته</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مسعدة بن صدقة الربعی عن جعفر بن محمد</w:t>
      </w:r>
    </w:p>
    <w:p>
      <w:pPr>
        <w:pStyle w:val="BookText"/>
        <w:rPr/>
      </w:pPr>
      <w:r>
        <w:rPr>
          <w:rFonts w:ascii="IRNazanin" w:hAnsi="IRNazanin" w:eastAsia="IRNazanin"/>
          <w:color w:val="111111"/>
          <w:sz w:val="28"/>
          <w:sz w:val="28"/>
          <w:szCs w:val="28"/>
          <w:rtl w:val="true"/>
          <w:lang w:bidi="fa-IR"/>
        </w:rPr>
        <w:t xml:space="preserve">عن أبیه علیهما السلام قال قال علی علیه السلام الوصیة تمام ما نقص من الزکاة یب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أحمد بن یحیی عن أبی جعفر عن وهب عن جعفر بن محمد عن أبیه عن</w:t>
      </w:r>
    </w:p>
    <w:p>
      <w:pPr>
        <w:pStyle w:val="BookText"/>
        <w:rPr/>
      </w:pPr>
      <w:r>
        <w:rPr>
          <w:rFonts w:ascii="IRNazanin" w:hAnsi="IRNazanin" w:eastAsia="IRNazanin"/>
          <w:color w:val="111111"/>
          <w:sz w:val="28"/>
          <w:sz w:val="28"/>
          <w:szCs w:val="28"/>
          <w:rtl w:val="true"/>
          <w:lang w:bidi="fa-IR"/>
        </w:rPr>
        <w:t>علی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فرط فی زکاة ماله</w:t>
      </w:r>
    </w:p>
    <w:p>
      <w:pPr>
        <w:pStyle w:val="BookText"/>
        <w:rPr/>
      </w:pPr>
      <w:r>
        <w:rPr>
          <w:rFonts w:ascii="IRNazanin" w:hAnsi="IRNazanin" w:eastAsia="IRNazanin"/>
          <w:color w:val="111111"/>
          <w:sz w:val="28"/>
          <w:sz w:val="28"/>
          <w:szCs w:val="28"/>
          <w:rtl w:val="true"/>
          <w:lang w:bidi="fa-IR"/>
        </w:rPr>
        <w:t>ثم أداها عند موته فهی مجزیة عنه قوله قلت فان أوصی بوصیة من ثلثه ولم یکن زکی</w:t>
      </w:r>
    </w:p>
    <w:p>
      <w:pPr>
        <w:pStyle w:val="BookText"/>
        <w:rPr/>
      </w:pPr>
      <w:r>
        <w:rPr>
          <w:rFonts w:ascii="IRNazanin" w:hAnsi="IRNazanin" w:eastAsia="IRNazanin"/>
          <w:color w:val="111111"/>
          <w:sz w:val="28"/>
          <w:sz w:val="28"/>
          <w:szCs w:val="28"/>
          <w:rtl w:val="true"/>
          <w:lang w:bidi="fa-IR"/>
        </w:rPr>
        <w:t>أیجزی عنه من زکاته قال نعم یحسب له زکاة ولا یکون له نافلة وعلیه فریضة</w:t>
      </w:r>
    </w:p>
    <w:p>
      <w:pPr>
        <w:pStyle w:val="BookText"/>
        <w:rPr/>
      </w:pPr>
      <w:r>
        <w:rPr>
          <w:rFonts w:ascii="IRNazanin" w:hAnsi="IRNazanin" w:eastAsia="IRNazanin"/>
          <w:color w:val="111111"/>
          <w:sz w:val="28"/>
          <w:sz w:val="28"/>
          <w:szCs w:val="28"/>
          <w:rtl w:val="true"/>
          <w:lang w:bidi="fa-IR"/>
        </w:rPr>
        <w:t xml:space="preserve">ویأتی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زکاة الفطرة من أبوابها</w:t>
      </w:r>
    </w:p>
    <w:p>
      <w:pPr>
        <w:pStyle w:val="BookText"/>
        <w:rPr/>
      </w:pPr>
      <w:r>
        <w:rPr>
          <w:rFonts w:ascii="IRNazanin" w:hAnsi="IRNazanin" w:eastAsia="IRNazanin"/>
          <w:color w:val="111111"/>
          <w:sz w:val="28"/>
          <w:sz w:val="28"/>
          <w:szCs w:val="28"/>
          <w:rtl w:val="true"/>
          <w:lang w:bidi="fa-IR"/>
        </w:rPr>
        <w:t>قوله علیه السلام من أدی زکاة الفطرة تمم الله له بها ما نقص من زکاة ماله</w:t>
      </w:r>
    </w:p>
    <w:p>
      <w:pPr>
        <w:pStyle w:val="Heading4"/>
        <w:numPr>
          <w:ilvl w:val="3"/>
          <w:numId w:val="1"/>
        </w:numPr>
        <w:rPr/>
      </w:pPr>
      <w:bookmarkStart w:id="195" w:name="__RefHeading___Toc9906188_417432637"/>
      <w:bookmarkStart w:id="196" w:name="_Toc70"/>
      <w:bookmarkEnd w:id="195"/>
      <w:r>
        <w:rPr>
          <w:rtl w:val="true"/>
        </w:rPr>
        <w:t>(</w:t>
      </w:r>
      <w:r>
        <w:rPr/>
        <w:t>13</w:t>
      </w:r>
      <w:r>
        <w:rPr>
          <w:rtl w:val="true"/>
        </w:rPr>
        <w:t xml:space="preserve">) </w:t>
      </w:r>
      <w:r>
        <w:rPr>
          <w:rtl w:val="true"/>
        </w:rPr>
        <w:t>باب حکم زکاة الدین والقرض</w:t>
      </w:r>
      <w:bookmarkEnd w:id="196"/>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أیوب بن نوح عن صفوان بن</w:t>
      </w:r>
    </w:p>
    <w:p>
      <w:pPr>
        <w:pStyle w:val="BookText"/>
        <w:rPr/>
      </w:pPr>
      <w:r>
        <w:rPr>
          <w:rFonts w:ascii="IRNazanin" w:hAnsi="IRNazanin" w:eastAsia="IRNazanin"/>
          <w:color w:val="111111"/>
          <w:sz w:val="28"/>
          <w:sz w:val="28"/>
          <w:szCs w:val="28"/>
          <w:rtl w:val="true"/>
          <w:lang w:bidi="fa-IR"/>
        </w:rPr>
        <w:t>یحیی عن عبد الله بن مسکان عن محمد بن علی الحلبی عن أبی عبد الله علیه السلام قال قلت</w:t>
      </w:r>
    </w:p>
    <w:p>
      <w:pPr>
        <w:pStyle w:val="BookText"/>
        <w:rPr/>
      </w:pPr>
      <w:r>
        <w:rPr>
          <w:rFonts w:ascii="IRNazanin" w:hAnsi="IRNazanin" w:eastAsia="IRNazanin"/>
          <w:color w:val="111111"/>
          <w:sz w:val="28"/>
          <w:sz w:val="28"/>
          <w:szCs w:val="28"/>
          <w:rtl w:val="true"/>
          <w:lang w:bidi="fa-IR"/>
        </w:rPr>
        <w:t>له لیس فی الدین زکاة فقال لا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بن سعید</w:t>
      </w:r>
    </w:p>
    <w:p>
      <w:pPr>
        <w:pStyle w:val="BookText"/>
        <w:rPr/>
      </w:pPr>
      <w:r>
        <w:rPr>
          <w:rFonts w:ascii="IRNazanin" w:hAnsi="IRNazanin" w:eastAsia="IRNazanin"/>
          <w:color w:val="111111"/>
          <w:sz w:val="28"/>
          <w:sz w:val="28"/>
          <w:szCs w:val="28"/>
          <w:rtl w:val="true"/>
          <w:lang w:bidi="fa-IR"/>
        </w:rPr>
        <w:t>عن النضر بن سوید عن عبد الله بن سنان عن أبی عبد الله علیه السلام قال لا صدقة علی الدین ولا علی</w:t>
      </w:r>
    </w:p>
    <w:p>
      <w:pPr>
        <w:pStyle w:val="BookText"/>
        <w:rPr/>
      </w:pPr>
      <w:r>
        <w:rPr>
          <w:rFonts w:ascii="IRNazanin" w:hAnsi="IRNazanin" w:eastAsia="IRNazanin"/>
          <w:color w:val="111111"/>
          <w:sz w:val="28"/>
          <w:sz w:val="28"/>
          <w:szCs w:val="28"/>
          <w:rtl w:val="true"/>
          <w:lang w:bidi="fa-IR"/>
        </w:rPr>
        <w:t xml:space="preserve">المال الغائب عنک حتی یقع فی یدیک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عبد الحمید بن سعد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الحسن علیه السلام عن رجل باع بیعا</w:t>
      </w:r>
    </w:p>
    <w:p>
      <w:pPr>
        <w:pStyle w:val="BookText"/>
        <w:rPr/>
      </w:pPr>
      <w:r>
        <w:rPr>
          <w:rFonts w:ascii="IRNazanin" w:hAnsi="IRNazanin" w:eastAsia="IRNazanin"/>
          <w:color w:val="111111"/>
          <w:sz w:val="28"/>
          <w:sz w:val="28"/>
          <w:szCs w:val="28"/>
          <w:rtl w:val="true"/>
          <w:lang w:bidi="fa-IR"/>
        </w:rPr>
        <w:t>إلی ثلث سنین من رجل ملی بحقه وماله فی ثقة یزکی ذلک المال فی کل سنة تمر به</w:t>
      </w:r>
    </w:p>
    <w:p>
      <w:pPr>
        <w:pStyle w:val="BookText"/>
        <w:rPr/>
      </w:pPr>
      <w:r>
        <w:rPr>
          <w:rFonts w:ascii="IRNazanin" w:hAnsi="IRNazanin" w:eastAsia="IRNazanin"/>
          <w:color w:val="111111"/>
          <w:sz w:val="28"/>
          <w:sz w:val="28"/>
          <w:szCs w:val="28"/>
          <w:rtl w:val="true"/>
          <w:lang w:bidi="fa-IR"/>
        </w:rPr>
        <w:t xml:space="preserve">أو یزکیه إذا اخذه فقال لا بل یزکیه إذا اخذه قلت له لکم یزکیه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لثلث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العلاء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ان لی دین </w:t>
      </w:r>
      <w:r>
        <w:rPr>
          <w:rStyle w:val="FootnoteAnchor"/>
          <w:rtl w:val="true"/>
        </w:rPr>
        <w:footnoteReference w:id="340"/>
      </w:r>
      <w:r>
        <w:rPr>
          <w:rFonts w:ascii="IRNazanin" w:hAnsi="IRNazanin" w:eastAsia="IRNazanin"/>
          <w:color w:val="111111"/>
          <w:sz w:val="28"/>
          <w:sz w:val="28"/>
          <w:szCs w:val="28"/>
          <w:rtl w:val="true"/>
          <w:lang w:bidi="fa-IR"/>
        </w:rPr>
        <w:t xml:space="preserve">ولی دواب وأرحاء </w:t>
      </w:r>
      <w:r>
        <w:rPr>
          <w:rStyle w:val="FootnoteAnchor"/>
          <w:rtl w:val="true"/>
        </w:rPr>
        <w:footnoteReference w:id="341"/>
      </w:r>
      <w:r>
        <w:rPr>
          <w:rFonts w:ascii="IRNazanin" w:hAnsi="IRNazanin" w:eastAsia="IRNazanin"/>
          <w:color w:val="111111"/>
          <w:sz w:val="28"/>
          <w:sz w:val="28"/>
          <w:szCs w:val="28"/>
          <w:rtl w:val="true"/>
          <w:lang w:bidi="fa-IR"/>
        </w:rPr>
        <w:t>وربما أبطأ علی الدین فمتی</w:t>
      </w:r>
    </w:p>
    <w:p>
      <w:pPr>
        <w:pStyle w:val="BookText"/>
        <w:rPr/>
      </w:pPr>
      <w:r>
        <w:rPr>
          <w:rFonts w:ascii="IRNazanin" w:hAnsi="IRNazanin" w:eastAsia="IRNazanin"/>
          <w:color w:val="111111"/>
          <w:sz w:val="28"/>
          <w:sz w:val="28"/>
          <w:szCs w:val="28"/>
          <w:rtl w:val="true"/>
          <w:lang w:bidi="fa-IR"/>
        </w:rPr>
        <w:t xml:space="preserve">تجب علی فیه الزکاة إذا انا اخذته قال سنة واحدة قال قلت فالدواب والأرحاء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فان عندی منها علی فیه شئ قال لا ثم اخذ بیدی فضمها ثم قال کان أبی رض یقول</w:t>
      </w:r>
    </w:p>
    <w:p>
      <w:pPr>
        <w:pStyle w:val="BookText"/>
        <w:rPr/>
      </w:pPr>
      <w:r>
        <w:rPr>
          <w:rFonts w:ascii="IRNazanin" w:hAnsi="IRNazanin" w:eastAsia="IRNazanin"/>
          <w:color w:val="111111"/>
          <w:sz w:val="28"/>
          <w:sz w:val="28"/>
          <w:szCs w:val="28"/>
          <w:rtl w:val="true"/>
          <w:lang w:bidi="fa-IR"/>
        </w:rPr>
        <w:t>انما الزکاة فی الذهب إذا قر فی یدک قلت له المتاع یکون عندی لا أصیب به رأس</w:t>
      </w:r>
    </w:p>
    <w:p>
      <w:pPr>
        <w:pStyle w:val="BookText"/>
        <w:rPr/>
      </w:pPr>
      <w:r>
        <w:rPr>
          <w:rFonts w:ascii="IRNazanin" w:hAnsi="IRNazanin" w:eastAsia="IRNazanin"/>
          <w:color w:val="111111"/>
          <w:sz w:val="28"/>
          <w:sz w:val="28"/>
          <w:szCs w:val="28"/>
          <w:rtl w:val="true"/>
          <w:lang w:bidi="fa-IR"/>
        </w:rPr>
        <w:t xml:space="preserve">ماله </w:t>
      </w:r>
      <w:r>
        <w:rPr>
          <w:rStyle w:val="FootnoteAnchor"/>
          <w:rtl w:val="true"/>
        </w:rPr>
        <w:footnoteReference w:id="343"/>
      </w:r>
      <w:r>
        <w:rPr>
          <w:rFonts w:ascii="IRNazanin" w:hAnsi="IRNazanin" w:eastAsia="IRNazanin"/>
          <w:color w:val="111111"/>
          <w:sz w:val="28"/>
          <w:sz w:val="28"/>
          <w:szCs w:val="28"/>
          <w:rtl w:val="true"/>
          <w:lang w:bidi="fa-IR"/>
        </w:rPr>
        <w:t>علی فیه زکاة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قال حدثنی إسماعیل</w:t>
      </w:r>
    </w:p>
    <w:p>
      <w:pPr>
        <w:pStyle w:val="BookText"/>
        <w:rPr/>
      </w:pPr>
      <w:r>
        <w:rPr>
          <w:rFonts w:ascii="IRNazanin" w:hAnsi="IRNazanin" w:eastAsia="IRNazanin"/>
          <w:color w:val="111111"/>
          <w:sz w:val="28"/>
          <w:sz w:val="28"/>
          <w:szCs w:val="28"/>
          <w:rtl w:val="true"/>
          <w:lang w:bidi="fa-IR"/>
        </w:rPr>
        <w:t xml:space="preserve">بن عبد الخالق قال سئلت أبا عبد الله علیه السلام أعلی الدین زکاة قال لا الا ان یقر به </w:t>
      </w:r>
      <w:r>
        <w:rPr>
          <w:rStyle w:val="FootnoteAnchor"/>
          <w:rtl w:val="true"/>
        </w:rPr>
        <w:footnoteReference w:id="344"/>
      </w:r>
      <w:r>
        <w:rPr>
          <w:rFonts w:ascii="IRNazanin" w:hAnsi="IRNazanin" w:eastAsia="IRNazanin"/>
          <w:color w:val="111111"/>
          <w:sz w:val="28"/>
          <w:sz w:val="28"/>
          <w:szCs w:val="28"/>
          <w:rtl w:val="true"/>
          <w:lang w:bidi="fa-IR"/>
        </w:rPr>
        <w:t>فاما ان</w:t>
      </w:r>
    </w:p>
    <w:p>
      <w:pPr>
        <w:pStyle w:val="BookText"/>
        <w:rPr/>
      </w:pPr>
      <w:r>
        <w:rPr>
          <w:rFonts w:ascii="IRNazanin" w:hAnsi="IRNazanin" w:eastAsia="IRNazanin"/>
          <w:color w:val="111111"/>
          <w:sz w:val="28"/>
          <w:sz w:val="28"/>
          <w:szCs w:val="28"/>
          <w:rtl w:val="true"/>
          <w:lang w:bidi="fa-IR"/>
        </w:rPr>
        <w:t xml:space="preserve">غاب عنه </w:t>
      </w:r>
      <w:r>
        <w:rPr>
          <w:rStyle w:val="FootnoteAnchor"/>
          <w:rtl w:val="true"/>
        </w:rPr>
        <w:footnoteReference w:id="345"/>
      </w:r>
      <w:r>
        <w:rPr>
          <w:rFonts w:ascii="IRNazanin" w:hAnsi="IRNazanin" w:eastAsia="IRNazanin"/>
          <w:color w:val="111111"/>
          <w:sz w:val="28"/>
          <w:sz w:val="28"/>
          <w:szCs w:val="28"/>
          <w:rtl w:val="true"/>
          <w:lang w:bidi="fa-IR"/>
        </w:rPr>
        <w:t>سنة أو أقل أو أکثر فلا تزکه الا فی السنة التی یخرج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عن علی بن النعمان عن أبی الصباح الکنانی عن أبی عبد الله علیه السلام فی الرجل ینسی أو</w:t>
      </w:r>
    </w:p>
    <w:p>
      <w:pPr>
        <w:pStyle w:val="BookText"/>
        <w:rPr/>
      </w:pPr>
      <w:r>
        <w:rPr>
          <w:rFonts w:ascii="IRNazanin" w:hAnsi="IRNazanin" w:eastAsia="IRNazanin"/>
          <w:color w:val="111111"/>
          <w:sz w:val="28"/>
          <w:sz w:val="28"/>
          <w:szCs w:val="28"/>
          <w:rtl w:val="true"/>
          <w:lang w:bidi="fa-IR"/>
        </w:rPr>
        <w:t xml:space="preserve">یعیر </w:t>
      </w:r>
      <w:r>
        <w:rPr>
          <w:rStyle w:val="FootnoteAnchor"/>
          <w:rtl w:val="true"/>
        </w:rPr>
        <w:footnoteReference w:id="346"/>
      </w:r>
      <w:r>
        <w:rPr>
          <w:rFonts w:ascii="IRNazanin" w:hAnsi="IRNazanin" w:eastAsia="IRNazanin"/>
          <w:color w:val="111111"/>
          <w:sz w:val="28"/>
          <w:sz w:val="28"/>
          <w:szCs w:val="28"/>
          <w:rtl w:val="true"/>
          <w:lang w:bidi="fa-IR"/>
        </w:rPr>
        <w:t>فلا یزال ماله دینا کیف یصنع فی زکاته قال یزکیه ولا یزکی ما علیه من الدین</w:t>
      </w:r>
    </w:p>
    <w:p>
      <w:pPr>
        <w:pStyle w:val="BookText"/>
        <w:rPr/>
      </w:pPr>
      <w:r>
        <w:rPr>
          <w:rFonts w:ascii="IRNazanin" w:hAnsi="IRNazanin" w:eastAsia="IRNazanin"/>
          <w:color w:val="111111"/>
          <w:sz w:val="28"/>
          <w:sz w:val="28"/>
          <w:szCs w:val="28"/>
          <w:rtl w:val="true"/>
          <w:lang w:bidi="fa-IR"/>
        </w:rPr>
        <w:t>انما الزکاة علی صاحب المال</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عثمان بن عیسی عن سماعة قال سئلته عن الرجل یکون له الدین علی الناس یجب </w:t>
      </w:r>
      <w:r>
        <w:rPr>
          <w:rStyle w:val="FootnoteAnchor"/>
          <w:rtl w:val="true"/>
        </w:rPr>
        <w:footnoteReference w:id="34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الزکاة قال لیس علیه فیه الزکاة حتی یقبضه فإذا قبضه فعلیه الزکاة وان هو</w:t>
      </w:r>
    </w:p>
    <w:p>
      <w:pPr>
        <w:pStyle w:val="BookText"/>
        <w:rPr/>
      </w:pPr>
      <w:r>
        <w:rPr>
          <w:rFonts w:ascii="IRNazanin" w:hAnsi="IRNazanin" w:eastAsia="IRNazanin"/>
          <w:color w:val="111111"/>
          <w:sz w:val="28"/>
          <w:sz w:val="28"/>
          <w:szCs w:val="28"/>
          <w:rtl w:val="true"/>
          <w:lang w:bidi="fa-IR"/>
        </w:rPr>
        <w:t xml:space="preserve">طال حبسه علی الناس حتی یتم </w:t>
      </w:r>
      <w:r>
        <w:rPr>
          <w:rStyle w:val="FootnoteAnchor"/>
          <w:rtl w:val="true"/>
        </w:rPr>
        <w:footnoteReference w:id="348"/>
      </w:r>
      <w:r>
        <w:rPr>
          <w:rFonts w:ascii="IRNazanin" w:hAnsi="IRNazanin" w:eastAsia="IRNazanin"/>
          <w:color w:val="111111"/>
          <w:sz w:val="28"/>
          <w:sz w:val="28"/>
          <w:szCs w:val="28"/>
          <w:rtl w:val="true"/>
          <w:lang w:bidi="fa-IR"/>
        </w:rPr>
        <w:t>لذلک سنون فلیس علیه زکاة حتی یخرج فإذا هو</w:t>
      </w:r>
    </w:p>
    <w:p>
      <w:pPr>
        <w:pStyle w:val="BookText"/>
        <w:rPr/>
      </w:pPr>
      <w:r>
        <w:rPr>
          <w:rFonts w:ascii="IRNazanin" w:hAnsi="IRNazanin" w:eastAsia="IRNazanin"/>
          <w:color w:val="111111"/>
          <w:sz w:val="28"/>
          <w:sz w:val="28"/>
          <w:szCs w:val="28"/>
          <w:rtl w:val="true"/>
          <w:lang w:bidi="fa-IR"/>
        </w:rPr>
        <w:t>خرج زکاه لعامه ذلک وان هو کان یأخذ منه قلیلا قلیلا فلیزک ما خرج منه أولا فأولا</w:t>
      </w:r>
    </w:p>
    <w:p>
      <w:pPr>
        <w:pStyle w:val="BookText"/>
        <w:rPr/>
      </w:pPr>
      <w:r>
        <w:rPr>
          <w:rFonts w:ascii="IRNazanin" w:hAnsi="IRNazanin" w:eastAsia="IRNazanin"/>
          <w:color w:val="111111"/>
          <w:sz w:val="28"/>
          <w:sz w:val="28"/>
          <w:szCs w:val="28"/>
          <w:rtl w:val="true"/>
          <w:lang w:bidi="fa-IR"/>
        </w:rPr>
        <w:t>فإن کان متاعه ودینه وماله فی تجارته التی یتقلب فیها یوما بیوم یأخذ ویعطی ویبیع</w:t>
      </w:r>
    </w:p>
    <w:p>
      <w:pPr>
        <w:pStyle w:val="BookText"/>
        <w:rPr/>
      </w:pPr>
      <w:r>
        <w:rPr>
          <w:rFonts w:ascii="IRNazanin" w:hAnsi="IRNazanin" w:eastAsia="IRNazanin"/>
          <w:color w:val="111111"/>
          <w:sz w:val="28"/>
          <w:sz w:val="28"/>
          <w:szCs w:val="28"/>
          <w:rtl w:val="true"/>
          <w:lang w:bidi="fa-IR"/>
        </w:rPr>
        <w:t xml:space="preserve">ویشتری فهو یشبه </w:t>
      </w:r>
      <w:r>
        <w:rPr>
          <w:rStyle w:val="FootnoteAnchor"/>
          <w:rtl w:val="true"/>
        </w:rPr>
        <w:footnoteReference w:id="349"/>
      </w:r>
      <w:r>
        <w:rPr>
          <w:rFonts w:ascii="IRNazanin" w:hAnsi="IRNazanin" w:eastAsia="IRNazanin"/>
          <w:color w:val="111111"/>
          <w:sz w:val="28"/>
          <w:sz w:val="28"/>
          <w:szCs w:val="28"/>
          <w:rtl w:val="true"/>
          <w:lang w:bidi="fa-IR"/>
        </w:rPr>
        <w:t xml:space="preserve">العین فی یده فعلیه الزکاة ولا ینبغی له ان یغیر </w:t>
      </w:r>
      <w:r>
        <w:rPr>
          <w:rStyle w:val="FootnoteAnchor"/>
          <w:rtl w:val="true"/>
        </w:rPr>
        <w:footnoteReference w:id="350"/>
      </w:r>
      <w:r>
        <w:rPr>
          <w:rFonts w:ascii="IRNazanin" w:hAnsi="IRNazanin" w:eastAsia="IRNazanin"/>
          <w:color w:val="111111"/>
          <w:sz w:val="28"/>
          <w:sz w:val="28"/>
          <w:szCs w:val="28"/>
          <w:rtl w:val="true"/>
          <w:lang w:bidi="fa-IR"/>
        </w:rPr>
        <w:t>ذلک إذا کان</w:t>
      </w:r>
    </w:p>
    <w:p>
      <w:pPr>
        <w:pStyle w:val="BookText"/>
        <w:rPr/>
      </w:pPr>
      <w:r>
        <w:rPr>
          <w:rFonts w:ascii="IRNazanin" w:hAnsi="IRNazanin" w:eastAsia="IRNazanin"/>
          <w:color w:val="111111"/>
          <w:sz w:val="28"/>
          <w:sz w:val="28"/>
          <w:szCs w:val="28"/>
          <w:rtl w:val="true"/>
          <w:lang w:bidi="fa-IR"/>
        </w:rPr>
        <w:t>حال متاعه وماله علی ما وصفت لک فیؤخر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إسماعیل بن مرار عن یونس عن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لیس فی الدین زکاة الا ان یکون صاحب الدین هو الذی یؤخره فإذا کان لا یقدر</w:t>
      </w:r>
    </w:p>
    <w:p>
      <w:pPr>
        <w:pStyle w:val="BookText"/>
        <w:rPr/>
      </w:pPr>
      <w:r>
        <w:rPr>
          <w:rFonts w:ascii="IRNazanin" w:hAnsi="IRNazanin" w:eastAsia="IRNazanin"/>
          <w:color w:val="111111"/>
          <w:sz w:val="28"/>
          <w:sz w:val="28"/>
          <w:szCs w:val="28"/>
          <w:rtl w:val="true"/>
          <w:lang w:bidi="fa-IR"/>
        </w:rPr>
        <w:t>علی اخذه فلیس علیه زکاة حتی یقبضه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 الدین</w:t>
      </w:r>
    </w:p>
    <w:p>
      <w:pPr>
        <w:pStyle w:val="BookText"/>
        <w:rPr/>
      </w:pPr>
      <w:r>
        <w:rPr>
          <w:rFonts w:ascii="IRNazanin" w:hAnsi="IRNazanin" w:eastAsia="IRNazanin"/>
          <w:color w:val="111111"/>
          <w:sz w:val="28"/>
          <w:sz w:val="28"/>
          <w:szCs w:val="28"/>
          <w:rtl w:val="true"/>
          <w:lang w:bidi="fa-IR"/>
        </w:rPr>
        <w:t>یکون للرجل علی الرجل ان کان غیر ممنوع منه یأخذه متی شاء بلا خصومة ولا مدافعة</w:t>
      </w:r>
    </w:p>
    <w:p>
      <w:pPr>
        <w:pStyle w:val="BookText"/>
        <w:rPr/>
      </w:pPr>
      <w:r>
        <w:rPr>
          <w:rFonts w:ascii="IRNazanin" w:hAnsi="IRNazanin" w:eastAsia="IRNazanin"/>
          <w:color w:val="111111"/>
          <w:sz w:val="28"/>
          <w:sz w:val="28"/>
          <w:szCs w:val="28"/>
          <w:rtl w:val="true"/>
          <w:lang w:bidi="fa-IR"/>
        </w:rPr>
        <w:t>فهو کسائر ما فی یده من ماله یزکیه وان کان الذی علیه یدافعه عنه ولا یصل الیه الا</w:t>
      </w:r>
    </w:p>
    <w:p>
      <w:pPr>
        <w:pStyle w:val="BookText"/>
        <w:rPr/>
      </w:pPr>
      <w:r>
        <w:rPr>
          <w:rFonts w:ascii="IRNazanin" w:hAnsi="IRNazanin" w:eastAsia="IRNazanin"/>
          <w:color w:val="111111"/>
          <w:sz w:val="28"/>
          <w:sz w:val="28"/>
          <w:szCs w:val="28"/>
          <w:rtl w:val="true"/>
          <w:lang w:bidi="fa-IR"/>
        </w:rPr>
        <w:t>بخصومة فزکوته علی من هو فی یدیه وکذلک مال الغائب وکذلک مهر المرأة یکون</w:t>
      </w:r>
    </w:p>
    <w:p>
      <w:pPr>
        <w:pStyle w:val="BookText"/>
        <w:rPr/>
      </w:pPr>
      <w:r>
        <w:rPr>
          <w:rFonts w:ascii="IRNazanin" w:hAnsi="IRNazanin" w:eastAsia="IRNazanin"/>
          <w:color w:val="111111"/>
          <w:sz w:val="28"/>
          <w:sz w:val="28"/>
          <w:szCs w:val="28"/>
          <w:rtl w:val="true"/>
          <w:lang w:bidi="fa-IR"/>
        </w:rPr>
        <w:t>علی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واحمد ابنی الحسن عن أبیهما</w:t>
      </w:r>
    </w:p>
    <w:p>
      <w:pPr>
        <w:pStyle w:val="BookText"/>
        <w:rPr/>
      </w:pPr>
      <w:r>
        <w:rPr>
          <w:rFonts w:ascii="IRNazanin" w:hAnsi="IRNazanin" w:eastAsia="IRNazanin"/>
          <w:color w:val="111111"/>
          <w:sz w:val="28"/>
          <w:sz w:val="28"/>
          <w:szCs w:val="28"/>
          <w:rtl w:val="true"/>
          <w:lang w:bidi="fa-IR"/>
        </w:rPr>
        <w:t>عن عبد الله بن بکیر عن میسرة عن عبد العزیز قال سئلت ابا عبد الله علیه السلام عن الرجل یکون</w:t>
      </w:r>
    </w:p>
    <w:p>
      <w:pPr>
        <w:pStyle w:val="BookText"/>
        <w:rPr/>
      </w:pPr>
      <w:r>
        <w:rPr>
          <w:rFonts w:ascii="IRNazanin" w:hAnsi="IRNazanin" w:eastAsia="IRNazanin"/>
          <w:color w:val="111111"/>
          <w:sz w:val="28"/>
          <w:sz w:val="28"/>
          <w:szCs w:val="28"/>
          <w:rtl w:val="true"/>
          <w:lang w:bidi="fa-IR"/>
        </w:rPr>
        <w:t>له الدین أیزکیه قال کل دین یدعه هو إذا أراد اخذه فعلیه زکاته وما کان لا یقدر علی</w:t>
      </w:r>
    </w:p>
    <w:p>
      <w:pPr>
        <w:pStyle w:val="BookText"/>
        <w:rPr/>
      </w:pPr>
      <w:r>
        <w:rPr>
          <w:rFonts w:ascii="IRNazanin" w:hAnsi="IRNazanin" w:eastAsia="IRNazanin"/>
          <w:color w:val="111111"/>
          <w:sz w:val="28"/>
          <w:sz w:val="28"/>
          <w:szCs w:val="28"/>
          <w:rtl w:val="true"/>
          <w:lang w:bidi="fa-IR"/>
        </w:rPr>
        <w:t>اخذه فلیس علیه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حدیثه علیه السلام ان الرجل إذا کان له الدین</w:t>
      </w:r>
    </w:p>
    <w:p>
      <w:pPr>
        <w:pStyle w:val="BookText"/>
        <w:rPr/>
      </w:pPr>
      <w:r>
        <w:rPr>
          <w:rFonts w:ascii="IRNazanin" w:hAnsi="IRNazanin" w:eastAsia="IRNazanin"/>
          <w:color w:val="111111"/>
          <w:sz w:val="28"/>
          <w:sz w:val="28"/>
          <w:szCs w:val="28"/>
          <w:rtl w:val="true"/>
          <w:lang w:bidi="fa-IR"/>
        </w:rPr>
        <w:t xml:space="preserve">الظنون یجب علیه ان یزکیه لما مضی إذا قبضه 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فالظنون الذی لا یعلم</w:t>
      </w:r>
    </w:p>
    <w:p>
      <w:pPr>
        <w:pStyle w:val="BookText"/>
        <w:rPr/>
      </w:pPr>
      <w:r>
        <w:rPr>
          <w:rFonts w:ascii="IRNazanin" w:hAnsi="IRNazanin" w:eastAsia="IRNazanin"/>
          <w:color w:val="111111"/>
          <w:sz w:val="28"/>
          <w:sz w:val="28"/>
          <w:szCs w:val="28"/>
          <w:rtl w:val="true"/>
          <w:lang w:bidi="fa-IR"/>
        </w:rPr>
        <w:t xml:space="preserve">صاحبه أیقبضه من الذی هو علیه أم لا فکأنه الذی یظن به تارة </w:t>
      </w:r>
      <w:r>
        <w:rPr>
          <w:rStyle w:val="FootnoteAnchor"/>
          <w:rtl w:val="true"/>
        </w:rPr>
        <w:footnoteReference w:id="351"/>
      </w:r>
      <w:r>
        <w:rPr>
          <w:rFonts w:ascii="IRNazanin" w:hAnsi="IRNazanin" w:eastAsia="IRNazanin"/>
          <w:color w:val="111111"/>
          <w:sz w:val="28"/>
          <w:sz w:val="28"/>
          <w:szCs w:val="28"/>
          <w:rtl w:val="true"/>
          <w:lang w:bidi="fa-IR"/>
        </w:rPr>
        <w:t xml:space="preserve">یرجوه وتارة </w:t>
      </w:r>
      <w:r>
        <w:rPr>
          <w:rStyle w:val="FootnoteAnchor"/>
          <w:rtl w:val="true"/>
        </w:rPr>
        <w:footnoteReference w:id="352"/>
      </w:r>
      <w:r>
        <w:rPr>
          <w:rFonts w:ascii="IRNazanin" w:hAnsi="IRNazanin" w:eastAsia="IRNazanin"/>
          <w:color w:val="111111"/>
          <w:sz w:val="28"/>
          <w:sz w:val="28"/>
          <w:szCs w:val="28"/>
          <w:rtl w:val="true"/>
          <w:lang w:bidi="fa-IR"/>
        </w:rPr>
        <w:t>لا یرجوه</w:t>
      </w:r>
    </w:p>
    <w:p>
      <w:pPr>
        <w:pStyle w:val="BookText"/>
        <w:rPr/>
      </w:pPr>
      <w:r>
        <w:rPr>
          <w:rFonts w:ascii="IRNazanin" w:hAnsi="IRNazanin" w:eastAsia="IRNazanin"/>
          <w:color w:val="111111"/>
          <w:sz w:val="28"/>
          <w:sz w:val="28"/>
          <w:szCs w:val="28"/>
          <w:rtl w:val="true"/>
          <w:lang w:bidi="fa-IR"/>
        </w:rPr>
        <w:t>وهذا من أفصح الکلام الخ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w:t>
      </w:r>
    </w:p>
    <w:p>
      <w:pPr>
        <w:pStyle w:val="BookText"/>
        <w:rPr/>
      </w:pPr>
      <w:r>
        <w:rPr>
          <w:rFonts w:ascii="IRNazanin" w:hAnsi="IRNazanin" w:eastAsia="IRNazanin"/>
          <w:color w:val="111111"/>
          <w:sz w:val="28"/>
          <w:sz w:val="28"/>
          <w:szCs w:val="28"/>
          <w:rtl w:val="true"/>
          <w:lang w:bidi="fa-IR"/>
        </w:rPr>
        <w:t xml:space="preserve">بن سعید و </w:t>
      </w:r>
      <w:r>
        <w:rPr>
          <w:rStyle w:val="FootnoteAnchor"/>
          <w:rtl w:val="true"/>
        </w:rPr>
        <w:footnoteReference w:id="353"/>
      </w:r>
      <w:r>
        <w:rPr>
          <w:rFonts w:ascii="IRNazanin" w:hAnsi="IRNazanin" w:eastAsia="IRNazanin"/>
          <w:color w:val="111111"/>
          <w:sz w:val="28"/>
          <w:sz w:val="28"/>
          <w:szCs w:val="28"/>
          <w:rtl w:val="true"/>
          <w:lang w:bidi="fa-IR"/>
        </w:rPr>
        <w:t xml:space="preserve">العباس بن معروف عن صفوان بن یحیی عن </w:t>
      </w:r>
      <w:r>
        <w:rPr>
          <w:rStyle w:val="FootnoteAnchor"/>
          <w:rtl w:val="true"/>
        </w:rPr>
        <w:footnoteReference w:id="354"/>
      </w:r>
      <w:r>
        <w:rPr>
          <w:rFonts w:ascii="IRNazanin" w:hAnsi="IRNazanin" w:eastAsia="IRNazanin"/>
          <w:color w:val="111111"/>
          <w:sz w:val="28"/>
          <w:sz w:val="28"/>
          <w:szCs w:val="28"/>
          <w:rtl w:val="true"/>
          <w:lang w:bidi="fa-IR"/>
        </w:rPr>
        <w:t>إسحاق بن عمار قال</w:t>
      </w:r>
    </w:p>
    <w:p>
      <w:pPr>
        <w:pStyle w:val="BookText"/>
        <w:rPr/>
      </w:pPr>
      <w:r>
        <w:rPr>
          <w:rFonts w:ascii="IRNazanin" w:hAnsi="IRNazanin" w:eastAsia="IRNazanin"/>
          <w:color w:val="111111"/>
          <w:sz w:val="28"/>
          <w:sz w:val="28"/>
          <w:szCs w:val="28"/>
          <w:rtl w:val="true"/>
          <w:lang w:bidi="fa-IR"/>
        </w:rPr>
        <w:t>قلت لابی إبراهیم علیه السلام الدین علیه زکاة فقال لا حتی یقبضه قلت فإذا قبضه أیزکیه</w:t>
      </w:r>
    </w:p>
    <w:p>
      <w:pPr>
        <w:pStyle w:val="BookText"/>
        <w:rPr/>
      </w:pPr>
      <w:r>
        <w:rPr>
          <w:rFonts w:ascii="IRNazanin" w:hAnsi="IRNazanin" w:eastAsia="IRNazanin"/>
          <w:color w:val="111111"/>
          <w:sz w:val="28"/>
          <w:sz w:val="28"/>
          <w:szCs w:val="28"/>
          <w:rtl w:val="true"/>
          <w:lang w:bidi="fa-IR"/>
        </w:rPr>
        <w:t xml:space="preserve">فقال لا حتی یحول علیه الحول فی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لک علی رجل مال فلا زکاة علیک</w:t>
      </w:r>
    </w:p>
    <w:p>
      <w:pPr>
        <w:pStyle w:val="BookText"/>
        <w:rPr/>
      </w:pPr>
      <w:r>
        <w:rPr>
          <w:rFonts w:ascii="IRNazanin" w:hAnsi="IRNazanin" w:eastAsia="IRNazanin"/>
          <w:color w:val="111111"/>
          <w:sz w:val="28"/>
          <w:sz w:val="28"/>
          <w:szCs w:val="28"/>
          <w:rtl w:val="true"/>
          <w:lang w:bidi="fa-IR"/>
        </w:rPr>
        <w:t>فیه حتی یقضیه ویحول علیه الحول فی یدک الا ان تأخذ علیه منفقة فی التجارة فإن کان</w:t>
      </w:r>
    </w:p>
    <w:p>
      <w:pPr>
        <w:pStyle w:val="BookText"/>
        <w:rPr/>
      </w:pPr>
      <w:r>
        <w:rPr>
          <w:rFonts w:ascii="IRNazanin" w:hAnsi="IRNazanin" w:eastAsia="IRNazanin"/>
          <w:color w:val="111111"/>
          <w:sz w:val="28"/>
          <w:sz w:val="28"/>
          <w:szCs w:val="28"/>
          <w:rtl w:val="true"/>
          <w:lang w:bidi="fa-IR"/>
        </w:rPr>
        <w:t>کذلک فعلیک زکاته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إبراهیم ابن أبی محمود قال قلت لابی الحسن الرضا علیه السلام الرجل یکون له الودیعة</w:t>
      </w:r>
    </w:p>
    <w:p>
      <w:pPr>
        <w:pStyle w:val="BookText"/>
        <w:rPr/>
      </w:pPr>
      <w:r>
        <w:rPr>
          <w:rFonts w:ascii="IRNazanin" w:hAnsi="IRNazanin" w:eastAsia="IRNazanin"/>
          <w:color w:val="111111"/>
          <w:sz w:val="28"/>
          <w:sz w:val="28"/>
          <w:szCs w:val="28"/>
          <w:rtl w:val="true"/>
          <w:lang w:bidi="fa-IR"/>
        </w:rPr>
        <w:t xml:space="preserve">والدین فلا یصل إلیهما ثم یأخذهما متی تجب علیه الزکاة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اخذهما</w:t>
      </w:r>
    </w:p>
    <w:p>
      <w:pPr>
        <w:pStyle w:val="BookText"/>
        <w:rPr/>
      </w:pPr>
      <w:r>
        <w:rPr>
          <w:rFonts w:ascii="IRNazanin" w:hAnsi="IRNazanin" w:eastAsia="IRNazanin"/>
          <w:color w:val="111111"/>
          <w:sz w:val="28"/>
          <w:sz w:val="28"/>
          <w:szCs w:val="28"/>
          <w:rtl w:val="true"/>
          <w:lang w:bidi="fa-IR"/>
        </w:rPr>
        <w:t xml:space="preserve">ثم یحول علیه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 بن جعفر</w:t>
      </w:r>
    </w:p>
    <w:p>
      <w:pPr>
        <w:pStyle w:val="BookText"/>
        <w:rPr/>
      </w:pPr>
      <w:r>
        <w:rPr>
          <w:rFonts w:ascii="IRNazanin" w:hAnsi="IRNazanin" w:eastAsia="IRNazanin"/>
          <w:color w:val="111111"/>
          <w:sz w:val="28"/>
          <w:sz w:val="28"/>
          <w:szCs w:val="28"/>
          <w:rtl w:val="true"/>
          <w:lang w:bidi="fa-IR"/>
        </w:rPr>
        <w:t>عن أخیه موسی بن جعفر علیهما السلام قال وسألته عن الدین یکون علی القوم المیاسیر</w:t>
      </w:r>
    </w:p>
    <w:p>
      <w:pPr>
        <w:pStyle w:val="BookText"/>
        <w:rPr/>
      </w:pPr>
      <w:r>
        <w:rPr>
          <w:rFonts w:ascii="IRNazanin" w:hAnsi="IRNazanin" w:eastAsia="IRNazanin"/>
          <w:color w:val="111111"/>
          <w:sz w:val="28"/>
          <w:sz w:val="28"/>
          <w:szCs w:val="28"/>
          <w:rtl w:val="true"/>
          <w:lang w:bidi="fa-IR"/>
        </w:rPr>
        <w:t xml:space="preserve">إذا شاء قبضه صاحبه هل علیه زکاة فقال لا حتی یقبضه ویحول علیه الحول 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وسألته عن زکاة الحلی قال إذا لا یبقی</w:t>
      </w:r>
    </w:p>
    <w:p>
      <w:pPr>
        <w:pStyle w:val="BookText"/>
        <w:rPr/>
      </w:pPr>
      <w:r>
        <w:rPr>
          <w:rFonts w:ascii="IRNazanin" w:hAnsi="IRNazanin" w:eastAsia="IRNazanin"/>
          <w:color w:val="111111"/>
          <w:sz w:val="28"/>
          <w:sz w:val="28"/>
          <w:szCs w:val="28"/>
          <w:rtl w:val="true"/>
          <w:lang w:bidi="fa-IR"/>
        </w:rPr>
        <w:t>ولا تکون زکاة فی أقل من مأتی درهم والذهب عشرون دینارا فما سوی ذلک فلیس</w:t>
      </w:r>
    </w:p>
    <w:p>
      <w:pPr>
        <w:pStyle w:val="BookText"/>
        <w:rPr/>
      </w:pPr>
      <w:r>
        <w:rPr>
          <w:rFonts w:ascii="IRNazanin" w:hAnsi="IRNazanin" w:eastAsia="IRNazanin"/>
          <w:color w:val="111111"/>
          <w:sz w:val="28"/>
          <w:sz w:val="28"/>
          <w:szCs w:val="28"/>
          <w:rtl w:val="true"/>
          <w:lang w:bidi="fa-IR"/>
        </w:rPr>
        <w:t>علیه زکاة وقال لیس علی المملوک زکاة الا باذن موالیه وقال لیس علی الدین زکاة</w:t>
      </w:r>
    </w:p>
    <w:p>
      <w:pPr>
        <w:pStyle w:val="BookText"/>
        <w:rPr/>
      </w:pPr>
      <w:r>
        <w:rPr>
          <w:rFonts w:ascii="IRNazanin" w:hAnsi="IRNazanin" w:eastAsia="IRNazanin"/>
          <w:color w:val="111111"/>
          <w:sz w:val="28"/>
          <w:sz w:val="28"/>
          <w:szCs w:val="28"/>
          <w:rtl w:val="true"/>
          <w:lang w:bidi="fa-IR"/>
        </w:rPr>
        <w:t>الا ان یشاء رب الدین ان یزکیه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النعمان عن یعقوب</w:t>
      </w:r>
    </w:p>
    <w:p>
      <w:pPr>
        <w:pStyle w:val="BookText"/>
        <w:rPr/>
      </w:pPr>
      <w:r>
        <w:rPr>
          <w:rFonts w:ascii="IRNazanin" w:hAnsi="IRNazanin" w:eastAsia="IRNazanin"/>
          <w:color w:val="111111"/>
          <w:sz w:val="28"/>
          <w:sz w:val="28"/>
          <w:szCs w:val="28"/>
          <w:rtl w:val="true"/>
          <w:lang w:bidi="fa-IR"/>
        </w:rPr>
        <w:t>بن شعیب قال سألت أبا عبد الله علیه السلام عن الرجل یقرض المال للرجل السنة والسنتین</w:t>
      </w:r>
    </w:p>
    <w:p>
      <w:pPr>
        <w:pStyle w:val="BookText"/>
        <w:rPr/>
      </w:pPr>
      <w:r>
        <w:rPr>
          <w:rFonts w:ascii="IRNazanin" w:hAnsi="IRNazanin" w:eastAsia="IRNazanin"/>
          <w:color w:val="111111"/>
          <w:sz w:val="28"/>
          <w:sz w:val="28"/>
          <w:szCs w:val="28"/>
          <w:rtl w:val="true"/>
          <w:lang w:bidi="fa-IR"/>
        </w:rPr>
        <w:t>والثلث أو ما شاء الله علی من الزکاة علی المقرض أو علی المستقرض فقال علی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المستقرض لان له نفعه فعلیه زکاته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w:t>
      </w:r>
    </w:p>
    <w:p>
      <w:pPr>
        <w:pStyle w:val="BookText"/>
        <w:rPr/>
      </w:pPr>
      <w:r>
        <w:rPr>
          <w:rFonts w:ascii="IRNazanin" w:hAnsi="IRNazanin" w:eastAsia="IRNazanin"/>
          <w:color w:val="111111"/>
          <w:sz w:val="28"/>
          <w:sz w:val="28"/>
          <w:szCs w:val="28"/>
          <w:rtl w:val="true"/>
          <w:lang w:bidi="fa-IR"/>
        </w:rPr>
        <w:t xml:space="preserve">عن حریز عن زرارة قال قلت لابی جعفر علیه السلام </w:t>
      </w:r>
      <w:r>
        <w:rPr>
          <w:rStyle w:val="FootnoteAnchor"/>
          <w:rtl w:val="true"/>
        </w:rPr>
        <w:footnoteReference w:id="355"/>
      </w:r>
      <w:r>
        <w:rPr>
          <w:rFonts w:ascii="IRNazanin" w:hAnsi="IRNazanin" w:eastAsia="IRNazanin"/>
          <w:color w:val="111111"/>
          <w:sz w:val="28"/>
          <w:sz w:val="28"/>
          <w:szCs w:val="28"/>
          <w:rtl w:val="true"/>
          <w:lang w:bidi="fa-IR"/>
        </w:rPr>
        <w:t>رجل دفع إلی رجل مالا قرضا علی</w:t>
      </w:r>
    </w:p>
    <w:p>
      <w:pPr>
        <w:pStyle w:val="BookText"/>
        <w:rPr/>
      </w:pPr>
      <w:r>
        <w:rPr>
          <w:rFonts w:ascii="IRNazanin" w:hAnsi="IRNazanin" w:eastAsia="IRNazanin"/>
          <w:color w:val="111111"/>
          <w:sz w:val="28"/>
          <w:sz w:val="28"/>
          <w:szCs w:val="28"/>
          <w:rtl w:val="true"/>
          <w:lang w:bidi="fa-IR"/>
        </w:rPr>
        <w:t xml:space="preserve">من زکاته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المقرض أو علی المقترض قال لا بل زکاتها ان کانت موضوعة</w:t>
      </w:r>
    </w:p>
    <w:p>
      <w:pPr>
        <w:pStyle w:val="BookText"/>
        <w:rPr/>
      </w:pPr>
      <w:r>
        <w:rPr>
          <w:rFonts w:ascii="IRNazanin" w:hAnsi="IRNazanin" w:eastAsia="IRNazanin"/>
          <w:color w:val="111111"/>
          <w:sz w:val="28"/>
          <w:sz w:val="28"/>
          <w:szCs w:val="28"/>
          <w:rtl w:val="true"/>
          <w:lang w:bidi="fa-IR"/>
        </w:rPr>
        <w:t xml:space="preserve">عنده حولا علی المقترض قال قلت فلیس علی المقرض زکاتها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یزکی</w:t>
      </w:r>
    </w:p>
    <w:p>
      <w:pPr>
        <w:pStyle w:val="BookText"/>
        <w:rPr/>
      </w:pPr>
      <w:r>
        <w:rPr>
          <w:rFonts w:ascii="IRNazanin" w:hAnsi="IRNazanin" w:eastAsia="IRNazanin"/>
          <w:color w:val="111111"/>
          <w:sz w:val="28"/>
          <w:sz w:val="28"/>
          <w:szCs w:val="28"/>
          <w:rtl w:val="true"/>
          <w:lang w:bidi="fa-IR"/>
        </w:rPr>
        <w:t xml:space="preserve">المال من وجهین فی عام واحد ولیس علی الدافع شئ لأنه لیس فی یده شئ انما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المال فی ید الاخر </w:t>
      </w:r>
      <w:r>
        <w:rPr>
          <w:rStyle w:val="FootnoteAnchor"/>
          <w:rtl w:val="true"/>
        </w:rPr>
        <w:footnoteReference w:id="357"/>
      </w:r>
      <w:r>
        <w:rPr>
          <w:rFonts w:ascii="IRNazanin" w:hAnsi="IRNazanin" w:eastAsia="IRNazanin"/>
          <w:color w:val="111111"/>
          <w:sz w:val="28"/>
          <w:sz w:val="28"/>
          <w:szCs w:val="28"/>
          <w:rtl w:val="true"/>
          <w:lang w:bidi="fa-IR"/>
        </w:rPr>
        <w:t>فمن کان المال فی یده زکاه قال قلت أفیزکی مال غیره</w:t>
      </w:r>
    </w:p>
    <w:p>
      <w:pPr>
        <w:pStyle w:val="BookText"/>
        <w:rPr/>
      </w:pPr>
      <w:r>
        <w:rPr>
          <w:rFonts w:ascii="IRNazanin" w:hAnsi="IRNazanin" w:eastAsia="IRNazanin"/>
          <w:color w:val="111111"/>
          <w:sz w:val="28"/>
          <w:sz w:val="28"/>
          <w:szCs w:val="28"/>
          <w:rtl w:val="true"/>
          <w:lang w:bidi="fa-IR"/>
        </w:rPr>
        <w:t>من ماله فقال إنه ماله ما دام فی یده ولیس ذلک المال لاحد غیره ثم قال یا زرارة أرأیت</w:t>
      </w:r>
    </w:p>
    <w:p>
      <w:pPr>
        <w:pStyle w:val="BookText"/>
        <w:rPr/>
      </w:pPr>
      <w:r>
        <w:rPr>
          <w:rFonts w:ascii="IRNazanin" w:hAnsi="IRNazanin" w:eastAsia="IRNazanin"/>
          <w:color w:val="111111"/>
          <w:sz w:val="28"/>
          <w:sz w:val="28"/>
          <w:szCs w:val="28"/>
          <w:rtl w:val="true"/>
          <w:lang w:bidi="fa-IR"/>
        </w:rPr>
        <w:t xml:space="preserve">وضیعة ذلک المال وربحه لمن هو وعلی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للمقترض قال فله الفضل</w:t>
      </w:r>
    </w:p>
    <w:p>
      <w:pPr>
        <w:pStyle w:val="BookText"/>
        <w:rPr/>
      </w:pPr>
      <w:r>
        <w:rPr>
          <w:rFonts w:ascii="IRNazanin" w:hAnsi="IRNazanin" w:eastAsia="IRNazanin"/>
          <w:color w:val="111111"/>
          <w:sz w:val="28"/>
          <w:sz w:val="28"/>
          <w:szCs w:val="28"/>
          <w:rtl w:val="true"/>
          <w:lang w:bidi="fa-IR"/>
        </w:rPr>
        <w:t xml:space="preserve">وعلیه النقصان وله ان ینکح ویلبس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ویأکل منه ولا ینبغی له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یزکیه بل یزکیه فإنه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العلاء قال قلت</w:t>
      </w:r>
    </w:p>
    <w:p>
      <w:pPr>
        <w:pStyle w:val="BookText"/>
        <w:rPr/>
      </w:pPr>
      <w:r>
        <w:rPr>
          <w:rFonts w:ascii="IRNazanin" w:hAnsi="IRNazanin" w:eastAsia="IRNazanin"/>
          <w:color w:val="111111"/>
          <w:sz w:val="28"/>
          <w:sz w:val="28"/>
          <w:szCs w:val="28"/>
          <w:rtl w:val="true"/>
          <w:lang w:bidi="fa-IR"/>
        </w:rPr>
        <w:t>لابی عبد الله علیه السلام الرجل یکون عنده المال قرضا فیحول علیه الحول علیه زکاة</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استقرضت من رجل مالا وبقی عندک</w:t>
      </w:r>
    </w:p>
    <w:p>
      <w:pPr>
        <w:pStyle w:val="BookText"/>
        <w:rPr/>
      </w:pPr>
      <w:r>
        <w:rPr>
          <w:rFonts w:ascii="IRNazanin" w:hAnsi="IRNazanin" w:eastAsia="IRNazanin"/>
          <w:color w:val="111111"/>
          <w:sz w:val="28"/>
          <w:sz w:val="28"/>
          <w:szCs w:val="28"/>
          <w:rtl w:val="true"/>
          <w:lang w:bidi="fa-IR"/>
        </w:rPr>
        <w:t xml:space="preserve">حتی حال علیه الحول فعلیک فیه الزکاة وفیه أیضا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وزکوة الدین علی من</w:t>
      </w:r>
    </w:p>
    <w:p>
      <w:pPr>
        <w:pStyle w:val="BookText"/>
        <w:rPr/>
      </w:pPr>
      <w:r>
        <w:rPr>
          <w:rFonts w:ascii="IRNazanin" w:hAnsi="IRNazanin" w:eastAsia="IRNazanin"/>
          <w:color w:val="111111"/>
          <w:sz w:val="28"/>
          <w:sz w:val="28"/>
          <w:szCs w:val="28"/>
          <w:rtl w:val="true"/>
          <w:lang w:bidi="fa-IR"/>
        </w:rPr>
        <w:t>استقرض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 غیر واحد</w:t>
      </w:r>
    </w:p>
    <w:p>
      <w:pPr>
        <w:pStyle w:val="BookText"/>
        <w:rPr/>
      </w:pPr>
      <w:r>
        <w:rPr>
          <w:rFonts w:ascii="IRNazanin" w:hAnsi="IRNazanin" w:eastAsia="IRNazanin"/>
          <w:color w:val="111111"/>
          <w:sz w:val="28"/>
          <w:sz w:val="28"/>
          <w:szCs w:val="28"/>
          <w:rtl w:val="true"/>
          <w:lang w:bidi="fa-IR"/>
        </w:rPr>
        <w:t>عن ابان بن عثمان عن عبد الرحمن ابن أبی عبد الله عن أبی عبد الله علیه السلام قال سألته عن رجل</w:t>
      </w:r>
    </w:p>
    <w:p>
      <w:pPr>
        <w:pStyle w:val="BookText"/>
        <w:rPr/>
      </w:pPr>
      <w:r>
        <w:rPr>
          <w:rFonts w:ascii="IRNazanin" w:hAnsi="IRNazanin" w:eastAsia="IRNazanin"/>
          <w:color w:val="111111"/>
          <w:sz w:val="28"/>
          <w:sz w:val="28"/>
          <w:szCs w:val="28"/>
          <w:rtl w:val="true"/>
          <w:lang w:bidi="fa-IR"/>
        </w:rPr>
        <w:t>علیه دین وفی یده مال لغیره هل علیه زکاة فقال علیه السلام إذا کان قرضا فحال علیه الحول</w:t>
      </w:r>
    </w:p>
    <w:p>
      <w:pPr>
        <w:pStyle w:val="BookText"/>
        <w:rPr/>
      </w:pPr>
      <w:r>
        <w:rPr>
          <w:rFonts w:ascii="IRNazanin" w:hAnsi="IRNazanin" w:eastAsia="IRNazanin"/>
          <w:color w:val="111111"/>
          <w:sz w:val="28"/>
          <w:sz w:val="28"/>
          <w:szCs w:val="28"/>
          <w:rtl w:val="true"/>
          <w:lang w:bidi="fa-IR"/>
        </w:rPr>
        <w:t xml:space="preserve">فزکاه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عن فضالة بن أیوب عن ابان بن عثمان عمن أخبره قال سألت أحدهما علیهما السلام</w:t>
      </w:r>
    </w:p>
    <w:p>
      <w:pPr>
        <w:pStyle w:val="BookText"/>
        <w:rPr/>
      </w:pPr>
      <w:r>
        <w:rPr>
          <w:rFonts w:ascii="IRNazanin" w:hAnsi="IRNazanin" w:eastAsia="IRNazanin"/>
          <w:color w:val="111111"/>
          <w:sz w:val="28"/>
          <w:sz w:val="28"/>
          <w:szCs w:val="28"/>
          <w:rtl w:val="true"/>
          <w:lang w:bidi="fa-IR"/>
        </w:rPr>
        <w:t>عن رجل علیه دین وفی یده مال وفا بدینه والمال لغیره هل علیه زکاة فقال إذا استقرض</w:t>
      </w:r>
    </w:p>
    <w:p>
      <w:pPr>
        <w:pStyle w:val="BookText"/>
        <w:rPr/>
      </w:pPr>
      <w:r>
        <w:rPr>
          <w:rFonts w:ascii="IRNazanin" w:hAnsi="IRNazanin" w:eastAsia="IRNazanin"/>
          <w:color w:val="111111"/>
          <w:sz w:val="28"/>
          <w:sz w:val="28"/>
          <w:szCs w:val="28"/>
          <w:rtl w:val="true"/>
          <w:lang w:bidi="fa-IR"/>
        </w:rPr>
        <w:t>فحال علیه الحول فزکوته علیه إذا کان فیه 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 xml:space="preserve">یحیی 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بن سعید عن صفوان</w:t>
      </w:r>
    </w:p>
    <w:p>
      <w:pPr>
        <w:pStyle w:val="BookText"/>
        <w:rPr/>
      </w:pPr>
      <w:r>
        <w:rPr>
          <w:rFonts w:ascii="IRNazanin" w:hAnsi="IRNazanin" w:eastAsia="IRNazanin"/>
          <w:color w:val="111111"/>
          <w:sz w:val="28"/>
          <w:sz w:val="28"/>
          <w:szCs w:val="28"/>
          <w:rtl w:val="true"/>
          <w:lang w:bidi="fa-IR"/>
        </w:rPr>
        <w:t>بن یحیی عن منصور بن حازم عن أبی عبد الله علیه السلام فی رجل استقرض مالا فحال علیه</w:t>
      </w:r>
    </w:p>
    <w:p>
      <w:pPr>
        <w:pStyle w:val="BookText"/>
        <w:rPr/>
      </w:pPr>
      <w:r>
        <w:rPr>
          <w:rFonts w:ascii="IRNazanin" w:hAnsi="IRNazanin" w:eastAsia="IRNazanin"/>
          <w:color w:val="111111"/>
          <w:sz w:val="28"/>
          <w:sz w:val="28"/>
          <w:szCs w:val="28"/>
          <w:rtl w:val="true"/>
          <w:lang w:bidi="fa-IR"/>
        </w:rPr>
        <w:t>الحول وهو عنده قال إن کان الذی أقرضه یؤدی زکاته فلا زکاة علیه وان کان</w:t>
      </w:r>
    </w:p>
    <w:p>
      <w:pPr>
        <w:pStyle w:val="BookText"/>
        <w:rPr/>
      </w:pPr>
      <w:r>
        <w:rPr>
          <w:rFonts w:ascii="IRNazanin" w:hAnsi="IRNazanin" w:eastAsia="IRNazanin"/>
          <w:color w:val="111111"/>
          <w:sz w:val="28"/>
          <w:sz w:val="28"/>
          <w:szCs w:val="28"/>
          <w:rtl w:val="true"/>
          <w:lang w:bidi="fa-IR"/>
        </w:rPr>
        <w:t>لا یؤدی أدی المستقرض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 ابن</w:t>
      </w:r>
    </w:p>
    <w:p>
      <w:pPr>
        <w:pStyle w:val="BookText"/>
        <w:rPr/>
      </w:pPr>
      <w:r>
        <w:rPr>
          <w:rFonts w:ascii="IRNazanin" w:hAnsi="IRNazanin" w:eastAsia="IRNazanin"/>
          <w:color w:val="111111"/>
          <w:sz w:val="28"/>
          <w:sz w:val="28"/>
          <w:szCs w:val="28"/>
          <w:rtl w:val="true"/>
          <w:lang w:bidi="fa-IR"/>
        </w:rPr>
        <w:t xml:space="preserve">أبی عمیر عن الحسن بن عطیة قال قلت لهشام بن أحمد </w:t>
      </w:r>
      <w:r>
        <w:rPr>
          <w:rStyle w:val="FootnoteAnchor"/>
          <w:rtl w:val="true"/>
        </w:rPr>
        <w:footnoteReference w:id="360"/>
      </w:r>
      <w:r>
        <w:rPr>
          <w:rFonts w:ascii="IRNazanin" w:hAnsi="IRNazanin" w:eastAsia="IRNazanin"/>
          <w:color w:val="111111"/>
          <w:sz w:val="28"/>
          <w:sz w:val="28"/>
          <w:szCs w:val="28"/>
          <w:rtl w:val="true"/>
          <w:lang w:bidi="fa-IR"/>
        </w:rPr>
        <w:t>أحب ان تسأل لی ابا الحسن</w:t>
      </w:r>
    </w:p>
    <w:p>
      <w:pPr>
        <w:pStyle w:val="BookText"/>
        <w:rPr/>
      </w:pPr>
      <w:r>
        <w:rPr>
          <w:rFonts w:ascii="IRNazanin" w:hAnsi="IRNazanin" w:eastAsia="IRNazanin"/>
          <w:color w:val="111111"/>
          <w:sz w:val="28"/>
          <w:sz w:val="28"/>
          <w:szCs w:val="28"/>
          <w:rtl w:val="true"/>
          <w:lang w:bidi="fa-IR"/>
        </w:rPr>
        <w:t>علیه السلام ان لقوم عندی قروضا لیس یطلبونها منی أفعلی فیها زکاة فقال لا تقضی</w:t>
      </w:r>
    </w:p>
    <w:p>
      <w:pPr>
        <w:pStyle w:val="BookText"/>
        <w:rPr/>
      </w:pPr>
      <w:r>
        <w:rPr>
          <w:rFonts w:ascii="IRNazanin" w:hAnsi="IRNazanin" w:eastAsia="IRNazanin"/>
          <w:color w:val="111111"/>
          <w:sz w:val="28"/>
          <w:sz w:val="28"/>
          <w:szCs w:val="28"/>
          <w:rtl w:val="true"/>
          <w:lang w:bidi="fa-IR"/>
        </w:rPr>
        <w:t>ولا تزکی زک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علیهما السلام قال وسألته عن الرجل یکون علیه الدین قال یزکی ماله ولا یزکی</w:t>
      </w:r>
    </w:p>
    <w:p>
      <w:pPr>
        <w:pStyle w:val="BookText"/>
        <w:rPr/>
      </w:pPr>
      <w:r>
        <w:rPr>
          <w:rFonts w:ascii="IRNazanin" w:hAnsi="IRNazanin" w:eastAsia="IRNazanin"/>
          <w:color w:val="111111"/>
          <w:sz w:val="28"/>
          <w:sz w:val="28"/>
          <w:szCs w:val="28"/>
          <w:rtl w:val="true"/>
          <w:lang w:bidi="fa-IR"/>
        </w:rPr>
        <w:t>ما علیه من الدین انما الزکاة علی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له مال ولم یحل علی تمامه الحول</w:t>
      </w:r>
    </w:p>
    <w:p>
      <w:pPr>
        <w:pStyle w:val="BookText"/>
        <w:rPr/>
      </w:pPr>
      <w:r>
        <w:rPr>
          <w:rFonts w:ascii="IRNazanin" w:hAnsi="IRNazanin" w:eastAsia="IRNazanin"/>
          <w:color w:val="111111"/>
          <w:sz w:val="28"/>
          <w:sz w:val="28"/>
          <w:szCs w:val="28"/>
          <w:rtl w:val="true"/>
          <w:lang w:bidi="fa-IR"/>
        </w:rPr>
        <w:t xml:space="preserve">من أبواب زکاة النقدین ما یناسب ذلک فراجع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إذا کان غائبا فلا زکاة علی المالک من أبواب من تجب علیه الزکاة</w:t>
      </w:r>
    </w:p>
    <w:p>
      <w:pPr>
        <w:pStyle w:val="BookText"/>
        <w:rPr/>
      </w:pPr>
      <w:r>
        <w:rPr>
          <w:rFonts w:ascii="IRNazanin" w:hAnsi="IRNazanin" w:eastAsia="IRNazanin"/>
          <w:color w:val="111111"/>
          <w:sz w:val="28"/>
          <w:sz w:val="28"/>
          <w:szCs w:val="28"/>
          <w:rtl w:val="true"/>
          <w:lang w:bidi="fa-IR"/>
        </w:rPr>
        <w:t>قوله علیه السلام فإذا خرج زکاه لعام واحد وان کان یدعه متعمدا وهو یقدر علی اخذه</w:t>
      </w:r>
    </w:p>
    <w:p>
      <w:pPr>
        <w:pStyle w:val="BookText"/>
        <w:rPr/>
      </w:pPr>
      <w:r>
        <w:rPr>
          <w:rFonts w:ascii="IRNazanin" w:hAnsi="IRNazanin" w:eastAsia="IRNazanin"/>
          <w:color w:val="111111"/>
          <w:sz w:val="28"/>
          <w:sz w:val="28"/>
          <w:szCs w:val="28"/>
          <w:rtl w:val="true"/>
          <w:lang w:bidi="fa-IR"/>
        </w:rPr>
        <w:t xml:space="preserve">فعلیه الزکاة لکل ما مر به من السنین وفی روایة العیص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اخذ مال امرأته</w:t>
      </w:r>
    </w:p>
    <w:p>
      <w:pPr>
        <w:pStyle w:val="BookText"/>
        <w:rPr/>
      </w:pPr>
      <w:r>
        <w:rPr>
          <w:rFonts w:ascii="IRNazanin" w:hAnsi="IRNazanin" w:eastAsia="IRNazanin"/>
          <w:color w:val="111111"/>
          <w:sz w:val="28"/>
          <w:sz w:val="28"/>
          <w:szCs w:val="28"/>
          <w:rtl w:val="true"/>
          <w:lang w:bidi="fa-IR"/>
        </w:rPr>
        <w:t>فلم تقدر علیه أعلیها زکاة قال انما هو علی الذی منعها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وروایة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الزکاة فی الودیعة ما یناسب ذلک</w:t>
      </w:r>
      <w:r>
        <w:rPr>
          <w:rFonts w:eastAsia="IRNazanin" w:cs="IRNazanin"/>
          <w:color w:val="111111"/>
          <w:sz w:val="28"/>
          <w:szCs w:val="28"/>
          <w:rtl w:val="true"/>
          <w:lang w:bidi="fa-IR"/>
        </w:rPr>
        <w:t>.</w:t>
      </w:r>
      <w:bookmarkStart w:id="197" w:name="pg16856_166423"/>
    </w:p>
    <w:p>
      <w:pPr>
        <w:pStyle w:val="BookText"/>
        <w:rPr/>
      </w:pPr>
      <w:bookmarkEnd w:id="197"/>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من کان له مال موضوع حتی یحول علیه الحول</w:t>
      </w:r>
    </w:p>
    <w:p>
      <w:pPr>
        <w:pStyle w:val="BookText"/>
        <w:rPr/>
      </w:pPr>
      <w:r>
        <w:rPr>
          <w:rFonts w:ascii="IRNazanin" w:hAnsi="IRNazanin" w:eastAsia="IRNazanin"/>
          <w:color w:val="111111"/>
          <w:sz w:val="28"/>
          <w:sz w:val="28"/>
          <w:szCs w:val="28"/>
          <w:rtl w:val="true"/>
          <w:lang w:bidi="fa-IR"/>
        </w:rPr>
        <w:t>وکان علیه مثله أو أکثر</w:t>
      </w:r>
      <w:r>
        <w:rPr>
          <w:rFonts w:eastAsia="IRNazanin" w:cs="IRNazanin"/>
          <w:color w:val="111111"/>
          <w:sz w:val="28"/>
          <w:szCs w:val="28"/>
          <w:rtl w:val="true"/>
          <w:lang w:bidi="fa-IR"/>
        </w:rPr>
        <w:t>.</w:t>
      </w:r>
    </w:p>
    <w:p>
      <w:pPr>
        <w:pStyle w:val="Heading4"/>
        <w:numPr>
          <w:ilvl w:val="3"/>
          <w:numId w:val="1"/>
        </w:numPr>
        <w:rPr/>
      </w:pPr>
      <w:bookmarkStart w:id="198" w:name="__RefHeading___Toc9906190_417432637"/>
      <w:bookmarkStart w:id="199" w:name="_Toc71"/>
      <w:bookmarkEnd w:id="198"/>
      <w:r>
        <w:rPr>
          <w:rtl w:val="true"/>
        </w:rPr>
        <w:t>(</w:t>
      </w:r>
      <w:r>
        <w:rPr/>
        <w:t>14</w:t>
      </w:r>
      <w:r>
        <w:rPr>
          <w:rtl w:val="true"/>
        </w:rPr>
        <w:t xml:space="preserve">) </w:t>
      </w:r>
      <w:r>
        <w:rPr>
          <w:rtl w:val="true"/>
        </w:rPr>
        <w:t>باب ان الرجل إذا کان علیه مهر امرأته ولا تطلبه أو لا یعطیها فلا تجب علیه زکاته</w:t>
      </w:r>
      <w:bookmarkEnd w:id="199"/>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واحد من أصحابنا عن سهل بن زیاد عن علی بن مهزیار</w:t>
      </w:r>
    </w:p>
    <w:p>
      <w:pPr>
        <w:pStyle w:val="BookText"/>
        <w:rPr/>
      </w:pPr>
      <w:r>
        <w:rPr>
          <w:rFonts w:ascii="IRNazanin" w:hAnsi="IRNazanin" w:eastAsia="IRNazanin"/>
          <w:color w:val="111111"/>
          <w:sz w:val="28"/>
          <w:sz w:val="28"/>
          <w:szCs w:val="28"/>
          <w:rtl w:val="true"/>
          <w:lang w:bidi="fa-IR"/>
        </w:rPr>
        <w:t>قال کتبت الیه اسأله عن رجل علیه مهر امرأته لا تطلبه منه اما لرفق بزوجها واما</w:t>
      </w:r>
    </w:p>
    <w:p>
      <w:pPr>
        <w:pStyle w:val="BookText"/>
        <w:rPr/>
      </w:pPr>
      <w:r>
        <w:rPr>
          <w:rFonts w:ascii="IRNazanin" w:hAnsi="IRNazanin" w:eastAsia="IRNazanin"/>
          <w:color w:val="111111"/>
          <w:sz w:val="28"/>
          <w:sz w:val="28"/>
          <w:szCs w:val="28"/>
          <w:rtl w:val="true"/>
          <w:lang w:bidi="fa-IR"/>
        </w:rPr>
        <w:t>حیاء فمکث بذلک علی الرجل عمره وعمرها یجب علیه زکاة ذلک المهر أم لا فکتب</w:t>
      </w:r>
    </w:p>
    <w:p>
      <w:pPr>
        <w:pStyle w:val="BookText"/>
        <w:rPr/>
      </w:pPr>
      <w:r>
        <w:rPr>
          <w:rFonts w:ascii="IRNazanin" w:hAnsi="IRNazanin" w:eastAsia="IRNazanin"/>
          <w:color w:val="111111"/>
          <w:sz w:val="28"/>
          <w:sz w:val="28"/>
          <w:szCs w:val="28"/>
          <w:rtl w:val="true"/>
          <w:lang w:bidi="fa-IR"/>
        </w:rPr>
        <w:t>لا یجب علیه الزکاة الا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العیص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إذا کان غائبا فلا زکاة</w:t>
      </w:r>
    </w:p>
    <w:p>
      <w:pPr>
        <w:pStyle w:val="BookText"/>
        <w:rPr/>
      </w:pPr>
      <w:r>
        <w:rPr>
          <w:rFonts w:ascii="IRNazanin" w:hAnsi="IRNazanin" w:eastAsia="IRNazanin"/>
          <w:color w:val="111111"/>
          <w:sz w:val="28"/>
          <w:sz w:val="28"/>
          <w:szCs w:val="28"/>
          <w:rtl w:val="true"/>
          <w:lang w:bidi="fa-IR"/>
        </w:rPr>
        <w:t>علی المالک قوله رجل اخذ مال امرأته فلم تقدر علیه أعلیها زکاة قال انما هو علی</w:t>
      </w:r>
    </w:p>
    <w:p>
      <w:pPr>
        <w:pStyle w:val="BookText"/>
        <w:rPr/>
      </w:pPr>
      <w:r>
        <w:rPr>
          <w:rFonts w:ascii="IRNazanin" w:hAnsi="IRNazanin" w:eastAsia="IRNazanin"/>
          <w:color w:val="111111"/>
          <w:sz w:val="28"/>
          <w:sz w:val="28"/>
          <w:szCs w:val="28"/>
          <w:rtl w:val="true"/>
          <w:lang w:bidi="fa-IR"/>
        </w:rPr>
        <w:t xml:space="preserve">الذی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أیضا من غیر واحد من أحادیثه عدم وجوب زکاة المهر علی</w:t>
      </w:r>
    </w:p>
    <w:p>
      <w:pPr>
        <w:pStyle w:val="BookText"/>
        <w:rPr/>
      </w:pPr>
      <w:r>
        <w:rPr>
          <w:rFonts w:ascii="IRNazanin" w:hAnsi="IRNazanin" w:eastAsia="IRNazanin"/>
          <w:color w:val="111111"/>
          <w:sz w:val="28"/>
          <w:sz w:val="28"/>
          <w:szCs w:val="28"/>
          <w:rtl w:val="true"/>
          <w:lang w:bidi="fa-IR"/>
        </w:rPr>
        <w:t xml:space="preserve">المرأة إذا لم تقدر علیه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وکذلک</w:t>
      </w:r>
    </w:p>
    <w:p>
      <w:pPr>
        <w:pStyle w:val="BookText"/>
        <w:rPr/>
      </w:pPr>
      <w:r>
        <w:rPr>
          <w:rFonts w:ascii="IRNazanin" w:hAnsi="IRNazanin" w:eastAsia="IRNazanin"/>
          <w:color w:val="111111"/>
          <w:sz w:val="28"/>
          <w:sz w:val="28"/>
          <w:szCs w:val="28"/>
          <w:rtl w:val="true"/>
          <w:lang w:bidi="fa-IR"/>
        </w:rPr>
        <w:t>مهر المرأة یکون علی زوجها</w:t>
      </w:r>
      <w:r>
        <w:rPr>
          <w:rFonts w:eastAsia="IRNazanin" w:cs="IRNazanin"/>
          <w:color w:val="111111"/>
          <w:sz w:val="28"/>
          <w:szCs w:val="28"/>
          <w:rtl w:val="true"/>
          <w:lang w:bidi="fa-IR"/>
        </w:rPr>
        <w:t>.</w:t>
      </w:r>
    </w:p>
    <w:p>
      <w:pPr>
        <w:pStyle w:val="Heading4"/>
        <w:numPr>
          <w:ilvl w:val="3"/>
          <w:numId w:val="1"/>
        </w:numPr>
        <w:rPr/>
      </w:pPr>
      <w:bookmarkStart w:id="200" w:name="__RefHeading___Toc9906192_417432637"/>
      <w:bookmarkStart w:id="201" w:name="_Toc72"/>
      <w:bookmarkEnd w:id="200"/>
      <w:r>
        <w:rPr>
          <w:rtl w:val="true"/>
        </w:rPr>
        <w:t>(</w:t>
      </w:r>
      <w:r>
        <w:rPr/>
        <w:t>15</w:t>
      </w:r>
      <w:r>
        <w:rPr>
          <w:rtl w:val="true"/>
        </w:rPr>
        <w:t xml:space="preserve">) </w:t>
      </w:r>
      <w:r>
        <w:rPr>
          <w:rtl w:val="true"/>
        </w:rPr>
        <w:t>باب عدم الزکاة فی الودیعة الا ان یتجر به فتستحب</w:t>
      </w:r>
      <w:bookmarkEnd w:id="201"/>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w:t>
      </w:r>
    </w:p>
    <w:p>
      <w:pPr>
        <w:pStyle w:val="BookText"/>
        <w:rPr/>
      </w:pPr>
      <w:r>
        <w:rPr>
          <w:rFonts w:ascii="IRNazanin" w:hAnsi="IRNazanin" w:eastAsia="IRNazanin"/>
          <w:color w:val="111111"/>
          <w:sz w:val="28"/>
          <w:sz w:val="28"/>
          <w:szCs w:val="28"/>
          <w:rtl w:val="true"/>
          <w:lang w:bidi="fa-IR"/>
        </w:rPr>
        <w:t>علی ابن أبی حمزة عن أبی عبد الله علیه السلام قال إن کان عندک ودیعة تحرکها فعلیک الزکاة</w:t>
      </w:r>
    </w:p>
    <w:p>
      <w:pPr>
        <w:pStyle w:val="BookText"/>
        <w:rPr/>
      </w:pPr>
      <w:r>
        <w:rPr>
          <w:rFonts w:ascii="IRNazanin" w:hAnsi="IRNazanin" w:eastAsia="IRNazanin"/>
          <w:color w:val="111111"/>
          <w:sz w:val="28"/>
          <w:sz w:val="28"/>
          <w:szCs w:val="28"/>
          <w:rtl w:val="true"/>
          <w:lang w:bidi="fa-IR"/>
        </w:rPr>
        <w:t>فان لم تحرکها فلیس علیک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مال</w:t>
      </w:r>
    </w:p>
    <w:p>
      <w:pPr>
        <w:pStyle w:val="BookText"/>
        <w:rPr/>
      </w:pPr>
      <w:r>
        <w:rPr>
          <w:rFonts w:ascii="IRNazanin" w:hAnsi="IRNazanin" w:eastAsia="IRNazanin"/>
          <w:color w:val="111111"/>
          <w:sz w:val="28"/>
          <w:sz w:val="28"/>
          <w:szCs w:val="28"/>
          <w:rtl w:val="true"/>
          <w:lang w:bidi="fa-IR"/>
        </w:rPr>
        <w:t>التجارة من أبواب ما تجب فیه الزکاة قوله الرجل توضع عنده الأموال یعمل بها</w:t>
      </w:r>
    </w:p>
    <w:p>
      <w:pPr>
        <w:pStyle w:val="BookText"/>
        <w:rPr/>
      </w:pPr>
      <w:r>
        <w:rPr>
          <w:rFonts w:ascii="IRNazanin" w:hAnsi="IRNazanin" w:eastAsia="IRNazanin"/>
          <w:color w:val="111111"/>
          <w:sz w:val="28"/>
          <w:sz w:val="28"/>
          <w:szCs w:val="28"/>
          <w:rtl w:val="true"/>
          <w:lang w:bidi="fa-IR"/>
        </w:rPr>
        <w:t xml:space="preserve">فقال علیه السلام إذا حال علیها الحول فلیزکها ولاحظ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علی</w:t>
      </w:r>
    </w:p>
    <w:p>
      <w:pPr>
        <w:pStyle w:val="BookText"/>
        <w:rPr/>
      </w:pPr>
      <w:r>
        <w:rPr>
          <w:rFonts w:ascii="IRNazanin" w:hAnsi="IRNazanin" w:eastAsia="IRNazanin"/>
          <w:color w:val="111111"/>
          <w:sz w:val="28"/>
          <w:sz w:val="28"/>
          <w:szCs w:val="28"/>
          <w:rtl w:val="true"/>
          <w:lang w:bidi="fa-IR"/>
        </w:rPr>
        <w:t xml:space="preserve">البالغ من أبواب من تجب علیه الزکاة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مال الیتیم إذا کان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من یتجر به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إذا کان غائبا فلا زکاة علی المالک فإنه لا یبعد</w:t>
      </w:r>
      <w:bookmarkStart w:id="202" w:name="pg16856_166424"/>
    </w:p>
    <w:p>
      <w:pPr>
        <w:pStyle w:val="BookText"/>
        <w:rPr/>
      </w:pPr>
      <w:bookmarkEnd w:id="202"/>
      <w:r>
        <w:rPr>
          <w:rFonts w:ascii="IRNazanin" w:hAnsi="IRNazanin" w:eastAsia="IRNazanin"/>
          <w:color w:val="111111"/>
          <w:sz w:val="28"/>
          <w:sz w:val="28"/>
          <w:szCs w:val="28"/>
          <w:rtl w:val="true"/>
          <w:lang w:bidi="fa-IR"/>
        </w:rPr>
        <w:t>اصطیاد حکم الباب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محمود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الدین قوله</w:t>
      </w:r>
    </w:p>
    <w:p>
      <w:pPr>
        <w:pStyle w:val="BookText"/>
        <w:rPr/>
      </w:pPr>
      <w:r>
        <w:rPr>
          <w:rFonts w:ascii="IRNazanin" w:hAnsi="IRNazanin" w:eastAsia="IRNazanin"/>
          <w:color w:val="111111"/>
          <w:sz w:val="28"/>
          <w:sz w:val="28"/>
          <w:szCs w:val="28"/>
          <w:rtl w:val="true"/>
          <w:lang w:bidi="fa-IR"/>
        </w:rPr>
        <w:t>الرجل تکون له الودیعة والدین فلا یصل إلیهما ثم یأخذهما متی تجب علیه الزکاة</w:t>
      </w:r>
    </w:p>
    <w:p>
      <w:pPr>
        <w:pStyle w:val="BookText"/>
        <w:rPr/>
      </w:pPr>
      <w:r>
        <w:rPr>
          <w:rFonts w:ascii="IRNazanin" w:hAnsi="IRNazanin" w:eastAsia="IRNazanin"/>
          <w:color w:val="111111"/>
          <w:sz w:val="28"/>
          <w:sz w:val="28"/>
          <w:szCs w:val="28"/>
          <w:rtl w:val="true"/>
          <w:lang w:bidi="fa-IR"/>
        </w:rPr>
        <w:t xml:space="preserve">قال علیه السلام إذا اخذهما ثم یحول علیه الحول یزکی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علیه دین وفی یده مال لغیره هل علیه زکاة فقال علیه السلام إذا کان قرضا</w:t>
      </w:r>
    </w:p>
    <w:p>
      <w:pPr>
        <w:pStyle w:val="BookText"/>
        <w:rPr/>
      </w:pPr>
      <w:r>
        <w:rPr>
          <w:rFonts w:ascii="IRNazanin" w:hAnsi="IRNazanin" w:eastAsia="IRNazanin"/>
          <w:color w:val="111111"/>
          <w:sz w:val="28"/>
          <w:sz w:val="28"/>
          <w:szCs w:val="28"/>
          <w:rtl w:val="true"/>
          <w:lang w:bidi="fa-IR"/>
        </w:rPr>
        <w:t>فحال علیه الحول فزکاه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مهزیار من الباب المتقدم ما یناسب ذلک</w:t>
      </w:r>
      <w:r>
        <w:rPr>
          <w:rFonts w:eastAsia="IRNazanin" w:cs="IRNazanin"/>
          <w:color w:val="111111"/>
          <w:sz w:val="28"/>
          <w:szCs w:val="28"/>
          <w:rtl w:val="true"/>
          <w:lang w:bidi="fa-IR"/>
        </w:rPr>
        <w:t>.</w:t>
      </w:r>
    </w:p>
    <w:p>
      <w:pPr>
        <w:pStyle w:val="Heading4"/>
        <w:numPr>
          <w:ilvl w:val="3"/>
          <w:numId w:val="1"/>
        </w:numPr>
        <w:rPr/>
      </w:pPr>
      <w:bookmarkStart w:id="203" w:name="__RefHeading___Toc9906194_417432637"/>
      <w:bookmarkStart w:id="204" w:name="_Toc73"/>
      <w:bookmarkEnd w:id="203"/>
      <w:r>
        <w:rPr>
          <w:rtl w:val="true"/>
        </w:rPr>
        <w:t>(</w:t>
      </w:r>
      <w:r>
        <w:rPr/>
        <w:t>16</w:t>
      </w:r>
      <w:r>
        <w:rPr>
          <w:rtl w:val="true"/>
        </w:rPr>
        <w:t xml:space="preserve">) </w:t>
      </w:r>
      <w:r>
        <w:rPr>
          <w:rtl w:val="true"/>
        </w:rPr>
        <w:t>باب حکم زکاة من کان له مال موضوع حتی یحول علیه الحول و کان علیه مثله أو أکثر وحکم من ضمن الدین</w:t>
      </w:r>
      <w:bookmarkEnd w:id="204"/>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حریز</w:t>
      </w:r>
    </w:p>
    <w:p>
      <w:pPr>
        <w:pStyle w:val="BookText"/>
        <w:rPr/>
      </w:pPr>
      <w:r>
        <w:rPr>
          <w:rFonts w:ascii="IRNazanin" w:hAnsi="IRNazanin" w:eastAsia="IRNazanin"/>
          <w:color w:val="111111"/>
          <w:sz w:val="28"/>
          <w:sz w:val="28"/>
          <w:szCs w:val="28"/>
          <w:rtl w:val="true"/>
          <w:lang w:bidi="fa-IR"/>
        </w:rPr>
        <w:t>عن زرارة عن أبی جعفر علیه السلام وضریس عن أبی عبد الله علیه السلام انهما قالا أیما رجل</w:t>
      </w:r>
    </w:p>
    <w:p>
      <w:pPr>
        <w:pStyle w:val="BookText"/>
        <w:rPr/>
      </w:pPr>
      <w:r>
        <w:rPr>
          <w:rFonts w:ascii="IRNazanin" w:hAnsi="IRNazanin" w:eastAsia="IRNazanin"/>
          <w:color w:val="111111"/>
          <w:sz w:val="28"/>
          <w:sz w:val="28"/>
          <w:szCs w:val="28"/>
          <w:rtl w:val="true"/>
          <w:lang w:bidi="fa-IR"/>
        </w:rPr>
        <w:t>کان له مال موضوع حتی یحول علیه الحول فإنه یزکیه وان کان علیه من الدین مثله</w:t>
      </w:r>
    </w:p>
    <w:p>
      <w:pPr>
        <w:pStyle w:val="BookText"/>
        <w:rPr/>
      </w:pPr>
      <w:r>
        <w:rPr>
          <w:rFonts w:ascii="IRNazanin" w:hAnsi="IRNazanin" w:eastAsia="IRNazanin"/>
          <w:color w:val="111111"/>
          <w:sz w:val="28"/>
          <w:sz w:val="28"/>
          <w:szCs w:val="28"/>
          <w:rtl w:val="true"/>
          <w:lang w:bidi="fa-IR"/>
        </w:rPr>
        <w:t>أکثر منه فلیزک ما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w:t>
      </w:r>
    </w:p>
    <w:p>
      <w:pPr>
        <w:pStyle w:val="BookText"/>
        <w:rPr/>
      </w:pPr>
      <w:r>
        <w:rPr>
          <w:rFonts w:ascii="IRNazanin" w:hAnsi="IRNazanin" w:eastAsia="IRNazanin"/>
          <w:color w:val="111111"/>
          <w:sz w:val="28"/>
          <w:sz w:val="28"/>
          <w:szCs w:val="28"/>
          <w:rtl w:val="true"/>
          <w:lang w:bidi="fa-IR"/>
        </w:rPr>
        <w:t xml:space="preserve">عن جده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جده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بن أبی</w:t>
      </w:r>
    </w:p>
    <w:p>
      <w:pPr>
        <w:pStyle w:val="BookText"/>
        <w:rPr/>
      </w:pPr>
      <w:r>
        <w:rPr>
          <w:rFonts w:ascii="IRNazanin" w:hAnsi="IRNazanin" w:eastAsia="IRNazanin"/>
          <w:color w:val="111111"/>
          <w:sz w:val="28"/>
          <w:sz w:val="28"/>
          <w:szCs w:val="28"/>
          <w:rtl w:val="true"/>
          <w:lang w:bidi="fa-IR"/>
        </w:rPr>
        <w:t>طالب علیه السلام قال من کان له مال وعلیه مال فلیحتسب ماله وما علیه فإن کان</w:t>
      </w:r>
    </w:p>
    <w:p>
      <w:pPr>
        <w:pStyle w:val="BookText"/>
        <w:rPr/>
      </w:pPr>
      <w:r>
        <w:rPr>
          <w:rFonts w:ascii="IRNazanin" w:hAnsi="IRNazanin" w:eastAsia="IRNazanin"/>
          <w:color w:val="111111"/>
          <w:sz w:val="28"/>
          <w:sz w:val="28"/>
          <w:szCs w:val="28"/>
          <w:rtl w:val="true"/>
          <w:lang w:bidi="fa-IR"/>
        </w:rPr>
        <w:t>ماله فضل علی مأتی درهم فلیعط خمسة دراهم وإن لم یکن له فضل علی مأتی درهم</w:t>
      </w:r>
    </w:p>
    <w:p>
      <w:pPr>
        <w:pStyle w:val="BookText"/>
        <w:rPr/>
      </w:pPr>
      <w:r>
        <w:rPr>
          <w:rFonts w:ascii="IRNazanin" w:hAnsi="IRNazanin" w:eastAsia="IRNazanin"/>
          <w:color w:val="111111"/>
          <w:sz w:val="28"/>
          <w:sz w:val="28"/>
          <w:szCs w:val="28"/>
          <w:rtl w:val="true"/>
          <w:lang w:bidi="fa-IR"/>
        </w:rPr>
        <w:t>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محمد بن الحسین بن الحسن البیهقی الکیدری</w:t>
      </w:r>
    </w:p>
    <w:p>
      <w:pPr>
        <w:pStyle w:val="BookText"/>
        <w:rPr/>
      </w:pPr>
      <w:r>
        <w:rPr>
          <w:rFonts w:ascii="IRNazanin" w:hAnsi="IRNazanin" w:eastAsia="IRNazanin"/>
          <w:color w:val="111111"/>
          <w:sz w:val="28"/>
          <w:sz w:val="28"/>
          <w:szCs w:val="28"/>
          <w:rtl w:val="true"/>
          <w:lang w:bidi="fa-IR"/>
        </w:rPr>
        <w:t>فی شرح نهج البلاغة عند قول الراوی فی آخر الخطبة الشقشقیة فقام رجل من السواد</w:t>
      </w:r>
    </w:p>
    <w:p>
      <w:pPr>
        <w:pStyle w:val="BookText"/>
        <w:rPr/>
      </w:pPr>
      <w:r>
        <w:rPr>
          <w:rFonts w:ascii="IRNazanin" w:hAnsi="IRNazanin" w:eastAsia="IRNazanin"/>
          <w:color w:val="111111"/>
          <w:sz w:val="28"/>
          <w:sz w:val="28"/>
          <w:szCs w:val="28"/>
          <w:rtl w:val="true"/>
          <w:lang w:bidi="fa-IR"/>
        </w:rPr>
        <w:t>الخ قال صاحب المعارج ووجدت فی الکتب القدیمة ان الکتاب الذی دفعه الیه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اهل السواد کان فیه مسائل إلی أن قال ومنها رجل علیه من الدین الف</w:t>
      </w:r>
      <w:bookmarkStart w:id="205" w:name="pg16856_166425"/>
    </w:p>
    <w:p>
      <w:pPr>
        <w:pStyle w:val="BookText"/>
        <w:rPr/>
      </w:pPr>
      <w:bookmarkEnd w:id="205"/>
      <w:r>
        <w:rPr>
          <w:rFonts w:ascii="IRNazanin" w:hAnsi="IRNazanin" w:eastAsia="IRNazanin"/>
          <w:color w:val="111111"/>
          <w:sz w:val="28"/>
          <w:sz w:val="28"/>
          <w:szCs w:val="28"/>
          <w:rtl w:val="true"/>
          <w:lang w:bidi="fa-IR"/>
        </w:rPr>
        <w:t>درهم وله فی کیسه الف درهم فضمنه ضامن له الف درهم فحال علیهما الحول</w:t>
      </w:r>
    </w:p>
    <w:p>
      <w:pPr>
        <w:pStyle w:val="BookText"/>
        <w:rPr/>
      </w:pPr>
      <w:r>
        <w:rPr>
          <w:rFonts w:ascii="IRNazanin" w:hAnsi="IRNazanin" w:eastAsia="IRNazanin"/>
          <w:color w:val="111111"/>
          <w:sz w:val="28"/>
          <w:sz w:val="28"/>
          <w:szCs w:val="28"/>
          <w:rtl w:val="true"/>
          <w:lang w:bidi="fa-IR"/>
        </w:rPr>
        <w:t>فالزکاة علی ای مالین یجب فقال إن ضمن الضامن بإجازة من علیه الدین فلا زکاة</w:t>
      </w:r>
    </w:p>
    <w:p>
      <w:pPr>
        <w:pStyle w:val="BookText"/>
        <w:rPr/>
      </w:pPr>
      <w:r>
        <w:rPr>
          <w:rFonts w:ascii="IRNazanin" w:hAnsi="IRNazanin" w:eastAsia="IRNazanin"/>
          <w:color w:val="111111"/>
          <w:sz w:val="28"/>
          <w:sz w:val="28"/>
          <w:szCs w:val="28"/>
          <w:rtl w:val="true"/>
          <w:lang w:bidi="fa-IR"/>
        </w:rPr>
        <w:t>علیه وان ضمنه من غیر اذنه واجازته فالزکاة مفروضة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یستدل علی ذلک باطلاق الأحادیث الدالة علی فرض الزکاة</w:t>
      </w:r>
    </w:p>
    <w:p>
      <w:pPr>
        <w:pStyle w:val="BookText"/>
        <w:rPr/>
      </w:pPr>
      <w:r>
        <w:rPr>
          <w:rFonts w:ascii="IRNazanin" w:hAnsi="IRNazanin" w:eastAsia="IRNazanin"/>
          <w:color w:val="111111"/>
          <w:sz w:val="28"/>
          <w:sz w:val="28"/>
          <w:szCs w:val="28"/>
          <w:rtl w:val="true"/>
          <w:lang w:bidi="fa-IR"/>
        </w:rPr>
        <w:t>وعموماتها ویشعر علی ذلک أیضا ما دل علی أن زکاة القرض علی المقترض</w:t>
      </w:r>
      <w:r>
        <w:rPr>
          <w:rFonts w:eastAsia="IRNazanin" w:cs="IRNazanin"/>
          <w:color w:val="111111"/>
          <w:sz w:val="28"/>
          <w:szCs w:val="28"/>
          <w:rtl w:val="true"/>
          <w:lang w:bidi="fa-IR"/>
        </w:rPr>
        <w:t>.</w:t>
      </w:r>
    </w:p>
    <w:p>
      <w:pPr>
        <w:pStyle w:val="Heading4"/>
        <w:numPr>
          <w:ilvl w:val="3"/>
          <w:numId w:val="1"/>
        </w:numPr>
        <w:rPr/>
      </w:pPr>
      <w:bookmarkStart w:id="206" w:name="__RefHeading___Toc9906196_417432637"/>
      <w:bookmarkStart w:id="207" w:name="_Toc74"/>
      <w:bookmarkEnd w:id="206"/>
      <w:r>
        <w:rPr>
          <w:rtl w:val="true"/>
        </w:rPr>
        <w:t>(</w:t>
      </w:r>
      <w:r>
        <w:rPr/>
        <w:t>17</w:t>
      </w:r>
      <w:r>
        <w:rPr>
          <w:rtl w:val="true"/>
        </w:rPr>
        <w:t xml:space="preserve">) </w:t>
      </w:r>
      <w:r>
        <w:rPr>
          <w:rtl w:val="true"/>
        </w:rPr>
        <w:t>باب انه هل علی من قبل الزکاة زکاة أم لا</w:t>
      </w:r>
      <w:bookmarkEnd w:id="207"/>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إسماعیل بن سهل عن حماد عن</w:t>
      </w:r>
    </w:p>
    <w:p>
      <w:pPr>
        <w:pStyle w:val="BookText"/>
        <w:rPr/>
      </w:pPr>
      <w:r>
        <w:rPr>
          <w:rFonts w:ascii="IRNazanin" w:hAnsi="IRNazanin" w:eastAsia="IRNazanin"/>
          <w:color w:val="111111"/>
          <w:sz w:val="28"/>
          <w:sz w:val="28"/>
          <w:szCs w:val="28"/>
          <w:rtl w:val="true"/>
          <w:lang w:bidi="fa-IR"/>
        </w:rPr>
        <w:t>حریز عن الفضیل بن یسار قال قلت لأبی عبد الله علیه السلام أعلی من قبل الزکاة زکاة قال علیه السلام</w:t>
      </w:r>
    </w:p>
    <w:p>
      <w:pPr>
        <w:pStyle w:val="BookText"/>
        <w:rPr/>
      </w:pPr>
      <w:r>
        <w:rPr>
          <w:rFonts w:ascii="IRNazanin" w:hAnsi="IRNazanin" w:eastAsia="IRNazanin"/>
          <w:color w:val="111111"/>
          <w:sz w:val="28"/>
          <w:sz w:val="28"/>
          <w:szCs w:val="28"/>
          <w:rtl w:val="true"/>
          <w:lang w:bidi="fa-IR"/>
        </w:rPr>
        <w:t>اما من قبل زکاة المال فان علیه زکاة الفطرة ولیس علیه لما قبله زکاة ولیس علی</w:t>
      </w:r>
    </w:p>
    <w:p>
      <w:pPr>
        <w:pStyle w:val="BookText"/>
        <w:rPr/>
      </w:pPr>
      <w:r>
        <w:rPr>
          <w:rFonts w:ascii="IRNazanin" w:hAnsi="IRNazanin" w:eastAsia="IRNazanin"/>
          <w:color w:val="111111"/>
          <w:sz w:val="28"/>
          <w:sz w:val="28"/>
          <w:szCs w:val="28"/>
          <w:rtl w:val="true"/>
          <w:lang w:bidi="fa-IR"/>
        </w:rPr>
        <w:t>من یقبل الفطرة 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إبراهیم بن هاشم عن</w:t>
      </w:r>
    </w:p>
    <w:p>
      <w:pPr>
        <w:pStyle w:val="BookText"/>
        <w:rPr/>
      </w:pPr>
      <w:r>
        <w:rPr>
          <w:rFonts w:ascii="IRNazanin" w:hAnsi="IRNazanin" w:eastAsia="IRNazanin"/>
          <w:color w:val="111111"/>
          <w:sz w:val="28"/>
          <w:sz w:val="28"/>
          <w:szCs w:val="28"/>
          <w:rtl w:val="true"/>
          <w:lang w:bidi="fa-IR"/>
        </w:rPr>
        <w:t xml:space="preserve">حماد عن حریز عن زرارة 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قبل الزکاة زکاة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قبل زکاة المال فان علیه زکاة الفطرة ولیس علی من قبل الفطرة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الفطرة علی المحتاج من أبواب</w:t>
      </w:r>
    </w:p>
    <w:p>
      <w:pPr>
        <w:pStyle w:val="BookText"/>
        <w:rPr/>
      </w:pPr>
      <w:r>
        <w:rPr>
          <w:rFonts w:ascii="IRNazanin" w:hAnsi="IRNazanin" w:eastAsia="IRNazanin"/>
          <w:color w:val="111111"/>
          <w:sz w:val="28"/>
          <w:sz w:val="28"/>
          <w:szCs w:val="28"/>
          <w:rtl w:val="true"/>
          <w:lang w:bidi="fa-IR"/>
        </w:rPr>
        <w:t xml:space="preserve">زکاة الفطرة ما یدل علی ذلک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للمحتاج</w:t>
      </w:r>
    </w:p>
    <w:p>
      <w:pPr>
        <w:pStyle w:val="BookText"/>
        <w:rPr/>
      </w:pPr>
      <w:r>
        <w:rPr>
          <w:rFonts w:ascii="IRNazanin" w:hAnsi="IRNazanin" w:eastAsia="IRNazanin"/>
          <w:color w:val="111111"/>
          <w:sz w:val="28"/>
          <w:sz w:val="28"/>
          <w:szCs w:val="28"/>
          <w:rtl w:val="true"/>
          <w:lang w:bidi="fa-IR"/>
        </w:rPr>
        <w:t xml:space="preserve">من اهل الولایة قوله أعلی من قبل الزکاة زکاة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قبل زکاة المال</w:t>
      </w:r>
    </w:p>
    <w:p>
      <w:pPr>
        <w:pStyle w:val="BookText"/>
        <w:rPr/>
      </w:pPr>
      <w:r>
        <w:rPr>
          <w:rFonts w:ascii="IRNazanin" w:hAnsi="IRNazanin" w:eastAsia="IRNazanin"/>
          <w:color w:val="111111"/>
          <w:sz w:val="28"/>
          <w:sz w:val="28"/>
          <w:szCs w:val="28"/>
          <w:rtl w:val="true"/>
          <w:lang w:bidi="fa-IR"/>
        </w:rPr>
        <w:t xml:space="preserve">فان علیه الفطرة ولیس علیه لما قبله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حلت 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تحل علیه ومن حلت علیه لم تحل له</w:t>
      </w:r>
      <w:r>
        <w:rPr>
          <w:rFonts w:eastAsia="IRNazanin" w:cs="IRNazanin"/>
          <w:color w:val="111111"/>
          <w:sz w:val="28"/>
          <w:szCs w:val="28"/>
          <w:rtl w:val="true"/>
          <w:lang w:bidi="fa-IR"/>
        </w:rPr>
        <w:t>.</w:t>
      </w:r>
      <w:bookmarkStart w:id="208" w:name="pg16856_166426"/>
    </w:p>
    <w:p>
      <w:pPr>
        <w:pStyle w:val="Heading3"/>
        <w:numPr>
          <w:ilvl w:val="2"/>
          <w:numId w:val="1"/>
        </w:numPr>
        <w:rPr/>
      </w:pPr>
      <w:bookmarkStart w:id="209" w:name="__RefHeading___Toc9906198_417432637"/>
      <w:bookmarkStart w:id="210" w:name="_Toc75"/>
      <w:bookmarkEnd w:id="208"/>
      <w:bookmarkEnd w:id="209"/>
      <w:r>
        <w:rPr>
          <w:rtl w:val="true"/>
        </w:rPr>
        <w:t>أبواب من یستحق الزکاة ومن لا یستحق وکیفیة القسمة وما یتعلق بها</w:t>
      </w:r>
      <w:bookmarkEnd w:id="210"/>
    </w:p>
    <w:p>
      <w:pPr>
        <w:pStyle w:val="Heading4"/>
        <w:numPr>
          <w:ilvl w:val="3"/>
          <w:numId w:val="1"/>
        </w:numPr>
        <w:rPr/>
      </w:pPr>
      <w:bookmarkStart w:id="211" w:name="__RefHeading___Toc9906200_417432637"/>
      <w:bookmarkStart w:id="212" w:name="_Toc76"/>
      <w:bookmarkEnd w:id="211"/>
      <w:r>
        <w:rPr>
          <w:rtl w:val="true"/>
        </w:rPr>
        <w:t>(</w:t>
      </w:r>
      <w:r>
        <w:rPr/>
        <w:t>1</w:t>
      </w:r>
      <w:r>
        <w:rPr>
          <w:rtl w:val="true"/>
        </w:rPr>
        <w:t xml:space="preserve">) </w:t>
      </w:r>
      <w:r>
        <w:rPr>
          <w:rtl w:val="true"/>
        </w:rPr>
        <w:t>باب ما ورد فی أصناف المستحقین وتفسیرهم</w:t>
      </w:r>
      <w:bookmarkEnd w:id="212"/>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البقرة ی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تبدوا الصدقات فنعما هی وان تخفوها</w:t>
      </w:r>
    </w:p>
    <w:p>
      <w:pPr>
        <w:pStyle w:val="BookText"/>
        <w:rPr/>
      </w:pPr>
      <w:r>
        <w:rPr>
          <w:rFonts w:ascii="IRNazanin" w:hAnsi="IRNazanin" w:eastAsia="IRNazanin"/>
          <w:color w:val="111111"/>
          <w:sz w:val="28"/>
          <w:sz w:val="28"/>
          <w:szCs w:val="28"/>
          <w:rtl w:val="true"/>
          <w:lang w:bidi="fa-IR"/>
        </w:rPr>
        <w:t xml:space="preserve">وتؤتوها الفقراء فهو خیر لکم ویکفر عنکم من سیئاتکم والله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علیک هداهم ولکن الله یهدی من یشاء وما تنفقوا من خیر فلأنفسکم وما تنفقون</w:t>
      </w:r>
    </w:p>
    <w:p>
      <w:pPr>
        <w:pStyle w:val="BookText"/>
        <w:rPr/>
      </w:pPr>
      <w:r>
        <w:rPr>
          <w:rFonts w:ascii="IRNazanin" w:hAnsi="IRNazanin" w:eastAsia="IRNazanin"/>
          <w:color w:val="111111"/>
          <w:sz w:val="28"/>
          <w:sz w:val="28"/>
          <w:szCs w:val="28"/>
          <w:rtl w:val="true"/>
          <w:lang w:bidi="fa-IR"/>
        </w:rPr>
        <w:t xml:space="preserve">الا ابتغاء وجه الله وما تنفقوا من خیر یوف إلیکم وأنتم لا تظلمون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w:t>
      </w:r>
    </w:p>
    <w:p>
      <w:pPr>
        <w:pStyle w:val="BookText"/>
        <w:rPr/>
      </w:pPr>
      <w:r>
        <w:rPr>
          <w:rFonts w:ascii="IRNazanin" w:hAnsi="IRNazanin" w:eastAsia="IRNazanin"/>
          <w:color w:val="111111"/>
          <w:sz w:val="28"/>
          <w:sz w:val="28"/>
          <w:szCs w:val="28"/>
          <w:rtl w:val="true"/>
          <w:lang w:bidi="fa-IR"/>
        </w:rPr>
        <w:t>الذین احصروا فی سبیل الله لا یستطیعون ضربا فی الأرض یحسبهم الجاهل أغنیاء</w:t>
      </w:r>
    </w:p>
    <w:p>
      <w:pPr>
        <w:pStyle w:val="BookText"/>
        <w:rPr/>
      </w:pPr>
      <w:r>
        <w:rPr>
          <w:rFonts w:ascii="IRNazanin" w:hAnsi="IRNazanin" w:eastAsia="IRNazanin"/>
          <w:color w:val="111111"/>
          <w:sz w:val="28"/>
          <w:sz w:val="28"/>
          <w:szCs w:val="28"/>
          <w:rtl w:val="true"/>
          <w:lang w:bidi="fa-IR"/>
        </w:rPr>
        <w:t>من التعفف تعرفهم بسیماهم لا یسألون الناس الحافا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التوبة 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یلمزک فی الصدقات فان أعطوا منها رضوا وإن لم</w:t>
      </w:r>
    </w:p>
    <w:p>
      <w:pPr>
        <w:pStyle w:val="BookText"/>
        <w:rPr/>
      </w:pPr>
      <w:r>
        <w:rPr>
          <w:rFonts w:ascii="IRNazanin" w:hAnsi="IRNazanin" w:eastAsia="IRNazanin"/>
          <w:color w:val="111111"/>
          <w:sz w:val="28"/>
          <w:sz w:val="28"/>
          <w:szCs w:val="28"/>
          <w:rtl w:val="true"/>
          <w:lang w:bidi="fa-IR"/>
        </w:rPr>
        <w:t xml:space="preserve">یعطوا منها إذا هم یسخطون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رضوا ما آتاهم الله ورسوله وقالوا</w:t>
      </w:r>
    </w:p>
    <w:p>
      <w:pPr>
        <w:pStyle w:val="BookText"/>
        <w:rPr/>
      </w:pPr>
      <w:r>
        <w:rPr>
          <w:rFonts w:ascii="IRNazanin" w:hAnsi="IRNazanin" w:eastAsia="IRNazanin"/>
          <w:color w:val="111111"/>
          <w:sz w:val="28"/>
          <w:sz w:val="28"/>
          <w:szCs w:val="28"/>
          <w:rtl w:val="true"/>
          <w:lang w:bidi="fa-IR"/>
        </w:rPr>
        <w:t xml:space="preserve">حسبنا الله سیؤتینا الله من فضله ورسوله انا إلی الله راغبون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الصدقات للفقراء</w:t>
      </w:r>
    </w:p>
    <w:p>
      <w:pPr>
        <w:pStyle w:val="BookText"/>
        <w:rPr/>
      </w:pPr>
      <w:r>
        <w:rPr>
          <w:rFonts w:ascii="IRNazanin" w:hAnsi="IRNazanin" w:eastAsia="IRNazanin"/>
          <w:color w:val="111111"/>
          <w:sz w:val="28"/>
          <w:sz w:val="28"/>
          <w:szCs w:val="28"/>
          <w:rtl w:val="true"/>
          <w:lang w:bidi="fa-IR"/>
        </w:rPr>
        <w:t>والمساکین والعاملین علیها والمؤلفة قلوبهم وفی الرقاب والغارمین وفی سبیل الله</w:t>
      </w:r>
    </w:p>
    <w:p>
      <w:pPr>
        <w:pStyle w:val="BookText"/>
        <w:rPr/>
      </w:pPr>
      <w:r>
        <w:rPr>
          <w:rFonts w:ascii="IRNazanin" w:hAnsi="IRNazanin" w:eastAsia="IRNazanin"/>
          <w:color w:val="111111"/>
          <w:sz w:val="28"/>
          <w:sz w:val="28"/>
          <w:szCs w:val="28"/>
          <w:rtl w:val="true"/>
          <w:lang w:bidi="fa-IR"/>
        </w:rPr>
        <w:t>وابن السبیل فریضة من الله والله علیم حکیم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العباس عن علی بن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الحسن عن سعید عن زرعة عن سماعة قال سألته عن الزکاة لمن یصلح أن یأخذها قال</w:t>
      </w:r>
    </w:p>
    <w:p>
      <w:pPr>
        <w:pStyle w:val="BookText"/>
        <w:rPr/>
      </w:pPr>
      <w:r>
        <w:rPr>
          <w:rFonts w:ascii="IRNazanin" w:hAnsi="IRNazanin" w:eastAsia="IRNazanin"/>
          <w:color w:val="111111"/>
          <w:sz w:val="28"/>
          <w:sz w:val="28"/>
          <w:szCs w:val="28"/>
          <w:rtl w:val="true"/>
          <w:lang w:bidi="fa-IR"/>
        </w:rPr>
        <w:t>هی تحل للذین وصف الله تعالی فی کتابه للفقراء والمساکین والعاملین علیها</w:t>
      </w:r>
    </w:p>
    <w:p>
      <w:pPr>
        <w:pStyle w:val="BookText"/>
        <w:rPr/>
      </w:pPr>
      <w:r>
        <w:rPr>
          <w:rFonts w:ascii="IRNazanin" w:hAnsi="IRNazanin" w:eastAsia="IRNazanin"/>
          <w:color w:val="111111"/>
          <w:sz w:val="28"/>
          <w:sz w:val="28"/>
          <w:szCs w:val="28"/>
          <w:rtl w:val="true"/>
          <w:lang w:bidi="fa-IR"/>
        </w:rPr>
        <w:t>والمؤلفة قلوبهم وفی الرقاب والغارمین وفی سبیل الله وابن السبیل فریضة من الله</w:t>
      </w:r>
    </w:p>
    <w:p>
      <w:pPr>
        <w:pStyle w:val="BookText"/>
        <w:rPr/>
      </w:pPr>
      <w:r>
        <w:rPr>
          <w:rFonts w:ascii="IRNazanin" w:hAnsi="IRNazanin" w:eastAsia="IRNazanin"/>
          <w:color w:val="111111"/>
          <w:sz w:val="28"/>
          <w:sz w:val="28"/>
          <w:szCs w:val="28"/>
          <w:rtl w:val="true"/>
          <w:lang w:bidi="fa-IR"/>
        </w:rPr>
        <w:t>وقد تحل الزکاة لصاحب سبع مئة وتحرم علی صاحب خمسین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کیف یکون هذا فقال إذا کان صاحب السبعمائة له عیال کثیرة فلو قسمها</w:t>
      </w:r>
    </w:p>
    <w:p>
      <w:pPr>
        <w:pStyle w:val="BookText"/>
        <w:rPr/>
      </w:pPr>
      <w:r>
        <w:rPr>
          <w:rFonts w:ascii="IRNazanin" w:hAnsi="IRNazanin" w:eastAsia="IRNazanin"/>
          <w:color w:val="111111"/>
          <w:sz w:val="28"/>
          <w:sz w:val="28"/>
          <w:szCs w:val="28"/>
          <w:rtl w:val="true"/>
          <w:lang w:bidi="fa-IR"/>
        </w:rPr>
        <w:t>بینهم لم تکفه فلیعف عنها نفسه ولیأخذها لعیاله واما صاحب الخمسین فإنها تحرم</w:t>
      </w:r>
    </w:p>
    <w:p>
      <w:pPr>
        <w:pStyle w:val="BookText"/>
        <w:rPr/>
      </w:pPr>
      <w:r>
        <w:rPr>
          <w:rFonts w:ascii="IRNazanin" w:hAnsi="IRNazanin" w:eastAsia="IRNazanin"/>
          <w:color w:val="111111"/>
          <w:sz w:val="28"/>
          <w:sz w:val="28"/>
          <w:szCs w:val="28"/>
          <w:rtl w:val="true"/>
          <w:lang w:bidi="fa-IR"/>
        </w:rPr>
        <w:t xml:space="preserve">علیه إذا کان وحده وهو محترف یعمل بها وهو یصیب منها </w:t>
      </w:r>
      <w:r>
        <w:rPr>
          <w:rStyle w:val="FootnoteAnchor"/>
          <w:rtl w:val="true"/>
        </w:rPr>
        <w:footnoteReference w:id="362"/>
      </w:r>
      <w:r>
        <w:rPr>
          <w:rFonts w:ascii="IRNazanin" w:hAnsi="IRNazanin" w:eastAsia="IRNazanin"/>
          <w:color w:val="111111"/>
          <w:sz w:val="28"/>
          <w:sz w:val="28"/>
          <w:szCs w:val="28"/>
          <w:rtl w:val="true"/>
          <w:lang w:bidi="fa-IR"/>
        </w:rPr>
        <w:t>ما یکفیه انشاء الله قال</w:t>
      </w:r>
    </w:p>
    <w:p>
      <w:pPr>
        <w:pStyle w:val="BookText"/>
        <w:rPr/>
      </w:pPr>
      <w:r>
        <w:rPr>
          <w:rFonts w:ascii="IRNazanin" w:hAnsi="IRNazanin" w:eastAsia="IRNazanin"/>
          <w:color w:val="111111"/>
          <w:sz w:val="28"/>
          <w:sz w:val="28"/>
          <w:szCs w:val="28"/>
          <w:rtl w:val="true"/>
          <w:lang w:bidi="fa-IR"/>
        </w:rPr>
        <w:t>وسئلته عن الزکاة هل تصلح لصاحب الدار والخادم فقال نعم الا ان تکون داره دار</w:t>
      </w:r>
    </w:p>
    <w:p>
      <w:pPr>
        <w:pStyle w:val="BookText"/>
        <w:rPr/>
      </w:pPr>
      <w:r>
        <w:rPr>
          <w:rFonts w:ascii="IRNazanin" w:hAnsi="IRNazanin" w:eastAsia="IRNazanin"/>
          <w:color w:val="111111"/>
          <w:sz w:val="28"/>
          <w:sz w:val="28"/>
          <w:szCs w:val="28"/>
          <w:rtl w:val="true"/>
          <w:lang w:bidi="fa-IR"/>
        </w:rPr>
        <w:t xml:space="preserve">غلة فیخرج له من غلتها دراهم تکفیه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وعیاله وإن لم تکن الغلة تکفیه لنفسه</w:t>
      </w:r>
    </w:p>
    <w:p>
      <w:pPr>
        <w:pStyle w:val="BookText"/>
        <w:rPr/>
      </w:pPr>
      <w:r>
        <w:rPr>
          <w:rFonts w:ascii="IRNazanin" w:hAnsi="IRNazanin" w:eastAsia="IRNazanin"/>
          <w:color w:val="111111"/>
          <w:sz w:val="28"/>
          <w:sz w:val="28"/>
          <w:szCs w:val="28"/>
          <w:rtl w:val="true"/>
          <w:lang w:bidi="fa-IR"/>
        </w:rPr>
        <w:t>وعیاله فی طعامهم وکسوتهم وحاجتهم فی غیر إسراف فقد حلت له الزکاة وان</w:t>
      </w:r>
    </w:p>
    <w:p>
      <w:pPr>
        <w:pStyle w:val="BookText"/>
        <w:rPr/>
      </w:pPr>
      <w:r>
        <w:rPr>
          <w:rFonts w:ascii="IRNazanin" w:hAnsi="IRNazanin" w:eastAsia="IRNazanin"/>
          <w:color w:val="111111"/>
          <w:sz w:val="28"/>
          <w:sz w:val="28"/>
          <w:szCs w:val="28"/>
          <w:rtl w:val="true"/>
          <w:lang w:bidi="fa-IR"/>
        </w:rPr>
        <w:t xml:space="preserve">کانت غلتها تکفیهم فلا ک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سماعة قال</w:t>
      </w:r>
    </w:p>
    <w:p>
      <w:pPr>
        <w:pStyle w:val="BookText"/>
        <w:rPr/>
      </w:pPr>
      <w:r>
        <w:rPr>
          <w:rFonts w:ascii="IRNazanin" w:hAnsi="IRNazanin" w:eastAsia="IRNazanin"/>
          <w:color w:val="111111"/>
          <w:sz w:val="28"/>
          <w:sz w:val="28"/>
          <w:szCs w:val="28"/>
          <w:rtl w:val="true"/>
          <w:lang w:bidi="fa-IR"/>
        </w:rPr>
        <w:t>سئلته عن الزکاة وذکر نحوه إلی قوله انشاء الله وفیه ثلاثمائة بدل السبعمائة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المرتضی فی رسالة المحکم والمتشابه</w:t>
      </w:r>
    </w:p>
    <w:p>
      <w:pPr>
        <w:pStyle w:val="BookText"/>
        <w:rPr/>
      </w:pPr>
      <w:r>
        <w:rPr>
          <w:rFonts w:ascii="IRNazanin" w:hAnsi="IRNazanin" w:eastAsia="IRNazanin"/>
          <w:color w:val="111111"/>
          <w:sz w:val="28"/>
          <w:sz w:val="28"/>
          <w:szCs w:val="28"/>
          <w:rtl w:val="true"/>
          <w:lang w:bidi="fa-IR"/>
        </w:rPr>
        <w:t>نقلا عن تفسیر النعمانی باسناده الآتی عن علی علیه السلام فی بیان أسباب معایش الخلق</w:t>
      </w:r>
    </w:p>
    <w:p>
      <w:pPr>
        <w:pStyle w:val="BookText"/>
        <w:rPr/>
      </w:pPr>
      <w:r>
        <w:rPr>
          <w:rFonts w:ascii="IRNazanin" w:hAnsi="IRNazanin" w:eastAsia="IRNazanin"/>
          <w:color w:val="111111"/>
          <w:sz w:val="28"/>
          <w:sz w:val="28"/>
          <w:szCs w:val="28"/>
          <w:rtl w:val="true"/>
          <w:lang w:bidi="fa-IR"/>
        </w:rPr>
        <w:t>وأما وجه الصدقات فإنما هی لأقوام لیس لهم فی الامارة نصیب ولا فی العمارة حظ ولا فی</w:t>
      </w:r>
    </w:p>
    <w:p>
      <w:pPr>
        <w:pStyle w:val="BookText"/>
        <w:rPr/>
      </w:pPr>
      <w:r>
        <w:rPr>
          <w:rFonts w:ascii="IRNazanin" w:hAnsi="IRNazanin" w:eastAsia="IRNazanin"/>
          <w:color w:val="111111"/>
          <w:sz w:val="28"/>
          <w:sz w:val="28"/>
          <w:szCs w:val="28"/>
          <w:rtl w:val="true"/>
          <w:lang w:bidi="fa-IR"/>
        </w:rPr>
        <w:t>التجارة مال ولا فی الإجارة معرفة وقدرة ففرض الله تعالی فی أموال الأغنیاء ما یقوتهم</w:t>
      </w:r>
    </w:p>
    <w:p>
      <w:pPr>
        <w:pStyle w:val="BookText"/>
        <w:rPr/>
      </w:pPr>
      <w:r>
        <w:rPr>
          <w:rFonts w:ascii="IRNazanin" w:hAnsi="IRNazanin" w:eastAsia="IRNazanin"/>
          <w:color w:val="111111"/>
          <w:sz w:val="28"/>
          <w:sz w:val="28"/>
          <w:szCs w:val="28"/>
          <w:rtl w:val="true"/>
          <w:lang w:bidi="fa-IR"/>
        </w:rPr>
        <w:t>ویقوم به أودهم وبین ذلک سبحانه فی کتابه وکان سبب ذلک أن رسول الله صلی الله</w:t>
      </w:r>
    </w:p>
    <w:p>
      <w:pPr>
        <w:pStyle w:val="BookText"/>
        <w:rPr/>
      </w:pPr>
      <w:r>
        <w:rPr>
          <w:rFonts w:ascii="IRNazanin" w:hAnsi="IRNazanin" w:eastAsia="IRNazanin"/>
          <w:color w:val="111111"/>
          <w:sz w:val="28"/>
          <w:sz w:val="28"/>
          <w:szCs w:val="28"/>
          <w:rtl w:val="true"/>
          <w:lang w:bidi="fa-IR"/>
        </w:rPr>
        <w:t>علیه وآله لما فتح علیه من بلاد العرب ما فتح وأنفذت الیه الصدقات منهم فقسمها</w:t>
      </w:r>
    </w:p>
    <w:p>
      <w:pPr>
        <w:pStyle w:val="BookText"/>
        <w:rPr/>
      </w:pPr>
      <w:r>
        <w:rPr>
          <w:rFonts w:ascii="IRNazanin" w:hAnsi="IRNazanin" w:eastAsia="IRNazanin"/>
          <w:color w:val="111111"/>
          <w:sz w:val="28"/>
          <w:sz w:val="28"/>
          <w:szCs w:val="28"/>
          <w:rtl w:val="true"/>
          <w:lang w:bidi="fa-IR"/>
        </w:rPr>
        <w:t>فی أصحابه ممن فرض الله لهم فسخط اهل الجدة من المهاجرین والأنصار وأحبوا</w:t>
      </w:r>
    </w:p>
    <w:p>
      <w:pPr>
        <w:pStyle w:val="BookText"/>
        <w:rPr/>
      </w:pPr>
      <w:r>
        <w:rPr>
          <w:rFonts w:ascii="IRNazanin" w:hAnsi="IRNazanin" w:eastAsia="IRNazanin"/>
          <w:color w:val="111111"/>
          <w:sz w:val="28"/>
          <w:sz w:val="28"/>
          <w:szCs w:val="28"/>
          <w:rtl w:val="true"/>
          <w:lang w:bidi="fa-IR"/>
        </w:rPr>
        <w:t>ان یقسمها فیهم فلمزوه فعابوه بذلک فانزل الله عز وجل ومنهم من یلمزک فی الصدقات</w:t>
      </w:r>
    </w:p>
    <w:p>
      <w:pPr>
        <w:pStyle w:val="BookText"/>
        <w:rPr/>
      </w:pPr>
      <w:r>
        <w:rPr>
          <w:rFonts w:ascii="IRNazanin" w:hAnsi="IRNazanin" w:eastAsia="IRNazanin"/>
          <w:color w:val="111111"/>
          <w:sz w:val="28"/>
          <w:sz w:val="28"/>
          <w:szCs w:val="28"/>
          <w:rtl w:val="true"/>
          <w:lang w:bidi="fa-IR"/>
        </w:rPr>
        <w:t>فان أعطوا منها رضوا وإن لم یعطوا منها إذا هم یسخطون ولو أنهم رضوا ما آتاهم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ورسوله إلی قوله وانا إلی الله راغبون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سبحانه لمن هذه الصدقات فقال انما الصدقات للفقراء والمساکین</w:t>
      </w:r>
    </w:p>
    <w:p>
      <w:pPr>
        <w:pStyle w:val="BookText"/>
        <w:rPr/>
      </w:pPr>
      <w:r>
        <w:rPr>
          <w:rFonts w:ascii="IRNazanin" w:hAnsi="IRNazanin" w:eastAsia="IRNazanin"/>
          <w:color w:val="111111"/>
          <w:sz w:val="28"/>
          <w:sz w:val="28"/>
          <w:szCs w:val="28"/>
          <w:rtl w:val="true"/>
          <w:lang w:bidi="fa-IR"/>
        </w:rPr>
        <w:t>والعاملین علیها والمؤلفة قلوبهم وفی الرقاب والغارمین وفی سبیل الله وابن السبیل</w:t>
      </w:r>
    </w:p>
    <w:p>
      <w:pPr>
        <w:pStyle w:val="BookText"/>
        <w:rPr/>
      </w:pPr>
      <w:r>
        <w:rPr>
          <w:rFonts w:ascii="IRNazanin" w:hAnsi="IRNazanin" w:eastAsia="IRNazanin"/>
          <w:color w:val="111111"/>
          <w:sz w:val="28"/>
          <w:sz w:val="28"/>
          <w:szCs w:val="28"/>
          <w:rtl w:val="true"/>
          <w:lang w:bidi="fa-IR"/>
        </w:rPr>
        <w:t>فاعلمنا سبحانه ان رسول الله صلی الله علیه وآله لم یضع شیئا من الفرائض الا فی مواضعها بأمر الله</w:t>
      </w:r>
    </w:p>
    <w:p>
      <w:pPr>
        <w:pStyle w:val="BookText"/>
        <w:rPr/>
      </w:pPr>
      <w:r>
        <w:rPr>
          <w:rFonts w:ascii="IRNazanin" w:hAnsi="IRNazanin" w:eastAsia="IRNazanin"/>
          <w:color w:val="111111"/>
          <w:sz w:val="28"/>
          <w:sz w:val="28"/>
          <w:szCs w:val="28"/>
          <w:rtl w:val="true"/>
          <w:lang w:bidi="fa-IR"/>
        </w:rPr>
        <w:t>عز وجل ومقتضی الصلاح فی الکثرة والقلة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علی بن إبراهیم بن هاشم فی کتاب التفسیر تفصیل</w:t>
      </w:r>
    </w:p>
    <w:p>
      <w:pPr>
        <w:pStyle w:val="BookText"/>
        <w:rPr/>
      </w:pPr>
      <w:r>
        <w:rPr>
          <w:rFonts w:ascii="IRNazanin" w:hAnsi="IRNazanin" w:eastAsia="IRNazanin"/>
          <w:color w:val="111111"/>
          <w:sz w:val="28"/>
          <w:sz w:val="28"/>
          <w:szCs w:val="28"/>
          <w:rtl w:val="true"/>
          <w:lang w:bidi="fa-IR"/>
        </w:rPr>
        <w:t xml:space="preserve">هذه الثمانیة الأصناف فقال فسر العالم </w:t>
      </w:r>
      <w:r>
        <w:rPr>
          <w:rStyle w:val="FootnoteAnchor"/>
          <w:rtl w:val="true"/>
        </w:rPr>
        <w:footnoteReference w:id="363"/>
      </w:r>
      <w:r>
        <w:rPr>
          <w:rFonts w:ascii="IRNazanin" w:hAnsi="IRNazanin" w:eastAsia="IRNazanin"/>
          <w:color w:val="111111"/>
          <w:sz w:val="28"/>
          <w:sz w:val="28"/>
          <w:szCs w:val="28"/>
          <w:rtl w:val="true"/>
          <w:lang w:bidi="fa-IR"/>
        </w:rPr>
        <w:t>علیه السلام فقال الفقراء هم الذین لا یسألون</w:t>
      </w:r>
    </w:p>
    <w:p>
      <w:pPr>
        <w:pStyle w:val="BookText"/>
        <w:rPr/>
      </w:pPr>
      <w:r>
        <w:rPr>
          <w:rFonts w:ascii="IRNazanin" w:hAnsi="IRNazanin" w:eastAsia="IRNazanin"/>
          <w:color w:val="111111"/>
          <w:sz w:val="28"/>
          <w:sz w:val="28"/>
          <w:szCs w:val="28"/>
          <w:rtl w:val="true"/>
          <w:lang w:bidi="fa-IR"/>
        </w:rPr>
        <w:t xml:space="preserve">لقول الله عز وجل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الذین احصروا فی سبیل الله لا یستطیعون</w:t>
      </w:r>
    </w:p>
    <w:p>
      <w:pPr>
        <w:pStyle w:val="BookText"/>
        <w:rPr/>
      </w:pPr>
      <w:r>
        <w:rPr>
          <w:rFonts w:ascii="IRNazanin" w:hAnsi="IRNazanin" w:eastAsia="IRNazanin"/>
          <w:color w:val="111111"/>
          <w:sz w:val="28"/>
          <w:sz w:val="28"/>
          <w:szCs w:val="28"/>
          <w:rtl w:val="true"/>
          <w:lang w:bidi="fa-IR"/>
        </w:rPr>
        <w:t>ضربا فی الأرض یحسبهم الجاهل أغنیاء من التعفف تعرفهم بسیماهم لا یسألون الناس</w:t>
      </w:r>
    </w:p>
    <w:p>
      <w:pPr>
        <w:pStyle w:val="BookText"/>
        <w:rPr/>
      </w:pPr>
      <w:r>
        <w:rPr>
          <w:rFonts w:ascii="IRNazanin" w:hAnsi="IRNazanin" w:eastAsia="IRNazanin"/>
          <w:color w:val="111111"/>
          <w:sz w:val="28"/>
          <w:sz w:val="28"/>
          <w:szCs w:val="28"/>
          <w:rtl w:val="true"/>
          <w:lang w:bidi="fa-IR"/>
        </w:rPr>
        <w:t xml:space="preserve">الحافا والمساکین هم اهل الدیانات </w:t>
      </w:r>
      <w:r>
        <w:rPr>
          <w:rStyle w:val="FootnoteAnchor"/>
          <w:rtl w:val="true"/>
        </w:rPr>
        <w:footnoteReference w:id="364"/>
      </w:r>
      <w:r>
        <w:rPr>
          <w:rFonts w:ascii="IRNazanin" w:hAnsi="IRNazanin" w:eastAsia="IRNazanin"/>
          <w:color w:val="111111"/>
          <w:sz w:val="28"/>
          <w:sz w:val="28"/>
          <w:szCs w:val="28"/>
          <w:rtl w:val="true"/>
          <w:lang w:bidi="fa-IR"/>
        </w:rPr>
        <w:t>قد دخل فیهم الرجال والنساء والصبیان</w:t>
      </w:r>
    </w:p>
    <w:p>
      <w:pPr>
        <w:pStyle w:val="BookText"/>
        <w:rPr/>
      </w:pPr>
      <w:r>
        <w:rPr>
          <w:rFonts w:ascii="IRNazanin" w:hAnsi="IRNazanin" w:eastAsia="IRNazanin"/>
          <w:color w:val="111111"/>
          <w:sz w:val="28"/>
          <w:sz w:val="28"/>
          <w:szCs w:val="28"/>
          <w:rtl w:val="true"/>
          <w:lang w:bidi="fa-IR"/>
        </w:rPr>
        <w:t>والعاملین علیها هم السعاة والجباة فی أخذها وجمعها وحفظها حتی یؤدوها إلی</w:t>
      </w:r>
    </w:p>
    <w:p>
      <w:pPr>
        <w:pStyle w:val="BookText"/>
        <w:rPr/>
      </w:pPr>
      <w:r>
        <w:rPr>
          <w:rFonts w:ascii="IRNazanin" w:hAnsi="IRNazanin" w:eastAsia="IRNazanin"/>
          <w:color w:val="111111"/>
          <w:sz w:val="28"/>
          <w:sz w:val="28"/>
          <w:szCs w:val="28"/>
          <w:rtl w:val="true"/>
          <w:lang w:bidi="fa-IR"/>
        </w:rPr>
        <w:t>من یقسمها والمؤلفة قلوبهم قال هم قوم وحدوا الله وخلعوا عبادة من دون الله ولم</w:t>
      </w:r>
    </w:p>
    <w:p>
      <w:pPr>
        <w:pStyle w:val="BookText"/>
        <w:rPr/>
      </w:pPr>
      <w:r>
        <w:rPr>
          <w:rFonts w:ascii="IRNazanin" w:hAnsi="IRNazanin" w:eastAsia="IRNazanin"/>
          <w:color w:val="111111"/>
          <w:sz w:val="28"/>
          <w:sz w:val="28"/>
          <w:szCs w:val="28"/>
          <w:rtl w:val="true"/>
          <w:lang w:bidi="fa-IR"/>
        </w:rPr>
        <w:t>تدخل المعرفة قلوبهم ان محمدا رسول الله صلی الله علیه وآله فکان رسول الله صلی الله علیه وآله یتألفهم</w:t>
      </w:r>
    </w:p>
    <w:p>
      <w:pPr>
        <w:pStyle w:val="BookText"/>
        <w:rPr/>
      </w:pPr>
      <w:r>
        <w:rPr>
          <w:rFonts w:ascii="IRNazanin" w:hAnsi="IRNazanin" w:eastAsia="IRNazanin"/>
          <w:color w:val="111111"/>
          <w:sz w:val="28"/>
          <w:sz w:val="28"/>
          <w:szCs w:val="28"/>
          <w:rtl w:val="true"/>
          <w:lang w:bidi="fa-IR"/>
        </w:rPr>
        <w:t xml:space="preserve">ویعلمهم ویعرفهم کیما </w:t>
      </w:r>
      <w:r>
        <w:rPr>
          <w:rStyle w:val="FootnoteAnchor"/>
          <w:rtl w:val="true"/>
        </w:rPr>
        <w:footnoteReference w:id="365"/>
      </w:r>
      <w:r>
        <w:rPr>
          <w:rFonts w:ascii="IRNazanin" w:hAnsi="IRNazanin" w:eastAsia="IRNazanin"/>
          <w:color w:val="111111"/>
          <w:sz w:val="28"/>
          <w:sz w:val="28"/>
          <w:szCs w:val="28"/>
          <w:rtl w:val="true"/>
          <w:lang w:bidi="fa-IR"/>
        </w:rPr>
        <w:t>یعرفوا فجعل لهم نصیبا فی الصدقات لکی یعرفوا ویرعوا</w:t>
      </w:r>
    </w:p>
    <w:p>
      <w:pPr>
        <w:pStyle w:val="BookText"/>
        <w:rPr/>
      </w:pPr>
      <w:r>
        <w:rPr>
          <w:rStyle w:val="FootnoteAnchor"/>
          <w:rtl w:val="true"/>
        </w:rPr>
        <w:footnoteReference w:id="366"/>
      </w:r>
      <w:r>
        <w:rPr>
          <w:rFonts w:ascii="IRNazanin" w:hAnsi="IRNazanin" w:eastAsia="IRNazanin"/>
          <w:color w:val="111111"/>
          <w:sz w:val="28"/>
          <w:sz w:val="28"/>
          <w:szCs w:val="28"/>
          <w:rtl w:val="true"/>
          <w:lang w:bidi="fa-IR"/>
        </w:rPr>
        <w:t>وفی الرقاب قوم لزمتهم کفارات فی قتل الخطاء وفی الظهار وفی الایمان وفی قتل الصید فی الحرم ولیس عندهم ما یکفرون وهم مؤمنون فجعل الله لهم سهما فی الصدقات</w:t>
      </w:r>
    </w:p>
    <w:p>
      <w:pPr>
        <w:pStyle w:val="BookText"/>
        <w:rPr/>
      </w:pPr>
      <w:r>
        <w:rPr>
          <w:rFonts w:ascii="IRNazanin" w:hAnsi="IRNazanin" w:eastAsia="IRNazanin"/>
          <w:color w:val="111111"/>
          <w:sz w:val="28"/>
          <w:sz w:val="28"/>
          <w:szCs w:val="28"/>
          <w:rtl w:val="true"/>
          <w:lang w:bidi="fa-IR"/>
        </w:rPr>
        <w:t xml:space="preserve">لیکفر عنهم والغارمین قوم قد وقعت علیهم 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أنفقوها فی طاعة الله</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367"/>
      </w:r>
      <w:r>
        <w:rPr>
          <w:rFonts w:ascii="IRNazanin" w:hAnsi="IRNazanin" w:eastAsia="IRNazanin"/>
          <w:color w:val="111111"/>
          <w:sz w:val="28"/>
          <w:sz w:val="28"/>
          <w:szCs w:val="28"/>
          <w:rtl w:val="true"/>
          <w:lang w:bidi="fa-IR"/>
        </w:rPr>
        <w:t xml:space="preserve">غیر إسراف فیجب علی الامام ان یقضی عنهم ویفکهم </w:t>
      </w:r>
      <w:r>
        <w:rPr>
          <w:rStyle w:val="FootnoteAnchor"/>
          <w:rtl w:val="true"/>
        </w:rPr>
        <w:footnoteReference w:id="368"/>
      </w:r>
      <w:r>
        <w:rPr>
          <w:rFonts w:ascii="IRNazanin" w:hAnsi="IRNazanin" w:eastAsia="IRNazanin"/>
          <w:color w:val="111111"/>
          <w:sz w:val="28"/>
          <w:sz w:val="28"/>
          <w:szCs w:val="28"/>
          <w:rtl w:val="true"/>
          <w:lang w:bidi="fa-IR"/>
        </w:rPr>
        <w:t>من مال الصدقات</w:t>
      </w:r>
    </w:p>
    <w:p>
      <w:pPr>
        <w:pStyle w:val="BookText"/>
        <w:rPr/>
      </w:pPr>
      <w:r>
        <w:rPr>
          <w:rFonts w:ascii="IRNazanin" w:hAnsi="IRNazanin" w:eastAsia="IRNazanin"/>
          <w:color w:val="111111"/>
          <w:sz w:val="28"/>
          <w:sz w:val="28"/>
          <w:szCs w:val="28"/>
          <w:rtl w:val="true"/>
          <w:lang w:bidi="fa-IR"/>
        </w:rPr>
        <w:t xml:space="preserve">وفی سبیل الله قوم یخرجون إلی </w:t>
      </w:r>
      <w:r>
        <w:rPr>
          <w:rStyle w:val="FootnoteAnchor"/>
          <w:rtl w:val="true"/>
        </w:rPr>
        <w:footnoteReference w:id="369"/>
      </w:r>
      <w:r>
        <w:rPr>
          <w:rFonts w:ascii="IRNazanin" w:hAnsi="IRNazanin" w:eastAsia="IRNazanin"/>
          <w:color w:val="111111"/>
          <w:sz w:val="28"/>
          <w:sz w:val="28"/>
          <w:szCs w:val="28"/>
          <w:rtl w:val="true"/>
          <w:lang w:bidi="fa-IR"/>
        </w:rPr>
        <w:t xml:space="preserve">الجهاد ولیس عندهم ما یتقون </w:t>
      </w:r>
      <w:r>
        <w:rPr>
          <w:rStyle w:val="FootnoteAnchor"/>
          <w:rtl w:val="true"/>
        </w:rPr>
        <w:footnoteReference w:id="370"/>
      </w:r>
      <w:r>
        <w:rPr>
          <w:rFonts w:ascii="IRNazanin" w:hAnsi="IRNazanin" w:eastAsia="IRNazanin"/>
          <w:color w:val="111111"/>
          <w:sz w:val="28"/>
          <w:sz w:val="28"/>
          <w:szCs w:val="28"/>
          <w:rtl w:val="true"/>
          <w:lang w:bidi="fa-IR"/>
        </w:rPr>
        <w:t>به أو قوم من</w:t>
      </w:r>
    </w:p>
    <w:p>
      <w:pPr>
        <w:pStyle w:val="BookText"/>
        <w:rPr/>
      </w:pPr>
      <w:r>
        <w:rPr>
          <w:rFonts w:ascii="IRNazanin" w:hAnsi="IRNazanin" w:eastAsia="IRNazanin"/>
          <w:color w:val="111111"/>
          <w:sz w:val="28"/>
          <w:sz w:val="28"/>
          <w:szCs w:val="28"/>
          <w:rtl w:val="true"/>
          <w:lang w:bidi="fa-IR"/>
        </w:rPr>
        <w:t xml:space="preserve">المؤمنین لیس عندهم ما یحجون به أو فی جمیع سبل </w:t>
      </w:r>
      <w:r>
        <w:rPr>
          <w:rStyle w:val="FootnoteAnchor"/>
          <w:rtl w:val="true"/>
        </w:rPr>
        <w:footnoteReference w:id="371"/>
      </w:r>
      <w:r>
        <w:rPr>
          <w:rFonts w:ascii="IRNazanin" w:hAnsi="IRNazanin" w:eastAsia="IRNazanin"/>
          <w:color w:val="111111"/>
          <w:sz w:val="28"/>
          <w:sz w:val="28"/>
          <w:szCs w:val="28"/>
          <w:rtl w:val="true"/>
          <w:lang w:bidi="fa-IR"/>
        </w:rPr>
        <w:t>الخیر فعلی الامام ان یعطیهم</w:t>
      </w:r>
    </w:p>
    <w:p>
      <w:pPr>
        <w:pStyle w:val="BookText"/>
        <w:rPr/>
      </w:pPr>
      <w:r>
        <w:rPr>
          <w:rFonts w:ascii="IRNazanin" w:hAnsi="IRNazanin" w:eastAsia="IRNazanin"/>
          <w:color w:val="111111"/>
          <w:sz w:val="28"/>
          <w:sz w:val="28"/>
          <w:szCs w:val="28"/>
          <w:rtl w:val="true"/>
          <w:lang w:bidi="fa-IR"/>
        </w:rPr>
        <w:t xml:space="preserve">من مال الصدقات حتی یقووا علی الحج والجهاد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الطریق الذین</w:t>
      </w:r>
    </w:p>
    <w:p>
      <w:pPr>
        <w:pStyle w:val="BookText"/>
        <w:rPr/>
      </w:pPr>
      <w:r>
        <w:rPr>
          <w:rFonts w:ascii="IRNazanin" w:hAnsi="IRNazanin" w:eastAsia="IRNazanin"/>
          <w:color w:val="111111"/>
          <w:sz w:val="28"/>
          <w:sz w:val="28"/>
          <w:szCs w:val="28"/>
          <w:rtl w:val="true"/>
          <w:lang w:bidi="fa-IR"/>
        </w:rPr>
        <w:t xml:space="preserve">یکونون فی الاسفار فی طاعة الله فیقطع </w:t>
      </w:r>
      <w:r>
        <w:rPr>
          <w:rStyle w:val="FootnoteAnchor"/>
          <w:rtl w:val="true"/>
        </w:rPr>
        <w:footnoteReference w:id="372"/>
      </w:r>
      <w:r>
        <w:rPr>
          <w:rFonts w:ascii="IRNazanin" w:hAnsi="IRNazanin" w:eastAsia="IRNazanin"/>
          <w:color w:val="111111"/>
          <w:sz w:val="28"/>
          <w:sz w:val="28"/>
          <w:szCs w:val="28"/>
          <w:rtl w:val="true"/>
          <w:lang w:bidi="fa-IR"/>
        </w:rPr>
        <w:t>علیهم ویذهب مالهم فعلی الامام ان یردهم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أوطانهم من مال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علی بن إبراهیم فی تفسیره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فی قوله تعالی وآتی المال علی حبه أعطی</w:t>
      </w:r>
    </w:p>
    <w:p>
      <w:pPr>
        <w:pStyle w:val="BookText"/>
        <w:rPr/>
      </w:pPr>
      <w:r>
        <w:rPr>
          <w:rFonts w:ascii="IRNazanin" w:hAnsi="IRNazanin" w:eastAsia="IRNazanin"/>
          <w:color w:val="111111"/>
          <w:sz w:val="28"/>
          <w:sz w:val="28"/>
          <w:szCs w:val="28"/>
          <w:rtl w:val="true"/>
          <w:lang w:bidi="fa-IR"/>
        </w:rPr>
        <w:t>فی الله المستحقین من المؤمنین علی حبه للمال وشدة حاجته هو الیه یأمل الحیاة</w:t>
      </w:r>
    </w:p>
    <w:p>
      <w:pPr>
        <w:pStyle w:val="BookText"/>
        <w:rPr/>
      </w:pPr>
      <w:r>
        <w:rPr>
          <w:rFonts w:ascii="IRNazanin" w:hAnsi="IRNazanin" w:eastAsia="IRNazanin"/>
          <w:color w:val="111111"/>
          <w:sz w:val="28"/>
          <w:sz w:val="28"/>
          <w:szCs w:val="28"/>
          <w:rtl w:val="true"/>
          <w:lang w:bidi="fa-IR"/>
        </w:rPr>
        <w:t>ویخشی الفقر لأنه صحیح شحیح ذوی القربی إلی أن قال والمساکین مساکین الناس</w:t>
      </w:r>
    </w:p>
    <w:p>
      <w:pPr>
        <w:pStyle w:val="BookText"/>
        <w:rPr/>
      </w:pPr>
      <w:r>
        <w:rPr>
          <w:rFonts w:ascii="IRNazanin" w:hAnsi="IRNazanin" w:eastAsia="IRNazanin"/>
          <w:color w:val="111111"/>
          <w:sz w:val="28"/>
          <w:sz w:val="28"/>
          <w:szCs w:val="28"/>
          <w:rtl w:val="true"/>
          <w:lang w:bidi="fa-IR"/>
        </w:rPr>
        <w:t>وابن السبیل المجتاز المنقطع به لا نفقة معه والسائلین الذین یتکففون ویسألون</w:t>
      </w:r>
    </w:p>
    <w:p>
      <w:pPr>
        <w:pStyle w:val="BookText"/>
        <w:rPr/>
      </w:pPr>
      <w:r>
        <w:rPr>
          <w:rFonts w:ascii="IRNazanin" w:hAnsi="IRNazanin" w:eastAsia="IRNazanin"/>
          <w:color w:val="111111"/>
          <w:sz w:val="28"/>
          <w:sz w:val="28"/>
          <w:szCs w:val="28"/>
          <w:rtl w:val="true"/>
          <w:lang w:bidi="fa-IR"/>
        </w:rPr>
        <w:t xml:space="preserve">الصدقات وفی الرقاب المکاتبین یغنیهم لیؤدوا فیعتقوا الخبر تحف العقول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رسالة الصادق علیه السلام فی الغنائم ووجوب الخمس اعلم أن الله ربی وربک ما غاب</w:t>
      </w:r>
    </w:p>
    <w:p>
      <w:pPr>
        <w:pStyle w:val="BookText"/>
        <w:rPr/>
      </w:pPr>
      <w:r>
        <w:rPr>
          <w:rFonts w:ascii="IRNazanin" w:hAnsi="IRNazanin" w:eastAsia="IRNazanin"/>
          <w:color w:val="111111"/>
          <w:sz w:val="28"/>
          <w:sz w:val="28"/>
          <w:szCs w:val="28"/>
          <w:rtl w:val="true"/>
          <w:lang w:bidi="fa-IR"/>
        </w:rPr>
        <w:t>عن شئ وما کان ربک نسیا وما فرط فی الکتاب من شئ وکل شئ فصله تفصیلا</w:t>
      </w:r>
    </w:p>
    <w:p>
      <w:pPr>
        <w:pStyle w:val="BookText"/>
        <w:rPr/>
      </w:pPr>
      <w:r>
        <w:rPr>
          <w:rFonts w:ascii="IRNazanin" w:hAnsi="IRNazanin" w:eastAsia="IRNazanin"/>
          <w:color w:val="111111"/>
          <w:sz w:val="28"/>
          <w:sz w:val="28"/>
          <w:szCs w:val="28"/>
          <w:rtl w:val="true"/>
          <w:lang w:bidi="fa-IR"/>
        </w:rPr>
        <w:t>وانه لیس ما وضح الله تبارک وتعالی من اخذ ماله بأوضح مما أوضح الله من</w:t>
      </w:r>
    </w:p>
    <w:p>
      <w:pPr>
        <w:pStyle w:val="BookText"/>
        <w:rPr/>
      </w:pPr>
      <w:r>
        <w:rPr>
          <w:rFonts w:ascii="IRNazanin" w:hAnsi="IRNazanin" w:eastAsia="IRNazanin"/>
          <w:color w:val="111111"/>
          <w:sz w:val="28"/>
          <w:sz w:val="28"/>
          <w:szCs w:val="28"/>
          <w:rtl w:val="true"/>
          <w:lang w:bidi="fa-IR"/>
        </w:rPr>
        <w:t>قسمته إیاه فی سبله لأنه لم یفترض من ذلک شیئا فی شئ من القرآن الا وقد اتبعه</w:t>
      </w:r>
    </w:p>
    <w:p>
      <w:pPr>
        <w:pStyle w:val="BookText"/>
        <w:rPr/>
      </w:pPr>
      <w:r>
        <w:rPr>
          <w:rFonts w:ascii="IRNazanin" w:hAnsi="IRNazanin" w:eastAsia="IRNazanin"/>
          <w:color w:val="111111"/>
          <w:sz w:val="28"/>
          <w:sz w:val="28"/>
          <w:szCs w:val="28"/>
          <w:rtl w:val="true"/>
          <w:lang w:bidi="fa-IR"/>
        </w:rPr>
        <w:t>بسبله إیاه غیر مفرق بینه وبینه یوجبه لمن فرض له مالا یزول عنه من القسم کما یزول</w:t>
      </w:r>
    </w:p>
    <w:p>
      <w:pPr>
        <w:pStyle w:val="BookText"/>
        <w:rPr/>
      </w:pPr>
      <w:r>
        <w:rPr>
          <w:rFonts w:ascii="IRNazanin" w:hAnsi="IRNazanin" w:eastAsia="IRNazanin"/>
          <w:color w:val="111111"/>
          <w:sz w:val="28"/>
          <w:sz w:val="28"/>
          <w:szCs w:val="28"/>
          <w:rtl w:val="true"/>
          <w:lang w:bidi="fa-IR"/>
        </w:rPr>
        <w:t>ما بقی سواه عمن سمی له لأنه یزول عن الشیخ بکبره والمسکین بغناه وابن سبیل</w:t>
      </w:r>
    </w:p>
    <w:p>
      <w:pPr>
        <w:pStyle w:val="BookText"/>
        <w:rPr/>
      </w:pPr>
      <w:r>
        <w:rPr>
          <w:rFonts w:ascii="IRNazanin" w:hAnsi="IRNazanin" w:eastAsia="IRNazanin"/>
          <w:color w:val="111111"/>
          <w:sz w:val="28"/>
          <w:sz w:val="28"/>
          <w:szCs w:val="28"/>
          <w:rtl w:val="true"/>
          <w:lang w:bidi="fa-IR"/>
        </w:rPr>
        <w:t>بلحوقه ببلده ومع توکید الحج مع ذلک بالأمر به تعلیما وبالنهی عما رکب ممن منعه</w:t>
      </w:r>
    </w:p>
    <w:p>
      <w:pPr>
        <w:pStyle w:val="BookText"/>
        <w:rPr/>
      </w:pPr>
      <w:r>
        <w:rPr>
          <w:rFonts w:ascii="IRNazanin" w:hAnsi="IRNazanin" w:eastAsia="IRNazanin"/>
          <w:color w:val="111111"/>
          <w:sz w:val="28"/>
          <w:sz w:val="28"/>
          <w:szCs w:val="28"/>
          <w:rtl w:val="true"/>
          <w:lang w:bidi="fa-IR"/>
        </w:rPr>
        <w:t>تحرجا فقال الله جل وعز فی الصدقات وکانت أول ما افترض الله سبله انما الصدقات</w:t>
      </w:r>
    </w:p>
    <w:p>
      <w:pPr>
        <w:pStyle w:val="BookText"/>
        <w:rPr/>
      </w:pPr>
      <w:r>
        <w:rPr>
          <w:rFonts w:ascii="IRNazanin" w:hAnsi="IRNazanin" w:eastAsia="IRNazanin"/>
          <w:color w:val="111111"/>
          <w:sz w:val="28"/>
          <w:sz w:val="28"/>
          <w:szCs w:val="28"/>
          <w:rtl w:val="true"/>
          <w:lang w:bidi="fa-IR"/>
        </w:rPr>
        <w:t>للفقراء والمساکین والعاملین علیها والمؤلفة قلوبهم وفی الرقاب والغارمین وفی</w:t>
      </w:r>
    </w:p>
    <w:p>
      <w:pPr>
        <w:pStyle w:val="BookText"/>
        <w:rPr/>
      </w:pPr>
      <w:r>
        <w:rPr>
          <w:rFonts w:ascii="IRNazanin" w:hAnsi="IRNazanin" w:eastAsia="IRNazanin"/>
          <w:color w:val="111111"/>
          <w:sz w:val="28"/>
          <w:sz w:val="28"/>
          <w:szCs w:val="28"/>
          <w:rtl w:val="true"/>
          <w:lang w:bidi="fa-IR"/>
        </w:rPr>
        <w:t>سبیل الله وابن السبیل فالله اعلم نبیه صلی الله علیه وآله موضع الصدقات وانها لیست لغیر هؤلاء</w:t>
      </w:r>
    </w:p>
    <w:p>
      <w:pPr>
        <w:pStyle w:val="BookText"/>
        <w:rPr/>
      </w:pPr>
      <w:r>
        <w:rPr>
          <w:rFonts w:ascii="IRNazanin" w:hAnsi="IRNazanin" w:eastAsia="IRNazanin"/>
          <w:color w:val="111111"/>
          <w:sz w:val="28"/>
          <w:sz w:val="28"/>
          <w:szCs w:val="28"/>
          <w:rtl w:val="true"/>
          <w:lang w:bidi="fa-IR"/>
        </w:rPr>
        <w:t>ویضعها حیث یشاء منهم علی ما یشاء ویکف الله جل جلاله نبیه وأقربائه عن صدقات</w:t>
      </w:r>
    </w:p>
    <w:p>
      <w:pPr>
        <w:pStyle w:val="BookText"/>
        <w:rPr/>
      </w:pPr>
      <w:r>
        <w:rPr>
          <w:rFonts w:ascii="IRNazanin" w:hAnsi="IRNazanin" w:eastAsia="IRNazanin"/>
          <w:color w:val="111111"/>
          <w:sz w:val="28"/>
          <w:sz w:val="28"/>
          <w:szCs w:val="28"/>
          <w:rtl w:val="true"/>
          <w:lang w:bidi="fa-IR"/>
        </w:rPr>
        <w:t>الناس وأوساخهم فهذا سبیل 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 اللئالی عن النبی صلی الله علیه وآله أنه قال أمرت</w:t>
      </w:r>
    </w:p>
    <w:p>
      <w:pPr>
        <w:pStyle w:val="BookText"/>
        <w:rPr/>
      </w:pPr>
      <w:r>
        <w:rPr>
          <w:rFonts w:ascii="IRNazanin" w:hAnsi="IRNazanin" w:eastAsia="IRNazanin"/>
          <w:color w:val="111111"/>
          <w:sz w:val="28"/>
          <w:sz w:val="28"/>
          <w:szCs w:val="28"/>
          <w:rtl w:val="true"/>
          <w:lang w:bidi="fa-IR"/>
        </w:rPr>
        <w:t>ان آخذ الصدقة من أغنیائکم فأردها فی فقرائکم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بن الحسین </w:t>
      </w:r>
      <w:r>
        <w:rPr>
          <w:rStyle w:val="FootnoteAnchor"/>
          <w:rtl w:val="true"/>
        </w:rPr>
        <w:footnoteReference w:id="373"/>
      </w:r>
      <w:r>
        <w:rPr>
          <w:rFonts w:ascii="IRNazanin" w:hAnsi="IRNazanin" w:eastAsia="IRNazanin"/>
          <w:color w:val="111111"/>
          <w:sz w:val="28"/>
          <w:sz w:val="28"/>
          <w:szCs w:val="28"/>
          <w:rtl w:val="true"/>
          <w:lang w:bidi="fa-IR"/>
        </w:rPr>
        <w:t>عن صفوان بن</w:t>
      </w:r>
    </w:p>
    <w:p>
      <w:pPr>
        <w:pStyle w:val="BookText"/>
        <w:rPr/>
      </w:pPr>
      <w:r>
        <w:rPr>
          <w:rFonts w:ascii="IRNazanin" w:hAnsi="IRNazanin" w:eastAsia="IRNazanin"/>
          <w:color w:val="111111"/>
          <w:sz w:val="28"/>
          <w:sz w:val="28"/>
          <w:szCs w:val="28"/>
          <w:rtl w:val="true"/>
          <w:lang w:bidi="fa-IR"/>
        </w:rPr>
        <w:t>یحیی عن العلاء بن رزین عن محمد بن مسلم عن أحدهما علیهما السلام انه</w:t>
      </w:r>
    </w:p>
    <w:p>
      <w:pPr>
        <w:pStyle w:val="BookText"/>
        <w:rPr/>
      </w:pPr>
      <w:r>
        <w:rPr>
          <w:rFonts w:ascii="IRNazanin" w:hAnsi="IRNazanin" w:eastAsia="IRNazanin"/>
          <w:color w:val="111111"/>
          <w:sz w:val="28"/>
          <w:sz w:val="28"/>
          <w:szCs w:val="28"/>
          <w:rtl w:val="true"/>
          <w:lang w:bidi="fa-IR"/>
        </w:rPr>
        <w:t>سأله عن الفقیر والمسکین فقال الفقیر الذی لا یسأل والمسکین الذی هو أجهد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الذی یسأل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محمد بن مسلم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الفقیر والمسکین قال الفقیر الذی یسأل والمسکین أجهد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لا یسأل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أحمد بن محمد عن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خالد عن عبد الله بن یحیی عن عبد الله بن مسکان عن أبی</w:t>
      </w:r>
    </w:p>
    <w:p>
      <w:pPr>
        <w:pStyle w:val="BookText"/>
        <w:rPr/>
      </w:pPr>
      <w:r>
        <w:rPr>
          <w:rFonts w:ascii="IRNazanin" w:hAnsi="IRNazanin" w:eastAsia="IRNazanin"/>
          <w:color w:val="111111"/>
          <w:sz w:val="28"/>
          <w:sz w:val="28"/>
          <w:szCs w:val="28"/>
          <w:rtl w:val="true"/>
          <w:lang w:bidi="fa-IR"/>
        </w:rPr>
        <w:t xml:space="preserve">بصیر قال قلت لابی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 انما الصدقات</w:t>
      </w:r>
    </w:p>
    <w:p>
      <w:pPr>
        <w:pStyle w:val="BookText"/>
        <w:rPr/>
      </w:pPr>
      <w:r>
        <w:rPr>
          <w:rFonts w:ascii="IRNazanin" w:hAnsi="IRNazanin" w:eastAsia="IRNazanin"/>
          <w:color w:val="111111"/>
          <w:sz w:val="28"/>
          <w:sz w:val="28"/>
          <w:szCs w:val="28"/>
          <w:rtl w:val="true"/>
          <w:lang w:bidi="fa-IR"/>
        </w:rPr>
        <w:t xml:space="preserve">للفقراء والمساکین قال </w:t>
      </w:r>
      <w:r>
        <w:rPr>
          <w:rStyle w:val="FootnoteAnchor"/>
          <w:rtl w:val="true"/>
        </w:rPr>
        <w:footnoteReference w:id="375"/>
      </w:r>
      <w:r>
        <w:rPr>
          <w:rFonts w:ascii="IRNazanin" w:hAnsi="IRNazanin" w:eastAsia="IRNazanin"/>
          <w:color w:val="111111"/>
          <w:sz w:val="28"/>
          <w:sz w:val="28"/>
          <w:szCs w:val="28"/>
          <w:rtl w:val="true"/>
          <w:lang w:bidi="fa-IR"/>
        </w:rPr>
        <w:t>الفقیر الذی لا یسأل الناس والمسکین أجهد منه والبائس</w:t>
      </w:r>
    </w:p>
    <w:p>
      <w:pPr>
        <w:pStyle w:val="BookText"/>
        <w:rPr/>
      </w:pPr>
      <w:r>
        <w:rPr>
          <w:rFonts w:ascii="IRNazanin" w:hAnsi="IRNazanin" w:eastAsia="IRNazanin"/>
          <w:color w:val="111111"/>
          <w:sz w:val="28"/>
          <w:sz w:val="28"/>
          <w:szCs w:val="28"/>
          <w:rtl w:val="true"/>
          <w:lang w:bidi="fa-IR"/>
        </w:rPr>
        <w:t xml:space="preserve">أجهدهم فکلما </w:t>
      </w:r>
      <w:r>
        <w:rPr>
          <w:rStyle w:val="FootnoteAnchor"/>
          <w:rtl w:val="true"/>
        </w:rPr>
        <w:footnoteReference w:id="376"/>
      </w:r>
      <w:r>
        <w:rPr>
          <w:rFonts w:ascii="IRNazanin" w:hAnsi="IRNazanin" w:eastAsia="IRNazanin"/>
          <w:color w:val="111111"/>
          <w:sz w:val="28"/>
          <w:sz w:val="28"/>
          <w:szCs w:val="28"/>
          <w:rtl w:val="true"/>
          <w:lang w:bidi="fa-IR"/>
        </w:rPr>
        <w:t xml:space="preserve">فرض الله عز وجل علیک فاعلانه أفضل من اسراره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تطوعا فاسراره أفضل من اعلانه ولو أن رجلا حمل </w:t>
      </w:r>
      <w:r>
        <w:rPr>
          <w:rStyle w:val="FootnoteAnchor"/>
          <w:rtl w:val="true"/>
        </w:rPr>
        <w:footnoteReference w:id="377"/>
      </w:r>
      <w:r>
        <w:rPr>
          <w:rFonts w:ascii="IRNazanin" w:hAnsi="IRNazanin" w:eastAsia="IRNazanin"/>
          <w:color w:val="111111"/>
          <w:sz w:val="28"/>
          <w:sz w:val="28"/>
          <w:szCs w:val="28"/>
          <w:rtl w:val="true"/>
          <w:lang w:bidi="fa-IR"/>
        </w:rPr>
        <w:t>زکاة ماله علی عاتقه</w:t>
      </w:r>
    </w:p>
    <w:p>
      <w:pPr>
        <w:pStyle w:val="BookText"/>
        <w:rPr/>
      </w:pPr>
      <w:r>
        <w:rPr>
          <w:rFonts w:ascii="IRNazanin" w:hAnsi="IRNazanin" w:eastAsia="IRNazanin"/>
          <w:color w:val="111111"/>
          <w:sz w:val="28"/>
          <w:sz w:val="28"/>
          <w:szCs w:val="28"/>
          <w:rtl w:val="true"/>
          <w:lang w:bidi="fa-IR"/>
        </w:rPr>
        <w:t>فقسمها علانیة کان ذلک حسنا جمیلا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بصیر قال قلت لابی عبد الله</w:t>
      </w:r>
    </w:p>
    <w:p>
      <w:pPr>
        <w:pStyle w:val="BookText"/>
        <w:rPr/>
      </w:pPr>
      <w:r>
        <w:rPr>
          <w:rFonts w:ascii="IRNazanin" w:hAnsi="IRNazanin" w:eastAsia="IRNazanin"/>
          <w:color w:val="111111"/>
          <w:sz w:val="28"/>
          <w:sz w:val="28"/>
          <w:szCs w:val="28"/>
          <w:rtl w:val="true"/>
          <w:lang w:bidi="fa-IR"/>
        </w:rPr>
        <w:t>علیه السلام انما الصدقات للفقراء والمساکین قال الفقیر الذی یسأل والمسکین أجهد منه</w:t>
      </w:r>
    </w:p>
    <w:p>
      <w:pPr>
        <w:pStyle w:val="BookText"/>
        <w:rPr/>
      </w:pPr>
      <w:r>
        <w:rPr>
          <w:rFonts w:ascii="IRNazanin" w:hAnsi="IRNazanin" w:eastAsia="IRNazanin"/>
          <w:color w:val="111111"/>
          <w:sz w:val="28"/>
          <w:sz w:val="28"/>
          <w:szCs w:val="28"/>
          <w:rtl w:val="true"/>
          <w:lang w:bidi="fa-IR"/>
        </w:rPr>
        <w:t xml:space="preserve">والبائس أجهد منهما الدعائم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w:t>
      </w:r>
    </w:p>
    <w:p>
      <w:pPr>
        <w:pStyle w:val="BookText"/>
        <w:rPr/>
      </w:pPr>
      <w:r>
        <w:rPr>
          <w:rFonts w:ascii="IRNazanin" w:hAnsi="IRNazanin" w:eastAsia="IRNazanin"/>
          <w:color w:val="111111"/>
          <w:sz w:val="28"/>
          <w:sz w:val="28"/>
          <w:szCs w:val="28"/>
          <w:rtl w:val="true"/>
          <w:lang w:bidi="fa-IR"/>
        </w:rPr>
        <w:t>قول الله عز وجل انما الصدقات للفقراء والمساکین فقال الفقیر الذی لا یسأل و</w:t>
      </w:r>
    </w:p>
    <w:p>
      <w:pPr>
        <w:pStyle w:val="BookText"/>
        <w:rPr/>
      </w:pPr>
      <w:r>
        <w:rPr>
          <w:rFonts w:ascii="IRNazanin" w:hAnsi="IRNazanin" w:eastAsia="IRNazanin"/>
          <w:color w:val="111111"/>
          <w:sz w:val="28"/>
          <w:sz w:val="28"/>
          <w:szCs w:val="28"/>
          <w:rtl w:val="true"/>
          <w:lang w:bidi="fa-IR"/>
        </w:rPr>
        <w:t>المسکین أجهد منه والبائس الفقیر أجهد منهما حالا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الأحسائی فی عوالی اللئالی عن النبی</w:t>
      </w:r>
    </w:p>
    <w:p>
      <w:pPr>
        <w:pStyle w:val="BookText"/>
        <w:rPr/>
      </w:pPr>
      <w:r>
        <w:rPr>
          <w:rFonts w:ascii="IRNazanin" w:hAnsi="IRNazanin" w:eastAsia="IRNazanin"/>
          <w:color w:val="111111"/>
          <w:sz w:val="28"/>
          <w:sz w:val="28"/>
          <w:szCs w:val="28"/>
          <w:rtl w:val="true"/>
          <w:lang w:bidi="fa-IR"/>
        </w:rPr>
        <w:t xml:space="preserve">صلی الله علیه وآله أنه قال لیس الفقیر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ترده الأکلة والاکلتان والتمرة و</w:t>
      </w:r>
    </w:p>
    <w:p>
      <w:pPr>
        <w:pStyle w:val="BookText"/>
        <w:rPr/>
      </w:pPr>
      <w:r>
        <w:rPr>
          <w:rFonts w:ascii="IRNazanin" w:hAnsi="IRNazanin" w:eastAsia="IRNazanin"/>
          <w:color w:val="111111"/>
          <w:sz w:val="28"/>
          <w:sz w:val="28"/>
          <w:szCs w:val="28"/>
          <w:rtl w:val="true"/>
          <w:lang w:bidi="fa-IR"/>
        </w:rPr>
        <w:t>التمرتان ولکن المسکین الذی لا یجد غنی فیغنیه ولا یسأل الناس شیئا ولا یفطن به</w:t>
      </w:r>
    </w:p>
    <w:p>
      <w:pPr>
        <w:pStyle w:val="BookText"/>
        <w:rPr/>
      </w:pPr>
      <w:r>
        <w:rPr>
          <w:rFonts w:ascii="IRNazanin" w:hAnsi="IRNazanin" w:eastAsia="IRNazanin"/>
          <w:color w:val="111111"/>
          <w:sz w:val="28"/>
          <w:sz w:val="28"/>
          <w:szCs w:val="28"/>
          <w:rtl w:val="true"/>
          <w:lang w:bidi="fa-IR"/>
        </w:rPr>
        <w:t>فیتصدق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 السلام أنه قال فی قول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عز وجل والمؤلفة قلوبهم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یتألفون علی الاسلام من رؤساء</w:t>
      </w:r>
    </w:p>
    <w:p>
      <w:pPr>
        <w:pStyle w:val="BookText"/>
        <w:rPr/>
      </w:pPr>
      <w:r>
        <w:rPr>
          <w:rFonts w:ascii="IRNazanin" w:hAnsi="IRNazanin" w:eastAsia="IRNazanin"/>
          <w:color w:val="111111"/>
          <w:sz w:val="28"/>
          <w:sz w:val="28"/>
          <w:szCs w:val="28"/>
          <w:rtl w:val="true"/>
          <w:lang w:bidi="fa-IR"/>
        </w:rPr>
        <w:t xml:space="preserve">القبائل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یعطیهم لیتألفهم ویکون ذلک فی کل زمان إذا احتاج</w:t>
      </w:r>
    </w:p>
    <w:p>
      <w:pPr>
        <w:pStyle w:val="BookText"/>
        <w:rPr/>
      </w:pPr>
      <w:r>
        <w:rPr>
          <w:rFonts w:ascii="IRNazanin" w:hAnsi="IRNazanin" w:eastAsia="IRNazanin"/>
          <w:color w:val="111111"/>
          <w:sz w:val="28"/>
          <w:sz w:val="28"/>
          <w:szCs w:val="28"/>
          <w:rtl w:val="true"/>
          <w:lang w:bidi="fa-IR"/>
        </w:rPr>
        <w:t>إلی ذلک الامام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محمد بن عیسی عن یونس عن</w:t>
      </w:r>
    </w:p>
    <w:p>
      <w:pPr>
        <w:pStyle w:val="BookText"/>
        <w:rPr/>
      </w:pPr>
      <w:r>
        <w:rPr>
          <w:rFonts w:ascii="IRNazanin" w:hAnsi="IRNazanin" w:eastAsia="IRNazanin"/>
          <w:color w:val="111111"/>
          <w:sz w:val="28"/>
          <w:sz w:val="28"/>
          <w:szCs w:val="28"/>
          <w:rtl w:val="true"/>
          <w:lang w:bidi="fa-IR"/>
        </w:rPr>
        <w:t>رجل عن زرارة عن أبی جعفر علیه السلام قال المؤلفة قلوبهم لم یکونوا قط أکثر</w:t>
      </w:r>
    </w:p>
    <w:p>
      <w:pPr>
        <w:pStyle w:val="BookText"/>
        <w:rPr/>
      </w:pPr>
      <w:r>
        <w:rPr>
          <w:rFonts w:ascii="IRNazanin" w:hAnsi="IRNazanin" w:eastAsia="IRNazanin"/>
          <w:color w:val="111111"/>
          <w:sz w:val="28"/>
          <w:sz w:val="28"/>
          <w:szCs w:val="28"/>
          <w:rtl w:val="true"/>
          <w:lang w:bidi="fa-IR"/>
        </w:rPr>
        <w:t>منهم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عمر بن أذینة عن زرارة عن أبی جعفر علیه السلام قال سئلته عن قول الله عز وجل والمؤلفة</w:t>
      </w:r>
    </w:p>
    <w:p>
      <w:pPr>
        <w:pStyle w:val="BookText"/>
        <w:rPr/>
      </w:pPr>
      <w:r>
        <w:rPr>
          <w:rFonts w:ascii="IRNazanin" w:hAnsi="IRNazanin" w:eastAsia="IRNazanin"/>
          <w:color w:val="111111"/>
          <w:sz w:val="28"/>
          <w:sz w:val="28"/>
          <w:szCs w:val="28"/>
          <w:rtl w:val="true"/>
          <w:lang w:bidi="fa-IR"/>
        </w:rPr>
        <w:t>قلوبهم قال هم قوم وحدوا الله عز وجل وخلعوا عبادة من یعبد من دون الله وشهدوا أن لا إله إلا الله</w:t>
      </w:r>
    </w:p>
    <w:p>
      <w:pPr>
        <w:pStyle w:val="BookText"/>
        <w:rPr/>
      </w:pPr>
      <w:r>
        <w:rPr>
          <w:rFonts w:ascii="IRNazanin" w:hAnsi="IRNazanin" w:eastAsia="IRNazanin"/>
          <w:color w:val="111111"/>
          <w:sz w:val="28"/>
          <w:sz w:val="28"/>
          <w:szCs w:val="28"/>
          <w:rtl w:val="true"/>
          <w:lang w:bidi="fa-IR"/>
        </w:rPr>
        <w:t>وأن محمدا رسول الله صلی الله علیه وآله وهم فی ذلک شکاک فی بعض ما جاء به</w:t>
      </w:r>
    </w:p>
    <w:p>
      <w:pPr>
        <w:pStyle w:val="BookText"/>
        <w:rPr/>
      </w:pPr>
      <w:r>
        <w:rPr>
          <w:rFonts w:ascii="IRNazanin" w:hAnsi="IRNazanin" w:eastAsia="IRNazanin"/>
          <w:color w:val="111111"/>
          <w:sz w:val="28"/>
          <w:sz w:val="28"/>
          <w:szCs w:val="28"/>
          <w:rtl w:val="true"/>
          <w:lang w:bidi="fa-IR"/>
        </w:rPr>
        <w:t xml:space="preserve">محمد صلی الله علیه وآله فامر الله عز وجل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یتألفهم بالمال والعطاء لکی یحسن</w:t>
      </w:r>
    </w:p>
    <w:p>
      <w:pPr>
        <w:pStyle w:val="BookText"/>
        <w:rPr/>
      </w:pPr>
      <w:r>
        <w:rPr>
          <w:rFonts w:ascii="IRNazanin" w:hAnsi="IRNazanin" w:eastAsia="IRNazanin"/>
          <w:color w:val="111111"/>
          <w:sz w:val="28"/>
          <w:sz w:val="28"/>
          <w:szCs w:val="28"/>
          <w:rtl w:val="true"/>
          <w:lang w:bidi="fa-IR"/>
        </w:rPr>
        <w:t>اسلامهم ویثبتوا علی دینهم الذی دخلوا فیه وأقروا به وأن رسول الله صلی الله</w:t>
      </w:r>
    </w:p>
    <w:p>
      <w:pPr>
        <w:pStyle w:val="BookText"/>
        <w:rPr/>
      </w:pPr>
      <w:r>
        <w:rPr>
          <w:rFonts w:ascii="IRNazanin" w:hAnsi="IRNazanin" w:eastAsia="IRNazanin"/>
          <w:color w:val="111111"/>
          <w:sz w:val="28"/>
          <w:sz w:val="28"/>
          <w:szCs w:val="28"/>
          <w:rtl w:val="true"/>
          <w:lang w:bidi="fa-IR"/>
        </w:rPr>
        <w:t xml:space="preserve">علیه وآله یوم حنین تألف 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العرب ومن قریش وسائر</w:t>
      </w:r>
    </w:p>
    <w:p>
      <w:pPr>
        <w:pStyle w:val="BookText"/>
        <w:rPr/>
      </w:pPr>
      <w:r>
        <w:rPr>
          <w:rFonts w:ascii="IRNazanin" w:hAnsi="IRNazanin" w:eastAsia="IRNazanin"/>
          <w:color w:val="111111"/>
          <w:sz w:val="28"/>
          <w:sz w:val="28"/>
          <w:szCs w:val="28"/>
          <w:rtl w:val="true"/>
          <w:lang w:bidi="fa-IR"/>
        </w:rPr>
        <w:t xml:space="preserve">مضر منهم أبو سفیان بن حرب وعیینة بن حصن </w:t>
      </w:r>
      <w:r>
        <w:rPr>
          <w:rStyle w:val="FootnoteAnchor"/>
          <w:rtl w:val="true"/>
        </w:rPr>
        <w:footnoteReference w:id="379"/>
      </w:r>
      <w:r>
        <w:rPr>
          <w:rFonts w:ascii="IRNazanin" w:hAnsi="IRNazanin" w:eastAsia="IRNazanin"/>
          <w:color w:val="111111"/>
          <w:sz w:val="28"/>
          <w:sz w:val="28"/>
          <w:szCs w:val="28"/>
          <w:rtl w:val="true"/>
          <w:lang w:bidi="fa-IR"/>
        </w:rPr>
        <w:t xml:space="preserve">الفرازی </w:t>
      </w:r>
      <w:r>
        <w:rPr>
          <w:rStyle w:val="FootnoteAnchor"/>
          <w:rtl w:val="true"/>
        </w:rPr>
        <w:footnoteReference w:id="380"/>
      </w:r>
      <w:r>
        <w:rPr>
          <w:rFonts w:ascii="IRNazanin" w:hAnsi="IRNazanin" w:eastAsia="IRNazanin"/>
          <w:color w:val="111111"/>
          <w:sz w:val="28"/>
          <w:sz w:val="28"/>
          <w:szCs w:val="28"/>
          <w:rtl w:val="true"/>
          <w:lang w:bidi="fa-IR"/>
        </w:rPr>
        <w:t>وأشباههم</w:t>
      </w:r>
    </w:p>
    <w:p>
      <w:pPr>
        <w:pStyle w:val="BookText"/>
        <w:rPr/>
      </w:pPr>
      <w:r>
        <w:rPr>
          <w:rFonts w:ascii="IRNazanin" w:hAnsi="IRNazanin" w:eastAsia="IRNazanin"/>
          <w:color w:val="111111"/>
          <w:sz w:val="28"/>
          <w:sz w:val="28"/>
          <w:szCs w:val="28"/>
          <w:rtl w:val="true"/>
          <w:lang w:bidi="fa-IR"/>
        </w:rPr>
        <w:t>من الناس فغضبت الأنصار واجتمعت إلی سعد بن عبادة فانطلق بهم إلی رسول الله</w:t>
      </w:r>
    </w:p>
    <w:p>
      <w:pPr>
        <w:pStyle w:val="BookText"/>
        <w:rPr/>
      </w:pPr>
      <w:r>
        <w:rPr>
          <w:rFonts w:ascii="IRNazanin" w:hAnsi="IRNazanin" w:eastAsia="IRNazanin"/>
          <w:color w:val="111111"/>
          <w:sz w:val="28"/>
          <w:sz w:val="28"/>
          <w:szCs w:val="28"/>
          <w:rtl w:val="true"/>
          <w:lang w:bidi="fa-IR"/>
        </w:rPr>
        <w:t>صلی الله علیه وآله بالجعرانة فقال یا رسول الله أتاذن لی فی الکلام فقال نعم فقال إن کان هذا</w:t>
      </w:r>
    </w:p>
    <w:p>
      <w:pPr>
        <w:pStyle w:val="BookText"/>
        <w:rPr/>
      </w:pPr>
      <w:r>
        <w:rPr>
          <w:rFonts w:ascii="IRNazanin" w:hAnsi="IRNazanin" w:eastAsia="IRNazanin"/>
          <w:color w:val="111111"/>
          <w:sz w:val="28"/>
          <w:sz w:val="28"/>
          <w:szCs w:val="28"/>
          <w:rtl w:val="true"/>
          <w:lang w:bidi="fa-IR"/>
        </w:rPr>
        <w:t>الامر من هذه الأموال التی قسمت بین قومک شیئا أنزله الله رضینا وان کان غیر</w:t>
      </w:r>
    </w:p>
    <w:p>
      <w:pPr>
        <w:pStyle w:val="BookText"/>
        <w:rPr/>
      </w:pPr>
      <w:r>
        <w:rPr>
          <w:rFonts w:ascii="IRNazanin" w:hAnsi="IRNazanin" w:eastAsia="IRNazanin"/>
          <w:color w:val="111111"/>
          <w:sz w:val="28"/>
          <w:sz w:val="28"/>
          <w:szCs w:val="28"/>
          <w:rtl w:val="true"/>
          <w:lang w:bidi="fa-IR"/>
        </w:rPr>
        <w:t>ذلک لم نرض قال زرارة وسمعت ابا جعفر علیه السلام یقول فقال رسول الله صلی الله</w:t>
      </w:r>
    </w:p>
    <w:p>
      <w:pPr>
        <w:pStyle w:val="BookText"/>
        <w:rPr/>
      </w:pPr>
      <w:r>
        <w:rPr>
          <w:rFonts w:ascii="IRNazanin" w:hAnsi="IRNazanin" w:eastAsia="IRNazanin"/>
          <w:color w:val="111111"/>
          <w:sz w:val="28"/>
          <w:sz w:val="28"/>
          <w:szCs w:val="28"/>
          <w:rtl w:val="true"/>
          <w:lang w:bidi="fa-IR"/>
        </w:rPr>
        <w:t>علیه وآله یا معشر الأنصار أکلکم علی قول سیدکم سعد فقالوا سیدنا الله ورسوله</w:t>
      </w:r>
    </w:p>
    <w:p>
      <w:pPr>
        <w:pStyle w:val="BookText"/>
        <w:rPr/>
      </w:pPr>
      <w:r>
        <w:rPr>
          <w:rFonts w:ascii="IRNazanin" w:hAnsi="IRNazanin" w:eastAsia="IRNazanin"/>
          <w:color w:val="111111"/>
          <w:sz w:val="28"/>
          <w:sz w:val="28"/>
          <w:szCs w:val="28"/>
          <w:rtl w:val="true"/>
          <w:lang w:bidi="fa-IR"/>
        </w:rPr>
        <w:t xml:space="preserve">ثم قالوا فی الثالثة نحن علی مثل قوله ورأیه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فسمعت أبا جعفر</w:t>
      </w:r>
    </w:p>
    <w:p>
      <w:pPr>
        <w:pStyle w:val="BookText"/>
        <w:rPr/>
      </w:pPr>
      <w:r>
        <w:rPr>
          <w:rFonts w:ascii="IRNazanin" w:hAnsi="IRNazanin" w:eastAsia="IRNazanin"/>
          <w:color w:val="111111"/>
          <w:sz w:val="28"/>
          <w:sz w:val="28"/>
          <w:szCs w:val="28"/>
          <w:rtl w:val="true"/>
          <w:lang w:bidi="fa-IR"/>
        </w:rPr>
        <w:t>علیه السلام یقول فحط الله نورهم وفرض الله للمؤلفة قلوبهم سهما فی القرآن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زرارة قال سئلت ابا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وأقروا به ثم قال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عن موسی بن بکر وعلی بن إبراهیم عن محمد بن عیسی عن یونس عن</w:t>
      </w:r>
    </w:p>
    <w:p>
      <w:pPr>
        <w:pStyle w:val="BookText"/>
        <w:rPr/>
      </w:pPr>
      <w:r>
        <w:rPr>
          <w:rFonts w:ascii="IRNazanin" w:hAnsi="IRNazanin" w:eastAsia="IRNazanin"/>
          <w:color w:val="111111"/>
          <w:sz w:val="28"/>
          <w:sz w:val="28"/>
          <w:szCs w:val="28"/>
          <w:rtl w:val="true"/>
          <w:lang w:bidi="fa-IR"/>
        </w:rPr>
        <w:t xml:space="preserve">رجل جمیعا عن زرارة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قوم</w:t>
      </w:r>
    </w:p>
    <w:p>
      <w:pPr>
        <w:pStyle w:val="BookText"/>
        <w:rPr/>
      </w:pPr>
      <w:r>
        <w:rPr>
          <w:rFonts w:ascii="IRNazanin" w:hAnsi="IRNazanin" w:eastAsia="IRNazanin"/>
          <w:color w:val="111111"/>
          <w:sz w:val="28"/>
          <w:sz w:val="28"/>
          <w:szCs w:val="28"/>
          <w:rtl w:val="true"/>
          <w:lang w:bidi="fa-IR"/>
        </w:rPr>
        <w:t xml:space="preserve">وحدوا الله وخلعوا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ولم تدخل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قلوبهم ان محمدا رسول الله صلی الله علیه وآله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یتألفهم ویعرفهم</w:t>
      </w:r>
    </w:p>
    <w:p>
      <w:pPr>
        <w:pStyle w:val="BookText"/>
        <w:rPr/>
      </w:pPr>
      <w:r>
        <w:rPr>
          <w:rFonts w:ascii="IRNazanin" w:hAnsi="IRNazanin" w:eastAsia="IRNazanin"/>
          <w:color w:val="111111"/>
          <w:sz w:val="28"/>
          <w:sz w:val="28"/>
          <w:szCs w:val="28"/>
          <w:rtl w:val="true"/>
          <w:lang w:bidi="fa-IR"/>
        </w:rPr>
        <w:t>لکیما یعرفوا ویعلمهم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 ذلک فی الباب فی ضمن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w:t>
      </w:r>
    </w:p>
    <w:p>
      <w:pPr>
        <w:pStyle w:val="BookText"/>
        <w:rPr/>
      </w:pPr>
      <w:r>
        <w:rPr>
          <w:rFonts w:ascii="IRNazanin" w:hAnsi="IRNazanin" w:eastAsia="IRNazanin"/>
          <w:color w:val="111111"/>
          <w:sz w:val="28"/>
          <w:sz w:val="28"/>
          <w:szCs w:val="28"/>
          <w:rtl w:val="true"/>
          <w:lang w:bidi="fa-IR"/>
        </w:rPr>
        <w:t xml:space="preserve">بن حسان عن موسی بن بکر عن رجل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w:t>
      </w:r>
    </w:p>
    <w:p>
      <w:pPr>
        <w:pStyle w:val="BookText"/>
        <w:rPr/>
      </w:pPr>
      <w:r>
        <w:rPr>
          <w:rFonts w:ascii="IRNazanin" w:hAnsi="IRNazanin" w:eastAsia="IRNazanin"/>
          <w:color w:val="111111"/>
          <w:sz w:val="28"/>
          <w:sz w:val="28"/>
          <w:szCs w:val="28"/>
          <w:rtl w:val="true"/>
          <w:lang w:bidi="fa-IR"/>
        </w:rPr>
        <w:t xml:space="preserve">المؤلفة قلوبهم قط أکثر منهم الیوم ومنهم </w:t>
      </w:r>
      <w:r>
        <w:rPr>
          <w:rStyle w:val="FootnoteAnchor"/>
          <w:rtl w:val="true"/>
        </w:rPr>
        <w:footnoteReference w:id="382"/>
      </w:r>
      <w:r>
        <w:rPr>
          <w:rFonts w:ascii="IRNazanin" w:hAnsi="IRNazanin" w:eastAsia="IRNazanin"/>
          <w:color w:val="111111"/>
          <w:sz w:val="28"/>
          <w:sz w:val="28"/>
          <w:szCs w:val="28"/>
          <w:rtl w:val="true"/>
          <w:lang w:bidi="fa-IR"/>
        </w:rPr>
        <w:t>قوم وحدوا الله وخرجوا من</w:t>
      </w:r>
    </w:p>
    <w:p>
      <w:pPr>
        <w:pStyle w:val="BookText"/>
        <w:rPr/>
      </w:pPr>
      <w:r>
        <w:rPr>
          <w:rFonts w:ascii="IRNazanin" w:hAnsi="IRNazanin" w:eastAsia="IRNazanin"/>
          <w:color w:val="111111"/>
          <w:sz w:val="28"/>
          <w:sz w:val="28"/>
          <w:szCs w:val="28"/>
          <w:rtl w:val="true"/>
          <w:lang w:bidi="fa-IR"/>
        </w:rPr>
        <w:t xml:space="preserve">الشرک ولم تدخل معرفة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قلوبهم وما جاء</w:t>
      </w:r>
    </w:p>
    <w:p>
      <w:pPr>
        <w:pStyle w:val="BookText"/>
        <w:rPr/>
      </w:pPr>
      <w:r>
        <w:rPr>
          <w:rFonts w:ascii="IRNazanin" w:hAnsi="IRNazanin" w:eastAsia="IRNazanin"/>
          <w:color w:val="111111"/>
          <w:sz w:val="28"/>
          <w:sz w:val="28"/>
          <w:szCs w:val="28"/>
          <w:rtl w:val="true"/>
          <w:lang w:bidi="fa-IR"/>
        </w:rPr>
        <w:t>به فتألفهم رسول الله صلی الله علیه وآله وتألفهم المؤمنون بعد رسول الله صلی الله علیه</w:t>
      </w:r>
    </w:p>
    <w:p>
      <w:pPr>
        <w:pStyle w:val="BookText"/>
        <w:rPr/>
      </w:pPr>
      <w:r>
        <w:rPr>
          <w:rFonts w:ascii="IRNazanin" w:hAnsi="IRNazanin" w:eastAsia="IRNazanin"/>
          <w:color w:val="111111"/>
          <w:sz w:val="28"/>
          <w:sz w:val="28"/>
          <w:szCs w:val="28"/>
          <w:rtl w:val="true"/>
          <w:lang w:bidi="fa-IR"/>
        </w:rPr>
        <w:t>وآله لکیما یعرفوا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وحمران ومحمد بن مسلم</w:t>
      </w:r>
    </w:p>
    <w:p>
      <w:pPr>
        <w:pStyle w:val="BookText"/>
        <w:rPr/>
      </w:pPr>
      <w:r>
        <w:rPr>
          <w:rFonts w:ascii="IRNazanin" w:hAnsi="IRNazanin" w:eastAsia="IRNazanin"/>
          <w:color w:val="111111"/>
          <w:sz w:val="28"/>
          <w:sz w:val="28"/>
          <w:szCs w:val="28"/>
          <w:rtl w:val="true"/>
          <w:lang w:bidi="fa-IR"/>
        </w:rPr>
        <w:t>عن أبی جعفر وأبی عبد الله علیهما السلام والمؤلفة قلوبهم قال قوم تألفهم رسول</w:t>
      </w:r>
    </w:p>
    <w:p>
      <w:pPr>
        <w:pStyle w:val="BookText"/>
        <w:rPr/>
      </w:pPr>
      <w:r>
        <w:rPr>
          <w:rFonts w:ascii="IRNazanin" w:hAnsi="IRNazanin" w:eastAsia="IRNazanin"/>
          <w:color w:val="111111"/>
          <w:sz w:val="28"/>
          <w:sz w:val="28"/>
          <w:szCs w:val="28"/>
          <w:rtl w:val="true"/>
          <w:lang w:bidi="fa-IR"/>
        </w:rPr>
        <w:t>الله صلی الله علیه وآله وقسم فیهم الشئ قال زرارة قال أبو جعفر علیه السلام فلما کان</w:t>
      </w:r>
    </w:p>
    <w:p>
      <w:pPr>
        <w:pStyle w:val="BookText"/>
        <w:rPr/>
      </w:pPr>
      <w:r>
        <w:rPr>
          <w:rFonts w:ascii="IRNazanin" w:hAnsi="IRNazanin" w:eastAsia="IRNazanin"/>
          <w:color w:val="111111"/>
          <w:sz w:val="28"/>
          <w:sz w:val="28"/>
          <w:szCs w:val="28"/>
          <w:rtl w:val="true"/>
          <w:lang w:bidi="fa-IR"/>
        </w:rPr>
        <w:t>فی قابل جاؤوا بضعف الذین أخذوا وأسلم الناس کثیرا قال فقام رسول الله صلی الله</w:t>
      </w:r>
    </w:p>
    <w:p>
      <w:pPr>
        <w:pStyle w:val="BookText"/>
        <w:rPr/>
      </w:pPr>
      <w:r>
        <w:rPr>
          <w:rFonts w:ascii="IRNazanin" w:hAnsi="IRNazanin" w:eastAsia="IRNazanin"/>
          <w:color w:val="111111"/>
          <w:sz w:val="28"/>
          <w:sz w:val="28"/>
          <w:szCs w:val="28"/>
          <w:rtl w:val="true"/>
          <w:lang w:bidi="fa-IR"/>
        </w:rPr>
        <w:t>علیه وآله خطیبا فقال هذا خیر أم الذی قلتم قد جاؤوا من الإبل بکذا وکذا ضعف</w:t>
      </w:r>
    </w:p>
    <w:p>
      <w:pPr>
        <w:pStyle w:val="BookText"/>
        <w:rPr/>
      </w:pPr>
      <w:r>
        <w:rPr>
          <w:rFonts w:ascii="IRNazanin" w:hAnsi="IRNazanin" w:eastAsia="IRNazanin"/>
          <w:color w:val="111111"/>
          <w:sz w:val="28"/>
          <w:sz w:val="28"/>
          <w:szCs w:val="28"/>
          <w:rtl w:val="true"/>
          <w:lang w:bidi="fa-IR"/>
        </w:rPr>
        <w:t xml:space="preserve">ما أعطیتهم وقد أسلم لله عالم </w:t>
      </w:r>
      <w:r>
        <w:rPr>
          <w:rStyle w:val="FootnoteAnchor"/>
          <w:rtl w:val="true"/>
        </w:rPr>
        <w:footnoteReference w:id="383"/>
      </w:r>
      <w:r>
        <w:rPr>
          <w:rFonts w:ascii="IRNazanin" w:hAnsi="IRNazanin" w:eastAsia="IRNazanin"/>
          <w:color w:val="111111"/>
          <w:sz w:val="28"/>
          <w:sz w:val="28"/>
          <w:szCs w:val="28"/>
          <w:rtl w:val="true"/>
          <w:lang w:bidi="fa-IR"/>
        </w:rPr>
        <w:t>وناس کثیر والذی نفسی بیده لوددت ان عندی</w:t>
      </w:r>
    </w:p>
    <w:p>
      <w:pPr>
        <w:pStyle w:val="BookText"/>
        <w:rPr/>
      </w:pPr>
      <w:r>
        <w:rPr>
          <w:rFonts w:ascii="IRNazanin" w:hAnsi="IRNazanin" w:eastAsia="IRNazanin"/>
          <w:color w:val="111111"/>
          <w:sz w:val="28"/>
          <w:sz w:val="28"/>
          <w:szCs w:val="28"/>
          <w:rtl w:val="true"/>
          <w:lang w:bidi="fa-IR"/>
        </w:rPr>
        <w:t xml:space="preserve">ما أعطی کل انسان دیته حتی </w:t>
      </w:r>
      <w:r>
        <w:rPr>
          <w:rStyle w:val="FootnoteAnchor"/>
          <w:rtl w:val="true"/>
        </w:rPr>
        <w:footnoteReference w:id="384"/>
      </w:r>
      <w:r>
        <w:rPr>
          <w:rFonts w:ascii="IRNazanin" w:hAnsi="IRNazanin" w:eastAsia="IRNazanin"/>
          <w:color w:val="111111"/>
          <w:sz w:val="28"/>
          <w:sz w:val="28"/>
          <w:szCs w:val="28"/>
          <w:rtl w:val="true"/>
          <w:lang w:bidi="fa-IR"/>
        </w:rPr>
        <w:t>یسلم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أبی طالب علیه السلام انه امر ان</w:t>
      </w:r>
    </w:p>
    <w:p>
      <w:pPr>
        <w:pStyle w:val="BookText"/>
        <w:rPr/>
      </w:pPr>
      <w:r>
        <w:rPr>
          <w:rFonts w:ascii="IRNazanin" w:hAnsi="IRNazanin" w:eastAsia="IRNazanin"/>
          <w:color w:val="111111"/>
          <w:sz w:val="28"/>
          <w:sz w:val="28"/>
          <w:szCs w:val="28"/>
          <w:rtl w:val="true"/>
          <w:lang w:bidi="fa-IR"/>
        </w:rPr>
        <w:t>تضاعف الصدقة فی نصاری العرب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السبیل وهم المنقطع بهم فی الاسفار </w:t>
      </w:r>
      <w:r>
        <w:rPr>
          <w:rStyle w:val="FootnoteAnchor"/>
          <w:rtl w:val="true"/>
        </w:rPr>
        <w:footnoteReference w:id="385"/>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جاءت روایة انهم الأضیاف یراد به من أضیف لحاجة إلی ذلک وان کان له فی</w:t>
      </w:r>
    </w:p>
    <w:p>
      <w:pPr>
        <w:pStyle w:val="BookText"/>
        <w:rPr/>
      </w:pPr>
      <w:r>
        <w:rPr>
          <w:rFonts w:ascii="IRNazanin" w:hAnsi="IRNazanin" w:eastAsia="IRNazanin"/>
          <w:color w:val="111111"/>
          <w:sz w:val="28"/>
          <w:sz w:val="28"/>
          <w:szCs w:val="28"/>
          <w:rtl w:val="true"/>
          <w:lang w:bidi="fa-IR"/>
        </w:rPr>
        <w:t>موضع آخر غنی ویسار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محمد بن مسلم عن أبی جعفر علیه السلام</w:t>
      </w:r>
    </w:p>
    <w:p>
      <w:pPr>
        <w:pStyle w:val="BookText"/>
        <w:rPr/>
      </w:pPr>
      <w:r>
        <w:rPr>
          <w:rFonts w:ascii="IRNazanin" w:hAnsi="IRNazanin" w:eastAsia="IRNazanin"/>
          <w:color w:val="111111"/>
          <w:sz w:val="28"/>
          <w:sz w:val="28"/>
          <w:szCs w:val="28"/>
          <w:rtl w:val="true"/>
          <w:lang w:bidi="fa-IR"/>
        </w:rPr>
        <w:t>فی قوله والعاملین علیها قال هم السعاة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إبراهیم</w:t>
      </w:r>
    </w:p>
    <w:p>
      <w:pPr>
        <w:pStyle w:val="BookText"/>
        <w:rPr/>
      </w:pPr>
      <w:r>
        <w:rPr>
          <w:rFonts w:ascii="IRNazanin" w:hAnsi="IRNazanin" w:eastAsia="IRNazanin"/>
          <w:color w:val="111111"/>
          <w:sz w:val="28"/>
          <w:sz w:val="28"/>
          <w:szCs w:val="28"/>
          <w:rtl w:val="true"/>
          <w:lang w:bidi="fa-IR"/>
        </w:rPr>
        <w:t>بن عبد الحمید عن إسحاق بن غالب قال قال أبو عبد الله علیه السلام یا إسحاق کم تری اهل</w:t>
      </w:r>
    </w:p>
    <w:p>
      <w:pPr>
        <w:pStyle w:val="BookText"/>
        <w:rPr/>
      </w:pPr>
      <w:r>
        <w:rPr>
          <w:rFonts w:ascii="IRNazanin" w:hAnsi="IRNazanin" w:eastAsia="IRNazanin"/>
          <w:color w:val="111111"/>
          <w:sz w:val="28"/>
          <w:sz w:val="28"/>
          <w:szCs w:val="28"/>
          <w:rtl w:val="true"/>
          <w:lang w:bidi="fa-IR"/>
        </w:rPr>
        <w:t>هذه الآیة ان أعطوا منها رضوا وإن لم یعطوا منها إذا هم یسخطون قال ثم قال هم أکثر</w:t>
      </w:r>
    </w:p>
    <w:p>
      <w:pPr>
        <w:pStyle w:val="BookText"/>
        <w:rPr/>
      </w:pPr>
      <w:r>
        <w:rPr>
          <w:rFonts w:ascii="IRNazanin" w:hAnsi="IRNazanin" w:eastAsia="IRNazanin"/>
          <w:color w:val="111111"/>
          <w:sz w:val="28"/>
          <w:sz w:val="28"/>
          <w:szCs w:val="28"/>
          <w:rtl w:val="true"/>
          <w:lang w:bidi="fa-IR"/>
        </w:rPr>
        <w:t>من ثلثی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من أبواب</w:t>
      </w:r>
    </w:p>
    <w:p>
      <w:pPr>
        <w:pStyle w:val="BookText"/>
        <w:rPr/>
      </w:pPr>
      <w:r>
        <w:rPr>
          <w:rFonts w:ascii="IRNazanin" w:hAnsi="IRNazanin" w:eastAsia="IRNazanin"/>
          <w:color w:val="111111"/>
          <w:sz w:val="28"/>
          <w:sz w:val="28"/>
          <w:szCs w:val="28"/>
          <w:rtl w:val="true"/>
          <w:lang w:bidi="fa-IR"/>
        </w:rPr>
        <w:t>فضل الزکاة وفرضها قوله علیه السلام ان الله فرض فی أموال الأغنیاء للفقراء ما یکتفون</w:t>
      </w:r>
    </w:p>
    <w:p>
      <w:pPr>
        <w:pStyle w:val="BookText"/>
        <w:rPr/>
      </w:pPr>
      <w:r>
        <w:rPr>
          <w:rFonts w:ascii="IRNazanin" w:hAnsi="IRNazanin" w:eastAsia="IRNazanin"/>
          <w:color w:val="111111"/>
          <w:sz w:val="28"/>
          <w:sz w:val="28"/>
          <w:szCs w:val="28"/>
          <w:rtl w:val="true"/>
          <w:lang w:bidi="fa-IR"/>
        </w:rPr>
        <w:t xml:space="preserve">به وفی تفسیر الامام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آتوا الزکاة من أموالکم المستحقین</w:t>
      </w:r>
    </w:p>
    <w:p>
      <w:pPr>
        <w:pStyle w:val="BookText"/>
        <w:rPr/>
      </w:pPr>
      <w:r>
        <w:rPr>
          <w:rFonts w:ascii="IRNazanin" w:hAnsi="IRNazanin" w:eastAsia="IRNazanin"/>
          <w:color w:val="111111"/>
          <w:sz w:val="28"/>
          <w:sz w:val="28"/>
          <w:szCs w:val="28"/>
          <w:rtl w:val="true"/>
          <w:lang w:bidi="fa-IR"/>
        </w:rPr>
        <w:t xml:space="preserve">بها من الفقراء والضعفاء وفی مرسلة لب اللباب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الله جعل ارزاق</w:t>
      </w:r>
    </w:p>
    <w:p>
      <w:pPr>
        <w:pStyle w:val="BookText"/>
        <w:rPr/>
      </w:pPr>
      <w:r>
        <w:rPr>
          <w:rFonts w:ascii="IRNazanin" w:hAnsi="IRNazanin" w:eastAsia="IRNazanin"/>
          <w:color w:val="111111"/>
          <w:sz w:val="28"/>
          <w:sz w:val="28"/>
          <w:szCs w:val="28"/>
          <w:rtl w:val="true"/>
          <w:lang w:bidi="fa-IR"/>
        </w:rPr>
        <w:t>الفقراء فی أموال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منعت الزکاة سائت حال</w:t>
      </w:r>
    </w:p>
    <w:p>
      <w:pPr>
        <w:pStyle w:val="BookText"/>
        <w:rPr/>
      </w:pPr>
      <w:r>
        <w:rPr>
          <w:rFonts w:ascii="IRNazanin" w:hAnsi="IRNazanin" w:eastAsia="IRNazanin"/>
          <w:color w:val="111111"/>
          <w:sz w:val="28"/>
          <w:sz w:val="28"/>
          <w:szCs w:val="28"/>
          <w:rtl w:val="true"/>
          <w:lang w:bidi="fa-IR"/>
        </w:rPr>
        <w:t xml:space="preserve">الفقیر والغنی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انما وضعت قوتا للفقراء وتوفیرا</w:t>
      </w:r>
    </w:p>
    <w:p>
      <w:pPr>
        <w:pStyle w:val="BookText"/>
        <w:rPr/>
      </w:pPr>
      <w:r>
        <w:rPr>
          <w:rFonts w:ascii="IRNazanin" w:hAnsi="IRNazanin" w:eastAsia="IRNazanin"/>
          <w:color w:val="111111"/>
          <w:sz w:val="28"/>
          <w:sz w:val="28"/>
          <w:szCs w:val="28"/>
          <w:rtl w:val="true"/>
          <w:lang w:bidi="fa-IR"/>
        </w:rPr>
        <w:t xml:space="preserve">للأموال ما یدل علی بعض المقصود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اعطاء</w:t>
      </w:r>
    </w:p>
    <w:p>
      <w:pPr>
        <w:pStyle w:val="BookText"/>
        <w:rPr/>
      </w:pPr>
      <w:r>
        <w:rPr>
          <w:rFonts w:ascii="IRNazanin" w:hAnsi="IRNazanin" w:eastAsia="IRNazanin"/>
          <w:color w:val="111111"/>
          <w:sz w:val="28"/>
          <w:sz w:val="28"/>
          <w:szCs w:val="28"/>
          <w:rtl w:val="true"/>
          <w:lang w:bidi="fa-IR"/>
        </w:rPr>
        <w:t>الزکاة فیما یعتبر فیه الحول من أبواب زکاة النقدین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 الولایة من</w:t>
      </w:r>
    </w:p>
    <w:p>
      <w:pPr>
        <w:pStyle w:val="BookText"/>
        <w:rPr/>
      </w:pPr>
      <w:r>
        <w:rPr>
          <w:rFonts w:ascii="IRNazanin" w:hAnsi="IRNazanin" w:eastAsia="IRNazanin"/>
          <w:color w:val="111111"/>
          <w:sz w:val="28"/>
          <w:sz w:val="28"/>
          <w:szCs w:val="28"/>
          <w:rtl w:val="true"/>
          <w:lang w:bidi="fa-IR"/>
        </w:rPr>
        <w:t xml:space="preserve">أبواب من یستحق الزکاة ما یناسب ذلک فراجع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p>
    <w:p>
      <w:pPr>
        <w:pStyle w:val="BookText"/>
        <w:rPr/>
      </w:pPr>
      <w:r>
        <w:rPr>
          <w:rFonts w:ascii="IRNazanin" w:hAnsi="IRNazanin" w:eastAsia="IRNazanin"/>
          <w:color w:val="111111"/>
          <w:sz w:val="28"/>
          <w:sz w:val="28"/>
          <w:szCs w:val="28"/>
          <w:rtl w:val="true"/>
          <w:lang w:bidi="fa-IR"/>
        </w:rPr>
        <w:t>قولهما علیهما السلام الزکاة لأهل الولایة قد بین الله لکم موضعها فی کتابه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کیفیة تقسیم الزکاة ما یدل علی ذلک وفی روایة جابر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للمالک ان یقسم بنفسه زکاة أمواله قوله علیه السلام خذها أنت فضعها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جیرانک والأیتام والمساکین وفی إخوانک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 للامام قوله علیه السلام</w:t>
      </w:r>
    </w:p>
    <w:p>
      <w:pPr>
        <w:pStyle w:val="BookText"/>
        <w:rPr/>
      </w:pPr>
      <w:r>
        <w:rPr>
          <w:rFonts w:ascii="IRNazanin" w:hAnsi="IRNazanin" w:eastAsia="IRNazanin"/>
          <w:color w:val="111111"/>
          <w:sz w:val="28"/>
          <w:sz w:val="28"/>
          <w:szCs w:val="28"/>
          <w:rtl w:val="true"/>
          <w:lang w:bidi="fa-IR"/>
        </w:rPr>
        <w:t>وانا موفوک حقک فوفهم حقوقهم والا فإنک من أکثر الناس خصوما یوم القیامة</w:t>
      </w:r>
    </w:p>
    <w:p>
      <w:pPr>
        <w:pStyle w:val="BookText"/>
        <w:rPr/>
      </w:pPr>
      <w:r>
        <w:rPr>
          <w:rFonts w:ascii="IRNazanin" w:hAnsi="IRNazanin" w:eastAsia="IRNazanin"/>
          <w:color w:val="111111"/>
          <w:sz w:val="28"/>
          <w:sz w:val="28"/>
          <w:szCs w:val="28"/>
          <w:rtl w:val="true"/>
          <w:lang w:bidi="fa-IR"/>
        </w:rPr>
        <w:t>وبؤسا لمن خصمه عند الله الفقراء والمساکین والسائلون والمدفوعون والغارم</w:t>
      </w:r>
    </w:p>
    <w:p>
      <w:pPr>
        <w:pStyle w:val="BookText"/>
        <w:rPr/>
      </w:pPr>
      <w:r>
        <w:rPr>
          <w:rFonts w:ascii="IRNazanin" w:hAnsi="IRNazanin" w:eastAsia="IRNazanin"/>
          <w:color w:val="111111"/>
          <w:sz w:val="28"/>
          <w:sz w:val="28"/>
          <w:szCs w:val="28"/>
          <w:rtl w:val="true"/>
          <w:lang w:bidi="fa-IR"/>
        </w:rPr>
        <w:t xml:space="preserve">وابن السبیل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لک فی هذه الصدقة</w:t>
      </w:r>
    </w:p>
    <w:p>
      <w:pPr>
        <w:pStyle w:val="BookText"/>
        <w:rPr/>
      </w:pPr>
      <w:r>
        <w:rPr>
          <w:rFonts w:ascii="IRNazanin" w:hAnsi="IRNazanin" w:eastAsia="IRNazanin"/>
          <w:color w:val="111111"/>
          <w:sz w:val="28"/>
          <w:sz w:val="28"/>
          <w:szCs w:val="28"/>
          <w:rtl w:val="true"/>
          <w:lang w:bidi="fa-IR"/>
        </w:rPr>
        <w:t>حقا ونصیبا مفروضا ولک فیها شرکاء فقراء ومساکین وغارمون ومجاهدون</w:t>
      </w:r>
    </w:p>
    <w:p>
      <w:pPr>
        <w:pStyle w:val="BookText"/>
        <w:rPr/>
      </w:pPr>
      <w:r>
        <w:rPr>
          <w:rFonts w:ascii="IRNazanin" w:hAnsi="IRNazanin" w:eastAsia="IRNazanin"/>
          <w:color w:val="111111"/>
          <w:sz w:val="28"/>
          <w:sz w:val="28"/>
          <w:szCs w:val="28"/>
          <w:rtl w:val="true"/>
          <w:lang w:bidi="fa-IR"/>
        </w:rPr>
        <w:t>وأبناء السبیل ومملوکون ومتألفون وفی أحادیث الباب التالی ما یدل علی</w:t>
      </w:r>
    </w:p>
    <w:p>
      <w:pPr>
        <w:pStyle w:val="BookText"/>
        <w:rPr/>
      </w:pPr>
      <w:r>
        <w:rPr>
          <w:rFonts w:ascii="IRNazanin" w:hAnsi="IRNazanin" w:eastAsia="IRNazanin"/>
          <w:color w:val="111111"/>
          <w:sz w:val="28"/>
          <w:sz w:val="28"/>
          <w:szCs w:val="28"/>
          <w:rtl w:val="true"/>
          <w:lang w:bidi="fa-IR"/>
        </w:rPr>
        <w:t>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أبواب الآتیة أیضا مثل باب جواز صرف الزکاة فی</w:t>
      </w:r>
    </w:p>
    <w:p>
      <w:pPr>
        <w:pStyle w:val="BookText"/>
        <w:rPr/>
      </w:pPr>
      <w:r>
        <w:rPr>
          <w:rFonts w:ascii="IRNazanin" w:hAnsi="IRNazanin" w:eastAsia="IRNazanin"/>
          <w:color w:val="111111"/>
          <w:sz w:val="28"/>
          <w:sz w:val="28"/>
          <w:szCs w:val="28"/>
          <w:rtl w:val="true"/>
          <w:lang w:bidi="fa-IR"/>
        </w:rPr>
        <w:t>الحج وباب عدم جواز اعطاء الزکاة إلی من تجب نفقته وباب ان الرجل إذا کان</w:t>
      </w:r>
    </w:p>
    <w:p>
      <w:pPr>
        <w:pStyle w:val="BookText"/>
        <w:rPr/>
      </w:pPr>
      <w:r>
        <w:rPr>
          <w:rFonts w:ascii="IRNazanin" w:hAnsi="IRNazanin" w:eastAsia="IRNazanin"/>
          <w:color w:val="111111"/>
          <w:sz w:val="28"/>
          <w:sz w:val="28"/>
          <w:szCs w:val="28"/>
          <w:rtl w:val="true"/>
          <w:lang w:bidi="fa-IR"/>
        </w:rPr>
        <w:t>له قلیل من المال فله ان یخرج من جمیع ماله وباب ما ورد فی مقدار ما یعطی من</w:t>
      </w:r>
    </w:p>
    <w:p>
      <w:pPr>
        <w:pStyle w:val="BookText"/>
        <w:rPr/>
      </w:pPr>
      <w:r>
        <w:rPr>
          <w:rFonts w:ascii="IRNazanin" w:hAnsi="IRNazanin" w:eastAsia="IRNazanin"/>
          <w:color w:val="111111"/>
          <w:sz w:val="28"/>
          <w:sz w:val="28"/>
          <w:szCs w:val="28"/>
          <w:rtl w:val="true"/>
          <w:lang w:bidi="fa-IR"/>
        </w:rPr>
        <w:t>الزکاة إلی المستحق وباب ما ورد فی کیفیة تقسیم الزکاة وباب حکم دفع الزکاة</w:t>
      </w:r>
    </w:p>
    <w:p>
      <w:pPr>
        <w:pStyle w:val="BookText"/>
        <w:rPr/>
      </w:pPr>
      <w:r>
        <w:rPr>
          <w:rFonts w:ascii="IRNazanin" w:hAnsi="IRNazanin" w:eastAsia="IRNazanin"/>
          <w:color w:val="111111"/>
          <w:sz w:val="28"/>
          <w:sz w:val="28"/>
          <w:szCs w:val="28"/>
          <w:rtl w:val="true"/>
          <w:lang w:bidi="fa-IR"/>
        </w:rPr>
        <w:t>إلی الامام علیهما السلام أو نائبه وغیرها من أبواب المربوطة بأبواب من یستحق الزکاة</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العرزمی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 غیر احتیاج من</w:t>
      </w:r>
    </w:p>
    <w:p>
      <w:pPr>
        <w:pStyle w:val="BookText"/>
        <w:rPr/>
      </w:pPr>
      <w:r>
        <w:rPr>
          <w:rFonts w:ascii="IRNazanin" w:hAnsi="IRNazanin" w:eastAsia="IRNazanin"/>
          <w:color w:val="111111"/>
          <w:sz w:val="28"/>
          <w:sz w:val="28"/>
          <w:szCs w:val="28"/>
          <w:rtl w:val="true"/>
          <w:lang w:bidi="fa-IR"/>
        </w:rPr>
        <w:t xml:space="preserve">أبواب الصدقات قولهما علیهما السلام ان الصدقة لا تحل الا فی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موجع</w:t>
      </w:r>
    </w:p>
    <w:p>
      <w:pPr>
        <w:pStyle w:val="BookText"/>
        <w:rPr/>
      </w:pPr>
      <w:r>
        <w:rPr>
          <w:rFonts w:ascii="IRNazanin" w:hAnsi="IRNazanin" w:eastAsia="IRNazanin"/>
          <w:color w:val="111111"/>
          <w:sz w:val="28"/>
          <w:sz w:val="28"/>
          <w:szCs w:val="28"/>
          <w:rtl w:val="true"/>
          <w:lang w:bidi="fa-IR"/>
        </w:rPr>
        <w:t xml:space="preserve">أو غرم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مفظع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فقر مدقع وفی روایة حماد من باب ان الخمس یقسم</w:t>
      </w:r>
    </w:p>
    <w:p>
      <w:pPr>
        <w:pStyle w:val="BookText"/>
        <w:rPr/>
      </w:pPr>
      <w:r>
        <w:rPr>
          <w:rFonts w:ascii="IRNazanin" w:hAnsi="IRNazanin" w:eastAsia="IRNazanin"/>
          <w:color w:val="111111"/>
          <w:sz w:val="28"/>
          <w:sz w:val="28"/>
          <w:szCs w:val="28"/>
          <w:rtl w:val="true"/>
          <w:lang w:bidi="fa-IR"/>
        </w:rPr>
        <w:t>ستة أقسام فی کتاب الخمس قوله علیه السلام فاخذه الوالی فوجهه فی الجهة التی</w:t>
      </w:r>
    </w:p>
    <w:p>
      <w:pPr>
        <w:pStyle w:val="BookText"/>
        <w:rPr/>
      </w:pPr>
      <w:r>
        <w:rPr>
          <w:rFonts w:ascii="IRNazanin" w:hAnsi="IRNazanin" w:eastAsia="IRNazanin"/>
          <w:color w:val="111111"/>
          <w:sz w:val="28"/>
          <w:sz w:val="28"/>
          <w:szCs w:val="28"/>
          <w:rtl w:val="true"/>
          <w:lang w:bidi="fa-IR"/>
        </w:rPr>
        <w:t>وجهها الله علی ثمانیة أسهم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مصرف لحوم الهدی والأضحیة فی کتاب الحج ما یظهر</w:t>
      </w:r>
    </w:p>
    <w:p>
      <w:pPr>
        <w:pStyle w:val="BookText"/>
        <w:rPr/>
      </w:pPr>
      <w:r>
        <w:rPr>
          <w:rFonts w:ascii="IRNazanin" w:hAnsi="IRNazanin" w:eastAsia="IRNazanin"/>
          <w:color w:val="111111"/>
          <w:sz w:val="28"/>
          <w:sz w:val="28"/>
          <w:szCs w:val="28"/>
          <w:rtl w:val="true"/>
          <w:lang w:bidi="fa-IR"/>
        </w:rPr>
        <w:t>منه تفسیر الفقیر والمسکین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مسعدة بن صدقة من باب استحباب جمع المال من الحلال من</w:t>
      </w:r>
    </w:p>
    <w:p>
      <w:pPr>
        <w:pStyle w:val="BookText"/>
        <w:rPr/>
      </w:pPr>
      <w:r>
        <w:rPr>
          <w:rFonts w:ascii="IRNazanin" w:hAnsi="IRNazanin" w:eastAsia="IRNazanin"/>
          <w:color w:val="111111"/>
          <w:sz w:val="28"/>
          <w:sz w:val="28"/>
          <w:szCs w:val="28"/>
          <w:rtl w:val="true"/>
          <w:lang w:bidi="fa-IR"/>
        </w:rPr>
        <w:t>أبواب مقدمات التجارة قوله علیه السلام لو کان الناس کلهم کالذین تریدون زهادا</w:t>
      </w:r>
    </w:p>
    <w:p>
      <w:pPr>
        <w:pStyle w:val="BookText"/>
        <w:rPr/>
      </w:pPr>
      <w:r>
        <w:rPr>
          <w:rFonts w:ascii="IRNazanin" w:hAnsi="IRNazanin" w:eastAsia="IRNazanin"/>
          <w:color w:val="111111"/>
          <w:sz w:val="28"/>
          <w:sz w:val="28"/>
          <w:szCs w:val="28"/>
          <w:rtl w:val="true"/>
          <w:lang w:bidi="fa-IR"/>
        </w:rPr>
        <w:t>لا حاجة لهم فی متاع غیرهم فعلی من کان یتصدق بکفارات الایمان والنذور 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الصدقات من فرض الزکوات من الذهب والفضة والتمر والزبیب وسائر ما وجب</w:t>
      </w:r>
      <w:bookmarkStart w:id="213" w:name="pg16856_166435"/>
    </w:p>
    <w:p>
      <w:pPr>
        <w:pStyle w:val="BookText"/>
        <w:rPr/>
      </w:pPr>
      <w:bookmarkEnd w:id="213"/>
      <w:r>
        <w:rPr>
          <w:rFonts w:ascii="IRNazanin" w:hAnsi="IRNazanin" w:eastAsia="IRNazanin"/>
          <w:color w:val="111111"/>
          <w:sz w:val="28"/>
          <w:sz w:val="28"/>
          <w:szCs w:val="28"/>
          <w:rtl w:val="true"/>
          <w:lang w:bidi="fa-IR"/>
        </w:rPr>
        <w:t>فیه الزکاة من الإبل والبقر والغنم وغیر ذلک</w:t>
      </w:r>
      <w:r>
        <w:rPr>
          <w:rFonts w:eastAsia="IRNazanin" w:cs="IRNazanin"/>
          <w:color w:val="111111"/>
          <w:sz w:val="28"/>
          <w:szCs w:val="28"/>
          <w:rtl w:val="true"/>
          <w:lang w:bidi="fa-IR"/>
        </w:rPr>
        <w:t>.</w:t>
      </w:r>
    </w:p>
    <w:p>
      <w:pPr>
        <w:pStyle w:val="Heading4"/>
        <w:numPr>
          <w:ilvl w:val="3"/>
          <w:numId w:val="1"/>
        </w:numPr>
        <w:rPr/>
      </w:pPr>
      <w:bookmarkStart w:id="214" w:name="__RefHeading___Toc9906202_417432637"/>
      <w:bookmarkStart w:id="215" w:name="_Toc77"/>
      <w:bookmarkEnd w:id="214"/>
      <w:r>
        <w:rPr>
          <w:rtl w:val="true"/>
        </w:rPr>
        <w:t>(</w:t>
      </w:r>
      <w:r>
        <w:rPr/>
        <w:t>2</w:t>
      </w:r>
      <w:r>
        <w:rPr>
          <w:rtl w:val="true"/>
        </w:rPr>
        <w:t xml:space="preserve">) </w:t>
      </w:r>
      <w:r>
        <w:rPr>
          <w:rtl w:val="true"/>
        </w:rPr>
        <w:t>باب ان الصدقة لا تحل لغنی عدا ما استثنی ولا لقوی مکتسب یصیب ما یکفیه و</w:t>
      </w:r>
      <w:r>
        <w:rPr>
          <w:rtl w:val="true"/>
        </w:rPr>
        <w:t>...</w:t>
      </w:r>
      <w:bookmarkEnd w:id="215"/>
    </w:p>
    <w:p>
      <w:pPr>
        <w:pStyle w:val="BookText"/>
        <w:rPr/>
      </w:pPr>
      <w:r>
        <w:rPr>
          <w:rFonts w:ascii="IRNazanin" w:hAnsi="IRNazanin" w:eastAsia="IRNazanin"/>
          <w:color w:val="111111"/>
          <w:sz w:val="28"/>
          <w:sz w:val="28"/>
          <w:szCs w:val="28"/>
          <w:rtl w:val="true"/>
          <w:lang w:bidi="fa-IR"/>
        </w:rPr>
        <w:t>باب ان الصدقة لا تحل لغنی عدا ما استثنی ولا لقوی مکتسب یصیب ما یکفیه و یحل لمن لا یملک مؤنة السنة ولا یصیب ما یکفیه فیها ولو کان صاحب سبع مأة درهم أو أکثر</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w:t>
      </w:r>
      <w:r>
        <w:rPr>
          <w:rStyle w:val="FootnoteAnchor"/>
          <w:rtl w:val="true"/>
        </w:rPr>
        <w:footnoteReference w:id="386"/>
      </w:r>
      <w:r>
        <w:rPr>
          <w:rFonts w:ascii="IRNazanin" w:hAnsi="IRNazanin" w:eastAsia="IRNazanin"/>
          <w:color w:val="111111"/>
          <w:sz w:val="28"/>
          <w:sz w:val="28"/>
          <w:szCs w:val="28"/>
          <w:rtl w:val="true"/>
          <w:lang w:bidi="fa-IR"/>
        </w:rPr>
        <w:t>حماد بن عیسی عن حریز</w:t>
      </w:r>
    </w:p>
    <w:p>
      <w:pPr>
        <w:pStyle w:val="BookText"/>
        <w:rPr/>
      </w:pPr>
      <w:r>
        <w:rPr>
          <w:rFonts w:ascii="IRNazanin" w:hAnsi="IRNazanin" w:eastAsia="IRNazanin"/>
          <w:color w:val="111111"/>
          <w:sz w:val="28"/>
          <w:sz w:val="28"/>
          <w:szCs w:val="28"/>
          <w:rtl w:val="true"/>
          <w:lang w:bidi="fa-IR"/>
        </w:rPr>
        <w:t>بن عبد الله عن زرارة بن أعین عن أبی جعفر علیه السلام قال سمعته یقول إن الصدقة لا تحل</w:t>
      </w:r>
    </w:p>
    <w:p>
      <w:pPr>
        <w:pStyle w:val="BookText"/>
        <w:rPr/>
      </w:pPr>
      <w:r>
        <w:rPr>
          <w:rFonts w:ascii="IRNazanin" w:hAnsi="IRNazanin" w:eastAsia="IRNazanin"/>
          <w:color w:val="111111"/>
          <w:sz w:val="28"/>
          <w:sz w:val="28"/>
          <w:szCs w:val="28"/>
          <w:rtl w:val="true"/>
          <w:lang w:bidi="fa-IR"/>
        </w:rPr>
        <w:t xml:space="preserve">لمحترف ولا لذی مرة سوی قوی فتنزهوا عنها المقنعة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زرارة بن</w:t>
      </w:r>
    </w:p>
    <w:p>
      <w:pPr>
        <w:pStyle w:val="BookText"/>
        <w:rPr/>
      </w:pPr>
      <w:r>
        <w:rPr>
          <w:rFonts w:ascii="IRNazanin" w:hAnsi="IRNazanin" w:eastAsia="IRNazanin"/>
          <w:color w:val="111111"/>
          <w:sz w:val="28"/>
          <w:sz w:val="28"/>
          <w:szCs w:val="28"/>
          <w:rtl w:val="true"/>
          <w:lang w:bidi="fa-IR"/>
        </w:rPr>
        <w:t>أعین عن أبی جعفر علیه السلام أنه قال لا تحل الصدقة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w:t>
      </w:r>
    </w:p>
    <w:p>
      <w:pPr>
        <w:pStyle w:val="BookText"/>
        <w:rPr/>
      </w:pPr>
      <w:r>
        <w:rPr>
          <w:rFonts w:ascii="IRNazanin" w:hAnsi="IRNazanin" w:eastAsia="IRNazanin"/>
          <w:color w:val="111111"/>
          <w:sz w:val="28"/>
          <w:sz w:val="28"/>
          <w:szCs w:val="28"/>
          <w:rtl w:val="true"/>
          <w:lang w:bidi="fa-IR"/>
        </w:rPr>
        <w:t>محبوب عن معویة بن وهب قال قلت لابی عبد الله علیه السلام یروون عن النبی صلی الله</w:t>
      </w:r>
    </w:p>
    <w:p>
      <w:pPr>
        <w:pStyle w:val="BookText"/>
        <w:rPr/>
      </w:pPr>
      <w:r>
        <w:rPr>
          <w:rFonts w:ascii="IRNazanin" w:hAnsi="IRNazanin" w:eastAsia="IRNazanin"/>
          <w:color w:val="111111"/>
          <w:sz w:val="28"/>
          <w:sz w:val="28"/>
          <w:szCs w:val="28"/>
          <w:rtl w:val="true"/>
          <w:lang w:bidi="fa-IR"/>
        </w:rPr>
        <w:t>علیه وآله ان الصدقة لا تحل لغنی ولا لذی مرة سوی فقال أبو عبد الله علیه السلام</w:t>
      </w:r>
    </w:p>
    <w:p>
      <w:pPr>
        <w:pStyle w:val="BookText"/>
        <w:rPr/>
      </w:pPr>
      <w:r>
        <w:rPr>
          <w:rFonts w:ascii="IRNazanin" w:hAnsi="IRNazanin" w:eastAsia="IRNazanin"/>
          <w:color w:val="111111"/>
          <w:sz w:val="28"/>
          <w:sz w:val="28"/>
          <w:szCs w:val="28"/>
          <w:rtl w:val="true"/>
          <w:lang w:bidi="fa-IR"/>
        </w:rPr>
        <w:t xml:space="preserve">لا تصلح لغنی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للصادق علیه السلام ان الناس یروون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إن الصدقة لا تحل لغنی ولا لذی مرة سوی فقال علیه السلام قد قال لغنی ولم</w:t>
      </w:r>
    </w:p>
    <w:p>
      <w:pPr>
        <w:pStyle w:val="BookText"/>
        <w:rPr/>
      </w:pPr>
      <w:r>
        <w:rPr>
          <w:rFonts w:ascii="IRNazanin" w:hAnsi="IRNazanin" w:eastAsia="IRNazanin"/>
          <w:color w:val="111111"/>
          <w:sz w:val="28"/>
          <w:sz w:val="28"/>
          <w:szCs w:val="28"/>
          <w:rtl w:val="true"/>
          <w:lang w:bidi="fa-IR"/>
        </w:rPr>
        <w:t>یقل لذی مرة 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w:t>
      </w:r>
    </w:p>
    <w:p>
      <w:pPr>
        <w:pStyle w:val="BookText"/>
        <w:rPr/>
      </w:pPr>
      <w:r>
        <w:rPr>
          <w:rFonts w:ascii="IRNazanin" w:hAnsi="IRNazanin" w:eastAsia="IRNazanin"/>
          <w:color w:val="111111"/>
          <w:sz w:val="28"/>
          <w:sz w:val="28"/>
          <w:szCs w:val="28"/>
          <w:rtl w:val="true"/>
          <w:lang w:bidi="fa-IR"/>
        </w:rPr>
        <w:t>أحمد بن محمد عن أبیه عن حماد بن عیسی عن حریز عن زرارة عن أبی جعفر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لا تحل الصدقة لغنی ولا لذی مرة سوی ولا لمحترف</w:t>
      </w:r>
    </w:p>
    <w:p>
      <w:pPr>
        <w:pStyle w:val="BookText"/>
        <w:rPr/>
      </w:pPr>
      <w:r>
        <w:rPr>
          <w:rFonts w:ascii="IRNazanin" w:hAnsi="IRNazanin" w:eastAsia="IRNazanin"/>
          <w:color w:val="111111"/>
          <w:sz w:val="28"/>
          <w:sz w:val="28"/>
          <w:szCs w:val="28"/>
          <w:rtl w:val="true"/>
          <w:lang w:bidi="fa-IR"/>
        </w:rPr>
        <w:t>ولا لقوی قلنا وما معنی هذا قال لا تحل له ان یأخذها وهو یقدر علی أن یکف نفسه</w:t>
      </w:r>
    </w:p>
    <w:p>
      <w:pPr>
        <w:pStyle w:val="BookText"/>
        <w:rPr/>
      </w:pPr>
      <w:r>
        <w:rPr>
          <w:rFonts w:ascii="IRNazanin" w:hAnsi="IRNazanin" w:eastAsia="IRNazanin"/>
          <w:color w:val="111111"/>
          <w:sz w:val="28"/>
          <w:sz w:val="28"/>
          <w:szCs w:val="28"/>
          <w:rtl w:val="true"/>
          <w:lang w:bidi="fa-IR"/>
        </w:rPr>
        <w:t>عنها وفی حدیث آخر عن الصادق علیه السلام أنه قال قال رسول الله صلی الله علیه وآله ان</w:t>
      </w:r>
    </w:p>
    <w:p>
      <w:pPr>
        <w:pStyle w:val="BookText"/>
        <w:rPr/>
      </w:pPr>
      <w:r>
        <w:rPr>
          <w:rFonts w:ascii="IRNazanin" w:hAnsi="IRNazanin" w:eastAsia="IRNazanin"/>
          <w:color w:val="111111"/>
          <w:sz w:val="28"/>
          <w:sz w:val="28"/>
          <w:szCs w:val="28"/>
          <w:rtl w:val="true"/>
          <w:lang w:bidi="fa-IR"/>
        </w:rPr>
        <w:t xml:space="preserve">الصدقة لا تحل لغنی ولم یقل ولا لذی مرة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هذا الحدیث المتقدم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نقلناه عن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البختری عن جعفر عن أبیه عن علی علیه السلام انه کان</w:t>
      </w:r>
    </w:p>
    <w:p>
      <w:pPr>
        <w:pStyle w:val="BookText"/>
        <w:rPr/>
      </w:pPr>
      <w:r>
        <w:rPr>
          <w:rFonts w:ascii="IRNazanin" w:hAnsi="IRNazanin" w:eastAsia="IRNazanin"/>
          <w:color w:val="111111"/>
          <w:sz w:val="28"/>
          <w:sz w:val="28"/>
          <w:szCs w:val="28"/>
          <w:rtl w:val="true"/>
          <w:lang w:bidi="fa-IR"/>
        </w:rPr>
        <w:t>یقول لا تحل الصدقة لغنی ولا لذی مرة 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لا تحل</w:t>
      </w:r>
    </w:p>
    <w:p>
      <w:pPr>
        <w:pStyle w:val="BookText"/>
        <w:rPr/>
      </w:pPr>
      <w:r>
        <w:rPr>
          <w:rFonts w:ascii="IRNazanin" w:hAnsi="IRNazanin" w:eastAsia="IRNazanin"/>
          <w:color w:val="111111"/>
          <w:sz w:val="28"/>
          <w:sz w:val="28"/>
          <w:szCs w:val="28"/>
          <w:rtl w:val="true"/>
          <w:lang w:bidi="fa-IR"/>
        </w:rPr>
        <w:t>الصدقة لغنی ولا لقوی مکتسب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یونس بن عمار قال سمعت أبا عبد الله علیه السلام یقول</w:t>
      </w:r>
    </w:p>
    <w:p>
      <w:pPr>
        <w:pStyle w:val="BookText"/>
        <w:rPr/>
      </w:pPr>
      <w:r>
        <w:rPr>
          <w:rFonts w:ascii="IRNazanin" w:hAnsi="IRNazanin" w:eastAsia="IRNazanin"/>
          <w:color w:val="111111"/>
          <w:sz w:val="28"/>
          <w:sz w:val="28"/>
          <w:szCs w:val="28"/>
          <w:rtl w:val="true"/>
          <w:lang w:bidi="fa-IR"/>
        </w:rPr>
        <w:t>تحرم الزکاة علی من عنده قوة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عن رسول الله</w:t>
      </w:r>
    </w:p>
    <w:p>
      <w:pPr>
        <w:pStyle w:val="BookText"/>
        <w:rPr/>
      </w:pPr>
      <w:r>
        <w:rPr>
          <w:rFonts w:ascii="IRNazanin" w:hAnsi="IRNazanin" w:eastAsia="IRNazanin"/>
          <w:color w:val="111111"/>
          <w:sz w:val="28"/>
          <w:sz w:val="28"/>
          <w:szCs w:val="28"/>
          <w:rtl w:val="true"/>
          <w:lang w:bidi="fa-IR"/>
        </w:rPr>
        <w:t>صلوات الله علیهم أنه قال لا تحل الصدقة لغنی الا لخمسة عامل علیها أو غارم و</w:t>
      </w:r>
    </w:p>
    <w:p>
      <w:pPr>
        <w:pStyle w:val="BookText"/>
        <w:rPr/>
      </w:pPr>
      <w:r>
        <w:rPr>
          <w:rFonts w:ascii="IRNazanin" w:hAnsi="IRNazanin" w:eastAsia="IRNazanin"/>
          <w:color w:val="111111"/>
          <w:sz w:val="28"/>
          <w:sz w:val="28"/>
          <w:szCs w:val="28"/>
          <w:rtl w:val="true"/>
          <w:lang w:bidi="fa-IR"/>
        </w:rPr>
        <w:t>هو الذی علیه الدین أو تحمل بالحمالة أو رجل اشتراها بماله أو رجل أهدیت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 وفی سبیل الله فی الجهاد والحج وغیر ذلک من</w:t>
      </w:r>
    </w:p>
    <w:p>
      <w:pPr>
        <w:pStyle w:val="BookText"/>
        <w:rPr/>
      </w:pPr>
      <w:r>
        <w:rPr>
          <w:rFonts w:ascii="IRNazanin" w:hAnsi="IRNazanin" w:eastAsia="IRNazanin"/>
          <w:color w:val="111111"/>
          <w:sz w:val="28"/>
          <w:sz w:val="28"/>
          <w:szCs w:val="28"/>
          <w:rtl w:val="true"/>
          <w:lang w:bidi="fa-IR"/>
        </w:rPr>
        <w:t>سبیل الخیر وابن السبیل الرجل یکون فی السفر فیقطع به نفقته أو یسقط أو یقع</w:t>
      </w:r>
    </w:p>
    <w:p>
      <w:pPr>
        <w:pStyle w:val="BookText"/>
        <w:rPr/>
      </w:pPr>
      <w:r>
        <w:rPr>
          <w:rFonts w:ascii="IRNazanin" w:hAnsi="IRNazanin" w:eastAsia="IRNazanin"/>
          <w:color w:val="111111"/>
          <w:sz w:val="28"/>
          <w:sz w:val="28"/>
          <w:szCs w:val="28"/>
          <w:rtl w:val="true"/>
          <w:lang w:bidi="fa-IR"/>
        </w:rPr>
        <w:t>علیه اللصوص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یزید بن إسحاق عن هارون</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قال قلت لابی عبد الله علیه السلام یروی </w:t>
      </w:r>
      <w:r>
        <w:rPr>
          <w:rStyle w:val="FootnoteAnchor"/>
          <w:rtl w:val="true"/>
        </w:rPr>
        <w:footnoteReference w:id="388"/>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تحل</w:t>
      </w:r>
    </w:p>
    <w:p>
      <w:pPr>
        <w:pStyle w:val="BookText"/>
        <w:rPr/>
      </w:pPr>
      <w:r>
        <w:rPr>
          <w:rFonts w:ascii="IRNazanin" w:hAnsi="IRNazanin" w:eastAsia="IRNazanin"/>
          <w:color w:val="111111"/>
          <w:sz w:val="28"/>
          <w:sz w:val="28"/>
          <w:szCs w:val="28"/>
          <w:rtl w:val="true"/>
          <w:lang w:bidi="fa-IR"/>
        </w:rPr>
        <w:t xml:space="preserve">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لغنی ولا لذی مرة سوی فقال لا تصلح لغنی قال فقلت له الرجل یکون له</w:t>
      </w:r>
    </w:p>
    <w:p>
      <w:pPr>
        <w:pStyle w:val="BookText"/>
        <w:rPr/>
      </w:pPr>
      <w:r>
        <w:rPr>
          <w:rFonts w:ascii="IRNazanin" w:hAnsi="IRNazanin" w:eastAsia="IRNazanin"/>
          <w:color w:val="111111"/>
          <w:sz w:val="28"/>
          <w:sz w:val="28"/>
          <w:szCs w:val="28"/>
          <w:rtl w:val="true"/>
          <w:lang w:bidi="fa-IR"/>
        </w:rPr>
        <w:t xml:space="preserve">ثلاثمائة درهم فی بضاعة </w:t>
      </w:r>
      <w:r>
        <w:rPr>
          <w:rStyle w:val="FootnoteAnchor"/>
          <w:rtl w:val="true"/>
        </w:rPr>
        <w:footnoteReference w:id="389"/>
      </w:r>
      <w:r>
        <w:rPr>
          <w:rFonts w:ascii="IRNazanin" w:hAnsi="IRNazanin" w:eastAsia="IRNazanin"/>
          <w:color w:val="111111"/>
          <w:sz w:val="28"/>
          <w:sz w:val="28"/>
          <w:szCs w:val="28"/>
          <w:rtl w:val="true"/>
          <w:lang w:bidi="fa-IR"/>
        </w:rPr>
        <w:t>وله عیال فان اقبل علیها اکلها عیاله ولم یکتفوا بربحها</w:t>
      </w:r>
    </w:p>
    <w:p>
      <w:pPr>
        <w:pStyle w:val="BookText"/>
        <w:rPr/>
      </w:pPr>
      <w:r>
        <w:rPr>
          <w:rFonts w:ascii="IRNazanin" w:hAnsi="IRNazanin" w:eastAsia="IRNazanin"/>
          <w:color w:val="111111"/>
          <w:sz w:val="28"/>
          <w:sz w:val="28"/>
          <w:szCs w:val="28"/>
          <w:rtl w:val="true"/>
          <w:lang w:bidi="fa-IR"/>
        </w:rPr>
        <w:t xml:space="preserve">قال فلینظر ما یستفضل </w:t>
      </w:r>
      <w:r>
        <w:rPr>
          <w:rStyle w:val="FootnoteAnchor"/>
          <w:rtl w:val="true"/>
        </w:rPr>
        <w:footnoteReference w:id="390"/>
      </w:r>
      <w:r>
        <w:rPr>
          <w:rFonts w:ascii="IRNazanin" w:hAnsi="IRNazanin" w:eastAsia="IRNazanin"/>
          <w:color w:val="111111"/>
          <w:sz w:val="28"/>
          <w:sz w:val="28"/>
          <w:szCs w:val="28"/>
          <w:rtl w:val="true"/>
          <w:lang w:bidi="fa-IR"/>
        </w:rPr>
        <w:t>منها فیأکله هو ومن یسعه ذلک ولیأخذ لمن لم یسعه</w:t>
      </w:r>
    </w:p>
    <w:p>
      <w:pPr>
        <w:pStyle w:val="BookText"/>
        <w:rPr/>
      </w:pPr>
      <w:r>
        <w:rPr>
          <w:rFonts w:ascii="IRNazanin" w:hAnsi="IRNazanin" w:eastAsia="IRNazanin"/>
          <w:color w:val="111111"/>
          <w:sz w:val="28"/>
          <w:sz w:val="28"/>
          <w:szCs w:val="28"/>
          <w:rtl w:val="true"/>
          <w:lang w:bidi="fa-IR"/>
        </w:rPr>
        <w:t>من 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بن الحسن </w:t>
      </w:r>
      <w:r>
        <w:rPr>
          <w:rStyle w:val="FootnoteAnchor"/>
          <w:rtl w:val="true"/>
        </w:rPr>
        <w:footnoteReference w:id="391"/>
      </w:r>
      <w:r>
        <w:rPr>
          <w:rFonts w:ascii="IRNazanin" w:hAnsi="IRNazanin" w:eastAsia="IRNazanin"/>
          <w:color w:val="111111"/>
          <w:sz w:val="28"/>
          <w:sz w:val="28"/>
          <w:szCs w:val="28"/>
          <w:rtl w:val="true"/>
          <w:lang w:bidi="fa-IR"/>
        </w:rPr>
        <w:t>عن صفوان بن</w:t>
      </w:r>
    </w:p>
    <w:p>
      <w:pPr>
        <w:pStyle w:val="BookText"/>
        <w:rPr/>
      </w:pPr>
      <w:r>
        <w:rPr>
          <w:rFonts w:ascii="IRNazanin" w:hAnsi="IRNazanin" w:eastAsia="IRNazanin"/>
          <w:color w:val="111111"/>
          <w:sz w:val="28"/>
          <w:sz w:val="28"/>
          <w:szCs w:val="28"/>
          <w:rtl w:val="true"/>
          <w:lang w:bidi="fa-IR"/>
        </w:rPr>
        <w:t>یحیی عن معویة بن وهب قال سئلت ابا عبد الله علیه السلام عن الرجل یکون له ثلاثمائة درهم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أربعمأة درهم وله عیال وهو یحترف فلا یصیب نفقته فیها أیکب فیأکلها </w:t>
      </w:r>
      <w:r>
        <w:rPr>
          <w:rStyle w:val="FootnoteAnchor"/>
          <w:rtl w:val="true"/>
        </w:rPr>
        <w:footnoteReference w:id="392"/>
      </w:r>
      <w:r>
        <w:rPr>
          <w:rFonts w:ascii="IRNazanin" w:hAnsi="IRNazanin" w:eastAsia="IRNazanin"/>
          <w:color w:val="111111"/>
          <w:sz w:val="28"/>
          <w:sz w:val="28"/>
          <w:szCs w:val="28"/>
          <w:rtl w:val="true"/>
          <w:lang w:bidi="fa-IR"/>
        </w:rPr>
        <w:t>ولا یأخذ الزکاة أو یأخذ الزکاة قال لا بل ینظر إلی فضلها فیقوت بها نفسه ومن وسعه</w:t>
      </w:r>
    </w:p>
    <w:p>
      <w:pPr>
        <w:pStyle w:val="BookText"/>
        <w:rPr/>
      </w:pPr>
      <w:r>
        <w:rPr>
          <w:rFonts w:ascii="IRNazanin" w:hAnsi="IRNazanin" w:eastAsia="IRNazanin"/>
          <w:color w:val="111111"/>
          <w:sz w:val="28"/>
          <w:sz w:val="28"/>
          <w:szCs w:val="28"/>
          <w:rtl w:val="true"/>
          <w:lang w:bidi="fa-IR"/>
        </w:rPr>
        <w:t>ذلک من عیاله ویأخذ البقیة من الزکاة ویتصرف بهذه لا ینفقها</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زرعة عن سماعة عن أبی عبد الله علیه السلام قال قد تحل</w:t>
      </w:r>
    </w:p>
    <w:p>
      <w:pPr>
        <w:pStyle w:val="BookText"/>
        <w:rPr/>
      </w:pPr>
      <w:r>
        <w:rPr>
          <w:rFonts w:ascii="IRNazanin" w:hAnsi="IRNazanin" w:eastAsia="IRNazanin"/>
          <w:color w:val="111111"/>
          <w:sz w:val="28"/>
          <w:sz w:val="28"/>
          <w:szCs w:val="28"/>
          <w:rtl w:val="true"/>
          <w:lang w:bidi="fa-IR"/>
        </w:rPr>
        <w:t xml:space="preserve">الزکاة لصاحب السبعمائة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وتحرم علی صاحب الخمسین درهما</w:t>
      </w:r>
    </w:p>
    <w:p>
      <w:pPr>
        <w:pStyle w:val="BookText"/>
        <w:rPr/>
      </w:pPr>
      <w:r>
        <w:rPr>
          <w:rFonts w:ascii="IRNazanin" w:hAnsi="IRNazanin" w:eastAsia="IRNazanin"/>
          <w:color w:val="111111"/>
          <w:sz w:val="28"/>
          <w:sz w:val="28"/>
          <w:szCs w:val="28"/>
          <w:rtl w:val="true"/>
          <w:lang w:bidi="fa-IR"/>
        </w:rPr>
        <w:t>فقلت له وکیف یکون هذا فقال إذا کان صاحب السبعمائة له عیال کثیر فلو قسمها</w:t>
      </w:r>
    </w:p>
    <w:p>
      <w:pPr>
        <w:pStyle w:val="BookText"/>
        <w:rPr/>
      </w:pPr>
      <w:r>
        <w:rPr>
          <w:rFonts w:ascii="IRNazanin" w:hAnsi="IRNazanin" w:eastAsia="IRNazanin"/>
          <w:color w:val="111111"/>
          <w:sz w:val="28"/>
          <w:sz w:val="28"/>
          <w:szCs w:val="28"/>
          <w:rtl w:val="true"/>
          <w:lang w:bidi="fa-IR"/>
        </w:rPr>
        <w:t>بینهم لم تکفه فلیعف عنها نفسه ولیأخذها لعیاله واما صاحب الخمسین فإنه تحرم</w:t>
      </w:r>
    </w:p>
    <w:p>
      <w:pPr>
        <w:pStyle w:val="BookText"/>
        <w:rPr/>
      </w:pPr>
      <w:r>
        <w:rPr>
          <w:rFonts w:ascii="IRNazanin" w:hAnsi="IRNazanin" w:eastAsia="IRNazanin"/>
          <w:color w:val="111111"/>
          <w:sz w:val="28"/>
          <w:sz w:val="28"/>
          <w:szCs w:val="28"/>
          <w:rtl w:val="true"/>
          <w:lang w:bidi="fa-IR"/>
        </w:rPr>
        <w:t xml:space="preserve">علیه إذا کان وحده وهو محترف یعمل بها وهو </w:t>
      </w:r>
      <w:r>
        <w:rPr>
          <w:rStyle w:val="FootnoteAnchor"/>
          <w:rtl w:val="true"/>
        </w:rPr>
        <w:footnoteReference w:id="393"/>
      </w:r>
      <w:r>
        <w:rPr>
          <w:rFonts w:ascii="IRNazanin" w:hAnsi="IRNazanin" w:eastAsia="IRNazanin"/>
          <w:color w:val="111111"/>
          <w:sz w:val="28"/>
          <w:sz w:val="28"/>
          <w:szCs w:val="28"/>
          <w:rtl w:val="true"/>
          <w:lang w:bidi="fa-IR"/>
        </w:rPr>
        <w:t>یصیب منها ما یکفیه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مثل ذلک فی ضمن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معاویة بن حکیم</w:t>
      </w:r>
    </w:p>
    <w:p>
      <w:pPr>
        <w:pStyle w:val="BookText"/>
        <w:rPr/>
      </w:pP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رباط عن العلاء بن رزین عن محمد بن مسلم وغیره عن أبی</w:t>
      </w:r>
    </w:p>
    <w:p>
      <w:pPr>
        <w:pStyle w:val="BookText"/>
        <w:rPr/>
      </w:pPr>
      <w:r>
        <w:rPr>
          <w:rFonts w:ascii="IRNazanin" w:hAnsi="IRNazanin" w:eastAsia="IRNazanin"/>
          <w:color w:val="111111"/>
          <w:sz w:val="28"/>
          <w:sz w:val="28"/>
          <w:szCs w:val="28"/>
          <w:rtl w:val="true"/>
          <w:lang w:bidi="fa-IR"/>
        </w:rPr>
        <w:t>عبد الله علیه السلام قال تحل الزکاة لمن له سبعمأة درهم إذا لم یکن له حرفة ویخرج</w:t>
      </w:r>
    </w:p>
    <w:p>
      <w:pPr>
        <w:pStyle w:val="BookText"/>
        <w:rPr/>
      </w:pPr>
      <w:r>
        <w:rPr>
          <w:rFonts w:ascii="IRNazanin" w:hAnsi="IRNazanin" w:eastAsia="IRNazanin"/>
          <w:color w:val="111111"/>
          <w:sz w:val="28"/>
          <w:sz w:val="28"/>
          <w:szCs w:val="28"/>
          <w:rtl w:val="true"/>
          <w:lang w:bidi="fa-IR"/>
        </w:rPr>
        <w:t>زکاتها منها ویشتری منها بالبعض قوتا لعیاله ویعطی البقیة أصحابه ولا تحل</w:t>
      </w:r>
    </w:p>
    <w:p>
      <w:pPr>
        <w:pStyle w:val="BookText"/>
        <w:rPr/>
      </w:pPr>
      <w:r>
        <w:rPr>
          <w:rFonts w:ascii="IRNazanin" w:hAnsi="IRNazanin" w:eastAsia="IRNazanin"/>
          <w:color w:val="111111"/>
          <w:sz w:val="28"/>
          <w:sz w:val="28"/>
          <w:szCs w:val="28"/>
          <w:rtl w:val="true"/>
          <w:lang w:bidi="fa-IR"/>
        </w:rPr>
        <w:t>الزکاة لمن له خمسون درهما وله حرفة یقوت بها 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 أبی</w:t>
      </w:r>
    </w:p>
    <w:p>
      <w:pPr>
        <w:pStyle w:val="BookText"/>
        <w:rPr/>
      </w:pPr>
      <w:r>
        <w:rPr>
          <w:rFonts w:ascii="IRNazanin" w:hAnsi="IRNazanin" w:eastAsia="IRNazanin"/>
          <w:color w:val="111111"/>
          <w:sz w:val="28"/>
          <w:sz w:val="28"/>
          <w:szCs w:val="28"/>
          <w:rtl w:val="true"/>
          <w:lang w:bidi="fa-IR"/>
        </w:rPr>
        <w:t>بصیر قال سمعت أبا عبد الله علیه السلام یقول یأخذ الزکاة صاحب السبعمائة إذا لم یجد</w:t>
      </w:r>
    </w:p>
    <w:p>
      <w:pPr>
        <w:pStyle w:val="BookText"/>
        <w:rPr/>
      </w:pPr>
      <w:r>
        <w:rPr>
          <w:rFonts w:ascii="IRNazanin" w:hAnsi="IRNazanin" w:eastAsia="IRNazanin"/>
          <w:color w:val="111111"/>
          <w:sz w:val="28"/>
          <w:sz w:val="28"/>
          <w:szCs w:val="28"/>
          <w:rtl w:val="true"/>
          <w:lang w:bidi="fa-IR"/>
        </w:rPr>
        <w:t>غیره قلت فان صاحب السبعمائة تجب علیه الزکاة قال زکاته صدقة علی عیاله</w:t>
      </w:r>
    </w:p>
    <w:p>
      <w:pPr>
        <w:pStyle w:val="BookText"/>
        <w:rPr/>
      </w:pPr>
      <w:r>
        <w:rPr>
          <w:rFonts w:ascii="IRNazanin" w:hAnsi="IRNazanin" w:eastAsia="IRNazanin"/>
          <w:color w:val="111111"/>
          <w:sz w:val="28"/>
          <w:sz w:val="28"/>
          <w:szCs w:val="28"/>
          <w:rtl w:val="true"/>
          <w:lang w:bidi="fa-IR"/>
        </w:rPr>
        <w:t>ولا یأخذها الا ان یکون إذا اعتمد علی السبعمائة أنفدها فی أقل من سنة فهذا یأخذها</w:t>
      </w:r>
    </w:p>
    <w:p>
      <w:pPr>
        <w:pStyle w:val="BookText"/>
        <w:rPr/>
      </w:pPr>
      <w:r>
        <w:rPr>
          <w:rFonts w:ascii="IRNazanin" w:hAnsi="IRNazanin" w:eastAsia="IRNazanin"/>
          <w:color w:val="111111"/>
          <w:sz w:val="28"/>
          <w:sz w:val="28"/>
          <w:szCs w:val="28"/>
          <w:rtl w:val="true"/>
          <w:lang w:bidi="fa-IR"/>
        </w:rPr>
        <w:t>ولا تحل الزکاة لمن کان محترفا وعنده ما یجب فیه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عن إسحاق بن عمار</w:t>
      </w:r>
    </w:p>
    <w:p>
      <w:pPr>
        <w:pStyle w:val="BookText"/>
        <w:rPr/>
      </w:pPr>
      <w:r>
        <w:rPr>
          <w:rFonts w:ascii="IRNazanin" w:hAnsi="IRNazanin" w:eastAsia="IRNazanin"/>
          <w:color w:val="111111"/>
          <w:sz w:val="28"/>
          <w:sz w:val="28"/>
          <w:szCs w:val="28"/>
          <w:rtl w:val="true"/>
          <w:lang w:bidi="fa-IR"/>
        </w:rPr>
        <w:t>قال سئلت ابا عبد الله علیه السلام یقول إن الزکاة تحل لمن له ثمانمأة درهم ویحرم</w:t>
      </w:r>
    </w:p>
    <w:p>
      <w:pPr>
        <w:pStyle w:val="BookText"/>
        <w:rPr/>
      </w:pPr>
      <w:r>
        <w:rPr>
          <w:rFonts w:ascii="IRNazanin" w:hAnsi="IRNazanin" w:eastAsia="IRNazanin"/>
          <w:color w:val="111111"/>
          <w:sz w:val="28"/>
          <w:sz w:val="28"/>
          <w:szCs w:val="28"/>
          <w:rtl w:val="true"/>
          <w:lang w:bidi="fa-IR"/>
        </w:rPr>
        <w:t>علی من له خمسون درهما قال قلت وکیف ذلک قال یکون لصاحب ثمانمأة</w:t>
      </w:r>
    </w:p>
    <w:p>
      <w:pPr>
        <w:pStyle w:val="BookText"/>
        <w:rPr/>
      </w:pPr>
      <w:r>
        <w:rPr>
          <w:rFonts w:ascii="IRNazanin" w:hAnsi="IRNazanin" w:eastAsia="IRNazanin"/>
          <w:color w:val="111111"/>
          <w:sz w:val="28"/>
          <w:sz w:val="28"/>
          <w:szCs w:val="28"/>
          <w:rtl w:val="true"/>
          <w:lang w:bidi="fa-IR"/>
        </w:rPr>
        <w:t>عیال ولا یکسب ما یکفیه ویکون صاحب الخمسین درهما لیس له عیال وهو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یصیب ما یکفیه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بکر بن صالح عن الحسن بن</w:t>
      </w:r>
    </w:p>
    <w:p>
      <w:pPr>
        <w:pStyle w:val="BookText"/>
        <w:rPr/>
      </w:pPr>
      <w:r>
        <w:rPr>
          <w:rFonts w:ascii="IRNazanin" w:hAnsi="IRNazanin" w:eastAsia="IRNazanin"/>
          <w:color w:val="111111"/>
          <w:sz w:val="28"/>
          <w:sz w:val="28"/>
          <w:szCs w:val="28"/>
          <w:rtl w:val="true"/>
          <w:lang w:bidi="fa-IR"/>
        </w:rPr>
        <w:t xml:space="preserve">علی عن إسماعیل بن عبد العزیز عن أبیه عن 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w:t>
      </w:r>
      <w:r>
        <w:rPr>
          <w:rStyle w:val="FootnoteAnchor"/>
          <w:rtl w:val="true"/>
        </w:rPr>
        <w:footnoteReference w:id="394"/>
      </w:r>
      <w:r>
        <w:rPr>
          <w:rFonts w:ascii="IRNazanin" w:hAnsi="IRNazanin" w:eastAsia="IRNazanin"/>
          <w:color w:val="111111"/>
          <w:sz w:val="28"/>
          <w:sz w:val="28"/>
          <w:szCs w:val="28"/>
          <w:rtl w:val="true"/>
          <w:lang w:bidi="fa-IR"/>
        </w:rPr>
        <w:t>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ثمانمأة درهم وهو رجل خفاف وله</w:t>
      </w:r>
    </w:p>
    <w:p>
      <w:pPr>
        <w:pStyle w:val="BookText"/>
        <w:rPr/>
      </w:pPr>
      <w:r>
        <w:rPr>
          <w:rFonts w:ascii="IRNazanin" w:hAnsi="IRNazanin" w:eastAsia="IRNazanin"/>
          <w:color w:val="111111"/>
          <w:sz w:val="28"/>
          <w:sz w:val="28"/>
          <w:szCs w:val="28"/>
          <w:rtl w:val="true"/>
          <w:lang w:bidi="fa-IR"/>
        </w:rPr>
        <w:t>عیال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أن یأخذ من الزکاة فقال یا با محمد أیربح فی دراهمه ما یقوت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عیاله ویفضل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کم یفضل قلت </w:t>
      </w:r>
      <w:r>
        <w:rPr>
          <w:rStyle w:val="FootnoteAnchor"/>
          <w:rtl w:val="true"/>
        </w:rPr>
        <w:footnoteReference w:id="395"/>
      </w:r>
      <w:r>
        <w:rPr>
          <w:rFonts w:ascii="IRNazanin" w:hAnsi="IRNazanin" w:eastAsia="IRNazanin"/>
          <w:color w:val="111111"/>
          <w:sz w:val="28"/>
          <w:sz w:val="28"/>
          <w:szCs w:val="28"/>
          <w:rtl w:val="true"/>
          <w:lang w:bidi="fa-IR"/>
        </w:rPr>
        <w:t>لا أدری قال إن</w:t>
      </w:r>
    </w:p>
    <w:p>
      <w:pPr>
        <w:pStyle w:val="BookText"/>
        <w:rPr/>
      </w:pPr>
      <w:r>
        <w:rPr>
          <w:rFonts w:ascii="IRNazanin" w:hAnsi="IRNazanin" w:eastAsia="IRNazanin"/>
          <w:color w:val="111111"/>
          <w:sz w:val="28"/>
          <w:sz w:val="28"/>
          <w:szCs w:val="28"/>
          <w:rtl w:val="true"/>
          <w:lang w:bidi="fa-IR"/>
        </w:rPr>
        <w:t>کان یفضل عن القوت مقدار نصف القوت فلا یأخذ الزکاة وان کان أقل من</w:t>
      </w:r>
    </w:p>
    <w:p>
      <w:pPr>
        <w:pStyle w:val="BookText"/>
        <w:rPr/>
      </w:pPr>
      <w:r>
        <w:rPr>
          <w:rFonts w:ascii="IRNazanin" w:hAnsi="IRNazanin" w:eastAsia="IRNazanin"/>
          <w:color w:val="111111"/>
          <w:sz w:val="28"/>
          <w:sz w:val="28"/>
          <w:szCs w:val="28"/>
          <w:rtl w:val="true"/>
          <w:lang w:bidi="fa-IR"/>
        </w:rPr>
        <w:t xml:space="preserve">نصف القوت أخذ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فعلیه فی ماله زکاة تلزمه قال 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کیف یصنع قال یوسع </w:t>
      </w:r>
      <w:r>
        <w:rPr>
          <w:rStyle w:val="FootnoteAnchor"/>
          <w:rtl w:val="true"/>
        </w:rPr>
        <w:footnoteReference w:id="396"/>
      </w:r>
      <w:r>
        <w:rPr>
          <w:rFonts w:ascii="IRNazanin" w:hAnsi="IRNazanin" w:eastAsia="IRNazanin"/>
          <w:color w:val="111111"/>
          <w:sz w:val="28"/>
          <w:sz w:val="28"/>
          <w:szCs w:val="28"/>
          <w:rtl w:val="true"/>
          <w:lang w:bidi="fa-IR"/>
        </w:rPr>
        <w:t>بها علی عیاله فی طعامهم وکسوتهم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شرابهم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w:t>
      </w:r>
      <w:r>
        <w:rPr>
          <w:rStyle w:val="FootnoteAnchor"/>
          <w:rtl w:val="true"/>
        </w:rPr>
        <w:footnoteReference w:id="397"/>
      </w:r>
      <w:r>
        <w:rPr>
          <w:rFonts w:ascii="IRNazanin" w:hAnsi="IRNazanin" w:eastAsia="IRNazanin"/>
          <w:color w:val="111111"/>
          <w:sz w:val="28"/>
          <w:sz w:val="28"/>
          <w:szCs w:val="28"/>
          <w:rtl w:val="true"/>
          <w:lang w:bidi="fa-IR"/>
        </w:rPr>
        <w:t xml:space="preserve">منها شئ </w:t>
      </w:r>
      <w:r>
        <w:rPr>
          <w:rStyle w:val="FootnoteAnchor"/>
          <w:rtl w:val="true"/>
        </w:rPr>
        <w:footnoteReference w:id="398"/>
      </w:r>
      <w:r>
        <w:rPr>
          <w:rFonts w:ascii="IRNazanin" w:hAnsi="IRNazanin" w:eastAsia="IRNazanin"/>
          <w:color w:val="111111"/>
          <w:sz w:val="28"/>
          <w:sz w:val="28"/>
          <w:szCs w:val="28"/>
          <w:rtl w:val="true"/>
          <w:lang w:bidi="fa-IR"/>
        </w:rPr>
        <w:t xml:space="preserve">یناوله غیرهم وما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الزکاة فضه علی عیاله حتی یلحقهم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محمد بن</w:t>
      </w:r>
    </w:p>
    <w:p>
      <w:pPr>
        <w:pStyle w:val="BookText"/>
        <w:rPr/>
      </w:pPr>
      <w:r>
        <w:rPr>
          <w:rFonts w:ascii="IRNazanin" w:hAnsi="IRNazanin" w:eastAsia="IRNazanin"/>
          <w:color w:val="111111"/>
          <w:sz w:val="28"/>
          <w:sz w:val="28"/>
          <w:szCs w:val="28"/>
          <w:rtl w:val="true"/>
          <w:lang w:bidi="fa-IR"/>
        </w:rPr>
        <w:t>الحسین ابن أبی الخطاب عن صفوان بن یحیی عن علی بن إسماعیل الدغشی قال</w:t>
      </w:r>
    </w:p>
    <w:p>
      <w:pPr>
        <w:pStyle w:val="BookText"/>
        <w:rPr/>
      </w:pPr>
      <w:r>
        <w:rPr>
          <w:rFonts w:ascii="IRNazanin" w:hAnsi="IRNazanin" w:eastAsia="IRNazanin"/>
          <w:color w:val="111111"/>
          <w:sz w:val="28"/>
          <w:sz w:val="28"/>
          <w:szCs w:val="28"/>
          <w:rtl w:val="true"/>
          <w:lang w:bidi="fa-IR"/>
        </w:rPr>
        <w:t>سئلت ابا الحسن علیه السلام عن السائل وعنده قوت یوم أیحل له أن یسأل وان أعطی شیئا</w:t>
      </w:r>
    </w:p>
    <w:p>
      <w:pPr>
        <w:pStyle w:val="BookText"/>
        <w:rPr/>
      </w:pPr>
      <w:r>
        <w:rPr>
          <w:rFonts w:ascii="IRNazanin" w:hAnsi="IRNazanin" w:eastAsia="IRNazanin"/>
          <w:color w:val="111111"/>
          <w:sz w:val="28"/>
          <w:sz w:val="28"/>
          <w:szCs w:val="28"/>
          <w:rtl w:val="true"/>
          <w:lang w:bidi="fa-IR"/>
        </w:rPr>
        <w:t xml:space="preserve">من قبل أن یسأل یحل له ان یقبله قال یأخذه وعنده قوت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یکفیه لستة</w:t>
      </w:r>
    </w:p>
    <w:p>
      <w:pPr>
        <w:pStyle w:val="BookText"/>
        <w:rPr/>
      </w:pPr>
      <w:r>
        <w:rPr>
          <w:rFonts w:ascii="IRNazanin" w:hAnsi="IRNazanin" w:eastAsia="IRNazanin"/>
          <w:color w:val="111111"/>
          <w:sz w:val="28"/>
          <w:sz w:val="28"/>
          <w:szCs w:val="28"/>
          <w:rtl w:val="true"/>
          <w:lang w:bidi="fa-IR"/>
        </w:rPr>
        <w:t xml:space="preserve">أشهر </w:t>
      </w:r>
      <w:r>
        <w:rPr>
          <w:rStyle w:val="FootnoteAnchor"/>
          <w:rtl w:val="true"/>
        </w:rPr>
        <w:footnoteReference w:id="399"/>
      </w:r>
      <w:r>
        <w:rPr>
          <w:rFonts w:ascii="IRNazanin" w:hAnsi="IRNazanin" w:eastAsia="IRNazanin"/>
          <w:color w:val="111111"/>
          <w:sz w:val="28"/>
          <w:sz w:val="28"/>
          <w:szCs w:val="28"/>
          <w:rtl w:val="true"/>
          <w:lang w:bidi="fa-IR"/>
        </w:rPr>
        <w:t>من الزکاة لأنها انما هی من سنة إلی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انما وضعت قوتا للفقراء من أبواب</w:t>
      </w:r>
    </w:p>
    <w:p>
      <w:pPr>
        <w:pStyle w:val="BookText"/>
        <w:rPr/>
      </w:pPr>
      <w:r>
        <w:rPr>
          <w:rFonts w:ascii="IRNazanin" w:hAnsi="IRNazanin" w:eastAsia="IRNazanin"/>
          <w:color w:val="111111"/>
          <w:sz w:val="28"/>
          <w:sz w:val="28"/>
          <w:szCs w:val="28"/>
          <w:rtl w:val="true"/>
          <w:lang w:bidi="fa-IR"/>
        </w:rPr>
        <w:t xml:space="preserve">فضل الزکاة وفرضها ما یدل علی ذلک وفی روایة الأحول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الرجل إذا عجل زکاته ثم أیسر المعطی أعاد الزکاة من أبواب زکاة النقدین قوله</w:t>
      </w:r>
    </w:p>
    <w:p>
      <w:pPr>
        <w:pStyle w:val="BookText"/>
        <w:rPr/>
      </w:pPr>
      <w:r>
        <w:rPr>
          <w:rFonts w:ascii="IRNazanin" w:hAnsi="IRNazanin" w:eastAsia="IRNazanin"/>
          <w:color w:val="111111"/>
          <w:sz w:val="28"/>
          <w:sz w:val="28"/>
          <w:szCs w:val="28"/>
          <w:rtl w:val="true"/>
          <w:lang w:bidi="fa-IR"/>
        </w:rPr>
        <w:t>علیه السلام رجل عجل زکاة ماله ثم أیسر المعطی قبل رأس السنة یعید المعطی الزکاة وفی</w:t>
      </w:r>
    </w:p>
    <w:p>
      <w:pPr>
        <w:pStyle w:val="BookText"/>
        <w:rPr/>
      </w:pPr>
      <w:r>
        <w:rPr>
          <w:rFonts w:ascii="IRNazanin" w:hAnsi="IRNazanin" w:eastAsia="IRNazanin"/>
          <w:color w:val="111111"/>
          <w:sz w:val="28"/>
          <w:sz w:val="28"/>
          <w:szCs w:val="28"/>
          <w:rtl w:val="true"/>
          <w:lang w:bidi="fa-IR"/>
        </w:rPr>
        <w:t>غیر واحد من أحادیث الباب المتقدم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یناسب ذلک وفی روایة ابن علوان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قضاء دین الغارمین من الزکاة من أبواب من یستحق الزکاة</w:t>
      </w:r>
      <w:bookmarkStart w:id="216" w:name="pg16856_166439"/>
    </w:p>
    <w:p>
      <w:pPr>
        <w:pStyle w:val="BookText"/>
        <w:rPr/>
      </w:pPr>
      <w:bookmarkEnd w:id="216"/>
      <w:r>
        <w:rPr>
          <w:rFonts w:ascii="IRNazanin" w:hAnsi="IRNazanin" w:eastAsia="IRNazanin"/>
          <w:color w:val="111111"/>
          <w:sz w:val="28"/>
          <w:sz w:val="28"/>
          <w:szCs w:val="28"/>
          <w:rtl w:val="true"/>
          <w:lang w:bidi="fa-IR"/>
        </w:rPr>
        <w:t>قوله علیه السلام فاما الفقراء فلا یزاد أحدهم علی خمسین درهما ولا یعطی أحد وله خمسون</w:t>
      </w:r>
    </w:p>
    <w:p>
      <w:pPr>
        <w:pStyle w:val="BookText"/>
        <w:rPr/>
      </w:pPr>
      <w:r>
        <w:rPr>
          <w:rFonts w:ascii="IRNazanin" w:hAnsi="IRNazanin" w:eastAsia="IRNazanin"/>
          <w:color w:val="111111"/>
          <w:sz w:val="28"/>
          <w:sz w:val="28"/>
          <w:szCs w:val="28"/>
          <w:rtl w:val="true"/>
          <w:lang w:bidi="fa-IR"/>
        </w:rPr>
        <w:t xml:space="preserve">درهما أو عدته </w:t>
      </w:r>
      <w:r>
        <w:rPr>
          <w:rStyle w:val="FootnoteAnchor"/>
          <w:rtl w:val="true"/>
        </w:rPr>
        <w:footnoteReference w:id="400"/>
      </w:r>
      <w:r>
        <w:rPr>
          <w:rFonts w:ascii="IRNazanin" w:hAnsi="IRNazanin" w:eastAsia="IRNazanin"/>
          <w:color w:val="111111"/>
          <w:sz w:val="28"/>
          <w:sz w:val="28"/>
          <w:szCs w:val="28"/>
          <w:rtl w:val="true"/>
          <w:lang w:bidi="fa-IR"/>
        </w:rPr>
        <w:t xml:space="preserve">من الذهب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یعطی</w:t>
      </w:r>
    </w:p>
    <w:p>
      <w:pPr>
        <w:pStyle w:val="BookText"/>
        <w:rPr/>
      </w:pPr>
      <w:r>
        <w:rPr>
          <w:rFonts w:ascii="IRNazanin" w:hAnsi="IRNazanin" w:eastAsia="IRNazanin"/>
          <w:color w:val="111111"/>
          <w:sz w:val="28"/>
          <w:sz w:val="28"/>
          <w:szCs w:val="28"/>
          <w:rtl w:val="true"/>
          <w:lang w:bidi="fa-IR"/>
        </w:rPr>
        <w:t>المستحق من الزکاة قوله ان شیخا من أصحابنا یقال له عمر سئل عیسی بن أعین و</w:t>
      </w:r>
    </w:p>
    <w:p>
      <w:pPr>
        <w:pStyle w:val="BookText"/>
        <w:rPr/>
      </w:pPr>
      <w:r>
        <w:rPr>
          <w:rFonts w:ascii="IRNazanin" w:hAnsi="IRNazanin" w:eastAsia="IRNazanin"/>
          <w:color w:val="111111"/>
          <w:sz w:val="28"/>
          <w:sz w:val="28"/>
          <w:szCs w:val="28"/>
          <w:rtl w:val="true"/>
          <w:lang w:bidi="fa-IR"/>
        </w:rPr>
        <w:t>هو محتاج فقال له عیسی اما ان عندی من الزکاة ولکن لا أعطیک منها فقال له ولم</w:t>
      </w:r>
    </w:p>
    <w:p>
      <w:pPr>
        <w:pStyle w:val="BookText"/>
        <w:rPr/>
      </w:pPr>
      <w:r>
        <w:rPr>
          <w:rFonts w:ascii="IRNazanin" w:hAnsi="IRNazanin" w:eastAsia="IRNazanin"/>
          <w:color w:val="111111"/>
          <w:sz w:val="28"/>
          <w:sz w:val="28"/>
          <w:szCs w:val="28"/>
          <w:rtl w:val="true"/>
          <w:lang w:bidi="fa-IR"/>
        </w:rPr>
        <w:t>فقال لأنی رأیتک اشتریت لحما وتمرا فقال إنی ربحت درهما فاشتریت بدانقین</w:t>
      </w:r>
    </w:p>
    <w:p>
      <w:pPr>
        <w:pStyle w:val="BookText"/>
        <w:rPr/>
      </w:pPr>
      <w:r>
        <w:rPr>
          <w:rFonts w:ascii="IRNazanin" w:hAnsi="IRNazanin" w:eastAsia="IRNazanin"/>
          <w:color w:val="111111"/>
          <w:sz w:val="28"/>
          <w:sz w:val="28"/>
          <w:szCs w:val="28"/>
          <w:rtl w:val="true"/>
          <w:lang w:bidi="fa-IR"/>
        </w:rPr>
        <w:t>لحما وبدانقین تمرا ورجعت بدانقین لحاجة قال فوضع أبو عبد الله علیه السلام یده علی</w:t>
      </w:r>
    </w:p>
    <w:p>
      <w:pPr>
        <w:pStyle w:val="BookText"/>
        <w:rPr/>
      </w:pPr>
      <w:r>
        <w:rPr>
          <w:rFonts w:ascii="IRNazanin" w:hAnsi="IRNazanin" w:eastAsia="IRNazanin"/>
          <w:color w:val="111111"/>
          <w:sz w:val="28"/>
          <w:sz w:val="28"/>
          <w:szCs w:val="28"/>
          <w:rtl w:val="true"/>
          <w:lang w:bidi="fa-IR"/>
        </w:rPr>
        <w:t xml:space="preserve">جبهته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یعطیه ما یأکل ویشرب ویکتسی ویتزوج ویتصدق</w:t>
      </w:r>
    </w:p>
    <w:p>
      <w:pPr>
        <w:pStyle w:val="BookText"/>
        <w:rPr/>
      </w:pPr>
      <w:r>
        <w:rPr>
          <w:rFonts w:ascii="IRNazanin" w:hAnsi="IRNazanin" w:eastAsia="IRNazanin"/>
          <w:color w:val="111111"/>
          <w:sz w:val="28"/>
          <w:sz w:val="28"/>
          <w:szCs w:val="28"/>
          <w:rtl w:val="true"/>
          <w:lang w:bidi="fa-IR"/>
        </w:rPr>
        <w:t xml:space="preserve">ویحج وفی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کیفیة تقسیم</w:t>
      </w:r>
    </w:p>
    <w:p>
      <w:pPr>
        <w:pStyle w:val="BookText"/>
        <w:rPr/>
      </w:pPr>
      <w:r>
        <w:rPr>
          <w:rFonts w:ascii="IRNazanin" w:hAnsi="IRNazanin" w:eastAsia="IRNazanin"/>
          <w:color w:val="111111"/>
          <w:sz w:val="28"/>
          <w:sz w:val="28"/>
          <w:szCs w:val="28"/>
          <w:rtl w:val="true"/>
          <w:lang w:bidi="fa-IR"/>
        </w:rPr>
        <w:t>الزکاة قوله علیه السلام لا تحل لمن کانت عنده أربعون درهما یحول علیها الحول عنده</w:t>
      </w:r>
    </w:p>
    <w:p>
      <w:pPr>
        <w:pStyle w:val="BookText"/>
        <w:rPr/>
      </w:pPr>
      <w:r>
        <w:rPr>
          <w:rFonts w:ascii="IRNazanin" w:hAnsi="IRNazanin" w:eastAsia="IRNazanin"/>
          <w:color w:val="111111"/>
          <w:sz w:val="28"/>
          <w:sz w:val="28"/>
          <w:szCs w:val="28"/>
          <w:rtl w:val="true"/>
          <w:lang w:bidi="fa-IR"/>
        </w:rPr>
        <w:t xml:space="preserve">ان یأخذها وان اخذها اخذها حراما وفی روایة حسین بن عثمان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المالک إذا دفع الزکاة إلی غیر أهلها فعلیه الإعادة قوله رجل یعطی زکاة ماله</w:t>
      </w:r>
    </w:p>
    <w:p>
      <w:pPr>
        <w:pStyle w:val="BookText"/>
        <w:rPr/>
      </w:pPr>
      <w:r>
        <w:rPr>
          <w:rFonts w:ascii="IRNazanin" w:hAnsi="IRNazanin" w:eastAsia="IRNazanin"/>
          <w:color w:val="111111"/>
          <w:sz w:val="28"/>
          <w:sz w:val="28"/>
          <w:szCs w:val="28"/>
          <w:rtl w:val="true"/>
          <w:lang w:bidi="fa-IR"/>
        </w:rPr>
        <w:t xml:space="preserve">رجلا وهو یری أنه معسر فوجده موسرا قال لا تجزی عنه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الفطرة للمحتاج من اهل الولایة من أبواب زکاة الفطرة ما یدل علی ذلک وفی</w:t>
      </w:r>
    </w:p>
    <w:p>
      <w:pPr>
        <w:pStyle w:val="BookText"/>
        <w:rPr/>
      </w:pPr>
      <w:r>
        <w:rPr>
          <w:rFonts w:ascii="IRNazanin" w:hAnsi="IRNazanin" w:eastAsia="IRNazanin"/>
          <w:color w:val="111111"/>
          <w:sz w:val="28"/>
          <w:sz w:val="28"/>
          <w:szCs w:val="28"/>
          <w:rtl w:val="true"/>
          <w:lang w:bidi="fa-IR"/>
        </w:rPr>
        <w:t xml:space="preserve">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 دون احتیاج من أبواب</w:t>
      </w:r>
    </w:p>
    <w:p>
      <w:pPr>
        <w:pStyle w:val="BookText"/>
        <w:rPr/>
      </w:pPr>
      <w:r>
        <w:rPr>
          <w:rFonts w:ascii="IRNazanin" w:hAnsi="IRNazanin" w:eastAsia="IRNazanin"/>
          <w:color w:val="111111"/>
          <w:sz w:val="28"/>
          <w:sz w:val="28"/>
          <w:szCs w:val="28"/>
          <w:rtl w:val="true"/>
          <w:lang w:bidi="fa-IR"/>
        </w:rPr>
        <w:t xml:space="preserve">الصدقات المندوبات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لا تحل لغنی ولا لذی مرة سوی</w:t>
      </w:r>
      <w:r>
        <w:rPr>
          <w:rFonts w:eastAsia="IRNazanin" w:cs="IRNazanin"/>
          <w:color w:val="111111"/>
          <w:sz w:val="28"/>
          <w:szCs w:val="28"/>
          <w:rtl w:val="true"/>
          <w:lang w:bidi="fa-IR"/>
        </w:rPr>
        <w:t>.</w:t>
      </w:r>
    </w:p>
    <w:p>
      <w:pPr>
        <w:pStyle w:val="Heading4"/>
        <w:numPr>
          <w:ilvl w:val="3"/>
          <w:numId w:val="1"/>
        </w:numPr>
        <w:rPr/>
      </w:pPr>
      <w:bookmarkStart w:id="217" w:name="__RefHeading___Toc9906204_417432637"/>
      <w:bookmarkStart w:id="218" w:name="_Toc78"/>
      <w:bookmarkEnd w:id="217"/>
      <w:r>
        <w:rPr>
          <w:rtl w:val="true"/>
        </w:rPr>
        <w:t>(</w:t>
      </w:r>
      <w:r>
        <w:rPr/>
        <w:t>3</w:t>
      </w:r>
      <w:r>
        <w:rPr>
          <w:rtl w:val="true"/>
        </w:rPr>
        <w:t xml:space="preserve">) </w:t>
      </w:r>
      <w:r>
        <w:rPr>
          <w:rtl w:val="true"/>
        </w:rPr>
        <w:t>باب ان الزکاة تحل لصاحب الدار والخادم والدابة إذا احتاج إلیها</w:t>
      </w:r>
      <w:bookmarkEnd w:id="218"/>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یحیی بن عیسی عن سعید بن یسار</w:t>
      </w:r>
    </w:p>
    <w:p>
      <w:pPr>
        <w:pStyle w:val="BookText"/>
        <w:rPr/>
      </w:pPr>
      <w:r>
        <w:rPr>
          <w:rFonts w:ascii="IRNazanin" w:hAnsi="IRNazanin" w:eastAsia="IRNazanin"/>
          <w:color w:val="111111"/>
          <w:sz w:val="28"/>
          <w:sz w:val="28"/>
          <w:szCs w:val="28"/>
          <w:rtl w:val="true"/>
          <w:lang w:bidi="fa-IR"/>
        </w:rPr>
        <w:t>قال سمعت أبا عبد الله علیه السلام یقول تحل الزکاة لصاحب الدار والخادم لان ابا عبد الله</w:t>
      </w:r>
    </w:p>
    <w:p>
      <w:pPr>
        <w:pStyle w:val="BookText"/>
        <w:rPr/>
      </w:pPr>
      <w:r>
        <w:rPr>
          <w:rFonts w:ascii="IRNazanin" w:hAnsi="IRNazanin" w:eastAsia="IRNazanin"/>
          <w:color w:val="111111"/>
          <w:sz w:val="28"/>
          <w:sz w:val="28"/>
          <w:szCs w:val="28"/>
          <w:rtl w:val="true"/>
          <w:lang w:bidi="fa-IR"/>
        </w:rPr>
        <w:t>علیه السلام لم یکن یری الدار والخادم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الجهنی عن عمر بن أذینة عن غیر واحد</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وأبی عبد الله علیهما السلام </w:t>
      </w:r>
      <w:r>
        <w:rPr>
          <w:rStyle w:val="FootnoteAnchor"/>
          <w:rtl w:val="true"/>
        </w:rPr>
        <w:footnoteReference w:id="401"/>
      </w:r>
      <w:r>
        <w:rPr>
          <w:rFonts w:ascii="IRNazanin" w:hAnsi="IRNazanin" w:eastAsia="IRNazanin"/>
          <w:color w:val="111111"/>
          <w:sz w:val="28"/>
          <w:sz w:val="28"/>
          <w:szCs w:val="28"/>
          <w:rtl w:val="true"/>
          <w:lang w:bidi="fa-IR"/>
        </w:rPr>
        <w:t>انهما سئلا عن الرجل له دار</w:t>
      </w:r>
    </w:p>
    <w:p>
      <w:pPr>
        <w:pStyle w:val="BookText"/>
        <w:rPr/>
      </w:pPr>
      <w:r>
        <w:rPr>
          <w:rFonts w:ascii="IRNazanin" w:hAnsi="IRNazanin" w:eastAsia="IRNazanin"/>
          <w:color w:val="111111"/>
          <w:sz w:val="28"/>
          <w:sz w:val="28"/>
          <w:szCs w:val="28"/>
          <w:rtl w:val="true"/>
          <w:lang w:bidi="fa-IR"/>
        </w:rPr>
        <w:t xml:space="preserve">وخادم وعبد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الزکاة قال </w:t>
      </w:r>
      <w:r>
        <w:rPr>
          <w:rStyle w:val="FootnoteAnchor"/>
          <w:rtl w:val="true"/>
        </w:rPr>
        <w:footnoteReference w:id="403"/>
      </w:r>
      <w:r>
        <w:rPr>
          <w:rFonts w:ascii="IRNazanin" w:hAnsi="IRNazanin" w:eastAsia="IRNazanin"/>
          <w:color w:val="111111"/>
          <w:sz w:val="28"/>
          <w:sz w:val="28"/>
          <w:szCs w:val="28"/>
          <w:rtl w:val="true"/>
          <w:lang w:bidi="fa-IR"/>
        </w:rPr>
        <w:t xml:space="preserve">نعم ان الدار والخادم لیسا بمال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تحل الزکاة لصاحب السبعمائة وذکر نحو حدیث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السابق</w:t>
      </w:r>
    </w:p>
    <w:p>
      <w:pPr>
        <w:pStyle w:val="BookText"/>
        <w:rPr/>
      </w:pPr>
      <w:r>
        <w:rPr>
          <w:rFonts w:ascii="IRNazanin" w:hAnsi="IRNazanin" w:eastAsia="IRNazanin"/>
          <w:color w:val="111111"/>
          <w:sz w:val="28"/>
          <w:sz w:val="28"/>
          <w:szCs w:val="28"/>
          <w:rtl w:val="true"/>
          <w:lang w:bidi="fa-IR"/>
        </w:rPr>
        <w:t>ولعله من کلام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علیهما السلام قال</w:t>
      </w:r>
    </w:p>
    <w:p>
      <w:pPr>
        <w:pStyle w:val="BookText"/>
        <w:rPr/>
      </w:pPr>
      <w:r>
        <w:rPr>
          <w:rFonts w:ascii="IRNazanin" w:hAnsi="IRNazanin" w:eastAsia="IRNazanin"/>
          <w:color w:val="111111"/>
          <w:sz w:val="28"/>
          <w:sz w:val="28"/>
          <w:szCs w:val="28"/>
          <w:rtl w:val="true"/>
          <w:lang w:bidi="fa-IR"/>
        </w:rPr>
        <w:t>سئلته عن الزکاة أیعطاها من له الدابة قال نعم ومن له الدار والعبد قال الدار</w:t>
      </w:r>
    </w:p>
    <w:p>
      <w:pPr>
        <w:pStyle w:val="BookText"/>
        <w:rPr/>
      </w:pPr>
      <w:r>
        <w:rPr>
          <w:rFonts w:ascii="IRNazanin" w:hAnsi="IRNazanin" w:eastAsia="IRNazanin"/>
          <w:color w:val="111111"/>
          <w:sz w:val="28"/>
          <w:sz w:val="28"/>
          <w:szCs w:val="28"/>
          <w:rtl w:val="true"/>
          <w:lang w:bidi="fa-IR"/>
        </w:rPr>
        <w:t>لیس یعدها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w:t>
      </w:r>
      <w:r>
        <w:rPr>
          <w:rStyle w:val="FootnoteAnchor"/>
          <w:rtl w:val="true"/>
        </w:rPr>
        <w:footnoteReference w:id="405"/>
      </w:r>
      <w:r>
        <w:rPr>
          <w:rFonts w:ascii="IRNazanin" w:hAnsi="IRNazanin" w:eastAsia="IRNazanin"/>
          <w:color w:val="111111"/>
          <w:sz w:val="28"/>
          <w:sz w:val="28"/>
          <w:szCs w:val="28"/>
          <w:rtl w:val="true"/>
          <w:lang w:bidi="fa-IR"/>
        </w:rPr>
        <w:t>محمد بن علی علیهما السلام أنه قال</w:t>
      </w:r>
    </w:p>
    <w:p>
      <w:pPr>
        <w:pStyle w:val="BookText"/>
        <w:rPr/>
      </w:pPr>
      <w:r>
        <w:rPr>
          <w:rFonts w:ascii="IRNazanin" w:hAnsi="IRNazanin" w:eastAsia="IRNazanin"/>
          <w:color w:val="111111"/>
          <w:sz w:val="28"/>
          <w:sz w:val="28"/>
          <w:szCs w:val="28"/>
          <w:rtl w:val="true"/>
          <w:lang w:bidi="fa-IR"/>
        </w:rPr>
        <w:t>لا بأس ان یعطی من الزکاة من له الدار أو الخادم والمأتا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عبد العزیز عن أبیه</w:t>
      </w:r>
    </w:p>
    <w:p>
      <w:pPr>
        <w:pStyle w:val="BookText"/>
        <w:rPr/>
      </w:pPr>
      <w:r>
        <w:rPr>
          <w:rFonts w:ascii="IRNazanin" w:hAnsi="IRNazanin" w:eastAsia="IRNazanin"/>
          <w:color w:val="111111"/>
          <w:sz w:val="28"/>
          <w:sz w:val="28"/>
          <w:szCs w:val="28"/>
          <w:rtl w:val="true"/>
          <w:lang w:bidi="fa-IR"/>
        </w:rPr>
        <w:t>قال دخلت انا وأبو بصیر علی أبی عبد الله علیه السلام فقال له أبو بصیر ان لنا صدیقا</w:t>
      </w:r>
    </w:p>
    <w:p>
      <w:pPr>
        <w:pStyle w:val="BookText"/>
        <w:rPr/>
      </w:pPr>
      <w:r>
        <w:rPr>
          <w:rFonts w:ascii="IRNazanin" w:hAnsi="IRNazanin" w:eastAsia="IRNazanin"/>
          <w:color w:val="111111"/>
          <w:sz w:val="28"/>
          <w:sz w:val="28"/>
          <w:szCs w:val="28"/>
          <w:rtl w:val="true"/>
          <w:lang w:bidi="fa-IR"/>
        </w:rPr>
        <w:t>وهو رجل صدوق یدین الله بما تدین به فقال من هذا یا با محمد الذی تزکیه فقال</w:t>
      </w:r>
    </w:p>
    <w:p>
      <w:pPr>
        <w:pStyle w:val="BookText"/>
        <w:rPr/>
      </w:pPr>
      <w:r>
        <w:rPr>
          <w:rFonts w:ascii="IRNazanin" w:hAnsi="IRNazanin" w:eastAsia="IRNazanin"/>
          <w:color w:val="111111"/>
          <w:sz w:val="28"/>
          <w:sz w:val="28"/>
          <w:szCs w:val="28"/>
          <w:rtl w:val="true"/>
          <w:lang w:bidi="fa-IR"/>
        </w:rPr>
        <w:t>العباس بن الولید بن صبیح فقال رحم الله الولید بن صبیح ماله یا با محمد قال</w:t>
      </w:r>
    </w:p>
    <w:p>
      <w:pPr>
        <w:pStyle w:val="BookText"/>
        <w:rPr/>
      </w:pP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تسوی أربعة آلاف درهم وله جاریة وله غلام یستقی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علی الجمل کل یوم ما بین الدرهمین إلی الأربعة سوی علف الجمل وله عیال أله</w:t>
      </w:r>
    </w:p>
    <w:p>
      <w:pPr>
        <w:pStyle w:val="BookText"/>
        <w:rPr/>
      </w:pPr>
      <w:r>
        <w:rPr>
          <w:rFonts w:ascii="IRNazanin" w:hAnsi="IRNazanin" w:eastAsia="IRNazanin"/>
          <w:color w:val="111111"/>
          <w:sz w:val="28"/>
          <w:sz w:val="28"/>
          <w:szCs w:val="28"/>
          <w:rtl w:val="true"/>
          <w:lang w:bidi="fa-IR"/>
        </w:rPr>
        <w:t xml:space="preserve">ان یأخذ من الزکاة قال </w:t>
      </w:r>
      <w:r>
        <w:rPr>
          <w:rStyle w:val="FootnoteAnchor"/>
          <w:rtl w:val="true"/>
        </w:rPr>
        <w:footnoteReference w:id="407"/>
      </w:r>
      <w:r>
        <w:rPr>
          <w:rFonts w:ascii="IRNazanin" w:hAnsi="IRNazanin" w:eastAsia="IRNazanin"/>
          <w:color w:val="111111"/>
          <w:sz w:val="28"/>
          <w:sz w:val="28"/>
          <w:szCs w:val="28"/>
          <w:rtl w:val="true"/>
          <w:lang w:bidi="fa-IR"/>
        </w:rPr>
        <w:t>نعم قال وله هذه العروض فقال یا با محمد فتأمرنی</w:t>
      </w:r>
    </w:p>
    <w:p>
      <w:pPr>
        <w:pStyle w:val="BookText"/>
        <w:rPr/>
      </w:pPr>
      <w:r>
        <w:rPr>
          <w:rFonts w:ascii="IRNazanin" w:hAnsi="IRNazanin" w:eastAsia="IRNazanin"/>
          <w:color w:val="111111"/>
          <w:sz w:val="28"/>
          <w:sz w:val="28"/>
          <w:szCs w:val="28"/>
          <w:rtl w:val="true"/>
          <w:lang w:bidi="fa-IR"/>
        </w:rPr>
        <w:t xml:space="preserve">أن آمره ببیع </w:t>
      </w:r>
      <w:r>
        <w:rPr>
          <w:rStyle w:val="FootnoteAnchor"/>
          <w:rtl w:val="true"/>
        </w:rPr>
        <w:footnoteReference w:id="408"/>
      </w:r>
      <w:r>
        <w:rPr>
          <w:rFonts w:ascii="IRNazanin" w:hAnsi="IRNazanin" w:eastAsia="IRNazanin"/>
          <w:color w:val="111111"/>
          <w:sz w:val="28"/>
          <w:sz w:val="28"/>
          <w:szCs w:val="28"/>
          <w:rtl w:val="true"/>
          <w:lang w:bidi="fa-IR"/>
        </w:rPr>
        <w:t xml:space="preserve">داره وهی عزه ومسقط رأسه أو ببیع جاریته </w:t>
      </w:r>
      <w:r>
        <w:rPr>
          <w:rStyle w:val="FootnoteAnchor"/>
          <w:rtl w:val="true"/>
        </w:rPr>
        <w:footnoteReference w:id="409"/>
      </w:r>
      <w:r>
        <w:rPr>
          <w:rFonts w:ascii="IRNazanin" w:hAnsi="IRNazanin" w:eastAsia="IRNazanin"/>
          <w:color w:val="111111"/>
          <w:sz w:val="28"/>
          <w:sz w:val="28"/>
          <w:szCs w:val="28"/>
          <w:rtl w:val="true"/>
          <w:lang w:bidi="fa-IR"/>
        </w:rPr>
        <w:t>التی تقیه</w:t>
      </w:r>
    </w:p>
    <w:p>
      <w:pPr>
        <w:pStyle w:val="BookText"/>
        <w:rPr/>
      </w:pPr>
      <w:r>
        <w:rPr>
          <w:rFonts w:ascii="IRNazanin" w:hAnsi="IRNazanin" w:eastAsia="IRNazanin"/>
          <w:color w:val="111111"/>
          <w:sz w:val="28"/>
          <w:sz w:val="28"/>
          <w:szCs w:val="28"/>
          <w:rtl w:val="true"/>
          <w:lang w:bidi="fa-IR"/>
        </w:rPr>
        <w:t xml:space="preserve">الحر والبر وتصون وجهه ووجه عیاله أو آمره ان یبیع </w:t>
      </w:r>
      <w:r>
        <w:rPr>
          <w:rStyle w:val="FootnoteAnchor"/>
          <w:rtl w:val="true"/>
        </w:rPr>
        <w:footnoteReference w:id="410"/>
      </w:r>
      <w:r>
        <w:rPr>
          <w:rFonts w:ascii="IRNazanin" w:hAnsi="IRNazanin" w:eastAsia="IRNazanin"/>
          <w:color w:val="111111"/>
          <w:sz w:val="28"/>
          <w:sz w:val="28"/>
          <w:szCs w:val="28"/>
          <w:rtl w:val="true"/>
          <w:lang w:bidi="fa-IR"/>
        </w:rPr>
        <w:t>غلامه وجمله و</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411"/>
      </w:r>
      <w:r>
        <w:rPr>
          <w:rFonts w:ascii="IRNazanin" w:hAnsi="IRNazanin" w:eastAsia="IRNazanin"/>
          <w:color w:val="111111"/>
          <w:sz w:val="28"/>
          <w:sz w:val="28"/>
          <w:szCs w:val="28"/>
          <w:rtl w:val="true"/>
          <w:lang w:bidi="fa-IR"/>
        </w:rPr>
        <w:t xml:space="preserve">معیشته وقوته بل یأخذ الزکاة فهی </w:t>
      </w:r>
      <w:r>
        <w:rPr>
          <w:rStyle w:val="FootnoteAnchor"/>
          <w:rtl w:val="true"/>
        </w:rPr>
        <w:footnoteReference w:id="412"/>
      </w:r>
      <w:r>
        <w:rPr>
          <w:rFonts w:ascii="IRNazanin" w:hAnsi="IRNazanin" w:eastAsia="IRNazanin"/>
          <w:color w:val="111111"/>
          <w:sz w:val="28"/>
          <w:sz w:val="28"/>
          <w:szCs w:val="28"/>
          <w:rtl w:val="true"/>
          <w:lang w:bidi="fa-IR"/>
        </w:rPr>
        <w:t>له حلال ولا یبیع داره ولا غلامه</w:t>
      </w:r>
    </w:p>
    <w:p>
      <w:pPr>
        <w:pStyle w:val="BookText"/>
        <w:rPr/>
      </w:pPr>
      <w:r>
        <w:rPr>
          <w:rFonts w:ascii="IRNazanin" w:hAnsi="IRNazanin" w:eastAsia="IRNazanin"/>
          <w:color w:val="111111"/>
          <w:sz w:val="28"/>
          <w:sz w:val="28"/>
          <w:szCs w:val="28"/>
          <w:rtl w:val="true"/>
          <w:lang w:bidi="fa-IR"/>
        </w:rPr>
        <w:t>ولا جمله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bookmarkStart w:id="219" w:name="pg16856_166441"/>
    </w:p>
    <w:p>
      <w:pPr>
        <w:pStyle w:val="BookText"/>
        <w:rPr/>
      </w:pPr>
      <w:bookmarkEnd w:id="219"/>
      <w:r>
        <w:rPr>
          <w:rFonts w:ascii="IRNazanin" w:hAnsi="IRNazanin" w:eastAsia="IRNazanin"/>
          <w:color w:val="111111"/>
          <w:sz w:val="28"/>
          <w:sz w:val="28"/>
          <w:szCs w:val="28"/>
          <w:rtl w:val="true"/>
          <w:lang w:bidi="fa-IR"/>
        </w:rPr>
        <w:t xml:space="preserve">بن سعید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سماعة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 عبد الله علیه السلام عن الزکاة هل تصلح لصاحب الدار</w:t>
      </w:r>
    </w:p>
    <w:p>
      <w:pPr>
        <w:pStyle w:val="BookText"/>
        <w:rPr/>
      </w:pPr>
      <w:r>
        <w:rPr>
          <w:rFonts w:ascii="IRNazanin" w:hAnsi="IRNazanin" w:eastAsia="IRNazanin"/>
          <w:color w:val="111111"/>
          <w:sz w:val="28"/>
          <w:sz w:val="28"/>
          <w:szCs w:val="28"/>
          <w:rtl w:val="true"/>
          <w:lang w:bidi="fa-IR"/>
        </w:rPr>
        <w:t xml:space="preserve">والخادم فقال نعم الا ان تکون داره غلة فیخرج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غلتها</w:t>
      </w:r>
    </w:p>
    <w:p>
      <w:pPr>
        <w:pStyle w:val="BookText"/>
        <w:rPr/>
      </w:pPr>
      <w:r>
        <w:rPr>
          <w:rFonts w:ascii="IRNazanin" w:hAnsi="IRNazanin" w:eastAsia="IRNazanin"/>
          <w:color w:val="111111"/>
          <w:sz w:val="28"/>
          <w:sz w:val="28"/>
          <w:szCs w:val="28"/>
          <w:rtl w:val="true"/>
          <w:lang w:bidi="fa-IR"/>
        </w:rPr>
        <w:t xml:space="preserve">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وعیاله فان لم تکن الغلة تکفیه لنفسه و</w:t>
      </w:r>
    </w:p>
    <w:p>
      <w:pPr>
        <w:pStyle w:val="BookText"/>
        <w:rPr/>
      </w:pPr>
      <w:r>
        <w:rPr>
          <w:rFonts w:ascii="IRNazanin" w:hAnsi="IRNazanin" w:eastAsia="IRNazanin"/>
          <w:color w:val="111111"/>
          <w:sz w:val="28"/>
          <w:sz w:val="28"/>
          <w:szCs w:val="28"/>
          <w:rtl w:val="true"/>
          <w:lang w:bidi="fa-IR"/>
        </w:rPr>
        <w:t xml:space="preserve">عیاله فی طعامهم وکسوتهم وحاجتهم فی </w:t>
      </w:r>
      <w:r>
        <w:rPr>
          <w:rStyle w:val="FootnoteAnchor"/>
          <w:rtl w:val="true"/>
        </w:rPr>
        <w:footnoteReference w:id="415"/>
      </w:r>
      <w:r>
        <w:rPr>
          <w:rFonts w:ascii="IRNazanin" w:hAnsi="IRNazanin" w:eastAsia="IRNazanin"/>
          <w:color w:val="111111"/>
          <w:sz w:val="28"/>
          <w:sz w:val="28"/>
          <w:szCs w:val="28"/>
          <w:rtl w:val="true"/>
          <w:lang w:bidi="fa-IR"/>
        </w:rPr>
        <w:t>غیر إسراف فقد حلت له الزکاة فان</w:t>
      </w:r>
    </w:p>
    <w:p>
      <w:pPr>
        <w:pStyle w:val="BookText"/>
        <w:rPr/>
      </w:pPr>
      <w:r>
        <w:rPr>
          <w:rStyle w:val="FootnoteAnchor"/>
          <w:rtl w:val="true"/>
        </w:rPr>
        <w:footnoteReference w:id="416"/>
      </w:r>
      <w:r>
        <w:rPr>
          <w:rFonts w:ascii="IRNazanin" w:hAnsi="IRNazanin" w:eastAsia="IRNazanin"/>
          <w:color w:val="111111"/>
          <w:sz w:val="28"/>
          <w:sz w:val="28"/>
          <w:szCs w:val="28"/>
          <w:rtl w:val="true"/>
          <w:lang w:bidi="fa-IR"/>
        </w:rPr>
        <w:t xml:space="preserve">کانت غلتها تکفیهم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سئلت ابا عبد الله علیه السلام عن الزکاة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غیر واحد من أحادیث الباب المتقدم ویأتی فی أحادیث الباب</w:t>
      </w:r>
    </w:p>
    <w:p>
      <w:pPr>
        <w:pStyle w:val="BookText"/>
        <w:rPr/>
      </w:pPr>
      <w:r>
        <w:rPr>
          <w:rFonts w:ascii="IRNazanin" w:hAnsi="IRNazanin" w:eastAsia="IRNazanin"/>
          <w:color w:val="111111"/>
          <w:sz w:val="28"/>
          <w:sz w:val="28"/>
          <w:szCs w:val="28"/>
          <w:rtl w:val="true"/>
          <w:lang w:bidi="fa-IR"/>
        </w:rPr>
        <w:t xml:space="preserve">التالی ما یدل علی ذلک وفی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اعطاء</w:t>
      </w:r>
    </w:p>
    <w:p>
      <w:pPr>
        <w:pStyle w:val="BookText"/>
        <w:rPr/>
      </w:pPr>
      <w:r>
        <w:rPr>
          <w:rFonts w:ascii="IRNazanin" w:hAnsi="IRNazanin" w:eastAsia="IRNazanin"/>
          <w:color w:val="111111"/>
          <w:sz w:val="28"/>
          <w:sz w:val="28"/>
          <w:szCs w:val="28"/>
          <w:rtl w:val="true"/>
          <w:lang w:bidi="fa-IR"/>
        </w:rPr>
        <w:t>الزکاة إلی من تجب نفقته قوله علیه السلام الزکاة تحل لصاحب الدار والخادم ومن</w:t>
      </w:r>
    </w:p>
    <w:p>
      <w:pPr>
        <w:pStyle w:val="BookText"/>
        <w:rPr/>
      </w:pPr>
      <w:r>
        <w:rPr>
          <w:rFonts w:ascii="IRNazanin" w:hAnsi="IRNazanin" w:eastAsia="IRNazanin"/>
          <w:color w:val="111111"/>
          <w:sz w:val="28"/>
          <w:sz w:val="28"/>
          <w:szCs w:val="28"/>
          <w:rtl w:val="true"/>
          <w:lang w:bidi="fa-IR"/>
        </w:rPr>
        <w:t>کان له خمسمأة درهم بعد أن یکون له عیال ویجعل زکاة الخمسمئة زیادة فی نفقة</w:t>
      </w:r>
    </w:p>
    <w:p>
      <w:pPr>
        <w:pStyle w:val="BookText"/>
        <w:rPr/>
      </w:pPr>
      <w:r>
        <w:rPr>
          <w:rFonts w:ascii="IRNazanin" w:hAnsi="IRNazanin" w:eastAsia="IRNazanin"/>
          <w:color w:val="111111"/>
          <w:sz w:val="28"/>
          <w:sz w:val="28"/>
          <w:szCs w:val="28"/>
          <w:rtl w:val="true"/>
          <w:lang w:bidi="fa-IR"/>
        </w:rPr>
        <w:t>عیاله ویوسع علیهم</w:t>
      </w:r>
      <w:r>
        <w:rPr>
          <w:rFonts w:eastAsia="IRNazanin" w:cs="IRNazanin"/>
          <w:color w:val="111111"/>
          <w:sz w:val="28"/>
          <w:szCs w:val="28"/>
          <w:rtl w:val="true"/>
          <w:lang w:bidi="fa-IR"/>
        </w:rPr>
        <w:t>.</w:t>
      </w:r>
    </w:p>
    <w:p>
      <w:pPr>
        <w:pStyle w:val="Heading4"/>
        <w:numPr>
          <w:ilvl w:val="3"/>
          <w:numId w:val="1"/>
        </w:numPr>
        <w:rPr/>
      </w:pPr>
      <w:bookmarkStart w:id="220" w:name="__RefHeading___Toc9906206_417432637"/>
      <w:bookmarkStart w:id="221" w:name="_Toc79"/>
      <w:bookmarkEnd w:id="220"/>
      <w:r>
        <w:rPr>
          <w:rtl w:val="true"/>
        </w:rPr>
        <w:t>(</w:t>
      </w:r>
      <w:r>
        <w:rPr/>
        <w:t>4</w:t>
      </w:r>
      <w:r>
        <w:rPr>
          <w:rtl w:val="true"/>
        </w:rPr>
        <w:t xml:space="preserve">) </w:t>
      </w:r>
      <w:r>
        <w:rPr>
          <w:rtl w:val="true"/>
        </w:rPr>
        <w:t>باب ان الرجل إذا کان له من یکفی مؤنته ولا یوسع علیه له ان یأخذ الزکاة ویوسع بها علی نفسه</w:t>
      </w:r>
      <w:bookmarkEnd w:id="221"/>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w:t>
      </w:r>
    </w:p>
    <w:p>
      <w:pPr>
        <w:pStyle w:val="BookText"/>
        <w:rPr/>
      </w:pPr>
      <w:r>
        <w:rPr>
          <w:rFonts w:ascii="IRNazanin" w:hAnsi="IRNazanin" w:eastAsia="IRNazanin"/>
          <w:color w:val="111111"/>
          <w:sz w:val="28"/>
          <w:sz w:val="28"/>
          <w:szCs w:val="28"/>
          <w:rtl w:val="true"/>
          <w:lang w:bidi="fa-IR"/>
        </w:rPr>
        <w:t xml:space="preserve">بن الحسین </w:t>
      </w:r>
      <w:r>
        <w:rPr>
          <w:rStyle w:val="FootnoteAnchor"/>
          <w:rtl w:val="true"/>
        </w:rPr>
        <w:footnoteReference w:id="417"/>
      </w:r>
      <w:r>
        <w:rPr>
          <w:rFonts w:ascii="IRNazanin" w:hAnsi="IRNazanin" w:eastAsia="IRNazanin"/>
          <w:color w:val="111111"/>
          <w:sz w:val="28"/>
          <w:sz w:val="28"/>
          <w:szCs w:val="28"/>
          <w:rtl w:val="true"/>
          <w:lang w:bidi="fa-IR"/>
        </w:rPr>
        <w:t>عن صفوان بن یحیی عن عبد الرحمن بن الحجاج عن أبی الحسن</w:t>
      </w:r>
    </w:p>
    <w:p>
      <w:pPr>
        <w:pStyle w:val="BookText"/>
        <w:rPr/>
      </w:pPr>
      <w:r>
        <w:rPr>
          <w:rFonts w:ascii="IRNazanin" w:hAnsi="IRNazanin" w:eastAsia="IRNazanin"/>
          <w:color w:val="111111"/>
          <w:sz w:val="28"/>
          <w:sz w:val="28"/>
          <w:szCs w:val="28"/>
          <w:rtl w:val="true"/>
          <w:lang w:bidi="fa-IR"/>
        </w:rPr>
        <w:t>الأول علیه السلام قال سئلته عن الرجل یکون أبوه أو عمه أو أخوه یکفیه مؤنته أیأخذ</w:t>
      </w:r>
    </w:p>
    <w:p>
      <w:pPr>
        <w:pStyle w:val="BookText"/>
        <w:rPr/>
      </w:pPr>
      <w:r>
        <w:rPr>
          <w:rFonts w:ascii="IRNazanin" w:hAnsi="IRNazanin" w:eastAsia="IRNazanin"/>
          <w:color w:val="111111"/>
          <w:sz w:val="28"/>
          <w:sz w:val="28"/>
          <w:szCs w:val="28"/>
          <w:rtl w:val="true"/>
          <w:lang w:bidi="fa-IR"/>
        </w:rPr>
        <w:t>من الزکاة فیتوسع به ان کانوا لا یوسعون علیه فی کل ما یحتاج الیه فقال لا بأس</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سئلت ابا الحسن الأول علیه السلام عن رجل یکون أبوه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bookmarkStart w:id="222" w:name="pg16856_166442"/>
    </w:p>
    <w:p>
      <w:pPr>
        <w:pStyle w:val="Heading4"/>
        <w:numPr>
          <w:ilvl w:val="3"/>
          <w:numId w:val="1"/>
        </w:numPr>
        <w:rPr/>
      </w:pPr>
      <w:bookmarkStart w:id="223" w:name="__RefHeading___Toc9906208_417432637"/>
      <w:bookmarkStart w:id="224" w:name="_Toc80"/>
      <w:bookmarkEnd w:id="222"/>
      <w:bookmarkEnd w:id="223"/>
      <w:r>
        <w:rPr>
          <w:rtl w:val="true"/>
        </w:rPr>
        <w:t>(</w:t>
      </w:r>
      <w:r>
        <w:rPr/>
        <w:t>5</w:t>
      </w:r>
      <w:r>
        <w:rPr>
          <w:rtl w:val="true"/>
        </w:rPr>
        <w:t xml:space="preserve">) </w:t>
      </w:r>
      <w:r>
        <w:rPr>
          <w:rtl w:val="true"/>
        </w:rPr>
        <w:t>باب ان من کان عنده العدة للحرب ویحتاج إلی الصدقة یبیعها و</w:t>
      </w:r>
      <w:r>
        <w:rPr>
          <w:rtl w:val="true"/>
        </w:rPr>
        <w:t>...</w:t>
      </w:r>
      <w:bookmarkEnd w:id="224"/>
    </w:p>
    <w:p>
      <w:pPr>
        <w:pStyle w:val="BookText"/>
        <w:rPr/>
      </w:pPr>
      <w:r>
        <w:rPr>
          <w:rFonts w:ascii="IRNazanin" w:hAnsi="IRNazanin" w:eastAsia="IRNazanin"/>
          <w:color w:val="111111"/>
          <w:sz w:val="28"/>
          <w:sz w:val="28"/>
          <w:szCs w:val="28"/>
          <w:rtl w:val="true"/>
          <w:lang w:bidi="fa-IR"/>
        </w:rPr>
        <w:t>باب ان من کان عنده العدة للحرب ویحتاج إلی الصدقة یبیعها و ینفقها علی عیاله ولکن من کان علیه دین وعنده ما یتبلغ به له ان یقضی دینه ویقبل الصدقة</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الحسن بن محبوب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أیوب</w:t>
      </w:r>
    </w:p>
    <w:p>
      <w:pPr>
        <w:pStyle w:val="BookText"/>
        <w:rPr/>
      </w:pPr>
      <w:r>
        <w:rPr>
          <w:rFonts w:ascii="IRNazanin" w:hAnsi="IRNazanin" w:eastAsia="IRNazanin"/>
          <w:color w:val="111111"/>
          <w:sz w:val="28"/>
          <w:sz w:val="28"/>
          <w:szCs w:val="28"/>
          <w:rtl w:val="true"/>
          <w:lang w:bidi="fa-IR"/>
        </w:rPr>
        <w:t>عن سماعة قال سئلت ابا عبد الله علیه السلام عن الرجل یکون عنده العدة للحرب وهو محتاج</w:t>
      </w:r>
    </w:p>
    <w:p>
      <w:pPr>
        <w:pStyle w:val="BookText"/>
        <w:rPr/>
      </w:pPr>
      <w:r>
        <w:rPr>
          <w:rFonts w:ascii="IRNazanin" w:hAnsi="IRNazanin" w:eastAsia="IRNazanin"/>
          <w:color w:val="111111"/>
          <w:sz w:val="28"/>
          <w:sz w:val="28"/>
          <w:szCs w:val="28"/>
          <w:rtl w:val="true"/>
          <w:lang w:bidi="fa-IR"/>
        </w:rPr>
        <w:t xml:space="preserve">أیبیعها وینفقها علی عیاله أو یأخذ الصدقات قال یبیعها وینفقها علی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w:t>
      </w:r>
    </w:p>
    <w:p>
      <w:pPr>
        <w:pStyle w:val="BookText"/>
        <w:rPr/>
      </w:pPr>
      <w:r>
        <w:rPr>
          <w:rFonts w:ascii="IRNazanin" w:hAnsi="IRNazanin" w:eastAsia="IRNazanin"/>
          <w:color w:val="111111"/>
          <w:sz w:val="28"/>
          <w:sz w:val="28"/>
          <w:szCs w:val="28"/>
          <w:rtl w:val="true"/>
          <w:lang w:bidi="fa-IR"/>
        </w:rPr>
        <w:t>ان یستدل علی ذلک بالاطلاقات وعمومات ما ورد فی أحادیث باب ان الصدقة</w:t>
      </w:r>
    </w:p>
    <w:p>
      <w:pPr>
        <w:pStyle w:val="BookText"/>
        <w:rPr/>
      </w:pPr>
      <w:r>
        <w:rPr>
          <w:rFonts w:ascii="IRNazanin" w:hAnsi="IRNazanin" w:eastAsia="IRNazanin"/>
          <w:color w:val="111111"/>
          <w:sz w:val="28"/>
          <w:sz w:val="28"/>
          <w:szCs w:val="28"/>
          <w:rtl w:val="true"/>
          <w:lang w:bidi="fa-IR"/>
        </w:rPr>
        <w:t>لا تحل 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سماعة من باب وجوب قضاء الدین وحرمة حبس الحق</w:t>
      </w:r>
    </w:p>
    <w:p>
      <w:pPr>
        <w:pStyle w:val="BookText"/>
        <w:rPr/>
      </w:pPr>
      <w:r>
        <w:rPr>
          <w:rFonts w:ascii="IRNazanin" w:hAnsi="IRNazanin" w:eastAsia="IRNazanin"/>
          <w:color w:val="111111"/>
          <w:sz w:val="28"/>
          <w:sz w:val="28"/>
          <w:szCs w:val="28"/>
          <w:rtl w:val="true"/>
          <w:lang w:bidi="fa-IR"/>
        </w:rPr>
        <w:t>من کتاب الدین قوله علیه السلام الرجل منا یکون عنده الشئ یتبلغ به وعلیه دین أیطعمه</w:t>
      </w:r>
    </w:p>
    <w:p>
      <w:pPr>
        <w:pStyle w:val="BookText"/>
        <w:rPr/>
      </w:pPr>
      <w:r>
        <w:rPr>
          <w:rFonts w:ascii="IRNazanin" w:hAnsi="IRNazanin" w:eastAsia="IRNazanin"/>
          <w:color w:val="111111"/>
          <w:sz w:val="28"/>
          <w:sz w:val="28"/>
          <w:szCs w:val="28"/>
          <w:rtl w:val="true"/>
          <w:lang w:bidi="fa-IR"/>
        </w:rPr>
        <w:t>عیاله حتی یأتی الله عز وجل بمیسرة فیقضی دینه أو یستقرض علی ظهره فی خبث</w:t>
      </w:r>
    </w:p>
    <w:p>
      <w:pPr>
        <w:pStyle w:val="BookText"/>
        <w:rPr/>
      </w:pPr>
      <w:r>
        <w:rPr>
          <w:rFonts w:ascii="IRNazanin" w:hAnsi="IRNazanin" w:eastAsia="IRNazanin"/>
          <w:color w:val="111111"/>
          <w:sz w:val="28"/>
          <w:sz w:val="28"/>
          <w:szCs w:val="28"/>
          <w:rtl w:val="true"/>
          <w:lang w:bidi="fa-IR"/>
        </w:rPr>
        <w:t>الزمان وشدة المکاسب أو یقبل الصدقة قال یقضی بما عنده دینه الخ وفی نقل</w:t>
      </w:r>
    </w:p>
    <w:p>
      <w:pPr>
        <w:pStyle w:val="BookText"/>
        <w:rPr/>
      </w:pPr>
      <w:r>
        <w:rPr>
          <w:rFonts w:ascii="IRNazanin" w:hAnsi="IRNazanin" w:eastAsia="IRNazanin"/>
          <w:color w:val="111111"/>
          <w:sz w:val="28"/>
          <w:sz w:val="28"/>
          <w:szCs w:val="28"/>
          <w:rtl w:val="true"/>
          <w:lang w:bidi="fa-IR"/>
        </w:rPr>
        <w:t>السرائر قال یقضی بما عنده دینه ویقبل الصدقة</w:t>
      </w:r>
      <w:r>
        <w:rPr>
          <w:rFonts w:eastAsia="IRNazanin" w:cs="IRNazanin"/>
          <w:color w:val="111111"/>
          <w:sz w:val="28"/>
          <w:szCs w:val="28"/>
          <w:rtl w:val="true"/>
          <w:lang w:bidi="fa-IR"/>
        </w:rPr>
        <w:t>.</w:t>
      </w:r>
    </w:p>
    <w:p>
      <w:pPr>
        <w:pStyle w:val="Heading4"/>
        <w:numPr>
          <w:ilvl w:val="3"/>
          <w:numId w:val="1"/>
        </w:numPr>
        <w:rPr/>
      </w:pPr>
      <w:bookmarkStart w:id="225" w:name="__RefHeading___Toc9906210_417432637"/>
      <w:bookmarkStart w:id="226" w:name="_Toc81"/>
      <w:bookmarkEnd w:id="225"/>
      <w:r>
        <w:rPr>
          <w:rtl w:val="true"/>
        </w:rPr>
        <w:t>(</w:t>
      </w:r>
      <w:r>
        <w:rPr/>
        <w:t>6</w:t>
      </w:r>
      <w:r>
        <w:rPr>
          <w:rtl w:val="true"/>
        </w:rPr>
        <w:t xml:space="preserve">) </w:t>
      </w:r>
      <w:r>
        <w:rPr>
          <w:rtl w:val="true"/>
        </w:rPr>
        <w:t>باب جواز اشتراء العبید المسلمین من الزکاة واعتاقهم خصوصا</w:t>
      </w:r>
      <w:r>
        <w:rPr>
          <w:rtl w:val="true"/>
        </w:rPr>
        <w:t>...</w:t>
      </w:r>
      <w:bookmarkEnd w:id="226"/>
    </w:p>
    <w:p>
      <w:pPr>
        <w:pStyle w:val="BookText"/>
        <w:rPr/>
      </w:pPr>
      <w:r>
        <w:rPr>
          <w:rFonts w:ascii="IRNazanin" w:hAnsi="IRNazanin" w:eastAsia="IRNazanin"/>
          <w:color w:val="111111"/>
          <w:sz w:val="28"/>
          <w:sz w:val="28"/>
          <w:szCs w:val="28"/>
          <w:rtl w:val="true"/>
          <w:lang w:bidi="fa-IR"/>
        </w:rPr>
        <w:t>باب جواز اشتراء العبید المسلمین من الزکاة واعتاقهم خصوصا إذا کان المملوک ابا للمشتری وانهم إذا أقیم علیهم الحدود فقتلوا یدفع ثمنهم إلی مولاهم من سهم الرقاب أو بیت المال</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أحمد 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418"/>
      </w:r>
      <w:r>
        <w:rPr>
          <w:rFonts w:ascii="IRNazanin" w:hAnsi="IRNazanin" w:eastAsia="IRNazanin"/>
          <w:color w:val="111111"/>
          <w:sz w:val="28"/>
          <w:sz w:val="28"/>
          <w:szCs w:val="28"/>
          <w:rtl w:val="true"/>
          <w:lang w:bidi="fa-IR"/>
        </w:rPr>
        <w:t xml:space="preserve">أحمد بن محمد عن علی بن الحکم عن عمرو ابن أبی نصر </w:t>
      </w:r>
      <w:r>
        <w:rPr>
          <w:rStyle w:val="FootnoteAnchor"/>
          <w:rtl w:val="true"/>
        </w:rPr>
        <w:footnoteReference w:id="419"/>
      </w:r>
      <w:r>
        <w:rPr>
          <w:rFonts w:ascii="IRNazanin" w:hAnsi="IRNazanin" w:eastAsia="IRNazanin"/>
          <w:color w:val="111111"/>
          <w:sz w:val="28"/>
          <w:sz w:val="28"/>
          <w:szCs w:val="28"/>
          <w:rtl w:val="true"/>
          <w:lang w:bidi="fa-IR"/>
        </w:rPr>
        <w:t>عن أبی عبد الله علیه السلام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سئلته عن الرجل یجتمع </w:t>
      </w:r>
      <w:r>
        <w:rPr>
          <w:rStyle w:val="FootnoteAnchor"/>
          <w:rtl w:val="true"/>
        </w:rPr>
        <w:footnoteReference w:id="420"/>
      </w:r>
      <w:r>
        <w:rPr>
          <w:rFonts w:ascii="IRNazanin" w:hAnsi="IRNazanin" w:eastAsia="IRNazanin"/>
          <w:color w:val="111111"/>
          <w:sz w:val="28"/>
          <w:sz w:val="28"/>
          <w:szCs w:val="28"/>
          <w:rtl w:val="true"/>
          <w:lang w:bidi="fa-IR"/>
        </w:rPr>
        <w:t xml:space="preserve">عنده من الزکاة الخمسمئة وستمأة یشتری منها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یظلم قوما آخرین حقوقهم ثم مکث ملیا ثم قال الا ان</w:t>
      </w:r>
    </w:p>
    <w:p>
      <w:pPr>
        <w:pStyle w:val="BookText"/>
        <w:rPr/>
      </w:pPr>
      <w:r>
        <w:rPr>
          <w:rFonts w:ascii="IRNazanin" w:hAnsi="IRNazanin" w:eastAsia="IRNazanin"/>
          <w:color w:val="111111"/>
          <w:sz w:val="28"/>
          <w:sz w:val="28"/>
          <w:szCs w:val="28"/>
          <w:rtl w:val="true"/>
          <w:lang w:bidi="fa-IR"/>
        </w:rPr>
        <w:t>یکون عبدا مسلما فی ضرورة فیشتریه ویعتقه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بن هارون بن مسلم</w:t>
      </w:r>
    </w:p>
    <w:p>
      <w:pPr>
        <w:pStyle w:val="BookText"/>
        <w:rPr/>
      </w:pPr>
      <w:r>
        <w:rPr>
          <w:rFonts w:ascii="IRNazanin" w:hAnsi="IRNazanin" w:eastAsia="IRNazanin"/>
          <w:color w:val="111111"/>
          <w:sz w:val="28"/>
          <w:sz w:val="28"/>
          <w:szCs w:val="28"/>
          <w:rtl w:val="true"/>
          <w:lang w:bidi="fa-IR"/>
        </w:rPr>
        <w:t xml:space="preserve">عن أیوب بن الحر أخی أدیم بن الحر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یعرف هذا الامر</w:t>
      </w:r>
    </w:p>
    <w:p>
      <w:pPr>
        <w:pStyle w:val="BookText"/>
        <w:rPr/>
      </w:pPr>
      <w:r>
        <w:rPr>
          <w:rFonts w:ascii="IRNazanin" w:hAnsi="IRNazanin" w:eastAsia="IRNazanin"/>
          <w:color w:val="111111"/>
          <w:sz w:val="28"/>
          <w:sz w:val="28"/>
          <w:szCs w:val="28"/>
          <w:rtl w:val="true"/>
          <w:lang w:bidi="fa-IR"/>
        </w:rPr>
        <w:t>الذی نحن علیه اشتریه من الزکاة فأعتقه قال فقال اشتره واعتقه قلت فان هو مات</w:t>
      </w:r>
    </w:p>
    <w:p>
      <w:pPr>
        <w:pStyle w:val="BookText"/>
        <w:rPr/>
      </w:pPr>
      <w:r>
        <w:rPr>
          <w:rFonts w:ascii="IRNazanin" w:hAnsi="IRNazanin" w:eastAsia="IRNazanin"/>
          <w:color w:val="111111"/>
          <w:sz w:val="28"/>
          <w:sz w:val="28"/>
          <w:szCs w:val="28"/>
          <w:rtl w:val="true"/>
          <w:lang w:bidi="fa-IR"/>
        </w:rPr>
        <w:t xml:space="preserve">وترک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میراثه لأهل الزکاة لأنه الذی اشتری بسهمهم وفی</w:t>
      </w:r>
    </w:p>
    <w:p>
      <w:pPr>
        <w:pStyle w:val="BookText"/>
        <w:rPr/>
      </w:pPr>
      <w:r>
        <w:rPr>
          <w:rFonts w:ascii="IRNazanin" w:hAnsi="IRNazanin" w:eastAsia="IRNazanin"/>
          <w:color w:val="111111"/>
          <w:sz w:val="28"/>
          <w:sz w:val="28"/>
          <w:szCs w:val="28"/>
          <w:rtl w:val="true"/>
          <w:lang w:bidi="fa-IR"/>
        </w:rPr>
        <w:t>حدیث آخر بمالهم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فضال عن مروان </w:t>
      </w:r>
      <w:r>
        <w:rPr>
          <w:rStyle w:val="FootnoteAnchor"/>
          <w:rtl w:val="true"/>
        </w:rPr>
        <w:footnoteReference w:id="422"/>
      </w:r>
      <w:r>
        <w:rPr>
          <w:rFonts w:ascii="IRNazanin" w:hAnsi="IRNazanin" w:eastAsia="IRNazanin"/>
          <w:color w:val="111111"/>
          <w:sz w:val="28"/>
          <w:sz w:val="28"/>
          <w:szCs w:val="28"/>
          <w:rtl w:val="true"/>
          <w:lang w:bidi="fa-IR"/>
        </w:rPr>
        <w:t>بن مسلم عن ابن بکیر عن عبید بن زرارة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رجل اخرج زکاة ماله الف درهم فلم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w:t>
      </w:r>
    </w:p>
    <w:p>
      <w:pPr>
        <w:pStyle w:val="BookText"/>
        <w:rPr/>
      </w:pPr>
      <w:r>
        <w:rPr>
          <w:rFonts w:ascii="IRNazanin" w:hAnsi="IRNazanin" w:eastAsia="IRNazanin"/>
          <w:color w:val="111111"/>
          <w:sz w:val="28"/>
          <w:sz w:val="28"/>
          <w:szCs w:val="28"/>
          <w:rtl w:val="true"/>
          <w:lang w:bidi="fa-IR"/>
        </w:rPr>
        <w:t xml:space="preserve">یدفع ذلک الیه </w:t>
      </w:r>
      <w:r>
        <w:rPr>
          <w:rStyle w:val="FootnoteAnchor"/>
          <w:rtl w:val="true"/>
        </w:rPr>
        <w:footnoteReference w:id="423"/>
      </w:r>
      <w:r>
        <w:rPr>
          <w:rFonts w:ascii="IRNazanin" w:hAnsi="IRNazanin" w:eastAsia="IRNazanin"/>
          <w:color w:val="111111"/>
          <w:sz w:val="28"/>
          <w:sz w:val="28"/>
          <w:szCs w:val="28"/>
          <w:rtl w:val="true"/>
          <w:lang w:bidi="fa-IR"/>
        </w:rPr>
        <w:t xml:space="preserve">فنظر إلی مملوک </w:t>
      </w:r>
      <w:r>
        <w:rPr>
          <w:rStyle w:val="FootnoteAnchor"/>
          <w:rtl w:val="true"/>
        </w:rPr>
        <w:footnoteReference w:id="424"/>
      </w:r>
      <w:r>
        <w:rPr>
          <w:rFonts w:ascii="IRNazanin" w:hAnsi="IRNazanin" w:eastAsia="IRNazanin"/>
          <w:color w:val="111111"/>
          <w:sz w:val="28"/>
          <w:sz w:val="28"/>
          <w:szCs w:val="28"/>
          <w:rtl w:val="true"/>
          <w:lang w:bidi="fa-IR"/>
        </w:rPr>
        <w:t xml:space="preserve">یباع فیمن یرید </w:t>
      </w:r>
      <w:r>
        <w:rPr>
          <w:rStyle w:val="FootnoteAnchor"/>
          <w:rtl w:val="true"/>
        </w:rPr>
        <w:footnoteReference w:id="425"/>
      </w:r>
      <w:r>
        <w:rPr>
          <w:rFonts w:ascii="IRNazanin" w:hAnsi="IRNazanin" w:eastAsia="IRNazanin"/>
          <w:color w:val="111111"/>
          <w:sz w:val="28"/>
          <w:sz w:val="28"/>
          <w:szCs w:val="28"/>
          <w:rtl w:val="true"/>
          <w:lang w:bidi="fa-IR"/>
        </w:rPr>
        <w:t>فاشتراه بتلک الألف</w:t>
      </w:r>
    </w:p>
    <w:p>
      <w:pPr>
        <w:pStyle w:val="BookText"/>
        <w:rPr/>
      </w:pPr>
      <w:r>
        <w:rPr>
          <w:rFonts w:ascii="IRNazanin" w:hAnsi="IRNazanin" w:eastAsia="IRNazanin"/>
          <w:color w:val="111111"/>
          <w:sz w:val="28"/>
          <w:sz w:val="28"/>
          <w:szCs w:val="28"/>
          <w:rtl w:val="true"/>
          <w:lang w:bidi="fa-IR"/>
        </w:rPr>
        <w:t>الدرهم التی أخرجها من زکاته فأعتقه هل یجوز ذلک قال نعم لا بأس بذلک 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ان أعتق وصار حرا اتجر واحترف فأصاب مالا ثم مات ولیس له</w:t>
      </w:r>
    </w:p>
    <w:p>
      <w:pPr>
        <w:pStyle w:val="BookText"/>
        <w:rPr/>
      </w:pPr>
      <w:r>
        <w:rPr>
          <w:rFonts w:ascii="IRNazanin" w:hAnsi="IRNazanin" w:eastAsia="IRNazanin"/>
          <w:color w:val="111111"/>
          <w:sz w:val="28"/>
          <w:sz w:val="28"/>
          <w:szCs w:val="28"/>
          <w:rtl w:val="true"/>
          <w:lang w:bidi="fa-IR"/>
        </w:rPr>
        <w:t>وارث فمن یرثه إذا لم یکن له 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ترثه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 xml:space="preserve">یستحقون الزکاة لأنه انما اشتری بمالهم المحاسن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w:t>
      </w:r>
    </w:p>
    <w:p>
      <w:pPr>
        <w:pStyle w:val="BookText"/>
        <w:rPr/>
      </w:pPr>
      <w:r>
        <w:rPr>
          <w:rFonts w:ascii="IRNazanin" w:hAnsi="IRNazanin" w:eastAsia="IRNazanin"/>
          <w:color w:val="111111"/>
          <w:sz w:val="28"/>
          <w:sz w:val="28"/>
          <w:szCs w:val="28"/>
          <w:rtl w:val="true"/>
          <w:lang w:bidi="fa-IR"/>
        </w:rPr>
        <w:t>البرقی عن ابن فضال عن هارون بن مسلم عن ابن بکیر عن عبید بن زرارة قال سئلت</w:t>
      </w:r>
    </w:p>
    <w:p>
      <w:pPr>
        <w:pStyle w:val="BookText"/>
        <w:rPr/>
      </w:pPr>
      <w:r>
        <w:rPr>
          <w:rFonts w:ascii="IRNazanin" w:hAnsi="IRNazanin" w:eastAsia="IRNazanin"/>
          <w:color w:val="111111"/>
          <w:sz w:val="28"/>
          <w:sz w:val="28"/>
          <w:szCs w:val="28"/>
          <w:rtl w:val="true"/>
          <w:lang w:bidi="fa-IR"/>
        </w:rPr>
        <w:t>ابا عبد الله علیه السلام عن رجل اخرج زکاة ماله الف درهم فلم یجد مؤمنا یدفع ذلک</w:t>
      </w:r>
    </w:p>
    <w:p>
      <w:pPr>
        <w:pStyle w:val="BookText"/>
        <w:rPr/>
      </w:pPr>
      <w:r>
        <w:rPr>
          <w:rFonts w:ascii="IRNazanin" w:hAnsi="IRNazanin" w:eastAsia="IRNazanin"/>
          <w:color w:val="111111"/>
          <w:sz w:val="28"/>
          <w:sz w:val="28"/>
          <w:szCs w:val="28"/>
          <w:rtl w:val="true"/>
          <w:lang w:bidi="fa-IR"/>
        </w:rPr>
        <w:t xml:space="preserve">الیه وذکر نحوه ئل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المحقق فی المعتبر بعد نقل هذه الروایة القول بها</w:t>
      </w:r>
    </w:p>
    <w:p>
      <w:pPr>
        <w:pStyle w:val="BookText"/>
        <w:rPr/>
      </w:pPr>
      <w:r>
        <w:rPr>
          <w:rFonts w:ascii="IRNazanin" w:hAnsi="IRNazanin" w:eastAsia="IRNazanin"/>
          <w:color w:val="111111"/>
          <w:sz w:val="28"/>
          <w:sz w:val="28"/>
          <w:szCs w:val="28"/>
          <w:rtl w:val="true"/>
          <w:lang w:bidi="fa-IR"/>
        </w:rPr>
        <w:t>عندی أقوی لعدم المعارض واطباق المحققین منا علی العمل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 الله عز وجل وفی الرقاب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جازت الزکاة خمسمائة درهم اشتری</w:t>
      </w:r>
      <w:bookmarkStart w:id="227" w:name="pg16856_166444"/>
    </w:p>
    <w:p>
      <w:pPr>
        <w:pStyle w:val="BookText"/>
        <w:rPr/>
      </w:pPr>
      <w:bookmarkEnd w:id="227"/>
      <w:r>
        <w:rPr>
          <w:rFonts w:ascii="IRNazanin" w:hAnsi="IRNazanin" w:eastAsia="IRNazanin"/>
          <w:color w:val="111111"/>
          <w:sz w:val="28"/>
          <w:sz w:val="28"/>
          <w:szCs w:val="28"/>
          <w:rtl w:val="true"/>
          <w:lang w:bidi="fa-IR"/>
        </w:rPr>
        <w:t>منها العبد وأعتق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ما یدل علی ذلک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 المستحقین</w:t>
      </w:r>
    </w:p>
    <w:p>
      <w:pPr>
        <w:pStyle w:val="BookText"/>
        <w:rPr/>
      </w:pPr>
      <w:r>
        <w:rPr>
          <w:rFonts w:ascii="IRNazanin" w:hAnsi="IRNazanin" w:eastAsia="IRNazanin"/>
          <w:color w:val="111111"/>
          <w:sz w:val="28"/>
          <w:sz w:val="28"/>
          <w:szCs w:val="28"/>
          <w:rtl w:val="true"/>
          <w:lang w:bidi="fa-IR"/>
        </w:rPr>
        <w:t xml:space="preserve">وتفسیرهم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p>
    <w:p>
      <w:pPr>
        <w:pStyle w:val="BookText"/>
        <w:rPr/>
      </w:pPr>
      <w:r>
        <w:rPr>
          <w:rFonts w:ascii="IRNazanin" w:hAnsi="IRNazanin" w:eastAsia="IRNazanin"/>
          <w:color w:val="111111"/>
          <w:sz w:val="28"/>
          <w:sz w:val="28"/>
          <w:szCs w:val="28"/>
          <w:rtl w:val="true"/>
          <w:lang w:bidi="fa-IR"/>
        </w:rPr>
        <w:t>قوله سألته عن الزکاة لمن یصلح ان یأخذها قال هی تحل للذین وصف الله فی کتابه</w:t>
      </w:r>
    </w:p>
    <w:p>
      <w:pPr>
        <w:pStyle w:val="BookText"/>
        <w:rPr/>
      </w:pPr>
      <w:r>
        <w:rPr>
          <w:rFonts w:ascii="IRNazanin" w:hAnsi="IRNazanin" w:eastAsia="IRNazanin"/>
          <w:color w:val="111111"/>
          <w:sz w:val="28"/>
          <w:sz w:val="28"/>
          <w:szCs w:val="28"/>
          <w:rtl w:val="true"/>
          <w:lang w:bidi="fa-IR"/>
        </w:rPr>
        <w:t>للفقراء والمساکین والعاملین علیها والمؤلفة قلوبهم وفی الرقاب الخ وفی روایة</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وفی الرقاب قوم لزمتهم کفارات فی قتل الخطاء</w:t>
      </w:r>
    </w:p>
    <w:p>
      <w:pPr>
        <w:pStyle w:val="BookText"/>
        <w:rPr/>
      </w:pPr>
      <w:r>
        <w:rPr>
          <w:rFonts w:ascii="IRNazanin" w:hAnsi="IRNazanin" w:eastAsia="IRNazanin"/>
          <w:color w:val="111111"/>
          <w:sz w:val="28"/>
          <w:sz w:val="28"/>
          <w:szCs w:val="28"/>
          <w:rtl w:val="true"/>
          <w:lang w:bidi="fa-IR"/>
        </w:rPr>
        <w:t>وفی الظهار وفی الایمان وفی قتل الصید فی الحرم ولیس عندهم ما یکفرون وهم</w:t>
      </w:r>
    </w:p>
    <w:p>
      <w:pPr>
        <w:pStyle w:val="BookText"/>
        <w:rPr/>
      </w:pPr>
      <w:r>
        <w:rPr>
          <w:rFonts w:ascii="IRNazanin" w:hAnsi="IRNazanin" w:eastAsia="IRNazanin"/>
          <w:color w:val="111111"/>
          <w:sz w:val="28"/>
          <w:sz w:val="28"/>
          <w:szCs w:val="28"/>
          <w:rtl w:val="true"/>
          <w:lang w:bidi="fa-IR"/>
        </w:rPr>
        <w:t>مؤمنون فجعل الله لهم سهما فی الصدقات لیکفر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 وفی روایة زرارة وابن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 الولایة قوله علیه السلام سهم</w:t>
      </w:r>
    </w:p>
    <w:p>
      <w:pPr>
        <w:pStyle w:val="BookText"/>
        <w:rPr/>
      </w:pPr>
      <w:r>
        <w:rPr>
          <w:rFonts w:ascii="IRNazanin" w:hAnsi="IRNazanin" w:eastAsia="IRNazanin"/>
          <w:color w:val="111111"/>
          <w:sz w:val="28"/>
          <w:sz w:val="28"/>
          <w:szCs w:val="28"/>
          <w:rtl w:val="true"/>
          <w:lang w:bidi="fa-IR"/>
        </w:rPr>
        <w:t>المؤلفة قلوبهم وسهم الرقاب عام والباقی خاص وفی روایة برید أو عبید من باب</w:t>
      </w:r>
    </w:p>
    <w:p>
      <w:pPr>
        <w:pStyle w:val="BookText"/>
        <w:rPr/>
      </w:pPr>
      <w:r>
        <w:rPr>
          <w:rFonts w:ascii="IRNazanin" w:hAnsi="IRNazanin" w:eastAsia="IRNazanin"/>
          <w:color w:val="111111"/>
          <w:sz w:val="28"/>
          <w:sz w:val="28"/>
          <w:szCs w:val="28"/>
          <w:rtl w:val="true"/>
          <w:lang w:bidi="fa-IR"/>
        </w:rPr>
        <w:t>ان المملوک إذا جلد ثمان مرات فی الزنا رجم فی التاسعة قوله علیه السلام فإذا زنت</w:t>
      </w:r>
    </w:p>
    <w:p>
      <w:pPr>
        <w:pStyle w:val="BookText"/>
        <w:rPr/>
      </w:pPr>
      <w:r>
        <w:rPr>
          <w:rFonts w:ascii="IRNazanin" w:hAnsi="IRNazanin" w:eastAsia="IRNazanin"/>
          <w:color w:val="111111"/>
          <w:sz w:val="28"/>
          <w:sz w:val="28"/>
          <w:szCs w:val="28"/>
          <w:rtl w:val="true"/>
          <w:lang w:bidi="fa-IR"/>
        </w:rPr>
        <w:t xml:space="preserve">الأمة ثمان مرات رجمت فی 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امام المسلمین ان یدفع</w:t>
      </w:r>
    </w:p>
    <w:p>
      <w:pPr>
        <w:pStyle w:val="BookText"/>
        <w:rPr/>
      </w:pPr>
      <w:r>
        <w:rPr>
          <w:rFonts w:ascii="IRNazanin" w:hAnsi="IRNazanin" w:eastAsia="IRNazanin"/>
          <w:color w:val="111111"/>
          <w:sz w:val="28"/>
          <w:sz w:val="28"/>
          <w:szCs w:val="28"/>
          <w:rtl w:val="true"/>
          <w:lang w:bidi="fa-IR"/>
        </w:rPr>
        <w:t>ثمنه إلی مولاه من سهم الرقاب وفی روایة برید قوله علیه السلام فان زنی ثمانی مرات</w:t>
      </w:r>
    </w:p>
    <w:p>
      <w:pPr>
        <w:pStyle w:val="BookText"/>
        <w:rPr/>
      </w:pPr>
      <w:r>
        <w:rPr>
          <w:rFonts w:ascii="IRNazanin" w:hAnsi="IRNazanin" w:eastAsia="IRNazanin"/>
          <w:color w:val="111111"/>
          <w:sz w:val="28"/>
          <w:sz w:val="28"/>
          <w:szCs w:val="28"/>
          <w:rtl w:val="true"/>
          <w:lang w:bidi="fa-IR"/>
        </w:rPr>
        <w:t>قتل وادی الامام قیمته إلی موالیه من بیت المال</w:t>
      </w:r>
      <w:r>
        <w:rPr>
          <w:rFonts w:eastAsia="IRNazanin" w:cs="IRNazanin"/>
          <w:color w:val="111111"/>
          <w:sz w:val="28"/>
          <w:szCs w:val="28"/>
          <w:rtl w:val="true"/>
          <w:lang w:bidi="fa-IR"/>
        </w:rPr>
        <w:t>.</w:t>
      </w:r>
    </w:p>
    <w:p>
      <w:pPr>
        <w:pStyle w:val="Heading4"/>
        <w:numPr>
          <w:ilvl w:val="3"/>
          <w:numId w:val="1"/>
        </w:numPr>
        <w:rPr/>
      </w:pPr>
      <w:bookmarkStart w:id="228" w:name="__RefHeading___Toc9906212_417432637"/>
      <w:bookmarkStart w:id="229" w:name="_Toc82"/>
      <w:bookmarkEnd w:id="228"/>
      <w:r>
        <w:rPr>
          <w:rtl w:val="true"/>
        </w:rPr>
        <w:t>(</w:t>
      </w:r>
      <w:r>
        <w:rPr/>
        <w:t>7</w:t>
      </w:r>
      <w:r>
        <w:rPr>
          <w:rtl w:val="true"/>
        </w:rPr>
        <w:t xml:space="preserve">) </w:t>
      </w:r>
      <w:r>
        <w:rPr>
          <w:rtl w:val="true"/>
        </w:rPr>
        <w:t>باب ان المکاتب إذا عجر عن مکاتبته یؤدی عنه من مال الصدقة</w:t>
      </w:r>
      <w:bookmarkEnd w:id="229"/>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 إسحاق عن بعض</w:t>
      </w:r>
    </w:p>
    <w:p>
      <w:pPr>
        <w:pStyle w:val="BookText"/>
        <w:rPr/>
      </w:pPr>
      <w:r>
        <w:rPr>
          <w:rFonts w:ascii="IRNazanin" w:hAnsi="IRNazanin" w:eastAsia="IRNazanin"/>
          <w:color w:val="111111"/>
          <w:sz w:val="28"/>
          <w:sz w:val="28"/>
          <w:szCs w:val="28"/>
          <w:rtl w:val="true"/>
          <w:lang w:bidi="fa-IR"/>
        </w:rPr>
        <w:t xml:space="preserve">أصحابنا عن الصادق علیه السلام قال فقیه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مکاتب عجز عن</w:t>
      </w:r>
    </w:p>
    <w:p>
      <w:pPr>
        <w:pStyle w:val="BookText"/>
        <w:rPr/>
      </w:pPr>
      <w:r>
        <w:rPr>
          <w:rFonts w:ascii="IRNazanin" w:hAnsi="IRNazanin" w:eastAsia="IRNazanin"/>
          <w:color w:val="111111"/>
          <w:sz w:val="28"/>
          <w:sz w:val="28"/>
          <w:szCs w:val="28"/>
          <w:rtl w:val="true"/>
          <w:lang w:bidi="fa-IR"/>
        </w:rPr>
        <w:t>مکاتبته وقد أدی بعضها قال یؤدی عنه من مال الصدقة ان الله عز وجل یقول فی کتابه</w:t>
      </w:r>
    </w:p>
    <w:p>
      <w:pPr>
        <w:pStyle w:val="BookText"/>
        <w:rPr/>
      </w:pPr>
      <w:r>
        <w:rPr>
          <w:rFonts w:ascii="IRNazanin" w:hAnsi="IRNazanin" w:eastAsia="IRNazanin"/>
          <w:color w:val="111111"/>
          <w:sz w:val="28"/>
          <w:sz w:val="28"/>
          <w:szCs w:val="28"/>
          <w:rtl w:val="true"/>
          <w:lang w:bidi="fa-IR"/>
        </w:rPr>
        <w:t xml:space="preserve">وفی الرقاب ک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إسحاق عن بعض أصحابنا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فی أحادیث الباب المتقدم ما یدل علی ذلک</w:t>
      </w:r>
      <w:r>
        <w:rPr>
          <w:rFonts w:eastAsia="IRNazanin" w:cs="IRNazanin"/>
          <w:color w:val="111111"/>
          <w:sz w:val="28"/>
          <w:szCs w:val="28"/>
          <w:rtl w:val="true"/>
          <w:lang w:bidi="fa-IR"/>
        </w:rPr>
        <w:t>:</w:t>
      </w:r>
      <w:bookmarkStart w:id="230" w:name="pg16856_166445"/>
    </w:p>
    <w:p>
      <w:pPr>
        <w:pStyle w:val="Heading4"/>
        <w:numPr>
          <w:ilvl w:val="3"/>
          <w:numId w:val="1"/>
        </w:numPr>
        <w:rPr/>
      </w:pPr>
      <w:bookmarkStart w:id="231" w:name="__RefHeading___Toc9906214_417432637"/>
      <w:bookmarkStart w:id="232" w:name="_Toc83"/>
      <w:bookmarkEnd w:id="230"/>
      <w:bookmarkEnd w:id="231"/>
      <w:r>
        <w:rPr>
          <w:rtl w:val="true"/>
        </w:rPr>
        <w:t>(</w:t>
      </w:r>
      <w:r>
        <w:rPr/>
        <w:t>8</w:t>
      </w:r>
      <w:r>
        <w:rPr>
          <w:rtl w:val="true"/>
        </w:rPr>
        <w:t xml:space="preserve">) </w:t>
      </w:r>
      <w:r>
        <w:rPr>
          <w:rtl w:val="true"/>
        </w:rPr>
        <w:t>باب ان المملوک لا یعطی من الزکاة شیئا</w:t>
      </w:r>
      <w:bookmarkEnd w:id="232"/>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 سئلته عن المملوک</w:t>
      </w:r>
    </w:p>
    <w:p>
      <w:pPr>
        <w:pStyle w:val="BookText"/>
        <w:rPr/>
      </w:pPr>
      <w:r>
        <w:rPr>
          <w:rFonts w:ascii="IRNazanin" w:hAnsi="IRNazanin" w:eastAsia="IRNazanin"/>
          <w:color w:val="111111"/>
          <w:sz w:val="28"/>
          <w:sz w:val="28"/>
          <w:szCs w:val="28"/>
          <w:rtl w:val="true"/>
          <w:lang w:bidi="fa-IR"/>
        </w:rPr>
        <w:t>یعطی من الزکاة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الله 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مال المملوک</w:t>
      </w:r>
    </w:p>
    <w:p>
      <w:pPr>
        <w:pStyle w:val="BookText"/>
        <w:rPr/>
      </w:pPr>
      <w:r>
        <w:rPr>
          <w:rFonts w:ascii="IRNazanin" w:hAnsi="IRNazanin" w:eastAsia="IRNazanin"/>
          <w:color w:val="111111"/>
          <w:sz w:val="28"/>
          <w:sz w:val="28"/>
          <w:szCs w:val="28"/>
          <w:rtl w:val="true"/>
          <w:lang w:bidi="fa-IR"/>
        </w:rPr>
        <w:t xml:space="preserve">والمکاتب زکاة من أبواب من تجب علیه الزکاة قوله علیه السلام ولو احتاج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یعط من الزکاة شیئا 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یعطی العبد من</w:t>
      </w:r>
    </w:p>
    <w:p>
      <w:pPr>
        <w:pStyle w:val="BookText"/>
        <w:rPr/>
      </w:pPr>
      <w:r>
        <w:rPr>
          <w:rFonts w:ascii="IRNazanin" w:hAnsi="IRNazanin" w:eastAsia="IRNazanin"/>
          <w:color w:val="111111"/>
          <w:sz w:val="28"/>
          <w:sz w:val="28"/>
          <w:szCs w:val="28"/>
          <w:rtl w:val="true"/>
          <w:lang w:bidi="fa-IR"/>
        </w:rPr>
        <w:t>الزکاة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اعطاء الزکاة</w:t>
      </w:r>
    </w:p>
    <w:p>
      <w:pPr>
        <w:pStyle w:val="BookText"/>
        <w:rPr/>
      </w:pPr>
      <w:r>
        <w:rPr>
          <w:rFonts w:ascii="IRNazanin" w:hAnsi="IRNazanin" w:eastAsia="IRNazanin"/>
          <w:color w:val="111111"/>
          <w:sz w:val="28"/>
          <w:sz w:val="28"/>
          <w:szCs w:val="28"/>
          <w:rtl w:val="true"/>
          <w:lang w:bidi="fa-IR"/>
        </w:rPr>
        <w:t>إلی من تجب نفقته علی المعطی قوله علیه السلام خمسة لا یعطون من الزکاة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w:t>
      </w:r>
    </w:p>
    <w:p>
      <w:pPr>
        <w:pStyle w:val="BookText"/>
        <w:rPr/>
      </w:pPr>
      <w:r>
        <w:rPr>
          <w:rFonts w:ascii="IRNazanin" w:hAnsi="IRNazanin" w:eastAsia="IRNazanin"/>
          <w:color w:val="111111"/>
          <w:sz w:val="28"/>
          <w:sz w:val="28"/>
          <w:szCs w:val="28"/>
          <w:rtl w:val="true"/>
          <w:lang w:bidi="fa-IR"/>
        </w:rPr>
        <w:t xml:space="preserve">والأم والولد والمملوک والمرأة وفی روایة عبد الله بن الصلت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تعط من الزکاة أحدا ممن</w:t>
      </w:r>
    </w:p>
    <w:p>
      <w:pPr>
        <w:pStyle w:val="BookText"/>
        <w:rPr/>
      </w:pPr>
      <w:r>
        <w:rPr>
          <w:rFonts w:ascii="IRNazanin" w:hAnsi="IRNazanin" w:eastAsia="IRNazanin"/>
          <w:color w:val="111111"/>
          <w:sz w:val="28"/>
          <w:sz w:val="28"/>
          <w:szCs w:val="28"/>
          <w:rtl w:val="true"/>
          <w:lang w:bidi="fa-IR"/>
        </w:rPr>
        <w:t>تعول وفی غیر واحد من أحادیث هذا الباب التی تدل علی جواز اعطاء الزکاة</w:t>
      </w:r>
    </w:p>
    <w:p>
      <w:pPr>
        <w:pStyle w:val="BookText"/>
        <w:rPr/>
      </w:pPr>
      <w:r>
        <w:rPr>
          <w:rFonts w:ascii="IRNazanin" w:hAnsi="IRNazanin" w:eastAsia="IRNazanin"/>
          <w:color w:val="111111"/>
          <w:sz w:val="28"/>
          <w:sz w:val="28"/>
          <w:szCs w:val="28"/>
          <w:rtl w:val="true"/>
          <w:lang w:bidi="fa-IR"/>
        </w:rPr>
        <w:t>إلی الأهل والعیال ما یمکن ان یستدل باطلاقه علی جواز اعطائها إلی المملوک</w:t>
      </w:r>
    </w:p>
    <w:p>
      <w:pPr>
        <w:pStyle w:val="BookText"/>
        <w:rPr/>
      </w:pPr>
      <w:r>
        <w:rPr>
          <w:rFonts w:ascii="IRNazanin" w:hAnsi="IRNazanin" w:eastAsia="IRNazanin"/>
          <w:color w:val="111111"/>
          <w:sz w:val="28"/>
          <w:sz w:val="28"/>
          <w:szCs w:val="28"/>
          <w:rtl w:val="true"/>
          <w:lang w:bidi="fa-IR"/>
        </w:rPr>
        <w:t>لأنه منهم</w:t>
      </w:r>
      <w:r>
        <w:rPr>
          <w:rFonts w:eastAsia="IRNazanin" w:cs="IRNazanin"/>
          <w:color w:val="111111"/>
          <w:sz w:val="28"/>
          <w:szCs w:val="28"/>
          <w:rtl w:val="true"/>
          <w:lang w:bidi="fa-IR"/>
        </w:rPr>
        <w:t>.</w:t>
      </w:r>
    </w:p>
    <w:p>
      <w:pPr>
        <w:pStyle w:val="Heading4"/>
        <w:numPr>
          <w:ilvl w:val="3"/>
          <w:numId w:val="1"/>
        </w:numPr>
        <w:rPr/>
      </w:pPr>
      <w:bookmarkStart w:id="233" w:name="__RefHeading___Toc9906216_417432637"/>
      <w:bookmarkStart w:id="234" w:name="_Toc84"/>
      <w:bookmarkEnd w:id="233"/>
      <w:r>
        <w:rPr>
          <w:rtl w:val="true"/>
        </w:rPr>
        <w:t>(</w:t>
      </w:r>
      <w:r>
        <w:rPr/>
        <w:t>9</w:t>
      </w:r>
      <w:r>
        <w:rPr>
          <w:rtl w:val="true"/>
        </w:rPr>
        <w:t xml:space="preserve">) </w:t>
      </w:r>
      <w:r>
        <w:rPr>
          <w:rtl w:val="true"/>
        </w:rPr>
        <w:t>باب جواز اعطاء المالک ابن عبده من الزکاة إذا کان حرا</w:t>
      </w:r>
      <w:bookmarkEnd w:id="234"/>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یحیی عن عبد الرحمن بن الحجاج قال قلت لابی الحسن علیه السلام رجل مسلم مملوک</w:t>
      </w:r>
    </w:p>
    <w:p>
      <w:pPr>
        <w:pStyle w:val="BookText"/>
        <w:rPr/>
      </w:pPr>
      <w:r>
        <w:rPr>
          <w:rFonts w:ascii="IRNazanin" w:hAnsi="IRNazanin" w:eastAsia="IRNazanin"/>
          <w:color w:val="111111"/>
          <w:sz w:val="28"/>
          <w:sz w:val="28"/>
          <w:szCs w:val="28"/>
          <w:rtl w:val="true"/>
          <w:lang w:bidi="fa-IR"/>
        </w:rPr>
        <w:t>ومولاه رجل مسلم وله مال یزکیه وللمملوک ولد حر صغیر أیجزی مولاه ان یعطی</w:t>
      </w:r>
    </w:p>
    <w:p>
      <w:pPr>
        <w:pStyle w:val="BookText"/>
        <w:rPr/>
      </w:pPr>
      <w:r>
        <w:rPr>
          <w:rFonts w:ascii="IRNazanin" w:hAnsi="IRNazanin" w:eastAsia="IRNazanin"/>
          <w:color w:val="111111"/>
          <w:sz w:val="28"/>
          <w:sz w:val="28"/>
          <w:szCs w:val="28"/>
          <w:rtl w:val="true"/>
          <w:lang w:bidi="fa-IR"/>
        </w:rPr>
        <w:t>ابن عبده من الزکاة فقال لا بأس به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ذلک أیضا اطلاقات بعض الأخبار الواردة فی أصناف المستحقین</w:t>
      </w:r>
      <w:r>
        <w:rPr>
          <w:rFonts w:eastAsia="IRNazanin" w:cs="IRNazanin"/>
          <w:color w:val="111111"/>
          <w:sz w:val="28"/>
          <w:szCs w:val="28"/>
          <w:rtl w:val="true"/>
          <w:lang w:bidi="fa-IR"/>
        </w:rPr>
        <w:t>.</w:t>
      </w:r>
      <w:bookmarkStart w:id="235" w:name="pg16856_166446"/>
    </w:p>
    <w:p>
      <w:pPr>
        <w:pStyle w:val="Heading4"/>
        <w:numPr>
          <w:ilvl w:val="3"/>
          <w:numId w:val="1"/>
        </w:numPr>
        <w:rPr/>
      </w:pPr>
      <w:bookmarkStart w:id="236" w:name="__RefHeading___Toc9906218_417432637"/>
      <w:bookmarkStart w:id="237" w:name="_Toc85"/>
      <w:bookmarkEnd w:id="235"/>
      <w:bookmarkEnd w:id="236"/>
      <w:r>
        <w:rPr>
          <w:rtl w:val="true"/>
        </w:rPr>
        <w:t>(</w:t>
      </w:r>
      <w:r>
        <w:rPr/>
        <w:t>10</w:t>
      </w:r>
      <w:r>
        <w:rPr>
          <w:rtl w:val="true"/>
        </w:rPr>
        <w:t xml:space="preserve">) </w:t>
      </w:r>
      <w:r>
        <w:rPr>
          <w:rtl w:val="true"/>
        </w:rPr>
        <w:t>باب جواز أداء دین الغارمین من الزکاة إذا لم یکن الدین فی فساد</w:t>
      </w:r>
      <w:r>
        <w:rPr>
          <w:rtl w:val="true"/>
        </w:rPr>
        <w:t>...</w:t>
      </w:r>
      <w:bookmarkEnd w:id="237"/>
    </w:p>
    <w:p>
      <w:pPr>
        <w:pStyle w:val="BookText"/>
        <w:rPr/>
      </w:pPr>
      <w:r>
        <w:rPr>
          <w:rFonts w:ascii="IRNazanin" w:hAnsi="IRNazanin" w:eastAsia="IRNazanin"/>
          <w:color w:val="111111"/>
          <w:sz w:val="28"/>
          <w:sz w:val="28"/>
          <w:szCs w:val="28"/>
          <w:rtl w:val="true"/>
          <w:lang w:bidi="fa-IR"/>
        </w:rPr>
        <w:t>باب جواز أداء دین الغارمین من الزکاة إذا لم یکن الدین فی فساد ولا إسراف ولا الغارم من اهل نداء الجاهلیة وإلا فلا یجوز وحکمه إذا کان من مهور النساء</w:t>
      </w:r>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الصدقات للفقراء والمساکین</w:t>
      </w:r>
    </w:p>
    <w:p>
      <w:pPr>
        <w:pStyle w:val="BookText"/>
        <w:rPr/>
      </w:pPr>
      <w:r>
        <w:rPr>
          <w:rFonts w:ascii="IRNazanin" w:hAnsi="IRNazanin" w:eastAsia="IRNazanin"/>
          <w:color w:val="111111"/>
          <w:sz w:val="28"/>
          <w:sz w:val="28"/>
          <w:szCs w:val="28"/>
          <w:rtl w:val="true"/>
          <w:lang w:bidi="fa-IR"/>
        </w:rPr>
        <w:t>والعاملین علیها والمؤلفة قلوبهم وفی الرقاب والغارمین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w:t>
      </w:r>
    </w:p>
    <w:p>
      <w:pPr>
        <w:pStyle w:val="BookText"/>
        <w:rPr/>
      </w:pPr>
      <w:r>
        <w:rPr>
          <w:rFonts w:ascii="IRNazanin" w:hAnsi="IRNazanin" w:eastAsia="IRNazanin"/>
          <w:color w:val="111111"/>
          <w:sz w:val="28"/>
          <w:sz w:val="28"/>
          <w:szCs w:val="28"/>
          <w:rtl w:val="true"/>
          <w:lang w:bidi="fa-IR"/>
        </w:rPr>
        <w:t>الحکم عن ابان بن عثمان عن صباح بن سیابة عن أبی عبد الله علیه السلام قال 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أو مسلم مات وترک دینا لم یکن فی فساد ولا إسراف فعلی</w:t>
      </w:r>
    </w:p>
    <w:p>
      <w:pPr>
        <w:pStyle w:val="BookText"/>
        <w:rPr/>
      </w:pPr>
      <w:r>
        <w:rPr>
          <w:rFonts w:ascii="IRNazanin" w:hAnsi="IRNazanin" w:eastAsia="IRNazanin"/>
          <w:color w:val="111111"/>
          <w:sz w:val="28"/>
          <w:sz w:val="28"/>
          <w:szCs w:val="28"/>
          <w:rtl w:val="true"/>
          <w:lang w:bidi="fa-IR"/>
        </w:rPr>
        <w:t>الامام ان یقضیه فان لم یقضه فعلیه اثم ذلک أن الله تبارک وتعالی یقول انما الصدقات</w:t>
      </w:r>
    </w:p>
    <w:p>
      <w:pPr>
        <w:pStyle w:val="BookText"/>
        <w:rPr/>
      </w:pPr>
      <w:r>
        <w:rPr>
          <w:rFonts w:ascii="IRNazanin" w:hAnsi="IRNazanin" w:eastAsia="IRNazanin"/>
          <w:color w:val="111111"/>
          <w:sz w:val="28"/>
          <w:sz w:val="28"/>
          <w:szCs w:val="28"/>
          <w:rtl w:val="true"/>
          <w:lang w:bidi="fa-IR"/>
        </w:rPr>
        <w:t>للفقراء والمساکین الآیة فهو من الغارمین وله سهم عند الامام فان حبسه فإثمه</w:t>
      </w:r>
    </w:p>
    <w:p>
      <w:pPr>
        <w:pStyle w:val="BookText"/>
        <w:rPr/>
      </w:pPr>
      <w:r>
        <w:rPr>
          <w:rFonts w:ascii="IRNazanin" w:hAnsi="IRNazanin" w:eastAsia="IRNazanin"/>
          <w:color w:val="111111"/>
          <w:sz w:val="28"/>
          <w:sz w:val="28"/>
          <w:szCs w:val="28"/>
          <w:rtl w:val="true"/>
          <w:lang w:bidi="fa-IR"/>
        </w:rPr>
        <w:t xml:space="preserve">علیه ک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الصباح بن سیابة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أیما مسلم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أیوب بن نوح وسندی بن</w:t>
      </w:r>
    </w:p>
    <w:p>
      <w:pPr>
        <w:pStyle w:val="BookText"/>
        <w:rPr/>
      </w:pPr>
      <w:r>
        <w:rPr>
          <w:rFonts w:ascii="IRNazanin" w:hAnsi="IRNazanin" w:eastAsia="IRNazanin"/>
          <w:color w:val="111111"/>
          <w:sz w:val="28"/>
          <w:sz w:val="28"/>
          <w:szCs w:val="28"/>
          <w:rtl w:val="true"/>
          <w:lang w:bidi="fa-IR"/>
        </w:rPr>
        <w:t>محمد عن صفوان بن یحیی عن عبد الرحمن بن الحجاج عن أبی الحسن علیه السلام</w:t>
      </w:r>
    </w:p>
    <w:p>
      <w:pPr>
        <w:pStyle w:val="BookText"/>
        <w:rPr/>
      </w:pPr>
      <w:r>
        <w:rPr>
          <w:rFonts w:ascii="IRNazanin" w:hAnsi="IRNazanin" w:eastAsia="IRNazanin"/>
          <w:color w:val="111111"/>
          <w:sz w:val="28"/>
          <w:sz w:val="28"/>
          <w:szCs w:val="28"/>
          <w:rtl w:val="true"/>
          <w:lang w:bidi="fa-IR"/>
        </w:rPr>
        <w:t xml:space="preserve">فی رجل عارف فاضل توفی وترک علیه دینا قد ابتلی به لم یکن مفسدا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مسرفا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معروفا بالمسألة هل یقضی عنه من الزکاة الألف والألفان قال نعم یب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ومحمد بن</w:t>
      </w:r>
    </w:p>
    <w:p>
      <w:pPr>
        <w:pStyle w:val="BookText"/>
        <w:rPr/>
      </w:pPr>
      <w:r>
        <w:rPr>
          <w:rFonts w:ascii="IRNazanin" w:hAnsi="IRNazanin" w:eastAsia="IRNazanin"/>
          <w:color w:val="111111"/>
          <w:sz w:val="28"/>
          <w:sz w:val="28"/>
          <w:szCs w:val="28"/>
          <w:rtl w:val="true"/>
          <w:lang w:bidi="fa-IR"/>
        </w:rPr>
        <w:t>یحیی عن محمد بن الحسین جمیعا عن صفوان بن یحیی عن عبد الرحمن بن الحجاج</w:t>
      </w:r>
    </w:p>
    <w:p>
      <w:pPr>
        <w:pStyle w:val="BookText"/>
        <w:rPr/>
      </w:pPr>
      <w:r>
        <w:rPr>
          <w:rFonts w:ascii="IRNazanin" w:hAnsi="IRNazanin" w:eastAsia="IRNazanin"/>
          <w:color w:val="111111"/>
          <w:sz w:val="28"/>
          <w:sz w:val="28"/>
          <w:szCs w:val="28"/>
          <w:rtl w:val="true"/>
          <w:lang w:bidi="fa-IR"/>
        </w:rPr>
        <w:t>قال سئلت ابا الحسن علیه السلام عن رجل عارف فاضل توفی وترک علیه دینا قد ابتلی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بمفسد ولا مسرف </w:t>
      </w:r>
      <w:r>
        <w:rPr>
          <w:rStyle w:val="FootnoteAnchor"/>
          <w:rtl w:val="true"/>
        </w:rPr>
        <w:footnoteReference w:id="426"/>
      </w:r>
      <w:r>
        <w:rPr>
          <w:rFonts w:ascii="IRNazanin" w:hAnsi="IRNazanin" w:eastAsia="IRNazanin"/>
          <w:color w:val="111111"/>
          <w:sz w:val="28"/>
          <w:sz w:val="28"/>
          <w:szCs w:val="28"/>
          <w:rtl w:val="true"/>
          <w:lang w:bidi="fa-IR"/>
        </w:rPr>
        <w:t>ولا معروف بالمسألة هل یقضی عنه من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الزکاة الألف والألفان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w:t>
      </w:r>
    </w:p>
    <w:p>
      <w:pPr>
        <w:pStyle w:val="BookText"/>
        <w:rPr/>
      </w:pPr>
      <w:r>
        <w:rPr>
          <w:rFonts w:ascii="IRNazanin" w:hAnsi="IRNazanin" w:eastAsia="IRNazanin"/>
          <w:color w:val="111111"/>
          <w:sz w:val="28"/>
          <w:sz w:val="28"/>
          <w:szCs w:val="28"/>
          <w:rtl w:val="true"/>
          <w:lang w:bidi="fa-IR"/>
        </w:rPr>
        <w:t>جعفر عن أبیه ان علیا علیه السلام کان یقول یعطی المستدینون من الصدقة والزکاة دینهم</w:t>
      </w:r>
    </w:p>
    <w:p>
      <w:pPr>
        <w:pStyle w:val="BookText"/>
        <w:rPr/>
      </w:pPr>
      <w:r>
        <w:rPr>
          <w:rFonts w:ascii="IRNazanin" w:hAnsi="IRNazanin" w:eastAsia="IRNazanin"/>
          <w:color w:val="111111"/>
          <w:sz w:val="28"/>
          <w:sz w:val="28"/>
          <w:szCs w:val="28"/>
          <w:rtl w:val="true"/>
          <w:lang w:bidi="fa-IR"/>
        </w:rPr>
        <w:t>کله ما بلغ إذا استدانوا فی غیر سرف فاما الفقراء فلا یزاد أحدهم علی خمسین درهما</w:t>
      </w:r>
    </w:p>
    <w:p>
      <w:pPr>
        <w:pStyle w:val="BookText"/>
        <w:rPr/>
      </w:pPr>
      <w:r>
        <w:rPr>
          <w:rFonts w:ascii="IRNazanin" w:hAnsi="IRNazanin" w:eastAsia="IRNazanin"/>
          <w:color w:val="111111"/>
          <w:sz w:val="28"/>
          <w:sz w:val="28"/>
          <w:szCs w:val="28"/>
          <w:rtl w:val="true"/>
          <w:lang w:bidi="fa-IR"/>
        </w:rPr>
        <w:t xml:space="preserve">ولا یعطی أحد وله خمسون درهما أو عدته </w:t>
      </w:r>
      <w:r>
        <w:rPr>
          <w:rStyle w:val="FootnoteAnchor"/>
          <w:rtl w:val="true"/>
        </w:rPr>
        <w:footnoteReference w:id="427"/>
      </w:r>
      <w:r>
        <w:rPr>
          <w:rFonts w:ascii="IRNazanin" w:hAnsi="IRNazanin" w:eastAsia="IRNazanin"/>
          <w:color w:val="111111"/>
          <w:sz w:val="28"/>
          <w:sz w:val="28"/>
          <w:szCs w:val="28"/>
          <w:rtl w:val="true"/>
          <w:lang w:bidi="fa-IR"/>
        </w:rPr>
        <w:t>من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 عن یعقوب</w:t>
      </w:r>
    </w:p>
    <w:p>
      <w:pPr>
        <w:pStyle w:val="BookText"/>
        <w:rPr/>
      </w:pPr>
      <w:r>
        <w:rPr>
          <w:rFonts w:ascii="IRNazanin" w:hAnsi="IRNazanin" w:eastAsia="IRNazanin"/>
          <w:color w:val="111111"/>
          <w:sz w:val="28"/>
          <w:sz w:val="28"/>
          <w:szCs w:val="28"/>
          <w:rtl w:val="true"/>
          <w:lang w:bidi="fa-IR"/>
        </w:rPr>
        <w:t>بن یزید عن ابن أبی عمیر عن عبد الرحمن بن الحجاج عن محمد بن خالد قال سئلت</w:t>
      </w:r>
    </w:p>
    <w:p>
      <w:pPr>
        <w:pStyle w:val="BookText"/>
        <w:rPr/>
      </w:pPr>
      <w:r>
        <w:rPr>
          <w:rFonts w:ascii="IRNazanin" w:hAnsi="IRNazanin" w:eastAsia="IRNazanin"/>
          <w:color w:val="111111"/>
          <w:sz w:val="28"/>
          <w:sz w:val="28"/>
          <w:szCs w:val="28"/>
          <w:rtl w:val="true"/>
          <w:lang w:bidi="fa-IR"/>
        </w:rPr>
        <w:t>ابا عبد الله علیه السلام عن الصدقات فقال اقسمها فیمن قال الله عز وجل ولا تعط من سهم</w:t>
      </w:r>
    </w:p>
    <w:p>
      <w:pPr>
        <w:pStyle w:val="BookText"/>
        <w:rPr/>
      </w:pPr>
      <w:r>
        <w:rPr>
          <w:rFonts w:ascii="IRNazanin" w:hAnsi="IRNazanin" w:eastAsia="IRNazanin"/>
          <w:color w:val="111111"/>
          <w:sz w:val="28"/>
          <w:sz w:val="28"/>
          <w:szCs w:val="28"/>
          <w:rtl w:val="true"/>
          <w:lang w:bidi="fa-IR"/>
        </w:rPr>
        <w:t>الغارمین الذین ینادون بنداء الجاهلیة شیئا قلت فما نداء الجاهلیة قال هو الرجل</w:t>
      </w:r>
    </w:p>
    <w:p>
      <w:pPr>
        <w:pStyle w:val="BookText"/>
        <w:rPr/>
      </w:pPr>
      <w:r>
        <w:rPr>
          <w:rFonts w:ascii="IRNazanin" w:hAnsi="IRNazanin" w:eastAsia="IRNazanin"/>
          <w:color w:val="111111"/>
          <w:sz w:val="28"/>
          <w:sz w:val="28"/>
          <w:szCs w:val="28"/>
          <w:rtl w:val="true"/>
          <w:lang w:bidi="fa-IR"/>
        </w:rPr>
        <w:t xml:space="preserve">یقول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فلان فیقع بینهما القتل والدماء فلا یؤدوا </w:t>
      </w:r>
      <w:r>
        <w:rPr>
          <w:rStyle w:val="FootnoteAnchor"/>
          <w:rtl w:val="true"/>
        </w:rPr>
        <w:footnoteReference w:id="428"/>
      </w:r>
      <w:r>
        <w:rPr>
          <w:rFonts w:ascii="IRNazanin" w:hAnsi="IRNazanin" w:eastAsia="IRNazanin"/>
          <w:color w:val="111111"/>
          <w:sz w:val="28"/>
          <w:sz w:val="28"/>
          <w:szCs w:val="28"/>
          <w:rtl w:val="true"/>
          <w:lang w:bidi="fa-IR"/>
        </w:rPr>
        <w:t>ذلک من سهم</w:t>
      </w:r>
    </w:p>
    <w:p>
      <w:pPr>
        <w:pStyle w:val="BookText"/>
        <w:rPr/>
      </w:pPr>
      <w:r>
        <w:rPr>
          <w:rFonts w:ascii="IRNazanin" w:hAnsi="IRNazanin" w:eastAsia="IRNazanin"/>
          <w:color w:val="111111"/>
          <w:sz w:val="28"/>
          <w:sz w:val="28"/>
          <w:szCs w:val="28"/>
          <w:rtl w:val="true"/>
          <w:lang w:bidi="fa-IR"/>
        </w:rPr>
        <w:t xml:space="preserve">الغارمین ولا الذین یغرمون فی </w:t>
      </w:r>
      <w:r>
        <w:rPr>
          <w:rStyle w:val="FootnoteAnchor"/>
          <w:rtl w:val="true"/>
        </w:rPr>
        <w:footnoteReference w:id="429"/>
      </w:r>
      <w:r>
        <w:rPr>
          <w:rFonts w:ascii="IRNazanin" w:hAnsi="IRNazanin" w:eastAsia="IRNazanin"/>
          <w:color w:val="111111"/>
          <w:sz w:val="28"/>
          <w:sz w:val="28"/>
          <w:szCs w:val="28"/>
          <w:rtl w:val="true"/>
          <w:lang w:bidi="fa-IR"/>
        </w:rPr>
        <w:t>مهور النساء ولا اعلمه الا قال ولا الذین لا یبالون</w:t>
      </w:r>
    </w:p>
    <w:p>
      <w:pPr>
        <w:pStyle w:val="BookText"/>
        <w:rPr/>
      </w:pPr>
      <w:r>
        <w:rPr>
          <w:rFonts w:ascii="IRNazanin" w:hAnsi="IRNazanin" w:eastAsia="IRNazanin"/>
          <w:color w:val="111111"/>
          <w:sz w:val="28"/>
          <w:sz w:val="28"/>
          <w:szCs w:val="28"/>
          <w:rtl w:val="true"/>
          <w:lang w:bidi="fa-IR"/>
        </w:rPr>
        <w:t>بما صنعوا فی أموال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الرحمن بن الحجاج ان محمد بن خالد</w:t>
      </w:r>
    </w:p>
    <w:p>
      <w:pPr>
        <w:pStyle w:val="BookText"/>
        <w:rPr/>
      </w:pPr>
      <w:r>
        <w:rPr>
          <w:rFonts w:ascii="IRNazanin" w:hAnsi="IRNazanin" w:eastAsia="IRNazanin"/>
          <w:color w:val="111111"/>
          <w:sz w:val="28"/>
          <w:sz w:val="28"/>
          <w:szCs w:val="28"/>
          <w:rtl w:val="true"/>
          <w:lang w:bidi="fa-IR"/>
        </w:rPr>
        <w:t>سئل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القسری عن أبی عبد الله علیه السلام قال سئلته عن</w:t>
      </w:r>
    </w:p>
    <w:p>
      <w:pPr>
        <w:pStyle w:val="BookText"/>
        <w:rPr/>
      </w:pPr>
      <w:r>
        <w:rPr>
          <w:rFonts w:ascii="IRNazanin" w:hAnsi="IRNazanin" w:eastAsia="IRNazanin"/>
          <w:color w:val="111111"/>
          <w:sz w:val="28"/>
          <w:sz w:val="28"/>
          <w:szCs w:val="28"/>
          <w:rtl w:val="true"/>
          <w:lang w:bidi="fa-IR"/>
        </w:rPr>
        <w:t>الصدقة فقال نعم ثمنها فیمن قال الله ولا یعطی من سهم الغارمین الذین یغرمون</w:t>
      </w:r>
    </w:p>
    <w:p>
      <w:pPr>
        <w:pStyle w:val="BookText"/>
        <w:rPr/>
      </w:pPr>
      <w:r>
        <w:rPr>
          <w:rFonts w:ascii="IRNazanin" w:hAnsi="IRNazanin" w:eastAsia="IRNazanin"/>
          <w:color w:val="111111"/>
          <w:sz w:val="28"/>
          <w:sz w:val="28"/>
          <w:szCs w:val="28"/>
          <w:rtl w:val="true"/>
          <w:lang w:bidi="fa-IR"/>
        </w:rPr>
        <w:t>فی مهور النساء ولا الذین ینادون بنداء الجاهلیة قال قلت وما نداء الجاهلیة</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 المستحقین</w:t>
      </w:r>
    </w:p>
    <w:p>
      <w:pPr>
        <w:pStyle w:val="BookText"/>
        <w:rPr/>
      </w:pPr>
      <w:r>
        <w:rPr>
          <w:rFonts w:ascii="IRNazanin" w:hAnsi="IRNazanin" w:eastAsia="IRNazanin"/>
          <w:color w:val="111111"/>
          <w:sz w:val="28"/>
          <w:sz w:val="28"/>
          <w:szCs w:val="28"/>
          <w:rtl w:val="true"/>
          <w:lang w:bidi="fa-IR"/>
        </w:rPr>
        <w:t>قوله علیه السلام والغارمین قوم قد وقعت علیهم دیون أنفقوها فی طاعة الله من غیر إسراف</w:t>
      </w:r>
    </w:p>
    <w:p>
      <w:pPr>
        <w:pStyle w:val="BookText"/>
        <w:rPr/>
      </w:pPr>
      <w:r>
        <w:rPr>
          <w:rFonts w:ascii="IRNazanin" w:hAnsi="IRNazanin" w:eastAsia="IRNazanin"/>
          <w:color w:val="111111"/>
          <w:sz w:val="28"/>
          <w:sz w:val="28"/>
          <w:szCs w:val="28"/>
          <w:rtl w:val="true"/>
          <w:lang w:bidi="fa-IR"/>
        </w:rPr>
        <w:t xml:space="preserve">فیجب علی الامام ان یقضی عنهم ویفکهم عن مال الصدقات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تحل لصاحب الدار والخادم قوله علیه السلام فان لم تکن</w:t>
      </w:r>
    </w:p>
    <w:p>
      <w:pPr>
        <w:pStyle w:val="BookText"/>
        <w:rPr/>
      </w:pPr>
      <w:r>
        <w:rPr>
          <w:rFonts w:ascii="IRNazanin" w:hAnsi="IRNazanin" w:eastAsia="IRNazanin"/>
          <w:color w:val="111111"/>
          <w:sz w:val="28"/>
          <w:sz w:val="28"/>
          <w:szCs w:val="28"/>
          <w:rtl w:val="true"/>
          <w:lang w:bidi="fa-IR"/>
        </w:rPr>
        <w:t>الغلة تکفیه لنفسه وعیاله فی طعامهم وکسوتهم وحاجتهم فی غیر إسراف فقد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حلت له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ذلک وفی روایة سماعة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کان له قلیل من المال فله ان یخرج من زکاة ماله</w:t>
      </w:r>
    </w:p>
    <w:p>
      <w:pPr>
        <w:pStyle w:val="BookText"/>
        <w:rPr/>
      </w:pPr>
      <w:r>
        <w:rPr>
          <w:rFonts w:ascii="IRNazanin" w:hAnsi="IRNazanin" w:eastAsia="IRNazanin"/>
          <w:color w:val="111111"/>
          <w:sz w:val="28"/>
          <w:sz w:val="28"/>
          <w:szCs w:val="28"/>
          <w:rtl w:val="true"/>
          <w:lang w:bidi="fa-IR"/>
        </w:rPr>
        <w:t>شیئا ویوسع ببقیتها علی عیاله قوله علیه السلام ولیعد بما بقی من الزکاة علی عیاله فلیشتر</w:t>
      </w:r>
    </w:p>
    <w:p>
      <w:pPr>
        <w:pStyle w:val="BookText"/>
        <w:rPr/>
      </w:pPr>
      <w:r>
        <w:rPr>
          <w:rFonts w:ascii="IRNazanin" w:hAnsi="IRNazanin" w:eastAsia="IRNazanin"/>
          <w:color w:val="111111"/>
          <w:sz w:val="28"/>
          <w:sz w:val="28"/>
          <w:szCs w:val="28"/>
          <w:rtl w:val="true"/>
          <w:lang w:bidi="fa-IR"/>
        </w:rPr>
        <w:t>بذلک ادامهم وما یصلحهم من طعامهم من غیر 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w:t>
      </w:r>
    </w:p>
    <w:p>
      <w:pPr>
        <w:pStyle w:val="BookText"/>
        <w:rPr/>
      </w:pPr>
      <w:r>
        <w:rPr>
          <w:rFonts w:ascii="IRNazanin" w:hAnsi="IRNazanin" w:eastAsia="IRNazanin"/>
          <w:color w:val="111111"/>
          <w:sz w:val="28"/>
          <w:sz w:val="28"/>
          <w:szCs w:val="28"/>
          <w:rtl w:val="true"/>
          <w:lang w:bidi="fa-IR"/>
        </w:rPr>
        <w:t>فی اهل الولایة قولهما أرأیت قول الله عز وجل انما الصدقات للفقراء والمساکین</w:t>
      </w:r>
    </w:p>
    <w:p>
      <w:pPr>
        <w:pStyle w:val="BookText"/>
        <w:rPr/>
      </w:pPr>
      <w:r>
        <w:rPr>
          <w:rFonts w:ascii="IRNazanin" w:hAnsi="IRNazanin" w:eastAsia="IRNazanin"/>
          <w:color w:val="111111"/>
          <w:sz w:val="28"/>
          <w:sz w:val="28"/>
          <w:szCs w:val="28"/>
          <w:rtl w:val="true"/>
          <w:lang w:bidi="fa-IR"/>
        </w:rPr>
        <w:t>والعاملین علیها والمؤلفة قلوبهم وفی الرقاب والغارمین وفی سبیل الله وابن</w:t>
      </w:r>
    </w:p>
    <w:p>
      <w:pPr>
        <w:pStyle w:val="BookText"/>
        <w:rPr/>
      </w:pPr>
      <w:r>
        <w:rPr>
          <w:rFonts w:ascii="IRNazanin" w:hAnsi="IRNazanin" w:eastAsia="IRNazanin"/>
          <w:color w:val="111111"/>
          <w:sz w:val="28"/>
          <w:sz w:val="28"/>
          <w:szCs w:val="28"/>
          <w:rtl w:val="true"/>
          <w:lang w:bidi="fa-IR"/>
        </w:rPr>
        <w:t>السبیل فریضة من الله اکل هؤلاء یعطی وان کان لا یعرف فقال علیه السلام ان الامام</w:t>
      </w:r>
    </w:p>
    <w:p>
      <w:pPr>
        <w:pStyle w:val="BookText"/>
        <w:rPr/>
      </w:pPr>
      <w:r>
        <w:rPr>
          <w:rFonts w:ascii="IRNazanin" w:hAnsi="IRNazanin" w:eastAsia="IRNazanin"/>
          <w:color w:val="111111"/>
          <w:sz w:val="28"/>
          <w:sz w:val="28"/>
          <w:szCs w:val="28"/>
          <w:rtl w:val="true"/>
          <w:lang w:bidi="fa-IR"/>
        </w:rPr>
        <w:t xml:space="preserve">یعطی هؤلاء جمیعا لأنهم یقرون له بالطاعة الخ وفی روایة العرزمی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 غیر حاجة من أبواب الصدقات قوله علیه السلام ان الصدقة لا تحل</w:t>
      </w:r>
    </w:p>
    <w:p>
      <w:pPr>
        <w:pStyle w:val="BookText"/>
        <w:rPr/>
      </w:pPr>
      <w:r>
        <w:rPr>
          <w:rFonts w:ascii="IRNazanin" w:hAnsi="IRNazanin" w:eastAsia="IRNazanin"/>
          <w:color w:val="111111"/>
          <w:sz w:val="28"/>
          <w:sz w:val="28"/>
          <w:szCs w:val="28"/>
          <w:rtl w:val="true"/>
          <w:lang w:bidi="fa-IR"/>
        </w:rPr>
        <w:t>الا فی دین موجع أو غرم مفظع أو فقر مدقع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موسی بن بکر من باب کراهة الاستدانة الا عند الحاجة فی</w:t>
      </w:r>
    </w:p>
    <w:p>
      <w:pPr>
        <w:pStyle w:val="BookText"/>
        <w:rPr/>
      </w:pPr>
      <w:r>
        <w:rPr>
          <w:rFonts w:ascii="IRNazanin" w:hAnsi="IRNazanin" w:eastAsia="IRNazanin"/>
          <w:color w:val="111111"/>
          <w:sz w:val="28"/>
          <w:sz w:val="28"/>
          <w:szCs w:val="28"/>
          <w:rtl w:val="true"/>
          <w:lang w:bidi="fa-IR"/>
        </w:rPr>
        <w:t>کتاب الدین قوله علیه السلام فان مات ولم یقض کان علی الامام قضائه فان لم یقضه</w:t>
      </w:r>
    </w:p>
    <w:p>
      <w:pPr>
        <w:pStyle w:val="BookText"/>
        <w:rPr/>
      </w:pPr>
      <w:r>
        <w:rPr>
          <w:rFonts w:ascii="IRNazanin" w:hAnsi="IRNazanin" w:eastAsia="IRNazanin"/>
          <w:color w:val="111111"/>
          <w:sz w:val="28"/>
          <w:sz w:val="28"/>
          <w:szCs w:val="28"/>
          <w:rtl w:val="true"/>
          <w:lang w:bidi="fa-IR"/>
        </w:rPr>
        <w:t>کان علیه وزره ان الله تعالی یقول انما الصدقات للفقراء والمساکین والغارمین</w:t>
      </w:r>
    </w:p>
    <w:p>
      <w:pPr>
        <w:pStyle w:val="BookText"/>
        <w:rPr/>
      </w:pPr>
      <w:r>
        <w:rPr>
          <w:rFonts w:ascii="IRNazanin" w:hAnsi="IRNazanin" w:eastAsia="IRNazanin"/>
          <w:color w:val="111111"/>
          <w:sz w:val="28"/>
          <w:sz w:val="28"/>
          <w:szCs w:val="28"/>
          <w:rtl w:val="true"/>
          <w:lang w:bidi="fa-IR"/>
        </w:rPr>
        <w:t>فهو فقیر مسکین مغرم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سلیمان من باب وجوب انظار المعسر وحده قوله</w:t>
      </w:r>
    </w:p>
    <w:p>
      <w:pPr>
        <w:pStyle w:val="BookText"/>
        <w:rPr/>
      </w:pPr>
      <w:r>
        <w:rPr>
          <w:rFonts w:ascii="IRNazanin" w:hAnsi="IRNazanin" w:eastAsia="IRNazanin"/>
          <w:color w:val="111111"/>
          <w:sz w:val="28"/>
          <w:sz w:val="28"/>
          <w:szCs w:val="28"/>
          <w:rtl w:val="true"/>
          <w:lang w:bidi="fa-IR"/>
        </w:rPr>
        <w:t>علیه السلام ینتظر بقدر ما ینتهی خبره إلی الامام فیقضی عنه ما علیه من الدین من سهم</w:t>
      </w:r>
    </w:p>
    <w:p>
      <w:pPr>
        <w:pStyle w:val="BookText"/>
        <w:rPr/>
      </w:pPr>
      <w:r>
        <w:rPr>
          <w:rFonts w:ascii="IRNazanin" w:hAnsi="IRNazanin" w:eastAsia="IRNazanin"/>
          <w:color w:val="111111"/>
          <w:sz w:val="28"/>
          <w:sz w:val="28"/>
          <w:szCs w:val="28"/>
          <w:rtl w:val="true"/>
          <w:lang w:bidi="fa-IR"/>
        </w:rPr>
        <w:t>الغارمین إذا کان انفقه فی طاعة الله عز وجل فإن کان انفقه فی معصیة الله عز وجل</w:t>
      </w:r>
    </w:p>
    <w:p>
      <w:pPr>
        <w:pStyle w:val="BookText"/>
        <w:rPr/>
      </w:pPr>
      <w:r>
        <w:rPr>
          <w:rFonts w:ascii="IRNazanin" w:hAnsi="IRNazanin" w:eastAsia="IRNazanin"/>
          <w:color w:val="111111"/>
          <w:sz w:val="28"/>
          <w:sz w:val="28"/>
          <w:szCs w:val="28"/>
          <w:rtl w:val="true"/>
          <w:lang w:bidi="fa-IR"/>
        </w:rPr>
        <w:t>فلا شئ له علی الامام الخ وفی غیر واحد من أحادیث باب انه یجب علی الامام</w:t>
      </w:r>
    </w:p>
    <w:p>
      <w:pPr>
        <w:pStyle w:val="BookText"/>
        <w:rPr/>
      </w:pPr>
      <w:r>
        <w:rPr>
          <w:rFonts w:ascii="IRNazanin" w:hAnsi="IRNazanin" w:eastAsia="IRNazanin"/>
          <w:color w:val="111111"/>
          <w:sz w:val="28"/>
          <w:sz w:val="28"/>
          <w:szCs w:val="28"/>
          <w:rtl w:val="true"/>
          <w:lang w:bidi="fa-IR"/>
        </w:rPr>
        <w:t>قضاء دین المؤمن المعسر ما یدل علی جواز أداء القرض عن الزکاة الا ان یکون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مهور النساء</w:t>
      </w:r>
      <w:r>
        <w:rPr>
          <w:rFonts w:eastAsia="IRNazanin" w:cs="IRNazanin"/>
          <w:color w:val="111111"/>
          <w:sz w:val="28"/>
          <w:szCs w:val="28"/>
          <w:rtl w:val="true"/>
          <w:lang w:bidi="fa-IR"/>
        </w:rPr>
        <w:t>.</w:t>
      </w:r>
      <w:bookmarkStart w:id="238" w:name="pg16856_166449"/>
    </w:p>
    <w:p>
      <w:pPr>
        <w:pStyle w:val="Heading4"/>
        <w:numPr>
          <w:ilvl w:val="3"/>
          <w:numId w:val="1"/>
        </w:numPr>
        <w:rPr/>
      </w:pPr>
      <w:bookmarkStart w:id="239" w:name="__RefHeading___Toc9906220_417432637"/>
      <w:bookmarkStart w:id="240" w:name="_Toc86"/>
      <w:bookmarkEnd w:id="238"/>
      <w:bookmarkEnd w:id="239"/>
      <w:r>
        <w:rPr>
          <w:rtl w:val="true"/>
        </w:rPr>
        <w:t>(</w:t>
      </w:r>
      <w:r>
        <w:rPr/>
        <w:t>11</w:t>
      </w:r>
      <w:r>
        <w:rPr>
          <w:rtl w:val="true"/>
        </w:rPr>
        <w:t xml:space="preserve">) </w:t>
      </w:r>
      <w:r>
        <w:rPr>
          <w:rtl w:val="true"/>
        </w:rPr>
        <w:t>باب جواز تأدیة دین الأب من الزکاة أو اعطائه منها حتی یقضی دینه بنفسه</w:t>
      </w:r>
      <w:bookmarkEnd w:id="240"/>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w:t>
      </w:r>
    </w:p>
    <w:p>
      <w:pPr>
        <w:pStyle w:val="BookText"/>
        <w:rPr/>
      </w:pPr>
      <w:r>
        <w:rPr>
          <w:rFonts w:ascii="IRNazanin" w:hAnsi="IRNazanin" w:eastAsia="IRNazanin"/>
          <w:color w:val="111111"/>
          <w:sz w:val="28"/>
          <w:sz w:val="28"/>
          <w:szCs w:val="28"/>
          <w:rtl w:val="true"/>
          <w:lang w:bidi="fa-IR"/>
        </w:rPr>
        <w:t>زرارة قال قلت لابی عبد الله علیه السلام رجل حلت علیه الزکاة ومات أبوه وعلیه دین</w:t>
      </w:r>
    </w:p>
    <w:p>
      <w:pPr>
        <w:pStyle w:val="BookText"/>
        <w:rPr/>
      </w:pPr>
      <w:r>
        <w:rPr>
          <w:rFonts w:ascii="IRNazanin" w:hAnsi="IRNazanin" w:eastAsia="IRNazanin"/>
          <w:color w:val="111111"/>
          <w:sz w:val="28"/>
          <w:sz w:val="28"/>
          <w:szCs w:val="28"/>
          <w:rtl w:val="true"/>
          <w:lang w:bidi="fa-IR"/>
        </w:rPr>
        <w:t>أیؤدی زکاته فی دین أبیه وللابن مال کثیر فقال إن کان أبوه أورثه مالا ثم ظهر</w:t>
      </w:r>
    </w:p>
    <w:p>
      <w:pPr>
        <w:pStyle w:val="BookText"/>
        <w:rPr/>
      </w:pPr>
      <w:r>
        <w:rPr>
          <w:rFonts w:ascii="IRNazanin" w:hAnsi="IRNazanin" w:eastAsia="IRNazanin"/>
          <w:color w:val="111111"/>
          <w:sz w:val="28"/>
          <w:sz w:val="28"/>
          <w:szCs w:val="28"/>
          <w:rtl w:val="true"/>
          <w:lang w:bidi="fa-IR"/>
        </w:rPr>
        <w:t>علیه دین لم یعلم به یومئذ فیقضیه عنه قضاه من جمیع المیراث ولم یقضه من زکاته</w:t>
      </w:r>
    </w:p>
    <w:p>
      <w:pPr>
        <w:pStyle w:val="BookText"/>
        <w:rPr/>
      </w:pPr>
      <w:r>
        <w:rPr>
          <w:rFonts w:ascii="IRNazanin" w:hAnsi="IRNazanin" w:eastAsia="IRNazanin"/>
          <w:color w:val="111111"/>
          <w:sz w:val="28"/>
          <w:sz w:val="28"/>
          <w:szCs w:val="28"/>
          <w:rtl w:val="true"/>
          <w:lang w:bidi="fa-IR"/>
        </w:rPr>
        <w:t>وإن لم یکن أورثه مالا لم یکن أحد أحق بزکوته من دین أبیه فإذا أداها فی دین أبیه</w:t>
      </w:r>
    </w:p>
    <w:p>
      <w:pPr>
        <w:pStyle w:val="BookText"/>
        <w:rPr/>
      </w:pPr>
      <w:r>
        <w:rPr>
          <w:rFonts w:ascii="IRNazanin" w:hAnsi="IRNazanin" w:eastAsia="IRNazanin"/>
          <w:color w:val="111111"/>
          <w:sz w:val="28"/>
          <w:sz w:val="28"/>
          <w:szCs w:val="28"/>
          <w:rtl w:val="true"/>
          <w:lang w:bidi="fa-IR"/>
        </w:rPr>
        <w:t>علی هذه الحال أجزأت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 صفوان بن</w:t>
      </w:r>
    </w:p>
    <w:p>
      <w:pPr>
        <w:pStyle w:val="BookText"/>
        <w:rPr/>
      </w:pPr>
      <w:r>
        <w:rPr>
          <w:rFonts w:ascii="IRNazanin" w:hAnsi="IRNazanin" w:eastAsia="IRNazanin"/>
          <w:color w:val="111111"/>
          <w:sz w:val="28"/>
          <w:sz w:val="28"/>
          <w:szCs w:val="28"/>
          <w:rtl w:val="true"/>
          <w:lang w:bidi="fa-IR"/>
        </w:rPr>
        <w:t>یحیی عن إسحاق بن عمار قال سئلت ابا عبد الله علیه السلام عن رجل علی أبیه دین ولأبیه</w:t>
      </w:r>
    </w:p>
    <w:p>
      <w:pPr>
        <w:pStyle w:val="BookText"/>
        <w:rPr/>
      </w:pPr>
      <w:r>
        <w:rPr>
          <w:rFonts w:ascii="IRNazanin" w:hAnsi="IRNazanin" w:eastAsia="IRNazanin"/>
          <w:color w:val="111111"/>
          <w:sz w:val="28"/>
          <w:sz w:val="28"/>
          <w:szCs w:val="28"/>
          <w:rtl w:val="true"/>
          <w:lang w:bidi="fa-IR"/>
        </w:rPr>
        <w:t xml:space="preserve">مؤنة أیعطی أباه من زکاته یقضی دینه قال نعم ومن أحق من أبیه آخر السرائر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w:t>
      </w:r>
    </w:p>
    <w:p>
      <w:pPr>
        <w:pStyle w:val="BookText"/>
        <w:rPr/>
      </w:pPr>
      <w:r>
        <w:rPr>
          <w:rFonts w:ascii="IRNazanin" w:hAnsi="IRNazanin" w:eastAsia="IRNazanin"/>
          <w:color w:val="111111"/>
          <w:sz w:val="28"/>
          <w:sz w:val="28"/>
          <w:szCs w:val="28"/>
          <w:rtl w:val="true"/>
          <w:lang w:bidi="fa-IR"/>
        </w:rPr>
        <w:t>من کتاب محمد بن علی بن محبوب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السندی عن صفوان عن إسحاق بن</w:t>
      </w:r>
    </w:p>
    <w:p>
      <w:pPr>
        <w:pStyle w:val="BookText"/>
        <w:rPr/>
      </w:pPr>
      <w:r>
        <w:rPr>
          <w:rFonts w:ascii="IRNazanin" w:hAnsi="IRNazanin" w:eastAsia="IRNazanin"/>
          <w:color w:val="111111"/>
          <w:sz w:val="28"/>
          <w:sz w:val="28"/>
          <w:szCs w:val="28"/>
          <w:rtl w:val="true"/>
          <w:lang w:bidi="fa-IR"/>
        </w:rPr>
        <w:t xml:space="preserve">عمار </w:t>
      </w:r>
      <w:r>
        <w:rPr>
          <w:rStyle w:val="FootnoteAnchor"/>
          <w:rtl w:val="true"/>
        </w:rPr>
        <w:footnoteReference w:id="430"/>
      </w:r>
      <w:r>
        <w:rPr>
          <w:rFonts w:ascii="IRNazanin" w:hAnsi="IRNazanin" w:eastAsia="IRNazanin"/>
          <w:color w:val="111111"/>
          <w:sz w:val="28"/>
          <w:sz w:val="28"/>
          <w:szCs w:val="28"/>
          <w:rtl w:val="true"/>
          <w:lang w:bidi="fa-IR"/>
        </w:rPr>
        <w:t xml:space="preserve">مثله الا ان فیه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ولأبیه 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عنده 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 المستحقین و</w:t>
      </w:r>
    </w:p>
    <w:p>
      <w:pPr>
        <w:pStyle w:val="BookText"/>
        <w:rPr/>
      </w:pPr>
      <w:r>
        <w:rPr>
          <w:rFonts w:ascii="IRNazanin" w:hAnsi="IRNazanin" w:eastAsia="IRNazanin"/>
          <w:color w:val="111111"/>
          <w:sz w:val="28"/>
          <w:sz w:val="28"/>
          <w:szCs w:val="28"/>
          <w:rtl w:val="true"/>
          <w:lang w:bidi="fa-IR"/>
        </w:rPr>
        <w:t>جمیع أحادیث الباب المتقدم ما یدل باطلاقه وعمومه علی ذلک</w:t>
      </w:r>
      <w:r>
        <w:rPr>
          <w:rFonts w:eastAsia="IRNazanin" w:cs="IRNazanin"/>
          <w:color w:val="111111"/>
          <w:sz w:val="28"/>
          <w:szCs w:val="28"/>
          <w:rtl w:val="true"/>
          <w:lang w:bidi="fa-IR"/>
        </w:rPr>
        <w:t>.</w:t>
      </w:r>
    </w:p>
    <w:p>
      <w:pPr>
        <w:pStyle w:val="Heading4"/>
        <w:numPr>
          <w:ilvl w:val="3"/>
          <w:numId w:val="1"/>
        </w:numPr>
        <w:rPr/>
      </w:pPr>
      <w:bookmarkStart w:id="241" w:name="__RefHeading___Toc9906222_417432637"/>
      <w:bookmarkStart w:id="242" w:name="_Toc87"/>
      <w:bookmarkEnd w:id="241"/>
      <w:r>
        <w:rPr>
          <w:rtl w:val="true"/>
        </w:rPr>
        <w:t>(</w:t>
      </w:r>
      <w:r>
        <w:rPr/>
        <w:t>12</w:t>
      </w:r>
      <w:r>
        <w:rPr>
          <w:rtl w:val="true"/>
        </w:rPr>
        <w:t xml:space="preserve">) </w:t>
      </w:r>
      <w:r>
        <w:rPr>
          <w:rtl w:val="true"/>
        </w:rPr>
        <w:t>باب جواز احتساب الدین من الزکاة وجواز تکفین الموتی منها</w:t>
      </w:r>
      <w:bookmarkEnd w:id="242"/>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ومحمد بن إسماعیل</w:t>
      </w:r>
    </w:p>
    <w:p>
      <w:pPr>
        <w:pStyle w:val="BookText"/>
        <w:rPr/>
      </w:pPr>
      <w:r>
        <w:rPr>
          <w:rFonts w:ascii="IRNazanin" w:hAnsi="IRNazanin" w:eastAsia="IRNazanin"/>
          <w:color w:val="111111"/>
          <w:sz w:val="28"/>
          <w:sz w:val="28"/>
          <w:szCs w:val="28"/>
          <w:rtl w:val="true"/>
          <w:lang w:bidi="fa-IR"/>
        </w:rPr>
        <w:t>عن الفضل بن شاذان جمیعا عن صفوان بن یحیی عن عبد الرحمن بن الحجاج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سئلت ابا الحسن الأول علیه السلام عن دین لی علی قوم قد طال حبسه عندهم</w:t>
      </w:r>
    </w:p>
    <w:p>
      <w:pPr>
        <w:pStyle w:val="BookText"/>
        <w:rPr/>
      </w:pPr>
      <w:r>
        <w:rPr>
          <w:rFonts w:ascii="IRNazanin" w:hAnsi="IRNazanin" w:eastAsia="IRNazanin"/>
          <w:color w:val="111111"/>
          <w:sz w:val="28"/>
          <w:sz w:val="28"/>
          <w:szCs w:val="28"/>
          <w:rtl w:val="true"/>
          <w:lang w:bidi="fa-IR"/>
        </w:rPr>
        <w:t>لا یقدرون علی قضائه وهم مستوجبون للزکوة هل لی ان أدعه واحتسب به من</w:t>
      </w:r>
    </w:p>
    <w:p>
      <w:pPr>
        <w:pStyle w:val="BookText"/>
        <w:rPr/>
      </w:pPr>
      <w:r>
        <w:rPr>
          <w:rFonts w:ascii="IRNazanin" w:hAnsi="IRNazanin" w:eastAsia="IRNazanin"/>
          <w:color w:val="111111"/>
          <w:sz w:val="28"/>
          <w:sz w:val="28"/>
          <w:szCs w:val="28"/>
          <w:rtl w:val="true"/>
          <w:lang w:bidi="fa-IR"/>
        </w:rPr>
        <w:t>الزکاة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لک علی رجل مال ولم یتهیأ له </w:t>
      </w:r>
      <w:r>
        <w:rPr>
          <w:rStyle w:val="FootnoteAnchor"/>
          <w:rtl w:val="true"/>
        </w:rPr>
        <w:footnoteReference w:id="431"/>
      </w:r>
      <w:r>
        <w:rPr>
          <w:rFonts w:ascii="IRNazanin" w:hAnsi="IRNazanin" w:eastAsia="IRNazanin"/>
          <w:color w:val="111111"/>
          <w:sz w:val="28"/>
          <w:sz w:val="28"/>
          <w:szCs w:val="28"/>
          <w:rtl w:val="true"/>
          <w:lang w:bidi="fa-IR"/>
        </w:rPr>
        <w:t>قضاء</w:t>
      </w:r>
    </w:p>
    <w:p>
      <w:pPr>
        <w:pStyle w:val="BookText"/>
        <w:rPr/>
      </w:pPr>
      <w:r>
        <w:rPr>
          <w:rFonts w:ascii="IRNazanin" w:hAnsi="IRNazanin" w:eastAsia="IRNazanin"/>
          <w:color w:val="111111"/>
          <w:sz w:val="28"/>
          <w:sz w:val="28"/>
          <w:szCs w:val="28"/>
          <w:rtl w:val="true"/>
          <w:lang w:bidi="fa-IR"/>
        </w:rPr>
        <w:t xml:space="preserve">فأحسبه من الزکاة إن شئت وقد اروی </w:t>
      </w:r>
      <w:r>
        <w:rPr>
          <w:rStyle w:val="FootnoteAnchor"/>
          <w:rtl w:val="true"/>
        </w:rPr>
        <w:footnoteReference w:id="432"/>
      </w:r>
      <w:r>
        <w:rPr>
          <w:rFonts w:ascii="IRNazanin" w:hAnsi="IRNazanin" w:eastAsia="IRNazanin"/>
          <w:color w:val="111111"/>
          <w:sz w:val="28"/>
          <w:sz w:val="28"/>
          <w:szCs w:val="28"/>
          <w:rtl w:val="true"/>
          <w:lang w:bidi="fa-IR"/>
        </w:rPr>
        <w:t>عن العالم علیه السلام أنه قال نعم الشئ</w:t>
      </w:r>
    </w:p>
    <w:p>
      <w:pPr>
        <w:pStyle w:val="BookText"/>
        <w:rPr/>
      </w:pPr>
      <w:r>
        <w:rPr>
          <w:rFonts w:ascii="IRNazanin" w:hAnsi="IRNazanin" w:eastAsia="IRNazanin"/>
          <w:color w:val="111111"/>
          <w:sz w:val="28"/>
          <w:sz w:val="28"/>
          <w:szCs w:val="28"/>
          <w:rtl w:val="true"/>
          <w:lang w:bidi="fa-IR"/>
        </w:rPr>
        <w:t xml:space="preserve">القرض ان أیسر قضاک وان عسر حسبته </w:t>
      </w:r>
      <w:r>
        <w:rPr>
          <w:rStyle w:val="FootnoteAnchor"/>
          <w:rtl w:val="true"/>
        </w:rPr>
        <w:footnoteReference w:id="433"/>
      </w:r>
      <w:r>
        <w:rPr>
          <w:rFonts w:ascii="IRNazanin" w:hAnsi="IRNazanin" w:eastAsia="IRNazanin"/>
          <w:color w:val="111111"/>
          <w:sz w:val="28"/>
          <w:sz w:val="28"/>
          <w:szCs w:val="28"/>
          <w:rtl w:val="true"/>
          <w:lang w:bidi="fa-IR"/>
        </w:rPr>
        <w:t>من زکاة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عن أخیه الحسن عن زرعة بن محمد عن سماعة عن أبی عبد الله علیه السلام قال سئلته عن</w:t>
      </w:r>
    </w:p>
    <w:p>
      <w:pPr>
        <w:pStyle w:val="BookText"/>
        <w:rPr/>
      </w:pPr>
      <w:r>
        <w:rPr>
          <w:rFonts w:ascii="IRNazanin" w:hAnsi="IRNazanin" w:eastAsia="IRNazanin"/>
          <w:color w:val="111111"/>
          <w:sz w:val="28"/>
          <w:sz w:val="28"/>
          <w:szCs w:val="28"/>
          <w:rtl w:val="true"/>
          <w:lang w:bidi="fa-IR"/>
        </w:rPr>
        <w:t>الرجل یکون له الدین علی رجل فقیر یرید أن یعطیه من الزکاة فقال إن کان الفقیر</w:t>
      </w:r>
    </w:p>
    <w:p>
      <w:pPr>
        <w:pStyle w:val="BookText"/>
        <w:rPr/>
      </w:pPr>
      <w:r>
        <w:rPr>
          <w:rFonts w:ascii="IRNazanin" w:hAnsi="IRNazanin" w:eastAsia="IRNazanin"/>
          <w:color w:val="111111"/>
          <w:sz w:val="28"/>
          <w:sz w:val="28"/>
          <w:szCs w:val="28"/>
          <w:rtl w:val="true"/>
          <w:lang w:bidi="fa-IR"/>
        </w:rPr>
        <w:t>عنده وفاء بما کان علیه من دین من عرض من دار أو متاع من متاع البیت أو یعالج</w:t>
      </w:r>
    </w:p>
    <w:p>
      <w:pPr>
        <w:pStyle w:val="BookText"/>
        <w:rPr/>
      </w:pPr>
      <w:r>
        <w:rPr>
          <w:rFonts w:ascii="IRNazanin" w:hAnsi="IRNazanin" w:eastAsia="IRNazanin"/>
          <w:color w:val="111111"/>
          <w:sz w:val="28"/>
          <w:sz w:val="28"/>
          <w:szCs w:val="28"/>
          <w:rtl w:val="true"/>
          <w:lang w:bidi="fa-IR"/>
        </w:rPr>
        <w:t xml:space="preserve">عملا یتقلب فیها </w:t>
      </w:r>
      <w:r>
        <w:rPr>
          <w:rStyle w:val="FootnoteAnchor"/>
          <w:rtl w:val="true"/>
        </w:rPr>
        <w:footnoteReference w:id="434"/>
      </w:r>
      <w:r>
        <w:rPr>
          <w:rFonts w:ascii="IRNazanin" w:hAnsi="IRNazanin" w:eastAsia="IRNazanin"/>
          <w:color w:val="111111"/>
          <w:sz w:val="28"/>
          <w:sz w:val="28"/>
          <w:szCs w:val="28"/>
          <w:rtl w:val="true"/>
          <w:lang w:bidi="fa-IR"/>
        </w:rPr>
        <w:t>بوجهه فهو یرجو ان یأخذ منه ماله عنده من دینه فلا بأس ان</w:t>
      </w:r>
    </w:p>
    <w:p>
      <w:pPr>
        <w:pStyle w:val="BookText"/>
        <w:rPr/>
      </w:pPr>
      <w:r>
        <w:rPr>
          <w:rFonts w:ascii="IRNazanin" w:hAnsi="IRNazanin" w:eastAsia="IRNazanin"/>
          <w:color w:val="111111"/>
          <w:sz w:val="28"/>
          <w:sz w:val="28"/>
          <w:szCs w:val="28"/>
          <w:rtl w:val="true"/>
          <w:lang w:bidi="fa-IR"/>
        </w:rPr>
        <w:t xml:space="preserve">یقاصه بما أراد أن یعطیه من الزکاة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یحتسب بها فان لم یکن عند الفقیر</w:t>
      </w:r>
    </w:p>
    <w:p>
      <w:pPr>
        <w:pStyle w:val="BookText"/>
        <w:rPr/>
      </w:pPr>
      <w:r>
        <w:rPr>
          <w:rFonts w:ascii="IRNazanin" w:hAnsi="IRNazanin" w:eastAsia="IRNazanin"/>
          <w:color w:val="111111"/>
          <w:sz w:val="28"/>
          <w:sz w:val="28"/>
          <w:szCs w:val="28"/>
          <w:rtl w:val="true"/>
          <w:lang w:bidi="fa-IR"/>
        </w:rPr>
        <w:t>وفاء ولا یرجو ان یأخذ منه شیئا فلیعطه من زکاته ولا یقاصه بشئ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تکفین المیت من الزکاة من أبواب</w:t>
      </w:r>
    </w:p>
    <w:p>
      <w:pPr>
        <w:pStyle w:val="BookText"/>
        <w:rPr/>
      </w:pPr>
      <w:r>
        <w:rPr>
          <w:rFonts w:ascii="IRNazanin" w:hAnsi="IRNazanin" w:eastAsia="IRNazanin"/>
          <w:color w:val="111111"/>
          <w:sz w:val="28"/>
          <w:sz w:val="28"/>
          <w:szCs w:val="28"/>
          <w:rtl w:val="true"/>
          <w:lang w:bidi="fa-IR"/>
        </w:rPr>
        <w:t>التکفین فی کتاب الطهارة ما یدل علی ذیل الباب وفی غیر واحد من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اعطاء الزکاة من أبواب زکاة النقدین وأحادیث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أداء</w:t>
      </w:r>
    </w:p>
    <w:p>
      <w:pPr>
        <w:pStyle w:val="BookText"/>
        <w:rPr/>
      </w:pPr>
      <w:r>
        <w:rPr>
          <w:rFonts w:ascii="IRNazanin" w:hAnsi="IRNazanin" w:eastAsia="IRNazanin"/>
          <w:color w:val="111111"/>
          <w:sz w:val="28"/>
          <w:sz w:val="28"/>
          <w:szCs w:val="28"/>
          <w:rtl w:val="true"/>
          <w:lang w:bidi="fa-IR"/>
        </w:rPr>
        <w:t>دین الغارمین من الزکاة من أبواب من یستحق الزکاة ما یناسب ذلک وفی روایة</w:t>
      </w:r>
    </w:p>
    <w:p>
      <w:pPr>
        <w:pStyle w:val="BookText"/>
        <w:rPr/>
      </w:pPr>
      <w:r>
        <w:rPr>
          <w:rFonts w:ascii="IRNazanin" w:hAnsi="IRNazanin" w:eastAsia="IRNazanin"/>
          <w:color w:val="111111"/>
          <w:sz w:val="28"/>
          <w:sz w:val="28"/>
          <w:szCs w:val="28"/>
          <w:rtl w:val="true"/>
          <w:lang w:bidi="fa-IR"/>
        </w:rPr>
        <w:t>إبراهیم بن السندی من باب استحباب اقراض المؤمن فی کتاب الدین قوله علیه السلام</w:t>
      </w:r>
    </w:p>
    <w:p>
      <w:pPr>
        <w:pStyle w:val="BookText"/>
        <w:rPr/>
      </w:pPr>
      <w:r>
        <w:rPr>
          <w:rFonts w:ascii="IRNazanin" w:hAnsi="IRNazanin" w:eastAsia="IRNazanin"/>
          <w:color w:val="111111"/>
          <w:sz w:val="28"/>
          <w:sz w:val="28"/>
          <w:szCs w:val="28"/>
          <w:rtl w:val="true"/>
          <w:lang w:bidi="fa-IR"/>
        </w:rPr>
        <w:t>قرض المؤمن غنیمة وتعجیل خیر ان أیسر أداه وان مات احتسب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عمار نحوه وفی مرسلة فقیه قوله علیه السلام نعم الشئ القرض ان</w:t>
      </w:r>
    </w:p>
    <w:p>
      <w:pPr>
        <w:pStyle w:val="BookText"/>
        <w:rPr/>
      </w:pPr>
      <w:r>
        <w:rPr>
          <w:rFonts w:ascii="IRNazanin" w:hAnsi="IRNazanin" w:eastAsia="IRNazanin"/>
          <w:color w:val="111111"/>
          <w:sz w:val="28"/>
          <w:sz w:val="28"/>
          <w:szCs w:val="28"/>
          <w:rtl w:val="true"/>
          <w:lang w:bidi="fa-IR"/>
        </w:rPr>
        <w:t>أیسر قضاک وان أعسر حسبته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جابر قوله علیه السلام من اقرض رجلا قرضا إلی میسرة کان ماله</w:t>
      </w:r>
    </w:p>
    <w:p>
      <w:pPr>
        <w:pStyle w:val="BookText"/>
        <w:rPr/>
      </w:pPr>
      <w:r>
        <w:rPr>
          <w:rFonts w:ascii="IRNazanin" w:hAnsi="IRNazanin" w:eastAsia="IRNazanin"/>
          <w:color w:val="111111"/>
          <w:sz w:val="28"/>
          <w:sz w:val="28"/>
          <w:szCs w:val="28"/>
          <w:rtl w:val="true"/>
          <w:lang w:bidi="fa-IR"/>
        </w:rPr>
        <w:t>فی زکاة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موسی بن بکر قوله علیه السلام قرض المال حمی الزکاة</w:t>
      </w:r>
      <w:r>
        <w:rPr>
          <w:rFonts w:eastAsia="IRNazanin" w:cs="IRNazanin"/>
          <w:color w:val="111111"/>
          <w:sz w:val="28"/>
          <w:szCs w:val="28"/>
          <w:rtl w:val="true"/>
          <w:lang w:bidi="fa-IR"/>
        </w:rPr>
        <w:t>.</w:t>
      </w:r>
      <w:bookmarkStart w:id="243" w:name="pg16856_166451"/>
    </w:p>
    <w:p>
      <w:pPr>
        <w:pStyle w:val="Heading4"/>
        <w:numPr>
          <w:ilvl w:val="3"/>
          <w:numId w:val="1"/>
        </w:numPr>
        <w:rPr/>
      </w:pPr>
      <w:bookmarkStart w:id="244" w:name="__RefHeading___Toc9906224_417432637"/>
      <w:bookmarkStart w:id="245" w:name="_Toc88"/>
      <w:bookmarkEnd w:id="243"/>
      <w:bookmarkEnd w:id="244"/>
      <w:r>
        <w:rPr>
          <w:rtl w:val="true"/>
        </w:rPr>
        <w:t>(</w:t>
      </w:r>
      <w:r>
        <w:rPr/>
        <w:t>13</w:t>
      </w:r>
      <w:r>
        <w:rPr>
          <w:rtl w:val="true"/>
        </w:rPr>
        <w:t xml:space="preserve">) </w:t>
      </w:r>
      <w:r>
        <w:rPr>
          <w:rtl w:val="true"/>
        </w:rPr>
        <w:t>باب جواز صرف الزکاة فی الحج والصدقة والتزویج والأکل والکسوة لان المستحق إذا اخذها فهی بمنزلة ماله یصنع بها ما یشاء</w:t>
      </w:r>
      <w:bookmarkEnd w:id="245"/>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یقطین لابی الحسن الأول علیه السلام یکون</w:t>
      </w:r>
    </w:p>
    <w:p>
      <w:pPr>
        <w:pStyle w:val="BookText"/>
        <w:rPr/>
      </w:pPr>
      <w:r>
        <w:rPr>
          <w:rFonts w:ascii="IRNazanin" w:hAnsi="IRNazanin" w:eastAsia="IRNazanin"/>
          <w:color w:val="111111"/>
          <w:sz w:val="28"/>
          <w:sz w:val="28"/>
          <w:szCs w:val="28"/>
          <w:rtl w:val="true"/>
          <w:lang w:bidi="fa-IR"/>
        </w:rPr>
        <w:t xml:space="preserve">عندی المال من الزکاة أفأحجج </w:t>
      </w:r>
      <w:r>
        <w:rPr>
          <w:rStyle w:val="FootnoteAnchor"/>
          <w:rtl w:val="true"/>
        </w:rPr>
        <w:footnoteReference w:id="435"/>
      </w:r>
      <w:r>
        <w:rPr>
          <w:rFonts w:ascii="IRNazanin" w:hAnsi="IRNazanin" w:eastAsia="IRNazanin"/>
          <w:color w:val="111111"/>
          <w:sz w:val="28"/>
          <w:sz w:val="28"/>
          <w:szCs w:val="28"/>
          <w:rtl w:val="true"/>
          <w:lang w:bidi="fa-IR"/>
        </w:rPr>
        <w:t>به موالی وأقاربی قال نعم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عن فقیه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الصرورة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قال</w:t>
      </w:r>
    </w:p>
    <w:p>
      <w:pPr>
        <w:pStyle w:val="BookText"/>
        <w:rPr/>
      </w:pPr>
      <w:r>
        <w:rPr>
          <w:rFonts w:ascii="IRNazanin" w:hAnsi="IRNazanin" w:eastAsia="IRNazanin"/>
          <w:color w:val="111111"/>
          <w:sz w:val="28"/>
          <w:sz w:val="28"/>
          <w:szCs w:val="28"/>
          <w:rtl w:val="true"/>
          <w:lang w:bidi="fa-IR"/>
        </w:rPr>
        <w:t xml:space="preserve">نعم 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مسلم ابا عبد الله علیه السلام عن الصرورة أیحج من الزکاة</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نوادر أحمد بن محمد ابن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جمیل قال سألت أبا عبد الله علیه السلام عند الضرورة أیحج </w:t>
      </w:r>
      <w:r>
        <w:rPr>
          <w:rStyle w:val="FootnoteAnchor"/>
          <w:rtl w:val="true"/>
        </w:rPr>
        <w:footnoteReference w:id="436"/>
      </w:r>
      <w:r>
        <w:rPr>
          <w:rFonts w:ascii="IRNazanin" w:hAnsi="IRNazanin" w:eastAsia="IRNazanin"/>
          <w:color w:val="111111"/>
          <w:sz w:val="28"/>
          <w:sz w:val="28"/>
          <w:szCs w:val="28"/>
          <w:rtl w:val="true"/>
          <w:lang w:bidi="fa-IR"/>
        </w:rPr>
        <w:t>الرجل من الزکاة</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w:t>
      </w:r>
    </w:p>
    <w:p>
      <w:pPr>
        <w:pStyle w:val="BookText"/>
        <w:rPr/>
      </w:pPr>
      <w:r>
        <w:rPr>
          <w:rFonts w:ascii="IRNazanin" w:hAnsi="IRNazanin" w:eastAsia="IRNazanin"/>
          <w:color w:val="111111"/>
          <w:sz w:val="28"/>
          <w:sz w:val="28"/>
          <w:szCs w:val="28"/>
          <w:rtl w:val="true"/>
          <w:lang w:bidi="fa-IR"/>
        </w:rPr>
        <w:t>العلاء بن رزین عن محمد بن مسلم عن أبی عبد الله علیه السلام قال سئل رجل ابا عبد الله علیه السلام</w:t>
      </w:r>
    </w:p>
    <w:p>
      <w:pPr>
        <w:pStyle w:val="BookText"/>
        <w:rPr/>
      </w:pPr>
      <w:r>
        <w:rPr>
          <w:rFonts w:ascii="IRNazanin" w:hAnsi="IRNazanin" w:eastAsia="IRNazanin"/>
          <w:color w:val="111111"/>
          <w:sz w:val="28"/>
          <w:sz w:val="28"/>
          <w:szCs w:val="28"/>
          <w:rtl w:val="true"/>
          <w:lang w:bidi="fa-IR"/>
        </w:rPr>
        <w:t xml:space="preserve">وانا جالس فقال إنی أعطی من الزکاة فاجمعه حتی أحج به قال نعم یأجر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الله من یعطیک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أبی عمیر عن</w:t>
      </w:r>
    </w:p>
    <w:p>
      <w:pPr>
        <w:pStyle w:val="BookText"/>
        <w:rPr/>
      </w:pPr>
      <w:r>
        <w:rPr>
          <w:rFonts w:ascii="IRNazanin" w:hAnsi="IRNazanin" w:eastAsia="IRNazanin"/>
          <w:color w:val="111111"/>
          <w:sz w:val="28"/>
          <w:sz w:val="28"/>
          <w:szCs w:val="28"/>
          <w:rtl w:val="true"/>
          <w:lang w:bidi="fa-IR"/>
        </w:rPr>
        <w:t>جمیل بن دراج عن إسماعیل الشعیری عن الحکم بن عتیبة قال قلت لابی عبد الله علیه السلام</w:t>
      </w:r>
    </w:p>
    <w:p>
      <w:pPr>
        <w:pStyle w:val="BookText"/>
        <w:rPr/>
      </w:pPr>
      <w:r>
        <w:rPr>
          <w:rFonts w:ascii="IRNazanin" w:hAnsi="IRNazanin" w:eastAsia="IRNazanin"/>
          <w:color w:val="111111"/>
          <w:sz w:val="28"/>
          <w:sz w:val="28"/>
          <w:szCs w:val="28"/>
          <w:rtl w:val="true"/>
          <w:lang w:bidi="fa-IR"/>
        </w:rPr>
        <w:t>الرجل یعطی الرجل من زکاة ماله یحج بها قال مال الزکاة یحج به فقلت له انه</w:t>
      </w:r>
    </w:p>
    <w:p>
      <w:pPr>
        <w:pStyle w:val="BookText"/>
        <w:rPr/>
      </w:pPr>
      <w:r>
        <w:rPr>
          <w:rFonts w:ascii="IRNazanin" w:hAnsi="IRNazanin" w:eastAsia="IRNazanin"/>
          <w:color w:val="111111"/>
          <w:sz w:val="28"/>
          <w:sz w:val="28"/>
          <w:szCs w:val="28"/>
          <w:rtl w:val="true"/>
          <w:lang w:bidi="fa-IR"/>
        </w:rPr>
        <w:t>رجل مسلم أعطی رجلا مسلما فقال إن کان محتاجا فیعطیه لحاجته وفقره ولا یقول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حج بها یصنع بها بعد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w:t>
      </w:r>
    </w:p>
    <w:p>
      <w:pPr>
        <w:pStyle w:val="BookText"/>
        <w:rPr/>
      </w:pPr>
      <w:r>
        <w:rPr>
          <w:rFonts w:ascii="IRNazanin" w:hAnsi="IRNazanin" w:eastAsia="IRNazanin"/>
          <w:color w:val="111111"/>
          <w:sz w:val="28"/>
          <w:sz w:val="28"/>
          <w:szCs w:val="28"/>
          <w:rtl w:val="true"/>
          <w:lang w:bidi="fa-IR"/>
        </w:rPr>
        <w:t>عن سماعة عن أبی عبد الله علیه السلام قال إذا أخذ الرجل الزکاة فهی کماله یصنع بها</w:t>
      </w:r>
    </w:p>
    <w:p>
      <w:pPr>
        <w:pStyle w:val="BookText"/>
        <w:rPr/>
      </w:pPr>
      <w:r>
        <w:rPr>
          <w:rFonts w:ascii="IRNazanin" w:hAnsi="IRNazanin" w:eastAsia="IRNazanin"/>
          <w:color w:val="111111"/>
          <w:sz w:val="28"/>
          <w:sz w:val="28"/>
          <w:szCs w:val="28"/>
          <w:rtl w:val="true"/>
          <w:lang w:bidi="fa-IR"/>
        </w:rPr>
        <w:t xml:space="preserve">ما یشاء </w:t>
      </w:r>
      <w:r>
        <w:rPr>
          <w:rStyle w:val="FootnoteAnchor"/>
          <w:rtl w:val="true"/>
        </w:rPr>
        <w:footnoteReference w:id="438"/>
      </w:r>
      <w:r>
        <w:rPr>
          <w:rFonts w:ascii="IRNazanin" w:hAnsi="IRNazanin" w:eastAsia="IRNazanin"/>
          <w:color w:val="111111"/>
          <w:sz w:val="28"/>
          <w:sz w:val="28"/>
          <w:szCs w:val="28"/>
          <w:rtl w:val="true"/>
          <w:lang w:bidi="fa-IR"/>
        </w:rPr>
        <w:t>قال وقال إن الله عز وجل فرض للفقراء فی أموال الأغنیاء فریضة</w:t>
      </w:r>
    </w:p>
    <w:p>
      <w:pPr>
        <w:pStyle w:val="BookText"/>
        <w:rPr/>
      </w:pPr>
      <w:r>
        <w:rPr>
          <w:rFonts w:ascii="IRNazanin" w:hAnsi="IRNazanin" w:eastAsia="IRNazanin"/>
          <w:color w:val="111111"/>
          <w:sz w:val="28"/>
          <w:sz w:val="28"/>
          <w:szCs w:val="28"/>
          <w:rtl w:val="true"/>
          <w:lang w:bidi="fa-IR"/>
        </w:rPr>
        <w:t xml:space="preserve">لا یحمدون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بأدائها وهی الزکاة فإذا هی وصلت إلی الفقیر فهی بمنزلة ماله</w:t>
      </w:r>
    </w:p>
    <w:p>
      <w:pPr>
        <w:pStyle w:val="BookText"/>
        <w:rPr/>
      </w:pPr>
      <w:r>
        <w:rPr>
          <w:rFonts w:ascii="IRNazanin" w:hAnsi="IRNazanin" w:eastAsia="IRNazanin"/>
          <w:color w:val="111111"/>
          <w:sz w:val="28"/>
          <w:sz w:val="28"/>
          <w:szCs w:val="28"/>
          <w:rtl w:val="true"/>
          <w:lang w:bidi="fa-IR"/>
        </w:rPr>
        <w:t xml:space="preserve">یصنع بها ما یشاء </w:t>
      </w:r>
      <w:r>
        <w:rPr>
          <w:rStyle w:val="FootnoteAnchor"/>
          <w:rtl w:val="true"/>
        </w:rPr>
        <w:footnoteReference w:id="439"/>
      </w:r>
      <w:r>
        <w:rPr>
          <w:rFonts w:ascii="IRNazanin" w:hAnsi="IRNazanin" w:eastAsia="IRNazanin"/>
          <w:color w:val="111111"/>
          <w:sz w:val="28"/>
          <w:sz w:val="28"/>
          <w:szCs w:val="28"/>
          <w:rtl w:val="true"/>
          <w:lang w:bidi="fa-IR"/>
        </w:rPr>
        <w:t>فقلت یتزوج بها ویحج منها قال نعم هی ماله قلت فهل یوجر</w:t>
      </w:r>
    </w:p>
    <w:p>
      <w:pPr>
        <w:pStyle w:val="BookText"/>
        <w:rPr/>
      </w:pPr>
      <w:r>
        <w:rPr>
          <w:rFonts w:ascii="IRNazanin" w:hAnsi="IRNazanin" w:eastAsia="IRNazanin"/>
          <w:color w:val="111111"/>
          <w:sz w:val="28"/>
          <w:sz w:val="28"/>
          <w:szCs w:val="28"/>
          <w:rtl w:val="true"/>
          <w:lang w:bidi="fa-IR"/>
        </w:rPr>
        <w:t>الفقیر إذا حج من الزکاة کما یوجر الغنی صاحب المال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 المستحقین</w:t>
      </w:r>
    </w:p>
    <w:p>
      <w:pPr>
        <w:pStyle w:val="BookText"/>
        <w:rPr/>
      </w:pPr>
      <w:r>
        <w:rPr>
          <w:rFonts w:ascii="IRNazanin" w:hAnsi="IRNazanin" w:eastAsia="IRNazanin"/>
          <w:color w:val="111111"/>
          <w:sz w:val="28"/>
          <w:sz w:val="28"/>
          <w:szCs w:val="28"/>
          <w:rtl w:val="true"/>
          <w:lang w:bidi="fa-IR"/>
        </w:rPr>
        <w:t>قوله علیه السلام وفی سبیل الله قوم یخرجون إلی الجهاد ولیس عندهم ما یتقوون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أو قوم من المؤمنین لیس عندهم ما یحجون به أو فی جمیع سبیل الخیر</w:t>
      </w:r>
    </w:p>
    <w:p>
      <w:pPr>
        <w:pStyle w:val="BookText"/>
        <w:rPr/>
      </w:pPr>
      <w:r>
        <w:rPr>
          <w:rFonts w:ascii="IRNazanin" w:hAnsi="IRNazanin" w:eastAsia="IRNazanin"/>
          <w:color w:val="111111"/>
          <w:sz w:val="28"/>
          <w:sz w:val="28"/>
          <w:szCs w:val="28"/>
          <w:rtl w:val="true"/>
          <w:lang w:bidi="fa-IR"/>
        </w:rPr>
        <w:t>فعلی الامام ان یعطیهم من مال الصدقات حتی یقووا علی الحج والجهاد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لا تحل لغنی قوله علیه السلام وفی سبیل الله فی الجهاد</w:t>
      </w:r>
    </w:p>
    <w:p>
      <w:pPr>
        <w:pStyle w:val="BookText"/>
        <w:rPr/>
      </w:pPr>
      <w:r>
        <w:rPr>
          <w:rFonts w:ascii="IRNazanin" w:hAnsi="IRNazanin" w:eastAsia="IRNazanin"/>
          <w:color w:val="111111"/>
          <w:sz w:val="28"/>
          <w:sz w:val="28"/>
          <w:szCs w:val="28"/>
          <w:rtl w:val="true"/>
          <w:lang w:bidi="fa-IR"/>
        </w:rPr>
        <w:t>والحج وغیر ذلک من سبیل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یعطی من الزکاة</w:t>
      </w:r>
    </w:p>
    <w:p>
      <w:pPr>
        <w:pStyle w:val="BookText"/>
        <w:rPr/>
      </w:pPr>
      <w:r>
        <w:rPr>
          <w:rFonts w:ascii="IRNazanin" w:hAnsi="IRNazanin" w:eastAsia="IRNazanin"/>
          <w:color w:val="111111"/>
          <w:sz w:val="28"/>
          <w:sz w:val="28"/>
          <w:szCs w:val="28"/>
          <w:rtl w:val="true"/>
          <w:lang w:bidi="fa-IR"/>
        </w:rPr>
        <w:t xml:space="preserve">إلی المستحق قوله أعطی الرجل من الزکاة مئة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خمسمأة</w:t>
      </w:r>
    </w:p>
    <w:p>
      <w:pPr>
        <w:pStyle w:val="BookText"/>
        <w:rPr/>
      </w:pPr>
      <w:r>
        <w:rPr>
          <w:rFonts w:ascii="IRNazanin" w:hAnsi="IRNazanin" w:eastAsia="IRNazanin"/>
          <w:color w:val="111111"/>
          <w:sz w:val="28"/>
          <w:sz w:val="28"/>
          <w:szCs w:val="28"/>
          <w:rtl w:val="true"/>
          <w:lang w:bidi="fa-IR"/>
        </w:rPr>
        <w:t xml:space="preserve">قال علیه السلام نعم حتی تغنیه وفی روایة عمار بن موسی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إذا أعطیت فاغنه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بن غزوان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تعطیه من الزکاة حتی تغنیه وفی</w:t>
      </w:r>
    </w:p>
    <w:p>
      <w:pPr>
        <w:pStyle w:val="BookText"/>
        <w:rPr/>
      </w:pP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بلی یعطیه ما یأکل ویشرب ویکتسی ویتزوج</w:t>
      </w:r>
    </w:p>
    <w:p>
      <w:pPr>
        <w:pStyle w:val="BookText"/>
        <w:rPr/>
      </w:pPr>
      <w:r>
        <w:rPr>
          <w:rFonts w:ascii="IRNazanin" w:hAnsi="IRNazanin" w:eastAsia="IRNazanin"/>
          <w:color w:val="111111"/>
          <w:sz w:val="28"/>
          <w:sz w:val="28"/>
          <w:szCs w:val="28"/>
          <w:rtl w:val="true"/>
          <w:lang w:bidi="fa-IR"/>
        </w:rPr>
        <w:t xml:space="preserve">ویتصدق ویحج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ویوفی دینه وفی روایة</w:t>
      </w:r>
    </w:p>
    <w:p>
      <w:pPr>
        <w:pStyle w:val="BookText"/>
        <w:rPr/>
      </w:pPr>
      <w:r>
        <w:rPr>
          <w:rFonts w:ascii="IRNazanin" w:hAnsi="IRNazanin" w:eastAsia="IRNazanin"/>
          <w:color w:val="111111"/>
          <w:sz w:val="28"/>
          <w:sz w:val="28"/>
          <w:szCs w:val="28"/>
          <w:rtl w:val="true"/>
          <w:lang w:bidi="fa-IR"/>
        </w:rPr>
        <w:t xml:space="preserve">زیاد بن مروان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اعطه الف درهم وفی روایة بشر بن بشار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یعطی المؤمن ثلاثة آلاف ثم قال أو عشرة آلاف ویعطی الفاجر بقدر لان</w:t>
      </w:r>
    </w:p>
    <w:p>
      <w:pPr>
        <w:pStyle w:val="BookText"/>
        <w:rPr/>
      </w:pPr>
      <w:r>
        <w:rPr>
          <w:rFonts w:ascii="IRNazanin" w:hAnsi="IRNazanin" w:eastAsia="IRNazanin"/>
          <w:color w:val="111111"/>
          <w:sz w:val="28"/>
          <w:sz w:val="28"/>
          <w:szCs w:val="28"/>
          <w:rtl w:val="true"/>
          <w:lang w:bidi="fa-IR"/>
        </w:rPr>
        <w:t>المؤمن ینفقها فی طاعة الله عز وجل والفاجر فی معصیة الله عز وجل وفی روایة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یعطون من السنة إلی السنة فللرجل ان یأخذ ما یکفیه</w:t>
      </w:r>
      <w:bookmarkStart w:id="246" w:name="pg16856_166453"/>
    </w:p>
    <w:p>
      <w:pPr>
        <w:pStyle w:val="BookText"/>
        <w:rPr/>
      </w:pPr>
      <w:bookmarkEnd w:id="246"/>
      <w:r>
        <w:rPr>
          <w:rFonts w:ascii="IRNazanin" w:hAnsi="IRNazanin" w:eastAsia="IRNazanin"/>
          <w:color w:val="111111"/>
          <w:sz w:val="28"/>
          <w:sz w:val="28"/>
          <w:szCs w:val="28"/>
          <w:rtl w:val="true"/>
          <w:lang w:bidi="fa-IR"/>
        </w:rPr>
        <w:t>ویکفی عیاله من السنة إلی السنة</w:t>
      </w:r>
      <w:r>
        <w:rPr>
          <w:rFonts w:eastAsia="IRNazanin" w:cs="IRNazanin"/>
          <w:color w:val="111111"/>
          <w:sz w:val="28"/>
          <w:szCs w:val="28"/>
          <w:rtl w:val="true"/>
          <w:lang w:bidi="fa-IR"/>
        </w:rPr>
        <w:t>.</w:t>
      </w:r>
    </w:p>
    <w:p>
      <w:pPr>
        <w:pStyle w:val="Heading4"/>
        <w:numPr>
          <w:ilvl w:val="3"/>
          <w:numId w:val="1"/>
        </w:numPr>
        <w:rPr/>
      </w:pPr>
      <w:bookmarkStart w:id="247" w:name="__RefHeading___Toc9906226_417432637"/>
      <w:bookmarkStart w:id="248" w:name="_Toc89"/>
      <w:bookmarkEnd w:id="247"/>
      <w:r>
        <w:rPr>
          <w:rtl w:val="true"/>
        </w:rPr>
        <w:t>(</w:t>
      </w:r>
      <w:r>
        <w:rPr/>
        <w:t>14</w:t>
      </w:r>
      <w:r>
        <w:rPr>
          <w:rtl w:val="true"/>
        </w:rPr>
        <w:t xml:space="preserve">) </w:t>
      </w:r>
      <w:r>
        <w:rPr>
          <w:rtl w:val="true"/>
        </w:rPr>
        <w:t>باب عدم جواز اعطاء الزکاة إلی من تجب نفقته علی المعطی عدا ما</w:t>
      </w:r>
      <w:r>
        <w:rPr>
          <w:rtl w:val="true"/>
        </w:rPr>
        <w:t>...</w:t>
      </w:r>
      <w:bookmarkEnd w:id="248"/>
    </w:p>
    <w:p>
      <w:pPr>
        <w:pStyle w:val="BookText"/>
        <w:rPr/>
      </w:pPr>
      <w:r>
        <w:rPr>
          <w:rFonts w:ascii="IRNazanin" w:hAnsi="IRNazanin" w:eastAsia="IRNazanin"/>
          <w:color w:val="111111"/>
          <w:sz w:val="28"/>
          <w:sz w:val="28"/>
          <w:szCs w:val="28"/>
          <w:rtl w:val="true"/>
          <w:lang w:bidi="fa-IR"/>
        </w:rPr>
        <w:t>باب عدم جواز اعطاء الزکاة إلی من تجب نفقته علی المعطی عدا ما استثنی وایتائها إلی غیرهم من الأقرباء أفضل وتقسیمها بینهم وبین غیرهم من المسلمین أولی</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محمد بن الحسین </w:t>
      </w:r>
      <w:r>
        <w:rPr>
          <w:rStyle w:val="FootnoteAnchor"/>
          <w:rtl w:val="true"/>
        </w:rPr>
        <w:footnoteReference w:id="440"/>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عن أبی</w:t>
      </w:r>
    </w:p>
    <w:p>
      <w:pPr>
        <w:pStyle w:val="BookText"/>
        <w:rPr/>
      </w:pPr>
      <w:r>
        <w:rPr>
          <w:rFonts w:ascii="IRNazanin" w:hAnsi="IRNazanin" w:eastAsia="IRNazanin"/>
          <w:color w:val="111111"/>
          <w:sz w:val="28"/>
          <w:sz w:val="28"/>
          <w:szCs w:val="28"/>
          <w:rtl w:val="true"/>
          <w:lang w:bidi="fa-IR"/>
        </w:rPr>
        <w:t>عبد الله علیه السلام قال خمسة لا یعطون من الزکاة شیئا الأب والأم والولد والمملوک و</w:t>
      </w:r>
    </w:p>
    <w:p>
      <w:pPr>
        <w:pStyle w:val="BookText"/>
        <w:rPr/>
      </w:pPr>
      <w:r>
        <w:rPr>
          <w:rFonts w:ascii="IRNazanin" w:hAnsi="IRNazanin" w:eastAsia="IRNazanin"/>
          <w:color w:val="111111"/>
          <w:sz w:val="28"/>
          <w:sz w:val="28"/>
          <w:szCs w:val="28"/>
          <w:rtl w:val="true"/>
          <w:lang w:bidi="fa-IR"/>
        </w:rPr>
        <w:t xml:space="preserve">المرأة وذلک انهم </w:t>
      </w:r>
      <w:r>
        <w:rPr>
          <w:rStyle w:val="FootnoteAnchor"/>
          <w:rtl w:val="true"/>
        </w:rPr>
        <w:footnoteReference w:id="441"/>
      </w:r>
      <w:r>
        <w:rPr>
          <w:rFonts w:ascii="IRNazanin" w:hAnsi="IRNazanin" w:eastAsia="IRNazanin"/>
          <w:color w:val="111111"/>
          <w:sz w:val="28"/>
          <w:sz w:val="28"/>
          <w:szCs w:val="28"/>
          <w:rtl w:val="true"/>
          <w:lang w:bidi="fa-IR"/>
        </w:rPr>
        <w:t>عیاله لازمون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w:t>
      </w:r>
    </w:p>
    <w:p>
      <w:pPr>
        <w:pStyle w:val="BookText"/>
        <w:rPr/>
      </w:pPr>
      <w:r>
        <w:rPr>
          <w:rFonts w:ascii="IRNazanin" w:hAnsi="IRNazanin" w:eastAsia="IRNazanin"/>
          <w:color w:val="111111"/>
          <w:sz w:val="28"/>
          <w:sz w:val="28"/>
          <w:szCs w:val="28"/>
          <w:rtl w:val="true"/>
          <w:lang w:bidi="fa-IR"/>
        </w:rPr>
        <w:t xml:space="preserve">بن یحیی العطار الخصال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w:t>
      </w:r>
    </w:p>
    <w:p>
      <w:pPr>
        <w:pStyle w:val="BookText"/>
        <w:rPr/>
      </w:pPr>
      <w:r>
        <w:rPr>
          <w:rFonts w:ascii="IRNazanin" w:hAnsi="IRNazanin" w:eastAsia="IRNazanin"/>
          <w:color w:val="111111"/>
          <w:sz w:val="28"/>
          <w:sz w:val="28"/>
          <w:szCs w:val="28"/>
          <w:rtl w:val="true"/>
          <w:lang w:bidi="fa-IR"/>
        </w:rPr>
        <w:t xml:space="preserve">یحیی العطار عن محمد بن أحمد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هاشم عن أبی</w:t>
      </w:r>
    </w:p>
    <w:p>
      <w:pPr>
        <w:pStyle w:val="BookText"/>
        <w:rPr/>
      </w:pPr>
      <w:r>
        <w:rPr>
          <w:rFonts w:ascii="IRNazanin" w:hAnsi="IRNazanin" w:eastAsia="IRNazanin"/>
          <w:color w:val="111111"/>
          <w:sz w:val="28"/>
          <w:sz w:val="28"/>
          <w:szCs w:val="28"/>
          <w:rtl w:val="true"/>
          <w:lang w:bidi="fa-IR"/>
        </w:rPr>
        <w:t>طالب عبد الله بن الصلت القمی عن عدة من أصحابنا یرفعونه إلی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یعطون من الزکاة الولد والوالدان والمرأة والمملوک</w:t>
      </w:r>
    </w:p>
    <w:p>
      <w:pPr>
        <w:pStyle w:val="BookText"/>
        <w:rPr/>
      </w:pPr>
      <w:r>
        <w:rPr>
          <w:rFonts w:ascii="IRNazanin" w:hAnsi="IRNazanin" w:eastAsia="IRNazanin"/>
          <w:color w:val="111111"/>
          <w:sz w:val="28"/>
          <w:sz w:val="28"/>
          <w:szCs w:val="28"/>
          <w:rtl w:val="true"/>
          <w:lang w:bidi="fa-IR"/>
        </w:rPr>
        <w:t>لأنه یجبر علی النفقة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تعطی من اهل الولایة الأبوین والولد</w:t>
      </w:r>
    </w:p>
    <w:p>
      <w:pPr>
        <w:pStyle w:val="BookText"/>
        <w:rPr/>
      </w:pPr>
      <w:r>
        <w:rPr>
          <w:rFonts w:ascii="IRNazanin" w:hAnsi="IRNazanin" w:eastAsia="IRNazanin"/>
          <w:color w:val="111111"/>
          <w:sz w:val="28"/>
          <w:sz w:val="28"/>
          <w:szCs w:val="28"/>
          <w:rtl w:val="true"/>
          <w:lang w:bidi="fa-IR"/>
        </w:rPr>
        <w:t>والزوجة والصبی والمملوک وکل من هو فی نفقتک فلا تعطه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بن عیسی عن علی بن الحکم عن عبد الملک بن عتبة </w:t>
      </w:r>
      <w:r>
        <w:rPr>
          <w:rStyle w:val="FootnoteAnchor"/>
          <w:rtl w:val="true"/>
        </w:rPr>
        <w:footnoteReference w:id="442"/>
      </w:r>
      <w:r>
        <w:rPr>
          <w:rFonts w:ascii="IRNazanin" w:hAnsi="IRNazanin" w:eastAsia="IRNazanin"/>
          <w:color w:val="111111"/>
          <w:sz w:val="28"/>
          <w:sz w:val="28"/>
          <w:szCs w:val="28"/>
          <w:rtl w:val="true"/>
          <w:lang w:bidi="fa-IR"/>
        </w:rPr>
        <w:t>عن إسحاق</w:t>
      </w:r>
    </w:p>
    <w:p>
      <w:pPr>
        <w:pStyle w:val="BookText"/>
        <w:rPr/>
      </w:pPr>
      <w:r>
        <w:rPr>
          <w:rFonts w:ascii="IRNazanin" w:hAnsi="IRNazanin" w:eastAsia="IRNazanin"/>
          <w:color w:val="111111"/>
          <w:sz w:val="28"/>
          <w:sz w:val="28"/>
          <w:szCs w:val="28"/>
          <w:rtl w:val="true"/>
          <w:lang w:bidi="fa-IR"/>
        </w:rPr>
        <w:t>بن عمار عن أبی الحسن موسی علیه السلام قال قلت له لی قرابة أنفق علی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وأفضل </w:t>
      </w:r>
      <w:r>
        <w:rPr>
          <w:rStyle w:val="FootnoteAnchor"/>
          <w:rtl w:val="true"/>
        </w:rPr>
        <w:footnoteReference w:id="443"/>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فیأتینی ابان الزکاة أفأعطیهم</w:t>
      </w:r>
    </w:p>
    <w:p>
      <w:pPr>
        <w:pStyle w:val="BookText"/>
        <w:rPr/>
      </w:pPr>
      <w:r>
        <w:rPr>
          <w:rFonts w:ascii="IRNazanin" w:hAnsi="IRNazanin" w:eastAsia="IRNazanin"/>
          <w:color w:val="111111"/>
          <w:sz w:val="28"/>
          <w:sz w:val="28"/>
          <w:szCs w:val="28"/>
          <w:rtl w:val="true"/>
          <w:lang w:bidi="fa-IR"/>
        </w:rPr>
        <w:t xml:space="preserve">منها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مستحقون لها قلت نعم قال هم أفضل من غیرهم اعطهم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فمن ذا الذی یلزمنی من ذوی </w:t>
      </w:r>
      <w:r>
        <w:rPr>
          <w:rStyle w:val="FootnoteAnchor"/>
          <w:rtl w:val="true"/>
        </w:rPr>
        <w:footnoteReference w:id="444"/>
      </w:r>
      <w:r>
        <w:rPr>
          <w:rFonts w:ascii="IRNazanin" w:hAnsi="IRNazanin" w:eastAsia="IRNazanin"/>
          <w:color w:val="111111"/>
          <w:sz w:val="28"/>
          <w:sz w:val="28"/>
          <w:szCs w:val="28"/>
          <w:rtl w:val="true"/>
          <w:lang w:bidi="fa-IR"/>
        </w:rPr>
        <w:t xml:space="preserve">قرابتی حتی لا احتسب </w:t>
      </w:r>
      <w:r>
        <w:rPr>
          <w:rStyle w:val="FootnoteAnchor"/>
          <w:rtl w:val="true"/>
        </w:rPr>
        <w:footnoteReference w:id="445"/>
      </w:r>
      <w:r>
        <w:rPr>
          <w:rFonts w:ascii="IRNazanin" w:hAnsi="IRNazanin" w:eastAsia="IRNazanin"/>
          <w:color w:val="111111"/>
          <w:sz w:val="28"/>
          <w:sz w:val="28"/>
          <w:szCs w:val="28"/>
          <w:rtl w:val="true"/>
          <w:lang w:bidi="fa-IR"/>
        </w:rPr>
        <w:t>الزکاة علیه</w:t>
      </w:r>
    </w:p>
    <w:p>
      <w:pPr>
        <w:pStyle w:val="BookText"/>
        <w:rPr/>
      </w:pPr>
      <w:r>
        <w:rPr>
          <w:rFonts w:ascii="IRNazanin" w:hAnsi="IRNazanin" w:eastAsia="IRNazanin"/>
          <w:color w:val="111111"/>
          <w:sz w:val="28"/>
          <w:sz w:val="28"/>
          <w:szCs w:val="28"/>
          <w:rtl w:val="true"/>
          <w:lang w:bidi="fa-IR"/>
        </w:rPr>
        <w:t>قال أبوک وأمک قلت أبی وأمی قال الوالدان والولد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الحمید عن أبی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الشحام</w:t>
      </w:r>
    </w:p>
    <w:p>
      <w:pPr>
        <w:pStyle w:val="BookText"/>
        <w:rPr/>
      </w:pPr>
      <w:r>
        <w:rPr>
          <w:rFonts w:ascii="IRNazanin" w:hAnsi="IRNazanin" w:eastAsia="IRNazanin"/>
          <w:color w:val="111111"/>
          <w:sz w:val="28"/>
          <w:sz w:val="28"/>
          <w:szCs w:val="28"/>
          <w:rtl w:val="true"/>
          <w:lang w:bidi="fa-IR"/>
        </w:rPr>
        <w:t>عن أبی عبد الله علیه السلام قال فی الزکاة تعطی منها الأخ والأخت والعم والعمة والخال</w:t>
      </w:r>
    </w:p>
    <w:p>
      <w:pPr>
        <w:pStyle w:val="BookText"/>
        <w:rPr/>
      </w:pPr>
      <w:r>
        <w:rPr>
          <w:rFonts w:ascii="IRNazanin" w:hAnsi="IRNazanin" w:eastAsia="IRNazanin"/>
          <w:color w:val="111111"/>
          <w:sz w:val="28"/>
          <w:sz w:val="28"/>
          <w:szCs w:val="28"/>
          <w:rtl w:val="true"/>
          <w:lang w:bidi="fa-IR"/>
        </w:rPr>
        <w:t>والخالة ولا تعطی الجد ولا الجدة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عبد الرحمن ابن</w:t>
      </w:r>
    </w:p>
    <w:p>
      <w:pPr>
        <w:pStyle w:val="BookText"/>
        <w:rPr/>
      </w:pPr>
      <w:r>
        <w:rPr>
          <w:rFonts w:ascii="IRNazanin" w:hAnsi="IRNazanin" w:eastAsia="IRNazanin"/>
          <w:color w:val="111111"/>
          <w:sz w:val="28"/>
          <w:sz w:val="28"/>
          <w:szCs w:val="28"/>
          <w:rtl w:val="true"/>
          <w:lang w:bidi="fa-IR"/>
        </w:rPr>
        <w:t>أبی هاشم عن أبی خدیجة عن أبی عبد الله علیه السلام قال لا تعط من الزکاة أحدا ممن</w:t>
      </w:r>
    </w:p>
    <w:p>
      <w:pPr>
        <w:pStyle w:val="BookText"/>
        <w:rPr/>
      </w:pPr>
      <w:r>
        <w:rPr>
          <w:rFonts w:ascii="IRNazanin" w:hAnsi="IRNazanin" w:eastAsia="IRNazanin"/>
          <w:color w:val="111111"/>
          <w:sz w:val="28"/>
          <w:sz w:val="28"/>
          <w:szCs w:val="28"/>
          <w:rtl w:val="true"/>
          <w:lang w:bidi="fa-IR"/>
        </w:rPr>
        <w:t xml:space="preserve">تعول وقال إذا کان لرجل خمسمأة درهم وکان عیاله کثیرا </w:t>
      </w:r>
      <w:r>
        <w:rPr>
          <w:rStyle w:val="FootnoteAnchor"/>
          <w:rtl w:val="true"/>
        </w:rPr>
        <w:footnoteReference w:id="446"/>
      </w:r>
      <w:r>
        <w:rPr>
          <w:rFonts w:ascii="IRNazanin" w:hAnsi="IRNazanin" w:eastAsia="IRNazanin"/>
          <w:color w:val="111111"/>
          <w:sz w:val="28"/>
          <w:sz w:val="28"/>
          <w:szCs w:val="28"/>
          <w:rtl w:val="true"/>
          <w:lang w:bidi="fa-IR"/>
        </w:rPr>
        <w:t>قال لیس علیه زکاة</w:t>
      </w:r>
    </w:p>
    <w:p>
      <w:pPr>
        <w:pStyle w:val="BookText"/>
        <w:rPr/>
      </w:pPr>
      <w:r>
        <w:rPr>
          <w:rFonts w:ascii="IRNazanin" w:hAnsi="IRNazanin" w:eastAsia="IRNazanin"/>
          <w:color w:val="111111"/>
          <w:sz w:val="28"/>
          <w:sz w:val="28"/>
          <w:szCs w:val="28"/>
          <w:rtl w:val="true"/>
          <w:lang w:bidi="fa-IR"/>
        </w:rPr>
        <w:t xml:space="preserve">ینفقها علی عیاله یزیدها فی نفقتهم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کسوتهم وفی طعام لم یکونوا یطعمونه</w:t>
      </w:r>
    </w:p>
    <w:p>
      <w:pPr>
        <w:pStyle w:val="BookText"/>
        <w:rPr/>
      </w:pPr>
      <w:r>
        <w:rPr>
          <w:rStyle w:val="FootnoteAnchor"/>
          <w:rtl w:val="true"/>
        </w:rPr>
        <w:footnoteReference w:id="447"/>
      </w:r>
      <w:r>
        <w:rPr>
          <w:rFonts w:ascii="IRNazanin" w:hAnsi="IRNazanin" w:eastAsia="IRNazanin"/>
          <w:color w:val="111111"/>
          <w:sz w:val="28"/>
          <w:sz w:val="28"/>
          <w:szCs w:val="28"/>
          <w:rtl w:val="true"/>
          <w:lang w:bidi="fa-IR"/>
        </w:rPr>
        <w:t xml:space="preserve">وإن لم یکن له عیاله وکان وحده فلیقسمها فی قوم لیس بهم بأس أعفاء عن المسألة لا یسألون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 تعطین قرابتک الزکاة کلها ولکن اعطهم</w:t>
      </w:r>
    </w:p>
    <w:p>
      <w:pPr>
        <w:pStyle w:val="BookText"/>
        <w:rPr/>
      </w:pPr>
      <w:r>
        <w:rPr>
          <w:rFonts w:ascii="IRNazanin" w:hAnsi="IRNazanin" w:eastAsia="IRNazanin"/>
          <w:color w:val="111111"/>
          <w:sz w:val="28"/>
          <w:sz w:val="28"/>
          <w:szCs w:val="28"/>
          <w:rtl w:val="true"/>
          <w:lang w:bidi="fa-IR"/>
        </w:rPr>
        <w:t xml:space="preserve">بعضها </w:t>
      </w:r>
      <w:r>
        <w:rPr>
          <w:rStyle w:val="FootnoteAnchor"/>
          <w:rtl w:val="true"/>
        </w:rPr>
        <w:footnoteReference w:id="448"/>
      </w:r>
      <w:r>
        <w:rPr>
          <w:rFonts w:ascii="IRNazanin" w:hAnsi="IRNazanin" w:eastAsia="IRNazanin"/>
          <w:color w:val="111111"/>
          <w:sz w:val="28"/>
          <w:sz w:val="28"/>
          <w:szCs w:val="28"/>
          <w:rtl w:val="true"/>
          <w:lang w:bidi="fa-IR"/>
        </w:rPr>
        <w:t xml:space="preserve">واقسم بعضها </w:t>
      </w:r>
      <w:r>
        <w:rPr>
          <w:rStyle w:val="FootnoteAnchor"/>
          <w:rtl w:val="true"/>
        </w:rPr>
        <w:footnoteReference w:id="449"/>
      </w:r>
      <w:r>
        <w:rPr>
          <w:rFonts w:ascii="IRNazanin" w:hAnsi="IRNazanin" w:eastAsia="IRNazanin"/>
          <w:color w:val="111111"/>
          <w:sz w:val="28"/>
          <w:sz w:val="28"/>
          <w:szCs w:val="28"/>
          <w:rtl w:val="true"/>
          <w:lang w:bidi="fa-IR"/>
        </w:rPr>
        <w:t>فی سائر المسلمین وقال الزکاة تحل لصاحب الدار</w:t>
      </w:r>
    </w:p>
    <w:p>
      <w:pPr>
        <w:pStyle w:val="BookText"/>
        <w:rPr/>
      </w:pPr>
      <w:r>
        <w:rPr>
          <w:rFonts w:ascii="IRNazanin" w:hAnsi="IRNazanin" w:eastAsia="IRNazanin"/>
          <w:color w:val="111111"/>
          <w:sz w:val="28"/>
          <w:sz w:val="28"/>
          <w:szCs w:val="28"/>
          <w:rtl w:val="true"/>
          <w:lang w:bidi="fa-IR"/>
        </w:rPr>
        <w:t>والخادم ومن کان له خمسمأة درهم بعد أن یکون له عیال ویجعل زکاة الخمسمئة</w:t>
      </w:r>
    </w:p>
    <w:p>
      <w:pPr>
        <w:pStyle w:val="BookText"/>
        <w:rPr/>
      </w:pPr>
      <w:r>
        <w:rPr>
          <w:rFonts w:ascii="IRNazanin" w:hAnsi="IRNazanin" w:eastAsia="IRNazanin"/>
          <w:color w:val="111111"/>
          <w:sz w:val="28"/>
          <w:sz w:val="28"/>
          <w:szCs w:val="28"/>
          <w:rtl w:val="true"/>
          <w:lang w:bidi="fa-IR"/>
        </w:rPr>
        <w:t xml:space="preserve">زیادة فی نفقة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یوسع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عمران بن إسماعیل بن </w:t>
      </w:r>
      <w:r>
        <w:rPr>
          <w:rStyle w:val="FootnoteAnchor"/>
          <w:rtl w:val="true"/>
        </w:rPr>
        <w:footnoteReference w:id="450"/>
      </w:r>
      <w:r>
        <w:rPr>
          <w:rFonts w:ascii="IRNazanin" w:hAnsi="IRNazanin" w:eastAsia="IRNazanin"/>
          <w:color w:val="111111"/>
          <w:sz w:val="28"/>
          <w:sz w:val="28"/>
          <w:szCs w:val="28"/>
          <w:rtl w:val="true"/>
          <w:lang w:bidi="fa-IR"/>
        </w:rPr>
        <w:t>عمران القمی قال کتبت إلی أبی</w:t>
      </w:r>
    </w:p>
    <w:p>
      <w:pPr>
        <w:pStyle w:val="BookText"/>
        <w:rPr/>
      </w:pPr>
      <w:r>
        <w:rPr>
          <w:rFonts w:ascii="IRNazanin" w:hAnsi="IRNazanin" w:eastAsia="IRNazanin"/>
          <w:color w:val="111111"/>
          <w:sz w:val="28"/>
          <w:sz w:val="28"/>
          <w:szCs w:val="28"/>
          <w:rtl w:val="true"/>
          <w:lang w:bidi="fa-IR"/>
        </w:rPr>
        <w:t xml:space="preserve">الحسن الثالث علیه السلام ان لی ولدا رجالا ونساء أفیجوز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أعطیهم من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جائز لک </w:t>
      </w:r>
      <w:r>
        <w:rPr>
          <w:rStyle w:val="FootnoteAnchor"/>
          <w:rtl w:val="true"/>
        </w:rPr>
        <w:footnoteReference w:id="451"/>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وغیره عن محمد بن أحمد عن بعض</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أصحابنا عن محمد بن جزک قال سئلت الصادق علیه السلام ادفع عشر مالی إلی ولد</w:t>
      </w:r>
    </w:p>
    <w:p>
      <w:pPr>
        <w:pStyle w:val="BookText"/>
        <w:rPr/>
      </w:pPr>
      <w:r>
        <w:rPr>
          <w:rFonts w:ascii="IRNazanin" w:hAnsi="IRNazanin" w:eastAsia="IRNazanin"/>
          <w:color w:val="111111"/>
          <w:sz w:val="28"/>
          <w:sz w:val="28"/>
          <w:szCs w:val="28"/>
          <w:rtl w:val="true"/>
          <w:lang w:bidi="fa-IR"/>
        </w:rPr>
        <w:t>ابنتی قال نعم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فقیه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یقطین </w:t>
      </w:r>
      <w:r>
        <w:rPr>
          <w:rStyle w:val="FootnoteAnchor"/>
          <w:rtl w:val="true"/>
        </w:rPr>
        <w:footnoteReference w:id="452"/>
      </w:r>
      <w:r>
        <w:rPr>
          <w:rFonts w:ascii="IRNazanin" w:hAnsi="IRNazanin" w:eastAsia="IRNazanin"/>
          <w:color w:val="111111"/>
          <w:sz w:val="28"/>
          <w:sz w:val="28"/>
          <w:szCs w:val="28"/>
          <w:rtl w:val="true"/>
          <w:lang w:bidi="fa-IR"/>
        </w:rPr>
        <w:t>قال قلت لابی الحسن الأول علیه السلام رجل مات وعلیه زکاة</w:t>
      </w:r>
    </w:p>
    <w:p>
      <w:pPr>
        <w:pStyle w:val="BookText"/>
        <w:rPr/>
      </w:pPr>
      <w:r>
        <w:rPr>
          <w:rFonts w:ascii="IRNazanin" w:hAnsi="IRNazanin" w:eastAsia="IRNazanin"/>
          <w:color w:val="111111"/>
          <w:sz w:val="28"/>
          <w:sz w:val="28"/>
          <w:szCs w:val="28"/>
          <w:rtl w:val="true"/>
          <w:lang w:bidi="fa-IR"/>
        </w:rPr>
        <w:t xml:space="preserve">وأوصی ان تقضی عنه الزکاة وولده محاویج ان دفعوها أضر ذلک بهم ضررا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شدیدا فقال یخرجونها </w:t>
      </w:r>
      <w:r>
        <w:rPr>
          <w:rStyle w:val="FootnoteAnchor"/>
          <w:rtl w:val="true"/>
        </w:rPr>
        <w:footnoteReference w:id="454"/>
      </w:r>
      <w:r>
        <w:rPr>
          <w:rFonts w:ascii="IRNazanin" w:hAnsi="IRNazanin" w:eastAsia="IRNazanin"/>
          <w:color w:val="111111"/>
          <w:sz w:val="28"/>
          <w:sz w:val="28"/>
          <w:szCs w:val="28"/>
          <w:rtl w:val="true"/>
          <w:lang w:bidi="fa-IR"/>
        </w:rPr>
        <w:t xml:space="preserve">فیعودون </w:t>
      </w:r>
      <w:r>
        <w:rPr>
          <w:rStyle w:val="FootnoteAnchor"/>
          <w:rtl w:val="true"/>
        </w:rPr>
        <w:footnoteReference w:id="455"/>
      </w:r>
      <w:r>
        <w:rPr>
          <w:rFonts w:ascii="IRNazanin" w:hAnsi="IRNazanin" w:eastAsia="IRNazanin"/>
          <w:color w:val="111111"/>
          <w:sz w:val="28"/>
          <w:sz w:val="28"/>
          <w:szCs w:val="28"/>
          <w:rtl w:val="true"/>
          <w:lang w:bidi="fa-IR"/>
        </w:rPr>
        <w:t>بها علی أنفسهم ویخرجون منها شیئا فیدفع</w:t>
      </w:r>
    </w:p>
    <w:p>
      <w:pPr>
        <w:pStyle w:val="BookText"/>
        <w:rPr/>
      </w:pPr>
      <w:r>
        <w:rPr>
          <w:rFonts w:ascii="IRNazanin" w:hAnsi="IRNazanin" w:eastAsia="IRNazanin"/>
          <w:color w:val="111111"/>
          <w:sz w:val="28"/>
          <w:sz w:val="28"/>
          <w:szCs w:val="28"/>
          <w:rtl w:val="true"/>
          <w:lang w:bidi="fa-IR"/>
        </w:rPr>
        <w:t>إلی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و </w:t>
      </w:r>
      <w:r>
        <w:rPr>
          <w:rStyle w:val="FootnoteAnchor"/>
          <w:rtl w:val="true"/>
        </w:rPr>
        <w:footnoteReference w:id="456"/>
      </w:r>
      <w:r>
        <w:rPr>
          <w:rFonts w:ascii="IRNazanin" w:hAnsi="IRNazanin" w:eastAsia="IRNazanin"/>
          <w:color w:val="111111"/>
          <w:sz w:val="28"/>
          <w:sz w:val="28"/>
          <w:szCs w:val="28"/>
          <w:rtl w:val="true"/>
          <w:lang w:bidi="fa-IR"/>
        </w:rPr>
        <w:t>محمد بن عبد الله عن عبد الله بن جعفر عن أحمد بن حمزة قال قلت لابی</w:t>
      </w:r>
    </w:p>
    <w:p>
      <w:pPr>
        <w:pStyle w:val="BookText"/>
        <w:rPr/>
      </w:pPr>
      <w:r>
        <w:rPr>
          <w:rFonts w:ascii="IRNazanin" w:hAnsi="IRNazanin" w:eastAsia="IRNazanin"/>
          <w:color w:val="111111"/>
          <w:sz w:val="28"/>
          <w:sz w:val="28"/>
          <w:szCs w:val="28"/>
          <w:rtl w:val="true"/>
          <w:lang w:bidi="fa-IR"/>
        </w:rPr>
        <w:t xml:space="preserve">الحسن علیه السلام رجل من موالیک له قرابة کلهم یقول </w:t>
      </w:r>
      <w:r>
        <w:rPr>
          <w:rStyle w:val="FootnoteAnchor"/>
          <w:rtl w:val="true"/>
        </w:rPr>
        <w:footnoteReference w:id="457"/>
      </w:r>
      <w:r>
        <w:rPr>
          <w:rFonts w:ascii="IRNazanin" w:hAnsi="IRNazanin" w:eastAsia="IRNazanin"/>
          <w:color w:val="111111"/>
          <w:sz w:val="28"/>
          <w:sz w:val="28"/>
          <w:szCs w:val="28"/>
          <w:rtl w:val="true"/>
          <w:lang w:bidi="fa-IR"/>
        </w:rPr>
        <w:t>بک وله زکاة أیجوز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یعطیهم جمیع زکاته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ابن أبی عبد الله عن صا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w:t>
      </w:r>
    </w:p>
    <w:p>
      <w:pPr>
        <w:pStyle w:val="BookText"/>
        <w:rPr/>
      </w:pPr>
      <w:r>
        <w:rPr>
          <w:rFonts w:ascii="IRNazanin" w:hAnsi="IRNazanin" w:eastAsia="IRNazanin"/>
          <w:color w:val="111111"/>
          <w:sz w:val="28"/>
          <w:sz w:val="28"/>
          <w:szCs w:val="28"/>
          <w:rtl w:val="true"/>
          <w:lang w:bidi="fa-IR"/>
        </w:rPr>
        <w:t xml:space="preserve">بن زیاد عن علی بن مهزیار </w:t>
      </w:r>
      <w:r>
        <w:rPr>
          <w:rStyle w:val="FootnoteAnchor"/>
          <w:rtl w:val="true"/>
        </w:rPr>
        <w:footnoteReference w:id="458"/>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p>
    <w:p>
      <w:pPr>
        <w:pStyle w:val="BookText"/>
        <w:rPr/>
      </w:pPr>
      <w:r>
        <w:rPr>
          <w:rFonts w:ascii="IRNazanin" w:hAnsi="IRNazanin" w:eastAsia="IRNazanin"/>
          <w:color w:val="111111"/>
          <w:sz w:val="28"/>
          <w:sz w:val="28"/>
          <w:szCs w:val="28"/>
          <w:rtl w:val="true"/>
          <w:lang w:bidi="fa-IR"/>
        </w:rPr>
        <w:t xml:space="preserve">سئلته عن الرجل یضع زکاته کلها فی اهل بیته وهم یتولونک </w:t>
      </w:r>
      <w:r>
        <w:rPr>
          <w:rStyle w:val="FootnoteAnchor"/>
          <w:rtl w:val="true"/>
        </w:rPr>
        <w:footnoteReference w:id="459"/>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عیسی </w:t>
      </w:r>
      <w:r>
        <w:rPr>
          <w:rStyle w:val="FootnoteAnchor"/>
          <w:rtl w:val="true"/>
        </w:rPr>
        <w:footnoteReference w:id="460"/>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حریز عن زرارة ومحمد بن مسلم عن أبی عبد الله علیه السلام قال إن الصدقة والزکاة</w:t>
      </w:r>
    </w:p>
    <w:p>
      <w:pPr>
        <w:pStyle w:val="BookText"/>
        <w:rPr/>
      </w:pPr>
      <w:r>
        <w:rPr>
          <w:rFonts w:ascii="IRNazanin" w:hAnsi="IRNazanin" w:eastAsia="IRNazanin"/>
          <w:color w:val="111111"/>
          <w:sz w:val="28"/>
          <w:sz w:val="28"/>
          <w:szCs w:val="28"/>
          <w:rtl w:val="true"/>
          <w:lang w:bidi="fa-IR"/>
        </w:rPr>
        <w:t xml:space="preserve">لا یحابا بها قریب ولا </w:t>
      </w:r>
      <w:r>
        <w:rPr>
          <w:rStyle w:val="FootnoteAnchor"/>
          <w:rtl w:val="true"/>
        </w:rPr>
        <w:footnoteReference w:id="461"/>
      </w:r>
      <w:r>
        <w:rPr>
          <w:rFonts w:ascii="IRNazanin" w:hAnsi="IRNazanin" w:eastAsia="IRNazanin"/>
          <w:color w:val="111111"/>
          <w:sz w:val="28"/>
          <w:sz w:val="28"/>
          <w:szCs w:val="28"/>
          <w:rtl w:val="true"/>
          <w:lang w:bidi="fa-IR"/>
        </w:rPr>
        <w:t xml:space="preserve">یمنعها بعید وتقدم فی روایة أبی محمد الوابشی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اشتراء عبید المسلمین من الزکاة واعتاقهم قوله رجل اشتری أباه من</w:t>
      </w:r>
    </w:p>
    <w:p>
      <w:pPr>
        <w:pStyle w:val="BookText"/>
        <w:rPr/>
      </w:pPr>
      <w:r>
        <w:rPr>
          <w:rFonts w:ascii="IRNazanin" w:hAnsi="IRNazanin" w:eastAsia="IRNazanin"/>
          <w:color w:val="111111"/>
          <w:sz w:val="28"/>
          <w:sz w:val="28"/>
          <w:szCs w:val="28"/>
          <w:rtl w:val="true"/>
          <w:lang w:bidi="fa-IR"/>
        </w:rPr>
        <w:t xml:space="preserve">الزکاة زکاة ماله قال علیه السلام اشتری خیر رقبة لا بأس بذلک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وان اشتری رجل أباه من زکاة ماله فأعتقه فهو جایز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المملوک لا یعطی من الزکاة شیئا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تأدیة الرجل دین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من الزکاة ما یناسب ذلک</w:t>
      </w:r>
      <w:r>
        <w:rPr>
          <w:rFonts w:eastAsia="IRNazanin" w:cs="IRNazanin"/>
          <w:color w:val="111111"/>
          <w:sz w:val="28"/>
          <w:szCs w:val="28"/>
          <w:rtl w:val="true"/>
          <w:lang w:bidi="fa-IR"/>
        </w:rPr>
        <w:t>.</w:t>
      </w:r>
      <w:bookmarkStart w:id="249" w:name="pg16856_166456"/>
    </w:p>
    <w:p>
      <w:pPr>
        <w:pStyle w:val="BookText"/>
        <w:rPr/>
      </w:pPr>
      <w:bookmarkEnd w:id="249"/>
      <w:r>
        <w:rPr>
          <w:rFonts w:ascii="IRNazanin" w:hAnsi="IRNazanin" w:eastAsia="IRNazanin"/>
          <w:color w:val="111111"/>
          <w:sz w:val="28"/>
          <w:sz w:val="28"/>
          <w:szCs w:val="28"/>
          <w:rtl w:val="true"/>
          <w:lang w:bidi="fa-IR"/>
        </w:rPr>
        <w:t>ویأتی فی أحادیث الباب التالی ما یدل علی بعض المقصود وفی روایة أبی</w:t>
      </w:r>
    </w:p>
    <w:p>
      <w:pPr>
        <w:pStyle w:val="BookText"/>
        <w:rPr/>
      </w:pPr>
      <w:r>
        <w:rPr>
          <w:rFonts w:ascii="IRNazanin" w:hAnsi="IRNazanin" w:eastAsia="IRNazanin"/>
          <w:color w:val="111111"/>
          <w:sz w:val="28"/>
          <w:sz w:val="28"/>
          <w:szCs w:val="28"/>
          <w:rtl w:val="true"/>
          <w:lang w:bidi="fa-IR"/>
        </w:rPr>
        <w:t xml:space="preserve">بصیر 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 الولایة قوله ولهم قرابة محتاجون</w:t>
      </w:r>
    </w:p>
    <w:p>
      <w:pPr>
        <w:pStyle w:val="BookText"/>
        <w:rPr/>
      </w:pPr>
      <w:r>
        <w:rPr>
          <w:rFonts w:ascii="IRNazanin" w:hAnsi="IRNazanin" w:eastAsia="IRNazanin"/>
          <w:color w:val="111111"/>
          <w:sz w:val="28"/>
          <w:sz w:val="28"/>
          <w:szCs w:val="28"/>
          <w:rtl w:val="true"/>
          <w:lang w:bidi="fa-IR"/>
        </w:rPr>
        <w:t xml:space="preserve">غیر عارفین أیعطیهم من الزکاة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کرامة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الرجل له قرابة وموال واتباع یحبون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یعرفون</w:t>
      </w:r>
    </w:p>
    <w:p>
      <w:pPr>
        <w:pStyle w:val="BookText"/>
        <w:rPr/>
      </w:pPr>
      <w:r>
        <w:rPr>
          <w:rFonts w:ascii="IRNazanin" w:hAnsi="IRNazanin" w:eastAsia="IRNazanin"/>
          <w:color w:val="111111"/>
          <w:sz w:val="28"/>
          <w:sz w:val="28"/>
          <w:szCs w:val="28"/>
          <w:rtl w:val="true"/>
          <w:lang w:bidi="fa-IR"/>
        </w:rPr>
        <w:t xml:space="preserve">هذا الامر أیعطون من الزکاة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للمالک ان یقسم بنفسه زکاة أمواله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خذها أنت فضعها فی جیرانک والأیتام والمساکین وفی إخوانک من</w:t>
      </w:r>
    </w:p>
    <w:p>
      <w:pPr>
        <w:pStyle w:val="BookText"/>
        <w:rPr/>
      </w:pPr>
      <w:r>
        <w:rPr>
          <w:rFonts w:ascii="IRNazanin" w:hAnsi="IRNazanin" w:eastAsia="IRNazanin"/>
          <w:color w:val="111111"/>
          <w:sz w:val="28"/>
          <w:sz w:val="28"/>
          <w:szCs w:val="28"/>
          <w:rtl w:val="true"/>
          <w:lang w:bidi="fa-IR"/>
        </w:rPr>
        <w:t xml:space="preserve">المسلمین 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لم یکن عنده شئ من</w:t>
      </w:r>
    </w:p>
    <w:p>
      <w:pPr>
        <w:pStyle w:val="BookText"/>
        <w:rPr/>
      </w:pPr>
      <w:r>
        <w:rPr>
          <w:rFonts w:ascii="IRNazanin" w:hAnsi="IRNazanin" w:eastAsia="IRNazanin"/>
          <w:color w:val="111111"/>
          <w:sz w:val="28"/>
          <w:sz w:val="28"/>
          <w:szCs w:val="28"/>
          <w:rtl w:val="true"/>
          <w:lang w:bidi="fa-IR"/>
        </w:rPr>
        <w:t xml:space="preserve">الفطرة الا ما یؤدی عن نفسه یعطی بعض عیاله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بعض عیاله ثم یعطی</w:t>
      </w:r>
    </w:p>
    <w:p>
      <w:pPr>
        <w:pStyle w:val="BookText"/>
        <w:rPr/>
      </w:pPr>
      <w:r>
        <w:rPr>
          <w:rFonts w:ascii="IRNazanin" w:hAnsi="IRNazanin" w:eastAsia="IRNazanin"/>
          <w:color w:val="111111"/>
          <w:sz w:val="28"/>
          <w:sz w:val="28"/>
          <w:szCs w:val="28"/>
          <w:rtl w:val="true"/>
          <w:lang w:bidi="fa-IR"/>
        </w:rPr>
        <w:t xml:space="preserve">الاخر عن نفسه یرددونها بینهم فیکون عنهم جمیعا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أفضل الصدقات ما تکون علی ذی الرحم الکاشح من أبواب الصدقات وباب</w:t>
      </w:r>
    </w:p>
    <w:p>
      <w:pPr>
        <w:pStyle w:val="BookText"/>
        <w:rPr/>
      </w:pPr>
      <w:r>
        <w:rPr>
          <w:rFonts w:ascii="IRNazanin" w:hAnsi="IRNazanin" w:eastAsia="IRNazanin"/>
          <w:color w:val="111111"/>
          <w:sz w:val="28"/>
          <w:sz w:val="28"/>
          <w:szCs w:val="28"/>
          <w:rtl w:val="true"/>
          <w:lang w:bidi="fa-IR"/>
        </w:rPr>
        <w:t>استحباب الصدقة علی فقراء المؤمنین ما یناسب ذلک فراجع وفی روایة ابن عمار</w:t>
      </w:r>
    </w:p>
    <w:p>
      <w:pPr>
        <w:pStyle w:val="BookText"/>
        <w:rPr/>
      </w:pPr>
      <w:r>
        <w:rPr>
          <w:rFonts w:ascii="IRNazanin" w:hAnsi="IRNazanin" w:eastAsia="IRNazanin"/>
          <w:color w:val="111111"/>
          <w:sz w:val="28"/>
          <w:sz w:val="28"/>
          <w:szCs w:val="28"/>
          <w:rtl w:val="true"/>
          <w:lang w:bidi="fa-IR"/>
        </w:rPr>
        <w:t xml:space="preserve">من باب ان المملوک یملک فاضل الضریبة من أبواب بیع الحیوان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یعطی العبد من الزکاة شیئا</w:t>
      </w:r>
      <w:r>
        <w:rPr>
          <w:rFonts w:eastAsia="IRNazanin" w:cs="IRNazanin"/>
          <w:color w:val="111111"/>
          <w:sz w:val="28"/>
          <w:szCs w:val="28"/>
          <w:rtl w:val="true"/>
          <w:lang w:bidi="fa-IR"/>
        </w:rPr>
        <w:t>.</w:t>
      </w:r>
    </w:p>
    <w:p>
      <w:pPr>
        <w:pStyle w:val="Heading4"/>
        <w:numPr>
          <w:ilvl w:val="3"/>
          <w:numId w:val="1"/>
        </w:numPr>
        <w:rPr/>
      </w:pPr>
      <w:bookmarkStart w:id="250" w:name="__RefHeading___Toc9906228_417432637"/>
      <w:bookmarkStart w:id="251" w:name="_Toc90"/>
      <w:bookmarkEnd w:id="250"/>
      <w:r>
        <w:rPr>
          <w:rtl w:val="true"/>
        </w:rPr>
        <w:t>(</w:t>
      </w:r>
      <w:r>
        <w:rPr/>
        <w:t>15</w:t>
      </w:r>
      <w:r>
        <w:rPr>
          <w:rtl w:val="true"/>
        </w:rPr>
        <w:t xml:space="preserve">) </w:t>
      </w:r>
      <w:r>
        <w:rPr>
          <w:rtl w:val="true"/>
        </w:rPr>
        <w:t>باب ان الرجل إذا کان له قلیل من المال فله ان یخرج من زکاته شیئا ویوسع ببقیتها علی عیاله ولا یأکل هو منها</w:t>
      </w:r>
      <w:bookmarkEnd w:id="251"/>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 صفوان بن</w:t>
      </w:r>
    </w:p>
    <w:p>
      <w:pPr>
        <w:pStyle w:val="BookText"/>
        <w:rPr/>
      </w:pPr>
      <w:r>
        <w:rPr>
          <w:rFonts w:ascii="IRNazanin" w:hAnsi="IRNazanin" w:eastAsia="IRNazanin"/>
          <w:color w:val="111111"/>
          <w:sz w:val="28"/>
          <w:sz w:val="28"/>
          <w:szCs w:val="28"/>
          <w:rtl w:val="true"/>
          <w:lang w:bidi="fa-IR"/>
        </w:rPr>
        <w:t>یحیی عن إسحاق بن عمار قال قلت لابی عبد الله علیه السلام رجل له ثمانمأة درهم</w:t>
      </w:r>
    </w:p>
    <w:p>
      <w:pPr>
        <w:pStyle w:val="BookText"/>
        <w:rPr/>
      </w:pPr>
      <w:r>
        <w:rPr>
          <w:rFonts w:ascii="IRNazanin" w:hAnsi="IRNazanin" w:eastAsia="IRNazanin"/>
          <w:color w:val="111111"/>
          <w:sz w:val="28"/>
          <w:sz w:val="28"/>
          <w:szCs w:val="28"/>
          <w:rtl w:val="true"/>
          <w:lang w:bidi="fa-IR"/>
        </w:rPr>
        <w:t>ولابن له مأتا درهم وله عشر من العیال وهو یقوتهم فیها قوتا شدیدا ولیست له</w:t>
      </w:r>
    </w:p>
    <w:p>
      <w:pPr>
        <w:pStyle w:val="BookText"/>
        <w:rPr/>
      </w:pPr>
      <w:r>
        <w:rPr>
          <w:rFonts w:ascii="IRNazanin" w:hAnsi="IRNazanin" w:eastAsia="IRNazanin"/>
          <w:color w:val="111111"/>
          <w:sz w:val="28"/>
          <w:sz w:val="28"/>
          <w:szCs w:val="28"/>
          <w:rtl w:val="true"/>
          <w:lang w:bidi="fa-IR"/>
        </w:rPr>
        <w:t>حرفة بیده وانما یستبضعها فتغیب عنه الأشهر ثم یأکل من فضلها أتری له إذا حضرت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الزکاة ان یخرجها من ماله فیعود بها علی عیاله یسبغ </w:t>
      </w:r>
      <w:r>
        <w:rPr>
          <w:rStyle w:val="FootnoteAnchor"/>
          <w:rtl w:val="true"/>
        </w:rPr>
        <w:footnoteReference w:id="462"/>
      </w:r>
      <w:r>
        <w:rPr>
          <w:rFonts w:ascii="IRNazanin" w:hAnsi="IRNazanin" w:eastAsia="IRNazanin"/>
          <w:color w:val="111111"/>
          <w:sz w:val="28"/>
          <w:sz w:val="28"/>
          <w:szCs w:val="28"/>
          <w:rtl w:val="true"/>
          <w:lang w:bidi="fa-IR"/>
        </w:rPr>
        <w:t>علیهم بها النفقة قال نعم ولکن</w:t>
      </w:r>
      <w:bookmarkStart w:id="252" w:name="pg16856_166457"/>
    </w:p>
    <w:p>
      <w:pPr>
        <w:pStyle w:val="BookText"/>
        <w:rPr/>
      </w:pPr>
      <w:bookmarkEnd w:id="252"/>
      <w:r>
        <w:rPr>
          <w:rFonts w:ascii="IRNazanin" w:hAnsi="IRNazanin" w:eastAsia="IRNazanin"/>
          <w:color w:val="111111"/>
          <w:sz w:val="28"/>
          <w:sz w:val="28"/>
          <w:szCs w:val="28"/>
          <w:rtl w:val="true"/>
          <w:lang w:bidi="fa-IR"/>
        </w:rPr>
        <w:t>یخرج منها الشئ 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أخیه الحسن عن زرعة عن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الرجل یکون</w:t>
      </w:r>
    </w:p>
    <w:p>
      <w:pPr>
        <w:pStyle w:val="BookText"/>
        <w:rPr/>
      </w:pPr>
      <w:r>
        <w:rPr>
          <w:rFonts w:ascii="IRNazanin" w:hAnsi="IRNazanin" w:eastAsia="IRNazanin"/>
          <w:color w:val="111111"/>
          <w:sz w:val="28"/>
          <w:sz w:val="28"/>
          <w:szCs w:val="28"/>
          <w:rtl w:val="true"/>
          <w:lang w:bidi="fa-IR"/>
        </w:rPr>
        <w:t xml:space="preserve">له الدراهم </w:t>
      </w:r>
      <w:r>
        <w:rPr>
          <w:rStyle w:val="FootnoteAnchor"/>
          <w:rtl w:val="true"/>
        </w:rPr>
        <w:footnoteReference w:id="463"/>
      </w:r>
      <w:r>
        <w:rPr>
          <w:rFonts w:ascii="IRNazanin" w:hAnsi="IRNazanin" w:eastAsia="IRNazanin"/>
          <w:color w:val="111111"/>
          <w:sz w:val="28"/>
          <w:sz w:val="28"/>
          <w:szCs w:val="28"/>
          <w:rtl w:val="true"/>
          <w:lang w:bidi="fa-IR"/>
        </w:rPr>
        <w:t xml:space="preserve">یعمل بها وقد وجبت علیه فیها الزکاة ویکون فضله الذی یکسب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بماله کفاف عیاله لطعامهم وکسوتهم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یسعه </w:t>
      </w:r>
      <w:r>
        <w:rPr>
          <w:rStyle w:val="FootnoteAnchor"/>
          <w:rtl w:val="true"/>
        </w:rPr>
        <w:footnoteReference w:id="465"/>
      </w:r>
      <w:r>
        <w:rPr>
          <w:rFonts w:ascii="IRNazanin" w:hAnsi="IRNazanin" w:eastAsia="IRNazanin"/>
          <w:color w:val="111111"/>
          <w:sz w:val="28"/>
          <w:sz w:val="28"/>
          <w:szCs w:val="28"/>
          <w:rtl w:val="true"/>
          <w:lang w:bidi="fa-IR"/>
        </w:rPr>
        <w:t>لأدمهم وانما هو ما یقوتهم</w:t>
      </w:r>
    </w:p>
    <w:p>
      <w:pPr>
        <w:pStyle w:val="BookText"/>
        <w:rPr/>
      </w:pPr>
      <w:r>
        <w:rPr>
          <w:rFonts w:ascii="IRNazanin" w:hAnsi="IRNazanin" w:eastAsia="IRNazanin"/>
          <w:color w:val="111111"/>
          <w:sz w:val="28"/>
          <w:sz w:val="28"/>
          <w:szCs w:val="28"/>
          <w:rtl w:val="true"/>
          <w:lang w:bidi="fa-IR"/>
        </w:rPr>
        <w:t>فی الطعام والکسوة قال فلینظر إلی زکاة ماله ذلک فلیخرج منها شیئا قل أو کثر</w:t>
      </w:r>
    </w:p>
    <w:p>
      <w:pPr>
        <w:pStyle w:val="BookText"/>
        <w:rPr/>
      </w:pPr>
      <w:r>
        <w:rPr>
          <w:rFonts w:ascii="IRNazanin" w:hAnsi="IRNazanin" w:eastAsia="IRNazanin"/>
          <w:color w:val="111111"/>
          <w:sz w:val="28"/>
          <w:sz w:val="28"/>
          <w:szCs w:val="28"/>
          <w:rtl w:val="true"/>
          <w:lang w:bidi="fa-IR"/>
        </w:rPr>
        <w:t xml:space="preserve">فیعطیه بعض من تحل له الزکاة ولیعد بما </w:t>
      </w:r>
      <w:r>
        <w:rPr>
          <w:rStyle w:val="FootnoteAnchor"/>
          <w:rtl w:val="true"/>
        </w:rPr>
        <w:footnoteReference w:id="466"/>
      </w:r>
      <w:r>
        <w:rPr>
          <w:rFonts w:ascii="IRNazanin" w:hAnsi="IRNazanin" w:eastAsia="IRNazanin"/>
          <w:color w:val="111111"/>
          <w:sz w:val="28"/>
          <w:sz w:val="28"/>
          <w:szCs w:val="28"/>
          <w:rtl w:val="true"/>
          <w:lang w:bidi="fa-IR"/>
        </w:rPr>
        <w:t>بقی من الزکاة علی عیاله فلیشتر</w:t>
      </w:r>
    </w:p>
    <w:p>
      <w:pPr>
        <w:pStyle w:val="BookText"/>
        <w:rPr/>
      </w:pPr>
      <w:r>
        <w:rPr>
          <w:rFonts w:ascii="IRNazanin" w:hAnsi="IRNazanin" w:eastAsia="IRNazanin"/>
          <w:color w:val="111111"/>
          <w:sz w:val="28"/>
          <w:sz w:val="28"/>
          <w:szCs w:val="28"/>
          <w:rtl w:val="true"/>
          <w:lang w:bidi="fa-IR"/>
        </w:rPr>
        <w:t xml:space="preserve">بذلک ادامهم وما یصلحهم من طعامهم من </w:t>
      </w:r>
      <w:r>
        <w:rPr>
          <w:rStyle w:val="FootnoteAnchor"/>
          <w:rtl w:val="true"/>
        </w:rPr>
        <w:footnoteReference w:id="467"/>
      </w:r>
      <w:r>
        <w:rPr>
          <w:rFonts w:ascii="IRNazanin" w:hAnsi="IRNazanin" w:eastAsia="IRNazanin"/>
          <w:color w:val="111111"/>
          <w:sz w:val="28"/>
          <w:sz w:val="28"/>
          <w:szCs w:val="28"/>
          <w:rtl w:val="true"/>
          <w:lang w:bidi="fa-IR"/>
        </w:rPr>
        <w:t>غیر إسراف ولا یأکل هو منه فإنه</w:t>
      </w:r>
    </w:p>
    <w:p>
      <w:pPr>
        <w:pStyle w:val="BookText"/>
        <w:rPr/>
      </w:pPr>
      <w:r>
        <w:rPr>
          <w:rFonts w:ascii="IRNazanin" w:hAnsi="IRNazanin" w:eastAsia="IRNazanin"/>
          <w:color w:val="111111"/>
          <w:sz w:val="28"/>
          <w:sz w:val="28"/>
          <w:szCs w:val="28"/>
          <w:rtl w:val="true"/>
          <w:lang w:bidi="fa-IR"/>
        </w:rPr>
        <w:t>رب فقیر أسرف من غنی فقلت کیف یکون الفقیر أسرف من الغنی فقال إن الغنی</w:t>
      </w:r>
    </w:p>
    <w:p>
      <w:pPr>
        <w:pStyle w:val="BookText"/>
        <w:rPr/>
      </w:pPr>
      <w:r>
        <w:rPr>
          <w:rFonts w:ascii="IRNazanin" w:hAnsi="IRNazanin" w:eastAsia="IRNazanin"/>
          <w:color w:val="111111"/>
          <w:sz w:val="28"/>
          <w:sz w:val="28"/>
          <w:szCs w:val="28"/>
          <w:rtl w:val="true"/>
          <w:lang w:bidi="fa-IR"/>
        </w:rPr>
        <w:t xml:space="preserve">ینفق مما أوتی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ینفق من غیر ما أوتی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لا تحل لغنی عدا</w:t>
      </w:r>
    </w:p>
    <w:p>
      <w:pPr>
        <w:pStyle w:val="BookText"/>
        <w:rPr/>
      </w:pPr>
      <w:r>
        <w:rPr>
          <w:rFonts w:ascii="IRNazanin" w:hAnsi="IRNazanin" w:eastAsia="IRNazanin"/>
          <w:color w:val="111111"/>
          <w:sz w:val="28"/>
          <w:sz w:val="28"/>
          <w:szCs w:val="28"/>
          <w:rtl w:val="true"/>
          <w:lang w:bidi="fa-IR"/>
        </w:rPr>
        <w:t>ما استثنی قوله علیه السلام وان کان أقل من نصف القوت اخذ الزکاة قلت فعلیه فی ماله</w:t>
      </w:r>
    </w:p>
    <w:p>
      <w:pPr>
        <w:pStyle w:val="BookText"/>
        <w:rPr/>
      </w:pPr>
      <w:r>
        <w:rPr>
          <w:rFonts w:ascii="IRNazanin" w:hAnsi="IRNazanin" w:eastAsia="IRNazanin"/>
          <w:color w:val="111111"/>
          <w:sz w:val="28"/>
          <w:sz w:val="28"/>
          <w:szCs w:val="28"/>
          <w:rtl w:val="true"/>
          <w:lang w:bidi="fa-IR"/>
        </w:rPr>
        <w:t>زکاة تلزمه قال بلی قلت کیف یصنع قال علیه السلام یوسع بها علی عیاله فی طعامهم</w:t>
      </w:r>
    </w:p>
    <w:p>
      <w:pPr>
        <w:pStyle w:val="BookText"/>
        <w:rPr/>
      </w:pPr>
      <w:r>
        <w:rPr>
          <w:rFonts w:ascii="IRNazanin" w:hAnsi="IRNazanin" w:eastAsia="IRNazanin"/>
          <w:color w:val="111111"/>
          <w:sz w:val="28"/>
          <w:sz w:val="28"/>
          <w:szCs w:val="28"/>
          <w:rtl w:val="true"/>
          <w:lang w:bidi="fa-IR"/>
        </w:rPr>
        <w:t>وکسوتهم وشرابهم فان بقی منها شئ یناوله غیرهم وما اخذه من الزکاة فضه</w:t>
      </w:r>
    </w:p>
    <w:p>
      <w:pPr>
        <w:pStyle w:val="BookText"/>
        <w:rPr/>
      </w:pPr>
      <w:r>
        <w:rPr>
          <w:rFonts w:ascii="IRNazanin" w:hAnsi="IRNazanin" w:eastAsia="IRNazanin"/>
          <w:color w:val="111111"/>
          <w:sz w:val="28"/>
          <w:sz w:val="28"/>
          <w:szCs w:val="28"/>
          <w:rtl w:val="true"/>
          <w:lang w:bidi="fa-IR"/>
        </w:rPr>
        <w:t xml:space="preserve">علی عیاله حتی یلحقهم بالناس وفی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p>
    <w:p>
      <w:pPr>
        <w:pStyle w:val="BookText"/>
        <w:rPr/>
      </w:pPr>
      <w:r>
        <w:rPr>
          <w:rFonts w:ascii="IRNazanin" w:hAnsi="IRNazanin" w:eastAsia="IRNazanin"/>
          <w:color w:val="111111"/>
          <w:sz w:val="28"/>
          <w:sz w:val="28"/>
          <w:szCs w:val="28"/>
          <w:rtl w:val="true"/>
          <w:lang w:bidi="fa-IR"/>
        </w:rPr>
        <w:t>قوله علیه السلام ویجعل زکاة الخمسمئة زیادة فی نفقة عیاله ویوسع علیهم الخ وفی غیر</w:t>
      </w:r>
    </w:p>
    <w:p>
      <w:pPr>
        <w:pStyle w:val="BookText"/>
        <w:rPr/>
      </w:pPr>
      <w:r>
        <w:rPr>
          <w:rFonts w:ascii="IRNazanin" w:hAnsi="IRNazanin" w:eastAsia="IRNazanin"/>
          <w:color w:val="111111"/>
          <w:sz w:val="28"/>
          <w:sz w:val="28"/>
          <w:szCs w:val="28"/>
          <w:rtl w:val="true"/>
          <w:lang w:bidi="fa-IR"/>
        </w:rPr>
        <w:t>واحد من أحادیثه أیضا ما یناسب ذلک فراجع</w:t>
      </w:r>
      <w:r>
        <w:rPr>
          <w:rFonts w:eastAsia="IRNazanin" w:cs="IRNazanin"/>
          <w:color w:val="111111"/>
          <w:sz w:val="28"/>
          <w:szCs w:val="28"/>
          <w:rtl w:val="true"/>
          <w:lang w:bidi="fa-IR"/>
        </w:rPr>
        <w:t>.</w:t>
      </w:r>
    </w:p>
    <w:p>
      <w:pPr>
        <w:pStyle w:val="Heading4"/>
        <w:numPr>
          <w:ilvl w:val="3"/>
          <w:numId w:val="1"/>
        </w:numPr>
        <w:rPr/>
      </w:pPr>
      <w:bookmarkStart w:id="253" w:name="__RefHeading___Toc9906230_417432637"/>
      <w:bookmarkStart w:id="254" w:name="_Toc91"/>
      <w:bookmarkEnd w:id="253"/>
      <w:r>
        <w:rPr>
          <w:rtl w:val="true"/>
        </w:rPr>
        <w:t>(</w:t>
      </w:r>
      <w:r>
        <w:rPr/>
        <w:t>16</w:t>
      </w:r>
      <w:r>
        <w:rPr>
          <w:rtl w:val="true"/>
        </w:rPr>
        <w:t xml:space="preserve">) </w:t>
      </w:r>
      <w:r>
        <w:rPr>
          <w:rtl w:val="true"/>
        </w:rPr>
        <w:t>باب وجوب وضع الزکاة فی مواضعها</w:t>
      </w:r>
      <w:bookmarkEnd w:id="254"/>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عثمان بن عیسی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المغرا عن أبی عبد الله علیه السلام قال إن الله تبارک وتعالی أشرک</w:t>
      </w:r>
    </w:p>
    <w:p>
      <w:pPr>
        <w:pStyle w:val="BookText"/>
        <w:rPr/>
      </w:pPr>
      <w:r>
        <w:rPr>
          <w:rFonts w:ascii="IRNazanin" w:hAnsi="IRNazanin" w:eastAsia="IRNazanin"/>
          <w:color w:val="111111"/>
          <w:sz w:val="28"/>
          <w:sz w:val="28"/>
          <w:szCs w:val="28"/>
          <w:rtl w:val="true"/>
          <w:lang w:bidi="fa-IR"/>
        </w:rPr>
        <w:t>بین الأغنیاء والفقراء فی الأموال فلیس لهم ان یصرفوا إلی غیر شرکائهم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 حسین ابن أبی</w:t>
      </w:r>
    </w:p>
    <w:p>
      <w:pPr>
        <w:pStyle w:val="BookText"/>
        <w:rPr/>
      </w:pPr>
      <w:r>
        <w:rPr>
          <w:rFonts w:ascii="IRNazanin" w:hAnsi="IRNazanin" w:eastAsia="IRNazanin"/>
          <w:color w:val="111111"/>
          <w:sz w:val="28"/>
          <w:sz w:val="28"/>
          <w:szCs w:val="28"/>
          <w:rtl w:val="true"/>
          <w:lang w:bidi="fa-IR"/>
        </w:rPr>
        <w:t>الخطاب عن عثمان بن عیسی عن أبی المغرا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 xml:space="preserve">بن دراج عن الولید بن صبیح قال قال لی شهاب بن عبد ربه اقرأ ابا عبد الله علیه السلام منی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السلام واعلمه انه یصیبنی فزع فی منامی قال فقلت له ان شهابا یقرئک السلام ویقول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یصیبنی </w:t>
      </w:r>
      <w:r>
        <w:rPr>
          <w:rStyle w:val="FootnoteAnchor"/>
          <w:rtl w:val="true"/>
        </w:rPr>
        <w:footnoteReference w:id="469"/>
      </w:r>
      <w:r>
        <w:rPr>
          <w:rFonts w:ascii="IRNazanin" w:hAnsi="IRNazanin" w:eastAsia="IRNazanin"/>
          <w:color w:val="111111"/>
          <w:sz w:val="28"/>
          <w:sz w:val="28"/>
          <w:szCs w:val="28"/>
          <w:rtl w:val="true"/>
          <w:lang w:bidi="fa-IR"/>
        </w:rPr>
        <w:t xml:space="preserve">فزع فی منامی </w:t>
      </w:r>
      <w:r>
        <w:rPr>
          <w:rStyle w:val="FootnoteAnchor"/>
          <w:rtl w:val="true"/>
        </w:rPr>
        <w:footnoteReference w:id="470"/>
      </w:r>
      <w:r>
        <w:rPr>
          <w:rFonts w:ascii="IRNazanin" w:hAnsi="IRNazanin" w:eastAsia="IRNazanin"/>
          <w:color w:val="111111"/>
          <w:sz w:val="28"/>
          <w:sz w:val="28"/>
          <w:szCs w:val="28"/>
          <w:rtl w:val="true"/>
          <w:lang w:bidi="fa-IR"/>
        </w:rPr>
        <w:t>قال قل له فلیزک ماله قال فأبلغت شهابا</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فتبلغه عنی فقلت نعم فقال قل له ان الصبیان فضلا عن الرجال لیعلمون</w:t>
      </w:r>
    </w:p>
    <w:p>
      <w:pPr>
        <w:pStyle w:val="BookText"/>
        <w:rPr/>
      </w:pPr>
      <w:r>
        <w:rPr>
          <w:rFonts w:ascii="IRNazanin" w:hAnsi="IRNazanin" w:eastAsia="IRNazanin"/>
          <w:color w:val="111111"/>
          <w:sz w:val="28"/>
          <w:sz w:val="28"/>
          <w:szCs w:val="28"/>
          <w:rtl w:val="true"/>
          <w:lang w:bidi="fa-IR"/>
        </w:rPr>
        <w:t xml:space="preserve">انی أزکی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فأبلغته فقال أبو عبد الله علیه السلام قل له انک تخرجها ولا تضعها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مواضعها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عن أبیه عن صفوان بن یحیی</w:t>
      </w:r>
    </w:p>
    <w:p>
      <w:pPr>
        <w:pStyle w:val="BookText"/>
        <w:rPr/>
      </w:pPr>
      <w:r>
        <w:rPr>
          <w:rFonts w:ascii="IRNazanin" w:hAnsi="IRNazanin" w:eastAsia="IRNazanin"/>
          <w:color w:val="111111"/>
          <w:sz w:val="28"/>
          <w:sz w:val="28"/>
          <w:szCs w:val="28"/>
          <w:rtl w:val="true"/>
          <w:lang w:bidi="fa-IR"/>
        </w:rPr>
        <w:t>عن داود عن أخیه عبد الله قال بعثنی انسان إلی أبی عبد الله علیه السلام زعم أنه یفزع</w:t>
      </w:r>
    </w:p>
    <w:p>
      <w:pPr>
        <w:pStyle w:val="BookText"/>
        <w:rPr/>
      </w:pPr>
      <w:r>
        <w:rPr>
          <w:rFonts w:ascii="IRNazanin" w:hAnsi="IRNazanin" w:eastAsia="IRNazanin"/>
          <w:color w:val="111111"/>
          <w:sz w:val="28"/>
          <w:sz w:val="28"/>
          <w:szCs w:val="28"/>
          <w:rtl w:val="true"/>
          <w:lang w:bidi="fa-IR"/>
        </w:rPr>
        <w:t xml:space="preserve">فی منامه من امرأة </w:t>
      </w:r>
      <w:r>
        <w:rPr>
          <w:rStyle w:val="FootnoteAnchor"/>
          <w:rtl w:val="true"/>
        </w:rPr>
        <w:footnoteReference w:id="472"/>
      </w:r>
      <w:r>
        <w:rPr>
          <w:rFonts w:ascii="IRNazanin" w:hAnsi="IRNazanin" w:eastAsia="IRNazanin"/>
          <w:color w:val="111111"/>
          <w:sz w:val="28"/>
          <w:sz w:val="28"/>
          <w:szCs w:val="28"/>
          <w:rtl w:val="true"/>
          <w:lang w:bidi="fa-IR"/>
        </w:rPr>
        <w:t xml:space="preserve">تأتیه قال فیصیح </w:t>
      </w:r>
      <w:r>
        <w:rPr>
          <w:rStyle w:val="FootnoteAnchor"/>
          <w:rtl w:val="true"/>
        </w:rPr>
        <w:footnoteReference w:id="473"/>
      </w:r>
      <w:r>
        <w:rPr>
          <w:rFonts w:ascii="IRNazanin" w:hAnsi="IRNazanin" w:eastAsia="IRNazanin"/>
          <w:color w:val="111111"/>
          <w:sz w:val="28"/>
          <w:sz w:val="28"/>
          <w:szCs w:val="28"/>
          <w:rtl w:val="true"/>
          <w:lang w:bidi="fa-IR"/>
        </w:rPr>
        <w:t xml:space="preserve">حتی سمع </w:t>
      </w:r>
      <w:r>
        <w:rPr>
          <w:rStyle w:val="FootnoteAnchor"/>
          <w:rtl w:val="true"/>
        </w:rPr>
        <w:footnoteReference w:id="474"/>
      </w:r>
      <w:r>
        <w:rPr>
          <w:rFonts w:ascii="IRNazanin" w:hAnsi="IRNazanin" w:eastAsia="IRNazanin"/>
          <w:color w:val="111111"/>
          <w:sz w:val="28"/>
          <w:sz w:val="28"/>
          <w:szCs w:val="28"/>
          <w:rtl w:val="true"/>
          <w:lang w:bidi="fa-IR"/>
        </w:rPr>
        <w:t>الجیران فقال أبو عبد الله</w:t>
      </w:r>
    </w:p>
    <w:p>
      <w:pPr>
        <w:pStyle w:val="BookText"/>
        <w:rPr/>
      </w:pPr>
      <w:r>
        <w:rPr>
          <w:rFonts w:ascii="IRNazanin" w:hAnsi="IRNazanin" w:eastAsia="IRNazanin"/>
          <w:color w:val="111111"/>
          <w:sz w:val="28"/>
          <w:sz w:val="28"/>
          <w:szCs w:val="28"/>
          <w:rtl w:val="true"/>
          <w:lang w:bidi="fa-IR"/>
        </w:rPr>
        <w:t>علیه السلام اذهب فقل له انک لا تؤدی الزکاة قال بلی والله انی لأؤدیها فقال قل له</w:t>
      </w:r>
    </w:p>
    <w:p>
      <w:pPr>
        <w:pStyle w:val="BookText"/>
        <w:rPr/>
      </w:pPr>
      <w:r>
        <w:rPr>
          <w:rFonts w:ascii="IRNazanin" w:hAnsi="IRNazanin" w:eastAsia="IRNazanin"/>
          <w:color w:val="111111"/>
          <w:sz w:val="28"/>
          <w:sz w:val="28"/>
          <w:szCs w:val="28"/>
          <w:rtl w:val="true"/>
          <w:lang w:bidi="fa-IR"/>
        </w:rPr>
        <w:t>ان کنت تؤدیها لا تؤدیها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الصدوق فی عقاب الاعمال مثله الدعائم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الولید</w:t>
      </w:r>
    </w:p>
    <w:p>
      <w:pPr>
        <w:pStyle w:val="BookText"/>
        <w:rPr/>
      </w:pPr>
      <w:r>
        <w:rPr>
          <w:rFonts w:ascii="IRNazanin" w:hAnsi="IRNazanin" w:eastAsia="IRNazanin"/>
          <w:color w:val="111111"/>
          <w:sz w:val="28"/>
          <w:sz w:val="28"/>
          <w:szCs w:val="28"/>
          <w:rtl w:val="true"/>
          <w:lang w:bidi="fa-IR"/>
        </w:rPr>
        <w:t>بن صبیح قال قال لی شهاب انی أری باللیل أهوالا عظیمة واری امرأة تفزعنی فاسئل</w:t>
      </w:r>
    </w:p>
    <w:p>
      <w:pPr>
        <w:pStyle w:val="BookText"/>
        <w:rPr/>
      </w:pPr>
      <w:r>
        <w:rPr>
          <w:rFonts w:ascii="IRNazanin" w:hAnsi="IRNazanin" w:eastAsia="IRNazanin"/>
          <w:color w:val="111111"/>
          <w:sz w:val="28"/>
          <w:sz w:val="28"/>
          <w:szCs w:val="28"/>
          <w:rtl w:val="true"/>
          <w:lang w:bidi="fa-IR"/>
        </w:rPr>
        <w:t xml:space="preserve">لی ابا عبد الله جعفر بن محمد علیهما السلام عن ذلک فسئلته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رجل</w:t>
      </w:r>
    </w:p>
    <w:p>
      <w:pPr>
        <w:pStyle w:val="BookText"/>
        <w:rPr/>
      </w:pPr>
      <w:r>
        <w:rPr>
          <w:rFonts w:ascii="IRNazanin" w:hAnsi="IRNazanin" w:eastAsia="IRNazanin"/>
          <w:color w:val="111111"/>
          <w:sz w:val="28"/>
          <w:sz w:val="28"/>
          <w:szCs w:val="28"/>
          <w:rtl w:val="true"/>
          <w:lang w:bidi="fa-IR"/>
        </w:rPr>
        <w:t>لا یؤدی الزکاة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فضال عن علی بن عقبة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أبی الحسن علیه السلام یعنی الأول قال سمعته یقول من اخرج</w:t>
      </w:r>
    </w:p>
    <w:p>
      <w:pPr>
        <w:pStyle w:val="BookText"/>
        <w:rPr/>
      </w:pPr>
      <w:r>
        <w:rPr>
          <w:rFonts w:ascii="IRNazanin" w:hAnsi="IRNazanin" w:eastAsia="IRNazanin"/>
          <w:color w:val="111111"/>
          <w:sz w:val="28"/>
          <w:sz w:val="28"/>
          <w:szCs w:val="28"/>
          <w:rtl w:val="true"/>
          <w:lang w:bidi="fa-IR"/>
        </w:rPr>
        <w:t xml:space="preserve">زکاة ماله تامة </w:t>
      </w:r>
      <w:r>
        <w:rPr>
          <w:rStyle w:val="FootnoteAnchor"/>
          <w:rtl w:val="true"/>
        </w:rPr>
        <w:footnoteReference w:id="476"/>
      </w:r>
      <w:r>
        <w:rPr>
          <w:rFonts w:ascii="IRNazanin" w:hAnsi="IRNazanin" w:eastAsia="IRNazanin"/>
          <w:color w:val="111111"/>
          <w:sz w:val="28"/>
          <w:sz w:val="28"/>
          <w:szCs w:val="28"/>
          <w:rtl w:val="true"/>
          <w:lang w:bidi="fa-IR"/>
        </w:rPr>
        <w:t xml:space="preserve">فوضعها فی موضعها لم یسأل من أین اکتسب ماله 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الصدوق فی ثواب الاعمال عن أحمد بن محمد بن یحیی وابیه عن إبراهیم بن هاشم</w:t>
      </w:r>
    </w:p>
    <w:p>
      <w:pPr>
        <w:pStyle w:val="BookText"/>
        <w:rPr/>
      </w:pPr>
      <w:r>
        <w:rPr>
          <w:rFonts w:ascii="IRNazanin" w:hAnsi="IRNazanin" w:eastAsia="IRNazanin"/>
          <w:color w:val="111111"/>
          <w:sz w:val="28"/>
          <w:sz w:val="28"/>
          <w:szCs w:val="28"/>
          <w:rtl w:val="true"/>
          <w:lang w:bidi="fa-IR"/>
        </w:rPr>
        <w:t>عن الحسن بن علی بن فضال عن علی بن عقبة مثله ورواه أیضا عن محمد بن الحسن</w:t>
      </w:r>
    </w:p>
    <w:p>
      <w:pPr>
        <w:pStyle w:val="BookText"/>
        <w:rPr/>
      </w:pPr>
      <w:r>
        <w:rPr>
          <w:rFonts w:ascii="IRNazanin" w:hAnsi="IRNazanin" w:eastAsia="IRNazanin"/>
          <w:color w:val="111111"/>
          <w:sz w:val="28"/>
          <w:sz w:val="28"/>
          <w:szCs w:val="28"/>
          <w:rtl w:val="true"/>
          <w:lang w:bidi="fa-IR"/>
        </w:rPr>
        <w:t>قال حدثنی محمد بن یحیی قال حدثنی محمد بن أحمد قال حدثنی أبو اسحق</w:t>
      </w:r>
    </w:p>
    <w:p>
      <w:pPr>
        <w:pStyle w:val="BookText"/>
        <w:rPr/>
      </w:pPr>
      <w:r>
        <w:rPr>
          <w:rFonts w:ascii="IRNazanin" w:hAnsi="IRNazanin" w:eastAsia="IRNazanin"/>
          <w:color w:val="111111"/>
          <w:sz w:val="28"/>
          <w:sz w:val="28"/>
          <w:szCs w:val="28"/>
          <w:rtl w:val="true"/>
          <w:lang w:bidi="fa-IR"/>
        </w:rPr>
        <w:t>إبراهیم بن هاشم بن الحسن بن علی بن فضال عن مهدی رجل من أصحابنا عن أبی</w:t>
      </w:r>
    </w:p>
    <w:p>
      <w:pPr>
        <w:pStyle w:val="BookText"/>
        <w:rPr/>
      </w:pPr>
      <w:r>
        <w:rPr>
          <w:rFonts w:ascii="IRNazanin" w:hAnsi="IRNazanin" w:eastAsia="IRNazanin"/>
          <w:color w:val="111111"/>
          <w:sz w:val="28"/>
          <w:sz w:val="28"/>
          <w:szCs w:val="28"/>
          <w:rtl w:val="true"/>
          <w:lang w:bidi="fa-IR"/>
        </w:rPr>
        <w:t>الحسن الأول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 الحسن بن</w:t>
      </w:r>
    </w:p>
    <w:p>
      <w:pPr>
        <w:pStyle w:val="BookText"/>
        <w:rPr/>
      </w:pPr>
      <w:r>
        <w:rPr>
          <w:rFonts w:ascii="IRNazanin" w:hAnsi="IRNazanin" w:eastAsia="IRNazanin"/>
          <w:color w:val="111111"/>
          <w:sz w:val="28"/>
          <w:sz w:val="28"/>
          <w:szCs w:val="28"/>
          <w:rtl w:val="true"/>
          <w:lang w:bidi="fa-IR"/>
        </w:rPr>
        <w:t xml:space="preserve">محمد بن الحسن الطوسی قال حدثنی والدی رحمه الله قال حدثنا أمالی المفید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أبو عبد الله محمد بن محمد بن النعمان قال حدثنا أبو حفص عمر بن محمد بن علی</w:t>
      </w:r>
    </w:p>
    <w:p>
      <w:pPr>
        <w:pStyle w:val="BookText"/>
        <w:rPr/>
      </w:pPr>
      <w:r>
        <w:rPr>
          <w:rFonts w:ascii="IRNazanin" w:hAnsi="IRNazanin" w:eastAsia="IRNazanin"/>
          <w:color w:val="111111"/>
          <w:sz w:val="28"/>
          <w:sz w:val="28"/>
          <w:szCs w:val="28"/>
          <w:rtl w:val="true"/>
          <w:lang w:bidi="fa-IR"/>
        </w:rPr>
        <w:t>الصیرفی المعروف بابن الزیات قال حدثنا أبو علی محمد بن همام الإسکافی قال</w:t>
      </w:r>
    </w:p>
    <w:p>
      <w:pPr>
        <w:pStyle w:val="BookText"/>
        <w:rPr/>
      </w:pPr>
      <w:r>
        <w:rPr>
          <w:rFonts w:ascii="IRNazanin" w:hAnsi="IRNazanin" w:eastAsia="IRNazanin"/>
          <w:color w:val="111111"/>
          <w:sz w:val="28"/>
          <w:sz w:val="28"/>
          <w:szCs w:val="28"/>
          <w:rtl w:val="true"/>
          <w:lang w:bidi="fa-IR"/>
        </w:rPr>
        <w:t xml:space="preserve">حدثنا جعفر بن محمد بن مالک قال حدثنا احمد </w:t>
      </w:r>
      <w:r>
        <w:rPr>
          <w:rStyle w:val="FootnoteAnchor"/>
          <w:rtl w:val="true"/>
        </w:rPr>
        <w:footnoteReference w:id="477"/>
      </w:r>
      <w:r>
        <w:rPr>
          <w:rFonts w:ascii="IRNazanin" w:hAnsi="IRNazanin" w:eastAsia="IRNazanin"/>
          <w:color w:val="111111"/>
          <w:sz w:val="28"/>
          <w:sz w:val="28"/>
          <w:szCs w:val="28"/>
          <w:rtl w:val="true"/>
          <w:lang w:bidi="fa-IR"/>
        </w:rPr>
        <w:t>بن سلامة الغنوی قال حدثنا محمد</w:t>
      </w:r>
    </w:p>
    <w:p>
      <w:pPr>
        <w:pStyle w:val="BookText"/>
        <w:rPr/>
      </w:pPr>
      <w:r>
        <w:rPr>
          <w:rFonts w:ascii="IRNazanin" w:hAnsi="IRNazanin" w:eastAsia="IRNazanin"/>
          <w:color w:val="111111"/>
          <w:sz w:val="28"/>
          <w:sz w:val="28"/>
          <w:szCs w:val="28"/>
          <w:rtl w:val="true"/>
          <w:lang w:bidi="fa-IR"/>
        </w:rPr>
        <w:t>بن الحسن العامری قال حدثنا أبو معمر عن أبی بکر بن عیاش عن الفجیح العقیلی</w:t>
      </w:r>
    </w:p>
    <w:p>
      <w:pPr>
        <w:pStyle w:val="BookText"/>
        <w:rPr/>
      </w:pPr>
      <w:r>
        <w:rPr>
          <w:rFonts w:ascii="IRNazanin" w:hAnsi="IRNazanin" w:eastAsia="IRNazanin"/>
          <w:color w:val="111111"/>
          <w:sz w:val="28"/>
          <w:sz w:val="28"/>
          <w:szCs w:val="28"/>
          <w:rtl w:val="true"/>
          <w:lang w:bidi="fa-IR"/>
        </w:rPr>
        <w:t>قال حدثنی الحسن بن علی بن أبی طالب علیهم السلام قال لما حضرت والدی</w:t>
      </w:r>
    </w:p>
    <w:p>
      <w:pPr>
        <w:pStyle w:val="BookText"/>
        <w:rPr/>
      </w:pPr>
      <w:r>
        <w:rPr>
          <w:rFonts w:ascii="IRNazanin" w:hAnsi="IRNazanin" w:eastAsia="IRNazanin"/>
          <w:color w:val="111111"/>
          <w:sz w:val="28"/>
          <w:sz w:val="28"/>
          <w:szCs w:val="28"/>
          <w:rtl w:val="true"/>
          <w:lang w:bidi="fa-IR"/>
        </w:rPr>
        <w:t>الوفاة اقبل یوصی فقال هذا ما أوصی به علی بن أبی طالب أخو محمد رسول الله صلی الله</w:t>
      </w:r>
    </w:p>
    <w:p>
      <w:pPr>
        <w:pStyle w:val="BookText"/>
        <w:rPr/>
      </w:pPr>
      <w:r>
        <w:rPr>
          <w:rFonts w:ascii="IRNazanin" w:hAnsi="IRNazanin" w:eastAsia="IRNazanin"/>
          <w:color w:val="111111"/>
          <w:sz w:val="28"/>
          <w:sz w:val="28"/>
          <w:szCs w:val="28"/>
          <w:rtl w:val="true"/>
          <w:lang w:bidi="fa-IR"/>
        </w:rPr>
        <w:t xml:space="preserve">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یا بنی بالصلاة عند وقتها والزکاة فی أهلها عند</w:t>
      </w:r>
    </w:p>
    <w:p>
      <w:pPr>
        <w:pStyle w:val="BookText"/>
        <w:rPr/>
      </w:pPr>
      <w:r>
        <w:rPr>
          <w:rFonts w:ascii="IRNazanin" w:hAnsi="IRNazanin" w:eastAsia="IRNazanin"/>
          <w:color w:val="111111"/>
          <w:sz w:val="28"/>
          <w:sz w:val="28"/>
          <w:szCs w:val="28"/>
          <w:rtl w:val="true"/>
          <w:lang w:bidi="fa-IR"/>
        </w:rPr>
        <w:t xml:space="preserve">محالها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عیسی بن المستفاد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دعائم الاسلام فی کتاب</w:t>
      </w:r>
    </w:p>
    <w:p>
      <w:pPr>
        <w:pStyle w:val="BookText"/>
        <w:rPr/>
      </w:pPr>
      <w:r>
        <w:rPr>
          <w:rFonts w:ascii="IRNazanin" w:hAnsi="IRNazanin" w:eastAsia="IRNazanin"/>
          <w:color w:val="111111"/>
          <w:sz w:val="28"/>
          <w:sz w:val="28"/>
          <w:szCs w:val="28"/>
          <w:rtl w:val="true"/>
          <w:lang w:bidi="fa-IR"/>
        </w:rPr>
        <w:t xml:space="preserve">الطهارة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ذر وسلمان ومقداد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شرایع الاسلام وشروطه</w:t>
      </w:r>
    </w:p>
    <w:p>
      <w:pPr>
        <w:pStyle w:val="BookText"/>
        <w:rPr/>
      </w:pPr>
      <w:r>
        <w:rPr>
          <w:rFonts w:ascii="IRNazanin" w:hAnsi="IRNazanin" w:eastAsia="IRNazanin"/>
          <w:color w:val="111111"/>
          <w:sz w:val="28"/>
          <w:sz w:val="28"/>
          <w:szCs w:val="28"/>
          <w:rtl w:val="true"/>
          <w:lang w:bidi="fa-IR"/>
        </w:rPr>
        <w:t xml:space="preserve">قالوا نعرف ما عرفنا الله ورسوله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والله أکثر من أن تحصی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واخراج الزکاة من حلها ووضعها فی أهلها وفی روایة علی بن الحسین</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حدود الزکاة من أبواب فضلها وفرضها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 الانسان ما یجب علیه فی هذه الأشیاء وعرف الموضع الذی توضع فیه کان</w:t>
      </w:r>
      <w:bookmarkStart w:id="255" w:name="pg16856_166460"/>
    </w:p>
    <w:p>
      <w:pPr>
        <w:pStyle w:val="BookText"/>
        <w:rPr/>
      </w:pPr>
      <w:bookmarkEnd w:id="255"/>
      <w:r>
        <w:rPr>
          <w:rFonts w:ascii="IRNazanin" w:hAnsi="IRNazanin" w:eastAsia="IRNazanin"/>
          <w:color w:val="111111"/>
          <w:sz w:val="28"/>
          <w:sz w:val="28"/>
          <w:szCs w:val="28"/>
          <w:rtl w:val="true"/>
          <w:lang w:bidi="fa-IR"/>
        </w:rPr>
        <w:t>مؤدیا للزکوة علی ما فرض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الباب التالی ما یدل علی ذلک وفی روایة سلیمان بن خالد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احتساب ما یأخذه السلطان من الزکاة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لیعلم</w:t>
      </w:r>
    </w:p>
    <w:p>
      <w:pPr>
        <w:pStyle w:val="BookText"/>
        <w:rPr/>
      </w:pPr>
      <w:r>
        <w:rPr>
          <w:rFonts w:ascii="IRNazanin" w:hAnsi="IRNazanin" w:eastAsia="IRNazanin"/>
          <w:color w:val="111111"/>
          <w:sz w:val="28"/>
          <w:sz w:val="28"/>
          <w:szCs w:val="28"/>
          <w:rtl w:val="true"/>
          <w:lang w:bidi="fa-IR"/>
        </w:rPr>
        <w:t xml:space="preserve">ان الزکاة لا تحل الا لأهلها 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هؤلاء قوم</w:t>
      </w:r>
    </w:p>
    <w:p>
      <w:pPr>
        <w:pStyle w:val="BookText"/>
        <w:rPr/>
      </w:pPr>
      <w:r>
        <w:rPr>
          <w:rFonts w:ascii="IRNazanin" w:hAnsi="IRNazanin" w:eastAsia="IRNazanin"/>
          <w:color w:val="111111"/>
          <w:sz w:val="28"/>
          <w:sz w:val="28"/>
          <w:szCs w:val="28"/>
          <w:rtl w:val="true"/>
          <w:lang w:bidi="fa-IR"/>
        </w:rPr>
        <w:t>غصبوکم أو قال ظلموکم أموالکم وانما الصدقة لأهلها وفی سائر أحادیث الباب</w:t>
      </w:r>
    </w:p>
    <w:p>
      <w:pPr>
        <w:pStyle w:val="BookText"/>
        <w:rPr/>
      </w:pPr>
      <w:r>
        <w:rPr>
          <w:rFonts w:ascii="IRNazanin" w:hAnsi="IRNazanin" w:eastAsia="IRNazanin"/>
          <w:color w:val="111111"/>
          <w:sz w:val="28"/>
          <w:sz w:val="28"/>
          <w:szCs w:val="28"/>
          <w:rtl w:val="true"/>
          <w:lang w:bidi="fa-IR"/>
        </w:rPr>
        <w:t>أیضا ما یظهر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دفع الزکاة إلی غیر أهلها فعلیه</w:t>
      </w:r>
    </w:p>
    <w:p>
      <w:pPr>
        <w:pStyle w:val="BookText"/>
        <w:rPr/>
      </w:pPr>
      <w:r>
        <w:rPr>
          <w:rFonts w:ascii="IRNazanin" w:hAnsi="IRNazanin" w:eastAsia="IRNazanin"/>
          <w:color w:val="111111"/>
          <w:sz w:val="28"/>
          <w:sz w:val="28"/>
          <w:szCs w:val="28"/>
          <w:rtl w:val="true"/>
          <w:lang w:bidi="fa-IR"/>
        </w:rPr>
        <w:t xml:space="preserve">الإعادة إن لم یجتهد وباب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الزکاة علی المستبصر ما یناسب</w:t>
      </w:r>
    </w:p>
    <w:p>
      <w:pPr>
        <w:pStyle w:val="BookText"/>
        <w:rPr/>
      </w:pPr>
      <w:r>
        <w:rPr>
          <w:rFonts w:ascii="IRNazanin" w:hAnsi="IRNazanin" w:eastAsia="IRNazanin"/>
          <w:color w:val="111111"/>
          <w:sz w:val="28"/>
          <w:sz w:val="28"/>
          <w:szCs w:val="28"/>
          <w:rtl w:val="true"/>
          <w:lang w:bidi="fa-IR"/>
        </w:rPr>
        <w:t>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محبوب وعلی بن عقبة من باب الحث علی السخا من أبواب</w:t>
      </w:r>
    </w:p>
    <w:p>
      <w:pPr>
        <w:pStyle w:val="BookText"/>
        <w:rPr/>
      </w:pPr>
      <w:r>
        <w:rPr>
          <w:rFonts w:ascii="IRNazanin" w:hAnsi="IRNazanin" w:eastAsia="IRNazanin"/>
          <w:color w:val="111111"/>
          <w:sz w:val="28"/>
          <w:sz w:val="28"/>
          <w:szCs w:val="28"/>
          <w:rtl w:val="true"/>
          <w:lang w:bidi="fa-IR"/>
        </w:rPr>
        <w:t>تهذیب النفس فی کتاب الاخلاق قوله ما حد السخا فقال علیه السلام تخرج من مالک</w:t>
      </w:r>
    </w:p>
    <w:p>
      <w:pPr>
        <w:pStyle w:val="BookText"/>
        <w:rPr/>
      </w:pPr>
      <w:r>
        <w:rPr>
          <w:rFonts w:ascii="IRNazanin" w:hAnsi="IRNazanin" w:eastAsia="IRNazanin"/>
          <w:color w:val="111111"/>
          <w:sz w:val="28"/>
          <w:sz w:val="28"/>
          <w:szCs w:val="28"/>
          <w:rtl w:val="true"/>
          <w:lang w:bidi="fa-IR"/>
        </w:rPr>
        <w:t>الحق الذی أوجبه الله تعالی علیک فتضعه فی موضعه وفی روایة الجعفریات قوله</w:t>
      </w:r>
    </w:p>
    <w:p>
      <w:pPr>
        <w:pStyle w:val="BookText"/>
        <w:rPr/>
      </w:pPr>
      <w:r>
        <w:rPr>
          <w:rFonts w:ascii="IRNazanin" w:hAnsi="IRNazanin" w:eastAsia="IRNazanin"/>
          <w:color w:val="111111"/>
          <w:sz w:val="28"/>
          <w:sz w:val="28"/>
          <w:szCs w:val="28"/>
          <w:rtl w:val="true"/>
          <w:lang w:bidi="fa-IR"/>
        </w:rPr>
        <w:t>انه سئل عن السخی فقال علیه السلام الذی یأخذ المال من حله ویضعه فی حله وفی روایة</w:t>
      </w:r>
    </w:p>
    <w:p>
      <w:pPr>
        <w:pStyle w:val="BookText"/>
        <w:rPr/>
      </w:pPr>
      <w:r>
        <w:rPr>
          <w:rFonts w:ascii="IRNazanin" w:hAnsi="IRNazanin" w:eastAsia="IRNazanin"/>
          <w:color w:val="111111"/>
          <w:sz w:val="28"/>
          <w:sz w:val="28"/>
          <w:szCs w:val="28"/>
          <w:rtl w:val="true"/>
          <w:lang w:bidi="fa-IR"/>
        </w:rPr>
        <w:t>حریز قوله علیه السلام السخی الکریم الذی ینفق ماله فی حق</w:t>
      </w:r>
      <w:r>
        <w:rPr>
          <w:rFonts w:eastAsia="IRNazanin" w:cs="IRNazanin"/>
          <w:color w:val="111111"/>
          <w:sz w:val="28"/>
          <w:szCs w:val="28"/>
          <w:rtl w:val="true"/>
          <w:lang w:bidi="fa-IR"/>
        </w:rPr>
        <w:t>.</w:t>
      </w:r>
    </w:p>
    <w:p>
      <w:pPr>
        <w:pStyle w:val="Heading4"/>
        <w:numPr>
          <w:ilvl w:val="3"/>
          <w:numId w:val="1"/>
        </w:numPr>
        <w:rPr/>
      </w:pPr>
      <w:bookmarkStart w:id="256" w:name="__RefHeading___Toc9906232_417432637"/>
      <w:bookmarkStart w:id="257" w:name="_Toc92"/>
      <w:bookmarkEnd w:id="256"/>
      <w:r>
        <w:rPr>
          <w:rtl w:val="true"/>
        </w:rPr>
        <w:t>(</w:t>
      </w:r>
      <w:r>
        <w:rPr/>
        <w:t>17</w:t>
      </w:r>
      <w:r>
        <w:rPr>
          <w:rtl w:val="true"/>
        </w:rPr>
        <w:t xml:space="preserve">) </w:t>
      </w:r>
      <w:r>
        <w:rPr>
          <w:rtl w:val="true"/>
        </w:rPr>
        <w:t>باب وجوب وضع الزکاة فی اهل الولایة وعدم جواز صرفها فی غیرهم من الفرق الباطلة ولو کانوا من الأقارب عدا ما استثنی</w:t>
      </w:r>
      <w:bookmarkEnd w:id="257"/>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Style w:val="FootnoteAnchor"/>
          <w:rtl w:val="true"/>
        </w:rPr>
        <w:footnoteReference w:id="478"/>
      </w:r>
      <w:r>
        <w:rPr>
          <w:rFonts w:ascii="IRNazanin" w:hAnsi="IRNazanin" w:eastAsia="IRNazanin"/>
          <w:color w:val="111111"/>
          <w:sz w:val="28"/>
          <w:sz w:val="28"/>
          <w:szCs w:val="28"/>
          <w:rtl w:val="true"/>
          <w:lang w:bidi="fa-IR"/>
        </w:rPr>
        <w:t>بن الحسن عن إبراهیم بن هاشم عن حماد بن عیسی</w:t>
      </w:r>
    </w:p>
    <w:p>
      <w:pPr>
        <w:pStyle w:val="BookText"/>
        <w:rPr/>
      </w:pPr>
      <w:r>
        <w:rPr>
          <w:rFonts w:ascii="IRNazanin" w:hAnsi="IRNazanin" w:eastAsia="IRNazanin"/>
          <w:color w:val="111111"/>
          <w:sz w:val="28"/>
          <w:sz w:val="28"/>
          <w:szCs w:val="28"/>
          <w:rtl w:val="true"/>
          <w:lang w:bidi="fa-IR"/>
        </w:rPr>
        <w:t>عن حریز عن زرارة وابن مسلم عن أبی جعفر وأبی عبد الله علیهما السلام انهما قالا</w:t>
      </w:r>
    </w:p>
    <w:p>
      <w:pPr>
        <w:pStyle w:val="BookText"/>
        <w:rPr/>
      </w:pPr>
      <w:r>
        <w:rPr>
          <w:rFonts w:ascii="IRNazanin" w:hAnsi="IRNazanin" w:eastAsia="IRNazanin"/>
          <w:color w:val="111111"/>
          <w:sz w:val="28"/>
          <w:sz w:val="28"/>
          <w:szCs w:val="28"/>
          <w:rtl w:val="true"/>
          <w:lang w:bidi="fa-IR"/>
        </w:rPr>
        <w:t>الزکاة لأهل الولایة قد بین الله لکم موضعها فی کتابه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 جعفر عن أخیه</w:t>
      </w:r>
    </w:p>
    <w:p>
      <w:pPr>
        <w:pStyle w:val="BookText"/>
        <w:rPr/>
      </w:pPr>
      <w:r>
        <w:rPr>
          <w:rFonts w:ascii="IRNazanin" w:hAnsi="IRNazanin" w:eastAsia="IRNazanin"/>
          <w:color w:val="111111"/>
          <w:sz w:val="28"/>
          <w:sz w:val="28"/>
          <w:szCs w:val="28"/>
          <w:rtl w:val="true"/>
          <w:lang w:bidi="fa-IR"/>
        </w:rPr>
        <w:t>موسی بن جعفر علیه السلام قال سئلته عن الزکاة هل هی لأهل الولایة قال قد بین ذلک لکم فی</w:t>
      </w:r>
    </w:p>
    <w:p>
      <w:pPr>
        <w:pStyle w:val="BookText"/>
        <w:rPr/>
      </w:pPr>
      <w:r>
        <w:rPr>
          <w:rFonts w:ascii="Amiri" w:hAnsi="Amiri" w:eastAsia="Amiri" w:cs="Amiri"/>
          <w:color w:val="111111"/>
          <w:sz w:val="28"/>
          <w:sz w:val="28"/>
          <w:szCs w:val="28"/>
          <w:rtl w:val="true"/>
          <w:lang w:bidi="ar-SA"/>
        </w:rPr>
        <w:t xml:space="preserve">طائفة </w:t>
      </w:r>
      <w:r>
        <w:rPr>
          <w:rStyle w:val="FootnoteAnchor"/>
          <w:rtl w:val="true"/>
        </w:rPr>
        <w:footnoteReference w:id="479"/>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وبکیر والفضیل ومحمد بن مسلم و</w:t>
      </w:r>
    </w:p>
    <w:p>
      <w:pPr>
        <w:pStyle w:val="BookText"/>
        <w:rPr/>
      </w:pPr>
      <w:r>
        <w:rPr>
          <w:rFonts w:ascii="IRNazanin" w:hAnsi="IRNazanin" w:eastAsia="IRNazanin"/>
          <w:color w:val="111111"/>
          <w:sz w:val="28"/>
          <w:sz w:val="28"/>
          <w:szCs w:val="28"/>
          <w:rtl w:val="true"/>
          <w:lang w:bidi="fa-IR"/>
        </w:rPr>
        <w:t>برید العجلی عن أبی جعفر وأبی عبد الله علیهما السلام انهما قالا موضع الزکاة اهل</w:t>
      </w:r>
    </w:p>
    <w:p>
      <w:pPr>
        <w:pStyle w:val="BookText"/>
        <w:rPr/>
      </w:pP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المتقدم عن الأعمش عن جعفر بن</w:t>
      </w:r>
    </w:p>
    <w:p>
      <w:pPr>
        <w:pStyle w:val="BookText"/>
        <w:rPr/>
      </w:pPr>
      <w:r>
        <w:rPr>
          <w:rFonts w:ascii="IRNazanin" w:hAnsi="IRNazanin" w:eastAsia="IRNazanin"/>
          <w:color w:val="111111"/>
          <w:sz w:val="28"/>
          <w:sz w:val="28"/>
          <w:szCs w:val="28"/>
          <w:rtl w:val="true"/>
          <w:lang w:bidi="fa-IR"/>
        </w:rPr>
        <w:t xml:space="preserve">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ان تدفع الزکاة الا إلی اهل</w:t>
      </w:r>
    </w:p>
    <w:p>
      <w:pPr>
        <w:pStyle w:val="BookText"/>
        <w:rPr/>
      </w:pPr>
      <w:r>
        <w:rPr>
          <w:rFonts w:ascii="IRNazanin" w:hAnsi="IRNazanin" w:eastAsia="IRNazanin"/>
          <w:color w:val="111111"/>
          <w:sz w:val="28"/>
          <w:sz w:val="28"/>
          <w:szCs w:val="28"/>
          <w:rtl w:val="true"/>
          <w:lang w:bidi="fa-IR"/>
        </w:rPr>
        <w:t>الولایة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العیون بالاسناد المتقدم عن الفضل بن شاذان عن الرضا علیه السلام فی حدیث</w:t>
      </w:r>
    </w:p>
    <w:p>
      <w:pPr>
        <w:pStyle w:val="BookText"/>
        <w:rPr/>
      </w:pPr>
      <w:r>
        <w:rPr>
          <w:rFonts w:ascii="IRNazanin" w:hAnsi="IRNazanin" w:eastAsia="IRNazanin"/>
          <w:color w:val="111111"/>
          <w:sz w:val="28"/>
          <w:sz w:val="28"/>
          <w:szCs w:val="28"/>
          <w:rtl w:val="true"/>
          <w:lang w:bidi="fa-IR"/>
        </w:rPr>
        <w:t xml:space="preserve">محض الاسلام مثله تحف العقول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فی جوابه للمأمون فی جوامع</w:t>
      </w:r>
    </w:p>
    <w:p>
      <w:pPr>
        <w:pStyle w:val="BookText"/>
        <w:rPr/>
      </w:pPr>
      <w:r>
        <w:rPr>
          <w:rFonts w:ascii="IRNazanin" w:hAnsi="IRNazanin" w:eastAsia="IRNazanin"/>
          <w:color w:val="111111"/>
          <w:sz w:val="28"/>
          <w:sz w:val="28"/>
          <w:szCs w:val="28"/>
          <w:rtl w:val="true"/>
          <w:lang w:bidi="fa-IR"/>
        </w:rPr>
        <w:t>الشریعة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بن محمد عن إسماعیل بن سعد الأشعری عن الرضا علیه السلام قال سئلته عن الزکاة هل</w:t>
      </w:r>
    </w:p>
    <w:p>
      <w:pPr>
        <w:pStyle w:val="BookText"/>
        <w:rPr/>
      </w:pPr>
      <w:r>
        <w:rPr>
          <w:rFonts w:ascii="IRNazanin" w:hAnsi="IRNazanin" w:eastAsia="IRNazanin"/>
          <w:color w:val="111111"/>
          <w:sz w:val="28"/>
          <w:sz w:val="28"/>
          <w:szCs w:val="28"/>
          <w:rtl w:val="true"/>
          <w:lang w:bidi="fa-IR"/>
        </w:rPr>
        <w:t xml:space="preserve">توضع فیمن لا یعرف قال لا ولا زکاة الفطرة المقنعة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إسماعیل بن سعد</w:t>
      </w:r>
    </w:p>
    <w:p>
      <w:pPr>
        <w:pStyle w:val="BookText"/>
        <w:rPr/>
      </w:pPr>
      <w:r>
        <w:rPr>
          <w:rFonts w:ascii="IRNazanin" w:hAnsi="IRNazanin" w:eastAsia="IRNazanin"/>
          <w:color w:val="111111"/>
          <w:sz w:val="28"/>
          <w:sz w:val="28"/>
          <w:szCs w:val="28"/>
          <w:rtl w:val="true"/>
          <w:lang w:bidi="fa-IR"/>
        </w:rPr>
        <w:t>الأشعری عن الرضا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علی بن بلال قال کتبت الیه</w:t>
      </w:r>
    </w:p>
    <w:p>
      <w:pPr>
        <w:pStyle w:val="BookText"/>
        <w:rPr/>
      </w:pPr>
      <w:r>
        <w:rPr>
          <w:rFonts w:ascii="IRNazanin" w:hAnsi="IRNazanin" w:eastAsia="IRNazanin"/>
          <w:color w:val="111111"/>
          <w:sz w:val="28"/>
          <w:sz w:val="28"/>
          <w:szCs w:val="28"/>
          <w:rtl w:val="true"/>
          <w:lang w:bidi="fa-IR"/>
        </w:rPr>
        <w:t>أسأله هل یجوز ان ادفع زکاة المال والصدقة إلی محتاج غیر أصحابی فکتب لا تعط</w:t>
      </w:r>
    </w:p>
    <w:p>
      <w:pPr>
        <w:pStyle w:val="BookText"/>
        <w:rPr/>
      </w:pPr>
      <w:r>
        <w:rPr>
          <w:rFonts w:ascii="IRNazanin" w:hAnsi="IRNazanin" w:eastAsia="IRNazanin"/>
          <w:color w:val="111111"/>
          <w:sz w:val="28"/>
          <w:sz w:val="28"/>
          <w:szCs w:val="28"/>
          <w:rtl w:val="true"/>
          <w:lang w:bidi="fa-IR"/>
        </w:rPr>
        <w:t>الصدقة والزکاة الا لأصحابک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عیسی عن إبراهیم بن عبد الحمید عن</w:t>
      </w:r>
    </w:p>
    <w:p>
      <w:pPr>
        <w:pStyle w:val="BookText"/>
        <w:rPr/>
      </w:pPr>
      <w:r>
        <w:rPr>
          <w:rFonts w:ascii="IRNazanin" w:hAnsi="IRNazanin" w:eastAsia="IRNazanin"/>
          <w:color w:val="111111"/>
          <w:sz w:val="28"/>
          <w:sz w:val="28"/>
          <w:szCs w:val="28"/>
          <w:rtl w:val="true"/>
          <w:lang w:bidi="fa-IR"/>
        </w:rPr>
        <w:t>عبد الله ابن أبی یعفور قال قلت لابی عبد الله علیه السلام جعلت فداک ما تقول فی</w:t>
      </w:r>
    </w:p>
    <w:p>
      <w:pPr>
        <w:pStyle w:val="BookText"/>
        <w:rPr/>
      </w:pPr>
      <w:r>
        <w:rPr>
          <w:rFonts w:ascii="IRNazanin" w:hAnsi="IRNazanin" w:eastAsia="IRNazanin"/>
          <w:color w:val="111111"/>
          <w:sz w:val="28"/>
          <w:sz w:val="28"/>
          <w:szCs w:val="28"/>
          <w:rtl w:val="true"/>
          <w:lang w:bidi="fa-IR"/>
        </w:rPr>
        <w:t xml:space="preserve">الزکاة لمن هی قال فقال هی لأصحابک قال قلت فان فضل منهم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فأعد علیهم قال قلت فان فضل عنهم قال فأعد علیهم قال قلت فان فضل</w:t>
      </w:r>
    </w:p>
    <w:p>
      <w:pPr>
        <w:pStyle w:val="BookText"/>
        <w:rPr/>
      </w:pPr>
      <w:r>
        <w:rPr>
          <w:rFonts w:ascii="IRNazanin" w:hAnsi="IRNazanin" w:eastAsia="IRNazanin"/>
          <w:color w:val="111111"/>
          <w:sz w:val="28"/>
          <w:sz w:val="28"/>
          <w:szCs w:val="28"/>
          <w:rtl w:val="true"/>
          <w:lang w:bidi="fa-IR"/>
        </w:rPr>
        <w:t xml:space="preserve">عنهم قال فأعد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فیعطی السؤال </w:t>
      </w:r>
      <w:r>
        <w:rPr>
          <w:rStyle w:val="FootnoteAnchor"/>
          <w:rtl w:val="true"/>
        </w:rPr>
        <w:footnoteReference w:id="481"/>
      </w:r>
      <w:r>
        <w:rPr>
          <w:rFonts w:ascii="IRNazanin" w:hAnsi="IRNazanin" w:eastAsia="IRNazanin"/>
          <w:color w:val="111111"/>
          <w:sz w:val="28"/>
          <w:sz w:val="28"/>
          <w:szCs w:val="28"/>
          <w:rtl w:val="true"/>
          <w:lang w:bidi="fa-IR"/>
        </w:rPr>
        <w:t>منها شیئا قال فقال لا والله</w:t>
      </w:r>
    </w:p>
    <w:p>
      <w:pPr>
        <w:pStyle w:val="BookText"/>
        <w:rPr/>
      </w:pPr>
      <w:r>
        <w:rPr>
          <w:rFonts w:ascii="IRNazanin" w:hAnsi="IRNazanin" w:eastAsia="IRNazanin"/>
          <w:color w:val="111111"/>
          <w:sz w:val="28"/>
          <w:sz w:val="28"/>
          <w:szCs w:val="28"/>
          <w:rtl w:val="true"/>
          <w:lang w:bidi="fa-IR"/>
        </w:rPr>
        <w:t>الا التراب الا ان ترحمه فان رحمته فاعطه کسرة ثم أومأ بیده فوضع إبهامه علی</w:t>
      </w:r>
    </w:p>
    <w:p>
      <w:pPr>
        <w:pStyle w:val="BookText"/>
        <w:rPr/>
      </w:pPr>
      <w:r>
        <w:rPr>
          <w:rFonts w:ascii="IRNazanin" w:hAnsi="IRNazanin" w:eastAsia="IRNazanin"/>
          <w:color w:val="111111"/>
          <w:sz w:val="28"/>
          <w:sz w:val="28"/>
          <w:szCs w:val="28"/>
          <w:rtl w:val="true"/>
          <w:lang w:bidi="fa-IR"/>
        </w:rPr>
        <w:t>أصول أصابعه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وإیاک ان تعطی زکاة مالک غیر اهل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فی قوله تعالی و</w:t>
      </w:r>
    </w:p>
    <w:p>
      <w:pPr>
        <w:pStyle w:val="BookText"/>
        <w:rPr/>
      </w:pPr>
      <w:r>
        <w:rPr>
          <w:rFonts w:ascii="IRNazanin" w:hAnsi="IRNazanin" w:eastAsia="IRNazanin"/>
          <w:color w:val="111111"/>
          <w:sz w:val="28"/>
          <w:sz w:val="28"/>
          <w:szCs w:val="28"/>
          <w:rtl w:val="true"/>
          <w:lang w:bidi="fa-IR"/>
        </w:rPr>
        <w:t>أقیموا الصلاة وآتوا الزکاة قال أقیموا الصلاة باتمام وضوئها وتکبیراتها وقیامها</w:t>
      </w:r>
    </w:p>
    <w:p>
      <w:pPr>
        <w:pStyle w:val="BookText"/>
        <w:rPr/>
      </w:pPr>
      <w:r>
        <w:rPr>
          <w:rFonts w:ascii="IRNazanin" w:hAnsi="IRNazanin" w:eastAsia="IRNazanin"/>
          <w:color w:val="111111"/>
          <w:sz w:val="28"/>
          <w:sz w:val="28"/>
          <w:szCs w:val="28"/>
          <w:rtl w:val="true"/>
          <w:lang w:bidi="fa-IR"/>
        </w:rPr>
        <w:t>وقرائتها ورکوعها وسجودها وحدودها وآتوا الزکاة مستحقها لا تؤتوها</w:t>
      </w:r>
    </w:p>
    <w:p>
      <w:pPr>
        <w:pStyle w:val="BookText"/>
        <w:rPr/>
      </w:pPr>
      <w:r>
        <w:rPr>
          <w:rFonts w:ascii="IRNazanin" w:hAnsi="IRNazanin" w:eastAsia="IRNazanin"/>
          <w:color w:val="111111"/>
          <w:sz w:val="28"/>
          <w:sz w:val="28"/>
          <w:szCs w:val="28"/>
          <w:rtl w:val="true"/>
          <w:lang w:bidi="fa-IR"/>
        </w:rPr>
        <w:t>کافرا ولا منافقا ولا ناصبا قال وقال رسول الله صلی الله علیه وآله المتصدق لأعدائنا</w:t>
      </w:r>
    </w:p>
    <w:p>
      <w:pPr>
        <w:pStyle w:val="BookText"/>
        <w:rPr/>
      </w:pPr>
      <w:r>
        <w:rPr>
          <w:rFonts w:ascii="IRNazanin" w:hAnsi="IRNazanin" w:eastAsia="IRNazanin"/>
          <w:color w:val="111111"/>
          <w:sz w:val="28"/>
          <w:sz w:val="28"/>
          <w:szCs w:val="28"/>
          <w:rtl w:val="true"/>
          <w:lang w:bidi="fa-IR"/>
        </w:rPr>
        <w:t>کالسارق فی حرم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 وأقام الصلاة وأتی الزکاة</w:t>
      </w:r>
    </w:p>
    <w:p>
      <w:pPr>
        <w:pStyle w:val="BookText"/>
        <w:rPr/>
      </w:pPr>
      <w:r>
        <w:rPr>
          <w:rFonts w:ascii="IRNazanin" w:hAnsi="IRNazanin" w:eastAsia="IRNazanin"/>
          <w:color w:val="111111"/>
          <w:sz w:val="28"/>
          <w:sz w:val="28"/>
          <w:szCs w:val="28"/>
          <w:rtl w:val="true"/>
          <w:lang w:bidi="fa-IR"/>
        </w:rPr>
        <w:t>والموفون بعهدهم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 الزکاة الواجبة علیه لإخوانه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مسعود عن علی بن محمد القمی عن</w:t>
      </w:r>
    </w:p>
    <w:p>
      <w:pPr>
        <w:pStyle w:val="BookText"/>
        <w:rPr/>
      </w:pPr>
      <w:r>
        <w:rPr>
          <w:rFonts w:ascii="IRNazanin" w:hAnsi="IRNazanin" w:eastAsia="IRNazanin"/>
          <w:color w:val="111111"/>
          <w:sz w:val="28"/>
          <w:sz w:val="28"/>
          <w:szCs w:val="28"/>
          <w:rtl w:val="true"/>
          <w:lang w:bidi="fa-IR"/>
        </w:rPr>
        <w:t>أحمد بن محمد بن خالد البرقی عن محمد بن موسی بن عیسی الهمدانی عن اسکیب</w:t>
      </w:r>
    </w:p>
    <w:p>
      <w:pPr>
        <w:pStyle w:val="BookText"/>
        <w:rPr/>
      </w:pPr>
      <w:r>
        <w:rPr>
          <w:rFonts w:ascii="IRNazanin" w:hAnsi="IRNazanin" w:eastAsia="IRNazanin"/>
          <w:color w:val="111111"/>
          <w:sz w:val="28"/>
          <w:sz w:val="28"/>
          <w:szCs w:val="28"/>
          <w:rtl w:val="true"/>
          <w:lang w:bidi="fa-IR"/>
        </w:rPr>
        <w:t xml:space="preserve">بن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الکیسانی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بن هشام الخیاط قال قلت لابی الحسن</w:t>
      </w:r>
    </w:p>
    <w:p>
      <w:pPr>
        <w:pStyle w:val="BookText"/>
        <w:rPr/>
      </w:pPr>
      <w:r>
        <w:rPr>
          <w:rFonts w:ascii="IRNazanin" w:hAnsi="IRNazanin" w:eastAsia="IRNazanin"/>
          <w:color w:val="111111"/>
          <w:sz w:val="28"/>
          <w:sz w:val="28"/>
          <w:szCs w:val="28"/>
          <w:rtl w:val="true"/>
          <w:lang w:bidi="fa-IR"/>
        </w:rPr>
        <w:t xml:space="preserve">الرضا علیه السلام أسئلک جعلنی الله فداک قال سل یا جبلی عماذا تسألنی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قلت فیعطی الزکاة من خالف هشاما فی التوحید فقال برأسه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وجدت بخط جبرئیل بن أحمد فی کتابه عن أبی</w:t>
      </w:r>
    </w:p>
    <w:p>
      <w:pPr>
        <w:pStyle w:val="BookText"/>
        <w:rPr/>
      </w:pPr>
      <w:r>
        <w:rPr>
          <w:rFonts w:ascii="IRNazanin" w:hAnsi="IRNazanin" w:eastAsia="IRNazanin"/>
          <w:color w:val="111111"/>
          <w:sz w:val="28"/>
          <w:sz w:val="28"/>
          <w:szCs w:val="28"/>
          <w:rtl w:val="true"/>
          <w:lang w:bidi="fa-IR"/>
        </w:rPr>
        <w:t>سعید الادمی عن أحمد بن محمد بن الربیع الأقرع وعن محمد بن الحسن البصری</w:t>
      </w:r>
    </w:p>
    <w:p>
      <w:pPr>
        <w:pStyle w:val="BookText"/>
        <w:rPr/>
      </w:pPr>
      <w:r>
        <w:rPr>
          <w:rFonts w:ascii="IRNazanin" w:hAnsi="IRNazanin" w:eastAsia="IRNazanin"/>
          <w:color w:val="111111"/>
          <w:sz w:val="28"/>
          <w:sz w:val="28"/>
          <w:szCs w:val="28"/>
          <w:rtl w:val="true"/>
          <w:lang w:bidi="fa-IR"/>
        </w:rPr>
        <w:t>عن عثمان بن رشید البصری قال أحمد بن محمد الأقرع ثم لقیت محمد بن الحسن</w:t>
      </w:r>
    </w:p>
    <w:p>
      <w:pPr>
        <w:pStyle w:val="BookText"/>
        <w:rPr/>
      </w:pPr>
      <w:r>
        <w:rPr>
          <w:rFonts w:ascii="IRNazanin" w:hAnsi="IRNazanin" w:eastAsia="IRNazanin"/>
          <w:color w:val="111111"/>
          <w:sz w:val="28"/>
          <w:sz w:val="28"/>
          <w:szCs w:val="28"/>
          <w:rtl w:val="true"/>
          <w:lang w:bidi="fa-IR"/>
        </w:rPr>
        <w:t xml:space="preserve">فقال کنا بمجلس </w:t>
      </w:r>
      <w:r>
        <w:rPr>
          <w:rStyle w:val="FootnoteAnchor"/>
          <w:rtl w:val="true"/>
        </w:rPr>
        <w:footnoteReference w:id="482"/>
      </w:r>
      <w:r>
        <w:rPr>
          <w:rFonts w:ascii="IRNazanin" w:hAnsi="IRNazanin" w:eastAsia="IRNazanin"/>
          <w:color w:val="111111"/>
          <w:sz w:val="28"/>
          <w:sz w:val="28"/>
          <w:szCs w:val="28"/>
          <w:rtl w:val="true"/>
          <w:lang w:bidi="fa-IR"/>
        </w:rPr>
        <w:t>عیسی بن سلیمان ببغداد فجاء رجل إلی عیسی فقال أردت</w:t>
      </w:r>
    </w:p>
    <w:p>
      <w:pPr>
        <w:pStyle w:val="BookText"/>
        <w:rPr/>
      </w:pPr>
      <w:r>
        <w:rPr>
          <w:rFonts w:ascii="IRNazanin" w:hAnsi="IRNazanin" w:eastAsia="IRNazanin"/>
          <w:color w:val="111111"/>
          <w:sz w:val="28"/>
          <w:sz w:val="28"/>
          <w:szCs w:val="28"/>
          <w:rtl w:val="true"/>
          <w:lang w:bidi="fa-IR"/>
        </w:rPr>
        <w:t>ان اکتب إلی أبی الحسن الأول علیه السلام فی مسألة أسأله عنها جعلت فداک عندنا</w:t>
      </w:r>
    </w:p>
    <w:p>
      <w:pPr>
        <w:pStyle w:val="BookText"/>
        <w:rPr/>
      </w:pPr>
      <w:r>
        <w:rPr>
          <w:rFonts w:ascii="IRNazanin" w:hAnsi="IRNazanin" w:eastAsia="IRNazanin"/>
          <w:color w:val="111111"/>
          <w:sz w:val="28"/>
          <w:sz w:val="28"/>
          <w:szCs w:val="28"/>
          <w:rtl w:val="true"/>
          <w:lang w:bidi="fa-IR"/>
        </w:rPr>
        <w:t>قوم یقولون بمقالة یونس فأعطیهم من الزکاة شیئا قال فکتب إلی نعم اعطهم فان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أول من یحب </w:t>
      </w:r>
      <w:r>
        <w:rPr>
          <w:rStyle w:val="FootnoteAnchor"/>
          <w:rtl w:val="true"/>
        </w:rPr>
        <w:footnoteReference w:id="483"/>
      </w:r>
      <w:r>
        <w:rPr>
          <w:rFonts w:ascii="IRNazanin" w:hAnsi="IRNazanin" w:eastAsia="IRNazanin"/>
          <w:color w:val="111111"/>
          <w:sz w:val="28"/>
          <w:sz w:val="28"/>
          <w:szCs w:val="28"/>
          <w:rtl w:val="true"/>
          <w:lang w:bidi="fa-IR"/>
        </w:rPr>
        <w:t>علیا إذا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بخط جبرئیل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حدثنی</w:t>
      </w:r>
    </w:p>
    <w:p>
      <w:pPr>
        <w:pStyle w:val="BookText"/>
        <w:rPr/>
      </w:pPr>
      <w:r>
        <w:rPr>
          <w:rFonts w:ascii="IRNazanin" w:hAnsi="IRNazanin" w:eastAsia="IRNazanin"/>
          <w:color w:val="111111"/>
          <w:sz w:val="28"/>
          <w:sz w:val="28"/>
          <w:szCs w:val="28"/>
          <w:rtl w:val="true"/>
          <w:lang w:bidi="fa-IR"/>
        </w:rPr>
        <w:t>سهل بن زیاد الادمی قال حدثنی محمد بن أحمد بن الربیع الأقرع قال حدثنی</w:t>
      </w:r>
    </w:p>
    <w:p>
      <w:pPr>
        <w:pStyle w:val="BookText"/>
        <w:rPr/>
      </w:pPr>
      <w:r>
        <w:rPr>
          <w:rFonts w:ascii="IRNazanin" w:hAnsi="IRNazanin" w:eastAsia="IRNazanin"/>
          <w:color w:val="111111"/>
          <w:sz w:val="28"/>
          <w:sz w:val="28"/>
          <w:szCs w:val="28"/>
          <w:rtl w:val="true"/>
          <w:lang w:bidi="fa-IR"/>
        </w:rPr>
        <w:t xml:space="preserve">جعفر بن بکیر </w:t>
      </w:r>
      <w:r>
        <w:rPr>
          <w:rStyle w:val="FootnoteAnchor"/>
          <w:rtl w:val="true"/>
        </w:rPr>
        <w:footnoteReference w:id="484"/>
      </w:r>
      <w:r>
        <w:rPr>
          <w:rFonts w:ascii="IRNazanin" w:hAnsi="IRNazanin" w:eastAsia="IRNazanin"/>
          <w:color w:val="111111"/>
          <w:sz w:val="28"/>
          <w:sz w:val="28"/>
          <w:szCs w:val="28"/>
          <w:rtl w:val="true"/>
          <w:lang w:bidi="fa-IR"/>
        </w:rPr>
        <w:t xml:space="preserve">قال حدثنی یوسف </w:t>
      </w:r>
      <w:r>
        <w:rPr>
          <w:rStyle w:val="FootnoteAnchor"/>
          <w:rtl w:val="true"/>
        </w:rPr>
        <w:footnoteReference w:id="485"/>
      </w:r>
      <w:r>
        <w:rPr>
          <w:rFonts w:ascii="IRNazanin" w:hAnsi="IRNazanin" w:eastAsia="IRNazanin"/>
          <w:color w:val="111111"/>
          <w:sz w:val="28"/>
          <w:sz w:val="28"/>
          <w:szCs w:val="28"/>
          <w:rtl w:val="true"/>
          <w:lang w:bidi="fa-IR"/>
        </w:rPr>
        <w:t>بن یعقوب قال قلت لابی الحسن الرضا</w:t>
      </w:r>
    </w:p>
    <w:p>
      <w:pPr>
        <w:pStyle w:val="BookText"/>
        <w:rPr/>
      </w:pPr>
      <w:r>
        <w:rPr>
          <w:rFonts w:ascii="IRNazanin" w:hAnsi="IRNazanin" w:eastAsia="IRNazanin"/>
          <w:color w:val="111111"/>
          <w:sz w:val="28"/>
          <w:sz w:val="28"/>
          <w:szCs w:val="28"/>
          <w:rtl w:val="true"/>
          <w:lang w:bidi="fa-IR"/>
        </w:rPr>
        <w:t>علیه السلام أعطی هؤلاء الذین یزعمون أن أباک حی من الزکاة شیئا قال لا تعطهم</w:t>
      </w:r>
    </w:p>
    <w:p>
      <w:pPr>
        <w:pStyle w:val="BookText"/>
        <w:rPr/>
      </w:pPr>
      <w:r>
        <w:rPr>
          <w:rFonts w:ascii="IRNazanin" w:hAnsi="IRNazanin" w:eastAsia="IRNazanin"/>
          <w:color w:val="111111"/>
          <w:sz w:val="28"/>
          <w:sz w:val="28"/>
          <w:szCs w:val="28"/>
          <w:rtl w:val="true"/>
          <w:lang w:bidi="fa-IR"/>
        </w:rPr>
        <w:t>فإنهم کفار مشرکون زنادقة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علی بن الحکم عن مثنی عن أبی بصیر قال سأله رجل وانا اسمع فقال أعطی قرابتی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مالی وهم لا یعرفون </w:t>
      </w:r>
      <w:r>
        <w:rPr>
          <w:rStyle w:val="FootnoteAnchor"/>
          <w:rtl w:val="true"/>
        </w:rPr>
        <w:footnoteReference w:id="487"/>
      </w:r>
      <w:r>
        <w:rPr>
          <w:rFonts w:ascii="IRNazanin" w:hAnsi="IRNazanin" w:eastAsia="IRNazanin"/>
          <w:color w:val="111111"/>
          <w:sz w:val="28"/>
          <w:sz w:val="28"/>
          <w:szCs w:val="28"/>
          <w:rtl w:val="true"/>
          <w:lang w:bidi="fa-IR"/>
        </w:rPr>
        <w:t>قال فقال لا تعط الزکاة الا مسلما وأعطهم</w:t>
      </w:r>
    </w:p>
    <w:p>
      <w:pPr>
        <w:pStyle w:val="BookText"/>
        <w:rPr/>
      </w:pPr>
      <w:r>
        <w:rPr>
          <w:rFonts w:ascii="IRNazanin" w:hAnsi="IRNazanin" w:eastAsia="IRNazanin"/>
          <w:color w:val="111111"/>
          <w:sz w:val="28"/>
          <w:sz w:val="28"/>
          <w:szCs w:val="28"/>
          <w:rtl w:val="true"/>
          <w:lang w:bidi="fa-IR"/>
        </w:rPr>
        <w:t xml:space="preserve">من غیر ذلک ثم قال أبو عبد الله علیه السلام أترون انما فی المال الزکاة </w:t>
      </w:r>
      <w:r>
        <w:rPr>
          <w:rStyle w:val="FootnoteAnchor"/>
          <w:rtl w:val="true"/>
        </w:rPr>
        <w:footnoteReference w:id="488"/>
      </w:r>
      <w:r>
        <w:rPr>
          <w:rFonts w:ascii="IRNazanin" w:hAnsi="IRNazanin" w:eastAsia="IRNazanin"/>
          <w:color w:val="111111"/>
          <w:sz w:val="28"/>
          <w:sz w:val="28"/>
          <w:szCs w:val="28"/>
          <w:rtl w:val="true"/>
          <w:lang w:bidi="fa-IR"/>
        </w:rPr>
        <w:t>وحدها ما فرض</w:t>
      </w:r>
    </w:p>
    <w:p>
      <w:pPr>
        <w:pStyle w:val="BookText"/>
        <w:rPr/>
      </w:pPr>
      <w:r>
        <w:rPr>
          <w:rFonts w:ascii="IRNazanin" w:hAnsi="IRNazanin" w:eastAsia="IRNazanin"/>
          <w:color w:val="111111"/>
          <w:sz w:val="28"/>
          <w:sz w:val="28"/>
          <w:szCs w:val="28"/>
          <w:rtl w:val="true"/>
          <w:lang w:bidi="fa-IR"/>
        </w:rPr>
        <w:t xml:space="preserve">الله عز وجل فی المال من غیر الزکاة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منه القرابة والمعترض</w:t>
      </w:r>
    </w:p>
    <w:p>
      <w:pPr>
        <w:pStyle w:val="BookText"/>
        <w:rPr/>
      </w:pPr>
      <w:r>
        <w:rPr>
          <w:rFonts w:ascii="IRNazanin" w:hAnsi="IRNazanin" w:eastAsia="IRNazanin"/>
          <w:color w:val="111111"/>
          <w:sz w:val="28"/>
          <w:sz w:val="28"/>
          <w:szCs w:val="28"/>
          <w:rtl w:val="true"/>
          <w:lang w:bidi="fa-IR"/>
        </w:rPr>
        <w:t>لک ممن یسألک فتعطیه ما لم تعرفه بالنصب فإذا عرفته بالنصب فلا تعطه الا ان تخاف</w:t>
      </w:r>
    </w:p>
    <w:p>
      <w:pPr>
        <w:pStyle w:val="BookText"/>
        <w:rPr/>
      </w:pPr>
      <w:r>
        <w:rPr>
          <w:rFonts w:ascii="IRNazanin" w:hAnsi="IRNazanin" w:eastAsia="IRNazanin"/>
          <w:color w:val="111111"/>
          <w:sz w:val="28"/>
          <w:sz w:val="28"/>
          <w:szCs w:val="28"/>
          <w:rtl w:val="true"/>
          <w:lang w:bidi="fa-IR"/>
        </w:rPr>
        <w:t>لسانه فتشتری دینک وعرضک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 ومما رزقناهم ینفقون قال</w:t>
      </w:r>
    </w:p>
    <w:p>
      <w:pPr>
        <w:pStyle w:val="BookText"/>
        <w:rPr/>
      </w:pPr>
      <w:r>
        <w:rPr>
          <w:rFonts w:ascii="IRNazanin" w:hAnsi="IRNazanin" w:eastAsia="IRNazanin"/>
          <w:color w:val="111111"/>
          <w:sz w:val="28"/>
          <w:sz w:val="28"/>
          <w:szCs w:val="28"/>
          <w:rtl w:val="true"/>
          <w:lang w:bidi="fa-IR"/>
        </w:rPr>
        <w:t>فقیل لرسول الله فمن یستحق الزکاة فقال المستضعفون من شیعة محمد وآله الذین</w:t>
      </w:r>
    </w:p>
    <w:p>
      <w:pPr>
        <w:pStyle w:val="BookText"/>
        <w:rPr/>
      </w:pPr>
      <w:r>
        <w:rPr>
          <w:rFonts w:ascii="IRNazanin" w:hAnsi="IRNazanin" w:eastAsia="IRNazanin"/>
          <w:color w:val="111111"/>
          <w:sz w:val="28"/>
          <w:sz w:val="28"/>
          <w:szCs w:val="28"/>
          <w:rtl w:val="true"/>
          <w:lang w:bidi="fa-IR"/>
        </w:rPr>
        <w:t>لم تقو بصائرهم فاما من قویت بصیرته وحسنت بالولایة لأولیائه والبراءة من</w:t>
      </w:r>
    </w:p>
    <w:p>
      <w:pPr>
        <w:pStyle w:val="BookText"/>
        <w:rPr/>
      </w:pPr>
      <w:r>
        <w:rPr>
          <w:rFonts w:ascii="IRNazanin" w:hAnsi="IRNazanin" w:eastAsia="IRNazanin"/>
          <w:color w:val="111111"/>
          <w:sz w:val="28"/>
          <w:sz w:val="28"/>
          <w:szCs w:val="28"/>
          <w:rtl w:val="true"/>
          <w:lang w:bidi="fa-IR"/>
        </w:rPr>
        <w:t>أعدائه معرفته فذلک أخوکم فی الدین أمس بکم رحما من الاباء والأمهات اما</w:t>
      </w:r>
    </w:p>
    <w:p>
      <w:pPr>
        <w:pStyle w:val="BookText"/>
        <w:rPr/>
      </w:pPr>
      <w:r>
        <w:rPr>
          <w:rFonts w:ascii="IRNazanin" w:hAnsi="IRNazanin" w:eastAsia="IRNazanin"/>
          <w:color w:val="111111"/>
          <w:sz w:val="28"/>
          <w:sz w:val="28"/>
          <w:szCs w:val="28"/>
          <w:rtl w:val="true"/>
          <w:lang w:bidi="fa-IR"/>
        </w:rPr>
        <w:t xml:space="preserve">المخالفون فلا تعطوهم زکاة ولا صدقة فان موالینا وشیعتنا منا وکنا </w:t>
      </w:r>
      <w:r>
        <w:rPr>
          <w:rStyle w:val="FootnoteAnchor"/>
          <w:rtl w:val="true"/>
        </w:rPr>
        <w:footnoteReference w:id="489"/>
      </w:r>
      <w:r>
        <w:rPr>
          <w:rFonts w:ascii="IRNazanin" w:hAnsi="IRNazanin" w:eastAsia="IRNazanin"/>
          <w:color w:val="111111"/>
          <w:sz w:val="28"/>
          <w:sz w:val="28"/>
          <w:szCs w:val="28"/>
          <w:rtl w:val="true"/>
          <w:lang w:bidi="fa-IR"/>
        </w:rPr>
        <w:t>کالجسد</w:t>
      </w:r>
    </w:p>
    <w:p>
      <w:pPr>
        <w:pStyle w:val="BookText"/>
        <w:rPr/>
      </w:pPr>
      <w:r>
        <w:rPr>
          <w:rFonts w:ascii="IRNazanin" w:hAnsi="IRNazanin" w:eastAsia="IRNazanin"/>
          <w:color w:val="111111"/>
          <w:sz w:val="28"/>
          <w:sz w:val="28"/>
          <w:szCs w:val="28"/>
          <w:rtl w:val="true"/>
          <w:lang w:bidi="fa-IR"/>
        </w:rPr>
        <w:t>الواحد یحرم علی جماعتنا الزکاة والصدقة ولیکن ما تعطونه إخوانکم المستبصرین</w:t>
      </w:r>
    </w:p>
    <w:p>
      <w:pPr>
        <w:pStyle w:val="BookText"/>
        <w:rPr/>
      </w:pPr>
      <w:r>
        <w:rPr>
          <w:rFonts w:ascii="IRNazanin" w:hAnsi="IRNazanin" w:eastAsia="IRNazanin"/>
          <w:color w:val="111111"/>
          <w:sz w:val="28"/>
          <w:sz w:val="28"/>
          <w:szCs w:val="28"/>
          <w:rtl w:val="true"/>
          <w:lang w:bidi="fa-IR"/>
        </w:rPr>
        <w:t>من البر وارفعوهم عن الزکاة والصدقات ونزهوهم عن أن تصبوا علیهم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أوساخکم أیحب أحدکم ان یغسل وسخ بدنه ثم یصبه علی أخیه ان وسخ الذنوب</w:t>
      </w:r>
    </w:p>
    <w:p>
      <w:pPr>
        <w:pStyle w:val="BookText"/>
        <w:rPr/>
      </w:pPr>
      <w:r>
        <w:rPr>
          <w:rFonts w:ascii="IRNazanin" w:hAnsi="IRNazanin" w:eastAsia="IRNazanin"/>
          <w:color w:val="111111"/>
          <w:sz w:val="28"/>
          <w:sz w:val="28"/>
          <w:szCs w:val="28"/>
          <w:rtl w:val="true"/>
          <w:lang w:bidi="fa-IR"/>
        </w:rPr>
        <w:t>أعظم من وسخ البدن فلا توسخوا بها إخوانکم المؤمنین ولا تقصدوا أیضا بصدقاتکم</w:t>
      </w:r>
    </w:p>
    <w:p>
      <w:pPr>
        <w:pStyle w:val="BookText"/>
        <w:rPr/>
      </w:pPr>
      <w:r>
        <w:rPr>
          <w:rFonts w:ascii="IRNazanin" w:hAnsi="IRNazanin" w:eastAsia="IRNazanin"/>
          <w:color w:val="111111"/>
          <w:sz w:val="28"/>
          <w:sz w:val="28"/>
          <w:szCs w:val="28"/>
          <w:rtl w:val="true"/>
          <w:lang w:bidi="fa-IR"/>
        </w:rPr>
        <w:t>وزکاتکم المعاندین لآل محمد المحبین لأعدائهم فان المتصدق علی أعدائنا</w:t>
      </w:r>
    </w:p>
    <w:p>
      <w:pPr>
        <w:pStyle w:val="BookText"/>
        <w:rPr/>
      </w:pPr>
      <w:r>
        <w:rPr>
          <w:rFonts w:ascii="IRNazanin" w:hAnsi="IRNazanin" w:eastAsia="IRNazanin"/>
          <w:color w:val="111111"/>
          <w:sz w:val="28"/>
          <w:sz w:val="28"/>
          <w:szCs w:val="28"/>
          <w:rtl w:val="true"/>
          <w:lang w:bidi="fa-IR"/>
        </w:rPr>
        <w:t>کالسارق فی حرم ربنا عز وجل وحرمی قیل یا رسول الله فالمستضعفون من</w:t>
      </w:r>
    </w:p>
    <w:p>
      <w:pPr>
        <w:pStyle w:val="BookText"/>
        <w:rPr/>
      </w:pPr>
      <w:r>
        <w:rPr>
          <w:rFonts w:ascii="IRNazanin" w:hAnsi="IRNazanin" w:eastAsia="IRNazanin"/>
          <w:color w:val="111111"/>
          <w:sz w:val="28"/>
          <w:sz w:val="28"/>
          <w:szCs w:val="28"/>
          <w:rtl w:val="true"/>
          <w:lang w:bidi="fa-IR"/>
        </w:rPr>
        <w:t>المخالفین الجاهلین لا هم فی مخالفتنا مستبصرون ولا هم لنا معاندون قال فیعطی</w:t>
      </w:r>
    </w:p>
    <w:p>
      <w:pPr>
        <w:pStyle w:val="BookText"/>
        <w:rPr/>
      </w:pP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الدراهم ما دون الدرهم ومن الخبز ما دون الرغیف ثم</w:t>
      </w:r>
    </w:p>
    <w:p>
      <w:pPr>
        <w:pStyle w:val="BookText"/>
        <w:rPr/>
      </w:pPr>
      <w:r>
        <w:rPr>
          <w:rFonts w:ascii="IRNazanin" w:hAnsi="IRNazanin" w:eastAsia="IRNazanin"/>
          <w:color w:val="111111"/>
          <w:sz w:val="28"/>
          <w:sz w:val="28"/>
          <w:szCs w:val="28"/>
          <w:rtl w:val="true"/>
          <w:lang w:bidi="fa-IR"/>
        </w:rPr>
        <w:t>قال وکل معروف بعد ذلک وما وقیتم به أعراضکم وضمنتموها عن السنة کلاب</w:t>
      </w:r>
    </w:p>
    <w:p>
      <w:pPr>
        <w:pStyle w:val="BookText"/>
        <w:rPr/>
      </w:pPr>
      <w:r>
        <w:rPr>
          <w:rFonts w:ascii="IRNazanin" w:hAnsi="IRNazanin" w:eastAsia="IRNazanin"/>
          <w:color w:val="111111"/>
          <w:sz w:val="28"/>
          <w:sz w:val="28"/>
          <w:szCs w:val="28"/>
          <w:rtl w:val="true"/>
          <w:lang w:bidi="fa-IR"/>
        </w:rPr>
        <w:t>الناس کالشعراء والوقاعین فی الاعراض تکفونهم فهو محسوب لکم فی 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النضر بن سوید عن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سماعة ومحمد</w:t>
      </w:r>
    </w:p>
    <w:p>
      <w:pPr>
        <w:pStyle w:val="BookText"/>
        <w:rPr/>
      </w:pPr>
      <w:r>
        <w:rPr>
          <w:rFonts w:ascii="IRNazanin" w:hAnsi="IRNazanin" w:eastAsia="IRNazanin"/>
          <w:color w:val="111111"/>
          <w:sz w:val="28"/>
          <w:sz w:val="28"/>
          <w:szCs w:val="28"/>
          <w:rtl w:val="true"/>
          <w:lang w:bidi="fa-IR"/>
        </w:rPr>
        <w:t xml:space="preserve">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قلت لابی عبد الله علیه السلام الرجل یکون له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الزکاة وله قرابة محتاجون غیر عارفین أیعطیهم من الزکاة فقال </w:t>
      </w:r>
      <w:r>
        <w:rPr>
          <w:rStyle w:val="FootnoteAnchor"/>
          <w:rtl w:val="true"/>
        </w:rPr>
        <w:footnoteReference w:id="492"/>
      </w:r>
      <w:r>
        <w:rPr>
          <w:rFonts w:ascii="IRNazanin" w:hAnsi="IRNazanin" w:eastAsia="IRNazanin"/>
          <w:color w:val="111111"/>
          <w:sz w:val="28"/>
          <w:sz w:val="28"/>
          <w:szCs w:val="28"/>
          <w:rtl w:val="true"/>
          <w:lang w:bidi="fa-IR"/>
        </w:rPr>
        <w:t>لا ولا کرامة</w:t>
      </w:r>
    </w:p>
    <w:p>
      <w:pPr>
        <w:pStyle w:val="BookText"/>
        <w:rPr/>
      </w:pPr>
      <w:r>
        <w:rPr>
          <w:rFonts w:ascii="IRNazanin" w:hAnsi="IRNazanin" w:eastAsia="IRNazanin"/>
          <w:color w:val="111111"/>
          <w:sz w:val="28"/>
          <w:sz w:val="28"/>
          <w:szCs w:val="28"/>
          <w:rtl w:val="true"/>
          <w:lang w:bidi="fa-IR"/>
        </w:rPr>
        <w:t>لا یجعل الزکاة وقایة لماله یعطیهم من غیر الزکاة ان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سهل بن زیاد عن أحمد بن محمد بن عیسی عن أحمد بن محمد ابن أبی نصر قال</w:t>
      </w:r>
    </w:p>
    <w:p>
      <w:pPr>
        <w:pStyle w:val="BookText"/>
        <w:rPr/>
      </w:pPr>
      <w:r>
        <w:rPr>
          <w:rFonts w:ascii="IRNazanin" w:hAnsi="IRNazanin" w:eastAsia="IRNazanin"/>
          <w:color w:val="111111"/>
          <w:sz w:val="28"/>
          <w:sz w:val="28"/>
          <w:szCs w:val="28"/>
          <w:rtl w:val="true"/>
          <w:lang w:bidi="fa-IR"/>
        </w:rPr>
        <w:t xml:space="preserve">سئلت الرضا علیه السلام عن الرجل له قرابة وموال وأتباع </w:t>
      </w:r>
      <w:r>
        <w:rPr>
          <w:rStyle w:val="FootnoteAnchor"/>
          <w:rtl w:val="true"/>
        </w:rPr>
        <w:footnoteReference w:id="493"/>
      </w:r>
      <w:r>
        <w:rPr>
          <w:rFonts w:ascii="IRNazanin" w:hAnsi="IRNazanin" w:eastAsia="IRNazanin"/>
          <w:color w:val="111111"/>
          <w:sz w:val="28"/>
          <w:sz w:val="28"/>
          <w:szCs w:val="28"/>
          <w:rtl w:val="true"/>
          <w:lang w:bidi="fa-IR"/>
        </w:rPr>
        <w:t>یحبون أمیر المؤمنین</w:t>
      </w:r>
    </w:p>
    <w:p>
      <w:pPr>
        <w:pStyle w:val="BookText"/>
        <w:rPr/>
      </w:pPr>
      <w:r>
        <w:rPr>
          <w:rFonts w:ascii="IRNazanin" w:hAnsi="IRNazanin" w:eastAsia="IRNazanin"/>
          <w:color w:val="111111"/>
          <w:sz w:val="28"/>
          <w:sz w:val="28"/>
          <w:szCs w:val="28"/>
          <w:rtl w:val="true"/>
          <w:lang w:bidi="fa-IR"/>
        </w:rPr>
        <w:t>صلوات الله علیه ولیس یعرفون صاحب هذا الامر أیعطون من الزکاة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بن عیسی عن فقیه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عن زرارة ومحمد بن مسلم انهما قالا لابی</w:t>
      </w:r>
    </w:p>
    <w:p>
      <w:pPr>
        <w:pStyle w:val="BookText"/>
        <w:rPr/>
      </w:pPr>
      <w:r>
        <w:rPr>
          <w:rFonts w:ascii="IRNazanin" w:hAnsi="IRNazanin" w:eastAsia="IRNazanin"/>
          <w:color w:val="111111"/>
          <w:sz w:val="28"/>
          <w:sz w:val="28"/>
          <w:szCs w:val="28"/>
          <w:rtl w:val="true"/>
          <w:lang w:bidi="fa-IR"/>
        </w:rPr>
        <w:t>عبد الله علیه السلام أرأیت قول الله عز وجل انما الصدقات للفقراء والمساکین والعاملین</w:t>
      </w:r>
    </w:p>
    <w:p>
      <w:pPr>
        <w:pStyle w:val="BookText"/>
        <w:rPr/>
      </w:pPr>
      <w:r>
        <w:rPr>
          <w:rFonts w:ascii="IRNazanin" w:hAnsi="IRNazanin" w:eastAsia="IRNazanin"/>
          <w:color w:val="111111"/>
          <w:sz w:val="28"/>
          <w:sz w:val="28"/>
          <w:szCs w:val="28"/>
          <w:rtl w:val="true"/>
          <w:lang w:bidi="fa-IR"/>
        </w:rPr>
        <w:t>علیها والمؤلفة قلوبهم وفی الرقاب والغارمین وفی سبیل الله وابن السبیل فریضة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أکل هؤلاء یعطی وان کان لا یعرف </w:t>
      </w:r>
      <w:r>
        <w:rPr>
          <w:rStyle w:val="FootnoteAnchor"/>
          <w:rtl w:val="true"/>
        </w:rPr>
        <w:footnoteReference w:id="494"/>
      </w:r>
      <w:r>
        <w:rPr>
          <w:rFonts w:ascii="IRNazanin" w:hAnsi="IRNazanin" w:eastAsia="IRNazanin"/>
          <w:color w:val="111111"/>
          <w:sz w:val="28"/>
          <w:sz w:val="28"/>
          <w:szCs w:val="28"/>
          <w:rtl w:val="true"/>
          <w:lang w:bidi="fa-IR"/>
        </w:rPr>
        <w:t>فقال إن الامام یعطی هؤلاء</w:t>
      </w:r>
    </w:p>
    <w:p>
      <w:pPr>
        <w:pStyle w:val="BookText"/>
        <w:rPr/>
      </w:pPr>
      <w:r>
        <w:rPr>
          <w:rFonts w:ascii="IRNazanin" w:hAnsi="IRNazanin" w:eastAsia="IRNazanin"/>
          <w:color w:val="111111"/>
          <w:sz w:val="28"/>
          <w:sz w:val="28"/>
          <w:szCs w:val="28"/>
          <w:rtl w:val="true"/>
          <w:lang w:bidi="fa-IR"/>
        </w:rPr>
        <w:t xml:space="preserve">جمیعا لأنهم یقرون له بالطاعة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کانوا لا یعرفون فقال</w:t>
      </w:r>
    </w:p>
    <w:p>
      <w:pPr>
        <w:pStyle w:val="BookText"/>
        <w:rPr/>
      </w:pPr>
      <w:r>
        <w:rPr>
          <w:rFonts w:ascii="IRNazanin" w:hAnsi="IRNazanin" w:eastAsia="IRNazanin"/>
          <w:color w:val="111111"/>
          <w:sz w:val="28"/>
          <w:sz w:val="28"/>
          <w:szCs w:val="28"/>
          <w:rtl w:val="true"/>
          <w:lang w:bidi="fa-IR"/>
        </w:rPr>
        <w:t xml:space="preserve">یا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یعطی من یعرف دون من لا یعرف لم یوجد لها موضع</w:t>
      </w:r>
    </w:p>
    <w:p>
      <w:pPr>
        <w:pStyle w:val="BookText"/>
        <w:rPr/>
      </w:pPr>
      <w:r>
        <w:rPr>
          <w:rFonts w:ascii="IRNazanin" w:hAnsi="IRNazanin" w:eastAsia="IRNazanin"/>
          <w:color w:val="111111"/>
          <w:sz w:val="28"/>
          <w:sz w:val="28"/>
          <w:szCs w:val="28"/>
          <w:rtl w:val="true"/>
          <w:lang w:bidi="fa-IR"/>
        </w:rPr>
        <w:t xml:space="preserve">وانما یعطی من لا یعرف لیرغب فی الدین فیثبت علیه فاما الیوم فلا تعطها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أنت وأصحابک الا من یعرف فمن وجدت من هؤلاء المسلمین عارفا فاعطه دون</w:t>
      </w:r>
    </w:p>
    <w:p>
      <w:pPr>
        <w:pStyle w:val="BookText"/>
        <w:rPr/>
      </w:pPr>
      <w:r>
        <w:rPr>
          <w:rFonts w:ascii="IRNazanin" w:hAnsi="IRNazanin" w:eastAsia="IRNazanin"/>
          <w:color w:val="111111"/>
          <w:sz w:val="28"/>
          <w:sz w:val="28"/>
          <w:szCs w:val="28"/>
          <w:rtl w:val="true"/>
          <w:lang w:bidi="fa-IR"/>
        </w:rPr>
        <w:t>الناس ثم قال سهم المؤلفة قلوبهم وسهم الرقاب عام والباقی خاص قال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یوجدوا </w:t>
      </w:r>
      <w:r>
        <w:rPr>
          <w:rStyle w:val="FootnoteAnchor"/>
          <w:rtl w:val="true"/>
        </w:rPr>
        <w:footnoteReference w:id="496"/>
      </w:r>
      <w:r>
        <w:rPr>
          <w:rFonts w:ascii="IRNazanin" w:hAnsi="IRNazanin" w:eastAsia="IRNazanin"/>
          <w:color w:val="111111"/>
          <w:sz w:val="28"/>
          <w:sz w:val="28"/>
          <w:szCs w:val="28"/>
          <w:rtl w:val="true"/>
          <w:lang w:bidi="fa-IR"/>
        </w:rPr>
        <w:t xml:space="preserve">قال لا یکون فریضة فرضها الله عز وجل لا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یوجد لها اهل قال قلت فان لم یسعهم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الله فرض</w:t>
      </w:r>
    </w:p>
    <w:p>
      <w:pPr>
        <w:pStyle w:val="BookText"/>
        <w:rPr/>
      </w:pPr>
      <w:r>
        <w:rPr>
          <w:rFonts w:ascii="IRNazanin" w:hAnsi="IRNazanin" w:eastAsia="IRNazanin"/>
          <w:color w:val="111111"/>
          <w:sz w:val="28"/>
          <w:sz w:val="28"/>
          <w:szCs w:val="28"/>
          <w:rtl w:val="true"/>
          <w:lang w:bidi="fa-IR"/>
        </w:rPr>
        <w:t xml:space="preserve">للفقراء فی مال الأغنیاء ما یسعهم ولو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لا یسعهم لزادهم انهم</w:t>
      </w:r>
    </w:p>
    <w:p>
      <w:pPr>
        <w:pStyle w:val="BookText"/>
        <w:rPr/>
      </w:pPr>
      <w:r>
        <w:rPr>
          <w:rFonts w:ascii="IRNazanin" w:hAnsi="IRNazanin" w:eastAsia="IRNazanin"/>
          <w:color w:val="111111"/>
          <w:sz w:val="28"/>
          <w:sz w:val="28"/>
          <w:szCs w:val="28"/>
          <w:rtl w:val="true"/>
          <w:lang w:bidi="fa-IR"/>
        </w:rPr>
        <w:t xml:space="preserve">لم یؤتوا من قبل فریضة الله عز وجل ولکن اتوا </w:t>
      </w:r>
      <w:r>
        <w:rPr>
          <w:rStyle w:val="FootnoteAnchor"/>
          <w:rtl w:val="true"/>
        </w:rPr>
        <w:footnoteReference w:id="498"/>
      </w:r>
      <w:r>
        <w:rPr>
          <w:rFonts w:ascii="IRNazanin" w:hAnsi="IRNazanin" w:eastAsia="IRNazanin"/>
          <w:color w:val="111111"/>
          <w:sz w:val="28"/>
          <w:sz w:val="28"/>
          <w:szCs w:val="28"/>
          <w:rtl w:val="true"/>
          <w:lang w:bidi="fa-IR"/>
        </w:rPr>
        <w:t>من منع من منعهم حقهم لا مما</w:t>
      </w:r>
    </w:p>
    <w:p>
      <w:pPr>
        <w:pStyle w:val="BookText"/>
        <w:rPr/>
      </w:pPr>
      <w:r>
        <w:rPr>
          <w:rFonts w:ascii="IRNazanin" w:hAnsi="IRNazanin" w:eastAsia="IRNazanin"/>
          <w:color w:val="111111"/>
          <w:sz w:val="28"/>
          <w:sz w:val="28"/>
          <w:szCs w:val="28"/>
          <w:rtl w:val="true"/>
          <w:lang w:bidi="fa-IR"/>
        </w:rPr>
        <w:t xml:space="preserve">فرض الله لهم ولو </w:t>
      </w:r>
      <w:r>
        <w:rPr>
          <w:rStyle w:val="FootnoteAnchor"/>
          <w:rtl w:val="true"/>
        </w:rPr>
        <w:footnoteReference w:id="499"/>
      </w:r>
      <w:r>
        <w:rPr>
          <w:rFonts w:ascii="IRNazanin" w:hAnsi="IRNazanin" w:eastAsia="IRNazanin"/>
          <w:color w:val="111111"/>
          <w:sz w:val="28"/>
          <w:sz w:val="28"/>
          <w:szCs w:val="28"/>
          <w:rtl w:val="true"/>
          <w:lang w:bidi="fa-IR"/>
        </w:rPr>
        <w:t xml:space="preserve">ان الناس أدوا حقوقهم لکانوا </w:t>
      </w:r>
      <w:r>
        <w:rPr>
          <w:rStyle w:val="FootnoteAnchor"/>
          <w:rtl w:val="true"/>
        </w:rPr>
        <w:footnoteReference w:id="500"/>
      </w:r>
      <w:r>
        <w:rPr>
          <w:rFonts w:ascii="IRNazanin" w:hAnsi="IRNazanin" w:eastAsia="IRNazanin"/>
          <w:color w:val="111111"/>
          <w:sz w:val="28"/>
          <w:sz w:val="28"/>
          <w:szCs w:val="28"/>
          <w:rtl w:val="true"/>
          <w:lang w:bidi="fa-IR"/>
        </w:rPr>
        <w:t xml:space="preserve">عایشین بخیر ک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 فی تفسیره عن زرارة عن أبی عبد الله علیه السلام نحوه إلی قوله وأصحابک</w:t>
      </w:r>
    </w:p>
    <w:p>
      <w:pPr>
        <w:pStyle w:val="BookText"/>
        <w:rPr/>
      </w:pPr>
      <w:r>
        <w:rPr>
          <w:rFonts w:ascii="IRNazanin" w:hAnsi="IRNazanin" w:eastAsia="IRNazanin"/>
          <w:color w:val="111111"/>
          <w:sz w:val="28"/>
          <w:sz w:val="28"/>
          <w:szCs w:val="28"/>
          <w:rtl w:val="true"/>
          <w:lang w:bidi="fa-IR"/>
        </w:rPr>
        <w:t>الا من یعرف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عبد العزیز الکشی عن حمدویه عن</w:t>
      </w:r>
    </w:p>
    <w:p>
      <w:pPr>
        <w:pStyle w:val="BookText"/>
        <w:rPr/>
      </w:pPr>
      <w:r>
        <w:rPr>
          <w:rFonts w:ascii="IRNazanin" w:hAnsi="IRNazanin" w:eastAsia="IRNazanin"/>
          <w:color w:val="111111"/>
          <w:sz w:val="28"/>
          <w:sz w:val="28"/>
          <w:szCs w:val="28"/>
          <w:rtl w:val="true"/>
          <w:lang w:bidi="fa-IR"/>
        </w:rPr>
        <w:t>محمد بن عیسی عن ابن أبی عمیر عن ابن أذینة عن عبد الله الحلبی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وسئله انسان فقال إنی کنت أنیل البهیمة </w:t>
      </w:r>
      <w:r>
        <w:rPr>
          <w:rStyle w:val="FootnoteAnchor"/>
          <w:rtl w:val="true"/>
        </w:rPr>
        <w:footnoteReference w:id="501"/>
      </w:r>
      <w:r>
        <w:rPr>
          <w:rFonts w:ascii="IRNazanin" w:hAnsi="IRNazanin" w:eastAsia="IRNazanin"/>
          <w:color w:val="111111"/>
          <w:sz w:val="28"/>
          <w:sz w:val="28"/>
          <w:szCs w:val="28"/>
          <w:rtl w:val="true"/>
          <w:lang w:bidi="fa-IR"/>
        </w:rPr>
        <w:t>من زکاة مالی</w:t>
      </w:r>
    </w:p>
    <w:p>
      <w:pPr>
        <w:pStyle w:val="BookText"/>
        <w:rPr/>
      </w:pPr>
      <w:r>
        <w:rPr>
          <w:rFonts w:ascii="IRNazanin" w:hAnsi="IRNazanin" w:eastAsia="IRNazanin"/>
          <w:color w:val="111111"/>
          <w:sz w:val="28"/>
          <w:sz w:val="28"/>
          <w:szCs w:val="28"/>
          <w:rtl w:val="true"/>
          <w:lang w:bidi="fa-IR"/>
        </w:rPr>
        <w:t>حتی سمعتک تقول فیهم فأعطیهم أم اکف قال بل اعطهم فان الله حرم اهل هذا</w:t>
      </w:r>
    </w:p>
    <w:p>
      <w:pPr>
        <w:pStyle w:val="BookText"/>
        <w:rPr/>
      </w:pPr>
      <w:r>
        <w:rPr>
          <w:rFonts w:ascii="IRNazanin" w:hAnsi="IRNazanin" w:eastAsia="IRNazanin"/>
          <w:color w:val="111111"/>
          <w:sz w:val="28"/>
          <w:sz w:val="28"/>
          <w:szCs w:val="28"/>
          <w:rtl w:val="true"/>
          <w:lang w:bidi="fa-IR"/>
        </w:rPr>
        <w:t>الامر 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عدة من أصحابنا عن سهل بن زیاد عن إسماعیل بن</w:t>
      </w:r>
    </w:p>
    <w:p>
      <w:pPr>
        <w:pStyle w:val="BookText"/>
        <w:rPr/>
      </w:pPr>
      <w:r>
        <w:rPr>
          <w:rFonts w:ascii="IRNazanin" w:hAnsi="IRNazanin" w:eastAsia="IRNazanin"/>
          <w:color w:val="111111"/>
          <w:sz w:val="28"/>
          <w:sz w:val="28"/>
          <w:szCs w:val="28"/>
          <w:rtl w:val="true"/>
          <w:lang w:bidi="fa-IR"/>
        </w:rPr>
        <w:t>مهران عن محمد بن منصور الخزاعی عن علی بن سوید ومحمد بن یحیی عن محمد بن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عن محمد بن إسماعیل بن بزیع عن عمه حمزة بن بزیع عن علی بن سوید و</w:t>
      </w:r>
    </w:p>
    <w:p>
      <w:pPr>
        <w:pStyle w:val="BookText"/>
        <w:rPr/>
      </w:pPr>
      <w:r>
        <w:rPr>
          <w:rFonts w:ascii="IRNazanin" w:hAnsi="IRNazanin" w:eastAsia="IRNazanin"/>
          <w:color w:val="111111"/>
          <w:sz w:val="28"/>
          <w:sz w:val="28"/>
          <w:szCs w:val="28"/>
          <w:rtl w:val="true"/>
          <w:lang w:bidi="fa-IR"/>
        </w:rPr>
        <w:t>الحسن بن محمد عن محمد بن أحمد النهدی عن إسماعیل بن مهران عن محمد بن</w:t>
      </w:r>
    </w:p>
    <w:p>
      <w:pPr>
        <w:pStyle w:val="BookText"/>
        <w:rPr/>
      </w:pPr>
      <w:r>
        <w:rPr>
          <w:rFonts w:ascii="IRNazanin" w:hAnsi="IRNazanin" w:eastAsia="IRNazanin"/>
          <w:color w:val="111111"/>
          <w:sz w:val="28"/>
          <w:sz w:val="28"/>
          <w:szCs w:val="28"/>
          <w:rtl w:val="true"/>
          <w:lang w:bidi="fa-IR"/>
        </w:rPr>
        <w:t>منصور عن علی بن سوید قال کتبت إلی أبی الحسن موسی علیه السلام وهو فی الحبس</w:t>
      </w:r>
    </w:p>
    <w:p>
      <w:pPr>
        <w:pStyle w:val="BookText"/>
        <w:rPr/>
      </w:pPr>
      <w:r>
        <w:rPr>
          <w:rFonts w:ascii="IRNazanin" w:hAnsi="IRNazanin" w:eastAsia="IRNazanin"/>
          <w:color w:val="111111"/>
          <w:sz w:val="28"/>
          <w:sz w:val="28"/>
          <w:szCs w:val="28"/>
          <w:rtl w:val="true"/>
          <w:lang w:bidi="fa-IR"/>
        </w:rPr>
        <w:t xml:space="preserve">کتابا أسأله عن حاله وعن مسائل کثیرة فحبس الجواب علی أشهر ثم أجابنی بجواب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 عن الزکاة فیهم فما کان من الزکاة فأنتم أحق به لأنا قد أحللنا ذلک</w:t>
      </w:r>
    </w:p>
    <w:p>
      <w:pPr>
        <w:pStyle w:val="BookText"/>
        <w:rPr/>
      </w:pPr>
      <w:r>
        <w:rPr>
          <w:rFonts w:ascii="IRNazanin" w:hAnsi="IRNazanin" w:eastAsia="IRNazanin"/>
          <w:color w:val="111111"/>
          <w:sz w:val="28"/>
          <w:sz w:val="28"/>
          <w:szCs w:val="28"/>
          <w:rtl w:val="true"/>
          <w:lang w:bidi="fa-IR"/>
        </w:rPr>
        <w:t>لکم من کان منکم وأین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عیسی بن المستفاد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دعائم الاسلام فی کتاب</w:t>
      </w:r>
    </w:p>
    <w:p>
      <w:pPr>
        <w:pStyle w:val="BookText"/>
        <w:rPr/>
      </w:pPr>
      <w:r>
        <w:rPr>
          <w:rFonts w:ascii="IRNazanin" w:hAnsi="IRNazanin" w:eastAsia="IRNazanin"/>
          <w:color w:val="111111"/>
          <w:sz w:val="28"/>
          <w:sz w:val="28"/>
          <w:szCs w:val="28"/>
          <w:rtl w:val="true"/>
          <w:lang w:bidi="fa-IR"/>
        </w:rPr>
        <w:t xml:space="preserve">الطهارة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لابی ذر وسلمان ومقداد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شرائع الاسلام وشروطه</w:t>
      </w:r>
    </w:p>
    <w:p>
      <w:pPr>
        <w:pStyle w:val="BookText"/>
        <w:rPr/>
      </w:pPr>
      <w:r>
        <w:rPr>
          <w:rFonts w:ascii="IRNazanin" w:hAnsi="IRNazanin" w:eastAsia="IRNazanin"/>
          <w:color w:val="111111"/>
          <w:sz w:val="28"/>
          <w:sz w:val="28"/>
          <w:szCs w:val="28"/>
          <w:rtl w:val="true"/>
          <w:lang w:bidi="fa-IR"/>
        </w:rPr>
        <w:t xml:space="preserve">قالوا نعرف ما عرفنا الله ورسوله قال هی والله أکثر من أن تحصی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واخراج الزکاة من حلها ووضعها فی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کا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اعطاء الزکاة فیما یعتبر فیه الحول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یضمنه إذا جاء وقت الزکاة وقد أیسر المعطی أو ارتد أعاد الزکاة</w:t>
      </w:r>
    </w:p>
    <w:p>
      <w:pPr>
        <w:pStyle w:val="BookText"/>
        <w:rPr/>
      </w:pPr>
      <w:r>
        <w:rPr>
          <w:rFonts w:ascii="IRNazanin" w:hAnsi="IRNazanin" w:eastAsia="IRNazanin"/>
          <w:color w:val="111111"/>
          <w:sz w:val="28"/>
          <w:sz w:val="28"/>
          <w:szCs w:val="28"/>
          <w:rtl w:val="true"/>
          <w:lang w:bidi="fa-IR"/>
        </w:rPr>
        <w:t>وفی کثیر من أحادیث باب ما ورد فی أصناف المستحقین وتفسیرهم ما یدل علی</w:t>
      </w:r>
    </w:p>
    <w:p>
      <w:pPr>
        <w:pStyle w:val="BookText"/>
        <w:rPr/>
      </w:pPr>
      <w:r>
        <w:rPr>
          <w:rFonts w:ascii="IRNazanin" w:hAnsi="IRNazanin" w:eastAsia="IRNazanin"/>
          <w:color w:val="111111"/>
          <w:sz w:val="28"/>
          <w:sz w:val="28"/>
          <w:szCs w:val="28"/>
          <w:rtl w:val="true"/>
          <w:lang w:bidi="fa-IR"/>
        </w:rPr>
        <w:t>عدم اشتراط الایمان والولایة فی المؤلفة قلوبهم ولا یبعد استفادة شرط الایمان</w:t>
      </w:r>
    </w:p>
    <w:p>
      <w:pPr>
        <w:pStyle w:val="BookText"/>
        <w:rPr/>
      </w:pPr>
      <w:r>
        <w:rPr>
          <w:rFonts w:ascii="IRNazanin" w:hAnsi="IRNazanin" w:eastAsia="IRNazanin"/>
          <w:color w:val="111111"/>
          <w:sz w:val="28"/>
          <w:sz w:val="28"/>
          <w:szCs w:val="28"/>
          <w:rtl w:val="true"/>
          <w:lang w:bidi="fa-IR"/>
        </w:rPr>
        <w:t>من ظاهر بعضها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لا یعطی إلی من قال</w:t>
      </w:r>
    </w:p>
    <w:p>
      <w:pPr>
        <w:pStyle w:val="BookText"/>
        <w:rPr/>
      </w:pPr>
      <w:r>
        <w:rPr>
          <w:rFonts w:ascii="IRNazanin" w:hAnsi="IRNazanin" w:eastAsia="IRNazanin"/>
          <w:color w:val="111111"/>
          <w:sz w:val="28"/>
          <w:sz w:val="28"/>
          <w:szCs w:val="28"/>
          <w:rtl w:val="true"/>
          <w:lang w:bidi="fa-IR"/>
        </w:rPr>
        <w:t xml:space="preserve">بالجسم والجبر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 مات وترک عیالا یعطون من الزکاة حتی</w:t>
      </w:r>
    </w:p>
    <w:p>
      <w:pPr>
        <w:pStyle w:val="BookText"/>
        <w:rPr/>
      </w:pPr>
      <w:r>
        <w:rPr>
          <w:rFonts w:ascii="IRNazanin" w:hAnsi="IRNazanin" w:eastAsia="IRNazanin"/>
          <w:color w:val="111111"/>
          <w:sz w:val="28"/>
          <w:sz w:val="28"/>
          <w:szCs w:val="28"/>
          <w:rtl w:val="true"/>
          <w:lang w:bidi="fa-IR"/>
        </w:rPr>
        <w:t xml:space="preserve">یبلغوا وباب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الزکاة علی المستبصر ما یدل علی ذلک وفی روایة</w:t>
      </w:r>
    </w:p>
    <w:p>
      <w:pPr>
        <w:pStyle w:val="BookText"/>
        <w:rPr/>
      </w:pPr>
      <w:r>
        <w:rPr>
          <w:rFonts w:ascii="IRNazanin" w:hAnsi="IRNazanin" w:eastAsia="IRNazanin"/>
          <w:color w:val="111111"/>
          <w:sz w:val="28"/>
          <w:sz w:val="28"/>
          <w:szCs w:val="28"/>
          <w:rtl w:val="true"/>
          <w:lang w:bidi="fa-IR"/>
        </w:rPr>
        <w:t xml:space="preserve">بشر بن بشار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مقدار ما یعطی من الزکاة إلی المستحق قوله</w:t>
      </w:r>
    </w:p>
    <w:p>
      <w:pPr>
        <w:pStyle w:val="BookText"/>
        <w:rPr/>
      </w:pPr>
      <w:r>
        <w:rPr>
          <w:rFonts w:ascii="IRNazanin" w:hAnsi="IRNazanin" w:eastAsia="IRNazanin"/>
          <w:color w:val="111111"/>
          <w:sz w:val="28"/>
          <w:sz w:val="28"/>
          <w:szCs w:val="28"/>
          <w:rtl w:val="true"/>
          <w:lang w:bidi="fa-IR"/>
        </w:rPr>
        <w:t>یعطی المؤمن ثلاثة آلاف ثم قال عشرة آلاف ویعطی الفاجر بقدر وفی روایة أحمد بن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صدقة اهل البوادی تقسم فی اهل البوادی قوله</w:t>
      </w:r>
      <w:bookmarkStart w:id="258" w:name="pg16856_166467"/>
    </w:p>
    <w:p>
      <w:pPr>
        <w:pStyle w:val="BookText"/>
        <w:rPr/>
      </w:pPr>
      <w:bookmarkEnd w:id="258"/>
      <w:r>
        <w:rPr>
          <w:rFonts w:ascii="IRNazanin" w:hAnsi="IRNazanin" w:eastAsia="IRNazanin"/>
          <w:color w:val="111111"/>
          <w:sz w:val="28"/>
          <w:sz w:val="28"/>
          <w:szCs w:val="28"/>
          <w:rtl w:val="true"/>
          <w:lang w:bidi="fa-IR"/>
        </w:rPr>
        <w:t>الرجل یخرج زکاته من بلد إلی آخر ویصرفها فی إخوانه فهل یجوز ذلک قال نعم</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یستحب له ان یقسم</w:t>
      </w:r>
    </w:p>
    <w:p>
      <w:pPr>
        <w:pStyle w:val="BookText"/>
        <w:rPr/>
      </w:pPr>
      <w:r>
        <w:rPr>
          <w:rFonts w:ascii="IRNazanin" w:hAnsi="IRNazanin" w:eastAsia="IRNazanin"/>
          <w:color w:val="111111"/>
          <w:sz w:val="28"/>
          <w:sz w:val="28"/>
          <w:szCs w:val="28"/>
          <w:rtl w:val="true"/>
          <w:lang w:bidi="fa-IR"/>
        </w:rPr>
        <w:t>بنفسه زکاة أمواله قوله علیه السلام بل خذها أنت فضعها فی جیرانک والأیتام والمساکین و</w:t>
      </w:r>
    </w:p>
    <w:p>
      <w:pPr>
        <w:pStyle w:val="BookText"/>
        <w:rPr/>
      </w:pPr>
      <w:r>
        <w:rPr>
          <w:rFonts w:ascii="IRNazanin" w:hAnsi="IRNazanin" w:eastAsia="IRNazanin"/>
          <w:color w:val="111111"/>
          <w:sz w:val="28"/>
          <w:sz w:val="28"/>
          <w:szCs w:val="28"/>
          <w:rtl w:val="true"/>
          <w:lang w:bidi="fa-IR"/>
        </w:rPr>
        <w:t xml:space="preserve">فی إخوانک من المسلمین وفی روایة برید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 إلی</w:t>
      </w:r>
    </w:p>
    <w:p>
      <w:pPr>
        <w:pStyle w:val="BookText"/>
        <w:rPr/>
      </w:pPr>
      <w:r>
        <w:rPr>
          <w:rFonts w:ascii="IRNazanin" w:hAnsi="IRNazanin" w:eastAsia="IRNazanin"/>
          <w:color w:val="111111"/>
          <w:sz w:val="28"/>
          <w:sz w:val="28"/>
          <w:szCs w:val="28"/>
          <w:rtl w:val="true"/>
          <w:lang w:bidi="fa-IR"/>
        </w:rPr>
        <w:t xml:space="preserve">الامام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فیقسمهن بإذن الله علی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أولیاء الله</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للمحتاج من اهل الولایة من أبواب</w:t>
      </w:r>
    </w:p>
    <w:p>
      <w:pPr>
        <w:pStyle w:val="BookText"/>
        <w:rPr/>
      </w:pPr>
      <w:r>
        <w:rPr>
          <w:rFonts w:ascii="IRNazanin" w:hAnsi="IRNazanin" w:eastAsia="IRNazanin"/>
          <w:color w:val="111111"/>
          <w:sz w:val="28"/>
          <w:sz w:val="28"/>
          <w:szCs w:val="28"/>
          <w:rtl w:val="true"/>
          <w:lang w:bidi="fa-IR"/>
        </w:rPr>
        <w:t xml:space="preserve">زکاة الفطرة ما یدل علی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علی</w:t>
      </w:r>
    </w:p>
    <w:p>
      <w:pPr>
        <w:pStyle w:val="BookText"/>
        <w:rPr/>
      </w:pPr>
      <w:r>
        <w:rPr>
          <w:rFonts w:ascii="IRNazanin" w:hAnsi="IRNazanin" w:eastAsia="IRNazanin"/>
          <w:color w:val="111111"/>
          <w:sz w:val="28"/>
          <w:sz w:val="28"/>
          <w:szCs w:val="28"/>
          <w:rtl w:val="true"/>
          <w:lang w:bidi="fa-IR"/>
        </w:rPr>
        <w:t>غیر المؤمن الا من عرف بالنصب واستحبابها علی الذمی ومجهول الحال من</w:t>
      </w:r>
    </w:p>
    <w:p>
      <w:pPr>
        <w:pStyle w:val="BookText"/>
        <w:rPr/>
      </w:pPr>
      <w:r>
        <w:rPr>
          <w:rFonts w:ascii="IRNazanin" w:hAnsi="IRNazanin" w:eastAsia="IRNazanin"/>
          <w:color w:val="111111"/>
          <w:sz w:val="28"/>
          <w:sz w:val="28"/>
          <w:szCs w:val="28"/>
          <w:rtl w:val="true"/>
          <w:lang w:bidi="fa-IR"/>
        </w:rPr>
        <w:t>أبواب الصدقات ما یناسب الباب</w:t>
      </w:r>
      <w:r>
        <w:rPr>
          <w:rFonts w:eastAsia="IRNazanin" w:cs="IRNazanin"/>
          <w:color w:val="111111"/>
          <w:sz w:val="28"/>
          <w:szCs w:val="28"/>
          <w:rtl w:val="true"/>
          <w:lang w:bidi="fa-IR"/>
        </w:rPr>
        <w:t>.</w:t>
      </w:r>
    </w:p>
    <w:p>
      <w:pPr>
        <w:pStyle w:val="Heading4"/>
        <w:numPr>
          <w:ilvl w:val="3"/>
          <w:numId w:val="1"/>
        </w:numPr>
        <w:rPr/>
      </w:pPr>
      <w:bookmarkStart w:id="259" w:name="__RefHeading___Toc9906234_417432637"/>
      <w:bookmarkStart w:id="260" w:name="_Toc93"/>
      <w:bookmarkEnd w:id="259"/>
      <w:r>
        <w:rPr>
          <w:rtl w:val="true"/>
        </w:rPr>
        <w:t>(</w:t>
      </w:r>
      <w:r>
        <w:rPr/>
        <w:t>18</w:t>
      </w:r>
      <w:r>
        <w:rPr>
          <w:rtl w:val="true"/>
        </w:rPr>
        <w:t xml:space="preserve">) </w:t>
      </w:r>
      <w:r>
        <w:rPr>
          <w:rtl w:val="true"/>
        </w:rPr>
        <w:t>باب ان المالک إذا لم یجد فی البلد من یستحق الزکاة من اهل الولایة فلیبعثها إلی بلد آخر فان لم یعرفهم فینتظر بها</w:t>
      </w:r>
      <w:bookmarkEnd w:id="260"/>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عن النضر بن سوید عن یحیی بن عمران عن ابن مسکان عن ضریس قال سئل</w:t>
      </w:r>
    </w:p>
    <w:p>
      <w:pPr>
        <w:pStyle w:val="BookText"/>
        <w:rPr/>
      </w:pPr>
      <w:r>
        <w:rPr>
          <w:rFonts w:ascii="IRNazanin" w:hAnsi="IRNazanin" w:eastAsia="IRNazanin"/>
          <w:color w:val="111111"/>
          <w:sz w:val="28"/>
          <w:sz w:val="28"/>
          <w:szCs w:val="28"/>
          <w:rtl w:val="true"/>
          <w:lang w:bidi="fa-IR"/>
        </w:rPr>
        <w:t>المدائنی أبا جعفر علیه السلام فقال إن لنا زکاة نخرجها من أموالنا ففیمن نضعها فقال فی اهل</w:t>
      </w:r>
    </w:p>
    <w:p>
      <w:pPr>
        <w:pStyle w:val="BookText"/>
        <w:rPr/>
      </w:pPr>
      <w:r>
        <w:rPr>
          <w:rFonts w:ascii="IRNazanin" w:hAnsi="IRNazanin" w:eastAsia="IRNazanin"/>
          <w:color w:val="111111"/>
          <w:sz w:val="28"/>
          <w:sz w:val="28"/>
          <w:szCs w:val="28"/>
          <w:rtl w:val="true"/>
          <w:lang w:bidi="fa-IR"/>
        </w:rPr>
        <w:t>ولایتک فقال إنی فی بلاد لیس فیها أحد من أولیائک فقال ابعث بها إلی بلدهم</w:t>
      </w:r>
    </w:p>
    <w:p>
      <w:pPr>
        <w:pStyle w:val="BookText"/>
        <w:rPr/>
      </w:pPr>
      <w:r>
        <w:rPr>
          <w:rFonts w:ascii="IRNazanin" w:hAnsi="IRNazanin" w:eastAsia="IRNazanin"/>
          <w:color w:val="111111"/>
          <w:sz w:val="28"/>
          <w:sz w:val="28"/>
          <w:szCs w:val="28"/>
          <w:rtl w:val="true"/>
          <w:lang w:bidi="fa-IR"/>
        </w:rPr>
        <w:t>تدفع إلیهم ولا تدفعها إلی قوم ان دعوتهم غدا إلی امرک لم یجیبوک وکان</w:t>
      </w:r>
    </w:p>
    <w:p>
      <w:pPr>
        <w:pStyle w:val="BookText"/>
        <w:rPr/>
      </w:pPr>
      <w:r>
        <w:rPr>
          <w:rFonts w:ascii="IRNazanin" w:hAnsi="IRNazanin" w:eastAsia="IRNazanin"/>
          <w:color w:val="111111"/>
          <w:sz w:val="28"/>
          <w:sz w:val="28"/>
          <w:szCs w:val="28"/>
          <w:rtl w:val="true"/>
          <w:lang w:bidi="fa-IR"/>
        </w:rPr>
        <w:t>والله الذبح</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أنه قال ولا یعطی من</w:t>
      </w:r>
    </w:p>
    <w:p>
      <w:pPr>
        <w:pStyle w:val="BookText"/>
        <w:rPr/>
      </w:pPr>
      <w:r>
        <w:rPr>
          <w:rFonts w:ascii="IRNazanin" w:hAnsi="IRNazanin" w:eastAsia="IRNazanin"/>
          <w:color w:val="111111"/>
          <w:sz w:val="28"/>
          <w:sz w:val="28"/>
          <w:szCs w:val="28"/>
          <w:rtl w:val="true"/>
          <w:lang w:bidi="fa-IR"/>
        </w:rPr>
        <w:t>الزکاة الا اهل الولایة من المؤمنین قیل له فإذا لم یکن بالموضع ولی محتاج إلیها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یبعث بها إلی موضع آخر فیقسم فی اهل الولایة ولا تعط قوما ان دعوتهم</w:t>
      </w:r>
    </w:p>
    <w:p>
      <w:pPr>
        <w:pStyle w:val="BookText"/>
        <w:rPr/>
      </w:pPr>
      <w:r>
        <w:rPr>
          <w:rFonts w:ascii="IRNazanin" w:hAnsi="IRNazanin" w:eastAsia="IRNazanin"/>
          <w:color w:val="111111"/>
          <w:sz w:val="28"/>
          <w:sz w:val="28"/>
          <w:szCs w:val="28"/>
          <w:rtl w:val="true"/>
          <w:lang w:bidi="fa-IR"/>
        </w:rPr>
        <w:t>إلی امرک لم یجیبوک ولو کان الذبح واهوی بیده إلی حلقه قیل له فان لم یوجد مؤمن</w:t>
      </w:r>
    </w:p>
    <w:p>
      <w:pPr>
        <w:pStyle w:val="BookText"/>
        <w:rPr/>
      </w:pPr>
      <w:r>
        <w:rPr>
          <w:rFonts w:ascii="IRNazanin" w:hAnsi="IRNazanin" w:eastAsia="IRNazanin"/>
          <w:color w:val="111111"/>
          <w:sz w:val="28"/>
          <w:sz w:val="28"/>
          <w:szCs w:val="28"/>
          <w:rtl w:val="true"/>
          <w:lang w:bidi="fa-IR"/>
        </w:rPr>
        <w:t>مستحق قال یعطی المستضعفون الذین لا ینصبون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النرسی فی اصله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إذا لم</w:t>
      </w:r>
    </w:p>
    <w:p>
      <w:pPr>
        <w:pStyle w:val="BookText"/>
        <w:rPr/>
      </w:pPr>
      <w:r>
        <w:rPr>
          <w:rFonts w:ascii="IRNazanin" w:hAnsi="IRNazanin" w:eastAsia="IRNazanin"/>
          <w:color w:val="111111"/>
          <w:sz w:val="28"/>
          <w:sz w:val="28"/>
          <w:szCs w:val="28"/>
          <w:rtl w:val="true"/>
          <w:lang w:bidi="fa-IR"/>
        </w:rPr>
        <w:t>نجد اهل الولایة یجوز ان یتصدق علی غیرهم فقال علیه السلام إذا لم تجدوا اهل الولایة</w:t>
      </w:r>
    </w:p>
    <w:p>
      <w:pPr>
        <w:pStyle w:val="BookText"/>
        <w:rPr/>
      </w:pPr>
      <w:r>
        <w:rPr>
          <w:rFonts w:ascii="IRNazanin" w:hAnsi="IRNazanin" w:eastAsia="IRNazanin"/>
          <w:color w:val="111111"/>
          <w:sz w:val="28"/>
          <w:sz w:val="28"/>
          <w:szCs w:val="28"/>
          <w:rtl w:val="true"/>
          <w:lang w:bidi="fa-IR"/>
        </w:rPr>
        <w:t>فی مصر تکونون فیه فابعثوا بالزکاة المفروضة إلی اهل الولایة من غیر مصرکم</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ما کان فی سوی المفروض من صدقة فان لم تجدوا اهل الولایة فلا علیکم</w:t>
      </w:r>
    </w:p>
    <w:p>
      <w:pPr>
        <w:pStyle w:val="BookText"/>
        <w:rPr/>
      </w:pPr>
      <w:r>
        <w:rPr>
          <w:rFonts w:ascii="IRNazanin" w:hAnsi="IRNazanin" w:eastAsia="IRNazanin"/>
          <w:color w:val="111111"/>
          <w:sz w:val="28"/>
          <w:sz w:val="28"/>
          <w:szCs w:val="28"/>
          <w:rtl w:val="true"/>
          <w:lang w:bidi="fa-IR"/>
        </w:rPr>
        <w:t>ان تعطوه الصبیان ومن کان فی مثل عقول الصبیان ممن لا ینصب ولا یعرف ما</w:t>
      </w:r>
    </w:p>
    <w:p>
      <w:pPr>
        <w:pStyle w:val="BookText"/>
        <w:rPr/>
      </w:pPr>
      <w:r>
        <w:rPr>
          <w:rFonts w:ascii="IRNazanin" w:hAnsi="IRNazanin" w:eastAsia="IRNazanin"/>
          <w:color w:val="111111"/>
          <w:sz w:val="28"/>
          <w:sz w:val="28"/>
          <w:szCs w:val="28"/>
          <w:rtl w:val="true"/>
          <w:lang w:bidi="fa-IR"/>
        </w:rPr>
        <w:t>أنتم علیه فیعادیکم ولا یعرف خلاف ما أنتم علیه فیتبعه ویدین به وهم المستضعفون</w:t>
      </w:r>
    </w:p>
    <w:p>
      <w:pPr>
        <w:pStyle w:val="BookText"/>
        <w:rPr/>
      </w:pPr>
      <w:r>
        <w:rPr>
          <w:rFonts w:ascii="IRNazanin" w:hAnsi="IRNazanin" w:eastAsia="IRNazanin"/>
          <w:color w:val="111111"/>
          <w:sz w:val="28"/>
          <w:sz w:val="28"/>
          <w:szCs w:val="28"/>
          <w:rtl w:val="true"/>
          <w:lang w:bidi="fa-IR"/>
        </w:rPr>
        <w:t>من الرجال والنساء والولدان ان تعطونهم دون الدرهم ودون الرغیف واما الدرهم</w:t>
      </w:r>
    </w:p>
    <w:p>
      <w:pPr>
        <w:pStyle w:val="BookText"/>
        <w:rPr/>
      </w:pPr>
      <w:r>
        <w:rPr>
          <w:rFonts w:ascii="IRNazanin" w:hAnsi="IRNazanin" w:eastAsia="IRNazanin"/>
          <w:color w:val="111111"/>
          <w:sz w:val="28"/>
          <w:sz w:val="28"/>
          <w:szCs w:val="28"/>
          <w:rtl w:val="true"/>
          <w:lang w:bidi="fa-IR"/>
        </w:rPr>
        <w:t>التام فلا تعطی الا اهل الولایة قال فقال جعلت فداک فما تقول فی السائل یسأل</w:t>
      </w:r>
    </w:p>
    <w:p>
      <w:pPr>
        <w:pStyle w:val="BookText"/>
        <w:rPr/>
      </w:pPr>
      <w:r>
        <w:rPr>
          <w:rFonts w:ascii="IRNazanin" w:hAnsi="IRNazanin" w:eastAsia="IRNazanin"/>
          <w:color w:val="111111"/>
          <w:sz w:val="28"/>
          <w:sz w:val="28"/>
          <w:szCs w:val="28"/>
          <w:rtl w:val="true"/>
          <w:lang w:bidi="fa-IR"/>
        </w:rPr>
        <w:t>علی الباب وعلی الطریق ونحن لا نعرف ما هو فقال لا تعطه ولا کرامة ولا تعط غیر</w:t>
      </w:r>
    </w:p>
    <w:p>
      <w:pPr>
        <w:pStyle w:val="BookText"/>
        <w:rPr/>
      </w:pPr>
      <w:r>
        <w:rPr>
          <w:rFonts w:ascii="IRNazanin" w:hAnsi="IRNazanin" w:eastAsia="IRNazanin"/>
          <w:color w:val="111111"/>
          <w:sz w:val="28"/>
          <w:sz w:val="28"/>
          <w:szCs w:val="28"/>
          <w:rtl w:val="true"/>
          <w:lang w:bidi="fa-IR"/>
        </w:rPr>
        <w:t>اهل الولایة الا ان یخرق قلبک علیه فتعطیه الکسرة من الخبز والقطعة من الورق فاما</w:t>
      </w:r>
    </w:p>
    <w:p>
      <w:pPr>
        <w:pStyle w:val="BookText"/>
        <w:rPr/>
      </w:pPr>
      <w:r>
        <w:rPr>
          <w:rFonts w:ascii="IRNazanin" w:hAnsi="IRNazanin" w:eastAsia="IRNazanin"/>
          <w:color w:val="111111"/>
          <w:sz w:val="28"/>
          <w:sz w:val="28"/>
          <w:szCs w:val="28"/>
          <w:rtl w:val="true"/>
          <w:lang w:bidi="fa-IR"/>
        </w:rPr>
        <w:t>الناصب فلا یرقن قلبک علیه ولا تطعمه ولا تسقه وان مات جوعا أو عطشا ولا تغثه</w:t>
      </w:r>
    </w:p>
    <w:p>
      <w:pPr>
        <w:pStyle w:val="BookText"/>
        <w:rPr/>
      </w:pPr>
      <w:r>
        <w:rPr>
          <w:rFonts w:ascii="IRNazanin" w:hAnsi="IRNazanin" w:eastAsia="IRNazanin"/>
          <w:color w:val="111111"/>
          <w:sz w:val="28"/>
          <w:sz w:val="28"/>
          <w:szCs w:val="28"/>
          <w:rtl w:val="true"/>
          <w:lang w:bidi="fa-IR"/>
        </w:rPr>
        <w:t>وان کان غرقا أو حرقا فاستغاث فغطه ولا تغثه فان أبی نعم المحمدی کان یقول من</w:t>
      </w:r>
    </w:p>
    <w:p>
      <w:pPr>
        <w:pStyle w:val="BookText"/>
        <w:rPr/>
      </w:pPr>
      <w:r>
        <w:rPr>
          <w:rFonts w:ascii="IRNazanin" w:hAnsi="IRNazanin" w:eastAsia="IRNazanin"/>
          <w:color w:val="111111"/>
          <w:sz w:val="28"/>
          <w:sz w:val="28"/>
          <w:szCs w:val="28"/>
          <w:rtl w:val="true"/>
          <w:lang w:bidi="fa-IR"/>
        </w:rPr>
        <w:t>اشبع ناصبا ملاء الله جوفه نارا یوم القیامة معذبا کان أو مغفورا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502"/>
      </w:r>
      <w:r>
        <w:rPr>
          <w:rFonts w:ascii="IRNazanin" w:hAnsi="IRNazanin" w:eastAsia="IRNazanin"/>
          <w:color w:val="111111"/>
          <w:sz w:val="28"/>
          <w:sz w:val="28"/>
          <w:szCs w:val="28"/>
          <w:rtl w:val="true"/>
          <w:lang w:bidi="fa-IR"/>
        </w:rPr>
        <w:t>عن إبراهیم ابن أبی إسحاق عن عبد الله بن</w:t>
      </w:r>
    </w:p>
    <w:p>
      <w:pPr>
        <w:pStyle w:val="BookText"/>
        <w:rPr/>
      </w:pPr>
      <w:r>
        <w:rPr>
          <w:rFonts w:ascii="IRNazanin" w:hAnsi="IRNazanin" w:eastAsia="IRNazanin"/>
          <w:color w:val="111111"/>
          <w:sz w:val="28"/>
          <w:sz w:val="28"/>
          <w:szCs w:val="28"/>
          <w:rtl w:val="true"/>
          <w:lang w:bidi="fa-IR"/>
        </w:rPr>
        <w:t>حماد الأنصاری عن أبان بن عثمان عن یعقوب بن شعیب الحداد عن العبد الصالح</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قلت له الرجل منا یکون فی ارض منقطعة کیف یصنع بزکاة ماله</w:t>
      </w:r>
    </w:p>
    <w:p>
      <w:pPr>
        <w:pStyle w:val="BookText"/>
        <w:rPr/>
      </w:pPr>
      <w:r>
        <w:rPr>
          <w:rFonts w:ascii="IRNazanin" w:hAnsi="IRNazanin" w:eastAsia="IRNazanin"/>
          <w:color w:val="111111"/>
          <w:sz w:val="28"/>
          <w:sz w:val="28"/>
          <w:szCs w:val="28"/>
          <w:rtl w:val="true"/>
          <w:lang w:bidi="fa-IR"/>
        </w:rPr>
        <w:t>قال یضعها فی إخوانه وأهل ولایته فقلت فان لم یحضره منهم فیها أحد قال یبعث</w:t>
      </w:r>
    </w:p>
    <w:p>
      <w:pPr>
        <w:pStyle w:val="BookText"/>
        <w:rPr/>
      </w:pPr>
      <w:r>
        <w:rPr>
          <w:rFonts w:ascii="IRNazanin" w:hAnsi="IRNazanin" w:eastAsia="IRNazanin"/>
          <w:color w:val="111111"/>
          <w:sz w:val="28"/>
          <w:sz w:val="28"/>
          <w:szCs w:val="28"/>
          <w:rtl w:val="true"/>
          <w:lang w:bidi="fa-IR"/>
        </w:rPr>
        <w:t>بها إلیهم قلت فان لم یجد من یحملها إلیهم قال یدفعها إلی من لا ینصب قلت فغیرهم</w:t>
      </w:r>
    </w:p>
    <w:p>
      <w:pPr>
        <w:pStyle w:val="BookText"/>
        <w:rPr/>
      </w:pPr>
      <w:r>
        <w:rPr>
          <w:rFonts w:ascii="IRNazanin" w:hAnsi="IRNazanin" w:eastAsia="IRNazanin"/>
          <w:color w:val="111111"/>
          <w:sz w:val="28"/>
          <w:sz w:val="28"/>
          <w:szCs w:val="28"/>
          <w:rtl w:val="true"/>
          <w:lang w:bidi="fa-IR"/>
        </w:rPr>
        <w:t>قال ما لغیرهم الا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بعض أصحابنا عن محمد بن جمهور عن</w:t>
      </w:r>
    </w:p>
    <w:p>
      <w:pPr>
        <w:pStyle w:val="BookText"/>
        <w:rPr/>
      </w:pPr>
      <w:r>
        <w:rPr>
          <w:rFonts w:ascii="IRNazanin" w:hAnsi="IRNazanin" w:eastAsia="IRNazanin"/>
          <w:color w:val="111111"/>
          <w:sz w:val="28"/>
          <w:sz w:val="28"/>
          <w:szCs w:val="28"/>
          <w:rtl w:val="true"/>
          <w:lang w:bidi="fa-IR"/>
        </w:rPr>
        <w:t xml:space="preserve">إبراهیم الاوشی </w:t>
      </w:r>
      <w:r>
        <w:rPr>
          <w:rStyle w:val="FootnoteAnchor"/>
          <w:rtl w:val="true"/>
        </w:rPr>
        <w:footnoteReference w:id="503"/>
      </w:r>
      <w:r>
        <w:rPr>
          <w:rFonts w:ascii="IRNazanin" w:hAnsi="IRNazanin" w:eastAsia="IRNazanin"/>
          <w:color w:val="111111"/>
          <w:sz w:val="28"/>
          <w:sz w:val="28"/>
          <w:szCs w:val="28"/>
          <w:rtl w:val="true"/>
          <w:lang w:bidi="fa-IR"/>
        </w:rPr>
        <w:t>عن الرضا علیه السلام قال سمعت أبی یقول کنت عند أبی یوما فاتاه</w:t>
      </w:r>
    </w:p>
    <w:p>
      <w:pPr>
        <w:pStyle w:val="BookText"/>
        <w:rPr/>
      </w:pPr>
      <w:r>
        <w:rPr>
          <w:rFonts w:ascii="IRNazanin" w:hAnsi="IRNazanin" w:eastAsia="IRNazanin"/>
          <w:color w:val="111111"/>
          <w:sz w:val="28"/>
          <w:sz w:val="28"/>
          <w:szCs w:val="28"/>
          <w:rtl w:val="true"/>
          <w:lang w:bidi="fa-IR"/>
        </w:rPr>
        <w:t>رجل فقال أنی رجل من اهل الری ولی زکاة فإلی من ادفعها فقال الینا فقال ألیس</w:t>
      </w:r>
    </w:p>
    <w:p>
      <w:pPr>
        <w:pStyle w:val="BookText"/>
        <w:rPr/>
      </w:pPr>
      <w:r>
        <w:rPr>
          <w:rFonts w:ascii="IRNazanin" w:hAnsi="IRNazanin" w:eastAsia="IRNazanin"/>
          <w:color w:val="111111"/>
          <w:sz w:val="28"/>
          <w:sz w:val="28"/>
          <w:szCs w:val="28"/>
          <w:rtl w:val="true"/>
          <w:lang w:bidi="fa-IR"/>
        </w:rPr>
        <w:t>الصدقة محرمة علیکم فقال بلی إذا دفعتها إلی شیعتنا فقد دفعتها الینا فقال إنی</w:t>
      </w:r>
    </w:p>
    <w:p>
      <w:pPr>
        <w:pStyle w:val="BookText"/>
        <w:rPr/>
      </w:pPr>
      <w:r>
        <w:rPr>
          <w:rFonts w:ascii="IRNazanin" w:hAnsi="IRNazanin" w:eastAsia="IRNazanin"/>
          <w:color w:val="111111"/>
          <w:sz w:val="28"/>
          <w:sz w:val="28"/>
          <w:szCs w:val="28"/>
          <w:rtl w:val="true"/>
          <w:lang w:bidi="fa-IR"/>
        </w:rPr>
        <w:t xml:space="preserve">لا اعرف لها أحدا فقال فانتظر بها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قال فان لم أصب لها </w:t>
      </w:r>
      <w:r>
        <w:rPr>
          <w:rStyle w:val="FootnoteAnchor"/>
          <w:rtl w:val="true"/>
        </w:rPr>
        <w:footnoteReference w:id="505"/>
      </w:r>
      <w:r>
        <w:rPr>
          <w:rFonts w:ascii="IRNazanin" w:hAnsi="IRNazanin" w:eastAsia="IRNazanin"/>
          <w:color w:val="111111"/>
          <w:sz w:val="28"/>
          <w:sz w:val="28"/>
          <w:szCs w:val="28"/>
          <w:rtl w:val="true"/>
          <w:lang w:bidi="fa-IR"/>
        </w:rPr>
        <w:t>أحدا</w:t>
      </w:r>
    </w:p>
    <w:p>
      <w:pPr>
        <w:pStyle w:val="BookText"/>
        <w:rPr/>
      </w:pPr>
      <w:r>
        <w:rPr>
          <w:rFonts w:ascii="IRNazanin" w:hAnsi="IRNazanin" w:eastAsia="IRNazanin"/>
          <w:color w:val="111111"/>
          <w:sz w:val="28"/>
          <w:sz w:val="28"/>
          <w:szCs w:val="28"/>
          <w:rtl w:val="true"/>
          <w:lang w:bidi="fa-IR"/>
        </w:rPr>
        <w:t xml:space="preserve">قال انتظر بها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 حتی بلغ أربع سنین ثم قال له إن لم تصب لها</w:t>
      </w:r>
    </w:p>
    <w:p>
      <w:pPr>
        <w:pStyle w:val="BookText"/>
        <w:rPr/>
      </w:pPr>
      <w:r>
        <w:rPr>
          <w:rFonts w:ascii="IRNazanin" w:hAnsi="IRNazanin" w:eastAsia="IRNazanin"/>
          <w:color w:val="111111"/>
          <w:sz w:val="28"/>
          <w:sz w:val="28"/>
          <w:szCs w:val="28"/>
          <w:rtl w:val="true"/>
          <w:lang w:bidi="fa-IR"/>
        </w:rPr>
        <w:t xml:space="preserve">أحدا تصرها سرا </w:t>
      </w:r>
      <w:r>
        <w:rPr>
          <w:rStyle w:val="FootnoteAnchor"/>
          <w:rtl w:val="true"/>
        </w:rPr>
        <w:footnoteReference w:id="507"/>
      </w:r>
      <w:r>
        <w:rPr>
          <w:rFonts w:ascii="IRNazanin" w:hAnsi="IRNazanin" w:eastAsia="IRNazanin"/>
          <w:color w:val="111111"/>
          <w:sz w:val="28"/>
          <w:sz w:val="28"/>
          <w:szCs w:val="28"/>
          <w:rtl w:val="true"/>
          <w:lang w:bidi="fa-IR"/>
        </w:rPr>
        <w:t>واطرحها فی البحر فان الله عز وجل حرم أموالنا وأموال</w:t>
      </w:r>
    </w:p>
    <w:p>
      <w:pPr>
        <w:pStyle w:val="BookText"/>
        <w:rPr/>
      </w:pPr>
      <w:r>
        <w:rPr>
          <w:rFonts w:ascii="IRNazanin" w:hAnsi="IRNazanin" w:eastAsia="IRNazanin"/>
          <w:color w:val="111111"/>
          <w:sz w:val="28"/>
          <w:sz w:val="28"/>
          <w:szCs w:val="28"/>
          <w:rtl w:val="true"/>
          <w:lang w:bidi="fa-IR"/>
        </w:rPr>
        <w:t>شیعتنا علی عدونا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علی الطوسی فی ثاقب المناقب عن</w:t>
      </w:r>
    </w:p>
    <w:p>
      <w:pPr>
        <w:pStyle w:val="BookText"/>
        <w:rPr/>
      </w:pPr>
      <w:r>
        <w:rPr>
          <w:rFonts w:ascii="IRNazanin" w:hAnsi="IRNazanin" w:eastAsia="IRNazanin"/>
          <w:color w:val="111111"/>
          <w:sz w:val="28"/>
          <w:sz w:val="28"/>
          <w:szCs w:val="28"/>
          <w:rtl w:val="true"/>
          <w:lang w:bidi="fa-IR"/>
        </w:rPr>
        <w:t>أبی الصلت الهروی قال حضرت مجلس الإمام محمد بن علی بن موسی الرضا علیه السلام</w:t>
      </w:r>
    </w:p>
    <w:p>
      <w:pPr>
        <w:pStyle w:val="BookText"/>
        <w:rPr/>
      </w:pPr>
      <w:r>
        <w:rPr>
          <w:rFonts w:ascii="IRNazanin" w:hAnsi="IRNazanin" w:eastAsia="IRNazanin"/>
          <w:color w:val="111111"/>
          <w:sz w:val="28"/>
          <w:sz w:val="28"/>
          <w:szCs w:val="28"/>
          <w:rtl w:val="true"/>
          <w:lang w:bidi="fa-IR"/>
        </w:rPr>
        <w:t>وعنده جماعة من الشیعة وغیرهم فقام الیه رجل إلی أن قال ثم قام الیه آخر وقال</w:t>
      </w:r>
    </w:p>
    <w:p>
      <w:pPr>
        <w:pStyle w:val="BookText"/>
        <w:rPr/>
      </w:pPr>
      <w:r>
        <w:rPr>
          <w:rFonts w:ascii="IRNazanin" w:hAnsi="IRNazanin" w:eastAsia="IRNazanin"/>
          <w:color w:val="111111"/>
          <w:sz w:val="28"/>
          <w:sz w:val="28"/>
          <w:szCs w:val="28"/>
          <w:rtl w:val="true"/>
          <w:lang w:bidi="fa-IR"/>
        </w:rPr>
        <w:t>یا مولای جعلت فداک إن لم أجد أحدا من شیعتکم فإلی من ادفعه فقال علیه السلام إن لم</w:t>
      </w:r>
    </w:p>
    <w:p>
      <w:pPr>
        <w:pStyle w:val="BookText"/>
        <w:rPr/>
      </w:pPr>
      <w:r>
        <w:rPr>
          <w:rFonts w:ascii="IRNazanin" w:hAnsi="IRNazanin" w:eastAsia="IRNazanin"/>
          <w:color w:val="111111"/>
          <w:sz w:val="28"/>
          <w:sz w:val="28"/>
          <w:szCs w:val="28"/>
          <w:rtl w:val="true"/>
          <w:lang w:bidi="fa-IR"/>
        </w:rPr>
        <w:t>تجد أحدا فارم بها فی الماء فإنها تصل الیه فلما انصرف من کان فی المجلس قلت</w:t>
      </w:r>
    </w:p>
    <w:p>
      <w:pPr>
        <w:pStyle w:val="BookText"/>
        <w:rPr/>
      </w:pPr>
      <w:r>
        <w:rPr>
          <w:rFonts w:ascii="IRNazanin" w:hAnsi="IRNazanin" w:eastAsia="IRNazanin"/>
          <w:color w:val="111111"/>
          <w:sz w:val="28"/>
          <w:sz w:val="28"/>
          <w:szCs w:val="28"/>
          <w:rtl w:val="true"/>
          <w:lang w:bidi="fa-IR"/>
        </w:rPr>
        <w:t>له جعلت فداک یا سیدی رأیت عجبا قال نعم تسألنی عن الرجلین إلی أن قال واما</w:t>
      </w:r>
    </w:p>
    <w:p>
      <w:pPr>
        <w:pStyle w:val="BookText"/>
        <w:rPr/>
      </w:pPr>
      <w:r>
        <w:rPr>
          <w:rFonts w:ascii="IRNazanin" w:hAnsi="IRNazanin" w:eastAsia="IRNazanin"/>
          <w:color w:val="111111"/>
          <w:sz w:val="28"/>
          <w:sz w:val="28"/>
          <w:szCs w:val="28"/>
          <w:rtl w:val="true"/>
          <w:lang w:bidi="fa-IR"/>
        </w:rPr>
        <w:t>الاخر فإنه قام یسألنی عن الزکاة إن لم یجد أحدا من شیعتنا فإلی من یدفعه قلت 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تجد أحدا من الشیعة فارم بها فی الماء فإنها تصل إلی أهلها</w:t>
      </w:r>
      <w:r>
        <w:rPr>
          <w:rFonts w:eastAsia="IRNazanin" w:cs="IRNazanin"/>
          <w:color w:val="111111"/>
          <w:sz w:val="28"/>
          <w:szCs w:val="28"/>
          <w:rtl w:val="true"/>
          <w:lang w:bidi="fa-IR"/>
        </w:rPr>
        <w:t>.</w:t>
      </w:r>
      <w:bookmarkStart w:id="261" w:name="pg16856_166470"/>
    </w:p>
    <w:p>
      <w:pPr>
        <w:pStyle w:val="Heading4"/>
        <w:numPr>
          <w:ilvl w:val="3"/>
          <w:numId w:val="1"/>
        </w:numPr>
        <w:rPr/>
      </w:pPr>
      <w:bookmarkStart w:id="262" w:name="__RefHeading___Toc9906236_417432637"/>
      <w:bookmarkStart w:id="263" w:name="_Toc94"/>
      <w:bookmarkEnd w:id="261"/>
      <w:bookmarkEnd w:id="262"/>
      <w:r>
        <w:rPr>
          <w:rtl w:val="true"/>
        </w:rPr>
        <w:t>(</w:t>
      </w:r>
      <w:r>
        <w:rPr/>
        <w:t>19</w:t>
      </w:r>
      <w:r>
        <w:rPr>
          <w:rtl w:val="true"/>
        </w:rPr>
        <w:t xml:space="preserve">) </w:t>
      </w:r>
      <w:r>
        <w:rPr>
          <w:rtl w:val="true"/>
        </w:rPr>
        <w:t>باب ان الزکاة لا تعطی إلی من قال بالجسم والجبر وبتکلیف ما لا یطاق</w:t>
      </w:r>
      <w:bookmarkEnd w:id="263"/>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محمد ومحمد بن علی الرضا علیهما السلام</w:t>
      </w:r>
    </w:p>
    <w:p>
      <w:pPr>
        <w:pStyle w:val="BookText"/>
        <w:rPr/>
      </w:pPr>
      <w:r>
        <w:rPr>
          <w:rFonts w:ascii="IRNazanin" w:hAnsi="IRNazanin" w:eastAsia="IRNazanin"/>
          <w:color w:val="111111"/>
          <w:sz w:val="28"/>
          <w:sz w:val="28"/>
          <w:szCs w:val="28"/>
          <w:rtl w:val="true"/>
          <w:lang w:bidi="fa-IR"/>
        </w:rPr>
        <w:t xml:space="preserve">إنهما قالا من قال بالجسم فلا تعطوه من الزکاة ولا تصلوا ورائه توحید الصدوق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علی ماجیلویه ره قال حدثنا محمد بن یحیی العطار قال حدثنا</w:t>
      </w:r>
    </w:p>
    <w:p>
      <w:pPr>
        <w:pStyle w:val="BookText"/>
        <w:rPr/>
      </w:pPr>
      <w:r>
        <w:rPr>
          <w:rFonts w:ascii="IRNazanin" w:hAnsi="IRNazanin" w:eastAsia="IRNazanin"/>
          <w:color w:val="111111"/>
          <w:sz w:val="28"/>
          <w:sz w:val="28"/>
          <w:szCs w:val="28"/>
          <w:rtl w:val="true"/>
          <w:lang w:bidi="fa-IR"/>
        </w:rPr>
        <w:t xml:space="preserve">محمد بن أحمد عن عمران بن موسی عن الحسین </w:t>
      </w:r>
      <w:r>
        <w:rPr>
          <w:rStyle w:val="FootnoteAnchor"/>
          <w:rtl w:val="true"/>
        </w:rPr>
        <w:footnoteReference w:id="508"/>
      </w:r>
      <w:r>
        <w:rPr>
          <w:rFonts w:ascii="IRNazanin" w:hAnsi="IRNazanin" w:eastAsia="IRNazanin"/>
          <w:color w:val="111111"/>
          <w:sz w:val="28"/>
          <w:sz w:val="28"/>
          <w:szCs w:val="28"/>
          <w:rtl w:val="true"/>
          <w:lang w:bidi="fa-IR"/>
        </w:rPr>
        <w:t>بن العباس بن جریش الرازی</w:t>
      </w:r>
    </w:p>
    <w:p>
      <w:pPr>
        <w:pStyle w:val="BookText"/>
        <w:rPr/>
      </w:pPr>
      <w:r>
        <w:rPr>
          <w:rFonts w:ascii="IRNazanin" w:hAnsi="IRNazanin" w:eastAsia="IRNazanin"/>
          <w:color w:val="111111"/>
          <w:sz w:val="28"/>
          <w:sz w:val="28"/>
          <w:szCs w:val="28"/>
          <w:rtl w:val="true"/>
          <w:lang w:bidi="fa-IR"/>
        </w:rPr>
        <w:t xml:space="preserve">عن بعض أصحابنا عن الطیب یعنی علی بن محمد وعن أبی جعفر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p>
    <w:p>
      <w:pPr>
        <w:pStyle w:val="BookText"/>
        <w:rPr/>
      </w:pPr>
      <w:r>
        <w:rPr>
          <w:rFonts w:ascii="IRNazanin" w:hAnsi="IRNazanin" w:eastAsia="IRNazanin"/>
          <w:color w:val="111111"/>
          <w:sz w:val="28"/>
          <w:sz w:val="28"/>
          <w:szCs w:val="28"/>
          <w:rtl w:val="true"/>
          <w:lang w:bidi="fa-IR"/>
        </w:rPr>
        <w:t xml:space="preserve">وذکر مثله 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محمد ومحمد بن علی علیهما السلام من قال بالجسم</w:t>
      </w:r>
    </w:p>
    <w:p>
      <w:pPr>
        <w:pStyle w:val="BookText"/>
        <w:rPr/>
      </w:pPr>
      <w:r>
        <w:rPr>
          <w:rFonts w:ascii="IRNazanin" w:hAnsi="IRNazanin" w:eastAsia="IRNazanin"/>
          <w:color w:val="111111"/>
          <w:sz w:val="28"/>
          <w:sz w:val="28"/>
          <w:szCs w:val="28"/>
          <w:rtl w:val="true"/>
          <w:lang w:bidi="fa-IR"/>
        </w:rPr>
        <w:t>فلا تعطوه شیئا من الزکاة ولا تصلوا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w:t>
      </w:r>
    </w:p>
    <w:p>
      <w:pPr>
        <w:pStyle w:val="BookText"/>
        <w:rPr/>
      </w:pPr>
      <w:r>
        <w:rPr>
          <w:rFonts w:ascii="IRNazanin" w:hAnsi="IRNazanin" w:eastAsia="IRNazanin"/>
          <w:color w:val="111111"/>
          <w:sz w:val="28"/>
          <w:sz w:val="28"/>
          <w:szCs w:val="28"/>
          <w:rtl w:val="true"/>
          <w:lang w:bidi="fa-IR"/>
        </w:rPr>
        <w:t>المؤدب رض قال حدثنا أحمد بن علی الأنصاری عن عبد السلام بن صالح الهروی قال سمعت أبا</w:t>
      </w:r>
    </w:p>
    <w:p>
      <w:pPr>
        <w:pStyle w:val="BookText"/>
        <w:rPr/>
      </w:pPr>
      <w:r>
        <w:rPr>
          <w:rFonts w:ascii="IRNazanin" w:hAnsi="IRNazanin" w:eastAsia="IRNazanin"/>
          <w:color w:val="111111"/>
          <w:sz w:val="28"/>
          <w:sz w:val="28"/>
          <w:szCs w:val="28"/>
          <w:rtl w:val="true"/>
          <w:lang w:bidi="fa-IR"/>
        </w:rPr>
        <w:t>الحسن علی بن موسی بن جعفر علیهما السلام یقول من قال بالجسم فلا تعطوه من</w:t>
      </w:r>
    </w:p>
    <w:p>
      <w:pPr>
        <w:pStyle w:val="BookText"/>
        <w:rPr/>
      </w:pP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تقبلوا له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لا یکلف</w:t>
      </w:r>
    </w:p>
    <w:p>
      <w:pPr>
        <w:pStyle w:val="BookText"/>
        <w:rPr/>
      </w:pPr>
      <w:r>
        <w:rPr>
          <w:rFonts w:ascii="IRNazanin" w:hAnsi="IRNazanin" w:eastAsia="IRNazanin"/>
          <w:color w:val="111111"/>
          <w:sz w:val="28"/>
          <w:sz w:val="28"/>
          <w:szCs w:val="28"/>
          <w:rtl w:val="true"/>
          <w:lang w:bidi="fa-IR"/>
        </w:rPr>
        <w:t>نفسا الا وسعها ولا یحملها فوق طاقتها ولا تکسب کل نفس الا علیها ولا تزر وازرة وزر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إبراهیم بن أبی محمود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w:t>
      </w:r>
    </w:p>
    <w:p>
      <w:pPr>
        <w:pStyle w:val="BookText"/>
        <w:rPr/>
      </w:pPr>
      <w:r>
        <w:rPr>
          <w:rFonts w:ascii="IRNazanin" w:hAnsi="IRNazanin" w:eastAsia="IRNazanin"/>
          <w:color w:val="111111"/>
          <w:sz w:val="28"/>
          <w:sz w:val="28"/>
          <w:szCs w:val="28"/>
          <w:rtl w:val="true"/>
          <w:lang w:bidi="fa-IR"/>
        </w:rPr>
        <w:t>خلف المخالف فی الاعتقاد من أبواب الجماعة فی کتاب الصلاة قوله علیه السلام</w:t>
      </w:r>
    </w:p>
    <w:p>
      <w:pPr>
        <w:pStyle w:val="BookText"/>
        <w:rPr/>
      </w:pPr>
      <w:r>
        <w:rPr>
          <w:rFonts w:ascii="IRNazanin" w:hAnsi="IRNazanin" w:eastAsia="IRNazanin"/>
          <w:color w:val="111111"/>
          <w:sz w:val="28"/>
          <w:sz w:val="28"/>
          <w:szCs w:val="28"/>
          <w:rtl w:val="true"/>
          <w:lang w:bidi="fa-IR"/>
        </w:rPr>
        <w:t>من زعم أن الله یجبر عباده علی المعاصی أو یکلفهم ما لا یطیقون فلا تعطوه من</w:t>
      </w:r>
    </w:p>
    <w:p>
      <w:pPr>
        <w:pStyle w:val="BookText"/>
        <w:rPr/>
      </w:pPr>
      <w:r>
        <w:rPr>
          <w:rFonts w:ascii="IRNazanin" w:hAnsi="IRNazanin" w:eastAsia="IRNazanin"/>
          <w:color w:val="111111"/>
          <w:sz w:val="28"/>
          <w:sz w:val="28"/>
          <w:szCs w:val="28"/>
          <w:rtl w:val="true"/>
          <w:lang w:bidi="fa-IR"/>
        </w:rPr>
        <w:t xml:space="preserve">الزکاة شیئا 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أصلی خلف من یقول بالجسم ومن</w:t>
      </w:r>
    </w:p>
    <w:p>
      <w:pPr>
        <w:pStyle w:val="BookText"/>
        <w:rPr/>
      </w:pPr>
      <w:r>
        <w:rPr>
          <w:rFonts w:ascii="IRNazanin" w:hAnsi="IRNazanin" w:eastAsia="IRNazanin"/>
          <w:color w:val="111111"/>
          <w:sz w:val="28"/>
          <w:sz w:val="28"/>
          <w:szCs w:val="28"/>
          <w:rtl w:val="true"/>
          <w:lang w:bidi="fa-IR"/>
        </w:rPr>
        <w:t xml:space="preserve">یقول بقول یونس یعنی ابن عبد الرحمن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خلفهم ولا تعطوهم</w:t>
      </w:r>
    </w:p>
    <w:p>
      <w:pPr>
        <w:pStyle w:val="BookText"/>
        <w:rPr/>
      </w:pPr>
      <w:r>
        <w:rPr>
          <w:rFonts w:ascii="IRNazanin" w:hAnsi="IRNazanin" w:eastAsia="IRNazanin"/>
          <w:color w:val="111111"/>
          <w:sz w:val="28"/>
          <w:sz w:val="28"/>
          <w:szCs w:val="28"/>
          <w:rtl w:val="true"/>
          <w:lang w:bidi="fa-IR"/>
        </w:rPr>
        <w:t xml:space="preserve">من الزکاة وفی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قال بالجسم فلا تعطوه</w:t>
      </w:r>
    </w:p>
    <w:p>
      <w:pPr>
        <w:pStyle w:val="BookText"/>
        <w:rPr/>
      </w:pPr>
      <w:r>
        <w:rPr>
          <w:rFonts w:ascii="IRNazanin" w:hAnsi="IRNazanin" w:eastAsia="IRNazanin"/>
          <w:color w:val="111111"/>
          <w:sz w:val="28"/>
          <w:sz w:val="28"/>
          <w:szCs w:val="28"/>
          <w:rtl w:val="true"/>
          <w:lang w:bidi="fa-IR"/>
        </w:rPr>
        <w:t xml:space="preserve">من الزکاة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 الولاید والباب</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المتقدم ما یناسب ذلک</w:t>
      </w:r>
      <w:r>
        <w:rPr>
          <w:rFonts w:eastAsia="IRNazanin" w:cs="IRNazanin"/>
          <w:color w:val="111111"/>
          <w:sz w:val="28"/>
          <w:szCs w:val="28"/>
          <w:rtl w:val="true"/>
          <w:lang w:bidi="fa-IR"/>
        </w:rPr>
        <w:t>.</w:t>
      </w:r>
      <w:bookmarkStart w:id="264" w:name="pg16856_166471"/>
    </w:p>
    <w:p>
      <w:pPr>
        <w:pStyle w:val="BookText"/>
        <w:rPr/>
      </w:pPr>
      <w:bookmarkEnd w:id="264"/>
      <w:r>
        <w:rPr>
          <w:rFonts w:ascii="IRNazanin" w:hAnsi="IRNazanin" w:eastAsia="IRNazanin"/>
          <w:color w:val="111111"/>
          <w:sz w:val="28"/>
          <w:sz w:val="28"/>
          <w:szCs w:val="28"/>
          <w:rtl w:val="true"/>
          <w:lang w:bidi="fa-IR"/>
        </w:rPr>
        <w:t xml:space="preserve">وکذا 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 مات وترک عیالا یعطون</w:t>
      </w:r>
    </w:p>
    <w:p>
      <w:pPr>
        <w:pStyle w:val="BookText"/>
        <w:rPr/>
      </w:pPr>
      <w:r>
        <w:rPr>
          <w:rFonts w:ascii="IRNazanin" w:hAnsi="IRNazanin" w:eastAsia="IRNazanin"/>
          <w:color w:val="111111"/>
          <w:sz w:val="28"/>
          <w:sz w:val="28"/>
          <w:szCs w:val="28"/>
          <w:rtl w:val="true"/>
          <w:lang w:bidi="fa-IR"/>
        </w:rPr>
        <w:t>من الزکاة حتی یبلغوا</w:t>
      </w:r>
      <w:r>
        <w:rPr>
          <w:rFonts w:eastAsia="IRNazanin" w:cs="IRNazanin"/>
          <w:color w:val="111111"/>
          <w:sz w:val="28"/>
          <w:szCs w:val="28"/>
          <w:rtl w:val="true"/>
          <w:lang w:bidi="fa-IR"/>
        </w:rPr>
        <w:t>.</w:t>
      </w:r>
    </w:p>
    <w:p>
      <w:pPr>
        <w:pStyle w:val="Heading4"/>
        <w:numPr>
          <w:ilvl w:val="3"/>
          <w:numId w:val="1"/>
        </w:numPr>
        <w:rPr/>
      </w:pPr>
      <w:bookmarkStart w:id="265" w:name="__RefHeading___Toc9906238_417432637"/>
      <w:bookmarkStart w:id="266" w:name="_Toc95"/>
      <w:bookmarkEnd w:id="265"/>
      <w:r>
        <w:rPr>
          <w:rtl w:val="true"/>
        </w:rPr>
        <w:t>(</w:t>
      </w:r>
      <w:r>
        <w:rPr/>
        <w:t>20</w:t>
      </w:r>
      <w:r>
        <w:rPr>
          <w:rtl w:val="true"/>
        </w:rPr>
        <w:t xml:space="preserve">) </w:t>
      </w:r>
      <w:r>
        <w:rPr>
          <w:rtl w:val="true"/>
        </w:rPr>
        <w:t>باب حکم اعطاء الزکاة إلی شارب الخمر والفاجر</w:t>
      </w:r>
      <w:bookmarkEnd w:id="266"/>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یب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داود</w:t>
      </w:r>
    </w:p>
    <w:p>
      <w:pPr>
        <w:pStyle w:val="BookText"/>
        <w:rPr/>
      </w:pPr>
      <w:r>
        <w:rPr>
          <w:rFonts w:ascii="IRNazanin" w:hAnsi="IRNazanin" w:eastAsia="IRNazanin"/>
          <w:color w:val="111111"/>
          <w:sz w:val="28"/>
          <w:sz w:val="28"/>
          <w:szCs w:val="28"/>
          <w:rtl w:val="true"/>
          <w:lang w:bidi="fa-IR"/>
        </w:rPr>
        <w:t xml:space="preserve">الصرمی قال سئلته عن شارب الخمر یعطی من الزکاة شیئا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محمد بن عیسی عن داود الصرمی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أصناف المستحقین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الصدقة لا تحل لغنی ما یدل باطلاقه وعمومه علی عدم اشتراط العدالة فی</w:t>
      </w:r>
    </w:p>
    <w:p>
      <w:pPr>
        <w:pStyle w:val="BookText"/>
        <w:rPr/>
      </w:pPr>
      <w:r>
        <w:rPr>
          <w:rFonts w:ascii="IRNazanin" w:hAnsi="IRNazanin" w:eastAsia="IRNazanin"/>
          <w:color w:val="111111"/>
          <w:sz w:val="28"/>
          <w:sz w:val="28"/>
          <w:szCs w:val="28"/>
          <w:rtl w:val="true"/>
          <w:lang w:bidi="fa-IR"/>
        </w:rPr>
        <w:t xml:space="preserve">مستحق الزکاة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أداء دین الغارمین من الزکاة</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بشر بن بشار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یعطی من</w:t>
      </w:r>
    </w:p>
    <w:p>
      <w:pPr>
        <w:pStyle w:val="BookText"/>
        <w:rPr/>
      </w:pPr>
      <w:r>
        <w:rPr>
          <w:rFonts w:ascii="IRNazanin" w:hAnsi="IRNazanin" w:eastAsia="IRNazanin"/>
          <w:color w:val="111111"/>
          <w:sz w:val="28"/>
          <w:sz w:val="28"/>
          <w:szCs w:val="28"/>
          <w:rtl w:val="true"/>
          <w:lang w:bidi="fa-IR"/>
        </w:rPr>
        <w:t>الزکاة إلی المستحق قوله علیه السلام یعطی المؤمن ثلاثة آلاف ثم قال أو عشرة</w:t>
      </w:r>
    </w:p>
    <w:p>
      <w:pPr>
        <w:pStyle w:val="BookText"/>
        <w:rPr/>
      </w:pPr>
      <w:r>
        <w:rPr>
          <w:rFonts w:ascii="IRNazanin" w:hAnsi="IRNazanin" w:eastAsia="IRNazanin"/>
          <w:color w:val="111111"/>
          <w:sz w:val="28"/>
          <w:sz w:val="28"/>
          <w:szCs w:val="28"/>
          <w:rtl w:val="true"/>
          <w:lang w:bidi="fa-IR"/>
        </w:rPr>
        <w:t>آلاف ویعطی الفاجر بقدر لان المؤمن ینفقها فی طاعة الله عز وجل والفاجر</w:t>
      </w:r>
    </w:p>
    <w:p>
      <w:pPr>
        <w:pStyle w:val="BookText"/>
        <w:rPr/>
      </w:pPr>
      <w:r>
        <w:rPr>
          <w:rFonts w:ascii="IRNazanin" w:hAnsi="IRNazanin" w:eastAsia="IRNazanin"/>
          <w:color w:val="111111"/>
          <w:sz w:val="28"/>
          <w:sz w:val="28"/>
          <w:szCs w:val="28"/>
          <w:rtl w:val="true"/>
          <w:lang w:bidi="fa-IR"/>
        </w:rPr>
        <w:t>فی معصیة الله عز وجل</w:t>
      </w:r>
      <w:r>
        <w:rPr>
          <w:rFonts w:eastAsia="IRNazanin" w:cs="IRNazanin"/>
          <w:color w:val="111111"/>
          <w:sz w:val="28"/>
          <w:szCs w:val="28"/>
          <w:rtl w:val="true"/>
          <w:lang w:bidi="fa-IR"/>
        </w:rPr>
        <w:t>.</w:t>
      </w:r>
    </w:p>
    <w:p>
      <w:pPr>
        <w:pStyle w:val="Heading4"/>
        <w:numPr>
          <w:ilvl w:val="3"/>
          <w:numId w:val="1"/>
        </w:numPr>
        <w:rPr/>
      </w:pPr>
      <w:bookmarkStart w:id="267" w:name="__RefHeading___Toc9906240_417432637"/>
      <w:bookmarkStart w:id="268" w:name="_Toc96"/>
      <w:bookmarkEnd w:id="267"/>
      <w:r>
        <w:rPr>
          <w:rtl w:val="true"/>
        </w:rPr>
        <w:t>(</w:t>
      </w:r>
      <w:r>
        <w:rPr/>
        <w:t>21</w:t>
      </w:r>
      <w:r>
        <w:rPr>
          <w:rtl w:val="true"/>
        </w:rPr>
        <w:t xml:space="preserve">) </w:t>
      </w:r>
      <w:r>
        <w:rPr>
          <w:rtl w:val="true"/>
        </w:rPr>
        <w:t>باب ان المؤمن إذا مات وترک عیالا یعطون من الزکاة حتی یبلغوا فإذا بلغوا أعطوا ما لم یعدلوا إلی غیر دین أبیهم</w:t>
      </w:r>
      <w:bookmarkEnd w:id="268"/>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أبی بصیر قال قلت لابی عبد الله علیه السلام</w:t>
      </w:r>
    </w:p>
    <w:p>
      <w:pPr>
        <w:pStyle w:val="BookText"/>
        <w:rPr/>
      </w:pPr>
      <w:r>
        <w:rPr>
          <w:rFonts w:ascii="IRNazanin" w:hAnsi="IRNazanin" w:eastAsia="IRNazanin"/>
          <w:color w:val="111111"/>
          <w:sz w:val="28"/>
          <w:sz w:val="28"/>
          <w:szCs w:val="28"/>
          <w:rtl w:val="true"/>
          <w:lang w:bidi="fa-IR"/>
        </w:rPr>
        <w:t xml:space="preserve">الرجل یموت ویترک العیال أیعطون من الزکاة قال نعم حتی ینشوا </w:t>
      </w:r>
      <w:r>
        <w:rPr>
          <w:rStyle w:val="FootnoteAnchor"/>
          <w:rtl w:val="true"/>
        </w:rPr>
        <w:footnoteReference w:id="510"/>
      </w:r>
      <w:r>
        <w:rPr>
          <w:rFonts w:ascii="IRNazanin" w:hAnsi="IRNazanin" w:eastAsia="IRNazanin"/>
          <w:color w:val="111111"/>
          <w:sz w:val="28"/>
          <w:sz w:val="28"/>
          <w:szCs w:val="28"/>
          <w:rtl w:val="true"/>
          <w:lang w:bidi="fa-IR"/>
        </w:rPr>
        <w:t>ویبلغوا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ویسألوا من أین کانوا یعیشون إذا قطع ذلک عنهم فقلت انهم لا یعرفون قال یحفظ</w:t>
      </w:r>
      <w:bookmarkStart w:id="269" w:name="pg16856_166472"/>
    </w:p>
    <w:p>
      <w:pPr>
        <w:pStyle w:val="BookText"/>
        <w:rPr/>
      </w:pPr>
      <w:bookmarkEnd w:id="269"/>
      <w:r>
        <w:rPr>
          <w:rFonts w:ascii="IRNazanin" w:hAnsi="IRNazanin" w:eastAsia="IRNazanin"/>
          <w:color w:val="111111"/>
          <w:sz w:val="28"/>
          <w:sz w:val="28"/>
          <w:szCs w:val="28"/>
          <w:rtl w:val="true"/>
          <w:lang w:bidi="fa-IR"/>
        </w:rPr>
        <w:t xml:space="preserve">فیهم میتهم ویحبب إلیهم دین أبیهم فلا یلبثون </w:t>
      </w:r>
      <w:r>
        <w:rPr>
          <w:rStyle w:val="FootnoteAnchor"/>
          <w:rtl w:val="true"/>
        </w:rPr>
        <w:footnoteReference w:id="511"/>
      </w:r>
      <w:r>
        <w:rPr>
          <w:rFonts w:ascii="IRNazanin" w:hAnsi="IRNazanin" w:eastAsia="IRNazanin"/>
          <w:color w:val="111111"/>
          <w:sz w:val="28"/>
          <w:sz w:val="28"/>
          <w:szCs w:val="28"/>
          <w:rtl w:val="true"/>
          <w:lang w:bidi="fa-IR"/>
        </w:rPr>
        <w:t xml:space="preserve">ان یهتموا بدین أبیهم </w:t>
      </w:r>
      <w:r>
        <w:rPr>
          <w:rStyle w:val="FootnoteAnchor"/>
          <w:rtl w:val="true"/>
        </w:rPr>
        <w:footnoteReference w:id="512"/>
      </w:r>
      <w:r>
        <w:rPr>
          <w:rFonts w:ascii="IRNazanin" w:hAnsi="IRNazanin" w:eastAsia="IRNazanin"/>
          <w:color w:val="111111"/>
          <w:sz w:val="28"/>
          <w:sz w:val="28"/>
          <w:szCs w:val="28"/>
          <w:rtl w:val="true"/>
          <w:lang w:bidi="fa-IR"/>
        </w:rPr>
        <w:t>فإذا بلغوا</w:t>
      </w:r>
    </w:p>
    <w:p>
      <w:pPr>
        <w:pStyle w:val="BookText"/>
        <w:rPr/>
      </w:pPr>
      <w:r>
        <w:rPr>
          <w:rFonts w:ascii="IRNazanin" w:hAnsi="IRNazanin" w:eastAsia="IRNazanin"/>
          <w:color w:val="111111"/>
          <w:sz w:val="28"/>
          <w:sz w:val="28"/>
          <w:szCs w:val="28"/>
          <w:rtl w:val="true"/>
          <w:lang w:bidi="fa-IR"/>
        </w:rPr>
        <w:t xml:space="preserve">وعدلوا إلی غیرکم </w:t>
      </w:r>
      <w:r>
        <w:rPr>
          <w:rStyle w:val="FootnoteAnchor"/>
          <w:rtl w:val="true"/>
        </w:rPr>
        <w:footnoteReference w:id="513"/>
      </w:r>
      <w:r>
        <w:rPr>
          <w:rFonts w:ascii="IRNazanin" w:hAnsi="IRNazanin" w:eastAsia="IRNazanin"/>
          <w:color w:val="111111"/>
          <w:sz w:val="28"/>
          <w:sz w:val="28"/>
          <w:szCs w:val="28"/>
          <w:rtl w:val="true"/>
          <w:lang w:bidi="fa-IR"/>
        </w:rPr>
        <w:t>فلا تعطوهم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 xml:space="preserve">الوشاء عن أحمد بن عایذ </w:t>
      </w:r>
      <w:r>
        <w:rPr>
          <w:rStyle w:val="FootnoteAnchor"/>
          <w:rtl w:val="true"/>
        </w:rPr>
        <w:footnoteReference w:id="514"/>
      </w:r>
      <w:r>
        <w:rPr>
          <w:rFonts w:ascii="IRNazanin" w:hAnsi="IRNazanin" w:eastAsia="IRNazanin"/>
          <w:color w:val="111111"/>
          <w:sz w:val="28"/>
          <w:sz w:val="28"/>
          <w:szCs w:val="28"/>
          <w:rtl w:val="true"/>
          <w:lang w:bidi="fa-IR"/>
        </w:rPr>
        <w:t>عن أبی خدیجة عن أبی عبد الله علیه السلام قال ذریة الرجل</w:t>
      </w:r>
    </w:p>
    <w:p>
      <w:pPr>
        <w:pStyle w:val="BookText"/>
        <w:rPr/>
      </w:pPr>
      <w:r>
        <w:rPr>
          <w:rFonts w:ascii="IRNazanin" w:hAnsi="IRNazanin" w:eastAsia="IRNazanin"/>
          <w:color w:val="111111"/>
          <w:sz w:val="28"/>
          <w:sz w:val="28"/>
          <w:szCs w:val="28"/>
          <w:rtl w:val="true"/>
          <w:lang w:bidi="fa-IR"/>
        </w:rPr>
        <w:t>المسلم إذا مات یعطون من الزکاة والفطرة کما کان یعطی أبوهم حتی یبلغوا</w:t>
      </w:r>
    </w:p>
    <w:p>
      <w:pPr>
        <w:pStyle w:val="BookText"/>
        <w:rPr/>
      </w:pPr>
      <w:r>
        <w:rPr>
          <w:rFonts w:ascii="IRNazanin" w:hAnsi="IRNazanin" w:eastAsia="IRNazanin"/>
          <w:color w:val="111111"/>
          <w:sz w:val="28"/>
          <w:sz w:val="28"/>
          <w:szCs w:val="28"/>
          <w:rtl w:val="true"/>
          <w:lang w:bidi="fa-IR"/>
        </w:rPr>
        <w:t>فإذا بلغوا وعرفوا ما کان أبوهم یعرف أعطوا وان نصبوا لم یعطوا</w:t>
      </w:r>
      <w:r>
        <w:rPr>
          <w:rFonts w:eastAsia="IRNazanin" w:cs="IRNazanin"/>
          <w:color w:val="111111"/>
          <w:sz w:val="28"/>
          <w:szCs w:val="28"/>
          <w:rtl w:val="true"/>
          <w:lang w:bidi="fa-IR"/>
        </w:rPr>
        <w:t>.</w:t>
      </w:r>
    </w:p>
    <w:p>
      <w:pPr>
        <w:pStyle w:val="Heading4"/>
        <w:numPr>
          <w:ilvl w:val="3"/>
          <w:numId w:val="1"/>
        </w:numPr>
        <w:rPr/>
      </w:pPr>
      <w:bookmarkStart w:id="270" w:name="__RefHeading___Toc9906242_417432637"/>
      <w:bookmarkStart w:id="271" w:name="_Toc97"/>
      <w:bookmarkEnd w:id="270"/>
      <w:r>
        <w:rPr>
          <w:rtl w:val="true"/>
        </w:rPr>
        <w:t>(</w:t>
      </w:r>
      <w:r>
        <w:rPr/>
        <w:t>22</w:t>
      </w:r>
      <w:r>
        <w:rPr>
          <w:rtl w:val="true"/>
        </w:rPr>
        <w:t xml:space="preserve">) </w:t>
      </w:r>
      <w:r>
        <w:rPr>
          <w:rtl w:val="true"/>
        </w:rPr>
        <w:t>باب حرمة الزکاة المفروضة علی من انتسب إلی هاشم بأبیه الا ان یکون</w:t>
      </w:r>
      <w:r>
        <w:rPr>
          <w:rtl w:val="true"/>
        </w:rPr>
        <w:t>...</w:t>
      </w:r>
      <w:bookmarkEnd w:id="271"/>
    </w:p>
    <w:p>
      <w:pPr>
        <w:pStyle w:val="BookText"/>
        <w:rPr/>
      </w:pPr>
      <w:r>
        <w:rPr>
          <w:rFonts w:ascii="IRNazanin" w:hAnsi="IRNazanin" w:eastAsia="IRNazanin"/>
          <w:color w:val="111111"/>
          <w:sz w:val="28"/>
          <w:sz w:val="28"/>
          <w:szCs w:val="28"/>
          <w:rtl w:val="true"/>
          <w:lang w:bidi="fa-IR"/>
        </w:rPr>
        <w:t>باب حرمة الزکاة المفروضة علی من انتسب إلی هاشم بأبیه الا ان یکون المالک منهم أو لا یجدوا شیئا وعدم حرمة الزکاة المندوبة علیهم</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w:t>
      </w:r>
    </w:p>
    <w:p>
      <w:pPr>
        <w:pStyle w:val="BookText"/>
        <w:rPr/>
      </w:pP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ابن سنان عن أبی عبد الله علیه السلام قال لا تحل</w:t>
      </w:r>
    </w:p>
    <w:p>
      <w:pPr>
        <w:pStyle w:val="BookText"/>
        <w:rPr/>
      </w:pPr>
      <w:r>
        <w:rPr>
          <w:rFonts w:ascii="Amiri" w:hAnsi="Amiri" w:eastAsia="Amiri" w:cs="Amiri"/>
          <w:color w:val="111111"/>
          <w:sz w:val="28"/>
          <w:sz w:val="28"/>
          <w:szCs w:val="28"/>
          <w:rtl w:val="true"/>
          <w:lang w:bidi="ar-SA"/>
        </w:rPr>
        <w:t xml:space="preserve">الصدقة لولد </w:t>
      </w:r>
      <w:r>
        <w:rPr>
          <w:rStyle w:val="FootnoteAnchor"/>
          <w:rtl w:val="true"/>
        </w:rPr>
        <w:footnoteReference w:id="515"/>
      </w:r>
      <w:r>
        <w:rPr>
          <w:rFonts w:ascii="IRNazanin" w:hAnsi="IRNazanin" w:eastAsia="IRNazanin"/>
          <w:color w:val="111111"/>
          <w:sz w:val="28"/>
          <w:sz w:val="28"/>
          <w:szCs w:val="28"/>
          <w:rtl w:val="true"/>
          <w:lang w:bidi="fa-IR"/>
        </w:rPr>
        <w:t>العباس ولا لنظرائهم من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الجبار ومحمد بن إسماعیل عن الفضل بن شاذان جمیعا عن صفوان</w:t>
      </w:r>
    </w:p>
    <w:p>
      <w:pPr>
        <w:pStyle w:val="BookText"/>
        <w:rPr/>
      </w:pPr>
      <w:r>
        <w:rPr>
          <w:rFonts w:ascii="IRNazanin" w:hAnsi="IRNazanin" w:eastAsia="IRNazanin"/>
          <w:color w:val="111111"/>
          <w:sz w:val="28"/>
          <w:sz w:val="28"/>
          <w:szCs w:val="28"/>
          <w:rtl w:val="true"/>
          <w:lang w:bidi="fa-IR"/>
        </w:rPr>
        <w:t>بن یحیی عن عیص بن القاسم عن أبی عبد الله علیه السلام قال إن أناسا من بنی هاشم اتوا</w:t>
      </w:r>
    </w:p>
    <w:p>
      <w:pPr>
        <w:pStyle w:val="BookText"/>
        <w:rPr/>
      </w:pPr>
      <w:r>
        <w:rPr>
          <w:rFonts w:ascii="IRNazanin" w:hAnsi="IRNazanin" w:eastAsia="IRNazanin"/>
          <w:color w:val="111111"/>
          <w:sz w:val="28"/>
          <w:sz w:val="28"/>
          <w:szCs w:val="28"/>
          <w:rtl w:val="true"/>
          <w:lang w:bidi="fa-IR"/>
        </w:rPr>
        <w:t>رسول الله صلی الله علیه وآله فسئلوه ان یستعملهم علی صدقات المواشی وقالوا</w:t>
      </w:r>
    </w:p>
    <w:p>
      <w:pPr>
        <w:pStyle w:val="BookText"/>
        <w:rPr/>
      </w:pPr>
      <w:r>
        <w:rPr>
          <w:rFonts w:ascii="IRNazanin" w:hAnsi="IRNazanin" w:eastAsia="IRNazanin"/>
          <w:color w:val="111111"/>
          <w:sz w:val="28"/>
          <w:sz w:val="28"/>
          <w:szCs w:val="28"/>
          <w:rtl w:val="true"/>
          <w:lang w:bidi="fa-IR"/>
        </w:rPr>
        <w:t xml:space="preserve">یکون لنا هذا السهم الذی جعله </w:t>
      </w:r>
      <w:r>
        <w:rPr>
          <w:rStyle w:val="FootnoteAnchor"/>
          <w:rtl w:val="true"/>
        </w:rPr>
        <w:footnoteReference w:id="516"/>
      </w:r>
      <w:r>
        <w:rPr>
          <w:rFonts w:ascii="IRNazanin" w:hAnsi="IRNazanin" w:eastAsia="IRNazanin"/>
          <w:color w:val="111111"/>
          <w:sz w:val="28"/>
          <w:sz w:val="28"/>
          <w:szCs w:val="28"/>
          <w:rtl w:val="true"/>
          <w:lang w:bidi="fa-IR"/>
        </w:rPr>
        <w:t>الله عز وجل للعاملین علیها فنحن أولی به فقال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یا بنی عبد المطلب ان الصدقة لا تحل لی ولا لکم ولکنی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قد وعدت الشفاعة ثم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لقد وعدها</w:t>
      </w:r>
    </w:p>
    <w:p>
      <w:pPr>
        <w:pStyle w:val="BookText"/>
        <w:rPr/>
      </w:pPr>
      <w:r>
        <w:rPr>
          <w:rFonts w:ascii="IRNazanin" w:hAnsi="IRNazanin" w:eastAsia="IRNazanin"/>
          <w:color w:val="111111"/>
          <w:sz w:val="28"/>
          <w:sz w:val="28"/>
          <w:szCs w:val="28"/>
          <w:rtl w:val="true"/>
          <w:lang w:bidi="fa-IR"/>
        </w:rPr>
        <w:t>صلی الله علیه وآله فما ظنکم یا بنی عبد المطلب إذا اخذت بحلقة باب الجنة أترونی</w:t>
      </w:r>
    </w:p>
    <w:p>
      <w:pPr>
        <w:pStyle w:val="BookText"/>
        <w:rPr/>
      </w:pPr>
      <w:r>
        <w:rPr>
          <w:rFonts w:ascii="IRNazanin" w:hAnsi="IRNazanin" w:eastAsia="IRNazanin"/>
          <w:color w:val="111111"/>
          <w:sz w:val="28"/>
          <w:sz w:val="28"/>
          <w:szCs w:val="28"/>
          <w:rtl w:val="true"/>
          <w:lang w:bidi="fa-IR"/>
        </w:rPr>
        <w:t xml:space="preserve">مؤثرا علیکم غیرکم ک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العیص بن القاسم عن أبی</w:t>
      </w:r>
    </w:p>
    <w:p>
      <w:pPr>
        <w:pStyle w:val="BookText"/>
        <w:rPr/>
      </w:pPr>
      <w:r>
        <w:rPr>
          <w:rFonts w:ascii="IRNazanin" w:hAnsi="IRNazanin" w:eastAsia="IRNazanin"/>
          <w:color w:val="111111"/>
          <w:sz w:val="28"/>
          <w:sz w:val="28"/>
          <w:szCs w:val="28"/>
          <w:rtl w:val="true"/>
          <w:lang w:bidi="fa-IR"/>
        </w:rPr>
        <w:t>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عن حریز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وزرارة عن أبی جعفر وأبی</w:t>
      </w:r>
    </w:p>
    <w:p>
      <w:pPr>
        <w:pStyle w:val="BookText"/>
        <w:rPr/>
      </w:pPr>
      <w:r>
        <w:rPr>
          <w:rFonts w:ascii="IRNazanin" w:hAnsi="IRNazanin" w:eastAsia="IRNazanin"/>
          <w:color w:val="111111"/>
          <w:sz w:val="28"/>
          <w:sz w:val="28"/>
          <w:szCs w:val="28"/>
          <w:rtl w:val="true"/>
          <w:lang w:bidi="fa-IR"/>
        </w:rPr>
        <w:t>عبد الله علیهما السلام قالا قال رسول الله صلی الله علیه وآله ان الصدقة أوساخ</w:t>
      </w:r>
    </w:p>
    <w:p>
      <w:pPr>
        <w:pStyle w:val="BookText"/>
        <w:rPr/>
      </w:pPr>
      <w:r>
        <w:rPr>
          <w:rFonts w:ascii="IRNazanin" w:hAnsi="IRNazanin" w:eastAsia="IRNazanin"/>
          <w:color w:val="111111"/>
          <w:sz w:val="28"/>
          <w:sz w:val="28"/>
          <w:szCs w:val="28"/>
          <w:rtl w:val="true"/>
          <w:lang w:bidi="fa-IR"/>
        </w:rPr>
        <w:t xml:space="preserve">أیدی الناس 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 منها ومن غیرها ما قد حرمه وان الصدقة</w:t>
      </w:r>
    </w:p>
    <w:p>
      <w:pPr>
        <w:pStyle w:val="BookText"/>
        <w:rPr/>
      </w:pPr>
      <w:r>
        <w:rPr>
          <w:rFonts w:ascii="IRNazanin" w:hAnsi="IRNazanin" w:eastAsia="IRNazanin"/>
          <w:color w:val="111111"/>
          <w:sz w:val="28"/>
          <w:sz w:val="28"/>
          <w:szCs w:val="28"/>
          <w:rtl w:val="true"/>
          <w:lang w:bidi="fa-IR"/>
        </w:rPr>
        <w:t>لا تحل لبنی عبد المطلب ثم قال اما والله لو قد قمت علی باب الجنة ثم أخذت بحلقته</w:t>
      </w:r>
    </w:p>
    <w:p>
      <w:pPr>
        <w:pStyle w:val="BookText"/>
        <w:rPr/>
      </w:pPr>
      <w:r>
        <w:rPr>
          <w:rFonts w:ascii="IRNazanin" w:hAnsi="IRNazanin" w:eastAsia="IRNazanin"/>
          <w:color w:val="111111"/>
          <w:sz w:val="28"/>
          <w:sz w:val="28"/>
          <w:szCs w:val="28"/>
          <w:rtl w:val="true"/>
          <w:lang w:bidi="fa-IR"/>
        </w:rPr>
        <w:t>لقد علمتم انی لا أؤثر علیکم فارضوا لأنفسکم بما رضی الله ورسوله لکم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صا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 اما والله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قال</w:t>
      </w:r>
    </w:p>
    <w:p>
      <w:pPr>
        <w:pStyle w:val="BookText"/>
        <w:rPr/>
      </w:pPr>
      <w:r>
        <w:rPr>
          <w:rFonts w:ascii="IRNazanin" w:hAnsi="IRNazanin" w:eastAsia="IRNazanin"/>
          <w:color w:val="111111"/>
          <w:sz w:val="28"/>
          <w:sz w:val="28"/>
          <w:szCs w:val="28"/>
          <w:rtl w:val="true"/>
          <w:lang w:bidi="fa-IR"/>
        </w:rPr>
        <w:t>رسول الله صلی الله علیه وآله لا تحل الصدقة لی ولا لأهل بیتی ان الصدقة أوساخ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فقیل لابی عبد الله علیه السلام الزکاة التی یخرجها الناس من</w:t>
      </w:r>
    </w:p>
    <w:p>
      <w:pPr>
        <w:pStyle w:val="BookText"/>
        <w:rPr/>
      </w:pPr>
      <w:r>
        <w:rPr>
          <w:rFonts w:ascii="IRNazanin" w:hAnsi="IRNazanin" w:eastAsia="IRNazanin"/>
          <w:color w:val="111111"/>
          <w:sz w:val="28"/>
          <w:sz w:val="28"/>
          <w:szCs w:val="28"/>
          <w:rtl w:val="true"/>
          <w:lang w:bidi="fa-IR"/>
        </w:rPr>
        <w:t>ذلک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الحسین بن شاذویه</w:t>
      </w:r>
    </w:p>
    <w:p>
      <w:pPr>
        <w:pStyle w:val="BookText"/>
        <w:rPr/>
      </w:pPr>
      <w:r>
        <w:rPr>
          <w:rFonts w:ascii="IRNazanin" w:hAnsi="IRNazanin" w:eastAsia="IRNazanin"/>
          <w:color w:val="111111"/>
          <w:sz w:val="28"/>
          <w:sz w:val="28"/>
          <w:szCs w:val="28"/>
          <w:rtl w:val="true"/>
          <w:lang w:bidi="fa-IR"/>
        </w:rPr>
        <w:t xml:space="preserve">المؤدب وجعفر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 محمد بن عبد الله بن جعفر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الحمیری عن أبیه عن الریان بن الصلت قال حضر الرضا علیه السلام مجلس المأمون</w:t>
      </w:r>
    </w:p>
    <w:p>
      <w:pPr>
        <w:pStyle w:val="BookText"/>
        <w:rPr/>
      </w:pPr>
      <w:r>
        <w:rPr>
          <w:rFonts w:ascii="IRNazanin" w:hAnsi="IRNazanin" w:eastAsia="IRNazanin"/>
          <w:color w:val="111111"/>
          <w:sz w:val="28"/>
          <w:sz w:val="28"/>
          <w:szCs w:val="28"/>
          <w:rtl w:val="true"/>
          <w:lang w:bidi="fa-IR"/>
        </w:rPr>
        <w:t>بمرو وقد اجتمع فی مجلسه جماعة من علماء اهل العراق وخراسان فقال المأمون</w:t>
      </w:r>
    </w:p>
    <w:p>
      <w:pPr>
        <w:pStyle w:val="BookText"/>
        <w:rPr/>
      </w:pPr>
      <w:r>
        <w:rPr>
          <w:rFonts w:ascii="IRNazanin" w:hAnsi="IRNazanin" w:eastAsia="IRNazanin"/>
          <w:color w:val="111111"/>
          <w:sz w:val="28"/>
          <w:sz w:val="28"/>
          <w:szCs w:val="28"/>
          <w:rtl w:val="true"/>
          <w:lang w:bidi="fa-IR"/>
        </w:rPr>
        <w:t>أخبرونی عن معنی هذه الآیة ثم أورثنا الکتاب الذین اصطفینا من عبادنا فقالت</w:t>
      </w:r>
    </w:p>
    <w:p>
      <w:pPr>
        <w:pStyle w:val="BookText"/>
        <w:rPr/>
      </w:pPr>
      <w:r>
        <w:rPr>
          <w:rFonts w:ascii="IRNazanin" w:hAnsi="IRNazanin" w:eastAsia="IRNazanin"/>
          <w:color w:val="111111"/>
          <w:sz w:val="28"/>
          <w:sz w:val="28"/>
          <w:szCs w:val="28"/>
          <w:rtl w:val="true"/>
          <w:lang w:bidi="fa-IR"/>
        </w:rPr>
        <w:t>العلماء أراد الله عز وجل بذلک الأمة کلها فقال المأمون ما تقول یا أبا الحسن فقال</w:t>
      </w:r>
    </w:p>
    <w:p>
      <w:pPr>
        <w:pStyle w:val="BookText"/>
        <w:rPr/>
      </w:pPr>
      <w:r>
        <w:rPr>
          <w:rFonts w:ascii="IRNazanin" w:hAnsi="IRNazanin" w:eastAsia="IRNazanin"/>
          <w:color w:val="111111"/>
          <w:sz w:val="28"/>
          <w:sz w:val="28"/>
          <w:szCs w:val="28"/>
          <w:rtl w:val="true"/>
          <w:lang w:bidi="fa-IR"/>
        </w:rPr>
        <w:t xml:space="preserve">الرضا علیه السلام لا أقول کما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قصة الصدقة</w:t>
      </w:r>
    </w:p>
    <w:p>
      <w:pPr>
        <w:pStyle w:val="BookText"/>
        <w:rPr/>
      </w:pPr>
      <w:r>
        <w:rPr>
          <w:rFonts w:ascii="IRNazanin" w:hAnsi="IRNazanin" w:eastAsia="IRNazanin"/>
          <w:color w:val="111111"/>
          <w:sz w:val="28"/>
          <w:sz w:val="28"/>
          <w:szCs w:val="28"/>
          <w:rtl w:val="true"/>
          <w:lang w:bidi="fa-IR"/>
        </w:rPr>
        <w:t xml:space="preserve">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ونزه رسوله ونزه اهل بیته فقال انما الصدقات للفقراء والمساکین</w:t>
      </w:r>
    </w:p>
    <w:p>
      <w:pPr>
        <w:pStyle w:val="BookText"/>
        <w:rPr/>
      </w:pPr>
      <w:r>
        <w:rPr>
          <w:rFonts w:ascii="IRNazanin" w:hAnsi="IRNazanin" w:eastAsia="IRNazanin"/>
          <w:color w:val="111111"/>
          <w:sz w:val="28"/>
          <w:sz w:val="28"/>
          <w:szCs w:val="28"/>
          <w:rtl w:val="true"/>
          <w:lang w:bidi="fa-IR"/>
        </w:rPr>
        <w:t>والعاملین علیها والمؤلفة قلوبهم وفی الرقاب والغارمین وفی سبیل الله وابن</w:t>
      </w:r>
    </w:p>
    <w:p>
      <w:pPr>
        <w:pStyle w:val="BookText"/>
        <w:rPr/>
      </w:pPr>
      <w:r>
        <w:rPr>
          <w:rFonts w:ascii="IRNazanin" w:hAnsi="IRNazanin" w:eastAsia="IRNazanin"/>
          <w:color w:val="111111"/>
          <w:sz w:val="28"/>
          <w:sz w:val="28"/>
          <w:szCs w:val="28"/>
          <w:rtl w:val="true"/>
          <w:lang w:bidi="fa-IR"/>
        </w:rPr>
        <w:t xml:space="preserve">السبیل فریضة من الله فهل تجد فی شئ من ذلک أنه سمی </w:t>
      </w:r>
      <w:r>
        <w:rPr>
          <w:rStyle w:val="FootnoteAnchor"/>
          <w:rtl w:val="true"/>
        </w:rPr>
        <w:footnoteReference w:id="518"/>
      </w:r>
      <w:r>
        <w:rPr>
          <w:rFonts w:ascii="IRNazanin" w:hAnsi="IRNazanin" w:eastAsia="IRNazanin"/>
          <w:color w:val="111111"/>
          <w:sz w:val="28"/>
          <w:sz w:val="28"/>
          <w:szCs w:val="28"/>
          <w:rtl w:val="true"/>
          <w:lang w:bidi="fa-IR"/>
        </w:rPr>
        <w:t>لنفسه أو لرسوله</w:t>
      </w:r>
    </w:p>
    <w:p>
      <w:pPr>
        <w:pStyle w:val="BookText"/>
        <w:rPr/>
      </w:pPr>
      <w:r>
        <w:rPr>
          <w:rFonts w:ascii="IRNazanin" w:hAnsi="IRNazanin" w:eastAsia="IRNazanin"/>
          <w:color w:val="111111"/>
          <w:sz w:val="28"/>
          <w:sz w:val="28"/>
          <w:szCs w:val="28"/>
          <w:rtl w:val="true"/>
          <w:lang w:bidi="fa-IR"/>
        </w:rPr>
        <w:t>أو لذی القربی لأنه تعالی لما نزه نفسه عن الصدقة ونزه رسوله صلی الله علیه وآله</w:t>
      </w:r>
    </w:p>
    <w:p>
      <w:pPr>
        <w:pStyle w:val="BookText"/>
        <w:rPr/>
      </w:pPr>
      <w:r>
        <w:rPr>
          <w:rFonts w:ascii="IRNazanin" w:hAnsi="IRNazanin" w:eastAsia="IRNazanin"/>
          <w:color w:val="111111"/>
          <w:sz w:val="28"/>
          <w:sz w:val="28"/>
          <w:szCs w:val="28"/>
          <w:rtl w:val="true"/>
          <w:lang w:bidi="fa-IR"/>
        </w:rPr>
        <w:t xml:space="preserve">نزه اهل بیته لا بل حرم علیهم لان الصدقة محرمة علی محمد وآله </w:t>
      </w:r>
      <w:r>
        <w:rPr>
          <w:rStyle w:val="FootnoteAnchor"/>
          <w:rtl w:val="true"/>
        </w:rPr>
        <w:footnoteReference w:id="519"/>
      </w:r>
      <w:r>
        <w:rPr>
          <w:rFonts w:ascii="IRNazanin" w:hAnsi="IRNazanin" w:eastAsia="IRNazanin"/>
          <w:color w:val="111111"/>
          <w:sz w:val="28"/>
          <w:sz w:val="28"/>
          <w:szCs w:val="28"/>
          <w:rtl w:val="true"/>
          <w:lang w:bidi="fa-IR"/>
        </w:rPr>
        <w:t>وهی أوساخ</w:t>
      </w:r>
    </w:p>
    <w:p>
      <w:pPr>
        <w:pStyle w:val="BookText"/>
        <w:rPr/>
      </w:pPr>
      <w:r>
        <w:rPr>
          <w:rFonts w:ascii="IRNazanin" w:hAnsi="IRNazanin" w:eastAsia="IRNazanin"/>
          <w:color w:val="111111"/>
          <w:sz w:val="28"/>
          <w:sz w:val="28"/>
          <w:szCs w:val="28"/>
          <w:rtl w:val="true"/>
          <w:lang w:bidi="fa-IR"/>
        </w:rPr>
        <w:t>أیدی الناس لا تحل لهم لأنهم طهروا من کل دنس ووسخ فلما طهرهم الله عز وجل</w:t>
      </w:r>
    </w:p>
    <w:p>
      <w:pPr>
        <w:pStyle w:val="BookText"/>
        <w:rPr/>
      </w:pPr>
      <w:r>
        <w:rPr>
          <w:rFonts w:ascii="IRNazanin" w:hAnsi="IRNazanin" w:eastAsia="IRNazanin"/>
          <w:color w:val="111111"/>
          <w:sz w:val="28"/>
          <w:sz w:val="28"/>
          <w:szCs w:val="28"/>
          <w:rtl w:val="true"/>
          <w:lang w:bidi="fa-IR"/>
        </w:rPr>
        <w:t>واصطفاهم رضی لهم ما رضی لنفسه وکره لهم ما کره لنفسه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سلیمن بن قیس الهلالی فی کتابه عن أمیر المؤمنین علیه السلام</w:t>
      </w:r>
    </w:p>
    <w:p>
      <w:pPr>
        <w:pStyle w:val="BookText"/>
        <w:rPr/>
      </w:pPr>
      <w:r>
        <w:rPr>
          <w:rFonts w:ascii="IRNazanin" w:hAnsi="IRNazanin" w:eastAsia="IRNazanin"/>
          <w:color w:val="111111"/>
          <w:sz w:val="28"/>
          <w:sz w:val="28"/>
          <w:szCs w:val="28"/>
          <w:rtl w:val="true"/>
          <w:lang w:bidi="fa-IR"/>
        </w:rPr>
        <w:t>فی کلام له طویل قال علیه السلام فنحن الذین عنی الله بذی القربی والیتامی</w:t>
      </w:r>
    </w:p>
    <w:p>
      <w:pPr>
        <w:pStyle w:val="BookText"/>
        <w:rPr/>
      </w:pPr>
      <w:r>
        <w:rPr>
          <w:rFonts w:ascii="IRNazanin" w:hAnsi="IRNazanin" w:eastAsia="IRNazanin"/>
          <w:color w:val="111111"/>
          <w:sz w:val="28"/>
          <w:sz w:val="28"/>
          <w:szCs w:val="28"/>
          <w:rtl w:val="true"/>
          <w:lang w:bidi="fa-IR"/>
        </w:rPr>
        <w:t>والمساکین وابن السبیل فینا لأنه لم یجعل لنا فی سهم الصدقة نصیبا أکرم الله نبیه صلی</w:t>
      </w:r>
    </w:p>
    <w:p>
      <w:pPr>
        <w:pStyle w:val="BookText"/>
        <w:rPr/>
      </w:pPr>
      <w:r>
        <w:rPr>
          <w:rFonts w:ascii="IRNazanin" w:hAnsi="IRNazanin" w:eastAsia="IRNazanin"/>
          <w:color w:val="111111"/>
          <w:sz w:val="28"/>
          <w:sz w:val="28"/>
          <w:szCs w:val="28"/>
          <w:rtl w:val="true"/>
          <w:lang w:bidi="fa-IR"/>
        </w:rPr>
        <w:t>الله علیه وآله وأکرمنا ان یطعمنا أوساخ الناس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 محمد</w:t>
      </w:r>
    </w:p>
    <w:p>
      <w:pPr>
        <w:pStyle w:val="BookText"/>
        <w:rPr/>
      </w:pPr>
      <w:r>
        <w:rPr>
          <w:rFonts w:ascii="IRNazanin" w:hAnsi="IRNazanin" w:eastAsia="IRNazanin"/>
          <w:color w:val="111111"/>
          <w:sz w:val="28"/>
          <w:sz w:val="28"/>
          <w:szCs w:val="28"/>
          <w:rtl w:val="true"/>
          <w:lang w:bidi="fa-IR"/>
        </w:rPr>
        <w:t xml:space="preserve">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الشیخ السعید الوالد أبو جعفر محمد</w:t>
      </w:r>
    </w:p>
    <w:p>
      <w:pPr>
        <w:pStyle w:val="BookText"/>
        <w:rPr/>
      </w:pPr>
      <w:r>
        <w:rPr>
          <w:rFonts w:ascii="IRNazanin" w:hAnsi="IRNazanin" w:eastAsia="IRNazanin"/>
          <w:color w:val="111111"/>
          <w:sz w:val="28"/>
          <w:sz w:val="28"/>
          <w:szCs w:val="28"/>
          <w:rtl w:val="true"/>
          <w:lang w:bidi="fa-IR"/>
        </w:rPr>
        <w:t>بن الحسن بن علی الطوسی قده قال أخبرنا محمد بن محمد قال حدثنی أبو الحسن</w:t>
      </w:r>
    </w:p>
    <w:p>
      <w:pPr>
        <w:pStyle w:val="BookText"/>
        <w:rPr/>
      </w:pPr>
      <w:r>
        <w:rPr>
          <w:rFonts w:ascii="IRNazanin" w:hAnsi="IRNazanin" w:eastAsia="IRNazanin"/>
          <w:color w:val="111111"/>
          <w:sz w:val="28"/>
          <w:sz w:val="28"/>
          <w:szCs w:val="28"/>
          <w:rtl w:val="true"/>
          <w:lang w:bidi="fa-IR"/>
        </w:rPr>
        <w:t>علی بن أحمد القلانسی المراغی قال حدثنا عبد الله بن محمد قال حدثنا عبد الرحمن</w:t>
      </w:r>
    </w:p>
    <w:p>
      <w:pPr>
        <w:pStyle w:val="BookText"/>
        <w:rPr/>
      </w:pPr>
      <w:r>
        <w:rPr>
          <w:rFonts w:ascii="IRNazanin" w:hAnsi="IRNazanin" w:eastAsia="IRNazanin"/>
          <w:color w:val="111111"/>
          <w:sz w:val="28"/>
          <w:sz w:val="28"/>
          <w:szCs w:val="28"/>
          <w:rtl w:val="true"/>
          <w:lang w:bidi="fa-IR"/>
        </w:rPr>
        <w:t xml:space="preserve">بن صالح قال حدثنا موسی بن عثمان </w:t>
      </w:r>
      <w:r>
        <w:rPr>
          <w:rStyle w:val="FootnoteAnchor"/>
          <w:rtl w:val="true"/>
        </w:rPr>
        <w:footnoteReference w:id="520"/>
      </w:r>
      <w:r>
        <w:rPr>
          <w:rFonts w:ascii="IRNazanin" w:hAnsi="IRNazanin" w:eastAsia="IRNazanin"/>
          <w:color w:val="111111"/>
          <w:sz w:val="28"/>
          <w:sz w:val="28"/>
          <w:szCs w:val="28"/>
          <w:rtl w:val="true"/>
          <w:lang w:bidi="fa-IR"/>
        </w:rPr>
        <w:t>الحضرمی عن أبی إسحاق السبیعی عن زید</w:t>
      </w:r>
    </w:p>
    <w:p>
      <w:pPr>
        <w:pStyle w:val="BookText"/>
        <w:rPr/>
      </w:pPr>
      <w:r>
        <w:rPr>
          <w:rFonts w:ascii="IRNazanin" w:hAnsi="IRNazanin" w:eastAsia="IRNazanin"/>
          <w:color w:val="111111"/>
          <w:sz w:val="28"/>
          <w:sz w:val="28"/>
          <w:szCs w:val="28"/>
          <w:rtl w:val="true"/>
          <w:lang w:bidi="fa-IR"/>
        </w:rPr>
        <w:t>بن أرقم قال قال سمعت رسول الله صلی الله علیه وآله بغدیر خم یقول إن الصدقة لا تحل</w:t>
      </w:r>
    </w:p>
    <w:p>
      <w:pPr>
        <w:pStyle w:val="BookText"/>
        <w:rPr/>
      </w:pPr>
      <w:r>
        <w:rPr>
          <w:rFonts w:ascii="IRNazanin" w:hAnsi="IRNazanin" w:eastAsia="IRNazanin"/>
          <w:color w:val="111111"/>
          <w:sz w:val="28"/>
          <w:sz w:val="28"/>
          <w:szCs w:val="28"/>
          <w:rtl w:val="true"/>
          <w:lang w:bidi="fa-IR"/>
        </w:rPr>
        <w:t>لی ولا لأهل بیتی الخبر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انه نظر إلی الحسن بن علی</w:t>
      </w:r>
    </w:p>
    <w:p>
      <w:pPr>
        <w:pStyle w:val="BookText"/>
        <w:rPr/>
      </w:pPr>
      <w:r>
        <w:rPr>
          <w:rFonts w:ascii="IRNazanin" w:hAnsi="IRNazanin" w:eastAsia="IRNazanin"/>
          <w:color w:val="111111"/>
          <w:sz w:val="28"/>
          <w:sz w:val="28"/>
          <w:szCs w:val="28"/>
          <w:rtl w:val="true"/>
          <w:lang w:bidi="fa-IR"/>
        </w:rPr>
        <w:t>علیهما السلام وهو طفل صغیر قد اخذ تمرة من تمر الصدقة فجعلها فی فیه فاستخرجها</w:t>
      </w:r>
    </w:p>
    <w:p>
      <w:pPr>
        <w:pStyle w:val="BookText"/>
        <w:rPr/>
      </w:pPr>
      <w:r>
        <w:rPr>
          <w:rFonts w:ascii="IRNazanin" w:hAnsi="IRNazanin" w:eastAsia="IRNazanin"/>
          <w:color w:val="111111"/>
          <w:sz w:val="28"/>
          <w:sz w:val="28"/>
          <w:szCs w:val="28"/>
          <w:rtl w:val="true"/>
          <w:lang w:bidi="fa-IR"/>
        </w:rPr>
        <w:t>رسول الله صلی الله علیه وآله من فمه وان علیها لعابه فرمی بها فی تمر الصدقة</w:t>
      </w:r>
    </w:p>
    <w:p>
      <w:pPr>
        <w:pStyle w:val="BookText"/>
        <w:rPr/>
      </w:pPr>
      <w:r>
        <w:rPr>
          <w:rFonts w:ascii="IRNazanin" w:hAnsi="IRNazanin" w:eastAsia="IRNazanin"/>
          <w:color w:val="111111"/>
          <w:sz w:val="28"/>
          <w:sz w:val="28"/>
          <w:szCs w:val="28"/>
          <w:rtl w:val="true"/>
          <w:lang w:bidi="fa-IR"/>
        </w:rPr>
        <w:t>حیث کانت وقال انا اهل بیت لا تحل لنا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علی علیهما السلام أنه قال اخذ رسول الله</w:t>
      </w:r>
    </w:p>
    <w:p>
      <w:pPr>
        <w:pStyle w:val="BookText"/>
        <w:rPr/>
      </w:pPr>
      <w:r>
        <w:rPr>
          <w:rFonts w:ascii="IRNazanin" w:hAnsi="IRNazanin" w:eastAsia="IRNazanin"/>
          <w:color w:val="111111"/>
          <w:sz w:val="28"/>
          <w:sz w:val="28"/>
          <w:szCs w:val="28"/>
          <w:rtl w:val="true"/>
          <w:lang w:bidi="fa-IR"/>
        </w:rPr>
        <w:t>صلی الله علیه وآله بیدی فمشیت معه فمررنا بتمر معیوب من تمر الصدقة وانا یومئذ</w:t>
      </w:r>
    </w:p>
    <w:p>
      <w:p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فجمزت فتناولت تمرة فجعلتها فی فی فجاء رسول الله صلی الله علیه</w:t>
      </w:r>
    </w:p>
    <w:p>
      <w:pPr>
        <w:pStyle w:val="BookText"/>
        <w:rPr/>
      </w:pPr>
      <w:r>
        <w:rPr>
          <w:rFonts w:ascii="IRNazanin" w:hAnsi="IRNazanin" w:eastAsia="IRNazanin"/>
          <w:color w:val="111111"/>
          <w:sz w:val="28"/>
          <w:sz w:val="28"/>
          <w:szCs w:val="28"/>
          <w:rtl w:val="true"/>
          <w:lang w:bidi="fa-IR"/>
        </w:rPr>
        <w:t xml:space="preserve">وآله حتی ادخل إصبعه فی فی فاخرج التمرة بلعابها ورمی بها فی التمر و </w:t>
      </w:r>
      <w:r>
        <w:rPr>
          <w:rStyle w:val="FootnoteAnchor"/>
          <w:rtl w:val="true"/>
        </w:rPr>
        <w:footnoteReference w:id="521"/>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انا أهل البیت </w:t>
      </w:r>
      <w:r>
        <w:rPr>
          <w:rStyle w:val="FootnoteAnchor"/>
          <w:rtl w:val="true"/>
        </w:rPr>
        <w:footnoteReference w:id="522"/>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 فی صحیفة الرضا علیه السلام</w:t>
      </w:r>
    </w:p>
    <w:p>
      <w:pPr>
        <w:pStyle w:val="BookText"/>
        <w:rPr/>
      </w:pPr>
      <w:r>
        <w:rPr>
          <w:rFonts w:ascii="IRNazanin" w:hAnsi="IRNazanin" w:eastAsia="IRNazanin"/>
          <w:color w:val="111111"/>
          <w:sz w:val="28"/>
          <w:sz w:val="28"/>
          <w:szCs w:val="28"/>
          <w:rtl w:val="true"/>
          <w:lang w:bidi="fa-IR"/>
        </w:rPr>
        <w:t>باسناده قال قال رسول الله صلی الله علیه وآله انا اهل بیت لا تحل لنا الصدقة وأمرنا</w:t>
      </w:r>
    </w:p>
    <w:p>
      <w:pPr>
        <w:pStyle w:val="BookText"/>
        <w:rPr/>
      </w:pPr>
      <w:r>
        <w:rPr>
          <w:rFonts w:ascii="IRNazanin" w:hAnsi="IRNazanin" w:eastAsia="IRNazanin"/>
          <w:color w:val="111111"/>
          <w:sz w:val="28"/>
          <w:sz w:val="28"/>
          <w:szCs w:val="28"/>
          <w:rtl w:val="true"/>
          <w:lang w:bidi="fa-IR"/>
        </w:rPr>
        <w:t>باسباغ الوضوء وان لا ننزی حمارا علی عتیقه ولا نمسح علی خف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علی بن الشاه الفقیه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المروزی</w:t>
      </w:r>
    </w:p>
    <w:p>
      <w:pPr>
        <w:pStyle w:val="BookText"/>
        <w:rPr/>
      </w:pPr>
      <w:r>
        <w:rPr>
          <w:rFonts w:ascii="IRNazanin" w:hAnsi="IRNazanin" w:eastAsia="IRNazanin"/>
          <w:color w:val="111111"/>
          <w:sz w:val="28"/>
          <w:sz w:val="28"/>
          <w:szCs w:val="28"/>
          <w:rtl w:val="true"/>
          <w:lang w:bidi="fa-IR"/>
        </w:rPr>
        <w:t>بمرو الرود فی داره قال حدثنا أبو بکر محمد بن عبد الله النیسابوری قال حدثنا</w:t>
      </w:r>
    </w:p>
    <w:p>
      <w:pPr>
        <w:pStyle w:val="BookText"/>
        <w:rPr/>
      </w:pPr>
      <w:r>
        <w:rPr>
          <w:rFonts w:ascii="IRNazanin" w:hAnsi="IRNazanin" w:eastAsia="IRNazanin"/>
          <w:color w:val="111111"/>
          <w:sz w:val="28"/>
          <w:sz w:val="28"/>
          <w:szCs w:val="28"/>
          <w:rtl w:val="true"/>
          <w:lang w:bidi="fa-IR"/>
        </w:rPr>
        <w:t>أبو القاسم عبد الله بن أحمد بن عامر بن سلیمان الطائی بالبصرة قال حدثنا أبی فی</w:t>
      </w:r>
    </w:p>
    <w:p>
      <w:pPr>
        <w:pStyle w:val="BookText"/>
        <w:rPr/>
      </w:pPr>
      <w:r>
        <w:rPr>
          <w:rFonts w:ascii="IRNazanin" w:hAnsi="IRNazanin" w:eastAsia="IRNazanin"/>
          <w:color w:val="111111"/>
          <w:sz w:val="28"/>
          <w:sz w:val="28"/>
          <w:szCs w:val="28"/>
          <w:rtl w:val="true"/>
          <w:lang w:bidi="fa-IR"/>
        </w:rPr>
        <w:t>سنة ستین ومأتین قال حدثنی علی بن موسی الرضا علیه السلام سنة أربع وتسعین ومأة و</w:t>
      </w:r>
    </w:p>
    <w:p>
      <w:pPr>
        <w:pStyle w:val="BookText"/>
        <w:rPr/>
      </w:pPr>
      <w:r>
        <w:rPr>
          <w:rFonts w:ascii="IRNazanin" w:hAnsi="IRNazanin" w:eastAsia="IRNazanin"/>
          <w:color w:val="111111"/>
          <w:sz w:val="28"/>
          <w:sz w:val="28"/>
          <w:szCs w:val="28"/>
          <w:rtl w:val="true"/>
          <w:lang w:bidi="fa-IR"/>
        </w:rPr>
        <w:t xml:space="preserve">حدثنا أبو منصور أحمد بن إبراهیم بن بکر الخوری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 قال حدثنا</w:t>
      </w:r>
    </w:p>
    <w:p>
      <w:pPr>
        <w:pStyle w:val="BookText"/>
        <w:rPr/>
      </w:pPr>
      <w:r>
        <w:rPr>
          <w:rFonts w:ascii="IRNazanin" w:hAnsi="IRNazanin" w:eastAsia="IRNazanin"/>
          <w:color w:val="111111"/>
          <w:sz w:val="28"/>
          <w:sz w:val="28"/>
          <w:szCs w:val="28"/>
          <w:rtl w:val="true"/>
          <w:lang w:bidi="fa-IR"/>
        </w:rPr>
        <w:t xml:space="preserve">أبو اسحق إبراهیم بن هارون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الخوری قال حدثنا جعفر بن محمد بن زیاد الفقیه</w:t>
      </w:r>
    </w:p>
    <w:p>
      <w:pPr>
        <w:pStyle w:val="BookText"/>
        <w:rPr/>
      </w:pPr>
      <w:r>
        <w:rPr>
          <w:rFonts w:ascii="IRNazanin" w:hAnsi="IRNazanin" w:eastAsia="IRNazanin"/>
          <w:color w:val="111111"/>
          <w:sz w:val="28"/>
          <w:sz w:val="28"/>
          <w:szCs w:val="28"/>
          <w:rtl w:val="true"/>
          <w:lang w:bidi="fa-IR"/>
        </w:rPr>
        <w:t>الخوری بنیسابور قال حدثنا أحمد بن عبد الله الهروی الشیبانی عن الرضا علی بن</w:t>
      </w:r>
    </w:p>
    <w:p>
      <w:pPr>
        <w:pStyle w:val="BookText"/>
        <w:rPr/>
      </w:pPr>
      <w:r>
        <w:rPr>
          <w:rFonts w:ascii="IRNazanin" w:hAnsi="IRNazanin" w:eastAsia="IRNazanin"/>
          <w:color w:val="111111"/>
          <w:sz w:val="28"/>
          <w:sz w:val="28"/>
          <w:szCs w:val="28"/>
          <w:rtl w:val="true"/>
          <w:lang w:bidi="fa-IR"/>
        </w:rPr>
        <w:t>موسی علیه السلام وحدثنی أبو عبد الله الحسین بن محمد الأشنانی الرازی العدل ببلخ</w:t>
      </w:r>
    </w:p>
    <w:p>
      <w:pPr>
        <w:pStyle w:val="BookText"/>
        <w:rPr/>
      </w:pPr>
      <w:r>
        <w:rPr>
          <w:rFonts w:ascii="IRNazanin" w:hAnsi="IRNazanin" w:eastAsia="IRNazanin"/>
          <w:color w:val="111111"/>
          <w:sz w:val="28"/>
          <w:sz w:val="28"/>
          <w:szCs w:val="28"/>
          <w:rtl w:val="true"/>
          <w:lang w:bidi="fa-IR"/>
        </w:rPr>
        <w:t>قال حدثنا علی بن محمد بن مهرویه القزوینی عن داود بن سلیمان الفرا عن علی بن</w:t>
      </w:r>
    </w:p>
    <w:p>
      <w:pPr>
        <w:pStyle w:val="BookText"/>
        <w:rPr/>
      </w:pPr>
      <w:r>
        <w:rPr>
          <w:rFonts w:ascii="IRNazanin" w:hAnsi="IRNazanin" w:eastAsia="IRNazanin"/>
          <w:color w:val="111111"/>
          <w:sz w:val="28"/>
          <w:sz w:val="28"/>
          <w:szCs w:val="28"/>
          <w:rtl w:val="true"/>
          <w:lang w:bidi="fa-IR"/>
        </w:rPr>
        <w:t>موسی الرضا علیه السلام قال حدثنی أبی موسی بن جعفر قال حدثنی أبی جعفر بن محمد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حدثنی أبی محمد بن علی قال حدثنی أبی علی بن الحسین قال حدثنی</w:t>
      </w:r>
    </w:p>
    <w:p>
      <w:pPr>
        <w:pStyle w:val="BookText"/>
        <w:rPr/>
      </w:pPr>
      <w:r>
        <w:rPr>
          <w:rFonts w:ascii="IRNazanin" w:hAnsi="IRNazanin" w:eastAsia="IRNazanin"/>
          <w:color w:val="111111"/>
          <w:sz w:val="28"/>
          <w:sz w:val="28"/>
          <w:szCs w:val="28"/>
          <w:rtl w:val="true"/>
          <w:lang w:bidi="fa-IR"/>
        </w:rPr>
        <w:t xml:space="preserve">أبی الحسین بن علی قال حدثنی أبی علی بن أبی طالب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اهل بیت لا تحل لنا الصدقة وقد امرنا باسباغ الطهور وان لا ننزی حمارا</w:t>
      </w:r>
    </w:p>
    <w:p>
      <w:pPr>
        <w:pStyle w:val="BookText"/>
        <w:rPr/>
      </w:pPr>
      <w:r>
        <w:rPr>
          <w:rFonts w:ascii="IRNazanin" w:hAnsi="IRNazanin" w:eastAsia="IRNazanin"/>
          <w:color w:val="111111"/>
          <w:sz w:val="28"/>
          <w:sz w:val="28"/>
          <w:szCs w:val="28"/>
          <w:rtl w:val="true"/>
          <w:lang w:bidi="fa-IR"/>
        </w:rPr>
        <w:t>علی عتیقه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الشیخ أبو جعفر محمد بن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عبد الصمد عن أبیه عن جده عبد الصمد بن محمد التمیمی قال حدثنا أبو الحسن</w:t>
      </w:r>
    </w:p>
    <w:p>
      <w:pPr>
        <w:pStyle w:val="BookText"/>
        <w:rPr/>
      </w:pPr>
      <w:r>
        <w:rPr>
          <w:rFonts w:ascii="IRNazanin" w:hAnsi="IRNazanin" w:eastAsia="IRNazanin"/>
          <w:color w:val="111111"/>
          <w:sz w:val="28"/>
          <w:sz w:val="28"/>
          <w:szCs w:val="28"/>
          <w:rtl w:val="true"/>
          <w:lang w:bidi="fa-IR"/>
        </w:rPr>
        <w:t>محمد بن القاسم الفارسی قال حدثنا أحمد بن أبی الطیب بن شعیب حدثنا إبراهیم</w:t>
      </w:r>
    </w:p>
    <w:p>
      <w:pPr>
        <w:pStyle w:val="BookText"/>
        <w:rPr/>
      </w:pPr>
      <w:r>
        <w:rPr>
          <w:rFonts w:ascii="IRNazanin" w:hAnsi="IRNazanin" w:eastAsia="IRNazanin"/>
          <w:color w:val="111111"/>
          <w:sz w:val="28"/>
          <w:sz w:val="28"/>
          <w:szCs w:val="28"/>
          <w:rtl w:val="true"/>
          <w:lang w:bidi="fa-IR"/>
        </w:rPr>
        <w:t>بن عبد الله بن أحمد بن حفص البختری حدثنا زکریا بن یحیی بن مروان حدثنا</w:t>
      </w:r>
    </w:p>
    <w:p>
      <w:pPr>
        <w:pStyle w:val="BookText"/>
        <w:rPr/>
      </w:pPr>
      <w:r>
        <w:rPr>
          <w:rFonts w:ascii="IRNazanin" w:hAnsi="IRNazanin" w:eastAsia="IRNazanin"/>
          <w:color w:val="111111"/>
          <w:sz w:val="28"/>
          <w:sz w:val="28"/>
          <w:szCs w:val="28"/>
          <w:rtl w:val="true"/>
          <w:lang w:bidi="fa-IR"/>
        </w:rPr>
        <w:t>عبد الرحمن بن صالح حدثنا موسی بن عثمان الحضرمی عن أبی إسحاق عن البراء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قال کنا مع النبی صلی الله علیه وآله یوم غدیر خم</w:t>
      </w:r>
    </w:p>
    <w:p>
      <w:pPr>
        <w:pStyle w:val="BookText"/>
        <w:rPr/>
      </w:pPr>
      <w:r>
        <w:rPr>
          <w:rFonts w:ascii="IRNazanin" w:hAnsi="IRNazanin" w:eastAsia="IRNazanin"/>
          <w:color w:val="111111"/>
          <w:sz w:val="28"/>
          <w:sz w:val="28"/>
          <w:szCs w:val="28"/>
          <w:rtl w:val="true"/>
          <w:lang w:bidi="fa-IR"/>
        </w:rPr>
        <w:t>ونحن نرفع غصن الشجرة عن رأسه فقال الا وان الصدقة لا تحل لی ولا لأهل</w:t>
      </w:r>
    </w:p>
    <w:p>
      <w:pPr>
        <w:pStyle w:val="BookText"/>
        <w:rPr/>
      </w:pPr>
      <w:r>
        <w:rPr>
          <w:rFonts w:ascii="IRNazanin" w:hAnsi="IRNazanin" w:eastAsia="IRNazanin"/>
          <w:color w:val="111111"/>
          <w:sz w:val="28"/>
          <w:sz w:val="28"/>
          <w:szCs w:val="28"/>
          <w:rtl w:val="true"/>
          <w:lang w:bidi="fa-IR"/>
        </w:rPr>
        <w:t>بیتی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له علیه السلام واعجب من ذلک</w:t>
      </w:r>
    </w:p>
    <w:p>
      <w:pPr>
        <w:pStyle w:val="BookText"/>
        <w:rPr/>
      </w:pPr>
      <w:r>
        <w:rPr>
          <w:rFonts w:ascii="IRNazanin" w:hAnsi="IRNazanin" w:eastAsia="IRNazanin"/>
          <w:color w:val="111111"/>
          <w:sz w:val="28"/>
          <w:sz w:val="28"/>
          <w:szCs w:val="28"/>
          <w:rtl w:val="true"/>
          <w:lang w:bidi="fa-IR"/>
        </w:rPr>
        <w:t xml:space="preserve">طارق طرقنا بملفوفة فی وعائها ومعجونة شنئتها کأنها </w:t>
      </w:r>
      <w:r>
        <w:rPr>
          <w:rStyle w:val="FootnoteAnchor"/>
          <w:rtl w:val="true"/>
        </w:rPr>
        <w:footnoteReference w:id="523"/>
      </w:r>
      <w:r>
        <w:rPr>
          <w:rFonts w:ascii="IRNazanin" w:hAnsi="IRNazanin" w:eastAsia="IRNazanin"/>
          <w:color w:val="111111"/>
          <w:sz w:val="28"/>
          <w:sz w:val="28"/>
          <w:szCs w:val="28"/>
          <w:rtl w:val="true"/>
          <w:lang w:bidi="fa-IR"/>
        </w:rPr>
        <w:t>عجنت بریق حیه أو قیئها</w:t>
      </w:r>
    </w:p>
    <w:p>
      <w:pPr>
        <w:pStyle w:val="BookText"/>
        <w:rPr/>
      </w:pPr>
      <w:r>
        <w:rPr>
          <w:rFonts w:ascii="IRNazanin" w:hAnsi="IRNazanin" w:eastAsia="IRNazanin"/>
          <w:color w:val="111111"/>
          <w:sz w:val="28"/>
          <w:sz w:val="28"/>
          <w:szCs w:val="28"/>
          <w:rtl w:val="true"/>
          <w:lang w:bidi="fa-IR"/>
        </w:rPr>
        <w:t xml:space="preserve">فقلت أصلة أم زکاة أم صدقة 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علینا أهل البیت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علیه السلام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 وآتی المال علی حبه</w:t>
      </w:r>
    </w:p>
    <w:p>
      <w:pPr>
        <w:pStyle w:val="BookText"/>
        <w:rPr/>
      </w:pPr>
      <w:r>
        <w:rPr>
          <w:rFonts w:ascii="IRNazanin" w:hAnsi="IRNazanin" w:eastAsia="IRNazanin"/>
          <w:color w:val="111111"/>
          <w:sz w:val="28"/>
          <w:sz w:val="28"/>
          <w:szCs w:val="28"/>
          <w:rtl w:val="true"/>
          <w:lang w:bidi="fa-IR"/>
        </w:rPr>
        <w:t>ذوی القربی قال علیه السلام أعطی لقرابة النبی صلی الله علیه وآله الفقراء هدیة أو برا</w:t>
      </w:r>
    </w:p>
    <w:p>
      <w:pPr>
        <w:pStyle w:val="BookText"/>
        <w:rPr/>
      </w:pPr>
      <w:r>
        <w:rPr>
          <w:rFonts w:ascii="IRNazanin" w:hAnsi="IRNazanin" w:eastAsia="IRNazanin"/>
          <w:color w:val="111111"/>
          <w:sz w:val="28"/>
          <w:sz w:val="28"/>
          <w:szCs w:val="28"/>
          <w:rtl w:val="true"/>
          <w:lang w:bidi="fa-IR"/>
        </w:rPr>
        <w:t xml:space="preserve">لا صدقة فان الله تعالی قد أجلهم عن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والیتامی آتی الیتامی من</w:t>
      </w:r>
    </w:p>
    <w:p>
      <w:pPr>
        <w:pStyle w:val="BookText"/>
        <w:rPr/>
      </w:pPr>
      <w:r>
        <w:rPr>
          <w:rFonts w:ascii="IRNazanin" w:hAnsi="IRNazanin" w:eastAsia="IRNazanin"/>
          <w:color w:val="111111"/>
          <w:sz w:val="28"/>
          <w:sz w:val="28"/>
          <w:szCs w:val="28"/>
          <w:rtl w:val="true"/>
          <w:lang w:bidi="fa-IR"/>
        </w:rPr>
        <w:t>بنی هاشم الفقراء برا لا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عیسی بن عبد الله العلوی عن أبیه</w:t>
      </w:r>
    </w:p>
    <w:p>
      <w:pPr>
        <w:pStyle w:val="BookText"/>
        <w:rPr/>
      </w:pPr>
      <w:r>
        <w:rPr>
          <w:rFonts w:ascii="IRNazanin" w:hAnsi="IRNazanin" w:eastAsia="IRNazanin"/>
          <w:color w:val="111111"/>
          <w:sz w:val="28"/>
          <w:sz w:val="28"/>
          <w:szCs w:val="28"/>
          <w:rtl w:val="true"/>
          <w:lang w:bidi="fa-IR"/>
        </w:rPr>
        <w:t>عن جعفر بن محمد علیه السلام قال إن الله لا اله الا هو لما حرم علینا الصدقة أبدلنا بها</w:t>
      </w:r>
    </w:p>
    <w:p>
      <w:pPr>
        <w:pStyle w:val="BookText"/>
        <w:rPr/>
      </w:pPr>
      <w:r>
        <w:rPr>
          <w:rFonts w:ascii="IRNazanin" w:hAnsi="IRNazanin" w:eastAsia="IRNazanin"/>
          <w:color w:val="111111"/>
          <w:sz w:val="28"/>
          <w:sz w:val="28"/>
          <w:szCs w:val="28"/>
          <w:rtl w:val="true"/>
          <w:lang w:bidi="fa-IR"/>
        </w:rPr>
        <w:t>الخمس فالصدقة علینا حرام والخمس لنا فریضة والکرامة لنا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لا تحل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زکاة مفروضة وما أبالی أکلت من زکاة أو شربت من خمر ان الله عز وجل حرم</w:t>
      </w:r>
    </w:p>
    <w:p>
      <w:pPr>
        <w:pStyle w:val="BookText"/>
        <w:rPr/>
      </w:pPr>
      <w:r>
        <w:rPr>
          <w:rFonts w:ascii="IRNazanin" w:hAnsi="IRNazanin" w:eastAsia="IRNazanin"/>
          <w:color w:val="111111"/>
          <w:sz w:val="28"/>
          <w:sz w:val="28"/>
          <w:szCs w:val="28"/>
          <w:rtl w:val="true"/>
          <w:lang w:bidi="fa-IR"/>
        </w:rPr>
        <w:t>علینا من صدقات الناس ان نأکلها أو نعمل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جعفر بن محمد بن</w:t>
      </w:r>
    </w:p>
    <w:p>
      <w:pPr>
        <w:pStyle w:val="BookText"/>
        <w:rPr/>
      </w:pPr>
      <w:r>
        <w:rPr>
          <w:rFonts w:ascii="IRNazanin" w:hAnsi="IRNazanin" w:eastAsia="IRNazanin"/>
          <w:color w:val="111111"/>
          <w:sz w:val="28"/>
          <w:sz w:val="28"/>
          <w:szCs w:val="28"/>
          <w:rtl w:val="true"/>
          <w:lang w:bidi="fa-IR"/>
        </w:rPr>
        <w:t>حکیم عن جمیل بن دراج عن أبی عبد الله علیه السلام قال سئلته هل تحل لبنی هاشم الصدقة</w:t>
      </w:r>
    </w:p>
    <w:p>
      <w:pPr>
        <w:pStyle w:val="BookText"/>
        <w:rPr/>
      </w:pPr>
      <w:r>
        <w:rPr>
          <w:rFonts w:ascii="IRNazanin" w:hAnsi="IRNazanin" w:eastAsia="IRNazanin"/>
          <w:color w:val="111111"/>
          <w:sz w:val="28"/>
          <w:sz w:val="28"/>
          <w:szCs w:val="28"/>
          <w:rtl w:val="true"/>
          <w:lang w:bidi="fa-IR"/>
        </w:rPr>
        <w:t xml:space="preserve">قال لا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لموالیهم قال تحل لموالیهم ولا تحل لهم الا صدقات</w:t>
      </w:r>
    </w:p>
    <w:p>
      <w:pPr>
        <w:pStyle w:val="BookText"/>
        <w:rPr/>
      </w:pPr>
      <w:r>
        <w:rPr>
          <w:rFonts w:ascii="IRNazanin" w:hAnsi="IRNazanin" w:eastAsia="IRNazanin"/>
          <w:color w:val="111111"/>
          <w:sz w:val="28"/>
          <w:sz w:val="28"/>
          <w:szCs w:val="28"/>
          <w:rtl w:val="true"/>
          <w:lang w:bidi="fa-IR"/>
        </w:rPr>
        <w:t>بعضهم علی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 واحد</w:t>
      </w:r>
    </w:p>
    <w:p>
      <w:pPr>
        <w:pStyle w:val="BookText"/>
        <w:rPr/>
      </w:pPr>
      <w:r>
        <w:rPr>
          <w:rFonts w:ascii="IRNazanin" w:hAnsi="IRNazanin" w:eastAsia="IRNazanin"/>
          <w:color w:val="111111"/>
          <w:sz w:val="28"/>
          <w:sz w:val="28"/>
          <w:szCs w:val="28"/>
          <w:rtl w:val="true"/>
          <w:lang w:bidi="fa-IR"/>
        </w:rPr>
        <w:t xml:space="preserve">عن ابان بن عثمان عن إسماعیل بن الفضل الهاشمی یب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القاسم بن محمد عن حماد </w:t>
      </w:r>
      <w:r>
        <w:rPr>
          <w:rStyle w:val="FootnoteAnchor"/>
          <w:rtl w:val="true"/>
        </w:rPr>
        <w:footnoteReference w:id="524"/>
      </w:r>
      <w:r>
        <w:rPr>
          <w:rFonts w:ascii="IRNazanin" w:hAnsi="IRNazanin" w:eastAsia="IRNazanin"/>
          <w:color w:val="111111"/>
          <w:sz w:val="28"/>
          <w:sz w:val="28"/>
          <w:szCs w:val="28"/>
          <w:rtl w:val="true"/>
          <w:lang w:bidi="fa-IR"/>
        </w:rPr>
        <w:t>بن عثمان عن إسماعیل بن الفضل الهاشمی</w:t>
      </w:r>
    </w:p>
    <w:p>
      <w:pPr>
        <w:pStyle w:val="BookText"/>
        <w:rPr/>
      </w:pPr>
      <w:r>
        <w:rPr>
          <w:rFonts w:ascii="IRNazanin" w:hAnsi="IRNazanin" w:eastAsia="IRNazanin"/>
          <w:color w:val="111111"/>
          <w:sz w:val="28"/>
          <w:sz w:val="28"/>
          <w:szCs w:val="28"/>
          <w:rtl w:val="true"/>
          <w:lang w:bidi="fa-IR"/>
        </w:rPr>
        <w:t>قال سئلت ابا عبد الله علیه السلام عن الصدقة التی حرمت علی بنی هاشم ما هی فقال هی</w:t>
      </w:r>
    </w:p>
    <w:p>
      <w:pPr>
        <w:pStyle w:val="BookText"/>
        <w:rPr/>
      </w:pPr>
      <w:r>
        <w:rPr>
          <w:rFonts w:ascii="IRNazanin" w:hAnsi="IRNazanin" w:eastAsia="IRNazanin"/>
          <w:color w:val="111111"/>
          <w:sz w:val="28"/>
          <w:sz w:val="28"/>
          <w:szCs w:val="28"/>
          <w:rtl w:val="true"/>
          <w:lang w:bidi="fa-IR"/>
        </w:rPr>
        <w:t xml:space="preserve">الزکاة قلت فتحل صدقة بعضهم علی بعض قال نعم المقنع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عبد الله علیه السلام عن</w:t>
      </w:r>
    </w:p>
    <w:p>
      <w:pPr>
        <w:pStyle w:val="BookText"/>
        <w:rPr/>
      </w:pPr>
      <w:r>
        <w:rPr>
          <w:rFonts w:ascii="IRNazanin" w:hAnsi="IRNazanin" w:eastAsia="IRNazanin"/>
          <w:color w:val="111111"/>
          <w:sz w:val="28"/>
          <w:sz w:val="28"/>
          <w:szCs w:val="28"/>
          <w:rtl w:val="true"/>
          <w:lang w:bidi="fa-IR"/>
        </w:rPr>
        <w:t xml:space="preserve">الصدقة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موسی بن الحسن </w:t>
      </w:r>
      <w:r>
        <w:rPr>
          <w:rStyle w:val="FootnoteAnchor"/>
          <w:rtl w:val="true"/>
        </w:rPr>
        <w:footnoteReference w:id="525"/>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عبد الحمید عن المفضل بن صالح عن أبی أسامة زید الشحام عن أبی عبد الله</w:t>
      </w:r>
    </w:p>
    <w:p>
      <w:pPr>
        <w:pStyle w:val="BookText"/>
        <w:rPr/>
      </w:pPr>
      <w:r>
        <w:rPr>
          <w:rFonts w:ascii="IRNazanin" w:hAnsi="IRNazanin" w:eastAsia="IRNazanin"/>
          <w:color w:val="111111"/>
          <w:sz w:val="28"/>
          <w:sz w:val="28"/>
          <w:szCs w:val="28"/>
          <w:rtl w:val="true"/>
          <w:lang w:bidi="fa-IR"/>
        </w:rPr>
        <w:t>علیه السلام قال سئلته عن الصدقة التی حرمت علیهم فقال هی الزکاة المفروضة ولم تحرم</w:t>
      </w:r>
    </w:p>
    <w:p>
      <w:pPr>
        <w:pStyle w:val="BookText"/>
        <w:rPr/>
      </w:pPr>
      <w:r>
        <w:rPr>
          <w:rStyle w:val="FootnoteAnchor"/>
          <w:rtl w:val="true"/>
        </w:rPr>
        <w:footnoteReference w:id="526"/>
      </w:r>
      <w:r>
        <w:rPr>
          <w:rFonts w:ascii="IRNazanin" w:hAnsi="IRNazanin" w:eastAsia="IRNazanin"/>
          <w:color w:val="111111"/>
          <w:sz w:val="28"/>
          <w:sz w:val="28"/>
          <w:szCs w:val="28"/>
          <w:rtl w:val="true"/>
          <w:lang w:bidi="fa-IR"/>
        </w:rPr>
        <w:t>علینا صدقة بعضنا علی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عن جعفر</w:t>
      </w:r>
    </w:p>
    <w:p>
      <w:pPr>
        <w:pStyle w:val="BookText"/>
        <w:rPr/>
      </w:pPr>
      <w:r>
        <w:rPr>
          <w:rFonts w:ascii="IRNazanin" w:hAnsi="IRNazanin" w:eastAsia="IRNazanin"/>
          <w:color w:val="111111"/>
          <w:sz w:val="28"/>
          <w:sz w:val="28"/>
          <w:szCs w:val="28"/>
          <w:rtl w:val="true"/>
          <w:lang w:bidi="fa-IR"/>
        </w:rPr>
        <w:t xml:space="preserve">بن إبراهیم الهاشمی عن أبی عبد الله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 الصدقة</w:t>
      </w:r>
    </w:p>
    <w:p>
      <w:pPr>
        <w:pStyle w:val="BookText"/>
        <w:rPr/>
      </w:pPr>
      <w:r>
        <w:rPr>
          <w:rFonts w:ascii="IRNazanin" w:hAnsi="IRNazanin" w:eastAsia="IRNazanin"/>
          <w:color w:val="111111"/>
          <w:sz w:val="28"/>
          <w:sz w:val="28"/>
          <w:szCs w:val="28"/>
          <w:rtl w:val="true"/>
          <w:lang w:bidi="fa-IR"/>
        </w:rPr>
        <w:t>لبنی هاشم فقال انما تلک الصدقة الواجبة علی الناس لا تحل لنا فاما غیر ذلک فلیس</w:t>
      </w:r>
    </w:p>
    <w:p>
      <w:pPr>
        <w:pStyle w:val="BookText"/>
        <w:rPr/>
      </w:pPr>
      <w:r>
        <w:rPr>
          <w:rFonts w:ascii="IRNazanin" w:hAnsi="IRNazanin" w:eastAsia="IRNazanin"/>
          <w:color w:val="111111"/>
          <w:sz w:val="28"/>
          <w:sz w:val="28"/>
          <w:szCs w:val="28"/>
          <w:rtl w:val="true"/>
          <w:lang w:bidi="fa-IR"/>
        </w:rPr>
        <w:t xml:space="preserve">به بأس ولو کان کذلک ما استطاعوا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یخرجوا إلی مکة هذه المیاه</w:t>
      </w:r>
    </w:p>
    <w:p>
      <w:pPr>
        <w:pStyle w:val="BookText"/>
        <w:rPr/>
      </w:pPr>
      <w:r>
        <w:rPr>
          <w:rFonts w:ascii="IRNazanin" w:hAnsi="IRNazanin" w:eastAsia="IRNazanin"/>
          <w:color w:val="111111"/>
          <w:sz w:val="28"/>
          <w:sz w:val="28"/>
          <w:szCs w:val="28"/>
          <w:rtl w:val="true"/>
          <w:lang w:bidi="fa-IR"/>
        </w:rPr>
        <w:t xml:space="preserve">عامتها صدقة 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جعفر بن إبراهیم الهاشمی عن أبی عبد الله علیه السلام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بروایة ابن أبی عمیر عنه</w:t>
      </w:r>
    </w:p>
    <w:p>
      <w:pPr>
        <w:pStyle w:val="BookText"/>
        <w:rPr/>
      </w:pPr>
      <w:r>
        <w:rPr>
          <w:rFonts w:ascii="IRNazanin" w:hAnsi="IRNazanin" w:eastAsia="IRNazanin"/>
          <w:color w:val="111111"/>
          <w:sz w:val="28"/>
          <w:sz w:val="28"/>
          <w:szCs w:val="28"/>
          <w:rtl w:val="true"/>
          <w:lang w:bidi="fa-IR"/>
        </w:rPr>
        <w:t>وعن غیر واحد عن عبد الله بن شیبان عن أبی عبد الله علیه السلام قال انما حرم علی بنی</w:t>
      </w:r>
    </w:p>
    <w:p>
      <w:pPr>
        <w:pStyle w:val="BookText"/>
        <w:rPr/>
      </w:pPr>
      <w:r>
        <w:rPr>
          <w:rFonts w:ascii="IRNazanin" w:hAnsi="IRNazanin" w:eastAsia="IRNazanin"/>
          <w:color w:val="111111"/>
          <w:sz w:val="28"/>
          <w:sz w:val="28"/>
          <w:szCs w:val="28"/>
          <w:rtl w:val="true"/>
          <w:lang w:bidi="fa-IR"/>
        </w:rPr>
        <w:t>هاشم من الصدقة الزکاة المفروضة علی الناس ثم قال لولا أن هذا لحرمت علینا هذه</w:t>
      </w:r>
    </w:p>
    <w:p>
      <w:pPr>
        <w:pStyle w:val="BookText"/>
        <w:rPr/>
      </w:pPr>
      <w:r>
        <w:rPr>
          <w:rFonts w:ascii="IRNazanin" w:hAnsi="IRNazanin" w:eastAsia="IRNazanin"/>
          <w:color w:val="111111"/>
          <w:sz w:val="28"/>
          <w:sz w:val="28"/>
          <w:szCs w:val="28"/>
          <w:rtl w:val="true"/>
          <w:lang w:bidi="fa-IR"/>
        </w:rPr>
        <w:t>المیاه التی فیما بین مکة والمدینة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بن سعید</w:t>
      </w:r>
    </w:p>
    <w:p>
      <w:pPr>
        <w:pStyle w:val="BookText"/>
        <w:rPr/>
      </w:pPr>
      <w:r>
        <w:rPr>
          <w:rFonts w:ascii="IRNazanin" w:hAnsi="IRNazanin" w:eastAsia="IRNazanin"/>
          <w:color w:val="111111"/>
          <w:sz w:val="28"/>
          <w:sz w:val="28"/>
          <w:szCs w:val="28"/>
          <w:rtl w:val="true"/>
          <w:lang w:bidi="fa-IR"/>
        </w:rPr>
        <w:t>عن محمد ابن أبی عمیر عن عبد الرحمان بن الحجاج عن أبی عبد الله علیه السلام أنه قال</w:t>
      </w:r>
    </w:p>
    <w:p>
      <w:pPr>
        <w:pStyle w:val="BookText"/>
        <w:rPr/>
      </w:pPr>
      <w:r>
        <w:rPr>
          <w:rFonts w:ascii="IRNazanin" w:hAnsi="IRNazanin" w:eastAsia="IRNazanin"/>
          <w:color w:val="111111"/>
          <w:sz w:val="28"/>
          <w:sz w:val="28"/>
          <w:szCs w:val="28"/>
          <w:rtl w:val="true"/>
          <w:lang w:bidi="fa-IR"/>
        </w:rPr>
        <w:t xml:space="preserve">لو حرمت علینا الصدقة لم یحل لنا ان نخرج إلی مکة لان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مکة</w:t>
      </w:r>
    </w:p>
    <w:p>
      <w:pPr>
        <w:pStyle w:val="BookText"/>
        <w:rPr/>
      </w:pPr>
      <w:r>
        <w:rPr>
          <w:rFonts w:ascii="IRNazanin" w:hAnsi="IRNazanin" w:eastAsia="IRNazanin"/>
          <w:color w:val="111111"/>
          <w:sz w:val="28"/>
          <w:sz w:val="28"/>
          <w:szCs w:val="28"/>
          <w:rtl w:val="true"/>
          <w:lang w:bidi="fa-IR"/>
        </w:rPr>
        <w:t>والمدینة فهو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خلف العطار قال أخبرنا</w:t>
      </w:r>
    </w:p>
    <w:p>
      <w:pPr>
        <w:pStyle w:val="BookText"/>
        <w:rPr/>
      </w:pPr>
      <w:r>
        <w:rPr>
          <w:rFonts w:ascii="IRNazanin" w:hAnsi="IRNazanin" w:eastAsia="IRNazanin"/>
          <w:color w:val="111111"/>
          <w:sz w:val="28"/>
          <w:sz w:val="28"/>
          <w:szCs w:val="28"/>
          <w:rtl w:val="true"/>
          <w:lang w:bidi="fa-IR"/>
        </w:rPr>
        <w:t>إبراهیم بن محمد بن عبد الله الجعفری قال کنا نمر ونحن صبیان فنشرب من ماء</w:t>
      </w:r>
    </w:p>
    <w:p>
      <w:pPr>
        <w:pStyle w:val="BookText"/>
        <w:rPr/>
      </w:pPr>
      <w:r>
        <w:rPr>
          <w:rFonts w:ascii="IRNazanin" w:hAnsi="IRNazanin" w:eastAsia="IRNazanin"/>
          <w:color w:val="111111"/>
          <w:sz w:val="28"/>
          <w:sz w:val="28"/>
          <w:szCs w:val="28"/>
          <w:rtl w:val="true"/>
          <w:lang w:bidi="fa-IR"/>
        </w:rPr>
        <w:t>فی المسجد من ماء الصدقة فدعانا جعفر بن محمد فقال یا بنی لا تشربوا من هذا الماء</w:t>
      </w:r>
    </w:p>
    <w:p>
      <w:pPr>
        <w:pStyle w:val="BookText"/>
        <w:rPr/>
      </w:pPr>
      <w:r>
        <w:rPr>
          <w:rFonts w:ascii="IRNazanin" w:hAnsi="IRNazanin" w:eastAsia="IRNazanin"/>
          <w:color w:val="111111"/>
          <w:sz w:val="28"/>
          <w:sz w:val="28"/>
          <w:szCs w:val="28"/>
          <w:rtl w:val="true"/>
          <w:lang w:bidi="fa-IR"/>
        </w:rPr>
        <w:t>واشربوا من 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انه</w:t>
      </w:r>
    </w:p>
    <w:p>
      <w:pPr>
        <w:pStyle w:val="BookText"/>
        <w:rPr/>
      </w:pPr>
      <w:r>
        <w:rPr>
          <w:rFonts w:ascii="IRNazanin" w:hAnsi="IRNazanin" w:eastAsia="IRNazanin"/>
          <w:color w:val="111111"/>
          <w:sz w:val="28"/>
          <w:sz w:val="28"/>
          <w:szCs w:val="28"/>
          <w:rtl w:val="true"/>
          <w:lang w:bidi="fa-IR"/>
        </w:rPr>
        <w:t>قیل له فإذا منعتم الخمس فهل تحل لکم الصدقة قال لا والله ما یحل لنا ما حرم الله</w:t>
      </w:r>
    </w:p>
    <w:p>
      <w:pPr>
        <w:pStyle w:val="BookText"/>
        <w:rPr/>
      </w:pPr>
      <w:r>
        <w:rPr>
          <w:rFonts w:ascii="IRNazanin" w:hAnsi="IRNazanin" w:eastAsia="IRNazanin"/>
          <w:color w:val="111111"/>
          <w:sz w:val="28"/>
          <w:sz w:val="28"/>
          <w:szCs w:val="28"/>
          <w:rtl w:val="true"/>
          <w:lang w:bidi="fa-IR"/>
        </w:rPr>
        <w:t xml:space="preserve">علینا بغصب </w:t>
      </w:r>
      <w:r>
        <w:rPr>
          <w:rStyle w:val="FootnoteAnchor"/>
          <w:rtl w:val="true"/>
        </w:rPr>
        <w:footnoteReference w:id="527"/>
      </w:r>
      <w:r>
        <w:rPr>
          <w:rFonts w:ascii="IRNazanin" w:hAnsi="IRNazanin" w:eastAsia="IRNazanin"/>
          <w:color w:val="111111"/>
          <w:sz w:val="28"/>
          <w:sz w:val="28"/>
          <w:szCs w:val="28"/>
          <w:rtl w:val="true"/>
          <w:lang w:bidi="fa-IR"/>
        </w:rPr>
        <w:t xml:space="preserve">الظالمین لنا حقنا ولیس منعهم إیانا ما أحل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بمحل لنا</w:t>
      </w:r>
    </w:p>
    <w:p>
      <w:pPr>
        <w:pStyle w:val="BookText"/>
        <w:rPr/>
      </w:pPr>
      <w:r>
        <w:rPr>
          <w:rFonts w:ascii="IRNazanin" w:hAnsi="IRNazanin" w:eastAsia="IRNazanin"/>
          <w:color w:val="111111"/>
          <w:sz w:val="28"/>
          <w:sz w:val="28"/>
          <w:szCs w:val="28"/>
          <w:rtl w:val="true"/>
          <w:lang w:bidi="fa-IR"/>
        </w:rPr>
        <w:t>ما حرم الله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سفیان بن عیینة قلت لابی عبد الله علیه السلام أکل</w:t>
      </w:r>
    </w:p>
    <w:p>
      <w:pPr>
        <w:pStyle w:val="BookText"/>
        <w:rPr/>
      </w:pPr>
      <w:r>
        <w:rPr>
          <w:rFonts w:ascii="IRNazanin" w:hAnsi="IRNazanin" w:eastAsia="IRNazanin"/>
          <w:color w:val="111111"/>
          <w:sz w:val="28"/>
          <w:sz w:val="28"/>
          <w:szCs w:val="28"/>
          <w:rtl w:val="true"/>
          <w:lang w:bidi="fa-IR"/>
        </w:rPr>
        <w:t xml:space="preserve">الأنبیاء وأولادهم حرمت علیهم الصدقة فقال لا أو ما </w:t>
      </w:r>
      <w:r>
        <w:rPr>
          <w:rStyle w:val="FootnoteAnchor"/>
          <w:rtl w:val="true"/>
        </w:rPr>
        <w:footnoteReference w:id="528"/>
      </w:r>
      <w:r>
        <w:rPr>
          <w:rFonts w:ascii="IRNazanin" w:hAnsi="IRNazanin" w:eastAsia="IRNazanin"/>
          <w:color w:val="111111"/>
          <w:sz w:val="28"/>
          <w:sz w:val="28"/>
          <w:szCs w:val="28"/>
          <w:rtl w:val="true"/>
          <w:lang w:bidi="fa-IR"/>
        </w:rPr>
        <w:t>سمعت قول اخوة یوسف</w:t>
      </w:r>
    </w:p>
    <w:p>
      <w:pPr>
        <w:pStyle w:val="BookText"/>
        <w:rPr/>
      </w:pPr>
      <w:r>
        <w:rPr>
          <w:rFonts w:ascii="IRNazanin" w:hAnsi="IRNazanin" w:eastAsia="IRNazanin"/>
          <w:color w:val="111111"/>
          <w:sz w:val="28"/>
          <w:sz w:val="28"/>
          <w:szCs w:val="28"/>
          <w:rtl w:val="true"/>
          <w:lang w:bidi="fa-IR"/>
        </w:rPr>
        <w:t>وتصدق علینا ان الله یجزی المتصدقین حلت لهم الصدقة وحرمت علیهم الغنائم</w:t>
      </w:r>
    </w:p>
    <w:p>
      <w:pPr>
        <w:pStyle w:val="BookText"/>
        <w:rPr/>
      </w:pPr>
      <w:r>
        <w:rPr>
          <w:rFonts w:ascii="IRNazanin" w:hAnsi="IRNazanin" w:eastAsia="IRNazanin"/>
          <w:color w:val="111111"/>
          <w:sz w:val="28"/>
          <w:sz w:val="28"/>
          <w:szCs w:val="28"/>
          <w:rtl w:val="true"/>
          <w:lang w:bidi="fa-IR"/>
        </w:rPr>
        <w:t xml:space="preserve">وحرمت علینا الصدقة لأنها أوساخ أیدی الناس وطهارة لهم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w:t>
      </w:r>
    </w:p>
    <w:p>
      <w:pPr>
        <w:pStyle w:val="BookText"/>
        <w:rPr/>
      </w:pPr>
      <w:r>
        <w:rPr>
          <w:rFonts w:ascii="IRNazanin" w:hAnsi="IRNazanin" w:eastAsia="IRNazanin"/>
          <w:color w:val="111111"/>
          <w:sz w:val="28"/>
          <w:sz w:val="28"/>
          <w:szCs w:val="28"/>
          <w:rtl w:val="true"/>
          <w:lang w:bidi="fa-IR"/>
        </w:rPr>
        <w:t>قول الله عز وجل خذ من أموالهم صدقة تطهرهم وتزکیهم بها وصل علیهم ان</w:t>
      </w:r>
    </w:p>
    <w:p>
      <w:pPr>
        <w:pStyle w:val="BookText"/>
        <w:rPr/>
      </w:pPr>
      <w:r>
        <w:rPr>
          <w:rFonts w:ascii="IRNazanin" w:hAnsi="IRNazanin" w:eastAsia="IRNazanin"/>
          <w:color w:val="111111"/>
          <w:sz w:val="28"/>
          <w:sz w:val="28"/>
          <w:szCs w:val="28"/>
          <w:rtl w:val="true"/>
          <w:lang w:bidi="fa-IR"/>
        </w:rPr>
        <w:t>صلاتک سکن لهم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أبی نصر قال سئلت</w:t>
      </w:r>
    </w:p>
    <w:p>
      <w:pPr>
        <w:pStyle w:val="BookText"/>
        <w:rPr/>
      </w:pPr>
      <w:r>
        <w:rPr>
          <w:rFonts w:ascii="IRNazanin" w:hAnsi="IRNazanin" w:eastAsia="IRNazanin"/>
          <w:color w:val="111111"/>
          <w:sz w:val="28"/>
          <w:sz w:val="28"/>
          <w:szCs w:val="28"/>
          <w:rtl w:val="true"/>
          <w:lang w:bidi="fa-IR"/>
        </w:rPr>
        <w:t>الرضا علیه السلام عن الصدقة تحل لبنی هاشم فقال لا ولکن صدقات بعضهم علی بعض تحل</w:t>
      </w:r>
    </w:p>
    <w:p>
      <w:pPr>
        <w:pStyle w:val="BookText"/>
        <w:rPr/>
      </w:pPr>
      <w:r>
        <w:rPr>
          <w:rFonts w:ascii="IRNazanin" w:hAnsi="IRNazanin" w:eastAsia="IRNazanin"/>
          <w:color w:val="111111"/>
          <w:sz w:val="28"/>
          <w:sz w:val="28"/>
          <w:szCs w:val="28"/>
          <w:rtl w:val="true"/>
          <w:lang w:bidi="fa-IR"/>
        </w:rPr>
        <w:t>لهم فقلت له جعلت فداک إذا خرجت إلی مکة کیف تصنع بهذه المیاه المتصلة بین مکة</w:t>
      </w:r>
    </w:p>
    <w:p>
      <w:pPr>
        <w:pStyle w:val="BookText"/>
        <w:rPr/>
      </w:pPr>
      <w:r>
        <w:rPr>
          <w:rFonts w:ascii="IRNazanin" w:hAnsi="IRNazanin" w:eastAsia="IRNazanin"/>
          <w:color w:val="111111"/>
          <w:sz w:val="28"/>
          <w:sz w:val="28"/>
          <w:szCs w:val="28"/>
          <w:rtl w:val="true"/>
          <w:lang w:bidi="fa-IR"/>
        </w:rPr>
        <w:t xml:space="preserve">والمدینة وعامتها صدقات قال سمی فیها شئ </w:t>
      </w:r>
      <w:r>
        <w:rPr>
          <w:rStyle w:val="FootnoteAnchor"/>
          <w:rtl w:val="true"/>
        </w:rPr>
        <w:footnoteReference w:id="529"/>
      </w:r>
      <w:r>
        <w:rPr>
          <w:rFonts w:ascii="IRNazanin" w:hAnsi="IRNazanin" w:eastAsia="IRNazanin"/>
          <w:color w:val="111111"/>
          <w:sz w:val="28"/>
          <w:sz w:val="28"/>
          <w:szCs w:val="28"/>
          <w:rtl w:val="true"/>
          <w:lang w:bidi="fa-IR"/>
        </w:rPr>
        <w:t>فقلت منها عین بن بزیع و</w:t>
      </w:r>
    </w:p>
    <w:p>
      <w:pPr>
        <w:pStyle w:val="BookText"/>
        <w:rPr/>
      </w:pPr>
      <w:r>
        <w:rPr>
          <w:rFonts w:ascii="IRNazanin" w:hAnsi="IRNazanin" w:eastAsia="IRNazanin"/>
          <w:color w:val="111111"/>
          <w:sz w:val="28"/>
          <w:sz w:val="28"/>
          <w:szCs w:val="28"/>
          <w:rtl w:val="true"/>
          <w:lang w:bidi="fa-IR"/>
        </w:rPr>
        <w:t>غیره قال وهذه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أحمد بن إدریس عن محمد</w:t>
      </w:r>
    </w:p>
    <w:p>
      <w:pPr>
        <w:pStyle w:val="BookText"/>
        <w:rPr/>
      </w:pPr>
      <w:r>
        <w:rPr>
          <w:rFonts w:ascii="IRNazanin" w:hAnsi="IRNazanin" w:eastAsia="IRNazanin"/>
          <w:color w:val="111111"/>
          <w:sz w:val="28"/>
          <w:sz w:val="28"/>
          <w:szCs w:val="28"/>
          <w:rtl w:val="true"/>
          <w:lang w:bidi="fa-IR"/>
        </w:rPr>
        <w:t>بن أحمد عن یوسف بن الحارث عن محمد بن عبد الرحمان العرزمی عن أبیه عن</w:t>
      </w:r>
    </w:p>
    <w:p>
      <w:pPr>
        <w:pStyle w:val="BookText"/>
        <w:rPr/>
      </w:pPr>
      <w:r>
        <w:rPr>
          <w:rFonts w:ascii="IRNazanin" w:hAnsi="IRNazanin" w:eastAsia="IRNazanin"/>
          <w:color w:val="111111"/>
          <w:sz w:val="28"/>
          <w:sz w:val="28"/>
          <w:szCs w:val="28"/>
          <w:rtl w:val="true"/>
          <w:lang w:bidi="fa-IR"/>
        </w:rPr>
        <w:t>جعفر بن محمد عن أبیه علیهما السلام قال لا تحل الصدقة لبنی هاشم الا فی وجهین</w:t>
      </w:r>
    </w:p>
    <w:p>
      <w:pPr>
        <w:pStyle w:val="BookText"/>
        <w:rPr/>
      </w:pPr>
      <w:r>
        <w:rPr>
          <w:rFonts w:ascii="IRNazanin" w:hAnsi="IRNazanin" w:eastAsia="IRNazanin"/>
          <w:color w:val="111111"/>
          <w:sz w:val="28"/>
          <w:sz w:val="28"/>
          <w:szCs w:val="28"/>
          <w:rtl w:val="true"/>
          <w:lang w:bidi="fa-IR"/>
        </w:rPr>
        <w:t>ان کانوا عطاشا فأصابوا ماء فشربوا وصدقة بعضهم علی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القاسم بن سلیمان عن أبی عبد الله علیه السلام قال إن</w:t>
      </w:r>
    </w:p>
    <w:p>
      <w:pPr>
        <w:pStyle w:val="BookText"/>
        <w:rPr/>
      </w:pPr>
      <w:r>
        <w:rPr>
          <w:rFonts w:ascii="IRNazanin" w:hAnsi="IRNazanin" w:eastAsia="IRNazanin"/>
          <w:color w:val="111111"/>
          <w:sz w:val="28"/>
          <w:sz w:val="28"/>
          <w:szCs w:val="28"/>
          <w:rtl w:val="true"/>
          <w:lang w:bidi="fa-IR"/>
        </w:rPr>
        <w:t>صدقات رسول الله صلی الله علیه وآله وصدقات علی علیه السلام تحل لبنی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إبراهیم بن هاشم عن حماد</w:t>
      </w:r>
    </w:p>
    <w:p>
      <w:pPr>
        <w:pStyle w:val="BookText"/>
        <w:rPr/>
      </w:pPr>
      <w:r>
        <w:rPr>
          <w:rFonts w:ascii="IRNazanin" w:hAnsi="IRNazanin" w:eastAsia="IRNazanin"/>
          <w:color w:val="111111"/>
          <w:sz w:val="28"/>
          <w:sz w:val="28"/>
          <w:szCs w:val="28"/>
          <w:rtl w:val="true"/>
          <w:lang w:bidi="fa-IR"/>
        </w:rPr>
        <w:t>بن عیسی عن حریز عن زرارة عن أبی عبد الله علیه السلام قال قلت له صدقات بنی هاشم</w:t>
      </w:r>
    </w:p>
    <w:p>
      <w:pPr>
        <w:pStyle w:val="BookText"/>
        <w:rPr/>
      </w:pPr>
      <w:r>
        <w:rPr>
          <w:rFonts w:ascii="IRNazanin" w:hAnsi="IRNazanin" w:eastAsia="IRNazanin"/>
          <w:color w:val="111111"/>
          <w:sz w:val="28"/>
          <w:sz w:val="28"/>
          <w:szCs w:val="28"/>
          <w:rtl w:val="true"/>
          <w:lang w:bidi="fa-IR"/>
        </w:rPr>
        <w:t>بعضهم علی بعض تحل لهم قال نعم صدقة الرسول صلی الله علیه وآله تحل لجمیع</w:t>
      </w:r>
    </w:p>
    <w:p>
      <w:pPr>
        <w:pStyle w:val="BookText"/>
        <w:rPr/>
      </w:pPr>
      <w:r>
        <w:rPr>
          <w:rFonts w:ascii="IRNazanin" w:hAnsi="IRNazanin" w:eastAsia="IRNazanin"/>
          <w:color w:val="111111"/>
          <w:sz w:val="28"/>
          <w:sz w:val="28"/>
          <w:szCs w:val="28"/>
          <w:rtl w:val="true"/>
          <w:lang w:bidi="fa-IR"/>
        </w:rPr>
        <w:t>الناس من بنی هاشم وغیرهم وصدقات بعضهم علی بعض تحل لهم ولا تحل لهم</w:t>
      </w:r>
    </w:p>
    <w:p>
      <w:pPr>
        <w:pStyle w:val="BookText"/>
        <w:rPr/>
      </w:pPr>
      <w:r>
        <w:rPr>
          <w:rFonts w:ascii="IRNazanin" w:hAnsi="IRNazanin" w:eastAsia="IRNazanin"/>
          <w:color w:val="111111"/>
          <w:sz w:val="28"/>
          <w:sz w:val="28"/>
          <w:szCs w:val="28"/>
          <w:rtl w:val="true"/>
          <w:lang w:bidi="fa-IR"/>
        </w:rPr>
        <w:t>صدقات انسان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w:t>
      </w:r>
    </w:p>
    <w:p>
      <w:pPr>
        <w:pStyle w:val="BookText"/>
        <w:rPr/>
      </w:pPr>
      <w:r>
        <w:rPr>
          <w:rFonts w:ascii="IRNazanin" w:hAnsi="IRNazanin" w:eastAsia="IRNazanin"/>
          <w:color w:val="111111"/>
          <w:sz w:val="28"/>
          <w:sz w:val="28"/>
          <w:szCs w:val="28"/>
          <w:rtl w:val="true"/>
          <w:lang w:bidi="fa-IR"/>
        </w:rPr>
        <w:t>أحمد بن عمر عن أبیه عن أبی مریم قال سئلت ابا عبد الله علیه السلام عن صدقة رسول</w:t>
      </w:r>
    </w:p>
    <w:p>
      <w:pPr>
        <w:pStyle w:val="BookText"/>
        <w:rPr/>
      </w:pPr>
      <w:r>
        <w:rPr>
          <w:rFonts w:ascii="IRNazanin" w:hAnsi="IRNazanin" w:eastAsia="IRNazanin"/>
          <w:color w:val="111111"/>
          <w:sz w:val="28"/>
          <w:sz w:val="28"/>
          <w:szCs w:val="28"/>
          <w:rtl w:val="true"/>
          <w:lang w:bidi="fa-IR"/>
        </w:rPr>
        <w:t>الله صلی الله علیه وآله وصدقة علی علیه السلام فقال هی لنا حلال وقال إن فاطمة</w:t>
      </w:r>
    </w:p>
    <w:p>
      <w:pPr>
        <w:pStyle w:val="BookText"/>
        <w:rPr/>
      </w:pPr>
      <w:r>
        <w:rPr>
          <w:rFonts w:ascii="IRNazanin" w:hAnsi="IRNazanin" w:eastAsia="IRNazanin"/>
          <w:color w:val="111111"/>
          <w:sz w:val="28"/>
          <w:sz w:val="28"/>
          <w:szCs w:val="28"/>
          <w:rtl w:val="true"/>
          <w:lang w:bidi="fa-IR"/>
        </w:rPr>
        <w:t>علیها السلام جعلت صدقتها لبنی هاشم وبنی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فاطمة علیها السلام جعلت صدقاتها لبنی هاشم وبنی عبد المطلب المقنع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 فی حدیث وأحل</w:t>
      </w:r>
    </w:p>
    <w:p>
      <w:pPr>
        <w:pStyle w:val="BookText"/>
        <w:rPr/>
      </w:pPr>
      <w:r>
        <w:rPr>
          <w:rFonts w:ascii="IRNazanin" w:hAnsi="IRNazanin" w:eastAsia="IRNazanin"/>
          <w:color w:val="111111"/>
          <w:sz w:val="28"/>
          <w:sz w:val="28"/>
          <w:szCs w:val="28"/>
          <w:rtl w:val="true"/>
          <w:lang w:bidi="fa-IR"/>
        </w:rPr>
        <w:t xml:space="preserve">لنا صدقات بعضنا علی بعض من غیر زکاة </w:t>
      </w:r>
      <w:r>
        <w:rPr>
          <w:rStyle w:val="FootnoteAnchor"/>
          <w:rtl w:val="true"/>
        </w:rPr>
        <w:footnoteReference w:id="530"/>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قال حدثنی ابن أبی الکرام</w:t>
      </w:r>
    </w:p>
    <w:p>
      <w:pPr>
        <w:pStyle w:val="BookText"/>
        <w:rPr/>
      </w:pPr>
      <w:r>
        <w:rPr>
          <w:rFonts w:ascii="IRNazanin" w:hAnsi="IRNazanin" w:eastAsia="IRNazanin"/>
          <w:color w:val="111111"/>
          <w:sz w:val="28"/>
          <w:sz w:val="28"/>
          <w:szCs w:val="28"/>
          <w:rtl w:val="true"/>
          <w:lang w:bidi="fa-IR"/>
        </w:rPr>
        <w:t>الجعفری الشیخ فی أیام المأمون قال خرجت وخرج بعض موالینا إلی بعض</w:t>
      </w:r>
    </w:p>
    <w:p>
      <w:pPr>
        <w:pStyle w:val="BookText"/>
        <w:rPr/>
      </w:pPr>
      <w:r>
        <w:rPr>
          <w:rFonts w:ascii="IRNazanin" w:hAnsi="IRNazanin" w:eastAsia="IRNazanin"/>
          <w:color w:val="111111"/>
          <w:sz w:val="28"/>
          <w:sz w:val="28"/>
          <w:szCs w:val="28"/>
          <w:rtl w:val="true"/>
          <w:lang w:bidi="fa-IR"/>
        </w:rPr>
        <w:t xml:space="preserve">مسترهات </w:t>
      </w:r>
      <w:r>
        <w:rPr>
          <w:rStyle w:val="FootnoteAnchor"/>
          <w:rtl w:val="true"/>
        </w:rPr>
        <w:footnoteReference w:id="531"/>
      </w:r>
      <w:r>
        <w:rPr>
          <w:rFonts w:ascii="IRNazanin" w:hAnsi="IRNazanin" w:eastAsia="IRNazanin"/>
          <w:color w:val="111111"/>
          <w:sz w:val="28"/>
          <w:sz w:val="28"/>
          <w:szCs w:val="28"/>
          <w:rtl w:val="true"/>
          <w:lang w:bidi="fa-IR"/>
        </w:rPr>
        <w:t>المدینة مثل العقیق وما أشبهها فدفعنا إلی سقایة لابی عبد الله جعفر بن</w:t>
      </w:r>
    </w:p>
    <w:p>
      <w:pPr>
        <w:pStyle w:val="BookText"/>
        <w:rPr/>
      </w:pPr>
      <w:r>
        <w:rPr>
          <w:rFonts w:ascii="IRNazanin" w:hAnsi="IRNazanin" w:eastAsia="IRNazanin"/>
          <w:color w:val="111111"/>
          <w:sz w:val="28"/>
          <w:sz w:val="28"/>
          <w:szCs w:val="28"/>
          <w:rtl w:val="true"/>
          <w:lang w:bidi="fa-IR"/>
        </w:rPr>
        <w:t>محمد علیهما السلام وفیها تمر للصدقة فتناولت تمرة فوضعتها فی فمی فقام إلی المولی</w:t>
      </w:r>
    </w:p>
    <w:p>
      <w:pPr>
        <w:pStyle w:val="BookText"/>
        <w:rPr/>
      </w:pPr>
      <w:r>
        <w:rPr>
          <w:rFonts w:ascii="IRNazanin" w:hAnsi="IRNazanin" w:eastAsia="IRNazanin"/>
          <w:color w:val="111111"/>
          <w:sz w:val="28"/>
          <w:sz w:val="28"/>
          <w:szCs w:val="28"/>
          <w:rtl w:val="true"/>
          <w:lang w:bidi="fa-IR"/>
        </w:rPr>
        <w:t>الذی کان معی فادخل إصبعه فی فمی فعالج اخراج التمرة من فمی ووافی أبو عبد الله</w:t>
      </w:r>
    </w:p>
    <w:p>
      <w:pPr>
        <w:pStyle w:val="BookText"/>
        <w:rPr/>
      </w:pPr>
      <w:r>
        <w:rPr>
          <w:rFonts w:ascii="IRNazanin" w:hAnsi="IRNazanin" w:eastAsia="IRNazanin"/>
          <w:color w:val="111111"/>
          <w:sz w:val="28"/>
          <w:sz w:val="28"/>
          <w:szCs w:val="28"/>
          <w:rtl w:val="true"/>
          <w:lang w:bidi="fa-IR"/>
        </w:rPr>
        <w:t>جعفر بن محمد علیهما السلام وهو یعالج اخراج التمر فقال له مالک ای شئ تصنع</w:t>
      </w:r>
    </w:p>
    <w:p>
      <w:pPr>
        <w:pStyle w:val="BookText"/>
        <w:rPr/>
      </w:pPr>
      <w:r>
        <w:rPr>
          <w:rFonts w:ascii="IRNazanin" w:hAnsi="IRNazanin" w:eastAsia="IRNazanin"/>
          <w:color w:val="111111"/>
          <w:sz w:val="28"/>
          <w:sz w:val="28"/>
          <w:szCs w:val="28"/>
          <w:rtl w:val="true"/>
          <w:lang w:bidi="fa-IR"/>
        </w:rPr>
        <w:t>فقال له المولی جعلت فداک هذا تمر الصدقة والصدقة لا تحل لبنی هاشم قال فقال</w:t>
      </w:r>
    </w:p>
    <w:p>
      <w:pPr>
        <w:pStyle w:val="BookText"/>
        <w:rPr/>
      </w:pPr>
      <w:r>
        <w:rPr>
          <w:rFonts w:ascii="IRNazanin" w:hAnsi="IRNazanin" w:eastAsia="IRNazanin"/>
          <w:color w:val="111111"/>
          <w:sz w:val="28"/>
          <w:sz w:val="28"/>
          <w:szCs w:val="28"/>
          <w:rtl w:val="true"/>
          <w:lang w:bidi="fa-IR"/>
        </w:rPr>
        <w:t xml:space="preserve">أبو عبد الله علیه السلام انما ذلک تحرم علینا من غیرنا 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بعضنا فی </w:t>
      </w:r>
      <w:r>
        <w:rPr>
          <w:rStyle w:val="FootnoteAnchor"/>
          <w:rtl w:val="true"/>
        </w:rPr>
        <w:footnoteReference w:id="532"/>
      </w:r>
      <w:r>
        <w:rPr>
          <w:rFonts w:ascii="IRNazanin" w:hAnsi="IRNazanin" w:eastAsia="IRNazanin"/>
          <w:color w:val="111111"/>
          <w:sz w:val="28"/>
          <w:sz w:val="28"/>
          <w:szCs w:val="28"/>
          <w:rtl w:val="true"/>
          <w:lang w:bidi="fa-IR"/>
        </w:rPr>
        <w:t>بعض</w:t>
      </w:r>
    </w:p>
    <w:p>
      <w:pPr>
        <w:pStyle w:val="BookText"/>
        <w:rPr/>
      </w:pPr>
      <w:r>
        <w:rPr>
          <w:rFonts w:ascii="IRNazanin" w:hAnsi="IRNazanin" w:eastAsia="IRNazanin"/>
          <w:color w:val="111111"/>
          <w:sz w:val="28"/>
          <w:sz w:val="28"/>
          <w:szCs w:val="28"/>
          <w:rtl w:val="true"/>
          <w:lang w:bidi="fa-IR"/>
        </w:rPr>
        <w:t>فلا بأس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ومحمد بن یحیی عن</w:t>
      </w:r>
    </w:p>
    <w:p>
      <w:pPr>
        <w:pStyle w:val="BookText"/>
        <w:rPr/>
      </w:pPr>
      <w:r>
        <w:rPr>
          <w:rFonts w:ascii="IRNazanin" w:hAnsi="IRNazanin" w:eastAsia="IRNazanin"/>
          <w:color w:val="111111"/>
          <w:sz w:val="28"/>
          <w:sz w:val="28"/>
          <w:szCs w:val="28"/>
          <w:rtl w:val="true"/>
          <w:lang w:bidi="fa-IR"/>
        </w:rPr>
        <w:t>أحمد بن محمد جمیعا عن الحسن بن علی الوشاء عن أحمد بن عائذ عن أبی خدیجة</w:t>
      </w:r>
    </w:p>
    <w:p>
      <w:pPr>
        <w:pStyle w:val="BookText"/>
        <w:rPr/>
      </w:pPr>
      <w:r>
        <w:rPr>
          <w:rFonts w:ascii="IRNazanin" w:hAnsi="IRNazanin" w:eastAsia="IRNazanin"/>
          <w:color w:val="111111"/>
          <w:sz w:val="28"/>
          <w:sz w:val="28"/>
          <w:szCs w:val="28"/>
          <w:rtl w:val="true"/>
          <w:lang w:bidi="fa-IR"/>
        </w:rPr>
        <w:t>عن أبی عبد الله علیه السلام قال أعطوا الزکاة من أرادها من بنی هاشم فإنها تحل لهم</w:t>
      </w:r>
    </w:p>
    <w:p>
      <w:pPr>
        <w:pStyle w:val="BookText"/>
        <w:rPr/>
      </w:pPr>
      <w:r>
        <w:rPr>
          <w:rFonts w:ascii="IRNazanin" w:hAnsi="IRNazanin" w:eastAsia="IRNazanin"/>
          <w:color w:val="111111"/>
          <w:sz w:val="28"/>
          <w:sz w:val="28"/>
          <w:szCs w:val="28"/>
          <w:rtl w:val="true"/>
          <w:lang w:bidi="fa-IR"/>
        </w:rPr>
        <w:t xml:space="preserve">وانما تحرم علی النبی 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علیهم السلام 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خدیجة سالم بن مکرم</w:t>
      </w:r>
    </w:p>
    <w:p>
      <w:pPr>
        <w:pStyle w:val="BookText"/>
        <w:rPr/>
      </w:pPr>
      <w:r>
        <w:rPr>
          <w:rFonts w:ascii="IRNazanin" w:hAnsi="IRNazanin" w:eastAsia="IRNazanin"/>
          <w:color w:val="111111"/>
          <w:sz w:val="28"/>
          <w:sz w:val="28"/>
          <w:szCs w:val="28"/>
          <w:rtl w:val="true"/>
          <w:lang w:bidi="fa-IR"/>
        </w:rPr>
        <w:t xml:space="preserve">الجمال عن أبی عبد الله علیه السلام أنه قال أعطوا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أعطوا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عبد الرحمان ابن أبی</w:t>
      </w:r>
    </w:p>
    <w:p>
      <w:pPr>
        <w:pStyle w:val="BookText"/>
        <w:rPr/>
      </w:pPr>
      <w:r>
        <w:rPr>
          <w:rFonts w:ascii="IRNazanin" w:hAnsi="IRNazanin" w:eastAsia="IRNazanin"/>
          <w:color w:val="111111"/>
          <w:sz w:val="28"/>
          <w:sz w:val="28"/>
          <w:szCs w:val="28"/>
          <w:rtl w:val="true"/>
          <w:lang w:bidi="fa-IR"/>
        </w:rPr>
        <w:t>هاشم عن أبی خدیجة عن أبی عبد الله علیه السلام قال أعطوا من الزکاة بنی هاشم</w:t>
      </w:r>
    </w:p>
    <w:p>
      <w:pPr>
        <w:pStyle w:val="BookText"/>
        <w:rPr/>
      </w:pPr>
      <w:r>
        <w:rPr>
          <w:rFonts w:ascii="IRNazanin" w:hAnsi="IRNazanin" w:eastAsia="IRNazanin"/>
          <w:color w:val="111111"/>
          <w:sz w:val="28"/>
          <w:sz w:val="28"/>
          <w:szCs w:val="28"/>
          <w:rtl w:val="true"/>
          <w:lang w:bidi="fa-IR"/>
        </w:rPr>
        <w:t>من أرادها منهم فإنها تحل لهم وانما تحرم علی النبی صلی الله علیه وآله وعلی الامام</w:t>
      </w:r>
    </w:p>
    <w:p>
      <w:pPr>
        <w:pStyle w:val="BookText"/>
        <w:rPr/>
      </w:pPr>
      <w:r>
        <w:rPr>
          <w:rFonts w:ascii="IRNazanin" w:hAnsi="IRNazanin" w:eastAsia="IRNazanin"/>
          <w:color w:val="111111"/>
          <w:sz w:val="28"/>
          <w:sz w:val="28"/>
          <w:szCs w:val="28"/>
          <w:rtl w:val="true"/>
          <w:lang w:bidi="fa-IR"/>
        </w:rPr>
        <w:t>الذی یکون بعده وعلی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تفسیر الامام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w:t>
      </w:r>
    </w:p>
    <w:p>
      <w:pPr>
        <w:pStyle w:val="BookText"/>
        <w:rPr/>
      </w:pPr>
      <w:r>
        <w:rPr>
          <w:rFonts w:ascii="IRNazanin" w:hAnsi="IRNazanin" w:eastAsia="IRNazanin"/>
          <w:color w:val="111111"/>
          <w:sz w:val="28"/>
          <w:sz w:val="28"/>
          <w:szCs w:val="28"/>
          <w:rtl w:val="true"/>
          <w:lang w:bidi="fa-IR"/>
        </w:rPr>
        <w:t>الولایة قوله علیه السلام یحرم علی جماعتنا الزکاة والصدقة الخ فلاحظ وفی روایة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لم یجد فی البلد من اهل الولایة من</w:t>
      </w:r>
    </w:p>
    <w:p>
      <w:pPr>
        <w:pStyle w:val="BookText"/>
        <w:rPr/>
      </w:pPr>
      <w:r>
        <w:rPr>
          <w:rFonts w:ascii="IRNazanin" w:hAnsi="IRNazanin" w:eastAsia="IRNazanin"/>
          <w:color w:val="111111"/>
          <w:sz w:val="28"/>
          <w:sz w:val="28"/>
          <w:szCs w:val="28"/>
          <w:rtl w:val="true"/>
          <w:lang w:bidi="fa-IR"/>
        </w:rPr>
        <w:t>یستحق الزکاة فلیبعثها إلی بلد آخر قوله انی رجل من اهل ری ولی زکاة فإلی من</w:t>
      </w:r>
    </w:p>
    <w:p>
      <w:pPr>
        <w:pStyle w:val="BookText"/>
        <w:rPr/>
      </w:pPr>
      <w:r>
        <w:rPr>
          <w:rFonts w:ascii="IRNazanin" w:hAnsi="IRNazanin" w:eastAsia="IRNazanin"/>
          <w:color w:val="111111"/>
          <w:sz w:val="28"/>
          <w:sz w:val="28"/>
          <w:szCs w:val="28"/>
          <w:rtl w:val="true"/>
          <w:lang w:bidi="fa-IR"/>
        </w:rPr>
        <w:t>ادفعها فقال علیه السلام الینا فقال ألیس الصدقة محرمة علیکم فقال علیه السلام بلی</w:t>
      </w:r>
    </w:p>
    <w:p>
      <w:pPr>
        <w:pStyle w:val="BookText"/>
        <w:rPr/>
      </w:pPr>
      <w:r>
        <w:rPr>
          <w:rFonts w:ascii="IRNazanin" w:hAnsi="IRNazanin" w:eastAsia="IRNazanin"/>
          <w:color w:val="111111"/>
          <w:sz w:val="28"/>
          <w:sz w:val="28"/>
          <w:szCs w:val="28"/>
          <w:rtl w:val="true"/>
          <w:lang w:bidi="fa-IR"/>
        </w:rPr>
        <w:t>إذا دفعتها إلی شیعتنا فقد دفعتها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وانما حرمت</w:t>
      </w:r>
    </w:p>
    <w:p>
      <w:pPr>
        <w:pStyle w:val="BookText"/>
        <w:rPr/>
      </w:pPr>
      <w:r>
        <w:rPr>
          <w:rFonts w:ascii="IRNazanin" w:hAnsi="IRNazanin" w:eastAsia="IRNazanin"/>
          <w:color w:val="111111"/>
          <w:sz w:val="28"/>
          <w:sz w:val="28"/>
          <w:szCs w:val="28"/>
          <w:rtl w:val="true"/>
          <w:lang w:bidi="fa-IR"/>
        </w:rPr>
        <w:t xml:space="preserve">الزکاة علیهم دون موالیهم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موالیهم منهم</w:t>
      </w:r>
    </w:p>
    <w:p>
      <w:pPr>
        <w:pStyle w:val="BookText"/>
        <w:rPr/>
      </w:pPr>
      <w:r>
        <w:rPr>
          <w:rFonts w:ascii="IRNazanin" w:hAnsi="IRNazanin" w:eastAsia="IRNazanin"/>
          <w:color w:val="111111"/>
          <w:sz w:val="28"/>
          <w:sz w:val="28"/>
          <w:szCs w:val="28"/>
          <w:rtl w:val="true"/>
          <w:lang w:bidi="fa-IR"/>
        </w:rPr>
        <w:t>ولا تحل الصدقة من الغریب لموالیهم وقوله علیه السلام ولا تحل لأحمد منهم إلا أن لا یجد</w:t>
      </w:r>
    </w:p>
    <w:p>
      <w:pPr>
        <w:pStyle w:val="BookText"/>
        <w:rPr/>
      </w:pPr>
      <w:r>
        <w:rPr>
          <w:rFonts w:ascii="IRNazanin" w:hAnsi="IRNazanin" w:eastAsia="IRNazanin"/>
          <w:color w:val="111111"/>
          <w:sz w:val="28"/>
          <w:sz w:val="28"/>
          <w:szCs w:val="28"/>
          <w:rtl w:val="true"/>
          <w:lang w:bidi="fa-IR"/>
        </w:rPr>
        <w:t xml:space="preserve">شیئا ویکون ممن تحل له المیتة وفی روایة ابن أبی رافع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لا تحل</w:t>
      </w:r>
    </w:p>
    <w:p>
      <w:pPr>
        <w:pStyle w:val="BookText"/>
        <w:rPr/>
      </w:pPr>
      <w:r>
        <w:rPr>
          <w:rFonts w:ascii="IRNazanin" w:hAnsi="IRNazanin" w:eastAsia="IRNazanin"/>
          <w:color w:val="111111"/>
          <w:sz w:val="28"/>
          <w:sz w:val="28"/>
          <w:szCs w:val="28"/>
          <w:rtl w:val="true"/>
          <w:lang w:bidi="fa-IR"/>
        </w:rPr>
        <w:t xml:space="preserve">لنا الصدقة ولاحظ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حمل الفطرة إلی الإمام علیه السلام من أبواب زکاة</w:t>
      </w:r>
    </w:p>
    <w:p>
      <w:pPr>
        <w:pStyle w:val="BookText"/>
        <w:rPr/>
      </w:pPr>
      <w:r>
        <w:rPr>
          <w:rFonts w:ascii="IRNazanin" w:hAnsi="IRNazanin" w:eastAsia="IRNazanin"/>
          <w:color w:val="111111"/>
          <w:sz w:val="28"/>
          <w:sz w:val="28"/>
          <w:szCs w:val="28"/>
          <w:rtl w:val="true"/>
          <w:lang w:bidi="fa-IR"/>
        </w:rPr>
        <w:t>الفطرة فان فی أحادیثه 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فقیه من باب وجوب أداء الخمس من أبواب وجوبه وما تجب</w:t>
      </w:r>
    </w:p>
    <w:p>
      <w:pPr>
        <w:pStyle w:val="BookText"/>
        <w:rPr/>
      </w:pPr>
      <w:r>
        <w:rPr>
          <w:rFonts w:ascii="IRNazanin" w:hAnsi="IRNazanin" w:eastAsia="IRNazanin"/>
          <w:color w:val="111111"/>
          <w:sz w:val="28"/>
          <w:sz w:val="28"/>
          <w:szCs w:val="28"/>
          <w:rtl w:val="true"/>
          <w:lang w:bidi="fa-IR"/>
        </w:rPr>
        <w:t>فیه قوله علیه السلام فالصدقة علینا حرام والخمس لنا فریضة وفی روایة ابن سنان</w:t>
      </w:r>
    </w:p>
    <w:p>
      <w:pPr>
        <w:pStyle w:val="BookText"/>
        <w:rPr/>
      </w:pPr>
      <w:r>
        <w:rPr>
          <w:rFonts w:ascii="IRNazanin" w:hAnsi="IRNazanin" w:eastAsia="IRNazanin"/>
          <w:color w:val="111111"/>
          <w:sz w:val="28"/>
          <w:sz w:val="28"/>
          <w:szCs w:val="28"/>
          <w:rtl w:val="true"/>
          <w:lang w:bidi="fa-IR"/>
        </w:rPr>
        <w:t>من باب وجوب الخمس من أرباح التجارات قوله علیه السلام وحرم علیهم الصدقة</w:t>
      </w:r>
    </w:p>
    <w:p>
      <w:pPr>
        <w:pStyle w:val="BookText"/>
        <w:rPr/>
      </w:pPr>
      <w:r>
        <w:rPr>
          <w:rFonts w:ascii="IRNazanin" w:hAnsi="IRNazanin" w:eastAsia="IRNazanin"/>
          <w:color w:val="111111"/>
          <w:sz w:val="28"/>
          <w:sz w:val="28"/>
          <w:szCs w:val="28"/>
          <w:rtl w:val="true"/>
          <w:lang w:bidi="fa-IR"/>
        </w:rPr>
        <w:t>وفی روایة سلیم بن قیس من باب من له الخمس وانه یقسم سنة أقسام من أبواب قسمة</w:t>
      </w:r>
    </w:p>
    <w:p>
      <w:pPr>
        <w:pStyle w:val="BookText"/>
        <w:rPr/>
      </w:pPr>
      <w:r>
        <w:rPr>
          <w:rFonts w:ascii="IRNazanin" w:hAnsi="IRNazanin" w:eastAsia="IRNazanin"/>
          <w:color w:val="111111"/>
          <w:sz w:val="28"/>
          <w:sz w:val="28"/>
          <w:szCs w:val="28"/>
          <w:rtl w:val="true"/>
          <w:lang w:bidi="fa-IR"/>
        </w:rPr>
        <w:t>الخمس قوله علیه السلام ولم یجعل لنا سهما فی الصدقة أکرم الله نبیه وأکرمنا ان یطعمنا</w:t>
      </w:r>
    </w:p>
    <w:p>
      <w:pPr>
        <w:pStyle w:val="BookText"/>
        <w:rPr/>
      </w:pPr>
      <w:r>
        <w:rPr>
          <w:rFonts w:ascii="IRNazanin" w:hAnsi="IRNazanin" w:eastAsia="IRNazanin"/>
          <w:color w:val="111111"/>
          <w:sz w:val="28"/>
          <w:sz w:val="28"/>
          <w:szCs w:val="28"/>
          <w:rtl w:val="true"/>
          <w:lang w:bidi="fa-IR"/>
        </w:rPr>
        <w:t>أوساخ ما فی أیدی الناس وفی روایتیه الأخریین نحوه وفی روایة الجعفی قوله علیه السلام</w:t>
      </w:r>
    </w:p>
    <w:p>
      <w:pPr>
        <w:pStyle w:val="BookText"/>
        <w:rPr/>
      </w:pPr>
      <w:r>
        <w:rPr>
          <w:rFonts w:ascii="IRNazanin" w:hAnsi="IRNazanin" w:eastAsia="IRNazanin"/>
          <w:color w:val="111111"/>
          <w:sz w:val="28"/>
          <w:sz w:val="28"/>
          <w:szCs w:val="28"/>
          <w:rtl w:val="true"/>
          <w:lang w:bidi="fa-IR"/>
        </w:rPr>
        <w:t>فقد عرفت انا لا نأکل الصدقة ولا تحل لنا فهی للمساکین وأبناء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قوله علیه السلام وانما جعل الله هذا الخمس خاصة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مساکین الناس وأبناء سبیلهم عوضا لهم من صدقات الناس</w:t>
      </w:r>
    </w:p>
    <w:p>
      <w:pPr>
        <w:pStyle w:val="BookText"/>
        <w:rPr/>
      </w:pPr>
      <w:r>
        <w:rPr>
          <w:rFonts w:ascii="IRNazanin" w:hAnsi="IRNazanin" w:eastAsia="IRNazanin"/>
          <w:color w:val="111111"/>
          <w:sz w:val="28"/>
          <w:sz w:val="28"/>
          <w:szCs w:val="28"/>
          <w:rtl w:val="true"/>
          <w:lang w:bidi="fa-IR"/>
        </w:rPr>
        <w:t xml:space="preserve">تنزیها من الله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بصدقات بعضهم علی بعض إلی أن قال</w:t>
      </w:r>
    </w:p>
    <w:p>
      <w:pPr>
        <w:pStyle w:val="BookText"/>
        <w:rPr/>
      </w:pPr>
      <w:r>
        <w:rPr>
          <w:rFonts w:ascii="IRNazanin" w:hAnsi="IRNazanin" w:eastAsia="IRNazanin"/>
          <w:color w:val="111111"/>
          <w:sz w:val="28"/>
          <w:sz w:val="28"/>
          <w:szCs w:val="28"/>
          <w:rtl w:val="true"/>
          <w:lang w:bidi="fa-IR"/>
        </w:rPr>
        <w:t>علیه السلام ومن کانت أمه من بنی هاشم وأبوه من سائر قریش فان الصدقات تحل له و</w:t>
      </w:r>
    </w:p>
    <w:p>
      <w:pPr>
        <w:pStyle w:val="BookText"/>
        <w:rPr/>
      </w:pPr>
      <w:r>
        <w:rPr>
          <w:rFonts w:ascii="IRNazanin" w:hAnsi="IRNazanin" w:eastAsia="IRNazanin"/>
          <w:color w:val="111111"/>
          <w:sz w:val="28"/>
          <w:sz w:val="28"/>
          <w:szCs w:val="28"/>
          <w:rtl w:val="true"/>
          <w:lang w:bidi="fa-IR"/>
        </w:rPr>
        <w:t>لیس له من الخمس شئ لان الله یقول ادعوهم لابائهم إلی أن قال وجعل لفقراء قرابة</w:t>
      </w:r>
    </w:p>
    <w:p>
      <w:pPr>
        <w:pStyle w:val="BookText"/>
        <w:rPr/>
      </w:pPr>
      <w:r>
        <w:rPr>
          <w:rFonts w:ascii="IRNazanin" w:hAnsi="IRNazanin" w:eastAsia="IRNazanin"/>
          <w:color w:val="111111"/>
          <w:sz w:val="28"/>
          <w:sz w:val="28"/>
          <w:szCs w:val="28"/>
          <w:rtl w:val="true"/>
          <w:lang w:bidi="fa-IR"/>
        </w:rPr>
        <w:t>الرسول نصف الخمس فأغناهم به عن صدقات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روایة تحف العقول</w:t>
      </w:r>
    </w:p>
    <w:p>
      <w:pPr>
        <w:pStyle w:val="BookText"/>
        <w:rPr/>
      </w:pPr>
      <w:r>
        <w:rPr>
          <w:rFonts w:ascii="IRNazanin" w:hAnsi="IRNazanin" w:eastAsia="IRNazanin"/>
          <w:color w:val="111111"/>
          <w:sz w:val="28"/>
          <w:sz w:val="28"/>
          <w:szCs w:val="28"/>
          <w:rtl w:val="true"/>
          <w:lang w:bidi="fa-IR"/>
        </w:rPr>
        <w:t>وفی روایة جابر من باب استحباب الاهداء للمسلم من أبواب ما یکتسب 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الهدیة ولا یأکل الصدقة وفی روایة ابن خنیس من</w:t>
      </w:r>
      <w:bookmarkStart w:id="272" w:name="pg16856_166482"/>
    </w:p>
    <w:p>
      <w:pPr>
        <w:pStyle w:val="BookText"/>
        <w:rPr/>
      </w:pPr>
      <w:bookmarkEnd w:id="272"/>
      <w:r>
        <w:rPr>
          <w:rFonts w:ascii="IRNazanin" w:hAnsi="IRNazanin" w:eastAsia="IRNazanin"/>
          <w:color w:val="111111"/>
          <w:sz w:val="28"/>
          <w:sz w:val="28"/>
          <w:szCs w:val="28"/>
          <w:rtl w:val="true"/>
          <w:lang w:bidi="fa-IR"/>
        </w:rPr>
        <w:t>باب انه لا صدقة الا لله فی کتاب الصدقات والهبات قوله علیه السلام لا تحل الصدقة</w:t>
      </w:r>
    </w:p>
    <w:p>
      <w:pPr>
        <w:pStyle w:val="BookText"/>
        <w:rPr/>
      </w:pPr>
      <w:r>
        <w:rPr>
          <w:rFonts w:ascii="IRNazanin" w:hAnsi="IRNazanin" w:eastAsia="IRNazanin"/>
          <w:color w:val="111111"/>
          <w:sz w:val="28"/>
          <w:sz w:val="28"/>
          <w:szCs w:val="28"/>
          <w:rtl w:val="true"/>
          <w:lang w:bidi="fa-IR"/>
        </w:rPr>
        <w:t>لاحد من ولد عباس ولا لاحد من ولد علی علیه السلام ولا لنظرائهم من ولد عبد المطلب</w:t>
      </w:r>
    </w:p>
    <w:p>
      <w:pPr>
        <w:pStyle w:val="BookText"/>
        <w:rPr/>
      </w:pPr>
      <w:r>
        <w:rPr>
          <w:rFonts w:ascii="IRNazanin" w:hAnsi="IRNazanin" w:eastAsia="IRNazanin"/>
          <w:color w:val="111111"/>
          <w:sz w:val="28"/>
          <w:sz w:val="28"/>
          <w:szCs w:val="28"/>
          <w:rtl w:val="true"/>
          <w:lang w:bidi="fa-IR"/>
        </w:rPr>
        <w:t>وفی روایة ابن بلال من باب ان المؤمن کفو المؤمن من أبواب مقدمات النکاح</w:t>
      </w:r>
    </w:p>
    <w:p>
      <w:pPr>
        <w:pStyle w:val="BookText"/>
        <w:rPr/>
      </w:pPr>
      <w:r>
        <w:rPr>
          <w:rFonts w:ascii="IRNazanin" w:hAnsi="IRNazanin" w:eastAsia="IRNazanin"/>
          <w:color w:val="111111"/>
          <w:sz w:val="28"/>
          <w:sz w:val="28"/>
          <w:szCs w:val="28"/>
          <w:rtl w:val="true"/>
          <w:lang w:bidi="fa-IR"/>
        </w:rPr>
        <w:t>وما یناسبه قوله علیه السلام ولکن الله عز وجل صاننا عن الصدقة وهی أوساخ أیدی</w:t>
      </w:r>
    </w:p>
    <w:p>
      <w:pPr>
        <w:pStyle w:val="BookText"/>
        <w:rPr/>
      </w:pPr>
      <w:r>
        <w:rPr>
          <w:rFonts w:ascii="IRNazanin" w:hAnsi="IRNazanin" w:eastAsia="IRNazanin"/>
          <w:color w:val="111111"/>
          <w:sz w:val="28"/>
          <w:sz w:val="28"/>
          <w:szCs w:val="28"/>
          <w:rtl w:val="true"/>
          <w:lang w:bidi="fa-IR"/>
        </w:rPr>
        <w:t>الناس فنکره ان نشرک فیما فضلنا الله به من لم یجعل الله له مثل ما جعل لنا وفی کثیر من</w:t>
      </w:r>
    </w:p>
    <w:p>
      <w:pPr>
        <w:pStyle w:val="BookText"/>
        <w:rPr/>
      </w:pPr>
      <w:r>
        <w:rPr>
          <w:rFonts w:ascii="IRNazanin" w:hAnsi="IRNazanin" w:eastAsia="IRNazanin"/>
          <w:color w:val="111111"/>
          <w:sz w:val="28"/>
          <w:sz w:val="28"/>
          <w:szCs w:val="28"/>
          <w:rtl w:val="true"/>
          <w:lang w:bidi="fa-IR"/>
        </w:rPr>
        <w:t>أحادیث هذا الباب أیضا ما یدل علی حرمة الصدقة علی بنی هاشم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مهزیار من باب جواز اعطاء فقراء بنی هاشم من الصدقات</w:t>
      </w:r>
    </w:p>
    <w:p>
      <w:pPr>
        <w:pStyle w:val="BookText"/>
        <w:rPr/>
      </w:pPr>
      <w:r>
        <w:rPr>
          <w:rFonts w:ascii="IRNazanin" w:hAnsi="IRNazanin" w:eastAsia="IRNazanin"/>
          <w:color w:val="111111"/>
          <w:sz w:val="28"/>
          <w:sz w:val="28"/>
          <w:szCs w:val="28"/>
          <w:rtl w:val="true"/>
          <w:lang w:bidi="fa-IR"/>
        </w:rPr>
        <w:t>المندوبة ومن الوقف من کتاب الوقف قوله ان إسحاق بن إبراهیم وقف ضیعة</w:t>
      </w:r>
    </w:p>
    <w:p>
      <w:pPr>
        <w:pStyle w:val="BookText"/>
        <w:rPr/>
      </w:pPr>
      <w:r>
        <w:rPr>
          <w:rFonts w:ascii="IRNazanin" w:hAnsi="IRNazanin" w:eastAsia="IRNazanin"/>
          <w:color w:val="111111"/>
          <w:sz w:val="28"/>
          <w:sz w:val="28"/>
          <w:szCs w:val="28"/>
          <w:rtl w:val="true"/>
          <w:lang w:bidi="fa-IR"/>
        </w:rPr>
        <w:t>علی الحج وأم ولده وما فضل عنه للفقراء وان محمد بن إبراهیم اشهد علی نفسه</w:t>
      </w:r>
    </w:p>
    <w:p>
      <w:pPr>
        <w:pStyle w:val="BookText"/>
        <w:rPr/>
      </w:pPr>
      <w:r>
        <w:rPr>
          <w:rFonts w:ascii="IRNazanin" w:hAnsi="IRNazanin" w:eastAsia="IRNazanin"/>
          <w:color w:val="111111"/>
          <w:sz w:val="28"/>
          <w:sz w:val="28"/>
          <w:szCs w:val="28"/>
          <w:rtl w:val="true"/>
          <w:lang w:bidi="fa-IR"/>
        </w:rPr>
        <w:t>بمال یفرق فی إخواننا وان فی بنی هاشم من یعرف حقه یقول بقولنا ممن هو محتاج</w:t>
      </w:r>
    </w:p>
    <w:p>
      <w:pPr>
        <w:pStyle w:val="BookText"/>
        <w:rPr/>
      </w:pPr>
      <w:r>
        <w:rPr>
          <w:rFonts w:ascii="IRNazanin" w:hAnsi="IRNazanin" w:eastAsia="IRNazanin"/>
          <w:color w:val="111111"/>
          <w:sz w:val="28"/>
          <w:sz w:val="28"/>
          <w:szCs w:val="28"/>
          <w:rtl w:val="true"/>
          <w:lang w:bidi="fa-IR"/>
        </w:rPr>
        <w:t xml:space="preserve">فتری ان یصرف ذلک إلیهم إذا کان سبیله سبیل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فأوصل</w:t>
      </w:r>
    </w:p>
    <w:p>
      <w:pPr>
        <w:pStyle w:val="BookText"/>
        <w:rPr/>
      </w:pPr>
      <w:r>
        <w:rPr>
          <w:rFonts w:ascii="IRNazanin" w:hAnsi="IRNazanin" w:eastAsia="IRNazanin"/>
          <w:color w:val="111111"/>
          <w:sz w:val="28"/>
          <w:sz w:val="28"/>
          <w:szCs w:val="28"/>
          <w:rtl w:val="true"/>
          <w:lang w:bidi="fa-IR"/>
        </w:rPr>
        <w:t>ذلک إلیهم یرحمک الله فهم إذا صاروا إلی هذه الخطة أحق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الحلبی من باب ان الأمة إذا کانت زوجة للعبد أو الحر فأعتقت</w:t>
      </w:r>
    </w:p>
    <w:p>
      <w:pPr>
        <w:pStyle w:val="BookText"/>
        <w:rPr/>
      </w:pPr>
      <w:r>
        <w:rPr>
          <w:rFonts w:ascii="IRNazanin" w:hAnsi="IRNazanin" w:eastAsia="IRNazanin"/>
          <w:color w:val="111111"/>
          <w:sz w:val="28"/>
          <w:sz w:val="28"/>
          <w:szCs w:val="28"/>
          <w:rtl w:val="true"/>
          <w:lang w:bidi="fa-IR"/>
        </w:rPr>
        <w:t>فخیرت فی فسخ عقدها قولها وأنت لا تأکل لحم الصدقة فقال صلی الله علیه وآله</w:t>
      </w:r>
    </w:p>
    <w:p>
      <w:pPr>
        <w:pStyle w:val="BookText"/>
        <w:rPr/>
      </w:pPr>
      <w:r>
        <w:rPr>
          <w:rFonts w:ascii="IRNazanin" w:hAnsi="IRNazanin" w:eastAsia="IRNazanin"/>
          <w:color w:val="111111"/>
          <w:sz w:val="28"/>
          <w:sz w:val="28"/>
          <w:szCs w:val="28"/>
          <w:rtl w:val="true"/>
          <w:lang w:bidi="fa-IR"/>
        </w:rPr>
        <w:t>هو لها صدقة ولنا هدیة ثم امر بطبخه وفی روایة ابن علوان ما یستفاد منه مثل ذلک</w:t>
      </w:r>
    </w:p>
    <w:p>
      <w:pPr>
        <w:pStyle w:val="BookText"/>
        <w:rPr/>
      </w:pPr>
      <w:r>
        <w:rPr>
          <w:rFonts w:ascii="IRNazanin" w:hAnsi="IRNazanin" w:eastAsia="IRNazanin"/>
          <w:color w:val="111111"/>
          <w:sz w:val="28"/>
          <w:sz w:val="28"/>
          <w:szCs w:val="28"/>
          <w:rtl w:val="true"/>
          <w:lang w:bidi="fa-IR"/>
        </w:rPr>
        <w:t>وفی أحادیث الرفع فی باب جملة مما عفی عنه ما یدل علی عدم حرمة الزکاة علی</w:t>
      </w:r>
    </w:p>
    <w:p>
      <w:pPr>
        <w:pStyle w:val="BookText"/>
        <w:rPr/>
      </w:pPr>
      <w:r>
        <w:rPr>
          <w:rFonts w:ascii="IRNazanin" w:hAnsi="IRNazanin" w:eastAsia="IRNazanin"/>
          <w:color w:val="111111"/>
          <w:sz w:val="28"/>
          <w:sz w:val="28"/>
          <w:szCs w:val="28"/>
          <w:rtl w:val="true"/>
          <w:lang w:bidi="fa-IR"/>
        </w:rPr>
        <w:t>بنی هاشم عند الضرورة والاضطرار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الأنفال</w:t>
      </w:r>
    </w:p>
    <w:p>
      <w:pPr>
        <w:pStyle w:val="BookText"/>
        <w:rPr/>
      </w:pPr>
      <w:r>
        <w:rPr>
          <w:rFonts w:ascii="IRNazanin" w:hAnsi="IRNazanin" w:eastAsia="IRNazanin"/>
          <w:color w:val="111111"/>
          <w:sz w:val="28"/>
          <w:sz w:val="28"/>
          <w:szCs w:val="28"/>
          <w:rtl w:val="true"/>
          <w:lang w:bidi="fa-IR"/>
        </w:rPr>
        <w:t xml:space="preserve">لله وللرسول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الذین لا تحل لهم الصدقة ولا الزکاة</w:t>
      </w:r>
      <w:r>
        <w:rPr>
          <w:rFonts w:eastAsia="IRNazanin" w:cs="IRNazanin"/>
          <w:color w:val="111111"/>
          <w:sz w:val="28"/>
          <w:szCs w:val="28"/>
          <w:rtl w:val="true"/>
          <w:lang w:bidi="fa-IR"/>
        </w:rPr>
        <w:t>.</w:t>
      </w:r>
    </w:p>
    <w:p>
      <w:pPr>
        <w:pStyle w:val="Heading4"/>
        <w:numPr>
          <w:ilvl w:val="3"/>
          <w:numId w:val="1"/>
        </w:numPr>
        <w:rPr/>
      </w:pPr>
      <w:bookmarkStart w:id="273" w:name="__RefHeading___Toc9906244_417432637"/>
      <w:bookmarkStart w:id="274" w:name="_Toc98"/>
      <w:bookmarkEnd w:id="273"/>
      <w:r>
        <w:rPr>
          <w:rtl w:val="true"/>
        </w:rPr>
        <w:t>(</w:t>
      </w:r>
      <w:r>
        <w:rPr/>
        <w:t>23</w:t>
      </w:r>
      <w:r>
        <w:rPr>
          <w:rtl w:val="true"/>
        </w:rPr>
        <w:t xml:space="preserve">) </w:t>
      </w:r>
      <w:r>
        <w:rPr>
          <w:rtl w:val="true"/>
        </w:rPr>
        <w:t>باب عدم حرمة الزکاة لموالی بنی هاشم</w:t>
      </w:r>
      <w:bookmarkEnd w:id="274"/>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الحسین بن</w:t>
      </w:r>
    </w:p>
    <w:p>
      <w:pPr>
        <w:pStyle w:val="BookText"/>
        <w:rPr/>
      </w:pPr>
      <w:r>
        <w:rPr>
          <w:rFonts w:ascii="IRNazanin" w:hAnsi="IRNazanin" w:eastAsia="IRNazanin"/>
          <w:color w:val="111111"/>
          <w:sz w:val="28"/>
          <w:sz w:val="28"/>
          <w:szCs w:val="28"/>
          <w:rtl w:val="true"/>
          <w:lang w:bidi="fa-IR"/>
        </w:rPr>
        <w:t>سعید عن علی بن النعمان عن سعید بن عبد الله الأعرج قال قلت لابی عبد الله علیه السلام</w:t>
      </w:r>
    </w:p>
    <w:p>
      <w:pPr>
        <w:pStyle w:val="BookText"/>
        <w:rPr/>
      </w:pPr>
      <w:r>
        <w:rPr>
          <w:rFonts w:ascii="IRNazanin" w:hAnsi="IRNazanin" w:eastAsia="IRNazanin"/>
          <w:color w:val="111111"/>
          <w:sz w:val="28"/>
          <w:sz w:val="28"/>
          <w:szCs w:val="28"/>
          <w:rtl w:val="true"/>
          <w:lang w:bidi="fa-IR"/>
        </w:rPr>
        <w:t>أتحل الصدقة لموالی بنی هاشم فقال نعم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محمد بن الحسین </w:t>
      </w:r>
      <w:r>
        <w:rPr>
          <w:rStyle w:val="FootnoteAnchor"/>
          <w:rtl w:val="true"/>
        </w:rPr>
        <w:footnoteReference w:id="533"/>
      </w:r>
      <w:r>
        <w:rPr>
          <w:rFonts w:ascii="IRNazanin" w:hAnsi="IRNazanin" w:eastAsia="IRNazanin"/>
          <w:color w:val="111111"/>
          <w:sz w:val="28"/>
          <w:sz w:val="28"/>
          <w:szCs w:val="28"/>
          <w:rtl w:val="true"/>
          <w:lang w:bidi="fa-IR"/>
        </w:rPr>
        <w:t>عن محمد بن إسماعیل عن ثعلبة بن میمون قال کان</w:t>
      </w:r>
    </w:p>
    <w:p>
      <w:pPr>
        <w:pStyle w:val="BookText"/>
        <w:rPr/>
      </w:pPr>
      <w:r>
        <w:rPr>
          <w:rFonts w:ascii="IRNazanin" w:hAnsi="IRNazanin" w:eastAsia="IRNazanin"/>
          <w:color w:val="111111"/>
          <w:sz w:val="28"/>
          <w:sz w:val="28"/>
          <w:szCs w:val="28"/>
          <w:rtl w:val="true"/>
          <w:lang w:bidi="fa-IR"/>
        </w:rPr>
        <w:t>أبو عبد الله علیه السلام یسأل شهابا من زکاته لموالیه وانما حرمت الزکاة علیهم</w:t>
      </w:r>
    </w:p>
    <w:p>
      <w:pPr>
        <w:pStyle w:val="BookText"/>
        <w:rPr/>
      </w:pPr>
      <w:r>
        <w:rPr>
          <w:rFonts w:ascii="IRNazanin" w:hAnsi="IRNazanin" w:eastAsia="IRNazanin"/>
          <w:color w:val="111111"/>
          <w:sz w:val="28"/>
          <w:sz w:val="28"/>
          <w:szCs w:val="28"/>
          <w:rtl w:val="true"/>
          <w:lang w:bidi="fa-IR"/>
        </w:rPr>
        <w:t>دون موالیهم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إبراهیم بن هاشم عن حماد بن</w:t>
      </w:r>
    </w:p>
    <w:p>
      <w:pPr>
        <w:pStyle w:val="BookText"/>
        <w:rPr/>
      </w:pPr>
      <w:r>
        <w:rPr>
          <w:rFonts w:ascii="IRNazanin" w:hAnsi="IRNazanin" w:eastAsia="IRNazanin"/>
          <w:color w:val="111111"/>
          <w:sz w:val="28"/>
          <w:sz w:val="28"/>
          <w:szCs w:val="28"/>
          <w:rtl w:val="true"/>
          <w:lang w:bidi="fa-IR"/>
        </w:rPr>
        <w:t xml:space="preserve">عیسی عن صا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عن زرارة عن أبی عبد الله علیه السلام قال موالیهم منهم و</w:t>
      </w:r>
    </w:p>
    <w:p>
      <w:pPr>
        <w:pStyle w:val="BookText"/>
        <w:rPr/>
      </w:pPr>
      <w:r>
        <w:rPr>
          <w:rFonts w:ascii="IRNazanin" w:hAnsi="IRNazanin" w:eastAsia="IRNazanin"/>
          <w:color w:val="111111"/>
          <w:sz w:val="28"/>
          <w:sz w:val="28"/>
          <w:szCs w:val="28"/>
          <w:rtl w:val="true"/>
          <w:lang w:bidi="fa-IR"/>
        </w:rPr>
        <w:t xml:space="preserve">لا تحل الصدقة من الغریب لموالیهم ولا بأس بصدقات موالیهم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ثم قال إنه لو کان العدل ما احتاج هاشمی ولا مطلبی إلی صدقة ان الله تعالی جعل</w:t>
      </w:r>
    </w:p>
    <w:p>
      <w:pPr>
        <w:pStyle w:val="BookText"/>
        <w:rPr/>
      </w:pPr>
      <w:r>
        <w:rPr>
          <w:rFonts w:ascii="IRNazanin" w:hAnsi="IRNazanin" w:eastAsia="IRNazanin"/>
          <w:color w:val="111111"/>
          <w:sz w:val="28"/>
          <w:sz w:val="28"/>
          <w:szCs w:val="28"/>
          <w:rtl w:val="true"/>
          <w:lang w:bidi="fa-IR"/>
        </w:rPr>
        <w:t>لهم فی کتابه ما کان فیه سعتهم ثم قال إن الرجل إذا لم یجد شیئا حلت له المیتة</w:t>
      </w:r>
    </w:p>
    <w:p>
      <w:pPr>
        <w:pStyle w:val="BookText"/>
        <w:rPr/>
      </w:pPr>
      <w:r>
        <w:rPr>
          <w:rFonts w:ascii="IRNazanin" w:hAnsi="IRNazanin" w:eastAsia="IRNazanin"/>
          <w:color w:val="111111"/>
          <w:sz w:val="28"/>
          <w:sz w:val="28"/>
          <w:szCs w:val="28"/>
          <w:rtl w:val="true"/>
          <w:lang w:bidi="fa-IR"/>
        </w:rPr>
        <w:t xml:space="preserve">والصدقة ولا تحل لاحد منهم إلا أن لا یجد شیئا ویکون ممن تحل له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بهذا الاسناد عن أبی عبد الله علیه السلام أنه قال لو کان عدل ما احتاج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فیه والصدقة لا تحل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الطوسی عن والده قال</w:t>
      </w:r>
    </w:p>
    <w:p>
      <w:pPr>
        <w:pStyle w:val="BookText"/>
        <w:rPr/>
      </w:pPr>
      <w:r>
        <w:rPr>
          <w:rFonts w:ascii="IRNazanin" w:hAnsi="IRNazanin" w:eastAsia="IRNazanin"/>
          <w:color w:val="111111"/>
          <w:sz w:val="28"/>
          <w:sz w:val="28"/>
          <w:szCs w:val="28"/>
          <w:rtl w:val="true"/>
          <w:lang w:bidi="fa-IR"/>
        </w:rPr>
        <w:t>أخبرنا ابن حمویه قال حدثنا أبو الحسین قال حدثنا أبو خلیفة قال حدثنا أبو الولید</w:t>
      </w:r>
    </w:p>
    <w:p>
      <w:pPr>
        <w:pStyle w:val="BookText"/>
        <w:rPr/>
      </w:pPr>
      <w:r>
        <w:rPr>
          <w:rFonts w:ascii="IRNazanin" w:hAnsi="IRNazanin" w:eastAsia="IRNazanin"/>
          <w:color w:val="111111"/>
          <w:sz w:val="28"/>
          <w:sz w:val="28"/>
          <w:szCs w:val="28"/>
          <w:rtl w:val="true"/>
          <w:lang w:bidi="fa-IR"/>
        </w:rPr>
        <w:t>عن شعبة قال أخبرنا الحکم عن ابن أبی رافع عن أبی رافع ان النبی صلی الله علیه</w:t>
      </w:r>
    </w:p>
    <w:p>
      <w:pPr>
        <w:pStyle w:val="BookText"/>
        <w:rPr/>
      </w:pPr>
      <w:r>
        <w:rPr>
          <w:rFonts w:ascii="IRNazanin" w:hAnsi="IRNazanin" w:eastAsia="IRNazanin"/>
          <w:color w:val="111111"/>
          <w:sz w:val="28"/>
          <w:sz w:val="28"/>
          <w:szCs w:val="28"/>
          <w:rtl w:val="true"/>
          <w:lang w:bidi="fa-IR"/>
        </w:rPr>
        <w:t>وآله بعث رجلا من بنی مخزوم علی الصدقة فقال لابی رافع أصحبنی کیما تصیب</w:t>
      </w:r>
    </w:p>
    <w:p>
      <w:pPr>
        <w:pStyle w:val="BookText"/>
        <w:rPr/>
      </w:pPr>
      <w:r>
        <w:rPr>
          <w:rFonts w:ascii="IRNazanin" w:hAnsi="IRNazanin" w:eastAsia="IRNazanin"/>
          <w:color w:val="111111"/>
          <w:sz w:val="28"/>
          <w:sz w:val="28"/>
          <w:szCs w:val="28"/>
          <w:rtl w:val="true"/>
          <w:lang w:bidi="fa-IR"/>
        </w:rPr>
        <w:t>منها فقال حتی آتی النبی صلی الله علیه وآله فاسأله فأتی النبی فسأله فقال مولی</w:t>
      </w:r>
    </w:p>
    <w:p>
      <w:pPr>
        <w:pStyle w:val="BookText"/>
        <w:rPr/>
      </w:pPr>
      <w:r>
        <w:rPr>
          <w:rFonts w:ascii="Amiri" w:hAnsi="Amiri" w:eastAsia="Amiri" w:cs="Amiri"/>
          <w:color w:val="111111"/>
          <w:sz w:val="28"/>
          <w:sz w:val="28"/>
          <w:szCs w:val="28"/>
          <w:rtl w:val="true"/>
          <w:lang w:bidi="ar-SA"/>
        </w:rPr>
        <w:t>القوم من أنفسهم وانا لا تحل لنا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 المستحقین ما یدل علی ذلک</w:t>
      </w:r>
    </w:p>
    <w:p>
      <w:pPr>
        <w:pStyle w:val="BookText"/>
        <w:rPr/>
      </w:pPr>
      <w:r>
        <w:rPr>
          <w:rFonts w:ascii="IRNazanin" w:hAnsi="IRNazanin" w:eastAsia="IRNazanin"/>
          <w:color w:val="111111"/>
          <w:sz w:val="28"/>
          <w:sz w:val="28"/>
          <w:szCs w:val="28"/>
          <w:rtl w:val="true"/>
          <w:lang w:bidi="fa-IR"/>
        </w:rPr>
        <w:t>باطلاقه وکذا فی اطلاقات سائر أحادیث الواردة فیمن تحل له الزکاة وفی تفسیر</w:t>
      </w:r>
    </w:p>
    <w:p>
      <w:p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 الولایة قوله علیه السلام فان موالینا و</w:t>
      </w:r>
    </w:p>
    <w:p>
      <w:pPr>
        <w:pStyle w:val="BookText"/>
        <w:rPr/>
      </w:pPr>
      <w:r>
        <w:rPr>
          <w:rFonts w:ascii="IRNazanin" w:hAnsi="IRNazanin" w:eastAsia="IRNazanin"/>
          <w:color w:val="111111"/>
          <w:sz w:val="28"/>
          <w:sz w:val="28"/>
          <w:szCs w:val="28"/>
          <w:rtl w:val="true"/>
          <w:lang w:bidi="fa-IR"/>
        </w:rPr>
        <w:t>شیعتنا منا وکنا کالجسد الواحد تحرم علی جماعتنا الزکاة والصدقة ولیکن ما تعطونه</w:t>
      </w:r>
    </w:p>
    <w:p>
      <w:pPr>
        <w:pStyle w:val="BookText"/>
        <w:rPr/>
      </w:pPr>
      <w:r>
        <w:rPr>
          <w:rFonts w:ascii="IRNazanin" w:hAnsi="IRNazanin" w:eastAsia="IRNazanin"/>
          <w:color w:val="111111"/>
          <w:sz w:val="28"/>
          <w:sz w:val="28"/>
          <w:szCs w:val="28"/>
          <w:rtl w:val="true"/>
          <w:lang w:bidi="fa-IR"/>
        </w:rPr>
        <w:t>إخوانکم المستبصرین من البر وادفعوهم عن الزکاة والصدقات ونزهوهم عن أن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تصبوا علیهم أوساخکم أیحب أحدکم ان یغسل وسخ بدنه ثم یصبه علی أخیه</w:t>
      </w:r>
      <w:bookmarkStart w:id="275" w:name="pg16856_166484"/>
    </w:p>
    <w:p>
      <w:pPr>
        <w:pStyle w:val="BookText"/>
        <w:rPr/>
      </w:pPr>
      <w:bookmarkEnd w:id="275"/>
      <w:r>
        <w:rPr>
          <w:rFonts w:ascii="IRNazanin" w:hAnsi="IRNazanin" w:eastAsia="IRNazanin"/>
          <w:color w:val="111111"/>
          <w:sz w:val="28"/>
          <w:sz w:val="28"/>
          <w:szCs w:val="28"/>
          <w:rtl w:val="true"/>
          <w:lang w:bidi="fa-IR"/>
        </w:rPr>
        <w:t>ان وسخ الذنوب أعظم من وسخ البدن فلا توسخوا بها إخوانکم المؤمنین وفی</w:t>
      </w:r>
    </w:p>
    <w:p>
      <w:pPr>
        <w:pStyle w:val="BookText"/>
        <w:rPr/>
      </w:pPr>
      <w:r>
        <w:rPr>
          <w:rFonts w:ascii="IRNazanin" w:hAnsi="IRNazanin" w:eastAsia="IRNazanin"/>
          <w:color w:val="111111"/>
          <w:sz w:val="28"/>
          <w:sz w:val="28"/>
          <w:szCs w:val="28"/>
          <w:rtl w:val="true"/>
          <w:lang w:bidi="fa-IR"/>
        </w:rPr>
        <w:t xml:space="preserve">روایة إبراهیم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المالک إذا لم یجد فی البلد من اهل الولایة من یستحق</w:t>
      </w:r>
    </w:p>
    <w:p>
      <w:pPr>
        <w:pStyle w:val="BookText"/>
        <w:rPr/>
      </w:pPr>
      <w:r>
        <w:rPr>
          <w:rFonts w:ascii="IRNazanin" w:hAnsi="IRNazanin" w:eastAsia="IRNazanin"/>
          <w:color w:val="111111"/>
          <w:sz w:val="28"/>
          <w:sz w:val="28"/>
          <w:szCs w:val="28"/>
          <w:rtl w:val="true"/>
          <w:lang w:bidi="fa-IR"/>
        </w:rPr>
        <w:t>الزکاة فلیبعثها إلی بلد آخر قوله فإلی من ادفعها فقال الینا فقال ألیس الصدقة</w:t>
      </w:r>
    </w:p>
    <w:p>
      <w:pPr>
        <w:pStyle w:val="BookText"/>
        <w:rPr/>
      </w:pPr>
      <w:r>
        <w:rPr>
          <w:rFonts w:ascii="IRNazanin" w:hAnsi="IRNazanin" w:eastAsia="IRNazanin"/>
          <w:color w:val="111111"/>
          <w:sz w:val="28"/>
          <w:sz w:val="28"/>
          <w:szCs w:val="28"/>
          <w:rtl w:val="true"/>
          <w:lang w:bidi="fa-IR"/>
        </w:rPr>
        <w:t xml:space="preserve">محرمة علیکم فقال بلی إذا دفعتها إلی شیعتنا فقد دفعتها 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 یستفاد</w:t>
      </w:r>
    </w:p>
    <w:p>
      <w:pPr>
        <w:pStyle w:val="BookText"/>
        <w:rPr/>
      </w:pPr>
      <w:r>
        <w:rPr>
          <w:rFonts w:ascii="IRNazanin" w:hAnsi="IRNazanin" w:eastAsia="IRNazanin"/>
          <w:color w:val="111111"/>
          <w:sz w:val="28"/>
          <w:sz w:val="28"/>
          <w:szCs w:val="28"/>
          <w:rtl w:val="true"/>
          <w:lang w:bidi="fa-IR"/>
        </w:rPr>
        <w:t>من اطلاقات اخبار هذا الباب وباب وجوب وضع الزکاة فی اهل الولایة ما یدل</w:t>
      </w:r>
    </w:p>
    <w:p>
      <w:pPr>
        <w:pStyle w:val="BookText"/>
        <w:rPr/>
      </w:pPr>
      <w:r>
        <w:rPr>
          <w:rFonts w:ascii="IRNazanin" w:hAnsi="IRNazanin" w:eastAsia="IRNazanin"/>
          <w:color w:val="111111"/>
          <w:sz w:val="28"/>
          <w:sz w:val="28"/>
          <w:szCs w:val="28"/>
          <w:rtl w:val="true"/>
          <w:lang w:bidi="fa-IR"/>
        </w:rPr>
        <w:t>علی حلیة الزکاة لموالیهم علیه السلام فإنهم من اهل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 المفروضة لبنی هاشم قوله هل تحل لبنی هاشم الصدقة</w:t>
      </w:r>
    </w:p>
    <w:p>
      <w:pPr>
        <w:pStyle w:val="BookText"/>
        <w:rPr/>
      </w:pPr>
      <w:r>
        <w:rPr>
          <w:rFonts w:ascii="IRNazanin" w:hAnsi="IRNazanin" w:eastAsia="IRNazanin"/>
          <w:color w:val="111111"/>
          <w:sz w:val="28"/>
          <w:sz w:val="28"/>
          <w:szCs w:val="28"/>
          <w:rtl w:val="true"/>
          <w:lang w:bidi="fa-IR"/>
        </w:rPr>
        <w:t xml:space="preserve">قال علیه السلام لا قلت تحل لموالیهم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حماد من باب من له الخمس وبیان سهامهم فی کتاب</w:t>
      </w:r>
    </w:p>
    <w:p>
      <w:pPr>
        <w:pStyle w:val="BookText"/>
        <w:rPr/>
      </w:pPr>
      <w:r>
        <w:rPr>
          <w:rFonts w:ascii="IRNazanin" w:hAnsi="IRNazanin" w:eastAsia="IRNazanin"/>
          <w:color w:val="111111"/>
          <w:sz w:val="28"/>
          <w:sz w:val="28"/>
          <w:szCs w:val="28"/>
          <w:rtl w:val="true"/>
          <w:lang w:bidi="fa-IR"/>
        </w:rPr>
        <w:t>الخمس قوله علیه السلام وقد تحل صدقات الناس لموالیهم وهم والناس سواء</w:t>
      </w:r>
      <w:r>
        <w:rPr>
          <w:rFonts w:eastAsia="IRNazanin" w:cs="IRNazanin"/>
          <w:color w:val="111111"/>
          <w:sz w:val="28"/>
          <w:szCs w:val="28"/>
          <w:rtl w:val="true"/>
          <w:lang w:bidi="fa-IR"/>
        </w:rPr>
        <w:t>.</w:t>
      </w:r>
    </w:p>
    <w:p>
      <w:pPr>
        <w:pStyle w:val="Heading4"/>
        <w:numPr>
          <w:ilvl w:val="3"/>
          <w:numId w:val="1"/>
        </w:numPr>
        <w:rPr/>
      </w:pPr>
      <w:bookmarkStart w:id="276" w:name="__RefHeading___Toc9906246_417432637"/>
      <w:bookmarkStart w:id="277" w:name="_Toc99"/>
      <w:bookmarkEnd w:id="276"/>
      <w:r>
        <w:rPr>
          <w:rtl w:val="true"/>
        </w:rPr>
        <w:t>(</w:t>
      </w:r>
      <w:r>
        <w:rPr/>
        <w:t>24</w:t>
      </w:r>
      <w:r>
        <w:rPr>
          <w:rtl w:val="true"/>
        </w:rPr>
        <w:t xml:space="preserve">) </w:t>
      </w:r>
      <w:r>
        <w:rPr>
          <w:rtl w:val="true"/>
        </w:rPr>
        <w:t>باب ما ورد فی مقدار ما یعطی من الزکاة إلی المستحق والمصدق</w:t>
      </w:r>
      <w:bookmarkEnd w:id="277"/>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عبد الجبار ان بعض أصحابنا کتب علی</w:t>
      </w:r>
    </w:p>
    <w:p>
      <w:pPr>
        <w:pStyle w:val="BookText"/>
        <w:rPr/>
      </w:pPr>
      <w:r>
        <w:rPr>
          <w:rFonts w:ascii="IRNazanin" w:hAnsi="IRNazanin" w:eastAsia="IRNazanin"/>
          <w:color w:val="111111"/>
          <w:sz w:val="28"/>
          <w:sz w:val="28"/>
          <w:szCs w:val="28"/>
          <w:rtl w:val="true"/>
          <w:lang w:bidi="fa-IR"/>
        </w:rPr>
        <w:t>یدی أحمد بن إسحاق إلی علی بن محمد العسکری علیهما السلام أعطی الرجل من</w:t>
      </w:r>
    </w:p>
    <w:p>
      <w:pPr>
        <w:pStyle w:val="BookText"/>
        <w:rPr/>
      </w:pPr>
      <w:r>
        <w:rPr>
          <w:rFonts w:ascii="IRNazanin" w:hAnsi="IRNazanin" w:eastAsia="IRNazanin"/>
          <w:color w:val="111111"/>
          <w:sz w:val="28"/>
          <w:sz w:val="28"/>
          <w:szCs w:val="28"/>
          <w:rtl w:val="true"/>
          <w:lang w:bidi="fa-IR"/>
        </w:rPr>
        <w:t>إخوانی من الزکاة الدرهمین والثلاثة فکتب افعل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ابن أبی</w:t>
      </w:r>
    </w:p>
    <w:p>
      <w:pPr>
        <w:pStyle w:val="BookText"/>
        <w:rPr/>
      </w:pPr>
      <w:r>
        <w:rPr>
          <w:rFonts w:ascii="IRNazanin" w:hAnsi="IRNazanin" w:eastAsia="IRNazanin"/>
          <w:color w:val="111111"/>
          <w:sz w:val="28"/>
          <w:sz w:val="28"/>
          <w:szCs w:val="28"/>
          <w:rtl w:val="true"/>
          <w:lang w:bidi="fa-IR"/>
        </w:rPr>
        <w:t xml:space="preserve">الصهبان قال کتبت إلی الصادق </w:t>
      </w:r>
      <w:r>
        <w:rPr>
          <w:rStyle w:val="FootnoteAnchor"/>
          <w:rtl w:val="true"/>
        </w:rPr>
        <w:footnoteReference w:id="534"/>
      </w:r>
      <w:r>
        <w:rPr>
          <w:rFonts w:ascii="IRNazanin" w:hAnsi="IRNazanin" w:eastAsia="IRNazanin"/>
          <w:color w:val="111111"/>
          <w:sz w:val="28"/>
          <w:sz w:val="28"/>
          <w:szCs w:val="28"/>
          <w:rtl w:val="true"/>
          <w:lang w:bidi="fa-IR"/>
        </w:rPr>
        <w:t>علیه السلام هل یجوز لی یا سیدی ان أعطی</w:t>
      </w:r>
    </w:p>
    <w:p>
      <w:pPr>
        <w:pStyle w:val="BookText"/>
        <w:rPr/>
      </w:pPr>
      <w:r>
        <w:rPr>
          <w:rFonts w:ascii="IRNazanin" w:hAnsi="IRNazanin" w:eastAsia="IRNazanin"/>
          <w:color w:val="111111"/>
          <w:sz w:val="28"/>
          <w:sz w:val="28"/>
          <w:szCs w:val="28"/>
          <w:rtl w:val="true"/>
          <w:lang w:bidi="fa-IR"/>
        </w:rPr>
        <w:t xml:space="preserve">الرجل من إخوانی من الزکاة الدرهمین والثلاثة الدراهم </w:t>
      </w:r>
      <w:r>
        <w:rPr>
          <w:rStyle w:val="FootnoteAnchor"/>
          <w:rtl w:val="true"/>
        </w:rPr>
        <w:footnoteReference w:id="535"/>
      </w:r>
      <w:r>
        <w:rPr>
          <w:rFonts w:ascii="IRNazanin" w:hAnsi="IRNazanin" w:eastAsia="IRNazanin"/>
          <w:color w:val="111111"/>
          <w:sz w:val="28"/>
          <w:sz w:val="28"/>
          <w:szCs w:val="28"/>
          <w:rtl w:val="true"/>
          <w:lang w:bidi="fa-IR"/>
        </w:rPr>
        <w:t>فقد اشتبه ذلک علی</w:t>
      </w:r>
    </w:p>
    <w:p>
      <w:pPr>
        <w:pStyle w:val="BookText"/>
        <w:rPr/>
      </w:pPr>
      <w:r>
        <w:rPr>
          <w:rFonts w:ascii="IRNazanin" w:hAnsi="IRNazanin" w:eastAsia="IRNazanin"/>
          <w:color w:val="111111"/>
          <w:sz w:val="28"/>
          <w:sz w:val="28"/>
          <w:szCs w:val="28"/>
          <w:rtl w:val="true"/>
          <w:lang w:bidi="fa-IR"/>
        </w:rPr>
        <w:t>فکتب ذلک جایز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إبراهیم بن إسحاق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الأحمری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حماد الأنصاری عن معاویة بن عمار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 الله بن بکیر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یجوز ان تدفع الزکاة أقل من خمسة</w:t>
      </w:r>
    </w:p>
    <w:p>
      <w:pPr>
        <w:pStyle w:val="BookText"/>
        <w:rPr/>
      </w:pPr>
      <w:r>
        <w:rPr>
          <w:rFonts w:ascii="IRNazanin" w:hAnsi="IRNazanin" w:eastAsia="IRNazanin"/>
          <w:color w:val="111111"/>
          <w:sz w:val="28"/>
          <w:sz w:val="28"/>
          <w:szCs w:val="28"/>
          <w:rtl w:val="true"/>
          <w:lang w:bidi="fa-IR"/>
        </w:rPr>
        <w:t>دراهم فإنها أقل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أحمد بن محمد عن الحسن بن محبوب عن أبی ولاد الحناط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سمعته یقول لا یعطی أحد </w:t>
      </w:r>
      <w:r>
        <w:rPr>
          <w:rStyle w:val="FootnoteAnchor"/>
          <w:rtl w:val="true"/>
        </w:rPr>
        <w:footnoteReference w:id="536"/>
      </w:r>
      <w:r>
        <w:rPr>
          <w:rFonts w:ascii="IRNazanin" w:hAnsi="IRNazanin" w:eastAsia="IRNazanin"/>
          <w:color w:val="111111"/>
          <w:sz w:val="28"/>
          <w:sz w:val="28"/>
          <w:szCs w:val="28"/>
          <w:rtl w:val="true"/>
          <w:lang w:bidi="fa-IR"/>
        </w:rPr>
        <w:t>من الزکاة أقل من خمسة دراهم وهو أقل ما فرض</w:t>
      </w:r>
    </w:p>
    <w:p>
      <w:pPr>
        <w:pStyle w:val="BookText"/>
        <w:rPr/>
      </w:pPr>
      <w:r>
        <w:rPr>
          <w:rFonts w:ascii="IRNazanin" w:hAnsi="IRNazanin" w:eastAsia="IRNazanin"/>
          <w:color w:val="111111"/>
          <w:sz w:val="28"/>
          <w:sz w:val="28"/>
          <w:szCs w:val="28"/>
          <w:rtl w:val="true"/>
          <w:lang w:bidi="fa-IR"/>
        </w:rPr>
        <w:t xml:space="preserve">الله عز وجل من الزکاة فی أموال المسلمین فلا تعطوا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w:t>
      </w:r>
    </w:p>
    <w:p>
      <w:pPr>
        <w:pStyle w:val="BookText"/>
        <w:rPr/>
      </w:pPr>
      <w:r>
        <w:rPr>
          <w:rFonts w:ascii="IRNazanin" w:hAnsi="IRNazanin" w:eastAsia="IRNazanin"/>
          <w:color w:val="111111"/>
          <w:sz w:val="28"/>
          <w:sz w:val="28"/>
          <w:szCs w:val="28"/>
          <w:rtl w:val="true"/>
          <w:lang w:bidi="fa-IR"/>
        </w:rPr>
        <w:t xml:space="preserve">خمسة دراهم فصاعدا المحاسن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عن أبیه عن ابن</w:t>
      </w:r>
    </w:p>
    <w:p>
      <w:pPr>
        <w:pStyle w:val="BookText"/>
        <w:rPr/>
      </w:pPr>
      <w:r>
        <w:rPr>
          <w:rFonts w:ascii="IRNazanin" w:hAnsi="IRNazanin" w:eastAsia="IRNazanin"/>
          <w:color w:val="111111"/>
          <w:sz w:val="28"/>
          <w:sz w:val="28"/>
          <w:szCs w:val="28"/>
          <w:rtl w:val="true"/>
          <w:lang w:bidi="fa-IR"/>
        </w:rPr>
        <w:t>محبوب عن أبی ولاد قال قال أبو عبد الله علیه السلام لا یعطی أحد وذکر نحوه إلی قوله</w:t>
      </w:r>
    </w:p>
    <w:p>
      <w:pPr>
        <w:pStyle w:val="BookText"/>
        <w:rPr/>
      </w:pPr>
      <w:r>
        <w:rPr>
          <w:rFonts w:ascii="IRNazanin" w:hAnsi="IRNazanin" w:eastAsia="IRNazanin"/>
          <w:color w:val="111111"/>
          <w:sz w:val="28"/>
          <w:sz w:val="28"/>
          <w:szCs w:val="28"/>
          <w:rtl w:val="true"/>
          <w:lang w:bidi="fa-IR"/>
        </w:rPr>
        <w:t xml:space="preserve">ما فرض الله من الزکاة 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أبی ولاد الحناط</w:t>
      </w:r>
    </w:p>
    <w:p>
      <w:pPr>
        <w:pStyle w:val="BookText"/>
        <w:rPr/>
      </w:pPr>
      <w:r>
        <w:rPr>
          <w:rFonts w:ascii="IRNazanin" w:hAnsi="IRNazanin" w:eastAsia="IRNazanin"/>
          <w:color w:val="111111"/>
          <w:sz w:val="28"/>
          <w:sz w:val="28"/>
          <w:szCs w:val="28"/>
          <w:rtl w:val="true"/>
          <w:lang w:bidi="fa-IR"/>
        </w:rPr>
        <w:t>وذکر نحوه أیضا إلی قوله فی 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یجوز فی الزکاة ان یعطی أقل من</w:t>
      </w:r>
    </w:p>
    <w:p>
      <w:pPr>
        <w:pStyle w:val="BookText"/>
        <w:rPr/>
      </w:pPr>
      <w:r>
        <w:rPr>
          <w:rFonts w:ascii="IRNazanin" w:hAnsi="IRNazanin" w:eastAsia="IRNazanin"/>
          <w:color w:val="111111"/>
          <w:sz w:val="28"/>
          <w:sz w:val="28"/>
          <w:szCs w:val="28"/>
          <w:rtl w:val="true"/>
          <w:lang w:bidi="fa-IR"/>
        </w:rPr>
        <w:t>نصف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أحمد بن عبد الملک عن عبد الملک</w:t>
      </w:r>
    </w:p>
    <w:p>
      <w:pPr>
        <w:pStyle w:val="BookText"/>
        <w:rPr/>
      </w:pPr>
      <w:r>
        <w:rPr>
          <w:rFonts w:ascii="IRNazanin" w:hAnsi="IRNazanin" w:eastAsia="IRNazanin"/>
          <w:color w:val="111111"/>
          <w:sz w:val="28"/>
          <w:sz w:val="28"/>
          <w:szCs w:val="28"/>
          <w:rtl w:val="true"/>
          <w:lang w:bidi="fa-IR"/>
        </w:rPr>
        <w:t xml:space="preserve">بن عتبة 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عن عبد الملک بن عتبة عن إسحاق بن عمار</w:t>
      </w:r>
    </w:p>
    <w:p>
      <w:pPr>
        <w:pStyle w:val="BookText"/>
        <w:rPr/>
      </w:pPr>
      <w:r>
        <w:rPr>
          <w:rFonts w:ascii="IRNazanin" w:hAnsi="IRNazanin" w:eastAsia="IRNazanin"/>
          <w:color w:val="111111"/>
          <w:sz w:val="28"/>
          <w:sz w:val="28"/>
          <w:szCs w:val="28"/>
          <w:rtl w:val="true"/>
          <w:lang w:bidi="fa-IR"/>
        </w:rPr>
        <w:t>عن أبی الحسن موسی علیه السلام قال قلت له أعطی الرجل من الزکاة ثمانین درهما</w:t>
      </w:r>
    </w:p>
    <w:p>
      <w:pPr>
        <w:pStyle w:val="BookText"/>
        <w:rPr/>
      </w:pPr>
      <w:r>
        <w:rPr>
          <w:rFonts w:ascii="IRNazanin" w:hAnsi="IRNazanin" w:eastAsia="IRNazanin"/>
          <w:color w:val="111111"/>
          <w:sz w:val="28"/>
          <w:sz w:val="28"/>
          <w:szCs w:val="28"/>
          <w:rtl w:val="true"/>
          <w:lang w:bidi="fa-IR"/>
        </w:rPr>
        <w:t xml:space="preserve">قال نعم وزده قلت أعطیه 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واغنه 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تغنیه 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إسحاق بن عمار عن أبی الحسن موسی علیه السلام قال</w:t>
      </w:r>
    </w:p>
    <w:p>
      <w:pPr>
        <w:pStyle w:val="BookText"/>
        <w:rPr/>
      </w:pPr>
      <w:r>
        <w:rPr>
          <w:rFonts w:ascii="IRNazanin" w:hAnsi="IRNazanin" w:eastAsia="IRNazanin"/>
          <w:color w:val="111111"/>
          <w:sz w:val="28"/>
          <w:sz w:val="28"/>
          <w:szCs w:val="28"/>
          <w:rtl w:val="true"/>
          <w:lang w:bidi="fa-IR"/>
        </w:rPr>
        <w:t>قلبت 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الحسین بن الصقر عن الحسن بن الحسین</w:t>
      </w:r>
    </w:p>
    <w:p>
      <w:pPr>
        <w:pStyle w:val="BookText"/>
        <w:rPr/>
      </w:pPr>
      <w:r>
        <w:rPr>
          <w:rFonts w:ascii="IRNazanin" w:hAnsi="IRNazanin" w:eastAsia="IRNazanin"/>
          <w:color w:val="111111"/>
          <w:sz w:val="28"/>
          <w:sz w:val="28"/>
          <w:szCs w:val="28"/>
          <w:rtl w:val="true"/>
          <w:lang w:bidi="fa-IR"/>
        </w:rPr>
        <w:t>اللؤلؤی عن محمد بن سنان عن إسحاق بن عمار قال قلت لابی عبد الله علیه السلام أعطی</w:t>
      </w:r>
    </w:p>
    <w:p>
      <w:pPr>
        <w:pStyle w:val="BookText"/>
        <w:rPr/>
      </w:pPr>
      <w:r>
        <w:rPr>
          <w:rFonts w:ascii="IRNazanin" w:hAnsi="IRNazanin" w:eastAsia="IRNazanin"/>
          <w:color w:val="111111"/>
          <w:sz w:val="28"/>
          <w:sz w:val="28"/>
          <w:szCs w:val="28"/>
          <w:rtl w:val="true"/>
          <w:lang w:bidi="fa-IR"/>
        </w:rPr>
        <w:t>الرجل من الزکاة مئة درهم قال نعم قلت مأتین قال نعم قلت ثلاثمائة قال نعم قلت</w:t>
      </w:r>
    </w:p>
    <w:p>
      <w:pPr>
        <w:pStyle w:val="BookText"/>
        <w:rPr/>
      </w:pPr>
      <w:r>
        <w:rPr>
          <w:rFonts w:ascii="IRNazanin" w:hAnsi="IRNazanin" w:eastAsia="IRNazanin"/>
          <w:color w:val="111111"/>
          <w:sz w:val="28"/>
          <w:sz w:val="28"/>
          <w:szCs w:val="28"/>
          <w:rtl w:val="true"/>
          <w:lang w:bidi="fa-IR"/>
        </w:rPr>
        <w:t>أربعمأة قال نعم قلت خمسمأة قال نعم حتی تغنیه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أحمد عن أحمد بن الحسن بن علی بن فضال عن عمرو بن سعید عن مصدق بن</w:t>
      </w:r>
    </w:p>
    <w:p>
      <w:pPr>
        <w:pStyle w:val="BookText"/>
        <w:rPr/>
      </w:pPr>
      <w:r>
        <w:rPr>
          <w:rFonts w:ascii="IRNazanin" w:hAnsi="IRNazanin" w:eastAsia="IRNazanin"/>
          <w:color w:val="111111"/>
          <w:sz w:val="28"/>
          <w:sz w:val="28"/>
          <w:szCs w:val="28"/>
          <w:rtl w:val="true"/>
          <w:lang w:bidi="fa-IR"/>
        </w:rPr>
        <w:t>صدقة عن عمار بن موسی عن أبی عبد الله علیه السلام انه سئل کم یعطی الرجل من</w:t>
      </w:r>
    </w:p>
    <w:p>
      <w:pPr>
        <w:pStyle w:val="BookText"/>
        <w:rPr/>
      </w:pPr>
      <w:r>
        <w:rPr>
          <w:rFonts w:ascii="IRNazanin" w:hAnsi="IRNazanin" w:eastAsia="IRNazanin"/>
          <w:color w:val="111111"/>
          <w:sz w:val="28"/>
          <w:sz w:val="28"/>
          <w:szCs w:val="28"/>
          <w:rtl w:val="true"/>
          <w:lang w:bidi="fa-IR"/>
        </w:rPr>
        <w:t>الزکاة قال قال أبو جعفر علیه السلام إذا أعطیت فاغنه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جعفر علیه السلام أنه قال إذا أعطیت</w:t>
      </w:r>
    </w:p>
    <w:p>
      <w:pPr>
        <w:pStyle w:val="BookText"/>
        <w:rPr/>
      </w:pPr>
      <w:r>
        <w:rPr>
          <w:rFonts w:ascii="IRNazanin" w:hAnsi="IRNazanin" w:eastAsia="IRNazanin"/>
          <w:color w:val="111111"/>
          <w:sz w:val="28"/>
          <w:sz w:val="28"/>
          <w:szCs w:val="28"/>
          <w:rtl w:val="true"/>
          <w:lang w:bidi="fa-IR"/>
        </w:rPr>
        <w:t>الفقیر فاغنه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سعید بن</w:t>
      </w:r>
    </w:p>
    <w:p>
      <w:pPr>
        <w:pStyle w:val="BookText"/>
        <w:rPr/>
      </w:pPr>
      <w:r>
        <w:rPr>
          <w:rFonts w:ascii="IRNazanin" w:hAnsi="IRNazanin" w:eastAsia="IRNazanin"/>
          <w:color w:val="111111"/>
          <w:sz w:val="28"/>
          <w:sz w:val="28"/>
          <w:szCs w:val="28"/>
          <w:rtl w:val="true"/>
          <w:lang w:bidi="fa-IR"/>
        </w:rPr>
        <w:t xml:space="preserve">غزوان عن أبی عبد الله علیه السلام قال تعطیه من الزکاة حتی تغنیه یب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سعید عن محمد ابن أبی عمیر عن سعید بن غزوان عن أبی عبد الله علیه السلام قال سئلته کم</w:t>
      </w:r>
    </w:p>
    <w:p>
      <w:pPr>
        <w:pStyle w:val="BookText"/>
        <w:rPr/>
      </w:pPr>
      <w:r>
        <w:rPr>
          <w:rFonts w:ascii="IRNazanin" w:hAnsi="IRNazanin" w:eastAsia="IRNazanin"/>
          <w:color w:val="111111"/>
          <w:sz w:val="28"/>
          <w:sz w:val="28"/>
          <w:szCs w:val="28"/>
          <w:rtl w:val="true"/>
          <w:lang w:bidi="fa-IR"/>
        </w:rPr>
        <w:t>یعطی الرجل الواحد من الزکاة قال اعطه من الزکاة حتی تغنیه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Style w:val="FootnoteAnchor"/>
          <w:rtl w:val="true"/>
        </w:rPr>
        <w:footnoteReference w:id="537"/>
      </w:r>
      <w:r>
        <w:rPr>
          <w:rFonts w:ascii="IRNazanin" w:hAnsi="IRNazanin" w:eastAsia="IRNazanin"/>
          <w:color w:val="111111"/>
          <w:sz w:val="28"/>
          <w:sz w:val="28"/>
          <w:szCs w:val="28"/>
          <w:rtl w:val="true"/>
          <w:lang w:bidi="fa-IR"/>
        </w:rPr>
        <w:t>عن أحمد بن محمد عن الحسین</w:t>
      </w:r>
    </w:p>
    <w:p>
      <w:pPr>
        <w:pStyle w:val="BookText"/>
        <w:rPr/>
      </w:pPr>
      <w:r>
        <w:rPr>
          <w:rFonts w:ascii="IRNazanin" w:hAnsi="IRNazanin" w:eastAsia="IRNazanin"/>
          <w:color w:val="111111"/>
          <w:sz w:val="28"/>
          <w:sz w:val="28"/>
          <w:szCs w:val="28"/>
          <w:rtl w:val="true"/>
          <w:lang w:bidi="fa-IR"/>
        </w:rPr>
        <w:t>بن سعید عن النضر بن سوید عن عاصم بن حمید عن أبی بصیر قال قلت لأبی عبد الله علیه السلام</w:t>
      </w:r>
    </w:p>
    <w:p>
      <w:pPr>
        <w:pStyle w:val="BookText"/>
        <w:rPr/>
      </w:pPr>
      <w:r>
        <w:rPr>
          <w:rFonts w:ascii="IRNazanin" w:hAnsi="IRNazanin" w:eastAsia="IRNazanin"/>
          <w:color w:val="111111"/>
          <w:sz w:val="28"/>
          <w:sz w:val="28"/>
          <w:szCs w:val="28"/>
          <w:rtl w:val="true"/>
          <w:lang w:bidi="fa-IR"/>
        </w:rPr>
        <w:t>ان شیخا من أصحابنا یقال له عمر سئل عیسی بن أعین وهو محتاج فقال له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عندی من الزکاة ولکن لا أعطیک منها فقال له ولم فقال</w:t>
      </w:r>
    </w:p>
    <w:p>
      <w:pPr>
        <w:pStyle w:val="BookText"/>
        <w:rPr/>
      </w:pPr>
      <w:r>
        <w:rPr>
          <w:rFonts w:ascii="IRNazanin" w:hAnsi="IRNazanin" w:eastAsia="IRNazanin"/>
          <w:color w:val="111111"/>
          <w:sz w:val="28"/>
          <w:sz w:val="28"/>
          <w:szCs w:val="28"/>
          <w:rtl w:val="true"/>
          <w:lang w:bidi="fa-IR"/>
        </w:rPr>
        <w:t>لأنی رأیتک اشتریت لحما وتمرا فقال انما ربحت درهما فاشتریت بدانقین لحما</w:t>
      </w:r>
    </w:p>
    <w:p>
      <w:pPr>
        <w:pStyle w:val="BookText"/>
        <w:rPr/>
      </w:pPr>
      <w:r>
        <w:rPr>
          <w:rFonts w:ascii="IRNazanin" w:hAnsi="IRNazanin" w:eastAsia="IRNazanin"/>
          <w:color w:val="111111"/>
          <w:sz w:val="28"/>
          <w:sz w:val="28"/>
          <w:szCs w:val="28"/>
          <w:rtl w:val="true"/>
          <w:lang w:bidi="fa-IR"/>
        </w:rPr>
        <w:t xml:space="preserve">وبدانقین تمرا و </w:t>
      </w:r>
      <w:r>
        <w:rPr>
          <w:rStyle w:val="FootnoteAnchor"/>
          <w:rtl w:val="true"/>
        </w:rPr>
        <w:footnoteReference w:id="538"/>
      </w:r>
      <w:r>
        <w:rPr>
          <w:rFonts w:ascii="IRNazanin" w:hAnsi="IRNazanin" w:eastAsia="IRNazanin"/>
          <w:color w:val="111111"/>
          <w:sz w:val="28"/>
          <w:sz w:val="28"/>
          <w:szCs w:val="28"/>
          <w:rtl w:val="true"/>
          <w:lang w:bidi="fa-IR"/>
        </w:rPr>
        <w:t>رجعت بدانقین لحاجة قال فوضع أبو عبد الله علیه السلام یده علی</w:t>
      </w:r>
    </w:p>
    <w:p>
      <w:pPr>
        <w:pStyle w:val="BookText"/>
        <w:rPr/>
      </w:pPr>
      <w:r>
        <w:rPr>
          <w:rFonts w:ascii="IRNazanin" w:hAnsi="IRNazanin" w:eastAsia="IRNazanin"/>
          <w:color w:val="111111"/>
          <w:sz w:val="28"/>
          <w:sz w:val="28"/>
          <w:szCs w:val="28"/>
          <w:rtl w:val="true"/>
          <w:lang w:bidi="fa-IR"/>
        </w:rPr>
        <w:t>جبهته ساعة ثم رفع رأسه ثم قال إن الله تبارک وتعالی نظر فی أموال الأغنیاء ثم</w:t>
      </w:r>
    </w:p>
    <w:p>
      <w:pPr>
        <w:pStyle w:val="BookText"/>
        <w:rPr/>
      </w:pPr>
      <w:r>
        <w:rPr>
          <w:rFonts w:ascii="IRNazanin" w:hAnsi="IRNazanin" w:eastAsia="IRNazanin"/>
          <w:color w:val="111111"/>
          <w:sz w:val="28"/>
          <w:sz w:val="28"/>
          <w:szCs w:val="28"/>
          <w:rtl w:val="true"/>
          <w:lang w:bidi="fa-IR"/>
        </w:rPr>
        <w:t>نظر فی الفقراء فجعل فی أموال الأغنیاء ما یکتفون به ولو لم یکفهم لزادهم بلی</w:t>
      </w:r>
    </w:p>
    <w:p>
      <w:pPr>
        <w:pStyle w:val="BookText"/>
        <w:rPr/>
      </w:pPr>
      <w:r>
        <w:rPr>
          <w:rFonts w:ascii="IRNazanin" w:hAnsi="IRNazanin" w:eastAsia="IRNazanin"/>
          <w:color w:val="111111"/>
          <w:sz w:val="28"/>
          <w:sz w:val="28"/>
          <w:szCs w:val="28"/>
          <w:rtl w:val="true"/>
          <w:lang w:bidi="fa-IR"/>
        </w:rPr>
        <w:t xml:space="preserve">یعطیه </w:t>
      </w:r>
      <w:r>
        <w:rPr>
          <w:rStyle w:val="FootnoteAnchor"/>
          <w:rtl w:val="true"/>
        </w:rPr>
        <w:footnoteReference w:id="539"/>
      </w:r>
      <w:r>
        <w:rPr>
          <w:rFonts w:ascii="IRNazanin" w:hAnsi="IRNazanin" w:eastAsia="IRNazanin"/>
          <w:color w:val="111111"/>
          <w:sz w:val="28"/>
          <w:sz w:val="28"/>
          <w:szCs w:val="28"/>
          <w:rtl w:val="true"/>
          <w:lang w:bidi="fa-IR"/>
        </w:rPr>
        <w:t xml:space="preserve">ما یأکل ویشرب ویکتسی ویتزوج ویتصدق ویحج ک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w:t>
      </w:r>
    </w:p>
    <w:p>
      <w:pPr>
        <w:pStyle w:val="BookText"/>
        <w:rPr/>
      </w:pPr>
      <w:r>
        <w:rPr>
          <w:rFonts w:ascii="IRNazanin" w:hAnsi="IRNazanin" w:eastAsia="IRNazanin"/>
          <w:color w:val="111111"/>
          <w:sz w:val="28"/>
          <w:sz w:val="28"/>
          <w:szCs w:val="28"/>
          <w:rtl w:val="true"/>
          <w:lang w:bidi="fa-IR"/>
        </w:rPr>
        <w:t>بن حمید الحناط عن أبی بصیر قال قلت لأبی عبد الله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ویعطی</w:t>
      </w:r>
    </w:p>
    <w:p>
      <w:pPr>
        <w:pStyle w:val="BookText"/>
        <w:rPr/>
      </w:pPr>
      <w:r>
        <w:rPr>
          <w:rFonts w:ascii="IRNazanin" w:hAnsi="IRNazanin" w:eastAsia="IRNazanin"/>
          <w:color w:val="111111"/>
          <w:sz w:val="28"/>
          <w:sz w:val="28"/>
          <w:szCs w:val="28"/>
          <w:rtl w:val="true"/>
          <w:lang w:bidi="fa-IR"/>
        </w:rPr>
        <w:t>المؤمن من الزکاة ما یأکل منه ویشرب ویکتسی ویتزوج ویحج ویتصدق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زیاد بن مروان عن أبی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اعطه الف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أحمد بن إدریس</w:t>
      </w:r>
    </w:p>
    <w:p>
      <w:pPr>
        <w:pStyle w:val="BookText"/>
        <w:rPr/>
      </w:pPr>
      <w:r>
        <w:rPr>
          <w:rFonts w:ascii="IRNazanin" w:hAnsi="IRNazanin" w:eastAsia="IRNazanin"/>
          <w:color w:val="111111"/>
          <w:sz w:val="28"/>
          <w:sz w:val="28"/>
          <w:szCs w:val="28"/>
          <w:rtl w:val="true"/>
          <w:lang w:bidi="fa-IR"/>
        </w:rPr>
        <w:t>ومحمد بن یحیی العطار جمیعا عن محمد بن أحمد بن یحیی عن علی بن محمد عن</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بشر بن بشار قال قلت للرجل یعنی ابا الحسن علیه السلام ما حد</w:t>
      </w:r>
    </w:p>
    <w:p>
      <w:pPr>
        <w:pStyle w:val="BookText"/>
        <w:rPr/>
      </w:pPr>
      <w:r>
        <w:rPr>
          <w:rFonts w:ascii="IRNazanin" w:hAnsi="IRNazanin" w:eastAsia="IRNazanin"/>
          <w:color w:val="111111"/>
          <w:sz w:val="28"/>
          <w:sz w:val="28"/>
          <w:szCs w:val="28"/>
          <w:rtl w:val="true"/>
          <w:lang w:bidi="fa-IR"/>
        </w:rPr>
        <w:t xml:space="preserve">المؤمن الذی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قال یعطی المؤمن ثلاثة آلاف ثم قال أو</w:t>
      </w:r>
    </w:p>
    <w:p>
      <w:pPr>
        <w:pStyle w:val="BookText"/>
        <w:rPr/>
      </w:pPr>
      <w:r>
        <w:rPr>
          <w:rFonts w:ascii="IRNazanin" w:hAnsi="IRNazanin" w:eastAsia="IRNazanin"/>
          <w:color w:val="111111"/>
          <w:sz w:val="28"/>
          <w:sz w:val="28"/>
          <w:szCs w:val="28"/>
          <w:rtl w:val="true"/>
          <w:lang w:bidi="fa-IR"/>
        </w:rPr>
        <w:t>عشرة آلاف ویعطی الفاجر بقدر لان المؤمن ینفقها فی طاعة الله عز وجل والفاجر</w:t>
      </w:r>
    </w:p>
    <w:p>
      <w:pPr>
        <w:pStyle w:val="BookText"/>
        <w:rPr/>
      </w:pPr>
      <w:r>
        <w:rPr>
          <w:rFonts w:ascii="IRNazanin" w:hAnsi="IRNazanin" w:eastAsia="IRNazanin"/>
          <w:color w:val="111111"/>
          <w:sz w:val="28"/>
          <w:sz w:val="28"/>
          <w:szCs w:val="28"/>
          <w:rtl w:val="true"/>
          <w:lang w:bidi="fa-IR"/>
        </w:rPr>
        <w:t>فی معصیة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عن</w:t>
      </w:r>
    </w:p>
    <w:p>
      <w:pPr>
        <w:pStyle w:val="BookText"/>
        <w:rPr/>
      </w:pPr>
      <w:r>
        <w:rPr>
          <w:rFonts w:ascii="IRNazanin" w:hAnsi="IRNazanin" w:eastAsia="IRNazanin"/>
          <w:color w:val="111111"/>
          <w:sz w:val="28"/>
          <w:sz w:val="28"/>
          <w:szCs w:val="28"/>
          <w:rtl w:val="true"/>
          <w:lang w:bidi="fa-IR"/>
        </w:rPr>
        <w:t>محمد بن أحمد بن یحیی عن علی بن إسماعیل عن صفوان عن عبد الرحمن بن</w:t>
      </w:r>
    </w:p>
    <w:p>
      <w:pPr>
        <w:pStyle w:val="BookText"/>
        <w:rPr/>
      </w:pPr>
      <w:r>
        <w:rPr>
          <w:rFonts w:ascii="IRNazanin" w:hAnsi="IRNazanin" w:eastAsia="IRNazanin"/>
          <w:color w:val="111111"/>
          <w:sz w:val="28"/>
          <w:sz w:val="28"/>
          <w:szCs w:val="28"/>
          <w:rtl w:val="true"/>
          <w:lang w:bidi="fa-IR"/>
        </w:rPr>
        <w:t xml:space="preserve">الحجاج عمن سمعه وقد سماه عن أبی عبد الله علیه السلام قال سئلته عن الزکاة ما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یأخذ منها الرجل وقلت له انه بلغنا ان رسول الله صلی الله علیه وآله قال أیما رجل</w:t>
      </w:r>
    </w:p>
    <w:p>
      <w:pPr>
        <w:pStyle w:val="BookText"/>
        <w:rPr/>
      </w:pPr>
      <w:r>
        <w:rPr>
          <w:rFonts w:ascii="IRNazanin" w:hAnsi="IRNazanin" w:eastAsia="IRNazanin"/>
          <w:color w:val="111111"/>
          <w:sz w:val="28"/>
          <w:sz w:val="28"/>
          <w:szCs w:val="28"/>
          <w:rtl w:val="true"/>
          <w:lang w:bidi="fa-IR"/>
        </w:rPr>
        <w:t>ترک دینارین فهما کی بین عینیه قال فقال أولئک قوم کانوا أضیافا علی رسول الله</w:t>
      </w:r>
    </w:p>
    <w:p>
      <w:pPr>
        <w:pStyle w:val="BookText"/>
        <w:rPr/>
      </w:pPr>
      <w:r>
        <w:rPr>
          <w:rFonts w:ascii="IRNazanin" w:hAnsi="IRNazanin" w:eastAsia="IRNazanin"/>
          <w:color w:val="111111"/>
          <w:sz w:val="28"/>
          <w:sz w:val="28"/>
          <w:szCs w:val="28"/>
          <w:rtl w:val="true"/>
          <w:lang w:bidi="fa-IR"/>
        </w:rPr>
        <w:t>صلی الله علیه وآله فإذا أمسی قال یا فلان اذهب فعش هذا فإذا أصبح قال یا فلان</w:t>
      </w:r>
    </w:p>
    <w:p>
      <w:pPr>
        <w:pStyle w:val="BookText"/>
        <w:rPr/>
      </w:pPr>
      <w:r>
        <w:rPr>
          <w:rFonts w:ascii="IRNazanin" w:hAnsi="IRNazanin" w:eastAsia="IRNazanin"/>
          <w:color w:val="111111"/>
          <w:sz w:val="28"/>
          <w:sz w:val="28"/>
          <w:szCs w:val="28"/>
          <w:rtl w:val="true"/>
          <w:lang w:bidi="fa-IR"/>
        </w:rPr>
        <w:t>اذهب فغد هذا فلم یکونوا یخافون ان یصبحوا بغیر غداء ولا بغیر عشاء فجمع</w:t>
      </w:r>
    </w:p>
    <w:p>
      <w:pPr>
        <w:pStyle w:val="BookText"/>
        <w:rPr/>
      </w:pPr>
      <w:r>
        <w:rPr>
          <w:rFonts w:ascii="IRNazanin" w:hAnsi="IRNazanin" w:eastAsia="IRNazanin"/>
          <w:color w:val="111111"/>
          <w:sz w:val="28"/>
          <w:sz w:val="28"/>
          <w:szCs w:val="28"/>
          <w:rtl w:val="true"/>
          <w:lang w:bidi="fa-IR"/>
        </w:rPr>
        <w:t xml:space="preserve">الرجل منهم دینارین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هذه المقالة فان الناس انما</w:t>
      </w:r>
    </w:p>
    <w:p>
      <w:pPr>
        <w:pStyle w:val="BookText"/>
        <w:rPr/>
      </w:pPr>
      <w:r>
        <w:rPr>
          <w:rFonts w:ascii="IRNazanin" w:hAnsi="IRNazanin" w:eastAsia="IRNazanin"/>
          <w:color w:val="111111"/>
          <w:sz w:val="28"/>
          <w:sz w:val="28"/>
          <w:szCs w:val="28"/>
          <w:rtl w:val="true"/>
          <w:lang w:bidi="fa-IR"/>
        </w:rPr>
        <w:t>یعطون من السنة إلی السنة فللرجل ان یأخذ ما یکفیه ویکفی عیاله من السنة</w:t>
      </w:r>
    </w:p>
    <w:p>
      <w:pPr>
        <w:pStyle w:val="BookText"/>
        <w:rPr/>
      </w:pPr>
      <w:r>
        <w:rPr>
          <w:rFonts w:ascii="IRNazanin" w:hAnsi="IRNazanin" w:eastAsia="IRNazanin"/>
          <w:color w:val="111111"/>
          <w:sz w:val="28"/>
          <w:sz w:val="28"/>
          <w:szCs w:val="28"/>
          <w:rtl w:val="true"/>
          <w:lang w:bidi="fa-IR"/>
        </w:rPr>
        <w:t>إلی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قلت له ما یعطی المصدق قال ما یری الامام ولا یقدر له شئ 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قلت لابی عبد الله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 قول</w:t>
      </w:r>
    </w:p>
    <w:p>
      <w:pPr>
        <w:pStyle w:val="BookText"/>
        <w:rPr/>
      </w:pPr>
      <w:r>
        <w:rPr>
          <w:rFonts w:ascii="IRNazanin" w:hAnsi="IRNazanin" w:eastAsia="IRNazanin"/>
          <w:color w:val="111111"/>
          <w:sz w:val="28"/>
          <w:sz w:val="28"/>
          <w:szCs w:val="28"/>
          <w:rtl w:val="true"/>
          <w:lang w:bidi="fa-IR"/>
        </w:rPr>
        <w:t xml:space="preserve">الله عز وجل والعاملین علیها قال هی </w:t>
      </w:r>
      <w:r>
        <w:rPr>
          <w:rStyle w:val="FootnoteAnchor"/>
          <w:rtl w:val="true"/>
        </w:rPr>
        <w:footnoteReference w:id="542"/>
      </w:r>
      <w:r>
        <w:rPr>
          <w:rFonts w:ascii="IRNazanin" w:hAnsi="IRNazanin" w:eastAsia="IRNazanin"/>
          <w:color w:val="111111"/>
          <w:sz w:val="28"/>
          <w:sz w:val="28"/>
          <w:szCs w:val="28"/>
          <w:rtl w:val="true"/>
          <w:lang w:bidi="fa-IR"/>
        </w:rPr>
        <w:t>السعاة علیها یعطیهم الامام من الصدقة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 ما یراه لیس فی ذلک توقیت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انما وضعت قوتا للفقراء من أبواب</w:t>
      </w:r>
    </w:p>
    <w:p>
      <w:pPr>
        <w:pStyle w:val="BookText"/>
        <w:rPr/>
      </w:pPr>
      <w:r>
        <w:rPr>
          <w:rFonts w:ascii="IRNazanin" w:hAnsi="IRNazanin" w:eastAsia="IRNazanin"/>
          <w:color w:val="111111"/>
          <w:sz w:val="28"/>
          <w:sz w:val="28"/>
          <w:szCs w:val="28"/>
          <w:rtl w:val="true"/>
          <w:lang w:bidi="fa-IR"/>
        </w:rPr>
        <w:t>فضل الزکاة وفرضها ما یدل علی جواز اعطاء الزکاة إلی المستحقین بقدر ما یکتفون</w:t>
      </w:r>
    </w:p>
    <w:p>
      <w:pPr>
        <w:pStyle w:val="BookText"/>
        <w:rPr/>
      </w:pPr>
      <w:r>
        <w:rPr>
          <w:rFonts w:ascii="IRNazanin" w:hAnsi="IRNazanin" w:eastAsia="IRNazanin"/>
          <w:color w:val="111111"/>
          <w:sz w:val="28"/>
          <w:sz w:val="28"/>
          <w:szCs w:val="28"/>
          <w:rtl w:val="true"/>
          <w:lang w:bidi="fa-IR"/>
        </w:rPr>
        <w:t xml:space="preserve">به وکذا فی إشاراته وفی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w:t>
      </w:r>
    </w:p>
    <w:p>
      <w:pPr>
        <w:pStyle w:val="BookText"/>
        <w:rPr/>
      </w:pPr>
      <w:r>
        <w:rPr>
          <w:rFonts w:ascii="IRNazanin" w:hAnsi="IRNazanin" w:eastAsia="IRNazanin"/>
          <w:color w:val="111111"/>
          <w:sz w:val="28"/>
          <w:sz w:val="28"/>
          <w:szCs w:val="28"/>
          <w:rtl w:val="true"/>
          <w:lang w:bidi="fa-IR"/>
        </w:rPr>
        <w:t>المستحقین للزکوة من أبواب من یستحق الزکاة قوله علیه السلام لم یضع صلی الله علیه</w:t>
      </w:r>
    </w:p>
    <w:p>
      <w:pPr>
        <w:pStyle w:val="BookText"/>
        <w:rPr/>
      </w:pPr>
      <w:r>
        <w:rPr>
          <w:rFonts w:ascii="IRNazanin" w:hAnsi="IRNazanin" w:eastAsia="IRNazanin"/>
          <w:color w:val="111111"/>
          <w:sz w:val="28"/>
          <w:sz w:val="28"/>
          <w:szCs w:val="28"/>
          <w:rtl w:val="true"/>
          <w:lang w:bidi="fa-IR"/>
        </w:rPr>
        <w:t>وآله شیئا من الفرائض الا فی مواضعها بامر الله عز وجل ومقتضی الصلاح فی</w:t>
      </w:r>
    </w:p>
    <w:p>
      <w:pPr>
        <w:pStyle w:val="BookText"/>
        <w:rPr/>
      </w:pPr>
      <w:r>
        <w:rPr>
          <w:rFonts w:ascii="IRNazanin" w:hAnsi="IRNazanin" w:eastAsia="IRNazanin"/>
          <w:color w:val="111111"/>
          <w:sz w:val="28"/>
          <w:sz w:val="28"/>
          <w:szCs w:val="28"/>
          <w:rtl w:val="true"/>
          <w:lang w:bidi="fa-IR"/>
        </w:rPr>
        <w:t xml:space="preserve">الکثرة والقلة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لا تحل لغنی</w:t>
      </w:r>
    </w:p>
    <w:p>
      <w:pPr>
        <w:pStyle w:val="BookText"/>
        <w:rPr/>
      </w:pPr>
      <w:r>
        <w:rPr>
          <w:rFonts w:ascii="IRNazanin" w:hAnsi="IRNazanin" w:eastAsia="IRNazanin"/>
          <w:color w:val="111111"/>
          <w:sz w:val="28"/>
          <w:sz w:val="28"/>
          <w:szCs w:val="28"/>
          <w:rtl w:val="true"/>
          <w:lang w:bidi="fa-IR"/>
        </w:rPr>
        <w:t>قوله علیه السلام ان کان یفضل عن القوت مقدار نصف القوت فلا یأخذ الزکاة وان کان</w:t>
      </w:r>
    </w:p>
    <w:p>
      <w:pPr>
        <w:pStyle w:val="BookText"/>
        <w:rPr/>
      </w:pPr>
      <w:r>
        <w:rPr>
          <w:rFonts w:ascii="IRNazanin" w:hAnsi="IRNazanin" w:eastAsia="IRNazanin"/>
          <w:color w:val="111111"/>
          <w:sz w:val="28"/>
          <w:sz w:val="28"/>
          <w:szCs w:val="28"/>
          <w:rtl w:val="true"/>
          <w:lang w:bidi="fa-IR"/>
        </w:rPr>
        <w:t>أقل من نصف القوت اخذ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إسماعیل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یأخذه وعنده قوت شهر وما</w:t>
      </w:r>
    </w:p>
    <w:p>
      <w:pPr>
        <w:pStyle w:val="BookText"/>
        <w:rPr/>
      </w:pPr>
      <w:r>
        <w:rPr>
          <w:rFonts w:ascii="IRNazanin" w:hAnsi="IRNazanin" w:eastAsia="IRNazanin"/>
          <w:color w:val="111111"/>
          <w:sz w:val="28"/>
          <w:sz w:val="28"/>
          <w:szCs w:val="28"/>
          <w:rtl w:val="true"/>
          <w:lang w:bidi="fa-IR"/>
        </w:rPr>
        <w:t>یکفیه لستة أشهر من الزکاة لأنها انما هی من سنة إلی سنة وفی روایة ابن حجاج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کان له من یکفی مؤنته ولا یوسع علیه له ان یأخذ</w:t>
      </w:r>
    </w:p>
    <w:p>
      <w:pPr>
        <w:pStyle w:val="BookText"/>
        <w:rPr/>
      </w:pPr>
      <w:r>
        <w:rPr>
          <w:rFonts w:ascii="IRNazanin" w:hAnsi="IRNazanin" w:eastAsia="IRNazanin"/>
          <w:color w:val="111111"/>
          <w:sz w:val="28"/>
          <w:sz w:val="28"/>
          <w:szCs w:val="28"/>
          <w:rtl w:val="true"/>
          <w:lang w:bidi="fa-IR"/>
        </w:rPr>
        <w:t>الزکاة ویوسع بها علی نفسه قوله أیأخذ من الزکاة فیتوسع به ان کانوا لا یوسعون</w:t>
      </w:r>
    </w:p>
    <w:p>
      <w:pPr>
        <w:pStyle w:val="BookText"/>
        <w:rPr/>
      </w:pPr>
      <w:r>
        <w:rPr>
          <w:rFonts w:ascii="IRNazanin" w:hAnsi="IRNazanin" w:eastAsia="IRNazanin"/>
          <w:color w:val="111111"/>
          <w:sz w:val="28"/>
          <w:sz w:val="28"/>
          <w:szCs w:val="28"/>
          <w:rtl w:val="true"/>
          <w:lang w:bidi="fa-IR"/>
        </w:rPr>
        <w:t xml:space="preserve">علیه فی کل ما یحتاج الیه فقال علیه السلام لا بأس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 xml:space="preserve">أداء دین الغارمین من الزکاة ما یناسب ذلک فراجع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صرف الزکاة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یناسب ذلک وفی روایة الهاشمی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یقسم صدقة اهل البوادی فیهم قوله علیه السلام ولا یقسمها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بینهم بالسویة وانما یقسمها علی قدر من یحضره منهم وما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w:t>
      </w:r>
    </w:p>
    <w:p>
      <w:pPr>
        <w:pStyle w:val="BookText"/>
        <w:rPr/>
      </w:pPr>
      <w:r>
        <w:rPr>
          <w:rFonts w:ascii="IRNazanin" w:hAnsi="IRNazanin" w:eastAsia="IRNazanin"/>
          <w:color w:val="111111"/>
          <w:sz w:val="28"/>
          <w:sz w:val="28"/>
          <w:szCs w:val="28"/>
          <w:rtl w:val="true"/>
          <w:lang w:bidi="fa-IR"/>
        </w:rPr>
        <w:t xml:space="preserve">ذلک شئ موقت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اعطاء کل فقیر من الفطرة</w:t>
      </w:r>
    </w:p>
    <w:p>
      <w:pPr>
        <w:pStyle w:val="BookText"/>
        <w:rPr/>
      </w:pPr>
      <w:r>
        <w:rPr>
          <w:rFonts w:ascii="IRNazanin" w:hAnsi="IRNazanin" w:eastAsia="IRNazanin"/>
          <w:color w:val="111111"/>
          <w:sz w:val="28"/>
          <w:sz w:val="28"/>
          <w:szCs w:val="28"/>
          <w:rtl w:val="true"/>
          <w:lang w:bidi="fa-IR"/>
        </w:rPr>
        <w:t>أقل من مقدار رأس من أبواب زکاة الفطرة ما یناسب الباب فراجع وفی روایة</w:t>
      </w:r>
    </w:p>
    <w:p>
      <w:pPr>
        <w:pStyle w:val="BookText"/>
        <w:rPr/>
      </w:pPr>
      <w:r>
        <w:rPr>
          <w:rFonts w:ascii="IRNazanin" w:hAnsi="IRNazanin" w:eastAsia="IRNazanin"/>
          <w:color w:val="111111"/>
          <w:sz w:val="28"/>
          <w:sz w:val="28"/>
          <w:szCs w:val="28"/>
          <w:rtl w:val="true"/>
          <w:lang w:bidi="fa-IR"/>
        </w:rPr>
        <w:t xml:space="preserve">حماد من باب من له الخمس فی کتاب الخمس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بینهم فی مواضعهم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 ما یستغنون به فی سنتهم بلا ضیق ولا تقتیر الخ فلاحظ</w:t>
      </w:r>
      <w:r>
        <w:rPr>
          <w:rFonts w:eastAsia="IRNazanin" w:cs="IRNazanin"/>
          <w:color w:val="111111"/>
          <w:sz w:val="28"/>
          <w:szCs w:val="28"/>
          <w:rtl w:val="true"/>
          <w:lang w:bidi="fa-IR"/>
        </w:rPr>
        <w:t>.</w:t>
      </w:r>
      <w:bookmarkStart w:id="278" w:name="pg16856_166489"/>
    </w:p>
    <w:p>
      <w:pPr>
        <w:pStyle w:val="Heading4"/>
        <w:numPr>
          <w:ilvl w:val="3"/>
          <w:numId w:val="1"/>
        </w:numPr>
        <w:rPr/>
      </w:pPr>
      <w:bookmarkStart w:id="279" w:name="__RefHeading___Toc9906248_417432637"/>
      <w:bookmarkStart w:id="280" w:name="_Toc100"/>
      <w:bookmarkEnd w:id="278"/>
      <w:bookmarkEnd w:id="279"/>
      <w:r>
        <w:rPr>
          <w:rtl w:val="true"/>
        </w:rPr>
        <w:t>(</w:t>
      </w:r>
      <w:r>
        <w:rPr/>
        <w:t>25</w:t>
      </w:r>
      <w:r>
        <w:rPr>
          <w:rtl w:val="true"/>
        </w:rPr>
        <w:t xml:space="preserve">) </w:t>
      </w:r>
      <w:r>
        <w:rPr>
          <w:rtl w:val="true"/>
        </w:rPr>
        <w:t>باب ما ورد فی کیفیة تقسیم الزکاة وجواز تفضیل بعض علی بعض</w:t>
      </w:r>
      <w:r>
        <w:rPr>
          <w:rtl w:val="true"/>
        </w:rPr>
        <w:t>...</w:t>
      </w:r>
      <w:bookmarkEnd w:id="280"/>
    </w:p>
    <w:p>
      <w:pPr>
        <w:pStyle w:val="BookText"/>
        <w:rPr/>
      </w:pPr>
      <w:r>
        <w:rPr>
          <w:rFonts w:ascii="IRNazanin" w:hAnsi="IRNazanin" w:eastAsia="IRNazanin"/>
          <w:color w:val="111111"/>
          <w:sz w:val="28"/>
          <w:sz w:val="28"/>
          <w:szCs w:val="28"/>
          <w:rtl w:val="true"/>
          <w:lang w:bidi="fa-IR"/>
        </w:rPr>
        <w:t>باب ما ورد فی کیفیة تقسیم الزکاة وجواز تفضیل بعض علی بعض واستحباب إیتاء صدقة الخف والظلف إلی الفقراء المتجملین</w:t>
      </w:r>
    </w:p>
    <w:p>
      <w:pPr>
        <w:pStyle w:val="BookText"/>
        <w:rPr/>
      </w:pPr>
      <w:r>
        <w:rPr>
          <w:rFonts w:ascii="IRNazanin" w:hAnsi="IRNazanin" w:eastAsia="IRNazanin"/>
          <w:color w:val="111111"/>
          <w:sz w:val="28"/>
          <w:sz w:val="28"/>
          <w:szCs w:val="28"/>
          <w:rtl w:val="true"/>
          <w:lang w:bidi="fa-IR"/>
        </w:rPr>
        <w:t>وصدقة النقدین والغلات إلی الفقراء المدقعین فان فضل منها شئ فللوالی وان نقص فعلیه</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إبراهیم</w:t>
      </w:r>
    </w:p>
    <w:p>
      <w:pPr>
        <w:pStyle w:val="BookText"/>
        <w:rPr/>
      </w:pPr>
      <w:r>
        <w:rPr>
          <w:rFonts w:ascii="IRNazanin" w:hAnsi="IRNazanin" w:eastAsia="IRNazanin"/>
          <w:color w:val="111111"/>
          <w:sz w:val="28"/>
          <w:sz w:val="28"/>
          <w:szCs w:val="28"/>
          <w:rtl w:val="true"/>
          <w:lang w:bidi="fa-IR"/>
        </w:rPr>
        <w:t xml:space="preserve">بن إسحاق عن محمد بن سلیمان </w:t>
      </w:r>
      <w:r>
        <w:rPr>
          <w:rStyle w:val="FootnoteAnchor"/>
          <w:rtl w:val="true"/>
        </w:rPr>
        <w:footnoteReference w:id="543"/>
      </w:r>
      <w:r>
        <w:rPr>
          <w:rFonts w:ascii="IRNazanin" w:hAnsi="IRNazanin" w:eastAsia="IRNazanin"/>
          <w:color w:val="111111"/>
          <w:sz w:val="28"/>
          <w:sz w:val="28"/>
          <w:szCs w:val="28"/>
          <w:rtl w:val="true"/>
          <w:lang w:bidi="fa-IR"/>
        </w:rPr>
        <w:t>عن عبد الله بن سنان قال قال أبو عبد الله علیه السلام</w:t>
      </w:r>
    </w:p>
    <w:p>
      <w:pPr>
        <w:pStyle w:val="BookText"/>
        <w:rPr/>
      </w:pPr>
      <w:r>
        <w:rPr>
          <w:rFonts w:ascii="IRNazanin" w:hAnsi="IRNazanin" w:eastAsia="IRNazanin"/>
          <w:color w:val="111111"/>
          <w:sz w:val="28"/>
          <w:sz w:val="28"/>
          <w:szCs w:val="28"/>
          <w:rtl w:val="true"/>
          <w:lang w:bidi="fa-IR"/>
        </w:rPr>
        <w:t>ان الصدقة الخف والظلف تدفع إلی المتجملین من المسلمین فاما صدقة الذهب</w:t>
      </w:r>
    </w:p>
    <w:p>
      <w:pPr>
        <w:pStyle w:val="BookText"/>
        <w:rPr/>
      </w:pPr>
      <w:r>
        <w:rPr>
          <w:rFonts w:ascii="IRNazanin" w:hAnsi="IRNazanin" w:eastAsia="IRNazanin"/>
          <w:color w:val="111111"/>
          <w:sz w:val="28"/>
          <w:sz w:val="28"/>
          <w:szCs w:val="28"/>
          <w:rtl w:val="true"/>
          <w:lang w:bidi="fa-IR"/>
        </w:rPr>
        <w:t xml:space="preserve">والفضة وما کیل بالقفیز مما </w:t>
      </w:r>
      <w:r>
        <w:rPr>
          <w:rStyle w:val="FootnoteAnchor"/>
          <w:rtl w:val="true"/>
        </w:rPr>
        <w:footnoteReference w:id="544"/>
      </w:r>
      <w:r>
        <w:rPr>
          <w:rFonts w:ascii="IRNazanin" w:hAnsi="IRNazanin" w:eastAsia="IRNazanin"/>
          <w:color w:val="111111"/>
          <w:sz w:val="28"/>
          <w:sz w:val="28"/>
          <w:szCs w:val="28"/>
          <w:rtl w:val="true"/>
          <w:lang w:bidi="fa-IR"/>
        </w:rPr>
        <w:t>أخرجت الأرض فللفقراء المدقعین قال ابن سنان</w:t>
      </w:r>
    </w:p>
    <w:p>
      <w:pPr>
        <w:pStyle w:val="BookText"/>
        <w:rPr/>
      </w:pPr>
      <w:r>
        <w:rPr>
          <w:rFonts w:ascii="IRNazanin" w:hAnsi="IRNazanin" w:eastAsia="IRNazanin"/>
          <w:color w:val="111111"/>
          <w:sz w:val="28"/>
          <w:sz w:val="28"/>
          <w:szCs w:val="28"/>
          <w:rtl w:val="true"/>
          <w:lang w:bidi="fa-IR"/>
        </w:rPr>
        <w:t>قلت وکیف صار هذا هکذا فقال لان هؤلاء متجملون یستحیون من الناس فیدفع</w:t>
      </w:r>
    </w:p>
    <w:p>
      <w:pPr>
        <w:pStyle w:val="BookText"/>
        <w:rPr/>
      </w:pPr>
      <w:r>
        <w:rPr>
          <w:rFonts w:ascii="IRNazanin" w:hAnsi="IRNazanin" w:eastAsia="IRNazanin"/>
          <w:color w:val="111111"/>
          <w:sz w:val="28"/>
          <w:sz w:val="28"/>
          <w:szCs w:val="28"/>
          <w:rtl w:val="true"/>
          <w:lang w:bidi="fa-IR"/>
        </w:rPr>
        <w:t xml:space="preserve">إلیهم أجمل الامرین عند الناس وکل صدقة المحاسن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w:t>
      </w:r>
    </w:p>
    <w:p>
      <w:pPr>
        <w:pStyle w:val="BookText"/>
        <w:rPr/>
      </w:pPr>
      <w:r>
        <w:rPr>
          <w:rFonts w:ascii="IRNazanin" w:hAnsi="IRNazanin" w:eastAsia="IRNazanin"/>
          <w:color w:val="111111"/>
          <w:sz w:val="28"/>
          <w:sz w:val="28"/>
          <w:szCs w:val="28"/>
          <w:rtl w:val="true"/>
          <w:lang w:bidi="fa-IR"/>
        </w:rPr>
        <w:t xml:space="preserve">البرقی عن أبیه عن ابن الدیلمی عن عبد الله ابن سنان نحوه العلل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موسی بن المتوکل رضی الله عنه قال حدثنا محمد بن یحیی العطار عن</w:t>
      </w:r>
    </w:p>
    <w:p>
      <w:pPr>
        <w:pStyle w:val="BookText"/>
        <w:rPr/>
      </w:pPr>
      <w:r>
        <w:rPr>
          <w:rFonts w:ascii="IRNazanin" w:hAnsi="IRNazanin" w:eastAsia="IRNazanin"/>
          <w:color w:val="111111"/>
          <w:sz w:val="28"/>
          <w:sz w:val="28"/>
          <w:szCs w:val="28"/>
          <w:rtl w:val="true"/>
          <w:lang w:bidi="fa-IR"/>
        </w:rPr>
        <w:t>محمد بن أحمد عن إبراهیم بن إسحاق عن محمد بن سلیمان الدیلمی عن عبد الله بن</w:t>
      </w:r>
    </w:p>
    <w:p>
      <w:pPr>
        <w:pStyle w:val="BookText"/>
        <w:rPr/>
      </w:pPr>
      <w:r>
        <w:rPr>
          <w:rFonts w:ascii="IRNazanin" w:hAnsi="IRNazanin" w:eastAsia="IRNazanin"/>
          <w:color w:val="111111"/>
          <w:sz w:val="28"/>
          <w:sz w:val="28"/>
          <w:szCs w:val="28"/>
          <w:rtl w:val="true"/>
          <w:lang w:bidi="fa-IR"/>
        </w:rPr>
        <w:t>سنان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صدقة الانعام لذوی التجمل</w:t>
      </w:r>
    </w:p>
    <w:p>
      <w:pPr>
        <w:pStyle w:val="BookText"/>
        <w:rPr/>
      </w:pPr>
      <w:r>
        <w:rPr>
          <w:rFonts w:ascii="IRNazanin" w:hAnsi="IRNazanin" w:eastAsia="IRNazanin"/>
          <w:color w:val="111111"/>
          <w:sz w:val="28"/>
          <w:sz w:val="28"/>
          <w:szCs w:val="28"/>
          <w:rtl w:val="true"/>
          <w:lang w:bidi="fa-IR"/>
        </w:rPr>
        <w:t>من الفقراء لأنها ارفع من صدقة الأموال وان کان جمیعها صدقة وزکوة ولکن اهل</w:t>
      </w:r>
    </w:p>
    <w:p>
      <w:pPr>
        <w:pStyle w:val="BookText"/>
        <w:rPr/>
      </w:pPr>
      <w:r>
        <w:rPr>
          <w:rFonts w:ascii="IRNazanin" w:hAnsi="IRNazanin" w:eastAsia="IRNazanin"/>
          <w:color w:val="111111"/>
          <w:sz w:val="28"/>
          <w:sz w:val="28"/>
          <w:szCs w:val="28"/>
          <w:rtl w:val="true"/>
          <w:lang w:bidi="fa-IR"/>
        </w:rPr>
        <w:t>التجمل یستحیون ان یأخذوا صدقات 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 xml:space="preserve">یحیی وابن أبی عمیر جمیعا عن عبد الرحمن بن الحجاج یب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w:t>
      </w:r>
    </w:p>
    <w:p>
      <w:pPr>
        <w:pStyle w:val="BookText"/>
        <w:rPr/>
      </w:pPr>
      <w:r>
        <w:rPr>
          <w:rFonts w:ascii="IRNazanin" w:hAnsi="IRNazanin" w:eastAsia="IRNazanin"/>
          <w:color w:val="111111"/>
          <w:sz w:val="28"/>
          <w:sz w:val="28"/>
          <w:szCs w:val="28"/>
          <w:rtl w:val="true"/>
          <w:lang w:bidi="fa-IR"/>
        </w:rPr>
        <w:t>عن أحمد بن محمد عن الحسین بن سعید عن صفوان بن یحیی عن عبد الرحمن بن</w:t>
      </w:r>
    </w:p>
    <w:p>
      <w:pPr>
        <w:pStyle w:val="BookText"/>
        <w:rPr/>
      </w:pPr>
      <w:r>
        <w:rPr>
          <w:rFonts w:ascii="IRNazanin" w:hAnsi="IRNazanin" w:eastAsia="IRNazanin"/>
          <w:color w:val="111111"/>
          <w:sz w:val="28"/>
          <w:sz w:val="28"/>
          <w:szCs w:val="28"/>
          <w:rtl w:val="true"/>
          <w:lang w:bidi="fa-IR"/>
        </w:rPr>
        <w:t xml:space="preserve">الحجاج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من یعطی ممن لا یسأل علی غیره قال نعم یفضل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یسأل علی</w:t>
      </w:r>
    </w:p>
    <w:p>
      <w:pPr>
        <w:pStyle w:val="BookText"/>
        <w:rPr/>
      </w:pPr>
      <w:r>
        <w:rPr>
          <w:rFonts w:ascii="IRNazanin" w:hAnsi="IRNazanin" w:eastAsia="IRNazanin"/>
          <w:color w:val="111111"/>
          <w:sz w:val="28"/>
          <w:sz w:val="28"/>
          <w:szCs w:val="28"/>
          <w:rtl w:val="true"/>
          <w:lang w:bidi="fa-IR"/>
        </w:rPr>
        <w:t>الذی یسأل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ابن أبی نصر عن عتیبة بن </w:t>
      </w:r>
      <w:r>
        <w:rPr>
          <w:rStyle w:val="FootnoteAnchor"/>
          <w:rtl w:val="true"/>
        </w:rPr>
        <w:footnoteReference w:id="545"/>
      </w:r>
      <w:r>
        <w:rPr>
          <w:rFonts w:ascii="IRNazanin" w:hAnsi="IRNazanin" w:eastAsia="IRNazanin"/>
          <w:color w:val="111111"/>
          <w:sz w:val="28"/>
          <w:sz w:val="28"/>
          <w:szCs w:val="28"/>
          <w:rtl w:val="true"/>
          <w:lang w:bidi="fa-IR"/>
        </w:rPr>
        <w:t xml:space="preserve">عبد الله بن عجلان السکونی یب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w:t>
      </w:r>
    </w:p>
    <w:p>
      <w:pPr>
        <w:pStyle w:val="BookText"/>
        <w:rPr/>
      </w:pPr>
      <w:r>
        <w:rPr>
          <w:rFonts w:ascii="IRNazanin" w:hAnsi="IRNazanin" w:eastAsia="IRNazanin"/>
          <w:color w:val="111111"/>
          <w:sz w:val="28"/>
          <w:sz w:val="28"/>
          <w:szCs w:val="28"/>
          <w:rtl w:val="true"/>
          <w:lang w:bidi="fa-IR"/>
        </w:rPr>
        <w:t xml:space="preserve">عن إبراهیم بن هاشم عن أحمد بن محمد ابن أبی نصر عن عتیبة </w:t>
      </w:r>
      <w:r>
        <w:rPr>
          <w:rStyle w:val="FootnoteAnchor"/>
          <w:rtl w:val="true"/>
        </w:rPr>
        <w:footnoteReference w:id="546"/>
      </w:r>
      <w:r>
        <w:rPr>
          <w:rFonts w:ascii="IRNazanin" w:hAnsi="IRNazanin" w:eastAsia="IRNazanin"/>
          <w:color w:val="111111"/>
          <w:sz w:val="28"/>
          <w:sz w:val="28"/>
          <w:szCs w:val="28"/>
          <w:rtl w:val="true"/>
          <w:lang w:bidi="fa-IR"/>
        </w:rPr>
        <w:t xml:space="preserve">عن عبد الله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قال قلت لابی جعفر علیه السلام انی </w:t>
      </w:r>
      <w:r>
        <w:rPr>
          <w:rStyle w:val="FootnoteAnchor"/>
          <w:rtl w:val="true"/>
        </w:rPr>
        <w:footnoteReference w:id="548"/>
      </w:r>
      <w:r>
        <w:rPr>
          <w:rFonts w:ascii="IRNazanin" w:hAnsi="IRNazanin" w:eastAsia="IRNazanin"/>
          <w:color w:val="111111"/>
          <w:sz w:val="28"/>
          <w:sz w:val="28"/>
          <w:szCs w:val="28"/>
          <w:rtl w:val="true"/>
          <w:lang w:bidi="fa-IR"/>
        </w:rPr>
        <w:t>ربما</w:t>
      </w:r>
    </w:p>
    <w:p>
      <w:pPr>
        <w:pStyle w:val="BookText"/>
        <w:rPr/>
      </w:pPr>
      <w:r>
        <w:rPr>
          <w:rFonts w:ascii="IRNazanin" w:hAnsi="IRNazanin" w:eastAsia="IRNazanin"/>
          <w:color w:val="111111"/>
          <w:sz w:val="28"/>
          <w:sz w:val="28"/>
          <w:szCs w:val="28"/>
          <w:rtl w:val="true"/>
          <w:lang w:bidi="fa-IR"/>
        </w:rPr>
        <w:t xml:space="preserve">قسمت الشئ بین أصحابی أصلهم به فکیف </w:t>
      </w:r>
      <w:r>
        <w:rPr>
          <w:rStyle w:val="FootnoteAnchor"/>
          <w:rtl w:val="true"/>
        </w:rPr>
        <w:footnoteReference w:id="549"/>
      </w:r>
      <w:r>
        <w:rPr>
          <w:rFonts w:ascii="IRNazanin" w:hAnsi="IRNazanin" w:eastAsia="IRNazanin"/>
          <w:color w:val="111111"/>
          <w:sz w:val="28"/>
          <w:sz w:val="28"/>
          <w:szCs w:val="28"/>
          <w:rtl w:val="true"/>
          <w:lang w:bidi="fa-IR"/>
        </w:rPr>
        <w:t>أعطیهم فقال اعطهم علی</w:t>
      </w:r>
    </w:p>
    <w:p>
      <w:pPr>
        <w:pStyle w:val="BookText"/>
        <w:rPr/>
      </w:pPr>
      <w:r>
        <w:rPr>
          <w:rFonts w:ascii="IRNazanin" w:hAnsi="IRNazanin" w:eastAsia="IRNazanin"/>
          <w:color w:val="111111"/>
          <w:sz w:val="28"/>
          <w:sz w:val="28"/>
          <w:szCs w:val="28"/>
          <w:rtl w:val="true"/>
          <w:lang w:bidi="fa-IR"/>
        </w:rPr>
        <w:t xml:space="preserve">الهجرة فی الدین والفقه والعقل 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الله بن عجلان السکونی قلت</w:t>
      </w:r>
    </w:p>
    <w:p>
      <w:pPr>
        <w:pStyle w:val="BookText"/>
        <w:rPr/>
      </w:pPr>
      <w:r>
        <w:rPr>
          <w:rFonts w:ascii="IRNazanin" w:hAnsi="IRNazanin" w:eastAsia="IRNazanin"/>
          <w:color w:val="111111"/>
          <w:sz w:val="28"/>
          <w:sz w:val="28"/>
          <w:szCs w:val="28"/>
          <w:rtl w:val="true"/>
          <w:lang w:bidi="fa-IR"/>
        </w:rPr>
        <w:t>لابی جعفر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فیما وجده من</w:t>
      </w:r>
    </w:p>
    <w:p>
      <w:pPr>
        <w:pStyle w:val="BookText"/>
        <w:rPr/>
      </w:pPr>
      <w:r>
        <w:rPr>
          <w:rFonts w:ascii="IRNazanin" w:hAnsi="IRNazanin" w:eastAsia="IRNazanin"/>
          <w:color w:val="111111"/>
          <w:sz w:val="28"/>
          <w:sz w:val="28"/>
          <w:szCs w:val="28"/>
          <w:rtl w:val="true"/>
          <w:lang w:bidi="fa-IR"/>
        </w:rPr>
        <w:t>طریق الدعاء الیمانی قال هذا لفظ ما وجدنا حدثنا الشریف أبو الحسین زید بن</w:t>
      </w:r>
    </w:p>
    <w:p>
      <w:pPr>
        <w:pStyle w:val="BookText"/>
        <w:rPr/>
      </w:pPr>
      <w:r>
        <w:rPr>
          <w:rFonts w:ascii="IRNazanin" w:hAnsi="IRNazanin" w:eastAsia="IRNazanin"/>
          <w:color w:val="111111"/>
          <w:sz w:val="28"/>
          <w:sz w:val="28"/>
          <w:szCs w:val="28"/>
          <w:rtl w:val="true"/>
          <w:lang w:bidi="fa-IR"/>
        </w:rPr>
        <w:t>جعفر العلوی المحمدی قال حدثنا أبو الحسن محمد بن عبد الله بن البساط قراءة</w:t>
      </w:r>
    </w:p>
    <w:p>
      <w:pPr>
        <w:pStyle w:val="BookText"/>
        <w:rPr/>
      </w:pPr>
      <w:r>
        <w:rPr>
          <w:rFonts w:ascii="IRNazanin" w:hAnsi="IRNazanin" w:eastAsia="IRNazanin"/>
          <w:color w:val="111111"/>
          <w:sz w:val="28"/>
          <w:sz w:val="28"/>
          <w:szCs w:val="28"/>
          <w:rtl w:val="true"/>
          <w:lang w:bidi="fa-IR"/>
        </w:rPr>
        <w:t>علیه قال حدثنا المغیرة بن عمرو بن الولید العرزمی المکی بمکة قراءة علیه قال</w:t>
      </w:r>
    </w:p>
    <w:p>
      <w:pPr>
        <w:pStyle w:val="BookText"/>
        <w:rPr/>
      </w:pPr>
      <w:r>
        <w:rPr>
          <w:rFonts w:ascii="IRNazanin" w:hAnsi="IRNazanin" w:eastAsia="IRNazanin"/>
          <w:color w:val="111111"/>
          <w:sz w:val="28"/>
          <w:sz w:val="28"/>
          <w:szCs w:val="28"/>
          <w:rtl w:val="true"/>
          <w:lang w:bidi="fa-IR"/>
        </w:rPr>
        <w:t>حدثنا أبو سعید محمد بن المفضل الحسینی قراءة علیه قال حدثنا أبو إسحاق بن</w:t>
      </w:r>
    </w:p>
    <w:p>
      <w:pPr>
        <w:pStyle w:val="BookText"/>
        <w:rPr/>
      </w:pPr>
      <w:r>
        <w:rPr>
          <w:rFonts w:ascii="IRNazanin" w:hAnsi="IRNazanin" w:eastAsia="IRNazanin"/>
          <w:color w:val="111111"/>
          <w:sz w:val="28"/>
          <w:sz w:val="28"/>
          <w:szCs w:val="28"/>
          <w:rtl w:val="true"/>
          <w:lang w:bidi="fa-IR"/>
        </w:rPr>
        <w:t>إبراهیم بن محمد الشافعی ومحمد بن یحیی ابن أبی عمر العبدی قال حدثنا فضیل</w:t>
      </w:r>
    </w:p>
    <w:p>
      <w:pPr>
        <w:pStyle w:val="BookText"/>
        <w:rPr/>
      </w:pPr>
      <w:r>
        <w:rPr>
          <w:rFonts w:ascii="IRNazanin" w:hAnsi="IRNazanin" w:eastAsia="IRNazanin"/>
          <w:color w:val="111111"/>
          <w:sz w:val="28"/>
          <w:sz w:val="28"/>
          <w:szCs w:val="28"/>
          <w:rtl w:val="true"/>
          <w:lang w:bidi="fa-IR"/>
        </w:rPr>
        <w:t>بن عیاض عن عطاء بن سائب عن طاووس عن ابن عباس فی حدیث طویل ذکر فیه</w:t>
      </w:r>
    </w:p>
    <w:p>
      <w:pPr>
        <w:pStyle w:val="BookText"/>
        <w:rPr/>
      </w:pPr>
      <w:r>
        <w:rPr>
          <w:rFonts w:ascii="IRNazanin" w:hAnsi="IRNazanin" w:eastAsia="IRNazanin"/>
          <w:color w:val="111111"/>
          <w:sz w:val="28"/>
          <w:sz w:val="28"/>
          <w:szCs w:val="28"/>
          <w:rtl w:val="true"/>
          <w:lang w:bidi="fa-IR"/>
        </w:rPr>
        <w:t>دخول الرجل الیمانی علی أمیر المؤمنین علیه السلام وشکایته عن عدوه وتعلیمه علیه السلام</w:t>
      </w:r>
    </w:p>
    <w:p>
      <w:pPr>
        <w:pStyle w:val="BookText"/>
        <w:rPr/>
      </w:pPr>
      <w:r>
        <w:rPr>
          <w:rFonts w:ascii="IRNazanin" w:hAnsi="IRNazanin" w:eastAsia="IRNazanin"/>
          <w:color w:val="111111"/>
          <w:sz w:val="28"/>
          <w:sz w:val="28"/>
          <w:szCs w:val="28"/>
          <w:rtl w:val="true"/>
          <w:lang w:bidi="fa-IR"/>
        </w:rPr>
        <w:t>الدعاء المعروف إلی أن قال ثم قال یا أمیر المؤمنین انی أرید ان أتصدق بعشرة</w:t>
      </w:r>
    </w:p>
    <w:p>
      <w:pPr>
        <w:pStyle w:val="BookText"/>
        <w:rPr/>
      </w:pPr>
      <w:r>
        <w:rPr>
          <w:rFonts w:ascii="IRNazanin" w:hAnsi="IRNazanin" w:eastAsia="IRNazanin"/>
          <w:color w:val="111111"/>
          <w:sz w:val="28"/>
          <w:sz w:val="28"/>
          <w:szCs w:val="28"/>
          <w:rtl w:val="true"/>
          <w:lang w:bidi="fa-IR"/>
        </w:rPr>
        <w:t>آلاف فمن المستحق لذلک یا أمیر المؤمنین فقال أمیر المؤمنین علیه السلام فرق</w:t>
      </w:r>
    </w:p>
    <w:p>
      <w:pPr>
        <w:pStyle w:val="BookText"/>
        <w:rPr/>
      </w:pPr>
      <w:r>
        <w:rPr>
          <w:rFonts w:ascii="IRNazanin" w:hAnsi="IRNazanin" w:eastAsia="IRNazanin"/>
          <w:color w:val="111111"/>
          <w:sz w:val="28"/>
          <w:sz w:val="28"/>
          <w:szCs w:val="28"/>
          <w:rtl w:val="true"/>
          <w:lang w:bidi="fa-IR"/>
        </w:rPr>
        <w:t>ذلک فی اهل الورع من حملة القرآن فما تزکو الصنیعة الا عند أمثالهم فیتقوون</w:t>
      </w:r>
    </w:p>
    <w:p>
      <w:pPr>
        <w:pStyle w:val="BookText"/>
        <w:rPr/>
      </w:pPr>
      <w:r>
        <w:rPr>
          <w:rFonts w:ascii="IRNazanin" w:hAnsi="IRNazanin" w:eastAsia="IRNazanin"/>
          <w:color w:val="111111"/>
          <w:sz w:val="28"/>
          <w:sz w:val="28"/>
          <w:szCs w:val="28"/>
          <w:rtl w:val="true"/>
          <w:lang w:bidi="fa-IR"/>
        </w:rPr>
        <w:t>بها علی عبادة ربهم وتلاوة کتابه فانتهی الرجل إلی ما أشار به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بعض أصحابنا </w:t>
      </w:r>
      <w:r>
        <w:rPr>
          <w:rStyle w:val="FootnoteAnchor"/>
          <w:rtl w:val="true"/>
        </w:rPr>
        <w:footnoteReference w:id="550"/>
      </w:r>
      <w:r>
        <w:rPr>
          <w:rFonts w:ascii="Amiri" w:hAnsi="Amiri" w:eastAsia="Amiri" w:cs="Amiri"/>
          <w:color w:val="111111"/>
          <w:sz w:val="28"/>
          <w:sz w:val="28"/>
          <w:szCs w:val="28"/>
          <w:rtl w:val="true"/>
          <w:lang w:bidi="ar-SA"/>
        </w:rPr>
        <w:t>عن عنبسة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مصعب عن أبی عبد الله علیه السلام قال سمعته یقول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 فقسمه فلم</w:t>
      </w:r>
    </w:p>
    <w:p>
      <w:pPr>
        <w:pStyle w:val="BookText"/>
        <w:rPr/>
      </w:pPr>
      <w:r>
        <w:rPr>
          <w:rFonts w:ascii="IRNazanin" w:hAnsi="IRNazanin" w:eastAsia="IRNazanin"/>
          <w:color w:val="111111"/>
          <w:sz w:val="28"/>
          <w:sz w:val="28"/>
          <w:szCs w:val="28"/>
          <w:rtl w:val="true"/>
          <w:lang w:bidi="fa-IR"/>
        </w:rPr>
        <w:t>یسع اهل الصفة جمیعا فخص به أناسا منهم فخاف رسول الله صلی الله علیه وآله</w:t>
      </w:r>
    </w:p>
    <w:p>
      <w:pPr>
        <w:pStyle w:val="BookText"/>
        <w:rPr/>
      </w:pPr>
      <w:r>
        <w:rPr>
          <w:rFonts w:ascii="IRNazanin" w:hAnsi="IRNazanin" w:eastAsia="IRNazanin"/>
          <w:color w:val="111111"/>
          <w:sz w:val="28"/>
          <w:sz w:val="28"/>
          <w:szCs w:val="28"/>
          <w:rtl w:val="true"/>
          <w:lang w:bidi="fa-IR"/>
        </w:rPr>
        <w:t>ان یکون قد دخل قلوب الآخرین شئ فخرج إلیهم فقال معذرة إلی الله عز وجل</w:t>
      </w:r>
    </w:p>
    <w:p>
      <w:pPr>
        <w:pStyle w:val="BookText"/>
        <w:rPr/>
      </w:pPr>
      <w:r>
        <w:rPr>
          <w:rFonts w:ascii="IRNazanin" w:hAnsi="IRNazanin" w:eastAsia="IRNazanin"/>
          <w:color w:val="111111"/>
          <w:sz w:val="28"/>
          <w:sz w:val="28"/>
          <w:szCs w:val="28"/>
          <w:rtl w:val="true"/>
          <w:lang w:bidi="fa-IR"/>
        </w:rPr>
        <w:t xml:space="preserve">والیکم یا اهل الصفة انا أوتینا </w:t>
      </w:r>
      <w:r>
        <w:rPr>
          <w:rStyle w:val="FootnoteAnchor"/>
          <w:rtl w:val="true"/>
        </w:rPr>
        <w:footnoteReference w:id="551"/>
      </w:r>
      <w:r>
        <w:rPr>
          <w:rFonts w:ascii="IRNazanin" w:hAnsi="IRNazanin" w:eastAsia="IRNazanin"/>
          <w:color w:val="111111"/>
          <w:sz w:val="28"/>
          <w:sz w:val="28"/>
          <w:szCs w:val="28"/>
          <w:rtl w:val="true"/>
          <w:lang w:bidi="fa-IR"/>
        </w:rPr>
        <w:t>بشئ فأردنا ان نقسمه بینکم فلم یسعکم فخصصت</w:t>
      </w:r>
    </w:p>
    <w:p>
      <w:pPr>
        <w:pStyle w:val="BookText"/>
        <w:rPr/>
      </w:pPr>
      <w:r>
        <w:rPr>
          <w:rFonts w:ascii="IRNazanin" w:hAnsi="IRNazanin" w:eastAsia="IRNazanin"/>
          <w:color w:val="111111"/>
          <w:sz w:val="28"/>
          <w:sz w:val="28"/>
          <w:szCs w:val="28"/>
          <w:rtl w:val="true"/>
          <w:lang w:bidi="fa-IR"/>
        </w:rPr>
        <w:t>به أناسا منکم خشینا جزعهم وهلعهم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انه بعث إلی رسول الله</w:t>
      </w:r>
    </w:p>
    <w:p>
      <w:pPr>
        <w:pStyle w:val="BookText"/>
        <w:rPr/>
      </w:pPr>
      <w:r>
        <w:rPr>
          <w:rFonts w:ascii="IRNazanin" w:hAnsi="IRNazanin" w:eastAsia="IRNazanin"/>
          <w:color w:val="111111"/>
          <w:sz w:val="28"/>
          <w:sz w:val="28"/>
          <w:szCs w:val="28"/>
          <w:rtl w:val="true"/>
          <w:lang w:bidi="fa-IR"/>
        </w:rPr>
        <w:t>صلی الله علیه وآله من الیمن بذهبة فی أدیم مقروظ یعنی مدبوغ بالقرظ لم یخلص</w:t>
      </w:r>
    </w:p>
    <w:p>
      <w:pPr>
        <w:pStyle w:val="BookText"/>
        <w:rPr/>
      </w:pPr>
      <w:r>
        <w:rPr>
          <w:rFonts w:ascii="IRNazanin" w:hAnsi="IRNazanin" w:eastAsia="IRNazanin"/>
          <w:color w:val="111111"/>
          <w:sz w:val="28"/>
          <w:sz w:val="28"/>
          <w:szCs w:val="28"/>
          <w:rtl w:val="true"/>
          <w:lang w:bidi="fa-IR"/>
        </w:rPr>
        <w:t>من ترابها فقسمها رسول الله صلی الله علیه وآله بین خمسة نفر الأقرع بن حابس و</w:t>
      </w:r>
    </w:p>
    <w:p>
      <w:pPr>
        <w:pStyle w:val="BookText"/>
        <w:rPr/>
      </w:pPr>
      <w:r>
        <w:rPr>
          <w:rFonts w:ascii="IRNazanin" w:hAnsi="IRNazanin" w:eastAsia="IRNazanin"/>
          <w:color w:val="111111"/>
          <w:sz w:val="28"/>
          <w:sz w:val="28"/>
          <w:szCs w:val="28"/>
          <w:rtl w:val="true"/>
          <w:lang w:bidi="fa-IR"/>
        </w:rPr>
        <w:t>عیینة بن حصین بن بدر وزید الخیل وعلقمة بن علاثة وعامر بن طفیل فوجد فی ذلک</w:t>
      </w:r>
    </w:p>
    <w:p>
      <w:pPr>
        <w:pStyle w:val="BookText"/>
        <w:rPr/>
      </w:pPr>
      <w:r>
        <w:rPr>
          <w:rFonts w:ascii="IRNazanin" w:hAnsi="IRNazanin" w:eastAsia="IRNazanin"/>
          <w:color w:val="111111"/>
          <w:sz w:val="28"/>
          <w:sz w:val="28"/>
          <w:szCs w:val="28"/>
          <w:rtl w:val="true"/>
          <w:lang w:bidi="fa-IR"/>
        </w:rPr>
        <w:t xml:space="preserve">ناس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 تأمنونی وانا امین فی السماء یأتینی خبر</w:t>
      </w:r>
    </w:p>
    <w:p>
      <w:pPr>
        <w:pStyle w:val="BookText"/>
        <w:rPr/>
      </w:pPr>
      <w:r>
        <w:rPr>
          <w:rFonts w:ascii="IRNazanin" w:hAnsi="IRNazanin" w:eastAsia="IRNazanin"/>
          <w:color w:val="111111"/>
          <w:sz w:val="28"/>
          <w:sz w:val="28"/>
          <w:szCs w:val="28"/>
          <w:rtl w:val="true"/>
          <w:lang w:bidi="fa-IR"/>
        </w:rPr>
        <w:t>السماء صباحا ومساء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الکریم بن عتبة الهاشمی قال کنت عند</w:t>
      </w:r>
    </w:p>
    <w:p>
      <w:pPr>
        <w:pStyle w:val="BookText"/>
        <w:rPr/>
      </w:pPr>
      <w:r>
        <w:rPr>
          <w:rFonts w:ascii="IRNazanin" w:hAnsi="IRNazanin" w:eastAsia="IRNazanin"/>
          <w:color w:val="111111"/>
          <w:sz w:val="28"/>
          <w:sz w:val="28"/>
          <w:szCs w:val="28"/>
          <w:rtl w:val="true"/>
          <w:lang w:bidi="fa-IR"/>
        </w:rPr>
        <w:t>أبی عبد الله علیه السلام بمکة إذ دخل علیه أناس من المعتزلة فیهم عمرو بن عبید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لعمرو ما تقول فی الصدقة قال فقرء علیه هذه</w:t>
      </w:r>
    </w:p>
    <w:p>
      <w:pPr>
        <w:pStyle w:val="BookText"/>
        <w:rPr/>
      </w:pPr>
      <w:r>
        <w:rPr>
          <w:rFonts w:ascii="IRNazanin" w:hAnsi="IRNazanin" w:eastAsia="IRNazanin"/>
          <w:color w:val="111111"/>
          <w:sz w:val="28"/>
          <w:sz w:val="28"/>
          <w:szCs w:val="28"/>
          <w:rtl w:val="true"/>
          <w:lang w:bidi="fa-IR"/>
        </w:rPr>
        <w:t>الآیة انما الصدقات للفقراء والمساکین والعاملین علیها إلی آخرها قال نعم</w:t>
      </w:r>
    </w:p>
    <w:p>
      <w:pPr>
        <w:pStyle w:val="BookText"/>
        <w:rPr/>
      </w:pPr>
      <w:r>
        <w:rPr>
          <w:rFonts w:ascii="IRNazanin" w:hAnsi="IRNazanin" w:eastAsia="IRNazanin"/>
          <w:color w:val="111111"/>
          <w:sz w:val="28"/>
          <w:sz w:val="28"/>
          <w:szCs w:val="28"/>
          <w:rtl w:val="true"/>
          <w:lang w:bidi="fa-IR"/>
        </w:rPr>
        <w:t>فکیف تقسم بینهم قال اقسمها علی ثمانیة اجزاء فأعطی کل جزء من الثمانیة جزء</w:t>
      </w:r>
    </w:p>
    <w:p>
      <w:pPr>
        <w:pStyle w:val="BookText"/>
        <w:rPr/>
      </w:pPr>
      <w:r>
        <w:rPr>
          <w:rFonts w:ascii="IRNazanin" w:hAnsi="IRNazanin" w:eastAsia="IRNazanin"/>
          <w:color w:val="111111"/>
          <w:sz w:val="28"/>
          <w:sz w:val="28"/>
          <w:szCs w:val="28"/>
          <w:rtl w:val="true"/>
          <w:lang w:bidi="fa-IR"/>
        </w:rPr>
        <w:t>فقال علیه السلام ان کان صنف منهم عشرة آلاف وصنف رجلا واحدا أو رجلین أو ثلاثة</w:t>
      </w:r>
    </w:p>
    <w:p>
      <w:pPr>
        <w:pStyle w:val="BookText"/>
        <w:rPr/>
      </w:pPr>
      <w:r>
        <w:rPr>
          <w:rFonts w:ascii="IRNazanin" w:hAnsi="IRNazanin" w:eastAsia="IRNazanin"/>
          <w:color w:val="111111"/>
          <w:sz w:val="28"/>
          <w:sz w:val="28"/>
          <w:szCs w:val="28"/>
          <w:rtl w:val="true"/>
          <w:lang w:bidi="fa-IR"/>
        </w:rPr>
        <w:t xml:space="preserve">جعلت لهذا الواحد مثل ما جعلت لعشرة آلاف قال نعم قال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بین</w:t>
      </w:r>
    </w:p>
    <w:p>
      <w:pPr>
        <w:pStyle w:val="BookText"/>
        <w:rPr/>
      </w:pPr>
      <w:r>
        <w:rPr>
          <w:rFonts w:ascii="IRNazanin" w:hAnsi="IRNazanin" w:eastAsia="IRNazanin"/>
          <w:color w:val="111111"/>
          <w:sz w:val="28"/>
          <w:sz w:val="28"/>
          <w:szCs w:val="28"/>
          <w:rtl w:val="true"/>
          <w:lang w:bidi="fa-IR"/>
        </w:rPr>
        <w:t>صدقات اهل الحضر وأهل البوادی فتجعلهم فیها سواء قال نعم قال فخالفت</w:t>
      </w:r>
    </w:p>
    <w:p>
      <w:pPr>
        <w:pStyle w:val="BookText"/>
        <w:rPr/>
      </w:pPr>
      <w:r>
        <w:rPr>
          <w:rFonts w:ascii="IRNazanin" w:hAnsi="IRNazanin" w:eastAsia="IRNazanin"/>
          <w:color w:val="111111"/>
          <w:sz w:val="28"/>
          <w:sz w:val="28"/>
          <w:szCs w:val="28"/>
          <w:rtl w:val="true"/>
          <w:lang w:bidi="fa-IR"/>
        </w:rPr>
        <w:t xml:space="preserve">رسول الله صلی الله علیه وآله فی کل ما به قلت فی سیرته </w:t>
      </w:r>
      <w:r>
        <w:rPr>
          <w:rStyle w:val="FootnoteAnchor"/>
          <w:rtl w:val="true"/>
        </w:rPr>
        <w:footnoteReference w:id="552"/>
      </w:r>
      <w:r>
        <w:rPr>
          <w:rFonts w:ascii="IRNazanin" w:hAnsi="IRNazanin" w:eastAsia="IRNazanin"/>
          <w:color w:val="111111"/>
          <w:sz w:val="28"/>
          <w:sz w:val="28"/>
          <w:szCs w:val="28"/>
          <w:rtl w:val="true"/>
          <w:lang w:bidi="fa-IR"/>
        </w:rPr>
        <w:t>کان رسول الله صلی الله</w:t>
      </w:r>
    </w:p>
    <w:p>
      <w:pPr>
        <w:pStyle w:val="BookText"/>
        <w:rPr/>
      </w:pPr>
      <w:r>
        <w:rPr>
          <w:rFonts w:ascii="IRNazanin" w:hAnsi="IRNazanin" w:eastAsia="IRNazanin"/>
          <w:color w:val="111111"/>
          <w:sz w:val="28"/>
          <w:sz w:val="28"/>
          <w:szCs w:val="28"/>
          <w:rtl w:val="true"/>
          <w:lang w:bidi="fa-IR"/>
        </w:rPr>
        <w:t xml:space="preserve">علیه وآله یقسم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البوادی فی اهل البوادی وصدقة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w:t>
      </w:r>
    </w:p>
    <w:p>
      <w:pPr>
        <w:pStyle w:val="BookText"/>
        <w:rPr/>
      </w:pPr>
      <w:r>
        <w:rPr>
          <w:rFonts w:ascii="IRNazanin" w:hAnsi="IRNazanin" w:eastAsia="IRNazanin"/>
          <w:color w:val="111111"/>
          <w:sz w:val="28"/>
          <w:sz w:val="28"/>
          <w:szCs w:val="28"/>
          <w:rtl w:val="true"/>
          <w:lang w:bidi="fa-IR"/>
        </w:rPr>
        <w:t>فی اهل الحضر ولا یقسمه بینهم بالسویة انما یقسم علی قدر ما یحضره منهم وعلی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یری </w:t>
      </w:r>
      <w:r>
        <w:rPr>
          <w:rStyle w:val="FootnoteAnchor"/>
          <w:rtl w:val="true"/>
        </w:rPr>
        <w:footnoteReference w:id="553"/>
      </w:r>
      <w:r>
        <w:rPr>
          <w:rFonts w:ascii="IRNazanin" w:hAnsi="IRNazanin" w:eastAsia="IRNazanin"/>
          <w:color w:val="111111"/>
          <w:sz w:val="28"/>
          <w:sz w:val="28"/>
          <w:szCs w:val="28"/>
          <w:rtl w:val="true"/>
          <w:lang w:bidi="fa-IR"/>
        </w:rPr>
        <w:t>فإن کان فی نفسک شئ مما قلت فان فقهاء اهل المدینة ومشیختهم</w:t>
      </w:r>
    </w:p>
    <w:p>
      <w:pPr>
        <w:pStyle w:val="BookText"/>
        <w:rPr/>
      </w:pPr>
      <w:r>
        <w:rPr>
          <w:rFonts w:ascii="IRNazanin" w:hAnsi="IRNazanin" w:eastAsia="IRNazanin"/>
          <w:color w:val="111111"/>
          <w:sz w:val="28"/>
          <w:sz w:val="28"/>
          <w:szCs w:val="28"/>
          <w:rtl w:val="true"/>
          <w:lang w:bidi="fa-IR"/>
        </w:rPr>
        <w:t xml:space="preserve">کلهم لا یختلفون فی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کان یصنع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 إبراهیم بن هاشم</w:t>
      </w:r>
    </w:p>
    <w:p>
      <w:pPr>
        <w:pStyle w:val="BookText"/>
        <w:rPr/>
      </w:pPr>
      <w:r>
        <w:rPr>
          <w:rFonts w:ascii="IRNazanin" w:hAnsi="IRNazanin" w:eastAsia="IRNazanin"/>
          <w:color w:val="111111"/>
          <w:sz w:val="28"/>
          <w:sz w:val="28"/>
          <w:szCs w:val="28"/>
          <w:rtl w:val="true"/>
          <w:lang w:bidi="fa-IR"/>
        </w:rPr>
        <w:t>عن حماد بن عیسی عن حریز عن زرارة وابن مسلم قال زرارة قلت لابی عبد الله</w:t>
      </w:r>
    </w:p>
    <w:p>
      <w:pPr>
        <w:pStyle w:val="BookText"/>
        <w:rPr/>
      </w:pPr>
      <w:r>
        <w:rPr>
          <w:rFonts w:ascii="IRNazanin" w:hAnsi="IRNazanin" w:eastAsia="IRNazanin"/>
          <w:color w:val="111111"/>
          <w:sz w:val="28"/>
          <w:sz w:val="28"/>
          <w:szCs w:val="28"/>
          <w:rtl w:val="true"/>
          <w:lang w:bidi="fa-IR"/>
        </w:rPr>
        <w:t>علیه السلام فإن کان بالمصر غیر واحد قال فاعطهم ان قدرت جمیعا قال ثم قال</w:t>
      </w:r>
    </w:p>
    <w:p>
      <w:pPr>
        <w:pStyle w:val="BookText"/>
        <w:rPr/>
      </w:pPr>
      <w:r>
        <w:rPr>
          <w:rFonts w:ascii="IRNazanin" w:hAnsi="IRNazanin" w:eastAsia="IRNazanin"/>
          <w:color w:val="111111"/>
          <w:sz w:val="28"/>
          <w:sz w:val="28"/>
          <w:szCs w:val="28"/>
          <w:rtl w:val="true"/>
          <w:lang w:bidi="fa-IR"/>
        </w:rPr>
        <w:t>لا تحل لمن کانت عنده أربعون درهما یحول علیها الحول عنده ان یأخذها وان</w:t>
      </w:r>
    </w:p>
    <w:p>
      <w:pPr>
        <w:pStyle w:val="BookText"/>
        <w:rPr/>
      </w:pPr>
      <w:r>
        <w:rPr>
          <w:rFonts w:ascii="IRNazanin" w:hAnsi="IRNazanin" w:eastAsia="IRNazanin"/>
          <w:color w:val="111111"/>
          <w:sz w:val="28"/>
          <w:sz w:val="28"/>
          <w:szCs w:val="28"/>
          <w:rtl w:val="true"/>
          <w:lang w:bidi="fa-IR"/>
        </w:rPr>
        <w:t>اخذها اخذها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مریم عن أبی</w:t>
      </w:r>
    </w:p>
    <w:p>
      <w:pPr>
        <w:pStyle w:val="BookText"/>
        <w:rPr/>
      </w:pPr>
      <w:r>
        <w:rPr>
          <w:rFonts w:ascii="IRNazanin" w:hAnsi="IRNazanin" w:eastAsia="IRNazanin"/>
          <w:color w:val="111111"/>
          <w:sz w:val="28"/>
          <w:sz w:val="28"/>
          <w:szCs w:val="28"/>
          <w:rtl w:val="true"/>
          <w:lang w:bidi="fa-IR"/>
        </w:rPr>
        <w:t>عبد الله علیه السلام فی قول الله انما الصدقات الآیة فقال إن جعلتها فیهم جمیعا وان</w:t>
      </w:r>
    </w:p>
    <w:p>
      <w:pPr>
        <w:pStyle w:val="BookText"/>
        <w:rPr/>
      </w:pPr>
      <w:r>
        <w:rPr>
          <w:rFonts w:ascii="IRNazanin" w:hAnsi="IRNazanin" w:eastAsia="IRNazanin"/>
          <w:color w:val="111111"/>
          <w:sz w:val="28"/>
          <w:sz w:val="28"/>
          <w:szCs w:val="28"/>
          <w:rtl w:val="true"/>
          <w:lang w:bidi="fa-IR"/>
        </w:rPr>
        <w:t>جعلتها لواحد أجزء عنک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علیهما السلام</w:t>
      </w:r>
    </w:p>
    <w:p>
      <w:pPr>
        <w:pStyle w:val="BookText"/>
        <w:rPr/>
      </w:pPr>
      <w:r>
        <w:rPr>
          <w:rFonts w:ascii="IRNazanin" w:hAnsi="IRNazanin" w:eastAsia="IRNazanin"/>
          <w:color w:val="111111"/>
          <w:sz w:val="28"/>
          <w:sz w:val="28"/>
          <w:szCs w:val="28"/>
          <w:rtl w:val="true"/>
          <w:lang w:bidi="fa-IR"/>
        </w:rPr>
        <w:t>ان علی بن أبی طالب علیه السلام لیعطی الرجل زکاة ماله فی هذه السهام بالحصص</w:t>
      </w:r>
    </w:p>
    <w:p>
      <w:pPr>
        <w:pStyle w:val="BookText"/>
        <w:rPr/>
      </w:pPr>
      <w:r>
        <w:rPr>
          <w:rFonts w:ascii="IRNazanin" w:hAnsi="IRNazanin" w:eastAsia="IRNazanin"/>
          <w:color w:val="111111"/>
          <w:sz w:val="28"/>
          <w:sz w:val="28"/>
          <w:szCs w:val="28"/>
          <w:rtl w:val="true"/>
          <w:lang w:bidi="fa-IR"/>
        </w:rPr>
        <w:t>للفقراء اهل العفة نصیبا ولنسوانهم ونصیب للسؤال ونصیب فی الرقاب ونصیب</w:t>
      </w:r>
    </w:p>
    <w:p>
      <w:pPr>
        <w:pStyle w:val="BookText"/>
        <w:rPr/>
      </w:pPr>
      <w:r>
        <w:rPr>
          <w:rFonts w:ascii="IRNazanin" w:hAnsi="IRNazanin" w:eastAsia="IRNazanin"/>
          <w:color w:val="111111"/>
          <w:sz w:val="28"/>
          <w:sz w:val="28"/>
          <w:szCs w:val="28"/>
          <w:rtl w:val="true"/>
          <w:lang w:bidi="fa-IR"/>
        </w:rPr>
        <w:t>فی الغارمین ونصیب فی بنی السبیل وهو الضعیف المنقطع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القسری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سألته عن الصدقة فقال نعم ثمنها فیمن قال الله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p>
    <w:p>
      <w:pPr>
        <w:pStyle w:val="BookText"/>
        <w:rPr/>
      </w:pPr>
      <w:r>
        <w:rPr>
          <w:rFonts w:ascii="IRNazanin" w:hAnsi="IRNazanin" w:eastAsia="IRNazanin"/>
          <w:color w:val="111111"/>
          <w:sz w:val="28"/>
          <w:sz w:val="28"/>
          <w:szCs w:val="28"/>
          <w:rtl w:val="true"/>
          <w:lang w:bidi="fa-IR"/>
        </w:rPr>
        <w:t>تمام الخبر فی باب جواز أداء دین الغارمین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عمرو ابن أبی 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اشتراء العبید</w:t>
      </w:r>
    </w:p>
    <w:p>
      <w:pPr>
        <w:pStyle w:val="BookText"/>
        <w:rPr/>
      </w:pPr>
      <w:r>
        <w:rPr>
          <w:rFonts w:ascii="IRNazanin" w:hAnsi="IRNazanin" w:eastAsia="IRNazanin"/>
          <w:color w:val="111111"/>
          <w:sz w:val="28"/>
          <w:sz w:val="28"/>
          <w:szCs w:val="28"/>
          <w:rtl w:val="true"/>
          <w:lang w:bidi="fa-IR"/>
        </w:rPr>
        <w:t>المسلمین من الزکاة واعتاقهم قوله الرجل یجتمع عنده من الزکاة الخمسمئة و</w:t>
      </w:r>
    </w:p>
    <w:p>
      <w:pPr>
        <w:pStyle w:val="BookText"/>
        <w:rPr/>
      </w:pPr>
      <w:r>
        <w:rPr>
          <w:rFonts w:ascii="IRNazanin" w:hAnsi="IRNazanin" w:eastAsia="IRNazanin"/>
          <w:color w:val="111111"/>
          <w:sz w:val="28"/>
          <w:sz w:val="28"/>
          <w:szCs w:val="28"/>
          <w:rtl w:val="true"/>
          <w:lang w:bidi="fa-IR"/>
        </w:rPr>
        <w:t>ستمأة یشتری منها نسمة ویعتقها فقال إذا یظلم قوما آخرین حقوقهم ثم مکث</w:t>
      </w:r>
    </w:p>
    <w:p>
      <w:pPr>
        <w:pStyle w:val="BookText"/>
        <w:rPr/>
      </w:pPr>
      <w:r>
        <w:rPr>
          <w:rFonts w:ascii="IRNazanin" w:hAnsi="IRNazanin" w:eastAsia="IRNazanin"/>
          <w:color w:val="111111"/>
          <w:sz w:val="28"/>
          <w:sz w:val="28"/>
          <w:szCs w:val="28"/>
          <w:rtl w:val="true"/>
          <w:lang w:bidi="fa-IR"/>
        </w:rPr>
        <w:t>ملیا ثم قال الا ان یکون عبدا مسلما فی ضرورة فیشتریه ویعتقه وفی غیر واحد من</w:t>
      </w:r>
    </w:p>
    <w:p>
      <w:pPr>
        <w:pStyle w:val="BookText"/>
        <w:rPr/>
      </w:pPr>
      <w:r>
        <w:rPr>
          <w:rFonts w:ascii="IRNazanin" w:hAnsi="IRNazanin" w:eastAsia="IRNazanin"/>
          <w:color w:val="111111"/>
          <w:sz w:val="28"/>
          <w:sz w:val="28"/>
          <w:szCs w:val="28"/>
          <w:rtl w:val="true"/>
          <w:lang w:bidi="fa-IR"/>
        </w:rPr>
        <w:t>أحادیث 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الکریم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ولا یقسمها بینهم</w:t>
      </w:r>
    </w:p>
    <w:p>
      <w:pPr>
        <w:pStyle w:val="BookText"/>
        <w:rPr/>
      </w:pPr>
      <w:r>
        <w:rPr>
          <w:rFonts w:ascii="IRNazanin" w:hAnsi="IRNazanin" w:eastAsia="IRNazanin"/>
          <w:color w:val="111111"/>
          <w:sz w:val="28"/>
          <w:sz w:val="28"/>
          <w:szCs w:val="28"/>
          <w:rtl w:val="true"/>
          <w:lang w:bidi="fa-IR"/>
        </w:rPr>
        <w:t xml:space="preserve">بالسویة انما یقسمها علی قدر من یحضره منهم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ذلک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شئ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للمالک ان یقسم بنفسه زکاة أمواله</w:t>
      </w:r>
    </w:p>
    <w:p>
      <w:pPr>
        <w:pStyle w:val="BookText"/>
        <w:rPr/>
      </w:pPr>
      <w:r>
        <w:rPr>
          <w:rFonts w:ascii="IRNazanin" w:hAnsi="IRNazanin" w:eastAsia="IRNazanin"/>
          <w:color w:val="111111"/>
          <w:sz w:val="28"/>
          <w:sz w:val="28"/>
          <w:szCs w:val="28"/>
          <w:rtl w:val="true"/>
          <w:lang w:bidi="fa-IR"/>
        </w:rPr>
        <w:t>قوله علیه السلام بل خذها أنت فضعها فی جیرانک والأیتام والمساکین وفی إخوانک</w:t>
      </w:r>
    </w:p>
    <w:p>
      <w:pPr>
        <w:pStyle w:val="BookText"/>
        <w:rPr/>
      </w:pPr>
      <w:r>
        <w:rPr>
          <w:rFonts w:ascii="IRNazanin" w:hAnsi="IRNazanin" w:eastAsia="IRNazanin"/>
          <w:color w:val="111111"/>
          <w:sz w:val="28"/>
          <w:sz w:val="28"/>
          <w:szCs w:val="28"/>
          <w:rtl w:val="true"/>
          <w:lang w:bidi="fa-IR"/>
        </w:rPr>
        <w:t>من المسلمین انما یکون هذا إذا قام قائمنا فإنه یقسم بالسویة ویعدل فی خلق</w:t>
      </w:r>
    </w:p>
    <w:p>
      <w:pPr>
        <w:pStyle w:val="BookText"/>
        <w:rPr/>
      </w:pPr>
      <w:r>
        <w:rPr>
          <w:rFonts w:ascii="IRNazanin" w:hAnsi="IRNazanin" w:eastAsia="IRNazanin"/>
          <w:color w:val="111111"/>
          <w:sz w:val="28"/>
          <w:sz w:val="28"/>
          <w:szCs w:val="28"/>
          <w:rtl w:val="true"/>
          <w:lang w:bidi="fa-IR"/>
        </w:rPr>
        <w:t xml:space="preserve">الرحمن البر منه والفاجر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w:t>
      </w:r>
    </w:p>
    <w:p>
      <w:pPr>
        <w:pStyle w:val="BookText"/>
        <w:rPr/>
      </w:pPr>
      <w:r>
        <w:rPr>
          <w:rFonts w:ascii="IRNazanin" w:hAnsi="IRNazanin" w:eastAsia="IRNazanin"/>
          <w:color w:val="111111"/>
          <w:sz w:val="28"/>
          <w:sz w:val="28"/>
          <w:szCs w:val="28"/>
          <w:rtl w:val="true"/>
          <w:lang w:bidi="fa-IR"/>
        </w:rPr>
        <w:t>إلی الامام أو نائبه قوله علیه السلام وان لک فی هذه الصدقة نصیبا مفروضا وحقا معلوما</w:t>
      </w:r>
    </w:p>
    <w:p>
      <w:pPr>
        <w:pStyle w:val="BookText"/>
        <w:rPr/>
      </w:pPr>
      <w:r>
        <w:rPr>
          <w:rFonts w:ascii="IRNazanin" w:hAnsi="IRNazanin" w:eastAsia="IRNazanin"/>
          <w:color w:val="111111"/>
          <w:sz w:val="28"/>
          <w:sz w:val="28"/>
          <w:szCs w:val="28"/>
          <w:rtl w:val="true"/>
          <w:lang w:bidi="fa-IR"/>
        </w:rPr>
        <w:t>وشرکاء اهل مسکنة وضعفاء ذوی فاقة وانا موفوک حقک فوفهم حقوقهم والا فإنک</w:t>
      </w:r>
    </w:p>
    <w:p>
      <w:pPr>
        <w:pStyle w:val="BookText"/>
        <w:rPr/>
      </w:pPr>
      <w:r>
        <w:rPr>
          <w:rFonts w:ascii="IRNazanin" w:hAnsi="IRNazanin" w:eastAsia="IRNazanin"/>
          <w:color w:val="111111"/>
          <w:sz w:val="28"/>
          <w:sz w:val="28"/>
          <w:szCs w:val="28"/>
          <w:rtl w:val="true"/>
          <w:lang w:bidi="fa-IR"/>
        </w:rPr>
        <w:t>من أکثر الناس خصوما یوم القیمة وفی روایة الدعائم عن علی علیه السلام نحوه</w:t>
      </w:r>
    </w:p>
    <w:p>
      <w:pPr>
        <w:pStyle w:val="BookText"/>
        <w:rPr/>
      </w:pPr>
      <w:r>
        <w:rPr>
          <w:rFonts w:ascii="IRNazanin" w:hAnsi="IRNazanin" w:eastAsia="IRNazanin"/>
          <w:color w:val="111111"/>
          <w:sz w:val="28"/>
          <w:sz w:val="28"/>
          <w:szCs w:val="28"/>
          <w:rtl w:val="true"/>
          <w:lang w:bidi="fa-IR"/>
        </w:rPr>
        <w:t>وفی خبر حماد من باب من له الخمس فی کتاب الخمس قوله علیه السلام فإذا</w:t>
      </w:r>
    </w:p>
    <w:p>
      <w:pPr>
        <w:pStyle w:val="BookText"/>
        <w:rPr/>
      </w:pPr>
      <w:r>
        <w:rPr>
          <w:rFonts w:ascii="IRNazanin" w:hAnsi="IRNazanin" w:eastAsia="IRNazanin"/>
          <w:color w:val="111111"/>
          <w:sz w:val="28"/>
          <w:sz w:val="28"/>
          <w:szCs w:val="28"/>
          <w:rtl w:val="true"/>
          <w:lang w:bidi="fa-IR"/>
        </w:rPr>
        <w:t xml:space="preserve">اخرج منه ما اخرج بدء فاخرج منه العشر من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w:t>
      </w:r>
    </w:p>
    <w:p>
      <w:pPr>
        <w:pStyle w:val="BookText"/>
        <w:rPr/>
      </w:pPr>
      <w:r>
        <w:rPr>
          <w:rFonts w:ascii="IRNazanin" w:hAnsi="IRNazanin" w:eastAsia="IRNazanin"/>
          <w:color w:val="111111"/>
          <w:sz w:val="28"/>
          <w:sz w:val="28"/>
          <w:szCs w:val="28"/>
          <w:rtl w:val="true"/>
          <w:lang w:bidi="fa-IR"/>
        </w:rPr>
        <w:t>الوالی فوجهه فی الجهة التی وجهها الله علی ثمانیة أسهم للفقراء والمساکین و</w:t>
      </w:r>
    </w:p>
    <w:p>
      <w:pPr>
        <w:pStyle w:val="BookText"/>
        <w:rPr/>
      </w:pPr>
      <w:r>
        <w:rPr>
          <w:rFonts w:ascii="IRNazanin" w:hAnsi="IRNazanin" w:eastAsia="IRNazanin"/>
          <w:color w:val="111111"/>
          <w:sz w:val="28"/>
          <w:sz w:val="28"/>
          <w:szCs w:val="28"/>
          <w:rtl w:val="true"/>
          <w:lang w:bidi="fa-IR"/>
        </w:rPr>
        <w:t>العاملین علیها والمؤلفة قلوبهم وفی الرقاب والغارمین وفی سبیل الله وابن السبیل</w:t>
      </w:r>
    </w:p>
    <w:p>
      <w:pPr>
        <w:pStyle w:val="BookText"/>
        <w:rPr/>
      </w:pPr>
      <w:r>
        <w:rPr>
          <w:rFonts w:ascii="IRNazanin" w:hAnsi="IRNazanin" w:eastAsia="IRNazanin"/>
          <w:color w:val="111111"/>
          <w:sz w:val="28"/>
          <w:sz w:val="28"/>
          <w:szCs w:val="28"/>
          <w:rtl w:val="true"/>
          <w:lang w:bidi="fa-IR"/>
        </w:rPr>
        <w:t>ثمانیة أسهم یقسم بینهم فی مواضعهم بقدر ما یستغنون به فی سنتهم بلا ضیق ولا تقتیر</w:t>
      </w:r>
    </w:p>
    <w:p>
      <w:pPr>
        <w:pStyle w:val="BookText"/>
        <w:rPr/>
      </w:pPr>
      <w:r>
        <w:rPr>
          <w:rFonts w:ascii="IRNazanin" w:hAnsi="IRNazanin" w:eastAsia="IRNazanin"/>
          <w:color w:val="111111"/>
          <w:sz w:val="28"/>
          <w:sz w:val="28"/>
          <w:szCs w:val="28"/>
          <w:rtl w:val="true"/>
          <w:lang w:bidi="fa-IR"/>
        </w:rPr>
        <w:t>فان فضل من ذلک شئ رد إلی الوالی وان نقص من ذلک شئ ولم یکتفوا به</w:t>
      </w:r>
    </w:p>
    <w:p>
      <w:pPr>
        <w:pStyle w:val="BookText"/>
        <w:rPr/>
      </w:pPr>
      <w:r>
        <w:rPr>
          <w:rFonts w:ascii="IRNazanin" w:hAnsi="IRNazanin" w:eastAsia="IRNazanin"/>
          <w:color w:val="111111"/>
          <w:sz w:val="28"/>
          <w:sz w:val="28"/>
          <w:szCs w:val="28"/>
          <w:rtl w:val="true"/>
          <w:lang w:bidi="fa-IR"/>
        </w:rPr>
        <w:t xml:space="preserve">کان علی الوالی ان یمونهم من عنده بقدر سعتهم حتی یستغنون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صدقات البوادی فی البوادی وصدقات اهل الحضر</w:t>
      </w:r>
    </w:p>
    <w:p>
      <w:pPr>
        <w:pStyle w:val="BookText"/>
        <w:rPr/>
      </w:pPr>
      <w:r>
        <w:rPr>
          <w:rFonts w:ascii="IRNazanin" w:hAnsi="IRNazanin" w:eastAsia="IRNazanin"/>
          <w:color w:val="111111"/>
          <w:sz w:val="28"/>
          <w:sz w:val="28"/>
          <w:szCs w:val="28"/>
          <w:rtl w:val="true"/>
          <w:lang w:bidi="fa-IR"/>
        </w:rPr>
        <w:t>فی اهل الحضر ولا یقسم بینهم بالسویة علی ثمانیة حتی یعطی اهل کل سهم ثمنا و</w:t>
      </w:r>
    </w:p>
    <w:p>
      <w:pPr>
        <w:pStyle w:val="BookText"/>
        <w:rPr/>
      </w:pPr>
      <w:r>
        <w:rPr>
          <w:rFonts w:ascii="IRNazanin" w:hAnsi="IRNazanin" w:eastAsia="IRNazanin"/>
          <w:color w:val="111111"/>
          <w:sz w:val="28"/>
          <w:sz w:val="28"/>
          <w:szCs w:val="28"/>
          <w:rtl w:val="true"/>
          <w:lang w:bidi="fa-IR"/>
        </w:rPr>
        <w:t>لکن یقسمها علی قدر من یحضره من أصناف الثمانیة علی قدر ما یقسم کل صنف</w:t>
      </w:r>
    </w:p>
    <w:p>
      <w:pPr>
        <w:pStyle w:val="BookText"/>
        <w:rPr/>
      </w:pPr>
      <w:r>
        <w:rPr>
          <w:rFonts w:ascii="IRNazanin" w:hAnsi="IRNazanin" w:eastAsia="IRNazanin"/>
          <w:color w:val="111111"/>
          <w:sz w:val="28"/>
          <w:sz w:val="28"/>
          <w:szCs w:val="28"/>
          <w:rtl w:val="true"/>
          <w:lang w:bidi="fa-IR"/>
        </w:rPr>
        <w:t>منهم بقدر سنة لیس فی ذلک شئ موقت ولا مسمی ولا مؤلف انما یصنع ذلک علی</w:t>
      </w:r>
    </w:p>
    <w:p>
      <w:pPr>
        <w:pStyle w:val="BookText"/>
        <w:rPr/>
      </w:pPr>
      <w:r>
        <w:rPr>
          <w:rFonts w:ascii="IRNazanin" w:hAnsi="IRNazanin" w:eastAsia="IRNazanin"/>
          <w:color w:val="111111"/>
          <w:sz w:val="28"/>
          <w:sz w:val="28"/>
          <w:szCs w:val="28"/>
          <w:rtl w:val="true"/>
          <w:lang w:bidi="fa-IR"/>
        </w:rPr>
        <w:t>قدر ما یری وما یحضره حتی یسد فاقة کل قوم منهم وان فضل من ذلک فضل عرضوا</w:t>
      </w:r>
    </w:p>
    <w:p>
      <w:pPr>
        <w:pStyle w:val="BookText"/>
        <w:rPr/>
      </w:pPr>
      <w:r>
        <w:rPr>
          <w:rFonts w:ascii="IRNazanin" w:hAnsi="IRNazanin" w:eastAsia="IRNazanin"/>
          <w:color w:val="111111"/>
          <w:sz w:val="28"/>
          <w:sz w:val="28"/>
          <w:szCs w:val="28"/>
          <w:rtl w:val="true"/>
          <w:lang w:bidi="fa-IR"/>
        </w:rPr>
        <w:t>المال جملة إلی غیرهم وفی روایة الفضل ابن أبی قرة من باب ان المؤمن</w:t>
      </w:r>
    </w:p>
    <w:p>
      <w:pPr>
        <w:pStyle w:val="BookText"/>
        <w:rPr/>
      </w:pPr>
      <w:r>
        <w:rPr>
          <w:rFonts w:ascii="IRNazanin" w:hAnsi="IRNazanin" w:eastAsia="IRNazanin"/>
          <w:color w:val="111111"/>
          <w:sz w:val="28"/>
          <w:sz w:val="28"/>
          <w:szCs w:val="28"/>
          <w:rtl w:val="true"/>
          <w:lang w:bidi="fa-IR"/>
        </w:rPr>
        <w:t>کفو المؤمنة من أبواب مقدمات النکاح قوله علیه السلام اتت الموالی أمیر المؤمنین</w:t>
      </w:r>
    </w:p>
    <w:p>
      <w:pPr>
        <w:pStyle w:val="BookText"/>
        <w:rPr/>
      </w:pPr>
      <w:r>
        <w:rPr>
          <w:rFonts w:ascii="IRNazanin" w:hAnsi="IRNazanin" w:eastAsia="IRNazanin"/>
          <w:color w:val="111111"/>
          <w:sz w:val="28"/>
          <w:sz w:val="28"/>
          <w:szCs w:val="28"/>
          <w:rtl w:val="true"/>
          <w:lang w:bidi="fa-IR"/>
        </w:rPr>
        <w:t xml:space="preserve">علیه السلام فقالوا نشکوا إلیک هؤلاء العرب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یعطینا معهم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العطایا بالسویة الخ وفی روایة ابن أبی نصر من باب حکم من أوصی بسهم</w:t>
      </w:r>
      <w:bookmarkStart w:id="281" w:name="pg16856_166494"/>
    </w:p>
    <w:p>
      <w:pPr>
        <w:pStyle w:val="BookText"/>
        <w:rPr/>
      </w:pPr>
      <w:bookmarkEnd w:id="281"/>
      <w:r>
        <w:rPr>
          <w:rFonts w:ascii="IRNazanin" w:hAnsi="IRNazanin" w:eastAsia="IRNazanin"/>
          <w:color w:val="111111"/>
          <w:sz w:val="28"/>
          <w:sz w:val="28"/>
          <w:szCs w:val="28"/>
          <w:rtl w:val="true"/>
          <w:lang w:bidi="fa-IR"/>
        </w:rPr>
        <w:t xml:space="preserve">من ماله فی کتاب الوصیة قوله علیه السلام وکذلک قسمها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ثمانیة أسهم</w:t>
      </w:r>
      <w:r>
        <w:rPr>
          <w:rFonts w:eastAsia="IRNazanin" w:cs="IRNazanin"/>
          <w:color w:val="111111"/>
          <w:sz w:val="28"/>
          <w:szCs w:val="28"/>
          <w:rtl w:val="true"/>
          <w:lang w:bidi="fa-IR"/>
        </w:rPr>
        <w:t>.</w:t>
      </w:r>
    </w:p>
    <w:p>
      <w:pPr>
        <w:pStyle w:val="Heading4"/>
        <w:numPr>
          <w:ilvl w:val="3"/>
          <w:numId w:val="1"/>
        </w:numPr>
        <w:rPr/>
      </w:pPr>
      <w:bookmarkStart w:id="282" w:name="__RefHeading___Toc9906250_417432637"/>
      <w:bookmarkStart w:id="283" w:name="_Toc101"/>
      <w:bookmarkEnd w:id="282"/>
      <w:r>
        <w:rPr>
          <w:rtl w:val="true"/>
        </w:rPr>
        <w:t>(</w:t>
      </w:r>
      <w:r>
        <w:rPr/>
        <w:t>26</w:t>
      </w:r>
      <w:r>
        <w:rPr>
          <w:rtl w:val="true"/>
        </w:rPr>
        <w:t xml:space="preserve">) </w:t>
      </w:r>
      <w:r>
        <w:rPr>
          <w:rtl w:val="true"/>
        </w:rPr>
        <w:t>باب ان صدقة اهل البوادی تقسم فی اهل البوادی وصدقة اهل الحضر فی اهل الحضر وجواز نقلها من بلد إلی بلد آخر</w:t>
      </w:r>
      <w:bookmarkEnd w:id="283"/>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أذینة عن زرارة عن عبد الکریم بن عتبة الهاشمی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وآله یقسم</w:t>
      </w:r>
    </w:p>
    <w:p>
      <w:pPr>
        <w:pStyle w:val="BookText"/>
        <w:rPr/>
      </w:pPr>
      <w:r>
        <w:rPr>
          <w:rFonts w:ascii="IRNazanin" w:hAnsi="IRNazanin" w:eastAsia="IRNazanin"/>
          <w:color w:val="111111"/>
          <w:sz w:val="28"/>
          <w:sz w:val="28"/>
          <w:szCs w:val="28"/>
          <w:rtl w:val="true"/>
          <w:lang w:bidi="fa-IR"/>
        </w:rPr>
        <w:t>صدقة اهل البوادی فی اهل البوادی وصدقة اهل الحضر فی اهل الحضر ولا یقسمها</w:t>
      </w:r>
    </w:p>
    <w:p>
      <w:pPr>
        <w:pStyle w:val="BookText"/>
        <w:rPr/>
      </w:pPr>
      <w:r>
        <w:rPr>
          <w:rFonts w:ascii="IRNazanin" w:hAnsi="IRNazanin" w:eastAsia="IRNazanin"/>
          <w:color w:val="111111"/>
          <w:sz w:val="28"/>
          <w:sz w:val="28"/>
          <w:szCs w:val="28"/>
          <w:rtl w:val="true"/>
          <w:lang w:bidi="fa-IR"/>
        </w:rPr>
        <w:t xml:space="preserve">بینهم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یقسمها علی قدر ما </w:t>
      </w:r>
      <w:r>
        <w:rPr>
          <w:rStyle w:val="FootnoteAnchor"/>
          <w:rtl w:val="true"/>
        </w:rPr>
        <w:footnoteReference w:id="554"/>
      </w:r>
      <w:r>
        <w:rPr>
          <w:rFonts w:ascii="IRNazanin" w:hAnsi="IRNazanin" w:eastAsia="IRNazanin"/>
          <w:color w:val="111111"/>
          <w:sz w:val="28"/>
          <w:sz w:val="28"/>
          <w:szCs w:val="28"/>
          <w:rtl w:val="true"/>
          <w:lang w:bidi="fa-IR"/>
        </w:rPr>
        <w:t xml:space="preserve">یحضره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ذلک شئ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هذه الروایة مفصلا فی باب انه لا یجوز الجهاد الا بامر الامام أو باذنه فی</w:t>
      </w:r>
    </w:p>
    <w:p>
      <w:pPr>
        <w:pStyle w:val="BookText"/>
        <w:rPr/>
      </w:pPr>
      <w:r>
        <w:rPr>
          <w:rFonts w:ascii="IRNazanin" w:hAnsi="IRNazanin" w:eastAsia="IRNazanin"/>
          <w:color w:val="111111"/>
          <w:sz w:val="28"/>
          <w:sz w:val="28"/>
          <w:szCs w:val="28"/>
          <w:rtl w:val="true"/>
          <w:lang w:bidi="fa-IR"/>
        </w:rPr>
        <w:t xml:space="preserve">کتاب الجهاد انشاء الله المقنعة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الکریم بن عتبة الهاشمی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عبد الکریم بن عتبة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w:t>
      </w:r>
    </w:p>
    <w:p>
      <w:pPr>
        <w:pStyle w:val="BookText"/>
        <w:rPr/>
      </w:pPr>
      <w:r>
        <w:rPr>
          <w:rFonts w:ascii="IRNazanin" w:hAnsi="IRNazanin" w:eastAsia="IRNazanin"/>
          <w:color w:val="111111"/>
          <w:sz w:val="28"/>
          <w:sz w:val="28"/>
          <w:szCs w:val="28"/>
          <w:rtl w:val="true"/>
          <w:lang w:bidi="fa-IR"/>
        </w:rPr>
        <w:t xml:space="preserve">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مسکان</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لا تحل صدقة المهاجرین للاعراب</w:t>
      </w:r>
    </w:p>
    <w:p>
      <w:pPr>
        <w:pStyle w:val="BookText"/>
        <w:rPr/>
      </w:pPr>
      <w:r>
        <w:rPr>
          <w:rFonts w:ascii="IRNazanin" w:hAnsi="IRNazanin" w:eastAsia="IRNazanin"/>
          <w:color w:val="111111"/>
          <w:sz w:val="28"/>
          <w:sz w:val="28"/>
          <w:szCs w:val="28"/>
          <w:rtl w:val="true"/>
          <w:lang w:bidi="fa-IR"/>
        </w:rPr>
        <w:t xml:space="preserve">ولا صدقة الاعراب فی المهاجرین 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لا تحل</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وعلی بن إبراهیم</w:t>
      </w:r>
    </w:p>
    <w:p>
      <w:pPr>
        <w:pStyle w:val="BookText"/>
        <w:rPr/>
      </w:pPr>
      <w:r>
        <w:rPr>
          <w:rFonts w:ascii="IRNazanin" w:hAnsi="IRNazanin" w:eastAsia="IRNazanin"/>
          <w:color w:val="111111"/>
          <w:sz w:val="28"/>
          <w:sz w:val="28"/>
          <w:szCs w:val="28"/>
          <w:rtl w:val="true"/>
          <w:lang w:bidi="fa-IR"/>
        </w:rPr>
        <w:t>عن أبیه جمیعا عن ابن أبی عمیر عن هشام بن الحکم عن أبی عبد الله علیه السلام فی الرجل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یعطی الزکاة یقسمها أله ان یخرج الشئ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البلدة التی هو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غیرها </w:t>
      </w:r>
      <w:r>
        <w:rPr>
          <w:rStyle w:val="FootnoteAnchor"/>
          <w:rtl w:val="true"/>
        </w:rPr>
        <w:footnoteReference w:id="555"/>
      </w:r>
      <w:r>
        <w:rPr>
          <w:rFonts w:ascii="IRNazanin" w:hAnsi="IRNazanin" w:eastAsia="IRNazanin"/>
          <w:color w:val="111111"/>
          <w:sz w:val="28"/>
          <w:sz w:val="28"/>
          <w:szCs w:val="28"/>
          <w:rtl w:val="true"/>
          <w:lang w:bidi="fa-IR"/>
        </w:rPr>
        <w:t xml:space="preserve">قال لا بأس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هشام بن</w:t>
      </w:r>
    </w:p>
    <w:p>
      <w:pPr>
        <w:pStyle w:val="BookText"/>
        <w:rPr/>
      </w:pPr>
      <w:r>
        <w:rPr>
          <w:rFonts w:ascii="IRNazanin" w:hAnsi="IRNazanin" w:eastAsia="IRNazanin"/>
          <w:color w:val="111111"/>
          <w:sz w:val="28"/>
          <w:sz w:val="28"/>
          <w:szCs w:val="28"/>
          <w:rtl w:val="true"/>
          <w:lang w:bidi="fa-IR"/>
        </w:rPr>
        <w:t>الحکم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556"/>
      </w:r>
      <w:r>
        <w:rPr>
          <w:rFonts w:ascii="IRNazanin" w:hAnsi="IRNazanin" w:eastAsia="IRNazanin"/>
          <w:color w:val="111111"/>
          <w:sz w:val="28"/>
          <w:sz w:val="28"/>
          <w:szCs w:val="28"/>
          <w:rtl w:val="true"/>
          <w:lang w:bidi="fa-IR"/>
        </w:rPr>
        <w:t>عن عبد الله بن جعفر وغیره عن أحمد بن حمزة</w:t>
      </w:r>
    </w:p>
    <w:p>
      <w:pPr>
        <w:pStyle w:val="BookText"/>
        <w:rPr/>
      </w:pPr>
      <w:r>
        <w:rPr>
          <w:rFonts w:ascii="IRNazanin" w:hAnsi="IRNazanin" w:eastAsia="IRNazanin"/>
          <w:color w:val="111111"/>
          <w:sz w:val="28"/>
          <w:sz w:val="28"/>
          <w:szCs w:val="28"/>
          <w:rtl w:val="true"/>
          <w:lang w:bidi="fa-IR"/>
        </w:rPr>
        <w:t>قال سئلت ابا الحسن الثالث علیه السلام عن الرجل یخرج زکاته من بلد إلی بلد آخر</w:t>
      </w:r>
    </w:p>
    <w:p>
      <w:pPr>
        <w:pStyle w:val="BookText"/>
        <w:rPr/>
      </w:pPr>
      <w:r>
        <w:rPr>
          <w:rFonts w:ascii="IRNazanin" w:hAnsi="IRNazanin" w:eastAsia="IRNazanin"/>
          <w:color w:val="111111"/>
          <w:sz w:val="28"/>
          <w:sz w:val="28"/>
          <w:szCs w:val="28"/>
          <w:rtl w:val="true"/>
          <w:lang w:bidi="fa-IR"/>
        </w:rPr>
        <w:t xml:space="preserve">ویصرفها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إخوانه فهل یجوز ذلک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محمد بن أبی عمیر عمن أخبره عن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p>
    <w:p>
      <w:pPr>
        <w:pStyle w:val="BookText"/>
        <w:rPr/>
      </w:pPr>
      <w:r>
        <w:rPr>
          <w:rFonts w:ascii="IRNazanin" w:hAnsi="IRNazanin" w:eastAsia="IRNazanin"/>
          <w:color w:val="111111"/>
          <w:sz w:val="28"/>
          <w:sz w:val="28"/>
          <w:szCs w:val="28"/>
          <w:rtl w:val="true"/>
          <w:lang w:bidi="fa-IR"/>
        </w:rPr>
        <w:t>عن أبی عبد الله علیه السلام أنه قال فی الزکاة یبعث بها الرجل إلی بلد غیر بلده قال لا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w:t>
      </w:r>
      <w:r>
        <w:rPr>
          <w:rStyle w:val="FootnoteAnchor"/>
          <w:rtl w:val="true"/>
        </w:rPr>
        <w:footnoteReference w:id="557"/>
      </w:r>
      <w:r>
        <w:rPr>
          <w:rFonts w:ascii="IRNazanin" w:hAnsi="IRNazanin" w:eastAsia="IRNazanin"/>
          <w:color w:val="111111"/>
          <w:sz w:val="28"/>
          <w:sz w:val="28"/>
          <w:szCs w:val="28"/>
          <w:rtl w:val="true"/>
          <w:lang w:bidi="fa-IR"/>
        </w:rPr>
        <w:t xml:space="preserve">أو 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درست ابن أبی منصور قال قال أبو عبد الله علیه السلام وذکر مثله</w:t>
      </w:r>
    </w:p>
    <w:p>
      <w:pPr>
        <w:pStyle w:val="BookText"/>
        <w:rPr/>
      </w:pPr>
      <w:r>
        <w:rPr>
          <w:rFonts w:ascii="IRNazanin" w:hAnsi="IRNazanin" w:eastAsia="IRNazanin"/>
          <w:color w:val="111111"/>
          <w:sz w:val="28"/>
          <w:sz w:val="28"/>
          <w:szCs w:val="28"/>
          <w:rtl w:val="true"/>
          <w:lang w:bidi="fa-IR"/>
        </w:rPr>
        <w:t xml:space="preserve">وتقدم 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المالک إذا لم یجد موضعا</w:t>
      </w:r>
    </w:p>
    <w:p>
      <w:pPr>
        <w:pStyle w:val="BookText"/>
        <w:rPr/>
      </w:pPr>
      <w:r>
        <w:rPr>
          <w:rFonts w:ascii="IRNazanin" w:hAnsi="IRNazanin" w:eastAsia="IRNazanin"/>
          <w:color w:val="111111"/>
          <w:sz w:val="28"/>
          <w:sz w:val="28"/>
          <w:szCs w:val="28"/>
          <w:rtl w:val="true"/>
          <w:lang w:bidi="fa-IR"/>
        </w:rPr>
        <w:t>للزکوة فلا بأس بتأخیرها من أبواب زکاة النقدین قوله الزکاة تجب علی فی موضع</w:t>
      </w:r>
    </w:p>
    <w:p>
      <w:pPr>
        <w:pStyle w:val="BookText"/>
        <w:rPr/>
      </w:pPr>
      <w:r>
        <w:rPr>
          <w:rFonts w:ascii="IRNazanin" w:hAnsi="IRNazanin" w:eastAsia="IRNazanin"/>
          <w:color w:val="111111"/>
          <w:sz w:val="28"/>
          <w:sz w:val="28"/>
          <w:szCs w:val="28"/>
          <w:rtl w:val="true"/>
          <w:lang w:bidi="fa-IR"/>
        </w:rPr>
        <w:t>لا یمکننی ان أؤدیها قال علیه السلام اعزلها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لم یجد فی البلد من</w:t>
      </w:r>
    </w:p>
    <w:p>
      <w:pPr>
        <w:pStyle w:val="BookText"/>
        <w:rPr/>
      </w:pPr>
      <w:r>
        <w:rPr>
          <w:rFonts w:ascii="IRNazanin" w:hAnsi="IRNazanin" w:eastAsia="IRNazanin"/>
          <w:color w:val="111111"/>
          <w:sz w:val="28"/>
          <w:sz w:val="28"/>
          <w:szCs w:val="28"/>
          <w:rtl w:val="true"/>
          <w:lang w:bidi="fa-IR"/>
        </w:rPr>
        <w:t>اهل الولایة من یستحق الزکاة فلیبعثها إلی بلد آخر من أبواب من یستحق الزکاة</w:t>
      </w:r>
    </w:p>
    <w:p>
      <w:pPr>
        <w:pStyle w:val="BookText"/>
        <w:rPr/>
      </w:pPr>
      <w:r>
        <w:rPr>
          <w:rFonts w:ascii="IRNazanin" w:hAnsi="IRNazanin" w:eastAsia="IRNazanin"/>
          <w:color w:val="111111"/>
          <w:sz w:val="28"/>
          <w:sz w:val="28"/>
          <w:szCs w:val="28"/>
          <w:rtl w:val="true"/>
          <w:lang w:bidi="fa-IR"/>
        </w:rPr>
        <w:t xml:space="preserve">ما یناسب الباب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دفع الزکاة إلی الإمام علیه السلام ما یناسب</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الدعائم منه قوله علیه السلام تؤخذ صدقات اهل البادیة علی میاههم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یساقون من مواضعهم التی هم فیها إلی غیرها</w:t>
      </w:r>
      <w:r>
        <w:rPr>
          <w:rFonts w:eastAsia="IRNazanin" w:cs="IRNazanin"/>
          <w:color w:val="111111"/>
          <w:sz w:val="28"/>
          <w:szCs w:val="28"/>
          <w:rtl w:val="true"/>
          <w:lang w:bidi="fa-IR"/>
        </w:rPr>
        <w:t>.</w:t>
      </w:r>
      <w:bookmarkStart w:id="284" w:name="pg16856_166496"/>
    </w:p>
    <w:p>
      <w:pPr>
        <w:pStyle w:val="BookText"/>
        <w:rPr/>
      </w:pPr>
      <w:bookmarkEnd w:id="284"/>
      <w:r>
        <w:rPr>
          <w:rFonts w:ascii="IRNazanin" w:hAnsi="IRNazanin" w:eastAsia="IRNazanin"/>
          <w:color w:val="111111"/>
          <w:sz w:val="28"/>
          <w:sz w:val="28"/>
          <w:szCs w:val="28"/>
          <w:rtl w:val="true"/>
          <w:lang w:bidi="fa-IR"/>
        </w:rPr>
        <w:t xml:space="preserve">وکذا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اخرج زکاة ماله ولم یجد له</w:t>
      </w:r>
    </w:p>
    <w:p>
      <w:pPr>
        <w:pStyle w:val="BookText"/>
        <w:rPr/>
      </w:pPr>
      <w:r>
        <w:rPr>
          <w:rFonts w:ascii="IRNazanin" w:hAnsi="IRNazanin" w:eastAsia="IRNazanin"/>
          <w:color w:val="111111"/>
          <w:sz w:val="28"/>
          <w:sz w:val="28"/>
          <w:szCs w:val="28"/>
          <w:rtl w:val="true"/>
          <w:lang w:bidi="fa-IR"/>
        </w:rPr>
        <w:t xml:space="preserve">اهلا فضاعت فلا ضمان ما یناسب ذلک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w:t>
      </w:r>
    </w:p>
    <w:p>
      <w:pPr>
        <w:pStyle w:val="BookText"/>
        <w:rPr/>
      </w:pPr>
      <w:r>
        <w:rPr>
          <w:rFonts w:ascii="IRNazanin" w:hAnsi="IRNazanin" w:eastAsia="IRNazanin"/>
          <w:color w:val="111111"/>
          <w:sz w:val="28"/>
          <w:sz w:val="28"/>
          <w:szCs w:val="28"/>
          <w:rtl w:val="true"/>
          <w:lang w:bidi="fa-IR"/>
        </w:rPr>
        <w:t xml:space="preserve">للمحتاج من اهل الولایة من أبواب زکاة الفطرة قوله علیه السلام ولا تنقل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ارض إلی ارض وفی روایة علی بن بلال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نقل زکاة الفطرة</w:t>
      </w:r>
    </w:p>
    <w:p>
      <w:pPr>
        <w:pStyle w:val="BookText"/>
        <w:rPr/>
      </w:pPr>
      <w:r>
        <w:rPr>
          <w:rFonts w:ascii="IRNazanin" w:hAnsi="IRNazanin" w:eastAsia="IRNazanin"/>
          <w:color w:val="111111"/>
          <w:sz w:val="28"/>
          <w:sz w:val="28"/>
          <w:szCs w:val="28"/>
          <w:rtl w:val="true"/>
          <w:lang w:bidi="fa-IR"/>
        </w:rPr>
        <w:t>من بلد إلی بلد آخر قوله علیه السلام ولا یوجه ذلک إلی بلدة أخری وإن لم تجد موافقا</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حمل الفطرة إلی الإمام علیه السلام ماله مناسبة بالباب</w:t>
      </w:r>
    </w:p>
    <w:p>
      <w:pPr>
        <w:pStyle w:val="BookText"/>
        <w:rPr/>
      </w:pPr>
      <w:r>
        <w:rPr>
          <w:rFonts w:ascii="IRNazanin" w:hAnsi="IRNazanin" w:eastAsia="IRNazanin"/>
          <w:color w:val="111111"/>
          <w:sz w:val="28"/>
          <w:sz w:val="28"/>
          <w:szCs w:val="28"/>
          <w:rtl w:val="true"/>
          <w:lang w:bidi="fa-IR"/>
        </w:rPr>
        <w:t>وفی روایة حماد من باب من له الخمس فی کتاب الخمس قوله علیه السلام وکان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صدقات البوادی فی البوادی وصدقات اهل الحضر فی</w:t>
      </w:r>
    </w:p>
    <w:p>
      <w:pPr>
        <w:pStyle w:val="BookText"/>
        <w:rPr/>
      </w:pPr>
      <w:r>
        <w:rPr>
          <w:rFonts w:ascii="IRNazanin" w:hAnsi="IRNazanin" w:eastAsia="IRNazanin"/>
          <w:color w:val="111111"/>
          <w:sz w:val="28"/>
          <w:sz w:val="28"/>
          <w:szCs w:val="28"/>
          <w:rtl w:val="true"/>
          <w:lang w:bidi="fa-IR"/>
        </w:rPr>
        <w:t xml:space="preserve">اهل الحضر ولا یقسم بینهم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فضل من ذلک فضل عن</w:t>
      </w:r>
    </w:p>
    <w:p>
      <w:pPr>
        <w:pStyle w:val="BookText"/>
        <w:rPr/>
      </w:pPr>
      <w:r>
        <w:rPr>
          <w:rFonts w:ascii="IRNazanin" w:hAnsi="IRNazanin" w:eastAsia="IRNazanin"/>
          <w:color w:val="111111"/>
          <w:sz w:val="28"/>
          <w:sz w:val="28"/>
          <w:szCs w:val="28"/>
          <w:rtl w:val="true"/>
          <w:lang w:bidi="fa-IR"/>
        </w:rPr>
        <w:t xml:space="preserve">فقراء اهل المال حمله إلی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فضل من ذلک فضل</w:t>
      </w:r>
    </w:p>
    <w:p>
      <w:pPr>
        <w:pStyle w:val="BookText"/>
        <w:rPr/>
      </w:pPr>
      <w:r>
        <w:rPr>
          <w:rFonts w:ascii="IRNazanin" w:hAnsi="IRNazanin" w:eastAsia="IRNazanin"/>
          <w:color w:val="111111"/>
          <w:sz w:val="28"/>
          <w:sz w:val="28"/>
          <w:szCs w:val="28"/>
          <w:rtl w:val="true"/>
          <w:lang w:bidi="fa-IR"/>
        </w:rPr>
        <w:t>عرضوا المال جملة إلی غیرهم وفی روایة عبد الکریم من باب عدم جواز الجهاد</w:t>
      </w:r>
    </w:p>
    <w:p>
      <w:pPr>
        <w:pStyle w:val="BookText"/>
        <w:rPr/>
      </w:pPr>
      <w:r>
        <w:rPr>
          <w:rFonts w:ascii="IRNazanin" w:hAnsi="IRNazanin" w:eastAsia="IRNazanin"/>
          <w:color w:val="111111"/>
          <w:sz w:val="28"/>
          <w:sz w:val="28"/>
          <w:szCs w:val="28"/>
          <w:rtl w:val="true"/>
          <w:lang w:bidi="fa-IR"/>
        </w:rPr>
        <w:t>الا بامر الامام أو باذنه من أبواب وجوب الجهاد مثله إلی قوله بالسویة</w:t>
      </w:r>
      <w:r>
        <w:rPr>
          <w:rFonts w:eastAsia="IRNazanin" w:cs="IRNazanin"/>
          <w:color w:val="111111"/>
          <w:sz w:val="28"/>
          <w:szCs w:val="28"/>
          <w:rtl w:val="true"/>
          <w:lang w:bidi="fa-IR"/>
        </w:rPr>
        <w:t>.</w:t>
      </w:r>
    </w:p>
    <w:p>
      <w:pPr>
        <w:pStyle w:val="Heading4"/>
        <w:numPr>
          <w:ilvl w:val="3"/>
          <w:numId w:val="1"/>
        </w:numPr>
        <w:rPr/>
      </w:pPr>
      <w:bookmarkStart w:id="285" w:name="__RefHeading___Toc9906252_417432637"/>
      <w:bookmarkStart w:id="286" w:name="_Toc102"/>
      <w:bookmarkEnd w:id="285"/>
      <w:r>
        <w:rPr>
          <w:rtl w:val="true"/>
        </w:rPr>
        <w:t>(</w:t>
      </w:r>
      <w:r>
        <w:rPr/>
        <w:t>27</w:t>
      </w:r>
      <w:r>
        <w:rPr>
          <w:rtl w:val="true"/>
        </w:rPr>
        <w:t xml:space="preserve">) </w:t>
      </w:r>
      <w:r>
        <w:rPr>
          <w:rtl w:val="true"/>
        </w:rPr>
        <w:t>باب جواز احتساب ما یأخذه السلطان من الزکاة ولکن لا یجوز</w:t>
      </w:r>
      <w:r>
        <w:rPr>
          <w:rtl w:val="true"/>
        </w:rPr>
        <w:t>...</w:t>
      </w:r>
      <w:bookmarkEnd w:id="286"/>
    </w:p>
    <w:p>
      <w:pPr>
        <w:pStyle w:val="BookText"/>
        <w:rPr/>
      </w:pPr>
      <w:r>
        <w:rPr>
          <w:rFonts w:ascii="IRNazanin" w:hAnsi="IRNazanin" w:eastAsia="IRNazanin"/>
          <w:color w:val="111111"/>
          <w:sz w:val="28"/>
          <w:sz w:val="28"/>
          <w:szCs w:val="28"/>
          <w:rtl w:val="true"/>
          <w:lang w:bidi="fa-IR"/>
        </w:rPr>
        <w:t>باب جواز احتساب ما یأخذه السلطان من الزکاة ولکن لا یجوز للمالک ان یعطیها اختیارا فمن ادعی تأدیتها إلی من لا یخاف سلطانه لا یسمع</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الحسین بن سعید عن محمد ابن أبی عمیر</w:t>
      </w:r>
    </w:p>
    <w:p>
      <w:pPr>
        <w:pStyle w:val="BookText"/>
        <w:rPr/>
      </w:pPr>
      <w:r>
        <w:rPr>
          <w:rFonts w:ascii="IRNazanin" w:hAnsi="IRNazanin" w:eastAsia="IRNazanin"/>
          <w:color w:val="111111"/>
          <w:sz w:val="28"/>
          <w:sz w:val="28"/>
          <w:szCs w:val="28"/>
          <w:rtl w:val="true"/>
          <w:lang w:bidi="fa-IR"/>
        </w:rPr>
        <w:t>عن عبد الرحمن بن الحجاج عن سلیمان بن خالد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یقول إن أصحاب أبی اتوه فسئلوه عما یأخذ </w:t>
      </w:r>
      <w:r>
        <w:rPr>
          <w:rStyle w:val="FootnoteAnchor"/>
          <w:rtl w:val="true"/>
        </w:rPr>
        <w:footnoteReference w:id="559"/>
      </w:r>
      <w:r>
        <w:rPr>
          <w:rFonts w:ascii="IRNazanin" w:hAnsi="IRNazanin" w:eastAsia="IRNazanin"/>
          <w:color w:val="111111"/>
          <w:sz w:val="28"/>
          <w:sz w:val="28"/>
          <w:szCs w:val="28"/>
          <w:rtl w:val="true"/>
          <w:lang w:bidi="fa-IR"/>
        </w:rPr>
        <w:t>السلطان فرق لهم وانه لیعلم 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الزکاة لا تحل الا لأهلها </w:t>
      </w:r>
      <w:r>
        <w:rPr>
          <w:rStyle w:val="FootnoteAnchor"/>
          <w:rtl w:val="true"/>
        </w:rPr>
        <w:footnoteReference w:id="560"/>
      </w:r>
      <w:r>
        <w:rPr>
          <w:rFonts w:ascii="IRNazanin" w:hAnsi="IRNazanin" w:eastAsia="IRNazanin"/>
          <w:color w:val="111111"/>
          <w:sz w:val="28"/>
          <w:sz w:val="28"/>
          <w:szCs w:val="28"/>
          <w:rtl w:val="true"/>
          <w:lang w:bidi="fa-IR"/>
        </w:rPr>
        <w:t xml:space="preserve">فامرهم ان یحتسبوا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فجال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 xml:space="preserve">لهم فقلت ای </w:t>
      </w:r>
      <w:r>
        <w:rPr>
          <w:rStyle w:val="FootnoteAnchor"/>
          <w:rtl w:val="true"/>
        </w:rPr>
        <w:footnoteReference w:id="562"/>
      </w:r>
      <w:r>
        <w:rPr>
          <w:rFonts w:ascii="Amiri" w:hAnsi="Amiri" w:eastAsia="Amiri" w:cs="Amiri"/>
          <w:color w:val="111111"/>
          <w:sz w:val="28"/>
          <w:sz w:val="28"/>
          <w:szCs w:val="28"/>
          <w:rtl w:val="true"/>
          <w:lang w:bidi="ar-SA"/>
        </w:rPr>
        <w:t xml:space="preserve">أبة </w:t>
      </w:r>
      <w:r>
        <w:rPr>
          <w:rStyle w:val="FootnoteAnchor"/>
          <w:rtl w:val="true"/>
        </w:rPr>
        <w:footnoteReference w:id="563"/>
      </w:r>
      <w:r>
        <w:rPr>
          <w:rFonts w:ascii="IRNazanin" w:hAnsi="IRNazanin" w:eastAsia="IRNazanin"/>
          <w:color w:val="111111"/>
          <w:sz w:val="28"/>
          <w:sz w:val="28"/>
          <w:szCs w:val="28"/>
          <w:rtl w:val="true"/>
          <w:lang w:bidi="fa-IR"/>
        </w:rPr>
        <w:t>انهم ان سمعوا إذا لم یزک أحد فقال یا بنی</w:t>
      </w:r>
      <w:r>
        <w:rPr>
          <w:rStyle w:val="FootnoteAnchor"/>
          <w:rtl w:val="true"/>
        </w:rPr>
        <w:footnoteReference w:id="564"/>
      </w:r>
      <w:r>
        <w:rPr>
          <w:rFonts w:ascii="IRNazanin" w:hAnsi="IRNazanin" w:eastAsia="IRNazanin"/>
          <w:color w:val="111111"/>
          <w:sz w:val="28"/>
          <w:sz w:val="28"/>
          <w:szCs w:val="28"/>
          <w:rtl w:val="true"/>
          <w:lang w:bidi="fa-IR"/>
        </w:rPr>
        <w:t>حق أحب الله</w:t>
      </w:r>
    </w:p>
    <w:p>
      <w:pPr>
        <w:pStyle w:val="BookText"/>
        <w:rPr/>
      </w:pPr>
      <w:r>
        <w:rPr>
          <w:rFonts w:ascii="IRNazanin" w:hAnsi="IRNazanin" w:eastAsia="IRNazanin"/>
          <w:color w:val="111111"/>
          <w:sz w:val="28"/>
          <w:sz w:val="28"/>
          <w:szCs w:val="28"/>
          <w:rtl w:val="true"/>
          <w:lang w:bidi="fa-IR"/>
        </w:rPr>
        <w:t>ان یظهره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 xml:space="preserve">یحیی یب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عبد الرحمن ابن أبی</w:t>
      </w:r>
    </w:p>
    <w:p>
      <w:pPr>
        <w:pStyle w:val="BookText"/>
        <w:rPr/>
      </w:pPr>
      <w:r>
        <w:rPr>
          <w:rFonts w:ascii="IRNazanin" w:hAnsi="IRNazanin" w:eastAsia="IRNazanin"/>
          <w:color w:val="111111"/>
          <w:sz w:val="28"/>
          <w:sz w:val="28"/>
          <w:szCs w:val="28"/>
          <w:rtl w:val="true"/>
          <w:lang w:bidi="fa-IR"/>
        </w:rPr>
        <w:t>نجران وعلی بن الحسن الطویل عن صفوان بن یحیی عن عیص بن القاسم عن أبی</w:t>
      </w:r>
    </w:p>
    <w:p>
      <w:pPr>
        <w:pStyle w:val="BookText"/>
        <w:rPr/>
      </w:pPr>
      <w:r>
        <w:rPr>
          <w:rFonts w:ascii="IRNazanin" w:hAnsi="IRNazanin" w:eastAsia="IRNazanin"/>
          <w:color w:val="111111"/>
          <w:sz w:val="28"/>
          <w:sz w:val="28"/>
          <w:szCs w:val="28"/>
          <w:rtl w:val="true"/>
          <w:lang w:bidi="fa-IR"/>
        </w:rPr>
        <w:t xml:space="preserve">عبد الله علیه السلام فی الزکاة فقال ما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بنو أمیة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فاحتسبوا به ولا تعطوهم شیئا ما استطعتم فان المال لا یبقی </w:t>
      </w:r>
      <w:r>
        <w:rPr>
          <w:rStyle w:val="FootnoteAnchor"/>
          <w:rtl w:val="true"/>
        </w:rPr>
        <w:footnoteReference w:id="56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تزکیه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الحسن </w:t>
      </w:r>
      <w:r>
        <w:rPr>
          <w:rStyle w:val="FootnoteAnchor"/>
          <w:rtl w:val="true"/>
        </w:rPr>
        <w:footnoteReference w:id="567"/>
      </w:r>
      <w:r>
        <w:rPr>
          <w:rFonts w:ascii="IRNazanin" w:hAnsi="IRNazanin" w:eastAsia="IRNazanin"/>
          <w:color w:val="111111"/>
          <w:sz w:val="28"/>
          <w:sz w:val="28"/>
          <w:szCs w:val="28"/>
          <w:rtl w:val="true"/>
          <w:lang w:bidi="fa-IR"/>
        </w:rPr>
        <w:t xml:space="preserve">علیه السلام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یأخذ منه هؤلاء زکاة ماله أو خمس غنیمته أو خمس ما یخرج له من المعادین أیحسب</w:t>
      </w:r>
    </w:p>
    <w:p>
      <w:pPr>
        <w:pStyle w:val="BookText"/>
        <w:rPr/>
      </w:pPr>
      <w:r>
        <w:rPr>
          <w:rFonts w:ascii="IRNazanin" w:hAnsi="IRNazanin" w:eastAsia="IRNazanin"/>
          <w:color w:val="111111"/>
          <w:sz w:val="28"/>
          <w:sz w:val="28"/>
          <w:szCs w:val="28"/>
          <w:rtl w:val="true"/>
          <w:lang w:bidi="fa-IR"/>
        </w:rPr>
        <w:t>ذلک له فی زکاته وخمسه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 یحیی</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شعیب قال سئلت ابا عبد الله علیه السلام عن العشور التی تؤخذ</w:t>
      </w:r>
    </w:p>
    <w:p>
      <w:pPr>
        <w:pStyle w:val="BookText"/>
        <w:rPr/>
      </w:pPr>
      <w:r>
        <w:rPr>
          <w:rFonts w:ascii="IRNazanin" w:hAnsi="IRNazanin" w:eastAsia="IRNazanin"/>
          <w:color w:val="111111"/>
          <w:sz w:val="28"/>
          <w:sz w:val="28"/>
          <w:szCs w:val="28"/>
          <w:rtl w:val="true"/>
          <w:lang w:bidi="fa-IR"/>
        </w:rPr>
        <w:t xml:space="preserve">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یحتسب بها من زکاته قال نعم ان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البختری عن جعفر عن أبیه ان علیا علیه السلام</w:t>
      </w:r>
    </w:p>
    <w:p>
      <w:pPr>
        <w:pStyle w:val="BookText"/>
        <w:rPr/>
      </w:pPr>
      <w:r>
        <w:rPr>
          <w:rFonts w:ascii="IRNazanin" w:hAnsi="IRNazanin" w:eastAsia="IRNazanin"/>
          <w:color w:val="111111"/>
          <w:sz w:val="28"/>
          <w:sz w:val="28"/>
          <w:szCs w:val="28"/>
          <w:rtl w:val="true"/>
          <w:lang w:bidi="fa-IR"/>
        </w:rPr>
        <w:t xml:space="preserve">کان یقول اعتد فی زکاتک بما اخذ العشار منک وأخفها عندما قدرت </w:t>
      </w:r>
      <w:r>
        <w:rPr>
          <w:rStyle w:val="FootnoteAnchor"/>
          <w:rtl w:val="true"/>
        </w:rPr>
        <w:footnoteReference w:id="568"/>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النوفلی عن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السکونی</w:t>
      </w:r>
    </w:p>
    <w:p>
      <w:pPr>
        <w:pStyle w:val="BookText"/>
        <w:rPr/>
      </w:pP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قال ما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 العاشر </w:t>
      </w:r>
      <w:r>
        <w:rPr>
          <w:rStyle w:val="FootnoteAnchor"/>
          <w:rtl w:val="true"/>
        </w:rPr>
        <w:footnoteReference w:id="569"/>
      </w:r>
      <w:r>
        <w:rPr>
          <w:rFonts w:ascii="IRNazanin" w:hAnsi="IRNazanin" w:eastAsia="IRNazanin"/>
          <w:color w:val="111111"/>
          <w:sz w:val="28"/>
          <w:sz w:val="28"/>
          <w:szCs w:val="28"/>
          <w:rtl w:val="true"/>
          <w:lang w:bidi="fa-IR"/>
        </w:rPr>
        <w:t xml:space="preserve">فطرحه فی کوزة فهو من زکاتک وما لم یطرح فی الکوز فلا نحسبه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من زکاتک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إبراهیم بن عثمان عن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حریز عن أبی أسامة قال قلت لابی عبد الله علیه السلام جعلت فداک</w:t>
      </w:r>
    </w:p>
    <w:p>
      <w:pPr>
        <w:pStyle w:val="BookText"/>
        <w:rPr/>
      </w:pPr>
      <w:r>
        <w:rPr>
          <w:rFonts w:ascii="IRNazanin" w:hAnsi="IRNazanin" w:eastAsia="IRNazanin"/>
          <w:color w:val="111111"/>
          <w:sz w:val="28"/>
          <w:sz w:val="28"/>
          <w:szCs w:val="28"/>
          <w:rtl w:val="true"/>
          <w:lang w:bidi="fa-IR"/>
        </w:rPr>
        <w:t xml:space="preserve">ان هؤلاء المصدقین </w:t>
      </w:r>
      <w:r>
        <w:rPr>
          <w:rStyle w:val="FootnoteAnchor"/>
          <w:rtl w:val="true"/>
        </w:rPr>
        <w:footnoteReference w:id="571"/>
      </w:r>
      <w:r>
        <w:rPr>
          <w:rFonts w:ascii="IRNazanin" w:hAnsi="IRNazanin" w:eastAsia="IRNazanin"/>
          <w:color w:val="111111"/>
          <w:sz w:val="28"/>
          <w:sz w:val="28"/>
          <w:szCs w:val="28"/>
          <w:rtl w:val="true"/>
          <w:lang w:bidi="fa-IR"/>
        </w:rPr>
        <w:t xml:space="preserve">یأتونا </w:t>
      </w:r>
      <w:r>
        <w:rPr>
          <w:rStyle w:val="FootnoteAnchor"/>
          <w:rtl w:val="true"/>
        </w:rPr>
        <w:footnoteReference w:id="572"/>
      </w:r>
      <w:r>
        <w:rPr>
          <w:rFonts w:ascii="IRNazanin" w:hAnsi="IRNazanin" w:eastAsia="IRNazanin"/>
          <w:color w:val="111111"/>
          <w:sz w:val="28"/>
          <w:sz w:val="28"/>
          <w:szCs w:val="28"/>
          <w:rtl w:val="true"/>
          <w:lang w:bidi="fa-IR"/>
        </w:rPr>
        <w:t>فیأخذون منا الصدقة فنعطیهم إیاها أتجزی</w:t>
      </w:r>
    </w:p>
    <w:p>
      <w:pPr>
        <w:pStyle w:val="BookText"/>
        <w:rPr/>
      </w:pPr>
      <w:r>
        <w:rPr>
          <w:rFonts w:ascii="IRNazanin" w:hAnsi="IRNazanin" w:eastAsia="IRNazanin"/>
          <w:color w:val="111111"/>
          <w:sz w:val="28"/>
          <w:sz w:val="28"/>
          <w:szCs w:val="28"/>
          <w:rtl w:val="true"/>
          <w:lang w:bidi="fa-IR"/>
        </w:rPr>
        <w:t xml:space="preserve">عنا فقال لا انما هؤلاء قوم غصبوکم أو قال ظلموکم أموالکم وانما الصدقة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لأهلها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فی المحاسن عن محمد بن</w:t>
      </w:r>
    </w:p>
    <w:p>
      <w:pPr>
        <w:pStyle w:val="BookText"/>
        <w:rPr/>
      </w:pPr>
      <w:r>
        <w:rPr>
          <w:rFonts w:ascii="IRNazanin" w:hAnsi="IRNazanin" w:eastAsia="IRNazanin"/>
          <w:color w:val="111111"/>
          <w:sz w:val="28"/>
          <w:sz w:val="28"/>
          <w:szCs w:val="28"/>
          <w:rtl w:val="true"/>
          <w:lang w:bidi="fa-IR"/>
        </w:rPr>
        <w:t>علی بن حسان عن عبد الرحمن بن کثیر فی حدیث انه کان عند أبی جعفر علیه السلام فذکر</w:t>
      </w:r>
    </w:p>
    <w:p>
      <w:pPr>
        <w:pStyle w:val="BookText"/>
        <w:rPr/>
      </w:pPr>
      <w:r>
        <w:rPr>
          <w:rFonts w:ascii="IRNazanin" w:hAnsi="IRNazanin" w:eastAsia="IRNazanin"/>
          <w:color w:val="111111"/>
          <w:sz w:val="28"/>
          <w:sz w:val="28"/>
          <w:szCs w:val="28"/>
          <w:rtl w:val="true"/>
          <w:lang w:bidi="fa-IR"/>
        </w:rPr>
        <w:t>له رجل قطع علیه الطریق قال فقلت له فإذا انا فعلت ذلک اعتد به من الزکاة فقال</w:t>
      </w:r>
    </w:p>
    <w:p>
      <w:pPr>
        <w:pStyle w:val="BookText"/>
        <w:rPr/>
      </w:pPr>
      <w:r>
        <w:rPr>
          <w:rFonts w:ascii="IRNazanin" w:hAnsi="IRNazanin" w:eastAsia="IRNazanin"/>
          <w:color w:val="111111"/>
          <w:sz w:val="28"/>
          <w:sz w:val="28"/>
          <w:szCs w:val="28"/>
          <w:rtl w:val="true"/>
          <w:lang w:bidi="fa-IR"/>
        </w:rPr>
        <w:t xml:space="preserve">لا ولکن إن شئت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المعلوم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ابن أبی عمیر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نصر عن حماد بن عثمان عن عبید الله بن علی الحلبی</w:t>
      </w:r>
    </w:p>
    <w:p>
      <w:pPr>
        <w:pStyle w:val="BookText"/>
        <w:rPr/>
      </w:pPr>
      <w:r>
        <w:rPr>
          <w:rFonts w:ascii="IRNazanin" w:hAnsi="IRNazanin" w:eastAsia="IRNazanin"/>
          <w:color w:val="111111"/>
          <w:sz w:val="28"/>
          <w:sz w:val="28"/>
          <w:szCs w:val="28"/>
          <w:rtl w:val="true"/>
          <w:lang w:bidi="fa-IR"/>
        </w:rPr>
        <w:t xml:space="preserve">قال سئلت ابا عبد الله علیه السلام عن صدقة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یأخذها السلطان فقال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 ان تعید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انه استعمل مخنف</w:t>
      </w:r>
    </w:p>
    <w:p>
      <w:pPr>
        <w:pStyle w:val="BookText"/>
        <w:rPr/>
      </w:pPr>
      <w:r>
        <w:rPr>
          <w:rFonts w:ascii="IRNazanin" w:hAnsi="IRNazanin" w:eastAsia="IRNazanin"/>
          <w:color w:val="111111"/>
          <w:sz w:val="28"/>
          <w:sz w:val="28"/>
          <w:szCs w:val="28"/>
          <w:rtl w:val="true"/>
          <w:lang w:bidi="fa-IR"/>
        </w:rPr>
        <w:t>بن سلیم علی صدقات بکر بن وآیل وکتب له عهدا کان فیه فمن کان من اهل</w:t>
      </w:r>
    </w:p>
    <w:p>
      <w:pPr>
        <w:pStyle w:val="BookText"/>
        <w:rPr/>
      </w:pPr>
      <w:r>
        <w:rPr>
          <w:rFonts w:ascii="IRNazanin" w:hAnsi="IRNazanin" w:eastAsia="IRNazanin"/>
          <w:color w:val="111111"/>
          <w:sz w:val="28"/>
          <w:sz w:val="28"/>
          <w:szCs w:val="28"/>
          <w:rtl w:val="true"/>
          <w:lang w:bidi="fa-IR"/>
        </w:rPr>
        <w:t>طاعتنا من اهل الجزیرة وفیما بین الکوفة وارض الشام فادعی انه أدی صدقته إلی</w:t>
      </w:r>
    </w:p>
    <w:p>
      <w:pPr>
        <w:pStyle w:val="BookText"/>
        <w:rPr/>
      </w:pPr>
      <w:r>
        <w:rPr>
          <w:rFonts w:ascii="IRNazanin" w:hAnsi="IRNazanin" w:eastAsia="IRNazanin"/>
          <w:color w:val="111111"/>
          <w:sz w:val="28"/>
          <w:sz w:val="28"/>
          <w:szCs w:val="28"/>
          <w:rtl w:val="true"/>
          <w:lang w:bidi="fa-IR"/>
        </w:rPr>
        <w:t xml:space="preserve">عمال الشام وهو فی حوزتنا ممنوع قد حمته خیلنا ورجالنا فلا یجوز </w:t>
      </w:r>
      <w:r>
        <w:rPr>
          <w:rStyle w:val="FootnoteAnchor"/>
          <w:rtl w:val="true"/>
        </w:rPr>
        <w:footnoteReference w:id="574"/>
      </w:r>
      <w:r>
        <w:rPr>
          <w:rFonts w:ascii="IRNazanin" w:hAnsi="IRNazanin" w:eastAsia="IRNazanin"/>
          <w:color w:val="111111"/>
          <w:sz w:val="28"/>
          <w:sz w:val="28"/>
          <w:szCs w:val="28"/>
          <w:rtl w:val="true"/>
          <w:lang w:bidi="fa-IR"/>
        </w:rPr>
        <w:t>له ذلک</w:t>
      </w:r>
    </w:p>
    <w:p>
      <w:pPr>
        <w:pStyle w:val="BookText"/>
        <w:rPr/>
      </w:pPr>
      <w:r>
        <w:rPr>
          <w:rFonts w:ascii="IRNazanin" w:hAnsi="IRNazanin" w:eastAsia="IRNazanin"/>
          <w:color w:val="111111"/>
          <w:sz w:val="28"/>
          <w:sz w:val="28"/>
          <w:szCs w:val="28"/>
          <w:rtl w:val="true"/>
          <w:lang w:bidi="fa-IR"/>
        </w:rPr>
        <w:t>وان کان الحق علی ما زعم فإنه لیس له ان ینزل بلادنا ویؤدی صدقة ماله</w:t>
      </w:r>
    </w:p>
    <w:p>
      <w:pPr>
        <w:pStyle w:val="BookText"/>
        <w:rPr/>
      </w:pPr>
      <w:r>
        <w:rPr>
          <w:rFonts w:ascii="IRNazanin" w:hAnsi="IRNazanin" w:eastAsia="IRNazanin"/>
          <w:color w:val="111111"/>
          <w:sz w:val="28"/>
          <w:sz w:val="28"/>
          <w:szCs w:val="28"/>
          <w:rtl w:val="true"/>
          <w:lang w:bidi="fa-IR"/>
        </w:rPr>
        <w:t>إلی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باب وجوب الزکاة فیما حصلت من الأراضی الخراجیة بعد اخراج</w:t>
      </w:r>
    </w:p>
    <w:p>
      <w:pPr>
        <w:pStyle w:val="BookText"/>
        <w:rPr/>
      </w:pPr>
      <w:r>
        <w:rPr>
          <w:rFonts w:ascii="IRNazanin" w:hAnsi="IRNazanin" w:eastAsia="IRNazanin"/>
          <w:color w:val="111111"/>
          <w:sz w:val="28"/>
          <w:sz w:val="28"/>
          <w:szCs w:val="28"/>
          <w:rtl w:val="true"/>
          <w:lang w:bidi="fa-IR"/>
        </w:rPr>
        <w:t>حصة صاحب الأرض فان فی غیر واحد منها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زرارة من باب اشتراط الاختیار فی صحة الطلاق من أبواب</w:t>
      </w:r>
    </w:p>
    <w:p>
      <w:pPr>
        <w:pStyle w:val="BookText"/>
        <w:rPr/>
      </w:pPr>
      <w:r>
        <w:rPr>
          <w:rFonts w:ascii="IRNazanin" w:hAnsi="IRNazanin" w:eastAsia="IRNazanin"/>
          <w:color w:val="111111"/>
          <w:sz w:val="28"/>
          <w:sz w:val="28"/>
          <w:szCs w:val="28"/>
          <w:rtl w:val="true"/>
          <w:lang w:bidi="fa-IR"/>
        </w:rPr>
        <w:t>مقدمات الطلاق قوله انی رجل تاجر امر بالعشار ومعی مال فقال علیه السلام غیبه</w:t>
      </w:r>
    </w:p>
    <w:p>
      <w:pPr>
        <w:pStyle w:val="BookText"/>
        <w:rPr/>
      </w:pPr>
      <w:r>
        <w:rPr>
          <w:rFonts w:ascii="IRNazanin" w:hAnsi="IRNazanin" w:eastAsia="IRNazanin"/>
          <w:color w:val="111111"/>
          <w:sz w:val="28"/>
          <w:sz w:val="28"/>
          <w:szCs w:val="28"/>
          <w:rtl w:val="true"/>
          <w:lang w:bidi="fa-IR"/>
        </w:rPr>
        <w:t>ما استطعت وضعه مواضعه فقلت وان حلفنی بالطلاق والعتاق قال احلف له ثم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تمرة فحفر بها من زبد کان قدامه فقال ما أبالی حلفت لهم بالطلاق والعتاق</w:t>
      </w:r>
      <w:bookmarkStart w:id="287" w:name="pg16856_166499"/>
    </w:p>
    <w:p>
      <w:pPr>
        <w:pStyle w:val="BookText"/>
        <w:rPr/>
      </w:pPr>
      <w:bookmarkEnd w:id="287"/>
      <w:r>
        <w:rPr>
          <w:rFonts w:ascii="IRNazanin" w:hAnsi="IRNazanin" w:eastAsia="IRNazanin"/>
          <w:color w:val="111111"/>
          <w:sz w:val="28"/>
          <w:sz w:val="28"/>
          <w:szCs w:val="28"/>
          <w:rtl w:val="true"/>
          <w:lang w:bidi="fa-IR"/>
        </w:rPr>
        <w:t>أو أکلتها وفی روایة إسماعیل الجعفی قوله أمر بالعشار ومعی مال فیستحلفنی فان</w:t>
      </w:r>
    </w:p>
    <w:p>
      <w:pPr>
        <w:pStyle w:val="BookText"/>
        <w:rPr/>
      </w:pPr>
      <w:r>
        <w:rPr>
          <w:rFonts w:ascii="IRNazanin" w:hAnsi="IRNazanin" w:eastAsia="IRNazanin"/>
          <w:color w:val="111111"/>
          <w:sz w:val="28"/>
          <w:sz w:val="28"/>
          <w:szCs w:val="28"/>
          <w:rtl w:val="true"/>
          <w:lang w:bidi="fa-IR"/>
        </w:rPr>
        <w:t>حلفت له ترکنی وإن لم احلف له فتشنی وظلمنی فقال احلف له</w:t>
      </w:r>
      <w:r>
        <w:rPr>
          <w:rFonts w:eastAsia="IRNazanin" w:cs="IRNazanin"/>
          <w:color w:val="111111"/>
          <w:sz w:val="28"/>
          <w:szCs w:val="28"/>
          <w:rtl w:val="true"/>
          <w:lang w:bidi="fa-IR"/>
        </w:rPr>
        <w:t>.</w:t>
      </w:r>
    </w:p>
    <w:p>
      <w:pPr>
        <w:pStyle w:val="Heading4"/>
        <w:numPr>
          <w:ilvl w:val="3"/>
          <w:numId w:val="1"/>
        </w:numPr>
        <w:rPr/>
      </w:pPr>
      <w:bookmarkStart w:id="288" w:name="__RefHeading___Toc9906254_417432637"/>
      <w:bookmarkStart w:id="289" w:name="_Toc103"/>
      <w:bookmarkEnd w:id="288"/>
      <w:r>
        <w:rPr>
          <w:rtl w:val="true"/>
        </w:rPr>
        <w:t>(</w:t>
      </w:r>
      <w:r>
        <w:rPr/>
        <w:t>28</w:t>
      </w:r>
      <w:r>
        <w:rPr>
          <w:rtl w:val="true"/>
        </w:rPr>
        <w:t xml:space="preserve">) </w:t>
      </w:r>
      <w:r>
        <w:rPr>
          <w:rtl w:val="true"/>
        </w:rPr>
        <w:t>باب ان للمالک ان یقسم بنفسه زکاة أمواله ویجوز له ان یدفعها إلی ثقة لیضعها فی مواضعها ویستحب له القبول فإنه أحد المعطین</w:t>
      </w:r>
      <w:bookmarkEnd w:id="289"/>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 الحسن بن علی</w:t>
      </w:r>
    </w:p>
    <w:p>
      <w:pPr>
        <w:pStyle w:val="BookText"/>
        <w:rPr/>
      </w:pPr>
      <w:r>
        <w:rPr>
          <w:rFonts w:ascii="IRNazanin" w:hAnsi="IRNazanin" w:eastAsia="IRNazanin"/>
          <w:color w:val="111111"/>
          <w:sz w:val="28"/>
          <w:sz w:val="28"/>
          <w:szCs w:val="28"/>
          <w:rtl w:val="true"/>
          <w:lang w:bidi="fa-IR"/>
        </w:rPr>
        <w:t xml:space="preserve">الکوفی عن عبد الله بن المغیرة عن سفیان بن عبد المؤمن الأنصاری عن عمرو بن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شمر عن جابر قال اقبل رجل إلی أبی جعفر علیه السلام وانا حاضر فقال رحمک الله اقبض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الخمسمئة درهم فضعها فی موضعها </w:t>
      </w:r>
      <w:r>
        <w:rPr>
          <w:rStyle w:val="FootnoteAnchor"/>
          <w:rtl w:val="true"/>
        </w:rPr>
        <w:footnoteReference w:id="576"/>
      </w:r>
      <w:r>
        <w:rPr>
          <w:rFonts w:ascii="IRNazanin" w:hAnsi="IRNazanin" w:eastAsia="IRNazanin"/>
          <w:color w:val="111111"/>
          <w:sz w:val="28"/>
          <w:sz w:val="28"/>
          <w:szCs w:val="28"/>
          <w:rtl w:val="true"/>
          <w:lang w:bidi="fa-IR"/>
        </w:rPr>
        <w:t>فإنها زکاة مالی فقال أبو جعفر</w:t>
      </w:r>
    </w:p>
    <w:p>
      <w:pPr>
        <w:pStyle w:val="BookText"/>
        <w:rPr/>
      </w:pPr>
      <w:r>
        <w:rPr>
          <w:rFonts w:ascii="IRNazanin" w:hAnsi="IRNazanin" w:eastAsia="IRNazanin"/>
          <w:color w:val="111111"/>
          <w:sz w:val="28"/>
          <w:sz w:val="28"/>
          <w:szCs w:val="28"/>
          <w:rtl w:val="true"/>
          <w:lang w:bidi="fa-IR"/>
        </w:rPr>
        <w:t>علیه السلام بل خذها أنت فضعها فی جیرانک والأیتام والمساکین وفی إخوانک من</w:t>
      </w:r>
    </w:p>
    <w:p>
      <w:pPr>
        <w:pStyle w:val="BookText"/>
        <w:rPr/>
      </w:pPr>
      <w:r>
        <w:rPr>
          <w:rFonts w:ascii="IRNazanin" w:hAnsi="IRNazanin" w:eastAsia="IRNazanin"/>
          <w:color w:val="111111"/>
          <w:sz w:val="28"/>
          <w:sz w:val="28"/>
          <w:szCs w:val="28"/>
          <w:rtl w:val="true"/>
          <w:lang w:bidi="fa-IR"/>
        </w:rPr>
        <w:t>المسلمین انما یکون هذا إذا قام قائمنا فإنه یقسم بالسویة ویعدل فی خلق الرحمن</w:t>
      </w:r>
    </w:p>
    <w:p>
      <w:pPr>
        <w:pStyle w:val="BookText"/>
        <w:rPr/>
      </w:pPr>
      <w:r>
        <w:rPr>
          <w:rFonts w:ascii="IRNazanin" w:hAnsi="IRNazanin" w:eastAsia="IRNazanin"/>
          <w:color w:val="111111"/>
          <w:sz w:val="28"/>
          <w:sz w:val="28"/>
          <w:szCs w:val="28"/>
          <w:rtl w:val="true"/>
          <w:lang w:bidi="fa-IR"/>
        </w:rPr>
        <w:t>البر منه والفاجر فمن أطاعه فقد أطاع الله ومن عصاه فقد عصی الله فإنما سمی المهدی</w:t>
      </w:r>
    </w:p>
    <w:p>
      <w:pPr>
        <w:pStyle w:val="BookText"/>
        <w:rPr/>
      </w:pPr>
      <w:r>
        <w:rPr>
          <w:rFonts w:ascii="IRNazanin" w:hAnsi="IRNazanin" w:eastAsia="IRNazanin"/>
          <w:color w:val="111111"/>
          <w:sz w:val="28"/>
          <w:sz w:val="28"/>
          <w:szCs w:val="28"/>
          <w:rtl w:val="true"/>
          <w:lang w:bidi="fa-IR"/>
        </w:rPr>
        <w:t>لأنه یهدی لامر خفی یستخرج التوریة وسائر کتب الله من غار أنطاکیة فیحکم بین</w:t>
      </w:r>
    </w:p>
    <w:p>
      <w:pPr>
        <w:pStyle w:val="BookText"/>
        <w:rPr/>
      </w:pPr>
      <w:r>
        <w:rPr>
          <w:rFonts w:ascii="IRNazanin" w:hAnsi="IRNazanin" w:eastAsia="IRNazanin"/>
          <w:color w:val="111111"/>
          <w:sz w:val="28"/>
          <w:sz w:val="28"/>
          <w:szCs w:val="28"/>
          <w:rtl w:val="true"/>
          <w:lang w:bidi="fa-IR"/>
        </w:rPr>
        <w:t>اهل الإنجیل بالإنجیل وبین اهل الزبور بالزبور وبین هل الفرقان بالفرقان وتجمع</w:t>
      </w:r>
    </w:p>
    <w:p>
      <w:pPr>
        <w:pStyle w:val="BookText"/>
        <w:rPr/>
      </w:pPr>
      <w:r>
        <w:rPr>
          <w:rFonts w:ascii="IRNazanin" w:hAnsi="IRNazanin" w:eastAsia="IRNazanin"/>
          <w:color w:val="111111"/>
          <w:sz w:val="28"/>
          <w:sz w:val="28"/>
          <w:szCs w:val="28"/>
          <w:rtl w:val="true"/>
          <w:lang w:bidi="fa-IR"/>
        </w:rPr>
        <w:t>الیه أموال الدنیا کلها ما فی بطن الأرض وظهرها فیقول للناس تعالوا إلی ما قطعتم فیه</w:t>
      </w:r>
    </w:p>
    <w:p>
      <w:pPr>
        <w:pStyle w:val="BookText"/>
        <w:rPr/>
      </w:pPr>
      <w:r>
        <w:rPr>
          <w:rFonts w:ascii="IRNazanin" w:hAnsi="IRNazanin" w:eastAsia="IRNazanin"/>
          <w:color w:val="111111"/>
          <w:sz w:val="28"/>
          <w:sz w:val="28"/>
          <w:szCs w:val="28"/>
          <w:rtl w:val="true"/>
          <w:lang w:bidi="fa-IR"/>
        </w:rPr>
        <w:t>الأرحام وسفکتم فیه الدماء ورکبتم فیه محارم الله فیعطی شیئا لم یعط أحدا کان قبله قال</w:t>
      </w:r>
    </w:p>
    <w:p>
      <w:pPr>
        <w:pStyle w:val="BookText"/>
        <w:rPr/>
      </w:pPr>
      <w:r>
        <w:rPr>
          <w:rFonts w:ascii="IRNazanin" w:hAnsi="IRNazanin" w:eastAsia="IRNazanin"/>
          <w:color w:val="111111"/>
          <w:sz w:val="28"/>
          <w:sz w:val="28"/>
          <w:szCs w:val="28"/>
          <w:rtl w:val="true"/>
          <w:lang w:bidi="fa-IR"/>
        </w:rPr>
        <w:t>وقال رسول الله صلی الله علیه وآله وهو رجل منی اسمه کاسمی یحفظنی الله فیه ویعمل</w:t>
      </w:r>
    </w:p>
    <w:p>
      <w:pPr>
        <w:pStyle w:val="BookText"/>
        <w:rPr/>
      </w:pPr>
      <w:r>
        <w:rPr>
          <w:rFonts w:ascii="IRNazanin" w:hAnsi="IRNazanin" w:eastAsia="IRNazanin"/>
          <w:color w:val="111111"/>
          <w:sz w:val="28"/>
          <w:sz w:val="28"/>
          <w:szCs w:val="28"/>
          <w:rtl w:val="true"/>
          <w:lang w:bidi="fa-IR"/>
        </w:rPr>
        <w:t>بسنتی یملأ الأرض قسطا وعدلا ونورا بعد ما تمتلی ظلما وجورا وسوء</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 محبوب عن</w:t>
      </w:r>
    </w:p>
    <w:p>
      <w:pPr>
        <w:pStyle w:val="BookText"/>
        <w:rPr/>
      </w:pPr>
      <w:r>
        <w:rPr>
          <w:rFonts w:ascii="IRNazanin" w:hAnsi="IRNazanin" w:eastAsia="IRNazanin"/>
          <w:color w:val="111111"/>
          <w:sz w:val="28"/>
          <w:sz w:val="28"/>
          <w:szCs w:val="28"/>
          <w:rtl w:val="true"/>
          <w:lang w:bidi="fa-IR"/>
        </w:rPr>
        <w:t>صالح بن رزین قال دفع إلی شهاب بن عبد ربه دراهم من الزکاة اقسمها فاتیته یوما</w:t>
      </w:r>
    </w:p>
    <w:p>
      <w:pPr>
        <w:pStyle w:val="BookText"/>
        <w:rPr/>
      </w:pPr>
      <w:r>
        <w:rPr>
          <w:rFonts w:ascii="IRNazanin" w:hAnsi="IRNazanin" w:eastAsia="IRNazanin"/>
          <w:color w:val="111111"/>
          <w:sz w:val="28"/>
          <w:sz w:val="28"/>
          <w:szCs w:val="28"/>
          <w:rtl w:val="true"/>
          <w:lang w:bidi="fa-IR"/>
        </w:rPr>
        <w:t>فسئلنی هل قسمتها فقلت لا فاسمعنی کلاما فیه بعض الغلظة فطرحت ما کان بقی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الدراهم وقمت مغضبا فقال لی ارجع حتی أحدثک بشئ سمعته من</w:t>
      </w:r>
    </w:p>
    <w:p>
      <w:pPr>
        <w:pStyle w:val="BookText"/>
        <w:rPr/>
      </w:pPr>
      <w:r>
        <w:rPr>
          <w:rFonts w:ascii="IRNazanin" w:hAnsi="IRNazanin" w:eastAsia="IRNazanin"/>
          <w:color w:val="111111"/>
          <w:sz w:val="28"/>
          <w:sz w:val="28"/>
          <w:szCs w:val="28"/>
          <w:rtl w:val="true"/>
          <w:lang w:bidi="fa-IR"/>
        </w:rPr>
        <w:t>جعفر بن محمد علیهما السلام فرجعت فقال قلت لابی عبد الله علیه السلام انی إذا وجبت</w:t>
      </w:r>
    </w:p>
    <w:p>
      <w:pPr>
        <w:pStyle w:val="BookText"/>
        <w:rPr/>
      </w:pPr>
      <w:r>
        <w:rPr>
          <w:rFonts w:ascii="IRNazanin" w:hAnsi="IRNazanin" w:eastAsia="IRNazanin"/>
          <w:color w:val="111111"/>
          <w:sz w:val="28"/>
          <w:sz w:val="28"/>
          <w:szCs w:val="28"/>
          <w:rtl w:val="true"/>
          <w:lang w:bidi="fa-IR"/>
        </w:rPr>
        <w:t>زکوتی أخرجتها فادفع منها إلی من أثق به یقسمها قال نعم لا بأس بذلک أما انه أحد</w:t>
      </w:r>
    </w:p>
    <w:p>
      <w:pPr>
        <w:pStyle w:val="BookText"/>
        <w:rPr/>
      </w:pPr>
      <w:r>
        <w:rPr>
          <w:rFonts w:ascii="IRNazanin" w:hAnsi="IRNazanin" w:eastAsia="IRNazanin"/>
          <w:color w:val="111111"/>
          <w:sz w:val="28"/>
          <w:sz w:val="28"/>
          <w:szCs w:val="28"/>
          <w:rtl w:val="true"/>
          <w:lang w:bidi="fa-IR"/>
        </w:rPr>
        <w:t>المعطین قال صالح فاخذت الدراهم حیث سمعت الحدیث فقسمتها</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عن جمیل بن دراج عن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577"/>
      </w:r>
      <w:r>
        <w:rPr>
          <w:rFonts w:ascii="IRNazanin" w:hAnsi="IRNazanin" w:eastAsia="IRNazanin"/>
          <w:color w:val="111111"/>
          <w:sz w:val="28"/>
          <w:sz w:val="28"/>
          <w:szCs w:val="28"/>
          <w:rtl w:val="true"/>
          <w:lang w:bidi="fa-IR"/>
        </w:rPr>
        <w:t xml:space="preserve">علیه السلام فی الرجل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لیقسمها قال یجری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یجری للمعطی ولا ینقص</w:t>
      </w:r>
    </w:p>
    <w:p>
      <w:pPr>
        <w:pStyle w:val="BookText"/>
        <w:rPr/>
      </w:pPr>
      <w:r>
        <w:rPr>
          <w:rStyle w:val="FootnoteAnchor"/>
          <w:rtl w:val="true"/>
        </w:rPr>
        <w:footnoteReference w:id="578"/>
      </w:r>
      <w:r>
        <w:rPr>
          <w:rFonts w:ascii="IRNazanin" w:hAnsi="IRNazanin" w:eastAsia="IRNazanin"/>
          <w:color w:val="111111"/>
          <w:sz w:val="28"/>
          <w:sz w:val="28"/>
          <w:szCs w:val="28"/>
          <w:rtl w:val="true"/>
          <w:lang w:bidi="fa-IR"/>
        </w:rPr>
        <w:t xml:space="preserve">المعطی من أجره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المعروف جری علی سبعین یدا لأجروا کلهم من غیر أن ینقص من اجر صاحبه شئ </w:t>
      </w:r>
      <w:r>
        <w:rPr>
          <w:rStyle w:val="FootnoteAnchor"/>
          <w:rtl w:val="true"/>
        </w:rPr>
        <w:footnoteReference w:id="579"/>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 أبیه عن أبی</w:t>
      </w:r>
    </w:p>
    <w:p>
      <w:pPr>
        <w:pStyle w:val="BookText"/>
        <w:rPr/>
      </w:pPr>
      <w:r>
        <w:rPr>
          <w:rFonts w:ascii="IRNazanin" w:hAnsi="IRNazanin" w:eastAsia="IRNazanin"/>
          <w:color w:val="111111"/>
          <w:sz w:val="28"/>
          <w:sz w:val="28"/>
          <w:szCs w:val="28"/>
          <w:rtl w:val="true"/>
          <w:lang w:bidi="fa-IR"/>
        </w:rPr>
        <w:t>نهشل عمن ذکره عن أبی عبد الله علیه السلام قال لو جری المعروف علی ثمانین کفا</w:t>
      </w:r>
    </w:p>
    <w:p>
      <w:pPr>
        <w:pStyle w:val="BookText"/>
        <w:rPr/>
      </w:pPr>
      <w:r>
        <w:rPr>
          <w:rFonts w:ascii="IRNazanin" w:hAnsi="IRNazanin" w:eastAsia="IRNazanin"/>
          <w:color w:val="111111"/>
          <w:sz w:val="28"/>
          <w:sz w:val="28"/>
          <w:szCs w:val="28"/>
          <w:rtl w:val="true"/>
          <w:lang w:bidi="fa-IR"/>
        </w:rPr>
        <w:t>لأجروا کلهم فیه من غیر أن ینقص صاحبه من اجره شیئا</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جابر قال قلت لابی عبد الله</w:t>
      </w:r>
    </w:p>
    <w:p>
      <w:pPr>
        <w:pStyle w:val="BookText"/>
        <w:rPr/>
      </w:pPr>
      <w:r>
        <w:rPr>
          <w:rFonts w:ascii="IRNazanin" w:hAnsi="IRNazanin" w:eastAsia="IRNazanin"/>
          <w:color w:val="111111"/>
          <w:sz w:val="28"/>
          <w:sz w:val="28"/>
          <w:szCs w:val="28"/>
          <w:rtl w:val="true"/>
          <w:lang w:bidi="fa-IR"/>
        </w:rPr>
        <w:t>علیه السلام یحل للرجل ان یأخذ الزکاة وهو لا یحتاج إلیها فیتصدق بها قال نعم وقال فی</w:t>
      </w:r>
    </w:p>
    <w:p>
      <w:pPr>
        <w:pStyle w:val="BookText"/>
        <w:rPr/>
      </w:pPr>
      <w:r>
        <w:rPr>
          <w:rFonts w:ascii="IRNazanin" w:hAnsi="IRNazanin" w:eastAsia="IRNazanin"/>
          <w:color w:val="111111"/>
          <w:sz w:val="28"/>
          <w:sz w:val="28"/>
          <w:szCs w:val="28"/>
          <w:rtl w:val="true"/>
          <w:lang w:bidi="fa-IR"/>
        </w:rPr>
        <w:t>الفطرة مثل ذلک وتقدم فی الآیات والاخبار الدالة علی فرض الزکاة وتعیین مصارفها</w:t>
      </w:r>
    </w:p>
    <w:p>
      <w:pPr>
        <w:pStyle w:val="BookText"/>
        <w:rPr/>
      </w:pPr>
      <w:r>
        <w:rPr>
          <w:rFonts w:ascii="IRNazanin" w:hAnsi="IRNazanin" w:eastAsia="IRNazanin"/>
          <w:color w:val="111111"/>
          <w:sz w:val="28"/>
          <w:sz w:val="28"/>
          <w:szCs w:val="28"/>
          <w:rtl w:val="true"/>
          <w:lang w:bidi="fa-IR"/>
        </w:rPr>
        <w:t xml:space="preserve">ما بظاهره یدل علی استحباب تقسیم الزکاة بنفسه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ascii="IRNazanin" w:hAnsi="IRNazanin" w:eastAsia="IRNazanin"/>
          <w:color w:val="111111"/>
          <w:sz w:val="28"/>
          <w:sz w:val="28"/>
          <w:szCs w:val="28"/>
          <w:rtl w:val="true"/>
          <w:lang w:bidi="fa-IR"/>
        </w:rPr>
        <w:t>فرض الزکاة من أبواب فرضها وفضلها قوله علیه السلام ایها المسلمون زکوا أموالکم</w:t>
      </w:r>
    </w:p>
    <w:p>
      <w:pPr>
        <w:pStyle w:val="BookText"/>
        <w:rPr/>
      </w:pPr>
      <w:r>
        <w:rPr>
          <w:rFonts w:ascii="IRNazanin" w:hAnsi="IRNazanin" w:eastAsia="IRNazanin"/>
          <w:color w:val="111111"/>
          <w:sz w:val="28"/>
          <w:sz w:val="28"/>
          <w:szCs w:val="28"/>
          <w:rtl w:val="true"/>
          <w:lang w:bidi="fa-IR"/>
        </w:rPr>
        <w:t>تقبل صلاتکم ثم وجه عمال الصدقة وعمال الطسوق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یظهر منه جواز دفع الزکاة إلی</w:t>
      </w:r>
    </w:p>
    <w:p>
      <w:pPr>
        <w:pStyle w:val="BookText"/>
        <w:rPr/>
      </w:pPr>
      <w:r>
        <w:rPr>
          <w:rFonts w:ascii="IRNazanin" w:hAnsi="IRNazanin" w:eastAsia="IRNazanin"/>
          <w:color w:val="111111"/>
          <w:sz w:val="28"/>
          <w:sz w:val="28"/>
          <w:szCs w:val="28"/>
          <w:rtl w:val="true"/>
          <w:lang w:bidi="fa-IR"/>
        </w:rPr>
        <w:t xml:space="preserve">ثقة لیضعها مواضعها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لم یجد فی البلد من یستحقها</w:t>
      </w:r>
    </w:p>
    <w:p>
      <w:pPr>
        <w:pStyle w:val="BookText"/>
        <w:rPr/>
      </w:pPr>
      <w:r>
        <w:rPr>
          <w:rFonts w:ascii="IRNazanin" w:hAnsi="IRNazanin" w:eastAsia="IRNazanin"/>
          <w:color w:val="111111"/>
          <w:sz w:val="28"/>
          <w:sz w:val="28"/>
          <w:szCs w:val="28"/>
          <w:rtl w:val="true"/>
          <w:lang w:bidi="fa-IR"/>
        </w:rPr>
        <w:t>من اهل الولایة فلیبعثها إلی بلد آخر ما یدل علی أن للمالک ان یؤدی زکاته بنفسه</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اخرج زکاة ماله ولم یجد لها</w:t>
      </w:r>
    </w:p>
    <w:p>
      <w:pPr>
        <w:pStyle w:val="BookText"/>
        <w:rPr/>
      </w:pPr>
      <w:r>
        <w:rPr>
          <w:rFonts w:ascii="IRNazanin" w:hAnsi="IRNazanin" w:eastAsia="IRNazanin"/>
          <w:color w:val="111111"/>
          <w:sz w:val="28"/>
          <w:sz w:val="28"/>
          <w:szCs w:val="28"/>
          <w:rtl w:val="true"/>
          <w:lang w:bidi="fa-IR"/>
        </w:rPr>
        <w:t>اهلا فضاعت فلا ضمان علیه قوله رجل بعث الیه اخ له زکاته لیقسمها فضاعت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لیس علی الرسول ولا المؤدی الضمان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bookmarkStart w:id="290" w:name="pg16856_166501"/>
    </w:p>
    <w:p>
      <w:pPr>
        <w:pStyle w:val="BookText"/>
        <w:rPr/>
      </w:pPr>
      <w:bookmarkEnd w:id="290"/>
      <w:r>
        <w:rPr>
          <w:rFonts w:ascii="IRNazanin" w:hAnsi="IRNazanin" w:eastAsia="IRNazanin"/>
          <w:color w:val="111111"/>
          <w:sz w:val="28"/>
          <w:sz w:val="28"/>
          <w:szCs w:val="28"/>
          <w:rtl w:val="true"/>
          <w:lang w:bidi="fa-IR"/>
        </w:rPr>
        <w:t>الامر بالصدقة والواسطة فی المعروف من أبواب ما یتأکد استحبابه من الحقوق</w:t>
      </w:r>
    </w:p>
    <w:p>
      <w:pPr>
        <w:pStyle w:val="BookText"/>
        <w:rPr/>
      </w:pPr>
      <w:r>
        <w:rPr>
          <w:rFonts w:ascii="IRNazanin" w:hAnsi="IRNazanin" w:eastAsia="IRNazanin"/>
          <w:color w:val="111111"/>
          <w:sz w:val="28"/>
          <w:sz w:val="28"/>
          <w:szCs w:val="28"/>
          <w:rtl w:val="true"/>
          <w:lang w:bidi="fa-IR"/>
        </w:rPr>
        <w:t>فی المال والصدقات ما یدل علی ذیل العنوان</w:t>
      </w:r>
      <w:r>
        <w:rPr>
          <w:rFonts w:eastAsia="IRNazanin" w:cs="IRNazanin"/>
          <w:color w:val="111111"/>
          <w:sz w:val="28"/>
          <w:szCs w:val="28"/>
          <w:rtl w:val="true"/>
          <w:lang w:bidi="fa-IR"/>
        </w:rPr>
        <w:t>.</w:t>
      </w:r>
    </w:p>
    <w:p>
      <w:pPr>
        <w:pStyle w:val="Heading4"/>
        <w:numPr>
          <w:ilvl w:val="3"/>
          <w:numId w:val="1"/>
        </w:numPr>
        <w:rPr/>
      </w:pPr>
      <w:bookmarkStart w:id="291" w:name="__RefHeading___Toc9906256_417432637"/>
      <w:bookmarkStart w:id="292" w:name="_Toc104"/>
      <w:bookmarkEnd w:id="291"/>
      <w:r>
        <w:rPr>
          <w:rtl w:val="true"/>
        </w:rPr>
        <w:t>(</w:t>
      </w:r>
      <w:r>
        <w:rPr/>
        <w:t>29</w:t>
      </w:r>
      <w:r>
        <w:rPr>
          <w:rtl w:val="true"/>
        </w:rPr>
        <w:t xml:space="preserve">) </w:t>
      </w:r>
      <w:r>
        <w:rPr>
          <w:rtl w:val="true"/>
        </w:rPr>
        <w:t>باب ان المالک أو من یلی الصدقة إذا حدث نفسه ان یعطی رجلا شیئا من زکاته فبدا له یجوز له ان یجعله لغیره</w:t>
      </w:r>
      <w:bookmarkEnd w:id="292"/>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إسماعیل بن مرار عن ابن أبی عمیر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عن علی ابن أبی حمزة عن أبی إبراهیم علیه السلام قال قلت له الرجل یعطی الألف</w:t>
      </w:r>
    </w:p>
    <w:p>
      <w:pPr>
        <w:pStyle w:val="BookText"/>
        <w:rPr/>
      </w:pPr>
      <w:r>
        <w:rPr>
          <w:rFonts w:ascii="IRNazanin" w:hAnsi="IRNazanin" w:eastAsia="IRNazanin"/>
          <w:color w:val="111111"/>
          <w:sz w:val="28"/>
          <w:sz w:val="28"/>
          <w:szCs w:val="28"/>
          <w:rtl w:val="true"/>
          <w:lang w:bidi="fa-IR"/>
        </w:rPr>
        <w:t xml:space="preserve">الدراهم من الزکاة یقسمها فیحدث نفسه ان یعطی الرجل </w:t>
      </w:r>
      <w:r>
        <w:rPr>
          <w:rStyle w:val="FootnoteAnchor"/>
          <w:rtl w:val="true"/>
        </w:rPr>
        <w:footnoteReference w:id="581"/>
      </w:r>
      <w:r>
        <w:rPr>
          <w:rFonts w:ascii="IRNazanin" w:hAnsi="IRNazanin" w:eastAsia="IRNazanin"/>
          <w:color w:val="111111"/>
          <w:sz w:val="28"/>
          <w:sz w:val="28"/>
          <w:szCs w:val="28"/>
          <w:rtl w:val="true"/>
          <w:lang w:bidi="fa-IR"/>
        </w:rPr>
        <w:t>منها ثم یبدو له ویعزله</w:t>
      </w:r>
    </w:p>
    <w:p>
      <w:pPr>
        <w:pStyle w:val="BookText"/>
        <w:rPr/>
      </w:pPr>
      <w:r>
        <w:rPr>
          <w:rFonts w:ascii="IRNazanin" w:hAnsi="IRNazanin" w:eastAsia="IRNazanin"/>
          <w:color w:val="111111"/>
          <w:sz w:val="28"/>
          <w:sz w:val="28"/>
          <w:szCs w:val="28"/>
          <w:rtl w:val="true"/>
          <w:lang w:bidi="fa-IR"/>
        </w:rPr>
        <w:t>فیعطی غیره قال لا بأس به</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الحسین بن</w:t>
      </w:r>
    </w:p>
    <w:p>
      <w:pPr>
        <w:pStyle w:val="BookText"/>
        <w:rPr/>
      </w:pPr>
      <w:r>
        <w:rPr>
          <w:rFonts w:ascii="IRNazanin" w:hAnsi="IRNazanin" w:eastAsia="IRNazanin"/>
          <w:color w:val="111111"/>
          <w:sz w:val="28"/>
          <w:sz w:val="28"/>
          <w:szCs w:val="28"/>
          <w:rtl w:val="true"/>
          <w:lang w:bidi="fa-IR"/>
        </w:rPr>
        <w:t>عثمان عمن ذکره عن أبی عبد الله علیه السلام أو عن أبی الحسن علیه السلام فی الرجل</w:t>
      </w:r>
    </w:p>
    <w:p>
      <w:pPr>
        <w:pStyle w:val="BookText"/>
        <w:rPr/>
      </w:pPr>
      <w:r>
        <w:rPr>
          <w:rFonts w:ascii="IRNazanin" w:hAnsi="IRNazanin" w:eastAsia="IRNazanin"/>
          <w:color w:val="111111"/>
          <w:sz w:val="28"/>
          <w:sz w:val="28"/>
          <w:szCs w:val="28"/>
          <w:rtl w:val="true"/>
          <w:lang w:bidi="fa-IR"/>
        </w:rPr>
        <w:t xml:space="preserve">یأخذ الشئ للرجل ثم یبدو له فیجعله لغیره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الصدقات الصدقة علی</w:t>
      </w:r>
    </w:p>
    <w:p>
      <w:pPr>
        <w:pStyle w:val="BookText"/>
        <w:rPr/>
      </w:pPr>
      <w:r>
        <w:rPr>
          <w:rFonts w:ascii="IRNazanin" w:hAnsi="IRNazanin" w:eastAsia="IRNazanin"/>
          <w:color w:val="111111"/>
          <w:sz w:val="28"/>
          <w:sz w:val="28"/>
          <w:szCs w:val="28"/>
          <w:rtl w:val="true"/>
          <w:lang w:bidi="fa-IR"/>
        </w:rPr>
        <w:t>ذی الرحم الکاشح من أبواب الصدقات قوله الرجل ینوی اخراج شئ من ماله وان</w:t>
      </w:r>
    </w:p>
    <w:p>
      <w:pPr>
        <w:pStyle w:val="BookText"/>
        <w:rPr/>
      </w:pPr>
      <w:r>
        <w:rPr>
          <w:rFonts w:ascii="IRNazanin" w:hAnsi="IRNazanin" w:eastAsia="IRNazanin"/>
          <w:color w:val="111111"/>
          <w:sz w:val="28"/>
          <w:sz w:val="28"/>
          <w:szCs w:val="28"/>
          <w:rtl w:val="true"/>
          <w:lang w:bidi="fa-IR"/>
        </w:rPr>
        <w:t>یدفعه إلی رجل من إخوانه ثم یجد فی أقربائه محتاجا أیصرف ذلک عمن نواه له</w:t>
      </w:r>
    </w:p>
    <w:p>
      <w:pPr>
        <w:pStyle w:val="BookText"/>
        <w:rPr/>
      </w:pPr>
      <w:r>
        <w:rPr>
          <w:rFonts w:ascii="IRNazanin" w:hAnsi="IRNazanin" w:eastAsia="IRNazanin"/>
          <w:color w:val="111111"/>
          <w:sz w:val="28"/>
          <w:sz w:val="28"/>
          <w:szCs w:val="28"/>
          <w:rtl w:val="true"/>
          <w:lang w:bidi="fa-IR"/>
        </w:rPr>
        <w:t>إلی قرابته فأجاب علیه السلام یصرفه إلی أدناهما وأقربهما من مذهبه</w:t>
      </w:r>
      <w:r>
        <w:rPr>
          <w:rFonts w:eastAsia="IRNazanin" w:cs="IRNazanin"/>
          <w:color w:val="111111"/>
          <w:sz w:val="28"/>
          <w:szCs w:val="28"/>
          <w:rtl w:val="true"/>
          <w:lang w:bidi="fa-IR"/>
        </w:rPr>
        <w:t>.</w:t>
      </w:r>
    </w:p>
    <w:p>
      <w:pPr>
        <w:pStyle w:val="Heading4"/>
        <w:numPr>
          <w:ilvl w:val="3"/>
          <w:numId w:val="1"/>
        </w:numPr>
        <w:rPr/>
      </w:pPr>
      <w:bookmarkStart w:id="293" w:name="__RefHeading___Toc9906258_417432637"/>
      <w:bookmarkStart w:id="294" w:name="_Toc105"/>
      <w:bookmarkEnd w:id="293"/>
      <w:r>
        <w:rPr>
          <w:rtl w:val="true"/>
        </w:rPr>
        <w:t>(</w:t>
      </w:r>
      <w:r>
        <w:rPr/>
        <w:t>30</w:t>
      </w:r>
      <w:r>
        <w:rPr>
          <w:rtl w:val="true"/>
        </w:rPr>
        <w:t xml:space="preserve">) </w:t>
      </w:r>
      <w:r>
        <w:rPr>
          <w:rtl w:val="true"/>
        </w:rPr>
        <w:t>باب استحباب اخذ الزکاة عمن یلی الصدقة ووضعها فی مواضعها إذا لم یکن ثقة</w:t>
      </w:r>
      <w:bookmarkEnd w:id="294"/>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 علی بن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یقطین عن أخیه الحسین عن علی بن یقطین قال سئلت ابا الحسن علیه السلام عمن</w:t>
      </w:r>
      <w:bookmarkStart w:id="295" w:name="pg16856_166502"/>
    </w:p>
    <w:p>
      <w:pPr>
        <w:pStyle w:val="BookText"/>
        <w:rPr/>
      </w:pPr>
      <w:bookmarkEnd w:id="295"/>
      <w:r>
        <w:rPr>
          <w:rFonts w:ascii="IRNazanin" w:hAnsi="IRNazanin" w:eastAsia="IRNazanin"/>
          <w:color w:val="111111"/>
          <w:sz w:val="28"/>
          <w:sz w:val="28"/>
          <w:szCs w:val="28"/>
          <w:rtl w:val="true"/>
          <w:lang w:bidi="fa-IR"/>
        </w:rPr>
        <w:t xml:space="preserve">یلی صدقة العشر عل من لا بأس به فقال إن کان ثقة 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یضعها فی مواضعها</w:t>
      </w:r>
    </w:p>
    <w:p>
      <w:pPr>
        <w:pStyle w:val="BookText"/>
        <w:rPr/>
      </w:pPr>
      <w:r>
        <w:rPr>
          <w:rFonts w:ascii="IRNazanin" w:hAnsi="IRNazanin" w:eastAsia="IRNazanin"/>
          <w:color w:val="111111"/>
          <w:sz w:val="28"/>
          <w:sz w:val="28"/>
          <w:szCs w:val="28"/>
          <w:rtl w:val="true"/>
          <w:lang w:bidi="fa-IR"/>
        </w:rPr>
        <w:t>وإن لم یکن ثقة فخذها وضعها فی مواضعها</w:t>
      </w:r>
      <w:r>
        <w:rPr>
          <w:rFonts w:eastAsia="IRNazanin" w:cs="IRNazanin"/>
          <w:color w:val="111111"/>
          <w:sz w:val="28"/>
          <w:szCs w:val="28"/>
          <w:rtl w:val="true"/>
          <w:lang w:bidi="fa-IR"/>
        </w:rPr>
        <w:t>.</w:t>
      </w:r>
    </w:p>
    <w:p>
      <w:pPr>
        <w:pStyle w:val="Heading4"/>
        <w:numPr>
          <w:ilvl w:val="3"/>
          <w:numId w:val="1"/>
        </w:numPr>
        <w:rPr/>
      </w:pPr>
      <w:bookmarkStart w:id="296" w:name="__RefHeading___Toc9906260_417432637"/>
      <w:bookmarkStart w:id="297" w:name="_Toc106"/>
      <w:bookmarkEnd w:id="296"/>
      <w:r>
        <w:rPr>
          <w:rtl w:val="true"/>
        </w:rPr>
        <w:t>(</w:t>
      </w:r>
      <w:r>
        <w:rPr/>
        <w:t>31</w:t>
      </w:r>
      <w:r>
        <w:rPr>
          <w:rtl w:val="true"/>
        </w:rPr>
        <w:t xml:space="preserve">) </w:t>
      </w:r>
      <w:r>
        <w:rPr>
          <w:rtl w:val="true"/>
        </w:rPr>
        <w:t xml:space="preserve">باب حکم دفع الزکاة إلی الإمام </w:t>
      </w:r>
      <w:r>
        <w:rPr>
          <w:rtl w:val="true"/>
        </w:rPr>
        <w:t>(</w:t>
      </w:r>
      <w:r>
        <w:rPr>
          <w:rtl w:val="true"/>
        </w:rPr>
        <w:t>ع</w:t>
      </w:r>
      <w:r>
        <w:rPr>
          <w:rtl w:val="true"/>
        </w:rPr>
        <w:t xml:space="preserve">) </w:t>
      </w:r>
      <w:r>
        <w:rPr>
          <w:rtl w:val="true"/>
        </w:rPr>
        <w:t>أو نائبه وله ان یرسل المصدق حتی یأخذها و</w:t>
      </w:r>
      <w:r>
        <w:rPr>
          <w:rtl w:val="true"/>
        </w:rPr>
        <w:t>...</w:t>
      </w:r>
      <w:bookmarkEnd w:id="297"/>
    </w:p>
    <w:p>
      <w:pPr>
        <w:pStyle w:val="BookText"/>
        <w:rPr/>
      </w:pPr>
      <w:r>
        <w:rPr>
          <w:rFonts w:ascii="IRNazanin" w:hAnsi="IRNazanin" w:eastAsia="IRNazanin"/>
          <w:color w:val="111111"/>
          <w:sz w:val="28"/>
          <w:sz w:val="28"/>
          <w:szCs w:val="28"/>
          <w:rtl w:val="true"/>
          <w:lang w:bidi="fa-IR"/>
        </w:rPr>
        <w:t xml:space="preserve">باب حکم دفع الزکاة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وله ان یرسل المصدق حتی یأخذها و بیان ما یجب علی المصدق أو یستحب له وانه إذا لم یجد السن التی تجب اخذها یأخذ فوقها ویعطی صاحبها فضل ما بینهما أو یأخذ دونها مع فضل ما بینهما ویقبل دعوی المالک</w:t>
      </w:r>
    </w:p>
    <w:p>
      <w:pPr>
        <w:pStyle w:val="BookText"/>
        <w:rPr/>
      </w:pPr>
      <w:r>
        <w:rPr>
          <w:rFonts w:ascii="IRNazanin" w:hAnsi="IRNazanin" w:eastAsia="IRNazanin"/>
          <w:color w:val="111111"/>
          <w:sz w:val="28"/>
          <w:sz w:val="28"/>
          <w:szCs w:val="28"/>
          <w:rtl w:val="true"/>
          <w:lang w:bidi="fa-IR"/>
        </w:rPr>
        <w:t xml:space="preserve">الآیات س التوبة ی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من أموالهم صدقة تطهرهم وتزکیهم بها وصل</w:t>
      </w:r>
    </w:p>
    <w:p>
      <w:pPr>
        <w:pStyle w:val="BookText"/>
        <w:rPr/>
      </w:pPr>
      <w:r>
        <w:rPr>
          <w:rFonts w:ascii="IRNazanin" w:hAnsi="IRNazanin" w:eastAsia="IRNazanin"/>
          <w:color w:val="111111"/>
          <w:sz w:val="28"/>
          <w:sz w:val="28"/>
          <w:szCs w:val="28"/>
          <w:rtl w:val="true"/>
          <w:lang w:bidi="fa-IR"/>
        </w:rPr>
        <w:t>علیهم ان صلاتک سکن لهم والله سمیع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حماد بن عیسی عن حریز عن برید بن معاویة قال سمعت أبا عبد الله علیه السلام یقول</w:t>
      </w:r>
    </w:p>
    <w:p>
      <w:pPr>
        <w:pStyle w:val="BookText"/>
        <w:rPr/>
      </w:pPr>
      <w:r>
        <w:rPr>
          <w:rFonts w:ascii="IRNazanin" w:hAnsi="IRNazanin" w:eastAsia="IRNazanin"/>
          <w:color w:val="111111"/>
          <w:sz w:val="28"/>
          <w:sz w:val="28"/>
          <w:szCs w:val="28"/>
          <w:rtl w:val="true"/>
          <w:lang w:bidi="fa-IR"/>
        </w:rPr>
        <w:t xml:space="preserve">بعث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من الکوفة إلی بادیتها فقال له یا عبد الله انطلق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وعلیک بتقوی الله وحده لا شریک له ولا تؤثرن دنیاک علی آخرتک وکن حافظا لما</w:t>
      </w:r>
    </w:p>
    <w:p>
      <w:pPr>
        <w:pStyle w:val="BookText"/>
        <w:rPr/>
      </w:pPr>
      <w:r>
        <w:rPr>
          <w:rFonts w:ascii="IRNazanin" w:hAnsi="IRNazanin" w:eastAsia="IRNazanin"/>
          <w:color w:val="111111"/>
          <w:sz w:val="28"/>
          <w:sz w:val="28"/>
          <w:szCs w:val="28"/>
          <w:rtl w:val="true"/>
          <w:lang w:bidi="fa-IR"/>
        </w:rPr>
        <w:t>ائتمنتک علیه راعیا لحق الله فیه حتی تأتی نادی بنی فلان فإذا قدمت فانزل بمائهم</w:t>
      </w:r>
    </w:p>
    <w:p>
      <w:pPr>
        <w:pStyle w:val="BookText"/>
        <w:rPr/>
      </w:pPr>
      <w:r>
        <w:rPr>
          <w:rFonts w:ascii="IRNazanin" w:hAnsi="IRNazanin" w:eastAsia="IRNazanin"/>
          <w:color w:val="111111"/>
          <w:sz w:val="28"/>
          <w:sz w:val="28"/>
          <w:szCs w:val="28"/>
          <w:rtl w:val="true"/>
          <w:lang w:bidi="fa-IR"/>
        </w:rPr>
        <w:t>من غیر أن تخالط أبیاتهم ثم امض إلیهم بسکینة ووقار حتی تقوم بینهم فتسلم</w:t>
      </w:r>
    </w:p>
    <w:p>
      <w:pPr>
        <w:pStyle w:val="BookText"/>
        <w:rPr/>
      </w:pPr>
      <w:r>
        <w:rPr>
          <w:rFonts w:ascii="IRNazanin" w:hAnsi="IRNazanin" w:eastAsia="IRNazanin"/>
          <w:color w:val="111111"/>
          <w:sz w:val="28"/>
          <w:sz w:val="28"/>
          <w:szCs w:val="28"/>
          <w:rtl w:val="true"/>
          <w:lang w:bidi="fa-IR"/>
        </w:rPr>
        <w:t>علیهم ثم قل لهم یا عباد الله أرسلنی إلیکم ولی الله لاخذ منکم حق الله فی أموالکم</w:t>
      </w:r>
    </w:p>
    <w:p>
      <w:pPr>
        <w:pStyle w:val="BookText"/>
        <w:rPr/>
      </w:pPr>
      <w:r>
        <w:rPr>
          <w:rFonts w:ascii="IRNazanin" w:hAnsi="IRNazanin" w:eastAsia="IRNazanin"/>
          <w:color w:val="111111"/>
          <w:sz w:val="28"/>
          <w:sz w:val="28"/>
          <w:szCs w:val="28"/>
          <w:rtl w:val="true"/>
          <w:lang w:bidi="fa-IR"/>
        </w:rPr>
        <w:t xml:space="preserve">فهل لله فی أموالکم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فتؤدوه </w:t>
      </w:r>
      <w:r>
        <w:rPr>
          <w:rStyle w:val="FootnoteAnchor"/>
          <w:rtl w:val="true"/>
        </w:rPr>
        <w:footnoteReference w:id="583"/>
      </w:r>
      <w:r>
        <w:rPr>
          <w:rFonts w:ascii="IRNazanin" w:hAnsi="IRNazanin" w:eastAsia="IRNazanin"/>
          <w:color w:val="111111"/>
          <w:sz w:val="28"/>
          <w:sz w:val="28"/>
          <w:szCs w:val="28"/>
          <w:rtl w:val="true"/>
          <w:lang w:bidi="fa-IR"/>
        </w:rPr>
        <w:t>إلی ولیه فان قال لک قائل</w:t>
      </w:r>
    </w:p>
    <w:p>
      <w:pPr>
        <w:pStyle w:val="BookText"/>
        <w:rPr/>
      </w:pPr>
      <w:r>
        <w:rPr>
          <w:rFonts w:ascii="IRNazanin" w:hAnsi="IRNazanin" w:eastAsia="IRNazanin"/>
          <w:color w:val="111111"/>
          <w:sz w:val="28"/>
          <w:sz w:val="28"/>
          <w:szCs w:val="28"/>
          <w:rtl w:val="true"/>
          <w:lang w:bidi="fa-IR"/>
        </w:rPr>
        <w:t xml:space="preserve">لا فلا تراجعه فان </w:t>
      </w:r>
      <w:r>
        <w:rPr>
          <w:rStyle w:val="FootnoteAnchor"/>
          <w:rtl w:val="true"/>
        </w:rPr>
        <w:footnoteReference w:id="584"/>
      </w:r>
      <w:r>
        <w:rPr>
          <w:rFonts w:ascii="IRNazanin" w:hAnsi="IRNazanin" w:eastAsia="IRNazanin"/>
          <w:color w:val="111111"/>
          <w:sz w:val="28"/>
          <w:sz w:val="28"/>
          <w:szCs w:val="28"/>
          <w:rtl w:val="true"/>
          <w:lang w:bidi="fa-IR"/>
        </w:rPr>
        <w:t>أنعم لک منهم منعم فانطلق معه من غیر أن تخیفه أو تعده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خیرا فإذا اتیت ماله فلا تدخله الا باذنه فان أکثره له فقل له یا عبد الله أتأذن لی</w:t>
      </w:r>
    </w:p>
    <w:p>
      <w:pPr>
        <w:pStyle w:val="BookText"/>
        <w:rPr/>
      </w:pPr>
      <w:r>
        <w:rPr>
          <w:rFonts w:ascii="IRNazanin" w:hAnsi="IRNazanin" w:eastAsia="IRNazanin"/>
          <w:color w:val="111111"/>
          <w:sz w:val="28"/>
          <w:sz w:val="28"/>
          <w:szCs w:val="28"/>
          <w:rtl w:val="true"/>
          <w:lang w:bidi="fa-IR"/>
        </w:rPr>
        <w:t xml:space="preserve">فی دخول مالک فان اذن لک فلا تدخل </w:t>
      </w:r>
      <w:r>
        <w:rPr>
          <w:rStyle w:val="FootnoteAnchor"/>
          <w:rtl w:val="true"/>
        </w:rPr>
        <w:footnoteReference w:id="585"/>
      </w:r>
      <w:r>
        <w:rPr>
          <w:rFonts w:ascii="IRNazanin" w:hAnsi="IRNazanin" w:eastAsia="IRNazanin"/>
          <w:color w:val="111111"/>
          <w:sz w:val="28"/>
          <w:sz w:val="28"/>
          <w:szCs w:val="28"/>
          <w:rtl w:val="true"/>
          <w:lang w:bidi="fa-IR"/>
        </w:rPr>
        <w:t>دخول متسلط علیه فیه ولا عنف به</w:t>
      </w:r>
    </w:p>
    <w:p>
      <w:pPr>
        <w:pStyle w:val="BookText"/>
        <w:rPr/>
      </w:pPr>
      <w:r>
        <w:rPr>
          <w:rFonts w:ascii="IRNazanin" w:hAnsi="IRNazanin" w:eastAsia="IRNazanin"/>
          <w:color w:val="111111"/>
          <w:sz w:val="28"/>
          <w:sz w:val="28"/>
          <w:szCs w:val="28"/>
          <w:rtl w:val="true"/>
          <w:lang w:bidi="fa-IR"/>
        </w:rPr>
        <w:t>فاصدع المال صدعین ثم خیره ای الصدعین شاء فأیهما اختار فلا تعرض له ثم</w:t>
      </w:r>
    </w:p>
    <w:p>
      <w:pPr>
        <w:pStyle w:val="BookText"/>
        <w:rPr/>
      </w:pPr>
      <w:r>
        <w:rPr>
          <w:rFonts w:ascii="IRNazanin" w:hAnsi="IRNazanin" w:eastAsia="IRNazanin"/>
          <w:color w:val="111111"/>
          <w:sz w:val="28"/>
          <w:sz w:val="28"/>
          <w:szCs w:val="28"/>
          <w:rtl w:val="true"/>
          <w:lang w:bidi="fa-IR"/>
        </w:rPr>
        <w:t xml:space="preserve">اصدع الباقی صدعین ثم خیره فأیهما اختار فلا تعرض له فلا </w:t>
      </w:r>
      <w:r>
        <w:rPr>
          <w:rStyle w:val="FootnoteAnchor"/>
          <w:rtl w:val="true"/>
        </w:rPr>
        <w:footnoteReference w:id="586"/>
      </w:r>
      <w:r>
        <w:rPr>
          <w:rFonts w:ascii="IRNazanin" w:hAnsi="IRNazanin" w:eastAsia="IRNazanin"/>
          <w:color w:val="111111"/>
          <w:sz w:val="28"/>
          <w:sz w:val="28"/>
          <w:szCs w:val="28"/>
          <w:rtl w:val="true"/>
          <w:lang w:bidi="fa-IR"/>
        </w:rPr>
        <w:t>یزال کذلک حتی</w:t>
      </w:r>
    </w:p>
    <w:p>
      <w:pPr>
        <w:pStyle w:val="BookText"/>
        <w:rPr/>
      </w:pPr>
      <w:r>
        <w:rPr>
          <w:rFonts w:ascii="IRNazanin" w:hAnsi="IRNazanin" w:eastAsia="IRNazanin"/>
          <w:color w:val="111111"/>
          <w:sz w:val="28"/>
          <w:sz w:val="28"/>
          <w:szCs w:val="28"/>
          <w:rtl w:val="true"/>
          <w:lang w:bidi="fa-IR"/>
        </w:rPr>
        <w:t>یبقی ما فیه وفاء لحق الله تبارک وتعالی فی ماله فإذا بقی ذلک فاقبض حق الله منه فان</w:t>
      </w:r>
    </w:p>
    <w:p>
      <w:pPr>
        <w:pStyle w:val="BookText"/>
        <w:rPr/>
      </w:pPr>
      <w:r>
        <w:rPr>
          <w:rFonts w:ascii="IRNazanin" w:hAnsi="IRNazanin" w:eastAsia="IRNazanin"/>
          <w:color w:val="111111"/>
          <w:sz w:val="28"/>
          <w:sz w:val="28"/>
          <w:szCs w:val="28"/>
          <w:rtl w:val="true"/>
          <w:lang w:bidi="fa-IR"/>
        </w:rPr>
        <w:t xml:space="preserve">استقالک فأقله ثم اخلطهما </w:t>
      </w:r>
      <w:r>
        <w:rPr>
          <w:rStyle w:val="FootnoteAnchor"/>
          <w:rtl w:val="true"/>
        </w:rPr>
        <w:footnoteReference w:id="587"/>
      </w:r>
      <w:r>
        <w:rPr>
          <w:rFonts w:ascii="IRNazanin" w:hAnsi="IRNazanin" w:eastAsia="IRNazanin"/>
          <w:color w:val="111111"/>
          <w:sz w:val="28"/>
          <w:sz w:val="28"/>
          <w:szCs w:val="28"/>
          <w:rtl w:val="true"/>
          <w:lang w:bidi="fa-IR"/>
        </w:rPr>
        <w:t>واصنع مثل الذی صنعت أولا حتی تأخذ حق الله</w:t>
      </w:r>
    </w:p>
    <w:p>
      <w:pPr>
        <w:pStyle w:val="BookText"/>
        <w:rPr/>
      </w:pPr>
      <w:r>
        <w:rPr>
          <w:rFonts w:ascii="IRNazanin" w:hAnsi="IRNazanin" w:eastAsia="IRNazanin"/>
          <w:color w:val="111111"/>
          <w:sz w:val="28"/>
          <w:sz w:val="28"/>
          <w:szCs w:val="28"/>
          <w:rtl w:val="true"/>
          <w:lang w:bidi="fa-IR"/>
        </w:rPr>
        <w:t xml:space="preserve">فی ماله فإذا قبضته فلا توکل به الا ناصحا شفیقا أمینا حفیظا غیر معنف لشئ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منها ثم احدر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عندک من کل ناد الینا نصیره حیث امر الله عز وجل</w:t>
      </w:r>
    </w:p>
    <w:p>
      <w:pPr>
        <w:pStyle w:val="BookText"/>
        <w:rPr/>
      </w:pPr>
      <w:r>
        <w:rPr>
          <w:rFonts w:ascii="IRNazanin" w:hAnsi="IRNazanin" w:eastAsia="IRNazanin"/>
          <w:color w:val="111111"/>
          <w:sz w:val="28"/>
          <w:sz w:val="28"/>
          <w:szCs w:val="28"/>
          <w:rtl w:val="true"/>
          <w:lang w:bidi="fa-IR"/>
        </w:rPr>
        <w:t xml:space="preserve">فإذا انحدر بها </w:t>
      </w:r>
      <w:r>
        <w:rPr>
          <w:rStyle w:val="FootnoteAnchor"/>
          <w:rtl w:val="true"/>
        </w:rPr>
        <w:footnoteReference w:id="589"/>
      </w:r>
      <w:r>
        <w:rPr>
          <w:rFonts w:ascii="IRNazanin" w:hAnsi="IRNazanin" w:eastAsia="IRNazanin"/>
          <w:color w:val="111111"/>
          <w:sz w:val="28"/>
          <w:sz w:val="28"/>
          <w:szCs w:val="28"/>
          <w:rtl w:val="true"/>
          <w:lang w:bidi="fa-IR"/>
        </w:rPr>
        <w:t>رسولک فأوعز الیه أن لا یحول بین ناقة وبین فصیلها ولا یفرق</w:t>
      </w:r>
    </w:p>
    <w:p>
      <w:pPr>
        <w:pStyle w:val="BookText"/>
        <w:rPr/>
      </w:pPr>
      <w:r>
        <w:rPr>
          <w:rFonts w:ascii="IRNazanin" w:hAnsi="IRNazanin" w:eastAsia="IRNazanin"/>
          <w:color w:val="111111"/>
          <w:sz w:val="28"/>
          <w:sz w:val="28"/>
          <w:szCs w:val="28"/>
          <w:rtl w:val="true"/>
          <w:lang w:bidi="fa-IR"/>
        </w:rPr>
        <w:t xml:space="preserve">بینهما ولا یمصرن </w:t>
      </w:r>
      <w:r>
        <w:rPr>
          <w:rStyle w:val="FootnoteAnchor"/>
          <w:rtl w:val="true"/>
        </w:rPr>
        <w:footnoteReference w:id="590"/>
      </w:r>
      <w:r>
        <w:rPr>
          <w:rFonts w:ascii="IRNazanin" w:hAnsi="IRNazanin" w:eastAsia="IRNazanin"/>
          <w:color w:val="111111"/>
          <w:sz w:val="28"/>
          <w:sz w:val="28"/>
          <w:szCs w:val="28"/>
          <w:rtl w:val="true"/>
          <w:lang w:bidi="fa-IR"/>
        </w:rPr>
        <w:t xml:space="preserve">لبنها فیضر ذلک بفصیلها ولا یجهدنها </w:t>
      </w:r>
      <w:r>
        <w:rPr>
          <w:rStyle w:val="FootnoteAnchor"/>
          <w:rtl w:val="true"/>
        </w:rPr>
        <w:footnoteReference w:id="591"/>
      </w:r>
      <w:r>
        <w:rPr>
          <w:rFonts w:ascii="IRNazanin" w:hAnsi="IRNazanin" w:eastAsia="IRNazanin"/>
          <w:color w:val="111111"/>
          <w:sz w:val="28"/>
          <w:sz w:val="28"/>
          <w:szCs w:val="28"/>
          <w:rtl w:val="true"/>
          <w:lang w:bidi="fa-IR"/>
        </w:rPr>
        <w:t>رکوبا ولیعدل بینهن</w:t>
      </w:r>
    </w:p>
    <w:p>
      <w:pPr>
        <w:pStyle w:val="BookText"/>
        <w:rPr/>
      </w:pPr>
      <w:r>
        <w:rPr>
          <w:rFonts w:ascii="IRNazanin" w:hAnsi="IRNazanin" w:eastAsia="IRNazanin"/>
          <w:color w:val="111111"/>
          <w:sz w:val="28"/>
          <w:sz w:val="28"/>
          <w:szCs w:val="28"/>
          <w:rtl w:val="true"/>
          <w:lang w:bidi="fa-IR"/>
        </w:rPr>
        <w:t>فی ذلک ولیوردهن کل ماء یمر به ولا یعدل بهن عن نبت الأرض إلی جواد الطرق</w:t>
      </w:r>
    </w:p>
    <w:p>
      <w:pPr>
        <w:pStyle w:val="BookText"/>
        <w:rPr/>
      </w:pPr>
      <w:r>
        <w:rPr>
          <w:rFonts w:ascii="IRNazanin" w:hAnsi="IRNazanin" w:eastAsia="IRNazanin"/>
          <w:color w:val="111111"/>
          <w:sz w:val="28"/>
          <w:sz w:val="28"/>
          <w:szCs w:val="28"/>
          <w:rtl w:val="true"/>
          <w:lang w:bidi="fa-IR"/>
        </w:rPr>
        <w:t xml:space="preserve">فی الساعة التی فیها تربح وتعتنق </w:t>
      </w:r>
      <w:r>
        <w:rPr>
          <w:rStyle w:val="FootnoteAnchor"/>
          <w:rtl w:val="true"/>
        </w:rPr>
        <w:footnoteReference w:id="592"/>
      </w:r>
      <w:r>
        <w:rPr>
          <w:rFonts w:ascii="IRNazanin" w:hAnsi="IRNazanin" w:eastAsia="IRNazanin"/>
          <w:color w:val="111111"/>
          <w:sz w:val="28"/>
          <w:sz w:val="28"/>
          <w:szCs w:val="28"/>
          <w:rtl w:val="true"/>
          <w:lang w:bidi="fa-IR"/>
        </w:rPr>
        <w:t>ولیرفق بهن جهده حتی یأتینا بإذن الله سحاحا</w:t>
      </w:r>
    </w:p>
    <w:p>
      <w:pPr>
        <w:pStyle w:val="BookText"/>
        <w:rPr/>
      </w:pPr>
      <w:r>
        <w:rPr>
          <w:rStyle w:val="FootnoteAnchor"/>
          <w:rtl w:val="true"/>
        </w:rPr>
        <w:footnoteReference w:id="593"/>
      </w:r>
      <w:r>
        <w:rPr>
          <w:rFonts w:ascii="IRNazanin" w:hAnsi="IRNazanin" w:eastAsia="IRNazanin"/>
          <w:color w:val="111111"/>
          <w:sz w:val="28"/>
          <w:sz w:val="28"/>
          <w:szCs w:val="28"/>
          <w:rtl w:val="true"/>
          <w:lang w:bidi="fa-IR"/>
        </w:rPr>
        <w:t xml:space="preserve">سمانا غیر متعبات ولا مجهدات فنقسمهن </w:t>
      </w:r>
      <w:r>
        <w:rPr>
          <w:rStyle w:val="FootnoteAnchor"/>
          <w:rtl w:val="true"/>
        </w:rPr>
        <w:footnoteReference w:id="594"/>
      </w:r>
      <w:r>
        <w:rPr>
          <w:rFonts w:ascii="IRNazanin" w:hAnsi="IRNazanin" w:eastAsia="IRNazanin"/>
          <w:color w:val="111111"/>
          <w:sz w:val="28"/>
          <w:sz w:val="28"/>
          <w:szCs w:val="28"/>
          <w:rtl w:val="true"/>
          <w:lang w:bidi="fa-IR"/>
        </w:rPr>
        <w:t>بإذن الله علی کتاب الله وسنة نبیه صلی الله علیه وآله علی أولیاء الله فان ذلک أعظم لاجرک وأقرب لرشدک وینظر الله</w:t>
      </w:r>
    </w:p>
    <w:p>
      <w:pPr>
        <w:pStyle w:val="BookText"/>
        <w:rPr/>
      </w:pPr>
      <w:r>
        <w:rPr>
          <w:rFonts w:ascii="IRNazanin" w:hAnsi="IRNazanin" w:eastAsia="IRNazanin"/>
          <w:color w:val="111111"/>
          <w:sz w:val="28"/>
          <w:sz w:val="28"/>
          <w:szCs w:val="28"/>
          <w:rtl w:val="true"/>
          <w:lang w:bidi="fa-IR"/>
        </w:rPr>
        <w:t xml:space="preserve">إلیها والیک والی جهدک ونصیحتک </w:t>
      </w:r>
      <w:r>
        <w:rPr>
          <w:rStyle w:val="FootnoteAnchor"/>
          <w:rtl w:val="true"/>
        </w:rPr>
        <w:footnoteReference w:id="595"/>
      </w:r>
      <w:r>
        <w:rPr>
          <w:rFonts w:ascii="IRNazanin" w:hAnsi="IRNazanin" w:eastAsia="IRNazanin"/>
          <w:color w:val="111111"/>
          <w:sz w:val="28"/>
          <w:sz w:val="28"/>
          <w:szCs w:val="28"/>
          <w:rtl w:val="true"/>
          <w:lang w:bidi="fa-IR"/>
        </w:rPr>
        <w:t>لمن بعثک وبعثت فی حاجته فان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ینظر الله عز وجل إلی ولی له یجهد نفسه بالطاعة والنصیحة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لامامه الا کان معنا فی الرفیق الأعلی قال ثم بکی أبو عبد الله علیه السلام ثم قال یا برید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بقیت لله حرمة الا انتهکت </w:t>
      </w:r>
      <w:r>
        <w:rPr>
          <w:rStyle w:val="FootnoteAnchor"/>
          <w:rtl w:val="true"/>
        </w:rPr>
        <w:footnoteReference w:id="596"/>
      </w:r>
      <w:r>
        <w:rPr>
          <w:rFonts w:ascii="IRNazanin" w:hAnsi="IRNazanin" w:eastAsia="IRNazanin"/>
          <w:color w:val="111111"/>
          <w:sz w:val="28"/>
          <w:sz w:val="28"/>
          <w:szCs w:val="28"/>
          <w:rtl w:val="true"/>
          <w:lang w:bidi="fa-IR"/>
        </w:rPr>
        <w:t>ولا عمل بکتاب الله ولا سنة نبیه صلی الله</w:t>
      </w:r>
    </w:p>
    <w:p>
      <w:pPr>
        <w:pStyle w:val="BookText"/>
        <w:rPr/>
      </w:pPr>
      <w:r>
        <w:rPr>
          <w:rFonts w:ascii="IRNazanin" w:hAnsi="IRNazanin" w:eastAsia="IRNazanin"/>
          <w:color w:val="111111"/>
          <w:sz w:val="28"/>
          <w:sz w:val="28"/>
          <w:szCs w:val="28"/>
          <w:rtl w:val="true"/>
          <w:lang w:bidi="fa-IR"/>
        </w:rPr>
        <w:t>علیه وآله فی هذا العالم ولا أقیم فی هذا الخلق حد منذ قبض الله أمیر المؤمنین صلوات</w:t>
      </w:r>
    </w:p>
    <w:p>
      <w:pPr>
        <w:pStyle w:val="BookText"/>
        <w:rPr/>
      </w:pPr>
      <w:r>
        <w:rPr>
          <w:rFonts w:ascii="IRNazanin" w:hAnsi="IRNazanin" w:eastAsia="IRNazanin"/>
          <w:color w:val="111111"/>
          <w:sz w:val="28"/>
          <w:sz w:val="28"/>
          <w:szCs w:val="28"/>
          <w:rtl w:val="true"/>
          <w:lang w:bidi="fa-IR"/>
        </w:rPr>
        <w:t>الله علیه ولا عمل بشئ من الحق إلی یوم الناس هذا ثم قال اما والله لا تذهب الأیام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واللیالی حتی یحیی الله الموتی ویمیت الاحیاء ویرد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إلی اهله ویقیم</w:t>
      </w:r>
    </w:p>
    <w:p>
      <w:pPr>
        <w:pStyle w:val="BookText"/>
        <w:rPr/>
      </w:pPr>
      <w:r>
        <w:rPr>
          <w:rFonts w:ascii="IRNazanin" w:hAnsi="IRNazanin" w:eastAsia="IRNazanin"/>
          <w:color w:val="111111"/>
          <w:sz w:val="28"/>
          <w:sz w:val="28"/>
          <w:szCs w:val="28"/>
          <w:rtl w:val="true"/>
          <w:lang w:bidi="fa-IR"/>
        </w:rPr>
        <w:t xml:space="preserve">دینه الذی ارتضاه لنفسه ونبیه فأبشروا ثم أبشروا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الحق</w:t>
      </w:r>
    </w:p>
    <w:p>
      <w:pPr>
        <w:pStyle w:val="BookText"/>
        <w:rPr/>
      </w:pPr>
      <w:r>
        <w:rPr>
          <w:rFonts w:ascii="IRNazanin" w:hAnsi="IRNazanin" w:eastAsia="IRNazanin"/>
          <w:color w:val="111111"/>
          <w:sz w:val="28"/>
          <w:sz w:val="28"/>
          <w:szCs w:val="28"/>
          <w:rtl w:val="true"/>
          <w:lang w:bidi="fa-IR"/>
        </w:rPr>
        <w:t xml:space="preserve">الا فی أیدیکم المقنعة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حماد عن حریز عن برید العجلی نحوه 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محمد الثقفی فی کتاب الغارات قال أخبرنا یحیی بن صالح الحریری</w:t>
      </w:r>
    </w:p>
    <w:p>
      <w:pPr>
        <w:pStyle w:val="BookText"/>
        <w:rPr/>
      </w:pPr>
      <w:r>
        <w:rPr>
          <w:rFonts w:ascii="IRNazanin" w:hAnsi="IRNazanin" w:eastAsia="IRNazanin"/>
          <w:color w:val="111111"/>
          <w:sz w:val="28"/>
          <w:sz w:val="28"/>
          <w:szCs w:val="28"/>
          <w:rtl w:val="true"/>
          <w:lang w:bidi="fa-IR"/>
        </w:rPr>
        <w:t>قال أخبرنا أبو العباس الولید بن عمر وکان ثقة عن عبد الرحمن بن سلیمان</w:t>
      </w:r>
    </w:p>
    <w:p>
      <w:pPr>
        <w:pStyle w:val="BookText"/>
        <w:rPr/>
      </w:pPr>
      <w:r>
        <w:rPr>
          <w:rFonts w:ascii="IRNazanin" w:hAnsi="IRNazanin" w:eastAsia="IRNazanin"/>
          <w:color w:val="111111"/>
          <w:sz w:val="28"/>
          <w:sz w:val="28"/>
          <w:szCs w:val="28"/>
          <w:rtl w:val="true"/>
          <w:lang w:bidi="fa-IR"/>
        </w:rPr>
        <w:t>عن جعفر بن محمد بن علی علیهم السلام قال بعث علی علیه السلام وذکر نحوه إلی قوله</w:t>
      </w:r>
    </w:p>
    <w:p>
      <w:pPr>
        <w:pStyle w:val="BookText"/>
        <w:rPr/>
      </w:pPr>
      <w:r>
        <w:rPr>
          <w:rFonts w:ascii="IRNazanin" w:hAnsi="IRNazanin" w:eastAsia="IRNazanin"/>
          <w:color w:val="111111"/>
          <w:sz w:val="28"/>
          <w:sz w:val="28"/>
          <w:szCs w:val="28"/>
          <w:rtl w:val="true"/>
          <w:lang w:bidi="fa-IR"/>
        </w:rPr>
        <w:t>معنا فی الرفیق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عوالی اللئالی روی ان الثلاثة الذین تخلفوا فی</w:t>
      </w:r>
    </w:p>
    <w:p>
      <w:pPr>
        <w:pStyle w:val="BookText"/>
        <w:rPr/>
      </w:pPr>
      <w:r>
        <w:rPr>
          <w:rFonts w:ascii="IRNazanin" w:hAnsi="IRNazanin" w:eastAsia="IRNazanin"/>
          <w:color w:val="111111"/>
          <w:sz w:val="28"/>
          <w:sz w:val="28"/>
          <w:szCs w:val="28"/>
          <w:rtl w:val="true"/>
          <w:lang w:bidi="fa-IR"/>
        </w:rPr>
        <w:t>غزوة تبوک لما نزل فی حقهم وعلی الثلاثة الذین خلفوا الآیة وتاب الله علیهم قالوا</w:t>
      </w:r>
    </w:p>
    <w:p>
      <w:pPr>
        <w:pStyle w:val="BookText"/>
        <w:rPr/>
      </w:pPr>
      <w:r>
        <w:rPr>
          <w:rFonts w:ascii="IRNazanin" w:hAnsi="IRNazanin" w:eastAsia="IRNazanin"/>
          <w:color w:val="111111"/>
          <w:sz w:val="28"/>
          <w:sz w:val="28"/>
          <w:szCs w:val="28"/>
          <w:rtl w:val="true"/>
          <w:lang w:bidi="fa-IR"/>
        </w:rPr>
        <w:t>خذ أموالنا یا رسول الله وتصدق بها وطهرنا من الذنوب فقال صلی الله علیه وآله</w:t>
      </w:r>
    </w:p>
    <w:p>
      <w:pPr>
        <w:pStyle w:val="BookText"/>
        <w:rPr/>
      </w:pPr>
      <w:r>
        <w:rPr>
          <w:rFonts w:ascii="IRNazanin" w:hAnsi="IRNazanin" w:eastAsia="IRNazanin"/>
          <w:color w:val="111111"/>
          <w:sz w:val="28"/>
          <w:sz w:val="28"/>
          <w:szCs w:val="28"/>
          <w:rtl w:val="true"/>
          <w:lang w:bidi="fa-IR"/>
        </w:rPr>
        <w:t>ما أمرت ان آخذ من أموالکم شیئا فنزل خذ من أموالهم صدقة فاخذ منهم الزکاة</w:t>
      </w:r>
    </w:p>
    <w:p>
      <w:pPr>
        <w:pStyle w:val="BookText"/>
        <w:rPr/>
      </w:pPr>
      <w:r>
        <w:rPr>
          <w:rFonts w:ascii="Amiri" w:hAnsi="Amiri" w:eastAsia="Amiri" w:cs="Amiri"/>
          <w:color w:val="111111"/>
          <w:sz w:val="28"/>
          <w:sz w:val="28"/>
          <w:szCs w:val="28"/>
          <w:rtl w:val="true"/>
          <w:lang w:bidi="ar-SA"/>
        </w:rPr>
        <w:t>المفروضة شرعا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النبی صلی الله علیه وآله</w:t>
      </w:r>
    </w:p>
    <w:p>
      <w:pPr>
        <w:pStyle w:val="BookText"/>
        <w:rPr/>
      </w:pPr>
      <w:r>
        <w:rPr>
          <w:rFonts w:ascii="IRNazanin" w:hAnsi="IRNazanin" w:eastAsia="IRNazanin"/>
          <w:color w:val="111111"/>
          <w:sz w:val="28"/>
          <w:sz w:val="28"/>
          <w:szCs w:val="28"/>
          <w:rtl w:val="true"/>
          <w:lang w:bidi="fa-IR"/>
        </w:rPr>
        <w:t>أنه قال أمرت ان آخذ الصدقة من أغنیائکم فأردها فی فقرائکم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الهلالی فی کتابه عن أمیر المؤمنین علیه السلام</w:t>
      </w:r>
    </w:p>
    <w:p>
      <w:pPr>
        <w:pStyle w:val="BookText"/>
        <w:rPr/>
      </w:pPr>
      <w:r>
        <w:rPr>
          <w:rFonts w:ascii="IRNazanin" w:hAnsi="IRNazanin" w:eastAsia="IRNazanin"/>
          <w:color w:val="111111"/>
          <w:sz w:val="28"/>
          <w:sz w:val="28"/>
          <w:szCs w:val="28"/>
          <w:rtl w:val="true"/>
          <w:lang w:bidi="fa-IR"/>
        </w:rPr>
        <w:t>أنه قال الواجب فی حکم الله وحکم الاسلام علی المسلمین بعد ما یموت امامهم</w:t>
      </w:r>
    </w:p>
    <w:p>
      <w:pPr>
        <w:pStyle w:val="BookText"/>
        <w:rPr/>
      </w:pPr>
      <w:r>
        <w:rPr>
          <w:rFonts w:ascii="IRNazanin" w:hAnsi="IRNazanin" w:eastAsia="IRNazanin"/>
          <w:color w:val="111111"/>
          <w:sz w:val="28"/>
          <w:sz w:val="28"/>
          <w:szCs w:val="28"/>
          <w:rtl w:val="true"/>
          <w:lang w:bidi="fa-IR"/>
        </w:rPr>
        <w:t>أو یقتل ضالا کان أو مهدیا أن لا یعملوا عملا ولا یقدموا یدا ولا رجلا قبل أن یختاروا</w:t>
      </w:r>
    </w:p>
    <w:p>
      <w:pPr>
        <w:pStyle w:val="BookText"/>
        <w:rPr/>
      </w:pPr>
      <w:r>
        <w:rPr>
          <w:rFonts w:ascii="IRNazanin" w:hAnsi="IRNazanin" w:eastAsia="IRNazanin"/>
          <w:color w:val="111111"/>
          <w:sz w:val="28"/>
          <w:sz w:val="28"/>
          <w:szCs w:val="28"/>
          <w:rtl w:val="true"/>
          <w:lang w:bidi="fa-IR"/>
        </w:rPr>
        <w:t>لأنفسهم اماما عفیفا عالما ورعا عارفا بالقضاء والسنة یجبی فیئهم ویقیم حجهم</w:t>
      </w:r>
    </w:p>
    <w:p>
      <w:pPr>
        <w:pStyle w:val="BookText"/>
        <w:rPr/>
      </w:pPr>
      <w:r>
        <w:rPr>
          <w:rFonts w:ascii="IRNazanin" w:hAnsi="IRNazanin" w:eastAsia="IRNazanin"/>
          <w:color w:val="111111"/>
          <w:sz w:val="28"/>
          <w:sz w:val="28"/>
          <w:szCs w:val="28"/>
          <w:rtl w:val="true"/>
          <w:lang w:bidi="fa-IR"/>
        </w:rPr>
        <w:t>وجمعهم ویجبی صدقاتهم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w:t>
      </w:r>
    </w:p>
    <w:p>
      <w:pPr>
        <w:pStyle w:val="BookText"/>
        <w:rPr/>
      </w:pPr>
      <w:r>
        <w:rPr>
          <w:rFonts w:ascii="IRNazanin" w:hAnsi="IRNazanin" w:eastAsia="IRNazanin"/>
          <w:color w:val="111111"/>
          <w:sz w:val="28"/>
          <w:sz w:val="28"/>
          <w:szCs w:val="28"/>
          <w:rtl w:val="true"/>
          <w:lang w:bidi="fa-IR"/>
        </w:rPr>
        <w:t xml:space="preserve">أمیر المؤمنین علی صلوات الله علیهم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یخفی المرء زکاته</w:t>
      </w:r>
    </w:p>
    <w:p>
      <w:pPr>
        <w:pStyle w:val="BookText"/>
        <w:rPr/>
      </w:pPr>
      <w:r>
        <w:rPr>
          <w:rFonts w:ascii="IRNazanin" w:hAnsi="IRNazanin" w:eastAsia="IRNazanin"/>
          <w:color w:val="111111"/>
          <w:sz w:val="28"/>
          <w:sz w:val="28"/>
          <w:szCs w:val="28"/>
          <w:rtl w:val="true"/>
          <w:lang w:bidi="fa-IR"/>
        </w:rPr>
        <w:t>عن امامه وقال إن اخفاء ذلک من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وصیة له علیه السلام کان یکتبها لمن یستعمله</w:t>
      </w:r>
    </w:p>
    <w:p>
      <w:pPr>
        <w:pStyle w:val="BookText"/>
        <w:rPr/>
      </w:pPr>
      <w:r>
        <w:rPr>
          <w:rFonts w:ascii="IRNazanin" w:hAnsi="IRNazanin" w:eastAsia="IRNazanin"/>
          <w:color w:val="111111"/>
          <w:sz w:val="28"/>
          <w:sz w:val="28"/>
          <w:szCs w:val="28"/>
          <w:rtl w:val="true"/>
          <w:lang w:bidi="fa-IR"/>
        </w:rPr>
        <w:t>علی الصدقات انطلق علی تقوی الله وحده لا شریک له ولا تروعن مسلما ولا تجتازن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کارها ولا تأخذن منه أکثر من حق الله فی ماله فإذا قدمت علی الحی فانزل بمائهم</w:t>
      </w:r>
    </w:p>
    <w:p>
      <w:pPr>
        <w:pStyle w:val="BookText"/>
        <w:rPr/>
      </w:pPr>
      <w:r>
        <w:rPr>
          <w:rFonts w:ascii="IRNazanin" w:hAnsi="IRNazanin" w:eastAsia="IRNazanin"/>
          <w:color w:val="111111"/>
          <w:sz w:val="28"/>
          <w:sz w:val="28"/>
          <w:szCs w:val="28"/>
          <w:rtl w:val="true"/>
          <w:lang w:bidi="fa-IR"/>
        </w:rPr>
        <w:t>من غیر أن تخالط أبیاتهم ثم امض إلیهم بالسکینة والوقار حتی تقوم بینهم فتسلم</w:t>
      </w:r>
    </w:p>
    <w:p>
      <w:pPr>
        <w:pStyle w:val="BookText"/>
        <w:rPr/>
      </w:pPr>
      <w:r>
        <w:rPr>
          <w:rFonts w:ascii="IRNazanin" w:hAnsi="IRNazanin" w:eastAsia="IRNazanin"/>
          <w:color w:val="111111"/>
          <w:sz w:val="28"/>
          <w:sz w:val="28"/>
          <w:szCs w:val="28"/>
          <w:rtl w:val="true"/>
          <w:lang w:bidi="fa-IR"/>
        </w:rPr>
        <w:t xml:space="preserve">علیهم ولا تخدج </w:t>
      </w:r>
      <w:r>
        <w:rPr>
          <w:rStyle w:val="FootnoteAnchor"/>
          <w:rtl w:val="true"/>
        </w:rPr>
        <w:footnoteReference w:id="597"/>
      </w:r>
      <w:r>
        <w:rPr>
          <w:rFonts w:ascii="IRNazanin" w:hAnsi="IRNazanin" w:eastAsia="IRNazanin"/>
          <w:color w:val="111111"/>
          <w:sz w:val="28"/>
          <w:sz w:val="28"/>
          <w:szCs w:val="28"/>
          <w:rtl w:val="true"/>
          <w:lang w:bidi="fa-IR"/>
        </w:rPr>
        <w:t>التحیة لهم ثم تقول عباد الله أرسلنی إلیکم ولی الله وخلیفته</w:t>
      </w:r>
    </w:p>
    <w:p>
      <w:pPr>
        <w:pStyle w:val="BookText"/>
        <w:rPr/>
      </w:pPr>
      <w:r>
        <w:rPr>
          <w:rFonts w:ascii="IRNazanin" w:hAnsi="IRNazanin" w:eastAsia="IRNazanin"/>
          <w:color w:val="111111"/>
          <w:sz w:val="28"/>
          <w:sz w:val="28"/>
          <w:szCs w:val="28"/>
          <w:rtl w:val="true"/>
          <w:lang w:bidi="fa-IR"/>
        </w:rPr>
        <w:t>لاخذ منکم حق الله فی أموالکم فهل لله فی أموالکم من حق فتؤدوه إلی ولیه فان</w:t>
      </w:r>
    </w:p>
    <w:p>
      <w:pPr>
        <w:pStyle w:val="BookText"/>
        <w:rPr/>
      </w:pPr>
      <w:r>
        <w:rPr>
          <w:rFonts w:ascii="IRNazanin" w:hAnsi="IRNazanin" w:eastAsia="IRNazanin"/>
          <w:color w:val="111111"/>
          <w:sz w:val="28"/>
          <w:sz w:val="28"/>
          <w:szCs w:val="28"/>
          <w:rtl w:val="true"/>
          <w:lang w:bidi="fa-IR"/>
        </w:rPr>
        <w:t>قال قائل لا فلا تراجعه وان أنعم لک منعم فانطلق معه من غیر أن تخیفه أو توعده</w:t>
      </w:r>
    </w:p>
    <w:p>
      <w:pPr>
        <w:pStyle w:val="BookText"/>
        <w:rPr/>
      </w:pPr>
      <w:r>
        <w:rPr>
          <w:rFonts w:ascii="IRNazanin" w:hAnsi="IRNazanin" w:eastAsia="IRNazanin"/>
          <w:color w:val="111111"/>
          <w:sz w:val="28"/>
          <w:sz w:val="28"/>
          <w:szCs w:val="28"/>
          <w:rtl w:val="true"/>
          <w:lang w:bidi="fa-IR"/>
        </w:rPr>
        <w:t>أو تعسفه أو ترهقه فخذ ما أعطاک من ذهب أو فضة فان کانت له ماشیة أو إبل</w:t>
      </w:r>
    </w:p>
    <w:p>
      <w:pPr>
        <w:pStyle w:val="BookText"/>
        <w:rPr/>
      </w:pPr>
      <w:r>
        <w:rPr>
          <w:rFonts w:ascii="IRNazanin" w:hAnsi="IRNazanin" w:eastAsia="IRNazanin"/>
          <w:color w:val="111111"/>
          <w:sz w:val="28"/>
          <w:sz w:val="28"/>
          <w:szCs w:val="28"/>
          <w:rtl w:val="true"/>
          <w:lang w:bidi="fa-IR"/>
        </w:rPr>
        <w:t xml:space="preserve">فلا تدخلها الا باذنه فان أکثرها له فإذا أتیتها فلا تدخلها </w:t>
      </w:r>
      <w:r>
        <w:rPr>
          <w:rStyle w:val="FootnoteAnchor"/>
          <w:rtl w:val="true"/>
        </w:rPr>
        <w:footnoteReference w:id="598"/>
      </w:r>
      <w:r>
        <w:rPr>
          <w:rFonts w:ascii="IRNazanin" w:hAnsi="IRNazanin" w:eastAsia="IRNazanin"/>
          <w:color w:val="111111"/>
          <w:sz w:val="28"/>
          <w:sz w:val="28"/>
          <w:szCs w:val="28"/>
          <w:rtl w:val="true"/>
          <w:lang w:bidi="fa-IR"/>
        </w:rPr>
        <w:t>دخول متسلط علیه ولا عنیف</w:t>
      </w:r>
    </w:p>
    <w:p>
      <w:pPr>
        <w:pStyle w:val="BookText"/>
        <w:rPr/>
      </w:pPr>
      <w:r>
        <w:rPr>
          <w:rFonts w:ascii="IRNazanin" w:hAnsi="IRNazanin" w:eastAsia="IRNazanin"/>
          <w:color w:val="111111"/>
          <w:sz w:val="28"/>
          <w:sz w:val="28"/>
          <w:szCs w:val="28"/>
          <w:rtl w:val="true"/>
          <w:lang w:bidi="fa-IR"/>
        </w:rPr>
        <w:t>به ولا تنفرن بهیمة ولا تفزعنها ولا تسوأن صاحبها فیها واصدع المال صدعین ثم</w:t>
      </w:r>
    </w:p>
    <w:p>
      <w:pPr>
        <w:pStyle w:val="BookText"/>
        <w:rPr/>
      </w:pPr>
      <w:r>
        <w:rPr>
          <w:rFonts w:ascii="IRNazanin" w:hAnsi="IRNazanin" w:eastAsia="IRNazanin"/>
          <w:color w:val="111111"/>
          <w:sz w:val="28"/>
          <w:sz w:val="28"/>
          <w:szCs w:val="28"/>
          <w:rtl w:val="true"/>
          <w:lang w:bidi="fa-IR"/>
        </w:rPr>
        <w:t>خیره فإذا اختار فلا تعرضن لما اختاره ثم اصدع الباقی صدعین ثم خیره فإذا</w:t>
      </w:r>
    </w:p>
    <w:p>
      <w:pPr>
        <w:pStyle w:val="BookText"/>
        <w:rPr/>
      </w:pPr>
      <w:r>
        <w:rPr>
          <w:rFonts w:ascii="IRNazanin" w:hAnsi="IRNazanin" w:eastAsia="IRNazanin"/>
          <w:color w:val="111111"/>
          <w:sz w:val="28"/>
          <w:sz w:val="28"/>
          <w:szCs w:val="28"/>
          <w:rtl w:val="true"/>
          <w:lang w:bidi="fa-IR"/>
        </w:rPr>
        <w:t xml:space="preserve">اختار فلا تعرضن لما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تزال کذلک حتی یبقی ما فیه وفاء لحق الله</w:t>
      </w:r>
    </w:p>
    <w:p>
      <w:pPr>
        <w:pStyle w:val="BookText"/>
        <w:rPr/>
      </w:pPr>
      <w:r>
        <w:rPr>
          <w:rFonts w:ascii="IRNazanin" w:hAnsi="IRNazanin" w:eastAsia="IRNazanin"/>
          <w:color w:val="111111"/>
          <w:sz w:val="28"/>
          <w:sz w:val="28"/>
          <w:szCs w:val="28"/>
          <w:rtl w:val="true"/>
          <w:lang w:bidi="fa-IR"/>
        </w:rPr>
        <w:t>فی ماله فاقبض حق الله منه فان استقالک فأقله ثم اخلطهما ثم اصنع مثل الذی</w:t>
      </w:r>
    </w:p>
    <w:p>
      <w:pPr>
        <w:pStyle w:val="BookText"/>
        <w:rPr/>
      </w:pPr>
      <w:r>
        <w:rPr>
          <w:rFonts w:ascii="IRNazanin" w:hAnsi="IRNazanin" w:eastAsia="IRNazanin"/>
          <w:color w:val="111111"/>
          <w:sz w:val="28"/>
          <w:sz w:val="28"/>
          <w:szCs w:val="28"/>
          <w:rtl w:val="true"/>
          <w:lang w:bidi="fa-IR"/>
        </w:rPr>
        <w:t xml:space="preserve">صنعت أولا حتی تأخذ حق الله فی ماله ولا تأخذن عودا </w:t>
      </w:r>
      <w:r>
        <w:rPr>
          <w:rStyle w:val="FootnoteAnchor"/>
          <w:rtl w:val="true"/>
        </w:rPr>
        <w:footnoteReference w:id="599"/>
      </w:r>
      <w:r>
        <w:rPr>
          <w:rFonts w:ascii="IRNazanin" w:hAnsi="IRNazanin" w:eastAsia="IRNazanin"/>
          <w:color w:val="111111"/>
          <w:sz w:val="28"/>
          <w:sz w:val="28"/>
          <w:szCs w:val="28"/>
          <w:rtl w:val="true"/>
          <w:lang w:bidi="fa-IR"/>
        </w:rPr>
        <w:t>ولا هرمة ولا مکسورة</w:t>
      </w:r>
    </w:p>
    <w:p>
      <w:pPr>
        <w:pStyle w:val="BookText"/>
        <w:rPr/>
      </w:pPr>
      <w:r>
        <w:rPr>
          <w:rFonts w:ascii="IRNazanin" w:hAnsi="IRNazanin" w:eastAsia="IRNazanin"/>
          <w:color w:val="111111"/>
          <w:sz w:val="28"/>
          <w:sz w:val="28"/>
          <w:szCs w:val="28"/>
          <w:rtl w:val="true"/>
          <w:lang w:bidi="fa-IR"/>
        </w:rPr>
        <w:t>ولا مهلوسة ولا ذات عوار ولا تأمنن علیها الا من تثق بدینه رافقا بمال المسلمین</w:t>
      </w:r>
    </w:p>
    <w:p>
      <w:pPr>
        <w:pStyle w:val="BookText"/>
        <w:rPr/>
      </w:pPr>
      <w:r>
        <w:rPr>
          <w:rFonts w:ascii="IRNazanin" w:hAnsi="IRNazanin" w:eastAsia="IRNazanin"/>
          <w:color w:val="111111"/>
          <w:sz w:val="28"/>
          <w:sz w:val="28"/>
          <w:szCs w:val="28"/>
          <w:rtl w:val="true"/>
          <w:lang w:bidi="fa-IR"/>
        </w:rPr>
        <w:t>حتی یوصله إلی ولیهم فیقسمه بینهم ولا توکل بها الا ناصحا شفیقا وأمینا حفیظا غیر</w:t>
      </w:r>
    </w:p>
    <w:p>
      <w:pPr>
        <w:pStyle w:val="BookText"/>
        <w:rPr/>
      </w:pPr>
      <w:r>
        <w:rPr>
          <w:rFonts w:ascii="IRNazanin" w:hAnsi="IRNazanin" w:eastAsia="IRNazanin"/>
          <w:color w:val="111111"/>
          <w:sz w:val="28"/>
          <w:sz w:val="28"/>
          <w:szCs w:val="28"/>
          <w:rtl w:val="true"/>
          <w:lang w:bidi="fa-IR"/>
        </w:rPr>
        <w:t>منعف ولا مجحف ولا ملغب ولا متعب ثم احدر الینا ما اجتمع عندک نصیره حیث امر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اخذها أمینک فأوعز الیه الا یحول بین ناقة وبین فصیلها ولا یمصر لبنها فیضر</w:t>
      </w:r>
    </w:p>
    <w:p>
      <w:pPr>
        <w:pStyle w:val="BookText"/>
        <w:rPr/>
      </w:pPr>
      <w:r>
        <w:rPr>
          <w:rFonts w:ascii="IRNazanin" w:hAnsi="IRNazanin" w:eastAsia="IRNazanin"/>
          <w:color w:val="111111"/>
          <w:sz w:val="28"/>
          <w:sz w:val="28"/>
          <w:szCs w:val="28"/>
          <w:rtl w:val="true"/>
          <w:lang w:bidi="fa-IR"/>
        </w:rPr>
        <w:t>ذلک بولدها ولا یجهدنها رکوبا ولیعدل بین صواحباتها فی ذلک وبینها ولیرفه علی</w:t>
      </w:r>
    </w:p>
    <w:p>
      <w:pPr>
        <w:pStyle w:val="BookText"/>
        <w:rPr/>
      </w:pPr>
      <w:r>
        <w:rPr>
          <w:rFonts w:ascii="IRNazanin" w:hAnsi="IRNazanin" w:eastAsia="IRNazanin"/>
          <w:color w:val="111111"/>
          <w:sz w:val="28"/>
          <w:sz w:val="28"/>
          <w:szCs w:val="28"/>
          <w:rtl w:val="true"/>
          <w:lang w:bidi="fa-IR"/>
        </w:rPr>
        <w:t xml:space="preserve">اللاغب ولیستأن بالنقب والظالع </w:t>
      </w:r>
      <w:r>
        <w:rPr>
          <w:rStyle w:val="FootnoteAnchor"/>
          <w:rtl w:val="true"/>
        </w:rPr>
        <w:footnoteReference w:id="600"/>
      </w:r>
      <w:r>
        <w:rPr>
          <w:rFonts w:ascii="IRNazanin" w:hAnsi="IRNazanin" w:eastAsia="IRNazanin"/>
          <w:color w:val="111111"/>
          <w:sz w:val="28"/>
          <w:sz w:val="28"/>
          <w:szCs w:val="28"/>
          <w:rtl w:val="true"/>
          <w:lang w:bidi="fa-IR"/>
        </w:rPr>
        <w:t>ولیوردها ما تمر به من الغدر ولا یعدل بها</w:t>
      </w:r>
    </w:p>
    <w:p>
      <w:pPr>
        <w:pStyle w:val="BookText"/>
        <w:rPr/>
      </w:pPr>
      <w:r>
        <w:rPr>
          <w:rFonts w:ascii="IRNazanin" w:hAnsi="IRNazanin" w:eastAsia="IRNazanin"/>
          <w:color w:val="111111"/>
          <w:sz w:val="28"/>
          <w:sz w:val="28"/>
          <w:szCs w:val="28"/>
          <w:rtl w:val="true"/>
          <w:lang w:bidi="fa-IR"/>
        </w:rPr>
        <w:t>عن نبت الأرض إلی جواد الطرق ولیروحها فی الساعات ولیمهلها عند النطاف و</w:t>
      </w:r>
    </w:p>
    <w:p>
      <w:pPr>
        <w:pStyle w:val="BookText"/>
        <w:rPr/>
      </w:pPr>
      <w:r>
        <w:rPr>
          <w:rFonts w:ascii="IRNazanin" w:hAnsi="IRNazanin" w:eastAsia="IRNazanin"/>
          <w:color w:val="111111"/>
          <w:sz w:val="28"/>
          <w:sz w:val="28"/>
          <w:szCs w:val="28"/>
          <w:rtl w:val="true"/>
          <w:lang w:bidi="fa-IR"/>
        </w:rPr>
        <w:t xml:space="preserve">الأعشاب </w:t>
      </w:r>
      <w:r>
        <w:rPr>
          <w:rStyle w:val="FootnoteAnchor"/>
          <w:rtl w:val="true"/>
        </w:rPr>
        <w:footnoteReference w:id="601"/>
      </w:r>
      <w:r>
        <w:rPr>
          <w:rFonts w:ascii="IRNazanin" w:hAnsi="IRNazanin" w:eastAsia="IRNazanin"/>
          <w:color w:val="111111"/>
          <w:sz w:val="28"/>
          <w:sz w:val="28"/>
          <w:szCs w:val="28"/>
          <w:rtl w:val="true"/>
          <w:lang w:bidi="fa-IR"/>
        </w:rPr>
        <w:t xml:space="preserve">حتی تأتینا بها </w:t>
      </w:r>
      <w:r>
        <w:rPr>
          <w:rStyle w:val="FootnoteAnchor"/>
          <w:rtl w:val="true"/>
        </w:rPr>
        <w:footnoteReference w:id="602"/>
      </w:r>
      <w:r>
        <w:rPr>
          <w:rFonts w:ascii="IRNazanin" w:hAnsi="IRNazanin" w:eastAsia="IRNazanin"/>
          <w:color w:val="111111"/>
          <w:sz w:val="28"/>
          <w:sz w:val="28"/>
          <w:szCs w:val="28"/>
          <w:rtl w:val="true"/>
          <w:lang w:bidi="fa-IR"/>
        </w:rPr>
        <w:t>بدنا منقیات غیر متعبات ولا مجهودات لنقسمها</w:t>
      </w:r>
    </w:p>
    <w:p>
      <w:pPr>
        <w:pStyle w:val="BookText"/>
        <w:rPr/>
      </w:pPr>
      <w:r>
        <w:rPr>
          <w:rFonts w:ascii="IRNazanin" w:hAnsi="IRNazanin" w:eastAsia="IRNazanin"/>
          <w:color w:val="111111"/>
          <w:sz w:val="28"/>
          <w:sz w:val="28"/>
          <w:szCs w:val="28"/>
          <w:rtl w:val="true"/>
          <w:lang w:bidi="fa-IR"/>
        </w:rPr>
        <w:t>علی کتاب الله وسنة نبیه صلی الله علیه وآله فان ذلک أعظم لاجرک وأقرب</w:t>
      </w:r>
    </w:p>
    <w:p>
      <w:pPr>
        <w:pStyle w:val="BookText"/>
        <w:rPr/>
      </w:pPr>
      <w:r>
        <w:rPr>
          <w:rFonts w:ascii="IRNazanin" w:hAnsi="IRNazanin" w:eastAsia="IRNazanin"/>
          <w:color w:val="111111"/>
          <w:sz w:val="28"/>
          <w:sz w:val="28"/>
          <w:szCs w:val="28"/>
          <w:rtl w:val="true"/>
          <w:lang w:bidi="fa-IR"/>
        </w:rPr>
        <w:t>لرشدک انشاء الله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عهد له علیه السلام إلی بعض عماله وقد</w:t>
      </w:r>
    </w:p>
    <w:p>
      <w:pPr>
        <w:pStyle w:val="BookText"/>
        <w:rPr/>
      </w:pPr>
      <w:r>
        <w:rPr>
          <w:rFonts w:ascii="IRNazanin" w:hAnsi="IRNazanin" w:eastAsia="IRNazanin"/>
          <w:color w:val="111111"/>
          <w:sz w:val="28"/>
          <w:sz w:val="28"/>
          <w:szCs w:val="28"/>
          <w:rtl w:val="true"/>
          <w:lang w:bidi="fa-IR"/>
        </w:rPr>
        <w:t>بعثه علی الصدقة آمره بتقوی الله فی سرائر امره وخفیات اعماله حیث لا شهید غیره</w:t>
      </w:r>
    </w:p>
    <w:p>
      <w:pPr>
        <w:pStyle w:val="BookText"/>
        <w:rPr/>
      </w:pPr>
      <w:r>
        <w:rPr>
          <w:rFonts w:ascii="IRNazanin" w:hAnsi="IRNazanin" w:eastAsia="IRNazanin"/>
          <w:color w:val="111111"/>
          <w:sz w:val="28"/>
          <w:sz w:val="28"/>
          <w:szCs w:val="28"/>
          <w:rtl w:val="true"/>
          <w:lang w:bidi="fa-IR"/>
        </w:rPr>
        <w:t>ولا وکیل دونه وآمره أن لا یعمل بشئ من طاعة الله فیما ظهر فیخالف إلی غیره فیما</w:t>
      </w:r>
    </w:p>
    <w:p>
      <w:pPr>
        <w:pStyle w:val="BookText"/>
        <w:rPr/>
      </w:pPr>
      <w:r>
        <w:rPr>
          <w:rFonts w:ascii="IRNazanin" w:hAnsi="IRNazanin" w:eastAsia="IRNazanin"/>
          <w:color w:val="111111"/>
          <w:sz w:val="28"/>
          <w:sz w:val="28"/>
          <w:szCs w:val="28"/>
          <w:rtl w:val="true"/>
          <w:lang w:bidi="fa-IR"/>
        </w:rPr>
        <w:t>اسره ومن لم یختلف سره وعلانیته وفعله ومقالته فقد أدی الأمانة وأخلص العبادة</w:t>
      </w:r>
    </w:p>
    <w:p>
      <w:pPr>
        <w:pStyle w:val="BookText"/>
        <w:rPr/>
      </w:pPr>
      <w:r>
        <w:rPr>
          <w:rFonts w:ascii="IRNazanin" w:hAnsi="IRNazanin" w:eastAsia="IRNazanin"/>
          <w:color w:val="111111"/>
          <w:sz w:val="28"/>
          <w:sz w:val="28"/>
          <w:szCs w:val="28"/>
          <w:rtl w:val="true"/>
          <w:lang w:bidi="fa-IR"/>
        </w:rPr>
        <w:t>وآمره أن لا یجبههم ولا یعضههم ولا یرغب عنهم تفضلا بالامارة علیهم فإنهم</w:t>
      </w:r>
    </w:p>
    <w:p>
      <w:pPr>
        <w:pStyle w:val="BookText"/>
        <w:rPr/>
      </w:pPr>
      <w:r>
        <w:rPr>
          <w:rFonts w:ascii="IRNazanin" w:hAnsi="IRNazanin" w:eastAsia="IRNazanin"/>
          <w:color w:val="111111"/>
          <w:sz w:val="28"/>
          <w:sz w:val="28"/>
          <w:szCs w:val="28"/>
          <w:rtl w:val="true"/>
          <w:lang w:bidi="fa-IR"/>
        </w:rPr>
        <w:t>الاخوان فی الدین والأعوان علی استخراج الحقوق وان لک فی هذه الصدقة</w:t>
      </w:r>
    </w:p>
    <w:p>
      <w:pPr>
        <w:pStyle w:val="BookText"/>
        <w:rPr/>
      </w:pPr>
      <w:r>
        <w:rPr>
          <w:rFonts w:ascii="IRNazanin" w:hAnsi="IRNazanin" w:eastAsia="IRNazanin"/>
          <w:color w:val="111111"/>
          <w:sz w:val="28"/>
          <w:sz w:val="28"/>
          <w:szCs w:val="28"/>
          <w:rtl w:val="true"/>
          <w:lang w:bidi="fa-IR"/>
        </w:rPr>
        <w:t>نصیبا مفروضا وحقا معلوما وشرکاء اهل مسکنة وضعفاء ذوی فاقة وانا موفوک</w:t>
      </w:r>
    </w:p>
    <w:p>
      <w:pPr>
        <w:pStyle w:val="BookText"/>
        <w:rPr/>
      </w:pPr>
      <w:r>
        <w:rPr>
          <w:rFonts w:ascii="IRNazanin" w:hAnsi="IRNazanin" w:eastAsia="IRNazanin"/>
          <w:color w:val="111111"/>
          <w:sz w:val="28"/>
          <w:sz w:val="28"/>
          <w:szCs w:val="28"/>
          <w:rtl w:val="true"/>
          <w:lang w:bidi="fa-IR"/>
        </w:rPr>
        <w:t>حقک فوفهم حقوقهم والا فإنک من أکثر الناس خصوما یوم القیامة وبؤسا لمن خصمه</w:t>
      </w:r>
    </w:p>
    <w:p>
      <w:pPr>
        <w:pStyle w:val="BookText"/>
        <w:rPr/>
      </w:pPr>
      <w:r>
        <w:rPr>
          <w:rFonts w:ascii="IRNazanin" w:hAnsi="IRNazanin" w:eastAsia="IRNazanin"/>
          <w:color w:val="111111"/>
          <w:sz w:val="28"/>
          <w:sz w:val="28"/>
          <w:szCs w:val="28"/>
          <w:rtl w:val="true"/>
          <w:lang w:bidi="fa-IR"/>
        </w:rPr>
        <w:t>عند الله الفقراء والمساکین والسائلون والمدفوعون والغارم وابن السبیل ومن</w:t>
      </w:r>
    </w:p>
    <w:p>
      <w:pPr>
        <w:pStyle w:val="BookText"/>
        <w:rPr/>
      </w:pPr>
      <w:r>
        <w:rPr>
          <w:rFonts w:ascii="IRNazanin" w:hAnsi="IRNazanin" w:eastAsia="IRNazanin"/>
          <w:color w:val="111111"/>
          <w:sz w:val="28"/>
          <w:sz w:val="28"/>
          <w:szCs w:val="28"/>
          <w:rtl w:val="true"/>
          <w:lang w:bidi="fa-IR"/>
        </w:rPr>
        <w:t>استهان بالأمانة ورتع فی الخیانة ولم ینزه نفسه ودینه عنها فتداخل بنفسه فی الدنیا</w:t>
      </w:r>
    </w:p>
    <w:p>
      <w:pPr>
        <w:pStyle w:val="BookText"/>
        <w:rPr/>
      </w:pPr>
      <w:r>
        <w:rPr>
          <w:rFonts w:ascii="IRNazanin" w:hAnsi="IRNazanin" w:eastAsia="IRNazanin"/>
          <w:color w:val="111111"/>
          <w:sz w:val="28"/>
          <w:sz w:val="28"/>
          <w:szCs w:val="28"/>
          <w:rtl w:val="true"/>
          <w:lang w:bidi="fa-IR"/>
        </w:rPr>
        <w:t>الذل والخزی وهو فی الآخرة أذل وأخزی وان أعظم الخیانة خیانة الأمة وأفظع الغش</w:t>
      </w:r>
    </w:p>
    <w:p>
      <w:pPr>
        <w:pStyle w:val="BookText"/>
        <w:rPr/>
      </w:pPr>
      <w:r>
        <w:rPr>
          <w:rFonts w:ascii="Amiri" w:hAnsi="Amiri" w:eastAsia="Amiri" w:cs="Amiri"/>
          <w:color w:val="111111"/>
          <w:sz w:val="28"/>
          <w:sz w:val="28"/>
          <w:szCs w:val="28"/>
          <w:rtl w:val="true"/>
          <w:lang w:bidi="ar-SA"/>
        </w:rPr>
        <w:t>غش الأئمة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أوصی مخنف بن سلیم</w:t>
      </w:r>
    </w:p>
    <w:p>
      <w:pPr>
        <w:pStyle w:val="BookText"/>
        <w:rPr/>
      </w:pPr>
      <w:r>
        <w:rPr>
          <w:rFonts w:ascii="IRNazanin" w:hAnsi="IRNazanin" w:eastAsia="IRNazanin"/>
          <w:color w:val="111111"/>
          <w:sz w:val="28"/>
          <w:sz w:val="28"/>
          <w:szCs w:val="28"/>
          <w:rtl w:val="true"/>
          <w:lang w:bidi="fa-IR"/>
        </w:rPr>
        <w:t>الأزدی وقد بعثه علی الصدقة بوصیة طویلة امره فیها بتقوی الله ربه فی سرائر أموره و</w:t>
      </w:r>
    </w:p>
    <w:p>
      <w:pPr>
        <w:pStyle w:val="BookText"/>
        <w:rPr/>
      </w:pPr>
      <w:r>
        <w:rPr>
          <w:rFonts w:ascii="IRNazanin" w:hAnsi="IRNazanin" w:eastAsia="IRNazanin"/>
          <w:color w:val="111111"/>
          <w:sz w:val="28"/>
          <w:sz w:val="28"/>
          <w:szCs w:val="28"/>
          <w:rtl w:val="true"/>
          <w:lang w:bidi="fa-IR"/>
        </w:rPr>
        <w:t>خفیات اعماله وان یلقاهم ببسط الوجه ولین الجانب وأمره ان یلزم التواضع ویجتنب</w:t>
      </w:r>
    </w:p>
    <w:p>
      <w:pPr>
        <w:pStyle w:val="BookText"/>
        <w:rPr/>
      </w:pPr>
      <w:r>
        <w:rPr>
          <w:rFonts w:ascii="IRNazanin" w:hAnsi="IRNazanin" w:eastAsia="IRNazanin"/>
          <w:color w:val="111111"/>
          <w:sz w:val="28"/>
          <w:sz w:val="28"/>
          <w:szCs w:val="28"/>
          <w:rtl w:val="true"/>
          <w:lang w:bidi="fa-IR"/>
        </w:rPr>
        <w:t xml:space="preserve">التکبر فان الله یرفع المتواضعین ویضع المتکبرین و </w:t>
      </w:r>
      <w:r>
        <w:rPr>
          <w:rStyle w:val="FootnoteAnchor"/>
          <w:rtl w:val="true"/>
        </w:rPr>
        <w:footnoteReference w:id="603"/>
      </w:r>
      <w:r>
        <w:rPr>
          <w:rFonts w:ascii="IRNazanin" w:hAnsi="IRNazanin" w:eastAsia="IRNazanin"/>
          <w:color w:val="111111"/>
          <w:sz w:val="28"/>
          <w:sz w:val="28"/>
          <w:szCs w:val="28"/>
          <w:rtl w:val="true"/>
          <w:lang w:bidi="fa-IR"/>
        </w:rPr>
        <w:t>قال له یا مخنف بن سلیم</w:t>
      </w:r>
    </w:p>
    <w:p>
      <w:pPr>
        <w:pStyle w:val="BookText"/>
        <w:rPr/>
      </w:pPr>
      <w:r>
        <w:rPr>
          <w:rFonts w:ascii="IRNazanin" w:hAnsi="IRNazanin" w:eastAsia="IRNazanin"/>
          <w:color w:val="111111"/>
          <w:sz w:val="28"/>
          <w:sz w:val="28"/>
          <w:szCs w:val="28"/>
          <w:rtl w:val="true"/>
          <w:lang w:bidi="fa-IR"/>
        </w:rPr>
        <w:t>ان لک فی هذه الصدقة حقا ونصیبا مفروضا ولک فیها شرکاء فقراء ومساکین وغارمین</w:t>
      </w:r>
    </w:p>
    <w:p>
      <w:pPr>
        <w:pStyle w:val="BookText"/>
        <w:rPr/>
      </w:pPr>
      <w:r>
        <w:rPr>
          <w:rFonts w:ascii="IRNazanin" w:hAnsi="IRNazanin" w:eastAsia="IRNazanin"/>
          <w:color w:val="111111"/>
          <w:sz w:val="28"/>
          <w:sz w:val="28"/>
          <w:szCs w:val="28"/>
          <w:rtl w:val="true"/>
          <w:lang w:bidi="fa-IR"/>
        </w:rPr>
        <w:t>ومجاهدین وأبناء سبیل ومملوکین ومتألفین وانا موفوک حقک فوفهم حقوقهم</w:t>
      </w:r>
    </w:p>
    <w:p>
      <w:pPr>
        <w:pStyle w:val="BookText"/>
        <w:rPr/>
      </w:pPr>
      <w:r>
        <w:rPr>
          <w:rFonts w:ascii="IRNazanin" w:hAnsi="IRNazanin" w:eastAsia="IRNazanin"/>
          <w:color w:val="111111"/>
          <w:sz w:val="28"/>
          <w:sz w:val="28"/>
          <w:szCs w:val="28"/>
          <w:rtl w:val="true"/>
          <w:lang w:bidi="fa-IR"/>
        </w:rPr>
        <w:t xml:space="preserve">والا فإنک من أکثر الناس یوم القیمة خصما </w:t>
      </w:r>
      <w:r>
        <w:rPr>
          <w:rStyle w:val="FootnoteAnchor"/>
          <w:rtl w:val="true"/>
        </w:rPr>
        <w:footnoteReference w:id="604"/>
      </w:r>
      <w:r>
        <w:rPr>
          <w:rFonts w:ascii="IRNazanin" w:hAnsi="IRNazanin" w:eastAsia="IRNazanin"/>
          <w:color w:val="111111"/>
          <w:sz w:val="28"/>
          <w:sz w:val="28"/>
          <w:szCs w:val="28"/>
          <w:rtl w:val="true"/>
          <w:lang w:bidi="fa-IR"/>
        </w:rPr>
        <w:t>وبؤسا لامرء ان یکون خصمه</w:t>
      </w:r>
    </w:p>
    <w:p>
      <w:pPr>
        <w:pStyle w:val="BookText"/>
        <w:rPr/>
      </w:pPr>
      <w:r>
        <w:rPr>
          <w:rFonts w:ascii="IRNazanin" w:hAnsi="IRNazanin" w:eastAsia="IRNazanin"/>
          <w:color w:val="111111"/>
          <w:sz w:val="28"/>
          <w:sz w:val="28"/>
          <w:szCs w:val="28"/>
          <w:rtl w:val="true"/>
          <w:lang w:bidi="fa-IR"/>
        </w:rPr>
        <w:t>مثل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ویقصد المصدق الموضع الذی فیه الغنم فینادی</w:t>
      </w:r>
    </w:p>
    <w:p>
      <w:pPr>
        <w:pStyle w:val="BookText"/>
        <w:rPr/>
      </w:pPr>
      <w:r>
        <w:rPr>
          <w:rFonts w:ascii="IRNazanin" w:hAnsi="IRNazanin" w:eastAsia="IRNazanin"/>
          <w:color w:val="111111"/>
          <w:sz w:val="28"/>
          <w:sz w:val="28"/>
          <w:szCs w:val="28"/>
          <w:rtl w:val="true"/>
          <w:lang w:bidi="fa-IR"/>
        </w:rPr>
        <w:t>یا معشر المسلمین هل لله فی أموالکم حق فان قالوا نعم امر ان یخرج الغنم ویفرقها</w:t>
      </w:r>
    </w:p>
    <w:p>
      <w:pPr>
        <w:pStyle w:val="BookText"/>
        <w:rPr/>
      </w:pPr>
      <w:r>
        <w:rPr>
          <w:rFonts w:ascii="IRNazanin" w:hAnsi="IRNazanin" w:eastAsia="IRNazanin"/>
          <w:color w:val="111111"/>
          <w:sz w:val="28"/>
          <w:sz w:val="28"/>
          <w:szCs w:val="28"/>
          <w:rtl w:val="true"/>
          <w:lang w:bidi="fa-IR"/>
        </w:rPr>
        <w:t>فرقتین ویخیر صاحب الغنم فی احدی الفرقتین ویأخذ المصدق صدقتها من الفرقة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فإن أحب صاحب الغنم ان یترک المصدق له هذه فله ذاک ویأخذ غیرها وان</w:t>
      </w:r>
    </w:p>
    <w:p>
      <w:pPr>
        <w:pStyle w:val="BookText"/>
        <w:rPr/>
      </w:pPr>
      <w:r>
        <w:rPr>
          <w:rFonts w:ascii="IRNazanin" w:hAnsi="IRNazanin" w:eastAsia="IRNazanin"/>
          <w:color w:val="111111"/>
          <w:sz w:val="28"/>
          <w:sz w:val="28"/>
          <w:szCs w:val="28"/>
          <w:rtl w:val="true"/>
          <w:lang w:bidi="fa-IR"/>
        </w:rPr>
        <w:t>لم یرد صاحب الغنم ان یأخذه أیضا فلیس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عبد الرحمن بن الحجاج عن محمد بن خالد انه سئل ابا عبد الله</w:t>
      </w:r>
    </w:p>
    <w:p>
      <w:pPr>
        <w:pStyle w:val="BookText"/>
        <w:rPr/>
      </w:pPr>
      <w:r>
        <w:rPr>
          <w:rFonts w:ascii="IRNazanin" w:hAnsi="IRNazanin" w:eastAsia="IRNazanin"/>
          <w:color w:val="111111"/>
          <w:sz w:val="28"/>
          <w:sz w:val="28"/>
          <w:szCs w:val="28"/>
          <w:rtl w:val="true"/>
          <w:lang w:bidi="fa-IR"/>
        </w:rPr>
        <w:t>علیه السلام عن الصدقة فقال إن ذلک لا یقبل منک فقال إنی احمل ذلک فی مالی</w:t>
      </w:r>
    </w:p>
    <w:p>
      <w:pPr>
        <w:pStyle w:val="BookText"/>
        <w:rPr/>
      </w:pPr>
      <w:r>
        <w:rPr>
          <w:rFonts w:ascii="IRNazanin" w:hAnsi="IRNazanin" w:eastAsia="IRNazanin"/>
          <w:color w:val="111111"/>
          <w:sz w:val="28"/>
          <w:sz w:val="28"/>
          <w:szCs w:val="28"/>
          <w:rtl w:val="true"/>
          <w:lang w:bidi="fa-IR"/>
        </w:rPr>
        <w:t>فقال له أبو عبد الله علیه السلام مر مصدقک أن لا یحشر من ماء إلی ماء ولا یجمع بین</w:t>
      </w:r>
    </w:p>
    <w:p>
      <w:pPr>
        <w:pStyle w:val="BookText"/>
        <w:rPr/>
      </w:pPr>
      <w:r>
        <w:rPr>
          <w:rFonts w:ascii="IRNazanin" w:hAnsi="IRNazanin" w:eastAsia="IRNazanin"/>
          <w:color w:val="111111"/>
          <w:sz w:val="28"/>
          <w:sz w:val="28"/>
          <w:szCs w:val="28"/>
          <w:rtl w:val="true"/>
          <w:lang w:bidi="fa-IR"/>
        </w:rPr>
        <w:t xml:space="preserve">المتفرق ولا یفرق بین المجتمع فإذا دخل المال فلیقسم الغنم نصفین ثم </w:t>
      </w:r>
      <w:r>
        <w:rPr>
          <w:rStyle w:val="FootnoteAnchor"/>
          <w:rtl w:val="true"/>
        </w:rPr>
        <w:footnoteReference w:id="605"/>
      </w:r>
      <w:r>
        <w:rPr>
          <w:rFonts w:ascii="IRNazanin" w:hAnsi="IRNazanin" w:eastAsia="IRNazanin"/>
          <w:color w:val="111111"/>
          <w:sz w:val="28"/>
          <w:sz w:val="28"/>
          <w:szCs w:val="28"/>
          <w:rtl w:val="true"/>
          <w:lang w:bidi="fa-IR"/>
        </w:rPr>
        <w:t>بخیر</w:t>
      </w:r>
    </w:p>
    <w:p>
      <w:pPr>
        <w:pStyle w:val="BookText"/>
        <w:rPr/>
      </w:pPr>
      <w:r>
        <w:rPr>
          <w:rFonts w:ascii="IRNazanin" w:hAnsi="IRNazanin" w:eastAsia="IRNazanin"/>
          <w:color w:val="111111"/>
          <w:sz w:val="28"/>
          <w:sz w:val="28"/>
          <w:szCs w:val="28"/>
          <w:rtl w:val="true"/>
          <w:lang w:bidi="fa-IR"/>
        </w:rPr>
        <w:t xml:space="preserve">صاحبها ای القسمین شاء فإذا اختار فلیدفعه الیه فان تتبعت </w:t>
      </w:r>
      <w:r>
        <w:rPr>
          <w:rStyle w:val="FootnoteAnchor"/>
          <w:rtl w:val="true"/>
        </w:rPr>
        <w:footnoteReference w:id="606"/>
      </w:r>
      <w:r>
        <w:rPr>
          <w:rFonts w:ascii="IRNazanin" w:hAnsi="IRNazanin" w:eastAsia="IRNazanin"/>
          <w:color w:val="111111"/>
          <w:sz w:val="28"/>
          <w:sz w:val="28"/>
          <w:szCs w:val="28"/>
          <w:rtl w:val="true"/>
          <w:lang w:bidi="fa-IR"/>
        </w:rPr>
        <w:t>نفس صاحب</w:t>
      </w:r>
    </w:p>
    <w:p>
      <w:pPr>
        <w:pStyle w:val="BookText"/>
        <w:rPr/>
      </w:pPr>
      <w:r>
        <w:rPr>
          <w:rFonts w:ascii="IRNazanin" w:hAnsi="IRNazanin" w:eastAsia="IRNazanin"/>
          <w:color w:val="111111"/>
          <w:sz w:val="28"/>
          <w:sz w:val="28"/>
          <w:szCs w:val="28"/>
          <w:rtl w:val="true"/>
          <w:lang w:bidi="fa-IR"/>
        </w:rPr>
        <w:t xml:space="preserve">الغنم من النصف الاخر منها شاة أو شاتین أو ثلاثا فلیدفعها الیه ثم لیأخذ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صدقته فإذا أخرجها فلیقومها </w:t>
      </w:r>
      <w:r>
        <w:rPr>
          <w:rStyle w:val="FootnoteAnchor"/>
          <w:rtl w:val="true"/>
        </w:rPr>
        <w:footnoteReference w:id="607"/>
      </w:r>
      <w:r>
        <w:rPr>
          <w:rFonts w:ascii="IRNazanin" w:hAnsi="IRNazanin" w:eastAsia="IRNazanin"/>
          <w:color w:val="111111"/>
          <w:sz w:val="28"/>
          <w:sz w:val="28"/>
          <w:szCs w:val="28"/>
          <w:rtl w:val="true"/>
          <w:lang w:bidi="fa-IR"/>
        </w:rPr>
        <w:t xml:space="preserve">فیمن یزید </w:t>
      </w:r>
      <w:r>
        <w:rPr>
          <w:rStyle w:val="FootnoteAnchor"/>
          <w:rtl w:val="true"/>
        </w:rPr>
        <w:footnoteReference w:id="608"/>
      </w:r>
      <w:r>
        <w:rPr>
          <w:rFonts w:ascii="IRNazanin" w:hAnsi="IRNazanin" w:eastAsia="IRNazanin"/>
          <w:color w:val="111111"/>
          <w:sz w:val="28"/>
          <w:sz w:val="28"/>
          <w:szCs w:val="28"/>
          <w:rtl w:val="true"/>
          <w:lang w:bidi="fa-IR"/>
        </w:rPr>
        <w:t>فإذا قامت علی ثمن فان أراد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فهو أحق بها وإن لم یردها فلیبتعها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یفرق الغنم أثلاثا فیختار</w:t>
      </w:r>
    </w:p>
    <w:p>
      <w:pPr>
        <w:pStyle w:val="BookText"/>
        <w:rPr/>
      </w:pPr>
      <w:r>
        <w:rPr>
          <w:rFonts w:ascii="IRNazanin" w:hAnsi="IRNazanin" w:eastAsia="IRNazanin"/>
          <w:color w:val="111111"/>
          <w:sz w:val="28"/>
          <w:sz w:val="28"/>
          <w:szCs w:val="28"/>
          <w:rtl w:val="true"/>
          <w:lang w:bidi="fa-IR"/>
        </w:rPr>
        <w:t>صاحب الغنم ثلثا ویختار الساعی من الثلثین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سهل بن زیاد عن علی بن أسباط عن أحمد بن معمر قال أخبرنی أبو الحسن العرنی</w:t>
      </w:r>
    </w:p>
    <w:p>
      <w:pPr>
        <w:pStyle w:val="BookText"/>
        <w:rPr/>
      </w:pPr>
      <w:r>
        <w:rPr>
          <w:rFonts w:ascii="IRNazanin" w:hAnsi="IRNazanin" w:eastAsia="IRNazanin"/>
          <w:color w:val="111111"/>
          <w:sz w:val="28"/>
          <w:sz w:val="28"/>
          <w:szCs w:val="28"/>
          <w:rtl w:val="true"/>
          <w:lang w:bidi="fa-IR"/>
        </w:rPr>
        <w:t xml:space="preserve">قال حدثنی إسماعیل بن إبراهیم بن </w:t>
      </w:r>
      <w:r>
        <w:rPr>
          <w:rStyle w:val="FootnoteAnchor"/>
          <w:rtl w:val="true"/>
        </w:rPr>
        <w:footnoteReference w:id="609"/>
      </w:r>
      <w:r>
        <w:rPr>
          <w:rFonts w:ascii="IRNazanin" w:hAnsi="IRNazanin" w:eastAsia="IRNazanin"/>
          <w:color w:val="111111"/>
          <w:sz w:val="28"/>
          <w:sz w:val="28"/>
          <w:szCs w:val="28"/>
          <w:rtl w:val="true"/>
          <w:lang w:bidi="fa-IR"/>
        </w:rPr>
        <w:t xml:space="preserve">مهاجر عن فقیه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من ثقیف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استعملنی علی بن أبی طالب علیه السلام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بانقیا وسواد</w:t>
      </w:r>
    </w:p>
    <w:p>
      <w:pPr>
        <w:pStyle w:val="BookText"/>
        <w:rPr/>
      </w:pPr>
      <w:r>
        <w:rPr>
          <w:rFonts w:ascii="IRNazanin" w:hAnsi="IRNazanin" w:eastAsia="IRNazanin"/>
          <w:color w:val="111111"/>
          <w:sz w:val="28"/>
          <w:sz w:val="28"/>
          <w:szCs w:val="28"/>
          <w:rtl w:val="true"/>
          <w:lang w:bidi="fa-IR"/>
        </w:rPr>
        <w:t xml:space="preserve">من سواد الکوفة فقال لی والناس حضور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خراجک فجد </w:t>
      </w:r>
      <w:r>
        <w:rPr>
          <w:rStyle w:val="FootnoteAnchor"/>
          <w:rtl w:val="true"/>
        </w:rPr>
        <w:footnoteReference w:id="610"/>
      </w: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ولا تترک منه درهما فإذا أردت أن تتوجه إلی عملک فمر بی قال فاتیته فقال لی ان</w:t>
      </w:r>
    </w:p>
    <w:p>
      <w:pPr>
        <w:pStyle w:val="BookText"/>
        <w:rPr/>
      </w:pPr>
      <w:r>
        <w:rPr>
          <w:rFonts w:ascii="IRNazanin" w:hAnsi="IRNazanin" w:eastAsia="IRNazanin"/>
          <w:color w:val="111111"/>
          <w:sz w:val="28"/>
          <w:sz w:val="28"/>
          <w:szCs w:val="28"/>
          <w:rtl w:val="true"/>
          <w:lang w:bidi="fa-IR"/>
        </w:rPr>
        <w:t xml:space="preserve">الذی سمعت </w:t>
      </w:r>
      <w:r>
        <w:rPr>
          <w:rStyle w:val="FootnoteAnchor"/>
          <w:rtl w:val="true"/>
        </w:rPr>
        <w:footnoteReference w:id="611"/>
      </w:r>
      <w:r>
        <w:rPr>
          <w:rFonts w:ascii="IRNazanin" w:hAnsi="IRNazanin" w:eastAsia="IRNazanin"/>
          <w:color w:val="111111"/>
          <w:sz w:val="28"/>
          <w:sz w:val="28"/>
          <w:szCs w:val="28"/>
          <w:rtl w:val="true"/>
          <w:lang w:bidi="fa-IR"/>
        </w:rPr>
        <w:t xml:space="preserve">منی خدعة فإیاک </w:t>
      </w:r>
      <w:r>
        <w:rPr>
          <w:rStyle w:val="FootnoteAnchor"/>
          <w:rtl w:val="true"/>
        </w:rPr>
        <w:footnoteReference w:id="612"/>
      </w:r>
      <w:r>
        <w:rPr>
          <w:rFonts w:ascii="IRNazanin" w:hAnsi="IRNazanin" w:eastAsia="IRNazanin"/>
          <w:color w:val="111111"/>
          <w:sz w:val="28"/>
          <w:sz w:val="28"/>
          <w:szCs w:val="28"/>
          <w:rtl w:val="true"/>
          <w:lang w:bidi="fa-IR"/>
        </w:rPr>
        <w:t>ان تضرب مسلما أو یهودیا أو نصرانیا</w:t>
      </w:r>
    </w:p>
    <w:p>
      <w:pPr>
        <w:pStyle w:val="BookText"/>
        <w:rPr/>
      </w:pPr>
      <w:r>
        <w:rPr>
          <w:rFonts w:ascii="IRNazanin" w:hAnsi="IRNazanin" w:eastAsia="IRNazanin"/>
          <w:color w:val="111111"/>
          <w:sz w:val="28"/>
          <w:sz w:val="28"/>
          <w:szCs w:val="28"/>
          <w:rtl w:val="true"/>
          <w:lang w:bidi="fa-IR"/>
        </w:rPr>
        <w:t xml:space="preserve">فی درهم خراج أو تبیع دابة عمل فی درهم فإنما </w:t>
      </w:r>
      <w:r>
        <w:rPr>
          <w:rStyle w:val="FootnoteAnchor"/>
          <w:rtl w:val="true"/>
        </w:rPr>
        <w:footnoteReference w:id="613"/>
      </w:r>
      <w:r>
        <w:rPr>
          <w:rFonts w:ascii="IRNazanin" w:hAnsi="IRNazanin" w:eastAsia="IRNazanin"/>
          <w:color w:val="111111"/>
          <w:sz w:val="28"/>
          <w:sz w:val="28"/>
          <w:szCs w:val="28"/>
          <w:rtl w:val="true"/>
          <w:lang w:bidi="fa-IR"/>
        </w:rPr>
        <w:t xml:space="preserve">امرنا ان نأخذ منهم </w:t>
      </w:r>
      <w:r>
        <w:rPr>
          <w:rStyle w:val="FootnoteAnchor"/>
          <w:rtl w:val="true"/>
        </w:rPr>
        <w:footnoteReference w:id="61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العفو المقنعة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مهاجر مثله وزاد ولا تجمع بین متفرق ولا تفرق</w:t>
      </w:r>
    </w:p>
    <w:p>
      <w:pPr>
        <w:pStyle w:val="BookText"/>
        <w:rPr/>
      </w:pPr>
      <w:r>
        <w:rPr>
          <w:rFonts w:ascii="IRNazanin" w:hAnsi="IRNazanin" w:eastAsia="IRNazanin"/>
          <w:color w:val="111111"/>
          <w:sz w:val="28"/>
          <w:sz w:val="28"/>
          <w:szCs w:val="28"/>
          <w:rtl w:val="true"/>
          <w:lang w:bidi="fa-IR"/>
        </w:rPr>
        <w:t>بین 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Style w:val="FootnoteAnchor"/>
          <w:rtl w:val="true"/>
        </w:rPr>
        <w:footnoteReference w:id="615"/>
      </w:r>
      <w:r>
        <w:rPr>
          <w:rFonts w:ascii="IRNazanin" w:hAnsi="IRNazanin" w:eastAsia="IRNazanin"/>
          <w:color w:val="111111"/>
          <w:sz w:val="28"/>
          <w:sz w:val="28"/>
          <w:szCs w:val="28"/>
          <w:rtl w:val="true"/>
          <w:lang w:bidi="fa-IR"/>
        </w:rPr>
        <w:t>عن حماد بن عیسی عن حریز</w:t>
      </w:r>
    </w:p>
    <w:p>
      <w:pPr>
        <w:pStyle w:val="BookText"/>
        <w:rPr/>
      </w:pPr>
      <w:r>
        <w:rPr>
          <w:rFonts w:ascii="IRNazanin" w:hAnsi="IRNazanin" w:eastAsia="IRNazanin"/>
          <w:color w:val="111111"/>
          <w:sz w:val="28"/>
          <w:sz w:val="28"/>
          <w:szCs w:val="28"/>
          <w:rtl w:val="true"/>
          <w:lang w:bidi="fa-IR"/>
        </w:rPr>
        <w:t xml:space="preserve">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أیجمع الناس المصدق أم یأتیهم</w:t>
      </w:r>
    </w:p>
    <w:p>
      <w:pPr>
        <w:pStyle w:val="BookText"/>
        <w:rPr/>
      </w:pPr>
      <w:r>
        <w:rPr>
          <w:rFonts w:ascii="IRNazanin" w:hAnsi="IRNazanin" w:eastAsia="IRNazanin"/>
          <w:color w:val="111111"/>
          <w:sz w:val="28"/>
          <w:sz w:val="28"/>
          <w:szCs w:val="28"/>
          <w:rtl w:val="true"/>
          <w:lang w:bidi="fa-IR"/>
        </w:rPr>
        <w:t>علی مناهلهم قال لا بل یأتیهم علی مناهلهم فیصدقهم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یقول تؤخذ صدقات اهل</w:t>
      </w:r>
    </w:p>
    <w:p>
      <w:pPr>
        <w:pStyle w:val="BookText"/>
        <w:rPr/>
      </w:pPr>
      <w:r>
        <w:rPr>
          <w:rFonts w:ascii="IRNazanin" w:hAnsi="IRNazanin" w:eastAsia="IRNazanin"/>
          <w:color w:val="111111"/>
          <w:sz w:val="28"/>
          <w:sz w:val="28"/>
          <w:szCs w:val="28"/>
          <w:rtl w:val="true"/>
          <w:lang w:bidi="fa-IR"/>
        </w:rPr>
        <w:t>البادیة علی میاههم ولا یساقون یعنی من مواضعهم التی هم فیها إلی غیرها قال علیه السلام</w:t>
      </w:r>
    </w:p>
    <w:p>
      <w:pPr>
        <w:pStyle w:val="BookText"/>
        <w:rPr/>
      </w:pPr>
      <w:r>
        <w:rPr>
          <w:rFonts w:ascii="IRNazanin" w:hAnsi="IRNazanin" w:eastAsia="IRNazanin"/>
          <w:color w:val="111111"/>
          <w:sz w:val="28"/>
          <w:sz w:val="28"/>
          <w:szCs w:val="28"/>
          <w:rtl w:val="true"/>
          <w:lang w:bidi="fa-IR"/>
        </w:rPr>
        <w:t>وإذا کان الجدب أخروا حتی یخصبوا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w:t>
      </w:r>
    </w:p>
    <w:p>
      <w:pPr>
        <w:pStyle w:val="BookText"/>
        <w:rPr/>
      </w:pPr>
      <w:r>
        <w:rPr>
          <w:rFonts w:ascii="IRNazanin" w:hAnsi="IRNazanin" w:eastAsia="IRNazanin"/>
          <w:color w:val="111111"/>
          <w:sz w:val="28"/>
          <w:sz w:val="28"/>
          <w:szCs w:val="28"/>
          <w:rtl w:val="true"/>
          <w:lang w:bidi="fa-IR"/>
        </w:rPr>
        <w:t>محمد بن یحیی عن غیاث بن إبراهیم عن جعفر عن أبیه علیهما السلام قال کان علی</w:t>
      </w:r>
    </w:p>
    <w:p>
      <w:pPr>
        <w:pStyle w:val="BookText"/>
        <w:rPr/>
      </w:pPr>
      <w:r>
        <w:rPr>
          <w:rFonts w:ascii="IRNazanin" w:hAnsi="IRNazanin" w:eastAsia="IRNazanin"/>
          <w:color w:val="111111"/>
          <w:sz w:val="28"/>
          <w:sz w:val="28"/>
          <w:szCs w:val="28"/>
          <w:rtl w:val="true"/>
          <w:lang w:bidi="fa-IR"/>
        </w:rPr>
        <w:t xml:space="preserve">صلوات الله علیه إذا بعث مصدقه قال له إذا اتیت علی رب المال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w:t>
      </w:r>
    </w:p>
    <w:p>
      <w:pPr>
        <w:pStyle w:val="BookText"/>
        <w:rPr/>
      </w:pPr>
      <w:r>
        <w:rPr>
          <w:rFonts w:ascii="IRNazanin" w:hAnsi="IRNazanin" w:eastAsia="IRNazanin"/>
          <w:color w:val="111111"/>
          <w:sz w:val="28"/>
          <w:sz w:val="28"/>
          <w:szCs w:val="28"/>
          <w:rtl w:val="true"/>
          <w:lang w:bidi="fa-IR"/>
        </w:rPr>
        <w:t>رحمک الله مما أعطاک الله فان ولی عنک فلا تراجعه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ascii="IRNazanin" w:hAnsi="IRNazanin" w:eastAsia="IRNazanin"/>
          <w:color w:val="111111"/>
          <w:sz w:val="28"/>
          <w:sz w:val="28"/>
          <w:szCs w:val="28"/>
          <w:rtl w:val="true"/>
          <w:lang w:bidi="fa-IR"/>
        </w:rPr>
        <w:t>علیه السلام ان رسول الله صلی الله علیه وآله وسلم نهی ان یحلف الناس علی صدقاتهم</w:t>
      </w:r>
    </w:p>
    <w:p>
      <w:pPr>
        <w:pStyle w:val="BookText"/>
        <w:rPr/>
      </w:pPr>
      <w:r>
        <w:rPr>
          <w:rFonts w:ascii="IRNazanin" w:hAnsi="IRNazanin" w:eastAsia="IRNazanin"/>
          <w:color w:val="111111"/>
          <w:sz w:val="28"/>
          <w:sz w:val="28"/>
          <w:szCs w:val="28"/>
          <w:rtl w:val="true"/>
          <w:lang w:bidi="fa-IR"/>
        </w:rPr>
        <w:t xml:space="preserve">وقال هم فیها مأمونون ونهی ان تثنی علیهم فی عام مرتین وان لا یؤخذ </w:t>
      </w:r>
      <w:r>
        <w:rPr>
          <w:rStyle w:val="FootnoteAnchor"/>
          <w:rtl w:val="true"/>
        </w:rPr>
        <w:footnoteReference w:id="616"/>
      </w: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فی کل عام الا مرة واحدة ونهی ان یغلظ علیهم فی اخذها منهم وان یقهروا علی</w:t>
      </w:r>
    </w:p>
    <w:p>
      <w:pPr>
        <w:pStyle w:val="BookText"/>
        <w:rPr/>
      </w:pPr>
      <w:r>
        <w:rPr>
          <w:rFonts w:ascii="IRNazanin" w:hAnsi="IRNazanin" w:eastAsia="IRNazanin"/>
          <w:color w:val="111111"/>
          <w:sz w:val="28"/>
          <w:sz w:val="28"/>
          <w:szCs w:val="28"/>
          <w:rtl w:val="true"/>
          <w:lang w:bidi="fa-IR"/>
        </w:rPr>
        <w:t>ذلک أو یضربوا أو یشدد علیهم أو یکلفوا فوق طاقتهم وأمروا أن لا یأخذ المصدق</w:t>
      </w:r>
    </w:p>
    <w:p>
      <w:pPr>
        <w:pStyle w:val="BookText"/>
        <w:rPr/>
      </w:pPr>
      <w:r>
        <w:rPr>
          <w:rFonts w:ascii="IRNazanin" w:hAnsi="IRNazanin" w:eastAsia="IRNazanin"/>
          <w:color w:val="111111"/>
          <w:sz w:val="28"/>
          <w:sz w:val="28"/>
          <w:szCs w:val="28"/>
          <w:rtl w:val="true"/>
          <w:lang w:bidi="fa-IR"/>
        </w:rPr>
        <w:t>منهم الا ما وجد فی أیدیهم وان یعدل فیهم ولا یدع لهم حقا یجب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امر ان تؤخذ الصدقة</w:t>
      </w:r>
    </w:p>
    <w:p>
      <w:pPr>
        <w:pStyle w:val="BookText"/>
        <w:rPr/>
      </w:pPr>
      <w:r>
        <w:rPr>
          <w:rFonts w:ascii="IRNazanin" w:hAnsi="IRNazanin" w:eastAsia="IRNazanin"/>
          <w:color w:val="111111"/>
          <w:sz w:val="28"/>
          <w:sz w:val="28"/>
          <w:szCs w:val="28"/>
          <w:rtl w:val="true"/>
          <w:lang w:bidi="fa-IR"/>
        </w:rPr>
        <w:t>علی وجهها الإبل من الإبل والبقر من البقر والغنم من الغنم والحنطة من الحنطة</w:t>
      </w:r>
    </w:p>
    <w:p>
      <w:pPr>
        <w:pStyle w:val="BookText"/>
        <w:rPr/>
      </w:pPr>
      <w:r>
        <w:rPr>
          <w:rFonts w:ascii="IRNazanin" w:hAnsi="IRNazanin" w:eastAsia="IRNazanin"/>
          <w:color w:val="111111"/>
          <w:sz w:val="28"/>
          <w:sz w:val="28"/>
          <w:szCs w:val="28"/>
          <w:rtl w:val="true"/>
          <w:lang w:bidi="fa-IR"/>
        </w:rPr>
        <w:t>والتمر من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الأحسائی فی عوالی اللئالی وفی</w:t>
      </w:r>
    </w:p>
    <w:p>
      <w:pPr>
        <w:pStyle w:val="BookText"/>
        <w:rPr/>
      </w:pPr>
      <w:r>
        <w:rPr>
          <w:rFonts w:ascii="IRNazanin" w:hAnsi="IRNazanin" w:eastAsia="IRNazanin"/>
          <w:color w:val="111111"/>
          <w:sz w:val="28"/>
          <w:sz w:val="28"/>
          <w:szCs w:val="28"/>
          <w:rtl w:val="true"/>
          <w:lang w:bidi="fa-IR"/>
        </w:rPr>
        <w:t>الحدیث انه لما نزل قوله تعالی وصل علیهم وأمر صلی الله علیه وآله الصحابة بأداء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الزکاة ودفعها الیه فأول من امتثل واحضر الزکاة رجل اسمه أبو أوفی فدعا له</w:t>
      </w:r>
    </w:p>
    <w:p>
      <w:pPr>
        <w:pStyle w:val="BookText"/>
        <w:rPr/>
      </w:pPr>
      <w:r>
        <w:rPr>
          <w:rFonts w:ascii="IRNazanin" w:hAnsi="IRNazanin" w:eastAsia="IRNazanin"/>
          <w:color w:val="111111"/>
          <w:sz w:val="28"/>
          <w:sz w:val="28"/>
          <w:szCs w:val="28"/>
          <w:rtl w:val="true"/>
          <w:lang w:bidi="fa-IR"/>
        </w:rPr>
        <w:t>النبی صلی الله علیه وآله فقال اللهم صلی علی أبی أوفی وآل أبی أوفی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عبد الله ابن أبی أوفی</w:t>
      </w:r>
    </w:p>
    <w:p>
      <w:pPr>
        <w:pStyle w:val="BookText"/>
        <w:rPr/>
      </w:pPr>
      <w:r>
        <w:rPr>
          <w:rFonts w:ascii="IRNazanin" w:hAnsi="IRNazanin" w:eastAsia="IRNazanin"/>
          <w:color w:val="111111"/>
          <w:sz w:val="28"/>
          <w:sz w:val="28"/>
          <w:szCs w:val="28"/>
          <w:rtl w:val="true"/>
          <w:lang w:bidi="fa-IR"/>
        </w:rPr>
        <w:t>قال کان إذا أتی أحد بصدقة عند رسول الله صلی الله علیه وآله قال صلی</w:t>
      </w:r>
    </w:p>
    <w:p>
      <w:pPr>
        <w:pStyle w:val="BookText"/>
        <w:rPr/>
      </w:pPr>
      <w:r>
        <w:rPr>
          <w:rFonts w:ascii="IRNazanin" w:hAnsi="IRNazanin" w:eastAsia="IRNazanin"/>
          <w:color w:val="111111"/>
          <w:sz w:val="28"/>
          <w:sz w:val="28"/>
          <w:szCs w:val="28"/>
          <w:rtl w:val="true"/>
          <w:lang w:bidi="fa-IR"/>
        </w:rPr>
        <w:t>الله علیه وآله اللهم صلی علی آل فلان فجاء أبی یوما بصدقة عنده صلی الله علیه وآله</w:t>
      </w:r>
    </w:p>
    <w:p>
      <w:pPr>
        <w:pStyle w:val="BookText"/>
        <w:rPr/>
      </w:pPr>
      <w:r>
        <w:rPr>
          <w:rFonts w:ascii="IRNazanin" w:hAnsi="IRNazanin" w:eastAsia="IRNazanin"/>
          <w:color w:val="111111"/>
          <w:sz w:val="28"/>
          <w:sz w:val="28"/>
          <w:szCs w:val="28"/>
          <w:rtl w:val="true"/>
          <w:lang w:bidi="fa-IR"/>
        </w:rPr>
        <w:t>فقال اللهم صلی علی آل أبی أوفی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مقرن بن عبد الله بن زمعة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 أبیه ان أمیر المؤمنین صلوات الله</w:t>
      </w:r>
    </w:p>
    <w:p>
      <w:pPr>
        <w:pStyle w:val="BookText"/>
        <w:rPr/>
      </w:pPr>
      <w:r>
        <w:rPr>
          <w:rFonts w:ascii="IRNazanin" w:hAnsi="IRNazanin" w:eastAsia="IRNazanin"/>
          <w:color w:val="111111"/>
          <w:sz w:val="28"/>
          <w:sz w:val="28"/>
          <w:szCs w:val="28"/>
          <w:rtl w:val="true"/>
          <w:lang w:bidi="fa-IR"/>
        </w:rPr>
        <w:t xml:space="preserve">علیه کتب له فی کتابه الذی کتبه </w:t>
      </w:r>
      <w:r>
        <w:rPr>
          <w:rStyle w:val="FootnoteAnchor"/>
          <w:rtl w:val="true"/>
        </w:rPr>
        <w:footnoteReference w:id="618"/>
      </w:r>
      <w:r>
        <w:rPr>
          <w:rFonts w:ascii="IRNazanin" w:hAnsi="IRNazanin" w:eastAsia="IRNazanin"/>
          <w:color w:val="111111"/>
          <w:sz w:val="28"/>
          <w:sz w:val="28"/>
          <w:szCs w:val="28"/>
          <w:rtl w:val="true"/>
          <w:lang w:bidi="fa-IR"/>
        </w:rPr>
        <w:t xml:space="preserve">له بخطه حین بعثه علی </w:t>
      </w:r>
      <w:r>
        <w:rPr>
          <w:rStyle w:val="FootnoteAnchor"/>
          <w:rtl w:val="true"/>
        </w:rPr>
        <w:footnoteReference w:id="619"/>
      </w:r>
      <w:r>
        <w:rPr>
          <w:rFonts w:ascii="IRNazanin" w:hAnsi="IRNazanin" w:eastAsia="IRNazanin"/>
          <w:color w:val="111111"/>
          <w:sz w:val="28"/>
          <w:sz w:val="28"/>
          <w:szCs w:val="28"/>
          <w:rtl w:val="true"/>
          <w:lang w:bidi="fa-IR"/>
        </w:rPr>
        <w:t>الصدقات من بلغت</w:t>
      </w:r>
    </w:p>
    <w:p>
      <w:pPr>
        <w:pStyle w:val="BookText"/>
        <w:rPr/>
      </w:pPr>
      <w:r>
        <w:rPr>
          <w:rFonts w:ascii="Amiri" w:hAnsi="Amiri" w:eastAsia="Amiri" w:cs="Amiri"/>
          <w:color w:val="111111"/>
          <w:sz w:val="28"/>
          <w:sz w:val="28"/>
          <w:szCs w:val="28"/>
          <w:rtl w:val="true"/>
          <w:lang w:bidi="ar-SA"/>
        </w:rPr>
        <w:t xml:space="preserve">عنده من الإبل صدقة </w:t>
      </w:r>
      <w:r>
        <w:rPr>
          <w:rStyle w:val="FootnoteAnchor"/>
          <w:rtl w:val="true"/>
        </w:rPr>
        <w:footnoteReference w:id="620"/>
      </w:r>
      <w:r>
        <w:rPr>
          <w:rFonts w:ascii="IRNazanin" w:hAnsi="IRNazanin" w:eastAsia="IRNazanin"/>
          <w:color w:val="111111"/>
          <w:sz w:val="28"/>
          <w:sz w:val="28"/>
          <w:szCs w:val="28"/>
          <w:rtl w:val="true"/>
          <w:lang w:bidi="fa-IR"/>
        </w:rPr>
        <w:t>الجذعة ولیست عنده جذعة وعنده حقة فإنه یقبل منه</w:t>
      </w:r>
    </w:p>
    <w:p>
      <w:pPr>
        <w:pStyle w:val="BookText"/>
        <w:rPr/>
      </w:pPr>
      <w:r>
        <w:rPr>
          <w:rFonts w:ascii="IRNazanin" w:hAnsi="IRNazanin" w:eastAsia="IRNazanin"/>
          <w:color w:val="111111"/>
          <w:sz w:val="28"/>
          <w:sz w:val="28"/>
          <w:szCs w:val="28"/>
          <w:rtl w:val="true"/>
          <w:lang w:bidi="fa-IR"/>
        </w:rPr>
        <w:t>الحقة ویجعل معها شاتین أو عشرین درهما ومن بلغت عنده صدقة الحقة ولیست</w:t>
      </w:r>
    </w:p>
    <w:p>
      <w:pPr>
        <w:pStyle w:val="BookText"/>
        <w:rPr/>
      </w:pPr>
      <w:r>
        <w:rPr>
          <w:rFonts w:ascii="IRNazanin" w:hAnsi="IRNazanin" w:eastAsia="IRNazanin"/>
          <w:color w:val="111111"/>
          <w:sz w:val="28"/>
          <w:sz w:val="28"/>
          <w:szCs w:val="28"/>
          <w:rtl w:val="true"/>
          <w:lang w:bidi="fa-IR"/>
        </w:rPr>
        <w:t>عنده حقة وعنده جذعة فإنه یقبل منه الجذعة ویعطیه المصدق شاتین أو عشرین</w:t>
      </w:r>
    </w:p>
    <w:p>
      <w:pPr>
        <w:pStyle w:val="BookText"/>
        <w:rPr/>
      </w:pPr>
      <w:r>
        <w:rPr>
          <w:rFonts w:ascii="IRNazanin" w:hAnsi="IRNazanin" w:eastAsia="IRNazanin"/>
          <w:color w:val="111111"/>
          <w:sz w:val="28"/>
          <w:sz w:val="28"/>
          <w:szCs w:val="28"/>
          <w:rtl w:val="true"/>
          <w:lang w:bidi="fa-IR"/>
        </w:rPr>
        <w:t>درهما ومن بلغت صدقته حقة ولیست عنده حقة وعنده ابنة لبون فإنه یقبل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ابنة 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وتعطی معها شاتین أو عشرین درهما ومن بلغت صدقته ابنة لبون</w:t>
      </w:r>
    </w:p>
    <w:p>
      <w:pPr>
        <w:pStyle w:val="BookText"/>
        <w:rPr/>
      </w:pPr>
      <w:r>
        <w:rPr>
          <w:rFonts w:ascii="IRNazanin" w:hAnsi="IRNazanin" w:eastAsia="IRNazanin"/>
          <w:color w:val="111111"/>
          <w:sz w:val="28"/>
          <w:sz w:val="28"/>
          <w:szCs w:val="28"/>
          <w:rtl w:val="true"/>
          <w:lang w:bidi="fa-IR"/>
        </w:rPr>
        <w:t>ولیست عنده ابنة لبون وعنده حقة فإنه یقبل منه الحقة ویعطیه المصدق شاتین أو</w:t>
      </w:r>
    </w:p>
    <w:p>
      <w:pPr>
        <w:pStyle w:val="BookText"/>
        <w:rPr/>
      </w:pPr>
      <w:r>
        <w:rPr>
          <w:rFonts w:ascii="IRNazanin" w:hAnsi="IRNazanin" w:eastAsia="IRNazanin"/>
          <w:color w:val="111111"/>
          <w:sz w:val="28"/>
          <w:sz w:val="28"/>
          <w:szCs w:val="28"/>
          <w:rtl w:val="true"/>
          <w:lang w:bidi="fa-IR"/>
        </w:rPr>
        <w:t>عشرین درهما ومن بلغت صدقته ابنة لبون ولیست عنده ابنة لبون وعنده ابنة مخاض</w:t>
      </w:r>
    </w:p>
    <w:p>
      <w:pPr>
        <w:pStyle w:val="BookText"/>
        <w:rPr/>
      </w:pPr>
      <w:r>
        <w:rPr>
          <w:rFonts w:ascii="IRNazanin" w:hAnsi="IRNazanin" w:eastAsia="IRNazanin"/>
          <w:color w:val="111111"/>
          <w:sz w:val="28"/>
          <w:sz w:val="28"/>
          <w:szCs w:val="28"/>
          <w:rtl w:val="true"/>
          <w:lang w:bidi="fa-IR"/>
        </w:rPr>
        <w:t xml:space="preserve">فإنه یقبل منه ابنة مخاض ویعطی معها </w:t>
      </w:r>
      <w:r>
        <w:rPr>
          <w:rStyle w:val="FootnoteAnchor"/>
          <w:rtl w:val="true"/>
        </w:rPr>
        <w:footnoteReference w:id="621"/>
      </w:r>
      <w:r>
        <w:rPr>
          <w:rFonts w:ascii="IRNazanin" w:hAnsi="IRNazanin" w:eastAsia="IRNazanin"/>
          <w:color w:val="111111"/>
          <w:sz w:val="28"/>
          <w:sz w:val="28"/>
          <w:szCs w:val="28"/>
          <w:rtl w:val="true"/>
          <w:lang w:bidi="fa-IR"/>
        </w:rPr>
        <w:t>شاتین أو عشرین درهما ومن بلغت صدقته</w:t>
      </w:r>
    </w:p>
    <w:p>
      <w:pPr>
        <w:pStyle w:val="BookText"/>
        <w:rPr/>
      </w:pPr>
      <w:r>
        <w:rPr>
          <w:rFonts w:ascii="IRNazanin" w:hAnsi="IRNazanin" w:eastAsia="IRNazanin"/>
          <w:color w:val="111111"/>
          <w:sz w:val="28"/>
          <w:sz w:val="28"/>
          <w:szCs w:val="28"/>
          <w:rtl w:val="true"/>
          <w:lang w:bidi="fa-IR"/>
        </w:rPr>
        <w:t>ابنة مخاض ولیست عنده ابنة مخاض وعنده ابنة لبون فإنه یقبل منه ابنة لبون</w:t>
      </w:r>
    </w:p>
    <w:p>
      <w:pPr>
        <w:pStyle w:val="BookText"/>
        <w:rPr/>
      </w:pPr>
      <w:r>
        <w:rPr>
          <w:rFonts w:ascii="IRNazanin" w:hAnsi="IRNazanin" w:eastAsia="IRNazanin"/>
          <w:color w:val="111111"/>
          <w:sz w:val="28"/>
          <w:sz w:val="28"/>
          <w:szCs w:val="28"/>
          <w:rtl w:val="true"/>
          <w:lang w:bidi="fa-IR"/>
        </w:rPr>
        <w:t>ویعطیه المصدق شاتین أو عشرین درهما ومن لم یکن عنده ابنة مخاض علی وجهها</w:t>
      </w:r>
    </w:p>
    <w:p>
      <w:pPr>
        <w:pStyle w:val="BookText"/>
        <w:rPr/>
      </w:pPr>
      <w:r>
        <w:rPr>
          <w:rFonts w:ascii="IRNazanin" w:hAnsi="IRNazanin" w:eastAsia="IRNazanin"/>
          <w:color w:val="111111"/>
          <w:sz w:val="28"/>
          <w:sz w:val="28"/>
          <w:szCs w:val="28"/>
          <w:rtl w:val="true"/>
          <w:lang w:bidi="fa-IR"/>
        </w:rPr>
        <w:t>وعنده ابن لبون ذکر فإنه یقبل منه ابن لبون ولیس معه شئ ومن لم یکن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أربعة من الإبل ولیس 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غیرها فلیس فیها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یشاء ربها فإذا بلغ ماله خمسا من الإبل ففیها </w:t>
      </w:r>
      <w:r>
        <w:rPr>
          <w:rStyle w:val="FootnoteAnchor"/>
          <w:rtl w:val="true"/>
        </w:rPr>
        <w:footnoteReference w:id="623"/>
      </w:r>
      <w:r>
        <w:rPr>
          <w:rFonts w:ascii="IRNazanin" w:hAnsi="IRNazanin" w:eastAsia="IRNazanin"/>
          <w:color w:val="111111"/>
          <w:sz w:val="28"/>
          <w:sz w:val="28"/>
          <w:szCs w:val="28"/>
          <w:rtl w:val="true"/>
          <w:lang w:bidi="fa-IR"/>
        </w:rPr>
        <w:t xml:space="preserve">شاة المقنعة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w:t>
      </w:r>
    </w:p>
    <w:p>
      <w:pPr>
        <w:pStyle w:val="BookText"/>
        <w:rPr/>
      </w:pPr>
      <w:r>
        <w:rPr>
          <w:rFonts w:ascii="IRNazanin" w:hAnsi="IRNazanin" w:eastAsia="IRNazanin"/>
          <w:color w:val="111111"/>
          <w:sz w:val="28"/>
          <w:sz w:val="28"/>
          <w:szCs w:val="28"/>
          <w:rtl w:val="true"/>
          <w:lang w:bidi="fa-IR"/>
        </w:rPr>
        <w:t xml:space="preserve">بن عیسی عن محمد بن مهران عن عبد الله بن زرعة </w:t>
      </w:r>
      <w:r>
        <w:rPr>
          <w:rStyle w:val="FootnoteAnchor"/>
          <w:rtl w:val="true"/>
        </w:rPr>
        <w:footnoteReference w:id="624"/>
      </w:r>
      <w:r>
        <w:rPr>
          <w:rFonts w:ascii="IRNazanin" w:hAnsi="IRNazanin" w:eastAsia="IRNazanin"/>
          <w:color w:val="111111"/>
          <w:sz w:val="28"/>
          <w:sz w:val="28"/>
          <w:szCs w:val="28"/>
          <w:rtl w:val="true"/>
          <w:lang w:bidi="fa-IR"/>
        </w:rPr>
        <w:t>عن أبیه عن جده ان</w:t>
      </w:r>
    </w:p>
    <w:p>
      <w:pPr>
        <w:pStyle w:val="BookText"/>
        <w:rPr/>
      </w:pPr>
      <w:r>
        <w:rPr>
          <w:rFonts w:ascii="IRNazanin" w:hAnsi="IRNazanin" w:eastAsia="IRNazanin"/>
          <w:color w:val="111111"/>
          <w:sz w:val="28"/>
          <w:sz w:val="28"/>
          <w:szCs w:val="28"/>
          <w:rtl w:val="true"/>
          <w:lang w:bidi="fa-IR"/>
        </w:rPr>
        <w:t>أمیر المؤمنین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لم یجد المصدق فی الإبل</w:t>
      </w:r>
    </w:p>
    <w:p>
      <w:pPr>
        <w:pStyle w:val="BookText"/>
        <w:rPr/>
      </w:pPr>
      <w:r>
        <w:rPr>
          <w:rFonts w:ascii="IRNazanin" w:hAnsi="IRNazanin" w:eastAsia="IRNazanin"/>
          <w:color w:val="111111"/>
          <w:sz w:val="28"/>
          <w:sz w:val="28"/>
          <w:szCs w:val="28"/>
          <w:rtl w:val="true"/>
          <w:lang w:bidi="fa-IR"/>
        </w:rPr>
        <w:t xml:space="preserve">السن التی تجب له اخذ شیئا </w:t>
      </w:r>
      <w:r>
        <w:rPr>
          <w:rStyle w:val="FootnoteAnchor"/>
          <w:rtl w:val="true"/>
        </w:rPr>
        <w:footnoteReference w:id="625"/>
      </w:r>
      <w:r>
        <w:rPr>
          <w:rFonts w:ascii="IRNazanin" w:hAnsi="IRNazanin" w:eastAsia="IRNazanin"/>
          <w:color w:val="111111"/>
          <w:sz w:val="28"/>
          <w:sz w:val="28"/>
          <w:szCs w:val="28"/>
          <w:rtl w:val="true"/>
          <w:lang w:bidi="fa-IR"/>
        </w:rPr>
        <w:t>فوقها ورد علی صاحب الإبل فضل ما بینهما أو اخذ</w:t>
      </w:r>
    </w:p>
    <w:p>
      <w:pPr>
        <w:pStyle w:val="BookText"/>
        <w:rPr/>
      </w:pPr>
      <w:r>
        <w:rPr>
          <w:rFonts w:ascii="IRNazanin" w:hAnsi="IRNazanin" w:eastAsia="IRNazanin"/>
          <w:color w:val="111111"/>
          <w:sz w:val="28"/>
          <w:sz w:val="28"/>
          <w:szCs w:val="28"/>
          <w:rtl w:val="true"/>
          <w:lang w:bidi="fa-IR"/>
        </w:rPr>
        <w:t xml:space="preserve">دونها ورد </w:t>
      </w:r>
      <w:r>
        <w:rPr>
          <w:rStyle w:val="FootnoteAnchor"/>
          <w:rtl w:val="true"/>
        </w:rPr>
        <w:footnoteReference w:id="626"/>
      </w:r>
      <w:r>
        <w:rPr>
          <w:rFonts w:ascii="IRNazanin" w:hAnsi="IRNazanin" w:eastAsia="IRNazanin"/>
          <w:color w:val="111111"/>
          <w:sz w:val="28"/>
          <w:sz w:val="28"/>
          <w:szCs w:val="28"/>
          <w:rtl w:val="true"/>
          <w:lang w:bidi="fa-IR"/>
        </w:rPr>
        <w:t>صاحب الإبل فضل ما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انه امر عامله</w:t>
      </w:r>
    </w:p>
    <w:p>
      <w:pPr>
        <w:pStyle w:val="BookText"/>
        <w:rPr/>
      </w:pPr>
      <w:r>
        <w:rPr>
          <w:rFonts w:ascii="IRNazanin" w:hAnsi="IRNazanin" w:eastAsia="IRNazanin"/>
          <w:color w:val="111111"/>
          <w:sz w:val="28"/>
          <w:sz w:val="28"/>
          <w:szCs w:val="28"/>
          <w:rtl w:val="true"/>
          <w:lang w:bidi="fa-IR"/>
        </w:rPr>
        <w:t>علی الصدقة ان یأخذ ابن لبون الذکر عن بنت المخاض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الزکاة وفرضها من أبواب</w:t>
      </w:r>
    </w:p>
    <w:p>
      <w:pPr>
        <w:pStyle w:val="BookText"/>
        <w:rPr/>
      </w:pPr>
      <w:r>
        <w:rPr>
          <w:rFonts w:ascii="IRNazanin" w:hAnsi="IRNazanin" w:eastAsia="IRNazanin"/>
          <w:color w:val="111111"/>
          <w:sz w:val="28"/>
          <w:sz w:val="28"/>
          <w:szCs w:val="28"/>
          <w:rtl w:val="true"/>
          <w:lang w:bidi="fa-IR"/>
        </w:rPr>
        <w:t xml:space="preserve">فرض الزکاة وفضلها قوله 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المسلمین ایها المسلمون زکوا</w:t>
      </w:r>
    </w:p>
    <w:p>
      <w:pPr>
        <w:pStyle w:val="BookText"/>
        <w:rPr/>
      </w:pPr>
      <w:r>
        <w:rPr>
          <w:rFonts w:ascii="IRNazanin" w:hAnsi="IRNazanin" w:eastAsia="IRNazanin"/>
          <w:color w:val="111111"/>
          <w:sz w:val="28"/>
          <w:sz w:val="28"/>
          <w:szCs w:val="28"/>
          <w:rtl w:val="true"/>
          <w:lang w:bidi="fa-IR"/>
        </w:rPr>
        <w:t>أموالکم تقبل صلاتکم قال ثم وجه عمال الصدقة وعمال الطسوق وفی روایة</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 فی المال المأخوذ مضاربة من أبواب ما تجب فیه</w:t>
      </w:r>
    </w:p>
    <w:p>
      <w:pPr>
        <w:pStyle w:val="BookText"/>
        <w:rPr/>
      </w:pPr>
      <w:r>
        <w:rPr>
          <w:rFonts w:ascii="IRNazanin" w:hAnsi="IRNazanin" w:eastAsia="IRNazanin"/>
          <w:color w:val="111111"/>
          <w:sz w:val="28"/>
          <w:sz w:val="28"/>
          <w:szCs w:val="28"/>
          <w:rtl w:val="true"/>
          <w:lang w:bidi="fa-IR"/>
        </w:rPr>
        <w:t>الزکاة قوله علیه السلام فان قالوا انا نزکیه فلیس علیه غیر ذلک وقوله علیه السلام إذا هم أقروا بأنهم</w:t>
      </w:r>
    </w:p>
    <w:p>
      <w:pPr>
        <w:pStyle w:val="BookText"/>
        <w:rPr/>
      </w:pPr>
      <w:r>
        <w:rPr>
          <w:rFonts w:ascii="IRNazanin" w:hAnsi="IRNazanin" w:eastAsia="IRNazanin"/>
          <w:color w:val="111111"/>
          <w:sz w:val="28"/>
          <w:sz w:val="28"/>
          <w:szCs w:val="28"/>
          <w:rtl w:val="true"/>
          <w:lang w:bidi="fa-IR"/>
        </w:rPr>
        <w:t>یزکونه فلیس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الإبل من أبواب زکاة الأنعام قوله</w:t>
      </w:r>
    </w:p>
    <w:p>
      <w:pPr>
        <w:pStyle w:val="BookText"/>
        <w:rPr/>
      </w:pPr>
      <w:r>
        <w:rPr>
          <w:rFonts w:ascii="IRNazanin" w:hAnsi="IRNazanin" w:eastAsia="IRNazanin"/>
          <w:color w:val="111111"/>
          <w:sz w:val="28"/>
          <w:sz w:val="28"/>
          <w:szCs w:val="28"/>
          <w:rtl w:val="true"/>
          <w:lang w:bidi="fa-IR"/>
        </w:rPr>
        <w:t>علیه السلام فإذا زادت واحدة ففیها ابنة مخاض إلی خمس وثلثین فان لم تکن ابنة مخاض</w:t>
      </w:r>
    </w:p>
    <w:p>
      <w:pPr>
        <w:pStyle w:val="BookText"/>
        <w:rPr/>
      </w:pPr>
      <w:r>
        <w:rPr>
          <w:rFonts w:ascii="IRNazanin" w:hAnsi="IRNazanin" w:eastAsia="IRNazanin"/>
          <w:color w:val="111111"/>
          <w:sz w:val="28"/>
          <w:sz w:val="28"/>
          <w:szCs w:val="28"/>
          <w:rtl w:val="true"/>
          <w:lang w:bidi="fa-IR"/>
        </w:rPr>
        <w:t xml:space="preserve">فابن لبون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تؤخذ هرمة ولا ذات عوار الا ان یشاء المصدق ان</w:t>
      </w:r>
    </w:p>
    <w:p>
      <w:pPr>
        <w:pStyle w:val="BookText"/>
        <w:rPr/>
      </w:pPr>
      <w:r>
        <w:rPr>
          <w:rFonts w:ascii="IRNazanin" w:hAnsi="IRNazanin" w:eastAsia="IRNazanin"/>
          <w:color w:val="111111"/>
          <w:sz w:val="28"/>
          <w:sz w:val="28"/>
          <w:szCs w:val="28"/>
          <w:rtl w:val="true"/>
          <w:lang w:bidi="fa-IR"/>
        </w:rPr>
        <w:t xml:space="preserve">یعد صغیرها وکبیرها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فابن لبون ذکر وزاد</w:t>
      </w:r>
    </w:p>
    <w:p>
      <w:pPr>
        <w:pStyle w:val="BookText"/>
        <w:rPr/>
      </w:pPr>
      <w:r>
        <w:rPr>
          <w:rFonts w:ascii="IRNazanin" w:hAnsi="IRNazanin" w:eastAsia="IRNazanin"/>
          <w:color w:val="111111"/>
          <w:sz w:val="28"/>
          <w:sz w:val="28"/>
          <w:szCs w:val="28"/>
          <w:rtl w:val="true"/>
          <w:lang w:bidi="fa-IR"/>
        </w:rPr>
        <w:t>ومن وجبت علیه جذعة ولم تکن عنده وکانت عنده حقة دفعها ودفع معها شاتین أو</w:t>
      </w:r>
    </w:p>
    <w:p>
      <w:pPr>
        <w:pStyle w:val="BookText"/>
        <w:rPr/>
      </w:pPr>
      <w:r>
        <w:rPr>
          <w:rFonts w:ascii="IRNazanin" w:hAnsi="IRNazanin" w:eastAsia="IRNazanin"/>
          <w:color w:val="111111"/>
          <w:sz w:val="28"/>
          <w:sz w:val="28"/>
          <w:szCs w:val="28"/>
          <w:rtl w:val="true"/>
          <w:lang w:bidi="fa-IR"/>
        </w:rPr>
        <w:t xml:space="preserve">عشرین درهما الخ فلاحظ وفی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وإن لم یکن عنده ابنة مخاض</w:t>
      </w:r>
    </w:p>
    <w:p>
      <w:pPr>
        <w:pStyle w:val="BookText"/>
        <w:rPr/>
      </w:pPr>
      <w:r>
        <w:rPr>
          <w:rFonts w:ascii="IRNazanin" w:hAnsi="IRNazanin" w:eastAsia="IRNazanin"/>
          <w:color w:val="111111"/>
          <w:sz w:val="28"/>
          <w:sz w:val="28"/>
          <w:szCs w:val="28"/>
          <w:rtl w:val="true"/>
          <w:lang w:bidi="fa-IR"/>
        </w:rPr>
        <w:t>ففیها ابن لبون ذکر إلی خمسة وثلثین فان زادت فیها واحدة ففیها ابن لبون فان لم</w:t>
      </w:r>
    </w:p>
    <w:p>
      <w:pPr>
        <w:pStyle w:val="BookText"/>
        <w:rPr/>
      </w:pPr>
      <w:r>
        <w:rPr>
          <w:rFonts w:ascii="IRNazanin" w:hAnsi="IRNazanin" w:eastAsia="IRNazanin"/>
          <w:color w:val="111111"/>
          <w:sz w:val="28"/>
          <w:sz w:val="28"/>
          <w:szCs w:val="28"/>
          <w:rtl w:val="true"/>
          <w:lang w:bidi="fa-IR"/>
        </w:rPr>
        <w:t>یکن عنده وکانت عنده ابنة مخاض أعطی المصدق ابنة مخاض وأعطی معها شاة</w:t>
      </w:r>
    </w:p>
    <w:p>
      <w:pPr>
        <w:pStyle w:val="BookText"/>
        <w:rPr/>
      </w:pPr>
      <w:r>
        <w:rPr>
          <w:rFonts w:ascii="IRNazanin" w:hAnsi="IRNazanin" w:eastAsia="IRNazanin"/>
          <w:color w:val="111111"/>
          <w:sz w:val="28"/>
          <w:sz w:val="28"/>
          <w:szCs w:val="28"/>
          <w:rtl w:val="true"/>
          <w:lang w:bidi="fa-IR"/>
        </w:rPr>
        <w:t xml:space="preserve">وإذا وجبت علیها ابنة مخاض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عنده ابن لبون دفعها واسترجع</w:t>
      </w:r>
    </w:p>
    <w:p>
      <w:pPr>
        <w:pStyle w:val="BookText"/>
        <w:rPr/>
      </w:pPr>
      <w:r>
        <w:rPr>
          <w:rFonts w:ascii="IRNazanin" w:hAnsi="IRNazanin" w:eastAsia="IRNazanin"/>
          <w:color w:val="111111"/>
          <w:sz w:val="28"/>
          <w:sz w:val="28"/>
          <w:szCs w:val="28"/>
          <w:rtl w:val="true"/>
          <w:lang w:bidi="fa-IR"/>
        </w:rPr>
        <w:t xml:space="preserve">من المصدق شاة 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 قوله علیه السلام</w:t>
      </w:r>
      <w:bookmarkStart w:id="298" w:name="pg16856_166511"/>
    </w:p>
    <w:p>
      <w:pPr>
        <w:pStyle w:val="BookText"/>
        <w:rPr/>
      </w:pPr>
      <w:bookmarkEnd w:id="298"/>
      <w:r>
        <w:rPr>
          <w:rFonts w:ascii="IRNazanin" w:hAnsi="IRNazanin" w:eastAsia="IRNazanin"/>
          <w:color w:val="111111"/>
          <w:sz w:val="28"/>
          <w:sz w:val="28"/>
          <w:szCs w:val="28"/>
          <w:rtl w:val="true"/>
          <w:lang w:bidi="fa-IR"/>
        </w:rPr>
        <w:t>ولا یؤخذ هرمة ولا ذات عوار الا ان یشاء المصدق ولا یفرق بین مجتمع ولا یجمع بین</w:t>
      </w:r>
    </w:p>
    <w:p>
      <w:pPr>
        <w:pStyle w:val="BookText"/>
        <w:rPr/>
      </w:pPr>
      <w:r>
        <w:rPr>
          <w:rFonts w:ascii="IRNazanin" w:hAnsi="IRNazanin" w:eastAsia="IRNazanin"/>
          <w:color w:val="111111"/>
          <w:sz w:val="28"/>
          <w:sz w:val="28"/>
          <w:szCs w:val="28"/>
          <w:rtl w:val="true"/>
          <w:lang w:bidi="fa-IR"/>
        </w:rPr>
        <w:t>متفرق ویعد صغیرها وکبیرها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جواز اخراج الدراهم أو الدنانیر عما یجب علیه الزکاة</w:t>
      </w:r>
    </w:p>
    <w:p>
      <w:pPr>
        <w:pStyle w:val="BookText"/>
        <w:rPr/>
      </w:pPr>
      <w:r>
        <w:rPr>
          <w:rFonts w:ascii="IRNazanin" w:hAnsi="IRNazanin" w:eastAsia="IRNazanin"/>
          <w:color w:val="111111"/>
          <w:sz w:val="28"/>
          <w:sz w:val="28"/>
          <w:szCs w:val="28"/>
          <w:rtl w:val="true"/>
          <w:lang w:bidi="fa-IR"/>
        </w:rPr>
        <w:t>من أبواب زکاة النقدین ما یمکن ان یستفاد منه جواز تبدیل بعض أسنان الإبل مکان</w:t>
      </w:r>
    </w:p>
    <w:p>
      <w:pPr>
        <w:pStyle w:val="BookText"/>
        <w:rPr/>
      </w:pPr>
      <w:r>
        <w:rPr>
          <w:rFonts w:ascii="IRNazanin" w:hAnsi="IRNazanin" w:eastAsia="IRNazanin"/>
          <w:color w:val="111111"/>
          <w:sz w:val="28"/>
          <w:sz w:val="28"/>
          <w:szCs w:val="28"/>
          <w:rtl w:val="true"/>
          <w:lang w:bidi="fa-IR"/>
        </w:rPr>
        <w:t xml:space="preserve">البعض وفی روایة علی بن إبراهیم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 المستحقین من أبواب</w:t>
      </w:r>
    </w:p>
    <w:p>
      <w:pPr>
        <w:pStyle w:val="BookText"/>
        <w:rPr/>
      </w:pPr>
      <w:r>
        <w:rPr>
          <w:rFonts w:ascii="IRNazanin" w:hAnsi="IRNazanin" w:eastAsia="IRNazanin"/>
          <w:color w:val="111111"/>
          <w:sz w:val="28"/>
          <w:sz w:val="28"/>
          <w:szCs w:val="28"/>
          <w:rtl w:val="true"/>
          <w:lang w:bidi="fa-IR"/>
        </w:rPr>
        <w:t>من یستحق الزکاة قوله علیه السلام والعاملین علیها هم السعاة والجباة فی اخذها وجمعها</w:t>
      </w:r>
    </w:p>
    <w:p>
      <w:pPr>
        <w:pStyle w:val="BookText"/>
        <w:rPr/>
      </w:pPr>
      <w:r>
        <w:rPr>
          <w:rFonts w:ascii="IRNazanin" w:hAnsi="IRNazanin" w:eastAsia="IRNazanin"/>
          <w:color w:val="111111"/>
          <w:sz w:val="28"/>
          <w:sz w:val="28"/>
          <w:szCs w:val="28"/>
          <w:rtl w:val="true"/>
          <w:lang w:bidi="fa-IR"/>
        </w:rPr>
        <w:t xml:space="preserve">وحفظها حتی تؤدوها إلی من یقسمها ویأتی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حمل الفطرة</w:t>
      </w:r>
    </w:p>
    <w:p>
      <w:pPr>
        <w:pStyle w:val="BookText"/>
        <w:rPr/>
      </w:pPr>
      <w:r>
        <w:rPr>
          <w:rFonts w:ascii="IRNazanin" w:hAnsi="IRNazanin" w:eastAsia="IRNazanin"/>
          <w:color w:val="111111"/>
          <w:sz w:val="28"/>
          <w:sz w:val="28"/>
          <w:szCs w:val="28"/>
          <w:rtl w:val="true"/>
          <w:lang w:bidi="fa-IR"/>
        </w:rPr>
        <w:t>إلی الامام أو نائبه من أبواب زکاة الفطرة ما یدل علی بعض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ابن بکیر من باب ان من زعم أن الله والرسول یحتاج إلی ما فی أیدی الناس فهو کافر وأبواب قسمة الخمس</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لاخذ من أحدکم الدرهم وانی لمن أکثر اهل المدینة مالا ما أرید بذلک الا ان تطهروا</w:t>
      </w:r>
    </w:p>
    <w:p>
      <w:pPr>
        <w:pStyle w:val="Heading4"/>
        <w:numPr>
          <w:ilvl w:val="3"/>
          <w:numId w:val="1"/>
        </w:numPr>
        <w:rPr/>
      </w:pPr>
      <w:bookmarkStart w:id="299" w:name="__RefHeading___Toc9906262_417432637"/>
      <w:bookmarkStart w:id="300" w:name="_Toc107"/>
      <w:bookmarkEnd w:id="299"/>
      <w:r>
        <w:rPr>
          <w:rtl w:val="true"/>
        </w:rPr>
        <w:t>(</w:t>
      </w:r>
      <w:r>
        <w:rPr/>
        <w:t>32</w:t>
      </w:r>
      <w:r>
        <w:rPr>
          <w:rtl w:val="true"/>
        </w:rPr>
        <w:t xml:space="preserve">) </w:t>
      </w:r>
      <w:r>
        <w:rPr>
          <w:rtl w:val="true"/>
        </w:rPr>
        <w:t>باب ان الصدقة لا تباع حتی تعقل وان صاحبها أحق بها</w:t>
      </w:r>
      <w:bookmarkEnd w:id="300"/>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یحیی عن</w:t>
      </w:r>
    </w:p>
    <w:p>
      <w:pPr>
        <w:pStyle w:val="BookText"/>
        <w:rPr/>
      </w:pPr>
      <w:r>
        <w:rPr>
          <w:rFonts w:ascii="IRNazanin" w:hAnsi="IRNazanin" w:eastAsia="IRNazanin"/>
          <w:color w:val="111111"/>
          <w:sz w:val="28"/>
          <w:sz w:val="28"/>
          <w:szCs w:val="28"/>
          <w:rtl w:val="true"/>
          <w:lang w:bidi="fa-IR"/>
        </w:rPr>
        <w:t>غیاث بن إبراهیم عن جعفر عن أبیه عن علی علیه السلام أنه قال لا تباع الصدقة حتی تعقل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خالد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دفع الزکاة إلی</w:t>
      </w:r>
    </w:p>
    <w:p>
      <w:pPr>
        <w:pStyle w:val="BookText"/>
        <w:rPr/>
      </w:pPr>
      <w:r>
        <w:rPr>
          <w:rFonts w:ascii="IRNazanin" w:hAnsi="IRNazanin" w:eastAsia="IRNazanin"/>
          <w:color w:val="111111"/>
          <w:sz w:val="28"/>
          <w:sz w:val="28"/>
          <w:szCs w:val="28"/>
          <w:rtl w:val="true"/>
          <w:lang w:bidi="fa-IR"/>
        </w:rPr>
        <w:t>الإمام علیه السلام أو نائبه قوله علیه السلام فإذا قامت علی ثمن فان أرادها صاحبها فهو أحق</w:t>
      </w:r>
    </w:p>
    <w:p>
      <w:pPr>
        <w:pStyle w:val="BookText"/>
        <w:rPr/>
      </w:pPr>
      <w:r>
        <w:rPr>
          <w:rFonts w:ascii="IRNazanin" w:hAnsi="IRNazanin" w:eastAsia="IRNazanin"/>
          <w:color w:val="111111"/>
          <w:sz w:val="28"/>
          <w:sz w:val="28"/>
          <w:szCs w:val="28"/>
          <w:rtl w:val="true"/>
          <w:lang w:bidi="fa-IR"/>
        </w:rPr>
        <w:t>بها وإن لم یردها فلیبعها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أبی عبیدة من باب جواز شراء ما یأخذه الظالم من الغلات و</w:t>
      </w:r>
    </w:p>
    <w:p>
      <w:pPr>
        <w:pStyle w:val="BookText"/>
        <w:rPr/>
      </w:pPr>
      <w:r>
        <w:rPr>
          <w:rFonts w:ascii="IRNazanin" w:hAnsi="IRNazanin" w:eastAsia="IRNazanin"/>
          <w:color w:val="111111"/>
          <w:sz w:val="28"/>
          <w:sz w:val="28"/>
          <w:szCs w:val="28"/>
          <w:rtl w:val="true"/>
          <w:lang w:bidi="fa-IR"/>
        </w:rPr>
        <w:t>الأموال باسم الزکاة من أبواب ما یکتسب به فی کتاب التجارة قوله فما تری فی</w:t>
      </w:r>
    </w:p>
    <w:p>
      <w:pPr>
        <w:pStyle w:val="BookText"/>
        <w:rPr/>
      </w:pPr>
      <w:r>
        <w:rPr>
          <w:rFonts w:ascii="IRNazanin" w:hAnsi="IRNazanin" w:eastAsia="IRNazanin"/>
          <w:color w:val="111111"/>
          <w:sz w:val="28"/>
          <w:sz w:val="28"/>
          <w:szCs w:val="28"/>
          <w:rtl w:val="true"/>
          <w:lang w:bidi="fa-IR"/>
        </w:rPr>
        <w:t>مصدق یجیئنا فیأخذ منا صدقات أغنامنا فنقول بعناها فلیبیعناها فما تقول فی شرائها</w:t>
      </w:r>
    </w:p>
    <w:p>
      <w:pPr>
        <w:pStyle w:val="BookText"/>
        <w:rPr/>
      </w:pPr>
      <w:r>
        <w:rPr>
          <w:rFonts w:ascii="IRNazanin" w:hAnsi="IRNazanin" w:eastAsia="IRNazanin"/>
          <w:color w:val="111111"/>
          <w:sz w:val="28"/>
          <w:sz w:val="28"/>
          <w:szCs w:val="28"/>
          <w:rtl w:val="true"/>
          <w:lang w:bidi="fa-IR"/>
        </w:rPr>
        <w:t xml:space="preserve">منه فقال علیه السلام ان کان قد اخذها وعزلها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شراء ذلک الطعام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فقال إن کان قبضه بکیل وأنتم حضور فلا بأس</w:t>
      </w:r>
      <w:r>
        <w:rPr>
          <w:rFonts w:eastAsia="IRNazanin" w:cs="IRNazanin"/>
          <w:color w:val="111111"/>
          <w:sz w:val="28"/>
          <w:szCs w:val="28"/>
          <w:rtl w:val="true"/>
          <w:lang w:bidi="fa-IR"/>
        </w:rPr>
        <w:t>.</w:t>
      </w:r>
      <w:bookmarkStart w:id="301" w:name="pg16856_166512"/>
    </w:p>
    <w:p>
      <w:pPr>
        <w:pStyle w:val="Heading4"/>
        <w:numPr>
          <w:ilvl w:val="3"/>
          <w:numId w:val="1"/>
        </w:numPr>
        <w:rPr/>
      </w:pPr>
      <w:bookmarkStart w:id="302" w:name="__RefHeading___Toc9906264_417432637"/>
      <w:bookmarkStart w:id="303" w:name="_Toc108"/>
      <w:bookmarkEnd w:id="301"/>
      <w:bookmarkEnd w:id="302"/>
      <w:r>
        <w:rPr>
          <w:rtl w:val="true"/>
        </w:rPr>
        <w:t>(</w:t>
      </w:r>
      <w:r>
        <w:rPr/>
        <w:t>33</w:t>
      </w:r>
      <w:r>
        <w:rPr>
          <w:rtl w:val="true"/>
        </w:rPr>
        <w:t xml:space="preserve">) </w:t>
      </w:r>
      <w:r>
        <w:rPr>
          <w:rtl w:val="true"/>
        </w:rPr>
        <w:t>باب ان من أعطی شیئا من الصدقات لیضعها فی مواضعها له ان یأخذ منها لنفسه مثل ما یعطی غیره ان کان ممن تحل له</w:t>
      </w:r>
      <w:bookmarkEnd w:id="303"/>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ابان بن عثمان عن سعید بن یسار قال قلت لابی عبد الله علیه السلام الرجل یعطی الزکاة</w:t>
      </w:r>
    </w:p>
    <w:p>
      <w:pPr>
        <w:pStyle w:val="BookText"/>
        <w:rPr/>
      </w:pPr>
      <w:r>
        <w:rPr>
          <w:rFonts w:ascii="IRNazanin" w:hAnsi="IRNazanin" w:eastAsia="IRNazanin"/>
          <w:color w:val="111111"/>
          <w:sz w:val="28"/>
          <w:sz w:val="28"/>
          <w:szCs w:val="28"/>
          <w:rtl w:val="true"/>
          <w:lang w:bidi="fa-IR"/>
        </w:rPr>
        <w:t>یقسمها فی أصحابه أیأخذ منها شیئا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عن الحسین بن عثمان عن أبی إبراهیم علیه السلام فی رجل أعطی مالا یفرقه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فیمن یحل له أله ان یأخذ منه شیئا لنفسه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 </w:t>
      </w:r>
      <w:r>
        <w:rPr>
          <w:rStyle w:val="FootnoteAnchor"/>
          <w:rtl w:val="true"/>
        </w:rPr>
        <w:footnoteReference w:id="628"/>
      </w:r>
      <w:r>
        <w:rPr>
          <w:rFonts w:ascii="IRNazanin" w:hAnsi="IRNazanin" w:eastAsia="IRNazanin"/>
          <w:color w:val="111111"/>
          <w:sz w:val="28"/>
          <w:sz w:val="28"/>
          <w:szCs w:val="28"/>
          <w:rtl w:val="true"/>
          <w:lang w:bidi="fa-IR"/>
        </w:rPr>
        <w:t xml:space="preserve">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یأخذ منه لنفسه مثل ما یعطی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w:t>
      </w:r>
    </w:p>
    <w:p>
      <w:pPr>
        <w:pStyle w:val="BookText"/>
        <w:rPr/>
      </w:pPr>
      <w:r>
        <w:rPr>
          <w:rFonts w:ascii="IRNazanin" w:hAnsi="IRNazanin" w:eastAsia="IRNazanin"/>
          <w:color w:val="111111"/>
          <w:sz w:val="28"/>
          <w:sz w:val="28"/>
          <w:szCs w:val="28"/>
          <w:rtl w:val="true"/>
          <w:lang w:bidi="fa-IR"/>
        </w:rPr>
        <w:t>شریک عن أبی الحسن علیه السلام فی رجل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w:t>
      </w:r>
    </w:p>
    <w:p>
      <w:pPr>
        <w:pStyle w:val="BookText"/>
        <w:rPr/>
      </w:pPr>
      <w:r>
        <w:rPr>
          <w:rFonts w:ascii="IRNazanin" w:hAnsi="IRNazanin" w:eastAsia="IRNazanin"/>
          <w:color w:val="111111"/>
          <w:sz w:val="28"/>
          <w:sz w:val="28"/>
          <w:szCs w:val="28"/>
          <w:rtl w:val="true"/>
          <w:lang w:bidi="fa-IR"/>
        </w:rPr>
        <w:t>بن عیسی عن یونس عن عبد الرحمن بن الحجاج قال سألت أبا الحسن علیه السلام عن</w:t>
      </w:r>
    </w:p>
    <w:p>
      <w:pPr>
        <w:pStyle w:val="BookText"/>
        <w:rPr/>
      </w:pPr>
      <w:r>
        <w:rPr>
          <w:rFonts w:ascii="IRNazanin" w:hAnsi="IRNazanin" w:eastAsia="IRNazanin"/>
          <w:color w:val="111111"/>
          <w:sz w:val="28"/>
          <w:sz w:val="28"/>
          <w:szCs w:val="28"/>
          <w:rtl w:val="true"/>
          <w:lang w:bidi="fa-IR"/>
        </w:rPr>
        <w:t>الرجل یعطی الرجل الدراهم یقسمها ویضعها فی مواضعها وهو ممن تحل له</w:t>
      </w:r>
    </w:p>
    <w:p>
      <w:pPr>
        <w:pStyle w:val="BookText"/>
        <w:rPr/>
      </w:pPr>
      <w:r>
        <w:rPr>
          <w:rFonts w:ascii="IRNazanin" w:hAnsi="IRNazanin" w:eastAsia="IRNazanin"/>
          <w:color w:val="111111"/>
          <w:sz w:val="28"/>
          <w:sz w:val="28"/>
          <w:szCs w:val="28"/>
          <w:rtl w:val="true"/>
          <w:lang w:bidi="fa-IR"/>
        </w:rPr>
        <w:t>الصدقة قال لا بأس ان یأخذ لنفسه کما یعطی غیره قال ولا یجوز له ان یأخذ إذا امره</w:t>
      </w:r>
    </w:p>
    <w:p>
      <w:pPr>
        <w:pStyle w:val="BookText"/>
        <w:rPr/>
      </w:pPr>
      <w:r>
        <w:rPr>
          <w:rFonts w:ascii="IRNazanin" w:hAnsi="IRNazanin" w:eastAsia="IRNazanin"/>
          <w:color w:val="111111"/>
          <w:sz w:val="28"/>
          <w:sz w:val="28"/>
          <w:szCs w:val="28"/>
          <w:rtl w:val="true"/>
          <w:lang w:bidi="fa-IR"/>
        </w:rPr>
        <w:t xml:space="preserve">ان یضعها فی مواضع مسماة الا باذنه 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سألت أبا الحسن علیه السلام</w:t>
      </w:r>
    </w:p>
    <w:p>
      <w:pPr>
        <w:pStyle w:val="BookText"/>
        <w:rPr/>
      </w:pP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عبد الرحمن بن الحجاج قال سألته عن رجل أعطاه رجل مالا لیقسمه فی محاویج</w:t>
      </w:r>
    </w:p>
    <w:p>
      <w:pPr>
        <w:pStyle w:val="BookText"/>
        <w:rPr/>
      </w:pPr>
      <w:r>
        <w:rPr>
          <w:rFonts w:ascii="IRNazanin" w:hAnsi="IRNazanin" w:eastAsia="IRNazanin"/>
          <w:color w:val="111111"/>
          <w:sz w:val="28"/>
          <w:sz w:val="28"/>
          <w:szCs w:val="28"/>
          <w:rtl w:val="true"/>
          <w:lang w:bidi="fa-IR"/>
        </w:rPr>
        <w:t>أو فی مساکین وهو محتاج أیأخذ منه لنفسه ولا یعلمه قال لا یأخذ منه شیئا حتی</w:t>
      </w:r>
    </w:p>
    <w:p>
      <w:pPr>
        <w:pStyle w:val="BookText"/>
        <w:rPr/>
      </w:pPr>
      <w:r>
        <w:rPr>
          <w:rFonts w:ascii="IRNazanin" w:hAnsi="IRNazanin" w:eastAsia="IRNazanin"/>
          <w:color w:val="111111"/>
          <w:sz w:val="28"/>
          <w:sz w:val="28"/>
          <w:szCs w:val="28"/>
          <w:rtl w:val="true"/>
          <w:lang w:bidi="fa-IR"/>
        </w:rPr>
        <w:t>یأذن له 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أبی عمیر عن عبد الرحمن عن أبی عبد الله علیه السلام</w:t>
      </w:r>
      <w:bookmarkStart w:id="304" w:name="pg16856_166513"/>
    </w:p>
    <w:p>
      <w:pPr>
        <w:pStyle w:val="BookText"/>
        <w:rPr/>
      </w:pPr>
      <w:bookmarkEnd w:id="304"/>
      <w:r>
        <w:rPr>
          <w:rFonts w:ascii="IRNazanin" w:hAnsi="IRNazanin" w:eastAsia="IRNazanin"/>
          <w:color w:val="111111"/>
          <w:sz w:val="28"/>
          <w:sz w:val="28"/>
          <w:szCs w:val="28"/>
          <w:rtl w:val="true"/>
          <w:lang w:bidi="fa-IR"/>
        </w:rPr>
        <w:t>علیه السلام فی رجل أعطاه رجل مالا لیقسمه فی المساکین وله عیال محتاجون</w:t>
      </w:r>
    </w:p>
    <w:p>
      <w:pPr>
        <w:pStyle w:val="BookText"/>
        <w:rPr/>
      </w:pPr>
      <w:r>
        <w:rPr>
          <w:rFonts w:ascii="IRNazanin" w:hAnsi="IRNazanin" w:eastAsia="IRNazanin"/>
          <w:color w:val="111111"/>
          <w:sz w:val="28"/>
          <w:sz w:val="28"/>
          <w:szCs w:val="28"/>
          <w:rtl w:val="true"/>
          <w:lang w:bidi="fa-IR"/>
        </w:rPr>
        <w:t xml:space="preserve">أیعطیهم منه من غیر أن یستأمر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قال نعم</w:t>
      </w:r>
      <w:r>
        <w:rPr>
          <w:rFonts w:eastAsia="IRNazanin" w:cs="IRNazanin"/>
          <w:color w:val="111111"/>
          <w:sz w:val="28"/>
          <w:szCs w:val="28"/>
          <w:rtl w:val="true"/>
          <w:lang w:bidi="fa-IR"/>
        </w:rPr>
        <w:t>.</w:t>
      </w:r>
    </w:p>
    <w:p>
      <w:pPr>
        <w:pStyle w:val="Heading4"/>
        <w:numPr>
          <w:ilvl w:val="3"/>
          <w:numId w:val="1"/>
        </w:numPr>
        <w:rPr/>
      </w:pPr>
      <w:bookmarkStart w:id="305" w:name="__RefHeading___Toc9906266_417432637"/>
      <w:bookmarkStart w:id="306" w:name="_Toc109"/>
      <w:bookmarkEnd w:id="305"/>
      <w:r>
        <w:rPr>
          <w:rtl w:val="true"/>
        </w:rPr>
        <w:t>(</w:t>
      </w:r>
      <w:r>
        <w:rPr/>
        <w:t>34</w:t>
      </w:r>
      <w:r>
        <w:rPr>
          <w:rtl w:val="true"/>
        </w:rPr>
        <w:t xml:space="preserve">) </w:t>
      </w:r>
      <w:r>
        <w:rPr>
          <w:rtl w:val="true"/>
        </w:rPr>
        <w:t>باب وجوب النیة وقصد القربة فی الصدقة طیبة بها النفس وحرمة المن واللوم علیها وعدم جواز جعلها صلة وبرا</w:t>
      </w:r>
      <w:bookmarkEnd w:id="306"/>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الذین ینفقون أموالهم ابتغاء</w:t>
      </w:r>
    </w:p>
    <w:p>
      <w:pPr>
        <w:pStyle w:val="BookText"/>
        <w:rPr/>
      </w:pPr>
      <w:r>
        <w:rPr>
          <w:rFonts w:ascii="IRNazanin" w:hAnsi="IRNazanin" w:eastAsia="IRNazanin"/>
          <w:color w:val="111111"/>
          <w:sz w:val="28"/>
          <w:sz w:val="28"/>
          <w:szCs w:val="28"/>
          <w:rtl w:val="true"/>
          <w:lang w:bidi="fa-IR"/>
        </w:rPr>
        <w:t>مرضات الله وتثبیتا من أنفسهم کمثل حبة بربوة أصابها وابل فآتت اکلها ضعفین فان</w:t>
      </w:r>
    </w:p>
    <w:p>
      <w:pPr>
        <w:pStyle w:val="BookText"/>
        <w:rPr/>
      </w:pPr>
      <w:r>
        <w:rPr>
          <w:rFonts w:ascii="IRNazanin" w:hAnsi="IRNazanin" w:eastAsia="IRNazanin"/>
          <w:color w:val="111111"/>
          <w:sz w:val="28"/>
          <w:sz w:val="28"/>
          <w:szCs w:val="28"/>
          <w:rtl w:val="true"/>
          <w:lang w:bidi="fa-IR"/>
        </w:rPr>
        <w:t xml:space="preserve">لم یصبها وابل فطل والله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الروم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آتیتم من زکاة</w:t>
      </w:r>
    </w:p>
    <w:p>
      <w:pPr>
        <w:pStyle w:val="BookText"/>
        <w:rPr/>
      </w:pPr>
      <w:r>
        <w:rPr>
          <w:rFonts w:ascii="IRNazanin" w:hAnsi="IRNazanin" w:eastAsia="IRNazanin"/>
          <w:color w:val="111111"/>
          <w:sz w:val="28"/>
          <w:sz w:val="28"/>
          <w:szCs w:val="28"/>
          <w:rtl w:val="true"/>
          <w:lang w:bidi="fa-IR"/>
        </w:rPr>
        <w:t>تریدون وجه الله فأولئک هم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بقیة الآیات المربوطة فی باب فضل الصدقة والانفاق</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عمرو وانس بن محمد عن أبیه جمیعا</w:t>
      </w:r>
    </w:p>
    <w:p>
      <w:pPr>
        <w:pStyle w:val="BookText"/>
        <w:rPr/>
      </w:pPr>
      <w:r>
        <w:rPr>
          <w:rFonts w:ascii="IRNazanin" w:hAnsi="IRNazanin" w:eastAsia="IRNazanin"/>
          <w:color w:val="111111"/>
          <w:sz w:val="28"/>
          <w:sz w:val="28"/>
          <w:szCs w:val="28"/>
          <w:rtl w:val="true"/>
          <w:lang w:bidi="fa-IR"/>
        </w:rPr>
        <w:t>عن جعفر بن محمد عن أبیه عن جده عن علی بن أبی طالب علیه السلام عن النبی صلی الله</w:t>
      </w:r>
    </w:p>
    <w:p>
      <w:pPr>
        <w:pStyle w:val="BookText"/>
        <w:rPr/>
      </w:pPr>
      <w:r>
        <w:rPr>
          <w:rFonts w:ascii="IRNazanin" w:hAnsi="IRNazanin" w:eastAsia="IRNazanin"/>
          <w:color w:val="111111"/>
          <w:sz w:val="28"/>
          <w:sz w:val="28"/>
          <w:szCs w:val="28"/>
          <w:rtl w:val="true"/>
          <w:lang w:bidi="fa-IR"/>
        </w:rPr>
        <w:t xml:space="preserve">علیه وآله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أوصیک بوصیة فاحفظها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w:t>
      </w:r>
    </w:p>
    <w:p>
      <w:pPr>
        <w:pStyle w:val="BookText"/>
        <w:rPr/>
      </w:pPr>
      <w:r>
        <w:rPr>
          <w:rFonts w:ascii="IRNazanin" w:hAnsi="IRNazanin" w:eastAsia="IRNazanin"/>
          <w:color w:val="111111"/>
          <w:sz w:val="28"/>
          <w:sz w:val="28"/>
          <w:szCs w:val="28"/>
          <w:rtl w:val="true"/>
          <w:lang w:bidi="fa-IR"/>
        </w:rPr>
        <w:t xml:space="preserve">القول الا مع الفعل ولا فی الصدقة الا مع النیة ک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فی الإختصاص</w:t>
      </w:r>
    </w:p>
    <w:p>
      <w:pPr>
        <w:pStyle w:val="BookText"/>
        <w:rPr/>
      </w:pPr>
      <w:r>
        <w:rPr>
          <w:rFonts w:ascii="IRNazanin" w:hAnsi="IRNazanin" w:eastAsia="IRNazanin"/>
          <w:color w:val="111111"/>
          <w:sz w:val="28"/>
          <w:sz w:val="28"/>
          <w:szCs w:val="28"/>
          <w:rtl w:val="true"/>
          <w:lang w:bidi="fa-IR"/>
        </w:rPr>
        <w:t>عن أمیر المؤمنین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قدیم من أصول قدماء أصحابنا عن محمد بن صدقة</w:t>
      </w:r>
    </w:p>
    <w:p>
      <w:pPr>
        <w:pStyle w:val="BookText"/>
        <w:rPr/>
      </w:pPr>
      <w:r>
        <w:rPr>
          <w:rFonts w:ascii="IRNazanin" w:hAnsi="IRNazanin" w:eastAsia="IRNazanin"/>
          <w:color w:val="111111"/>
          <w:sz w:val="28"/>
          <w:sz w:val="28"/>
          <w:szCs w:val="28"/>
          <w:rtl w:val="true"/>
          <w:lang w:bidi="fa-IR"/>
        </w:rPr>
        <w:t>قال کنت عند الرضا علیه السلام إذ وفد علیه قوم من اهل أرمینیة فقال لهم زعیمهم انا أتیناک</w:t>
      </w:r>
    </w:p>
    <w:p>
      <w:pPr>
        <w:pStyle w:val="BookText"/>
        <w:rPr/>
      </w:pPr>
      <w:r>
        <w:rPr>
          <w:rFonts w:ascii="IRNazanin" w:hAnsi="IRNazanin" w:eastAsia="IRNazanin"/>
          <w:color w:val="111111"/>
          <w:sz w:val="28"/>
          <w:sz w:val="28"/>
          <w:szCs w:val="28"/>
          <w:rtl w:val="true"/>
          <w:lang w:bidi="fa-IR"/>
        </w:rPr>
        <w:t>ولا نشک فی إمامتک ولا نشرک فیها معک أحدا وان عندنا قوم من إخواننا لهم الأموال</w:t>
      </w:r>
    </w:p>
    <w:p>
      <w:pPr>
        <w:pStyle w:val="BookText"/>
        <w:rPr/>
      </w:pPr>
      <w:r>
        <w:rPr>
          <w:rFonts w:ascii="IRNazanin" w:hAnsi="IRNazanin" w:eastAsia="IRNazanin"/>
          <w:color w:val="111111"/>
          <w:sz w:val="28"/>
          <w:sz w:val="28"/>
          <w:szCs w:val="28"/>
          <w:rtl w:val="true"/>
          <w:lang w:bidi="fa-IR"/>
        </w:rPr>
        <w:t>الکثیرة فهل لنا ان نحمل زکاة أموالنا إلی فقراء إخواننا ونجعل ذلک صلة بهم و</w:t>
      </w:r>
    </w:p>
    <w:p>
      <w:pPr>
        <w:pStyle w:val="BookText"/>
        <w:rPr/>
      </w:pPr>
      <w:r>
        <w:rPr>
          <w:rFonts w:ascii="IRNazanin" w:hAnsi="IRNazanin" w:eastAsia="IRNazanin"/>
          <w:color w:val="111111"/>
          <w:sz w:val="28"/>
          <w:sz w:val="28"/>
          <w:szCs w:val="28"/>
          <w:rtl w:val="true"/>
          <w:lang w:bidi="fa-IR"/>
        </w:rPr>
        <w:t>برا فغضب حتی تزلزلت الأرض من تحتنا ولم یکن فینا من یحیر جوابا وأطرق</w:t>
      </w:r>
    </w:p>
    <w:p>
      <w:pPr>
        <w:pStyle w:val="BookText"/>
        <w:rPr/>
      </w:pPr>
      <w:r>
        <w:rPr>
          <w:rFonts w:ascii="IRNazanin" w:hAnsi="IRNazanin" w:eastAsia="IRNazanin"/>
          <w:color w:val="111111"/>
          <w:sz w:val="28"/>
          <w:sz w:val="28"/>
          <w:szCs w:val="28"/>
          <w:rtl w:val="true"/>
          <w:lang w:bidi="fa-IR"/>
        </w:rPr>
        <w:t>رأسه ملیا ثم رفع رأسه وقال من حمل إلی أخیه شیئا یری ان ذلک الشئ برا له</w:t>
      </w:r>
    </w:p>
    <w:p>
      <w:pPr>
        <w:pStyle w:val="BookText"/>
        <w:rPr/>
      </w:pPr>
      <w:r>
        <w:rPr>
          <w:rFonts w:ascii="IRNazanin" w:hAnsi="IRNazanin" w:eastAsia="IRNazanin"/>
          <w:color w:val="111111"/>
          <w:sz w:val="28"/>
          <w:sz w:val="28"/>
          <w:szCs w:val="28"/>
          <w:rtl w:val="true"/>
          <w:lang w:bidi="fa-IR"/>
        </w:rPr>
        <w:t>وتفضلا علیه عذبه الله عذابا لا یعذب به أحدا من العالمین ثم لا ینال رحمته فقال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زعیمهم ودموعه تجری علی خده کیف ذلک یا سیدی فقد أحزننی فقال اما علمت</w:t>
      </w:r>
    </w:p>
    <w:p>
      <w:pPr>
        <w:pStyle w:val="BookText"/>
        <w:rPr/>
      </w:pPr>
      <w:r>
        <w:rPr>
          <w:rFonts w:ascii="IRNazanin" w:hAnsi="IRNazanin" w:eastAsia="IRNazanin"/>
          <w:color w:val="111111"/>
          <w:sz w:val="28"/>
          <w:sz w:val="28"/>
          <w:szCs w:val="28"/>
          <w:rtl w:val="true"/>
          <w:lang w:bidi="fa-IR"/>
        </w:rPr>
        <w:t>ان الله تبارک وتعالی لم یفرق بینهم فی نفس ومال فمن یفعل ذلک لم یرض</w:t>
      </w:r>
    </w:p>
    <w:p>
      <w:pPr>
        <w:pStyle w:val="BookText"/>
        <w:rPr/>
      </w:pPr>
      <w:r>
        <w:rPr>
          <w:rFonts w:ascii="IRNazanin" w:hAnsi="IRNazanin" w:eastAsia="IRNazanin"/>
          <w:color w:val="111111"/>
          <w:sz w:val="28"/>
          <w:sz w:val="28"/>
          <w:szCs w:val="28"/>
          <w:rtl w:val="true"/>
          <w:lang w:bidi="fa-IR"/>
        </w:rPr>
        <w:t>بحکم الله ورد علیه قضاه وأشرکه فی امره ومن فعل ما لزمه باهی الله به ملائکته</w:t>
      </w:r>
    </w:p>
    <w:p>
      <w:pPr>
        <w:pStyle w:val="BookText"/>
        <w:rPr/>
      </w:pPr>
      <w:r>
        <w:rPr>
          <w:rFonts w:ascii="IRNazanin" w:hAnsi="IRNazanin" w:eastAsia="IRNazanin"/>
          <w:color w:val="111111"/>
          <w:sz w:val="28"/>
          <w:sz w:val="28"/>
          <w:szCs w:val="28"/>
          <w:rtl w:val="true"/>
          <w:lang w:bidi="fa-IR"/>
        </w:rPr>
        <w:t>وأباحه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باب وجوب النیة فی العبادات من أبواب مقدمات العبادات فی</w:t>
      </w:r>
    </w:p>
    <w:p>
      <w:pPr>
        <w:pStyle w:val="BookText"/>
        <w:rPr/>
      </w:pPr>
      <w:r>
        <w:rPr>
          <w:rFonts w:ascii="IRNazanin" w:hAnsi="IRNazanin" w:eastAsia="IRNazanin"/>
          <w:color w:val="111111"/>
          <w:sz w:val="28"/>
          <w:sz w:val="28"/>
          <w:szCs w:val="28"/>
          <w:rtl w:val="true"/>
          <w:lang w:bidi="fa-IR"/>
        </w:rPr>
        <w:t xml:space="preserve">کتاب الطهارة ما یدل علی ذلک من الاخبار والآیات فلاحظ وفی تفسیر الامام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الزکاة وفضلها من أبواب فضلها وفرضها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w:t>
      </w:r>
    </w:p>
    <w:p>
      <w:pPr>
        <w:pStyle w:val="BookText"/>
        <w:rPr/>
      </w:pPr>
      <w:r>
        <w:rPr>
          <w:rFonts w:ascii="IRNazanin" w:hAnsi="IRNazanin" w:eastAsia="IRNazanin"/>
          <w:color w:val="111111"/>
          <w:sz w:val="28"/>
          <w:sz w:val="28"/>
          <w:szCs w:val="28"/>
          <w:rtl w:val="true"/>
          <w:lang w:bidi="fa-IR"/>
        </w:rPr>
        <w:t>أعطی زکاة ماله طیبة بها نفسه أعطاه الله بکل حبة منها قصرا فی الجنة من ذهب وقصرا</w:t>
      </w:r>
    </w:p>
    <w:p>
      <w:pPr>
        <w:pStyle w:val="BookText"/>
        <w:rPr/>
      </w:pPr>
      <w:r>
        <w:rPr>
          <w:rFonts w:ascii="IRNazanin" w:hAnsi="IRNazanin" w:eastAsia="IRNazanin"/>
          <w:color w:val="111111"/>
          <w:sz w:val="28"/>
          <w:sz w:val="28"/>
          <w:szCs w:val="28"/>
          <w:rtl w:val="true"/>
          <w:lang w:bidi="fa-IR"/>
        </w:rPr>
        <w:t xml:space="preserve">من فضة الخ وفی نهج البلاغة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فمن أعطاها طیب النفس فإنها</w:t>
      </w:r>
    </w:p>
    <w:p>
      <w:pPr>
        <w:pStyle w:val="BookText"/>
        <w:rPr/>
      </w:pPr>
      <w:r>
        <w:rPr>
          <w:rFonts w:ascii="IRNazanin" w:hAnsi="IRNazanin" w:eastAsia="IRNazanin"/>
          <w:color w:val="111111"/>
          <w:sz w:val="28"/>
          <w:sz w:val="28"/>
          <w:szCs w:val="28"/>
          <w:rtl w:val="true"/>
          <w:lang w:bidi="fa-IR"/>
        </w:rPr>
        <w:t>تجعل له کفارة ومن النار حجازا ووقایة فلا یتبعنها أحد نفسه ولا یکثرن علیها لهفه</w:t>
      </w:r>
    </w:p>
    <w:p>
      <w:pPr>
        <w:pStyle w:val="BookText"/>
        <w:rPr/>
      </w:pPr>
      <w:r>
        <w:rPr>
          <w:rFonts w:ascii="IRNazanin" w:hAnsi="IRNazanin" w:eastAsia="IRNazanin"/>
          <w:color w:val="111111"/>
          <w:sz w:val="28"/>
          <w:sz w:val="28"/>
          <w:szCs w:val="28"/>
          <w:rtl w:val="true"/>
          <w:lang w:bidi="fa-IR"/>
        </w:rPr>
        <w:t>فان من أعطاها غیر طیب النفس بها یرجو بها ما هو أفضل منها فهو جاهل بالسنة</w:t>
      </w:r>
    </w:p>
    <w:p>
      <w:pPr>
        <w:pStyle w:val="BookText"/>
        <w:rPr/>
      </w:pPr>
      <w:r>
        <w:rPr>
          <w:rFonts w:ascii="IRNazanin" w:hAnsi="IRNazanin" w:eastAsia="IRNazanin"/>
          <w:color w:val="111111"/>
          <w:sz w:val="28"/>
          <w:sz w:val="28"/>
          <w:szCs w:val="28"/>
          <w:rtl w:val="true"/>
          <w:lang w:bidi="fa-IR"/>
        </w:rPr>
        <w:t>مغبون الاجر ضال العمل طویل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انما یعطی أحدکم جزء مما أعطاه الله</w:t>
      </w:r>
    </w:p>
    <w:p>
      <w:pPr>
        <w:pStyle w:val="BookText"/>
        <w:rPr/>
      </w:pPr>
      <w:r>
        <w:rPr>
          <w:rFonts w:ascii="IRNazanin" w:hAnsi="IRNazanin" w:eastAsia="IRNazanin"/>
          <w:color w:val="111111"/>
          <w:sz w:val="28"/>
          <w:sz w:val="28"/>
          <w:szCs w:val="28"/>
          <w:rtl w:val="true"/>
          <w:lang w:bidi="fa-IR"/>
        </w:rPr>
        <w:t xml:space="preserve">فلیعطه بطیب نفس منه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تقوم الساعة حتی</w:t>
      </w:r>
    </w:p>
    <w:p>
      <w:pPr>
        <w:pStyle w:val="BookText"/>
        <w:rPr/>
      </w:pPr>
      <w:r>
        <w:rPr>
          <w:rFonts w:ascii="IRNazanin" w:hAnsi="IRNazanin" w:eastAsia="IRNazanin"/>
          <w:color w:val="111111"/>
          <w:sz w:val="28"/>
          <w:sz w:val="28"/>
          <w:szCs w:val="28"/>
          <w:rtl w:val="true"/>
          <w:lang w:bidi="fa-IR"/>
        </w:rPr>
        <w:t xml:space="preserve">تکون الصلاة منا والأمانة مغنما والزکاة مغرما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یکون الکذب طرفا والزکاة مغرما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أشراط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روایة محمد بن</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صدقة الغلام إذا وضعها فی موضعها من أبواب الصدقات</w:t>
      </w:r>
    </w:p>
    <w:p>
      <w:pPr>
        <w:pStyle w:val="BookText"/>
        <w:rPr/>
      </w:pPr>
      <w:r>
        <w:rPr>
          <w:rFonts w:ascii="IRNazanin" w:hAnsi="IRNazanin" w:eastAsia="IRNazanin"/>
          <w:color w:val="111111"/>
          <w:sz w:val="28"/>
          <w:sz w:val="28"/>
          <w:szCs w:val="28"/>
          <w:rtl w:val="true"/>
          <w:lang w:bidi="fa-IR"/>
        </w:rPr>
        <w:t>قوله علیه السلام فلیتصدق بیده بالکسرة والقبضة والشیئ وان قل فان کل شئ</w:t>
      </w:r>
    </w:p>
    <w:p>
      <w:pPr>
        <w:pStyle w:val="BookText"/>
        <w:rPr/>
      </w:pPr>
      <w:r>
        <w:rPr>
          <w:rFonts w:ascii="IRNazanin" w:hAnsi="IRNazanin" w:eastAsia="IRNazanin"/>
          <w:color w:val="111111"/>
          <w:sz w:val="28"/>
          <w:sz w:val="28"/>
          <w:szCs w:val="28"/>
          <w:rtl w:val="true"/>
          <w:lang w:bidi="fa-IR"/>
        </w:rPr>
        <w:t xml:space="preserve">یراد به الله وان قل بعد أن تصدق النیة فیه عظیم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الابتداء بالاعطاء قبل المسألة ما یدل علی حرمة المن والأذی فی الزکاة</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حمران من باب تأکد حرمة المنکرات إذا ظهرت فی کتاب</w:t>
      </w:r>
    </w:p>
    <w:p>
      <w:pPr>
        <w:pStyle w:val="BookText"/>
        <w:rPr/>
      </w:pPr>
      <w:r>
        <w:rPr>
          <w:rFonts w:ascii="IRNazanin" w:hAnsi="IRNazanin" w:eastAsia="IRNazanin"/>
          <w:color w:val="111111"/>
          <w:sz w:val="28"/>
          <w:sz w:val="28"/>
          <w:szCs w:val="28"/>
          <w:rtl w:val="true"/>
          <w:lang w:bidi="fa-IR"/>
        </w:rPr>
        <w:t>الأمر بالمعروف والنهی عن المنکر قوله علیه السلام ورأیت الصدقة بالشفاعة لا یراد بها</w:t>
      </w:r>
    </w:p>
    <w:p>
      <w:pPr>
        <w:pStyle w:val="BookText"/>
        <w:rPr/>
      </w:pPr>
      <w:r>
        <w:rPr>
          <w:rFonts w:ascii="IRNazanin" w:hAnsi="IRNazanin" w:eastAsia="IRNazanin"/>
          <w:color w:val="111111"/>
          <w:sz w:val="28"/>
          <w:sz w:val="28"/>
          <w:szCs w:val="28"/>
          <w:rtl w:val="true"/>
          <w:lang w:bidi="fa-IR"/>
        </w:rPr>
        <w:t xml:space="preserve">وجه الله ویعطی لطلب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علی حذر واطلب إلی الله عز وجل النجاة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الناس فی سخط الله عز وجل وانما یمهلهم لامر یراد بهم الخ</w:t>
      </w:r>
      <w:r>
        <w:rPr>
          <w:rFonts w:eastAsia="IRNazanin" w:cs="IRNazanin"/>
          <w:color w:val="111111"/>
          <w:sz w:val="28"/>
          <w:szCs w:val="28"/>
          <w:rtl w:val="true"/>
          <w:lang w:bidi="fa-IR"/>
        </w:rPr>
        <w:t>.</w:t>
      </w:r>
      <w:bookmarkStart w:id="307" w:name="pg16856_166515"/>
    </w:p>
    <w:p>
      <w:pPr>
        <w:pStyle w:val="BookText"/>
        <w:rPr/>
      </w:pPr>
      <w:bookmarkEnd w:id="307"/>
      <w:r>
        <w:rPr>
          <w:rFonts w:ascii="IRNazanin" w:hAnsi="IRNazanin" w:eastAsia="IRNazanin"/>
          <w:color w:val="111111"/>
          <w:sz w:val="28"/>
          <w:sz w:val="28"/>
          <w:szCs w:val="28"/>
          <w:rtl w:val="true"/>
          <w:lang w:bidi="fa-IR"/>
        </w:rPr>
        <w:t>وفی روایة العقیل الخزاعی من باب ما یستحب عند بعث السریة من أبواب</w:t>
      </w:r>
    </w:p>
    <w:p>
      <w:pPr>
        <w:pStyle w:val="BookText"/>
        <w:rPr/>
      </w:pPr>
      <w:r>
        <w:rPr>
          <w:rFonts w:ascii="IRNazanin" w:hAnsi="IRNazanin" w:eastAsia="IRNazanin"/>
          <w:color w:val="111111"/>
          <w:sz w:val="28"/>
          <w:sz w:val="28"/>
          <w:szCs w:val="28"/>
          <w:rtl w:val="true"/>
          <w:lang w:bidi="fa-IR"/>
        </w:rPr>
        <w:t xml:space="preserve">کیفیة الجهاد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الزکاة جعلت مع الصلاة قربانا لأهل الاسلام علی اهل</w:t>
      </w:r>
    </w:p>
    <w:p>
      <w:pPr>
        <w:pStyle w:val="BookText"/>
        <w:rPr/>
      </w:pPr>
      <w:r>
        <w:rPr>
          <w:rFonts w:ascii="IRNazanin" w:hAnsi="IRNazanin" w:eastAsia="IRNazanin"/>
          <w:color w:val="111111"/>
          <w:sz w:val="28"/>
          <w:sz w:val="28"/>
          <w:szCs w:val="28"/>
          <w:rtl w:val="true"/>
          <w:lang w:bidi="fa-IR"/>
        </w:rPr>
        <w:t>الاسلام ومن لم یؤتها طیب النفس بها یرجو بها من الثمن ما هو أفضل منها فإنه</w:t>
      </w:r>
    </w:p>
    <w:p>
      <w:pPr>
        <w:pStyle w:val="BookText"/>
        <w:rPr/>
      </w:pPr>
      <w:r>
        <w:rPr>
          <w:rFonts w:ascii="IRNazanin" w:hAnsi="IRNazanin" w:eastAsia="IRNazanin"/>
          <w:color w:val="111111"/>
          <w:sz w:val="28"/>
          <w:sz w:val="28"/>
          <w:szCs w:val="28"/>
          <w:rtl w:val="true"/>
          <w:lang w:bidi="fa-IR"/>
        </w:rPr>
        <w:t>جاهل بالسنة مغبون الاجر ضال العمر طویل الندم یترک امر الله عز وجل والرغبة عما علیه</w:t>
      </w:r>
    </w:p>
    <w:p>
      <w:pPr>
        <w:pStyle w:val="BookText"/>
        <w:rPr/>
      </w:pPr>
      <w:r>
        <w:rPr>
          <w:rFonts w:ascii="IRNazanin" w:hAnsi="IRNazanin" w:eastAsia="IRNazanin"/>
          <w:color w:val="111111"/>
          <w:sz w:val="28"/>
          <w:sz w:val="28"/>
          <w:szCs w:val="28"/>
          <w:rtl w:val="true"/>
          <w:lang w:bidi="fa-IR"/>
        </w:rPr>
        <w:t>وفی روایة انس من باب الحث علی الجود والسخاء من أبواب تهذیب النفس فی</w:t>
      </w:r>
    </w:p>
    <w:p>
      <w:pPr>
        <w:pStyle w:val="BookText"/>
        <w:rPr/>
      </w:pPr>
      <w:r>
        <w:rPr>
          <w:rFonts w:ascii="IRNazanin" w:hAnsi="IRNazanin" w:eastAsia="IRNazanin"/>
          <w:color w:val="111111"/>
          <w:sz w:val="28"/>
          <w:sz w:val="28"/>
          <w:szCs w:val="28"/>
          <w:rtl w:val="true"/>
          <w:lang w:bidi="fa-IR"/>
        </w:rPr>
        <w:t xml:space="preserve">کتاب الاخلاق والآداب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بخیل ولا عاق والدیه ولا مان</w:t>
      </w:r>
    </w:p>
    <w:p>
      <w:pPr>
        <w:pStyle w:val="BookText"/>
        <w:rPr/>
      </w:pPr>
      <w:r>
        <w:rPr>
          <w:rFonts w:ascii="IRNazanin" w:hAnsi="IRNazanin" w:eastAsia="IRNazanin"/>
          <w:color w:val="111111"/>
          <w:sz w:val="28"/>
          <w:sz w:val="28"/>
          <w:szCs w:val="28"/>
          <w:rtl w:val="true"/>
          <w:lang w:bidi="fa-IR"/>
        </w:rPr>
        <w:t>بما أعطاه</w:t>
      </w:r>
      <w:r>
        <w:rPr>
          <w:rFonts w:eastAsia="IRNazanin" w:cs="IRNazanin"/>
          <w:color w:val="111111"/>
          <w:sz w:val="28"/>
          <w:szCs w:val="28"/>
          <w:rtl w:val="true"/>
          <w:lang w:bidi="fa-IR"/>
        </w:rPr>
        <w:t>.</w:t>
      </w:r>
    </w:p>
    <w:p>
      <w:pPr>
        <w:pStyle w:val="Heading4"/>
        <w:numPr>
          <w:ilvl w:val="3"/>
          <w:numId w:val="1"/>
        </w:numPr>
        <w:rPr/>
      </w:pPr>
      <w:bookmarkStart w:id="308" w:name="__RefHeading___Toc9906268_417432637"/>
      <w:bookmarkStart w:id="309" w:name="_Toc110"/>
      <w:bookmarkEnd w:id="308"/>
      <w:r>
        <w:rPr>
          <w:rtl w:val="true"/>
        </w:rPr>
        <w:t>(</w:t>
      </w:r>
      <w:r>
        <w:rPr/>
        <w:t>35</w:t>
      </w:r>
      <w:r>
        <w:rPr>
          <w:rtl w:val="true"/>
        </w:rPr>
        <w:t xml:space="preserve">) </w:t>
      </w:r>
      <w:r>
        <w:rPr>
          <w:rtl w:val="true"/>
        </w:rPr>
        <w:t>باب ان المالک إذا اخرج زکاة ماله ولم یجد لها اهلا فضاعت أو بعث بها</w:t>
      </w:r>
      <w:r>
        <w:rPr>
          <w:rtl w:val="true"/>
        </w:rPr>
        <w:t>...</w:t>
      </w:r>
      <w:bookmarkEnd w:id="309"/>
    </w:p>
    <w:p>
      <w:pPr>
        <w:pStyle w:val="BookText"/>
        <w:rPr/>
      </w:pPr>
      <w:r>
        <w:rPr>
          <w:rFonts w:ascii="IRNazanin" w:hAnsi="IRNazanin" w:eastAsia="IRNazanin"/>
          <w:color w:val="111111"/>
          <w:sz w:val="28"/>
          <w:sz w:val="28"/>
          <w:szCs w:val="28"/>
          <w:rtl w:val="true"/>
          <w:lang w:bidi="fa-IR"/>
        </w:rPr>
        <w:t>باب ان المالک إذا اخرج زکاة ماله ولم یجد لها اهلا فضاعت أو بعث بها إلی بلد آخر فسرقت فلا ضمان علیه ولا علی رسوله ولا علی وصیه فان وجد لها موضعا ولم یدفعها فهو لها ضامن</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629"/>
      </w:r>
      <w:r>
        <w:rPr>
          <w:rFonts w:ascii="IRNazanin" w:hAnsi="IRNazanin" w:eastAsia="IRNazanin"/>
          <w:color w:val="111111"/>
          <w:sz w:val="28"/>
          <w:sz w:val="28"/>
          <w:szCs w:val="28"/>
          <w:rtl w:val="true"/>
          <w:lang w:bidi="fa-IR"/>
        </w:rPr>
        <w:t xml:space="preserve">حماد بن عیسی </w:t>
      </w:r>
      <w:r>
        <w:rPr>
          <w:rStyle w:val="FootnoteAnchor"/>
          <w:rtl w:val="true"/>
        </w:rPr>
        <w:footnoteReference w:id="630"/>
      </w:r>
      <w:r>
        <w:rPr>
          <w:rFonts w:ascii="IRNazanin" w:hAnsi="IRNazanin" w:eastAsia="IRNazanin"/>
          <w:color w:val="111111"/>
          <w:sz w:val="28"/>
          <w:sz w:val="28"/>
          <w:szCs w:val="28"/>
          <w:rtl w:val="true"/>
          <w:lang w:bidi="fa-IR"/>
        </w:rPr>
        <w:t xml:space="preserve">عن حریز عن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w:t>
      </w:r>
      <w:r>
        <w:rPr>
          <w:rStyle w:val="FootnoteAnchor"/>
          <w:rtl w:val="true"/>
        </w:rPr>
        <w:footnoteReference w:id="631"/>
      </w:r>
      <w:r>
        <w:rPr>
          <w:rFonts w:ascii="IRNazanin" w:hAnsi="IRNazanin" w:eastAsia="IRNazanin"/>
          <w:color w:val="111111"/>
          <w:sz w:val="28"/>
          <w:sz w:val="28"/>
          <w:szCs w:val="28"/>
          <w:rtl w:val="true"/>
          <w:lang w:bidi="fa-IR"/>
        </w:rPr>
        <w:t>عن أبی جعفر علیه السلام</w:t>
      </w:r>
    </w:p>
    <w:p>
      <w:pPr>
        <w:pStyle w:val="BookText"/>
        <w:rPr/>
      </w:pPr>
      <w:r>
        <w:rPr>
          <w:rFonts w:ascii="IRNazanin" w:hAnsi="IRNazanin" w:eastAsia="IRNazanin"/>
          <w:color w:val="111111"/>
          <w:sz w:val="28"/>
          <w:sz w:val="28"/>
          <w:szCs w:val="28"/>
          <w:rtl w:val="true"/>
          <w:lang w:bidi="fa-IR"/>
        </w:rPr>
        <w:t>قال إذا اخرج الرجل الزکاة من ماله ثم سماها لقوم فضاعت أو أرسل بها إلیهم</w:t>
      </w:r>
    </w:p>
    <w:p>
      <w:pPr>
        <w:pStyle w:val="BookText"/>
        <w:rPr/>
      </w:pPr>
      <w:r>
        <w:rPr>
          <w:rFonts w:ascii="IRNazanin" w:hAnsi="IRNazanin" w:eastAsia="IRNazanin"/>
          <w:color w:val="111111"/>
          <w:sz w:val="28"/>
          <w:sz w:val="28"/>
          <w:szCs w:val="28"/>
          <w:rtl w:val="true"/>
          <w:lang w:bidi="fa-IR"/>
        </w:rPr>
        <w:t>فضاعت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عن حریز عن زرارة قال سئلت ابا عبد الله علیه السلام عن</w:t>
      </w:r>
    </w:p>
    <w:p>
      <w:pPr>
        <w:pStyle w:val="BookText"/>
        <w:rPr/>
      </w:pPr>
      <w:r>
        <w:rPr>
          <w:rFonts w:ascii="IRNazanin" w:hAnsi="IRNazanin" w:eastAsia="IRNazanin"/>
          <w:color w:val="111111"/>
          <w:sz w:val="28"/>
          <w:sz w:val="28"/>
          <w:szCs w:val="28"/>
          <w:rtl w:val="true"/>
          <w:lang w:bidi="fa-IR"/>
        </w:rPr>
        <w:t xml:space="preserve">رجل بعث الیه اخ له زکاته </w:t>
      </w:r>
      <w:r>
        <w:rPr>
          <w:rStyle w:val="FootnoteAnchor"/>
          <w:rtl w:val="true"/>
        </w:rPr>
        <w:footnoteReference w:id="633"/>
      </w:r>
      <w:r>
        <w:rPr>
          <w:rFonts w:ascii="IRNazanin" w:hAnsi="IRNazanin" w:eastAsia="IRNazanin"/>
          <w:color w:val="111111"/>
          <w:sz w:val="28"/>
          <w:sz w:val="28"/>
          <w:szCs w:val="28"/>
          <w:rtl w:val="true"/>
          <w:lang w:bidi="fa-IR"/>
        </w:rPr>
        <w:t>لیقسمها فضاعت فقال لیس علی الرسول ولا علی</w:t>
      </w:r>
    </w:p>
    <w:p>
      <w:pPr>
        <w:pStyle w:val="BookText"/>
        <w:rPr/>
      </w:pPr>
      <w:r>
        <w:rPr>
          <w:rFonts w:ascii="IRNazanin" w:hAnsi="IRNazanin" w:eastAsia="IRNazanin"/>
          <w:color w:val="111111"/>
          <w:sz w:val="28"/>
          <w:sz w:val="28"/>
          <w:szCs w:val="28"/>
          <w:rtl w:val="true"/>
          <w:lang w:bidi="fa-IR"/>
        </w:rPr>
        <w:t xml:space="preserve">المؤدی ضمان قلت فإنه </w:t>
      </w:r>
      <w:r>
        <w:rPr>
          <w:rStyle w:val="FootnoteAnchor"/>
          <w:rtl w:val="true"/>
        </w:rPr>
        <w:footnoteReference w:id="634"/>
      </w:r>
      <w:r>
        <w:rPr>
          <w:rFonts w:ascii="IRNazanin" w:hAnsi="IRNazanin" w:eastAsia="IRNazanin"/>
          <w:color w:val="111111"/>
          <w:sz w:val="28"/>
          <w:sz w:val="28"/>
          <w:szCs w:val="28"/>
          <w:rtl w:val="true"/>
          <w:lang w:bidi="fa-IR"/>
        </w:rPr>
        <w:t xml:space="preserve">لم یجد لها اهلا ففسدت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تغیرت</w:t>
      </w:r>
    </w:p>
    <w:p>
      <w:pPr>
        <w:pStyle w:val="BookText"/>
        <w:rPr/>
      </w:pPr>
      <w:r>
        <w:rPr>
          <w:rFonts w:ascii="IRNazanin" w:hAnsi="IRNazanin" w:eastAsia="IRNazanin"/>
          <w:color w:val="111111"/>
          <w:sz w:val="28"/>
          <w:sz w:val="28"/>
          <w:szCs w:val="28"/>
          <w:rtl w:val="true"/>
          <w:lang w:bidi="fa-IR"/>
        </w:rPr>
        <w:t xml:space="preserve">أیضمنها قال لا ولکن ان عرف لها اهلا فعطبت أو فسدت فهو لها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یخرجها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عیسی </w:t>
      </w:r>
      <w:r>
        <w:rPr>
          <w:rStyle w:val="FootnoteAnchor"/>
          <w:rtl w:val="true"/>
        </w:rPr>
        <w:footnoteReference w:id="636"/>
      </w:r>
      <w:r>
        <w:rPr>
          <w:rFonts w:ascii="IRNazanin" w:hAnsi="IRNazanin" w:eastAsia="IRNazanin"/>
          <w:color w:val="111111"/>
          <w:sz w:val="28"/>
          <w:sz w:val="28"/>
          <w:szCs w:val="28"/>
          <w:rtl w:val="true"/>
          <w:lang w:bidi="fa-IR"/>
        </w:rPr>
        <w:t>عن حریز</w:t>
      </w:r>
    </w:p>
    <w:p>
      <w:pPr>
        <w:pStyle w:val="BookText"/>
        <w:rPr/>
      </w:pPr>
      <w:r>
        <w:rPr>
          <w:rFonts w:ascii="IRNazanin" w:hAnsi="IRNazanin" w:eastAsia="IRNazanin"/>
          <w:color w:val="111111"/>
          <w:sz w:val="28"/>
          <w:sz w:val="28"/>
          <w:szCs w:val="28"/>
          <w:rtl w:val="true"/>
          <w:lang w:bidi="fa-IR"/>
        </w:rPr>
        <w:t>عن عبید بن زرارة عن أبی عبد الله علیه السلام أنه قال إذا أخرجها من ماله فذهبت ولم یسمها</w:t>
      </w:r>
    </w:p>
    <w:p>
      <w:pPr>
        <w:pStyle w:val="BookText"/>
        <w:rPr/>
      </w:pPr>
      <w:r>
        <w:rPr>
          <w:rFonts w:ascii="IRNazanin" w:hAnsi="IRNazanin" w:eastAsia="IRNazanin"/>
          <w:color w:val="111111"/>
          <w:sz w:val="28"/>
          <w:sz w:val="28"/>
          <w:szCs w:val="28"/>
          <w:rtl w:val="true"/>
          <w:lang w:bidi="fa-IR"/>
        </w:rPr>
        <w:t>لاحد فقد برء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 علی عن</w:t>
      </w:r>
    </w:p>
    <w:p>
      <w:pPr>
        <w:pStyle w:val="BookText"/>
        <w:rPr/>
      </w:pPr>
      <w:r>
        <w:rPr>
          <w:rFonts w:ascii="IRNazanin" w:hAnsi="IRNazanin" w:eastAsia="IRNazanin"/>
          <w:color w:val="111111"/>
          <w:sz w:val="28"/>
          <w:sz w:val="28"/>
          <w:szCs w:val="28"/>
          <w:rtl w:val="true"/>
          <w:lang w:bidi="fa-IR"/>
        </w:rPr>
        <w:t>وهیب بن حفص قال کنا مع أبی بصیر فاتی عمرو بن الیاس فقال له یا با محمد ان</w:t>
      </w:r>
    </w:p>
    <w:p>
      <w:pPr>
        <w:pStyle w:val="BookText"/>
        <w:rPr/>
      </w:pPr>
      <w:r>
        <w:rPr>
          <w:rFonts w:ascii="IRNazanin" w:hAnsi="IRNazanin" w:eastAsia="IRNazanin"/>
          <w:color w:val="111111"/>
          <w:sz w:val="28"/>
          <w:sz w:val="28"/>
          <w:szCs w:val="28"/>
          <w:rtl w:val="true"/>
          <w:lang w:bidi="fa-IR"/>
        </w:rPr>
        <w:t>أخی بحلب بعث إلی بمال من الزکاة أقسمه بالکوفة فقطع علیه الطریق فهل عندک</w:t>
      </w:r>
    </w:p>
    <w:p>
      <w:pPr>
        <w:pStyle w:val="BookText"/>
        <w:rPr/>
      </w:pPr>
      <w:r>
        <w:rPr>
          <w:rFonts w:ascii="IRNazanin" w:hAnsi="IRNazanin" w:eastAsia="IRNazanin"/>
          <w:color w:val="111111"/>
          <w:sz w:val="28"/>
          <w:sz w:val="28"/>
          <w:szCs w:val="28"/>
          <w:rtl w:val="true"/>
          <w:lang w:bidi="fa-IR"/>
        </w:rPr>
        <w:t xml:space="preserve">فیه روایة </w:t>
      </w:r>
      <w:r>
        <w:rPr>
          <w:rStyle w:val="FootnoteAnchor"/>
          <w:rtl w:val="true"/>
        </w:rPr>
        <w:footnoteReference w:id="637"/>
      </w:r>
      <w:r>
        <w:rPr>
          <w:rFonts w:ascii="IRNazanin" w:hAnsi="IRNazanin" w:eastAsia="IRNazanin"/>
          <w:color w:val="111111"/>
          <w:sz w:val="28"/>
          <w:sz w:val="28"/>
          <w:szCs w:val="28"/>
          <w:rtl w:val="true"/>
          <w:lang w:bidi="fa-IR"/>
        </w:rPr>
        <w:t>فقال نعم سئلت ابا جعفر علیه السلام عن هذه المسألة ولم أظن ان أحدا</w:t>
      </w:r>
    </w:p>
    <w:p>
      <w:pPr>
        <w:pStyle w:val="BookText"/>
        <w:rPr/>
      </w:pPr>
      <w:r>
        <w:rPr>
          <w:rFonts w:ascii="IRNazanin" w:hAnsi="IRNazanin" w:eastAsia="IRNazanin"/>
          <w:color w:val="111111"/>
          <w:sz w:val="28"/>
          <w:sz w:val="28"/>
          <w:szCs w:val="28"/>
          <w:rtl w:val="true"/>
          <w:lang w:bidi="fa-IR"/>
        </w:rPr>
        <w:t>یسألنی عنها ابدا فقلت لابی جعفر علیه السلام جعلت فداک الرجل یبعث بزکاته من</w:t>
      </w:r>
    </w:p>
    <w:p>
      <w:pPr>
        <w:pStyle w:val="BookText"/>
        <w:rPr/>
      </w:pPr>
      <w:r>
        <w:rPr>
          <w:rFonts w:ascii="IRNazanin" w:hAnsi="IRNazanin" w:eastAsia="IRNazanin"/>
          <w:color w:val="111111"/>
          <w:sz w:val="28"/>
          <w:sz w:val="28"/>
          <w:szCs w:val="28"/>
          <w:rtl w:val="true"/>
          <w:lang w:bidi="fa-IR"/>
        </w:rPr>
        <w:t>ارض إلی ارض فیقطع علیه الطریق فقال قد أجزأت عنه ولو کنت انا لأعدتها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بن محبوب عن جمیل بن صالح عن بکیر </w:t>
      </w:r>
      <w:r>
        <w:rPr>
          <w:rStyle w:val="FootnoteAnchor"/>
          <w:rtl w:val="true"/>
        </w:rPr>
        <w:footnoteReference w:id="639"/>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أعین قال سئلت ابا جعفر علیه السلام عن الرجل یبعث بزکاته فتسرق أو تضیع قال لیس</w:t>
      </w:r>
    </w:p>
    <w:p>
      <w:pPr>
        <w:pStyle w:val="BookText"/>
        <w:rPr/>
      </w:pPr>
      <w:r>
        <w:rPr>
          <w:rFonts w:ascii="IRNazanin" w:hAnsi="IRNazanin" w:eastAsia="IRNazanin"/>
          <w:color w:val="111111"/>
          <w:sz w:val="28"/>
          <w:sz w:val="28"/>
          <w:szCs w:val="28"/>
          <w:rtl w:val="true"/>
          <w:lang w:bidi="fa-IR"/>
        </w:rPr>
        <w:t>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محمد بن مسلم قال قلت لابی عبد الله علیه السلام رجل بعث</w:t>
      </w:r>
    </w:p>
    <w:p>
      <w:pPr>
        <w:pStyle w:val="BookText"/>
        <w:rPr/>
      </w:pPr>
      <w:r>
        <w:rPr>
          <w:rFonts w:ascii="IRNazanin" w:hAnsi="IRNazanin" w:eastAsia="IRNazanin"/>
          <w:color w:val="111111"/>
          <w:sz w:val="28"/>
          <w:sz w:val="28"/>
          <w:szCs w:val="28"/>
          <w:rtl w:val="true"/>
          <w:lang w:bidi="fa-IR"/>
        </w:rPr>
        <w:t xml:space="preserve">بزکاة ماله لتقسم </w:t>
      </w:r>
      <w:r>
        <w:rPr>
          <w:rStyle w:val="FootnoteAnchor"/>
          <w:rtl w:val="true"/>
        </w:rPr>
        <w:footnoteReference w:id="640"/>
      </w:r>
      <w:r>
        <w:rPr>
          <w:rFonts w:ascii="IRNazanin" w:hAnsi="IRNazanin" w:eastAsia="IRNazanin"/>
          <w:color w:val="111111"/>
          <w:sz w:val="28"/>
          <w:sz w:val="28"/>
          <w:szCs w:val="28"/>
          <w:rtl w:val="true"/>
          <w:lang w:bidi="fa-IR"/>
        </w:rPr>
        <w:t>فضاعت هل علیه ضمانها حتی یقسم فقال إذا وجد لها</w:t>
      </w:r>
    </w:p>
    <w:p>
      <w:pPr>
        <w:pStyle w:val="BookText"/>
        <w:rPr/>
      </w:pPr>
      <w:r>
        <w:rPr>
          <w:rFonts w:ascii="IRNazanin" w:hAnsi="IRNazanin" w:eastAsia="IRNazanin"/>
          <w:color w:val="111111"/>
          <w:sz w:val="28"/>
          <w:sz w:val="28"/>
          <w:szCs w:val="28"/>
          <w:rtl w:val="true"/>
          <w:lang w:bidi="fa-IR"/>
        </w:rPr>
        <w:t xml:space="preserve">موضعا فلم یدفعها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فهو لها ضامن حتی یدفعها فان </w:t>
      </w:r>
      <w:r>
        <w:rPr>
          <w:rStyle w:val="FootnoteAnchor"/>
          <w:rtl w:val="true"/>
        </w:rPr>
        <w:footnoteReference w:id="642"/>
      </w:r>
      <w:r>
        <w:rPr>
          <w:rFonts w:ascii="IRNazanin" w:hAnsi="IRNazanin" w:eastAsia="IRNazanin"/>
          <w:color w:val="111111"/>
          <w:sz w:val="28"/>
          <w:sz w:val="28"/>
          <w:szCs w:val="28"/>
          <w:rtl w:val="true"/>
          <w:lang w:bidi="fa-IR"/>
        </w:rPr>
        <w:t>لم یجد لها</w:t>
      </w:r>
    </w:p>
    <w:p>
      <w:pPr>
        <w:pStyle w:val="BookText"/>
        <w:rPr/>
      </w:pPr>
      <w:r>
        <w:rPr>
          <w:rFonts w:ascii="IRNazanin" w:hAnsi="IRNazanin" w:eastAsia="IRNazanin"/>
          <w:color w:val="111111"/>
          <w:sz w:val="28"/>
          <w:sz w:val="28"/>
          <w:szCs w:val="28"/>
          <w:rtl w:val="true"/>
          <w:lang w:bidi="fa-IR"/>
        </w:rPr>
        <w:t xml:space="preserve">من یدفعها الیه فبعث بها إلی أهلها فلیس علیه ضمان </w:t>
      </w:r>
      <w:r>
        <w:rPr>
          <w:rStyle w:val="FootnoteAnchor"/>
          <w:rtl w:val="true"/>
        </w:rPr>
        <w:footnoteReference w:id="643"/>
      </w:r>
      <w:r>
        <w:rPr>
          <w:rFonts w:ascii="IRNazanin" w:hAnsi="IRNazanin" w:eastAsia="IRNazanin"/>
          <w:color w:val="111111"/>
          <w:sz w:val="28"/>
          <w:sz w:val="28"/>
          <w:szCs w:val="28"/>
          <w:rtl w:val="true"/>
          <w:lang w:bidi="fa-IR"/>
        </w:rPr>
        <w:t>لأنها قد خرجت من یده</w:t>
      </w:r>
    </w:p>
    <w:p>
      <w:pPr>
        <w:pStyle w:val="BookText"/>
        <w:rPr/>
      </w:pPr>
      <w:r>
        <w:rPr>
          <w:rFonts w:ascii="IRNazanin" w:hAnsi="IRNazanin" w:eastAsia="IRNazanin"/>
          <w:color w:val="111111"/>
          <w:sz w:val="28"/>
          <w:sz w:val="28"/>
          <w:szCs w:val="28"/>
          <w:rtl w:val="true"/>
          <w:lang w:bidi="fa-IR"/>
        </w:rPr>
        <w:t>وکذلک الوصی الذی یوصی الیه یکون ضامنا لما دفع الیه إذا وجد ربه الذی امر</w:t>
      </w:r>
    </w:p>
    <w:p>
      <w:pPr>
        <w:pStyle w:val="BookText"/>
        <w:rPr/>
      </w:pPr>
      <w:r>
        <w:rPr>
          <w:rFonts w:ascii="IRNazanin" w:hAnsi="IRNazanin" w:eastAsia="IRNazanin"/>
          <w:color w:val="111111"/>
          <w:sz w:val="28"/>
          <w:sz w:val="28"/>
          <w:szCs w:val="28"/>
          <w:rtl w:val="true"/>
          <w:lang w:bidi="fa-IR"/>
        </w:rPr>
        <w:t xml:space="preserve">بدفعه الیه فان لم یجد فلیس علیه ضمان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أبی</w:t>
      </w:r>
    </w:p>
    <w:p>
      <w:pPr>
        <w:pStyle w:val="BookText"/>
        <w:rPr/>
      </w:pPr>
      <w:r>
        <w:rPr>
          <w:rFonts w:ascii="IRNazanin" w:hAnsi="IRNazanin" w:eastAsia="IRNazanin"/>
          <w:color w:val="111111"/>
          <w:sz w:val="28"/>
          <w:sz w:val="28"/>
          <w:szCs w:val="28"/>
          <w:rtl w:val="true"/>
          <w:lang w:bidi="fa-IR"/>
        </w:rPr>
        <w:t>عبد الله علیه السلام أنه قال له رجل بعث وذکر مثله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w:t>
      </w:r>
      <w:bookmarkStart w:id="310" w:name="pg16856_166517"/>
    </w:p>
    <w:p>
      <w:pPr>
        <w:pStyle w:val="BookText"/>
        <w:rPr/>
      </w:pPr>
      <w:bookmarkEnd w:id="310"/>
      <w:r>
        <w:rPr>
          <w:rFonts w:ascii="IRNazanin" w:hAnsi="IRNazanin" w:eastAsia="IRNazanin"/>
          <w:color w:val="111111"/>
          <w:sz w:val="28"/>
          <w:sz w:val="28"/>
          <w:szCs w:val="28"/>
          <w:rtl w:val="true"/>
          <w:lang w:bidi="fa-IR"/>
        </w:rPr>
        <w:t xml:space="preserve">عن سلیمان بن عبد الله الهاشمی عن أبیه قال سئلت ابا جعفر </w:t>
      </w:r>
      <w:r>
        <w:rPr>
          <w:rStyle w:val="FootnoteAnchor"/>
          <w:rtl w:val="true"/>
        </w:rPr>
        <w:footnoteReference w:id="644"/>
      </w:r>
      <w:r>
        <w:rPr>
          <w:rFonts w:ascii="IRNazanin" w:hAnsi="IRNazanin" w:eastAsia="IRNazanin"/>
          <w:color w:val="111111"/>
          <w:sz w:val="28"/>
          <w:sz w:val="28"/>
          <w:szCs w:val="28"/>
          <w:rtl w:val="true"/>
          <w:lang w:bidi="fa-IR"/>
        </w:rPr>
        <w:t>علیه السلام عن رجل</w:t>
      </w:r>
    </w:p>
    <w:p>
      <w:pPr>
        <w:pStyle w:val="BookText"/>
        <w:rPr/>
      </w:pPr>
      <w:r>
        <w:rPr>
          <w:rFonts w:ascii="IRNazanin" w:hAnsi="IRNazanin" w:eastAsia="IRNazanin"/>
          <w:color w:val="111111"/>
          <w:sz w:val="28"/>
          <w:sz w:val="28"/>
          <w:szCs w:val="28"/>
          <w:rtl w:val="true"/>
          <w:lang w:bidi="fa-IR"/>
        </w:rPr>
        <w:t>أوصی إلی رجل فأعطاه الف درهم زکاة ماله فذهبت من الوصی قال هو ضامن</w:t>
      </w:r>
    </w:p>
    <w:p>
      <w:pPr>
        <w:pStyle w:val="BookText"/>
        <w:rPr/>
      </w:pPr>
      <w:r>
        <w:rPr>
          <w:rFonts w:ascii="IRNazanin" w:hAnsi="IRNazanin" w:eastAsia="IRNazanin"/>
          <w:color w:val="111111"/>
          <w:sz w:val="28"/>
          <w:sz w:val="28"/>
          <w:szCs w:val="28"/>
          <w:rtl w:val="true"/>
          <w:lang w:bidi="fa-IR"/>
        </w:rPr>
        <w:t>ولا یرجع علی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شئ فیما حال علیه الحول</w:t>
      </w:r>
    </w:p>
    <w:p>
      <w:pPr>
        <w:pStyle w:val="BookText"/>
        <w:rPr/>
      </w:pPr>
      <w:r>
        <w:rPr>
          <w:rFonts w:ascii="IRNazanin" w:hAnsi="IRNazanin" w:eastAsia="IRNazanin"/>
          <w:color w:val="111111"/>
          <w:sz w:val="28"/>
          <w:sz w:val="28"/>
          <w:szCs w:val="28"/>
          <w:rtl w:val="true"/>
          <w:lang w:bidi="fa-IR"/>
        </w:rPr>
        <w:t>فتلف ما لم یتهاون المالک فی اخراج الزکاة من أبواب زکاة الأنعام قوله علیه السلام ان</w:t>
      </w:r>
    </w:p>
    <w:p>
      <w:pPr>
        <w:pStyle w:val="BookText"/>
        <w:rPr/>
      </w:pPr>
      <w:r>
        <w:rPr>
          <w:rFonts w:ascii="IRNazanin" w:hAnsi="IRNazanin" w:eastAsia="IRNazanin"/>
          <w:color w:val="111111"/>
          <w:sz w:val="28"/>
          <w:sz w:val="28"/>
          <w:szCs w:val="28"/>
          <w:rtl w:val="true"/>
          <w:lang w:bidi="fa-IR"/>
        </w:rPr>
        <w:t>کان حال علیه الحول وتهاون فی اخراج زکاته فهو ضامن للزکاة وعلیه زکاة ذلک</w:t>
      </w:r>
      <w:r>
        <w:rPr>
          <w:rFonts w:eastAsia="IRNazanin" w:cs="IRNazanin"/>
          <w:color w:val="111111"/>
          <w:sz w:val="28"/>
          <w:szCs w:val="28"/>
          <w:rtl w:val="true"/>
          <w:lang w:bidi="fa-IR"/>
        </w:rPr>
        <w:t>.</w:t>
      </w:r>
    </w:p>
    <w:p>
      <w:pPr>
        <w:pStyle w:val="Heading4"/>
        <w:numPr>
          <w:ilvl w:val="3"/>
          <w:numId w:val="1"/>
        </w:numPr>
        <w:rPr/>
      </w:pPr>
      <w:bookmarkStart w:id="311" w:name="__RefHeading___Toc9906270_417432637"/>
      <w:bookmarkStart w:id="312" w:name="_Toc111"/>
      <w:bookmarkEnd w:id="311"/>
      <w:r>
        <w:rPr>
          <w:rtl w:val="true"/>
        </w:rPr>
        <w:t>(</w:t>
      </w:r>
      <w:r>
        <w:rPr/>
        <w:t>36</w:t>
      </w:r>
      <w:r>
        <w:rPr>
          <w:rtl w:val="true"/>
        </w:rPr>
        <w:t xml:space="preserve">) </w:t>
      </w:r>
      <w:r>
        <w:rPr>
          <w:rtl w:val="true"/>
        </w:rPr>
        <w:t>باب ان المالک إذا دفع الزکاة إلی غیر أهلها فان اجتهد فی الطلب فقد برء وإلا فلا تجزی عنه</w:t>
      </w:r>
      <w:bookmarkEnd w:id="312"/>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من أصحابنا عن أحمد بن محمد عن ابن أبی عمیر عن الحسین بن عثمان عمن</w:t>
      </w:r>
    </w:p>
    <w:p>
      <w:pPr>
        <w:pStyle w:val="BookText"/>
        <w:rPr/>
      </w:pPr>
      <w:r>
        <w:rPr>
          <w:rFonts w:ascii="IRNazanin" w:hAnsi="IRNazanin" w:eastAsia="IRNazanin"/>
          <w:color w:val="111111"/>
          <w:sz w:val="28"/>
          <w:sz w:val="28"/>
          <w:szCs w:val="28"/>
          <w:rtl w:val="true"/>
          <w:lang w:bidi="fa-IR"/>
        </w:rPr>
        <w:t>ذکره عن أبی عبد الله علیه السلام فی رجل یعطی زکاة ماله رجلا وهو یری أنه معسر</w:t>
      </w:r>
    </w:p>
    <w:p>
      <w:pPr>
        <w:pStyle w:val="BookText"/>
        <w:rPr/>
      </w:pPr>
      <w:r>
        <w:rPr>
          <w:rFonts w:ascii="IRNazanin" w:hAnsi="IRNazanin" w:eastAsia="IRNazanin"/>
          <w:color w:val="111111"/>
          <w:sz w:val="28"/>
          <w:sz w:val="28"/>
          <w:szCs w:val="28"/>
          <w:rtl w:val="true"/>
          <w:lang w:bidi="fa-IR"/>
        </w:rPr>
        <w:t xml:space="preserve">فوجده موسرا قال لا تجزی عنه فقیه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عبد الله علیه السلام عن رجل أعطی</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حماد عن حریز عن عبید بن زرارة قال سمعت أبا عبد الله علیه السلام یقول ما</w:t>
      </w:r>
    </w:p>
    <w:p>
      <w:pPr>
        <w:pStyle w:val="BookText"/>
        <w:rPr/>
      </w:pPr>
      <w:r>
        <w:rPr>
          <w:rFonts w:ascii="IRNazanin" w:hAnsi="IRNazanin" w:eastAsia="IRNazanin"/>
          <w:color w:val="111111"/>
          <w:sz w:val="28"/>
          <w:sz w:val="28"/>
          <w:szCs w:val="28"/>
          <w:rtl w:val="true"/>
          <w:lang w:bidi="fa-IR"/>
        </w:rPr>
        <w:t xml:space="preserve">من رجل یمنع درهما فی </w:t>
      </w:r>
      <w:r>
        <w:rPr>
          <w:rStyle w:val="FootnoteAnchor"/>
          <w:rtl w:val="true"/>
        </w:rPr>
        <w:footnoteReference w:id="645"/>
      </w:r>
      <w:r>
        <w:rPr>
          <w:rFonts w:ascii="IRNazanin" w:hAnsi="IRNazanin" w:eastAsia="IRNazanin"/>
          <w:color w:val="111111"/>
          <w:sz w:val="28"/>
          <w:sz w:val="28"/>
          <w:szCs w:val="28"/>
          <w:rtl w:val="true"/>
          <w:lang w:bidi="fa-IR"/>
        </w:rPr>
        <w:t xml:space="preserve">حق الا أنفق اثنین فی غیر حقه </w:t>
      </w:r>
      <w:r>
        <w:rPr>
          <w:rStyle w:val="FootnoteAnchor"/>
          <w:rtl w:val="true"/>
        </w:rPr>
        <w:footnoteReference w:id="646"/>
      </w:r>
      <w:r>
        <w:rPr>
          <w:rFonts w:ascii="IRNazanin" w:hAnsi="IRNazanin" w:eastAsia="IRNazanin"/>
          <w:color w:val="111111"/>
          <w:sz w:val="28"/>
          <w:sz w:val="28"/>
          <w:szCs w:val="28"/>
          <w:rtl w:val="true"/>
          <w:lang w:bidi="fa-IR"/>
        </w:rPr>
        <w:t>وما من رجل منع</w:t>
      </w:r>
    </w:p>
    <w:p>
      <w:pPr>
        <w:pStyle w:val="BookText"/>
        <w:rPr/>
      </w:pPr>
      <w:r>
        <w:rPr>
          <w:rFonts w:ascii="IRNazanin" w:hAnsi="IRNazanin" w:eastAsia="IRNazanin"/>
          <w:color w:val="111111"/>
          <w:sz w:val="28"/>
          <w:sz w:val="28"/>
          <w:szCs w:val="28"/>
          <w:rtl w:val="true"/>
          <w:lang w:bidi="fa-IR"/>
        </w:rPr>
        <w:t xml:space="preserve">حقا فی </w:t>
      </w:r>
      <w:r>
        <w:rPr>
          <w:rStyle w:val="FootnoteAnchor"/>
          <w:rtl w:val="true"/>
        </w:rPr>
        <w:footnoteReference w:id="647"/>
      </w:r>
      <w:r>
        <w:rPr>
          <w:rFonts w:ascii="IRNazanin" w:hAnsi="IRNazanin" w:eastAsia="IRNazanin"/>
          <w:color w:val="111111"/>
          <w:sz w:val="28"/>
          <w:sz w:val="28"/>
          <w:szCs w:val="28"/>
          <w:rtl w:val="true"/>
          <w:lang w:bidi="fa-IR"/>
        </w:rPr>
        <w:t xml:space="preserve">ماله الا طوقه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حیة من نار یوم القیمة قال قلت له</w:t>
      </w:r>
    </w:p>
    <w:p>
      <w:pPr>
        <w:pStyle w:val="BookText"/>
        <w:rPr/>
      </w:pPr>
      <w:r>
        <w:rPr>
          <w:rFonts w:ascii="IRNazanin" w:hAnsi="IRNazanin" w:eastAsia="IRNazanin"/>
          <w:color w:val="111111"/>
          <w:sz w:val="28"/>
          <w:sz w:val="28"/>
          <w:szCs w:val="28"/>
          <w:rtl w:val="true"/>
          <w:lang w:bidi="fa-IR"/>
        </w:rPr>
        <w:t xml:space="preserve">رجل عارف أدی زکاته </w:t>
      </w:r>
      <w:r>
        <w:rPr>
          <w:rStyle w:val="FootnoteAnchor"/>
          <w:rtl w:val="true"/>
        </w:rPr>
        <w:footnoteReference w:id="648"/>
      </w:r>
      <w:r>
        <w:rPr>
          <w:rFonts w:ascii="IRNazanin" w:hAnsi="IRNazanin" w:eastAsia="IRNazanin"/>
          <w:color w:val="111111"/>
          <w:sz w:val="28"/>
          <w:sz w:val="28"/>
          <w:szCs w:val="28"/>
          <w:rtl w:val="true"/>
          <w:lang w:bidi="fa-IR"/>
        </w:rPr>
        <w:t>إلی غیر أهلها زمانا هل علیه ان یؤدیها ثانیة إلی</w:t>
      </w:r>
    </w:p>
    <w:p>
      <w:pPr>
        <w:pStyle w:val="BookText"/>
        <w:rPr/>
      </w:pPr>
      <w:r>
        <w:rPr>
          <w:rFonts w:ascii="IRNazanin" w:hAnsi="IRNazanin" w:eastAsia="IRNazanin"/>
          <w:color w:val="111111"/>
          <w:sz w:val="28"/>
          <w:sz w:val="28"/>
          <w:szCs w:val="28"/>
          <w:rtl w:val="true"/>
          <w:lang w:bidi="fa-IR"/>
        </w:rPr>
        <w:t xml:space="preserve">أهلها إذا علمهم قال نعم قال قلت فان لم یعرف لها اهلا فلم یؤد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انها علیه فعلم بعد ذلک قال یؤدیها إلی أهلها لما مضی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w:t>
      </w:r>
      <w:r>
        <w:rPr>
          <w:rStyle w:val="FootnoteAnchor"/>
          <w:rtl w:val="true"/>
        </w:rPr>
        <w:footnoteReference w:id="649"/>
      </w:r>
      <w:r>
        <w:rPr>
          <w:rFonts w:ascii="IRNazanin" w:hAnsi="IRNazanin" w:eastAsia="IRNazanin"/>
          <w:color w:val="111111"/>
          <w:sz w:val="28"/>
          <w:sz w:val="28"/>
          <w:szCs w:val="28"/>
          <w:rtl w:val="true"/>
          <w:lang w:bidi="fa-IR"/>
        </w:rPr>
        <w:t xml:space="preserve">لم یعلم أهلها فدفعها إلی من لیس هو لها باهل وقد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واجتهد ثم علم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ما صنع قال لیس علیه ان یؤدیها مرة</w:t>
      </w:r>
    </w:p>
    <w:p>
      <w:pPr>
        <w:pStyle w:val="BookText"/>
        <w:rPr/>
      </w:pPr>
      <w:r>
        <w:rPr>
          <w:rFonts w:ascii="IRNazanin" w:hAnsi="IRNazanin" w:eastAsia="IRNazanin"/>
          <w:color w:val="111111"/>
          <w:sz w:val="28"/>
          <w:sz w:val="28"/>
          <w:szCs w:val="28"/>
          <w:rtl w:val="true"/>
          <w:lang w:bidi="fa-IR"/>
        </w:rPr>
        <w:t>أخری وعن زرارة مثله غیر أنه قال إن اجتهد فقد برئ وان قصر فی الاجتهاد</w:t>
      </w:r>
    </w:p>
    <w:p>
      <w:pPr>
        <w:pStyle w:val="BookText"/>
        <w:rPr/>
      </w:pPr>
      <w:r>
        <w:rPr>
          <w:rFonts w:ascii="IRNazanin" w:hAnsi="IRNazanin" w:eastAsia="IRNazanin"/>
          <w:color w:val="111111"/>
          <w:sz w:val="28"/>
          <w:sz w:val="28"/>
          <w:szCs w:val="28"/>
          <w:rtl w:val="true"/>
          <w:lang w:bidi="fa-IR"/>
        </w:rPr>
        <w:t>فی الطلب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 بإسناده عن جعفر بن محمد عن أبیه ان علیا علیه السلام</w:t>
      </w:r>
    </w:p>
    <w:p>
      <w:pPr>
        <w:pStyle w:val="BookText"/>
        <w:rPr/>
      </w:pPr>
      <w:r>
        <w:rPr>
          <w:rFonts w:ascii="IRNazanin" w:hAnsi="IRNazanin" w:eastAsia="IRNazanin"/>
          <w:color w:val="111111"/>
          <w:sz w:val="28"/>
          <w:sz w:val="28"/>
          <w:szCs w:val="28"/>
          <w:rtl w:val="true"/>
          <w:lang w:bidi="fa-IR"/>
        </w:rPr>
        <w:t>کان یقول الزکاة مضمونة حتی توضع مواضعها</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الزکاة</w:t>
      </w:r>
    </w:p>
    <w:p>
      <w:pPr>
        <w:pStyle w:val="BookText"/>
        <w:rPr/>
      </w:pPr>
      <w:r>
        <w:rPr>
          <w:rFonts w:ascii="IRNazanin" w:hAnsi="IRNazanin" w:eastAsia="IRNazanin"/>
          <w:color w:val="111111"/>
          <w:sz w:val="28"/>
          <w:sz w:val="28"/>
          <w:szCs w:val="28"/>
          <w:rtl w:val="true"/>
          <w:lang w:bidi="fa-IR"/>
        </w:rPr>
        <w:t xml:space="preserve">مضمونة حتی یضعها من وجبت علیه موضعها کا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بن عیسی عن محمد بن سنان عن إسماعیل بن جابر قال سمعت أبا عبد الله علیه السلام</w:t>
      </w:r>
    </w:p>
    <w:p>
      <w:pPr>
        <w:pStyle w:val="BookText"/>
        <w:rPr/>
      </w:pPr>
      <w:r>
        <w:rPr>
          <w:rFonts w:ascii="IRNazanin" w:hAnsi="IRNazanin" w:eastAsia="IRNazanin"/>
          <w:color w:val="111111"/>
          <w:sz w:val="28"/>
          <w:sz w:val="28"/>
          <w:szCs w:val="28"/>
          <w:rtl w:val="true"/>
          <w:lang w:bidi="fa-IR"/>
        </w:rPr>
        <w:t>یقول لو أن الناس اخذوا ما امرهم الله عز وجل به فأنفقوه فیما نهاهم الله عنه ما</w:t>
      </w:r>
    </w:p>
    <w:p>
      <w:pPr>
        <w:pStyle w:val="BookText"/>
        <w:rPr/>
      </w:pPr>
      <w:r>
        <w:rPr>
          <w:rFonts w:ascii="IRNazanin" w:hAnsi="IRNazanin" w:eastAsia="IRNazanin"/>
          <w:color w:val="111111"/>
          <w:sz w:val="28"/>
          <w:sz w:val="28"/>
          <w:szCs w:val="28"/>
          <w:rtl w:val="true"/>
          <w:lang w:bidi="fa-IR"/>
        </w:rPr>
        <w:t>قبله منهم ولو اخذوا ما نهاهم الله عنه فأنفقوه فیما امرهم الله به ما قبله منهم حتی یأخذوه</w:t>
      </w:r>
    </w:p>
    <w:p>
      <w:pPr>
        <w:pStyle w:val="BookText"/>
        <w:rPr/>
      </w:pPr>
      <w:r>
        <w:rPr>
          <w:rFonts w:ascii="IRNazanin" w:hAnsi="IRNazanin" w:eastAsia="IRNazanin"/>
          <w:color w:val="111111"/>
          <w:sz w:val="28"/>
          <w:sz w:val="28"/>
          <w:szCs w:val="28"/>
          <w:rtl w:val="true"/>
          <w:lang w:bidi="fa-IR"/>
        </w:rPr>
        <w:t xml:space="preserve">من حق وینفقوه فی حق فقیه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لو أن الناس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وضع الزکاة فی مواضعها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وضع الزکاة فی اهل الولایة ما یناسب ذلک وفی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وجوب وضع الزکاة فی اهل الولایة قوله اکل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أصناف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 وان کان لا یعرف فقال علیه السلام ان الامام یعطی هؤلاء جمیعا لأنهم یقرون له بالطاعة</w:t>
      </w:r>
    </w:p>
    <w:p>
      <w:pPr>
        <w:pStyle w:val="BookText"/>
        <w:rPr/>
      </w:pPr>
      <w:r>
        <w:rPr>
          <w:rFonts w:ascii="IRNazanin" w:hAnsi="IRNazanin" w:eastAsia="IRNazanin"/>
          <w:color w:val="111111"/>
          <w:sz w:val="28"/>
          <w:sz w:val="28"/>
          <w:szCs w:val="28"/>
          <w:rtl w:val="true"/>
          <w:lang w:bidi="fa-IR"/>
        </w:rPr>
        <w:t>قال زرارة قلت فان کانوا لا یعرفون فقال یا زرارة لو کان یعطی من یعرف دون من</w:t>
      </w:r>
    </w:p>
    <w:p>
      <w:pPr>
        <w:pStyle w:val="BookText"/>
        <w:rPr/>
      </w:pPr>
      <w:r>
        <w:rPr>
          <w:rFonts w:ascii="IRNazanin" w:hAnsi="IRNazanin" w:eastAsia="IRNazanin"/>
          <w:color w:val="111111"/>
          <w:sz w:val="28"/>
          <w:sz w:val="28"/>
          <w:szCs w:val="28"/>
          <w:rtl w:val="true"/>
          <w:lang w:bidi="fa-IR"/>
        </w:rPr>
        <w:t>لا یعرف لم یوجد لها موضع وانما یعطی من لا یعرف لیرغب فی الدین فیثبت علیه فاما</w:t>
      </w:r>
    </w:p>
    <w:p>
      <w:pPr>
        <w:pStyle w:val="BookText"/>
        <w:rPr/>
      </w:pPr>
      <w:r>
        <w:rPr>
          <w:rFonts w:ascii="IRNazanin" w:hAnsi="IRNazanin" w:eastAsia="IRNazanin"/>
          <w:color w:val="111111"/>
          <w:sz w:val="28"/>
          <w:sz w:val="28"/>
          <w:szCs w:val="28"/>
          <w:rtl w:val="true"/>
          <w:lang w:bidi="fa-IR"/>
        </w:rPr>
        <w:t xml:space="preserve">الیوم فلا تعطها أنت وأصحابک الا من یعرف الخ فلاحظ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المالک إذا لم یجد فی البلد من یستحقها من اهل الولایة فلیبعثها إلی بلد آخر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یناسب الباب ویأتی فی أحادیث الباب التالی ما یدل علی ذلک</w:t>
      </w:r>
      <w:bookmarkStart w:id="313" w:name="pg16856_166519"/>
    </w:p>
    <w:p>
      <w:pPr>
        <w:pStyle w:val="Heading4"/>
        <w:numPr>
          <w:ilvl w:val="3"/>
          <w:numId w:val="1"/>
        </w:numPr>
        <w:rPr/>
      </w:pPr>
      <w:bookmarkStart w:id="314" w:name="__RefHeading___Toc9906272_417432637"/>
      <w:bookmarkStart w:id="315" w:name="_Toc112"/>
      <w:bookmarkEnd w:id="313"/>
      <w:bookmarkEnd w:id="314"/>
      <w:r>
        <w:rPr>
          <w:rtl w:val="true"/>
        </w:rPr>
        <w:t>(</w:t>
      </w:r>
      <w:r>
        <w:rPr/>
        <w:t>37</w:t>
      </w:r>
      <w:r>
        <w:rPr>
          <w:rtl w:val="true"/>
        </w:rPr>
        <w:t xml:space="preserve">) </w:t>
      </w:r>
      <w:r>
        <w:rPr>
          <w:rtl w:val="true"/>
        </w:rPr>
        <w:t>باب وجوب إعادة الزکاة علی المستبصر لأنه وضعها فی غیر موضعها</w:t>
      </w:r>
      <w:bookmarkEnd w:id="315"/>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أذینة عن زرارة وبکیر والفضیل ومحمد بن مسلم</w:t>
      </w:r>
    </w:p>
    <w:p>
      <w:pPr>
        <w:pStyle w:val="BookText"/>
        <w:rPr/>
      </w:pPr>
      <w:r>
        <w:rPr>
          <w:rFonts w:ascii="IRNazanin" w:hAnsi="IRNazanin" w:eastAsia="IRNazanin"/>
          <w:color w:val="111111"/>
          <w:sz w:val="28"/>
          <w:sz w:val="28"/>
          <w:szCs w:val="28"/>
          <w:rtl w:val="true"/>
          <w:lang w:bidi="fa-IR"/>
        </w:rPr>
        <w:t>وبرید العجلی عن أبی جعفر وأبی عبد الله علیهما السلام انهما قالا فی الرجل یکون</w:t>
      </w:r>
    </w:p>
    <w:p>
      <w:pPr>
        <w:pStyle w:val="BookText"/>
        <w:rPr/>
      </w:pPr>
      <w:r>
        <w:rPr>
          <w:rFonts w:ascii="IRNazanin" w:hAnsi="IRNazanin" w:eastAsia="IRNazanin"/>
          <w:color w:val="111111"/>
          <w:sz w:val="28"/>
          <w:sz w:val="28"/>
          <w:szCs w:val="28"/>
          <w:rtl w:val="true"/>
          <w:lang w:bidi="fa-IR"/>
        </w:rPr>
        <w:t>فی بعض هذه الأهواء الحروریة والمرجئة والعثمانیة والقدریة ثم یتوب ویعرف</w:t>
      </w:r>
    </w:p>
    <w:p>
      <w:pPr>
        <w:pStyle w:val="BookText"/>
        <w:rPr/>
      </w:pPr>
      <w:r>
        <w:rPr>
          <w:rFonts w:ascii="IRNazanin" w:hAnsi="IRNazanin" w:eastAsia="IRNazanin"/>
          <w:color w:val="111111"/>
          <w:sz w:val="28"/>
          <w:sz w:val="28"/>
          <w:szCs w:val="28"/>
          <w:rtl w:val="true"/>
          <w:lang w:bidi="fa-IR"/>
        </w:rPr>
        <w:t xml:space="preserve">هذا الامر ویحسن رأیه أیعید کل صلاة صلاها أو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زکاة أو حج</w:t>
      </w:r>
    </w:p>
    <w:p>
      <w:pPr>
        <w:pStyle w:val="BookText"/>
        <w:rPr/>
      </w:pPr>
      <w:r>
        <w:rPr>
          <w:rFonts w:ascii="IRNazanin" w:hAnsi="IRNazanin" w:eastAsia="IRNazanin"/>
          <w:color w:val="111111"/>
          <w:sz w:val="28"/>
          <w:sz w:val="28"/>
          <w:szCs w:val="28"/>
          <w:rtl w:val="true"/>
          <w:lang w:bidi="fa-IR"/>
        </w:rPr>
        <w:t xml:space="preserve">أو لیس علیه إعادة شئ من ذلک قال لیس علیه إعادة شئ من ذلک غیر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ان یؤدیها لأنه وضع الزکاة فی غیر موضعها وانما موضعها اهل الولایة العلل</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 الحسن الصفار عن العباس</w:t>
      </w:r>
    </w:p>
    <w:p>
      <w:pPr>
        <w:pStyle w:val="BookText"/>
        <w:rPr/>
      </w:pPr>
      <w:r>
        <w:rPr>
          <w:rFonts w:ascii="IRNazanin" w:hAnsi="IRNazanin" w:eastAsia="IRNazanin"/>
          <w:color w:val="111111"/>
          <w:sz w:val="28"/>
          <w:sz w:val="28"/>
          <w:szCs w:val="28"/>
          <w:rtl w:val="true"/>
          <w:lang w:bidi="fa-IR"/>
        </w:rPr>
        <w:t>ابن معروف عن علی بن مهزیار عن الحسین بن سعید عن حماد بن عیسی عن عمر بن أذینة</w:t>
      </w:r>
    </w:p>
    <w:p>
      <w:pPr>
        <w:pStyle w:val="BookText"/>
        <w:rPr/>
      </w:pPr>
      <w:r>
        <w:rPr>
          <w:rFonts w:ascii="IRNazanin" w:hAnsi="IRNazanin" w:eastAsia="IRNazanin"/>
          <w:color w:val="111111"/>
          <w:sz w:val="28"/>
          <w:sz w:val="28"/>
          <w:szCs w:val="28"/>
          <w:rtl w:val="true"/>
          <w:lang w:bidi="fa-IR"/>
        </w:rPr>
        <w:t>عن زرارة وبکیر وفضیل ومحمد بن مسلم وبرید بن معاویة عن أبی جعفر وأبی عبد الله</w:t>
      </w:r>
    </w:p>
    <w:p>
      <w:pPr>
        <w:pStyle w:val="BookText"/>
        <w:rPr/>
      </w:pPr>
      <w:r>
        <w:rPr>
          <w:rFonts w:ascii="IRNazanin" w:hAnsi="IRNazanin" w:eastAsia="IRNazanin"/>
          <w:color w:val="111111"/>
          <w:sz w:val="28"/>
          <w:sz w:val="28"/>
          <w:szCs w:val="28"/>
          <w:rtl w:val="true"/>
          <w:lang w:bidi="fa-IR"/>
        </w:rPr>
        <w:t>علیهما السلام نحوه</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ابن أذینة قال</w:t>
      </w:r>
    </w:p>
    <w:p>
      <w:pPr>
        <w:pStyle w:val="BookText"/>
        <w:rPr/>
      </w:pPr>
      <w:r>
        <w:rPr>
          <w:rFonts w:ascii="IRNazanin" w:hAnsi="IRNazanin" w:eastAsia="IRNazanin"/>
          <w:color w:val="111111"/>
          <w:sz w:val="28"/>
          <w:sz w:val="28"/>
          <w:szCs w:val="28"/>
          <w:rtl w:val="true"/>
          <w:lang w:bidi="fa-IR"/>
        </w:rPr>
        <w:t xml:space="preserve">کتب إلی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عمل عمله الناصب فی حال ضلاله أو حال</w:t>
      </w:r>
    </w:p>
    <w:p>
      <w:pPr>
        <w:pStyle w:val="BookText"/>
        <w:rPr/>
      </w:pPr>
      <w:r>
        <w:rPr>
          <w:rFonts w:ascii="IRNazanin" w:hAnsi="IRNazanin" w:eastAsia="IRNazanin"/>
          <w:color w:val="111111"/>
          <w:sz w:val="28"/>
          <w:sz w:val="28"/>
          <w:szCs w:val="28"/>
          <w:rtl w:val="true"/>
          <w:lang w:bidi="fa-IR"/>
        </w:rPr>
        <w:t>نصبه ثم من الله علیه وعرفه هذا الامر فإنه یوجر علیه ویکتب له الا الزکاة فإنه یعیدها</w:t>
      </w:r>
    </w:p>
    <w:p>
      <w:pPr>
        <w:pStyle w:val="BookText"/>
        <w:rPr/>
      </w:pPr>
      <w:r>
        <w:rPr>
          <w:rFonts w:ascii="IRNazanin" w:hAnsi="IRNazanin" w:eastAsia="IRNazanin"/>
          <w:color w:val="111111"/>
          <w:sz w:val="28"/>
          <w:sz w:val="28"/>
          <w:szCs w:val="28"/>
          <w:rtl w:val="true"/>
          <w:lang w:bidi="fa-IR"/>
        </w:rPr>
        <w:t>لأنه وضعها فی غیر موضعها وانما موضعها اهل الولایة واما الصلاة والصوم فلیس</w:t>
      </w:r>
    </w:p>
    <w:p>
      <w:pPr>
        <w:pStyle w:val="BookText"/>
        <w:rPr/>
      </w:pPr>
      <w:r>
        <w:rPr>
          <w:rFonts w:ascii="IRNazanin" w:hAnsi="IRNazanin" w:eastAsia="IRNazanin"/>
          <w:color w:val="111111"/>
          <w:sz w:val="28"/>
          <w:sz w:val="28"/>
          <w:szCs w:val="28"/>
          <w:rtl w:val="true"/>
          <w:lang w:bidi="fa-IR"/>
        </w:rPr>
        <w:t xml:space="preserve">علیه قضائهما </w:t>
      </w:r>
      <w:r>
        <w:rPr>
          <w:rStyle w:val="FootnoteAnchor"/>
          <w:rtl w:val="true"/>
        </w:rPr>
        <w:footnoteReference w:id="650"/>
      </w: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قبول الاعمال بولایة</w:t>
      </w:r>
    </w:p>
    <w:p>
      <w:pPr>
        <w:pStyle w:val="BookText"/>
        <w:rPr/>
      </w:pPr>
      <w:r>
        <w:rPr>
          <w:rFonts w:ascii="IRNazanin" w:hAnsi="IRNazanin" w:eastAsia="IRNazanin"/>
          <w:color w:val="111111"/>
          <w:sz w:val="28"/>
          <w:sz w:val="28"/>
          <w:szCs w:val="28"/>
          <w:rtl w:val="true"/>
          <w:lang w:bidi="fa-IR"/>
        </w:rPr>
        <w:t>الأئمة علیهم السلام من أبواب المقدمات فی کتاب الطهارة ما یدل بظاهره علی</w:t>
      </w:r>
    </w:p>
    <w:p>
      <w:pPr>
        <w:pStyle w:val="BookText"/>
        <w:rPr/>
      </w:pPr>
      <w:r>
        <w:rPr>
          <w:rFonts w:ascii="IRNazanin" w:hAnsi="IRNazanin" w:eastAsia="IRNazanin"/>
          <w:color w:val="111111"/>
          <w:sz w:val="28"/>
          <w:sz w:val="28"/>
          <w:szCs w:val="28"/>
          <w:rtl w:val="true"/>
          <w:lang w:bidi="fa-IR"/>
        </w:rPr>
        <w:t xml:space="preserve">لزوم الإعادة علی المستبصر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أفضل الأشیاء ما إذا أنت فاتک لم تکن منه توبة دون ان ترجع الیه فتؤدیه بعینه</w:t>
      </w:r>
    </w:p>
    <w:p>
      <w:pPr>
        <w:pStyle w:val="BookText"/>
        <w:rPr/>
      </w:pPr>
      <w:r>
        <w:rPr>
          <w:rFonts w:ascii="IRNazanin" w:hAnsi="IRNazanin" w:eastAsia="IRNazanin"/>
          <w:color w:val="111111"/>
          <w:sz w:val="28"/>
          <w:sz w:val="28"/>
          <w:szCs w:val="28"/>
          <w:rtl w:val="true"/>
          <w:lang w:bidi="fa-IR"/>
        </w:rPr>
        <w:t xml:space="preserve">ان الصلاة والزکاة والحج والولایة لیس یقع شیئا مکانها دون أدائها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تلک الأربعة شئ یجزیک مکانه غیره</w:t>
      </w:r>
      <w:r>
        <w:rPr>
          <w:rFonts w:eastAsia="IRNazanin" w:cs="IRNazanin"/>
          <w:color w:val="111111"/>
          <w:sz w:val="28"/>
          <w:szCs w:val="28"/>
          <w:rtl w:val="true"/>
          <w:lang w:bidi="fa-IR"/>
        </w:rPr>
        <w:t>.</w:t>
      </w:r>
      <w:bookmarkStart w:id="316" w:name="pg16856_166520"/>
    </w:p>
    <w:p>
      <w:pPr>
        <w:pStyle w:val="BookText"/>
        <w:rPr/>
      </w:pPr>
      <w:bookmarkEnd w:id="316"/>
      <w:r>
        <w:rPr>
          <w:rFonts w:ascii="IRNazanin" w:hAnsi="IRNazanin" w:eastAsia="IRNazanin"/>
          <w:color w:val="111111"/>
          <w:sz w:val="28"/>
          <w:sz w:val="28"/>
          <w:szCs w:val="28"/>
          <w:rtl w:val="true"/>
          <w:lang w:bidi="fa-IR"/>
        </w:rPr>
        <w:t xml:space="preserve">وفی روایة محمد بن حکیم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الفرائض الفائتة</w:t>
      </w:r>
    </w:p>
    <w:p>
      <w:pPr>
        <w:pStyle w:val="BookText"/>
        <w:rPr/>
      </w:pPr>
      <w:r>
        <w:rPr>
          <w:rFonts w:ascii="IRNazanin" w:hAnsi="IRNazanin" w:eastAsia="IRNazanin"/>
          <w:color w:val="111111"/>
          <w:sz w:val="28"/>
          <w:sz w:val="28"/>
          <w:szCs w:val="28"/>
          <w:rtl w:val="true"/>
          <w:lang w:bidi="fa-IR"/>
        </w:rPr>
        <w:t>من أبواب قضاء الصلوات قوله انا کنا نقول بقول وان الله من علینا بولایتک فهل</w:t>
      </w:r>
    </w:p>
    <w:p>
      <w:pPr>
        <w:pStyle w:val="BookText"/>
        <w:rPr/>
      </w:pPr>
      <w:r>
        <w:rPr>
          <w:rFonts w:ascii="IRNazanin" w:hAnsi="IRNazanin" w:eastAsia="IRNazanin"/>
          <w:color w:val="111111"/>
          <w:sz w:val="28"/>
          <w:sz w:val="28"/>
          <w:szCs w:val="28"/>
          <w:rtl w:val="true"/>
          <w:lang w:bidi="fa-IR"/>
        </w:rPr>
        <w:t xml:space="preserve">تقبل شئ من أعمالنا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الزکاة فلا لأنکما أبعدتما حق امرء</w:t>
      </w:r>
    </w:p>
    <w:p>
      <w:pPr>
        <w:pStyle w:val="BookText"/>
        <w:rPr/>
      </w:pPr>
      <w:r>
        <w:rPr>
          <w:rFonts w:ascii="IRNazanin" w:hAnsi="IRNazanin" w:eastAsia="IRNazanin"/>
          <w:color w:val="111111"/>
          <w:sz w:val="28"/>
          <w:sz w:val="28"/>
          <w:szCs w:val="28"/>
          <w:rtl w:val="true"/>
          <w:lang w:bidi="fa-IR"/>
        </w:rPr>
        <w:t xml:space="preserve">مسلم وأعطیتما غیره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مواضعها</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وضع الزکاة فی اهل الولایة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لم یجد</w:t>
      </w:r>
    </w:p>
    <w:p>
      <w:pPr>
        <w:pStyle w:val="BookText"/>
        <w:rPr/>
      </w:pPr>
      <w:r>
        <w:rPr>
          <w:rFonts w:ascii="IRNazanin" w:hAnsi="IRNazanin" w:eastAsia="IRNazanin"/>
          <w:color w:val="111111"/>
          <w:sz w:val="28"/>
          <w:sz w:val="28"/>
          <w:szCs w:val="28"/>
          <w:rtl w:val="true"/>
          <w:lang w:bidi="fa-IR"/>
        </w:rPr>
        <w:t xml:space="preserve">فی البلد من یستحقها من اهل الولایة فلیبعثها إلی بلد آخر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w:t>
      </w:r>
    </w:p>
    <w:p>
      <w:pPr>
        <w:pStyle w:val="BookText"/>
        <w:rPr/>
      </w:pPr>
      <w:r>
        <w:rPr>
          <w:rFonts w:ascii="IRNazanin" w:hAnsi="IRNazanin" w:eastAsia="IRNazanin"/>
          <w:color w:val="111111"/>
          <w:sz w:val="28"/>
          <w:sz w:val="28"/>
          <w:szCs w:val="28"/>
          <w:rtl w:val="true"/>
          <w:lang w:bidi="fa-IR"/>
        </w:rPr>
        <w:t>لا تعطی إلی من قال بالجسم والباب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برید من باب ان المسلم المخالف ان حج ثم استبصر یجزیه</w:t>
      </w:r>
    </w:p>
    <w:p>
      <w:pPr>
        <w:pStyle w:val="BookText"/>
        <w:rPr/>
      </w:pPr>
      <w:r>
        <w:rPr>
          <w:rFonts w:ascii="IRNazanin" w:hAnsi="IRNazanin" w:eastAsia="IRNazanin"/>
          <w:color w:val="111111"/>
          <w:sz w:val="28"/>
          <w:sz w:val="28"/>
          <w:szCs w:val="28"/>
          <w:rtl w:val="true"/>
          <w:lang w:bidi="fa-IR"/>
        </w:rPr>
        <w:t>من أبواب وجوب الحج قوله علیه السلام کل عمل عمله وهو فی حال نصبه وضلالته ثم من الله</w:t>
      </w:r>
    </w:p>
    <w:p>
      <w:pPr>
        <w:pStyle w:val="BookText"/>
        <w:rPr/>
      </w:pPr>
      <w:r>
        <w:rPr>
          <w:rFonts w:ascii="IRNazanin" w:hAnsi="IRNazanin" w:eastAsia="IRNazanin"/>
          <w:color w:val="111111"/>
          <w:sz w:val="28"/>
          <w:sz w:val="28"/>
          <w:szCs w:val="28"/>
          <w:rtl w:val="true"/>
          <w:lang w:bidi="fa-IR"/>
        </w:rPr>
        <w:t>علیه وعرفه الولایة فإنه یوجر علیه الا الزکاة فإنه یعیدها لأنه وضعها فی غیر مواضعها</w:t>
      </w:r>
    </w:p>
    <w:p>
      <w:pPr>
        <w:pStyle w:val="BookText"/>
        <w:rPr/>
      </w:pPr>
      <w:r>
        <w:rPr>
          <w:rFonts w:ascii="IRNazanin" w:hAnsi="IRNazanin" w:eastAsia="IRNazanin"/>
          <w:color w:val="111111"/>
          <w:sz w:val="28"/>
          <w:sz w:val="28"/>
          <w:szCs w:val="28"/>
          <w:rtl w:val="true"/>
          <w:lang w:bidi="fa-IR"/>
        </w:rPr>
        <w:t>لأنها لأهل الولایة</w:t>
      </w:r>
      <w:r>
        <w:rPr>
          <w:rFonts w:eastAsia="IRNazanin" w:cs="IRNazanin"/>
          <w:color w:val="111111"/>
          <w:sz w:val="28"/>
          <w:szCs w:val="28"/>
          <w:rtl w:val="true"/>
          <w:lang w:bidi="fa-IR"/>
        </w:rPr>
        <w:t>.</w:t>
      </w:r>
    </w:p>
    <w:p>
      <w:pPr>
        <w:pStyle w:val="Heading4"/>
        <w:numPr>
          <w:ilvl w:val="3"/>
          <w:numId w:val="1"/>
        </w:numPr>
        <w:rPr/>
      </w:pPr>
      <w:bookmarkStart w:id="317" w:name="__RefHeading___Toc9906274_417432637"/>
      <w:bookmarkStart w:id="318" w:name="_Toc113"/>
      <w:bookmarkEnd w:id="317"/>
      <w:r>
        <w:rPr>
          <w:rtl w:val="true"/>
        </w:rPr>
        <w:t>(</w:t>
      </w:r>
      <w:r>
        <w:rPr/>
        <w:t>38</w:t>
      </w:r>
      <w:r>
        <w:rPr>
          <w:rtl w:val="true"/>
        </w:rPr>
        <w:t xml:space="preserve">) </w:t>
      </w:r>
      <w:r>
        <w:rPr>
          <w:rtl w:val="true"/>
        </w:rPr>
        <w:t>باب کراهة الاستحیاء عن قبول الزکاة وحرمة الامتناع عنها عند الضرورة وجواز اعطائها من یستحی علی وجه آخر لا یوجب اذلاله</w:t>
      </w:r>
      <w:bookmarkEnd w:id="318"/>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بن عیسی عن الهیثم ابن أبی مسروق عن الحسن بن علی عن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مروان </w:t>
      </w:r>
      <w:r>
        <w:rPr>
          <w:rStyle w:val="FootnoteAnchor"/>
          <w:rtl w:val="true"/>
        </w:rPr>
        <w:footnoteReference w:id="651"/>
      </w:r>
      <w:r>
        <w:rPr>
          <w:rFonts w:ascii="IRNazanin" w:hAnsi="IRNazanin" w:eastAsia="IRNazanin"/>
          <w:color w:val="111111"/>
          <w:sz w:val="28"/>
          <w:sz w:val="28"/>
          <w:szCs w:val="28"/>
          <w:rtl w:val="true"/>
          <w:lang w:bidi="fa-IR"/>
        </w:rPr>
        <w:t xml:space="preserve">بن مسلم عن عبد الله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تارک الزکاة وقد وجبت له کمانعها </w:t>
      </w:r>
      <w:r>
        <w:rPr>
          <w:rStyle w:val="FootnoteAnchor"/>
          <w:rtl w:val="true"/>
        </w:rPr>
        <w:footnoteReference w:id="653"/>
      </w:r>
      <w:r>
        <w:rPr>
          <w:rFonts w:ascii="IRNazanin" w:hAnsi="IRNazanin" w:eastAsia="IRNazanin"/>
          <w:color w:val="111111"/>
          <w:sz w:val="28"/>
          <w:sz w:val="28"/>
          <w:szCs w:val="28"/>
          <w:rtl w:val="true"/>
          <w:lang w:bidi="fa-IR"/>
        </w:rPr>
        <w:t>وقد وجبت علیه المقنعة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تارک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ابن أبی عبد الله عن عبد العظیم بن عبد الله العلوی عن الحسین </w:t>
      </w:r>
      <w:r>
        <w:rPr>
          <w:rStyle w:val="FootnoteAnchor"/>
          <w:rtl w:val="true"/>
        </w:rPr>
        <w:footnoteReference w:id="654"/>
      </w:r>
      <w:r>
        <w:rPr>
          <w:rFonts w:ascii="IRNazanin" w:hAnsi="IRNazanin" w:eastAsia="IRNazanin"/>
          <w:color w:val="111111"/>
          <w:sz w:val="28"/>
          <w:sz w:val="28"/>
          <w:szCs w:val="28"/>
          <w:rtl w:val="true"/>
          <w:lang w:bidi="fa-IR"/>
        </w:rPr>
        <w:t>بن علی عن</w:t>
      </w:r>
    </w:p>
    <w:p>
      <w:pPr>
        <w:pStyle w:val="BookText"/>
        <w:rPr/>
      </w:pPr>
      <w:r>
        <w:rPr>
          <w:rFonts w:ascii="IRNazanin" w:hAnsi="IRNazanin" w:eastAsia="IRNazanin"/>
          <w:color w:val="111111"/>
          <w:sz w:val="28"/>
          <w:sz w:val="28"/>
          <w:szCs w:val="28"/>
          <w:rtl w:val="true"/>
          <w:lang w:bidi="fa-IR"/>
        </w:rPr>
        <w:t>بعض أصحابنا عن أبی عبد الله علیه السلام قال تارک الزکاة وذکر مثله عقاب الاعمال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حدثنی سعد بن عبد الله عن المحاسن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w:t>
      </w:r>
    </w:p>
    <w:p>
      <w:pPr>
        <w:pStyle w:val="BookText"/>
        <w:rPr/>
      </w:pPr>
      <w:r>
        <w:rPr>
          <w:rFonts w:ascii="IRNazanin" w:hAnsi="IRNazanin" w:eastAsia="IRNazanin"/>
          <w:color w:val="111111"/>
          <w:sz w:val="28"/>
          <w:sz w:val="28"/>
          <w:szCs w:val="28"/>
          <w:rtl w:val="true"/>
          <w:lang w:bidi="fa-IR"/>
        </w:rPr>
        <w:t>عن عبد العظیم بن عبد الله العلوی عن الحسن بن علی عن بعض أصحابنا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 xml:space="preserve">بن زیاد عن أحمد بن محمد ابن أبی نصر عن فقیه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حمید عن أبی بصیر</w:t>
      </w:r>
    </w:p>
    <w:p>
      <w:pPr>
        <w:pStyle w:val="BookText"/>
        <w:rPr/>
      </w:pPr>
      <w:r>
        <w:rPr>
          <w:rFonts w:ascii="IRNazanin" w:hAnsi="IRNazanin" w:eastAsia="IRNazanin"/>
          <w:color w:val="111111"/>
          <w:sz w:val="28"/>
          <w:sz w:val="28"/>
          <w:szCs w:val="28"/>
          <w:rtl w:val="true"/>
          <w:lang w:bidi="fa-IR"/>
        </w:rPr>
        <w:t xml:space="preserve">قال قلت لابی جعفر علیه السلام الرجل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یستحیی ان یأخذ من الزکاة</w:t>
      </w:r>
    </w:p>
    <w:p>
      <w:pPr>
        <w:pStyle w:val="BookText"/>
        <w:rPr/>
      </w:pPr>
      <w:r>
        <w:rPr>
          <w:rFonts w:ascii="IRNazanin" w:hAnsi="IRNazanin" w:eastAsia="IRNazanin"/>
          <w:color w:val="111111"/>
          <w:sz w:val="28"/>
          <w:sz w:val="28"/>
          <w:szCs w:val="28"/>
          <w:rtl w:val="true"/>
          <w:lang w:bidi="fa-IR"/>
        </w:rPr>
        <w:t>فاعطیه من الزکاة ولا اسمی له انها من الزکاة فقال اعطه ولا تسم له ولا تذل المؤمن</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قلت لابی جعفر علیه السلام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المفید ره قال أخبرنا أبو بکر</w:t>
      </w:r>
    </w:p>
    <w:p>
      <w:pPr>
        <w:pStyle w:val="BookText"/>
        <w:rPr/>
      </w:pPr>
      <w:r>
        <w:rPr>
          <w:rFonts w:ascii="IRNazanin" w:hAnsi="IRNazanin" w:eastAsia="IRNazanin"/>
          <w:color w:val="111111"/>
          <w:sz w:val="28"/>
          <w:sz w:val="28"/>
          <w:szCs w:val="28"/>
          <w:rtl w:val="true"/>
          <w:lang w:bidi="fa-IR"/>
        </w:rPr>
        <w:t>محمد بن عمر الجعابی قال حدثنا أبو العباس أحمد بن محمد بن سعید قال حدثنا</w:t>
      </w:r>
    </w:p>
    <w:p>
      <w:pPr>
        <w:pStyle w:val="BookText"/>
        <w:rPr/>
      </w:pPr>
      <w:r>
        <w:rPr>
          <w:rFonts w:ascii="IRNazanin" w:hAnsi="IRNazanin" w:eastAsia="IRNazanin"/>
          <w:color w:val="111111"/>
          <w:sz w:val="28"/>
          <w:sz w:val="28"/>
          <w:szCs w:val="28"/>
          <w:rtl w:val="true"/>
          <w:lang w:bidi="fa-IR"/>
        </w:rPr>
        <w:t>علی بن الحسین قال حدثنا العباس بن عامر عن أحمد بن رزق عن إسحاق بن عمار</w:t>
      </w:r>
    </w:p>
    <w:p>
      <w:pPr>
        <w:pStyle w:val="BookText"/>
        <w:rPr/>
      </w:pP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یا إسحاق کیف تصنع بزکاة مالک إذا حضرت</w:t>
      </w:r>
    </w:p>
    <w:p>
      <w:pPr>
        <w:pStyle w:val="BookText"/>
        <w:rPr/>
      </w:pPr>
      <w:r>
        <w:rPr>
          <w:rFonts w:ascii="IRNazanin" w:hAnsi="IRNazanin" w:eastAsia="IRNazanin"/>
          <w:color w:val="111111"/>
          <w:sz w:val="28"/>
          <w:sz w:val="28"/>
          <w:szCs w:val="28"/>
          <w:rtl w:val="true"/>
          <w:lang w:bidi="fa-IR"/>
        </w:rPr>
        <w:t>قال یأتونی إلی المنزل فأعطیهم فقال لی ما أراک یا إسحاق الا قد أذللت المؤمنین</w:t>
      </w:r>
    </w:p>
    <w:p>
      <w:pPr>
        <w:pStyle w:val="BookText"/>
        <w:rPr/>
      </w:pPr>
      <w:r>
        <w:rPr>
          <w:rFonts w:ascii="IRNazanin" w:hAnsi="IRNazanin" w:eastAsia="IRNazanin"/>
          <w:color w:val="111111"/>
          <w:sz w:val="28"/>
          <w:sz w:val="28"/>
          <w:szCs w:val="28"/>
          <w:rtl w:val="true"/>
          <w:lang w:bidi="fa-IR"/>
        </w:rPr>
        <w:t xml:space="preserve">فإیاک إیاک ان الله تعالی یقول من أذل لی ولیا فقد أرصدنی </w:t>
      </w:r>
      <w:r>
        <w:rPr>
          <w:rStyle w:val="FootnoteAnchor"/>
          <w:rtl w:val="true"/>
        </w:rPr>
        <w:footnoteReference w:id="655"/>
      </w:r>
      <w:r>
        <w:rPr>
          <w:rFonts w:ascii="Amiri" w:hAnsi="Amiri" w:eastAsia="Amiri" w:cs="Amiri"/>
          <w:color w:val="111111"/>
          <w:sz w:val="28"/>
          <w:sz w:val="28"/>
          <w:szCs w:val="28"/>
          <w:rtl w:val="true"/>
          <w:lang w:bidi="ar-SA"/>
        </w:rPr>
        <w:t>بالمحاربة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 محمد بن</w:t>
      </w:r>
    </w:p>
    <w:p>
      <w:pPr>
        <w:pStyle w:val="BookText"/>
        <w:rPr/>
      </w:pPr>
      <w:r>
        <w:rPr>
          <w:rFonts w:ascii="IRNazanin" w:hAnsi="IRNazanin" w:eastAsia="IRNazanin"/>
          <w:color w:val="111111"/>
          <w:sz w:val="28"/>
          <w:sz w:val="28"/>
          <w:szCs w:val="28"/>
          <w:rtl w:val="true"/>
          <w:lang w:bidi="fa-IR"/>
        </w:rPr>
        <w:t>مسلم قال قلت لابی جعفر علیه السلام الرجل یکون محتاجا فیبعث الیه بالصدقة فلا یقبلها</w:t>
      </w:r>
    </w:p>
    <w:p>
      <w:pPr>
        <w:pStyle w:val="BookText"/>
        <w:rPr/>
      </w:pPr>
      <w:r>
        <w:rPr>
          <w:rFonts w:ascii="IRNazanin" w:hAnsi="IRNazanin" w:eastAsia="IRNazanin"/>
          <w:color w:val="111111"/>
          <w:sz w:val="28"/>
          <w:sz w:val="28"/>
          <w:szCs w:val="28"/>
          <w:rtl w:val="true"/>
          <w:lang w:bidi="fa-IR"/>
        </w:rPr>
        <w:t xml:space="preserve">علی وجه الصدقة یأخذه من ذلک ذمام </w:t>
      </w:r>
      <w:r>
        <w:rPr>
          <w:rStyle w:val="FootnoteAnchor"/>
          <w:rtl w:val="true"/>
        </w:rPr>
        <w:footnoteReference w:id="656"/>
      </w:r>
      <w:r>
        <w:rPr>
          <w:rFonts w:ascii="IRNazanin" w:hAnsi="IRNazanin" w:eastAsia="IRNazanin"/>
          <w:color w:val="111111"/>
          <w:sz w:val="28"/>
          <w:sz w:val="28"/>
          <w:szCs w:val="28"/>
          <w:rtl w:val="true"/>
          <w:lang w:bidi="fa-IR"/>
        </w:rPr>
        <w:t>واستحیاء وانقباض أفیعطیها إیاه علی</w:t>
      </w:r>
    </w:p>
    <w:p>
      <w:pPr>
        <w:pStyle w:val="BookText"/>
        <w:rPr/>
      </w:pPr>
      <w:r>
        <w:rPr>
          <w:rFonts w:ascii="IRNazanin" w:hAnsi="IRNazanin" w:eastAsia="IRNazanin"/>
          <w:color w:val="111111"/>
          <w:sz w:val="28"/>
          <w:sz w:val="28"/>
          <w:szCs w:val="28"/>
          <w:rtl w:val="true"/>
          <w:lang w:bidi="fa-IR"/>
        </w:rPr>
        <w:t xml:space="preserve">غیر ذلک الوجه وهی منا صدقة فقال لا إذا کانت زکاة فله ان یقبلها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p>
    <w:p>
      <w:pPr>
        <w:pStyle w:val="BookText"/>
        <w:rPr/>
      </w:pP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یقبلها علی وجه الزکاة فلا تعطها إیاه وما ینبغی له ان</w:t>
      </w:r>
    </w:p>
    <w:p>
      <w:pPr>
        <w:pStyle w:val="BookText"/>
        <w:rPr/>
      </w:pPr>
      <w:r>
        <w:rPr>
          <w:rFonts w:ascii="IRNazanin" w:hAnsi="IRNazanin" w:eastAsia="IRNazanin"/>
          <w:color w:val="111111"/>
          <w:sz w:val="28"/>
          <w:sz w:val="28"/>
          <w:szCs w:val="28"/>
          <w:rtl w:val="true"/>
          <w:lang w:bidi="fa-IR"/>
        </w:rPr>
        <w:t>یستحیی مما فرض الله عز وجل انما هی فریضة الله له فلا یستحیی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تحریم إهانة المؤمن واذلاله وایذائه ما یمکن ان</w:t>
      </w:r>
    </w:p>
    <w:p>
      <w:pPr>
        <w:pStyle w:val="BookText"/>
        <w:rPr/>
      </w:pPr>
      <w:r>
        <w:rPr>
          <w:rFonts w:ascii="IRNazanin" w:hAnsi="IRNazanin" w:eastAsia="IRNazanin"/>
          <w:color w:val="111111"/>
          <w:sz w:val="28"/>
          <w:sz w:val="28"/>
          <w:szCs w:val="28"/>
          <w:rtl w:val="true"/>
          <w:lang w:bidi="fa-IR"/>
        </w:rPr>
        <w:t xml:space="preserve">یستدل به علی ذیل العنوان فان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استخف بفقیر مسلم فقد استخف</w:t>
      </w:r>
    </w:p>
    <w:p>
      <w:pPr>
        <w:pStyle w:val="BookText"/>
        <w:rPr/>
      </w:pPr>
      <w:r>
        <w:rPr>
          <w:rFonts w:ascii="IRNazanin" w:hAnsi="IRNazanin" w:eastAsia="IRNazanin"/>
          <w:color w:val="111111"/>
          <w:sz w:val="28"/>
          <w:sz w:val="28"/>
          <w:szCs w:val="28"/>
          <w:rtl w:val="true"/>
          <w:lang w:bidi="fa-IR"/>
        </w:rPr>
        <w:t xml:space="preserve">بحق الله الخ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استذل مؤمنا أو حقره لفقره وقلة ذات یده شهره الله یوم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القیمة علی رؤس الخلایق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فقیرا مسلما من أجل فقره و</w:t>
      </w:r>
      <w:bookmarkStart w:id="319" w:name="pg16856_166522"/>
    </w:p>
    <w:p>
      <w:pPr>
        <w:pStyle w:val="BookText"/>
        <w:rPr/>
      </w:pPr>
      <w:bookmarkEnd w:id="319"/>
      <w:r>
        <w:rPr>
          <w:rFonts w:ascii="IRNazanin" w:hAnsi="IRNazanin" w:eastAsia="IRNazanin"/>
          <w:color w:val="111111"/>
          <w:sz w:val="28"/>
          <w:sz w:val="28"/>
          <w:szCs w:val="28"/>
          <w:rtl w:val="true"/>
          <w:lang w:bidi="fa-IR"/>
        </w:rPr>
        <w:t>استخف به فقد استخف بالله الخ وقوله علیه السلام قال الله عز وجل لیأذن بحربی من أذل</w:t>
      </w:r>
    </w:p>
    <w:p>
      <w:pPr>
        <w:pStyle w:val="BookText"/>
        <w:rPr/>
      </w:pPr>
      <w:r>
        <w:rPr>
          <w:rFonts w:ascii="IRNazanin" w:hAnsi="IRNazanin" w:eastAsia="IRNazanin"/>
          <w:color w:val="111111"/>
          <w:sz w:val="28"/>
          <w:sz w:val="28"/>
          <w:szCs w:val="28"/>
          <w:rtl w:val="true"/>
          <w:lang w:bidi="fa-IR"/>
        </w:rPr>
        <w:t xml:space="preserve">عبدی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دلالتها علی ذلک تأمل</w:t>
      </w:r>
      <w:r>
        <w:rPr>
          <w:rFonts w:eastAsia="IRNazanin" w:cs="IRNazanin"/>
          <w:color w:val="111111"/>
          <w:sz w:val="28"/>
          <w:szCs w:val="28"/>
          <w:rtl w:val="true"/>
          <w:lang w:bidi="fa-IR"/>
        </w:rPr>
        <w:t>.</w:t>
      </w:r>
    </w:p>
    <w:p>
      <w:pPr>
        <w:pStyle w:val="Heading4"/>
        <w:numPr>
          <w:ilvl w:val="3"/>
          <w:numId w:val="1"/>
        </w:numPr>
        <w:rPr/>
      </w:pPr>
      <w:bookmarkStart w:id="320" w:name="__RefHeading___Toc9906276_417432637"/>
      <w:bookmarkStart w:id="321" w:name="_Toc114"/>
      <w:bookmarkEnd w:id="320"/>
      <w:r>
        <w:rPr>
          <w:rtl w:val="true"/>
        </w:rPr>
        <w:t>(</w:t>
      </w:r>
      <w:r>
        <w:rPr/>
        <w:t>39</w:t>
      </w:r>
      <w:r>
        <w:rPr>
          <w:rtl w:val="true"/>
        </w:rPr>
        <w:t xml:space="preserve">) </w:t>
      </w:r>
      <w:r>
        <w:rPr>
          <w:rtl w:val="true"/>
        </w:rPr>
        <w:t>باب استحباب إبداء الصدقات المفروضة دون الصدقات المندوبة</w:t>
      </w:r>
      <w:bookmarkEnd w:id="321"/>
    </w:p>
    <w:p>
      <w:pPr>
        <w:pStyle w:val="BookText"/>
        <w:rPr/>
      </w:pPr>
      <w:r>
        <w:rPr>
          <w:rFonts w:ascii="IRNazanin" w:hAnsi="IRNazanin" w:eastAsia="IRNazanin"/>
          <w:color w:val="111111"/>
          <w:sz w:val="28"/>
          <w:sz w:val="28"/>
          <w:szCs w:val="28"/>
          <w:rtl w:val="true"/>
          <w:lang w:bidi="fa-IR"/>
        </w:rPr>
        <w:t xml:space="preserve">الآیات س البقرة ی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تبدوا الصدقات فنعما هی وان تخفوها وتؤتوها</w:t>
      </w:r>
    </w:p>
    <w:p>
      <w:pPr>
        <w:pStyle w:val="BookText"/>
        <w:rPr/>
      </w:pPr>
      <w:r>
        <w:rPr>
          <w:rFonts w:ascii="IRNazanin" w:hAnsi="IRNazanin" w:eastAsia="IRNazanin"/>
          <w:color w:val="111111"/>
          <w:sz w:val="28"/>
          <w:sz w:val="28"/>
          <w:szCs w:val="28"/>
          <w:rtl w:val="true"/>
          <w:lang w:bidi="fa-IR"/>
        </w:rPr>
        <w:t xml:space="preserve">الفقراء فهو خیر لکم ویکفر عنکم من سیئاتکم والله بما تعملون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ینفقون أموالهم باللیل والنهار سرا وعلانیة فلهم اجرهم عند ربهم ولا خوف علیهم</w:t>
      </w:r>
    </w:p>
    <w:p>
      <w:pPr>
        <w:pStyle w:val="BookText"/>
        <w:rPr/>
      </w:pPr>
      <w:r>
        <w:rPr>
          <w:rFonts w:ascii="IRNazanin" w:hAnsi="IRNazanin" w:eastAsia="IRNazanin"/>
          <w:color w:val="111111"/>
          <w:sz w:val="28"/>
          <w:sz w:val="28"/>
          <w:szCs w:val="28"/>
          <w:rtl w:val="true"/>
          <w:lang w:bidi="fa-IR"/>
        </w:rPr>
        <w:t>ولا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صبروا ابتغاء وجه ربهم وأقاموا الصلاة وأنفقوا</w:t>
      </w:r>
    </w:p>
    <w:p>
      <w:pPr>
        <w:pStyle w:val="BookText"/>
        <w:rPr/>
      </w:pPr>
      <w:r>
        <w:rPr>
          <w:rFonts w:ascii="IRNazanin" w:hAnsi="IRNazanin" w:eastAsia="IRNazanin"/>
          <w:color w:val="111111"/>
          <w:sz w:val="28"/>
          <w:sz w:val="28"/>
          <w:szCs w:val="28"/>
          <w:rtl w:val="true"/>
          <w:lang w:bidi="fa-IR"/>
        </w:rPr>
        <w:t>مما رزقناهم سرا وعلانیة ویدرؤن بالحسنة السیئة أولئک لهم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لعبادی الذین آمنوا یقیموا الصلاة وینفقوا مما رزقناهم</w:t>
      </w:r>
    </w:p>
    <w:p>
      <w:pPr>
        <w:pStyle w:val="BookText"/>
        <w:rPr/>
      </w:pPr>
      <w:r>
        <w:rPr>
          <w:rFonts w:ascii="IRNazanin" w:hAnsi="IRNazanin" w:eastAsia="IRNazanin"/>
          <w:color w:val="111111"/>
          <w:sz w:val="28"/>
          <w:sz w:val="28"/>
          <w:szCs w:val="28"/>
          <w:rtl w:val="true"/>
          <w:lang w:bidi="fa-IR"/>
        </w:rPr>
        <w:t>سرا وعلانیة من قبل أن یأتی یوم لا بیع فیه ولا 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الله مثلا عبدا مملوکا لا یقدر علی شئ ومن رزقناه</w:t>
      </w:r>
    </w:p>
    <w:p>
      <w:pPr>
        <w:pStyle w:val="BookText"/>
        <w:rPr/>
      </w:pPr>
      <w:r>
        <w:rPr>
          <w:rFonts w:ascii="IRNazanin" w:hAnsi="IRNazanin" w:eastAsia="IRNazanin"/>
          <w:color w:val="111111"/>
          <w:sz w:val="28"/>
          <w:sz w:val="28"/>
          <w:szCs w:val="28"/>
          <w:rtl w:val="true"/>
          <w:lang w:bidi="fa-IR"/>
        </w:rPr>
        <w:t>رزقا حسنا فهو ینفق منه سرا وجهرا هل یستون الحمد لله بل أکثرهم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الفاطر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یتلون کتاب الله وأقاموا الصلاة وأنفقوا مما</w:t>
      </w:r>
    </w:p>
    <w:p>
      <w:pPr>
        <w:pStyle w:val="BookText"/>
        <w:rPr/>
      </w:pPr>
      <w:r>
        <w:rPr>
          <w:rFonts w:ascii="IRNazanin" w:hAnsi="IRNazanin" w:eastAsia="IRNazanin"/>
          <w:color w:val="111111"/>
          <w:sz w:val="28"/>
          <w:sz w:val="28"/>
          <w:szCs w:val="28"/>
          <w:rtl w:val="true"/>
          <w:lang w:bidi="fa-IR"/>
        </w:rPr>
        <w:t xml:space="preserve">رزقناهم سرا وعلانیة یرجون تجارة لن تبور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تدل من الآیات علی استحباب مطلق</w:t>
      </w:r>
    </w:p>
    <w:p>
      <w:pPr>
        <w:pStyle w:val="BookText"/>
        <w:rPr/>
      </w:pPr>
      <w:r>
        <w:rPr>
          <w:rFonts w:ascii="IRNazanin" w:hAnsi="IRNazanin" w:eastAsia="IRNazanin"/>
          <w:color w:val="111111"/>
          <w:sz w:val="28"/>
          <w:sz w:val="28"/>
          <w:szCs w:val="28"/>
          <w:rtl w:val="true"/>
          <w:lang w:bidi="fa-IR"/>
        </w:rPr>
        <w:t>الانفاق لیلا کان أو نهارا کثیر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فضال عن ابن بکیر</w:t>
      </w:r>
    </w:p>
    <w:p>
      <w:pPr>
        <w:pStyle w:val="BookText"/>
        <w:rPr/>
      </w:pPr>
      <w:r>
        <w:rPr>
          <w:rFonts w:ascii="IRNazanin" w:hAnsi="IRNazanin" w:eastAsia="IRNazanin"/>
          <w:color w:val="111111"/>
          <w:sz w:val="28"/>
          <w:sz w:val="28"/>
          <w:szCs w:val="28"/>
          <w:rtl w:val="true"/>
          <w:lang w:bidi="fa-IR"/>
        </w:rPr>
        <w:t>عن رجل عن أبی جعفر علیه السلام فی قوله عز وجل ان تبدوا الصدقات فنعما هی قال</w:t>
      </w:r>
    </w:p>
    <w:p>
      <w:pPr>
        <w:pStyle w:val="BookText"/>
        <w:rPr/>
      </w:pPr>
      <w:r>
        <w:rPr>
          <w:rFonts w:ascii="IRNazanin" w:hAnsi="IRNazanin" w:eastAsia="IRNazanin"/>
          <w:color w:val="111111"/>
          <w:sz w:val="28"/>
          <w:sz w:val="28"/>
          <w:szCs w:val="28"/>
          <w:rtl w:val="true"/>
          <w:lang w:bidi="fa-IR"/>
        </w:rPr>
        <w:t>یعنی الزکاة المفروضة قال قلت وان تخفوها وتؤتوها الفقراء قال یعنی النافلة</w:t>
      </w:r>
    </w:p>
    <w:p>
      <w:pPr>
        <w:pStyle w:val="BookText"/>
        <w:rPr/>
      </w:pPr>
      <w:r>
        <w:rPr>
          <w:rFonts w:ascii="IRNazanin" w:hAnsi="IRNazanin" w:eastAsia="IRNazanin"/>
          <w:color w:val="111111"/>
          <w:sz w:val="28"/>
          <w:sz w:val="28"/>
          <w:szCs w:val="28"/>
          <w:rtl w:val="true"/>
          <w:lang w:bidi="fa-IR"/>
        </w:rPr>
        <w:t>انهم کانوا یستحبون إظهار الفرائض وکتمان 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فی قوله تعالی ان تبدوا الصدقات فنعما هی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نزلت فی الفریضة وان تخفوها وتؤتوها الفقراء فهو خیر لکم قال ذلک فی</w:t>
      </w:r>
    </w:p>
    <w:p>
      <w:pPr>
        <w:pStyle w:val="BookText"/>
        <w:rPr/>
      </w:pP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ابن أبی عمیر عن إسحاق بن عمار عن أبی عبد الله علیه السلام فی قول الله عز وجل وان</w:t>
      </w:r>
    </w:p>
    <w:p>
      <w:pPr>
        <w:pStyle w:val="BookText"/>
        <w:rPr/>
      </w:pPr>
      <w:r>
        <w:rPr>
          <w:rFonts w:ascii="IRNazanin" w:hAnsi="IRNazanin" w:eastAsia="IRNazanin"/>
          <w:color w:val="111111"/>
          <w:sz w:val="28"/>
          <w:sz w:val="28"/>
          <w:szCs w:val="28"/>
          <w:rtl w:val="true"/>
          <w:lang w:bidi="fa-IR"/>
        </w:rPr>
        <w:t xml:space="preserve">تخفوها وتؤتوها الفقراء فهو خیر لکم فقال هی سوی الزکاة ان </w:t>
      </w:r>
      <w:r>
        <w:rPr>
          <w:rStyle w:val="FootnoteAnchor"/>
          <w:rtl w:val="true"/>
        </w:rPr>
        <w:footnoteReference w:id="657"/>
      </w:r>
      <w:r>
        <w:rPr>
          <w:rFonts w:ascii="IRNazanin" w:hAnsi="IRNazanin" w:eastAsia="IRNazanin"/>
          <w:color w:val="111111"/>
          <w:sz w:val="28"/>
          <w:sz w:val="28"/>
          <w:szCs w:val="28"/>
          <w:rtl w:val="true"/>
          <w:lang w:bidi="fa-IR"/>
        </w:rPr>
        <w:t>الزکاة</w:t>
      </w:r>
    </w:p>
    <w:p>
      <w:pPr>
        <w:pStyle w:val="BookText"/>
        <w:rPr/>
      </w:pPr>
      <w:r>
        <w:rPr>
          <w:rFonts w:ascii="IRNazanin" w:hAnsi="IRNazanin" w:eastAsia="IRNazanin"/>
          <w:color w:val="111111"/>
          <w:sz w:val="28"/>
          <w:sz w:val="28"/>
          <w:szCs w:val="28"/>
          <w:rtl w:val="true"/>
          <w:lang w:bidi="fa-IR"/>
        </w:rPr>
        <w:t>علانیة غیر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الحلبی عن أبی عبد الله علیه السلام</w:t>
      </w:r>
    </w:p>
    <w:p>
      <w:pPr>
        <w:pStyle w:val="BookText"/>
        <w:rPr/>
      </w:pPr>
      <w:r>
        <w:rPr>
          <w:rFonts w:ascii="IRNazanin" w:hAnsi="IRNazanin" w:eastAsia="IRNazanin"/>
          <w:color w:val="111111"/>
          <w:sz w:val="28"/>
          <w:sz w:val="28"/>
          <w:szCs w:val="28"/>
          <w:rtl w:val="true"/>
          <w:lang w:bidi="fa-IR"/>
        </w:rPr>
        <w:t>قال سئلته عن قول الله عز وجل وان تخفوها وتؤتوها الفقراء فهو خیر لکم قال</w:t>
      </w:r>
    </w:p>
    <w:p>
      <w:pPr>
        <w:pStyle w:val="BookText"/>
        <w:rPr/>
      </w:pPr>
      <w:r>
        <w:rPr>
          <w:rFonts w:ascii="IRNazanin" w:hAnsi="IRNazanin" w:eastAsia="IRNazanin"/>
          <w:color w:val="111111"/>
          <w:sz w:val="28"/>
          <w:sz w:val="28"/>
          <w:szCs w:val="28"/>
          <w:rtl w:val="true"/>
          <w:lang w:bidi="fa-IR"/>
        </w:rPr>
        <w:t xml:space="preserve">لیس ذلک الزکاة ولکنه الرجل یتصدق لنفسه الزکاة علانیة لیس یسر ک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دعائم الاسلام عن جعفر بن محمد علیه السلام أنه قال إن تبدوا الصدقات فنعما هی وان</w:t>
      </w:r>
    </w:p>
    <w:p>
      <w:pPr>
        <w:pStyle w:val="BookText"/>
        <w:rPr/>
      </w:pPr>
      <w:r>
        <w:rPr>
          <w:rFonts w:ascii="IRNazanin" w:hAnsi="IRNazanin" w:eastAsia="IRNazanin"/>
          <w:color w:val="111111"/>
          <w:sz w:val="28"/>
          <w:sz w:val="28"/>
          <w:szCs w:val="28"/>
          <w:rtl w:val="true"/>
          <w:lang w:bidi="fa-IR"/>
        </w:rPr>
        <w:t>تخفوها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 فی مجمع البیان قال</w:t>
      </w:r>
    </w:p>
    <w:p>
      <w:pPr>
        <w:pStyle w:val="BookText"/>
        <w:rPr/>
      </w:pPr>
      <w:r>
        <w:rPr>
          <w:rFonts w:ascii="IRNazanin" w:hAnsi="IRNazanin" w:eastAsia="IRNazanin"/>
          <w:color w:val="111111"/>
          <w:sz w:val="28"/>
          <w:sz w:val="28"/>
          <w:szCs w:val="28"/>
          <w:rtl w:val="true"/>
          <w:lang w:bidi="fa-IR"/>
        </w:rPr>
        <w:t>روی علی بن إبراهیم بإسناده عن الصادق علیه السلام قال الزکاة المفروضة تخرج</w:t>
      </w:r>
    </w:p>
    <w:p>
      <w:pPr>
        <w:pStyle w:val="BookText"/>
        <w:rPr/>
      </w:pPr>
      <w:r>
        <w:rPr>
          <w:rFonts w:ascii="IRNazanin" w:hAnsi="IRNazanin" w:eastAsia="IRNazanin"/>
          <w:color w:val="111111"/>
          <w:sz w:val="28"/>
          <w:sz w:val="28"/>
          <w:szCs w:val="28"/>
          <w:rtl w:val="true"/>
          <w:lang w:bidi="fa-IR"/>
        </w:rPr>
        <w:t>علانیة وتدفع علانیة وغیر الزکاة ان دفعه سرا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الفضل بن ثابت بن دینار عن</w:t>
      </w:r>
    </w:p>
    <w:p>
      <w:pPr>
        <w:pStyle w:val="BookText"/>
        <w:rPr/>
      </w:pPr>
      <w:r>
        <w:rPr>
          <w:rFonts w:ascii="IRNazanin" w:hAnsi="IRNazanin" w:eastAsia="IRNazanin"/>
          <w:color w:val="111111"/>
          <w:sz w:val="28"/>
          <w:sz w:val="28"/>
          <w:szCs w:val="28"/>
          <w:rtl w:val="true"/>
          <w:lang w:bidi="fa-IR"/>
        </w:rPr>
        <w:t>سید العابدین علی بن الحسین بن علی ابن أبی طالب علیهم السلام قال حق الله الأکبر</w:t>
      </w:r>
    </w:p>
    <w:p>
      <w:pPr>
        <w:pStyle w:val="BookText"/>
        <w:rPr/>
      </w:pPr>
      <w:r>
        <w:rPr>
          <w:rFonts w:ascii="IRNazanin" w:hAnsi="IRNazanin" w:eastAsia="IRNazanin"/>
          <w:color w:val="111111"/>
          <w:sz w:val="28"/>
          <w:sz w:val="28"/>
          <w:szCs w:val="28"/>
          <w:rtl w:val="true"/>
          <w:lang w:bidi="fa-IR"/>
        </w:rPr>
        <w:t xml:space="preserve">علیک ان تعبده ولا تشرک به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الصدقة ان تعلم انها ذخرک</w:t>
      </w:r>
    </w:p>
    <w:p>
      <w:pPr>
        <w:pStyle w:val="BookText"/>
        <w:rPr/>
      </w:pPr>
      <w:r>
        <w:rPr>
          <w:rFonts w:ascii="IRNazanin" w:hAnsi="IRNazanin" w:eastAsia="IRNazanin"/>
          <w:color w:val="111111"/>
          <w:sz w:val="28"/>
          <w:sz w:val="28"/>
          <w:szCs w:val="28"/>
          <w:rtl w:val="true"/>
          <w:lang w:bidi="fa-IR"/>
        </w:rPr>
        <w:t>عند ربک وودیعتک التی لا تحتاج إلی الاشهاد علیها وکنت بما تستودعه سرا</w:t>
      </w:r>
    </w:p>
    <w:p>
      <w:pPr>
        <w:pStyle w:val="BookText"/>
        <w:rPr/>
      </w:pPr>
      <w:r>
        <w:rPr>
          <w:rFonts w:ascii="IRNazanin" w:hAnsi="IRNazanin" w:eastAsia="IRNazanin"/>
          <w:color w:val="111111"/>
          <w:sz w:val="28"/>
          <w:sz w:val="28"/>
          <w:szCs w:val="28"/>
          <w:rtl w:val="true"/>
          <w:lang w:bidi="fa-IR"/>
        </w:rPr>
        <w:t>أوثق منک بما تستودعه علانیة وتعلم انها تدفع عنک البلایا والأسقام فی الدنیا</w:t>
      </w:r>
    </w:p>
    <w:p>
      <w:pPr>
        <w:pStyle w:val="BookText"/>
        <w:rPr/>
      </w:pPr>
      <w:r>
        <w:rPr>
          <w:rFonts w:ascii="IRNazanin" w:hAnsi="IRNazanin" w:eastAsia="IRNazanin"/>
          <w:color w:val="111111"/>
          <w:sz w:val="28"/>
          <w:sz w:val="28"/>
          <w:szCs w:val="28"/>
          <w:rtl w:val="true"/>
          <w:lang w:bidi="fa-IR"/>
        </w:rPr>
        <w:t xml:space="preserve">وتدفع عنک النار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الصدوق فی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الحسین علیه السلام وفی تحف العقول ص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بصیر قال سئلت ابا عبد الله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قوله الذین ینفقون أموالهم باللیل والنهار سرا وعلانیة قال لیس</w:t>
      </w:r>
    </w:p>
    <w:p>
      <w:pPr>
        <w:pStyle w:val="BookText"/>
        <w:rPr/>
      </w:pPr>
      <w:r>
        <w:rPr>
          <w:rFonts w:ascii="IRNazanin" w:hAnsi="IRNazanin" w:eastAsia="IRNazanin"/>
          <w:color w:val="111111"/>
          <w:sz w:val="28"/>
          <w:sz w:val="28"/>
          <w:szCs w:val="28"/>
          <w:rtl w:val="true"/>
          <w:lang w:bidi="fa-IR"/>
        </w:rPr>
        <w:t>من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ما کان من</w:t>
      </w:r>
    </w:p>
    <w:p>
      <w:pPr>
        <w:pStyle w:val="BookText"/>
        <w:rPr/>
      </w:pPr>
      <w:r>
        <w:rPr>
          <w:rFonts w:ascii="IRNazanin" w:hAnsi="IRNazanin" w:eastAsia="IRNazanin"/>
          <w:color w:val="111111"/>
          <w:sz w:val="28"/>
          <w:sz w:val="28"/>
          <w:szCs w:val="28"/>
          <w:rtl w:val="true"/>
          <w:lang w:bidi="fa-IR"/>
        </w:rPr>
        <w:t>الصدقة والصلاة والصوم واعمال البر کلها تطوعا فأفضلها ما کان سرا وما کان</w:t>
      </w:r>
    </w:p>
    <w:p>
      <w:pPr>
        <w:pStyle w:val="BookText"/>
        <w:rPr/>
      </w:pPr>
      <w:r>
        <w:rPr>
          <w:rFonts w:ascii="IRNazanin" w:hAnsi="IRNazanin" w:eastAsia="IRNazanin"/>
          <w:color w:val="111111"/>
          <w:sz w:val="28"/>
          <w:sz w:val="28"/>
          <w:szCs w:val="28"/>
          <w:rtl w:val="true"/>
          <w:lang w:bidi="fa-IR"/>
        </w:rPr>
        <w:t>من ذلک واجبا مفروضا فأفضله ان یعلن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ابن عباس عن النبی صلی الله علیه وآله</w:t>
      </w:r>
    </w:p>
    <w:p>
      <w:pPr>
        <w:pStyle w:val="BookText"/>
        <w:rPr/>
      </w:pPr>
      <w:r>
        <w:rPr>
          <w:rFonts w:ascii="IRNazanin" w:hAnsi="IRNazanin" w:eastAsia="IRNazanin"/>
          <w:color w:val="111111"/>
          <w:sz w:val="28"/>
          <w:sz w:val="28"/>
          <w:szCs w:val="28"/>
          <w:rtl w:val="true"/>
          <w:lang w:bidi="fa-IR"/>
        </w:rPr>
        <w:t>أنه قال إن صدقة السر فی التطوع تفضل علانیتها بسبعین ضعفا وصدقة الفریضة</w:t>
      </w:r>
    </w:p>
    <w:p>
      <w:pPr>
        <w:pStyle w:val="BookText"/>
        <w:rPr/>
      </w:pPr>
      <w:r>
        <w:rPr>
          <w:rFonts w:ascii="IRNazanin" w:hAnsi="IRNazanin" w:eastAsia="IRNazanin"/>
          <w:color w:val="111111"/>
          <w:sz w:val="28"/>
          <w:sz w:val="28"/>
          <w:szCs w:val="28"/>
          <w:rtl w:val="true"/>
          <w:lang w:bidi="fa-IR"/>
        </w:rPr>
        <w:t>علانیتها أفضل من سرها بخمسة وعشرین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من أبواب</w:t>
      </w:r>
    </w:p>
    <w:p>
      <w:pPr>
        <w:pStyle w:val="BookText"/>
        <w:rPr/>
      </w:pPr>
      <w:r>
        <w:rPr>
          <w:rFonts w:ascii="IRNazanin" w:hAnsi="IRNazanin" w:eastAsia="IRNazanin"/>
          <w:color w:val="111111"/>
          <w:sz w:val="28"/>
          <w:sz w:val="28"/>
          <w:szCs w:val="28"/>
          <w:rtl w:val="true"/>
          <w:lang w:bidi="fa-IR"/>
        </w:rPr>
        <w:t>فضلها وفرضها قوله علیه السلام ولو أن رجلا حمل الزکاة فأعطاها علانیة لم یکن فی</w:t>
      </w:r>
    </w:p>
    <w:p>
      <w:pPr>
        <w:pStyle w:val="BookText"/>
        <w:rPr/>
      </w:pPr>
      <w:r>
        <w:rPr>
          <w:rFonts w:ascii="IRNazanin" w:hAnsi="IRNazanin" w:eastAsia="IRNazanin"/>
          <w:color w:val="111111"/>
          <w:sz w:val="28"/>
          <w:sz w:val="28"/>
          <w:szCs w:val="28"/>
          <w:rtl w:val="true"/>
          <w:lang w:bidi="fa-IR"/>
        </w:rPr>
        <w:t xml:space="preserve">ذلک عیب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نصاب الذهب والفضة من أبواب</w:t>
      </w:r>
    </w:p>
    <w:p>
      <w:pPr>
        <w:pStyle w:val="BookText"/>
        <w:rPr/>
      </w:pPr>
      <w:r>
        <w:rPr>
          <w:rFonts w:ascii="IRNazanin" w:hAnsi="IRNazanin" w:eastAsia="IRNazanin"/>
          <w:color w:val="111111"/>
          <w:sz w:val="28"/>
          <w:sz w:val="28"/>
          <w:szCs w:val="28"/>
          <w:rtl w:val="true"/>
          <w:lang w:bidi="fa-IR"/>
        </w:rPr>
        <w:t>زکاة النقدین قوله علیه السلام الزکاة الظاهرة أم الباطنة ترید فقال أریدهما جمیعا فقال</w:t>
      </w:r>
    </w:p>
    <w:p>
      <w:pPr>
        <w:pStyle w:val="BookText"/>
        <w:rPr/>
      </w:pPr>
      <w:r>
        <w:rPr>
          <w:rFonts w:ascii="IRNazanin" w:hAnsi="IRNazanin" w:eastAsia="IRNazanin"/>
          <w:color w:val="111111"/>
          <w:sz w:val="28"/>
          <w:sz w:val="28"/>
          <w:szCs w:val="28"/>
          <w:rtl w:val="true"/>
          <w:lang w:bidi="fa-IR"/>
        </w:rPr>
        <w:t>اما الظاهرة ففی کل الف خمسة وعشرون واما الباطنة فلا تستأثر علی أخیک بما</w:t>
      </w:r>
    </w:p>
    <w:p>
      <w:pPr>
        <w:pStyle w:val="BookText"/>
        <w:rPr/>
      </w:pPr>
      <w:r>
        <w:rPr>
          <w:rFonts w:ascii="IRNazanin" w:hAnsi="IRNazanin" w:eastAsia="IRNazanin"/>
          <w:color w:val="111111"/>
          <w:sz w:val="28"/>
          <w:sz w:val="28"/>
          <w:szCs w:val="28"/>
          <w:rtl w:val="true"/>
          <w:lang w:bidi="fa-IR"/>
        </w:rPr>
        <w:t xml:space="preserve">هو أحوج الیه منک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w:t>
      </w:r>
    </w:p>
    <w:p>
      <w:pPr>
        <w:pStyle w:val="BookText"/>
        <w:rPr/>
      </w:pPr>
      <w:r>
        <w:rPr>
          <w:rFonts w:ascii="IRNazanin" w:hAnsi="IRNazanin" w:eastAsia="IRNazanin"/>
          <w:color w:val="111111"/>
          <w:sz w:val="28"/>
          <w:sz w:val="28"/>
          <w:szCs w:val="28"/>
          <w:rtl w:val="true"/>
          <w:lang w:bidi="fa-IR"/>
        </w:rPr>
        <w:t>المستحقین من أبواب من یستحق الزکاة قوله علیه السلام فکلما فرض الله عز وجل علیک</w:t>
      </w:r>
    </w:p>
    <w:p>
      <w:pPr>
        <w:pStyle w:val="BookText"/>
        <w:rPr/>
      </w:pPr>
      <w:r>
        <w:rPr>
          <w:rFonts w:ascii="IRNazanin" w:hAnsi="IRNazanin" w:eastAsia="IRNazanin"/>
          <w:color w:val="111111"/>
          <w:sz w:val="28"/>
          <w:sz w:val="28"/>
          <w:szCs w:val="28"/>
          <w:rtl w:val="true"/>
          <w:lang w:bidi="fa-IR"/>
        </w:rPr>
        <w:t>فاعلانه أفضل من اسراره وکل ما کان تطوعا فاسراره أفضل من اعلانه ولو أن</w:t>
      </w:r>
    </w:p>
    <w:p>
      <w:pPr>
        <w:pStyle w:val="BookText"/>
        <w:rPr/>
      </w:pPr>
      <w:r>
        <w:rPr>
          <w:rFonts w:ascii="IRNazanin" w:hAnsi="IRNazanin" w:eastAsia="IRNazanin"/>
          <w:color w:val="111111"/>
          <w:sz w:val="28"/>
          <w:sz w:val="28"/>
          <w:szCs w:val="28"/>
          <w:rtl w:val="true"/>
          <w:lang w:bidi="fa-IR"/>
        </w:rPr>
        <w:t>رجلا یحمل زکاة ماله علی عاتقه فقسمها علانیة کان ذلک حسنا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الیسع بن حمزة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w:t>
      </w:r>
    </w:p>
    <w:p>
      <w:pPr>
        <w:pStyle w:val="BookText"/>
        <w:rPr/>
      </w:pPr>
      <w:r>
        <w:rPr>
          <w:rFonts w:ascii="IRNazanin" w:hAnsi="IRNazanin" w:eastAsia="IRNazanin"/>
          <w:color w:val="111111"/>
          <w:sz w:val="28"/>
          <w:sz w:val="28"/>
          <w:szCs w:val="28"/>
          <w:rtl w:val="true"/>
          <w:lang w:bidi="fa-IR"/>
        </w:rPr>
        <w:t>بالاعطاء من أبواب الصدقات قوله علیه السلام المستتر بالحسنة یعدل سبعین حجة وفی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المندوبة سرا ما یناسب ذلک فراجع</w:t>
      </w:r>
      <w:r>
        <w:rPr>
          <w:rFonts w:eastAsia="IRNazanin" w:cs="IRNazanin"/>
          <w:color w:val="111111"/>
          <w:sz w:val="28"/>
          <w:szCs w:val="28"/>
          <w:rtl w:val="true"/>
          <w:lang w:bidi="fa-IR"/>
        </w:rPr>
        <w:t>.</w:t>
      </w:r>
      <w:bookmarkStart w:id="322" w:name="pg16856_166525"/>
    </w:p>
    <w:p>
      <w:pPr>
        <w:pStyle w:val="Heading3"/>
        <w:numPr>
          <w:ilvl w:val="2"/>
          <w:numId w:val="1"/>
        </w:numPr>
        <w:rPr/>
      </w:pPr>
      <w:bookmarkStart w:id="323" w:name="__RefHeading___Toc9906278_417432637"/>
      <w:bookmarkStart w:id="324" w:name="_Toc115"/>
      <w:bookmarkEnd w:id="322"/>
      <w:bookmarkEnd w:id="323"/>
      <w:r>
        <w:rPr>
          <w:rtl w:val="true"/>
        </w:rPr>
        <w:t>أبواب زکاة الفطرة</w:t>
      </w:r>
      <w:bookmarkEnd w:id="324"/>
    </w:p>
    <w:p>
      <w:pPr>
        <w:pStyle w:val="Heading4"/>
        <w:numPr>
          <w:ilvl w:val="3"/>
          <w:numId w:val="1"/>
        </w:numPr>
        <w:rPr/>
      </w:pPr>
      <w:bookmarkStart w:id="325" w:name="__RefHeading___Toc9906280_417432637"/>
      <w:bookmarkStart w:id="326" w:name="_Toc116"/>
      <w:bookmarkEnd w:id="325"/>
      <w:r>
        <w:rPr>
          <w:rtl w:val="true"/>
        </w:rPr>
        <w:t>(</w:t>
      </w:r>
      <w:r>
        <w:rPr/>
        <w:t>1</w:t>
      </w:r>
      <w:r>
        <w:rPr>
          <w:rtl w:val="true"/>
        </w:rPr>
        <w:t xml:space="preserve">) </w:t>
      </w:r>
      <w:r>
        <w:rPr>
          <w:rtl w:val="true"/>
        </w:rPr>
        <w:t>باب فضل زکاة الفطرة وفرضها علی الغنی المالک لمؤنة سنته</w:t>
      </w:r>
      <w:bookmarkEnd w:id="326"/>
    </w:p>
    <w:p>
      <w:pPr>
        <w:pStyle w:val="BookText"/>
        <w:rPr/>
      </w:pPr>
      <w:r>
        <w:rPr>
          <w:rFonts w:ascii="IRNazanin" w:hAnsi="IRNazanin" w:eastAsia="IRNazanin"/>
          <w:color w:val="111111"/>
          <w:sz w:val="28"/>
          <w:sz w:val="28"/>
          <w:szCs w:val="28"/>
          <w:rtl w:val="true"/>
          <w:lang w:bidi="fa-IR"/>
        </w:rPr>
        <w:t xml:space="preserve">قال الله تعالی فی س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مبارکا أینما کنت وأوصانی</w:t>
      </w:r>
    </w:p>
    <w:p>
      <w:pPr>
        <w:pStyle w:val="BookText"/>
        <w:rPr/>
      </w:pPr>
      <w:r>
        <w:rPr>
          <w:rFonts w:ascii="IRNazanin" w:hAnsi="IRNazanin" w:eastAsia="IRNazanin"/>
          <w:color w:val="111111"/>
          <w:sz w:val="28"/>
          <w:sz w:val="28"/>
          <w:szCs w:val="28"/>
          <w:rtl w:val="true"/>
          <w:lang w:bidi="fa-IR"/>
        </w:rPr>
        <w:t xml:space="preserve">بالصلاة والزکاة ما دمت حیا وفی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 وذکر</w:t>
      </w:r>
    </w:p>
    <w:p>
      <w:pPr>
        <w:pStyle w:val="BookText"/>
        <w:rPr/>
      </w:pPr>
      <w:r>
        <w:rPr>
          <w:rFonts w:ascii="IRNazanin" w:hAnsi="IRNazanin" w:eastAsia="IRNazanin"/>
          <w:color w:val="111111"/>
          <w:sz w:val="28"/>
          <w:sz w:val="28"/>
          <w:szCs w:val="28"/>
          <w:rtl w:val="true"/>
          <w:lang w:bidi="fa-IR"/>
        </w:rPr>
        <w:t>اسم ربه فصلی ویدل علی ذلک أیضا بعض الآیات التی تقدمت فی باب فرض</w:t>
      </w:r>
    </w:p>
    <w:p>
      <w:pPr>
        <w:pStyle w:val="BookText"/>
        <w:rPr/>
      </w:pPr>
      <w:r>
        <w:rPr>
          <w:rFonts w:ascii="IRNazanin" w:hAnsi="IRNazanin" w:eastAsia="IRNazanin"/>
          <w:color w:val="111111"/>
          <w:sz w:val="28"/>
          <w:sz w:val="28"/>
          <w:szCs w:val="28"/>
          <w:rtl w:val="true"/>
          <w:lang w:bidi="fa-IR"/>
        </w:rPr>
        <w:t>الزکاة وفضلها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عیسی عن حریز عن أبی بصیر وزرارة</w:t>
      </w:r>
    </w:p>
    <w:p>
      <w:pPr>
        <w:pStyle w:val="BookText"/>
        <w:rPr/>
      </w:pPr>
      <w:r>
        <w:rPr>
          <w:rFonts w:ascii="IRNazanin" w:hAnsi="IRNazanin" w:eastAsia="IRNazanin"/>
          <w:color w:val="111111"/>
          <w:sz w:val="28"/>
          <w:sz w:val="28"/>
          <w:szCs w:val="28"/>
          <w:rtl w:val="true"/>
          <w:lang w:bidi="fa-IR"/>
        </w:rPr>
        <w:t>قالا قال أبو عبد الله علیه السلام ان من تمام الصوم اعطاء الزکاة یعنی الفطرة کما أن</w:t>
      </w:r>
    </w:p>
    <w:p>
      <w:pPr>
        <w:pStyle w:val="BookText"/>
        <w:rPr/>
      </w:pPr>
      <w:r>
        <w:rPr>
          <w:rFonts w:ascii="IRNazanin" w:hAnsi="IRNazanin" w:eastAsia="IRNazanin"/>
          <w:color w:val="111111"/>
          <w:sz w:val="28"/>
          <w:sz w:val="28"/>
          <w:szCs w:val="28"/>
          <w:rtl w:val="true"/>
          <w:lang w:bidi="fa-IR"/>
        </w:rPr>
        <w:t>الصلاة علی النبی صلی الله علیه وآله من تمام الصلاة لأنه من صام ولم یؤد</w:t>
      </w:r>
    </w:p>
    <w:p>
      <w:pPr>
        <w:pStyle w:val="BookText"/>
        <w:rPr/>
      </w:pPr>
      <w:r>
        <w:rPr>
          <w:rFonts w:ascii="IRNazanin" w:hAnsi="IRNazanin" w:eastAsia="IRNazanin"/>
          <w:color w:val="111111"/>
          <w:sz w:val="28"/>
          <w:sz w:val="28"/>
          <w:szCs w:val="28"/>
          <w:rtl w:val="true"/>
          <w:lang w:bidi="fa-IR"/>
        </w:rPr>
        <w:t>الزکاة فلا صوم له إذا ترکها متعمدا ولا صلاة له إذا ترک الصلاة علی النبی صلی الله</w:t>
      </w:r>
    </w:p>
    <w:p>
      <w:pPr>
        <w:pStyle w:val="BookText"/>
        <w:rPr/>
      </w:pPr>
      <w:r>
        <w:rPr>
          <w:rFonts w:ascii="IRNazanin" w:hAnsi="IRNazanin" w:eastAsia="IRNazanin"/>
          <w:color w:val="111111"/>
          <w:sz w:val="28"/>
          <w:sz w:val="28"/>
          <w:szCs w:val="28"/>
          <w:rtl w:val="true"/>
          <w:lang w:bidi="fa-IR"/>
        </w:rPr>
        <w:t xml:space="preserve">علیه وآله ان الله تعالی قد بدأ بها قبل الصلاة </w:t>
      </w:r>
      <w:r>
        <w:rPr>
          <w:rStyle w:val="FootnoteAnchor"/>
          <w:rtl w:val="true"/>
        </w:rPr>
        <w:footnoteReference w:id="658"/>
      </w:r>
      <w:r>
        <w:rPr>
          <w:rFonts w:ascii="IRNazanin" w:hAnsi="IRNazanin" w:eastAsia="IRNazanin"/>
          <w:color w:val="111111"/>
          <w:sz w:val="28"/>
          <w:sz w:val="28"/>
          <w:szCs w:val="28"/>
          <w:rtl w:val="true"/>
          <w:lang w:bidi="fa-IR"/>
        </w:rPr>
        <w:t>قال قد أفلح من تزکی وذکر</w:t>
      </w:r>
    </w:p>
    <w:p>
      <w:pPr>
        <w:pStyle w:val="BookText"/>
        <w:rPr/>
      </w:pPr>
      <w:r>
        <w:rPr>
          <w:rFonts w:ascii="IRNazanin" w:hAnsi="IRNazanin" w:eastAsia="IRNazanin"/>
          <w:color w:val="111111"/>
          <w:sz w:val="28"/>
          <w:sz w:val="28"/>
          <w:szCs w:val="28"/>
          <w:rtl w:val="true"/>
          <w:lang w:bidi="fa-IR"/>
        </w:rPr>
        <w:t>اسم ربه فصلی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أبی بصیر عن زرارة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تمام الصوم اعطاء الزکاة کالصلاة علی النبی صلی الله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من تمام الصلاة ومن صام ولم یؤدها فلا صوم له إذا ترکها متعمدا ومن</w:t>
      </w:r>
    </w:p>
    <w:p>
      <w:pPr>
        <w:pStyle w:val="BookText"/>
        <w:rPr/>
      </w:pPr>
      <w:r>
        <w:rPr>
          <w:rFonts w:ascii="IRNazanin" w:hAnsi="IRNazanin" w:eastAsia="IRNazanin"/>
          <w:color w:val="111111"/>
          <w:sz w:val="28"/>
          <w:sz w:val="28"/>
          <w:szCs w:val="28"/>
          <w:rtl w:val="true"/>
          <w:lang w:bidi="fa-IR"/>
        </w:rPr>
        <w:t>صلی ولم یصل علی النبی صلی الله علیه وآله وترک ذلک متعمدا فلا صلاة له ان الله</w:t>
      </w:r>
    </w:p>
    <w:p>
      <w:pPr>
        <w:pStyle w:val="BookText"/>
        <w:rPr/>
      </w:pPr>
      <w:r>
        <w:rPr>
          <w:rFonts w:ascii="IRNazanin" w:hAnsi="IRNazanin" w:eastAsia="IRNazanin"/>
          <w:color w:val="111111"/>
          <w:sz w:val="28"/>
          <w:sz w:val="28"/>
          <w:szCs w:val="28"/>
          <w:rtl w:val="true"/>
          <w:lang w:bidi="fa-IR"/>
        </w:rPr>
        <w:t>عز وجل بدأ بها قبل الصلاة فقال قد أفلح من تزکی وذکر اسم ربه فصلی المقنعة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وزرارة عن أبی عبد الله علیه السلام أنه قال من تمام الصوم اعطاء</w:t>
      </w:r>
    </w:p>
    <w:p>
      <w:pPr>
        <w:pStyle w:val="BookText"/>
        <w:rPr/>
      </w:pPr>
      <w:r>
        <w:rPr>
          <w:rFonts w:ascii="IRNazanin" w:hAnsi="IRNazanin" w:eastAsia="IRNazanin"/>
          <w:color w:val="111111"/>
          <w:sz w:val="28"/>
          <w:sz w:val="28"/>
          <w:szCs w:val="28"/>
          <w:rtl w:val="true"/>
          <w:lang w:bidi="fa-IR"/>
        </w:rPr>
        <w:t xml:space="preserve">الزکاة یعنی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 فی</w:t>
      </w:r>
    </w:p>
    <w:p>
      <w:pPr>
        <w:pStyle w:val="BookText"/>
        <w:rPr/>
      </w:pPr>
      <w:r>
        <w:rPr>
          <w:rFonts w:ascii="IRNazanin" w:hAnsi="IRNazanin" w:eastAsia="IRNazanin"/>
          <w:color w:val="111111"/>
          <w:sz w:val="28"/>
          <w:sz w:val="28"/>
          <w:szCs w:val="28"/>
          <w:rtl w:val="true"/>
          <w:lang w:bidi="fa-IR"/>
        </w:rPr>
        <w:t>قول الله عز وجل قد أفلح من تزکی قال أدی زکاة الفطرة تفسیر علی بن إبراهیم</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أفلح من تزکی قال زکاة الفطرة فإذا أخرجها قبل صلاة العید وذکر اسم</w:t>
      </w:r>
    </w:p>
    <w:p>
      <w:pPr>
        <w:pStyle w:val="BookText"/>
        <w:rPr/>
      </w:pPr>
      <w:r>
        <w:rPr>
          <w:rFonts w:ascii="IRNazanin" w:hAnsi="IRNazanin" w:eastAsia="IRNazanin"/>
          <w:color w:val="111111"/>
          <w:sz w:val="28"/>
          <w:sz w:val="28"/>
          <w:szCs w:val="28"/>
          <w:rtl w:val="true"/>
          <w:lang w:bidi="fa-IR"/>
        </w:rPr>
        <w:t>ربه فصلی قال صلاة الفطرة والأضحی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السکونی باسناده ان أمیر المؤمنین علیه السلام</w:t>
      </w:r>
    </w:p>
    <w:p>
      <w:pPr>
        <w:pStyle w:val="BookText"/>
        <w:rPr/>
      </w:pPr>
      <w:r>
        <w:rPr>
          <w:rFonts w:ascii="IRNazanin" w:hAnsi="IRNazanin" w:eastAsia="IRNazanin"/>
          <w:color w:val="111111"/>
          <w:sz w:val="28"/>
          <w:sz w:val="28"/>
          <w:szCs w:val="28"/>
          <w:rtl w:val="true"/>
          <w:lang w:bidi="fa-IR"/>
        </w:rPr>
        <w:t>قال من أدی زکاة الفطرة تمم الله له بها ما نقص من زکاة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 عن جده</w:t>
      </w:r>
    </w:p>
    <w:p>
      <w:pPr>
        <w:pStyle w:val="BookText"/>
        <w:rPr/>
      </w:pPr>
      <w:r>
        <w:rPr>
          <w:rFonts w:ascii="IRNazanin" w:hAnsi="IRNazanin" w:eastAsia="IRNazanin"/>
          <w:color w:val="111111"/>
          <w:sz w:val="28"/>
          <w:sz w:val="28"/>
          <w:szCs w:val="28"/>
          <w:rtl w:val="true"/>
          <w:lang w:bidi="fa-IR"/>
        </w:rPr>
        <w:t xml:space="preserve">جعفر بن محمد عن أبیه عن علی علیهم السلام نحوه وفی المستدرک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ذکر هذا الخبر عن الجعفریات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السید فضل الله الراوندی فی نوادره</w:t>
      </w:r>
    </w:p>
    <w:p>
      <w:pPr>
        <w:pStyle w:val="BookText"/>
        <w:rPr/>
      </w:pPr>
      <w:r>
        <w:rPr>
          <w:rFonts w:ascii="IRNazanin" w:hAnsi="IRNazanin" w:eastAsia="IRNazanin"/>
          <w:color w:val="111111"/>
          <w:sz w:val="28"/>
          <w:sz w:val="28"/>
          <w:szCs w:val="28"/>
          <w:rtl w:val="true"/>
          <w:lang w:bidi="fa-IR"/>
        </w:rPr>
        <w:t xml:space="preserve">بإسناده عن محمد إلی آخر السند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بن موسی بن المتوکل رض قال حدثنا علی بن الحسین السعد آبادی قال حدثنا</w:t>
      </w:r>
    </w:p>
    <w:p>
      <w:pPr>
        <w:pStyle w:val="BookText"/>
        <w:rPr/>
      </w:pPr>
      <w:r>
        <w:rPr>
          <w:rFonts w:ascii="IRNazanin" w:hAnsi="IRNazanin" w:eastAsia="IRNazanin"/>
          <w:color w:val="111111"/>
          <w:sz w:val="28"/>
          <w:sz w:val="28"/>
          <w:szCs w:val="28"/>
          <w:rtl w:val="true"/>
          <w:lang w:bidi="fa-IR"/>
        </w:rPr>
        <w:t xml:space="preserve">احمد ابن أبی عبد الله البرقی عن أبیه عن محمد بن زیاد أمالی الصدوق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زیاد قال حدثنا علی بن إبراهیم عن أبیه قال حدثنا أبو أحمد محمد بن</w:t>
      </w:r>
    </w:p>
    <w:p>
      <w:pPr>
        <w:pStyle w:val="BookText"/>
        <w:rPr/>
      </w:pPr>
      <w:r>
        <w:rPr>
          <w:rFonts w:ascii="IRNazanin" w:hAnsi="IRNazanin" w:eastAsia="IRNazanin"/>
          <w:color w:val="111111"/>
          <w:sz w:val="28"/>
          <w:sz w:val="28"/>
          <w:szCs w:val="28"/>
          <w:rtl w:val="true"/>
          <w:lang w:bidi="fa-IR"/>
        </w:rPr>
        <w:t xml:space="preserve">زیاد الأزدی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عن الصادق جعفر بن محمد</w:t>
      </w:r>
    </w:p>
    <w:p>
      <w:pPr>
        <w:pStyle w:val="BookText"/>
        <w:rPr/>
      </w:pPr>
      <w:r>
        <w:rPr>
          <w:rFonts w:ascii="IRNazanin" w:hAnsi="IRNazanin" w:eastAsia="IRNazanin"/>
          <w:color w:val="111111"/>
          <w:sz w:val="28"/>
          <w:sz w:val="28"/>
          <w:szCs w:val="28"/>
          <w:rtl w:val="true"/>
          <w:lang w:bidi="fa-IR"/>
        </w:rPr>
        <w:t xml:space="preserve">علیهما السلام قال من ختم صیامه بقول صالح أو </w:t>
      </w:r>
      <w:r>
        <w:rPr>
          <w:rStyle w:val="FootnoteAnchor"/>
          <w:rtl w:val="true"/>
        </w:rPr>
        <w:footnoteReference w:id="659"/>
      </w:r>
      <w:r>
        <w:rPr>
          <w:rFonts w:ascii="IRNazanin" w:hAnsi="IRNazanin" w:eastAsia="IRNazanin"/>
          <w:color w:val="111111"/>
          <w:sz w:val="28"/>
          <w:sz w:val="28"/>
          <w:szCs w:val="28"/>
          <w:rtl w:val="true"/>
          <w:lang w:bidi="fa-IR"/>
        </w:rPr>
        <w:t>عمل صالح تقبل الله منه صیامه</w:t>
      </w:r>
    </w:p>
    <w:p>
      <w:pPr>
        <w:pStyle w:val="BookText"/>
        <w:rPr/>
      </w:pPr>
      <w:r>
        <w:rPr>
          <w:rFonts w:ascii="IRNazanin" w:hAnsi="IRNazanin" w:eastAsia="IRNazanin"/>
          <w:color w:val="111111"/>
          <w:sz w:val="28"/>
          <w:sz w:val="28"/>
          <w:szCs w:val="28"/>
          <w:rtl w:val="true"/>
          <w:lang w:bidi="fa-IR"/>
        </w:rPr>
        <w:t>فقیل له یا بن رسول الله ما القول الصالح قال شهادة أن لا إله إلا الله والعمل الصالح</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اخراج الفطرة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ثواب الاعمال عن محمد بن إبراهیم عن عثمان</w:t>
      </w:r>
    </w:p>
    <w:p>
      <w:pPr>
        <w:pStyle w:val="BookText"/>
        <w:rPr/>
      </w:pPr>
      <w:r>
        <w:rPr>
          <w:rFonts w:ascii="IRNazanin" w:hAnsi="IRNazanin" w:eastAsia="IRNazanin"/>
          <w:color w:val="111111"/>
          <w:sz w:val="28"/>
          <w:sz w:val="28"/>
          <w:szCs w:val="28"/>
          <w:rtl w:val="true"/>
          <w:lang w:bidi="fa-IR"/>
        </w:rPr>
        <w:t>بن محمد عن علی بن الحسین عن علی بن محمد بن أحمد الطوسی عن محمد بن أسلم</w:t>
      </w:r>
    </w:p>
    <w:p>
      <w:pPr>
        <w:pStyle w:val="BookText"/>
        <w:rPr/>
      </w:pPr>
      <w:r>
        <w:rPr>
          <w:rFonts w:ascii="IRNazanin" w:hAnsi="IRNazanin" w:eastAsia="IRNazanin"/>
          <w:color w:val="111111"/>
          <w:sz w:val="28"/>
          <w:sz w:val="28"/>
          <w:szCs w:val="28"/>
          <w:rtl w:val="true"/>
          <w:lang w:bidi="fa-IR"/>
        </w:rPr>
        <w:t>عن الحکم عن سعید بن بشیر عن قتادة عن انس قال قال رسول الله صلی الله علیه وآله</w:t>
      </w:r>
    </w:p>
    <w:p>
      <w:pPr>
        <w:pStyle w:val="BookText"/>
        <w:rPr/>
      </w:pPr>
      <w:r>
        <w:rPr>
          <w:rFonts w:ascii="IRNazanin" w:hAnsi="IRNazanin" w:eastAsia="IRNazanin"/>
          <w:color w:val="111111"/>
          <w:sz w:val="28"/>
          <w:sz w:val="28"/>
          <w:szCs w:val="28"/>
          <w:rtl w:val="true"/>
          <w:lang w:bidi="fa-IR"/>
        </w:rPr>
        <w:t>من صام شهر رمضان وختمه بصدقة وغدا إلی المصلی بغسل رجع مغفورا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إبراهیم بن</w:t>
      </w:r>
    </w:p>
    <w:p>
      <w:pPr>
        <w:pStyle w:val="BookText"/>
        <w:rPr/>
      </w:pPr>
      <w:r>
        <w:rPr>
          <w:rFonts w:ascii="IRNazanin" w:hAnsi="IRNazanin" w:eastAsia="IRNazanin"/>
          <w:color w:val="111111"/>
          <w:sz w:val="28"/>
          <w:sz w:val="28"/>
          <w:szCs w:val="28"/>
          <w:rtl w:val="true"/>
          <w:lang w:bidi="fa-IR"/>
        </w:rPr>
        <w:t>عبد الحمید عن أبی الحسن علیه السلام قال سئلته عن صدقة الفطرة أواجبة هی بمنزلة</w:t>
      </w:r>
    </w:p>
    <w:p>
      <w:pPr>
        <w:pStyle w:val="BookText"/>
        <w:rPr/>
      </w:pPr>
      <w:r>
        <w:rPr>
          <w:rFonts w:ascii="IRNazanin" w:hAnsi="IRNazanin" w:eastAsia="IRNazanin"/>
          <w:color w:val="111111"/>
          <w:sz w:val="28"/>
          <w:sz w:val="28"/>
          <w:szCs w:val="28"/>
          <w:rtl w:val="true"/>
          <w:lang w:bidi="fa-IR"/>
        </w:rPr>
        <w:t>الزکاة فقال هی مما قال الله أقیموا الصلاة وآتوا الزکاة هی 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إسحاق بن عمار قال سئلت ابا عبد الله علیه السلام عن قول</w:t>
      </w:r>
    </w:p>
    <w:p>
      <w:pPr>
        <w:pStyle w:val="BookText"/>
        <w:rPr/>
      </w:pPr>
      <w:r>
        <w:rPr>
          <w:rFonts w:ascii="IRNazanin" w:hAnsi="IRNazanin" w:eastAsia="IRNazanin"/>
          <w:color w:val="111111"/>
          <w:sz w:val="28"/>
          <w:sz w:val="28"/>
          <w:szCs w:val="28"/>
          <w:rtl w:val="true"/>
          <w:lang w:bidi="fa-IR"/>
        </w:rPr>
        <w:t>الله عز وجل أقیموا الصلاة وآتوا الزکاة قال هی الفطرة التی افترض الله علی</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ابن عباس قال فرض رسول الله صلی</w:t>
      </w:r>
    </w:p>
    <w:p>
      <w:pPr>
        <w:pStyle w:val="BookText"/>
        <w:rPr/>
      </w:pPr>
      <w:r>
        <w:rPr>
          <w:rFonts w:ascii="IRNazanin" w:hAnsi="IRNazanin" w:eastAsia="IRNazanin"/>
          <w:color w:val="111111"/>
          <w:sz w:val="28"/>
          <w:sz w:val="28"/>
          <w:szCs w:val="28"/>
          <w:rtl w:val="true"/>
          <w:lang w:bidi="fa-IR"/>
        </w:rPr>
        <w:t>الله علیه وآله زکاة الفطرة طهرة للصیام من اللغو والرفث وطعمة للمساکین فمن</w:t>
      </w:r>
    </w:p>
    <w:p>
      <w:pPr>
        <w:pStyle w:val="BookText"/>
        <w:rPr/>
      </w:pPr>
      <w:r>
        <w:rPr>
          <w:rFonts w:ascii="IRNazanin" w:hAnsi="IRNazanin" w:eastAsia="IRNazanin"/>
          <w:color w:val="111111"/>
          <w:sz w:val="28"/>
          <w:sz w:val="28"/>
          <w:szCs w:val="28"/>
          <w:rtl w:val="true"/>
          <w:lang w:bidi="fa-IR"/>
        </w:rPr>
        <w:t>أداها قبل الصلاة فهی زکاة مقبولة ومن أداها بعد الصلاة فهی صدقة من 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الفطرة واجبة علی کل مسلم</w:t>
      </w:r>
    </w:p>
    <w:p>
      <w:pPr>
        <w:pStyle w:val="BookText"/>
        <w:rPr/>
      </w:pPr>
      <w:r>
        <w:rPr>
          <w:rFonts w:ascii="IRNazanin" w:hAnsi="IRNazanin" w:eastAsia="IRNazanin"/>
          <w:color w:val="111111"/>
          <w:sz w:val="28"/>
          <w:sz w:val="28"/>
          <w:szCs w:val="28"/>
          <w:rtl w:val="true"/>
          <w:lang w:bidi="fa-IR"/>
        </w:rPr>
        <w:t>فمن لم یخرجها خیف علیه الفوت قیل له وما الفوت قال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الرحمن بن الحجاج عن أبی عبد الله</w:t>
      </w:r>
    </w:p>
    <w:p>
      <w:pPr>
        <w:pStyle w:val="BookText"/>
        <w:rPr/>
      </w:pPr>
      <w:r>
        <w:rPr>
          <w:rFonts w:ascii="IRNazanin" w:hAnsi="IRNazanin" w:eastAsia="IRNazanin"/>
          <w:color w:val="111111"/>
          <w:sz w:val="28"/>
          <w:sz w:val="28"/>
          <w:szCs w:val="28"/>
          <w:rtl w:val="true"/>
          <w:lang w:bidi="fa-IR"/>
        </w:rPr>
        <w:t>علیه السلام قال تجب الفطرة علی کل من تجب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الزکاة وفضلها من أبوابه</w:t>
      </w:r>
    </w:p>
    <w:p>
      <w:pPr>
        <w:pStyle w:val="BookText"/>
        <w:rPr/>
      </w:pPr>
      <w:r>
        <w:rPr>
          <w:rFonts w:ascii="IRNazanin" w:hAnsi="IRNazanin" w:eastAsia="IRNazanin"/>
          <w:color w:val="111111"/>
          <w:sz w:val="28"/>
          <w:sz w:val="28"/>
          <w:szCs w:val="28"/>
          <w:rtl w:val="true"/>
          <w:lang w:bidi="fa-IR"/>
        </w:rPr>
        <w:t>ما یمکن ان یستدل باطلاقه علی وجوب زکاة الفطرة وفی غیر واحد من آیاته أیضا</w:t>
      </w:r>
    </w:p>
    <w:p>
      <w:pPr>
        <w:pStyle w:val="BookText"/>
        <w:rPr/>
      </w:pPr>
      <w:r>
        <w:rPr>
          <w:rFonts w:ascii="IRNazanin" w:hAnsi="IRNazanin" w:eastAsia="IRNazanin"/>
          <w:color w:val="111111"/>
          <w:sz w:val="28"/>
          <w:sz w:val="28"/>
          <w:szCs w:val="28"/>
          <w:rtl w:val="true"/>
          <w:lang w:bidi="fa-IR"/>
        </w:rPr>
        <w:t xml:space="preserve">ما یشمل باطلاقه زکاة الفطرة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من الخطبة</w:t>
      </w:r>
    </w:p>
    <w:p>
      <w:pPr>
        <w:pStyle w:val="BookText"/>
        <w:rPr/>
      </w:pPr>
      <w:r>
        <w:rPr>
          <w:rFonts w:ascii="IRNazanin" w:hAnsi="IRNazanin" w:eastAsia="IRNazanin"/>
          <w:color w:val="111111"/>
          <w:sz w:val="28"/>
          <w:sz w:val="28"/>
          <w:szCs w:val="28"/>
          <w:rtl w:val="true"/>
          <w:lang w:bidi="fa-IR"/>
        </w:rPr>
        <w:t xml:space="preserve">فی العیدین فی کتاب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وأدوا فطرتکم فإنه سنة نبیکم وفریضة</w:t>
      </w:r>
    </w:p>
    <w:p>
      <w:pPr>
        <w:pStyle w:val="BookText"/>
        <w:rPr/>
      </w:pPr>
      <w:r>
        <w:rPr>
          <w:rFonts w:ascii="IRNazanin" w:hAnsi="IRNazanin" w:eastAsia="IRNazanin"/>
          <w:color w:val="111111"/>
          <w:sz w:val="28"/>
          <w:sz w:val="28"/>
          <w:szCs w:val="28"/>
          <w:rtl w:val="true"/>
          <w:lang w:bidi="fa-IR"/>
        </w:rPr>
        <w:t>واجبة من ربکم فلیؤدها کل امرء منکم عن عیاله کلهم ذکرهم وأنثاهم وصغیرهم</w:t>
      </w:r>
    </w:p>
    <w:p>
      <w:pPr>
        <w:pStyle w:val="BookText"/>
        <w:rPr/>
      </w:pPr>
      <w:r>
        <w:rPr>
          <w:rFonts w:ascii="IRNazanin" w:hAnsi="IRNazanin" w:eastAsia="IRNazanin"/>
          <w:color w:val="111111"/>
          <w:sz w:val="28"/>
          <w:sz w:val="28"/>
          <w:szCs w:val="28"/>
          <w:rtl w:val="true"/>
          <w:lang w:bidi="fa-IR"/>
        </w:rPr>
        <w:t xml:space="preserve">وکبیرهم وحرهم ومملوکهم الخ وفی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زرارة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 تسعة أشیاء من أبواب ما تجب فیه الزکاة قوله</w:t>
      </w:r>
      <w:bookmarkStart w:id="327" w:name="pg16856_166528"/>
    </w:p>
    <w:p>
      <w:pPr>
        <w:pStyle w:val="BookText"/>
        <w:rPr/>
      </w:pPr>
      <w:bookmarkEnd w:id="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فی الذهب والفضة وزکاة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خصوصا روایة یونس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الوسائل</w:t>
      </w:r>
    </w:p>
    <w:p>
      <w:pPr>
        <w:pStyle w:val="BookText"/>
        <w:rPr/>
      </w:pPr>
      <w:r>
        <w:rPr>
          <w:rFonts w:ascii="IRNazanin" w:hAnsi="IRNazanin" w:eastAsia="IRNazanin"/>
          <w:color w:val="111111"/>
          <w:sz w:val="28"/>
          <w:sz w:val="28"/>
          <w:szCs w:val="28"/>
          <w:rtl w:val="true"/>
          <w:lang w:bidi="fa-IR"/>
        </w:rPr>
        <w:t xml:space="preserve">وروایة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عن النفس والعیال</w:t>
      </w:r>
    </w:p>
    <w:p>
      <w:pPr>
        <w:pStyle w:val="BookText"/>
        <w:rPr/>
      </w:pPr>
      <w:r>
        <w:rPr>
          <w:rFonts w:ascii="IRNazanin" w:hAnsi="IRNazanin" w:eastAsia="IRNazanin"/>
          <w:color w:val="111111"/>
          <w:sz w:val="28"/>
          <w:sz w:val="28"/>
          <w:szCs w:val="28"/>
          <w:rtl w:val="true"/>
          <w:lang w:bidi="fa-IR"/>
        </w:rPr>
        <w:t xml:space="preserve">ما یدل علی ذلک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سألته عما یجب علی</w:t>
      </w:r>
    </w:p>
    <w:p>
      <w:pPr>
        <w:pStyle w:val="BookText"/>
        <w:rPr/>
      </w:pPr>
      <w:r>
        <w:rPr>
          <w:rFonts w:ascii="IRNazanin" w:hAnsi="IRNazanin" w:eastAsia="IRNazanin"/>
          <w:color w:val="111111"/>
          <w:sz w:val="28"/>
          <w:sz w:val="28"/>
          <w:szCs w:val="28"/>
          <w:rtl w:val="true"/>
          <w:lang w:bidi="fa-IR"/>
        </w:rPr>
        <w:t xml:space="preserve">الرجل فی اهله من صدقة الفطرة قال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جمیع من تعول وفی روایة ابن</w:t>
      </w:r>
    </w:p>
    <w:p>
      <w:pPr>
        <w:pStyle w:val="BookText"/>
        <w:rPr/>
      </w:pPr>
      <w:r>
        <w:rPr>
          <w:rFonts w:ascii="IRNazanin" w:hAnsi="IRNazanin" w:eastAsia="IRNazanin"/>
          <w:color w:val="111111"/>
          <w:sz w:val="28"/>
          <w:sz w:val="28"/>
          <w:szCs w:val="28"/>
          <w:rtl w:val="true"/>
          <w:lang w:bidi="fa-IR"/>
        </w:rPr>
        <w:t xml:space="preserve">شاذان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 فریضة علی کل رأس وفی روایة عمر بن یزید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واجبة علی کل من یعول من ذکر أو أنثی صغیر أو کبیر حر</w:t>
      </w:r>
    </w:p>
    <w:p>
      <w:pPr>
        <w:pStyle w:val="BookText"/>
        <w:rPr/>
      </w:pPr>
      <w:r>
        <w:rPr>
          <w:rFonts w:ascii="IRNazanin" w:hAnsi="IRNazanin" w:eastAsia="IRNazanin"/>
          <w:color w:val="111111"/>
          <w:sz w:val="28"/>
          <w:sz w:val="28"/>
          <w:szCs w:val="28"/>
          <w:rtl w:val="true"/>
          <w:lang w:bidi="fa-IR"/>
        </w:rPr>
        <w:t>أو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تؤدی من القوت الغالب عن</w:t>
      </w:r>
    </w:p>
    <w:p>
      <w:pPr>
        <w:pStyle w:val="BookText"/>
        <w:rPr/>
      </w:pPr>
      <w:r>
        <w:rPr>
          <w:rFonts w:ascii="IRNazanin" w:hAnsi="IRNazanin" w:eastAsia="IRNazanin"/>
          <w:color w:val="111111"/>
          <w:sz w:val="28"/>
          <w:sz w:val="28"/>
          <w:szCs w:val="28"/>
          <w:rtl w:val="true"/>
          <w:lang w:bidi="fa-IR"/>
        </w:rPr>
        <w:t xml:space="preserve">کل رأس صاع بصاع النبی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التی فرضها الله علی</w:t>
      </w:r>
    </w:p>
    <w:p>
      <w:pPr>
        <w:pStyle w:val="BookText"/>
        <w:rPr/>
      </w:pPr>
      <w:r>
        <w:rPr>
          <w:rFonts w:ascii="IRNazanin" w:hAnsi="IRNazanin" w:eastAsia="IRNazanin"/>
          <w:color w:val="111111"/>
          <w:sz w:val="28"/>
          <w:sz w:val="28"/>
          <w:szCs w:val="28"/>
          <w:rtl w:val="true"/>
          <w:lang w:bidi="fa-IR"/>
        </w:rPr>
        <w:t>المؤمنین مع الصلاة علی الغنی والفقیر منهم إلی أن قال وقلت علی الفقیر الذی یتصدق</w:t>
      </w:r>
    </w:p>
    <w:p>
      <w:pPr>
        <w:pStyle w:val="BookText"/>
        <w:rPr/>
      </w:pPr>
      <w:r>
        <w:rPr>
          <w:rFonts w:ascii="IRNazanin" w:hAnsi="IRNazanin" w:eastAsia="IRNazanin"/>
          <w:color w:val="111111"/>
          <w:sz w:val="28"/>
          <w:sz w:val="28"/>
          <w:szCs w:val="28"/>
          <w:rtl w:val="true"/>
          <w:lang w:bidi="fa-IR"/>
        </w:rPr>
        <w:t xml:space="preserve">علیه قال نعم یعطی مما یتصدق به علیه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اعطاء التمر فی الفطرة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الزکاة ولیس للناس أموال وانما کانت</w:t>
      </w:r>
    </w:p>
    <w:p>
      <w:pPr>
        <w:pStyle w:val="BookText"/>
        <w:rPr/>
      </w:pPr>
      <w:r>
        <w:rPr>
          <w:rFonts w:ascii="IRNazanin" w:hAnsi="IRNazanin" w:eastAsia="IRNazanin"/>
          <w:color w:val="111111"/>
          <w:sz w:val="28"/>
          <w:sz w:val="28"/>
          <w:szCs w:val="28"/>
          <w:rtl w:val="true"/>
          <w:lang w:bidi="fa-IR"/>
        </w:rPr>
        <w:t xml:space="preserve">الفطرة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أداء الفطرة قبل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قول الله عز وجل قد أفلح من تزکی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زکاة الفطرة وفی روایة سالم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الفطرة قبل الزوال وهو قول الله أقیموا الصلاة وآتوا الزکاة</w:t>
      </w:r>
    </w:p>
    <w:p>
      <w:pPr>
        <w:pStyle w:val="BookText"/>
        <w:rPr/>
      </w:pP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اعطاء کل فقیر من الفطرة أقل</w:t>
      </w:r>
    </w:p>
    <w:p>
      <w:pPr>
        <w:pStyle w:val="BookText"/>
        <w:rPr/>
      </w:pPr>
      <w:r>
        <w:rPr>
          <w:rFonts w:ascii="IRNazanin" w:hAnsi="IRNazanin" w:eastAsia="IRNazanin"/>
          <w:color w:val="111111"/>
          <w:sz w:val="28"/>
          <w:sz w:val="28"/>
          <w:szCs w:val="28"/>
          <w:rtl w:val="true"/>
          <w:lang w:bidi="fa-IR"/>
        </w:rPr>
        <w:t>من مقدار رأس قوله صدقة الفطرة أهی مما قال الله أقیموا الصلاة وآتوا الزکاة</w:t>
      </w:r>
    </w:p>
    <w:p>
      <w:pPr>
        <w:pStyle w:val="BookText"/>
        <w:rPr/>
      </w:pPr>
      <w:r>
        <w:rPr>
          <w:rFonts w:ascii="IRNazanin" w:hAnsi="IRNazanin" w:eastAsia="IRNazanin"/>
          <w:color w:val="111111"/>
          <w:sz w:val="28"/>
          <w:sz w:val="28"/>
          <w:szCs w:val="28"/>
          <w:rtl w:val="true"/>
          <w:lang w:bidi="fa-IR"/>
        </w:rPr>
        <w:t>فقال نعم</w:t>
      </w:r>
    </w:p>
    <w:p>
      <w:pPr>
        <w:pStyle w:val="Heading4"/>
        <w:numPr>
          <w:ilvl w:val="3"/>
          <w:numId w:val="1"/>
        </w:numPr>
        <w:rPr/>
      </w:pPr>
      <w:bookmarkStart w:id="328" w:name="__RefHeading___Toc9906282_417432637"/>
      <w:bookmarkStart w:id="329" w:name="_Toc117"/>
      <w:bookmarkEnd w:id="328"/>
      <w:r>
        <w:rPr>
          <w:rtl w:val="true"/>
        </w:rPr>
        <w:t>(</w:t>
      </w:r>
      <w:r>
        <w:rPr/>
        <w:t>2</w:t>
      </w:r>
      <w:r>
        <w:rPr>
          <w:rtl w:val="true"/>
        </w:rPr>
        <w:t xml:space="preserve">) </w:t>
      </w:r>
      <w:r>
        <w:rPr>
          <w:rtl w:val="true"/>
        </w:rPr>
        <w:t>باب عدم وجوب زکاة الفطرة علی المحتاج وحکمها علی من یأخذ الصدقة</w:t>
      </w:r>
      <w:bookmarkEnd w:id="32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مبارکا أینما کنت وأوصانی</w:t>
      </w:r>
    </w:p>
    <w:p>
      <w:pPr>
        <w:pStyle w:val="BookText"/>
        <w:rPr/>
      </w:pPr>
      <w:r>
        <w:rPr>
          <w:rFonts w:ascii="IRNazanin" w:hAnsi="IRNazanin" w:eastAsia="IRNazanin"/>
          <w:color w:val="111111"/>
          <w:sz w:val="28"/>
          <w:sz w:val="28"/>
          <w:szCs w:val="28"/>
          <w:rtl w:val="true"/>
          <w:lang w:bidi="fa-IR"/>
        </w:rPr>
        <w:t>بالصلاة والزکاة ما دمت حیا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بن صفوان عن إسحاق بن</w:t>
      </w:r>
    </w:p>
    <w:p>
      <w:pPr>
        <w:pStyle w:val="BookText"/>
        <w:rPr/>
      </w:pPr>
      <w:r>
        <w:rPr>
          <w:rFonts w:ascii="IRNazanin" w:hAnsi="IRNazanin" w:eastAsia="IRNazanin"/>
          <w:color w:val="111111"/>
          <w:sz w:val="28"/>
          <w:sz w:val="28"/>
          <w:szCs w:val="28"/>
          <w:rtl w:val="true"/>
          <w:lang w:bidi="fa-IR"/>
        </w:rPr>
        <w:t xml:space="preserve">المبارک قال قلت لابی إبراهیم علیه السلام علی الرجل المحتاج صدقة </w:t>
      </w:r>
      <w:r>
        <w:rPr>
          <w:rStyle w:val="FootnoteAnchor"/>
          <w:rtl w:val="true"/>
        </w:rPr>
        <w:footnoteReference w:id="660"/>
      </w:r>
      <w:r>
        <w:rPr>
          <w:rFonts w:ascii="Amiri" w:hAnsi="Amiri" w:eastAsia="Amiri" w:cs="Amiri"/>
          <w:color w:val="111111"/>
          <w:sz w:val="28"/>
          <w:sz w:val="28"/>
          <w:szCs w:val="28"/>
          <w:rtl w:val="true"/>
          <w:lang w:bidi="ar-SA"/>
        </w:rPr>
        <w:t>الفطرة فقال</w:t>
      </w:r>
    </w:p>
    <w:p>
      <w:pPr>
        <w:pStyle w:val="BookText"/>
        <w:rPr/>
      </w:pPr>
      <w:r>
        <w:rPr>
          <w:rFonts w:ascii="IRNazanin" w:hAnsi="IRNazanin" w:eastAsia="IRNazanin"/>
          <w:color w:val="111111"/>
          <w:sz w:val="28"/>
          <w:sz w:val="28"/>
          <w:szCs w:val="28"/>
          <w:rtl w:val="true"/>
          <w:lang w:bidi="fa-IR"/>
        </w:rPr>
        <w:t xml:space="preserve">لیس علیه فطرة 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الحسین بن سعید</w:t>
      </w:r>
    </w:p>
    <w:p>
      <w:pPr>
        <w:pStyle w:val="BookText"/>
        <w:rPr/>
      </w:pPr>
      <w:r>
        <w:rPr>
          <w:rFonts w:ascii="IRNazanin" w:hAnsi="IRNazanin" w:eastAsia="IRNazanin"/>
          <w:color w:val="111111"/>
          <w:sz w:val="28"/>
          <w:sz w:val="28"/>
          <w:szCs w:val="28"/>
          <w:rtl w:val="true"/>
          <w:lang w:bidi="fa-IR"/>
        </w:rPr>
        <w:t>عن صفوان بن یحیی عن إسحاق بن عمار قال قلت لابی إبراهیم علیه السلام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ابن</w:t>
      </w:r>
    </w:p>
    <w:p>
      <w:pPr>
        <w:pStyle w:val="BookText"/>
        <w:rPr/>
      </w:pPr>
      <w:r>
        <w:rPr>
          <w:rFonts w:ascii="IRNazanin" w:hAnsi="IRNazanin" w:eastAsia="IRNazanin"/>
          <w:color w:val="111111"/>
          <w:sz w:val="28"/>
          <w:sz w:val="28"/>
          <w:szCs w:val="28"/>
          <w:rtl w:val="true"/>
          <w:lang w:bidi="fa-IR"/>
        </w:rPr>
        <w:t>مسکان عن یزید بن فرقد قال قلت لابی عبد الله علیه السلام علی المحتاج صدقة الفطرة</w:t>
      </w:r>
    </w:p>
    <w:p>
      <w:pPr>
        <w:pStyle w:val="BookText"/>
        <w:rPr/>
      </w:pPr>
      <w:r>
        <w:rPr>
          <w:rFonts w:ascii="IRNazanin" w:hAnsi="IRNazanin" w:eastAsia="IRNazanin"/>
          <w:color w:val="111111"/>
          <w:sz w:val="28"/>
          <w:sz w:val="28"/>
          <w:szCs w:val="28"/>
          <w:rtl w:val="true"/>
          <w:lang w:bidi="fa-IR"/>
        </w:rPr>
        <w:t>فقال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إسماعیل بن سهل عن حماد عن</w:t>
      </w:r>
    </w:p>
    <w:p>
      <w:pPr>
        <w:pStyle w:val="BookText"/>
        <w:rPr/>
      </w:pPr>
      <w:r>
        <w:rPr>
          <w:rFonts w:ascii="IRNazanin" w:hAnsi="IRNazanin" w:eastAsia="IRNazanin"/>
          <w:color w:val="111111"/>
          <w:sz w:val="28"/>
          <w:sz w:val="28"/>
          <w:szCs w:val="28"/>
          <w:rtl w:val="true"/>
          <w:lang w:bidi="fa-IR"/>
        </w:rPr>
        <w:t>حریز عن یزید بن فرقد عن أبی عبد الله علیه السلام انه سمعه یقول من أخذ من الزکاة فلیس</w:t>
      </w:r>
    </w:p>
    <w:p>
      <w:pPr>
        <w:pStyle w:val="BookText"/>
        <w:rPr/>
      </w:pPr>
      <w:r>
        <w:rPr>
          <w:rFonts w:ascii="IRNazanin" w:hAnsi="IRNazanin" w:eastAsia="IRNazanin"/>
          <w:color w:val="111111"/>
          <w:sz w:val="28"/>
          <w:sz w:val="28"/>
          <w:szCs w:val="28"/>
          <w:rtl w:val="true"/>
          <w:lang w:bidi="fa-IR"/>
        </w:rPr>
        <w:t xml:space="preserve">علیه فطرة قال وقال ابن عمار ان ابا عبد الله علیه السلام قال لا فطرة علی من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علی بن الحکم عن</w:t>
      </w:r>
    </w:p>
    <w:p>
      <w:pPr>
        <w:pStyle w:val="BookText"/>
        <w:rPr/>
      </w:pPr>
      <w:r>
        <w:rPr>
          <w:rFonts w:ascii="IRNazanin" w:hAnsi="IRNazanin" w:eastAsia="IRNazanin"/>
          <w:color w:val="111111"/>
          <w:sz w:val="28"/>
          <w:sz w:val="28"/>
          <w:szCs w:val="28"/>
          <w:rtl w:val="true"/>
          <w:lang w:bidi="fa-IR"/>
        </w:rPr>
        <w:t>ابان بن عثمان عن یزید بن فرقد النهدی قال سئلت ابا عبد الله علیه السلام عن رجل یقبل</w:t>
      </w:r>
    </w:p>
    <w:p>
      <w:pPr>
        <w:pStyle w:val="BookText"/>
        <w:rPr/>
      </w:pPr>
      <w:r>
        <w:rPr>
          <w:rFonts w:ascii="IRNazanin" w:hAnsi="IRNazanin" w:eastAsia="IRNazanin"/>
          <w:color w:val="111111"/>
          <w:sz w:val="28"/>
          <w:sz w:val="28"/>
          <w:szCs w:val="28"/>
          <w:rtl w:val="true"/>
          <w:lang w:bidi="fa-IR"/>
        </w:rPr>
        <w:t>الزکاة هل علیه صدقة الفطرة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سئل عن رجل یأخذ من الزکاة علیه صدقة</w:t>
      </w:r>
    </w:p>
    <w:p>
      <w:pPr>
        <w:pStyle w:val="BookText"/>
        <w:rPr/>
      </w:pPr>
      <w:r>
        <w:rPr>
          <w:rFonts w:ascii="Amiri" w:hAnsi="Amiri" w:eastAsia="Amiri" w:cs="Amiri"/>
          <w:color w:val="111111"/>
          <w:sz w:val="28"/>
          <w:sz w:val="28"/>
          <w:szCs w:val="28"/>
          <w:rtl w:val="true"/>
          <w:lang w:bidi="ar-SA"/>
        </w:rPr>
        <w:t>الفطرة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حلت له الفطرة لم</w:t>
      </w:r>
    </w:p>
    <w:p>
      <w:pPr>
        <w:pStyle w:val="BookText"/>
        <w:rPr/>
      </w:pPr>
      <w:r>
        <w:rPr>
          <w:rFonts w:ascii="IRNazanin" w:hAnsi="IRNazanin" w:eastAsia="IRNazanin"/>
          <w:color w:val="111111"/>
          <w:sz w:val="28"/>
          <w:sz w:val="28"/>
          <w:szCs w:val="28"/>
          <w:rtl w:val="true"/>
          <w:lang w:bidi="fa-IR"/>
        </w:rPr>
        <w:t>تحل علیه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الفضیل بن یسار وزرارة عن أبی جعفر وأبی</w:t>
      </w:r>
    </w:p>
    <w:p>
      <w:pPr>
        <w:pStyle w:val="BookText"/>
        <w:rPr/>
      </w:pPr>
      <w:r>
        <w:rPr>
          <w:rFonts w:ascii="IRNazanin" w:hAnsi="IRNazanin" w:eastAsia="IRNazanin"/>
          <w:color w:val="111111"/>
          <w:sz w:val="28"/>
          <w:sz w:val="28"/>
          <w:szCs w:val="28"/>
          <w:rtl w:val="true"/>
          <w:lang w:bidi="fa-IR"/>
        </w:rPr>
        <w:t>عبد الله علیهما السلام انهما قالا لهما هل علی من قبل الزکاة زکاة فقال لا اما</w:t>
      </w:r>
    </w:p>
    <w:p>
      <w:pPr>
        <w:pStyle w:val="BookText"/>
        <w:rPr/>
      </w:pPr>
      <w:r>
        <w:rPr>
          <w:rFonts w:ascii="IRNazanin" w:hAnsi="IRNazanin" w:eastAsia="IRNazanin"/>
          <w:color w:val="111111"/>
          <w:sz w:val="28"/>
          <w:sz w:val="28"/>
          <w:szCs w:val="28"/>
          <w:rtl w:val="true"/>
          <w:lang w:bidi="fa-IR"/>
        </w:rPr>
        <w:t>من قبل زکاة المال فان علیه زکاة الفطرة اما من قبل زکاة الفطرة فلیس علیه</w:t>
      </w:r>
    </w:p>
    <w:p>
      <w:pPr>
        <w:pStyle w:val="BookText"/>
        <w:rPr/>
      </w:pP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یونس بن عمار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 xml:space="preserve">تحرم الزکاة علی من عنده قوت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المفید هذه الروایة فی باب زکاة الفطرة</w:t>
      </w:r>
    </w:p>
    <w:p>
      <w:pPr>
        <w:pStyle w:val="BookText"/>
        <w:rPr/>
      </w:pPr>
      <w:r>
        <w:rPr>
          <w:rFonts w:ascii="IRNazanin" w:hAnsi="IRNazanin" w:eastAsia="IRNazanin"/>
          <w:color w:val="111111"/>
          <w:sz w:val="28"/>
          <w:sz w:val="28"/>
          <w:szCs w:val="28"/>
          <w:rtl w:val="true"/>
          <w:lang w:bidi="fa-IR"/>
        </w:rPr>
        <w:t>وزاد فی ذیلها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الفطرة علی من عنده قوت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توجد</w:t>
      </w:r>
    </w:p>
    <w:p>
      <w:pPr>
        <w:pStyle w:val="BookText"/>
        <w:rPr/>
      </w:pPr>
      <w:r>
        <w:rPr>
          <w:rFonts w:ascii="IRNazanin" w:hAnsi="IRNazanin" w:eastAsia="IRNazanin"/>
          <w:color w:val="111111"/>
          <w:sz w:val="28"/>
          <w:sz w:val="28"/>
          <w:szCs w:val="28"/>
          <w:rtl w:val="true"/>
          <w:lang w:bidi="fa-IR"/>
        </w:rPr>
        <w:t>فی النسخة التی بأیدینا من المقنعة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w:t>
      </w:r>
    </w:p>
    <w:p>
      <w:pPr>
        <w:pStyle w:val="BookText"/>
        <w:rPr/>
      </w:pPr>
      <w:r>
        <w:rPr>
          <w:rFonts w:ascii="IRNazanin" w:hAnsi="IRNazanin" w:eastAsia="IRNazanin"/>
          <w:color w:val="111111"/>
          <w:sz w:val="28"/>
          <w:sz w:val="28"/>
          <w:szCs w:val="28"/>
          <w:rtl w:val="true"/>
          <w:lang w:bidi="fa-IR"/>
        </w:rPr>
        <w:t xml:space="preserve">عن عیسی علیه السلام وأوصانی بالصلاة والزکاة قال زکاة الرؤس لان کل الناس لیست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لهم أموال وانما الفطرة علی الفقیر والغنی والصغیر والکبیر</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انه سئل عن زکاة</w:t>
      </w:r>
    </w:p>
    <w:p>
      <w:pPr>
        <w:pStyle w:val="BookText"/>
        <w:rPr/>
      </w:pPr>
      <w:r>
        <w:rPr>
          <w:rFonts w:ascii="IRNazanin" w:hAnsi="IRNazanin" w:eastAsia="IRNazanin"/>
          <w:color w:val="111111"/>
          <w:sz w:val="28"/>
          <w:sz w:val="28"/>
          <w:szCs w:val="28"/>
          <w:rtl w:val="true"/>
          <w:lang w:bidi="fa-IR"/>
        </w:rPr>
        <w:t xml:space="preserve">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الزکاة التی فرضها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مع الصلاة بقوله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وأقیموا الصلاة وآتوا الزکاة علی الغنی والفقیر والفقراء هم أکثر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الناس والأغنیاء أقلهم فامر کافة الناس بالصلاة والزکاة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الله تبارک وتعالی فرض زکاة الفطرة</w:t>
      </w:r>
    </w:p>
    <w:p>
      <w:pPr>
        <w:pStyle w:val="BookText"/>
        <w:rPr/>
      </w:pPr>
      <w:r>
        <w:rPr>
          <w:rFonts w:ascii="IRNazanin" w:hAnsi="IRNazanin" w:eastAsia="IRNazanin"/>
          <w:color w:val="111111"/>
          <w:sz w:val="28"/>
          <w:sz w:val="28"/>
          <w:szCs w:val="28"/>
          <w:rtl w:val="true"/>
          <w:lang w:bidi="fa-IR"/>
        </w:rPr>
        <w:t>قبل أن یکثر الأموال فقال أقیموا الصلاة وآتوا الزکاة واخراج الفطرة واجب</w:t>
      </w:r>
    </w:p>
    <w:p>
      <w:pPr>
        <w:pStyle w:val="BookText"/>
        <w:rPr/>
      </w:pPr>
      <w:r>
        <w:rPr>
          <w:rFonts w:ascii="IRNazanin" w:hAnsi="IRNazanin" w:eastAsia="IRNazanin"/>
          <w:color w:val="111111"/>
          <w:sz w:val="28"/>
          <w:sz w:val="28"/>
          <w:szCs w:val="28"/>
          <w:rtl w:val="true"/>
          <w:lang w:bidi="fa-IR"/>
        </w:rPr>
        <w:t>علی الغنی والفقیر والعبد والحر وعلی الذکران والإناث والصغیر والکبیر والمنافق</w:t>
      </w:r>
    </w:p>
    <w:p>
      <w:pPr>
        <w:pStyle w:val="BookText"/>
        <w:rPr/>
      </w:pPr>
      <w:r>
        <w:rPr>
          <w:rFonts w:ascii="IRNazanin" w:hAnsi="IRNazanin" w:eastAsia="IRNazanin"/>
          <w:color w:val="111111"/>
          <w:sz w:val="28"/>
          <w:sz w:val="28"/>
          <w:szCs w:val="28"/>
          <w:rtl w:val="true"/>
          <w:lang w:bidi="fa-IR"/>
        </w:rPr>
        <w:t>والمخالف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 علیهما السلام أنه قال زکاة</w:t>
      </w:r>
    </w:p>
    <w:p>
      <w:pPr>
        <w:pStyle w:val="BookText"/>
        <w:rPr/>
      </w:pPr>
      <w:r>
        <w:rPr>
          <w:rFonts w:ascii="Amiri" w:hAnsi="Amiri" w:eastAsia="Amiri" w:cs="Amiri"/>
          <w:color w:val="111111"/>
          <w:sz w:val="28"/>
          <w:sz w:val="28"/>
          <w:szCs w:val="28"/>
          <w:rtl w:val="true"/>
          <w:lang w:bidi="ar-SA"/>
        </w:rPr>
        <w:t xml:space="preserve">الفطرة </w:t>
      </w:r>
      <w:r>
        <w:rPr>
          <w:rStyle w:val="FootnoteAnchor"/>
          <w:rtl w:val="true"/>
        </w:rPr>
        <w:footnoteReference w:id="663"/>
      </w:r>
      <w:r>
        <w:rPr>
          <w:rFonts w:ascii="IRNazanin" w:hAnsi="IRNazanin" w:eastAsia="IRNazanin"/>
          <w:color w:val="111111"/>
          <w:sz w:val="28"/>
          <w:sz w:val="28"/>
          <w:szCs w:val="28"/>
          <w:rtl w:val="true"/>
          <w:lang w:bidi="fa-IR"/>
        </w:rPr>
        <w:t xml:space="preserve">علی کل حاضر وباد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عن محمد بن عیسی عن یونس عن عمر بن أذینة عن زرارة قال قلت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الفقیر الذی یتصدق علیه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صدقة الفطرة فقال نعم یعطی مما</w:t>
      </w:r>
    </w:p>
    <w:p>
      <w:pPr>
        <w:pStyle w:val="BookText"/>
        <w:rPr/>
      </w:pPr>
      <w:r>
        <w:rPr>
          <w:rFonts w:ascii="IRNazanin" w:hAnsi="IRNazanin" w:eastAsia="IRNazanin"/>
          <w:color w:val="111111"/>
          <w:sz w:val="28"/>
          <w:sz w:val="28"/>
          <w:szCs w:val="28"/>
          <w:rtl w:val="true"/>
          <w:lang w:bidi="fa-IR"/>
        </w:rPr>
        <w:t xml:space="preserve">یتصدق به علیه الدعائم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انه سئل</w:t>
      </w:r>
    </w:p>
    <w:p>
      <w:pPr>
        <w:pStyle w:val="BookText"/>
        <w:rPr/>
      </w:pPr>
      <w:r>
        <w:rPr>
          <w:rFonts w:ascii="IRNazanin" w:hAnsi="IRNazanin" w:eastAsia="IRNazanin"/>
          <w:color w:val="111111"/>
          <w:sz w:val="28"/>
          <w:sz w:val="28"/>
          <w:szCs w:val="28"/>
          <w:rtl w:val="true"/>
          <w:lang w:bidi="fa-IR"/>
        </w:rPr>
        <w:t>هل علی الفقیر الذی یتصدق علیه زکاة الفطر قال نعم یعطی مما یتصدق به علیه</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عبد الله علیه السلام قال علی الفقیر الذی یتصدق علیه</w:t>
      </w:r>
    </w:p>
    <w:p>
      <w:pPr>
        <w:pStyle w:val="BookText"/>
        <w:rPr/>
      </w:pPr>
      <w:r>
        <w:rPr>
          <w:rFonts w:ascii="IRNazanin" w:hAnsi="IRNazanin" w:eastAsia="IRNazanin"/>
          <w:color w:val="111111"/>
          <w:sz w:val="28"/>
          <w:sz w:val="28"/>
          <w:szCs w:val="28"/>
          <w:rtl w:val="true"/>
          <w:lang w:bidi="fa-IR"/>
        </w:rPr>
        <w:t>اعطاء الفطرة مما یتصدق 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وروی من لم یستطع یده لاخراج</w:t>
      </w:r>
    </w:p>
    <w:p>
      <w:pPr>
        <w:pStyle w:val="BookText"/>
        <w:rPr/>
      </w:pPr>
      <w:r>
        <w:rPr>
          <w:rFonts w:ascii="IRNazanin" w:hAnsi="IRNazanin" w:eastAsia="IRNazanin"/>
          <w:color w:val="111111"/>
          <w:sz w:val="28"/>
          <w:sz w:val="28"/>
          <w:szCs w:val="28"/>
          <w:rtl w:val="true"/>
          <w:lang w:bidi="fa-IR"/>
        </w:rPr>
        <w:t>الفطرة اخذ من الناس فطرتهم واخرج ما یجب علیه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زکاة المال علی</w:t>
      </w:r>
    </w:p>
    <w:p>
      <w:pPr>
        <w:pStyle w:val="BookText"/>
        <w:rPr/>
      </w:pPr>
      <w:r>
        <w:rPr>
          <w:rFonts w:ascii="IRNazanin" w:hAnsi="IRNazanin" w:eastAsia="IRNazanin"/>
          <w:color w:val="111111"/>
          <w:sz w:val="28"/>
          <w:sz w:val="28"/>
          <w:szCs w:val="28"/>
          <w:rtl w:val="true"/>
          <w:lang w:bidi="fa-IR"/>
        </w:rPr>
        <w:t>من قبلها من أبواب من تجب علیه الزکاة قوله علیه السلام اما من قبل زکاة المال فان</w:t>
      </w:r>
    </w:p>
    <w:p>
      <w:pPr>
        <w:pStyle w:val="BookText"/>
        <w:rPr/>
      </w:pPr>
      <w:r>
        <w:rPr>
          <w:rFonts w:ascii="IRNazanin" w:hAnsi="IRNazanin" w:eastAsia="IRNazanin"/>
          <w:color w:val="111111"/>
          <w:sz w:val="28"/>
          <w:sz w:val="28"/>
          <w:szCs w:val="28"/>
          <w:rtl w:val="true"/>
          <w:lang w:bidi="fa-IR"/>
        </w:rPr>
        <w:t>علیه زکاة الفطرة ولیس علیه لما قبله زکاة ولیس علی من یقبل الفطرة فطرة</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قبل زکاة المال فان علیه زکاة الفطرة</w:t>
      </w:r>
    </w:p>
    <w:p>
      <w:pPr>
        <w:pStyle w:val="BookText"/>
        <w:rPr/>
      </w:pPr>
      <w:r>
        <w:rPr>
          <w:rFonts w:ascii="IRNazanin" w:hAnsi="IRNazanin" w:eastAsia="IRNazanin"/>
          <w:color w:val="111111"/>
          <w:sz w:val="28"/>
          <w:sz w:val="28"/>
          <w:szCs w:val="28"/>
          <w:rtl w:val="true"/>
          <w:lang w:bidi="fa-IR"/>
        </w:rPr>
        <w:t>ولیس علی من قبل الفطرة 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الأحمسی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واجبة علی</w:t>
      </w:r>
    </w:p>
    <w:p>
      <w:pPr>
        <w:pStyle w:val="BookText"/>
        <w:rPr/>
      </w:pPr>
      <w:r>
        <w:rPr>
          <w:rFonts w:ascii="IRNazanin" w:hAnsi="IRNazanin" w:eastAsia="IRNazanin"/>
          <w:color w:val="111111"/>
          <w:sz w:val="28"/>
          <w:sz w:val="28"/>
          <w:szCs w:val="28"/>
          <w:rtl w:val="true"/>
          <w:lang w:bidi="fa-IR"/>
        </w:rPr>
        <w:t>کل مسلم محتاج أو موسر یقدر علی فطرة ویلاحظ سائر أحادیث الباب فان لها</w:t>
      </w:r>
    </w:p>
    <w:p>
      <w:pPr>
        <w:pStyle w:val="BookText"/>
        <w:rPr/>
      </w:pPr>
      <w:r>
        <w:rPr>
          <w:rFonts w:ascii="IRNazanin" w:hAnsi="IRNazanin" w:eastAsia="IRNazanin"/>
          <w:color w:val="111111"/>
          <w:sz w:val="28"/>
          <w:sz w:val="28"/>
          <w:szCs w:val="28"/>
          <w:rtl w:val="true"/>
          <w:lang w:bidi="fa-IR"/>
        </w:rPr>
        <w:t xml:space="preserve">بالعموم والاطلاق مناسبة بالمقام 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الفطرة تؤدی من القوت الغالب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کل من لا یجد ما یتصدق به</w:t>
      </w:r>
    </w:p>
    <w:p>
      <w:pPr>
        <w:pStyle w:val="BookText"/>
        <w:rPr/>
      </w:pPr>
      <w:r>
        <w:rPr>
          <w:rFonts w:ascii="IRNazanin" w:hAnsi="IRNazanin" w:eastAsia="IRNazanin"/>
          <w:color w:val="111111"/>
          <w:sz w:val="28"/>
          <w:sz w:val="28"/>
          <w:szCs w:val="28"/>
          <w:rtl w:val="true"/>
          <w:lang w:bidi="fa-IR"/>
        </w:rPr>
        <w:t xml:space="preserve">حرج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التی</w:t>
      </w:r>
    </w:p>
    <w:p>
      <w:pPr>
        <w:pStyle w:val="BookText"/>
        <w:rPr/>
      </w:pPr>
      <w:r>
        <w:rPr>
          <w:rFonts w:ascii="IRNazanin" w:hAnsi="IRNazanin" w:eastAsia="IRNazanin"/>
          <w:color w:val="111111"/>
          <w:sz w:val="28"/>
          <w:sz w:val="28"/>
          <w:szCs w:val="28"/>
          <w:rtl w:val="true"/>
          <w:lang w:bidi="fa-IR"/>
        </w:rPr>
        <w:t>فرضها الله علی المؤمنین مع الصلاة علی الغنی والفقیر منهم إلی أن قال وقلت علی</w:t>
      </w:r>
    </w:p>
    <w:p>
      <w:pPr>
        <w:pStyle w:val="BookText"/>
        <w:rPr/>
      </w:pPr>
      <w:r>
        <w:rPr>
          <w:rFonts w:ascii="IRNazanin" w:hAnsi="IRNazanin" w:eastAsia="IRNazanin"/>
          <w:color w:val="111111"/>
          <w:sz w:val="28"/>
          <w:sz w:val="28"/>
          <w:szCs w:val="28"/>
          <w:rtl w:val="true"/>
          <w:lang w:bidi="fa-IR"/>
        </w:rPr>
        <w:t>الفقیر الذی یتصدق علیه قال نعم یعطی مما یتصدق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سالم بن مکرم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قبل الصلاة</w:t>
      </w:r>
    </w:p>
    <w:p>
      <w:pPr>
        <w:pStyle w:val="BookText"/>
        <w:rPr/>
      </w:pPr>
      <w:r>
        <w:rPr>
          <w:rFonts w:ascii="IRNazanin" w:hAnsi="IRNazanin" w:eastAsia="IRNazanin"/>
          <w:color w:val="111111"/>
          <w:sz w:val="28"/>
          <w:sz w:val="28"/>
          <w:szCs w:val="28"/>
          <w:rtl w:val="true"/>
          <w:lang w:bidi="fa-IR"/>
        </w:rPr>
        <w:t>قوله علیه السلام والذی یأخذ الفطرة علیه ان یؤدی عن نفسه وعن عیاله وفی روایة</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ان الفطرة للمحتاج من اهل الولایة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حلت له لم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 علیه ومن حلت علیه لم تحل له</w:t>
      </w:r>
      <w:r>
        <w:rPr>
          <w:rFonts w:eastAsia="IRNazanin" w:cs="IRNazanin"/>
          <w:color w:val="111111"/>
          <w:sz w:val="28"/>
          <w:szCs w:val="28"/>
          <w:rtl w:val="true"/>
          <w:lang w:bidi="fa-IR"/>
        </w:rPr>
        <w:t>.</w:t>
      </w:r>
      <w:bookmarkStart w:id="330" w:name="pg16856_166532"/>
    </w:p>
    <w:p>
      <w:pPr>
        <w:pStyle w:val="Heading4"/>
        <w:numPr>
          <w:ilvl w:val="3"/>
          <w:numId w:val="1"/>
        </w:numPr>
        <w:rPr/>
      </w:pPr>
      <w:bookmarkStart w:id="331" w:name="__RefHeading___Toc9906284_417432637"/>
      <w:bookmarkStart w:id="332" w:name="_Toc118"/>
      <w:bookmarkEnd w:id="330"/>
      <w:bookmarkEnd w:id="331"/>
      <w:r>
        <w:rPr>
          <w:rtl w:val="true"/>
        </w:rPr>
        <w:t>(</w:t>
      </w:r>
      <w:r>
        <w:rPr/>
        <w:t>3</w:t>
      </w:r>
      <w:r>
        <w:rPr>
          <w:rtl w:val="true"/>
        </w:rPr>
        <w:t xml:space="preserve">) </w:t>
      </w:r>
      <w:r>
        <w:rPr>
          <w:rtl w:val="true"/>
        </w:rPr>
        <w:t>باب وجوب أداء الفطرة عن النفس وعن جمیع من یعول من حر أو</w:t>
      </w:r>
      <w:r>
        <w:rPr>
          <w:rtl w:val="true"/>
        </w:rPr>
        <w:t>...</w:t>
      </w:r>
      <w:bookmarkEnd w:id="332"/>
    </w:p>
    <w:p>
      <w:pPr>
        <w:pStyle w:val="BookText"/>
        <w:rPr/>
      </w:pPr>
      <w:r>
        <w:rPr>
          <w:rFonts w:ascii="IRNazanin" w:hAnsi="IRNazanin" w:eastAsia="IRNazanin"/>
          <w:color w:val="111111"/>
          <w:sz w:val="28"/>
          <w:sz w:val="28"/>
          <w:szCs w:val="28"/>
          <w:rtl w:val="true"/>
          <w:lang w:bidi="fa-IR"/>
        </w:rPr>
        <w:t>باب وجوب أداء الفطرة عن النفس وعن جمیع من یعول من حر أو مملوک صغیر أو کبیر غنی أو فقیر ذکر أو أنثی مسلم أو کافر وعن الضیف</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w:t>
      </w:r>
    </w:p>
    <w:p>
      <w:pPr>
        <w:pStyle w:val="BookText"/>
        <w:rPr/>
      </w:pPr>
      <w:r>
        <w:rPr>
          <w:rFonts w:ascii="IRNazanin" w:hAnsi="IRNazanin" w:eastAsia="IRNazanin"/>
          <w:color w:val="111111"/>
          <w:sz w:val="28"/>
          <w:sz w:val="28"/>
          <w:szCs w:val="28"/>
          <w:rtl w:val="true"/>
          <w:lang w:bidi="fa-IR"/>
        </w:rPr>
        <w:t>بن عیسی بن عبید عن یونس عن عبد الله بن سنان عن أبی عبد الله علیه السلام قال کل</w:t>
      </w:r>
    </w:p>
    <w:p>
      <w:pPr>
        <w:pStyle w:val="BookText"/>
        <w:rPr/>
      </w:pPr>
      <w:r>
        <w:rPr>
          <w:rFonts w:ascii="IRNazanin" w:hAnsi="IRNazanin" w:eastAsia="IRNazanin"/>
          <w:color w:val="111111"/>
          <w:sz w:val="28"/>
          <w:sz w:val="28"/>
          <w:szCs w:val="28"/>
          <w:rtl w:val="true"/>
          <w:lang w:bidi="fa-IR"/>
        </w:rPr>
        <w:t xml:space="preserve">من ضممت إلی عیالک من حر أو مملوک فعلیک ان تؤدی الفطرة عنه قال فاعطاء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الفطرة قبل الصلاة أفضل وبعد الصلاة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عبد الله بن المغیرة</w:t>
      </w:r>
    </w:p>
    <w:p>
      <w:pPr>
        <w:pStyle w:val="BookText"/>
        <w:rPr/>
      </w:pPr>
      <w:r>
        <w:rPr>
          <w:rFonts w:ascii="IRNazanin" w:hAnsi="IRNazanin" w:eastAsia="IRNazanin"/>
          <w:color w:val="111111"/>
          <w:sz w:val="28"/>
          <w:sz w:val="28"/>
          <w:szCs w:val="28"/>
          <w:rtl w:val="true"/>
          <w:lang w:bidi="fa-IR"/>
        </w:rPr>
        <w:t xml:space="preserve">عن عبد الله بن سنان عن أبی عبد الله علیه السلام فی صدقة الفطرة فقال تصدق </w:t>
      </w:r>
      <w:r>
        <w:rPr>
          <w:rStyle w:val="FootnoteAnchor"/>
          <w:rtl w:val="true"/>
        </w:rPr>
        <w:footnoteReference w:id="666"/>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جمیع من تعول من صغیر أو کبیر أو حر أو مملوک علی کل انسان نصف صاع من</w:t>
      </w:r>
    </w:p>
    <w:p>
      <w:pPr>
        <w:pStyle w:val="BookText"/>
        <w:rPr/>
      </w:pPr>
      <w:r>
        <w:rPr>
          <w:rFonts w:ascii="IRNazanin" w:hAnsi="IRNazanin" w:eastAsia="IRNazanin"/>
          <w:color w:val="111111"/>
          <w:sz w:val="28"/>
          <w:sz w:val="28"/>
          <w:szCs w:val="28"/>
          <w:rtl w:val="true"/>
          <w:lang w:bidi="fa-IR"/>
        </w:rPr>
        <w:t xml:space="preserve">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صاع من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صاع من شعیر والصاع أربعة امداد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عمن حدثه عن عبد الله بن سنان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صدقة الفطرة قال عن کل رأس من أهلک الصغیر</w:t>
      </w:r>
    </w:p>
    <w:p>
      <w:pPr>
        <w:pStyle w:val="BookText"/>
        <w:rPr/>
      </w:pPr>
      <w:r>
        <w:rPr>
          <w:rFonts w:ascii="IRNazanin" w:hAnsi="IRNazanin" w:eastAsia="IRNazanin"/>
          <w:color w:val="111111"/>
          <w:sz w:val="28"/>
          <w:sz w:val="28"/>
          <w:szCs w:val="28"/>
          <w:rtl w:val="true"/>
          <w:lang w:bidi="fa-IR"/>
        </w:rPr>
        <w:t xml:space="preserve">منهم والکبیر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والمملوک والغنی والفقیر کل من ضممت إلیک عن کل</w:t>
      </w:r>
    </w:p>
    <w:p>
      <w:pPr>
        <w:pStyle w:val="BookText"/>
        <w:rPr/>
      </w:pPr>
      <w:r>
        <w:rPr>
          <w:rFonts w:ascii="IRNazanin" w:hAnsi="IRNazanin" w:eastAsia="IRNazanin"/>
          <w:color w:val="111111"/>
          <w:sz w:val="28"/>
          <w:sz w:val="28"/>
          <w:szCs w:val="28"/>
          <w:rtl w:val="true"/>
          <w:lang w:bidi="fa-IR"/>
        </w:rPr>
        <w:t>انسان صاع من حنطة أو صاع من شعیر أو تمر أو زبیب وقال التمر أحب إلی فان لک بکل</w:t>
      </w:r>
    </w:p>
    <w:p>
      <w:pPr>
        <w:pStyle w:val="BookText"/>
        <w:rPr/>
      </w:pPr>
      <w:r>
        <w:rPr>
          <w:rFonts w:ascii="IRNazanin" w:hAnsi="IRNazanin" w:eastAsia="IRNazanin"/>
          <w:color w:val="111111"/>
          <w:sz w:val="28"/>
          <w:sz w:val="28"/>
          <w:szCs w:val="28"/>
          <w:rtl w:val="true"/>
          <w:lang w:bidi="fa-IR"/>
        </w:rPr>
        <w:t>تمرة نخلة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w:t>
      </w:r>
    </w:p>
    <w:p>
      <w:pPr>
        <w:pStyle w:val="BookText"/>
        <w:rPr/>
      </w:pPr>
      <w:r>
        <w:rPr>
          <w:rFonts w:ascii="IRNazanin" w:hAnsi="IRNazanin" w:eastAsia="IRNazanin"/>
          <w:color w:val="111111"/>
          <w:sz w:val="28"/>
          <w:sz w:val="28"/>
          <w:szCs w:val="28"/>
          <w:rtl w:val="true"/>
          <w:lang w:bidi="fa-IR"/>
        </w:rPr>
        <w:t>عما یجب علی الرجل فی اهله من صدقة الفطرة قال تصدق عن جمیع من تعول من حر أو</w:t>
      </w:r>
    </w:p>
    <w:p>
      <w:pPr>
        <w:pStyle w:val="BookText"/>
        <w:rPr/>
      </w:pPr>
      <w:r>
        <w:rPr>
          <w:rFonts w:ascii="IRNazanin" w:hAnsi="IRNazanin" w:eastAsia="IRNazanin"/>
          <w:color w:val="111111"/>
          <w:sz w:val="28"/>
          <w:sz w:val="28"/>
          <w:szCs w:val="28"/>
          <w:rtl w:val="true"/>
          <w:lang w:bidi="fa-IR"/>
        </w:rPr>
        <w:t>عبد أو صغیر أو کبیر من أدرک منهم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 جعفر عن</w:t>
      </w:r>
    </w:p>
    <w:p>
      <w:pPr>
        <w:pStyle w:val="BookText"/>
        <w:rPr/>
      </w:pPr>
      <w:r>
        <w:rPr>
          <w:rFonts w:ascii="IRNazanin" w:hAnsi="IRNazanin" w:eastAsia="IRNazanin"/>
          <w:color w:val="111111"/>
          <w:sz w:val="28"/>
          <w:sz w:val="28"/>
          <w:szCs w:val="28"/>
          <w:rtl w:val="true"/>
          <w:lang w:bidi="fa-IR"/>
        </w:rPr>
        <w:t>أخیه موسی بن جعفر علیهما السلام قال سئلته عن فطرة شهر رمضان علی کل انسان هی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علی من صام وعرف الصلاة قال قال هی علی کل کبیر وصغیر ممن یعول ئل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جعفر بن محمد عن أبیه ان النبی صلی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صدقة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الصغیر والکبیر والحر والعبد والذکر والأنثی</w:t>
      </w:r>
    </w:p>
    <w:p>
      <w:pPr>
        <w:pStyle w:val="BookText"/>
        <w:rPr/>
      </w:pPr>
      <w:r>
        <w:rPr>
          <w:rFonts w:ascii="IRNazanin" w:hAnsi="IRNazanin" w:eastAsia="IRNazanin"/>
          <w:color w:val="111111"/>
          <w:sz w:val="28"/>
          <w:sz w:val="28"/>
          <w:szCs w:val="28"/>
          <w:rtl w:val="true"/>
          <w:lang w:bidi="fa-IR"/>
        </w:rPr>
        <w:t>ممن تمونون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زکاة الفطرة عن نفسک وعن</w:t>
      </w:r>
    </w:p>
    <w:p>
      <w:pPr>
        <w:pStyle w:val="BookText"/>
        <w:rPr/>
      </w:pPr>
      <w:r>
        <w:rPr>
          <w:rFonts w:ascii="IRNazanin" w:hAnsi="IRNazanin" w:eastAsia="IRNazanin"/>
          <w:color w:val="111111"/>
          <w:sz w:val="28"/>
          <w:sz w:val="28"/>
          <w:szCs w:val="28"/>
          <w:rtl w:val="true"/>
          <w:lang w:bidi="fa-IR"/>
        </w:rPr>
        <w:t>کل من تعول من صغیر أو کبیر وحر وعبد وذکر وأنثی صاعا من تمر أو صاعا من زبیب</w:t>
      </w:r>
    </w:p>
    <w:p>
      <w:pPr>
        <w:pStyle w:val="BookText"/>
        <w:rPr/>
      </w:pPr>
      <w:r>
        <w:rPr>
          <w:rFonts w:ascii="IRNazanin" w:hAnsi="IRNazanin" w:eastAsia="IRNazanin"/>
          <w:color w:val="111111"/>
          <w:sz w:val="28"/>
          <w:sz w:val="28"/>
          <w:szCs w:val="28"/>
          <w:rtl w:val="true"/>
          <w:lang w:bidi="fa-IR"/>
        </w:rPr>
        <w:t>أو صاعا من شعیر وأفضل ذلک التمر ولا بأس بان تدفع قیمته ذهبا أو ورقا ولا بأس ان</w:t>
      </w:r>
    </w:p>
    <w:p>
      <w:pPr>
        <w:pStyle w:val="BookText"/>
        <w:rPr/>
      </w:pPr>
      <w:r>
        <w:rPr>
          <w:rFonts w:ascii="IRNazanin" w:hAnsi="IRNazanin" w:eastAsia="IRNazanin"/>
          <w:color w:val="111111"/>
          <w:sz w:val="28"/>
          <w:sz w:val="28"/>
          <w:szCs w:val="28"/>
          <w:rtl w:val="true"/>
          <w:lang w:bidi="fa-IR"/>
        </w:rPr>
        <w:t>تدفع عن نفسک وعمن تعول إلی واحد ولا یجوز ان یدفع واحد إلی نفسین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ادفع زکاة الفطرة عن نفسک وعن کل من</w:t>
      </w:r>
    </w:p>
    <w:p>
      <w:pPr>
        <w:pStyle w:val="BookText"/>
        <w:rPr/>
      </w:pPr>
      <w:r>
        <w:rPr>
          <w:rFonts w:ascii="IRNazanin" w:hAnsi="IRNazanin" w:eastAsia="IRNazanin"/>
          <w:color w:val="111111"/>
          <w:sz w:val="28"/>
          <w:sz w:val="28"/>
          <w:szCs w:val="28"/>
          <w:rtl w:val="true"/>
          <w:lang w:bidi="fa-IR"/>
        </w:rPr>
        <w:t>تعول من صغیر أو کبیر حر وعبد ذکر وأنثی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یلزم الرجل</w:t>
      </w:r>
    </w:p>
    <w:p>
      <w:pPr>
        <w:pStyle w:val="BookText"/>
        <w:rPr/>
      </w:pPr>
      <w:r>
        <w:rPr>
          <w:rFonts w:ascii="IRNazanin" w:hAnsi="IRNazanin" w:eastAsia="IRNazanin"/>
          <w:color w:val="111111"/>
          <w:sz w:val="28"/>
          <w:sz w:val="28"/>
          <w:szCs w:val="28"/>
          <w:rtl w:val="true"/>
          <w:lang w:bidi="fa-IR"/>
        </w:rPr>
        <w:t>ان یؤدی صدقة عن نفسه وعن عیاله الذکر منهم والأنثی الصغیر منهم والکبیر</w:t>
      </w:r>
    </w:p>
    <w:p>
      <w:pPr>
        <w:pStyle w:val="BookText"/>
        <w:rPr/>
      </w:pPr>
      <w:r>
        <w:rPr>
          <w:rFonts w:ascii="IRNazanin" w:hAnsi="IRNazanin" w:eastAsia="IRNazanin"/>
          <w:color w:val="111111"/>
          <w:sz w:val="28"/>
          <w:sz w:val="28"/>
          <w:szCs w:val="28"/>
          <w:rtl w:val="true"/>
          <w:lang w:bidi="fa-IR"/>
        </w:rPr>
        <w:t>والحر والعبد ویعطیها عنهم وان کانوا أغنیاء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 xml:space="preserve">قال تجب صدقة الفطر علی الرجل عن کل من فی عیاله ممن </w:t>
      </w:r>
      <w:r>
        <w:rPr>
          <w:rStyle w:val="FootnoteAnchor"/>
          <w:rtl w:val="true"/>
        </w:rPr>
        <w:footnoteReference w:id="667"/>
      </w:r>
      <w:r>
        <w:rPr>
          <w:rFonts w:ascii="IRNazanin" w:hAnsi="IRNazanin" w:eastAsia="IRNazanin"/>
          <w:color w:val="111111"/>
          <w:sz w:val="28"/>
          <w:sz w:val="28"/>
          <w:szCs w:val="28"/>
          <w:rtl w:val="true"/>
          <w:lang w:bidi="fa-IR"/>
        </w:rPr>
        <w:t>یمونون من صغیر أو</w:t>
      </w:r>
    </w:p>
    <w:p>
      <w:pPr>
        <w:pStyle w:val="BookText"/>
        <w:rPr/>
      </w:pPr>
      <w:r>
        <w:rPr>
          <w:rFonts w:ascii="IRNazanin" w:hAnsi="IRNazanin" w:eastAsia="IRNazanin"/>
          <w:color w:val="111111"/>
          <w:sz w:val="28"/>
          <w:sz w:val="28"/>
          <w:szCs w:val="28"/>
          <w:rtl w:val="true"/>
          <w:lang w:bidi="fa-IR"/>
        </w:rPr>
        <w:t>کبیر حر أو عبد ذکر أو أنثی عن کل انسان صاع من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من أصحابنا عن أحمد بن محمد 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عن ابن أبی نجران وعلی بن الحکم</w:t>
      </w:r>
    </w:p>
    <w:p>
      <w:pPr>
        <w:pStyle w:val="BookText"/>
        <w:rPr/>
      </w:pPr>
      <w:r>
        <w:rPr>
          <w:rFonts w:ascii="IRNazanin" w:hAnsi="IRNazanin" w:eastAsia="IRNazanin"/>
          <w:color w:val="111111"/>
          <w:sz w:val="28"/>
          <w:sz w:val="28"/>
          <w:szCs w:val="28"/>
          <w:rtl w:val="true"/>
          <w:lang w:bidi="fa-IR"/>
        </w:rPr>
        <w:t xml:space="preserve">عن صفوان الجمال قال سئلت ابا عبد الله علیه السلام عن الفطرة فقال علی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الصغیر والکبیر والحر والعبد عن کل انسان صاع من حنطة </w:t>
      </w:r>
      <w:r>
        <w:rPr>
          <w:rStyle w:val="FootnoteAnchor"/>
          <w:rtl w:val="true"/>
        </w:rPr>
        <w:footnoteReference w:id="670"/>
      </w:r>
      <w:r>
        <w:rPr>
          <w:rFonts w:ascii="IRNazanin" w:hAnsi="IRNazanin" w:eastAsia="IRNazanin"/>
          <w:color w:val="111111"/>
          <w:sz w:val="28"/>
          <w:sz w:val="28"/>
          <w:szCs w:val="28"/>
          <w:rtl w:val="true"/>
          <w:lang w:bidi="fa-IR"/>
        </w:rPr>
        <w:t>أو صاع من تمر</w:t>
      </w:r>
    </w:p>
    <w:p>
      <w:pPr>
        <w:pStyle w:val="BookText"/>
        <w:rPr/>
      </w:pPr>
      <w:r>
        <w:rPr>
          <w:rFonts w:ascii="IRNazanin" w:hAnsi="IRNazanin" w:eastAsia="IRNazanin"/>
          <w:color w:val="111111"/>
          <w:sz w:val="28"/>
          <w:sz w:val="28"/>
          <w:szCs w:val="28"/>
          <w:rtl w:val="true"/>
          <w:lang w:bidi="fa-IR"/>
        </w:rPr>
        <w:t>أو صاع من زبیب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w:t>
      </w:r>
    </w:p>
    <w:p>
      <w:pPr>
        <w:pStyle w:val="BookText"/>
        <w:rPr/>
      </w:pPr>
      <w:r>
        <w:rPr>
          <w:rFonts w:ascii="IRNazanin" w:hAnsi="IRNazanin" w:eastAsia="IRNazanin"/>
          <w:color w:val="111111"/>
          <w:sz w:val="28"/>
          <w:sz w:val="28"/>
          <w:szCs w:val="28"/>
          <w:rtl w:val="true"/>
          <w:lang w:bidi="fa-IR"/>
        </w:rPr>
        <w:t xml:space="preserve">مسکان عن الحلبی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صدقة الفطرة فقال علی کل من یعول</w:t>
      </w:r>
    </w:p>
    <w:p>
      <w:pPr>
        <w:pStyle w:val="BookText"/>
        <w:rPr/>
      </w:pPr>
      <w:r>
        <w:rPr>
          <w:rFonts w:ascii="IRNazanin" w:hAnsi="IRNazanin" w:eastAsia="IRNazanin"/>
          <w:color w:val="111111"/>
          <w:sz w:val="28"/>
          <w:sz w:val="28"/>
          <w:szCs w:val="28"/>
          <w:rtl w:val="true"/>
          <w:lang w:bidi="fa-IR"/>
        </w:rPr>
        <w:t>الرجل علی الحر والعبد والصغیر والکبیر صاع من تمر أو نصف صاع من بر</w:t>
      </w:r>
    </w:p>
    <w:p>
      <w:pPr>
        <w:pStyle w:val="BookText"/>
        <w:rPr/>
      </w:pPr>
      <w:r>
        <w:rPr>
          <w:rFonts w:ascii="Amiri" w:hAnsi="Amiri" w:eastAsia="Amiri" w:cs="Amiri"/>
          <w:color w:val="111111"/>
          <w:sz w:val="28"/>
          <w:sz w:val="28"/>
          <w:szCs w:val="28"/>
          <w:rtl w:val="true"/>
          <w:lang w:bidi="ar-SA"/>
        </w:rPr>
        <w:t>والصاع أربعة امداد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حماد</w:t>
      </w:r>
    </w:p>
    <w:p>
      <w:pPr>
        <w:pStyle w:val="BookText"/>
        <w:rPr/>
      </w:pPr>
      <w:r>
        <w:rPr>
          <w:rFonts w:ascii="IRNazanin" w:hAnsi="IRNazanin" w:eastAsia="IRNazanin"/>
          <w:color w:val="111111"/>
          <w:sz w:val="28"/>
          <w:sz w:val="28"/>
          <w:szCs w:val="28"/>
          <w:rtl w:val="true"/>
          <w:lang w:bidi="fa-IR"/>
        </w:rPr>
        <w:t xml:space="preserve">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صدقة الفطرة علی کل رأس من أهلک الصغیر</w:t>
      </w:r>
    </w:p>
    <w:p>
      <w:pPr>
        <w:pStyle w:val="BookText"/>
        <w:rPr/>
      </w:pPr>
      <w:r>
        <w:rPr>
          <w:rFonts w:ascii="IRNazanin" w:hAnsi="IRNazanin" w:eastAsia="IRNazanin"/>
          <w:color w:val="111111"/>
          <w:sz w:val="28"/>
          <w:sz w:val="28"/>
          <w:szCs w:val="28"/>
          <w:rtl w:val="true"/>
          <w:lang w:bidi="fa-IR"/>
        </w:rPr>
        <w:t>والکبیر والحر والمملوک والغنی والفقیر عن کل انسان نصف صاع من حنطة</w:t>
      </w:r>
    </w:p>
    <w:p>
      <w:pPr>
        <w:pStyle w:val="BookText"/>
        <w:rPr/>
      </w:pPr>
      <w:r>
        <w:rPr>
          <w:rFonts w:ascii="IRNazanin" w:hAnsi="IRNazanin" w:eastAsia="IRNazanin"/>
          <w:color w:val="111111"/>
          <w:sz w:val="28"/>
          <w:sz w:val="28"/>
          <w:szCs w:val="28"/>
          <w:rtl w:val="true"/>
          <w:lang w:bidi="fa-IR"/>
        </w:rPr>
        <w:t xml:space="preserve">أو شعیر أو صاع من تمر أو زبیب لفقراء المسلمین وقال التمر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شعبة فی تحف العقول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کتابه إلی المأمون قال وزکاة الفطرة فریضة علی کل رأس من صغیر أو کبیر</w:t>
      </w:r>
    </w:p>
    <w:p>
      <w:pPr>
        <w:pStyle w:val="BookText"/>
        <w:rPr/>
      </w:pPr>
      <w:r>
        <w:rPr>
          <w:rFonts w:ascii="IRNazanin" w:hAnsi="IRNazanin" w:eastAsia="IRNazanin"/>
          <w:color w:val="111111"/>
          <w:sz w:val="28"/>
          <w:sz w:val="28"/>
          <w:szCs w:val="28"/>
          <w:rtl w:val="true"/>
          <w:lang w:bidi="fa-IR"/>
        </w:rPr>
        <w:t>حر أو عبد من الحنطة نصف صاع ومن التمر والزبیب صاع ولا یجوز ان یعطی غیر</w:t>
      </w:r>
    </w:p>
    <w:p>
      <w:pPr>
        <w:pStyle w:val="BookText"/>
        <w:rPr/>
      </w:pPr>
      <w:r>
        <w:rPr>
          <w:rFonts w:ascii="IRNazanin" w:hAnsi="IRNazanin" w:eastAsia="IRNazanin"/>
          <w:color w:val="111111"/>
          <w:sz w:val="28"/>
          <w:sz w:val="28"/>
          <w:szCs w:val="28"/>
          <w:rtl w:val="true"/>
          <w:lang w:bidi="fa-IR"/>
        </w:rPr>
        <w:t xml:space="preserve">اهل الولایة لأنها فریضة 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الفضل بن شاذان عن</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محض الاسلام وشرایع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وزکاة الفطرة فریضة علی</w:t>
      </w:r>
    </w:p>
    <w:p>
      <w:pPr>
        <w:pStyle w:val="BookText"/>
        <w:rPr/>
      </w:pPr>
      <w:r>
        <w:rPr>
          <w:rFonts w:ascii="IRNazanin" w:hAnsi="IRNazanin" w:eastAsia="IRNazanin"/>
          <w:color w:val="111111"/>
          <w:sz w:val="28"/>
          <w:sz w:val="28"/>
          <w:szCs w:val="28"/>
          <w:rtl w:val="true"/>
          <w:lang w:bidi="fa-IR"/>
        </w:rPr>
        <w:t>کل رأس صغیر أو کبیر حر أو عبد ذکر أو أنثی من الحنطة والشعیر والتمر والزبیب</w:t>
      </w:r>
    </w:p>
    <w:p>
      <w:pPr>
        <w:pStyle w:val="BookText"/>
        <w:rPr/>
      </w:pPr>
      <w:r>
        <w:rPr>
          <w:rFonts w:ascii="IRNazanin" w:hAnsi="IRNazanin" w:eastAsia="IRNazanin"/>
          <w:color w:val="111111"/>
          <w:sz w:val="28"/>
          <w:sz w:val="28"/>
          <w:szCs w:val="28"/>
          <w:rtl w:val="true"/>
          <w:lang w:bidi="fa-IR"/>
        </w:rPr>
        <w:t xml:space="preserve">صاع وهو أربعة امداد ولا یجوز دفعها الا اهل الولایة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باسناده المتقدم عن الأعمش عن جعفر بن محمد علیهما السلام فی حدیث شرایع</w:t>
      </w:r>
    </w:p>
    <w:p>
      <w:pPr>
        <w:pStyle w:val="BookText"/>
        <w:rPr/>
      </w:pPr>
      <w:r>
        <w:rPr>
          <w:rFonts w:ascii="IRNazanin" w:hAnsi="IRNazanin" w:eastAsia="IRNazanin"/>
          <w:color w:val="111111"/>
          <w:sz w:val="28"/>
          <w:sz w:val="28"/>
          <w:szCs w:val="28"/>
          <w:rtl w:val="true"/>
          <w:lang w:bidi="fa-IR"/>
        </w:rPr>
        <w:t>الدین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موسی بن طاووس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w:t>
      </w:r>
    </w:p>
    <w:p>
      <w:pPr>
        <w:pStyle w:val="BookText"/>
        <w:rPr/>
      </w:pPr>
      <w:r>
        <w:rPr>
          <w:rFonts w:ascii="IRNazanin" w:hAnsi="IRNazanin" w:eastAsia="IRNazanin"/>
          <w:color w:val="111111"/>
          <w:sz w:val="28"/>
          <w:sz w:val="28"/>
          <w:szCs w:val="28"/>
          <w:rtl w:val="true"/>
          <w:lang w:bidi="fa-IR"/>
        </w:rPr>
        <w:t>کتاب عبد الله بن حماد الأنصاری عن أبی الحسن الأحمسی عن أبی عبد الله علیه السلام</w:t>
      </w:r>
    </w:p>
    <w:p>
      <w:pPr>
        <w:pStyle w:val="BookText"/>
        <w:rPr/>
      </w:pPr>
      <w:r>
        <w:rPr>
          <w:rFonts w:ascii="IRNazanin" w:hAnsi="IRNazanin" w:eastAsia="IRNazanin"/>
          <w:color w:val="111111"/>
          <w:sz w:val="28"/>
          <w:sz w:val="28"/>
          <w:szCs w:val="28"/>
          <w:rtl w:val="true"/>
          <w:lang w:bidi="fa-IR"/>
        </w:rPr>
        <w:t>قال إن الفطرة عن کل حر ومملوک فان لم تفعل خفت علیک الفوت قلت ما الفوت</w:t>
      </w:r>
    </w:p>
    <w:p>
      <w:pPr>
        <w:pStyle w:val="BookText"/>
        <w:rPr/>
      </w:pPr>
      <w:r>
        <w:rPr>
          <w:rFonts w:ascii="IRNazanin" w:hAnsi="IRNazanin" w:eastAsia="IRNazanin"/>
          <w:color w:val="111111"/>
          <w:sz w:val="28"/>
          <w:sz w:val="28"/>
          <w:szCs w:val="28"/>
          <w:rtl w:val="true"/>
          <w:lang w:bidi="fa-IR"/>
        </w:rPr>
        <w:t>قال الموت قلت أقبل الصلاة أو بعدها قال إن أخرجتها قبل الظهر فهی فطرة وان</w:t>
      </w:r>
    </w:p>
    <w:p>
      <w:pPr>
        <w:pStyle w:val="BookText"/>
        <w:rPr/>
      </w:pPr>
      <w:r>
        <w:rPr>
          <w:rFonts w:ascii="IRNazanin" w:hAnsi="IRNazanin" w:eastAsia="IRNazanin"/>
          <w:color w:val="111111"/>
          <w:sz w:val="28"/>
          <w:sz w:val="28"/>
          <w:szCs w:val="28"/>
          <w:rtl w:val="true"/>
          <w:lang w:bidi="fa-IR"/>
        </w:rPr>
        <w:t>أخرجتها بعد الظهر فهی صدقة ولا یجزیک قلت فاصلی الفجر وأعزلها فیمکث یوما</w:t>
      </w:r>
    </w:p>
    <w:p>
      <w:pPr>
        <w:pStyle w:val="BookText"/>
        <w:rPr/>
      </w:pPr>
      <w:r>
        <w:rPr>
          <w:rFonts w:ascii="IRNazanin" w:hAnsi="IRNazanin" w:eastAsia="IRNazanin"/>
          <w:color w:val="111111"/>
          <w:sz w:val="28"/>
          <w:sz w:val="28"/>
          <w:szCs w:val="28"/>
          <w:rtl w:val="true"/>
          <w:lang w:bidi="fa-IR"/>
        </w:rPr>
        <w:t>أو بعض یوم آخر ثم أتصدق بها قال لا بأس هی فطرة إذا أخرجتها قبل الصلاة قال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هی واجبة علی کل مسلم محتاج أو مؤسر یقدر علی فطرة</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أصحابنا ان من أضاف انسانا طول شهر</w:t>
      </w:r>
    </w:p>
    <w:p>
      <w:pPr>
        <w:pStyle w:val="BookText"/>
        <w:rPr/>
      </w:pPr>
      <w:r>
        <w:rPr>
          <w:rFonts w:ascii="IRNazanin" w:hAnsi="IRNazanin" w:eastAsia="IRNazanin"/>
          <w:color w:val="111111"/>
          <w:sz w:val="28"/>
          <w:sz w:val="28"/>
          <w:szCs w:val="28"/>
          <w:rtl w:val="true"/>
          <w:lang w:bidi="fa-IR"/>
        </w:rPr>
        <w:t>رمضان وتکفل بعیلولته لزمته فطرته</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عن عبد الرحمن بن الحجاج قال</w:t>
      </w:r>
    </w:p>
    <w:p>
      <w:pPr>
        <w:pStyle w:val="BookText"/>
        <w:rPr/>
      </w:pPr>
      <w:r>
        <w:rPr>
          <w:rFonts w:ascii="IRNazanin" w:hAnsi="IRNazanin" w:eastAsia="IRNazanin"/>
          <w:color w:val="111111"/>
          <w:sz w:val="28"/>
          <w:sz w:val="28"/>
          <w:szCs w:val="28"/>
          <w:rtl w:val="true"/>
          <w:lang w:bidi="fa-IR"/>
        </w:rPr>
        <w:t xml:space="preserve">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ینفق علی رجل لیس من عیاله الا انه یتکلف له نفقته و</w:t>
      </w:r>
    </w:p>
    <w:p>
      <w:pPr>
        <w:pStyle w:val="BookText"/>
        <w:rPr/>
      </w:pPr>
      <w:r>
        <w:rPr>
          <w:rFonts w:ascii="IRNazanin" w:hAnsi="IRNazanin" w:eastAsia="IRNazanin"/>
          <w:color w:val="111111"/>
          <w:sz w:val="28"/>
          <w:sz w:val="28"/>
          <w:szCs w:val="28"/>
          <w:rtl w:val="true"/>
          <w:lang w:bidi="fa-IR"/>
        </w:rPr>
        <w:t>کسوته أتکون علیه فطرته قال لا انما تکون فطرته علی عیاله صدقة دونه وقال العیال الولد</w:t>
      </w:r>
    </w:p>
    <w:p>
      <w:pPr>
        <w:pStyle w:val="BookText"/>
        <w:rPr/>
      </w:pPr>
      <w:r>
        <w:rPr>
          <w:rFonts w:ascii="IRNazanin" w:hAnsi="IRNazanin" w:eastAsia="IRNazanin"/>
          <w:color w:val="111111"/>
          <w:sz w:val="28"/>
          <w:sz w:val="28"/>
          <w:szCs w:val="28"/>
          <w:rtl w:val="true"/>
          <w:lang w:bidi="fa-IR"/>
        </w:rPr>
        <w:t>والمملوک والزوجة وأم الولد</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سهل بن زیاد عن 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عمر بن یزید قال</w:t>
      </w:r>
    </w:p>
    <w:p>
      <w:pPr>
        <w:pStyle w:val="BookText"/>
        <w:rPr/>
      </w:pPr>
      <w:r>
        <w:rPr>
          <w:rFonts w:ascii="IRNazanin" w:hAnsi="IRNazanin" w:eastAsia="IRNazanin"/>
          <w:color w:val="111111"/>
          <w:sz w:val="28"/>
          <w:sz w:val="28"/>
          <w:szCs w:val="28"/>
          <w:rtl w:val="true"/>
          <w:lang w:bidi="fa-IR"/>
        </w:rPr>
        <w:t>سئلت أبا عبد الله علیه السلام عن الرجل یکون عنده الضیف من إخوانه فیحضر یوم</w:t>
      </w:r>
    </w:p>
    <w:p>
      <w:pPr>
        <w:pStyle w:val="BookText"/>
        <w:rPr/>
      </w:pPr>
      <w:r>
        <w:rPr>
          <w:rFonts w:ascii="IRNazanin" w:hAnsi="IRNazanin" w:eastAsia="IRNazanin"/>
          <w:color w:val="111111"/>
          <w:sz w:val="28"/>
          <w:sz w:val="28"/>
          <w:szCs w:val="28"/>
          <w:rtl w:val="true"/>
          <w:lang w:bidi="fa-IR"/>
        </w:rPr>
        <w:t xml:space="preserve">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عنه الفطرة قال نعم الفطرة واجبة علی </w:t>
      </w:r>
      <w:r>
        <w:rPr>
          <w:rStyle w:val="FootnoteAnchor"/>
          <w:rtl w:val="true"/>
        </w:rPr>
        <w:footnoteReference w:id="671"/>
      </w:r>
      <w:r>
        <w:rPr>
          <w:rFonts w:ascii="IRNazanin" w:hAnsi="IRNazanin" w:eastAsia="IRNazanin"/>
          <w:color w:val="111111"/>
          <w:sz w:val="28"/>
          <w:sz w:val="28"/>
          <w:szCs w:val="28"/>
          <w:rtl w:val="true"/>
          <w:lang w:bidi="fa-IR"/>
        </w:rPr>
        <w:t>کل من یعول من</w:t>
      </w:r>
    </w:p>
    <w:p>
      <w:pPr>
        <w:pStyle w:val="BookText"/>
        <w:rPr/>
      </w:pPr>
      <w:r>
        <w:rPr>
          <w:rFonts w:ascii="IRNazanin" w:hAnsi="IRNazanin" w:eastAsia="IRNazanin"/>
          <w:color w:val="111111"/>
          <w:sz w:val="28"/>
          <w:sz w:val="28"/>
          <w:szCs w:val="28"/>
          <w:rtl w:val="true"/>
          <w:lang w:bidi="fa-IR"/>
        </w:rPr>
        <w:t xml:space="preserve">ذکر أو أنثی صغیرا أو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فقیه 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مملوک 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یعطی الفطرة دقیقا مکان الحنطة قال لا بأس یکون اجر طحنه بقدر ما بین الحنطة والدقیق</w:t>
      </w:r>
    </w:p>
    <w:p>
      <w:pPr>
        <w:pStyle w:val="BookText"/>
        <w:rPr/>
      </w:pPr>
      <w:r>
        <w:rPr>
          <w:rFonts w:ascii="IRNazanin" w:hAnsi="IRNazanin" w:eastAsia="IRNazanin"/>
          <w:color w:val="111111"/>
          <w:sz w:val="28"/>
          <w:sz w:val="28"/>
          <w:szCs w:val="28"/>
          <w:rtl w:val="true"/>
          <w:lang w:bidi="fa-IR"/>
        </w:rPr>
        <w:t>قال وسئلته یعطی الرجل دراهم ثمن التمر والحنطة یکون أنفع لأهل بیت</w:t>
      </w:r>
    </w:p>
    <w:p>
      <w:pPr>
        <w:pStyle w:val="BookText"/>
        <w:rPr/>
      </w:pPr>
      <w:r>
        <w:rPr>
          <w:rFonts w:ascii="IRNazanin" w:hAnsi="IRNazanin" w:eastAsia="IRNazanin"/>
          <w:color w:val="111111"/>
          <w:sz w:val="28"/>
          <w:sz w:val="28"/>
          <w:szCs w:val="28"/>
          <w:rtl w:val="true"/>
          <w:lang w:bidi="fa-IR"/>
        </w:rPr>
        <w:t>المؤمن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عن معتب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اذهب فاعط عن </w:t>
      </w:r>
      <w:r>
        <w:rPr>
          <w:rStyle w:val="FootnoteAnchor"/>
          <w:rtl w:val="true"/>
        </w:rPr>
        <w:footnoteReference w:id="672"/>
      </w:r>
      <w:r>
        <w:rPr>
          <w:rFonts w:ascii="IRNazanin" w:hAnsi="IRNazanin" w:eastAsia="IRNazanin"/>
          <w:color w:val="111111"/>
          <w:sz w:val="28"/>
          <w:sz w:val="28"/>
          <w:szCs w:val="28"/>
          <w:rtl w:val="true"/>
          <w:lang w:bidi="fa-IR"/>
        </w:rPr>
        <w:t xml:space="preserve">عیالنا </w:t>
      </w:r>
      <w:r>
        <w:rPr>
          <w:rStyle w:val="FootnoteAnchor"/>
          <w:rtl w:val="true"/>
        </w:rPr>
        <w:footnoteReference w:id="673"/>
      </w:r>
      <w:r>
        <w:rPr>
          <w:rFonts w:ascii="IRNazanin" w:hAnsi="IRNazanin" w:eastAsia="IRNazanin"/>
          <w:color w:val="111111"/>
          <w:sz w:val="28"/>
          <w:sz w:val="28"/>
          <w:szCs w:val="28"/>
          <w:rtl w:val="true"/>
          <w:lang w:bidi="fa-IR"/>
        </w:rPr>
        <w:t xml:space="preserve">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وعلل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الرقیق واجمعهم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ولا تدع منهم أحدا فإنک ان ترکت منهم انسانا تخوفت علیه الفوت قلت وما الفوت</w:t>
      </w:r>
    </w:p>
    <w:p>
      <w:pPr>
        <w:pStyle w:val="BookText"/>
        <w:rPr/>
      </w:pPr>
      <w:r>
        <w:rPr>
          <w:rFonts w:ascii="IRNazanin" w:hAnsi="IRNazanin" w:eastAsia="IRNazanin"/>
          <w:color w:val="111111"/>
          <w:sz w:val="28"/>
          <w:sz w:val="28"/>
          <w:szCs w:val="28"/>
          <w:rtl w:val="true"/>
          <w:lang w:bidi="fa-IR"/>
        </w:rPr>
        <w:t xml:space="preserve">قال الموت العلل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 محمد بن عبد الله</w:t>
      </w:r>
    </w:p>
    <w:p>
      <w:pPr>
        <w:pStyle w:val="BookText"/>
        <w:rPr/>
      </w:pPr>
      <w:r>
        <w:rPr>
          <w:rFonts w:ascii="IRNazanin" w:hAnsi="IRNazanin" w:eastAsia="IRNazanin"/>
          <w:color w:val="111111"/>
          <w:sz w:val="28"/>
          <w:sz w:val="28"/>
          <w:szCs w:val="28"/>
          <w:rtl w:val="true"/>
          <w:lang w:bidi="fa-IR"/>
        </w:rPr>
        <w:t xml:space="preserve">عن محمد بن عبد الجبار عن صفوان بن یحیی عن إسحاق بن عمار عن معتب </w:t>
      </w:r>
      <w:r>
        <w:rPr>
          <w:rStyle w:val="FootnoteAnchor"/>
          <w:rtl w:val="true"/>
        </w:rPr>
        <w:footnoteReference w:id="675"/>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مرسلة 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الخطبة فی العیدین من</w:t>
      </w:r>
    </w:p>
    <w:p>
      <w:pPr>
        <w:pStyle w:val="BookText"/>
        <w:rPr/>
      </w:pPr>
      <w:r>
        <w:rPr>
          <w:rFonts w:ascii="IRNazanin" w:hAnsi="IRNazanin" w:eastAsia="IRNazanin"/>
          <w:color w:val="111111"/>
          <w:sz w:val="28"/>
          <w:sz w:val="28"/>
          <w:szCs w:val="28"/>
          <w:rtl w:val="true"/>
          <w:lang w:bidi="fa-IR"/>
        </w:rPr>
        <w:t xml:space="preserve">أبواب صلاة العیدین فی کتاب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 فطرتکم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فلیؤدها</w:t>
      </w:r>
    </w:p>
    <w:p>
      <w:pPr>
        <w:pStyle w:val="BookText"/>
        <w:rPr/>
      </w:pPr>
      <w:r>
        <w:rPr>
          <w:rFonts w:ascii="IRNazanin" w:hAnsi="IRNazanin" w:eastAsia="IRNazanin"/>
          <w:color w:val="111111"/>
          <w:sz w:val="28"/>
          <w:sz w:val="28"/>
          <w:szCs w:val="28"/>
          <w:rtl w:val="true"/>
          <w:lang w:bidi="fa-IR"/>
        </w:rPr>
        <w:t>کل امرء منکم عن عیاله کلهم ذکرهم وأنثاهم وصغیرهم وکبیرهم وحرهم ومملوکهم</w:t>
      </w:r>
    </w:p>
    <w:p>
      <w:pPr>
        <w:pStyle w:val="BookText"/>
        <w:rPr/>
      </w:pPr>
      <w:r>
        <w:rPr>
          <w:rFonts w:ascii="IRNazanin" w:hAnsi="IRNazanin" w:eastAsia="IRNazanin"/>
          <w:color w:val="111111"/>
          <w:sz w:val="28"/>
          <w:sz w:val="28"/>
          <w:szCs w:val="28"/>
          <w:rtl w:val="true"/>
          <w:lang w:bidi="fa-IR"/>
        </w:rPr>
        <w:t>عن کل انسان منهم صاعا من بر أو صاعا من تمر أو صاعا من شعیر وفی روایة</w:t>
      </w:r>
    </w:p>
    <w:p>
      <w:pPr>
        <w:pStyle w:val="BookText"/>
        <w:rPr/>
      </w:pPr>
      <w:r>
        <w:rPr>
          <w:rFonts w:ascii="IRNazanin" w:hAnsi="IRNazanin" w:eastAsia="IRNazanin"/>
          <w:color w:val="111111"/>
          <w:sz w:val="28"/>
          <w:sz w:val="28"/>
          <w:szCs w:val="28"/>
          <w:rtl w:val="true"/>
          <w:lang w:bidi="fa-IR"/>
        </w:rPr>
        <w:t xml:space="preserve">الأزدی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w:t>
      </w:r>
    </w:p>
    <w:p>
      <w:pPr>
        <w:pStyle w:val="BookText"/>
        <w:rPr/>
      </w:pPr>
      <w:r>
        <w:rPr>
          <w:rFonts w:ascii="IRNazanin" w:hAnsi="IRNazanin" w:eastAsia="IRNazanin"/>
          <w:color w:val="111111"/>
          <w:sz w:val="28"/>
          <w:sz w:val="28"/>
          <w:szCs w:val="28"/>
          <w:rtl w:val="true"/>
          <w:lang w:bidi="fa-IR"/>
        </w:rPr>
        <w:t xml:space="preserve">الزکاة فی الرقیق من أبواب ما تجب فیه الزکاة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الرأس شئ</w:t>
      </w:r>
    </w:p>
    <w:p>
      <w:pPr>
        <w:pStyle w:val="BookText"/>
        <w:rPr/>
      </w:pPr>
      <w:r>
        <w:rPr>
          <w:rFonts w:ascii="IRNazanin" w:hAnsi="IRNazanin" w:eastAsia="IRNazanin"/>
          <w:color w:val="111111"/>
          <w:sz w:val="28"/>
          <w:sz w:val="28"/>
          <w:szCs w:val="28"/>
          <w:rtl w:val="true"/>
          <w:lang w:bidi="fa-IR"/>
        </w:rPr>
        <w:t xml:space="preserve">أکثر من صاع من تمر إذا حال علیه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أشرنا إلیها لاحتمال کون المراد</w:t>
      </w:r>
    </w:p>
    <w:p>
      <w:pPr>
        <w:pStyle w:val="BookText"/>
        <w:rPr/>
      </w:pPr>
      <w:r>
        <w:rPr>
          <w:rFonts w:ascii="IRNazanin" w:hAnsi="IRNazanin" w:eastAsia="IRNazanin"/>
          <w:color w:val="111111"/>
          <w:sz w:val="28"/>
          <w:sz w:val="28"/>
          <w:szCs w:val="28"/>
          <w:rtl w:val="true"/>
          <w:lang w:bidi="fa-IR"/>
        </w:rPr>
        <w:t>منها صدقة الفطرة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w:t>
      </w:r>
    </w:p>
    <w:p>
      <w:pPr>
        <w:pStyle w:val="BookText"/>
        <w:rPr/>
      </w:pPr>
      <w:r>
        <w:rPr>
          <w:rFonts w:ascii="IRNazanin" w:hAnsi="IRNazanin" w:eastAsia="IRNazanin"/>
          <w:color w:val="111111"/>
          <w:sz w:val="28"/>
          <w:sz w:val="28"/>
          <w:szCs w:val="28"/>
          <w:rtl w:val="true"/>
          <w:lang w:bidi="fa-IR"/>
        </w:rPr>
        <w:t>علیه السلام وأوصانی بالصلاة والزکاة قال علیه السلام زکاة الرؤس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یؤدی الفطرة عن المکاتب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المملوک إذا مات مولاه وفی یده مال لمولاه یزکی عن نفسه من ماله و</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العبید إذا کانوا بین قوم فعلیهم فطرتهم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لیست</w:t>
      </w:r>
    </w:p>
    <w:p>
      <w:pPr>
        <w:pStyle w:val="BookText"/>
        <w:rPr/>
      </w:pPr>
      <w:r>
        <w:rPr>
          <w:rFonts w:ascii="IRNazanin" w:hAnsi="IRNazanin" w:eastAsia="IRNazanin"/>
          <w:color w:val="111111"/>
          <w:sz w:val="28"/>
          <w:sz w:val="28"/>
          <w:szCs w:val="28"/>
          <w:rtl w:val="true"/>
          <w:lang w:bidi="fa-IR"/>
        </w:rPr>
        <w:t xml:space="preserve">علی من أسلم لیلة الفطر ما یدل علی بعض المقصود وفی روایة إبراهیم بن محمد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تؤدی من القوت الغالب قوله علیه السلام والفطرة علیک وعلی</w:t>
      </w:r>
    </w:p>
    <w:p>
      <w:pPr>
        <w:pStyle w:val="BookText"/>
        <w:rPr/>
      </w:pPr>
      <w:r>
        <w:rPr>
          <w:rFonts w:ascii="IRNazanin" w:hAnsi="IRNazanin" w:eastAsia="IRNazanin"/>
          <w:color w:val="111111"/>
          <w:sz w:val="28"/>
          <w:sz w:val="28"/>
          <w:szCs w:val="28"/>
          <w:rtl w:val="true"/>
          <w:lang w:bidi="fa-IR"/>
        </w:rPr>
        <w:t>الناس کلهم ومن تعول من ذکر أو أنثی صغیر أو کبیر حر أو عبد فطیم أو رضیع</w:t>
      </w:r>
    </w:p>
    <w:p>
      <w:pPr>
        <w:pStyle w:val="BookText"/>
        <w:rPr/>
      </w:pPr>
      <w:r>
        <w:rPr>
          <w:rFonts w:ascii="IRNazanin" w:hAnsi="IRNazanin" w:eastAsia="IRNazanin"/>
          <w:color w:val="111111"/>
          <w:sz w:val="28"/>
          <w:sz w:val="28"/>
          <w:szCs w:val="28"/>
          <w:rtl w:val="true"/>
          <w:lang w:bidi="fa-IR"/>
        </w:rPr>
        <w:t>وفی کثیر من أحادیث هذا الباب أیضا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قبل صلاة العید</w:t>
      </w:r>
    </w:p>
    <w:p>
      <w:pPr>
        <w:pStyle w:val="BookText"/>
        <w:rPr/>
      </w:pPr>
      <w:r>
        <w:rPr>
          <w:rFonts w:ascii="IRNazanin" w:hAnsi="IRNazanin" w:eastAsia="IRNazanin"/>
          <w:color w:val="111111"/>
          <w:sz w:val="28"/>
          <w:sz w:val="28"/>
          <w:szCs w:val="28"/>
          <w:rtl w:val="true"/>
          <w:lang w:bidi="fa-IR"/>
        </w:rPr>
        <w:t>قوله علیه السلام علی الرجل ان تعطی عن کل من یعول من حر وعبد وصغیر وکبیر</w:t>
      </w:r>
    </w:p>
    <w:p>
      <w:pPr>
        <w:pStyle w:val="BookText"/>
        <w:rPr/>
      </w:pP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إذا عزلتها فلا یضرک متی ما أعطیتها</w:t>
      </w:r>
    </w:p>
    <w:p>
      <w:pPr>
        <w:pStyle w:val="BookText"/>
        <w:rPr/>
      </w:pPr>
      <w:r>
        <w:rPr>
          <w:rFonts w:ascii="IRNazanin" w:hAnsi="IRNazanin" w:eastAsia="IRNazanin"/>
          <w:color w:val="111111"/>
          <w:sz w:val="28"/>
          <w:sz w:val="28"/>
          <w:szCs w:val="28"/>
          <w:rtl w:val="true"/>
          <w:lang w:bidi="fa-IR"/>
        </w:rPr>
        <w:t>قوله علیه السلام الواجب علیک ان یعطی عن نفسک وأبیک وأمک وولدک وامرأتک و</w:t>
      </w:r>
    </w:p>
    <w:p>
      <w:pPr>
        <w:pStyle w:val="BookText"/>
        <w:rPr/>
      </w:pPr>
      <w:r>
        <w:rPr>
          <w:rFonts w:ascii="IRNazanin" w:hAnsi="IRNazanin" w:eastAsia="IRNazanin"/>
          <w:color w:val="111111"/>
          <w:sz w:val="28"/>
          <w:sz w:val="28"/>
          <w:szCs w:val="28"/>
          <w:rtl w:val="true"/>
          <w:lang w:bidi="fa-IR"/>
        </w:rPr>
        <w:t xml:space="preserve">وخادمک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اعطاء کل فقیر أقل من مقدار</w:t>
      </w:r>
    </w:p>
    <w:p>
      <w:pPr>
        <w:pStyle w:val="BookText"/>
        <w:rPr/>
      </w:pPr>
      <w:r>
        <w:rPr>
          <w:rFonts w:ascii="IRNazanin" w:hAnsi="IRNazanin" w:eastAsia="IRNazanin"/>
          <w:color w:val="111111"/>
          <w:sz w:val="28"/>
          <w:sz w:val="28"/>
          <w:szCs w:val="28"/>
          <w:rtl w:val="true"/>
          <w:lang w:bidi="fa-IR"/>
        </w:rPr>
        <w:t xml:space="preserve">الرأس ما یناسب ذلک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للرجل ان</w:t>
      </w:r>
    </w:p>
    <w:p>
      <w:pPr>
        <w:pStyle w:val="BookText"/>
        <w:rPr/>
      </w:pPr>
      <w:r>
        <w:rPr>
          <w:rFonts w:ascii="IRNazanin" w:hAnsi="IRNazanin" w:eastAsia="IRNazanin"/>
          <w:color w:val="111111"/>
          <w:sz w:val="28"/>
          <w:sz w:val="28"/>
          <w:szCs w:val="28"/>
          <w:rtl w:val="true"/>
          <w:lang w:bidi="fa-IR"/>
        </w:rPr>
        <w:t>یؤدی الفطرة عن الغائب قوله علیه السلام لا بأس بأن یعطی الرجل عن عیاله وهم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 عنه</w:t>
      </w:r>
      <w:r>
        <w:rPr>
          <w:rFonts w:eastAsia="IRNazanin" w:cs="IRNazanin"/>
          <w:color w:val="111111"/>
          <w:sz w:val="28"/>
          <w:szCs w:val="28"/>
          <w:rtl w:val="true"/>
          <w:lang w:bidi="fa-IR"/>
        </w:rPr>
        <w:t>.</w:t>
      </w:r>
      <w:bookmarkStart w:id="333" w:name="pg16856_166537"/>
    </w:p>
    <w:p>
      <w:pPr>
        <w:pStyle w:val="Heading4"/>
        <w:numPr>
          <w:ilvl w:val="3"/>
          <w:numId w:val="1"/>
        </w:numPr>
        <w:rPr/>
      </w:pPr>
      <w:bookmarkStart w:id="334" w:name="__RefHeading___Toc9906286_417432637"/>
      <w:bookmarkStart w:id="335" w:name="_Toc119"/>
      <w:bookmarkEnd w:id="333"/>
      <w:bookmarkEnd w:id="334"/>
      <w:r>
        <w:rPr>
          <w:rtl w:val="true"/>
        </w:rPr>
        <w:t>(</w:t>
      </w:r>
      <w:r>
        <w:rPr/>
        <w:t>4</w:t>
      </w:r>
      <w:r>
        <w:rPr>
          <w:rtl w:val="true"/>
        </w:rPr>
        <w:t xml:space="preserve">) </w:t>
      </w:r>
      <w:r>
        <w:rPr>
          <w:rtl w:val="true"/>
        </w:rPr>
        <w:t>باب ان المالک یؤدی الفطرة عن المکاتب وعبده النصرانی أو المجوسی وما اغلق علیه بابه ورقیق امرأته إذا کانوا فی عیاله</w:t>
      </w:r>
      <w:bookmarkEnd w:id="335"/>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w:t>
      </w:r>
    </w:p>
    <w:p>
      <w:pPr>
        <w:pStyle w:val="BookText"/>
        <w:rPr/>
      </w:pP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عن أبی عبد الله علیه السلام 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w:t>
      </w:r>
    </w:p>
    <w:p>
      <w:pPr>
        <w:pStyle w:val="BookText"/>
        <w:rPr/>
      </w:pPr>
      <w:r>
        <w:rPr>
          <w:rFonts w:ascii="IRNazanin" w:hAnsi="IRNazanin" w:eastAsia="IRNazanin"/>
          <w:color w:val="111111"/>
          <w:sz w:val="28"/>
          <w:sz w:val="28"/>
          <w:szCs w:val="28"/>
          <w:rtl w:val="true"/>
          <w:lang w:bidi="fa-IR"/>
        </w:rPr>
        <w:t>محبوب عن علی بن الحسین عن حماد بن عیسی عن أبی عبد الله علیه السلام قال یؤدی</w:t>
      </w:r>
    </w:p>
    <w:p>
      <w:pPr>
        <w:pStyle w:val="BookText"/>
        <w:rPr/>
      </w:pPr>
      <w:r>
        <w:rPr>
          <w:rFonts w:ascii="IRNazanin" w:hAnsi="IRNazanin" w:eastAsia="IRNazanin"/>
          <w:color w:val="111111"/>
          <w:sz w:val="28"/>
          <w:sz w:val="28"/>
          <w:szCs w:val="28"/>
          <w:rtl w:val="true"/>
          <w:lang w:bidi="fa-IR"/>
        </w:rPr>
        <w:t xml:space="preserve">الرجل زکاة الفطرة </w:t>
      </w:r>
      <w:r>
        <w:rPr>
          <w:rStyle w:val="FootnoteAnchor"/>
          <w:rtl w:val="true"/>
        </w:rPr>
        <w:footnoteReference w:id="676"/>
      </w:r>
      <w:r>
        <w:rPr>
          <w:rFonts w:ascii="IRNazanin" w:hAnsi="IRNazanin" w:eastAsia="IRNazanin"/>
          <w:color w:val="111111"/>
          <w:sz w:val="28"/>
          <w:sz w:val="28"/>
          <w:szCs w:val="28"/>
          <w:rtl w:val="true"/>
          <w:lang w:bidi="fa-IR"/>
        </w:rPr>
        <w:t>عن مکاتبه ورقیق امرأته وعبده النصرانی والمجوسی</w:t>
      </w:r>
    </w:p>
    <w:p>
      <w:pPr>
        <w:pStyle w:val="BookText"/>
        <w:rPr/>
      </w:pPr>
      <w:r>
        <w:rPr>
          <w:rFonts w:ascii="IRNazanin" w:hAnsi="IRNazanin" w:eastAsia="IRNazanin"/>
          <w:color w:val="111111"/>
          <w:sz w:val="28"/>
          <w:sz w:val="28"/>
          <w:szCs w:val="28"/>
          <w:rtl w:val="true"/>
          <w:lang w:bidi="fa-IR"/>
        </w:rPr>
        <w:t>وما اغلق علیه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أحمد العلوی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العمرکی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w:t>
      </w:r>
      <w:r>
        <w:rPr>
          <w:rStyle w:val="FootnoteAnchor"/>
          <w:rtl w:val="true"/>
        </w:rPr>
        <w:footnoteReference w:id="677"/>
      </w:r>
      <w:r>
        <w:rPr>
          <w:rFonts w:ascii="IRNazanin" w:hAnsi="IRNazanin" w:eastAsia="IRNazanin"/>
          <w:color w:val="111111"/>
          <w:sz w:val="28"/>
          <w:sz w:val="28"/>
          <w:szCs w:val="28"/>
          <w:rtl w:val="true"/>
          <w:lang w:bidi="fa-IR"/>
        </w:rPr>
        <w:t>عن أخیه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سئلته عن مکاتب هل علیه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شهر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أو علی</w:t>
      </w:r>
    </w:p>
    <w:p>
      <w:pPr>
        <w:pStyle w:val="BookText"/>
        <w:rPr/>
      </w:pPr>
      <w:r>
        <w:rPr>
          <w:rFonts w:ascii="IRNazanin" w:hAnsi="IRNazanin" w:eastAsia="IRNazanin"/>
          <w:color w:val="111111"/>
          <w:sz w:val="28"/>
          <w:sz w:val="28"/>
          <w:szCs w:val="28"/>
          <w:rtl w:val="true"/>
          <w:lang w:bidi="fa-IR"/>
        </w:rPr>
        <w:t xml:space="preserve">من 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تجوز شهادته قال الفطرة علیه ولا تجوز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یؤدی</w:t>
      </w:r>
    </w:p>
    <w:p>
      <w:pPr>
        <w:pStyle w:val="BookText"/>
        <w:rPr/>
      </w:pPr>
      <w:r>
        <w:rPr>
          <w:rFonts w:ascii="IRNazanin" w:hAnsi="IRNazanin" w:eastAsia="IRNazanin"/>
          <w:color w:val="111111"/>
          <w:sz w:val="28"/>
          <w:sz w:val="28"/>
          <w:szCs w:val="28"/>
          <w:rtl w:val="true"/>
          <w:lang w:bidi="fa-IR"/>
        </w:rPr>
        <w:t>الرجل زکاة الفطر عن عبده الیهودی والنصرانی وکل من اغلق علیه بابه وعن رقیق</w:t>
      </w:r>
    </w:p>
    <w:p>
      <w:pPr>
        <w:pStyle w:val="BookText"/>
        <w:rPr/>
      </w:pPr>
      <w:r>
        <w:rPr>
          <w:rFonts w:ascii="IRNazanin" w:hAnsi="IRNazanin" w:eastAsia="IRNazanin"/>
          <w:color w:val="111111"/>
          <w:sz w:val="28"/>
          <w:sz w:val="28"/>
          <w:szCs w:val="28"/>
          <w:rtl w:val="true"/>
          <w:lang w:bidi="fa-IR"/>
        </w:rPr>
        <w:t>امرأته إذا کانوا فی عیاله وتؤدی هی عنهم إن لم یکونوا فی عیال زوجها وکانوا</w:t>
      </w:r>
    </w:p>
    <w:p>
      <w:pPr>
        <w:pStyle w:val="BookText"/>
        <w:rPr/>
      </w:pPr>
      <w:r>
        <w:rPr>
          <w:rFonts w:ascii="IRNazanin" w:hAnsi="IRNazanin" w:eastAsia="IRNazanin"/>
          <w:color w:val="111111"/>
          <w:sz w:val="28"/>
          <w:sz w:val="28"/>
          <w:szCs w:val="28"/>
          <w:rtl w:val="true"/>
          <w:lang w:bidi="fa-IR"/>
        </w:rPr>
        <w:t xml:space="preserve">یعملون فی مالها دونه وإن لم یکن لها زوج أدت عن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عیالها وعبیدها</w:t>
      </w:r>
    </w:p>
    <w:p>
      <w:pPr>
        <w:pStyle w:val="BookText"/>
        <w:rPr/>
      </w:pPr>
      <w:r>
        <w:rPr>
          <w:rFonts w:ascii="IRNazanin" w:hAnsi="IRNazanin" w:eastAsia="IRNazanin"/>
          <w:color w:val="111111"/>
          <w:sz w:val="28"/>
          <w:sz w:val="28"/>
          <w:szCs w:val="28"/>
          <w:rtl w:val="true"/>
          <w:lang w:bidi="fa-IR"/>
        </w:rPr>
        <w:t xml:space="preserve">ومن یلزمها نفقته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الهدایة قال الصادق علیه السلام إذا کان للرجل</w:t>
      </w:r>
    </w:p>
    <w:p>
      <w:pPr>
        <w:pStyle w:val="BookText"/>
        <w:rPr/>
      </w:pPr>
      <w:r>
        <w:rPr>
          <w:rFonts w:ascii="IRNazanin" w:hAnsi="IRNazanin" w:eastAsia="IRNazanin"/>
          <w:color w:val="111111"/>
          <w:sz w:val="28"/>
          <w:sz w:val="28"/>
          <w:szCs w:val="28"/>
          <w:rtl w:val="true"/>
          <w:lang w:bidi="fa-IR"/>
        </w:rPr>
        <w:t xml:space="preserve">عبد مسلم أو ذمی فعلیه ان یدفع عنه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هذه الروایة فی الهدایة فی النسخة</w:t>
      </w:r>
    </w:p>
    <w:p>
      <w:pPr>
        <w:pStyle w:val="BookText"/>
        <w:rPr/>
      </w:pPr>
      <w:r>
        <w:rPr>
          <w:rFonts w:ascii="IRNazanin" w:hAnsi="IRNazanin" w:eastAsia="IRNazanin"/>
          <w:color w:val="111111"/>
          <w:sz w:val="28"/>
          <w:sz w:val="28"/>
          <w:szCs w:val="28"/>
          <w:rtl w:val="true"/>
          <w:lang w:bidi="fa-IR"/>
        </w:rPr>
        <w:t>التی بأیدینا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لک مملوک مسلم أو ذمی فادفع عنه</w:t>
      </w:r>
      <w:bookmarkStart w:id="336" w:name="pg16856_166538"/>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فی غیر واحد من أحادیث باب وجوب أداء الفطرة عن النفس والعیال</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وما یتلوه ما یناسب ذلک ویمکن ان یصطاد من غیر</w:t>
      </w:r>
    </w:p>
    <w:p>
      <w:pPr>
        <w:pStyle w:val="BookText"/>
        <w:rPr/>
      </w:pPr>
      <w:r>
        <w:rPr>
          <w:rFonts w:ascii="IRNazanin" w:hAnsi="IRNazanin" w:eastAsia="IRNazanin"/>
          <w:color w:val="111111"/>
          <w:sz w:val="28"/>
          <w:sz w:val="28"/>
          <w:szCs w:val="28"/>
          <w:rtl w:val="true"/>
          <w:lang w:bidi="fa-IR"/>
        </w:rPr>
        <w:t>واحد من أحادیث باب ان الفطرة صاع بصاع النبی ان صدقة العبید علی الموالی</w:t>
      </w:r>
      <w:r>
        <w:rPr>
          <w:rFonts w:eastAsia="IRNazanin" w:cs="IRNazanin"/>
          <w:color w:val="111111"/>
          <w:sz w:val="28"/>
          <w:szCs w:val="28"/>
          <w:rtl w:val="true"/>
          <w:lang w:bidi="fa-IR"/>
        </w:rPr>
        <w:t>.</w:t>
      </w:r>
    </w:p>
    <w:p>
      <w:pPr>
        <w:pStyle w:val="Heading4"/>
        <w:numPr>
          <w:ilvl w:val="3"/>
          <w:numId w:val="1"/>
        </w:numPr>
        <w:rPr/>
      </w:pPr>
      <w:bookmarkStart w:id="337" w:name="__RefHeading___Toc9906288_417432637"/>
      <w:bookmarkStart w:id="338" w:name="_Toc120"/>
      <w:bookmarkEnd w:id="337"/>
      <w:r>
        <w:rPr>
          <w:rtl w:val="true"/>
        </w:rPr>
        <w:t>(</w:t>
      </w:r>
      <w:r>
        <w:rPr/>
        <w:t>5</w:t>
      </w:r>
      <w:r>
        <w:rPr>
          <w:rtl w:val="true"/>
        </w:rPr>
        <w:t xml:space="preserve">) </w:t>
      </w:r>
      <w:r>
        <w:rPr>
          <w:rtl w:val="true"/>
        </w:rPr>
        <w:t>باب ان المملوک إذا مات مولاه وفی یده مال لمولاه یزکی عن نفسه من ماله</w:t>
      </w:r>
      <w:bookmarkEnd w:id="338"/>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محمد بن القاسم بن الفضیل إلی أبی الحسن</w:t>
      </w:r>
    </w:p>
    <w:p>
      <w:pPr>
        <w:pStyle w:val="BookText"/>
        <w:rPr/>
      </w:pPr>
      <w:r>
        <w:rPr>
          <w:rFonts w:ascii="IRNazanin" w:hAnsi="IRNazanin" w:eastAsia="IRNazanin"/>
          <w:color w:val="111111"/>
          <w:sz w:val="28"/>
          <w:sz w:val="28"/>
          <w:szCs w:val="28"/>
          <w:rtl w:val="true"/>
          <w:lang w:bidi="fa-IR"/>
        </w:rPr>
        <w:t>الرضا علیه السلام یسأله عن المملوک یموت عنه مولاه وهو عنه غائب فی بلدة أخری</w:t>
      </w:r>
    </w:p>
    <w:p>
      <w:pPr>
        <w:pStyle w:val="BookText"/>
        <w:rPr/>
      </w:pPr>
      <w:r>
        <w:rPr>
          <w:rFonts w:ascii="IRNazanin" w:hAnsi="IRNazanin" w:eastAsia="IRNazanin"/>
          <w:color w:val="111111"/>
          <w:sz w:val="28"/>
          <w:sz w:val="28"/>
          <w:szCs w:val="28"/>
          <w:rtl w:val="true"/>
          <w:lang w:bidi="fa-IR"/>
        </w:rPr>
        <w:t>وفی یده مال لمولاه ویحضر الفطر أیزکی عن نفسه من مال مولاه وقد صار</w:t>
      </w:r>
    </w:p>
    <w:p>
      <w:pPr>
        <w:pStyle w:val="BookText"/>
        <w:rPr/>
      </w:pPr>
      <w:r>
        <w:rPr>
          <w:rFonts w:ascii="IRNazanin" w:hAnsi="IRNazanin" w:eastAsia="IRNazanin"/>
          <w:color w:val="111111"/>
          <w:sz w:val="28"/>
          <w:sz w:val="28"/>
          <w:szCs w:val="28"/>
          <w:rtl w:val="true"/>
          <w:lang w:bidi="fa-IR"/>
        </w:rPr>
        <w:t>للیتامی 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مثل هذا فی روایة محمد بن القاسم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زکاة</w:t>
      </w:r>
    </w:p>
    <w:p>
      <w:pPr>
        <w:pStyle w:val="BookText"/>
        <w:rPr/>
      </w:pPr>
      <w:r>
        <w:rPr>
          <w:rFonts w:ascii="IRNazanin" w:hAnsi="IRNazanin" w:eastAsia="IRNazanin"/>
          <w:color w:val="111111"/>
          <w:sz w:val="28"/>
          <w:sz w:val="28"/>
          <w:szCs w:val="28"/>
          <w:rtl w:val="true"/>
          <w:lang w:bidi="fa-IR"/>
        </w:rPr>
        <w:t>الفطرة علی الیتیم نقلا عن الکافی</w:t>
      </w:r>
      <w:r>
        <w:rPr>
          <w:rFonts w:eastAsia="IRNazanin" w:cs="IRNazanin"/>
          <w:color w:val="111111"/>
          <w:sz w:val="28"/>
          <w:szCs w:val="28"/>
          <w:rtl w:val="true"/>
          <w:lang w:bidi="fa-IR"/>
        </w:rPr>
        <w:t>.</w:t>
      </w:r>
    </w:p>
    <w:p>
      <w:pPr>
        <w:pStyle w:val="Heading4"/>
        <w:numPr>
          <w:ilvl w:val="3"/>
          <w:numId w:val="1"/>
        </w:numPr>
        <w:rPr/>
      </w:pPr>
      <w:bookmarkStart w:id="339" w:name="__RefHeading___Toc9906290_417432637"/>
      <w:bookmarkStart w:id="340" w:name="_Toc121"/>
      <w:bookmarkEnd w:id="339"/>
      <w:r>
        <w:rPr>
          <w:rtl w:val="true"/>
        </w:rPr>
        <w:t>(</w:t>
      </w:r>
      <w:r>
        <w:rPr/>
        <w:t>6</w:t>
      </w:r>
      <w:r>
        <w:rPr>
          <w:rtl w:val="true"/>
        </w:rPr>
        <w:t xml:space="preserve">) </w:t>
      </w:r>
      <w:r>
        <w:rPr>
          <w:rtl w:val="true"/>
        </w:rPr>
        <w:t>باب ان العبید إذا کانوا بین قوم فعلیهم فطرتهم الا ان یکون لکل واحد منهم أقل من رأس</w:t>
      </w:r>
      <w:bookmarkEnd w:id="340"/>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مسعود العیاشی قال حدثنا محمد بن</w:t>
      </w:r>
    </w:p>
    <w:p>
      <w:pPr>
        <w:pStyle w:val="BookText"/>
        <w:rPr/>
      </w:pPr>
      <w:r>
        <w:rPr>
          <w:rFonts w:ascii="IRNazanin" w:hAnsi="IRNazanin" w:eastAsia="IRNazanin"/>
          <w:color w:val="111111"/>
          <w:sz w:val="28"/>
          <w:sz w:val="28"/>
          <w:szCs w:val="28"/>
          <w:rtl w:val="true"/>
          <w:lang w:bidi="fa-IR"/>
        </w:rPr>
        <w:t>نصیر قال حدثنا سهل بن زیاد قال حدثنی منصور بن العباس قال حدثنا إسماعیل</w:t>
      </w:r>
    </w:p>
    <w:p>
      <w:pPr>
        <w:pStyle w:val="BookText"/>
        <w:rPr/>
      </w:pPr>
      <w:r>
        <w:rPr>
          <w:rFonts w:ascii="IRNazanin" w:hAnsi="IRNazanin" w:eastAsia="IRNazanin"/>
          <w:color w:val="111111"/>
          <w:sz w:val="28"/>
          <w:sz w:val="28"/>
          <w:szCs w:val="28"/>
          <w:rtl w:val="true"/>
          <w:lang w:bidi="fa-IR"/>
        </w:rPr>
        <w:t xml:space="preserve">بن سهل عن حماد بن عیسی عن حریز عن زرارة عن أبی عبد الله علیه السلام قال قلت عبد </w:t>
      </w:r>
      <w:r>
        <w:rPr>
          <w:rStyle w:val="FootnoteAnchor"/>
          <w:rtl w:val="true"/>
        </w:rPr>
        <w:footnoteReference w:id="68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قوم علیهم فیه زکاة الفطرة قال إذا کان لکل انسان رأس فعلیه أن یؤدی عنه</w:t>
      </w:r>
      <w:bookmarkStart w:id="341" w:name="pg16856_166539"/>
    </w:p>
    <w:p>
      <w:pPr>
        <w:pStyle w:val="BookText"/>
        <w:rPr/>
      </w:pPr>
      <w:bookmarkEnd w:id="341"/>
      <w:r>
        <w:rPr>
          <w:rFonts w:ascii="IRNazanin" w:hAnsi="IRNazanin" w:eastAsia="IRNazanin"/>
          <w:color w:val="111111"/>
          <w:sz w:val="28"/>
          <w:sz w:val="28"/>
          <w:szCs w:val="28"/>
          <w:rtl w:val="true"/>
          <w:lang w:bidi="fa-IR"/>
        </w:rPr>
        <w:t>فطرته وإذا کان عدة العبید وعدة الموالی سواء وکانوا جمیعا فیهم سواء أدوا</w:t>
      </w:r>
    </w:p>
    <w:p>
      <w:pPr>
        <w:pStyle w:val="BookText"/>
        <w:rPr/>
      </w:pPr>
      <w:r>
        <w:rPr>
          <w:rFonts w:ascii="IRNazanin" w:hAnsi="IRNazanin" w:eastAsia="IRNazanin"/>
          <w:color w:val="111111"/>
          <w:sz w:val="28"/>
          <w:sz w:val="28"/>
          <w:szCs w:val="28"/>
          <w:rtl w:val="true"/>
          <w:lang w:bidi="fa-IR"/>
        </w:rPr>
        <w:t>زکاتهم لکل واحد منهم علی قدر حصته وان کان لکل انسان منهم أقل من رأس</w:t>
      </w:r>
    </w:p>
    <w:p>
      <w:pPr>
        <w:pStyle w:val="BookText"/>
        <w:rPr/>
      </w:pPr>
      <w:r>
        <w:rPr>
          <w:rFonts w:ascii="IRNazanin" w:hAnsi="IRNazanin" w:eastAsia="IRNazanin"/>
          <w:color w:val="111111"/>
          <w:sz w:val="28"/>
          <w:sz w:val="28"/>
          <w:szCs w:val="28"/>
          <w:rtl w:val="true"/>
          <w:lang w:bidi="fa-IR"/>
        </w:rPr>
        <w:t>فلا شئ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وإذا کان المملوک بین نفرین فلا فطرة علیه</w:t>
      </w:r>
    </w:p>
    <w:p>
      <w:pPr>
        <w:pStyle w:val="BookText"/>
        <w:rPr/>
      </w:pPr>
      <w:r>
        <w:rPr>
          <w:rFonts w:ascii="IRNazanin" w:hAnsi="IRNazanin" w:eastAsia="IRNazanin"/>
          <w:color w:val="111111"/>
          <w:sz w:val="28"/>
          <w:sz w:val="28"/>
          <w:szCs w:val="28"/>
          <w:rtl w:val="true"/>
          <w:lang w:bidi="fa-IR"/>
        </w:rPr>
        <w:t>الا ان یکون لرجل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w:t>
      </w:r>
    </w:p>
    <w:p>
      <w:pPr>
        <w:pStyle w:val="BookText"/>
        <w:rPr/>
      </w:pPr>
      <w:r>
        <w:rPr>
          <w:rFonts w:ascii="IRNazanin" w:hAnsi="IRNazanin" w:eastAsia="IRNazanin"/>
          <w:color w:val="111111"/>
          <w:sz w:val="28"/>
          <w:sz w:val="28"/>
          <w:szCs w:val="28"/>
          <w:rtl w:val="true"/>
          <w:lang w:bidi="fa-IR"/>
        </w:rPr>
        <w:t>فی الرقیق من أبواب ما تجب فیه الزکاة قوله علیه السلام لیس فی الرأس شئ أکثر</w:t>
      </w:r>
    </w:p>
    <w:p>
      <w:pPr>
        <w:pStyle w:val="BookText"/>
        <w:rPr/>
      </w:pPr>
      <w:r>
        <w:rPr>
          <w:rFonts w:ascii="IRNazanin" w:hAnsi="IRNazanin" w:eastAsia="IRNazanin"/>
          <w:color w:val="111111"/>
          <w:sz w:val="28"/>
          <w:sz w:val="28"/>
          <w:szCs w:val="28"/>
          <w:rtl w:val="true"/>
          <w:lang w:bidi="fa-IR"/>
        </w:rPr>
        <w:t>من صاع من تمر إذا حال علیه الحول وتدل علی ذلک العمومات واطلاقات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عن النفس وعن جمیع من یعول</w:t>
      </w:r>
      <w:r>
        <w:rPr>
          <w:rFonts w:eastAsia="IRNazanin" w:cs="IRNazanin"/>
          <w:color w:val="111111"/>
          <w:sz w:val="28"/>
          <w:szCs w:val="28"/>
          <w:rtl w:val="true"/>
          <w:lang w:bidi="fa-IR"/>
        </w:rPr>
        <w:t>.</w:t>
      </w:r>
    </w:p>
    <w:p>
      <w:pPr>
        <w:pStyle w:val="Heading4"/>
        <w:numPr>
          <w:ilvl w:val="3"/>
          <w:numId w:val="1"/>
        </w:numPr>
        <w:rPr/>
      </w:pPr>
      <w:bookmarkStart w:id="342" w:name="__RefHeading___Toc9906292_417432637"/>
      <w:bookmarkStart w:id="343" w:name="_Toc122"/>
      <w:bookmarkEnd w:id="342"/>
      <w:r>
        <w:rPr>
          <w:rtl w:val="true"/>
        </w:rPr>
        <w:t>(</w:t>
      </w:r>
      <w:r>
        <w:rPr/>
        <w:t>7</w:t>
      </w:r>
      <w:r>
        <w:rPr>
          <w:rtl w:val="true"/>
        </w:rPr>
        <w:t xml:space="preserve">) </w:t>
      </w:r>
      <w:r>
        <w:rPr>
          <w:rtl w:val="true"/>
        </w:rPr>
        <w:t>باب ان الرجل إذا لم یکن عنده الا ما یؤدی عن نفسه یعطی بعض عیاله ثم</w:t>
      </w:r>
      <w:r>
        <w:rPr>
          <w:rtl w:val="true"/>
        </w:rPr>
        <w:t>...</w:t>
      </w:r>
      <w:bookmarkEnd w:id="343"/>
    </w:p>
    <w:p>
      <w:pPr>
        <w:pStyle w:val="BookText"/>
        <w:rPr/>
      </w:pPr>
      <w:r>
        <w:rPr>
          <w:rFonts w:ascii="IRNazanin" w:hAnsi="IRNazanin" w:eastAsia="IRNazanin"/>
          <w:color w:val="111111"/>
          <w:sz w:val="28"/>
          <w:sz w:val="28"/>
          <w:szCs w:val="28"/>
          <w:rtl w:val="true"/>
          <w:lang w:bidi="fa-IR"/>
        </w:rPr>
        <w:t>باب ان الرجل إذا لم یکن عنده الا ما یؤدی عن نفسه یعطی بعض عیاله ثم یعطی الاخر عن نفسه یرددونها بینهم فتکون عنهم فطرة واحدة</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عبد الله بن محمد عن علی بن الحکم عن داود بن النعمان و </w:t>
      </w:r>
      <w:r>
        <w:rPr>
          <w:rStyle w:val="FootnoteAnchor"/>
          <w:rtl w:val="true"/>
        </w:rPr>
        <w:footnoteReference w:id="681"/>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w:t>
      </w:r>
    </w:p>
    <w:p>
      <w:pPr>
        <w:pStyle w:val="BookText"/>
        <w:rPr/>
      </w:pPr>
      <w:r>
        <w:rPr>
          <w:rFonts w:ascii="IRNazanin" w:hAnsi="IRNazanin" w:eastAsia="IRNazanin"/>
          <w:color w:val="111111"/>
          <w:sz w:val="28"/>
          <w:sz w:val="28"/>
          <w:szCs w:val="28"/>
          <w:rtl w:val="true"/>
          <w:lang w:bidi="fa-IR"/>
        </w:rPr>
        <w:t>عمیرة عن إسحاق بن عمار قال قلت لابی عبد الله علیه السلام الرجل لا یکون عنده شئ</w:t>
      </w:r>
    </w:p>
    <w:p>
      <w:pPr>
        <w:pStyle w:val="BookText"/>
        <w:rPr/>
      </w:pPr>
      <w:r>
        <w:rPr>
          <w:rFonts w:ascii="IRNazanin" w:hAnsi="IRNazanin" w:eastAsia="IRNazanin"/>
          <w:color w:val="111111"/>
          <w:sz w:val="28"/>
          <w:sz w:val="28"/>
          <w:szCs w:val="28"/>
          <w:rtl w:val="true"/>
          <w:lang w:bidi="fa-IR"/>
        </w:rPr>
        <w:t xml:space="preserve">من الفطرة الا ما یؤدی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یعطیه </w:t>
      </w:r>
      <w:r>
        <w:rPr>
          <w:rStyle w:val="FootnoteAnchor"/>
          <w:rtl w:val="true"/>
        </w:rPr>
        <w:footnoteReference w:id="682"/>
      </w:r>
      <w:r>
        <w:rPr>
          <w:rFonts w:ascii="IRNazanin" w:hAnsi="IRNazanin" w:eastAsia="IRNazanin"/>
          <w:color w:val="111111"/>
          <w:sz w:val="28"/>
          <w:sz w:val="28"/>
          <w:szCs w:val="28"/>
          <w:rtl w:val="true"/>
          <w:lang w:bidi="fa-IR"/>
        </w:rPr>
        <w:t>غریبا</w:t>
      </w:r>
    </w:p>
    <w:p>
      <w:pPr>
        <w:pStyle w:val="BookText"/>
        <w:rPr/>
      </w:pPr>
      <w:r>
        <w:rPr>
          <w:rFonts w:ascii="IRNazanin" w:hAnsi="IRNazanin" w:eastAsia="IRNazanin"/>
          <w:color w:val="111111"/>
          <w:sz w:val="28"/>
          <w:sz w:val="28"/>
          <w:szCs w:val="28"/>
          <w:rtl w:val="true"/>
          <w:lang w:bidi="fa-IR"/>
        </w:rPr>
        <w:t xml:space="preserve">أو یأکل هو وعیاله قال یعطی بعض عیاله ثم یعطی الاخر عن نفسه یرددونها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عنهم جمیعا فطرة واحدة</w:t>
      </w:r>
      <w:r>
        <w:rPr>
          <w:rFonts w:eastAsia="IRNazanin" w:cs="IRNazanin"/>
          <w:color w:val="111111"/>
          <w:sz w:val="28"/>
          <w:szCs w:val="28"/>
          <w:rtl w:val="true"/>
          <w:lang w:bidi="fa-IR"/>
        </w:rPr>
        <w:t>.</w:t>
      </w:r>
    </w:p>
    <w:p>
      <w:pPr>
        <w:pStyle w:val="Heading4"/>
        <w:numPr>
          <w:ilvl w:val="3"/>
          <w:numId w:val="1"/>
        </w:numPr>
        <w:rPr/>
      </w:pPr>
      <w:bookmarkStart w:id="344" w:name="__RefHeading___Toc9906294_417432637"/>
      <w:bookmarkStart w:id="345" w:name="_Toc123"/>
      <w:bookmarkEnd w:id="344"/>
      <w:r>
        <w:rPr>
          <w:rtl w:val="true"/>
        </w:rPr>
        <w:t>(</w:t>
      </w:r>
      <w:r>
        <w:rPr/>
        <w:t>8</w:t>
      </w:r>
      <w:r>
        <w:rPr>
          <w:rtl w:val="true"/>
        </w:rPr>
        <w:t xml:space="preserve">) </w:t>
      </w:r>
      <w:r>
        <w:rPr>
          <w:rtl w:val="true"/>
        </w:rPr>
        <w:t>باب عدم وجوب الفطرة علی الیتیم</w:t>
      </w:r>
      <w:bookmarkEnd w:id="34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w:t>
      </w:r>
      <w:bookmarkStart w:id="346" w:name="pg16856_166540"/>
    </w:p>
    <w:p>
      <w:pPr>
        <w:pStyle w:val="BookText"/>
        <w:rPr/>
      </w:pPr>
      <w:bookmarkEnd w:id="346"/>
      <w:r>
        <w:rPr>
          <w:rFonts w:ascii="IRNazanin" w:hAnsi="IRNazanin" w:eastAsia="IRNazanin"/>
          <w:color w:val="111111"/>
          <w:sz w:val="28"/>
          <w:sz w:val="28"/>
          <w:szCs w:val="28"/>
          <w:rtl w:val="true"/>
          <w:lang w:bidi="fa-IR"/>
        </w:rPr>
        <w:t xml:space="preserve">القاسم بن الفضیل 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بن محمد عن 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محمد بن القاسم بن الفضیل البصری قال کتبت إلی أبی الحسن الرضا علیه السلام أسأله عن</w:t>
      </w:r>
    </w:p>
    <w:p>
      <w:pPr>
        <w:pStyle w:val="BookText"/>
        <w:rPr/>
      </w:pPr>
      <w:r>
        <w:rPr>
          <w:rFonts w:ascii="IRNazanin" w:hAnsi="IRNazanin" w:eastAsia="IRNazanin"/>
          <w:color w:val="111111"/>
          <w:sz w:val="28"/>
          <w:sz w:val="28"/>
          <w:szCs w:val="28"/>
          <w:rtl w:val="true"/>
          <w:lang w:bidi="fa-IR"/>
        </w:rPr>
        <w:t xml:space="preserve">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یزکی زکاة الفطرة عن الیتامی إذا کان لهم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علیه السلام لا زکاة علی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الیتیم المقنع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محمد بن القاسم</w:t>
      </w:r>
    </w:p>
    <w:p>
      <w:pPr>
        <w:pStyle w:val="BookText"/>
        <w:rPr/>
      </w:pPr>
      <w:r>
        <w:rPr>
          <w:rFonts w:ascii="IRNazanin" w:hAnsi="IRNazanin" w:eastAsia="IRNazanin"/>
          <w:color w:val="111111"/>
          <w:sz w:val="28"/>
          <w:sz w:val="28"/>
          <w:szCs w:val="28"/>
          <w:rtl w:val="true"/>
          <w:lang w:bidi="fa-IR"/>
        </w:rPr>
        <w:t xml:space="preserve">بن الفضیل إلی أبی الحسن الرضا علیه السلام یسأله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محمد بن القاسم بن الفضیل البصری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عن محمد بن القاسم بن الفضیل عن أبی الحسن</w:t>
      </w:r>
    </w:p>
    <w:p>
      <w:pPr>
        <w:pStyle w:val="BookText"/>
        <w:rPr/>
      </w:pPr>
      <w:r>
        <w:rPr>
          <w:rFonts w:ascii="IRNazanin" w:hAnsi="IRNazanin" w:eastAsia="IRNazanin"/>
          <w:color w:val="111111"/>
          <w:sz w:val="28"/>
          <w:sz w:val="28"/>
          <w:szCs w:val="28"/>
          <w:rtl w:val="true"/>
          <w:lang w:bidi="fa-IR"/>
        </w:rPr>
        <w:t xml:space="preserve">علیه السلام قال کتبت الیه الوصی یزکی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الیتامی زکاة الفطرة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p>
    <w:p>
      <w:pPr>
        <w:pStyle w:val="BookText"/>
        <w:rPr/>
      </w:pPr>
      <w:r>
        <w:rPr>
          <w:rFonts w:ascii="IRNazanin" w:hAnsi="IRNazanin" w:eastAsia="IRNazanin"/>
          <w:color w:val="111111"/>
          <w:sz w:val="28"/>
          <w:sz w:val="28"/>
          <w:szCs w:val="28"/>
          <w:rtl w:val="true"/>
          <w:lang w:bidi="fa-IR"/>
        </w:rPr>
        <w:t xml:space="preserve">لهم مال فکتب علیه السلام لا زکاة علی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وعن المملوک یموت مولاه وهو عنه</w:t>
      </w:r>
    </w:p>
    <w:p>
      <w:pPr>
        <w:pStyle w:val="BookText"/>
        <w:rPr/>
      </w:pPr>
      <w:r>
        <w:rPr>
          <w:rFonts w:ascii="IRNazanin" w:hAnsi="IRNazanin" w:eastAsia="IRNazanin"/>
          <w:color w:val="111111"/>
          <w:sz w:val="28"/>
          <w:sz w:val="28"/>
          <w:szCs w:val="28"/>
          <w:rtl w:val="true"/>
          <w:lang w:bidi="fa-IR"/>
        </w:rPr>
        <w:t xml:space="preserve">غائب فی بلد آخر وفی یده مال لمولاه ویحضر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 عن نفسه من مال</w:t>
      </w:r>
    </w:p>
    <w:p>
      <w:pPr>
        <w:pStyle w:val="BookText"/>
        <w:rPr/>
      </w:pPr>
      <w:r>
        <w:rPr>
          <w:rFonts w:ascii="IRNazanin" w:hAnsi="IRNazanin" w:eastAsia="IRNazanin"/>
          <w:color w:val="111111"/>
          <w:sz w:val="28"/>
          <w:sz w:val="28"/>
          <w:szCs w:val="28"/>
          <w:rtl w:val="true"/>
          <w:lang w:bidi="fa-IR"/>
        </w:rPr>
        <w:t>مولاه وقد صار للیتامی 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التکلیف بالبلوغ من أبواب المقدمات</w:t>
      </w:r>
    </w:p>
    <w:p>
      <w:pPr>
        <w:pStyle w:val="BookText"/>
        <w:rPr/>
      </w:pPr>
      <w:r>
        <w:rPr>
          <w:rFonts w:ascii="IRNazanin" w:hAnsi="IRNazanin" w:eastAsia="IRNazanin"/>
          <w:color w:val="111111"/>
          <w:sz w:val="28"/>
          <w:sz w:val="28"/>
          <w:szCs w:val="28"/>
          <w:rtl w:val="true"/>
          <w:lang w:bidi="fa-IR"/>
        </w:rPr>
        <w:t xml:space="preserve">فی کتاب الطهارة ما یدل علی ذلک فراجع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w:t>
      </w:r>
    </w:p>
    <w:p>
      <w:pPr>
        <w:pStyle w:val="BookText"/>
        <w:rPr/>
      </w:pPr>
      <w:r>
        <w:rPr>
          <w:rFonts w:ascii="IRNazanin" w:hAnsi="IRNazanin" w:eastAsia="IRNazanin"/>
          <w:color w:val="111111"/>
          <w:sz w:val="28"/>
          <w:sz w:val="28"/>
          <w:szCs w:val="28"/>
          <w:rtl w:val="true"/>
          <w:lang w:bidi="fa-IR"/>
        </w:rPr>
        <w:t>علی البالغ العاقل وعدم وجوبها فی مال الیتیم من أبواب من تجب علیه الزکاة و</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زکاة مال الیتیم إذا کان عند من یتجر به ما یناسب ذلک</w:t>
      </w:r>
      <w:r>
        <w:rPr>
          <w:rFonts w:eastAsia="IRNazanin" w:cs="IRNazanin"/>
          <w:color w:val="111111"/>
          <w:sz w:val="28"/>
          <w:szCs w:val="28"/>
          <w:rtl w:val="true"/>
          <w:lang w:bidi="fa-IR"/>
        </w:rPr>
        <w:t>.</w:t>
      </w:r>
    </w:p>
    <w:p>
      <w:pPr>
        <w:pStyle w:val="Heading4"/>
        <w:numPr>
          <w:ilvl w:val="3"/>
          <w:numId w:val="1"/>
        </w:numPr>
        <w:rPr/>
      </w:pPr>
      <w:bookmarkStart w:id="347" w:name="__RefHeading___Toc9906296_417432637"/>
      <w:bookmarkStart w:id="348" w:name="_Toc124"/>
      <w:bookmarkEnd w:id="347"/>
      <w:r>
        <w:rPr>
          <w:rtl w:val="true"/>
        </w:rPr>
        <w:t>(</w:t>
      </w:r>
      <w:r>
        <w:rPr/>
        <w:t>9</w:t>
      </w:r>
      <w:r>
        <w:rPr>
          <w:rtl w:val="true"/>
        </w:rPr>
        <w:t xml:space="preserve">) </w:t>
      </w:r>
      <w:r>
        <w:rPr>
          <w:rtl w:val="true"/>
        </w:rPr>
        <w:t>باب انه لیس الفطرة علی من أسلم لیلة الفطر أو ولد فیها</w:t>
      </w:r>
      <w:bookmarkEnd w:id="348"/>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ابن أبی حمزة عن معاویة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فی المولود یولد لیلة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والیهودی والنصرانی یسلم لیلة الفطر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علیهم فطرة لیس الفطرة الا علی من أدرک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یحیی </w:t>
      </w:r>
      <w:r>
        <w:rPr>
          <w:rStyle w:val="FootnoteAnchor"/>
          <w:rtl w:val="true"/>
        </w:rPr>
        <w:footnoteReference w:id="686"/>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Style w:val="FootnoteAnchor"/>
          <w:rtl w:val="true"/>
        </w:rPr>
        <w:footnoteReference w:id="687"/>
      </w:r>
      <w:r>
        <w:rPr>
          <w:rFonts w:ascii="IRNazanin" w:hAnsi="IRNazanin" w:eastAsia="IRNazanin"/>
          <w:color w:val="111111"/>
          <w:sz w:val="28"/>
          <w:sz w:val="28"/>
          <w:szCs w:val="28"/>
          <w:rtl w:val="true"/>
          <w:lang w:bidi="fa-IR"/>
        </w:rPr>
        <w:t>عن ابن أبی عمیر عن معاویة بن</w:t>
      </w:r>
      <w:bookmarkStart w:id="349" w:name="pg16856_166541"/>
    </w:p>
    <w:p>
      <w:pPr>
        <w:pStyle w:val="BookText"/>
        <w:rPr/>
      </w:pPr>
      <w:bookmarkEnd w:id="349"/>
      <w:r>
        <w:rPr>
          <w:rFonts w:ascii="IRNazanin" w:hAnsi="IRNazanin" w:eastAsia="IRNazanin"/>
          <w:color w:val="111111"/>
          <w:sz w:val="28"/>
          <w:sz w:val="28"/>
          <w:szCs w:val="28"/>
          <w:rtl w:val="true"/>
          <w:lang w:bidi="fa-IR"/>
        </w:rPr>
        <w:t xml:space="preserve">عمار قال سئلت ابا عبد الله علیه السلام عن مولود ولد لیلة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فطرة</w:t>
      </w:r>
    </w:p>
    <w:p>
      <w:pPr>
        <w:pStyle w:val="BookText"/>
        <w:rPr/>
      </w:pPr>
      <w:r>
        <w:rPr>
          <w:rFonts w:ascii="IRNazanin" w:hAnsi="IRNazanin" w:eastAsia="IRNazanin"/>
          <w:color w:val="111111"/>
          <w:sz w:val="28"/>
          <w:sz w:val="28"/>
          <w:szCs w:val="28"/>
          <w:rtl w:val="true"/>
          <w:lang w:bidi="fa-IR"/>
        </w:rPr>
        <w:t xml:space="preserve">قال لا قد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عن یهودی</w:t>
      </w:r>
    </w:p>
    <w:p>
      <w:pPr>
        <w:pStyle w:val="BookText"/>
        <w:rPr/>
      </w:pPr>
      <w:r>
        <w:rPr>
          <w:rFonts w:ascii="IRNazanin" w:hAnsi="IRNazanin" w:eastAsia="IRNazanin"/>
          <w:color w:val="111111"/>
          <w:sz w:val="28"/>
          <w:sz w:val="28"/>
          <w:szCs w:val="28"/>
          <w:rtl w:val="true"/>
          <w:lang w:bidi="fa-IR"/>
        </w:rPr>
        <w:t>أسلم لیلة الفطر علیه فطرة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انه ان ولد قبل الزوال تخرج عنه الفطرة و</w:t>
      </w:r>
    </w:p>
    <w:p>
      <w:pPr>
        <w:pStyle w:val="BookText"/>
        <w:rPr/>
      </w:pPr>
      <w:r>
        <w:rPr>
          <w:rFonts w:ascii="IRNazanin" w:hAnsi="IRNazanin" w:eastAsia="IRNazanin"/>
          <w:color w:val="111111"/>
          <w:sz w:val="28"/>
          <w:sz w:val="28"/>
          <w:szCs w:val="28"/>
          <w:rtl w:val="true"/>
          <w:lang w:bidi="fa-IR"/>
        </w:rPr>
        <w:t>کذلک من أسلم قبل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ولد لک مولود یوم الفطر قبل الزوال فادفع</w:t>
      </w:r>
    </w:p>
    <w:p>
      <w:pPr>
        <w:pStyle w:val="BookText"/>
        <w:rPr/>
      </w:pPr>
      <w:r>
        <w:rPr>
          <w:rFonts w:ascii="IRNazanin" w:hAnsi="IRNazanin" w:eastAsia="IRNazanin"/>
          <w:color w:val="111111"/>
          <w:sz w:val="28"/>
          <w:sz w:val="28"/>
          <w:szCs w:val="28"/>
          <w:rtl w:val="true"/>
          <w:lang w:bidi="fa-IR"/>
        </w:rPr>
        <w:t>عنه الفطرة وان ولد بعد الزوال فلا فطرة علیه وکذلک إذا أسلم الرجل قبل الزوال</w:t>
      </w:r>
    </w:p>
    <w:p>
      <w:pPr>
        <w:pStyle w:val="BookText"/>
        <w:rPr/>
      </w:pPr>
      <w:r>
        <w:rPr>
          <w:rFonts w:ascii="IRNazanin" w:hAnsi="IRNazanin" w:eastAsia="IRNazanin"/>
          <w:color w:val="111111"/>
          <w:sz w:val="28"/>
          <w:sz w:val="28"/>
          <w:szCs w:val="28"/>
          <w:rtl w:val="true"/>
          <w:lang w:bidi="fa-IR"/>
        </w:rPr>
        <w:t>أو بعده فعلی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الفطرة عن النفس والعیال</w:t>
      </w:r>
    </w:p>
    <w:p>
      <w:pPr>
        <w:pStyle w:val="BookText"/>
        <w:rPr/>
      </w:pPr>
      <w:r>
        <w:rPr>
          <w:rFonts w:ascii="IRNazanin" w:hAnsi="IRNazanin" w:eastAsia="IRNazanin"/>
          <w:color w:val="111111"/>
          <w:sz w:val="28"/>
          <w:sz w:val="28"/>
          <w:szCs w:val="28"/>
          <w:rtl w:val="true"/>
          <w:lang w:bidi="fa-IR"/>
        </w:rPr>
        <w:t>قوله علیه السلام تصدق عن جمیع من تعول من حر أو عبد أو صغیر أو کبیر من أدرک</w:t>
      </w:r>
    </w:p>
    <w:p>
      <w:pPr>
        <w:pStyle w:val="BookText"/>
        <w:rPr/>
      </w:pPr>
      <w:r>
        <w:rPr>
          <w:rFonts w:ascii="Amiri" w:hAnsi="Amiri" w:eastAsia="Amiri" w:cs="Amiri"/>
          <w:color w:val="111111"/>
          <w:sz w:val="28"/>
          <w:sz w:val="28"/>
          <w:szCs w:val="28"/>
          <w:rtl w:val="true"/>
          <w:lang w:bidi="ar-SA"/>
        </w:rPr>
        <w:t>منهم الصلاة</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9906298_417432637"/>
      <w:bookmarkStart w:id="351" w:name="_Toc125"/>
      <w:bookmarkEnd w:id="350"/>
      <w:r>
        <w:rPr>
          <w:rtl w:val="true"/>
        </w:rPr>
        <w:t>(</w:t>
      </w:r>
      <w:r>
        <w:rPr/>
        <w:t>10</w:t>
      </w:r>
      <w:r>
        <w:rPr>
          <w:rtl w:val="true"/>
        </w:rPr>
        <w:t xml:space="preserve">) </w:t>
      </w:r>
      <w:r>
        <w:rPr>
          <w:rtl w:val="true"/>
        </w:rPr>
        <w:t xml:space="preserve">باب ان الفطرة تؤدی من القوت الغالب عن کل رأس صاع بصاع سالنبی </w:t>
      </w:r>
      <w:r>
        <w:rPr>
          <w:rtl w:val="true"/>
        </w:rPr>
        <w:t>(</w:t>
      </w:r>
      <w:r>
        <w:rPr>
          <w:rtl w:val="true"/>
        </w:rPr>
        <w:t>ص</w:t>
      </w:r>
      <w:r>
        <w:rPr>
          <w:rtl w:val="true"/>
        </w:rPr>
        <w:t>)</w:t>
      </w:r>
      <w:bookmarkEnd w:id="351"/>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محمد بن عیسی عن یونس عمن ذکره عن أبی عبد الله علیه السلام قال قلت له جعلت</w:t>
      </w:r>
    </w:p>
    <w:p>
      <w:pPr>
        <w:pStyle w:val="BookText"/>
        <w:rPr/>
      </w:pPr>
      <w:r>
        <w:rPr>
          <w:rFonts w:ascii="IRNazanin" w:hAnsi="IRNazanin" w:eastAsia="IRNazanin"/>
          <w:color w:val="111111"/>
          <w:sz w:val="28"/>
          <w:sz w:val="28"/>
          <w:szCs w:val="28"/>
          <w:rtl w:val="true"/>
          <w:lang w:bidi="fa-IR"/>
        </w:rPr>
        <w:t>فداک علی اهل البوادی الفطرة فقال الفطرة عن کل من اقتات قوتا فعلیه ان</w:t>
      </w:r>
    </w:p>
    <w:p>
      <w:pPr>
        <w:pStyle w:val="BookText"/>
        <w:rPr/>
      </w:pPr>
      <w:r>
        <w:rPr>
          <w:rFonts w:ascii="IRNazanin" w:hAnsi="IRNazanin" w:eastAsia="IRNazanin"/>
          <w:color w:val="111111"/>
          <w:sz w:val="28"/>
          <w:sz w:val="28"/>
          <w:szCs w:val="28"/>
          <w:rtl w:val="true"/>
          <w:lang w:bidi="fa-IR"/>
        </w:rPr>
        <w:t>یؤدی من ذلک القوت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w:t>
      </w:r>
    </w:p>
    <w:p>
      <w:pPr>
        <w:pStyle w:val="BookText"/>
        <w:rPr/>
      </w:pPr>
      <w:r>
        <w:rPr>
          <w:rFonts w:ascii="IRNazanin" w:hAnsi="IRNazanin" w:eastAsia="IRNazanin"/>
          <w:color w:val="111111"/>
          <w:sz w:val="28"/>
          <w:sz w:val="28"/>
          <w:szCs w:val="28"/>
          <w:rtl w:val="true"/>
          <w:lang w:bidi="fa-IR"/>
        </w:rPr>
        <w:t xml:space="preserve">عن یونس عن زرارة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یونس عن ابن مسکان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الفطرة علی کل قوم ما </w:t>
      </w:r>
      <w:r>
        <w:rPr>
          <w:rStyle w:val="FootnoteAnchor"/>
          <w:rtl w:val="true"/>
        </w:rPr>
        <w:footnoteReference w:id="688"/>
      </w:r>
      <w:r>
        <w:rPr>
          <w:rFonts w:ascii="IRNazanin" w:hAnsi="IRNazanin" w:eastAsia="IRNazanin"/>
          <w:color w:val="111111"/>
          <w:sz w:val="28"/>
          <w:sz w:val="28"/>
          <w:szCs w:val="28"/>
          <w:rtl w:val="true"/>
          <w:lang w:bidi="fa-IR"/>
        </w:rPr>
        <w:t xml:space="preserve">یغذون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عیالاتهم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أو زبیب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w:t>
      </w:r>
    </w:p>
    <w:p>
      <w:pPr>
        <w:pStyle w:val="BookText"/>
        <w:rPr/>
      </w:pPr>
      <w:r>
        <w:rPr>
          <w:rFonts w:ascii="IRNazanin" w:hAnsi="IRNazanin" w:eastAsia="IRNazanin"/>
          <w:color w:val="111111"/>
          <w:sz w:val="28"/>
          <w:sz w:val="28"/>
          <w:szCs w:val="28"/>
          <w:rtl w:val="true"/>
          <w:lang w:bidi="fa-IR"/>
        </w:rPr>
        <w:t xml:space="preserve">أبو الحسن محمد بن عمرو عن أبی عبد الله الحسین بن الحسن الحسنی </w:t>
      </w:r>
      <w:r>
        <w:rPr>
          <w:rStyle w:val="FootnoteAnchor"/>
          <w:rtl w:val="true"/>
        </w:rPr>
        <w:footnoteReference w:id="689"/>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إبراهیم بن محمد الهمدانی قال اختلفت الروایات فی الفطرة فکتبت إلی أبی</w:t>
      </w:r>
    </w:p>
    <w:p>
      <w:pPr>
        <w:pStyle w:val="BookText"/>
        <w:rPr/>
      </w:pPr>
      <w:r>
        <w:rPr>
          <w:rFonts w:ascii="IRNazanin" w:hAnsi="IRNazanin" w:eastAsia="IRNazanin"/>
          <w:color w:val="111111"/>
          <w:sz w:val="28"/>
          <w:sz w:val="28"/>
          <w:szCs w:val="28"/>
          <w:rtl w:val="true"/>
          <w:lang w:bidi="fa-IR"/>
        </w:rPr>
        <w:t>الحسن صاحب العسکر علیه السلام أسأله عن ذلک فکتب ان الفطرة صاع من قوت بلدک</w:t>
      </w:r>
    </w:p>
    <w:p>
      <w:pPr>
        <w:pStyle w:val="BookText"/>
        <w:rPr/>
      </w:pPr>
      <w:r>
        <w:rPr>
          <w:rFonts w:ascii="IRNazanin" w:hAnsi="IRNazanin" w:eastAsia="IRNazanin"/>
          <w:color w:val="111111"/>
          <w:sz w:val="28"/>
          <w:sz w:val="28"/>
          <w:szCs w:val="28"/>
          <w:rtl w:val="true"/>
          <w:lang w:bidi="fa-IR"/>
        </w:rPr>
        <w:t>علی اهل مکة والیمن والطائف وأطراف الشام والیمامة والبحرین والعراقین</w:t>
      </w:r>
    </w:p>
    <w:p>
      <w:pPr>
        <w:pStyle w:val="BookText"/>
        <w:rPr/>
      </w:pPr>
      <w:r>
        <w:rPr>
          <w:rFonts w:ascii="IRNazanin" w:hAnsi="IRNazanin" w:eastAsia="IRNazanin"/>
          <w:color w:val="111111"/>
          <w:sz w:val="28"/>
          <w:sz w:val="28"/>
          <w:szCs w:val="28"/>
          <w:rtl w:val="true"/>
          <w:lang w:bidi="fa-IR"/>
        </w:rPr>
        <w:t xml:space="preserve">وفارس والأهواز وکرمان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أوساط</w:t>
      </w:r>
    </w:p>
    <w:p>
      <w:pPr>
        <w:pStyle w:val="BookText"/>
        <w:rPr/>
      </w:pPr>
      <w:r>
        <w:rPr>
          <w:rFonts w:ascii="IRNazanin" w:hAnsi="IRNazanin" w:eastAsia="IRNazanin"/>
          <w:color w:val="111111"/>
          <w:sz w:val="28"/>
          <w:sz w:val="28"/>
          <w:szCs w:val="28"/>
          <w:rtl w:val="true"/>
          <w:lang w:bidi="fa-IR"/>
        </w:rPr>
        <w:t>الشام زبیب وعلی اهل الجزیرة والموصل والجبال کلها بر أو شعیر وعلی اهل</w:t>
      </w:r>
    </w:p>
    <w:p>
      <w:pPr>
        <w:pStyle w:val="BookText"/>
        <w:rPr/>
      </w:pPr>
      <w:r>
        <w:rPr>
          <w:rFonts w:ascii="IRNazanin" w:hAnsi="IRNazanin" w:eastAsia="IRNazanin"/>
          <w:color w:val="111111"/>
          <w:sz w:val="28"/>
          <w:sz w:val="28"/>
          <w:szCs w:val="28"/>
          <w:rtl w:val="true"/>
          <w:lang w:bidi="fa-IR"/>
        </w:rPr>
        <w:t>طبرستان الأرز وعلی اهل خراسان البر الا اهل مرو والروی فعلیهم الزبیب وعلی</w:t>
      </w:r>
    </w:p>
    <w:p>
      <w:pPr>
        <w:pStyle w:val="BookText"/>
        <w:rPr/>
      </w:pPr>
      <w:r>
        <w:rPr>
          <w:rFonts w:ascii="IRNazanin" w:hAnsi="IRNazanin" w:eastAsia="IRNazanin"/>
          <w:color w:val="111111"/>
          <w:sz w:val="28"/>
          <w:sz w:val="28"/>
          <w:szCs w:val="28"/>
          <w:rtl w:val="true"/>
          <w:lang w:bidi="fa-IR"/>
        </w:rPr>
        <w:t>اهل مصر البر ومن سوی ذلک فعلیهم ما غلب قوتهم ومن سکن البوادی من الاعراب</w:t>
      </w:r>
    </w:p>
    <w:p>
      <w:pPr>
        <w:pStyle w:val="BookText"/>
        <w:rPr/>
      </w:pPr>
      <w:r>
        <w:rPr>
          <w:rFonts w:ascii="IRNazanin" w:hAnsi="IRNazanin" w:eastAsia="IRNazanin"/>
          <w:color w:val="111111"/>
          <w:sz w:val="28"/>
          <w:sz w:val="28"/>
          <w:szCs w:val="28"/>
          <w:rtl w:val="true"/>
          <w:lang w:bidi="fa-IR"/>
        </w:rPr>
        <w:t xml:space="preserve">فعلیهم الأقط والفطرة علیک وعلی الناس کلهم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w:t>
      </w:r>
    </w:p>
    <w:p>
      <w:pPr>
        <w:pStyle w:val="BookText"/>
        <w:rPr/>
      </w:pPr>
      <w:r>
        <w:rPr>
          <w:rFonts w:ascii="IRNazanin" w:hAnsi="IRNazanin" w:eastAsia="IRNazanin"/>
          <w:color w:val="111111"/>
          <w:sz w:val="28"/>
          <w:sz w:val="28"/>
          <w:szCs w:val="28"/>
          <w:rtl w:val="true"/>
          <w:lang w:bidi="fa-IR"/>
        </w:rPr>
        <w:t xml:space="preserve">أو أنثی صغیر أو کبیر حر أو عبد فطیم أو رضیع </w:t>
      </w:r>
      <w:r>
        <w:rPr>
          <w:rStyle w:val="FootnoteAnchor"/>
          <w:rtl w:val="true"/>
        </w:rPr>
        <w:footnoteReference w:id="690"/>
      </w:r>
      <w:r>
        <w:rPr>
          <w:rFonts w:ascii="Amiri" w:hAnsi="Amiri" w:eastAsia="Amiri" w:cs="Amiri"/>
          <w:color w:val="111111"/>
          <w:sz w:val="28"/>
          <w:sz w:val="28"/>
          <w:szCs w:val="28"/>
          <w:rtl w:val="true"/>
          <w:lang w:bidi="ar-SA"/>
        </w:rPr>
        <w:t>تدفعه وزنا ستة أرطال</w:t>
      </w:r>
    </w:p>
    <w:p>
      <w:pPr>
        <w:pStyle w:val="BookText"/>
        <w:rPr/>
      </w:pPr>
      <w:r>
        <w:rPr>
          <w:rFonts w:ascii="IRNazanin" w:hAnsi="IRNazanin" w:eastAsia="IRNazanin"/>
          <w:color w:val="111111"/>
          <w:sz w:val="28"/>
          <w:sz w:val="28"/>
          <w:szCs w:val="28"/>
          <w:rtl w:val="true"/>
          <w:lang w:bidi="fa-IR"/>
        </w:rPr>
        <w:t xml:space="preserve">برطل المدینة والرطل مئة وخمسة وتسعون درهما یکون </w:t>
      </w:r>
      <w:r>
        <w:rPr>
          <w:rStyle w:val="FootnoteAnchor"/>
          <w:rtl w:val="true"/>
        </w:rPr>
        <w:footnoteReference w:id="691"/>
      </w:r>
      <w:r>
        <w:rPr>
          <w:rFonts w:ascii="Amiri" w:hAnsi="Amiri" w:eastAsia="Amiri" w:cs="Amiri"/>
          <w:color w:val="111111"/>
          <w:sz w:val="28"/>
          <w:sz w:val="28"/>
          <w:szCs w:val="28"/>
          <w:rtl w:val="true"/>
          <w:lang w:bidi="ar-SA"/>
        </w:rPr>
        <w:t>الفطرة ألفا ومأة</w:t>
      </w:r>
    </w:p>
    <w:p>
      <w:pPr>
        <w:pStyle w:val="BookText"/>
        <w:rPr/>
      </w:pPr>
      <w:r>
        <w:rPr>
          <w:rFonts w:ascii="IRNazanin" w:hAnsi="IRNazanin" w:eastAsia="IRNazanin"/>
          <w:color w:val="111111"/>
          <w:sz w:val="28"/>
          <w:sz w:val="28"/>
          <w:szCs w:val="28"/>
          <w:rtl w:val="true"/>
          <w:lang w:bidi="fa-IR"/>
        </w:rPr>
        <w:t>وسبعین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الحسن علی بن محمد العسکری علیه السلام</w:t>
      </w:r>
    </w:p>
    <w:p>
      <w:pPr>
        <w:pStyle w:val="BookText"/>
        <w:rPr/>
      </w:pPr>
      <w:r>
        <w:rPr>
          <w:rFonts w:ascii="IRNazanin" w:hAnsi="IRNazanin" w:eastAsia="IRNazanin"/>
          <w:color w:val="111111"/>
          <w:sz w:val="28"/>
          <w:sz w:val="28"/>
          <w:szCs w:val="28"/>
          <w:rtl w:val="true"/>
          <w:lang w:bidi="fa-IR"/>
        </w:rPr>
        <w:t>أنه قال الفطرة علی اهل مکة والمدینة والیمن وأطراف الشام والیمامة والبحرین</w:t>
      </w:r>
    </w:p>
    <w:p>
      <w:pPr>
        <w:pStyle w:val="BookText"/>
        <w:rPr/>
      </w:pPr>
      <w:r>
        <w:rPr>
          <w:rFonts w:ascii="IRNazanin" w:hAnsi="IRNazanin" w:eastAsia="IRNazanin"/>
          <w:color w:val="111111"/>
          <w:sz w:val="28"/>
          <w:sz w:val="28"/>
          <w:szCs w:val="28"/>
          <w:rtl w:val="true"/>
          <w:lang w:bidi="fa-IR"/>
        </w:rPr>
        <w:t xml:space="preserve">والعراقین وفارس والأهواز وکرمان من التمر وعلی أوساط الشام ومرو و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خراسان والری من الزبیب وعلی اهل الجزیرة والموصل والجبال کلها وباقی</w:t>
      </w:r>
    </w:p>
    <w:p>
      <w:pPr>
        <w:pStyle w:val="BookText"/>
        <w:rPr/>
      </w:pPr>
      <w:r>
        <w:rPr>
          <w:rFonts w:ascii="IRNazanin" w:hAnsi="IRNazanin" w:eastAsia="IRNazanin"/>
          <w:color w:val="111111"/>
          <w:sz w:val="28"/>
          <w:sz w:val="28"/>
          <w:szCs w:val="28"/>
          <w:rtl w:val="true"/>
          <w:lang w:bidi="fa-IR"/>
        </w:rPr>
        <w:t>خراسان من الحب والحنطة والشعیر وعلی اهل طبرستان من الأرز وعلی اهل مصر</w:t>
      </w:r>
    </w:p>
    <w:p>
      <w:pPr>
        <w:pStyle w:val="BookText"/>
        <w:rPr/>
      </w:pPr>
      <w:r>
        <w:rPr>
          <w:rFonts w:ascii="IRNazanin" w:hAnsi="IRNazanin" w:eastAsia="IRNazanin"/>
          <w:color w:val="111111"/>
          <w:sz w:val="28"/>
          <w:sz w:val="28"/>
          <w:szCs w:val="28"/>
          <w:rtl w:val="true"/>
          <w:lang w:bidi="fa-IR"/>
        </w:rPr>
        <w:t>من البر ومن سکن البوادی من الاعراب فعلیه الفطرة من الأقط ومن عدم الأقط من</w:t>
      </w:r>
    </w:p>
    <w:p>
      <w:pPr>
        <w:pStyle w:val="BookText"/>
        <w:rPr/>
      </w:pPr>
      <w:r>
        <w:rPr>
          <w:rFonts w:ascii="IRNazanin" w:hAnsi="IRNazanin" w:eastAsia="IRNazanin"/>
          <w:color w:val="111111"/>
          <w:sz w:val="28"/>
          <w:sz w:val="28"/>
          <w:szCs w:val="28"/>
          <w:rtl w:val="true"/>
          <w:lang w:bidi="fa-IR"/>
        </w:rPr>
        <w:t>الاعراب ووجد اللبن فعلیه الفطرة منه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محمد بن عبد الجبار عن</w:t>
      </w:r>
    </w:p>
    <w:p>
      <w:pPr>
        <w:pStyle w:val="BookText"/>
        <w:rPr/>
      </w:pPr>
      <w:r>
        <w:rPr>
          <w:rFonts w:ascii="IRNazanin" w:hAnsi="IRNazanin" w:eastAsia="IRNazanin"/>
          <w:color w:val="111111"/>
          <w:sz w:val="28"/>
          <w:sz w:val="28"/>
          <w:szCs w:val="28"/>
          <w:rtl w:val="true"/>
          <w:lang w:bidi="fa-IR"/>
        </w:rPr>
        <w:t>صفوان بن یحیی عن محمد ابن أبی حمزة عن معاویة بن عمار عن أبی عبد الله علیه السلام</w:t>
      </w:r>
    </w:p>
    <w:p>
      <w:pPr>
        <w:pStyle w:val="BookText"/>
        <w:rPr/>
      </w:pPr>
      <w:r>
        <w:rPr>
          <w:rFonts w:ascii="IRNazanin" w:hAnsi="IRNazanin" w:eastAsia="IRNazanin"/>
          <w:color w:val="111111"/>
          <w:sz w:val="28"/>
          <w:sz w:val="28"/>
          <w:szCs w:val="28"/>
          <w:rtl w:val="true"/>
          <w:lang w:bidi="fa-IR"/>
        </w:rPr>
        <w:t>قال یعطی أصحاب الإبل والبقر والغنم فی الفطرة من الأقط صاعا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الفطرة علی اهل البوادی فقال</w:t>
      </w:r>
    </w:p>
    <w:p>
      <w:pPr>
        <w:pStyle w:val="BookText"/>
        <w:rPr/>
      </w:pPr>
      <w:r>
        <w:rPr>
          <w:rFonts w:ascii="IRNazanin" w:hAnsi="IRNazanin" w:eastAsia="IRNazanin"/>
          <w:color w:val="111111"/>
          <w:sz w:val="28"/>
          <w:sz w:val="28"/>
          <w:szCs w:val="28"/>
          <w:rtl w:val="true"/>
          <w:lang w:bidi="fa-IR"/>
        </w:rPr>
        <w:t>علی کل من اقتات قوتا أن یؤدی من ذلک القوت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اخراج الفطرة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w:t>
      </w:r>
    </w:p>
    <w:p>
      <w:pPr>
        <w:pStyle w:val="BookText"/>
        <w:rPr/>
      </w:pPr>
      <w:r>
        <w:rPr>
          <w:rFonts w:ascii="IRNazanin" w:hAnsi="IRNazanin" w:eastAsia="IRNazanin"/>
          <w:color w:val="111111"/>
          <w:sz w:val="28"/>
          <w:sz w:val="28"/>
          <w:szCs w:val="28"/>
          <w:rtl w:val="true"/>
          <w:lang w:bidi="fa-IR"/>
        </w:rPr>
        <w:t>رأس صاع من تمر وهو تسعة أرطال بالعراقی أو صاع من حنطة أو صاع من شعیر</w:t>
      </w:r>
    </w:p>
    <w:p>
      <w:pPr>
        <w:pStyle w:val="BookText"/>
        <w:rPr/>
      </w:pPr>
      <w:r>
        <w:rPr>
          <w:rFonts w:ascii="IRNazanin" w:hAnsi="IRNazanin" w:eastAsia="IRNazanin"/>
          <w:color w:val="111111"/>
          <w:sz w:val="28"/>
          <w:sz w:val="28"/>
          <w:szCs w:val="28"/>
          <w:rtl w:val="true"/>
          <w:lang w:bidi="fa-IR"/>
        </w:rPr>
        <w:t>أو صاع من زبیب أو قیمة ذلک ومن أحب ان یخرج ثمنا فلیخرج ما بین ثلثین</w:t>
      </w:r>
    </w:p>
    <w:p>
      <w:pPr>
        <w:pStyle w:val="BookText"/>
        <w:rPr/>
      </w:pPr>
      <w:r>
        <w:rPr>
          <w:rFonts w:ascii="IRNazanin" w:hAnsi="IRNazanin" w:eastAsia="IRNazanin"/>
          <w:color w:val="111111"/>
          <w:sz w:val="28"/>
          <w:sz w:val="28"/>
          <w:szCs w:val="28"/>
          <w:rtl w:val="true"/>
          <w:lang w:bidi="fa-IR"/>
        </w:rPr>
        <w:t>درهما إلی درهم والثلثان أقل ما روی والدرهم أکثر ما روی وقد روی ثمن تسعة</w:t>
      </w:r>
    </w:p>
    <w:p>
      <w:pPr>
        <w:pStyle w:val="BookText"/>
        <w:rPr/>
      </w:pPr>
      <w:r>
        <w:rPr>
          <w:rFonts w:ascii="IRNazanin" w:hAnsi="IRNazanin" w:eastAsia="IRNazanin"/>
          <w:color w:val="111111"/>
          <w:sz w:val="28"/>
          <w:sz w:val="28"/>
          <w:szCs w:val="28"/>
          <w:rtl w:val="true"/>
          <w:lang w:bidi="fa-IR"/>
        </w:rPr>
        <w:t>أرطال 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 قال</w:t>
      </w:r>
    </w:p>
    <w:p>
      <w:pPr>
        <w:pStyle w:val="BookText"/>
        <w:rPr/>
      </w:pPr>
      <w:r>
        <w:rPr>
          <w:rFonts w:ascii="IRNazanin" w:hAnsi="IRNazanin" w:eastAsia="IRNazanin"/>
          <w:color w:val="111111"/>
          <w:sz w:val="28"/>
          <w:sz w:val="28"/>
          <w:szCs w:val="28"/>
          <w:rtl w:val="true"/>
          <w:lang w:bidi="fa-IR"/>
        </w:rPr>
        <w:t xml:space="preserve">کتبت الیه إبراهیم بن عقبة یسأله </w:t>
      </w:r>
      <w:r>
        <w:rPr>
          <w:rStyle w:val="FootnoteAnchor"/>
          <w:rtl w:val="true"/>
        </w:rPr>
        <w:footnoteReference w:id="693"/>
      </w:r>
      <w:r>
        <w:rPr>
          <w:rFonts w:ascii="IRNazanin" w:hAnsi="IRNazanin" w:eastAsia="IRNazanin"/>
          <w:color w:val="111111"/>
          <w:sz w:val="28"/>
          <w:sz w:val="28"/>
          <w:szCs w:val="28"/>
          <w:rtl w:val="true"/>
          <w:lang w:bidi="fa-IR"/>
        </w:rPr>
        <w:t>عن الفطرة کم هی برطل بغداد عن کل</w:t>
      </w:r>
    </w:p>
    <w:p>
      <w:pPr>
        <w:pStyle w:val="BookText"/>
        <w:rPr/>
      </w:pPr>
      <w:r>
        <w:rPr>
          <w:rFonts w:ascii="IRNazanin" w:hAnsi="IRNazanin" w:eastAsia="IRNazanin"/>
          <w:color w:val="111111"/>
          <w:sz w:val="28"/>
          <w:sz w:val="28"/>
          <w:szCs w:val="28"/>
          <w:rtl w:val="true"/>
          <w:lang w:bidi="fa-IR"/>
        </w:rPr>
        <w:t>رأس وهل یجوز اعطائها غیر مؤمن فکتب الیه علیک ان تخرج عن نفسک صاعا</w:t>
      </w:r>
    </w:p>
    <w:p>
      <w:pPr>
        <w:pStyle w:val="BookText"/>
        <w:rPr/>
      </w:pPr>
      <w:r>
        <w:rPr>
          <w:rFonts w:ascii="IRNazanin" w:hAnsi="IRNazanin" w:eastAsia="IRNazanin"/>
          <w:color w:val="111111"/>
          <w:sz w:val="28"/>
          <w:sz w:val="28"/>
          <w:szCs w:val="28"/>
          <w:rtl w:val="true"/>
          <w:lang w:bidi="fa-IR"/>
        </w:rPr>
        <w:t xml:space="preserve">بصاع النبی صلی الله علیه وآله وعن عیالک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لک ان تعطی</w:t>
      </w:r>
    </w:p>
    <w:p>
      <w:pPr>
        <w:pStyle w:val="BookText"/>
        <w:rPr/>
      </w:pPr>
      <w:r>
        <w:rPr>
          <w:rFonts w:ascii="IRNazanin" w:hAnsi="IRNazanin" w:eastAsia="IRNazanin"/>
          <w:color w:val="111111"/>
          <w:sz w:val="28"/>
          <w:sz w:val="28"/>
          <w:szCs w:val="28"/>
          <w:rtl w:val="true"/>
          <w:lang w:bidi="fa-IR"/>
        </w:rPr>
        <w:t>زکاتک الا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عن سعد بن سعد الأشعری عن أبی</w:t>
      </w:r>
    </w:p>
    <w:p>
      <w:pPr>
        <w:pStyle w:val="BookText"/>
        <w:rPr/>
      </w:pPr>
      <w:r>
        <w:rPr>
          <w:rFonts w:ascii="IRNazanin" w:hAnsi="IRNazanin" w:eastAsia="IRNazanin"/>
          <w:color w:val="111111"/>
          <w:sz w:val="28"/>
          <w:sz w:val="28"/>
          <w:szCs w:val="28"/>
          <w:rtl w:val="true"/>
          <w:lang w:bidi="fa-IR"/>
        </w:rPr>
        <w:t>الحسن الرضا علیه السلام قال سئلته عن الفطرة کم تدفع عن کل رأس من الحنطة والشعیر و</w:t>
      </w:r>
    </w:p>
    <w:p>
      <w:pPr>
        <w:pStyle w:val="BookText"/>
        <w:rPr/>
      </w:pPr>
      <w:r>
        <w:rPr>
          <w:rFonts w:ascii="IRNazanin" w:hAnsi="IRNazanin" w:eastAsia="IRNazanin"/>
          <w:color w:val="111111"/>
          <w:sz w:val="28"/>
          <w:sz w:val="28"/>
          <w:szCs w:val="28"/>
          <w:rtl w:val="true"/>
          <w:lang w:bidi="fa-IR"/>
        </w:rPr>
        <w:t>التمر والزبیب قال صاع بصاع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 السلام أنه قال زکاة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w:t>
      </w:r>
    </w:p>
    <w:p>
      <w:pPr>
        <w:pStyle w:val="BookText"/>
        <w:rPr/>
      </w:pPr>
      <w:r>
        <w:rPr>
          <w:rFonts w:ascii="IRNazanin" w:hAnsi="IRNazanin" w:eastAsia="IRNazanin"/>
          <w:color w:val="111111"/>
          <w:sz w:val="28"/>
          <w:sz w:val="28"/>
          <w:szCs w:val="28"/>
          <w:rtl w:val="true"/>
          <w:lang w:bidi="fa-IR"/>
        </w:rPr>
        <w:t>حنطة أو صاع من شعیر أو صاع من تمر أو صاع من زبیب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عبد الجبار عن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یحیی عن جعفر بن محمد بن یحیی عن عبد الله بن المغیرة عن أبی الحسن</w:t>
      </w:r>
    </w:p>
    <w:p>
      <w:pPr>
        <w:pStyle w:val="BookText"/>
        <w:rPr/>
      </w:pPr>
      <w:r>
        <w:rPr>
          <w:rFonts w:ascii="IRNazanin" w:hAnsi="IRNazanin" w:eastAsia="IRNazanin"/>
          <w:color w:val="111111"/>
          <w:sz w:val="28"/>
          <w:sz w:val="28"/>
          <w:szCs w:val="28"/>
          <w:rtl w:val="true"/>
          <w:lang w:bidi="fa-IR"/>
        </w:rPr>
        <w:t xml:space="preserve">الرضا علیه السلام فی الفطرة قال یعطی من الحنطة صاع ومن 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الأقط صاع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جعفر بن محمد بن قولویه یب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قولویه عن جعفر بن محمد بن مسعود عن جعفر بن معروف قال کتبت إلی أبی بکر</w:t>
      </w:r>
    </w:p>
    <w:p>
      <w:pPr>
        <w:pStyle w:val="BookText"/>
        <w:rPr/>
      </w:pPr>
      <w:r>
        <w:rPr>
          <w:rFonts w:ascii="IRNazanin" w:hAnsi="IRNazanin" w:eastAsia="IRNazanin"/>
          <w:color w:val="111111"/>
          <w:sz w:val="28"/>
          <w:sz w:val="28"/>
          <w:szCs w:val="28"/>
          <w:rtl w:val="true"/>
          <w:lang w:bidi="fa-IR"/>
        </w:rPr>
        <w:t>الرازی فی زکاة الفطرة وسئلناه ان یکتب فی ذلک إلی مولانا یعنی علی بن محمد</w:t>
      </w:r>
    </w:p>
    <w:p>
      <w:pPr>
        <w:pStyle w:val="BookText"/>
        <w:rPr/>
      </w:pPr>
      <w:r>
        <w:rPr>
          <w:rFonts w:ascii="IRNazanin" w:hAnsi="IRNazanin" w:eastAsia="IRNazanin"/>
          <w:color w:val="111111"/>
          <w:sz w:val="28"/>
          <w:sz w:val="28"/>
          <w:szCs w:val="28"/>
          <w:rtl w:val="true"/>
          <w:lang w:bidi="fa-IR"/>
        </w:rPr>
        <w:t>علیهما السلام فکتب ان ذلک قد خرج لعلی بن مهزیار انه یخرج من کل شئ التمر</w:t>
      </w:r>
    </w:p>
    <w:p>
      <w:pPr>
        <w:pStyle w:val="BookText"/>
        <w:rPr/>
      </w:pPr>
      <w:r>
        <w:rPr>
          <w:rFonts w:ascii="IRNazanin" w:hAnsi="IRNazanin" w:eastAsia="IRNazanin"/>
          <w:color w:val="111111"/>
          <w:sz w:val="28"/>
          <w:sz w:val="28"/>
          <w:szCs w:val="28"/>
          <w:rtl w:val="true"/>
          <w:lang w:bidi="fa-IR"/>
        </w:rPr>
        <w:t xml:space="preserve">والبر وغیره صاع ولیس عندنا بعد جوابه علینا </w:t>
      </w:r>
      <w:r>
        <w:rPr>
          <w:rStyle w:val="FootnoteAnchor"/>
          <w:rtl w:val="true"/>
        </w:rPr>
        <w:footnoteReference w:id="694"/>
      </w:r>
      <w:r>
        <w:rPr>
          <w:rFonts w:ascii="IRNazanin" w:hAnsi="IRNazanin" w:eastAsia="IRNazanin"/>
          <w:color w:val="111111"/>
          <w:sz w:val="28"/>
          <w:sz w:val="28"/>
          <w:szCs w:val="28"/>
          <w:rtl w:val="true"/>
          <w:lang w:bidi="fa-IR"/>
        </w:rPr>
        <w:t>فی ذلک 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یب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میمون عن أبی عبد الله عن أبیه</w:t>
      </w:r>
    </w:p>
    <w:p>
      <w:pPr>
        <w:pStyle w:val="BookText"/>
        <w:rPr/>
      </w:pPr>
      <w:r>
        <w:rPr>
          <w:rFonts w:ascii="IRNazanin" w:hAnsi="IRNazanin" w:eastAsia="IRNazanin"/>
          <w:color w:val="111111"/>
          <w:sz w:val="28"/>
          <w:sz w:val="28"/>
          <w:szCs w:val="28"/>
          <w:rtl w:val="true"/>
          <w:lang w:bidi="fa-IR"/>
        </w:rPr>
        <w:t>علیهما السلام قال زکاة الفطرة صاع من تمر أو صاع من زبیب أو صاع من شعیر</w:t>
      </w:r>
    </w:p>
    <w:p>
      <w:pPr>
        <w:pStyle w:val="BookText"/>
        <w:rPr/>
      </w:pPr>
      <w:r>
        <w:rPr>
          <w:rFonts w:ascii="IRNazanin" w:hAnsi="IRNazanin" w:eastAsia="IRNazanin"/>
          <w:color w:val="111111"/>
          <w:sz w:val="28"/>
          <w:sz w:val="28"/>
          <w:szCs w:val="28"/>
          <w:rtl w:val="true"/>
          <w:lang w:bidi="fa-IR"/>
        </w:rPr>
        <w:t xml:space="preserve">أو صاع من أقط عن کل انسان حر أو عبد صغیر أو کبیر ولیس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یجد ما یتصدق به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 انه</w:t>
      </w:r>
    </w:p>
    <w:p>
      <w:pPr>
        <w:pStyle w:val="BookText"/>
        <w:rPr/>
      </w:pPr>
      <w:r>
        <w:rPr>
          <w:rFonts w:ascii="IRNazanin" w:hAnsi="IRNazanin" w:eastAsia="IRNazanin"/>
          <w:color w:val="111111"/>
          <w:sz w:val="28"/>
          <w:sz w:val="28"/>
          <w:szCs w:val="28"/>
          <w:rtl w:val="true"/>
          <w:lang w:bidi="fa-IR"/>
        </w:rPr>
        <w:t>فرض زکاة الفطرة من رمضان صاعا من تمر أو صاعا من شعیر علی کل حر وعبد</w:t>
      </w:r>
    </w:p>
    <w:p>
      <w:pPr>
        <w:pStyle w:val="BookText"/>
        <w:rPr/>
      </w:pPr>
      <w:r>
        <w:rPr>
          <w:rFonts w:ascii="IRNazanin" w:hAnsi="IRNazanin" w:eastAsia="IRNazanin"/>
          <w:color w:val="111111"/>
          <w:sz w:val="28"/>
          <w:sz w:val="28"/>
          <w:szCs w:val="28"/>
          <w:rtl w:val="true"/>
          <w:lang w:bidi="fa-IR"/>
        </w:rPr>
        <w:t>ذکر وأنثی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ارو فی التمر والزبیب أقل من صاع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أبی حفص عن أبی عبد الله عن أبیه علیهما السلام قال</w:t>
      </w:r>
    </w:p>
    <w:p>
      <w:pPr>
        <w:pStyle w:val="BookText"/>
        <w:rPr/>
      </w:pPr>
      <w:r>
        <w:rPr>
          <w:rFonts w:ascii="IRNazanin" w:hAnsi="IRNazanin" w:eastAsia="IRNazanin"/>
          <w:color w:val="111111"/>
          <w:sz w:val="28"/>
          <w:sz w:val="28"/>
          <w:szCs w:val="28"/>
          <w:rtl w:val="true"/>
          <w:lang w:bidi="fa-IR"/>
        </w:rPr>
        <w:t>صدقة الفطرة علی کل صغیر وکبیر حر أو عبد عن کل من تعول یعنی من تنفق علیه صاع</w:t>
      </w:r>
    </w:p>
    <w:p>
      <w:pPr>
        <w:pStyle w:val="BookText"/>
        <w:rPr/>
      </w:pPr>
      <w:r>
        <w:rPr>
          <w:rFonts w:ascii="IRNazanin" w:hAnsi="IRNazanin" w:eastAsia="IRNazanin"/>
          <w:color w:val="111111"/>
          <w:sz w:val="28"/>
          <w:sz w:val="28"/>
          <w:szCs w:val="28"/>
          <w:rtl w:val="true"/>
          <w:lang w:bidi="fa-IR"/>
        </w:rPr>
        <w:t xml:space="preserve">من تمر أو صاع من شعیر أو صاع من زبیب فلما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عثمان حوله</w:t>
      </w:r>
    </w:p>
    <w:p>
      <w:pPr>
        <w:pStyle w:val="BookText"/>
        <w:rPr/>
      </w:pPr>
      <w:r>
        <w:rPr>
          <w:rFonts w:ascii="IRNazanin" w:hAnsi="IRNazanin" w:eastAsia="IRNazanin"/>
          <w:color w:val="111111"/>
          <w:sz w:val="28"/>
          <w:sz w:val="28"/>
          <w:szCs w:val="28"/>
          <w:rtl w:val="true"/>
          <w:lang w:bidi="fa-IR"/>
        </w:rPr>
        <w:t>مدین من قمح</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عن عباد بن یعقوب عن إبراهیم ابن أبی یحیی عن أبی عبد الله عن أبیه</w:t>
      </w:r>
    </w:p>
    <w:p>
      <w:pPr>
        <w:pStyle w:val="BookText"/>
        <w:rPr/>
      </w:pPr>
      <w:r>
        <w:rPr>
          <w:rFonts w:ascii="IRNazanin" w:hAnsi="IRNazanin" w:eastAsia="IRNazanin"/>
          <w:color w:val="111111"/>
          <w:sz w:val="28"/>
          <w:sz w:val="28"/>
          <w:szCs w:val="28"/>
          <w:rtl w:val="true"/>
          <w:lang w:bidi="fa-IR"/>
        </w:rPr>
        <w:t xml:space="preserve">علیهما السلام ان أول من جعل </w:t>
      </w:r>
      <w:r>
        <w:rPr>
          <w:rStyle w:val="FootnoteAnchor"/>
          <w:rtl w:val="true"/>
        </w:rPr>
        <w:footnoteReference w:id="695"/>
      </w:r>
      <w:r>
        <w:rPr>
          <w:rFonts w:ascii="IRNazanin" w:hAnsi="IRNazanin" w:eastAsia="IRNazanin"/>
          <w:color w:val="111111"/>
          <w:sz w:val="28"/>
          <w:sz w:val="28"/>
          <w:szCs w:val="28"/>
          <w:rtl w:val="true"/>
          <w:lang w:bidi="fa-IR"/>
        </w:rPr>
        <w:t xml:space="preserve">مدین من الزکاة </w:t>
      </w:r>
      <w:r>
        <w:rPr>
          <w:rStyle w:val="FootnoteAnchor"/>
          <w:rtl w:val="true"/>
        </w:rPr>
        <w:footnoteReference w:id="696"/>
      </w:r>
      <w:r>
        <w:rPr>
          <w:rFonts w:ascii="IRNazanin" w:hAnsi="IRNazanin" w:eastAsia="IRNazanin"/>
          <w:color w:val="111111"/>
          <w:sz w:val="28"/>
          <w:sz w:val="28"/>
          <w:szCs w:val="28"/>
          <w:rtl w:val="true"/>
          <w:lang w:bidi="fa-IR"/>
        </w:rPr>
        <w:t>عدل صاع من تمر</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معاویة بن</w:t>
      </w:r>
    </w:p>
    <w:p>
      <w:pPr>
        <w:pStyle w:val="BookText"/>
        <w:rPr/>
      </w:pPr>
      <w:r>
        <w:rPr>
          <w:rFonts w:ascii="IRNazanin" w:hAnsi="IRNazanin" w:eastAsia="IRNazanin"/>
          <w:color w:val="111111"/>
          <w:sz w:val="28"/>
          <w:sz w:val="28"/>
          <w:szCs w:val="28"/>
          <w:rtl w:val="true"/>
          <w:lang w:bidi="fa-IR"/>
        </w:rPr>
        <w:t>وهب قال سمعت أبا عبد الله علیه السلام یقول فی الفطرة جرت السنة بصاع من تمر</w:t>
      </w:r>
    </w:p>
    <w:p>
      <w:pPr>
        <w:pStyle w:val="BookText"/>
        <w:rPr/>
      </w:pPr>
      <w:r>
        <w:rPr>
          <w:rFonts w:ascii="IRNazanin" w:hAnsi="IRNazanin" w:eastAsia="IRNazanin"/>
          <w:color w:val="111111"/>
          <w:sz w:val="28"/>
          <w:sz w:val="28"/>
          <w:szCs w:val="28"/>
          <w:rtl w:val="true"/>
          <w:lang w:bidi="fa-IR"/>
        </w:rPr>
        <w:t xml:space="preserve">أو صاع من زبیب أو صاع من شعیر فلما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عثمان فکثرت </w:t>
      </w:r>
      <w:r>
        <w:rPr>
          <w:rStyle w:val="FootnoteAnchor"/>
          <w:rtl w:val="true"/>
        </w:rPr>
        <w:footnoteReference w:id="698"/>
      </w:r>
      <w:r>
        <w:rPr>
          <w:rFonts w:ascii="Amiri" w:hAnsi="Amiri" w:eastAsia="Amiri" w:cs="Amiri"/>
          <w:color w:val="111111"/>
          <w:sz w:val="28"/>
          <w:sz w:val="28"/>
          <w:szCs w:val="28"/>
          <w:rtl w:val="true"/>
          <w:lang w:bidi="ar-SA"/>
        </w:rPr>
        <w:t>الحنطة</w:t>
      </w:r>
    </w:p>
    <w:p>
      <w:pPr>
        <w:pStyle w:val="BookText"/>
        <w:rPr/>
      </w:pPr>
      <w:r>
        <w:rPr>
          <w:rFonts w:ascii="IRNazanin" w:hAnsi="IRNazanin" w:eastAsia="IRNazanin"/>
          <w:color w:val="111111"/>
          <w:sz w:val="28"/>
          <w:sz w:val="28"/>
          <w:szCs w:val="28"/>
          <w:rtl w:val="true"/>
          <w:lang w:bidi="fa-IR"/>
        </w:rPr>
        <w:t xml:space="preserve">قومه الناس فقال نصف صاع من بر بصاع من شعیر العلل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سعید</w:t>
      </w:r>
    </w:p>
    <w:p>
      <w:pPr>
        <w:pStyle w:val="BookText"/>
        <w:rPr/>
      </w:pPr>
      <w:r>
        <w:rPr>
          <w:rFonts w:ascii="IRNazanin" w:hAnsi="IRNazanin" w:eastAsia="IRNazanin"/>
          <w:color w:val="111111"/>
          <w:sz w:val="28"/>
          <w:sz w:val="28"/>
          <w:szCs w:val="28"/>
          <w:rtl w:val="true"/>
          <w:lang w:bidi="fa-IR"/>
        </w:rPr>
        <w:t>عن حماد بن عیسی عن معاویة بن وهب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أبی المغرا</w:t>
      </w:r>
    </w:p>
    <w:p>
      <w:pPr>
        <w:pStyle w:val="BookText"/>
        <w:rPr/>
      </w:pPr>
      <w:r>
        <w:rPr>
          <w:rFonts w:ascii="IRNazanin" w:hAnsi="IRNazanin" w:eastAsia="IRNazanin"/>
          <w:color w:val="111111"/>
          <w:sz w:val="28"/>
          <w:sz w:val="28"/>
          <w:szCs w:val="28"/>
          <w:rtl w:val="true"/>
          <w:lang w:bidi="fa-IR"/>
        </w:rPr>
        <w:t>عن أبی عبد الرحمان الحذاء عن أبی عبد الله علیه السلام انه ذکر صدقة الفطرة انها علی کل</w:t>
      </w:r>
    </w:p>
    <w:p>
      <w:pPr>
        <w:pStyle w:val="BookText"/>
        <w:rPr/>
      </w:pPr>
      <w:r>
        <w:rPr>
          <w:rFonts w:ascii="IRNazanin" w:hAnsi="IRNazanin" w:eastAsia="IRNazanin"/>
          <w:color w:val="111111"/>
          <w:sz w:val="28"/>
          <w:sz w:val="28"/>
          <w:szCs w:val="28"/>
          <w:rtl w:val="true"/>
          <w:lang w:bidi="fa-IR"/>
        </w:rPr>
        <w:t>صغیر وکبیر من حر أو عبد ذکر أو أنثی صاع من تمر أو صاع من زبیب أو صاع من شعیر</w:t>
      </w:r>
    </w:p>
    <w:p>
      <w:pPr>
        <w:pStyle w:val="BookText"/>
        <w:rPr/>
      </w:pPr>
      <w:r>
        <w:rPr>
          <w:rFonts w:ascii="IRNazanin" w:hAnsi="IRNazanin" w:eastAsia="IRNazanin"/>
          <w:color w:val="111111"/>
          <w:sz w:val="28"/>
          <w:sz w:val="28"/>
          <w:szCs w:val="28"/>
          <w:rtl w:val="true"/>
          <w:lang w:bidi="fa-IR"/>
        </w:rPr>
        <w:t xml:space="preserve">أو صاع من ذرة قال فلما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معاویة وخصب الناس عدل الناس</w:t>
      </w:r>
    </w:p>
    <w:p>
      <w:pPr>
        <w:pStyle w:val="BookText"/>
        <w:rPr/>
      </w:pPr>
      <w:r>
        <w:rPr>
          <w:rFonts w:ascii="IRNazanin" w:hAnsi="IRNazanin" w:eastAsia="IRNazanin"/>
          <w:color w:val="111111"/>
          <w:sz w:val="28"/>
          <w:sz w:val="28"/>
          <w:szCs w:val="28"/>
          <w:rtl w:val="true"/>
          <w:lang w:bidi="fa-IR"/>
        </w:rPr>
        <w:t xml:space="preserve">عن ذلک إلی نصف صاع من حنطة العلل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أبی المغرا</w:t>
      </w:r>
    </w:p>
    <w:p>
      <w:pPr>
        <w:pStyle w:val="BookText"/>
        <w:rPr/>
      </w:pPr>
      <w:r>
        <w:rPr>
          <w:rFonts w:ascii="IRNazanin" w:hAnsi="IRNazanin" w:eastAsia="IRNazanin"/>
          <w:color w:val="111111"/>
          <w:sz w:val="28"/>
          <w:sz w:val="28"/>
          <w:szCs w:val="28"/>
          <w:rtl w:val="true"/>
          <w:lang w:bidi="fa-IR"/>
        </w:rPr>
        <w:t>عن الحسن الحذاء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 بن یزید</w:t>
      </w:r>
    </w:p>
    <w:p>
      <w:pPr>
        <w:pStyle w:val="BookText"/>
        <w:rPr/>
      </w:pPr>
      <w:r>
        <w:rPr>
          <w:rFonts w:ascii="IRNazanin" w:hAnsi="IRNazanin" w:eastAsia="IRNazanin"/>
          <w:color w:val="111111"/>
          <w:sz w:val="28"/>
          <w:sz w:val="28"/>
          <w:szCs w:val="28"/>
          <w:rtl w:val="true"/>
          <w:lang w:bidi="fa-IR"/>
        </w:rPr>
        <w:t xml:space="preserve">عن یاسر القمی عن أبی الحسن الرضا علیه السلام قال الفطرة صاع من حنطة أو </w:t>
      </w:r>
      <w:r>
        <w:rPr>
          <w:rStyle w:val="FootnoteAnchor"/>
          <w:rtl w:val="true"/>
        </w:rPr>
        <w:footnoteReference w:id="699"/>
      </w:r>
      <w:r>
        <w:rPr>
          <w:rFonts w:ascii="IRNazanin" w:hAnsi="IRNazanin" w:eastAsia="IRNazanin"/>
          <w:color w:val="111111"/>
          <w:sz w:val="28"/>
          <w:sz w:val="28"/>
          <w:szCs w:val="28"/>
          <w:rtl w:val="true"/>
          <w:lang w:bidi="fa-IR"/>
        </w:rPr>
        <w:t>صاع</w:t>
      </w:r>
    </w:p>
    <w:p>
      <w:pPr>
        <w:pStyle w:val="BookText"/>
        <w:rPr/>
      </w:pPr>
      <w:r>
        <w:rPr>
          <w:rFonts w:ascii="IRNazanin" w:hAnsi="IRNazanin" w:eastAsia="IRNazanin"/>
          <w:color w:val="111111"/>
          <w:sz w:val="28"/>
          <w:sz w:val="28"/>
          <w:szCs w:val="28"/>
          <w:rtl w:val="true"/>
          <w:lang w:bidi="fa-IR"/>
        </w:rPr>
        <w:t xml:space="preserve">من شعیر أو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 من تمر أو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صاع من زبیب وانما خفف الحنطة معاویة</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سندا ومتنا الا انه اسقط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صاع من شعیر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 انه سئل عن الفطرة</w:t>
      </w:r>
    </w:p>
    <w:p>
      <w:pPr>
        <w:pStyle w:val="BookText"/>
        <w:rPr/>
      </w:pPr>
      <w:r>
        <w:rPr>
          <w:rFonts w:ascii="IRNazanin" w:hAnsi="IRNazanin" w:eastAsia="IRNazanin"/>
          <w:color w:val="111111"/>
          <w:sz w:val="28"/>
          <w:sz w:val="28"/>
          <w:szCs w:val="28"/>
          <w:rtl w:val="true"/>
          <w:lang w:bidi="fa-IR"/>
        </w:rPr>
        <w:t>فقال صاع من طعام فقیل أو نصف صاع فقال بئس الاسم الفسوق بعد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إسحاق الأحمری عن عبد الله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حماد عن إسماعیل بن سهل عن حماد وبرید ومحمد بن مسلم عن أبی جعفر</w:t>
      </w:r>
    </w:p>
    <w:p>
      <w:pPr>
        <w:pStyle w:val="BookText"/>
        <w:rPr/>
      </w:pPr>
      <w:r>
        <w:rPr>
          <w:rFonts w:ascii="IRNazanin" w:hAnsi="IRNazanin" w:eastAsia="IRNazanin"/>
          <w:color w:val="111111"/>
          <w:sz w:val="28"/>
          <w:sz w:val="28"/>
          <w:szCs w:val="28"/>
          <w:rtl w:val="true"/>
          <w:lang w:bidi="fa-IR"/>
        </w:rPr>
        <w:t>وأبی عبد الله علیهما السلام قالوا سئلناهما علیهما السلام عن زکاة الفطرة قالا صاع من</w:t>
      </w:r>
    </w:p>
    <w:p>
      <w:pPr>
        <w:pStyle w:val="BookText"/>
        <w:rPr/>
      </w:pPr>
      <w:r>
        <w:rPr>
          <w:rFonts w:ascii="IRNazanin" w:hAnsi="IRNazanin" w:eastAsia="IRNazanin"/>
          <w:color w:val="111111"/>
          <w:sz w:val="28"/>
          <w:sz w:val="28"/>
          <w:szCs w:val="28"/>
          <w:rtl w:val="true"/>
          <w:lang w:bidi="fa-IR"/>
        </w:rPr>
        <w:t xml:space="preserve">تمر أو زبیب أو شعیر أو نصف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حنطة أو دقیق</w:t>
      </w:r>
    </w:p>
    <w:p>
      <w:pPr>
        <w:pStyle w:val="BookText"/>
        <w:rPr/>
      </w:pPr>
      <w:r>
        <w:rPr>
          <w:rFonts w:ascii="IRNazanin" w:hAnsi="IRNazanin" w:eastAsia="IRNazanin"/>
          <w:color w:val="111111"/>
          <w:sz w:val="28"/>
          <w:sz w:val="28"/>
          <w:szCs w:val="28"/>
          <w:rtl w:val="true"/>
          <w:lang w:bidi="fa-IR"/>
        </w:rPr>
        <w:t>أو سویق أو ذرة أو سلت عن الصغیر والکبیر والذکر والأنثی والبالغ ومن یعول</w:t>
      </w:r>
    </w:p>
    <w:p>
      <w:pPr>
        <w:pStyle w:val="BookText"/>
        <w:rPr/>
      </w:pPr>
      <w:r>
        <w:rPr>
          <w:rFonts w:ascii="IRNazanin" w:hAnsi="IRNazanin" w:eastAsia="IRNazanin"/>
          <w:color w:val="111111"/>
          <w:sz w:val="28"/>
          <w:sz w:val="28"/>
          <w:szCs w:val="28"/>
          <w:rtl w:val="true"/>
          <w:lang w:bidi="fa-IR"/>
        </w:rPr>
        <w:t>فی ذلک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 قال سئلت</w:t>
      </w:r>
    </w:p>
    <w:p>
      <w:pPr>
        <w:pStyle w:val="BookText"/>
        <w:rPr/>
      </w:pPr>
      <w:r>
        <w:rPr>
          <w:rFonts w:ascii="IRNazanin" w:hAnsi="IRNazanin" w:eastAsia="IRNazanin"/>
          <w:color w:val="111111"/>
          <w:sz w:val="28"/>
          <w:sz w:val="28"/>
          <w:szCs w:val="28"/>
          <w:rtl w:val="true"/>
          <w:lang w:bidi="fa-IR"/>
        </w:rPr>
        <w:t>ابا جعفر علیه السلام ولیس عنده غیر ابنه جعفر عن زکاة الفطرة فقال یؤدی الرجل عن</w:t>
      </w:r>
    </w:p>
    <w:p>
      <w:pPr>
        <w:pStyle w:val="BookText"/>
        <w:rPr/>
      </w:pPr>
      <w:r>
        <w:rPr>
          <w:rFonts w:ascii="IRNazanin" w:hAnsi="IRNazanin" w:eastAsia="IRNazanin"/>
          <w:color w:val="111111"/>
          <w:sz w:val="28"/>
          <w:sz w:val="28"/>
          <w:szCs w:val="28"/>
          <w:rtl w:val="true"/>
          <w:lang w:bidi="fa-IR"/>
        </w:rPr>
        <w:t xml:space="preserve">نفسه وعیاله وعن رقیقه الذکر منهم والأنثی والصغیر منهم والکبیر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صاعا من تمر عن کل انسان أو نصف صاع من حنطة وهی الزکاة التی فرضها الله</w:t>
      </w:r>
    </w:p>
    <w:p>
      <w:pPr>
        <w:pStyle w:val="BookText"/>
        <w:rPr/>
      </w:pPr>
      <w:r>
        <w:rPr>
          <w:rFonts w:ascii="IRNazanin" w:hAnsi="IRNazanin" w:eastAsia="IRNazanin"/>
          <w:color w:val="111111"/>
          <w:sz w:val="28"/>
          <w:sz w:val="28"/>
          <w:szCs w:val="28"/>
          <w:rtl w:val="true"/>
          <w:lang w:bidi="fa-IR"/>
        </w:rPr>
        <w:t>علی المؤمنین مع الصلاة علی الغنی والفقیر منهم إلی أن قال وقلت علی الفقیر الذی</w:t>
      </w:r>
    </w:p>
    <w:p>
      <w:pPr>
        <w:pStyle w:val="BookText"/>
        <w:rPr/>
      </w:pPr>
      <w:r>
        <w:rPr>
          <w:rFonts w:ascii="IRNazanin" w:hAnsi="IRNazanin" w:eastAsia="IRNazanin"/>
          <w:color w:val="111111"/>
          <w:sz w:val="28"/>
          <w:sz w:val="28"/>
          <w:szCs w:val="28"/>
          <w:rtl w:val="true"/>
          <w:lang w:bidi="fa-IR"/>
        </w:rPr>
        <w:t>یتصدق علیه قال نعم یعطی مما یتصدق 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وروی الفطرة نصف صاع من بر</w:t>
      </w:r>
    </w:p>
    <w:p>
      <w:pPr>
        <w:pStyle w:val="BookText"/>
        <w:rPr/>
      </w:pPr>
      <w:r>
        <w:rPr>
          <w:rFonts w:ascii="IRNazanin" w:hAnsi="IRNazanin" w:eastAsia="IRNazanin"/>
          <w:color w:val="111111"/>
          <w:sz w:val="28"/>
          <w:sz w:val="28"/>
          <w:szCs w:val="28"/>
          <w:rtl w:val="true"/>
          <w:lang w:bidi="fa-IR"/>
        </w:rPr>
        <w:t>وسایره صاعا صاعا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الحسن عن علی بن النعمان</w:t>
      </w:r>
    </w:p>
    <w:p>
      <w:pPr>
        <w:pStyle w:val="BookText"/>
        <w:rPr/>
      </w:pPr>
      <w:r>
        <w:rPr>
          <w:rFonts w:ascii="IRNazanin" w:hAnsi="IRNazanin" w:eastAsia="IRNazanin"/>
          <w:color w:val="111111"/>
          <w:sz w:val="28"/>
          <w:sz w:val="28"/>
          <w:szCs w:val="28"/>
          <w:rtl w:val="true"/>
          <w:lang w:bidi="fa-IR"/>
        </w:rPr>
        <w:t xml:space="preserve">عن منصور </w:t>
      </w:r>
      <w:r>
        <w:rPr>
          <w:rStyle w:val="FootnoteAnchor"/>
          <w:rtl w:val="true"/>
        </w:rPr>
        <w:footnoteReference w:id="700"/>
      </w:r>
      <w:r>
        <w:rPr>
          <w:rFonts w:ascii="Amiri" w:hAnsi="Amiri" w:eastAsia="Amiri" w:cs="Amiri"/>
          <w:color w:val="111111"/>
          <w:sz w:val="28"/>
          <w:sz w:val="28"/>
          <w:szCs w:val="28"/>
          <w:rtl w:val="true"/>
          <w:lang w:bidi="ar-SA"/>
        </w:rPr>
        <w:t xml:space="preserve">بن خارجة </w:t>
      </w:r>
      <w:r>
        <w:rPr>
          <w:rStyle w:val="FootnoteAnchor"/>
          <w:rtl w:val="true"/>
        </w:rPr>
        <w:footnoteReference w:id="701"/>
      </w:r>
      <w:r>
        <w:rPr>
          <w:rFonts w:ascii="IRNazanin" w:hAnsi="IRNazanin" w:eastAsia="IRNazanin"/>
          <w:color w:val="111111"/>
          <w:sz w:val="28"/>
          <w:sz w:val="28"/>
          <w:szCs w:val="28"/>
          <w:rtl w:val="true"/>
          <w:lang w:bidi="fa-IR"/>
        </w:rPr>
        <w:t>عن أبی عبد الله علیه السلام قال سئلته عن صدقة الفطرة قال</w:t>
      </w:r>
    </w:p>
    <w:p>
      <w:pPr>
        <w:pStyle w:val="BookText"/>
        <w:rPr/>
      </w:pPr>
      <w:r>
        <w:rPr>
          <w:rFonts w:ascii="IRNazanin" w:hAnsi="IRNazanin" w:eastAsia="IRNazanin"/>
          <w:color w:val="111111"/>
          <w:sz w:val="28"/>
          <w:sz w:val="28"/>
          <w:szCs w:val="28"/>
          <w:rtl w:val="true"/>
          <w:lang w:bidi="fa-IR"/>
        </w:rPr>
        <w:t>صاع من تمر أو نصف صاع من حنطة أو صاع من شعیر والتمر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ما کتبه الرضا علیه السلام للمأمون فی محض</w:t>
      </w:r>
    </w:p>
    <w:p>
      <w:pPr>
        <w:pStyle w:val="BookText"/>
        <w:rPr/>
      </w:pPr>
      <w:r>
        <w:rPr>
          <w:rFonts w:ascii="IRNazanin" w:hAnsi="IRNazanin" w:eastAsia="IRNazanin"/>
          <w:color w:val="111111"/>
          <w:sz w:val="28"/>
          <w:sz w:val="28"/>
          <w:szCs w:val="28"/>
          <w:rtl w:val="true"/>
          <w:lang w:bidi="fa-IR"/>
        </w:rPr>
        <w:t>الاسلام وشرایع الدین عن عبد الواحد بن محمد بن عبدوس عن علی بن محمد بن</w:t>
      </w:r>
    </w:p>
    <w:p>
      <w:pPr>
        <w:pStyle w:val="BookText"/>
        <w:rPr/>
      </w:pPr>
      <w:r>
        <w:rPr>
          <w:rFonts w:ascii="IRNazanin" w:hAnsi="IRNazanin" w:eastAsia="IRNazanin"/>
          <w:color w:val="111111"/>
          <w:sz w:val="28"/>
          <w:sz w:val="28"/>
          <w:szCs w:val="28"/>
          <w:rtl w:val="true"/>
          <w:lang w:bidi="fa-IR"/>
        </w:rPr>
        <w:t>قتیبة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حمزة بن محمد بن أحمد بن جعفر بن</w:t>
      </w:r>
    </w:p>
    <w:p>
      <w:pPr>
        <w:pStyle w:val="BookText"/>
        <w:rPr/>
      </w:pPr>
      <w:r>
        <w:rPr>
          <w:rFonts w:ascii="IRNazanin" w:hAnsi="IRNazanin" w:eastAsia="IRNazanin"/>
          <w:color w:val="111111"/>
          <w:sz w:val="28"/>
          <w:sz w:val="28"/>
          <w:szCs w:val="28"/>
          <w:rtl w:val="true"/>
          <w:lang w:bidi="fa-IR"/>
        </w:rPr>
        <w:t>محمد بن زید بن علی بن الحسین بن علی بن أبی طالب قال حدثنی أبو نصر قنبر بن علی بن</w:t>
      </w:r>
    </w:p>
    <w:p>
      <w:pPr>
        <w:pStyle w:val="BookText"/>
        <w:rPr/>
      </w:pPr>
      <w:r>
        <w:rPr>
          <w:rFonts w:ascii="IRNazanin" w:hAnsi="IRNazanin" w:eastAsia="IRNazanin"/>
          <w:color w:val="111111"/>
          <w:sz w:val="28"/>
          <w:sz w:val="28"/>
          <w:szCs w:val="28"/>
          <w:rtl w:val="true"/>
          <w:lang w:bidi="fa-IR"/>
        </w:rPr>
        <w:t>شاذان عن أبیه عن الفضل بن شاذان عن الرضا علیه السلام الا انه لم یذکر فی حدیثه انه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ذلک إلی المأمون وذکر فیه الفطرة مدین من حنطة وصاعا من الشعیر والتمر</w:t>
      </w:r>
    </w:p>
    <w:p>
      <w:pPr>
        <w:pStyle w:val="BookText"/>
        <w:rPr/>
      </w:pPr>
      <w:r>
        <w:rPr>
          <w:rFonts w:ascii="IRNazanin" w:hAnsi="IRNazanin" w:eastAsia="IRNazanin"/>
          <w:color w:val="111111"/>
          <w:sz w:val="28"/>
          <w:sz w:val="28"/>
          <w:szCs w:val="28"/>
          <w:rtl w:val="true"/>
          <w:lang w:bidi="fa-IR"/>
        </w:rPr>
        <w:t>والزبیب وذکر فیه أن الوضوء مرة مرة فریضة واثنتان إسباغ وذکر فیه أن ذنوب</w:t>
      </w:r>
    </w:p>
    <w:p>
      <w:pPr>
        <w:pStyle w:val="BookText"/>
        <w:rPr/>
      </w:pPr>
      <w:r>
        <w:rPr>
          <w:rFonts w:ascii="IRNazanin" w:hAnsi="IRNazanin" w:eastAsia="IRNazanin"/>
          <w:color w:val="111111"/>
          <w:sz w:val="28"/>
          <w:sz w:val="28"/>
          <w:szCs w:val="28"/>
          <w:rtl w:val="true"/>
          <w:lang w:bidi="fa-IR"/>
        </w:rPr>
        <w:t>الأنبیاء علیه السلام صغایرهم موهوبة وذکر فیه أن الزکاة علی تسعة أشیاء علی الحنطة</w:t>
      </w:r>
    </w:p>
    <w:p>
      <w:pPr>
        <w:pStyle w:val="BookText"/>
        <w:rPr/>
      </w:pPr>
      <w:r>
        <w:rPr>
          <w:rFonts w:ascii="IRNazanin" w:hAnsi="IRNazanin" w:eastAsia="IRNazanin"/>
          <w:color w:val="111111"/>
          <w:sz w:val="28"/>
          <w:sz w:val="28"/>
          <w:szCs w:val="28"/>
          <w:rtl w:val="true"/>
          <w:lang w:bidi="fa-IR"/>
        </w:rPr>
        <w:t>والشعیر والتمر والزبیب والإبل والبقر والغنم والذهب والفضة وحدیث</w:t>
      </w:r>
    </w:p>
    <w:p>
      <w:pPr>
        <w:pStyle w:val="BookText"/>
        <w:rPr/>
      </w:pPr>
      <w:r>
        <w:rPr>
          <w:rFonts w:ascii="IRNazanin" w:hAnsi="IRNazanin" w:eastAsia="IRNazanin"/>
          <w:color w:val="111111"/>
          <w:sz w:val="28"/>
          <w:sz w:val="28"/>
          <w:szCs w:val="28"/>
          <w:rtl w:val="true"/>
          <w:lang w:bidi="fa-IR"/>
        </w:rPr>
        <w:t xml:space="preserve">عبد الواحد بن محمد بن عبدوس رض عندی أصح ولا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ومراده من</w:t>
      </w:r>
    </w:p>
    <w:p>
      <w:pPr>
        <w:pStyle w:val="BookText"/>
        <w:rPr/>
      </w:pPr>
      <w:r>
        <w:rPr>
          <w:rFonts w:ascii="IRNazanin" w:hAnsi="IRNazanin" w:eastAsia="IRNazanin"/>
          <w:color w:val="111111"/>
          <w:sz w:val="28"/>
          <w:sz w:val="28"/>
          <w:szCs w:val="28"/>
          <w:rtl w:val="true"/>
          <w:lang w:bidi="fa-IR"/>
        </w:rPr>
        <w:t>حدیث عبد الواحد بن محمد بن عبدوس ما ذکرناه فی باب وجوب أداء الفطرة</w:t>
      </w:r>
    </w:p>
    <w:p>
      <w:pPr>
        <w:pStyle w:val="BookText"/>
        <w:rPr/>
      </w:pPr>
      <w:r>
        <w:rPr>
          <w:rFonts w:ascii="IRNazanin" w:hAnsi="IRNazanin" w:eastAsia="IRNazanin"/>
          <w:color w:val="111111"/>
          <w:sz w:val="28"/>
          <w:sz w:val="28"/>
          <w:szCs w:val="28"/>
          <w:rtl w:val="true"/>
          <w:lang w:bidi="fa-IR"/>
        </w:rPr>
        <w:t>عن النفس وعن جمیع من یعول وفیه زکاة الفطرة فریضة علی کل رأس صغیر</w:t>
      </w:r>
    </w:p>
    <w:p>
      <w:pPr>
        <w:pStyle w:val="BookText"/>
        <w:rPr/>
      </w:pPr>
      <w:r>
        <w:rPr>
          <w:rFonts w:ascii="IRNazanin" w:hAnsi="IRNazanin" w:eastAsia="IRNazanin"/>
          <w:color w:val="111111"/>
          <w:sz w:val="28"/>
          <w:sz w:val="28"/>
          <w:szCs w:val="28"/>
          <w:rtl w:val="true"/>
          <w:lang w:bidi="fa-IR"/>
        </w:rPr>
        <w:t>أو کبیر حر أو عبد ذکر أو أنثی من الحنطة والشعیر والتمر والزبیب صاع وهو</w:t>
      </w:r>
    </w:p>
    <w:p>
      <w:pPr>
        <w:pStyle w:val="BookText"/>
        <w:rPr/>
      </w:pPr>
      <w:r>
        <w:rPr>
          <w:rFonts w:ascii="Amiri" w:hAnsi="Amiri" w:eastAsia="Amiri" w:cs="Amiri"/>
          <w:color w:val="111111"/>
          <w:sz w:val="28"/>
          <w:sz w:val="28"/>
          <w:szCs w:val="28"/>
          <w:rtl w:val="true"/>
          <w:lang w:bidi="ar-SA"/>
        </w:rPr>
        <w:t>أربعة امداد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w:t>
      </w:r>
    </w:p>
    <w:p>
      <w:pPr>
        <w:pStyle w:val="BookText"/>
        <w:rPr/>
      </w:pPr>
      <w:r>
        <w:rPr>
          <w:rFonts w:ascii="IRNazanin" w:hAnsi="IRNazanin" w:eastAsia="IRNazanin"/>
          <w:color w:val="111111"/>
          <w:sz w:val="28"/>
          <w:sz w:val="28"/>
          <w:szCs w:val="28"/>
          <w:rtl w:val="true"/>
          <w:lang w:bidi="fa-IR"/>
        </w:rPr>
        <w:t>عن محمد بن الریان قال کتبت إلی الرجل علیه السلام أسأله عن الفطرة وزکاتها کم یؤدی</w:t>
      </w:r>
    </w:p>
    <w:p>
      <w:pPr>
        <w:pStyle w:val="BookText"/>
        <w:rPr/>
      </w:pPr>
      <w:r>
        <w:rPr>
          <w:rFonts w:ascii="IRNazanin" w:hAnsi="IRNazanin" w:eastAsia="IRNazanin"/>
          <w:color w:val="111111"/>
          <w:sz w:val="28"/>
          <w:sz w:val="28"/>
          <w:szCs w:val="28"/>
          <w:rtl w:val="true"/>
          <w:lang w:bidi="fa-IR"/>
        </w:rPr>
        <w:t xml:space="preserve">فکتب </w:t>
      </w:r>
      <w:r>
        <w:rPr>
          <w:rStyle w:val="FootnoteAnchor"/>
          <w:rtl w:val="true"/>
        </w:rPr>
        <w:footnoteReference w:id="702"/>
      </w:r>
      <w:r>
        <w:rPr>
          <w:rFonts w:ascii="IRNazanin" w:hAnsi="IRNazanin" w:eastAsia="IRNazanin"/>
          <w:color w:val="111111"/>
          <w:sz w:val="28"/>
          <w:sz w:val="28"/>
          <w:szCs w:val="28"/>
          <w:rtl w:val="true"/>
          <w:lang w:bidi="fa-IR"/>
        </w:rPr>
        <w:t>أربعة أرطال بالمدنی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الساباطی قال سئلت ابا عبد الله علیه السلام کم یعطی</w:t>
      </w:r>
    </w:p>
    <w:p>
      <w:pPr>
        <w:pStyle w:val="BookText"/>
        <w:rPr/>
      </w:pPr>
      <w:r>
        <w:rPr>
          <w:rFonts w:ascii="IRNazanin" w:hAnsi="IRNazanin" w:eastAsia="IRNazanin"/>
          <w:color w:val="111111"/>
          <w:sz w:val="28"/>
          <w:sz w:val="28"/>
          <w:szCs w:val="28"/>
          <w:rtl w:val="true"/>
          <w:lang w:bidi="fa-IR"/>
        </w:rPr>
        <w:t xml:space="preserve">الرجل قال کل بلدة بمکیالهم نصف ربع لکل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هذا الخبر</w:t>
      </w:r>
    </w:p>
    <w:p>
      <w:pPr>
        <w:pStyle w:val="BookText"/>
        <w:rPr/>
      </w:pPr>
      <w:r>
        <w:rPr>
          <w:rFonts w:ascii="IRNazanin" w:hAnsi="IRNazanin" w:eastAsia="IRNazanin"/>
          <w:color w:val="111111"/>
          <w:sz w:val="28"/>
          <w:sz w:val="28"/>
          <w:szCs w:val="28"/>
          <w:rtl w:val="true"/>
          <w:lang w:bidi="fa-IR"/>
        </w:rPr>
        <w:t>غیر معمول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وابن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w:t>
      </w:r>
    </w:p>
    <w:p>
      <w:pPr>
        <w:pStyle w:val="BookText"/>
        <w:rPr/>
      </w:pPr>
      <w:r>
        <w:rPr>
          <w:rFonts w:ascii="IRNazanin" w:hAnsi="IRNazanin" w:eastAsia="IRNazanin"/>
          <w:color w:val="111111"/>
          <w:sz w:val="28"/>
          <w:sz w:val="28"/>
          <w:szCs w:val="28"/>
          <w:rtl w:val="true"/>
          <w:lang w:bidi="fa-IR"/>
        </w:rPr>
        <w:t>فی الرقیق من أبواب ما تجب فیه الزکاة قوله علیه السلام لیس فی الرأس شئ أکثر من صاع</w:t>
      </w:r>
    </w:p>
    <w:p>
      <w:pPr>
        <w:pStyle w:val="BookText"/>
        <w:rPr/>
      </w:pPr>
      <w:r>
        <w:rPr>
          <w:rFonts w:ascii="IRNazanin" w:hAnsi="IRNazanin" w:eastAsia="IRNazanin"/>
          <w:color w:val="111111"/>
          <w:sz w:val="28"/>
          <w:sz w:val="28"/>
          <w:szCs w:val="28"/>
          <w:rtl w:val="true"/>
          <w:lang w:bidi="fa-IR"/>
        </w:rPr>
        <w:t xml:space="preserve">من تمر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عن النفس والعیال</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یجد الحنطة والشعیر یتصدق بغیرهما قوله علیه السلام نصف</w:t>
      </w:r>
    </w:p>
    <w:p>
      <w:pPr>
        <w:pStyle w:val="BookText"/>
        <w:rPr/>
      </w:pPr>
      <w:r>
        <w:rPr>
          <w:rFonts w:ascii="IRNazanin" w:hAnsi="IRNazanin" w:eastAsia="IRNazanin"/>
          <w:color w:val="111111"/>
          <w:sz w:val="28"/>
          <w:sz w:val="28"/>
          <w:szCs w:val="28"/>
          <w:rtl w:val="true"/>
          <w:lang w:bidi="fa-IR"/>
        </w:rPr>
        <w:t xml:space="preserve">صاع من ذلک کله أو صاع من تمر أو زبیب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اعطاء</w:t>
      </w:r>
    </w:p>
    <w:p>
      <w:pPr>
        <w:pStyle w:val="BookText"/>
        <w:rPr/>
      </w:pPr>
      <w:r>
        <w:rPr>
          <w:rFonts w:ascii="IRNazanin" w:hAnsi="IRNazanin" w:eastAsia="IRNazanin"/>
          <w:color w:val="111111"/>
          <w:sz w:val="28"/>
          <w:sz w:val="28"/>
          <w:szCs w:val="28"/>
          <w:rtl w:val="true"/>
          <w:lang w:bidi="fa-IR"/>
        </w:rPr>
        <w:t xml:space="preserve">التمر فی الفطرة ما یدل علی ذلک 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أداء الفطرة قبل الصلاة قوله علیه السلام فان أعطی تمرا فصاع لکل رأس وإن لم تعط</w:t>
      </w:r>
      <w:bookmarkStart w:id="352" w:name="pg16856_166548"/>
    </w:p>
    <w:p>
      <w:pPr>
        <w:pStyle w:val="BookText"/>
        <w:rPr/>
      </w:pPr>
      <w:bookmarkEnd w:id="352"/>
      <w:r>
        <w:rPr>
          <w:rFonts w:ascii="IRNazanin" w:hAnsi="IRNazanin" w:eastAsia="IRNazanin"/>
          <w:color w:val="111111"/>
          <w:sz w:val="28"/>
          <w:sz w:val="28"/>
          <w:szCs w:val="28"/>
          <w:rtl w:val="true"/>
          <w:lang w:bidi="fa-IR"/>
        </w:rPr>
        <w:t>تمرا فنصف صاع لکل رأس من حنطة أو شعیر والحنطة والشعیر سواء ما أجزء عنه</w:t>
      </w:r>
    </w:p>
    <w:p>
      <w:pPr>
        <w:pStyle w:val="BookText"/>
        <w:rPr/>
      </w:pPr>
      <w:r>
        <w:rPr>
          <w:rFonts w:ascii="IRNazanin" w:hAnsi="IRNazanin" w:eastAsia="IRNazanin"/>
          <w:color w:val="111111"/>
          <w:sz w:val="28"/>
          <w:sz w:val="28"/>
          <w:szCs w:val="28"/>
          <w:rtl w:val="true"/>
          <w:lang w:bidi="fa-IR"/>
        </w:rPr>
        <w:t xml:space="preserve">الحنطة فالشعیر یجزی وفی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عزل زکاة</w:t>
      </w:r>
    </w:p>
    <w:p>
      <w:pPr>
        <w:pStyle w:val="BookText"/>
        <w:rPr/>
      </w:pPr>
      <w:r>
        <w:rPr>
          <w:rFonts w:ascii="IRNazanin" w:hAnsi="IRNazanin" w:eastAsia="IRNazanin"/>
          <w:color w:val="111111"/>
          <w:sz w:val="28"/>
          <w:sz w:val="28"/>
          <w:szCs w:val="28"/>
          <w:rtl w:val="true"/>
          <w:lang w:bidi="fa-IR"/>
        </w:rPr>
        <w:t>الفطرة قوله علیه السلام والصدقة بصاع من تمر أو قیمته</w:t>
      </w:r>
      <w:r>
        <w:rPr>
          <w:rFonts w:eastAsia="IRNazanin" w:cs="IRNazanin"/>
          <w:color w:val="111111"/>
          <w:sz w:val="28"/>
          <w:szCs w:val="28"/>
          <w:rtl w:val="true"/>
          <w:lang w:bidi="fa-IR"/>
        </w:rPr>
        <w:t>.</w:t>
      </w:r>
    </w:p>
    <w:p>
      <w:pPr>
        <w:pStyle w:val="Heading4"/>
        <w:numPr>
          <w:ilvl w:val="3"/>
          <w:numId w:val="1"/>
        </w:numPr>
        <w:rPr/>
      </w:pPr>
      <w:bookmarkStart w:id="353" w:name="__RefHeading___Toc9906300_417432637"/>
      <w:bookmarkStart w:id="354" w:name="_Toc126"/>
      <w:bookmarkEnd w:id="353"/>
      <w:r>
        <w:rPr>
          <w:rtl w:val="true"/>
        </w:rPr>
        <w:t>(</w:t>
      </w:r>
      <w:r>
        <w:rPr/>
        <w:t>11</w:t>
      </w:r>
      <w:r>
        <w:rPr>
          <w:rtl w:val="true"/>
        </w:rPr>
        <w:t xml:space="preserve">) </w:t>
      </w:r>
      <w:r>
        <w:rPr>
          <w:rtl w:val="true"/>
        </w:rPr>
        <w:t>باب ان الصاع مقدار ستة أرطال بالمدینی وتسعة أرطال بالعراقی</w:t>
      </w:r>
      <w:bookmarkEnd w:id="354"/>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جعفر بن محمد الهمدانی قال کتبت</w:t>
      </w:r>
    </w:p>
    <w:p>
      <w:pPr>
        <w:pStyle w:val="BookText"/>
        <w:rPr/>
      </w:pPr>
      <w:r>
        <w:rPr>
          <w:rFonts w:ascii="IRNazanin" w:hAnsi="IRNazanin" w:eastAsia="IRNazanin"/>
          <w:color w:val="111111"/>
          <w:sz w:val="28"/>
          <w:sz w:val="28"/>
          <w:szCs w:val="28"/>
          <w:rtl w:val="true"/>
          <w:lang w:bidi="fa-IR"/>
        </w:rPr>
        <w:t>إلی أبی الحسن علیه السلام علی ید أبی جعلت فداک ان أصحابنا اختلفوا فی الصاع</w:t>
      </w:r>
    </w:p>
    <w:p>
      <w:pPr>
        <w:pStyle w:val="BookText"/>
        <w:rPr/>
      </w:pPr>
      <w:r>
        <w:rPr>
          <w:rFonts w:ascii="IRNazanin" w:hAnsi="IRNazanin" w:eastAsia="IRNazanin"/>
          <w:color w:val="111111"/>
          <w:sz w:val="28"/>
          <w:sz w:val="28"/>
          <w:szCs w:val="28"/>
          <w:rtl w:val="true"/>
          <w:lang w:bidi="fa-IR"/>
        </w:rPr>
        <w:t>بعضهم یقول الفطرة بصاع المدینی وبعضهم یقول بالصاع العراقی فکتب علیه السلام</w:t>
      </w:r>
    </w:p>
    <w:p>
      <w:pPr>
        <w:pStyle w:val="BookText"/>
        <w:rPr/>
      </w:pPr>
      <w:r>
        <w:rPr>
          <w:rFonts w:ascii="IRNazanin" w:hAnsi="IRNazanin" w:eastAsia="IRNazanin"/>
          <w:color w:val="111111"/>
          <w:sz w:val="28"/>
          <w:sz w:val="28"/>
          <w:szCs w:val="28"/>
          <w:rtl w:val="true"/>
          <w:lang w:bidi="fa-IR"/>
        </w:rPr>
        <w:t>إلی الصاع ستة أرطال بالمدینی وتسعة أرطال بالعراقی قال ویکون بالوزن ألفا ومائة</w:t>
      </w:r>
    </w:p>
    <w:p>
      <w:pPr>
        <w:pStyle w:val="BookText"/>
        <w:rPr/>
      </w:pPr>
      <w:r>
        <w:rPr>
          <w:rFonts w:ascii="IRNazanin" w:hAnsi="IRNazanin" w:eastAsia="IRNazanin"/>
          <w:color w:val="111111"/>
          <w:sz w:val="28"/>
          <w:sz w:val="28"/>
          <w:szCs w:val="28"/>
          <w:rtl w:val="true"/>
          <w:lang w:bidi="fa-IR"/>
        </w:rPr>
        <w:t>وسبعین وزنة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فقیه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إبراهیم بن محمد الهمدانی وکان</w:t>
      </w:r>
    </w:p>
    <w:p>
      <w:pPr>
        <w:pStyle w:val="BookText"/>
        <w:rPr/>
      </w:pPr>
      <w:r>
        <w:rPr>
          <w:rFonts w:ascii="IRNazanin" w:hAnsi="IRNazanin" w:eastAsia="IRNazanin"/>
          <w:color w:val="111111"/>
          <w:sz w:val="28"/>
          <w:sz w:val="28"/>
          <w:szCs w:val="28"/>
          <w:rtl w:val="true"/>
          <w:lang w:bidi="fa-IR"/>
        </w:rPr>
        <w:t xml:space="preserve">معنا حاجا قال 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علی یدی </w:t>
      </w:r>
      <w:r>
        <w:rPr>
          <w:rStyle w:val="FootnoteAnchor"/>
          <w:rtl w:val="true"/>
        </w:rPr>
        <w:footnoteReference w:id="703"/>
      </w:r>
      <w:r>
        <w:rPr>
          <w:rFonts w:ascii="IRNazanin" w:hAnsi="IRNazanin" w:eastAsia="IRNazanin"/>
          <w:color w:val="111111"/>
          <w:sz w:val="28"/>
          <w:sz w:val="28"/>
          <w:szCs w:val="28"/>
          <w:rtl w:val="true"/>
          <w:lang w:bidi="fa-IR"/>
        </w:rPr>
        <w:t>أبی جعلت</w:t>
      </w:r>
    </w:p>
    <w:p>
      <w:pPr>
        <w:pStyle w:val="BookText"/>
        <w:rPr/>
      </w:pPr>
      <w:r>
        <w:rPr>
          <w:rFonts w:ascii="IRNazanin" w:hAnsi="IRNazanin" w:eastAsia="IRNazanin"/>
          <w:color w:val="111111"/>
          <w:sz w:val="28"/>
          <w:sz w:val="28"/>
          <w:szCs w:val="28"/>
          <w:rtl w:val="true"/>
          <w:lang w:bidi="fa-IR"/>
        </w:rPr>
        <w:t xml:space="preserve">فداک ان أصحابنا اختلفوا فی الصاع بعضهم یقول الفطرة بصاع المدنی </w:t>
      </w:r>
      <w:r>
        <w:rPr>
          <w:rStyle w:val="FootnoteAnchor"/>
          <w:rtl w:val="true"/>
        </w:rPr>
        <w:footnoteReference w:id="70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بعضهم یقول بصاع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إلی الصاع ستة أرطال</w:t>
      </w:r>
    </w:p>
    <w:p>
      <w:pPr>
        <w:pStyle w:val="BookText"/>
        <w:rPr/>
      </w:pPr>
      <w:r>
        <w:rPr>
          <w:rFonts w:ascii="IRNazanin" w:hAnsi="IRNazanin" w:eastAsia="IRNazanin"/>
          <w:color w:val="111111"/>
          <w:sz w:val="28"/>
          <w:sz w:val="28"/>
          <w:szCs w:val="28"/>
          <w:rtl w:val="true"/>
          <w:lang w:bidi="fa-IR"/>
        </w:rPr>
        <w:t>بالمدنی وتسعة أرطال بالعراقی قال وأخبرنی أنه یکون بالوزن ألفا ومائة وسبعین</w:t>
      </w:r>
    </w:p>
    <w:p>
      <w:pPr>
        <w:pStyle w:val="BookText"/>
        <w:rPr/>
      </w:pPr>
      <w:r>
        <w:rPr>
          <w:rFonts w:ascii="IRNazanin" w:hAnsi="IRNazanin" w:eastAsia="IRNazanin"/>
          <w:color w:val="111111"/>
          <w:sz w:val="28"/>
          <w:sz w:val="28"/>
          <w:szCs w:val="28"/>
          <w:rtl w:val="true"/>
          <w:lang w:bidi="fa-IR"/>
        </w:rPr>
        <w:t xml:space="preserve">وزنة معانی الاخبار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رحمه الله ومحمد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 محمد بن یحیی العطار وأحمد بن إدریس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بن عمران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w:t>
      </w:r>
    </w:p>
    <w:p>
      <w:pPr>
        <w:pStyle w:val="BookText"/>
        <w:rPr/>
      </w:pPr>
      <w:r>
        <w:rPr>
          <w:rFonts w:ascii="IRNazanin" w:hAnsi="IRNazanin" w:eastAsia="IRNazanin"/>
          <w:color w:val="111111"/>
          <w:sz w:val="28"/>
          <w:sz w:val="28"/>
          <w:szCs w:val="28"/>
          <w:rtl w:val="true"/>
          <w:lang w:bidi="fa-IR"/>
        </w:rPr>
        <w:t xml:space="preserve">بن إبراهیم بن محمد الهمدانی قال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قال فی العیون بدل</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محمد بن أحمد عن محمد بن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الجبار عن أبی القاسم الکوفی انه جاء بمد وذکر ان ابن أبی عمیر أعطاه ذلک المد</w:t>
      </w:r>
    </w:p>
    <w:p>
      <w:pPr>
        <w:pStyle w:val="BookText"/>
        <w:rPr/>
      </w:pPr>
      <w:r>
        <w:rPr>
          <w:rFonts w:ascii="IRNazanin" w:hAnsi="IRNazanin" w:eastAsia="IRNazanin"/>
          <w:color w:val="111111"/>
          <w:sz w:val="28"/>
          <w:sz w:val="28"/>
          <w:szCs w:val="28"/>
          <w:rtl w:val="true"/>
          <w:lang w:bidi="fa-IR"/>
        </w:rPr>
        <w:t>وقال أعطانیه فلان رجل من أصحاب أبی عبد الله علیه السلام وقال أعطانیه أبو عبد الله علیه السلام</w:t>
      </w:r>
    </w:p>
    <w:p>
      <w:pPr>
        <w:pStyle w:val="BookText"/>
        <w:rPr/>
      </w:pPr>
      <w:r>
        <w:rPr>
          <w:rFonts w:ascii="IRNazanin" w:hAnsi="IRNazanin" w:eastAsia="IRNazanin"/>
          <w:color w:val="111111"/>
          <w:sz w:val="28"/>
          <w:sz w:val="28"/>
          <w:szCs w:val="28"/>
          <w:rtl w:val="true"/>
          <w:lang w:bidi="fa-IR"/>
        </w:rPr>
        <w:t xml:space="preserve">وقال هذا مد النبی صلی الله علیه وآله فعیرناه فوجدنا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امداد وهو قفیز وربع</w:t>
      </w:r>
    </w:p>
    <w:p>
      <w:pPr>
        <w:pStyle w:val="BookText"/>
        <w:rPr/>
      </w:pPr>
      <w:r>
        <w:rPr>
          <w:rFonts w:ascii="IRNazanin" w:hAnsi="IRNazanin" w:eastAsia="IRNazanin"/>
          <w:color w:val="111111"/>
          <w:sz w:val="28"/>
          <w:sz w:val="28"/>
          <w:szCs w:val="28"/>
          <w:rtl w:val="true"/>
          <w:lang w:bidi="fa-IR"/>
        </w:rPr>
        <w:t>بقفیزنا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عن محمد بن عیسی عن علی بن بلال قال کتبت إلی الرجل أسأله علیه السلام عن</w:t>
      </w:r>
    </w:p>
    <w:p>
      <w:pPr>
        <w:pStyle w:val="BookText"/>
        <w:rPr/>
      </w:pPr>
      <w:r>
        <w:rPr>
          <w:rFonts w:ascii="IRNazanin" w:hAnsi="IRNazanin" w:eastAsia="IRNazanin"/>
          <w:color w:val="111111"/>
          <w:sz w:val="28"/>
          <w:sz w:val="28"/>
          <w:szCs w:val="28"/>
          <w:rtl w:val="true"/>
          <w:lang w:bidi="fa-IR"/>
        </w:rPr>
        <w:t>الفطرة وکم تدفع قال فکتب علیه السلام ستة أرطال من تمر بالمدنی وذلک تسعة أرطال</w:t>
      </w:r>
    </w:p>
    <w:p>
      <w:pPr>
        <w:pStyle w:val="BookText"/>
        <w:rPr/>
      </w:pPr>
      <w:r>
        <w:rPr>
          <w:rFonts w:ascii="IRNazanin" w:hAnsi="IRNazanin" w:eastAsia="IRNazanin"/>
          <w:color w:val="111111"/>
          <w:sz w:val="28"/>
          <w:sz w:val="28"/>
          <w:szCs w:val="28"/>
          <w:rtl w:val="true"/>
          <w:lang w:bidi="fa-IR"/>
        </w:rPr>
        <w:t>بالبغدادی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علی بن أحمد الکوفی فی کتاب الاستغاثة</w:t>
      </w:r>
    </w:p>
    <w:p>
      <w:pPr>
        <w:pStyle w:val="BookText"/>
        <w:rPr/>
      </w:pPr>
      <w:r>
        <w:rPr>
          <w:rFonts w:ascii="IRNazanin" w:hAnsi="IRNazanin" w:eastAsia="IRNazanin"/>
          <w:color w:val="111111"/>
          <w:sz w:val="28"/>
          <w:sz w:val="28"/>
          <w:szCs w:val="28"/>
          <w:rtl w:val="true"/>
          <w:lang w:bidi="fa-IR"/>
        </w:rPr>
        <w:t>فی بدع الثلاثة واختلفت الأمة فی الصاع فقال أصحاب الحدیث انه خمسة أرطال</w:t>
      </w:r>
    </w:p>
    <w:p>
      <w:pPr>
        <w:pStyle w:val="BookText"/>
        <w:rPr/>
      </w:pPr>
      <w:r>
        <w:rPr>
          <w:rFonts w:ascii="IRNazanin" w:hAnsi="IRNazanin" w:eastAsia="IRNazanin"/>
          <w:color w:val="111111"/>
          <w:sz w:val="28"/>
          <w:sz w:val="28"/>
          <w:szCs w:val="28"/>
          <w:rtl w:val="true"/>
          <w:lang w:bidi="fa-IR"/>
        </w:rPr>
        <w:t>وثلث بالبغدادی وانه أربعة امداد وقال أبو حنیفة وأصحاب الرأی بل هو ستة</w:t>
      </w:r>
    </w:p>
    <w:p>
      <w:pPr>
        <w:pStyle w:val="BookText"/>
        <w:rPr/>
      </w:pPr>
      <w:r>
        <w:rPr>
          <w:rFonts w:ascii="IRNazanin" w:hAnsi="IRNazanin" w:eastAsia="IRNazanin"/>
          <w:color w:val="111111"/>
          <w:sz w:val="28"/>
          <w:sz w:val="28"/>
          <w:szCs w:val="28"/>
          <w:rtl w:val="true"/>
          <w:lang w:bidi="fa-IR"/>
        </w:rPr>
        <w:t xml:space="preserve">أرطال بالبغدادی وقال أهل البیت علیهم السلام صاع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أرطال</w:t>
      </w:r>
    </w:p>
    <w:p>
      <w:pPr>
        <w:pStyle w:val="BookText"/>
        <w:rPr/>
      </w:pPr>
      <w:r>
        <w:rPr>
          <w:rFonts w:ascii="IRNazanin" w:hAnsi="IRNazanin" w:eastAsia="IRNazanin"/>
          <w:color w:val="111111"/>
          <w:sz w:val="28"/>
          <w:sz w:val="28"/>
          <w:szCs w:val="28"/>
          <w:rtl w:val="true"/>
          <w:lang w:bidi="fa-IR"/>
        </w:rPr>
        <w:t>بالعراقی وستة أرطال بالمدنی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مقدار ماء الغسل من أبوابه</w:t>
      </w:r>
    </w:p>
    <w:p>
      <w:pPr>
        <w:pStyle w:val="BookText"/>
        <w:rPr/>
      </w:pPr>
      <w:r>
        <w:rPr>
          <w:rFonts w:ascii="IRNazanin" w:hAnsi="IRNazanin" w:eastAsia="IRNazanin"/>
          <w:color w:val="111111"/>
          <w:sz w:val="28"/>
          <w:sz w:val="28"/>
          <w:szCs w:val="28"/>
          <w:rtl w:val="true"/>
          <w:lang w:bidi="fa-IR"/>
        </w:rPr>
        <w:t>فی کتاب الطهارة قوله علیه السلام توضأ رسول الله بمد واغتسل بصاع ثم قال اغتسل</w:t>
      </w:r>
    </w:p>
    <w:p>
      <w:pPr>
        <w:pStyle w:val="BookText"/>
        <w:rPr/>
      </w:pPr>
      <w:r>
        <w:rPr>
          <w:rFonts w:ascii="IRNazanin" w:hAnsi="IRNazanin" w:eastAsia="IRNazanin"/>
          <w:color w:val="111111"/>
          <w:sz w:val="28"/>
          <w:sz w:val="28"/>
          <w:szCs w:val="28"/>
          <w:rtl w:val="true"/>
          <w:lang w:bidi="fa-IR"/>
        </w:rPr>
        <w:t xml:space="preserve">هو وزوجته بخمسة امداد من اناء واحد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بصاع والمد رطل ونصف والصاع ستة أرطال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أرطال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المروزی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وصاع النبی صلی الله علیه وآله خمسة امداد و</w:t>
      </w:r>
    </w:p>
    <w:p>
      <w:pPr>
        <w:pStyle w:val="BookText"/>
        <w:rPr/>
      </w:pPr>
      <w:r>
        <w:rPr>
          <w:rFonts w:ascii="IRNazanin" w:hAnsi="IRNazanin" w:eastAsia="IRNazanin"/>
          <w:color w:val="111111"/>
          <w:sz w:val="28"/>
          <w:sz w:val="28"/>
          <w:szCs w:val="28"/>
          <w:rtl w:val="true"/>
          <w:lang w:bidi="fa-IR"/>
        </w:rPr>
        <w:t>المد وزن مائتین وثمانین درهما والدرهم وزن ستة دوانیق والدانق وزن ست</w:t>
      </w:r>
    </w:p>
    <w:p>
      <w:pPr>
        <w:pStyle w:val="BookText"/>
        <w:rPr/>
      </w:pPr>
      <w:r>
        <w:rPr>
          <w:rFonts w:ascii="IRNazanin" w:hAnsi="IRNazanin" w:eastAsia="IRNazanin"/>
          <w:color w:val="111111"/>
          <w:sz w:val="28"/>
          <w:sz w:val="28"/>
          <w:szCs w:val="28"/>
          <w:rtl w:val="true"/>
          <w:lang w:bidi="fa-IR"/>
        </w:rPr>
        <w:t>حبات والحبة وزن حبتی شعیر من أوساط الحب لا من صغاره ولا من کباره وفی</w:t>
      </w:r>
    </w:p>
    <w:p>
      <w:pPr>
        <w:pStyle w:val="BookText"/>
        <w:rPr/>
      </w:pPr>
      <w:r>
        <w:rPr>
          <w:rFonts w:ascii="IRNazanin" w:hAnsi="IRNazanin" w:eastAsia="IRNazanin"/>
          <w:color w:val="111111"/>
          <w:sz w:val="28"/>
          <w:sz w:val="28"/>
          <w:szCs w:val="28"/>
          <w:rtl w:val="true"/>
          <w:lang w:bidi="fa-IR"/>
        </w:rPr>
        <w:t xml:space="preserve">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وکان الصاع علی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امداد وکان</w:t>
      </w:r>
    </w:p>
    <w:p>
      <w:pPr>
        <w:pStyle w:val="BookText"/>
        <w:rPr/>
      </w:pPr>
      <w:r>
        <w:rPr>
          <w:rFonts w:ascii="IRNazanin" w:hAnsi="IRNazanin" w:eastAsia="IRNazanin"/>
          <w:color w:val="111111"/>
          <w:sz w:val="28"/>
          <w:sz w:val="28"/>
          <w:szCs w:val="28"/>
          <w:rtl w:val="true"/>
          <w:lang w:bidi="fa-IR"/>
        </w:rPr>
        <w:t xml:space="preserve">المد قدر رطل وثلث أواق وفی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w:t>
      </w:r>
    </w:p>
    <w:p>
      <w:pPr>
        <w:pStyle w:val="BookText"/>
        <w:rPr/>
      </w:pPr>
      <w:r>
        <w:rPr>
          <w:rFonts w:ascii="IRNazanin" w:hAnsi="IRNazanin" w:eastAsia="IRNazanin"/>
          <w:color w:val="111111"/>
          <w:sz w:val="28"/>
          <w:sz w:val="28"/>
          <w:szCs w:val="28"/>
          <w:rtl w:val="true"/>
          <w:lang w:bidi="fa-IR"/>
        </w:rPr>
        <w:t>الزکاة فی الغلات حتی تبلغ خمسة أوساق من أبواب زکاة الغلات قوله علیه السلام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والوسق ستون صاعا وهو ثلاثمائة صاع بصاع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منهما ان</w:t>
      </w:r>
      <w:bookmarkStart w:id="355" w:name="pg16856_166550"/>
    </w:p>
    <w:p>
      <w:pPr>
        <w:pStyle w:val="BookText"/>
        <w:rPr/>
      </w:pPr>
      <w:bookmarkEnd w:id="355"/>
      <w:r>
        <w:rPr>
          <w:rFonts w:ascii="IRNazanin" w:hAnsi="IRNazanin" w:eastAsia="IRNazanin"/>
          <w:color w:val="111111"/>
          <w:sz w:val="28"/>
          <w:sz w:val="28"/>
          <w:szCs w:val="28"/>
          <w:rtl w:val="true"/>
          <w:lang w:bidi="fa-IR"/>
        </w:rPr>
        <w:t xml:space="preserve">صاع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کان معمولا فی زمن الصادقین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سنان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عن النفس والعیال قوله علیه السلام والصاع</w:t>
      </w:r>
    </w:p>
    <w:p>
      <w:pPr>
        <w:pStyle w:val="BookText"/>
        <w:rPr/>
      </w:pPr>
      <w:r>
        <w:rPr>
          <w:rFonts w:ascii="IRNazanin" w:hAnsi="IRNazanin" w:eastAsia="IRNazanin"/>
          <w:color w:val="111111"/>
          <w:sz w:val="28"/>
          <w:sz w:val="28"/>
          <w:szCs w:val="28"/>
          <w:rtl w:val="true"/>
          <w:lang w:bidi="fa-IR"/>
        </w:rPr>
        <w:t xml:space="preserve">أربعة امداد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شاذان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والأعمش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أیوب بن نوح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حمل الفطرة إلی الإمام علیه السلام</w:t>
      </w:r>
    </w:p>
    <w:p>
      <w:pPr>
        <w:pStyle w:val="BookText"/>
        <w:rPr/>
      </w:pPr>
      <w:r>
        <w:rPr>
          <w:rFonts w:ascii="IRNazanin" w:hAnsi="IRNazanin" w:eastAsia="IRNazanin"/>
          <w:color w:val="111111"/>
          <w:sz w:val="28"/>
          <w:sz w:val="28"/>
          <w:szCs w:val="28"/>
          <w:rtl w:val="true"/>
          <w:lang w:bidi="fa-IR"/>
        </w:rPr>
        <w:t>وقد بعثت إلیک العام عن کل رأس من عیاله بدرهم عن قیمة تسعة أرطال تمر بدرهم</w:t>
      </w:r>
    </w:p>
    <w:p>
      <w:pPr>
        <w:pStyle w:val="BookText"/>
        <w:rPr/>
      </w:pPr>
      <w:r>
        <w:rPr>
          <w:rFonts w:ascii="IRNazanin" w:hAnsi="IRNazanin" w:eastAsia="IRNazanin"/>
          <w:color w:val="111111"/>
          <w:sz w:val="28"/>
          <w:sz w:val="28"/>
          <w:szCs w:val="28"/>
          <w:rtl w:val="true"/>
          <w:lang w:bidi="fa-IR"/>
        </w:rPr>
        <w:t xml:space="preserve">فرأیک جعلنی الله فداک فی ذلک فقال علیه السلام الفطرة قد کثر السؤال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فاقبض ممن دفع لها وامسک عمن لم یدفع وفی روایة أبی حمزة من باب ان</w:t>
      </w:r>
    </w:p>
    <w:p>
      <w:pPr>
        <w:pStyle w:val="BookText"/>
        <w:rPr/>
      </w:pPr>
      <w:r>
        <w:rPr>
          <w:rFonts w:ascii="IRNazanin" w:hAnsi="IRNazanin" w:eastAsia="IRNazanin"/>
          <w:color w:val="111111"/>
          <w:sz w:val="28"/>
          <w:sz w:val="28"/>
          <w:szCs w:val="28"/>
          <w:rtl w:val="true"/>
          <w:lang w:bidi="fa-IR"/>
        </w:rPr>
        <w:t>المؤمن کفو المؤمن من أبواب مقدمات النکاح قوله وکان علیه السلام یجری طعامه صاعا</w:t>
      </w:r>
    </w:p>
    <w:p>
      <w:pPr>
        <w:pStyle w:val="BookText"/>
        <w:rPr/>
      </w:pPr>
      <w:r>
        <w:rPr>
          <w:rFonts w:ascii="IRNazanin" w:hAnsi="IRNazanin" w:eastAsia="IRNazanin"/>
          <w:color w:val="111111"/>
          <w:sz w:val="28"/>
          <w:sz w:val="28"/>
          <w:szCs w:val="28"/>
          <w:rtl w:val="true"/>
          <w:lang w:bidi="fa-IR"/>
        </w:rPr>
        <w:t>من تمر بالصاع الأول</w:t>
      </w:r>
      <w:r>
        <w:rPr>
          <w:rFonts w:eastAsia="IRNazanin" w:cs="IRNazanin"/>
          <w:color w:val="111111"/>
          <w:sz w:val="28"/>
          <w:szCs w:val="28"/>
          <w:rtl w:val="true"/>
          <w:lang w:bidi="fa-IR"/>
        </w:rPr>
        <w:t>.</w:t>
      </w:r>
    </w:p>
    <w:p>
      <w:pPr>
        <w:pStyle w:val="Heading4"/>
        <w:numPr>
          <w:ilvl w:val="3"/>
          <w:numId w:val="1"/>
        </w:numPr>
        <w:rPr/>
      </w:pPr>
      <w:bookmarkStart w:id="356" w:name="__RefHeading___Toc9906302_417432637"/>
      <w:bookmarkStart w:id="357" w:name="_Toc127"/>
      <w:bookmarkEnd w:id="356"/>
      <w:r>
        <w:rPr>
          <w:rtl w:val="true"/>
        </w:rPr>
        <w:t>(</w:t>
      </w:r>
      <w:r>
        <w:rPr/>
        <w:t>12</w:t>
      </w:r>
      <w:r>
        <w:rPr>
          <w:rtl w:val="true"/>
        </w:rPr>
        <w:t xml:space="preserve">) </w:t>
      </w:r>
      <w:r>
        <w:rPr>
          <w:rtl w:val="true"/>
        </w:rPr>
        <w:t>باب ان من لا یجد الحنطة والشعیر تصدق بغیرهما من القمح والسلت والعدس والذرة واللبن أو الدرهم</w:t>
      </w:r>
      <w:bookmarkEnd w:id="357"/>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محمد بن</w:t>
      </w:r>
    </w:p>
    <w:p>
      <w:pPr>
        <w:pStyle w:val="BookText"/>
        <w:rPr/>
      </w:pPr>
      <w:r>
        <w:rPr>
          <w:rFonts w:ascii="IRNazanin" w:hAnsi="IRNazanin" w:eastAsia="IRNazanin"/>
          <w:color w:val="111111"/>
          <w:sz w:val="28"/>
          <w:sz w:val="28"/>
          <w:szCs w:val="28"/>
          <w:rtl w:val="true"/>
          <w:lang w:bidi="fa-IR"/>
        </w:rPr>
        <w:t>مسلم قال سمعت أبا عبد الله علیه السلام یقول الصدقة لمن لا یجد الحنطة والشعیر یجزی</w:t>
      </w:r>
    </w:p>
    <w:p>
      <w:pPr>
        <w:pStyle w:val="BookText"/>
        <w:rPr/>
      </w:pPr>
      <w:r>
        <w:rPr>
          <w:rFonts w:ascii="IRNazanin" w:hAnsi="IRNazanin" w:eastAsia="IRNazanin"/>
          <w:color w:val="111111"/>
          <w:sz w:val="28"/>
          <w:sz w:val="28"/>
          <w:szCs w:val="28"/>
          <w:rtl w:val="true"/>
          <w:lang w:bidi="fa-IR"/>
        </w:rPr>
        <w:t xml:space="preserve">عنه القمح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والعدس والذرة نصف صاع من ذلک کله أو صاع من</w:t>
      </w:r>
    </w:p>
    <w:p>
      <w:pPr>
        <w:pStyle w:val="BookText"/>
        <w:rPr/>
      </w:pPr>
      <w:r>
        <w:rPr>
          <w:rFonts w:ascii="IRNazanin" w:hAnsi="IRNazanin" w:eastAsia="IRNazanin"/>
          <w:color w:val="111111"/>
          <w:sz w:val="28"/>
          <w:sz w:val="28"/>
          <w:szCs w:val="28"/>
          <w:rtl w:val="true"/>
          <w:lang w:bidi="fa-IR"/>
        </w:rPr>
        <w:t xml:space="preserve">تمر أو زبیب المقنع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من لم یجد الحنطة والشعیر تخرج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عنه القمح والسلت والعدس والذرة نصف صاع من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من لم یجد الحنطة والشعیر</w:t>
      </w:r>
    </w:p>
    <w:p>
      <w:pPr>
        <w:pStyle w:val="BookText"/>
        <w:rPr/>
      </w:pPr>
      <w:r>
        <w:rPr>
          <w:rFonts w:ascii="IRNazanin" w:hAnsi="IRNazanin" w:eastAsia="IRNazanin"/>
          <w:color w:val="111111"/>
          <w:sz w:val="28"/>
          <w:sz w:val="28"/>
          <w:szCs w:val="28"/>
          <w:rtl w:val="true"/>
          <w:lang w:bidi="fa-IR"/>
        </w:rPr>
        <w:t xml:space="preserve">أجزء عنه القمح والسلت والعلس </w:t>
      </w:r>
      <w:r>
        <w:rPr>
          <w:rStyle w:val="FootnoteAnchor"/>
          <w:rtl w:val="true"/>
        </w:rPr>
        <w:footnoteReference w:id="707"/>
      </w:r>
      <w:r>
        <w:rPr>
          <w:rFonts w:ascii="IRNazanin" w:hAnsi="IRNazanin" w:eastAsia="IRNazanin"/>
          <w:color w:val="111111"/>
          <w:sz w:val="28"/>
          <w:sz w:val="28"/>
          <w:szCs w:val="28"/>
          <w:rtl w:val="true"/>
          <w:lang w:bidi="fa-IR"/>
        </w:rPr>
        <w:t xml:space="preserve">والذرة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صاحب الوسائل ان هذه الروایة</w:t>
      </w:r>
    </w:p>
    <w:p>
      <w:pPr>
        <w:pStyle w:val="BookText"/>
        <w:rPr/>
      </w:pPr>
      <w:r>
        <w:rPr>
          <w:rFonts w:ascii="IRNazanin" w:hAnsi="IRNazanin" w:eastAsia="IRNazanin"/>
          <w:color w:val="111111"/>
          <w:sz w:val="28"/>
          <w:sz w:val="28"/>
          <w:szCs w:val="28"/>
          <w:rtl w:val="true"/>
          <w:lang w:bidi="fa-IR"/>
        </w:rPr>
        <w:t>قطعة مما نقلناه فی الباب المتقدم عن محمد بن أحمد بن یحیی عن جعفر بن إبراهیم</w:t>
      </w:r>
    </w:p>
    <w:p>
      <w:pPr>
        <w:pStyle w:val="BookText"/>
        <w:rPr/>
      </w:pPr>
      <w:r>
        <w:rPr>
          <w:rFonts w:ascii="IRNazanin" w:hAnsi="IRNazanin" w:eastAsia="IRNazanin"/>
          <w:color w:val="111111"/>
          <w:sz w:val="28"/>
          <w:sz w:val="28"/>
          <w:szCs w:val="28"/>
          <w:rtl w:val="true"/>
          <w:lang w:bidi="fa-IR"/>
        </w:rPr>
        <w:t>بن محمد الهمدانی والظاهر أنها روایة مستقلة أوردها الصدوق مرسلا فلاحظ</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ان یکون المراد منها الروایة المتقدمة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من لم یجد حنطة ولا شعیرا ولا تمرا ولا زبیبا یخرجه من صدقة الفطر فلیخرج عوض</w:t>
      </w:r>
    </w:p>
    <w:p>
      <w:pPr>
        <w:pStyle w:val="BookText"/>
        <w:rPr/>
      </w:pPr>
      <w:r>
        <w:rPr>
          <w:rFonts w:ascii="IRNazanin" w:hAnsi="IRNazanin" w:eastAsia="IRNazanin"/>
          <w:color w:val="111111"/>
          <w:sz w:val="28"/>
          <w:sz w:val="28"/>
          <w:szCs w:val="28"/>
          <w:rtl w:val="true"/>
          <w:lang w:bidi="fa-IR"/>
        </w:rPr>
        <w:t>ذلک من الدراهم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رفعه عن أبی عبد الله علیه السلام یب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هاشم قال حدثنا أبو الحسن علی بن</w:t>
      </w:r>
    </w:p>
    <w:p>
      <w:pPr>
        <w:pStyle w:val="BookText"/>
        <w:rPr/>
      </w:pPr>
      <w:r>
        <w:rPr>
          <w:rFonts w:ascii="IRNazanin" w:hAnsi="IRNazanin" w:eastAsia="IRNazanin"/>
          <w:color w:val="111111"/>
          <w:sz w:val="28"/>
          <w:sz w:val="28"/>
          <w:szCs w:val="28"/>
          <w:rtl w:val="true"/>
          <w:lang w:bidi="fa-IR"/>
        </w:rPr>
        <w:t xml:space="preserve">سلیمان عن الحسن بن علی عن القاسم بن الحسن </w:t>
      </w:r>
      <w:r>
        <w:rPr>
          <w:rStyle w:val="FootnoteAnchor"/>
          <w:rtl w:val="true"/>
        </w:rPr>
        <w:footnoteReference w:id="708"/>
      </w:r>
      <w:r>
        <w:rPr>
          <w:rFonts w:ascii="IRNazanin" w:hAnsi="IRNazanin" w:eastAsia="IRNazanin"/>
          <w:color w:val="111111"/>
          <w:sz w:val="28"/>
          <w:sz w:val="28"/>
          <w:szCs w:val="28"/>
          <w:rtl w:val="true"/>
          <w:lang w:bidi="fa-IR"/>
        </w:rPr>
        <w:t>رفعه عن أبی عبد الله علیه السلام</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إبراهیم بن هاشم عن أبی الحسن علی بن سلیمان عن الحسن</w:t>
      </w:r>
    </w:p>
    <w:p>
      <w:pPr>
        <w:pStyle w:val="BookText"/>
        <w:rPr/>
      </w:pPr>
      <w:r>
        <w:rPr>
          <w:rFonts w:ascii="IRNazanin" w:hAnsi="IRNazanin" w:eastAsia="IRNazanin"/>
          <w:color w:val="111111"/>
          <w:sz w:val="28"/>
          <w:sz w:val="28"/>
          <w:szCs w:val="28"/>
          <w:rtl w:val="true"/>
          <w:lang w:bidi="fa-IR"/>
        </w:rPr>
        <w:t>بن علی عن القاسم بن الحسن عمن حدثه عن أبی عبد الله علیه السلام قال سئل عن رجل فی</w:t>
      </w:r>
    </w:p>
    <w:p>
      <w:pPr>
        <w:pStyle w:val="BookText"/>
        <w:rPr/>
      </w:pPr>
      <w:r>
        <w:rPr>
          <w:rFonts w:ascii="IRNazanin" w:hAnsi="IRNazanin" w:eastAsia="IRNazanin"/>
          <w:color w:val="111111"/>
          <w:sz w:val="28"/>
          <w:sz w:val="28"/>
          <w:szCs w:val="28"/>
          <w:rtl w:val="true"/>
          <w:lang w:bidi="fa-IR"/>
        </w:rPr>
        <w:t xml:space="preserve">البادیة </w:t>
      </w:r>
      <w:r>
        <w:rPr>
          <w:rStyle w:val="FootnoteAnchor"/>
          <w:rtl w:val="true"/>
        </w:rPr>
        <w:footnoteReference w:id="709"/>
      </w:r>
      <w:r>
        <w:rPr>
          <w:rFonts w:ascii="IRNazanin" w:hAnsi="IRNazanin" w:eastAsia="IRNazanin"/>
          <w:color w:val="111111"/>
          <w:sz w:val="28"/>
          <w:sz w:val="28"/>
          <w:szCs w:val="28"/>
          <w:rtl w:val="true"/>
          <w:lang w:bidi="fa-IR"/>
        </w:rPr>
        <w:t xml:space="preserve">لا یمکنه الفطرة قال تصدق </w:t>
      </w:r>
      <w:r>
        <w:rPr>
          <w:rStyle w:val="FootnoteAnchor"/>
          <w:rtl w:val="true"/>
        </w:rPr>
        <w:footnoteReference w:id="710"/>
      </w:r>
      <w:r>
        <w:rPr>
          <w:rFonts w:ascii="IRNazanin" w:hAnsi="IRNazanin" w:eastAsia="IRNazanin"/>
          <w:color w:val="111111"/>
          <w:sz w:val="28"/>
          <w:sz w:val="28"/>
          <w:szCs w:val="28"/>
          <w:rtl w:val="true"/>
          <w:lang w:bidi="fa-IR"/>
        </w:rPr>
        <w:t xml:space="preserve">بأربعة أرطال من لبن الهدایة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 xml:space="preserve">الصادق علیه السلام عن رجل وذکر مثله 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IRNazanin" w:hAnsi="IRNazanin" w:eastAsia="IRNazanin"/>
          <w:color w:val="111111"/>
          <w:sz w:val="28"/>
          <w:sz w:val="28"/>
          <w:szCs w:val="28"/>
          <w:rtl w:val="true"/>
          <w:lang w:bidi="fa-IR"/>
        </w:rPr>
        <w:t>وإذا کان الرجل فی البادیة لا یقدر علی صدقة الفطرة فعلیه ان یتصدق بأربعة</w:t>
      </w:r>
    </w:p>
    <w:p>
      <w:pPr>
        <w:pStyle w:val="BookText"/>
        <w:rPr/>
      </w:pPr>
      <w:r>
        <w:rPr>
          <w:rFonts w:ascii="IRNazanin" w:hAnsi="IRNazanin" w:eastAsia="IRNazanin"/>
          <w:color w:val="111111"/>
          <w:sz w:val="28"/>
          <w:sz w:val="28"/>
          <w:szCs w:val="28"/>
          <w:rtl w:val="true"/>
          <w:lang w:bidi="fa-IR"/>
        </w:rPr>
        <w:t>أرطال من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اخراج الدراهم عما یجب علیه من</w:t>
      </w:r>
    </w:p>
    <w:p>
      <w:pPr>
        <w:pStyle w:val="BookText"/>
        <w:rPr/>
      </w:pPr>
      <w:r>
        <w:rPr>
          <w:rFonts w:ascii="IRNazanin" w:hAnsi="IRNazanin" w:eastAsia="IRNazanin"/>
          <w:color w:val="111111"/>
          <w:sz w:val="28"/>
          <w:sz w:val="28"/>
          <w:szCs w:val="28"/>
          <w:rtl w:val="true"/>
          <w:lang w:bidi="fa-IR"/>
        </w:rPr>
        <w:t xml:space="preserve">الزکاة من أبواب زکاة النقدین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وجوب الزکاة فی الغلات من</w:t>
      </w:r>
    </w:p>
    <w:p>
      <w:pPr>
        <w:pStyle w:val="BookText"/>
        <w:rPr/>
      </w:pPr>
      <w:r>
        <w:rPr>
          <w:rFonts w:ascii="IRNazanin" w:hAnsi="IRNazanin" w:eastAsia="IRNazanin"/>
          <w:color w:val="111111"/>
          <w:sz w:val="28"/>
          <w:sz w:val="28"/>
          <w:szCs w:val="28"/>
          <w:rtl w:val="true"/>
          <w:lang w:bidi="fa-IR"/>
        </w:rPr>
        <w:t>أبواب زکاة الغلات ما یدل علی جواز اعطاء الدرهم مکان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اعطاء قیمة ما یجب فی الفطرة ذهبا وفضة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bookmarkStart w:id="358" w:name="pg16856_166552"/>
    </w:p>
    <w:p>
      <w:pPr>
        <w:pStyle w:val="Heading4"/>
        <w:numPr>
          <w:ilvl w:val="3"/>
          <w:numId w:val="1"/>
        </w:numPr>
        <w:rPr/>
      </w:pPr>
      <w:bookmarkStart w:id="359" w:name="__RefHeading___Toc9906304_417432637"/>
      <w:bookmarkStart w:id="360" w:name="_Toc128"/>
      <w:bookmarkEnd w:id="358"/>
      <w:bookmarkEnd w:id="359"/>
      <w:r>
        <w:rPr>
          <w:rtl w:val="true"/>
        </w:rPr>
        <w:t>(</w:t>
      </w:r>
      <w:r>
        <w:rPr/>
        <w:t>13</w:t>
      </w:r>
      <w:r>
        <w:rPr>
          <w:rtl w:val="true"/>
        </w:rPr>
        <w:t xml:space="preserve">) </w:t>
      </w:r>
      <w:r>
        <w:rPr>
          <w:rtl w:val="true"/>
        </w:rPr>
        <w:t>باب استحباب اعطاء التمر فی الفطرة وتقدیمه علی غیره واستحباب اعطائها من أجود ما یجب دون ردیه</w:t>
      </w:r>
      <w:bookmarkEnd w:id="360"/>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انفقوا من طیبات</w:t>
      </w:r>
    </w:p>
    <w:p>
      <w:pPr>
        <w:pStyle w:val="BookText"/>
        <w:rPr/>
      </w:pPr>
      <w:r>
        <w:rPr>
          <w:rFonts w:ascii="IRNazanin" w:hAnsi="IRNazanin" w:eastAsia="IRNazanin"/>
          <w:color w:val="111111"/>
          <w:sz w:val="28"/>
          <w:sz w:val="28"/>
          <w:szCs w:val="28"/>
          <w:rtl w:val="true"/>
          <w:lang w:bidi="fa-IR"/>
        </w:rPr>
        <w:t>ما کسبتم ومما أخرجنا لکم من الأرض ولا تیمموا الخبیث منه تنفقون ولستم بآخذیه</w:t>
      </w:r>
    </w:p>
    <w:p>
      <w:pPr>
        <w:pStyle w:val="BookText"/>
        <w:rPr/>
      </w:pPr>
      <w:r>
        <w:rPr>
          <w:rFonts w:ascii="IRNazanin" w:hAnsi="IRNazanin" w:eastAsia="IRNazanin"/>
          <w:color w:val="111111"/>
          <w:sz w:val="28"/>
          <w:sz w:val="28"/>
          <w:szCs w:val="28"/>
          <w:rtl w:val="true"/>
          <w:lang w:bidi="fa-IR"/>
        </w:rPr>
        <w:t>الا ان تغمضوا فیه واعلموا ان الله غنی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آل عمران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 وما تنفقوا من شئ</w:t>
      </w:r>
    </w:p>
    <w:p>
      <w:pPr>
        <w:pStyle w:val="BookText"/>
        <w:rPr/>
      </w:pPr>
      <w:r>
        <w:rPr>
          <w:rFonts w:ascii="IRNazanin" w:hAnsi="IRNazanin" w:eastAsia="IRNazanin"/>
          <w:color w:val="111111"/>
          <w:sz w:val="28"/>
          <w:sz w:val="28"/>
          <w:szCs w:val="28"/>
          <w:rtl w:val="true"/>
          <w:lang w:bidi="fa-IR"/>
        </w:rPr>
        <w:t>فان الله به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w:t>
      </w:r>
    </w:p>
    <w:p>
      <w:pPr>
        <w:pStyle w:val="BookText"/>
        <w:rPr/>
      </w:pPr>
      <w:r>
        <w:rPr>
          <w:rFonts w:ascii="IRNazanin" w:hAnsi="IRNazanin" w:eastAsia="IRNazanin"/>
          <w:color w:val="111111"/>
          <w:sz w:val="28"/>
          <w:sz w:val="28"/>
          <w:szCs w:val="28"/>
          <w:rtl w:val="true"/>
          <w:lang w:bidi="fa-IR"/>
        </w:rPr>
        <w:t xml:space="preserve">محمد بن إسماعیل عن الفضل بن شاذان جمیعا عن ابن أبی عمیر عن 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هشام بن الحکم عن أبی عبد الله علیه السلام قال التمر فی الفطرة أفضل من غیره لأنه أسرع</w:t>
      </w:r>
    </w:p>
    <w:p>
      <w:pPr>
        <w:pStyle w:val="BookText"/>
        <w:rPr/>
      </w:pPr>
      <w:r>
        <w:rPr>
          <w:rFonts w:ascii="IRNazanin" w:hAnsi="IRNazanin" w:eastAsia="IRNazanin"/>
          <w:color w:val="111111"/>
          <w:sz w:val="28"/>
          <w:sz w:val="28"/>
          <w:szCs w:val="28"/>
          <w:rtl w:val="true"/>
          <w:lang w:bidi="fa-IR"/>
        </w:rPr>
        <w:t xml:space="preserve">منفعة وذلک أنه إذا وقع فی ید صاحبه اکل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p>
    <w:p>
      <w:pPr>
        <w:pStyle w:val="BookText"/>
        <w:rPr/>
      </w:pPr>
      <w:r>
        <w:rPr>
          <w:rFonts w:ascii="IRNazanin" w:hAnsi="IRNazanin" w:eastAsia="IRNazanin"/>
          <w:color w:val="111111"/>
          <w:sz w:val="28"/>
          <w:sz w:val="28"/>
          <w:szCs w:val="28"/>
          <w:rtl w:val="true"/>
          <w:lang w:bidi="fa-IR"/>
        </w:rPr>
        <w:t xml:space="preserve">الزکاة ولیس للناس أموال وانما کانت الفطرة ئل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العیاشی عن هشام</w:t>
      </w:r>
    </w:p>
    <w:p>
      <w:pPr>
        <w:pStyle w:val="BookText"/>
        <w:rPr/>
      </w:pPr>
      <w:r>
        <w:rPr>
          <w:rFonts w:ascii="IRNazanin" w:hAnsi="IRNazanin" w:eastAsia="IRNazanin"/>
          <w:color w:val="111111"/>
          <w:sz w:val="28"/>
          <w:sz w:val="28"/>
          <w:szCs w:val="28"/>
          <w:rtl w:val="true"/>
          <w:lang w:bidi="fa-IR"/>
        </w:rPr>
        <w:t xml:space="preserve">بن الحکم عن أبی عبد الله علیه السلام مثله العلل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محمد بن الحسن الصفار عن ابن هاشم وأیوب بن نوح ومحمد بن</w:t>
      </w:r>
    </w:p>
    <w:p>
      <w:pPr>
        <w:pStyle w:val="BookText"/>
        <w:rPr/>
      </w:pPr>
      <w:r>
        <w:rPr>
          <w:rFonts w:ascii="IRNazanin" w:hAnsi="IRNazanin" w:eastAsia="IRNazanin"/>
          <w:color w:val="111111"/>
          <w:sz w:val="28"/>
          <w:sz w:val="28"/>
          <w:szCs w:val="28"/>
          <w:rtl w:val="true"/>
          <w:lang w:bidi="fa-IR"/>
        </w:rPr>
        <w:t>عبد الجبار ویعقوب بن یزید عن محمد ابن أبی عمیر عن هشام بن الحکم عن أبی</w:t>
      </w:r>
    </w:p>
    <w:p>
      <w:pPr>
        <w:pStyle w:val="BookText"/>
        <w:rPr/>
      </w:pPr>
      <w:r>
        <w:rPr>
          <w:rFonts w:ascii="IRNazanin" w:hAnsi="IRNazanin" w:eastAsia="IRNazanin"/>
          <w:color w:val="111111"/>
          <w:sz w:val="28"/>
          <w:sz w:val="28"/>
          <w:szCs w:val="28"/>
          <w:rtl w:val="true"/>
          <w:lang w:bidi="fa-IR"/>
        </w:rPr>
        <w:t>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علی بن الحکم عن</w:t>
      </w:r>
    </w:p>
    <w:p>
      <w:pPr>
        <w:pStyle w:val="BookText"/>
        <w:rPr/>
      </w:pPr>
      <w:r>
        <w:rPr>
          <w:rFonts w:ascii="IRNazanin" w:hAnsi="IRNazanin" w:eastAsia="IRNazanin"/>
          <w:color w:val="111111"/>
          <w:sz w:val="28"/>
          <w:sz w:val="28"/>
          <w:szCs w:val="28"/>
          <w:rtl w:val="true"/>
          <w:lang w:bidi="fa-IR"/>
        </w:rPr>
        <w:t>سیف بن عمیرة عن إسحاق بن عمار قال سئلت ابا الحسن علیه السلام عن صدقة الفطرة</w:t>
      </w:r>
    </w:p>
    <w:p>
      <w:pPr>
        <w:pStyle w:val="BookText"/>
        <w:rPr/>
      </w:pPr>
      <w:r>
        <w:rPr>
          <w:rFonts w:ascii="IRNazanin" w:hAnsi="IRNazanin" w:eastAsia="IRNazanin"/>
          <w:color w:val="111111"/>
          <w:sz w:val="28"/>
          <w:sz w:val="28"/>
          <w:szCs w:val="28"/>
          <w:rtl w:val="true"/>
          <w:lang w:bidi="fa-IR"/>
        </w:rPr>
        <w:t>قال التمر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بن قولویه عن أبیه عن أحمد بن إدریس قال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حمدان الکوفی قال حدثنی الحسن بن محمد بن سماعة عن محمد</w:t>
      </w:r>
    </w:p>
    <w:p>
      <w:pPr>
        <w:pStyle w:val="BookText"/>
        <w:rPr/>
      </w:pPr>
      <w:r>
        <w:rPr>
          <w:rFonts w:ascii="IRNazanin" w:hAnsi="IRNazanin" w:eastAsia="IRNazanin"/>
          <w:color w:val="111111"/>
          <w:sz w:val="28"/>
          <w:sz w:val="28"/>
          <w:szCs w:val="28"/>
          <w:rtl w:val="true"/>
          <w:lang w:bidi="fa-IR"/>
        </w:rPr>
        <w:t>بن زیاد عن عمارة بن مروان عن زید الشحام قال قال أبو عبد الله علیه السلام لان أعطی</w:t>
      </w:r>
    </w:p>
    <w:p>
      <w:pPr>
        <w:pStyle w:val="BookText"/>
        <w:rPr/>
      </w:pPr>
      <w:r>
        <w:rPr>
          <w:rFonts w:ascii="IRNazanin" w:hAnsi="IRNazanin" w:eastAsia="IRNazanin"/>
          <w:color w:val="111111"/>
          <w:sz w:val="28"/>
          <w:sz w:val="28"/>
          <w:szCs w:val="28"/>
          <w:rtl w:val="true"/>
          <w:lang w:bidi="fa-IR"/>
        </w:rPr>
        <w:t xml:space="preserve">صاعا من تمر أحب إلی من أن أعطی صاعا من ذهب فی الفطرة المقنعة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الصادق علیه السلام لان أتصدق بصاع من تمر فی الفطرة أحب إلی من أن أتصدق بصاع</w:t>
      </w:r>
    </w:p>
    <w:p>
      <w:pPr>
        <w:pStyle w:val="BookText"/>
        <w:rPr/>
      </w:pPr>
      <w:r>
        <w:rPr>
          <w:rFonts w:ascii="IRNazanin" w:hAnsi="IRNazanin" w:eastAsia="IRNazanin"/>
          <w:color w:val="111111"/>
          <w:sz w:val="28"/>
          <w:sz w:val="28"/>
          <w:szCs w:val="28"/>
          <w:rtl w:val="true"/>
          <w:lang w:bidi="fa-IR"/>
        </w:rPr>
        <w:t xml:space="preserve">من ذهب 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لئن أعطی فی الفطرة صاعا من تمر أحب إلی من أن</w:t>
      </w:r>
    </w:p>
    <w:p>
      <w:pPr>
        <w:pStyle w:val="BookText"/>
        <w:rPr/>
      </w:pPr>
      <w:r>
        <w:rPr>
          <w:rFonts w:ascii="IRNazanin" w:hAnsi="IRNazanin" w:eastAsia="IRNazanin"/>
          <w:color w:val="111111"/>
          <w:sz w:val="28"/>
          <w:sz w:val="28"/>
          <w:szCs w:val="28"/>
          <w:rtl w:val="true"/>
          <w:lang w:bidi="fa-IR"/>
        </w:rPr>
        <w:t xml:space="preserve">أعطی صاعا من تبر </w:t>
      </w:r>
      <w:r>
        <w:rPr>
          <w:rStyle w:val="FootnoteAnchor"/>
          <w:rtl w:val="true"/>
        </w:rPr>
        <w:footnoteReference w:id="712"/>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تصدق بصاع من تمر جعل الله</w:t>
      </w:r>
    </w:p>
    <w:p>
      <w:pPr>
        <w:pStyle w:val="BookText"/>
        <w:rPr/>
      </w:pPr>
      <w:r>
        <w:rPr>
          <w:rFonts w:ascii="IRNazanin" w:hAnsi="IRNazanin" w:eastAsia="IRNazanin"/>
          <w:color w:val="111111"/>
          <w:sz w:val="28"/>
          <w:sz w:val="28"/>
          <w:szCs w:val="28"/>
          <w:rtl w:val="true"/>
          <w:lang w:bidi="fa-IR"/>
        </w:rPr>
        <w:t>له بکل تمر نخلة فی الجنة وسئله بعضهم عن الأنواع ایها أحب الیه فی الفطرة</w:t>
      </w:r>
    </w:p>
    <w:p>
      <w:pPr>
        <w:pStyle w:val="BookText"/>
        <w:rPr/>
      </w:pPr>
      <w:r>
        <w:rPr>
          <w:rFonts w:ascii="IRNazanin" w:hAnsi="IRNazanin" w:eastAsia="IRNazanin"/>
          <w:color w:val="111111"/>
          <w:sz w:val="28"/>
          <w:sz w:val="28"/>
          <w:szCs w:val="28"/>
          <w:rtl w:val="true"/>
          <w:lang w:bidi="fa-IR"/>
        </w:rPr>
        <w:t>فقال اما أنا فلا أعدل بالتمر للسنة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الزکاة من الطیبات من أبواب زکاة</w:t>
      </w:r>
    </w:p>
    <w:p>
      <w:pPr>
        <w:pStyle w:val="BookText"/>
        <w:rPr/>
      </w:pPr>
      <w:r>
        <w:rPr>
          <w:rFonts w:ascii="IRNazanin" w:hAnsi="IRNazanin" w:eastAsia="IRNazanin"/>
          <w:color w:val="111111"/>
          <w:sz w:val="28"/>
          <w:sz w:val="28"/>
          <w:szCs w:val="28"/>
          <w:rtl w:val="true"/>
          <w:lang w:bidi="fa-IR"/>
        </w:rPr>
        <w:t xml:space="preserve">الغلات ما یناسب ذیل الباب 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p>
    <w:p>
      <w:pPr>
        <w:pStyle w:val="BookText"/>
        <w:rPr/>
      </w:pPr>
      <w:r>
        <w:rPr>
          <w:rFonts w:ascii="IRNazanin" w:hAnsi="IRNazanin" w:eastAsia="IRNazanin"/>
          <w:color w:val="111111"/>
          <w:sz w:val="28"/>
          <w:sz w:val="28"/>
          <w:szCs w:val="28"/>
          <w:rtl w:val="true"/>
          <w:lang w:bidi="fa-IR"/>
        </w:rPr>
        <w:t xml:space="preserve">قوله علیه السلام کان اهل المدینة یأتون بالصدقة الفطرة إلی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عذق تسمی الجعرور وعذق تسمی معافارة کانا عظیم نواهما رقیق لحاها فی</w:t>
      </w:r>
    </w:p>
    <w:p>
      <w:pPr>
        <w:pStyle w:val="BookText"/>
        <w:rPr/>
      </w:pPr>
      <w:r>
        <w:rPr>
          <w:rFonts w:ascii="IRNazanin" w:hAnsi="IRNazanin" w:eastAsia="IRNazanin"/>
          <w:color w:val="111111"/>
          <w:sz w:val="28"/>
          <w:sz w:val="28"/>
          <w:szCs w:val="28"/>
          <w:rtl w:val="true"/>
          <w:lang w:bidi="fa-IR"/>
        </w:rPr>
        <w:t xml:space="preserve">طعمهما مرارة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للخارص لا تخرص علیهم هذین اللونین</w:t>
      </w:r>
    </w:p>
    <w:p>
      <w:pPr>
        <w:pStyle w:val="BookText"/>
        <w:rPr/>
      </w:pPr>
      <w:r>
        <w:rPr>
          <w:rFonts w:ascii="IRNazanin" w:hAnsi="IRNazanin" w:eastAsia="IRNazanin"/>
          <w:color w:val="111111"/>
          <w:sz w:val="28"/>
          <w:sz w:val="28"/>
          <w:szCs w:val="28"/>
          <w:rtl w:val="true"/>
          <w:lang w:bidi="fa-IR"/>
        </w:rPr>
        <w:t>لعلهم یستحیون لا یأتون بهما فانزل الله یا ایها الذین آمنوا انفقوا من طیبات</w:t>
      </w:r>
    </w:p>
    <w:p>
      <w:pPr>
        <w:pStyle w:val="BookText"/>
        <w:rPr/>
      </w:pPr>
      <w:r>
        <w:rPr>
          <w:rFonts w:ascii="IRNazanin" w:hAnsi="IRNazanin" w:eastAsia="IRNazanin"/>
          <w:color w:val="111111"/>
          <w:sz w:val="28"/>
          <w:sz w:val="28"/>
          <w:szCs w:val="28"/>
          <w:rtl w:val="true"/>
          <w:lang w:bidi="fa-IR"/>
        </w:rPr>
        <w:t>ما کسبتم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أداء الفطرة عن النفس والعیال</w:t>
      </w:r>
    </w:p>
    <w:p>
      <w:pPr>
        <w:pStyle w:val="BookText"/>
        <w:rPr/>
      </w:pPr>
      <w:r>
        <w:rPr>
          <w:rFonts w:ascii="IRNazanin" w:hAnsi="IRNazanin" w:eastAsia="IRNazanin"/>
          <w:color w:val="111111"/>
          <w:sz w:val="28"/>
          <w:sz w:val="28"/>
          <w:szCs w:val="28"/>
          <w:rtl w:val="true"/>
          <w:lang w:bidi="fa-IR"/>
        </w:rPr>
        <w:t xml:space="preserve">قوله علیه السلام التمر أحب إلی فان لک بکل تمرة نخلة فی الجنة 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أفضل ذلک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التمر أحب ذلک إلی وفی روایة منصور</w:t>
      </w:r>
    </w:p>
    <w:p>
      <w:pPr>
        <w:pStyle w:val="BookText"/>
        <w:rPr/>
      </w:pPr>
      <w:r>
        <w:rPr>
          <w:rFonts w:ascii="IRNazanin" w:hAnsi="IRNazanin" w:eastAsia="IRNazanin"/>
          <w:color w:val="111111"/>
          <w:sz w:val="28"/>
          <w:sz w:val="28"/>
          <w:szCs w:val="28"/>
          <w:rtl w:val="true"/>
          <w:lang w:bidi="fa-IR"/>
        </w:rPr>
        <w:t xml:space="preserve">بن خارجة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الفطرة تؤدی من القوت الغالب عن کل رأس صاع</w:t>
      </w:r>
    </w:p>
    <w:p>
      <w:pPr>
        <w:pStyle w:val="BookText"/>
        <w:rPr/>
      </w:pPr>
      <w:r>
        <w:rPr>
          <w:rFonts w:ascii="IRNazanin" w:hAnsi="IRNazanin" w:eastAsia="IRNazanin"/>
          <w:color w:val="111111"/>
          <w:sz w:val="28"/>
          <w:sz w:val="28"/>
          <w:szCs w:val="28"/>
          <w:rtl w:val="true"/>
          <w:lang w:bidi="fa-IR"/>
        </w:rPr>
        <w:t>قوله علیه السلام والتمر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عزل زکاة الفطرة قوله علیه السلام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والصدقة بصاع من تمر وفی روایة إسحاق بن مبارک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ان</w:t>
      </w:r>
      <w:bookmarkStart w:id="361" w:name="pg16856_166554"/>
    </w:p>
    <w:p>
      <w:pPr>
        <w:pStyle w:val="BookText"/>
        <w:rPr/>
      </w:pPr>
      <w:bookmarkEnd w:id="361"/>
      <w:r>
        <w:rPr>
          <w:rFonts w:ascii="IRNazanin" w:hAnsi="IRNazanin" w:eastAsia="IRNazanin"/>
          <w:color w:val="111111"/>
          <w:sz w:val="28"/>
          <w:sz w:val="28"/>
          <w:szCs w:val="28"/>
          <w:rtl w:val="true"/>
          <w:lang w:bidi="fa-IR"/>
        </w:rPr>
        <w:t>یعطی أحد من الفطرة أقل من مقدار رأس قوله علیه السلام صدقة التمر أحب إلی و</w:t>
      </w:r>
    </w:p>
    <w:p>
      <w:pPr>
        <w:pStyle w:val="BookText"/>
        <w:rPr/>
      </w:pPr>
      <w:r>
        <w:rPr>
          <w:rFonts w:ascii="IRNazanin" w:hAnsi="IRNazanin" w:eastAsia="IRNazanin"/>
          <w:color w:val="111111"/>
          <w:sz w:val="28"/>
          <w:sz w:val="28"/>
          <w:szCs w:val="28"/>
          <w:rtl w:val="true"/>
          <w:lang w:bidi="fa-IR"/>
        </w:rPr>
        <w:t>قوله علیه السلام والتمر أحب إلی</w:t>
      </w:r>
      <w:r>
        <w:rPr>
          <w:rFonts w:eastAsia="IRNazanin" w:cs="IRNazanin"/>
          <w:color w:val="111111"/>
          <w:sz w:val="28"/>
          <w:szCs w:val="28"/>
          <w:rtl w:val="true"/>
          <w:lang w:bidi="fa-IR"/>
        </w:rPr>
        <w:t>.</w:t>
      </w:r>
    </w:p>
    <w:p>
      <w:pPr>
        <w:pStyle w:val="Heading4"/>
        <w:numPr>
          <w:ilvl w:val="3"/>
          <w:numId w:val="1"/>
        </w:numPr>
        <w:rPr/>
      </w:pPr>
      <w:bookmarkStart w:id="362" w:name="__RefHeading___Toc9906306_417432637"/>
      <w:bookmarkStart w:id="363" w:name="_Toc129"/>
      <w:bookmarkEnd w:id="362"/>
      <w:r>
        <w:rPr>
          <w:rtl w:val="true"/>
        </w:rPr>
        <w:t>(</w:t>
      </w:r>
      <w:r>
        <w:rPr/>
        <w:t>14</w:t>
      </w:r>
      <w:r>
        <w:rPr>
          <w:rtl w:val="true"/>
        </w:rPr>
        <w:t xml:space="preserve">) </w:t>
      </w:r>
      <w:r>
        <w:rPr>
          <w:rtl w:val="true"/>
        </w:rPr>
        <w:t>باب وجوب أداء الفطرة قبل صلاة العید وحکم تعجیلها وتأخیرها ووجوب النیة والقربة فیها</w:t>
      </w:r>
      <w:bookmarkEnd w:id="363"/>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الأعلی 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 وذکر اسم</w:t>
      </w:r>
    </w:p>
    <w:p>
      <w:pPr>
        <w:pStyle w:val="BookText"/>
        <w:rPr/>
      </w:pPr>
      <w:r>
        <w:rPr>
          <w:rFonts w:ascii="IRNazanin" w:hAnsi="IRNazanin" w:eastAsia="IRNazanin"/>
          <w:color w:val="111111"/>
          <w:sz w:val="28"/>
          <w:sz w:val="28"/>
          <w:szCs w:val="28"/>
          <w:rtl w:val="true"/>
          <w:lang w:bidi="fa-IR"/>
        </w:rPr>
        <w:t>ربه فصلی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الحضرمی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قد أفلح من تزکی وذکر اسم ربه فصلی قال یروح إلی</w:t>
      </w:r>
    </w:p>
    <w:p>
      <w:pPr>
        <w:pStyle w:val="BookText"/>
        <w:rPr/>
      </w:pPr>
      <w:r>
        <w:rPr>
          <w:rFonts w:ascii="IRNazanin" w:hAnsi="IRNazanin" w:eastAsia="IRNazanin"/>
          <w:color w:val="111111"/>
          <w:sz w:val="28"/>
          <w:sz w:val="28"/>
          <w:szCs w:val="28"/>
          <w:rtl w:val="true"/>
          <w:lang w:bidi="fa-IR"/>
        </w:rPr>
        <w:t>الجبانة فیصلی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قول الله عز وجل قد أفلح</w:t>
      </w:r>
    </w:p>
    <w:p>
      <w:pPr>
        <w:pStyle w:val="BookText"/>
        <w:rPr/>
      </w:pPr>
      <w:r>
        <w:rPr>
          <w:rFonts w:ascii="IRNazanin" w:hAnsi="IRNazanin" w:eastAsia="IRNazanin"/>
          <w:color w:val="111111"/>
          <w:sz w:val="28"/>
          <w:sz w:val="28"/>
          <w:szCs w:val="28"/>
          <w:rtl w:val="true"/>
          <w:lang w:bidi="fa-IR"/>
        </w:rPr>
        <w:t>من تزکی قال من اخرج الفطرة فقیل له وذکر اسم ربه فصلی قال خرج إلی</w:t>
      </w:r>
    </w:p>
    <w:p>
      <w:pPr>
        <w:pStyle w:val="BookText"/>
        <w:rPr/>
      </w:pPr>
      <w:r>
        <w:rPr>
          <w:rFonts w:ascii="IRNazanin" w:hAnsi="IRNazanin" w:eastAsia="IRNazanin"/>
          <w:color w:val="111111"/>
          <w:sz w:val="28"/>
          <w:sz w:val="28"/>
          <w:szCs w:val="28"/>
          <w:rtl w:val="true"/>
          <w:lang w:bidi="fa-IR"/>
        </w:rPr>
        <w:t>الجبانة فصلی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 فی قول</w:t>
      </w:r>
    </w:p>
    <w:p>
      <w:pPr>
        <w:pStyle w:val="BookText"/>
        <w:rPr/>
      </w:pPr>
      <w:r>
        <w:rPr>
          <w:rFonts w:ascii="IRNazanin" w:hAnsi="IRNazanin" w:eastAsia="IRNazanin"/>
          <w:color w:val="111111"/>
          <w:sz w:val="28"/>
          <w:sz w:val="28"/>
          <w:szCs w:val="28"/>
          <w:rtl w:val="true"/>
          <w:lang w:bidi="fa-IR"/>
        </w:rPr>
        <w:t>الله عز وجل قد أفلح من تزکی قال أدی زکاة الفطرة وذکر اسم ربه فصلی یعنی</w:t>
      </w:r>
    </w:p>
    <w:p>
      <w:pPr>
        <w:pStyle w:val="BookText"/>
        <w:rPr/>
      </w:pPr>
      <w:r>
        <w:rPr>
          <w:rFonts w:ascii="IRNazanin" w:hAnsi="IRNazanin" w:eastAsia="IRNazanin"/>
          <w:color w:val="111111"/>
          <w:sz w:val="28"/>
          <w:sz w:val="28"/>
          <w:szCs w:val="28"/>
          <w:rtl w:val="true"/>
          <w:lang w:bidi="fa-IR"/>
        </w:rPr>
        <w:t>صلاة العید فی الجبانة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اخراج صدقة الفطر قبل</w:t>
      </w:r>
    </w:p>
    <w:p>
      <w:pPr>
        <w:pStyle w:val="BookText"/>
        <w:rPr/>
      </w:pPr>
      <w:r>
        <w:rPr>
          <w:rFonts w:ascii="Amiri" w:hAnsi="Amiri" w:eastAsia="Amiri" w:cs="Amiri"/>
          <w:color w:val="111111"/>
          <w:sz w:val="28"/>
          <w:sz w:val="28"/>
          <w:szCs w:val="28"/>
          <w:rtl w:val="true"/>
          <w:lang w:bidi="ar-SA"/>
        </w:rPr>
        <w:t>الفطر من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العیص بن</w:t>
      </w:r>
    </w:p>
    <w:p>
      <w:pPr>
        <w:pStyle w:val="BookText"/>
        <w:rPr/>
      </w:pPr>
      <w:r>
        <w:rPr>
          <w:rFonts w:ascii="IRNazanin" w:hAnsi="IRNazanin" w:eastAsia="IRNazanin"/>
          <w:color w:val="111111"/>
          <w:sz w:val="28"/>
          <w:sz w:val="28"/>
          <w:szCs w:val="28"/>
          <w:rtl w:val="true"/>
          <w:lang w:bidi="fa-IR"/>
        </w:rPr>
        <w:t>القاسم قال سئلت ابا عبد الله علیه السلام عن الفطرة متی هی فقال قبل الصلاة یوم</w:t>
      </w:r>
    </w:p>
    <w:p>
      <w:pPr>
        <w:pStyle w:val="BookText"/>
        <w:rPr/>
      </w:pPr>
      <w:r>
        <w:rPr>
          <w:rFonts w:ascii="IRNazanin" w:hAnsi="IRNazanin" w:eastAsia="IRNazanin"/>
          <w:color w:val="111111"/>
          <w:sz w:val="28"/>
          <w:sz w:val="28"/>
          <w:szCs w:val="28"/>
          <w:rtl w:val="true"/>
          <w:lang w:bidi="fa-IR"/>
        </w:rPr>
        <w:t>الفطر قلت فان بقی منه شئ بعد الصلاة فقال لا بأس نحن نعطی عیالنا منه ثم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فنقسمه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سالم بن مکرم</w:t>
      </w:r>
    </w:p>
    <w:p>
      <w:pPr>
        <w:pStyle w:val="BookText"/>
        <w:rPr/>
      </w:pPr>
      <w:r>
        <w:rPr>
          <w:rFonts w:ascii="IRNazanin" w:hAnsi="IRNazanin" w:eastAsia="IRNazanin"/>
          <w:color w:val="111111"/>
          <w:sz w:val="28"/>
          <w:sz w:val="28"/>
          <w:szCs w:val="28"/>
          <w:rtl w:val="true"/>
          <w:lang w:bidi="fa-IR"/>
        </w:rPr>
        <w:t>الجمال عن أبی عبد الله علیه السلام قال اعطاء الفطرة قبل الزوال وهو قول الله و</w:t>
      </w:r>
    </w:p>
    <w:p>
      <w:pPr>
        <w:pStyle w:val="BookText"/>
        <w:rPr/>
      </w:pPr>
      <w:r>
        <w:rPr>
          <w:rFonts w:ascii="IRNazanin" w:hAnsi="IRNazanin" w:eastAsia="IRNazanin"/>
          <w:color w:val="111111"/>
          <w:sz w:val="28"/>
          <w:sz w:val="28"/>
          <w:szCs w:val="28"/>
          <w:rtl w:val="true"/>
          <w:lang w:bidi="fa-IR"/>
        </w:rPr>
        <w:t>أقیموا الصلاة وآتوا الزکاة والذی یأخذ الفطرة علیه ان یؤدی عن نفسه وعن عیاله وإن لم</w:t>
      </w:r>
    </w:p>
    <w:p>
      <w:pPr>
        <w:pStyle w:val="BookText"/>
        <w:rPr/>
      </w:pPr>
      <w:r>
        <w:rPr>
          <w:rFonts w:ascii="IRNazanin" w:hAnsi="IRNazanin" w:eastAsia="IRNazanin"/>
          <w:color w:val="111111"/>
          <w:sz w:val="28"/>
          <w:sz w:val="28"/>
          <w:szCs w:val="28"/>
          <w:rtl w:val="true"/>
          <w:lang w:bidi="fa-IR"/>
        </w:rPr>
        <w:t>یعطها حتی ینصرف من صلاته فلا یعد له 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 بن عمار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حماد عن معاویة بن عمار صا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حماد بن عیسی عن معاویة بن عمار عن إبراهیم بن میمون </w:t>
      </w:r>
      <w:r>
        <w:rPr>
          <w:rStyle w:val="FootnoteAnchor"/>
          <w:rtl w:val="true"/>
        </w:rPr>
        <w:footnoteReference w:id="713"/>
      </w:r>
      <w:r>
        <w:rPr>
          <w:rFonts w:ascii="IRNazanin" w:hAnsi="IRNazanin" w:eastAsia="IRNazanin"/>
          <w:color w:val="111111"/>
          <w:sz w:val="28"/>
          <w:sz w:val="28"/>
          <w:szCs w:val="28"/>
          <w:rtl w:val="true"/>
          <w:lang w:bidi="fa-IR"/>
        </w:rPr>
        <w:t>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ان أعطیت قبل أن تخرج إلی العید فهی فطرة وان کانت بعد</w:t>
      </w:r>
    </w:p>
    <w:p>
      <w:pPr>
        <w:pStyle w:val="BookText"/>
        <w:rPr/>
      </w:pPr>
      <w:r>
        <w:rPr>
          <w:rFonts w:ascii="IRNazanin" w:hAnsi="IRNazanin" w:eastAsia="IRNazanin"/>
          <w:color w:val="111111"/>
          <w:sz w:val="28"/>
          <w:sz w:val="28"/>
          <w:szCs w:val="28"/>
          <w:rtl w:val="true"/>
          <w:lang w:bidi="fa-IR"/>
        </w:rPr>
        <w:t>ما تخرج إلی العید فهی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الاقبال قال روینا</w:t>
      </w:r>
    </w:p>
    <w:p>
      <w:pPr>
        <w:pStyle w:val="BookText"/>
        <w:rPr/>
      </w:pPr>
      <w:r>
        <w:rPr>
          <w:rFonts w:ascii="IRNazanin" w:hAnsi="IRNazanin" w:eastAsia="IRNazanin"/>
          <w:color w:val="111111"/>
          <w:sz w:val="28"/>
          <w:sz w:val="28"/>
          <w:szCs w:val="28"/>
          <w:rtl w:val="true"/>
          <w:lang w:bidi="fa-IR"/>
        </w:rPr>
        <w:t>باسنادنا إلی أبی عبد الله علیه السلام قال ینبغی ان یؤدی الفطرة قبل أن یخرج الناس</w:t>
      </w:r>
    </w:p>
    <w:p>
      <w:pPr>
        <w:pStyle w:val="BookText"/>
        <w:rPr/>
      </w:pPr>
      <w:r>
        <w:rPr>
          <w:rFonts w:ascii="IRNazanin" w:hAnsi="IRNazanin" w:eastAsia="IRNazanin"/>
          <w:color w:val="111111"/>
          <w:sz w:val="28"/>
          <w:sz w:val="28"/>
          <w:szCs w:val="28"/>
          <w:rtl w:val="true"/>
          <w:lang w:bidi="fa-IR"/>
        </w:rPr>
        <w:t>إلی الجبانة فان أداها بعد ما یرجع فإنما هو صدقة ولیس هو 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 وآله انه امر</w:t>
      </w:r>
    </w:p>
    <w:p>
      <w:pPr>
        <w:pStyle w:val="BookText"/>
        <w:rPr/>
      </w:pPr>
      <w:r>
        <w:rPr>
          <w:rFonts w:ascii="IRNazanin" w:hAnsi="IRNazanin" w:eastAsia="IRNazanin"/>
          <w:color w:val="111111"/>
          <w:sz w:val="28"/>
          <w:sz w:val="28"/>
          <w:szCs w:val="28"/>
          <w:rtl w:val="true"/>
          <w:lang w:bidi="fa-IR"/>
        </w:rPr>
        <w:t>بزکوة الفطر یؤدی قبل خروج الناس إلی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وعبد الرحمن ابن أبی نجران والعباس بن معروف عن حماد بن عیسی </w:t>
      </w:r>
      <w:r>
        <w:rPr>
          <w:rStyle w:val="FootnoteAnchor"/>
          <w:rtl w:val="true"/>
        </w:rPr>
        <w:footnoteReference w:id="71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عمر بن أذینة عن زرارة وبکیر ابنی أعین والفضیل بن یسار ومحمد بن مسلم وبرید</w:t>
      </w:r>
    </w:p>
    <w:p>
      <w:pPr>
        <w:pStyle w:val="BookText"/>
        <w:rPr/>
      </w:pPr>
      <w:r>
        <w:rPr>
          <w:rStyle w:val="FootnoteAnchor"/>
          <w:rtl w:val="true"/>
        </w:rPr>
        <w:footnoteReference w:id="715"/>
      </w:r>
      <w:r>
        <w:rPr>
          <w:rFonts w:ascii="IRNazanin" w:hAnsi="IRNazanin" w:eastAsia="IRNazanin"/>
          <w:color w:val="111111"/>
          <w:sz w:val="28"/>
          <w:sz w:val="28"/>
          <w:szCs w:val="28"/>
          <w:rtl w:val="true"/>
          <w:lang w:bidi="fa-IR"/>
        </w:rPr>
        <w:t xml:space="preserve">بن معاویة عن أبی جعفر وأبی عبد الله علیهما السلام انهما قالا علی الرجل ان یعطی عن کل من یعول من حر وعبد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وکبیر یعطی یوم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أفضل وهو فی سعة ان یعطیها فی </w:t>
      </w:r>
      <w:r>
        <w:rPr>
          <w:rStyle w:val="FootnoteAnchor"/>
          <w:rtl w:val="true"/>
        </w:rPr>
        <w:footnoteReference w:id="716"/>
      </w:r>
      <w:r>
        <w:rPr>
          <w:rFonts w:ascii="IRNazanin" w:hAnsi="IRNazanin" w:eastAsia="IRNazanin"/>
          <w:color w:val="111111"/>
          <w:sz w:val="28"/>
          <w:sz w:val="28"/>
          <w:szCs w:val="28"/>
          <w:rtl w:val="true"/>
          <w:lang w:bidi="fa-IR"/>
        </w:rPr>
        <w:t>أول یوم یدخل فی شهر</w:t>
      </w:r>
    </w:p>
    <w:p>
      <w:pPr>
        <w:pStyle w:val="BookText"/>
        <w:rPr/>
      </w:pPr>
      <w:r>
        <w:rPr>
          <w:rFonts w:ascii="IRNazanin" w:hAnsi="IRNazanin" w:eastAsia="IRNazanin"/>
          <w:color w:val="111111"/>
          <w:sz w:val="28"/>
          <w:sz w:val="28"/>
          <w:szCs w:val="28"/>
          <w:rtl w:val="true"/>
          <w:lang w:bidi="fa-IR"/>
        </w:rPr>
        <w:t>رمضان إلی آخره فان أعطی تمرا فصاع لکل رأس وإن لم یعط تمرا فنصف</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 لکل رأس من حنطة أو شعیر والحنطة والشعیر سواء ما أجزء عنه الحنطة</w:t>
      </w:r>
    </w:p>
    <w:p>
      <w:pPr>
        <w:pStyle w:val="BookText"/>
        <w:rPr/>
      </w:pPr>
      <w:r>
        <w:rPr>
          <w:rFonts w:ascii="IRNazanin" w:hAnsi="IRNazanin" w:eastAsia="IRNazanin"/>
          <w:color w:val="111111"/>
          <w:sz w:val="28"/>
          <w:sz w:val="28"/>
          <w:szCs w:val="28"/>
          <w:rtl w:val="true"/>
          <w:lang w:bidi="fa-IR"/>
        </w:rPr>
        <w:t>فالشعیر یجزی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بأس باخراج الفطرة فی أول</w:t>
      </w:r>
    </w:p>
    <w:p>
      <w:pPr>
        <w:pStyle w:val="BookText"/>
        <w:rPr/>
      </w:pPr>
      <w:r>
        <w:rPr>
          <w:rFonts w:ascii="IRNazanin" w:hAnsi="IRNazanin" w:eastAsia="IRNazanin"/>
          <w:color w:val="111111"/>
          <w:sz w:val="28"/>
          <w:sz w:val="28"/>
          <w:szCs w:val="28"/>
          <w:rtl w:val="true"/>
          <w:lang w:bidi="fa-IR"/>
        </w:rPr>
        <w:t>یوم من شهر رمضان إلی آخره وهی زکاة إلی أن یصلی العید فان أخرجتها بعد الصلاة</w:t>
      </w:r>
    </w:p>
    <w:p>
      <w:pPr>
        <w:pStyle w:val="BookText"/>
        <w:rPr/>
      </w:pPr>
      <w:r>
        <w:rPr>
          <w:rFonts w:ascii="IRNazanin" w:hAnsi="IRNazanin" w:eastAsia="IRNazanin"/>
          <w:color w:val="111111"/>
          <w:sz w:val="28"/>
          <w:sz w:val="28"/>
          <w:szCs w:val="28"/>
          <w:rtl w:val="true"/>
          <w:lang w:bidi="fa-IR"/>
        </w:rPr>
        <w:t>فهی صدقة وأفضل وقتها آخر یوم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باخراج الفطرة إذا دخل العشر الأواخر</w:t>
      </w:r>
    </w:p>
    <w:p>
      <w:pPr>
        <w:pStyle w:val="BookText"/>
        <w:rPr/>
      </w:pPr>
      <w:r>
        <w:rPr>
          <w:rFonts w:ascii="IRNazanin" w:hAnsi="IRNazanin" w:eastAsia="IRNazanin"/>
          <w:color w:val="111111"/>
          <w:sz w:val="28"/>
          <w:sz w:val="28"/>
          <w:szCs w:val="28"/>
          <w:rtl w:val="true"/>
          <w:lang w:bidi="fa-IR"/>
        </w:rPr>
        <w:t xml:space="preserve">ثم إلی یوم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 فان اخرها إلی أن تزول الشمس صارت</w:t>
      </w:r>
    </w:p>
    <w:p>
      <w:pPr>
        <w:pStyle w:val="BookText"/>
        <w:rPr/>
      </w:pPr>
      <w:r>
        <w:rPr>
          <w:rFonts w:ascii="IRNazanin" w:hAnsi="IRNazanin" w:eastAsia="IRNazanin"/>
          <w:color w:val="111111"/>
          <w:sz w:val="28"/>
          <w:sz w:val="28"/>
          <w:szCs w:val="28"/>
          <w:rtl w:val="true"/>
          <w:lang w:bidi="fa-IR"/>
        </w:rPr>
        <w:t>صدقة وقال علیه السلام ولا بأس باخراج الفطرة فی أول یوم من شهر رمضان إلی آخره</w:t>
      </w:r>
    </w:p>
    <w:p>
      <w:pPr>
        <w:pStyle w:val="BookText"/>
        <w:rPr/>
      </w:pPr>
      <w:r>
        <w:rPr>
          <w:rFonts w:ascii="IRNazanin" w:hAnsi="IRNazanin" w:eastAsia="IRNazanin"/>
          <w:color w:val="111111"/>
          <w:sz w:val="28"/>
          <w:sz w:val="28"/>
          <w:szCs w:val="28"/>
          <w:rtl w:val="true"/>
          <w:lang w:bidi="fa-IR"/>
        </w:rPr>
        <w:t>وهی الزکاة إلی أن تصلی صلاة العید فان أخرجها بعد الصلاة فهی صدقة وأفضل</w:t>
      </w:r>
    </w:p>
    <w:p>
      <w:pPr>
        <w:pStyle w:val="BookText"/>
        <w:rPr/>
      </w:pPr>
      <w:r>
        <w:rPr>
          <w:rFonts w:ascii="IRNazanin" w:hAnsi="IRNazanin" w:eastAsia="IRNazanin"/>
          <w:color w:val="111111"/>
          <w:sz w:val="28"/>
          <w:sz w:val="28"/>
          <w:szCs w:val="28"/>
          <w:rtl w:val="true"/>
          <w:lang w:bidi="fa-IR"/>
        </w:rPr>
        <w:t>وقتها آخر یوم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علی بن الحکم</w:t>
      </w:r>
    </w:p>
    <w:p>
      <w:pPr>
        <w:pStyle w:val="BookText"/>
        <w:rPr/>
      </w:pPr>
      <w:r>
        <w:rPr>
          <w:rFonts w:ascii="IRNazanin" w:hAnsi="IRNazanin" w:eastAsia="IRNazanin"/>
          <w:color w:val="111111"/>
          <w:sz w:val="28"/>
          <w:sz w:val="28"/>
          <w:szCs w:val="28"/>
          <w:rtl w:val="true"/>
          <w:lang w:bidi="fa-IR"/>
        </w:rPr>
        <w:t>عن سیف بن عمیرة عن إسحاق بن عمار قال سئلت ابا عبد الله علیه السلام عن تعجیل</w:t>
      </w:r>
    </w:p>
    <w:p>
      <w:pPr>
        <w:pStyle w:val="BookText"/>
        <w:rPr/>
      </w:pPr>
      <w:r>
        <w:rPr>
          <w:rFonts w:ascii="IRNazanin" w:hAnsi="IRNazanin" w:eastAsia="IRNazanin"/>
          <w:color w:val="111111"/>
          <w:sz w:val="28"/>
          <w:sz w:val="28"/>
          <w:szCs w:val="28"/>
          <w:rtl w:val="true"/>
          <w:lang w:bidi="fa-IR"/>
        </w:rPr>
        <w:t>الفطرة بیوم فقال لا بأس به قلت فما تری بان نجمعها ونجعل قیمتها ورقا ونعطیها</w:t>
      </w:r>
    </w:p>
    <w:p>
      <w:pPr>
        <w:pStyle w:val="BookText"/>
        <w:rPr/>
      </w:pPr>
      <w:r>
        <w:rPr>
          <w:rFonts w:ascii="IRNazanin" w:hAnsi="IRNazanin" w:eastAsia="IRNazanin"/>
          <w:color w:val="111111"/>
          <w:sz w:val="28"/>
          <w:sz w:val="28"/>
          <w:szCs w:val="28"/>
          <w:rtl w:val="true"/>
          <w:lang w:bidi="fa-IR"/>
        </w:rPr>
        <w:t>رجلا واحدا مسلما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ابن أبی</w:t>
      </w:r>
    </w:p>
    <w:p>
      <w:pPr>
        <w:pStyle w:val="BookText"/>
        <w:rPr/>
      </w:pPr>
      <w:r>
        <w:rPr>
          <w:rFonts w:ascii="IRNazanin" w:hAnsi="IRNazanin" w:eastAsia="IRNazanin"/>
          <w:color w:val="111111"/>
          <w:sz w:val="28"/>
          <w:sz w:val="28"/>
          <w:szCs w:val="28"/>
          <w:rtl w:val="true"/>
          <w:lang w:bidi="fa-IR"/>
        </w:rPr>
        <w:t xml:space="preserve">الخطاب عن ذبیان </w:t>
      </w:r>
      <w:r>
        <w:rPr>
          <w:rStyle w:val="FootnoteAnchor"/>
          <w:rtl w:val="true"/>
        </w:rPr>
        <w:footnoteReference w:id="717"/>
      </w:r>
      <w:r>
        <w:rPr>
          <w:rFonts w:ascii="IRNazanin" w:hAnsi="IRNazanin" w:eastAsia="IRNazanin"/>
          <w:color w:val="111111"/>
          <w:sz w:val="28"/>
          <w:sz w:val="28"/>
          <w:szCs w:val="28"/>
          <w:rtl w:val="true"/>
          <w:lang w:bidi="fa-IR"/>
        </w:rPr>
        <w:t>بن حکیم عن الحرث عن أبی عبد الله علیه السلام قال لا بأس بان</w:t>
      </w:r>
    </w:p>
    <w:p>
      <w:pPr>
        <w:pStyle w:val="BookText"/>
        <w:rPr/>
      </w:pPr>
      <w:r>
        <w:rPr>
          <w:rFonts w:ascii="IRNazanin" w:hAnsi="IRNazanin" w:eastAsia="IRNazanin"/>
          <w:color w:val="111111"/>
          <w:sz w:val="28"/>
          <w:sz w:val="28"/>
          <w:szCs w:val="28"/>
          <w:rtl w:val="true"/>
          <w:lang w:bidi="fa-IR"/>
        </w:rPr>
        <w:t>تؤخر الفطرة إلی هلال ذی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الأکل قبل الخروج فی الفطر</w:t>
      </w:r>
    </w:p>
    <w:p>
      <w:pPr>
        <w:pStyle w:val="BookText"/>
        <w:rPr/>
      </w:pPr>
      <w:r>
        <w:rPr>
          <w:rFonts w:ascii="IRNazanin" w:hAnsi="IRNazanin" w:eastAsia="IRNazanin"/>
          <w:color w:val="111111"/>
          <w:sz w:val="28"/>
          <w:sz w:val="28"/>
          <w:szCs w:val="28"/>
          <w:rtl w:val="true"/>
          <w:lang w:bidi="fa-IR"/>
        </w:rPr>
        <w:t>من أبواب صلاة العیدین من کتاب الصلاة قوله علیه السلام لا یخرج علی علیه السلام</w:t>
      </w:r>
    </w:p>
    <w:p>
      <w:pPr>
        <w:pStyle w:val="BookText"/>
        <w:rPr/>
      </w:pPr>
      <w:r>
        <w:rPr>
          <w:rFonts w:ascii="IRNazanin" w:hAnsi="IRNazanin" w:eastAsia="IRNazanin"/>
          <w:color w:val="111111"/>
          <w:sz w:val="28"/>
          <w:sz w:val="28"/>
          <w:szCs w:val="28"/>
          <w:rtl w:val="true"/>
          <w:lang w:bidi="fa-IR"/>
        </w:rPr>
        <w:t xml:space="preserve">یوم الفطر حتی یطعم ویؤدی الفطرة وکذلک نفعل نحن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اعطاء الزکاة فیما یعتبر فیه الحول من أبواب زکاة النقدین</w:t>
      </w:r>
    </w:p>
    <w:p>
      <w:pPr>
        <w:pStyle w:val="BookText"/>
        <w:rPr/>
      </w:pPr>
      <w:r>
        <w:rPr>
          <w:rFonts w:ascii="IRNazanin" w:hAnsi="IRNazanin" w:eastAsia="IRNazanin"/>
          <w:color w:val="111111"/>
          <w:sz w:val="28"/>
          <w:sz w:val="28"/>
          <w:szCs w:val="28"/>
          <w:rtl w:val="true"/>
          <w:lang w:bidi="fa-IR"/>
        </w:rPr>
        <w:t>قوله هل للزکوة وقت معلوم تعطی فیه فقال علیه السلام ان ذلک لیختلف فی إصابة</w:t>
      </w:r>
    </w:p>
    <w:p>
      <w:pPr>
        <w:pStyle w:val="BookText"/>
        <w:rPr/>
      </w:pPr>
      <w:r>
        <w:rPr>
          <w:rFonts w:ascii="IRNazanin" w:hAnsi="IRNazanin" w:eastAsia="IRNazanin"/>
          <w:color w:val="111111"/>
          <w:sz w:val="28"/>
          <w:sz w:val="28"/>
          <w:szCs w:val="28"/>
          <w:rtl w:val="true"/>
          <w:lang w:bidi="fa-IR"/>
        </w:rPr>
        <w:t>الرجل المال واما الفطرة فإنها معلومة وفی روایة عمر بن یزید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فریضة انما یؤدی إذا حلت وفی غیر واحد من أحادیث هذا الباب ما یدل علی</w:t>
      </w:r>
      <w:bookmarkStart w:id="364" w:name="pg16856_166557"/>
    </w:p>
    <w:p>
      <w:pPr>
        <w:pStyle w:val="BookText"/>
        <w:rPr/>
      </w:pPr>
      <w:bookmarkEnd w:id="364"/>
      <w:r>
        <w:rPr>
          <w:rFonts w:ascii="IRNazanin" w:hAnsi="IRNazanin" w:eastAsia="IRNazanin"/>
          <w:color w:val="111111"/>
          <w:sz w:val="28"/>
          <w:sz w:val="28"/>
          <w:szCs w:val="28"/>
          <w:rtl w:val="true"/>
          <w:lang w:bidi="fa-IR"/>
        </w:rPr>
        <w:t>جواز تقدیمها قرضا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فی الصدقة من أبواب من یستحق</w:t>
      </w:r>
    </w:p>
    <w:p>
      <w:pPr>
        <w:pStyle w:val="BookText"/>
        <w:rPr/>
      </w:pPr>
      <w:r>
        <w:rPr>
          <w:rFonts w:ascii="IRNazanin" w:hAnsi="IRNazanin" w:eastAsia="IRNazanin"/>
          <w:color w:val="111111"/>
          <w:sz w:val="28"/>
          <w:sz w:val="28"/>
          <w:szCs w:val="28"/>
          <w:rtl w:val="true"/>
          <w:lang w:bidi="fa-IR"/>
        </w:rPr>
        <w:t xml:space="preserve">الزکاة ما یدل علی لزوم النیة فی زکاة الفطرة وفی روایة زرارة وأبی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زکاة الفطرة وفرضها قوله علیه السلام ان</w:t>
      </w:r>
    </w:p>
    <w:p>
      <w:pPr>
        <w:pStyle w:val="BookText"/>
        <w:rPr/>
      </w:pPr>
      <w:r>
        <w:rPr>
          <w:rFonts w:ascii="IRNazanin" w:hAnsi="IRNazanin" w:eastAsia="IRNazanin"/>
          <w:color w:val="111111"/>
          <w:sz w:val="28"/>
          <w:sz w:val="28"/>
          <w:szCs w:val="28"/>
          <w:rtl w:val="true"/>
          <w:lang w:bidi="fa-IR"/>
        </w:rPr>
        <w:t xml:space="preserve">الله عز وجل بدء بها قبل الصلاة فقال قد أفلح من تزکی الخ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فمن أداها قبل الصلاة فهی زکاة مقبولة ومن أداها بعد الصلاة فهی صدقة من</w:t>
      </w:r>
    </w:p>
    <w:p>
      <w:pPr>
        <w:pStyle w:val="BookText"/>
        <w:rPr/>
      </w:pPr>
      <w:r>
        <w:rPr>
          <w:rFonts w:ascii="IRNazanin" w:hAnsi="IRNazanin" w:eastAsia="IRNazanin"/>
          <w:color w:val="111111"/>
          <w:sz w:val="28"/>
          <w:sz w:val="28"/>
          <w:szCs w:val="28"/>
          <w:rtl w:val="true"/>
          <w:lang w:bidi="fa-IR"/>
        </w:rPr>
        <w:t xml:space="preserve">الصدقات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عن النفس</w:t>
      </w:r>
    </w:p>
    <w:p>
      <w:pPr>
        <w:pStyle w:val="BookText"/>
        <w:rPr/>
      </w:pPr>
      <w:r>
        <w:rPr>
          <w:rFonts w:ascii="IRNazanin" w:hAnsi="IRNazanin" w:eastAsia="IRNazanin"/>
          <w:color w:val="111111"/>
          <w:sz w:val="28"/>
          <w:sz w:val="28"/>
          <w:szCs w:val="28"/>
          <w:rtl w:val="true"/>
          <w:lang w:bidi="fa-IR"/>
        </w:rPr>
        <w:t>والعیال قوله علیه السلام فاعطاء الفطرة قبل الصلاة أفضل وبعد الصلاة صدقة</w:t>
      </w:r>
    </w:p>
    <w:p>
      <w:pPr>
        <w:pStyle w:val="BookText"/>
        <w:rPr/>
      </w:pPr>
      <w:r>
        <w:rPr>
          <w:rFonts w:ascii="IRNazanin" w:hAnsi="IRNazanin" w:eastAsia="IRNazanin"/>
          <w:color w:val="111111"/>
          <w:sz w:val="28"/>
          <w:sz w:val="28"/>
          <w:szCs w:val="28"/>
          <w:rtl w:val="true"/>
          <w:lang w:bidi="fa-IR"/>
        </w:rPr>
        <w:t xml:space="preserve">وفی روایة الأحمسی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أخرجتها قبل الظهر فهی فطرة وان أخرجتها</w:t>
      </w:r>
    </w:p>
    <w:p>
      <w:pPr>
        <w:pStyle w:val="BookText"/>
        <w:rPr/>
      </w:pPr>
      <w:r>
        <w:rPr>
          <w:rFonts w:ascii="IRNazanin" w:hAnsi="IRNazanin" w:eastAsia="IRNazanin"/>
          <w:color w:val="111111"/>
          <w:sz w:val="28"/>
          <w:sz w:val="28"/>
          <w:szCs w:val="28"/>
          <w:rtl w:val="true"/>
          <w:lang w:bidi="fa-IR"/>
        </w:rPr>
        <w:t>بعد الظهر فهی صدقة ولا یجزیک قلت فاصلی الفجر وأعزلها فیمکث یوما أو بعض</w:t>
      </w:r>
    </w:p>
    <w:p>
      <w:pPr>
        <w:pStyle w:val="BookText"/>
        <w:rPr/>
      </w:pPr>
      <w:r>
        <w:rPr>
          <w:rFonts w:ascii="IRNazanin" w:hAnsi="IRNazanin" w:eastAsia="IRNazanin"/>
          <w:color w:val="111111"/>
          <w:sz w:val="28"/>
          <w:sz w:val="28"/>
          <w:szCs w:val="28"/>
          <w:rtl w:val="true"/>
          <w:lang w:bidi="fa-IR"/>
        </w:rPr>
        <w:t>یوم آخر ثم أتصدق بها قال لا بأس هی فطرة إذا أخرجتها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 وفی روایة سلیمان بن 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عزل زکاة الفطرة إذا لم یوجد لها اهل قوله علیه السلام إن لم تجد</w:t>
      </w:r>
    </w:p>
    <w:p>
      <w:pPr>
        <w:pStyle w:val="BookText"/>
        <w:rPr/>
      </w:pPr>
      <w:r>
        <w:rPr>
          <w:rFonts w:ascii="IRNazanin" w:hAnsi="IRNazanin" w:eastAsia="IRNazanin"/>
          <w:color w:val="111111"/>
          <w:sz w:val="28"/>
          <w:sz w:val="28"/>
          <w:szCs w:val="28"/>
          <w:rtl w:val="true"/>
          <w:lang w:bidi="fa-IR"/>
        </w:rPr>
        <w:t>من تضع الفطرة فیه فاعزلها تلک الساعة قبل الصلاة ولاحظ سائر أحادیث الباب</w:t>
      </w:r>
    </w:p>
    <w:p>
      <w:pPr>
        <w:pStyle w:val="BookText"/>
        <w:rPr/>
      </w:pPr>
      <w:r>
        <w:rPr>
          <w:rFonts w:ascii="IRNazanin" w:hAnsi="IRNazanin" w:eastAsia="IRNazanin"/>
          <w:color w:val="111111"/>
          <w:sz w:val="28"/>
          <w:sz w:val="28"/>
          <w:szCs w:val="28"/>
          <w:rtl w:val="true"/>
          <w:lang w:bidi="fa-IR"/>
        </w:rPr>
        <w:t>فان لها مناسبة بالمقام وفی غیر واحد من أحادیث باب استحباب اقراض المؤمن</w:t>
      </w:r>
    </w:p>
    <w:p>
      <w:pPr>
        <w:pStyle w:val="BookText"/>
        <w:rPr/>
      </w:pPr>
      <w:r>
        <w:rPr>
          <w:rFonts w:ascii="IRNazanin" w:hAnsi="IRNazanin" w:eastAsia="IRNazanin"/>
          <w:color w:val="111111"/>
          <w:sz w:val="28"/>
          <w:sz w:val="28"/>
          <w:szCs w:val="28"/>
          <w:rtl w:val="true"/>
          <w:lang w:bidi="fa-IR"/>
        </w:rPr>
        <w:t>فی کتاب الدین ما یناسب ذلک</w:t>
      </w:r>
      <w:r>
        <w:rPr>
          <w:rFonts w:eastAsia="IRNazanin" w:cs="IRNazanin"/>
          <w:color w:val="111111"/>
          <w:sz w:val="28"/>
          <w:szCs w:val="28"/>
          <w:rtl w:val="true"/>
          <w:lang w:bidi="fa-IR"/>
        </w:rPr>
        <w:t>.</w:t>
      </w:r>
    </w:p>
    <w:p>
      <w:pPr>
        <w:pStyle w:val="Heading4"/>
        <w:numPr>
          <w:ilvl w:val="3"/>
          <w:numId w:val="1"/>
        </w:numPr>
        <w:rPr/>
      </w:pPr>
      <w:bookmarkStart w:id="365" w:name="__RefHeading___Toc9906308_417432637"/>
      <w:bookmarkStart w:id="366" w:name="_Toc130"/>
      <w:bookmarkEnd w:id="365"/>
      <w:r>
        <w:rPr>
          <w:rtl w:val="true"/>
        </w:rPr>
        <w:t>(</w:t>
      </w:r>
      <w:r>
        <w:rPr/>
        <w:t>15</w:t>
      </w:r>
      <w:r>
        <w:rPr>
          <w:rtl w:val="true"/>
        </w:rPr>
        <w:t xml:space="preserve">) </w:t>
      </w:r>
      <w:r>
        <w:rPr>
          <w:rtl w:val="true"/>
        </w:rPr>
        <w:t>باب ان الفطرة إذا عزلتها فلا یضرک متی أعطیتها قبل الصلاة أو بعدها</w:t>
      </w:r>
      <w:bookmarkEnd w:id="366"/>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w:t>
      </w:r>
    </w:p>
    <w:p>
      <w:pPr>
        <w:pStyle w:val="BookText"/>
        <w:rPr/>
      </w:pPr>
      <w:r>
        <w:rPr>
          <w:rFonts w:ascii="IRNazanin" w:hAnsi="IRNazanin" w:eastAsia="IRNazanin"/>
          <w:color w:val="111111"/>
          <w:sz w:val="28"/>
          <w:sz w:val="28"/>
          <w:szCs w:val="28"/>
          <w:rtl w:val="true"/>
          <w:lang w:bidi="fa-IR"/>
        </w:rPr>
        <w:t>یونس عن إسحاق بن عمار وغیره قال سئلته عن الفطرة قال إذا عزلتها فلا یضرک</w:t>
      </w:r>
    </w:p>
    <w:p>
      <w:pPr>
        <w:pStyle w:val="BookText"/>
        <w:rPr/>
      </w:pPr>
      <w:r>
        <w:rPr>
          <w:rFonts w:ascii="IRNazanin" w:hAnsi="IRNazanin" w:eastAsia="IRNazanin"/>
          <w:color w:val="111111"/>
          <w:sz w:val="28"/>
          <w:sz w:val="28"/>
          <w:szCs w:val="28"/>
          <w:rtl w:val="true"/>
          <w:lang w:bidi="fa-IR"/>
        </w:rPr>
        <w:t>متی أعطیتها قبل الصلاة أو بعد الصلاة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بن یحیی عن إسحاق بن عمار قال سئلت</w:t>
      </w:r>
      <w:bookmarkStart w:id="367" w:name="pg16856_166558"/>
    </w:p>
    <w:p>
      <w:pPr>
        <w:pStyle w:val="BookText"/>
        <w:rPr/>
      </w:pPr>
      <w:bookmarkEnd w:id="367"/>
      <w:r>
        <w:rPr>
          <w:rFonts w:ascii="IRNazanin" w:hAnsi="IRNazanin" w:eastAsia="IRNazanin"/>
          <w:color w:val="111111"/>
          <w:sz w:val="28"/>
          <w:sz w:val="28"/>
          <w:szCs w:val="28"/>
          <w:rtl w:val="true"/>
          <w:lang w:bidi="fa-IR"/>
        </w:rPr>
        <w:t>ابا عبد الله علیه السلام عن الفطرة قال إذا عزلتها فلا یضرک متی ما أعطیتها قبل الصلاة أو</w:t>
      </w:r>
    </w:p>
    <w:p>
      <w:pPr>
        <w:pStyle w:val="BookText"/>
        <w:rPr/>
      </w:pPr>
      <w:r>
        <w:rPr>
          <w:rFonts w:ascii="IRNazanin" w:hAnsi="IRNazanin" w:eastAsia="IRNazanin"/>
          <w:color w:val="111111"/>
          <w:sz w:val="28"/>
          <w:sz w:val="28"/>
          <w:szCs w:val="28"/>
          <w:rtl w:val="true"/>
          <w:lang w:bidi="fa-IR"/>
        </w:rPr>
        <w:t>بعدها وقال الواجب علیک ان تعطی عن نفسک وأبیک وأمک وولدک وامرأتک</w:t>
      </w:r>
    </w:p>
    <w:p>
      <w:pPr>
        <w:pStyle w:val="BookText"/>
        <w:rPr/>
      </w:pPr>
      <w:r>
        <w:rPr>
          <w:rFonts w:ascii="IRNazanin" w:hAnsi="IRNazanin" w:eastAsia="IRNazanin"/>
          <w:color w:val="111111"/>
          <w:sz w:val="28"/>
          <w:sz w:val="28"/>
          <w:szCs w:val="28"/>
          <w:rtl w:val="true"/>
          <w:lang w:bidi="fa-IR"/>
        </w:rPr>
        <w:t>وخادمک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لم یجد موضعا للزکوة</w:t>
      </w:r>
    </w:p>
    <w:p>
      <w:pPr>
        <w:pStyle w:val="BookText"/>
        <w:rPr/>
      </w:pPr>
      <w:r>
        <w:rPr>
          <w:rFonts w:ascii="IRNazanin" w:hAnsi="IRNazanin" w:eastAsia="IRNazanin"/>
          <w:color w:val="111111"/>
          <w:sz w:val="28"/>
          <w:sz w:val="28"/>
          <w:szCs w:val="28"/>
          <w:rtl w:val="true"/>
          <w:lang w:bidi="fa-IR"/>
        </w:rPr>
        <w:t>فلا بأس بتأخیرها من أبواب زکاة النقدین ما یناسب ذلک وفی روایة الأحمسی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أداء الفطرة عن النفس والعیال قوله قلت فاصلی الفجر و</w:t>
      </w:r>
    </w:p>
    <w:p>
      <w:pPr>
        <w:pStyle w:val="BookText"/>
        <w:rPr/>
      </w:pPr>
      <w:r>
        <w:rPr>
          <w:rFonts w:ascii="IRNazanin" w:hAnsi="IRNazanin" w:eastAsia="IRNazanin"/>
          <w:color w:val="111111"/>
          <w:sz w:val="28"/>
          <w:sz w:val="28"/>
          <w:szCs w:val="28"/>
          <w:rtl w:val="true"/>
          <w:lang w:bidi="fa-IR"/>
        </w:rPr>
        <w:t>اعزلها فیمکث یوما أو بعض یوم آخر ثم أتصدق بها قال لا بأس هی فطرة إذا</w:t>
      </w:r>
    </w:p>
    <w:p>
      <w:pPr>
        <w:pStyle w:val="BookText"/>
        <w:rPr/>
      </w:pPr>
      <w:r>
        <w:rPr>
          <w:rFonts w:ascii="Amiri" w:hAnsi="Amiri" w:eastAsia="Amiri" w:cs="Amiri"/>
          <w:color w:val="111111"/>
          <w:sz w:val="28"/>
          <w:sz w:val="28"/>
          <w:szCs w:val="28"/>
          <w:rtl w:val="true"/>
          <w:lang w:bidi="ar-SA"/>
        </w:rPr>
        <w:t>أخرجتها قبل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368" w:name="__RefHeading___Toc9906310_417432637"/>
      <w:bookmarkStart w:id="369" w:name="_Toc131"/>
      <w:bookmarkEnd w:id="368"/>
      <w:r>
        <w:rPr>
          <w:rtl w:val="true"/>
        </w:rPr>
        <w:t>(</w:t>
      </w:r>
      <w:r>
        <w:rPr/>
        <w:t>16</w:t>
      </w:r>
      <w:r>
        <w:rPr>
          <w:rtl w:val="true"/>
        </w:rPr>
        <w:t xml:space="preserve">) </w:t>
      </w:r>
      <w:r>
        <w:rPr>
          <w:rtl w:val="true"/>
        </w:rPr>
        <w:t>باب وجوب عزل زکاة الفطرة إذا لم یوجد لها اهل</w:t>
      </w:r>
      <w:bookmarkEnd w:id="369"/>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عن محمد بن عیسی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عن سلیمان بن جعفر </w:t>
      </w:r>
      <w:r>
        <w:rPr>
          <w:rStyle w:val="FootnoteAnchor"/>
          <w:rtl w:val="true"/>
        </w:rPr>
        <w:footnoteReference w:id="719"/>
      </w:r>
      <w:r>
        <w:rPr>
          <w:rFonts w:ascii="IRNazanin" w:hAnsi="IRNazanin" w:eastAsia="IRNazanin"/>
          <w:color w:val="111111"/>
          <w:sz w:val="28"/>
          <w:sz w:val="28"/>
          <w:szCs w:val="28"/>
          <w:rtl w:val="true"/>
          <w:lang w:bidi="fa-IR"/>
        </w:rPr>
        <w:t>المروزی قال سمعته یقول إن لم تجد من تضع الفطرة</w:t>
      </w:r>
    </w:p>
    <w:p>
      <w:pPr>
        <w:pStyle w:val="BookText"/>
        <w:rPr/>
      </w:pPr>
      <w:r>
        <w:rPr>
          <w:rFonts w:ascii="IRNazanin" w:hAnsi="IRNazanin" w:eastAsia="IRNazanin"/>
          <w:color w:val="111111"/>
          <w:sz w:val="28"/>
          <w:sz w:val="28"/>
          <w:szCs w:val="28"/>
          <w:rtl w:val="true"/>
          <w:lang w:bidi="fa-IR"/>
        </w:rPr>
        <w:t xml:space="preserve">فیه فاعزلها تلک الساعة قبل الصلاة والصدقة بصاع من تمر أو </w:t>
      </w:r>
      <w:r>
        <w:rPr>
          <w:rStyle w:val="FootnoteAnchor"/>
          <w:rtl w:val="true"/>
        </w:rPr>
        <w:footnoteReference w:id="720"/>
      </w:r>
      <w:r>
        <w:rPr>
          <w:rFonts w:ascii="IRNazanin" w:hAnsi="IRNazanin" w:eastAsia="IRNazanin"/>
          <w:color w:val="111111"/>
          <w:sz w:val="28"/>
          <w:sz w:val="28"/>
          <w:szCs w:val="28"/>
          <w:rtl w:val="true"/>
          <w:lang w:bidi="fa-IR"/>
        </w:rPr>
        <w:t>قیمته فی تلک</w:t>
      </w:r>
    </w:p>
    <w:p>
      <w:pPr>
        <w:pStyle w:val="BookText"/>
        <w:rPr/>
      </w:pPr>
      <w:r>
        <w:rPr>
          <w:rFonts w:ascii="IRNazanin" w:hAnsi="IRNazanin" w:eastAsia="IRNazanin"/>
          <w:color w:val="111111"/>
          <w:sz w:val="28"/>
          <w:sz w:val="28"/>
          <w:szCs w:val="28"/>
          <w:rtl w:val="true"/>
          <w:lang w:bidi="fa-IR"/>
        </w:rPr>
        <w:t>البلاد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العباس بن معروف</w:t>
      </w:r>
    </w:p>
    <w:p>
      <w:pPr>
        <w:pStyle w:val="BookText"/>
        <w:rPr/>
      </w:pPr>
      <w:r>
        <w:rPr>
          <w:rFonts w:ascii="IRNazanin" w:hAnsi="IRNazanin" w:eastAsia="IRNazanin"/>
          <w:color w:val="111111"/>
          <w:sz w:val="28"/>
          <w:sz w:val="28"/>
          <w:szCs w:val="28"/>
          <w:rtl w:val="true"/>
          <w:lang w:bidi="fa-IR"/>
        </w:rPr>
        <w:t>عن حماد بن عیسی عن حریز بن عبد الله عن زرارة بن أعین عن أبی عبد الله علیه السلام</w:t>
      </w:r>
    </w:p>
    <w:p>
      <w:pPr>
        <w:pStyle w:val="BookText"/>
        <w:rPr/>
      </w:pPr>
      <w:r>
        <w:rPr>
          <w:rFonts w:ascii="IRNazanin" w:hAnsi="IRNazanin" w:eastAsia="IRNazanin"/>
          <w:color w:val="111111"/>
          <w:sz w:val="28"/>
          <w:sz w:val="28"/>
          <w:szCs w:val="28"/>
          <w:rtl w:val="true"/>
          <w:lang w:bidi="fa-IR"/>
        </w:rPr>
        <w:t>فی رجل اخرج فطرته فعزلها حتی یجد لها اهلا فقال إذا أخرجها من ضمانه فقد برئ</w:t>
      </w:r>
    </w:p>
    <w:p>
      <w:pPr>
        <w:pStyle w:val="BookText"/>
        <w:rPr/>
      </w:pPr>
      <w:r>
        <w:rPr>
          <w:rFonts w:ascii="IRNazanin" w:hAnsi="IRNazanin" w:eastAsia="IRNazanin"/>
          <w:color w:val="111111"/>
          <w:sz w:val="28"/>
          <w:sz w:val="28"/>
          <w:szCs w:val="28"/>
          <w:rtl w:val="true"/>
          <w:lang w:bidi="fa-IR"/>
        </w:rPr>
        <w:t>والا فهو ضامن لها حتی یؤدیها إلی أربابها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یعقوب بن یزید عن</w:t>
      </w:r>
    </w:p>
    <w:p>
      <w:pPr>
        <w:pStyle w:val="BookText"/>
        <w:rPr/>
      </w:pPr>
      <w:r>
        <w:rPr>
          <w:rFonts w:ascii="IRNazanin" w:hAnsi="IRNazanin" w:eastAsia="IRNazanin"/>
          <w:color w:val="111111"/>
          <w:sz w:val="28"/>
          <w:sz w:val="28"/>
          <w:szCs w:val="28"/>
          <w:rtl w:val="true"/>
          <w:lang w:bidi="fa-IR"/>
        </w:rPr>
        <w:t xml:space="preserve">ابن أبی عمیر عن بعض أصحابنا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الفطرة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عزلتها وأنت تطلب بها الموضع أو تنتظر بها رجلا فلا بأس به</w:t>
      </w:r>
      <w:r>
        <w:rPr>
          <w:rFonts w:eastAsia="IRNazanin" w:cs="IRNazanin"/>
          <w:color w:val="111111"/>
          <w:sz w:val="28"/>
          <w:szCs w:val="28"/>
          <w:rtl w:val="true"/>
          <w:lang w:bidi="fa-IR"/>
        </w:rPr>
        <w:t>.</w:t>
      </w:r>
      <w:bookmarkStart w:id="370" w:name="pg16856_166559"/>
    </w:p>
    <w:p>
      <w:pPr>
        <w:pStyle w:val="BookText"/>
        <w:rPr/>
      </w:pPr>
      <w:bookmarkEnd w:id="370"/>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إذا لم یجد موضعا للزکوة فلا بأس</w:t>
      </w:r>
    </w:p>
    <w:p>
      <w:pPr>
        <w:pStyle w:val="BookText"/>
        <w:rPr/>
      </w:pPr>
      <w:r>
        <w:rPr>
          <w:rFonts w:ascii="IRNazanin" w:hAnsi="IRNazanin" w:eastAsia="IRNazanin"/>
          <w:color w:val="111111"/>
          <w:sz w:val="28"/>
          <w:sz w:val="28"/>
          <w:szCs w:val="28"/>
          <w:rtl w:val="true"/>
          <w:lang w:bidi="fa-IR"/>
        </w:rPr>
        <w:t xml:space="preserve">بتأخیرها حتی یجد ما یناسب ذلک وفی روایة العیص بن قاسم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أداء الفطرة قبل الصلاة العید قوله فان بقی منه شئ بعد الصلاة فقال لا بأس</w:t>
      </w:r>
    </w:p>
    <w:p>
      <w:pPr>
        <w:pStyle w:val="BookText"/>
        <w:rPr/>
      </w:pPr>
      <w:r>
        <w:rPr>
          <w:rFonts w:ascii="IRNazanin" w:hAnsi="IRNazanin" w:eastAsia="IRNazanin"/>
          <w:color w:val="111111"/>
          <w:sz w:val="28"/>
          <w:sz w:val="28"/>
          <w:szCs w:val="28"/>
          <w:rtl w:val="true"/>
          <w:lang w:bidi="fa-IR"/>
        </w:rPr>
        <w:t xml:space="preserve">نحن نعطی عیالنا منه ثم یبقی فنقسمه وفی روایة ذبیان بن الحکیم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لا بأس بان توخر الفطرة إلی هلال ذی القعدة</w:t>
      </w:r>
      <w:r>
        <w:rPr>
          <w:rFonts w:eastAsia="IRNazanin" w:cs="IRNazanin"/>
          <w:color w:val="111111"/>
          <w:sz w:val="28"/>
          <w:szCs w:val="28"/>
          <w:rtl w:val="true"/>
          <w:lang w:bidi="fa-IR"/>
        </w:rPr>
        <w:t>.</w:t>
      </w:r>
    </w:p>
    <w:p>
      <w:pPr>
        <w:pStyle w:val="Heading4"/>
        <w:numPr>
          <w:ilvl w:val="3"/>
          <w:numId w:val="1"/>
        </w:numPr>
        <w:rPr/>
      </w:pPr>
      <w:bookmarkStart w:id="371" w:name="__RefHeading___Toc9906312_417432637"/>
      <w:bookmarkStart w:id="372" w:name="_Toc132"/>
      <w:bookmarkEnd w:id="371"/>
      <w:r>
        <w:rPr>
          <w:rtl w:val="true"/>
        </w:rPr>
        <w:t>(</w:t>
      </w:r>
      <w:r>
        <w:rPr/>
        <w:t>17</w:t>
      </w:r>
      <w:r>
        <w:rPr>
          <w:rtl w:val="true"/>
        </w:rPr>
        <w:t xml:space="preserve">) </w:t>
      </w:r>
      <w:r>
        <w:rPr>
          <w:rtl w:val="true"/>
        </w:rPr>
        <w:t>باب ان الفطرة للمحتاج من اهل الولایة وان الجیران منهم أحق بها وحکم اعطائها إلی المستضعف</w:t>
      </w:r>
      <w:bookmarkEnd w:id="372"/>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بن قولویه عن جعفر بن محمد عن عبد الله بن</w:t>
      </w:r>
    </w:p>
    <w:p>
      <w:pPr>
        <w:pStyle w:val="BookText"/>
        <w:rPr/>
      </w:pPr>
      <w:r>
        <w:rPr>
          <w:rFonts w:ascii="IRNazanin" w:hAnsi="IRNazanin" w:eastAsia="IRNazanin"/>
          <w:color w:val="111111"/>
          <w:sz w:val="28"/>
          <w:sz w:val="28"/>
          <w:szCs w:val="28"/>
          <w:rtl w:val="true"/>
          <w:lang w:bidi="fa-IR"/>
        </w:rPr>
        <w:t xml:space="preserve">نهیک عن ابن أبی عمیر عن محمد بن عبد الحمید عن یونس بن یعقوب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سئلته عن الفطرة من أهلها الذین تجب لهم قال من لا یجد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الهیثم عن إسماعیل بن سهل عن حماد عن حریز</w:t>
      </w:r>
    </w:p>
    <w:p>
      <w:pPr>
        <w:pStyle w:val="BookText"/>
        <w:rPr/>
      </w:pPr>
      <w:r>
        <w:rPr>
          <w:rFonts w:ascii="IRNazanin" w:hAnsi="IRNazanin" w:eastAsia="IRNazanin"/>
          <w:color w:val="111111"/>
          <w:sz w:val="28"/>
          <w:sz w:val="28"/>
          <w:szCs w:val="28"/>
          <w:rtl w:val="true"/>
          <w:lang w:bidi="fa-IR"/>
        </w:rPr>
        <w:t>عن الفضیل عن أبی عبد الله علیه السلام قال قلت لمن تحل الفطرة قال لمن لا یجد ومن</w:t>
      </w:r>
    </w:p>
    <w:p>
      <w:pPr>
        <w:pStyle w:val="BookText"/>
        <w:rPr/>
      </w:pPr>
      <w:r>
        <w:rPr>
          <w:rFonts w:ascii="IRNazanin" w:hAnsi="IRNazanin" w:eastAsia="IRNazanin"/>
          <w:color w:val="111111"/>
          <w:sz w:val="28"/>
          <w:sz w:val="28"/>
          <w:szCs w:val="28"/>
          <w:rtl w:val="true"/>
          <w:lang w:bidi="fa-IR"/>
        </w:rPr>
        <w:t xml:space="preserve">حلت له لم </w:t>
      </w:r>
      <w:r>
        <w:rPr>
          <w:rStyle w:val="FootnoteAnchor"/>
          <w:rtl w:val="true"/>
        </w:rPr>
        <w:footnoteReference w:id="721"/>
      </w:r>
      <w:r>
        <w:rPr>
          <w:rFonts w:ascii="IRNazanin" w:hAnsi="IRNazanin" w:eastAsia="IRNazanin"/>
          <w:color w:val="111111"/>
          <w:sz w:val="28"/>
          <w:sz w:val="28"/>
          <w:szCs w:val="28"/>
          <w:rtl w:val="true"/>
          <w:lang w:bidi="fa-IR"/>
        </w:rPr>
        <w:t>تحل علیه قال قلت له أعلی من قبل الزکاة زکاة قال اما من قبل</w:t>
      </w:r>
    </w:p>
    <w:p>
      <w:pPr>
        <w:pStyle w:val="BookText"/>
        <w:rPr/>
      </w:pPr>
      <w:r>
        <w:rPr>
          <w:rFonts w:ascii="IRNazanin" w:hAnsi="IRNazanin" w:eastAsia="IRNazanin"/>
          <w:color w:val="111111"/>
          <w:sz w:val="28"/>
          <w:sz w:val="28"/>
          <w:szCs w:val="28"/>
          <w:rtl w:val="true"/>
          <w:lang w:bidi="fa-IR"/>
        </w:rPr>
        <w:t xml:space="preserve">زکاة المال فان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ولیس علیه لما قبله ولیس علی من قبل الفطرة 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إسماعیل بن سهل عن حماد</w:t>
      </w:r>
    </w:p>
    <w:p>
      <w:pPr>
        <w:pStyle w:val="BookText"/>
        <w:rPr/>
      </w:pPr>
      <w:r>
        <w:rPr>
          <w:rFonts w:ascii="IRNazanin" w:hAnsi="IRNazanin" w:eastAsia="IRNazanin"/>
          <w:color w:val="111111"/>
          <w:sz w:val="28"/>
          <w:sz w:val="28"/>
          <w:szCs w:val="28"/>
          <w:rtl w:val="true"/>
          <w:lang w:bidi="fa-IR"/>
        </w:rPr>
        <w:t>عن حریز عن الفضیل عن أبی عبد الله علیه السلام قال قلت له لمن تحل الفطرة قال لمن لا یجد</w:t>
      </w:r>
    </w:p>
    <w:p>
      <w:pPr>
        <w:pStyle w:val="BookText"/>
        <w:rPr/>
      </w:pPr>
      <w:r>
        <w:rPr>
          <w:rFonts w:ascii="IRNazanin" w:hAnsi="IRNazanin" w:eastAsia="IRNazanin"/>
          <w:color w:val="111111"/>
          <w:sz w:val="28"/>
          <w:sz w:val="28"/>
          <w:szCs w:val="28"/>
          <w:rtl w:val="true"/>
          <w:lang w:bidi="fa-IR"/>
        </w:rPr>
        <w:t>ومن حلت له لم تحل علیه ومن حلت علیه لم تحل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w:t>
      </w:r>
    </w:p>
    <w:p>
      <w:pPr>
        <w:pStyle w:val="BookText"/>
        <w:rPr/>
      </w:pPr>
      <w:r>
        <w:rPr>
          <w:rFonts w:ascii="IRNazanin" w:hAnsi="IRNazanin" w:eastAsia="IRNazanin"/>
          <w:color w:val="111111"/>
          <w:sz w:val="28"/>
          <w:sz w:val="28"/>
          <w:szCs w:val="28"/>
          <w:rtl w:val="true"/>
          <w:lang w:bidi="fa-IR"/>
        </w:rPr>
        <w:t>بن هاشم عن حماد بن حریز عن الفضیل عن أبی عبد الله علیه السلام قال کان جدی</w:t>
      </w:r>
    </w:p>
    <w:p>
      <w:pPr>
        <w:pStyle w:val="BookText"/>
        <w:rPr/>
      </w:pPr>
      <w:r>
        <w:rPr>
          <w:rFonts w:ascii="IRNazanin" w:hAnsi="IRNazanin" w:eastAsia="IRNazanin"/>
          <w:color w:val="111111"/>
          <w:sz w:val="28"/>
          <w:sz w:val="28"/>
          <w:szCs w:val="28"/>
          <w:rtl w:val="true"/>
          <w:lang w:bidi="fa-IR"/>
        </w:rPr>
        <w:t>رسول الله صلی الله علیه وآله یعطی فطرته الضعفاء</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یجد ومن لا یتولی قال</w:t>
      </w:r>
    </w:p>
    <w:p>
      <w:pPr>
        <w:pStyle w:val="BookText"/>
        <w:rPr/>
      </w:pPr>
      <w:r>
        <w:rPr>
          <w:rFonts w:ascii="IRNazanin" w:hAnsi="IRNazanin" w:eastAsia="IRNazanin"/>
          <w:color w:val="111111"/>
          <w:sz w:val="28"/>
          <w:sz w:val="28"/>
          <w:szCs w:val="28"/>
          <w:rtl w:val="true"/>
          <w:lang w:bidi="fa-IR"/>
        </w:rPr>
        <w:t xml:space="preserve">وقال أبوه </w:t>
      </w:r>
      <w:r>
        <w:rPr>
          <w:rStyle w:val="FootnoteAnchor"/>
          <w:rtl w:val="true"/>
        </w:rPr>
        <w:footnoteReference w:id="723"/>
      </w:r>
      <w:r>
        <w:rPr>
          <w:rFonts w:ascii="IRNazanin" w:hAnsi="IRNazanin" w:eastAsia="IRNazanin"/>
          <w:color w:val="111111"/>
          <w:sz w:val="28"/>
          <w:sz w:val="28"/>
          <w:szCs w:val="28"/>
          <w:rtl w:val="true"/>
          <w:lang w:bidi="fa-IR"/>
        </w:rPr>
        <w:t>علیه السلام هی لأهلها إلا أن لا تجدهم فان لم تجدهم فلمن لا ینصب</w:t>
      </w:r>
    </w:p>
    <w:p>
      <w:pPr>
        <w:pStyle w:val="BookText"/>
        <w:rPr/>
      </w:pPr>
      <w:r>
        <w:rPr>
          <w:rFonts w:ascii="IRNazanin" w:hAnsi="IRNazanin" w:eastAsia="IRNazanin"/>
          <w:color w:val="111111"/>
          <w:sz w:val="28"/>
          <w:sz w:val="28"/>
          <w:szCs w:val="28"/>
          <w:rtl w:val="true"/>
          <w:lang w:bidi="fa-IR"/>
        </w:rPr>
        <w:t xml:space="preserve">ولا تنقل من ارض إلی ارض وقال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یضعها حیث یشاء </w:t>
      </w:r>
      <w:r>
        <w:rPr>
          <w:rStyle w:val="FootnoteAnchor"/>
          <w:rtl w:val="true"/>
        </w:rPr>
        <w:footnoteReference w:id="724"/>
      </w:r>
      <w:r>
        <w:rPr>
          <w:rFonts w:ascii="IRNazanin" w:hAnsi="IRNazanin" w:eastAsia="IRNazanin"/>
          <w:color w:val="111111"/>
          <w:sz w:val="28"/>
          <w:sz w:val="28"/>
          <w:szCs w:val="28"/>
          <w:rtl w:val="true"/>
          <w:lang w:bidi="fa-IR"/>
        </w:rPr>
        <w:t>ویصنع</w:t>
      </w:r>
    </w:p>
    <w:p>
      <w:pPr>
        <w:pStyle w:val="BookText"/>
        <w:rPr/>
      </w:pPr>
      <w:r>
        <w:rPr>
          <w:rFonts w:ascii="IRNazanin" w:hAnsi="IRNazanin" w:eastAsia="IRNazanin"/>
          <w:color w:val="111111"/>
          <w:sz w:val="28"/>
          <w:sz w:val="28"/>
          <w:szCs w:val="28"/>
          <w:rtl w:val="true"/>
          <w:lang w:bidi="fa-IR"/>
        </w:rPr>
        <w:t xml:space="preserve">فیها ما یری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Style w:val="FootnoteAnchor"/>
          <w:rtl w:val="true"/>
        </w:rPr>
        <w:footnoteReference w:id="726"/>
      </w:r>
      <w:r>
        <w:rPr>
          <w:rFonts w:ascii="IRNazanin" w:hAnsi="IRNazanin" w:eastAsia="IRNazanin"/>
          <w:color w:val="111111"/>
          <w:sz w:val="28"/>
          <w:sz w:val="28"/>
          <w:szCs w:val="28"/>
          <w:rtl w:val="true"/>
          <w:lang w:bidi="fa-IR"/>
        </w:rPr>
        <w:t xml:space="preserve">بن محمد عن الحسین بن سعید عن فضالة بن أیوب عن القاسم بن برید عن مالک الجهنی قال سئلت ابا جعفر علیه السلام عن زکاة الفطرة </w:t>
      </w:r>
      <w:r>
        <w:rPr>
          <w:rStyle w:val="FootnoteAnchor"/>
          <w:rtl w:val="true"/>
        </w:rPr>
        <w:footnoteReference w:id="727"/>
      </w:r>
      <w:r>
        <w:rPr>
          <w:rFonts w:ascii="IRNazanin" w:hAnsi="IRNazanin" w:eastAsia="IRNazanin"/>
          <w:color w:val="111111"/>
          <w:sz w:val="28"/>
          <w:sz w:val="28"/>
          <w:szCs w:val="28"/>
          <w:rtl w:val="true"/>
          <w:lang w:bidi="fa-IR"/>
        </w:rPr>
        <w:t>قال تعطیها المسلمین</w:t>
      </w:r>
    </w:p>
    <w:p>
      <w:pPr>
        <w:pStyle w:val="BookText"/>
        <w:rPr/>
      </w:pPr>
      <w:r>
        <w:rPr>
          <w:rFonts w:ascii="IRNazanin" w:hAnsi="IRNazanin" w:eastAsia="IRNazanin"/>
          <w:color w:val="111111"/>
          <w:sz w:val="28"/>
          <w:sz w:val="28"/>
          <w:szCs w:val="28"/>
          <w:rtl w:val="true"/>
          <w:lang w:bidi="fa-IR"/>
        </w:rPr>
        <w:t>فان لم تجد مسلما فمستضعفا واعط ذا قرابتک منها إن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 بن یقطین ابا الحسن الأول علیه السلام عن</w:t>
      </w:r>
    </w:p>
    <w:p>
      <w:pPr>
        <w:pStyle w:val="BookText"/>
        <w:rPr/>
      </w:pPr>
      <w:r>
        <w:rPr>
          <w:rFonts w:ascii="IRNazanin" w:hAnsi="IRNazanin" w:eastAsia="IRNazanin"/>
          <w:color w:val="111111"/>
          <w:sz w:val="28"/>
          <w:sz w:val="28"/>
          <w:szCs w:val="28"/>
          <w:rtl w:val="true"/>
          <w:lang w:bidi="fa-IR"/>
        </w:rPr>
        <w:t>زکاة الفطرة أیصلح ان یعطی الجیران والظؤرة ممن لا یعرف ولا ینصب فقال</w:t>
      </w:r>
    </w:p>
    <w:p>
      <w:pPr>
        <w:pStyle w:val="BookText"/>
        <w:rPr/>
      </w:pPr>
      <w:r>
        <w:rPr>
          <w:rFonts w:ascii="IRNazanin" w:hAnsi="IRNazanin" w:eastAsia="IRNazanin"/>
          <w:color w:val="111111"/>
          <w:sz w:val="28"/>
          <w:sz w:val="28"/>
          <w:szCs w:val="28"/>
          <w:rtl w:val="true"/>
          <w:lang w:bidi="fa-IR"/>
        </w:rPr>
        <w:t xml:space="preserve">لا بأس بذلک إذا </w:t>
      </w:r>
      <w:r>
        <w:rPr>
          <w:rStyle w:val="FootnoteAnchor"/>
          <w:rtl w:val="true"/>
        </w:rPr>
        <w:footnoteReference w:id="728"/>
      </w:r>
      <w:r>
        <w:rPr>
          <w:rFonts w:ascii="IRNazanin" w:hAnsi="IRNazanin" w:eastAsia="IRNazanin"/>
          <w:color w:val="111111"/>
          <w:sz w:val="28"/>
          <w:sz w:val="28"/>
          <w:szCs w:val="28"/>
          <w:rtl w:val="true"/>
          <w:lang w:bidi="fa-IR"/>
        </w:rPr>
        <w:t>کان محتاجا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لا تدفع الفطرة الا إلی</w:t>
      </w:r>
    </w:p>
    <w:p>
      <w:pPr>
        <w:pStyle w:val="BookText"/>
        <w:rPr/>
      </w:pPr>
      <w:r>
        <w:rPr>
          <w:rFonts w:ascii="IRNazanin" w:hAnsi="IRNazanin" w:eastAsia="IRNazanin"/>
          <w:color w:val="111111"/>
          <w:sz w:val="28"/>
          <w:sz w:val="28"/>
          <w:szCs w:val="28"/>
          <w:rtl w:val="true"/>
          <w:lang w:bidi="fa-IR"/>
        </w:rPr>
        <w:t>اهل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یدفع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إلی</w:t>
      </w:r>
    </w:p>
    <w:p>
      <w:pPr>
        <w:pStyle w:val="BookText"/>
        <w:rPr/>
      </w:pP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محمد بن أبی عمیر</w:t>
      </w:r>
    </w:p>
    <w:p>
      <w:pPr>
        <w:pStyle w:val="BookText"/>
        <w:rPr/>
      </w:pPr>
      <w:r>
        <w:rPr>
          <w:rFonts w:ascii="IRNazanin" w:hAnsi="IRNazanin" w:eastAsia="IRNazanin"/>
          <w:color w:val="111111"/>
          <w:sz w:val="28"/>
          <w:sz w:val="28"/>
          <w:szCs w:val="28"/>
          <w:rtl w:val="true"/>
          <w:lang w:bidi="fa-IR"/>
        </w:rPr>
        <w:t xml:space="preserve">وعلی بن عثمان عن 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ک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w:t>
      </w:r>
    </w:p>
    <w:p>
      <w:pPr>
        <w:pStyle w:val="BookText"/>
        <w:rPr/>
      </w:pPr>
      <w:r>
        <w:rPr>
          <w:rFonts w:ascii="IRNazanin" w:hAnsi="IRNazanin" w:eastAsia="IRNazanin"/>
          <w:color w:val="111111"/>
          <w:sz w:val="28"/>
          <w:sz w:val="28"/>
          <w:szCs w:val="28"/>
          <w:rtl w:val="true"/>
          <w:lang w:bidi="fa-IR"/>
        </w:rPr>
        <w:t>عن إسحاق بن عمار قال سئلت ابا الحسن علیه السلام عن الفطرة قال الجیران أحق</w:t>
      </w:r>
    </w:p>
    <w:p>
      <w:pPr>
        <w:pStyle w:val="BookText"/>
        <w:rPr/>
      </w:pPr>
      <w:r>
        <w:rPr>
          <w:rFonts w:ascii="IRNazanin" w:hAnsi="IRNazanin" w:eastAsia="IRNazanin"/>
          <w:color w:val="111111"/>
          <w:sz w:val="28"/>
          <w:sz w:val="28"/>
          <w:szCs w:val="28"/>
          <w:rtl w:val="true"/>
          <w:lang w:bidi="fa-IR"/>
        </w:rPr>
        <w:t xml:space="preserve">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تعطی قیمة ذلک فضة یب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موسی بن الحسن</w:t>
      </w:r>
    </w:p>
    <w:p>
      <w:pPr>
        <w:pStyle w:val="BookText"/>
        <w:rPr/>
      </w:pPr>
      <w:r>
        <w:rPr>
          <w:rFonts w:ascii="IRNazanin" w:hAnsi="IRNazanin" w:eastAsia="IRNazanin"/>
          <w:color w:val="111111"/>
          <w:sz w:val="28"/>
          <w:sz w:val="28"/>
          <w:szCs w:val="28"/>
          <w:rtl w:val="true"/>
          <w:lang w:bidi="fa-IR"/>
        </w:rPr>
        <w:t>عن أحمد بن هلال عن ابن أبی عمیر عن محمد بن أبی حمزة عن إسحاق بن عمار</w:t>
      </w:r>
    </w:p>
    <w:p>
      <w:pPr>
        <w:pStyle w:val="BookText"/>
        <w:rPr/>
      </w:pPr>
      <w:r>
        <w:rPr>
          <w:rFonts w:ascii="IRNazanin" w:hAnsi="IRNazanin" w:eastAsia="IRNazanin"/>
          <w:color w:val="111111"/>
          <w:sz w:val="28"/>
          <w:sz w:val="28"/>
          <w:szCs w:val="28"/>
          <w:rtl w:val="true"/>
          <w:lang w:bidi="fa-IR"/>
        </w:rPr>
        <w:t>عن أبی عبد الله علیه السلام مثله وقال لا بأس ان یعطیه قیمتها درهما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یونس عن إسحاق بن عمار عن أبی إبراهیم علیه السلام</w:t>
      </w:r>
    </w:p>
    <w:p>
      <w:pPr>
        <w:pStyle w:val="BookText"/>
        <w:rPr/>
      </w:pPr>
      <w:r>
        <w:rPr>
          <w:rFonts w:ascii="Amiri" w:hAnsi="Amiri" w:eastAsia="Amiri" w:cs="Amiri"/>
          <w:color w:val="111111"/>
          <w:sz w:val="28"/>
          <w:sz w:val="28"/>
          <w:szCs w:val="28"/>
          <w:rtl w:val="true"/>
          <w:lang w:bidi="ar-SA"/>
        </w:rPr>
        <w:t xml:space="preserve">قال سئلته عن الصدقة الفطرة </w:t>
      </w:r>
      <w:r>
        <w:rPr>
          <w:rStyle w:val="FootnoteAnchor"/>
          <w:rtl w:val="true"/>
        </w:rPr>
        <w:footnoteReference w:id="729"/>
      </w:r>
      <w:r>
        <w:rPr>
          <w:rFonts w:ascii="IRNazanin" w:hAnsi="IRNazanin" w:eastAsia="IRNazanin"/>
          <w:color w:val="111111"/>
          <w:sz w:val="28"/>
          <w:sz w:val="28"/>
          <w:szCs w:val="28"/>
          <w:rtl w:val="true"/>
          <w:lang w:bidi="fa-IR"/>
        </w:rPr>
        <w:t xml:space="preserve">اعطیها غیر اهل ولایتی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جیرانی</w:t>
      </w:r>
    </w:p>
    <w:p>
      <w:pPr>
        <w:pStyle w:val="BookText"/>
        <w:rPr/>
      </w:pPr>
      <w:r>
        <w:rPr>
          <w:rFonts w:ascii="IRNazanin" w:hAnsi="IRNazanin" w:eastAsia="IRNazanin"/>
          <w:color w:val="111111"/>
          <w:sz w:val="28"/>
          <w:sz w:val="28"/>
          <w:szCs w:val="28"/>
          <w:rtl w:val="true"/>
          <w:lang w:bidi="fa-IR"/>
        </w:rPr>
        <w:t xml:space="preserve">قال نعم الجیران أحق بها لمکان الشهرة العلل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علی</w:t>
      </w:r>
    </w:p>
    <w:p>
      <w:pPr>
        <w:pStyle w:val="BookText"/>
        <w:rPr/>
      </w:pPr>
      <w:r>
        <w:rPr>
          <w:rFonts w:ascii="IRNazanin" w:hAnsi="IRNazanin" w:eastAsia="IRNazanin"/>
          <w:color w:val="111111"/>
          <w:sz w:val="28"/>
          <w:sz w:val="28"/>
          <w:szCs w:val="28"/>
          <w:rtl w:val="true"/>
          <w:lang w:bidi="fa-IR"/>
        </w:rPr>
        <w:t>بن إبراهیم عن محمد بن عیسی عن یونس بن عبد الرحمن عن إسحاق بن عمار عن أبی</w:t>
      </w:r>
    </w:p>
    <w:p>
      <w:pPr>
        <w:pStyle w:val="BookText"/>
        <w:rPr/>
      </w:pPr>
      <w:r>
        <w:rPr>
          <w:rFonts w:ascii="IRNazanin" w:hAnsi="IRNazanin" w:eastAsia="IRNazanin"/>
          <w:color w:val="111111"/>
          <w:sz w:val="28"/>
          <w:sz w:val="28"/>
          <w:szCs w:val="28"/>
          <w:rtl w:val="true"/>
          <w:lang w:bidi="fa-IR"/>
        </w:rPr>
        <w:t>إبراهیم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 المستحقین من أبواب من</w:t>
      </w:r>
    </w:p>
    <w:p>
      <w:pPr>
        <w:pStyle w:val="BookText"/>
        <w:rPr/>
      </w:pPr>
      <w:r>
        <w:rPr>
          <w:rFonts w:ascii="IRNazanin" w:hAnsi="IRNazanin" w:eastAsia="IRNazanin"/>
          <w:color w:val="111111"/>
          <w:sz w:val="28"/>
          <w:sz w:val="28"/>
          <w:szCs w:val="28"/>
          <w:rtl w:val="true"/>
          <w:lang w:bidi="fa-IR"/>
        </w:rPr>
        <w:t xml:space="preserve">یستحق الزکاة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الصدقة لا تحل لغنی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اعطاء</w:t>
      </w:r>
    </w:p>
    <w:p>
      <w:pPr>
        <w:pStyle w:val="BookText"/>
        <w:rPr/>
      </w:pPr>
      <w:r>
        <w:rPr>
          <w:rFonts w:ascii="IRNazanin" w:hAnsi="IRNazanin" w:eastAsia="IRNazanin"/>
          <w:color w:val="111111"/>
          <w:sz w:val="28"/>
          <w:sz w:val="28"/>
          <w:szCs w:val="28"/>
          <w:rtl w:val="true"/>
          <w:lang w:bidi="fa-IR"/>
        </w:rPr>
        <w:t xml:space="preserve">الزکاة إلی من تجب نفقته ما یناسب ذلک وفی روایة إسماعیل بن سعید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 الولایة قوله سألته عن الزکاة هل توضع فیمن</w:t>
      </w:r>
    </w:p>
    <w:p>
      <w:pPr>
        <w:pStyle w:val="BookText"/>
        <w:rPr/>
      </w:pPr>
      <w:r>
        <w:rPr>
          <w:rFonts w:ascii="IRNazanin" w:hAnsi="IRNazanin" w:eastAsia="IRNazanin"/>
          <w:color w:val="111111"/>
          <w:sz w:val="28"/>
          <w:sz w:val="28"/>
          <w:szCs w:val="28"/>
          <w:rtl w:val="true"/>
          <w:lang w:bidi="fa-IR"/>
        </w:rPr>
        <w:t>لا یعرف قال علیه السلام لا ولا زکاة الفطرة وفی سائر أحادیث الباب ما یدل علی ذلک</w:t>
      </w:r>
    </w:p>
    <w:p>
      <w:pPr>
        <w:pStyle w:val="BookText"/>
        <w:rPr/>
      </w:pPr>
      <w:r>
        <w:rPr>
          <w:rFonts w:ascii="IRNazanin" w:hAnsi="IRNazanin" w:eastAsia="IRNazanin"/>
          <w:color w:val="111111"/>
          <w:sz w:val="28"/>
          <w:sz w:val="28"/>
          <w:szCs w:val="28"/>
          <w:rtl w:val="true"/>
          <w:lang w:bidi="fa-IR"/>
        </w:rPr>
        <w:t xml:space="preserve">بالعموم والاطلاق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إذا مات وترک عیالا یعطون</w:t>
      </w:r>
    </w:p>
    <w:p>
      <w:pPr>
        <w:pStyle w:val="BookText"/>
        <w:rPr/>
      </w:pPr>
      <w:r>
        <w:rPr>
          <w:rFonts w:ascii="IRNazanin" w:hAnsi="IRNazanin" w:eastAsia="IRNazanin"/>
          <w:color w:val="111111"/>
          <w:sz w:val="28"/>
          <w:sz w:val="28"/>
          <w:szCs w:val="28"/>
          <w:rtl w:val="true"/>
          <w:lang w:bidi="fa-IR"/>
        </w:rPr>
        <w:t xml:space="preserve">من الزکاة ما یدل علی ذلک مخصوصا روایة أبی خدیجة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زکاة المفروضة علی من انتسب إلی</w:t>
      </w:r>
    </w:p>
    <w:p>
      <w:pPr>
        <w:pStyle w:val="BookText"/>
        <w:rPr/>
      </w:pPr>
      <w:r>
        <w:rPr>
          <w:rFonts w:ascii="IRNazanin" w:hAnsi="IRNazanin" w:eastAsia="IRNazanin"/>
          <w:color w:val="111111"/>
          <w:sz w:val="28"/>
          <w:sz w:val="28"/>
          <w:szCs w:val="28"/>
          <w:rtl w:val="true"/>
          <w:lang w:bidi="fa-IR"/>
        </w:rPr>
        <w:t xml:space="preserve">هاشم من أبیه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اعطاء الزکاة إلی شارب الخمر وفی روایة جابر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للمالک ان یقسم بنفسه زکاة أمواله قوله علیه السلام بل خذها أنت</w:t>
      </w:r>
    </w:p>
    <w:p>
      <w:pPr>
        <w:pStyle w:val="BookText"/>
        <w:rPr/>
      </w:pPr>
      <w:r>
        <w:rPr>
          <w:rFonts w:ascii="IRNazanin" w:hAnsi="IRNazanin" w:eastAsia="IRNazanin"/>
          <w:color w:val="111111"/>
          <w:sz w:val="28"/>
          <w:sz w:val="28"/>
          <w:szCs w:val="28"/>
          <w:rtl w:val="true"/>
          <w:lang w:bidi="fa-IR"/>
        </w:rPr>
        <w:t>فضعها فی جیرانک والأیتام والمساکین وفی إخوانک من المسلمین انما یکون هذا</w:t>
      </w:r>
    </w:p>
    <w:p>
      <w:pPr>
        <w:pStyle w:val="BookText"/>
        <w:rPr/>
      </w:pPr>
      <w:r>
        <w:rPr>
          <w:rFonts w:ascii="IRNazanin" w:hAnsi="IRNazanin" w:eastAsia="IRNazanin"/>
          <w:color w:val="111111"/>
          <w:sz w:val="28"/>
          <w:sz w:val="28"/>
          <w:szCs w:val="28"/>
          <w:rtl w:val="true"/>
          <w:lang w:bidi="fa-IR"/>
        </w:rPr>
        <w:t>إذا قام قائمنا فإنه یقسم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بن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للرجل ان یأخذ الزکاة وهو لا یحتاج</w:t>
      </w:r>
    </w:p>
    <w:p>
      <w:pPr>
        <w:pStyle w:val="BookText"/>
        <w:rPr/>
      </w:pPr>
      <w:r>
        <w:rPr>
          <w:rFonts w:ascii="IRNazanin" w:hAnsi="IRNazanin" w:eastAsia="IRNazanin"/>
          <w:color w:val="111111"/>
          <w:sz w:val="28"/>
          <w:sz w:val="28"/>
          <w:szCs w:val="28"/>
          <w:rtl w:val="true"/>
          <w:lang w:bidi="fa-IR"/>
        </w:rPr>
        <w:t>إلیها فیتصدق بها قال نعم وقال فی الفطرة مثل ذلک وفی سائر أحادیث الباب ما یناسب</w:t>
      </w:r>
    </w:p>
    <w:p>
      <w:pPr>
        <w:pStyle w:val="BookText"/>
        <w:rPr/>
      </w:pPr>
      <w:r>
        <w:rPr>
          <w:rFonts w:ascii="IRNazanin" w:hAnsi="IRNazanin" w:eastAsia="IRNazanin"/>
          <w:color w:val="111111"/>
          <w:sz w:val="28"/>
          <w:sz w:val="28"/>
          <w:szCs w:val="28"/>
          <w:rtl w:val="true"/>
          <w:lang w:bidi="fa-IR"/>
        </w:rPr>
        <w:t xml:space="preserve">ذلک فراجع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زکاة الفطرة علی</w:t>
      </w:r>
    </w:p>
    <w:p>
      <w:pPr>
        <w:pStyle w:val="BookText"/>
        <w:rPr/>
      </w:pPr>
      <w:r>
        <w:rPr>
          <w:rFonts w:ascii="IRNazanin" w:hAnsi="IRNazanin" w:eastAsia="IRNazanin"/>
          <w:color w:val="111111"/>
          <w:sz w:val="28"/>
          <w:sz w:val="28"/>
          <w:szCs w:val="28"/>
          <w:rtl w:val="true"/>
          <w:lang w:bidi="fa-IR"/>
        </w:rPr>
        <w:t>المحتاج من أبواب الزکاة الفطرة قوله علیه السلام تحرم الزکاة علی من عنده</w:t>
      </w:r>
    </w:p>
    <w:p>
      <w:pPr>
        <w:pStyle w:val="BookText"/>
        <w:rPr/>
      </w:pPr>
      <w:r>
        <w:rPr>
          <w:rFonts w:ascii="IRNazanin" w:hAnsi="IRNazanin" w:eastAsia="IRNazanin"/>
          <w:color w:val="111111"/>
          <w:sz w:val="28"/>
          <w:sz w:val="28"/>
          <w:szCs w:val="28"/>
          <w:rtl w:val="true"/>
          <w:lang w:bidi="fa-IR"/>
        </w:rPr>
        <w:t xml:space="preserve">قوت السنة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الفقیر الذی یتصدق علیه هل یجب علیه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صدقة الفطرة فقال نعم یعطی مما یتصدق به علیه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73" w:name="pg16856_166562"/>
    </w:p>
    <w:p>
      <w:pPr>
        <w:pStyle w:val="BookText"/>
        <w:rPr/>
      </w:pPr>
      <w:bookmarkEnd w:id="373"/>
      <w:r>
        <w:rPr>
          <w:rFonts w:ascii="IRNazanin" w:hAnsi="IRNazanin" w:eastAsia="IRNazanin"/>
          <w:color w:val="111111"/>
          <w:sz w:val="28"/>
          <w:sz w:val="28"/>
          <w:szCs w:val="28"/>
          <w:rtl w:val="true"/>
          <w:lang w:bidi="fa-IR"/>
        </w:rPr>
        <w:t>وجوب أداء الفطرة عن النفس والعیال قوله علیه السلام عن کل انسان نصف صاع</w:t>
      </w:r>
    </w:p>
    <w:p>
      <w:pPr>
        <w:pStyle w:val="BookText"/>
        <w:rPr/>
      </w:pPr>
      <w:r>
        <w:rPr>
          <w:rFonts w:ascii="IRNazanin" w:hAnsi="IRNazanin" w:eastAsia="IRNazanin"/>
          <w:color w:val="111111"/>
          <w:sz w:val="28"/>
          <w:sz w:val="28"/>
          <w:szCs w:val="28"/>
          <w:rtl w:val="true"/>
          <w:lang w:bidi="fa-IR"/>
        </w:rPr>
        <w:t>من حنطة أو شعیر أو صاع من تمر أو زبیب لفقراء المسلمین وفی مرسلة تحف العقول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یجوز ان یعطی غیر اهل الولایة لأنها فریضة وفی روایة</w:t>
      </w:r>
    </w:p>
    <w:p>
      <w:pPr>
        <w:pStyle w:val="BookText"/>
        <w:rPr/>
      </w:pPr>
      <w:r>
        <w:rPr>
          <w:rFonts w:ascii="IRNazanin" w:hAnsi="IRNazanin" w:eastAsia="IRNazanin"/>
          <w:color w:val="111111"/>
          <w:sz w:val="28"/>
          <w:sz w:val="28"/>
          <w:szCs w:val="28"/>
          <w:rtl w:val="true"/>
          <w:lang w:bidi="fa-IR"/>
        </w:rPr>
        <w:t xml:space="preserve">ابن شاذان والأعمش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یجوز دفعها الا اهل الولایة وفی</w:t>
      </w:r>
    </w:p>
    <w:p>
      <w:pPr>
        <w:pStyle w:val="BookText"/>
        <w:rPr/>
      </w:pPr>
      <w:r>
        <w:rPr>
          <w:rFonts w:ascii="IRNazanin" w:hAnsi="IRNazanin" w:eastAsia="IRNazanin"/>
          <w:color w:val="111111"/>
          <w:sz w:val="28"/>
          <w:sz w:val="28"/>
          <w:szCs w:val="28"/>
          <w:rtl w:val="true"/>
          <w:lang w:bidi="fa-IR"/>
        </w:rPr>
        <w:t xml:space="preserve">روایة ابن عیسی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تؤدی من القوت الغالب عن کل رأس</w:t>
      </w:r>
    </w:p>
    <w:p>
      <w:pPr>
        <w:pStyle w:val="BookText"/>
        <w:rPr/>
      </w:pPr>
      <w:r>
        <w:rPr>
          <w:rFonts w:ascii="IRNazanin" w:hAnsi="IRNazanin" w:eastAsia="IRNazanin"/>
          <w:color w:val="111111"/>
          <w:sz w:val="28"/>
          <w:sz w:val="28"/>
          <w:szCs w:val="28"/>
          <w:rtl w:val="true"/>
          <w:lang w:bidi="fa-IR"/>
        </w:rPr>
        <w:t xml:space="preserve">صاع بصاع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ینبغی لک ان تعطی زکاتک الا مؤمنا وفی</w:t>
      </w:r>
    </w:p>
    <w:p>
      <w:pPr>
        <w:pStyle w:val="BookText"/>
        <w:rPr/>
      </w:pPr>
      <w:r>
        <w:rPr>
          <w:rFonts w:ascii="IRNazanin" w:hAnsi="IRNazanin" w:eastAsia="IRNazanin"/>
          <w:color w:val="111111"/>
          <w:sz w:val="28"/>
          <w:sz w:val="28"/>
          <w:szCs w:val="28"/>
          <w:rtl w:val="true"/>
          <w:lang w:bidi="fa-IR"/>
        </w:rPr>
        <w:t xml:space="preserve">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قبل الصلاة قوله ونعطیها رجلا</w:t>
      </w:r>
    </w:p>
    <w:p>
      <w:pPr>
        <w:pStyle w:val="BookText"/>
        <w:rPr/>
      </w:pPr>
      <w:r>
        <w:rPr>
          <w:rFonts w:ascii="IRNazanin" w:hAnsi="IRNazanin" w:eastAsia="IRNazanin"/>
          <w:color w:val="111111"/>
          <w:sz w:val="28"/>
          <w:sz w:val="28"/>
          <w:szCs w:val="28"/>
          <w:rtl w:val="true"/>
          <w:lang w:bidi="fa-IR"/>
        </w:rPr>
        <w:t>واحدا مسلما قال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بلال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یدل علی بعض المقصود</w:t>
      </w:r>
    </w:p>
    <w:p>
      <w:pPr>
        <w:pStyle w:val="BookText"/>
        <w:rPr/>
      </w:pPr>
      <w:r>
        <w:rPr>
          <w:rFonts w:ascii="IRNazanin" w:hAnsi="IRNazanin" w:eastAsia="IRNazanin"/>
          <w:color w:val="111111"/>
          <w:sz w:val="28"/>
          <w:sz w:val="28"/>
          <w:szCs w:val="28"/>
          <w:rtl w:val="true"/>
          <w:lang w:bidi="fa-IR"/>
        </w:rPr>
        <w:t xml:space="preserve">وفی روایة علی بن بلال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عدم جواز اعطاء کل فقیر أقل من مقدار رأس</w:t>
      </w:r>
    </w:p>
    <w:p>
      <w:pPr>
        <w:pStyle w:val="BookText"/>
        <w:rPr/>
      </w:pPr>
      <w:r>
        <w:rPr>
          <w:rFonts w:ascii="IRNazanin" w:hAnsi="IRNazanin" w:eastAsia="IRNazanin"/>
          <w:color w:val="111111"/>
          <w:sz w:val="28"/>
          <w:sz w:val="28"/>
          <w:szCs w:val="28"/>
          <w:rtl w:val="true"/>
          <w:lang w:bidi="fa-IR"/>
        </w:rPr>
        <w:t>قوله یجوز ان یعطی الفطرة عن عیال الرجل وهم عشرة أقل أو أکثر رجلا محتاجا</w:t>
      </w:r>
    </w:p>
    <w:p>
      <w:pPr>
        <w:pStyle w:val="BookText"/>
        <w:rPr/>
      </w:pPr>
      <w:r>
        <w:rPr>
          <w:rFonts w:ascii="IRNazanin" w:hAnsi="IRNazanin" w:eastAsia="IRNazanin"/>
          <w:color w:val="111111"/>
          <w:sz w:val="28"/>
          <w:sz w:val="28"/>
          <w:szCs w:val="28"/>
          <w:rtl w:val="true"/>
          <w:lang w:bidi="fa-IR"/>
        </w:rPr>
        <w:t xml:space="preserve">موافقا فکتب علیه السلام نعم افعل ذلک وفی روایة ابن المبارک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فأعطیها</w:t>
      </w:r>
    </w:p>
    <w:p>
      <w:pPr>
        <w:pStyle w:val="BookText"/>
        <w:rPr/>
      </w:pPr>
      <w:r>
        <w:rPr>
          <w:rFonts w:ascii="IRNazanin" w:hAnsi="IRNazanin" w:eastAsia="IRNazanin"/>
          <w:color w:val="111111"/>
          <w:sz w:val="28"/>
          <w:sz w:val="28"/>
          <w:szCs w:val="28"/>
          <w:rtl w:val="true"/>
          <w:lang w:bidi="fa-IR"/>
        </w:rPr>
        <w:t>غیر اهل الولایة من هذا الجیران قال نعم الجیران أحق بها</w:t>
      </w:r>
      <w:r>
        <w:rPr>
          <w:rFonts w:eastAsia="IRNazanin" w:cs="IRNazanin"/>
          <w:color w:val="111111"/>
          <w:sz w:val="28"/>
          <w:szCs w:val="28"/>
          <w:rtl w:val="true"/>
          <w:lang w:bidi="fa-IR"/>
        </w:rPr>
        <w:t>.</w:t>
      </w:r>
    </w:p>
    <w:p>
      <w:pPr>
        <w:pStyle w:val="Heading4"/>
        <w:numPr>
          <w:ilvl w:val="3"/>
          <w:numId w:val="1"/>
        </w:numPr>
        <w:rPr/>
      </w:pPr>
      <w:bookmarkStart w:id="374" w:name="__RefHeading___Toc9906314_417432637"/>
      <w:bookmarkStart w:id="375" w:name="_Toc133"/>
      <w:bookmarkEnd w:id="374"/>
      <w:r>
        <w:rPr>
          <w:rtl w:val="true"/>
        </w:rPr>
        <w:t>(</w:t>
      </w:r>
      <w:r>
        <w:rPr/>
        <w:t>18</w:t>
      </w:r>
      <w:r>
        <w:rPr>
          <w:rtl w:val="true"/>
        </w:rPr>
        <w:t xml:space="preserve">) </w:t>
      </w:r>
      <w:r>
        <w:rPr>
          <w:rtl w:val="true"/>
        </w:rPr>
        <w:t>باب حکم نقل زکاة الفطرة من بلد إلی بلد آخر</w:t>
      </w:r>
      <w:bookmarkEnd w:id="375"/>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 قال</w:t>
      </w:r>
    </w:p>
    <w:p>
      <w:pPr>
        <w:pStyle w:val="BookText"/>
        <w:rPr/>
      </w:pPr>
      <w:r>
        <w:rPr>
          <w:rFonts w:ascii="IRNazanin" w:hAnsi="IRNazanin" w:eastAsia="IRNazanin"/>
          <w:color w:val="111111"/>
          <w:sz w:val="28"/>
          <w:sz w:val="28"/>
          <w:szCs w:val="28"/>
          <w:rtl w:val="true"/>
          <w:lang w:bidi="fa-IR"/>
        </w:rPr>
        <w:t xml:space="preserve">حدثنی علی بن بلال وارانی قد سمعته </w:t>
      </w:r>
      <w:r>
        <w:rPr>
          <w:rStyle w:val="FootnoteAnchor"/>
          <w:rtl w:val="true"/>
        </w:rPr>
        <w:footnoteReference w:id="730"/>
      </w:r>
      <w:r>
        <w:rPr>
          <w:rFonts w:ascii="IRNazanin" w:hAnsi="IRNazanin" w:eastAsia="IRNazanin"/>
          <w:color w:val="111111"/>
          <w:sz w:val="28"/>
          <w:sz w:val="28"/>
          <w:szCs w:val="28"/>
          <w:rtl w:val="true"/>
          <w:lang w:bidi="fa-IR"/>
        </w:rPr>
        <w:t>من علی بن بلال قال کتب الیه هل یجوز</w:t>
      </w:r>
    </w:p>
    <w:p>
      <w:pPr>
        <w:pStyle w:val="BookText"/>
        <w:rPr/>
      </w:pPr>
      <w:r>
        <w:rPr>
          <w:rFonts w:ascii="IRNazanin" w:hAnsi="IRNazanin" w:eastAsia="IRNazanin"/>
          <w:color w:val="111111"/>
          <w:sz w:val="28"/>
          <w:sz w:val="28"/>
          <w:szCs w:val="28"/>
          <w:rtl w:val="true"/>
          <w:lang w:bidi="fa-IR"/>
        </w:rPr>
        <w:t xml:space="preserve">ان یکون الرجل فی بلدة ورجل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إخوانه فی بلدة أخری یحتاج ان</w:t>
      </w:r>
    </w:p>
    <w:p>
      <w:pPr>
        <w:pStyle w:val="BookText"/>
        <w:rPr/>
      </w:pPr>
      <w:r>
        <w:rPr>
          <w:rFonts w:ascii="IRNazanin" w:hAnsi="IRNazanin" w:eastAsia="IRNazanin"/>
          <w:color w:val="111111"/>
          <w:sz w:val="28"/>
          <w:sz w:val="28"/>
          <w:szCs w:val="28"/>
          <w:rtl w:val="true"/>
          <w:lang w:bidi="fa-IR"/>
        </w:rPr>
        <w:t xml:space="preserve">یوجه </w:t>
      </w:r>
      <w:r>
        <w:rPr>
          <w:rStyle w:val="FootnoteAnchor"/>
          <w:rtl w:val="true"/>
        </w:rPr>
        <w:footnoteReference w:id="731"/>
      </w:r>
      <w:r>
        <w:rPr>
          <w:rFonts w:ascii="IRNazanin" w:hAnsi="IRNazanin" w:eastAsia="IRNazanin"/>
          <w:color w:val="111111"/>
          <w:sz w:val="28"/>
          <w:sz w:val="28"/>
          <w:szCs w:val="28"/>
          <w:rtl w:val="true"/>
          <w:lang w:bidi="fa-IR"/>
        </w:rPr>
        <w:t xml:space="preserve">له فطرة أم لا فکتب یقسم الفطرة علی من حضره </w:t>
      </w:r>
      <w:r>
        <w:rPr>
          <w:rStyle w:val="FootnoteAnchor"/>
          <w:rtl w:val="true"/>
        </w:rPr>
        <w:footnoteReference w:id="732"/>
      </w:r>
      <w:r>
        <w:rPr>
          <w:rFonts w:ascii="IRNazanin" w:hAnsi="IRNazanin" w:eastAsia="IRNazanin"/>
          <w:color w:val="111111"/>
          <w:sz w:val="28"/>
          <w:sz w:val="28"/>
          <w:szCs w:val="28"/>
          <w:rtl w:val="true"/>
          <w:lang w:bidi="fa-IR"/>
        </w:rPr>
        <w:t xml:space="preserve">ولا یوجه </w:t>
      </w:r>
      <w:r>
        <w:rPr>
          <w:rStyle w:val="FootnoteAnchor"/>
          <w:rtl w:val="true"/>
        </w:rPr>
        <w:footnoteReference w:id="733"/>
      </w:r>
      <w:r>
        <w:rPr>
          <w:rFonts w:ascii="IRNazanin" w:hAnsi="IRNazanin" w:eastAsia="IRNazanin"/>
          <w:color w:val="111111"/>
          <w:sz w:val="28"/>
          <w:sz w:val="28"/>
          <w:szCs w:val="28"/>
          <w:rtl w:val="true"/>
          <w:lang w:bidi="fa-IR"/>
        </w:rPr>
        <w:t>ذلک إلی</w:t>
      </w:r>
    </w:p>
    <w:p>
      <w:pPr>
        <w:pStyle w:val="BookText"/>
        <w:rPr/>
      </w:pPr>
      <w:r>
        <w:rPr>
          <w:rFonts w:ascii="IRNazanin" w:hAnsi="IRNazanin" w:eastAsia="IRNazanin"/>
          <w:color w:val="111111"/>
          <w:sz w:val="28"/>
          <w:sz w:val="28"/>
          <w:szCs w:val="28"/>
          <w:rtl w:val="true"/>
          <w:lang w:bidi="fa-IR"/>
        </w:rPr>
        <w:t>بلدة أخری وإن لم تجد موافقا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صدقة اهل البوادی تقسم فی أهلها من أبواب</w:t>
      </w:r>
    </w:p>
    <w:p>
      <w:pPr>
        <w:pStyle w:val="BookText"/>
        <w:rPr/>
      </w:pPr>
      <w:r>
        <w:rPr>
          <w:rFonts w:ascii="IRNazanin" w:hAnsi="IRNazanin" w:eastAsia="IRNazanin"/>
          <w:color w:val="111111"/>
          <w:sz w:val="28"/>
          <w:sz w:val="28"/>
          <w:szCs w:val="28"/>
          <w:rtl w:val="true"/>
          <w:lang w:bidi="fa-IR"/>
        </w:rPr>
        <w:t xml:space="preserve">من یستحق الزکاة ما یناسب الباب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ولا تنقل من ارض إلی ارض وقال الامام اعلم یضعها حیث یشاء</w:t>
      </w:r>
      <w:bookmarkStart w:id="376" w:name="pg16856_166563"/>
    </w:p>
    <w:p>
      <w:pPr>
        <w:pStyle w:val="BookText"/>
        <w:rPr/>
      </w:pPr>
      <w:bookmarkEnd w:id="376"/>
      <w:r>
        <w:rPr>
          <w:rFonts w:ascii="IRNazanin" w:hAnsi="IRNazanin" w:eastAsia="IRNazanin"/>
          <w:color w:val="111111"/>
          <w:sz w:val="28"/>
          <w:sz w:val="28"/>
          <w:szCs w:val="28"/>
          <w:rtl w:val="true"/>
          <w:lang w:bidi="fa-IR"/>
        </w:rPr>
        <w:t>ویصنع فیها ما یری وفی سائر أحادیث الباب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حمل الفطرة إلی الإمام علیه السلام</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4"/>
        <w:numPr>
          <w:ilvl w:val="3"/>
          <w:numId w:val="1"/>
        </w:numPr>
        <w:rPr/>
      </w:pPr>
      <w:bookmarkStart w:id="377" w:name="__RefHeading___Toc9906316_417432637"/>
      <w:bookmarkStart w:id="378" w:name="_Toc134"/>
      <w:bookmarkEnd w:id="377"/>
      <w:r>
        <w:rPr>
          <w:rtl w:val="true"/>
        </w:rPr>
        <w:t>(</w:t>
      </w:r>
      <w:r>
        <w:rPr/>
        <w:t>19</w:t>
      </w:r>
      <w:r>
        <w:rPr>
          <w:rtl w:val="true"/>
        </w:rPr>
        <w:t xml:space="preserve">) </w:t>
      </w:r>
      <w:r>
        <w:rPr>
          <w:rtl w:val="true"/>
        </w:rPr>
        <w:t>باب عدم جواز اعطاء کل فقیر من الفطرة أقل من مقدار رأس وجواز اعطائه عن الرأسین والأکثر ولکن التفریق أفضل</w:t>
      </w:r>
      <w:bookmarkEnd w:id="378"/>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الحسین </w:t>
      </w:r>
      <w:r>
        <w:rPr>
          <w:rStyle w:val="FootnoteAnchor"/>
          <w:rtl w:val="true"/>
        </w:rPr>
        <w:footnoteReference w:id="734"/>
      </w:r>
      <w:r>
        <w:rPr>
          <w:rFonts w:ascii="IRNazanin" w:hAnsi="IRNazanin" w:eastAsia="IRNazanin"/>
          <w:color w:val="111111"/>
          <w:sz w:val="28"/>
          <w:sz w:val="28"/>
          <w:szCs w:val="28"/>
          <w:rtl w:val="true"/>
          <w:lang w:bidi="fa-IR"/>
        </w:rPr>
        <w:t>بن سعید عن</w:t>
      </w:r>
    </w:p>
    <w:p>
      <w:pPr>
        <w:pStyle w:val="BookText"/>
        <w:rPr/>
      </w:pPr>
      <w:r>
        <w:rPr>
          <w:rFonts w:ascii="IRNazanin" w:hAnsi="IRNazanin" w:eastAsia="IRNazanin"/>
          <w:color w:val="111111"/>
          <w:sz w:val="28"/>
          <w:sz w:val="28"/>
          <w:szCs w:val="28"/>
          <w:rtl w:val="true"/>
          <w:lang w:bidi="fa-IR"/>
        </w:rPr>
        <w:t xml:space="preserve">بعض أصحابنا عن أبی عبد الله علیه السلام قال لا یعط أحدا </w:t>
      </w:r>
      <w:r>
        <w:rPr>
          <w:rStyle w:val="FootnoteAnchor"/>
          <w:rtl w:val="true"/>
        </w:rPr>
        <w:footnoteReference w:id="735"/>
      </w:r>
      <w:r>
        <w:rPr>
          <w:rFonts w:ascii="IRNazanin" w:hAnsi="IRNazanin" w:eastAsia="IRNazanin"/>
          <w:color w:val="111111"/>
          <w:sz w:val="28"/>
          <w:sz w:val="28"/>
          <w:szCs w:val="28"/>
          <w:rtl w:val="true"/>
          <w:lang w:bidi="fa-IR"/>
        </w:rPr>
        <w:t>أقل من رأس یب</w:t>
      </w:r>
    </w:p>
    <w:p>
      <w:pPr>
        <w:pStyle w:val="BookText"/>
        <w:rPr/>
      </w:pPr>
      <w:r>
        <w:rPr>
          <w:rFonts w:ascii="IRNazanin" w:hAnsi="IRNazanin" w:eastAsia="IRNazanin"/>
          <w:color w:val="111111"/>
          <w:sz w:val="28"/>
          <w:sz w:val="28"/>
          <w:szCs w:val="28"/>
          <w:rtl w:val="true"/>
          <w:lang w:bidi="fa-IR"/>
        </w:rPr>
        <w:t>وقد روی جواز تفریق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ان یدفع ما لزمه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عیسی عن علی بن بلال قال کتبت إلی</w:t>
      </w:r>
    </w:p>
    <w:p>
      <w:pPr>
        <w:pStyle w:val="BookText"/>
        <w:rPr/>
      </w:pPr>
      <w:r>
        <w:rPr>
          <w:rFonts w:ascii="IRNazanin" w:hAnsi="IRNazanin" w:eastAsia="IRNazanin"/>
          <w:color w:val="111111"/>
          <w:sz w:val="28"/>
          <w:sz w:val="28"/>
          <w:szCs w:val="28"/>
          <w:rtl w:val="true"/>
          <w:lang w:bidi="fa-IR"/>
        </w:rPr>
        <w:t xml:space="preserve">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ان تعطی الفطرة عن عیال الرجل وهم عشرة أقل</w:t>
      </w:r>
    </w:p>
    <w:p>
      <w:pPr>
        <w:pStyle w:val="BookText"/>
        <w:rPr/>
      </w:pPr>
      <w:r>
        <w:rPr>
          <w:rFonts w:ascii="IRNazanin" w:hAnsi="IRNazanin" w:eastAsia="IRNazanin"/>
          <w:color w:val="111111"/>
          <w:sz w:val="28"/>
          <w:sz w:val="28"/>
          <w:szCs w:val="28"/>
          <w:rtl w:val="true"/>
          <w:lang w:bidi="fa-IR"/>
        </w:rPr>
        <w:t>أو أکثر رجلا محتاجا موافقا فکتب علیه السلام نعم افعل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عن ابن أبی عمیر عن بعض أصحابنا </w:t>
      </w:r>
      <w:r>
        <w:rPr>
          <w:rStyle w:val="FootnoteAnchor"/>
          <w:rtl w:val="true"/>
        </w:rPr>
        <w:footnoteReference w:id="736"/>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لا بأس ان </w:t>
      </w:r>
      <w:r>
        <w:rPr>
          <w:rStyle w:val="FootnoteAnchor"/>
          <w:rtl w:val="true"/>
        </w:rPr>
        <w:footnoteReference w:id="737"/>
      </w:r>
      <w:r>
        <w:rPr>
          <w:rFonts w:ascii="IRNazanin" w:hAnsi="IRNazanin" w:eastAsia="IRNazanin"/>
          <w:color w:val="111111"/>
          <w:sz w:val="28"/>
          <w:sz w:val="28"/>
          <w:szCs w:val="28"/>
          <w:rtl w:val="true"/>
          <w:lang w:bidi="fa-IR"/>
        </w:rPr>
        <w:t xml:space="preserve">یعطی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رأسین وثلثة وأربعة</w:t>
      </w:r>
    </w:p>
    <w:p>
      <w:pPr>
        <w:pStyle w:val="BookText"/>
        <w:rPr/>
      </w:pPr>
      <w:r>
        <w:rPr>
          <w:rFonts w:ascii="IRNazanin" w:hAnsi="IRNazanin" w:eastAsia="IRNazanin"/>
          <w:color w:val="111111"/>
          <w:sz w:val="28"/>
          <w:sz w:val="28"/>
          <w:szCs w:val="28"/>
          <w:rtl w:val="true"/>
          <w:lang w:bidi="fa-IR"/>
        </w:rPr>
        <w:t>یعنی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قال لا بأس بان تدفع عن نفسک وعمن تعول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واحد ولا یجوز </w:t>
      </w:r>
      <w:r>
        <w:rPr>
          <w:rStyle w:val="FootnoteAnchor"/>
          <w:rtl w:val="true"/>
        </w:rPr>
        <w:footnoteReference w:id="738"/>
      </w:r>
      <w:r>
        <w:rPr>
          <w:rFonts w:ascii="IRNazanin" w:hAnsi="IRNazanin" w:eastAsia="IRNazanin"/>
          <w:color w:val="111111"/>
          <w:sz w:val="28"/>
          <w:sz w:val="28"/>
          <w:szCs w:val="28"/>
          <w:rtl w:val="true"/>
          <w:lang w:bidi="fa-IR"/>
        </w:rPr>
        <w:t>ان تدفع ما یلزم واحدا إلی نفسین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إسحاق بن عمار قال</w:t>
      </w:r>
    </w:p>
    <w:p>
      <w:pPr>
        <w:pStyle w:val="BookText"/>
        <w:rPr/>
      </w:pPr>
      <w:r>
        <w:rPr>
          <w:rFonts w:ascii="IRNazanin" w:hAnsi="IRNazanin" w:eastAsia="IRNazanin"/>
          <w:color w:val="111111"/>
          <w:sz w:val="28"/>
          <w:sz w:val="28"/>
          <w:szCs w:val="28"/>
          <w:rtl w:val="true"/>
          <w:lang w:bidi="fa-IR"/>
        </w:rPr>
        <w:t>علیه السلام لا بأس بان یعطی الفطرة عن الرأسین والثلاثة الانسان الواحد وفیه فی</w:t>
      </w:r>
    </w:p>
    <w:p>
      <w:pPr>
        <w:pStyle w:val="BookText"/>
        <w:rPr/>
      </w:pPr>
      <w:r>
        <w:rPr>
          <w:rFonts w:ascii="IRNazanin" w:hAnsi="IRNazanin" w:eastAsia="IRNazanin"/>
          <w:color w:val="111111"/>
          <w:sz w:val="28"/>
          <w:sz w:val="28"/>
          <w:szCs w:val="28"/>
          <w:rtl w:val="true"/>
          <w:lang w:bidi="fa-IR"/>
        </w:rPr>
        <w:t>موضع آخر عن بعض أصحابنا عن إسحاق بن عمار قال علیه السلام لا بأس ان یعطی</w:t>
      </w:r>
    </w:p>
    <w:p>
      <w:pPr>
        <w:pStyle w:val="BookText"/>
        <w:rPr/>
      </w:pPr>
      <w:r>
        <w:rPr>
          <w:rFonts w:ascii="IRNazanin" w:hAnsi="IRNazanin" w:eastAsia="IRNazanin"/>
          <w:color w:val="111111"/>
          <w:sz w:val="28"/>
          <w:sz w:val="28"/>
          <w:szCs w:val="28"/>
          <w:rtl w:val="true"/>
          <w:lang w:bidi="fa-IR"/>
        </w:rPr>
        <w:t>الفطرة عن الاثنین والثلاثة الانسان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إسحاق بن</w:t>
      </w:r>
    </w:p>
    <w:p>
      <w:pPr>
        <w:pStyle w:val="BookText"/>
        <w:rPr/>
      </w:pPr>
      <w:r>
        <w:rPr>
          <w:rFonts w:ascii="IRNazanin" w:hAnsi="IRNazanin" w:eastAsia="IRNazanin"/>
          <w:color w:val="111111"/>
          <w:sz w:val="28"/>
          <w:sz w:val="28"/>
          <w:szCs w:val="28"/>
          <w:rtl w:val="true"/>
          <w:lang w:bidi="fa-IR"/>
        </w:rPr>
        <w:t>مبارک قال سئلت ابا إبراهیم علیه السلام عن صدقة الفطرة أهی مما قال الله تعالی أقیموا</w:t>
      </w:r>
    </w:p>
    <w:p>
      <w:pPr>
        <w:pStyle w:val="BookText"/>
        <w:rPr/>
      </w:pPr>
      <w:r>
        <w:rPr>
          <w:rFonts w:ascii="IRNazanin" w:hAnsi="IRNazanin" w:eastAsia="IRNazanin"/>
          <w:color w:val="111111"/>
          <w:sz w:val="28"/>
          <w:sz w:val="28"/>
          <w:szCs w:val="28"/>
          <w:rtl w:val="true"/>
          <w:lang w:bidi="fa-IR"/>
        </w:rPr>
        <w:t>الصلاة وآتوا الزکاة فقال نعم وقال صدقة التمر أحب إلی لان أبی صلی الله علیه</w:t>
      </w:r>
    </w:p>
    <w:p>
      <w:pPr>
        <w:pStyle w:val="BookText"/>
        <w:rPr/>
      </w:pPr>
      <w:r>
        <w:rPr>
          <w:rFonts w:ascii="IRNazanin" w:hAnsi="IRNazanin" w:eastAsia="IRNazanin"/>
          <w:color w:val="111111"/>
          <w:sz w:val="28"/>
          <w:sz w:val="28"/>
          <w:szCs w:val="28"/>
          <w:rtl w:val="true"/>
          <w:lang w:bidi="fa-IR"/>
        </w:rPr>
        <w:t>وآله کان یتصدق بالتمر قلت فتجعل قیمتها فضة فیعطیها رجلا واحدا أو اثنین</w:t>
      </w:r>
    </w:p>
    <w:p>
      <w:pPr>
        <w:pStyle w:val="BookText"/>
        <w:rPr/>
      </w:pPr>
      <w:r>
        <w:rPr>
          <w:rFonts w:ascii="IRNazanin" w:hAnsi="IRNazanin" w:eastAsia="IRNazanin"/>
          <w:color w:val="111111"/>
          <w:sz w:val="28"/>
          <w:sz w:val="28"/>
          <w:szCs w:val="28"/>
          <w:rtl w:val="true"/>
          <w:lang w:bidi="fa-IR"/>
        </w:rPr>
        <w:t>فقال یفرقها أحب إلی ولا بأس بان یجعلها فضة والتمر أحب إلی قلت فأعطیها غیر</w:t>
      </w:r>
    </w:p>
    <w:p>
      <w:pPr>
        <w:pStyle w:val="BookText"/>
        <w:rPr/>
      </w:pPr>
      <w:r>
        <w:rPr>
          <w:rFonts w:ascii="IRNazanin" w:hAnsi="IRNazanin" w:eastAsia="IRNazanin"/>
          <w:color w:val="111111"/>
          <w:sz w:val="28"/>
          <w:sz w:val="28"/>
          <w:szCs w:val="28"/>
          <w:rtl w:val="true"/>
          <w:lang w:bidi="fa-IR"/>
        </w:rPr>
        <w:t>اهل الولایة من هذا الجیران قال الجیران أحق بها قلت فأعطی الرجل الواحد ثلاثة</w:t>
      </w:r>
    </w:p>
    <w:p>
      <w:pPr>
        <w:pStyle w:val="BookText"/>
        <w:rPr/>
      </w:pPr>
      <w:r>
        <w:rPr>
          <w:rFonts w:ascii="IRNazanin" w:hAnsi="IRNazanin" w:eastAsia="IRNazanin"/>
          <w:color w:val="111111"/>
          <w:sz w:val="28"/>
          <w:sz w:val="28"/>
          <w:szCs w:val="28"/>
          <w:rtl w:val="true"/>
          <w:lang w:bidi="fa-IR"/>
        </w:rPr>
        <w:t>أصیع وأربعة أصیع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أصناف المستحقین من</w:t>
      </w:r>
    </w:p>
    <w:p>
      <w:pPr>
        <w:pStyle w:val="BookText"/>
        <w:rPr/>
      </w:pPr>
      <w:r>
        <w:rPr>
          <w:rFonts w:ascii="IRNazanin" w:hAnsi="IRNazanin" w:eastAsia="IRNazanin"/>
          <w:color w:val="111111"/>
          <w:sz w:val="28"/>
          <w:sz w:val="28"/>
          <w:szCs w:val="28"/>
          <w:rtl w:val="true"/>
          <w:lang w:bidi="fa-IR"/>
        </w:rPr>
        <w:t>أبواب من یستحق الزکاة ما یظهر منه استحباب تقسیم الفطرة بین 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مقدار ما یعطی من الزکاة إلی المستحق</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کیفیة تقسیم الزکاة 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أداء الفطرة عن النفس والعیال من أبواب زکاة الفطرة قوله علیه السلام لا بأس</w:t>
      </w:r>
    </w:p>
    <w:p>
      <w:pPr>
        <w:pStyle w:val="BookText"/>
        <w:rPr/>
      </w:pPr>
      <w:r>
        <w:rPr>
          <w:rFonts w:ascii="IRNazanin" w:hAnsi="IRNazanin" w:eastAsia="IRNazanin"/>
          <w:color w:val="111111"/>
          <w:sz w:val="28"/>
          <w:sz w:val="28"/>
          <w:szCs w:val="28"/>
          <w:rtl w:val="true"/>
          <w:lang w:bidi="fa-IR"/>
        </w:rPr>
        <w:t>ان تدفع عن نفسک وعمن تعول إلی واحد ولا یجوز ان یدفع واحد إلی نفسین وفی روایة</w:t>
      </w:r>
    </w:p>
    <w:p>
      <w:pPr>
        <w:pStyle w:val="BookText"/>
        <w:rPr/>
      </w:pPr>
      <w:r>
        <w:rPr>
          <w:rFonts w:ascii="IRNazanin" w:hAnsi="IRNazanin" w:eastAsia="IRNazanin"/>
          <w:color w:val="111111"/>
          <w:sz w:val="28"/>
          <w:sz w:val="28"/>
          <w:szCs w:val="28"/>
          <w:rtl w:val="true"/>
          <w:lang w:bidi="fa-IR"/>
        </w:rPr>
        <w:t xml:space="preserve">اسحق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قبل صلاة العید قوله فما نری بان</w:t>
      </w:r>
    </w:p>
    <w:p>
      <w:pPr>
        <w:pStyle w:val="BookText"/>
        <w:rPr/>
      </w:pPr>
      <w:r>
        <w:rPr>
          <w:rFonts w:ascii="IRNazanin" w:hAnsi="IRNazanin" w:eastAsia="IRNazanin"/>
          <w:color w:val="111111"/>
          <w:sz w:val="28"/>
          <w:sz w:val="28"/>
          <w:szCs w:val="28"/>
          <w:rtl w:val="true"/>
          <w:lang w:bidi="fa-IR"/>
        </w:rPr>
        <w:t>نجمعها ونجعل قیمتها ورقا ونعطیها رجلا واحدا مسلما قال علیه السلام لا بأس به</w:t>
      </w:r>
    </w:p>
    <w:p>
      <w:pPr>
        <w:pStyle w:val="BookText"/>
        <w:rPr/>
      </w:pPr>
      <w:r>
        <w:rPr>
          <w:rFonts w:ascii="IRNazanin" w:hAnsi="IRNazanin" w:eastAsia="IRNazanin"/>
          <w:color w:val="111111"/>
          <w:sz w:val="28"/>
          <w:sz w:val="28"/>
          <w:szCs w:val="28"/>
          <w:rtl w:val="true"/>
          <w:lang w:bidi="fa-IR"/>
        </w:rPr>
        <w:t xml:space="preserve">وفی روایة ابن بلال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فکتب علیه السلام تقسم الفطرة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 حضر</w:t>
      </w:r>
      <w:r>
        <w:rPr>
          <w:rFonts w:eastAsia="IRNazanin" w:cs="IRNazanin"/>
          <w:color w:val="111111"/>
          <w:sz w:val="28"/>
          <w:szCs w:val="28"/>
          <w:rtl w:val="true"/>
          <w:lang w:bidi="fa-IR"/>
        </w:rPr>
        <w:t>.</w:t>
      </w:r>
      <w:bookmarkStart w:id="379" w:name="pg16856_166565"/>
    </w:p>
    <w:p>
      <w:pPr>
        <w:pStyle w:val="Heading4"/>
        <w:numPr>
          <w:ilvl w:val="3"/>
          <w:numId w:val="1"/>
        </w:numPr>
        <w:rPr/>
      </w:pPr>
      <w:bookmarkStart w:id="380" w:name="__RefHeading___Toc9906318_417432637"/>
      <w:bookmarkStart w:id="381" w:name="_Toc135"/>
      <w:bookmarkEnd w:id="379"/>
      <w:bookmarkEnd w:id="380"/>
      <w:r>
        <w:rPr>
          <w:rtl w:val="true"/>
        </w:rPr>
        <w:t>(</w:t>
      </w:r>
      <w:r>
        <w:rPr/>
        <w:t>20</w:t>
      </w:r>
      <w:r>
        <w:rPr>
          <w:rtl w:val="true"/>
        </w:rPr>
        <w:t xml:space="preserve">) </w:t>
      </w:r>
      <w:r>
        <w:rPr>
          <w:rtl w:val="true"/>
        </w:rPr>
        <w:t>باب جواز اعطاء قیمة ما یجب فی الفطرة ذهبا وفضة وجواز اعطاء الدقیق مکان الحنطة</w:t>
      </w:r>
      <w:bookmarkEnd w:id="381"/>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جعفر بن محمد بن قولویه یب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عن أبیه عن سعد بن عبد الله عن محمد بن عیسی عن یونس عن إسحاق بن عمار الصیرفی</w:t>
      </w:r>
    </w:p>
    <w:p>
      <w:pPr>
        <w:pStyle w:val="BookText"/>
        <w:rPr/>
      </w:pPr>
      <w:r>
        <w:rPr>
          <w:rFonts w:ascii="IRNazanin" w:hAnsi="IRNazanin" w:eastAsia="IRNazanin"/>
          <w:color w:val="111111"/>
          <w:sz w:val="28"/>
          <w:sz w:val="28"/>
          <w:szCs w:val="28"/>
          <w:rtl w:val="true"/>
          <w:lang w:bidi="fa-IR"/>
        </w:rPr>
        <w:t>قال قلت لابی عبد الله علیه السلام جعلت فداک ما تقول فی الفطرة یجوز ان أؤدیها</w:t>
      </w:r>
    </w:p>
    <w:p>
      <w:pPr>
        <w:pStyle w:val="BookText"/>
        <w:rPr/>
      </w:pPr>
      <w:r>
        <w:rPr>
          <w:rFonts w:ascii="IRNazanin" w:hAnsi="IRNazanin" w:eastAsia="IRNazanin"/>
          <w:color w:val="111111"/>
          <w:sz w:val="28"/>
          <w:sz w:val="28"/>
          <w:szCs w:val="28"/>
          <w:rtl w:val="true"/>
          <w:lang w:bidi="fa-IR"/>
        </w:rPr>
        <w:t xml:space="preserve">فضة بقیمة هذه الأشیاء التی سمیتها قال نعم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أنفع له یشتری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الحسن بن علی بن فضال عن ثعلبة بن میمون عن إسحاق بن عمار عن أبی عبد الله</w:t>
      </w:r>
    </w:p>
    <w:p>
      <w:pPr>
        <w:pStyle w:val="BookText"/>
        <w:rPr/>
      </w:pPr>
      <w:r>
        <w:rPr>
          <w:rFonts w:ascii="IRNazanin" w:hAnsi="IRNazanin" w:eastAsia="IRNazanin"/>
          <w:color w:val="111111"/>
          <w:sz w:val="28"/>
          <w:sz w:val="28"/>
          <w:szCs w:val="28"/>
          <w:rtl w:val="true"/>
          <w:lang w:bidi="fa-IR"/>
        </w:rPr>
        <w:t>علیه السلام قال لا بأس بالقیمة فی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القیمة مع وجود النوع فقال</w:t>
      </w:r>
    </w:p>
    <w:p>
      <w:pPr>
        <w:pStyle w:val="BookText"/>
        <w:rPr/>
      </w:pPr>
      <w:r>
        <w:rPr>
          <w:rFonts w:ascii="IRNazanin" w:hAnsi="IRNazanin" w:eastAsia="IRNazanin"/>
          <w:color w:val="111111"/>
          <w:sz w:val="28"/>
          <w:sz w:val="28"/>
          <w:szCs w:val="28"/>
          <w:rtl w:val="true"/>
          <w:lang w:bidi="fa-IR"/>
        </w:rPr>
        <w:t xml:space="preserve">لا بأس بها وسئل عن مقدار القیمة فقال درهم فی الغلاء والرخص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أقل</w:t>
      </w:r>
    </w:p>
    <w:p>
      <w:pPr>
        <w:pStyle w:val="BookText"/>
        <w:rPr/>
      </w:pPr>
      <w:r>
        <w:rPr>
          <w:rFonts w:ascii="IRNazanin" w:hAnsi="IRNazanin" w:eastAsia="IRNazanin"/>
          <w:color w:val="111111"/>
          <w:sz w:val="28"/>
          <w:sz w:val="28"/>
          <w:szCs w:val="28"/>
          <w:rtl w:val="true"/>
          <w:lang w:bidi="fa-IR"/>
        </w:rPr>
        <w:t>قیمة فی الرخص ثلثا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اخراج الفطرة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صاع من</w:t>
      </w:r>
    </w:p>
    <w:p>
      <w:pPr>
        <w:pStyle w:val="BookText"/>
        <w:rPr/>
      </w:pPr>
      <w:r>
        <w:rPr>
          <w:rFonts w:ascii="IRNazanin" w:hAnsi="IRNazanin" w:eastAsia="IRNazanin"/>
          <w:color w:val="111111"/>
          <w:sz w:val="28"/>
          <w:sz w:val="28"/>
          <w:szCs w:val="28"/>
          <w:rtl w:val="true"/>
          <w:lang w:bidi="fa-IR"/>
        </w:rPr>
        <w:t>شعیر أو صاع من زبیب أو قیمة ذلک ومن أحب ان یخرج ثمنا فلیخرج ما بین ثلثین</w:t>
      </w:r>
    </w:p>
    <w:p>
      <w:pPr>
        <w:pStyle w:val="BookText"/>
        <w:rPr/>
      </w:pPr>
      <w:r>
        <w:rPr>
          <w:rFonts w:ascii="IRNazanin" w:hAnsi="IRNazanin" w:eastAsia="IRNazanin"/>
          <w:color w:val="111111"/>
          <w:sz w:val="28"/>
          <w:sz w:val="28"/>
          <w:szCs w:val="28"/>
          <w:rtl w:val="true"/>
          <w:lang w:bidi="fa-IR"/>
        </w:rPr>
        <w:t>درهما إلی درهم والثلثان أقل ما روی والدرهم أکثر ما روی وقد روی ثمن</w:t>
      </w:r>
    </w:p>
    <w:p>
      <w:pPr>
        <w:pStyle w:val="BookText"/>
        <w:rPr/>
      </w:pPr>
      <w:r>
        <w:rPr>
          <w:rFonts w:ascii="Amiri" w:hAnsi="Amiri" w:eastAsia="Amiri" w:cs="Amiri"/>
          <w:color w:val="111111"/>
          <w:sz w:val="28"/>
          <w:sz w:val="28"/>
          <w:szCs w:val="28"/>
          <w:rtl w:val="true"/>
          <w:lang w:bidi="ar-SA"/>
        </w:rPr>
        <w:t>تسعة أرطال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اخراج الدراهم أو الدنانیر</w:t>
      </w:r>
    </w:p>
    <w:p>
      <w:pPr>
        <w:pStyle w:val="BookText"/>
        <w:rPr/>
      </w:pPr>
      <w:r>
        <w:rPr>
          <w:rFonts w:ascii="IRNazanin" w:hAnsi="IRNazanin" w:eastAsia="IRNazanin"/>
          <w:color w:val="111111"/>
          <w:sz w:val="28"/>
          <w:sz w:val="28"/>
          <w:szCs w:val="28"/>
          <w:rtl w:val="true"/>
          <w:lang w:bidi="fa-IR"/>
        </w:rPr>
        <w:t>عما یجب علیه من الزکاة من أبواب زکاة النقدین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سعید بن عمرو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یشتری الرجل من الزکاة</w:t>
      </w:r>
    </w:p>
    <w:p>
      <w:pPr>
        <w:pStyle w:val="BookText"/>
        <w:rPr/>
      </w:pPr>
      <w:r>
        <w:rPr>
          <w:rFonts w:ascii="IRNazanin" w:hAnsi="IRNazanin" w:eastAsia="IRNazanin"/>
          <w:color w:val="111111"/>
          <w:sz w:val="28"/>
          <w:sz w:val="28"/>
          <w:szCs w:val="28"/>
          <w:rtl w:val="true"/>
          <w:lang w:bidi="fa-IR"/>
        </w:rPr>
        <w:t>الثیاب والسویق والدقیق والبطیخ والعنب فیقسمه قال علیه السلام لا یعطیهم الا الدراهم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امر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عن النفس والعیال</w:t>
      </w:r>
    </w:p>
    <w:p>
      <w:pPr>
        <w:pStyle w:val="BookText"/>
        <w:rPr/>
      </w:pPr>
      <w:r>
        <w:rPr>
          <w:rFonts w:ascii="IRNazanin" w:hAnsi="IRNazanin" w:eastAsia="IRNazanin"/>
          <w:color w:val="111111"/>
          <w:sz w:val="28"/>
          <w:sz w:val="28"/>
          <w:szCs w:val="28"/>
          <w:rtl w:val="true"/>
          <w:lang w:bidi="fa-IR"/>
        </w:rPr>
        <w:t xml:space="preserve">من أبواب زکاة الفطرة قوله علیه السلام ولا بأس بان تدفع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أو ورقا</w:t>
      </w:r>
    </w:p>
    <w:p>
      <w:pPr>
        <w:pStyle w:val="BookText"/>
        <w:rPr/>
      </w:pP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سئلته یعطی الفطرة دقیقا مکان الحنطة قال علیه السلام</w:t>
      </w:r>
    </w:p>
    <w:p>
      <w:pPr>
        <w:pStyle w:val="BookText"/>
        <w:rPr/>
      </w:pPr>
      <w:r>
        <w:rPr>
          <w:rFonts w:ascii="IRNazanin" w:hAnsi="IRNazanin" w:eastAsia="IRNazanin"/>
          <w:color w:val="111111"/>
          <w:sz w:val="28"/>
          <w:sz w:val="28"/>
          <w:szCs w:val="28"/>
          <w:rtl w:val="true"/>
          <w:lang w:bidi="fa-IR"/>
        </w:rPr>
        <w:t>لا بأس ان یکون اجر طحنه بقدر ما بین الحنطة والدقیق قال وسئلته یعطی الرجل</w:t>
      </w:r>
    </w:p>
    <w:p>
      <w:pPr>
        <w:pStyle w:val="BookText"/>
        <w:rPr/>
      </w:pPr>
      <w:r>
        <w:rPr>
          <w:rFonts w:ascii="IRNazanin" w:hAnsi="IRNazanin" w:eastAsia="IRNazanin"/>
          <w:color w:val="111111"/>
          <w:sz w:val="28"/>
          <w:sz w:val="28"/>
          <w:szCs w:val="28"/>
          <w:rtl w:val="true"/>
          <w:lang w:bidi="fa-IR"/>
        </w:rPr>
        <w:t>الفطرة دراهم ثمن التمر والحنطة یکون أنفع لأهل بیت المؤمن 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لم یجد الحنطة والشعیر تصدق بغیرهما فان فیه</w:t>
      </w:r>
    </w:p>
    <w:p>
      <w:pPr>
        <w:pStyle w:val="BookText"/>
        <w:rPr/>
      </w:pPr>
      <w:r>
        <w:rPr>
          <w:rFonts w:ascii="IRNazanin" w:hAnsi="IRNazanin" w:eastAsia="IRNazanin"/>
          <w:color w:val="111111"/>
          <w:sz w:val="28"/>
          <w:sz w:val="28"/>
          <w:szCs w:val="28"/>
          <w:rtl w:val="true"/>
          <w:lang w:bidi="fa-IR"/>
        </w:rPr>
        <w:t>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اعطاء التمر فی الفطرة قوله</w:t>
      </w:r>
    </w:p>
    <w:p>
      <w:pPr>
        <w:pStyle w:val="BookText"/>
        <w:rPr/>
      </w:pPr>
      <w:r>
        <w:rPr>
          <w:rFonts w:ascii="IRNazanin" w:hAnsi="IRNazanin" w:eastAsia="IRNazanin"/>
          <w:color w:val="111111"/>
          <w:sz w:val="28"/>
          <w:sz w:val="28"/>
          <w:szCs w:val="28"/>
          <w:rtl w:val="true"/>
          <w:lang w:bidi="fa-IR"/>
        </w:rPr>
        <w:t xml:space="preserve">علیه السلام التمر فی الفطرة أفضل من غیره لأنه أسرع منفعة وفی روایة الشحام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لان أعطی صاعا من تمر أحب إلی من أن أعطی صاعا من ذهب فی</w:t>
      </w:r>
    </w:p>
    <w:p>
      <w:pPr>
        <w:pStyle w:val="BookText"/>
        <w:rPr/>
      </w:pPr>
      <w:r>
        <w:rPr>
          <w:rFonts w:ascii="IRNazanin" w:hAnsi="IRNazanin" w:eastAsia="IRNazanin"/>
          <w:color w:val="111111"/>
          <w:sz w:val="28"/>
          <w:sz w:val="28"/>
          <w:szCs w:val="28"/>
          <w:rtl w:val="true"/>
          <w:lang w:bidi="fa-IR"/>
        </w:rPr>
        <w:t xml:space="preserve">الفطرة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أداء الفطرة قبل الصلاة قوله</w:t>
      </w:r>
    </w:p>
    <w:p>
      <w:pPr>
        <w:pStyle w:val="BookText"/>
        <w:rPr/>
      </w:pPr>
      <w:r>
        <w:rPr>
          <w:rFonts w:ascii="IRNazanin" w:hAnsi="IRNazanin" w:eastAsia="IRNazanin"/>
          <w:color w:val="111111"/>
          <w:sz w:val="28"/>
          <w:sz w:val="28"/>
          <w:szCs w:val="28"/>
          <w:rtl w:val="true"/>
          <w:lang w:bidi="fa-IR"/>
        </w:rPr>
        <w:t xml:space="preserve">فما تری بان نجمعها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ونجعل قیمتها ورقا ونعطیها رجلا واحدا مسلما</w:t>
      </w:r>
    </w:p>
    <w:p>
      <w:pPr>
        <w:pStyle w:val="BookText"/>
        <w:rPr/>
      </w:pPr>
      <w:r>
        <w:rPr>
          <w:rFonts w:ascii="IRNazanin" w:hAnsi="IRNazanin" w:eastAsia="IRNazanin"/>
          <w:color w:val="111111"/>
          <w:sz w:val="28"/>
          <w:sz w:val="28"/>
          <w:szCs w:val="28"/>
          <w:rtl w:val="true"/>
          <w:lang w:bidi="fa-IR"/>
        </w:rPr>
        <w:t>قال علیه السلام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سلیمان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عزل زکاة الفطرة</w:t>
      </w:r>
    </w:p>
    <w:p>
      <w:pPr>
        <w:pStyle w:val="BookText"/>
        <w:rPr/>
      </w:pPr>
      <w:r>
        <w:rPr>
          <w:rFonts w:ascii="IRNazanin" w:hAnsi="IRNazanin" w:eastAsia="IRNazanin"/>
          <w:color w:val="111111"/>
          <w:sz w:val="28"/>
          <w:sz w:val="28"/>
          <w:szCs w:val="28"/>
          <w:rtl w:val="true"/>
          <w:lang w:bidi="fa-IR"/>
        </w:rPr>
        <w:t>إذا لم یوجد لها اهل قوله علیه السلام والصدقة بصاع من تمر أو قیمته فی تلک البلاد دراهم</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للمحتاج من اهل الولایة قوله علیه السلام</w:t>
      </w:r>
    </w:p>
    <w:p>
      <w:pPr>
        <w:pStyle w:val="BookText"/>
        <w:rPr/>
      </w:pPr>
      <w:r>
        <w:rPr>
          <w:rFonts w:ascii="IRNazanin" w:hAnsi="IRNazanin" w:eastAsia="IRNazanin"/>
          <w:color w:val="111111"/>
          <w:sz w:val="28"/>
          <w:sz w:val="28"/>
          <w:szCs w:val="28"/>
          <w:rtl w:val="true"/>
          <w:lang w:bidi="fa-IR"/>
        </w:rPr>
        <w:t xml:space="preserve">لا بأس ان تعطی قیمة ذلک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یعطیه قیمتها درهما</w:t>
      </w:r>
    </w:p>
    <w:p>
      <w:pPr>
        <w:pStyle w:val="BookText"/>
        <w:rPr/>
      </w:pPr>
      <w:r>
        <w:rPr>
          <w:rFonts w:ascii="IRNazanin" w:hAnsi="IRNazanin" w:eastAsia="IRNazanin"/>
          <w:color w:val="111111"/>
          <w:sz w:val="28"/>
          <w:sz w:val="28"/>
          <w:szCs w:val="28"/>
          <w:rtl w:val="true"/>
          <w:lang w:bidi="fa-IR"/>
        </w:rPr>
        <w:t xml:space="preserve">وفی روایة إسحاق بن المبارک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ولا بأس بان یجعلها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فضة والتمر أحب إلی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bookmarkStart w:id="382" w:name="pg16856_166567"/>
    </w:p>
    <w:p>
      <w:pPr>
        <w:pStyle w:val="Heading4"/>
        <w:numPr>
          <w:ilvl w:val="3"/>
          <w:numId w:val="1"/>
        </w:numPr>
        <w:rPr/>
      </w:pPr>
      <w:bookmarkStart w:id="383" w:name="__RefHeading___Toc9906320_417432637"/>
      <w:bookmarkStart w:id="384" w:name="_Toc136"/>
      <w:bookmarkEnd w:id="382"/>
      <w:bookmarkEnd w:id="383"/>
      <w:r>
        <w:rPr>
          <w:rtl w:val="true"/>
        </w:rPr>
        <w:t>(</w:t>
      </w:r>
      <w:r>
        <w:rPr/>
        <w:t>21</w:t>
      </w:r>
      <w:r>
        <w:rPr>
          <w:rtl w:val="true"/>
        </w:rPr>
        <w:t xml:space="preserve">) </w:t>
      </w:r>
      <w:r>
        <w:rPr>
          <w:rtl w:val="true"/>
        </w:rPr>
        <w:t>باب حکم حمل الفطرة إلی الإمام علیه السلام وجواز دفعها إلی الثقات لیدفعوها إلی المستحق</w:t>
      </w:r>
      <w:bookmarkEnd w:id="384"/>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العباس </w:t>
      </w:r>
      <w:r>
        <w:rPr>
          <w:rStyle w:val="FootnoteAnchor"/>
          <w:rtl w:val="true"/>
        </w:rPr>
        <w:footnoteReference w:id="739"/>
      </w:r>
      <w:r>
        <w:rPr>
          <w:rFonts w:ascii="IRNazanin" w:hAnsi="IRNazanin" w:eastAsia="IRNazanin"/>
          <w:color w:val="111111"/>
          <w:sz w:val="28"/>
          <w:sz w:val="28"/>
          <w:szCs w:val="28"/>
          <w:rtl w:val="true"/>
          <w:lang w:bidi="fa-IR"/>
        </w:rPr>
        <w:t>الکوفی</w:t>
      </w:r>
    </w:p>
    <w:p>
      <w:pPr>
        <w:pStyle w:val="BookText"/>
        <w:rPr/>
      </w:pPr>
      <w:r>
        <w:rPr>
          <w:rFonts w:ascii="IRNazanin" w:hAnsi="IRNazanin" w:eastAsia="IRNazanin"/>
          <w:color w:val="111111"/>
          <w:sz w:val="28"/>
          <w:sz w:val="28"/>
          <w:szCs w:val="28"/>
          <w:rtl w:val="true"/>
          <w:lang w:bidi="fa-IR"/>
        </w:rPr>
        <w:t>عن محمد بن عیسی عن أبی علی بن راشد قال سئلته عن الفطرة لمن هی قال للامام</w:t>
      </w:r>
    </w:p>
    <w:p>
      <w:pPr>
        <w:pStyle w:val="BookText"/>
        <w:rPr/>
      </w:pPr>
      <w:r>
        <w:rPr>
          <w:rFonts w:ascii="IRNazanin" w:hAnsi="IRNazanin" w:eastAsia="IRNazanin"/>
          <w:color w:val="111111"/>
          <w:sz w:val="28"/>
          <w:sz w:val="28"/>
          <w:szCs w:val="28"/>
          <w:rtl w:val="true"/>
          <w:lang w:bidi="fa-IR"/>
        </w:rPr>
        <w:t xml:space="preserve">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أصحابی قال نعم من أردت أن تطهره منهم وقال لا بأس</w:t>
      </w:r>
    </w:p>
    <w:p>
      <w:pPr>
        <w:pStyle w:val="BookText"/>
        <w:rPr/>
      </w:pPr>
      <w:r>
        <w:rPr>
          <w:rFonts w:ascii="IRNazanin" w:hAnsi="IRNazanin" w:eastAsia="IRNazanin"/>
          <w:color w:val="111111"/>
          <w:sz w:val="28"/>
          <w:sz w:val="28"/>
          <w:szCs w:val="28"/>
          <w:rtl w:val="true"/>
          <w:lang w:bidi="fa-IR"/>
        </w:rPr>
        <w:t xml:space="preserve">بان تعطی وتحمل ثمن ذلک ورقا </w:t>
      </w:r>
      <w:r>
        <w:rPr>
          <w:rStyle w:val="FootnoteAnchor"/>
          <w:rtl w:val="true"/>
        </w:rPr>
        <w:footnoteReference w:id="740"/>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علی بن راشد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 إلی قوله ان تطهره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ومحمد بن</w:t>
      </w:r>
    </w:p>
    <w:p>
      <w:pPr>
        <w:pStyle w:val="BookText"/>
        <w:rPr/>
      </w:pPr>
      <w:r>
        <w:rPr>
          <w:rFonts w:ascii="IRNazanin" w:hAnsi="IRNazanin" w:eastAsia="IRNazanin"/>
          <w:color w:val="111111"/>
          <w:sz w:val="28"/>
          <w:sz w:val="28"/>
          <w:szCs w:val="28"/>
          <w:rtl w:val="true"/>
          <w:lang w:bidi="fa-IR"/>
        </w:rPr>
        <w:t xml:space="preserve">عبد الله عن عبد الله بن جعفر عن أیوب بن نوح قال کتبت إلی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سألونی </w:t>
      </w:r>
      <w:r>
        <w:rPr>
          <w:rStyle w:val="FootnoteAnchor"/>
          <w:rtl w:val="true"/>
        </w:rPr>
        <w:footnoteReference w:id="741"/>
      </w:r>
      <w:r>
        <w:rPr>
          <w:rFonts w:ascii="IRNazanin" w:hAnsi="IRNazanin" w:eastAsia="IRNazanin"/>
          <w:color w:val="111111"/>
          <w:sz w:val="28"/>
          <w:sz w:val="28"/>
          <w:szCs w:val="28"/>
          <w:rtl w:val="true"/>
          <w:lang w:bidi="fa-IR"/>
        </w:rPr>
        <w:t>عن الفطرة ویسألونی ان یحملوا قیمتها إلیک وقد بعثت</w:t>
      </w:r>
    </w:p>
    <w:p>
      <w:pPr>
        <w:pStyle w:val="BookText"/>
        <w:rPr/>
      </w:pPr>
      <w:r>
        <w:rPr>
          <w:rStyle w:val="FootnoteAnchor"/>
          <w:rtl w:val="true"/>
        </w:rPr>
        <w:footnoteReference w:id="742"/>
      </w:r>
      <w:r>
        <w:rPr>
          <w:rFonts w:ascii="IRNazanin" w:hAnsi="IRNazanin" w:eastAsia="IRNazanin"/>
          <w:color w:val="111111"/>
          <w:sz w:val="28"/>
          <w:sz w:val="28"/>
          <w:szCs w:val="28"/>
          <w:rtl w:val="true"/>
          <w:lang w:bidi="fa-IR"/>
        </w:rPr>
        <w:t xml:space="preserve">إلیک هذا الرجل عام أول وسئلنی ان أسئلک فأنسیت </w:t>
      </w:r>
      <w:r>
        <w:rPr>
          <w:rStyle w:val="FootnoteAnchor"/>
          <w:rtl w:val="true"/>
        </w:rPr>
        <w:footnoteReference w:id="743"/>
      </w:r>
      <w:r>
        <w:rPr>
          <w:rFonts w:ascii="IRNazanin" w:hAnsi="IRNazanin" w:eastAsia="IRNazanin"/>
          <w:color w:val="111111"/>
          <w:sz w:val="28"/>
          <w:sz w:val="28"/>
          <w:szCs w:val="28"/>
          <w:rtl w:val="true"/>
          <w:lang w:bidi="fa-IR"/>
        </w:rPr>
        <w:t xml:space="preserve">ذلک وقد بعثت </w:t>
      </w:r>
      <w:r>
        <w:rPr>
          <w:rStyle w:val="FootnoteAnchor"/>
          <w:rtl w:val="true"/>
        </w:rPr>
        <w:footnoteReference w:id="744"/>
      </w:r>
      <w:r>
        <w:rPr>
          <w:rFonts w:ascii="IRNazanin" w:hAnsi="IRNazanin" w:eastAsia="IRNazanin"/>
          <w:color w:val="111111"/>
          <w:sz w:val="28"/>
          <w:sz w:val="28"/>
          <w:szCs w:val="28"/>
          <w:rtl w:val="true"/>
          <w:lang w:bidi="fa-IR"/>
        </w:rPr>
        <w:t xml:space="preserve">إلیک العام عن کل رأس من عیاله </w:t>
      </w:r>
      <w:r>
        <w:rPr>
          <w:rStyle w:val="FootnoteAnchor"/>
          <w:rtl w:val="true"/>
        </w:rPr>
        <w:footnoteReference w:id="745"/>
      </w:r>
      <w:r>
        <w:rPr>
          <w:rFonts w:ascii="IRNazanin" w:hAnsi="IRNazanin" w:eastAsia="IRNazanin"/>
          <w:color w:val="111111"/>
          <w:sz w:val="28"/>
          <w:sz w:val="28"/>
          <w:szCs w:val="28"/>
          <w:rtl w:val="true"/>
          <w:lang w:bidi="fa-IR"/>
        </w:rPr>
        <w:t xml:space="preserve">بدرهم عن قیمة تسعة أرطال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و 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بدرهم فرأیک جعلنی الله فداک فی ذلک فکتب علیه السلام الفطرة قد کثر السؤال</w:t>
      </w:r>
    </w:p>
    <w:p>
      <w:pPr>
        <w:pStyle w:val="BookText"/>
        <w:rPr/>
      </w:pPr>
      <w:r>
        <w:rPr>
          <w:rFonts w:ascii="IRNazanin" w:hAnsi="IRNazanin" w:eastAsia="IRNazanin"/>
          <w:color w:val="111111"/>
          <w:sz w:val="28"/>
          <w:sz w:val="28"/>
          <w:szCs w:val="28"/>
          <w:rtl w:val="true"/>
          <w:lang w:bidi="fa-IR"/>
        </w:rPr>
        <w:t xml:space="preserve">عنها وانا اکره کل ما أدی إلی الشهرة فاقطعوا ذکر ذلک فاقبض </w:t>
      </w:r>
      <w:r>
        <w:rPr>
          <w:rStyle w:val="FootnoteAnchor"/>
          <w:rtl w:val="true"/>
        </w:rPr>
        <w:footnoteReference w:id="746"/>
      </w:r>
      <w:r>
        <w:rPr>
          <w:rFonts w:ascii="IRNazanin" w:hAnsi="IRNazanin" w:eastAsia="IRNazanin"/>
          <w:color w:val="111111"/>
          <w:sz w:val="28"/>
          <w:sz w:val="28"/>
          <w:szCs w:val="28"/>
          <w:rtl w:val="true"/>
          <w:lang w:bidi="fa-IR"/>
        </w:rPr>
        <w:t>ممن دفع لها</w:t>
      </w:r>
    </w:p>
    <w:p>
      <w:pPr>
        <w:pStyle w:val="BookText"/>
        <w:rPr/>
      </w:pPr>
      <w:r>
        <w:rPr>
          <w:rFonts w:ascii="IRNazanin" w:hAnsi="IRNazanin" w:eastAsia="IRNazanin"/>
          <w:color w:val="111111"/>
          <w:sz w:val="28"/>
          <w:sz w:val="28"/>
          <w:szCs w:val="28"/>
          <w:rtl w:val="true"/>
          <w:lang w:bidi="fa-IR"/>
        </w:rPr>
        <w:t>وامسک عمن لم یدفع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بنان بن محمد</w:t>
      </w:r>
    </w:p>
    <w:p>
      <w:pPr>
        <w:pStyle w:val="BookText"/>
        <w:rPr/>
      </w:pPr>
      <w:r>
        <w:rPr>
          <w:rFonts w:ascii="IRNazanin" w:hAnsi="IRNazanin" w:eastAsia="IRNazanin"/>
          <w:color w:val="111111"/>
          <w:sz w:val="28"/>
          <w:sz w:val="28"/>
          <w:szCs w:val="28"/>
          <w:rtl w:val="true"/>
          <w:lang w:bidi="fa-IR"/>
        </w:rPr>
        <w:t xml:space="preserve">عن أخیه عبد الرحمن </w:t>
      </w:r>
      <w:r>
        <w:rPr>
          <w:rStyle w:val="FootnoteAnchor"/>
          <w:rtl w:val="true"/>
        </w:rPr>
        <w:footnoteReference w:id="747"/>
      </w:r>
      <w:r>
        <w:rPr>
          <w:rFonts w:ascii="IRNazanin" w:hAnsi="IRNazanin" w:eastAsia="IRNazanin"/>
          <w:color w:val="111111"/>
          <w:sz w:val="28"/>
          <w:sz w:val="28"/>
          <w:szCs w:val="28"/>
          <w:rtl w:val="true"/>
          <w:lang w:bidi="fa-IR"/>
        </w:rPr>
        <w:t xml:space="preserve">بن محمد عن 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بعثت إلی أبی الحسن الرضا علیه السلام بدراهم لی ولغیری وکتبت الیه أخبره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انها من فطرة العیال فکتب علیه السلام بخطه قبضت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385" w:name="pg16856_166568"/>
    </w:p>
    <w:p>
      <w:pPr>
        <w:pStyle w:val="BookText"/>
        <w:rPr/>
      </w:pPr>
      <w:bookmarkEnd w:id="385"/>
      <w:r>
        <w:rPr>
          <w:rFonts w:ascii="IRNazanin" w:hAnsi="IRNazanin" w:eastAsia="IRNazanin"/>
          <w:color w:val="111111"/>
          <w:sz w:val="28"/>
          <w:sz w:val="28"/>
          <w:szCs w:val="28"/>
          <w:rtl w:val="true"/>
          <w:lang w:bidi="fa-IR"/>
        </w:rPr>
        <w:t xml:space="preserve">وروی عبد الرحمن بن محمد عن محمد بن إسماعیل بن بزیع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أبی جعفر عن 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إسماعیل بن بزیع قال بعثت إلی الرضا علیه السلام بدنانیر من قبل بعض أهلی وکتبت</w:t>
      </w:r>
    </w:p>
    <w:p>
      <w:pPr>
        <w:pStyle w:val="BookText"/>
        <w:rPr/>
      </w:pPr>
      <w:r>
        <w:rPr>
          <w:rFonts w:ascii="IRNazanin" w:hAnsi="IRNazanin" w:eastAsia="IRNazanin"/>
          <w:color w:val="111111"/>
          <w:sz w:val="28"/>
          <w:sz w:val="28"/>
          <w:szCs w:val="28"/>
          <w:rtl w:val="true"/>
          <w:lang w:bidi="fa-IR"/>
        </w:rPr>
        <w:t xml:space="preserve">الیه أخبره </w:t>
      </w:r>
      <w:r>
        <w:rPr>
          <w:rStyle w:val="FootnoteAnchor"/>
          <w:rtl w:val="true"/>
        </w:rPr>
        <w:footnoteReference w:id="748"/>
      </w:r>
      <w:r>
        <w:rPr>
          <w:rFonts w:ascii="IRNazanin" w:hAnsi="IRNazanin" w:eastAsia="IRNazanin"/>
          <w:color w:val="111111"/>
          <w:sz w:val="28"/>
          <w:sz w:val="28"/>
          <w:szCs w:val="28"/>
          <w:rtl w:val="true"/>
          <w:lang w:bidi="fa-IR"/>
        </w:rPr>
        <w:t>ان فیها زکاة خمسة وسبعین والباقی صلة فکتب بخطه قبضت</w:t>
      </w:r>
    </w:p>
    <w:p>
      <w:pPr>
        <w:pStyle w:val="BookText"/>
        <w:rPr/>
      </w:pPr>
      <w:r>
        <w:rPr>
          <w:rFonts w:ascii="IRNazanin" w:hAnsi="IRNazanin" w:eastAsia="IRNazanin"/>
          <w:color w:val="111111"/>
          <w:sz w:val="28"/>
          <w:sz w:val="28"/>
          <w:szCs w:val="28"/>
          <w:rtl w:val="true"/>
          <w:lang w:bidi="fa-IR"/>
        </w:rPr>
        <w:t>وبعثت الیه بدنانیر لی ولغیری وکتبت الیه انها من فطرة العیال فکتب بخطه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صدقة اهل البوادی تقسم فی اهل البوادی</w:t>
      </w:r>
    </w:p>
    <w:p>
      <w:pPr>
        <w:pStyle w:val="BookText"/>
        <w:rPr/>
      </w:pPr>
      <w:r>
        <w:rPr>
          <w:rFonts w:ascii="IRNazanin" w:hAnsi="IRNazanin" w:eastAsia="IRNazanin"/>
          <w:color w:val="111111"/>
          <w:sz w:val="28"/>
          <w:sz w:val="28"/>
          <w:szCs w:val="28"/>
          <w:rtl w:val="true"/>
          <w:lang w:bidi="fa-IR"/>
        </w:rPr>
        <w:t xml:space="preserve">من أبواب من یستحق الزکاة ما یناسب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للمالک</w:t>
      </w:r>
    </w:p>
    <w:p>
      <w:pPr>
        <w:pStyle w:val="BookText"/>
        <w:rPr/>
      </w:pPr>
      <w:r>
        <w:rPr>
          <w:rFonts w:ascii="IRNazanin" w:hAnsi="IRNazanin" w:eastAsia="IRNazanin"/>
          <w:color w:val="111111"/>
          <w:sz w:val="28"/>
          <w:sz w:val="28"/>
          <w:szCs w:val="28"/>
          <w:rtl w:val="true"/>
          <w:lang w:bidi="fa-IR"/>
        </w:rPr>
        <w:t>ان یقسم بنفسه زکاة أمواله ویجوز له ان یدفعها إلی ثقة لیضعها فی مواضعها</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اخذ الزکاة ممن یلی الصدقة وباب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أعطی</w:t>
      </w:r>
    </w:p>
    <w:p>
      <w:pPr>
        <w:pStyle w:val="BookText"/>
        <w:rPr/>
      </w:pPr>
      <w:r>
        <w:rPr>
          <w:rFonts w:ascii="IRNazanin" w:hAnsi="IRNazanin" w:eastAsia="IRNazanin"/>
          <w:color w:val="111111"/>
          <w:sz w:val="28"/>
          <w:sz w:val="28"/>
          <w:szCs w:val="28"/>
          <w:rtl w:val="true"/>
          <w:lang w:bidi="fa-IR"/>
        </w:rPr>
        <w:t>شیئا من الصدقات لیضعها مواضعها له ان یأخذ منها لنفسه ما یدل علی ذیل العنوان</w:t>
      </w:r>
    </w:p>
    <w:p>
      <w:pPr>
        <w:pStyle w:val="BookText"/>
        <w:rPr/>
      </w:pPr>
      <w:r>
        <w:rPr>
          <w:rFonts w:ascii="IRNazanin" w:hAnsi="IRNazanin" w:eastAsia="IRNazanin"/>
          <w:color w:val="111111"/>
          <w:sz w:val="28"/>
          <w:sz w:val="28"/>
          <w:szCs w:val="28"/>
          <w:rtl w:val="true"/>
          <w:lang w:bidi="fa-IR"/>
        </w:rPr>
        <w:t xml:space="preserve">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الفطرة للمحتاج من اهل الولایة قوله علیه السلام</w:t>
      </w:r>
    </w:p>
    <w:p>
      <w:pPr>
        <w:pStyle w:val="BookText"/>
        <w:rPr/>
      </w:pPr>
      <w:r>
        <w:rPr>
          <w:rFonts w:ascii="IRNazanin" w:hAnsi="IRNazanin" w:eastAsia="IRNazanin"/>
          <w:color w:val="111111"/>
          <w:sz w:val="28"/>
          <w:sz w:val="28"/>
          <w:szCs w:val="28"/>
          <w:rtl w:val="true"/>
          <w:lang w:bidi="fa-IR"/>
        </w:rPr>
        <w:t xml:space="preserve">الامام اعلم یضعها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یشاء ویصنع فیها ما یری وفی روایة علی</w:t>
      </w:r>
    </w:p>
    <w:p>
      <w:pPr>
        <w:pStyle w:val="BookText"/>
        <w:rPr/>
      </w:pPr>
      <w:r>
        <w:rPr>
          <w:rFonts w:ascii="IRNazanin" w:hAnsi="IRNazanin" w:eastAsia="IRNazanin"/>
          <w:color w:val="111111"/>
          <w:sz w:val="28"/>
          <w:sz w:val="28"/>
          <w:szCs w:val="28"/>
          <w:rtl w:val="true"/>
          <w:lang w:bidi="fa-IR"/>
        </w:rPr>
        <w:t xml:space="preserve">بن بلال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نقل زکاة الفطرة من بلد إلی بلد آخر قوله</w:t>
      </w:r>
    </w:p>
    <w:p>
      <w:pPr>
        <w:pStyle w:val="BookText"/>
        <w:rPr/>
      </w:pPr>
      <w:r>
        <w:rPr>
          <w:rFonts w:ascii="IRNazanin" w:hAnsi="IRNazanin" w:eastAsia="IRNazanin"/>
          <w:color w:val="111111"/>
          <w:sz w:val="28"/>
          <w:sz w:val="28"/>
          <w:szCs w:val="28"/>
          <w:rtl w:val="true"/>
          <w:lang w:bidi="fa-IR"/>
        </w:rPr>
        <w:t>فکتب علیه السلام تقسم الفطرة علی من حضره ولا یوجه ذلک إلی بلدة أخری وإن لم</w:t>
      </w:r>
    </w:p>
    <w:p>
      <w:pPr>
        <w:pStyle w:val="BookText"/>
        <w:rPr/>
      </w:pPr>
      <w:r>
        <w:rPr>
          <w:rFonts w:ascii="IRNazanin" w:hAnsi="IRNazanin" w:eastAsia="IRNazanin"/>
          <w:color w:val="111111"/>
          <w:sz w:val="28"/>
          <w:sz w:val="28"/>
          <w:szCs w:val="28"/>
          <w:rtl w:val="true"/>
          <w:lang w:bidi="fa-IR"/>
        </w:rPr>
        <w:t>تجد موافقا</w:t>
      </w:r>
      <w:r>
        <w:rPr>
          <w:rFonts w:eastAsia="IRNazanin" w:cs="IRNazanin"/>
          <w:color w:val="111111"/>
          <w:sz w:val="28"/>
          <w:szCs w:val="28"/>
          <w:rtl w:val="true"/>
          <w:lang w:bidi="fa-IR"/>
        </w:rPr>
        <w:t>.</w:t>
      </w:r>
    </w:p>
    <w:p>
      <w:pPr>
        <w:pStyle w:val="Heading4"/>
        <w:numPr>
          <w:ilvl w:val="3"/>
          <w:numId w:val="1"/>
        </w:numPr>
        <w:rPr/>
      </w:pPr>
      <w:bookmarkStart w:id="386" w:name="__RefHeading___Toc9906322_417432637"/>
      <w:bookmarkStart w:id="387" w:name="_Toc137"/>
      <w:bookmarkEnd w:id="386"/>
      <w:r>
        <w:rPr>
          <w:rtl w:val="true"/>
        </w:rPr>
        <w:t>(</w:t>
      </w:r>
      <w:r>
        <w:rPr/>
        <w:t>22</w:t>
      </w:r>
      <w:r>
        <w:rPr>
          <w:rtl w:val="true"/>
        </w:rPr>
        <w:t xml:space="preserve">) </w:t>
      </w:r>
      <w:r>
        <w:rPr>
          <w:rtl w:val="true"/>
        </w:rPr>
        <w:t>باب انه لا بأس للرجل ان یؤدی الفطرة عن الغائب أو یأمره بأدائها عنه</w:t>
      </w:r>
      <w:bookmarkEnd w:id="387"/>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 عمیر یب</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السندی عن ابن أبی عمیر عن جمیل بن دراج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لا بأس بان یعطی الرجل عن عیاله وهم غیب عنه ویأمرهم </w:t>
      </w:r>
      <w:r>
        <w:rPr>
          <w:rStyle w:val="FootnoteAnchor"/>
          <w:rtl w:val="true"/>
        </w:rPr>
        <w:footnoteReference w:id="749"/>
      </w:r>
      <w:r>
        <w:rPr>
          <w:rFonts w:ascii="IRNazanin" w:hAnsi="IRNazanin" w:eastAsia="IRNazanin"/>
          <w:color w:val="111111"/>
          <w:sz w:val="28"/>
          <w:sz w:val="28"/>
          <w:szCs w:val="28"/>
          <w:rtl w:val="true"/>
          <w:lang w:bidi="fa-IR"/>
        </w:rPr>
        <w:t>فیعطون عنه وهو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غائب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bookmarkStart w:id="388" w:name="pg16856_166569"/>
    </w:p>
    <w:p>
      <w:pPr>
        <w:pStyle w:val="Heading4"/>
        <w:numPr>
          <w:ilvl w:val="3"/>
          <w:numId w:val="1"/>
        </w:numPr>
        <w:rPr/>
      </w:pPr>
      <w:bookmarkStart w:id="389" w:name="__RefHeading___Toc9906324_417432637"/>
      <w:bookmarkStart w:id="390" w:name="_Toc138"/>
      <w:bookmarkEnd w:id="388"/>
      <w:bookmarkEnd w:id="389"/>
      <w:r>
        <w:rPr>
          <w:rtl w:val="true"/>
        </w:rPr>
        <w:t>(</w:t>
      </w:r>
      <w:r>
        <w:rPr/>
        <w:t>23</w:t>
      </w:r>
      <w:r>
        <w:rPr>
          <w:rtl w:val="true"/>
        </w:rPr>
        <w:t xml:space="preserve">) </w:t>
      </w:r>
      <w:r>
        <w:rPr>
          <w:rtl w:val="true"/>
        </w:rPr>
        <w:t>باب ما ورد فی أن الحسن والحسین وعلی بن الحسین وجعفر بن محمد علیهم السلام کانوا یؤدون الفطرة عن أبیهم حتی ماتوا</w:t>
      </w:r>
      <w:bookmarkEnd w:id="390"/>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والحسین علیهما السلام کانا یؤدیان</w:t>
      </w:r>
    </w:p>
    <w:p>
      <w:pPr>
        <w:pStyle w:val="BookText"/>
        <w:rPr/>
      </w:pPr>
      <w:r>
        <w:rPr>
          <w:rFonts w:ascii="IRNazanin" w:hAnsi="IRNazanin" w:eastAsia="IRNazanin"/>
          <w:color w:val="111111"/>
          <w:sz w:val="28"/>
          <w:sz w:val="28"/>
          <w:szCs w:val="28"/>
          <w:rtl w:val="true"/>
          <w:lang w:bidi="fa-IR"/>
        </w:rPr>
        <w:t xml:space="preserve">زکاة الفطرة </w:t>
      </w:r>
      <w:r>
        <w:rPr>
          <w:rStyle w:val="FootnoteAnchor"/>
          <w:rtl w:val="true"/>
        </w:rPr>
        <w:footnoteReference w:id="750"/>
      </w:r>
      <w:r>
        <w:rPr>
          <w:rFonts w:ascii="IRNazanin" w:hAnsi="IRNazanin" w:eastAsia="IRNazanin"/>
          <w:color w:val="111111"/>
          <w:sz w:val="28"/>
          <w:sz w:val="28"/>
          <w:szCs w:val="28"/>
          <w:rtl w:val="true"/>
          <w:lang w:bidi="fa-IR"/>
        </w:rPr>
        <w:t>عن علی بن أبی طالب علیه السلام حتی ماتا وکان علی بن الحسین</w:t>
      </w:r>
    </w:p>
    <w:p>
      <w:pPr>
        <w:pStyle w:val="BookText"/>
        <w:rPr/>
      </w:pPr>
      <w:r>
        <w:rPr>
          <w:rFonts w:ascii="IRNazanin" w:hAnsi="IRNazanin" w:eastAsia="IRNazanin"/>
          <w:color w:val="111111"/>
          <w:sz w:val="28"/>
          <w:sz w:val="28"/>
          <w:szCs w:val="28"/>
          <w:rtl w:val="true"/>
          <w:lang w:bidi="fa-IR"/>
        </w:rPr>
        <w:t>علیهما السلام یؤدیهما عن علی علیه السلام حتی مات قال جعفر بن محمد علیهما السلام</w:t>
      </w:r>
    </w:p>
    <w:p>
      <w:pPr>
        <w:pStyle w:val="BookText"/>
        <w:rPr/>
      </w:pPr>
      <w:r>
        <w:rPr>
          <w:rFonts w:ascii="IRNazanin" w:hAnsi="IRNazanin" w:eastAsia="IRNazanin"/>
          <w:color w:val="111111"/>
          <w:sz w:val="28"/>
          <w:sz w:val="28"/>
          <w:szCs w:val="28"/>
          <w:rtl w:val="true"/>
          <w:lang w:bidi="fa-IR"/>
        </w:rPr>
        <w:t>وأنا أؤدیها عن أبی</w:t>
      </w:r>
      <w:r>
        <w:rPr>
          <w:rFonts w:eastAsia="IRNazanin" w:cs="IRNazanin"/>
          <w:color w:val="111111"/>
          <w:sz w:val="28"/>
          <w:szCs w:val="28"/>
          <w:rtl w:val="true"/>
          <w:lang w:bidi="fa-IR"/>
        </w:rPr>
        <w:t>.</w:t>
      </w:r>
    </w:p>
    <w:p>
      <w:pPr>
        <w:pStyle w:val="Heading4"/>
        <w:numPr>
          <w:ilvl w:val="3"/>
          <w:numId w:val="1"/>
        </w:numPr>
        <w:rPr/>
      </w:pPr>
      <w:bookmarkStart w:id="391" w:name="__RefHeading___Toc9906326_417432637"/>
      <w:bookmarkStart w:id="392" w:name="_Toc139"/>
      <w:bookmarkEnd w:id="391"/>
      <w:r>
        <w:rPr>
          <w:rtl w:val="true"/>
        </w:rPr>
        <w:t>(</w:t>
      </w:r>
      <w:r>
        <w:rPr/>
        <w:t>24</w:t>
      </w:r>
      <w:r>
        <w:rPr>
          <w:rtl w:val="true"/>
        </w:rPr>
        <w:t xml:space="preserve">) </w:t>
      </w:r>
      <w:r>
        <w:rPr>
          <w:rtl w:val="true"/>
        </w:rPr>
        <w:t>باب زکاة غیر الأموال</w:t>
      </w:r>
      <w:bookmarkEnd w:id="392"/>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 علیه السلام لیس البر أن</w:t>
      </w:r>
    </w:p>
    <w:p>
      <w:pPr>
        <w:pStyle w:val="BookText"/>
        <w:rPr/>
      </w:pPr>
      <w:r>
        <w:rPr>
          <w:rFonts w:ascii="IRNazanin" w:hAnsi="IRNazanin" w:eastAsia="IRNazanin"/>
          <w:color w:val="111111"/>
          <w:sz w:val="28"/>
          <w:sz w:val="28"/>
          <w:szCs w:val="28"/>
          <w:rtl w:val="true"/>
          <w:lang w:bidi="fa-IR"/>
        </w:rPr>
        <w:t xml:space="preserve">تولوا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الصلاة وآتی الزکاة الواجبة علیه لإخوانه المؤمنین</w:t>
      </w:r>
    </w:p>
    <w:p>
      <w:pPr>
        <w:pStyle w:val="BookText"/>
        <w:rPr/>
      </w:pPr>
      <w:r>
        <w:rPr>
          <w:rFonts w:ascii="IRNazanin" w:hAnsi="IRNazanin" w:eastAsia="IRNazanin"/>
          <w:color w:val="111111"/>
          <w:sz w:val="28"/>
          <w:sz w:val="28"/>
          <w:szCs w:val="28"/>
          <w:rtl w:val="true"/>
          <w:lang w:bidi="fa-IR"/>
        </w:rPr>
        <w:t>فان لم یکن له مال یزکیه فزکاة بدنه وعقله وهو ان یجهر تفضیل علی والطیبین</w:t>
      </w:r>
    </w:p>
    <w:p>
      <w:pPr>
        <w:pStyle w:val="BookText"/>
        <w:rPr/>
      </w:pPr>
      <w:r>
        <w:rPr>
          <w:rFonts w:ascii="IRNazanin" w:hAnsi="IRNazanin" w:eastAsia="IRNazanin"/>
          <w:color w:val="111111"/>
          <w:sz w:val="28"/>
          <w:sz w:val="28"/>
          <w:szCs w:val="28"/>
          <w:rtl w:val="true"/>
          <w:lang w:bidi="fa-IR"/>
        </w:rPr>
        <w:t>من آله إذا قدر ویستعمل التقیة عند البلایا إذا عمت والمحن إذا نزلت و</w:t>
      </w:r>
    </w:p>
    <w:p>
      <w:pPr>
        <w:pStyle w:val="BookText"/>
        <w:rPr/>
      </w:pPr>
      <w:r>
        <w:rPr>
          <w:rFonts w:ascii="IRNazanin" w:hAnsi="IRNazanin" w:eastAsia="IRNazanin"/>
          <w:color w:val="111111"/>
          <w:sz w:val="28"/>
          <w:sz w:val="28"/>
          <w:szCs w:val="28"/>
          <w:rtl w:val="true"/>
          <w:lang w:bidi="fa-IR"/>
        </w:rPr>
        <w:t>لأعدائنا إذا غلبوا ویعاشر عباد الله بما لم یثلم دینه ولا یقدح فی عرضه وبما یسلم</w:t>
      </w:r>
    </w:p>
    <w:p>
      <w:pPr>
        <w:pStyle w:val="BookText"/>
        <w:rPr/>
      </w:pPr>
      <w:r>
        <w:rPr>
          <w:rFonts w:ascii="IRNazanin" w:hAnsi="IRNazanin" w:eastAsia="IRNazanin"/>
          <w:color w:val="111111"/>
          <w:sz w:val="28"/>
          <w:sz w:val="28"/>
          <w:szCs w:val="28"/>
          <w:rtl w:val="true"/>
          <w:lang w:bidi="fa-IR"/>
        </w:rPr>
        <w:t>دینه ودنیاه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الاسلام فی الکافی عن العدة عن أحمد بن محمد بن</w:t>
      </w:r>
    </w:p>
    <w:p>
      <w:pPr>
        <w:pStyle w:val="BookText"/>
        <w:rPr/>
      </w:pPr>
      <w:r>
        <w:rPr>
          <w:rFonts w:ascii="IRNazanin" w:hAnsi="IRNazanin" w:eastAsia="IRNazanin"/>
          <w:color w:val="111111"/>
          <w:sz w:val="28"/>
          <w:sz w:val="28"/>
          <w:szCs w:val="28"/>
          <w:rtl w:val="true"/>
          <w:lang w:bidi="fa-IR"/>
        </w:rPr>
        <w:t>خالد البرقی عن أبیه عن أحمد بن النضر عن عمرو بن شمر عن جابر عن أبی جعفر علیه السلام</w:t>
      </w:r>
    </w:p>
    <w:p>
      <w:pPr>
        <w:pStyle w:val="BookText"/>
        <w:rPr/>
      </w:pPr>
      <w:r>
        <w:rPr>
          <w:rFonts w:ascii="IRNazanin" w:hAnsi="IRNazanin" w:eastAsia="IRNazanin"/>
          <w:color w:val="111111"/>
          <w:sz w:val="28"/>
          <w:sz w:val="28"/>
          <w:szCs w:val="28"/>
          <w:rtl w:val="true"/>
          <w:lang w:bidi="fa-IR"/>
        </w:rPr>
        <w:t>قال زکاة العلم ان تعلمه عباد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الواحد بن محمد الآمدی فی الغرر والدرر عن</w:t>
      </w:r>
    </w:p>
    <w:p>
      <w:pPr>
        <w:pStyle w:val="BookText"/>
        <w:rPr/>
      </w:pPr>
      <w:r>
        <w:rPr>
          <w:rFonts w:ascii="IRNazanin" w:hAnsi="IRNazanin" w:eastAsia="IRNazanin"/>
          <w:color w:val="111111"/>
          <w:sz w:val="28"/>
          <w:sz w:val="28"/>
          <w:szCs w:val="28"/>
          <w:rtl w:val="true"/>
          <w:lang w:bidi="fa-IR"/>
        </w:rPr>
        <w:t>أمیر المؤمنین علیه السلام أنه قال زکاة العلم نشره زکاة الجاه بذله زکاة الحلم الاحتمال</w:t>
      </w:r>
    </w:p>
    <w:p>
      <w:pPr>
        <w:pStyle w:val="BookText"/>
        <w:rPr/>
      </w:pPr>
      <w:r>
        <w:rPr>
          <w:rFonts w:ascii="IRNazanin" w:hAnsi="IRNazanin" w:eastAsia="IRNazanin"/>
          <w:color w:val="111111"/>
          <w:sz w:val="28"/>
          <w:sz w:val="28"/>
          <w:szCs w:val="28"/>
          <w:rtl w:val="true"/>
          <w:lang w:bidi="fa-IR"/>
        </w:rPr>
        <w:t>زکاة المال الافضال زکاة القدرة الانصاف زکاة الجمال العفاف زکاة الظفر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الاحسان زکاة البدن الجهاد والصیام زکاة الیسار بر الجیران وصلة الأرحام</w:t>
      </w:r>
    </w:p>
    <w:p>
      <w:pPr>
        <w:pStyle w:val="BookText"/>
        <w:rPr/>
      </w:pPr>
      <w:r>
        <w:rPr>
          <w:rFonts w:ascii="IRNazanin" w:hAnsi="IRNazanin" w:eastAsia="IRNazanin"/>
          <w:color w:val="111111"/>
          <w:sz w:val="28"/>
          <w:sz w:val="28"/>
          <w:szCs w:val="28"/>
          <w:rtl w:val="true"/>
          <w:lang w:bidi="fa-IR"/>
        </w:rPr>
        <w:t>زکاة الصحة السعی فی طاعة الله زکاة الشجاعة الجهاد فی سبیل الله زکاة السلطان</w:t>
      </w:r>
    </w:p>
    <w:p>
      <w:pPr>
        <w:pStyle w:val="BookText"/>
        <w:rPr/>
      </w:pPr>
      <w:r>
        <w:rPr>
          <w:rFonts w:ascii="IRNazanin" w:hAnsi="IRNazanin" w:eastAsia="IRNazanin"/>
          <w:color w:val="111111"/>
          <w:sz w:val="28"/>
          <w:sz w:val="28"/>
          <w:szCs w:val="28"/>
          <w:rtl w:val="true"/>
          <w:lang w:bidi="fa-IR"/>
        </w:rPr>
        <w:t>إغاثة الملهوف زکاة النعم اصطناع المعروف زکاة العلم بذله لمستحقه وجهاد</w:t>
      </w:r>
    </w:p>
    <w:p>
      <w:pPr>
        <w:pStyle w:val="BookText"/>
        <w:rPr/>
      </w:pPr>
      <w:r>
        <w:rPr>
          <w:rFonts w:ascii="IRNazanin" w:hAnsi="IRNazanin" w:eastAsia="IRNazanin"/>
          <w:color w:val="111111"/>
          <w:sz w:val="28"/>
          <w:sz w:val="28"/>
          <w:szCs w:val="28"/>
          <w:rtl w:val="true"/>
          <w:lang w:bidi="fa-IR"/>
        </w:rPr>
        <w:t>النفس فی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الشهید أبی</w:t>
      </w:r>
    </w:p>
    <w:p>
      <w:pPr>
        <w:pStyle w:val="BookText"/>
        <w:rPr/>
      </w:pPr>
      <w:r>
        <w:rPr>
          <w:rFonts w:ascii="IRNazanin" w:hAnsi="IRNazanin" w:eastAsia="IRNazanin"/>
          <w:color w:val="111111"/>
          <w:sz w:val="28"/>
          <w:sz w:val="28"/>
          <w:szCs w:val="28"/>
          <w:rtl w:val="true"/>
          <w:lang w:bidi="fa-IR"/>
        </w:rPr>
        <w:t>المحاسن عبد الواحد بن إسماعیل عن أبی عبد الله محمد بن الحسن التمیمی عن</w:t>
      </w:r>
    </w:p>
    <w:p>
      <w:pPr>
        <w:pStyle w:val="BookText"/>
        <w:rPr/>
      </w:pPr>
      <w:r>
        <w:rPr>
          <w:rFonts w:ascii="IRNazanin" w:hAnsi="IRNazanin" w:eastAsia="IRNazanin"/>
          <w:color w:val="111111"/>
          <w:sz w:val="28"/>
          <w:sz w:val="28"/>
          <w:szCs w:val="28"/>
          <w:rtl w:val="true"/>
          <w:lang w:bidi="fa-IR"/>
        </w:rPr>
        <w:t>سهل بن أحمد الدیباجی عن أبی علی محمد بن محمد الأشعث الکوفی عن</w:t>
      </w:r>
    </w:p>
    <w:p>
      <w:pPr>
        <w:pStyle w:val="BookText"/>
        <w:rPr/>
      </w:pPr>
      <w:r>
        <w:rPr>
          <w:rFonts w:ascii="IRNazanin" w:hAnsi="IRNazanin" w:eastAsia="IRNazanin"/>
          <w:color w:val="111111"/>
          <w:sz w:val="28"/>
          <w:sz w:val="28"/>
          <w:szCs w:val="28"/>
          <w:rtl w:val="true"/>
          <w:lang w:bidi="fa-IR"/>
        </w:rPr>
        <w:t>موسی بن إسماعیل بن موسی بن جعفر علیهم السلام عن أبیه إسماعیل عن أبیه موسی</w:t>
      </w:r>
    </w:p>
    <w:p>
      <w:pPr>
        <w:pStyle w:val="BookText"/>
        <w:rPr/>
      </w:pPr>
      <w:r>
        <w:rPr>
          <w:rFonts w:ascii="IRNazanin" w:hAnsi="IRNazanin" w:eastAsia="IRNazanin"/>
          <w:color w:val="111111"/>
          <w:sz w:val="28"/>
          <w:sz w:val="28"/>
          <w:szCs w:val="28"/>
          <w:rtl w:val="true"/>
          <w:lang w:bidi="fa-IR"/>
        </w:rPr>
        <w:t>عن جده جعفر بن محمد عن أبیه عن جده علی بن الحسین عن أبیه عن علی بن</w:t>
      </w:r>
    </w:p>
    <w:p>
      <w:pPr>
        <w:pStyle w:val="BookText"/>
        <w:rPr/>
      </w:pPr>
      <w:r>
        <w:rPr>
          <w:rFonts w:ascii="IRNazanin" w:hAnsi="IRNazanin" w:eastAsia="IRNazanin"/>
          <w:color w:val="111111"/>
          <w:sz w:val="28"/>
          <w:sz w:val="28"/>
          <w:szCs w:val="28"/>
          <w:rtl w:val="true"/>
          <w:lang w:bidi="fa-IR"/>
        </w:rPr>
        <w:t xml:space="preserve">أبی طالب علیهم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شئ زکاة وزکوة</w:t>
      </w:r>
    </w:p>
    <w:p>
      <w:pPr>
        <w:pStyle w:val="BookText"/>
        <w:rPr/>
      </w:pPr>
      <w:r>
        <w:rPr>
          <w:rFonts w:ascii="IRNazanin" w:hAnsi="IRNazanin" w:eastAsia="IRNazanin"/>
          <w:color w:val="111111"/>
          <w:sz w:val="28"/>
          <w:sz w:val="28"/>
          <w:szCs w:val="28"/>
          <w:rtl w:val="true"/>
          <w:lang w:bidi="fa-IR"/>
        </w:rPr>
        <w:t>الأجساد الصیام ویأتی فی غیر واحد من أحادیث باب فضل الصیام مثل ذلک أو نحوه</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وآتوا الزکاة من المال والجاه وقوة</w:t>
      </w:r>
    </w:p>
    <w:p>
      <w:pPr>
        <w:pStyle w:val="BookText"/>
        <w:rPr/>
      </w:pPr>
      <w:r>
        <w:rPr>
          <w:rFonts w:ascii="IRNazanin" w:hAnsi="IRNazanin" w:eastAsia="IRNazanin"/>
          <w:color w:val="111111"/>
          <w:sz w:val="28"/>
          <w:sz w:val="28"/>
          <w:szCs w:val="28"/>
          <w:rtl w:val="true"/>
          <w:lang w:bidi="fa-IR"/>
        </w:rPr>
        <w:t>البدن من المال مواساة إخوانکم المؤمنین ومن الجاه ایصالهم إلی ما یتقاعسون</w:t>
      </w:r>
    </w:p>
    <w:p>
      <w:pPr>
        <w:pStyle w:val="BookText"/>
        <w:rPr/>
      </w:pPr>
      <w:r>
        <w:rPr>
          <w:rFonts w:ascii="IRNazanin" w:hAnsi="IRNazanin" w:eastAsia="IRNazanin"/>
          <w:color w:val="111111"/>
          <w:sz w:val="28"/>
          <w:sz w:val="28"/>
          <w:szCs w:val="28"/>
          <w:rtl w:val="true"/>
          <w:lang w:bidi="fa-IR"/>
        </w:rPr>
        <w:t xml:space="preserve">عنه لضعفهم من حوائجهم المترددة فی صدورهم وبالقوة مؤنة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w:t>
      </w:r>
    </w:p>
    <w:p>
      <w:pPr>
        <w:pStyle w:val="BookText"/>
        <w:rPr/>
      </w:pPr>
      <w:r>
        <w:rPr>
          <w:rFonts w:ascii="IRNazanin" w:hAnsi="IRNazanin" w:eastAsia="IRNazanin"/>
          <w:color w:val="111111"/>
          <w:sz w:val="28"/>
          <w:sz w:val="28"/>
          <w:szCs w:val="28"/>
          <w:rtl w:val="true"/>
          <w:lang w:bidi="fa-IR"/>
        </w:rPr>
        <w:t>لک قد سقط حماره فی نهر أو حمله فی صحراء أو طریق وهو یستغیث فلا یغاث تعینه</w:t>
      </w:r>
    </w:p>
    <w:p>
      <w:pPr>
        <w:pStyle w:val="BookText"/>
        <w:rPr/>
      </w:pPr>
      <w:r>
        <w:rPr>
          <w:rFonts w:ascii="IRNazanin" w:hAnsi="IRNazanin" w:eastAsia="IRNazanin"/>
          <w:color w:val="111111"/>
          <w:sz w:val="28"/>
          <w:sz w:val="28"/>
          <w:szCs w:val="28"/>
          <w:rtl w:val="true"/>
          <w:lang w:bidi="fa-IR"/>
        </w:rPr>
        <w:t>حتی تحمل علیه متاعه وترکبه علیه وتنهضه حتی تلحقه القافلة وأنت فی ذلک کله</w:t>
      </w:r>
    </w:p>
    <w:p>
      <w:pPr>
        <w:pStyle w:val="BookText"/>
        <w:rPr/>
      </w:pPr>
      <w:r>
        <w:rPr>
          <w:rFonts w:ascii="IRNazanin" w:hAnsi="IRNazanin" w:eastAsia="IRNazanin"/>
          <w:color w:val="111111"/>
          <w:sz w:val="28"/>
          <w:sz w:val="28"/>
          <w:szCs w:val="28"/>
          <w:rtl w:val="true"/>
          <w:lang w:bidi="fa-IR"/>
        </w:rPr>
        <w:t xml:space="preserve">معتقد لموالات محمد وآله الطیبین وان الله یزکی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ویضاعفها</w:t>
      </w:r>
    </w:p>
    <w:p>
      <w:pPr>
        <w:pStyle w:val="BookText"/>
        <w:rPr/>
      </w:pPr>
      <w:r>
        <w:rPr>
          <w:rFonts w:ascii="IRNazanin" w:hAnsi="IRNazanin" w:eastAsia="IRNazanin"/>
          <w:color w:val="111111"/>
          <w:sz w:val="28"/>
          <w:sz w:val="28"/>
          <w:szCs w:val="28"/>
          <w:rtl w:val="true"/>
          <w:lang w:bidi="fa-IR"/>
        </w:rPr>
        <w:t>بموالاتک لهم وبرائتک من أعدائهم</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من الثواب والمغفرة للمریض</w:t>
      </w:r>
    </w:p>
    <w:p>
      <w:pPr>
        <w:pStyle w:val="BookText"/>
        <w:rPr/>
      </w:pPr>
      <w:r>
        <w:rPr>
          <w:rFonts w:ascii="IRNazanin" w:hAnsi="IRNazanin" w:eastAsia="IRNazanin"/>
          <w:color w:val="111111"/>
          <w:sz w:val="28"/>
          <w:sz w:val="28"/>
          <w:szCs w:val="28"/>
          <w:rtl w:val="true"/>
          <w:lang w:bidi="fa-IR"/>
        </w:rPr>
        <w:t xml:space="preserve">من أبواب الاحتضار فی کتاب الطهارة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کل جسد لا یزکی ولو</w:t>
      </w:r>
    </w:p>
    <w:p>
      <w:pPr>
        <w:pStyle w:val="BookText"/>
        <w:rPr/>
      </w:pPr>
      <w:r>
        <w:rPr>
          <w:rFonts w:ascii="IRNazanin" w:hAnsi="IRNazanin" w:eastAsia="IRNazanin"/>
          <w:color w:val="111111"/>
          <w:sz w:val="28"/>
          <w:sz w:val="28"/>
          <w:szCs w:val="28"/>
          <w:rtl w:val="true"/>
          <w:lang w:bidi="fa-IR"/>
        </w:rPr>
        <w:t xml:space="preserve">فی کل أربعین یوما مرة الخ فلاحظ وفی روایة یونس بن یعقوب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p>
    <w:p>
      <w:pPr>
        <w:pStyle w:val="BookText"/>
        <w:rPr/>
      </w:pPr>
      <w:r>
        <w:rPr>
          <w:rFonts w:ascii="IRNazanin" w:hAnsi="IRNazanin" w:eastAsia="IRNazanin"/>
          <w:color w:val="111111"/>
          <w:sz w:val="28"/>
          <w:sz w:val="28"/>
          <w:szCs w:val="28"/>
          <w:rtl w:val="true"/>
          <w:lang w:bidi="fa-IR"/>
        </w:rPr>
        <w:t>کل بدن لا یصاب فی کل أربعین یوما قلت ملعون قال ملعون فلما رأی عظم ذلک</w:t>
      </w:r>
    </w:p>
    <w:p>
      <w:pPr>
        <w:pStyle w:val="BookText"/>
        <w:rPr/>
      </w:pPr>
      <w:r>
        <w:rPr>
          <w:rFonts w:ascii="IRNazanin" w:hAnsi="IRNazanin" w:eastAsia="IRNazanin"/>
          <w:color w:val="111111"/>
          <w:sz w:val="28"/>
          <w:sz w:val="28"/>
          <w:szCs w:val="28"/>
          <w:rtl w:val="true"/>
          <w:lang w:bidi="fa-IR"/>
        </w:rPr>
        <w:t>علی قال یا یونس ان من البلیة الخدشة واللطمة والعثرة والنکبة والقفزة وانقطاع</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الشسع وأشباه ذلک</w:t>
      </w:r>
      <w:r>
        <w:rPr>
          <w:rFonts w:eastAsia="IRNazanin" w:cs="IRNazanin"/>
          <w:color w:val="111111"/>
          <w:sz w:val="28"/>
          <w:szCs w:val="28"/>
          <w:rtl w:val="true"/>
          <w:lang w:bidi="fa-IR"/>
        </w:rPr>
        <w:t>.</w:t>
      </w:r>
      <w:bookmarkStart w:id="393" w:name="pg16856_166571"/>
    </w:p>
    <w:p>
      <w:pPr>
        <w:pStyle w:val="Heading4"/>
        <w:numPr>
          <w:ilvl w:val="3"/>
          <w:numId w:val="1"/>
        </w:numPr>
        <w:rPr/>
      </w:pPr>
      <w:bookmarkStart w:id="394" w:name="__RefHeading___Toc9906328_417432637"/>
      <w:bookmarkStart w:id="395" w:name="_Toc140"/>
      <w:bookmarkEnd w:id="393"/>
      <w:bookmarkEnd w:id="394"/>
      <w:r>
        <w:rPr>
          <w:rtl w:val="true"/>
        </w:rPr>
        <w:t>(</w:t>
      </w:r>
      <w:r>
        <w:rPr/>
        <w:t>25</w:t>
      </w:r>
      <w:r>
        <w:rPr>
          <w:rtl w:val="true"/>
        </w:rPr>
        <w:t xml:space="preserve">) </w:t>
      </w:r>
      <w:r>
        <w:rPr>
          <w:rtl w:val="true"/>
        </w:rPr>
        <w:t>باب نوادر ما یتعلق بکتاب الزکاة</w:t>
      </w:r>
      <w:bookmarkEnd w:id="395"/>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رسول الله صلی الله</w:t>
      </w:r>
    </w:p>
    <w:p>
      <w:pPr>
        <w:pStyle w:val="BookText"/>
        <w:rPr/>
      </w:pPr>
      <w:r>
        <w:rPr>
          <w:rFonts w:ascii="IRNazanin" w:hAnsi="IRNazanin" w:eastAsia="IRNazanin"/>
          <w:color w:val="111111"/>
          <w:sz w:val="28"/>
          <w:sz w:val="28"/>
          <w:szCs w:val="28"/>
          <w:rtl w:val="true"/>
          <w:lang w:bidi="fa-IR"/>
        </w:rPr>
        <w:t>علیه وآله أنه قال المیزان میزان اهل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انه أوجب فی</w:t>
      </w:r>
    </w:p>
    <w:p>
      <w:pPr>
        <w:pStyle w:val="BookText"/>
        <w:rPr/>
      </w:pPr>
      <w:r>
        <w:rPr>
          <w:rFonts w:ascii="IRNazanin" w:hAnsi="IRNazanin" w:eastAsia="IRNazanin"/>
          <w:color w:val="111111"/>
          <w:sz w:val="28"/>
          <w:sz w:val="28"/>
          <w:szCs w:val="28"/>
          <w:rtl w:val="true"/>
          <w:lang w:bidi="fa-IR"/>
        </w:rPr>
        <w:t>العسل العشر</w:t>
      </w:r>
      <w:r>
        <w:rPr>
          <w:rFonts w:eastAsia="IRNazanin" w:cs="IRNazanin"/>
          <w:color w:val="111111"/>
          <w:sz w:val="28"/>
          <w:szCs w:val="28"/>
          <w:rtl w:val="true"/>
          <w:lang w:bidi="fa-IR"/>
        </w:rPr>
        <w:t>.</w:t>
      </w:r>
    </w:p>
    <w:p>
      <w:pPr>
        <w:pStyle w:val="Heading3"/>
        <w:numPr>
          <w:ilvl w:val="2"/>
          <w:numId w:val="1"/>
        </w:numPr>
        <w:rPr/>
      </w:pPr>
      <w:bookmarkStart w:id="396" w:name="__RefHeading___Toc9906330_417432637"/>
      <w:bookmarkStart w:id="397" w:name="_Toc141"/>
      <w:bookmarkEnd w:id="396"/>
      <w:r>
        <w:rPr>
          <w:rtl w:val="true"/>
        </w:rPr>
        <w:t>أبواب ما یتأکد استحبابه من الحقوق فی المال والصدقات المندوبات و ما یناسبها</w:t>
      </w:r>
      <w:bookmarkEnd w:id="397"/>
    </w:p>
    <w:p>
      <w:pPr>
        <w:pStyle w:val="Heading4"/>
        <w:numPr>
          <w:ilvl w:val="3"/>
          <w:numId w:val="1"/>
        </w:numPr>
        <w:rPr/>
      </w:pPr>
      <w:bookmarkStart w:id="398" w:name="__RefHeading___Toc9906332_417432637"/>
      <w:bookmarkStart w:id="399" w:name="_Toc142"/>
      <w:bookmarkEnd w:id="398"/>
      <w:r>
        <w:rPr>
          <w:rtl w:val="true"/>
        </w:rPr>
        <w:t>(</w:t>
      </w:r>
      <w:r>
        <w:rPr/>
        <w:t>1</w:t>
      </w:r>
      <w:r>
        <w:rPr>
          <w:rtl w:val="true"/>
        </w:rPr>
        <w:t xml:space="preserve">) </w:t>
      </w:r>
      <w:r>
        <w:rPr>
          <w:rtl w:val="true"/>
        </w:rPr>
        <w:t>باب ما یتأکد استحبابه من الحقوق فی المال وبیان مصارفه</w:t>
      </w:r>
      <w:bookmarkEnd w:id="399"/>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البر ان تولوا وجوهکم قبل</w:t>
      </w:r>
    </w:p>
    <w:p>
      <w:pPr>
        <w:pStyle w:val="BookText"/>
        <w:rPr/>
      </w:pPr>
      <w:r>
        <w:rPr>
          <w:rFonts w:ascii="IRNazanin" w:hAnsi="IRNazanin" w:eastAsia="IRNazanin"/>
          <w:color w:val="111111"/>
          <w:sz w:val="28"/>
          <w:sz w:val="28"/>
          <w:szCs w:val="28"/>
          <w:rtl w:val="true"/>
          <w:lang w:bidi="fa-IR"/>
        </w:rPr>
        <w:t>المشرق والمغرب ولکن البر من آمن بالله والیوم الآخر والملائکة والکتاب والنبیین</w:t>
      </w:r>
    </w:p>
    <w:p>
      <w:pPr>
        <w:pStyle w:val="BookText"/>
        <w:rPr/>
      </w:pPr>
      <w:r>
        <w:rPr>
          <w:rFonts w:ascii="IRNazanin" w:hAnsi="IRNazanin" w:eastAsia="IRNazanin"/>
          <w:color w:val="111111"/>
          <w:sz w:val="28"/>
          <w:sz w:val="28"/>
          <w:szCs w:val="28"/>
          <w:rtl w:val="true"/>
          <w:lang w:bidi="fa-IR"/>
        </w:rPr>
        <w:t>وآتی المال علی حبه ذوی القربی والیتامی والمساکین وابن السبیل والسائلین</w:t>
      </w:r>
    </w:p>
    <w:p>
      <w:pPr>
        <w:pStyle w:val="BookText"/>
        <w:rPr/>
      </w:pPr>
      <w:r>
        <w:rPr>
          <w:rFonts w:ascii="IRNazanin" w:hAnsi="IRNazanin" w:eastAsia="IRNazanin"/>
          <w:color w:val="111111"/>
          <w:sz w:val="28"/>
          <w:sz w:val="28"/>
          <w:szCs w:val="28"/>
          <w:rtl w:val="true"/>
          <w:lang w:bidi="fa-IR"/>
        </w:rPr>
        <w:t>وفی الرقاب وأقام الصلاة وآتی الزکاة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 الله قرضا حسنا فیضاعفه له اضعافا کثیرة</w:t>
      </w:r>
    </w:p>
    <w:p>
      <w:pPr>
        <w:pStyle w:val="BookText"/>
        <w:rPr/>
      </w:pPr>
      <w:r>
        <w:rPr>
          <w:rFonts w:ascii="IRNazanin" w:hAnsi="IRNazanin" w:eastAsia="IRNazanin"/>
          <w:color w:val="111111"/>
          <w:sz w:val="28"/>
          <w:sz w:val="28"/>
          <w:szCs w:val="28"/>
          <w:rtl w:val="true"/>
          <w:lang w:bidi="fa-IR"/>
        </w:rPr>
        <w:t>والله یقبض ویبصط والیه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أموالهم باللیل والنهار سرا وعلانیة فلهم اجرهم عند</w:t>
      </w:r>
    </w:p>
    <w:p>
      <w:pPr>
        <w:pStyle w:val="BookText"/>
        <w:rPr/>
      </w:pPr>
      <w:r>
        <w:rPr>
          <w:rFonts w:ascii="IRNazanin" w:hAnsi="IRNazanin" w:eastAsia="IRNazanin"/>
          <w:color w:val="111111"/>
          <w:sz w:val="28"/>
          <w:sz w:val="28"/>
          <w:szCs w:val="28"/>
          <w:rtl w:val="true"/>
          <w:lang w:bidi="fa-IR"/>
        </w:rPr>
        <w:t xml:space="preserve">ربهم ولا خوف علیهم ولا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نظیر هذه الآیة فی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إبداء الصدقات المفروضة من أبواب من یستحق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التوبة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یکنزون الذهب والفضة ولا ینفقونها</w:t>
      </w:r>
    </w:p>
    <w:p>
      <w:pPr>
        <w:pStyle w:val="BookText"/>
        <w:rPr/>
      </w:pPr>
      <w:r>
        <w:rPr>
          <w:rFonts w:ascii="IRNazanin" w:hAnsi="IRNazanin" w:eastAsia="IRNazanin"/>
          <w:color w:val="111111"/>
          <w:sz w:val="28"/>
          <w:sz w:val="28"/>
          <w:szCs w:val="28"/>
          <w:rtl w:val="true"/>
          <w:lang w:bidi="fa-IR"/>
        </w:rPr>
        <w:t xml:space="preserve">فی سبیل الله فبشرهم بعذاب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 علیها فی نار جهنم فتکوی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جباههم وجنوبهم وظهورهم هذا ما کنزتم لأنفسکم فذوقوا ما کنتم تکنزون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هذه الآیة علی من لم یؤد الزکاة أو علی لزوم الانفاق فی سبیل الله لضرورة</w:t>
      </w:r>
    </w:p>
    <w:p>
      <w:pPr>
        <w:pStyle w:val="BookText"/>
        <w:rPr/>
      </w:pPr>
      <w:r>
        <w:rPr>
          <w:rFonts w:ascii="IRNazanin" w:hAnsi="IRNazanin" w:eastAsia="IRNazanin"/>
          <w:color w:val="111111"/>
          <w:sz w:val="28"/>
          <w:sz w:val="28"/>
          <w:szCs w:val="28"/>
          <w:rtl w:val="true"/>
          <w:lang w:bidi="fa-IR"/>
        </w:rPr>
        <w:t>أو اختصاص الحکم بزمان ظهور الحجة ثم کما فی روایة معاذ أو غیر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الرعد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یصلون ما امر الله به ان یوصل ویخشون</w:t>
      </w:r>
    </w:p>
    <w:p>
      <w:pPr>
        <w:pStyle w:val="BookText"/>
        <w:rPr/>
      </w:pPr>
      <w:r>
        <w:rPr>
          <w:rFonts w:ascii="IRNazanin" w:hAnsi="IRNazanin" w:eastAsia="IRNazanin"/>
          <w:color w:val="111111"/>
          <w:sz w:val="28"/>
          <w:sz w:val="28"/>
          <w:szCs w:val="28"/>
          <w:rtl w:val="true"/>
          <w:lang w:bidi="fa-IR"/>
        </w:rPr>
        <w:t xml:space="preserve">ربهم ویخافون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ینقضون عهد الله من بعد میثاقه</w:t>
      </w:r>
    </w:p>
    <w:p>
      <w:pPr>
        <w:pStyle w:val="BookText"/>
        <w:rPr/>
      </w:pPr>
      <w:r>
        <w:rPr>
          <w:rFonts w:ascii="IRNazanin" w:hAnsi="IRNazanin" w:eastAsia="IRNazanin"/>
          <w:color w:val="111111"/>
          <w:sz w:val="28"/>
          <w:sz w:val="28"/>
          <w:szCs w:val="28"/>
          <w:rtl w:val="true"/>
          <w:lang w:bidi="fa-IR"/>
        </w:rPr>
        <w:t>ویقطعون ما امر الله به ان یوصل ویفسدون فی الأرض أولئک لهم اللعنة ولهم</w:t>
      </w:r>
    </w:p>
    <w:p>
      <w:pPr>
        <w:pStyle w:val="BookText"/>
        <w:rPr/>
      </w:pPr>
      <w:r>
        <w:rPr>
          <w:rFonts w:ascii="IRNazanin" w:hAnsi="IRNazanin" w:eastAsia="IRNazanin"/>
          <w:color w:val="111111"/>
          <w:sz w:val="28"/>
          <w:sz w:val="28"/>
          <w:szCs w:val="28"/>
          <w:rtl w:val="true"/>
          <w:lang w:bidi="fa-IR"/>
        </w:rPr>
        <w:t>سوء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الذاریات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أموالهم حق للسائل والمحروم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سورة المعارج 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فی أموالهم حق معلوم للسائل والمحروم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سورة</w:t>
      </w:r>
    </w:p>
    <w:p>
      <w:pPr>
        <w:pStyle w:val="BookText"/>
        <w:rPr/>
      </w:pPr>
      <w:r>
        <w:rPr>
          <w:rFonts w:ascii="IRNazanin" w:hAnsi="IRNazanin" w:eastAsia="IRNazanin"/>
          <w:color w:val="111111"/>
          <w:sz w:val="28"/>
          <w:sz w:val="28"/>
          <w:szCs w:val="28"/>
          <w:rtl w:val="true"/>
          <w:lang w:bidi="fa-IR"/>
        </w:rPr>
        <w:t xml:space="preserve">الماعون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ویمنعون الماعون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تدل علیه أیضا من الآیات تأتی فی الباب الآتی</w:t>
      </w:r>
    </w:p>
    <w:p>
      <w:pPr>
        <w:pStyle w:val="BookText"/>
        <w:rPr/>
      </w:pPr>
      <w:r>
        <w:rPr>
          <w:rFonts w:ascii="IRNazanin" w:hAnsi="IRNazanin" w:eastAsia="IRNazanin"/>
          <w:color w:val="111111"/>
          <w:sz w:val="28"/>
          <w:sz w:val="28"/>
          <w:szCs w:val="28"/>
          <w:rtl w:val="true"/>
          <w:lang w:bidi="fa-IR"/>
        </w:rPr>
        <w:t>وغیره وهی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محمد عن الحسن بن</w:t>
      </w:r>
    </w:p>
    <w:p>
      <w:pPr>
        <w:pStyle w:val="BookText"/>
        <w:rPr/>
      </w:pPr>
      <w:r>
        <w:rPr>
          <w:rFonts w:ascii="IRNazanin" w:hAnsi="IRNazanin" w:eastAsia="IRNazanin"/>
          <w:color w:val="111111"/>
          <w:sz w:val="28"/>
          <w:sz w:val="28"/>
          <w:szCs w:val="28"/>
          <w:rtl w:val="true"/>
          <w:lang w:bidi="fa-IR"/>
        </w:rPr>
        <w:t>محبوب عن عبد الرحمن بن الحجاج عن القاسم بن عبد الرحمن الأنصاری قال</w:t>
      </w:r>
    </w:p>
    <w:p>
      <w:pPr>
        <w:pStyle w:val="BookText"/>
        <w:rPr/>
      </w:pPr>
      <w:r>
        <w:rPr>
          <w:rFonts w:ascii="IRNazanin" w:hAnsi="IRNazanin" w:eastAsia="IRNazanin"/>
          <w:color w:val="111111"/>
          <w:sz w:val="28"/>
          <w:sz w:val="28"/>
          <w:szCs w:val="28"/>
          <w:rtl w:val="true"/>
          <w:lang w:bidi="fa-IR"/>
        </w:rPr>
        <w:t>سمعت أبا جعفر علیه السلام یقول إن رجلا جاء إلی أبی علی بن الحسین علیهما السلام</w:t>
      </w:r>
    </w:p>
    <w:p>
      <w:pPr>
        <w:pStyle w:val="BookText"/>
        <w:rPr/>
      </w:pPr>
      <w:r>
        <w:rPr>
          <w:rFonts w:ascii="IRNazanin" w:hAnsi="IRNazanin" w:eastAsia="IRNazanin"/>
          <w:color w:val="111111"/>
          <w:sz w:val="28"/>
          <w:sz w:val="28"/>
          <w:szCs w:val="28"/>
          <w:rtl w:val="true"/>
          <w:lang w:bidi="fa-IR"/>
        </w:rPr>
        <w:t>فقال له أخبرنی عن قول الله عز وجل والذین فی أموالهم حق معلوم للسائل والمحروم</w:t>
      </w:r>
    </w:p>
    <w:p>
      <w:pPr>
        <w:pStyle w:val="BookText"/>
        <w:rPr/>
      </w:pPr>
      <w:r>
        <w:rPr>
          <w:rFonts w:ascii="IRNazanin" w:hAnsi="IRNazanin" w:eastAsia="IRNazanin"/>
          <w:color w:val="111111"/>
          <w:sz w:val="28"/>
          <w:sz w:val="28"/>
          <w:szCs w:val="28"/>
          <w:rtl w:val="true"/>
          <w:lang w:bidi="fa-IR"/>
        </w:rPr>
        <w:t xml:space="preserve">ما هذا الحق المعلوم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الحق المعلوم الشئ</w:t>
      </w:r>
    </w:p>
    <w:p>
      <w:pPr>
        <w:pStyle w:val="BookText"/>
        <w:rPr/>
      </w:pPr>
      <w:r>
        <w:rPr>
          <w:rFonts w:ascii="IRNazanin" w:hAnsi="IRNazanin" w:eastAsia="IRNazanin"/>
          <w:color w:val="111111"/>
          <w:sz w:val="28"/>
          <w:sz w:val="28"/>
          <w:szCs w:val="28"/>
          <w:rtl w:val="true"/>
          <w:lang w:bidi="fa-IR"/>
        </w:rPr>
        <w:t xml:space="preserve">یخرجه الرجل من ماله لیس من الزکاة ولا من الصدقة المفروضتین قال فإذا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لم یکن من الزکاة ولا من الصدقة فما هو قال هو الشئ یخرجه الرجل من ماله ان</w:t>
      </w:r>
    </w:p>
    <w:p>
      <w:pPr>
        <w:pStyle w:val="BookText"/>
        <w:rPr/>
      </w:pPr>
      <w:r>
        <w:rPr>
          <w:rFonts w:ascii="IRNazanin" w:hAnsi="IRNazanin" w:eastAsia="IRNazanin"/>
          <w:color w:val="111111"/>
          <w:sz w:val="28"/>
          <w:sz w:val="28"/>
          <w:szCs w:val="28"/>
          <w:rtl w:val="true"/>
          <w:lang w:bidi="fa-IR"/>
        </w:rPr>
        <w:t>شاء أکثر وان شاء أقل علی قدر ما یملک فقال له الرجل فما یصنع به فقال یصل به</w:t>
      </w:r>
    </w:p>
    <w:p>
      <w:pPr>
        <w:pStyle w:val="BookText"/>
        <w:rPr/>
      </w:pPr>
      <w:r>
        <w:rPr>
          <w:rFonts w:ascii="IRNazanin" w:hAnsi="IRNazanin" w:eastAsia="IRNazanin"/>
          <w:color w:val="111111"/>
          <w:sz w:val="28"/>
          <w:sz w:val="28"/>
          <w:szCs w:val="28"/>
          <w:rtl w:val="true"/>
          <w:lang w:bidi="fa-IR"/>
        </w:rPr>
        <w:t xml:space="preserve">رحما ویقری به ضیفا </w:t>
      </w:r>
      <w:r>
        <w:rPr>
          <w:rStyle w:val="FootnoteAnchor"/>
          <w:rtl w:val="true"/>
        </w:rPr>
        <w:footnoteReference w:id="752"/>
      </w:r>
      <w:r>
        <w:rPr>
          <w:rFonts w:ascii="IRNazanin" w:hAnsi="IRNazanin" w:eastAsia="IRNazanin"/>
          <w:color w:val="111111"/>
          <w:sz w:val="28"/>
          <w:sz w:val="28"/>
          <w:szCs w:val="28"/>
          <w:rtl w:val="true"/>
          <w:lang w:bidi="fa-IR"/>
        </w:rPr>
        <w:t>ویحمل به کلا ویصل به أخا له فی الله أو لنائبة تنوبه فقال</w:t>
      </w:r>
    </w:p>
    <w:p>
      <w:pPr>
        <w:pStyle w:val="BookText"/>
        <w:rPr/>
      </w:pPr>
      <w:r>
        <w:rPr>
          <w:rFonts w:ascii="IRNazanin" w:hAnsi="IRNazanin" w:eastAsia="IRNazanin"/>
          <w:color w:val="111111"/>
          <w:sz w:val="28"/>
          <w:sz w:val="28"/>
          <w:szCs w:val="28"/>
          <w:rtl w:val="true"/>
          <w:lang w:bidi="fa-IR"/>
        </w:rPr>
        <w:t xml:space="preserve">الرجل الله اعلم </w:t>
      </w:r>
      <w:r>
        <w:rPr>
          <w:rStyle w:val="FootnoteAnchor"/>
          <w:rtl w:val="true"/>
        </w:rPr>
        <w:footnoteReference w:id="753"/>
      </w:r>
      <w:r>
        <w:rPr>
          <w:rFonts w:ascii="IRNazanin" w:hAnsi="IRNazanin" w:eastAsia="IRNazanin"/>
          <w:color w:val="111111"/>
          <w:sz w:val="28"/>
          <w:sz w:val="28"/>
          <w:szCs w:val="28"/>
          <w:rtl w:val="true"/>
          <w:lang w:bidi="fa-IR"/>
        </w:rPr>
        <w:t xml:space="preserve">حیث یجعل رسالته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 مروان</w:t>
      </w:r>
    </w:p>
    <w:p>
      <w:pPr>
        <w:pStyle w:val="BookText"/>
        <w:rPr/>
      </w:pPr>
      <w:r>
        <w:rPr>
          <w:rFonts w:ascii="IRNazanin" w:hAnsi="IRNazanin" w:eastAsia="IRNazanin"/>
          <w:color w:val="111111"/>
          <w:sz w:val="28"/>
          <w:sz w:val="28"/>
          <w:szCs w:val="28"/>
          <w:rtl w:val="true"/>
          <w:lang w:bidi="fa-IR"/>
        </w:rPr>
        <w:t>عن جعفر بن محمد عن أبیه علیهما السلام انه سأله رجل فی الحجر عن أشیاء إلی أن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فأخبرنی عن قوله وفی أموالهم حق معلوم ما هذا الحق المعلوم قال هو</w:t>
      </w:r>
    </w:p>
    <w:p>
      <w:pPr>
        <w:pStyle w:val="BookText"/>
        <w:rPr/>
      </w:pPr>
      <w:r>
        <w:rPr>
          <w:rFonts w:ascii="IRNazanin" w:hAnsi="IRNazanin" w:eastAsia="IRNazanin"/>
          <w:color w:val="111111"/>
          <w:sz w:val="28"/>
          <w:sz w:val="28"/>
          <w:szCs w:val="28"/>
          <w:rtl w:val="true"/>
          <w:lang w:bidi="fa-IR"/>
        </w:rPr>
        <w:t>الشئ یخرجه الرجل من ماله لیس من الزکاة فیکون للنائبة والصلة قال صدقت</w:t>
      </w:r>
    </w:p>
    <w:p>
      <w:pPr>
        <w:pStyle w:val="BookText"/>
        <w:rPr/>
      </w:pPr>
      <w:r>
        <w:rPr>
          <w:rFonts w:ascii="IRNazanin" w:hAnsi="IRNazanin" w:eastAsia="IRNazanin"/>
          <w:color w:val="111111"/>
          <w:sz w:val="28"/>
          <w:sz w:val="28"/>
          <w:szCs w:val="28"/>
          <w:rtl w:val="true"/>
          <w:lang w:bidi="fa-IR"/>
        </w:rPr>
        <w:t>قال فعجب أبی من قوله صدقت قال ثم قام الرجل فقال أبی علی بالرجل قال</w:t>
      </w:r>
    </w:p>
    <w:p>
      <w:pPr>
        <w:pStyle w:val="BookText"/>
        <w:rPr/>
      </w:pPr>
      <w:r>
        <w:rPr>
          <w:rFonts w:ascii="IRNazanin" w:hAnsi="IRNazanin" w:eastAsia="IRNazanin"/>
          <w:color w:val="111111"/>
          <w:sz w:val="28"/>
          <w:sz w:val="28"/>
          <w:szCs w:val="28"/>
          <w:rtl w:val="true"/>
          <w:lang w:bidi="fa-IR"/>
        </w:rPr>
        <w:t>فطلبته فلم أجده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محمد بن خالد عن</w:t>
      </w:r>
    </w:p>
    <w:p>
      <w:pPr>
        <w:pStyle w:val="BookText"/>
        <w:rPr/>
      </w:pPr>
      <w:r>
        <w:rPr>
          <w:rFonts w:ascii="IRNazanin" w:hAnsi="IRNazanin" w:eastAsia="IRNazanin"/>
          <w:color w:val="111111"/>
          <w:sz w:val="28"/>
          <w:sz w:val="28"/>
          <w:szCs w:val="28"/>
          <w:rtl w:val="true"/>
          <w:lang w:bidi="fa-IR"/>
        </w:rPr>
        <w:t>عثمان بن عیسی عن إسماعیل بن جابر عن أبی عبد الله علیه السلام فی قول الله عز وجل</w:t>
      </w:r>
    </w:p>
    <w:p>
      <w:pPr>
        <w:pStyle w:val="BookText"/>
        <w:rPr/>
      </w:pPr>
      <w:r>
        <w:rPr>
          <w:rFonts w:ascii="IRNazanin" w:hAnsi="IRNazanin" w:eastAsia="IRNazanin"/>
          <w:color w:val="111111"/>
          <w:sz w:val="28"/>
          <w:sz w:val="28"/>
          <w:szCs w:val="28"/>
          <w:rtl w:val="true"/>
          <w:lang w:bidi="fa-IR"/>
        </w:rPr>
        <w:t>والذین فی أموالهم حق معلوم للسائل والمحروم أهو سوی الزکاة فقال هو الرجل</w:t>
      </w:r>
    </w:p>
    <w:p>
      <w:pPr>
        <w:pStyle w:val="BookText"/>
        <w:rPr/>
      </w:pPr>
      <w:r>
        <w:rPr>
          <w:rFonts w:ascii="IRNazanin" w:hAnsi="IRNazanin" w:eastAsia="IRNazanin"/>
          <w:color w:val="111111"/>
          <w:sz w:val="28"/>
          <w:sz w:val="28"/>
          <w:szCs w:val="28"/>
          <w:rtl w:val="true"/>
          <w:lang w:bidi="fa-IR"/>
        </w:rPr>
        <w:t xml:space="preserve">یؤتیه الله الثروة من المال فیخرج من </w:t>
      </w:r>
      <w:r>
        <w:rPr>
          <w:rStyle w:val="FootnoteAnchor"/>
          <w:rtl w:val="true"/>
        </w:rPr>
        <w:footnoteReference w:id="755"/>
      </w:r>
      <w:r>
        <w:rPr>
          <w:rFonts w:ascii="IRNazanin" w:hAnsi="IRNazanin" w:eastAsia="IRNazanin"/>
          <w:color w:val="111111"/>
          <w:sz w:val="28"/>
          <w:sz w:val="28"/>
          <w:szCs w:val="28"/>
          <w:rtl w:val="true"/>
          <w:lang w:bidi="fa-IR"/>
        </w:rPr>
        <w:t xml:space="preserve">الألف والالفین والثلاثة الآلاف </w:t>
      </w:r>
      <w:r>
        <w:rPr>
          <w:rStyle w:val="FootnoteAnchor"/>
          <w:rtl w:val="true"/>
        </w:rPr>
        <w:footnoteReference w:id="756"/>
      </w:r>
      <w:r>
        <w:rPr>
          <w:rFonts w:ascii="IRNazanin" w:hAnsi="IRNazanin" w:eastAsia="IRNazanin"/>
          <w:color w:val="111111"/>
          <w:sz w:val="28"/>
          <w:sz w:val="28"/>
          <w:szCs w:val="28"/>
          <w:rtl w:val="true"/>
          <w:lang w:bidi="fa-IR"/>
        </w:rPr>
        <w:t>والأقل</w:t>
      </w:r>
    </w:p>
    <w:p>
      <w:pPr>
        <w:pStyle w:val="BookText"/>
        <w:rPr/>
      </w:pPr>
      <w:r>
        <w:rPr>
          <w:rFonts w:ascii="IRNazanin" w:hAnsi="IRNazanin" w:eastAsia="IRNazanin"/>
          <w:color w:val="111111"/>
          <w:sz w:val="28"/>
          <w:sz w:val="28"/>
          <w:szCs w:val="28"/>
          <w:rtl w:val="true"/>
          <w:lang w:bidi="fa-IR"/>
        </w:rPr>
        <w:t xml:space="preserve">والأکثر فیصل به رحمه ویحمل </w:t>
      </w:r>
      <w:r>
        <w:rPr>
          <w:rStyle w:val="FootnoteAnchor"/>
          <w:rtl w:val="true"/>
        </w:rPr>
        <w:footnoteReference w:id="757"/>
      </w:r>
      <w:r>
        <w:rPr>
          <w:rFonts w:ascii="IRNazanin" w:hAnsi="IRNazanin" w:eastAsia="IRNazanin"/>
          <w:color w:val="111111"/>
          <w:sz w:val="28"/>
          <w:sz w:val="28"/>
          <w:szCs w:val="28"/>
          <w:rtl w:val="true"/>
          <w:lang w:bidi="fa-IR"/>
        </w:rPr>
        <w:t>به الکل عن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فضال عن صفوان الجمال عن أبی عبد الله علیه السلام فی قوله عز وجل للسائل</w:t>
      </w:r>
    </w:p>
    <w:p>
      <w:pPr>
        <w:pStyle w:val="BookText"/>
        <w:rPr/>
      </w:pPr>
      <w:r>
        <w:rPr>
          <w:rFonts w:ascii="IRNazanin" w:hAnsi="IRNazanin" w:eastAsia="IRNazanin"/>
          <w:color w:val="111111"/>
          <w:sz w:val="28"/>
          <w:sz w:val="28"/>
          <w:szCs w:val="28"/>
          <w:rtl w:val="true"/>
          <w:lang w:bidi="fa-IR"/>
        </w:rPr>
        <w:t>والمحروم قال المحروم المحارف الذی قد حرم کد یده فی الشراء والبیع</w:t>
      </w:r>
    </w:p>
    <w:p>
      <w:pPr>
        <w:pStyle w:val="BookText"/>
        <w:rPr/>
      </w:pPr>
      <w:r>
        <w:rPr>
          <w:rFonts w:ascii="IRNazanin" w:hAnsi="IRNazanin" w:eastAsia="IRNazanin"/>
          <w:color w:val="111111"/>
          <w:sz w:val="28"/>
          <w:sz w:val="28"/>
          <w:szCs w:val="28"/>
          <w:rtl w:val="true"/>
          <w:lang w:bidi="fa-IR"/>
        </w:rPr>
        <w:t>وفی روایة أخری عن أبی جعفر وأبی عبد الله علیهما السلام انهما قالا المحروم</w:t>
      </w:r>
    </w:p>
    <w:p>
      <w:pPr>
        <w:pStyle w:val="BookText"/>
        <w:rPr/>
      </w:pPr>
      <w:r>
        <w:rPr>
          <w:rFonts w:ascii="IRNazanin" w:hAnsi="IRNazanin" w:eastAsia="IRNazanin"/>
          <w:color w:val="111111"/>
          <w:sz w:val="28"/>
          <w:sz w:val="28"/>
          <w:szCs w:val="28"/>
          <w:rtl w:val="true"/>
          <w:lang w:bidi="fa-IR"/>
        </w:rPr>
        <w:t>الرجل الذی لیس بعقله بأس ولم یبسط له فی الرزق وهو محارف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سماعة عن أبی عبد الله علیه السلام قال الحق</w:t>
      </w:r>
    </w:p>
    <w:p>
      <w:pPr>
        <w:pStyle w:val="BookText"/>
        <w:rPr/>
      </w:pPr>
      <w:r>
        <w:rPr>
          <w:rFonts w:ascii="IRNazanin" w:hAnsi="IRNazanin" w:eastAsia="IRNazanin"/>
          <w:color w:val="111111"/>
          <w:sz w:val="28"/>
          <w:sz w:val="28"/>
          <w:szCs w:val="28"/>
          <w:rtl w:val="true"/>
          <w:lang w:bidi="fa-IR"/>
        </w:rPr>
        <w:t>المعلوم لیس من الزکاة هو الشئ تخرجه من مالک إن شئت کل جمعة وإن شئت</w:t>
      </w:r>
    </w:p>
    <w:p>
      <w:pPr>
        <w:pStyle w:val="BookText"/>
        <w:rPr/>
      </w:pPr>
      <w:r>
        <w:rPr>
          <w:rFonts w:ascii="IRNazanin" w:hAnsi="IRNazanin" w:eastAsia="IRNazanin"/>
          <w:color w:val="111111"/>
          <w:sz w:val="28"/>
          <w:sz w:val="28"/>
          <w:szCs w:val="28"/>
          <w:rtl w:val="true"/>
          <w:lang w:bidi="fa-IR"/>
        </w:rPr>
        <w:t>کل شهر ولکل ذی فضل فضله وقول الله عز وجل وان تخفوها وتؤتوها الفقراء</w:t>
      </w:r>
    </w:p>
    <w:p>
      <w:pPr>
        <w:pStyle w:val="BookText"/>
        <w:rPr/>
      </w:pPr>
      <w:r>
        <w:rPr>
          <w:rFonts w:ascii="IRNazanin" w:hAnsi="IRNazanin" w:eastAsia="IRNazanin"/>
          <w:color w:val="111111"/>
          <w:sz w:val="28"/>
          <w:sz w:val="28"/>
          <w:szCs w:val="28"/>
          <w:rtl w:val="true"/>
          <w:lang w:bidi="fa-IR"/>
        </w:rPr>
        <w:t>فهو خیر لکم فلیس من الزکاة والماعون لیس من الزکاة هو المعروف تصنعه</w:t>
      </w:r>
    </w:p>
    <w:p>
      <w:pPr>
        <w:pStyle w:val="BookText"/>
        <w:rPr/>
      </w:pPr>
      <w:r>
        <w:rPr>
          <w:rFonts w:ascii="IRNazanin" w:hAnsi="IRNazanin" w:eastAsia="IRNazanin"/>
          <w:color w:val="111111"/>
          <w:sz w:val="28"/>
          <w:sz w:val="28"/>
          <w:szCs w:val="28"/>
          <w:rtl w:val="true"/>
          <w:lang w:bidi="fa-IR"/>
        </w:rPr>
        <w:t>والقرض تقرضه ومتاع البیت تعیره وصلة قرابتک لیس من الزکاة وقال الله</w:t>
      </w:r>
    </w:p>
    <w:p>
      <w:pPr>
        <w:pStyle w:val="BookText"/>
        <w:rPr/>
      </w:pPr>
      <w:r>
        <w:rPr>
          <w:rFonts w:ascii="IRNazanin" w:hAnsi="IRNazanin" w:eastAsia="IRNazanin"/>
          <w:color w:val="111111"/>
          <w:sz w:val="28"/>
          <w:sz w:val="28"/>
          <w:szCs w:val="28"/>
          <w:rtl w:val="true"/>
          <w:lang w:bidi="fa-IR"/>
        </w:rPr>
        <w:t>عز وجل والذین فی أموالهم حق معلوم فالحق المعلوم غیر الزکاة وهو شئ</w:t>
      </w:r>
    </w:p>
    <w:p>
      <w:pPr>
        <w:pStyle w:val="BookText"/>
        <w:rPr/>
      </w:pPr>
      <w:r>
        <w:rPr>
          <w:rFonts w:ascii="IRNazanin" w:hAnsi="IRNazanin" w:eastAsia="IRNazanin"/>
          <w:color w:val="111111"/>
          <w:sz w:val="28"/>
          <w:sz w:val="28"/>
          <w:szCs w:val="28"/>
          <w:rtl w:val="true"/>
          <w:lang w:bidi="fa-IR"/>
        </w:rPr>
        <w:t xml:space="preserve">یفرضه الرجل علی نفسه انه فی ماله ونفسه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یفرضه علی قدر طاقته</w:t>
      </w:r>
    </w:p>
    <w:p>
      <w:pPr>
        <w:pStyle w:val="BookText"/>
        <w:rPr/>
      </w:pPr>
      <w:r>
        <w:rPr>
          <w:rFonts w:ascii="IRNazanin" w:hAnsi="IRNazanin" w:eastAsia="IRNazanin"/>
          <w:color w:val="111111"/>
          <w:sz w:val="28"/>
          <w:sz w:val="28"/>
          <w:szCs w:val="28"/>
          <w:rtl w:val="true"/>
          <w:lang w:bidi="fa-IR"/>
        </w:rPr>
        <w:t xml:space="preserve">ووسعه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عثمان </w:t>
      </w:r>
      <w:r>
        <w:rPr>
          <w:rStyle w:val="FootnoteAnchor"/>
          <w:rtl w:val="true"/>
        </w:rPr>
        <w:footnoteReference w:id="759"/>
      </w:r>
      <w:r>
        <w:rPr>
          <w:rFonts w:ascii="IRNazanin" w:hAnsi="IRNazanin" w:eastAsia="IRNazanin"/>
          <w:color w:val="111111"/>
          <w:sz w:val="28"/>
          <w:sz w:val="28"/>
          <w:szCs w:val="28"/>
          <w:rtl w:val="true"/>
          <w:lang w:bidi="fa-IR"/>
        </w:rPr>
        <w:t>بن عیسی</w:t>
      </w:r>
    </w:p>
    <w:p>
      <w:pPr>
        <w:pStyle w:val="BookText"/>
        <w:rPr/>
      </w:pPr>
      <w:r>
        <w:rPr>
          <w:rFonts w:ascii="IRNazanin" w:hAnsi="IRNazanin" w:eastAsia="IRNazanin"/>
          <w:color w:val="111111"/>
          <w:sz w:val="28"/>
          <w:sz w:val="28"/>
          <w:szCs w:val="28"/>
          <w:rtl w:val="true"/>
          <w:lang w:bidi="fa-IR"/>
        </w:rPr>
        <w:t>عن سماعة بن مهران عن أبی عبد الله علیه السلام قال إن الله عز وجل فرض للفقراء فی</w:t>
      </w:r>
    </w:p>
    <w:p>
      <w:pPr>
        <w:pStyle w:val="BookText"/>
        <w:rPr/>
      </w:pPr>
      <w:r>
        <w:rPr>
          <w:rFonts w:ascii="IRNazanin" w:hAnsi="IRNazanin" w:eastAsia="IRNazanin"/>
          <w:color w:val="111111"/>
          <w:sz w:val="28"/>
          <w:sz w:val="28"/>
          <w:szCs w:val="28"/>
          <w:rtl w:val="true"/>
          <w:lang w:bidi="fa-IR"/>
        </w:rPr>
        <w:t>أموال الأغنیاء فریضة لا یحمدون الا بأدائها وهی الزکاة بها حقنوا دمائهم و</w:t>
      </w:r>
    </w:p>
    <w:p>
      <w:pPr>
        <w:pStyle w:val="BookText"/>
        <w:rPr/>
      </w:pPr>
      <w:r>
        <w:rPr>
          <w:rFonts w:ascii="IRNazanin" w:hAnsi="IRNazanin" w:eastAsia="IRNazanin"/>
          <w:color w:val="111111"/>
          <w:sz w:val="28"/>
          <w:sz w:val="28"/>
          <w:szCs w:val="28"/>
          <w:rtl w:val="true"/>
          <w:lang w:bidi="fa-IR"/>
        </w:rPr>
        <w:t>بها سموا مسلمین ولکن الله عز وجل فرض فی أموال الأغنیاء حقوقا غیر الزکاة</w:t>
      </w:r>
    </w:p>
    <w:p>
      <w:pPr>
        <w:pStyle w:val="BookText"/>
        <w:rPr/>
      </w:pPr>
      <w:r>
        <w:rPr>
          <w:rFonts w:ascii="IRNazanin" w:hAnsi="IRNazanin" w:eastAsia="IRNazanin"/>
          <w:color w:val="111111"/>
          <w:sz w:val="28"/>
          <w:sz w:val="28"/>
          <w:szCs w:val="28"/>
          <w:rtl w:val="true"/>
          <w:lang w:bidi="fa-IR"/>
        </w:rPr>
        <w:t>فقال عز وجل والذین فی أموالهم حق معلوم فالحق المعلوم غیر الزکاة وهو شئ</w:t>
      </w:r>
    </w:p>
    <w:p>
      <w:pPr>
        <w:pStyle w:val="BookText"/>
        <w:rPr/>
      </w:pPr>
      <w:r>
        <w:rPr>
          <w:rFonts w:ascii="IRNazanin" w:hAnsi="IRNazanin" w:eastAsia="IRNazanin"/>
          <w:color w:val="111111"/>
          <w:sz w:val="28"/>
          <w:sz w:val="28"/>
          <w:szCs w:val="28"/>
          <w:rtl w:val="true"/>
          <w:lang w:bidi="fa-IR"/>
        </w:rPr>
        <w:t>یفرضه الرجل علی نفسه فی ماله یجب علیه ان یفرضه علی قدر طاقته وسعة ماله</w:t>
      </w:r>
    </w:p>
    <w:p>
      <w:pPr>
        <w:pStyle w:val="BookText"/>
        <w:rPr/>
      </w:pPr>
      <w:r>
        <w:rPr>
          <w:rFonts w:ascii="IRNazanin" w:hAnsi="IRNazanin" w:eastAsia="IRNazanin"/>
          <w:color w:val="111111"/>
          <w:sz w:val="28"/>
          <w:sz w:val="28"/>
          <w:szCs w:val="28"/>
          <w:rtl w:val="true"/>
          <w:lang w:bidi="fa-IR"/>
        </w:rPr>
        <w:t>فیؤدی الذی فرض علی نفسه ان شاء فی کل یوم وان شاء فی کل جمعة وان شاء</w:t>
      </w:r>
    </w:p>
    <w:p>
      <w:pPr>
        <w:pStyle w:val="BookText"/>
        <w:rPr/>
      </w:pPr>
      <w:r>
        <w:rPr>
          <w:rFonts w:ascii="IRNazanin" w:hAnsi="IRNazanin" w:eastAsia="IRNazanin"/>
          <w:color w:val="111111"/>
          <w:sz w:val="28"/>
          <w:sz w:val="28"/>
          <w:szCs w:val="28"/>
          <w:rtl w:val="true"/>
          <w:lang w:bidi="fa-IR"/>
        </w:rPr>
        <w:t>فی کل شهر وقد قال الله عز وجل أیضا أقرضوا الله قرضا حسنا فهذا غیر الزکاة و</w:t>
      </w:r>
    </w:p>
    <w:p>
      <w:pPr>
        <w:pStyle w:val="BookText"/>
        <w:rPr/>
      </w:pPr>
      <w:r>
        <w:rPr>
          <w:rFonts w:ascii="IRNazanin" w:hAnsi="IRNazanin" w:eastAsia="IRNazanin"/>
          <w:color w:val="111111"/>
          <w:sz w:val="28"/>
          <w:sz w:val="28"/>
          <w:szCs w:val="28"/>
          <w:rtl w:val="true"/>
          <w:lang w:bidi="fa-IR"/>
        </w:rPr>
        <w:t xml:space="preserve">قد قال الله عز وجل أیضا ینفقون مما رزقناهم سرا وعلانیة والماعون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القرض یقرضه والمتاع یعیره والمعروف یصنعه ومما فرض الله عز وجل أیضا</w:t>
      </w:r>
    </w:p>
    <w:p>
      <w:pPr>
        <w:pStyle w:val="BookText"/>
        <w:rPr/>
      </w:pPr>
      <w:r>
        <w:rPr>
          <w:rFonts w:ascii="IRNazanin" w:hAnsi="IRNazanin" w:eastAsia="IRNazanin"/>
          <w:color w:val="111111"/>
          <w:sz w:val="28"/>
          <w:sz w:val="28"/>
          <w:szCs w:val="28"/>
          <w:rtl w:val="true"/>
          <w:lang w:bidi="fa-IR"/>
        </w:rPr>
        <w:t>فی المال من غیر الزکاة قوله عز وجل الذین یصلون ما امر الله به ان یوصل ومن</w:t>
      </w:r>
    </w:p>
    <w:p>
      <w:pPr>
        <w:pStyle w:val="BookText"/>
        <w:rPr/>
      </w:pPr>
      <w:r>
        <w:rPr>
          <w:rFonts w:ascii="IRNazanin" w:hAnsi="IRNazanin" w:eastAsia="IRNazanin"/>
          <w:color w:val="111111"/>
          <w:sz w:val="28"/>
          <w:sz w:val="28"/>
          <w:szCs w:val="28"/>
          <w:rtl w:val="true"/>
          <w:lang w:bidi="fa-IR"/>
        </w:rPr>
        <w:t>أدی ما فرض الله علیه فقد قضی ما علیه وادی شکر ما أنعم الله علیه فی ماله إذا هو</w:t>
      </w:r>
    </w:p>
    <w:p>
      <w:pPr>
        <w:pStyle w:val="BookText"/>
        <w:rPr/>
      </w:pPr>
      <w:r>
        <w:rPr>
          <w:rFonts w:ascii="IRNazanin" w:hAnsi="IRNazanin" w:eastAsia="IRNazanin"/>
          <w:color w:val="111111"/>
          <w:sz w:val="28"/>
          <w:sz w:val="28"/>
          <w:szCs w:val="28"/>
          <w:rtl w:val="true"/>
          <w:lang w:bidi="fa-IR"/>
        </w:rPr>
        <w:t xml:space="preserve">حمده علی ما 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فیه مما فضله به من السعة علی غیره ولما وفقه لأداء</w:t>
      </w:r>
    </w:p>
    <w:p>
      <w:pPr>
        <w:pStyle w:val="BookText"/>
        <w:rPr/>
      </w:pPr>
      <w:r>
        <w:rPr>
          <w:rFonts w:ascii="IRNazanin" w:hAnsi="IRNazanin" w:eastAsia="IRNazanin"/>
          <w:color w:val="111111"/>
          <w:sz w:val="28"/>
          <w:sz w:val="28"/>
          <w:szCs w:val="28"/>
          <w:rtl w:val="true"/>
          <w:lang w:bidi="fa-IR"/>
        </w:rPr>
        <w:t>ما فرض الله عز وجل علیه واعانه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زرعة عن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فرض للفقراء فی أموال الأغنیاء فریضة لا یحمدون بأدائها وبها حقنوا</w:t>
      </w:r>
    </w:p>
    <w:p>
      <w:pPr>
        <w:pStyle w:val="BookText"/>
        <w:rPr/>
      </w:pPr>
      <w:r>
        <w:rPr>
          <w:rFonts w:ascii="IRNazanin" w:hAnsi="IRNazanin" w:eastAsia="IRNazanin"/>
          <w:color w:val="111111"/>
          <w:sz w:val="28"/>
          <w:sz w:val="28"/>
          <w:szCs w:val="28"/>
          <w:rtl w:val="true"/>
          <w:lang w:bidi="fa-IR"/>
        </w:rPr>
        <w:t>دمائهم وبها سموا مسلمین ولکن الله فرض فی الأموال حقوقا غیر الزکاة وقد قال الله</w:t>
      </w:r>
    </w:p>
    <w:p>
      <w:pPr>
        <w:pStyle w:val="BookText"/>
        <w:rPr/>
      </w:pPr>
      <w:r>
        <w:rPr>
          <w:rFonts w:ascii="IRNazanin" w:hAnsi="IRNazanin" w:eastAsia="IRNazanin"/>
          <w:color w:val="111111"/>
          <w:sz w:val="28"/>
          <w:sz w:val="28"/>
          <w:szCs w:val="28"/>
          <w:rtl w:val="true"/>
          <w:lang w:bidi="fa-IR"/>
        </w:rPr>
        <w:t>تعالی وینفقون مما رزقناهم سرا وعلانیة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الحسین بن سعید عن فضالة</w:t>
      </w:r>
    </w:p>
    <w:p>
      <w:pPr>
        <w:pStyle w:val="BookText"/>
        <w:rPr/>
      </w:pPr>
      <w:r>
        <w:rPr>
          <w:rFonts w:ascii="IRNazanin" w:hAnsi="IRNazanin" w:eastAsia="IRNazanin"/>
          <w:color w:val="111111"/>
          <w:sz w:val="28"/>
          <w:sz w:val="28"/>
          <w:szCs w:val="28"/>
          <w:rtl w:val="true"/>
          <w:lang w:bidi="fa-IR"/>
        </w:rPr>
        <w:t>بن أیوب عن أبی المغرا عن أبی بصیر قال کنا عند أبی عبد الله علیه السلام ومعنا بعض</w:t>
      </w:r>
    </w:p>
    <w:p>
      <w:pPr>
        <w:pStyle w:val="BookText"/>
        <w:rPr/>
      </w:pPr>
      <w:r>
        <w:rPr>
          <w:rFonts w:ascii="IRNazanin" w:hAnsi="IRNazanin" w:eastAsia="IRNazanin"/>
          <w:color w:val="111111"/>
          <w:sz w:val="28"/>
          <w:sz w:val="28"/>
          <w:szCs w:val="28"/>
          <w:rtl w:val="true"/>
          <w:lang w:bidi="fa-IR"/>
        </w:rPr>
        <w:t>أصحاب الأموال فذکروا الزکاة فقال أبو عبد الله علیه السلام ان الزکاة لیس یحمد بها</w:t>
      </w:r>
    </w:p>
    <w:p>
      <w:pPr>
        <w:pStyle w:val="BookText"/>
        <w:rPr/>
      </w:pPr>
      <w:r>
        <w:rPr>
          <w:rFonts w:ascii="IRNazanin" w:hAnsi="IRNazanin" w:eastAsia="IRNazanin"/>
          <w:color w:val="111111"/>
          <w:sz w:val="28"/>
          <w:sz w:val="28"/>
          <w:szCs w:val="28"/>
          <w:rtl w:val="true"/>
          <w:lang w:bidi="fa-IR"/>
        </w:rPr>
        <w:t xml:space="preserve">صاحبها وانما هو شئ ظاهر انما حقن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دمه وسمی بها مسلما ولو</w:t>
      </w:r>
    </w:p>
    <w:p>
      <w:pPr>
        <w:pStyle w:val="BookText"/>
        <w:rPr/>
      </w:pPr>
      <w:r>
        <w:rPr>
          <w:rFonts w:ascii="IRNazanin" w:hAnsi="IRNazanin" w:eastAsia="IRNazanin"/>
          <w:color w:val="111111"/>
          <w:sz w:val="28"/>
          <w:sz w:val="28"/>
          <w:szCs w:val="28"/>
          <w:rtl w:val="true"/>
          <w:lang w:bidi="fa-IR"/>
        </w:rPr>
        <w:t>لم یؤدها لم تقبل له صلاة وان علیکم فی أموالکم غیر الزکاة فقلت أصلحک الله</w:t>
      </w:r>
    </w:p>
    <w:p>
      <w:pPr>
        <w:pStyle w:val="BookText"/>
        <w:rPr/>
      </w:pPr>
      <w:r>
        <w:rPr>
          <w:rFonts w:ascii="IRNazanin" w:hAnsi="IRNazanin" w:eastAsia="IRNazanin"/>
          <w:color w:val="111111"/>
          <w:sz w:val="28"/>
          <w:sz w:val="28"/>
          <w:szCs w:val="28"/>
          <w:rtl w:val="true"/>
          <w:lang w:bidi="fa-IR"/>
        </w:rPr>
        <w:t>وما علینا فی أموالنا غیر الزکاة فقال سبحان الله اما سمع الله عز وجل یقول فی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 والذین فی أموالهم حق معلوم للسائل والمحروم قال قلت ماذا الحق المعلوم</w:t>
      </w:r>
    </w:p>
    <w:p>
      <w:pPr>
        <w:pStyle w:val="BookText"/>
        <w:rPr/>
      </w:pPr>
      <w:r>
        <w:rPr>
          <w:rFonts w:ascii="IRNazanin" w:hAnsi="IRNazanin" w:eastAsia="IRNazanin"/>
          <w:color w:val="111111"/>
          <w:sz w:val="28"/>
          <w:sz w:val="28"/>
          <w:szCs w:val="28"/>
          <w:rtl w:val="true"/>
          <w:lang w:bidi="fa-IR"/>
        </w:rPr>
        <w:t xml:space="preserve">الذی علینا قال هو الشئ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 الرجل فی ماله یعطیه فی الیوم أو فی</w:t>
      </w:r>
    </w:p>
    <w:p>
      <w:pPr>
        <w:pStyle w:val="BookText"/>
        <w:rPr/>
      </w:pPr>
      <w:r>
        <w:rPr>
          <w:rFonts w:ascii="IRNazanin" w:hAnsi="IRNazanin" w:eastAsia="IRNazanin"/>
          <w:color w:val="111111"/>
          <w:sz w:val="28"/>
          <w:sz w:val="28"/>
          <w:szCs w:val="28"/>
          <w:rtl w:val="true"/>
          <w:lang w:bidi="fa-IR"/>
        </w:rPr>
        <w:t>الجمعة أو فی الشهر قل أو کثر غیر أنه یدوم علیه وقوله عز وجل ویمنعون الماعون</w:t>
      </w:r>
    </w:p>
    <w:p>
      <w:pPr>
        <w:pStyle w:val="BookText"/>
        <w:rPr/>
      </w:pPr>
      <w:r>
        <w:rPr>
          <w:rFonts w:ascii="IRNazanin" w:hAnsi="IRNazanin" w:eastAsia="IRNazanin"/>
          <w:color w:val="111111"/>
          <w:sz w:val="28"/>
          <w:sz w:val="28"/>
          <w:szCs w:val="28"/>
          <w:rtl w:val="true"/>
          <w:lang w:bidi="fa-IR"/>
        </w:rPr>
        <w:t>قال هو القرض یقرضه والمعروف یصطنعه ومتاع البیت یعیره ومنه الزکاة فقلت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جیرانا إذا أعرناهم متاعا کسروه وأفسدوه فعلینا جناح ان نمنعهم</w:t>
      </w:r>
    </w:p>
    <w:p>
      <w:pPr>
        <w:pStyle w:val="BookText"/>
        <w:rPr/>
      </w:pPr>
      <w:r>
        <w:rPr>
          <w:rFonts w:ascii="IRNazanin" w:hAnsi="IRNazanin" w:eastAsia="IRNazanin"/>
          <w:color w:val="111111"/>
          <w:sz w:val="28"/>
          <w:sz w:val="28"/>
          <w:szCs w:val="28"/>
          <w:rtl w:val="true"/>
          <w:lang w:bidi="fa-IR"/>
        </w:rPr>
        <w:t xml:space="preserve">فقال لا لیس علیکم جناح ان تمنعوهم </w:t>
      </w:r>
      <w:r>
        <w:rPr>
          <w:rStyle w:val="FootnoteAnchor"/>
          <w:rtl w:val="true"/>
        </w:rPr>
        <w:footnoteReference w:id="760"/>
      </w:r>
      <w:r>
        <w:rPr>
          <w:rFonts w:ascii="IRNazanin" w:hAnsi="IRNazanin" w:eastAsia="IRNazanin"/>
          <w:color w:val="111111"/>
          <w:sz w:val="28"/>
          <w:sz w:val="28"/>
          <w:szCs w:val="28"/>
          <w:rtl w:val="true"/>
          <w:lang w:bidi="fa-IR"/>
        </w:rPr>
        <w:t>إذا کانوا کذلک قال قلت له ویطعمون</w:t>
      </w:r>
    </w:p>
    <w:p>
      <w:pPr>
        <w:pStyle w:val="BookText"/>
        <w:rPr/>
      </w:pPr>
      <w:r>
        <w:rPr>
          <w:rFonts w:ascii="IRNazanin" w:hAnsi="IRNazanin" w:eastAsia="IRNazanin"/>
          <w:color w:val="111111"/>
          <w:sz w:val="28"/>
          <w:sz w:val="28"/>
          <w:szCs w:val="28"/>
          <w:rtl w:val="true"/>
          <w:lang w:bidi="fa-IR"/>
        </w:rPr>
        <w:t>الطعام علی حبه مسکینا ویتیما وأسیرا قال لیس من الزکاة قال قلت قوله عز وجل</w:t>
      </w:r>
    </w:p>
    <w:p>
      <w:pPr>
        <w:pStyle w:val="BookText"/>
        <w:rPr/>
      </w:pPr>
      <w:r>
        <w:rPr>
          <w:rFonts w:ascii="IRNazanin" w:hAnsi="IRNazanin" w:eastAsia="IRNazanin"/>
          <w:color w:val="111111"/>
          <w:sz w:val="28"/>
          <w:sz w:val="28"/>
          <w:szCs w:val="28"/>
          <w:rtl w:val="true"/>
          <w:lang w:bidi="fa-IR"/>
        </w:rPr>
        <w:t>الذین ینفقون أموالهم باللیل والنهار سرا وعلانیة قال لیس من الزکاة قال فقلت</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61"/>
      </w:r>
      <w:r>
        <w:rPr>
          <w:rFonts w:ascii="IRNazanin" w:hAnsi="IRNazanin" w:eastAsia="IRNazanin"/>
          <w:color w:val="111111"/>
          <w:sz w:val="28"/>
          <w:sz w:val="28"/>
          <w:szCs w:val="28"/>
          <w:rtl w:val="true"/>
          <w:lang w:bidi="fa-IR"/>
        </w:rPr>
        <w:t>ان تبدوا الصدقات فنعما هی وان تخفوها وتؤتوها الفقراء فهو خیر لکم</w:t>
      </w:r>
    </w:p>
    <w:p>
      <w:pPr>
        <w:pStyle w:val="BookText"/>
        <w:rPr/>
      </w:pPr>
      <w:r>
        <w:rPr>
          <w:rFonts w:ascii="IRNazanin" w:hAnsi="IRNazanin" w:eastAsia="IRNazanin"/>
          <w:color w:val="111111"/>
          <w:sz w:val="28"/>
          <w:sz w:val="28"/>
          <w:szCs w:val="28"/>
          <w:rtl w:val="true"/>
          <w:lang w:bidi="fa-IR"/>
        </w:rPr>
        <w:t>قال لیس من الزکاة وصلتک قرابتک لیس من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قول الله عز وجل وفی أموالهم</w:t>
      </w:r>
    </w:p>
    <w:p>
      <w:pPr>
        <w:pStyle w:val="BookText"/>
        <w:rPr/>
      </w:pPr>
      <w:r>
        <w:rPr>
          <w:rFonts w:ascii="IRNazanin" w:hAnsi="IRNazanin" w:eastAsia="IRNazanin"/>
          <w:color w:val="111111"/>
          <w:sz w:val="28"/>
          <w:sz w:val="28"/>
          <w:szCs w:val="28"/>
          <w:rtl w:val="true"/>
          <w:lang w:bidi="fa-IR"/>
        </w:rPr>
        <w:t>حق معلوم للسائل والمحروم قال هذا شئ سوی الزکاة وهو شئ یجب ان یفرض</w:t>
      </w:r>
    </w:p>
    <w:p>
      <w:pPr>
        <w:pStyle w:val="BookText"/>
        <w:rPr/>
      </w:pPr>
      <w:r>
        <w:rPr>
          <w:rFonts w:ascii="IRNazanin" w:hAnsi="IRNazanin" w:eastAsia="IRNazanin"/>
          <w:color w:val="111111"/>
          <w:sz w:val="28"/>
          <w:sz w:val="28"/>
          <w:szCs w:val="28"/>
          <w:rtl w:val="true"/>
          <w:lang w:bidi="fa-IR"/>
        </w:rPr>
        <w:t>علی نفسه کل یوم أو کل جمعة أو کل شهر أو کل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سماعة قال سئلته عن قول الله</w:t>
      </w:r>
    </w:p>
    <w:p>
      <w:pPr>
        <w:pStyle w:val="BookText"/>
        <w:rPr/>
      </w:pPr>
      <w:r>
        <w:rPr>
          <w:rFonts w:ascii="IRNazanin" w:hAnsi="IRNazanin" w:eastAsia="IRNazanin"/>
          <w:color w:val="111111"/>
          <w:sz w:val="28"/>
          <w:sz w:val="28"/>
          <w:szCs w:val="28"/>
          <w:rtl w:val="true"/>
          <w:lang w:bidi="fa-IR"/>
        </w:rPr>
        <w:t>عز وجل الذین یصلون ما امر الله به ان یوصل فقال هو ما افترض الله فی المال غیر الزکاة</w:t>
      </w:r>
    </w:p>
    <w:p>
      <w:pPr>
        <w:pStyle w:val="BookText"/>
        <w:rPr/>
      </w:pPr>
      <w:r>
        <w:rPr>
          <w:rFonts w:ascii="IRNazanin" w:hAnsi="IRNazanin" w:eastAsia="IRNazanin"/>
          <w:color w:val="111111"/>
          <w:sz w:val="28"/>
          <w:sz w:val="28"/>
          <w:szCs w:val="28"/>
          <w:rtl w:val="true"/>
          <w:lang w:bidi="fa-IR"/>
        </w:rPr>
        <w:t>ومن أدی ما افترض الله علیه فقد قضی ما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عبد الله وغیره عن أحمد ابن أبی</w:t>
      </w:r>
    </w:p>
    <w:p>
      <w:pPr>
        <w:pStyle w:val="BookText"/>
        <w:rPr/>
      </w:pPr>
      <w:r>
        <w:rPr>
          <w:rFonts w:ascii="IRNazanin" w:hAnsi="IRNazanin" w:eastAsia="IRNazanin"/>
          <w:color w:val="111111"/>
          <w:sz w:val="28"/>
          <w:sz w:val="28"/>
          <w:szCs w:val="28"/>
          <w:rtl w:val="true"/>
          <w:lang w:bidi="fa-IR"/>
        </w:rPr>
        <w:t xml:space="preserve">عبد الله کا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بندار وغیره عن أحمد بن أبی عبد الله عن أبیه عن</w:t>
      </w:r>
    </w:p>
    <w:p>
      <w:pPr>
        <w:pStyle w:val="BookText"/>
        <w:rPr/>
      </w:pPr>
      <w:r>
        <w:rPr>
          <w:rFonts w:ascii="IRNazanin" w:hAnsi="IRNazanin" w:eastAsia="IRNazanin"/>
          <w:color w:val="111111"/>
          <w:sz w:val="28"/>
          <w:sz w:val="28"/>
          <w:szCs w:val="28"/>
          <w:rtl w:val="true"/>
          <w:lang w:bidi="fa-IR"/>
        </w:rPr>
        <w:t>عبد الله بن القاسم عن رجل من اهل ساباط قال قال أبو عبد الله علیه السلام لعمار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أنت رب مال کثیر قال نعم جعلت فداک قال فتؤدی</w:t>
      </w:r>
    </w:p>
    <w:p>
      <w:pPr>
        <w:pStyle w:val="BookText"/>
        <w:rPr/>
      </w:pPr>
      <w:r>
        <w:rPr>
          <w:rFonts w:ascii="IRNazanin" w:hAnsi="IRNazanin" w:eastAsia="IRNazanin"/>
          <w:color w:val="111111"/>
          <w:sz w:val="28"/>
          <w:sz w:val="28"/>
          <w:szCs w:val="28"/>
          <w:rtl w:val="true"/>
          <w:lang w:bidi="fa-IR"/>
        </w:rPr>
        <w:t>ما افترض الله علیک من الزکاة فقال نعم قال فتخرج الحق المعلوم من مالک قال</w:t>
      </w:r>
    </w:p>
    <w:p>
      <w:pPr>
        <w:pStyle w:val="BookText"/>
        <w:rPr/>
      </w:pPr>
      <w:r>
        <w:rPr>
          <w:rFonts w:ascii="IRNazanin" w:hAnsi="IRNazanin" w:eastAsia="IRNazanin"/>
          <w:color w:val="111111"/>
          <w:sz w:val="28"/>
          <w:sz w:val="28"/>
          <w:szCs w:val="28"/>
          <w:rtl w:val="true"/>
          <w:lang w:bidi="fa-IR"/>
        </w:rPr>
        <w:t>نعم قال فتصل قرابتک قال نعم قال فتصل إخوانک قال نعم فقال یا عمار ان المال یفنی</w:t>
      </w:r>
    </w:p>
    <w:p>
      <w:pPr>
        <w:pStyle w:val="BookText"/>
        <w:rPr/>
      </w:pPr>
      <w:r>
        <w:rPr>
          <w:rFonts w:ascii="IRNazanin" w:hAnsi="IRNazanin" w:eastAsia="IRNazanin"/>
          <w:color w:val="111111"/>
          <w:sz w:val="28"/>
          <w:sz w:val="28"/>
          <w:szCs w:val="28"/>
          <w:rtl w:val="true"/>
          <w:lang w:bidi="fa-IR"/>
        </w:rPr>
        <w:t xml:space="preserve">والبدن یبلی </w:t>
      </w:r>
      <w:r>
        <w:rPr>
          <w:rStyle w:val="FootnoteAnchor"/>
          <w:rtl w:val="true"/>
        </w:rPr>
        <w:footnoteReference w:id="762"/>
      </w:r>
      <w:r>
        <w:rPr>
          <w:rFonts w:ascii="IRNazanin" w:hAnsi="IRNazanin" w:eastAsia="IRNazanin"/>
          <w:color w:val="111111"/>
          <w:sz w:val="28"/>
          <w:sz w:val="28"/>
          <w:szCs w:val="28"/>
          <w:rtl w:val="true"/>
          <w:lang w:bidi="fa-IR"/>
        </w:rPr>
        <w:t xml:space="preserve">والعمل یبقی والدیان حی لا یموت یا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قدمت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 یسبقک وما أخرت فلن یلحقک فقیه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لعمار بن موسی</w:t>
      </w:r>
    </w:p>
    <w:p>
      <w:pPr>
        <w:pStyle w:val="BookText"/>
        <w:rPr/>
      </w:pPr>
      <w:r>
        <w:rPr>
          <w:rFonts w:ascii="IRNazanin" w:hAnsi="IRNazanin" w:eastAsia="IRNazanin"/>
          <w:color w:val="111111"/>
          <w:sz w:val="28"/>
          <w:sz w:val="28"/>
          <w:szCs w:val="28"/>
          <w:rtl w:val="true"/>
          <w:lang w:bidi="fa-IR"/>
        </w:rPr>
        <w:t>الساباطی یا عمار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 الحسن</w:t>
      </w:r>
    </w:p>
    <w:p>
      <w:pPr>
        <w:pStyle w:val="BookText"/>
        <w:rPr/>
      </w:pPr>
      <w:r>
        <w:rPr>
          <w:rFonts w:ascii="IRNazanin" w:hAnsi="IRNazanin" w:eastAsia="IRNazanin"/>
          <w:color w:val="111111"/>
          <w:sz w:val="28"/>
          <w:sz w:val="28"/>
          <w:szCs w:val="28"/>
          <w:rtl w:val="true"/>
          <w:lang w:bidi="fa-IR"/>
        </w:rPr>
        <w:t>بن محبوب عن مالک بن عطیة عن عامر بن جذاعة قال جاء رجل إلی أبی عبد الله علیه السلام</w:t>
      </w:r>
    </w:p>
    <w:p>
      <w:pPr>
        <w:pStyle w:val="BookText"/>
        <w:rPr/>
      </w:pPr>
      <w:r>
        <w:rPr>
          <w:rFonts w:ascii="IRNazanin" w:hAnsi="IRNazanin" w:eastAsia="IRNazanin"/>
          <w:color w:val="111111"/>
          <w:sz w:val="28"/>
          <w:sz w:val="28"/>
          <w:szCs w:val="28"/>
          <w:rtl w:val="true"/>
          <w:lang w:bidi="fa-IR"/>
        </w:rPr>
        <w:t>فقال له یا أبا عبد الله قرض إلی میسرة فقال له أبو عبد الله علیه السلام إلی غلة تدرک فقال</w:t>
      </w:r>
    </w:p>
    <w:p>
      <w:pPr>
        <w:pStyle w:val="BookText"/>
        <w:rPr/>
      </w:pPr>
      <w:r>
        <w:rPr>
          <w:rFonts w:ascii="IRNazanin" w:hAnsi="IRNazanin" w:eastAsia="IRNazanin"/>
          <w:color w:val="111111"/>
          <w:sz w:val="28"/>
          <w:sz w:val="28"/>
          <w:szCs w:val="28"/>
          <w:rtl w:val="true"/>
          <w:lang w:bidi="fa-IR"/>
        </w:rPr>
        <w:t>الرجل لا والله قال فإلی تجارة تؤوب قال لا والله قال فإلی عقدة تباع فقال لا والله</w:t>
      </w:r>
    </w:p>
    <w:p>
      <w:pPr>
        <w:pStyle w:val="BookText"/>
        <w:rPr/>
      </w:pPr>
      <w:r>
        <w:rPr>
          <w:rFonts w:ascii="IRNazanin" w:hAnsi="IRNazanin" w:eastAsia="IRNazanin"/>
          <w:color w:val="111111"/>
          <w:sz w:val="28"/>
          <w:sz w:val="28"/>
          <w:szCs w:val="28"/>
          <w:rtl w:val="true"/>
          <w:lang w:bidi="fa-IR"/>
        </w:rPr>
        <w:t>فقال أبو عبد الله علیه السلام فأنت ممن جعل الله له فی أموالنا حقا ثم دعا بکیس فیه دراهم</w:t>
      </w:r>
    </w:p>
    <w:p>
      <w:pPr>
        <w:pStyle w:val="BookText"/>
        <w:rPr/>
      </w:pPr>
      <w:r>
        <w:rPr>
          <w:rFonts w:ascii="IRNazanin" w:hAnsi="IRNazanin" w:eastAsia="IRNazanin"/>
          <w:color w:val="111111"/>
          <w:sz w:val="28"/>
          <w:sz w:val="28"/>
          <w:szCs w:val="28"/>
          <w:rtl w:val="true"/>
          <w:lang w:bidi="fa-IR"/>
        </w:rPr>
        <w:t xml:space="preserve">فادخل یده فیه فناوله منه قبضة </w:t>
      </w:r>
      <w:r>
        <w:rPr>
          <w:rStyle w:val="FootnoteAnchor"/>
          <w:rtl w:val="true"/>
        </w:rPr>
        <w:footnoteReference w:id="763"/>
      </w:r>
      <w:r>
        <w:rPr>
          <w:rFonts w:ascii="IRNazanin" w:hAnsi="IRNazanin" w:eastAsia="IRNazanin"/>
          <w:color w:val="111111"/>
          <w:sz w:val="28"/>
          <w:sz w:val="28"/>
          <w:szCs w:val="28"/>
          <w:rtl w:val="true"/>
          <w:lang w:bidi="fa-IR"/>
        </w:rPr>
        <w:t>ثم قال له اتق الله ولا تسرف ولا تقتر ولکن بین ذلک</w:t>
      </w:r>
    </w:p>
    <w:p>
      <w:pPr>
        <w:pStyle w:val="BookText"/>
        <w:rPr/>
      </w:pPr>
      <w:r>
        <w:rPr>
          <w:rFonts w:ascii="IRNazanin" w:hAnsi="IRNazanin" w:eastAsia="IRNazanin"/>
          <w:color w:val="111111"/>
          <w:sz w:val="28"/>
          <w:sz w:val="28"/>
          <w:szCs w:val="28"/>
          <w:rtl w:val="true"/>
          <w:lang w:bidi="fa-IR"/>
        </w:rPr>
        <w:t xml:space="preserve">قواما ان التبذیر من الاسراف قال الله عز وجل ولا تبذر تبذیرا 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w:t>
      </w:r>
    </w:p>
    <w:p>
      <w:pPr>
        <w:pStyle w:val="BookText"/>
        <w:rPr/>
      </w:pPr>
      <w:r>
        <w:rPr>
          <w:rFonts w:ascii="IRNazanin" w:hAnsi="IRNazanin" w:eastAsia="IRNazanin"/>
          <w:color w:val="111111"/>
          <w:sz w:val="28"/>
          <w:sz w:val="28"/>
          <w:szCs w:val="28"/>
          <w:rtl w:val="true"/>
          <w:lang w:bidi="fa-IR"/>
        </w:rPr>
        <w:t xml:space="preserve">عن الحسن بن محبوب عن سعدان بن مسلم عن أبی عبد الله علیه السلام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جمیل عن إسحاق بن عمار عن عامر بن</w:t>
      </w:r>
    </w:p>
    <w:p>
      <w:pPr>
        <w:pStyle w:val="BookText"/>
        <w:rPr/>
      </w:pPr>
      <w:r>
        <w:rPr>
          <w:rFonts w:ascii="IRNazanin" w:hAnsi="IRNazanin" w:eastAsia="IRNazanin"/>
          <w:color w:val="111111"/>
          <w:sz w:val="28"/>
          <w:sz w:val="28"/>
          <w:szCs w:val="28"/>
          <w:rtl w:val="true"/>
          <w:lang w:bidi="fa-IR"/>
        </w:rPr>
        <w:t xml:space="preserve">جذاعة قال دخل علی أبی عبد الله علیه السلام رجل وذکر نحوه 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 بین ذلک</w:t>
      </w:r>
    </w:p>
    <w:p>
      <w:pPr>
        <w:pStyle w:val="BookText"/>
        <w:rPr/>
      </w:pPr>
      <w:r>
        <w:rPr>
          <w:rFonts w:ascii="IRNazanin" w:hAnsi="IRNazanin" w:eastAsia="IRNazanin"/>
          <w:color w:val="111111"/>
          <w:sz w:val="28"/>
          <w:sz w:val="28"/>
          <w:szCs w:val="28"/>
          <w:rtl w:val="true"/>
          <w:lang w:bidi="fa-IR"/>
        </w:rPr>
        <w:t>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یعذب علی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وأحمد بن محمد</w:t>
      </w:r>
    </w:p>
    <w:p>
      <w:pPr>
        <w:pStyle w:val="BookText"/>
        <w:rPr/>
      </w:pPr>
      <w:r>
        <w:rPr>
          <w:rFonts w:ascii="IRNazanin" w:hAnsi="IRNazanin" w:eastAsia="IRNazanin"/>
          <w:color w:val="111111"/>
          <w:sz w:val="28"/>
          <w:sz w:val="28"/>
          <w:szCs w:val="28"/>
          <w:rtl w:val="true"/>
          <w:lang w:bidi="fa-IR"/>
        </w:rPr>
        <w:t xml:space="preserve">جمیعا عن الحسن بن محبوب عن عمر بن یزید قال فقیه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IRNazanin" w:hAnsi="IRNazanin" w:eastAsia="IRNazanin"/>
          <w:color w:val="111111"/>
          <w:sz w:val="28"/>
          <w:sz w:val="28"/>
          <w:szCs w:val="28"/>
          <w:rtl w:val="true"/>
          <w:lang w:bidi="fa-IR"/>
        </w:rPr>
        <w:t>المعروف شئ سوی الزکاة فتقربوا إلی الله عز وجل بالبر وصلة الرحم الخصال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رضی الله عنه عن عمه محمد ابن أبی القاسم عن أحمد</w:t>
      </w:r>
    </w:p>
    <w:p>
      <w:pPr>
        <w:pStyle w:val="BookText"/>
        <w:rPr/>
      </w:pPr>
      <w:r>
        <w:rPr>
          <w:rFonts w:ascii="IRNazanin" w:hAnsi="IRNazanin" w:eastAsia="IRNazanin"/>
          <w:color w:val="111111"/>
          <w:sz w:val="28"/>
          <w:sz w:val="28"/>
          <w:szCs w:val="28"/>
          <w:rtl w:val="true"/>
          <w:lang w:bidi="fa-IR"/>
        </w:rPr>
        <w:t>ابن أبی عبد الله عن الحسن بن محبوب عن عمر بن یزید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الوالد أبو جعفر</w:t>
      </w:r>
    </w:p>
    <w:p>
      <w:pPr>
        <w:pStyle w:val="BookText"/>
        <w:rPr/>
      </w:pPr>
      <w:r>
        <w:rPr>
          <w:rFonts w:ascii="IRNazanin" w:hAnsi="IRNazanin" w:eastAsia="IRNazanin"/>
          <w:color w:val="111111"/>
          <w:sz w:val="28"/>
          <w:sz w:val="28"/>
          <w:szCs w:val="28"/>
          <w:rtl w:val="true"/>
          <w:lang w:bidi="fa-IR"/>
        </w:rPr>
        <w:t>محمد بن الحسن بن علی الطوسی قال أخبرنا جماعة عن أبی المفضل قال حدثنا</w:t>
      </w:r>
    </w:p>
    <w:p>
      <w:pPr>
        <w:pStyle w:val="BookText"/>
        <w:rPr/>
      </w:pPr>
      <w:r>
        <w:rPr>
          <w:rFonts w:ascii="IRNazanin" w:hAnsi="IRNazanin" w:eastAsia="IRNazanin"/>
          <w:color w:val="111111"/>
          <w:sz w:val="28"/>
          <w:sz w:val="28"/>
          <w:szCs w:val="28"/>
          <w:rtl w:val="true"/>
          <w:lang w:bidi="fa-IR"/>
        </w:rPr>
        <w:t>الفضل بن محمد بن البیهقی قال حدثنا هارون بن عمرو المجاشعی قال حدثنا</w:t>
      </w:r>
    </w:p>
    <w:p>
      <w:pPr>
        <w:pStyle w:val="BookText"/>
        <w:rPr/>
      </w:pPr>
      <w:r>
        <w:rPr>
          <w:rFonts w:ascii="IRNazanin" w:hAnsi="IRNazanin" w:eastAsia="IRNazanin"/>
          <w:color w:val="111111"/>
          <w:sz w:val="28"/>
          <w:sz w:val="28"/>
          <w:szCs w:val="28"/>
          <w:rtl w:val="true"/>
          <w:lang w:bidi="fa-IR"/>
        </w:rPr>
        <w:t>الرضا علی بن موسی عن أبیه موسی عن أبی عبد الله جعفر بن محمد عن آبائه عن</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قال قیل یا نبی الله أفی المال حق سوی الزکاة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بر الرحم إذا أدبرت وصلة الجار المسلم فما أقر </w:t>
      </w:r>
      <w:r>
        <w:rPr>
          <w:rStyle w:val="FootnoteAnchor"/>
          <w:rtl w:val="true"/>
        </w:rPr>
        <w:footnoteReference w:id="764"/>
      </w:r>
      <w:r>
        <w:rPr>
          <w:rFonts w:ascii="IRNazanin" w:hAnsi="IRNazanin" w:eastAsia="IRNazanin"/>
          <w:color w:val="111111"/>
          <w:sz w:val="28"/>
          <w:sz w:val="28"/>
          <w:szCs w:val="28"/>
          <w:rtl w:val="true"/>
          <w:lang w:bidi="fa-IR"/>
        </w:rPr>
        <w:t>بی من باب شبعان و</w:t>
      </w:r>
    </w:p>
    <w:p>
      <w:pPr>
        <w:pStyle w:val="BookText"/>
        <w:rPr/>
      </w:pPr>
      <w:r>
        <w:rPr>
          <w:rFonts w:ascii="IRNazanin" w:hAnsi="IRNazanin" w:eastAsia="IRNazanin"/>
          <w:color w:val="111111"/>
          <w:sz w:val="28"/>
          <w:sz w:val="28"/>
          <w:szCs w:val="28"/>
          <w:rtl w:val="true"/>
          <w:lang w:bidi="fa-IR"/>
        </w:rPr>
        <w:t>جاره المسلم جایع ثم قال ما زال جبرئیل علیه السلام یوصینی بالجار حتی ظننت أنه</w:t>
      </w:r>
    </w:p>
    <w:p>
      <w:pPr>
        <w:pStyle w:val="BookText"/>
        <w:rPr/>
      </w:pPr>
      <w:r>
        <w:rPr>
          <w:rFonts w:ascii="IRNazanin" w:hAnsi="IRNazanin" w:eastAsia="IRNazanin"/>
          <w:color w:val="111111"/>
          <w:sz w:val="28"/>
          <w:sz w:val="28"/>
          <w:szCs w:val="28"/>
          <w:rtl w:val="true"/>
          <w:lang w:bidi="fa-IR"/>
        </w:rPr>
        <w:t>سیورثه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بإسناده عن</w:t>
      </w:r>
    </w:p>
    <w:p>
      <w:pPr>
        <w:pStyle w:val="BookText"/>
        <w:rPr/>
      </w:pPr>
      <w:r>
        <w:rPr>
          <w:rFonts w:ascii="IRNazanin" w:hAnsi="IRNazanin" w:eastAsia="IRNazanin"/>
          <w:color w:val="111111"/>
          <w:sz w:val="28"/>
          <w:sz w:val="28"/>
          <w:szCs w:val="28"/>
          <w:rtl w:val="true"/>
          <w:lang w:bidi="fa-IR"/>
        </w:rPr>
        <w:t>الصدوق عن أحمد الهمدانی عن علی بن إبراهیم عن أبیه عن ابن أبی عمیر عن</w:t>
      </w:r>
    </w:p>
    <w:p>
      <w:pPr>
        <w:pStyle w:val="BookText"/>
        <w:rPr/>
      </w:pPr>
      <w:r>
        <w:rPr>
          <w:rFonts w:ascii="IRNazanin" w:hAnsi="IRNazanin" w:eastAsia="IRNazanin"/>
          <w:color w:val="111111"/>
          <w:sz w:val="28"/>
          <w:sz w:val="28"/>
          <w:szCs w:val="28"/>
          <w:rtl w:val="true"/>
          <w:lang w:bidi="fa-IR"/>
        </w:rPr>
        <w:t>ابان بن تغلب عن عکرمة عن ابن عباس فی قوله تعالی وإذ اخذنا میثاقکم لا تسفکون</w:t>
      </w:r>
    </w:p>
    <w:p>
      <w:pPr>
        <w:pStyle w:val="BookText"/>
        <w:rPr/>
      </w:pPr>
      <w:r>
        <w:rPr>
          <w:rFonts w:ascii="IRNazanin" w:hAnsi="IRNazanin" w:eastAsia="IRNazanin"/>
          <w:color w:val="111111"/>
          <w:sz w:val="28"/>
          <w:sz w:val="28"/>
          <w:szCs w:val="28"/>
          <w:rtl w:val="true"/>
          <w:lang w:bidi="fa-IR"/>
        </w:rPr>
        <w:t>دمائکم ولا تخرجون أنفسکم من دیارکم دخل أبو ذر علیلا متوکئا علی عصاه علی</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لکعب الأحبار ما تقول فی رجل أدی زکاة ماله</w:t>
      </w:r>
    </w:p>
    <w:p>
      <w:pPr>
        <w:pStyle w:val="BookText"/>
        <w:rPr/>
      </w:pPr>
      <w:r>
        <w:rPr>
          <w:rFonts w:ascii="IRNazanin" w:hAnsi="IRNazanin" w:eastAsia="IRNazanin"/>
          <w:color w:val="111111"/>
          <w:sz w:val="28"/>
          <w:sz w:val="28"/>
          <w:szCs w:val="28"/>
          <w:rtl w:val="true"/>
          <w:lang w:bidi="fa-IR"/>
        </w:rPr>
        <w:t>هل یجب علیه بعد ذلک شئ قال لا لو اتخذ لبنة من ذهب ولبنة من فضة فقال أبو ذر</w:t>
      </w:r>
    </w:p>
    <w:p>
      <w:pPr>
        <w:pStyle w:val="BookText"/>
        <w:rPr/>
      </w:pPr>
      <w:r>
        <w:rPr>
          <w:rFonts w:ascii="IRNazanin" w:hAnsi="IRNazanin" w:eastAsia="IRNazanin"/>
          <w:color w:val="111111"/>
          <w:sz w:val="28"/>
          <w:sz w:val="28"/>
          <w:szCs w:val="28"/>
          <w:rtl w:val="true"/>
          <w:lang w:bidi="fa-IR"/>
        </w:rPr>
        <w:t>رضی الله عنه یا بن الیهودیة ما أنت والنظر فی احکام المسلمین فقال عثمان لولا صحبتک</w:t>
      </w:r>
    </w:p>
    <w:p>
      <w:pPr>
        <w:pStyle w:val="BookText"/>
        <w:rPr/>
      </w:pPr>
      <w:r>
        <w:rPr>
          <w:rFonts w:ascii="IRNazanin" w:hAnsi="IRNazanin" w:eastAsia="IRNazanin"/>
          <w:color w:val="111111"/>
          <w:sz w:val="28"/>
          <w:sz w:val="28"/>
          <w:szCs w:val="28"/>
          <w:rtl w:val="true"/>
          <w:lang w:bidi="fa-IR"/>
        </w:rPr>
        <w:t xml:space="preserve">لقتلتک تفسیر علی بن إبراهیم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ذیل الآیة المذکورة فی قصة عثمان وأبی 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عثمان إلی کعب الأحبار وقال له یا أبا إسحاق ما تقول فی رجل أدی</w:t>
      </w:r>
    </w:p>
    <w:p>
      <w:pPr>
        <w:pStyle w:val="BookText"/>
        <w:rPr/>
      </w:pPr>
      <w:r>
        <w:rPr>
          <w:rFonts w:ascii="IRNazanin" w:hAnsi="IRNazanin" w:eastAsia="IRNazanin"/>
          <w:color w:val="111111"/>
          <w:sz w:val="28"/>
          <w:sz w:val="28"/>
          <w:szCs w:val="28"/>
          <w:rtl w:val="true"/>
          <w:lang w:bidi="fa-IR"/>
        </w:rPr>
        <w:t>زکاة ماله وذکر نحوه الا ان فیه فرفع أبو ذر عصاه وضرب رأس کعب الأحبار</w:t>
      </w:r>
    </w:p>
    <w:p>
      <w:pPr>
        <w:pStyle w:val="BookText"/>
        <w:rPr/>
      </w:pPr>
      <w:r>
        <w:rPr>
          <w:rFonts w:ascii="IRNazanin" w:hAnsi="IRNazanin" w:eastAsia="IRNazanin"/>
          <w:color w:val="111111"/>
          <w:sz w:val="28"/>
          <w:sz w:val="28"/>
          <w:szCs w:val="28"/>
          <w:rtl w:val="true"/>
          <w:lang w:bidi="fa-IR"/>
        </w:rPr>
        <w:t>ثم قال له یا بن الیهودیة الکافرة ما أنت والنظر فی احکام المسلمین قول الله تعالی</w:t>
      </w:r>
    </w:p>
    <w:p>
      <w:pPr>
        <w:pStyle w:val="BookText"/>
        <w:rPr/>
      </w:pPr>
      <w:r>
        <w:rPr>
          <w:rFonts w:ascii="IRNazanin" w:hAnsi="IRNazanin" w:eastAsia="IRNazanin"/>
          <w:color w:val="111111"/>
          <w:sz w:val="28"/>
          <w:sz w:val="28"/>
          <w:szCs w:val="28"/>
          <w:rtl w:val="true"/>
          <w:lang w:bidi="fa-IR"/>
        </w:rPr>
        <w:t>أصدق من قولک حیث قال الذین یکنزون الذهب والفضة ولا ینفقونها فی سبیل الله</w:t>
      </w:r>
    </w:p>
    <w:p>
      <w:pPr>
        <w:pStyle w:val="BookText"/>
        <w:rPr/>
      </w:pPr>
      <w:r>
        <w:rPr>
          <w:rFonts w:ascii="IRNazanin" w:hAnsi="IRNazanin" w:eastAsia="IRNazanin"/>
          <w:color w:val="111111"/>
          <w:sz w:val="28"/>
          <w:sz w:val="28"/>
          <w:szCs w:val="28"/>
          <w:rtl w:val="true"/>
          <w:lang w:bidi="fa-IR"/>
        </w:rPr>
        <w:t>فبشرهم بعذاب الیم إلی آخر الآیة فقال عثمان یا أبا ذر انک شیخ قد خرفت وذهب</w:t>
      </w:r>
    </w:p>
    <w:p>
      <w:pPr>
        <w:pStyle w:val="BookText"/>
        <w:rPr/>
      </w:pPr>
      <w:r>
        <w:rPr>
          <w:rFonts w:ascii="IRNazanin" w:hAnsi="IRNazanin" w:eastAsia="IRNazanin"/>
          <w:color w:val="111111"/>
          <w:sz w:val="28"/>
          <w:sz w:val="28"/>
          <w:szCs w:val="28"/>
          <w:rtl w:val="true"/>
          <w:lang w:bidi="fa-IR"/>
        </w:rPr>
        <w:t>عقلک ولولا صحبتک لرسول الله لقتلتک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تقریب المعارف لابن البراج من تاریخ الثقفی</w:t>
      </w:r>
    </w:p>
    <w:p>
      <w:pPr>
        <w:pStyle w:val="BookText"/>
        <w:rPr/>
      </w:pPr>
      <w:r>
        <w:rPr>
          <w:rFonts w:ascii="IRNazanin" w:hAnsi="IRNazanin" w:eastAsia="IRNazanin"/>
          <w:color w:val="111111"/>
          <w:sz w:val="28"/>
          <w:sz w:val="28"/>
          <w:szCs w:val="28"/>
          <w:rtl w:val="true"/>
          <w:lang w:bidi="fa-IR"/>
        </w:rPr>
        <w:t>بإسناده عن سهل بن سعد الساعدی قال کان أبو ذر جالسا عند عثمان وکنت عنده</w:t>
      </w:r>
    </w:p>
    <w:p>
      <w:pPr>
        <w:pStyle w:val="BookText"/>
        <w:rPr/>
      </w:pPr>
      <w:r>
        <w:rPr>
          <w:rFonts w:ascii="IRNazanin" w:hAnsi="IRNazanin" w:eastAsia="IRNazanin"/>
          <w:color w:val="111111"/>
          <w:sz w:val="28"/>
          <w:sz w:val="28"/>
          <w:szCs w:val="28"/>
          <w:rtl w:val="true"/>
          <w:lang w:bidi="fa-IR"/>
        </w:rPr>
        <w:t>جالسا إذ قال عثمان أرأیتم من أدی زکاة ماله هل فی ماله حق غیره قال کعب</w:t>
      </w:r>
    </w:p>
    <w:p>
      <w:pPr>
        <w:pStyle w:val="BookText"/>
        <w:rPr/>
      </w:pPr>
      <w:r>
        <w:rPr>
          <w:rFonts w:ascii="IRNazanin" w:hAnsi="IRNazanin" w:eastAsia="IRNazanin"/>
          <w:color w:val="111111"/>
          <w:sz w:val="28"/>
          <w:sz w:val="28"/>
          <w:szCs w:val="28"/>
          <w:rtl w:val="true"/>
          <w:lang w:bidi="fa-IR"/>
        </w:rPr>
        <w:t>الأحبار لا، فدفع أبو ذر بعصاه فی صدر کعب ثم قال یا بن الیهودیتین أنت تفسر</w:t>
      </w:r>
    </w:p>
    <w:p>
      <w:pPr>
        <w:pStyle w:val="BookText"/>
        <w:rPr/>
      </w:pPr>
      <w:r>
        <w:rPr>
          <w:rFonts w:ascii="IRNazanin" w:hAnsi="IRNazanin" w:eastAsia="IRNazanin"/>
          <w:color w:val="111111"/>
          <w:sz w:val="28"/>
          <w:sz w:val="28"/>
          <w:szCs w:val="28"/>
          <w:rtl w:val="true"/>
          <w:lang w:bidi="fa-IR"/>
        </w:rPr>
        <w:t>کتاب الله برأیک لیس البر ان تولوا وجوهکم قبل المشرق والمغرب ولکن البر من</w:t>
      </w:r>
    </w:p>
    <w:p>
      <w:pPr>
        <w:pStyle w:val="BookText"/>
        <w:rPr/>
      </w:pPr>
      <w:r>
        <w:rPr>
          <w:rFonts w:ascii="IRNazanin" w:hAnsi="IRNazanin" w:eastAsia="IRNazanin"/>
          <w:color w:val="111111"/>
          <w:sz w:val="28"/>
          <w:sz w:val="28"/>
          <w:szCs w:val="28"/>
          <w:rtl w:val="true"/>
          <w:lang w:bidi="fa-IR"/>
        </w:rPr>
        <w:t>آمن بالله إلی قوله وآتی المال علی حبه ذوی القربی والیتامی والمساکین ثم قال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تری ان علی المصلی بعد إیتاء الزکاة حقا</w:t>
      </w:r>
      <w:r>
        <w:rPr>
          <w:rFonts w:eastAsia="IRNazanin" w:cs="IRNazanin"/>
          <w:color w:val="111111"/>
          <w:sz w:val="28"/>
          <w:szCs w:val="28"/>
          <w:rtl w:val="true"/>
          <w:lang w:bidi="fa-IR"/>
        </w:rPr>
        <w:t>.</w:t>
      </w:r>
      <w:bookmarkStart w:id="400" w:name="pg16856_166578"/>
    </w:p>
    <w:p>
      <w:pPr>
        <w:pStyle w:val="BookText"/>
        <w:rPr/>
      </w:pPr>
      <w:bookmarkEnd w:id="400"/>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من الزرع والثمار یوم الحصاد و</w:t>
      </w:r>
    </w:p>
    <w:p>
      <w:pPr>
        <w:pStyle w:val="BookText"/>
        <w:rPr/>
      </w:pPr>
      <w:r>
        <w:rPr>
          <w:rFonts w:ascii="IRNazanin" w:hAnsi="IRNazanin" w:eastAsia="IRNazanin"/>
          <w:color w:val="111111"/>
          <w:sz w:val="28"/>
          <w:sz w:val="28"/>
          <w:szCs w:val="28"/>
          <w:rtl w:val="true"/>
          <w:lang w:bidi="fa-IR"/>
        </w:rPr>
        <w:t>الجذاذ من أبواب زکاة الغلات بعض ما یستحب من الحقوق فی الأموال وکذا فی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اکل المار من الثمار وفی روایة عبد الرحمن بن کثیر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احتساب ما یأخذه السلطان من الزکاة من أبواب من یستحق الزکاة ومن</w:t>
      </w:r>
    </w:p>
    <w:p>
      <w:pPr>
        <w:pStyle w:val="BookText"/>
        <w:rPr/>
      </w:pPr>
      <w:r>
        <w:rPr>
          <w:rFonts w:ascii="IRNazanin" w:hAnsi="IRNazanin" w:eastAsia="IRNazanin"/>
          <w:color w:val="111111"/>
          <w:sz w:val="28"/>
          <w:sz w:val="28"/>
          <w:szCs w:val="28"/>
          <w:rtl w:val="true"/>
          <w:lang w:bidi="fa-IR"/>
        </w:rPr>
        <w:t xml:space="preserve">لا یستحق قوله علیه السلام إن شئت ان 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ذهب به قاطع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الحق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وباب استحباب اطعام الطعام والاکساء ما یناسب</w:t>
      </w:r>
    </w:p>
    <w:p>
      <w:pPr>
        <w:pStyle w:val="BookText"/>
        <w:rPr/>
      </w:pPr>
      <w:r>
        <w:rPr>
          <w:rFonts w:ascii="IRNazanin" w:hAnsi="IRNazanin" w:eastAsia="IRNazanin"/>
          <w:color w:val="111111"/>
          <w:sz w:val="28"/>
          <w:sz w:val="28"/>
          <w:szCs w:val="28"/>
          <w:rtl w:val="true"/>
          <w:lang w:bidi="fa-IR"/>
        </w:rPr>
        <w:t>ذلک وفی باب عقوبة من منع مؤمنا شیئا من عنده خصوصا إذا کان من جیرانه من</w:t>
      </w:r>
    </w:p>
    <w:p>
      <w:pPr>
        <w:pStyle w:val="BookText"/>
        <w:rPr/>
      </w:pPr>
      <w:r>
        <w:rPr>
          <w:rFonts w:ascii="IRNazanin" w:hAnsi="IRNazanin" w:eastAsia="IRNazanin"/>
          <w:color w:val="111111"/>
          <w:sz w:val="28"/>
          <w:sz w:val="28"/>
          <w:szCs w:val="28"/>
          <w:rtl w:val="true"/>
          <w:lang w:bidi="fa-IR"/>
        </w:rPr>
        <w:t>أبواب فعل المعروف ما یدل علی ذلک خصوصا روایة حسین بن زید وابن عباس</w:t>
      </w:r>
    </w:p>
    <w:p>
      <w:pPr>
        <w:pStyle w:val="BookText"/>
        <w:rPr/>
      </w:pPr>
      <w:r>
        <w:rPr>
          <w:rFonts w:ascii="IRNazanin" w:hAnsi="IRNazanin" w:eastAsia="IRNazanin"/>
          <w:color w:val="111111"/>
          <w:sz w:val="28"/>
          <w:sz w:val="28"/>
          <w:szCs w:val="28"/>
          <w:rtl w:val="true"/>
          <w:lang w:bidi="fa-IR"/>
        </w:rPr>
        <w:t>وکذا فی غیر واحد من أحادیث أبواب العشرة فلاحظ</w:t>
      </w:r>
      <w:r>
        <w:rPr>
          <w:rFonts w:eastAsia="IRNazanin" w:cs="IRNazanin"/>
          <w:color w:val="111111"/>
          <w:sz w:val="28"/>
          <w:szCs w:val="28"/>
          <w:rtl w:val="true"/>
          <w:lang w:bidi="fa-IR"/>
        </w:rPr>
        <w:t>.</w:t>
      </w:r>
    </w:p>
    <w:p>
      <w:pPr>
        <w:pStyle w:val="Heading4"/>
        <w:numPr>
          <w:ilvl w:val="3"/>
          <w:numId w:val="1"/>
        </w:numPr>
        <w:rPr/>
      </w:pPr>
      <w:bookmarkStart w:id="401" w:name="__RefHeading___Toc9906334_417432637"/>
      <w:bookmarkStart w:id="402" w:name="_Toc143"/>
      <w:bookmarkEnd w:id="401"/>
      <w:r>
        <w:rPr>
          <w:rtl w:val="true"/>
        </w:rPr>
        <w:t>(</w:t>
      </w:r>
      <w:r>
        <w:rPr/>
        <w:t>2</w:t>
      </w:r>
      <w:r>
        <w:rPr>
          <w:rtl w:val="true"/>
        </w:rPr>
        <w:t xml:space="preserve">) </w:t>
      </w:r>
      <w:r>
        <w:rPr>
          <w:rtl w:val="true"/>
        </w:rPr>
        <w:t>باب فضل الصدقة والانفاق وتأکد استحبابهما علی قدر الجهد قلیلة کانت أو</w:t>
      </w:r>
      <w:r>
        <w:rPr>
          <w:rtl w:val="true"/>
        </w:rPr>
        <w:t>...</w:t>
      </w:r>
      <w:bookmarkEnd w:id="402"/>
    </w:p>
    <w:p>
      <w:pPr>
        <w:pStyle w:val="BookText"/>
        <w:rPr/>
      </w:pPr>
      <w:r>
        <w:rPr>
          <w:rFonts w:ascii="IRNazanin" w:hAnsi="IRNazanin" w:eastAsia="IRNazanin"/>
          <w:color w:val="111111"/>
          <w:sz w:val="28"/>
          <w:sz w:val="28"/>
          <w:szCs w:val="28"/>
          <w:rtl w:val="true"/>
          <w:lang w:bidi="fa-IR"/>
        </w:rPr>
        <w:t>باب فضل الصدقة والانفاق وتأکد استحبابهما علی قدر الجهد قلیلة کانت أوکثیرة الا ان یکون ذا عیال فتستحب ان تکون عن فضل الکف وظهر غنی</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 ویقیمون الصلاة</w:t>
      </w:r>
    </w:p>
    <w:p>
      <w:pPr>
        <w:pStyle w:val="BookText"/>
        <w:rPr/>
      </w:pP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البر ان تولوا وجوهکم قبل المشرق و</w:t>
      </w:r>
    </w:p>
    <w:p>
      <w:pPr>
        <w:pStyle w:val="BookText"/>
        <w:rPr/>
      </w:pPr>
      <w:r>
        <w:rPr>
          <w:rFonts w:ascii="IRNazanin" w:hAnsi="IRNazanin" w:eastAsia="IRNazanin"/>
          <w:color w:val="111111"/>
          <w:sz w:val="28"/>
          <w:sz w:val="28"/>
          <w:szCs w:val="28"/>
          <w:rtl w:val="true"/>
          <w:lang w:bidi="fa-IR"/>
        </w:rPr>
        <w:t>المغرب ولکن البر من آمن بالله والیوم الآخر والملائکة والکتاب والنبیین وآتی</w:t>
      </w:r>
    </w:p>
    <w:p>
      <w:pPr>
        <w:pStyle w:val="BookText"/>
        <w:rPr/>
      </w:pPr>
      <w:r>
        <w:rPr>
          <w:rFonts w:ascii="IRNazanin" w:hAnsi="IRNazanin" w:eastAsia="IRNazanin"/>
          <w:color w:val="111111"/>
          <w:sz w:val="28"/>
          <w:sz w:val="28"/>
          <w:szCs w:val="28"/>
          <w:rtl w:val="true"/>
          <w:lang w:bidi="fa-IR"/>
        </w:rPr>
        <w:t>المال علی حبه ذوی القربی والیتامی والمساکین وابن السبیل والسائلین وفی</w:t>
      </w:r>
    </w:p>
    <w:p>
      <w:pPr>
        <w:pStyle w:val="BookText"/>
        <w:rPr/>
      </w:pPr>
      <w:r>
        <w:rPr>
          <w:rFonts w:ascii="IRNazanin" w:hAnsi="IRNazanin" w:eastAsia="IRNazanin"/>
          <w:color w:val="111111"/>
          <w:sz w:val="28"/>
          <w:sz w:val="28"/>
          <w:szCs w:val="28"/>
          <w:rtl w:val="true"/>
          <w:lang w:bidi="fa-IR"/>
        </w:rPr>
        <w:t>الرقاب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انفقوا مما رزقناکم من قبل أن یأتی یوم لا بیع فیه</w:t>
      </w:r>
    </w:p>
    <w:p>
      <w:pPr>
        <w:pStyle w:val="BookText"/>
        <w:rPr/>
      </w:pPr>
      <w:r>
        <w:rPr>
          <w:rFonts w:ascii="IRNazanin" w:hAnsi="IRNazanin" w:eastAsia="IRNazanin"/>
          <w:color w:val="111111"/>
          <w:sz w:val="28"/>
          <w:sz w:val="28"/>
          <w:szCs w:val="28"/>
          <w:rtl w:val="true"/>
          <w:lang w:bidi="fa-IR"/>
        </w:rPr>
        <w:t>ولا خلة ولا شفاعة والکافرون هم الظالمون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ینفقون أموالهم فی سبیل الله کمثل حبة انبتت سبع سنابل</w:t>
      </w:r>
    </w:p>
    <w:p>
      <w:pPr>
        <w:pStyle w:val="BookText"/>
        <w:rPr/>
      </w:pPr>
      <w:r>
        <w:rPr>
          <w:rFonts w:ascii="IRNazanin" w:hAnsi="IRNazanin" w:eastAsia="IRNazanin"/>
          <w:color w:val="111111"/>
          <w:sz w:val="28"/>
          <w:sz w:val="28"/>
          <w:szCs w:val="28"/>
          <w:rtl w:val="true"/>
          <w:lang w:bidi="fa-IR"/>
        </w:rPr>
        <w:t>فی کل سنبلة مئة حبة والله یضاعف لمن یشاء والله واسع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أموالهم فی سبیل الله ثم لا یتبعون ما انفقوا منا ولا اذی</w:t>
      </w:r>
    </w:p>
    <w:p>
      <w:pPr>
        <w:pStyle w:val="BookText"/>
        <w:rPr/>
      </w:pPr>
      <w:r>
        <w:rPr>
          <w:rFonts w:ascii="IRNazanin" w:hAnsi="IRNazanin" w:eastAsia="IRNazanin"/>
          <w:color w:val="111111"/>
          <w:sz w:val="28"/>
          <w:sz w:val="28"/>
          <w:szCs w:val="28"/>
          <w:rtl w:val="true"/>
          <w:lang w:bidi="fa-IR"/>
        </w:rPr>
        <w:t>لهم اجرهم عند ربهم ولا خوف علیهم ولا هم یحزنون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الذین ینفقون أموالهم ابتغاء مرضات الله وتثبیتا من أنفسهم</w:t>
      </w:r>
    </w:p>
    <w:p>
      <w:pPr>
        <w:pStyle w:val="BookText"/>
        <w:rPr/>
      </w:pPr>
      <w:r>
        <w:rPr>
          <w:rFonts w:ascii="IRNazanin" w:hAnsi="IRNazanin" w:eastAsia="IRNazanin"/>
          <w:color w:val="111111"/>
          <w:sz w:val="28"/>
          <w:sz w:val="28"/>
          <w:szCs w:val="28"/>
          <w:rtl w:val="true"/>
          <w:lang w:bidi="fa-IR"/>
        </w:rPr>
        <w:t>کمثل حبة بربوة أصابها وابل فاتت اکلها ضعفین فان لم یصبها وابل فطل والله</w:t>
      </w:r>
    </w:p>
    <w:p>
      <w:pPr>
        <w:pStyle w:val="BookText"/>
        <w:rPr/>
      </w:pPr>
      <w:r>
        <w:rPr>
          <w:rFonts w:ascii="IRNazanin" w:hAnsi="IRNazanin" w:eastAsia="IRNazanin"/>
          <w:color w:val="111111"/>
          <w:sz w:val="28"/>
          <w:sz w:val="28"/>
          <w:szCs w:val="28"/>
          <w:rtl w:val="true"/>
          <w:lang w:bidi="fa-IR"/>
        </w:rPr>
        <w:t>بما تعملون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أنفقتم من نفقة أو نذرتم من نذر فان الله یعلمه وما للظالمین من</w:t>
      </w:r>
    </w:p>
    <w:p>
      <w:pPr>
        <w:pStyle w:val="BookText"/>
        <w:rPr/>
      </w:pPr>
      <w:r>
        <w:rPr>
          <w:rFonts w:ascii="IRNazanin" w:hAnsi="IRNazanin" w:eastAsia="IRNazanin"/>
          <w:color w:val="111111"/>
          <w:sz w:val="28"/>
          <w:sz w:val="28"/>
          <w:szCs w:val="28"/>
          <w:rtl w:val="true"/>
          <w:lang w:bidi="fa-IR"/>
        </w:rPr>
        <w:t>أنصار ان تبدوا الصدقات فنعما هی وان تخفوها وتؤتوها الفقراء فهو خیر لکم</w:t>
      </w:r>
    </w:p>
    <w:p>
      <w:pPr>
        <w:pStyle w:val="BookText"/>
        <w:rPr/>
      </w:pPr>
      <w:r>
        <w:rPr>
          <w:rFonts w:ascii="IRNazanin" w:hAnsi="IRNazanin" w:eastAsia="IRNazanin"/>
          <w:color w:val="111111"/>
          <w:sz w:val="28"/>
          <w:sz w:val="28"/>
          <w:szCs w:val="28"/>
          <w:rtl w:val="true"/>
          <w:lang w:bidi="fa-IR"/>
        </w:rPr>
        <w:t>ویکفر عنکم من سیئاتکم والله بما تعملون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هداهم ولکن الله یهدی من یشاء وما تنفقوا من خیر</w:t>
      </w:r>
    </w:p>
    <w:p>
      <w:pPr>
        <w:pStyle w:val="BookText"/>
        <w:rPr/>
      </w:pPr>
      <w:r>
        <w:rPr>
          <w:rFonts w:ascii="IRNazanin" w:hAnsi="IRNazanin" w:eastAsia="IRNazanin"/>
          <w:color w:val="111111"/>
          <w:sz w:val="28"/>
          <w:sz w:val="28"/>
          <w:szCs w:val="28"/>
          <w:rtl w:val="true"/>
          <w:lang w:bidi="fa-IR"/>
        </w:rPr>
        <w:t>فلأنفسکم وما تنفقون الا ابتغاء وجه الله وما تنفقوا من خیر یوف إلیکم وأنتم لا تظلمون</w:t>
      </w:r>
    </w:p>
    <w:p>
      <w:pPr>
        <w:pStyle w:val="BookText"/>
        <w:rPr/>
      </w:pPr>
      <w:r>
        <w:rPr>
          <w:rFonts w:ascii="IRNazanin" w:hAnsi="IRNazanin" w:eastAsia="IRNazanin"/>
          <w:color w:val="111111"/>
          <w:sz w:val="28"/>
          <w:sz w:val="28"/>
          <w:szCs w:val="28"/>
          <w:rtl w:val="true"/>
          <w:lang w:bidi="fa-IR"/>
        </w:rPr>
        <w:t>للفقراء الذین احصروا فی سبیل الله لا یستطیعون ضربا فی الأرض یحسبهم الجاهل</w:t>
      </w:r>
    </w:p>
    <w:p>
      <w:pPr>
        <w:pStyle w:val="BookText"/>
        <w:rPr/>
      </w:pPr>
      <w:r>
        <w:rPr>
          <w:rFonts w:ascii="IRNazanin" w:hAnsi="IRNazanin" w:eastAsia="IRNazanin"/>
          <w:color w:val="111111"/>
          <w:sz w:val="28"/>
          <w:sz w:val="28"/>
          <w:szCs w:val="28"/>
          <w:rtl w:val="true"/>
          <w:lang w:bidi="fa-IR"/>
        </w:rPr>
        <w:t>أغنیاء من التعفف تعرفهم بسیماهم لا یسألون الناس الحافا وما تنفقوا من خیر فان</w:t>
      </w:r>
    </w:p>
    <w:p>
      <w:pPr>
        <w:pStyle w:val="BookText"/>
        <w:rPr/>
      </w:pPr>
      <w:r>
        <w:rPr>
          <w:rFonts w:ascii="IRNazanin" w:hAnsi="IRNazanin" w:eastAsia="IRNazanin"/>
          <w:color w:val="111111"/>
          <w:sz w:val="28"/>
          <w:sz w:val="28"/>
          <w:szCs w:val="28"/>
          <w:rtl w:val="true"/>
          <w:lang w:bidi="fa-IR"/>
        </w:rPr>
        <w:t>الله به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أموالهم باللیل والنهار سرا وعلانیة فلهم اجرهم</w:t>
      </w:r>
    </w:p>
    <w:p>
      <w:pPr>
        <w:pStyle w:val="BookText"/>
        <w:rPr/>
      </w:pPr>
      <w:r>
        <w:rPr>
          <w:rFonts w:ascii="IRNazanin" w:hAnsi="IRNazanin" w:eastAsia="IRNazanin"/>
          <w:color w:val="111111"/>
          <w:sz w:val="28"/>
          <w:sz w:val="28"/>
          <w:szCs w:val="28"/>
          <w:rtl w:val="true"/>
          <w:lang w:bidi="fa-IR"/>
        </w:rPr>
        <w:t xml:space="preserve">عند ربهم ولا خوف علیهم ولا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یمحق الله الربا ویربی الصدقات</w:t>
      </w:r>
    </w:p>
    <w:p>
      <w:pPr>
        <w:pStyle w:val="BookText"/>
        <w:rPr/>
      </w:pPr>
      <w:r>
        <w:rPr>
          <w:rFonts w:ascii="IRNazanin" w:hAnsi="IRNazanin" w:eastAsia="IRNazanin"/>
          <w:color w:val="111111"/>
          <w:sz w:val="28"/>
          <w:sz w:val="28"/>
          <w:szCs w:val="28"/>
          <w:rtl w:val="true"/>
          <w:lang w:bidi="fa-IR"/>
        </w:rPr>
        <w:t>والله لا یحب کل کفار أثیم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تعالی فی سورة آل عمران 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یفعلوا من خیر فلن یکفروه</w:t>
      </w:r>
    </w:p>
    <w:p>
      <w:pPr>
        <w:pStyle w:val="BookText"/>
        <w:rPr/>
      </w:pPr>
      <w:r>
        <w:rPr>
          <w:rFonts w:ascii="IRNazanin" w:hAnsi="IRNazanin" w:eastAsia="IRNazanin"/>
          <w:color w:val="111111"/>
          <w:sz w:val="28"/>
          <w:sz w:val="28"/>
          <w:szCs w:val="28"/>
          <w:rtl w:val="true"/>
          <w:lang w:bidi="fa-IR"/>
        </w:rPr>
        <w:t>والله علیم بالمتقین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وسارعوا إلی مغفرة من ربکم وجنة عرضها السماوات والأرض</w:t>
      </w:r>
    </w:p>
    <w:p>
      <w:pPr>
        <w:pStyle w:val="BookText"/>
        <w:rPr/>
      </w:pPr>
      <w:r>
        <w:rPr>
          <w:rFonts w:ascii="IRNazanin" w:hAnsi="IRNazanin" w:eastAsia="IRNazanin"/>
          <w:color w:val="111111"/>
          <w:sz w:val="28"/>
          <w:sz w:val="28"/>
          <w:szCs w:val="28"/>
          <w:rtl w:val="true"/>
          <w:lang w:bidi="fa-IR"/>
        </w:rPr>
        <w:t xml:space="preserve">أعدت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فی السراء والضراء والکاظمین الغیظ</w:t>
      </w:r>
    </w:p>
    <w:p>
      <w:pPr>
        <w:pStyle w:val="BookText"/>
        <w:rPr/>
      </w:pPr>
      <w:r>
        <w:rPr>
          <w:rFonts w:ascii="IRNazanin" w:hAnsi="IRNazanin" w:eastAsia="IRNazanin"/>
          <w:color w:val="111111"/>
          <w:sz w:val="28"/>
          <w:sz w:val="28"/>
          <w:szCs w:val="28"/>
          <w:rtl w:val="true"/>
          <w:lang w:bidi="fa-IR"/>
        </w:rPr>
        <w:t xml:space="preserve">والعافین عن الناس والله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الأنفال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w:t>
      </w:r>
    </w:p>
    <w:p>
      <w:pPr>
        <w:pStyle w:val="BookText"/>
        <w:rPr/>
      </w:pPr>
      <w:r>
        <w:rPr>
          <w:rFonts w:ascii="IRNazanin" w:hAnsi="IRNazanin" w:eastAsia="IRNazanin"/>
          <w:color w:val="111111"/>
          <w:sz w:val="28"/>
          <w:sz w:val="28"/>
          <w:szCs w:val="28"/>
          <w:rtl w:val="true"/>
          <w:lang w:bidi="fa-IR"/>
        </w:rPr>
        <w:t>الصلاة ومما رزقناهم ینفقون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تعالی فی سورة التوبة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ینفقون نفقة صغیرة ولا کبیرة</w:t>
      </w:r>
    </w:p>
    <w:p>
      <w:pPr>
        <w:pStyle w:val="BookText"/>
        <w:rPr/>
      </w:pPr>
      <w:r>
        <w:rPr>
          <w:rFonts w:ascii="IRNazanin" w:hAnsi="IRNazanin" w:eastAsia="IRNazanin"/>
          <w:color w:val="111111"/>
          <w:sz w:val="28"/>
          <w:sz w:val="28"/>
          <w:szCs w:val="28"/>
          <w:rtl w:val="true"/>
          <w:lang w:bidi="fa-IR"/>
        </w:rPr>
        <w:t>ولا یقطعون وادیا الا کتب لهم لیجزیهم الله أحسن ما کانوا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فی سورة 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صبروا ابتغاء وجه ربهم وأقاموا</w:t>
      </w:r>
    </w:p>
    <w:p>
      <w:pPr>
        <w:pStyle w:val="BookText"/>
        <w:rPr/>
      </w:pPr>
      <w:r>
        <w:rPr>
          <w:rFonts w:ascii="IRNazanin" w:hAnsi="IRNazanin" w:eastAsia="IRNazanin"/>
          <w:color w:val="111111"/>
          <w:sz w:val="28"/>
          <w:sz w:val="28"/>
          <w:szCs w:val="28"/>
          <w:rtl w:val="true"/>
          <w:lang w:bidi="fa-IR"/>
        </w:rPr>
        <w:t>الصلاة وأنفقوا مما رزقناهم سرا وعلانیة ویدرؤن بالحسنة السیئة أولئک لهم</w:t>
      </w:r>
    </w:p>
    <w:p>
      <w:pPr>
        <w:pStyle w:val="BookText"/>
        <w:rPr/>
      </w:pP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إبراهیم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لعبادی الذین آمنوا یقیموا الصلاة وینفقوا</w:t>
      </w:r>
    </w:p>
    <w:p>
      <w:pPr>
        <w:pStyle w:val="BookText"/>
        <w:rPr/>
      </w:pPr>
      <w:r>
        <w:rPr>
          <w:rFonts w:ascii="IRNazanin" w:hAnsi="IRNazanin" w:eastAsia="IRNazanin"/>
          <w:color w:val="111111"/>
          <w:sz w:val="28"/>
          <w:sz w:val="28"/>
          <w:szCs w:val="28"/>
          <w:rtl w:val="true"/>
          <w:lang w:bidi="fa-IR"/>
        </w:rPr>
        <w:t>مما رزقناهم سرا وعلانیة من قبل أن یأتی یوم لا بیع فیه ولا خلال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النحل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عبدا مملوکا لا یقدر علی شئ ومن</w:t>
      </w:r>
    </w:p>
    <w:p>
      <w:pPr>
        <w:pStyle w:val="BookText"/>
        <w:rPr/>
      </w:pPr>
      <w:r>
        <w:rPr>
          <w:rFonts w:ascii="IRNazanin" w:hAnsi="IRNazanin" w:eastAsia="IRNazanin"/>
          <w:color w:val="111111"/>
          <w:sz w:val="28"/>
          <w:sz w:val="28"/>
          <w:szCs w:val="28"/>
          <w:rtl w:val="true"/>
          <w:lang w:bidi="fa-IR"/>
        </w:rPr>
        <w:t>رزقناه رزقا حسنا فهو ینفق منه سرا وجهرا هل یستوون الحمد لله بل أکثرهم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بنی إسرائیل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 یدک مغلولة إلی عنقک ولا تبسطها کل</w:t>
      </w:r>
    </w:p>
    <w:p>
      <w:pPr>
        <w:pStyle w:val="BookText"/>
        <w:rPr/>
      </w:pPr>
      <w:r>
        <w:rPr>
          <w:rFonts w:ascii="IRNazanin" w:hAnsi="IRNazanin" w:eastAsia="IRNazanin"/>
          <w:color w:val="111111"/>
          <w:sz w:val="28"/>
          <w:sz w:val="28"/>
          <w:szCs w:val="28"/>
          <w:rtl w:val="true"/>
          <w:lang w:bidi="fa-IR"/>
        </w:rPr>
        <w:t>البسط فتقعد ملوما محسورا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الحج 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المخبتین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ذکر الله وجلت</w:t>
      </w:r>
    </w:p>
    <w:p>
      <w:pPr>
        <w:pStyle w:val="BookText"/>
        <w:rPr/>
      </w:pPr>
      <w:r>
        <w:rPr>
          <w:rFonts w:ascii="IRNazanin" w:hAnsi="IRNazanin" w:eastAsia="IRNazanin"/>
          <w:color w:val="111111"/>
          <w:sz w:val="28"/>
          <w:sz w:val="28"/>
          <w:szCs w:val="28"/>
          <w:rtl w:val="true"/>
          <w:lang w:bidi="fa-IR"/>
        </w:rPr>
        <w:t>قلوبهم والصابرین علی ما أصابهم والمقیمی الصلاة ومما رزقناهم ینفقون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سورة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إذا انفقوا لم یسرفوا ولم یقتروا وکان بین</w:t>
      </w:r>
    </w:p>
    <w:p>
      <w:pPr>
        <w:pStyle w:val="BookText"/>
        <w:rPr/>
      </w:pPr>
      <w:r>
        <w:rPr>
          <w:rFonts w:ascii="IRNazanin" w:hAnsi="IRNazanin" w:eastAsia="IRNazanin"/>
          <w:color w:val="111111"/>
          <w:sz w:val="28"/>
          <w:sz w:val="28"/>
          <w:szCs w:val="28"/>
          <w:rtl w:val="true"/>
          <w:lang w:bidi="fa-IR"/>
        </w:rPr>
        <w:t>ذلک قواما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القصص 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یؤتون اجرهم مرتین بما صبروا ویدرؤن</w:t>
      </w:r>
    </w:p>
    <w:p>
      <w:pPr>
        <w:pStyle w:val="BookText"/>
        <w:rPr/>
      </w:pPr>
      <w:r>
        <w:rPr>
          <w:rFonts w:ascii="IRNazanin" w:hAnsi="IRNazanin" w:eastAsia="IRNazanin"/>
          <w:color w:val="111111"/>
          <w:sz w:val="28"/>
          <w:sz w:val="28"/>
          <w:szCs w:val="28"/>
          <w:rtl w:val="true"/>
          <w:lang w:bidi="fa-IR"/>
        </w:rPr>
        <w:t xml:space="preserve">بالحسنة السیئة ومما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 فیما آتیک الله الدار الآخرة</w:t>
      </w:r>
    </w:p>
    <w:p>
      <w:pPr>
        <w:pStyle w:val="BookText"/>
        <w:rPr/>
      </w:pPr>
      <w:r>
        <w:rPr>
          <w:rFonts w:ascii="IRNazanin" w:hAnsi="IRNazanin" w:eastAsia="IRNazanin"/>
          <w:color w:val="111111"/>
          <w:sz w:val="28"/>
          <w:sz w:val="28"/>
          <w:szCs w:val="28"/>
          <w:rtl w:val="true"/>
          <w:lang w:bidi="fa-IR"/>
        </w:rPr>
        <w:t>ولا تنس نصیبک من الدنیا وأحسن کما أحسن الله إلیک ولا تبغ الفساد فی الأرض ان</w:t>
      </w:r>
    </w:p>
    <w:p>
      <w:pPr>
        <w:pStyle w:val="BookText"/>
        <w:rPr/>
      </w:pPr>
      <w:r>
        <w:rPr>
          <w:rFonts w:ascii="IRNazanin" w:hAnsi="IRNazanin" w:eastAsia="IRNazanin"/>
          <w:color w:val="111111"/>
          <w:sz w:val="28"/>
          <w:sz w:val="28"/>
          <w:szCs w:val="28"/>
          <w:rtl w:val="true"/>
          <w:lang w:bidi="fa-IR"/>
        </w:rPr>
        <w:t>الله لا یحب المفسدین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الأحزاب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والمسلمات والمؤمنین و</w:t>
      </w:r>
    </w:p>
    <w:p>
      <w:pPr>
        <w:pStyle w:val="BookText"/>
        <w:rPr/>
      </w:pPr>
      <w:r>
        <w:rPr>
          <w:rFonts w:ascii="IRNazanin" w:hAnsi="IRNazanin" w:eastAsia="IRNazanin"/>
          <w:color w:val="111111"/>
          <w:sz w:val="28"/>
          <w:sz w:val="28"/>
          <w:szCs w:val="28"/>
          <w:rtl w:val="true"/>
          <w:lang w:bidi="fa-IR"/>
        </w:rPr>
        <w:t>المؤمنات والقانتین والقانتات والصادقین والصادقات والصابرین والصابرات</w:t>
      </w:r>
    </w:p>
    <w:p>
      <w:pPr>
        <w:pStyle w:val="BookText"/>
        <w:rPr/>
      </w:pPr>
      <w:r>
        <w:rPr>
          <w:rFonts w:ascii="IRNazanin" w:hAnsi="IRNazanin" w:eastAsia="IRNazanin"/>
          <w:color w:val="111111"/>
          <w:sz w:val="28"/>
          <w:sz w:val="28"/>
          <w:szCs w:val="28"/>
          <w:rtl w:val="true"/>
          <w:lang w:bidi="fa-IR"/>
        </w:rPr>
        <w:t>والخاشعین والخاشعات والمتصدقین والمتصدقات والصائمین والصائمات</w:t>
      </w:r>
    </w:p>
    <w:p>
      <w:pPr>
        <w:pStyle w:val="BookText"/>
        <w:rPr/>
      </w:pPr>
      <w:r>
        <w:rPr>
          <w:rFonts w:ascii="IRNazanin" w:hAnsi="IRNazanin" w:eastAsia="IRNazanin"/>
          <w:color w:val="111111"/>
          <w:sz w:val="28"/>
          <w:sz w:val="28"/>
          <w:szCs w:val="28"/>
          <w:rtl w:val="true"/>
          <w:lang w:bidi="fa-IR"/>
        </w:rPr>
        <w:t>والحافظین فروجهم والحافظات والذاکرین الله والذاکرات أعد الله لهم مغفرة</w:t>
      </w:r>
    </w:p>
    <w:p>
      <w:pPr>
        <w:pStyle w:val="BookText"/>
        <w:rPr/>
      </w:pPr>
      <w:r>
        <w:rPr>
          <w:rFonts w:ascii="IRNazanin" w:hAnsi="IRNazanin" w:eastAsia="IRNazanin"/>
          <w:color w:val="111111"/>
          <w:sz w:val="28"/>
          <w:sz w:val="28"/>
          <w:szCs w:val="28"/>
          <w:rtl w:val="true"/>
          <w:lang w:bidi="fa-IR"/>
        </w:rPr>
        <w:t>وأجرا عظیما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الفاطر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یتلون کتاب الله وأقاموا الصلاة وأنفقوا</w:t>
      </w:r>
    </w:p>
    <w:p>
      <w:pPr>
        <w:pStyle w:val="BookText"/>
        <w:rPr/>
      </w:pPr>
      <w:r>
        <w:rPr>
          <w:rFonts w:ascii="IRNazanin" w:hAnsi="IRNazanin" w:eastAsia="IRNazanin"/>
          <w:color w:val="111111"/>
          <w:sz w:val="28"/>
          <w:sz w:val="28"/>
          <w:szCs w:val="28"/>
          <w:rtl w:val="true"/>
          <w:lang w:bidi="fa-IR"/>
        </w:rPr>
        <w:t xml:space="preserve">مما رزقناهم سرا وعلانیة یرجون تجارة لن تبور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لیوفیهم أجورهم ویزیدهم</w:t>
      </w:r>
    </w:p>
    <w:p>
      <w:pPr>
        <w:pStyle w:val="BookText"/>
        <w:rPr/>
      </w:pPr>
      <w:r>
        <w:rPr>
          <w:rFonts w:ascii="IRNazanin" w:hAnsi="IRNazanin" w:eastAsia="IRNazanin"/>
          <w:color w:val="111111"/>
          <w:sz w:val="28"/>
          <w:sz w:val="28"/>
          <w:szCs w:val="28"/>
          <w:rtl w:val="true"/>
          <w:lang w:bidi="fa-IR"/>
        </w:rPr>
        <w:t>من فضله انه غفور 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یس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لهم انفقوا مما رزقکم الله قال الذین کفروا للذین</w:t>
      </w:r>
    </w:p>
    <w:p>
      <w:pPr>
        <w:pStyle w:val="BookText"/>
        <w:rPr/>
      </w:pPr>
      <w:r>
        <w:rPr>
          <w:rFonts w:ascii="IRNazanin" w:hAnsi="IRNazanin" w:eastAsia="IRNazanin"/>
          <w:color w:val="111111"/>
          <w:sz w:val="28"/>
          <w:sz w:val="28"/>
          <w:szCs w:val="28"/>
          <w:rtl w:val="true"/>
          <w:lang w:bidi="fa-IR"/>
        </w:rPr>
        <w:t>آمنوا أنطعم من لو یشاء الله اطعمه ان أنتم الا 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الشوری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استجابوا لربهم وأقاموا الصلاة وأمرهم</w:t>
      </w:r>
    </w:p>
    <w:p>
      <w:pPr>
        <w:pStyle w:val="BookText"/>
        <w:rPr/>
      </w:pPr>
      <w:r>
        <w:rPr>
          <w:rFonts w:ascii="IRNazanin" w:hAnsi="IRNazanin" w:eastAsia="IRNazanin"/>
          <w:color w:val="111111"/>
          <w:sz w:val="28"/>
          <w:sz w:val="28"/>
          <w:szCs w:val="28"/>
          <w:rtl w:val="true"/>
          <w:lang w:bidi="fa-IR"/>
        </w:rPr>
        <w:t>شوری بینهم ومما رزقناهم ینفقون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الحدید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ورسوله وأنفقوا مما جعلکم مستخلفین</w:t>
      </w:r>
    </w:p>
    <w:p>
      <w:pPr>
        <w:pStyle w:val="BookText"/>
        <w:rPr/>
      </w:pPr>
      <w:r>
        <w:rPr>
          <w:rFonts w:ascii="IRNazanin" w:hAnsi="IRNazanin" w:eastAsia="IRNazanin"/>
          <w:color w:val="111111"/>
          <w:sz w:val="28"/>
          <w:sz w:val="28"/>
          <w:szCs w:val="28"/>
          <w:rtl w:val="true"/>
          <w:lang w:bidi="fa-IR"/>
        </w:rPr>
        <w:t xml:space="preserve">فیه فالذین آمنوا منکم وأنفقوا لهم اجر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ومالکم الا تنفقوا فی</w:t>
      </w:r>
    </w:p>
    <w:p>
      <w:pPr>
        <w:pStyle w:val="BookText"/>
        <w:rPr/>
      </w:pPr>
      <w:r>
        <w:rPr>
          <w:rFonts w:ascii="IRNazanin" w:hAnsi="IRNazanin" w:eastAsia="IRNazanin"/>
          <w:color w:val="111111"/>
          <w:sz w:val="28"/>
          <w:sz w:val="28"/>
          <w:szCs w:val="28"/>
          <w:rtl w:val="true"/>
          <w:lang w:bidi="fa-IR"/>
        </w:rPr>
        <w:t>سبیل الله ولله میراث السماوات والأرض لا یستوی منکم من أنفق من قبل الفتح وقاتل</w:t>
      </w:r>
    </w:p>
    <w:p>
      <w:pPr>
        <w:pStyle w:val="BookText"/>
        <w:rPr/>
      </w:pPr>
      <w:r>
        <w:rPr>
          <w:rFonts w:ascii="IRNazanin" w:hAnsi="IRNazanin" w:eastAsia="IRNazanin"/>
          <w:color w:val="111111"/>
          <w:sz w:val="28"/>
          <w:sz w:val="28"/>
          <w:szCs w:val="28"/>
          <w:rtl w:val="true"/>
          <w:lang w:bidi="fa-IR"/>
        </w:rPr>
        <w:t>أولئک أعظم درجة من الذین انفقوا من بعد وقاتلوا وکلا وعد الله الحسنی والله</w:t>
      </w:r>
    </w:p>
    <w:p>
      <w:pPr>
        <w:pStyle w:val="BookText"/>
        <w:rPr/>
      </w:pPr>
      <w:r>
        <w:rPr>
          <w:rFonts w:ascii="IRNazanin" w:hAnsi="IRNazanin" w:eastAsia="IRNazanin"/>
          <w:color w:val="111111"/>
          <w:sz w:val="28"/>
          <w:sz w:val="28"/>
          <w:szCs w:val="28"/>
          <w:rtl w:val="true"/>
          <w:lang w:bidi="fa-IR"/>
        </w:rPr>
        <w:t xml:space="preserve">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 الله قرضا حسنا فیضاعفه له وله اجر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المصدقین والمصدقات واقرضوا الله قرضا حسنا یضاعف لهم و</w:t>
      </w:r>
    </w:p>
    <w:p>
      <w:pPr>
        <w:pStyle w:val="BookText"/>
        <w:rPr/>
      </w:pPr>
      <w:r>
        <w:rPr>
          <w:rFonts w:ascii="IRNazanin" w:hAnsi="IRNazanin" w:eastAsia="IRNazanin"/>
          <w:color w:val="111111"/>
          <w:sz w:val="28"/>
          <w:sz w:val="28"/>
          <w:szCs w:val="28"/>
          <w:rtl w:val="true"/>
          <w:lang w:bidi="fa-IR"/>
        </w:rPr>
        <w:t>لهم اجر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الحشر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تبوء الدار والایمان من قبلهم یحبون من</w:t>
      </w:r>
    </w:p>
    <w:p>
      <w:pPr>
        <w:pStyle w:val="BookText"/>
        <w:rPr/>
      </w:pPr>
      <w:r>
        <w:rPr>
          <w:rFonts w:ascii="IRNazanin" w:hAnsi="IRNazanin" w:eastAsia="IRNazanin"/>
          <w:color w:val="111111"/>
          <w:sz w:val="28"/>
          <w:sz w:val="28"/>
          <w:szCs w:val="28"/>
          <w:rtl w:val="true"/>
          <w:lang w:bidi="fa-IR"/>
        </w:rPr>
        <w:t>هاجر إلیهم ولا یجدون فی صدورهم حاجة مما أوتوا ویؤثرون علی أنفسهم ولو کان</w:t>
      </w:r>
    </w:p>
    <w:p>
      <w:pPr>
        <w:pStyle w:val="BookText"/>
        <w:rPr/>
      </w:pPr>
      <w:r>
        <w:rPr>
          <w:rFonts w:ascii="IRNazanin" w:hAnsi="IRNazanin" w:eastAsia="IRNazanin"/>
          <w:color w:val="111111"/>
          <w:sz w:val="28"/>
          <w:sz w:val="28"/>
          <w:szCs w:val="28"/>
          <w:rtl w:val="true"/>
          <w:lang w:bidi="fa-IR"/>
        </w:rPr>
        <w:t>بهم خصاصة ومن یوق شح نفسه فأولئک 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المنافقون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وأنفقوا مما رزقناکم من قبل أن یأتی أحدکم</w:t>
      </w:r>
    </w:p>
    <w:p>
      <w:pPr>
        <w:pStyle w:val="BookText"/>
        <w:rPr/>
      </w:pPr>
      <w:r>
        <w:rPr>
          <w:rFonts w:ascii="IRNazanin" w:hAnsi="IRNazanin" w:eastAsia="IRNazanin"/>
          <w:color w:val="111111"/>
          <w:sz w:val="28"/>
          <w:sz w:val="28"/>
          <w:szCs w:val="28"/>
          <w:rtl w:val="true"/>
          <w:lang w:bidi="fa-IR"/>
        </w:rPr>
        <w:t>الموت فیقول رب لولا أخرتنی إلی أجل قریب فاصدق وأکن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التغابن 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واسمعوا وأطیعوا وأنفقوا</w:t>
      </w:r>
    </w:p>
    <w:p>
      <w:pPr>
        <w:pStyle w:val="BookText"/>
        <w:rPr/>
      </w:pPr>
      <w:r>
        <w:rPr>
          <w:rFonts w:ascii="IRNazanin" w:hAnsi="IRNazanin" w:eastAsia="IRNazanin"/>
          <w:color w:val="111111"/>
          <w:sz w:val="28"/>
          <w:sz w:val="28"/>
          <w:szCs w:val="28"/>
          <w:rtl w:val="true"/>
          <w:lang w:bidi="fa-IR"/>
        </w:rPr>
        <w:t>خیرا لأنفسکم ومن یوق شح نفسه فأولئک 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تقرضوا الله قرضا حسنا یضاعفه لکم ویغفر لکم والله شکور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تدل علی تأکد استحباب الانفاق والصدقة من الآیات کثیرة جدا وتأتی</w:t>
      </w:r>
    </w:p>
    <w:p>
      <w:pPr>
        <w:pStyle w:val="BookText"/>
        <w:rPr/>
      </w:pPr>
      <w:r>
        <w:rPr>
          <w:rFonts w:ascii="IRNazanin" w:hAnsi="IRNazanin" w:eastAsia="IRNazanin"/>
          <w:color w:val="111111"/>
          <w:sz w:val="28"/>
          <w:sz w:val="28"/>
          <w:szCs w:val="28"/>
          <w:rtl w:val="true"/>
          <w:lang w:bidi="fa-IR"/>
        </w:rPr>
        <w:t>طائفة منها فی الأبواب الآتیة فلاحظ</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 بن</w:t>
      </w:r>
    </w:p>
    <w:p>
      <w:pPr>
        <w:pStyle w:val="BookText"/>
        <w:rPr/>
      </w:pPr>
      <w:r>
        <w:rPr>
          <w:rFonts w:ascii="IRNazanin" w:hAnsi="IRNazanin" w:eastAsia="IRNazanin"/>
          <w:color w:val="111111"/>
          <w:sz w:val="28"/>
          <w:sz w:val="28"/>
          <w:szCs w:val="28"/>
          <w:rtl w:val="true"/>
          <w:lang w:bidi="fa-IR"/>
        </w:rPr>
        <w:t>النعمان عن معویة بن عمار قال سمعت أبا عبد الله علیه السلام یقول کان فی وصیة النبی</w:t>
      </w:r>
    </w:p>
    <w:p>
      <w:pPr>
        <w:pStyle w:val="BookText"/>
        <w:rPr/>
      </w:pPr>
      <w:r>
        <w:rPr>
          <w:rFonts w:ascii="IRNazanin" w:hAnsi="IRNazanin" w:eastAsia="IRNazanin"/>
          <w:color w:val="111111"/>
          <w:sz w:val="28"/>
          <w:sz w:val="28"/>
          <w:szCs w:val="28"/>
          <w:rtl w:val="true"/>
          <w:lang w:bidi="fa-IR"/>
        </w:rPr>
        <w:t>صلی الله علیه وآله لأمیر المؤمنین صلوات الله علیه واما الصدقة فجهدک جهدک حتی</w:t>
      </w:r>
    </w:p>
    <w:p>
      <w:pPr>
        <w:pStyle w:val="BookText"/>
        <w:rPr/>
      </w:pPr>
      <w:r>
        <w:rPr>
          <w:rFonts w:ascii="IRNazanin" w:hAnsi="IRNazanin" w:eastAsia="IRNazanin"/>
          <w:color w:val="111111"/>
          <w:sz w:val="28"/>
          <w:sz w:val="28"/>
          <w:szCs w:val="28"/>
          <w:rtl w:val="true"/>
          <w:lang w:bidi="fa-IR"/>
        </w:rPr>
        <w:t>یقال قد أسرفت ولم تسرف وتقدم هذه الروایة فی باب عدد الرکعات عن روضة</w:t>
      </w:r>
    </w:p>
    <w:p>
      <w:pPr>
        <w:pStyle w:val="BookText"/>
        <w:rPr/>
      </w:pPr>
      <w:r>
        <w:rPr>
          <w:rFonts w:ascii="IRNazanin" w:hAnsi="IRNazanin" w:eastAsia="IRNazanin"/>
          <w:color w:val="111111"/>
          <w:sz w:val="28"/>
          <w:sz w:val="28"/>
          <w:szCs w:val="28"/>
          <w:rtl w:val="true"/>
          <w:lang w:bidi="fa-IR"/>
        </w:rPr>
        <w:t xml:space="preserve">الکافی والتهذیب والفقیه والمحاسن الا 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الصدقة فجهدک حتی</w:t>
      </w:r>
    </w:p>
    <w:p>
      <w:pPr>
        <w:pStyle w:val="BookText"/>
        <w:rPr/>
      </w:pPr>
      <w:r>
        <w:rPr>
          <w:rFonts w:ascii="IRNazanin" w:hAnsi="IRNazanin" w:eastAsia="IRNazanin"/>
          <w:color w:val="111111"/>
          <w:sz w:val="28"/>
          <w:sz w:val="28"/>
          <w:szCs w:val="28"/>
          <w:rtl w:val="true"/>
          <w:lang w:bidi="fa-IR"/>
        </w:rPr>
        <w:t xml:space="preserve">تقول قد أسرفت ولم تسرف 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سفیان بإسناده عن</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سفیان بإسناده عن علی</w:t>
      </w:r>
    </w:p>
    <w:p>
      <w:pPr>
        <w:pStyle w:val="BookText"/>
        <w:rPr/>
      </w:pPr>
      <w:r>
        <w:rPr>
          <w:rFonts w:ascii="IRNazanin" w:hAnsi="IRNazanin" w:eastAsia="IRNazanin"/>
          <w:color w:val="111111"/>
          <w:sz w:val="28"/>
          <w:sz w:val="28"/>
          <w:szCs w:val="28"/>
          <w:rtl w:val="true"/>
          <w:lang w:bidi="fa-IR"/>
        </w:rPr>
        <w:t xml:space="preserve">علیه السلام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فیما استطعت تصدقت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w:t>
      </w:r>
    </w:p>
    <w:p>
      <w:pPr>
        <w:pStyle w:val="BookText"/>
        <w:rPr/>
      </w:pPr>
      <w:r>
        <w:rPr>
          <w:rFonts w:ascii="IRNazanin" w:hAnsi="IRNazanin" w:eastAsia="IRNazanin"/>
          <w:color w:val="111111"/>
          <w:sz w:val="28"/>
          <w:sz w:val="28"/>
          <w:szCs w:val="28"/>
          <w:rtl w:val="true"/>
          <w:lang w:bidi="fa-IR"/>
        </w:rPr>
        <w:t>نصر عن محمد بن سماعة عن أبی بصیر عن أحدهما علیه السلام قال قلت له ای الصدقة أفضل</w:t>
      </w:r>
    </w:p>
    <w:p>
      <w:pPr>
        <w:pStyle w:val="BookText"/>
        <w:rPr/>
      </w:pPr>
      <w:r>
        <w:rPr>
          <w:rFonts w:ascii="IRNazanin" w:hAnsi="IRNazanin" w:eastAsia="IRNazanin"/>
          <w:color w:val="111111"/>
          <w:sz w:val="28"/>
          <w:sz w:val="28"/>
          <w:szCs w:val="28"/>
          <w:rtl w:val="true"/>
          <w:lang w:bidi="fa-IR"/>
        </w:rPr>
        <w:t>قال جهد المقل اما سمعت قول الله عز وجل ویؤثرون علی أنفسهم ولو کان بهم</w:t>
      </w:r>
    </w:p>
    <w:p>
      <w:pPr>
        <w:pStyle w:val="BookText"/>
        <w:rPr/>
      </w:pPr>
      <w:r>
        <w:rPr>
          <w:rFonts w:ascii="IRNazanin" w:hAnsi="IRNazanin" w:eastAsia="IRNazanin"/>
          <w:color w:val="111111"/>
          <w:sz w:val="28"/>
          <w:sz w:val="28"/>
          <w:szCs w:val="28"/>
          <w:rtl w:val="true"/>
          <w:lang w:bidi="fa-IR"/>
        </w:rPr>
        <w:t xml:space="preserve">خصاصة تری ها هنا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ای الصدقة أفضل وذکر مثله</w:t>
      </w:r>
    </w:p>
    <w:p>
      <w:pPr>
        <w:pStyle w:val="BookText"/>
        <w:rPr/>
      </w:pPr>
      <w:r>
        <w:rPr>
          <w:rFonts w:ascii="IRNazanin" w:hAnsi="IRNazanin" w:eastAsia="IRNazanin"/>
          <w:color w:val="111111"/>
          <w:sz w:val="28"/>
          <w:sz w:val="28"/>
          <w:szCs w:val="28"/>
          <w:rtl w:val="true"/>
          <w:lang w:bidi="fa-IR"/>
        </w:rPr>
        <w:t xml:space="preserve">الا ان فیه هل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سعد بن عبد الله عن أحمد بن</w:t>
      </w:r>
    </w:p>
    <w:p>
      <w:pPr>
        <w:pStyle w:val="BookText"/>
        <w:rPr/>
      </w:pPr>
      <w:r>
        <w:rPr>
          <w:rFonts w:ascii="IRNazanin" w:hAnsi="IRNazanin" w:eastAsia="IRNazanin"/>
          <w:color w:val="111111"/>
          <w:sz w:val="28"/>
          <w:sz w:val="28"/>
          <w:szCs w:val="28"/>
          <w:rtl w:val="true"/>
          <w:lang w:bidi="fa-IR"/>
        </w:rPr>
        <w:t>أبی عبد الله عن أحمد بن محمد بن أبی نصر عن محمد بن سماعة بن مهران عن أبیه عن أبی</w:t>
      </w:r>
    </w:p>
    <w:p>
      <w:pPr>
        <w:pStyle w:val="BookText"/>
        <w:rPr/>
      </w:pPr>
      <w:r>
        <w:rPr>
          <w:rFonts w:ascii="IRNazanin" w:hAnsi="IRNazanin" w:eastAsia="IRNazanin"/>
          <w:color w:val="111111"/>
          <w:sz w:val="28"/>
          <w:sz w:val="28"/>
          <w:szCs w:val="28"/>
          <w:rtl w:val="true"/>
          <w:lang w:bidi="fa-IR"/>
        </w:rPr>
        <w:t xml:space="preserve">بصیر عن أحدهما علیه السلام نحوه 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الغایات لجعفر بن أحمد القمی عن أبی</w:t>
      </w:r>
    </w:p>
    <w:p>
      <w:pPr>
        <w:pStyle w:val="BookText"/>
        <w:rPr/>
      </w:pPr>
      <w:r>
        <w:rPr>
          <w:rFonts w:ascii="IRNazanin" w:hAnsi="IRNazanin" w:eastAsia="IRNazanin"/>
          <w:color w:val="111111"/>
          <w:sz w:val="28"/>
          <w:sz w:val="28"/>
          <w:szCs w:val="28"/>
          <w:rtl w:val="true"/>
          <w:lang w:bidi="fa-IR"/>
        </w:rPr>
        <w:t>بصیر عن أحدهما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بإسناده عن أبی ذر ره عن النبی صلی</w:t>
      </w:r>
    </w:p>
    <w:p>
      <w:pPr>
        <w:pStyle w:val="BookText"/>
        <w:rPr/>
      </w:pPr>
      <w:r>
        <w:rPr>
          <w:rFonts w:ascii="IRNazanin" w:hAnsi="IRNazanin" w:eastAsia="IRNazanin"/>
          <w:color w:val="111111"/>
          <w:sz w:val="28"/>
          <w:sz w:val="28"/>
          <w:szCs w:val="28"/>
          <w:rtl w:val="true"/>
          <w:lang w:bidi="fa-IR"/>
        </w:rPr>
        <w:t xml:space="preserve">الله علیه وآله ای الصدقة أفضل قال جهد من مقل إلی فقیر محتال 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الغایات لجعفر بن أحمد القمی مثله</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صلاة تحیة المسجد فی کتاب الصلاة عن أبی ذر رحمه الله قال دخلت علی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المسجد 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فأی الصدقة أفضل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من مقل إلی فقیر فی سر</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أبی بکر الشیرازی عن مقاتل عن مجاهد عن</w:t>
      </w:r>
    </w:p>
    <w:p>
      <w:pPr>
        <w:pStyle w:val="BookText"/>
        <w:rPr/>
      </w:pPr>
      <w:r>
        <w:rPr>
          <w:rFonts w:ascii="IRNazanin" w:hAnsi="IRNazanin" w:eastAsia="IRNazanin"/>
          <w:color w:val="111111"/>
          <w:sz w:val="28"/>
          <w:sz w:val="28"/>
          <w:szCs w:val="28"/>
          <w:rtl w:val="true"/>
          <w:lang w:bidi="fa-IR"/>
        </w:rPr>
        <w:t>ابن عباس فی قوله تعالی رجال لا تلهیهم تجارة ولا بیع عن ذکر الله إلی قوله بغیر حساب</w:t>
      </w:r>
    </w:p>
    <w:p>
      <w:pPr>
        <w:pStyle w:val="BookText"/>
        <w:rPr/>
      </w:pPr>
      <w:r>
        <w:rPr>
          <w:rFonts w:ascii="IRNazanin" w:hAnsi="IRNazanin" w:eastAsia="IRNazanin"/>
          <w:color w:val="111111"/>
          <w:sz w:val="28"/>
          <w:sz w:val="28"/>
          <w:szCs w:val="28"/>
          <w:rtl w:val="true"/>
          <w:lang w:bidi="fa-IR"/>
        </w:rPr>
        <w:t>قال هو والله أمیر المؤمنین علیه السلام ثم قال بعد کلام وذلک أن النبی صلی الله علیه و</w:t>
      </w:r>
    </w:p>
    <w:p>
      <w:pPr>
        <w:pStyle w:val="BookText"/>
        <w:rPr/>
      </w:pPr>
      <w:r>
        <w:rPr>
          <w:rFonts w:ascii="IRNazanin" w:hAnsi="IRNazanin" w:eastAsia="IRNazanin"/>
          <w:color w:val="111111"/>
          <w:sz w:val="28"/>
          <w:sz w:val="28"/>
          <w:szCs w:val="28"/>
          <w:rtl w:val="true"/>
          <w:lang w:bidi="fa-IR"/>
        </w:rPr>
        <w:t>آله أعطی علیا یوما ثلث مئة دینار أهدیت الیه قال علی علیه السلام فاخذتها وقلت والله</w:t>
      </w:r>
    </w:p>
    <w:p>
      <w:pPr>
        <w:pStyle w:val="BookText"/>
        <w:rPr/>
      </w:pPr>
      <w:r>
        <w:rPr>
          <w:rFonts w:ascii="IRNazanin" w:hAnsi="IRNazanin" w:eastAsia="IRNazanin"/>
          <w:color w:val="111111"/>
          <w:sz w:val="28"/>
          <w:sz w:val="28"/>
          <w:szCs w:val="28"/>
          <w:rtl w:val="true"/>
          <w:lang w:bidi="fa-IR"/>
        </w:rPr>
        <w:t>لأتصدقن اللیلة من هذه الدنانیر صدقة یقبلها الله منی فلما صلیت العشاء الآخرة مع</w:t>
      </w:r>
    </w:p>
    <w:p>
      <w:pPr>
        <w:pStyle w:val="BookText"/>
        <w:rPr/>
      </w:pPr>
      <w:r>
        <w:rPr>
          <w:rFonts w:ascii="IRNazanin" w:hAnsi="IRNazanin" w:eastAsia="IRNazanin"/>
          <w:color w:val="111111"/>
          <w:sz w:val="28"/>
          <w:sz w:val="28"/>
          <w:szCs w:val="28"/>
          <w:rtl w:val="true"/>
          <w:lang w:bidi="fa-IR"/>
        </w:rPr>
        <w:t>رسول الله صلی الله علیه وآله أخذت مئة دینار وخرجت من المسجد فاستقبلتنی امرأة</w:t>
      </w:r>
    </w:p>
    <w:p>
      <w:pPr>
        <w:pStyle w:val="BookText"/>
        <w:rPr/>
      </w:pPr>
      <w:r>
        <w:rPr>
          <w:rFonts w:ascii="IRNazanin" w:hAnsi="IRNazanin" w:eastAsia="IRNazanin"/>
          <w:color w:val="111111"/>
          <w:sz w:val="28"/>
          <w:sz w:val="28"/>
          <w:szCs w:val="28"/>
          <w:rtl w:val="true"/>
          <w:lang w:bidi="fa-IR"/>
        </w:rPr>
        <w:t>فأعطیتها الدنانیر فأصبح الناس بالغد یقولون تصدق علی اللیلة بمائة دینار علی</w:t>
      </w:r>
    </w:p>
    <w:p>
      <w:pPr>
        <w:pStyle w:val="BookText"/>
        <w:rPr/>
      </w:pPr>
      <w:r>
        <w:rPr>
          <w:rFonts w:ascii="IRNazanin" w:hAnsi="IRNazanin" w:eastAsia="IRNazanin"/>
          <w:color w:val="111111"/>
          <w:sz w:val="28"/>
          <w:sz w:val="28"/>
          <w:szCs w:val="28"/>
          <w:rtl w:val="true"/>
          <w:lang w:bidi="fa-IR"/>
        </w:rPr>
        <w:t>امرأة فاجرة فاغتممت غما شدیدا فلما صلیت اللیلة القابلة صلاة العتمة اخذت مئة</w:t>
      </w:r>
    </w:p>
    <w:p>
      <w:pPr>
        <w:pStyle w:val="BookText"/>
        <w:rPr/>
      </w:pPr>
      <w:r>
        <w:rPr>
          <w:rFonts w:ascii="IRNazanin" w:hAnsi="IRNazanin" w:eastAsia="IRNazanin"/>
          <w:color w:val="111111"/>
          <w:sz w:val="28"/>
          <w:sz w:val="28"/>
          <w:szCs w:val="28"/>
          <w:rtl w:val="true"/>
          <w:lang w:bidi="fa-IR"/>
        </w:rPr>
        <w:t>دینار وخرجت من المسجد وقلت والله لأتصدقن اللیلة بصدقة یتقبلها ربی منی</w:t>
      </w:r>
    </w:p>
    <w:p>
      <w:pPr>
        <w:pStyle w:val="BookText"/>
        <w:rPr/>
      </w:pPr>
      <w:r>
        <w:rPr>
          <w:rFonts w:ascii="IRNazanin" w:hAnsi="IRNazanin" w:eastAsia="IRNazanin"/>
          <w:color w:val="111111"/>
          <w:sz w:val="28"/>
          <w:sz w:val="28"/>
          <w:szCs w:val="28"/>
          <w:rtl w:val="true"/>
          <w:lang w:bidi="fa-IR"/>
        </w:rPr>
        <w:t>فلقیت رجلا فتصدقت علیه بدنانیر فأصبح اهل المدینة یقولون تصدق علی البارحة</w:t>
      </w:r>
    </w:p>
    <w:p>
      <w:pPr>
        <w:pStyle w:val="BookText"/>
        <w:rPr/>
      </w:pPr>
      <w:r>
        <w:rPr>
          <w:rFonts w:ascii="IRNazanin" w:hAnsi="IRNazanin" w:eastAsia="IRNazanin"/>
          <w:color w:val="111111"/>
          <w:sz w:val="28"/>
          <w:sz w:val="28"/>
          <w:szCs w:val="28"/>
          <w:rtl w:val="true"/>
          <w:lang w:bidi="fa-IR"/>
        </w:rPr>
        <w:t>بمئة دینار علی رجل سارق فاغتممت غما شدیدا وقلت والله لأتصدقن اللیلة صدقة</w:t>
      </w:r>
    </w:p>
    <w:p>
      <w:pPr>
        <w:pStyle w:val="BookText"/>
        <w:rPr/>
      </w:pPr>
      <w:r>
        <w:rPr>
          <w:rFonts w:ascii="IRNazanin" w:hAnsi="IRNazanin" w:eastAsia="IRNazanin"/>
          <w:color w:val="111111"/>
          <w:sz w:val="28"/>
          <w:sz w:val="28"/>
          <w:szCs w:val="28"/>
          <w:rtl w:val="true"/>
          <w:lang w:bidi="fa-IR"/>
        </w:rPr>
        <w:t xml:space="preserve">یتقبلها ربی منی فصلیت العشاء الآخرة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من المسجد</w:t>
      </w:r>
    </w:p>
    <w:p>
      <w:pPr>
        <w:pStyle w:val="BookText"/>
        <w:rPr/>
      </w:pPr>
      <w:r>
        <w:rPr>
          <w:rFonts w:ascii="IRNazanin" w:hAnsi="IRNazanin" w:eastAsia="IRNazanin"/>
          <w:color w:val="111111"/>
          <w:sz w:val="28"/>
          <w:sz w:val="28"/>
          <w:szCs w:val="28"/>
          <w:rtl w:val="true"/>
          <w:lang w:bidi="fa-IR"/>
        </w:rPr>
        <w:t>ومعی مئة دینار فلقیت رجلا فأعطیته إیاها فلما أصبحت قال اهل المدینة تصدق</w:t>
      </w:r>
    </w:p>
    <w:p>
      <w:pPr>
        <w:pStyle w:val="BookText"/>
        <w:rPr/>
      </w:pPr>
      <w:r>
        <w:rPr>
          <w:rFonts w:ascii="IRNazanin" w:hAnsi="IRNazanin" w:eastAsia="IRNazanin"/>
          <w:color w:val="111111"/>
          <w:sz w:val="28"/>
          <w:sz w:val="28"/>
          <w:szCs w:val="28"/>
          <w:rtl w:val="true"/>
          <w:lang w:bidi="fa-IR"/>
        </w:rPr>
        <w:t xml:space="preserve">علی البارحة بمئة دینار علی رجل غنی فاغتممت غما شدیدا فأتیت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فخبرته فقال لی یا علی هذا جبرئیل یقول لک ان الله عز وجل قد قبل صدقاتک وزکی</w:t>
      </w:r>
    </w:p>
    <w:p>
      <w:pPr>
        <w:pStyle w:val="BookText"/>
        <w:rPr/>
      </w:pPr>
      <w:r>
        <w:rPr>
          <w:rFonts w:ascii="IRNazanin" w:hAnsi="IRNazanin" w:eastAsia="IRNazanin"/>
          <w:color w:val="111111"/>
          <w:sz w:val="28"/>
          <w:sz w:val="28"/>
          <w:szCs w:val="28"/>
          <w:rtl w:val="true"/>
          <w:lang w:bidi="fa-IR"/>
        </w:rPr>
        <w:t>عملک ان المئة دینار التی تصدقت بها أول لیلة وقعت فی یدی امرأة فاسدة فرجعت</w:t>
      </w:r>
    </w:p>
    <w:p>
      <w:pPr>
        <w:pStyle w:val="BookText"/>
        <w:rPr/>
      </w:pPr>
      <w:r>
        <w:rPr>
          <w:rFonts w:ascii="IRNazanin" w:hAnsi="IRNazanin" w:eastAsia="IRNazanin"/>
          <w:color w:val="111111"/>
          <w:sz w:val="28"/>
          <w:sz w:val="28"/>
          <w:szCs w:val="28"/>
          <w:rtl w:val="true"/>
          <w:lang w:bidi="fa-IR"/>
        </w:rPr>
        <w:t>إلی منزلها وتابت إلی الله عز وجل من الفساد وجعلت تلک الدنانیر رأس مالها</w:t>
      </w:r>
    </w:p>
    <w:p>
      <w:pPr>
        <w:pStyle w:val="BookText"/>
        <w:rPr/>
      </w:pPr>
      <w:r>
        <w:rPr>
          <w:rFonts w:ascii="IRNazanin" w:hAnsi="IRNazanin" w:eastAsia="IRNazanin"/>
          <w:color w:val="111111"/>
          <w:sz w:val="28"/>
          <w:sz w:val="28"/>
          <w:szCs w:val="28"/>
          <w:rtl w:val="true"/>
          <w:lang w:bidi="fa-IR"/>
        </w:rPr>
        <w:t>وهی فی طلب بعل تتزوج به وان الصدقة الثانیة وقعت فی یدی سارق فرجع إلی</w:t>
      </w:r>
    </w:p>
    <w:p>
      <w:pPr>
        <w:pStyle w:val="BookText"/>
        <w:rPr/>
      </w:pPr>
      <w:r>
        <w:rPr>
          <w:rFonts w:ascii="IRNazanin" w:hAnsi="IRNazanin" w:eastAsia="IRNazanin"/>
          <w:color w:val="111111"/>
          <w:sz w:val="28"/>
          <w:sz w:val="28"/>
          <w:szCs w:val="28"/>
          <w:rtl w:val="true"/>
          <w:lang w:bidi="fa-IR"/>
        </w:rPr>
        <w:t>منزله وتاب إلی الله من سرقته وجعل الدنانیر رأس ماله یتجر بها وان الصدقة</w:t>
      </w:r>
    </w:p>
    <w:p>
      <w:pPr>
        <w:pStyle w:val="BookText"/>
        <w:rPr/>
      </w:pPr>
      <w:r>
        <w:rPr>
          <w:rFonts w:ascii="IRNazanin" w:hAnsi="IRNazanin" w:eastAsia="IRNazanin"/>
          <w:color w:val="111111"/>
          <w:sz w:val="28"/>
          <w:sz w:val="28"/>
          <w:szCs w:val="28"/>
          <w:rtl w:val="true"/>
          <w:lang w:bidi="fa-IR"/>
        </w:rPr>
        <w:t>الثالثة وقعت فی یدی رجل غنی لم یزک ماله منذ سنین فرجع إلی منزله ووبخ نفسه و</w:t>
      </w:r>
    </w:p>
    <w:p>
      <w:pPr>
        <w:pStyle w:val="BookText"/>
        <w:rPr/>
      </w:pPr>
      <w:r>
        <w:rPr>
          <w:rFonts w:ascii="IRNazanin" w:hAnsi="IRNazanin" w:eastAsia="IRNazanin"/>
          <w:color w:val="111111"/>
          <w:sz w:val="28"/>
          <w:sz w:val="28"/>
          <w:szCs w:val="28"/>
          <w:rtl w:val="true"/>
          <w:lang w:bidi="fa-IR"/>
        </w:rPr>
        <w:t>قال شحا علیک یا نفس هذا علی بن أبی طالب تصدق علی بمئة دینار ولا مال له وانا قد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أوجب الله علی مالی الزکاة لأعوام کثیرة لم أزکه فحسب ماله وزکاه واخرج</w:t>
      </w:r>
    </w:p>
    <w:p>
      <w:pPr>
        <w:pStyle w:val="BookText"/>
        <w:rPr/>
      </w:pPr>
      <w:r>
        <w:rPr>
          <w:rFonts w:ascii="IRNazanin" w:hAnsi="IRNazanin" w:eastAsia="IRNazanin"/>
          <w:color w:val="111111"/>
          <w:sz w:val="28"/>
          <w:sz w:val="28"/>
          <w:szCs w:val="28"/>
          <w:rtl w:val="true"/>
          <w:lang w:bidi="fa-IR"/>
        </w:rPr>
        <w:t>زکاة ماله کذا وکذا دینارا وانزل الله فیک رجال لا تلهیهم تجارة ولا بیع عن</w:t>
      </w:r>
    </w:p>
    <w:p>
      <w:pPr>
        <w:pStyle w:val="BookText"/>
        <w:rPr/>
      </w:pPr>
      <w:r>
        <w:rPr>
          <w:rFonts w:ascii="IRNazanin" w:hAnsi="IRNazanin" w:eastAsia="IRNazanin"/>
          <w:color w:val="111111"/>
          <w:sz w:val="28"/>
          <w:sz w:val="28"/>
          <w:szCs w:val="28"/>
          <w:rtl w:val="true"/>
          <w:lang w:bidi="fa-IR"/>
        </w:rPr>
        <w:t>ذکر الله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ومحمد بن</w:t>
      </w:r>
    </w:p>
    <w:p>
      <w:pPr>
        <w:pStyle w:val="BookText"/>
        <w:rPr/>
      </w:pPr>
      <w:r>
        <w:rPr>
          <w:rFonts w:ascii="IRNazanin" w:hAnsi="IRNazanin" w:eastAsia="IRNazanin"/>
          <w:color w:val="111111"/>
          <w:sz w:val="28"/>
          <w:sz w:val="28"/>
          <w:szCs w:val="28"/>
          <w:rtl w:val="true"/>
          <w:lang w:bidi="fa-IR"/>
        </w:rPr>
        <w:t>یحیی عن أحمد بن محمد بن عیسی جمیعا عن ابن أبی نصر قال قرأت فی کتاب</w:t>
      </w:r>
    </w:p>
    <w:p>
      <w:pPr>
        <w:pStyle w:val="BookText"/>
        <w:rPr/>
      </w:pPr>
      <w:r>
        <w:rPr>
          <w:rFonts w:ascii="IRNazanin" w:hAnsi="IRNazanin" w:eastAsia="IRNazanin"/>
          <w:color w:val="111111"/>
          <w:sz w:val="28"/>
          <w:sz w:val="28"/>
          <w:szCs w:val="28"/>
          <w:rtl w:val="true"/>
          <w:lang w:bidi="fa-IR"/>
        </w:rPr>
        <w:t>أبی الحسن الرضا علیه السلام إلی أبی جعفر علیه السلام یا أبا جعفر بلغنی ان الموالی إذا</w:t>
      </w:r>
    </w:p>
    <w:p>
      <w:pPr>
        <w:pStyle w:val="BookText"/>
        <w:rPr/>
      </w:pPr>
      <w:r>
        <w:rPr>
          <w:rFonts w:ascii="IRNazanin" w:hAnsi="IRNazanin" w:eastAsia="IRNazanin"/>
          <w:color w:val="111111"/>
          <w:sz w:val="28"/>
          <w:sz w:val="28"/>
          <w:szCs w:val="28"/>
          <w:rtl w:val="true"/>
          <w:lang w:bidi="fa-IR"/>
        </w:rPr>
        <w:t xml:space="preserve">رکبت أخرجوک من الباب الصغیر فإنما ذلک من بخل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ینال</w:t>
      </w:r>
    </w:p>
    <w:p>
      <w:pPr>
        <w:pStyle w:val="BookText"/>
        <w:rPr/>
      </w:pPr>
      <w:r>
        <w:rPr>
          <w:rFonts w:ascii="IRNazanin" w:hAnsi="IRNazanin" w:eastAsia="IRNazanin"/>
          <w:color w:val="111111"/>
          <w:sz w:val="28"/>
          <w:sz w:val="28"/>
          <w:szCs w:val="28"/>
          <w:rtl w:val="true"/>
          <w:lang w:bidi="fa-IR"/>
        </w:rPr>
        <w:t>منک أحد خیرا وأسئلک بحقی علیک لا یکن مدخلک ومخرجک الا من الباب الکبیر</w:t>
      </w:r>
    </w:p>
    <w:p>
      <w:pPr>
        <w:pStyle w:val="BookText"/>
        <w:rPr/>
      </w:pPr>
      <w:r>
        <w:rPr>
          <w:rFonts w:ascii="IRNazanin" w:hAnsi="IRNazanin" w:eastAsia="IRNazanin"/>
          <w:color w:val="111111"/>
          <w:sz w:val="28"/>
          <w:sz w:val="28"/>
          <w:szCs w:val="28"/>
          <w:rtl w:val="true"/>
          <w:lang w:bidi="fa-IR"/>
        </w:rPr>
        <w:t>فإذا رکبت فلیکن معک ذهب وفضة ثم لا یسألک أحد شیئا الا أعطیته ومن سألک</w:t>
      </w:r>
    </w:p>
    <w:p>
      <w:pPr>
        <w:pStyle w:val="BookText"/>
        <w:rPr/>
      </w:pPr>
      <w:r>
        <w:rPr>
          <w:rFonts w:ascii="IRNazanin" w:hAnsi="IRNazanin" w:eastAsia="IRNazanin"/>
          <w:color w:val="111111"/>
          <w:sz w:val="28"/>
          <w:sz w:val="28"/>
          <w:szCs w:val="28"/>
          <w:rtl w:val="true"/>
          <w:lang w:bidi="fa-IR"/>
        </w:rPr>
        <w:t>من عمومتک ان تبره فلا تعطه أقل من خمسین دینارا والکثیر إلیک ومن سألک من</w:t>
      </w:r>
    </w:p>
    <w:p>
      <w:pPr>
        <w:pStyle w:val="BookText"/>
        <w:rPr/>
      </w:pPr>
      <w:r>
        <w:rPr>
          <w:rFonts w:ascii="IRNazanin" w:hAnsi="IRNazanin" w:eastAsia="IRNazanin"/>
          <w:color w:val="111111"/>
          <w:sz w:val="28"/>
          <w:sz w:val="28"/>
          <w:szCs w:val="28"/>
          <w:rtl w:val="true"/>
          <w:lang w:bidi="fa-IR"/>
        </w:rPr>
        <w:t>عماتک فلا تعطها أقل من خمسة وعشرین دینارا والکثیر إلیک انی انما أرید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یرفعک الله فأنفق ولا تخش من ذی العرش اقتارا العیون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ومحمد بن الحسن بن أحمد بن الولید رضی الله عنه قال حدثنا محمد بن</w:t>
      </w:r>
    </w:p>
    <w:p>
      <w:pPr>
        <w:pStyle w:val="BookText"/>
        <w:rPr/>
      </w:pPr>
      <w:r>
        <w:rPr>
          <w:rFonts w:ascii="IRNazanin" w:hAnsi="IRNazanin" w:eastAsia="IRNazanin"/>
          <w:color w:val="111111"/>
          <w:sz w:val="28"/>
          <w:sz w:val="28"/>
          <w:szCs w:val="28"/>
          <w:rtl w:val="true"/>
          <w:lang w:bidi="fa-IR"/>
        </w:rPr>
        <w:t>یحیی العطار عن أحمد بن محمد بن عیسی عن أحمد بن محمد ابن أبی نصر</w:t>
      </w:r>
    </w:p>
    <w:p>
      <w:pPr>
        <w:pStyle w:val="BookText"/>
        <w:rPr/>
      </w:pPr>
      <w:r>
        <w:rPr>
          <w:rFonts w:ascii="IRNazanin" w:hAnsi="IRNazanin" w:eastAsia="IRNazanin"/>
          <w:color w:val="111111"/>
          <w:sz w:val="28"/>
          <w:sz w:val="28"/>
          <w:szCs w:val="28"/>
          <w:rtl w:val="true"/>
          <w:lang w:bidi="fa-IR"/>
        </w:rPr>
        <w:t>البزنطی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عمر ان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فقال ما عندی شئ ولکن اتبع علی فإذا جاءنا شئ قضیناه قال عمر فقلت</w:t>
      </w:r>
    </w:p>
    <w:p>
      <w:pPr>
        <w:pStyle w:val="BookText"/>
        <w:rPr/>
      </w:pPr>
      <w:r>
        <w:rPr>
          <w:rFonts w:ascii="IRNazanin" w:hAnsi="IRNazanin" w:eastAsia="IRNazanin"/>
          <w:color w:val="111111"/>
          <w:sz w:val="28"/>
          <w:sz w:val="28"/>
          <w:szCs w:val="28"/>
          <w:rtl w:val="true"/>
          <w:lang w:bidi="fa-IR"/>
        </w:rPr>
        <w:t xml:space="preserve">یا رسول الله ما کلفک الله ما لا تقدر علیه قال فکره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الرجل أنفق ولا تخف من ذی العرش اقلالا قال فتبسم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السرور</w:t>
      </w:r>
    </w:p>
    <w:p>
      <w:pPr>
        <w:pStyle w:val="BookText"/>
        <w:rPr/>
      </w:pPr>
      <w:r>
        <w:rPr>
          <w:rFonts w:ascii="IRNazanin" w:hAnsi="IRNazanin" w:eastAsia="IRNazanin"/>
          <w:color w:val="111111"/>
          <w:sz w:val="28"/>
          <w:sz w:val="28"/>
          <w:szCs w:val="28"/>
          <w:rtl w:val="true"/>
          <w:lang w:bidi="fa-IR"/>
        </w:rPr>
        <w:t>فی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الغارات لإبراهیم الثقفی عن بعض أصحاب</w:t>
      </w:r>
    </w:p>
    <w:p>
      <w:pPr>
        <w:pStyle w:val="BookText"/>
        <w:rPr/>
      </w:pPr>
      <w:r>
        <w:rPr>
          <w:rFonts w:ascii="IRNazanin" w:hAnsi="IRNazanin" w:eastAsia="IRNazanin"/>
          <w:color w:val="111111"/>
          <w:sz w:val="28"/>
          <w:sz w:val="28"/>
          <w:szCs w:val="28"/>
          <w:rtl w:val="true"/>
          <w:lang w:bidi="fa-IR"/>
        </w:rPr>
        <w:t>علی علیه السلام انه قیل له کم تصدق الا تمسک قال ای والله لو اعلم أن الله قبل منی فرضی</w:t>
      </w:r>
    </w:p>
    <w:p>
      <w:pPr>
        <w:pStyle w:val="BookText"/>
        <w:rPr/>
      </w:pPr>
      <w:r>
        <w:rPr>
          <w:rFonts w:ascii="IRNazanin" w:hAnsi="IRNazanin" w:eastAsia="IRNazanin"/>
          <w:color w:val="111111"/>
          <w:sz w:val="28"/>
          <w:sz w:val="28"/>
          <w:szCs w:val="28"/>
          <w:rtl w:val="true"/>
          <w:lang w:bidi="fa-IR"/>
        </w:rPr>
        <w:t>واحدا لأمسکت ولکنی والله ما أدری اقبل الله منی شیئا أم لا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عبد الأعلی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w:t>
      </w:r>
    </w:p>
    <w:p>
      <w:pPr>
        <w:pStyle w:val="BookText"/>
        <w:rPr/>
      </w:pPr>
      <w:r>
        <w:rPr>
          <w:rFonts w:ascii="IRNazanin" w:hAnsi="IRNazanin" w:eastAsia="IRNazanin"/>
          <w:color w:val="111111"/>
          <w:sz w:val="28"/>
          <w:sz w:val="28"/>
          <w:szCs w:val="28"/>
          <w:rtl w:val="true"/>
          <w:lang w:bidi="fa-IR"/>
        </w:rPr>
        <w:t>صدقة وأفضل الصدقة صدقة عن ظهر غنی وابدء بمن تعول والید العلیا خیر من الید</w:t>
      </w:r>
    </w:p>
    <w:p>
      <w:pPr>
        <w:pStyle w:val="BookText"/>
        <w:rPr/>
      </w:pPr>
      <w:r>
        <w:rPr>
          <w:rFonts w:ascii="IRNazanin" w:hAnsi="IRNazanin" w:eastAsia="IRNazanin"/>
          <w:color w:val="111111"/>
          <w:sz w:val="28"/>
          <w:sz w:val="28"/>
          <w:szCs w:val="28"/>
          <w:rtl w:val="true"/>
          <w:lang w:bidi="fa-IR"/>
        </w:rPr>
        <w:t xml:space="preserve">السفلی ولا یلوم الله علی الکفاف فقیه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 عن</w:t>
      </w:r>
    </w:p>
    <w:p>
      <w:pPr>
        <w:pStyle w:val="BookText"/>
        <w:rPr/>
      </w:pPr>
      <w:r>
        <w:rPr>
          <w:rFonts w:ascii="IRNazanin" w:hAnsi="IRNazanin" w:eastAsia="IRNazanin"/>
          <w:color w:val="111111"/>
          <w:sz w:val="28"/>
          <w:sz w:val="28"/>
          <w:szCs w:val="28"/>
          <w:rtl w:val="true"/>
          <w:lang w:bidi="fa-IR"/>
        </w:rPr>
        <w:t xml:space="preserve">معاویة بن وهب عن عبد الأعلی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 xml:space="preserve">الصدقة صدقة عن ظهر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 فی ثواب الاعمال</w:t>
      </w:r>
    </w:p>
    <w:p>
      <w:pPr>
        <w:pStyle w:val="BookText"/>
        <w:rPr/>
      </w:pPr>
      <w:r>
        <w:rPr>
          <w:rFonts w:ascii="IRNazanin" w:hAnsi="IRNazanin" w:eastAsia="IRNazanin"/>
          <w:color w:val="111111"/>
          <w:sz w:val="28"/>
          <w:sz w:val="28"/>
          <w:szCs w:val="28"/>
          <w:rtl w:val="true"/>
          <w:lang w:bidi="fa-IR"/>
        </w:rPr>
        <w:t>عن محمد بن موسی بن المتوکل عن عبد الله بن جعفر الحمیری عن أحمد بن محمد</w:t>
      </w:r>
    </w:p>
    <w:p>
      <w:pPr>
        <w:pStyle w:val="BookText"/>
        <w:rPr/>
      </w:pPr>
      <w:r>
        <w:rPr>
          <w:rFonts w:ascii="IRNazanin" w:hAnsi="IRNazanin" w:eastAsia="IRNazanin"/>
          <w:color w:val="111111"/>
          <w:sz w:val="28"/>
          <w:sz w:val="28"/>
          <w:szCs w:val="28"/>
          <w:rtl w:val="true"/>
          <w:lang w:bidi="fa-IR"/>
        </w:rPr>
        <w:t>عن الحسن بن محبوب عن معویة بن وهب عن عبد الأعلی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ثواب الاعمال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بن</w:t>
      </w:r>
    </w:p>
    <w:p>
      <w:pPr>
        <w:pStyle w:val="BookText"/>
        <w:rPr/>
      </w:pPr>
      <w:r>
        <w:rPr>
          <w:rFonts w:ascii="IRNazanin" w:hAnsi="IRNazanin" w:eastAsia="IRNazanin"/>
          <w:color w:val="111111"/>
          <w:sz w:val="28"/>
          <w:sz w:val="28"/>
          <w:szCs w:val="28"/>
          <w:rtl w:val="true"/>
          <w:lang w:bidi="fa-IR"/>
        </w:rPr>
        <w:t>المتوکل عن السعد آبادی عن أحمد ابن أبی عبد الله عن أبیه عن أبی نهشل عمن ذکره</w:t>
      </w:r>
    </w:p>
    <w:p>
      <w:pPr>
        <w:pStyle w:val="BookText"/>
        <w:rPr/>
      </w:pP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الرضی فی المجازاة النبویة قال</w:t>
      </w:r>
    </w:p>
    <w:p>
      <w:pPr>
        <w:pStyle w:val="BookText"/>
        <w:rPr/>
      </w:pPr>
      <w:r>
        <w:rPr>
          <w:rFonts w:ascii="IRNazanin" w:hAnsi="IRNazanin" w:eastAsia="IRNazanin"/>
          <w:color w:val="111111"/>
          <w:sz w:val="28"/>
          <w:sz w:val="28"/>
          <w:szCs w:val="28"/>
          <w:rtl w:val="true"/>
          <w:lang w:bidi="fa-IR"/>
        </w:rPr>
        <w:t>وقال أمیر المؤمنین علیه السلام من یعط بالید القصیرة یعط بالید الطویلة والصدقة عن ظهر</w:t>
      </w:r>
    </w:p>
    <w:p>
      <w:pPr>
        <w:pStyle w:val="BookText"/>
        <w:rPr/>
      </w:pPr>
      <w:r>
        <w:rPr>
          <w:rFonts w:ascii="IRNazanin" w:hAnsi="IRNazanin" w:eastAsia="IRNazanin"/>
          <w:color w:val="111111"/>
          <w:sz w:val="28"/>
          <w:sz w:val="28"/>
          <w:szCs w:val="28"/>
          <w:rtl w:val="true"/>
          <w:lang w:bidi="fa-IR"/>
        </w:rPr>
        <w:t xml:space="preserve">غنی نهج البلاغة </w:t>
      </w: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مثله إلی قوله الطویلة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بن أبی فراس فی کتابه عن جعفر بن محمد</w:t>
      </w:r>
    </w:p>
    <w:p>
      <w:pPr>
        <w:pStyle w:val="BookText"/>
        <w:rPr/>
      </w:pPr>
      <w:r>
        <w:rPr>
          <w:rFonts w:ascii="IRNazanin" w:hAnsi="IRNazanin" w:eastAsia="IRNazanin"/>
          <w:color w:val="111111"/>
          <w:sz w:val="28"/>
          <w:sz w:val="28"/>
          <w:szCs w:val="28"/>
          <w:rtl w:val="true"/>
          <w:lang w:bidi="fa-IR"/>
        </w:rPr>
        <w:t>علیهما السلام قال لأهل الایمان أربع علامات وجه منبسط ولسان لطیف وقلب رحیم</w:t>
      </w:r>
    </w:p>
    <w:p>
      <w:pPr>
        <w:pStyle w:val="BookText"/>
        <w:rPr/>
      </w:pPr>
      <w:r>
        <w:rPr>
          <w:rFonts w:ascii="IRNazanin" w:hAnsi="IRNazanin" w:eastAsia="IRNazanin"/>
          <w:color w:val="111111"/>
          <w:sz w:val="28"/>
          <w:sz w:val="28"/>
          <w:szCs w:val="28"/>
          <w:rtl w:val="true"/>
          <w:lang w:bidi="fa-IR"/>
        </w:rPr>
        <w:t>وید معطیة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أبی عبد الله علیه السلام قال قال رسول الله صلی الله علیه وآله أفضل الصدقة تکون عن</w:t>
      </w:r>
    </w:p>
    <w:p>
      <w:pPr>
        <w:pStyle w:val="BookText"/>
        <w:rPr/>
      </w:pPr>
      <w:r>
        <w:rPr>
          <w:rFonts w:ascii="IRNazanin" w:hAnsi="IRNazanin" w:eastAsia="IRNazanin"/>
          <w:color w:val="111111"/>
          <w:sz w:val="28"/>
          <w:sz w:val="28"/>
          <w:szCs w:val="28"/>
          <w:rtl w:val="true"/>
          <w:lang w:bidi="fa-IR"/>
        </w:rPr>
        <w:t>فضل الکف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عبد الله بن سعید العسکری قال</w:t>
      </w:r>
    </w:p>
    <w:p>
      <w:pPr>
        <w:pStyle w:val="BookText"/>
        <w:rPr/>
      </w:pPr>
      <w:r>
        <w:rPr>
          <w:rFonts w:ascii="IRNazanin" w:hAnsi="IRNazanin" w:eastAsia="IRNazanin"/>
          <w:color w:val="111111"/>
          <w:sz w:val="28"/>
          <w:sz w:val="28"/>
          <w:szCs w:val="28"/>
          <w:rtl w:val="true"/>
          <w:lang w:bidi="fa-IR"/>
        </w:rPr>
        <w:t>أخبرنا محمد بن عبد العزیز قال حدثنا الحسن بن محمد الزعفرانی قال حدثنا عبیدة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حمید قال حدثنی أبو الزعرا عن أبی الأحوص عن أبیه مالک بن نضلة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الأیدی ثلث فید الله عز وجل العلیا وید المعطی التی تلیها</w:t>
      </w:r>
    </w:p>
    <w:p>
      <w:pPr>
        <w:pStyle w:val="BookText"/>
        <w:rPr/>
      </w:pPr>
      <w:r>
        <w:rPr>
          <w:rFonts w:ascii="IRNazanin" w:hAnsi="IRNazanin" w:eastAsia="IRNazanin"/>
          <w:color w:val="111111"/>
          <w:sz w:val="28"/>
          <w:sz w:val="28"/>
          <w:szCs w:val="28"/>
          <w:rtl w:val="true"/>
          <w:lang w:bidi="fa-IR"/>
        </w:rPr>
        <w:t>وید السائل السفلی واعط الفضل ولا تعجز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ألفاظ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الموجزة التی لم یسبق</w:t>
      </w:r>
    </w:p>
    <w:p>
      <w:pPr>
        <w:pStyle w:val="BookText"/>
        <w:rPr/>
      </w:pPr>
      <w:r>
        <w:rPr>
          <w:rFonts w:ascii="IRNazanin" w:hAnsi="IRNazanin" w:eastAsia="IRNazanin"/>
          <w:color w:val="111111"/>
          <w:sz w:val="28"/>
          <w:sz w:val="28"/>
          <w:szCs w:val="28"/>
          <w:rtl w:val="true"/>
          <w:lang w:bidi="fa-IR"/>
        </w:rPr>
        <w:t>إلیها الید العلیا خیر من الید السفلی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ابن آدم</w:t>
      </w:r>
    </w:p>
    <w:p>
      <w:pPr>
        <w:pStyle w:val="BookText"/>
        <w:rPr/>
      </w:pPr>
      <w:r>
        <w:rPr>
          <w:rFonts w:ascii="IRNazanin" w:hAnsi="IRNazanin" w:eastAsia="IRNazanin"/>
          <w:color w:val="111111"/>
          <w:sz w:val="28"/>
          <w:sz w:val="28"/>
          <w:szCs w:val="28"/>
          <w:rtl w:val="true"/>
          <w:lang w:bidi="fa-IR"/>
        </w:rPr>
        <w:t>انک ان تبذل الفضل فخیر لک وان تمسکه فشر لک ولا تلام علی کفاف زائد</w:t>
      </w:r>
    </w:p>
    <w:p>
      <w:pPr>
        <w:pStyle w:val="BookText"/>
        <w:rPr/>
      </w:pPr>
      <w:r>
        <w:rPr>
          <w:rFonts w:ascii="IRNazanin" w:hAnsi="IRNazanin" w:eastAsia="IRNazanin"/>
          <w:color w:val="111111"/>
          <w:sz w:val="28"/>
          <w:sz w:val="28"/>
          <w:szCs w:val="28"/>
          <w:rtl w:val="true"/>
          <w:lang w:bidi="fa-IR"/>
        </w:rPr>
        <w:t>ممن تعول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الأمالی عن أبی الحسن محمد بن القاسم</w:t>
      </w:r>
    </w:p>
    <w:p>
      <w:pPr>
        <w:pStyle w:val="BookText"/>
        <w:rPr/>
      </w:pPr>
      <w:r>
        <w:rPr>
          <w:rFonts w:ascii="IRNazanin" w:hAnsi="IRNazanin" w:eastAsia="IRNazanin"/>
          <w:color w:val="111111"/>
          <w:sz w:val="28"/>
          <w:sz w:val="28"/>
          <w:szCs w:val="28"/>
          <w:rtl w:val="true"/>
          <w:lang w:bidi="fa-IR"/>
        </w:rPr>
        <w:t>الاسترآبادی عن أحمد بن الحسن الحسینی عن أبی محمد العسکری عن آبائه عن</w:t>
      </w:r>
    </w:p>
    <w:p>
      <w:pPr>
        <w:pStyle w:val="BookText"/>
        <w:rPr/>
      </w:pPr>
      <w:r>
        <w:rPr>
          <w:rFonts w:ascii="IRNazanin" w:hAnsi="IRNazanin" w:eastAsia="IRNazanin"/>
          <w:color w:val="111111"/>
          <w:sz w:val="28"/>
          <w:sz w:val="28"/>
          <w:szCs w:val="28"/>
          <w:rtl w:val="true"/>
          <w:lang w:bidi="fa-IR"/>
        </w:rPr>
        <w:t>أمیر المؤمنین علیه السلام قال إن العبد إذا مات قالت الملائکة ما قدم وقالت الناس ما</w:t>
      </w:r>
    </w:p>
    <w:p>
      <w:pPr>
        <w:pStyle w:val="BookText"/>
        <w:rPr/>
      </w:pPr>
      <w:r>
        <w:rPr>
          <w:rFonts w:ascii="IRNazanin" w:hAnsi="IRNazanin" w:eastAsia="IRNazanin"/>
          <w:color w:val="111111"/>
          <w:sz w:val="28"/>
          <w:sz w:val="28"/>
          <w:szCs w:val="28"/>
          <w:rtl w:val="true"/>
          <w:lang w:bidi="fa-IR"/>
        </w:rPr>
        <w:t>أخر فقدموا فضلا یکن لکم ولا تؤخروا کلا یکن علیکم فان المحروم من حرم خیر</w:t>
      </w:r>
    </w:p>
    <w:p>
      <w:pPr>
        <w:pStyle w:val="BookText"/>
        <w:rPr/>
      </w:pPr>
      <w:r>
        <w:rPr>
          <w:rFonts w:ascii="IRNazanin" w:hAnsi="IRNazanin" w:eastAsia="IRNazanin"/>
          <w:color w:val="111111"/>
          <w:sz w:val="28"/>
          <w:sz w:val="28"/>
          <w:szCs w:val="28"/>
          <w:rtl w:val="true"/>
          <w:lang w:bidi="fa-IR"/>
        </w:rPr>
        <w:t>ماله والمغبوط من ثقل بالصدقات والخیرات موازینه وأحسن فی الجنة بها مهاده</w:t>
      </w:r>
    </w:p>
    <w:p>
      <w:pPr>
        <w:pStyle w:val="BookText"/>
        <w:rPr/>
      </w:pPr>
      <w:r>
        <w:rPr>
          <w:rFonts w:ascii="IRNazanin" w:hAnsi="IRNazanin" w:eastAsia="IRNazanin"/>
          <w:color w:val="111111"/>
          <w:sz w:val="28"/>
          <w:sz w:val="28"/>
          <w:szCs w:val="28"/>
          <w:rtl w:val="true"/>
          <w:lang w:bidi="fa-IR"/>
        </w:rPr>
        <w:t>وطیب علی الصراط بها مسلکه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 أنه قال</w:t>
      </w:r>
    </w:p>
    <w:p>
      <w:pPr>
        <w:pStyle w:val="BookText"/>
        <w:rPr/>
      </w:pPr>
      <w:r>
        <w:rPr>
          <w:rFonts w:ascii="IRNazanin" w:hAnsi="IRNazanin" w:eastAsia="IRNazanin"/>
          <w:color w:val="111111"/>
          <w:sz w:val="28"/>
          <w:sz w:val="28"/>
          <w:szCs w:val="28"/>
          <w:rtl w:val="true"/>
          <w:lang w:bidi="fa-IR"/>
        </w:rPr>
        <w:t>المال وبال علی صاحبه الا ما قدم منه وقال علیه السلام امسک من المال بقدر ضرورتک</w:t>
      </w:r>
    </w:p>
    <w:p>
      <w:pPr>
        <w:pStyle w:val="BookText"/>
        <w:rPr/>
      </w:pPr>
      <w:r>
        <w:rPr>
          <w:rFonts w:ascii="IRNazanin" w:hAnsi="IRNazanin" w:eastAsia="IRNazanin"/>
          <w:color w:val="111111"/>
          <w:sz w:val="28"/>
          <w:sz w:val="28"/>
          <w:szCs w:val="28"/>
          <w:rtl w:val="true"/>
          <w:lang w:bidi="fa-IR"/>
        </w:rPr>
        <w:t>وقدم الفضل لیوم فاقتک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استکثار الخیر من أبواب المقدمات فی کتاب</w:t>
      </w:r>
    </w:p>
    <w:p>
      <w:pPr>
        <w:pStyle w:val="BookText"/>
        <w:rPr/>
      </w:pPr>
      <w:r>
        <w:rPr>
          <w:rFonts w:ascii="IRNazanin" w:hAnsi="IRNazanin" w:eastAsia="IRNazanin"/>
          <w:color w:val="111111"/>
          <w:sz w:val="28"/>
          <w:sz w:val="28"/>
          <w:szCs w:val="28"/>
          <w:rtl w:val="true"/>
          <w:lang w:bidi="fa-IR"/>
        </w:rPr>
        <w:t xml:space="preserve">الطهارة ما یدل علی استحباب اکثار الخیر واتیانه وان قل وفی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التعجیل فی أفعال الخیر من هذه الأبواب قوله علیه السلام ولا تستقل</w:t>
      </w:r>
    </w:p>
    <w:p>
      <w:pPr>
        <w:pStyle w:val="BookText"/>
        <w:rPr/>
      </w:pPr>
      <w:r>
        <w:rPr>
          <w:rFonts w:ascii="IRNazanin" w:hAnsi="IRNazanin" w:eastAsia="IRNazanin"/>
          <w:color w:val="111111"/>
          <w:sz w:val="28"/>
          <w:sz w:val="28"/>
          <w:szCs w:val="28"/>
          <w:rtl w:val="true"/>
          <w:lang w:bidi="fa-IR"/>
        </w:rPr>
        <w:t>ما یتقرب به إلی الله عز وجل ولو بشق تمرة وفی غیر واحد من أحادیثه ما یدل علی</w:t>
      </w:r>
    </w:p>
    <w:p>
      <w:pPr>
        <w:pStyle w:val="BookText"/>
        <w:rPr/>
      </w:pPr>
      <w:r>
        <w:rPr>
          <w:rFonts w:ascii="IRNazanin" w:hAnsi="IRNazanin" w:eastAsia="IRNazanin"/>
          <w:color w:val="111111"/>
          <w:sz w:val="28"/>
          <w:sz w:val="28"/>
          <w:szCs w:val="28"/>
          <w:rtl w:val="true"/>
          <w:lang w:bidi="fa-IR"/>
        </w:rPr>
        <w:t>استحباب التعجیل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تلقین المحتضر الشهادتین فی کتاب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الطهارة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له بصدقة یرید بها وجه الله عز وجل دخل الجنة وفی روایة</w:t>
      </w:r>
    </w:p>
    <w:p>
      <w:pPr>
        <w:pStyle w:val="BookText"/>
        <w:rPr/>
      </w:pP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الصوم والخروج إلی الصحراء لصلاة جعفر</w:t>
      </w:r>
    </w:p>
    <w:p>
      <w:pPr>
        <w:pStyle w:val="BookText"/>
        <w:rPr/>
      </w:pPr>
      <w:r>
        <w:rPr>
          <w:rFonts w:ascii="IRNazanin" w:hAnsi="IRNazanin" w:eastAsia="IRNazanin"/>
          <w:color w:val="111111"/>
          <w:sz w:val="28"/>
          <w:sz w:val="28"/>
          <w:szCs w:val="28"/>
          <w:rtl w:val="true"/>
          <w:lang w:bidi="fa-IR"/>
        </w:rPr>
        <w:t>عند الحاجة من أبواب صلاة جعفر فی کتاب اللوة قوله علیه السلام فإذا کان عشیة یوم</w:t>
      </w:r>
    </w:p>
    <w:p>
      <w:pPr>
        <w:pStyle w:val="BookText"/>
        <w:rPr/>
      </w:pPr>
      <w:r>
        <w:rPr>
          <w:rFonts w:ascii="IRNazanin" w:hAnsi="IRNazanin" w:eastAsia="IRNazanin"/>
          <w:color w:val="111111"/>
          <w:sz w:val="28"/>
          <w:sz w:val="28"/>
          <w:szCs w:val="28"/>
          <w:rtl w:val="true"/>
          <w:lang w:bidi="fa-IR"/>
        </w:rPr>
        <w:t xml:space="preserve">الخمیس تصدقت علی عشرة مساکین مدا مدا من طعام الخ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الصدقة من الزرع والثمار یوم الحصاد من أبواب زکاة الغلات وباب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إبداء الصدقات المفروضة دون الصدقات المندوبة من أبواب</w:t>
      </w:r>
    </w:p>
    <w:p>
      <w:pPr>
        <w:pStyle w:val="BookText"/>
        <w:rPr/>
      </w:pPr>
      <w:r>
        <w:rPr>
          <w:rFonts w:ascii="IRNazanin" w:hAnsi="IRNazanin" w:eastAsia="IRNazanin"/>
          <w:color w:val="111111"/>
          <w:sz w:val="28"/>
          <w:sz w:val="28"/>
          <w:szCs w:val="28"/>
          <w:rtl w:val="true"/>
          <w:lang w:bidi="fa-IR"/>
        </w:rPr>
        <w:t>من یستحق الزکاة والباب المتقدم ما یدل علی استحباب الصدقة وفضلها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وأکثر أحادیث الأبواب الآتیة المربوطة</w:t>
      </w:r>
    </w:p>
    <w:p>
      <w:pPr>
        <w:pStyle w:val="BookText"/>
        <w:rPr/>
      </w:pPr>
      <w:r>
        <w:rPr>
          <w:rFonts w:ascii="IRNazanin" w:hAnsi="IRNazanin" w:eastAsia="IRNazanin"/>
          <w:color w:val="111111"/>
          <w:sz w:val="28"/>
          <w:sz w:val="28"/>
          <w:szCs w:val="28"/>
          <w:rtl w:val="true"/>
          <w:lang w:bidi="fa-IR"/>
        </w:rPr>
        <w:t>بالصدقات المندوبات ما یدل علی فضل الصدقة وفوائدها واستحباب اکثارها</w:t>
      </w:r>
    </w:p>
    <w:p>
      <w:pPr>
        <w:pStyle w:val="BookText"/>
        <w:rPr/>
      </w:pPr>
      <w:r>
        <w:rPr>
          <w:rFonts w:ascii="IRNazanin" w:hAnsi="IRNazanin" w:eastAsia="IRNazanin"/>
          <w:color w:val="111111"/>
          <w:sz w:val="28"/>
          <w:sz w:val="28"/>
          <w:szCs w:val="28"/>
          <w:rtl w:val="true"/>
          <w:lang w:bidi="fa-IR"/>
        </w:rPr>
        <w:t>والحث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جمیلة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تظل المؤمن یوم القیمة</w:t>
      </w:r>
    </w:p>
    <w:p>
      <w:pPr>
        <w:pStyle w:val="BookText"/>
        <w:rPr/>
      </w:pPr>
      <w:r>
        <w:rPr>
          <w:rFonts w:ascii="IRNazanin" w:hAnsi="IRNazanin" w:eastAsia="IRNazanin"/>
          <w:color w:val="111111"/>
          <w:sz w:val="28"/>
          <w:sz w:val="28"/>
          <w:szCs w:val="28"/>
          <w:rtl w:val="true"/>
          <w:lang w:bidi="fa-IR"/>
        </w:rPr>
        <w:t>قوله علیه السلام تصدقوا ولو بصاع من تمر ولو ببعض صاع ولو بقبضة ولو بتمرة ولو بشق</w:t>
      </w:r>
    </w:p>
    <w:p>
      <w:pPr>
        <w:pStyle w:val="BookText"/>
        <w:rPr/>
      </w:pPr>
      <w:r>
        <w:rPr>
          <w:rFonts w:ascii="IRNazanin" w:hAnsi="IRNazanin" w:eastAsia="IRNazanin"/>
          <w:color w:val="111111"/>
          <w:sz w:val="28"/>
          <w:sz w:val="28"/>
          <w:szCs w:val="28"/>
          <w:rtl w:val="true"/>
          <w:lang w:bidi="fa-IR"/>
        </w:rPr>
        <w:t>تمرة فمن لم یجد فبکلمة طیبة وفی غیر واحد منه أیضا ما یدل علی استحباب الصدقة و</w:t>
      </w:r>
    </w:p>
    <w:p>
      <w:pPr>
        <w:pStyle w:val="BookText"/>
        <w:rPr/>
      </w:pPr>
      <w:r>
        <w:rPr>
          <w:rFonts w:ascii="IRNazanin" w:hAnsi="IRNazanin" w:eastAsia="IRNazanin"/>
          <w:color w:val="111111"/>
          <w:sz w:val="28"/>
          <w:sz w:val="28"/>
          <w:szCs w:val="28"/>
          <w:rtl w:val="true"/>
          <w:lang w:bidi="fa-IR"/>
        </w:rPr>
        <w:t xml:space="preserve">لو کانت بشق تمر وفی روایة أبو الفتوح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یقبل الصدقة الطیبة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أبو الدحداح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لی حدیقتین إحدیهما فوق المدینة والأخری فی</w:t>
      </w:r>
    </w:p>
    <w:p>
      <w:pPr>
        <w:pStyle w:val="BookText"/>
        <w:rPr/>
      </w:pPr>
      <w:r>
        <w:rPr>
          <w:rFonts w:ascii="IRNazanin" w:hAnsi="IRNazanin" w:eastAsia="IRNazanin"/>
          <w:color w:val="111111"/>
          <w:sz w:val="28"/>
          <w:sz w:val="28"/>
          <w:szCs w:val="28"/>
          <w:rtl w:val="true"/>
          <w:lang w:bidi="fa-IR"/>
        </w:rPr>
        <w:t xml:space="preserve">أسفلها مالی غیرهما قد أقرضتهما الله تعالی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اقرض واحدة وأطلق الأخری</w:t>
      </w:r>
    </w:p>
    <w:p>
      <w:pPr>
        <w:pStyle w:val="BookText"/>
        <w:rPr/>
      </w:pPr>
      <w:r>
        <w:rPr>
          <w:rFonts w:ascii="IRNazanin" w:hAnsi="IRNazanin" w:eastAsia="IRNazanin"/>
          <w:color w:val="111111"/>
          <w:sz w:val="28"/>
          <w:sz w:val="28"/>
          <w:szCs w:val="28"/>
          <w:rtl w:val="true"/>
          <w:lang w:bidi="fa-IR"/>
        </w:rPr>
        <w:t xml:space="preserve">تکون عیشة لک ولعیالک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ترد القضاء</w:t>
      </w:r>
    </w:p>
    <w:p>
      <w:pPr>
        <w:pStyle w:val="BookText"/>
        <w:rPr/>
      </w:pPr>
      <w:r>
        <w:rPr>
          <w:rFonts w:ascii="IRNazanin" w:hAnsi="IRNazanin" w:eastAsia="IRNazanin"/>
          <w:color w:val="111111"/>
          <w:sz w:val="28"/>
          <w:sz w:val="28"/>
          <w:szCs w:val="28"/>
          <w:rtl w:val="true"/>
          <w:lang w:bidi="fa-IR"/>
        </w:rPr>
        <w:t xml:space="preserve">المبرم ما تدل علی فضل الصدقة ولو باعطاء لقمة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مبتغی العلم تصدق قبل أن لا تعطی شیئا الخ وفی روایة الهروی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أحدکم ان یتصدق بقوت یومه وفی روایة ابن طلحة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یا رسول</w:t>
      </w:r>
    </w:p>
    <w:p>
      <w:pPr>
        <w:pStyle w:val="BookText"/>
        <w:rPr/>
      </w:pPr>
      <w:r>
        <w:rPr>
          <w:rFonts w:ascii="IRNazanin" w:hAnsi="IRNazanin" w:eastAsia="IRNazanin"/>
          <w:color w:val="111111"/>
          <w:sz w:val="28"/>
          <w:sz w:val="28"/>
          <w:szCs w:val="28"/>
          <w:rtl w:val="true"/>
          <w:lang w:bidi="fa-IR"/>
        </w:rPr>
        <w:t xml:space="preserve">الله ای الصدقة أفضل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المقل وفی أحادیث باب کراهة ترک الصدقة و</w:t>
      </w:r>
    </w:p>
    <w:p>
      <w:pPr>
        <w:pStyle w:val="BookText"/>
        <w:rPr/>
      </w:pPr>
      <w:r>
        <w:rPr>
          <w:rFonts w:ascii="IRNazanin" w:hAnsi="IRNazanin" w:eastAsia="IRNazanin"/>
          <w:color w:val="111111"/>
          <w:sz w:val="28"/>
          <w:sz w:val="28"/>
          <w:szCs w:val="28"/>
          <w:rtl w:val="true"/>
          <w:lang w:bidi="fa-IR"/>
        </w:rPr>
        <w:t>الانفاق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مواساة المؤمن قوله</w:t>
      </w:r>
    </w:p>
    <w:p>
      <w:pPr>
        <w:pStyle w:val="BookText"/>
        <w:rPr/>
      </w:pPr>
      <w:r>
        <w:rPr>
          <w:rFonts w:ascii="IRNazanin" w:hAnsi="IRNazanin" w:eastAsia="IRNazanin"/>
          <w:color w:val="111111"/>
          <w:sz w:val="28"/>
          <w:sz w:val="28"/>
          <w:szCs w:val="28"/>
          <w:rtl w:val="true"/>
          <w:lang w:bidi="fa-IR"/>
        </w:rPr>
        <w:t>علیه السلام والید العلیا خیر وفی سائر أحادیث الباب ما یدل علی استحباب الصدقة علی قدر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الجهد وفی مرسلة الصدوق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الجعفریات من هذا الباب قوله علیه السلام ثلاثة من</w:t>
      </w:r>
    </w:p>
    <w:p>
      <w:pPr>
        <w:pStyle w:val="BookText"/>
        <w:rPr/>
      </w:pPr>
      <w:r>
        <w:rPr>
          <w:rFonts w:ascii="IRNazanin" w:hAnsi="IRNazanin" w:eastAsia="IRNazanin"/>
          <w:color w:val="111111"/>
          <w:sz w:val="28"/>
          <w:sz w:val="28"/>
          <w:szCs w:val="28"/>
          <w:rtl w:val="true"/>
          <w:lang w:bidi="fa-IR"/>
        </w:rPr>
        <w:t xml:space="preserve">حقایق الایمان الانفاق من الاقتار الخ 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أفضل الصدقات الصدقة علی ذی رحم الکاشح قوله علیه السلام الید العلیا خیر من الید</w:t>
      </w:r>
    </w:p>
    <w:p>
      <w:pPr>
        <w:pStyle w:val="BookText"/>
        <w:rPr/>
      </w:pPr>
      <w:r>
        <w:rPr>
          <w:rFonts w:ascii="IRNazanin" w:hAnsi="IRNazanin" w:eastAsia="IRNazanin"/>
          <w:color w:val="111111"/>
          <w:sz w:val="28"/>
          <w:sz w:val="28"/>
          <w:szCs w:val="28"/>
          <w:rtl w:val="true"/>
          <w:lang w:bidi="fa-IR"/>
        </w:rPr>
        <w:t xml:space="preserve">السفلی وفی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مکارم الاخلاق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فی کل یوم ولیلة قوله علیه السلام وفرق ماله کله فی یوم عرفة فقال</w:t>
      </w:r>
    </w:p>
    <w:p>
      <w:pPr>
        <w:pStyle w:val="BookText"/>
        <w:rPr/>
      </w:pPr>
      <w:r>
        <w:rPr>
          <w:rFonts w:ascii="IRNazanin" w:hAnsi="IRNazanin" w:eastAsia="IRNazanin"/>
          <w:color w:val="111111"/>
          <w:sz w:val="28"/>
          <w:sz w:val="28"/>
          <w:szCs w:val="28"/>
          <w:rtl w:val="true"/>
          <w:lang w:bidi="fa-IR"/>
        </w:rPr>
        <w:t xml:space="preserve">له الفضل بن سهل ان هذا المغرم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المغنم لا تعدن مغرما ما ابتغیت به اجرا</w:t>
      </w:r>
    </w:p>
    <w:p>
      <w:pPr>
        <w:pStyle w:val="BookText"/>
        <w:rPr/>
      </w:pPr>
      <w:r>
        <w:rPr>
          <w:rFonts w:ascii="IRNazanin" w:hAnsi="IRNazanin" w:eastAsia="IRNazanin"/>
          <w:color w:val="111111"/>
          <w:sz w:val="28"/>
          <w:sz w:val="28"/>
          <w:szCs w:val="28"/>
          <w:rtl w:val="true"/>
          <w:lang w:bidi="fa-IR"/>
        </w:rPr>
        <w:t xml:space="preserve">وکرما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الصدقة فی آخر العمر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ختم له بصدقة یرید بها وجه الله دخل الجنة وفی روایة ابن شهرآشوب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الابتداء بالاعطاء قبل السؤال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من مال الحجاز شئ قال نعم</w:t>
      </w:r>
    </w:p>
    <w:p>
      <w:pPr>
        <w:pStyle w:val="BookText"/>
        <w:rPr/>
      </w:pPr>
      <w:r>
        <w:rPr>
          <w:rFonts w:ascii="IRNazanin" w:hAnsi="IRNazanin" w:eastAsia="IRNazanin"/>
          <w:color w:val="111111"/>
          <w:sz w:val="28"/>
          <w:sz w:val="28"/>
          <w:szCs w:val="28"/>
          <w:rtl w:val="true"/>
          <w:lang w:bidi="fa-IR"/>
        </w:rPr>
        <w:t>أربعة آلاف دینار فقال هاتها قد جاءها من هو أحق بها منا الخ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المندوبة لیلا ما یدل علی بعض المقصود وفی روایة أحمد بن</w:t>
      </w:r>
    </w:p>
    <w:p>
      <w:pPr>
        <w:pStyle w:val="BookText"/>
        <w:rPr/>
      </w:pPr>
      <w:r>
        <w:rPr>
          <w:rFonts w:ascii="IRNazanin" w:hAnsi="IRNazanin" w:eastAsia="IRNazanin"/>
          <w:color w:val="111111"/>
          <w:sz w:val="28"/>
          <w:sz w:val="28"/>
          <w:szCs w:val="28"/>
          <w:rtl w:val="true"/>
          <w:lang w:bidi="fa-IR"/>
        </w:rPr>
        <w:t xml:space="preserve">النضر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السؤال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لان یأخذ</w:t>
      </w:r>
    </w:p>
    <w:p>
      <w:pPr>
        <w:pStyle w:val="BookText"/>
        <w:rPr/>
      </w:pPr>
      <w:r>
        <w:rPr>
          <w:rFonts w:ascii="IRNazanin" w:hAnsi="IRNazanin" w:eastAsia="IRNazanin"/>
          <w:color w:val="111111"/>
          <w:sz w:val="28"/>
          <w:sz w:val="28"/>
          <w:szCs w:val="28"/>
          <w:rtl w:val="true"/>
          <w:lang w:bidi="fa-IR"/>
        </w:rPr>
        <w:t xml:space="preserve">أحدکم حبلا ثم یدخل عرض هذا الوادی فیحتطب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یلتقی طرفاه ثم یدخل به</w:t>
      </w:r>
    </w:p>
    <w:p>
      <w:pPr>
        <w:pStyle w:val="BookText"/>
        <w:rPr/>
      </w:pPr>
      <w:r>
        <w:rPr>
          <w:rFonts w:ascii="IRNazanin" w:hAnsi="IRNazanin" w:eastAsia="IRNazanin"/>
          <w:color w:val="111111"/>
          <w:sz w:val="28"/>
          <w:sz w:val="28"/>
          <w:szCs w:val="28"/>
          <w:rtl w:val="true"/>
          <w:lang w:bidi="fa-IR"/>
        </w:rPr>
        <w:t>السوق فیبیعه بمد من تمر ویأخذ بثلثه ویتصدق بثلثیه خیر له من أن یسأل الناس وفی روایة</w:t>
      </w:r>
    </w:p>
    <w:p>
      <w:pPr>
        <w:pStyle w:val="BookText"/>
        <w:rPr/>
      </w:pPr>
      <w:r>
        <w:rPr>
          <w:rFonts w:ascii="IRNazanin" w:hAnsi="IRNazanin" w:eastAsia="IRNazanin"/>
          <w:color w:val="111111"/>
          <w:sz w:val="28"/>
          <w:sz w:val="28"/>
          <w:szCs w:val="28"/>
          <w:rtl w:val="true"/>
          <w:lang w:bidi="fa-IR"/>
        </w:rPr>
        <w:t xml:space="preserve">المسمع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الصدقة ولو کانت قلیلة قوله فظننا انه لو لم یدع له</w:t>
      </w:r>
    </w:p>
    <w:p>
      <w:pPr>
        <w:pStyle w:val="BookText"/>
        <w:rPr/>
      </w:pPr>
      <w:r>
        <w:rPr>
          <w:rFonts w:ascii="IRNazanin" w:hAnsi="IRNazanin" w:eastAsia="IRNazanin"/>
          <w:color w:val="111111"/>
          <w:sz w:val="28"/>
          <w:sz w:val="28"/>
          <w:szCs w:val="28"/>
          <w:rtl w:val="true"/>
          <w:lang w:bidi="fa-IR"/>
        </w:rPr>
        <w:t xml:space="preserve">لم یزل یعطیه لأنه کلما کان یعطیه حمد الله أعطاه وفی روایة الحافظ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خیر الصدقات ما أبقت غنی وانا لم نغنک فخذ هذا الخاتم فقد أعطیت فیه عشرة آلاف</w:t>
      </w:r>
    </w:p>
    <w:p>
      <w:pPr>
        <w:pStyle w:val="BookText"/>
        <w:rPr/>
      </w:pPr>
      <w:r>
        <w:rPr>
          <w:rFonts w:ascii="IRNazanin" w:hAnsi="IRNazanin" w:eastAsia="IRNazanin"/>
          <w:color w:val="111111"/>
          <w:sz w:val="28"/>
          <w:sz w:val="28"/>
          <w:szCs w:val="28"/>
          <w:rtl w:val="true"/>
          <w:lang w:bidi="fa-IR"/>
        </w:rPr>
        <w:t>درهم ولاحظ باب استحباب الاطعام وباب استحباب الاکساء فان فیهما ما یدل علی</w:t>
      </w:r>
    </w:p>
    <w:p>
      <w:pPr>
        <w:pStyle w:val="BookText"/>
        <w:rPr/>
      </w:pPr>
      <w:r>
        <w:rPr>
          <w:rFonts w:ascii="IRNazanin" w:hAnsi="IRNazanin" w:eastAsia="IRNazanin"/>
          <w:color w:val="111111"/>
          <w:sz w:val="28"/>
          <w:sz w:val="28"/>
          <w:szCs w:val="28"/>
          <w:rtl w:val="true"/>
          <w:lang w:bidi="fa-IR"/>
        </w:rPr>
        <w:t>ذلک وفی غیر واحد من أحادیث باب قضاء ثلاثة أیام من أبواب صیام التطوع</w:t>
      </w:r>
    </w:p>
    <w:p>
      <w:pPr>
        <w:pStyle w:val="BookText"/>
        <w:rPr/>
      </w:pPr>
      <w:r>
        <w:rPr>
          <w:rFonts w:ascii="IRNazanin" w:hAnsi="IRNazanin" w:eastAsia="IRNazanin"/>
          <w:color w:val="111111"/>
          <w:sz w:val="28"/>
          <w:sz w:val="28"/>
          <w:szCs w:val="28"/>
          <w:rtl w:val="true"/>
          <w:lang w:bidi="fa-IR"/>
        </w:rPr>
        <w:t>ما یدل علی فضیلة الصدقة وانها أفضل من الصوم وفی غیر واحد من أحادیث باب</w:t>
      </w:r>
    </w:p>
    <w:p>
      <w:pPr>
        <w:pStyle w:val="BookText"/>
        <w:rPr/>
      </w:pPr>
      <w:r>
        <w:rPr>
          <w:rFonts w:ascii="IRNazanin" w:hAnsi="IRNazanin" w:eastAsia="IRNazanin"/>
          <w:color w:val="111111"/>
          <w:sz w:val="28"/>
          <w:sz w:val="28"/>
          <w:szCs w:val="28"/>
          <w:rtl w:val="true"/>
          <w:lang w:bidi="fa-IR"/>
        </w:rPr>
        <w:t>استحباب جمع المال من الحلال للانفاق من أبواب مقدمات التجارة ما یدل علی</w:t>
      </w:r>
    </w:p>
    <w:p>
      <w:pPr>
        <w:pStyle w:val="BookText"/>
        <w:rPr/>
      </w:pPr>
      <w:r>
        <w:rPr>
          <w:rFonts w:ascii="IRNazanin" w:hAnsi="IRNazanin" w:eastAsia="IRNazanin"/>
          <w:color w:val="111111"/>
          <w:sz w:val="28"/>
          <w:sz w:val="28"/>
          <w:szCs w:val="28"/>
          <w:rtl w:val="true"/>
          <w:lang w:bidi="fa-IR"/>
        </w:rPr>
        <w:t>استحباب الانفاق والصدقة وکذا فی أحادیث باب استحباب الاهداء إلی المسلم و</w:t>
      </w:r>
    </w:p>
    <w:p>
      <w:pPr>
        <w:pStyle w:val="BookText"/>
        <w:rPr/>
      </w:pPr>
      <w:r>
        <w:rPr>
          <w:rFonts w:ascii="IRNazanin" w:hAnsi="IRNazanin" w:eastAsia="IRNazanin"/>
          <w:color w:val="111111"/>
          <w:sz w:val="28"/>
          <w:sz w:val="28"/>
          <w:szCs w:val="28"/>
          <w:rtl w:val="true"/>
          <w:lang w:bidi="fa-IR"/>
        </w:rPr>
        <w:t>قبول الهدیة من هذه الأبواب وباب استحباب الوقف من کتاب الوقف وأبواب</w:t>
      </w:r>
    </w:p>
    <w:p>
      <w:pPr>
        <w:pStyle w:val="BookText"/>
        <w:rPr/>
      </w:pPr>
      <w:r>
        <w:rPr>
          <w:rFonts w:ascii="IRNazanin" w:hAnsi="IRNazanin" w:eastAsia="IRNazanin"/>
          <w:color w:val="111111"/>
          <w:sz w:val="28"/>
          <w:sz w:val="28"/>
          <w:szCs w:val="28"/>
          <w:rtl w:val="true"/>
          <w:lang w:bidi="fa-IR"/>
        </w:rPr>
        <w:t>کتاب الهبات والصدقات وفی روایة أبی بصیر من باب وجوب طاعة الزوج للمرأة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النکاح قوله صلی الله علیه وآله معاشر النساء تصدقن ولو من حلیکن ولو بتمرة ولو</w:t>
      </w:r>
      <w:bookmarkStart w:id="403" w:name="pg16856_166589"/>
    </w:p>
    <w:p>
      <w:pPr>
        <w:pStyle w:val="BookText"/>
        <w:rPr/>
      </w:pPr>
      <w:bookmarkEnd w:id="403"/>
      <w:r>
        <w:rPr>
          <w:rFonts w:ascii="IRNazanin" w:hAnsi="IRNazanin" w:eastAsia="IRNazanin"/>
          <w:color w:val="111111"/>
          <w:sz w:val="28"/>
          <w:sz w:val="28"/>
          <w:szCs w:val="28"/>
          <w:rtl w:val="true"/>
          <w:lang w:bidi="fa-IR"/>
        </w:rPr>
        <w:t>بشق تمرة فان أکثرکن حطب جهنم وفی روایة جابر قوله یا معشر النساء تصدقن وأطعن</w:t>
      </w:r>
    </w:p>
    <w:p>
      <w:pPr>
        <w:pStyle w:val="BookText"/>
        <w:rPr/>
      </w:pPr>
      <w:r>
        <w:rPr>
          <w:rFonts w:ascii="IRNazanin" w:hAnsi="IRNazanin" w:eastAsia="IRNazanin"/>
          <w:color w:val="111111"/>
          <w:sz w:val="28"/>
          <w:sz w:val="28"/>
          <w:szCs w:val="28"/>
          <w:rtl w:val="true"/>
          <w:lang w:bidi="fa-IR"/>
        </w:rPr>
        <w:t>أزواجکن وفی روایة برید بن معاویة من باب استحباب تقدیر المعیشة من أبواب</w:t>
      </w:r>
    </w:p>
    <w:p>
      <w:pPr>
        <w:pStyle w:val="BookText"/>
        <w:rPr/>
      </w:pPr>
      <w:r>
        <w:rPr>
          <w:rFonts w:ascii="IRNazanin" w:hAnsi="IRNazanin" w:eastAsia="IRNazanin"/>
          <w:color w:val="111111"/>
          <w:sz w:val="28"/>
          <w:sz w:val="28"/>
          <w:szCs w:val="28"/>
          <w:rtl w:val="true"/>
          <w:lang w:bidi="fa-IR"/>
        </w:rPr>
        <w:t>النفقات فی کتاب النکاح قوله علیه السلام وتقدم منه الفضل لاخرته وفی أحادیث أبواب</w:t>
      </w:r>
    </w:p>
    <w:p>
      <w:pPr>
        <w:pStyle w:val="BookText"/>
        <w:rPr/>
      </w:pPr>
      <w:r>
        <w:rPr>
          <w:rFonts w:ascii="IRNazanin" w:hAnsi="IRNazanin" w:eastAsia="IRNazanin"/>
          <w:color w:val="111111"/>
          <w:sz w:val="28"/>
          <w:sz w:val="28"/>
          <w:szCs w:val="28"/>
          <w:rtl w:val="true"/>
          <w:lang w:bidi="fa-IR"/>
        </w:rPr>
        <w:t>آداب المائدة والضیافة فی کتاب الأطعمة والأشربة وأبواب فعل المعروف واحکام</w:t>
      </w:r>
    </w:p>
    <w:p>
      <w:pPr>
        <w:pStyle w:val="BookText"/>
        <w:rPr/>
      </w:pPr>
      <w:r>
        <w:rPr>
          <w:rFonts w:ascii="IRNazanin" w:hAnsi="IRNazanin" w:eastAsia="IRNazanin"/>
          <w:color w:val="111111"/>
          <w:sz w:val="28"/>
          <w:sz w:val="28"/>
          <w:szCs w:val="28"/>
          <w:rtl w:val="true"/>
          <w:lang w:bidi="fa-IR"/>
        </w:rPr>
        <w:t>العشرة من کتاب الاخلاق والآداب ما یدل علی استحباب اطعام المؤمن وکسوته</w:t>
      </w:r>
    </w:p>
    <w:p>
      <w:pPr>
        <w:pStyle w:val="BookText"/>
        <w:rPr/>
      </w:pPr>
      <w:r>
        <w:rPr>
          <w:rFonts w:ascii="IRNazanin" w:hAnsi="IRNazanin" w:eastAsia="IRNazanin"/>
          <w:color w:val="111111"/>
          <w:sz w:val="28"/>
          <w:sz w:val="28"/>
          <w:szCs w:val="28"/>
          <w:rtl w:val="true"/>
          <w:lang w:bidi="fa-IR"/>
        </w:rPr>
        <w:t>وفی أحادیث باب الحث علی الجود والسخاء وباب ذم البخل والشح من أبواب</w:t>
      </w:r>
    </w:p>
    <w:p>
      <w:pPr>
        <w:pStyle w:val="BookText"/>
        <w:rPr/>
      </w:pPr>
      <w:r>
        <w:rPr>
          <w:rFonts w:ascii="IRNazanin" w:hAnsi="IRNazanin" w:eastAsia="IRNazanin"/>
          <w:color w:val="111111"/>
          <w:sz w:val="28"/>
          <w:sz w:val="28"/>
          <w:szCs w:val="28"/>
          <w:rtl w:val="true"/>
          <w:lang w:bidi="fa-IR"/>
        </w:rPr>
        <w:t>تهذیب النفس فی کتاب الاخلاق والآداب ما یدل علی فضل الصدقة واستحبابها و</w:t>
      </w:r>
    </w:p>
    <w:p>
      <w:pPr>
        <w:pStyle w:val="BookText"/>
        <w:rPr/>
      </w:pPr>
      <w:r>
        <w:rPr>
          <w:rFonts w:ascii="IRNazanin" w:hAnsi="IRNazanin" w:eastAsia="IRNazanin"/>
          <w:color w:val="111111"/>
          <w:sz w:val="28"/>
          <w:sz w:val="28"/>
          <w:szCs w:val="28"/>
          <w:rtl w:val="true"/>
          <w:lang w:bidi="fa-IR"/>
        </w:rPr>
        <w:t>کراهة ترکها وفی کثیر من أحادیث باب استحباب صوم ثلاثة أیام من کل شهر ما یدل علی ذلک</w:t>
      </w:r>
    </w:p>
    <w:p>
      <w:pPr>
        <w:pStyle w:val="BookText"/>
        <w:rPr/>
      </w:pPr>
      <w:r>
        <w:rPr>
          <w:rFonts w:ascii="IRNazanin" w:hAnsi="IRNazanin" w:eastAsia="IRNazanin"/>
          <w:color w:val="111111"/>
          <w:sz w:val="28"/>
          <w:sz w:val="28"/>
          <w:szCs w:val="28"/>
          <w:rtl w:val="true"/>
          <w:lang w:bidi="fa-IR"/>
        </w:rPr>
        <w:t>ولا یخفی ان الآیات والروایات الدالة علی فضل الانفاق والصدقة والحث</w:t>
      </w:r>
    </w:p>
    <w:p>
      <w:pPr>
        <w:pStyle w:val="BookText"/>
        <w:rPr/>
      </w:pPr>
      <w:r>
        <w:rPr>
          <w:rFonts w:ascii="IRNazanin" w:hAnsi="IRNazanin" w:eastAsia="IRNazanin"/>
          <w:color w:val="111111"/>
          <w:sz w:val="28"/>
          <w:sz w:val="28"/>
          <w:szCs w:val="28"/>
          <w:rtl w:val="true"/>
          <w:lang w:bidi="fa-IR"/>
        </w:rPr>
        <w:t>علیها کثیرة جدا وفیما ذکرنا کفایة وغنی</w:t>
      </w:r>
    </w:p>
    <w:p>
      <w:pPr>
        <w:pStyle w:val="Heading4"/>
        <w:numPr>
          <w:ilvl w:val="3"/>
          <w:numId w:val="1"/>
        </w:numPr>
        <w:rPr/>
      </w:pPr>
      <w:bookmarkStart w:id="404" w:name="__RefHeading___Toc9906336_417432637"/>
      <w:bookmarkStart w:id="405" w:name="_Toc144"/>
      <w:bookmarkEnd w:id="404"/>
      <w:r>
        <w:rPr>
          <w:rtl w:val="true"/>
        </w:rPr>
        <w:t>(</w:t>
      </w:r>
      <w:r>
        <w:rPr/>
        <w:t>3</w:t>
      </w:r>
      <w:r>
        <w:rPr>
          <w:rtl w:val="true"/>
        </w:rPr>
        <w:t xml:space="preserve">) </w:t>
      </w:r>
      <w:r>
        <w:rPr>
          <w:rtl w:val="true"/>
        </w:rPr>
        <w:t>باب ان الصدقة تزید فی المال ولا تنقصه وانها مفتاح الرزق وتزید فی العمر</w:t>
      </w:r>
      <w:r>
        <w:rPr>
          <w:rtl w:val="true"/>
        </w:rPr>
        <w:t>...</w:t>
      </w:r>
      <w:bookmarkEnd w:id="405"/>
    </w:p>
    <w:p>
      <w:pPr>
        <w:pStyle w:val="BookText"/>
        <w:rPr/>
      </w:pPr>
      <w:r>
        <w:rPr>
          <w:rFonts w:ascii="IRNazanin" w:hAnsi="IRNazanin" w:eastAsia="IRNazanin"/>
          <w:color w:val="111111"/>
          <w:sz w:val="28"/>
          <w:sz w:val="28"/>
          <w:szCs w:val="28"/>
          <w:rtl w:val="true"/>
          <w:lang w:bidi="fa-IR"/>
        </w:rPr>
        <w:t>باب ان الصدقة تزید فی المال ولا تنقصه وانها مفتاح الرزق وتزید فی العمر وتقضی الدین وتنفی الفقر وتحفظ الایمان وترغم الشیطان فإنها تفک عن لحی سبعین أو سبعمأة شیطان</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قال حدثنی</w:t>
      </w:r>
    </w:p>
    <w:p>
      <w:pPr>
        <w:pStyle w:val="BookText"/>
        <w:rPr/>
      </w:pPr>
      <w:r>
        <w:rPr>
          <w:rFonts w:ascii="IRNazanin" w:hAnsi="IRNazanin" w:eastAsia="IRNazanin"/>
          <w:color w:val="111111"/>
          <w:sz w:val="28"/>
          <w:sz w:val="28"/>
          <w:szCs w:val="28"/>
          <w:rtl w:val="true"/>
          <w:lang w:bidi="fa-IR"/>
        </w:rPr>
        <w:t>الجهم بن الحکم المدائنی عن السکونی عن أبی عبد الله علیه السلام قال قال رسول</w:t>
      </w:r>
    </w:p>
    <w:p>
      <w:pPr>
        <w:pStyle w:val="BookText"/>
        <w:rPr/>
      </w:pPr>
      <w:r>
        <w:rPr>
          <w:rFonts w:ascii="IRNazanin" w:hAnsi="IRNazanin" w:eastAsia="IRNazanin"/>
          <w:color w:val="111111"/>
          <w:sz w:val="28"/>
          <w:sz w:val="28"/>
          <w:szCs w:val="28"/>
          <w:rtl w:val="true"/>
          <w:lang w:bidi="fa-IR"/>
        </w:rPr>
        <w:t xml:space="preserve">الله صلی الله علیه وآله تصدقوا فان الصدقة تزید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کثرة وتصدقوا</w:t>
      </w:r>
    </w:p>
    <w:p>
      <w:pPr>
        <w:pStyle w:val="BookText"/>
        <w:rPr/>
      </w:pP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w:t>
      </w:r>
    </w:p>
    <w:p>
      <w:pPr>
        <w:pStyle w:val="BookText"/>
        <w:rPr/>
      </w:pPr>
      <w:r>
        <w:rPr>
          <w:rFonts w:ascii="IRNazanin" w:hAnsi="IRNazanin" w:eastAsia="IRNazanin"/>
          <w:color w:val="111111"/>
          <w:sz w:val="28"/>
          <w:sz w:val="28"/>
          <w:szCs w:val="28"/>
          <w:rtl w:val="true"/>
          <w:lang w:bidi="fa-IR"/>
        </w:rPr>
        <w:t xml:space="preserve">عبد الله بن طلحة عن أبی عبد الله علیه السلام أنه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التواضع</w:t>
      </w:r>
    </w:p>
    <w:p>
      <w:pPr>
        <w:pStyle w:val="BookText"/>
        <w:rPr/>
      </w:pPr>
      <w:r>
        <w:rPr>
          <w:rFonts w:ascii="IRNazanin" w:hAnsi="IRNazanin" w:eastAsia="IRNazanin"/>
          <w:color w:val="111111"/>
          <w:sz w:val="28"/>
          <w:sz w:val="28"/>
          <w:szCs w:val="28"/>
          <w:rtl w:val="true"/>
          <w:lang w:bidi="fa-IR"/>
        </w:rPr>
        <w:t>لا یزید العبد الا رفعة فتواضعوا یرفعکم الله والصدقة لا تزید المال الا کثرة فتصدقوا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یرحمکم الله والعفو لا یزید العبد الا عزة فاعفوا یعزکم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 الحسن بن محمد</w:t>
      </w:r>
    </w:p>
    <w:p>
      <w:pPr>
        <w:pStyle w:val="BookText"/>
        <w:rPr/>
      </w:pPr>
      <w:r>
        <w:rPr>
          <w:rFonts w:ascii="IRNazanin" w:hAnsi="IRNazanin" w:eastAsia="IRNazanin"/>
          <w:color w:val="111111"/>
          <w:sz w:val="28"/>
          <w:sz w:val="28"/>
          <w:szCs w:val="28"/>
          <w:rtl w:val="true"/>
          <w:lang w:bidi="fa-IR"/>
        </w:rPr>
        <w:t>بن الحسن الطوسی رحمه الله قال حدثنا والدی رحمه الله قال أخبرنی محمد بن</w:t>
      </w:r>
    </w:p>
    <w:p>
      <w:pPr>
        <w:pStyle w:val="BookText"/>
        <w:rPr/>
      </w:pPr>
      <w:r>
        <w:rPr>
          <w:rFonts w:ascii="IRNazanin" w:hAnsi="IRNazanin" w:eastAsia="IRNazanin"/>
          <w:color w:val="111111"/>
          <w:sz w:val="28"/>
          <w:sz w:val="28"/>
          <w:szCs w:val="28"/>
          <w:rtl w:val="true"/>
          <w:lang w:bidi="fa-IR"/>
        </w:rPr>
        <w:t>محمد بن النعمان قال أخبرنی أبو الحسین أحمد بن الحسین بن أسامة البصری إجازة</w:t>
      </w:r>
    </w:p>
    <w:p>
      <w:pPr>
        <w:pStyle w:val="BookText"/>
        <w:rPr/>
      </w:pPr>
      <w:r>
        <w:rPr>
          <w:rFonts w:ascii="IRNazanin" w:hAnsi="IRNazanin" w:eastAsia="IRNazanin"/>
          <w:color w:val="111111"/>
          <w:sz w:val="28"/>
          <w:sz w:val="28"/>
          <w:szCs w:val="28"/>
          <w:rtl w:val="true"/>
          <w:lang w:bidi="fa-IR"/>
        </w:rPr>
        <w:t>قال حدثنا عبید الله بن محمد الواسطی قال حدثنا أبو جعفر محمد بن یحیی قال</w:t>
      </w:r>
    </w:p>
    <w:p>
      <w:pPr>
        <w:pStyle w:val="BookText"/>
        <w:rPr/>
      </w:pPr>
      <w:r>
        <w:rPr>
          <w:rFonts w:ascii="IRNazanin" w:hAnsi="IRNazanin" w:eastAsia="IRNazanin"/>
          <w:color w:val="111111"/>
          <w:sz w:val="28"/>
          <w:sz w:val="28"/>
          <w:szCs w:val="28"/>
          <w:rtl w:val="true"/>
          <w:lang w:bidi="fa-IR"/>
        </w:rPr>
        <w:t>حدثنا هارون بن مسلم بن سعدان قال حدثنا مسعدة بن صدقة قال حدثنی جعفر بن</w:t>
      </w:r>
    </w:p>
    <w:p>
      <w:pPr>
        <w:pStyle w:val="BookText"/>
        <w:rPr/>
      </w:pPr>
      <w:r>
        <w:rPr>
          <w:rFonts w:ascii="IRNazanin" w:hAnsi="IRNazanin" w:eastAsia="IRNazanin"/>
          <w:color w:val="111111"/>
          <w:sz w:val="28"/>
          <w:sz w:val="28"/>
          <w:szCs w:val="28"/>
          <w:rtl w:val="true"/>
          <w:lang w:bidi="fa-IR"/>
        </w:rPr>
        <w:t>محمد علیهما السلام عن أبیه علیه السلام أنه قال أرسل النجاشی ملک الحبشة إلی</w:t>
      </w:r>
    </w:p>
    <w:p>
      <w:pPr>
        <w:pStyle w:val="BookText"/>
        <w:rPr/>
      </w:pPr>
      <w:r>
        <w:rPr>
          <w:rFonts w:ascii="IRNazanin" w:hAnsi="IRNazanin" w:eastAsia="IRNazanin"/>
          <w:color w:val="111111"/>
          <w:sz w:val="28"/>
          <w:sz w:val="28"/>
          <w:szCs w:val="28"/>
          <w:rtl w:val="true"/>
          <w:lang w:bidi="fa-IR"/>
        </w:rPr>
        <w:t>جعفر بن أبی طالب وأصحابه فدخلوا علیه وهو فی بیت له جالس علی التراب</w:t>
      </w:r>
    </w:p>
    <w:p>
      <w:pPr>
        <w:pStyle w:val="BookText"/>
        <w:rPr/>
      </w:pPr>
      <w:r>
        <w:rPr>
          <w:rFonts w:ascii="IRNazanin" w:hAnsi="IRNazanin" w:eastAsia="IRNazanin"/>
          <w:color w:val="111111"/>
          <w:sz w:val="28"/>
          <w:sz w:val="28"/>
          <w:szCs w:val="28"/>
          <w:rtl w:val="true"/>
          <w:lang w:bidi="fa-IR"/>
        </w:rPr>
        <w:t>وعلیه خلقان الثیاب قال فقال جعفر بن أبی طالب فأشفقنا منه حین رأیناه علی تلک</w:t>
      </w:r>
    </w:p>
    <w:p>
      <w:pPr>
        <w:pStyle w:val="BookText"/>
        <w:rPr/>
      </w:pPr>
      <w:r>
        <w:rPr>
          <w:rFonts w:ascii="IRNazanin" w:hAnsi="IRNazanin" w:eastAsia="IRNazanin"/>
          <w:color w:val="111111"/>
          <w:sz w:val="28"/>
          <w:sz w:val="28"/>
          <w:szCs w:val="28"/>
          <w:rtl w:val="true"/>
          <w:lang w:bidi="fa-IR"/>
        </w:rPr>
        <w:t>الحال فلما رأی ما بنا وتغیر وجوهنا قال الحمد لله الذی نصر محمدا وأقر عینی به الا</w:t>
      </w:r>
    </w:p>
    <w:p>
      <w:pPr>
        <w:pStyle w:val="BookText"/>
        <w:rPr/>
      </w:pPr>
      <w:r>
        <w:rPr>
          <w:rFonts w:ascii="IRNazanin" w:hAnsi="IRNazanin" w:eastAsia="IRNazanin"/>
          <w:color w:val="111111"/>
          <w:sz w:val="28"/>
          <w:sz w:val="28"/>
          <w:szCs w:val="28"/>
          <w:rtl w:val="true"/>
          <w:lang w:bidi="fa-IR"/>
        </w:rPr>
        <w:t>أبشرکم فقلت بلی ایها الملک فقال إنه جاءنی الساعة من نحو أرضکم عین من عیونی</w:t>
      </w:r>
    </w:p>
    <w:p>
      <w:pPr>
        <w:pStyle w:val="BookText"/>
        <w:rPr/>
      </w:pPr>
      <w:r>
        <w:rPr>
          <w:rFonts w:ascii="IRNazanin" w:hAnsi="IRNazanin" w:eastAsia="IRNazanin"/>
          <w:color w:val="111111"/>
          <w:sz w:val="28"/>
          <w:sz w:val="28"/>
          <w:szCs w:val="28"/>
          <w:rtl w:val="true"/>
          <w:lang w:bidi="fa-IR"/>
        </w:rPr>
        <w:t xml:space="preserve">هناک وأخبرنی ان الله قد نصر نبیه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واهلک عدوه واسر فلان وفلان و</w:t>
      </w:r>
    </w:p>
    <w:p>
      <w:pPr>
        <w:pStyle w:val="BookText"/>
        <w:rPr/>
      </w:pPr>
      <w:r>
        <w:rPr>
          <w:rFonts w:ascii="IRNazanin" w:hAnsi="IRNazanin" w:eastAsia="IRNazanin"/>
          <w:color w:val="111111"/>
          <w:sz w:val="28"/>
          <w:sz w:val="28"/>
          <w:szCs w:val="28"/>
          <w:rtl w:val="true"/>
          <w:lang w:bidi="fa-IR"/>
        </w:rPr>
        <w:t>فلان وقتل فلان وفلان وفلان التقوا بواد یقال له البدر لکأنی انظر الیه حیث کنت</w:t>
      </w:r>
    </w:p>
    <w:p>
      <w:pPr>
        <w:pStyle w:val="BookText"/>
        <w:rPr/>
      </w:pPr>
      <w:r>
        <w:rPr>
          <w:rFonts w:ascii="IRNazanin" w:hAnsi="IRNazanin" w:eastAsia="IRNazanin"/>
          <w:color w:val="111111"/>
          <w:sz w:val="28"/>
          <w:sz w:val="28"/>
          <w:szCs w:val="28"/>
          <w:rtl w:val="true"/>
          <w:lang w:bidi="fa-IR"/>
        </w:rPr>
        <w:t>أرعی لسیدی هناک وهو رجل من بنی ضمرة فقال له جعفر ایها الملک الصالح مالی</w:t>
      </w:r>
    </w:p>
    <w:p>
      <w:pPr>
        <w:pStyle w:val="BookText"/>
        <w:rPr/>
      </w:pPr>
      <w:r>
        <w:rPr>
          <w:rFonts w:ascii="IRNazanin" w:hAnsi="IRNazanin" w:eastAsia="IRNazanin"/>
          <w:color w:val="111111"/>
          <w:sz w:val="28"/>
          <w:sz w:val="28"/>
          <w:szCs w:val="28"/>
          <w:rtl w:val="true"/>
          <w:lang w:bidi="fa-IR"/>
        </w:rPr>
        <w:t>أراک جالسا علی التراب وعلیک هذه الخلقان فقال یا جعفر انا نجد فیما انزل الله</w:t>
      </w:r>
    </w:p>
    <w:p>
      <w:pPr>
        <w:pStyle w:val="BookText"/>
        <w:rPr/>
      </w:pPr>
      <w:r>
        <w:rPr>
          <w:rFonts w:ascii="IRNazanin" w:hAnsi="IRNazanin" w:eastAsia="IRNazanin"/>
          <w:color w:val="111111"/>
          <w:sz w:val="28"/>
          <w:sz w:val="28"/>
          <w:szCs w:val="28"/>
          <w:rtl w:val="true"/>
          <w:lang w:bidi="fa-IR"/>
        </w:rPr>
        <w:t>علی عیسی صلوات الله علیه ان من حق الله علی عباده ان یحدثوا لله تواضعا عند</w:t>
      </w:r>
    </w:p>
    <w:p>
      <w:pPr>
        <w:pStyle w:val="BookText"/>
        <w:rPr/>
      </w:pPr>
      <w:r>
        <w:rPr>
          <w:rFonts w:ascii="IRNazanin" w:hAnsi="IRNazanin" w:eastAsia="IRNazanin"/>
          <w:color w:val="111111"/>
          <w:sz w:val="28"/>
          <w:sz w:val="28"/>
          <w:szCs w:val="28"/>
          <w:rtl w:val="true"/>
          <w:lang w:bidi="fa-IR"/>
        </w:rPr>
        <w:t>ما یحدث لهم من نعمة فلما أحدث الله لی نعمة نبیه محمد أحدثت لله هذه التواضع</w:t>
      </w:r>
    </w:p>
    <w:p>
      <w:pPr>
        <w:pStyle w:val="BookText"/>
        <w:rPr/>
      </w:pPr>
      <w:r>
        <w:rPr>
          <w:rFonts w:ascii="IRNazanin" w:hAnsi="IRNazanin" w:eastAsia="IRNazanin"/>
          <w:color w:val="111111"/>
          <w:sz w:val="28"/>
          <w:sz w:val="28"/>
          <w:szCs w:val="28"/>
          <w:rtl w:val="true"/>
          <w:lang w:bidi="fa-IR"/>
        </w:rPr>
        <w:t xml:space="preserve">قال فلما بلغ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قال لأصحابه ان الصدقة تزید صاحبها کثرة فتصدقوا</w:t>
      </w:r>
    </w:p>
    <w:p>
      <w:pPr>
        <w:pStyle w:val="BookText"/>
        <w:rPr/>
      </w:pPr>
      <w:r>
        <w:rPr>
          <w:rFonts w:ascii="IRNazanin" w:hAnsi="IRNazanin" w:eastAsia="IRNazanin"/>
          <w:color w:val="111111"/>
          <w:sz w:val="28"/>
          <w:sz w:val="28"/>
          <w:szCs w:val="28"/>
          <w:rtl w:val="true"/>
          <w:lang w:bidi="fa-IR"/>
        </w:rPr>
        <w:t>یرحمکم الله وان التواضع یزید صاحبه رفعة فتواضعوا یرفعکم الله وان العفو یزید</w:t>
      </w:r>
    </w:p>
    <w:p>
      <w:pPr>
        <w:pStyle w:val="BookText"/>
        <w:rPr/>
      </w:pPr>
      <w:r>
        <w:rPr>
          <w:rFonts w:ascii="IRNazanin" w:hAnsi="IRNazanin" w:eastAsia="IRNazanin"/>
          <w:color w:val="111111"/>
          <w:sz w:val="28"/>
          <w:sz w:val="28"/>
          <w:szCs w:val="28"/>
          <w:rtl w:val="true"/>
          <w:lang w:bidi="fa-IR"/>
        </w:rPr>
        <w:t>صاحبه عزا فاعفوا یعزکم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أبو عبد الله محمد بن سلامة القضاعی فی</w:t>
      </w:r>
    </w:p>
    <w:p>
      <w:pPr>
        <w:pStyle w:val="BookText"/>
        <w:rPr/>
      </w:pPr>
      <w:r>
        <w:rPr>
          <w:rFonts w:ascii="IRNazanin" w:hAnsi="IRNazanin" w:eastAsia="IRNazanin"/>
          <w:color w:val="111111"/>
          <w:sz w:val="28"/>
          <w:sz w:val="28"/>
          <w:szCs w:val="28"/>
          <w:rtl w:val="true"/>
          <w:lang w:bidi="fa-IR"/>
        </w:rPr>
        <w:t xml:space="preserve">کتاب الشهاب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أحسن عبد الصدقة الا أحسن الله الخلافة</w:t>
      </w:r>
    </w:p>
    <w:p>
      <w:pPr>
        <w:pStyle w:val="BookText"/>
        <w:rPr/>
      </w:pPr>
      <w:r>
        <w:rPr>
          <w:rFonts w:ascii="IRNazanin" w:hAnsi="IRNazanin" w:eastAsia="IRNazanin"/>
          <w:color w:val="111111"/>
          <w:sz w:val="28"/>
          <w:sz w:val="28"/>
          <w:szCs w:val="28"/>
          <w:rtl w:val="true"/>
          <w:lang w:bidi="fa-IR"/>
        </w:rPr>
        <w:t xml:space="preserve">علی ترکته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نقص مال من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بإسناده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نقص مال من صدقة فأعطوا ولا تجبنوا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Style w:val="FootnoteAnchor"/>
          <w:rtl w:val="true"/>
        </w:rPr>
        <w:footnoteReference w:id="765"/>
      </w:r>
      <w:r>
        <w:rPr>
          <w:rFonts w:ascii="IRNazanin" w:hAnsi="IRNazanin" w:eastAsia="IRNazanin"/>
          <w:color w:val="111111"/>
          <w:sz w:val="28"/>
          <w:sz w:val="28"/>
          <w:szCs w:val="28"/>
          <w:rtl w:val="true"/>
          <w:lang w:bidi="fa-IR"/>
        </w:rPr>
        <w:t>أحمد بن محمد عن أبیه عن علی</w:t>
      </w:r>
    </w:p>
    <w:p>
      <w:pPr>
        <w:pStyle w:val="BookText"/>
        <w:rPr/>
      </w:pPr>
      <w:r>
        <w:rPr>
          <w:rFonts w:ascii="IRNazanin" w:hAnsi="IRNazanin" w:eastAsia="IRNazanin"/>
          <w:color w:val="111111"/>
          <w:sz w:val="28"/>
          <w:sz w:val="28"/>
          <w:szCs w:val="28"/>
          <w:rtl w:val="true"/>
          <w:lang w:bidi="fa-IR"/>
        </w:rPr>
        <w:t>بن وهبان عن عمه هارون بن عیسی قال قال أبو عبد الله علیه السلام لمحمد ابنه یا بنی کم</w:t>
      </w:r>
    </w:p>
    <w:p>
      <w:pPr>
        <w:pStyle w:val="BookText"/>
        <w:rPr/>
      </w:pPr>
      <w:r>
        <w:rPr>
          <w:rFonts w:ascii="IRNazanin" w:hAnsi="IRNazanin" w:eastAsia="IRNazanin"/>
          <w:color w:val="111111"/>
          <w:sz w:val="28"/>
          <w:sz w:val="28"/>
          <w:szCs w:val="28"/>
          <w:rtl w:val="true"/>
          <w:lang w:bidi="fa-IR"/>
        </w:rPr>
        <w:t>فضل معک من تلک النفقة قال أربعون دینارا فقال اخرج فتصدق بها قال إنه لم</w:t>
      </w:r>
    </w:p>
    <w:p>
      <w:pPr>
        <w:pStyle w:val="BookText"/>
        <w:rPr/>
      </w:pPr>
      <w:r>
        <w:rPr>
          <w:rFonts w:ascii="IRNazanin" w:hAnsi="IRNazanin" w:eastAsia="IRNazanin"/>
          <w:color w:val="111111"/>
          <w:sz w:val="28"/>
          <w:sz w:val="28"/>
          <w:szCs w:val="28"/>
          <w:rtl w:val="true"/>
          <w:lang w:bidi="fa-IR"/>
        </w:rPr>
        <w:t xml:space="preserve">یبق معی غیرها قال تصدق بها فان الله عز وجل یخلفها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لکل</w:t>
      </w:r>
    </w:p>
    <w:p>
      <w:pPr>
        <w:pStyle w:val="BookText"/>
        <w:rPr/>
      </w:pPr>
      <w:r>
        <w:rPr>
          <w:rFonts w:ascii="IRNazanin" w:hAnsi="IRNazanin" w:eastAsia="IRNazanin"/>
          <w:color w:val="111111"/>
          <w:sz w:val="28"/>
          <w:sz w:val="28"/>
          <w:szCs w:val="28"/>
          <w:rtl w:val="true"/>
          <w:lang w:bidi="fa-IR"/>
        </w:rPr>
        <w:t>شئ مفتاحا ومفتاح الرزق الصدقة فتصدق بها ففعل فما لبث أبو عبد الله علیه السلام</w:t>
      </w:r>
    </w:p>
    <w:p>
      <w:pPr>
        <w:pStyle w:val="BookText"/>
        <w:rPr/>
      </w:pPr>
      <w:r>
        <w:rPr>
          <w:rFonts w:ascii="IRNazanin" w:hAnsi="IRNazanin" w:eastAsia="IRNazanin"/>
          <w:color w:val="111111"/>
          <w:sz w:val="28"/>
          <w:sz w:val="28"/>
          <w:szCs w:val="28"/>
          <w:rtl w:val="true"/>
          <w:lang w:bidi="fa-IR"/>
        </w:rPr>
        <w:t>الا عشرة أیام حتی جاءه من موضع أربعة آلاف دینار فقال یا بنی أعطینا الله أربعین</w:t>
      </w:r>
    </w:p>
    <w:p>
      <w:pPr>
        <w:pStyle w:val="BookText"/>
        <w:rPr/>
      </w:pPr>
      <w:r>
        <w:rPr>
          <w:rFonts w:ascii="IRNazanin" w:hAnsi="IRNazanin" w:eastAsia="IRNazanin"/>
          <w:color w:val="111111"/>
          <w:sz w:val="28"/>
          <w:sz w:val="28"/>
          <w:szCs w:val="28"/>
          <w:rtl w:val="true"/>
          <w:lang w:bidi="fa-IR"/>
        </w:rPr>
        <w:t>دینارا فأعطانا الله أربعة آلاف دینار قال وحدثنی علی بن حسان عن موسی بن بکر</w:t>
      </w:r>
    </w:p>
    <w:p>
      <w:pPr>
        <w:pStyle w:val="BookText"/>
        <w:rPr/>
      </w:pPr>
      <w:r>
        <w:rPr>
          <w:rFonts w:ascii="IRNazanin" w:hAnsi="IRNazanin" w:eastAsia="IRNazanin"/>
          <w:color w:val="111111"/>
          <w:sz w:val="28"/>
          <w:sz w:val="28"/>
          <w:szCs w:val="28"/>
          <w:rtl w:val="true"/>
          <w:lang w:bidi="fa-IR"/>
        </w:rPr>
        <w:t>عن أبی الحسن علیه السلام قال استنزلوا الرزق بالصدقة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ومحمد ابن أبی عمیر عن موسی بن بکر</w:t>
      </w:r>
    </w:p>
    <w:p>
      <w:pPr>
        <w:pStyle w:val="BookText"/>
        <w:rPr/>
      </w:pPr>
      <w:r>
        <w:rPr>
          <w:rFonts w:ascii="IRNazanin" w:hAnsi="IRNazanin" w:eastAsia="IRNazanin"/>
          <w:color w:val="111111"/>
          <w:sz w:val="28"/>
          <w:sz w:val="28"/>
          <w:szCs w:val="28"/>
          <w:rtl w:val="true"/>
          <w:lang w:bidi="fa-IR"/>
        </w:rPr>
        <w:t>عن زرارة عن الصادق جعفر بن محمد علیه السلام فی عدة کلمات له علیه السلام استنزلوا الرزق</w:t>
      </w:r>
    </w:p>
    <w:p>
      <w:pPr>
        <w:pStyle w:val="BookText"/>
        <w:rPr/>
      </w:pPr>
      <w:r>
        <w:rPr>
          <w:rFonts w:ascii="IRNazanin" w:hAnsi="IRNazanin" w:eastAsia="IRNazanin"/>
          <w:color w:val="111111"/>
          <w:sz w:val="28"/>
          <w:sz w:val="28"/>
          <w:szCs w:val="28"/>
          <w:rtl w:val="true"/>
          <w:lang w:bidi="fa-IR"/>
        </w:rPr>
        <w:t xml:space="preserve">بالصدقة فقیه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ألفاظ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الموجزة التی لم یسبق إلیها استنزلوا</w:t>
      </w:r>
    </w:p>
    <w:p>
      <w:pPr>
        <w:pStyle w:val="BookText"/>
        <w:rPr/>
      </w:pPr>
      <w:r>
        <w:rPr>
          <w:rFonts w:ascii="IRNazanin" w:hAnsi="IRNazanin" w:eastAsia="IRNazanin"/>
          <w:color w:val="111111"/>
          <w:sz w:val="28"/>
          <w:sz w:val="28"/>
          <w:szCs w:val="28"/>
          <w:rtl w:val="true"/>
          <w:lang w:bidi="fa-IR"/>
        </w:rPr>
        <w:t xml:space="preserve">الرزق بالصدقة قرب الإسناد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 جعفر عن</w:t>
      </w:r>
    </w:p>
    <w:p>
      <w:pPr>
        <w:pStyle w:val="BookText"/>
        <w:rPr/>
      </w:pPr>
      <w:r>
        <w:rPr>
          <w:rFonts w:ascii="IRNazanin" w:hAnsi="IRNazanin" w:eastAsia="IRNazanin"/>
          <w:color w:val="111111"/>
          <w:sz w:val="28"/>
          <w:sz w:val="28"/>
          <w:szCs w:val="28"/>
          <w:rtl w:val="true"/>
          <w:lang w:bidi="fa-IR"/>
        </w:rPr>
        <w:t xml:space="preserve">أبیه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البرقی مرسلا مثله نهج البلاغة </w:t>
      </w: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الأربعمائة عن أمیر المؤمنین علیه السلام مثله</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العیون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بالاسناد المتقدم فی باب وجوب اتمام الصلاة من أبواب فضل الصلاة وفرضها</w:t>
      </w:r>
    </w:p>
    <w:p>
      <w:pPr>
        <w:pStyle w:val="BookText"/>
        <w:rPr/>
      </w:pPr>
      <w:r>
        <w:rPr>
          <w:rFonts w:ascii="IRNazanin" w:hAnsi="IRNazanin" w:eastAsia="IRNazanin"/>
          <w:color w:val="111111"/>
          <w:sz w:val="28"/>
          <w:sz w:val="28"/>
          <w:szCs w:val="28"/>
          <w:rtl w:val="true"/>
          <w:lang w:bidi="fa-IR"/>
        </w:rPr>
        <w:t>عن داود بن سلیمان عن الرضا علیه السلام عن آبائه عن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أنه قال التوحید نصف الدین وذکر مثله توحید الصدوق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عبد الله</w:t>
      </w:r>
    </w:p>
    <w:p>
      <w:pPr>
        <w:pStyle w:val="BookText"/>
        <w:rPr/>
      </w:pPr>
      <w:r>
        <w:rPr>
          <w:rFonts w:ascii="IRNazanin" w:hAnsi="IRNazanin" w:eastAsia="IRNazanin"/>
          <w:color w:val="111111"/>
          <w:sz w:val="28"/>
          <w:sz w:val="28"/>
          <w:szCs w:val="28"/>
          <w:rtl w:val="true"/>
          <w:lang w:bidi="fa-IR"/>
        </w:rPr>
        <w:t>الحسین بن محمد الأشنانی الرازی العدل ببلخ قال حدثنا علی بن مهرویه القزوینی</w:t>
      </w:r>
    </w:p>
    <w:p>
      <w:pPr>
        <w:pStyle w:val="BookText"/>
        <w:rPr/>
      </w:pPr>
      <w:r>
        <w:rPr>
          <w:rFonts w:ascii="IRNazanin" w:hAnsi="IRNazanin" w:eastAsia="IRNazanin"/>
          <w:color w:val="111111"/>
          <w:sz w:val="28"/>
          <w:sz w:val="28"/>
          <w:szCs w:val="28"/>
          <w:rtl w:val="true"/>
          <w:lang w:bidi="fa-IR"/>
        </w:rPr>
        <w:t>عن داود بن سلیمان الفراء عن علی بن موسی الرضا عن أبیه عن آبائه علیه السلام 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نصف الدین وذکر مثله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إذا أملقتم فتاجروا</w:t>
      </w:r>
    </w:p>
    <w:p>
      <w:pPr>
        <w:pStyle w:val="BookText"/>
        <w:rPr/>
      </w:pPr>
      <w:r>
        <w:rPr>
          <w:rFonts w:ascii="Amiri" w:hAnsi="Amiri" w:eastAsia="Amiri" w:cs="Amiri"/>
          <w:color w:val="111111"/>
          <w:sz w:val="28"/>
          <w:sz w:val="28"/>
          <w:szCs w:val="28"/>
          <w:rtl w:val="true"/>
          <w:lang w:bidi="ar-SA"/>
        </w:rPr>
        <w:t>الله بالصدقة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 عن أبی عبد الله علیه السلام قال إن الصدقة</w:t>
      </w:r>
    </w:p>
    <w:p>
      <w:pPr>
        <w:pStyle w:val="BookText"/>
        <w:rPr/>
      </w:pPr>
      <w:r>
        <w:rPr>
          <w:rFonts w:ascii="IRNazanin" w:hAnsi="IRNazanin" w:eastAsia="IRNazanin"/>
          <w:color w:val="111111"/>
          <w:sz w:val="28"/>
          <w:sz w:val="28"/>
          <w:szCs w:val="28"/>
          <w:rtl w:val="true"/>
          <w:lang w:bidi="fa-IR"/>
        </w:rPr>
        <w:t xml:space="preserve">تقضی الدین وتخلف بالبرکة عدة الداعی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الصدقة</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وأحمد بن</w:t>
      </w:r>
    </w:p>
    <w:p>
      <w:pPr>
        <w:pStyle w:val="BookText"/>
        <w:rPr/>
      </w:pPr>
      <w:r>
        <w:rPr>
          <w:rFonts w:ascii="IRNazanin" w:hAnsi="IRNazanin" w:eastAsia="IRNazanin"/>
          <w:color w:val="111111"/>
          <w:sz w:val="28"/>
          <w:sz w:val="28"/>
          <w:szCs w:val="28"/>
          <w:rtl w:val="true"/>
          <w:lang w:bidi="fa-IR"/>
        </w:rPr>
        <w:t>إدریس عن محمد بن عبد الجبار جمیعا عن صفوان بن یحیی عن إسحاق بن غالب</w:t>
      </w:r>
    </w:p>
    <w:p>
      <w:pPr>
        <w:pStyle w:val="BookText"/>
        <w:rPr/>
      </w:pPr>
      <w:r>
        <w:rPr>
          <w:rFonts w:ascii="IRNazanin" w:hAnsi="IRNazanin" w:eastAsia="IRNazanin"/>
          <w:color w:val="111111"/>
          <w:sz w:val="28"/>
          <w:sz w:val="28"/>
          <w:szCs w:val="28"/>
          <w:rtl w:val="true"/>
          <w:lang w:bidi="fa-IR"/>
        </w:rPr>
        <w:t xml:space="preserve">عمن حدثه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علیه السلام </w:t>
      </w:r>
      <w:r>
        <w:rPr>
          <w:rStyle w:val="FootnoteAnchor"/>
          <w:rtl w:val="true"/>
        </w:rPr>
        <w:footnoteReference w:id="766"/>
      </w:r>
      <w:r>
        <w:rPr>
          <w:rFonts w:ascii="IRNazanin" w:hAnsi="IRNazanin" w:eastAsia="IRNazanin"/>
          <w:color w:val="111111"/>
          <w:sz w:val="28"/>
          <w:sz w:val="28"/>
          <w:szCs w:val="28"/>
          <w:rtl w:val="true"/>
          <w:lang w:bidi="fa-IR"/>
        </w:rPr>
        <w:t>قال البر والصدقة ینفیان الفقر ویزیدان</w:t>
      </w:r>
    </w:p>
    <w:p>
      <w:pPr>
        <w:pStyle w:val="BookText"/>
        <w:rPr/>
      </w:pPr>
      <w:r>
        <w:rPr>
          <w:rFonts w:ascii="IRNazanin" w:hAnsi="IRNazanin" w:eastAsia="IRNazanin"/>
          <w:color w:val="111111"/>
          <w:sz w:val="28"/>
          <w:sz w:val="28"/>
          <w:szCs w:val="28"/>
          <w:rtl w:val="true"/>
          <w:lang w:bidi="fa-IR"/>
        </w:rPr>
        <w:t xml:space="preserve">فی العمر ویدفعان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w:t>
      </w:r>
      <w:r>
        <w:rPr>
          <w:rStyle w:val="FootnoteAnchor"/>
          <w:rtl w:val="true"/>
        </w:rPr>
        <w:footnoteReference w:id="767"/>
      </w:r>
      <w:r>
        <w:rPr>
          <w:rFonts w:ascii="IRNazanin" w:hAnsi="IRNazanin" w:eastAsia="IRNazanin"/>
          <w:color w:val="111111"/>
          <w:sz w:val="28"/>
          <w:sz w:val="28"/>
          <w:szCs w:val="28"/>
          <w:rtl w:val="true"/>
          <w:lang w:bidi="fa-IR"/>
        </w:rPr>
        <w:t xml:space="preserve">میتة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وفی خبر آخر</w:t>
      </w:r>
    </w:p>
    <w:p>
      <w:pPr>
        <w:pStyle w:val="BookText"/>
        <w:rPr/>
      </w:pPr>
      <w:r>
        <w:rPr>
          <w:rFonts w:ascii="IRNazanin" w:hAnsi="IRNazanin" w:eastAsia="IRNazanin"/>
          <w:color w:val="111111"/>
          <w:sz w:val="28"/>
          <w:sz w:val="28"/>
          <w:szCs w:val="28"/>
          <w:rtl w:val="true"/>
          <w:lang w:bidi="fa-IR"/>
        </w:rPr>
        <w:t>ویدفعان عن شیعتی میتة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Style w:val="FootnoteAnchor"/>
          <w:rtl w:val="true"/>
        </w:rPr>
        <w:footnoteReference w:id="768"/>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قال حدثنا محمد بن الحسن الصفار</w:t>
      </w:r>
    </w:p>
    <w:p>
      <w:pPr>
        <w:pStyle w:val="BookText"/>
        <w:rPr/>
      </w:pPr>
      <w:r>
        <w:rPr>
          <w:rFonts w:ascii="IRNazanin" w:hAnsi="IRNazanin" w:eastAsia="IRNazanin"/>
          <w:color w:val="111111"/>
          <w:sz w:val="28"/>
          <w:sz w:val="28"/>
          <w:szCs w:val="28"/>
          <w:rtl w:val="true"/>
          <w:lang w:bidi="fa-IR"/>
        </w:rPr>
        <w:t>عن أحمد ابن أبی عبد الله عن أبیه عن صفوان بن یحیی عن إسحاق بن غالب عمن حدثه</w:t>
      </w:r>
    </w:p>
    <w:p>
      <w:pPr>
        <w:pStyle w:val="BookText"/>
        <w:rPr/>
      </w:pPr>
      <w:r>
        <w:rPr>
          <w:rFonts w:ascii="IRNazanin" w:hAnsi="IRNazanin" w:eastAsia="IRNazanin"/>
          <w:color w:val="111111"/>
          <w:sz w:val="28"/>
          <w:sz w:val="28"/>
          <w:szCs w:val="28"/>
          <w:rtl w:val="true"/>
          <w:lang w:bidi="fa-IR"/>
        </w:rPr>
        <w:t xml:space="preserve">عن أبی جعفر علیه السلام مثله 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w:t>
      </w:r>
    </w:p>
    <w:p>
      <w:pPr>
        <w:pStyle w:val="BookText"/>
        <w:rPr/>
      </w:pPr>
      <w:r>
        <w:rPr>
          <w:rFonts w:ascii="IRNazanin" w:hAnsi="IRNazanin" w:eastAsia="IRNazanin"/>
          <w:color w:val="111111"/>
          <w:sz w:val="28"/>
          <w:sz w:val="28"/>
          <w:szCs w:val="28"/>
          <w:rtl w:val="true"/>
          <w:lang w:bidi="fa-IR"/>
        </w:rPr>
        <w:t>صفوان عن إسحاق بن غالب عن أبیه عن أبی جعفر علیه السلام مثله الا ان فیه البر و</w:t>
      </w:r>
    </w:p>
    <w:p>
      <w:pPr>
        <w:pStyle w:val="BookText"/>
        <w:rPr/>
      </w:pPr>
      <w:r>
        <w:rPr>
          <w:rFonts w:ascii="Amiri" w:hAnsi="Amiri" w:eastAsia="Amiri" w:cs="Amiri"/>
          <w:color w:val="111111"/>
          <w:sz w:val="28"/>
          <w:sz w:val="28"/>
          <w:szCs w:val="28"/>
          <w:rtl w:val="true"/>
          <w:lang w:bidi="ar-SA"/>
        </w:rPr>
        <w:t>صدقة السر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سوسوا ایمانکم بالصدقة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أبی بریدة عن أبیه</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الرجل شیئا من الصدقة حتی یفک عنها لحی سبعین</w:t>
      </w:r>
    </w:p>
    <w:p>
      <w:pPr>
        <w:pStyle w:val="BookText"/>
        <w:rPr/>
      </w:pPr>
      <w:r>
        <w:rPr>
          <w:rFonts w:ascii="IRNazanin" w:hAnsi="IRNazanin" w:eastAsia="IRNazanin"/>
          <w:color w:val="111111"/>
          <w:sz w:val="28"/>
          <w:sz w:val="28"/>
          <w:szCs w:val="28"/>
          <w:rtl w:val="true"/>
          <w:lang w:bidi="fa-IR"/>
        </w:rPr>
        <w:t>شیطانا وعن أبی ذر قال قال رسول الله صلی الله علیه وآله ما خرج صدقة من ید رجل</w:t>
      </w:r>
    </w:p>
    <w:p>
      <w:pPr>
        <w:pStyle w:val="BookText"/>
        <w:rPr/>
      </w:pPr>
      <w:r>
        <w:rPr>
          <w:rFonts w:ascii="IRNazanin" w:hAnsi="IRNazanin" w:eastAsia="IRNazanin"/>
          <w:color w:val="111111"/>
          <w:sz w:val="28"/>
          <w:sz w:val="28"/>
          <w:szCs w:val="28"/>
          <w:rtl w:val="true"/>
          <w:lang w:bidi="fa-IR"/>
        </w:rPr>
        <w:t>حتی یفک عنها لحی سبعین شیطانا کلهم ینهاه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قال تصدقت بدینار یوما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اما علمت ان صدقة المؤمن لا تخرج من یده حتی</w:t>
      </w:r>
    </w:p>
    <w:p>
      <w:pPr>
        <w:pStyle w:val="BookText"/>
        <w:rPr/>
      </w:pPr>
      <w:r>
        <w:rPr>
          <w:rFonts w:ascii="IRNazanin" w:hAnsi="IRNazanin" w:eastAsia="IRNazanin"/>
          <w:color w:val="111111"/>
          <w:sz w:val="28"/>
          <w:sz w:val="28"/>
          <w:szCs w:val="28"/>
          <w:rtl w:val="true"/>
          <w:lang w:bidi="fa-IR"/>
        </w:rPr>
        <w:t xml:space="preserve">تفک عنها لحی سبعین شیطانا ویأتی مثل ذلک فی روایة جابر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 xml:space="preserve">تعالی یقبل الصدقة الطیبة وزاد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یأمروه بان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فأنفق ولا تخش</w:t>
      </w:r>
    </w:p>
    <w:p>
      <w:pPr>
        <w:pStyle w:val="BookText"/>
        <w:rPr/>
      </w:pPr>
      <w:r>
        <w:rPr>
          <w:rFonts w:ascii="IRNazanin" w:hAnsi="IRNazanin" w:eastAsia="IRNazanin"/>
          <w:color w:val="111111"/>
          <w:sz w:val="28"/>
          <w:sz w:val="28"/>
          <w:szCs w:val="28"/>
          <w:rtl w:val="true"/>
          <w:lang w:bidi="fa-IR"/>
        </w:rPr>
        <w:t xml:space="preserve">من ذی العرش اقتارا وفی روایة الآمدی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المال وبال علی صاحبه</w:t>
      </w:r>
    </w:p>
    <w:p>
      <w:pPr>
        <w:pStyle w:val="BookText"/>
        <w:rPr/>
      </w:pPr>
      <w:r>
        <w:rPr>
          <w:rFonts w:ascii="IRNazanin" w:hAnsi="IRNazanin" w:eastAsia="IRNazanin"/>
          <w:color w:val="111111"/>
          <w:sz w:val="28"/>
          <w:sz w:val="28"/>
          <w:szCs w:val="28"/>
          <w:rtl w:val="true"/>
          <w:lang w:bidi="fa-IR"/>
        </w:rPr>
        <w:t>الا ما قدم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أحسن الصدقة أحسن الله</w:t>
      </w:r>
    </w:p>
    <w:p>
      <w:pPr>
        <w:pStyle w:val="BookText"/>
        <w:rPr/>
      </w:pPr>
      <w:r>
        <w:rPr>
          <w:rFonts w:ascii="IRNazanin" w:hAnsi="IRNazanin" w:eastAsia="IRNazanin"/>
          <w:color w:val="111111"/>
          <w:sz w:val="28"/>
          <w:sz w:val="28"/>
          <w:szCs w:val="28"/>
          <w:rtl w:val="true"/>
          <w:lang w:bidi="fa-IR"/>
        </w:rPr>
        <w:t>الخلافة فی ولده وفی ترکته قوله علیه السلام حسن الصدقة تقضی الدین وتخلف البرکة وفی</w:t>
      </w:r>
    </w:p>
    <w:p>
      <w:pPr>
        <w:pStyle w:val="BookText"/>
        <w:rPr/>
      </w:pPr>
      <w:r>
        <w:rPr>
          <w:rFonts w:ascii="IRNazanin" w:hAnsi="IRNazanin" w:eastAsia="IRNazanin"/>
          <w:color w:val="111111"/>
          <w:sz w:val="28"/>
          <w:sz w:val="28"/>
          <w:szCs w:val="28"/>
          <w:rtl w:val="true"/>
          <w:lang w:bidi="fa-IR"/>
        </w:rPr>
        <w:t xml:space="preserve">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ترد القضاء المبرم قوله علیه السلام و</w:t>
      </w:r>
    </w:p>
    <w:p>
      <w:pPr>
        <w:pStyle w:val="BookText"/>
        <w:rPr/>
      </w:pPr>
      <w:r>
        <w:rPr>
          <w:rFonts w:ascii="IRNazanin" w:hAnsi="IRNazanin" w:eastAsia="IRNazanin"/>
          <w:color w:val="111111"/>
          <w:sz w:val="28"/>
          <w:sz w:val="28"/>
          <w:szCs w:val="28"/>
          <w:rtl w:val="true"/>
          <w:lang w:bidi="fa-IR"/>
        </w:rPr>
        <w:t xml:space="preserve">تفک الصدقة عن لحی سبعین شیطانا کلهم یأمره أن لا یفعل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استنزلوا الرزق بالصدقة فإنها تفک من بین لحی سبعمأة شیطان وفی روایة</w:t>
      </w:r>
    </w:p>
    <w:p>
      <w:pPr>
        <w:pStyle w:val="BookText"/>
        <w:rPr/>
      </w:pPr>
      <w:r>
        <w:rPr>
          <w:rFonts w:ascii="IRNazanin" w:hAnsi="IRNazanin" w:eastAsia="IRNazanin"/>
          <w:color w:val="111111"/>
          <w:sz w:val="28"/>
          <w:sz w:val="28"/>
          <w:szCs w:val="28"/>
          <w:rtl w:val="true"/>
          <w:lang w:bidi="fa-IR"/>
        </w:rPr>
        <w:t xml:space="preserve">علی بن سوید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مواساة المؤمن قوله فشکوت الیه</w:t>
      </w:r>
    </w:p>
    <w:p>
      <w:pPr>
        <w:pStyle w:val="BookText"/>
        <w:rPr/>
      </w:pPr>
      <w:r>
        <w:rPr>
          <w:rFonts w:ascii="IRNazanin" w:hAnsi="IRNazanin" w:eastAsia="IRNazanin"/>
          <w:color w:val="111111"/>
          <w:sz w:val="28"/>
          <w:sz w:val="28"/>
          <w:szCs w:val="28"/>
          <w:rtl w:val="true"/>
          <w:lang w:bidi="fa-IR"/>
        </w:rPr>
        <w:t xml:space="preserve">قلة زادی وقلت والله لقد عریت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وتصدق قلت أتصدق مما</w:t>
      </w:r>
    </w:p>
    <w:p>
      <w:pPr>
        <w:pStyle w:val="BookText"/>
        <w:rPr/>
      </w:pPr>
      <w:r>
        <w:rPr>
          <w:rFonts w:ascii="IRNazanin" w:hAnsi="IRNazanin" w:eastAsia="IRNazanin"/>
          <w:color w:val="111111"/>
          <w:sz w:val="28"/>
          <w:sz w:val="28"/>
          <w:szCs w:val="28"/>
          <w:rtl w:val="true"/>
          <w:lang w:bidi="fa-IR"/>
        </w:rPr>
        <w:t>وصلنی به إخوانی وان کان قلیلا قال تصدق بما رزقک الله ولو آثرت علی نفسک</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فی کل یوم ولیلة قوله علیه السلام</w:t>
      </w:r>
    </w:p>
    <w:p>
      <w:pPr>
        <w:pStyle w:val="BookText"/>
        <w:rPr/>
      </w:pPr>
      <w:r>
        <w:rPr>
          <w:rFonts w:ascii="IRNazanin" w:hAnsi="IRNazanin" w:eastAsia="IRNazanin"/>
          <w:color w:val="111111"/>
          <w:sz w:val="28"/>
          <w:sz w:val="28"/>
          <w:szCs w:val="28"/>
          <w:rtl w:val="true"/>
          <w:lang w:bidi="fa-IR"/>
        </w:rPr>
        <w:t>هل أنفقت الیوم شیئا فقال لا والله فقال علیه السلام فمن أین یخلف الله علینا أنفق ولو</w:t>
      </w:r>
    </w:p>
    <w:p>
      <w:pPr>
        <w:pStyle w:val="BookText"/>
        <w:rPr/>
      </w:pPr>
      <w:r>
        <w:rPr>
          <w:rFonts w:ascii="IRNazanin" w:hAnsi="IRNazanin" w:eastAsia="IRNazanin"/>
          <w:color w:val="111111"/>
          <w:sz w:val="28"/>
          <w:sz w:val="28"/>
          <w:szCs w:val="28"/>
          <w:rtl w:val="true"/>
          <w:lang w:bidi="fa-IR"/>
        </w:rPr>
        <w:t xml:space="preserve">درهما واحدا وفی روایة معلی بن خنیس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w:t>
      </w:r>
    </w:p>
    <w:p>
      <w:pPr>
        <w:pStyle w:val="BookText"/>
        <w:rPr/>
      </w:pPr>
      <w:r>
        <w:rPr>
          <w:rFonts w:ascii="IRNazanin" w:hAnsi="IRNazanin" w:eastAsia="IRNazanin"/>
          <w:color w:val="111111"/>
          <w:sz w:val="28"/>
          <w:sz w:val="28"/>
          <w:szCs w:val="28"/>
          <w:rtl w:val="true"/>
          <w:lang w:bidi="fa-IR"/>
        </w:rPr>
        <w:t>المندوبة لیلا قوله علیه السلام صدقة النهار تثمر المال وتزید فی العمر وفی روایة 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لصاحب الصدقة ان یعطیها بیده قوله علیه السلام فاطلب</w:t>
      </w:r>
    </w:p>
    <w:p>
      <w:pPr>
        <w:pStyle w:val="BookText"/>
        <w:rPr/>
      </w:pPr>
      <w:r>
        <w:rPr>
          <w:rFonts w:ascii="IRNazanin" w:hAnsi="IRNazanin" w:eastAsia="IRNazanin"/>
          <w:color w:val="111111"/>
          <w:sz w:val="28"/>
          <w:sz w:val="28"/>
          <w:szCs w:val="28"/>
          <w:rtl w:val="true"/>
          <w:lang w:bidi="fa-IR"/>
        </w:rPr>
        <w:t>عشرة دراهم فان لم تصبها فبع وسادة من وسادتک بعشرة دراهم ثم ادع عشرة من</w:t>
      </w:r>
    </w:p>
    <w:p>
      <w:pPr>
        <w:pStyle w:val="BookText"/>
        <w:rPr/>
      </w:pPr>
      <w:r>
        <w:rPr>
          <w:rFonts w:ascii="IRNazanin" w:hAnsi="IRNazanin" w:eastAsia="IRNazanin"/>
          <w:color w:val="111111"/>
          <w:sz w:val="28"/>
          <w:sz w:val="28"/>
          <w:szCs w:val="28"/>
          <w:rtl w:val="true"/>
          <w:lang w:bidi="fa-IR"/>
        </w:rPr>
        <w:t xml:space="preserve">أصحابک واصنع لهم طعاما فإذا أکلوا فاسألهم فیدعوا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مکثت حتی مالت إلی الدنیا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السؤال من غیر حاجة قوله علیه السلام ما أعطی رجل شیئا من ماله فنقص</w:t>
      </w:r>
    </w:p>
    <w:p>
      <w:pPr>
        <w:pStyle w:val="BookText"/>
        <w:rPr/>
      </w:pPr>
      <w:r>
        <w:rPr>
          <w:rFonts w:ascii="IRNazanin" w:hAnsi="IRNazanin" w:eastAsia="IRNazanin"/>
          <w:color w:val="111111"/>
          <w:sz w:val="28"/>
          <w:sz w:val="28"/>
          <w:szCs w:val="28"/>
          <w:rtl w:val="true"/>
          <w:lang w:bidi="fa-IR"/>
        </w:rPr>
        <w:t xml:space="preserve">من ماله وفی روایة الطبری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السائل قوله علیه السلام البرکة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المال من 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الفضل من باب فضل الصیام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والصدقة تکسر</w:t>
      </w:r>
      <w:bookmarkStart w:id="406" w:name="pg16856_166594"/>
    </w:p>
    <w:p>
      <w:pPr>
        <w:pStyle w:val="BookText"/>
        <w:rPr/>
      </w:pPr>
      <w:bookmarkEnd w:id="406"/>
      <w:r>
        <w:rPr>
          <w:rFonts w:ascii="IRNazanin" w:hAnsi="IRNazanin" w:eastAsia="IRNazanin"/>
          <w:color w:val="111111"/>
          <w:sz w:val="28"/>
          <w:sz w:val="28"/>
          <w:szCs w:val="28"/>
          <w:rtl w:val="true"/>
          <w:lang w:bidi="fa-IR"/>
        </w:rPr>
        <w:t>ظهر الشیطان</w:t>
      </w:r>
    </w:p>
    <w:p>
      <w:pPr>
        <w:pStyle w:val="Heading4"/>
        <w:numPr>
          <w:ilvl w:val="3"/>
          <w:numId w:val="1"/>
        </w:numPr>
        <w:rPr/>
      </w:pPr>
      <w:bookmarkStart w:id="407" w:name="__RefHeading___Toc9906338_417432637"/>
      <w:bookmarkStart w:id="408" w:name="_Toc145"/>
      <w:bookmarkEnd w:id="407"/>
      <w:r>
        <w:rPr>
          <w:rtl w:val="true"/>
        </w:rPr>
        <w:t>(</w:t>
      </w:r>
      <w:r>
        <w:rPr/>
        <w:t>4</w:t>
      </w:r>
      <w:r>
        <w:rPr>
          <w:rtl w:val="true"/>
        </w:rPr>
        <w:t xml:space="preserve">) </w:t>
      </w:r>
      <w:r>
        <w:rPr>
          <w:rtl w:val="true"/>
        </w:rPr>
        <w:t>باب ان الصدقة تظل المؤمن یوم القیمة وتستر عورته وتکون له سترا من النار</w:t>
      </w:r>
      <w:bookmarkEnd w:id="408"/>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 الله عن جده عن محمد بن علی عن محمد بن</w:t>
      </w:r>
    </w:p>
    <w:p>
      <w:pPr>
        <w:pStyle w:val="BookText"/>
        <w:rPr/>
      </w:pPr>
      <w:r>
        <w:rPr>
          <w:rFonts w:ascii="IRNazanin" w:hAnsi="IRNazanin" w:eastAsia="IRNazanin"/>
          <w:color w:val="111111"/>
          <w:sz w:val="28"/>
          <w:sz w:val="28"/>
          <w:szCs w:val="28"/>
          <w:rtl w:val="true"/>
          <w:lang w:bidi="fa-IR"/>
        </w:rPr>
        <w:t xml:space="preserve">الفضیل عن عبد الرحمن بن زید عن أبی عبد الله علیه السلام قال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القیمة نار ما خلا ظل المؤمن فان صدقته تظله ثواب الاعمال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محمد بن الحسن رض قال حدثنا محمد بن الحسن الصفار عن أحمد ابن أبی عبد الله</w:t>
      </w:r>
    </w:p>
    <w:p>
      <w:pPr>
        <w:pStyle w:val="BookText"/>
        <w:rPr/>
      </w:pPr>
      <w:r>
        <w:rPr>
          <w:rFonts w:ascii="IRNazanin" w:hAnsi="IRNazanin" w:eastAsia="IRNazanin"/>
          <w:color w:val="111111"/>
          <w:sz w:val="28"/>
          <w:sz w:val="28"/>
          <w:szCs w:val="28"/>
          <w:rtl w:val="true"/>
          <w:lang w:bidi="fa-IR"/>
        </w:rPr>
        <w:t xml:space="preserve">عن محمد بن علی عن محمد بن الفضیل عن عبد الرحمن بن زید بن اسرم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البتولی عن جعفر بن محمد الصادق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أبی حبیب عن</w:t>
      </w:r>
    </w:p>
    <w:p>
      <w:pPr>
        <w:pStyle w:val="BookText"/>
        <w:rPr/>
      </w:pPr>
      <w:r>
        <w:rPr>
          <w:rFonts w:ascii="IRNazanin" w:hAnsi="IRNazanin" w:eastAsia="IRNazanin"/>
          <w:color w:val="111111"/>
          <w:sz w:val="28"/>
          <w:sz w:val="28"/>
          <w:szCs w:val="28"/>
          <w:rtl w:val="true"/>
          <w:lang w:bidi="fa-IR"/>
        </w:rPr>
        <w:t xml:space="preserve">بعض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ظل المؤمن یوم</w:t>
      </w:r>
    </w:p>
    <w:p>
      <w:pPr>
        <w:pStyle w:val="BookText"/>
        <w:rPr/>
      </w:pPr>
      <w:r>
        <w:rPr>
          <w:rFonts w:ascii="IRNazanin" w:hAnsi="IRNazanin" w:eastAsia="IRNazanin"/>
          <w:color w:val="111111"/>
          <w:sz w:val="28"/>
          <w:sz w:val="28"/>
          <w:szCs w:val="28"/>
          <w:rtl w:val="true"/>
          <w:lang w:bidi="fa-IR"/>
        </w:rPr>
        <w:t>القیمة صدقته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علیکم بالصدقة فان فیها ستر العورة وتکون ظلا فوق الرأس وتکون سترا</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p>
    <w:p>
      <w:pPr>
        <w:pStyle w:val="BookText"/>
        <w:rPr/>
      </w:pPr>
      <w:r>
        <w:rPr>
          <w:rFonts w:ascii="IRNazanin" w:hAnsi="IRNazanin" w:eastAsia="IRNazanin"/>
          <w:color w:val="111111"/>
          <w:sz w:val="28"/>
          <w:sz w:val="28"/>
          <w:szCs w:val="28"/>
          <w:rtl w:val="true"/>
          <w:lang w:bidi="fa-IR"/>
        </w:rPr>
        <w:t>فی ظل صدقته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فضل الصلاة فی</w:t>
      </w:r>
    </w:p>
    <w:p>
      <w:pPr>
        <w:pStyle w:val="BookText"/>
        <w:rPr/>
      </w:pPr>
      <w:r>
        <w:rPr>
          <w:rFonts w:ascii="IRNazanin" w:hAnsi="IRNazanin" w:eastAsia="IRNazanin"/>
          <w:color w:val="111111"/>
          <w:sz w:val="28"/>
          <w:sz w:val="28"/>
          <w:szCs w:val="28"/>
          <w:rtl w:val="true"/>
          <w:lang w:bidi="fa-IR"/>
        </w:rPr>
        <w:t xml:space="preserve">کتاب الصلاة عن عبد الرحمن بن سمرة قال کنا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فقال إنی</w:t>
      </w:r>
    </w:p>
    <w:p>
      <w:pPr>
        <w:pStyle w:val="BookText"/>
        <w:rPr/>
      </w:pPr>
      <w:r>
        <w:rPr>
          <w:rFonts w:ascii="IRNazanin" w:hAnsi="IRNazanin" w:eastAsia="IRNazanin"/>
          <w:color w:val="111111"/>
          <w:sz w:val="28"/>
          <w:sz w:val="28"/>
          <w:szCs w:val="28"/>
          <w:rtl w:val="true"/>
          <w:lang w:bidi="fa-IR"/>
        </w:rPr>
        <w:t xml:space="preserve">رأیت البارحة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رجلا من أمتی یتقی وهج النیران</w:t>
      </w:r>
    </w:p>
    <w:p>
      <w:pPr>
        <w:pStyle w:val="BookText"/>
        <w:rPr/>
      </w:pPr>
      <w:r>
        <w:rPr>
          <w:rFonts w:ascii="IRNazanin" w:hAnsi="IRNazanin" w:eastAsia="IRNazanin"/>
          <w:color w:val="111111"/>
          <w:sz w:val="28"/>
          <w:sz w:val="28"/>
          <w:szCs w:val="28"/>
          <w:rtl w:val="true"/>
          <w:lang w:bidi="fa-IR"/>
        </w:rPr>
        <w:t>وشررها بیده ووجهه فجائته صدقته فکانت ظلا علی رأسه وسترا علی وجهه الحدیث</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کتاب فضائل الأشهر مثله سندا ومتنا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تصدقوا تکفوا بها وجوهکم عن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واحد من أصحابنا عن أحمد ابن أبی عبد الله عن غیر</w:t>
      </w:r>
    </w:p>
    <w:p>
      <w:pPr>
        <w:pStyle w:val="BookText"/>
        <w:rPr/>
      </w:pPr>
      <w:r>
        <w:rPr>
          <w:rFonts w:ascii="IRNazanin" w:hAnsi="IRNazanin" w:eastAsia="IRNazanin"/>
          <w:color w:val="111111"/>
          <w:sz w:val="28"/>
          <w:sz w:val="28"/>
          <w:szCs w:val="28"/>
          <w:rtl w:val="true"/>
          <w:lang w:bidi="fa-IR"/>
        </w:rPr>
        <w:t>واحد عن أبی جمیلة عن أبی عبد الله علیه السلام قال قال رسول الله صلی الله علیه وآله وسلم</w:t>
      </w:r>
    </w:p>
    <w:p>
      <w:pPr>
        <w:pStyle w:val="BookText"/>
        <w:rPr/>
      </w:pPr>
      <w:r>
        <w:rPr>
          <w:rFonts w:ascii="Amiri" w:hAnsi="Amiri" w:eastAsia="Amiri" w:cs="Amiri"/>
          <w:color w:val="111111"/>
          <w:sz w:val="28"/>
          <w:sz w:val="28"/>
          <w:szCs w:val="28"/>
          <w:rtl w:val="true"/>
          <w:lang w:bidi="ar-SA"/>
        </w:rPr>
        <w:t>تصدقوا ولو بصاع من تمر ولو ببعض صاع ولو بقبضة وببعض قبضة ولو بتمرة</w:t>
      </w:r>
    </w:p>
    <w:p>
      <w:pPr>
        <w:pStyle w:val="BookText"/>
        <w:rPr/>
      </w:pPr>
      <w:r>
        <w:rPr>
          <w:rFonts w:ascii="IRNazanin" w:hAnsi="IRNazanin" w:eastAsia="IRNazanin"/>
          <w:color w:val="111111"/>
          <w:sz w:val="28"/>
          <w:sz w:val="28"/>
          <w:szCs w:val="28"/>
          <w:rtl w:val="true"/>
          <w:lang w:bidi="fa-IR"/>
        </w:rPr>
        <w:t xml:space="preserve">ولو بشق تمرة فمن لم یجد فبکلمة لینة فان أحدکم 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فقائل له الم</w:t>
      </w:r>
    </w:p>
    <w:p>
      <w:pPr>
        <w:pStyle w:val="BookText"/>
        <w:rPr/>
      </w:pPr>
      <w:r>
        <w:rPr>
          <w:rFonts w:ascii="IRNazanin" w:hAnsi="IRNazanin" w:eastAsia="IRNazanin"/>
          <w:color w:val="111111"/>
          <w:sz w:val="28"/>
          <w:sz w:val="28"/>
          <w:szCs w:val="28"/>
          <w:rtl w:val="true"/>
          <w:lang w:bidi="fa-IR"/>
        </w:rPr>
        <w:t>افعل بک ألم أجعلک سمیعا بصیرا ألم اجعل لک مالا وولدا فیقول بلی فیقول الله</w:t>
      </w:r>
    </w:p>
    <w:p>
      <w:pPr>
        <w:pStyle w:val="BookText"/>
        <w:rPr/>
      </w:pPr>
      <w:r>
        <w:rPr>
          <w:rFonts w:ascii="IRNazanin" w:hAnsi="IRNazanin" w:eastAsia="IRNazanin"/>
          <w:color w:val="111111"/>
          <w:sz w:val="28"/>
          <w:sz w:val="28"/>
          <w:szCs w:val="28"/>
          <w:rtl w:val="true"/>
          <w:lang w:bidi="fa-IR"/>
        </w:rPr>
        <w:t>تبارک وتعالی فانظر ما قدمت لنفسک قال فینظر قدامه وخلفه وعن یمینه وعن شماله</w:t>
      </w:r>
    </w:p>
    <w:p>
      <w:pPr>
        <w:pStyle w:val="BookText"/>
        <w:rPr/>
      </w:pPr>
      <w:r>
        <w:rPr>
          <w:rFonts w:ascii="IRNazanin" w:hAnsi="IRNazanin" w:eastAsia="IRNazanin"/>
          <w:color w:val="111111"/>
          <w:sz w:val="28"/>
          <w:sz w:val="28"/>
          <w:szCs w:val="28"/>
          <w:rtl w:val="true"/>
          <w:lang w:bidi="fa-IR"/>
        </w:rPr>
        <w:t>ولا یجد شیئا یقی به وجهه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عدی بن حاتم قال</w:t>
      </w:r>
    </w:p>
    <w:p>
      <w:pPr>
        <w:pStyle w:val="BookText"/>
        <w:rPr/>
      </w:pPr>
      <w:r>
        <w:rPr>
          <w:rFonts w:ascii="IRNazanin" w:hAnsi="IRNazanin" w:eastAsia="IRNazanin"/>
          <w:color w:val="111111"/>
          <w:sz w:val="28"/>
          <w:sz w:val="28"/>
          <w:szCs w:val="28"/>
          <w:rtl w:val="true"/>
          <w:lang w:bidi="fa-IR"/>
        </w:rPr>
        <w:t>قال رسول الله صلی الله علیه وآله ما منکم أحد سیکلمه الله لیس بینه وبینه حجاب</w:t>
      </w:r>
    </w:p>
    <w:p>
      <w:pPr>
        <w:pStyle w:val="BookText"/>
        <w:rPr/>
      </w:pPr>
      <w:r>
        <w:rPr>
          <w:rFonts w:ascii="IRNazanin" w:hAnsi="IRNazanin" w:eastAsia="IRNazanin"/>
          <w:color w:val="111111"/>
          <w:sz w:val="28"/>
          <w:sz w:val="28"/>
          <w:szCs w:val="28"/>
          <w:rtl w:val="true"/>
          <w:lang w:bidi="fa-IR"/>
        </w:rPr>
        <w:t>فینظر عن یمینه فلا یری الا ما قدم وینظر عن شماله فلا یری الا ما قدم ثم ینظر بین یدیه</w:t>
      </w:r>
    </w:p>
    <w:p>
      <w:pPr>
        <w:pStyle w:val="BookText"/>
        <w:rPr/>
      </w:pPr>
      <w:r>
        <w:rPr>
          <w:rFonts w:ascii="IRNazanin" w:hAnsi="IRNazanin" w:eastAsia="IRNazanin"/>
          <w:color w:val="111111"/>
          <w:sz w:val="28"/>
          <w:sz w:val="28"/>
          <w:szCs w:val="28"/>
          <w:rtl w:val="true"/>
          <w:lang w:bidi="fa-IR"/>
        </w:rPr>
        <w:t>فیری النار فمن استطاع ان یقی وجهه النار ولو بشق تمرة فان لم یجد فبکلمة</w:t>
      </w:r>
    </w:p>
    <w:p>
      <w:pPr>
        <w:pStyle w:val="BookText"/>
        <w:rPr/>
      </w:pPr>
      <w:r>
        <w:rPr>
          <w:rFonts w:ascii="IRNazanin" w:hAnsi="IRNazanin" w:eastAsia="IRNazanin"/>
          <w:color w:val="111111"/>
          <w:sz w:val="28"/>
          <w:sz w:val="28"/>
          <w:szCs w:val="28"/>
          <w:rtl w:val="true"/>
          <w:lang w:bidi="fa-IR"/>
        </w:rPr>
        <w:t xml:space="preserve">طیبة 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باسناده الصحیح عن موسی بن</w:t>
      </w:r>
    </w:p>
    <w:p>
      <w:pPr>
        <w:pStyle w:val="BookText"/>
        <w:rPr/>
      </w:pPr>
      <w:r>
        <w:rPr>
          <w:rFonts w:ascii="IRNazanin" w:hAnsi="IRNazanin" w:eastAsia="IRNazanin"/>
          <w:color w:val="111111"/>
          <w:sz w:val="28"/>
          <w:sz w:val="28"/>
          <w:szCs w:val="28"/>
          <w:rtl w:val="true"/>
          <w:lang w:bidi="fa-IR"/>
        </w:rPr>
        <w:t xml:space="preserve">جعفر عن آبائه علیهم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مکلم ربه یوم القیمة</w:t>
      </w:r>
    </w:p>
    <w:p>
      <w:pPr>
        <w:pStyle w:val="BookText"/>
        <w:rPr/>
      </w:pPr>
      <w:r>
        <w:rPr>
          <w:rFonts w:ascii="IRNazanin" w:hAnsi="IRNazanin" w:eastAsia="IRNazanin"/>
          <w:color w:val="111111"/>
          <w:sz w:val="28"/>
          <w:sz w:val="28"/>
          <w:szCs w:val="28"/>
          <w:rtl w:val="true"/>
          <w:lang w:bidi="fa-IR"/>
        </w:rPr>
        <w:t>لیس بینه وبینه ترجمان فینظر امامه فلا یجد الا ما قدم وینظر عن یمینه فلا یجد الا ما قدم</w:t>
      </w:r>
    </w:p>
    <w:p>
      <w:pPr>
        <w:pStyle w:val="BookText"/>
        <w:rPr/>
      </w:pPr>
      <w:r>
        <w:rPr>
          <w:rFonts w:ascii="IRNazanin" w:hAnsi="IRNazanin" w:eastAsia="IRNazanin"/>
          <w:color w:val="111111"/>
          <w:sz w:val="28"/>
          <w:sz w:val="28"/>
          <w:szCs w:val="28"/>
          <w:rtl w:val="true"/>
          <w:lang w:bidi="fa-IR"/>
        </w:rPr>
        <w:t>ثم ینظر عن یساره فإذا هو بالنار فاتقوا النار ولو بشق تمرة فان لم یجد أحدکم فبکلمة</w:t>
      </w:r>
    </w:p>
    <w:p>
      <w:pPr>
        <w:pStyle w:val="BookText"/>
        <w:rPr/>
      </w:pPr>
      <w:r>
        <w:rPr>
          <w:rFonts w:ascii="IRNazanin" w:hAnsi="IRNazanin" w:eastAsia="IRNazanin"/>
          <w:color w:val="111111"/>
          <w:sz w:val="28"/>
          <w:sz w:val="28"/>
          <w:szCs w:val="28"/>
          <w:rtl w:val="true"/>
          <w:lang w:bidi="fa-IR"/>
        </w:rPr>
        <w:t xml:space="preserve">طیبة الجعفریات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مثله 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فبکلمة 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أبی جمهور فی درر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اتق الله ولو بشق تمرة فان لم</w:t>
      </w:r>
    </w:p>
    <w:p>
      <w:pPr>
        <w:pStyle w:val="BookText"/>
        <w:rPr/>
      </w:pPr>
      <w:r>
        <w:rPr>
          <w:rFonts w:ascii="IRNazanin" w:hAnsi="IRNazanin" w:eastAsia="IRNazanin"/>
          <w:color w:val="111111"/>
          <w:sz w:val="28"/>
          <w:sz w:val="28"/>
          <w:szCs w:val="28"/>
          <w:rtl w:val="true"/>
          <w:lang w:bidi="fa-IR"/>
        </w:rPr>
        <w:t xml:space="preserve">تجد فبکلمة طیبة فقیه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ألفاظ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الموجزة التی لم یسبق إلیها</w:t>
      </w:r>
    </w:p>
    <w:p>
      <w:pPr>
        <w:pStyle w:val="BookText"/>
        <w:rPr/>
      </w:pPr>
      <w:r>
        <w:rPr>
          <w:rFonts w:ascii="Amiri" w:hAnsi="Amiri" w:eastAsia="Amiri" w:cs="Amiri"/>
          <w:color w:val="111111"/>
          <w:sz w:val="28"/>
          <w:sz w:val="28"/>
          <w:szCs w:val="28"/>
          <w:rtl w:val="true"/>
          <w:lang w:bidi="ar-SA"/>
        </w:rPr>
        <w:t>اتقوا النار ولو بشق تمرة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w:t>
      </w:r>
    </w:p>
    <w:p>
      <w:pPr>
        <w:pStyle w:val="BookText"/>
        <w:rPr/>
      </w:pPr>
      <w:r>
        <w:rPr>
          <w:rFonts w:ascii="IRNazanin" w:hAnsi="IRNazanin" w:eastAsia="IRNazanin"/>
          <w:color w:val="111111"/>
          <w:sz w:val="28"/>
          <w:sz w:val="28"/>
          <w:szCs w:val="28"/>
          <w:rtl w:val="true"/>
          <w:lang w:bidi="fa-IR"/>
        </w:rPr>
        <w:t>أحمد بن محمد عن البرقی عن إبراهیم بن إسحاق الأزدی عن أبی عثمان العبدی</w:t>
      </w:r>
    </w:p>
    <w:p>
      <w:pPr>
        <w:pStyle w:val="BookText"/>
        <w:rPr/>
      </w:pPr>
      <w:r>
        <w:rPr>
          <w:rFonts w:ascii="IRNazanin" w:hAnsi="IRNazanin" w:eastAsia="IRNazanin"/>
          <w:color w:val="111111"/>
          <w:sz w:val="28"/>
          <w:sz w:val="28"/>
          <w:szCs w:val="28"/>
          <w:rtl w:val="true"/>
          <w:lang w:bidi="fa-IR"/>
        </w:rPr>
        <w:t>عن جعفر بن محمد عن آبائه عن علی علیهم السلام قال الصدقة جنة من النار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غیر واحد من أحادیث الباب التالی ما یدل علی ذلک وفی روایة</w:t>
      </w:r>
      <w:bookmarkStart w:id="409" w:name="pg16856_166596"/>
    </w:p>
    <w:p>
      <w:pPr>
        <w:pStyle w:val="BookText"/>
        <w:rPr/>
      </w:pPr>
      <w:bookmarkEnd w:id="409"/>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ترد القضاء المبرم قوله علیه السلام کذلک المرء</w:t>
      </w:r>
    </w:p>
    <w:p>
      <w:pPr>
        <w:pStyle w:val="BookText"/>
        <w:rPr/>
      </w:pPr>
      <w:r>
        <w:rPr>
          <w:rFonts w:ascii="IRNazanin" w:hAnsi="IRNazanin" w:eastAsia="IRNazanin"/>
          <w:color w:val="111111"/>
          <w:sz w:val="28"/>
          <w:sz w:val="28"/>
          <w:szCs w:val="28"/>
          <w:rtl w:val="true"/>
          <w:lang w:bidi="fa-IR"/>
        </w:rPr>
        <w:t>المسلم بإذن الله کلما تصدق بصدقة حل بها عقدة من رقبته حتی یتوفی الله أقواما</w:t>
      </w:r>
    </w:p>
    <w:p>
      <w:pPr>
        <w:pStyle w:val="BookText"/>
        <w:rPr/>
      </w:pPr>
      <w:r>
        <w:rPr>
          <w:rFonts w:ascii="IRNazanin" w:hAnsi="IRNazanin" w:eastAsia="IRNazanin"/>
          <w:color w:val="111111"/>
          <w:sz w:val="28"/>
          <w:sz w:val="28"/>
          <w:szCs w:val="28"/>
          <w:rtl w:val="true"/>
          <w:lang w:bidi="fa-IR"/>
        </w:rPr>
        <w:t>وقد رضی عنهم ومن رضی الله عنه فقد أعتق من النار</w:t>
      </w:r>
      <w:r>
        <w:rPr>
          <w:rFonts w:eastAsia="IRNazanin" w:cs="IRNazanin"/>
          <w:color w:val="111111"/>
          <w:sz w:val="28"/>
          <w:szCs w:val="28"/>
          <w:rtl w:val="true"/>
          <w:lang w:bidi="fa-IR"/>
        </w:rPr>
        <w:t>.</w:t>
      </w:r>
    </w:p>
    <w:p>
      <w:pPr>
        <w:pStyle w:val="Heading4"/>
        <w:numPr>
          <w:ilvl w:val="3"/>
          <w:numId w:val="1"/>
        </w:numPr>
        <w:rPr/>
      </w:pPr>
      <w:bookmarkStart w:id="410" w:name="__RefHeading___Toc9906340_417432637"/>
      <w:bookmarkStart w:id="411" w:name="_Toc146"/>
      <w:bookmarkEnd w:id="410"/>
      <w:r>
        <w:rPr>
          <w:rtl w:val="true"/>
        </w:rPr>
        <w:t>(</w:t>
      </w:r>
      <w:r>
        <w:rPr/>
        <w:t>5</w:t>
      </w:r>
      <w:r>
        <w:rPr>
          <w:rtl w:val="true"/>
        </w:rPr>
        <w:t xml:space="preserve">) </w:t>
      </w:r>
      <w:r>
        <w:rPr>
          <w:rtl w:val="true"/>
        </w:rPr>
        <w:t>باب ان الله تعالی یقبل الصدقة الطیبة ان أرید بها الله تعالی ویعطی بالواحدة</w:t>
      </w:r>
      <w:r>
        <w:rPr>
          <w:rtl w:val="true"/>
        </w:rPr>
        <w:t>...</w:t>
      </w:r>
      <w:bookmarkEnd w:id="411"/>
    </w:p>
    <w:p>
      <w:pPr>
        <w:pStyle w:val="BookText"/>
        <w:rPr/>
      </w:pPr>
      <w:r>
        <w:rPr>
          <w:rFonts w:ascii="IRNazanin" w:hAnsi="IRNazanin" w:eastAsia="IRNazanin"/>
          <w:color w:val="111111"/>
          <w:sz w:val="28"/>
          <w:sz w:val="28"/>
          <w:szCs w:val="28"/>
          <w:rtl w:val="true"/>
          <w:lang w:bidi="fa-IR"/>
        </w:rPr>
        <w:t>باب ان الله تعالی یقبل الصدقة الطیبة ان أرید بها الله تعالی ویعطی بالواحدة عشرة إلی الفی الف فما زاد ویأخذها ویربیها حتی یجعلها مثل جبل أحد أو أعظم ویرزقهم الجنة</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ینفقون أموالهم فی</w:t>
      </w:r>
    </w:p>
    <w:p>
      <w:pPr>
        <w:pStyle w:val="BookText"/>
        <w:rPr/>
      </w:pPr>
      <w:r>
        <w:rPr>
          <w:rFonts w:ascii="IRNazanin" w:hAnsi="IRNazanin" w:eastAsia="IRNazanin"/>
          <w:color w:val="111111"/>
          <w:sz w:val="28"/>
          <w:sz w:val="28"/>
          <w:szCs w:val="28"/>
          <w:rtl w:val="true"/>
          <w:lang w:bidi="fa-IR"/>
        </w:rPr>
        <w:t>سبیل الله کمثل حبة انبتت سبع سنابل فی کل سنبلة مئة حبة والله یضاعف لمن یشاء</w:t>
      </w:r>
    </w:p>
    <w:p>
      <w:pPr>
        <w:pStyle w:val="BookText"/>
        <w:rPr/>
      </w:pPr>
      <w:r>
        <w:rPr>
          <w:rFonts w:ascii="IRNazanin" w:hAnsi="IRNazanin" w:eastAsia="IRNazanin"/>
          <w:color w:val="111111"/>
          <w:sz w:val="28"/>
          <w:sz w:val="28"/>
          <w:szCs w:val="28"/>
          <w:rtl w:val="true"/>
          <w:lang w:bidi="fa-IR"/>
        </w:rPr>
        <w:t xml:space="preserve">والله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انفقوا من طیبات ما کسبتم ومما</w:t>
      </w:r>
    </w:p>
    <w:p>
      <w:pPr>
        <w:pStyle w:val="BookText"/>
        <w:rPr/>
      </w:pPr>
      <w:r>
        <w:rPr>
          <w:rFonts w:ascii="IRNazanin" w:hAnsi="IRNazanin" w:eastAsia="IRNazanin"/>
          <w:color w:val="111111"/>
          <w:sz w:val="28"/>
          <w:sz w:val="28"/>
          <w:szCs w:val="28"/>
          <w:rtl w:val="true"/>
          <w:lang w:bidi="fa-IR"/>
        </w:rPr>
        <w:t xml:space="preserve">أخرجنا لکم من الأرض ولا تیمموا الخبیث منه تنفقون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ولستم بآخذیه الا ان</w:t>
      </w:r>
    </w:p>
    <w:p>
      <w:pPr>
        <w:pStyle w:val="BookText"/>
        <w:rPr/>
      </w:pPr>
      <w:r>
        <w:rPr>
          <w:rFonts w:ascii="IRNazanin" w:hAnsi="IRNazanin" w:eastAsia="IRNazanin"/>
          <w:color w:val="111111"/>
          <w:sz w:val="28"/>
          <w:sz w:val="28"/>
          <w:szCs w:val="28"/>
          <w:rtl w:val="true"/>
          <w:lang w:bidi="fa-IR"/>
        </w:rPr>
        <w:t xml:space="preserve">تغمضوا فیه واعلموا ان الله غنی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تنفقوا من خیر فلأنفسکم و</w:t>
      </w:r>
    </w:p>
    <w:p>
      <w:pPr>
        <w:pStyle w:val="BookText"/>
        <w:rPr/>
      </w:pPr>
      <w:r>
        <w:rPr>
          <w:rFonts w:ascii="IRNazanin" w:hAnsi="IRNazanin" w:eastAsia="IRNazanin"/>
          <w:color w:val="111111"/>
          <w:sz w:val="28"/>
          <w:sz w:val="28"/>
          <w:szCs w:val="28"/>
          <w:rtl w:val="true"/>
          <w:lang w:bidi="fa-IR"/>
        </w:rPr>
        <w:t xml:space="preserve">ما تنفقون الا ابتغاء وجه الله وما تنفقوا من خیر یوف إلیکم وأنتم لا تظلمون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یمحق الله الربا ویربی الصدقات والله لا یحب کل کفار أثیم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آل عمران 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 وما تنفقوا</w:t>
      </w:r>
    </w:p>
    <w:p>
      <w:pPr>
        <w:pStyle w:val="BookText"/>
        <w:rPr/>
      </w:pPr>
      <w:r>
        <w:rPr>
          <w:rFonts w:ascii="IRNazanin" w:hAnsi="IRNazanin" w:eastAsia="IRNazanin"/>
          <w:color w:val="111111"/>
          <w:sz w:val="28"/>
          <w:sz w:val="28"/>
          <w:szCs w:val="28"/>
          <w:rtl w:val="true"/>
          <w:lang w:bidi="fa-IR"/>
        </w:rPr>
        <w:t xml:space="preserve">من شئ فان الله به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وسارعوا إلی مغفرة من ربکم وجنة عرضها</w:t>
      </w:r>
    </w:p>
    <w:p>
      <w:pPr>
        <w:pStyle w:val="BookText"/>
        <w:rPr/>
      </w:pPr>
      <w:r>
        <w:rPr>
          <w:rFonts w:ascii="IRNazanin" w:hAnsi="IRNazanin" w:eastAsia="IRNazanin"/>
          <w:color w:val="111111"/>
          <w:sz w:val="28"/>
          <w:sz w:val="28"/>
          <w:szCs w:val="28"/>
          <w:rtl w:val="true"/>
          <w:lang w:bidi="fa-IR"/>
        </w:rPr>
        <w:t>السماوات والأرض أعدت للمتقین الذین ینفقون فی السراء والضراء والکاظمین</w:t>
      </w:r>
    </w:p>
    <w:p>
      <w:pPr>
        <w:pStyle w:val="BookText"/>
        <w:rPr/>
      </w:pPr>
      <w:r>
        <w:rPr>
          <w:rFonts w:ascii="IRNazanin" w:hAnsi="IRNazanin" w:eastAsia="IRNazanin"/>
          <w:color w:val="111111"/>
          <w:sz w:val="28"/>
          <w:sz w:val="28"/>
          <w:szCs w:val="28"/>
          <w:rtl w:val="true"/>
          <w:lang w:bidi="fa-IR"/>
        </w:rPr>
        <w:t>الغیظ والعافین عن الناس والله یحب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الأنعام 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 ومن جاء بالسیئة</w:t>
      </w:r>
    </w:p>
    <w:p>
      <w:pPr>
        <w:pStyle w:val="BookText"/>
        <w:rPr/>
      </w:pPr>
      <w:r>
        <w:rPr>
          <w:rFonts w:ascii="IRNazanin" w:hAnsi="IRNazanin" w:eastAsia="IRNazanin"/>
          <w:color w:val="111111"/>
          <w:sz w:val="28"/>
          <w:sz w:val="28"/>
          <w:szCs w:val="28"/>
          <w:rtl w:val="true"/>
          <w:lang w:bidi="fa-IR"/>
        </w:rPr>
        <w:t>فلا یجزی الا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التوبة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انفقوا طوعا أو کرها لن یتقبل منکم انکم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کنتم قوما 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منعهم ان تقبل منهم نفقاتهم الا انهم کفروا بالله</w:t>
      </w:r>
    </w:p>
    <w:p>
      <w:pPr>
        <w:pStyle w:val="BookText"/>
        <w:rPr/>
      </w:pPr>
      <w:r>
        <w:rPr>
          <w:rFonts w:ascii="IRNazanin" w:hAnsi="IRNazanin" w:eastAsia="IRNazanin"/>
          <w:color w:val="111111"/>
          <w:sz w:val="28"/>
          <w:sz w:val="28"/>
          <w:szCs w:val="28"/>
          <w:rtl w:val="true"/>
          <w:lang w:bidi="fa-IR"/>
        </w:rPr>
        <w:t xml:space="preserve">وبرسوله ولا یأتون الصلاة الا وهم کسالی ولا ینفقون الا وهم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ینفقون نفقة صغیرة ولا کبیرة ولا یقطعون وادیا الا کتب لهم لیجزیهم الله أحسن</w:t>
      </w:r>
    </w:p>
    <w:p>
      <w:pPr>
        <w:pStyle w:val="BookText"/>
        <w:rPr/>
      </w:pPr>
      <w:r>
        <w:rPr>
          <w:rFonts w:ascii="IRNazanin" w:hAnsi="IRNazanin" w:eastAsia="IRNazanin"/>
          <w:color w:val="111111"/>
          <w:sz w:val="28"/>
          <w:sz w:val="28"/>
          <w:szCs w:val="28"/>
          <w:rtl w:val="true"/>
          <w:lang w:bidi="fa-IR"/>
        </w:rPr>
        <w:t xml:space="preserve">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الرعد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صبروا ابتغاء وجه ربهم وأقاموا</w:t>
      </w:r>
    </w:p>
    <w:p>
      <w:pPr>
        <w:pStyle w:val="BookText"/>
        <w:rPr/>
      </w:pPr>
      <w:r>
        <w:rPr>
          <w:rFonts w:ascii="IRNazanin" w:hAnsi="IRNazanin" w:eastAsia="IRNazanin"/>
          <w:color w:val="111111"/>
          <w:sz w:val="28"/>
          <w:sz w:val="28"/>
          <w:szCs w:val="28"/>
          <w:rtl w:val="true"/>
          <w:lang w:bidi="fa-IR"/>
        </w:rPr>
        <w:t>الصلاة وأنفقوا مما رزقناهم سرا وعلانیة ویدرؤن بالحسنة السیئة أولئک لهم</w:t>
      </w:r>
    </w:p>
    <w:p>
      <w:pPr>
        <w:pStyle w:val="BookText"/>
        <w:rPr/>
      </w:pPr>
      <w:r>
        <w:rPr>
          <w:rFonts w:ascii="IRNazanin" w:hAnsi="IRNazanin" w:eastAsia="IRNazanin"/>
          <w:color w:val="111111"/>
          <w:sz w:val="28"/>
          <w:sz w:val="28"/>
          <w:szCs w:val="28"/>
          <w:rtl w:val="true"/>
          <w:lang w:bidi="fa-IR"/>
        </w:rPr>
        <w:t>عقبی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القصص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 فما آتاک الله الدار الآخرة ولا تنس</w:t>
      </w:r>
    </w:p>
    <w:p>
      <w:pPr>
        <w:pStyle w:val="BookText"/>
        <w:rPr/>
      </w:pPr>
      <w:r>
        <w:rPr>
          <w:rFonts w:ascii="IRNazanin" w:hAnsi="IRNazanin" w:eastAsia="IRNazanin"/>
          <w:color w:val="111111"/>
          <w:sz w:val="28"/>
          <w:sz w:val="28"/>
          <w:szCs w:val="28"/>
          <w:rtl w:val="true"/>
          <w:lang w:bidi="fa-IR"/>
        </w:rPr>
        <w:t xml:space="preserve">نصیبک من الدنیا وأحسن کما أحسن الله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الأحزاب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المسلمین والمسلمات والمؤمنین والمؤمنات والقانتین والقانتات والصادقین</w:t>
      </w:r>
    </w:p>
    <w:p>
      <w:pPr>
        <w:pStyle w:val="BookText"/>
        <w:rPr/>
      </w:pPr>
      <w:r>
        <w:rPr>
          <w:rFonts w:ascii="IRNazanin" w:hAnsi="IRNazanin" w:eastAsia="IRNazanin"/>
          <w:color w:val="111111"/>
          <w:sz w:val="28"/>
          <w:sz w:val="28"/>
          <w:szCs w:val="28"/>
          <w:rtl w:val="true"/>
          <w:lang w:bidi="fa-IR"/>
        </w:rPr>
        <w:t>والصادقات والصابرین والصابرات والخاشعین والخاشعات والمتصدقین</w:t>
      </w:r>
    </w:p>
    <w:p>
      <w:pPr>
        <w:pStyle w:val="BookText"/>
        <w:rPr/>
      </w:pPr>
      <w:r>
        <w:rPr>
          <w:rFonts w:ascii="IRNazanin" w:hAnsi="IRNazanin" w:eastAsia="IRNazanin"/>
          <w:color w:val="111111"/>
          <w:sz w:val="28"/>
          <w:sz w:val="28"/>
          <w:szCs w:val="28"/>
          <w:rtl w:val="true"/>
          <w:lang w:bidi="fa-IR"/>
        </w:rPr>
        <w:t>والمتصدقات والصائمین والصائمات والحافظین فروجهم والحافظات</w:t>
      </w:r>
    </w:p>
    <w:p>
      <w:pPr>
        <w:pStyle w:val="BookText"/>
        <w:rPr/>
      </w:pPr>
      <w:r>
        <w:rPr>
          <w:rFonts w:ascii="IRNazanin" w:hAnsi="IRNazanin" w:eastAsia="IRNazanin"/>
          <w:color w:val="111111"/>
          <w:sz w:val="28"/>
          <w:sz w:val="28"/>
          <w:szCs w:val="28"/>
          <w:rtl w:val="true"/>
          <w:lang w:bidi="fa-IR"/>
        </w:rPr>
        <w:t>والذاکرین الله والذاکرات أعد الله لهم مغفرة وأجرا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السبأ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ربی یبسط الرزق لمن یشاء من عباده ویقدر</w:t>
      </w:r>
    </w:p>
    <w:p>
      <w:pPr>
        <w:pStyle w:val="BookText"/>
        <w:rPr/>
      </w:pPr>
      <w:r>
        <w:rPr>
          <w:rFonts w:ascii="IRNazanin" w:hAnsi="IRNazanin" w:eastAsia="IRNazanin"/>
          <w:color w:val="111111"/>
          <w:sz w:val="28"/>
          <w:sz w:val="28"/>
          <w:szCs w:val="28"/>
          <w:rtl w:val="true"/>
          <w:lang w:bidi="fa-IR"/>
        </w:rPr>
        <w:t xml:space="preserve">له وما أنفقتم من شئ فهو یخلفه وهو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w:t>
      </w:r>
    </w:p>
    <w:p>
      <w:pPr>
        <w:pStyle w:val="BookText"/>
        <w:rPr/>
      </w:pPr>
      <w:r>
        <w:rPr>
          <w:rFonts w:ascii="IRNazanin" w:hAnsi="IRNazanin" w:eastAsia="IRNazanin"/>
          <w:color w:val="111111"/>
          <w:sz w:val="28"/>
          <w:sz w:val="28"/>
          <w:szCs w:val="28"/>
          <w:rtl w:val="true"/>
          <w:lang w:bidi="fa-IR"/>
        </w:rPr>
        <w:t>بالله ورسوله وأنفقوا مما جعلکم مستخلفین فیه فالذین آمنوا منکم وأنفقوا لهم</w:t>
      </w:r>
    </w:p>
    <w:p>
      <w:pPr>
        <w:pStyle w:val="BookText"/>
        <w:rPr/>
      </w:pPr>
      <w:r>
        <w:rPr>
          <w:rFonts w:ascii="IRNazanin" w:hAnsi="IRNazanin" w:eastAsia="IRNazanin"/>
          <w:color w:val="111111"/>
          <w:sz w:val="28"/>
          <w:sz w:val="28"/>
          <w:szCs w:val="28"/>
          <w:rtl w:val="true"/>
          <w:lang w:bidi="fa-IR"/>
        </w:rPr>
        <w:t xml:space="preserve">اجر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ومالکم الا تنفقوا فی سبیل الله ولله میراث السماوات والأرض</w:t>
      </w:r>
    </w:p>
    <w:p>
      <w:pPr>
        <w:pStyle w:val="BookText"/>
        <w:rPr/>
      </w:pPr>
      <w:r>
        <w:rPr>
          <w:rFonts w:ascii="IRNazanin" w:hAnsi="IRNazanin" w:eastAsia="IRNazanin"/>
          <w:color w:val="111111"/>
          <w:sz w:val="28"/>
          <w:sz w:val="28"/>
          <w:szCs w:val="28"/>
          <w:rtl w:val="true"/>
          <w:lang w:bidi="fa-IR"/>
        </w:rPr>
        <w:t>لا یستوی منکم من أنفق من قبل الفتح وقاتل أولئک أعظم درجة من الذین انفقوا من</w:t>
      </w:r>
    </w:p>
    <w:p>
      <w:pPr>
        <w:pStyle w:val="BookText"/>
        <w:rPr/>
      </w:pPr>
      <w:r>
        <w:rPr>
          <w:rFonts w:ascii="IRNazanin" w:hAnsi="IRNazanin" w:eastAsia="IRNazanin"/>
          <w:color w:val="111111"/>
          <w:sz w:val="28"/>
          <w:sz w:val="28"/>
          <w:szCs w:val="28"/>
          <w:rtl w:val="true"/>
          <w:lang w:bidi="fa-IR"/>
        </w:rPr>
        <w:t xml:space="preserve">بعد وقاتلوا وکلا وعد الله الحسنی والله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یقرض</w:t>
      </w:r>
    </w:p>
    <w:p>
      <w:pPr>
        <w:pStyle w:val="BookText"/>
        <w:rPr/>
      </w:pPr>
      <w:r>
        <w:rPr>
          <w:rFonts w:ascii="IRNazanin" w:hAnsi="IRNazanin" w:eastAsia="IRNazanin"/>
          <w:color w:val="111111"/>
          <w:sz w:val="28"/>
          <w:sz w:val="28"/>
          <w:szCs w:val="28"/>
          <w:rtl w:val="true"/>
          <w:lang w:bidi="fa-IR"/>
        </w:rPr>
        <w:t xml:space="preserve">الله قرضا حسنا فیضاعفه له وله اجر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المصدقین والمصدقات واقرضوا</w:t>
      </w:r>
    </w:p>
    <w:p>
      <w:pPr>
        <w:pStyle w:val="BookText"/>
        <w:rPr/>
      </w:pPr>
      <w:r>
        <w:rPr>
          <w:rFonts w:ascii="IRNazanin" w:hAnsi="IRNazanin" w:eastAsia="IRNazanin"/>
          <w:color w:val="111111"/>
          <w:sz w:val="28"/>
          <w:sz w:val="28"/>
          <w:szCs w:val="28"/>
          <w:rtl w:val="true"/>
          <w:lang w:bidi="fa-IR"/>
        </w:rPr>
        <w:t>الله قرضا حسنا یضاعف لهم ولهم اجر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التغابن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تقرضوا الله قرضا حسنا یضاعفه لکم ویغفر لکم</w:t>
      </w:r>
    </w:p>
    <w:p>
      <w:pPr>
        <w:pStyle w:val="BookText"/>
        <w:rPr/>
      </w:pPr>
      <w:r>
        <w:rPr>
          <w:rFonts w:ascii="IRNazanin" w:hAnsi="IRNazanin" w:eastAsia="IRNazanin"/>
          <w:color w:val="111111"/>
          <w:sz w:val="28"/>
          <w:sz w:val="28"/>
          <w:szCs w:val="28"/>
          <w:rtl w:val="true"/>
          <w:lang w:bidi="fa-IR"/>
        </w:rPr>
        <w:t>والله شکور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اللیل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أعطی واتقی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w:t>
      </w:r>
    </w:p>
    <w:p>
      <w:pPr>
        <w:pStyle w:val="BookText"/>
        <w:rPr/>
      </w:pPr>
      <w:r>
        <w:rPr>
          <w:rFonts w:ascii="IRNazanin" w:hAnsi="IRNazanin" w:eastAsia="IRNazanin"/>
          <w:color w:val="111111"/>
          <w:sz w:val="28"/>
          <w:sz w:val="28"/>
          <w:szCs w:val="28"/>
          <w:rtl w:val="true"/>
          <w:lang w:bidi="fa-IR"/>
        </w:rPr>
        <w:t xml:space="preserve">للیسری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بخل واستغنی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بالحسنی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 وما تدل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من الآیات أکثر من هذا وتقدمت کثیرة منها فی باب فضل الصدقة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عن مهران بن محمد عن سعد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w:t>
      </w:r>
    </w:p>
    <w:p>
      <w:pPr>
        <w:pStyle w:val="BookText"/>
        <w:rPr/>
      </w:pPr>
      <w:r>
        <w:rPr>
          <w:rFonts w:ascii="IRNazanin" w:hAnsi="IRNazanin" w:eastAsia="IRNazanin"/>
          <w:color w:val="111111"/>
          <w:sz w:val="28"/>
          <w:sz w:val="28"/>
          <w:szCs w:val="28"/>
          <w:rtl w:val="true"/>
          <w:lang w:bidi="fa-IR"/>
        </w:rPr>
        <w:t xml:space="preserve">فی قول الله عز وجل فاما من أعطی واتقی وصدق بالحسنی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الله تعالی یعطی بالواحدة عشرة </w:t>
      </w:r>
      <w:r>
        <w:rPr>
          <w:rStyle w:val="FootnoteAnchor"/>
          <w:rtl w:val="true"/>
        </w:rPr>
        <w:footnoteReference w:id="770"/>
      </w:r>
      <w:r>
        <w:rPr>
          <w:rFonts w:ascii="IRNazanin" w:hAnsi="IRNazanin" w:eastAsia="IRNazanin"/>
          <w:color w:val="111111"/>
          <w:sz w:val="28"/>
          <w:sz w:val="28"/>
          <w:szCs w:val="28"/>
          <w:rtl w:val="true"/>
          <w:lang w:bidi="fa-IR"/>
        </w:rPr>
        <w:t>إلی مئة الف فما زاد فسنیسره للیسری قال</w:t>
      </w:r>
    </w:p>
    <w:p>
      <w:pPr>
        <w:pStyle w:val="BookText"/>
        <w:rPr/>
      </w:pPr>
      <w:r>
        <w:rPr>
          <w:rFonts w:ascii="IRNazanin" w:hAnsi="IRNazanin" w:eastAsia="IRNazanin"/>
          <w:color w:val="111111"/>
          <w:sz w:val="28"/>
          <w:sz w:val="28"/>
          <w:szCs w:val="28"/>
          <w:rtl w:val="true"/>
          <w:lang w:bidi="fa-IR"/>
        </w:rPr>
        <w:t xml:space="preserve">لا یرید شیئا من الخیر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یسره الله له واما من بخل واستغنی قال بخل بما آتاه الله</w:t>
      </w:r>
    </w:p>
    <w:p>
      <w:pPr>
        <w:pStyle w:val="BookText"/>
        <w:rPr/>
      </w:pPr>
      <w:r>
        <w:rPr>
          <w:rFonts w:ascii="IRNazanin" w:hAnsi="IRNazanin" w:eastAsia="IRNazanin"/>
          <w:color w:val="111111"/>
          <w:sz w:val="28"/>
          <w:sz w:val="28"/>
          <w:szCs w:val="28"/>
          <w:rtl w:val="true"/>
          <w:lang w:bidi="fa-IR"/>
        </w:rPr>
        <w:t xml:space="preserve">عز وجل وکذب بالحسنی بان الله تعالی یعطی بالواحد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إلی مئة الف</w:t>
      </w:r>
    </w:p>
    <w:p>
      <w:pPr>
        <w:pStyle w:val="BookText"/>
        <w:rPr/>
      </w:pPr>
      <w:r>
        <w:rPr>
          <w:rFonts w:ascii="IRNazanin" w:hAnsi="IRNazanin" w:eastAsia="IRNazanin"/>
          <w:color w:val="111111"/>
          <w:sz w:val="28"/>
          <w:sz w:val="28"/>
          <w:szCs w:val="28"/>
          <w:rtl w:val="true"/>
          <w:lang w:bidi="fa-IR"/>
        </w:rPr>
        <w:t xml:space="preserve">فما زاد فسنیسره للعسری قال لا یرید شیئا من الشر الا یسره له </w:t>
      </w:r>
      <w:r>
        <w:rPr>
          <w:rStyle w:val="FootnoteAnchor"/>
          <w:rtl w:val="true"/>
        </w:rPr>
        <w:footnoteReference w:id="771"/>
      </w:r>
      <w:r>
        <w:rPr>
          <w:rFonts w:ascii="IRNazanin" w:hAnsi="IRNazanin" w:eastAsia="IRNazanin"/>
          <w:color w:val="111111"/>
          <w:sz w:val="28"/>
          <w:sz w:val="28"/>
          <w:szCs w:val="28"/>
          <w:rtl w:val="true"/>
          <w:lang w:bidi="fa-IR"/>
        </w:rPr>
        <w:t>وما یغنی عنه</w:t>
      </w:r>
    </w:p>
    <w:p>
      <w:pPr>
        <w:pStyle w:val="BookText"/>
        <w:rPr/>
      </w:pPr>
      <w:r>
        <w:rPr>
          <w:rFonts w:ascii="IRNazanin" w:hAnsi="IRNazanin" w:eastAsia="IRNazanin"/>
          <w:color w:val="111111"/>
          <w:sz w:val="28"/>
          <w:sz w:val="28"/>
          <w:szCs w:val="28"/>
          <w:rtl w:val="true"/>
          <w:lang w:bidi="fa-IR"/>
        </w:rPr>
        <w:t>ماله إذا تردی قال اما والله ما هو تردی فی بئر ولا من جبل ولا من حائط ولکن تردی</w:t>
      </w:r>
    </w:p>
    <w:p>
      <w:pPr>
        <w:pStyle w:val="BookText"/>
        <w:rPr/>
      </w:pPr>
      <w:r>
        <w:rPr>
          <w:rFonts w:ascii="IRNazanin" w:hAnsi="IRNazanin" w:eastAsia="IRNazanin"/>
          <w:color w:val="111111"/>
          <w:sz w:val="28"/>
          <w:sz w:val="28"/>
          <w:szCs w:val="28"/>
          <w:rtl w:val="true"/>
          <w:lang w:bidi="fa-IR"/>
        </w:rPr>
        <w:t>فی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الصدقة</w:t>
      </w:r>
    </w:p>
    <w:p>
      <w:pPr>
        <w:pStyle w:val="BookText"/>
        <w:rPr/>
      </w:pPr>
      <w:r>
        <w:rPr>
          <w:rFonts w:ascii="IRNazanin" w:hAnsi="IRNazanin" w:eastAsia="IRNazanin"/>
          <w:color w:val="111111"/>
          <w:sz w:val="28"/>
          <w:sz w:val="28"/>
          <w:szCs w:val="28"/>
          <w:rtl w:val="true"/>
          <w:lang w:bidi="fa-IR"/>
        </w:rPr>
        <w:t>بعشر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علی بن أبی طالب علیه السلام</w:t>
      </w:r>
    </w:p>
    <w:p>
      <w:pPr>
        <w:pStyle w:val="BookText"/>
        <w:rPr/>
      </w:pPr>
      <w:r>
        <w:rPr>
          <w:rFonts w:ascii="IRNazanin" w:hAnsi="IRNazanin" w:eastAsia="IRNazanin"/>
          <w:color w:val="111111"/>
          <w:sz w:val="28"/>
          <w:sz w:val="28"/>
          <w:szCs w:val="28"/>
          <w:rtl w:val="true"/>
          <w:lang w:bidi="fa-IR"/>
        </w:rPr>
        <w:t>انه خرج ذات یوم معه خمسة دراهم فاقسم علیه فقیر فدفعها الیه فلما مضی فإذا</w:t>
      </w:r>
    </w:p>
    <w:p>
      <w:pPr>
        <w:pStyle w:val="BookText"/>
        <w:rPr/>
      </w:pPr>
      <w:r>
        <w:rPr>
          <w:rFonts w:ascii="IRNazanin" w:hAnsi="IRNazanin" w:eastAsia="IRNazanin"/>
          <w:color w:val="111111"/>
          <w:sz w:val="28"/>
          <w:sz w:val="28"/>
          <w:szCs w:val="28"/>
          <w:rtl w:val="true"/>
          <w:lang w:bidi="fa-IR"/>
        </w:rPr>
        <w:t>باعرابی علی جمل فقال له اشتر هذا الجمل قال لیس معی ثمنه قال اشتر نسیة فاشتراه</w:t>
      </w:r>
    </w:p>
    <w:p>
      <w:pPr>
        <w:pStyle w:val="BookText"/>
        <w:rPr/>
      </w:pPr>
      <w:r>
        <w:rPr>
          <w:rFonts w:ascii="IRNazanin" w:hAnsi="IRNazanin" w:eastAsia="IRNazanin"/>
          <w:color w:val="111111"/>
          <w:sz w:val="28"/>
          <w:sz w:val="28"/>
          <w:szCs w:val="28"/>
          <w:rtl w:val="true"/>
          <w:lang w:bidi="fa-IR"/>
        </w:rPr>
        <w:t>بمئة درهم ثم اتاه انسان فاشتراه منه بمئة وخمسین درهما نقدا فدفع إلی البایع مئة و</w:t>
      </w:r>
    </w:p>
    <w:p>
      <w:pPr>
        <w:pStyle w:val="BookText"/>
        <w:rPr/>
      </w:pPr>
      <w:r>
        <w:rPr>
          <w:rFonts w:ascii="IRNazanin" w:hAnsi="IRNazanin" w:eastAsia="IRNazanin"/>
          <w:color w:val="111111"/>
          <w:sz w:val="28"/>
          <w:sz w:val="28"/>
          <w:szCs w:val="28"/>
          <w:rtl w:val="true"/>
          <w:lang w:bidi="fa-IR"/>
        </w:rPr>
        <w:t>جاء بخمسین إلی داره فسألته فاطمة علیها السلام عن ذلک فقال اتجرت مع الله</w:t>
      </w:r>
    </w:p>
    <w:p>
      <w:pPr>
        <w:pStyle w:val="BookText"/>
        <w:rPr/>
      </w:pPr>
      <w:r>
        <w:rPr>
          <w:rFonts w:ascii="IRNazanin" w:hAnsi="IRNazanin" w:eastAsia="IRNazanin"/>
          <w:color w:val="111111"/>
          <w:sz w:val="28"/>
          <w:sz w:val="28"/>
          <w:szCs w:val="28"/>
          <w:rtl w:val="true"/>
          <w:lang w:bidi="fa-IR"/>
        </w:rPr>
        <w:t>فأعطیته واحدا فأعطانی مکانه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عیادة</w:t>
      </w:r>
    </w:p>
    <w:p>
      <w:pPr>
        <w:pStyle w:val="BookText"/>
        <w:rPr/>
      </w:pPr>
      <w:r>
        <w:rPr>
          <w:rFonts w:ascii="IRNazanin" w:hAnsi="IRNazanin" w:eastAsia="IRNazanin"/>
          <w:color w:val="111111"/>
          <w:sz w:val="28"/>
          <w:sz w:val="28"/>
          <w:szCs w:val="28"/>
          <w:rtl w:val="true"/>
          <w:lang w:bidi="fa-IR"/>
        </w:rPr>
        <w:t>المریض فی کتاب الطهارة عن أبی قلابة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أعطی درهما فی سبیل الله کتب الله له سبعمأة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الطبعة الثانیة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فی تفسیره عن معلی</w:t>
      </w:r>
    </w:p>
    <w:p>
      <w:pPr>
        <w:pStyle w:val="BookText"/>
        <w:rPr/>
      </w:pPr>
      <w:r>
        <w:rPr>
          <w:rFonts w:ascii="IRNazanin" w:hAnsi="IRNazanin" w:eastAsia="IRNazanin"/>
          <w:color w:val="111111"/>
          <w:sz w:val="28"/>
          <w:sz w:val="28"/>
          <w:szCs w:val="28"/>
          <w:rtl w:val="true"/>
          <w:lang w:bidi="fa-IR"/>
        </w:rPr>
        <w:t>بن خنیس عن أبی عبد الله علیه السلام فی حدیث قال إن الله لم یخلق شیئا الا وله خازن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یخزنه الا الصدقة فان الرب یلیها بنفسه وکان أبی إذا تصدق بشئ وضعه فی ید السائل</w:t>
      </w:r>
    </w:p>
    <w:p>
      <w:pPr>
        <w:pStyle w:val="BookText"/>
        <w:rPr/>
      </w:pPr>
      <w:r>
        <w:rPr>
          <w:rFonts w:ascii="IRNazanin" w:hAnsi="IRNazanin" w:eastAsia="IRNazanin"/>
          <w:color w:val="111111"/>
          <w:sz w:val="28"/>
          <w:sz w:val="28"/>
          <w:szCs w:val="28"/>
          <w:rtl w:val="true"/>
          <w:lang w:bidi="fa-IR"/>
        </w:rPr>
        <w:t xml:space="preserve">ثم ارتجعه منه فقبله وشمه ثم رده فی ید السائل </w:t>
      </w:r>
      <w:r>
        <w:rPr>
          <w:rStyle w:val="FootnoteAnchor"/>
          <w:rtl w:val="true"/>
        </w:rPr>
        <w:footnoteReference w:id="772"/>
      </w:r>
      <w:r>
        <w:rPr>
          <w:rFonts w:ascii="IRNazanin" w:hAnsi="IRNazanin" w:eastAsia="IRNazanin"/>
          <w:color w:val="111111"/>
          <w:sz w:val="28"/>
          <w:sz w:val="28"/>
          <w:szCs w:val="28"/>
          <w:rtl w:val="true"/>
          <w:lang w:bidi="fa-IR"/>
        </w:rPr>
        <w:t>وذلک انها تقع فی ید الله قبل أن</w:t>
      </w:r>
    </w:p>
    <w:p>
      <w:pPr>
        <w:pStyle w:val="BookText"/>
        <w:rPr/>
      </w:pPr>
      <w:r>
        <w:rPr>
          <w:rFonts w:ascii="IRNazanin" w:hAnsi="IRNazanin" w:eastAsia="IRNazanin"/>
          <w:color w:val="111111"/>
          <w:sz w:val="28"/>
          <w:sz w:val="28"/>
          <w:szCs w:val="28"/>
          <w:rtl w:val="true"/>
          <w:lang w:bidi="fa-IR"/>
        </w:rPr>
        <w:t xml:space="preserve">تقع فی ید السائل فأحببت ان اقبلها إذ ولیها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تکون هذه قطعة مما أوردناه</w:t>
      </w:r>
    </w:p>
    <w:p>
      <w:pPr>
        <w:pStyle w:val="BookText"/>
        <w:rPr/>
      </w:pPr>
      <w:r>
        <w:rPr>
          <w:rFonts w:ascii="IRNazanin" w:hAnsi="IRNazanin" w:eastAsia="IRNazanin"/>
          <w:color w:val="111111"/>
          <w:sz w:val="28"/>
          <w:sz w:val="28"/>
          <w:szCs w:val="28"/>
          <w:rtl w:val="true"/>
          <w:lang w:bidi="fa-IR"/>
        </w:rPr>
        <w:t>عن ابن خنیس فی باب استحباب الصدقة المندوبة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 مسلم</w:t>
      </w:r>
    </w:p>
    <w:p>
      <w:pPr>
        <w:pStyle w:val="BookText"/>
        <w:rPr/>
      </w:pPr>
      <w:r>
        <w:rPr>
          <w:rFonts w:ascii="IRNazanin" w:hAnsi="IRNazanin" w:eastAsia="IRNazanin"/>
          <w:color w:val="111111"/>
          <w:sz w:val="28"/>
          <w:sz w:val="28"/>
          <w:szCs w:val="28"/>
          <w:rtl w:val="true"/>
          <w:lang w:bidi="fa-IR"/>
        </w:rPr>
        <w:t>عن أبی عبد الله علیه السلام قال ما من شئ الا وکل به ملک الا الصدقة فإنها تقع فی ید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 هذه الروایة أیضا فی الوسائل الجدید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مالک بن عطیة عن أبی عبد الله علیه السلام قال قال علی</w:t>
      </w:r>
    </w:p>
    <w:p>
      <w:pPr>
        <w:pStyle w:val="BookText"/>
        <w:rPr/>
      </w:pPr>
      <w:r>
        <w:rPr>
          <w:rFonts w:ascii="IRNazanin" w:hAnsi="IRNazanin" w:eastAsia="IRNazanin"/>
          <w:color w:val="111111"/>
          <w:sz w:val="28"/>
          <w:sz w:val="28"/>
          <w:szCs w:val="28"/>
          <w:rtl w:val="true"/>
          <w:lang w:bidi="fa-IR"/>
        </w:rPr>
        <w:t>بن الحسین علیهما السلام ضمنت علی ربی ان الصدقة لا تقع فی ید العبد حتی تقع</w:t>
      </w:r>
    </w:p>
    <w:p>
      <w:pPr>
        <w:pStyle w:val="BookText"/>
        <w:rPr/>
      </w:pPr>
      <w:r>
        <w:rPr>
          <w:rFonts w:ascii="IRNazanin" w:hAnsi="IRNazanin" w:eastAsia="IRNazanin"/>
          <w:color w:val="111111"/>
          <w:sz w:val="28"/>
          <w:sz w:val="28"/>
          <w:szCs w:val="28"/>
          <w:rtl w:val="true"/>
          <w:lang w:bidi="fa-IR"/>
        </w:rPr>
        <w:t>فی ید الرب وهو قوله تعالی وهو الذی یقبل التوبة عن عباده ویأخذ 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الطبعة الثانیة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الزکاة العیاشی فی تفسیره عن</w:t>
      </w:r>
    </w:p>
    <w:p>
      <w:pPr>
        <w:pStyle w:val="BookText"/>
        <w:rPr/>
      </w:pPr>
      <w:r>
        <w:rPr>
          <w:rFonts w:ascii="IRNazanin" w:hAnsi="IRNazanin" w:eastAsia="IRNazanin"/>
          <w:color w:val="111111"/>
          <w:sz w:val="28"/>
          <w:sz w:val="28"/>
          <w:szCs w:val="28"/>
          <w:rtl w:val="true"/>
          <w:lang w:bidi="fa-IR"/>
        </w:rPr>
        <w:t>محمد بن مسلم عن أحدهما علیه السلام قال کان علی بن الحسین علیه السلام إذا أعطی السائل</w:t>
      </w:r>
    </w:p>
    <w:p>
      <w:pPr>
        <w:pStyle w:val="BookText"/>
        <w:rPr/>
      </w:pPr>
      <w:r>
        <w:rPr>
          <w:rFonts w:ascii="IRNazanin" w:hAnsi="IRNazanin" w:eastAsia="IRNazanin"/>
          <w:color w:val="111111"/>
          <w:sz w:val="28"/>
          <w:sz w:val="28"/>
          <w:szCs w:val="28"/>
          <w:rtl w:val="true"/>
          <w:lang w:bidi="fa-IR"/>
        </w:rPr>
        <w:t>قبل ید السائل فقیل له لم تفعل ذلک قال لأنها تقع فی ید الله قبل ید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 الصدقة تقع فی</w:t>
      </w:r>
    </w:p>
    <w:p>
      <w:pPr>
        <w:pStyle w:val="BookText"/>
        <w:rPr/>
      </w:pPr>
      <w:r>
        <w:rPr>
          <w:rFonts w:ascii="IRNazanin" w:hAnsi="IRNazanin" w:eastAsia="IRNazanin"/>
          <w:color w:val="111111"/>
          <w:sz w:val="28"/>
          <w:sz w:val="28"/>
          <w:szCs w:val="28"/>
          <w:rtl w:val="true"/>
          <w:lang w:bidi="fa-IR"/>
        </w:rPr>
        <w:t>ید الرحمان قبل أن تقع فی ید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اعمال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عن عبد الرحمان ابن أبی نجران عن أبی جمیلة عن جابر عن أبی جعفر علیه السلام</w:t>
      </w:r>
    </w:p>
    <w:p>
      <w:pPr>
        <w:pStyle w:val="BookText"/>
        <w:rPr/>
      </w:pPr>
      <w:r>
        <w:rPr>
          <w:rFonts w:ascii="IRNazanin" w:hAnsi="IRNazanin" w:eastAsia="IRNazanin"/>
          <w:color w:val="111111"/>
          <w:sz w:val="28"/>
          <w:sz w:val="28"/>
          <w:szCs w:val="28"/>
          <w:rtl w:val="true"/>
          <w:lang w:bidi="fa-IR"/>
        </w:rPr>
        <w:t>قال قال علی بن أبی طالب علیه السلام تصدقت یوما بدینار قال لی رسول الله صلی الله علیه وآله</w:t>
      </w:r>
    </w:p>
    <w:p>
      <w:pPr>
        <w:pStyle w:val="BookText"/>
        <w:rPr/>
      </w:pPr>
      <w:r>
        <w:rPr>
          <w:rFonts w:ascii="IRNazanin" w:hAnsi="IRNazanin" w:eastAsia="IRNazanin"/>
          <w:color w:val="111111"/>
          <w:sz w:val="28"/>
          <w:sz w:val="28"/>
          <w:szCs w:val="28"/>
          <w:rtl w:val="true"/>
          <w:lang w:bidi="fa-IR"/>
        </w:rPr>
        <w:t xml:space="preserve">اما علمت یا علی ان صدقة المؤمن لا تخرج من یدیه حتی تفک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w:t>
      </w:r>
    </w:p>
    <w:p>
      <w:pPr>
        <w:pStyle w:val="BookText"/>
        <w:rPr/>
      </w:pPr>
      <w:r>
        <w:rPr>
          <w:rFonts w:ascii="IRNazanin" w:hAnsi="IRNazanin" w:eastAsia="IRNazanin"/>
          <w:color w:val="111111"/>
          <w:sz w:val="28"/>
          <w:sz w:val="28"/>
          <w:szCs w:val="28"/>
          <w:rtl w:val="true"/>
          <w:lang w:bidi="fa-IR"/>
        </w:rPr>
        <w:t>سبعین شیطانا کلهم یأمروه بان لا تفعل وما یقع فی ید السائل حتی یقع فی ید الرب</w:t>
      </w:r>
    </w:p>
    <w:p>
      <w:pPr>
        <w:pStyle w:val="BookText"/>
        <w:rPr/>
      </w:pPr>
      <w:r>
        <w:rPr>
          <w:rFonts w:ascii="IRNazanin" w:hAnsi="IRNazanin" w:eastAsia="IRNazanin"/>
          <w:color w:val="111111"/>
          <w:sz w:val="28"/>
          <w:sz w:val="28"/>
          <w:szCs w:val="28"/>
          <w:rtl w:val="true"/>
          <w:lang w:bidi="fa-IR"/>
        </w:rPr>
        <w:t>جل جلاله ثم تلا هذه الآیة الم یعلموا ان الله هو یقبل التوبة عن عباده ویأخذ الصدقات</w:t>
      </w:r>
    </w:p>
    <w:p>
      <w:pPr>
        <w:pStyle w:val="BookText"/>
        <w:rPr/>
      </w:pPr>
      <w:r>
        <w:rPr>
          <w:rFonts w:ascii="IRNazanin" w:hAnsi="IRNazanin" w:eastAsia="IRNazanin"/>
          <w:color w:val="111111"/>
          <w:sz w:val="28"/>
          <w:sz w:val="28"/>
          <w:szCs w:val="28"/>
          <w:rtl w:val="true"/>
          <w:lang w:bidi="fa-IR"/>
        </w:rPr>
        <w:t>وان الله هو التواب الرحیم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ئل الطبعة الثانیة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فی تفسیره عن جابر الجعفی عن</w:t>
      </w:r>
    </w:p>
    <w:p>
      <w:pPr>
        <w:pStyle w:val="BookText"/>
        <w:rPr/>
      </w:pPr>
      <w:r>
        <w:rPr>
          <w:rFonts w:ascii="IRNazanin" w:hAnsi="IRNazanin" w:eastAsia="IRNazanin"/>
          <w:color w:val="111111"/>
          <w:sz w:val="28"/>
          <w:sz w:val="28"/>
          <w:szCs w:val="28"/>
          <w:rtl w:val="true"/>
          <w:lang w:bidi="fa-IR"/>
        </w:rPr>
        <w:t xml:space="preserve">أبی جعفر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تفک بها عن لحی سبعین شیطانا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هشام بن سالم عن زرارة عن سالم ابن أبی حفصة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إن الله تبارک وتعالی یقول ما من شئ الا وقد وکلت </w:t>
      </w:r>
      <w:r>
        <w:rPr>
          <w:rStyle w:val="FootnoteAnchor"/>
          <w:rtl w:val="true"/>
        </w:rPr>
        <w:footnoteReference w:id="773"/>
      </w:r>
      <w:r>
        <w:rPr>
          <w:rFonts w:ascii="IRNazanin" w:hAnsi="IRNazanin" w:eastAsia="IRNazanin"/>
          <w:color w:val="111111"/>
          <w:sz w:val="28"/>
          <w:sz w:val="28"/>
          <w:szCs w:val="28"/>
          <w:rtl w:val="true"/>
          <w:lang w:bidi="fa-IR"/>
        </w:rPr>
        <w:t>به من یقبضه غیر الا</w:t>
      </w:r>
    </w:p>
    <w:p>
      <w:pPr>
        <w:pStyle w:val="BookText"/>
        <w:rPr/>
      </w:pPr>
      <w:r>
        <w:rPr>
          <w:rFonts w:ascii="IRNazanin" w:hAnsi="IRNazanin" w:eastAsia="IRNazanin"/>
          <w:color w:val="111111"/>
          <w:sz w:val="28"/>
          <w:sz w:val="28"/>
          <w:szCs w:val="28"/>
          <w:rtl w:val="true"/>
          <w:lang w:bidi="fa-IR"/>
        </w:rPr>
        <w:t>الصدقة فانی أتلقفها بیدی تلقفا حتی أن الرجل لیتصدق بالتمرة أو بشق تمرة فأربیها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یربی الرجل فلوه وفصیله فیأتی </w:t>
      </w:r>
      <w:r>
        <w:rPr>
          <w:rStyle w:val="FootnoteAnchor"/>
          <w:rtl w:val="true"/>
        </w:rPr>
        <w:footnoteReference w:id="774"/>
      </w:r>
      <w:r>
        <w:rPr>
          <w:rFonts w:ascii="IRNazanin" w:hAnsi="IRNazanin" w:eastAsia="IRNazanin"/>
          <w:color w:val="111111"/>
          <w:sz w:val="28"/>
          <w:sz w:val="28"/>
          <w:szCs w:val="28"/>
          <w:rtl w:val="true"/>
          <w:lang w:bidi="fa-IR"/>
        </w:rPr>
        <w:t xml:space="preserve">یوم القیمة وهی مثل </w:t>
      </w:r>
      <w:r>
        <w:rPr>
          <w:rStyle w:val="FootnoteAnchor"/>
          <w:rtl w:val="true"/>
        </w:rPr>
        <w:footnoteReference w:id="775"/>
      </w:r>
      <w:r>
        <w:rPr>
          <w:rFonts w:ascii="IRNazanin" w:hAnsi="IRNazanin" w:eastAsia="IRNazanin"/>
          <w:color w:val="111111"/>
          <w:sz w:val="28"/>
          <w:sz w:val="28"/>
          <w:szCs w:val="28"/>
          <w:rtl w:val="true"/>
          <w:lang w:bidi="fa-IR"/>
        </w:rPr>
        <w:t>أحد</w:t>
      </w:r>
    </w:p>
    <w:p>
      <w:pPr>
        <w:pStyle w:val="BookText"/>
        <w:rPr/>
      </w:pPr>
      <w:r>
        <w:rPr>
          <w:rFonts w:ascii="IRNazanin" w:hAnsi="IRNazanin" w:eastAsia="IRNazanin"/>
          <w:color w:val="111111"/>
          <w:sz w:val="28"/>
          <w:sz w:val="28"/>
          <w:szCs w:val="28"/>
          <w:rtl w:val="true"/>
          <w:lang w:bidi="fa-IR"/>
        </w:rPr>
        <w:t>وأعظم من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قال حدثنی محمد بن علی</w:t>
      </w:r>
    </w:p>
    <w:p>
      <w:pPr>
        <w:pStyle w:val="BookText"/>
        <w:rPr/>
      </w:pPr>
      <w:r>
        <w:rPr>
          <w:rFonts w:ascii="IRNazanin" w:hAnsi="IRNazanin" w:eastAsia="IRNazanin"/>
          <w:color w:val="111111"/>
          <w:sz w:val="28"/>
          <w:sz w:val="28"/>
          <w:szCs w:val="28"/>
          <w:rtl w:val="true"/>
          <w:lang w:bidi="fa-IR"/>
        </w:rPr>
        <w:t>القمی قال حدثنا عبد الله بن محمد بن عیسی عن ابن أبی عمیر عن هشام عن زرارة عن</w:t>
      </w:r>
    </w:p>
    <w:p>
      <w:pPr>
        <w:pStyle w:val="BookText"/>
        <w:rPr/>
      </w:pPr>
      <w:r>
        <w:rPr>
          <w:rFonts w:ascii="IRNazanin" w:hAnsi="IRNazanin" w:eastAsia="IRNazanin"/>
          <w:color w:val="111111"/>
          <w:sz w:val="28"/>
          <w:sz w:val="28"/>
          <w:szCs w:val="28"/>
          <w:rtl w:val="true"/>
          <w:lang w:bidi="fa-IR"/>
        </w:rPr>
        <w:t>سالم ابن أبی حفصة قال دخلت علی أبی عبد الله علیه السلام فقلت له عند الله یحتسب مصابنا</w:t>
      </w:r>
    </w:p>
    <w:p>
      <w:pPr>
        <w:pStyle w:val="BookText"/>
        <w:rPr/>
      </w:pPr>
      <w:r>
        <w:rPr>
          <w:rFonts w:ascii="IRNazanin" w:hAnsi="IRNazanin" w:eastAsia="IRNazanin"/>
          <w:color w:val="111111"/>
          <w:sz w:val="28"/>
          <w:sz w:val="28"/>
          <w:szCs w:val="28"/>
          <w:rtl w:val="true"/>
          <w:lang w:bidi="fa-IR"/>
        </w:rPr>
        <w:t xml:space="preserve">برجل کان إذا حدث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 الله تعالی ما من</w:t>
      </w:r>
    </w:p>
    <w:p>
      <w:pPr>
        <w:pStyle w:val="BookText"/>
        <w:rPr/>
      </w:pPr>
      <w:r>
        <w:rPr>
          <w:rFonts w:ascii="IRNazanin" w:hAnsi="IRNazanin" w:eastAsia="IRNazanin"/>
          <w:color w:val="111111"/>
          <w:sz w:val="28"/>
          <w:sz w:val="28"/>
          <w:szCs w:val="28"/>
          <w:rtl w:val="true"/>
          <w:lang w:bidi="fa-IR"/>
        </w:rPr>
        <w:t xml:space="preserve">شئ وذکر نحوه وفیه أن الرجل والمرأة لیتصدق الخ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أبو عبد الله</w:t>
      </w:r>
    </w:p>
    <w:p>
      <w:pPr>
        <w:pStyle w:val="BookText"/>
        <w:rPr/>
      </w:pPr>
      <w:r>
        <w:rPr>
          <w:rFonts w:ascii="IRNazanin" w:hAnsi="IRNazanin" w:eastAsia="IRNazanin"/>
          <w:color w:val="111111"/>
          <w:sz w:val="28"/>
          <w:sz w:val="28"/>
          <w:szCs w:val="28"/>
          <w:rtl w:val="true"/>
          <w:lang w:bidi="fa-IR"/>
        </w:rPr>
        <w:t xml:space="preserve">ان الله عز وجل یقول ما من شئ وذکر مثله ئل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فی تفسیره عن سالم بن أبی</w:t>
      </w:r>
    </w:p>
    <w:p>
      <w:pPr>
        <w:pStyle w:val="BookText"/>
        <w:rPr/>
      </w:pPr>
      <w:r>
        <w:rPr>
          <w:rFonts w:ascii="IRNazanin" w:hAnsi="IRNazanin" w:eastAsia="IRNazanin"/>
          <w:color w:val="111111"/>
          <w:sz w:val="28"/>
          <w:sz w:val="28"/>
          <w:szCs w:val="28"/>
          <w:rtl w:val="true"/>
          <w:lang w:bidi="fa-IR"/>
        </w:rPr>
        <w:t>حفصة مثله وعن أبی حمزة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 أخبرنا محمد بن محمد قال</w:t>
      </w:r>
    </w:p>
    <w:p>
      <w:pPr>
        <w:pStyle w:val="BookText"/>
        <w:rPr/>
      </w:pPr>
      <w:r>
        <w:rPr>
          <w:rFonts w:ascii="IRNazanin" w:hAnsi="IRNazanin" w:eastAsia="IRNazanin"/>
          <w:color w:val="111111"/>
          <w:sz w:val="28"/>
          <w:sz w:val="28"/>
          <w:szCs w:val="28"/>
          <w:rtl w:val="true"/>
          <w:lang w:bidi="fa-IR"/>
        </w:rPr>
        <w:t>أخبرنی المظفر بن أحمد البلخی قال حدثنا أبو علی محمد بن همام الإسکافی قال</w:t>
      </w:r>
    </w:p>
    <w:p>
      <w:pPr>
        <w:pStyle w:val="BookText"/>
        <w:rPr/>
      </w:pPr>
      <w:r>
        <w:rPr>
          <w:rFonts w:ascii="IRNazanin" w:hAnsi="IRNazanin" w:eastAsia="IRNazanin"/>
          <w:color w:val="111111"/>
          <w:sz w:val="28"/>
          <w:sz w:val="28"/>
          <w:szCs w:val="28"/>
          <w:rtl w:val="true"/>
          <w:lang w:bidi="fa-IR"/>
        </w:rPr>
        <w:t xml:space="preserve">أخبرنی أبو جعفر أحمد بن مابنداد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مابنداد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منصور بن العباس العصیانی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حدثهم عن الحسن بن علی الخزاز عن علی بن عقبة عن سالم ابن أبی</w:t>
      </w:r>
    </w:p>
    <w:p>
      <w:pPr>
        <w:pStyle w:val="BookText"/>
        <w:rPr/>
      </w:pPr>
      <w:r>
        <w:rPr>
          <w:rFonts w:ascii="IRNazanin" w:hAnsi="IRNazanin" w:eastAsia="IRNazanin"/>
          <w:color w:val="111111"/>
          <w:sz w:val="28"/>
          <w:sz w:val="28"/>
          <w:szCs w:val="28"/>
          <w:rtl w:val="true"/>
          <w:lang w:bidi="fa-IR"/>
        </w:rPr>
        <w:t>حفصة قال لما هلک أبو جعفر محمد بن علی الباقر علیهما السلام قلت لأصحابی</w:t>
      </w:r>
    </w:p>
    <w:p>
      <w:pPr>
        <w:pStyle w:val="BookText"/>
        <w:rPr/>
      </w:pPr>
      <w:r>
        <w:rPr>
          <w:rFonts w:ascii="IRNazanin" w:hAnsi="IRNazanin" w:eastAsia="IRNazanin"/>
          <w:color w:val="111111"/>
          <w:sz w:val="28"/>
          <w:sz w:val="28"/>
          <w:szCs w:val="28"/>
          <w:rtl w:val="true"/>
          <w:lang w:bidi="fa-IR"/>
        </w:rPr>
        <w:t>انتظرونی حتی ادخل علی أبی عبد الله جعفر بن محمد علیهما السلام فأعزیه به فدخلت</w:t>
      </w:r>
    </w:p>
    <w:p>
      <w:pPr>
        <w:pStyle w:val="BookText"/>
        <w:rPr/>
      </w:pPr>
      <w:r>
        <w:rPr>
          <w:rFonts w:ascii="IRNazanin" w:hAnsi="IRNazanin" w:eastAsia="IRNazanin"/>
          <w:color w:val="111111"/>
          <w:sz w:val="28"/>
          <w:sz w:val="28"/>
          <w:szCs w:val="28"/>
          <w:rtl w:val="true"/>
          <w:lang w:bidi="fa-IR"/>
        </w:rPr>
        <w:t>علیه فعزیته ثم قلت إنا لله وإنا إلیه راجعون ذهب والله من کان یقول قال رسول الله</w:t>
      </w:r>
    </w:p>
    <w:p>
      <w:pPr>
        <w:pStyle w:val="BookText"/>
        <w:rPr/>
      </w:pPr>
      <w:r>
        <w:rPr>
          <w:rFonts w:ascii="IRNazanin" w:hAnsi="IRNazanin" w:eastAsia="IRNazanin"/>
          <w:color w:val="111111"/>
          <w:sz w:val="28"/>
          <w:sz w:val="28"/>
          <w:szCs w:val="28"/>
          <w:rtl w:val="true"/>
          <w:lang w:bidi="fa-IR"/>
        </w:rPr>
        <w:t>صلی الله علیه وآله فلا یسأل عمن بینه وبین رسول الله صلی الله علیه وآله والله لا یری مثله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 قال فسکت أبو عبد الله علیه السلام ساعة ثم قال قال الله تبارک وتعالی ان من عبادی من</w:t>
      </w:r>
    </w:p>
    <w:p>
      <w:pPr>
        <w:pStyle w:val="BookText"/>
        <w:rPr/>
      </w:pPr>
      <w:r>
        <w:rPr>
          <w:rFonts w:ascii="IRNazanin" w:hAnsi="IRNazanin" w:eastAsia="IRNazanin"/>
          <w:color w:val="111111"/>
          <w:sz w:val="28"/>
          <w:sz w:val="28"/>
          <w:szCs w:val="28"/>
          <w:rtl w:val="true"/>
          <w:lang w:bidi="fa-IR"/>
        </w:rPr>
        <w:t>یتصدق بشق من تمرة فأربیها له کما یربی أحدکم فلوه حتی اجعلها له مثل جبل</w:t>
      </w:r>
    </w:p>
    <w:p>
      <w:pPr>
        <w:pStyle w:val="BookText"/>
        <w:rPr/>
      </w:pPr>
      <w:r>
        <w:rPr>
          <w:rFonts w:ascii="IRNazanin" w:hAnsi="IRNazanin" w:eastAsia="IRNazanin"/>
          <w:color w:val="111111"/>
          <w:sz w:val="28"/>
          <w:sz w:val="28"/>
          <w:szCs w:val="28"/>
          <w:rtl w:val="true"/>
          <w:lang w:bidi="fa-IR"/>
        </w:rPr>
        <w:t>أحد فخرجت إلی أصحابی فقلت ما رأیت أعجب من هذا کنا نستعظم قول أبی</w:t>
      </w:r>
    </w:p>
    <w:p>
      <w:pPr>
        <w:pStyle w:val="BookText"/>
        <w:rPr/>
      </w:pPr>
      <w:r>
        <w:rPr>
          <w:rFonts w:ascii="IRNazanin" w:hAnsi="IRNazanin" w:eastAsia="IRNazanin"/>
          <w:color w:val="111111"/>
          <w:sz w:val="28"/>
          <w:sz w:val="28"/>
          <w:szCs w:val="28"/>
          <w:rtl w:val="true"/>
          <w:lang w:bidi="fa-IR"/>
        </w:rPr>
        <w:t>جعفر علیه السلام قال رسول الله صلی الله علیه وآله بلا واسطة فقال لی أبو عبد الله علیه السلام</w:t>
      </w:r>
    </w:p>
    <w:p>
      <w:pPr>
        <w:pStyle w:val="BookText"/>
        <w:rPr/>
      </w:pPr>
      <w:r>
        <w:rPr>
          <w:rFonts w:ascii="IRNazanin" w:hAnsi="IRNazanin" w:eastAsia="IRNazanin"/>
          <w:color w:val="111111"/>
          <w:sz w:val="28"/>
          <w:sz w:val="28"/>
          <w:szCs w:val="28"/>
          <w:rtl w:val="true"/>
          <w:lang w:bidi="fa-IR"/>
        </w:rPr>
        <w:t>قال الله تعالی بلا واسطة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مرسلا ان العبد إذا</w:t>
      </w:r>
    </w:p>
    <w:p>
      <w:pPr>
        <w:pStyle w:val="BookText"/>
        <w:rPr/>
      </w:pPr>
      <w:r>
        <w:rPr>
          <w:rFonts w:ascii="IRNazanin" w:hAnsi="IRNazanin" w:eastAsia="IRNazanin"/>
          <w:color w:val="111111"/>
          <w:sz w:val="28"/>
          <w:sz w:val="28"/>
          <w:szCs w:val="28"/>
          <w:rtl w:val="true"/>
          <w:lang w:bidi="fa-IR"/>
        </w:rPr>
        <w:t>تصدق بلقمة من الخبز أو بشق من التمر یربیها الله تعالی وینمیها حتی تصیر کجبل</w:t>
      </w:r>
    </w:p>
    <w:p>
      <w:pPr>
        <w:pStyle w:val="BookText"/>
        <w:rPr/>
      </w:pPr>
      <w:r>
        <w:rPr>
          <w:rFonts w:ascii="IRNazanin" w:hAnsi="IRNazanin" w:eastAsia="IRNazanin"/>
          <w:color w:val="111111"/>
          <w:sz w:val="28"/>
          <w:sz w:val="28"/>
          <w:szCs w:val="28"/>
          <w:rtl w:val="true"/>
          <w:lang w:bidi="fa-IR"/>
        </w:rPr>
        <w:t>أحد ویأتی به الله تعالی یوم القیمة عند المیزان فیحاسب فتصیر کفة حسناته خفیفة</w:t>
      </w:r>
    </w:p>
    <w:p>
      <w:pPr>
        <w:pStyle w:val="BookText"/>
        <w:rPr/>
      </w:pPr>
      <w:r>
        <w:rPr>
          <w:rFonts w:ascii="IRNazanin" w:hAnsi="IRNazanin" w:eastAsia="IRNazanin"/>
          <w:color w:val="111111"/>
          <w:sz w:val="28"/>
          <w:sz w:val="28"/>
          <w:szCs w:val="28"/>
          <w:rtl w:val="true"/>
          <w:lang w:bidi="fa-IR"/>
        </w:rPr>
        <w:t>فتحیر الرجل فیأتی الله تعالی بصدقته فتوضع فی کفة حسناته فتصیر ثقیلة فترجح</w:t>
      </w:r>
    </w:p>
    <w:p>
      <w:pPr>
        <w:pStyle w:val="BookText"/>
        <w:rPr/>
      </w:pPr>
      <w:r>
        <w:rPr>
          <w:rFonts w:ascii="IRNazanin" w:hAnsi="IRNazanin" w:eastAsia="IRNazanin"/>
          <w:color w:val="111111"/>
          <w:sz w:val="28"/>
          <w:sz w:val="28"/>
          <w:szCs w:val="28"/>
          <w:rtl w:val="true"/>
          <w:lang w:bidi="fa-IR"/>
        </w:rPr>
        <w:t>علی کفة سیئاته فیقول العبد یا إلهی ما هذه الطاعة الثقیلة التی لا أری نفسی عملها</w:t>
      </w:r>
    </w:p>
    <w:p>
      <w:pPr>
        <w:pStyle w:val="BookText"/>
        <w:rPr/>
      </w:pPr>
      <w:r>
        <w:rPr>
          <w:rFonts w:ascii="IRNazanin" w:hAnsi="IRNazanin" w:eastAsia="IRNazanin"/>
          <w:color w:val="111111"/>
          <w:sz w:val="28"/>
          <w:sz w:val="28"/>
          <w:szCs w:val="28"/>
          <w:rtl w:val="true"/>
          <w:lang w:bidi="fa-IR"/>
        </w:rPr>
        <w:t>فیقول الله تعالی هذا شق التمر الذی تصدقت لی فی یوم کذا کنت أربیها لک إلی وقت</w:t>
      </w:r>
    </w:p>
    <w:p>
      <w:pPr>
        <w:pStyle w:val="BookText"/>
        <w:rPr/>
      </w:pPr>
      <w:r>
        <w:rPr>
          <w:rFonts w:ascii="IRNazanin" w:hAnsi="IRNazanin" w:eastAsia="IRNazanin"/>
          <w:color w:val="111111"/>
          <w:sz w:val="28"/>
          <w:sz w:val="28"/>
          <w:szCs w:val="28"/>
          <w:rtl w:val="true"/>
          <w:lang w:bidi="fa-IR"/>
        </w:rPr>
        <w:t>حاجتک لتکون فیها اغاثتک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مجمع البیان عن النبی صلی الله علیه وآله أنه قال إن الله تعالی</w:t>
      </w:r>
    </w:p>
    <w:p>
      <w:pPr>
        <w:pStyle w:val="BookText"/>
        <w:rPr/>
      </w:pPr>
      <w:r>
        <w:rPr>
          <w:rFonts w:ascii="IRNazanin" w:hAnsi="IRNazanin" w:eastAsia="IRNazanin"/>
          <w:color w:val="111111"/>
          <w:sz w:val="28"/>
          <w:sz w:val="28"/>
          <w:szCs w:val="28"/>
          <w:rtl w:val="true"/>
          <w:lang w:bidi="fa-IR"/>
        </w:rPr>
        <w:t>یقبل الصدقات ولا یقبل منها الا الطیب ویربیها لصاحبها کما یربی أحدکم مهره</w:t>
      </w:r>
    </w:p>
    <w:p>
      <w:pPr>
        <w:pStyle w:val="BookText"/>
        <w:rPr/>
      </w:pPr>
      <w:r>
        <w:rPr>
          <w:rFonts w:ascii="IRNazanin" w:hAnsi="IRNazanin" w:eastAsia="IRNazanin"/>
          <w:color w:val="111111"/>
          <w:sz w:val="28"/>
          <w:sz w:val="28"/>
          <w:szCs w:val="28"/>
          <w:rtl w:val="true"/>
          <w:lang w:bidi="fa-IR"/>
        </w:rPr>
        <w:t>أو فصیله حتی أن اللقمة لتصیر مثل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درر اللئالی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یقبل الصدقات ولا یقبل منها الا الطیب ویأخذها بیمینه ثم یربیها لصاحبها</w:t>
      </w:r>
    </w:p>
    <w:p>
      <w:pPr>
        <w:pStyle w:val="BookText"/>
        <w:rPr/>
      </w:pPr>
      <w:r>
        <w:rPr>
          <w:rFonts w:ascii="IRNazanin" w:hAnsi="IRNazanin" w:eastAsia="IRNazanin"/>
          <w:color w:val="111111"/>
          <w:sz w:val="28"/>
          <w:sz w:val="28"/>
          <w:szCs w:val="28"/>
          <w:rtl w:val="true"/>
          <w:lang w:bidi="fa-IR"/>
        </w:rPr>
        <w:t>کما یربی أحدکم مهره وفصیله حتی تصیر اللقمة مثل جبل أحد وتصدیق ذلک</w:t>
      </w:r>
    </w:p>
    <w:p>
      <w:pPr>
        <w:pStyle w:val="BookText"/>
        <w:rPr/>
      </w:pPr>
      <w:r>
        <w:rPr>
          <w:rFonts w:ascii="IRNazanin" w:hAnsi="IRNazanin" w:eastAsia="IRNazanin"/>
          <w:color w:val="111111"/>
          <w:sz w:val="28"/>
          <w:sz w:val="28"/>
          <w:szCs w:val="28"/>
          <w:rtl w:val="true"/>
          <w:lang w:bidi="fa-IR"/>
        </w:rPr>
        <w:t>فی کتاب الله یمحق الله الربا ویربی الصدقات وان الله یقبل التوبة ویأخذ</w:t>
      </w:r>
    </w:p>
    <w:p>
      <w:pPr>
        <w:pStyle w:val="BookText"/>
        <w:rPr/>
      </w:pPr>
      <w:r>
        <w:rPr>
          <w:rFonts w:ascii="IRNazanin" w:hAnsi="IRNazanin" w:eastAsia="IRNazanin"/>
          <w:color w:val="111111"/>
          <w:sz w:val="28"/>
          <w:sz w:val="28"/>
          <w:szCs w:val="28"/>
          <w:rtl w:val="true"/>
          <w:lang w:bidi="fa-IR"/>
        </w:rPr>
        <w:t>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عنه صلی الله علیه وآله قال لیس من مسلم یتصدق</w:t>
      </w:r>
    </w:p>
    <w:p>
      <w:pPr>
        <w:pStyle w:val="BookText"/>
        <w:rPr/>
      </w:pPr>
      <w:r>
        <w:rPr>
          <w:rFonts w:ascii="IRNazanin" w:hAnsi="IRNazanin" w:eastAsia="IRNazanin"/>
          <w:color w:val="111111"/>
          <w:sz w:val="28"/>
          <w:sz w:val="28"/>
          <w:szCs w:val="28"/>
          <w:rtl w:val="true"/>
          <w:lang w:bidi="fa-IR"/>
        </w:rPr>
        <w:t>بصدقة من طیب الا وضعها فی کف الرحمن فیربیها له حتی یملأ کفه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قال أخبرنا جماعة عن أبی المفضل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الحسین بن أحمد بن عبید الله بن وهب أبو علی المالکی قال حدثنا احمد</w:t>
      </w:r>
    </w:p>
    <w:p>
      <w:pPr>
        <w:pStyle w:val="BookText"/>
        <w:rPr/>
      </w:pPr>
      <w:r>
        <w:rPr>
          <w:rFonts w:ascii="IRNazanin" w:hAnsi="IRNazanin" w:eastAsia="IRNazanin"/>
          <w:color w:val="111111"/>
          <w:sz w:val="28"/>
          <w:sz w:val="28"/>
          <w:szCs w:val="28"/>
          <w:rtl w:val="true"/>
          <w:lang w:bidi="fa-IR"/>
        </w:rPr>
        <w:t xml:space="preserve">بن الهلال الکرخی قال حدثنا زیاد بن مروان العبدی </w:t>
      </w:r>
      <w:r>
        <w:rPr>
          <w:rStyle w:val="FootnoteAnchor"/>
          <w:rtl w:val="true"/>
        </w:rPr>
        <w:footnoteReference w:id="776"/>
      </w:r>
      <w:r>
        <w:rPr>
          <w:rFonts w:ascii="IRNazanin" w:hAnsi="IRNazanin" w:eastAsia="IRNazanin"/>
          <w:color w:val="111111"/>
          <w:sz w:val="28"/>
          <w:sz w:val="28"/>
          <w:szCs w:val="28"/>
          <w:rtl w:val="true"/>
          <w:lang w:bidi="fa-IR"/>
        </w:rPr>
        <w:t>قال حدثنی الجراح بن الملیح</w:t>
      </w:r>
    </w:p>
    <w:p>
      <w:pPr>
        <w:pStyle w:val="BookText"/>
        <w:rPr/>
      </w:pPr>
      <w:r>
        <w:rPr>
          <w:rFonts w:ascii="IRNazanin" w:hAnsi="IRNazanin" w:eastAsia="IRNazanin"/>
          <w:color w:val="111111"/>
          <w:sz w:val="28"/>
          <w:sz w:val="28"/>
          <w:szCs w:val="28"/>
          <w:rtl w:val="true"/>
          <w:lang w:bidi="fa-IR"/>
        </w:rPr>
        <w:t>عن أبی إسحاق عن الحرث عن علی علیه السلام عن النبی صلی الله علیه وآله قال کل معروف</w:t>
      </w:r>
    </w:p>
    <w:p>
      <w:pPr>
        <w:pStyle w:val="BookText"/>
        <w:rPr/>
      </w:pPr>
      <w:r>
        <w:rPr>
          <w:rFonts w:ascii="IRNazanin" w:hAnsi="IRNazanin" w:eastAsia="IRNazanin"/>
          <w:color w:val="111111"/>
          <w:sz w:val="28"/>
          <w:sz w:val="28"/>
          <w:szCs w:val="28"/>
          <w:rtl w:val="true"/>
          <w:lang w:bidi="fa-IR"/>
        </w:rPr>
        <w:t>صدقة إلی غنی أو فقیر تصدقوا ولو بشق تمرة واتقوا النار ولو بشق تمرة فان الله</w:t>
      </w:r>
    </w:p>
    <w:p>
      <w:pPr>
        <w:pStyle w:val="BookText"/>
        <w:rPr/>
      </w:pPr>
      <w:r>
        <w:rPr>
          <w:rFonts w:ascii="IRNazanin" w:hAnsi="IRNazanin" w:eastAsia="IRNazanin"/>
          <w:color w:val="111111"/>
          <w:sz w:val="28"/>
          <w:sz w:val="28"/>
          <w:szCs w:val="28"/>
          <w:rtl w:val="true"/>
          <w:lang w:bidi="fa-IR"/>
        </w:rPr>
        <w:t>عز وجل یربیها لصاحبها کما یربی أحدکم فلوه أو فصیله حتی یوفیه إیاها یوم القیمة</w:t>
      </w:r>
    </w:p>
    <w:p>
      <w:pPr>
        <w:pStyle w:val="BookText"/>
        <w:rPr/>
      </w:pPr>
      <w:r>
        <w:rPr>
          <w:rFonts w:ascii="IRNazanin" w:hAnsi="IRNazanin" w:eastAsia="IRNazanin"/>
          <w:color w:val="111111"/>
          <w:sz w:val="28"/>
          <w:sz w:val="28"/>
          <w:szCs w:val="28"/>
          <w:rtl w:val="true"/>
          <w:lang w:bidi="fa-IR"/>
        </w:rPr>
        <w:t>وحتی یکون أعظم من الجبل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محمد بن القمقام عن علی</w:t>
      </w:r>
    </w:p>
    <w:p>
      <w:pPr>
        <w:pStyle w:val="BookText"/>
        <w:rPr/>
      </w:pPr>
      <w:r>
        <w:rPr>
          <w:rFonts w:ascii="IRNazanin" w:hAnsi="IRNazanin" w:eastAsia="IRNazanin"/>
          <w:color w:val="111111"/>
          <w:sz w:val="28"/>
          <w:sz w:val="28"/>
          <w:szCs w:val="28"/>
          <w:rtl w:val="true"/>
          <w:lang w:bidi="fa-IR"/>
        </w:rPr>
        <w:t>بن الحسین علیه السلام عن النبی صلی الله علیه وآله قال إن الله لیربی لأحدکم الصدقة کما یربی</w:t>
      </w:r>
    </w:p>
    <w:p>
      <w:pPr>
        <w:pStyle w:val="BookText"/>
        <w:rPr/>
      </w:pPr>
      <w:r>
        <w:rPr>
          <w:rFonts w:ascii="IRNazanin" w:hAnsi="IRNazanin" w:eastAsia="IRNazanin"/>
          <w:color w:val="111111"/>
          <w:sz w:val="28"/>
          <w:sz w:val="28"/>
          <w:szCs w:val="28"/>
          <w:rtl w:val="true"/>
          <w:lang w:bidi="fa-IR"/>
        </w:rPr>
        <w:t>أحدکم ولده حتی یلقاه یوم القیمة وهو مثل أحد وعن علی بن جعفر عن أخیه موسی</w:t>
      </w:r>
    </w:p>
    <w:p>
      <w:pPr>
        <w:pStyle w:val="BookText"/>
        <w:rPr/>
      </w:pPr>
      <w:r>
        <w:rPr>
          <w:rFonts w:ascii="IRNazanin" w:hAnsi="IRNazanin" w:eastAsia="IRNazanin"/>
          <w:color w:val="111111"/>
          <w:sz w:val="28"/>
          <w:sz w:val="28"/>
          <w:szCs w:val="28"/>
          <w:rtl w:val="true"/>
          <w:lang w:bidi="fa-IR"/>
        </w:rPr>
        <w:t>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المناهی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ومن تصدق بصدقة فله بوزن کل درهم مثل جبل أحد من نعیم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أطیعوا الله فی أداء الصلوات المکتوبات والزکوات المفروضات وتقربوا بعد ذلک</w:t>
      </w:r>
    </w:p>
    <w:p>
      <w:pPr>
        <w:pStyle w:val="BookText"/>
        <w:rPr/>
      </w:pPr>
      <w:r>
        <w:rPr>
          <w:rFonts w:ascii="IRNazanin" w:hAnsi="IRNazanin" w:eastAsia="IRNazanin"/>
          <w:color w:val="111111"/>
          <w:sz w:val="28"/>
          <w:sz w:val="28"/>
          <w:szCs w:val="28"/>
          <w:rtl w:val="true"/>
          <w:lang w:bidi="fa-IR"/>
        </w:rPr>
        <w:t>إلی الله بنوافل الطاعات فان الله عز وجل یعظم به المثوبات والذی بعثنی بالحق نبیا</w:t>
      </w:r>
    </w:p>
    <w:p>
      <w:pPr>
        <w:pStyle w:val="BookText"/>
        <w:rPr/>
      </w:pPr>
      <w:r>
        <w:rPr>
          <w:rFonts w:ascii="IRNazanin" w:hAnsi="IRNazanin" w:eastAsia="IRNazanin"/>
          <w:color w:val="111111"/>
          <w:sz w:val="28"/>
          <w:sz w:val="28"/>
          <w:szCs w:val="28"/>
          <w:rtl w:val="true"/>
          <w:lang w:bidi="fa-IR"/>
        </w:rPr>
        <w:t>ان عبدا من عباد الله لیقف یوم القیمة موقفا یخرج علیه من لهب النار أعظم من</w:t>
      </w:r>
    </w:p>
    <w:p>
      <w:pPr>
        <w:pStyle w:val="BookText"/>
        <w:rPr/>
      </w:pPr>
      <w:r>
        <w:rPr>
          <w:rFonts w:ascii="IRNazanin" w:hAnsi="IRNazanin" w:eastAsia="IRNazanin"/>
          <w:color w:val="111111"/>
          <w:sz w:val="28"/>
          <w:sz w:val="28"/>
          <w:szCs w:val="28"/>
          <w:rtl w:val="true"/>
          <w:lang w:bidi="fa-IR"/>
        </w:rPr>
        <w:t>جمیع جبال الدنیا حتی ما یکون بینه وبینها حائل بینا هو کذلک قد تحیر إذ تطایر بین</w:t>
      </w:r>
    </w:p>
    <w:p>
      <w:pPr>
        <w:pStyle w:val="BookText"/>
        <w:rPr/>
      </w:pPr>
      <w:r>
        <w:rPr>
          <w:rFonts w:ascii="IRNazanin" w:hAnsi="IRNazanin" w:eastAsia="IRNazanin"/>
          <w:color w:val="111111"/>
          <w:sz w:val="28"/>
          <w:sz w:val="28"/>
          <w:szCs w:val="28"/>
          <w:rtl w:val="true"/>
          <w:lang w:bidi="fa-IR"/>
        </w:rPr>
        <w:t>الهوا رغیف أو حبة فضة قد واسی به أخا مؤمنا علی اضافته فینزل حوالیه فیصیر کأعظم</w:t>
      </w:r>
    </w:p>
    <w:p>
      <w:pPr>
        <w:pStyle w:val="BookText"/>
        <w:rPr/>
      </w:pPr>
      <w:r>
        <w:rPr>
          <w:rFonts w:ascii="IRNazanin" w:hAnsi="IRNazanin" w:eastAsia="IRNazanin"/>
          <w:color w:val="111111"/>
          <w:sz w:val="28"/>
          <w:sz w:val="28"/>
          <w:szCs w:val="28"/>
          <w:rtl w:val="true"/>
          <w:lang w:bidi="fa-IR"/>
        </w:rPr>
        <w:t>الجبال مستدیرا حوالیه فیصد عنه ذلک اللهب فلا یصیبه من حرها ولا دخانها شئ</w:t>
      </w:r>
    </w:p>
    <w:p>
      <w:pPr>
        <w:pStyle w:val="BookText"/>
        <w:rPr/>
      </w:pPr>
      <w:r>
        <w:rPr>
          <w:rFonts w:ascii="IRNazanin" w:hAnsi="IRNazanin" w:eastAsia="IRNazanin"/>
          <w:color w:val="111111"/>
          <w:sz w:val="28"/>
          <w:sz w:val="28"/>
          <w:szCs w:val="28"/>
          <w:rtl w:val="true"/>
          <w:lang w:bidi="fa-IR"/>
        </w:rPr>
        <w:t>إلی أن یدخل الجنة فقالوا یا رسول الله وعلی هذا تنفع مواساته لأخیه المؤمن فقال</w:t>
      </w:r>
    </w:p>
    <w:p>
      <w:pPr>
        <w:pStyle w:val="BookText"/>
        <w:rPr/>
      </w:pPr>
      <w:r>
        <w:rPr>
          <w:rFonts w:ascii="IRNazanin" w:hAnsi="IRNazanin" w:eastAsia="IRNazanin"/>
          <w:color w:val="111111"/>
          <w:sz w:val="28"/>
          <w:sz w:val="28"/>
          <w:szCs w:val="28"/>
          <w:rtl w:val="true"/>
          <w:lang w:bidi="fa-IR"/>
        </w:rPr>
        <w:t>رسول الله صلی الله علیه وآله ای والذی بعثنی بالحق نبیا انه لتنفع بعض المؤمنین</w:t>
      </w:r>
    </w:p>
    <w:p>
      <w:pPr>
        <w:pStyle w:val="BookText"/>
        <w:rPr/>
      </w:pPr>
      <w:r>
        <w:rPr>
          <w:rFonts w:ascii="IRNazanin" w:hAnsi="IRNazanin" w:eastAsia="IRNazanin"/>
          <w:color w:val="111111"/>
          <w:sz w:val="28"/>
          <w:sz w:val="28"/>
          <w:szCs w:val="28"/>
          <w:rtl w:val="true"/>
          <w:lang w:bidi="fa-IR"/>
        </w:rPr>
        <w:t>بأعظم من هذا وربما جاء یوم القیمة من تمثل له سیئاته وإساءته إلی إخوانه المؤمنین</w:t>
      </w:r>
    </w:p>
    <w:p>
      <w:pPr>
        <w:pStyle w:val="BookText"/>
        <w:rPr/>
      </w:pPr>
      <w:r>
        <w:rPr>
          <w:rFonts w:ascii="IRNazanin" w:hAnsi="IRNazanin" w:eastAsia="IRNazanin"/>
          <w:color w:val="111111"/>
          <w:sz w:val="28"/>
          <w:sz w:val="28"/>
          <w:szCs w:val="28"/>
          <w:rtl w:val="true"/>
          <w:lang w:bidi="fa-IR"/>
        </w:rPr>
        <w:t>وهی التی تعظم وتتضاعف وتمتلی بها صحائفه وتفرق حسناته علی خصمائه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المظلومین بیده ولسانه فیتحیر ویحتاج إلی حسنات تواری سیئاته فیأتیه</w:t>
      </w:r>
    </w:p>
    <w:p>
      <w:pPr>
        <w:pStyle w:val="BookText"/>
        <w:rPr/>
      </w:pPr>
      <w:r>
        <w:rPr>
          <w:rFonts w:ascii="IRNazanin" w:hAnsi="IRNazanin" w:eastAsia="IRNazanin"/>
          <w:color w:val="111111"/>
          <w:sz w:val="28"/>
          <w:sz w:val="28"/>
          <w:szCs w:val="28"/>
          <w:rtl w:val="true"/>
          <w:lang w:bidi="fa-IR"/>
        </w:rPr>
        <w:t>اخ له مؤمن قد کان أحسن الیه فی الدنیا فیقول له قد وهبت لک جمیع حسناتی بأداء</w:t>
      </w:r>
    </w:p>
    <w:p>
      <w:pPr>
        <w:pStyle w:val="BookText"/>
        <w:rPr/>
      </w:pPr>
      <w:r>
        <w:rPr>
          <w:rFonts w:ascii="IRNazanin" w:hAnsi="IRNazanin" w:eastAsia="IRNazanin"/>
          <w:color w:val="111111"/>
          <w:sz w:val="28"/>
          <w:sz w:val="28"/>
          <w:szCs w:val="28"/>
          <w:rtl w:val="true"/>
          <w:lang w:bidi="fa-IR"/>
        </w:rPr>
        <w:t>ما کان منک إلی فی الدنیا فیغفر الله له بها ویقول لهذا المؤمن فأنت بماذا تدخل</w:t>
      </w:r>
    </w:p>
    <w:p>
      <w:pPr>
        <w:pStyle w:val="BookText"/>
        <w:rPr/>
      </w:pPr>
      <w:r>
        <w:rPr>
          <w:rFonts w:ascii="IRNazanin" w:hAnsi="IRNazanin" w:eastAsia="IRNazanin"/>
          <w:color w:val="111111"/>
          <w:sz w:val="28"/>
          <w:sz w:val="28"/>
          <w:szCs w:val="28"/>
          <w:rtl w:val="true"/>
          <w:lang w:bidi="fa-IR"/>
        </w:rPr>
        <w:t>جنتی فیقول برحمتک یا رب فیقول الله عز وجل جدت علیه بحسناتک ونحن أولی</w:t>
      </w:r>
    </w:p>
    <w:p>
      <w:pPr>
        <w:pStyle w:val="BookText"/>
        <w:rPr/>
      </w:pPr>
      <w:r>
        <w:rPr>
          <w:rFonts w:ascii="IRNazanin" w:hAnsi="IRNazanin" w:eastAsia="IRNazanin"/>
          <w:color w:val="111111"/>
          <w:sz w:val="28"/>
          <w:sz w:val="28"/>
          <w:szCs w:val="28"/>
          <w:rtl w:val="true"/>
          <w:lang w:bidi="fa-IR"/>
        </w:rPr>
        <w:t>بالجود والکرم قد تقبلتها من أخیک ورددتها علیک وأضعفتها لک فهو من أفاضل</w:t>
      </w:r>
    </w:p>
    <w:p>
      <w:pPr>
        <w:pStyle w:val="BookText"/>
        <w:rPr/>
      </w:pPr>
      <w:r>
        <w:rPr>
          <w:rFonts w:ascii="IRNazanin" w:hAnsi="IRNazanin" w:eastAsia="IRNazanin"/>
          <w:color w:val="111111"/>
          <w:sz w:val="28"/>
          <w:sz w:val="28"/>
          <w:szCs w:val="28"/>
          <w:rtl w:val="true"/>
          <w:lang w:bidi="fa-IR"/>
        </w:rPr>
        <w:t>اهل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مجمع البیان فی قوله تعالی من</w:t>
      </w:r>
    </w:p>
    <w:p>
      <w:pPr>
        <w:pStyle w:val="BookText"/>
        <w:rPr/>
      </w:pPr>
      <w:r>
        <w:rPr>
          <w:rFonts w:ascii="IRNazanin" w:hAnsi="IRNazanin" w:eastAsia="IRNazanin"/>
          <w:color w:val="111111"/>
          <w:sz w:val="28"/>
          <w:sz w:val="28"/>
          <w:szCs w:val="28"/>
          <w:rtl w:val="true"/>
          <w:lang w:bidi="fa-IR"/>
        </w:rPr>
        <w:t>ذا الذی یقرض الله قرضا حسنا الآیة عن الکلبی انه روی عن النبی صلی الله علیه وآله</w:t>
      </w:r>
    </w:p>
    <w:p>
      <w:pPr>
        <w:pStyle w:val="BookText"/>
        <w:rPr/>
      </w:pPr>
      <w:r>
        <w:rPr>
          <w:rFonts w:ascii="IRNazanin" w:hAnsi="IRNazanin" w:eastAsia="IRNazanin"/>
          <w:color w:val="111111"/>
          <w:sz w:val="28"/>
          <w:sz w:val="28"/>
          <w:szCs w:val="28"/>
          <w:rtl w:val="true"/>
          <w:lang w:bidi="fa-IR"/>
        </w:rPr>
        <w:t>أنه قال من تصدق بصدقة فله مثلاها فی الجنة فقال أبو دحداح الأنصاری واسمه</w:t>
      </w:r>
    </w:p>
    <w:p>
      <w:pPr>
        <w:pStyle w:val="BookText"/>
        <w:rPr/>
      </w:pPr>
      <w:r>
        <w:rPr>
          <w:rFonts w:ascii="IRNazanin" w:hAnsi="IRNazanin" w:eastAsia="IRNazanin"/>
          <w:color w:val="111111"/>
          <w:sz w:val="28"/>
          <w:sz w:val="28"/>
          <w:szCs w:val="28"/>
          <w:rtl w:val="true"/>
          <w:lang w:bidi="fa-IR"/>
        </w:rPr>
        <w:t>عمرو بن الدحداح یا رسول الله ان لی حدیقتین ان تصدقت باحدیهما فان لی مثلیها</w:t>
      </w:r>
    </w:p>
    <w:p>
      <w:pPr>
        <w:pStyle w:val="BookText"/>
        <w:rPr/>
      </w:pPr>
      <w:r>
        <w:rPr>
          <w:rFonts w:ascii="IRNazanin" w:hAnsi="IRNazanin" w:eastAsia="IRNazanin"/>
          <w:color w:val="111111"/>
          <w:sz w:val="28"/>
          <w:sz w:val="28"/>
          <w:szCs w:val="28"/>
          <w:rtl w:val="true"/>
          <w:lang w:bidi="fa-IR"/>
        </w:rPr>
        <w:t>فی الجنة قال نعم قال وأم الدحداح معی قال نعم قال الصبیة معی قال نعم فتصدق</w:t>
      </w:r>
    </w:p>
    <w:p>
      <w:pPr>
        <w:pStyle w:val="BookText"/>
        <w:rPr/>
      </w:pPr>
      <w:r>
        <w:rPr>
          <w:rFonts w:ascii="IRNazanin" w:hAnsi="IRNazanin" w:eastAsia="IRNazanin"/>
          <w:color w:val="111111"/>
          <w:sz w:val="28"/>
          <w:sz w:val="28"/>
          <w:szCs w:val="28"/>
          <w:rtl w:val="true"/>
          <w:lang w:bidi="fa-IR"/>
        </w:rPr>
        <w:t>بأفضل حدیقتیه فدفعها إلی رسول الله صلی الله علیه وآله فنزلت الآیة فضاعف الله</w:t>
      </w:r>
    </w:p>
    <w:p>
      <w:pPr>
        <w:pStyle w:val="BookText"/>
        <w:rPr/>
      </w:pPr>
      <w:r>
        <w:rPr>
          <w:rFonts w:ascii="IRNazanin" w:hAnsi="IRNazanin" w:eastAsia="IRNazanin"/>
          <w:color w:val="111111"/>
          <w:sz w:val="28"/>
          <w:sz w:val="28"/>
          <w:szCs w:val="28"/>
          <w:rtl w:val="true"/>
          <w:lang w:bidi="fa-IR"/>
        </w:rPr>
        <w:t>صدقته الفی ألف وذلک قوله تعالی اضعافا کثیرة قال فرجع أبو الدحداح فوجد أم</w:t>
      </w:r>
    </w:p>
    <w:p>
      <w:pPr>
        <w:pStyle w:val="BookText"/>
        <w:rPr/>
      </w:pPr>
      <w:r>
        <w:rPr>
          <w:rFonts w:ascii="IRNazanin" w:hAnsi="IRNazanin" w:eastAsia="IRNazanin"/>
          <w:color w:val="111111"/>
          <w:sz w:val="28"/>
          <w:sz w:val="28"/>
          <w:szCs w:val="28"/>
          <w:rtl w:val="true"/>
          <w:lang w:bidi="fa-IR"/>
        </w:rPr>
        <w:t>الدحداح والصبیة فی الحدیقة التی جعلها صدقة فقام علی باب الحدیقة وتحرج</w:t>
      </w:r>
    </w:p>
    <w:p>
      <w:pPr>
        <w:pStyle w:val="BookText"/>
        <w:rPr/>
      </w:pPr>
      <w:r>
        <w:rPr>
          <w:rFonts w:ascii="IRNazanin" w:hAnsi="IRNazanin" w:eastAsia="IRNazanin"/>
          <w:color w:val="111111"/>
          <w:sz w:val="28"/>
          <w:sz w:val="28"/>
          <w:szCs w:val="28"/>
          <w:rtl w:val="true"/>
          <w:lang w:bidi="fa-IR"/>
        </w:rPr>
        <w:t>ان یدخلها فنادی یا أم الدحداح فقالت لبیک یا أبا الدحداح قال إنی جعلت حدیقتی</w:t>
      </w:r>
    </w:p>
    <w:p>
      <w:pPr>
        <w:pStyle w:val="BookText"/>
        <w:rPr/>
      </w:pPr>
      <w:r>
        <w:rPr>
          <w:rFonts w:ascii="IRNazanin" w:hAnsi="IRNazanin" w:eastAsia="IRNazanin"/>
          <w:color w:val="111111"/>
          <w:sz w:val="28"/>
          <w:sz w:val="28"/>
          <w:szCs w:val="28"/>
          <w:rtl w:val="true"/>
          <w:lang w:bidi="fa-IR"/>
        </w:rPr>
        <w:t>هذه صدقة واشتریت مثلیها فی الجنة وأم الدحداح معی والصبیة معی قالت بارک</w:t>
      </w:r>
    </w:p>
    <w:p>
      <w:pPr>
        <w:pStyle w:val="BookText"/>
        <w:rPr/>
      </w:pPr>
      <w:r>
        <w:rPr>
          <w:rFonts w:ascii="IRNazanin" w:hAnsi="IRNazanin" w:eastAsia="IRNazanin"/>
          <w:color w:val="111111"/>
          <w:sz w:val="28"/>
          <w:sz w:val="28"/>
          <w:szCs w:val="28"/>
          <w:rtl w:val="true"/>
          <w:lang w:bidi="fa-IR"/>
        </w:rPr>
        <w:t>الله لک فیما شریت وفیما اشتریت فخرجوا منها وأسلموا الحدیقة إلی النبی صلی الله</w:t>
      </w:r>
    </w:p>
    <w:p>
      <w:pPr>
        <w:pStyle w:val="BookText"/>
        <w:rPr/>
      </w:pPr>
      <w:r>
        <w:rPr>
          <w:rFonts w:ascii="IRNazanin" w:hAnsi="IRNazanin" w:eastAsia="IRNazanin"/>
          <w:color w:val="111111"/>
          <w:sz w:val="28"/>
          <w:sz w:val="28"/>
          <w:szCs w:val="28"/>
          <w:rtl w:val="true"/>
          <w:lang w:bidi="fa-IR"/>
        </w:rPr>
        <w:t xml:space="preserve">علیه وآله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نخل متدل عذوقها لابی الدحداح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انه لما نزلت الآیة</w:t>
      </w:r>
    </w:p>
    <w:p>
      <w:pPr>
        <w:pStyle w:val="BookText"/>
        <w:rPr/>
      </w:pPr>
      <w:r>
        <w:rPr>
          <w:rFonts w:ascii="IRNazanin" w:hAnsi="IRNazanin" w:eastAsia="IRNazanin"/>
          <w:color w:val="111111"/>
          <w:sz w:val="28"/>
          <w:sz w:val="28"/>
          <w:szCs w:val="28"/>
          <w:rtl w:val="true"/>
          <w:lang w:bidi="fa-IR"/>
        </w:rPr>
        <w:t>من ذا الذی یقرض الله قرضا حسنا الآیة قال کان رجل من الصحابة اسمه أبو الدحداح</w:t>
      </w:r>
    </w:p>
    <w:p>
      <w:pPr>
        <w:pStyle w:val="BookText"/>
        <w:rPr/>
      </w:pPr>
      <w:r>
        <w:rPr>
          <w:rFonts w:ascii="IRNazanin" w:hAnsi="IRNazanin" w:eastAsia="IRNazanin"/>
          <w:color w:val="111111"/>
          <w:sz w:val="28"/>
          <w:sz w:val="28"/>
          <w:szCs w:val="28"/>
          <w:rtl w:val="true"/>
          <w:lang w:bidi="fa-IR"/>
        </w:rPr>
        <w:t>جاء إلی رسول الله صلی الله علیه وآله وقال یا رسول الله ان الله تعالی یستقرض منا</w:t>
      </w:r>
    </w:p>
    <w:p>
      <w:pPr>
        <w:pStyle w:val="BookText"/>
        <w:rPr/>
      </w:pPr>
      <w:r>
        <w:rPr>
          <w:rFonts w:ascii="IRNazanin" w:hAnsi="IRNazanin" w:eastAsia="IRNazanin"/>
          <w:color w:val="111111"/>
          <w:sz w:val="28"/>
          <w:sz w:val="28"/>
          <w:szCs w:val="28"/>
          <w:rtl w:val="true"/>
          <w:lang w:bidi="fa-IR"/>
        </w:rPr>
        <w:t>وهو غنی عنا فقال بلی حتی یدخلکم الجنة فقال یا رسول الله ان أقرضت الله تعالی</w:t>
      </w:r>
    </w:p>
    <w:p>
      <w:pPr>
        <w:pStyle w:val="BookText"/>
        <w:rPr/>
      </w:pPr>
      <w:r>
        <w:rPr>
          <w:rFonts w:ascii="IRNazanin" w:hAnsi="IRNazanin" w:eastAsia="IRNazanin"/>
          <w:color w:val="111111"/>
          <w:sz w:val="28"/>
          <w:sz w:val="28"/>
          <w:szCs w:val="28"/>
          <w:rtl w:val="true"/>
          <w:lang w:bidi="fa-IR"/>
        </w:rPr>
        <w:t>فهل تضمن لی الجنة فقال نعم من تصدق بشئ فله مثله فی الجنة فقال یا رسول الله</w:t>
      </w:r>
    </w:p>
    <w:p>
      <w:pPr>
        <w:pStyle w:val="BookText"/>
        <w:rPr/>
      </w:pPr>
      <w:r>
        <w:rPr>
          <w:rFonts w:ascii="IRNazanin" w:hAnsi="IRNazanin" w:eastAsia="IRNazanin"/>
          <w:color w:val="111111"/>
          <w:sz w:val="28"/>
          <w:sz w:val="28"/>
          <w:szCs w:val="28"/>
          <w:rtl w:val="true"/>
          <w:lang w:bidi="fa-IR"/>
        </w:rPr>
        <w:t>وأهلی أم الدحداح معی قال نعم قال وهذه بنتی دحداحة معی قال نعم قال فاعطنی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یدک فوضع رسول الله صلی الله علیه وآله یده فی یده فقال یا رسول الله ان لی حدیقتین</w:t>
      </w:r>
    </w:p>
    <w:p>
      <w:pPr>
        <w:pStyle w:val="BookText"/>
        <w:rPr/>
      </w:pPr>
      <w:r>
        <w:rPr>
          <w:rFonts w:ascii="IRNazanin" w:hAnsi="IRNazanin" w:eastAsia="IRNazanin"/>
          <w:color w:val="111111"/>
          <w:sz w:val="28"/>
          <w:sz w:val="28"/>
          <w:szCs w:val="28"/>
          <w:rtl w:val="true"/>
          <w:lang w:bidi="fa-IR"/>
        </w:rPr>
        <w:t>إحدیهما فوق المدینة والأخری فی أسفلها مالی غیرهما قد أقرضتهما الله تعالی</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اقرض واحدة وأطلق الأخری یکون عیشة لک ولعیالک فقال</w:t>
      </w:r>
    </w:p>
    <w:p>
      <w:pPr>
        <w:pStyle w:val="BookText"/>
        <w:rPr/>
      </w:pPr>
      <w:r>
        <w:rPr>
          <w:rFonts w:ascii="IRNazanin" w:hAnsi="IRNazanin" w:eastAsia="IRNazanin"/>
          <w:color w:val="111111"/>
          <w:sz w:val="28"/>
          <w:sz w:val="28"/>
          <w:szCs w:val="28"/>
          <w:rtl w:val="true"/>
          <w:lang w:bidi="fa-IR"/>
        </w:rPr>
        <w:t>یا رسول الله لما قلت هذا فاشهد بان أحسن الحدیقتین لله تعالی وهی حائط فیها ستون</w:t>
      </w:r>
    </w:p>
    <w:p>
      <w:pPr>
        <w:pStyle w:val="BookText"/>
        <w:rPr/>
      </w:pPr>
      <w:r>
        <w:rPr>
          <w:rFonts w:ascii="IRNazanin" w:hAnsi="IRNazanin" w:eastAsia="IRNazanin"/>
          <w:color w:val="111111"/>
          <w:sz w:val="28"/>
          <w:sz w:val="28"/>
          <w:szCs w:val="28"/>
          <w:rtl w:val="true"/>
          <w:lang w:bidi="fa-IR"/>
        </w:rPr>
        <w:t>نخیلة فقال رسول الله صلی الله علیه وآله إذا یجزیک الله الجنة فاتی أبو الدحداح إلی</w:t>
      </w:r>
    </w:p>
    <w:p>
      <w:pPr>
        <w:pStyle w:val="BookText"/>
        <w:rPr/>
      </w:pPr>
      <w:r>
        <w:rPr>
          <w:rFonts w:ascii="IRNazanin" w:hAnsi="IRNazanin" w:eastAsia="IRNazanin"/>
          <w:color w:val="111111"/>
          <w:sz w:val="28"/>
          <w:sz w:val="28"/>
          <w:szCs w:val="28"/>
          <w:rtl w:val="true"/>
          <w:lang w:bidi="fa-IR"/>
        </w:rPr>
        <w:t>اهله وولده وهم فی الحدیقة یطوفون حول الأشجار ویعملون عملا فنادی وأنشأ</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هداک ربی سبیل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سبیل الخیر والسداد</w:t>
      </w:r>
    </w:p>
    <w:p>
      <w:pPr>
        <w:pStyle w:val="BookText"/>
        <w:rPr/>
      </w:pPr>
      <w:r>
        <w:rPr>
          <w:rFonts w:ascii="IRNazanin" w:hAnsi="IRNazanin" w:eastAsia="IRNazanin"/>
          <w:color w:val="111111"/>
          <w:sz w:val="28"/>
          <w:sz w:val="28"/>
          <w:szCs w:val="28"/>
          <w:rtl w:val="true"/>
          <w:lang w:bidi="fa-IR"/>
        </w:rPr>
        <w:t xml:space="preserve">یبنی من الحائط لی بالزاد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مضی فرضا إلی التناد</w:t>
      </w:r>
    </w:p>
    <w:p>
      <w:pPr>
        <w:pStyle w:val="BookText"/>
        <w:rPr/>
      </w:pPr>
      <w:r>
        <w:rPr>
          <w:rFonts w:ascii="IRNazanin" w:hAnsi="IRNazanin" w:eastAsia="IRNazanin"/>
          <w:color w:val="111111"/>
          <w:sz w:val="28"/>
          <w:sz w:val="28"/>
          <w:szCs w:val="28"/>
          <w:rtl w:val="true"/>
          <w:lang w:bidi="fa-IR"/>
        </w:rPr>
        <w:t xml:space="preserve">أقرضته الله علی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بالطوع لا من ولا أنداد</w:t>
      </w:r>
    </w:p>
    <w:p>
      <w:pPr>
        <w:pStyle w:val="BookText"/>
        <w:rPr/>
      </w:pPr>
      <w:r>
        <w:rPr>
          <w:rFonts w:ascii="IRNazanin" w:hAnsi="IRNazanin" w:eastAsia="IRNazanin"/>
          <w:color w:val="111111"/>
          <w:sz w:val="28"/>
          <w:sz w:val="28"/>
          <w:szCs w:val="28"/>
          <w:rtl w:val="true"/>
          <w:lang w:bidi="fa-IR"/>
        </w:rPr>
        <w:t xml:space="preserve">الا رجاء الضعف فی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فارتحلی بالنفس والأولاد</w:t>
      </w:r>
    </w:p>
    <w:p>
      <w:pPr>
        <w:pStyle w:val="BookText"/>
        <w:rPr/>
      </w:pPr>
      <w:r>
        <w:rPr>
          <w:rFonts w:ascii="IRNazanin" w:hAnsi="IRNazanin" w:eastAsia="IRNazanin"/>
          <w:color w:val="111111"/>
          <w:sz w:val="28"/>
          <w:sz w:val="28"/>
          <w:szCs w:val="28"/>
          <w:rtl w:val="true"/>
          <w:lang w:bidi="fa-IR"/>
        </w:rPr>
        <w:t xml:space="preserve">والبر لا شک فخیر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المرة إلی المعاد</w:t>
      </w:r>
    </w:p>
    <w:p>
      <w:pPr>
        <w:pStyle w:val="BookText"/>
        <w:rPr/>
      </w:pPr>
      <w:r>
        <w:rPr>
          <w:rFonts w:ascii="IRNazanin" w:hAnsi="IRNazanin" w:eastAsia="IRNazanin"/>
          <w:color w:val="111111"/>
          <w:sz w:val="28"/>
          <w:sz w:val="28"/>
          <w:szCs w:val="28"/>
          <w:rtl w:val="true"/>
          <w:lang w:bidi="fa-IR"/>
        </w:rPr>
        <w:t>فقالت أم الدحداح بارک الله لک فیما اشتریت وأنشأت</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بعلک أدی ما لدیه ونصح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الحظ إذ الحظ وضح</w:t>
      </w:r>
    </w:p>
    <w:p>
      <w:pPr>
        <w:pStyle w:val="BookText"/>
        <w:rPr/>
      </w:pPr>
      <w:r>
        <w:rPr>
          <w:rFonts w:ascii="IRNazanin" w:hAnsi="IRNazanin" w:eastAsia="IRNazanin"/>
          <w:color w:val="111111"/>
          <w:sz w:val="28"/>
          <w:sz w:val="28"/>
          <w:szCs w:val="28"/>
          <w:rtl w:val="true"/>
          <w:lang w:bidi="fa-IR"/>
        </w:rPr>
        <w:t xml:space="preserve">قد منع الله عیالی ومنح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بالعجوة السوداء والزهر البلح</w:t>
      </w:r>
    </w:p>
    <w:p>
      <w:pPr>
        <w:pStyle w:val="BookText"/>
        <w:rPr/>
      </w:pPr>
      <w:r>
        <w:rPr>
          <w:rFonts w:ascii="IRNazanin" w:hAnsi="IRNazanin" w:eastAsia="IRNazanin"/>
          <w:color w:val="111111"/>
          <w:sz w:val="28"/>
          <w:sz w:val="28"/>
          <w:szCs w:val="28"/>
          <w:rtl w:val="true"/>
          <w:lang w:bidi="fa-IR"/>
        </w:rPr>
        <w:t xml:space="preserve">والعبد یسعی وله ما قد کدح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اللیالی وله ما اجترح، واخذت ما کان فی حجور الأولاد وأکمامهم وطرحته وما کان</w:t>
      </w:r>
    </w:p>
    <w:p>
      <w:pPr>
        <w:pStyle w:val="BookText"/>
        <w:rPr/>
      </w:pPr>
      <w:r>
        <w:rPr>
          <w:rFonts w:ascii="IRNazanin" w:hAnsi="IRNazanin" w:eastAsia="IRNazanin"/>
          <w:color w:val="111111"/>
          <w:sz w:val="28"/>
          <w:sz w:val="28"/>
          <w:szCs w:val="28"/>
          <w:rtl w:val="true"/>
          <w:lang w:bidi="fa-IR"/>
        </w:rPr>
        <w:t>فی أفواههم أخذت وطرحته وخرجوا ودخلوا حدیقة أخری وقال الرسول صلی الله</w:t>
      </w:r>
    </w:p>
    <w:p>
      <w:pPr>
        <w:pStyle w:val="BookText"/>
        <w:rPr/>
      </w:pPr>
      <w:r>
        <w:rPr>
          <w:rFonts w:ascii="IRNazanin" w:hAnsi="IRNazanin" w:eastAsia="IRNazanin"/>
          <w:color w:val="111111"/>
          <w:sz w:val="28"/>
          <w:sz w:val="28"/>
          <w:szCs w:val="28"/>
          <w:rtl w:val="true"/>
          <w:lang w:bidi="fa-IR"/>
        </w:rPr>
        <w:t>علیه وآله کم من عذق ورواح ودار فناح فی الجنة لابی الدحداح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وجوب النیة ووجوب الاخلاص فیها من أبواب</w:t>
      </w:r>
    </w:p>
    <w:p>
      <w:pPr>
        <w:pStyle w:val="BookText"/>
        <w:rPr/>
      </w:pPr>
      <w:r>
        <w:rPr>
          <w:rFonts w:ascii="IRNazanin" w:hAnsi="IRNazanin" w:eastAsia="IRNazanin"/>
          <w:color w:val="111111"/>
          <w:sz w:val="28"/>
          <w:sz w:val="28"/>
          <w:szCs w:val="28"/>
          <w:rtl w:val="true"/>
          <w:lang w:bidi="fa-IR"/>
        </w:rPr>
        <w:t>المقدمات فی کتاب الطهارة ما یدل علی اعتبار قصد القربة فی ترتب الثواب</w:t>
      </w:r>
    </w:p>
    <w:p>
      <w:pPr>
        <w:pStyle w:val="BookText"/>
        <w:rPr/>
      </w:pPr>
      <w:r>
        <w:rPr>
          <w:rFonts w:ascii="IRNazanin" w:hAnsi="IRNazanin" w:eastAsia="IRNazanin"/>
          <w:color w:val="111111"/>
          <w:sz w:val="28"/>
          <w:sz w:val="28"/>
          <w:szCs w:val="28"/>
          <w:rtl w:val="true"/>
          <w:lang w:bidi="fa-IR"/>
        </w:rPr>
        <w:t>علی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وقصد القربة فی الزکاة من أبواب</w:t>
      </w:r>
    </w:p>
    <w:p>
      <w:pPr>
        <w:pStyle w:val="BookText"/>
        <w:rPr/>
      </w:pPr>
      <w:r>
        <w:rPr>
          <w:rFonts w:ascii="IRNazanin" w:hAnsi="IRNazanin" w:eastAsia="IRNazanin"/>
          <w:color w:val="111111"/>
          <w:sz w:val="28"/>
          <w:sz w:val="28"/>
          <w:szCs w:val="28"/>
          <w:rtl w:val="true"/>
          <w:lang w:bidi="fa-IR"/>
        </w:rPr>
        <w:t>من یستحق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أحمد بن الحسن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إذا خیف علیه</w:t>
      </w:r>
    </w:p>
    <w:p>
      <w:pPr>
        <w:pStyle w:val="BookText"/>
        <w:rPr/>
      </w:pPr>
      <w:r>
        <w:rPr>
          <w:rFonts w:ascii="IRNazanin" w:hAnsi="IRNazanin" w:eastAsia="IRNazanin"/>
          <w:color w:val="111111"/>
          <w:sz w:val="28"/>
          <w:sz w:val="28"/>
          <w:szCs w:val="28"/>
          <w:rtl w:val="true"/>
          <w:lang w:bidi="fa-IR"/>
        </w:rPr>
        <w:t>یستحب لصاحبه ان یتصدق به علی ضعفاء المسلمین قوله علیه السلام أو دعواها من یحفظها</w:t>
      </w:r>
    </w:p>
    <w:p>
      <w:pPr>
        <w:pStyle w:val="BookText"/>
        <w:rPr/>
      </w:pPr>
      <w:r>
        <w:rPr>
          <w:rFonts w:ascii="IRNazanin" w:hAnsi="IRNazanin" w:eastAsia="IRNazanin"/>
          <w:color w:val="111111"/>
          <w:sz w:val="28"/>
          <w:sz w:val="28"/>
          <w:szCs w:val="28"/>
          <w:rtl w:val="true"/>
          <w:lang w:bidi="fa-IR"/>
        </w:rPr>
        <w:t>ویدفع عنها ویربیها ویجعل الواحد منها أعظم من الدنیا وما فیها ثم یردها ویفرها</w:t>
      </w:r>
    </w:p>
    <w:p>
      <w:pPr>
        <w:pStyle w:val="BookText"/>
        <w:rPr/>
      </w:pPr>
      <w:r>
        <w:rPr>
          <w:rFonts w:ascii="IRNazanin" w:hAnsi="IRNazanin" w:eastAsia="IRNazanin"/>
          <w:color w:val="111111"/>
          <w:sz w:val="28"/>
          <w:sz w:val="28"/>
          <w:szCs w:val="28"/>
          <w:rtl w:val="true"/>
          <w:lang w:bidi="fa-IR"/>
        </w:rPr>
        <w:t>علیکم أحوج ما تکونون إلیها قال من ذاک قال ذلک رب العالمین قالوا وکیف نودعه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تتصدقون به علی ضعفاء المسلمین ولاحظ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النیة وقصد القربة</w:t>
      </w:r>
      <w:bookmarkStart w:id="412" w:name="pg16856_166605"/>
    </w:p>
    <w:p>
      <w:pPr>
        <w:pStyle w:val="BookText"/>
        <w:rPr/>
      </w:pPr>
      <w:bookmarkEnd w:id="412"/>
      <w:r>
        <w:rPr>
          <w:rFonts w:ascii="IRNazanin" w:hAnsi="IRNazanin" w:eastAsia="IRNazanin"/>
          <w:color w:val="111111"/>
          <w:sz w:val="28"/>
          <w:sz w:val="28"/>
          <w:szCs w:val="28"/>
          <w:rtl w:val="true"/>
          <w:lang w:bidi="fa-IR"/>
        </w:rPr>
        <w:t>فی الصدقة وإشاراته فإنها تدل علی أن ترتب الثواب علی الصدقة موقوف علی</w:t>
      </w:r>
    </w:p>
    <w:p>
      <w:pPr>
        <w:pStyle w:val="BookText"/>
        <w:rPr/>
      </w:pPr>
      <w:r>
        <w:rPr>
          <w:rFonts w:ascii="IRNazanin" w:hAnsi="IRNazanin" w:eastAsia="IRNazanin"/>
          <w:color w:val="111111"/>
          <w:sz w:val="28"/>
          <w:sz w:val="28"/>
          <w:szCs w:val="28"/>
          <w:rtl w:val="true"/>
          <w:lang w:bidi="fa-IR"/>
        </w:rPr>
        <w:t xml:space="preserve">قصد القربة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ترد القضاة المبرم</w:t>
      </w:r>
    </w:p>
    <w:p>
      <w:pPr>
        <w:pStyle w:val="BookText"/>
        <w:rPr/>
      </w:pPr>
      <w:r>
        <w:rPr>
          <w:rFonts w:ascii="IRNazanin" w:hAnsi="IRNazanin" w:eastAsia="IRNazanin"/>
          <w:color w:val="111111"/>
          <w:sz w:val="28"/>
          <w:sz w:val="28"/>
          <w:szCs w:val="28"/>
          <w:rtl w:val="true"/>
          <w:lang w:bidi="fa-IR"/>
        </w:rPr>
        <w:t xml:space="preserve">قوله علیه السلام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فی ید الرب تبارک وتعالی قبل أن تقع فی ید العبد</w:t>
      </w:r>
    </w:p>
    <w:p>
      <w:pPr>
        <w:pStyle w:val="BookText"/>
        <w:rPr/>
      </w:pPr>
      <w:r>
        <w:rPr>
          <w:rFonts w:ascii="IRNazanin" w:hAnsi="IRNazanin" w:eastAsia="IRNazanin"/>
          <w:color w:val="111111"/>
          <w:sz w:val="28"/>
          <w:sz w:val="28"/>
          <w:szCs w:val="28"/>
          <w:rtl w:val="true"/>
          <w:lang w:bidi="fa-IR"/>
        </w:rPr>
        <w:t xml:space="preserve">وفی روایة محمد بن عمر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صدقة الغلام قوله علیه السلام فلیتصدق</w:t>
      </w:r>
    </w:p>
    <w:p>
      <w:pPr>
        <w:pStyle w:val="BookText"/>
        <w:rPr/>
      </w:pPr>
      <w:r>
        <w:rPr>
          <w:rFonts w:ascii="IRNazanin" w:hAnsi="IRNazanin" w:eastAsia="IRNazanin"/>
          <w:color w:val="111111"/>
          <w:sz w:val="28"/>
          <w:sz w:val="28"/>
          <w:szCs w:val="28"/>
          <w:rtl w:val="true"/>
          <w:lang w:bidi="fa-IR"/>
        </w:rPr>
        <w:t>بیده بالکسرة والقبضة والشیئ وان قل فان کل شئ یراد به الله وان قل بعد أن</w:t>
      </w:r>
    </w:p>
    <w:p>
      <w:pPr>
        <w:pStyle w:val="BookText"/>
        <w:rPr/>
      </w:pPr>
      <w:r>
        <w:rPr>
          <w:rFonts w:ascii="IRNazanin" w:hAnsi="IRNazanin" w:eastAsia="IRNazanin"/>
          <w:color w:val="111111"/>
          <w:sz w:val="28"/>
          <w:sz w:val="28"/>
          <w:szCs w:val="28"/>
          <w:rtl w:val="true"/>
          <w:lang w:bidi="fa-IR"/>
        </w:rPr>
        <w:t xml:space="preserve">تصدق النیة فیه عظیم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الصدقة</w:t>
      </w:r>
    </w:p>
    <w:p>
      <w:pPr>
        <w:pStyle w:val="BookText"/>
        <w:rPr/>
      </w:pPr>
      <w:r>
        <w:rPr>
          <w:rFonts w:ascii="IRNazanin" w:hAnsi="IRNazanin" w:eastAsia="IRNazanin"/>
          <w:color w:val="111111"/>
          <w:sz w:val="28"/>
          <w:sz w:val="28"/>
          <w:szCs w:val="28"/>
          <w:rtl w:val="true"/>
          <w:lang w:bidi="fa-IR"/>
        </w:rPr>
        <w:t xml:space="preserve">بأحب الأشیاء وأطیبها وباب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 بالاعطاء قبل السؤال ما یدل</w:t>
      </w:r>
    </w:p>
    <w:p>
      <w:pPr>
        <w:pStyle w:val="BookText"/>
        <w:rPr/>
      </w:pPr>
      <w:r>
        <w:rPr>
          <w:rFonts w:ascii="IRNazanin" w:hAnsi="IRNazanin" w:eastAsia="IRNazanin"/>
          <w:color w:val="111111"/>
          <w:sz w:val="28"/>
          <w:sz w:val="28"/>
          <w:szCs w:val="28"/>
          <w:rtl w:val="true"/>
          <w:lang w:bidi="fa-IR"/>
        </w:rPr>
        <w:t xml:space="preserve">علی بعض المقصود وفی روایة ابن خنیس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w:t>
      </w:r>
    </w:p>
    <w:p>
      <w:pPr>
        <w:pStyle w:val="BookText"/>
        <w:rPr/>
      </w:pPr>
      <w:r>
        <w:rPr>
          <w:rFonts w:ascii="IRNazanin" w:hAnsi="IRNazanin" w:eastAsia="IRNazanin"/>
          <w:color w:val="111111"/>
          <w:sz w:val="28"/>
          <w:sz w:val="28"/>
          <w:szCs w:val="28"/>
          <w:rtl w:val="true"/>
          <w:lang w:bidi="fa-IR"/>
        </w:rPr>
        <w:t>المندوبة لیلا قوله علیه السلام ان الله تبارک وتعالی لم یخلق شیئا الا وله خازن یخزنه الا</w:t>
      </w:r>
    </w:p>
    <w:p>
      <w:pPr>
        <w:pStyle w:val="BookText"/>
        <w:rPr/>
      </w:pPr>
      <w:r>
        <w:rPr>
          <w:rFonts w:ascii="IRNazanin" w:hAnsi="IRNazanin" w:eastAsia="IRNazanin"/>
          <w:color w:val="111111"/>
          <w:sz w:val="28"/>
          <w:sz w:val="28"/>
          <w:szCs w:val="28"/>
          <w:rtl w:val="true"/>
          <w:lang w:bidi="fa-IR"/>
        </w:rPr>
        <w:t xml:space="preserve">الصدقة فان الرب یلیها بنفسه وفی روایة الطبری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السائل</w:t>
      </w:r>
    </w:p>
    <w:p>
      <w:pPr>
        <w:pStyle w:val="BookText"/>
        <w:rPr/>
      </w:pPr>
      <w:r>
        <w:rPr>
          <w:rFonts w:ascii="IRNazanin" w:hAnsi="IRNazanin" w:eastAsia="IRNazanin"/>
          <w:color w:val="111111"/>
          <w:sz w:val="28"/>
          <w:sz w:val="28"/>
          <w:szCs w:val="28"/>
          <w:rtl w:val="true"/>
          <w:lang w:bidi="fa-IR"/>
        </w:rPr>
        <w:t xml:space="preserve">قوله علیه السلام الصدقة تنمی عند الله وفی روایة ابن عیینة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w:t>
      </w:r>
    </w:p>
    <w:p>
      <w:pPr>
        <w:pStyle w:val="BookText"/>
        <w:rPr/>
      </w:pPr>
      <w:r>
        <w:rPr>
          <w:rFonts w:ascii="IRNazanin" w:hAnsi="IRNazanin" w:eastAsia="IRNazanin"/>
          <w:color w:val="111111"/>
          <w:sz w:val="28"/>
          <w:sz w:val="28"/>
          <w:szCs w:val="28"/>
          <w:rtl w:val="true"/>
          <w:lang w:bidi="fa-IR"/>
        </w:rPr>
        <w:t xml:space="preserve">رد الصدقة ولو کانت قلیلة قوله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عطیة طیبة بها نفسه</w:t>
      </w:r>
    </w:p>
    <w:p>
      <w:pPr>
        <w:pStyle w:val="BookText"/>
        <w:rPr/>
      </w:pPr>
      <w:r>
        <w:rPr>
          <w:rFonts w:ascii="IRNazanin" w:hAnsi="IRNazanin" w:eastAsia="IRNazanin"/>
          <w:color w:val="111111"/>
          <w:sz w:val="28"/>
          <w:sz w:val="28"/>
          <w:szCs w:val="28"/>
          <w:rtl w:val="true"/>
          <w:lang w:bidi="fa-IR"/>
        </w:rPr>
        <w:t>بورک للمعطی والمعطی وفی غیر واحد من أحادیث باب استحباب اقراض</w:t>
      </w:r>
    </w:p>
    <w:p>
      <w:pPr>
        <w:pStyle w:val="BookText"/>
        <w:rPr/>
      </w:pPr>
      <w:r>
        <w:rPr>
          <w:rFonts w:ascii="IRNazanin" w:hAnsi="IRNazanin" w:eastAsia="IRNazanin"/>
          <w:color w:val="111111"/>
          <w:sz w:val="28"/>
          <w:sz w:val="28"/>
          <w:szCs w:val="28"/>
          <w:rtl w:val="true"/>
          <w:lang w:bidi="fa-IR"/>
        </w:rPr>
        <w:t>المؤمن فی کتاب الدین والقرض قوله علیه السلام الصدقة بعشرة والقرض بثمانیة عشر</w:t>
      </w:r>
    </w:p>
    <w:p>
      <w:pPr>
        <w:pStyle w:val="BookText"/>
        <w:rPr/>
      </w:pPr>
      <w:r>
        <w:rPr>
          <w:rFonts w:ascii="IRNazanin" w:hAnsi="IRNazanin" w:eastAsia="IRNazanin"/>
          <w:color w:val="111111"/>
          <w:sz w:val="28"/>
          <w:sz w:val="28"/>
          <w:szCs w:val="28"/>
          <w:rtl w:val="true"/>
          <w:lang w:bidi="fa-IR"/>
        </w:rPr>
        <w:t>أو ما یقرب ذلک</w:t>
      </w:r>
      <w:r>
        <w:rPr>
          <w:rFonts w:eastAsia="IRNazanin" w:cs="IRNazanin"/>
          <w:color w:val="111111"/>
          <w:sz w:val="28"/>
          <w:szCs w:val="28"/>
          <w:rtl w:val="true"/>
          <w:lang w:bidi="fa-IR"/>
        </w:rPr>
        <w:t>.</w:t>
      </w:r>
    </w:p>
    <w:p>
      <w:pPr>
        <w:pStyle w:val="Heading4"/>
        <w:numPr>
          <w:ilvl w:val="3"/>
          <w:numId w:val="1"/>
        </w:numPr>
        <w:rPr/>
      </w:pPr>
      <w:bookmarkStart w:id="413" w:name="__RefHeading___Toc9906342_417432637"/>
      <w:bookmarkStart w:id="414" w:name="_Toc147"/>
      <w:bookmarkEnd w:id="413"/>
      <w:r>
        <w:rPr>
          <w:rtl w:val="true"/>
        </w:rPr>
        <w:t>(</w:t>
      </w:r>
      <w:r>
        <w:rPr/>
        <w:t>6</w:t>
      </w:r>
      <w:r>
        <w:rPr>
          <w:rtl w:val="true"/>
        </w:rPr>
        <w:t xml:space="preserve">) </w:t>
      </w:r>
      <w:r>
        <w:rPr>
          <w:rtl w:val="true"/>
        </w:rPr>
        <w:t>باب ان الصدقة شئ عجیب وتختلف مثوباتها باختلاف المتصدقین وأموالهم کما وکیفا وباختلاف المحتاجین وأسباب آخر</w:t>
      </w:r>
      <w:bookmarkEnd w:id="414"/>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الصلاة عمود الدین والإسلام والجهاد سنام العمل والصدقة شئ عجیب شئ</w:t>
      </w:r>
    </w:p>
    <w:p>
      <w:pPr>
        <w:pStyle w:val="BookText"/>
        <w:rPr/>
      </w:pPr>
      <w:r>
        <w:rPr>
          <w:rFonts w:ascii="IRNazanin" w:hAnsi="IRNazanin" w:eastAsia="IRNazanin"/>
          <w:color w:val="111111"/>
          <w:sz w:val="28"/>
          <w:sz w:val="28"/>
          <w:szCs w:val="28"/>
          <w:rtl w:val="true"/>
          <w:lang w:bidi="fa-IR"/>
        </w:rPr>
        <w:t>عجیب شئ عجیب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علی علیه السلام أنه قال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نفر فقال أحدهم یا رسول الله لی مئة أوقیة من ذهب فهذه عشر أواق منها صدقة</w:t>
      </w:r>
      <w:bookmarkStart w:id="415" w:name="pg16856_166606"/>
    </w:p>
    <w:p>
      <w:pPr>
        <w:pStyle w:val="BookText"/>
        <w:rPr/>
      </w:pPr>
      <w:bookmarkEnd w:id="415"/>
      <w:r>
        <w:rPr>
          <w:rFonts w:ascii="IRNazanin" w:hAnsi="IRNazanin" w:eastAsia="IRNazanin"/>
          <w:color w:val="111111"/>
          <w:sz w:val="28"/>
          <w:sz w:val="28"/>
          <w:szCs w:val="28"/>
          <w:rtl w:val="true"/>
          <w:lang w:bidi="fa-IR"/>
        </w:rPr>
        <w:t>وجاء بعده آخر فقال یا رسول الله لی مئة دینار فهذه منها عشرة دنانیر صدقة وجاء الثالث</w:t>
      </w:r>
    </w:p>
    <w:p>
      <w:pPr>
        <w:pStyle w:val="BookText"/>
        <w:rPr/>
      </w:pPr>
      <w:r>
        <w:rPr>
          <w:rFonts w:ascii="IRNazanin" w:hAnsi="IRNazanin" w:eastAsia="IRNazanin"/>
          <w:color w:val="111111"/>
          <w:sz w:val="28"/>
          <w:sz w:val="28"/>
          <w:szCs w:val="28"/>
          <w:rtl w:val="true"/>
          <w:lang w:bidi="fa-IR"/>
        </w:rPr>
        <w:t xml:space="preserve">فقال یا رسول الله لی عشرة دنانیر فهذا دینار منها صدقة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w:t>
      </w:r>
    </w:p>
    <w:p>
      <w:pPr>
        <w:pStyle w:val="BookText"/>
        <w:rPr/>
      </w:pPr>
      <w:r>
        <w:rPr>
          <w:rFonts w:ascii="IRNazanin" w:hAnsi="IRNazanin" w:eastAsia="IRNazanin"/>
          <w:color w:val="111111"/>
          <w:sz w:val="28"/>
          <w:sz w:val="28"/>
          <w:szCs w:val="28"/>
          <w:rtl w:val="true"/>
          <w:lang w:bidi="fa-IR"/>
        </w:rPr>
        <w:t>فی الاجر سواء کلکم تصدق بعشر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یدل علی اختلاف ثواب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w:t>
      </w:r>
    </w:p>
    <w:p>
      <w:pPr>
        <w:pStyle w:val="BookText"/>
        <w:rPr/>
      </w:pPr>
      <w:r>
        <w:rPr>
          <w:rFonts w:ascii="IRNazanin" w:hAnsi="IRNazanin" w:eastAsia="IRNazanin"/>
          <w:color w:val="111111"/>
          <w:sz w:val="28"/>
          <w:sz w:val="28"/>
          <w:szCs w:val="28"/>
          <w:rtl w:val="true"/>
          <w:lang w:bidi="fa-IR"/>
        </w:rPr>
        <w:t xml:space="preserve">فی روایة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الصدقة بأحب الأشیاء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شئ عجیب</w:t>
      </w:r>
    </w:p>
    <w:p>
      <w:pPr>
        <w:pStyle w:val="Heading4"/>
        <w:numPr>
          <w:ilvl w:val="3"/>
          <w:numId w:val="1"/>
        </w:numPr>
        <w:rPr/>
      </w:pPr>
      <w:bookmarkStart w:id="416" w:name="__RefHeading___Toc9906344_417432637"/>
      <w:bookmarkStart w:id="417" w:name="_Toc148"/>
      <w:bookmarkEnd w:id="416"/>
      <w:r>
        <w:rPr>
          <w:rtl w:val="true"/>
        </w:rPr>
        <w:t>(</w:t>
      </w:r>
      <w:r>
        <w:rPr/>
        <w:t>7</w:t>
      </w:r>
      <w:r>
        <w:rPr>
          <w:rtl w:val="true"/>
        </w:rPr>
        <w:t xml:space="preserve">) </w:t>
      </w:r>
      <w:r>
        <w:rPr>
          <w:rtl w:val="true"/>
        </w:rPr>
        <w:t>باب ان خیر مال المرء وذخائره للآخرة الصدقة وان ما اکله ربحه وما خلفه خسره</w:t>
      </w:r>
      <w:bookmarkEnd w:id="417"/>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جلوس</w:t>
      </w:r>
    </w:p>
    <w:p>
      <w:pPr>
        <w:pStyle w:val="BookText"/>
        <w:rPr/>
      </w:pPr>
      <w:r>
        <w:rPr>
          <w:rFonts w:ascii="IRNazanin" w:hAnsi="IRNazanin" w:eastAsia="IRNazanin"/>
          <w:color w:val="111111"/>
          <w:sz w:val="28"/>
          <w:sz w:val="28"/>
          <w:szCs w:val="28"/>
          <w:rtl w:val="true"/>
          <w:lang w:bidi="fa-IR"/>
        </w:rPr>
        <w:t>الجنب فی المسجد من أبواب الجنابة فی کتاب الطهارة عن علی علیه السلام قال قال</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مال المرء وذخائره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أمیر المؤمنین</w:t>
      </w:r>
    </w:p>
    <w:p>
      <w:pPr>
        <w:pStyle w:val="BookText"/>
        <w:rPr/>
      </w:pPr>
      <w:r>
        <w:rPr>
          <w:rFonts w:ascii="IRNazanin" w:hAnsi="IRNazanin" w:eastAsia="IRNazanin"/>
          <w:color w:val="111111"/>
          <w:sz w:val="28"/>
          <w:sz w:val="28"/>
          <w:szCs w:val="28"/>
          <w:rtl w:val="true"/>
          <w:lang w:bidi="fa-IR"/>
        </w:rPr>
        <w:t>علیه السلام انه لما فرغ من دفن الصدیقة الطاهرة علیها السلام أتی إلی القبور وقال</w:t>
      </w:r>
    </w:p>
    <w:p>
      <w:pPr>
        <w:pStyle w:val="BookText"/>
        <w:rPr/>
      </w:pPr>
      <w:r>
        <w:rPr>
          <w:rFonts w:ascii="IRNazanin" w:hAnsi="IRNazanin" w:eastAsia="IRNazanin"/>
          <w:color w:val="111111"/>
          <w:sz w:val="28"/>
          <w:sz w:val="28"/>
          <w:szCs w:val="28"/>
          <w:rtl w:val="true"/>
          <w:lang w:bidi="fa-IR"/>
        </w:rPr>
        <w:t>السلام علیکم یا اهل القبور اما أموالکم فقسمت واما بیوتکم فسکنت واما نسائکم</w:t>
      </w:r>
    </w:p>
    <w:p>
      <w:pPr>
        <w:pStyle w:val="BookText"/>
        <w:rPr/>
      </w:pPr>
      <w:r>
        <w:rPr>
          <w:rFonts w:ascii="IRNazanin" w:hAnsi="IRNazanin" w:eastAsia="IRNazanin"/>
          <w:color w:val="111111"/>
          <w:sz w:val="28"/>
          <w:sz w:val="28"/>
          <w:szCs w:val="28"/>
          <w:rtl w:val="true"/>
          <w:lang w:bidi="fa-IR"/>
        </w:rPr>
        <w:t>فنکحت هذا خبر ما عندنا فما خبر ما عندکم فناداه هاتف ما أکلناه ربحناه وما قدمناه</w:t>
      </w:r>
    </w:p>
    <w:p>
      <w:pPr>
        <w:pStyle w:val="BookText"/>
        <w:rPr/>
      </w:pPr>
      <w:r>
        <w:rPr>
          <w:rFonts w:ascii="IRNazanin" w:hAnsi="IRNazanin" w:eastAsia="IRNazanin"/>
          <w:color w:val="111111"/>
          <w:sz w:val="28"/>
          <w:sz w:val="28"/>
          <w:szCs w:val="28"/>
          <w:rtl w:val="true"/>
          <w:lang w:bidi="fa-IR"/>
        </w:rPr>
        <w:t>وجدناه وما خلفناه خسرناه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لاحظ لک فی مالک الا ما اکلته و</w:t>
      </w:r>
    </w:p>
    <w:p>
      <w:pPr>
        <w:pStyle w:val="BookText"/>
        <w:rPr/>
      </w:pPr>
      <w:r>
        <w:rPr>
          <w:rFonts w:ascii="IRNazanin" w:hAnsi="IRNazanin" w:eastAsia="IRNazanin"/>
          <w:color w:val="111111"/>
          <w:sz w:val="28"/>
          <w:sz w:val="28"/>
          <w:szCs w:val="28"/>
          <w:rtl w:val="true"/>
          <w:lang w:bidi="fa-IR"/>
        </w:rPr>
        <w:t>أفنیته أو لبسته وأفنیته أو تصدقته وأجریته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ذبح شاة فی حجرة عایشة فاطلع علیها فقراء المدینة فجاؤوا وسئلوا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یعطیهم فلما دخل اللیل لم یبق منها الا رقبتها فسئل عن عایشة ما بقی منها فقالت</w:t>
      </w:r>
    </w:p>
    <w:p>
      <w:pPr>
        <w:pStyle w:val="BookText"/>
        <w:rPr/>
      </w:pPr>
      <w:r>
        <w:rPr>
          <w:rFonts w:ascii="IRNazanin" w:hAnsi="IRNazanin" w:eastAsia="IRNazanin"/>
          <w:color w:val="111111"/>
          <w:sz w:val="28"/>
          <w:sz w:val="28"/>
          <w:szCs w:val="28"/>
          <w:rtl w:val="true"/>
          <w:lang w:bidi="fa-IR"/>
        </w:rPr>
        <w:t xml:space="preserve">لم یبق منها الا رقبتها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بقی کلها الا رقبتها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 أنه قال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یرزق المال من لم ینفقه</w:t>
      </w:r>
      <w:r>
        <w:rPr>
          <w:rFonts w:eastAsia="IRNazanin" w:cs="IRNazanin"/>
          <w:color w:val="111111"/>
          <w:sz w:val="28"/>
          <w:szCs w:val="28"/>
          <w:rtl w:val="true"/>
          <w:lang w:bidi="fa-IR"/>
        </w:rPr>
        <w:t>.</w:t>
      </w:r>
      <w:bookmarkStart w:id="418" w:name="pg16856_166607"/>
    </w:p>
    <w:p>
      <w:pPr>
        <w:pStyle w:val="BookText"/>
        <w:rPr/>
      </w:pPr>
      <w:bookmarkEnd w:id="418"/>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کتبه علیه السلام لابنه الحسن علیه السلام بخاصرین</w:t>
      </w:r>
    </w:p>
    <w:p>
      <w:pPr>
        <w:pStyle w:val="BookText"/>
        <w:rPr/>
      </w:pPr>
      <w:r>
        <w:rPr>
          <w:rFonts w:ascii="IRNazanin" w:hAnsi="IRNazanin" w:eastAsia="IRNazanin"/>
          <w:color w:val="111111"/>
          <w:sz w:val="28"/>
          <w:sz w:val="28"/>
          <w:szCs w:val="28"/>
          <w:rtl w:val="true"/>
          <w:lang w:bidi="fa-IR"/>
        </w:rPr>
        <w:t>منصرفا من صفین وإذا وجدت من اهل الفاقة من یحمل لک زادک إلی یوم القیمة</w:t>
      </w:r>
    </w:p>
    <w:p>
      <w:pPr>
        <w:pStyle w:val="BookText"/>
        <w:rPr/>
      </w:pPr>
      <w:r>
        <w:rPr>
          <w:rFonts w:ascii="IRNazanin" w:hAnsi="IRNazanin" w:eastAsia="IRNazanin"/>
          <w:color w:val="111111"/>
          <w:sz w:val="28"/>
          <w:sz w:val="28"/>
          <w:szCs w:val="28"/>
          <w:rtl w:val="true"/>
          <w:lang w:bidi="fa-IR"/>
        </w:rPr>
        <w:t>فیوافیک به غدا حیث تحتاج الیه فاغتنمه وحمله إیاه وأکثر من تزویده وأنت قادر</w:t>
      </w:r>
    </w:p>
    <w:p>
      <w:pPr>
        <w:pStyle w:val="BookText"/>
        <w:rPr/>
      </w:pPr>
      <w:r>
        <w:rPr>
          <w:rFonts w:ascii="IRNazanin" w:hAnsi="IRNazanin" w:eastAsia="IRNazanin"/>
          <w:color w:val="111111"/>
          <w:sz w:val="28"/>
          <w:sz w:val="28"/>
          <w:szCs w:val="28"/>
          <w:rtl w:val="true"/>
          <w:lang w:bidi="fa-IR"/>
        </w:rPr>
        <w:t>علیه فلعلک تطلبه فلا تجده واغتنم من استقرضک فی حال غناک لیجعل قضاؤه لک</w:t>
      </w:r>
    </w:p>
    <w:p>
      <w:pPr>
        <w:pStyle w:val="BookText"/>
        <w:rPr/>
      </w:pPr>
      <w:r>
        <w:rPr>
          <w:rFonts w:ascii="IRNazanin" w:hAnsi="IRNazanin" w:eastAsia="IRNazanin"/>
          <w:color w:val="111111"/>
          <w:sz w:val="28"/>
          <w:sz w:val="28"/>
          <w:szCs w:val="28"/>
          <w:rtl w:val="true"/>
          <w:lang w:bidi="fa-IR"/>
        </w:rPr>
        <w:t>فی یوم عسرتک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القمی فی کتاب الروضة</w:t>
      </w:r>
    </w:p>
    <w:p>
      <w:pPr>
        <w:pStyle w:val="BookText"/>
        <w:rPr/>
      </w:pPr>
      <w:r>
        <w:rPr>
          <w:rFonts w:ascii="IRNazanin" w:hAnsi="IRNazanin" w:eastAsia="IRNazanin"/>
          <w:color w:val="111111"/>
          <w:sz w:val="28"/>
          <w:sz w:val="28"/>
          <w:szCs w:val="28"/>
          <w:rtl w:val="true"/>
          <w:lang w:bidi="fa-IR"/>
        </w:rPr>
        <w:t xml:space="preserve">والفضائل بإسناده عن عبد الله بن مسعود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w:t>
      </w:r>
    </w:p>
    <w:p>
      <w:pPr>
        <w:pStyle w:val="BookText"/>
        <w:rPr/>
      </w:pPr>
      <w:r>
        <w:rPr>
          <w:rFonts w:ascii="IRNazanin" w:hAnsi="IRNazanin" w:eastAsia="IRNazanin"/>
          <w:color w:val="111111"/>
          <w:sz w:val="28"/>
          <w:sz w:val="28"/>
          <w:szCs w:val="28"/>
          <w:rtl w:val="true"/>
          <w:lang w:bidi="fa-IR"/>
        </w:rPr>
        <w:t xml:space="preserve">السماء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مکتوبا علی أبواب الجنة والنار إلی أن قال وعلی الباب</w:t>
      </w:r>
    </w:p>
    <w:p>
      <w:pPr>
        <w:pStyle w:val="BookText"/>
        <w:rPr/>
      </w:pPr>
      <w:r>
        <w:rPr>
          <w:rFonts w:ascii="IRNazanin" w:hAnsi="IRNazanin" w:eastAsia="IRNazanin"/>
          <w:color w:val="111111"/>
          <w:sz w:val="28"/>
          <w:sz w:val="28"/>
          <w:szCs w:val="28"/>
          <w:rtl w:val="true"/>
          <w:lang w:bidi="fa-IR"/>
        </w:rPr>
        <w:t>الثانی مکتوب لا إله إلا الله محمد رسول الله علی ولی الله لکل شئ حیلة وحیلة</w:t>
      </w:r>
    </w:p>
    <w:p>
      <w:pPr>
        <w:pStyle w:val="BookText"/>
        <w:rPr/>
      </w:pPr>
      <w:r>
        <w:rPr>
          <w:rFonts w:ascii="IRNazanin" w:hAnsi="IRNazanin" w:eastAsia="IRNazanin"/>
          <w:color w:val="111111"/>
          <w:sz w:val="28"/>
          <w:sz w:val="28"/>
          <w:szCs w:val="28"/>
          <w:rtl w:val="true"/>
          <w:lang w:bidi="fa-IR"/>
        </w:rPr>
        <w:t>السرور فی الآخرة أربع خصال مسح رؤس الیتامی والتعطف علی الأرامل والسعی</w:t>
      </w:r>
    </w:p>
    <w:p>
      <w:pPr>
        <w:pStyle w:val="BookText"/>
        <w:rPr/>
      </w:pPr>
      <w:r>
        <w:rPr>
          <w:rFonts w:ascii="IRNazanin" w:hAnsi="IRNazanin" w:eastAsia="IRNazanin"/>
          <w:color w:val="111111"/>
          <w:sz w:val="28"/>
          <w:sz w:val="28"/>
          <w:szCs w:val="28"/>
          <w:rtl w:val="true"/>
          <w:lang w:bidi="fa-IR"/>
        </w:rPr>
        <w:t>فی حوائج المؤمنین والتفقد للفقراء والمساکین إلی أن قال وعلی الباب الثامن</w:t>
      </w:r>
    </w:p>
    <w:p>
      <w:pPr>
        <w:pStyle w:val="BookText"/>
        <w:rPr/>
      </w:pPr>
      <w:r>
        <w:rPr>
          <w:rFonts w:ascii="IRNazanin" w:hAnsi="IRNazanin" w:eastAsia="IRNazanin"/>
          <w:color w:val="111111"/>
          <w:sz w:val="28"/>
          <w:sz w:val="28"/>
          <w:szCs w:val="28"/>
          <w:rtl w:val="true"/>
          <w:lang w:bidi="fa-IR"/>
        </w:rPr>
        <w:t>مکتوب لا إله إلا الله محمد رسول الله علی ولی الله من أراد الدخول فی هذه الأبواب</w:t>
      </w:r>
    </w:p>
    <w:p>
      <w:pPr>
        <w:pStyle w:val="BookText"/>
        <w:rPr/>
      </w:pPr>
      <w:r>
        <w:rPr>
          <w:rFonts w:ascii="IRNazanin" w:hAnsi="IRNazanin" w:eastAsia="IRNazanin"/>
          <w:color w:val="111111"/>
          <w:sz w:val="28"/>
          <w:sz w:val="28"/>
          <w:szCs w:val="28"/>
          <w:rtl w:val="true"/>
          <w:lang w:bidi="fa-IR"/>
        </w:rPr>
        <w:t>فلیتمسک بأربع خصال السخاء وحسن الخلق والصدقة والکف عن اذی عباد الله إلی أن</w:t>
      </w:r>
    </w:p>
    <w:p>
      <w:pPr>
        <w:pStyle w:val="BookText"/>
        <w:rPr/>
      </w:pPr>
      <w:r>
        <w:rPr>
          <w:rFonts w:ascii="IRNazanin" w:hAnsi="IRNazanin" w:eastAsia="IRNazanin"/>
          <w:color w:val="111111"/>
          <w:sz w:val="28"/>
          <w:sz w:val="28"/>
          <w:szCs w:val="28"/>
          <w:rtl w:val="true"/>
          <w:lang w:bidi="fa-IR"/>
        </w:rPr>
        <w:t>قال فیما رأی مکتوبا علی أبواب النار وعلی الباب الثانی مکتوب من أراد أن</w:t>
      </w:r>
    </w:p>
    <w:p>
      <w:pPr>
        <w:pStyle w:val="BookText"/>
        <w:rPr/>
      </w:pPr>
      <w:r>
        <w:rPr>
          <w:rFonts w:ascii="IRNazanin" w:hAnsi="IRNazanin" w:eastAsia="IRNazanin"/>
          <w:color w:val="111111"/>
          <w:sz w:val="28"/>
          <w:sz w:val="28"/>
          <w:szCs w:val="28"/>
          <w:rtl w:val="true"/>
          <w:lang w:bidi="fa-IR"/>
        </w:rPr>
        <w:t>لا یکون عریانا یوم القیمة فلیکس الجلود العاریة فی الدنیا ومن أراد أن لا یکون</w:t>
      </w:r>
    </w:p>
    <w:p>
      <w:pPr>
        <w:pStyle w:val="BookText"/>
        <w:rPr/>
      </w:pPr>
      <w:r>
        <w:rPr>
          <w:rFonts w:ascii="IRNazanin" w:hAnsi="IRNazanin" w:eastAsia="IRNazanin"/>
          <w:color w:val="111111"/>
          <w:sz w:val="28"/>
          <w:sz w:val="28"/>
          <w:szCs w:val="28"/>
          <w:rtl w:val="true"/>
          <w:lang w:bidi="fa-IR"/>
        </w:rPr>
        <w:t>عطشانا یوم القیمة فلیسق العطاش فی الدنیا ومن أراد أن لا یکون یوم القیمة جائعا</w:t>
      </w:r>
    </w:p>
    <w:p>
      <w:pPr>
        <w:pStyle w:val="BookText"/>
        <w:rPr/>
      </w:pPr>
      <w:r>
        <w:rPr>
          <w:rFonts w:ascii="IRNazanin" w:hAnsi="IRNazanin" w:eastAsia="IRNazanin"/>
          <w:color w:val="111111"/>
          <w:sz w:val="28"/>
          <w:sz w:val="28"/>
          <w:szCs w:val="28"/>
          <w:rtl w:val="true"/>
          <w:lang w:bidi="fa-IR"/>
        </w:rPr>
        <w:t>فلیطعم البطون الجائعة إلی أن قال وعلی الباب السادس مکتوب أنا حرام علی</w:t>
      </w:r>
    </w:p>
    <w:p>
      <w:pPr>
        <w:pStyle w:val="BookText"/>
        <w:rPr/>
      </w:pPr>
      <w:r>
        <w:rPr>
          <w:rFonts w:ascii="IRNazanin" w:hAnsi="IRNazanin" w:eastAsia="IRNazanin"/>
          <w:color w:val="111111"/>
          <w:sz w:val="28"/>
          <w:sz w:val="28"/>
          <w:szCs w:val="28"/>
          <w:rtl w:val="true"/>
          <w:lang w:bidi="fa-IR"/>
        </w:rPr>
        <w:t>المجتهدین أنا حرام علی المتصدقین انا حرام علی الصائمین</w:t>
      </w:r>
      <w:r>
        <w:rPr>
          <w:rFonts w:eastAsia="IRNazanin" w:cs="IRNazanin"/>
          <w:color w:val="111111"/>
          <w:sz w:val="28"/>
          <w:szCs w:val="28"/>
          <w:rtl w:val="true"/>
          <w:lang w:bidi="fa-IR"/>
        </w:rPr>
        <w:t>.</w:t>
      </w:r>
    </w:p>
    <w:p>
      <w:pPr>
        <w:pStyle w:val="Heading4"/>
        <w:numPr>
          <w:ilvl w:val="3"/>
          <w:numId w:val="1"/>
        </w:numPr>
        <w:rPr/>
      </w:pPr>
      <w:bookmarkStart w:id="419" w:name="__RefHeading___Toc9906346_417432637"/>
      <w:bookmarkStart w:id="420" w:name="_Toc149"/>
      <w:bookmarkEnd w:id="419"/>
      <w:r>
        <w:rPr>
          <w:rtl w:val="true"/>
        </w:rPr>
        <w:t>(</w:t>
      </w:r>
      <w:r>
        <w:rPr/>
        <w:t>8</w:t>
      </w:r>
      <w:r>
        <w:rPr>
          <w:rtl w:val="true"/>
        </w:rPr>
        <w:t xml:space="preserve">) </w:t>
      </w:r>
      <w:r>
        <w:rPr>
          <w:rtl w:val="true"/>
        </w:rPr>
        <w:t>باب ان من أحسن الصدقة أحسن الله الخلافة فی ولده وفی ترکته</w:t>
      </w:r>
      <w:bookmarkEnd w:id="420"/>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 أبی</w:t>
      </w:r>
    </w:p>
    <w:p>
      <w:pPr>
        <w:pStyle w:val="BookText"/>
        <w:rPr/>
      </w:pPr>
      <w:r>
        <w:rPr>
          <w:rFonts w:ascii="IRNazanin" w:hAnsi="IRNazanin" w:eastAsia="IRNazanin"/>
          <w:color w:val="111111"/>
          <w:sz w:val="28"/>
          <w:sz w:val="28"/>
          <w:szCs w:val="28"/>
          <w:rtl w:val="true"/>
          <w:lang w:bidi="fa-IR"/>
        </w:rPr>
        <w:t>عبد الله علیه السلام قال ما أحسن عبد الصدقة فی الدنیا الا أحسن الله الخلافة علی ولده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بعده وقال حسن الصدقة تقضی الدین وتخلف البرکة </w:t>
      </w:r>
      <w:r>
        <w:rPr>
          <w:rStyle w:val="FootnoteAnchor"/>
          <w:rtl w:val="true"/>
        </w:rPr>
        <w:footnoteReference w:id="777"/>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bookmarkStart w:id="421" w:name="pg16856_166608"/>
    </w:p>
    <w:p>
      <w:pPr>
        <w:pStyle w:val="BookText"/>
        <w:rPr/>
      </w:pPr>
      <w:bookmarkEnd w:id="421"/>
      <w:r>
        <w:rPr>
          <w:rFonts w:ascii="IRNazanin" w:hAnsi="IRNazanin" w:eastAsia="IRNazanin"/>
          <w:color w:val="111111"/>
          <w:sz w:val="28"/>
          <w:sz w:val="28"/>
          <w:szCs w:val="28"/>
          <w:rtl w:val="true"/>
          <w:lang w:bidi="fa-IR"/>
        </w:rPr>
        <w:t>الصادق علیه السلام ما أحسن وذکر مثله إلی قوله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سلامة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تزید فی المال قوله</w:t>
      </w:r>
    </w:p>
    <w:p>
      <w:pPr>
        <w:pStyle w:val="BookText"/>
        <w:rPr/>
      </w:pPr>
      <w:r>
        <w:rPr>
          <w:rFonts w:ascii="IRNazanin" w:hAnsi="IRNazanin" w:eastAsia="IRNazanin"/>
          <w:color w:val="111111"/>
          <w:sz w:val="28"/>
          <w:sz w:val="28"/>
          <w:szCs w:val="28"/>
          <w:rtl w:val="true"/>
          <w:lang w:bidi="fa-IR"/>
        </w:rPr>
        <w:t>علیه السلام ما أحسن عبد الصدقة الا أحسن الله الخلافة فی ترکته</w:t>
      </w:r>
      <w:r>
        <w:rPr>
          <w:rFonts w:eastAsia="IRNazanin" w:cs="IRNazanin"/>
          <w:color w:val="111111"/>
          <w:sz w:val="28"/>
          <w:szCs w:val="28"/>
          <w:rtl w:val="true"/>
          <w:lang w:bidi="fa-IR"/>
        </w:rPr>
        <w:t>.</w:t>
      </w:r>
    </w:p>
    <w:p>
      <w:pPr>
        <w:pStyle w:val="Heading4"/>
        <w:numPr>
          <w:ilvl w:val="3"/>
          <w:numId w:val="1"/>
        </w:numPr>
        <w:rPr/>
      </w:pPr>
      <w:bookmarkStart w:id="422" w:name="__RefHeading___Toc9906348_417432637"/>
      <w:bookmarkStart w:id="423" w:name="_Toc150"/>
      <w:bookmarkEnd w:id="422"/>
      <w:r>
        <w:rPr>
          <w:rtl w:val="true"/>
        </w:rPr>
        <w:t>(</w:t>
      </w:r>
      <w:r>
        <w:rPr/>
        <w:t>9</w:t>
      </w:r>
      <w:r>
        <w:rPr>
          <w:rtl w:val="true"/>
        </w:rPr>
        <w:t xml:space="preserve">) </w:t>
      </w:r>
      <w:r>
        <w:rPr>
          <w:rtl w:val="true"/>
        </w:rPr>
        <w:t>باب ان المال إذا خیف علیه یستحب لصاحبه ان یتصدق به علی ضعفاء</w:t>
      </w:r>
      <w:r>
        <w:rPr>
          <w:rtl w:val="true"/>
        </w:rPr>
        <w:t>...</w:t>
      </w:r>
      <w:bookmarkEnd w:id="423"/>
    </w:p>
    <w:p>
      <w:pPr>
        <w:pStyle w:val="BookText"/>
        <w:rPr/>
      </w:pPr>
      <w:r>
        <w:rPr>
          <w:rFonts w:ascii="IRNazanin" w:hAnsi="IRNazanin" w:eastAsia="IRNazanin"/>
          <w:color w:val="111111"/>
          <w:sz w:val="28"/>
          <w:sz w:val="28"/>
          <w:szCs w:val="28"/>
          <w:rtl w:val="true"/>
          <w:lang w:bidi="fa-IR"/>
        </w:rPr>
        <w:t>باب ان المال إذا خیف علیه یستحب لصاحبه ان یتصدق به علی ضعفاء المسلمین أو یعزم علی أن یتصدق بثلثه مع عدم المستحق لیدفع الله عن باقیه</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القاسم المفسر الجرجانی</w:t>
      </w:r>
    </w:p>
    <w:p>
      <w:pPr>
        <w:pStyle w:val="BookText"/>
        <w:rPr/>
      </w:pPr>
      <w:r>
        <w:rPr>
          <w:rFonts w:ascii="IRNazanin" w:hAnsi="IRNazanin" w:eastAsia="IRNazanin"/>
          <w:color w:val="111111"/>
          <w:sz w:val="28"/>
          <w:sz w:val="28"/>
          <w:szCs w:val="28"/>
          <w:rtl w:val="true"/>
          <w:lang w:bidi="fa-IR"/>
        </w:rPr>
        <w:t>رض قال حدثنا أحمد بن الحسن الحسینی عن الحسن بن علی عن أبیه عن محمد بن علی</w:t>
      </w:r>
    </w:p>
    <w:p>
      <w:pPr>
        <w:pStyle w:val="BookText"/>
        <w:rPr/>
      </w:pPr>
      <w:r>
        <w:rPr>
          <w:rFonts w:ascii="IRNazanin" w:hAnsi="IRNazanin" w:eastAsia="IRNazanin"/>
          <w:color w:val="111111"/>
          <w:sz w:val="28"/>
          <w:sz w:val="28"/>
          <w:szCs w:val="28"/>
          <w:rtl w:val="true"/>
          <w:lang w:bidi="fa-IR"/>
        </w:rPr>
        <w:t>عن أبیه الرضا عن أبیه موسی بن جعفر علیهم السلام قال کان الصادق علیه السلام فی طریق و</w:t>
      </w:r>
    </w:p>
    <w:p>
      <w:pPr>
        <w:pStyle w:val="BookText"/>
        <w:rPr/>
      </w:pPr>
      <w:r>
        <w:rPr>
          <w:rFonts w:ascii="IRNazanin" w:hAnsi="IRNazanin" w:eastAsia="IRNazanin"/>
          <w:color w:val="111111"/>
          <w:sz w:val="28"/>
          <w:sz w:val="28"/>
          <w:szCs w:val="28"/>
          <w:rtl w:val="true"/>
          <w:lang w:bidi="fa-IR"/>
        </w:rPr>
        <w:t>معه قوم معهم أموال وذکر لهم ان بارقة فی الطریق یقطعون علی الناس فارتعدت</w:t>
      </w:r>
    </w:p>
    <w:p>
      <w:pPr>
        <w:pStyle w:val="BookText"/>
        <w:rPr/>
      </w:pPr>
      <w:r>
        <w:rPr>
          <w:rFonts w:ascii="IRNazanin" w:hAnsi="IRNazanin" w:eastAsia="IRNazanin"/>
          <w:color w:val="111111"/>
          <w:sz w:val="28"/>
          <w:sz w:val="28"/>
          <w:szCs w:val="28"/>
          <w:rtl w:val="true"/>
          <w:lang w:bidi="fa-IR"/>
        </w:rPr>
        <w:t>فرائصهم فقال لهم الصادق علیه السلام مالکم قالوا معنا أموالنا نخاف علیها ان تؤخذ منا</w:t>
      </w:r>
    </w:p>
    <w:p>
      <w:pPr>
        <w:pStyle w:val="BookText"/>
        <w:rPr/>
      </w:pPr>
      <w:r>
        <w:rPr>
          <w:rFonts w:ascii="IRNazanin" w:hAnsi="IRNazanin" w:eastAsia="IRNazanin"/>
          <w:color w:val="111111"/>
          <w:sz w:val="28"/>
          <w:sz w:val="28"/>
          <w:szCs w:val="28"/>
          <w:rtl w:val="true"/>
          <w:lang w:bidi="fa-IR"/>
        </w:rPr>
        <w:t>فتأخذها فلعلهم یندفعون عنها إذا رأوا انها لک فقال وما یدریکم لعلهم لا یقصدون</w:t>
      </w:r>
    </w:p>
    <w:p>
      <w:pPr>
        <w:pStyle w:val="BookText"/>
        <w:rPr/>
      </w:pPr>
      <w:r>
        <w:rPr>
          <w:rFonts w:ascii="IRNazanin" w:hAnsi="IRNazanin" w:eastAsia="IRNazanin"/>
          <w:color w:val="111111"/>
          <w:sz w:val="28"/>
          <w:sz w:val="28"/>
          <w:szCs w:val="28"/>
          <w:rtl w:val="true"/>
          <w:lang w:bidi="fa-IR"/>
        </w:rPr>
        <w:t>غیری ولعلکم تعرضونی بها للتلف فقالوا فکیف نصنع ندفنها قال ذلک أضیع لها</w:t>
      </w:r>
    </w:p>
    <w:p>
      <w:pPr>
        <w:pStyle w:val="BookText"/>
        <w:rPr/>
      </w:pPr>
      <w:r>
        <w:rPr>
          <w:rFonts w:ascii="IRNazanin" w:hAnsi="IRNazanin" w:eastAsia="IRNazanin"/>
          <w:color w:val="111111"/>
          <w:sz w:val="28"/>
          <w:sz w:val="28"/>
          <w:szCs w:val="28"/>
          <w:rtl w:val="true"/>
          <w:lang w:bidi="fa-IR"/>
        </w:rPr>
        <w:t>فلعلها طارئا یطری علیها فیأخذها أو لعلکم لا تهتدون إلیها بعد فقالوا کیف نصنع دلنا</w:t>
      </w:r>
    </w:p>
    <w:p>
      <w:pPr>
        <w:pStyle w:val="BookText"/>
        <w:rPr/>
      </w:pPr>
      <w:r>
        <w:rPr>
          <w:rFonts w:ascii="IRNazanin" w:hAnsi="IRNazanin" w:eastAsia="IRNazanin"/>
          <w:color w:val="111111"/>
          <w:sz w:val="28"/>
          <w:sz w:val="28"/>
          <w:szCs w:val="28"/>
          <w:rtl w:val="true"/>
          <w:lang w:bidi="fa-IR"/>
        </w:rPr>
        <w:t>قال أودعوها من یحفظها ویدفع عنها ویربیها ویجعل الواحد منها أعظم من الدنیا</w:t>
      </w:r>
    </w:p>
    <w:p>
      <w:pPr>
        <w:pStyle w:val="BookText"/>
        <w:rPr/>
      </w:pPr>
      <w:r>
        <w:rPr>
          <w:rFonts w:ascii="IRNazanin" w:hAnsi="IRNazanin" w:eastAsia="IRNazanin"/>
          <w:color w:val="111111"/>
          <w:sz w:val="28"/>
          <w:sz w:val="28"/>
          <w:szCs w:val="28"/>
          <w:rtl w:val="true"/>
          <w:lang w:bidi="fa-IR"/>
        </w:rPr>
        <w:t>وما فیها ثم یردها ویوفرها علیکم أحوج ما تکونون إلیها قالوا من ذاک قال ذلک رب</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وکیف نودعه قال تتصدقون به علی ضعفاء المسلمین قالوا وأنی لنا الضعفاء</w:t>
      </w:r>
    </w:p>
    <w:p>
      <w:pPr>
        <w:pStyle w:val="BookText"/>
        <w:rPr/>
      </w:pPr>
      <w:r>
        <w:rPr>
          <w:rFonts w:ascii="IRNazanin" w:hAnsi="IRNazanin" w:eastAsia="IRNazanin"/>
          <w:color w:val="111111"/>
          <w:sz w:val="28"/>
          <w:sz w:val="28"/>
          <w:szCs w:val="28"/>
          <w:rtl w:val="true"/>
          <w:lang w:bidi="fa-IR"/>
        </w:rPr>
        <w:t>بحضرتنا هذه قال فاعزموا علی أن تتصدقوا بثلثها لیدفع الله عن باقیها من تخافون قالوا</w:t>
      </w:r>
    </w:p>
    <w:p>
      <w:pPr>
        <w:pStyle w:val="BookText"/>
        <w:rPr/>
      </w:pPr>
      <w:r>
        <w:rPr>
          <w:rFonts w:ascii="IRNazanin" w:hAnsi="IRNazanin" w:eastAsia="IRNazanin"/>
          <w:color w:val="111111"/>
          <w:sz w:val="28"/>
          <w:sz w:val="28"/>
          <w:szCs w:val="28"/>
          <w:rtl w:val="true"/>
          <w:lang w:bidi="fa-IR"/>
        </w:rPr>
        <w:t>قد عزمنا قال فأنتم فی أمان الله فامضوا فمضوا فظهرت لهم البارقة فخافوا وقال</w:t>
      </w:r>
    </w:p>
    <w:p>
      <w:pPr>
        <w:pStyle w:val="BookText"/>
        <w:rPr/>
      </w:pPr>
      <w:r>
        <w:rPr>
          <w:rFonts w:ascii="IRNazanin" w:hAnsi="IRNazanin" w:eastAsia="IRNazanin"/>
          <w:color w:val="111111"/>
          <w:sz w:val="28"/>
          <w:sz w:val="28"/>
          <w:szCs w:val="28"/>
          <w:rtl w:val="true"/>
          <w:lang w:bidi="fa-IR"/>
        </w:rPr>
        <w:t>الصادق علیه السلام کیف تخافون وأنتم فی أمان الله عز وجل فتقدم البارقة وترجلوا وقبلوا بید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علیه السلام وقالوا رأینا البارحة فی منامنا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یأمرنا بعرض أنفسنا علیک</w:t>
      </w:r>
      <w:bookmarkStart w:id="424" w:name="pg16856_166609"/>
    </w:p>
    <w:p>
      <w:pPr>
        <w:pStyle w:val="BookText"/>
        <w:rPr/>
      </w:pPr>
      <w:bookmarkEnd w:id="424"/>
      <w:r>
        <w:rPr>
          <w:rFonts w:ascii="IRNazanin" w:hAnsi="IRNazanin" w:eastAsia="IRNazanin"/>
          <w:color w:val="111111"/>
          <w:sz w:val="28"/>
          <w:sz w:val="28"/>
          <w:szCs w:val="28"/>
          <w:rtl w:val="true"/>
          <w:lang w:bidi="fa-IR"/>
        </w:rPr>
        <w:t>فنحن بین یدیک ونصحبک وهؤلاء لندفع عنهم الأعداء واللصوص فقال الصادق علیه السلام</w:t>
      </w:r>
    </w:p>
    <w:p>
      <w:pPr>
        <w:pStyle w:val="BookText"/>
        <w:rPr/>
      </w:pPr>
      <w:r>
        <w:rPr>
          <w:rFonts w:ascii="IRNazanin" w:hAnsi="IRNazanin" w:eastAsia="IRNazanin"/>
          <w:color w:val="111111"/>
          <w:sz w:val="28"/>
          <w:sz w:val="28"/>
          <w:szCs w:val="28"/>
          <w:rtl w:val="true"/>
          <w:lang w:bidi="fa-IR"/>
        </w:rPr>
        <w:t>لا حاجة بنا إلیکم فان الذی دفعکم عنا یدفعهم فمضوا سالمین وتصدقوا بالثلث وبورک</w:t>
      </w:r>
    </w:p>
    <w:p>
      <w:pPr>
        <w:pStyle w:val="BookText"/>
        <w:rPr/>
      </w:pPr>
      <w:r>
        <w:rPr>
          <w:rFonts w:ascii="IRNazanin" w:hAnsi="IRNazanin" w:eastAsia="IRNazanin"/>
          <w:color w:val="111111"/>
          <w:sz w:val="28"/>
          <w:sz w:val="28"/>
          <w:szCs w:val="28"/>
          <w:rtl w:val="true"/>
          <w:lang w:bidi="fa-IR"/>
        </w:rPr>
        <w:t>لهم فی تجاراتهم فربحوا للدرهم عشرة فقالوا ما أعظم برکة الصادق علیه السلام فقال الصادق</w:t>
      </w:r>
    </w:p>
    <w:p>
      <w:pPr>
        <w:pStyle w:val="BookText"/>
        <w:rPr/>
      </w:pPr>
      <w:r>
        <w:rPr>
          <w:rFonts w:ascii="IRNazanin" w:hAnsi="IRNazanin" w:eastAsia="IRNazanin"/>
          <w:color w:val="111111"/>
          <w:sz w:val="28"/>
          <w:sz w:val="28"/>
          <w:szCs w:val="28"/>
          <w:rtl w:val="true"/>
          <w:lang w:bidi="fa-IR"/>
        </w:rPr>
        <w:t>علیه السلام قد تعرفتم البرکة فی معاملة الله عز وجل ودوموا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یستدل علی ذلک بالاخبار الدالة علی أن الصدقة تدفع البلایا من</w:t>
      </w:r>
    </w:p>
    <w:p>
      <w:pPr>
        <w:pStyle w:val="BookText"/>
        <w:rPr/>
      </w:pPr>
      <w:r>
        <w:rPr>
          <w:rFonts w:ascii="IRNazanin" w:hAnsi="IRNazanin" w:eastAsia="IRNazanin"/>
          <w:color w:val="111111"/>
          <w:sz w:val="28"/>
          <w:sz w:val="28"/>
          <w:szCs w:val="28"/>
          <w:rtl w:val="true"/>
          <w:lang w:bidi="fa-IR"/>
        </w:rPr>
        <w:t>الباب التالی</w:t>
      </w:r>
      <w:r>
        <w:rPr>
          <w:rFonts w:eastAsia="IRNazanin" w:cs="IRNazanin"/>
          <w:color w:val="111111"/>
          <w:sz w:val="28"/>
          <w:szCs w:val="28"/>
          <w:rtl w:val="true"/>
          <w:lang w:bidi="fa-IR"/>
        </w:rPr>
        <w:t>.</w:t>
      </w:r>
    </w:p>
    <w:p>
      <w:pPr>
        <w:pStyle w:val="Heading4"/>
        <w:numPr>
          <w:ilvl w:val="3"/>
          <w:numId w:val="1"/>
        </w:numPr>
        <w:rPr/>
      </w:pPr>
      <w:bookmarkStart w:id="425" w:name="__RefHeading___Toc9906350_417432637"/>
      <w:bookmarkStart w:id="426" w:name="_Toc151"/>
      <w:bookmarkEnd w:id="425"/>
      <w:r>
        <w:rPr>
          <w:rtl w:val="true"/>
        </w:rPr>
        <w:t>(</w:t>
      </w:r>
      <w:r>
        <w:rPr/>
        <w:t>10</w:t>
      </w:r>
      <w:r>
        <w:rPr>
          <w:rtl w:val="true"/>
        </w:rPr>
        <w:t xml:space="preserve">) </w:t>
      </w:r>
      <w:r>
        <w:rPr>
          <w:rtl w:val="true"/>
        </w:rPr>
        <w:t>باب ان الصدقة ترد القضاء المبرم وتحت الذنوب وتدفع الداء</w:t>
      </w:r>
      <w:r>
        <w:rPr>
          <w:rtl w:val="true"/>
        </w:rPr>
        <w:t>...</w:t>
      </w:r>
      <w:bookmarkEnd w:id="426"/>
    </w:p>
    <w:p>
      <w:pPr>
        <w:pStyle w:val="BookText"/>
        <w:rPr/>
      </w:pPr>
      <w:r>
        <w:rPr>
          <w:rFonts w:ascii="IRNazanin" w:hAnsi="IRNazanin" w:eastAsia="IRNazanin"/>
          <w:color w:val="111111"/>
          <w:sz w:val="28"/>
          <w:sz w:val="28"/>
          <w:szCs w:val="28"/>
          <w:rtl w:val="true"/>
          <w:lang w:bidi="fa-IR"/>
        </w:rPr>
        <w:t>باب ان الصدقة ترد القضاء المبرم وتحت الذنوب وتدفع الداء والدبیلة والحرق والغرق والهدم والجنون ومیتة السوء وغیرها إلی سبعین بابا من البلایا وانها دواء للمرضی</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النبی صلی الله علیه وآله لعلی علیه السلام یا علی</w:t>
      </w:r>
    </w:p>
    <w:p>
      <w:pPr>
        <w:pStyle w:val="BookText"/>
        <w:rPr/>
      </w:pPr>
      <w:r>
        <w:rPr>
          <w:rFonts w:ascii="IRNazanin" w:hAnsi="IRNazanin" w:eastAsia="IRNazanin"/>
          <w:color w:val="111111"/>
          <w:sz w:val="28"/>
          <w:sz w:val="28"/>
          <w:szCs w:val="28"/>
          <w:rtl w:val="true"/>
          <w:lang w:bidi="fa-IR"/>
        </w:rPr>
        <w:t>الصدقة ترد القضاء الذی قد أبرم ابراما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قال سمعت أبا</w:t>
      </w:r>
    </w:p>
    <w:p>
      <w:pPr>
        <w:pStyle w:val="BookText"/>
        <w:rPr/>
      </w:pPr>
      <w:r>
        <w:rPr>
          <w:rFonts w:ascii="IRNazanin" w:hAnsi="IRNazanin" w:eastAsia="IRNazanin"/>
          <w:color w:val="111111"/>
          <w:sz w:val="28"/>
          <w:sz w:val="28"/>
          <w:szCs w:val="28"/>
          <w:rtl w:val="true"/>
          <w:lang w:bidi="fa-IR"/>
        </w:rPr>
        <w:t>جعفر علیه السلام یقول کان أبو ذر یقول فی عظته یا مبتغی العلم تصدق قبل أن لا تعطی</w:t>
      </w:r>
    </w:p>
    <w:p>
      <w:pPr>
        <w:pStyle w:val="BookText"/>
        <w:rPr/>
      </w:pPr>
      <w:r>
        <w:rPr>
          <w:rFonts w:ascii="IRNazanin" w:hAnsi="IRNazanin" w:eastAsia="IRNazanin"/>
          <w:color w:val="111111"/>
          <w:sz w:val="28"/>
          <w:sz w:val="28"/>
          <w:szCs w:val="28"/>
          <w:rtl w:val="true"/>
          <w:lang w:bidi="fa-IR"/>
        </w:rPr>
        <w:t>شیئا ولا تمنعه انما مثل الصدقة لصاحبها کمثل رجل طلبه قوم بدم فقال لا تقتلونی</w:t>
      </w:r>
    </w:p>
    <w:p>
      <w:pPr>
        <w:pStyle w:val="BookText"/>
        <w:rPr/>
      </w:pPr>
      <w:r>
        <w:rPr>
          <w:rFonts w:ascii="IRNazanin" w:hAnsi="IRNazanin" w:eastAsia="IRNazanin"/>
          <w:color w:val="111111"/>
          <w:sz w:val="28"/>
          <w:sz w:val="28"/>
          <w:szCs w:val="28"/>
          <w:rtl w:val="true"/>
          <w:lang w:bidi="fa-IR"/>
        </w:rPr>
        <w:t>واضربوا لی أجلا وأسعی فی رضاکم وکذلک المرء المسلم بإذن الله کلما تصدق</w:t>
      </w:r>
    </w:p>
    <w:p>
      <w:pPr>
        <w:pStyle w:val="BookText"/>
        <w:rPr/>
      </w:pPr>
      <w:r>
        <w:rPr>
          <w:rFonts w:ascii="IRNazanin" w:hAnsi="IRNazanin" w:eastAsia="IRNazanin"/>
          <w:color w:val="111111"/>
          <w:sz w:val="28"/>
          <w:sz w:val="28"/>
          <w:szCs w:val="28"/>
          <w:rtl w:val="true"/>
          <w:lang w:bidi="fa-IR"/>
        </w:rPr>
        <w:t>بصدقة حل بها عقدة من رقبته حتی یتوفی الله أقواما وقد رضی عنهم ومن رضی الله</w:t>
      </w:r>
    </w:p>
    <w:p>
      <w:pPr>
        <w:pStyle w:val="BookText"/>
        <w:rPr/>
      </w:pPr>
      <w:r>
        <w:rPr>
          <w:rFonts w:ascii="IRNazanin" w:hAnsi="IRNazanin" w:eastAsia="IRNazanin"/>
          <w:color w:val="111111"/>
          <w:sz w:val="28"/>
          <w:sz w:val="28"/>
          <w:szCs w:val="28"/>
          <w:rtl w:val="true"/>
          <w:lang w:bidi="fa-IR"/>
        </w:rPr>
        <w:t>عنه فقد أعتق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أنه قال أربع من کن</w:t>
      </w:r>
    </w:p>
    <w:p>
      <w:pPr>
        <w:pStyle w:val="BookText"/>
        <w:rPr/>
      </w:pPr>
      <w:r>
        <w:rPr>
          <w:rFonts w:ascii="IRNazanin" w:hAnsi="IRNazanin" w:eastAsia="IRNazanin"/>
          <w:color w:val="111111"/>
          <w:sz w:val="28"/>
          <w:sz w:val="28"/>
          <w:szCs w:val="28"/>
          <w:rtl w:val="true"/>
          <w:lang w:bidi="fa-IR"/>
        </w:rPr>
        <w:t>فیه وکان من فرقه إلی قدمه ذنوبا غفر الله له وبدلها حسنات الصدقة والحیاء وحسن</w:t>
      </w:r>
    </w:p>
    <w:p>
      <w:pPr>
        <w:pStyle w:val="BookText"/>
        <w:rPr/>
      </w:pPr>
      <w:r>
        <w:rPr>
          <w:rFonts w:ascii="IRNazanin" w:hAnsi="IRNazanin" w:eastAsia="IRNazanin"/>
          <w:color w:val="111111"/>
          <w:sz w:val="28"/>
          <w:sz w:val="28"/>
          <w:szCs w:val="28"/>
          <w:rtl w:val="true"/>
          <w:lang w:bidi="fa-IR"/>
        </w:rPr>
        <w:t>الخلق والشکر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لقمان أنه قال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لابنه إذا أخطأت خطیئة فاعط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العطار عن</w:t>
      </w:r>
    </w:p>
    <w:p>
      <w:pPr>
        <w:pStyle w:val="BookText"/>
        <w:rPr/>
      </w:pPr>
      <w:r>
        <w:rPr>
          <w:rFonts w:ascii="IRNazanin" w:hAnsi="IRNazanin" w:eastAsia="IRNazanin"/>
          <w:color w:val="111111"/>
          <w:sz w:val="28"/>
          <w:sz w:val="28"/>
          <w:szCs w:val="28"/>
          <w:rtl w:val="true"/>
          <w:lang w:bidi="fa-IR"/>
        </w:rPr>
        <w:t>محمد بن أحمد عن الحسن بن الحسن اللؤلوئی رفعه عن عمرو بن شمر عن جابر عن أبی</w:t>
      </w:r>
    </w:p>
    <w:p>
      <w:pPr>
        <w:pStyle w:val="BookText"/>
        <w:rPr/>
      </w:pPr>
      <w:r>
        <w:rPr>
          <w:rFonts w:ascii="IRNazanin" w:hAnsi="IRNazanin" w:eastAsia="IRNazanin"/>
          <w:color w:val="111111"/>
          <w:sz w:val="28"/>
          <w:sz w:val="28"/>
          <w:szCs w:val="28"/>
          <w:rtl w:val="true"/>
          <w:lang w:bidi="fa-IR"/>
        </w:rPr>
        <w:t>جعفر علیه السلام قال عبد الله عابد ثمانین سنة ثم أشرف علی امرأة فوقعت فی نفسه</w:t>
      </w:r>
    </w:p>
    <w:p>
      <w:pPr>
        <w:pStyle w:val="BookText"/>
        <w:rPr/>
      </w:pPr>
      <w:r>
        <w:rPr>
          <w:rFonts w:ascii="IRNazanin" w:hAnsi="IRNazanin" w:eastAsia="IRNazanin"/>
          <w:color w:val="111111"/>
          <w:sz w:val="28"/>
          <w:sz w:val="28"/>
          <w:szCs w:val="28"/>
          <w:rtl w:val="true"/>
          <w:lang w:bidi="fa-IR"/>
        </w:rPr>
        <w:t>فنزل إلیها فراودها علی نفسها فطاوعته فلما قضی منها حاجته طرق ملک الموت</w:t>
      </w:r>
    </w:p>
    <w:p>
      <w:pPr>
        <w:pStyle w:val="BookText"/>
        <w:rPr/>
      </w:pPr>
      <w:r>
        <w:rPr>
          <w:rFonts w:ascii="IRNazanin" w:hAnsi="IRNazanin" w:eastAsia="IRNazanin"/>
          <w:color w:val="111111"/>
          <w:sz w:val="28"/>
          <w:sz w:val="28"/>
          <w:szCs w:val="28"/>
          <w:rtl w:val="true"/>
          <w:lang w:bidi="fa-IR"/>
        </w:rPr>
        <w:t>فاعتقل لسانه فمر سائل فأشار الیه ان خذ رغیفا کان فی کسائه فأحبط الله عمل ثمانین</w:t>
      </w:r>
    </w:p>
    <w:p>
      <w:pPr>
        <w:pStyle w:val="BookText"/>
        <w:rPr/>
      </w:pPr>
      <w:r>
        <w:rPr>
          <w:rFonts w:ascii="IRNazanin" w:hAnsi="IRNazanin" w:eastAsia="IRNazanin"/>
          <w:color w:val="111111"/>
          <w:sz w:val="28"/>
          <w:sz w:val="28"/>
          <w:szCs w:val="28"/>
          <w:rtl w:val="true"/>
          <w:lang w:bidi="fa-IR"/>
        </w:rPr>
        <w:t>سنة بتلک الزنیة وغفر الله له بذلک الرغیف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أسباط عن عمرو بن سابر عن جابر عن أبی جعفر علیه السلام</w:t>
      </w:r>
    </w:p>
    <w:p>
      <w:pPr>
        <w:pStyle w:val="BookText"/>
        <w:rPr/>
      </w:pPr>
      <w:r>
        <w:rPr>
          <w:rFonts w:ascii="IRNazanin" w:hAnsi="IRNazanin" w:eastAsia="IRNazanin"/>
          <w:color w:val="111111"/>
          <w:sz w:val="28"/>
          <w:sz w:val="28"/>
          <w:szCs w:val="28"/>
          <w:rtl w:val="true"/>
          <w:lang w:bidi="fa-IR"/>
        </w:rPr>
        <w:t>ان عابدا عبد الله فی دیر له ثم ذکر نحوه وفیه غفر له بذلک الرغیف فادخله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جابر بن عبد الله</w:t>
      </w:r>
    </w:p>
    <w:p>
      <w:pPr>
        <w:pStyle w:val="BookText"/>
        <w:rPr/>
      </w:pPr>
      <w:r>
        <w:rPr>
          <w:rFonts w:ascii="IRNazanin" w:hAnsi="IRNazanin" w:eastAsia="IRNazanin"/>
          <w:color w:val="111111"/>
          <w:sz w:val="28"/>
          <w:sz w:val="28"/>
          <w:szCs w:val="28"/>
          <w:rtl w:val="true"/>
          <w:lang w:bidi="fa-IR"/>
        </w:rPr>
        <w:t>الأنصاری ان رسول الله صلی الله علیه وآله قال لکعب بن عجرة یا کعب الصلاة برهان</w:t>
      </w:r>
    </w:p>
    <w:p>
      <w:pPr>
        <w:pStyle w:val="BookText"/>
        <w:rPr/>
      </w:pPr>
      <w:r>
        <w:rPr>
          <w:rFonts w:ascii="IRNazanin" w:hAnsi="IRNazanin" w:eastAsia="IRNazanin"/>
          <w:color w:val="111111"/>
          <w:sz w:val="28"/>
          <w:sz w:val="28"/>
          <w:szCs w:val="28"/>
          <w:rtl w:val="true"/>
          <w:lang w:bidi="fa-IR"/>
        </w:rPr>
        <w:t>والصوم جنة والصدقة تطفی الخطیئة کما یطفی الماء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من بنی إسرائیل اخذ</w:t>
      </w:r>
    </w:p>
    <w:p>
      <w:pPr>
        <w:pStyle w:val="BookText"/>
        <w:rPr/>
      </w:pPr>
      <w:r>
        <w:rPr>
          <w:rFonts w:ascii="IRNazanin" w:hAnsi="IRNazanin" w:eastAsia="IRNazanin"/>
          <w:color w:val="111111"/>
          <w:sz w:val="28"/>
          <w:sz w:val="28"/>
          <w:szCs w:val="28"/>
          <w:rtl w:val="true"/>
          <w:lang w:bidi="fa-IR"/>
        </w:rPr>
        <w:t>ولدها الذئب فاتبعته ومعها رغیف تأکل منه فلقیها سائل فناولته الرغیف فألقی</w:t>
      </w:r>
    </w:p>
    <w:p>
      <w:pPr>
        <w:pStyle w:val="BookText"/>
        <w:rPr/>
      </w:pPr>
      <w:r>
        <w:rPr>
          <w:rFonts w:ascii="IRNazanin" w:hAnsi="IRNazanin" w:eastAsia="IRNazanin"/>
          <w:color w:val="111111"/>
          <w:sz w:val="28"/>
          <w:sz w:val="28"/>
          <w:szCs w:val="28"/>
          <w:rtl w:val="true"/>
          <w:lang w:bidi="fa-IR"/>
        </w:rPr>
        <w:t>الذئب ولدها وسمعت قائلا یقول وهی لا تراه خذی اللقمة بلقمة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أحمد عن أبیه عن محمد بن</w:t>
      </w:r>
    </w:p>
    <w:p>
      <w:pPr>
        <w:pStyle w:val="BookText"/>
        <w:rPr/>
      </w:pPr>
      <w:r>
        <w:rPr>
          <w:rFonts w:ascii="IRNazanin" w:hAnsi="IRNazanin" w:eastAsia="IRNazanin"/>
          <w:color w:val="111111"/>
          <w:sz w:val="28"/>
          <w:sz w:val="28"/>
          <w:szCs w:val="28"/>
          <w:rtl w:val="true"/>
          <w:lang w:bidi="fa-IR"/>
        </w:rPr>
        <w:t>أحمد بن إبراهیم بن هاشم عن موسی ابن أبی الحسن عن الرضا علیه السلام قال ظهر فی</w:t>
      </w:r>
    </w:p>
    <w:p>
      <w:pPr>
        <w:pStyle w:val="BookText"/>
        <w:rPr/>
      </w:pPr>
      <w:r>
        <w:rPr>
          <w:rFonts w:ascii="IRNazanin" w:hAnsi="IRNazanin" w:eastAsia="IRNazanin"/>
          <w:color w:val="111111"/>
          <w:sz w:val="28"/>
          <w:sz w:val="28"/>
          <w:szCs w:val="28"/>
          <w:rtl w:val="true"/>
          <w:lang w:bidi="fa-IR"/>
        </w:rPr>
        <w:t>بنی إسرائیل قحط شدید سنین متواترة وکان عند امرأة لقمة من خبز فوضعتها فی</w:t>
      </w:r>
    </w:p>
    <w:p>
      <w:pPr>
        <w:pStyle w:val="BookText"/>
        <w:rPr/>
      </w:pPr>
      <w:r>
        <w:rPr>
          <w:rFonts w:ascii="IRNazanin" w:hAnsi="IRNazanin" w:eastAsia="IRNazanin"/>
          <w:color w:val="111111"/>
          <w:sz w:val="28"/>
          <w:sz w:val="28"/>
          <w:szCs w:val="28"/>
          <w:rtl w:val="true"/>
          <w:lang w:bidi="fa-IR"/>
        </w:rPr>
        <w:t>فیها لتأکل فنادی السائل یا أمة الله الجوع فقالت المرأة أتصدق فی مثل هذا الزمان</w:t>
      </w:r>
    </w:p>
    <w:p>
      <w:pPr>
        <w:pStyle w:val="BookText"/>
        <w:rPr/>
      </w:pPr>
      <w:r>
        <w:rPr>
          <w:rFonts w:ascii="IRNazanin" w:hAnsi="IRNazanin" w:eastAsia="IRNazanin"/>
          <w:color w:val="111111"/>
          <w:sz w:val="28"/>
          <w:sz w:val="28"/>
          <w:szCs w:val="28"/>
          <w:rtl w:val="true"/>
          <w:lang w:bidi="fa-IR"/>
        </w:rPr>
        <w:t>فأخرجتها من فیها فدفعتها إلی السائل وکان لها ولد صغیر یحتطب فی الصحراء</w:t>
      </w:r>
    </w:p>
    <w:p>
      <w:pPr>
        <w:pStyle w:val="BookText"/>
        <w:rPr/>
      </w:pPr>
      <w:r>
        <w:rPr>
          <w:rFonts w:ascii="IRNazanin" w:hAnsi="IRNazanin" w:eastAsia="IRNazanin"/>
          <w:color w:val="111111"/>
          <w:sz w:val="28"/>
          <w:sz w:val="28"/>
          <w:szCs w:val="28"/>
          <w:rtl w:val="true"/>
          <w:lang w:bidi="fa-IR"/>
        </w:rPr>
        <w:t>فجاء الذئب فاحتمله فوقعت الصیحة فعدت الأم فی اثر الذئب فبعث الله الیه تبارک</w:t>
      </w:r>
    </w:p>
    <w:p>
      <w:pPr>
        <w:pStyle w:val="BookText"/>
        <w:rPr/>
      </w:pPr>
      <w:r>
        <w:rPr>
          <w:rFonts w:ascii="IRNazanin" w:hAnsi="IRNazanin" w:eastAsia="IRNazanin"/>
          <w:color w:val="111111"/>
          <w:sz w:val="28"/>
          <w:sz w:val="28"/>
          <w:szCs w:val="28"/>
          <w:rtl w:val="true"/>
          <w:lang w:bidi="fa-IR"/>
        </w:rPr>
        <w:t>وتعالی جبرئیل علیه السلام فاخرج الغلام من فم الذئب فدفعه إلی أمه فقال لها جبرئیل علیه السلام</w:t>
      </w:r>
    </w:p>
    <w:p>
      <w:pPr>
        <w:pStyle w:val="BookText"/>
        <w:rPr/>
      </w:pPr>
      <w:r>
        <w:rPr>
          <w:rFonts w:ascii="IRNazanin" w:hAnsi="IRNazanin" w:eastAsia="IRNazanin"/>
          <w:color w:val="111111"/>
          <w:sz w:val="28"/>
          <w:sz w:val="28"/>
          <w:szCs w:val="28"/>
          <w:rtl w:val="true"/>
          <w:lang w:bidi="fa-IR"/>
        </w:rPr>
        <w:t>یا أمة الله أرضیت لقمة بلقمة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دعواته عن النبی صلی الله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أنه قال الصدقة تصد سبعین بابا من الشرور ان سائلا وقف علی خیمته وفیها</w:t>
      </w:r>
    </w:p>
    <w:p>
      <w:pPr>
        <w:pStyle w:val="BookText"/>
        <w:rPr/>
      </w:pPr>
      <w:r>
        <w:rPr>
          <w:rFonts w:ascii="IRNazanin" w:hAnsi="IRNazanin" w:eastAsia="IRNazanin"/>
          <w:color w:val="111111"/>
          <w:sz w:val="28"/>
          <w:sz w:val="28"/>
          <w:szCs w:val="28"/>
          <w:rtl w:val="true"/>
          <w:lang w:bidi="fa-IR"/>
        </w:rPr>
        <w:t>امرأة وبین یدیها صبی فی المهد وکانت تأکل وما بقی الا لقمة فأعطته فلما کان</w:t>
      </w:r>
    </w:p>
    <w:p>
      <w:pPr>
        <w:pStyle w:val="BookText"/>
        <w:rPr/>
      </w:pPr>
      <w:r>
        <w:rPr>
          <w:rFonts w:ascii="IRNazanin" w:hAnsi="IRNazanin" w:eastAsia="IRNazanin"/>
          <w:color w:val="111111"/>
          <w:sz w:val="28"/>
          <w:sz w:val="28"/>
          <w:szCs w:val="28"/>
          <w:rtl w:val="true"/>
          <w:lang w:bidi="fa-IR"/>
        </w:rPr>
        <w:t>بعد ساعة اختطف الذئب ولدها من المهد فتبعته قلیلا فرمی به من غیر سوء وسمعت</w:t>
      </w:r>
    </w:p>
    <w:p>
      <w:pPr>
        <w:pStyle w:val="BookText"/>
        <w:rPr/>
      </w:pPr>
      <w:r>
        <w:rPr>
          <w:rFonts w:ascii="IRNazanin" w:hAnsi="IRNazanin" w:eastAsia="IRNazanin"/>
          <w:color w:val="111111"/>
          <w:sz w:val="28"/>
          <w:sz w:val="28"/>
          <w:szCs w:val="28"/>
          <w:rtl w:val="true"/>
          <w:lang w:bidi="fa-IR"/>
        </w:rPr>
        <w:t>هاتفا یقول لقمة بلقمة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بن هاشم عن أبیه عن الحسین بن یزید</w:t>
      </w:r>
    </w:p>
    <w:p>
      <w:pPr>
        <w:pStyle w:val="BookText"/>
        <w:rPr/>
      </w:pPr>
      <w:r>
        <w:rPr>
          <w:rFonts w:ascii="IRNazanin" w:hAnsi="IRNazanin" w:eastAsia="IRNazanin"/>
          <w:color w:val="111111"/>
          <w:sz w:val="28"/>
          <w:sz w:val="28"/>
          <w:szCs w:val="28"/>
          <w:rtl w:val="true"/>
          <w:lang w:bidi="fa-IR"/>
        </w:rPr>
        <w:t xml:space="preserve">النوفلی عن السکونی عن أبی عبد الله علیه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تدفع میتة</w:t>
      </w:r>
    </w:p>
    <w:p>
      <w:pPr>
        <w:pStyle w:val="BookText"/>
        <w:rPr/>
      </w:pPr>
      <w:r>
        <w:rPr>
          <w:rFonts w:ascii="IRNazanin" w:hAnsi="IRNazanin" w:eastAsia="IRNazanin"/>
          <w:color w:val="111111"/>
          <w:sz w:val="28"/>
          <w:sz w:val="28"/>
          <w:szCs w:val="28"/>
          <w:rtl w:val="true"/>
          <w:lang w:bidi="fa-IR"/>
        </w:rPr>
        <w:t xml:space="preserve">السوء الجعفریات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درر اللئالی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ثواب الاعمال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w:t>
      </w:r>
    </w:p>
    <w:p>
      <w:pPr>
        <w:pStyle w:val="BookText"/>
        <w:rPr/>
      </w:pPr>
      <w:r>
        <w:rPr>
          <w:rFonts w:ascii="IRNazanin" w:hAnsi="IRNazanin" w:eastAsia="IRNazanin"/>
          <w:color w:val="111111"/>
          <w:sz w:val="28"/>
          <w:sz w:val="28"/>
          <w:szCs w:val="28"/>
          <w:rtl w:val="true"/>
          <w:lang w:bidi="fa-IR"/>
        </w:rPr>
        <w:t>عن علی بن إبراهیم عن أبیه عن النوفلی عن السکونی عن جعفر بن محمد الصادق عن</w:t>
      </w:r>
    </w:p>
    <w:p>
      <w:pPr>
        <w:pStyle w:val="BookText"/>
        <w:rPr/>
      </w:pPr>
      <w:r>
        <w:rPr>
          <w:rFonts w:ascii="IRNazanin" w:hAnsi="IRNazanin" w:eastAsia="IRNazanin"/>
          <w:color w:val="111111"/>
          <w:sz w:val="28"/>
          <w:sz w:val="28"/>
          <w:szCs w:val="28"/>
          <w:rtl w:val="true"/>
          <w:lang w:bidi="fa-IR"/>
        </w:rPr>
        <w:t>آبائه علیهم السلام الصدقة تمنع میتة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فی طب الأئمة عن إبراهیم بن بشیر</w:t>
      </w:r>
    </w:p>
    <w:p>
      <w:pPr>
        <w:pStyle w:val="BookText"/>
        <w:rPr/>
      </w:pPr>
      <w:r>
        <w:rPr>
          <w:rFonts w:ascii="IRNazanin" w:hAnsi="IRNazanin" w:eastAsia="IRNazanin"/>
          <w:color w:val="111111"/>
          <w:sz w:val="28"/>
          <w:sz w:val="28"/>
          <w:szCs w:val="28"/>
          <w:rtl w:val="true"/>
          <w:lang w:bidi="fa-IR"/>
        </w:rPr>
        <w:t>عن جعفر بن محمد بن حکیم عن إبراهیم بن عبد الحمید عن زرارة بن أعین عن أبی</w:t>
      </w:r>
    </w:p>
    <w:p>
      <w:pPr>
        <w:pStyle w:val="BookText"/>
        <w:rPr/>
      </w:pPr>
      <w:r>
        <w:rPr>
          <w:rFonts w:ascii="IRNazanin" w:hAnsi="IRNazanin" w:eastAsia="IRNazanin"/>
          <w:color w:val="111111"/>
          <w:sz w:val="28"/>
          <w:sz w:val="28"/>
          <w:szCs w:val="28"/>
          <w:rtl w:val="true"/>
          <w:lang w:bidi="fa-IR"/>
        </w:rPr>
        <w:t xml:space="preserve">جعفر عن آبائه علیهم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تدفع میتة السوء</w:t>
      </w:r>
    </w:p>
    <w:p>
      <w:pPr>
        <w:pStyle w:val="BookText"/>
        <w:rPr/>
      </w:pPr>
      <w:r>
        <w:rPr>
          <w:rFonts w:ascii="IRNazanin" w:hAnsi="IRNazanin" w:eastAsia="IRNazanin"/>
          <w:color w:val="111111"/>
          <w:sz w:val="28"/>
          <w:sz w:val="28"/>
          <w:szCs w:val="28"/>
          <w:rtl w:val="true"/>
          <w:lang w:bidi="fa-IR"/>
        </w:rPr>
        <w:t>عن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انس قال قال</w:t>
      </w:r>
    </w:p>
    <w:p>
      <w:pPr>
        <w:pStyle w:val="BookText"/>
        <w:rPr/>
      </w:pPr>
      <w:r>
        <w:rPr>
          <w:rFonts w:ascii="IRNazanin" w:hAnsi="IRNazanin" w:eastAsia="IRNazanin"/>
          <w:color w:val="111111"/>
          <w:sz w:val="28"/>
          <w:sz w:val="28"/>
          <w:szCs w:val="28"/>
          <w:rtl w:val="true"/>
          <w:lang w:bidi="fa-IR"/>
        </w:rPr>
        <w:t>رسول الله صلی الله علیه وآله ان الله لیدرأ بالصدقة عن صاحبها سبعین میتة من السوء</w:t>
      </w:r>
    </w:p>
    <w:p>
      <w:pPr>
        <w:pStyle w:val="BookText"/>
        <w:rPr/>
      </w:pPr>
      <w:r>
        <w:rPr>
          <w:rFonts w:ascii="IRNazanin" w:hAnsi="IRNazanin" w:eastAsia="IRNazanin"/>
          <w:color w:val="111111"/>
          <w:sz w:val="28"/>
          <w:sz w:val="28"/>
          <w:szCs w:val="28"/>
          <w:rtl w:val="true"/>
          <w:lang w:bidi="fa-IR"/>
        </w:rPr>
        <w:t>أدناها 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أبو عبد الله محمد بن سلامة القضاعی فی کتاب</w:t>
      </w:r>
    </w:p>
    <w:p>
      <w:pPr>
        <w:pStyle w:val="BookText"/>
        <w:rPr/>
      </w:pPr>
      <w:r>
        <w:rPr>
          <w:rFonts w:ascii="IRNazanin" w:hAnsi="IRNazanin" w:eastAsia="IRNazanin"/>
          <w:color w:val="111111"/>
          <w:sz w:val="28"/>
          <w:sz w:val="28"/>
          <w:szCs w:val="28"/>
          <w:rtl w:val="true"/>
          <w:lang w:bidi="fa-IR"/>
        </w:rPr>
        <w:t>الشهاب قال النبی صلی الله علیه وآله الله لیدرأ بالصدقة سبعین میتة من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 xml:space="preserve">جعفر عن آبائه علیهم السلام قال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ان الله</w:t>
      </w:r>
    </w:p>
    <w:p>
      <w:pPr>
        <w:pStyle w:val="BookText"/>
        <w:rPr/>
      </w:pPr>
      <w:r>
        <w:rPr>
          <w:rFonts w:ascii="IRNazanin" w:hAnsi="IRNazanin" w:eastAsia="IRNazanin"/>
          <w:color w:val="111111"/>
          <w:sz w:val="28"/>
          <w:sz w:val="28"/>
          <w:szCs w:val="28"/>
          <w:rtl w:val="true"/>
          <w:lang w:bidi="fa-IR"/>
        </w:rPr>
        <w:t>لا اله الا هو لیدفع بالصدقة الداء والدبیلة والحرق والغرق والهدم والجنون وعد</w:t>
      </w:r>
    </w:p>
    <w:p>
      <w:pPr>
        <w:pStyle w:val="BookText"/>
        <w:rPr/>
      </w:pPr>
      <w:r>
        <w:rPr>
          <w:rFonts w:ascii="IRNazanin" w:hAnsi="IRNazanin" w:eastAsia="IRNazanin"/>
          <w:color w:val="111111"/>
          <w:sz w:val="28"/>
          <w:sz w:val="28"/>
          <w:szCs w:val="28"/>
          <w:rtl w:val="true"/>
          <w:lang w:bidi="fa-IR"/>
        </w:rPr>
        <w:t xml:space="preserve">صلی الله علیه وآله سبعین بابا من السوء </w:t>
      </w:r>
      <w:r>
        <w:rPr>
          <w:rStyle w:val="FootnoteAnchor"/>
          <w:rtl w:val="true"/>
        </w:rPr>
        <w:footnoteReference w:id="778"/>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یدفع بالصدقة وذکر مثله ک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p>
    <w:p>
      <w:pPr>
        <w:pStyle w:val="BookText"/>
        <w:rPr/>
      </w:pPr>
      <w:r>
        <w:rPr>
          <w:rFonts w:ascii="IRNazanin" w:hAnsi="IRNazanin" w:eastAsia="IRNazanin"/>
          <w:color w:val="111111"/>
          <w:sz w:val="28"/>
          <w:sz w:val="28"/>
          <w:szCs w:val="28"/>
          <w:rtl w:val="true"/>
          <w:lang w:bidi="fa-IR"/>
        </w:rPr>
        <w:t>عن النبی صلی الله علیه وآله نحوه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w:t>
      </w:r>
    </w:p>
    <w:p>
      <w:pPr>
        <w:pStyle w:val="BookText"/>
        <w:rPr/>
      </w:pPr>
      <w:r>
        <w:rPr>
          <w:rFonts w:ascii="IRNazanin" w:hAnsi="IRNazanin" w:eastAsia="IRNazanin"/>
          <w:color w:val="111111"/>
          <w:sz w:val="28"/>
          <w:sz w:val="28"/>
          <w:szCs w:val="28"/>
          <w:rtl w:val="true"/>
          <w:lang w:bidi="fa-IR"/>
        </w:rPr>
        <w:t>بن سنان قال سمعت أبا عبد الله علیه السلام یقول الصدقة بالید تقی میتة السوء وتدفع</w:t>
      </w:r>
    </w:p>
    <w:p>
      <w:pPr>
        <w:pStyle w:val="BookText"/>
        <w:rPr/>
      </w:pPr>
      <w:r>
        <w:rPr>
          <w:rFonts w:ascii="IRNazanin" w:hAnsi="IRNazanin" w:eastAsia="IRNazanin"/>
          <w:color w:val="111111"/>
          <w:sz w:val="28"/>
          <w:sz w:val="28"/>
          <w:szCs w:val="28"/>
          <w:rtl w:val="true"/>
          <w:lang w:bidi="fa-IR"/>
        </w:rPr>
        <w:t>سبعین نوعا من أنواع البلاء وتفک عن لحی سبعین شیطانا کلهم یأمره أن لا یفعل</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أبی عبد الله عن</w:t>
      </w:r>
    </w:p>
    <w:p>
      <w:pPr>
        <w:pStyle w:val="BookText"/>
        <w:rPr/>
      </w:pPr>
      <w:r>
        <w:rPr>
          <w:rFonts w:ascii="IRNazanin" w:hAnsi="IRNazanin" w:eastAsia="IRNazanin"/>
          <w:color w:val="111111"/>
          <w:sz w:val="28"/>
          <w:sz w:val="28"/>
          <w:szCs w:val="28"/>
          <w:rtl w:val="true"/>
          <w:lang w:bidi="fa-IR"/>
        </w:rPr>
        <w:t>أبیه عن ابن أبی عمیر عن عبد الله بن سنان قال سمعت أبا عبد الله علیه السلام یقول</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w:t>
      </w:r>
    </w:p>
    <w:p>
      <w:pPr>
        <w:pStyle w:val="BookText"/>
        <w:rPr/>
      </w:pPr>
      <w:r>
        <w:rPr>
          <w:rFonts w:ascii="IRNazanin" w:hAnsi="IRNazanin" w:eastAsia="IRNazanin"/>
          <w:color w:val="111111"/>
          <w:sz w:val="28"/>
          <w:sz w:val="28"/>
          <w:szCs w:val="28"/>
          <w:rtl w:val="true"/>
          <w:lang w:bidi="fa-IR"/>
        </w:rPr>
        <w:t>عبد الرحمن بن حماد، عن حنان بن سدیر عن أبیه عن أبی جعفر علیه السلام قال إن الصدقة</w:t>
      </w:r>
    </w:p>
    <w:p>
      <w:pPr>
        <w:pStyle w:val="BookText"/>
        <w:rPr/>
      </w:pPr>
      <w:r>
        <w:rPr>
          <w:rFonts w:ascii="IRNazanin" w:hAnsi="IRNazanin" w:eastAsia="IRNazanin"/>
          <w:color w:val="111111"/>
          <w:sz w:val="28"/>
          <w:sz w:val="28"/>
          <w:szCs w:val="28"/>
          <w:rtl w:val="true"/>
          <w:lang w:bidi="fa-IR"/>
        </w:rPr>
        <w:t>لتدفع سبعین بلیة من بلایا الدنیا مع میتة السوء ان صاحبها لا یموت میتة سوء ابدا</w:t>
      </w:r>
    </w:p>
    <w:p>
      <w:pPr>
        <w:pStyle w:val="BookText"/>
        <w:rPr/>
      </w:pPr>
      <w:r>
        <w:rPr>
          <w:rFonts w:ascii="IRNazanin" w:hAnsi="IRNazanin" w:eastAsia="IRNazanin"/>
          <w:color w:val="111111"/>
          <w:sz w:val="28"/>
          <w:sz w:val="28"/>
          <w:szCs w:val="28"/>
          <w:rtl w:val="true"/>
          <w:lang w:bidi="fa-IR"/>
        </w:rPr>
        <w:t>مع ما یدخر لصاحبها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بإسناده عن علی علیه السلام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البلایا لا تتخطی</w:t>
      </w:r>
    </w:p>
    <w:p>
      <w:pPr>
        <w:pStyle w:val="BookText"/>
        <w:rPr/>
      </w:pPr>
      <w:r>
        <w:rPr>
          <w:rFonts w:ascii="IRNazanin" w:hAnsi="IRNazanin" w:eastAsia="IRNazanin"/>
          <w:color w:val="111111"/>
          <w:sz w:val="28"/>
          <w:sz w:val="28"/>
          <w:szCs w:val="28"/>
          <w:rtl w:val="true"/>
          <w:lang w:bidi="fa-IR"/>
        </w:rPr>
        <w:t>علی الصدقة ان الصدقة لتدفع سبعین بابا من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w:t>
      </w:r>
      <w:r>
        <w:rPr>
          <w:rStyle w:val="FootnoteAnchor"/>
          <w:rtl w:val="true"/>
        </w:rPr>
        <w:footnoteReference w:id="779"/>
      </w:r>
      <w:r>
        <w:rPr>
          <w:rFonts w:ascii="IRNazanin" w:hAnsi="IRNazanin" w:eastAsia="IRNazanin"/>
          <w:color w:val="111111"/>
          <w:sz w:val="28"/>
          <w:sz w:val="28"/>
          <w:szCs w:val="28"/>
          <w:rtl w:val="true"/>
          <w:lang w:bidi="fa-IR"/>
        </w:rPr>
        <w:t>عن أحمد بن محمد عن محمد بن علی</w:t>
      </w:r>
    </w:p>
    <w:p>
      <w:pPr>
        <w:pStyle w:val="BookText"/>
        <w:rPr/>
      </w:pPr>
      <w:r>
        <w:rPr>
          <w:rFonts w:ascii="IRNazanin" w:hAnsi="IRNazanin" w:eastAsia="IRNazanin"/>
          <w:color w:val="111111"/>
          <w:sz w:val="28"/>
          <w:sz w:val="28"/>
          <w:szCs w:val="28"/>
          <w:rtl w:val="true"/>
          <w:lang w:bidi="fa-IR"/>
        </w:rPr>
        <w:t>عن عبد الرحمن بن محمد الأسدی عن سالم بن مکرم عن أبی عبد الله علیه السلام قال مر</w:t>
      </w:r>
    </w:p>
    <w:p>
      <w:pPr>
        <w:pStyle w:val="BookText"/>
        <w:rPr/>
      </w:pPr>
      <w:r>
        <w:rPr>
          <w:rFonts w:ascii="IRNazanin" w:hAnsi="IRNazanin" w:eastAsia="IRNazanin"/>
          <w:color w:val="111111"/>
          <w:sz w:val="28"/>
          <w:sz w:val="28"/>
          <w:szCs w:val="28"/>
          <w:rtl w:val="true"/>
          <w:lang w:bidi="fa-IR"/>
        </w:rPr>
        <w:t xml:space="preserve">یهودی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السام علیک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فقال أصحابه</w:t>
      </w:r>
    </w:p>
    <w:p>
      <w:pPr>
        <w:pStyle w:val="BookText"/>
        <w:rPr/>
      </w:pPr>
      <w:r>
        <w:rPr>
          <w:rFonts w:ascii="IRNazanin" w:hAnsi="IRNazanin" w:eastAsia="IRNazanin"/>
          <w:color w:val="111111"/>
          <w:sz w:val="28"/>
          <w:sz w:val="28"/>
          <w:szCs w:val="28"/>
          <w:rtl w:val="true"/>
          <w:lang w:bidi="fa-IR"/>
        </w:rPr>
        <w:t xml:space="preserve">انما سلم علیک بالموت قال الموت علیک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رددت ثم قال</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الیهودی یعضه اسود فی قفاه فیقتله قال فذهب الیهودی فاحتطب</w:t>
      </w:r>
    </w:p>
    <w:p>
      <w:pPr>
        <w:pStyle w:val="BookText"/>
        <w:rPr/>
      </w:pPr>
      <w:r>
        <w:rPr>
          <w:rFonts w:ascii="IRNazanin" w:hAnsi="IRNazanin" w:eastAsia="IRNazanin"/>
          <w:color w:val="111111"/>
          <w:sz w:val="28"/>
          <w:sz w:val="28"/>
          <w:szCs w:val="28"/>
          <w:rtl w:val="true"/>
          <w:lang w:bidi="fa-IR"/>
        </w:rPr>
        <w:t xml:space="preserve">حطبا کثیرا فاحتمله ثم لم یلبث ان انصرف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فوضع</w:t>
      </w:r>
    </w:p>
    <w:p>
      <w:pPr>
        <w:pStyle w:val="BookText"/>
        <w:rPr/>
      </w:pPr>
      <w:r>
        <w:rPr>
          <w:rFonts w:ascii="IRNazanin" w:hAnsi="IRNazanin" w:eastAsia="IRNazanin"/>
          <w:color w:val="111111"/>
          <w:sz w:val="28"/>
          <w:sz w:val="28"/>
          <w:szCs w:val="28"/>
          <w:rtl w:val="true"/>
          <w:lang w:bidi="fa-IR"/>
        </w:rPr>
        <w:t xml:space="preserve">الحطب فإذا اسود فی جوف الحطب عاض علی عود فقال یا یهودی ما </w:t>
      </w:r>
      <w:r>
        <w:rPr>
          <w:rStyle w:val="FootnoteAnchor"/>
          <w:rtl w:val="true"/>
        </w:rPr>
        <w:footnoteReference w:id="780"/>
      </w:r>
      <w:r>
        <w:rPr>
          <w:rFonts w:ascii="IRNazanin" w:hAnsi="IRNazanin" w:eastAsia="IRNazanin"/>
          <w:color w:val="111111"/>
          <w:sz w:val="28"/>
          <w:sz w:val="28"/>
          <w:szCs w:val="28"/>
          <w:rtl w:val="true"/>
          <w:lang w:bidi="fa-IR"/>
        </w:rPr>
        <w:t>عملت</w:t>
      </w:r>
    </w:p>
    <w:p>
      <w:pPr>
        <w:pStyle w:val="BookText"/>
        <w:rPr/>
      </w:pPr>
      <w:r>
        <w:rPr>
          <w:rFonts w:ascii="IRNazanin" w:hAnsi="IRNazanin" w:eastAsia="IRNazanin"/>
          <w:color w:val="111111"/>
          <w:sz w:val="28"/>
          <w:sz w:val="28"/>
          <w:szCs w:val="28"/>
          <w:rtl w:val="true"/>
          <w:lang w:bidi="fa-IR"/>
        </w:rPr>
        <w:t>الیوم قال ما عملت عملا الا حطبی هذا احتملته فجئت به وکان معی کعکتان فأکلت</w:t>
      </w:r>
    </w:p>
    <w:p>
      <w:pPr>
        <w:pStyle w:val="BookText"/>
        <w:rPr/>
      </w:pPr>
      <w:r>
        <w:rPr>
          <w:rFonts w:ascii="IRNazanin" w:hAnsi="IRNazanin" w:eastAsia="IRNazanin"/>
          <w:color w:val="111111"/>
          <w:sz w:val="28"/>
          <w:sz w:val="28"/>
          <w:szCs w:val="28"/>
          <w:rtl w:val="true"/>
          <w:lang w:bidi="fa-IR"/>
        </w:rPr>
        <w:t>واحدة وتصدقت بواحدة علی مسکین فقال رسول الله صلی الله علیه وآله بها دفع الله عنه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إن الصدقة تدفع میتة السوء عن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العلامة الحلی فی بعض کتبه قال</w:t>
      </w:r>
    </w:p>
    <w:p>
      <w:pPr>
        <w:pStyle w:val="BookText"/>
        <w:rPr/>
      </w:pPr>
      <w:r>
        <w:rPr>
          <w:rFonts w:ascii="IRNazanin" w:hAnsi="IRNazanin" w:eastAsia="IRNazanin"/>
          <w:color w:val="111111"/>
          <w:sz w:val="28"/>
          <w:sz w:val="28"/>
          <w:szCs w:val="28"/>
          <w:rtl w:val="true"/>
          <w:lang w:bidi="fa-IR"/>
        </w:rPr>
        <w:t xml:space="preserve">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بیهودی یتحطب فی صحراء فقال لأصحابه ان هذا الیهودی لتلدغه</w:t>
      </w:r>
    </w:p>
    <w:p>
      <w:pPr>
        <w:pStyle w:val="BookText"/>
        <w:rPr/>
      </w:pPr>
      <w:r>
        <w:rPr>
          <w:rFonts w:ascii="IRNazanin" w:hAnsi="IRNazanin" w:eastAsia="IRNazanin"/>
          <w:color w:val="111111"/>
          <w:sz w:val="28"/>
          <w:sz w:val="28"/>
          <w:szCs w:val="28"/>
          <w:rtl w:val="true"/>
          <w:lang w:bidi="fa-IR"/>
        </w:rPr>
        <w:t>الیوم حیة ویموت فلما کان آخر النهار رجع الیهودی بالحطب علی رأسه علی</w:t>
      </w:r>
    </w:p>
    <w:p>
      <w:pPr>
        <w:pStyle w:val="BookText"/>
        <w:rPr/>
      </w:pPr>
      <w:r>
        <w:rPr>
          <w:rFonts w:ascii="IRNazanin" w:hAnsi="IRNazanin" w:eastAsia="IRNazanin"/>
          <w:color w:val="111111"/>
          <w:sz w:val="28"/>
          <w:sz w:val="28"/>
          <w:szCs w:val="28"/>
          <w:rtl w:val="true"/>
          <w:lang w:bidi="fa-IR"/>
        </w:rPr>
        <w:t>جاری عادته فقال له الجماعة یا رسول الله ما عهدناک تخبر بما لم یکن فقال وما ذاک</w:t>
      </w:r>
    </w:p>
    <w:p>
      <w:pPr>
        <w:pStyle w:val="BookText"/>
        <w:rPr/>
      </w:pPr>
      <w:r>
        <w:rPr>
          <w:rFonts w:ascii="IRNazanin" w:hAnsi="IRNazanin" w:eastAsia="IRNazanin"/>
          <w:color w:val="111111"/>
          <w:sz w:val="28"/>
          <w:sz w:val="28"/>
          <w:szCs w:val="28"/>
          <w:rtl w:val="true"/>
          <w:lang w:bidi="fa-IR"/>
        </w:rPr>
        <w:t>قالوا انک أخبرت الیوم بان هذا الیهودی تلدغه أفعی ویموت وقد رجع فقال</w:t>
      </w:r>
    </w:p>
    <w:p>
      <w:pPr>
        <w:pStyle w:val="BookText"/>
        <w:rPr/>
      </w:pPr>
      <w:r>
        <w:rPr>
          <w:rFonts w:ascii="IRNazanin" w:hAnsi="IRNazanin" w:eastAsia="IRNazanin"/>
          <w:color w:val="111111"/>
          <w:sz w:val="28"/>
          <w:sz w:val="28"/>
          <w:szCs w:val="28"/>
          <w:rtl w:val="true"/>
          <w:lang w:bidi="fa-IR"/>
        </w:rPr>
        <w:t>صلی الله علیه وآله علی به فاتی به الیه فقال یا یهودی ضع الحطب وحله فحله</w:t>
      </w:r>
    </w:p>
    <w:p>
      <w:pPr>
        <w:pStyle w:val="BookText"/>
        <w:rPr/>
      </w:pPr>
      <w:r>
        <w:rPr>
          <w:rFonts w:ascii="IRNazanin" w:hAnsi="IRNazanin" w:eastAsia="IRNazanin"/>
          <w:color w:val="111111"/>
          <w:sz w:val="28"/>
          <w:sz w:val="28"/>
          <w:szCs w:val="28"/>
          <w:rtl w:val="true"/>
          <w:lang w:bidi="fa-IR"/>
        </w:rPr>
        <w:t>فرأی فیه أفعی فقال یا یهودی ما صنعت الیوم من المعروف فقال ما صنعت شیئا غیر</w:t>
      </w:r>
    </w:p>
    <w:p>
      <w:pPr>
        <w:pStyle w:val="BookText"/>
        <w:rPr/>
      </w:pPr>
      <w:r>
        <w:rPr>
          <w:rFonts w:ascii="IRNazanin" w:hAnsi="IRNazanin" w:eastAsia="IRNazanin"/>
          <w:color w:val="111111"/>
          <w:sz w:val="28"/>
          <w:sz w:val="28"/>
          <w:szCs w:val="28"/>
          <w:rtl w:val="true"/>
          <w:lang w:bidi="fa-IR"/>
        </w:rPr>
        <w:t>انی خرجت ومعی کعکتان فأکلت إحدیهما ثم سألنی سائل فدفعت الیه الأخری</w:t>
      </w:r>
    </w:p>
    <w:p>
      <w:pPr>
        <w:pStyle w:val="BookText"/>
        <w:rPr/>
      </w:pPr>
      <w:r>
        <w:rPr>
          <w:rFonts w:ascii="IRNazanin" w:hAnsi="IRNazanin" w:eastAsia="IRNazanin"/>
          <w:color w:val="111111"/>
          <w:sz w:val="28"/>
          <w:sz w:val="28"/>
          <w:szCs w:val="28"/>
          <w:rtl w:val="true"/>
          <w:lang w:bidi="fa-IR"/>
        </w:rPr>
        <w:t>فقال تلک الکعکة خلصتک من الأفعی فأسلم علی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بینا عیسی علیه السلام مع أصحابه جالسا</w:t>
      </w:r>
    </w:p>
    <w:p>
      <w:pPr>
        <w:pStyle w:val="BookText"/>
        <w:rPr/>
      </w:pPr>
      <w:r>
        <w:rPr>
          <w:rFonts w:ascii="IRNazanin" w:hAnsi="IRNazanin" w:eastAsia="IRNazanin"/>
          <w:color w:val="111111"/>
          <w:sz w:val="28"/>
          <w:sz w:val="28"/>
          <w:szCs w:val="28"/>
          <w:rtl w:val="true"/>
          <w:lang w:bidi="fa-IR"/>
        </w:rPr>
        <w:t>إذ مر بهم رجل فقال عیسی علیه السلام هذا میت أو یموت فلم یلبثوا ان رجع علیهم وهو</w:t>
      </w:r>
    </w:p>
    <w:p>
      <w:pPr>
        <w:pStyle w:val="BookText"/>
        <w:rPr/>
      </w:pPr>
      <w:r>
        <w:rPr>
          <w:rFonts w:ascii="IRNazanin" w:hAnsi="IRNazanin" w:eastAsia="IRNazanin"/>
          <w:color w:val="111111"/>
          <w:sz w:val="28"/>
          <w:sz w:val="28"/>
          <w:szCs w:val="28"/>
          <w:rtl w:val="true"/>
          <w:lang w:bidi="fa-IR"/>
        </w:rPr>
        <w:t>یحمل حزمة حطب فقالوا یا روح الله أخبرتنا انه میت وهو ذا نراه حیا فقال عیسی</w:t>
      </w:r>
    </w:p>
    <w:p>
      <w:pPr>
        <w:pStyle w:val="BookText"/>
        <w:rPr/>
      </w:pPr>
      <w:r>
        <w:rPr>
          <w:rFonts w:ascii="IRNazanin" w:hAnsi="IRNazanin" w:eastAsia="IRNazanin"/>
          <w:color w:val="111111"/>
          <w:sz w:val="28"/>
          <w:sz w:val="28"/>
          <w:szCs w:val="28"/>
          <w:rtl w:val="true"/>
          <w:lang w:bidi="fa-IR"/>
        </w:rPr>
        <w:t xml:space="preserve">علیه السلام ضع حزمتک فوضعها ففتحها وإذا فیها أسود قد ألقم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فقال</w:t>
      </w:r>
    </w:p>
    <w:p>
      <w:pPr>
        <w:pStyle w:val="BookText"/>
        <w:rPr/>
      </w:pPr>
      <w:r>
        <w:rPr>
          <w:rFonts w:ascii="IRNazanin" w:hAnsi="IRNazanin" w:eastAsia="IRNazanin"/>
          <w:color w:val="111111"/>
          <w:sz w:val="28"/>
          <w:sz w:val="28"/>
          <w:szCs w:val="28"/>
          <w:rtl w:val="true"/>
          <w:lang w:bidi="fa-IR"/>
        </w:rPr>
        <w:t>له عیسی علیه السلام ای شئ صنعت الیوم فقال یا روح الله وکلمته کان معی رغیفان</w:t>
      </w:r>
    </w:p>
    <w:p>
      <w:pPr>
        <w:pStyle w:val="BookText"/>
        <w:rPr/>
      </w:pPr>
      <w:r>
        <w:rPr>
          <w:rFonts w:ascii="IRNazanin" w:hAnsi="IRNazanin" w:eastAsia="IRNazanin"/>
          <w:color w:val="111111"/>
          <w:sz w:val="28"/>
          <w:sz w:val="28"/>
          <w:szCs w:val="28"/>
          <w:rtl w:val="true"/>
          <w:lang w:bidi="fa-IR"/>
        </w:rPr>
        <w:t>فمر بی سائل فأعطیته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عیسی رض قال حدثنا</w:t>
      </w:r>
    </w:p>
    <w:p>
      <w:pPr>
        <w:pStyle w:val="BookText"/>
        <w:rPr/>
      </w:pPr>
      <w:r>
        <w:rPr>
          <w:rFonts w:ascii="IRNazanin" w:hAnsi="IRNazanin" w:eastAsia="IRNazanin"/>
          <w:color w:val="111111"/>
          <w:sz w:val="28"/>
          <w:sz w:val="28"/>
          <w:szCs w:val="28"/>
          <w:rtl w:val="true"/>
          <w:lang w:bidi="fa-IR"/>
        </w:rPr>
        <w:t>محمد بن علی ماجیلویه عن أحمد بن أبی عبد الله البرقی عن أبیه عن محمد بن سنان</w:t>
      </w:r>
    </w:p>
    <w:p>
      <w:pPr>
        <w:pStyle w:val="BookText"/>
        <w:rPr/>
      </w:pPr>
      <w:r>
        <w:rPr>
          <w:rFonts w:ascii="IRNazanin" w:hAnsi="IRNazanin" w:eastAsia="IRNazanin"/>
          <w:color w:val="111111"/>
          <w:sz w:val="28"/>
          <w:sz w:val="28"/>
          <w:szCs w:val="28"/>
          <w:rtl w:val="true"/>
          <w:lang w:bidi="fa-IR"/>
        </w:rPr>
        <w:t>المجاور عن أحمد بن نصر الطحان عن أبی بصیر قال سمعت أبا عبد الله الصادق</w:t>
      </w:r>
    </w:p>
    <w:p>
      <w:pPr>
        <w:pStyle w:val="BookText"/>
        <w:rPr/>
      </w:pPr>
      <w:r>
        <w:rPr>
          <w:rFonts w:ascii="IRNazanin" w:hAnsi="IRNazanin" w:eastAsia="IRNazanin"/>
          <w:color w:val="111111"/>
          <w:sz w:val="28"/>
          <w:sz w:val="28"/>
          <w:szCs w:val="28"/>
          <w:rtl w:val="true"/>
          <w:lang w:bidi="fa-IR"/>
        </w:rPr>
        <w:t>جعفر بن محمد علیهما السلام ان عیسی روح الله علیه السلام مر بقوم مجلبین فقال ما لهؤلاء</w:t>
      </w:r>
    </w:p>
    <w:p>
      <w:pPr>
        <w:pStyle w:val="BookText"/>
        <w:rPr/>
      </w:pPr>
      <w:r>
        <w:rPr>
          <w:rFonts w:ascii="IRNazanin" w:hAnsi="IRNazanin" w:eastAsia="IRNazanin"/>
          <w:color w:val="111111"/>
          <w:sz w:val="28"/>
          <w:sz w:val="28"/>
          <w:szCs w:val="28"/>
          <w:rtl w:val="true"/>
          <w:lang w:bidi="fa-IR"/>
        </w:rPr>
        <w:t>قیل یا روح الله ان فلانة بنت فلانة تهدی إلی فلان بن فلان فی لیلتها هذه قال یجلبون</w:t>
      </w:r>
    </w:p>
    <w:p>
      <w:pPr>
        <w:pStyle w:val="BookText"/>
        <w:rPr/>
      </w:pPr>
      <w:r>
        <w:rPr>
          <w:rFonts w:ascii="IRNazanin" w:hAnsi="IRNazanin" w:eastAsia="IRNazanin"/>
          <w:color w:val="111111"/>
          <w:sz w:val="28"/>
          <w:sz w:val="28"/>
          <w:szCs w:val="28"/>
          <w:rtl w:val="true"/>
          <w:lang w:bidi="fa-IR"/>
        </w:rPr>
        <w:t>الیوم ویبکون غدا فقال قائل منهم فلم یا رسول الله قال لان صاحبتهم میتة فی</w:t>
      </w:r>
    </w:p>
    <w:p>
      <w:pPr>
        <w:pStyle w:val="BookText"/>
        <w:rPr/>
      </w:pPr>
      <w:r>
        <w:rPr>
          <w:rFonts w:ascii="IRNazanin" w:hAnsi="IRNazanin" w:eastAsia="IRNazanin"/>
          <w:color w:val="111111"/>
          <w:sz w:val="28"/>
          <w:sz w:val="28"/>
          <w:szCs w:val="28"/>
          <w:rtl w:val="true"/>
          <w:lang w:bidi="fa-IR"/>
        </w:rPr>
        <w:t>لیلتها هذه فقال القائلون بمقالته صدق الله وصدق رسوله وقال اهل النفاق ما</w:t>
      </w:r>
    </w:p>
    <w:p>
      <w:pPr>
        <w:pStyle w:val="BookText"/>
        <w:rPr/>
      </w:pPr>
      <w:r>
        <w:rPr>
          <w:rFonts w:ascii="IRNazanin" w:hAnsi="IRNazanin" w:eastAsia="IRNazanin"/>
          <w:color w:val="111111"/>
          <w:sz w:val="28"/>
          <w:sz w:val="28"/>
          <w:szCs w:val="28"/>
          <w:rtl w:val="true"/>
          <w:lang w:bidi="fa-IR"/>
        </w:rPr>
        <w:t>أقرب غدا فلما أصبحوا جاؤوا فوجدوها علی حالها لم یحدث بها شئ فقالوا یا روح</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 التی أخبرتنا أمس انها میتة لم تمت فقال عیسی علیه السلام یفعل الله ما یشاء</w:t>
      </w:r>
    </w:p>
    <w:p>
      <w:pPr>
        <w:pStyle w:val="BookText"/>
        <w:rPr/>
      </w:pPr>
      <w:r>
        <w:rPr>
          <w:rFonts w:ascii="IRNazanin" w:hAnsi="IRNazanin" w:eastAsia="IRNazanin"/>
          <w:color w:val="111111"/>
          <w:sz w:val="28"/>
          <w:sz w:val="28"/>
          <w:szCs w:val="28"/>
          <w:rtl w:val="true"/>
          <w:lang w:bidi="fa-IR"/>
        </w:rPr>
        <w:t>فاذهبوا بنا إلیها فذهبوا یتسابقون حتی قرعوا الباب فخرج زوجها فقال له عیسی</w:t>
      </w:r>
    </w:p>
    <w:p>
      <w:pPr>
        <w:pStyle w:val="BookText"/>
        <w:rPr/>
      </w:pPr>
      <w:r>
        <w:rPr>
          <w:rFonts w:ascii="IRNazanin" w:hAnsi="IRNazanin" w:eastAsia="IRNazanin"/>
          <w:color w:val="111111"/>
          <w:sz w:val="28"/>
          <w:sz w:val="28"/>
          <w:szCs w:val="28"/>
          <w:rtl w:val="true"/>
          <w:lang w:bidi="fa-IR"/>
        </w:rPr>
        <w:t>علیه السلام استأذن لی إلی صاحبتک قال فدخل علیها فأخبرها ان روح الله وکلمته بالباب</w:t>
      </w:r>
    </w:p>
    <w:p>
      <w:pPr>
        <w:pStyle w:val="BookText"/>
        <w:rPr/>
      </w:pPr>
      <w:r>
        <w:rPr>
          <w:rFonts w:ascii="IRNazanin" w:hAnsi="IRNazanin" w:eastAsia="IRNazanin"/>
          <w:color w:val="111111"/>
          <w:sz w:val="28"/>
          <w:sz w:val="28"/>
          <w:szCs w:val="28"/>
          <w:rtl w:val="true"/>
          <w:lang w:bidi="fa-IR"/>
        </w:rPr>
        <w:t>مع عدة قال فتخدرت فدخل علیها فقال لها ما صنعت لیلتک هذه قالت لم أصنع</w:t>
      </w:r>
    </w:p>
    <w:p>
      <w:pPr>
        <w:pStyle w:val="BookText"/>
        <w:rPr/>
      </w:pPr>
      <w:r>
        <w:rPr>
          <w:rFonts w:ascii="IRNazanin" w:hAnsi="IRNazanin" w:eastAsia="IRNazanin"/>
          <w:color w:val="111111"/>
          <w:sz w:val="28"/>
          <w:sz w:val="28"/>
          <w:szCs w:val="28"/>
          <w:rtl w:val="true"/>
          <w:lang w:bidi="fa-IR"/>
        </w:rPr>
        <w:t>شیئا الا وقد کنت أصنعه فیما مضی انه کان یعترینا سائل فی کل لیلة جمعة فننیله</w:t>
      </w:r>
    </w:p>
    <w:p>
      <w:pPr>
        <w:pStyle w:val="BookText"/>
        <w:rPr/>
      </w:pPr>
      <w:r>
        <w:rPr>
          <w:rFonts w:ascii="IRNazanin" w:hAnsi="IRNazanin" w:eastAsia="IRNazanin"/>
          <w:color w:val="111111"/>
          <w:sz w:val="28"/>
          <w:sz w:val="28"/>
          <w:szCs w:val="28"/>
          <w:rtl w:val="true"/>
          <w:lang w:bidi="fa-IR"/>
        </w:rPr>
        <w:t>ما یقوته إلی مثلها وانه جاءنی فی لیلتی هذه وانا مشغولة بأمری وأهلی فی مشاغیل</w:t>
      </w:r>
    </w:p>
    <w:p>
      <w:pPr>
        <w:pStyle w:val="BookText"/>
        <w:rPr/>
      </w:pPr>
      <w:r>
        <w:rPr>
          <w:rFonts w:ascii="IRNazanin" w:hAnsi="IRNazanin" w:eastAsia="IRNazanin"/>
          <w:color w:val="111111"/>
          <w:sz w:val="28"/>
          <w:sz w:val="28"/>
          <w:szCs w:val="28"/>
          <w:rtl w:val="true"/>
          <w:lang w:bidi="fa-IR"/>
        </w:rPr>
        <w:t>فهتف فلم یجبه أحد ثم هتف فلم یجب حتی هتف مرارا فلما سمعت مقالته قمت</w:t>
      </w:r>
    </w:p>
    <w:p>
      <w:pPr>
        <w:pStyle w:val="BookText"/>
        <w:rPr/>
      </w:pPr>
      <w:r>
        <w:rPr>
          <w:rFonts w:ascii="IRNazanin" w:hAnsi="IRNazanin" w:eastAsia="IRNazanin"/>
          <w:color w:val="111111"/>
          <w:sz w:val="28"/>
          <w:sz w:val="28"/>
          <w:szCs w:val="28"/>
          <w:rtl w:val="true"/>
          <w:lang w:bidi="fa-IR"/>
        </w:rPr>
        <w:t>متنکرة حتی أنلته کما کنا ننیله فقال لها تنحی عن مجلسک فإذا تحت ثیابها أفعی</w:t>
      </w:r>
    </w:p>
    <w:p>
      <w:pPr>
        <w:pStyle w:val="BookText"/>
        <w:rPr/>
      </w:pPr>
      <w:r>
        <w:rPr>
          <w:rFonts w:ascii="IRNazanin" w:hAnsi="IRNazanin" w:eastAsia="IRNazanin"/>
          <w:color w:val="111111"/>
          <w:sz w:val="28"/>
          <w:sz w:val="28"/>
          <w:szCs w:val="28"/>
          <w:rtl w:val="true"/>
          <w:lang w:bidi="fa-IR"/>
        </w:rPr>
        <w:t xml:space="preserve">مثل جذعة عاض علی ذنبه فقال علیه السلام بما صنعت صرف الله عنک هذا 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ورواه الراوندی فی قصص الأنبیاء بإسناده عن ابن سنان عن أحمد بن محمد ابن</w:t>
      </w:r>
    </w:p>
    <w:p>
      <w:pPr>
        <w:pStyle w:val="BookText"/>
        <w:rPr/>
      </w:pPr>
      <w:r>
        <w:rPr>
          <w:rFonts w:ascii="IRNazanin" w:hAnsi="IRNazanin" w:eastAsia="IRNazanin"/>
          <w:color w:val="111111"/>
          <w:sz w:val="28"/>
          <w:sz w:val="28"/>
          <w:szCs w:val="28"/>
          <w:rtl w:val="true"/>
          <w:lang w:bidi="fa-IR"/>
        </w:rPr>
        <w:t>أبی نصر عن أبی بصیر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بن معلی بن محمد عن الحسن</w:t>
      </w:r>
    </w:p>
    <w:p>
      <w:pPr>
        <w:pStyle w:val="BookText"/>
        <w:rPr/>
      </w:pPr>
      <w:r>
        <w:rPr>
          <w:rFonts w:ascii="IRNazanin" w:hAnsi="IRNazanin" w:eastAsia="IRNazanin"/>
          <w:color w:val="111111"/>
          <w:sz w:val="28"/>
          <w:sz w:val="28"/>
          <w:szCs w:val="28"/>
          <w:rtl w:val="true"/>
          <w:lang w:bidi="fa-IR"/>
        </w:rPr>
        <w:t>بن علی الوشاء عن أبی الحسن علیه السلام قال سمعته یقول کان رجل من بنی إسرائیل و</w:t>
      </w:r>
    </w:p>
    <w:p>
      <w:pPr>
        <w:pStyle w:val="BookText"/>
        <w:rPr/>
      </w:pPr>
      <w:r>
        <w:rPr>
          <w:rFonts w:ascii="IRNazanin" w:hAnsi="IRNazanin" w:eastAsia="IRNazanin"/>
          <w:color w:val="111111"/>
          <w:sz w:val="28"/>
          <w:sz w:val="28"/>
          <w:szCs w:val="28"/>
          <w:rtl w:val="true"/>
          <w:lang w:bidi="fa-IR"/>
        </w:rPr>
        <w:t>لم یکن له ولد فولد له غلام وقیل له انه یموت لیلة عرسه فمکث الغلام فلما کان لیلة</w:t>
      </w:r>
    </w:p>
    <w:p>
      <w:pPr>
        <w:pStyle w:val="BookText"/>
        <w:rPr/>
      </w:pPr>
      <w:r>
        <w:rPr>
          <w:rFonts w:ascii="IRNazanin" w:hAnsi="IRNazanin" w:eastAsia="IRNazanin"/>
          <w:color w:val="111111"/>
          <w:sz w:val="28"/>
          <w:sz w:val="28"/>
          <w:szCs w:val="28"/>
          <w:rtl w:val="true"/>
          <w:lang w:bidi="fa-IR"/>
        </w:rPr>
        <w:t>عرسه نظر إلی شیخ ضعیف کبیر فرحمه الغلام فدعاه فأطعمه فقال له السائل أحییتنی</w:t>
      </w:r>
    </w:p>
    <w:p>
      <w:pPr>
        <w:pStyle w:val="BookText"/>
        <w:rPr/>
      </w:pPr>
      <w:r>
        <w:rPr>
          <w:rFonts w:ascii="IRNazanin" w:hAnsi="IRNazanin" w:eastAsia="IRNazanin"/>
          <w:color w:val="111111"/>
          <w:sz w:val="28"/>
          <w:sz w:val="28"/>
          <w:szCs w:val="28"/>
          <w:rtl w:val="true"/>
          <w:lang w:bidi="fa-IR"/>
        </w:rPr>
        <w:t>أحیاک الله قال فأتاه آت فی النوم فقال له سل ابنک ما صنع فسأله فخبره بصنیعه قال</w:t>
      </w:r>
    </w:p>
    <w:p>
      <w:pPr>
        <w:pStyle w:val="BookText"/>
        <w:rPr/>
      </w:pPr>
      <w:r>
        <w:rPr>
          <w:rFonts w:ascii="IRNazanin" w:hAnsi="IRNazanin" w:eastAsia="IRNazanin"/>
          <w:color w:val="111111"/>
          <w:sz w:val="28"/>
          <w:sz w:val="28"/>
          <w:szCs w:val="28"/>
          <w:rtl w:val="true"/>
          <w:lang w:bidi="fa-IR"/>
        </w:rPr>
        <w:t>فاتاه الآتی مرة أخری فی النوم فقال له ان الله أحیا لک ابنک بما صنع بالشیخ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محمد بن علی</w:t>
      </w:r>
    </w:p>
    <w:p>
      <w:pPr>
        <w:pStyle w:val="BookText"/>
        <w:rPr/>
      </w:pPr>
      <w:r>
        <w:rPr>
          <w:rFonts w:ascii="IRNazanin" w:hAnsi="IRNazanin" w:eastAsia="IRNazanin"/>
          <w:color w:val="111111"/>
          <w:sz w:val="28"/>
          <w:sz w:val="28"/>
          <w:szCs w:val="28"/>
          <w:rtl w:val="true"/>
          <w:lang w:bidi="fa-IR"/>
        </w:rPr>
        <w:t>علیهما السلام أنه قال کان فی بنی إسرائیل رجل له نعمة ولم یرزق من الولد غیر واحد</w:t>
      </w:r>
    </w:p>
    <w:p>
      <w:pPr>
        <w:pStyle w:val="BookText"/>
        <w:rPr/>
      </w:pPr>
      <w:r>
        <w:rPr>
          <w:rFonts w:ascii="IRNazanin" w:hAnsi="IRNazanin" w:eastAsia="IRNazanin"/>
          <w:color w:val="111111"/>
          <w:sz w:val="28"/>
          <w:sz w:val="28"/>
          <w:szCs w:val="28"/>
          <w:rtl w:val="true"/>
          <w:lang w:bidi="fa-IR"/>
        </w:rPr>
        <w:t>وکان له محبا وعلیه شفیقا فلما بلغ مبلغ الرجال زوجه ابنة عم له فاتاه آت فی</w:t>
      </w:r>
    </w:p>
    <w:p>
      <w:pPr>
        <w:pStyle w:val="BookText"/>
        <w:rPr/>
      </w:pPr>
      <w:r>
        <w:rPr>
          <w:rFonts w:ascii="IRNazanin" w:hAnsi="IRNazanin" w:eastAsia="IRNazanin"/>
          <w:color w:val="111111"/>
          <w:sz w:val="28"/>
          <w:sz w:val="28"/>
          <w:szCs w:val="28"/>
          <w:rtl w:val="true"/>
          <w:lang w:bidi="fa-IR"/>
        </w:rPr>
        <w:t>منامه فقال إن ابنک هذا لیلة یدخل بهذه المرأة یموت فاغتم لذلک غما شدیدا و</w:t>
      </w:r>
    </w:p>
    <w:p>
      <w:pPr>
        <w:pStyle w:val="BookText"/>
        <w:rPr/>
      </w:pPr>
      <w:r>
        <w:rPr>
          <w:rFonts w:ascii="IRNazanin" w:hAnsi="IRNazanin" w:eastAsia="IRNazanin"/>
          <w:color w:val="111111"/>
          <w:sz w:val="28"/>
          <w:sz w:val="28"/>
          <w:szCs w:val="28"/>
          <w:rtl w:val="true"/>
          <w:lang w:bidi="fa-IR"/>
        </w:rPr>
        <w:t>کتمه وجعل یسوف الدخول حتی الحت امرأته علیه وولده وأهل بیت المرأة فلما</w:t>
      </w:r>
    </w:p>
    <w:p>
      <w:pPr>
        <w:pStyle w:val="BookText"/>
        <w:rPr/>
      </w:pPr>
      <w:r>
        <w:rPr>
          <w:rFonts w:ascii="IRNazanin" w:hAnsi="IRNazanin" w:eastAsia="IRNazanin"/>
          <w:color w:val="111111"/>
          <w:sz w:val="28"/>
          <w:sz w:val="28"/>
          <w:szCs w:val="28"/>
          <w:rtl w:val="true"/>
          <w:lang w:bidi="fa-IR"/>
        </w:rPr>
        <w:t>لم یجد حیلة استخار الله وقال لعل ذلک کان من الشیطان فادخل اهله علیه وبات</w:t>
      </w:r>
    </w:p>
    <w:p>
      <w:pPr>
        <w:pStyle w:val="BookText"/>
        <w:rPr/>
      </w:pPr>
      <w:r>
        <w:rPr>
          <w:rFonts w:ascii="IRNazanin" w:hAnsi="IRNazanin" w:eastAsia="IRNazanin"/>
          <w:color w:val="111111"/>
          <w:sz w:val="28"/>
          <w:sz w:val="28"/>
          <w:szCs w:val="28"/>
          <w:rtl w:val="true"/>
          <w:lang w:bidi="fa-IR"/>
        </w:rPr>
        <w:t>لیلة دخوله قائما یصلی وینتظر ما یکون من الله حتی إذا أصبح غدا علیه فاصابه علی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 حال فحمد الله وأثنی علیه فلما کان اللیل نام فاتاه ذلک الذی کان أتاه فی</w:t>
      </w:r>
    </w:p>
    <w:p>
      <w:pPr>
        <w:pStyle w:val="BookText"/>
        <w:rPr/>
      </w:pPr>
      <w:r>
        <w:rPr>
          <w:rFonts w:ascii="IRNazanin" w:hAnsi="IRNazanin" w:eastAsia="IRNazanin"/>
          <w:color w:val="111111"/>
          <w:sz w:val="28"/>
          <w:sz w:val="28"/>
          <w:szCs w:val="28"/>
          <w:rtl w:val="true"/>
          <w:lang w:bidi="fa-IR"/>
        </w:rPr>
        <w:t>منامه فقال إن الله عز وجل دفع عن ابنک وأنسی أجله بما صنع بالسائل فلما أصبح</w:t>
      </w:r>
    </w:p>
    <w:p>
      <w:pPr>
        <w:pStyle w:val="BookText"/>
        <w:rPr/>
      </w:pPr>
      <w:r>
        <w:rPr>
          <w:rFonts w:ascii="IRNazanin" w:hAnsi="IRNazanin" w:eastAsia="IRNazanin"/>
          <w:color w:val="111111"/>
          <w:sz w:val="28"/>
          <w:sz w:val="28"/>
          <w:szCs w:val="28"/>
          <w:rtl w:val="true"/>
          <w:lang w:bidi="fa-IR"/>
        </w:rPr>
        <w:t>غدا علی ابنه وقال یا بنی هل کان لک صنیع صنعته بسائل فی لیلة ابتنائک بامرأتک</w:t>
      </w:r>
    </w:p>
    <w:p>
      <w:pPr>
        <w:pStyle w:val="BookText"/>
        <w:rPr/>
      </w:pPr>
      <w:r>
        <w:rPr>
          <w:rFonts w:ascii="IRNazanin" w:hAnsi="IRNazanin" w:eastAsia="IRNazanin"/>
          <w:color w:val="111111"/>
          <w:sz w:val="28"/>
          <w:sz w:val="28"/>
          <w:szCs w:val="28"/>
          <w:rtl w:val="true"/>
          <w:lang w:bidi="fa-IR"/>
        </w:rPr>
        <w:t>فقال وما أردت من ذلک قال تخبرنی به فأحتشم منه وقال لا بد من أن تخبرنی بالخبر</w:t>
      </w:r>
    </w:p>
    <w:p>
      <w:pPr>
        <w:pStyle w:val="BookText"/>
        <w:rPr/>
      </w:pPr>
      <w:r>
        <w:rPr>
          <w:rFonts w:ascii="IRNazanin" w:hAnsi="IRNazanin" w:eastAsia="IRNazanin"/>
          <w:color w:val="111111"/>
          <w:sz w:val="28"/>
          <w:sz w:val="28"/>
          <w:szCs w:val="28"/>
          <w:rtl w:val="true"/>
          <w:lang w:bidi="fa-IR"/>
        </w:rPr>
        <w:t>قال نعم لما فرغنا مما کنا فیه من اطعام الناس بقیت لنا فضول کثیرة من الطعام</w:t>
      </w:r>
    </w:p>
    <w:p>
      <w:pPr>
        <w:pStyle w:val="BookText"/>
        <w:rPr/>
      </w:pPr>
      <w:r>
        <w:rPr>
          <w:rFonts w:ascii="IRNazanin" w:hAnsi="IRNazanin" w:eastAsia="IRNazanin"/>
          <w:color w:val="111111"/>
          <w:sz w:val="28"/>
          <w:sz w:val="28"/>
          <w:szCs w:val="28"/>
          <w:rtl w:val="true"/>
          <w:lang w:bidi="fa-IR"/>
        </w:rPr>
        <w:t>وادخلت إلی المرأة فلما خلوت بها ودنوت منها وقف سائل بالباب فقال یا اهل</w:t>
      </w:r>
    </w:p>
    <w:p>
      <w:pPr>
        <w:pStyle w:val="BookText"/>
        <w:rPr/>
      </w:pPr>
      <w:r>
        <w:rPr>
          <w:rFonts w:ascii="IRNazanin" w:hAnsi="IRNazanin" w:eastAsia="IRNazanin"/>
          <w:color w:val="111111"/>
          <w:sz w:val="28"/>
          <w:sz w:val="28"/>
          <w:szCs w:val="28"/>
          <w:rtl w:val="true"/>
          <w:lang w:bidi="fa-IR"/>
        </w:rPr>
        <w:t>الدار واسونا مما رزقکم الله فقمت الیه واخذت بیده وأدخلته وقربته إلی الطعام</w:t>
      </w:r>
    </w:p>
    <w:p>
      <w:pPr>
        <w:pStyle w:val="BookText"/>
        <w:rPr/>
      </w:pPr>
      <w:r>
        <w:rPr>
          <w:rFonts w:ascii="IRNazanin" w:hAnsi="IRNazanin" w:eastAsia="IRNazanin"/>
          <w:color w:val="111111"/>
          <w:sz w:val="28"/>
          <w:sz w:val="28"/>
          <w:szCs w:val="28"/>
          <w:rtl w:val="true"/>
          <w:lang w:bidi="fa-IR"/>
        </w:rPr>
        <w:t>وقلت له کل من الطعام فأکل حتی صدر وقلت ألک عیال قال نعم قلت فاحمل إلیهم</w:t>
      </w:r>
    </w:p>
    <w:p>
      <w:pPr>
        <w:pStyle w:val="BookText"/>
        <w:rPr/>
      </w:pPr>
      <w:r>
        <w:rPr>
          <w:rFonts w:ascii="IRNazanin" w:hAnsi="IRNazanin" w:eastAsia="IRNazanin"/>
          <w:color w:val="111111"/>
          <w:sz w:val="28"/>
          <w:sz w:val="28"/>
          <w:szCs w:val="28"/>
          <w:rtl w:val="true"/>
          <w:lang w:bidi="fa-IR"/>
        </w:rPr>
        <w:t>ما أردت فحمل ما قدر علیه وانصرف وانصرفت انا إلی أهلی فحمد الله أبوه و</w:t>
      </w:r>
    </w:p>
    <w:p>
      <w:pPr>
        <w:pStyle w:val="BookText"/>
        <w:rPr/>
      </w:pPr>
      <w:r>
        <w:rPr>
          <w:rFonts w:ascii="IRNazanin" w:hAnsi="IRNazanin" w:eastAsia="IRNazanin"/>
          <w:color w:val="111111"/>
          <w:sz w:val="28"/>
          <w:sz w:val="28"/>
          <w:szCs w:val="28"/>
          <w:rtl w:val="true"/>
          <w:lang w:bidi="fa-IR"/>
        </w:rPr>
        <w:t>أخبره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رسالة النجوم نقلا</w:t>
      </w:r>
    </w:p>
    <w:p>
      <w:pPr>
        <w:pStyle w:val="BookText"/>
        <w:rPr/>
      </w:pPr>
      <w:r>
        <w:rPr>
          <w:rFonts w:ascii="IRNazanin" w:hAnsi="IRNazanin" w:eastAsia="IRNazanin"/>
          <w:color w:val="111111"/>
          <w:sz w:val="28"/>
          <w:sz w:val="28"/>
          <w:szCs w:val="28"/>
          <w:rtl w:val="true"/>
          <w:lang w:bidi="fa-IR"/>
        </w:rPr>
        <w:t>من کتاب الدلائل لعبد الله بن جعفر الحمیری عن میسر قال قال أبو عبد الله علیه السلام</w:t>
      </w:r>
    </w:p>
    <w:p>
      <w:pPr>
        <w:pStyle w:val="BookText"/>
        <w:rPr/>
      </w:pPr>
      <w:r>
        <w:rPr>
          <w:rFonts w:ascii="IRNazanin" w:hAnsi="IRNazanin" w:eastAsia="IRNazanin"/>
          <w:color w:val="111111"/>
          <w:sz w:val="28"/>
          <w:sz w:val="28"/>
          <w:szCs w:val="28"/>
          <w:rtl w:val="true"/>
          <w:lang w:bidi="fa-IR"/>
        </w:rPr>
        <w:t>یا میسر قد حضر أجلک غیر مرة کل ذلک یؤخرک الله بصلتک رحمک وبرک قرابتک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محمد بن خالد</w:t>
      </w:r>
    </w:p>
    <w:p>
      <w:pPr>
        <w:pStyle w:val="BookText"/>
        <w:rPr/>
      </w:pPr>
      <w:r>
        <w:rPr>
          <w:rFonts w:ascii="IRNazanin" w:hAnsi="IRNazanin" w:eastAsia="IRNazanin"/>
          <w:color w:val="111111"/>
          <w:sz w:val="28"/>
          <w:sz w:val="28"/>
          <w:szCs w:val="28"/>
          <w:rtl w:val="true"/>
          <w:lang w:bidi="fa-IR"/>
        </w:rPr>
        <w:t>عن أبیه عن فضالة بن أیوب عمن ذکره عن محمد بن مسلم قال کنت مع أبی جعفر</w:t>
      </w:r>
    </w:p>
    <w:p>
      <w:pPr>
        <w:pStyle w:val="BookText"/>
        <w:rPr/>
      </w:pPr>
      <w:r>
        <w:rPr>
          <w:rFonts w:ascii="IRNazanin" w:hAnsi="IRNazanin" w:eastAsia="IRNazanin"/>
          <w:color w:val="111111"/>
          <w:sz w:val="28"/>
          <w:sz w:val="28"/>
          <w:szCs w:val="28"/>
          <w:rtl w:val="true"/>
          <w:lang w:bidi="fa-IR"/>
        </w:rPr>
        <w:t xml:space="preserve">علیه السلام فی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شرفة </w:t>
      </w:r>
      <w:r>
        <w:rPr>
          <w:rStyle w:val="FootnoteAnchor"/>
          <w:rtl w:val="true"/>
        </w:rPr>
        <w:footnoteReference w:id="781"/>
      </w:r>
      <w:r>
        <w:rPr>
          <w:rFonts w:ascii="IRNazanin" w:hAnsi="IRNazanin" w:eastAsia="IRNazanin"/>
          <w:color w:val="111111"/>
          <w:sz w:val="28"/>
          <w:sz w:val="28"/>
          <w:szCs w:val="28"/>
          <w:rtl w:val="true"/>
          <w:lang w:bidi="fa-IR"/>
        </w:rPr>
        <w:t>من شرف المسجد فوقعت علی</w:t>
      </w:r>
    </w:p>
    <w:p>
      <w:pPr>
        <w:pStyle w:val="BookText"/>
        <w:rPr/>
      </w:pPr>
      <w:r>
        <w:rPr>
          <w:rFonts w:ascii="IRNazanin" w:hAnsi="IRNazanin" w:eastAsia="IRNazanin"/>
          <w:color w:val="111111"/>
          <w:sz w:val="28"/>
          <w:sz w:val="28"/>
          <w:szCs w:val="28"/>
          <w:rtl w:val="true"/>
          <w:lang w:bidi="fa-IR"/>
        </w:rPr>
        <w:t xml:space="preserve">رجل </w:t>
      </w:r>
      <w:r>
        <w:rPr>
          <w:rStyle w:val="FootnoteAnchor"/>
          <w:rtl w:val="true"/>
        </w:rPr>
        <w:footnoteReference w:id="782"/>
      </w:r>
      <w:r>
        <w:rPr>
          <w:rFonts w:ascii="IRNazanin" w:hAnsi="IRNazanin" w:eastAsia="IRNazanin"/>
          <w:color w:val="111111"/>
          <w:sz w:val="28"/>
          <w:sz w:val="28"/>
          <w:szCs w:val="28"/>
          <w:rtl w:val="true"/>
          <w:lang w:bidi="fa-IR"/>
        </w:rPr>
        <w:t xml:space="preserve">فلم تضره وأصابت </w:t>
      </w:r>
      <w:r>
        <w:rPr>
          <w:rStyle w:val="FootnoteAnchor"/>
          <w:rtl w:val="true"/>
        </w:rPr>
        <w:footnoteReference w:id="783"/>
      </w:r>
      <w:r>
        <w:rPr>
          <w:rFonts w:ascii="IRNazanin" w:hAnsi="IRNazanin" w:eastAsia="IRNazanin"/>
          <w:color w:val="111111"/>
          <w:sz w:val="28"/>
          <w:sz w:val="28"/>
          <w:szCs w:val="28"/>
          <w:rtl w:val="true"/>
          <w:lang w:bidi="fa-IR"/>
        </w:rPr>
        <w:t>رجله فقال أبو جعفر علیه السلام سلوه ای شئ</w:t>
      </w:r>
    </w:p>
    <w:p>
      <w:pPr>
        <w:pStyle w:val="BookText"/>
        <w:rPr/>
      </w:pPr>
      <w:r>
        <w:rPr>
          <w:rFonts w:ascii="IRNazanin" w:hAnsi="IRNazanin" w:eastAsia="IRNazanin"/>
          <w:color w:val="111111"/>
          <w:sz w:val="28"/>
          <w:sz w:val="28"/>
          <w:szCs w:val="28"/>
          <w:rtl w:val="true"/>
          <w:lang w:bidi="fa-IR"/>
        </w:rPr>
        <w:t>عمل الیوم فسئلوه فقال خرجت وفی کمی تمر فمررت بسائل فتصدقت علیه بتمرة</w:t>
      </w:r>
    </w:p>
    <w:p>
      <w:pPr>
        <w:pStyle w:val="BookText"/>
        <w:rPr/>
      </w:pPr>
      <w:r>
        <w:rPr>
          <w:rFonts w:ascii="IRNazanin" w:hAnsi="IRNazanin" w:eastAsia="IRNazanin"/>
          <w:color w:val="111111"/>
          <w:sz w:val="28"/>
          <w:sz w:val="28"/>
          <w:szCs w:val="28"/>
          <w:rtl w:val="true"/>
          <w:lang w:bidi="fa-IR"/>
        </w:rPr>
        <w:t>فقال أبو جعفر علیه السلام بها دفع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الحسین علیهما السلام انه</w:t>
      </w:r>
    </w:p>
    <w:p>
      <w:pPr>
        <w:pStyle w:val="BookText"/>
        <w:rPr/>
      </w:pPr>
      <w:r>
        <w:rPr>
          <w:rFonts w:ascii="IRNazanin" w:hAnsi="IRNazanin" w:eastAsia="IRNazanin"/>
          <w:color w:val="111111"/>
          <w:sz w:val="28"/>
          <w:sz w:val="28"/>
          <w:szCs w:val="28"/>
          <w:rtl w:val="true"/>
          <w:lang w:bidi="fa-IR"/>
        </w:rPr>
        <w:t>نظر إلی حمام مکة قال أتدرون ما سبب کون هذا الحمام فی الحرم قالوا ما هو</w:t>
      </w:r>
    </w:p>
    <w:p>
      <w:pPr>
        <w:pStyle w:val="BookText"/>
        <w:rPr/>
      </w:pPr>
      <w:r>
        <w:rPr>
          <w:rFonts w:ascii="IRNazanin" w:hAnsi="IRNazanin" w:eastAsia="IRNazanin"/>
          <w:color w:val="111111"/>
          <w:sz w:val="28"/>
          <w:sz w:val="28"/>
          <w:szCs w:val="28"/>
          <w:rtl w:val="true"/>
          <w:lang w:bidi="fa-IR"/>
        </w:rPr>
        <w:t>یا بن رسول الله قال کان فی أول الزمان رجل له دار فیها نخلة قد آوی إلی خرق</w:t>
      </w:r>
    </w:p>
    <w:p>
      <w:pPr>
        <w:pStyle w:val="BookText"/>
        <w:rPr/>
      </w:pPr>
      <w:r>
        <w:rPr>
          <w:rFonts w:ascii="IRNazanin" w:hAnsi="IRNazanin" w:eastAsia="IRNazanin"/>
          <w:color w:val="111111"/>
          <w:sz w:val="28"/>
          <w:sz w:val="28"/>
          <w:szCs w:val="28"/>
          <w:rtl w:val="true"/>
          <w:lang w:bidi="fa-IR"/>
        </w:rPr>
        <w:t>فی جذعها حمام فإذا فرخ صعد الرجل فاخذ فراخه فذبحها فأقام بذلک دهرا طویلا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یبقی له نسل فشکا ذلک الحمام إلی الله عز وجل مما ناله من الرجل فقیل له ان</w:t>
      </w:r>
    </w:p>
    <w:p>
      <w:pPr>
        <w:pStyle w:val="BookText"/>
        <w:rPr/>
      </w:pPr>
      <w:r>
        <w:rPr>
          <w:rFonts w:ascii="IRNazanin" w:hAnsi="IRNazanin" w:eastAsia="IRNazanin"/>
          <w:color w:val="111111"/>
          <w:sz w:val="28"/>
          <w:sz w:val="28"/>
          <w:szCs w:val="28"/>
          <w:rtl w:val="true"/>
          <w:lang w:bidi="fa-IR"/>
        </w:rPr>
        <w:t>رقی إلیک بعد هذا فاخذ لک فرخا صرع عن النخلة فمات فلما کبرت فرخ الحمام</w:t>
      </w:r>
    </w:p>
    <w:p>
      <w:pPr>
        <w:pStyle w:val="BookText"/>
        <w:rPr/>
      </w:pPr>
      <w:r>
        <w:rPr>
          <w:rFonts w:ascii="IRNazanin" w:hAnsi="IRNazanin" w:eastAsia="IRNazanin"/>
          <w:color w:val="111111"/>
          <w:sz w:val="28"/>
          <w:sz w:val="28"/>
          <w:szCs w:val="28"/>
          <w:rtl w:val="true"/>
          <w:lang w:bidi="fa-IR"/>
        </w:rPr>
        <w:t>رقی إلیها الرجل ووقف الحمام لینظر إلی ما یصنع فلما توسط الجذع وقف سائل</w:t>
      </w:r>
    </w:p>
    <w:p>
      <w:pPr>
        <w:pStyle w:val="BookText"/>
        <w:rPr/>
      </w:pPr>
      <w:r>
        <w:rPr>
          <w:rFonts w:ascii="IRNazanin" w:hAnsi="IRNazanin" w:eastAsia="IRNazanin"/>
          <w:color w:val="111111"/>
          <w:sz w:val="28"/>
          <w:sz w:val="28"/>
          <w:szCs w:val="28"/>
          <w:rtl w:val="true"/>
          <w:lang w:bidi="fa-IR"/>
        </w:rPr>
        <w:t>بالباب فنزل فأعطاه شیئا ثم ارتقی فاخذ الفراخ ونزل بها فذبحها ولم یصبه شئ</w:t>
      </w:r>
    </w:p>
    <w:p>
      <w:pPr>
        <w:pStyle w:val="BookText"/>
        <w:rPr/>
      </w:pPr>
      <w:r>
        <w:rPr>
          <w:rFonts w:ascii="IRNazanin" w:hAnsi="IRNazanin" w:eastAsia="IRNazanin"/>
          <w:color w:val="111111"/>
          <w:sz w:val="28"/>
          <w:sz w:val="28"/>
          <w:szCs w:val="28"/>
          <w:rtl w:val="true"/>
          <w:lang w:bidi="fa-IR"/>
        </w:rPr>
        <w:t>فقال الحمام ما هذا یا رب فقیل له ان الرجل تلافی نفسه بالصدقة فدفع عنه وأنت</w:t>
      </w:r>
    </w:p>
    <w:p>
      <w:pPr>
        <w:pStyle w:val="BookText"/>
        <w:rPr/>
      </w:pPr>
      <w:r>
        <w:rPr>
          <w:rFonts w:ascii="IRNazanin" w:hAnsi="IRNazanin" w:eastAsia="IRNazanin"/>
          <w:color w:val="111111"/>
          <w:sz w:val="28"/>
          <w:sz w:val="28"/>
          <w:szCs w:val="28"/>
          <w:rtl w:val="true"/>
          <w:lang w:bidi="fa-IR"/>
        </w:rPr>
        <w:t>فسوف یکثر الله فی نسلک ویجعلک وإیاهم بموضع لا یهاج منهم شئ إلی أن</w:t>
      </w:r>
    </w:p>
    <w:p>
      <w:pPr>
        <w:pStyle w:val="BookText"/>
        <w:rPr/>
      </w:pPr>
      <w:r>
        <w:rPr>
          <w:rFonts w:ascii="IRNazanin" w:hAnsi="IRNazanin" w:eastAsia="IRNazanin"/>
          <w:color w:val="111111"/>
          <w:sz w:val="28"/>
          <w:sz w:val="28"/>
          <w:szCs w:val="28"/>
          <w:rtl w:val="true"/>
          <w:lang w:bidi="fa-IR"/>
        </w:rPr>
        <w:t>تقوم الساعة وأتی به إلی الحرم فجعل فیه وفیه بروایة أخری فألهمه الله عز وجل</w:t>
      </w:r>
    </w:p>
    <w:p>
      <w:pPr>
        <w:pStyle w:val="BookText"/>
        <w:rPr/>
      </w:pPr>
      <w:r>
        <w:rPr>
          <w:rFonts w:ascii="IRNazanin" w:hAnsi="IRNazanin" w:eastAsia="IRNazanin"/>
          <w:color w:val="111111"/>
          <w:sz w:val="28"/>
          <w:sz w:val="28"/>
          <w:szCs w:val="28"/>
          <w:rtl w:val="true"/>
          <w:lang w:bidi="fa-IR"/>
        </w:rPr>
        <w:t>المصیر إلی هذا الحرم وحرم صیده فأکثر ما ترون من نسله وهو أول حمام</w:t>
      </w:r>
    </w:p>
    <w:p>
      <w:pPr>
        <w:pStyle w:val="BookText"/>
        <w:rPr/>
      </w:pPr>
      <w:r>
        <w:rPr>
          <w:rFonts w:ascii="IRNazanin" w:hAnsi="IRNazanin" w:eastAsia="IRNazanin"/>
          <w:color w:val="111111"/>
          <w:sz w:val="28"/>
          <w:sz w:val="28"/>
          <w:szCs w:val="28"/>
          <w:rtl w:val="true"/>
          <w:lang w:bidi="fa-IR"/>
        </w:rPr>
        <w:t>سکن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عن أبی عبد الله</w:t>
      </w:r>
    </w:p>
    <w:p>
      <w:pPr>
        <w:pStyle w:val="BookText"/>
        <w:rPr/>
      </w:pPr>
      <w:r>
        <w:rPr>
          <w:rFonts w:ascii="IRNazanin" w:hAnsi="IRNazanin" w:eastAsia="IRNazanin"/>
          <w:color w:val="111111"/>
          <w:sz w:val="28"/>
          <w:sz w:val="28"/>
          <w:szCs w:val="28"/>
          <w:rtl w:val="true"/>
          <w:lang w:bidi="fa-IR"/>
        </w:rPr>
        <w:t>علیه السلام أنه قال کان ورشان یفرخ فی شجرة وکان رجل یأتیه إذا أدرک الفرخان</w:t>
      </w:r>
    </w:p>
    <w:p>
      <w:pPr>
        <w:pStyle w:val="BookText"/>
        <w:rPr/>
      </w:pPr>
      <w:r>
        <w:rPr>
          <w:rFonts w:ascii="IRNazanin" w:hAnsi="IRNazanin" w:eastAsia="IRNazanin"/>
          <w:color w:val="111111"/>
          <w:sz w:val="28"/>
          <w:sz w:val="28"/>
          <w:szCs w:val="28"/>
          <w:rtl w:val="true"/>
          <w:lang w:bidi="fa-IR"/>
        </w:rPr>
        <w:t>فیأخذ الفرخین فشکا ذلک الورشان إلی الله عز وجل فقال أنی سأکفیکه فأفرخ</w:t>
      </w:r>
    </w:p>
    <w:p>
      <w:pPr>
        <w:pStyle w:val="BookText"/>
        <w:rPr/>
      </w:pPr>
      <w:r>
        <w:rPr>
          <w:rFonts w:ascii="IRNazanin" w:hAnsi="IRNazanin" w:eastAsia="IRNazanin"/>
          <w:color w:val="111111"/>
          <w:sz w:val="28"/>
          <w:sz w:val="28"/>
          <w:szCs w:val="28"/>
          <w:rtl w:val="true"/>
          <w:lang w:bidi="fa-IR"/>
        </w:rPr>
        <w:t>الورشان وجاء الرجل ومعه رغیفان فصعد الشجرة وعرض له سائل فأعطاه أحد</w:t>
      </w:r>
    </w:p>
    <w:p>
      <w:pPr>
        <w:pStyle w:val="BookText"/>
        <w:rPr/>
      </w:pPr>
      <w:r>
        <w:rPr>
          <w:rFonts w:ascii="IRNazanin" w:hAnsi="IRNazanin" w:eastAsia="IRNazanin"/>
          <w:color w:val="111111"/>
          <w:sz w:val="28"/>
          <w:sz w:val="28"/>
          <w:szCs w:val="28"/>
          <w:rtl w:val="true"/>
          <w:lang w:bidi="fa-IR"/>
        </w:rPr>
        <w:t>الرغیفین ثم صعد فاخذ الفرخین ونزل بهما فسلمه الله تعالی لما تصدق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الصدقة</w:t>
      </w:r>
    </w:p>
    <w:p>
      <w:pPr>
        <w:pStyle w:val="BookText"/>
        <w:rPr/>
      </w:pPr>
      <w:r>
        <w:rPr>
          <w:rFonts w:ascii="IRNazanin" w:hAnsi="IRNazanin" w:eastAsia="IRNazanin"/>
          <w:color w:val="111111"/>
          <w:sz w:val="28"/>
          <w:sz w:val="28"/>
          <w:szCs w:val="28"/>
          <w:rtl w:val="true"/>
          <w:lang w:bidi="fa-IR"/>
        </w:rPr>
        <w:t>دواء منجح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علی علیه السلام کانوا یرون ان الصدقة یدفع بها</w:t>
      </w:r>
    </w:p>
    <w:p>
      <w:pPr>
        <w:pStyle w:val="BookText"/>
        <w:rPr/>
      </w:pPr>
      <w:r>
        <w:rPr>
          <w:rFonts w:ascii="IRNazanin" w:hAnsi="IRNazanin" w:eastAsia="IRNazanin"/>
          <w:color w:val="111111"/>
          <w:sz w:val="28"/>
          <w:sz w:val="28"/>
          <w:szCs w:val="28"/>
          <w:rtl w:val="true"/>
          <w:lang w:bidi="fa-IR"/>
        </w:rPr>
        <w:t xml:space="preserve">عن الرجل الظلوم الجعفریات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مثله الا ان فیه</w:t>
      </w:r>
    </w:p>
    <w:p>
      <w:pPr>
        <w:pStyle w:val="BookText"/>
        <w:rPr/>
      </w:pPr>
      <w:r>
        <w:rPr>
          <w:rFonts w:ascii="IRNazanin" w:hAnsi="IRNazanin" w:eastAsia="IRNazanin"/>
          <w:color w:val="111111"/>
          <w:sz w:val="28"/>
          <w:sz w:val="28"/>
          <w:szCs w:val="28"/>
          <w:rtl w:val="true"/>
          <w:lang w:bidi="fa-IR"/>
        </w:rPr>
        <w:t>الرجل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اروی عن العالم علیه السلام فی القرآن شفاء</w:t>
      </w:r>
    </w:p>
    <w:p>
      <w:pPr>
        <w:pStyle w:val="BookText"/>
        <w:rPr/>
      </w:pPr>
      <w:r>
        <w:rPr>
          <w:rFonts w:ascii="IRNazanin" w:hAnsi="IRNazanin" w:eastAsia="IRNazanin"/>
          <w:color w:val="111111"/>
          <w:sz w:val="28"/>
          <w:sz w:val="28"/>
          <w:szCs w:val="28"/>
          <w:rtl w:val="true"/>
          <w:lang w:bidi="fa-IR"/>
        </w:rPr>
        <w:t>من کل داء وقال داووا مرضاکم بالصدقة واستشفوا بالقرآن فمن لم یشفه القرآن</w:t>
      </w:r>
    </w:p>
    <w:p>
      <w:pPr>
        <w:pStyle w:val="BookText"/>
        <w:rPr/>
      </w:pPr>
      <w:r>
        <w:rPr>
          <w:rFonts w:ascii="IRNazanin" w:hAnsi="IRNazanin" w:eastAsia="IRNazanin"/>
          <w:color w:val="111111"/>
          <w:sz w:val="28"/>
          <w:sz w:val="28"/>
          <w:szCs w:val="28"/>
          <w:rtl w:val="true"/>
          <w:lang w:bidi="fa-IR"/>
        </w:rPr>
        <w:t>فلا شفاء له وقال لا یذهب بالأدواء الا الدعاء والصدقة والماء البارد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عن محمد بن خالد عن عبد الله بن القاسم عن عبد الله بن سنان</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داووا مرضاکم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أمراضکم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بالصدقة</w:t>
      </w:r>
    </w:p>
    <w:p>
      <w:pPr>
        <w:pStyle w:val="BookText"/>
        <w:rPr/>
      </w:pPr>
      <w:r>
        <w:rPr>
          <w:rFonts w:ascii="IRNazanin" w:hAnsi="IRNazanin" w:eastAsia="IRNazanin"/>
          <w:color w:val="111111"/>
          <w:sz w:val="28"/>
          <w:sz w:val="28"/>
          <w:szCs w:val="28"/>
          <w:rtl w:val="true"/>
          <w:lang w:bidi="fa-IR"/>
        </w:rPr>
        <w:t>وادفعوا البلاء بالدعاء واستنزلوا الرزق بالصدقة فإنها تفک من بین لحی سبع</w:t>
      </w:r>
    </w:p>
    <w:p>
      <w:pPr>
        <w:pStyle w:val="BookText"/>
        <w:rPr/>
      </w:pPr>
      <w:r>
        <w:rPr>
          <w:rFonts w:ascii="IRNazanin" w:hAnsi="IRNazanin" w:eastAsia="IRNazanin"/>
          <w:color w:val="111111"/>
          <w:sz w:val="28"/>
          <w:sz w:val="28"/>
          <w:szCs w:val="28"/>
          <w:rtl w:val="true"/>
          <w:lang w:bidi="fa-IR"/>
        </w:rPr>
        <w:t>مئة شیطان ولیس شئ أثقل علی الشیطان من الصدقة علی المؤمن وهی تقع فی</w:t>
      </w:r>
    </w:p>
    <w:p>
      <w:pPr>
        <w:pStyle w:val="BookText"/>
        <w:rPr/>
      </w:pPr>
      <w:r>
        <w:rPr>
          <w:rFonts w:ascii="IRNazanin" w:hAnsi="IRNazanin" w:eastAsia="IRNazanin"/>
          <w:color w:val="111111"/>
          <w:sz w:val="28"/>
          <w:sz w:val="28"/>
          <w:szCs w:val="28"/>
          <w:rtl w:val="true"/>
          <w:lang w:bidi="fa-IR"/>
        </w:rPr>
        <w:t>ید الرب تبارک وتعالی قبل أن تقع فی ید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الأربعمائة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فی طب الأئمة عن</w:t>
      </w:r>
    </w:p>
    <w:p>
      <w:pPr>
        <w:pStyle w:val="BookText"/>
        <w:rPr/>
      </w:pPr>
      <w:r>
        <w:rPr>
          <w:rFonts w:ascii="IRNazanin" w:hAnsi="IRNazanin" w:eastAsia="IRNazanin"/>
          <w:color w:val="111111"/>
          <w:sz w:val="28"/>
          <w:sz w:val="28"/>
          <w:szCs w:val="28"/>
          <w:rtl w:val="true"/>
          <w:lang w:bidi="fa-IR"/>
        </w:rPr>
        <w:t>إبراهیم بن بشیر عن جعفر بن محمد بن حکیم عن إبراهیم بن عبد الحمید عن زرارة</w:t>
      </w:r>
    </w:p>
    <w:p>
      <w:pPr>
        <w:pStyle w:val="BookText"/>
        <w:rPr/>
      </w:pPr>
      <w:r>
        <w:rPr>
          <w:rFonts w:ascii="IRNazanin" w:hAnsi="IRNazanin" w:eastAsia="IRNazanin"/>
          <w:color w:val="111111"/>
          <w:sz w:val="28"/>
          <w:sz w:val="28"/>
          <w:szCs w:val="28"/>
          <w:rtl w:val="true"/>
          <w:lang w:bidi="fa-IR"/>
        </w:rPr>
        <w:t>ابن أعین عن أبی جعفر عن آبائه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الصدقة تدفع البلاء المبرم فداووا مرضاکم</w:t>
      </w:r>
    </w:p>
    <w:p>
      <w:pPr>
        <w:pStyle w:val="BookText"/>
        <w:rPr/>
      </w:pP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موسی بن جعفر علیهما السلام ان رجلا شکا الیه اننی</w:t>
      </w:r>
    </w:p>
    <w:p>
      <w:pPr>
        <w:pStyle w:val="BookText"/>
        <w:rPr/>
      </w:pPr>
      <w:r>
        <w:rPr>
          <w:rFonts w:ascii="IRNazanin" w:hAnsi="IRNazanin" w:eastAsia="IRNazanin"/>
          <w:color w:val="111111"/>
          <w:sz w:val="28"/>
          <w:sz w:val="28"/>
          <w:szCs w:val="28"/>
          <w:rtl w:val="true"/>
          <w:lang w:bidi="fa-IR"/>
        </w:rPr>
        <w:t>فی عشرة نفر من العیال کلهم مریض فقال له موسی علیه السلام داوهم بالصدقة فلیس</w:t>
      </w:r>
    </w:p>
    <w:p>
      <w:pPr>
        <w:pStyle w:val="BookText"/>
        <w:rPr/>
      </w:pPr>
      <w:r>
        <w:rPr>
          <w:rFonts w:ascii="IRNazanin" w:hAnsi="IRNazanin" w:eastAsia="IRNazanin"/>
          <w:color w:val="111111"/>
          <w:sz w:val="28"/>
          <w:sz w:val="28"/>
          <w:szCs w:val="28"/>
          <w:rtl w:val="true"/>
          <w:lang w:bidi="fa-IR"/>
        </w:rPr>
        <w:t>شئ أسرع إجابة من الصدقة ولا أجدی منفعة للمریض من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عن محمد بن أحمد</w:t>
      </w:r>
    </w:p>
    <w:p>
      <w:pPr>
        <w:pStyle w:val="BookText"/>
        <w:rPr/>
      </w:pPr>
      <w:r>
        <w:rPr>
          <w:rFonts w:ascii="IRNazanin" w:hAnsi="IRNazanin" w:eastAsia="IRNazanin"/>
          <w:color w:val="111111"/>
          <w:sz w:val="28"/>
          <w:sz w:val="28"/>
          <w:szCs w:val="28"/>
          <w:rtl w:val="true"/>
          <w:lang w:bidi="fa-IR"/>
        </w:rPr>
        <w:t>عن الحسن بن الحسین عن معاذ بن مسلم بیاع الهروی قال کنت عند أبی</w:t>
      </w:r>
    </w:p>
    <w:p>
      <w:pPr>
        <w:pStyle w:val="BookText"/>
        <w:rPr/>
      </w:pPr>
      <w:r>
        <w:rPr>
          <w:rFonts w:ascii="IRNazanin" w:hAnsi="IRNazanin" w:eastAsia="IRNazanin"/>
          <w:color w:val="111111"/>
          <w:sz w:val="28"/>
          <w:sz w:val="28"/>
          <w:szCs w:val="28"/>
          <w:rtl w:val="true"/>
          <w:lang w:bidi="fa-IR"/>
        </w:rPr>
        <w:t>عبد الله علیه السلام وذکروا الوجع فقال علیه السلام داووا مرضاکم بالصدقة وما علی أحدکم</w:t>
      </w:r>
    </w:p>
    <w:p>
      <w:pPr>
        <w:pStyle w:val="BookText"/>
        <w:rPr/>
      </w:pPr>
      <w:r>
        <w:rPr>
          <w:rFonts w:ascii="IRNazanin" w:hAnsi="IRNazanin" w:eastAsia="IRNazanin"/>
          <w:color w:val="111111"/>
          <w:sz w:val="28"/>
          <w:sz w:val="28"/>
          <w:szCs w:val="28"/>
          <w:rtl w:val="true"/>
          <w:lang w:bidi="fa-IR"/>
        </w:rPr>
        <w:t>أن یتصدق بقوت یومه ان ملک الموت یدفع الیه الصک بقبض روح العبد فیتصدق</w:t>
      </w:r>
    </w:p>
    <w:p>
      <w:pPr>
        <w:pStyle w:val="BookText"/>
        <w:rPr/>
      </w:pPr>
      <w:r>
        <w:rPr>
          <w:rFonts w:ascii="IRNazanin" w:hAnsi="IRNazanin" w:eastAsia="IRNazanin"/>
          <w:color w:val="111111"/>
          <w:sz w:val="28"/>
          <w:sz w:val="28"/>
          <w:szCs w:val="28"/>
          <w:rtl w:val="true"/>
          <w:lang w:bidi="fa-IR"/>
        </w:rPr>
        <w:t xml:space="preserve">فیقال له رد علیه الصک 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بیاع الهروی معاذ</w:t>
      </w:r>
    </w:p>
    <w:p>
      <w:pPr>
        <w:pStyle w:val="BookText"/>
        <w:rPr/>
      </w:pPr>
      <w:r>
        <w:rPr>
          <w:rFonts w:ascii="IRNazanin" w:hAnsi="IRNazanin" w:eastAsia="IRNazanin"/>
          <w:color w:val="111111"/>
          <w:sz w:val="28"/>
          <w:sz w:val="28"/>
          <w:szCs w:val="28"/>
          <w:rtl w:val="true"/>
          <w:lang w:bidi="fa-IR"/>
        </w:rPr>
        <w:t>بن مسلم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عبد الله</w:t>
      </w:r>
    </w:p>
    <w:p>
      <w:pPr>
        <w:pStyle w:val="BookText"/>
        <w:rPr/>
      </w:pPr>
      <w:r>
        <w:rPr>
          <w:rFonts w:ascii="IRNazanin" w:hAnsi="IRNazanin" w:eastAsia="IRNazanin"/>
          <w:color w:val="111111"/>
          <w:sz w:val="28"/>
          <w:sz w:val="28"/>
          <w:szCs w:val="28"/>
          <w:rtl w:val="true"/>
          <w:lang w:bidi="fa-IR"/>
        </w:rPr>
        <w:t>بن طلحة عن أبی عبد الله علیه السلام أنه قال داووا مرضاکم بالصدقة وادفعوا أبواب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البلایا بالاستغفار إلی أن قال قلت کیف نداوی مرضانا بالصدقة قال إن رسول الله</w:t>
      </w:r>
    </w:p>
    <w:p>
      <w:pPr>
        <w:pStyle w:val="BookText"/>
        <w:rPr/>
      </w:pPr>
      <w:r>
        <w:rPr>
          <w:rFonts w:ascii="IRNazanin" w:hAnsi="IRNazanin" w:eastAsia="IRNazanin"/>
          <w:color w:val="111111"/>
          <w:sz w:val="28"/>
          <w:sz w:val="28"/>
          <w:szCs w:val="28"/>
          <w:rtl w:val="true"/>
          <w:lang w:bidi="fa-IR"/>
        </w:rPr>
        <w:t>صلی الله علیه وآله قیل له یا رسول الله ای الصدقة أفضل قال جهد المقل وإذا کان</w:t>
      </w:r>
    </w:p>
    <w:p>
      <w:pPr>
        <w:pStyle w:val="BookText"/>
        <w:rPr/>
      </w:pPr>
      <w:r>
        <w:rPr>
          <w:rFonts w:ascii="IRNazanin" w:hAnsi="IRNazanin" w:eastAsia="IRNazanin"/>
          <w:color w:val="111111"/>
          <w:sz w:val="28"/>
          <w:sz w:val="28"/>
          <w:szCs w:val="28"/>
          <w:rtl w:val="true"/>
          <w:lang w:bidi="fa-IR"/>
        </w:rPr>
        <w:t>عندک مریض قد أعیاک مرضه فخذ رغیفات من خبزک فاجعله فی مندیل أو خرقة نظیفة</w:t>
      </w:r>
    </w:p>
    <w:p>
      <w:pPr>
        <w:pStyle w:val="BookText"/>
        <w:rPr/>
      </w:pPr>
      <w:r>
        <w:rPr>
          <w:rFonts w:ascii="IRNazanin" w:hAnsi="IRNazanin" w:eastAsia="IRNazanin"/>
          <w:color w:val="111111"/>
          <w:sz w:val="28"/>
          <w:sz w:val="28"/>
          <w:szCs w:val="28"/>
          <w:rtl w:val="true"/>
          <w:lang w:bidi="fa-IR"/>
        </w:rPr>
        <w:t>فکلما دخل سائل فلیعط منه کسرة ویقال له أدع لفلان فإنهم یستجاب لهم فیکم و</w:t>
      </w:r>
    </w:p>
    <w:p>
      <w:pPr>
        <w:pStyle w:val="BookText"/>
        <w:rPr/>
      </w:pPr>
      <w:r>
        <w:rPr>
          <w:rFonts w:ascii="IRNazanin" w:hAnsi="IRNazanin" w:eastAsia="IRNazanin"/>
          <w:color w:val="111111"/>
          <w:sz w:val="28"/>
          <w:sz w:val="28"/>
          <w:szCs w:val="28"/>
          <w:rtl w:val="true"/>
          <w:lang w:bidi="fa-IR"/>
        </w:rPr>
        <w:t>لا یستجاب لهم فی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علوان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w:t>
      </w:r>
    </w:p>
    <w:p>
      <w:pPr>
        <w:pStyle w:val="BookText"/>
        <w:rPr/>
      </w:pPr>
      <w:r>
        <w:rPr>
          <w:rFonts w:ascii="IRNazanin" w:hAnsi="IRNazanin" w:eastAsia="IRNazanin"/>
          <w:color w:val="111111"/>
          <w:sz w:val="28"/>
          <w:sz w:val="28"/>
          <w:szCs w:val="28"/>
          <w:rtl w:val="true"/>
          <w:lang w:bidi="fa-IR"/>
        </w:rPr>
        <w:t xml:space="preserve">طلحة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شمر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الأموال بالزکاة من أبواب فرض</w:t>
      </w:r>
    </w:p>
    <w:p>
      <w:pPr>
        <w:pStyle w:val="BookText"/>
        <w:rPr/>
      </w:pPr>
      <w:r>
        <w:rPr>
          <w:rFonts w:ascii="IRNazanin" w:hAnsi="IRNazanin" w:eastAsia="IRNazanin"/>
          <w:color w:val="111111"/>
          <w:sz w:val="28"/>
          <w:sz w:val="28"/>
          <w:szCs w:val="28"/>
          <w:rtl w:val="true"/>
          <w:lang w:bidi="fa-IR"/>
        </w:rPr>
        <w:t xml:space="preserve">الزکاة وفضلها قوله علیه السلام داووا مرضاکم بالصدقة 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انما وضعت قوتا للفقراء قوله علیه السلام إذا أردت أن یصح الله</w:t>
      </w:r>
    </w:p>
    <w:p>
      <w:pPr>
        <w:pStyle w:val="BookText"/>
        <w:rPr/>
      </w:pPr>
      <w:r>
        <w:rPr>
          <w:rFonts w:ascii="IRNazanin" w:hAnsi="IRNazanin" w:eastAsia="IRNazanin"/>
          <w:color w:val="111111"/>
          <w:sz w:val="28"/>
          <w:sz w:val="28"/>
          <w:szCs w:val="28"/>
          <w:rtl w:val="true"/>
          <w:lang w:bidi="fa-IR"/>
        </w:rPr>
        <w:t xml:space="preserve">بدنک فأکثر من الصدقة وفی روایة إسحاق بن غالب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w:t>
      </w:r>
    </w:p>
    <w:p>
      <w:pPr>
        <w:pStyle w:val="BookText"/>
        <w:rPr/>
      </w:pPr>
      <w:r>
        <w:rPr>
          <w:rFonts w:ascii="IRNazanin" w:hAnsi="IRNazanin" w:eastAsia="IRNazanin"/>
          <w:color w:val="111111"/>
          <w:sz w:val="28"/>
          <w:sz w:val="28"/>
          <w:szCs w:val="28"/>
          <w:rtl w:val="true"/>
          <w:lang w:bidi="fa-IR"/>
        </w:rPr>
        <w:t>تزید فی المال من أبواب ما یتأکد استحبابه من الحقوق والصدقات قوله علیه السلام البر</w:t>
      </w:r>
    </w:p>
    <w:p>
      <w:pPr>
        <w:pStyle w:val="BookText"/>
        <w:rPr/>
      </w:pPr>
      <w:r>
        <w:rPr>
          <w:rFonts w:ascii="IRNazanin" w:hAnsi="IRNazanin" w:eastAsia="IRNazanin"/>
          <w:color w:val="111111"/>
          <w:sz w:val="28"/>
          <w:sz w:val="28"/>
          <w:szCs w:val="28"/>
          <w:rtl w:val="true"/>
          <w:lang w:bidi="fa-IR"/>
        </w:rPr>
        <w:t>والصدقة ینفیان الفقر ویزیدان فی العمر ویدفعان عن صاحبهما سبعین میتة السوء</w:t>
      </w:r>
    </w:p>
    <w:p>
      <w:pPr>
        <w:pStyle w:val="BookText"/>
        <w:rPr/>
      </w:pPr>
      <w:r>
        <w:rPr>
          <w:rFonts w:ascii="IRNazanin" w:hAnsi="IRNazanin" w:eastAsia="IRNazanin"/>
          <w:color w:val="111111"/>
          <w:sz w:val="28"/>
          <w:sz w:val="28"/>
          <w:szCs w:val="28"/>
          <w:rtl w:val="true"/>
          <w:lang w:bidi="fa-IR"/>
        </w:rPr>
        <w:t>وفی غیر واحد منها أیضا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الجهم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صدقة الغلام إذا وضعها</w:t>
      </w:r>
    </w:p>
    <w:p>
      <w:pPr>
        <w:pStyle w:val="BookText"/>
        <w:rPr/>
      </w:pPr>
      <w:r>
        <w:rPr>
          <w:rFonts w:ascii="IRNazanin" w:hAnsi="IRNazanin" w:eastAsia="IRNazanin"/>
          <w:color w:val="111111"/>
          <w:sz w:val="28"/>
          <w:sz w:val="28"/>
          <w:szCs w:val="28"/>
          <w:rtl w:val="true"/>
          <w:lang w:bidi="fa-IR"/>
        </w:rPr>
        <w:t xml:space="preserve">فی موضعه قوله فاتی فی منامه فقیل له ان ابنک لیلة یدخل باهله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یا بنی هل عملت البارحة شیئا من الخیر قال لا الا ان سائلا أتی الباب</w:t>
      </w:r>
    </w:p>
    <w:p>
      <w:pPr>
        <w:pStyle w:val="BookText"/>
        <w:rPr/>
      </w:pPr>
      <w:r>
        <w:rPr>
          <w:rFonts w:ascii="IRNazanin" w:hAnsi="IRNazanin" w:eastAsia="IRNazanin"/>
          <w:color w:val="111111"/>
          <w:sz w:val="28"/>
          <w:sz w:val="28"/>
          <w:szCs w:val="28"/>
          <w:rtl w:val="true"/>
          <w:lang w:bidi="fa-IR"/>
        </w:rPr>
        <w:t>وقد کانوا ادخروا لی طعاما فأعطیته السائل فقال بهذا دفع الله عنک وفی کثیر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فی کل یوم ولیلة ما یدل علی أن الصدقة</w:t>
      </w:r>
    </w:p>
    <w:p>
      <w:pPr>
        <w:pStyle w:val="BookText"/>
        <w:rPr/>
      </w:pPr>
      <w:r>
        <w:rPr>
          <w:rFonts w:ascii="IRNazanin" w:hAnsi="IRNazanin" w:eastAsia="IRNazanin"/>
          <w:color w:val="111111"/>
          <w:sz w:val="28"/>
          <w:sz w:val="28"/>
          <w:szCs w:val="28"/>
          <w:rtl w:val="true"/>
          <w:lang w:bidi="fa-IR"/>
        </w:rPr>
        <w:t xml:space="preserve">تدفع البلاء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تصدق فی یوم ولیلة ان</w:t>
      </w:r>
    </w:p>
    <w:p>
      <w:pPr>
        <w:pStyle w:val="BookText"/>
        <w:rPr/>
      </w:pPr>
      <w:r>
        <w:rPr>
          <w:rFonts w:ascii="IRNazanin" w:hAnsi="IRNazanin" w:eastAsia="IRNazanin"/>
          <w:color w:val="111111"/>
          <w:sz w:val="28"/>
          <w:sz w:val="28"/>
          <w:szCs w:val="28"/>
          <w:rtl w:val="true"/>
          <w:lang w:bidi="fa-IR"/>
        </w:rPr>
        <w:t>کان یوم فیوم وان کان لیلة فلیل دفع الله عز وجل عنه الهم والسبع ومیتة السوء</w:t>
      </w:r>
    </w:p>
    <w:p>
      <w:pPr>
        <w:pStyle w:val="BookText"/>
        <w:rPr/>
      </w:pPr>
      <w:r>
        <w:rPr>
          <w:rFonts w:ascii="IRNazanin" w:hAnsi="IRNazanin" w:eastAsia="IRNazanin"/>
          <w:color w:val="111111"/>
          <w:sz w:val="28"/>
          <w:sz w:val="28"/>
          <w:szCs w:val="28"/>
          <w:rtl w:val="true"/>
          <w:lang w:bidi="fa-IR"/>
        </w:rPr>
        <w:t xml:space="preserve">وفی روایة خلف بن حماد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تصدق فی شهر رمضان بصدقة صرف</w:t>
      </w:r>
    </w:p>
    <w:p>
      <w:pPr>
        <w:pStyle w:val="BookText"/>
        <w:rPr/>
      </w:pPr>
      <w:r>
        <w:rPr>
          <w:rFonts w:ascii="IRNazanin" w:hAnsi="IRNazanin" w:eastAsia="IRNazanin"/>
          <w:color w:val="111111"/>
          <w:sz w:val="28"/>
          <w:sz w:val="28"/>
          <w:szCs w:val="28"/>
          <w:rtl w:val="true"/>
          <w:lang w:bidi="fa-IR"/>
        </w:rPr>
        <w:t xml:space="preserve">الله عنه سبعین نوعا من البلاء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w:t>
      </w:r>
    </w:p>
    <w:p>
      <w:pPr>
        <w:pStyle w:val="BookText"/>
        <w:rPr/>
      </w:pPr>
      <w:r>
        <w:rPr>
          <w:rFonts w:ascii="IRNazanin" w:hAnsi="IRNazanin" w:eastAsia="IRNazanin"/>
          <w:color w:val="111111"/>
          <w:sz w:val="28"/>
          <w:sz w:val="28"/>
          <w:szCs w:val="28"/>
          <w:rtl w:val="true"/>
          <w:lang w:bidi="fa-IR"/>
        </w:rPr>
        <w:t>المندوبة لیلا قولهم علیهم السلام ان الصدقة السر تدفع میتة السوء وسبعین نوعا من البلایا</w:t>
      </w:r>
    </w:p>
    <w:p>
      <w:pPr>
        <w:pStyle w:val="BookText"/>
        <w:rPr/>
      </w:pPr>
      <w:r>
        <w:rPr>
          <w:rFonts w:ascii="IRNazanin" w:hAnsi="IRNazanin" w:eastAsia="IRNazanin"/>
          <w:color w:val="111111"/>
          <w:sz w:val="28"/>
          <w:sz w:val="28"/>
          <w:szCs w:val="28"/>
          <w:rtl w:val="true"/>
          <w:lang w:bidi="fa-IR"/>
        </w:rPr>
        <w:t>وتطفی الخطیئة وتمحو الذنب العظیم وغیر ذلک مما یناسب الباب وفی روایة ابن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لصاحب الصدقة ان یعطیها بیده قوله علیه السلام</w:t>
      </w:r>
      <w:bookmarkStart w:id="427" w:name="pg16856_166619"/>
    </w:p>
    <w:p>
      <w:pPr>
        <w:pStyle w:val="BookText"/>
        <w:rPr/>
      </w:pPr>
      <w:bookmarkEnd w:id="427"/>
      <w:r>
        <w:rPr>
          <w:rFonts w:ascii="IRNazanin" w:hAnsi="IRNazanin" w:eastAsia="IRNazanin"/>
          <w:color w:val="111111"/>
          <w:sz w:val="28"/>
          <w:sz w:val="28"/>
          <w:szCs w:val="28"/>
          <w:rtl w:val="true"/>
          <w:lang w:bidi="fa-IR"/>
        </w:rPr>
        <w:t>یستحب للمریض ان یعطی السائل بیده</w:t>
      </w:r>
      <w:r>
        <w:rPr>
          <w:rFonts w:eastAsia="IRNazanin" w:cs="IRNazanin"/>
          <w:color w:val="111111"/>
          <w:sz w:val="28"/>
          <w:szCs w:val="28"/>
          <w:rtl w:val="true"/>
          <w:lang w:bidi="fa-IR"/>
        </w:rPr>
        <w:t>.</w:t>
      </w:r>
    </w:p>
    <w:p>
      <w:pPr>
        <w:pStyle w:val="Heading4"/>
        <w:numPr>
          <w:ilvl w:val="3"/>
          <w:numId w:val="1"/>
        </w:numPr>
        <w:rPr/>
      </w:pPr>
      <w:bookmarkStart w:id="428" w:name="__RefHeading___Toc9906352_417432637"/>
      <w:bookmarkStart w:id="429" w:name="_Toc152"/>
      <w:bookmarkEnd w:id="428"/>
      <w:r>
        <w:rPr>
          <w:rtl w:val="true"/>
        </w:rPr>
        <w:t>(</w:t>
      </w:r>
      <w:r>
        <w:rPr/>
        <w:t>11</w:t>
      </w:r>
      <w:r>
        <w:rPr>
          <w:rtl w:val="true"/>
        </w:rPr>
        <w:t xml:space="preserve">) </w:t>
      </w:r>
      <w:r>
        <w:rPr>
          <w:rtl w:val="true"/>
        </w:rPr>
        <w:t>باب اعتبار النیة وقصد القربة فی الصدقة واستحباب تعجیلها وکراهة تأخیرها وخلوها عن السمعة والریاء</w:t>
      </w:r>
      <w:bookmarkEnd w:id="429"/>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الذین ینفقون أموالهم ابتغاء</w:t>
      </w:r>
    </w:p>
    <w:p>
      <w:pPr>
        <w:pStyle w:val="BookText"/>
        <w:rPr/>
      </w:pPr>
      <w:r>
        <w:rPr>
          <w:rFonts w:ascii="IRNazanin" w:hAnsi="IRNazanin" w:eastAsia="IRNazanin"/>
          <w:color w:val="111111"/>
          <w:sz w:val="28"/>
          <w:sz w:val="28"/>
          <w:szCs w:val="28"/>
          <w:rtl w:val="true"/>
          <w:lang w:bidi="fa-IR"/>
        </w:rPr>
        <w:t>مرضات الله وتثبیتا من أنفسهم کمثل جنة بربوة أصابها وابل فاتت اکلها ضعفین</w:t>
      </w:r>
    </w:p>
    <w:p>
      <w:pPr>
        <w:pStyle w:val="BookText"/>
        <w:rPr/>
      </w:pPr>
      <w:r>
        <w:rPr>
          <w:rFonts w:ascii="IRNazanin" w:hAnsi="IRNazanin" w:eastAsia="IRNazanin"/>
          <w:color w:val="111111"/>
          <w:sz w:val="28"/>
          <w:sz w:val="28"/>
          <w:szCs w:val="28"/>
          <w:rtl w:val="true"/>
          <w:lang w:bidi="fa-IR"/>
        </w:rPr>
        <w:t xml:space="preserve">فان لم یصبها وابل فطل والله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هداهم ولکن</w:t>
      </w:r>
    </w:p>
    <w:p>
      <w:pPr>
        <w:pStyle w:val="BookText"/>
        <w:rPr/>
      </w:pPr>
      <w:r>
        <w:rPr>
          <w:rFonts w:ascii="IRNazanin" w:hAnsi="IRNazanin" w:eastAsia="IRNazanin"/>
          <w:color w:val="111111"/>
          <w:sz w:val="28"/>
          <w:sz w:val="28"/>
          <w:szCs w:val="28"/>
          <w:rtl w:val="true"/>
          <w:lang w:bidi="fa-IR"/>
        </w:rPr>
        <w:t>الله یهدی من یشاء وما تنفقوا من خیر فلأنفسکم وما تنفقون الا ابتغاء وجه الله وما</w:t>
      </w:r>
    </w:p>
    <w:p>
      <w:pPr>
        <w:pStyle w:val="BookText"/>
        <w:rPr/>
      </w:pPr>
      <w:r>
        <w:rPr>
          <w:rFonts w:ascii="IRNazanin" w:hAnsi="IRNazanin" w:eastAsia="IRNazanin"/>
          <w:color w:val="111111"/>
          <w:sz w:val="28"/>
          <w:sz w:val="28"/>
          <w:szCs w:val="28"/>
          <w:rtl w:val="true"/>
          <w:lang w:bidi="fa-IR"/>
        </w:rPr>
        <w:t>تنفقوا من خیر یوف إلیکم وأنتم لا تظلمون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النساء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ینفقون أموالهم رئاء الناس ولا یؤمنون</w:t>
      </w:r>
    </w:p>
    <w:p>
      <w:pPr>
        <w:pStyle w:val="BookText"/>
        <w:rPr/>
      </w:pPr>
      <w:r>
        <w:rPr>
          <w:rFonts w:ascii="IRNazanin" w:hAnsi="IRNazanin" w:eastAsia="IRNazanin"/>
          <w:color w:val="111111"/>
          <w:sz w:val="28"/>
          <w:sz w:val="28"/>
          <w:szCs w:val="28"/>
          <w:rtl w:val="true"/>
          <w:lang w:bidi="fa-IR"/>
        </w:rPr>
        <w:t>بالله ولا بالیوم الآخر ومن یکن الشیطان له قرینا فساء قرینا وماذا علیهم لو آمنوا</w:t>
      </w:r>
    </w:p>
    <w:p>
      <w:pPr>
        <w:pStyle w:val="BookText"/>
        <w:rPr/>
      </w:pPr>
      <w:r>
        <w:rPr>
          <w:rFonts w:ascii="IRNazanin" w:hAnsi="IRNazanin" w:eastAsia="IRNazanin"/>
          <w:color w:val="111111"/>
          <w:sz w:val="28"/>
          <w:sz w:val="28"/>
          <w:szCs w:val="28"/>
          <w:rtl w:val="true"/>
          <w:lang w:bidi="fa-IR"/>
        </w:rPr>
        <w:t xml:space="preserve">بالله والیوم الآخر وأنفقوا مما رزقهم الله وکان الله بهم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صبروا ابتغاء وجه ربهم وأقاموا الصلاة وأنفقوا مما رزقناهم سرا وعلانیة</w:t>
      </w:r>
    </w:p>
    <w:p>
      <w:pPr>
        <w:pStyle w:val="BookText"/>
        <w:rPr/>
      </w:pPr>
      <w:r>
        <w:rPr>
          <w:rFonts w:ascii="IRNazanin" w:hAnsi="IRNazanin" w:eastAsia="IRNazanin"/>
          <w:color w:val="111111"/>
          <w:sz w:val="28"/>
          <w:sz w:val="28"/>
          <w:szCs w:val="28"/>
          <w:rtl w:val="true"/>
          <w:lang w:bidi="fa-IR"/>
        </w:rPr>
        <w:t>ویدرؤن بالحسنة السیئة أولئک لهم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فی العبادات من الآیات فی کتاب الطهارة ما تدل علی ذلک</w:t>
      </w:r>
    </w:p>
    <w:p>
      <w:pPr>
        <w:pStyle w:val="BookText"/>
        <w:rPr/>
      </w:pPr>
      <w:r>
        <w:rPr>
          <w:rFonts w:ascii="IRNazanin" w:hAnsi="IRNazanin" w:eastAsia="IRNazanin"/>
          <w:color w:val="111111"/>
          <w:sz w:val="28"/>
          <w:sz w:val="28"/>
          <w:szCs w:val="28"/>
          <w:rtl w:val="true"/>
          <w:lang w:bidi="fa-IR"/>
        </w:rPr>
        <w:t xml:space="preserve">فراجع وکذا فی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وقصد القربة فی الصدقة طیبة بها النفس من</w:t>
      </w:r>
    </w:p>
    <w:p>
      <w:pPr>
        <w:pStyle w:val="BookText"/>
        <w:rPr/>
      </w:pPr>
      <w:r>
        <w:rPr>
          <w:rFonts w:ascii="IRNazanin" w:hAnsi="IRNazanin" w:eastAsia="IRNazanin"/>
          <w:color w:val="111111"/>
          <w:sz w:val="28"/>
          <w:sz w:val="28"/>
          <w:szCs w:val="28"/>
          <w:rtl w:val="true"/>
          <w:lang w:bidi="fa-IR"/>
        </w:rPr>
        <w:t>أبواب من یستحق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حماد بن عثمان عن أبی عبد الله علیه السلام قال لا صدقة ولا عتق الا ما أرید به وجه</w:t>
      </w:r>
    </w:p>
    <w:p>
      <w:pPr>
        <w:pStyle w:val="BookText"/>
        <w:rPr/>
      </w:pP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هشام وحماد وابن أذینة وابن بکیر وغیرهم کلهم قالوا قال أبو عبد الله علیه السلام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صدقة ولا عتق الا ما أرید به وجه الله عز وجل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w:t>
      </w:r>
    </w:p>
    <w:p>
      <w:pPr>
        <w:pStyle w:val="BookText"/>
        <w:rPr/>
      </w:pPr>
      <w:r>
        <w:rPr>
          <w:rFonts w:ascii="IRNazanin" w:hAnsi="IRNazanin" w:eastAsia="IRNazanin"/>
          <w:color w:val="111111"/>
          <w:sz w:val="28"/>
          <w:sz w:val="28"/>
          <w:szCs w:val="28"/>
          <w:rtl w:val="true"/>
          <w:lang w:bidi="fa-IR"/>
        </w:rPr>
        <w:t>یعقوب عن ابن أبی عمیر عن هشام وحماد وابن أذینة وابن بکیر وغیر واحد کلهم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عن صفوان عن العلاء عن محمد بن مسلم عن أحدهما علیهما السلام انه سئل عن رجل</w:t>
      </w:r>
    </w:p>
    <w:p>
      <w:pPr>
        <w:pStyle w:val="BookText"/>
        <w:rPr/>
      </w:pPr>
      <w:r>
        <w:rPr>
          <w:rFonts w:ascii="IRNazanin" w:hAnsi="IRNazanin" w:eastAsia="IRNazanin"/>
          <w:color w:val="111111"/>
          <w:sz w:val="28"/>
          <w:sz w:val="28"/>
          <w:szCs w:val="28"/>
          <w:rtl w:val="true"/>
          <w:lang w:bidi="fa-IR"/>
        </w:rPr>
        <w:t>کانت له جاریة فآذته امرأته فیها فقال هی علیک صدقة فقال إن کان قال ذلک لله</w:t>
      </w:r>
    </w:p>
    <w:p>
      <w:pPr>
        <w:pStyle w:val="BookText"/>
        <w:rPr/>
      </w:pPr>
      <w:r>
        <w:rPr>
          <w:rFonts w:ascii="IRNazanin" w:hAnsi="IRNazanin" w:eastAsia="IRNazanin"/>
          <w:color w:val="111111"/>
          <w:sz w:val="28"/>
          <w:sz w:val="28"/>
          <w:szCs w:val="28"/>
          <w:rtl w:val="true"/>
          <w:lang w:bidi="fa-IR"/>
        </w:rPr>
        <w:t xml:space="preserve">عز وجل فلیمضها وان کان لم یقل فله ان یرجع </w:t>
      </w:r>
      <w:r>
        <w:rPr>
          <w:rStyle w:val="FootnoteAnchor"/>
          <w:rtl w:val="true"/>
        </w:rPr>
        <w:footnoteReference w:id="784"/>
      </w:r>
      <w:r>
        <w:rPr>
          <w:rFonts w:ascii="IRNazanin" w:hAnsi="IRNazanin" w:eastAsia="IRNazanin"/>
          <w:color w:val="111111"/>
          <w:sz w:val="28"/>
          <w:sz w:val="28"/>
          <w:szCs w:val="28"/>
          <w:rtl w:val="true"/>
          <w:lang w:bidi="fa-IR"/>
        </w:rPr>
        <w:t xml:space="preserve">ان شاء فیها یب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p>
    <w:p>
      <w:pPr>
        <w:pStyle w:val="BookText"/>
        <w:rPr/>
      </w:pPr>
      <w:r>
        <w:rPr>
          <w:rFonts w:ascii="IRNazanin" w:hAnsi="IRNazanin" w:eastAsia="IRNazanin"/>
          <w:color w:val="111111"/>
          <w:sz w:val="28"/>
          <w:sz w:val="28"/>
          <w:szCs w:val="28"/>
          <w:rtl w:val="true"/>
          <w:lang w:bidi="fa-IR"/>
        </w:rPr>
        <w:t>بن عبد الرحمان عن العلاء بن رزین عن محمد بن مسلم قال سألت أبا جعفر علیه السلام عن</w:t>
      </w:r>
    </w:p>
    <w:p>
      <w:pPr>
        <w:pStyle w:val="BookText"/>
        <w:rPr/>
      </w:pPr>
      <w:r>
        <w:rPr>
          <w:rFonts w:ascii="IRNazanin" w:hAnsi="IRNazanin" w:eastAsia="IRNazanin"/>
          <w:color w:val="111111"/>
          <w:sz w:val="28"/>
          <w:sz w:val="28"/>
          <w:szCs w:val="28"/>
          <w:rtl w:val="true"/>
          <w:lang w:bidi="fa-IR"/>
        </w:rPr>
        <w:t>رجل کانت له جاریة فآذته فیها امرأته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فی العبادات وانه لا عمل الا بها</w:t>
      </w:r>
    </w:p>
    <w:p>
      <w:pPr>
        <w:pStyle w:val="BookText"/>
        <w:rPr/>
      </w:pPr>
      <w:r>
        <w:rPr>
          <w:rFonts w:ascii="IRNazanin" w:hAnsi="IRNazanin" w:eastAsia="IRNazanin"/>
          <w:color w:val="111111"/>
          <w:sz w:val="28"/>
          <w:sz w:val="28"/>
          <w:szCs w:val="28"/>
          <w:rtl w:val="true"/>
          <w:lang w:bidi="fa-IR"/>
        </w:rPr>
        <w:t>ووجوب الاخلاص فیها ما یدل علی ذلک وفی أحادیث باب استحباب التعجیل فی</w:t>
      </w:r>
    </w:p>
    <w:p>
      <w:pPr>
        <w:pStyle w:val="BookText"/>
        <w:rPr/>
      </w:pPr>
      <w:r>
        <w:rPr>
          <w:rFonts w:ascii="IRNazanin" w:hAnsi="IRNazanin" w:eastAsia="IRNazanin"/>
          <w:color w:val="111111"/>
          <w:sz w:val="28"/>
          <w:sz w:val="28"/>
          <w:szCs w:val="28"/>
          <w:rtl w:val="true"/>
          <w:lang w:bidi="fa-IR"/>
        </w:rPr>
        <w:t>أفعال الخیر وکراهة تسویفها ما یدل علی استحباب التعجیل فی الصدقة وکراهة</w:t>
      </w:r>
    </w:p>
    <w:p>
      <w:pPr>
        <w:pStyle w:val="BookText"/>
        <w:rPr/>
      </w:pPr>
      <w:r>
        <w:rPr>
          <w:rFonts w:ascii="IRNazanin" w:hAnsi="IRNazanin" w:eastAsia="IRNazanin"/>
          <w:color w:val="111111"/>
          <w:sz w:val="28"/>
          <w:sz w:val="28"/>
          <w:szCs w:val="28"/>
          <w:rtl w:val="true"/>
          <w:lang w:bidi="fa-IR"/>
        </w:rPr>
        <w:t xml:space="preserve">تأخیرها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یقبل الصدقات الطیبات</w:t>
      </w:r>
    </w:p>
    <w:p>
      <w:pPr>
        <w:pStyle w:val="BookText"/>
        <w:rPr/>
      </w:pPr>
      <w:r>
        <w:rPr>
          <w:rFonts w:ascii="IRNazanin" w:hAnsi="IRNazanin" w:eastAsia="IRNazanin"/>
          <w:color w:val="111111"/>
          <w:sz w:val="28"/>
          <w:sz w:val="28"/>
          <w:szCs w:val="28"/>
          <w:rtl w:val="true"/>
          <w:lang w:bidi="fa-IR"/>
        </w:rPr>
        <w:t xml:space="preserve">من أبواب ما یتأکد استحبابه من الحقوق والصدقات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صدقة</w:t>
      </w:r>
    </w:p>
    <w:p>
      <w:pPr>
        <w:pStyle w:val="BookText"/>
        <w:rPr/>
      </w:pPr>
      <w:r>
        <w:rPr>
          <w:rFonts w:ascii="IRNazanin" w:hAnsi="IRNazanin" w:eastAsia="IRNazanin"/>
          <w:color w:val="111111"/>
          <w:sz w:val="28"/>
          <w:sz w:val="28"/>
          <w:szCs w:val="28"/>
          <w:rtl w:val="true"/>
          <w:lang w:bidi="fa-IR"/>
        </w:rPr>
        <w:t>المؤمن لا تخرج من یدیه حتی تفک عنها لحی سبعین شیطانا کلهم یأمرون بأن لا تفعل</w:t>
      </w:r>
    </w:p>
    <w:p>
      <w:pPr>
        <w:pStyle w:val="BookText"/>
        <w:rPr/>
      </w:pPr>
      <w:r>
        <w:rPr>
          <w:rFonts w:ascii="IRNazanin" w:hAnsi="IRNazanin" w:eastAsia="IRNazanin"/>
          <w:color w:val="111111"/>
          <w:sz w:val="28"/>
          <w:sz w:val="28"/>
          <w:szCs w:val="28"/>
          <w:rtl w:val="true"/>
          <w:lang w:bidi="fa-IR"/>
        </w:rPr>
        <w:t>وفی نقل العیاشی عن جابر حتی تفک بها عن لحی سبعین شیطانا وفی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وقصد القربة فی الصدقة من أبواب من یستحق الزکاة ما یناسب</w:t>
      </w:r>
    </w:p>
    <w:p>
      <w:pPr>
        <w:pStyle w:val="BookText"/>
        <w:rPr/>
      </w:pPr>
      <w:r>
        <w:rPr>
          <w:rFonts w:ascii="IRNazanin" w:hAnsi="IRNazanin" w:eastAsia="IRNazanin"/>
          <w:color w:val="111111"/>
          <w:sz w:val="28"/>
          <w:sz w:val="28"/>
          <w:szCs w:val="28"/>
          <w:rtl w:val="true"/>
          <w:lang w:bidi="fa-IR"/>
        </w:rPr>
        <w:t>الباب وفی روایة أبی بریدة قوله علیه السلام ما یخرج الرجل شیئا من الصدقة حتی یفک</w:t>
      </w:r>
    </w:p>
    <w:p>
      <w:pPr>
        <w:pStyle w:val="BookText"/>
        <w:rPr/>
      </w:pPr>
      <w:r>
        <w:rPr>
          <w:rFonts w:ascii="IRNazanin" w:hAnsi="IRNazanin" w:eastAsia="IRNazanin"/>
          <w:color w:val="111111"/>
          <w:sz w:val="28"/>
          <w:sz w:val="28"/>
          <w:szCs w:val="28"/>
          <w:rtl w:val="true"/>
          <w:lang w:bidi="fa-IR"/>
        </w:rPr>
        <w:t xml:space="preserve">عنها لحی سبعین شیطانا وعن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ینهاه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ترد القضاء المبرم قوله علیه السلام الصدقة</w:t>
      </w:r>
    </w:p>
    <w:p>
      <w:pPr>
        <w:pStyle w:val="BookText"/>
        <w:rPr/>
      </w:pPr>
      <w:r>
        <w:rPr>
          <w:rFonts w:ascii="IRNazanin" w:hAnsi="IRNazanin" w:eastAsia="IRNazanin"/>
          <w:color w:val="111111"/>
          <w:sz w:val="28"/>
          <w:sz w:val="28"/>
          <w:szCs w:val="28"/>
          <w:rtl w:val="true"/>
          <w:lang w:bidi="fa-IR"/>
        </w:rPr>
        <w:t xml:space="preserve">تفک عن لحی سبعین شیطانا کلهم یأمرهم أن لا یفعل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واستنزلوا الرزق بالصدقة فإنها تفک من بین لحی سبعمأة شیطان ولیس شئ</w:t>
      </w:r>
    </w:p>
    <w:p>
      <w:pPr>
        <w:pStyle w:val="BookText"/>
        <w:rPr/>
      </w:pPr>
      <w:r>
        <w:rPr>
          <w:rFonts w:ascii="IRNazanin" w:hAnsi="IRNazanin" w:eastAsia="IRNazanin"/>
          <w:color w:val="111111"/>
          <w:sz w:val="28"/>
          <w:sz w:val="28"/>
          <w:szCs w:val="28"/>
          <w:rtl w:val="true"/>
          <w:lang w:bidi="fa-IR"/>
        </w:rPr>
        <w:t>أثقل علی الشیطان من الصدقة علی المؤمن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فی کل یوم</w:t>
      </w:r>
      <w:bookmarkStart w:id="430" w:name="pg16856_166621"/>
    </w:p>
    <w:p>
      <w:pPr>
        <w:pStyle w:val="BookText"/>
        <w:rPr/>
      </w:pPr>
      <w:bookmarkEnd w:id="430"/>
      <w:r>
        <w:rPr>
          <w:rFonts w:ascii="IRNazanin" w:hAnsi="IRNazanin" w:eastAsia="IRNazanin"/>
          <w:color w:val="111111"/>
          <w:sz w:val="28"/>
          <w:sz w:val="28"/>
          <w:szCs w:val="28"/>
          <w:rtl w:val="true"/>
          <w:lang w:bidi="fa-IR"/>
        </w:rPr>
        <w:t>ولیلة قوله علیه السلام فما من مؤمن یتصدق بصدقة یرید بها ما عند الله لیدفع الله بها عنه</w:t>
      </w:r>
    </w:p>
    <w:p>
      <w:pPr>
        <w:pStyle w:val="BookText"/>
        <w:rPr/>
      </w:pPr>
      <w:r>
        <w:rPr>
          <w:rFonts w:ascii="IRNazanin" w:hAnsi="IRNazanin" w:eastAsia="IRNazanin"/>
          <w:color w:val="111111"/>
          <w:sz w:val="28"/>
          <w:sz w:val="28"/>
          <w:szCs w:val="28"/>
          <w:rtl w:val="true"/>
          <w:lang w:bidi="fa-IR"/>
        </w:rPr>
        <w:t xml:space="preserve">شر ما ینزل من السماء إلی الأرض فی ذلک الیوم الا وقاه الله الخ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فی آخر العمر قوله علیه السلام من ختم له بصدقة</w:t>
      </w:r>
    </w:p>
    <w:p>
      <w:pPr>
        <w:pStyle w:val="BookText"/>
        <w:rPr/>
      </w:pPr>
      <w:r>
        <w:rPr>
          <w:rFonts w:ascii="IRNazanin" w:hAnsi="IRNazanin" w:eastAsia="IRNazanin"/>
          <w:color w:val="111111"/>
          <w:sz w:val="28"/>
          <w:sz w:val="28"/>
          <w:szCs w:val="28"/>
          <w:rtl w:val="true"/>
          <w:lang w:bidi="fa-IR"/>
        </w:rPr>
        <w:t xml:space="preserve">یرید بها وجه الله دخل الجنة وفی روایة ابن فهد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علوان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الرجوع فی الصدقة ما یدل علی اعتبار قصد القربة فی الصدقة وفی روایة</w:t>
      </w:r>
    </w:p>
    <w:p>
      <w:pPr>
        <w:pStyle w:val="BookText"/>
        <w:rPr/>
      </w:pPr>
      <w:r>
        <w:rPr>
          <w:rFonts w:ascii="IRNazanin" w:hAnsi="IRNazanin" w:eastAsia="IRNazanin"/>
          <w:color w:val="111111"/>
          <w:sz w:val="28"/>
          <w:sz w:val="28"/>
          <w:szCs w:val="28"/>
          <w:rtl w:val="true"/>
          <w:lang w:bidi="fa-IR"/>
        </w:rPr>
        <w:t>حمران من باب ما ورد فیما یترتب علی المنکرات من العقوبة فی کتاب الأمر بالمعروف</w:t>
      </w:r>
    </w:p>
    <w:p>
      <w:pPr>
        <w:pStyle w:val="BookText"/>
        <w:rPr/>
      </w:pPr>
      <w:r>
        <w:rPr>
          <w:rFonts w:ascii="IRNazanin" w:hAnsi="IRNazanin" w:eastAsia="IRNazanin"/>
          <w:color w:val="111111"/>
          <w:sz w:val="28"/>
          <w:sz w:val="28"/>
          <w:szCs w:val="28"/>
          <w:rtl w:val="true"/>
          <w:lang w:bidi="fa-IR"/>
        </w:rPr>
        <w:t>قوله علیه السلام ورأیت الصدقة بالشفاعة لا یراد به وجه الله ویعطی لطلب</w:t>
      </w:r>
    </w:p>
    <w:p>
      <w:pPr>
        <w:pStyle w:val="BookText"/>
        <w:rPr/>
      </w:pPr>
      <w:r>
        <w:rPr>
          <w:rFonts w:ascii="IRNazanin" w:hAnsi="IRNazanin" w:eastAsia="IRNazanin"/>
          <w:color w:val="111111"/>
          <w:sz w:val="28"/>
          <w:sz w:val="28"/>
          <w:szCs w:val="28"/>
          <w:rtl w:val="true"/>
          <w:lang w:bidi="fa-IR"/>
        </w:rPr>
        <w:t>الناس إلی أن قال فکن علی حذر واطلب إلی الله عز وجل النجاة وفی روایة أبی</w:t>
      </w:r>
    </w:p>
    <w:p>
      <w:pPr>
        <w:pStyle w:val="BookText"/>
        <w:rPr/>
      </w:pPr>
      <w:r>
        <w:rPr>
          <w:rFonts w:ascii="IRNazanin" w:hAnsi="IRNazanin" w:eastAsia="IRNazanin"/>
          <w:color w:val="111111"/>
          <w:sz w:val="28"/>
          <w:sz w:val="28"/>
          <w:szCs w:val="28"/>
          <w:rtl w:val="true"/>
          <w:lang w:bidi="fa-IR"/>
        </w:rPr>
        <w:t xml:space="preserve">خالد قوله علیه السلام والذنوب التی ترد الدعاء سوء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التقرب</w:t>
      </w:r>
    </w:p>
    <w:p>
      <w:pPr>
        <w:pStyle w:val="BookText"/>
        <w:rPr/>
      </w:pPr>
      <w:r>
        <w:rPr>
          <w:rFonts w:ascii="IRNazanin" w:hAnsi="IRNazanin" w:eastAsia="IRNazanin"/>
          <w:color w:val="111111"/>
          <w:sz w:val="28"/>
          <w:sz w:val="28"/>
          <w:szCs w:val="28"/>
          <w:rtl w:val="true"/>
          <w:lang w:bidi="fa-IR"/>
        </w:rPr>
        <w:t>إلی الله عز وجل بالبر والصدقة وفی روایة سعد بن أبی خلف من باب عدم انعقاد</w:t>
      </w:r>
    </w:p>
    <w:p>
      <w:pPr>
        <w:pStyle w:val="BookText"/>
        <w:rPr/>
      </w:pPr>
      <w:r>
        <w:rPr>
          <w:rFonts w:ascii="IRNazanin" w:hAnsi="IRNazanin" w:eastAsia="IRNazanin"/>
          <w:color w:val="111111"/>
          <w:sz w:val="28"/>
          <w:sz w:val="28"/>
          <w:szCs w:val="28"/>
          <w:rtl w:val="true"/>
          <w:lang w:bidi="fa-IR"/>
        </w:rPr>
        <w:t>الیمین بغیر قصد من کتاب الایمان قوله علیه السلام واعلم أنه لا یجوز عتق ولا صدقة</w:t>
      </w:r>
    </w:p>
    <w:p>
      <w:pPr>
        <w:pStyle w:val="BookText"/>
        <w:rPr/>
      </w:pPr>
      <w:r>
        <w:rPr>
          <w:rFonts w:ascii="IRNazanin" w:hAnsi="IRNazanin" w:eastAsia="IRNazanin"/>
          <w:color w:val="111111"/>
          <w:sz w:val="28"/>
          <w:sz w:val="28"/>
          <w:szCs w:val="28"/>
          <w:rtl w:val="true"/>
          <w:lang w:bidi="fa-IR"/>
        </w:rPr>
        <w:t>الا ما أرید به وجه الله وفی أحادیث باب استحباب تعجیل الخیر من أبواب فعل</w:t>
      </w:r>
    </w:p>
    <w:p>
      <w:pPr>
        <w:pStyle w:val="BookText"/>
        <w:rPr/>
      </w:pPr>
      <w:r>
        <w:rPr>
          <w:rFonts w:ascii="IRNazanin" w:hAnsi="IRNazanin" w:eastAsia="IRNazanin"/>
          <w:color w:val="111111"/>
          <w:sz w:val="28"/>
          <w:sz w:val="28"/>
          <w:szCs w:val="28"/>
          <w:rtl w:val="true"/>
          <w:lang w:bidi="fa-IR"/>
        </w:rPr>
        <w:t>المعروف فی کتاب الاخلاق والآداب ما یدل علی استحباب تعجیل الصدقة و</w:t>
      </w:r>
    </w:p>
    <w:p>
      <w:pPr>
        <w:pStyle w:val="BookText"/>
        <w:rPr/>
      </w:pPr>
      <w:r>
        <w:rPr>
          <w:rFonts w:ascii="IRNazanin" w:hAnsi="IRNazanin" w:eastAsia="IRNazanin"/>
          <w:color w:val="111111"/>
          <w:sz w:val="28"/>
          <w:sz w:val="28"/>
          <w:szCs w:val="28"/>
          <w:rtl w:val="true"/>
          <w:lang w:bidi="fa-IR"/>
        </w:rPr>
        <w:t>کراهة تأخیرها</w:t>
      </w:r>
      <w:r>
        <w:rPr>
          <w:rFonts w:eastAsia="IRNazanin" w:cs="IRNazanin"/>
          <w:color w:val="111111"/>
          <w:sz w:val="28"/>
          <w:szCs w:val="28"/>
          <w:rtl w:val="true"/>
          <w:lang w:bidi="fa-IR"/>
        </w:rPr>
        <w:t>.</w:t>
      </w:r>
    </w:p>
    <w:p>
      <w:pPr>
        <w:pStyle w:val="Heading4"/>
        <w:numPr>
          <w:ilvl w:val="3"/>
          <w:numId w:val="1"/>
        </w:numPr>
        <w:rPr/>
      </w:pPr>
      <w:bookmarkStart w:id="431" w:name="__RefHeading___Toc9906354_417432637"/>
      <w:bookmarkStart w:id="432" w:name="_Toc153"/>
      <w:bookmarkEnd w:id="431"/>
      <w:r>
        <w:rPr>
          <w:rtl w:val="true"/>
        </w:rPr>
        <w:t>(</w:t>
      </w:r>
      <w:r>
        <w:rPr/>
        <w:t>12</w:t>
      </w:r>
      <w:r>
        <w:rPr>
          <w:rtl w:val="true"/>
        </w:rPr>
        <w:t xml:space="preserve">) </w:t>
      </w:r>
      <w:r>
        <w:rPr>
          <w:rtl w:val="true"/>
        </w:rPr>
        <w:t>باب کراهة ترک الصدقة والانفاق والمشی فی طریق لا یقصده</w:t>
      </w:r>
      <w:r>
        <w:rPr>
          <w:rtl w:val="true"/>
        </w:rPr>
        <w:t>...</w:t>
      </w:r>
      <w:bookmarkEnd w:id="432"/>
    </w:p>
    <w:p>
      <w:pPr>
        <w:pStyle w:val="BookText"/>
        <w:rPr/>
      </w:pPr>
      <w:r>
        <w:rPr>
          <w:rFonts w:ascii="IRNazanin" w:hAnsi="IRNazanin" w:eastAsia="IRNazanin"/>
          <w:color w:val="111111"/>
          <w:sz w:val="28"/>
          <w:sz w:val="28"/>
          <w:szCs w:val="28"/>
          <w:rtl w:val="true"/>
          <w:lang w:bidi="fa-IR"/>
        </w:rPr>
        <w:t>باب کراهة ترک الصدقة والانفاق والمشی فی طریق لا یقصده السؤال فان ترکها یوجب البعد عن الله والبغض من الناس واعطائها یوجب القرب والمحبة والثواب</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القصص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 فیما آتیک الله الدار الآخرة</w:t>
      </w:r>
    </w:p>
    <w:p>
      <w:pPr>
        <w:pStyle w:val="BookText"/>
        <w:rPr/>
      </w:pPr>
      <w:r>
        <w:rPr>
          <w:rFonts w:ascii="IRNazanin" w:hAnsi="IRNazanin" w:eastAsia="IRNazanin"/>
          <w:color w:val="111111"/>
          <w:sz w:val="28"/>
          <w:sz w:val="28"/>
          <w:szCs w:val="28"/>
          <w:rtl w:val="true"/>
          <w:lang w:bidi="fa-IR"/>
        </w:rPr>
        <w:t xml:space="preserve">ولا تنس نصیبک من الدنیا وأحسن کما أحسن الله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لکم الا تنفقوا فی سبیل الله ولله میراث السماوات والأرض لا یستوی منکم من</w:t>
      </w:r>
    </w:p>
    <w:p>
      <w:pPr>
        <w:pStyle w:val="BookText"/>
        <w:rPr/>
      </w:pPr>
      <w:r>
        <w:rPr>
          <w:rFonts w:ascii="IRNazanin" w:hAnsi="IRNazanin" w:eastAsia="IRNazanin"/>
          <w:color w:val="111111"/>
          <w:sz w:val="28"/>
          <w:sz w:val="28"/>
          <w:szCs w:val="28"/>
          <w:rtl w:val="true"/>
          <w:lang w:bidi="fa-IR"/>
        </w:rPr>
        <w:t>أنفق من قبل الفتح وقاتل أولئک أعظم درجة من الذین انفقوا من بعد وکلا وعد الله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الحسنی والله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سورة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انفقوا مما رزقکم الله</w:t>
      </w:r>
    </w:p>
    <w:p>
      <w:pPr>
        <w:pStyle w:val="BookText"/>
        <w:rPr/>
      </w:pPr>
      <w:r>
        <w:rPr>
          <w:rFonts w:ascii="IRNazanin" w:hAnsi="IRNazanin" w:eastAsia="IRNazanin"/>
          <w:color w:val="111111"/>
          <w:sz w:val="28"/>
          <w:sz w:val="28"/>
          <w:szCs w:val="28"/>
          <w:rtl w:val="true"/>
          <w:lang w:bidi="fa-IR"/>
        </w:rPr>
        <w:t>قال الذین کفروا للذین آمنوا أنطعم من لو یشاء الله اطعمه ان أنتم الا فی ضلال</w:t>
      </w:r>
    </w:p>
    <w:p>
      <w:pPr>
        <w:pStyle w:val="BookText"/>
        <w:rPr/>
      </w:pPr>
      <w:r>
        <w:rPr>
          <w:rFonts w:ascii="IRNazanin" w:hAnsi="IRNazanin" w:eastAsia="IRNazanin"/>
          <w:color w:val="111111"/>
          <w:sz w:val="28"/>
          <w:sz w:val="28"/>
          <w:szCs w:val="28"/>
          <w:rtl w:val="true"/>
          <w:lang w:bidi="fa-IR"/>
        </w:rPr>
        <w:t>مبین وما نقلناه من الآیات فی باب ذم البخل من أبواب تهذیب النفس فی کتاب</w:t>
      </w:r>
    </w:p>
    <w:p>
      <w:pPr>
        <w:pStyle w:val="BookText"/>
        <w:rPr/>
      </w:pPr>
      <w:r>
        <w:rPr>
          <w:rFonts w:ascii="IRNazanin" w:hAnsi="IRNazanin" w:eastAsia="IRNazanin"/>
          <w:color w:val="111111"/>
          <w:sz w:val="28"/>
          <w:sz w:val="28"/>
          <w:szCs w:val="28"/>
          <w:rtl w:val="true"/>
          <w:lang w:bidi="fa-IR"/>
        </w:rPr>
        <w:t>الاخلاق والآداب یناسب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الکراجکی فی کنز الفوائد عن محمد بن أحمد بن</w:t>
      </w:r>
    </w:p>
    <w:p>
      <w:pPr>
        <w:pStyle w:val="BookText"/>
        <w:rPr/>
      </w:pPr>
      <w:r>
        <w:rPr>
          <w:rFonts w:ascii="IRNazanin" w:hAnsi="IRNazanin" w:eastAsia="IRNazanin"/>
          <w:color w:val="111111"/>
          <w:sz w:val="28"/>
          <w:sz w:val="28"/>
          <w:szCs w:val="28"/>
          <w:rtl w:val="true"/>
          <w:lang w:bidi="fa-IR"/>
        </w:rPr>
        <w:t>شاذان عن أبیه عن محمد بن الحسن بن الولید عن محمد بن الحسن الصفار عن محمد</w:t>
      </w:r>
    </w:p>
    <w:p>
      <w:pPr>
        <w:pStyle w:val="BookText"/>
        <w:rPr/>
      </w:pPr>
      <w:r>
        <w:rPr>
          <w:rFonts w:ascii="IRNazanin" w:hAnsi="IRNazanin" w:eastAsia="IRNazanin"/>
          <w:color w:val="111111"/>
          <w:sz w:val="28"/>
          <w:sz w:val="28"/>
          <w:szCs w:val="28"/>
          <w:rtl w:val="true"/>
          <w:lang w:bidi="fa-IR"/>
        </w:rPr>
        <w:t>بن زیاد عن المفضل بن عمر عن یونس بن یعقوب عن أبی عبد الله علیه السلام قال ملعون</w:t>
      </w:r>
    </w:p>
    <w:p>
      <w:pPr>
        <w:pStyle w:val="BookText"/>
        <w:rPr/>
      </w:pPr>
      <w:r>
        <w:rPr>
          <w:rFonts w:ascii="IRNazanin" w:hAnsi="IRNazanin" w:eastAsia="IRNazanin"/>
          <w:color w:val="111111"/>
          <w:sz w:val="28"/>
          <w:sz w:val="28"/>
          <w:szCs w:val="28"/>
          <w:rtl w:val="true"/>
          <w:lang w:bidi="fa-IR"/>
        </w:rPr>
        <w:t xml:space="preserve">ملعون من وهب الله له مالا فلم یتصدق منه بشئ اما سمعت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صدقة درهم أفضل من صلاة عشر لیال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w:t>
      </w:r>
    </w:p>
    <w:p>
      <w:pPr>
        <w:pStyle w:val="BookText"/>
        <w:rPr/>
      </w:pPr>
      <w:r>
        <w:rPr>
          <w:rFonts w:ascii="IRNazanin" w:hAnsi="IRNazanin" w:eastAsia="IRNazanin"/>
          <w:color w:val="111111"/>
          <w:sz w:val="28"/>
          <w:sz w:val="28"/>
          <w:szCs w:val="28"/>
          <w:rtl w:val="true"/>
          <w:lang w:bidi="fa-IR"/>
        </w:rPr>
        <w:t>محمد الطوسی رض قال حدثنا الشیخ السعید الوالد رضی الله عنه قال حدثنا الشیخ</w:t>
      </w:r>
    </w:p>
    <w:p>
      <w:pPr>
        <w:pStyle w:val="BookText"/>
        <w:rPr/>
      </w:pPr>
      <w:r>
        <w:rPr>
          <w:rFonts w:ascii="IRNazanin" w:hAnsi="IRNazanin" w:eastAsia="IRNazanin"/>
          <w:color w:val="111111"/>
          <w:sz w:val="28"/>
          <w:sz w:val="28"/>
          <w:szCs w:val="28"/>
          <w:rtl w:val="true"/>
          <w:lang w:bidi="fa-IR"/>
        </w:rPr>
        <w:t>أبو عبد الله الحسین بن عبید الله الغضائری عن أبی محمد هارون بن موسی التلعکبری</w:t>
      </w:r>
    </w:p>
    <w:p>
      <w:pPr>
        <w:pStyle w:val="BookText"/>
        <w:rPr/>
      </w:pPr>
      <w:r>
        <w:rPr>
          <w:rFonts w:ascii="IRNazanin" w:hAnsi="IRNazanin" w:eastAsia="IRNazanin"/>
          <w:color w:val="111111"/>
          <w:sz w:val="28"/>
          <w:sz w:val="28"/>
          <w:szCs w:val="28"/>
          <w:rtl w:val="true"/>
          <w:lang w:bidi="fa-IR"/>
        </w:rPr>
        <w:t>قال حدثنا محمد بن همام قال حدثنا علی بن الحسین الهمدانی قال حدثنا أبو عبد الله</w:t>
      </w:r>
    </w:p>
    <w:p>
      <w:pPr>
        <w:pStyle w:val="BookText"/>
        <w:rPr/>
      </w:pPr>
      <w:r>
        <w:rPr>
          <w:rFonts w:ascii="IRNazanin" w:hAnsi="IRNazanin" w:eastAsia="IRNazanin"/>
          <w:color w:val="111111"/>
          <w:sz w:val="28"/>
          <w:sz w:val="28"/>
          <w:szCs w:val="28"/>
          <w:rtl w:val="true"/>
          <w:lang w:bidi="fa-IR"/>
        </w:rPr>
        <w:t>محمد بن خالد البرقی عن أبی قتادة القمی عن صفوان الجمال قال دخل المعلی</w:t>
      </w:r>
    </w:p>
    <w:p>
      <w:pPr>
        <w:pStyle w:val="BookText"/>
        <w:rPr/>
      </w:pPr>
      <w:r>
        <w:rPr>
          <w:rFonts w:ascii="IRNazanin" w:hAnsi="IRNazanin" w:eastAsia="IRNazanin"/>
          <w:color w:val="111111"/>
          <w:sz w:val="28"/>
          <w:sz w:val="28"/>
          <w:szCs w:val="28"/>
          <w:rtl w:val="true"/>
          <w:lang w:bidi="fa-IR"/>
        </w:rPr>
        <w:t>بن خنیس علی أبی عبد الله علیه السلام یودعه وقد أراد سفرا فلما ودعه قال یا معلی أعزز</w:t>
      </w:r>
    </w:p>
    <w:p>
      <w:pPr>
        <w:pStyle w:val="BookText"/>
        <w:rPr/>
      </w:pPr>
      <w:r>
        <w:rPr>
          <w:rFonts w:ascii="IRNazanin" w:hAnsi="IRNazanin" w:eastAsia="IRNazanin"/>
          <w:color w:val="111111"/>
          <w:sz w:val="28"/>
          <w:sz w:val="28"/>
          <w:szCs w:val="28"/>
          <w:rtl w:val="true"/>
          <w:lang w:bidi="fa-IR"/>
        </w:rPr>
        <w:t>بالله یعززک قال بماذا یا بن رسول الله قال یا معلی خف الله تعالی یخف منک کل</w:t>
      </w:r>
    </w:p>
    <w:p>
      <w:pPr>
        <w:pStyle w:val="BookText"/>
        <w:rPr/>
      </w:pPr>
      <w:r>
        <w:rPr>
          <w:rFonts w:ascii="IRNazanin" w:hAnsi="IRNazanin" w:eastAsia="IRNazanin"/>
          <w:color w:val="111111"/>
          <w:sz w:val="28"/>
          <w:sz w:val="28"/>
          <w:szCs w:val="28"/>
          <w:rtl w:val="true"/>
          <w:lang w:bidi="fa-IR"/>
        </w:rPr>
        <w:t>شئ یا معلی تحبب إلی إخوانک بصلتهم فان الله جعل العطاء محبة والمنع مبغضة</w:t>
      </w:r>
    </w:p>
    <w:p>
      <w:pPr>
        <w:pStyle w:val="BookText"/>
        <w:rPr/>
      </w:pPr>
      <w:r>
        <w:rPr>
          <w:rFonts w:ascii="IRNazanin" w:hAnsi="IRNazanin" w:eastAsia="IRNazanin"/>
          <w:color w:val="111111"/>
          <w:sz w:val="28"/>
          <w:sz w:val="28"/>
          <w:szCs w:val="28"/>
          <w:rtl w:val="true"/>
          <w:lang w:bidi="fa-IR"/>
        </w:rPr>
        <w:t>فأنتم والله ان تسألونی وأعطیکم فتحبونی أحب إلی من أن لا تسألونی فلا أعطیکم</w:t>
      </w:r>
    </w:p>
    <w:p>
      <w:pPr>
        <w:pStyle w:val="BookText"/>
        <w:rPr/>
      </w:pPr>
      <w:r>
        <w:rPr>
          <w:rFonts w:ascii="IRNazanin" w:hAnsi="IRNazanin" w:eastAsia="IRNazanin"/>
          <w:color w:val="111111"/>
          <w:sz w:val="28"/>
          <w:sz w:val="28"/>
          <w:szCs w:val="28"/>
          <w:rtl w:val="true"/>
          <w:lang w:bidi="fa-IR"/>
        </w:rPr>
        <w:t>فتبغضونی ومهما اجری الله عز وجل لکم من شئ علی یدی فالمحمود الله تعالی و</w:t>
      </w:r>
    </w:p>
    <w:p>
      <w:pPr>
        <w:pStyle w:val="BookText"/>
        <w:rPr/>
      </w:pPr>
      <w:r>
        <w:rPr>
          <w:rFonts w:ascii="IRNazanin" w:hAnsi="IRNazanin" w:eastAsia="IRNazanin"/>
          <w:color w:val="111111"/>
          <w:sz w:val="28"/>
          <w:sz w:val="28"/>
          <w:szCs w:val="28"/>
          <w:rtl w:val="true"/>
          <w:lang w:bidi="fa-IR"/>
        </w:rPr>
        <w:t>لا تبعدون من شکر ما اجری الله لکم علی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وتأکد استحبابها</w:t>
      </w:r>
    </w:p>
    <w:p>
      <w:pPr>
        <w:pStyle w:val="BookText"/>
        <w:rPr/>
      </w:pPr>
      <w:r>
        <w:rPr>
          <w:rFonts w:ascii="IRNazanin" w:hAnsi="IRNazanin" w:eastAsia="IRNazanin"/>
          <w:color w:val="111111"/>
          <w:sz w:val="28"/>
          <w:sz w:val="28"/>
          <w:szCs w:val="28"/>
          <w:rtl w:val="true"/>
          <w:lang w:bidi="fa-IR"/>
        </w:rPr>
        <w:t>قوله علیه السلام یا أبا جعفر بلغنی ان الموالی إذا رکبت أخرجوک من الباب الصغیر و</w:t>
      </w:r>
    </w:p>
    <w:p>
      <w:pPr>
        <w:pStyle w:val="BookText"/>
        <w:rPr/>
      </w:pPr>
      <w:r>
        <w:rPr>
          <w:rFonts w:ascii="IRNazanin" w:hAnsi="IRNazanin" w:eastAsia="IRNazanin"/>
          <w:color w:val="111111"/>
          <w:sz w:val="28"/>
          <w:sz w:val="28"/>
          <w:szCs w:val="28"/>
          <w:rtl w:val="true"/>
          <w:lang w:bidi="fa-IR"/>
        </w:rPr>
        <w:t>انما ذلک من بخل بهم لئلا ینال منک أحد خیرا وأسألک بحقی علیک لا یکن مدخلک</w:t>
      </w:r>
    </w:p>
    <w:p>
      <w:pPr>
        <w:pStyle w:val="BookText"/>
        <w:rPr/>
      </w:pPr>
      <w:r>
        <w:rPr>
          <w:rFonts w:ascii="IRNazanin" w:hAnsi="IRNazanin" w:eastAsia="IRNazanin"/>
          <w:color w:val="111111"/>
          <w:sz w:val="28"/>
          <w:sz w:val="28"/>
          <w:szCs w:val="28"/>
          <w:rtl w:val="true"/>
          <w:lang w:bidi="fa-IR"/>
        </w:rPr>
        <w:t>ومخرجک الا من الباب الکبیر الخ وفی غیر واحد من آیاته وأحادیثه أیضا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bookmarkStart w:id="433" w:name="pg16856_166623"/>
    </w:p>
    <w:p>
      <w:pPr>
        <w:pStyle w:val="BookText"/>
        <w:rPr/>
      </w:pPr>
      <w:bookmarkEnd w:id="433"/>
      <w:r>
        <w:rPr>
          <w:rFonts w:ascii="IRNazanin" w:hAnsi="IRNazanin" w:eastAsia="IRNazanin"/>
          <w:color w:val="111111"/>
          <w:sz w:val="28"/>
          <w:sz w:val="28"/>
          <w:szCs w:val="28"/>
          <w:rtl w:val="true"/>
          <w:lang w:bidi="fa-IR"/>
        </w:rPr>
        <w:t>ویأتی فی أحادیث الباب التالی ما یدل علی ذلک وفی روایة أبی حمزة من</w:t>
      </w:r>
    </w:p>
    <w:p>
      <w:pPr>
        <w:pStyle w:val="BookText"/>
        <w:rPr/>
      </w:pPr>
      <w:r>
        <w:rPr>
          <w:rFonts w:ascii="IRNazanin" w:hAnsi="IRNazanin" w:eastAsia="IRNazanin"/>
          <w:color w:val="111111"/>
          <w:sz w:val="28"/>
          <w:sz w:val="28"/>
          <w:szCs w:val="28"/>
          <w:rtl w:val="true"/>
          <w:lang w:bidi="fa-IR"/>
        </w:rPr>
        <w:t>باب کراهة ترک الوصیة من کتاب الوصایا قوله تعالی وأوسعت علیک فاستقرضت</w:t>
      </w:r>
    </w:p>
    <w:p>
      <w:pPr>
        <w:pStyle w:val="BookText"/>
        <w:rPr/>
      </w:pPr>
      <w:r>
        <w:rPr>
          <w:rFonts w:ascii="IRNazanin" w:hAnsi="IRNazanin" w:eastAsia="IRNazanin"/>
          <w:color w:val="111111"/>
          <w:sz w:val="28"/>
          <w:sz w:val="28"/>
          <w:szCs w:val="28"/>
          <w:rtl w:val="true"/>
          <w:lang w:bidi="fa-IR"/>
        </w:rPr>
        <w:t>منک فلم تقدم خیرا وفی أحادیث باب ذم البخل من أبواب تهذیب النفس فی کتاب</w:t>
      </w:r>
    </w:p>
    <w:p>
      <w:pPr>
        <w:pStyle w:val="BookText"/>
        <w:rPr/>
      </w:pPr>
      <w:r>
        <w:rPr>
          <w:rFonts w:ascii="IRNazanin" w:hAnsi="IRNazanin" w:eastAsia="IRNazanin"/>
          <w:color w:val="111111"/>
          <w:sz w:val="28"/>
          <w:sz w:val="28"/>
          <w:szCs w:val="28"/>
          <w:rtl w:val="true"/>
          <w:lang w:bidi="fa-IR"/>
        </w:rPr>
        <w:t>الاخلاق والآداب ما یناسب ذلک فراجع وکذا فی أحادیث باب حقوق الاخوان</w:t>
      </w:r>
    </w:p>
    <w:p>
      <w:pPr>
        <w:pStyle w:val="BookText"/>
        <w:rPr/>
      </w:pPr>
      <w:r>
        <w:rPr>
          <w:rFonts w:ascii="IRNazanin" w:hAnsi="IRNazanin" w:eastAsia="IRNazanin"/>
          <w:color w:val="111111"/>
          <w:sz w:val="28"/>
          <w:sz w:val="28"/>
          <w:szCs w:val="28"/>
          <w:rtl w:val="true"/>
          <w:lang w:bidi="fa-IR"/>
        </w:rPr>
        <w:t>وباب البر والتعاون علیهم وغیرها من أحادیث أبواب العشرة</w:t>
      </w:r>
      <w:r>
        <w:rPr>
          <w:rFonts w:eastAsia="IRNazanin" w:cs="IRNazanin"/>
          <w:color w:val="111111"/>
          <w:sz w:val="28"/>
          <w:szCs w:val="28"/>
          <w:rtl w:val="true"/>
          <w:lang w:bidi="fa-IR"/>
        </w:rPr>
        <w:t>.</w:t>
      </w:r>
    </w:p>
    <w:p>
      <w:pPr>
        <w:pStyle w:val="Heading4"/>
        <w:numPr>
          <w:ilvl w:val="3"/>
          <w:numId w:val="1"/>
        </w:numPr>
        <w:rPr/>
      </w:pPr>
      <w:bookmarkStart w:id="434" w:name="__RefHeading___Toc9906356_417432637"/>
      <w:bookmarkStart w:id="435" w:name="_Toc154"/>
      <w:bookmarkEnd w:id="434"/>
      <w:r>
        <w:rPr>
          <w:rtl w:val="true"/>
        </w:rPr>
        <w:t>(</w:t>
      </w:r>
      <w:r>
        <w:rPr/>
        <w:t>13</w:t>
      </w:r>
      <w:r>
        <w:rPr>
          <w:rtl w:val="true"/>
        </w:rPr>
        <w:t xml:space="preserve">) </w:t>
      </w:r>
      <w:r>
        <w:rPr>
          <w:rtl w:val="true"/>
        </w:rPr>
        <w:t>باب استحباب مواساة المؤمن فی المال والایثار علی النفس</w:t>
      </w:r>
      <w:bookmarkEnd w:id="435"/>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البر ان تولوا وجوهکم قبل</w:t>
      </w:r>
    </w:p>
    <w:p>
      <w:pPr>
        <w:pStyle w:val="BookText"/>
        <w:rPr/>
      </w:pPr>
      <w:r>
        <w:rPr>
          <w:rFonts w:ascii="IRNazanin" w:hAnsi="IRNazanin" w:eastAsia="IRNazanin"/>
          <w:color w:val="111111"/>
          <w:sz w:val="28"/>
          <w:sz w:val="28"/>
          <w:szCs w:val="28"/>
          <w:rtl w:val="true"/>
          <w:lang w:bidi="fa-IR"/>
        </w:rPr>
        <w:t>المشرق والمغرب ولکن البر من آمن بالله والیوم الآخر والملائکة والکتاب</w:t>
      </w:r>
    </w:p>
    <w:p>
      <w:pPr>
        <w:pStyle w:val="BookText"/>
        <w:rPr/>
      </w:pPr>
      <w:r>
        <w:rPr>
          <w:rFonts w:ascii="IRNazanin" w:hAnsi="IRNazanin" w:eastAsia="IRNazanin"/>
          <w:color w:val="111111"/>
          <w:sz w:val="28"/>
          <w:sz w:val="28"/>
          <w:szCs w:val="28"/>
          <w:rtl w:val="true"/>
          <w:lang w:bidi="fa-IR"/>
        </w:rPr>
        <w:t>والنبیین وآتی المال علی حبه ذوی القربی والیتامی والمساکین وابن السبیل و</w:t>
      </w:r>
    </w:p>
    <w:p>
      <w:pPr>
        <w:pStyle w:val="BookText"/>
        <w:rPr/>
      </w:pPr>
      <w:r>
        <w:rPr>
          <w:rFonts w:ascii="IRNazanin" w:hAnsi="IRNazanin" w:eastAsia="IRNazanin"/>
          <w:color w:val="111111"/>
          <w:sz w:val="28"/>
          <w:sz w:val="28"/>
          <w:szCs w:val="28"/>
          <w:rtl w:val="true"/>
          <w:lang w:bidi="fa-IR"/>
        </w:rPr>
        <w:t>السائلین وفی الرقاب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تبوء الدار والایمان من قبلهم یحبون من</w:t>
      </w:r>
    </w:p>
    <w:p>
      <w:pPr>
        <w:pStyle w:val="BookText"/>
        <w:rPr/>
      </w:pPr>
      <w:r>
        <w:rPr>
          <w:rFonts w:ascii="IRNazanin" w:hAnsi="IRNazanin" w:eastAsia="IRNazanin"/>
          <w:color w:val="111111"/>
          <w:sz w:val="28"/>
          <w:sz w:val="28"/>
          <w:szCs w:val="28"/>
          <w:rtl w:val="true"/>
          <w:lang w:bidi="fa-IR"/>
        </w:rPr>
        <w:t>هاجر إلیهم ولا یجدون فی صدورهم حاجة مما أوتوا ویؤثرون علی أنفسهم ولو</w:t>
      </w:r>
    </w:p>
    <w:p>
      <w:pPr>
        <w:pStyle w:val="BookText"/>
        <w:rPr/>
      </w:pPr>
      <w:r>
        <w:rPr>
          <w:rFonts w:ascii="IRNazanin" w:hAnsi="IRNazanin" w:eastAsia="IRNazanin"/>
          <w:color w:val="111111"/>
          <w:sz w:val="28"/>
          <w:sz w:val="28"/>
          <w:szCs w:val="28"/>
          <w:rtl w:val="true"/>
          <w:lang w:bidi="fa-IR"/>
        </w:rPr>
        <w:t xml:space="preserve">کان بهم خصاصة ومن یوق شح نفسه فأولئک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نطعمکم لوجه الله لا نرید منکم</w:t>
      </w:r>
    </w:p>
    <w:p>
      <w:pPr>
        <w:pStyle w:val="BookText"/>
        <w:rPr/>
      </w:pPr>
      <w:r>
        <w:rPr>
          <w:rFonts w:ascii="IRNazanin" w:hAnsi="IRNazanin" w:eastAsia="IRNazanin"/>
          <w:color w:val="111111"/>
          <w:sz w:val="28"/>
          <w:sz w:val="28"/>
          <w:szCs w:val="28"/>
          <w:rtl w:val="true"/>
          <w:lang w:bidi="fa-IR"/>
        </w:rPr>
        <w:t>جزاءا ولا 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النبی صلی الله علیه وآله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ثلاثة لا تطیقها هذه الأمة المواساة للأخ فی ماله وانصاف الناس من نفسه و</w:t>
      </w:r>
    </w:p>
    <w:p>
      <w:pPr>
        <w:pStyle w:val="BookText"/>
        <w:rPr/>
      </w:pPr>
      <w:r>
        <w:rPr>
          <w:rFonts w:ascii="IRNazanin" w:hAnsi="IRNazanin" w:eastAsia="IRNazanin"/>
          <w:color w:val="111111"/>
          <w:sz w:val="28"/>
          <w:sz w:val="28"/>
          <w:szCs w:val="28"/>
          <w:rtl w:val="true"/>
          <w:lang w:bidi="fa-IR"/>
        </w:rPr>
        <w:t>ذکر الله علی کل حال ولیس هو سبحان الله والحمد لله ولا إله إلا الله والله أکبر ولکن</w:t>
      </w:r>
    </w:p>
    <w:p>
      <w:pPr>
        <w:pStyle w:val="BookText"/>
        <w:rPr/>
      </w:pPr>
      <w:r>
        <w:rPr>
          <w:rFonts w:ascii="IRNazanin" w:hAnsi="IRNazanin" w:eastAsia="IRNazanin"/>
          <w:color w:val="111111"/>
          <w:sz w:val="28"/>
          <w:sz w:val="28"/>
          <w:szCs w:val="28"/>
          <w:rtl w:val="true"/>
          <w:lang w:bidi="fa-IR"/>
        </w:rPr>
        <w:t>إذا ورد علی ما یحرم علیه خاف الله عز وجل عنده وترکه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 الاخوان عن</w:t>
      </w:r>
    </w:p>
    <w:p>
      <w:pPr>
        <w:pStyle w:val="BookText"/>
        <w:rPr/>
      </w:pPr>
      <w:r>
        <w:rPr>
          <w:rFonts w:ascii="IRNazanin" w:hAnsi="IRNazanin" w:eastAsia="IRNazanin"/>
          <w:color w:val="111111"/>
          <w:sz w:val="28"/>
          <w:sz w:val="28"/>
          <w:szCs w:val="28"/>
          <w:rtl w:val="true"/>
          <w:lang w:bidi="fa-IR"/>
        </w:rPr>
        <w:t>أبیه عن علی عن أبیه عن محمد بن أبی عمیر عن مفضل بن یزید قال قال أبو عبد الله علیه السلام</w:t>
      </w:r>
    </w:p>
    <w:p>
      <w:pPr>
        <w:pStyle w:val="BookText"/>
        <w:rPr/>
      </w:pPr>
      <w:r>
        <w:rPr>
          <w:rFonts w:ascii="IRNazanin" w:hAnsi="IRNazanin" w:eastAsia="IRNazanin"/>
          <w:color w:val="111111"/>
          <w:sz w:val="28"/>
          <w:sz w:val="28"/>
          <w:szCs w:val="28"/>
          <w:rtl w:val="true"/>
          <w:lang w:bidi="fa-IR"/>
        </w:rPr>
        <w:t>انظر ما أصبت فعد به إلی إخوانک فان الله یقول إن الحسنات یذهبن السیئات قال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علیه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تطیقها هذه الأمة المواساة للأخ فی ماله</w:t>
      </w:r>
    </w:p>
    <w:p>
      <w:pPr>
        <w:pStyle w:val="BookText"/>
        <w:rPr/>
      </w:pPr>
      <w:r>
        <w:rPr>
          <w:rFonts w:ascii="IRNazanin" w:hAnsi="IRNazanin" w:eastAsia="IRNazanin"/>
          <w:color w:val="111111"/>
          <w:sz w:val="28"/>
          <w:sz w:val="28"/>
          <w:szCs w:val="28"/>
          <w:rtl w:val="true"/>
          <w:lang w:bidi="fa-IR"/>
        </w:rPr>
        <w:t>وانصاف الناس من نفسه وذکر الله علی کل حال ولیس هو 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فقط ولکن إذا ورد علی ما یحرم خاف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علی بن سیف عن أبیه سیف عن عبد الأعلی بن أعین قال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أصحابنا</w:t>
      </w:r>
    </w:p>
    <w:p>
      <w:pPr>
        <w:pStyle w:val="BookText"/>
        <w:rPr/>
      </w:pPr>
      <w:r>
        <w:rPr>
          <w:rFonts w:ascii="IRNazanin" w:hAnsi="IRNazanin" w:eastAsia="IRNazanin"/>
          <w:color w:val="111111"/>
          <w:sz w:val="28"/>
          <w:sz w:val="28"/>
          <w:szCs w:val="28"/>
          <w:rtl w:val="true"/>
          <w:lang w:bidi="fa-IR"/>
        </w:rPr>
        <w:t>یسألون ابا عبد الله علیه السلام عن أشیاء وأمرونی ان أسأله عن حق المسلم علی أخیه فسئلته</w:t>
      </w:r>
    </w:p>
    <w:p>
      <w:pPr>
        <w:pStyle w:val="BookText"/>
        <w:rPr/>
      </w:pPr>
      <w:r>
        <w:rPr>
          <w:rFonts w:ascii="IRNazanin" w:hAnsi="IRNazanin" w:eastAsia="IRNazanin"/>
          <w:color w:val="111111"/>
          <w:sz w:val="28"/>
          <w:sz w:val="28"/>
          <w:szCs w:val="28"/>
          <w:rtl w:val="true"/>
          <w:lang w:bidi="fa-IR"/>
        </w:rPr>
        <w:t>فلم یجبنی فلما جئت لأودعه فقلت سئلتک فلم تجبنی فقال إنی أخاف أن تکفروا</w:t>
      </w:r>
    </w:p>
    <w:p>
      <w:pPr>
        <w:pStyle w:val="BookText"/>
        <w:rPr/>
      </w:pPr>
      <w:r>
        <w:rPr>
          <w:rFonts w:ascii="IRNazanin" w:hAnsi="IRNazanin" w:eastAsia="IRNazanin"/>
          <w:color w:val="111111"/>
          <w:sz w:val="28"/>
          <w:sz w:val="28"/>
          <w:szCs w:val="28"/>
          <w:rtl w:val="true"/>
          <w:lang w:bidi="fa-IR"/>
        </w:rPr>
        <w:t>ان من أشد ما افترض الله علی خلقه ثلاثا انصاف المرء من نفسه حتی لا یرضی لأخیه</w:t>
      </w:r>
    </w:p>
    <w:p>
      <w:pPr>
        <w:pStyle w:val="BookText"/>
        <w:rPr/>
      </w:pPr>
      <w:r>
        <w:rPr>
          <w:rFonts w:ascii="IRNazanin" w:hAnsi="IRNazanin" w:eastAsia="IRNazanin"/>
          <w:color w:val="111111"/>
          <w:sz w:val="28"/>
          <w:sz w:val="28"/>
          <w:szCs w:val="28"/>
          <w:rtl w:val="true"/>
          <w:lang w:bidi="fa-IR"/>
        </w:rPr>
        <w:t>من نفسه الا بما یرضی لنفسه منه ومواساة الأخ فی المال وذکر الله علی کل حال لیس</w:t>
      </w:r>
    </w:p>
    <w:p>
      <w:pPr>
        <w:pStyle w:val="BookText"/>
        <w:rPr/>
      </w:pPr>
      <w:r>
        <w:rPr>
          <w:rFonts w:ascii="IRNazanin" w:hAnsi="IRNazanin" w:eastAsia="IRNazanin"/>
          <w:color w:val="111111"/>
          <w:sz w:val="28"/>
          <w:sz w:val="28"/>
          <w:szCs w:val="28"/>
          <w:rtl w:val="true"/>
          <w:lang w:bidi="fa-IR"/>
        </w:rPr>
        <w:t xml:space="preserve">سبحان الله والحمد لله ولکن عند ما حرم الله علیه فیدعه ئل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w:t>
      </w:r>
    </w:p>
    <w:p>
      <w:pPr>
        <w:pStyle w:val="BookText"/>
        <w:rPr/>
      </w:pPr>
      <w:r>
        <w:rPr>
          <w:rFonts w:ascii="IRNazanin" w:hAnsi="IRNazanin" w:eastAsia="IRNazanin"/>
          <w:color w:val="111111"/>
          <w:sz w:val="28"/>
          <w:sz w:val="28"/>
          <w:szCs w:val="28"/>
          <w:rtl w:val="true"/>
          <w:lang w:bidi="fa-IR"/>
        </w:rPr>
        <w:t>الحسین فی کتاب الاخوان بسنده عن ابن أعین انه سأل أبا عبد الله علیه السلام عن حق المسلم</w:t>
      </w:r>
    </w:p>
    <w:p>
      <w:pPr>
        <w:pStyle w:val="BookText"/>
        <w:rPr/>
      </w:pPr>
      <w:r>
        <w:rPr>
          <w:rFonts w:ascii="IRNazanin" w:hAnsi="IRNazanin" w:eastAsia="IRNazanin"/>
          <w:color w:val="111111"/>
          <w:sz w:val="28"/>
          <w:sz w:val="28"/>
          <w:szCs w:val="28"/>
          <w:rtl w:val="true"/>
          <w:lang w:bidi="fa-IR"/>
        </w:rPr>
        <w:t xml:space="preserve">علی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انصاف المؤمنین من نفسه حتی لا یرضی لأخیه</w:t>
      </w:r>
    </w:p>
    <w:p>
      <w:pPr>
        <w:pStyle w:val="BookText"/>
        <w:rPr/>
      </w:pPr>
      <w:r>
        <w:rPr>
          <w:rFonts w:ascii="IRNazanin" w:hAnsi="IRNazanin" w:eastAsia="IRNazanin"/>
          <w:color w:val="111111"/>
          <w:sz w:val="28"/>
          <w:sz w:val="28"/>
          <w:szCs w:val="28"/>
          <w:rtl w:val="true"/>
          <w:lang w:bidi="fa-IR"/>
        </w:rPr>
        <w:t>المؤمن من نفسه الا بما یرضی لنفسه ومواساة الأخ المؤمن فی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الاعمال ثلث انصاف الناس من نفسک ومواساة الأخ فی الله وذکر الله تعالی</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الصادق</w:t>
      </w:r>
    </w:p>
    <w:p>
      <w:pPr>
        <w:pStyle w:val="BookText"/>
        <w:rPr/>
      </w:pPr>
      <w:r>
        <w:rPr>
          <w:rFonts w:ascii="IRNazanin" w:hAnsi="IRNazanin" w:eastAsia="IRNazanin"/>
          <w:color w:val="111111"/>
          <w:sz w:val="28"/>
          <w:sz w:val="28"/>
          <w:szCs w:val="28"/>
          <w:rtl w:val="true"/>
          <w:lang w:bidi="fa-IR"/>
        </w:rPr>
        <w:t>علیه السلام أنه قال أشد الاعمال ثلاثة انصاف الناس من نفسک حتی لا ترضی له الا ما ترضی</w:t>
      </w:r>
    </w:p>
    <w:p>
      <w:pPr>
        <w:pStyle w:val="BookText"/>
        <w:rPr/>
      </w:pPr>
      <w:r>
        <w:rPr>
          <w:rFonts w:ascii="IRNazanin" w:hAnsi="IRNazanin" w:eastAsia="IRNazanin"/>
          <w:color w:val="111111"/>
          <w:sz w:val="28"/>
          <w:sz w:val="28"/>
          <w:szCs w:val="28"/>
          <w:rtl w:val="true"/>
          <w:lang w:bidi="fa-IR"/>
        </w:rPr>
        <w:t>به لها منهم ومواساة الأخ فی الله وذکر الله علی کل حال وعن أبی بصیر عن أبی</w:t>
      </w:r>
    </w:p>
    <w:p>
      <w:pPr>
        <w:pStyle w:val="BookText"/>
        <w:rPr/>
      </w:pPr>
      <w:r>
        <w:rPr>
          <w:rFonts w:ascii="IRNazanin" w:hAnsi="IRNazanin" w:eastAsia="IRNazanin"/>
          <w:color w:val="111111"/>
          <w:sz w:val="28"/>
          <w:sz w:val="28"/>
          <w:szCs w:val="28"/>
          <w:rtl w:val="true"/>
          <w:lang w:bidi="fa-IR"/>
        </w:rPr>
        <w:t>جعفر علیه السلام قال قلت ما أشد ما عمل العباد قال انصاف المرء من نفسه ومواساة المرء</w:t>
      </w:r>
    </w:p>
    <w:p>
      <w:pPr>
        <w:pStyle w:val="BookText"/>
        <w:rPr/>
      </w:pPr>
      <w:r>
        <w:rPr>
          <w:rFonts w:ascii="IRNazanin" w:hAnsi="IRNazanin" w:eastAsia="IRNazanin"/>
          <w:color w:val="111111"/>
          <w:sz w:val="28"/>
          <w:sz w:val="28"/>
          <w:szCs w:val="28"/>
          <w:rtl w:val="true"/>
          <w:lang w:bidi="fa-IR"/>
        </w:rPr>
        <w:t>اخاه وذکر الله علی کل حال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مصادقة الإخوان عن المفضل بن عمر قال</w:t>
      </w:r>
    </w:p>
    <w:p>
      <w:pPr>
        <w:pStyle w:val="BookText"/>
        <w:rPr/>
      </w:pPr>
      <w:r>
        <w:rPr>
          <w:rFonts w:ascii="IRNazanin" w:hAnsi="IRNazanin" w:eastAsia="IRNazanin"/>
          <w:color w:val="111111"/>
          <w:sz w:val="28"/>
          <w:sz w:val="28"/>
          <w:szCs w:val="28"/>
          <w:rtl w:val="true"/>
          <w:lang w:bidi="fa-IR"/>
        </w:rPr>
        <w:t>قال أبو عبد الله علیه السلام أخبر شیعتنا فی خصلتین فان کانتا فیهم والا فاعزب ثم</w:t>
      </w:r>
    </w:p>
    <w:p>
      <w:pPr>
        <w:pStyle w:val="BookText"/>
        <w:rPr/>
      </w:pPr>
      <w:r>
        <w:rPr>
          <w:rFonts w:ascii="IRNazanin" w:hAnsi="IRNazanin" w:eastAsia="IRNazanin"/>
          <w:color w:val="111111"/>
          <w:sz w:val="28"/>
          <w:sz w:val="28"/>
          <w:szCs w:val="28"/>
          <w:rtl w:val="true"/>
          <w:lang w:bidi="fa-IR"/>
        </w:rPr>
        <w:t>أعزب قلت ما هما قال المحافظة علی الصلاة والمواساة للاخوان وان کان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الشئ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 أنه قال</w:t>
      </w:r>
    </w:p>
    <w:p>
      <w:pPr>
        <w:pStyle w:val="BookText"/>
        <w:rPr/>
      </w:pPr>
      <w:r>
        <w:rPr>
          <w:rFonts w:ascii="Amiri" w:hAnsi="Amiri" w:eastAsia="Amiri" w:cs="Amiri"/>
          <w:color w:val="111111"/>
          <w:sz w:val="28"/>
          <w:sz w:val="28"/>
          <w:szCs w:val="28"/>
          <w:rtl w:val="true"/>
          <w:lang w:bidi="ar-SA"/>
        </w:rPr>
        <w:t>المواساة أفضل الاعمال وقال أحسن الاحسان مواساة الاخوان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من أصول القدماء قال دخل رجل إلی جعفر بن</w:t>
      </w:r>
    </w:p>
    <w:p>
      <w:pPr>
        <w:pStyle w:val="BookText"/>
        <w:rPr/>
      </w:pPr>
      <w:r>
        <w:rPr>
          <w:rFonts w:ascii="IRNazanin" w:hAnsi="IRNazanin" w:eastAsia="IRNazanin"/>
          <w:color w:val="111111"/>
          <w:sz w:val="28"/>
          <w:sz w:val="28"/>
          <w:szCs w:val="28"/>
          <w:rtl w:val="true"/>
          <w:lang w:bidi="fa-IR"/>
        </w:rPr>
        <w:t>محمد علیهما السلام وقال یا بن رسول الله ما المروة قال ترک الظلم ومواساة الاخوان</w:t>
      </w:r>
    </w:p>
    <w:p>
      <w:pPr>
        <w:pStyle w:val="BookText"/>
        <w:rPr/>
      </w:pPr>
      <w:r>
        <w:rPr>
          <w:rFonts w:ascii="IRNazanin" w:hAnsi="IRNazanin" w:eastAsia="IRNazanin"/>
          <w:color w:val="111111"/>
          <w:sz w:val="28"/>
          <w:sz w:val="28"/>
          <w:szCs w:val="28"/>
          <w:rtl w:val="true"/>
          <w:lang w:bidi="fa-IR"/>
        </w:rPr>
        <w:t>فی السعة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أبی جعفر علیه السلام انه أوصی لبعض</w:t>
      </w:r>
    </w:p>
    <w:p>
      <w:pPr>
        <w:pStyle w:val="BookText"/>
        <w:rPr/>
      </w:pPr>
      <w:r>
        <w:rPr>
          <w:rFonts w:ascii="IRNazanin" w:hAnsi="IRNazanin" w:eastAsia="IRNazanin"/>
          <w:color w:val="111111"/>
          <w:sz w:val="28"/>
          <w:sz w:val="28"/>
          <w:szCs w:val="28"/>
          <w:rtl w:val="true"/>
          <w:lang w:bidi="fa-IR"/>
        </w:rPr>
        <w:t>شیعته فقال یا معشر شیعتنا اسمعوا وافهموا وصایانا وعهدنا إلی أولیائنا اصدقوا</w:t>
      </w:r>
    </w:p>
    <w:p>
      <w:pPr>
        <w:pStyle w:val="BookText"/>
        <w:rPr/>
      </w:pPr>
      <w:r>
        <w:rPr>
          <w:rFonts w:ascii="IRNazanin" w:hAnsi="IRNazanin" w:eastAsia="IRNazanin"/>
          <w:color w:val="111111"/>
          <w:sz w:val="28"/>
          <w:sz w:val="28"/>
          <w:szCs w:val="28"/>
          <w:rtl w:val="true"/>
          <w:lang w:bidi="fa-IR"/>
        </w:rPr>
        <w:t>فی قولکم وبروا فی ایمانکم لأولیائکم وأعدائکم وتواسوا بأموالکم وتحابوا</w:t>
      </w:r>
    </w:p>
    <w:p>
      <w:pPr>
        <w:pStyle w:val="BookText"/>
        <w:rPr/>
      </w:pPr>
      <w:r>
        <w:rPr>
          <w:rFonts w:ascii="IRNazanin" w:hAnsi="IRNazanin" w:eastAsia="IRNazanin"/>
          <w:color w:val="111111"/>
          <w:sz w:val="28"/>
          <w:sz w:val="28"/>
          <w:szCs w:val="28"/>
          <w:rtl w:val="true"/>
          <w:lang w:bidi="fa-IR"/>
        </w:rPr>
        <w:t>بقلوبکم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الأهوازی فی کتاب المؤمن عن</w:t>
      </w:r>
    </w:p>
    <w:p>
      <w:pPr>
        <w:pStyle w:val="BookText"/>
        <w:rPr/>
      </w:pPr>
      <w:r>
        <w:rPr>
          <w:rFonts w:ascii="IRNazanin" w:hAnsi="IRNazanin" w:eastAsia="IRNazanin"/>
          <w:color w:val="111111"/>
          <w:sz w:val="28"/>
          <w:sz w:val="28"/>
          <w:szCs w:val="28"/>
          <w:rtl w:val="true"/>
          <w:lang w:bidi="fa-IR"/>
        </w:rPr>
        <w:t>أمیر المؤمنین علیه السلام أنه قال قد فرض الله التحمل علی الأبرار فی کتاب الله قیل وما</w:t>
      </w:r>
    </w:p>
    <w:p>
      <w:pPr>
        <w:pStyle w:val="BookText"/>
        <w:rPr/>
      </w:pPr>
      <w:r>
        <w:rPr>
          <w:rFonts w:ascii="IRNazanin" w:hAnsi="IRNazanin" w:eastAsia="IRNazanin"/>
          <w:color w:val="111111"/>
          <w:sz w:val="28"/>
          <w:sz w:val="28"/>
          <w:szCs w:val="28"/>
          <w:rtl w:val="true"/>
          <w:lang w:bidi="fa-IR"/>
        </w:rPr>
        <w:t>التحمل قال إذا کان وجهک آثر عن وجهه التمست له وقال فی قول الله عز وجل</w:t>
      </w:r>
    </w:p>
    <w:p>
      <w:pPr>
        <w:pStyle w:val="BookText"/>
        <w:rPr/>
      </w:pPr>
      <w:r>
        <w:rPr>
          <w:rFonts w:ascii="IRNazanin" w:hAnsi="IRNazanin" w:eastAsia="IRNazanin"/>
          <w:color w:val="111111"/>
          <w:sz w:val="28"/>
          <w:sz w:val="28"/>
          <w:szCs w:val="28"/>
          <w:rtl w:val="true"/>
          <w:lang w:bidi="fa-IR"/>
        </w:rPr>
        <w:t>ویؤثرون علی أنفسهم ولو کان بهم خصاصة قال لا تستأثر علیه بما هو أحوج</w:t>
      </w:r>
    </w:p>
    <w:p>
      <w:pPr>
        <w:pStyle w:val="BookText"/>
        <w:rPr/>
      </w:pPr>
      <w:r>
        <w:rPr>
          <w:rFonts w:ascii="IRNazanin" w:hAnsi="IRNazanin" w:eastAsia="IRNazanin"/>
          <w:color w:val="111111"/>
          <w:sz w:val="28"/>
          <w:sz w:val="28"/>
          <w:szCs w:val="28"/>
          <w:rtl w:val="true"/>
          <w:lang w:bidi="fa-IR"/>
        </w:rPr>
        <w:t>الیه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عن الصادق</w:t>
      </w:r>
    </w:p>
    <w:p>
      <w:pPr>
        <w:pStyle w:val="BookText"/>
        <w:rPr/>
      </w:pPr>
      <w:r>
        <w:rPr>
          <w:rFonts w:ascii="IRNazanin" w:hAnsi="IRNazanin" w:eastAsia="IRNazanin"/>
          <w:color w:val="111111"/>
          <w:sz w:val="28"/>
          <w:sz w:val="28"/>
          <w:szCs w:val="28"/>
          <w:rtl w:val="true"/>
          <w:lang w:bidi="fa-IR"/>
        </w:rPr>
        <w:t>علیه السلام انه سئل ما أدنی حق المؤمن علی أخیه قال إن لا یستأثر علیه بما هو أحوج الیه</w:t>
      </w:r>
    </w:p>
    <w:p>
      <w:pPr>
        <w:pStyle w:val="BookText"/>
        <w:rPr/>
      </w:pPr>
      <w:r>
        <w:rPr>
          <w:rFonts w:ascii="IRNazanin" w:hAnsi="IRNazanin" w:eastAsia="IRNazanin"/>
          <w:color w:val="111111"/>
          <w:sz w:val="28"/>
          <w:sz w:val="28"/>
          <w:szCs w:val="28"/>
          <w:rtl w:val="true"/>
          <w:lang w:bidi="fa-IR"/>
        </w:rPr>
        <w:t xml:space="preserve">منه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 حدثنا محمد بن</w:t>
      </w:r>
    </w:p>
    <w:p>
      <w:pPr>
        <w:pStyle w:val="BookText"/>
        <w:rPr/>
      </w:pPr>
      <w:r>
        <w:rPr>
          <w:rFonts w:ascii="IRNazanin" w:hAnsi="IRNazanin" w:eastAsia="IRNazanin"/>
          <w:color w:val="111111"/>
          <w:sz w:val="28"/>
          <w:sz w:val="28"/>
          <w:szCs w:val="28"/>
          <w:rtl w:val="true"/>
          <w:lang w:bidi="fa-IR"/>
        </w:rPr>
        <w:t>الحسن الصفار عن أحمد بن محمد بن عیسی عن محمد بن سنان عن المفضل بن عمر</w:t>
      </w:r>
    </w:p>
    <w:p>
      <w:pPr>
        <w:pStyle w:val="BookText"/>
        <w:rPr/>
      </w:pPr>
      <w:r>
        <w:rPr>
          <w:rFonts w:ascii="IRNazanin" w:hAnsi="IRNazanin" w:eastAsia="IRNazanin"/>
          <w:color w:val="111111"/>
          <w:sz w:val="28"/>
          <w:sz w:val="28"/>
          <w:szCs w:val="28"/>
          <w:rtl w:val="true"/>
          <w:lang w:bidi="fa-IR"/>
        </w:rPr>
        <w:t>قال سئل أبو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عن انس انه</w:t>
      </w:r>
    </w:p>
    <w:p>
      <w:pPr>
        <w:pStyle w:val="BookText"/>
        <w:rPr/>
      </w:pPr>
      <w:r>
        <w:rPr>
          <w:rFonts w:ascii="IRNazanin" w:hAnsi="IRNazanin" w:eastAsia="IRNazanin"/>
          <w:color w:val="111111"/>
          <w:sz w:val="28"/>
          <w:sz w:val="28"/>
          <w:szCs w:val="28"/>
          <w:rtl w:val="true"/>
          <w:lang w:bidi="fa-IR"/>
        </w:rPr>
        <w:t xml:space="preserve">أهدی لرجل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شاة مشوی فقال إن أخی فلانا وعیاله</w:t>
      </w:r>
    </w:p>
    <w:p>
      <w:pPr>
        <w:pStyle w:val="BookText"/>
        <w:rPr/>
      </w:pPr>
      <w:r>
        <w:rPr>
          <w:rFonts w:ascii="IRNazanin" w:hAnsi="IRNazanin" w:eastAsia="IRNazanin"/>
          <w:color w:val="111111"/>
          <w:sz w:val="28"/>
          <w:sz w:val="28"/>
          <w:szCs w:val="28"/>
          <w:rtl w:val="true"/>
          <w:lang w:bidi="fa-IR"/>
        </w:rPr>
        <w:t>أحوج إلی هذا حقا فبعث الیه فلم یزل یبعث به واحد بعد واحد حتی تداولوا بها</w:t>
      </w:r>
    </w:p>
    <w:p>
      <w:pPr>
        <w:pStyle w:val="BookText"/>
        <w:rPr/>
      </w:pPr>
      <w:r>
        <w:rPr>
          <w:rFonts w:ascii="IRNazanin" w:hAnsi="IRNazanin" w:eastAsia="IRNazanin"/>
          <w:color w:val="111111"/>
          <w:sz w:val="28"/>
          <w:sz w:val="28"/>
          <w:szCs w:val="28"/>
          <w:rtl w:val="true"/>
          <w:lang w:bidi="fa-IR"/>
        </w:rPr>
        <w:t>سبعة أبیات حتی رجعت إلی الأول فنزل ویؤثرون علی أنفسهم ولو کان بهم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خصاصة ومن یوق شح نفسه فأولئک هم المفلحون وفی روایة فتداولته تسعة أنفس</w:t>
      </w:r>
    </w:p>
    <w:p>
      <w:pPr>
        <w:pStyle w:val="BookText"/>
        <w:rPr/>
      </w:pPr>
      <w:r>
        <w:rPr>
          <w:rFonts w:ascii="IRNazanin" w:hAnsi="IRNazanin" w:eastAsia="IRNazanin"/>
          <w:color w:val="111111"/>
          <w:sz w:val="28"/>
          <w:sz w:val="28"/>
          <w:szCs w:val="28"/>
          <w:rtl w:val="true"/>
          <w:lang w:bidi="fa-IR"/>
        </w:rPr>
        <w:t>ثم عاد إلی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قال قلت لابی عبد الله علیه السلام</w:t>
      </w:r>
    </w:p>
    <w:p>
      <w:pPr>
        <w:pStyle w:val="BookText"/>
        <w:rPr/>
      </w:pPr>
      <w:r>
        <w:rPr>
          <w:rFonts w:ascii="IRNazanin" w:hAnsi="IRNazanin" w:eastAsia="IRNazanin"/>
          <w:color w:val="111111"/>
          <w:sz w:val="28"/>
          <w:sz w:val="28"/>
          <w:szCs w:val="28"/>
          <w:rtl w:val="true"/>
          <w:lang w:bidi="fa-IR"/>
        </w:rPr>
        <w:t>نخشی أن لا نکون مؤمنین قال ولم ذاک فقلت وذلک انا لا نجد فینا من یکون أخوه</w:t>
      </w:r>
    </w:p>
    <w:p>
      <w:pPr>
        <w:pStyle w:val="BookText"/>
        <w:rPr/>
      </w:pPr>
      <w:r>
        <w:rPr>
          <w:rFonts w:ascii="IRNazanin" w:hAnsi="IRNazanin" w:eastAsia="IRNazanin"/>
          <w:color w:val="111111"/>
          <w:sz w:val="28"/>
          <w:sz w:val="28"/>
          <w:szCs w:val="28"/>
          <w:rtl w:val="true"/>
          <w:lang w:bidi="fa-IR"/>
        </w:rPr>
        <w:t>عنده آثر من درهمه ودیناره ونجد الدینار والدرهم آثر عندنا من اخ قد جمع بیننا</w:t>
      </w:r>
    </w:p>
    <w:p>
      <w:pPr>
        <w:pStyle w:val="BookText"/>
        <w:rPr/>
      </w:pPr>
      <w:r>
        <w:rPr>
          <w:rFonts w:ascii="IRNazanin" w:hAnsi="IRNazanin" w:eastAsia="IRNazanin"/>
          <w:color w:val="111111"/>
          <w:sz w:val="28"/>
          <w:sz w:val="28"/>
          <w:szCs w:val="28"/>
          <w:rtl w:val="true"/>
          <w:lang w:bidi="fa-IR"/>
        </w:rPr>
        <w:t>وبینه موالات أمیر المؤمنین علیه السلام فقال کلا انکم مؤمنون ولکن لا تکملون ایمانکم</w:t>
      </w:r>
    </w:p>
    <w:p>
      <w:pPr>
        <w:pStyle w:val="BookText"/>
        <w:rPr/>
      </w:pPr>
      <w:r>
        <w:rPr>
          <w:rFonts w:ascii="IRNazanin" w:hAnsi="IRNazanin" w:eastAsia="IRNazanin"/>
          <w:color w:val="111111"/>
          <w:sz w:val="28"/>
          <w:sz w:val="28"/>
          <w:szCs w:val="28"/>
          <w:rtl w:val="true"/>
          <w:lang w:bidi="fa-IR"/>
        </w:rPr>
        <w:t>حتی یخرج قائمنا فعندها یجمع الله أحلامکم فتکونون مؤمنین کاملین ولو لم یکن</w:t>
      </w:r>
    </w:p>
    <w:p>
      <w:pPr>
        <w:pStyle w:val="BookText"/>
        <w:rPr/>
      </w:pPr>
      <w:r>
        <w:rPr>
          <w:rFonts w:ascii="IRNazanin" w:hAnsi="IRNazanin" w:eastAsia="IRNazanin"/>
          <w:color w:val="111111"/>
          <w:sz w:val="28"/>
          <w:sz w:val="28"/>
          <w:szCs w:val="28"/>
          <w:rtl w:val="true"/>
          <w:lang w:bidi="fa-IR"/>
        </w:rPr>
        <w:t>فی الأرض مؤمنون کاملون إذا لرفعنا الله الیه وأنکرتم الأرض وأنکرتم السماء</w:t>
      </w:r>
    </w:p>
    <w:p>
      <w:pPr>
        <w:pStyle w:val="BookText"/>
        <w:rPr/>
      </w:pPr>
      <w:r>
        <w:rPr>
          <w:rFonts w:ascii="IRNazanin" w:hAnsi="IRNazanin" w:eastAsia="IRNazanin"/>
          <w:color w:val="111111"/>
          <w:sz w:val="28"/>
          <w:sz w:val="28"/>
          <w:szCs w:val="28"/>
          <w:rtl w:val="true"/>
          <w:lang w:bidi="fa-IR"/>
        </w:rPr>
        <w:t>والذی نفسی بیده ان فی الأرض فی أطرافها مؤمنین ما قدر الدنیا کلها عندهم یعدل</w:t>
      </w:r>
    </w:p>
    <w:p>
      <w:pPr>
        <w:pStyle w:val="BookText"/>
        <w:rPr/>
      </w:pPr>
      <w:r>
        <w:rPr>
          <w:rFonts w:ascii="IRNazanin" w:hAnsi="IRNazanin" w:eastAsia="IRNazanin"/>
          <w:color w:val="111111"/>
          <w:sz w:val="28"/>
          <w:sz w:val="28"/>
          <w:szCs w:val="28"/>
          <w:rtl w:val="true"/>
          <w:lang w:bidi="fa-IR"/>
        </w:rPr>
        <w:t>جناح بعوضة إلی أن قال علیه السلام هم البررة بالاخوان فی حال الیسر والعسر والمؤثرون</w:t>
      </w:r>
    </w:p>
    <w:p>
      <w:pPr>
        <w:pStyle w:val="BookText"/>
        <w:rPr/>
      </w:pPr>
      <w:r>
        <w:rPr>
          <w:rFonts w:ascii="IRNazanin" w:hAnsi="IRNazanin" w:eastAsia="IRNazanin"/>
          <w:color w:val="111111"/>
          <w:sz w:val="28"/>
          <w:sz w:val="28"/>
          <w:szCs w:val="28"/>
          <w:rtl w:val="true"/>
          <w:lang w:bidi="fa-IR"/>
        </w:rPr>
        <w:t>علی أنفسهم فی حال العسر کذلک وصفهم الله فقال ویؤثرون الآیة إلی أن قال</w:t>
      </w:r>
    </w:p>
    <w:p>
      <w:pPr>
        <w:pStyle w:val="BookText"/>
        <w:rPr/>
      </w:pPr>
      <w:r>
        <w:rPr>
          <w:rFonts w:ascii="IRNazanin" w:hAnsi="IRNazanin" w:eastAsia="IRNazanin"/>
          <w:color w:val="111111"/>
          <w:sz w:val="28"/>
          <w:sz w:val="28"/>
          <w:szCs w:val="28"/>
          <w:rtl w:val="true"/>
          <w:lang w:bidi="fa-IR"/>
        </w:rPr>
        <w:t>حلیتهم طول السکوت بکتمان السر والصلاة والزکاة والحج والصوم والمواساة</w:t>
      </w:r>
    </w:p>
    <w:p>
      <w:pPr>
        <w:pStyle w:val="BookText"/>
        <w:rPr/>
      </w:pPr>
      <w:r>
        <w:rPr>
          <w:rFonts w:ascii="IRNazanin" w:hAnsi="IRNazanin" w:eastAsia="IRNazanin"/>
          <w:color w:val="111111"/>
          <w:sz w:val="28"/>
          <w:sz w:val="28"/>
          <w:szCs w:val="28"/>
          <w:rtl w:val="true"/>
          <w:lang w:bidi="fa-IR"/>
        </w:rPr>
        <w:t xml:space="preserve">للاخوان فی حال الیسر والعسر الخبر ئل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 کتاب</w:t>
      </w:r>
    </w:p>
    <w:p>
      <w:pPr>
        <w:pStyle w:val="BookText"/>
        <w:rPr/>
      </w:pPr>
      <w:r>
        <w:rPr>
          <w:rFonts w:ascii="IRNazanin" w:hAnsi="IRNazanin" w:eastAsia="IRNazanin"/>
          <w:color w:val="111111"/>
          <w:sz w:val="28"/>
          <w:sz w:val="28"/>
          <w:szCs w:val="28"/>
          <w:rtl w:val="true"/>
          <w:lang w:bidi="fa-IR"/>
        </w:rPr>
        <w:t>الاخوان عن إسحاق بن عمار قال کنت عند أبی عبد الله علیه السلام فذکر مواساة الرجل</w:t>
      </w:r>
    </w:p>
    <w:p>
      <w:pPr>
        <w:pStyle w:val="BookText"/>
        <w:rPr/>
      </w:pPr>
      <w:r>
        <w:rPr>
          <w:rFonts w:ascii="IRNazanin" w:hAnsi="IRNazanin" w:eastAsia="IRNazanin"/>
          <w:color w:val="111111"/>
          <w:sz w:val="28"/>
          <w:sz w:val="28"/>
          <w:szCs w:val="28"/>
          <w:rtl w:val="true"/>
          <w:lang w:bidi="fa-IR"/>
        </w:rPr>
        <w:t>لإخوانه وما یجب له علیهم فدخلنی من ذلک امر عظیم فقال انما ذلک إذا قام قائمنا</w:t>
      </w:r>
    </w:p>
    <w:p>
      <w:pPr>
        <w:pStyle w:val="BookText"/>
        <w:rPr/>
      </w:pPr>
      <w:r>
        <w:rPr>
          <w:rFonts w:ascii="IRNazanin" w:hAnsi="IRNazanin" w:eastAsia="IRNazanin"/>
          <w:color w:val="111111"/>
          <w:sz w:val="28"/>
          <w:sz w:val="28"/>
          <w:szCs w:val="28"/>
          <w:rtl w:val="true"/>
          <w:lang w:bidi="fa-IR"/>
        </w:rPr>
        <w:t>وجب علیهم ان یجهزوا إخوانهم وان یقروهم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أمیر المؤمنین</w:t>
      </w:r>
    </w:p>
    <w:p>
      <w:pPr>
        <w:pStyle w:val="BookText"/>
        <w:rPr/>
      </w:pPr>
      <w:r>
        <w:rPr>
          <w:rFonts w:ascii="IRNazanin" w:hAnsi="IRNazanin" w:eastAsia="IRNazanin"/>
          <w:color w:val="111111"/>
          <w:sz w:val="28"/>
          <w:sz w:val="28"/>
          <w:szCs w:val="28"/>
          <w:rtl w:val="true"/>
          <w:lang w:bidi="fa-IR"/>
        </w:rPr>
        <w:t>علیه السلام انه رأی یوما جماعة فقال من أنتم قالوا نحن قوم متوکلون فقال ما بلغ بکم</w:t>
      </w:r>
    </w:p>
    <w:p>
      <w:pPr>
        <w:pStyle w:val="BookText"/>
        <w:rPr/>
      </w:pPr>
      <w:r>
        <w:rPr>
          <w:rFonts w:ascii="IRNazanin" w:hAnsi="IRNazanin" w:eastAsia="IRNazanin"/>
          <w:color w:val="111111"/>
          <w:sz w:val="28"/>
          <w:sz w:val="28"/>
          <w:szCs w:val="28"/>
          <w:rtl w:val="true"/>
          <w:lang w:bidi="fa-IR"/>
        </w:rPr>
        <w:t>توکلکم قالوا إذا وجدنا أکلنا وإذا فقدنا صبرنا فقال علیه السلام هکذا یفعل</w:t>
      </w:r>
    </w:p>
    <w:p>
      <w:pPr>
        <w:pStyle w:val="BookText"/>
        <w:rPr/>
      </w:pPr>
      <w:r>
        <w:rPr>
          <w:rFonts w:ascii="IRNazanin" w:hAnsi="IRNazanin" w:eastAsia="IRNazanin"/>
          <w:color w:val="111111"/>
          <w:sz w:val="28"/>
          <w:sz w:val="28"/>
          <w:szCs w:val="28"/>
          <w:rtl w:val="true"/>
          <w:lang w:bidi="fa-IR"/>
        </w:rPr>
        <w:t>الکلاب عندنا فقالوا کیف نفعل یا أمیر المؤمنین فقال کما نفعله إذا فقدنا شکرنا</w:t>
      </w:r>
    </w:p>
    <w:p>
      <w:pPr>
        <w:pStyle w:val="BookText"/>
        <w:rPr/>
      </w:pPr>
      <w:r>
        <w:rPr>
          <w:rFonts w:ascii="IRNazanin" w:hAnsi="IRNazanin" w:eastAsia="IRNazanin"/>
          <w:color w:val="111111"/>
          <w:sz w:val="28"/>
          <w:sz w:val="28"/>
          <w:szCs w:val="28"/>
          <w:rtl w:val="true"/>
          <w:lang w:bidi="fa-IR"/>
        </w:rPr>
        <w:t>وإذا وجدنا آثرنا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عتیق لبعض أصحابنا فی الفضائل</w:t>
      </w:r>
    </w:p>
    <w:p>
      <w:pPr>
        <w:pStyle w:val="BookText"/>
        <w:rPr/>
      </w:pPr>
      <w:r>
        <w:rPr>
          <w:rFonts w:ascii="IRNazanin" w:hAnsi="IRNazanin" w:eastAsia="IRNazanin"/>
          <w:color w:val="111111"/>
          <w:sz w:val="28"/>
          <w:sz w:val="28"/>
          <w:szCs w:val="28"/>
          <w:rtl w:val="true"/>
          <w:lang w:bidi="fa-IR"/>
        </w:rPr>
        <w:t>حدثنا أحمد بن عبید الله قال حدثنا سلیمان بن أحمد قال حدثنا محمد بن جعفر قال</w:t>
      </w:r>
    </w:p>
    <w:p>
      <w:pPr>
        <w:pStyle w:val="BookText"/>
        <w:rPr/>
      </w:pPr>
      <w:r>
        <w:rPr>
          <w:rFonts w:ascii="IRNazanin" w:hAnsi="IRNazanin" w:eastAsia="IRNazanin"/>
          <w:color w:val="111111"/>
          <w:sz w:val="28"/>
          <w:sz w:val="28"/>
          <w:szCs w:val="28"/>
          <w:rtl w:val="true"/>
          <w:lang w:bidi="fa-IR"/>
        </w:rPr>
        <w:t>حدثنا محمد بن إبراهیم بن محمد الموصلی قال أخبرنی أبی عن خالد عن جابر بن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الجعفی وقال وحدثنا أبو سلیمان احمد قال حدثنا محمد بن سعید عن أبی سعید</w:t>
      </w:r>
    </w:p>
    <w:p>
      <w:pPr>
        <w:pStyle w:val="BookText"/>
        <w:rPr/>
      </w:pPr>
      <w:r>
        <w:rPr>
          <w:rFonts w:ascii="IRNazanin" w:hAnsi="IRNazanin" w:eastAsia="IRNazanin"/>
          <w:color w:val="111111"/>
          <w:sz w:val="28"/>
          <w:sz w:val="28"/>
          <w:szCs w:val="28"/>
          <w:rtl w:val="true"/>
          <w:lang w:bidi="fa-IR"/>
        </w:rPr>
        <w:t>سهل بن زیاد قال حدثنا محمد بن سنان عن جابر بن یزید الجعفر فی حدیث طویل أنه قال</w:t>
      </w:r>
    </w:p>
    <w:p>
      <w:pPr>
        <w:pStyle w:val="BookText"/>
        <w:rPr/>
      </w:pPr>
      <w:r>
        <w:rPr>
          <w:rFonts w:ascii="IRNazanin" w:hAnsi="IRNazanin" w:eastAsia="IRNazanin"/>
          <w:color w:val="111111"/>
          <w:sz w:val="28"/>
          <w:sz w:val="28"/>
          <w:szCs w:val="28"/>
          <w:rtl w:val="true"/>
          <w:lang w:bidi="fa-IR"/>
        </w:rPr>
        <w:t>قلت لعلی بن الحسین علیهما السلام یا بن رسول الله هل بعد ذلک شئ یقصرهم</w:t>
      </w:r>
    </w:p>
    <w:p>
      <w:pPr>
        <w:pStyle w:val="BookText"/>
        <w:rPr/>
      </w:pPr>
      <w:r>
        <w:rPr>
          <w:rFonts w:ascii="IRNazanin" w:hAnsi="IRNazanin" w:eastAsia="IRNazanin"/>
          <w:color w:val="111111"/>
          <w:sz w:val="28"/>
          <w:sz w:val="28"/>
          <w:szCs w:val="28"/>
          <w:rtl w:val="true"/>
          <w:lang w:bidi="fa-IR"/>
        </w:rPr>
        <w:t>قال علیه السلام نعم إذا قصروا فی حقوق إخوانهم ولم یشارکوهم فی أموالهم ولم</w:t>
      </w:r>
    </w:p>
    <w:p>
      <w:pPr>
        <w:pStyle w:val="BookText"/>
        <w:rPr/>
      </w:pPr>
      <w:r>
        <w:rPr>
          <w:rFonts w:ascii="IRNazanin" w:hAnsi="IRNazanin" w:eastAsia="IRNazanin"/>
          <w:color w:val="111111"/>
          <w:sz w:val="28"/>
          <w:sz w:val="28"/>
          <w:szCs w:val="28"/>
          <w:rtl w:val="true"/>
          <w:lang w:bidi="fa-IR"/>
        </w:rPr>
        <w:t>یشاوروهم فی سر أمورهم وعلانیتهم واستبدوا بحطام الدنیا دونهم فهنالک تسلب</w:t>
      </w:r>
    </w:p>
    <w:p>
      <w:pPr>
        <w:pStyle w:val="BookText"/>
        <w:rPr/>
      </w:pPr>
      <w:r>
        <w:rPr>
          <w:rFonts w:ascii="IRNazanin" w:hAnsi="IRNazanin" w:eastAsia="IRNazanin"/>
          <w:color w:val="111111"/>
          <w:sz w:val="28"/>
          <w:sz w:val="28"/>
          <w:szCs w:val="28"/>
          <w:rtl w:val="true"/>
          <w:lang w:bidi="fa-IR"/>
        </w:rPr>
        <w:t>المعروف وتسلخ من دونه سلخا ویصیبه من آفات هذه الدنیا وبلائها ما لا یطیقه</w:t>
      </w:r>
    </w:p>
    <w:p>
      <w:pPr>
        <w:pStyle w:val="BookText"/>
        <w:rPr/>
      </w:pPr>
      <w:r>
        <w:rPr>
          <w:rFonts w:ascii="IRNazanin" w:hAnsi="IRNazanin" w:eastAsia="IRNazanin"/>
          <w:color w:val="111111"/>
          <w:sz w:val="28"/>
          <w:sz w:val="28"/>
          <w:szCs w:val="28"/>
          <w:rtl w:val="true"/>
          <w:lang w:bidi="fa-IR"/>
        </w:rPr>
        <w:t>ولا یحتمله من الأوجاع فی نفسه وذهاب ماله وتشتت شمله لما قصر فی بر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فاغتممت والله غما شدیدا وقلت یا بن رسول الله ما حق المؤمن</w:t>
      </w:r>
    </w:p>
    <w:p>
      <w:pPr>
        <w:pStyle w:val="BookText"/>
        <w:rPr/>
      </w:pPr>
      <w:r>
        <w:rPr>
          <w:rFonts w:ascii="IRNazanin" w:hAnsi="IRNazanin" w:eastAsia="IRNazanin"/>
          <w:color w:val="111111"/>
          <w:sz w:val="28"/>
          <w:sz w:val="28"/>
          <w:szCs w:val="28"/>
          <w:rtl w:val="true"/>
          <w:lang w:bidi="fa-IR"/>
        </w:rPr>
        <w:t>علی أخیه المؤمن قال یفرح لفرحه إذا فرح ویحزن إذا حزن وینفذ أموره کلها</w:t>
      </w:r>
    </w:p>
    <w:p>
      <w:pPr>
        <w:pStyle w:val="BookText"/>
        <w:rPr/>
      </w:pPr>
      <w:r>
        <w:rPr>
          <w:rFonts w:ascii="IRNazanin" w:hAnsi="IRNazanin" w:eastAsia="IRNazanin"/>
          <w:color w:val="111111"/>
          <w:sz w:val="28"/>
          <w:sz w:val="28"/>
          <w:szCs w:val="28"/>
          <w:rtl w:val="true"/>
          <w:lang w:bidi="fa-IR"/>
        </w:rPr>
        <w:t>فیحصلها ولا یغتم بشئ من حطام الدنیا الفانیة الا واساه حتی یجریان فی الخیر</w:t>
      </w:r>
    </w:p>
    <w:p>
      <w:pPr>
        <w:pStyle w:val="BookText"/>
        <w:rPr/>
      </w:pPr>
      <w:r>
        <w:rPr>
          <w:rFonts w:ascii="IRNazanin" w:hAnsi="IRNazanin" w:eastAsia="IRNazanin"/>
          <w:color w:val="111111"/>
          <w:sz w:val="28"/>
          <w:sz w:val="28"/>
          <w:szCs w:val="28"/>
          <w:rtl w:val="true"/>
          <w:lang w:bidi="fa-IR"/>
        </w:rPr>
        <w:t>والشر فی قرن واحد قلت سیدی فکیف أوجب الله کل هذا للمؤمن علی أخیه المؤمن</w:t>
      </w:r>
    </w:p>
    <w:p>
      <w:pPr>
        <w:pStyle w:val="BookText"/>
        <w:rPr/>
      </w:pPr>
      <w:r>
        <w:rPr>
          <w:rFonts w:ascii="IRNazanin" w:hAnsi="IRNazanin" w:eastAsia="IRNazanin"/>
          <w:color w:val="111111"/>
          <w:sz w:val="28"/>
          <w:sz w:val="28"/>
          <w:szCs w:val="28"/>
          <w:rtl w:val="true"/>
          <w:lang w:bidi="fa-IR"/>
        </w:rPr>
        <w:t>قال علیه السلام لان المؤمن اخ المؤمن لأبیه وأمه علی هذا الامر لا یکون اخاه و</w:t>
      </w:r>
    </w:p>
    <w:p>
      <w:pPr>
        <w:pStyle w:val="BookText"/>
        <w:rPr/>
      </w:pPr>
      <w:r>
        <w:rPr>
          <w:rFonts w:ascii="IRNazanin" w:hAnsi="IRNazanin" w:eastAsia="IRNazanin"/>
          <w:color w:val="111111"/>
          <w:sz w:val="28"/>
          <w:sz w:val="28"/>
          <w:szCs w:val="28"/>
          <w:rtl w:val="true"/>
          <w:lang w:bidi="fa-IR"/>
        </w:rPr>
        <w:t>هو أحق بما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سبحان الله ومن یقدر علی ذلک قال علیه السلام من یرید أن یقرع أبواب</w:t>
      </w:r>
    </w:p>
    <w:p>
      <w:pPr>
        <w:pStyle w:val="BookText"/>
        <w:rPr/>
      </w:pPr>
      <w:r>
        <w:rPr>
          <w:rFonts w:ascii="IRNazanin" w:hAnsi="IRNazanin" w:eastAsia="IRNazanin"/>
          <w:color w:val="111111"/>
          <w:sz w:val="28"/>
          <w:sz w:val="28"/>
          <w:szCs w:val="28"/>
          <w:rtl w:val="true"/>
          <w:lang w:bidi="fa-IR"/>
        </w:rPr>
        <w:t>الجنان ویعانق الحور الحسان ویجتمع معنا فی دار السلام قال جابر هلکت والله</w:t>
      </w:r>
    </w:p>
    <w:p>
      <w:pPr>
        <w:pStyle w:val="BookText"/>
        <w:rPr/>
      </w:pPr>
      <w:r>
        <w:rPr>
          <w:rFonts w:ascii="IRNazanin" w:hAnsi="IRNazanin" w:eastAsia="IRNazanin"/>
          <w:color w:val="111111"/>
          <w:sz w:val="28"/>
          <w:sz w:val="28"/>
          <w:szCs w:val="28"/>
          <w:rtl w:val="true"/>
          <w:lang w:bidi="fa-IR"/>
        </w:rPr>
        <w:t>یا بن رسول الله لأنی قصرت فی حقوق إخوانی ولم أعلم انه یلزمنی علی التقصیر</w:t>
      </w:r>
    </w:p>
    <w:p>
      <w:pPr>
        <w:pStyle w:val="BookText"/>
        <w:rPr/>
      </w:pPr>
      <w:r>
        <w:rPr>
          <w:rFonts w:ascii="IRNazanin" w:hAnsi="IRNazanin" w:eastAsia="IRNazanin"/>
          <w:color w:val="111111"/>
          <w:sz w:val="28"/>
          <w:sz w:val="28"/>
          <w:szCs w:val="28"/>
          <w:rtl w:val="true"/>
          <w:lang w:bidi="fa-IR"/>
        </w:rPr>
        <w:t>کل هذا ولا عشره وانا أتوب إلی الله تعالی یا بن رسول الله مما کان منی من التقصیر</w:t>
      </w:r>
    </w:p>
    <w:p>
      <w:pPr>
        <w:pStyle w:val="BookText"/>
        <w:rPr/>
      </w:pPr>
      <w:r>
        <w:rPr>
          <w:rFonts w:ascii="IRNazanin" w:hAnsi="IRNazanin" w:eastAsia="IRNazanin"/>
          <w:color w:val="111111"/>
          <w:sz w:val="28"/>
          <w:sz w:val="28"/>
          <w:szCs w:val="28"/>
          <w:rtl w:val="true"/>
          <w:lang w:bidi="fa-IR"/>
        </w:rPr>
        <w:t>فی رعایة حقوق إخوانی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أبی عمیر عن أبی علی صاحب الکامل عن ابان بن تغلب قال کنت</w:t>
      </w:r>
    </w:p>
    <w:p>
      <w:pPr>
        <w:pStyle w:val="BookText"/>
        <w:rPr/>
      </w:pPr>
      <w:r>
        <w:rPr>
          <w:rFonts w:ascii="IRNazanin" w:hAnsi="IRNazanin" w:eastAsia="IRNazanin"/>
          <w:color w:val="111111"/>
          <w:sz w:val="28"/>
          <w:sz w:val="28"/>
          <w:szCs w:val="28"/>
          <w:rtl w:val="true"/>
          <w:lang w:bidi="fa-IR"/>
        </w:rPr>
        <w:t xml:space="preserve">أطوف مع أبی عبد الله علیه السلام فعرض لی رجل من أصحابنا کان یسألنی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الذهاب معه فی حاجة فأشار إلی فکرهت ان أدع ابا عبد الله علیه السلام وأذهب</w:t>
      </w:r>
    </w:p>
    <w:p>
      <w:pPr>
        <w:pStyle w:val="BookText"/>
        <w:rPr/>
      </w:pPr>
      <w:r>
        <w:rPr>
          <w:rFonts w:ascii="IRNazanin" w:hAnsi="IRNazanin" w:eastAsia="IRNazanin"/>
          <w:color w:val="111111"/>
          <w:sz w:val="28"/>
          <w:sz w:val="28"/>
          <w:szCs w:val="28"/>
          <w:rtl w:val="true"/>
          <w:lang w:bidi="fa-IR"/>
        </w:rPr>
        <w:t>الیه فبینا انا أطوف إذ أشار إلی أیضا فرآه أبو عبد الله علیه السلام فقال یا ابان إیاک</w:t>
      </w:r>
    </w:p>
    <w:p>
      <w:pPr>
        <w:pStyle w:val="BookText"/>
        <w:rPr/>
      </w:pPr>
      <w:r>
        <w:rPr>
          <w:rFonts w:ascii="IRNazanin" w:hAnsi="IRNazanin" w:eastAsia="IRNazanin"/>
          <w:color w:val="111111"/>
          <w:sz w:val="28"/>
          <w:sz w:val="28"/>
          <w:szCs w:val="28"/>
          <w:rtl w:val="true"/>
          <w:lang w:bidi="fa-IR"/>
        </w:rPr>
        <w:t>یرید هذا قلت نعم قال فمن هو قلت رجل من أصحابنا قال هو علی مثل ما أنت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قلت نعم قال فاذهب الیه قلت فاقطع الطواف قال نعم قلت وان کان طواف</w:t>
      </w:r>
    </w:p>
    <w:p>
      <w:pPr>
        <w:pStyle w:val="BookText"/>
        <w:rPr/>
      </w:pPr>
      <w:r>
        <w:rPr>
          <w:rFonts w:ascii="IRNazanin" w:hAnsi="IRNazanin" w:eastAsia="IRNazanin"/>
          <w:color w:val="111111"/>
          <w:sz w:val="28"/>
          <w:sz w:val="28"/>
          <w:szCs w:val="28"/>
          <w:rtl w:val="true"/>
          <w:lang w:bidi="fa-IR"/>
        </w:rPr>
        <w:t>الفریضة قال نعم قال فذهبت معه ثم دخلت علیه بعد فسئلته فقلت أخبرنی عن حق</w:t>
      </w:r>
    </w:p>
    <w:p>
      <w:pPr>
        <w:pStyle w:val="BookText"/>
        <w:rPr/>
      </w:pPr>
      <w:r>
        <w:rPr>
          <w:rFonts w:ascii="IRNazanin" w:hAnsi="IRNazanin" w:eastAsia="IRNazanin"/>
          <w:color w:val="111111"/>
          <w:sz w:val="28"/>
          <w:sz w:val="28"/>
          <w:szCs w:val="28"/>
          <w:rtl w:val="true"/>
          <w:lang w:bidi="fa-IR"/>
        </w:rPr>
        <w:t>المؤمن علی المؤمن فقال یا ابان دعه لا ترده قلت بلی جعلت فداک فلم أزل أردد</w:t>
      </w:r>
    </w:p>
    <w:p>
      <w:pPr>
        <w:pStyle w:val="BookText"/>
        <w:rPr/>
      </w:pPr>
      <w:r>
        <w:rPr>
          <w:rFonts w:ascii="IRNazanin" w:hAnsi="IRNazanin" w:eastAsia="IRNazanin"/>
          <w:color w:val="111111"/>
          <w:sz w:val="28"/>
          <w:sz w:val="28"/>
          <w:szCs w:val="28"/>
          <w:rtl w:val="true"/>
          <w:lang w:bidi="fa-IR"/>
        </w:rPr>
        <w:t>علیه فقال یا ابان تقاسمه شطر مالک ثم نظر إلی فرأی ما دخلنی فقال یا ابان اما</w:t>
      </w:r>
    </w:p>
    <w:p>
      <w:pPr>
        <w:pStyle w:val="BookText"/>
        <w:rPr/>
      </w:pPr>
      <w:r>
        <w:rPr>
          <w:rFonts w:ascii="IRNazanin" w:hAnsi="IRNazanin" w:eastAsia="IRNazanin"/>
          <w:color w:val="111111"/>
          <w:sz w:val="28"/>
          <w:sz w:val="28"/>
          <w:szCs w:val="28"/>
          <w:rtl w:val="true"/>
          <w:lang w:bidi="fa-IR"/>
        </w:rPr>
        <w:t>تعلم ان الله عز وجل قد ذکر المؤثرین علی أنفسهم قلت بلی جعلت فداک فقال اما</w:t>
      </w:r>
    </w:p>
    <w:p>
      <w:pPr>
        <w:pStyle w:val="BookText"/>
        <w:rPr/>
      </w:pPr>
      <w:r>
        <w:rPr>
          <w:rFonts w:ascii="IRNazanin" w:hAnsi="IRNazanin" w:eastAsia="IRNazanin"/>
          <w:color w:val="111111"/>
          <w:sz w:val="28"/>
          <w:sz w:val="28"/>
          <w:szCs w:val="28"/>
          <w:rtl w:val="true"/>
          <w:lang w:bidi="fa-IR"/>
        </w:rPr>
        <w:t>إذا أنت قاسمته فلم تؤثره بعد انما أنت وهو سواء انما تؤثره إذا أنت أعطیته</w:t>
      </w:r>
    </w:p>
    <w:p>
      <w:pPr>
        <w:pStyle w:val="BookText"/>
        <w:rPr/>
      </w:pPr>
      <w:r>
        <w:rPr>
          <w:rFonts w:ascii="IRNazanin" w:hAnsi="IRNazanin" w:eastAsia="IRNazanin"/>
          <w:color w:val="111111"/>
          <w:sz w:val="28"/>
          <w:sz w:val="28"/>
          <w:szCs w:val="28"/>
          <w:rtl w:val="true"/>
          <w:lang w:bidi="fa-IR"/>
        </w:rPr>
        <w:t>من النصف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عن سماعة قال سئلت ابا عبد الله علیه السلام عن الرجل لیس</w:t>
      </w:r>
    </w:p>
    <w:p>
      <w:pPr>
        <w:pStyle w:val="BookText"/>
        <w:rPr/>
      </w:pPr>
      <w:r>
        <w:rPr>
          <w:rFonts w:ascii="IRNazanin" w:hAnsi="IRNazanin" w:eastAsia="IRNazanin"/>
          <w:color w:val="111111"/>
          <w:sz w:val="28"/>
          <w:sz w:val="28"/>
          <w:szCs w:val="28"/>
          <w:rtl w:val="true"/>
          <w:lang w:bidi="fa-IR"/>
        </w:rPr>
        <w:t>عنده الا قوت یومه أیعطف من عنده قوت یومه علی من لیس عنده شئ ویعطف من</w:t>
      </w:r>
    </w:p>
    <w:p>
      <w:pPr>
        <w:pStyle w:val="BookText"/>
        <w:rPr/>
      </w:pPr>
      <w:r>
        <w:rPr>
          <w:rFonts w:ascii="IRNazanin" w:hAnsi="IRNazanin" w:eastAsia="IRNazanin"/>
          <w:color w:val="111111"/>
          <w:sz w:val="28"/>
          <w:sz w:val="28"/>
          <w:szCs w:val="28"/>
          <w:rtl w:val="true"/>
          <w:lang w:bidi="fa-IR"/>
        </w:rPr>
        <w:t>عنده قوت شهر علی من دونه والسنة علی نحو ذلک أم ذلک کله الکفاف الذی لا یلام</w:t>
      </w:r>
    </w:p>
    <w:p>
      <w:pPr>
        <w:pStyle w:val="BookText"/>
        <w:rPr/>
      </w:pPr>
      <w:r>
        <w:rPr>
          <w:rFonts w:ascii="IRNazanin" w:hAnsi="IRNazanin" w:eastAsia="IRNazanin"/>
          <w:color w:val="111111"/>
          <w:sz w:val="28"/>
          <w:sz w:val="28"/>
          <w:szCs w:val="28"/>
          <w:rtl w:val="true"/>
          <w:lang w:bidi="fa-IR"/>
        </w:rPr>
        <w:t>علیه فقال هو امر ان أفضلکم فیه أحرصکم علی الرغبة والإثرة علی نفسه فان الله</w:t>
      </w:r>
    </w:p>
    <w:p>
      <w:pPr>
        <w:pStyle w:val="BookText"/>
        <w:rPr/>
      </w:pPr>
      <w:r>
        <w:rPr>
          <w:rFonts w:ascii="IRNazanin" w:hAnsi="IRNazanin" w:eastAsia="IRNazanin"/>
          <w:color w:val="111111"/>
          <w:sz w:val="28"/>
          <w:sz w:val="28"/>
          <w:szCs w:val="28"/>
          <w:rtl w:val="true"/>
          <w:lang w:bidi="fa-IR"/>
        </w:rPr>
        <w:t>عز وجل یقول ویؤثرون علی أنفسهم ولو کان بهم خصاصة والمر الاخر لا یلام علی</w:t>
      </w:r>
    </w:p>
    <w:p>
      <w:pPr>
        <w:pStyle w:val="BookText"/>
        <w:rPr/>
      </w:pPr>
      <w:r>
        <w:rPr>
          <w:rFonts w:ascii="IRNazanin" w:hAnsi="IRNazanin" w:eastAsia="IRNazanin"/>
          <w:color w:val="111111"/>
          <w:sz w:val="28"/>
          <w:sz w:val="28"/>
          <w:szCs w:val="28"/>
          <w:rtl w:val="true"/>
          <w:lang w:bidi="fa-IR"/>
        </w:rPr>
        <w:t xml:space="preserve">الکفاف والید العلیا خیر من الید السفلی وابدء بمن تعول 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الأهوازی فی کتاب المؤمن عن سماعة عن أبی جعفر علیه السلام قال سألناه عن الرجل</w:t>
      </w:r>
    </w:p>
    <w:p>
      <w:pPr>
        <w:pStyle w:val="BookText"/>
        <w:rPr/>
      </w:pPr>
      <w:r>
        <w:rPr>
          <w:rFonts w:ascii="IRNazanin" w:hAnsi="IRNazanin" w:eastAsia="IRNazanin"/>
          <w:color w:val="111111"/>
          <w:sz w:val="28"/>
          <w:sz w:val="28"/>
          <w:szCs w:val="28"/>
          <w:rtl w:val="true"/>
          <w:lang w:bidi="fa-IR"/>
        </w:rPr>
        <w:t>لا یکون عنده الا قوت یومه ومنهم من عنده قوت شهر ومنهم من عنده قوت سنة</w:t>
      </w:r>
    </w:p>
    <w:p>
      <w:pPr>
        <w:pStyle w:val="BookText"/>
        <w:rPr/>
      </w:pPr>
      <w:r>
        <w:rPr>
          <w:rFonts w:ascii="IRNazanin" w:hAnsi="IRNazanin" w:eastAsia="IRNazanin"/>
          <w:color w:val="111111"/>
          <w:sz w:val="28"/>
          <w:sz w:val="28"/>
          <w:szCs w:val="28"/>
          <w:rtl w:val="true"/>
          <w:lang w:bidi="fa-IR"/>
        </w:rPr>
        <w:t xml:space="preserve">أیعطی ثم ذکر نحوه الا ان فیه 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والامر الاخر لا 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لا یلام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Style w:val="FootnoteAnchor"/>
          <w:rtl w:val="true"/>
        </w:rPr>
        <w:footnoteReference w:id="785"/>
      </w:r>
      <w:r>
        <w:rPr>
          <w:rFonts w:ascii="IRNazanin" w:hAnsi="IRNazanin" w:eastAsia="IRNazanin"/>
          <w:color w:val="111111"/>
          <w:sz w:val="28"/>
          <w:sz w:val="28"/>
          <w:szCs w:val="28"/>
          <w:rtl w:val="true"/>
          <w:lang w:bidi="fa-IR"/>
        </w:rPr>
        <w:t>وحدثنا بکر بن صالح عن بندار بن محمد</w:t>
      </w:r>
    </w:p>
    <w:p>
      <w:pPr>
        <w:pStyle w:val="BookText"/>
        <w:rPr/>
      </w:pPr>
      <w:r>
        <w:rPr>
          <w:rFonts w:ascii="IRNazanin" w:hAnsi="IRNazanin" w:eastAsia="IRNazanin"/>
          <w:color w:val="111111"/>
          <w:sz w:val="28"/>
          <w:sz w:val="28"/>
          <w:szCs w:val="28"/>
          <w:rtl w:val="true"/>
          <w:lang w:bidi="fa-IR"/>
        </w:rPr>
        <w:t>الطبری عن علی بن سوید السائی عن أبی الحسن علیه السلام قال قلت له أوصنی فقال</w:t>
      </w:r>
    </w:p>
    <w:p>
      <w:pPr>
        <w:pStyle w:val="BookText"/>
        <w:rPr/>
      </w:pPr>
      <w:r>
        <w:rPr>
          <w:rFonts w:ascii="IRNazanin" w:hAnsi="IRNazanin" w:eastAsia="IRNazanin"/>
          <w:color w:val="111111"/>
          <w:sz w:val="28"/>
          <w:sz w:val="28"/>
          <w:szCs w:val="28"/>
          <w:rtl w:val="true"/>
          <w:lang w:bidi="fa-IR"/>
        </w:rPr>
        <w:t>آمرک بتقوی الله ثم سکت فشکوت الیه قلة ذات یدی وقلت والله لقد عربت حتی</w:t>
      </w:r>
    </w:p>
    <w:p>
      <w:pPr>
        <w:pStyle w:val="BookText"/>
        <w:rPr/>
      </w:pPr>
      <w:r>
        <w:rPr>
          <w:rFonts w:ascii="IRNazanin" w:hAnsi="IRNazanin" w:eastAsia="IRNazanin"/>
          <w:color w:val="111111"/>
          <w:sz w:val="28"/>
          <w:sz w:val="28"/>
          <w:szCs w:val="28"/>
          <w:rtl w:val="true"/>
          <w:lang w:bidi="fa-IR"/>
        </w:rPr>
        <w:t>بلغت من عریتی ان ابا فلان نزع ثوبین کانا علیه وکسانیهما فقال صم وتصدق</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أتصدق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وصلنی به إخوانی وان کان قلیلا قال تصدق بما رزقک الله</w:t>
      </w:r>
    </w:p>
    <w:p>
      <w:pPr>
        <w:pStyle w:val="BookText"/>
        <w:rPr/>
      </w:pPr>
      <w:r>
        <w:rPr>
          <w:rFonts w:ascii="IRNazanin" w:hAnsi="IRNazanin" w:eastAsia="IRNazanin"/>
          <w:color w:val="111111"/>
          <w:sz w:val="28"/>
          <w:sz w:val="28"/>
          <w:szCs w:val="28"/>
          <w:rtl w:val="true"/>
          <w:lang w:bidi="fa-IR"/>
        </w:rPr>
        <w:t>ولو آثرت علی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السعید الوالد محمد بن</w:t>
      </w:r>
    </w:p>
    <w:p>
      <w:pPr>
        <w:pStyle w:val="BookText"/>
        <w:rPr/>
      </w:pPr>
      <w:r>
        <w:rPr>
          <w:rFonts w:ascii="IRNazanin" w:hAnsi="IRNazanin" w:eastAsia="IRNazanin"/>
          <w:color w:val="111111"/>
          <w:sz w:val="28"/>
          <w:sz w:val="28"/>
          <w:szCs w:val="28"/>
          <w:rtl w:val="true"/>
          <w:lang w:bidi="fa-IR"/>
        </w:rPr>
        <w:t>الحسن الطوسی قال أخبرنا محمد بن محمد قال أخبرنا أبو نصر محمد بن الحسن</w:t>
      </w:r>
    </w:p>
    <w:p>
      <w:pPr>
        <w:pStyle w:val="BookText"/>
        <w:rPr/>
      </w:pPr>
      <w:r>
        <w:rPr>
          <w:rFonts w:ascii="IRNazanin" w:hAnsi="IRNazanin" w:eastAsia="IRNazanin"/>
          <w:color w:val="111111"/>
          <w:sz w:val="28"/>
          <w:sz w:val="28"/>
          <w:szCs w:val="28"/>
          <w:rtl w:val="true"/>
          <w:lang w:bidi="fa-IR"/>
        </w:rPr>
        <w:t>المقری قال حدثنا محمد بن حسن بن سهل العطار قال حدثنا أحمد بن عمر الدهقان</w:t>
      </w:r>
    </w:p>
    <w:p>
      <w:pPr>
        <w:pStyle w:val="BookText"/>
        <w:rPr/>
      </w:pPr>
      <w:r>
        <w:rPr>
          <w:rFonts w:ascii="IRNazanin" w:hAnsi="IRNazanin" w:eastAsia="IRNazanin"/>
          <w:color w:val="111111"/>
          <w:sz w:val="28"/>
          <w:sz w:val="28"/>
          <w:szCs w:val="28"/>
          <w:rtl w:val="true"/>
          <w:lang w:bidi="fa-IR"/>
        </w:rPr>
        <w:t>قال حدثنا محمد بن کثیر مولی عمر بن عبد العزیز قال حدثنا عاصم بن کلیب عن أبیه</w:t>
      </w:r>
    </w:p>
    <w:p>
      <w:pPr>
        <w:pStyle w:val="BookText"/>
        <w:rPr/>
      </w:pPr>
      <w:r>
        <w:rPr>
          <w:rFonts w:ascii="IRNazanin" w:hAnsi="IRNazanin" w:eastAsia="IRNazanin"/>
          <w:color w:val="111111"/>
          <w:sz w:val="28"/>
          <w:sz w:val="28"/>
          <w:szCs w:val="28"/>
          <w:rtl w:val="true"/>
          <w:lang w:bidi="fa-IR"/>
        </w:rPr>
        <w:t xml:space="preserve">عن أبی هریرة قال 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الیه الجوع فبعث رسول الله</w:t>
      </w:r>
    </w:p>
    <w:p>
      <w:pPr>
        <w:pStyle w:val="BookText"/>
        <w:rPr/>
      </w:pPr>
      <w:r>
        <w:rPr>
          <w:rFonts w:ascii="IRNazanin" w:hAnsi="IRNazanin" w:eastAsia="IRNazanin"/>
          <w:color w:val="111111"/>
          <w:sz w:val="28"/>
          <w:sz w:val="28"/>
          <w:szCs w:val="28"/>
          <w:rtl w:val="true"/>
          <w:lang w:bidi="fa-IR"/>
        </w:rPr>
        <w:t xml:space="preserve">صلی الله علیه وآله إلی بیوت أزواجه فقلن ما عندنا الا الماء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لهذا الرجل اللیلة فقال علی بن أبی طالب علیه السلام انا له یا رسول الله واتی فاطمة</w:t>
      </w:r>
    </w:p>
    <w:p>
      <w:pPr>
        <w:pStyle w:val="BookText"/>
        <w:rPr/>
      </w:pPr>
      <w:r>
        <w:rPr>
          <w:rFonts w:ascii="IRNazanin" w:hAnsi="IRNazanin" w:eastAsia="IRNazanin"/>
          <w:color w:val="111111"/>
          <w:sz w:val="28"/>
          <w:sz w:val="28"/>
          <w:szCs w:val="28"/>
          <w:rtl w:val="true"/>
          <w:lang w:bidi="fa-IR"/>
        </w:rPr>
        <w:t>علیها السلام فقال ما عندک یا ابنة رسول الله فقالت ما عندنا الا قوت الصبیة لکنا نؤثر</w:t>
      </w:r>
    </w:p>
    <w:p>
      <w:pPr>
        <w:pStyle w:val="BookText"/>
        <w:rPr/>
      </w:pPr>
      <w:r>
        <w:rPr>
          <w:rFonts w:ascii="IRNazanin" w:hAnsi="IRNazanin" w:eastAsia="IRNazanin"/>
          <w:color w:val="111111"/>
          <w:sz w:val="28"/>
          <w:sz w:val="28"/>
          <w:szCs w:val="28"/>
          <w:rtl w:val="true"/>
          <w:lang w:bidi="fa-IR"/>
        </w:rPr>
        <w:t>ضیفنا فقال علی علیه السلام یا ابنة محمد صلی الله علیه وآله نومی الصبیة واطفئ المصباح</w:t>
      </w:r>
    </w:p>
    <w:p>
      <w:pPr>
        <w:pStyle w:val="BookText"/>
        <w:rPr/>
      </w:pPr>
      <w:r>
        <w:rPr>
          <w:rFonts w:ascii="IRNazanin" w:hAnsi="IRNazanin" w:eastAsia="IRNazanin"/>
          <w:color w:val="111111"/>
          <w:sz w:val="28"/>
          <w:sz w:val="28"/>
          <w:szCs w:val="28"/>
          <w:rtl w:val="true"/>
          <w:lang w:bidi="fa-IR"/>
        </w:rPr>
        <w:t>فلما أصبح علی علیه السلام غدا علی رسول الله صلی الله علیه وآله فأخبره الخبر فلم یبرح</w:t>
      </w:r>
    </w:p>
    <w:p>
      <w:pPr>
        <w:pStyle w:val="BookText"/>
        <w:rPr/>
      </w:pPr>
      <w:r>
        <w:rPr>
          <w:rFonts w:ascii="IRNazanin" w:hAnsi="IRNazanin" w:eastAsia="IRNazanin"/>
          <w:color w:val="111111"/>
          <w:sz w:val="28"/>
          <w:sz w:val="28"/>
          <w:szCs w:val="28"/>
          <w:rtl w:val="true"/>
          <w:lang w:bidi="fa-IR"/>
        </w:rPr>
        <w:t>حتی انزل الله عز وجل ویؤثرون علی أنفسهم ولو کان بهم خصاصة ومن یوق شح</w:t>
      </w:r>
    </w:p>
    <w:p>
      <w:pPr>
        <w:pStyle w:val="BookText"/>
        <w:rPr/>
      </w:pPr>
      <w:r>
        <w:rPr>
          <w:rFonts w:ascii="IRNazanin" w:hAnsi="IRNazanin" w:eastAsia="IRNazanin"/>
          <w:color w:val="111111"/>
          <w:sz w:val="28"/>
          <w:sz w:val="28"/>
          <w:szCs w:val="28"/>
          <w:rtl w:val="true"/>
          <w:lang w:bidi="fa-IR"/>
        </w:rPr>
        <w:t xml:space="preserve">نفسه فأولئک هم المفلحون المناقب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یوسف یعقوب بن سفیان</w:t>
      </w:r>
    </w:p>
    <w:p>
      <w:pPr>
        <w:pStyle w:val="BookText"/>
        <w:rPr/>
      </w:pPr>
      <w:r>
        <w:rPr>
          <w:rFonts w:ascii="IRNazanin" w:hAnsi="IRNazanin" w:eastAsia="IRNazanin"/>
          <w:color w:val="111111"/>
          <w:sz w:val="28"/>
          <w:sz w:val="28"/>
          <w:szCs w:val="28"/>
          <w:rtl w:val="true"/>
          <w:lang w:bidi="fa-IR"/>
        </w:rPr>
        <w:t>وعلی بن حرب الطائی ومجاهد بأسانیدهم عن ابن عباس وأبی هریرة وروی جماعة</w:t>
      </w:r>
    </w:p>
    <w:p>
      <w:pPr>
        <w:pStyle w:val="BookText"/>
        <w:rPr/>
      </w:pPr>
      <w:r>
        <w:rPr>
          <w:rFonts w:ascii="IRNazanin" w:hAnsi="IRNazanin" w:eastAsia="IRNazanin"/>
          <w:color w:val="111111"/>
          <w:sz w:val="28"/>
          <w:sz w:val="28"/>
          <w:szCs w:val="28"/>
          <w:rtl w:val="true"/>
          <w:lang w:bidi="fa-IR"/>
        </w:rPr>
        <w:t>عن عاصم بن کلیب عن أبیه واللفظ له عن أبی هریرة انه جاء رجل إلی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 الیه الجوع وذکر مثله إلی قوله واطفئ المصباح ثم قال وجعلا یمضغان</w:t>
      </w:r>
    </w:p>
    <w:p>
      <w:pPr>
        <w:pStyle w:val="BookText"/>
        <w:rPr/>
      </w:pPr>
      <w:r>
        <w:rPr>
          <w:rFonts w:ascii="IRNazanin" w:hAnsi="IRNazanin" w:eastAsia="IRNazanin"/>
          <w:color w:val="111111"/>
          <w:sz w:val="28"/>
          <w:sz w:val="28"/>
          <w:szCs w:val="28"/>
          <w:rtl w:val="true"/>
          <w:lang w:bidi="fa-IR"/>
        </w:rPr>
        <w:t>بألسنتهما فلما فرغ من الأکل أتت فاطمة علیها السلام بسراج فوجد الجفنة مملوة</w:t>
      </w:r>
    </w:p>
    <w:p>
      <w:pPr>
        <w:pStyle w:val="BookText"/>
        <w:rPr/>
      </w:pPr>
      <w:r>
        <w:rPr>
          <w:rFonts w:ascii="IRNazanin" w:hAnsi="IRNazanin" w:eastAsia="IRNazanin"/>
          <w:color w:val="111111"/>
          <w:sz w:val="28"/>
          <w:sz w:val="28"/>
          <w:szCs w:val="28"/>
          <w:rtl w:val="true"/>
          <w:lang w:bidi="fa-IR"/>
        </w:rPr>
        <w:t>من فضل الله فلما أصبح صلی مع النبی صلی الله علیه وآله فلما سلم النبی صلی الله</w:t>
      </w:r>
    </w:p>
    <w:p>
      <w:pPr>
        <w:pStyle w:val="BookText"/>
        <w:rPr/>
      </w:pPr>
      <w:r>
        <w:rPr>
          <w:rFonts w:ascii="IRNazanin" w:hAnsi="IRNazanin" w:eastAsia="IRNazanin"/>
          <w:color w:val="111111"/>
          <w:sz w:val="28"/>
          <w:sz w:val="28"/>
          <w:szCs w:val="28"/>
          <w:rtl w:val="true"/>
          <w:lang w:bidi="fa-IR"/>
        </w:rPr>
        <w:t>علیه وآله من صلاته نظر إلی أمیر المؤمنین علیه السلام وبکی بکاء شدیدا وقال</w:t>
      </w:r>
    </w:p>
    <w:p>
      <w:pPr>
        <w:pStyle w:val="BookText"/>
        <w:rPr/>
      </w:pPr>
      <w:r>
        <w:rPr>
          <w:rFonts w:ascii="IRNazanin" w:hAnsi="IRNazanin" w:eastAsia="IRNazanin"/>
          <w:color w:val="111111"/>
          <w:sz w:val="28"/>
          <w:sz w:val="28"/>
          <w:szCs w:val="28"/>
          <w:rtl w:val="true"/>
          <w:lang w:bidi="fa-IR"/>
        </w:rPr>
        <w:t>یا أمیر المؤمنین علیه السلام لقد عجب الرب من فعلکم البارحة اقرأ ویؤثرون علی أنفسهم</w:t>
      </w:r>
    </w:p>
    <w:p>
      <w:pPr>
        <w:pStyle w:val="BookText"/>
        <w:rPr/>
      </w:pPr>
      <w:r>
        <w:rPr>
          <w:rFonts w:ascii="IRNazanin" w:hAnsi="IRNazanin" w:eastAsia="IRNazanin"/>
          <w:color w:val="111111"/>
          <w:sz w:val="28"/>
          <w:sz w:val="28"/>
          <w:szCs w:val="28"/>
          <w:rtl w:val="true"/>
          <w:lang w:bidi="fa-IR"/>
        </w:rPr>
        <w:t xml:space="preserve">ولو کان بهم خصاصة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یوق شح نفسه یعنی علیا وفاطمة والحسن</w:t>
      </w:r>
    </w:p>
    <w:p>
      <w:pPr>
        <w:pStyle w:val="BookText"/>
        <w:rPr/>
      </w:pP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شقیق بن سلمة</w:t>
      </w:r>
    </w:p>
    <w:p>
      <w:pPr>
        <w:pStyle w:val="BookText"/>
        <w:rPr/>
      </w:pPr>
      <w:r>
        <w:rPr>
          <w:rFonts w:ascii="IRNazanin" w:hAnsi="IRNazanin" w:eastAsia="IRNazanin"/>
          <w:color w:val="111111"/>
          <w:sz w:val="28"/>
          <w:sz w:val="28"/>
          <w:szCs w:val="28"/>
          <w:rtl w:val="true"/>
          <w:lang w:bidi="fa-IR"/>
        </w:rPr>
        <w:t xml:space="preserve">عن عبد الله بن مسعود قال 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صلاة العشاء فقام رجل من بین</w:t>
      </w:r>
    </w:p>
    <w:p>
      <w:pPr>
        <w:pStyle w:val="BookText"/>
        <w:rPr/>
      </w:pPr>
      <w:r>
        <w:rPr>
          <w:rFonts w:ascii="IRNazanin" w:hAnsi="IRNazanin" w:eastAsia="IRNazanin"/>
          <w:color w:val="111111"/>
          <w:sz w:val="28"/>
          <w:sz w:val="28"/>
          <w:szCs w:val="28"/>
          <w:rtl w:val="true"/>
          <w:lang w:bidi="fa-IR"/>
        </w:rPr>
        <w:t>الصف فقال یا معاشر المهاجرین والأنصار انا رجل غریب فقیر وأسألکم فی مسجد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فأطعمونی فقال رسول الله صلی الله علیه وآله ایها الحبیب لا تذکر</w:t>
      </w:r>
    </w:p>
    <w:p>
      <w:pPr>
        <w:pStyle w:val="BookText"/>
        <w:rPr/>
      </w:pPr>
      <w:r>
        <w:rPr>
          <w:rFonts w:ascii="IRNazanin" w:hAnsi="IRNazanin" w:eastAsia="IRNazanin"/>
          <w:color w:val="111111"/>
          <w:sz w:val="28"/>
          <w:sz w:val="28"/>
          <w:szCs w:val="28"/>
          <w:rtl w:val="true"/>
          <w:lang w:bidi="fa-IR"/>
        </w:rPr>
        <w:t>الغربة فقد قطعت نیاط قلبی اما الغرباء فأربعة قالوا یا رسول الله من هم قال مسجد</w:t>
      </w:r>
    </w:p>
    <w:p>
      <w:pPr>
        <w:pStyle w:val="BookText"/>
        <w:rPr/>
      </w:pPr>
      <w:r>
        <w:rPr>
          <w:rFonts w:ascii="IRNazanin" w:hAnsi="IRNazanin" w:eastAsia="IRNazanin"/>
          <w:color w:val="111111"/>
          <w:sz w:val="28"/>
          <w:sz w:val="28"/>
          <w:szCs w:val="28"/>
          <w:rtl w:val="true"/>
          <w:lang w:bidi="fa-IR"/>
        </w:rPr>
        <w:t>ظهرانی قوم لا یصلون فیه وقرآن فی أیدی قوم لا یقرأون فیه وعالم بین قوم لا یعرفون</w:t>
      </w:r>
    </w:p>
    <w:p>
      <w:pPr>
        <w:pStyle w:val="BookText"/>
        <w:rPr/>
      </w:pPr>
      <w:r>
        <w:rPr>
          <w:rFonts w:ascii="IRNazanin" w:hAnsi="IRNazanin" w:eastAsia="IRNazanin"/>
          <w:color w:val="111111"/>
          <w:sz w:val="28"/>
          <w:sz w:val="28"/>
          <w:szCs w:val="28"/>
          <w:rtl w:val="true"/>
          <w:lang w:bidi="fa-IR"/>
        </w:rPr>
        <w:t>حاله ولا یتفقدونه وأسیر فی بلاد الروم بین الکفار لا یعرفون الله ثم قال من الذی یکفی</w:t>
      </w:r>
    </w:p>
    <w:p>
      <w:pPr>
        <w:pStyle w:val="BookText"/>
        <w:rPr/>
      </w:pPr>
      <w:r>
        <w:rPr>
          <w:rFonts w:ascii="IRNazanin" w:hAnsi="IRNazanin" w:eastAsia="IRNazanin"/>
          <w:color w:val="111111"/>
          <w:sz w:val="28"/>
          <w:sz w:val="28"/>
          <w:szCs w:val="28"/>
          <w:rtl w:val="true"/>
          <w:lang w:bidi="fa-IR"/>
        </w:rPr>
        <w:t>مؤنة هذا الرجل فیبوئه الله فی الفردوس الأعلی فقام أمیر المؤمنین علیه السلام واخذ</w:t>
      </w:r>
    </w:p>
    <w:p>
      <w:pPr>
        <w:pStyle w:val="BookText"/>
        <w:rPr/>
      </w:pPr>
      <w:r>
        <w:rPr>
          <w:rFonts w:ascii="IRNazanin" w:hAnsi="IRNazanin" w:eastAsia="IRNazanin"/>
          <w:color w:val="111111"/>
          <w:sz w:val="28"/>
          <w:sz w:val="28"/>
          <w:szCs w:val="28"/>
          <w:rtl w:val="true"/>
          <w:lang w:bidi="fa-IR"/>
        </w:rPr>
        <w:t xml:space="preserve">بید السائل واتی به إلی حجرة فاطمة علیها السلام فقال یا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w:t>
      </w:r>
    </w:p>
    <w:p>
      <w:pPr>
        <w:pStyle w:val="BookText"/>
        <w:rPr/>
      </w:pPr>
      <w:r>
        <w:rPr>
          <w:rFonts w:ascii="IRNazanin" w:hAnsi="IRNazanin" w:eastAsia="IRNazanin"/>
          <w:color w:val="111111"/>
          <w:sz w:val="28"/>
          <w:sz w:val="28"/>
          <w:szCs w:val="28"/>
          <w:rtl w:val="true"/>
          <w:lang w:bidi="fa-IR"/>
        </w:rPr>
        <w:t>فی امر هذا الضیف فقالت فاطمة علیها السلام یا بن العم لم یکن فی البیت الا قلیل</w:t>
      </w:r>
    </w:p>
    <w:p>
      <w:pPr>
        <w:pStyle w:val="BookText"/>
        <w:rPr/>
      </w:pPr>
      <w:r>
        <w:rPr>
          <w:rFonts w:ascii="IRNazanin" w:hAnsi="IRNazanin" w:eastAsia="IRNazanin"/>
          <w:color w:val="111111"/>
          <w:sz w:val="28"/>
          <w:sz w:val="28"/>
          <w:szCs w:val="28"/>
          <w:rtl w:val="true"/>
          <w:lang w:bidi="fa-IR"/>
        </w:rPr>
        <w:t>من البر صنعت به طعاما والأطفال محتاجون الیه وأنت صائم والطعام قلیل لا یغنی</w:t>
      </w:r>
    </w:p>
    <w:p>
      <w:pPr>
        <w:pStyle w:val="BookText"/>
        <w:rPr/>
      </w:pPr>
      <w:r>
        <w:rPr>
          <w:rFonts w:ascii="IRNazanin" w:hAnsi="IRNazanin" w:eastAsia="IRNazanin"/>
          <w:color w:val="111111"/>
          <w:sz w:val="28"/>
          <w:sz w:val="28"/>
          <w:szCs w:val="28"/>
          <w:rtl w:val="true"/>
          <w:lang w:bidi="fa-IR"/>
        </w:rPr>
        <w:t>غیر واحد فقال احضریه فذهبت وأتت بالطعام ووضعته فنظر الیه أمیر المؤمنین علیه السلام</w:t>
      </w:r>
    </w:p>
    <w:p>
      <w:pPr>
        <w:pStyle w:val="BookText"/>
        <w:rPr/>
      </w:pPr>
      <w:r>
        <w:rPr>
          <w:rFonts w:ascii="IRNazanin" w:hAnsi="IRNazanin" w:eastAsia="IRNazanin"/>
          <w:color w:val="111111"/>
          <w:sz w:val="28"/>
          <w:sz w:val="28"/>
          <w:szCs w:val="28"/>
          <w:rtl w:val="true"/>
          <w:lang w:bidi="fa-IR"/>
        </w:rPr>
        <w:t>فرآه قلیلا فقال فی نفسه لا ینبغی ان آکل من هذا الطعام فان اکلته لا یکفی الضیف</w:t>
      </w:r>
    </w:p>
    <w:p>
      <w:pPr>
        <w:pStyle w:val="BookText"/>
        <w:rPr/>
      </w:pPr>
      <w:r>
        <w:rPr>
          <w:rFonts w:ascii="IRNazanin" w:hAnsi="IRNazanin" w:eastAsia="IRNazanin"/>
          <w:color w:val="111111"/>
          <w:sz w:val="28"/>
          <w:sz w:val="28"/>
          <w:szCs w:val="28"/>
          <w:rtl w:val="true"/>
          <w:lang w:bidi="fa-IR"/>
        </w:rPr>
        <w:t xml:space="preserve">فمد یده إلی السراج یرید أن یصلحه فأطفأه وقال لسیدة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تعللی فی ایقاده</w:t>
      </w:r>
    </w:p>
    <w:p>
      <w:pPr>
        <w:pStyle w:val="BookText"/>
        <w:rPr/>
      </w:pPr>
      <w:r>
        <w:rPr>
          <w:rFonts w:ascii="IRNazanin" w:hAnsi="IRNazanin" w:eastAsia="IRNazanin"/>
          <w:color w:val="111111"/>
          <w:sz w:val="28"/>
          <w:sz w:val="28"/>
          <w:szCs w:val="28"/>
          <w:rtl w:val="true"/>
          <w:lang w:bidi="fa-IR"/>
        </w:rPr>
        <w:t>حتی یحسن الضیف اکله ثم ایتینی به وکان أمیر المؤمنین علیه السلام یحرک فمه المبارک</w:t>
      </w:r>
    </w:p>
    <w:p>
      <w:pPr>
        <w:pStyle w:val="BookText"/>
        <w:rPr/>
      </w:pPr>
      <w:r>
        <w:rPr>
          <w:rFonts w:ascii="IRNazanin" w:hAnsi="IRNazanin" w:eastAsia="IRNazanin"/>
          <w:color w:val="111111"/>
          <w:sz w:val="28"/>
          <w:sz w:val="28"/>
          <w:szCs w:val="28"/>
          <w:rtl w:val="true"/>
          <w:lang w:bidi="fa-IR"/>
        </w:rPr>
        <w:t>یری الضیف انه یأکل ولا یأکل إلی أن فرغ الضیف من اکله واشبع وأتت خیر</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بالسراج ووضعته وکان الطعام بحاله فقال أمیر المؤمنین علیه السلام لضیفه</w:t>
      </w:r>
    </w:p>
    <w:p>
      <w:pPr>
        <w:pStyle w:val="BookText"/>
        <w:rPr/>
      </w:pPr>
      <w:r>
        <w:rPr>
          <w:rFonts w:ascii="IRNazanin" w:hAnsi="IRNazanin" w:eastAsia="IRNazanin"/>
          <w:color w:val="111111"/>
          <w:sz w:val="28"/>
          <w:sz w:val="28"/>
          <w:szCs w:val="28"/>
          <w:rtl w:val="true"/>
          <w:lang w:bidi="fa-IR"/>
        </w:rPr>
        <w:t>لم ما أکلت الطعام فقال یا أبا الحسن أکلت الطعام وشبعت ولکن الله تعالی بارک</w:t>
      </w:r>
    </w:p>
    <w:p>
      <w:pPr>
        <w:pStyle w:val="BookText"/>
        <w:rPr/>
      </w:pPr>
      <w:r>
        <w:rPr>
          <w:rFonts w:ascii="IRNazanin" w:hAnsi="IRNazanin" w:eastAsia="IRNazanin"/>
          <w:color w:val="111111"/>
          <w:sz w:val="28"/>
          <w:sz w:val="28"/>
          <w:szCs w:val="28"/>
          <w:rtl w:val="true"/>
          <w:lang w:bidi="fa-IR"/>
        </w:rPr>
        <w:t xml:space="preserve">فیه ثم اکل من الطعام أمیر المؤمنین علیه السلام وسیدة النساء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وأعطوا</w:t>
      </w:r>
    </w:p>
    <w:p>
      <w:pPr>
        <w:pStyle w:val="BookText"/>
        <w:rPr/>
      </w:pPr>
      <w:r>
        <w:rPr>
          <w:rFonts w:ascii="IRNazanin" w:hAnsi="IRNazanin" w:eastAsia="IRNazanin"/>
          <w:color w:val="111111"/>
          <w:sz w:val="28"/>
          <w:sz w:val="28"/>
          <w:szCs w:val="28"/>
          <w:rtl w:val="true"/>
          <w:lang w:bidi="fa-IR"/>
        </w:rPr>
        <w:t>منه جیرانهم وذلک مما بارک الله تعالی فیه فلما أصبح أمیر المؤمنین علیه السلام أتی إلی</w:t>
      </w:r>
    </w:p>
    <w:p>
      <w:pPr>
        <w:pStyle w:val="BookText"/>
        <w:rPr/>
      </w:pPr>
      <w:r>
        <w:rPr>
          <w:rFonts w:ascii="IRNazanin" w:hAnsi="IRNazanin" w:eastAsia="IRNazanin"/>
          <w:color w:val="111111"/>
          <w:sz w:val="28"/>
          <w:sz w:val="28"/>
          <w:szCs w:val="28"/>
          <w:rtl w:val="true"/>
          <w:lang w:bidi="fa-IR"/>
        </w:rPr>
        <w:t xml:space="preserve">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کیف کنت مع الضیف فقال بحمد الله</w:t>
      </w:r>
    </w:p>
    <w:p>
      <w:pPr>
        <w:pStyle w:val="BookText"/>
        <w:rPr/>
      </w:pPr>
      <w:r>
        <w:rPr>
          <w:rFonts w:ascii="IRNazanin" w:hAnsi="IRNazanin" w:eastAsia="IRNazanin"/>
          <w:color w:val="111111"/>
          <w:sz w:val="28"/>
          <w:sz w:val="28"/>
          <w:szCs w:val="28"/>
          <w:rtl w:val="true"/>
          <w:lang w:bidi="fa-IR"/>
        </w:rPr>
        <w:t>یا رسول الله بخیر فقال إن الله تعالی تعجب مما فعلت البارحة من اطفاء السراج</w:t>
      </w:r>
    </w:p>
    <w:p>
      <w:pPr>
        <w:pStyle w:val="BookText"/>
        <w:rPr/>
      </w:pPr>
      <w:r>
        <w:rPr>
          <w:rFonts w:ascii="IRNazanin" w:hAnsi="IRNazanin" w:eastAsia="IRNazanin"/>
          <w:color w:val="111111"/>
          <w:sz w:val="28"/>
          <w:sz w:val="28"/>
          <w:szCs w:val="28"/>
          <w:rtl w:val="true"/>
          <w:lang w:bidi="fa-IR"/>
        </w:rPr>
        <w:t>والامتناع من الأکل للضیف فقال من أخبرک بهذا فقال جبرئیل علیه السلام واتی بهذه</w:t>
      </w:r>
    </w:p>
    <w:p>
      <w:pPr>
        <w:pStyle w:val="BookText"/>
        <w:rPr/>
      </w:pPr>
      <w:r>
        <w:rPr>
          <w:rFonts w:ascii="IRNazanin" w:hAnsi="IRNazanin" w:eastAsia="IRNazanin"/>
          <w:color w:val="111111"/>
          <w:sz w:val="28"/>
          <w:sz w:val="28"/>
          <w:szCs w:val="28"/>
          <w:rtl w:val="true"/>
          <w:lang w:bidi="fa-IR"/>
        </w:rPr>
        <w:t>الآیة فی شأنک ویؤثرون علی أنفسهم الآیة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تعالی ویطعمون الطعام علی حبه</w:t>
      </w:r>
    </w:p>
    <w:p>
      <w:pPr>
        <w:pStyle w:val="BookText"/>
        <w:rPr/>
      </w:pPr>
      <w:r>
        <w:rPr>
          <w:rFonts w:ascii="IRNazanin" w:hAnsi="IRNazanin" w:eastAsia="IRNazanin"/>
          <w:color w:val="111111"/>
          <w:sz w:val="28"/>
          <w:sz w:val="28"/>
          <w:szCs w:val="28"/>
          <w:rtl w:val="true"/>
          <w:lang w:bidi="fa-IR"/>
        </w:rPr>
        <w:t>مسکینا ویتیما وأسیرا فإنه حدثنی أبی عن عبد الله بن میمون القداح عن أبی عبد الله</w:t>
      </w:r>
    </w:p>
    <w:p>
      <w:pPr>
        <w:pStyle w:val="BookText"/>
        <w:rPr/>
      </w:pPr>
      <w:r>
        <w:rPr>
          <w:rFonts w:ascii="IRNazanin" w:hAnsi="IRNazanin" w:eastAsia="IRNazanin"/>
          <w:color w:val="111111"/>
          <w:sz w:val="28"/>
          <w:sz w:val="28"/>
          <w:szCs w:val="28"/>
          <w:rtl w:val="true"/>
          <w:lang w:bidi="fa-IR"/>
        </w:rPr>
        <w:t>علیه السلام قال کان عند فاطمة علیها السلام شعیر فجعلوه عصیدة فلما أنضجوها ووضعوها</w:t>
      </w:r>
    </w:p>
    <w:p>
      <w:pPr>
        <w:pStyle w:val="BookText"/>
        <w:rPr/>
      </w:pPr>
      <w:r>
        <w:rPr>
          <w:rFonts w:ascii="IRNazanin" w:hAnsi="IRNazanin" w:eastAsia="IRNazanin"/>
          <w:color w:val="111111"/>
          <w:sz w:val="28"/>
          <w:sz w:val="28"/>
          <w:szCs w:val="28"/>
          <w:rtl w:val="true"/>
          <w:lang w:bidi="fa-IR"/>
        </w:rPr>
        <w:t>بین أیدیهم جاء مسکین فقال المسکین رحمکم الله أطعمونا مما رزقکم الله فقام</w:t>
      </w:r>
    </w:p>
    <w:p>
      <w:pPr>
        <w:pStyle w:val="BookText"/>
        <w:rPr/>
      </w:pPr>
      <w:r>
        <w:rPr>
          <w:rFonts w:ascii="IRNazanin" w:hAnsi="IRNazanin" w:eastAsia="IRNazanin"/>
          <w:color w:val="111111"/>
          <w:sz w:val="28"/>
          <w:sz w:val="28"/>
          <w:szCs w:val="28"/>
          <w:rtl w:val="true"/>
          <w:lang w:bidi="fa-IR"/>
        </w:rPr>
        <w:t>علی علیه السلام فأعطاه الثلث فما لبث ان جاء یتیم فقال الیتیم رحمکم الله أطعمونا</w:t>
      </w:r>
    </w:p>
    <w:p>
      <w:pPr>
        <w:pStyle w:val="BookText"/>
        <w:rPr/>
      </w:pPr>
      <w:r>
        <w:rPr>
          <w:rFonts w:ascii="IRNazanin" w:hAnsi="IRNazanin" w:eastAsia="IRNazanin"/>
          <w:color w:val="111111"/>
          <w:sz w:val="28"/>
          <w:sz w:val="28"/>
          <w:szCs w:val="28"/>
          <w:rtl w:val="true"/>
          <w:lang w:bidi="fa-IR"/>
        </w:rPr>
        <w:t>مما رزقکم الله فقام علی علیه السلام فأعطاه ثلثها الثانی فما لبث ان جاء أسیر فقال الأسیر</w:t>
      </w:r>
    </w:p>
    <w:p>
      <w:pPr>
        <w:pStyle w:val="BookText"/>
        <w:rPr/>
      </w:pPr>
      <w:r>
        <w:rPr>
          <w:rFonts w:ascii="IRNazanin" w:hAnsi="IRNazanin" w:eastAsia="IRNazanin"/>
          <w:color w:val="111111"/>
          <w:sz w:val="28"/>
          <w:sz w:val="28"/>
          <w:szCs w:val="28"/>
          <w:rtl w:val="true"/>
          <w:lang w:bidi="fa-IR"/>
        </w:rPr>
        <w:t>رحمکم الله فأعطاه الثلث الباقی وما ذاقوها فانزل الله فیهم هذه الآیة إلی قوله</w:t>
      </w:r>
    </w:p>
    <w:p>
      <w:pPr>
        <w:pStyle w:val="BookText"/>
        <w:rPr/>
      </w:pPr>
      <w:r>
        <w:rPr>
          <w:rFonts w:ascii="IRNazanin" w:hAnsi="IRNazanin" w:eastAsia="IRNazanin"/>
          <w:color w:val="111111"/>
          <w:sz w:val="28"/>
          <w:sz w:val="28"/>
          <w:szCs w:val="28"/>
          <w:rtl w:val="true"/>
          <w:lang w:bidi="fa-IR"/>
        </w:rPr>
        <w:t>وکان سعیکم مشکورا فی أمیر المؤمنین علیه السلام وهی جاریة فی کل مؤمن فعل</w:t>
      </w:r>
    </w:p>
    <w:p>
      <w:pPr>
        <w:pStyle w:val="BookText"/>
        <w:rPr/>
      </w:pPr>
      <w:r>
        <w:rPr>
          <w:rFonts w:ascii="IRNazanin" w:hAnsi="IRNazanin" w:eastAsia="IRNazanin"/>
          <w:color w:val="111111"/>
          <w:sz w:val="28"/>
          <w:sz w:val="28"/>
          <w:szCs w:val="28"/>
          <w:rtl w:val="true"/>
          <w:lang w:bidi="fa-IR"/>
        </w:rPr>
        <w:t>مثل ذلک 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روت الخاصة والعامة منهم ابن شاهین</w:t>
      </w:r>
    </w:p>
    <w:p>
      <w:pPr>
        <w:pStyle w:val="BookText"/>
        <w:rPr/>
      </w:pPr>
      <w:r>
        <w:rPr>
          <w:rFonts w:ascii="IRNazanin" w:hAnsi="IRNazanin" w:eastAsia="IRNazanin"/>
          <w:color w:val="111111"/>
          <w:sz w:val="28"/>
          <w:sz w:val="28"/>
          <w:szCs w:val="28"/>
          <w:rtl w:val="true"/>
          <w:lang w:bidi="fa-IR"/>
        </w:rPr>
        <w:t>المروزی وابن شیرویه الدیلمی عن الخدری وأبی هریرة ان علیا علیه السلام أصبح</w:t>
      </w:r>
    </w:p>
    <w:p>
      <w:pPr>
        <w:pStyle w:val="BookText"/>
        <w:rPr/>
      </w:pPr>
      <w:r>
        <w:rPr>
          <w:rFonts w:ascii="IRNazanin" w:hAnsi="IRNazanin" w:eastAsia="IRNazanin"/>
          <w:color w:val="111111"/>
          <w:sz w:val="28"/>
          <w:sz w:val="28"/>
          <w:szCs w:val="28"/>
          <w:rtl w:val="true"/>
          <w:lang w:bidi="fa-IR"/>
        </w:rPr>
        <w:t xml:space="preserve">ساغبا فسئل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فقالت ما کانت الا ما أطعمتک منذ یومین آثرت به</w:t>
      </w:r>
    </w:p>
    <w:p>
      <w:pPr>
        <w:pStyle w:val="BookText"/>
        <w:rPr/>
      </w:pPr>
      <w:r>
        <w:rPr>
          <w:rFonts w:ascii="IRNazanin" w:hAnsi="IRNazanin" w:eastAsia="IRNazanin"/>
          <w:color w:val="111111"/>
          <w:sz w:val="28"/>
          <w:sz w:val="28"/>
          <w:szCs w:val="28"/>
          <w:rtl w:val="true"/>
          <w:lang w:bidi="fa-IR"/>
        </w:rPr>
        <w:t>علی نفسی وعلی الحسن والحسین فقال الا أعلمتنی فآتیکم بشئ فقالت یا أبا الحسن</w:t>
      </w:r>
    </w:p>
    <w:p>
      <w:pPr>
        <w:pStyle w:val="BookText"/>
        <w:rPr/>
      </w:pPr>
      <w:r>
        <w:rPr>
          <w:rFonts w:ascii="IRNazanin" w:hAnsi="IRNazanin" w:eastAsia="IRNazanin"/>
          <w:color w:val="111111"/>
          <w:sz w:val="28"/>
          <w:sz w:val="28"/>
          <w:szCs w:val="28"/>
          <w:rtl w:val="true"/>
          <w:lang w:bidi="fa-IR"/>
        </w:rPr>
        <w:t xml:space="preserve">انی لاستحیی من إلهی ان أکلفک ما لا تقدر علیه فخرج واستقرض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دینارا فخرج یشتری به شیئا فاستقبله المقداد قائلا ما شاء الله فناوله علی علیه السلام</w:t>
      </w:r>
    </w:p>
    <w:p>
      <w:pPr>
        <w:pStyle w:val="BookText"/>
        <w:rPr/>
      </w:pPr>
      <w:r>
        <w:rPr>
          <w:rFonts w:ascii="IRNazanin" w:hAnsi="IRNazanin" w:eastAsia="IRNazanin"/>
          <w:color w:val="111111"/>
          <w:sz w:val="28"/>
          <w:sz w:val="28"/>
          <w:szCs w:val="28"/>
          <w:rtl w:val="true"/>
          <w:lang w:bidi="fa-IR"/>
        </w:rPr>
        <w:t xml:space="preserve">الدینار ثم دخل المسجد فوضع رأسه فنام وخرج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به فحرکه</w:t>
      </w:r>
    </w:p>
    <w:p>
      <w:pPr>
        <w:pStyle w:val="BookText"/>
        <w:rPr/>
      </w:pPr>
      <w:r>
        <w:rPr>
          <w:rFonts w:ascii="IRNazanin" w:hAnsi="IRNazanin" w:eastAsia="IRNazanin"/>
          <w:color w:val="111111"/>
          <w:sz w:val="28"/>
          <w:sz w:val="28"/>
          <w:szCs w:val="28"/>
          <w:rtl w:val="true"/>
          <w:lang w:bidi="fa-IR"/>
        </w:rPr>
        <w:t xml:space="preserve">فقال ما صنعت فأخبره فقام وصلی معه فلما قضی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قال یا أبا الحسن</w:t>
      </w:r>
    </w:p>
    <w:p>
      <w:pPr>
        <w:pStyle w:val="BookText"/>
        <w:rPr/>
      </w:pPr>
      <w:r>
        <w:rPr>
          <w:rFonts w:ascii="IRNazanin" w:hAnsi="IRNazanin" w:eastAsia="IRNazanin"/>
          <w:color w:val="111111"/>
          <w:sz w:val="28"/>
          <w:sz w:val="28"/>
          <w:szCs w:val="28"/>
          <w:rtl w:val="true"/>
          <w:lang w:bidi="fa-IR"/>
        </w:rPr>
        <w:t>هل عندک شئ نفطر علیه فنمیل معک فأطرق لا یجیب جوابا حیاء منه وکان الله</w:t>
      </w:r>
    </w:p>
    <w:p>
      <w:pPr>
        <w:pStyle w:val="BookText"/>
        <w:rPr/>
      </w:pPr>
      <w:r>
        <w:rPr>
          <w:rFonts w:ascii="IRNazanin" w:hAnsi="IRNazanin" w:eastAsia="IRNazanin"/>
          <w:color w:val="111111"/>
          <w:sz w:val="28"/>
          <w:sz w:val="28"/>
          <w:szCs w:val="28"/>
          <w:rtl w:val="true"/>
          <w:lang w:bidi="fa-IR"/>
        </w:rPr>
        <w:t>أوحی الیه ان یتعشی تلک اللیلة عند علی فانطلقا حتی دخلا علی فاطمة وهی فی مصلاها</w:t>
      </w:r>
    </w:p>
    <w:p>
      <w:pPr>
        <w:pStyle w:val="BookText"/>
        <w:rPr/>
      </w:pPr>
      <w:r>
        <w:rPr>
          <w:rFonts w:ascii="IRNazanin" w:hAnsi="IRNazanin" w:eastAsia="IRNazanin"/>
          <w:color w:val="111111"/>
          <w:sz w:val="28"/>
          <w:sz w:val="28"/>
          <w:szCs w:val="28"/>
          <w:rtl w:val="true"/>
          <w:lang w:bidi="fa-IR"/>
        </w:rPr>
        <w:t>وخلفها جفنة تفور دخانا فأخرجت فاطمة الجفنة فوضعها بین أیدیهما فسئل علی</w:t>
      </w:r>
    </w:p>
    <w:p>
      <w:pPr>
        <w:pStyle w:val="BookText"/>
        <w:rPr/>
      </w:pPr>
      <w:r>
        <w:rPr>
          <w:rFonts w:ascii="IRNazanin" w:hAnsi="IRNazanin" w:eastAsia="IRNazanin"/>
          <w:color w:val="111111"/>
          <w:sz w:val="28"/>
          <w:sz w:val="28"/>
          <w:szCs w:val="28"/>
          <w:rtl w:val="true"/>
          <w:lang w:bidi="fa-IR"/>
        </w:rPr>
        <w:t>علیه السلام انی لک هذا قالت هو من فضل الله ورزقه ان الله یرزق من یشاء بغیر حساب</w:t>
      </w:r>
    </w:p>
    <w:p>
      <w:pPr>
        <w:pStyle w:val="BookText"/>
        <w:rPr/>
      </w:pPr>
      <w:r>
        <w:rPr>
          <w:rFonts w:ascii="IRNazanin" w:hAnsi="IRNazanin" w:eastAsia="IRNazanin"/>
          <w:color w:val="111111"/>
          <w:sz w:val="28"/>
          <w:sz w:val="28"/>
          <w:szCs w:val="28"/>
          <w:rtl w:val="true"/>
          <w:lang w:bidi="fa-IR"/>
        </w:rPr>
        <w:t>قال فوضع النبی صلی الله علیه وآله کفه المبارک بین کتفی علی ثم قال یا علی هذا</w:t>
      </w:r>
    </w:p>
    <w:p>
      <w:pPr>
        <w:pStyle w:val="BookText"/>
        <w:rPr/>
      </w:pPr>
      <w:r>
        <w:rPr>
          <w:rFonts w:ascii="IRNazanin" w:hAnsi="IRNazanin" w:eastAsia="IRNazanin"/>
          <w:color w:val="111111"/>
          <w:sz w:val="28"/>
          <w:sz w:val="28"/>
          <w:szCs w:val="28"/>
          <w:rtl w:val="true"/>
          <w:lang w:bidi="fa-IR"/>
        </w:rPr>
        <w:t xml:space="preserve">بدل دینارک ثم استعبر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باکیا وقال الحمد لله الذی لم یمتنی حتی رأیت</w:t>
      </w:r>
    </w:p>
    <w:p>
      <w:pPr>
        <w:pStyle w:val="BookText"/>
        <w:rPr/>
      </w:pPr>
      <w:r>
        <w:rPr>
          <w:rFonts w:ascii="IRNazanin" w:hAnsi="IRNazanin" w:eastAsia="IRNazanin"/>
          <w:color w:val="111111"/>
          <w:sz w:val="28"/>
          <w:sz w:val="28"/>
          <w:szCs w:val="28"/>
          <w:rtl w:val="true"/>
          <w:lang w:bidi="fa-IR"/>
        </w:rPr>
        <w:t xml:space="preserve">فی ابنتی ما رأی زکریا لمریم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الصادق علیه السلام انه انزل الله فیهم 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یؤثرون علی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وصیة النبی صلی الله علیه وآله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ثلث من حقایق الایمان الانفاق من الاقتار وانصافک الناس من نفسک وبذل</w:t>
      </w:r>
    </w:p>
    <w:p>
      <w:pPr>
        <w:pStyle w:val="BookText"/>
        <w:rPr/>
      </w:pPr>
      <w:r>
        <w:rPr>
          <w:rFonts w:ascii="IRNazanin" w:hAnsi="IRNazanin" w:eastAsia="IRNazanin"/>
          <w:color w:val="111111"/>
          <w:sz w:val="28"/>
          <w:sz w:val="28"/>
          <w:szCs w:val="28"/>
          <w:rtl w:val="true"/>
          <w:lang w:bidi="fa-IR"/>
        </w:rPr>
        <w:t>العلم للمتعلم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ثلاثة من حقائق</w:t>
      </w:r>
    </w:p>
    <w:p>
      <w:pPr>
        <w:pStyle w:val="BookText"/>
        <w:rPr/>
      </w:pPr>
      <w:r>
        <w:rPr>
          <w:rFonts w:ascii="IRNazanin" w:hAnsi="IRNazanin" w:eastAsia="IRNazanin"/>
          <w:color w:val="111111"/>
          <w:sz w:val="28"/>
          <w:sz w:val="28"/>
          <w:szCs w:val="28"/>
          <w:rtl w:val="true"/>
          <w:lang w:bidi="fa-IR"/>
        </w:rPr>
        <w:t>الایمان الانفاق من الاقتار والانصاف من نفسک وبذل السلام لجمیع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بن خالد عن عثمان بن عیسی عن محمد بن عجلان قال کنت عند أبی عبد الله علیه السلام</w:t>
      </w:r>
    </w:p>
    <w:p>
      <w:pPr>
        <w:pStyle w:val="BookText"/>
        <w:rPr/>
      </w:pPr>
      <w:r>
        <w:rPr>
          <w:rFonts w:ascii="IRNazanin" w:hAnsi="IRNazanin" w:eastAsia="IRNazanin"/>
          <w:color w:val="111111"/>
          <w:sz w:val="28"/>
          <w:sz w:val="28"/>
          <w:szCs w:val="28"/>
          <w:rtl w:val="true"/>
          <w:lang w:bidi="fa-IR"/>
        </w:rPr>
        <w:t>فدخل رجل فسلم فسأله کیف من خلفت من إخوانک قال فأحسن الثناء وزکی و</w:t>
      </w:r>
    </w:p>
    <w:p>
      <w:pPr>
        <w:pStyle w:val="BookText"/>
        <w:rPr/>
      </w:pPr>
      <w:r>
        <w:rPr>
          <w:rFonts w:ascii="IRNazanin" w:hAnsi="IRNazanin" w:eastAsia="IRNazanin"/>
          <w:color w:val="111111"/>
          <w:sz w:val="28"/>
          <w:sz w:val="28"/>
          <w:szCs w:val="28"/>
          <w:rtl w:val="true"/>
          <w:lang w:bidi="fa-IR"/>
        </w:rPr>
        <w:t>أطری فقال له کیف عیادة أغنیائهم علی فقرائهم فقال قلیلة قال وکیف مشاهدة</w:t>
      </w:r>
    </w:p>
    <w:p>
      <w:pPr>
        <w:pStyle w:val="BookText"/>
        <w:rPr/>
      </w:pPr>
      <w:r>
        <w:rPr>
          <w:rFonts w:ascii="IRNazanin" w:hAnsi="IRNazanin" w:eastAsia="IRNazanin"/>
          <w:color w:val="111111"/>
          <w:sz w:val="28"/>
          <w:sz w:val="28"/>
          <w:szCs w:val="28"/>
          <w:rtl w:val="true"/>
          <w:lang w:bidi="fa-IR"/>
        </w:rPr>
        <w:t>أغنیائهم لفقرائهم قال قلیلة قال فکیف صلة أغنیائهم لفقرائهم فی ذات أیدیهم</w:t>
      </w:r>
    </w:p>
    <w:p>
      <w:pPr>
        <w:pStyle w:val="BookText"/>
        <w:rPr/>
      </w:pPr>
      <w:r>
        <w:rPr>
          <w:rFonts w:ascii="IRNazanin" w:hAnsi="IRNazanin" w:eastAsia="IRNazanin"/>
          <w:color w:val="111111"/>
          <w:sz w:val="28"/>
          <w:sz w:val="28"/>
          <w:szCs w:val="28"/>
          <w:rtl w:val="true"/>
          <w:lang w:bidi="fa-IR"/>
        </w:rPr>
        <w:t>فقال إنک لتذکر أخلاقا قل ما هی فیمن عندنا قال فقال فکیف تزعم هؤلاء</w:t>
      </w:r>
    </w:p>
    <w:p>
      <w:pPr>
        <w:pStyle w:val="BookText"/>
        <w:rPr/>
      </w:pPr>
      <w:r>
        <w:rPr>
          <w:rFonts w:ascii="IRNazanin" w:hAnsi="IRNazanin" w:eastAsia="IRNazanin"/>
          <w:color w:val="111111"/>
          <w:sz w:val="28"/>
          <w:sz w:val="28"/>
          <w:szCs w:val="28"/>
          <w:rtl w:val="true"/>
          <w:lang w:bidi="fa-IR"/>
        </w:rPr>
        <w:t>انهم 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سالم عن</w:t>
      </w:r>
    </w:p>
    <w:p>
      <w:pPr>
        <w:pStyle w:val="BookText"/>
        <w:rPr/>
      </w:pPr>
      <w:r>
        <w:rPr>
          <w:rFonts w:ascii="IRNazanin" w:hAnsi="IRNazanin" w:eastAsia="IRNazanin"/>
          <w:color w:val="111111"/>
          <w:sz w:val="28"/>
          <w:sz w:val="28"/>
          <w:szCs w:val="28"/>
          <w:rtl w:val="true"/>
          <w:lang w:bidi="fa-IR"/>
        </w:rPr>
        <w:t>أحمد بن النضر عن أبی إسماعیل قال قلت لابی جعفر علیه السلام جعلت فداک ان الشیعة</w:t>
      </w:r>
    </w:p>
    <w:p>
      <w:pPr>
        <w:pStyle w:val="BookText"/>
        <w:rPr/>
      </w:pPr>
      <w:r>
        <w:rPr>
          <w:rFonts w:ascii="IRNazanin" w:hAnsi="IRNazanin" w:eastAsia="IRNazanin"/>
          <w:color w:val="111111"/>
          <w:sz w:val="28"/>
          <w:sz w:val="28"/>
          <w:szCs w:val="28"/>
          <w:rtl w:val="true"/>
          <w:lang w:bidi="fa-IR"/>
        </w:rPr>
        <w:t>عندنا کثیر فقال هل یعطف الغنی علی الفقیر وهل یتجاوز المحسن عن المسئ و</w:t>
      </w:r>
    </w:p>
    <w:p>
      <w:pPr>
        <w:pStyle w:val="BookText"/>
        <w:rPr/>
      </w:pPr>
      <w:r>
        <w:rPr>
          <w:rFonts w:ascii="IRNazanin" w:hAnsi="IRNazanin" w:eastAsia="IRNazanin"/>
          <w:color w:val="111111"/>
          <w:sz w:val="28"/>
          <w:sz w:val="28"/>
          <w:szCs w:val="28"/>
          <w:rtl w:val="true"/>
          <w:lang w:bidi="fa-IR"/>
        </w:rPr>
        <w:t>یتواسون فقلت لا فقال لیس هؤلاء شیعة الشیعة من یفعل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ابن فضال عن عمر بن ابان عن سعید بن الحسن قال قال أبو جعفر علیه السلام أیجئ</w:t>
      </w:r>
    </w:p>
    <w:p>
      <w:pPr>
        <w:pStyle w:val="BookText"/>
        <w:rPr/>
      </w:pPr>
      <w:r>
        <w:rPr>
          <w:rFonts w:ascii="IRNazanin" w:hAnsi="IRNazanin" w:eastAsia="IRNazanin"/>
          <w:color w:val="111111"/>
          <w:sz w:val="28"/>
          <w:sz w:val="28"/>
          <w:szCs w:val="28"/>
          <w:rtl w:val="true"/>
          <w:lang w:bidi="fa-IR"/>
        </w:rPr>
        <w:t>أحدکم إلی أخیه فیدخل یده فی کیسه فیأخذ حاجته فلا یدفعه فقلت ما اعرف ذلک</w:t>
      </w:r>
    </w:p>
    <w:p>
      <w:pPr>
        <w:pStyle w:val="BookText"/>
        <w:rPr/>
      </w:pPr>
      <w:r>
        <w:rPr>
          <w:rFonts w:ascii="IRNazanin" w:hAnsi="IRNazanin" w:eastAsia="IRNazanin"/>
          <w:color w:val="111111"/>
          <w:sz w:val="28"/>
          <w:sz w:val="28"/>
          <w:szCs w:val="28"/>
          <w:rtl w:val="true"/>
          <w:lang w:bidi="fa-IR"/>
        </w:rPr>
        <w:t>فینا فقال أبو جعفر علیه السلام فلا شئ إذا قلت فالهلاک إذا فقال إن القوم لم یعطوا</w:t>
      </w:r>
    </w:p>
    <w:p>
      <w:pPr>
        <w:pStyle w:val="BookText"/>
        <w:rPr/>
      </w:pPr>
      <w:r>
        <w:rPr>
          <w:rFonts w:ascii="IRNazanin" w:hAnsi="IRNazanin" w:eastAsia="IRNazanin"/>
          <w:color w:val="111111"/>
          <w:sz w:val="28"/>
          <w:sz w:val="28"/>
          <w:szCs w:val="28"/>
          <w:rtl w:val="true"/>
          <w:lang w:bidi="fa-IR"/>
        </w:rPr>
        <w:t>أحلامهم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أبی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علیه السلام قال یجئ أحدکم إلی أخیه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محد بن همام فی کتاب التمحیص عن</w:t>
      </w:r>
    </w:p>
    <w:p>
      <w:pPr>
        <w:pStyle w:val="BookText"/>
        <w:rPr/>
      </w:pPr>
      <w:r>
        <w:rPr>
          <w:rFonts w:ascii="IRNazanin" w:hAnsi="IRNazanin" w:eastAsia="IRNazanin"/>
          <w:color w:val="111111"/>
          <w:sz w:val="28"/>
          <w:sz w:val="28"/>
          <w:szCs w:val="28"/>
          <w:rtl w:val="true"/>
          <w:lang w:bidi="fa-IR"/>
        </w:rPr>
        <w:t>الفضل عن أبی عبد الله علیه السلام أنه قال قال الله عز وجل افترضت علی عبادی</w:t>
      </w:r>
    </w:p>
    <w:p>
      <w:pPr>
        <w:pStyle w:val="BookText"/>
        <w:rPr/>
      </w:pPr>
      <w:r>
        <w:rPr>
          <w:rFonts w:ascii="IRNazanin" w:hAnsi="IRNazanin" w:eastAsia="IRNazanin"/>
          <w:color w:val="111111"/>
          <w:sz w:val="28"/>
          <w:sz w:val="28"/>
          <w:szCs w:val="28"/>
          <w:rtl w:val="true"/>
          <w:lang w:bidi="fa-IR"/>
        </w:rPr>
        <w:t>عشرة فرایض إذا عرفوها أسکنتهم ملکوتی وأبحثهم جنانی إلی أن قال تعالی</w:t>
      </w:r>
    </w:p>
    <w:p>
      <w:pPr>
        <w:pStyle w:val="BookText"/>
        <w:rPr/>
      </w:pPr>
      <w:r>
        <w:rPr>
          <w:rFonts w:ascii="IRNazanin" w:hAnsi="IRNazanin" w:eastAsia="IRNazanin"/>
          <w:color w:val="111111"/>
          <w:sz w:val="28"/>
          <w:sz w:val="28"/>
          <w:szCs w:val="28"/>
          <w:rtl w:val="true"/>
          <w:lang w:bidi="fa-IR"/>
        </w:rPr>
        <w:t>والعاشرة أن یکون هو واخوه فی الدین شرعا سواء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 رض</w:t>
      </w:r>
    </w:p>
    <w:p>
      <w:pPr>
        <w:pStyle w:val="BookText"/>
        <w:rPr/>
      </w:pPr>
      <w:r>
        <w:rPr>
          <w:rFonts w:ascii="IRNazanin" w:hAnsi="IRNazanin" w:eastAsia="IRNazanin"/>
          <w:color w:val="111111"/>
          <w:sz w:val="28"/>
          <w:sz w:val="28"/>
          <w:szCs w:val="28"/>
          <w:rtl w:val="true"/>
          <w:lang w:bidi="fa-IR"/>
        </w:rPr>
        <w:t>قال أخبرنا أحمد بن محمد بن سعید الکوفی قال حدثنا علی بن الحسن بن علی بن فضال</w:t>
      </w:r>
    </w:p>
    <w:p>
      <w:pPr>
        <w:pStyle w:val="BookText"/>
        <w:rPr/>
      </w:pPr>
      <w:r>
        <w:rPr>
          <w:rFonts w:ascii="IRNazanin" w:hAnsi="IRNazanin" w:eastAsia="IRNazanin"/>
          <w:color w:val="111111"/>
          <w:sz w:val="28"/>
          <w:sz w:val="28"/>
          <w:szCs w:val="28"/>
          <w:rtl w:val="true"/>
          <w:lang w:bidi="fa-IR"/>
        </w:rPr>
        <w:t>عن أبیه عن أبی الحسن علی بن موسی الرضا عن أبیه موسی بن جعفر عن أبیه جعفر</w:t>
      </w:r>
    </w:p>
    <w:p>
      <w:pPr>
        <w:pStyle w:val="BookText"/>
        <w:rPr/>
      </w:pPr>
      <w:r>
        <w:rPr>
          <w:rFonts w:ascii="IRNazanin" w:hAnsi="IRNazanin" w:eastAsia="IRNazanin"/>
          <w:color w:val="111111"/>
          <w:sz w:val="28"/>
          <w:sz w:val="28"/>
          <w:szCs w:val="28"/>
          <w:rtl w:val="true"/>
          <w:lang w:bidi="fa-IR"/>
        </w:rPr>
        <w:t>بن محمد عن أبیه محمد بن علی عن أبیه علی بن الحسین عن أبیه الحسین بن علی</w:t>
      </w:r>
    </w:p>
    <w:p>
      <w:pPr>
        <w:pStyle w:val="BookText"/>
        <w:rPr/>
      </w:pPr>
      <w:r>
        <w:rPr>
          <w:rFonts w:ascii="IRNazanin" w:hAnsi="IRNazanin" w:eastAsia="IRNazanin"/>
          <w:color w:val="111111"/>
          <w:sz w:val="28"/>
          <w:sz w:val="28"/>
          <w:szCs w:val="28"/>
          <w:rtl w:val="true"/>
          <w:lang w:bidi="fa-IR"/>
        </w:rPr>
        <w:t>علیهم السلام قال لما حضرت الحسن بن علی بن أبی طالب علیهما السلام الوفاة</w:t>
      </w:r>
    </w:p>
    <w:p>
      <w:pPr>
        <w:pStyle w:val="BookText"/>
        <w:rPr/>
      </w:pPr>
      <w:r>
        <w:rPr>
          <w:rFonts w:ascii="IRNazanin" w:hAnsi="IRNazanin" w:eastAsia="IRNazanin"/>
          <w:color w:val="111111"/>
          <w:sz w:val="28"/>
          <w:sz w:val="28"/>
          <w:szCs w:val="28"/>
          <w:rtl w:val="true"/>
          <w:lang w:bidi="fa-IR"/>
        </w:rPr>
        <w:t xml:space="preserve">بکی فقیل له یا بن رسول الله أتبکی ومکانک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أنت به وقد قال</w:t>
      </w:r>
    </w:p>
    <w:p>
      <w:pPr>
        <w:pStyle w:val="BookText"/>
        <w:rPr/>
      </w:pPr>
      <w:r>
        <w:rPr>
          <w:rFonts w:ascii="IRNazanin" w:hAnsi="IRNazanin" w:eastAsia="IRNazanin"/>
          <w:color w:val="111111"/>
          <w:sz w:val="28"/>
          <w:sz w:val="28"/>
          <w:szCs w:val="28"/>
          <w:rtl w:val="true"/>
          <w:lang w:bidi="fa-IR"/>
        </w:rPr>
        <w:t xml:space="preserve">فیک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وقد حججت عشرین حجة ماشیا وقد قاسمت ربک</w:t>
      </w:r>
    </w:p>
    <w:p>
      <w:pPr>
        <w:pStyle w:val="BookText"/>
        <w:rPr/>
      </w:pPr>
      <w:r>
        <w:rPr>
          <w:rFonts w:ascii="IRNazanin" w:hAnsi="IRNazanin" w:eastAsia="IRNazanin"/>
          <w:color w:val="111111"/>
          <w:sz w:val="28"/>
          <w:sz w:val="28"/>
          <w:szCs w:val="28"/>
          <w:rtl w:val="true"/>
          <w:lang w:bidi="fa-IR"/>
        </w:rPr>
        <w:t>مالک ثلث مرات حتی النعل والنعل فقال علیه السلام انما أبکی لخصلتین لهول المطلع</w:t>
      </w:r>
    </w:p>
    <w:p>
      <w:pPr>
        <w:pStyle w:val="BookText"/>
        <w:rPr/>
      </w:pPr>
      <w:r>
        <w:rPr>
          <w:rFonts w:ascii="Amiri" w:hAnsi="Amiri" w:eastAsia="Amiri" w:cs="Amiri"/>
          <w:color w:val="111111"/>
          <w:sz w:val="28"/>
          <w:sz w:val="28"/>
          <w:szCs w:val="28"/>
          <w:rtl w:val="true"/>
          <w:lang w:bidi="ar-SA"/>
        </w:rPr>
        <w:t>وفراق الأحبة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ابن أبی عمیر عن</w:t>
      </w:r>
    </w:p>
    <w:p>
      <w:pPr>
        <w:pStyle w:val="BookText"/>
        <w:rPr/>
      </w:pPr>
      <w:r>
        <w:rPr>
          <w:rFonts w:ascii="IRNazanin" w:hAnsi="IRNazanin" w:eastAsia="IRNazanin"/>
          <w:color w:val="111111"/>
          <w:sz w:val="28"/>
          <w:sz w:val="28"/>
          <w:szCs w:val="28"/>
          <w:rtl w:val="true"/>
          <w:lang w:bidi="fa-IR"/>
        </w:rPr>
        <w:t>حماد عن الحلبی قال سألت أبا عبد الله علیه السلام عن فضل المشی فقال الحسن بن علی</w:t>
      </w:r>
    </w:p>
    <w:p>
      <w:pPr>
        <w:pStyle w:val="BookText"/>
        <w:rPr/>
      </w:pPr>
      <w:r>
        <w:rPr>
          <w:rFonts w:ascii="IRNazanin" w:hAnsi="IRNazanin" w:eastAsia="IRNazanin"/>
          <w:color w:val="111111"/>
          <w:sz w:val="28"/>
          <w:sz w:val="28"/>
          <w:szCs w:val="28"/>
          <w:rtl w:val="true"/>
          <w:lang w:bidi="fa-IR"/>
        </w:rPr>
        <w:t>علیهما السلام قاسم ربه ثلاث مرات حتی نعلا ونعلا وثوبا وثوبا ودینارا ودینارا وحج</w:t>
      </w:r>
    </w:p>
    <w:p>
      <w:pPr>
        <w:pStyle w:val="BookText"/>
        <w:rPr/>
      </w:pPr>
      <w:r>
        <w:rPr>
          <w:rFonts w:ascii="IRNazanin" w:hAnsi="IRNazanin" w:eastAsia="IRNazanin"/>
          <w:color w:val="111111"/>
          <w:sz w:val="28"/>
          <w:sz w:val="28"/>
          <w:szCs w:val="28"/>
          <w:rtl w:val="true"/>
          <w:lang w:bidi="fa-IR"/>
        </w:rPr>
        <w:t xml:space="preserve">عشرین حجة ماشیا علی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 الاخوان</w:t>
      </w:r>
    </w:p>
    <w:p>
      <w:pPr>
        <w:pStyle w:val="BookText"/>
        <w:rPr/>
      </w:pPr>
      <w:r>
        <w:rPr>
          <w:rFonts w:ascii="IRNazanin" w:hAnsi="IRNazanin" w:eastAsia="IRNazanin"/>
          <w:color w:val="111111"/>
          <w:sz w:val="28"/>
          <w:sz w:val="28"/>
          <w:szCs w:val="28"/>
          <w:rtl w:val="true"/>
          <w:lang w:bidi="fa-IR"/>
        </w:rPr>
        <w:t>بسنده عن علی بن عقبة عن الوصافی عن أبی جعفر علیه السلام قال قال لی أرأیت من قبلکم</w:t>
      </w:r>
    </w:p>
    <w:p>
      <w:pPr>
        <w:pStyle w:val="BookText"/>
        <w:rPr/>
      </w:pPr>
      <w:r>
        <w:rPr>
          <w:rFonts w:ascii="IRNazanin" w:hAnsi="IRNazanin" w:eastAsia="IRNazanin"/>
          <w:color w:val="111111"/>
          <w:sz w:val="28"/>
          <w:sz w:val="28"/>
          <w:szCs w:val="28"/>
          <w:rtl w:val="true"/>
          <w:lang w:bidi="fa-IR"/>
        </w:rPr>
        <w:t>إذا کان الرجل لیس علیه رداء وعند بعض إخوانه رداء یطرحه علیه قال قلت لا قال</w:t>
      </w:r>
    </w:p>
    <w:p>
      <w:pPr>
        <w:pStyle w:val="BookText"/>
        <w:rPr/>
      </w:pPr>
      <w:r>
        <w:rPr>
          <w:rFonts w:ascii="IRNazanin" w:hAnsi="IRNazanin" w:eastAsia="IRNazanin"/>
          <w:color w:val="111111"/>
          <w:sz w:val="28"/>
          <w:sz w:val="28"/>
          <w:szCs w:val="28"/>
          <w:rtl w:val="true"/>
          <w:lang w:bidi="fa-IR"/>
        </w:rPr>
        <w:t>فإذا کان لیس عنده إزار یوصل الیه بعض إخوانه بفضل إزاره حتی یجد له إزارا</w:t>
      </w:r>
    </w:p>
    <w:p>
      <w:pPr>
        <w:pStyle w:val="BookText"/>
        <w:rPr/>
      </w:pPr>
      <w:r>
        <w:rPr>
          <w:rFonts w:ascii="IRNazanin" w:hAnsi="IRNazanin" w:eastAsia="IRNazanin"/>
          <w:color w:val="111111"/>
          <w:sz w:val="28"/>
          <w:sz w:val="28"/>
          <w:szCs w:val="28"/>
          <w:rtl w:val="true"/>
          <w:lang w:bidi="fa-IR"/>
        </w:rPr>
        <w:t>قال قلت لا قال فضرب بیده علی فخذه ثم قال ما هؤلاء باخوة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عن علی عن أبیه عن محمد ابن أبی عمیر، عن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خلاد عن السندی،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علی رسول الله صلی الله علیه وآله رجل</w:t>
      </w:r>
    </w:p>
    <w:p>
      <w:pPr>
        <w:pStyle w:val="BookText"/>
        <w:rPr/>
      </w:pPr>
      <w:r>
        <w:rPr>
          <w:rFonts w:ascii="IRNazanin" w:hAnsi="IRNazanin" w:eastAsia="IRNazanin"/>
          <w:color w:val="111111"/>
          <w:sz w:val="28"/>
          <w:sz w:val="28"/>
          <w:szCs w:val="28"/>
          <w:rtl w:val="true"/>
          <w:lang w:bidi="fa-IR"/>
        </w:rPr>
        <w:t xml:space="preserve">فقال ما أبطأ بک فقال العری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اما کان لک جار له ثوبان یعیرک</w:t>
      </w:r>
    </w:p>
    <w:p>
      <w:pPr>
        <w:pStyle w:val="BookText"/>
        <w:rPr/>
      </w:pPr>
      <w:r>
        <w:rPr>
          <w:rFonts w:ascii="IRNazanin" w:hAnsi="IRNazanin" w:eastAsia="IRNazanin"/>
          <w:color w:val="111111"/>
          <w:sz w:val="28"/>
          <w:sz w:val="28"/>
          <w:szCs w:val="28"/>
          <w:rtl w:val="true"/>
          <w:lang w:bidi="fa-IR"/>
        </w:rPr>
        <w:t xml:space="preserve">أحدهما قال بلی یا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لک بأخ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الصمة </w:t>
      </w:r>
      <w:r>
        <w:rPr>
          <w:rStyle w:val="FootnoteAnchor"/>
          <w:rtl w:val="true"/>
        </w:rPr>
        <w:footnoteReference w:id="786"/>
      </w:r>
      <w:r>
        <w:rPr>
          <w:rFonts w:ascii="IRNazanin" w:hAnsi="IRNazanin" w:eastAsia="IRNazanin"/>
          <w:color w:val="111111"/>
          <w:sz w:val="28"/>
          <w:sz w:val="28"/>
          <w:szCs w:val="28"/>
          <w:rtl w:val="true"/>
          <w:lang w:bidi="fa-IR"/>
        </w:rPr>
        <w:t>عن أبیه عن عمه قال</w:t>
      </w:r>
    </w:p>
    <w:p>
      <w:pPr>
        <w:pStyle w:val="BookText"/>
        <w:rPr/>
      </w:pPr>
      <w:r>
        <w:rPr>
          <w:rFonts w:ascii="IRNazanin" w:hAnsi="IRNazanin" w:eastAsia="IRNazanin"/>
          <w:color w:val="111111"/>
          <w:sz w:val="28"/>
          <w:sz w:val="28"/>
          <w:szCs w:val="28"/>
          <w:rtl w:val="true"/>
          <w:lang w:bidi="fa-IR"/>
        </w:rPr>
        <w:t>رأیت فی المدینة رجلا علی ظهره قربة وفی یده صحفة یقول اللهم ولی المؤمنین</w:t>
      </w:r>
    </w:p>
    <w:p>
      <w:pPr>
        <w:pStyle w:val="BookText"/>
        <w:rPr/>
      </w:pPr>
      <w:r>
        <w:rPr>
          <w:rFonts w:ascii="IRNazanin" w:hAnsi="IRNazanin" w:eastAsia="IRNazanin"/>
          <w:color w:val="111111"/>
          <w:sz w:val="28"/>
          <w:sz w:val="28"/>
          <w:szCs w:val="28"/>
          <w:rtl w:val="true"/>
          <w:lang w:bidi="fa-IR"/>
        </w:rPr>
        <w:t>واله المؤمنین وجار المؤمنین اقبل قراباتی اللیلة فما أمسیت أملک سوی ما فی</w:t>
      </w:r>
    </w:p>
    <w:p>
      <w:pPr>
        <w:pStyle w:val="BookText"/>
        <w:rPr/>
      </w:pPr>
      <w:r>
        <w:rPr>
          <w:rFonts w:ascii="IRNazanin" w:hAnsi="IRNazanin" w:eastAsia="IRNazanin"/>
          <w:color w:val="111111"/>
          <w:sz w:val="28"/>
          <w:sz w:val="28"/>
          <w:szCs w:val="28"/>
          <w:rtl w:val="true"/>
          <w:lang w:bidi="fa-IR"/>
        </w:rPr>
        <w:t xml:space="preserve">صحفتی وغیر ما یوارینی فإنک تعلم انی منعته نفسی مع شدة سغبی فی طلب القرابة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إلیک غنما اللهم فلا تخلق وجهی ولا تردد دعوتی فاتیته حتی عرفته فإذا هو علی ابن</w:t>
      </w:r>
    </w:p>
    <w:p>
      <w:pPr>
        <w:pStyle w:val="BookText"/>
        <w:rPr/>
      </w:pPr>
      <w:r>
        <w:rPr>
          <w:rFonts w:ascii="IRNazanin" w:hAnsi="IRNazanin" w:eastAsia="IRNazanin"/>
          <w:color w:val="111111"/>
          <w:sz w:val="28"/>
          <w:sz w:val="28"/>
          <w:szCs w:val="28"/>
          <w:rtl w:val="true"/>
          <w:lang w:bidi="fa-IR"/>
        </w:rPr>
        <w:t>أبی طالب علیه السلام فأتی رجلا فأطعمه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فی المجالس والاخبار بإسناده عن</w:t>
      </w:r>
    </w:p>
    <w:p>
      <w:pPr>
        <w:pStyle w:val="BookText"/>
        <w:rPr/>
      </w:pPr>
      <w:r>
        <w:rPr>
          <w:rFonts w:ascii="IRNazanin" w:hAnsi="IRNazanin" w:eastAsia="IRNazanin"/>
          <w:color w:val="111111"/>
          <w:sz w:val="28"/>
          <w:sz w:val="28"/>
          <w:szCs w:val="28"/>
          <w:rtl w:val="true"/>
          <w:lang w:bidi="fa-IR"/>
        </w:rPr>
        <w:t xml:space="preserve">علی بن عقبة عن أبی کهمش وبإسناده عن 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قلت له ای الاعمال أفضل بعد المعرفة فقال ما من شئ بعد المعرفة یعدل هذه</w:t>
      </w:r>
    </w:p>
    <w:p>
      <w:pPr>
        <w:pStyle w:val="BookText"/>
        <w:rPr/>
      </w:pPr>
      <w:r>
        <w:rPr>
          <w:rFonts w:ascii="IRNazanin" w:hAnsi="IRNazanin" w:eastAsia="IRNazanin"/>
          <w:color w:val="111111"/>
          <w:sz w:val="28"/>
          <w:sz w:val="28"/>
          <w:szCs w:val="28"/>
          <w:rtl w:val="true"/>
          <w:lang w:bidi="fa-IR"/>
        </w:rPr>
        <w:t>الصلاة ولا بعد المعرفة والصلاة شئ یعدل الزکاة ولا بعد ذلک شئ یعدل الصوم</w:t>
      </w:r>
    </w:p>
    <w:p>
      <w:pPr>
        <w:pStyle w:val="BookText"/>
        <w:rPr/>
      </w:pPr>
      <w:r>
        <w:rPr>
          <w:rFonts w:ascii="IRNazanin" w:hAnsi="IRNazanin" w:eastAsia="IRNazanin"/>
          <w:color w:val="111111"/>
          <w:sz w:val="28"/>
          <w:sz w:val="28"/>
          <w:szCs w:val="28"/>
          <w:rtl w:val="true"/>
          <w:lang w:bidi="fa-IR"/>
        </w:rPr>
        <w:t>ولا بعد ذلک شئ یعدل الحج وفاتحة ذلک کله معرفتنا وخاتمته معرفتنا ولا شئ</w:t>
      </w:r>
    </w:p>
    <w:p>
      <w:pPr>
        <w:pStyle w:val="BookText"/>
        <w:rPr/>
      </w:pPr>
      <w:r>
        <w:rPr>
          <w:rFonts w:ascii="IRNazanin" w:hAnsi="IRNazanin" w:eastAsia="IRNazanin"/>
          <w:color w:val="111111"/>
          <w:sz w:val="28"/>
          <w:sz w:val="28"/>
          <w:szCs w:val="28"/>
          <w:rtl w:val="true"/>
          <w:lang w:bidi="fa-IR"/>
        </w:rPr>
        <w:t>بعد ذلک کبر الاخوان والمواساة ببذل الدینار والدرهم فإنهما حجران ممسوخان</w:t>
      </w:r>
    </w:p>
    <w:p>
      <w:pPr>
        <w:pStyle w:val="BookText"/>
        <w:rPr/>
      </w:pPr>
      <w:r>
        <w:rPr>
          <w:rFonts w:ascii="IRNazanin" w:hAnsi="IRNazanin" w:eastAsia="IRNazanin"/>
          <w:color w:val="111111"/>
          <w:sz w:val="28"/>
          <w:sz w:val="28"/>
          <w:szCs w:val="28"/>
          <w:rtl w:val="true"/>
          <w:lang w:bidi="fa-IR"/>
        </w:rPr>
        <w:t>بهما امتحن الله خلقه بعد الذی عددت لک وما رأیت شیئا أسرع غنی ولا أنفی لفقر</w:t>
      </w:r>
    </w:p>
    <w:p>
      <w:pPr>
        <w:pStyle w:val="BookText"/>
        <w:rPr/>
      </w:pPr>
      <w:r>
        <w:rPr>
          <w:rFonts w:ascii="IRNazanin" w:hAnsi="IRNazanin" w:eastAsia="IRNazanin"/>
          <w:color w:val="111111"/>
          <w:sz w:val="28"/>
          <w:sz w:val="28"/>
          <w:szCs w:val="28"/>
          <w:rtl w:val="true"/>
          <w:lang w:bidi="fa-IR"/>
        </w:rPr>
        <w:t>من ادمان حج هذا البیت وصلاة فریضة تعدل عند الله الف حجة والف عمرة مبرورات</w:t>
      </w:r>
    </w:p>
    <w:p>
      <w:pPr>
        <w:pStyle w:val="BookText"/>
        <w:rPr/>
      </w:pPr>
      <w:r>
        <w:rPr>
          <w:rFonts w:ascii="IRNazanin" w:hAnsi="IRNazanin" w:eastAsia="IRNazanin"/>
          <w:color w:val="111111"/>
          <w:sz w:val="28"/>
          <w:sz w:val="28"/>
          <w:szCs w:val="28"/>
          <w:rtl w:val="true"/>
          <w:lang w:bidi="fa-IR"/>
        </w:rPr>
        <w:t>متقبلات والحجة عنده خیر من بیت مملو ذهبا لا بل خیر من ملاء الدنیا ذهبا وفضة ینفقه</w:t>
      </w:r>
    </w:p>
    <w:p>
      <w:pPr>
        <w:pStyle w:val="BookText"/>
        <w:rPr/>
      </w:pPr>
      <w:r>
        <w:rPr>
          <w:rFonts w:ascii="IRNazanin" w:hAnsi="IRNazanin" w:eastAsia="IRNazanin"/>
          <w:color w:val="111111"/>
          <w:sz w:val="28"/>
          <w:sz w:val="28"/>
          <w:szCs w:val="28"/>
          <w:rtl w:val="true"/>
          <w:lang w:bidi="fa-IR"/>
        </w:rPr>
        <w:t>فی سبیل الله عز وجل والذی بعث محمدا بالحق بشیرا ونذیرا لقضاء حاجة امرء مسلم</w:t>
      </w:r>
    </w:p>
    <w:p>
      <w:pPr>
        <w:pStyle w:val="BookText"/>
        <w:rPr/>
      </w:pPr>
      <w:r>
        <w:rPr>
          <w:rFonts w:ascii="IRNazanin" w:hAnsi="IRNazanin" w:eastAsia="IRNazanin"/>
          <w:color w:val="111111"/>
          <w:sz w:val="28"/>
          <w:sz w:val="28"/>
          <w:szCs w:val="28"/>
          <w:rtl w:val="true"/>
          <w:lang w:bidi="fa-IR"/>
        </w:rPr>
        <w:t>وتنفیس کربته أفضل من حجة وطواف وحجة وطواف حتی عقد عشرة ثم خلا یده</w:t>
      </w:r>
    </w:p>
    <w:p>
      <w:pPr>
        <w:pStyle w:val="BookText"/>
        <w:rPr/>
      </w:pPr>
      <w:r>
        <w:rPr>
          <w:rFonts w:ascii="IRNazanin" w:hAnsi="IRNazanin" w:eastAsia="IRNazanin"/>
          <w:color w:val="111111"/>
          <w:sz w:val="28"/>
          <w:sz w:val="28"/>
          <w:szCs w:val="28"/>
          <w:rtl w:val="true"/>
          <w:lang w:bidi="fa-IR"/>
        </w:rPr>
        <w:t xml:space="preserve">وقال اتقوا الله ولا تملوا من الخیر ولا تکسلوا فان الله عز وجل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لغنیان</w:t>
      </w:r>
    </w:p>
    <w:p>
      <w:pPr>
        <w:pStyle w:val="BookText"/>
        <w:rPr/>
      </w:pPr>
      <w:r>
        <w:rPr>
          <w:rFonts w:ascii="IRNazanin" w:hAnsi="IRNazanin" w:eastAsia="IRNazanin"/>
          <w:color w:val="111111"/>
          <w:sz w:val="28"/>
          <w:sz w:val="28"/>
          <w:szCs w:val="28"/>
          <w:rtl w:val="true"/>
          <w:lang w:bidi="fa-IR"/>
        </w:rPr>
        <w:t>عنکم وأعمالکم وأنتم الفقراء إلی الله عز وجل وانما أراد الله عز وجل لطفه سببا</w:t>
      </w:r>
    </w:p>
    <w:p>
      <w:pPr>
        <w:pStyle w:val="BookText"/>
        <w:rPr/>
      </w:pPr>
      <w:r>
        <w:rPr>
          <w:rFonts w:ascii="IRNazanin" w:hAnsi="IRNazanin" w:eastAsia="IRNazanin"/>
          <w:color w:val="111111"/>
          <w:sz w:val="28"/>
          <w:sz w:val="28"/>
          <w:szCs w:val="28"/>
          <w:rtl w:val="true"/>
          <w:lang w:bidi="fa-IR"/>
        </w:rPr>
        <w:t>یدخلکم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اتمام الصلاة والمحافظة</w:t>
      </w:r>
    </w:p>
    <w:p>
      <w:pPr>
        <w:pStyle w:val="BookText"/>
        <w:rPr/>
      </w:pPr>
      <w:r>
        <w:rPr>
          <w:rFonts w:ascii="IRNazanin" w:hAnsi="IRNazanin" w:eastAsia="IRNazanin"/>
          <w:color w:val="111111"/>
          <w:sz w:val="28"/>
          <w:sz w:val="28"/>
          <w:szCs w:val="28"/>
          <w:rtl w:val="true"/>
          <w:lang w:bidi="fa-IR"/>
        </w:rPr>
        <w:t>علیها من أبواب فضل الصلاة وفرضها قوله علیه السلام خصلتان من کانتا فیه والا فاعزب</w:t>
      </w:r>
    </w:p>
    <w:p>
      <w:pPr>
        <w:pStyle w:val="BookText"/>
        <w:rPr/>
      </w:pPr>
      <w:r>
        <w:rPr>
          <w:rFonts w:ascii="IRNazanin" w:hAnsi="IRNazanin" w:eastAsia="IRNazanin"/>
          <w:color w:val="111111"/>
          <w:sz w:val="28"/>
          <w:sz w:val="28"/>
          <w:szCs w:val="28"/>
          <w:rtl w:val="true"/>
          <w:lang w:bidi="fa-IR"/>
        </w:rPr>
        <w:t>ثم أعزب ثم أعزب قیل وما هما قال الصلاة فی مواقیتها والمحافظة علیها والمواساة</w:t>
      </w:r>
    </w:p>
    <w:p>
      <w:pPr>
        <w:pStyle w:val="BookText"/>
        <w:rPr/>
      </w:pPr>
      <w:r>
        <w:rPr>
          <w:rFonts w:ascii="IRNazanin" w:hAnsi="IRNazanin" w:eastAsia="IRNazanin"/>
          <w:color w:val="111111"/>
          <w:sz w:val="28"/>
          <w:sz w:val="28"/>
          <w:szCs w:val="28"/>
          <w:rtl w:val="true"/>
          <w:lang w:bidi="fa-IR"/>
        </w:rPr>
        <w:t xml:space="preserve">وفی روایة اللیثی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ومسعدة بن صدقة قوله علیه السلام امتحنوا شیعتنا عند ثلاث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أموالهم کیف مواساتهم لإخوانهم فیها وفی روایة ابن سنان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انما وضعت قوتا للفقراء من أبواب فرض الزکاة وفضلها</w:t>
      </w:r>
    </w:p>
    <w:p>
      <w:pPr>
        <w:pStyle w:val="BookText"/>
        <w:rPr/>
      </w:pPr>
      <w:r>
        <w:rPr>
          <w:rFonts w:ascii="IRNazanin" w:hAnsi="IRNazanin" w:eastAsia="IRNazanin"/>
          <w:color w:val="111111"/>
          <w:sz w:val="28"/>
          <w:sz w:val="28"/>
          <w:szCs w:val="28"/>
          <w:rtl w:val="true"/>
          <w:lang w:bidi="fa-IR"/>
        </w:rPr>
        <w:t xml:space="preserve">قوله علیه السلام لتبلون فی أموالکم وأنفسکم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علی اهل المسکنة</w:t>
      </w:r>
    </w:p>
    <w:p>
      <w:pPr>
        <w:pStyle w:val="BookText"/>
        <w:rPr/>
      </w:pPr>
      <w:r>
        <w:rPr>
          <w:rFonts w:ascii="IRNazanin" w:hAnsi="IRNazanin" w:eastAsia="IRNazanin"/>
          <w:color w:val="111111"/>
          <w:sz w:val="28"/>
          <w:sz w:val="28"/>
          <w:szCs w:val="28"/>
          <w:rtl w:val="true"/>
          <w:lang w:bidi="fa-IR"/>
        </w:rPr>
        <w:t xml:space="preserve">والحث لهم علی المواساة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الذهب</w:t>
      </w:r>
    </w:p>
    <w:p>
      <w:pPr>
        <w:pStyle w:val="BookText"/>
        <w:rPr/>
      </w:pPr>
      <w:r>
        <w:rPr>
          <w:rFonts w:ascii="IRNazanin" w:hAnsi="IRNazanin" w:eastAsia="IRNazanin"/>
          <w:color w:val="111111"/>
          <w:sz w:val="28"/>
          <w:sz w:val="28"/>
          <w:szCs w:val="28"/>
          <w:rtl w:val="true"/>
          <w:lang w:bidi="fa-IR"/>
        </w:rPr>
        <w:t>والفضة من أبواب زکاة النقدین قوله علیه السلام اما الزکاة الظاهرة ففی کل الف</w:t>
      </w:r>
    </w:p>
    <w:p>
      <w:pPr>
        <w:pStyle w:val="BookText"/>
        <w:rPr/>
      </w:pPr>
      <w:r>
        <w:rPr>
          <w:rFonts w:ascii="IRNazanin" w:hAnsi="IRNazanin" w:eastAsia="IRNazanin"/>
          <w:color w:val="111111"/>
          <w:sz w:val="28"/>
          <w:sz w:val="28"/>
          <w:szCs w:val="28"/>
          <w:rtl w:val="true"/>
          <w:lang w:bidi="fa-IR"/>
        </w:rPr>
        <w:t>خمسة وعشرون واما الباطنة فلا تستأثر علی أخیک بما هو أحوج الیه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المجاشعی من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یتأکد استحبابه من الحقوق فی المال من</w:t>
      </w:r>
    </w:p>
    <w:p>
      <w:pPr>
        <w:pStyle w:val="BookText"/>
        <w:rPr/>
      </w:pPr>
      <w:r>
        <w:rPr>
          <w:rFonts w:ascii="IRNazanin" w:hAnsi="IRNazanin" w:eastAsia="IRNazanin"/>
          <w:color w:val="111111"/>
          <w:sz w:val="28"/>
          <w:sz w:val="28"/>
          <w:szCs w:val="28"/>
          <w:rtl w:val="true"/>
          <w:lang w:bidi="fa-IR"/>
        </w:rPr>
        <w:t>أبواب الصدقات وما یتأکد استحبابه من الحقوق قوله علیه السلام وما أقر بی من بات</w:t>
      </w:r>
    </w:p>
    <w:p>
      <w:pPr>
        <w:pStyle w:val="BookText"/>
        <w:rPr/>
      </w:pPr>
      <w:r>
        <w:rPr>
          <w:rFonts w:ascii="IRNazanin" w:hAnsi="IRNazanin" w:eastAsia="IRNazanin"/>
          <w:color w:val="111111"/>
          <w:sz w:val="28"/>
          <w:sz w:val="28"/>
          <w:szCs w:val="28"/>
          <w:rtl w:val="true"/>
          <w:lang w:bidi="fa-IR"/>
        </w:rPr>
        <w:t>شبعان وجاره المسلم جایع ثم قال ما زال جبرئیل یوصینی بالجار حتی ظننت أنه</w:t>
      </w:r>
    </w:p>
    <w:p>
      <w:pPr>
        <w:pStyle w:val="BookText"/>
        <w:rPr/>
      </w:pPr>
      <w:r>
        <w:rPr>
          <w:rFonts w:ascii="IRNazanin" w:hAnsi="IRNazanin" w:eastAsia="IRNazanin"/>
          <w:color w:val="111111"/>
          <w:sz w:val="28"/>
          <w:sz w:val="28"/>
          <w:szCs w:val="28"/>
          <w:rtl w:val="true"/>
          <w:lang w:bidi="fa-IR"/>
        </w:rPr>
        <w:t xml:space="preserve">سیورثه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وتأکد استحبابها قوله</w:t>
      </w:r>
    </w:p>
    <w:p>
      <w:pPr>
        <w:pStyle w:val="BookText"/>
        <w:rPr/>
      </w:pPr>
      <w:r>
        <w:rPr>
          <w:rFonts w:ascii="IRNazanin" w:hAnsi="IRNazanin" w:eastAsia="IRNazanin"/>
          <w:color w:val="111111"/>
          <w:sz w:val="28"/>
          <w:sz w:val="28"/>
          <w:szCs w:val="28"/>
          <w:rtl w:val="true"/>
          <w:lang w:bidi="fa-IR"/>
        </w:rPr>
        <w:t>قلت ای الصدقة أفضل قال جهد المقل اما سمعت الله عز وجل یقول ویؤثرون</w:t>
      </w:r>
    </w:p>
    <w:p>
      <w:pPr>
        <w:pStyle w:val="BookText"/>
        <w:rPr/>
      </w:pPr>
      <w:r>
        <w:rPr>
          <w:rFonts w:ascii="IRNazanin" w:hAnsi="IRNazanin" w:eastAsia="IRNazanin"/>
          <w:color w:val="111111"/>
          <w:sz w:val="28"/>
          <w:sz w:val="28"/>
          <w:szCs w:val="28"/>
          <w:rtl w:val="true"/>
          <w:lang w:bidi="fa-IR"/>
        </w:rPr>
        <w:t>علی أنفسهم ولو کان بهم خصاصة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معلی بن خنیس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المندوبة</w:t>
      </w:r>
    </w:p>
    <w:p>
      <w:pPr>
        <w:pStyle w:val="BookText"/>
        <w:rPr/>
      </w:pPr>
      <w:r>
        <w:rPr>
          <w:rFonts w:ascii="IRNazanin" w:hAnsi="IRNazanin" w:eastAsia="IRNazanin"/>
          <w:color w:val="111111"/>
          <w:sz w:val="28"/>
          <w:sz w:val="28"/>
          <w:szCs w:val="28"/>
          <w:rtl w:val="true"/>
          <w:lang w:bidi="fa-IR"/>
        </w:rPr>
        <w:t>لیلا قوله فجعل علیه السلام یدس الرغیف والرغیفین حتی أتی علی آخرهم ثم انصرفنا</w:t>
      </w:r>
    </w:p>
    <w:p>
      <w:pPr>
        <w:pStyle w:val="BookText"/>
        <w:rPr/>
      </w:pPr>
      <w:r>
        <w:rPr>
          <w:rFonts w:ascii="IRNazanin" w:hAnsi="IRNazanin" w:eastAsia="IRNazanin"/>
          <w:color w:val="111111"/>
          <w:sz w:val="28"/>
          <w:sz w:val="28"/>
          <w:szCs w:val="28"/>
          <w:rtl w:val="true"/>
          <w:lang w:bidi="fa-IR"/>
        </w:rPr>
        <w:t>فقلت جعلت فداک یعرف هؤلاء الحق فقال علیه السلام لو عرفوه لواسیناهم بالدقة و</w:t>
      </w:r>
    </w:p>
    <w:p>
      <w:pPr>
        <w:pStyle w:val="BookText"/>
        <w:rPr/>
      </w:pPr>
      <w:r>
        <w:rPr>
          <w:rFonts w:ascii="IRNazanin" w:hAnsi="IRNazanin" w:eastAsia="IRNazanin"/>
          <w:color w:val="111111"/>
          <w:sz w:val="28"/>
          <w:sz w:val="28"/>
          <w:szCs w:val="28"/>
          <w:rtl w:val="true"/>
          <w:lang w:bidi="fa-IR"/>
        </w:rPr>
        <w:t xml:space="preserve">الدقة هی الملح وفی روایة أبی الطفیل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الصدقة</w:t>
      </w:r>
    </w:p>
    <w:p>
      <w:pPr>
        <w:pStyle w:val="BookText"/>
        <w:rPr/>
      </w:pPr>
      <w:r>
        <w:rPr>
          <w:rFonts w:ascii="IRNazanin" w:hAnsi="IRNazanin" w:eastAsia="IRNazanin"/>
          <w:color w:val="111111"/>
          <w:sz w:val="28"/>
          <w:sz w:val="28"/>
          <w:szCs w:val="28"/>
          <w:rtl w:val="true"/>
          <w:lang w:bidi="fa-IR"/>
        </w:rPr>
        <w:t xml:space="preserve">بأحب الأشیاء قوله علیه السلام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آثر علی نفسه آثره یوم</w:t>
      </w:r>
    </w:p>
    <w:p>
      <w:pPr>
        <w:pStyle w:val="BookText"/>
        <w:rPr/>
      </w:pPr>
      <w:r>
        <w:rPr>
          <w:rFonts w:ascii="IRNazanin" w:hAnsi="IRNazanin" w:eastAsia="IRNazanin"/>
          <w:color w:val="111111"/>
          <w:sz w:val="28"/>
          <w:sz w:val="28"/>
          <w:szCs w:val="28"/>
          <w:rtl w:val="true"/>
          <w:lang w:bidi="fa-IR"/>
        </w:rPr>
        <w:t xml:space="preserve">القیمة بالجنة وفی روایة الطبری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السائل قوله علیه السلام</w:t>
      </w:r>
    </w:p>
    <w:p>
      <w:pPr>
        <w:pStyle w:val="BookText"/>
        <w:rPr/>
      </w:pPr>
      <w:r>
        <w:rPr>
          <w:rFonts w:ascii="IRNazanin" w:hAnsi="IRNazanin" w:eastAsia="IRNazanin"/>
          <w:color w:val="111111"/>
          <w:sz w:val="28"/>
          <w:sz w:val="28"/>
          <w:szCs w:val="28"/>
          <w:rtl w:val="true"/>
          <w:lang w:bidi="fa-IR"/>
        </w:rPr>
        <w:t>البرکة فی المال من إیتاء الزکاة ومواساة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مسعدة من باب استحباب جمع المال من الحلال من أبواب</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التجارة قوله علیه السلام فاما ما ذکرتم من اخبار الله عز وجل إیانا فی کتابه</w:t>
      </w:r>
      <w:bookmarkStart w:id="436" w:name="pg16856_166636"/>
    </w:p>
    <w:p>
      <w:pPr>
        <w:pStyle w:val="BookText"/>
        <w:rPr/>
      </w:pPr>
      <w:bookmarkEnd w:id="436"/>
      <w:r>
        <w:rPr>
          <w:rFonts w:ascii="IRNazanin" w:hAnsi="IRNazanin" w:eastAsia="IRNazanin"/>
          <w:color w:val="111111"/>
          <w:sz w:val="28"/>
          <w:sz w:val="28"/>
          <w:szCs w:val="28"/>
          <w:rtl w:val="true"/>
          <w:lang w:bidi="fa-IR"/>
        </w:rPr>
        <w:t>عن القوم الذین أخبر عنهم بحسن فعالهم وقد کان مباحا جایزا ولم یکونوا نهوا عنه</w:t>
      </w:r>
    </w:p>
    <w:p>
      <w:pPr>
        <w:pStyle w:val="BookText"/>
        <w:rPr/>
      </w:pPr>
      <w:r>
        <w:rPr>
          <w:rFonts w:ascii="IRNazanin" w:hAnsi="IRNazanin" w:eastAsia="IRNazanin"/>
          <w:color w:val="111111"/>
          <w:sz w:val="28"/>
          <w:sz w:val="28"/>
          <w:szCs w:val="28"/>
          <w:rtl w:val="true"/>
          <w:lang w:bidi="fa-IR"/>
        </w:rPr>
        <w:t>وثوابهم منه علی الله عز وجل وذلک أن الله جل وتقدس امر بخلاف ما عملوا به فصار</w:t>
      </w:r>
    </w:p>
    <w:p>
      <w:pPr>
        <w:pStyle w:val="BookText"/>
        <w:rPr/>
      </w:pPr>
      <w:r>
        <w:rPr>
          <w:rFonts w:ascii="IRNazanin" w:hAnsi="IRNazanin" w:eastAsia="IRNazanin"/>
          <w:color w:val="111111"/>
          <w:sz w:val="28"/>
          <w:sz w:val="28"/>
          <w:szCs w:val="28"/>
          <w:rtl w:val="true"/>
          <w:lang w:bidi="fa-IR"/>
        </w:rPr>
        <w:t>امره ناسخا لفعلهم وکان نهی الله تبارک وتعالی رحمة منه للمؤمنین ونظرا لکیلا</w:t>
      </w:r>
    </w:p>
    <w:p>
      <w:pPr>
        <w:pStyle w:val="BookText"/>
        <w:rPr/>
      </w:pPr>
      <w:r>
        <w:rPr>
          <w:rFonts w:ascii="IRNazanin" w:hAnsi="IRNazanin" w:eastAsia="IRNazanin"/>
          <w:color w:val="111111"/>
          <w:sz w:val="28"/>
          <w:sz w:val="28"/>
          <w:szCs w:val="28"/>
          <w:rtl w:val="true"/>
          <w:lang w:bidi="fa-IR"/>
        </w:rPr>
        <w:t>یضروا بأنفسهم وعیالاتهم منهم الضعفة الصغار والوالدان والشیخ الفانی والعجوز</w:t>
      </w:r>
    </w:p>
    <w:p>
      <w:pPr>
        <w:pStyle w:val="BookText"/>
        <w:rPr/>
      </w:pPr>
      <w:r>
        <w:rPr>
          <w:rFonts w:ascii="IRNazanin" w:hAnsi="IRNazanin" w:eastAsia="IRNazanin"/>
          <w:color w:val="111111"/>
          <w:sz w:val="28"/>
          <w:sz w:val="28"/>
          <w:szCs w:val="28"/>
          <w:rtl w:val="true"/>
          <w:lang w:bidi="fa-IR"/>
        </w:rPr>
        <w:t>الکبیرة الذین لا یصبرون علی الجوع فان تصدقت برغیفی ولا رغیف لی غیره ضاعوا</w:t>
      </w:r>
    </w:p>
    <w:p>
      <w:pPr>
        <w:pStyle w:val="BookText"/>
        <w:rPr/>
      </w:pPr>
      <w:r>
        <w:rPr>
          <w:rFonts w:ascii="IRNazanin" w:hAnsi="IRNazanin" w:eastAsia="IRNazanin"/>
          <w:color w:val="111111"/>
          <w:sz w:val="28"/>
          <w:sz w:val="28"/>
          <w:szCs w:val="28"/>
          <w:rtl w:val="true"/>
          <w:lang w:bidi="fa-IR"/>
        </w:rPr>
        <w:t>وهلکوا جوعا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حقوق الاخوان ما یناسب ذلک وکذا فی أحادیث باب البر</w:t>
      </w:r>
    </w:p>
    <w:p>
      <w:pPr>
        <w:pStyle w:val="BookText"/>
        <w:rPr/>
      </w:pPr>
      <w:r>
        <w:rPr>
          <w:rFonts w:ascii="IRNazanin" w:hAnsi="IRNazanin" w:eastAsia="IRNazanin"/>
          <w:color w:val="111111"/>
          <w:sz w:val="28"/>
          <w:sz w:val="28"/>
          <w:szCs w:val="28"/>
          <w:rtl w:val="true"/>
          <w:lang w:bidi="fa-IR"/>
        </w:rPr>
        <w:t>والتعاون علیهم وغیرها من أحادیث أبواب العشرة</w:t>
      </w:r>
      <w:r>
        <w:rPr>
          <w:rFonts w:eastAsia="IRNazanin" w:cs="IRNazanin"/>
          <w:color w:val="111111"/>
          <w:sz w:val="28"/>
          <w:szCs w:val="28"/>
          <w:rtl w:val="true"/>
          <w:lang w:bidi="fa-IR"/>
        </w:rPr>
        <w:t>.</w:t>
      </w:r>
    </w:p>
    <w:p>
      <w:pPr>
        <w:pStyle w:val="Heading4"/>
        <w:numPr>
          <w:ilvl w:val="3"/>
          <w:numId w:val="1"/>
        </w:numPr>
        <w:rPr/>
      </w:pPr>
      <w:bookmarkStart w:id="437" w:name="__RefHeading___Toc9906358_417432637"/>
      <w:bookmarkStart w:id="438" w:name="_Toc155"/>
      <w:bookmarkEnd w:id="437"/>
      <w:r>
        <w:rPr>
          <w:rtl w:val="true"/>
        </w:rPr>
        <w:t>(</w:t>
      </w:r>
      <w:r>
        <w:rPr/>
        <w:t>14</w:t>
      </w:r>
      <w:r>
        <w:rPr>
          <w:rtl w:val="true"/>
        </w:rPr>
        <w:t xml:space="preserve">) </w:t>
      </w:r>
      <w:r>
        <w:rPr>
          <w:rtl w:val="true"/>
        </w:rPr>
        <w:t>باب ان الغنی إذا کان وصولا برحمه وبارا بإخوانه أضعف الله له الأجر ضعفین</w:t>
      </w:r>
      <w:bookmarkEnd w:id="438"/>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رجل عند أبی عبد الله علیه السلام الأغنیاء</w:t>
      </w:r>
    </w:p>
    <w:p>
      <w:pPr>
        <w:pStyle w:val="BookText"/>
        <w:rPr/>
      </w:pPr>
      <w:r>
        <w:rPr>
          <w:rFonts w:ascii="IRNazanin" w:hAnsi="IRNazanin" w:eastAsia="IRNazanin"/>
          <w:color w:val="111111"/>
          <w:sz w:val="28"/>
          <w:sz w:val="28"/>
          <w:szCs w:val="28"/>
          <w:rtl w:val="true"/>
          <w:lang w:bidi="fa-IR"/>
        </w:rPr>
        <w:t>ووقع فیهم فقال أبو عبد الله علیه السلام اسکت فان الغنی إذا کان وصولا برحمه وبارا</w:t>
      </w:r>
    </w:p>
    <w:p>
      <w:pPr>
        <w:pStyle w:val="BookText"/>
        <w:rPr/>
      </w:pPr>
      <w:r>
        <w:rPr>
          <w:rFonts w:ascii="IRNazanin" w:hAnsi="IRNazanin" w:eastAsia="IRNazanin"/>
          <w:color w:val="111111"/>
          <w:sz w:val="28"/>
          <w:sz w:val="28"/>
          <w:szCs w:val="28"/>
          <w:rtl w:val="true"/>
          <w:lang w:bidi="fa-IR"/>
        </w:rPr>
        <w:t>بإخوانه أضعف الله له الاجر ضعفین لان الله یقول وما أموالکم ولا أولادکم بالتی</w:t>
      </w:r>
    </w:p>
    <w:p>
      <w:pPr>
        <w:pStyle w:val="BookText"/>
        <w:rPr/>
      </w:pPr>
      <w:r>
        <w:rPr>
          <w:rFonts w:ascii="IRNazanin" w:hAnsi="IRNazanin" w:eastAsia="IRNazanin"/>
          <w:color w:val="111111"/>
          <w:sz w:val="28"/>
          <w:sz w:val="28"/>
          <w:szCs w:val="28"/>
          <w:rtl w:val="true"/>
          <w:lang w:bidi="fa-IR"/>
        </w:rPr>
        <w:t>تقربکم عندنا زلفی الا من آمن وعمل صالحا فأولئک لهم جزاء الضعف بما عملوا</w:t>
      </w:r>
    </w:p>
    <w:p>
      <w:pPr>
        <w:pStyle w:val="BookText"/>
        <w:rPr/>
      </w:pPr>
      <w:r>
        <w:rPr>
          <w:rFonts w:ascii="IRNazanin" w:hAnsi="IRNazanin" w:eastAsia="IRNazanin"/>
          <w:color w:val="111111"/>
          <w:sz w:val="28"/>
          <w:sz w:val="28"/>
          <w:szCs w:val="28"/>
          <w:rtl w:val="true"/>
          <w:lang w:bidi="fa-IR"/>
        </w:rPr>
        <w:t>وهم فی الغرفات آمنون</w:t>
      </w:r>
      <w:r>
        <w:rPr>
          <w:rFonts w:eastAsia="IRNazanin" w:cs="IRNazanin"/>
          <w:color w:val="111111"/>
          <w:sz w:val="28"/>
          <w:szCs w:val="28"/>
          <w:rtl w:val="true"/>
          <w:lang w:bidi="fa-IR"/>
        </w:rPr>
        <w:t>.</w:t>
      </w:r>
    </w:p>
    <w:p>
      <w:pPr>
        <w:pStyle w:val="Heading4"/>
        <w:numPr>
          <w:ilvl w:val="3"/>
          <w:numId w:val="1"/>
        </w:numPr>
        <w:rPr/>
      </w:pPr>
      <w:bookmarkStart w:id="439" w:name="__RefHeading___Toc9906360_417432637"/>
      <w:bookmarkStart w:id="440" w:name="_Toc156"/>
      <w:bookmarkEnd w:id="439"/>
      <w:r>
        <w:rPr>
          <w:rtl w:val="true"/>
        </w:rPr>
        <w:t>(</w:t>
      </w:r>
      <w:r>
        <w:rPr/>
        <w:t>15</w:t>
      </w:r>
      <w:r>
        <w:rPr>
          <w:rtl w:val="true"/>
        </w:rPr>
        <w:t xml:space="preserve">) </w:t>
      </w:r>
      <w:r>
        <w:rPr>
          <w:rtl w:val="true"/>
        </w:rPr>
        <w:t>باب ان الصدقة من الصحیح والشحیح الذی تأمل البقاء وتخاف الفقر أفضل ممن لیس کذلک</w:t>
      </w:r>
      <w:bookmarkEnd w:id="440"/>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الوالد قال أخبرنا</w:t>
      </w:r>
    </w:p>
    <w:p>
      <w:pPr>
        <w:pStyle w:val="BookText"/>
        <w:rPr/>
      </w:pPr>
      <w:r>
        <w:rPr>
          <w:rFonts w:ascii="IRNazanin" w:hAnsi="IRNazanin" w:eastAsia="IRNazanin"/>
          <w:color w:val="111111"/>
          <w:sz w:val="28"/>
          <w:sz w:val="28"/>
          <w:szCs w:val="28"/>
          <w:rtl w:val="true"/>
          <w:lang w:bidi="fa-IR"/>
        </w:rPr>
        <w:t>أبو علی إسماعیل بن محمد الصفار قال حدثنا الحسن بن عرفة العبدی قال حدثنا جلیل</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 الحمید عن عمارة بن القعقاع عن أبی زرعة عن أبی هریرة قال سئل</w:t>
      </w:r>
      <w:bookmarkStart w:id="441" w:name="pg16856_166637"/>
    </w:p>
    <w:p>
      <w:pPr>
        <w:pStyle w:val="BookText"/>
        <w:rPr/>
      </w:pPr>
      <w:bookmarkEnd w:id="441"/>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الصدقة أفضل قال إن تصدق وأنت صحیح شحیح تأمل البقاء</w:t>
      </w:r>
    </w:p>
    <w:p>
      <w:pPr>
        <w:pStyle w:val="BookText"/>
        <w:rPr/>
      </w:pPr>
      <w:r>
        <w:rPr>
          <w:rFonts w:ascii="IRNazanin" w:hAnsi="IRNazanin" w:eastAsia="IRNazanin"/>
          <w:color w:val="111111"/>
          <w:sz w:val="28"/>
          <w:sz w:val="28"/>
          <w:szCs w:val="28"/>
          <w:rtl w:val="true"/>
          <w:lang w:bidi="fa-IR"/>
        </w:rPr>
        <w:t>وتخاف الفقر ولا تمهل حتی إذا بلغت الحلقوم قلت لفلان کذا ولفلان کذا لا</w:t>
      </w:r>
    </w:p>
    <w:p>
      <w:pPr>
        <w:pStyle w:val="BookText"/>
        <w:rPr/>
      </w:pPr>
      <w:r>
        <w:rPr>
          <w:rFonts w:ascii="IRNazanin" w:hAnsi="IRNazanin" w:eastAsia="IRNazanin"/>
          <w:color w:val="111111"/>
          <w:sz w:val="28"/>
          <w:sz w:val="28"/>
          <w:szCs w:val="28"/>
          <w:rtl w:val="true"/>
          <w:lang w:bidi="fa-IR"/>
        </w:rPr>
        <w:t>وقد کان لفلان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دعواته سئل الصادق علیه السلام ای</w:t>
      </w:r>
    </w:p>
    <w:p>
      <w:pPr>
        <w:pStyle w:val="BookText"/>
        <w:rPr/>
      </w:pPr>
      <w:r>
        <w:rPr>
          <w:rFonts w:ascii="IRNazanin" w:hAnsi="IRNazanin" w:eastAsia="IRNazanin"/>
          <w:color w:val="111111"/>
          <w:sz w:val="28"/>
          <w:sz w:val="28"/>
          <w:szCs w:val="28"/>
          <w:rtl w:val="true"/>
          <w:lang w:bidi="fa-IR"/>
        </w:rPr>
        <w:t>الصدقة أفضل قال إن تتصدق وأنت صحیح تشح تأمل البقاء وتخاف الفقر ولا تمهل</w:t>
      </w:r>
    </w:p>
    <w:p>
      <w:pPr>
        <w:pStyle w:val="BookText"/>
        <w:rPr/>
      </w:pPr>
      <w:r>
        <w:rPr>
          <w:rFonts w:ascii="IRNazanin" w:hAnsi="IRNazanin" w:eastAsia="IRNazanin"/>
          <w:color w:val="111111"/>
          <w:sz w:val="28"/>
          <w:sz w:val="28"/>
          <w:szCs w:val="28"/>
          <w:rtl w:val="true"/>
          <w:lang w:bidi="fa-IR"/>
        </w:rPr>
        <w:t>حتی إذا بلغت الحلقوم قلت لفلان کذا ولفلان کذا وقد کان لفلان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 اللئالی وفی حدیث صحیح أتی</w:t>
      </w:r>
    </w:p>
    <w:p>
      <w:pPr>
        <w:pStyle w:val="BookText"/>
        <w:rPr/>
      </w:pPr>
      <w:r>
        <w:rPr>
          <w:rFonts w:ascii="IRNazanin" w:hAnsi="IRNazanin" w:eastAsia="IRNazanin"/>
          <w:color w:val="111111"/>
          <w:sz w:val="28"/>
          <w:sz w:val="28"/>
          <w:szCs w:val="28"/>
          <w:rtl w:val="true"/>
          <w:lang w:bidi="fa-IR"/>
        </w:rPr>
        <w:t xml:space="preserve">رجل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أنبئنی بأحق الناس بحسن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أمک</w:t>
      </w:r>
    </w:p>
    <w:p>
      <w:pPr>
        <w:pStyle w:val="BookText"/>
        <w:rPr/>
      </w:pPr>
      <w:r>
        <w:rPr>
          <w:rFonts w:ascii="IRNazanin" w:hAnsi="IRNazanin" w:eastAsia="IRNazanin"/>
          <w:color w:val="111111"/>
          <w:sz w:val="28"/>
          <w:sz w:val="28"/>
          <w:szCs w:val="28"/>
          <w:rtl w:val="true"/>
          <w:lang w:bidi="fa-IR"/>
        </w:rPr>
        <w:t>قال ثم من قال أمک قال ثم من قال أمک قال ثم من قال أبوک قال یا رسول الله</w:t>
      </w:r>
    </w:p>
    <w:p>
      <w:pPr>
        <w:pStyle w:val="BookText"/>
        <w:rPr/>
      </w:pPr>
      <w:r>
        <w:rPr>
          <w:rFonts w:ascii="IRNazanin" w:hAnsi="IRNazanin" w:eastAsia="IRNazanin"/>
          <w:color w:val="111111"/>
          <w:sz w:val="28"/>
          <w:sz w:val="28"/>
          <w:szCs w:val="28"/>
          <w:rtl w:val="true"/>
          <w:lang w:bidi="fa-IR"/>
        </w:rPr>
        <w:t>نبئنی عن مالی کیف أتصدق به قال تصدق وأنت صحیح شحیح تخشی الفقر</w:t>
      </w:r>
    </w:p>
    <w:p>
      <w:pPr>
        <w:pStyle w:val="BookText"/>
        <w:rPr/>
      </w:pPr>
      <w:r>
        <w:rPr>
          <w:rFonts w:ascii="IRNazanin" w:hAnsi="IRNazanin" w:eastAsia="IRNazanin"/>
          <w:color w:val="111111"/>
          <w:sz w:val="28"/>
          <w:sz w:val="28"/>
          <w:szCs w:val="28"/>
          <w:rtl w:val="true"/>
          <w:lang w:bidi="fa-IR"/>
        </w:rPr>
        <w:t>وتأمل الغنی ولا تمهل حتی إذا کانت نفسک ها هنا وأشار إلی حلقه قلت مالی لفلان</w:t>
      </w:r>
    </w:p>
    <w:p>
      <w:pPr>
        <w:pStyle w:val="BookText"/>
        <w:rPr/>
      </w:pPr>
      <w:r>
        <w:rPr>
          <w:rFonts w:ascii="IRNazanin" w:hAnsi="IRNazanin" w:eastAsia="IRNazanin"/>
          <w:color w:val="111111"/>
          <w:sz w:val="28"/>
          <w:sz w:val="28"/>
          <w:szCs w:val="28"/>
          <w:rtl w:val="true"/>
          <w:lang w:bidi="fa-IR"/>
        </w:rPr>
        <w:t>وأعطوا فلانا فهو لهم وان 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النبی صلی الله علیه وآله أنه قال درهم</w:t>
      </w:r>
    </w:p>
    <w:p>
      <w:pPr>
        <w:pStyle w:val="BookText"/>
        <w:rPr/>
      </w:pPr>
      <w:r>
        <w:rPr>
          <w:rFonts w:ascii="IRNazanin" w:hAnsi="IRNazanin" w:eastAsia="IRNazanin"/>
          <w:color w:val="111111"/>
          <w:sz w:val="28"/>
          <w:sz w:val="28"/>
          <w:szCs w:val="28"/>
          <w:rtl w:val="true"/>
          <w:lang w:bidi="fa-IR"/>
        </w:rPr>
        <w:t>یعطیه الرجل فی صحته خیر من عتق رقبة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أبی حمزة من باب کراهة ترک الوصیة من کتاب الوصایا قوله</w:t>
      </w:r>
    </w:p>
    <w:p>
      <w:pPr>
        <w:pStyle w:val="BookText"/>
        <w:rPr/>
      </w:pPr>
      <w:r>
        <w:rPr>
          <w:rFonts w:ascii="IRNazanin" w:hAnsi="IRNazanin" w:eastAsia="IRNazanin"/>
          <w:color w:val="111111"/>
          <w:sz w:val="28"/>
          <w:sz w:val="28"/>
          <w:szCs w:val="28"/>
          <w:rtl w:val="true"/>
          <w:lang w:bidi="fa-IR"/>
        </w:rPr>
        <w:t>تعالی وأوسعت علیک فاستقرضت منک فلم تقدم خیرا</w:t>
      </w:r>
      <w:r>
        <w:rPr>
          <w:rFonts w:eastAsia="IRNazanin" w:cs="IRNazanin"/>
          <w:color w:val="111111"/>
          <w:sz w:val="28"/>
          <w:szCs w:val="28"/>
          <w:rtl w:val="true"/>
          <w:lang w:bidi="fa-IR"/>
        </w:rPr>
        <w:t>.</w:t>
      </w:r>
    </w:p>
    <w:p>
      <w:pPr>
        <w:pStyle w:val="Heading4"/>
        <w:numPr>
          <w:ilvl w:val="3"/>
          <w:numId w:val="1"/>
        </w:numPr>
        <w:rPr/>
      </w:pPr>
      <w:bookmarkStart w:id="442" w:name="__RefHeading___Toc9906362_417432637"/>
      <w:bookmarkStart w:id="443" w:name="_Toc157"/>
      <w:bookmarkEnd w:id="442"/>
      <w:r>
        <w:rPr>
          <w:rtl w:val="true"/>
        </w:rPr>
        <w:t>(</w:t>
      </w:r>
      <w:r>
        <w:rPr/>
        <w:t>16</w:t>
      </w:r>
      <w:r>
        <w:rPr>
          <w:rtl w:val="true"/>
        </w:rPr>
        <w:t xml:space="preserve">) </w:t>
      </w:r>
      <w:r>
        <w:rPr>
          <w:rtl w:val="true"/>
        </w:rPr>
        <w:t>باب ان أفضل الصدقات ما کانت علی ذی الرحم الکاشح والجیران وذوی</w:t>
      </w:r>
      <w:r>
        <w:rPr>
          <w:rtl w:val="true"/>
        </w:rPr>
        <w:t>...</w:t>
      </w:r>
      <w:bookmarkEnd w:id="443"/>
    </w:p>
    <w:p>
      <w:pPr>
        <w:pStyle w:val="BookText"/>
        <w:rPr/>
      </w:pPr>
      <w:r>
        <w:rPr>
          <w:rFonts w:ascii="IRNazanin" w:hAnsi="IRNazanin" w:eastAsia="IRNazanin"/>
          <w:color w:val="111111"/>
          <w:sz w:val="28"/>
          <w:sz w:val="28"/>
          <w:szCs w:val="28"/>
          <w:rtl w:val="true"/>
          <w:lang w:bidi="fa-IR"/>
        </w:rPr>
        <w:t>باب ان أفضل الصدقات ما کانت علی ذی الرحم الکاشح والجیران وذوی العاهات وذوی الفضائل والأصدقاء والموتی وان أفضل الانفاقات الانفاق علی الوالدین والأهل إذا لم یکونوا فاجرین</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علی بن إبراهیم عن أبیه عن النوفلی عن السکونی المقنعة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رسول الله صلی الله علیه وآله</w:t>
      </w:r>
    </w:p>
    <w:p>
      <w:pPr>
        <w:pStyle w:val="BookText"/>
        <w:rPr/>
      </w:pPr>
      <w:r>
        <w:rPr>
          <w:rFonts w:ascii="IRNazanin" w:hAnsi="IRNazanin" w:eastAsia="IRNazanin"/>
          <w:color w:val="111111"/>
          <w:sz w:val="28"/>
          <w:sz w:val="28"/>
          <w:szCs w:val="28"/>
          <w:rtl w:val="true"/>
          <w:lang w:bidi="fa-IR"/>
        </w:rPr>
        <w:t xml:space="preserve">ای الصدقة أفضل قال علی ذی الرحم الکاشح الجعفریات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w:t>
      </w:r>
    </w:p>
    <w:p>
      <w:pPr>
        <w:pStyle w:val="BookText"/>
        <w:rPr/>
      </w:pPr>
      <w:r>
        <w:rPr>
          <w:rFonts w:ascii="IRNazanin" w:hAnsi="IRNazanin" w:eastAsia="IRNazanin"/>
          <w:color w:val="111111"/>
          <w:sz w:val="28"/>
          <w:sz w:val="28"/>
          <w:szCs w:val="28"/>
          <w:rtl w:val="true"/>
          <w:lang w:bidi="fa-IR"/>
        </w:rPr>
        <w:t xml:space="preserve">علیه السلام قال قیل یا رسول الله وذکر مثله 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w:t>
      </w:r>
    </w:p>
    <w:p>
      <w:pPr>
        <w:pStyle w:val="BookText"/>
        <w:rPr/>
      </w:pPr>
      <w:r>
        <w:rPr>
          <w:rFonts w:ascii="IRNazanin" w:hAnsi="IRNazanin" w:eastAsia="IRNazanin"/>
          <w:color w:val="111111"/>
          <w:sz w:val="28"/>
          <w:sz w:val="28"/>
          <w:szCs w:val="28"/>
          <w:rtl w:val="true"/>
          <w:lang w:bidi="fa-IR"/>
        </w:rPr>
        <w:t>الغایات عن حکیم بن حزام قال سئلت رسول الله صلی الله علیه وآله وقلت ای الصدقة</w:t>
      </w:r>
    </w:p>
    <w:p>
      <w:pPr>
        <w:pStyle w:val="BookText"/>
        <w:rPr/>
      </w:pPr>
      <w:r>
        <w:rPr>
          <w:rFonts w:ascii="IRNazanin" w:hAnsi="IRNazanin" w:eastAsia="IRNazanin"/>
          <w:color w:val="111111"/>
          <w:sz w:val="28"/>
          <w:sz w:val="28"/>
          <w:szCs w:val="28"/>
          <w:rtl w:val="true"/>
          <w:lang w:bidi="fa-IR"/>
        </w:rPr>
        <w:t>أفضل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أفضل الصدقة صدقة سرا فی اللیل إلی</w:t>
      </w:r>
    </w:p>
    <w:p>
      <w:pPr>
        <w:pStyle w:val="BookText"/>
        <w:rPr/>
      </w:pPr>
      <w:r>
        <w:rPr>
          <w:rFonts w:ascii="IRNazanin" w:hAnsi="IRNazanin" w:eastAsia="IRNazanin"/>
          <w:color w:val="111111"/>
          <w:sz w:val="28"/>
          <w:sz w:val="28"/>
          <w:szCs w:val="28"/>
          <w:rtl w:val="true"/>
          <w:lang w:bidi="fa-IR"/>
        </w:rPr>
        <w:t>ذی رحم کاشح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صلی الله علیه</w:t>
      </w:r>
    </w:p>
    <w:p>
      <w:pPr>
        <w:pStyle w:val="BookText"/>
        <w:rPr/>
      </w:pPr>
      <w:r>
        <w:rPr>
          <w:rFonts w:ascii="IRNazanin" w:hAnsi="IRNazanin" w:eastAsia="IRNazanin"/>
          <w:color w:val="111111"/>
          <w:sz w:val="28"/>
          <w:sz w:val="28"/>
          <w:szCs w:val="28"/>
          <w:rtl w:val="true"/>
          <w:lang w:bidi="fa-IR"/>
        </w:rPr>
        <w:t>وآله قال لسراقة بن مالک بن خثعم یا سراقة بن مالک الا أدلک علی أفضل الصدقة</w:t>
      </w:r>
    </w:p>
    <w:p>
      <w:pPr>
        <w:pStyle w:val="BookText"/>
        <w:rPr/>
      </w:pPr>
      <w:r>
        <w:rPr>
          <w:rFonts w:ascii="IRNazanin" w:hAnsi="IRNazanin" w:eastAsia="IRNazanin"/>
          <w:color w:val="111111"/>
          <w:sz w:val="28"/>
          <w:sz w:val="28"/>
          <w:szCs w:val="28"/>
          <w:rtl w:val="true"/>
          <w:lang w:bidi="fa-IR"/>
        </w:rPr>
        <w:t xml:space="preserve">قال بلی بابی أنت وأمی یا رسول الله قال أفضل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أختک وابنتک</w:t>
      </w:r>
    </w:p>
    <w:p>
      <w:pPr>
        <w:pStyle w:val="BookText"/>
        <w:rPr/>
      </w:pPr>
      <w:r>
        <w:rPr>
          <w:rFonts w:ascii="IRNazanin" w:hAnsi="IRNazanin" w:eastAsia="IRNazanin"/>
          <w:color w:val="111111"/>
          <w:sz w:val="28"/>
          <w:sz w:val="28"/>
          <w:szCs w:val="28"/>
          <w:rtl w:val="true"/>
          <w:lang w:bidi="fa-IR"/>
        </w:rPr>
        <w:t xml:space="preserve">مردودة علیک لیس لهما کاسب غیرک 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الراوندی بسنده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إن رسول الله صلی الله علیه وآله</w:t>
      </w:r>
    </w:p>
    <w:p>
      <w:pPr>
        <w:pStyle w:val="BookText"/>
        <w:rPr/>
      </w:pPr>
      <w:r>
        <w:rPr>
          <w:rFonts w:ascii="IRNazanin" w:hAnsi="IRNazanin" w:eastAsia="IRNazanin"/>
          <w:color w:val="111111"/>
          <w:sz w:val="28"/>
          <w:sz w:val="28"/>
          <w:szCs w:val="28"/>
          <w:rtl w:val="true"/>
          <w:lang w:bidi="fa-IR"/>
        </w:rPr>
        <w:t>قال لسراقة بن مالک الا أدلک علی أفضل الصدقة أخیک وأبیک علیک لیس لهما</w:t>
      </w:r>
    </w:p>
    <w:p>
      <w:pPr>
        <w:pStyle w:val="BookText"/>
        <w:rPr/>
      </w:pPr>
      <w:r>
        <w:rPr>
          <w:rFonts w:ascii="IRNazanin" w:hAnsi="IRNazanin" w:eastAsia="IRNazanin"/>
          <w:color w:val="111111"/>
          <w:sz w:val="28"/>
          <w:sz w:val="28"/>
          <w:szCs w:val="28"/>
          <w:rtl w:val="true"/>
          <w:lang w:bidi="fa-IR"/>
        </w:rPr>
        <w:t>کاسب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النوفلی عن السکونی عن أبی عبد الله علیه السلام قال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الله صلی الله علیه وآله الصدقة بعشرة والقرض بثمانیة عشر وصلة الاخوان بعشرین وصلة</w:t>
      </w:r>
    </w:p>
    <w:p>
      <w:pPr>
        <w:pStyle w:val="BookText"/>
        <w:rPr/>
      </w:pPr>
      <w:r>
        <w:rPr>
          <w:rFonts w:ascii="IRNazanin" w:hAnsi="IRNazanin" w:eastAsia="IRNazanin"/>
          <w:color w:val="111111"/>
          <w:sz w:val="28"/>
          <w:sz w:val="28"/>
          <w:szCs w:val="28"/>
          <w:rtl w:val="true"/>
          <w:lang w:bidi="fa-IR"/>
        </w:rPr>
        <w:t xml:space="preserve">الرحم بأربعة وعشرین الجعفریات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عبد الله</w:t>
      </w:r>
    </w:p>
    <w:p>
      <w:pPr>
        <w:pStyle w:val="BookText"/>
        <w:rPr/>
      </w:pPr>
      <w:r>
        <w:rPr>
          <w:rFonts w:ascii="IRNazanin" w:hAnsi="IRNazanin" w:eastAsia="IRNazanin"/>
          <w:color w:val="111111"/>
          <w:sz w:val="28"/>
          <w:sz w:val="28"/>
          <w:szCs w:val="28"/>
          <w:rtl w:val="true"/>
          <w:lang w:bidi="fa-IR"/>
        </w:rPr>
        <w:t xml:space="preserve">بن مسعود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العلیا خیر من الید السفلی ابدأ بمن تعول أمک</w:t>
      </w:r>
    </w:p>
    <w:p>
      <w:pPr>
        <w:pStyle w:val="BookText"/>
        <w:rPr/>
      </w:pPr>
      <w:r>
        <w:rPr>
          <w:rFonts w:ascii="IRNazanin" w:hAnsi="IRNazanin" w:eastAsia="IRNazanin"/>
          <w:color w:val="111111"/>
          <w:sz w:val="28"/>
          <w:sz w:val="28"/>
          <w:szCs w:val="28"/>
          <w:rtl w:val="true"/>
          <w:lang w:bidi="fa-IR"/>
        </w:rPr>
        <w:t xml:space="preserve">وأباک وأختک وأخاک ثم </w:t>
      </w:r>
      <w:r>
        <w:rPr>
          <w:rStyle w:val="FootnoteAnchor"/>
          <w:rtl w:val="true"/>
        </w:rPr>
        <w:footnoteReference w:id="788"/>
      </w:r>
      <w:r>
        <w:rPr>
          <w:rFonts w:ascii="IRNazanin" w:hAnsi="IRNazanin" w:eastAsia="IRNazanin"/>
          <w:color w:val="111111"/>
          <w:sz w:val="28"/>
          <w:sz w:val="28"/>
          <w:szCs w:val="28"/>
          <w:rtl w:val="true"/>
          <w:lang w:bidi="fa-IR"/>
        </w:rPr>
        <w:t>أدناک فأدناک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النبی صلی الله علیه 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آله قال الید العلیا خیر من الید السفلی والید العلیا منفقة والید السفلی للسائلة وابدء</w:t>
      </w:r>
    </w:p>
    <w:p>
      <w:pPr>
        <w:pStyle w:val="BookText"/>
        <w:rPr/>
      </w:pPr>
      <w:r>
        <w:rPr>
          <w:rFonts w:ascii="IRNazanin" w:hAnsi="IRNazanin" w:eastAsia="IRNazanin"/>
          <w:color w:val="111111"/>
          <w:sz w:val="28"/>
          <w:sz w:val="28"/>
          <w:szCs w:val="28"/>
          <w:rtl w:val="true"/>
          <w:lang w:bidi="fa-IR"/>
        </w:rPr>
        <w:t>بمن تعول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أنه أتی رجل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عندی دینار</w:t>
      </w:r>
    </w:p>
    <w:p>
      <w:pPr>
        <w:pStyle w:val="BookText"/>
        <w:rPr/>
      </w:pPr>
      <w:r>
        <w:rPr>
          <w:rFonts w:ascii="IRNazanin" w:hAnsi="IRNazanin" w:eastAsia="IRNazanin"/>
          <w:color w:val="111111"/>
          <w:sz w:val="28"/>
          <w:sz w:val="28"/>
          <w:szCs w:val="28"/>
          <w:rtl w:val="true"/>
          <w:lang w:bidi="fa-IR"/>
        </w:rPr>
        <w:t>فقال اذهب وانفقه علی نفسک فقال عندی آخر قال اذهب وانفقه علی ولدک</w:t>
      </w:r>
    </w:p>
    <w:p>
      <w:pPr>
        <w:pStyle w:val="BookText"/>
        <w:rPr/>
      </w:pPr>
      <w:r>
        <w:rPr>
          <w:rFonts w:ascii="IRNazanin" w:hAnsi="IRNazanin" w:eastAsia="IRNazanin"/>
          <w:color w:val="111111"/>
          <w:sz w:val="28"/>
          <w:sz w:val="28"/>
          <w:szCs w:val="28"/>
          <w:rtl w:val="true"/>
          <w:lang w:bidi="fa-IR"/>
        </w:rPr>
        <w:t>فقال عندی آخر فقال اذهب وانفقه علی أصدقائک فقال عندی آخر فقال انفقه</w:t>
      </w:r>
    </w:p>
    <w:p>
      <w:pPr>
        <w:pStyle w:val="BookText"/>
        <w:rPr/>
      </w:pPr>
      <w:r>
        <w:rPr>
          <w:rFonts w:ascii="IRNazanin" w:hAnsi="IRNazanin" w:eastAsia="IRNazanin"/>
          <w:color w:val="111111"/>
          <w:sz w:val="28"/>
          <w:sz w:val="28"/>
          <w:szCs w:val="28"/>
          <w:rtl w:val="true"/>
          <w:lang w:bidi="fa-IR"/>
        </w:rPr>
        <w:t>حیثما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عن الحسن بن حمزة</w:t>
      </w:r>
    </w:p>
    <w:p>
      <w:pPr>
        <w:pStyle w:val="BookText"/>
        <w:rPr/>
      </w:pPr>
      <w:r>
        <w:rPr>
          <w:rFonts w:ascii="IRNazanin" w:hAnsi="IRNazanin" w:eastAsia="IRNazanin"/>
          <w:color w:val="111111"/>
          <w:sz w:val="28"/>
          <w:sz w:val="28"/>
          <w:szCs w:val="28"/>
          <w:rtl w:val="true"/>
          <w:lang w:bidi="fa-IR"/>
        </w:rPr>
        <w:t>العلوی عن علی بن محمد ابن أبی القاسم عن أبیه عن هارون بن مسلم عن مسعدة بن صدقة</w:t>
      </w:r>
    </w:p>
    <w:p>
      <w:pPr>
        <w:pStyle w:val="BookText"/>
        <w:rPr/>
      </w:pPr>
      <w:r>
        <w:rPr>
          <w:rFonts w:ascii="IRNazanin" w:hAnsi="IRNazanin" w:eastAsia="IRNazanin"/>
          <w:color w:val="111111"/>
          <w:sz w:val="28"/>
          <w:sz w:val="28"/>
          <w:szCs w:val="28"/>
          <w:rtl w:val="true"/>
          <w:lang w:bidi="fa-IR"/>
        </w:rPr>
        <w:t xml:space="preserve">عن جعفر بن محمد عن آبائه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وهی علی ذی رحم</w:t>
      </w:r>
    </w:p>
    <w:p>
      <w:pPr>
        <w:pStyle w:val="BookText"/>
        <w:rPr/>
      </w:pPr>
      <w:r>
        <w:rPr>
          <w:rFonts w:ascii="Amiri" w:hAnsi="Amiri" w:eastAsia="Amiri" w:cs="Amiri"/>
          <w:color w:val="111111"/>
          <w:sz w:val="28"/>
          <w:sz w:val="28"/>
          <w:szCs w:val="28"/>
          <w:rtl w:val="true"/>
          <w:lang w:bidi="ar-SA"/>
        </w:rPr>
        <w:t>صدقة وصلة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صدقتک علی الفقیر صدقة وعلی الأقرباء صدقتان لأنها صدقة وصلة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 یا علی لا صدقة</w:t>
      </w:r>
    </w:p>
    <w:p>
      <w:pPr>
        <w:pStyle w:val="BookText"/>
        <w:rPr/>
      </w:pPr>
      <w:r>
        <w:rPr>
          <w:rFonts w:ascii="IRNazanin" w:hAnsi="IRNazanin" w:eastAsia="IRNazanin"/>
          <w:color w:val="111111"/>
          <w:sz w:val="28"/>
          <w:sz w:val="28"/>
          <w:szCs w:val="28"/>
          <w:rtl w:val="true"/>
          <w:lang w:bidi="fa-IR"/>
        </w:rPr>
        <w:t xml:space="preserve">وذو رحم محتاج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علیه السلام أو عن رسول الله مثله 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w:t>
      </w:r>
    </w:p>
    <w:p>
      <w:pPr>
        <w:pStyle w:val="BookText"/>
        <w:rPr/>
      </w:pPr>
      <w:r>
        <w:rPr>
          <w:rFonts w:ascii="IRNazanin" w:hAnsi="IRNazanin" w:eastAsia="IRNazanin"/>
          <w:color w:val="111111"/>
          <w:sz w:val="28"/>
          <w:sz w:val="28"/>
          <w:szCs w:val="28"/>
          <w:rtl w:val="true"/>
          <w:lang w:bidi="fa-IR"/>
        </w:rPr>
        <w:t>المفید فی الإختصاص عن عبد الرحمن ابن أبی نجران عن هشام بن سالم عن الحسن</w:t>
      </w:r>
    </w:p>
    <w:p>
      <w:pPr>
        <w:pStyle w:val="BookText"/>
        <w:rPr/>
      </w:pPr>
      <w:r>
        <w:rPr>
          <w:rFonts w:ascii="IRNazanin" w:hAnsi="IRNazanin" w:eastAsia="IRNazanin"/>
          <w:color w:val="111111"/>
          <w:sz w:val="28"/>
          <w:sz w:val="28"/>
          <w:szCs w:val="28"/>
          <w:rtl w:val="true"/>
          <w:lang w:bidi="fa-IR"/>
        </w:rPr>
        <w:t>بن علی الحلال قال سمعت الحسین بن علی علیهما السلام یقول سمعت رسول الله صلی</w:t>
      </w:r>
    </w:p>
    <w:p>
      <w:pPr>
        <w:pStyle w:val="BookText"/>
        <w:rPr/>
      </w:pPr>
      <w:r>
        <w:rPr>
          <w:rFonts w:ascii="IRNazanin" w:hAnsi="IRNazanin" w:eastAsia="IRNazanin"/>
          <w:color w:val="111111"/>
          <w:sz w:val="28"/>
          <w:sz w:val="28"/>
          <w:szCs w:val="28"/>
          <w:rtl w:val="true"/>
          <w:lang w:bidi="fa-IR"/>
        </w:rPr>
        <w:t>الله علیه وآله یقول لا صدقة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آخر لمحمد بن عبد الله الحمیری</w:t>
      </w:r>
    </w:p>
    <w:p>
      <w:pPr>
        <w:pStyle w:val="BookText"/>
        <w:rPr/>
      </w:pPr>
      <w:r>
        <w:rPr>
          <w:rFonts w:ascii="IRNazanin" w:hAnsi="IRNazanin" w:eastAsia="IRNazanin"/>
          <w:color w:val="111111"/>
          <w:sz w:val="28"/>
          <w:sz w:val="28"/>
          <w:szCs w:val="28"/>
          <w:rtl w:val="true"/>
          <w:lang w:bidi="fa-IR"/>
        </w:rPr>
        <w:t xml:space="preserve">إلی صاحب الزمان علیه السلام من جوابات مسائله التی سأله عنها فی سنة سبع وثلثمأة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الرجل ینوی اخراج شئ من ماله وان یدفعه إلی رجل من إخوانه</w:t>
      </w:r>
    </w:p>
    <w:p>
      <w:pPr>
        <w:pStyle w:val="BookText"/>
        <w:rPr/>
      </w:pPr>
      <w:r>
        <w:rPr>
          <w:rFonts w:ascii="IRNazanin" w:hAnsi="IRNazanin" w:eastAsia="IRNazanin"/>
          <w:color w:val="111111"/>
          <w:sz w:val="28"/>
          <w:sz w:val="28"/>
          <w:szCs w:val="28"/>
          <w:rtl w:val="true"/>
          <w:lang w:bidi="fa-IR"/>
        </w:rPr>
        <w:t>ثم یجد فی أقربائه محتاجا أیصرف ذلک عمن نواه له أو إلی قرابته فأجاب علیه السلام یصرفه</w:t>
      </w:r>
    </w:p>
    <w:p>
      <w:pPr>
        <w:pStyle w:val="BookText"/>
        <w:rPr/>
      </w:pPr>
      <w:r>
        <w:rPr>
          <w:rFonts w:ascii="IRNazanin" w:hAnsi="IRNazanin" w:eastAsia="IRNazanin"/>
          <w:color w:val="111111"/>
          <w:sz w:val="28"/>
          <w:sz w:val="28"/>
          <w:szCs w:val="28"/>
          <w:rtl w:val="true"/>
          <w:lang w:bidi="fa-IR"/>
        </w:rPr>
        <w:t>إلی أدناهما وأقربهما من مذهبه فان ذهب إلی قول العالم علیه السلام لا یقبل الله</w:t>
      </w:r>
    </w:p>
    <w:p>
      <w:pPr>
        <w:pStyle w:val="BookText"/>
        <w:rPr/>
      </w:pPr>
      <w:r>
        <w:rPr>
          <w:rFonts w:ascii="IRNazanin" w:hAnsi="IRNazanin" w:eastAsia="IRNazanin"/>
          <w:color w:val="111111"/>
          <w:sz w:val="28"/>
          <w:sz w:val="28"/>
          <w:szCs w:val="28"/>
          <w:rtl w:val="true"/>
          <w:lang w:bidi="fa-IR"/>
        </w:rPr>
        <w:t>الصدقة وذو رحم محتاج فلیقسم بین القرابة وبین الذی نوی حتی یکون قد اخذ</w:t>
      </w:r>
    </w:p>
    <w:p>
      <w:pPr>
        <w:pStyle w:val="BookText"/>
        <w:rPr/>
      </w:pPr>
      <w:r>
        <w:rPr>
          <w:rFonts w:ascii="IRNazanin" w:hAnsi="IRNazanin" w:eastAsia="IRNazanin"/>
          <w:color w:val="111111"/>
          <w:sz w:val="28"/>
          <w:sz w:val="28"/>
          <w:szCs w:val="28"/>
          <w:rtl w:val="true"/>
          <w:lang w:bidi="fa-IR"/>
        </w:rPr>
        <w:t>بالفضل کله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عن محمد بن إسماعیل بن بزیع عن محمد بن عذافر عن عمر بن یزید عن أبی</w:t>
      </w:r>
    </w:p>
    <w:p>
      <w:pPr>
        <w:pStyle w:val="BookText"/>
        <w:rPr/>
      </w:pPr>
      <w:r>
        <w:rPr>
          <w:rFonts w:ascii="IRNazanin" w:hAnsi="IRNazanin" w:eastAsia="IRNazanin"/>
          <w:color w:val="111111"/>
          <w:sz w:val="28"/>
          <w:sz w:val="28"/>
          <w:szCs w:val="28"/>
          <w:rtl w:val="true"/>
          <w:lang w:bidi="fa-IR"/>
        </w:rPr>
        <w:t>عبد الله علیه السلام قال سئل عن الصدقة علی من یسأل علی الأبواب أو یمسک ذلک</w:t>
      </w:r>
    </w:p>
    <w:p>
      <w:pPr>
        <w:pStyle w:val="BookText"/>
        <w:rPr/>
      </w:pPr>
      <w:r>
        <w:rPr>
          <w:rFonts w:ascii="IRNazanin" w:hAnsi="IRNazanin" w:eastAsia="IRNazanin"/>
          <w:color w:val="111111"/>
          <w:sz w:val="28"/>
          <w:sz w:val="28"/>
          <w:szCs w:val="28"/>
          <w:rtl w:val="true"/>
          <w:lang w:bidi="fa-IR"/>
        </w:rPr>
        <w:t>عنهم ویعطیه ذوی قرابته فقال لا بل یبعث بها إلی من بینه وبینه قرابة فهذا</w:t>
      </w:r>
    </w:p>
    <w:p>
      <w:pPr>
        <w:pStyle w:val="BookText"/>
        <w:rPr/>
      </w:pPr>
      <w:r>
        <w:rPr>
          <w:rFonts w:ascii="IRNazanin" w:hAnsi="IRNazanin" w:eastAsia="IRNazanin"/>
          <w:color w:val="111111"/>
          <w:sz w:val="28"/>
          <w:sz w:val="28"/>
          <w:szCs w:val="28"/>
          <w:rtl w:val="true"/>
          <w:lang w:bidi="fa-IR"/>
        </w:rPr>
        <w:t>أعظم للأجر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الحلی فی الرسالة السعدیة وابن أبی جمهور</w:t>
      </w:r>
    </w:p>
    <w:p>
      <w:pPr>
        <w:pStyle w:val="BookText"/>
        <w:rPr/>
      </w:pPr>
      <w:r>
        <w:rPr>
          <w:rFonts w:ascii="IRNazanin" w:hAnsi="IRNazanin" w:eastAsia="IRNazanin"/>
          <w:color w:val="111111"/>
          <w:sz w:val="28"/>
          <w:sz w:val="28"/>
          <w:szCs w:val="28"/>
          <w:rtl w:val="true"/>
          <w:lang w:bidi="fa-IR"/>
        </w:rPr>
        <w:t xml:space="preserve">فی عوالی اللئالی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الصدقة علی خمسة اجزاء جزء الصدقة</w:t>
      </w:r>
    </w:p>
    <w:p>
      <w:pPr>
        <w:pStyle w:val="BookText"/>
        <w:rPr/>
      </w:pPr>
      <w:r>
        <w:rPr>
          <w:rFonts w:ascii="IRNazanin" w:hAnsi="IRNazanin" w:eastAsia="IRNazanin"/>
          <w:color w:val="111111"/>
          <w:sz w:val="28"/>
          <w:sz w:val="28"/>
          <w:szCs w:val="28"/>
          <w:rtl w:val="true"/>
          <w:lang w:bidi="fa-IR"/>
        </w:rPr>
        <w:t>فیه بعشرة وهی الصدقة علی العامة وقال تعالی من جاء بالحسنة فله عشر أمثالها و</w:t>
      </w:r>
    </w:p>
    <w:p>
      <w:pPr>
        <w:pStyle w:val="BookText"/>
        <w:rPr/>
      </w:pPr>
      <w:r>
        <w:rPr>
          <w:rFonts w:ascii="IRNazanin" w:hAnsi="IRNazanin" w:eastAsia="IRNazanin"/>
          <w:color w:val="111111"/>
          <w:sz w:val="28"/>
          <w:sz w:val="28"/>
          <w:szCs w:val="28"/>
          <w:rtl w:val="true"/>
          <w:lang w:bidi="fa-IR"/>
        </w:rPr>
        <w:t>جزء الصدقة فیه بسبعین وهی الصدقة علی ذوی العاهات وجزء الصدقة فیه بسبعمأة</w:t>
      </w:r>
    </w:p>
    <w:p>
      <w:pPr>
        <w:pStyle w:val="BookText"/>
        <w:rPr/>
      </w:pPr>
      <w:r>
        <w:rPr>
          <w:rFonts w:ascii="IRNazanin" w:hAnsi="IRNazanin" w:eastAsia="IRNazanin"/>
          <w:color w:val="111111"/>
          <w:sz w:val="28"/>
          <w:sz w:val="28"/>
          <w:szCs w:val="28"/>
          <w:rtl w:val="true"/>
          <w:lang w:bidi="fa-IR"/>
        </w:rPr>
        <w:t>وهی الصدقة علی ذوی الأرحام وجزء الصدقة بسبعة آلاف وهی الصدقة علی العلماء</w:t>
      </w:r>
    </w:p>
    <w:p>
      <w:pPr>
        <w:pStyle w:val="BookText"/>
        <w:rPr/>
      </w:pPr>
      <w:r>
        <w:rPr>
          <w:rFonts w:ascii="IRNazanin" w:hAnsi="IRNazanin" w:eastAsia="IRNazanin"/>
          <w:color w:val="111111"/>
          <w:sz w:val="28"/>
          <w:sz w:val="28"/>
          <w:szCs w:val="28"/>
          <w:rtl w:val="true"/>
          <w:lang w:bidi="fa-IR"/>
        </w:rPr>
        <w:t>وجزء الصدقة بسبعین ألفا وهی الصدقة علی 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w:t>
      </w:r>
    </w:p>
    <w:p>
      <w:pPr>
        <w:pStyle w:val="BookText"/>
        <w:rPr/>
      </w:pPr>
      <w:r>
        <w:rPr>
          <w:rFonts w:ascii="IRNazanin" w:hAnsi="IRNazanin" w:eastAsia="IRNazanin"/>
          <w:color w:val="111111"/>
          <w:sz w:val="28"/>
          <w:sz w:val="28"/>
          <w:szCs w:val="28"/>
          <w:rtl w:val="true"/>
          <w:lang w:bidi="fa-IR"/>
        </w:rPr>
        <w:t>أنه قال الا لا یعدلن أحدکم عن القرابة یری بها الخصاصة ان یسدها بالذی لا یزیده</w:t>
      </w:r>
    </w:p>
    <w:p>
      <w:pPr>
        <w:pStyle w:val="BookText"/>
        <w:rPr/>
      </w:pPr>
      <w:r>
        <w:rPr>
          <w:rFonts w:ascii="IRNazanin" w:hAnsi="IRNazanin" w:eastAsia="IRNazanin"/>
          <w:color w:val="111111"/>
          <w:sz w:val="28"/>
          <w:sz w:val="28"/>
          <w:szCs w:val="28"/>
          <w:rtl w:val="true"/>
          <w:lang w:bidi="fa-IR"/>
        </w:rPr>
        <w:t>ان امسکه ولا ینقصه ان انفقه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w:t>
      </w:r>
    </w:p>
    <w:p>
      <w:pPr>
        <w:pStyle w:val="BookText"/>
        <w:rPr/>
      </w:pPr>
      <w:r>
        <w:rPr>
          <w:rFonts w:ascii="IRNazanin" w:hAnsi="IRNazanin" w:eastAsia="IRNazanin"/>
          <w:color w:val="111111"/>
          <w:sz w:val="28"/>
          <w:sz w:val="28"/>
          <w:szCs w:val="28"/>
          <w:rtl w:val="true"/>
          <w:lang w:bidi="fa-IR"/>
        </w:rPr>
        <w:t xml:space="preserve">جعفر عن أبیه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لمیمونة بنت الحارث ما فعلت جاریتک قالت</w:t>
      </w:r>
    </w:p>
    <w:p>
      <w:pPr>
        <w:pStyle w:val="BookText"/>
        <w:rPr/>
      </w:pPr>
      <w:r>
        <w:rPr>
          <w:rFonts w:ascii="IRNazanin" w:hAnsi="IRNazanin" w:eastAsia="IRNazanin"/>
          <w:color w:val="111111"/>
          <w:sz w:val="28"/>
          <w:sz w:val="28"/>
          <w:szCs w:val="28"/>
          <w:rtl w:val="true"/>
          <w:lang w:bidi="fa-IR"/>
        </w:rPr>
        <w:t>أعتقتها یا رسول الله قال إن کانت لجلدة لو کنت وصلت بها رحمک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انس 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أنبئکم بخمسة دنانیر بأحسنها وأفضلها قالوا بلی قال أفضل</w:t>
      </w:r>
    </w:p>
    <w:p>
      <w:pPr>
        <w:pStyle w:val="BookText"/>
        <w:rPr/>
      </w:pPr>
      <w:r>
        <w:rPr>
          <w:rFonts w:ascii="IRNazanin" w:hAnsi="IRNazanin" w:eastAsia="IRNazanin"/>
          <w:color w:val="111111"/>
          <w:sz w:val="28"/>
          <w:sz w:val="28"/>
          <w:szCs w:val="28"/>
          <w:rtl w:val="true"/>
          <w:lang w:bidi="fa-IR"/>
        </w:rPr>
        <w:t>الخمسة الدینار الذی تنفقه علی والدتک وأفضل الأربعة الدینار الذی تنفقه علی</w:t>
      </w:r>
    </w:p>
    <w:p>
      <w:pPr>
        <w:pStyle w:val="BookText"/>
        <w:rPr/>
      </w:pPr>
      <w:r>
        <w:rPr>
          <w:rFonts w:ascii="IRNazanin" w:hAnsi="IRNazanin" w:eastAsia="IRNazanin"/>
          <w:color w:val="111111"/>
          <w:sz w:val="28"/>
          <w:sz w:val="28"/>
          <w:szCs w:val="28"/>
          <w:rtl w:val="true"/>
          <w:lang w:bidi="fa-IR"/>
        </w:rPr>
        <w:t>والدک وأفضل الثلثة الدینار الذی تنفقه علی نفسک واهلک وأفضل الدینارین الدینار</w:t>
      </w:r>
    </w:p>
    <w:p>
      <w:pPr>
        <w:pStyle w:val="BookText"/>
        <w:rPr/>
      </w:pPr>
      <w:r>
        <w:rPr>
          <w:rFonts w:ascii="IRNazanin" w:hAnsi="IRNazanin" w:eastAsia="IRNazanin"/>
          <w:color w:val="111111"/>
          <w:sz w:val="28"/>
          <w:sz w:val="28"/>
          <w:szCs w:val="28"/>
          <w:rtl w:val="true"/>
          <w:lang w:bidi="fa-IR"/>
        </w:rPr>
        <w:t>الذی تنفقه علی قرابتک وأخسها وأقلها أجرا الدینار الذی تنفقه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ثوبان قال قال رسول الله صلی الله علیه وآله أفضل دینار</w:t>
      </w:r>
    </w:p>
    <w:p>
      <w:pPr>
        <w:pStyle w:val="BookText"/>
        <w:rPr/>
      </w:pPr>
      <w:r>
        <w:rPr>
          <w:rFonts w:ascii="IRNazanin" w:hAnsi="IRNazanin" w:eastAsia="IRNazanin"/>
          <w:color w:val="111111"/>
          <w:sz w:val="28"/>
          <w:sz w:val="28"/>
          <w:szCs w:val="28"/>
          <w:rtl w:val="true"/>
          <w:lang w:bidi="fa-IR"/>
        </w:rPr>
        <w:t>دینار انفقه الرجل علی عیاله ودینار انفقه علی دابته فی سبیل الله ودینار انفقه علی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أصحابه فی سبیل الله ثم قال وأی رجل أعظم اجرا من رجل سعی علی عیاله صغارا</w:t>
      </w:r>
    </w:p>
    <w:p>
      <w:pPr>
        <w:pStyle w:val="BookText"/>
        <w:rPr/>
      </w:pPr>
      <w:r>
        <w:rPr>
          <w:rFonts w:ascii="IRNazanin" w:hAnsi="IRNazanin" w:eastAsia="IRNazanin"/>
          <w:color w:val="111111"/>
          <w:sz w:val="28"/>
          <w:sz w:val="28"/>
          <w:szCs w:val="28"/>
          <w:rtl w:val="true"/>
          <w:lang w:bidi="fa-IR"/>
        </w:rPr>
        <w:t>یعفهم ویغنیهم الله به</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 أفضل الدنانیر الأربعة دینار</w:t>
      </w:r>
    </w:p>
    <w:p>
      <w:pPr>
        <w:pStyle w:val="BookText"/>
        <w:rPr/>
      </w:pPr>
      <w:r>
        <w:rPr>
          <w:rFonts w:ascii="IRNazanin" w:hAnsi="IRNazanin" w:eastAsia="IRNazanin"/>
          <w:color w:val="111111"/>
          <w:sz w:val="28"/>
          <w:sz w:val="28"/>
          <w:szCs w:val="28"/>
          <w:rtl w:val="true"/>
          <w:lang w:bidi="fa-IR"/>
        </w:rPr>
        <w:t>أعطیته مسکینا ودینار أعطیته فی رقبة ودینار أنفقته فی سبیل الله ودینار أنفقته علی</w:t>
      </w:r>
    </w:p>
    <w:p>
      <w:pPr>
        <w:pStyle w:val="BookText"/>
        <w:rPr/>
      </w:pPr>
      <w:r>
        <w:rPr>
          <w:rFonts w:ascii="IRNazanin" w:hAnsi="IRNazanin" w:eastAsia="IRNazanin"/>
          <w:color w:val="111111"/>
          <w:sz w:val="28"/>
          <w:sz w:val="28"/>
          <w:szCs w:val="28"/>
          <w:rtl w:val="true"/>
          <w:lang w:bidi="fa-IR"/>
        </w:rPr>
        <w:t>أهلک وان أفضلها الدینار الذی أنفقته علی أهلک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جابر بن عبد الله</w:t>
      </w:r>
    </w:p>
    <w:p>
      <w:pPr>
        <w:pStyle w:val="BookText"/>
        <w:rPr/>
      </w:pPr>
      <w:r>
        <w:rPr>
          <w:rFonts w:ascii="IRNazanin" w:hAnsi="IRNazanin" w:eastAsia="IRNazanin"/>
          <w:color w:val="111111"/>
          <w:sz w:val="28"/>
          <w:sz w:val="28"/>
          <w:szCs w:val="28"/>
          <w:rtl w:val="true"/>
          <w:lang w:bidi="fa-IR"/>
        </w:rPr>
        <w:t xml:space="preserve">الأنصاری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 وکلما أنفق المؤمن من نفقة</w:t>
      </w:r>
    </w:p>
    <w:p>
      <w:pPr>
        <w:pStyle w:val="BookText"/>
        <w:rPr/>
      </w:pPr>
      <w:r>
        <w:rPr>
          <w:rFonts w:ascii="IRNazanin" w:hAnsi="IRNazanin" w:eastAsia="IRNazanin"/>
          <w:color w:val="111111"/>
          <w:sz w:val="28"/>
          <w:sz w:val="28"/>
          <w:szCs w:val="28"/>
          <w:rtl w:val="true"/>
          <w:lang w:bidi="fa-IR"/>
        </w:rPr>
        <w:t>علی نفسه وعیاله وأهله کتب له بها صدقة وما وقی به عرضه کتب له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اعطاء الزکاة إلی من</w:t>
      </w:r>
    </w:p>
    <w:p>
      <w:pPr>
        <w:pStyle w:val="BookText"/>
        <w:rPr/>
      </w:pPr>
      <w:r>
        <w:rPr>
          <w:rFonts w:ascii="IRNazanin" w:hAnsi="IRNazanin" w:eastAsia="IRNazanin"/>
          <w:color w:val="111111"/>
          <w:sz w:val="28"/>
          <w:sz w:val="28"/>
          <w:szCs w:val="28"/>
          <w:rtl w:val="true"/>
          <w:lang w:bidi="fa-IR"/>
        </w:rPr>
        <w:t>تجب نفقته علی المعطی من أبواب من یستحق الزکاة ما یدل علی استحباب الصدقة</w:t>
      </w:r>
    </w:p>
    <w:p>
      <w:pPr>
        <w:pStyle w:val="BookText"/>
        <w:rPr/>
      </w:pPr>
      <w:r>
        <w:rPr>
          <w:rFonts w:ascii="IRNazanin" w:hAnsi="IRNazanin" w:eastAsia="IRNazanin"/>
          <w:color w:val="111111"/>
          <w:sz w:val="28"/>
          <w:sz w:val="28"/>
          <w:szCs w:val="28"/>
          <w:rtl w:val="true"/>
          <w:lang w:bidi="fa-IR"/>
        </w:rPr>
        <w:t xml:space="preserve">علی ذوی الأرحام وتقدیمهم علی غیرهم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الصدقة وتأکد استحبابها علی قدر الجهد قوله علیه السلام ومن سألک من عمومتک</w:t>
      </w:r>
    </w:p>
    <w:p>
      <w:pPr>
        <w:pStyle w:val="BookText"/>
        <w:rPr/>
      </w:pPr>
      <w:r>
        <w:rPr>
          <w:rFonts w:ascii="IRNazanin" w:hAnsi="IRNazanin" w:eastAsia="IRNazanin"/>
          <w:color w:val="111111"/>
          <w:sz w:val="28"/>
          <w:sz w:val="28"/>
          <w:szCs w:val="28"/>
          <w:rtl w:val="true"/>
          <w:lang w:bidi="fa-IR"/>
        </w:rPr>
        <w:t>ان تبره فلا تعطه أقل من خمسین دینارا والکثیر إلیک ومن سألک من عماتک فلا تعطها</w:t>
      </w:r>
    </w:p>
    <w:p>
      <w:pPr>
        <w:pStyle w:val="BookText"/>
        <w:rPr/>
      </w:pPr>
      <w:r>
        <w:rPr>
          <w:rFonts w:ascii="IRNazanin" w:hAnsi="IRNazanin" w:eastAsia="IRNazanin"/>
          <w:color w:val="111111"/>
          <w:sz w:val="28"/>
          <w:sz w:val="28"/>
          <w:szCs w:val="28"/>
          <w:rtl w:val="true"/>
          <w:lang w:bidi="fa-IR"/>
        </w:rPr>
        <w:t>أقل من خمسة وعشرین دینارا والکثیر إلیک انی انما أرید بذلک ان یرفعک الله فأنفق</w:t>
      </w:r>
    </w:p>
    <w:p>
      <w:pPr>
        <w:pStyle w:val="BookText"/>
        <w:rPr/>
      </w:pPr>
      <w:r>
        <w:rPr>
          <w:rFonts w:ascii="IRNazanin" w:hAnsi="IRNazanin" w:eastAsia="IRNazanin"/>
          <w:color w:val="111111"/>
          <w:sz w:val="28"/>
          <w:sz w:val="28"/>
          <w:szCs w:val="28"/>
          <w:rtl w:val="true"/>
          <w:lang w:bidi="fa-IR"/>
        </w:rPr>
        <w:t>ولا تخش من ذی العرش اقتارا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وابدء بمن تعول والید العلیا خیر</w:t>
      </w:r>
    </w:p>
    <w:p>
      <w:pPr>
        <w:pStyle w:val="BookText"/>
        <w:rPr/>
      </w:pPr>
      <w:r>
        <w:rPr>
          <w:rFonts w:ascii="IRNazanin" w:hAnsi="IRNazanin" w:eastAsia="IRNazanin"/>
          <w:color w:val="111111"/>
          <w:sz w:val="28"/>
          <w:sz w:val="28"/>
          <w:szCs w:val="28"/>
          <w:rtl w:val="true"/>
          <w:lang w:bidi="fa-IR"/>
        </w:rPr>
        <w:t xml:space="preserve">من الید السفلی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مواساة المؤمن</w:t>
      </w:r>
    </w:p>
    <w:p>
      <w:pPr>
        <w:pStyle w:val="BookText"/>
        <w:rPr/>
      </w:pPr>
      <w:r>
        <w:rPr>
          <w:rFonts w:ascii="IRNazanin" w:hAnsi="IRNazanin" w:eastAsia="IRNazanin"/>
          <w:color w:val="111111"/>
          <w:sz w:val="28"/>
          <w:sz w:val="28"/>
          <w:szCs w:val="28"/>
          <w:rtl w:val="true"/>
          <w:lang w:bidi="fa-IR"/>
        </w:rPr>
        <w:t xml:space="preserve">قوله علیه السلام والید العلیا خیر من الید السفلی وابدء بمن تعول وفی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الغنی</w:t>
      </w:r>
    </w:p>
    <w:p>
      <w:pPr>
        <w:pStyle w:val="BookText"/>
        <w:rPr/>
      </w:pPr>
      <w:r>
        <w:rPr>
          <w:rFonts w:ascii="IRNazanin" w:hAnsi="IRNazanin" w:eastAsia="IRNazanin"/>
          <w:color w:val="111111"/>
          <w:sz w:val="28"/>
          <w:sz w:val="28"/>
          <w:szCs w:val="28"/>
          <w:rtl w:val="true"/>
          <w:lang w:bidi="fa-IR"/>
        </w:rPr>
        <w:t>إذا کان وصولا برحمه وبارا بإخوانه أضعف الله له الاجر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أیوب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الصدقة بأحب</w:t>
      </w:r>
    </w:p>
    <w:p>
      <w:pPr>
        <w:pStyle w:val="BookText"/>
        <w:rPr/>
      </w:pPr>
      <w:r>
        <w:rPr>
          <w:rFonts w:ascii="IRNazanin" w:hAnsi="IRNazanin" w:eastAsia="IRNazanin"/>
          <w:color w:val="111111"/>
          <w:sz w:val="28"/>
          <w:sz w:val="28"/>
          <w:szCs w:val="28"/>
          <w:rtl w:val="true"/>
          <w:lang w:bidi="fa-IR"/>
        </w:rPr>
        <w:t>الأشیاء قوله یا رسول الله انی شدید المحبة لهذا الفرس وقد تصدقت به فحمل علیه</w:t>
      </w:r>
    </w:p>
    <w:p>
      <w:pPr>
        <w:pStyle w:val="BookText"/>
        <w:rPr/>
      </w:pPr>
      <w:r>
        <w:rPr>
          <w:rFonts w:ascii="IRNazanin" w:hAnsi="IRNazanin" w:eastAsia="IRNazanin"/>
          <w:color w:val="111111"/>
          <w:sz w:val="28"/>
          <w:sz w:val="28"/>
          <w:szCs w:val="28"/>
          <w:rtl w:val="true"/>
          <w:lang w:bidi="fa-IR"/>
        </w:rPr>
        <w:t>رسول الله صلی الله علیه وآله ابنه أسامة بن زید فکره ذلک زید وقال یا رسول الله انی</w:t>
      </w:r>
    </w:p>
    <w:p>
      <w:pPr>
        <w:pStyle w:val="BookText"/>
        <w:rPr/>
      </w:pPr>
      <w:r>
        <w:rPr>
          <w:rFonts w:ascii="IRNazanin" w:hAnsi="IRNazanin" w:eastAsia="IRNazanin"/>
          <w:color w:val="111111"/>
          <w:sz w:val="28"/>
          <w:sz w:val="28"/>
          <w:szCs w:val="28"/>
          <w:rtl w:val="true"/>
          <w:lang w:bidi="fa-IR"/>
        </w:rPr>
        <w:t>تصدقت به فقال رسول الله صلی الله علیه وآله وقع فی محله والله تعالی قبله منک</w:t>
      </w:r>
    </w:p>
    <w:p>
      <w:pPr>
        <w:pStyle w:val="BookText"/>
        <w:rPr/>
      </w:pPr>
      <w:r>
        <w:rPr>
          <w:rFonts w:ascii="IRNazanin" w:hAnsi="IRNazanin" w:eastAsia="IRNazanin"/>
          <w:color w:val="111111"/>
          <w:sz w:val="28"/>
          <w:sz w:val="28"/>
          <w:szCs w:val="28"/>
          <w:rtl w:val="true"/>
          <w:lang w:bidi="fa-IR"/>
        </w:rPr>
        <w:t xml:space="preserve">وفی روایة ابن مسهر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 بالاعطاء قوله علیه السلام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ثلاثة لا یکلمهم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والمنفق سلعته بالخلف الفاجر وفی روایة الطبری</w:t>
      </w:r>
      <w:bookmarkStart w:id="444" w:name="pg16856_166642"/>
    </w:p>
    <w:p>
      <w:pPr>
        <w:pStyle w:val="BookText"/>
        <w:rPr/>
      </w:pPr>
      <w:bookmarkEnd w:id="444"/>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السائل قوله علیه السلام یا کمیل زد قرابتک المؤمن علی ما تعطی</w:t>
      </w:r>
    </w:p>
    <w:p>
      <w:pPr>
        <w:pStyle w:val="BookText"/>
        <w:rPr/>
      </w:pPr>
      <w:r>
        <w:rPr>
          <w:rFonts w:ascii="IRNazanin" w:hAnsi="IRNazanin" w:eastAsia="IRNazanin"/>
          <w:color w:val="111111"/>
          <w:sz w:val="28"/>
          <w:sz w:val="28"/>
          <w:szCs w:val="28"/>
          <w:rtl w:val="true"/>
          <w:lang w:bidi="fa-IR"/>
        </w:rPr>
        <w:t>سواه من المؤمنین وکن بهم أرأف وعلیهم اعطف وتصدق علی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حمزة من باب استحباب طلب الرزق من أبواب مقدمات</w:t>
      </w:r>
    </w:p>
    <w:p>
      <w:pPr>
        <w:pStyle w:val="BookText"/>
        <w:rPr/>
      </w:pPr>
      <w:r>
        <w:rPr>
          <w:rFonts w:ascii="IRNazanin" w:hAnsi="IRNazanin" w:eastAsia="IRNazanin"/>
          <w:color w:val="111111"/>
          <w:sz w:val="28"/>
          <w:sz w:val="28"/>
          <w:szCs w:val="28"/>
          <w:rtl w:val="true"/>
          <w:lang w:bidi="fa-IR"/>
        </w:rPr>
        <w:t>التجارة قوله علیه السلام من طلب الدنیا استعفافا عن الناس وسعیا علی اهله وتعطفا علی</w:t>
      </w:r>
    </w:p>
    <w:p>
      <w:pPr>
        <w:pStyle w:val="BookText"/>
        <w:rPr/>
      </w:pPr>
      <w:r>
        <w:rPr>
          <w:rFonts w:ascii="IRNazanin" w:hAnsi="IRNazanin" w:eastAsia="IRNazanin"/>
          <w:color w:val="111111"/>
          <w:sz w:val="28"/>
          <w:sz w:val="28"/>
          <w:szCs w:val="28"/>
          <w:rtl w:val="true"/>
          <w:lang w:bidi="fa-IR"/>
        </w:rPr>
        <w:t>جاره لقی الله عز وجل یوم القیمة ووجهه مثل القمر لیلة البدر وفی روایة مسعدة</w:t>
      </w:r>
    </w:p>
    <w:p>
      <w:pPr>
        <w:pStyle w:val="BookText"/>
        <w:rPr/>
      </w:pPr>
      <w:r>
        <w:rPr>
          <w:rFonts w:ascii="IRNazanin" w:hAnsi="IRNazanin" w:eastAsia="IRNazanin"/>
          <w:color w:val="111111"/>
          <w:sz w:val="28"/>
          <w:sz w:val="28"/>
          <w:szCs w:val="28"/>
          <w:rtl w:val="true"/>
          <w:lang w:bidi="fa-IR"/>
        </w:rPr>
        <w:t>من باب استحباب جمع المال من الحلال من هذه الأبواب قوله علیه السلام فمن ثم قال</w:t>
      </w:r>
    </w:p>
    <w:p>
      <w:pPr>
        <w:pStyle w:val="BookText"/>
        <w:rPr/>
      </w:pPr>
      <w:r>
        <w:rPr>
          <w:rFonts w:ascii="IRNazanin" w:hAnsi="IRNazanin" w:eastAsia="IRNazanin"/>
          <w:color w:val="111111"/>
          <w:sz w:val="28"/>
          <w:sz w:val="28"/>
          <w:szCs w:val="28"/>
          <w:rtl w:val="true"/>
          <w:lang w:bidi="fa-IR"/>
        </w:rPr>
        <w:t>رسول الله صلی الله علیه وآله خمس تمرات أو خمس قرص أو دنانیر أو دراهم یملکها</w:t>
      </w:r>
    </w:p>
    <w:p>
      <w:pPr>
        <w:pStyle w:val="BookText"/>
        <w:rPr/>
      </w:pPr>
      <w:r>
        <w:rPr>
          <w:rFonts w:ascii="IRNazanin" w:hAnsi="IRNazanin" w:eastAsia="IRNazanin"/>
          <w:color w:val="111111"/>
          <w:sz w:val="28"/>
          <w:sz w:val="28"/>
          <w:szCs w:val="28"/>
          <w:rtl w:val="true"/>
          <w:lang w:bidi="fa-IR"/>
        </w:rPr>
        <w:t>الانسان وهو یرید أن یمضیها فأفضلها ما انفقه الانسان علی والدیه ثم الثانیة علی</w:t>
      </w:r>
    </w:p>
    <w:p>
      <w:pPr>
        <w:pStyle w:val="BookText"/>
        <w:rPr/>
      </w:pPr>
      <w:r>
        <w:rPr>
          <w:rFonts w:ascii="IRNazanin" w:hAnsi="IRNazanin" w:eastAsia="IRNazanin"/>
          <w:color w:val="111111"/>
          <w:sz w:val="28"/>
          <w:sz w:val="28"/>
          <w:szCs w:val="28"/>
          <w:rtl w:val="true"/>
          <w:lang w:bidi="fa-IR"/>
        </w:rPr>
        <w:t>نفسه وعیاله ثم الثالثة علی قرابته الفقراء ثم الرابعة علی جیرانه الفقراء ثم الخامسة</w:t>
      </w:r>
    </w:p>
    <w:p>
      <w:pPr>
        <w:pStyle w:val="BookText"/>
        <w:rPr/>
      </w:pPr>
      <w:r>
        <w:rPr>
          <w:rFonts w:ascii="IRNazanin" w:hAnsi="IRNazanin" w:eastAsia="IRNazanin"/>
          <w:color w:val="111111"/>
          <w:sz w:val="28"/>
          <w:sz w:val="28"/>
          <w:szCs w:val="28"/>
          <w:rtl w:val="true"/>
          <w:lang w:bidi="fa-IR"/>
        </w:rPr>
        <w:t xml:space="preserve">فی سبیل الله وهو أخسها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ان رسول الله صلی الله علیه وآله قال</w:t>
      </w:r>
    </w:p>
    <w:p>
      <w:pPr>
        <w:pStyle w:val="BookText"/>
        <w:rPr/>
      </w:pPr>
      <w:r>
        <w:rPr>
          <w:rFonts w:ascii="IRNazanin" w:hAnsi="IRNazanin" w:eastAsia="IRNazanin"/>
          <w:color w:val="111111"/>
          <w:sz w:val="28"/>
          <w:sz w:val="28"/>
          <w:szCs w:val="28"/>
          <w:rtl w:val="true"/>
          <w:lang w:bidi="fa-IR"/>
        </w:rPr>
        <w:t>ابدأ بمن تعول الأدنی فالأدنی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تحف العقول من باب وجوب نفقة الأبوین من أبواب النفقات</w:t>
      </w:r>
    </w:p>
    <w:p>
      <w:pPr>
        <w:pStyle w:val="BookText"/>
        <w:rPr/>
      </w:pPr>
      <w:r>
        <w:rPr>
          <w:rFonts w:ascii="IRNazanin" w:hAnsi="IRNazanin" w:eastAsia="IRNazanin"/>
          <w:color w:val="111111"/>
          <w:sz w:val="28"/>
          <w:sz w:val="28"/>
          <w:szCs w:val="28"/>
          <w:rtl w:val="true"/>
          <w:lang w:bidi="fa-IR"/>
        </w:rPr>
        <w:t>قوله علیه السلام واما وجوه الخمس من وجوه الصلات النوافل وصلة من فوقه وصلة</w:t>
      </w:r>
    </w:p>
    <w:p>
      <w:pPr>
        <w:pStyle w:val="BookText"/>
        <w:rPr/>
      </w:pPr>
      <w:r>
        <w:rPr>
          <w:rFonts w:ascii="IRNazanin" w:hAnsi="IRNazanin" w:eastAsia="IRNazanin"/>
          <w:color w:val="111111"/>
          <w:sz w:val="28"/>
          <w:sz w:val="28"/>
          <w:szCs w:val="28"/>
          <w:rtl w:val="true"/>
          <w:lang w:bidi="fa-IR"/>
        </w:rPr>
        <w:t xml:space="preserve">القرابة وصلة المؤمنین والتنفل فی وجوه الصدقة وفی تفسیر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w:t>
      </w:r>
    </w:p>
    <w:p>
      <w:pPr>
        <w:pStyle w:val="BookText"/>
        <w:rPr/>
      </w:pPr>
      <w:r>
        <w:rPr>
          <w:rFonts w:ascii="IRNazanin" w:hAnsi="IRNazanin" w:eastAsia="IRNazanin"/>
          <w:color w:val="111111"/>
          <w:sz w:val="28"/>
          <w:sz w:val="28"/>
          <w:szCs w:val="28"/>
          <w:rtl w:val="true"/>
          <w:lang w:bidi="fa-IR"/>
        </w:rPr>
        <w:t>قوله تعالی 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مدح المنفق علی الأقرباء والاخذ</w:t>
      </w:r>
    </w:p>
    <w:p>
      <w:pPr>
        <w:pStyle w:val="BookText"/>
        <w:rPr/>
      </w:pPr>
      <w:r>
        <w:rPr>
          <w:rFonts w:ascii="IRNazanin" w:hAnsi="IRNazanin" w:eastAsia="IRNazanin"/>
          <w:color w:val="111111"/>
          <w:sz w:val="28"/>
          <w:sz w:val="28"/>
          <w:szCs w:val="28"/>
          <w:rtl w:val="true"/>
          <w:lang w:bidi="fa-IR"/>
        </w:rPr>
        <w:t>بأیدی الضعفاء</w:t>
      </w:r>
      <w:r>
        <w:rPr>
          <w:rFonts w:eastAsia="IRNazanin" w:cs="IRNazanin"/>
          <w:color w:val="111111"/>
          <w:sz w:val="28"/>
          <w:szCs w:val="28"/>
          <w:rtl w:val="true"/>
          <w:lang w:bidi="fa-IR"/>
        </w:rPr>
        <w:t>.</w:t>
      </w:r>
    </w:p>
    <w:p>
      <w:pPr>
        <w:pStyle w:val="Heading4"/>
        <w:numPr>
          <w:ilvl w:val="3"/>
          <w:numId w:val="1"/>
        </w:numPr>
        <w:rPr/>
      </w:pPr>
      <w:bookmarkStart w:id="445" w:name="__RefHeading___Toc9906364_417432637"/>
      <w:bookmarkStart w:id="446" w:name="_Toc158"/>
      <w:bookmarkEnd w:id="445"/>
      <w:r>
        <w:rPr>
          <w:rtl w:val="true"/>
        </w:rPr>
        <w:t>(</w:t>
      </w:r>
      <w:r>
        <w:rPr/>
        <w:t>17</w:t>
      </w:r>
      <w:r>
        <w:rPr>
          <w:rtl w:val="true"/>
        </w:rPr>
        <w:t xml:space="preserve">) </w:t>
      </w:r>
      <w:r>
        <w:rPr>
          <w:rtl w:val="true"/>
        </w:rPr>
        <w:t>باب ان الصدقة علی الأسیر أفضل</w:t>
      </w:r>
      <w:bookmarkEnd w:id="446"/>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یا رسول الله</w:t>
      </w:r>
    </w:p>
    <w:p>
      <w:pPr>
        <w:pStyle w:val="BookText"/>
        <w:rPr/>
      </w:pPr>
      <w:r>
        <w:rPr>
          <w:rFonts w:ascii="IRNazanin" w:hAnsi="IRNazanin" w:eastAsia="IRNazanin"/>
          <w:color w:val="111111"/>
          <w:sz w:val="28"/>
          <w:sz w:val="28"/>
          <w:szCs w:val="28"/>
          <w:rtl w:val="true"/>
          <w:lang w:bidi="fa-IR"/>
        </w:rPr>
        <w:t xml:space="preserve">ای الصدقة أفضل قال الأسیر المخضرتا عیناه </w:t>
      </w:r>
      <w:r>
        <w:rPr>
          <w:rStyle w:val="FootnoteAnchor"/>
          <w:rtl w:val="true"/>
        </w:rPr>
        <w:footnoteReference w:id="789"/>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جعفر بن أحمد</w:t>
      </w:r>
    </w:p>
    <w:p>
      <w:pPr>
        <w:pStyle w:val="BookText"/>
        <w:rPr/>
      </w:pPr>
      <w:r>
        <w:rPr>
          <w:rFonts w:ascii="IRNazanin" w:hAnsi="IRNazanin" w:eastAsia="IRNazanin"/>
          <w:color w:val="111111"/>
          <w:sz w:val="28"/>
          <w:sz w:val="28"/>
          <w:szCs w:val="28"/>
          <w:rtl w:val="true"/>
          <w:lang w:bidi="fa-IR"/>
        </w:rPr>
        <w:t>القمی فی کتاب الغایات عنه هکذا أفضل الصدقة علی الأسیر المخضرتی عینا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الجوع</w:t>
      </w:r>
      <w:r>
        <w:rPr>
          <w:rFonts w:eastAsia="IRNazanin" w:cs="IRNazanin"/>
          <w:color w:val="111111"/>
          <w:sz w:val="28"/>
          <w:szCs w:val="28"/>
          <w:rtl w:val="true"/>
          <w:lang w:bidi="fa-IR"/>
        </w:rPr>
        <w:t>.</w:t>
      </w:r>
      <w:bookmarkStart w:id="447" w:name="pg16856_166643"/>
    </w:p>
    <w:p>
      <w:pPr>
        <w:pStyle w:val="Heading4"/>
        <w:numPr>
          <w:ilvl w:val="3"/>
          <w:numId w:val="1"/>
        </w:numPr>
        <w:rPr/>
      </w:pPr>
      <w:bookmarkStart w:id="448" w:name="__RefHeading___Toc9906366_417432637"/>
      <w:bookmarkStart w:id="449" w:name="_Toc159"/>
      <w:bookmarkEnd w:id="447"/>
      <w:bookmarkEnd w:id="448"/>
      <w:r>
        <w:rPr>
          <w:rtl w:val="true"/>
        </w:rPr>
        <w:t>(</w:t>
      </w:r>
      <w:r>
        <w:rPr/>
        <w:t>18</w:t>
      </w:r>
      <w:r>
        <w:rPr>
          <w:rtl w:val="true"/>
        </w:rPr>
        <w:t xml:space="preserve">) </w:t>
      </w:r>
      <w:r>
        <w:rPr>
          <w:rtl w:val="true"/>
        </w:rPr>
        <w:t xml:space="preserve">باب استحباب الصدقة علی فقراء المؤمنین واستحباب صلة آل محمد </w:t>
      </w:r>
      <w:r>
        <w:rPr>
          <w:rtl w:val="true"/>
        </w:rPr>
        <w:t>(</w:t>
      </w:r>
      <w:r>
        <w:rPr>
          <w:rtl w:val="true"/>
        </w:rPr>
        <w:t>ع</w:t>
      </w:r>
      <w:r>
        <w:rPr>
          <w:rtl w:val="true"/>
        </w:rPr>
        <w:t xml:space="preserve">) </w:t>
      </w:r>
      <w:r>
        <w:rPr>
          <w:rtl w:val="true"/>
        </w:rPr>
        <w:t>والأرحام</w:t>
      </w:r>
      <w:bookmarkEnd w:id="449"/>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عن محمد بن عبد الله عن محمد بن یزید عن أبی</w:t>
      </w:r>
    </w:p>
    <w:p>
      <w:pPr>
        <w:pStyle w:val="BookText"/>
        <w:rPr/>
      </w:pPr>
      <w:r>
        <w:rPr>
          <w:rFonts w:ascii="IRNazanin" w:hAnsi="IRNazanin" w:eastAsia="IRNazanin"/>
          <w:color w:val="111111"/>
          <w:sz w:val="28"/>
          <w:sz w:val="28"/>
          <w:szCs w:val="28"/>
          <w:rtl w:val="true"/>
          <w:lang w:bidi="fa-IR"/>
        </w:rPr>
        <w:t xml:space="preserve">الحسن الأول علیه السلام قال من لم یستطع ان یصلنا فلیصل فقراء </w:t>
      </w:r>
      <w:r>
        <w:rPr>
          <w:rStyle w:val="FootnoteAnchor"/>
          <w:rtl w:val="true"/>
        </w:rPr>
        <w:footnoteReference w:id="791"/>
      </w:r>
      <w:r>
        <w:rPr>
          <w:rFonts w:ascii="IRNazanin" w:hAnsi="IRNazanin" w:eastAsia="IRNazanin"/>
          <w:color w:val="111111"/>
          <w:sz w:val="28"/>
          <w:sz w:val="28"/>
          <w:szCs w:val="28"/>
          <w:rtl w:val="true"/>
          <w:lang w:bidi="fa-IR"/>
        </w:rPr>
        <w:t>شیعتنا ومن لم یستطع</w:t>
      </w:r>
    </w:p>
    <w:p>
      <w:pPr>
        <w:pStyle w:val="BookText"/>
        <w:rPr/>
      </w:pPr>
      <w:r>
        <w:rPr>
          <w:rFonts w:ascii="IRNazanin" w:hAnsi="IRNazanin" w:eastAsia="IRNazanin"/>
          <w:color w:val="111111"/>
          <w:sz w:val="28"/>
          <w:sz w:val="28"/>
          <w:szCs w:val="28"/>
          <w:rtl w:val="true"/>
          <w:lang w:bidi="fa-IR"/>
        </w:rPr>
        <w:t>ان یزور قبورنا فلیزر صلحاء إخواننا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لم یقدر علی صلتنا فلیصل</w:t>
      </w:r>
    </w:p>
    <w:p>
      <w:pPr>
        <w:pStyle w:val="BookText"/>
        <w:rPr/>
      </w:pPr>
      <w:r>
        <w:rPr>
          <w:rFonts w:ascii="IRNazanin" w:hAnsi="IRNazanin" w:eastAsia="IRNazanin"/>
          <w:color w:val="111111"/>
          <w:sz w:val="28"/>
          <w:sz w:val="28"/>
          <w:szCs w:val="28"/>
          <w:rtl w:val="true"/>
          <w:lang w:bidi="fa-IR"/>
        </w:rPr>
        <w:t xml:space="preserve">صالحی موالینا </w:t>
      </w:r>
      <w:r>
        <w:rPr>
          <w:rStyle w:val="FootnoteAnchor"/>
          <w:rtl w:val="true"/>
        </w:rPr>
        <w:footnoteReference w:id="792"/>
      </w:r>
      <w:r>
        <w:rPr>
          <w:rFonts w:ascii="IRNazanin" w:hAnsi="IRNazanin" w:eastAsia="IRNazanin"/>
          <w:color w:val="111111"/>
          <w:sz w:val="28"/>
          <w:sz w:val="28"/>
          <w:szCs w:val="28"/>
          <w:rtl w:val="true"/>
          <w:lang w:bidi="fa-IR"/>
        </w:rPr>
        <w:t>یکتب له ثواب صلتنا ومن لم یقدر علی زیارتنا فلیزر صالحی</w:t>
      </w:r>
    </w:p>
    <w:p>
      <w:pPr>
        <w:pStyle w:val="BookText"/>
        <w:rPr/>
      </w:pPr>
      <w:r>
        <w:rPr>
          <w:rFonts w:ascii="IRNazanin" w:hAnsi="IRNazanin" w:eastAsia="IRNazanin"/>
          <w:color w:val="111111"/>
          <w:sz w:val="28"/>
          <w:sz w:val="28"/>
          <w:szCs w:val="28"/>
          <w:rtl w:val="true"/>
          <w:lang w:bidi="fa-IR"/>
        </w:rPr>
        <w:t>موالینا یکتب له ثواب زیارتنا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بن علی القمی فی کتاب الغایات</w:t>
      </w:r>
    </w:p>
    <w:p>
      <w:pPr>
        <w:pStyle w:val="BookText"/>
        <w:rPr/>
      </w:pPr>
      <w:r>
        <w:rPr>
          <w:rFonts w:ascii="IRNazanin" w:hAnsi="IRNazanin" w:eastAsia="IRNazanin"/>
          <w:color w:val="111111"/>
          <w:sz w:val="28"/>
          <w:sz w:val="28"/>
          <w:szCs w:val="28"/>
          <w:rtl w:val="true"/>
          <w:lang w:bidi="fa-IR"/>
        </w:rPr>
        <w:t>عن الصادق علیه السلام أنه قال إن فوق کل صدقة صدقة والصدقة علی فقراء</w:t>
      </w:r>
    </w:p>
    <w:p>
      <w:pPr>
        <w:pStyle w:val="BookText"/>
        <w:rPr/>
      </w:pPr>
      <w:r>
        <w:rPr>
          <w:rFonts w:ascii="IRNazanin" w:hAnsi="IRNazanin" w:eastAsia="IRNazanin"/>
          <w:color w:val="111111"/>
          <w:sz w:val="28"/>
          <w:sz w:val="28"/>
          <w:szCs w:val="28"/>
          <w:rtl w:val="true"/>
          <w:lang w:bidi="fa-IR"/>
        </w:rPr>
        <w:t>المؤمنین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 عن محمد بن</w:t>
      </w:r>
    </w:p>
    <w:p>
      <w:pPr>
        <w:pStyle w:val="BookText"/>
        <w:rPr/>
      </w:pPr>
      <w:r>
        <w:rPr>
          <w:rFonts w:ascii="IRNazanin" w:hAnsi="IRNazanin" w:eastAsia="IRNazanin"/>
          <w:color w:val="111111"/>
          <w:sz w:val="28"/>
          <w:sz w:val="28"/>
          <w:szCs w:val="28"/>
          <w:rtl w:val="true"/>
          <w:lang w:bidi="fa-IR"/>
        </w:rPr>
        <w:t>شهریار الخازن عن محمد بن الحسن بن داود عن محمد بن یحیی العلوی عن أحمد بن</w:t>
      </w:r>
    </w:p>
    <w:p>
      <w:pPr>
        <w:pStyle w:val="BookText"/>
        <w:rPr/>
      </w:pPr>
      <w:r>
        <w:rPr>
          <w:rFonts w:ascii="IRNazanin" w:hAnsi="IRNazanin" w:eastAsia="IRNazanin"/>
          <w:color w:val="111111"/>
          <w:sz w:val="28"/>
          <w:sz w:val="28"/>
          <w:szCs w:val="28"/>
          <w:rtl w:val="true"/>
          <w:lang w:bidi="fa-IR"/>
        </w:rPr>
        <w:t>محمد بن عقدة عن محمد بن الفضیل بن إبراهیم عن إبراهیم بن معقل عن أبی عبد الله</w:t>
      </w:r>
    </w:p>
    <w:p>
      <w:pPr>
        <w:pStyle w:val="BookText"/>
        <w:rPr/>
      </w:pPr>
      <w:r>
        <w:rPr>
          <w:rFonts w:ascii="IRNazanin" w:hAnsi="IRNazanin" w:eastAsia="IRNazanin"/>
          <w:color w:val="111111"/>
          <w:sz w:val="28"/>
          <w:sz w:val="28"/>
          <w:szCs w:val="28"/>
          <w:rtl w:val="true"/>
          <w:lang w:bidi="fa-IR"/>
        </w:rPr>
        <w:t>علیه السلام قال سمعته یقول لا تدعوا صلة آل محمد علیه السلام من أموالکم من کان غنیا فعلی</w:t>
      </w:r>
    </w:p>
    <w:p>
      <w:pPr>
        <w:pStyle w:val="BookText"/>
        <w:rPr/>
      </w:pPr>
      <w:r>
        <w:rPr>
          <w:rFonts w:ascii="IRNazanin" w:hAnsi="IRNazanin" w:eastAsia="IRNazanin"/>
          <w:color w:val="111111"/>
          <w:sz w:val="28"/>
          <w:sz w:val="28"/>
          <w:szCs w:val="28"/>
          <w:rtl w:val="true"/>
          <w:lang w:bidi="fa-IR"/>
        </w:rPr>
        <w:t>قدر غناه ومن کان فقیرا فعلی قدر فقره ومن أراد أن یقضی الله أهم الحوائج فیه فلیصل</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بأحوج ما یکون الیه 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صلة الرحم تزید فی العمر وتنفی الفقر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من مشی</w:t>
      </w:r>
    </w:p>
    <w:p>
      <w:pPr>
        <w:pStyle w:val="BookText"/>
        <w:rPr/>
      </w:pPr>
      <w:r>
        <w:rPr>
          <w:rFonts w:ascii="IRNazanin" w:hAnsi="IRNazanin" w:eastAsia="IRNazanin"/>
          <w:color w:val="111111"/>
          <w:sz w:val="28"/>
          <w:sz w:val="28"/>
          <w:szCs w:val="28"/>
          <w:rtl w:val="true"/>
          <w:lang w:bidi="fa-IR"/>
        </w:rPr>
        <w:t>إلی ذی قرابة بنفسه وماله لیصل رحمه أعطاه الله عز وجل اجر مئة شهید وله بکل خطوة</w:t>
      </w:r>
    </w:p>
    <w:p>
      <w:pPr>
        <w:pStyle w:val="BookText"/>
        <w:rPr/>
      </w:pPr>
      <w:r>
        <w:rPr>
          <w:rFonts w:ascii="IRNazanin" w:hAnsi="IRNazanin" w:eastAsia="IRNazanin"/>
          <w:color w:val="111111"/>
          <w:sz w:val="28"/>
          <w:sz w:val="28"/>
          <w:szCs w:val="28"/>
          <w:rtl w:val="true"/>
          <w:lang w:bidi="fa-IR"/>
        </w:rPr>
        <w:t xml:space="preserve">أربعون الف حسنة ومحی عنه </w:t>
      </w:r>
      <w:r>
        <w:rPr>
          <w:rStyle w:val="FootnoteAnchor"/>
          <w:rtl w:val="true"/>
        </w:rPr>
        <w:footnoteReference w:id="793"/>
      </w:r>
      <w:r>
        <w:rPr>
          <w:rFonts w:ascii="IRNazanin" w:hAnsi="IRNazanin" w:eastAsia="IRNazanin"/>
          <w:color w:val="111111"/>
          <w:sz w:val="28"/>
          <w:sz w:val="28"/>
          <w:szCs w:val="28"/>
          <w:rtl w:val="true"/>
          <w:lang w:bidi="fa-IR"/>
        </w:rPr>
        <w:t>أربعون الف سیئة ورفع له من الدرجات مثل ذلک</w:t>
      </w:r>
    </w:p>
    <w:p>
      <w:pPr>
        <w:pStyle w:val="BookText"/>
        <w:rPr/>
      </w:pPr>
      <w:r>
        <w:rPr>
          <w:rFonts w:ascii="IRNazanin" w:hAnsi="IRNazanin" w:eastAsia="IRNazanin"/>
          <w:color w:val="111111"/>
          <w:sz w:val="28"/>
          <w:sz w:val="28"/>
          <w:szCs w:val="28"/>
          <w:rtl w:val="true"/>
          <w:lang w:bidi="fa-IR"/>
        </w:rPr>
        <w:t>وکان کأنما عبد الله عز وجل مئة سنة صابرا محتسبا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 أبی</w:t>
      </w:r>
    </w:p>
    <w:p>
      <w:pPr>
        <w:pStyle w:val="BookText"/>
        <w:rPr/>
      </w:pPr>
      <w:r>
        <w:rPr>
          <w:rFonts w:ascii="IRNazanin" w:hAnsi="IRNazanin" w:eastAsia="IRNazanin"/>
          <w:color w:val="111111"/>
          <w:sz w:val="28"/>
          <w:sz w:val="28"/>
          <w:szCs w:val="28"/>
          <w:rtl w:val="true"/>
          <w:lang w:bidi="fa-IR"/>
        </w:rPr>
        <w:t>جمیلة عن جابر عن أبی جعفر علیه السلام قال قال رسول الله صلی الله علیه وآله من وصل</w:t>
      </w:r>
    </w:p>
    <w:p>
      <w:pPr>
        <w:pStyle w:val="BookText"/>
        <w:rPr/>
      </w:pPr>
      <w:r>
        <w:rPr>
          <w:rFonts w:ascii="IRNazanin" w:hAnsi="IRNazanin" w:eastAsia="IRNazanin"/>
          <w:color w:val="111111"/>
          <w:sz w:val="28"/>
          <w:sz w:val="28"/>
          <w:szCs w:val="28"/>
          <w:rtl w:val="true"/>
          <w:lang w:bidi="fa-IR"/>
        </w:rPr>
        <w:t>قریبا بحجة أو عمرة کتب الله له حجتین وعمرتین وکذلک من حمل عن حمیم یضاعف الله</w:t>
      </w:r>
    </w:p>
    <w:p>
      <w:pPr>
        <w:pStyle w:val="BookText"/>
        <w:rPr/>
      </w:pPr>
      <w:r>
        <w:rPr>
          <w:rFonts w:ascii="IRNazanin" w:hAnsi="IRNazanin" w:eastAsia="IRNazanin"/>
          <w:color w:val="111111"/>
          <w:sz w:val="28"/>
          <w:sz w:val="28"/>
          <w:szCs w:val="28"/>
          <w:rtl w:val="true"/>
          <w:lang w:bidi="fa-IR"/>
        </w:rPr>
        <w:t>له الاجر 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قاسم بن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یتأکد استحبابه</w:t>
      </w:r>
    </w:p>
    <w:p>
      <w:pPr>
        <w:pStyle w:val="BookText"/>
        <w:rPr/>
      </w:pPr>
      <w:r>
        <w:rPr>
          <w:rFonts w:ascii="IRNazanin" w:hAnsi="IRNazanin" w:eastAsia="IRNazanin"/>
          <w:color w:val="111111"/>
          <w:sz w:val="28"/>
          <w:sz w:val="28"/>
          <w:szCs w:val="28"/>
          <w:rtl w:val="true"/>
          <w:lang w:bidi="fa-IR"/>
        </w:rPr>
        <w:t>من الحقوق فی المال من أبواب ما یتأکد استحبابه من الحقوق والصدقات قوله علیه السلام</w:t>
      </w:r>
    </w:p>
    <w:p>
      <w:pPr>
        <w:pStyle w:val="BookText"/>
        <w:rPr/>
      </w:pPr>
      <w:r>
        <w:rPr>
          <w:rFonts w:ascii="IRNazanin" w:hAnsi="IRNazanin" w:eastAsia="IRNazanin"/>
          <w:color w:val="111111"/>
          <w:sz w:val="28"/>
          <w:sz w:val="28"/>
          <w:szCs w:val="28"/>
          <w:rtl w:val="true"/>
          <w:lang w:bidi="fa-IR"/>
        </w:rPr>
        <w:t xml:space="preserve">یصل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بالحق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 ویقری به ضیفا ویحمل به کلا وفی روایة محمد بن</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للنائبة والصلة وفی روایة إسماعیل</w:t>
      </w:r>
    </w:p>
    <w:p>
      <w:pPr>
        <w:pStyle w:val="BookText"/>
        <w:rPr/>
      </w:pPr>
      <w:r>
        <w:rPr>
          <w:rFonts w:ascii="IRNazanin" w:hAnsi="IRNazanin" w:eastAsia="IRNazanin"/>
          <w:color w:val="111111"/>
          <w:sz w:val="28"/>
          <w:sz w:val="28"/>
          <w:szCs w:val="28"/>
          <w:rtl w:val="true"/>
          <w:lang w:bidi="fa-IR"/>
        </w:rPr>
        <w:t xml:space="preserve">بن جابر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فیصل به رحمه وفی بعض أحادیث هذا الباب أیضا ما یدل</w:t>
      </w:r>
    </w:p>
    <w:p>
      <w:pPr>
        <w:pStyle w:val="BookText"/>
        <w:rPr/>
      </w:pPr>
      <w:r>
        <w:rPr>
          <w:rFonts w:ascii="IRNazanin" w:hAnsi="IRNazanin" w:eastAsia="IRNazanin"/>
          <w:color w:val="111111"/>
          <w:sz w:val="28"/>
          <w:sz w:val="28"/>
          <w:szCs w:val="28"/>
          <w:rtl w:val="true"/>
          <w:lang w:bidi="fa-IR"/>
        </w:rPr>
        <w:t xml:space="preserve">علی استحباب صلة الرحم مثل روایة عمار وغیرها وفی روایة أبی ذر 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الصدقة قوله علیه السلام فأی الصدقة أفضل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من مقل إلی فقیر فی سر</w:t>
      </w:r>
    </w:p>
    <w:p>
      <w:pPr>
        <w:pStyle w:val="BookText"/>
        <w:rPr/>
      </w:pPr>
      <w:r>
        <w:rPr>
          <w:rFonts w:ascii="IRNazanin" w:hAnsi="IRNazanin" w:eastAsia="IRNazanin"/>
          <w:color w:val="111111"/>
          <w:sz w:val="28"/>
          <w:sz w:val="28"/>
          <w:szCs w:val="28"/>
          <w:rtl w:val="true"/>
          <w:lang w:bidi="fa-IR"/>
        </w:rPr>
        <w:t xml:space="preserve">وفی روایة أحمد بن الحسن 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إذا خیف علیه یستحب له ان یتصدق</w:t>
      </w:r>
    </w:p>
    <w:p>
      <w:pPr>
        <w:pStyle w:val="BookText"/>
        <w:rPr/>
      </w:pPr>
      <w:r>
        <w:rPr>
          <w:rFonts w:ascii="IRNazanin" w:hAnsi="IRNazanin" w:eastAsia="IRNazanin"/>
          <w:color w:val="111111"/>
          <w:sz w:val="28"/>
          <w:sz w:val="28"/>
          <w:szCs w:val="28"/>
          <w:rtl w:val="true"/>
          <w:lang w:bidi="fa-IR"/>
        </w:rPr>
        <w:t>به علی ضعفاء المسلمین قوله علیه السلام تتصدقون به علی ضعفاء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ترد القضاء المبرم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یؤخرک الله بصلتک رحمک وبرک قرابتک وفی روایة ابن سنان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لیس شئ أثقل علی الشیطان من الصدقة علی المؤمن الخ</w:t>
      </w:r>
    </w:p>
    <w:p>
      <w:pPr>
        <w:pStyle w:val="BookText"/>
        <w:rPr/>
      </w:pPr>
      <w:r>
        <w:rPr>
          <w:rFonts w:ascii="IRNazanin" w:hAnsi="IRNazanin" w:eastAsia="IRNazanin"/>
          <w:color w:val="111111"/>
          <w:sz w:val="28"/>
          <w:sz w:val="28"/>
          <w:szCs w:val="28"/>
          <w:rtl w:val="true"/>
          <w:lang w:bidi="fa-IR"/>
        </w:rPr>
        <w:t xml:space="preserve">وفی روایة المعلی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ترک الصدقة والانفاق قوله علیه السلام</w:t>
      </w:r>
    </w:p>
    <w:p>
      <w:pPr>
        <w:pStyle w:val="BookText"/>
        <w:rPr/>
      </w:pPr>
      <w:r>
        <w:rPr>
          <w:rFonts w:ascii="IRNazanin" w:hAnsi="IRNazanin" w:eastAsia="IRNazanin"/>
          <w:color w:val="111111"/>
          <w:sz w:val="28"/>
          <w:sz w:val="28"/>
          <w:szCs w:val="28"/>
          <w:rtl w:val="true"/>
          <w:lang w:bidi="fa-IR"/>
        </w:rPr>
        <w:t>یا معلی تحبب إلی إخوانک بصلتهم فان الله تعالی جعل العطاء محبة وفی روایة</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الصدقات ما کانت علی ذی الرحم الکاشح</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وصلة الاخوان بعشرین وصلة الرحم بأربعة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الصدقة وهی علی ذی رحم صدقة وصلة</w:t>
      </w:r>
    </w:p>
    <w:p>
      <w:pPr>
        <w:pStyle w:val="BookText"/>
        <w:rPr/>
      </w:pPr>
      <w:r>
        <w:rPr>
          <w:rFonts w:ascii="IRNazanin" w:hAnsi="IRNazanin" w:eastAsia="IRNazanin"/>
          <w:color w:val="111111"/>
          <w:sz w:val="28"/>
          <w:sz w:val="28"/>
          <w:szCs w:val="28"/>
          <w:rtl w:val="true"/>
          <w:lang w:bidi="fa-IR"/>
        </w:rPr>
        <w:t xml:space="preserve">وفی روایة أبو الفتوح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صدقتک علی الأقرباء صدقتان لأنها صدقة</w:t>
      </w:r>
    </w:p>
    <w:p>
      <w:pPr>
        <w:pStyle w:val="BookText"/>
        <w:rPr/>
      </w:pPr>
      <w:r>
        <w:rPr>
          <w:rFonts w:ascii="IRNazanin" w:hAnsi="IRNazanin" w:eastAsia="IRNazanin"/>
          <w:color w:val="111111"/>
          <w:sz w:val="28"/>
          <w:sz w:val="28"/>
          <w:szCs w:val="28"/>
          <w:rtl w:val="true"/>
          <w:lang w:bidi="fa-IR"/>
        </w:rPr>
        <w:t xml:space="preserve">وصلة الرحم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الامر بالصدقة</w:t>
      </w:r>
    </w:p>
    <w:p>
      <w:pPr>
        <w:pStyle w:val="BookText"/>
        <w:rPr/>
      </w:pPr>
      <w:r>
        <w:rPr>
          <w:rFonts w:ascii="IRNazanin" w:hAnsi="IRNazanin" w:eastAsia="IRNazanin"/>
          <w:color w:val="111111"/>
          <w:sz w:val="28"/>
          <w:sz w:val="28"/>
          <w:szCs w:val="28"/>
          <w:rtl w:val="true"/>
          <w:lang w:bidi="fa-IR"/>
        </w:rPr>
        <w:t>والمعروف قوله من تصدق عن رجل مسکین کان له مثل اجره وفی حدیث المناهی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مشی بصدقة إلی محتاج کان له کاجر صاحبها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المندوبة لیلا قوله علیه السلام وصلة</w:t>
      </w:r>
    </w:p>
    <w:p>
      <w:pPr>
        <w:pStyle w:val="BookText"/>
        <w:rPr/>
      </w:pPr>
      <w:r>
        <w:rPr>
          <w:rFonts w:ascii="IRNazanin" w:hAnsi="IRNazanin" w:eastAsia="IRNazanin"/>
          <w:color w:val="111111"/>
          <w:sz w:val="28"/>
          <w:sz w:val="28"/>
          <w:szCs w:val="28"/>
          <w:rtl w:val="true"/>
          <w:lang w:bidi="fa-IR"/>
        </w:rPr>
        <w:t xml:space="preserve">الرحم تزید فی العمر وتنفی الفقر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صلة الرحم</w:t>
      </w:r>
    </w:p>
    <w:p>
      <w:pPr>
        <w:pStyle w:val="BookText"/>
        <w:rPr/>
      </w:pPr>
      <w:r>
        <w:rPr>
          <w:rFonts w:ascii="IRNazanin" w:hAnsi="IRNazanin" w:eastAsia="IRNazanin"/>
          <w:color w:val="111111"/>
          <w:sz w:val="28"/>
          <w:sz w:val="28"/>
          <w:szCs w:val="28"/>
          <w:rtl w:val="true"/>
          <w:lang w:bidi="fa-IR"/>
        </w:rPr>
        <w:t>لتزید فی العمر وقوله علیه السلام وان قطیعة الرحم والیمین الکاذبة لتذران الدیار</w:t>
      </w:r>
    </w:p>
    <w:p>
      <w:pPr>
        <w:pStyle w:val="BookText"/>
        <w:rPr/>
      </w:pPr>
      <w:r>
        <w:rPr>
          <w:rFonts w:ascii="IRNazanin" w:hAnsi="IRNazanin" w:eastAsia="IRNazanin"/>
          <w:color w:val="111111"/>
          <w:sz w:val="28"/>
          <w:sz w:val="28"/>
          <w:szCs w:val="28"/>
          <w:rtl w:val="true"/>
          <w:lang w:bidi="fa-IR"/>
        </w:rPr>
        <w:t>بلاقع من أهلها وتثقلان الرحم وان تثقل الرحم انقطاع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نعمان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لصاحب الصدقة ان</w:t>
      </w:r>
    </w:p>
    <w:p>
      <w:pPr>
        <w:pStyle w:val="BookText"/>
        <w:rPr/>
      </w:pPr>
      <w:r>
        <w:rPr>
          <w:rFonts w:ascii="IRNazanin" w:hAnsi="IRNazanin" w:eastAsia="IRNazanin"/>
          <w:color w:val="111111"/>
          <w:sz w:val="28"/>
          <w:sz w:val="28"/>
          <w:szCs w:val="28"/>
          <w:rtl w:val="true"/>
          <w:lang w:bidi="fa-IR"/>
        </w:rPr>
        <w:t xml:space="preserve">یعطیها بیده قوله علیه السلام مناولة المسکین تقی میتة السوء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من رجل تصدق علی مسکین مستضعف ودعا له المسکین بشئ تلک</w:t>
      </w:r>
    </w:p>
    <w:p>
      <w:pPr>
        <w:pStyle w:val="BookText"/>
        <w:rPr/>
      </w:pPr>
      <w:r>
        <w:rPr>
          <w:rFonts w:ascii="IRNazanin" w:hAnsi="IRNazanin" w:eastAsia="IRNazanin"/>
          <w:color w:val="111111"/>
          <w:sz w:val="28"/>
          <w:sz w:val="28"/>
          <w:szCs w:val="28"/>
          <w:rtl w:val="true"/>
          <w:lang w:bidi="fa-IR"/>
        </w:rPr>
        <w:t xml:space="preserve">الساعة الا استجیب له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w:t>
      </w:r>
    </w:p>
    <w:p>
      <w:pPr>
        <w:pStyle w:val="BookText"/>
        <w:rPr/>
      </w:pPr>
      <w:r>
        <w:rPr>
          <w:rFonts w:ascii="IRNazanin" w:hAnsi="IRNazanin" w:eastAsia="IRNazanin"/>
          <w:color w:val="111111"/>
          <w:sz w:val="28"/>
          <w:sz w:val="28"/>
          <w:szCs w:val="28"/>
          <w:rtl w:val="true"/>
          <w:lang w:bidi="fa-IR"/>
        </w:rPr>
        <w:t xml:space="preserve">غیر حاجة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لا تحل لغنی ولا لذی مرة سوی وفی روایة سلیمان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أوصانی خلیلی بسبع لا ادعهن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أصل</w:t>
      </w:r>
    </w:p>
    <w:p>
      <w:pPr>
        <w:pStyle w:val="BookText"/>
        <w:rPr/>
      </w:pPr>
      <w:r>
        <w:rPr>
          <w:rFonts w:ascii="IRNazanin" w:hAnsi="IRNazanin" w:eastAsia="IRNazanin"/>
          <w:color w:val="111111"/>
          <w:sz w:val="28"/>
          <w:sz w:val="28"/>
          <w:szCs w:val="28"/>
          <w:rtl w:val="true"/>
          <w:lang w:bidi="fa-IR"/>
        </w:rPr>
        <w:t xml:space="preserve">رحمی وان کانت مدبرة وفی روایة الطبری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السائل</w:t>
      </w:r>
    </w:p>
    <w:p>
      <w:pPr>
        <w:pStyle w:val="BookText"/>
        <w:rPr/>
      </w:pPr>
      <w:r>
        <w:rPr>
          <w:rFonts w:ascii="IRNazanin" w:hAnsi="IRNazanin" w:eastAsia="IRNazanin"/>
          <w:color w:val="111111"/>
          <w:sz w:val="28"/>
          <w:sz w:val="28"/>
          <w:szCs w:val="28"/>
          <w:rtl w:val="true"/>
          <w:lang w:bidi="fa-IR"/>
        </w:rPr>
        <w:t>قوله علیه السلام البرکة فی المال من إیتاء الزکاة ومواساة المؤمنین وصلة الأقربین وهم</w:t>
      </w:r>
    </w:p>
    <w:p>
      <w:pPr>
        <w:pStyle w:val="BookText"/>
        <w:rPr/>
      </w:pPr>
      <w:r>
        <w:rPr>
          <w:rFonts w:ascii="IRNazanin" w:hAnsi="IRNazanin" w:eastAsia="IRNazanin"/>
          <w:color w:val="111111"/>
          <w:sz w:val="28"/>
          <w:sz w:val="28"/>
          <w:szCs w:val="28"/>
          <w:rtl w:val="true"/>
          <w:lang w:bidi="fa-IR"/>
        </w:rPr>
        <w:t>الأقربون لنا وقوله علیه السلام یا کمیل زد قرابتک المؤمن علی ما تعطی سواه من المؤمنین</w:t>
      </w:r>
    </w:p>
    <w:p>
      <w:pPr>
        <w:pStyle w:val="BookText"/>
        <w:rPr/>
      </w:pPr>
      <w:r>
        <w:rPr>
          <w:rFonts w:ascii="IRNazanin" w:hAnsi="IRNazanin" w:eastAsia="IRNazanin"/>
          <w:color w:val="111111"/>
          <w:sz w:val="28"/>
          <w:sz w:val="28"/>
          <w:szCs w:val="28"/>
          <w:rtl w:val="true"/>
          <w:lang w:bidi="fa-IR"/>
        </w:rPr>
        <w:t xml:space="preserve">وکن بهم أرأف وعلیهم اعطف وتصدق علی المساکین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مکارم الاخلاق صلة الرحم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w:t>
      </w:r>
    </w:p>
    <w:p>
      <w:pPr>
        <w:pStyle w:val="BookText"/>
        <w:rPr/>
      </w:pPr>
      <w:r>
        <w:rPr>
          <w:rFonts w:ascii="IRNazanin" w:hAnsi="IRNazanin" w:eastAsia="IRNazanin"/>
          <w:color w:val="111111"/>
          <w:sz w:val="28"/>
          <w:sz w:val="28"/>
          <w:szCs w:val="28"/>
          <w:rtl w:val="true"/>
          <w:lang w:bidi="fa-IR"/>
        </w:rPr>
        <w:t>الطعام ما تدل علی استحباب الصدقة علی المؤمنین وفی أحادیث باب استحباب</w:t>
      </w:r>
    </w:p>
    <w:p>
      <w:pPr>
        <w:pStyle w:val="BookText"/>
        <w:rPr/>
      </w:pPr>
      <w:r>
        <w:rPr>
          <w:rFonts w:ascii="IRNazanin" w:hAnsi="IRNazanin" w:eastAsia="IRNazanin"/>
          <w:color w:val="111111"/>
          <w:sz w:val="28"/>
          <w:sz w:val="28"/>
          <w:szCs w:val="28"/>
          <w:rtl w:val="true"/>
          <w:lang w:bidi="fa-IR"/>
        </w:rPr>
        <w:t>اقراض المؤمن فی کتاب القرض ما یدل علی استحباب الصدقة علیه وفی أحادیث</w:t>
      </w:r>
    </w:p>
    <w:p>
      <w:pPr>
        <w:pStyle w:val="BookText"/>
        <w:rPr/>
      </w:pPr>
      <w:r>
        <w:rPr>
          <w:rFonts w:ascii="IRNazanin" w:hAnsi="IRNazanin" w:eastAsia="IRNazanin"/>
          <w:color w:val="111111"/>
          <w:sz w:val="28"/>
          <w:sz w:val="28"/>
          <w:szCs w:val="28"/>
          <w:rtl w:val="true"/>
          <w:lang w:bidi="fa-IR"/>
        </w:rPr>
        <w:t>باب عدم جواز وضع المعروف فی غیر موضعه من کتاب الأمر بالمعروف</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bookmarkStart w:id="450" w:name="pg16856_166646"/>
    </w:p>
    <w:p>
      <w:pPr>
        <w:pStyle w:val="BookText"/>
        <w:rPr/>
      </w:pPr>
      <w:bookmarkEnd w:id="450"/>
      <w:r>
        <w:rPr>
          <w:rFonts w:ascii="IRNazanin" w:hAnsi="IRNazanin" w:eastAsia="IRNazanin"/>
          <w:color w:val="111111"/>
          <w:sz w:val="28"/>
          <w:sz w:val="28"/>
          <w:szCs w:val="28"/>
          <w:rtl w:val="true"/>
          <w:lang w:bidi="fa-IR"/>
        </w:rPr>
        <w:t>وفی أحادیث باب اصطناع المعروف إلی العلویین والسادات وأحادیث</w:t>
      </w:r>
    </w:p>
    <w:p>
      <w:pPr>
        <w:pStyle w:val="BookText"/>
        <w:rPr/>
      </w:pPr>
      <w:r>
        <w:rPr>
          <w:rFonts w:ascii="IRNazanin" w:hAnsi="IRNazanin" w:eastAsia="IRNazanin"/>
          <w:color w:val="111111"/>
          <w:sz w:val="28"/>
          <w:sz w:val="28"/>
          <w:szCs w:val="28"/>
          <w:rtl w:val="true"/>
          <w:lang w:bidi="fa-IR"/>
        </w:rPr>
        <w:t>باب صلة الرحم من أبواب المعروف ما یناسب ذلک</w:t>
      </w:r>
      <w:r>
        <w:rPr>
          <w:rFonts w:eastAsia="IRNazanin" w:cs="IRNazanin"/>
          <w:color w:val="111111"/>
          <w:sz w:val="28"/>
          <w:szCs w:val="28"/>
          <w:rtl w:val="true"/>
          <w:lang w:bidi="fa-IR"/>
        </w:rPr>
        <w:t>.</w:t>
      </w:r>
    </w:p>
    <w:p>
      <w:pPr>
        <w:pStyle w:val="Heading4"/>
        <w:numPr>
          <w:ilvl w:val="3"/>
          <w:numId w:val="1"/>
        </w:numPr>
        <w:rPr/>
      </w:pPr>
      <w:bookmarkStart w:id="451" w:name="__RefHeading___Toc9906368_417432637"/>
      <w:bookmarkStart w:id="452" w:name="_Toc160"/>
      <w:bookmarkEnd w:id="451"/>
      <w:r>
        <w:rPr>
          <w:rtl w:val="true"/>
        </w:rPr>
        <w:t>(</w:t>
      </w:r>
      <w:r>
        <w:rPr/>
        <w:t>19</w:t>
      </w:r>
      <w:r>
        <w:rPr>
          <w:rtl w:val="true"/>
        </w:rPr>
        <w:t xml:space="preserve">) </w:t>
      </w:r>
      <w:r>
        <w:rPr>
          <w:rtl w:val="true"/>
        </w:rPr>
        <w:t>باب تأکد استحباب الصدقة علی الفقیر العفیف ولو بالجاه</w:t>
      </w:r>
      <w:bookmarkEnd w:id="452"/>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بن معلی بن محمد عن سلیمان بن سفیان</w:t>
      </w:r>
    </w:p>
    <w:p>
      <w:pPr>
        <w:pStyle w:val="BookText"/>
        <w:rPr/>
      </w:pPr>
      <w:r>
        <w:rPr>
          <w:rFonts w:ascii="IRNazanin" w:hAnsi="IRNazanin" w:eastAsia="IRNazanin"/>
          <w:color w:val="111111"/>
          <w:sz w:val="28"/>
          <w:sz w:val="28"/>
          <w:szCs w:val="28"/>
          <w:rtl w:val="true"/>
          <w:lang w:bidi="fa-IR"/>
        </w:rPr>
        <w:t>عن إسحاق بن عمار عن أبی عبد الله علیه السلام قال یأتی علی الناس زمان من سئل الناس</w:t>
      </w:r>
    </w:p>
    <w:p>
      <w:pPr>
        <w:pStyle w:val="BookText"/>
        <w:rPr/>
      </w:pPr>
      <w:r>
        <w:rPr>
          <w:rFonts w:ascii="IRNazanin" w:hAnsi="IRNazanin" w:eastAsia="IRNazanin"/>
          <w:color w:val="111111"/>
          <w:sz w:val="28"/>
          <w:sz w:val="28"/>
          <w:szCs w:val="28"/>
          <w:rtl w:val="true"/>
          <w:lang w:bidi="fa-IR"/>
        </w:rPr>
        <w:t>عاش ومن سکت مات قلت فما اصنع ان أدرکت ذلک الزمان قال تعینهم بما عندک فان</w:t>
      </w:r>
    </w:p>
    <w:p>
      <w:pPr>
        <w:pStyle w:val="BookText"/>
        <w:rPr/>
      </w:pPr>
      <w:r>
        <w:rPr>
          <w:rFonts w:ascii="IRNazanin" w:hAnsi="IRNazanin" w:eastAsia="IRNazanin"/>
          <w:color w:val="111111"/>
          <w:sz w:val="28"/>
          <w:sz w:val="28"/>
          <w:szCs w:val="28"/>
          <w:rtl w:val="true"/>
          <w:lang w:bidi="fa-IR"/>
        </w:rPr>
        <w:t xml:space="preserve">لم تجد فبجاهک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أسباط أخبرنی رجل عن</w:t>
      </w:r>
    </w:p>
    <w:p>
      <w:pPr>
        <w:pStyle w:val="BookText"/>
        <w:rPr/>
      </w:pPr>
      <w:r>
        <w:rPr>
          <w:rFonts w:ascii="IRNazanin" w:hAnsi="IRNazanin" w:eastAsia="IRNazanin"/>
          <w:color w:val="111111"/>
          <w:sz w:val="28"/>
          <w:sz w:val="28"/>
          <w:szCs w:val="28"/>
          <w:rtl w:val="true"/>
          <w:lang w:bidi="fa-IR"/>
        </w:rPr>
        <w:t xml:space="preserve">إسحاق بن عمار قال 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إن</w:t>
      </w:r>
    </w:p>
    <w:p>
      <w:pPr>
        <w:pStyle w:val="BookText"/>
        <w:rPr/>
      </w:pPr>
      <w:r>
        <w:rPr>
          <w:rFonts w:ascii="IRNazanin" w:hAnsi="IRNazanin" w:eastAsia="IRNazanin"/>
          <w:color w:val="111111"/>
          <w:sz w:val="28"/>
          <w:sz w:val="28"/>
          <w:szCs w:val="28"/>
          <w:rtl w:val="true"/>
          <w:lang w:bidi="fa-IR"/>
        </w:rPr>
        <w:t>کان عندک ما تنیلهم فأنلهم والا فأعنهم بجاهک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بالعرض</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أیعجز أحدکم ان یکون له کفلان من الاجر فقیل وکیف ذلک فقال</w:t>
      </w:r>
    </w:p>
    <w:p>
      <w:pPr>
        <w:pStyle w:val="BookText"/>
        <w:rPr/>
      </w:pPr>
      <w:r>
        <w:rPr>
          <w:rFonts w:ascii="IRNazanin" w:hAnsi="IRNazanin" w:eastAsia="IRNazanin"/>
          <w:color w:val="111111"/>
          <w:sz w:val="28"/>
          <w:sz w:val="28"/>
          <w:szCs w:val="28"/>
          <w:rtl w:val="true"/>
          <w:lang w:bidi="fa-IR"/>
        </w:rPr>
        <w:t>إذا أصبح یقول اللهم إنی تصدقت بعرضی علی عبادک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 بالاعطاء قبل المسألة ما یشعر علی ذلک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المندوبة لیلا قوله علیه السلام کان علیه السلام</w:t>
      </w:r>
    </w:p>
    <w:p>
      <w:pPr>
        <w:pStyle w:val="BookText"/>
        <w:rPr/>
      </w:pPr>
      <w:r>
        <w:rPr>
          <w:rFonts w:ascii="IRNazanin" w:hAnsi="IRNazanin" w:eastAsia="IRNazanin"/>
          <w:color w:val="111111"/>
          <w:sz w:val="28"/>
          <w:sz w:val="28"/>
          <w:szCs w:val="28"/>
          <w:rtl w:val="true"/>
          <w:lang w:bidi="fa-IR"/>
        </w:rPr>
        <w:t>لا یمر به یوم الا اشبع فیه مسکینا وقصد قوما لا یسألون الناس الحافا ففرقه علیهم</w:t>
      </w:r>
    </w:p>
    <w:p>
      <w:pPr>
        <w:pStyle w:val="BookText"/>
        <w:rPr/>
      </w:pPr>
      <w:r>
        <w:rPr>
          <w:rFonts w:ascii="IRNazanin" w:hAnsi="IRNazanin" w:eastAsia="IRNazanin"/>
          <w:color w:val="111111"/>
          <w:sz w:val="28"/>
          <w:sz w:val="28"/>
          <w:szCs w:val="28"/>
          <w:rtl w:val="true"/>
          <w:lang w:bidi="fa-IR"/>
        </w:rPr>
        <w:t>من حیث لا یعلمون وفی غیر واحد من أحادیث باب خدمة المسلمین ولو بالجاه</w:t>
      </w:r>
    </w:p>
    <w:p>
      <w:pPr>
        <w:pStyle w:val="BookText"/>
        <w:rPr/>
      </w:pPr>
      <w:r>
        <w:rPr>
          <w:rFonts w:ascii="IRNazanin" w:hAnsi="IRNazanin" w:eastAsia="IRNazanin"/>
          <w:color w:val="111111"/>
          <w:sz w:val="28"/>
          <w:sz w:val="28"/>
          <w:szCs w:val="28"/>
          <w:rtl w:val="true"/>
          <w:lang w:bidi="fa-IR"/>
        </w:rPr>
        <w:t>فی کتاب الأمر بالمعروف ما یناسب ذلک</w:t>
      </w:r>
      <w:r>
        <w:rPr>
          <w:rFonts w:eastAsia="IRNazanin" w:cs="IRNazanin"/>
          <w:color w:val="111111"/>
          <w:sz w:val="28"/>
          <w:szCs w:val="28"/>
          <w:rtl w:val="true"/>
          <w:lang w:bidi="fa-IR"/>
        </w:rPr>
        <w:t>.</w:t>
      </w:r>
    </w:p>
    <w:p>
      <w:pPr>
        <w:pStyle w:val="Heading4"/>
        <w:numPr>
          <w:ilvl w:val="3"/>
          <w:numId w:val="1"/>
        </w:numPr>
        <w:rPr/>
      </w:pPr>
      <w:bookmarkStart w:id="453" w:name="__RefHeading___Toc9906370_417432637"/>
      <w:bookmarkStart w:id="454" w:name="_Toc161"/>
      <w:bookmarkEnd w:id="453"/>
      <w:r>
        <w:rPr>
          <w:rtl w:val="true"/>
        </w:rPr>
        <w:t>(</w:t>
      </w:r>
      <w:r>
        <w:rPr/>
        <w:t>20</w:t>
      </w:r>
      <w:r>
        <w:rPr>
          <w:rtl w:val="true"/>
        </w:rPr>
        <w:t xml:space="preserve">) </w:t>
      </w:r>
      <w:r>
        <w:rPr>
          <w:rtl w:val="true"/>
        </w:rPr>
        <w:t>باب استحباب کفالة اهل بیت من المسلمین خصوصا الأقرباء منهم وحکم تقدیمها علی الحج والعتق</w:t>
      </w:r>
      <w:bookmarkEnd w:id="45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ابن أبی عبد الله </w:t>
      </w:r>
      <w:r>
        <w:rPr>
          <w:rStyle w:val="FootnoteAnchor"/>
          <w:rtl w:val="true"/>
        </w:rPr>
        <w:footnoteReference w:id="794"/>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عن خلف بن حماد عن إسماعیل الجوهری عن أبی بصیر عن أبی جعفر علیه السلام قال</w:t>
      </w:r>
    </w:p>
    <w:p>
      <w:pPr>
        <w:pStyle w:val="BookText"/>
        <w:rPr/>
      </w:pPr>
      <w:r>
        <w:rPr>
          <w:rFonts w:ascii="IRNazanin" w:hAnsi="IRNazanin" w:eastAsia="IRNazanin"/>
          <w:color w:val="111111"/>
          <w:sz w:val="28"/>
          <w:sz w:val="28"/>
          <w:szCs w:val="28"/>
          <w:rtl w:val="true"/>
          <w:lang w:bidi="fa-IR"/>
        </w:rPr>
        <w:t>لان أحج حجة أحب إلی من أن أعتق رقبة ورقبة حتی انتهی إلی عشرة ومثلها حتی</w:t>
      </w:r>
    </w:p>
    <w:p>
      <w:pPr>
        <w:pStyle w:val="BookText"/>
        <w:rPr/>
      </w:pPr>
      <w:r>
        <w:rPr>
          <w:rFonts w:ascii="IRNazanin" w:hAnsi="IRNazanin" w:eastAsia="IRNazanin"/>
          <w:color w:val="111111"/>
          <w:sz w:val="28"/>
          <w:sz w:val="28"/>
          <w:szCs w:val="28"/>
          <w:rtl w:val="true"/>
          <w:lang w:bidi="fa-IR"/>
        </w:rPr>
        <w:t>انتهی إلی سبعین ولان أعول اهل بیت من المسلمین أشبع جوعتهم وأکسوا عورتهم</w:t>
      </w:r>
    </w:p>
    <w:p>
      <w:pPr>
        <w:pStyle w:val="BookText"/>
        <w:rPr/>
      </w:pPr>
      <w:r>
        <w:rPr>
          <w:rFonts w:ascii="IRNazanin" w:hAnsi="IRNazanin" w:eastAsia="IRNazanin"/>
          <w:color w:val="111111"/>
          <w:sz w:val="28"/>
          <w:sz w:val="28"/>
          <w:szCs w:val="28"/>
          <w:rtl w:val="true"/>
          <w:lang w:bidi="fa-IR"/>
        </w:rPr>
        <w:t>واکف وجوههم عن الناس أحب إلی من أن أحج حجة وحجة وحجة حتی انتهی إلی عشر و</w:t>
      </w:r>
    </w:p>
    <w:p>
      <w:pPr>
        <w:pStyle w:val="BookText"/>
        <w:rPr/>
      </w:pPr>
      <w:r>
        <w:rPr>
          <w:rFonts w:ascii="IRNazanin" w:hAnsi="IRNazanin" w:eastAsia="IRNazanin"/>
          <w:color w:val="111111"/>
          <w:sz w:val="28"/>
          <w:sz w:val="28"/>
          <w:szCs w:val="28"/>
          <w:rtl w:val="true"/>
          <w:lang w:bidi="fa-IR"/>
        </w:rPr>
        <w:t xml:space="preserve">عشر وعشر ومثلها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 إلی سبعین ثواب الاعمال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w:t>
      </w:r>
    </w:p>
    <w:p>
      <w:pPr>
        <w:pStyle w:val="BookText"/>
        <w:rPr/>
      </w:pPr>
      <w:r>
        <w:rPr>
          <w:rFonts w:ascii="IRNazanin" w:hAnsi="IRNazanin" w:eastAsia="IRNazanin"/>
          <w:color w:val="111111"/>
          <w:sz w:val="28"/>
          <w:sz w:val="28"/>
          <w:szCs w:val="28"/>
          <w:rtl w:val="true"/>
          <w:lang w:bidi="fa-IR"/>
        </w:rPr>
        <w:t>بن موسی بن المتوکل قال حدثنی علی بن الحسین السعد آبادی عن أحمد ابن أبی</w:t>
      </w:r>
    </w:p>
    <w:p>
      <w:pPr>
        <w:pStyle w:val="BookText"/>
        <w:rPr/>
      </w:pPr>
      <w:r>
        <w:rPr>
          <w:rFonts w:ascii="IRNazanin" w:hAnsi="IRNazanin" w:eastAsia="IRNazanin"/>
          <w:color w:val="111111"/>
          <w:sz w:val="28"/>
          <w:sz w:val="28"/>
          <w:szCs w:val="28"/>
          <w:rtl w:val="true"/>
          <w:lang w:bidi="fa-IR"/>
        </w:rPr>
        <w:t xml:space="preserve">عبد الله عن أبیه عن خلف بن حماد عن إسماعیل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حدثنا محمد بن</w:t>
      </w:r>
    </w:p>
    <w:p>
      <w:pPr>
        <w:pStyle w:val="BookText"/>
        <w:rPr/>
      </w:pPr>
      <w:r>
        <w:rPr>
          <w:rFonts w:ascii="IRNazanin" w:hAnsi="IRNazanin" w:eastAsia="IRNazanin"/>
          <w:color w:val="111111"/>
          <w:sz w:val="28"/>
          <w:sz w:val="28"/>
          <w:szCs w:val="28"/>
          <w:rtl w:val="true"/>
          <w:lang w:bidi="fa-IR"/>
        </w:rPr>
        <w:t>الحسن الصفار عن أحمد ابن أبی عبد الله عن الحسن بن علی بن یقطین عن أخیه الحسین</w:t>
      </w:r>
    </w:p>
    <w:p>
      <w:pPr>
        <w:pStyle w:val="BookText"/>
        <w:rPr/>
      </w:pPr>
      <w:r>
        <w:rPr>
          <w:rFonts w:ascii="IRNazanin" w:hAnsi="IRNazanin" w:eastAsia="IRNazanin"/>
          <w:color w:val="111111"/>
          <w:sz w:val="28"/>
          <w:sz w:val="28"/>
          <w:szCs w:val="28"/>
          <w:rtl w:val="true"/>
          <w:lang w:bidi="fa-IR"/>
        </w:rPr>
        <w:t>عن أبیه عن أبی الحسن الأول علیه السلام فی الرجل یکون عنده الشئ أیتصدق به</w:t>
      </w:r>
    </w:p>
    <w:p>
      <w:pPr>
        <w:pStyle w:val="BookText"/>
        <w:rPr/>
      </w:pPr>
      <w:r>
        <w:rPr>
          <w:rFonts w:ascii="IRNazanin" w:hAnsi="IRNazanin" w:eastAsia="IRNazanin"/>
          <w:color w:val="111111"/>
          <w:sz w:val="28"/>
          <w:sz w:val="28"/>
          <w:szCs w:val="28"/>
          <w:rtl w:val="true"/>
          <w:lang w:bidi="fa-IR"/>
        </w:rPr>
        <w:t>أفضل أم یشری به نسمة فقال الصدقة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محمد الحسن بن محمد قال حدثنا</w:t>
      </w:r>
    </w:p>
    <w:p>
      <w:pPr>
        <w:pStyle w:val="BookText"/>
        <w:rPr/>
      </w:pPr>
      <w:r>
        <w:rPr>
          <w:rFonts w:ascii="IRNazanin" w:hAnsi="IRNazanin" w:eastAsia="IRNazanin"/>
          <w:color w:val="111111"/>
          <w:sz w:val="28"/>
          <w:sz w:val="28"/>
          <w:szCs w:val="28"/>
          <w:rtl w:val="true"/>
          <w:lang w:bidi="fa-IR"/>
        </w:rPr>
        <w:t>جدی قال حدثنا أبو نصر قال حدثنا عبد الرحمان بن صالح قال حدثنا یونس بن بکیر</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إسحاق قال کان بالمدینة کذا وکذا اهل بیت یأتیه رزقهم</w:t>
      </w:r>
    </w:p>
    <w:p>
      <w:pPr>
        <w:pStyle w:val="BookText"/>
        <w:rPr/>
      </w:pPr>
      <w:r>
        <w:rPr>
          <w:rFonts w:ascii="IRNazanin" w:hAnsi="IRNazanin" w:eastAsia="IRNazanin"/>
          <w:color w:val="111111"/>
          <w:sz w:val="28"/>
          <w:sz w:val="28"/>
          <w:szCs w:val="28"/>
          <w:rtl w:val="true"/>
          <w:lang w:bidi="fa-IR"/>
        </w:rPr>
        <w:t>وما یحتاجون الیه لا یدرون من أین یأتیهم فلما مات علی بن الحسین علیه السلام</w:t>
      </w:r>
    </w:p>
    <w:p>
      <w:pPr>
        <w:pStyle w:val="BookText"/>
        <w:rPr/>
      </w:pPr>
      <w:r>
        <w:rPr>
          <w:rFonts w:ascii="IRNazanin" w:hAnsi="IRNazanin" w:eastAsia="IRNazanin"/>
          <w:color w:val="111111"/>
          <w:sz w:val="28"/>
          <w:sz w:val="28"/>
          <w:szCs w:val="28"/>
          <w:rtl w:val="true"/>
          <w:lang w:bidi="fa-IR"/>
        </w:rPr>
        <w:t>فقدوا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غیر واحد من أحادیث باب استحباب مواساة المؤمن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المندوبة سرا</w:t>
      </w:r>
    </w:p>
    <w:p>
      <w:pPr>
        <w:pStyle w:val="BookText"/>
        <w:rPr/>
      </w:pPr>
      <w:r>
        <w:rPr>
          <w:rFonts w:ascii="IRNazanin" w:hAnsi="IRNazanin" w:eastAsia="IRNazanin"/>
          <w:color w:val="111111"/>
          <w:sz w:val="28"/>
          <w:sz w:val="28"/>
          <w:szCs w:val="28"/>
          <w:rtl w:val="true"/>
          <w:lang w:bidi="fa-IR"/>
        </w:rPr>
        <w:t xml:space="preserve">قوله علیه السلام وکان علیه السلام یعول مئة اهل بیت من فقراء المدینة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اطعام الطعام وباب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کسوة المؤمن ما یناسب ذلک وفی أحادیث</w:t>
      </w:r>
    </w:p>
    <w:p>
      <w:pPr>
        <w:pStyle w:val="BookText"/>
        <w:rPr/>
      </w:pPr>
      <w:r>
        <w:rPr>
          <w:rFonts w:ascii="IRNazanin" w:hAnsi="IRNazanin" w:eastAsia="IRNazanin"/>
          <w:color w:val="111111"/>
          <w:sz w:val="28"/>
          <w:sz w:val="28"/>
          <w:szCs w:val="28"/>
          <w:rtl w:val="true"/>
          <w:lang w:bidi="fa-IR"/>
        </w:rPr>
        <w:t>باب فضل الحج والعمرة وباب ان الحج أفضل من العتق والصدقة والجهاد من کتاب</w:t>
      </w:r>
    </w:p>
    <w:p>
      <w:pPr>
        <w:pStyle w:val="BookText"/>
        <w:rPr/>
      </w:pPr>
      <w:r>
        <w:rPr>
          <w:rFonts w:ascii="IRNazanin" w:hAnsi="IRNazanin" w:eastAsia="IRNazanin"/>
          <w:color w:val="111111"/>
          <w:sz w:val="28"/>
          <w:sz w:val="28"/>
          <w:szCs w:val="28"/>
          <w:rtl w:val="true"/>
          <w:lang w:bidi="fa-IR"/>
        </w:rPr>
        <w:t>الحج ما یدل علی أن الحج أفضل من الصدقة فإنه فی غیر واحد من أحادیثها قال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ما یعدل الحج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للجمع من رعایة الموارد المختلفة وما یترتب</w:t>
      </w:r>
      <w:bookmarkStart w:id="455" w:name="pg16856_166648"/>
    </w:p>
    <w:p>
      <w:pPr>
        <w:pStyle w:val="BookText"/>
        <w:rPr/>
      </w:pPr>
      <w:bookmarkEnd w:id="455"/>
      <w:r>
        <w:rPr>
          <w:rFonts w:ascii="IRNazanin" w:hAnsi="IRNazanin" w:eastAsia="IRNazanin"/>
          <w:color w:val="111111"/>
          <w:sz w:val="28"/>
          <w:sz w:val="28"/>
          <w:szCs w:val="28"/>
          <w:rtl w:val="true"/>
          <w:lang w:bidi="fa-IR"/>
        </w:rPr>
        <w:t>علیها من المصالح وفی روایة ابن خنیس من باب استحباب طلب الرزق من أبواب</w:t>
      </w:r>
    </w:p>
    <w:p>
      <w:pPr>
        <w:pStyle w:val="BookText"/>
        <w:rPr/>
      </w:pPr>
      <w:r>
        <w:rPr>
          <w:rFonts w:ascii="IRNazanin" w:hAnsi="IRNazanin" w:eastAsia="IRNazanin"/>
          <w:color w:val="111111"/>
          <w:sz w:val="28"/>
          <w:sz w:val="28"/>
          <w:szCs w:val="28"/>
          <w:rtl w:val="true"/>
          <w:lang w:bidi="fa-IR"/>
        </w:rPr>
        <w:t xml:space="preserve">مقدمات التجارة قوله علیه السلام فما یصنع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اصابته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 البیت</w:t>
      </w:r>
    </w:p>
    <w:p>
      <w:pPr>
        <w:pStyle w:val="BookText"/>
        <w:rPr/>
      </w:pPr>
      <w:r>
        <w:rPr>
          <w:rFonts w:ascii="IRNazanin" w:hAnsi="IRNazanin" w:eastAsia="IRNazanin"/>
          <w:color w:val="111111"/>
          <w:sz w:val="28"/>
          <w:sz w:val="28"/>
          <w:szCs w:val="28"/>
          <w:rtl w:val="true"/>
          <w:lang w:bidi="fa-IR"/>
        </w:rPr>
        <w:t>یعبد ربه قال فمن أین قوته قیل من عند بعض إخوانه فقال أبو عبد الله علیه السلام والله</w:t>
      </w:r>
    </w:p>
    <w:p>
      <w:pPr>
        <w:pStyle w:val="BookText"/>
        <w:rPr/>
      </w:pPr>
      <w:r>
        <w:rPr>
          <w:rFonts w:ascii="IRNazanin" w:hAnsi="IRNazanin" w:eastAsia="IRNazanin"/>
          <w:color w:val="111111"/>
          <w:sz w:val="28"/>
          <w:sz w:val="28"/>
          <w:szCs w:val="28"/>
          <w:rtl w:val="true"/>
          <w:lang w:bidi="fa-IR"/>
        </w:rPr>
        <w:t>للذی یقوته أشد عبادة منه وفی غیر واحد من أحادیث باب استحباب اکرام البنات</w:t>
      </w:r>
    </w:p>
    <w:p>
      <w:pPr>
        <w:pStyle w:val="BookText"/>
        <w:rPr/>
      </w:pPr>
      <w:r>
        <w:rPr>
          <w:rFonts w:ascii="IRNazanin" w:hAnsi="IRNazanin" w:eastAsia="IRNazanin"/>
          <w:color w:val="111111"/>
          <w:sz w:val="28"/>
          <w:sz w:val="28"/>
          <w:szCs w:val="28"/>
          <w:rtl w:val="true"/>
          <w:lang w:bidi="fa-IR"/>
        </w:rPr>
        <w:t>من أبواب احکام الأولاد فی کتاب النکاح ما یناسب الباب خصوصا روایة عمر بن</w:t>
      </w:r>
    </w:p>
    <w:p>
      <w:pPr>
        <w:pStyle w:val="BookText"/>
        <w:rPr/>
      </w:pPr>
      <w:r>
        <w:rPr>
          <w:rFonts w:ascii="IRNazanin" w:hAnsi="IRNazanin" w:eastAsia="IRNazanin"/>
          <w:color w:val="111111"/>
          <w:sz w:val="28"/>
          <w:sz w:val="28"/>
          <w:szCs w:val="28"/>
          <w:rtl w:val="true"/>
          <w:lang w:bidi="fa-IR"/>
        </w:rPr>
        <w:t xml:space="preserve">یزید ومرسلة الصدوق فان فی الأولی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ثلث بنات أو ثلث أخوات</w:t>
      </w:r>
    </w:p>
    <w:p>
      <w:pPr>
        <w:pStyle w:val="BookText"/>
        <w:rPr/>
      </w:pPr>
      <w:r>
        <w:rPr>
          <w:rFonts w:ascii="IRNazanin" w:hAnsi="IRNazanin" w:eastAsia="IRNazanin"/>
          <w:color w:val="111111"/>
          <w:sz w:val="28"/>
          <w:sz w:val="28"/>
          <w:szCs w:val="28"/>
          <w:rtl w:val="true"/>
          <w:lang w:bidi="fa-IR"/>
        </w:rPr>
        <w:t>وجبت له الجنة وفی الثانیة قال الصادق علیه السلام من عال ابنتین أو أختین أو عمتین أو</w:t>
      </w:r>
    </w:p>
    <w:p>
      <w:pPr>
        <w:pStyle w:val="BookText"/>
        <w:rPr/>
      </w:pPr>
      <w:r>
        <w:rPr>
          <w:rFonts w:ascii="IRNazanin" w:hAnsi="IRNazanin" w:eastAsia="IRNazanin"/>
          <w:color w:val="111111"/>
          <w:sz w:val="28"/>
          <w:sz w:val="28"/>
          <w:szCs w:val="28"/>
          <w:rtl w:val="true"/>
          <w:lang w:bidi="fa-IR"/>
        </w:rPr>
        <w:t>خالتین حجبتاه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بکر بن محمد من باب استحباب بیع العبد والصدقة بثمنه فی الغلاء</w:t>
      </w:r>
    </w:p>
    <w:p>
      <w:pPr>
        <w:pStyle w:val="BookText"/>
        <w:rPr/>
      </w:pPr>
      <w:r>
        <w:rPr>
          <w:rFonts w:ascii="IRNazanin" w:hAnsi="IRNazanin" w:eastAsia="IRNazanin"/>
          <w:color w:val="111111"/>
          <w:sz w:val="28"/>
          <w:sz w:val="28"/>
          <w:szCs w:val="28"/>
          <w:rtl w:val="true"/>
          <w:lang w:bidi="fa-IR"/>
        </w:rPr>
        <w:t>فی کتاب العتق قوله یکون لی الغلام فیشرب الخمر ویدخل فی هذه الأمور</w:t>
      </w:r>
    </w:p>
    <w:p>
      <w:pPr>
        <w:pStyle w:val="BookText"/>
        <w:rPr/>
      </w:pPr>
      <w:r>
        <w:rPr>
          <w:rFonts w:ascii="IRNazanin" w:hAnsi="IRNazanin" w:eastAsia="IRNazanin"/>
          <w:color w:val="111111"/>
          <w:sz w:val="28"/>
          <w:sz w:val="28"/>
          <w:szCs w:val="28"/>
          <w:rtl w:val="true"/>
          <w:lang w:bidi="fa-IR"/>
        </w:rPr>
        <w:t>المکروهة فأرید عتقه أعتقه أحب إلیک أم بیعه وأتصدق بثمنه فقال إن العتق فی بعض</w:t>
      </w:r>
    </w:p>
    <w:p>
      <w:pPr>
        <w:pStyle w:val="BookText"/>
        <w:rPr/>
      </w:pPr>
      <w:r>
        <w:rPr>
          <w:rFonts w:ascii="IRNazanin" w:hAnsi="IRNazanin" w:eastAsia="IRNazanin"/>
          <w:color w:val="111111"/>
          <w:sz w:val="28"/>
          <w:sz w:val="28"/>
          <w:szCs w:val="28"/>
          <w:rtl w:val="true"/>
          <w:lang w:bidi="fa-IR"/>
        </w:rPr>
        <w:t>الزمان أفضل وفی بعض الزمان الصدقة أفضل فإذا کان الناس حسنة حالهم فالعتق</w:t>
      </w:r>
    </w:p>
    <w:p>
      <w:pPr>
        <w:pStyle w:val="BookText"/>
        <w:rPr/>
      </w:pPr>
      <w:r>
        <w:rPr>
          <w:rFonts w:ascii="IRNazanin" w:hAnsi="IRNazanin" w:eastAsia="IRNazanin"/>
          <w:color w:val="111111"/>
          <w:sz w:val="28"/>
          <w:sz w:val="28"/>
          <w:szCs w:val="28"/>
          <w:rtl w:val="true"/>
          <w:lang w:bidi="fa-IR"/>
        </w:rPr>
        <w:t>أفضل وإذا کان شدیدة حالهم کان الصدقة أفضل وبیع هذا أحب إلی إذا کان</w:t>
      </w:r>
    </w:p>
    <w:p>
      <w:pPr>
        <w:pStyle w:val="BookText"/>
        <w:rPr/>
      </w:pPr>
      <w:r>
        <w:rPr>
          <w:rFonts w:ascii="IRNazanin" w:hAnsi="IRNazanin" w:eastAsia="IRNazanin"/>
          <w:color w:val="111111"/>
          <w:sz w:val="28"/>
          <w:sz w:val="28"/>
          <w:szCs w:val="28"/>
          <w:rtl w:val="true"/>
          <w:lang w:bidi="fa-IR"/>
        </w:rPr>
        <w:t>بهذه الحال</w:t>
      </w:r>
      <w:r>
        <w:rPr>
          <w:rFonts w:eastAsia="IRNazanin" w:cs="IRNazanin"/>
          <w:color w:val="111111"/>
          <w:sz w:val="28"/>
          <w:szCs w:val="28"/>
          <w:rtl w:val="true"/>
          <w:lang w:bidi="fa-IR"/>
        </w:rPr>
        <w:t>.</w:t>
      </w:r>
    </w:p>
    <w:p>
      <w:pPr>
        <w:pStyle w:val="Heading4"/>
        <w:numPr>
          <w:ilvl w:val="3"/>
          <w:numId w:val="1"/>
        </w:numPr>
        <w:rPr/>
      </w:pPr>
      <w:bookmarkStart w:id="456" w:name="__RefHeading___Toc9906372_417432637"/>
      <w:bookmarkStart w:id="457" w:name="_Toc162"/>
      <w:bookmarkEnd w:id="456"/>
      <w:r>
        <w:rPr>
          <w:rtl w:val="true"/>
        </w:rPr>
        <w:t>(</w:t>
      </w:r>
      <w:r>
        <w:rPr/>
        <w:t>21</w:t>
      </w:r>
      <w:r>
        <w:rPr>
          <w:rtl w:val="true"/>
        </w:rPr>
        <w:t xml:space="preserve">) </w:t>
      </w:r>
      <w:r>
        <w:rPr>
          <w:rtl w:val="true"/>
        </w:rPr>
        <w:t>باب استحباب الصدقة علی غیر المؤمن الا من عرف بالنصب واستحبابها</w:t>
      </w:r>
      <w:bookmarkEnd w:id="457"/>
    </w:p>
    <w:p>
      <w:pPr>
        <w:pStyle w:val="BookText"/>
        <w:rPr/>
      </w:pPr>
      <w:r>
        <w:rPr>
          <w:rFonts w:ascii="IRNazanin" w:hAnsi="IRNazanin" w:eastAsia="IRNazanin"/>
          <w:color w:val="111111"/>
          <w:sz w:val="28"/>
          <w:sz w:val="28"/>
          <w:szCs w:val="28"/>
          <w:rtl w:val="true"/>
          <w:lang w:bidi="fa-IR"/>
        </w:rPr>
        <w:t>علی الذمی ومجهول الحال بالقلیل خصوصا من وقعت له الرحمة</w:t>
      </w:r>
    </w:p>
    <w:p>
      <w:pPr>
        <w:pStyle w:val="BookText"/>
        <w:rPr/>
      </w:pPr>
      <w:r>
        <w:rPr>
          <w:rFonts w:ascii="IRNazanin" w:hAnsi="IRNazanin" w:eastAsia="IRNazanin"/>
          <w:color w:val="111111"/>
          <w:sz w:val="28"/>
          <w:sz w:val="28"/>
          <w:szCs w:val="28"/>
          <w:rtl w:val="true"/>
          <w:lang w:bidi="fa-IR"/>
        </w:rPr>
        <w:t>فی القلب وعلی الدواب</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 بن یزید عن محمد</w:t>
      </w:r>
    </w:p>
    <w:p>
      <w:pPr>
        <w:pStyle w:val="BookText"/>
        <w:rPr/>
      </w:pPr>
      <w:r>
        <w:rPr>
          <w:rFonts w:ascii="IRNazanin" w:hAnsi="IRNazanin" w:eastAsia="IRNazanin"/>
          <w:color w:val="111111"/>
          <w:sz w:val="28"/>
          <w:sz w:val="28"/>
          <w:szCs w:val="28"/>
          <w:rtl w:val="true"/>
          <w:lang w:bidi="fa-IR"/>
        </w:rPr>
        <w:t xml:space="preserve">بن عمر عن محمد بن عذافر عن عمر بن یزید قال سئلته عن الصدقة علی النصاب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وعلی الزیدیة قال لا تصدق علیهم بشئ ولا تسقهم من الماء ان استطعت وقال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والزیدیة هم النصاب رجال الکشی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قال حدثنا یعقوب</w:t>
      </w:r>
    </w:p>
    <w:p>
      <w:pPr>
        <w:pStyle w:val="BookText"/>
        <w:rPr/>
      </w:pPr>
      <w:r>
        <w:rPr>
          <w:rFonts w:ascii="IRNazanin" w:hAnsi="IRNazanin" w:eastAsia="IRNazanin"/>
          <w:color w:val="111111"/>
          <w:sz w:val="28"/>
          <w:sz w:val="28"/>
          <w:szCs w:val="28"/>
          <w:rtl w:val="true"/>
          <w:lang w:bidi="fa-IR"/>
        </w:rPr>
        <w:t>بن یزید قال حدثنا محمد بن عمر عن محمد بن عذافر عن عمر بن یزید قال سئلت ابا عبد الله</w:t>
      </w:r>
    </w:p>
    <w:p>
      <w:pPr>
        <w:pStyle w:val="BookText"/>
        <w:rPr/>
      </w:pPr>
      <w:r>
        <w:rPr>
          <w:rFonts w:ascii="IRNazanin" w:hAnsi="IRNazanin" w:eastAsia="IRNazanin"/>
          <w:color w:val="111111"/>
          <w:sz w:val="28"/>
          <w:sz w:val="28"/>
          <w:szCs w:val="28"/>
          <w:rtl w:val="true"/>
          <w:lang w:bidi="fa-IR"/>
        </w:rPr>
        <w:t>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قال حدثنی أبو علی الفارسی قال</w:t>
      </w:r>
    </w:p>
    <w:p>
      <w:pPr>
        <w:pStyle w:val="BookText"/>
        <w:rPr/>
      </w:pPr>
      <w:r>
        <w:rPr>
          <w:rFonts w:ascii="IRNazanin" w:hAnsi="IRNazanin" w:eastAsia="IRNazanin"/>
          <w:color w:val="111111"/>
          <w:sz w:val="28"/>
          <w:sz w:val="28"/>
          <w:szCs w:val="28"/>
          <w:rtl w:val="true"/>
          <w:lang w:bidi="fa-IR"/>
        </w:rPr>
        <w:t>حکی منصور عن الصادق علی بن محمد بن الرضا علیهما السلام ان الزیدیة والواقفیة</w:t>
      </w:r>
    </w:p>
    <w:p>
      <w:pPr>
        <w:pStyle w:val="BookText"/>
        <w:rPr/>
      </w:pPr>
      <w:r>
        <w:rPr>
          <w:rFonts w:ascii="Amiri" w:hAnsi="Amiri" w:eastAsia="Amiri" w:cs="Amiri"/>
          <w:color w:val="111111"/>
          <w:sz w:val="28"/>
          <w:sz w:val="28"/>
          <w:szCs w:val="28"/>
          <w:rtl w:val="true"/>
          <w:lang w:bidi="ar-SA"/>
        </w:rPr>
        <w:t>والنصاب بمنزلة عنده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مسائل الرجال ومکاتباتهم إلی</w:t>
      </w:r>
    </w:p>
    <w:p>
      <w:pPr>
        <w:pStyle w:val="BookText"/>
        <w:rPr/>
      </w:pPr>
      <w:r>
        <w:rPr>
          <w:rFonts w:ascii="IRNazanin" w:hAnsi="IRNazanin" w:eastAsia="IRNazanin"/>
          <w:color w:val="111111"/>
          <w:sz w:val="28"/>
          <w:sz w:val="28"/>
          <w:szCs w:val="28"/>
          <w:rtl w:val="true"/>
          <w:lang w:bidi="fa-IR"/>
        </w:rPr>
        <w:t>مولانا أبی الحسن علی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والأجوبة من ذلک روایة أبی</w:t>
      </w:r>
    </w:p>
    <w:p>
      <w:pPr>
        <w:pStyle w:val="BookText"/>
        <w:rPr/>
      </w:pPr>
      <w:r>
        <w:rPr>
          <w:rFonts w:ascii="IRNazanin" w:hAnsi="IRNazanin" w:eastAsia="IRNazanin"/>
          <w:color w:val="111111"/>
          <w:sz w:val="28"/>
          <w:sz w:val="28"/>
          <w:szCs w:val="28"/>
          <w:rtl w:val="true"/>
          <w:lang w:bidi="fa-IR"/>
        </w:rPr>
        <w:t>عبد الله أحمد بن محمد بن عبید الله بن الحسن بن عیاش الجوهری وروایة عبد الله بن</w:t>
      </w:r>
    </w:p>
    <w:p>
      <w:pPr>
        <w:pStyle w:val="BookText"/>
        <w:rPr/>
      </w:pPr>
      <w:r>
        <w:rPr>
          <w:rFonts w:ascii="IRNazanin" w:hAnsi="IRNazanin" w:eastAsia="IRNazanin"/>
          <w:color w:val="111111"/>
          <w:sz w:val="28"/>
          <w:sz w:val="28"/>
          <w:szCs w:val="28"/>
          <w:rtl w:val="true"/>
          <w:lang w:bidi="fa-IR"/>
        </w:rPr>
        <w:t>جعفر الحمیری رض من مسائل محمد بن علی بن عیسی حدثنا محمد بن أحمد بن</w:t>
      </w:r>
    </w:p>
    <w:p>
      <w:pPr>
        <w:pStyle w:val="BookText"/>
        <w:rPr/>
      </w:pPr>
      <w:r>
        <w:rPr>
          <w:rFonts w:ascii="IRNazanin" w:hAnsi="IRNazanin" w:eastAsia="IRNazanin"/>
          <w:color w:val="111111"/>
          <w:sz w:val="28"/>
          <w:sz w:val="28"/>
          <w:szCs w:val="28"/>
          <w:rtl w:val="true"/>
          <w:lang w:bidi="fa-IR"/>
        </w:rPr>
        <w:t>محمد بن زیاد وموسی بن محمد بن علی بن عیسی قال وکتبت الیه أسأله علیه السلام عن</w:t>
      </w:r>
    </w:p>
    <w:p>
      <w:pPr>
        <w:pStyle w:val="BookText"/>
        <w:rPr/>
      </w:pPr>
      <w:r>
        <w:rPr>
          <w:rFonts w:ascii="IRNazanin" w:hAnsi="IRNazanin" w:eastAsia="IRNazanin"/>
          <w:color w:val="111111"/>
          <w:sz w:val="28"/>
          <w:sz w:val="28"/>
          <w:szCs w:val="28"/>
          <w:rtl w:val="true"/>
          <w:lang w:bidi="fa-IR"/>
        </w:rPr>
        <w:t xml:space="preserve">المساکین الذین یقعدون فی الطرقات من الجرایرة والساسانیین </w:t>
      </w:r>
      <w:r>
        <w:rPr>
          <w:rStyle w:val="FootnoteAnchor"/>
          <w:rtl w:val="true"/>
        </w:rPr>
        <w:footnoteReference w:id="796"/>
      </w:r>
      <w:r>
        <w:rPr>
          <w:rFonts w:ascii="IRNazanin" w:hAnsi="IRNazanin" w:eastAsia="IRNazanin"/>
          <w:color w:val="111111"/>
          <w:sz w:val="28"/>
          <w:sz w:val="28"/>
          <w:szCs w:val="28"/>
          <w:rtl w:val="true"/>
          <w:lang w:bidi="fa-IR"/>
        </w:rPr>
        <w:t>وغیرهم هل</w:t>
      </w:r>
    </w:p>
    <w:p>
      <w:pPr>
        <w:pStyle w:val="BookText"/>
        <w:rPr/>
      </w:pPr>
      <w:r>
        <w:rPr>
          <w:rFonts w:ascii="IRNazanin" w:hAnsi="IRNazanin" w:eastAsia="IRNazanin"/>
          <w:color w:val="111111"/>
          <w:sz w:val="28"/>
          <w:sz w:val="28"/>
          <w:szCs w:val="28"/>
          <w:rtl w:val="true"/>
          <w:lang w:bidi="fa-IR"/>
        </w:rPr>
        <w:t>یجوز التصدق علیهم قبل أن أعرف مذهبهم فأجاب من تصدق علی ناصب فصدقته</w:t>
      </w:r>
    </w:p>
    <w:p>
      <w:pPr>
        <w:pStyle w:val="BookText"/>
        <w:rPr/>
      </w:pPr>
      <w:r>
        <w:rPr>
          <w:rFonts w:ascii="IRNazanin" w:hAnsi="IRNazanin" w:eastAsia="IRNazanin"/>
          <w:color w:val="111111"/>
          <w:sz w:val="28"/>
          <w:sz w:val="28"/>
          <w:szCs w:val="28"/>
          <w:rtl w:val="true"/>
          <w:lang w:bidi="fa-IR"/>
        </w:rPr>
        <w:t xml:space="preserve">علیه لا له لکن علی من لا یعرف مذهبه وحاله فذلک أفضل وأکثر </w:t>
      </w:r>
      <w:r>
        <w:rPr>
          <w:rStyle w:val="FootnoteAnchor"/>
          <w:rtl w:val="true"/>
        </w:rPr>
        <w:footnoteReference w:id="797"/>
      </w:r>
      <w:r>
        <w:rPr>
          <w:rFonts w:ascii="IRNazanin" w:hAnsi="IRNazanin" w:eastAsia="IRNazanin"/>
          <w:color w:val="111111"/>
          <w:sz w:val="28"/>
          <w:sz w:val="28"/>
          <w:szCs w:val="28"/>
          <w:rtl w:val="true"/>
          <w:lang w:bidi="fa-IR"/>
        </w:rPr>
        <w:t>ومن بعد فمن</w:t>
      </w:r>
    </w:p>
    <w:p>
      <w:pPr>
        <w:pStyle w:val="BookText"/>
        <w:rPr/>
      </w:pPr>
      <w:r>
        <w:rPr>
          <w:rFonts w:ascii="IRNazanin" w:hAnsi="IRNazanin" w:eastAsia="IRNazanin"/>
          <w:color w:val="111111"/>
          <w:sz w:val="28"/>
          <w:sz w:val="28"/>
          <w:szCs w:val="28"/>
          <w:rtl w:val="true"/>
          <w:lang w:bidi="fa-IR"/>
        </w:rPr>
        <w:t>ترفقت علیه ورحمته ولم یمکن استعلام ما هو علیه لم یکن بالتصدق علیه بأس</w:t>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علی</w:t>
      </w:r>
    </w:p>
    <w:p>
      <w:pPr>
        <w:pStyle w:val="BookText"/>
        <w:rPr/>
      </w:pPr>
      <w:r>
        <w:rPr>
          <w:rFonts w:ascii="IRNazanin" w:hAnsi="IRNazanin" w:eastAsia="IRNazanin"/>
          <w:color w:val="111111"/>
          <w:sz w:val="28"/>
          <w:sz w:val="28"/>
          <w:szCs w:val="28"/>
          <w:rtl w:val="true"/>
          <w:lang w:bidi="fa-IR"/>
        </w:rPr>
        <w:t>بن الحسین السعد آبادی عن أحمد ابن أبی عبد الله البرقی عن عبد العظیم بن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حرب عن شیخ من بنی أسد یقال له عمرو عن ذریح عن أبی عبد الله</w:t>
      </w:r>
    </w:p>
    <w:p>
      <w:pPr>
        <w:pStyle w:val="BookText"/>
        <w:rPr/>
      </w:pPr>
      <w:r>
        <w:rPr>
          <w:rFonts w:ascii="IRNazanin" w:hAnsi="IRNazanin" w:eastAsia="IRNazanin"/>
          <w:color w:val="111111"/>
          <w:sz w:val="28"/>
          <w:sz w:val="28"/>
          <w:szCs w:val="28"/>
          <w:rtl w:val="true"/>
          <w:lang w:bidi="fa-IR"/>
        </w:rPr>
        <w:t>علیه السلام قال أصاب بعیر لنا علة ونحن فی ماء لبنی سلیم فقال الغلام لابی عبد الله</w:t>
      </w:r>
    </w:p>
    <w:p>
      <w:pPr>
        <w:pStyle w:val="BookText"/>
        <w:rPr/>
      </w:pPr>
      <w:r>
        <w:rPr>
          <w:rFonts w:ascii="IRNazanin" w:hAnsi="IRNazanin" w:eastAsia="IRNazanin"/>
          <w:color w:val="111111"/>
          <w:sz w:val="28"/>
          <w:sz w:val="28"/>
          <w:szCs w:val="28"/>
          <w:rtl w:val="true"/>
          <w:lang w:bidi="fa-IR"/>
        </w:rPr>
        <w:t xml:space="preserve">علیه السلام یا مولای انحره فقال لا سر </w:t>
      </w:r>
      <w:r>
        <w:rPr>
          <w:rStyle w:val="FootnoteAnchor"/>
          <w:rtl w:val="true"/>
        </w:rPr>
        <w:footnoteReference w:id="798"/>
      </w:r>
      <w:r>
        <w:rPr>
          <w:rFonts w:ascii="IRNazanin" w:hAnsi="IRNazanin" w:eastAsia="IRNazanin"/>
          <w:color w:val="111111"/>
          <w:sz w:val="28"/>
          <w:sz w:val="28"/>
          <w:szCs w:val="28"/>
          <w:rtl w:val="true"/>
          <w:lang w:bidi="fa-IR"/>
        </w:rPr>
        <w:t>فلما سرنا أربعة أمیال قال یا غلام انزل فانحره</w:t>
      </w:r>
    </w:p>
    <w:p>
      <w:pPr>
        <w:pStyle w:val="BookText"/>
        <w:rPr/>
      </w:pPr>
      <w:r>
        <w:rPr>
          <w:rFonts w:ascii="IRNazanin" w:hAnsi="IRNazanin" w:eastAsia="IRNazanin"/>
          <w:color w:val="111111"/>
          <w:sz w:val="28"/>
          <w:sz w:val="28"/>
          <w:szCs w:val="28"/>
          <w:rtl w:val="true"/>
          <w:lang w:bidi="fa-IR"/>
        </w:rPr>
        <w:t>ولان تأکله السباع أحب إلی من أن تأکله الاعراب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الجلیل أبو علی محمد بن همام فی کتاب التمحیص</w:t>
      </w:r>
    </w:p>
    <w:p>
      <w:pPr>
        <w:pStyle w:val="BookText"/>
        <w:rPr/>
      </w:pPr>
      <w:r>
        <w:rPr>
          <w:rFonts w:ascii="IRNazanin" w:hAnsi="IRNazanin" w:eastAsia="IRNazanin"/>
          <w:color w:val="111111"/>
          <w:sz w:val="28"/>
          <w:sz w:val="28"/>
          <w:szCs w:val="28"/>
          <w:rtl w:val="true"/>
          <w:lang w:bidi="fa-IR"/>
        </w:rPr>
        <w:t>بإسناده عن معاویة بن عمار قال دخلت علی أبی عبد الله علیه السلام وقد کانت الریح حملت</w:t>
      </w:r>
    </w:p>
    <w:p>
      <w:pPr>
        <w:pStyle w:val="BookText"/>
        <w:rPr/>
      </w:pPr>
      <w:r>
        <w:rPr>
          <w:rFonts w:ascii="IRNazanin" w:hAnsi="IRNazanin" w:eastAsia="IRNazanin"/>
          <w:color w:val="111111"/>
          <w:sz w:val="28"/>
          <w:sz w:val="28"/>
          <w:szCs w:val="28"/>
          <w:rtl w:val="true"/>
          <w:lang w:bidi="fa-IR"/>
        </w:rPr>
        <w:t>العمامة عن رأسی فی البدو قال معاویة فقلت لبیک جعلت فداک یا بن رسول الله قال</w:t>
      </w:r>
    </w:p>
    <w:p>
      <w:pPr>
        <w:pStyle w:val="BookText"/>
        <w:rPr/>
      </w:pPr>
      <w:r>
        <w:rPr>
          <w:rFonts w:ascii="IRNazanin" w:hAnsi="IRNazanin" w:eastAsia="IRNazanin"/>
          <w:color w:val="111111"/>
          <w:sz w:val="28"/>
          <w:sz w:val="28"/>
          <w:szCs w:val="28"/>
          <w:rtl w:val="true"/>
          <w:lang w:bidi="fa-IR"/>
        </w:rPr>
        <w:t>حملت الریح العمامة عن رأسک قلت نعم قال هذا جزاء من أطعم الاعراب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w:t>
      </w:r>
    </w:p>
    <w:p>
      <w:pPr>
        <w:pStyle w:val="BookText"/>
        <w:rPr/>
      </w:pPr>
      <w:r>
        <w:rPr>
          <w:rFonts w:ascii="IRNazanin" w:hAnsi="IRNazanin" w:eastAsia="IRNazanin"/>
          <w:color w:val="111111"/>
          <w:sz w:val="28"/>
          <w:sz w:val="28"/>
          <w:szCs w:val="28"/>
          <w:rtl w:val="true"/>
          <w:lang w:bidi="fa-IR"/>
        </w:rPr>
        <w:t>سدیر الصیرفی قال قلت لابی عبد الله علیه السلام أطعم سائلا لا اعرفه مسلما فقال</w:t>
      </w:r>
    </w:p>
    <w:p>
      <w:pPr>
        <w:pStyle w:val="BookText"/>
        <w:rPr/>
      </w:pPr>
      <w:r>
        <w:rPr>
          <w:rFonts w:ascii="IRNazanin" w:hAnsi="IRNazanin" w:eastAsia="IRNazanin"/>
          <w:color w:val="111111"/>
          <w:sz w:val="28"/>
          <w:sz w:val="28"/>
          <w:szCs w:val="28"/>
          <w:rtl w:val="true"/>
          <w:lang w:bidi="fa-IR"/>
        </w:rPr>
        <w:t>نعم اعط من لا تعرفه بولایة ولا عداوة للحق ان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 للناس حسنا</w:t>
      </w:r>
    </w:p>
    <w:p>
      <w:pPr>
        <w:pStyle w:val="BookText"/>
        <w:rPr/>
      </w:pPr>
      <w:r>
        <w:rPr>
          <w:rFonts w:ascii="IRNazanin" w:hAnsi="IRNazanin" w:eastAsia="IRNazanin"/>
          <w:color w:val="111111"/>
          <w:sz w:val="28"/>
          <w:sz w:val="28"/>
          <w:szCs w:val="28"/>
          <w:rtl w:val="true"/>
          <w:lang w:bidi="fa-IR"/>
        </w:rPr>
        <w:t xml:space="preserve">ولا تطعم من نصب لشئ من الحق أو دعا إلی شئ من الباطل 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قلت لأبی عبد الله علیه السلام أعطی سائلا وذکر نحوه ک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حریز</w:t>
      </w:r>
    </w:p>
    <w:p>
      <w:pPr>
        <w:pStyle w:val="BookText"/>
        <w:rPr/>
      </w:pPr>
      <w:r>
        <w:rPr>
          <w:rFonts w:ascii="IRNazanin" w:hAnsi="IRNazanin" w:eastAsia="IRNazanin"/>
          <w:color w:val="111111"/>
          <w:sz w:val="28"/>
          <w:sz w:val="28"/>
          <w:szCs w:val="28"/>
          <w:rtl w:val="true"/>
          <w:lang w:bidi="fa-IR"/>
        </w:rPr>
        <w:t>قال قلت لابی عبد الله علیه السلام أطعم رجلا سائلا وذکر نحوه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إسماعیل بن بزیع أو غیره عن محمد بن عذافر عن عمر بن یزید قال سئلت ابا عبد الله</w:t>
      </w:r>
    </w:p>
    <w:p>
      <w:pPr>
        <w:pStyle w:val="BookText"/>
        <w:rPr/>
      </w:pPr>
      <w:r>
        <w:rPr>
          <w:rFonts w:ascii="IRNazanin" w:hAnsi="IRNazanin" w:eastAsia="IRNazanin"/>
          <w:color w:val="111111"/>
          <w:sz w:val="28"/>
          <w:sz w:val="28"/>
          <w:szCs w:val="28"/>
          <w:rtl w:val="true"/>
          <w:lang w:bidi="fa-IR"/>
        </w:rPr>
        <w:t>علیه السلام عن الصدقة علی اهل البوادی والسواد فقال تصدق علی الصبیان</w:t>
      </w:r>
    </w:p>
    <w:p>
      <w:pPr>
        <w:pStyle w:val="BookText"/>
        <w:rPr/>
      </w:pPr>
      <w:r>
        <w:rPr>
          <w:rFonts w:ascii="IRNazanin" w:hAnsi="IRNazanin" w:eastAsia="IRNazanin"/>
          <w:color w:val="111111"/>
          <w:sz w:val="28"/>
          <w:sz w:val="28"/>
          <w:szCs w:val="28"/>
          <w:rtl w:val="true"/>
          <w:lang w:bidi="fa-IR"/>
        </w:rPr>
        <w:t xml:space="preserve">والنساء والزمناء والضعفاء والشیوخ وکان ینهی عن أولئک الجمانین </w:t>
      </w:r>
      <w:r>
        <w:rPr>
          <w:rStyle w:val="FootnoteAnchor"/>
          <w:rtl w:val="true"/>
        </w:rPr>
        <w:footnoteReference w:id="799"/>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أصحاب الشعور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عنهم عن أحمد بن محمد عن علی بن الصلت عن زرعة</w:t>
      </w:r>
    </w:p>
    <w:p>
      <w:pPr>
        <w:pStyle w:val="BookText"/>
        <w:rPr/>
      </w:pPr>
      <w:r>
        <w:rPr>
          <w:rFonts w:ascii="IRNazanin" w:hAnsi="IRNazanin" w:eastAsia="IRNazanin"/>
          <w:color w:val="111111"/>
          <w:sz w:val="28"/>
          <w:sz w:val="28"/>
          <w:szCs w:val="28"/>
          <w:rtl w:val="true"/>
          <w:lang w:bidi="fa-IR"/>
        </w:rPr>
        <w:t>عن منهال القصاب قال قال أبو عبد الله علیه السلام اعط الکبیر والکبیرة والصغیر و</w:t>
      </w:r>
    </w:p>
    <w:p>
      <w:pPr>
        <w:pStyle w:val="BookText"/>
        <w:rPr/>
      </w:pPr>
      <w:r>
        <w:rPr>
          <w:rFonts w:ascii="IRNazanin" w:hAnsi="IRNazanin" w:eastAsia="IRNazanin"/>
          <w:color w:val="111111"/>
          <w:sz w:val="28"/>
          <w:sz w:val="28"/>
          <w:szCs w:val="28"/>
          <w:rtl w:val="true"/>
          <w:lang w:bidi="fa-IR"/>
        </w:rPr>
        <w:t xml:space="preserve">الصغیرة ومن وقعت له فی قلبک رحمة </w:t>
      </w:r>
      <w:r>
        <w:rPr>
          <w:rStyle w:val="FootnoteAnchor"/>
          <w:rtl w:val="true"/>
        </w:rPr>
        <w:footnoteReference w:id="800"/>
      </w:r>
      <w:r>
        <w:rPr>
          <w:rFonts w:ascii="IRNazanin" w:hAnsi="IRNazanin" w:eastAsia="IRNazanin"/>
          <w:color w:val="111111"/>
          <w:sz w:val="28"/>
          <w:sz w:val="28"/>
          <w:szCs w:val="28"/>
          <w:rtl w:val="true"/>
          <w:lang w:bidi="fa-IR"/>
        </w:rPr>
        <w:t xml:space="preserve">وإیاک 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بیده</w:t>
      </w:r>
    </w:p>
    <w:p>
      <w:pPr>
        <w:pStyle w:val="BookText"/>
        <w:rPr/>
      </w:pPr>
      <w:r>
        <w:rPr>
          <w:rFonts w:ascii="IRNazanin" w:hAnsi="IRNazanin" w:eastAsia="IRNazanin"/>
          <w:color w:val="111111"/>
          <w:sz w:val="28"/>
          <w:sz w:val="28"/>
          <w:szCs w:val="28"/>
          <w:rtl w:val="true"/>
          <w:lang w:bidi="fa-IR"/>
        </w:rPr>
        <w:t xml:space="preserve">وهزها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ابن أبی عبد الله عن أبیه عن عبد الله بن الفضل عن النوفلی عن أبیه عن أبی عبد الله</w:t>
      </w:r>
    </w:p>
    <w:p>
      <w:pPr>
        <w:pStyle w:val="BookText"/>
        <w:rPr/>
      </w:pPr>
      <w:r>
        <w:rPr>
          <w:rFonts w:ascii="IRNazanin" w:hAnsi="IRNazanin" w:eastAsia="IRNazanin"/>
          <w:color w:val="111111"/>
          <w:sz w:val="28"/>
          <w:sz w:val="28"/>
          <w:szCs w:val="28"/>
          <w:rtl w:val="true"/>
          <w:lang w:bidi="fa-IR"/>
        </w:rPr>
        <w:t xml:space="preserve">علیه السلام انه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السائل یسأل ولا یدری ما هو قال اعط من وقعت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الرحمة فی قلبک </w:t>
      </w:r>
      <w:r>
        <w:rPr>
          <w:rStyle w:val="FootnoteAnchor"/>
          <w:rtl w:val="true"/>
        </w:rPr>
        <w:footnoteReference w:id="802"/>
      </w:r>
      <w:r>
        <w:rPr>
          <w:rFonts w:ascii="IRNazanin" w:hAnsi="IRNazanin" w:eastAsia="IRNazanin"/>
          <w:color w:val="111111"/>
          <w:sz w:val="28"/>
          <w:sz w:val="28"/>
          <w:szCs w:val="28"/>
          <w:rtl w:val="true"/>
          <w:lang w:bidi="fa-IR"/>
        </w:rPr>
        <w:t xml:space="preserve">وقال علیه السلام اعط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الدرهم قلت أکثر</w:t>
      </w:r>
    </w:p>
    <w:p>
      <w:pPr>
        <w:pStyle w:val="BookText"/>
        <w:rPr/>
      </w:pPr>
      <w:r>
        <w:rPr>
          <w:rFonts w:ascii="IRNazanin" w:hAnsi="IRNazanin" w:eastAsia="IRNazanin"/>
          <w:color w:val="111111"/>
          <w:sz w:val="28"/>
          <w:sz w:val="28"/>
          <w:szCs w:val="28"/>
          <w:rtl w:val="true"/>
          <w:lang w:bidi="fa-IR"/>
        </w:rPr>
        <w:t xml:space="preserve">ما یعطی قال أربعة دوانیق 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اعط من وقعت فی قلبک</w:t>
      </w:r>
    </w:p>
    <w:p>
      <w:pPr>
        <w:pStyle w:val="BookText"/>
        <w:rPr/>
      </w:pPr>
      <w:r>
        <w:rPr>
          <w:rFonts w:ascii="IRNazanin" w:hAnsi="IRNazanin" w:eastAsia="IRNazanin"/>
          <w:color w:val="111111"/>
          <w:sz w:val="28"/>
          <w:sz w:val="28"/>
          <w:szCs w:val="28"/>
          <w:rtl w:val="true"/>
          <w:lang w:bidi="fa-IR"/>
        </w:rPr>
        <w:t>الرحمة له ولکن إذا لم تعرفه فاعطه ما دون الدرهم إلی أربعة دوانیق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انظروا إلی السائل فان رقت قلوبکم له فهو 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Style w:val="FootnoteAnchor"/>
          <w:rtl w:val="true"/>
        </w:rPr>
        <w:footnoteReference w:id="803"/>
      </w:r>
      <w:r>
        <w:rPr>
          <w:rFonts w:ascii="IRNazanin" w:hAnsi="IRNazanin" w:eastAsia="IRNazanin"/>
          <w:color w:val="111111"/>
          <w:sz w:val="28"/>
          <w:sz w:val="28"/>
          <w:szCs w:val="28"/>
          <w:rtl w:val="true"/>
          <w:lang w:bidi="fa-IR"/>
        </w:rPr>
        <w:t>أحمد بن محمد عن محمد</w:t>
      </w:r>
    </w:p>
    <w:p>
      <w:pPr>
        <w:pStyle w:val="BookText"/>
        <w:rPr/>
      </w:pPr>
      <w:r>
        <w:rPr>
          <w:rFonts w:ascii="IRNazanin" w:hAnsi="IRNazanin" w:eastAsia="IRNazanin"/>
          <w:color w:val="111111"/>
          <w:sz w:val="28"/>
          <w:sz w:val="28"/>
          <w:szCs w:val="28"/>
          <w:rtl w:val="true"/>
          <w:lang w:bidi="fa-IR"/>
        </w:rPr>
        <w:t xml:space="preserve">بن علی عن الحکم بن مسکین </w:t>
      </w:r>
      <w:r>
        <w:rPr>
          <w:rStyle w:val="FootnoteAnchor"/>
          <w:rtl w:val="true"/>
        </w:rPr>
        <w:footnoteReference w:id="804"/>
      </w:r>
      <w:r>
        <w:rPr>
          <w:rFonts w:ascii="IRNazanin" w:hAnsi="IRNazanin" w:eastAsia="IRNazanin"/>
          <w:color w:val="111111"/>
          <w:sz w:val="28"/>
          <w:sz w:val="28"/>
          <w:szCs w:val="28"/>
          <w:rtl w:val="true"/>
          <w:lang w:bidi="fa-IR"/>
        </w:rPr>
        <w:t>عن عمرو بن أبی نصر قال قلت لابی عبد الله علیه السلام</w:t>
      </w:r>
    </w:p>
    <w:p>
      <w:pPr>
        <w:pStyle w:val="BookText"/>
        <w:rPr/>
      </w:pPr>
      <w:r>
        <w:rPr>
          <w:rFonts w:ascii="IRNazanin" w:hAnsi="IRNazanin" w:eastAsia="IRNazanin"/>
          <w:color w:val="111111"/>
          <w:sz w:val="28"/>
          <w:sz w:val="28"/>
          <w:szCs w:val="28"/>
          <w:rtl w:val="true"/>
          <w:lang w:bidi="fa-IR"/>
        </w:rPr>
        <w:t xml:space="preserve">ان اهل السواد </w:t>
      </w:r>
      <w:r>
        <w:rPr>
          <w:rStyle w:val="FootnoteAnchor"/>
          <w:rtl w:val="true"/>
        </w:rPr>
        <w:footnoteReference w:id="805"/>
      </w:r>
      <w:r>
        <w:rPr>
          <w:rFonts w:ascii="IRNazanin" w:hAnsi="IRNazanin" w:eastAsia="IRNazanin"/>
          <w:color w:val="111111"/>
          <w:sz w:val="28"/>
          <w:sz w:val="28"/>
          <w:szCs w:val="28"/>
          <w:rtl w:val="true"/>
          <w:lang w:bidi="fa-IR"/>
        </w:rPr>
        <w:t>یقتحمون علینا وفیهم الیهود والنصاری والمجوس فنتصدق</w:t>
      </w:r>
    </w:p>
    <w:p>
      <w:pPr>
        <w:pStyle w:val="BookText"/>
        <w:rPr/>
      </w:pPr>
      <w:r>
        <w:rPr>
          <w:rFonts w:ascii="IRNazanin" w:hAnsi="IRNazanin" w:eastAsia="IRNazanin"/>
          <w:color w:val="111111"/>
          <w:sz w:val="28"/>
          <w:sz w:val="28"/>
          <w:szCs w:val="28"/>
          <w:rtl w:val="true"/>
          <w:lang w:bidi="fa-IR"/>
        </w:rPr>
        <w:t>علیهم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أبو عبد الله محمد بن علی بن الحسن</w:t>
      </w:r>
    </w:p>
    <w:p>
      <w:pPr>
        <w:pStyle w:val="BookText"/>
        <w:rPr/>
      </w:pPr>
      <w:r>
        <w:rPr>
          <w:rFonts w:ascii="IRNazanin" w:hAnsi="IRNazanin" w:eastAsia="IRNazanin"/>
          <w:color w:val="111111"/>
          <w:sz w:val="28"/>
          <w:sz w:val="28"/>
          <w:szCs w:val="28"/>
          <w:rtl w:val="true"/>
          <w:lang w:bidi="fa-IR"/>
        </w:rPr>
        <w:t>بن عبد الرحمن العلوی الحسینی فی کتاب التعاذی بإسناده عن محمد بن منصور</w:t>
      </w:r>
    </w:p>
    <w:p>
      <w:pPr>
        <w:pStyle w:val="BookText"/>
        <w:rPr/>
      </w:pPr>
      <w:r>
        <w:rPr>
          <w:rFonts w:ascii="IRNazanin" w:hAnsi="IRNazanin" w:eastAsia="IRNazanin"/>
          <w:color w:val="111111"/>
          <w:sz w:val="28"/>
          <w:sz w:val="28"/>
          <w:szCs w:val="28"/>
          <w:rtl w:val="true"/>
          <w:lang w:bidi="fa-IR"/>
        </w:rPr>
        <w:t>عن راشد الطویل عن أبی شریع قال سمعت جعفرا علیه السلام وهو یقول لا زوی غلام</w:t>
      </w:r>
    </w:p>
    <w:p>
      <w:pPr>
        <w:pStyle w:val="BookText"/>
        <w:rPr/>
      </w:pPr>
      <w:r>
        <w:rPr>
          <w:rFonts w:ascii="IRNazanin" w:hAnsi="IRNazanin" w:eastAsia="IRNazanin"/>
          <w:color w:val="111111"/>
          <w:sz w:val="28"/>
          <w:sz w:val="28"/>
          <w:szCs w:val="28"/>
          <w:rtl w:val="true"/>
          <w:lang w:bidi="fa-IR"/>
        </w:rPr>
        <w:t>أبی بکر یا ازوی هل عندک شئ نتصدق به قال یا سیدی ما نلت من صدقة علمها من</w:t>
      </w:r>
    </w:p>
    <w:p>
      <w:pPr>
        <w:pStyle w:val="BookText"/>
        <w:rPr/>
      </w:pPr>
      <w:r>
        <w:rPr>
          <w:rFonts w:ascii="IRNazanin" w:hAnsi="IRNazanin" w:eastAsia="IRNazanin"/>
          <w:color w:val="111111"/>
          <w:sz w:val="28"/>
          <w:sz w:val="28"/>
          <w:szCs w:val="28"/>
          <w:rtl w:val="true"/>
          <w:lang w:bidi="fa-IR"/>
        </w:rPr>
        <w:t>أین أصدق قال قصدنی رجل إلی المسجد ذکر أنه ما طعم طعاما منذ یومین ولا عیاله</w:t>
      </w:r>
    </w:p>
    <w:p>
      <w:pPr>
        <w:pStyle w:val="BookText"/>
        <w:rPr/>
      </w:pPr>
      <w:r>
        <w:rPr>
          <w:rFonts w:ascii="IRNazanin" w:hAnsi="IRNazanin" w:eastAsia="IRNazanin"/>
          <w:color w:val="111111"/>
          <w:sz w:val="28"/>
          <w:sz w:val="28"/>
          <w:szCs w:val="28"/>
          <w:rtl w:val="true"/>
          <w:lang w:bidi="fa-IR"/>
        </w:rPr>
        <w:t>قال ازوی فخرجت فرأیت رجلا من موالی آل تیم ممن کان یفتری علی آل رسول</w:t>
      </w:r>
    </w:p>
    <w:p>
      <w:pPr>
        <w:pStyle w:val="BookText"/>
        <w:rPr/>
      </w:pPr>
      <w:r>
        <w:rPr>
          <w:rFonts w:ascii="IRNazanin" w:hAnsi="IRNazanin" w:eastAsia="IRNazanin"/>
          <w:color w:val="111111"/>
          <w:sz w:val="28"/>
          <w:sz w:val="28"/>
          <w:szCs w:val="28"/>
          <w:rtl w:val="true"/>
          <w:lang w:bidi="fa-IR"/>
        </w:rPr>
        <w:t>الله صلی الله علیه وآله فدخلت وقلت له رأیتک مغموما بهذا السائل الا أبشرک قال لی قل قلت إنه من</w:t>
      </w:r>
    </w:p>
    <w:p>
      <w:pPr>
        <w:pStyle w:val="BookText"/>
        <w:rPr/>
      </w:pPr>
      <w:r>
        <w:rPr>
          <w:rFonts w:ascii="IRNazanin" w:hAnsi="IRNazanin" w:eastAsia="IRNazanin"/>
          <w:color w:val="111111"/>
          <w:sz w:val="28"/>
          <w:sz w:val="28"/>
          <w:szCs w:val="28"/>
          <w:rtl w:val="true"/>
          <w:lang w:bidi="fa-IR"/>
        </w:rPr>
        <w:t>أعدائکم فلا تغتم علیه فصاح یا محمد فخرج علیه مسرعا فقال هلم بخاتمی فجاء</w:t>
      </w:r>
    </w:p>
    <w:p>
      <w:pPr>
        <w:pStyle w:val="BookText"/>
        <w:rPr/>
      </w:pPr>
      <w:r>
        <w:rPr>
          <w:rFonts w:ascii="IRNazanin" w:hAnsi="IRNazanin" w:eastAsia="IRNazanin"/>
          <w:color w:val="111111"/>
          <w:sz w:val="28"/>
          <w:sz w:val="28"/>
          <w:szCs w:val="28"/>
          <w:rtl w:val="true"/>
          <w:lang w:bidi="fa-IR"/>
        </w:rPr>
        <w:t>بخاتمین وقال ادخله علی فأدخلته فاخذ الخاتمین ودفعهما الیه ثم قال یا أزوی ان</w:t>
      </w:r>
    </w:p>
    <w:p>
      <w:pPr>
        <w:pStyle w:val="BookText"/>
        <w:rPr/>
      </w:pPr>
      <w:r>
        <w:rPr>
          <w:rFonts w:ascii="IRNazanin" w:hAnsi="IRNazanin" w:eastAsia="IRNazanin"/>
          <w:color w:val="111111"/>
          <w:sz w:val="28"/>
          <w:sz w:val="28"/>
          <w:szCs w:val="28"/>
          <w:rtl w:val="true"/>
          <w:lang w:bidi="fa-IR"/>
        </w:rPr>
        <w:t>الصدقة فریضة من الله حین وجودها ولا سیما من یظن بک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 قال حدثنا</w:t>
      </w:r>
    </w:p>
    <w:p>
      <w:pPr>
        <w:pStyle w:val="BookText"/>
        <w:rPr/>
      </w:pPr>
      <w:r>
        <w:rPr>
          <w:rFonts w:ascii="IRNazanin" w:hAnsi="IRNazanin" w:eastAsia="IRNazanin"/>
          <w:color w:val="111111"/>
          <w:sz w:val="28"/>
          <w:sz w:val="28"/>
          <w:szCs w:val="28"/>
          <w:rtl w:val="true"/>
          <w:lang w:bidi="fa-IR"/>
        </w:rPr>
        <w:t>عبد الله بن جعفر الحمیری عن أحمد بن محمد بن عیسی عن الحسن بن محبوب عن</w:t>
      </w:r>
    </w:p>
    <w:p>
      <w:pPr>
        <w:pStyle w:val="BookText"/>
        <w:rPr/>
      </w:pPr>
      <w:r>
        <w:rPr>
          <w:rFonts w:ascii="IRNazanin" w:hAnsi="IRNazanin" w:eastAsia="IRNazanin"/>
          <w:color w:val="111111"/>
          <w:sz w:val="28"/>
          <w:sz w:val="28"/>
          <w:szCs w:val="28"/>
          <w:rtl w:val="true"/>
          <w:lang w:bidi="fa-IR"/>
        </w:rPr>
        <w:t>مالک بن عطیة عن الثمالی قال صلیت مع علی بن الحسین علیهما السلام الفجر</w:t>
      </w:r>
    </w:p>
    <w:p>
      <w:pPr>
        <w:pStyle w:val="BookText"/>
        <w:rPr/>
      </w:pPr>
      <w:r>
        <w:rPr>
          <w:rFonts w:ascii="IRNazanin" w:hAnsi="IRNazanin" w:eastAsia="IRNazanin"/>
          <w:color w:val="111111"/>
          <w:sz w:val="28"/>
          <w:sz w:val="28"/>
          <w:szCs w:val="28"/>
          <w:rtl w:val="true"/>
          <w:lang w:bidi="fa-IR"/>
        </w:rPr>
        <w:t>بالمدینة یوم جمعة فلما فرغ من صلاته وسبحته نهض إلی منزله وأنا معه فدعا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مولاة له تسمی سکینة فقال لها لا یعبر علی بابی سائل الا أطعمتموه فان الیوم یوم</w:t>
      </w:r>
    </w:p>
    <w:p>
      <w:pPr>
        <w:pStyle w:val="BookText"/>
        <w:rPr/>
      </w:pPr>
      <w:r>
        <w:rPr>
          <w:rFonts w:ascii="IRNazanin" w:hAnsi="IRNazanin" w:eastAsia="IRNazanin"/>
          <w:color w:val="111111"/>
          <w:sz w:val="28"/>
          <w:sz w:val="28"/>
          <w:szCs w:val="28"/>
          <w:rtl w:val="true"/>
          <w:lang w:bidi="fa-IR"/>
        </w:rPr>
        <w:t>الجمعة قلت له لیس کل من یسأل مستحقا فقال یا ثابت أخاف أن یکون بعض من</w:t>
      </w:r>
    </w:p>
    <w:p>
      <w:pPr>
        <w:pStyle w:val="BookText"/>
        <w:rPr/>
      </w:pPr>
      <w:r>
        <w:rPr>
          <w:rFonts w:ascii="IRNazanin" w:hAnsi="IRNazanin" w:eastAsia="IRNazanin"/>
          <w:color w:val="111111"/>
          <w:sz w:val="28"/>
          <w:sz w:val="28"/>
          <w:szCs w:val="28"/>
          <w:rtl w:val="true"/>
          <w:lang w:bidi="fa-IR"/>
        </w:rPr>
        <w:t>یسألنا محقا فلا نطعمه ونرده فینزل بنا أهل البیت ما نزل بیعقوب علیه السلام وآله أطعموهم</w:t>
      </w:r>
    </w:p>
    <w:p>
      <w:pPr>
        <w:pStyle w:val="BookText"/>
        <w:rPr/>
      </w:pPr>
      <w:r>
        <w:rPr>
          <w:rFonts w:ascii="IRNazanin" w:hAnsi="IRNazanin" w:eastAsia="IRNazanin"/>
          <w:color w:val="111111"/>
          <w:sz w:val="28"/>
          <w:sz w:val="28"/>
          <w:szCs w:val="28"/>
          <w:rtl w:val="true"/>
          <w:lang w:bidi="fa-IR"/>
        </w:rPr>
        <w:t xml:space="preserve">أطعموهم ان یعقوب علیه السلام کان یذبح کل یوم کبشا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حدیثا طویلا فی قصة یعقوب</w:t>
      </w:r>
    </w:p>
    <w:p>
      <w:pPr>
        <w:pStyle w:val="BookText"/>
        <w:rPr/>
      </w:pPr>
      <w:r>
        <w:rPr>
          <w:rFonts w:ascii="IRNazanin" w:hAnsi="IRNazanin" w:eastAsia="IRNazanin"/>
          <w:color w:val="111111"/>
          <w:sz w:val="28"/>
          <w:sz w:val="28"/>
          <w:szCs w:val="28"/>
          <w:rtl w:val="true"/>
          <w:lang w:bidi="fa-IR"/>
        </w:rPr>
        <w:t>علیه السلام وفراقه بیوسف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w:t>
      </w:r>
    </w:p>
    <w:p>
      <w:pPr>
        <w:pStyle w:val="BookText"/>
        <w:rPr/>
      </w:pPr>
      <w:r>
        <w:rPr>
          <w:rFonts w:ascii="IRNazanin" w:hAnsi="IRNazanin" w:eastAsia="IRNazanin"/>
          <w:color w:val="111111"/>
          <w:sz w:val="28"/>
          <w:sz w:val="28"/>
          <w:szCs w:val="28"/>
          <w:rtl w:val="true"/>
          <w:lang w:bidi="fa-IR"/>
        </w:rPr>
        <w:t>الولایة وعدم جواز صرفها فی غیرهم من أبواب من یستحق الزکاة ما یناسب ذلک</w:t>
      </w:r>
    </w:p>
    <w:p>
      <w:pPr>
        <w:pStyle w:val="BookText"/>
        <w:rPr/>
      </w:pPr>
      <w:r>
        <w:rPr>
          <w:rFonts w:ascii="IRNazanin" w:hAnsi="IRNazanin" w:eastAsia="IRNazanin"/>
          <w:color w:val="111111"/>
          <w:sz w:val="28"/>
          <w:sz w:val="28"/>
          <w:szCs w:val="28"/>
          <w:rtl w:val="true"/>
          <w:lang w:bidi="fa-IR"/>
        </w:rPr>
        <w:t xml:space="preserve">فراجع فان فیها ما ینهی عن الصدقة علی المخالف والناصب ولاحظ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الفطرة للمحتاج من اهل الولایة من أبواب زکاة الفطرة فإنه یناسب الباب</w:t>
      </w:r>
    </w:p>
    <w:p>
      <w:pPr>
        <w:pStyle w:val="BookText"/>
        <w:rPr/>
      </w:pPr>
      <w:r>
        <w:rPr>
          <w:rFonts w:ascii="IRNazanin" w:hAnsi="IRNazanin" w:eastAsia="IRNazanin"/>
          <w:color w:val="111111"/>
          <w:sz w:val="28"/>
          <w:sz w:val="28"/>
          <w:szCs w:val="28"/>
          <w:rtl w:val="true"/>
          <w:lang w:bidi="fa-IR"/>
        </w:rPr>
        <w:t>بالمفهوم والمنطوق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معلی بن خنیس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المندوبة</w:t>
      </w:r>
    </w:p>
    <w:p>
      <w:pPr>
        <w:pStyle w:val="BookText"/>
        <w:rPr/>
      </w:pPr>
      <w:r>
        <w:rPr>
          <w:rFonts w:ascii="IRNazanin" w:hAnsi="IRNazanin" w:eastAsia="IRNazanin"/>
          <w:color w:val="111111"/>
          <w:sz w:val="28"/>
          <w:sz w:val="28"/>
          <w:szCs w:val="28"/>
          <w:rtl w:val="true"/>
          <w:lang w:bidi="fa-IR"/>
        </w:rPr>
        <w:t>لیلا من أبواب الصدقات قوله فإذا بقوم نیام فجعل علیه السلام یدس الرغیف و</w:t>
      </w:r>
    </w:p>
    <w:p>
      <w:pPr>
        <w:pStyle w:val="BookText"/>
        <w:rPr/>
      </w:pPr>
      <w:r>
        <w:rPr>
          <w:rFonts w:ascii="IRNazanin" w:hAnsi="IRNazanin" w:eastAsia="IRNazanin"/>
          <w:color w:val="111111"/>
          <w:sz w:val="28"/>
          <w:sz w:val="28"/>
          <w:szCs w:val="28"/>
          <w:rtl w:val="true"/>
          <w:lang w:bidi="fa-IR"/>
        </w:rPr>
        <w:t>الرغیفین حتی أتی علی آخرهم ثم انصرفنا فقلت جعلت فداک یعرف هؤلاء الحق</w:t>
      </w:r>
    </w:p>
    <w:p>
      <w:pPr>
        <w:pStyle w:val="BookText"/>
        <w:rPr/>
      </w:pPr>
      <w:r>
        <w:rPr>
          <w:rFonts w:ascii="IRNazanin" w:hAnsi="IRNazanin" w:eastAsia="IRNazanin"/>
          <w:color w:val="111111"/>
          <w:sz w:val="28"/>
          <w:sz w:val="28"/>
          <w:szCs w:val="28"/>
          <w:rtl w:val="true"/>
          <w:lang w:bidi="fa-IR"/>
        </w:rPr>
        <w:t xml:space="preserve">فقال لو عرفوه لواسیناهم بالدقة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w:t>
      </w:r>
    </w:p>
    <w:p>
      <w:pPr>
        <w:pStyle w:val="BookText"/>
        <w:rPr/>
      </w:pPr>
      <w:r>
        <w:rPr>
          <w:rFonts w:ascii="IRNazanin" w:hAnsi="IRNazanin" w:eastAsia="IRNazanin"/>
          <w:color w:val="111111"/>
          <w:sz w:val="28"/>
          <w:sz w:val="28"/>
          <w:szCs w:val="28"/>
          <w:rtl w:val="true"/>
          <w:lang w:bidi="fa-IR"/>
        </w:rPr>
        <w:t>لصاحب الصدقة ان یعطیها بیده قوله علیه السلام ما من رجل تصدق علی مسکین</w:t>
      </w:r>
    </w:p>
    <w:p>
      <w:pPr>
        <w:pStyle w:val="BookText"/>
        <w:rPr/>
      </w:pPr>
      <w:r>
        <w:rPr>
          <w:rFonts w:ascii="IRNazanin" w:hAnsi="IRNazanin" w:eastAsia="IRNazanin"/>
          <w:color w:val="111111"/>
          <w:sz w:val="28"/>
          <w:sz w:val="28"/>
          <w:szCs w:val="28"/>
          <w:rtl w:val="true"/>
          <w:lang w:bidi="fa-IR"/>
        </w:rPr>
        <w:t xml:space="preserve">مستضعف ودعا له المسکین بشئ تلک الساعة الا استجیب له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السائل قوله علیه السلام عسی أن یردوا من رأو انه لا یستحق</w:t>
      </w:r>
    </w:p>
    <w:p>
      <w:pPr>
        <w:pStyle w:val="BookText"/>
        <w:rPr/>
      </w:pPr>
      <w:r>
        <w:rPr>
          <w:rFonts w:ascii="IRNazanin" w:hAnsi="IRNazanin" w:eastAsia="IRNazanin"/>
          <w:color w:val="111111"/>
          <w:sz w:val="28"/>
          <w:sz w:val="28"/>
          <w:szCs w:val="28"/>
          <w:rtl w:val="true"/>
          <w:lang w:bidi="fa-IR"/>
        </w:rPr>
        <w:t>ویکون ممن یستحق فینزل بهم وأعوذ بالله ما نزل بیعقوب وفی روایة الجعفریات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دعاکم بالله فأجیبوه وفی روایة الواسطی من باب استحباب</w:t>
      </w:r>
    </w:p>
    <w:p>
      <w:pPr>
        <w:pStyle w:val="BookText"/>
        <w:rPr/>
      </w:pPr>
      <w:r>
        <w:rPr>
          <w:rFonts w:ascii="IRNazanin" w:hAnsi="IRNazanin" w:eastAsia="IRNazanin"/>
          <w:color w:val="111111"/>
          <w:sz w:val="28"/>
          <w:sz w:val="28"/>
          <w:szCs w:val="28"/>
          <w:rtl w:val="true"/>
          <w:lang w:bidi="fa-IR"/>
        </w:rPr>
        <w:t>اطعام المؤمن قوله علیه السلام من اشبع کافرا کان حقا علی الله ان یملأ جوفه من الزقوم</w:t>
      </w:r>
    </w:p>
    <w:p>
      <w:pPr>
        <w:pStyle w:val="BookText"/>
        <w:rPr/>
      </w:pPr>
      <w:r>
        <w:rPr>
          <w:rFonts w:ascii="IRNazanin" w:hAnsi="IRNazanin" w:eastAsia="IRNazanin"/>
          <w:color w:val="111111"/>
          <w:sz w:val="28"/>
          <w:sz w:val="28"/>
          <w:szCs w:val="28"/>
          <w:rtl w:val="true"/>
          <w:lang w:bidi="fa-IR"/>
        </w:rPr>
        <w:t>مؤمنا کان أو کافرا وفی روایة ابن عمار من باب ان الأضحیة لا تذبح الا بید المسلم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وتصدقوا بما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الزکاة علی أهل الذمة</w:t>
      </w:r>
      <w:r>
        <w:rPr>
          <w:rFonts w:eastAsia="IRNazanin" w:cs="IRNazanin"/>
          <w:color w:val="111111"/>
          <w:sz w:val="28"/>
          <w:szCs w:val="28"/>
          <w:rtl w:val="true"/>
          <w:lang w:bidi="fa-IR"/>
        </w:rPr>
        <w:t>.</w:t>
      </w:r>
      <w:bookmarkStart w:id="458" w:name="pg16856_166653"/>
    </w:p>
    <w:p>
      <w:pPr>
        <w:pStyle w:val="Heading4"/>
        <w:numPr>
          <w:ilvl w:val="3"/>
          <w:numId w:val="1"/>
        </w:numPr>
        <w:rPr/>
      </w:pPr>
      <w:bookmarkStart w:id="459" w:name="__RefHeading___Toc9906374_417432637"/>
      <w:bookmarkStart w:id="460" w:name="_Toc163"/>
      <w:bookmarkEnd w:id="458"/>
      <w:bookmarkEnd w:id="459"/>
      <w:r>
        <w:rPr>
          <w:rtl w:val="true"/>
        </w:rPr>
        <w:t>(</w:t>
      </w:r>
      <w:r>
        <w:rPr/>
        <w:t>22</w:t>
      </w:r>
      <w:r>
        <w:rPr>
          <w:rtl w:val="true"/>
        </w:rPr>
        <w:t xml:space="preserve">) </w:t>
      </w:r>
      <w:r>
        <w:rPr>
          <w:rtl w:val="true"/>
        </w:rPr>
        <w:t>باب استحباب الصدقة بالعرض والقول الحسن وما هو المعروف من ارشاد الضال و</w:t>
      </w:r>
      <w:r>
        <w:rPr>
          <w:rtl w:val="true"/>
        </w:rPr>
        <w:t>...</w:t>
      </w:r>
      <w:bookmarkEnd w:id="460"/>
    </w:p>
    <w:p>
      <w:pPr>
        <w:pStyle w:val="BookText"/>
        <w:rPr/>
      </w:pPr>
      <w:r>
        <w:rPr>
          <w:rFonts w:ascii="IRNazanin" w:hAnsi="IRNazanin" w:eastAsia="IRNazanin"/>
          <w:color w:val="111111"/>
          <w:sz w:val="28"/>
          <w:sz w:val="28"/>
          <w:szCs w:val="28"/>
          <w:rtl w:val="true"/>
          <w:lang w:bidi="fa-IR"/>
        </w:rPr>
        <w:t>باب استحباب الصدقة بالعرض والقول الحسن وما هو المعروف من ارشاد الضال و إماطة الأذی والنهی عن المنکر وغیرها من فعال الخیر فإنها صدقة</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أیعجز أحدکم ان یکون له کفلان من الاجر فقیل وکیف ذلک فقال إذا أصبح یقول اللهم إنی</w:t>
      </w:r>
    </w:p>
    <w:p>
      <w:pPr>
        <w:pStyle w:val="BookText"/>
        <w:rPr/>
      </w:pPr>
      <w:r>
        <w:rPr>
          <w:rFonts w:ascii="IRNazanin" w:hAnsi="IRNazanin" w:eastAsia="IRNazanin"/>
          <w:color w:val="111111"/>
          <w:sz w:val="28"/>
          <w:sz w:val="28"/>
          <w:szCs w:val="28"/>
          <w:rtl w:val="true"/>
          <w:lang w:bidi="fa-IR"/>
        </w:rPr>
        <w:t>تصدقت بعرضی علی عبادک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سمرة بن جندب قال</w:t>
      </w:r>
    </w:p>
    <w:p>
      <w:pPr>
        <w:pStyle w:val="BookText"/>
        <w:rPr/>
      </w:pPr>
      <w:r>
        <w:rPr>
          <w:rFonts w:ascii="IRNazanin" w:hAnsi="IRNazanin" w:eastAsia="IRNazanin"/>
          <w:color w:val="111111"/>
          <w:sz w:val="28"/>
          <w:sz w:val="28"/>
          <w:szCs w:val="28"/>
          <w:rtl w:val="true"/>
          <w:lang w:bidi="fa-IR"/>
        </w:rPr>
        <w:t>قال رسول الله صلی الله علیه وآله ما تصدق الناس بصدقة أفضل من قول حسن الکلمة یفک بها الأسیر</w:t>
      </w:r>
    </w:p>
    <w:p>
      <w:pPr>
        <w:pStyle w:val="BookText"/>
        <w:rPr/>
      </w:pPr>
      <w:r>
        <w:rPr>
          <w:rFonts w:ascii="IRNazanin" w:hAnsi="IRNazanin" w:eastAsia="IRNazanin"/>
          <w:color w:val="111111"/>
          <w:sz w:val="28"/>
          <w:sz w:val="28"/>
          <w:szCs w:val="28"/>
          <w:rtl w:val="true"/>
          <w:lang w:bidi="fa-IR"/>
        </w:rPr>
        <w:t>أو تجربها إلی أخیک خیرا أو تدفع عنه مکروها أو 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معاویة بن</w:t>
      </w:r>
    </w:p>
    <w:p>
      <w:pPr>
        <w:pStyle w:val="BookText"/>
        <w:rPr/>
      </w:pPr>
      <w:r>
        <w:rPr>
          <w:rFonts w:ascii="IRNazanin" w:hAnsi="IRNazanin" w:eastAsia="IRNazanin"/>
          <w:color w:val="111111"/>
          <w:sz w:val="28"/>
          <w:sz w:val="28"/>
          <w:szCs w:val="28"/>
          <w:rtl w:val="true"/>
          <w:lang w:bidi="fa-IR"/>
        </w:rPr>
        <w:t xml:space="preserve">وهب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وتأکد استحبابها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جمیلة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تظل المؤمن یوم القیمة</w:t>
      </w:r>
    </w:p>
    <w:p>
      <w:pPr>
        <w:pStyle w:val="BookText"/>
        <w:rPr/>
      </w:pPr>
      <w:r>
        <w:rPr>
          <w:rFonts w:ascii="IRNazanin" w:hAnsi="IRNazanin" w:eastAsia="IRNazanin"/>
          <w:color w:val="111111"/>
          <w:sz w:val="28"/>
          <w:sz w:val="28"/>
          <w:szCs w:val="28"/>
          <w:rtl w:val="true"/>
          <w:lang w:bidi="fa-IR"/>
        </w:rPr>
        <w:t xml:space="preserve">قوله علیه السلام تصدقوا ولو بصاع من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فبکلمة لینة وفی روایة</w:t>
      </w:r>
    </w:p>
    <w:p>
      <w:pPr>
        <w:pStyle w:val="BookText"/>
        <w:rPr/>
      </w:pPr>
      <w:r>
        <w:rPr>
          <w:rFonts w:ascii="IRNazanin" w:hAnsi="IRNazanin" w:eastAsia="IRNazanin"/>
          <w:color w:val="111111"/>
          <w:sz w:val="28"/>
          <w:sz w:val="28"/>
          <w:szCs w:val="28"/>
          <w:rtl w:val="true"/>
          <w:lang w:bidi="fa-IR"/>
        </w:rPr>
        <w:t xml:space="preserve">علی بن حاتم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فمن استطاع ان یقی وجهه النار ولو بشق تمرة فان لم</w:t>
      </w:r>
    </w:p>
    <w:p>
      <w:pPr>
        <w:pStyle w:val="BookText"/>
        <w:rPr/>
      </w:pPr>
      <w:r>
        <w:rPr>
          <w:rFonts w:ascii="IRNazanin" w:hAnsi="IRNazanin" w:eastAsia="IRNazanin"/>
          <w:color w:val="111111"/>
          <w:sz w:val="28"/>
          <w:sz w:val="28"/>
          <w:szCs w:val="28"/>
          <w:rtl w:val="true"/>
          <w:lang w:bidi="fa-IR"/>
        </w:rPr>
        <w:t>یجد فبکلمة طیبة وفی روایة الراوندی وعلی بن جعفر نحوه وفی روایة ابن</w:t>
      </w:r>
    </w:p>
    <w:p>
      <w:pPr>
        <w:pStyle w:val="BookText"/>
        <w:rPr/>
      </w:pPr>
      <w:r>
        <w:rPr>
          <w:rFonts w:ascii="IRNazanin" w:hAnsi="IRNazanin" w:eastAsia="IRNazanin"/>
          <w:color w:val="111111"/>
          <w:sz w:val="28"/>
          <w:sz w:val="28"/>
          <w:szCs w:val="28"/>
          <w:rtl w:val="true"/>
          <w:lang w:bidi="fa-IR"/>
        </w:rPr>
        <w:t xml:space="preserve">أبی جمهور مثله وفی روایة الحرث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یقبل الصدقة الطیبة</w:t>
      </w:r>
    </w:p>
    <w:p>
      <w:pPr>
        <w:pStyle w:val="BookText"/>
        <w:rPr/>
      </w:pPr>
      <w:r>
        <w:rPr>
          <w:rFonts w:ascii="IRNazanin" w:hAnsi="IRNazanin" w:eastAsia="IRNazanin"/>
          <w:color w:val="111111"/>
          <w:sz w:val="28"/>
          <w:sz w:val="28"/>
          <w:szCs w:val="28"/>
          <w:rtl w:val="true"/>
          <w:lang w:bidi="fa-IR"/>
        </w:rPr>
        <w:t xml:space="preserve">قوله علیه السلام کل معروف صدقة إلی غنی أو فقیر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أفضل الصدقات الصدقة علی ذی الرحم الکاشح قوله علیه السلام کل معروف صدقة</w:t>
      </w:r>
    </w:p>
    <w:p>
      <w:pPr>
        <w:pStyle w:val="BookText"/>
        <w:rPr/>
      </w:pPr>
      <w:r>
        <w:rPr>
          <w:rFonts w:ascii="IRNazanin" w:hAnsi="IRNazanin" w:eastAsia="IRNazanin"/>
          <w:color w:val="111111"/>
          <w:sz w:val="28"/>
          <w:sz w:val="28"/>
          <w:szCs w:val="28"/>
          <w:rtl w:val="true"/>
          <w:lang w:bidi="fa-IR"/>
        </w:rPr>
        <w:t xml:space="preserve">وقوله علیه السلام وما وقی به عرضه کتب له صدقة 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علی الفقیر العفیف قوله علیه السلام تعینهم بما عندک فان لم</w:t>
      </w:r>
      <w:bookmarkStart w:id="461" w:name="pg16856_166654"/>
    </w:p>
    <w:p>
      <w:pPr>
        <w:pStyle w:val="BookText"/>
        <w:rPr/>
      </w:pPr>
      <w:bookmarkEnd w:id="461"/>
      <w:r>
        <w:rPr>
          <w:rFonts w:ascii="IRNazanin" w:hAnsi="IRNazanin" w:eastAsia="IRNazanin"/>
          <w:color w:val="111111"/>
          <w:sz w:val="28"/>
          <w:sz w:val="28"/>
          <w:szCs w:val="28"/>
          <w:rtl w:val="true"/>
          <w:lang w:bidi="fa-IR"/>
        </w:rPr>
        <w:t>تجد فبجاهک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فی کل یوم</w:t>
      </w:r>
    </w:p>
    <w:p>
      <w:pPr>
        <w:pStyle w:val="BookText"/>
        <w:rPr/>
      </w:pPr>
      <w:r>
        <w:rPr>
          <w:rFonts w:ascii="IRNazanin" w:hAnsi="IRNazanin" w:eastAsia="IRNazanin"/>
          <w:color w:val="111111"/>
          <w:sz w:val="28"/>
          <w:sz w:val="28"/>
          <w:szCs w:val="28"/>
          <w:rtl w:val="true"/>
          <w:lang w:bidi="fa-IR"/>
        </w:rPr>
        <w:t>ولیلة قوله علیه السلام إماطتک الأذی عن الطریق صدقة وارشادک الضال إلی الطریق</w:t>
      </w:r>
    </w:p>
    <w:p>
      <w:pPr>
        <w:pStyle w:val="BookText"/>
        <w:rPr/>
      </w:pPr>
      <w:r>
        <w:rPr>
          <w:rFonts w:ascii="IRNazanin" w:hAnsi="IRNazanin" w:eastAsia="IRNazanin"/>
          <w:color w:val="111111"/>
          <w:sz w:val="28"/>
          <w:sz w:val="28"/>
          <w:szCs w:val="28"/>
          <w:rtl w:val="true"/>
          <w:lang w:bidi="fa-IR"/>
        </w:rPr>
        <w:t>صدقة وعیادتک المریض صدقة وأمرک بالمعروف صدقة ونهیک عن المنکر صدقة</w:t>
      </w:r>
    </w:p>
    <w:p>
      <w:pPr>
        <w:pStyle w:val="BookText"/>
        <w:rPr/>
      </w:pPr>
      <w:r>
        <w:rPr>
          <w:rFonts w:ascii="IRNazanin" w:hAnsi="IRNazanin" w:eastAsia="IRNazanin"/>
          <w:color w:val="111111"/>
          <w:sz w:val="28"/>
          <w:sz w:val="28"/>
          <w:szCs w:val="28"/>
          <w:rtl w:val="true"/>
          <w:lang w:bidi="fa-IR"/>
        </w:rPr>
        <w:t xml:space="preserve">وردک السلام صدقة وفی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فان لم یستطع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یتصدق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یعین ذی الحاجة الملهوف قیل فان لم یستطع قال یأمر بالمعروف</w:t>
      </w:r>
    </w:p>
    <w:p>
      <w:pPr>
        <w:pStyle w:val="BookText"/>
        <w:rPr/>
      </w:pPr>
      <w:r>
        <w:rPr>
          <w:rFonts w:ascii="IRNazanin" w:hAnsi="IRNazanin" w:eastAsia="IRNazanin"/>
          <w:color w:val="111111"/>
          <w:sz w:val="28"/>
          <w:sz w:val="28"/>
          <w:szCs w:val="28"/>
          <w:rtl w:val="true"/>
          <w:lang w:bidi="fa-IR"/>
        </w:rPr>
        <w:t>قیل فان لم یستطع قال یمسک عن السوء فان له صدقة وفی حدیث آخر إماطتک الأذی</w:t>
      </w:r>
    </w:p>
    <w:p>
      <w:pPr>
        <w:pStyle w:val="BookText"/>
        <w:rPr/>
      </w:pPr>
      <w:r>
        <w:rPr>
          <w:rFonts w:ascii="IRNazanin" w:hAnsi="IRNazanin" w:eastAsia="IRNazanin"/>
          <w:color w:val="111111"/>
          <w:sz w:val="28"/>
          <w:sz w:val="28"/>
          <w:szCs w:val="28"/>
          <w:rtl w:val="true"/>
          <w:lang w:bidi="fa-IR"/>
        </w:rPr>
        <w:t>عن الطریق صدقة وارشادک الرجل صدقة وعیادتک المریض صدقة واتباعک الجنازة</w:t>
      </w:r>
    </w:p>
    <w:p>
      <w:pPr>
        <w:pStyle w:val="BookText"/>
        <w:rPr/>
      </w:pPr>
      <w:r>
        <w:rPr>
          <w:rFonts w:ascii="IRNazanin" w:hAnsi="IRNazanin" w:eastAsia="IRNazanin"/>
          <w:color w:val="111111"/>
          <w:sz w:val="28"/>
          <w:sz w:val="28"/>
          <w:szCs w:val="28"/>
          <w:rtl w:val="true"/>
          <w:lang w:bidi="fa-IR"/>
        </w:rPr>
        <w:t>صدقة وأمرک بالمعروف ونهیک عن المنکر صدقة وردک السلام صدقة وفی مرسلة</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وکل تسبیحة صدقة وکل تهلیلة صدقة وکل تکبیرة صدقة وکل</w:t>
      </w:r>
    </w:p>
    <w:p>
      <w:pPr>
        <w:pStyle w:val="BookText"/>
        <w:rPr/>
      </w:pPr>
      <w:r>
        <w:rPr>
          <w:rFonts w:ascii="IRNazanin" w:hAnsi="IRNazanin" w:eastAsia="IRNazanin"/>
          <w:color w:val="111111"/>
          <w:sz w:val="28"/>
          <w:sz w:val="28"/>
          <w:szCs w:val="28"/>
          <w:rtl w:val="true"/>
          <w:lang w:bidi="fa-IR"/>
        </w:rPr>
        <w:t xml:space="preserve">تحمیدة صدقة وصلاة الرکعتین صدقة وفی روایة الجعفریات 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الصدقة بأحب الأشیاء قوله یا رسول الله فأی الصدقات أفضل قال صلی الله علیه وآله أغلاها ثمنا</w:t>
      </w:r>
    </w:p>
    <w:p>
      <w:pPr>
        <w:pStyle w:val="BookText"/>
        <w:rPr/>
      </w:pPr>
      <w:r>
        <w:rPr>
          <w:rFonts w:ascii="IRNazanin" w:hAnsi="IRNazanin" w:eastAsia="IRNazanin"/>
          <w:color w:val="111111"/>
          <w:sz w:val="28"/>
          <w:sz w:val="28"/>
          <w:szCs w:val="28"/>
          <w:rtl w:val="true"/>
          <w:lang w:bidi="fa-IR"/>
        </w:rPr>
        <w:t xml:space="preserve">وأنفسها عند أهلها قال فان لم یکن له المال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طعامک قال یا رسول الله</w:t>
      </w:r>
    </w:p>
    <w:p>
      <w:pPr>
        <w:pStyle w:val="BookText"/>
        <w:rPr/>
      </w:pPr>
      <w:r>
        <w:rPr>
          <w:rFonts w:ascii="IRNazanin" w:hAnsi="IRNazanin" w:eastAsia="IRNazanin"/>
          <w:color w:val="111111"/>
          <w:sz w:val="28"/>
          <w:sz w:val="28"/>
          <w:szCs w:val="28"/>
          <w:rtl w:val="true"/>
          <w:lang w:bidi="fa-IR"/>
        </w:rPr>
        <w:t>فمن لم یکن له عفو طعام قال من فضل رأی یرشد به صاحبک قال فان لم یکن له رأی</w:t>
      </w:r>
    </w:p>
    <w:p>
      <w:pPr>
        <w:pStyle w:val="BookText"/>
        <w:rPr/>
      </w:pPr>
      <w:r>
        <w:rPr>
          <w:rFonts w:ascii="IRNazanin" w:hAnsi="IRNazanin" w:eastAsia="IRNazanin"/>
          <w:color w:val="111111"/>
          <w:sz w:val="28"/>
          <w:sz w:val="28"/>
          <w:szCs w:val="28"/>
          <w:rtl w:val="true"/>
          <w:lang w:bidi="fa-IR"/>
        </w:rPr>
        <w:t>قال فضل قوت یعتد بها علی ضعیف قال فان لم یستطع قال الصنیع لاجر وان تعین</w:t>
      </w:r>
    </w:p>
    <w:p>
      <w:pPr>
        <w:pStyle w:val="BookText"/>
        <w:rPr/>
      </w:pPr>
      <w:r>
        <w:rPr>
          <w:rFonts w:ascii="IRNazanin" w:hAnsi="IRNazanin" w:eastAsia="IRNazanin"/>
          <w:color w:val="111111"/>
          <w:sz w:val="28"/>
          <w:sz w:val="28"/>
          <w:szCs w:val="28"/>
          <w:rtl w:val="true"/>
          <w:lang w:bidi="fa-IR"/>
        </w:rPr>
        <w:t>مغلوبا قال یا رسول الله فان لم یفعل قال فینحی عن طریق المسلمین ما یؤذیهم</w:t>
      </w:r>
    </w:p>
    <w:p>
      <w:pPr>
        <w:pStyle w:val="BookText"/>
        <w:rPr/>
      </w:pPr>
      <w:r>
        <w:rPr>
          <w:rFonts w:ascii="IRNazanin" w:hAnsi="IRNazanin" w:eastAsia="IRNazanin"/>
          <w:color w:val="111111"/>
          <w:sz w:val="28"/>
          <w:sz w:val="28"/>
          <w:szCs w:val="28"/>
          <w:rtl w:val="true"/>
          <w:lang w:bidi="fa-IR"/>
        </w:rPr>
        <w:t>قال یا رسول الله فان لم یفعل قال تکف أذاک عن الناس فإنها صدقة تطهر بها عن نفسک</w:t>
      </w:r>
    </w:p>
    <w:p>
      <w:pPr>
        <w:pStyle w:val="BookText"/>
        <w:rPr/>
      </w:pPr>
      <w:r>
        <w:rPr>
          <w:rFonts w:ascii="IRNazanin" w:hAnsi="IRNazanin" w:eastAsia="IRNazanin"/>
          <w:color w:val="111111"/>
          <w:sz w:val="28"/>
          <w:sz w:val="28"/>
          <w:szCs w:val="28"/>
          <w:rtl w:val="true"/>
          <w:lang w:bidi="fa-IR"/>
        </w:rPr>
        <w:t>وفی غیر واحد من أحادیث باب خدمة المسلمین ولو بالجاه فی کتاب الأمر بالمعروف</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4"/>
        <w:numPr>
          <w:ilvl w:val="3"/>
          <w:numId w:val="1"/>
        </w:numPr>
        <w:rPr/>
      </w:pPr>
      <w:bookmarkStart w:id="462" w:name="__RefHeading___Toc9906376_417432637"/>
      <w:bookmarkStart w:id="463" w:name="_Toc164"/>
      <w:bookmarkEnd w:id="462"/>
      <w:r>
        <w:rPr>
          <w:rtl w:val="true"/>
        </w:rPr>
        <w:t>(</w:t>
      </w:r>
      <w:r>
        <w:rPr/>
        <w:t>23</w:t>
      </w:r>
      <w:r>
        <w:rPr>
          <w:rtl w:val="true"/>
        </w:rPr>
        <w:t xml:space="preserve">) </w:t>
      </w:r>
      <w:r>
        <w:rPr>
          <w:rtl w:val="true"/>
        </w:rPr>
        <w:t>باب استحباب القرض للصدقة</w:t>
      </w:r>
      <w:bookmarkEnd w:id="463"/>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w:t>
      </w:r>
    </w:p>
    <w:p>
      <w:pPr>
        <w:pStyle w:val="BookText"/>
        <w:rPr/>
      </w:pPr>
      <w:r>
        <w:rPr>
          <w:rFonts w:ascii="IRNazanin" w:hAnsi="IRNazanin" w:eastAsia="IRNazanin"/>
          <w:color w:val="111111"/>
          <w:sz w:val="28"/>
          <w:sz w:val="28"/>
          <w:szCs w:val="28"/>
          <w:rtl w:val="true"/>
          <w:lang w:bidi="fa-IR"/>
        </w:rPr>
        <w:t xml:space="preserve">جعفر عن أبیه قال جاء إلی النبی صلی الله علیه وآله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فقال رسول الله صلی الله علیه وآله هل من أحد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 سلف فقام رجل من الأنصار من بنی الجبلی فقال عندی یا رسول الله قال فاعط</w:t>
      </w:r>
      <w:bookmarkStart w:id="464" w:name="pg16856_166655"/>
    </w:p>
    <w:p>
      <w:pPr>
        <w:pStyle w:val="BookText"/>
        <w:rPr/>
      </w:pPr>
      <w:bookmarkEnd w:id="464"/>
      <w:r>
        <w:rPr>
          <w:rFonts w:ascii="IRNazanin" w:hAnsi="IRNazanin" w:eastAsia="IRNazanin"/>
          <w:color w:val="111111"/>
          <w:sz w:val="28"/>
          <w:sz w:val="28"/>
          <w:szCs w:val="28"/>
          <w:rtl w:val="true"/>
          <w:lang w:bidi="fa-IR"/>
        </w:rPr>
        <w:t>هذا السائل أربعة أوساق تمر قال فأعطاه قال ثم جاء الأنصاری بعد إلی النبی صلی الله علیه وآله</w:t>
      </w:r>
    </w:p>
    <w:p>
      <w:pPr>
        <w:pStyle w:val="BookText"/>
        <w:rPr/>
      </w:pPr>
      <w:r>
        <w:rPr>
          <w:rFonts w:ascii="IRNazanin" w:hAnsi="IRNazanin" w:eastAsia="IRNazanin"/>
          <w:color w:val="111111"/>
          <w:sz w:val="28"/>
          <w:sz w:val="28"/>
          <w:szCs w:val="28"/>
          <w:rtl w:val="true"/>
          <w:lang w:bidi="fa-IR"/>
        </w:rPr>
        <w:t xml:space="preserve">متقاضیا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یتقاضاه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یکون انشاء الله ثم عاد الیه الثانیة فقال یکون انشاء الله</w:t>
      </w:r>
    </w:p>
    <w:p>
      <w:pPr>
        <w:pStyle w:val="BookText"/>
        <w:rPr/>
      </w:pPr>
      <w:r>
        <w:rPr>
          <w:rFonts w:ascii="IRNazanin" w:hAnsi="IRNazanin" w:eastAsia="IRNazanin"/>
          <w:color w:val="111111"/>
          <w:sz w:val="28"/>
          <w:sz w:val="28"/>
          <w:szCs w:val="28"/>
          <w:rtl w:val="true"/>
          <w:lang w:bidi="fa-IR"/>
        </w:rPr>
        <w:t>ثم عاد الیه الثالثة فقال یکون انشاء الله فقال قد أکثرت یا رسول الله من قول یکون انشاء الله</w:t>
      </w:r>
    </w:p>
    <w:p>
      <w:pPr>
        <w:pStyle w:val="BookText"/>
        <w:rPr/>
      </w:pPr>
      <w:r>
        <w:rPr>
          <w:rFonts w:ascii="IRNazanin" w:hAnsi="IRNazanin" w:eastAsia="IRNazanin"/>
          <w:color w:val="111111"/>
          <w:sz w:val="28"/>
          <w:sz w:val="28"/>
          <w:szCs w:val="28"/>
          <w:rtl w:val="true"/>
          <w:lang w:bidi="fa-IR"/>
        </w:rPr>
        <w:t>قال فضحک رسول الله صلی الله علیه وآله وقال هل من رجل عنده سلف قال فقام رجل فقال له عندی</w:t>
      </w:r>
    </w:p>
    <w:p>
      <w:pPr>
        <w:pStyle w:val="BookText"/>
        <w:rPr/>
      </w:pPr>
      <w:r>
        <w:rPr>
          <w:rFonts w:ascii="IRNazanin" w:hAnsi="IRNazanin" w:eastAsia="IRNazanin"/>
          <w:color w:val="111111"/>
          <w:sz w:val="28"/>
          <w:sz w:val="28"/>
          <w:szCs w:val="28"/>
          <w:rtl w:val="true"/>
          <w:lang w:bidi="fa-IR"/>
        </w:rPr>
        <w:t>یا رسول الله فقال رسول الله صلی الله علیه وآله وکم عندک قال ما شئت قال فاعط هذا ثمانیة أوسق</w:t>
      </w:r>
    </w:p>
    <w:p>
      <w:pPr>
        <w:pStyle w:val="BookText"/>
        <w:rPr/>
      </w:pPr>
      <w:r>
        <w:rPr>
          <w:rFonts w:ascii="IRNazanin" w:hAnsi="IRNazanin" w:eastAsia="IRNazanin"/>
          <w:color w:val="111111"/>
          <w:sz w:val="28"/>
          <w:sz w:val="28"/>
          <w:szCs w:val="28"/>
          <w:rtl w:val="true"/>
          <w:lang w:bidi="fa-IR"/>
        </w:rPr>
        <w:t xml:space="preserve">من تمر فقال الأنصاری انما لی أربعة یا رسول الله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ذریح</w:t>
      </w:r>
    </w:p>
    <w:p>
      <w:pPr>
        <w:pStyle w:val="BookText"/>
        <w:rPr/>
      </w:pPr>
      <w:r>
        <w:rPr>
          <w:rFonts w:ascii="IRNazanin" w:hAnsi="IRNazanin" w:eastAsia="IRNazanin"/>
          <w:color w:val="111111"/>
          <w:sz w:val="28"/>
          <w:sz w:val="28"/>
          <w:szCs w:val="28"/>
          <w:rtl w:val="true"/>
          <w:lang w:bidi="fa-IR"/>
        </w:rPr>
        <w:t xml:space="preserve">المحاربی قال قال أبو عبد الله علیه السلام أتی رجل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سلف فقال رجل انا یا رسول الله وأسلفه أربعة أوساق ولم یکن له</w:t>
      </w:r>
    </w:p>
    <w:p>
      <w:pPr>
        <w:pStyle w:val="BookText"/>
        <w:rPr/>
      </w:pPr>
      <w:r>
        <w:rPr>
          <w:rFonts w:ascii="IRNazanin" w:hAnsi="IRNazanin" w:eastAsia="IRNazanin"/>
          <w:color w:val="111111"/>
          <w:sz w:val="28"/>
          <w:sz w:val="28"/>
          <w:szCs w:val="28"/>
          <w:rtl w:val="true"/>
          <w:lang w:bidi="fa-IR"/>
        </w:rPr>
        <w:t xml:space="preserve">غیرها فأعطاها السائل فمکث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ثم إن المرأة قالت لزوجها</w:t>
      </w:r>
    </w:p>
    <w:p>
      <w:pPr>
        <w:pStyle w:val="BookText"/>
        <w:rPr/>
      </w:pPr>
      <w:r>
        <w:rPr>
          <w:rFonts w:ascii="IRNazanin" w:hAnsi="IRNazanin" w:eastAsia="IRNazanin"/>
          <w:color w:val="111111"/>
          <w:sz w:val="28"/>
          <w:sz w:val="28"/>
          <w:szCs w:val="28"/>
          <w:rtl w:val="true"/>
          <w:lang w:bidi="fa-IR"/>
        </w:rPr>
        <w:t xml:space="preserve">اما آن لک ان تطلب سلفک فتقاضی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سیکون ذلک ففعل ذلک الرجل</w:t>
      </w:r>
    </w:p>
    <w:p>
      <w:pPr>
        <w:pStyle w:val="BookText"/>
        <w:rPr/>
      </w:pPr>
      <w:r>
        <w:rPr>
          <w:rFonts w:ascii="IRNazanin" w:hAnsi="IRNazanin" w:eastAsia="IRNazanin"/>
          <w:color w:val="111111"/>
          <w:sz w:val="28"/>
          <w:sz w:val="28"/>
          <w:szCs w:val="28"/>
          <w:rtl w:val="true"/>
          <w:lang w:bidi="fa-IR"/>
        </w:rPr>
        <w:t>مرتین أو ثلثا ثم إنه دخل ذات یوم عند اللیل فقال له ابن له جئت بشئ فانی لم أذق</w:t>
      </w:r>
    </w:p>
    <w:p>
      <w:pPr>
        <w:pStyle w:val="BookText"/>
        <w:rPr/>
      </w:pPr>
      <w:r>
        <w:rPr>
          <w:rFonts w:ascii="IRNazanin" w:hAnsi="IRNazanin" w:eastAsia="IRNazanin"/>
          <w:color w:val="111111"/>
          <w:sz w:val="28"/>
          <w:sz w:val="28"/>
          <w:szCs w:val="28"/>
          <w:rtl w:val="true"/>
          <w:lang w:bidi="fa-IR"/>
        </w:rPr>
        <w:t xml:space="preserve">شیئا الیوم ثم قال والولد فتنة فعد الرجل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سلفی فقال</w:t>
      </w:r>
    </w:p>
    <w:p>
      <w:pPr>
        <w:pStyle w:val="BookText"/>
        <w:rPr/>
      </w:pPr>
      <w:r>
        <w:rPr>
          <w:rFonts w:ascii="IRNazanin" w:hAnsi="IRNazanin" w:eastAsia="IRNazanin"/>
          <w:color w:val="111111"/>
          <w:sz w:val="28"/>
          <w:sz w:val="28"/>
          <w:szCs w:val="28"/>
          <w:rtl w:val="true"/>
          <w:lang w:bidi="fa-IR"/>
        </w:rPr>
        <w:t xml:space="preserve">سیکون ذلک فقال حتی متی سیکون ذلک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سلف فقال</w:t>
      </w:r>
    </w:p>
    <w:p>
      <w:pPr>
        <w:pStyle w:val="BookText"/>
        <w:rPr/>
      </w:pPr>
      <w:r>
        <w:rPr>
          <w:rFonts w:ascii="IRNazanin" w:hAnsi="IRNazanin" w:eastAsia="IRNazanin"/>
          <w:color w:val="111111"/>
          <w:sz w:val="28"/>
          <w:sz w:val="28"/>
          <w:szCs w:val="28"/>
          <w:rtl w:val="true"/>
          <w:lang w:bidi="fa-IR"/>
        </w:rPr>
        <w:t>رجل من الأنصار انا یا رسول الله فأسلفه ثمانیة أوساق فقال الرجل انما لی أربعة</w:t>
      </w:r>
    </w:p>
    <w:p>
      <w:pPr>
        <w:pStyle w:val="BookText"/>
        <w:rPr/>
      </w:pPr>
      <w:r>
        <w:rPr>
          <w:rFonts w:ascii="IRNazanin" w:hAnsi="IRNazanin" w:eastAsia="IRNazanin"/>
          <w:color w:val="111111"/>
          <w:sz w:val="28"/>
          <w:sz w:val="28"/>
          <w:szCs w:val="28"/>
          <w:rtl w:val="true"/>
          <w:lang w:bidi="fa-IR"/>
        </w:rPr>
        <w:t>فقال له خذها فأعطاه إیاه</w:t>
      </w:r>
    </w:p>
    <w:p>
      <w:pPr>
        <w:pStyle w:val="Heading4"/>
        <w:numPr>
          <w:ilvl w:val="3"/>
          <w:numId w:val="1"/>
        </w:numPr>
        <w:rPr/>
      </w:pPr>
      <w:bookmarkStart w:id="465" w:name="__RefHeading___Toc9906378_417432637"/>
      <w:bookmarkStart w:id="466" w:name="_Toc165"/>
      <w:bookmarkEnd w:id="465"/>
      <w:r>
        <w:rPr>
          <w:rtl w:val="true"/>
        </w:rPr>
        <w:t>(</w:t>
      </w:r>
      <w:r>
        <w:rPr/>
        <w:t>24</w:t>
      </w:r>
      <w:r>
        <w:rPr>
          <w:rtl w:val="true"/>
        </w:rPr>
        <w:t xml:space="preserve">) </w:t>
      </w:r>
      <w:r>
        <w:rPr>
          <w:rtl w:val="true"/>
        </w:rPr>
        <w:t>باب استحباب الصدقة عن المیت</w:t>
      </w:r>
      <w:bookmarkEnd w:id="466"/>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من عمل من المسلمین عن میت</w:t>
      </w:r>
    </w:p>
    <w:p>
      <w:pPr>
        <w:pStyle w:val="BookText"/>
        <w:rPr/>
      </w:pPr>
      <w:r>
        <w:rPr>
          <w:rFonts w:ascii="IRNazanin" w:hAnsi="IRNazanin" w:eastAsia="IRNazanin"/>
          <w:color w:val="111111"/>
          <w:sz w:val="28"/>
          <w:sz w:val="28"/>
          <w:szCs w:val="28"/>
          <w:rtl w:val="true"/>
          <w:lang w:bidi="fa-IR"/>
        </w:rPr>
        <w:t xml:space="preserve">عملا صالحا أضعف </w:t>
      </w:r>
      <w:r>
        <w:rPr>
          <w:rStyle w:val="FootnoteAnchor"/>
          <w:rtl w:val="true"/>
        </w:rPr>
        <w:footnoteReference w:id="806"/>
      </w:r>
      <w:r>
        <w:rPr>
          <w:rFonts w:ascii="IRNazanin" w:hAnsi="IRNazanin" w:eastAsia="IRNazanin"/>
          <w:color w:val="111111"/>
          <w:sz w:val="28"/>
          <w:sz w:val="28"/>
          <w:szCs w:val="28"/>
          <w:rtl w:val="true"/>
          <w:lang w:bidi="fa-IR"/>
        </w:rPr>
        <w:t>الله له أجره ونفع الله به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یدخل علی المیت فی قبره الصلاة</w:t>
      </w:r>
    </w:p>
    <w:p>
      <w:pPr>
        <w:pStyle w:val="BookText"/>
        <w:rPr/>
      </w:pPr>
      <w:r>
        <w:rPr>
          <w:rFonts w:ascii="IRNazanin" w:hAnsi="IRNazanin" w:eastAsia="IRNazanin"/>
          <w:color w:val="111111"/>
          <w:sz w:val="28"/>
          <w:sz w:val="28"/>
          <w:szCs w:val="28"/>
          <w:rtl w:val="true"/>
          <w:lang w:bidi="fa-IR"/>
        </w:rPr>
        <w:t>والصوم والحج والصدقة والبر والدعاء ویکتب اجره للذی یفعله وللمیت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یدخل علی المیت فی قبره الصلاة</w:t>
      </w:r>
      <w:bookmarkStart w:id="467" w:name="pg16856_166656"/>
    </w:p>
    <w:p>
      <w:pPr>
        <w:pStyle w:val="BookText"/>
        <w:rPr/>
      </w:pPr>
      <w:bookmarkEnd w:id="467"/>
      <w:r>
        <w:rPr>
          <w:rFonts w:ascii="Amiri" w:hAnsi="Amiri" w:eastAsia="Amiri" w:cs="Amiri"/>
          <w:color w:val="111111"/>
          <w:sz w:val="28"/>
          <w:sz w:val="28"/>
          <w:szCs w:val="28"/>
          <w:rtl w:val="true"/>
          <w:lang w:bidi="ar-SA"/>
        </w:rPr>
        <w:t>والصوم والحج والصدقة والعتق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ابن أبی فراس فی کتابه قال قال علیه السلام</w:t>
      </w:r>
    </w:p>
    <w:p>
      <w:pPr>
        <w:pStyle w:val="BookText"/>
        <w:rPr/>
      </w:pPr>
      <w:r>
        <w:rPr>
          <w:rFonts w:ascii="IRNazanin" w:hAnsi="IRNazanin" w:eastAsia="IRNazanin"/>
          <w:color w:val="111111"/>
          <w:sz w:val="28"/>
          <w:sz w:val="28"/>
          <w:szCs w:val="28"/>
          <w:rtl w:val="true"/>
          <w:lang w:bidi="fa-IR"/>
        </w:rPr>
        <w:t>إذا تصدق الرجل بنیة المیت امر الله جبرئیل علیه السلام ان یحمل إلی قبره سبعین الف</w:t>
      </w:r>
    </w:p>
    <w:p>
      <w:pPr>
        <w:pStyle w:val="BookText"/>
        <w:rPr/>
      </w:pPr>
      <w:r>
        <w:rPr>
          <w:rFonts w:ascii="IRNazanin" w:hAnsi="IRNazanin" w:eastAsia="IRNazanin"/>
          <w:color w:val="111111"/>
          <w:sz w:val="28"/>
          <w:sz w:val="28"/>
          <w:szCs w:val="28"/>
          <w:rtl w:val="true"/>
          <w:lang w:bidi="fa-IR"/>
        </w:rPr>
        <w:t>ملک فی ید کل ملک طبق فیحملون إلی قبره ویقولون السلام علیک یا ولی الله هذه هدیة</w:t>
      </w:r>
    </w:p>
    <w:p>
      <w:pPr>
        <w:pStyle w:val="BookText"/>
        <w:rPr/>
      </w:pPr>
      <w:r>
        <w:rPr>
          <w:rFonts w:ascii="IRNazanin" w:hAnsi="IRNazanin" w:eastAsia="IRNazanin"/>
          <w:color w:val="111111"/>
          <w:sz w:val="28"/>
          <w:sz w:val="28"/>
          <w:szCs w:val="28"/>
          <w:rtl w:val="true"/>
          <w:lang w:bidi="fa-IR"/>
        </w:rPr>
        <w:t>فلان بن فلان إلیک فیتلألأ قبره وأعطاه الله الف مدینة فی الجنة وزوجه الف حوراء</w:t>
      </w:r>
    </w:p>
    <w:p>
      <w:pPr>
        <w:pStyle w:val="BookText"/>
        <w:rPr/>
      </w:pPr>
      <w:r>
        <w:rPr>
          <w:rFonts w:ascii="IRNazanin" w:hAnsi="IRNazanin" w:eastAsia="IRNazanin"/>
          <w:color w:val="111111"/>
          <w:sz w:val="28"/>
          <w:sz w:val="28"/>
          <w:szCs w:val="28"/>
          <w:rtl w:val="true"/>
          <w:lang w:bidi="fa-IR"/>
        </w:rPr>
        <w:t>وألبسه الف حلة وقضی له الف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 عن المیت وکذا</w:t>
      </w:r>
    </w:p>
    <w:p>
      <w:pPr>
        <w:pStyle w:val="BookText"/>
        <w:rPr/>
      </w:pPr>
      <w:r>
        <w:rPr>
          <w:rFonts w:ascii="IRNazanin" w:hAnsi="IRNazanin" w:eastAsia="IRNazanin"/>
          <w:color w:val="111111"/>
          <w:sz w:val="28"/>
          <w:sz w:val="28"/>
          <w:szCs w:val="28"/>
          <w:rtl w:val="true"/>
          <w:lang w:bidi="fa-IR"/>
        </w:rPr>
        <w:t>الصوم والحج والصدقة من أبواب قضاء الصلوات ما یدل علی تأکد استحباب</w:t>
      </w:r>
    </w:p>
    <w:p>
      <w:pPr>
        <w:pStyle w:val="BookText"/>
        <w:rPr/>
      </w:pPr>
      <w:r>
        <w:rPr>
          <w:rFonts w:ascii="IRNazanin" w:hAnsi="IRNazanin" w:eastAsia="IRNazanin"/>
          <w:color w:val="111111"/>
          <w:sz w:val="28"/>
          <w:sz w:val="28"/>
          <w:szCs w:val="28"/>
          <w:rtl w:val="true"/>
          <w:lang w:bidi="fa-IR"/>
        </w:rPr>
        <w:t>الصدقة عن المیت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ابن بزیع من باب حکم من لم یصم فی شهر رمضان لمرض</w:t>
      </w:r>
    </w:p>
    <w:p>
      <w:pPr>
        <w:pStyle w:val="BookText"/>
        <w:rPr/>
      </w:pPr>
      <w:r>
        <w:rPr>
          <w:rFonts w:ascii="IRNazanin" w:hAnsi="IRNazanin" w:eastAsia="IRNazanin"/>
          <w:color w:val="111111"/>
          <w:sz w:val="28"/>
          <w:sz w:val="28"/>
          <w:szCs w:val="28"/>
          <w:rtl w:val="true"/>
          <w:lang w:bidi="fa-IR"/>
        </w:rPr>
        <w:t>أو طمث من أبواب من یجب علیه الصوم ومن لا یجب قوله رجل مات وعلیه صوم</w:t>
      </w:r>
    </w:p>
    <w:p>
      <w:pPr>
        <w:pStyle w:val="BookText"/>
        <w:rPr/>
      </w:pPr>
      <w:r>
        <w:rPr>
          <w:rFonts w:ascii="IRNazanin" w:hAnsi="IRNazanin" w:eastAsia="IRNazanin"/>
          <w:color w:val="111111"/>
          <w:sz w:val="28"/>
          <w:sz w:val="28"/>
          <w:szCs w:val="28"/>
          <w:rtl w:val="true"/>
          <w:lang w:bidi="fa-IR"/>
        </w:rPr>
        <w:t>یصام عنه أو یتصدق قال علیه السلام یتصدق عنه فإنه أفضل</w:t>
      </w:r>
      <w:r>
        <w:rPr>
          <w:rFonts w:eastAsia="IRNazanin" w:cs="IRNazanin"/>
          <w:color w:val="111111"/>
          <w:sz w:val="28"/>
          <w:szCs w:val="28"/>
          <w:rtl w:val="true"/>
          <w:lang w:bidi="fa-IR"/>
        </w:rPr>
        <w:t>.</w:t>
      </w:r>
    </w:p>
    <w:p>
      <w:pPr>
        <w:pStyle w:val="Heading4"/>
        <w:numPr>
          <w:ilvl w:val="3"/>
          <w:numId w:val="1"/>
        </w:numPr>
        <w:rPr/>
      </w:pPr>
      <w:bookmarkStart w:id="468" w:name="__RefHeading___Toc9906380_417432637"/>
      <w:bookmarkStart w:id="469" w:name="_Toc166"/>
      <w:bookmarkEnd w:id="468"/>
      <w:r>
        <w:rPr>
          <w:rtl w:val="true"/>
        </w:rPr>
        <w:t>(</w:t>
      </w:r>
      <w:r>
        <w:rPr/>
        <w:t>25</w:t>
      </w:r>
      <w:r>
        <w:rPr>
          <w:rtl w:val="true"/>
        </w:rPr>
        <w:t xml:space="preserve">) </w:t>
      </w:r>
      <w:r>
        <w:rPr>
          <w:rtl w:val="true"/>
        </w:rPr>
        <w:t>باب جواز صدقة الغلام إذا وضعها فی موضعها واستحباب الصدقة عنه وأمره بها وحکم صدقة المجنون</w:t>
      </w:r>
      <w:bookmarkEnd w:id="469"/>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هارون بن مسلم عن ابن أبی عمیر</w:t>
      </w:r>
    </w:p>
    <w:p>
      <w:pPr>
        <w:pStyle w:val="BookText"/>
        <w:rPr/>
      </w:pPr>
      <w:r>
        <w:rPr>
          <w:rFonts w:ascii="IRNazanin" w:hAnsi="IRNazanin" w:eastAsia="IRNazanin"/>
          <w:color w:val="111111"/>
          <w:sz w:val="28"/>
          <w:sz w:val="28"/>
          <w:szCs w:val="28"/>
          <w:rtl w:val="true"/>
          <w:lang w:bidi="fa-IR"/>
        </w:rPr>
        <w:t>عن حماد بن عثمان عن عبید الله الحلبی ومحمد بن مسلم عن أبی عبد الله علیه السلام قال سئل عن</w:t>
      </w:r>
    </w:p>
    <w:p>
      <w:pPr>
        <w:pStyle w:val="BookText"/>
        <w:rPr/>
      </w:pPr>
      <w:r>
        <w:rPr>
          <w:rFonts w:ascii="IRNazanin" w:hAnsi="IRNazanin" w:eastAsia="IRNazanin"/>
          <w:color w:val="111111"/>
          <w:sz w:val="28"/>
          <w:sz w:val="28"/>
          <w:szCs w:val="28"/>
          <w:rtl w:val="true"/>
          <w:lang w:bidi="fa-IR"/>
        </w:rPr>
        <w:t xml:space="preserve">صدقة الغلام ما لم یحتلم قال نعم إذا وضعها فی موضع الصدقة المقنع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الصادق علیه السلام الحلبی عن صدقة الغلام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محمد بن</w:t>
      </w:r>
    </w:p>
    <w:p>
      <w:pPr>
        <w:pStyle w:val="BookText"/>
        <w:rPr/>
      </w:pPr>
      <w:r>
        <w:rPr>
          <w:rFonts w:ascii="IRNazanin" w:hAnsi="IRNazanin" w:eastAsia="IRNazanin"/>
          <w:color w:val="111111"/>
          <w:sz w:val="28"/>
          <w:sz w:val="28"/>
          <w:szCs w:val="28"/>
          <w:rtl w:val="true"/>
          <w:lang w:bidi="fa-IR"/>
        </w:rPr>
        <w:t>علی عن محمد بن عمر بن یزید قال أخبرت ابا الحسن الرضا علیه السلام انی أصبت بابنین</w:t>
      </w:r>
    </w:p>
    <w:p>
      <w:pPr>
        <w:pStyle w:val="BookText"/>
        <w:rPr/>
      </w:pPr>
      <w:r>
        <w:rPr>
          <w:rFonts w:ascii="IRNazanin" w:hAnsi="IRNazanin" w:eastAsia="IRNazanin"/>
          <w:color w:val="111111"/>
          <w:sz w:val="28"/>
          <w:sz w:val="28"/>
          <w:szCs w:val="28"/>
          <w:rtl w:val="true"/>
          <w:lang w:bidi="fa-IR"/>
        </w:rPr>
        <w:t>وبقی لی بنی صغیر فقال تصدق عنه ثم قال حین حضر قیامی مر الصبی فلیتصدق</w:t>
      </w:r>
    </w:p>
    <w:p>
      <w:pPr>
        <w:pStyle w:val="BookText"/>
        <w:rPr/>
      </w:pPr>
      <w:r>
        <w:rPr>
          <w:rFonts w:ascii="IRNazanin" w:hAnsi="IRNazanin" w:eastAsia="IRNazanin"/>
          <w:color w:val="111111"/>
          <w:sz w:val="28"/>
          <w:sz w:val="28"/>
          <w:szCs w:val="28"/>
          <w:rtl w:val="true"/>
          <w:lang w:bidi="fa-IR"/>
        </w:rPr>
        <w:t>بیده بالکسرة والقبضة والشیئ وان قل فان کل شئ یراد به الله وان قل بعد أن تصدق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النیة فیه عظیم ان الله عز وجل یقول فمن یعمل مثقال ذرة خیرا یره ومن یعمل مثقال</w:t>
      </w:r>
    </w:p>
    <w:p>
      <w:pPr>
        <w:pStyle w:val="BookText"/>
        <w:rPr/>
      </w:pPr>
      <w:r>
        <w:rPr>
          <w:rFonts w:ascii="IRNazanin" w:hAnsi="IRNazanin" w:eastAsia="IRNazanin"/>
          <w:color w:val="111111"/>
          <w:sz w:val="28"/>
          <w:sz w:val="28"/>
          <w:szCs w:val="28"/>
          <w:rtl w:val="true"/>
          <w:lang w:bidi="fa-IR"/>
        </w:rPr>
        <w:t>ذرة شرا یره وقال فلا اقتحم العقبة وما ادراک ما العقبة فک رقبة أو اطعام فی یوم ذی</w:t>
      </w:r>
    </w:p>
    <w:p>
      <w:pPr>
        <w:pStyle w:val="BookText"/>
        <w:rPr/>
      </w:pPr>
      <w:r>
        <w:rPr>
          <w:rFonts w:ascii="IRNazanin" w:hAnsi="IRNazanin" w:eastAsia="IRNazanin"/>
          <w:color w:val="111111"/>
          <w:sz w:val="28"/>
          <w:sz w:val="28"/>
          <w:szCs w:val="28"/>
          <w:rtl w:val="true"/>
          <w:lang w:bidi="fa-IR"/>
        </w:rPr>
        <w:t>مسغبة یتیما ذا مقربة أو مسکینا ذا متربة علم الله ان کل أحد لا یقدر علی فک رقبة</w:t>
      </w:r>
    </w:p>
    <w:p>
      <w:pPr>
        <w:pStyle w:val="BookText"/>
        <w:rPr/>
      </w:pPr>
      <w:r>
        <w:rPr>
          <w:rFonts w:ascii="IRNazanin" w:hAnsi="IRNazanin" w:eastAsia="IRNazanin"/>
          <w:color w:val="111111"/>
          <w:sz w:val="28"/>
          <w:sz w:val="28"/>
          <w:szCs w:val="28"/>
          <w:rtl w:val="true"/>
          <w:lang w:bidi="fa-IR"/>
        </w:rPr>
        <w:t xml:space="preserve">فجعل اطعام الیتیم والمسکین مثل ذلک تصدق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الکافی المطبوع بعد ذکر قوله</w:t>
      </w:r>
    </w:p>
    <w:p>
      <w:pPr>
        <w:pStyle w:val="BookText"/>
        <w:rPr/>
      </w:pPr>
      <w:r>
        <w:rPr>
          <w:rFonts w:ascii="IRNazanin" w:hAnsi="IRNazanin" w:eastAsia="IRNazanin"/>
          <w:color w:val="111111"/>
          <w:sz w:val="28"/>
          <w:sz w:val="28"/>
          <w:szCs w:val="28"/>
          <w:rtl w:val="true"/>
          <w:lang w:bidi="fa-IR"/>
        </w:rPr>
        <w:t>تصدق عنه قال هذا الکلام لم یوجد فی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محمد عن غیر</w:t>
      </w:r>
    </w:p>
    <w:p>
      <w:pPr>
        <w:pStyle w:val="BookText"/>
        <w:rPr/>
      </w:pPr>
      <w:r>
        <w:rPr>
          <w:rFonts w:ascii="IRNazanin" w:hAnsi="IRNazanin" w:eastAsia="IRNazanin"/>
          <w:color w:val="111111"/>
          <w:sz w:val="28"/>
          <w:sz w:val="28"/>
          <w:szCs w:val="28"/>
          <w:rtl w:val="true"/>
          <w:lang w:bidi="fa-IR"/>
        </w:rPr>
        <w:t>واحد عن علی بن أسباط عن الحسن بن الجهم قال قال أبو الحسن علیه السلام لإسماعیل بن</w:t>
      </w:r>
    </w:p>
    <w:p>
      <w:pPr>
        <w:pStyle w:val="BookText"/>
        <w:rPr/>
      </w:pPr>
      <w:r>
        <w:rPr>
          <w:rFonts w:ascii="IRNazanin" w:hAnsi="IRNazanin" w:eastAsia="IRNazanin"/>
          <w:color w:val="111111"/>
          <w:sz w:val="28"/>
          <w:sz w:val="28"/>
          <w:szCs w:val="28"/>
          <w:rtl w:val="true"/>
          <w:lang w:bidi="fa-IR"/>
        </w:rPr>
        <w:t>محمد وذکر له ان ابنه تصدق عنه قال إنه رجل قال فمره ان یتصدق ولو بالکسرة من</w:t>
      </w:r>
    </w:p>
    <w:p>
      <w:pPr>
        <w:pStyle w:val="BookText"/>
        <w:rPr/>
      </w:pPr>
      <w:r>
        <w:rPr>
          <w:rFonts w:ascii="IRNazanin" w:hAnsi="IRNazanin" w:eastAsia="IRNazanin"/>
          <w:color w:val="111111"/>
          <w:sz w:val="28"/>
          <w:sz w:val="28"/>
          <w:szCs w:val="28"/>
          <w:rtl w:val="true"/>
          <w:lang w:bidi="fa-IR"/>
        </w:rPr>
        <w:t>الخبز ثم قال قال أبو جعفر علیه السلام ان رجلا من بنی إسرائیل کان له ابن وکان له محبا فاتی</w:t>
      </w:r>
    </w:p>
    <w:p>
      <w:pPr>
        <w:pStyle w:val="BookText"/>
        <w:rPr/>
      </w:pPr>
      <w:r>
        <w:rPr>
          <w:rFonts w:ascii="IRNazanin" w:hAnsi="IRNazanin" w:eastAsia="IRNazanin"/>
          <w:color w:val="111111"/>
          <w:sz w:val="28"/>
          <w:sz w:val="28"/>
          <w:szCs w:val="28"/>
          <w:rtl w:val="true"/>
          <w:lang w:bidi="fa-IR"/>
        </w:rPr>
        <w:t>فی منامه فقیل له ان ابنک لیلة یدخل باهله یموت قال فلما کان تلک اللیلة وبنی</w:t>
      </w:r>
    </w:p>
    <w:p>
      <w:pPr>
        <w:pStyle w:val="BookText"/>
        <w:rPr/>
      </w:pPr>
      <w:r>
        <w:rPr>
          <w:rFonts w:ascii="IRNazanin" w:hAnsi="IRNazanin" w:eastAsia="IRNazanin"/>
          <w:color w:val="111111"/>
          <w:sz w:val="28"/>
          <w:sz w:val="28"/>
          <w:szCs w:val="28"/>
          <w:rtl w:val="true"/>
          <w:lang w:bidi="fa-IR"/>
        </w:rPr>
        <w:t xml:space="preserve">علیه أبوه 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ذلک فأصبح ابنه سالما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 أبوه فقال</w:t>
      </w:r>
    </w:p>
    <w:p>
      <w:pPr>
        <w:pStyle w:val="BookText"/>
        <w:rPr/>
      </w:pPr>
      <w:r>
        <w:rPr>
          <w:rFonts w:ascii="IRNazanin" w:hAnsi="IRNazanin" w:eastAsia="IRNazanin"/>
          <w:color w:val="111111"/>
          <w:sz w:val="28"/>
          <w:sz w:val="28"/>
          <w:szCs w:val="28"/>
          <w:rtl w:val="true"/>
          <w:lang w:bidi="fa-IR"/>
        </w:rPr>
        <w:t>له یا بنی هل عملت البارحة شیئا من الخیر قال لا الا ان سائلا أتی الباب وقد کانوا</w:t>
      </w:r>
    </w:p>
    <w:p>
      <w:pPr>
        <w:pStyle w:val="BookText"/>
        <w:rPr/>
      </w:pPr>
      <w:r>
        <w:rPr>
          <w:rFonts w:ascii="IRNazanin" w:hAnsi="IRNazanin" w:eastAsia="IRNazanin"/>
          <w:color w:val="111111"/>
          <w:sz w:val="28"/>
          <w:sz w:val="28"/>
          <w:szCs w:val="28"/>
          <w:rtl w:val="true"/>
          <w:lang w:bidi="fa-IR"/>
        </w:rPr>
        <w:t>ادخروا لی طعاما فأعطیته السائل فقال بهذا دفع الله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خلف</w:t>
      </w:r>
    </w:p>
    <w:p>
      <w:pPr>
        <w:pStyle w:val="BookText"/>
        <w:rPr/>
      </w:pPr>
      <w:r>
        <w:rPr>
          <w:rFonts w:ascii="IRNazanin" w:hAnsi="IRNazanin" w:eastAsia="IRNazanin"/>
          <w:color w:val="111111"/>
          <w:sz w:val="28"/>
          <w:sz w:val="28"/>
          <w:szCs w:val="28"/>
          <w:rtl w:val="true"/>
          <w:lang w:bidi="fa-IR"/>
        </w:rPr>
        <w:t>الصبی من أبواب الجماعة قوله علیه السلام یجوز صدقة الغلام وعتقه ویؤم الناس إذا کان له</w:t>
      </w:r>
    </w:p>
    <w:p>
      <w:pPr>
        <w:pStyle w:val="BookText"/>
        <w:rPr/>
      </w:pPr>
      <w:r>
        <w:rPr>
          <w:rFonts w:ascii="IRNazanin" w:hAnsi="IRNazanin" w:eastAsia="IRNazanin"/>
          <w:color w:val="111111"/>
          <w:sz w:val="28"/>
          <w:sz w:val="28"/>
          <w:szCs w:val="28"/>
          <w:rtl w:val="true"/>
          <w:lang w:bidi="fa-IR"/>
        </w:rPr>
        <w:t>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حکم صدقة من بلغ عشر سنین أو ثمانی من کتاب الوقوف</w:t>
      </w:r>
    </w:p>
    <w:p>
      <w:pPr>
        <w:pStyle w:val="BookText"/>
        <w:rPr/>
      </w:pPr>
      <w:r>
        <w:rPr>
          <w:rFonts w:ascii="IRNazanin" w:hAnsi="IRNazanin" w:eastAsia="IRNazanin"/>
          <w:color w:val="111111"/>
          <w:sz w:val="28"/>
          <w:sz w:val="28"/>
          <w:szCs w:val="28"/>
          <w:rtl w:val="true"/>
          <w:lang w:bidi="fa-IR"/>
        </w:rPr>
        <w:t>والصدقات ما یدل علی ذلک وفی روایة سماعة من باب اشتراط البلوغ فی صحة</w:t>
      </w:r>
    </w:p>
    <w:p>
      <w:pPr>
        <w:pStyle w:val="BookText"/>
        <w:rPr/>
      </w:pPr>
      <w:r>
        <w:rPr>
          <w:rFonts w:ascii="IRNazanin" w:hAnsi="IRNazanin" w:eastAsia="IRNazanin"/>
          <w:color w:val="111111"/>
          <w:sz w:val="28"/>
          <w:sz w:val="28"/>
          <w:szCs w:val="28"/>
          <w:rtl w:val="true"/>
          <w:lang w:bidi="fa-IR"/>
        </w:rPr>
        <w:t xml:space="preserve">الطلاق من أبواب مقدمات الطلاق قوله علیه السلام إذا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للسنة ووضع</w:t>
      </w:r>
    </w:p>
    <w:p>
      <w:pPr>
        <w:pStyle w:val="BookText"/>
        <w:rPr/>
      </w:pPr>
      <w:r>
        <w:rPr>
          <w:rFonts w:ascii="IRNazanin" w:hAnsi="IRNazanin" w:eastAsia="IRNazanin"/>
          <w:color w:val="111111"/>
          <w:sz w:val="28"/>
          <w:sz w:val="28"/>
          <w:szCs w:val="28"/>
          <w:rtl w:val="true"/>
          <w:lang w:bidi="fa-IR"/>
        </w:rPr>
        <w:t xml:space="preserve">الصدقة فی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وهو جائز ولاحظ روایة ابن بکیر وابن</w:t>
      </w:r>
    </w:p>
    <w:p>
      <w:pPr>
        <w:pStyle w:val="BookText"/>
        <w:rPr/>
      </w:pPr>
      <w:r>
        <w:rPr>
          <w:rFonts w:ascii="IRNazanin" w:hAnsi="IRNazanin" w:eastAsia="IRNazanin"/>
          <w:color w:val="111111"/>
          <w:sz w:val="28"/>
          <w:sz w:val="28"/>
          <w:szCs w:val="28"/>
          <w:rtl w:val="true"/>
          <w:lang w:bidi="fa-IR"/>
        </w:rPr>
        <w:t>مسلم فی هذا الباب وفی روایة الحلبی من باب اشتراط العقل فی صحة الطلاق قوله</w:t>
      </w:r>
    </w:p>
    <w:p>
      <w:pPr>
        <w:pStyle w:val="BookText"/>
        <w:rPr/>
      </w:pPr>
      <w:r>
        <w:rPr>
          <w:rFonts w:ascii="IRNazanin" w:hAnsi="IRNazanin" w:eastAsia="IRNazanin"/>
          <w:color w:val="111111"/>
          <w:sz w:val="28"/>
          <w:sz w:val="28"/>
          <w:szCs w:val="28"/>
          <w:rtl w:val="true"/>
          <w:lang w:bidi="fa-IR"/>
        </w:rPr>
        <w:t xml:space="preserve">وسئلته عن المرأة إذا کانت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الذاهبة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بیعها أو صدقتها قال</w:t>
      </w:r>
    </w:p>
    <w:p>
      <w:pPr>
        <w:pStyle w:val="BookText"/>
        <w:rPr/>
      </w:pPr>
      <w:r>
        <w:rPr>
          <w:rFonts w:ascii="IRNazanin" w:hAnsi="IRNazanin" w:eastAsia="IRNazanin"/>
          <w:color w:val="111111"/>
          <w:sz w:val="28"/>
          <w:sz w:val="28"/>
          <w:szCs w:val="28"/>
          <w:rtl w:val="true"/>
          <w:lang w:bidi="fa-IR"/>
        </w:rPr>
        <w:t>لا وفی أحادیث باب حکم عتق الصبی ما یناسب ذلک ویمکن ان یستدل علی ذلک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بالعمومات والمطلقات المتقدمة والآتیة</w:t>
      </w:r>
      <w:r>
        <w:rPr>
          <w:rFonts w:eastAsia="IRNazanin" w:cs="IRNazanin"/>
          <w:color w:val="111111"/>
          <w:sz w:val="28"/>
          <w:szCs w:val="28"/>
          <w:rtl w:val="true"/>
          <w:lang w:bidi="fa-IR"/>
        </w:rPr>
        <w:t>.</w:t>
      </w:r>
      <w:bookmarkStart w:id="470" w:name="pg16856_166658"/>
    </w:p>
    <w:p>
      <w:pPr>
        <w:pStyle w:val="Heading4"/>
        <w:numPr>
          <w:ilvl w:val="3"/>
          <w:numId w:val="1"/>
        </w:numPr>
        <w:rPr/>
      </w:pPr>
      <w:bookmarkStart w:id="471" w:name="__RefHeading___Toc9906382_417432637"/>
      <w:bookmarkStart w:id="472" w:name="_Toc167"/>
      <w:bookmarkEnd w:id="470"/>
      <w:bookmarkEnd w:id="471"/>
      <w:r>
        <w:rPr>
          <w:rtl w:val="true"/>
        </w:rPr>
        <w:t>(</w:t>
      </w:r>
      <w:r>
        <w:rPr/>
        <w:t>26</w:t>
      </w:r>
      <w:r>
        <w:rPr>
          <w:rtl w:val="true"/>
        </w:rPr>
        <w:t xml:space="preserve">) </w:t>
      </w:r>
      <w:r>
        <w:rPr>
          <w:rtl w:val="true"/>
        </w:rPr>
        <w:t>باب استحباب الامر بالصدقة والخیر وان الواسطة فیهما کالمعطی</w:t>
      </w:r>
      <w:r>
        <w:rPr>
          <w:rtl w:val="true"/>
        </w:rPr>
        <w:t>...</w:t>
      </w:r>
      <w:bookmarkEnd w:id="472"/>
    </w:p>
    <w:p>
      <w:pPr>
        <w:pStyle w:val="BookText"/>
        <w:rPr/>
      </w:pPr>
      <w:r>
        <w:rPr>
          <w:rFonts w:ascii="IRNazanin" w:hAnsi="IRNazanin" w:eastAsia="IRNazanin"/>
          <w:color w:val="111111"/>
          <w:sz w:val="28"/>
          <w:sz w:val="28"/>
          <w:szCs w:val="28"/>
          <w:rtl w:val="true"/>
          <w:lang w:bidi="fa-IR"/>
        </w:rPr>
        <w:t>باب استحباب الامر بالصدقة والخیر وان الواسطة فیهما کالمعطی فی الاجر وکذا الخازن الأمین والمرأة التی تنفق من بیت زوجها غیر مسرفة عالمة بعدم کراهیة زوجها</w:t>
      </w:r>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کثیر من نجویهم الا من امر</w:t>
      </w:r>
    </w:p>
    <w:p>
      <w:pPr>
        <w:pStyle w:val="BookText"/>
        <w:rPr/>
      </w:pPr>
      <w:r>
        <w:rPr>
          <w:rFonts w:ascii="IRNazanin" w:hAnsi="IRNazanin" w:eastAsia="IRNazanin"/>
          <w:color w:val="111111"/>
          <w:sz w:val="28"/>
          <w:sz w:val="28"/>
          <w:szCs w:val="28"/>
          <w:rtl w:val="true"/>
          <w:lang w:bidi="fa-IR"/>
        </w:rPr>
        <w:t>بصدقة أو معروف أو اصلاح بین الناس ومن یفعل ذلک ابتغاء مرضات الله فسوف</w:t>
      </w:r>
    </w:p>
    <w:p>
      <w:pPr>
        <w:pStyle w:val="BookText"/>
        <w:rPr/>
      </w:pPr>
      <w:r>
        <w:rPr>
          <w:rFonts w:ascii="IRNazanin" w:hAnsi="IRNazanin" w:eastAsia="IRNazanin"/>
          <w:color w:val="111111"/>
          <w:sz w:val="28"/>
          <w:sz w:val="28"/>
          <w:szCs w:val="28"/>
          <w:rtl w:val="true"/>
          <w:lang w:bidi="fa-IR"/>
        </w:rPr>
        <w:t>نؤتیه اجرا عظیما وما یدل علی ذلک من الآیات بالعموم والاطلاق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إبراهیم بن عبد الحمید عن بعض</w:t>
      </w:r>
    </w:p>
    <w:p>
      <w:pPr>
        <w:pStyle w:val="BookText"/>
        <w:rPr/>
      </w:pPr>
      <w:r>
        <w:rPr>
          <w:rFonts w:ascii="IRNazanin" w:hAnsi="IRNazanin" w:eastAsia="IRNazanin"/>
          <w:color w:val="111111"/>
          <w:sz w:val="28"/>
          <w:sz w:val="28"/>
          <w:szCs w:val="28"/>
          <w:rtl w:val="true"/>
          <w:lang w:bidi="fa-IR"/>
        </w:rPr>
        <w:t>القمیین عن أبی عبد الله علیه السلام فی قوله تعالی لا خیر فی کثیر من نجویهم الا من امر بصدقة</w:t>
      </w:r>
    </w:p>
    <w:p>
      <w:pPr>
        <w:pStyle w:val="BookText"/>
        <w:rPr/>
      </w:pPr>
      <w:r>
        <w:rPr>
          <w:rFonts w:ascii="IRNazanin" w:hAnsi="IRNazanin" w:eastAsia="IRNazanin"/>
          <w:color w:val="111111"/>
          <w:sz w:val="28"/>
          <w:sz w:val="28"/>
          <w:szCs w:val="28"/>
          <w:rtl w:val="true"/>
          <w:lang w:bidi="fa-IR"/>
        </w:rPr>
        <w:t>أو معروف أو اصلاح بین الناس قال یعنی بالمعروف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 أبیه عن أبی</w:t>
      </w:r>
    </w:p>
    <w:p>
      <w:pPr>
        <w:pStyle w:val="BookText"/>
        <w:rPr/>
      </w:pPr>
      <w:r>
        <w:rPr>
          <w:rFonts w:ascii="IRNazanin" w:hAnsi="IRNazanin" w:eastAsia="IRNazanin"/>
          <w:color w:val="111111"/>
          <w:sz w:val="28"/>
          <w:sz w:val="28"/>
          <w:szCs w:val="28"/>
          <w:rtl w:val="true"/>
          <w:lang w:bidi="fa-IR"/>
        </w:rPr>
        <w:t xml:space="preserve">نهشل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ذکره عن أبی عبد الله علیه السلام قال لو جری المعروف</w:t>
      </w:r>
    </w:p>
    <w:p>
      <w:pPr>
        <w:pStyle w:val="BookText"/>
        <w:rPr/>
      </w:pPr>
      <w:r>
        <w:rPr>
          <w:rFonts w:ascii="IRNazanin" w:hAnsi="IRNazanin" w:eastAsia="IRNazanin"/>
          <w:color w:val="111111"/>
          <w:sz w:val="28"/>
          <w:sz w:val="28"/>
          <w:szCs w:val="28"/>
          <w:rtl w:val="true"/>
          <w:lang w:bidi="fa-IR"/>
        </w:rPr>
        <w:t xml:space="preserve">علی ثمانین کفا لأجروا کلهم فیه من غیر أن ینقص صاحبه من اجره شئ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ره قال حدثنی علی بن</w:t>
      </w:r>
    </w:p>
    <w:p>
      <w:pPr>
        <w:pStyle w:val="BookText"/>
        <w:rPr/>
      </w:pPr>
      <w:r>
        <w:rPr>
          <w:rFonts w:ascii="IRNazanin" w:hAnsi="IRNazanin" w:eastAsia="IRNazanin"/>
          <w:color w:val="111111"/>
          <w:sz w:val="28"/>
          <w:sz w:val="28"/>
          <w:szCs w:val="28"/>
          <w:rtl w:val="true"/>
          <w:lang w:bidi="fa-IR"/>
        </w:rPr>
        <w:t>الحسین السعد آبادی عن أحمد بن أبی عبد الله عن أبیه عن أبی نهشل عمن ذکره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المعروف جری علی سبعین یدا لأجروا کلهم من</w:t>
      </w:r>
    </w:p>
    <w:p>
      <w:pPr>
        <w:pStyle w:val="BookText"/>
        <w:rPr/>
      </w:pPr>
      <w:r>
        <w:rPr>
          <w:rFonts w:ascii="IRNazanin" w:hAnsi="IRNazanin" w:eastAsia="IRNazanin"/>
          <w:color w:val="111111"/>
          <w:sz w:val="28"/>
          <w:sz w:val="28"/>
          <w:szCs w:val="28"/>
          <w:rtl w:val="true"/>
          <w:lang w:bidi="fa-IR"/>
        </w:rPr>
        <w:t xml:space="preserve">غیر أن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اجر صاحبه شئ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روی ان الصدقة</w:t>
      </w:r>
    </w:p>
    <w:p>
      <w:pPr>
        <w:pStyle w:val="BookText"/>
        <w:rPr/>
      </w:pPr>
      <w:r>
        <w:rPr>
          <w:rFonts w:ascii="IRNazanin" w:hAnsi="IRNazanin" w:eastAsia="IRNazanin"/>
          <w:color w:val="111111"/>
          <w:sz w:val="28"/>
          <w:sz w:val="28"/>
          <w:szCs w:val="28"/>
          <w:rtl w:val="true"/>
          <w:lang w:bidi="fa-IR"/>
        </w:rPr>
        <w:t>لتجری علی سبعین رجلا تکون اجر آخرهم کأولهم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عیادة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المریض المسلم من أبواب ما یتعلق بالمرض عن أبی هریرة وابن عباس عن النبی</w:t>
      </w:r>
    </w:p>
    <w:p>
      <w:pPr>
        <w:pStyle w:val="BookText"/>
        <w:rPr/>
      </w:pPr>
      <w:r>
        <w:rPr>
          <w:rFonts w:ascii="IRNazanin" w:hAnsi="IRNazanin" w:eastAsia="IRNazanin"/>
          <w:color w:val="111111"/>
          <w:sz w:val="28"/>
          <w:sz w:val="28"/>
          <w:szCs w:val="28"/>
          <w:rtl w:val="true"/>
          <w:lang w:bidi="fa-IR"/>
        </w:rPr>
        <w:t>صلی الله علیه وآله فی خطبة طویلة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تصدق بصدقة عن رجل إلی مسکین کان</w:t>
      </w:r>
    </w:p>
    <w:p>
      <w:pPr>
        <w:pStyle w:val="BookText"/>
        <w:rPr/>
      </w:pPr>
      <w:r>
        <w:rPr>
          <w:rFonts w:ascii="IRNazanin" w:hAnsi="IRNazanin" w:eastAsia="IRNazanin"/>
          <w:color w:val="111111"/>
          <w:sz w:val="28"/>
          <w:sz w:val="28"/>
          <w:szCs w:val="28"/>
          <w:rtl w:val="true"/>
          <w:lang w:bidi="fa-IR"/>
        </w:rPr>
        <w:t xml:space="preserve">له مثل اجره ولو تداولها أربعون الف انسان ثم وصلت إلی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لهم اجر</w:t>
      </w:r>
    </w:p>
    <w:p>
      <w:pPr>
        <w:pStyle w:val="BookText"/>
        <w:rPr/>
      </w:pPr>
      <w:r>
        <w:rPr>
          <w:rFonts w:ascii="IRNazanin" w:hAnsi="IRNazanin" w:eastAsia="IRNazanin"/>
          <w:color w:val="111111"/>
          <w:sz w:val="28"/>
          <w:sz w:val="28"/>
          <w:szCs w:val="28"/>
          <w:rtl w:val="true"/>
          <w:lang w:bidi="fa-IR"/>
        </w:rPr>
        <w:t xml:space="preserve">کامل وما عند الله خیر وأبقی للذین اتقوا وأحسنوا لو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المناهی عن النبی</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مشی بصدقة إلی محتاج کان له کاجر صاحبها من غیر أن ینقص</w:t>
      </w:r>
    </w:p>
    <w:p>
      <w:pPr>
        <w:pStyle w:val="BookText"/>
        <w:rPr/>
      </w:pPr>
      <w:r>
        <w:rPr>
          <w:rFonts w:ascii="IRNazanin" w:hAnsi="IRNazanin" w:eastAsia="IRNazanin"/>
          <w:color w:val="111111"/>
          <w:sz w:val="28"/>
          <w:sz w:val="28"/>
          <w:szCs w:val="28"/>
          <w:rtl w:val="true"/>
          <w:lang w:bidi="fa-IR"/>
        </w:rPr>
        <w:t>من اجره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عن جمیل بن دراج عن أبی عبد الله علیه السلام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 xml:space="preserve">فی الرجل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یقسمها قال یجری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 xml:space="preserve">ما یجری للمعطی ولا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اجره شئ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حدثنا محمد بن الحسن الصفار عن یعقوب بن یزید عن إبراهیم ابن أبی سماک</w:t>
      </w:r>
    </w:p>
    <w:p>
      <w:pPr>
        <w:pStyle w:val="BookText"/>
        <w:rPr/>
      </w:pPr>
      <w:r>
        <w:rPr>
          <w:rFonts w:ascii="IRNazanin" w:hAnsi="IRNazanin" w:eastAsia="IRNazanin"/>
          <w:color w:val="111111"/>
          <w:sz w:val="28"/>
          <w:sz w:val="28"/>
          <w:szCs w:val="28"/>
          <w:rtl w:val="true"/>
          <w:lang w:bidi="fa-IR"/>
        </w:rPr>
        <w:t>عن علی بن شهاب بن عبد ربه عن أبیه عن أبی عبد الله علیه السلام قال المعطون ثلاثة</w:t>
      </w:r>
    </w:p>
    <w:p>
      <w:pPr>
        <w:pStyle w:val="BookText"/>
        <w:rPr/>
      </w:pPr>
      <w:r>
        <w:rPr>
          <w:rFonts w:ascii="IRNazanin" w:hAnsi="IRNazanin" w:eastAsia="IRNazanin"/>
          <w:color w:val="111111"/>
          <w:sz w:val="28"/>
          <w:sz w:val="28"/>
          <w:szCs w:val="28"/>
          <w:rtl w:val="true"/>
          <w:lang w:bidi="fa-IR"/>
        </w:rPr>
        <w:t>الله رب العالمین وصاحب المال والذی یجری علی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أحمد بن أبی عبد الله عن أبیه عن خلف بن حماد عن عمر ابن ابان الکلبی عن أبی</w:t>
      </w:r>
    </w:p>
    <w:p>
      <w:pPr>
        <w:pStyle w:val="BookText"/>
        <w:rPr/>
      </w:pPr>
      <w:r>
        <w:rPr>
          <w:rFonts w:ascii="IRNazanin" w:hAnsi="IRNazanin" w:eastAsia="IRNazanin"/>
          <w:color w:val="111111"/>
          <w:sz w:val="28"/>
          <w:sz w:val="28"/>
          <w:szCs w:val="28"/>
          <w:rtl w:val="true"/>
          <w:lang w:bidi="fa-IR"/>
        </w:rPr>
        <w:t>بصیر عن أبی جعفر علیه السلام قال المعطون ثلاثة الله المعطی والمعطی من ماله</w:t>
      </w:r>
    </w:p>
    <w:p>
      <w:pPr>
        <w:pStyle w:val="BookText"/>
        <w:rPr/>
      </w:pPr>
      <w:r>
        <w:rPr>
          <w:rFonts w:ascii="IRNazanin" w:hAnsi="IRNazanin" w:eastAsia="IRNazanin"/>
          <w:color w:val="111111"/>
          <w:sz w:val="28"/>
          <w:sz w:val="28"/>
          <w:szCs w:val="28"/>
          <w:rtl w:val="true"/>
          <w:lang w:bidi="fa-IR"/>
        </w:rPr>
        <w:t>والساعی فی ذلک معط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 صلی الله</w:t>
      </w:r>
    </w:p>
    <w:p>
      <w:pPr>
        <w:pStyle w:val="BookText"/>
        <w:rPr/>
      </w:pPr>
      <w:r>
        <w:rPr>
          <w:rFonts w:ascii="IRNazanin" w:hAnsi="IRNazanin" w:eastAsia="IRNazanin"/>
          <w:color w:val="111111"/>
          <w:sz w:val="28"/>
          <w:sz w:val="28"/>
          <w:szCs w:val="28"/>
          <w:rtl w:val="true"/>
          <w:lang w:bidi="fa-IR"/>
        </w:rPr>
        <w:t>علیه وآله أنه قال الخازن الأمین یؤدی ما ائتمن به طیبة به نفسه فإنه أحد</w:t>
      </w:r>
    </w:p>
    <w:p>
      <w:pPr>
        <w:pStyle w:val="BookText"/>
        <w:rPr/>
      </w:pPr>
      <w:r>
        <w:rPr>
          <w:rFonts w:ascii="IRNazanin" w:hAnsi="IRNazanin" w:eastAsia="IRNazanin"/>
          <w:color w:val="111111"/>
          <w:sz w:val="28"/>
          <w:sz w:val="28"/>
          <w:szCs w:val="28"/>
          <w:rtl w:val="true"/>
          <w:lang w:bidi="fa-IR"/>
        </w:rPr>
        <w:t>المتصدقین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عنه صلی الله علیه وآله أنه قال صدقة المرأة من بیت زوجها</w:t>
      </w:r>
      <w:bookmarkStart w:id="473" w:name="pg16856_166660"/>
    </w:p>
    <w:p>
      <w:pPr>
        <w:pStyle w:val="BookText"/>
        <w:rPr/>
      </w:pPr>
      <w:bookmarkEnd w:id="473"/>
      <w:r>
        <w:rPr>
          <w:rFonts w:ascii="IRNazanin" w:hAnsi="IRNazanin" w:eastAsia="IRNazanin"/>
          <w:color w:val="111111"/>
          <w:sz w:val="28"/>
          <w:sz w:val="28"/>
          <w:szCs w:val="28"/>
          <w:rtl w:val="true"/>
          <w:lang w:bidi="fa-IR"/>
        </w:rPr>
        <w:t>غیر مسرفة ولا مضرة مع علم عدم کراهیة لها أجر وله مثلها لها بما أنفقت وله بما</w:t>
      </w:r>
    </w:p>
    <w:p>
      <w:pPr>
        <w:pStyle w:val="BookText"/>
        <w:rPr/>
      </w:pPr>
      <w:r>
        <w:rPr>
          <w:rFonts w:ascii="IRNazanin" w:hAnsi="IRNazanin" w:eastAsia="IRNazanin"/>
          <w:color w:val="111111"/>
          <w:sz w:val="28"/>
          <w:sz w:val="28"/>
          <w:szCs w:val="28"/>
          <w:rtl w:val="true"/>
          <w:lang w:bidi="fa-IR"/>
        </w:rPr>
        <w:t>اکتسبت وللخازن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یستحب له ان یقسم بنفسه زکاة</w:t>
      </w:r>
    </w:p>
    <w:p>
      <w:pPr>
        <w:pStyle w:val="BookText"/>
        <w:rPr/>
      </w:pPr>
      <w:r>
        <w:rPr>
          <w:rFonts w:ascii="IRNazanin" w:hAnsi="IRNazanin" w:eastAsia="IRNazanin"/>
          <w:color w:val="111111"/>
          <w:sz w:val="28"/>
          <w:sz w:val="28"/>
          <w:szCs w:val="28"/>
          <w:rtl w:val="true"/>
          <w:lang w:bidi="fa-IR"/>
        </w:rPr>
        <w:t>أمواله ویجوز له ان یدفعه إلی ثقة لیضعها فی مواضعها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 باب استحباب فعل المعروف وکراهة ترکه من</w:t>
      </w:r>
    </w:p>
    <w:p>
      <w:pPr>
        <w:pStyle w:val="BookText"/>
        <w:rPr/>
      </w:pPr>
      <w:r>
        <w:rPr>
          <w:rFonts w:ascii="IRNazanin" w:hAnsi="IRNazanin" w:eastAsia="IRNazanin"/>
          <w:color w:val="111111"/>
          <w:sz w:val="28"/>
          <w:sz w:val="28"/>
          <w:szCs w:val="28"/>
          <w:rtl w:val="true"/>
          <w:lang w:bidi="fa-IR"/>
        </w:rPr>
        <w:t>أبواب فعل المعروف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مسلم من باب حق الزوج علی المرأة قوله علیه السلام ولا تصدق من</w:t>
      </w:r>
    </w:p>
    <w:p>
      <w:pPr>
        <w:pStyle w:val="BookText"/>
        <w:rPr/>
      </w:pPr>
      <w:r>
        <w:rPr>
          <w:rFonts w:ascii="IRNazanin" w:hAnsi="IRNazanin" w:eastAsia="IRNazanin"/>
          <w:color w:val="111111"/>
          <w:sz w:val="28"/>
          <w:sz w:val="28"/>
          <w:szCs w:val="28"/>
          <w:rtl w:val="true"/>
          <w:lang w:bidi="fa-IR"/>
        </w:rPr>
        <w:t>بیته شیئا الا باذنه</w:t>
      </w:r>
      <w:r>
        <w:rPr>
          <w:rFonts w:eastAsia="IRNazanin" w:cs="IRNazanin"/>
          <w:color w:val="111111"/>
          <w:sz w:val="28"/>
          <w:szCs w:val="28"/>
          <w:rtl w:val="true"/>
          <w:lang w:bidi="fa-IR"/>
        </w:rPr>
        <w:t>.</w:t>
      </w:r>
    </w:p>
    <w:p>
      <w:pPr>
        <w:pStyle w:val="Heading4"/>
        <w:numPr>
          <w:ilvl w:val="3"/>
          <w:numId w:val="1"/>
        </w:numPr>
        <w:rPr/>
      </w:pPr>
      <w:bookmarkStart w:id="474" w:name="__RefHeading___Toc9906384_417432637"/>
      <w:bookmarkStart w:id="475" w:name="_Toc168"/>
      <w:bookmarkEnd w:id="474"/>
      <w:r>
        <w:rPr>
          <w:rtl w:val="true"/>
        </w:rPr>
        <w:t>(</w:t>
      </w:r>
      <w:r>
        <w:rPr/>
        <w:t>27</w:t>
      </w:r>
      <w:r>
        <w:rPr>
          <w:rtl w:val="true"/>
        </w:rPr>
        <w:t xml:space="preserve">) </w:t>
      </w:r>
      <w:r>
        <w:rPr>
          <w:rtl w:val="true"/>
        </w:rPr>
        <w:t>باب استحباب الصدقة فی کل یوم ولیلة خصوصا یوم الجمعة ولیلتها</w:t>
      </w:r>
      <w:r>
        <w:rPr>
          <w:rtl w:val="true"/>
        </w:rPr>
        <w:t>...</w:t>
      </w:r>
      <w:bookmarkEnd w:id="475"/>
    </w:p>
    <w:p>
      <w:pPr>
        <w:pStyle w:val="BookText"/>
        <w:rPr/>
      </w:pPr>
      <w:r>
        <w:rPr>
          <w:rFonts w:ascii="IRNazanin" w:hAnsi="IRNazanin" w:eastAsia="IRNazanin"/>
          <w:color w:val="111111"/>
          <w:sz w:val="28"/>
          <w:sz w:val="28"/>
          <w:szCs w:val="28"/>
          <w:rtl w:val="true"/>
          <w:lang w:bidi="fa-IR"/>
        </w:rPr>
        <w:t>باب استحباب الصدقة فی کل یوم ولیلة خصوصا یوم الجمعة ولیلتها ویوم عرفة وشهر رمضان وشعبان ورجب وانها تزید فی الرزق وتدفع البلایا وتذهب نحس الیوم واللیلة وان فعل الخیر والامساک عن السوء صدقة</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w:t>
      </w:r>
    </w:p>
    <w:p>
      <w:pPr>
        <w:pStyle w:val="BookText"/>
        <w:rPr/>
      </w:pPr>
      <w:r>
        <w:rPr>
          <w:rFonts w:ascii="IRNazanin" w:hAnsi="IRNazanin" w:eastAsia="IRNazanin"/>
          <w:color w:val="111111"/>
          <w:sz w:val="28"/>
          <w:sz w:val="28"/>
          <w:szCs w:val="28"/>
          <w:rtl w:val="true"/>
          <w:lang w:bidi="fa-IR"/>
        </w:rPr>
        <w:t>یحیی عن أبی الحسن الرضا علیه السلام قال دخل علیه مولی له فقال له هل أنفقت</w:t>
      </w:r>
    </w:p>
    <w:p>
      <w:pPr>
        <w:pStyle w:val="BookText"/>
        <w:rPr/>
      </w:pPr>
      <w:r>
        <w:rPr>
          <w:rFonts w:ascii="IRNazanin" w:hAnsi="IRNazanin" w:eastAsia="IRNazanin"/>
          <w:color w:val="111111"/>
          <w:sz w:val="28"/>
          <w:sz w:val="28"/>
          <w:szCs w:val="28"/>
          <w:rtl w:val="true"/>
          <w:lang w:bidi="fa-IR"/>
        </w:rPr>
        <w:t>الیوم شیئا فقال لا والله فقال أبو الحسن علیه السلام فمن أین یخلف الله علینا أنفق</w:t>
      </w:r>
    </w:p>
    <w:p>
      <w:pPr>
        <w:pStyle w:val="BookText"/>
        <w:rPr/>
      </w:pPr>
      <w:r>
        <w:rPr>
          <w:rFonts w:ascii="IRNazanin" w:hAnsi="IRNazanin" w:eastAsia="IRNazanin"/>
          <w:color w:val="111111"/>
          <w:sz w:val="28"/>
          <w:sz w:val="28"/>
          <w:szCs w:val="28"/>
          <w:rtl w:val="true"/>
          <w:lang w:bidi="fa-IR"/>
        </w:rPr>
        <w:t>ولو درهما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علی</w:t>
      </w:r>
    </w:p>
    <w:p>
      <w:pPr>
        <w:pStyle w:val="BookText"/>
        <w:rPr/>
      </w:pPr>
      <w:r>
        <w:rPr>
          <w:rFonts w:ascii="IRNazanin" w:hAnsi="IRNazanin" w:eastAsia="IRNazanin"/>
          <w:color w:val="111111"/>
          <w:sz w:val="28"/>
          <w:sz w:val="28"/>
          <w:szCs w:val="28"/>
          <w:rtl w:val="true"/>
          <w:lang w:bidi="fa-IR"/>
        </w:rPr>
        <w:t xml:space="preserve">کل مسلم فی کل یوم صدقة قیل من یطیق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إماطتک الأذی عن الطریق</w:t>
      </w:r>
    </w:p>
    <w:p>
      <w:pPr>
        <w:pStyle w:val="BookText"/>
        <w:rPr/>
      </w:pPr>
      <w:r>
        <w:rPr>
          <w:rFonts w:ascii="IRNazanin" w:hAnsi="IRNazanin" w:eastAsia="IRNazanin"/>
          <w:color w:val="111111"/>
          <w:sz w:val="28"/>
          <w:sz w:val="28"/>
          <w:szCs w:val="28"/>
          <w:rtl w:val="true"/>
          <w:lang w:bidi="fa-IR"/>
        </w:rPr>
        <w:t>صدقة وارشادک الضال إلی الطریق صدقة وعیادتک المریض صدقة وأمرک بالمعروف</w:t>
      </w:r>
    </w:p>
    <w:p>
      <w:pPr>
        <w:pStyle w:val="BookText"/>
        <w:rPr/>
      </w:pPr>
      <w:r>
        <w:rPr>
          <w:rFonts w:ascii="IRNazanin" w:hAnsi="IRNazanin" w:eastAsia="IRNazanin"/>
          <w:color w:val="111111"/>
          <w:sz w:val="28"/>
          <w:sz w:val="28"/>
          <w:szCs w:val="28"/>
          <w:rtl w:val="true"/>
          <w:lang w:bidi="fa-IR"/>
        </w:rPr>
        <w:t>صدقة ونهیک عن المنکر صدقة وردک السلام صدقة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درر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علی</w:t>
      </w:r>
    </w:p>
    <w:p>
      <w:pPr>
        <w:pStyle w:val="BookText"/>
        <w:rPr/>
      </w:pPr>
      <w:r>
        <w:rPr>
          <w:rFonts w:ascii="IRNazanin" w:hAnsi="IRNazanin" w:eastAsia="IRNazanin"/>
          <w:color w:val="111111"/>
          <w:sz w:val="28"/>
          <w:sz w:val="28"/>
          <w:szCs w:val="28"/>
          <w:rtl w:val="true"/>
          <w:lang w:bidi="fa-IR"/>
        </w:rPr>
        <w:t>کل مسلم فی کل یوم صدقة قیل فمن لم یجد قال فیعمل بیده وینفع نفسه ویتصدق</w:t>
      </w:r>
    </w:p>
    <w:p>
      <w:pPr>
        <w:pStyle w:val="BookText"/>
        <w:rPr/>
      </w:pPr>
      <w:r>
        <w:rPr>
          <w:rFonts w:ascii="IRNazanin" w:hAnsi="IRNazanin" w:eastAsia="IRNazanin"/>
          <w:color w:val="111111"/>
          <w:sz w:val="28"/>
          <w:sz w:val="28"/>
          <w:szCs w:val="28"/>
          <w:rtl w:val="true"/>
          <w:lang w:bidi="fa-IR"/>
        </w:rPr>
        <w:t>به قیل فان لم یستطع قال یعین ذا الحاجة الملهوف قیل فان لم یستطع قال یأمر بالمعروف</w:t>
      </w:r>
    </w:p>
    <w:p>
      <w:pPr>
        <w:pStyle w:val="BookText"/>
        <w:rPr/>
      </w:pPr>
      <w:r>
        <w:rPr>
          <w:rFonts w:ascii="IRNazanin" w:hAnsi="IRNazanin" w:eastAsia="IRNazanin"/>
          <w:color w:val="111111"/>
          <w:sz w:val="28"/>
          <w:sz w:val="28"/>
          <w:szCs w:val="28"/>
          <w:rtl w:val="true"/>
          <w:lang w:bidi="fa-IR"/>
        </w:rPr>
        <w:t>قیل فان لم یستطع قال یمسک عن السوء فإنه له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آخر إماطتک الأذی عن الطریق صدقة</w:t>
      </w:r>
    </w:p>
    <w:p>
      <w:pPr>
        <w:pStyle w:val="BookText"/>
        <w:rPr/>
      </w:pPr>
      <w:r>
        <w:rPr>
          <w:rFonts w:ascii="IRNazanin" w:hAnsi="IRNazanin" w:eastAsia="IRNazanin"/>
          <w:color w:val="111111"/>
          <w:sz w:val="28"/>
          <w:sz w:val="28"/>
          <w:szCs w:val="28"/>
          <w:rtl w:val="true"/>
          <w:lang w:bidi="fa-IR"/>
        </w:rPr>
        <w:t>وارشادک الرجل صدقة وعیادتک المریض صدقة واتباعک الجنازة صدقة وأمرک</w:t>
      </w:r>
    </w:p>
    <w:p>
      <w:pPr>
        <w:pStyle w:val="BookText"/>
        <w:rPr/>
      </w:pPr>
      <w:r>
        <w:rPr>
          <w:rFonts w:ascii="IRNazanin" w:hAnsi="IRNazanin" w:eastAsia="IRNazanin"/>
          <w:color w:val="111111"/>
          <w:sz w:val="28"/>
          <w:sz w:val="28"/>
          <w:szCs w:val="28"/>
          <w:rtl w:val="true"/>
          <w:lang w:bidi="fa-IR"/>
        </w:rPr>
        <w:t>بالمعروف ونهیک عن المنکر صدقة وردک السلام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 وکل تسبیحة صدقة وکل تهلیلة صدقة وکل</w:t>
      </w:r>
    </w:p>
    <w:p>
      <w:pPr>
        <w:pStyle w:val="BookText"/>
        <w:rPr/>
      </w:pPr>
      <w:r>
        <w:rPr>
          <w:rFonts w:ascii="IRNazanin" w:hAnsi="IRNazanin" w:eastAsia="IRNazanin"/>
          <w:color w:val="111111"/>
          <w:sz w:val="28"/>
          <w:sz w:val="28"/>
          <w:szCs w:val="28"/>
          <w:rtl w:val="true"/>
          <w:lang w:bidi="fa-IR"/>
        </w:rPr>
        <w:t>تکبیرة صدقة وکل تحمیدة صدقة وصلاة الرکعتین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w:t>
      </w:r>
    </w:p>
    <w:p>
      <w:pPr>
        <w:pStyle w:val="BookText"/>
        <w:rPr/>
      </w:pPr>
      <w:r>
        <w:rPr>
          <w:rFonts w:ascii="IRNazanin" w:hAnsi="IRNazanin" w:eastAsia="IRNazanin"/>
          <w:color w:val="111111"/>
          <w:sz w:val="28"/>
          <w:sz w:val="28"/>
          <w:szCs w:val="28"/>
          <w:rtl w:val="true"/>
          <w:lang w:bidi="fa-IR"/>
        </w:rPr>
        <w:t>فی بنی آدم ثلاث مئة وستین عظما فعلی کل عظم منها کل یوم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ره قال حدثنا</w:t>
      </w:r>
    </w:p>
    <w:p>
      <w:pPr>
        <w:pStyle w:val="BookText"/>
        <w:rPr/>
      </w:pPr>
      <w:r>
        <w:rPr>
          <w:rFonts w:ascii="IRNazanin" w:hAnsi="IRNazanin" w:eastAsia="IRNazanin"/>
          <w:color w:val="111111"/>
          <w:sz w:val="28"/>
          <w:sz w:val="28"/>
          <w:szCs w:val="28"/>
          <w:rtl w:val="true"/>
          <w:lang w:bidi="fa-IR"/>
        </w:rPr>
        <w:t>محمد بن یحیی العطار قال حدثنا محمد بن الحسین ابن أبی الخطاب عن الحسن</w:t>
      </w:r>
    </w:p>
    <w:p>
      <w:pPr>
        <w:pStyle w:val="BookText"/>
        <w:rPr/>
      </w:pPr>
      <w:r>
        <w:rPr>
          <w:rFonts w:ascii="IRNazanin" w:hAnsi="IRNazanin" w:eastAsia="IRNazanin"/>
          <w:color w:val="111111"/>
          <w:sz w:val="28"/>
          <w:sz w:val="28"/>
          <w:szCs w:val="28"/>
          <w:rtl w:val="true"/>
          <w:lang w:bidi="fa-IR"/>
        </w:rPr>
        <w:t xml:space="preserve">بن علی بن فضال ثواب الاعمال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حدثنا محمد بن</w:t>
      </w:r>
    </w:p>
    <w:p>
      <w:pPr>
        <w:pStyle w:val="BookText"/>
        <w:rPr/>
      </w:pPr>
      <w:r>
        <w:rPr>
          <w:rFonts w:ascii="IRNazanin" w:hAnsi="IRNazanin" w:eastAsia="IRNazanin"/>
          <w:color w:val="111111"/>
          <w:sz w:val="28"/>
          <w:sz w:val="28"/>
          <w:szCs w:val="28"/>
          <w:rtl w:val="true"/>
          <w:lang w:bidi="fa-IR"/>
        </w:rPr>
        <w:t>الحسن الصفار عن أحمد بن محمد عن الحسن بن علی بن فضال عن أبی جمیلة عن</w:t>
      </w:r>
    </w:p>
    <w:p>
      <w:pPr>
        <w:pStyle w:val="BookText"/>
        <w:rPr/>
      </w:pPr>
      <w:r>
        <w:rPr>
          <w:rFonts w:ascii="IRNazanin" w:hAnsi="IRNazanin" w:eastAsia="IRNazanin"/>
          <w:color w:val="111111"/>
          <w:sz w:val="28"/>
          <w:sz w:val="28"/>
          <w:szCs w:val="28"/>
          <w:rtl w:val="true"/>
          <w:lang w:bidi="fa-IR"/>
        </w:rPr>
        <w:t xml:space="preserve">عمرو بن خالد قال </w:t>
      </w:r>
      <w:r>
        <w:rPr>
          <w:rStyle w:val="FootnoteAnchor"/>
          <w:rtl w:val="true"/>
        </w:rPr>
        <w:footnoteReference w:id="809"/>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w:t>
      </w:r>
    </w:p>
    <w:p>
      <w:pPr>
        <w:pStyle w:val="BookText"/>
        <w:rPr/>
      </w:pPr>
      <w:r>
        <w:rPr>
          <w:rFonts w:ascii="IRNazanin" w:hAnsi="IRNazanin" w:eastAsia="IRNazanin"/>
          <w:color w:val="111111"/>
          <w:sz w:val="28"/>
          <w:sz w:val="28"/>
          <w:szCs w:val="28"/>
          <w:rtl w:val="true"/>
          <w:lang w:bidi="fa-IR"/>
        </w:rPr>
        <w:t xml:space="preserve">النهار تمیث </w:t>
      </w:r>
      <w:r>
        <w:rPr>
          <w:rStyle w:val="FootnoteAnchor"/>
          <w:rtl w:val="true"/>
        </w:rPr>
        <w:footnoteReference w:id="810"/>
      </w:r>
      <w:r>
        <w:rPr>
          <w:rFonts w:ascii="IRNazanin" w:hAnsi="IRNazanin" w:eastAsia="IRNazanin"/>
          <w:color w:val="111111"/>
          <w:sz w:val="28"/>
          <w:sz w:val="28"/>
          <w:szCs w:val="28"/>
          <w:rtl w:val="true"/>
          <w:lang w:bidi="fa-IR"/>
        </w:rPr>
        <w:t xml:space="preserve">الخطیئة کما تمیث الماء الملح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اللیل تطفی</w:t>
      </w:r>
    </w:p>
    <w:p>
      <w:pPr>
        <w:pStyle w:val="BookText"/>
        <w:rPr/>
      </w:pPr>
      <w:r>
        <w:rPr>
          <w:rFonts w:ascii="IRNazanin" w:hAnsi="IRNazanin" w:eastAsia="IRNazanin"/>
          <w:color w:val="111111"/>
          <w:sz w:val="28"/>
          <w:sz w:val="28"/>
          <w:szCs w:val="28"/>
          <w:rtl w:val="true"/>
          <w:lang w:bidi="fa-IR"/>
        </w:rPr>
        <w:t>غضب الرب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سلیمان بن عمرو النخعی قال سمعت أبا عبد الله علیه السلام یقول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بکروا بالصدقة فان البلاء لا یتخطاها أمالی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علی الحسن</w:t>
      </w:r>
    </w:p>
    <w:p>
      <w:pPr>
        <w:pStyle w:val="BookText"/>
        <w:rPr/>
      </w:pPr>
      <w:r>
        <w:rPr>
          <w:rFonts w:ascii="IRNazanin" w:hAnsi="IRNazanin" w:eastAsia="IRNazanin"/>
          <w:color w:val="111111"/>
          <w:sz w:val="28"/>
          <w:sz w:val="28"/>
          <w:szCs w:val="28"/>
          <w:rtl w:val="true"/>
          <w:lang w:bidi="fa-IR"/>
        </w:rPr>
        <w:t>بن محمد بن الحسن الطوسی ره قال أخبرنا الشیخ السعید الوالد أبو جعفر محمد</w:t>
      </w:r>
    </w:p>
    <w:p>
      <w:pPr>
        <w:pStyle w:val="BookText"/>
        <w:rPr/>
      </w:pPr>
      <w:r>
        <w:rPr>
          <w:rFonts w:ascii="IRNazanin" w:hAnsi="IRNazanin" w:eastAsia="IRNazanin"/>
          <w:color w:val="111111"/>
          <w:sz w:val="28"/>
          <w:sz w:val="28"/>
          <w:szCs w:val="28"/>
          <w:rtl w:val="true"/>
          <w:lang w:bidi="fa-IR"/>
        </w:rPr>
        <w:t>بن الحسن ره قال أخبرنا محمد بن محمد عن أبی بکر محمد بن عمر الجعابی قال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سعید قال حدثنا أحمد بن یحیی قال حدثنا أسید بن زید عن</w:t>
      </w:r>
    </w:p>
    <w:p>
      <w:pPr>
        <w:pStyle w:val="BookText"/>
        <w:rPr/>
      </w:pPr>
      <w:r>
        <w:rPr>
          <w:rFonts w:ascii="IRNazanin" w:hAnsi="IRNazanin" w:eastAsia="IRNazanin"/>
          <w:color w:val="111111"/>
          <w:sz w:val="28"/>
          <w:sz w:val="28"/>
          <w:szCs w:val="28"/>
          <w:rtl w:val="true"/>
          <w:lang w:bidi="fa-IR"/>
        </w:rPr>
        <w:t xml:space="preserve">محمد بن مروان عن جعفر بن محمد علیهما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عدم جواز جلوس الجنب</w:t>
      </w:r>
    </w:p>
    <w:p>
      <w:pPr>
        <w:pStyle w:val="BookText"/>
        <w:rPr/>
      </w:pPr>
      <w:r>
        <w:rPr>
          <w:rFonts w:ascii="IRNazanin" w:hAnsi="IRNazanin" w:eastAsia="IRNazanin"/>
          <w:color w:val="111111"/>
          <w:sz w:val="28"/>
          <w:sz w:val="28"/>
          <w:szCs w:val="28"/>
          <w:rtl w:val="true"/>
          <w:lang w:bidi="fa-IR"/>
        </w:rPr>
        <w:t xml:space="preserve">فی المساجد عن علی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باکروا بالصدقة فمن باکر بها لم یتخطاه</w:t>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محمد</w:t>
      </w:r>
    </w:p>
    <w:p>
      <w:pPr>
        <w:pStyle w:val="BookText"/>
        <w:rPr/>
      </w:pPr>
      <w:r>
        <w:rPr>
          <w:rFonts w:ascii="IRNazanin" w:hAnsi="IRNazanin" w:eastAsia="IRNazanin"/>
          <w:color w:val="111111"/>
          <w:sz w:val="28"/>
          <w:sz w:val="28"/>
          <w:szCs w:val="28"/>
          <w:rtl w:val="true"/>
          <w:lang w:bidi="fa-IR"/>
        </w:rPr>
        <w:t>بن عمر الجعابی قال حدثنا أبو العباس أحمد بن محمد بن سعید قال حدثنا جعفر بن</w:t>
      </w:r>
    </w:p>
    <w:p>
      <w:pPr>
        <w:pStyle w:val="BookText"/>
        <w:rPr/>
      </w:pPr>
      <w:r>
        <w:rPr>
          <w:rFonts w:ascii="IRNazanin" w:hAnsi="IRNazanin" w:eastAsia="IRNazanin"/>
          <w:color w:val="111111"/>
          <w:sz w:val="28"/>
          <w:sz w:val="28"/>
          <w:szCs w:val="28"/>
          <w:rtl w:val="true"/>
          <w:lang w:bidi="fa-IR"/>
        </w:rPr>
        <w:t xml:space="preserve">عبد الله قال حدثنی أخی محمد بن عبد الله قال حدثنا إسحاق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هلال المذحجی قال قال لی أبوک جعفر بن محمد الصادق علیه السلام إذا کانت له حاجة</w:t>
      </w:r>
    </w:p>
    <w:p>
      <w:pPr>
        <w:pStyle w:val="BookText"/>
        <w:rPr/>
      </w:pPr>
      <w:r>
        <w:rPr>
          <w:rFonts w:ascii="IRNazanin" w:hAnsi="IRNazanin" w:eastAsia="IRNazanin"/>
          <w:color w:val="111111"/>
          <w:sz w:val="28"/>
          <w:sz w:val="28"/>
          <w:szCs w:val="28"/>
          <w:rtl w:val="true"/>
          <w:lang w:bidi="fa-IR"/>
        </w:rPr>
        <w:t>فاغد فیها فان الارزاق تقسم قبل طلوع الشمس وان الله تعالی بارک لهذه الأمة فی</w:t>
      </w:r>
    </w:p>
    <w:p>
      <w:pPr>
        <w:pStyle w:val="BookText"/>
        <w:rPr/>
      </w:pPr>
      <w:r>
        <w:rPr>
          <w:rFonts w:ascii="IRNazanin" w:hAnsi="IRNazanin" w:eastAsia="IRNazanin"/>
          <w:color w:val="111111"/>
          <w:sz w:val="28"/>
          <w:sz w:val="28"/>
          <w:szCs w:val="28"/>
          <w:rtl w:val="true"/>
          <w:lang w:bidi="fa-IR"/>
        </w:rPr>
        <w:t>بکورها وتصدق بشئ عند البکور فان البلاء لا یتخطی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باکروا بالصدقة فان البلایا</w:t>
      </w:r>
    </w:p>
    <w:p>
      <w:pPr>
        <w:pStyle w:val="BookText"/>
        <w:rPr/>
      </w:pPr>
      <w:r>
        <w:rPr>
          <w:rFonts w:ascii="IRNazanin" w:hAnsi="IRNazanin" w:eastAsia="IRNazanin"/>
          <w:color w:val="111111"/>
          <w:sz w:val="28"/>
          <w:sz w:val="28"/>
          <w:szCs w:val="28"/>
          <w:rtl w:val="true"/>
          <w:lang w:bidi="fa-IR"/>
        </w:rPr>
        <w:t>لا تتخطاها ومن تصدق بصدقة أول النهار دفع الله عنه شر ما ینزل من السماء فی ذلک الیوم</w:t>
      </w:r>
    </w:p>
    <w:p>
      <w:pPr>
        <w:pStyle w:val="BookText"/>
        <w:rPr/>
      </w:pPr>
      <w:r>
        <w:rPr>
          <w:rFonts w:ascii="IRNazanin" w:hAnsi="IRNazanin" w:eastAsia="IRNazanin"/>
          <w:color w:val="111111"/>
          <w:sz w:val="28"/>
          <w:sz w:val="28"/>
          <w:szCs w:val="28"/>
          <w:rtl w:val="true"/>
          <w:lang w:bidi="fa-IR"/>
        </w:rPr>
        <w:t>فان تصدق أول اللیل دفع الله عنه شر ما ینزل من السماء فی تلک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w:t>
      </w:r>
    </w:p>
    <w:p>
      <w:pPr>
        <w:pStyle w:val="BookText"/>
        <w:rPr/>
      </w:pPr>
      <w:r>
        <w:rPr>
          <w:rFonts w:ascii="IRNazanin" w:hAnsi="IRNazanin" w:eastAsia="IRNazanin"/>
          <w:color w:val="111111"/>
          <w:sz w:val="28"/>
          <w:sz w:val="28"/>
          <w:szCs w:val="28"/>
          <w:rtl w:val="true"/>
          <w:lang w:bidi="fa-IR"/>
        </w:rPr>
        <w:t>محبوب عن أبی ولاد قال سمعت أبا عبد الله علیه السلام یقول بکروا بالصدقة وارغبوا</w:t>
      </w:r>
    </w:p>
    <w:p>
      <w:pPr>
        <w:pStyle w:val="BookText"/>
        <w:rPr/>
      </w:pPr>
      <w:r>
        <w:rPr>
          <w:rFonts w:ascii="IRNazanin" w:hAnsi="IRNazanin" w:eastAsia="IRNazanin"/>
          <w:color w:val="111111"/>
          <w:sz w:val="28"/>
          <w:sz w:val="28"/>
          <w:szCs w:val="28"/>
          <w:rtl w:val="true"/>
          <w:lang w:bidi="fa-IR"/>
        </w:rPr>
        <w:t>فیها فما من مؤمن یتصدق بصدقة یرید بها ما عند الله لیدفع الله بها عنه شر ما ینزل من</w:t>
      </w:r>
    </w:p>
    <w:p>
      <w:pPr>
        <w:pStyle w:val="BookText"/>
        <w:rPr/>
      </w:pPr>
      <w:r>
        <w:rPr>
          <w:rFonts w:ascii="IRNazanin" w:hAnsi="IRNazanin" w:eastAsia="IRNazanin"/>
          <w:color w:val="111111"/>
          <w:sz w:val="28"/>
          <w:sz w:val="28"/>
          <w:szCs w:val="28"/>
          <w:rtl w:val="true"/>
          <w:lang w:bidi="fa-IR"/>
        </w:rPr>
        <w:t>السماء إلی الأرض فی ذلک الیوم الا وقاه الله شر ما ینزل من السماء إلی الأرض فی ذلک</w:t>
      </w:r>
    </w:p>
    <w:p>
      <w:pPr>
        <w:pStyle w:val="BookText"/>
        <w:rPr/>
      </w:pPr>
      <w:r>
        <w:rPr>
          <w:rFonts w:ascii="IRNazanin" w:hAnsi="IRNazanin" w:eastAsia="IRNazanin"/>
          <w:color w:val="111111"/>
          <w:sz w:val="28"/>
          <w:sz w:val="28"/>
          <w:szCs w:val="28"/>
          <w:rtl w:val="true"/>
          <w:lang w:bidi="fa-IR"/>
        </w:rPr>
        <w:t xml:space="preserve">الیوم ک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اقرأ آیة الکرسی واحتجم ای یوم</w:t>
      </w:r>
    </w:p>
    <w:p>
      <w:pPr>
        <w:pStyle w:val="BookText"/>
        <w:rPr/>
      </w:pPr>
      <w:r>
        <w:rPr>
          <w:rFonts w:ascii="IRNazanin" w:hAnsi="IRNazanin" w:eastAsia="IRNazanin"/>
          <w:color w:val="111111"/>
          <w:sz w:val="28"/>
          <w:sz w:val="28"/>
          <w:szCs w:val="28"/>
          <w:rtl w:val="true"/>
          <w:lang w:bidi="fa-IR"/>
        </w:rPr>
        <w:t>شئت وتصدق واخرج ای یوم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أبی جمیلة قال قال أبو عبد الله علیه السلام افتتحوا نهارکم بخیر وأملوا علی</w:t>
      </w:r>
    </w:p>
    <w:p>
      <w:pPr>
        <w:pStyle w:val="BookText"/>
        <w:rPr/>
      </w:pPr>
      <w:r>
        <w:rPr>
          <w:rFonts w:ascii="IRNazanin" w:hAnsi="IRNazanin" w:eastAsia="IRNazanin"/>
          <w:color w:val="111111"/>
          <w:sz w:val="28"/>
          <w:sz w:val="28"/>
          <w:szCs w:val="28"/>
          <w:rtl w:val="true"/>
          <w:lang w:bidi="fa-IR"/>
        </w:rPr>
        <w:t>حفظتکم فی اوله خیرا وفی آخره خیرا یغفر لکم ما بین ذلک انشاء الله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أمالی الصدوق</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 أیوب بن نوح عن محمد بن أبی عمیر</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 الله عن ابن أبی عمیر عن بشر بن سلمة </w:t>
      </w:r>
      <w:r>
        <w:rPr>
          <w:rStyle w:val="FootnoteAnchor"/>
          <w:rtl w:val="true"/>
        </w:rPr>
        <w:footnoteReference w:id="811"/>
      </w:r>
      <w:r>
        <w:rPr>
          <w:rFonts w:ascii="IRNazanin" w:hAnsi="IRNazanin" w:eastAsia="IRNazanin"/>
          <w:color w:val="111111"/>
          <w:sz w:val="28"/>
          <w:sz w:val="28"/>
          <w:szCs w:val="28"/>
          <w:rtl w:val="true"/>
          <w:lang w:bidi="fa-IR"/>
        </w:rPr>
        <w:t>عن مسمع</w:t>
      </w:r>
    </w:p>
    <w:p>
      <w:pPr>
        <w:pStyle w:val="BookText"/>
        <w:rPr/>
      </w:pPr>
      <w:r>
        <w:rPr>
          <w:rFonts w:ascii="IRNazanin" w:hAnsi="IRNazanin" w:eastAsia="IRNazanin"/>
          <w:color w:val="111111"/>
          <w:sz w:val="28"/>
          <w:sz w:val="28"/>
          <w:szCs w:val="28"/>
          <w:rtl w:val="true"/>
          <w:lang w:bidi="fa-IR"/>
        </w:rPr>
        <w:t xml:space="preserve">بن </w:t>
      </w:r>
      <w:r>
        <w:rPr>
          <w:rStyle w:val="FootnoteAnchor"/>
          <w:rtl w:val="true"/>
        </w:rPr>
        <w:footnoteReference w:id="812"/>
      </w:r>
      <w:r>
        <w:rPr>
          <w:rFonts w:ascii="IRNazanin" w:hAnsi="IRNazanin" w:eastAsia="IRNazanin"/>
          <w:color w:val="111111"/>
          <w:sz w:val="28"/>
          <w:sz w:val="28"/>
          <w:szCs w:val="28"/>
          <w:rtl w:val="true"/>
          <w:lang w:bidi="fa-IR"/>
        </w:rPr>
        <w:t xml:space="preserve">عبد الملک عن أبی عبد الله علیه السلام فقه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کردین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من یتصدق بصدقة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یصبح اذهب الله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نحس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w:t>
      </w:r>
    </w:p>
    <w:p>
      <w:pPr>
        <w:pStyle w:val="BookText"/>
        <w:rPr/>
      </w:pPr>
      <w:r>
        <w:rPr>
          <w:rFonts w:ascii="IRNazanin" w:hAnsi="IRNazanin" w:eastAsia="IRNazanin"/>
          <w:color w:val="111111"/>
          <w:sz w:val="28"/>
          <w:sz w:val="28"/>
          <w:szCs w:val="28"/>
          <w:rtl w:val="true"/>
          <w:lang w:bidi="fa-IR"/>
        </w:rPr>
        <w:t>جعفر عن أبیه قال قال رسول الله صلی الله علیه وآله إذا أصبحت فتصدق بصدقة یذهب عنک نحس</w:t>
      </w:r>
    </w:p>
    <w:p>
      <w:pPr>
        <w:pStyle w:val="BookText"/>
        <w:rPr/>
      </w:pPr>
      <w:r>
        <w:rPr>
          <w:rFonts w:ascii="IRNazanin" w:hAnsi="IRNazanin" w:eastAsia="IRNazanin"/>
          <w:color w:val="111111"/>
          <w:sz w:val="28"/>
          <w:sz w:val="28"/>
          <w:szCs w:val="28"/>
          <w:rtl w:val="true"/>
          <w:lang w:bidi="fa-IR"/>
        </w:rPr>
        <w:t>ذلک الیوم وإذا أمسیت فتصدق بصدقة تذهب عنک نحس تلک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محمد عن غیر</w:t>
      </w:r>
    </w:p>
    <w:p>
      <w:pPr>
        <w:pStyle w:val="BookText"/>
        <w:rPr/>
      </w:pPr>
      <w:r>
        <w:rPr>
          <w:rFonts w:ascii="IRNazanin" w:hAnsi="IRNazanin" w:eastAsia="IRNazanin"/>
          <w:color w:val="111111"/>
          <w:sz w:val="28"/>
          <w:sz w:val="28"/>
          <w:szCs w:val="28"/>
          <w:rtl w:val="true"/>
          <w:lang w:bidi="fa-IR"/>
        </w:rPr>
        <w:t>واحد عن علی بن أسباط عمن رواه عن أبی عبد الله علیه السلام قال کان بینی وبین رجل</w:t>
      </w:r>
    </w:p>
    <w:p>
      <w:pPr>
        <w:pStyle w:val="BookText"/>
        <w:rPr/>
      </w:pPr>
      <w:r>
        <w:rPr>
          <w:rFonts w:ascii="IRNazanin" w:hAnsi="IRNazanin" w:eastAsia="IRNazanin"/>
          <w:color w:val="111111"/>
          <w:sz w:val="28"/>
          <w:sz w:val="28"/>
          <w:szCs w:val="28"/>
          <w:rtl w:val="true"/>
          <w:lang w:bidi="fa-IR"/>
        </w:rPr>
        <w:t>قسمة ارض وکان الرجل صاحب النجوم وکان یتوخی ساعة السعود فیخرج فیها</w:t>
      </w:r>
    </w:p>
    <w:p>
      <w:pPr>
        <w:pStyle w:val="BookText"/>
        <w:rPr/>
      </w:pPr>
      <w:r>
        <w:rPr>
          <w:rFonts w:ascii="IRNazanin" w:hAnsi="IRNazanin" w:eastAsia="IRNazanin"/>
          <w:color w:val="111111"/>
          <w:sz w:val="28"/>
          <w:sz w:val="28"/>
          <w:szCs w:val="28"/>
          <w:rtl w:val="true"/>
          <w:lang w:bidi="fa-IR"/>
        </w:rPr>
        <w:t>واخرج انا فی ساعة النحوس فاقتسمنا فخرج لی خیر القسمین فضرب الرجل</w:t>
      </w:r>
    </w:p>
    <w:p>
      <w:pPr>
        <w:pStyle w:val="BookText"/>
        <w:rPr/>
      </w:pPr>
      <w:r>
        <w:rPr>
          <w:rFonts w:ascii="IRNazanin" w:hAnsi="IRNazanin" w:eastAsia="IRNazanin"/>
          <w:color w:val="111111"/>
          <w:sz w:val="28"/>
          <w:sz w:val="28"/>
          <w:szCs w:val="28"/>
          <w:rtl w:val="true"/>
          <w:lang w:bidi="fa-IR"/>
        </w:rPr>
        <w:t xml:space="preserve">بیده </w:t>
      </w:r>
      <w:r>
        <w:rPr>
          <w:rStyle w:val="FootnoteAnchor"/>
          <w:rtl w:val="true"/>
        </w:rPr>
        <w:footnoteReference w:id="814"/>
      </w:r>
      <w:r>
        <w:rPr>
          <w:rFonts w:ascii="IRNazanin" w:hAnsi="IRNazanin" w:eastAsia="IRNazanin"/>
          <w:color w:val="111111"/>
          <w:sz w:val="28"/>
          <w:sz w:val="28"/>
          <w:szCs w:val="28"/>
          <w:rtl w:val="true"/>
          <w:lang w:bidi="fa-IR"/>
        </w:rPr>
        <w:t xml:space="preserve">الیمنی علی الیسری ثم قال ما رأیت کالیوم قط قلت ویل الاخر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ما ذاک </w:t>
      </w:r>
      <w:r>
        <w:rPr>
          <w:rStyle w:val="FootnoteAnchor"/>
          <w:rtl w:val="true"/>
        </w:rPr>
        <w:footnoteReference w:id="816"/>
      </w:r>
      <w:r>
        <w:rPr>
          <w:rFonts w:ascii="IRNazanin" w:hAnsi="IRNazanin" w:eastAsia="IRNazanin"/>
          <w:color w:val="111111"/>
          <w:sz w:val="28"/>
          <w:sz w:val="28"/>
          <w:szCs w:val="28"/>
          <w:rtl w:val="true"/>
          <w:lang w:bidi="fa-IR"/>
        </w:rPr>
        <w:t>قال إنی صاحب نجوم أخرجتک فی ساعة النحوس وخرجت أنا فی ساعة</w:t>
      </w:r>
    </w:p>
    <w:p>
      <w:pPr>
        <w:pStyle w:val="BookText"/>
        <w:rPr/>
      </w:pPr>
      <w:r>
        <w:rPr>
          <w:rFonts w:ascii="IRNazanin" w:hAnsi="IRNazanin" w:eastAsia="IRNazanin"/>
          <w:color w:val="111111"/>
          <w:sz w:val="28"/>
          <w:sz w:val="28"/>
          <w:szCs w:val="28"/>
          <w:rtl w:val="true"/>
          <w:lang w:bidi="fa-IR"/>
        </w:rPr>
        <w:t xml:space="preserve">السعود ثم قسمنا فخرج لک خیر القسمین فقلت الا أحدثک بحدیث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قال قال رسول الله صلی الله علیه وآله من سره ان یدفع الله عنه نحس یومه فلیفتح </w:t>
      </w:r>
      <w:r>
        <w:rPr>
          <w:rStyle w:val="FootnoteAnchor"/>
          <w:rtl w:val="true"/>
        </w:rPr>
        <w:footnoteReference w:id="817"/>
      </w:r>
      <w:r>
        <w:rPr>
          <w:rFonts w:ascii="IRNazanin" w:hAnsi="IRNazanin" w:eastAsia="IRNazanin"/>
          <w:color w:val="111111"/>
          <w:sz w:val="28"/>
          <w:sz w:val="28"/>
          <w:szCs w:val="28"/>
          <w:rtl w:val="true"/>
          <w:lang w:bidi="fa-IR"/>
        </w:rPr>
        <w:t>یومه</w:t>
      </w:r>
    </w:p>
    <w:p>
      <w:pPr>
        <w:pStyle w:val="BookText"/>
        <w:rPr/>
      </w:pPr>
      <w:r>
        <w:rPr>
          <w:rFonts w:ascii="IRNazanin" w:hAnsi="IRNazanin" w:eastAsia="IRNazanin"/>
          <w:color w:val="111111"/>
          <w:sz w:val="28"/>
          <w:sz w:val="28"/>
          <w:szCs w:val="28"/>
          <w:rtl w:val="true"/>
          <w:lang w:bidi="fa-IR"/>
        </w:rPr>
        <w:t>بصدقة یذهب الله بها عنه نحس یومه ومن أحب ان یذهب الله عنه نحس لیلته فلیفتح</w:t>
      </w:r>
    </w:p>
    <w:p>
      <w:pPr>
        <w:pStyle w:val="BookText"/>
        <w:rPr/>
      </w:pPr>
      <w:r>
        <w:rPr>
          <w:rFonts w:ascii="IRNazanin" w:hAnsi="IRNazanin" w:eastAsia="IRNazanin"/>
          <w:color w:val="111111"/>
          <w:sz w:val="28"/>
          <w:sz w:val="28"/>
          <w:szCs w:val="28"/>
          <w:rtl w:val="true"/>
          <w:lang w:bidi="fa-IR"/>
        </w:rPr>
        <w:t xml:space="preserve">لیلته بصدقة یدفع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نحس لیلته فقلت وانی افتتحت خروجی بصدقة فهذا خیر</w:t>
      </w:r>
    </w:p>
    <w:p>
      <w:pPr>
        <w:pStyle w:val="BookText"/>
        <w:rPr/>
      </w:pPr>
      <w:r>
        <w:rPr>
          <w:rFonts w:ascii="IRNazanin" w:hAnsi="IRNazanin" w:eastAsia="IRNazanin"/>
          <w:color w:val="111111"/>
          <w:sz w:val="28"/>
          <w:sz w:val="28"/>
          <w:szCs w:val="28"/>
          <w:rtl w:val="true"/>
          <w:lang w:bidi="fa-IR"/>
        </w:rPr>
        <w:t>لک من علم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انه کان له مولی بینه</w:t>
      </w:r>
    </w:p>
    <w:p>
      <w:pPr>
        <w:pStyle w:val="BookText"/>
        <w:rPr/>
      </w:pPr>
      <w:r>
        <w:rPr>
          <w:rFonts w:ascii="IRNazanin" w:hAnsi="IRNazanin" w:eastAsia="IRNazanin"/>
          <w:color w:val="111111"/>
          <w:sz w:val="28"/>
          <w:sz w:val="28"/>
          <w:szCs w:val="28"/>
          <w:rtl w:val="true"/>
          <w:lang w:bidi="fa-IR"/>
        </w:rPr>
        <w:t>وبین رجل دار فمات فورثه فأرسل إلی الرجل لیقسم الدار معه وکان الرجل صاحب</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فتثاقل عن قسمتها فتوخی الساعة التی فیها سعوده فجاء إلی أبی عبد الله</w:t>
      </w:r>
    </w:p>
    <w:p>
      <w:pPr>
        <w:pStyle w:val="BookText"/>
        <w:rPr/>
      </w:pPr>
      <w:r>
        <w:rPr>
          <w:rFonts w:ascii="IRNazanin" w:hAnsi="IRNazanin" w:eastAsia="IRNazanin"/>
          <w:color w:val="111111"/>
          <w:sz w:val="28"/>
          <w:sz w:val="28"/>
          <w:szCs w:val="28"/>
          <w:rtl w:val="true"/>
          <w:lang w:bidi="fa-IR"/>
        </w:rPr>
        <w:t>علیه السلام فیها فأرسل معه من یقاسمها وکان الرجل یهوی منها سهما فخرج السهم لابی</w:t>
      </w:r>
    </w:p>
    <w:p>
      <w:pPr>
        <w:pStyle w:val="BookText"/>
        <w:rPr/>
      </w:pPr>
      <w:r>
        <w:rPr>
          <w:rFonts w:ascii="IRNazanin" w:hAnsi="IRNazanin" w:eastAsia="IRNazanin"/>
          <w:color w:val="111111"/>
          <w:sz w:val="28"/>
          <w:sz w:val="28"/>
          <w:szCs w:val="28"/>
          <w:rtl w:val="true"/>
          <w:lang w:bidi="fa-IR"/>
        </w:rPr>
        <w:t>عبد الله علیه السلام فلما رأی ذلک الرجل أخبره بالخبر فقال افلا أدلک علی خیر مما</w:t>
      </w:r>
    </w:p>
    <w:p>
      <w:pPr>
        <w:pStyle w:val="BookText"/>
        <w:rPr/>
      </w:pPr>
      <w:r>
        <w:rPr>
          <w:rFonts w:ascii="IRNazanin" w:hAnsi="IRNazanin" w:eastAsia="IRNazanin"/>
          <w:color w:val="111111"/>
          <w:sz w:val="28"/>
          <w:sz w:val="28"/>
          <w:szCs w:val="28"/>
          <w:rtl w:val="true"/>
          <w:lang w:bidi="fa-IR"/>
        </w:rPr>
        <w:t>قلت قال نعم جعلنی الله فداک قال تصدق بصدقة إذا أصبحت یذهب عنک نحس یومک</w:t>
      </w:r>
    </w:p>
    <w:p>
      <w:pPr>
        <w:pStyle w:val="BookText"/>
        <w:rPr/>
      </w:pPr>
      <w:r>
        <w:rPr>
          <w:rFonts w:ascii="IRNazanin" w:hAnsi="IRNazanin" w:eastAsia="IRNazanin"/>
          <w:color w:val="111111"/>
          <w:sz w:val="28"/>
          <w:sz w:val="28"/>
          <w:szCs w:val="28"/>
          <w:rtl w:val="true"/>
          <w:lang w:bidi="fa-IR"/>
        </w:rPr>
        <w:t>وتصدق بصدقة إذا أمسیت یذهب عنک نحس لیلتک ولولا تری ان النجم أسعدک</w:t>
      </w:r>
    </w:p>
    <w:p>
      <w:pPr>
        <w:pStyle w:val="BookText"/>
        <w:rPr/>
      </w:pPr>
      <w:r>
        <w:rPr>
          <w:rFonts w:ascii="IRNazanin" w:hAnsi="IRNazanin" w:eastAsia="IRNazanin"/>
          <w:color w:val="111111"/>
          <w:sz w:val="28"/>
          <w:sz w:val="28"/>
          <w:szCs w:val="28"/>
          <w:rtl w:val="true"/>
          <w:lang w:bidi="fa-IR"/>
        </w:rPr>
        <w:t>لترکنا حصتنا لک من هذه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علیهما السلام</w:t>
      </w:r>
    </w:p>
    <w:p>
      <w:pPr>
        <w:pStyle w:val="BookText"/>
        <w:rPr/>
      </w:pPr>
      <w:r>
        <w:rPr>
          <w:rFonts w:ascii="IRNazanin" w:hAnsi="IRNazanin" w:eastAsia="IRNazanin"/>
          <w:color w:val="111111"/>
          <w:sz w:val="28"/>
          <w:sz w:val="28"/>
          <w:szCs w:val="28"/>
          <w:rtl w:val="true"/>
          <w:lang w:bidi="fa-IR"/>
        </w:rPr>
        <w:t>قال کانت ارض بین أبی ورجل فأراد قسمتها وکان الرجل صاحب نجوم فنظر</w:t>
      </w:r>
    </w:p>
    <w:p>
      <w:pPr>
        <w:pStyle w:val="BookText"/>
        <w:rPr/>
      </w:pPr>
      <w:r>
        <w:rPr>
          <w:rFonts w:ascii="IRNazanin" w:hAnsi="IRNazanin" w:eastAsia="IRNazanin"/>
          <w:color w:val="111111"/>
          <w:sz w:val="28"/>
          <w:sz w:val="28"/>
          <w:szCs w:val="28"/>
          <w:rtl w:val="true"/>
          <w:lang w:bidi="fa-IR"/>
        </w:rPr>
        <w:t>الساعة التی فیها السعود فخرج فنظر فیها ونظر إلی الساعة التی فیها النحوس</w:t>
      </w:r>
    </w:p>
    <w:p>
      <w:pPr>
        <w:pStyle w:val="BookText"/>
        <w:rPr/>
      </w:pPr>
      <w:r>
        <w:rPr>
          <w:rFonts w:ascii="IRNazanin" w:hAnsi="IRNazanin" w:eastAsia="IRNazanin"/>
          <w:color w:val="111111"/>
          <w:sz w:val="28"/>
          <w:sz w:val="28"/>
          <w:szCs w:val="28"/>
          <w:rtl w:val="true"/>
          <w:lang w:bidi="fa-IR"/>
        </w:rPr>
        <w:t>فبعث إلی أبی فلما اقتسمنا الأرض خرج خیر السهامین لابی فجاء صاحب النجوم</w:t>
      </w:r>
    </w:p>
    <w:p>
      <w:pPr>
        <w:pStyle w:val="BookText"/>
        <w:rPr/>
      </w:pPr>
      <w:r>
        <w:rPr>
          <w:rFonts w:ascii="IRNazanin" w:hAnsi="IRNazanin" w:eastAsia="IRNazanin"/>
          <w:color w:val="111111"/>
          <w:sz w:val="28"/>
          <w:sz w:val="28"/>
          <w:szCs w:val="28"/>
          <w:rtl w:val="true"/>
          <w:lang w:bidi="fa-IR"/>
        </w:rPr>
        <w:t>فتعجب فقال له أبی مالک فأخبره الخبر فقال له أبی أدلک علی خیر مما صنعت إذا</w:t>
      </w:r>
    </w:p>
    <w:p>
      <w:pPr>
        <w:pStyle w:val="BookText"/>
        <w:rPr/>
      </w:pPr>
      <w:r>
        <w:rPr>
          <w:rFonts w:ascii="IRNazanin" w:hAnsi="IRNazanin" w:eastAsia="IRNazanin"/>
          <w:color w:val="111111"/>
          <w:sz w:val="28"/>
          <w:sz w:val="28"/>
          <w:szCs w:val="28"/>
          <w:rtl w:val="true"/>
          <w:lang w:bidi="fa-IR"/>
        </w:rPr>
        <w:t>أصبحت فتصدق بصدقة یذهب عنک نحس ذلک الیوم وإذا أمسیت فتصدق بصدقة یذهب</w:t>
      </w:r>
    </w:p>
    <w:p>
      <w:pPr>
        <w:pStyle w:val="BookText"/>
        <w:rPr/>
      </w:pPr>
      <w:r>
        <w:rPr>
          <w:rFonts w:ascii="IRNazanin" w:hAnsi="IRNazanin" w:eastAsia="IRNazanin"/>
          <w:color w:val="111111"/>
          <w:sz w:val="28"/>
          <w:sz w:val="28"/>
          <w:szCs w:val="28"/>
          <w:rtl w:val="true"/>
          <w:lang w:bidi="fa-IR"/>
        </w:rPr>
        <w:t>عنک نحس تلک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فرج الهموم نقلا من کتاب</w:t>
      </w:r>
    </w:p>
    <w:p>
      <w:pPr>
        <w:pStyle w:val="BookText"/>
        <w:rPr/>
      </w:pPr>
      <w:r>
        <w:rPr>
          <w:rFonts w:ascii="IRNazanin" w:hAnsi="IRNazanin" w:eastAsia="IRNazanin"/>
          <w:color w:val="111111"/>
          <w:sz w:val="28"/>
          <w:sz w:val="28"/>
          <w:szCs w:val="28"/>
          <w:rtl w:val="true"/>
          <w:lang w:bidi="fa-IR"/>
        </w:rPr>
        <w:t>التوقیعات لعبد الله بن جعفر الحمیری عن أحمد بن محمد بن عیسی باسناده إلی الکاظم</w:t>
      </w:r>
    </w:p>
    <w:p>
      <w:pPr>
        <w:pStyle w:val="BookText"/>
        <w:rPr/>
      </w:pPr>
      <w:r>
        <w:rPr>
          <w:rFonts w:ascii="IRNazanin" w:hAnsi="IRNazanin" w:eastAsia="IRNazanin"/>
          <w:color w:val="111111"/>
          <w:sz w:val="28"/>
          <w:sz w:val="28"/>
          <w:szCs w:val="28"/>
          <w:rtl w:val="true"/>
          <w:lang w:bidi="fa-IR"/>
        </w:rPr>
        <w:t>علیه السلام انه کتب إلی أخیه علی بن جعفر وساقه إلی أن قال ومر فلانا لا فجعنا الله</w:t>
      </w:r>
    </w:p>
    <w:p>
      <w:pPr>
        <w:pStyle w:val="BookText"/>
        <w:rPr/>
      </w:pPr>
      <w:r>
        <w:rPr>
          <w:rFonts w:ascii="IRNazanin" w:hAnsi="IRNazanin" w:eastAsia="IRNazanin"/>
          <w:color w:val="111111"/>
          <w:sz w:val="28"/>
          <w:sz w:val="28"/>
          <w:szCs w:val="28"/>
          <w:rtl w:val="true"/>
          <w:lang w:bidi="fa-IR"/>
        </w:rPr>
        <w:t>به بما یقدر علیه من الصیام إلی أن قال ولا یخلو کل یوم أو یومین من صدقة علی ستین</w:t>
      </w:r>
    </w:p>
    <w:p>
      <w:pPr>
        <w:pStyle w:val="BookText"/>
        <w:rPr/>
      </w:pPr>
      <w:r>
        <w:rPr>
          <w:rFonts w:ascii="IRNazanin" w:hAnsi="IRNazanin" w:eastAsia="IRNazanin"/>
          <w:color w:val="111111"/>
          <w:sz w:val="28"/>
          <w:sz w:val="28"/>
          <w:szCs w:val="28"/>
          <w:rtl w:val="true"/>
          <w:lang w:bidi="fa-IR"/>
        </w:rPr>
        <w:t>مسکینا أو ما یحرکه علیه النیة وما جری وتم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w:t>
      </w:r>
    </w:p>
    <w:p>
      <w:pPr>
        <w:pStyle w:val="BookText"/>
        <w:rPr/>
      </w:pPr>
      <w:r>
        <w:rPr>
          <w:rFonts w:ascii="IRNazanin" w:hAnsi="IRNazanin" w:eastAsia="IRNazanin"/>
          <w:color w:val="111111"/>
          <w:sz w:val="28"/>
          <w:sz w:val="28"/>
          <w:szCs w:val="28"/>
          <w:rtl w:val="true"/>
          <w:lang w:bidi="fa-IR"/>
        </w:rPr>
        <w:t>أحمد بن محمد بن أبی الخزرج عن فضیل بن عثمان عن أبی عبد الله علیه السلام قال</w:t>
      </w:r>
    </w:p>
    <w:p>
      <w:pPr>
        <w:pStyle w:val="BookText"/>
        <w:rPr/>
      </w:pPr>
      <w:r>
        <w:rPr>
          <w:rFonts w:ascii="IRNazanin" w:hAnsi="IRNazanin" w:eastAsia="IRNazanin"/>
          <w:color w:val="111111"/>
          <w:sz w:val="28"/>
          <w:sz w:val="28"/>
          <w:szCs w:val="28"/>
          <w:rtl w:val="true"/>
          <w:lang w:bidi="fa-IR"/>
        </w:rPr>
        <w:t>من تصدق فی یوم أو لیلة ان کان یوم فیوم وان کان لیلة فلیل دفع الله عز وجل عنه</w:t>
      </w:r>
    </w:p>
    <w:p>
      <w:pPr>
        <w:pStyle w:val="BookText"/>
        <w:rPr/>
      </w:pPr>
      <w:r>
        <w:rPr>
          <w:rFonts w:ascii="IRNazanin" w:hAnsi="IRNazanin" w:eastAsia="IRNazanin"/>
          <w:color w:val="111111"/>
          <w:sz w:val="28"/>
          <w:sz w:val="28"/>
          <w:szCs w:val="28"/>
          <w:rtl w:val="true"/>
          <w:lang w:bidi="fa-IR"/>
        </w:rPr>
        <w:t xml:space="preserve">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والسبع ومیتة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w:t>
      </w:r>
    </w:p>
    <w:p>
      <w:pPr>
        <w:pStyle w:val="BookText"/>
        <w:rPr/>
      </w:pPr>
      <w:r>
        <w:rPr>
          <w:rFonts w:ascii="IRNazanin" w:hAnsi="IRNazanin" w:eastAsia="IRNazanin"/>
          <w:color w:val="111111"/>
          <w:sz w:val="28"/>
          <w:sz w:val="28"/>
          <w:szCs w:val="28"/>
          <w:rtl w:val="true"/>
          <w:lang w:bidi="fa-IR"/>
        </w:rPr>
        <w:t>حدثنا علی بن الحسین السعد آبادی عن أحمد ابن أبی عبد الله عن أبیه عن سعدان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مسلم عن عبد الله بن سنان قال إنی سائل ابا عبد الله علیه السلام عشیة الخمیس فسأله فرده</w:t>
      </w:r>
    </w:p>
    <w:p>
      <w:pPr>
        <w:pStyle w:val="BookText"/>
        <w:rPr/>
      </w:pPr>
      <w:r>
        <w:rPr>
          <w:rFonts w:ascii="IRNazanin" w:hAnsi="IRNazanin" w:eastAsia="IRNazanin"/>
          <w:color w:val="111111"/>
          <w:sz w:val="28"/>
          <w:sz w:val="28"/>
          <w:szCs w:val="28"/>
          <w:rtl w:val="true"/>
          <w:lang w:bidi="fa-IR"/>
        </w:rPr>
        <w:t>ثم التفت إلی جلسائه فقال اما ان عندنا ما نتصدق علیه ولکن الصدقة یوم الجمعة</w:t>
      </w:r>
    </w:p>
    <w:p>
      <w:pPr>
        <w:pStyle w:val="BookText"/>
        <w:rPr/>
      </w:pPr>
      <w:r>
        <w:rPr>
          <w:rFonts w:ascii="IRNazanin" w:hAnsi="IRNazanin" w:eastAsia="IRNazanin"/>
          <w:color w:val="111111"/>
          <w:sz w:val="28"/>
          <w:sz w:val="28"/>
          <w:szCs w:val="28"/>
          <w:rtl w:val="true"/>
          <w:lang w:bidi="fa-IR"/>
        </w:rPr>
        <w:t>تضاعف اضعافا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ان سائلا هتف ببابه</w:t>
      </w:r>
    </w:p>
    <w:p>
      <w:pPr>
        <w:pStyle w:val="BookText"/>
        <w:rPr/>
      </w:pPr>
      <w:r>
        <w:rPr>
          <w:rFonts w:ascii="IRNazanin" w:hAnsi="IRNazanin" w:eastAsia="IRNazanin"/>
          <w:color w:val="111111"/>
          <w:sz w:val="28"/>
          <w:sz w:val="28"/>
          <w:szCs w:val="28"/>
          <w:rtl w:val="true"/>
          <w:lang w:bidi="fa-IR"/>
        </w:rPr>
        <w:t>فقال علیه السلام یغنینی الله وإیاک فأعاد فقال له مثل ذلک فألح فقال أبو جعفر علیه السلام ان أردت</w:t>
      </w:r>
    </w:p>
    <w:p>
      <w:pPr>
        <w:pStyle w:val="BookText"/>
        <w:rPr/>
      </w:pPr>
      <w:r>
        <w:rPr>
          <w:rFonts w:ascii="IRNazanin" w:hAnsi="IRNazanin" w:eastAsia="IRNazanin"/>
          <w:color w:val="111111"/>
          <w:sz w:val="28"/>
          <w:sz w:val="28"/>
          <w:szCs w:val="28"/>
          <w:rtl w:val="true"/>
          <w:lang w:bidi="fa-IR"/>
        </w:rPr>
        <w:t>فغدا انشاء الله تعالی وکان ذلک یوم الخمیس ثم قال لمن حضر من أصحابه ان الصدقة</w:t>
      </w:r>
    </w:p>
    <w:p>
      <w:pPr>
        <w:pStyle w:val="BookText"/>
        <w:rPr/>
      </w:pPr>
      <w:r>
        <w:rPr>
          <w:rFonts w:ascii="IRNazanin" w:hAnsi="IRNazanin" w:eastAsia="IRNazanin"/>
          <w:color w:val="111111"/>
          <w:sz w:val="28"/>
          <w:sz w:val="28"/>
          <w:szCs w:val="28"/>
          <w:rtl w:val="true"/>
          <w:lang w:bidi="fa-IR"/>
        </w:rPr>
        <w:t>تضاعف یوم الجمعة وکان علیه السلام یتصدق فی کل جمعة بدینار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 عن</w:t>
      </w:r>
    </w:p>
    <w:p>
      <w:pPr>
        <w:pStyle w:val="BookText"/>
        <w:rPr/>
      </w:pPr>
      <w:r>
        <w:rPr>
          <w:rFonts w:ascii="IRNazanin" w:hAnsi="IRNazanin" w:eastAsia="IRNazanin"/>
          <w:color w:val="111111"/>
          <w:sz w:val="28"/>
          <w:sz w:val="28"/>
          <w:szCs w:val="28"/>
          <w:rtl w:val="true"/>
          <w:lang w:bidi="fa-IR"/>
        </w:rPr>
        <w:t xml:space="preserve">جعفر عن أبیه عن آبائه علیهم السلام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من أصحابه یوم</w:t>
      </w:r>
    </w:p>
    <w:p>
      <w:pPr>
        <w:pStyle w:val="BookText"/>
        <w:rPr/>
      </w:pPr>
      <w:r>
        <w:rPr>
          <w:rFonts w:ascii="IRNazanin" w:hAnsi="IRNazanin" w:eastAsia="IRNazanin"/>
          <w:color w:val="111111"/>
          <w:sz w:val="28"/>
          <w:sz w:val="28"/>
          <w:szCs w:val="28"/>
          <w:rtl w:val="true"/>
          <w:lang w:bidi="fa-IR"/>
        </w:rPr>
        <w:t>جمعة هل صمت الیوم قال لا قال له هل تصدقت الیوم بشئ قال لا، قال قم فأصب من</w:t>
      </w:r>
    </w:p>
    <w:p>
      <w:pPr>
        <w:pStyle w:val="BookText"/>
        <w:rPr/>
      </w:pPr>
      <w:r>
        <w:rPr>
          <w:rFonts w:ascii="IRNazanin" w:hAnsi="IRNazanin" w:eastAsia="IRNazanin"/>
          <w:color w:val="111111"/>
          <w:sz w:val="28"/>
          <w:sz w:val="28"/>
          <w:szCs w:val="28"/>
          <w:rtl w:val="true"/>
          <w:lang w:bidi="fa-IR"/>
        </w:rPr>
        <w:t>أهلک فان ذلک صدقة منک علیها ویأتی نحو هذا فی باب استحباب اتیان الأهل فی</w:t>
      </w:r>
    </w:p>
    <w:p>
      <w:pPr>
        <w:pStyle w:val="BookText"/>
        <w:rPr/>
      </w:pP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مکارم أخلاق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بخراسان ماله کله فی یوم عرفة، فقال له الفضل بن سهل ان هذا المغرم، فقال علیه السلام</w:t>
      </w:r>
    </w:p>
    <w:p>
      <w:pPr>
        <w:pStyle w:val="BookText"/>
        <w:rPr/>
      </w:pPr>
      <w:r>
        <w:rPr>
          <w:rFonts w:ascii="IRNazanin" w:hAnsi="IRNazanin" w:eastAsia="IRNazanin"/>
          <w:color w:val="111111"/>
          <w:sz w:val="28"/>
          <w:sz w:val="28"/>
          <w:szCs w:val="28"/>
          <w:rtl w:val="true"/>
          <w:lang w:bidi="fa-IR"/>
        </w:rPr>
        <w:t xml:space="preserve">بل هو المغنم لا تعدن مغرما ما ابتغیت </w:t>
      </w:r>
      <w:r>
        <w:rPr>
          <w:rStyle w:val="FootnoteAnchor"/>
          <w:rtl w:val="true"/>
        </w:rPr>
        <w:footnoteReference w:id="818"/>
      </w:r>
      <w:r>
        <w:rPr>
          <w:rFonts w:ascii="IRNazanin" w:hAnsi="IRNazanin" w:eastAsia="IRNazanin"/>
          <w:color w:val="111111"/>
          <w:sz w:val="28"/>
          <w:sz w:val="28"/>
          <w:szCs w:val="28"/>
          <w:rtl w:val="true"/>
          <w:lang w:bidi="fa-IR"/>
        </w:rPr>
        <w:t>به اجرا وکرما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w:t>
      </w:r>
    </w:p>
    <w:p>
      <w:pPr>
        <w:pStyle w:val="BookText"/>
        <w:rPr/>
      </w:pPr>
      <w:r>
        <w:rPr>
          <w:rFonts w:ascii="IRNazanin" w:hAnsi="IRNazanin" w:eastAsia="IRNazanin"/>
          <w:color w:val="111111"/>
          <w:sz w:val="28"/>
          <w:sz w:val="28"/>
          <w:szCs w:val="28"/>
          <w:rtl w:val="true"/>
          <w:lang w:bidi="fa-IR"/>
        </w:rPr>
        <w:t>الحسن الصفار عن أحمد بن محمد عن أبیه عن صفوان عن عبد الله بن مسکان عن</w:t>
      </w:r>
    </w:p>
    <w:p>
      <w:pPr>
        <w:pStyle w:val="BookText"/>
        <w:rPr/>
      </w:pPr>
      <w:r>
        <w:rPr>
          <w:rFonts w:ascii="IRNazanin" w:hAnsi="IRNazanin" w:eastAsia="IRNazanin"/>
          <w:color w:val="111111"/>
          <w:sz w:val="28"/>
          <w:sz w:val="28"/>
          <w:szCs w:val="28"/>
          <w:rtl w:val="true"/>
          <w:lang w:bidi="fa-IR"/>
        </w:rPr>
        <w:t xml:space="preserve">عبد الله بن سلیمان قال 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عرفة لم یرد سائلا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سعد بن عبد الله عن محمد بن عیسی الیقطینی</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هاشم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خلف بن حماد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w:t>
      </w:r>
    </w:p>
    <w:p>
      <w:pPr>
        <w:pStyle w:val="BookText"/>
        <w:rPr/>
      </w:pPr>
      <w:r>
        <w:rPr>
          <w:rFonts w:ascii="IRNazanin" w:hAnsi="IRNazanin" w:eastAsia="IRNazanin"/>
          <w:color w:val="111111"/>
          <w:sz w:val="28"/>
          <w:sz w:val="28"/>
          <w:szCs w:val="28"/>
          <w:rtl w:val="true"/>
          <w:lang w:bidi="fa-IR"/>
        </w:rPr>
        <w:t xml:space="preserve">تصدق فی شهر رمضان بصدقة صرف الله عنه سبعین نوعا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یوم الجمعة ولیلتها من</w:t>
      </w:r>
    </w:p>
    <w:p>
      <w:pPr>
        <w:pStyle w:val="BookText"/>
        <w:rPr/>
      </w:pPr>
      <w:r>
        <w:rPr>
          <w:rFonts w:ascii="IRNazanin" w:hAnsi="IRNazanin" w:eastAsia="IRNazanin"/>
          <w:color w:val="111111"/>
          <w:sz w:val="28"/>
          <w:sz w:val="28"/>
          <w:szCs w:val="28"/>
          <w:rtl w:val="true"/>
          <w:lang w:bidi="fa-IR"/>
        </w:rPr>
        <w:t xml:space="preserve">أبواب صلاة الجمعة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یوم الجمعة تضاعف وفی روایة الوابشی</w:t>
      </w:r>
    </w:p>
    <w:p>
      <w:pPr>
        <w:pStyle w:val="BookText"/>
        <w:rPr/>
      </w:pPr>
      <w:r>
        <w:rPr>
          <w:rFonts w:ascii="IRNazanin" w:hAnsi="IRNazanin" w:eastAsia="IRNazanin"/>
          <w:color w:val="111111"/>
          <w:sz w:val="28"/>
          <w:sz w:val="28"/>
          <w:szCs w:val="28"/>
          <w:rtl w:val="true"/>
          <w:lang w:bidi="fa-IR"/>
        </w:rPr>
        <w:t xml:space="preserve">وابن بکیر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فی کل یوم جمعة بدینار وکان یقول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الصدقة یوم الجمعة تضاعف لفضل یوم الجمعة علی غیره من الأیام وفی روایة</w:t>
      </w:r>
    </w:p>
    <w:p>
      <w:pPr>
        <w:pStyle w:val="BookText"/>
        <w:rPr/>
      </w:pP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لیلة الجمعة بألف والصدقة یوم الجمعة بألف</w:t>
      </w:r>
    </w:p>
    <w:p>
      <w:pPr>
        <w:pStyle w:val="BookText"/>
        <w:rPr/>
      </w:pPr>
      <w:r>
        <w:rPr>
          <w:rFonts w:ascii="IRNazanin" w:hAnsi="IRNazanin" w:eastAsia="IRNazanin"/>
          <w:color w:val="111111"/>
          <w:sz w:val="28"/>
          <w:sz w:val="28"/>
          <w:szCs w:val="28"/>
          <w:rtl w:val="true"/>
          <w:lang w:bidi="fa-IR"/>
        </w:rPr>
        <w:t>وفی مرسلة المقنعة نحوه وفی کثیر من روایاتها أیضا ما یدل علی تأکد استحباب</w:t>
      </w:r>
    </w:p>
    <w:p>
      <w:pPr>
        <w:pStyle w:val="BookText"/>
        <w:rPr/>
      </w:pPr>
      <w:r>
        <w:rPr>
          <w:rFonts w:ascii="IRNazanin" w:hAnsi="IRNazanin" w:eastAsia="IRNazanin"/>
          <w:color w:val="111111"/>
          <w:sz w:val="28"/>
          <w:sz w:val="28"/>
          <w:szCs w:val="28"/>
          <w:rtl w:val="true"/>
          <w:lang w:bidi="fa-IR"/>
        </w:rPr>
        <w:t xml:space="preserve">الصدقة فی یوم الجمعة ولیلتها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یتأکد استحبابه</w:t>
      </w:r>
    </w:p>
    <w:p>
      <w:pPr>
        <w:pStyle w:val="BookText"/>
        <w:rPr/>
      </w:pPr>
      <w:r>
        <w:rPr>
          <w:rFonts w:ascii="IRNazanin" w:hAnsi="IRNazanin" w:eastAsia="IRNazanin"/>
          <w:color w:val="111111"/>
          <w:sz w:val="28"/>
          <w:sz w:val="28"/>
          <w:szCs w:val="28"/>
          <w:rtl w:val="true"/>
          <w:lang w:bidi="fa-IR"/>
        </w:rPr>
        <w:t>من الحقوق فی المال من أبواب الصدقات وما یتأکد استحبابه من الحقوق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الشئ تخرجه من مالک إن شئت کل جمعة وإن شئت</w:t>
      </w:r>
    </w:p>
    <w:p>
      <w:pPr>
        <w:pStyle w:val="BookText"/>
        <w:rPr/>
      </w:pPr>
      <w:r>
        <w:rPr>
          <w:rFonts w:ascii="IRNazanin" w:hAnsi="IRNazanin" w:eastAsia="IRNazanin"/>
          <w:color w:val="111111"/>
          <w:sz w:val="28"/>
          <w:sz w:val="28"/>
          <w:szCs w:val="28"/>
          <w:rtl w:val="true"/>
          <w:lang w:bidi="fa-IR"/>
        </w:rPr>
        <w:t xml:space="preserve">کل شهر 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علی غیر المؤمن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یعبر علی بابی سائل الا أطعمتموه فان الیوم یوم الجمعة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الصدقة بالعرض والقول الحسن ما یدل علی أن المعروف صدقة</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اعطاء الصدقة المندوبة</w:t>
      </w:r>
    </w:p>
    <w:p>
      <w:pPr>
        <w:pStyle w:val="BookText"/>
        <w:rPr/>
      </w:pPr>
      <w:r>
        <w:rPr>
          <w:rFonts w:ascii="IRNazanin" w:hAnsi="IRNazanin" w:eastAsia="IRNazanin"/>
          <w:color w:val="111111"/>
          <w:sz w:val="28"/>
          <w:sz w:val="28"/>
          <w:szCs w:val="28"/>
          <w:rtl w:val="true"/>
          <w:lang w:bidi="fa-IR"/>
        </w:rPr>
        <w:t xml:space="preserve">لیلا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یمر به یوم الا اشبع فیه مسکینا فصاعدا وفی کثیر من أحادیث</w:t>
      </w:r>
    </w:p>
    <w:p>
      <w:pPr>
        <w:pStyle w:val="BookText"/>
        <w:rPr/>
      </w:pPr>
      <w:r>
        <w:rPr>
          <w:rFonts w:ascii="IRNazanin" w:hAnsi="IRNazanin" w:eastAsia="IRNazanin"/>
          <w:color w:val="111111"/>
          <w:sz w:val="28"/>
          <w:sz w:val="28"/>
          <w:szCs w:val="28"/>
          <w:rtl w:val="true"/>
          <w:lang w:bidi="fa-IR"/>
        </w:rPr>
        <w:t>الباب أیضا ما یدل علی استحباب الصدقة فی اللیل والنهار مثل روایة ابن خنیس فان</w:t>
      </w:r>
    </w:p>
    <w:p>
      <w:pPr>
        <w:pStyle w:val="BookText"/>
        <w:rPr/>
      </w:pPr>
      <w:r>
        <w:rPr>
          <w:rFonts w:ascii="IRNazanin" w:hAnsi="IRNazanin" w:eastAsia="IRNazanin"/>
          <w:color w:val="111111"/>
          <w:sz w:val="28"/>
          <w:sz w:val="28"/>
          <w:szCs w:val="28"/>
          <w:rtl w:val="true"/>
          <w:lang w:bidi="fa-IR"/>
        </w:rPr>
        <w:t>فیها ان صدقة اللیل تطفی غضب الرب وتمحو الذنب العظیم وتهون الحساب وصدقة</w:t>
      </w:r>
    </w:p>
    <w:p>
      <w:pPr>
        <w:pStyle w:val="BookText"/>
        <w:rPr/>
      </w:pPr>
      <w:r>
        <w:rPr>
          <w:rFonts w:ascii="IRNazanin" w:hAnsi="IRNazanin" w:eastAsia="IRNazanin"/>
          <w:color w:val="111111"/>
          <w:sz w:val="28"/>
          <w:sz w:val="28"/>
          <w:szCs w:val="28"/>
          <w:rtl w:val="true"/>
          <w:lang w:bidi="fa-IR"/>
        </w:rPr>
        <w:t>النهار تثمر المال وتزید فی العمر وفی روایة الراوندی من باب فضل شهر رمضان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تصدق فی شهر رمضان بصدقة مثقال ذرة فما فوقها کان أثقل عند الله</w:t>
      </w:r>
    </w:p>
    <w:p>
      <w:pPr>
        <w:pStyle w:val="BookText"/>
        <w:rPr/>
      </w:pPr>
      <w:r>
        <w:rPr>
          <w:rFonts w:ascii="IRNazanin" w:hAnsi="IRNazanin" w:eastAsia="IRNazanin"/>
          <w:color w:val="111111"/>
          <w:sz w:val="28"/>
          <w:sz w:val="28"/>
          <w:szCs w:val="28"/>
          <w:rtl w:val="true"/>
          <w:lang w:bidi="fa-IR"/>
        </w:rPr>
        <w:t>عز وجل من جبال الأرض ذهبا تصدق بها فی غیر شهر رمضان وفی غیر واحد من</w:t>
      </w:r>
    </w:p>
    <w:p>
      <w:pPr>
        <w:pStyle w:val="BookText"/>
        <w:rPr/>
      </w:pPr>
      <w:r>
        <w:rPr>
          <w:rFonts w:ascii="IRNazanin" w:hAnsi="IRNazanin" w:eastAsia="IRNazanin"/>
          <w:color w:val="111111"/>
          <w:sz w:val="28"/>
          <w:sz w:val="28"/>
          <w:szCs w:val="28"/>
          <w:rtl w:val="true"/>
          <w:lang w:bidi="fa-IR"/>
        </w:rPr>
        <w:t>أحادیث باب استحباب صوم شهر شعبان فی کتاب الصوم ما یدل علی استحباب</w:t>
      </w:r>
    </w:p>
    <w:p>
      <w:pPr>
        <w:pStyle w:val="BookText"/>
        <w:rPr/>
      </w:pPr>
      <w:r>
        <w:rPr>
          <w:rFonts w:ascii="IRNazanin" w:hAnsi="IRNazanin" w:eastAsia="IRNazanin"/>
          <w:color w:val="111111"/>
          <w:sz w:val="28"/>
          <w:sz w:val="28"/>
          <w:szCs w:val="28"/>
          <w:rtl w:val="true"/>
          <w:lang w:bidi="fa-IR"/>
        </w:rPr>
        <w:t>الصدقة فیه خصوصا روایة عباس بن هلال فان فیها من تصدق فی شعبان بصدقة ولو</w:t>
      </w:r>
    </w:p>
    <w:p>
      <w:pPr>
        <w:pStyle w:val="BookText"/>
        <w:rPr/>
      </w:pPr>
      <w:r>
        <w:rPr>
          <w:rFonts w:ascii="IRNazanin" w:hAnsi="IRNazanin" w:eastAsia="IRNazanin"/>
          <w:color w:val="111111"/>
          <w:sz w:val="28"/>
          <w:sz w:val="28"/>
          <w:szCs w:val="28"/>
          <w:rtl w:val="true"/>
          <w:lang w:bidi="fa-IR"/>
        </w:rPr>
        <w:t>بشق تمرة حرم الله جسده علی النار وفی أحادیث باب استحباب صوم رجب ما یدل علی</w:t>
      </w:r>
    </w:p>
    <w:p>
      <w:pPr>
        <w:pStyle w:val="BookText"/>
        <w:rPr/>
      </w:pPr>
      <w:r>
        <w:rPr>
          <w:rFonts w:ascii="IRNazanin" w:hAnsi="IRNazanin" w:eastAsia="IRNazanin"/>
          <w:color w:val="111111"/>
          <w:sz w:val="28"/>
          <w:sz w:val="28"/>
          <w:szCs w:val="28"/>
          <w:rtl w:val="true"/>
          <w:lang w:bidi="fa-IR"/>
        </w:rPr>
        <w:t>تأکد استحباب الصدقة فیه وفی روایة ابن أبی حمزة من باب استحباب صوم ثلاثة</w:t>
      </w:r>
    </w:p>
    <w:p>
      <w:pPr>
        <w:pStyle w:val="BookText"/>
        <w:rPr/>
      </w:pPr>
      <w:r>
        <w:rPr>
          <w:rFonts w:ascii="IRNazanin" w:hAnsi="IRNazanin" w:eastAsia="IRNazanin"/>
          <w:color w:val="111111"/>
          <w:sz w:val="28"/>
          <w:sz w:val="28"/>
          <w:szCs w:val="28"/>
          <w:rtl w:val="true"/>
          <w:lang w:bidi="fa-IR"/>
        </w:rPr>
        <w:t xml:space="preserve">أیام من کل شهر قوله علیه السلام فمن لم یقدر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صوم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w:t>
      </w:r>
    </w:p>
    <w:p>
      <w:pPr>
        <w:pStyle w:val="BookText"/>
        <w:rPr/>
      </w:pPr>
      <w:r>
        <w:rPr>
          <w:rFonts w:ascii="IRNazanin" w:hAnsi="IRNazanin" w:eastAsia="IRNazanin"/>
          <w:color w:val="111111"/>
          <w:sz w:val="28"/>
          <w:sz w:val="28"/>
          <w:szCs w:val="28"/>
          <w:rtl w:val="true"/>
          <w:lang w:bidi="fa-IR"/>
        </w:rPr>
        <w:t>فصدقة درهم أفضل له من صیام یوم وفی روایة القداح ومرسلة الفقیه من باب استحباب</w:t>
      </w:r>
    </w:p>
    <w:p>
      <w:pPr>
        <w:pStyle w:val="BookText"/>
        <w:rPr/>
      </w:pPr>
      <w:r>
        <w:rPr>
          <w:rFonts w:ascii="IRNazanin" w:hAnsi="IRNazanin" w:eastAsia="IRNazanin"/>
          <w:color w:val="111111"/>
          <w:sz w:val="28"/>
          <w:sz w:val="28"/>
          <w:szCs w:val="28"/>
          <w:rtl w:val="true"/>
          <w:lang w:bidi="fa-IR"/>
        </w:rPr>
        <w:t xml:space="preserve">اتیان الأهل من أبواب آداب الزفاف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أصبحت صائما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فأطعمت مسکینا قال لا قال لا فارجع إلی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منک علیهم صدقة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أحادیث باب استحباب العتق عشیة عرفة ویومها فی کتاب العتق ما یدل علی</w:t>
      </w:r>
      <w:bookmarkStart w:id="476" w:name="pg16856_166667"/>
    </w:p>
    <w:p>
      <w:pPr>
        <w:pStyle w:val="BookText"/>
        <w:rPr/>
      </w:pPr>
      <w:bookmarkEnd w:id="476"/>
      <w:r>
        <w:rPr>
          <w:rFonts w:ascii="IRNazanin" w:hAnsi="IRNazanin" w:eastAsia="IRNazanin"/>
          <w:color w:val="111111"/>
          <w:sz w:val="28"/>
          <w:sz w:val="28"/>
          <w:szCs w:val="28"/>
          <w:rtl w:val="true"/>
          <w:lang w:bidi="fa-IR"/>
        </w:rPr>
        <w:t>استحباب الصدقة یوم عرفة وعشیتها</w:t>
      </w:r>
      <w:r>
        <w:rPr>
          <w:rFonts w:eastAsia="IRNazanin" w:cs="IRNazanin"/>
          <w:color w:val="111111"/>
          <w:sz w:val="28"/>
          <w:szCs w:val="28"/>
          <w:rtl w:val="true"/>
          <w:lang w:bidi="fa-IR"/>
        </w:rPr>
        <w:t>.</w:t>
      </w:r>
    </w:p>
    <w:p>
      <w:pPr>
        <w:pStyle w:val="Heading4"/>
        <w:numPr>
          <w:ilvl w:val="3"/>
          <w:numId w:val="1"/>
        </w:numPr>
        <w:rPr/>
      </w:pPr>
      <w:bookmarkStart w:id="477" w:name="__RefHeading___Toc9906386_417432637"/>
      <w:bookmarkStart w:id="478" w:name="_Toc169"/>
      <w:bookmarkEnd w:id="477"/>
      <w:r>
        <w:rPr>
          <w:rtl w:val="true"/>
        </w:rPr>
        <w:t>(</w:t>
      </w:r>
      <w:r>
        <w:rPr/>
        <w:t>28</w:t>
      </w:r>
      <w:r>
        <w:rPr>
          <w:rtl w:val="true"/>
        </w:rPr>
        <w:t xml:space="preserve">) </w:t>
      </w:r>
      <w:r>
        <w:rPr>
          <w:rtl w:val="true"/>
        </w:rPr>
        <w:t>باب ان من نظر فی النجوم فوقع فی نفسه شئ فتصدق علی أول مسکین یلقاه یدفع الله تعالی عنه</w:t>
      </w:r>
      <w:bookmarkEnd w:id="478"/>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ابن أبی عمیر أنه قال کنت انظر فی النجوم</w:t>
      </w:r>
    </w:p>
    <w:p>
      <w:pPr>
        <w:pStyle w:val="BookText"/>
        <w:rPr/>
      </w:pPr>
      <w:r>
        <w:rPr>
          <w:rFonts w:ascii="IRNazanin" w:hAnsi="IRNazanin" w:eastAsia="IRNazanin"/>
          <w:color w:val="111111"/>
          <w:sz w:val="28"/>
          <w:sz w:val="28"/>
          <w:szCs w:val="28"/>
          <w:rtl w:val="true"/>
          <w:lang w:bidi="fa-IR"/>
        </w:rPr>
        <w:t>واعرفها واعرف الطالع فیدخلنی من ذلک شئ فشکوت ذلک إلی أبی الحسن موسی</w:t>
      </w:r>
    </w:p>
    <w:p>
      <w:pPr>
        <w:pStyle w:val="BookText"/>
        <w:rPr/>
      </w:pPr>
      <w:r>
        <w:rPr>
          <w:rFonts w:ascii="IRNazanin" w:hAnsi="IRNazanin" w:eastAsia="IRNazanin"/>
          <w:color w:val="111111"/>
          <w:sz w:val="28"/>
          <w:sz w:val="28"/>
          <w:szCs w:val="28"/>
          <w:rtl w:val="true"/>
          <w:lang w:bidi="fa-IR"/>
        </w:rPr>
        <w:t xml:space="preserve">بن جعفر علیهما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نفسک شئ فتصدق علی أول مسکین ثم</w:t>
      </w:r>
    </w:p>
    <w:p>
      <w:pPr>
        <w:pStyle w:val="BookText"/>
        <w:rPr/>
      </w:pPr>
      <w:r>
        <w:rPr>
          <w:rFonts w:ascii="IRNazanin" w:hAnsi="IRNazanin" w:eastAsia="IRNazanin"/>
          <w:color w:val="111111"/>
          <w:sz w:val="28"/>
          <w:sz w:val="28"/>
          <w:szCs w:val="28"/>
          <w:rtl w:val="true"/>
          <w:lang w:bidi="fa-IR"/>
        </w:rPr>
        <w:t>امض فان الله عز وجل یدفع عنک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فرج الهموم نقلا من</w:t>
      </w:r>
    </w:p>
    <w:p>
      <w:pPr>
        <w:pStyle w:val="BookText"/>
        <w:rPr/>
      </w:pPr>
      <w:r>
        <w:rPr>
          <w:rFonts w:ascii="IRNazanin" w:hAnsi="IRNazanin" w:eastAsia="IRNazanin"/>
          <w:color w:val="111111"/>
          <w:sz w:val="28"/>
          <w:sz w:val="28"/>
          <w:szCs w:val="28"/>
          <w:rtl w:val="true"/>
          <w:lang w:bidi="fa-IR"/>
        </w:rPr>
        <w:t>کتاب التجمل عن ابن أذینة عن ابن أبی عمیر قال کنت أبصر بالنجوم وأعرفها</w:t>
      </w:r>
    </w:p>
    <w:p>
      <w:pPr>
        <w:pStyle w:val="BookText"/>
        <w:rPr/>
      </w:pPr>
      <w:r>
        <w:rPr>
          <w:rFonts w:ascii="IRNazanin" w:hAnsi="IRNazanin" w:eastAsia="IRNazanin"/>
          <w:color w:val="111111"/>
          <w:sz w:val="28"/>
          <w:sz w:val="28"/>
          <w:szCs w:val="28"/>
          <w:rtl w:val="true"/>
          <w:lang w:bidi="fa-IR"/>
        </w:rPr>
        <w:t>واعرف الطالع فیدخلنی شئ من ذلک فشکوت ذلک إلی أبی عبد الله علیه السلام فقال إذا وقع</w:t>
      </w:r>
    </w:p>
    <w:p>
      <w:pPr>
        <w:pStyle w:val="BookText"/>
        <w:rPr/>
      </w:pPr>
      <w:r>
        <w:rPr>
          <w:rFonts w:ascii="IRNazanin" w:hAnsi="IRNazanin" w:eastAsia="IRNazanin"/>
          <w:color w:val="111111"/>
          <w:sz w:val="28"/>
          <w:sz w:val="28"/>
          <w:szCs w:val="28"/>
          <w:rtl w:val="true"/>
          <w:lang w:bidi="fa-IR"/>
        </w:rPr>
        <w:t>فی نفسک شئ فخذ شیئا وتصدق علی أول مسکین تلقاه فان الله تعالی یدفع عنک</w:t>
      </w:r>
      <w:r>
        <w:rPr>
          <w:rFonts w:eastAsia="IRNazanin" w:cs="IRNazanin"/>
          <w:color w:val="111111"/>
          <w:sz w:val="28"/>
          <w:szCs w:val="28"/>
          <w:rtl w:val="true"/>
          <w:lang w:bidi="fa-IR"/>
        </w:rPr>
        <w:t>.</w:t>
      </w:r>
    </w:p>
    <w:p>
      <w:pPr>
        <w:pStyle w:val="Heading4"/>
        <w:numPr>
          <w:ilvl w:val="3"/>
          <w:numId w:val="1"/>
        </w:numPr>
        <w:rPr/>
      </w:pPr>
      <w:bookmarkStart w:id="479" w:name="__RefHeading___Toc9906388_417432637"/>
      <w:bookmarkStart w:id="480" w:name="_Toc170"/>
      <w:bookmarkEnd w:id="479"/>
      <w:r>
        <w:rPr>
          <w:rtl w:val="true"/>
        </w:rPr>
        <w:t>(</w:t>
      </w:r>
      <w:r>
        <w:rPr/>
        <w:t>29</w:t>
      </w:r>
      <w:r>
        <w:rPr>
          <w:rtl w:val="true"/>
        </w:rPr>
        <w:t xml:space="preserve">) </w:t>
      </w:r>
      <w:r>
        <w:rPr>
          <w:rtl w:val="true"/>
        </w:rPr>
        <w:t>باب استحباب الصدقة فی آخر العمر</w:t>
      </w:r>
      <w:bookmarkEnd w:id="480"/>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النضر الخزاز عن عمرو بن شمر عن جابر</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من ختم له بلا إله إلا الله دخل الجنة ومن ختم</w:t>
      </w:r>
    </w:p>
    <w:p>
      <w:pPr>
        <w:pStyle w:val="BookText"/>
        <w:rPr/>
      </w:pPr>
      <w:r>
        <w:rPr>
          <w:rFonts w:ascii="IRNazanin" w:hAnsi="IRNazanin" w:eastAsia="IRNazanin"/>
          <w:color w:val="111111"/>
          <w:sz w:val="28"/>
          <w:sz w:val="28"/>
          <w:szCs w:val="28"/>
          <w:rtl w:val="true"/>
          <w:lang w:bidi="fa-IR"/>
        </w:rPr>
        <w:t>له بصیام یوم دخل الجنة ومن ختم له بصدقة یرید بها وجه الله دخل الجنة</w:t>
      </w:r>
      <w:r>
        <w:rPr>
          <w:rFonts w:eastAsia="IRNazanin" w:cs="IRNazanin"/>
          <w:color w:val="111111"/>
          <w:sz w:val="28"/>
          <w:szCs w:val="28"/>
          <w:rtl w:val="true"/>
          <w:lang w:bidi="fa-IR"/>
        </w:rPr>
        <w:t>.</w:t>
      </w:r>
    </w:p>
    <w:p>
      <w:pPr>
        <w:pStyle w:val="Heading4"/>
        <w:numPr>
          <w:ilvl w:val="3"/>
          <w:numId w:val="1"/>
        </w:numPr>
        <w:rPr/>
      </w:pPr>
      <w:bookmarkStart w:id="481" w:name="__RefHeading___Toc9906390_417432637"/>
      <w:bookmarkStart w:id="482" w:name="_Toc171"/>
      <w:bookmarkEnd w:id="481"/>
      <w:r>
        <w:rPr>
          <w:rtl w:val="true"/>
        </w:rPr>
        <w:t>(</w:t>
      </w:r>
      <w:r>
        <w:rPr/>
        <w:t>30</w:t>
      </w:r>
      <w:r>
        <w:rPr>
          <w:rtl w:val="true"/>
        </w:rPr>
        <w:t xml:space="preserve">) </w:t>
      </w:r>
      <w:r>
        <w:rPr>
          <w:rtl w:val="true"/>
        </w:rPr>
        <w:t>باب تأکد استحباب الصدقة بأحب الأشیاء وأطیبها عند المعطی وعدم جوازها بالمال الحرام</w:t>
      </w:r>
      <w:bookmarkEnd w:id="482"/>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البقرة ی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أنفقوا من طیبات</w:t>
      </w:r>
    </w:p>
    <w:p>
      <w:pPr>
        <w:pStyle w:val="BookText"/>
        <w:rPr/>
      </w:pPr>
      <w:r>
        <w:rPr>
          <w:rFonts w:ascii="IRNazanin" w:hAnsi="IRNazanin" w:eastAsia="IRNazanin"/>
          <w:color w:val="111111"/>
          <w:sz w:val="28"/>
          <w:sz w:val="28"/>
          <w:szCs w:val="28"/>
          <w:rtl w:val="true"/>
          <w:lang w:bidi="fa-IR"/>
        </w:rPr>
        <w:t xml:space="preserve">ما کسبتم ومما أخرجنا لکم من الأرض ولا تیمموا الخبیث منه تنفقون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بآخذیه الا ان تغمضوا فیه واعلموا ان الله غنی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 آل عمران 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تنالوا البر حتی تنفقوا مما تحبون وما تنفقوا من شئ فان الله به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 المائدة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واتل علیهم نبأ ابنی آدم بالحق إذ قربا قربانا فتقبل من</w:t>
      </w:r>
    </w:p>
    <w:p>
      <w:pPr>
        <w:pStyle w:val="BookText"/>
        <w:rPr/>
      </w:pPr>
      <w:r>
        <w:rPr>
          <w:rFonts w:ascii="IRNazanin" w:hAnsi="IRNazanin" w:eastAsia="IRNazanin"/>
          <w:color w:val="111111"/>
          <w:sz w:val="28"/>
          <w:sz w:val="28"/>
          <w:szCs w:val="28"/>
          <w:rtl w:val="true"/>
          <w:lang w:bidi="fa-IR"/>
        </w:rPr>
        <w:t xml:space="preserve">أحدهما ولم یتقبل من الاخر قال لأقتلنک قال انما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w:t>
      </w:r>
    </w:p>
    <w:p>
      <w:pPr>
        <w:pStyle w:val="BookText"/>
        <w:rPr/>
      </w:pPr>
      <w:r>
        <w:rPr>
          <w:rFonts w:ascii="IRNazanin" w:hAnsi="IRNazanin" w:eastAsia="IRNazanin"/>
          <w:color w:val="111111"/>
          <w:sz w:val="28"/>
          <w:sz w:val="28"/>
          <w:szCs w:val="28"/>
          <w:rtl w:val="true"/>
          <w:lang w:bidi="fa-IR"/>
        </w:rPr>
        <w:t xml:space="preserve">التوبة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أنفقوا طوعا أو کرها لن یتقبل منکم انکم کنتم قوما فاسقین وما</w:t>
      </w:r>
    </w:p>
    <w:p>
      <w:pPr>
        <w:pStyle w:val="BookText"/>
        <w:rPr/>
      </w:pPr>
      <w:r>
        <w:rPr>
          <w:rFonts w:ascii="IRNazanin" w:hAnsi="IRNazanin" w:eastAsia="IRNazanin"/>
          <w:color w:val="111111"/>
          <w:sz w:val="28"/>
          <w:sz w:val="28"/>
          <w:szCs w:val="28"/>
          <w:rtl w:val="true"/>
          <w:lang w:bidi="fa-IR"/>
        </w:rPr>
        <w:t>منعهم ان تقبل منهم نفقاتهم الا انهم کفروا بالله ورسوله ولا یأتون الصلاة الا وهم</w:t>
      </w:r>
    </w:p>
    <w:p>
      <w:pPr>
        <w:pStyle w:val="BookText"/>
        <w:rPr/>
      </w:pPr>
      <w:r>
        <w:rPr>
          <w:rFonts w:ascii="IRNazanin" w:hAnsi="IRNazanin" w:eastAsia="IRNazanin"/>
          <w:color w:val="111111"/>
          <w:sz w:val="28"/>
          <w:sz w:val="28"/>
          <w:szCs w:val="28"/>
          <w:rtl w:val="true"/>
          <w:lang w:bidi="fa-IR"/>
        </w:rPr>
        <w:t>کسالی ولا ینفقون الا وهم کارهون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محمد بن</w:t>
      </w:r>
    </w:p>
    <w:p>
      <w:pPr>
        <w:pStyle w:val="BookText"/>
        <w:rPr/>
      </w:pPr>
      <w:r>
        <w:rPr>
          <w:rFonts w:ascii="IRNazanin" w:hAnsi="IRNazanin" w:eastAsia="IRNazanin"/>
          <w:color w:val="111111"/>
          <w:sz w:val="28"/>
          <w:sz w:val="28"/>
          <w:szCs w:val="28"/>
          <w:rtl w:val="true"/>
          <w:lang w:bidi="fa-IR"/>
        </w:rPr>
        <w:t xml:space="preserve">شعیب عن الحسین بن الحسن عن </w:t>
      </w:r>
      <w:r>
        <w:rPr>
          <w:rStyle w:val="FootnoteAnchor"/>
          <w:rtl w:val="true"/>
        </w:rPr>
        <w:footnoteReference w:id="820"/>
      </w:r>
      <w:r>
        <w:rPr>
          <w:rFonts w:ascii="IRNazanin" w:hAnsi="IRNazanin" w:eastAsia="IRNazanin"/>
          <w:color w:val="111111"/>
          <w:sz w:val="28"/>
          <w:sz w:val="28"/>
          <w:szCs w:val="28"/>
          <w:rtl w:val="true"/>
          <w:lang w:bidi="fa-IR"/>
        </w:rPr>
        <w:t xml:space="preserve">عاصم عن یونس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الحسین عن القاسم بن الحسین عن الحسین بن عاصم بن یونس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عن بعض أصحابنا عن أبی عبد الله علیه السلام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یتصدق بالسکر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تتصدق بالسکر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شئ أحب إلی منه فانا </w:t>
      </w:r>
      <w:r>
        <w:rPr>
          <w:rStyle w:val="FootnoteAnchor"/>
          <w:rtl w:val="true"/>
        </w:rPr>
        <w:footnoteReference w:id="822"/>
      </w:r>
      <w:r>
        <w:rPr>
          <w:rFonts w:ascii="IRNazanin" w:hAnsi="IRNazanin" w:eastAsia="IRNazanin"/>
          <w:color w:val="111111"/>
          <w:sz w:val="28"/>
          <w:sz w:val="28"/>
          <w:szCs w:val="28"/>
          <w:rtl w:val="true"/>
          <w:lang w:bidi="fa-IR"/>
        </w:rPr>
        <w:t>أحب</w:t>
      </w:r>
    </w:p>
    <w:p>
      <w:pPr>
        <w:pStyle w:val="BookText"/>
        <w:rPr/>
      </w:pPr>
      <w:r>
        <w:rPr>
          <w:rFonts w:ascii="IRNazanin" w:hAnsi="IRNazanin" w:eastAsia="IRNazanin"/>
          <w:color w:val="111111"/>
          <w:sz w:val="28"/>
          <w:sz w:val="28"/>
          <w:szCs w:val="28"/>
          <w:rtl w:val="true"/>
          <w:lang w:bidi="fa-IR"/>
        </w:rPr>
        <w:t xml:space="preserve">أن أتصدق بأحب الأشیاء إلی 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انه کان یتصدق بالسکر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بن أحمد بن محمد عن أبیه عن</w:t>
      </w:r>
    </w:p>
    <w:p>
      <w:pPr>
        <w:pStyle w:val="BookText"/>
        <w:rPr/>
      </w:pPr>
      <w:r>
        <w:rPr>
          <w:rFonts w:ascii="IRNazanin" w:hAnsi="IRNazanin" w:eastAsia="IRNazanin"/>
          <w:color w:val="111111"/>
          <w:sz w:val="28"/>
          <w:sz w:val="28"/>
          <w:szCs w:val="28"/>
          <w:rtl w:val="true"/>
          <w:lang w:bidi="fa-IR"/>
        </w:rPr>
        <w:t>معمر بن خلاد قال کان أبو الحسن الرضا علیه السلام إذا أکل اتی بصحفة فتوضع بقرب</w:t>
      </w:r>
    </w:p>
    <w:p>
      <w:pPr>
        <w:pStyle w:val="BookText"/>
        <w:rPr/>
      </w:pPr>
      <w:r>
        <w:rPr>
          <w:rFonts w:ascii="IRNazanin" w:hAnsi="IRNazanin" w:eastAsia="IRNazanin"/>
          <w:color w:val="111111"/>
          <w:sz w:val="28"/>
          <w:sz w:val="28"/>
          <w:szCs w:val="28"/>
          <w:rtl w:val="true"/>
          <w:lang w:bidi="fa-IR"/>
        </w:rPr>
        <w:t>مائدته فیعمد إلی أطیب الطعام مما یؤتی به فیأخذ من کل شئ شیئا فیضع فی تلک</w:t>
      </w:r>
    </w:p>
    <w:p>
      <w:pPr>
        <w:pStyle w:val="BookText"/>
        <w:rPr/>
      </w:pPr>
      <w:r>
        <w:rPr>
          <w:rFonts w:ascii="IRNazanin" w:hAnsi="IRNazanin" w:eastAsia="IRNazanin"/>
          <w:color w:val="111111"/>
          <w:sz w:val="28"/>
          <w:sz w:val="28"/>
          <w:szCs w:val="28"/>
          <w:rtl w:val="true"/>
          <w:lang w:bidi="fa-IR"/>
        </w:rPr>
        <w:t>الصحفة ثم یأمر بها للمساکین ثم یتلو هذه الآیة فلا اقتحم العقبة ثم قال علم الله عز وجل</w:t>
      </w:r>
    </w:p>
    <w:p>
      <w:pPr>
        <w:pStyle w:val="BookText"/>
        <w:rPr/>
      </w:pPr>
      <w:r>
        <w:rPr>
          <w:rFonts w:ascii="IRNazanin" w:hAnsi="IRNazanin" w:eastAsia="IRNazanin"/>
          <w:color w:val="111111"/>
          <w:sz w:val="28"/>
          <w:sz w:val="28"/>
          <w:szCs w:val="28"/>
          <w:rtl w:val="true"/>
          <w:lang w:bidi="fa-IR"/>
        </w:rPr>
        <w:t>انه لیس کل انسان یقدر علی عتق رقبة فجعل لهم السبیل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ان رجلا من الصحابة</w:t>
      </w:r>
    </w:p>
    <w:p>
      <w:pPr>
        <w:pStyle w:val="BookText"/>
        <w:rPr/>
      </w:pPr>
      <w:r>
        <w:rPr>
          <w:rFonts w:ascii="IRNazanin" w:hAnsi="IRNazanin" w:eastAsia="IRNazanin"/>
          <w:color w:val="111111"/>
          <w:sz w:val="28"/>
          <w:sz w:val="28"/>
          <w:szCs w:val="28"/>
          <w:rtl w:val="true"/>
          <w:lang w:bidi="fa-IR"/>
        </w:rPr>
        <w:t>کان اسمه أبو طلحة وکان له فی المدینة من النخیل ما لم یکن لاحد غیره وکان له نخیل</w:t>
      </w:r>
    </w:p>
    <w:p>
      <w:pPr>
        <w:pStyle w:val="BookText"/>
        <w:rPr/>
      </w:pPr>
      <w:r>
        <w:rPr>
          <w:rFonts w:ascii="IRNazanin" w:hAnsi="IRNazanin" w:eastAsia="IRNazanin"/>
          <w:color w:val="111111"/>
          <w:sz w:val="28"/>
          <w:sz w:val="28"/>
          <w:szCs w:val="28"/>
          <w:rtl w:val="true"/>
          <w:lang w:bidi="fa-IR"/>
        </w:rPr>
        <w:t>فی تجاه مسجد الرسول علیه السلام فی غایة النضارة والعمارة وکان کثیر الغلة وکان فیها عین</w:t>
      </w:r>
    </w:p>
    <w:p>
      <w:pPr>
        <w:pStyle w:val="BookText"/>
        <w:rPr/>
      </w:pPr>
      <w:r>
        <w:rPr>
          <w:rFonts w:ascii="IRNazanin" w:hAnsi="IRNazanin" w:eastAsia="IRNazanin"/>
          <w:color w:val="111111"/>
          <w:sz w:val="28"/>
          <w:sz w:val="28"/>
          <w:szCs w:val="28"/>
          <w:rtl w:val="true"/>
          <w:lang w:bidi="fa-IR"/>
        </w:rPr>
        <w:t>ماء والرسول صلی الله علیه وآله کان یأتی إلیها ویشرب من مائها ویتوضأ منها فلما نزل قوله تعالی لن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تنالوا البر حتی تنفقوا مما تحبون أتی أبو طلحة قال یا رسول الله ان الله تعالی یعلم ان أحب</w:t>
      </w:r>
    </w:p>
    <w:p>
      <w:pPr>
        <w:pStyle w:val="BookText"/>
        <w:rPr/>
      </w:pPr>
      <w:r>
        <w:rPr>
          <w:rFonts w:ascii="IRNazanin" w:hAnsi="IRNazanin" w:eastAsia="IRNazanin"/>
          <w:color w:val="111111"/>
          <w:sz w:val="28"/>
          <w:sz w:val="28"/>
          <w:szCs w:val="28"/>
          <w:rtl w:val="true"/>
          <w:lang w:bidi="fa-IR"/>
        </w:rPr>
        <w:t>المال إلی وأکرمه علی هذه النخیلات تصدقت بها رجاء البر غدا لتکون لی ذخیرة یا</w:t>
      </w:r>
    </w:p>
    <w:p>
      <w:pPr>
        <w:pStyle w:val="BookText"/>
        <w:rPr/>
      </w:pPr>
      <w:r>
        <w:rPr>
          <w:rFonts w:ascii="IRNazanin" w:hAnsi="IRNazanin" w:eastAsia="IRNazanin"/>
          <w:color w:val="111111"/>
          <w:sz w:val="28"/>
          <w:sz w:val="28"/>
          <w:szCs w:val="28"/>
          <w:rtl w:val="true"/>
          <w:lang w:bidi="fa-IR"/>
        </w:rPr>
        <w:t>رسول الله فضعها فی موضع تری فیه الصلاح فقال الرسول صلی الله علیه وآله بخ بخ ذلک مال</w:t>
      </w:r>
    </w:p>
    <w:p>
      <w:pPr>
        <w:pStyle w:val="BookText"/>
        <w:rPr/>
      </w:pPr>
      <w:r>
        <w:rPr>
          <w:rFonts w:ascii="IRNazanin" w:hAnsi="IRNazanin" w:eastAsia="IRNazanin"/>
          <w:color w:val="111111"/>
          <w:sz w:val="28"/>
          <w:sz w:val="28"/>
          <w:szCs w:val="28"/>
          <w:rtl w:val="true"/>
          <w:lang w:bidi="fa-IR"/>
        </w:rPr>
        <w:t>رابح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أیوب الأنصاری انه لما نزلت الآیة کان لزید بن حارثة</w:t>
      </w:r>
    </w:p>
    <w:p>
      <w:pPr>
        <w:pStyle w:val="BookText"/>
        <w:rPr/>
      </w:pPr>
      <w:r>
        <w:rPr>
          <w:rFonts w:ascii="IRNazanin" w:hAnsi="IRNazanin" w:eastAsia="IRNazanin"/>
          <w:color w:val="111111"/>
          <w:sz w:val="28"/>
          <w:sz w:val="28"/>
          <w:szCs w:val="28"/>
          <w:rtl w:val="true"/>
          <w:lang w:bidi="fa-IR"/>
        </w:rPr>
        <w:t>فرس جمیل یحبه حبا شدیدا فاتی به إلی رسول الله صلی الله علیه وآله وقال یا رسول الله انی شدید</w:t>
      </w:r>
    </w:p>
    <w:p>
      <w:pPr>
        <w:pStyle w:val="BookText"/>
        <w:rPr/>
      </w:pPr>
      <w:r>
        <w:rPr>
          <w:rFonts w:ascii="IRNazanin" w:hAnsi="IRNazanin" w:eastAsia="IRNazanin"/>
          <w:color w:val="111111"/>
          <w:sz w:val="28"/>
          <w:sz w:val="28"/>
          <w:szCs w:val="28"/>
          <w:rtl w:val="true"/>
          <w:lang w:bidi="fa-IR"/>
        </w:rPr>
        <w:t>المحبة لهذا الفرس وقد تصدقت به فحمل علیه رسول الله صلی الله علیه وآله ابنه أسامة بن زید فکره</w:t>
      </w:r>
    </w:p>
    <w:p>
      <w:pPr>
        <w:pStyle w:val="BookText"/>
        <w:rPr/>
      </w:pPr>
      <w:r>
        <w:rPr>
          <w:rFonts w:ascii="IRNazanin" w:hAnsi="IRNazanin" w:eastAsia="IRNazanin"/>
          <w:color w:val="111111"/>
          <w:sz w:val="28"/>
          <w:sz w:val="28"/>
          <w:szCs w:val="28"/>
          <w:rtl w:val="true"/>
          <w:lang w:bidi="fa-IR"/>
        </w:rPr>
        <w:t>ذلک زید وقال یا رسول الله انی تصدقت به فقال الرسول صلی الله علیه وآله وقع فی محله والله تعالی</w:t>
      </w:r>
    </w:p>
    <w:p>
      <w:pPr>
        <w:pStyle w:val="BookText"/>
        <w:rPr/>
      </w:pPr>
      <w:r>
        <w:rPr>
          <w:rFonts w:ascii="IRNazanin" w:hAnsi="IRNazanin" w:eastAsia="IRNazanin"/>
          <w:color w:val="111111"/>
          <w:sz w:val="28"/>
          <w:sz w:val="28"/>
          <w:szCs w:val="28"/>
          <w:rtl w:val="true"/>
          <w:lang w:bidi="fa-IR"/>
        </w:rPr>
        <w:t>قبله منک ورواهما القطب الراوندی فی لب اللباب مختصرا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مجمع البیان عن أبی الطفیل قال</w:t>
      </w:r>
    </w:p>
    <w:p>
      <w:pPr>
        <w:pStyle w:val="BookText"/>
        <w:rPr/>
      </w:pPr>
      <w:r>
        <w:rPr>
          <w:rFonts w:ascii="IRNazanin" w:hAnsi="IRNazanin" w:eastAsia="IRNazanin"/>
          <w:color w:val="111111"/>
          <w:sz w:val="28"/>
          <w:sz w:val="28"/>
          <w:szCs w:val="28"/>
          <w:rtl w:val="true"/>
          <w:lang w:bidi="fa-IR"/>
        </w:rPr>
        <w:t xml:space="preserve">اشتری علی علیه السلام ثوبا فأعجبه فتصدق به وقال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w:t>
      </w:r>
    </w:p>
    <w:p>
      <w:pPr>
        <w:pStyle w:val="BookText"/>
        <w:rPr/>
      </w:pPr>
      <w:r>
        <w:rPr>
          <w:rFonts w:ascii="IRNazanin" w:hAnsi="IRNazanin" w:eastAsia="IRNazanin"/>
          <w:color w:val="111111"/>
          <w:sz w:val="28"/>
          <w:sz w:val="28"/>
          <w:szCs w:val="28"/>
          <w:rtl w:val="true"/>
          <w:lang w:bidi="fa-IR"/>
        </w:rPr>
        <w:t>آثر علی نفسه آثره یوم القیمة بالجنة ومن أحب شیئا فجعله لله قال تعالی یوم القیمة</w:t>
      </w:r>
    </w:p>
    <w:p>
      <w:pPr>
        <w:pStyle w:val="BookText"/>
        <w:rPr/>
      </w:pPr>
      <w:r>
        <w:rPr>
          <w:rFonts w:ascii="IRNazanin" w:hAnsi="IRNazanin" w:eastAsia="IRNazanin"/>
          <w:color w:val="111111"/>
          <w:sz w:val="28"/>
          <w:sz w:val="28"/>
          <w:szCs w:val="28"/>
          <w:rtl w:val="true"/>
          <w:lang w:bidi="fa-IR"/>
        </w:rPr>
        <w:t>قد کان العباد یکافئون فیما بینهم بالمعروف وأنا أکافیک الیوم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الصدقة شئ عجیب قال فقال أبو ذر الغفاری یا رسول الله فأی</w:t>
      </w:r>
    </w:p>
    <w:p>
      <w:pPr>
        <w:pStyle w:val="BookText"/>
        <w:rPr/>
      </w:pPr>
      <w:r>
        <w:rPr>
          <w:rFonts w:ascii="IRNazanin" w:hAnsi="IRNazanin" w:eastAsia="IRNazanin"/>
          <w:color w:val="111111"/>
          <w:sz w:val="28"/>
          <w:sz w:val="28"/>
          <w:szCs w:val="28"/>
          <w:rtl w:val="true"/>
          <w:lang w:bidi="fa-IR"/>
        </w:rPr>
        <w:t>الصدقات أفضل قال أغلاها ثمنا وأنفسها عند أهلها قال فان لم یکن له المال قال</w:t>
      </w:r>
    </w:p>
    <w:p>
      <w:pPr>
        <w:pStyle w:val="BookText"/>
        <w:rPr/>
      </w:pPr>
      <w:r>
        <w:rPr>
          <w:rFonts w:ascii="IRNazanin" w:hAnsi="IRNazanin" w:eastAsia="IRNazanin"/>
          <w:color w:val="111111"/>
          <w:sz w:val="28"/>
          <w:sz w:val="28"/>
          <w:szCs w:val="28"/>
          <w:rtl w:val="true"/>
          <w:lang w:bidi="fa-IR"/>
        </w:rPr>
        <w:t>عفو طعامک قال یا رسول الله فمن لم یکن له عفو طعام قال فضل رأی ترشد به</w:t>
      </w:r>
    </w:p>
    <w:p>
      <w:pPr>
        <w:pStyle w:val="BookText"/>
        <w:rPr/>
      </w:pPr>
      <w:r>
        <w:rPr>
          <w:rFonts w:ascii="IRNazanin" w:hAnsi="IRNazanin" w:eastAsia="IRNazanin"/>
          <w:color w:val="111111"/>
          <w:sz w:val="28"/>
          <w:sz w:val="28"/>
          <w:szCs w:val="28"/>
          <w:rtl w:val="true"/>
          <w:lang w:bidi="fa-IR"/>
        </w:rPr>
        <w:t xml:space="preserve">صاحبک قال فان لم یکن له رأی قال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یعتد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علی ضعیف قال</w:t>
      </w:r>
    </w:p>
    <w:p>
      <w:pPr>
        <w:pStyle w:val="BookText"/>
        <w:rPr/>
      </w:pPr>
      <w:r>
        <w:rPr>
          <w:rFonts w:ascii="IRNazanin" w:hAnsi="IRNazanin" w:eastAsia="IRNazanin"/>
          <w:color w:val="111111"/>
          <w:sz w:val="28"/>
          <w:sz w:val="28"/>
          <w:szCs w:val="28"/>
          <w:rtl w:val="true"/>
          <w:lang w:bidi="fa-IR"/>
        </w:rPr>
        <w:t>فان لم یستطع قال الصنیع لاجر وان تعین مغلوبا قال یا رسول الله فان لم یفعل قال</w:t>
      </w:r>
    </w:p>
    <w:p>
      <w:pPr>
        <w:pStyle w:val="BookText"/>
        <w:rPr/>
      </w:pPr>
      <w:r>
        <w:rPr>
          <w:rFonts w:ascii="IRNazanin" w:hAnsi="IRNazanin" w:eastAsia="IRNazanin"/>
          <w:color w:val="111111"/>
          <w:sz w:val="28"/>
          <w:sz w:val="28"/>
          <w:szCs w:val="28"/>
          <w:rtl w:val="true"/>
          <w:lang w:bidi="fa-IR"/>
        </w:rPr>
        <w:t>فیتنحی عن طریق المسلمین ما یؤذیهم قال یا رسول الله فان لم یفعل قال تکف أذاک عن</w:t>
      </w:r>
    </w:p>
    <w:p>
      <w:pPr>
        <w:pStyle w:val="BookText"/>
        <w:rPr/>
      </w:pPr>
      <w:r>
        <w:rPr>
          <w:rFonts w:ascii="IRNazanin" w:hAnsi="IRNazanin" w:eastAsia="IRNazanin"/>
          <w:color w:val="111111"/>
          <w:sz w:val="28"/>
          <w:sz w:val="28"/>
          <w:szCs w:val="28"/>
          <w:rtl w:val="true"/>
          <w:lang w:bidi="fa-IR"/>
        </w:rPr>
        <w:t>الناس فإنها صدقة تطهر بها عن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الحلبی الصادق علیه السلام عن قول الله عز وجل</w:t>
      </w:r>
    </w:p>
    <w:p>
      <w:pPr>
        <w:pStyle w:val="BookText"/>
        <w:rPr/>
      </w:pPr>
      <w:r>
        <w:rPr>
          <w:rFonts w:ascii="IRNazanin" w:hAnsi="IRNazanin" w:eastAsia="IRNazanin"/>
          <w:color w:val="111111"/>
          <w:sz w:val="28"/>
          <w:sz w:val="28"/>
          <w:szCs w:val="28"/>
          <w:rtl w:val="true"/>
          <w:lang w:bidi="fa-IR"/>
        </w:rPr>
        <w:t>ولا تیمموا الخبیث منه تنفقون فقال کان الناس حین أسلموا عندهم مکاسب من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الربا ومن أموال خبیثة فکان الرجل یتعمدها من بین ماله فیتصدق بها فنهاهم الله</w:t>
      </w:r>
    </w:p>
    <w:p>
      <w:pPr>
        <w:pStyle w:val="BookText"/>
        <w:rPr/>
      </w:pPr>
      <w:r>
        <w:rPr>
          <w:rFonts w:ascii="IRNazanin" w:hAnsi="IRNazanin" w:eastAsia="IRNazanin"/>
          <w:color w:val="111111"/>
          <w:sz w:val="28"/>
          <w:sz w:val="28"/>
          <w:szCs w:val="28"/>
          <w:rtl w:val="true"/>
          <w:lang w:bidi="fa-IR"/>
        </w:rPr>
        <w:t xml:space="preserve">عز وجل عن ذلک وان الصدقة لا تصلح </w:t>
      </w:r>
      <w:r>
        <w:rPr>
          <w:rStyle w:val="FootnoteAnchor"/>
          <w:rtl w:val="true"/>
        </w:rPr>
        <w:footnoteReference w:id="824"/>
      </w:r>
      <w:r>
        <w:rPr>
          <w:rFonts w:ascii="IRNazanin" w:hAnsi="IRNazanin" w:eastAsia="IRNazanin"/>
          <w:color w:val="111111"/>
          <w:sz w:val="28"/>
          <w:sz w:val="28"/>
          <w:szCs w:val="28"/>
          <w:rtl w:val="true"/>
          <w:lang w:bidi="fa-IR"/>
        </w:rPr>
        <w:t xml:space="preserve">الا من کسب طیب </w:t>
      </w:r>
      <w:r>
        <w:rPr>
          <w:rStyle w:val="FootnoteAnchor"/>
          <w:rtl w:val="true"/>
        </w:rPr>
        <w:footnoteReference w:id="825"/>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w:t>
      </w:r>
    </w:p>
    <w:p>
      <w:pPr>
        <w:pStyle w:val="BookText"/>
        <w:rPr/>
      </w:pPr>
      <w:r>
        <w:rPr>
          <w:rFonts w:ascii="IRNazanin" w:hAnsi="IRNazanin" w:eastAsia="IRNazanin"/>
          <w:color w:val="111111"/>
          <w:sz w:val="28"/>
          <w:sz w:val="28"/>
          <w:szCs w:val="28"/>
          <w:rtl w:val="true"/>
          <w:lang w:bidi="fa-IR"/>
        </w:rPr>
        <w:t xml:space="preserve">فی تفسیره عن أبی الصباح عن أبی جعفر علیه السلام مثله ک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w:t>
      </w:r>
    </w:p>
    <w:p>
      <w:pPr>
        <w:pStyle w:val="BookText"/>
        <w:rPr/>
      </w:pPr>
      <w:r>
        <w:rPr>
          <w:rFonts w:ascii="IRNazanin" w:hAnsi="IRNazanin" w:eastAsia="IRNazanin"/>
          <w:color w:val="111111"/>
          <w:sz w:val="28"/>
          <w:sz w:val="28"/>
          <w:szCs w:val="28"/>
          <w:rtl w:val="true"/>
          <w:lang w:bidi="fa-IR"/>
        </w:rPr>
        <w:t>أمیر المؤمنین علیه السلام أنه قال فی قول الله عز وجل ولا تیمموا الخبیث منه تنفقون وذکر</w:t>
      </w:r>
    </w:p>
    <w:p>
      <w:pPr>
        <w:pStyle w:val="BookText"/>
        <w:rPr/>
      </w:pPr>
      <w:r>
        <w:rPr>
          <w:rFonts w:ascii="IRNazanin" w:hAnsi="IRNazanin" w:eastAsia="IRNazanin"/>
          <w:color w:val="111111"/>
          <w:sz w:val="28"/>
          <w:sz w:val="28"/>
          <w:szCs w:val="28"/>
          <w:rtl w:val="true"/>
          <w:lang w:bidi="fa-IR"/>
        </w:rPr>
        <w:t xml:space="preserve">مثله إلی قوله عن ذلک ک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عن أبی جعفر علیه السلام فی</w:t>
      </w:r>
    </w:p>
    <w:p>
      <w:pPr>
        <w:pStyle w:val="BookText"/>
        <w:rPr/>
      </w:pPr>
      <w:r>
        <w:rPr>
          <w:rFonts w:ascii="IRNazanin" w:hAnsi="IRNazanin" w:eastAsia="IRNazanin"/>
          <w:color w:val="111111"/>
          <w:sz w:val="28"/>
          <w:sz w:val="28"/>
          <w:szCs w:val="28"/>
          <w:rtl w:val="true"/>
          <w:lang w:bidi="fa-IR"/>
        </w:rPr>
        <w:t>قول الله ولا تیمموا الخبیث منه تنفقون قال کانت بقایا فی أموال الناس أصابوها</w:t>
      </w:r>
    </w:p>
    <w:p>
      <w:pPr>
        <w:pStyle w:val="BookText"/>
        <w:rPr/>
      </w:pPr>
      <w:r>
        <w:rPr>
          <w:rFonts w:ascii="IRNazanin" w:hAnsi="IRNazanin" w:eastAsia="IRNazanin"/>
          <w:color w:val="111111"/>
          <w:sz w:val="28"/>
          <w:sz w:val="28"/>
          <w:szCs w:val="28"/>
          <w:rtl w:val="true"/>
          <w:lang w:bidi="fa-IR"/>
        </w:rPr>
        <w:t>من الربا ومن المکاسب الخبیثة قبل ذلک فکان أحدهم تیممها فینفقها ویتصدق بها</w:t>
      </w:r>
    </w:p>
    <w:p>
      <w:pPr>
        <w:pStyle w:val="BookText"/>
        <w:rPr/>
      </w:pPr>
      <w:r>
        <w:rPr>
          <w:rFonts w:ascii="IRNazanin" w:hAnsi="IRNazanin" w:eastAsia="IRNazanin"/>
          <w:color w:val="111111"/>
          <w:sz w:val="28"/>
          <w:sz w:val="28"/>
          <w:szCs w:val="28"/>
          <w:rtl w:val="true"/>
          <w:lang w:bidi="fa-IR"/>
        </w:rPr>
        <w:t>فنهاهم الله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 الاسترآبادی المفسر</w:t>
      </w:r>
    </w:p>
    <w:p>
      <w:pPr>
        <w:pStyle w:val="BookText"/>
        <w:rPr/>
      </w:pPr>
      <w:r>
        <w:rPr>
          <w:rFonts w:ascii="IRNazanin" w:hAnsi="IRNazanin" w:eastAsia="IRNazanin"/>
          <w:color w:val="111111"/>
          <w:sz w:val="28"/>
          <w:sz w:val="28"/>
          <w:szCs w:val="28"/>
          <w:rtl w:val="true"/>
          <w:lang w:bidi="fa-IR"/>
        </w:rPr>
        <w:t>قال حدثنی یوسف بن محمد بن زیاد وعلی بن محمد بن یسار عن أبویهما عن الحسن</w:t>
      </w:r>
    </w:p>
    <w:p>
      <w:pPr>
        <w:pStyle w:val="BookText"/>
        <w:rPr/>
      </w:pPr>
      <w:r>
        <w:rPr>
          <w:rFonts w:ascii="IRNazanin" w:hAnsi="IRNazanin" w:eastAsia="IRNazanin"/>
          <w:color w:val="111111"/>
          <w:sz w:val="28"/>
          <w:sz w:val="28"/>
          <w:szCs w:val="28"/>
          <w:rtl w:val="true"/>
          <w:lang w:bidi="fa-IR"/>
        </w:rPr>
        <w:t>بن علی بن محمد بن علی بن موسی بن جعفر بن محمد بن علی بن الحسین بن علی بن</w:t>
      </w:r>
    </w:p>
    <w:p>
      <w:pPr>
        <w:pStyle w:val="BookText"/>
        <w:rPr/>
      </w:pPr>
      <w:r>
        <w:rPr>
          <w:rFonts w:ascii="IRNazanin" w:hAnsi="IRNazanin" w:eastAsia="IRNazanin"/>
          <w:color w:val="111111"/>
          <w:sz w:val="28"/>
          <w:sz w:val="28"/>
          <w:szCs w:val="28"/>
          <w:rtl w:val="true"/>
          <w:lang w:bidi="fa-IR"/>
        </w:rPr>
        <w:t xml:space="preserve">أبی طالب علیه السلام قال قال جعفر بن محمد الصادق علیه السلام فی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یقول أرشدنا إلی الصراط المستقیم أرشدنا للزوم الطریق</w:t>
      </w:r>
    </w:p>
    <w:p>
      <w:pPr>
        <w:pStyle w:val="BookText"/>
        <w:rPr/>
      </w:pPr>
      <w:r>
        <w:rPr>
          <w:rFonts w:ascii="IRNazanin" w:hAnsi="IRNazanin" w:eastAsia="IRNazanin"/>
          <w:color w:val="111111"/>
          <w:sz w:val="28"/>
          <w:sz w:val="28"/>
          <w:szCs w:val="28"/>
          <w:rtl w:val="true"/>
          <w:lang w:bidi="fa-IR"/>
        </w:rPr>
        <w:t>المؤدی إلی محبتک والمبلغ إلی دینک والمانع من أن نتبع أهوائنا فنعطب أو نأخذ</w:t>
      </w:r>
    </w:p>
    <w:p>
      <w:pPr>
        <w:pStyle w:val="BookText"/>
        <w:rPr/>
      </w:pPr>
      <w:r>
        <w:rPr>
          <w:rFonts w:ascii="IRNazanin" w:hAnsi="IRNazanin" w:eastAsia="IRNazanin"/>
          <w:color w:val="111111"/>
          <w:sz w:val="28"/>
          <w:sz w:val="28"/>
          <w:szCs w:val="28"/>
          <w:rtl w:val="true"/>
          <w:lang w:bidi="fa-IR"/>
        </w:rPr>
        <w:t>بآرائنا فنهلک ثم قال علیه السلام فان من اتبع هواه واعجب برأیه کان کرجل سمعت</w:t>
      </w:r>
    </w:p>
    <w:p>
      <w:pPr>
        <w:pStyle w:val="BookText"/>
        <w:rPr/>
      </w:pPr>
      <w:r>
        <w:rPr>
          <w:rFonts w:ascii="IRNazanin" w:hAnsi="IRNazanin" w:eastAsia="IRNazanin"/>
          <w:color w:val="111111"/>
          <w:sz w:val="28"/>
          <w:sz w:val="28"/>
          <w:szCs w:val="28"/>
          <w:rtl w:val="true"/>
          <w:lang w:bidi="fa-IR"/>
        </w:rPr>
        <w:t>غثاء العامة تعظمه وتصفه فأحببت لقائه من حیث لا یعرفنی لأنظر مقداره ومحله</w:t>
      </w:r>
    </w:p>
    <w:p>
      <w:pPr>
        <w:pStyle w:val="BookText"/>
        <w:rPr/>
      </w:pPr>
      <w:r>
        <w:rPr>
          <w:rFonts w:ascii="IRNazanin" w:hAnsi="IRNazanin" w:eastAsia="IRNazanin"/>
          <w:color w:val="111111"/>
          <w:sz w:val="28"/>
          <w:sz w:val="28"/>
          <w:szCs w:val="28"/>
          <w:rtl w:val="true"/>
          <w:lang w:bidi="fa-IR"/>
        </w:rPr>
        <w:t xml:space="preserve">فرأیته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واحتجاج قد أحدق به خلق کثیر من غثاء العامة فوقفت</w:t>
      </w:r>
    </w:p>
    <w:p>
      <w:pPr>
        <w:pStyle w:val="BookText"/>
        <w:rPr/>
      </w:pPr>
      <w:r>
        <w:rPr>
          <w:rFonts w:ascii="IRNazanin" w:hAnsi="IRNazanin" w:eastAsia="IRNazanin"/>
          <w:color w:val="111111"/>
          <w:sz w:val="28"/>
          <w:sz w:val="28"/>
          <w:szCs w:val="28"/>
          <w:rtl w:val="true"/>
          <w:lang w:bidi="fa-IR"/>
        </w:rPr>
        <w:t>منتبذا عنهم متغشیا بلثام انظر الیه والیهم فما زال یراوغهم حتی خالف طریقهم</w:t>
      </w:r>
    </w:p>
    <w:p>
      <w:pPr>
        <w:pStyle w:val="BookText"/>
        <w:rPr/>
      </w:pPr>
      <w:r>
        <w:rPr>
          <w:rFonts w:ascii="IRNazanin" w:hAnsi="IRNazanin" w:eastAsia="IRNazanin"/>
          <w:color w:val="111111"/>
          <w:sz w:val="28"/>
          <w:sz w:val="28"/>
          <w:szCs w:val="28"/>
          <w:rtl w:val="true"/>
          <w:lang w:bidi="fa-IR"/>
        </w:rPr>
        <w:t>وفارقهم ولم یقر فتفرقت العوام عنه لحوائجهم وتبعته أقتفی اثره فلم یلبث ان مر بخباز</w:t>
      </w:r>
    </w:p>
    <w:p>
      <w:pPr>
        <w:pStyle w:val="BookText"/>
        <w:rPr/>
      </w:pPr>
      <w:r>
        <w:rPr>
          <w:rFonts w:ascii="IRNazanin" w:hAnsi="IRNazanin" w:eastAsia="IRNazanin"/>
          <w:color w:val="111111"/>
          <w:sz w:val="28"/>
          <w:sz w:val="28"/>
          <w:szCs w:val="28"/>
          <w:rtl w:val="true"/>
          <w:lang w:bidi="fa-IR"/>
        </w:rPr>
        <w:t>فتغفله فاخذ من دکانه رغیفین مسارقة فتعجبت منه ثم قلت فی نفسی لعله معاملة ثم مر</w:t>
      </w:r>
    </w:p>
    <w:p>
      <w:pPr>
        <w:pStyle w:val="BookText"/>
        <w:rPr/>
      </w:pPr>
      <w:r>
        <w:rPr>
          <w:rFonts w:ascii="IRNazanin" w:hAnsi="IRNazanin" w:eastAsia="IRNazanin"/>
          <w:color w:val="111111"/>
          <w:sz w:val="28"/>
          <w:sz w:val="28"/>
          <w:szCs w:val="28"/>
          <w:rtl w:val="true"/>
          <w:lang w:bidi="fa-IR"/>
        </w:rPr>
        <w:t>بعده بصاحب رمان فما زال به حتی تغفله فاخذ من عنده رمانتین مسارقة فتعجبت</w:t>
      </w:r>
    </w:p>
    <w:p>
      <w:pPr>
        <w:pStyle w:val="BookText"/>
        <w:rPr/>
      </w:pPr>
      <w:r>
        <w:rPr>
          <w:rFonts w:ascii="IRNazanin" w:hAnsi="IRNazanin" w:eastAsia="IRNazanin"/>
          <w:color w:val="111111"/>
          <w:sz w:val="28"/>
          <w:sz w:val="28"/>
          <w:szCs w:val="28"/>
          <w:rtl w:val="true"/>
          <w:lang w:bidi="fa-IR"/>
        </w:rPr>
        <w:t>منه ثم قلت فی نفسی لعله معاملة ثم أقول وما حاجته إذا إلی المسارقة ثم لم أزل اتبعه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مر بمریض فوضع الرغیفین والرمانتین بین یدیه ومضی وتبعته حتی استقر</w:t>
      </w:r>
    </w:p>
    <w:p>
      <w:pPr>
        <w:pStyle w:val="BookText"/>
        <w:rPr/>
      </w:pPr>
      <w:r>
        <w:rPr>
          <w:rFonts w:ascii="IRNazanin" w:hAnsi="IRNazanin" w:eastAsia="IRNazanin"/>
          <w:color w:val="111111"/>
          <w:sz w:val="28"/>
          <w:sz w:val="28"/>
          <w:szCs w:val="28"/>
          <w:rtl w:val="true"/>
          <w:lang w:bidi="fa-IR"/>
        </w:rPr>
        <w:t>فی بقعة من الصحراء فقلت له یا عبد الله لقد سمعت بک وأحببت لقائک فلقیتک ولکنی</w:t>
      </w:r>
    </w:p>
    <w:p>
      <w:pPr>
        <w:pStyle w:val="BookText"/>
        <w:rPr/>
      </w:pPr>
      <w:r>
        <w:rPr>
          <w:rFonts w:ascii="IRNazanin" w:hAnsi="IRNazanin" w:eastAsia="IRNazanin"/>
          <w:color w:val="111111"/>
          <w:sz w:val="28"/>
          <w:sz w:val="28"/>
          <w:szCs w:val="28"/>
          <w:rtl w:val="true"/>
          <w:lang w:bidi="fa-IR"/>
        </w:rPr>
        <w:t>رأیت منک ما شغل قلبی وانی سائلک عنه لیزول به شغل قلبی قال ما هو قلت</w:t>
      </w:r>
    </w:p>
    <w:p>
      <w:pPr>
        <w:pStyle w:val="BookText"/>
        <w:rPr/>
      </w:pPr>
      <w:r>
        <w:rPr>
          <w:rFonts w:ascii="IRNazanin" w:hAnsi="IRNazanin" w:eastAsia="IRNazanin"/>
          <w:color w:val="111111"/>
          <w:sz w:val="28"/>
          <w:sz w:val="28"/>
          <w:szCs w:val="28"/>
          <w:rtl w:val="true"/>
          <w:lang w:bidi="fa-IR"/>
        </w:rPr>
        <w:t>رأیتک مررت بخباز وسرقت منه رغیفین ثم مررت بصاحب الرمان وسرقت</w:t>
      </w:r>
    </w:p>
    <w:p>
      <w:pPr>
        <w:pStyle w:val="BookText"/>
        <w:rPr/>
      </w:pPr>
      <w:r>
        <w:rPr>
          <w:rFonts w:ascii="IRNazanin" w:hAnsi="IRNazanin" w:eastAsia="IRNazanin"/>
          <w:color w:val="111111"/>
          <w:sz w:val="28"/>
          <w:sz w:val="28"/>
          <w:szCs w:val="28"/>
          <w:rtl w:val="true"/>
          <w:lang w:bidi="fa-IR"/>
        </w:rPr>
        <w:t>منه رمانتین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لی قبل کل شئ حدثنی من أنت قلت رجل من ولد آدم علیه السلام</w:t>
      </w:r>
    </w:p>
    <w:p>
      <w:pPr>
        <w:pStyle w:val="BookText"/>
        <w:rPr/>
      </w:pPr>
      <w:r>
        <w:rPr>
          <w:rFonts w:ascii="IRNazanin" w:hAnsi="IRNazanin" w:eastAsia="IRNazanin"/>
          <w:color w:val="111111"/>
          <w:sz w:val="28"/>
          <w:sz w:val="28"/>
          <w:szCs w:val="28"/>
          <w:rtl w:val="true"/>
          <w:lang w:bidi="fa-IR"/>
        </w:rPr>
        <w:t xml:space="preserve">من أمة محمد صلی الله علیه وآله وسلم قال حدثنی ممن أنت قلت رجل من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أین بلدک قلت المدینة قال لعلک جعفر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 صلوات الله علیهم قلت بلی فقال لی فما ینفعک شرف أصلک مع جهلک</w:t>
      </w:r>
    </w:p>
    <w:p>
      <w:pPr>
        <w:pStyle w:val="BookText"/>
        <w:rPr/>
      </w:pPr>
      <w:r>
        <w:rPr>
          <w:rFonts w:ascii="IRNazanin" w:hAnsi="IRNazanin" w:eastAsia="IRNazanin"/>
          <w:color w:val="111111"/>
          <w:sz w:val="28"/>
          <w:sz w:val="28"/>
          <w:szCs w:val="28"/>
          <w:rtl w:val="true"/>
          <w:lang w:bidi="fa-IR"/>
        </w:rPr>
        <w:t>بما شرفت به وترکک علم جدک وأبیک لئلا تنکر ما یجب ان یحمد ویمدح علیه فاعله</w:t>
      </w:r>
    </w:p>
    <w:p>
      <w:pPr>
        <w:pStyle w:val="BookText"/>
        <w:rPr/>
      </w:pPr>
      <w:r>
        <w:rPr>
          <w:rFonts w:ascii="IRNazanin" w:hAnsi="IRNazanin" w:eastAsia="IRNazanin"/>
          <w:color w:val="111111"/>
          <w:sz w:val="28"/>
          <w:sz w:val="28"/>
          <w:szCs w:val="28"/>
          <w:rtl w:val="true"/>
          <w:lang w:bidi="fa-IR"/>
        </w:rPr>
        <w:t>قلت وما هو قال القرآن کتاب الله قلت وما الذی جهلت منه قال قول الله عز 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ومن جاء بالسیئة فلا یجزی الا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لما سرقت</w:t>
      </w:r>
    </w:p>
    <w:p>
      <w:pPr>
        <w:pStyle w:val="BookText"/>
        <w:rPr/>
      </w:pPr>
      <w:r>
        <w:rPr>
          <w:rFonts w:ascii="IRNazanin" w:hAnsi="IRNazanin" w:eastAsia="IRNazanin"/>
          <w:color w:val="111111"/>
          <w:sz w:val="28"/>
          <w:sz w:val="28"/>
          <w:szCs w:val="28"/>
          <w:rtl w:val="true"/>
          <w:lang w:bidi="fa-IR"/>
        </w:rPr>
        <w:t>الرغیفین کانت سیئتین ولما سرقت الرمانتین کانت سیئتین فهذه أربع سیئات فلما</w:t>
      </w:r>
    </w:p>
    <w:p>
      <w:pPr>
        <w:pStyle w:val="BookText"/>
        <w:rPr/>
      </w:pPr>
      <w:r>
        <w:rPr>
          <w:rFonts w:ascii="IRNazanin" w:hAnsi="IRNazanin" w:eastAsia="IRNazanin"/>
          <w:color w:val="111111"/>
          <w:sz w:val="28"/>
          <w:sz w:val="28"/>
          <w:szCs w:val="28"/>
          <w:rtl w:val="true"/>
          <w:lang w:bidi="fa-IR"/>
        </w:rPr>
        <w:t xml:space="preserve">تصدقت بکل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کان لی بها أربعین حسنة فانتقص من أربعین حسنة أربع</w:t>
      </w:r>
    </w:p>
    <w:p>
      <w:pPr>
        <w:pStyle w:val="BookText"/>
        <w:rPr/>
      </w:pPr>
      <w:r>
        <w:rPr>
          <w:rFonts w:ascii="IRNazanin" w:hAnsi="IRNazanin" w:eastAsia="IRNazanin"/>
          <w:color w:val="111111"/>
          <w:sz w:val="28"/>
          <w:sz w:val="28"/>
          <w:szCs w:val="28"/>
          <w:rtl w:val="true"/>
          <w:lang w:bidi="fa-IR"/>
        </w:rPr>
        <w:t>حسنات أربع بأربع سیئات بقی لی ست وثلثون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ثکلتک أمک أنت الجاهل بکتاب الله اما سمعت انه عز وجل یقول انما</w:t>
      </w:r>
    </w:p>
    <w:p>
      <w:pPr>
        <w:pStyle w:val="BookText"/>
        <w:rPr/>
      </w:pPr>
      <w:r>
        <w:rPr>
          <w:rFonts w:ascii="IRNazanin" w:hAnsi="IRNazanin" w:eastAsia="IRNazanin"/>
          <w:color w:val="111111"/>
          <w:sz w:val="28"/>
          <w:sz w:val="28"/>
          <w:szCs w:val="28"/>
          <w:rtl w:val="true"/>
          <w:lang w:bidi="fa-IR"/>
        </w:rPr>
        <w:t>یتقبل الله من المتقین انک لما سرقت رغیفین کانت سیئتین ولما سرقت رمانتین کانت</w:t>
      </w:r>
    </w:p>
    <w:p>
      <w:pPr>
        <w:pStyle w:val="BookText"/>
        <w:rPr/>
      </w:pPr>
      <w:r>
        <w:rPr>
          <w:rFonts w:ascii="IRNazanin" w:hAnsi="IRNazanin" w:eastAsia="IRNazanin"/>
          <w:color w:val="111111"/>
          <w:sz w:val="28"/>
          <w:sz w:val="28"/>
          <w:szCs w:val="28"/>
          <w:rtl w:val="true"/>
          <w:lang w:bidi="fa-IR"/>
        </w:rPr>
        <w:t>أیضا سیئتین ولما دفعتهما إلی غیر صاحبیهما بغیر امر صاحبیهما کنت انما أضفت</w:t>
      </w:r>
    </w:p>
    <w:p>
      <w:pPr>
        <w:pStyle w:val="BookText"/>
        <w:rPr/>
      </w:pPr>
      <w:r>
        <w:rPr>
          <w:rFonts w:ascii="IRNazanin" w:hAnsi="IRNazanin" w:eastAsia="IRNazanin"/>
          <w:color w:val="111111"/>
          <w:sz w:val="28"/>
          <w:sz w:val="28"/>
          <w:szCs w:val="28"/>
          <w:rtl w:val="true"/>
          <w:lang w:bidi="fa-IR"/>
        </w:rPr>
        <w:t>أربع سیئات إلی أربع سیئات ولم تضف أربعین حسنة إلی أربع سیئات فجعل</w:t>
      </w:r>
    </w:p>
    <w:p>
      <w:pPr>
        <w:pStyle w:val="BookText"/>
        <w:rPr/>
      </w:pPr>
      <w:r>
        <w:rPr>
          <w:rFonts w:ascii="IRNazanin" w:hAnsi="IRNazanin" w:eastAsia="IRNazanin"/>
          <w:color w:val="111111"/>
          <w:sz w:val="28"/>
          <w:sz w:val="28"/>
          <w:szCs w:val="28"/>
          <w:rtl w:val="true"/>
          <w:lang w:bidi="fa-IR"/>
        </w:rPr>
        <w:t>یلاحظنی فانصرفت وترکته قال الصادق علیه السلام بمثل هذا التأویل القبیح المستکره</w:t>
      </w:r>
    </w:p>
    <w:p>
      <w:pPr>
        <w:pStyle w:val="BookText"/>
        <w:rPr/>
      </w:pPr>
      <w:r>
        <w:rPr>
          <w:rFonts w:ascii="IRNazanin" w:hAnsi="IRNazanin" w:eastAsia="IRNazanin"/>
          <w:color w:val="111111"/>
          <w:sz w:val="28"/>
          <w:sz w:val="28"/>
          <w:szCs w:val="28"/>
          <w:rtl w:val="true"/>
          <w:lang w:bidi="fa-IR"/>
        </w:rPr>
        <w:t>یضلون ویضلون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نحو تأویل معویة لما قتل عمار بن یاسر ره فارتعدت فرائص خلق کثیر</w:t>
      </w:r>
    </w:p>
    <w:p>
      <w:pPr>
        <w:pStyle w:val="BookText"/>
        <w:rPr/>
      </w:pPr>
      <w:r>
        <w:rPr>
          <w:rFonts w:ascii="IRNazanin" w:hAnsi="IRNazanin" w:eastAsia="IRNazanin"/>
          <w:color w:val="111111"/>
          <w:sz w:val="28"/>
          <w:sz w:val="28"/>
          <w:szCs w:val="28"/>
          <w:rtl w:val="true"/>
          <w:lang w:bidi="fa-IR"/>
        </w:rPr>
        <w:t xml:space="preserve">وقالوا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الباغیة لا أنالهم الله شفاعتی فدخل عمرو</w:t>
      </w:r>
    </w:p>
    <w:p>
      <w:pPr>
        <w:pStyle w:val="BookText"/>
        <w:rPr/>
      </w:pPr>
      <w:r>
        <w:rPr>
          <w:rFonts w:ascii="IRNazanin" w:hAnsi="IRNazanin" w:eastAsia="IRNazanin"/>
          <w:color w:val="111111"/>
          <w:sz w:val="28"/>
          <w:sz w:val="28"/>
          <w:szCs w:val="28"/>
          <w:rtl w:val="true"/>
          <w:lang w:bidi="fa-IR"/>
        </w:rPr>
        <w:t>علی معویة وقال یا أمیر المؤمنین قد هاج الناس واضطربوا قال لماذا قال قتل عمار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معویة قتل عمار فماذا قال ألیس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الباغیة</w:t>
      </w:r>
    </w:p>
    <w:p>
      <w:pPr>
        <w:pStyle w:val="BookText"/>
        <w:rPr/>
      </w:pPr>
      <w:r>
        <w:rPr>
          <w:rFonts w:ascii="IRNazanin" w:hAnsi="IRNazanin" w:eastAsia="IRNazanin"/>
          <w:color w:val="111111"/>
          <w:sz w:val="28"/>
          <w:sz w:val="28"/>
          <w:szCs w:val="28"/>
          <w:rtl w:val="true"/>
          <w:lang w:bidi="fa-IR"/>
        </w:rPr>
        <w:t>فقال له معاویة دحضت فی قولک أنحن قتلناه انما قتله علی بن أبی طالب لما ألقاه بین</w:t>
      </w:r>
    </w:p>
    <w:p>
      <w:pPr>
        <w:pStyle w:val="BookText"/>
        <w:rPr/>
      </w:pPr>
      <w:r>
        <w:rPr>
          <w:rFonts w:ascii="IRNazanin" w:hAnsi="IRNazanin" w:eastAsia="IRNazanin"/>
          <w:color w:val="111111"/>
          <w:sz w:val="28"/>
          <w:sz w:val="28"/>
          <w:szCs w:val="28"/>
          <w:rtl w:val="true"/>
          <w:lang w:bidi="fa-IR"/>
        </w:rPr>
        <w:t>رماحنا فاتصل ذلک بعلی بن أبی طالب علیه السلام فقال إذا رسول الله صلی الله علیه وآله</w:t>
      </w:r>
    </w:p>
    <w:p>
      <w:pPr>
        <w:pStyle w:val="BookText"/>
        <w:rPr/>
      </w:pPr>
      <w:r>
        <w:rPr>
          <w:rFonts w:ascii="IRNazanin" w:hAnsi="IRNazanin" w:eastAsia="IRNazanin"/>
          <w:color w:val="111111"/>
          <w:sz w:val="28"/>
          <w:sz w:val="28"/>
          <w:szCs w:val="28"/>
          <w:rtl w:val="true"/>
          <w:lang w:bidi="fa-IR"/>
        </w:rPr>
        <w:t xml:space="preserve">هو الذی قتل حمزة لما ألقاه بین رماح المشرکین تفسیر الامام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جعفر بن محمد</w:t>
      </w:r>
    </w:p>
    <w:p>
      <w:pPr>
        <w:pStyle w:val="BookText"/>
        <w:rPr/>
      </w:pPr>
      <w:r>
        <w:rPr>
          <w:rFonts w:ascii="IRNazanin" w:hAnsi="IRNazanin" w:eastAsia="IRNazanin"/>
          <w:color w:val="111111"/>
          <w:sz w:val="28"/>
          <w:sz w:val="28"/>
          <w:szCs w:val="28"/>
          <w:rtl w:val="true"/>
          <w:lang w:bidi="fa-IR"/>
        </w:rPr>
        <w:t>الصادق علیه السلام قوله اهدنا الصراط المستقیم أرشدنا إلی الصراط المستقیم</w:t>
      </w:r>
    </w:p>
    <w:p>
      <w:pPr>
        <w:pStyle w:val="BookText"/>
        <w:rPr/>
      </w:pPr>
      <w:r>
        <w:rPr>
          <w:rFonts w:ascii="IRNazanin" w:hAnsi="IRNazanin" w:eastAsia="IRNazanin"/>
          <w:color w:val="111111"/>
          <w:sz w:val="28"/>
          <w:sz w:val="28"/>
          <w:szCs w:val="28"/>
          <w:rtl w:val="true"/>
          <w:lang w:bidi="fa-IR"/>
        </w:rPr>
        <w:t xml:space="preserve">وذکر نحوه الاحتجاج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الصادق علیه السلام نحوه إلی قوله</w:t>
      </w:r>
    </w:p>
    <w:p>
      <w:pPr>
        <w:pStyle w:val="BookText"/>
        <w:rPr/>
      </w:pPr>
      <w:r>
        <w:rPr>
          <w:rFonts w:ascii="IRNazanin" w:hAnsi="IRNazanin" w:eastAsia="IRNazanin"/>
          <w:color w:val="111111"/>
          <w:sz w:val="28"/>
          <w:sz w:val="28"/>
          <w:szCs w:val="28"/>
          <w:rtl w:val="true"/>
          <w:lang w:bidi="fa-IR"/>
        </w:rPr>
        <w:t>فانصرفت وترکته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محمد بن</w:t>
      </w:r>
    </w:p>
    <w:p>
      <w:pPr>
        <w:pStyle w:val="BookText"/>
        <w:rPr/>
      </w:pPr>
      <w:r>
        <w:rPr>
          <w:rFonts w:ascii="IRNazanin" w:hAnsi="IRNazanin" w:eastAsia="IRNazanin"/>
          <w:color w:val="111111"/>
          <w:sz w:val="28"/>
          <w:sz w:val="28"/>
          <w:szCs w:val="28"/>
          <w:rtl w:val="true"/>
          <w:lang w:bidi="fa-IR"/>
        </w:rPr>
        <w:t>الحسن بن الولید عن محمد بن الحسن الصفار عن أحمد بن محمد بن عیسی عن موسی</w:t>
      </w:r>
    </w:p>
    <w:p>
      <w:pPr>
        <w:pStyle w:val="BookText"/>
        <w:rPr/>
      </w:pPr>
      <w:r>
        <w:rPr>
          <w:rFonts w:ascii="IRNazanin" w:hAnsi="IRNazanin" w:eastAsia="IRNazanin"/>
          <w:color w:val="111111"/>
          <w:sz w:val="28"/>
          <w:sz w:val="28"/>
          <w:szCs w:val="28"/>
          <w:rtl w:val="true"/>
          <w:lang w:bidi="fa-IR"/>
        </w:rPr>
        <w:t>بن القاسم عن عثمان بن عیسی عن بعض أصحابنا عن أبی عبد الله علیه السلام قال قلت له آیتان</w:t>
      </w:r>
    </w:p>
    <w:p>
      <w:pPr>
        <w:pStyle w:val="BookText"/>
        <w:rPr/>
      </w:pPr>
      <w:r>
        <w:rPr>
          <w:rFonts w:ascii="IRNazanin" w:hAnsi="IRNazanin" w:eastAsia="IRNazanin"/>
          <w:color w:val="111111"/>
          <w:sz w:val="28"/>
          <w:sz w:val="28"/>
          <w:szCs w:val="28"/>
          <w:rtl w:val="true"/>
          <w:lang w:bidi="fa-IR"/>
        </w:rPr>
        <w:t>فی کتاب الله لا أدری ما تأویلهما فقال علیه السلام وما هما إلی أن قال فقال علیه السلام الآیة</w:t>
      </w:r>
    </w:p>
    <w:p>
      <w:pPr>
        <w:pStyle w:val="BookText"/>
        <w:rPr/>
      </w:pPr>
      <w:r>
        <w:rPr>
          <w:rFonts w:ascii="IRNazanin" w:hAnsi="IRNazanin" w:eastAsia="IRNazanin"/>
          <w:color w:val="111111"/>
          <w:sz w:val="28"/>
          <w:sz w:val="28"/>
          <w:szCs w:val="28"/>
          <w:rtl w:val="true"/>
          <w:lang w:bidi="fa-IR"/>
        </w:rPr>
        <w:t>الأخری قال قلت قوله تعالی وما أنفقتم من شئ فهو یخلفه وهو خیر الرازقین فأنفق</w:t>
      </w:r>
    </w:p>
    <w:p>
      <w:pPr>
        <w:pStyle w:val="BookText"/>
        <w:rPr/>
      </w:pPr>
      <w:r>
        <w:rPr>
          <w:rFonts w:ascii="IRNazanin" w:hAnsi="IRNazanin" w:eastAsia="IRNazanin"/>
          <w:color w:val="111111"/>
          <w:sz w:val="28"/>
          <w:sz w:val="28"/>
          <w:szCs w:val="28"/>
          <w:rtl w:val="true"/>
          <w:lang w:bidi="fa-IR"/>
        </w:rPr>
        <w:t>فلا أری خلفا قال افتری الله أخلف وعده قال قلت لا قال فمه قلت لا أدری قال لکنی</w:t>
      </w:r>
    </w:p>
    <w:p>
      <w:pPr>
        <w:pStyle w:val="BookText"/>
        <w:rPr/>
      </w:pPr>
      <w:r>
        <w:rPr>
          <w:rFonts w:ascii="IRNazanin" w:hAnsi="IRNazanin" w:eastAsia="IRNazanin"/>
          <w:color w:val="111111"/>
          <w:sz w:val="28"/>
          <w:sz w:val="28"/>
          <w:szCs w:val="28"/>
          <w:rtl w:val="true"/>
          <w:lang w:bidi="fa-IR"/>
        </w:rPr>
        <w:t>أخبرک ان شاء الله إلی أن قال واما قولک تنفقون فلا ترون خلفا اما أنکم لو کسبتم</w:t>
      </w:r>
    </w:p>
    <w:p>
      <w:pPr>
        <w:pStyle w:val="BookText"/>
        <w:rPr/>
      </w:pPr>
      <w:r>
        <w:rPr>
          <w:rFonts w:ascii="IRNazanin" w:hAnsi="IRNazanin" w:eastAsia="IRNazanin"/>
          <w:color w:val="111111"/>
          <w:sz w:val="28"/>
          <w:sz w:val="28"/>
          <w:szCs w:val="28"/>
          <w:rtl w:val="true"/>
          <w:lang w:bidi="fa-IR"/>
        </w:rPr>
        <w:t>المال من حله ثم أنفقتم فی حقه لم ینفق رجل درهما الا أخلف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سماعة قال</w:t>
      </w:r>
    </w:p>
    <w:p>
      <w:pPr>
        <w:pStyle w:val="BookText"/>
        <w:rPr/>
      </w:pPr>
      <w:r>
        <w:rPr>
          <w:rFonts w:ascii="IRNazanin" w:hAnsi="IRNazanin" w:eastAsia="IRNazanin"/>
          <w:color w:val="111111"/>
          <w:sz w:val="28"/>
          <w:sz w:val="28"/>
          <w:szCs w:val="28"/>
          <w:rtl w:val="true"/>
          <w:lang w:bidi="fa-IR"/>
        </w:rPr>
        <w:t>سئل ابا عبد الله علیه السلام رجل من اهل الجبال عن رجل أصاب مالا من اعمال</w:t>
      </w:r>
    </w:p>
    <w:p>
      <w:pPr>
        <w:pStyle w:val="BookText"/>
        <w:rPr/>
      </w:pPr>
      <w:r>
        <w:rPr>
          <w:rFonts w:ascii="IRNazanin" w:hAnsi="IRNazanin" w:eastAsia="IRNazanin"/>
          <w:color w:val="111111"/>
          <w:sz w:val="28"/>
          <w:sz w:val="28"/>
          <w:szCs w:val="28"/>
          <w:rtl w:val="true"/>
          <w:lang w:bidi="fa-IR"/>
        </w:rPr>
        <w:t>السلطان فهو یتصدق منه ویصل قرابته ویحج لیغفر له ما اکتسب ویقول إن الحسنات</w:t>
      </w:r>
    </w:p>
    <w:p>
      <w:pPr>
        <w:pStyle w:val="BookText"/>
        <w:rPr/>
      </w:pPr>
      <w:r>
        <w:rPr>
          <w:rFonts w:ascii="IRNazanin" w:hAnsi="IRNazanin" w:eastAsia="IRNazanin"/>
          <w:color w:val="111111"/>
          <w:sz w:val="28"/>
          <w:sz w:val="28"/>
          <w:szCs w:val="28"/>
          <w:rtl w:val="true"/>
          <w:lang w:bidi="fa-IR"/>
        </w:rPr>
        <w:t>یذهبن السیئات فقال أبو عبد الله علیه السلام ان کان خلط الحرام حلالا فاختلطا جمیعا فلم یعرف</w:t>
      </w:r>
    </w:p>
    <w:p>
      <w:pPr>
        <w:pStyle w:val="BookText"/>
        <w:rPr/>
      </w:pPr>
      <w:r>
        <w:rPr>
          <w:rFonts w:ascii="IRNazanin" w:hAnsi="IRNazanin" w:eastAsia="IRNazanin"/>
          <w:color w:val="111111"/>
          <w:sz w:val="28"/>
          <w:sz w:val="28"/>
          <w:szCs w:val="28"/>
          <w:rtl w:val="true"/>
          <w:lang w:bidi="fa-IR"/>
        </w:rPr>
        <w:t>الحلال من الحرام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تفسیر العسکری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 الوضوء من أبوابه</w:t>
      </w:r>
    </w:p>
    <w:p>
      <w:pPr>
        <w:pStyle w:val="BookText"/>
        <w:rPr/>
      </w:pPr>
      <w:r>
        <w:rPr>
          <w:rFonts w:ascii="IRNazanin" w:hAnsi="IRNazanin" w:eastAsia="IRNazanin"/>
          <w:color w:val="111111"/>
          <w:sz w:val="28"/>
          <w:sz w:val="28"/>
          <w:szCs w:val="28"/>
          <w:rtl w:val="true"/>
          <w:lang w:bidi="fa-IR"/>
        </w:rPr>
        <w:t>قوله علیه السلام ولا یقبل الله صلاة بغیر طهور ولا صدقة من غلول وفی الأحادیث وإشارات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الزکاة من الطیبات وعدم کفایة الردی عن الجید من أبواب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زکاة الغلات ما یدل علی ذلک</w:t>
      </w:r>
      <w:r>
        <w:rPr>
          <w:rFonts w:eastAsia="IRNazanin" w:cs="IRNazanin"/>
          <w:color w:val="111111"/>
          <w:sz w:val="28"/>
          <w:szCs w:val="28"/>
          <w:rtl w:val="true"/>
          <w:lang w:bidi="fa-IR"/>
        </w:rPr>
        <w:t>.</w:t>
      </w:r>
      <w:bookmarkStart w:id="483" w:name="pg16856_166673"/>
    </w:p>
    <w:p>
      <w:pPr>
        <w:pStyle w:val="BookText"/>
        <w:rPr/>
      </w:pPr>
      <w:bookmarkEnd w:id="483"/>
      <w:r>
        <w:rPr>
          <w:rFonts w:ascii="IRNazanin" w:hAnsi="IRNazanin" w:eastAsia="IRNazanin"/>
          <w:color w:val="111111"/>
          <w:sz w:val="28"/>
          <w:sz w:val="28"/>
          <w:szCs w:val="28"/>
          <w:rtl w:val="true"/>
          <w:lang w:bidi="fa-IR"/>
        </w:rPr>
        <w:t>ویأتی فی أحادیث باب تحریم الانفاق من الکسب الحرام من أبواب ما یکتسب به</w:t>
      </w:r>
    </w:p>
    <w:p>
      <w:pPr>
        <w:pStyle w:val="BookText"/>
        <w:rPr/>
      </w:pPr>
      <w:r>
        <w:rPr>
          <w:rFonts w:ascii="IRNazanin" w:hAnsi="IRNazanin" w:eastAsia="IRNazanin"/>
          <w:color w:val="111111"/>
          <w:sz w:val="28"/>
          <w:sz w:val="28"/>
          <w:szCs w:val="28"/>
          <w:rtl w:val="true"/>
          <w:lang w:bidi="fa-IR"/>
        </w:rPr>
        <w:t xml:space="preserve">ما یناسب الباب وفی روایة ابان من هذا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یجزن فی أربع</w:t>
      </w:r>
    </w:p>
    <w:p>
      <w:pPr>
        <w:pStyle w:val="BookText"/>
        <w:rPr/>
      </w:pPr>
      <w:r>
        <w:rPr>
          <w:rFonts w:ascii="IRNazanin" w:hAnsi="IRNazanin" w:eastAsia="IRNazanin"/>
          <w:color w:val="111111"/>
          <w:sz w:val="28"/>
          <w:sz w:val="28"/>
          <w:szCs w:val="28"/>
          <w:rtl w:val="true"/>
          <w:lang w:bidi="fa-IR"/>
        </w:rPr>
        <w:t>الخیانة والغلول والسرقة والربا لا یجزن فی حج ولا عمرة ولا جهاد ولا صدقة وفی</w:t>
      </w:r>
    </w:p>
    <w:p>
      <w:pPr>
        <w:pStyle w:val="BookText"/>
        <w:rPr/>
      </w:pPr>
      <w:r>
        <w:rPr>
          <w:rFonts w:ascii="IRNazanin" w:hAnsi="IRNazanin" w:eastAsia="IRNazanin"/>
          <w:color w:val="111111"/>
          <w:sz w:val="28"/>
          <w:sz w:val="28"/>
          <w:szCs w:val="28"/>
          <w:rtl w:val="true"/>
          <w:lang w:bidi="fa-IR"/>
        </w:rPr>
        <w:t xml:space="preserve">تفسیر الإمام علیه السلام من باب وجوب نفقة الأبوین من أبواب النفقات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تفسیر</w:t>
      </w:r>
    </w:p>
    <w:p>
      <w:pPr>
        <w:pStyle w:val="BookText"/>
        <w:rPr/>
      </w:pPr>
      <w:r>
        <w:rPr>
          <w:rFonts w:ascii="IRNazanin" w:hAnsi="IRNazanin" w:eastAsia="IRNazanin"/>
          <w:color w:val="111111"/>
          <w:sz w:val="28"/>
          <w:sz w:val="28"/>
          <w:szCs w:val="28"/>
          <w:rtl w:val="true"/>
          <w:lang w:bidi="fa-IR"/>
        </w:rPr>
        <w:t>قوله تعالی 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ویؤدون من الأموال الزکاة ویجودون الصدقات</w:t>
      </w:r>
    </w:p>
    <w:p>
      <w:pPr>
        <w:pStyle w:val="BookText"/>
        <w:rPr/>
      </w:pPr>
      <w:r>
        <w:rPr>
          <w:rFonts w:ascii="IRNazanin" w:hAnsi="IRNazanin" w:eastAsia="IRNazanin"/>
          <w:color w:val="111111"/>
          <w:sz w:val="28"/>
          <w:sz w:val="28"/>
          <w:szCs w:val="28"/>
          <w:rtl w:val="true"/>
          <w:lang w:bidi="fa-IR"/>
        </w:rPr>
        <w:t>وفی روایة محمد بن قیس من باب انه یشترط فی صحة الطلاق تقدم النکاح من</w:t>
      </w:r>
    </w:p>
    <w:p>
      <w:pPr>
        <w:pStyle w:val="BookText"/>
        <w:rPr/>
      </w:pPr>
      <w:r>
        <w:rPr>
          <w:rFonts w:ascii="IRNazanin" w:hAnsi="IRNazanin" w:eastAsia="IRNazanin"/>
          <w:color w:val="111111"/>
          <w:sz w:val="28"/>
          <w:sz w:val="28"/>
          <w:szCs w:val="28"/>
          <w:rtl w:val="true"/>
          <w:lang w:bidi="fa-IR"/>
        </w:rPr>
        <w:t xml:space="preserve">أبواب مقدمات الطلاق وشروطه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یصدق الا بما یملک وفی روایة</w:t>
      </w:r>
    </w:p>
    <w:p>
      <w:pPr>
        <w:pStyle w:val="BookText"/>
        <w:rPr/>
      </w:pPr>
      <w:r>
        <w:rPr>
          <w:rFonts w:ascii="IRNazanin" w:hAnsi="IRNazanin" w:eastAsia="IRNazanin"/>
          <w:color w:val="111111"/>
          <w:sz w:val="28"/>
          <w:sz w:val="28"/>
          <w:szCs w:val="28"/>
          <w:rtl w:val="true"/>
          <w:lang w:bidi="fa-IR"/>
        </w:rPr>
        <w:t>معمر بن یحیی نحوه وفی روایة هشام من باب استحباب اکل العنب حبتین حبتین من</w:t>
      </w:r>
    </w:p>
    <w:p>
      <w:pPr>
        <w:pStyle w:val="BookText"/>
        <w:rPr/>
      </w:pPr>
      <w:r>
        <w:rPr>
          <w:rFonts w:ascii="IRNazanin" w:hAnsi="IRNazanin" w:eastAsia="IRNazanin"/>
          <w:color w:val="111111"/>
          <w:sz w:val="28"/>
          <w:sz w:val="28"/>
          <w:szCs w:val="28"/>
          <w:rtl w:val="true"/>
          <w:lang w:bidi="fa-IR"/>
        </w:rPr>
        <w:t xml:space="preserve">أبواب الأطعمة المباحة قوله 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یعجبه العنب وکان یوما صائما</w:t>
      </w:r>
    </w:p>
    <w:p>
      <w:pPr>
        <w:pStyle w:val="BookText"/>
        <w:rPr/>
      </w:pPr>
      <w:r>
        <w:rPr>
          <w:rFonts w:ascii="IRNazanin" w:hAnsi="IRNazanin" w:eastAsia="IRNazanin"/>
          <w:color w:val="111111"/>
          <w:sz w:val="28"/>
          <w:sz w:val="28"/>
          <w:szCs w:val="28"/>
          <w:rtl w:val="true"/>
          <w:lang w:bidi="fa-IR"/>
        </w:rPr>
        <w:t>فلما افطر کان أول ما جاء العنب اتته أم ولد له بعنقود عنب فوضعته بین یدیه</w:t>
      </w:r>
    </w:p>
    <w:p>
      <w:pPr>
        <w:pStyle w:val="BookText"/>
        <w:rPr/>
      </w:pPr>
      <w:r>
        <w:rPr>
          <w:rFonts w:ascii="IRNazanin" w:hAnsi="IRNazanin" w:eastAsia="IRNazanin"/>
          <w:color w:val="111111"/>
          <w:sz w:val="28"/>
          <w:sz w:val="28"/>
          <w:szCs w:val="28"/>
          <w:rtl w:val="true"/>
          <w:lang w:bidi="fa-IR"/>
        </w:rPr>
        <w:t>فجاء سائل فدفعه الیه فدست أم ولده إلی السائل فاشترته منه ثم اتته به فوضعته</w:t>
      </w:r>
    </w:p>
    <w:p>
      <w:pPr>
        <w:pStyle w:val="BookText"/>
        <w:rPr/>
      </w:pPr>
      <w:r>
        <w:rPr>
          <w:rFonts w:ascii="IRNazanin" w:hAnsi="IRNazanin" w:eastAsia="IRNazanin"/>
          <w:color w:val="111111"/>
          <w:sz w:val="28"/>
          <w:sz w:val="28"/>
          <w:szCs w:val="28"/>
          <w:rtl w:val="true"/>
          <w:lang w:bidi="fa-IR"/>
        </w:rPr>
        <w:t xml:space="preserve">بین یدیه فجاء سائل آخر فأعطاه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المرة الرابعة</w:t>
      </w:r>
    </w:p>
    <w:p>
      <w:pPr>
        <w:pStyle w:val="BookText"/>
        <w:rPr/>
      </w:pPr>
      <w:r>
        <w:rPr>
          <w:rFonts w:ascii="IRNazanin" w:hAnsi="IRNazanin" w:eastAsia="IRNazanin"/>
          <w:color w:val="111111"/>
          <w:sz w:val="28"/>
          <w:sz w:val="28"/>
          <w:szCs w:val="28"/>
          <w:rtl w:val="true"/>
          <w:lang w:bidi="fa-IR"/>
        </w:rPr>
        <w:t>أکله علیه السلام</w:t>
      </w:r>
      <w:r>
        <w:rPr>
          <w:rFonts w:eastAsia="IRNazanin" w:cs="IRNazanin"/>
          <w:color w:val="111111"/>
          <w:sz w:val="28"/>
          <w:szCs w:val="28"/>
          <w:rtl w:val="true"/>
          <w:lang w:bidi="fa-IR"/>
        </w:rPr>
        <w:t>.</w:t>
      </w:r>
    </w:p>
    <w:p>
      <w:pPr>
        <w:pStyle w:val="Heading4"/>
        <w:numPr>
          <w:ilvl w:val="3"/>
          <w:numId w:val="1"/>
        </w:numPr>
        <w:rPr/>
      </w:pPr>
      <w:bookmarkStart w:id="484" w:name="__RefHeading___Toc9906392_417432637"/>
      <w:bookmarkStart w:id="485" w:name="_Toc172"/>
      <w:bookmarkEnd w:id="484"/>
      <w:r>
        <w:rPr>
          <w:rtl w:val="true"/>
        </w:rPr>
        <w:t>(</w:t>
      </w:r>
      <w:r>
        <w:rPr/>
        <w:t>31</w:t>
      </w:r>
      <w:r>
        <w:rPr>
          <w:rtl w:val="true"/>
        </w:rPr>
        <w:t xml:space="preserve">) </w:t>
      </w:r>
      <w:r>
        <w:rPr>
          <w:rtl w:val="true"/>
        </w:rPr>
        <w:t>باب استحباب الابتداء بالاعطاء قبل السؤال والاستتار من السائل و</w:t>
      </w:r>
      <w:r>
        <w:rPr>
          <w:rtl w:val="true"/>
        </w:rPr>
        <w:t>...</w:t>
      </w:r>
      <w:bookmarkEnd w:id="485"/>
    </w:p>
    <w:p>
      <w:pPr>
        <w:pStyle w:val="BookText"/>
        <w:rPr/>
      </w:pPr>
      <w:r>
        <w:rPr>
          <w:rFonts w:ascii="IRNazanin" w:hAnsi="IRNazanin" w:eastAsia="IRNazanin"/>
          <w:color w:val="111111"/>
          <w:sz w:val="28"/>
          <w:sz w:val="28"/>
          <w:szCs w:val="28"/>
          <w:rtl w:val="true"/>
          <w:lang w:bidi="fa-IR"/>
        </w:rPr>
        <w:t>باب استحباب الابتداء بالاعطاء قبل السؤال والاستتار من السائل و سؤال کتابة حاجته علی الأرض ومتابعة العطایا وعدم جواز المن واللوم علی العطاء</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أموالهم فی سبیل الله</w:t>
      </w:r>
    </w:p>
    <w:p>
      <w:pPr>
        <w:pStyle w:val="BookText"/>
        <w:rPr/>
      </w:pPr>
      <w:r>
        <w:rPr>
          <w:rFonts w:ascii="IRNazanin" w:hAnsi="IRNazanin" w:eastAsia="IRNazanin"/>
          <w:color w:val="111111"/>
          <w:sz w:val="28"/>
          <w:sz w:val="28"/>
          <w:szCs w:val="28"/>
          <w:rtl w:val="true"/>
          <w:lang w:bidi="fa-IR"/>
        </w:rPr>
        <w:t>ثم لا یتبعون ما انفقوا منا ولا اذی لهم اجرهم عند ربهم ولا خوف علیهم ولا هم</w:t>
      </w:r>
    </w:p>
    <w:p>
      <w:pPr>
        <w:pStyle w:val="BookText"/>
        <w:rPr/>
      </w:pPr>
      <w:r>
        <w:rPr>
          <w:rFonts w:ascii="IRNazanin" w:hAnsi="IRNazanin" w:eastAsia="IRNazanin"/>
          <w:color w:val="111111"/>
          <w:sz w:val="28"/>
          <w:sz w:val="28"/>
          <w:szCs w:val="28"/>
          <w:rtl w:val="true"/>
          <w:lang w:bidi="fa-IR"/>
        </w:rPr>
        <w:t xml:space="preserve">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 ومغفرة خیر من صدقة یتبعها اذی والله غنی حلیم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 یستفاد من الآیات الدالة علی مطلوبیة الانفاق فی السر استحباب استتاره</w:t>
      </w:r>
    </w:p>
    <w:p>
      <w:pPr>
        <w:pStyle w:val="BookText"/>
        <w:rPr/>
      </w:pPr>
      <w:r>
        <w:rPr>
          <w:rFonts w:ascii="IRNazanin" w:hAnsi="IRNazanin" w:eastAsia="IRNazanin"/>
          <w:color w:val="111111"/>
          <w:sz w:val="28"/>
          <w:sz w:val="28"/>
          <w:szCs w:val="28"/>
          <w:rtl w:val="true"/>
          <w:lang w:bidi="fa-IR"/>
        </w:rPr>
        <w:t>من السائل أیضا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وغیره عن محمد بن أحمد عن أحمد بن</w:t>
      </w:r>
    </w:p>
    <w:p>
      <w:pPr>
        <w:pStyle w:val="BookText"/>
        <w:rPr/>
      </w:pPr>
      <w:r>
        <w:rPr>
          <w:rFonts w:ascii="IRNazanin" w:hAnsi="IRNazanin" w:eastAsia="IRNazanin"/>
          <w:color w:val="111111"/>
          <w:sz w:val="28"/>
          <w:sz w:val="28"/>
          <w:szCs w:val="28"/>
          <w:rtl w:val="true"/>
          <w:lang w:bidi="fa-IR"/>
        </w:rPr>
        <w:t>نوح بن عبد الله عن الذهلی رفعه عن أبی عبد الله علیه السلام قال المعروف ابتداء واما من</w:t>
      </w:r>
    </w:p>
    <w:p>
      <w:pPr>
        <w:pStyle w:val="BookText"/>
        <w:rPr/>
      </w:pPr>
      <w:r>
        <w:rPr>
          <w:rFonts w:ascii="IRNazanin" w:hAnsi="IRNazanin" w:eastAsia="IRNazanin"/>
          <w:color w:val="111111"/>
          <w:sz w:val="28"/>
          <w:sz w:val="28"/>
          <w:szCs w:val="28"/>
          <w:rtl w:val="true"/>
          <w:lang w:bidi="fa-IR"/>
        </w:rPr>
        <w:t xml:space="preserve">أعطیته بعد المسألة فإنما کافیته بما بذل لک من وجهه یبیت </w:t>
      </w:r>
      <w:r>
        <w:rPr>
          <w:rStyle w:val="FootnoteAnchor"/>
          <w:rtl w:val="true"/>
        </w:rPr>
        <w:footnoteReference w:id="826"/>
      </w:r>
      <w:r>
        <w:rPr>
          <w:rFonts w:ascii="IRNazanin" w:hAnsi="IRNazanin" w:eastAsia="IRNazanin"/>
          <w:color w:val="111111"/>
          <w:sz w:val="28"/>
          <w:sz w:val="28"/>
          <w:szCs w:val="28"/>
          <w:rtl w:val="true"/>
          <w:lang w:bidi="fa-IR"/>
        </w:rPr>
        <w:t>لیلة أرقا متململا یمثل</w:t>
      </w:r>
    </w:p>
    <w:p>
      <w:pPr>
        <w:pStyle w:val="BookText"/>
        <w:rPr/>
      </w:pPr>
      <w:r>
        <w:rPr>
          <w:rStyle w:val="FootnoteAnchor"/>
          <w:rtl w:val="true"/>
        </w:rPr>
        <w:footnoteReference w:id="827"/>
      </w:r>
      <w:r>
        <w:rPr>
          <w:rFonts w:ascii="IRNazanin" w:hAnsi="IRNazanin" w:eastAsia="IRNazanin"/>
          <w:color w:val="111111"/>
          <w:sz w:val="28"/>
          <w:sz w:val="28"/>
          <w:szCs w:val="28"/>
          <w:rtl w:val="true"/>
          <w:lang w:bidi="fa-IR"/>
        </w:rPr>
        <w:t>بین الرجاء والیأس لا یدری أین یتوجه لحاجته ثم یعزم بالقصد لها فیأتیک وقلبه یرجف وفرائصه ترعد قد تری دمه فی وجهه لا یدری أیرجع بکآبة أم بفرح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السخاء ما کان ابتداء فاما</w:t>
      </w:r>
    </w:p>
    <w:p>
      <w:pPr>
        <w:pStyle w:val="BookText"/>
        <w:rPr/>
      </w:pPr>
      <w:r>
        <w:rPr>
          <w:rFonts w:ascii="IRNazanin" w:hAnsi="IRNazanin" w:eastAsia="IRNazanin"/>
          <w:color w:val="111111"/>
          <w:sz w:val="28"/>
          <w:sz w:val="28"/>
          <w:szCs w:val="28"/>
          <w:rtl w:val="true"/>
          <w:lang w:bidi="fa-IR"/>
        </w:rPr>
        <w:t>ما کان عن مسألة فحیاء وتذمم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قضاء الحقوق للصوری عن إسحاق</w:t>
      </w:r>
    </w:p>
    <w:p>
      <w:pPr>
        <w:pStyle w:val="BookText"/>
        <w:rPr/>
      </w:pPr>
      <w:r>
        <w:rPr>
          <w:rFonts w:ascii="IRNazanin" w:hAnsi="IRNazanin" w:eastAsia="IRNazanin"/>
          <w:color w:val="111111"/>
          <w:sz w:val="28"/>
          <w:sz w:val="28"/>
          <w:szCs w:val="28"/>
          <w:rtl w:val="true"/>
          <w:lang w:bidi="fa-IR"/>
        </w:rPr>
        <w:t>بن إبراهیم بن یعقوب قال کنت عند أبی عبد الله علیه السلام وعنده المعلی بن خنیس إذ دخل</w:t>
      </w:r>
    </w:p>
    <w:p>
      <w:pPr>
        <w:pStyle w:val="BookText"/>
        <w:rPr/>
      </w:pPr>
      <w:r>
        <w:rPr>
          <w:rFonts w:ascii="IRNazanin" w:hAnsi="IRNazanin" w:eastAsia="IRNazanin"/>
          <w:color w:val="111111"/>
          <w:sz w:val="28"/>
          <w:sz w:val="28"/>
          <w:szCs w:val="28"/>
          <w:rtl w:val="true"/>
          <w:lang w:bidi="fa-IR"/>
        </w:rPr>
        <w:t xml:space="preserve">علیه رجل من اهل خراسان فقال یا بن رسول الله تعرف </w:t>
      </w:r>
      <w:r>
        <w:rPr>
          <w:rStyle w:val="FootnoteAnchor"/>
          <w:rtl w:val="true"/>
        </w:rPr>
        <w:footnoteReference w:id="828"/>
      </w:r>
      <w:r>
        <w:rPr>
          <w:rFonts w:ascii="IRNazanin" w:hAnsi="IRNazanin" w:eastAsia="IRNazanin"/>
          <w:color w:val="111111"/>
          <w:sz w:val="28"/>
          <w:sz w:val="28"/>
          <w:szCs w:val="28"/>
          <w:rtl w:val="true"/>
          <w:lang w:bidi="fa-IR"/>
        </w:rPr>
        <w:t>موالاتی إیاکم وبینی</w:t>
      </w:r>
    </w:p>
    <w:p>
      <w:pPr>
        <w:pStyle w:val="BookText"/>
        <w:rPr/>
      </w:pPr>
      <w:r>
        <w:rPr>
          <w:rFonts w:ascii="IRNazanin" w:hAnsi="IRNazanin" w:eastAsia="IRNazanin"/>
          <w:color w:val="111111"/>
          <w:sz w:val="28"/>
          <w:sz w:val="28"/>
          <w:szCs w:val="28"/>
          <w:rtl w:val="true"/>
          <w:lang w:bidi="fa-IR"/>
        </w:rPr>
        <w:t>وبینکم شقة بعیدة وقد قل ذات یدی ولا أقدر ان أتوجه إلی أهلی الا ان تعیننی قال</w:t>
      </w:r>
    </w:p>
    <w:p>
      <w:pPr>
        <w:pStyle w:val="BookText"/>
        <w:rPr/>
      </w:pPr>
      <w:r>
        <w:rPr>
          <w:rFonts w:ascii="IRNazanin" w:hAnsi="IRNazanin" w:eastAsia="IRNazanin"/>
          <w:color w:val="111111"/>
          <w:sz w:val="28"/>
          <w:sz w:val="28"/>
          <w:szCs w:val="28"/>
          <w:rtl w:val="true"/>
          <w:lang w:bidi="fa-IR"/>
        </w:rPr>
        <w:t>فنظر أبو عبد الله علیه السلام یمینا وشمالا وقال الا تسمعون ما یقول أخوکم انما المعروف</w:t>
      </w:r>
    </w:p>
    <w:p>
      <w:pPr>
        <w:pStyle w:val="BookText"/>
        <w:rPr/>
      </w:pPr>
      <w:r>
        <w:rPr>
          <w:rFonts w:ascii="IRNazanin" w:hAnsi="IRNazanin" w:eastAsia="IRNazanin"/>
          <w:color w:val="111111"/>
          <w:sz w:val="28"/>
          <w:sz w:val="28"/>
          <w:szCs w:val="28"/>
          <w:rtl w:val="true"/>
          <w:lang w:bidi="fa-IR"/>
        </w:rPr>
        <w:t>ابتداء فاما ما أعطیت بعدما سئل فإنما هو مکافاة لما بذل لک من وجهه ثم قال فیبیت</w:t>
      </w:r>
    </w:p>
    <w:p>
      <w:pPr>
        <w:pStyle w:val="BookText"/>
        <w:rPr/>
      </w:pPr>
      <w:r>
        <w:rPr>
          <w:rFonts w:ascii="IRNazanin" w:hAnsi="IRNazanin" w:eastAsia="IRNazanin"/>
          <w:color w:val="111111"/>
          <w:sz w:val="28"/>
          <w:sz w:val="28"/>
          <w:szCs w:val="28"/>
          <w:rtl w:val="true"/>
          <w:lang w:bidi="fa-IR"/>
        </w:rPr>
        <w:t>لیلة متأرقا متململا بین الیأس والرجاء لا یدری أین یتوجه بحاجته فیعزم علی القصد</w:t>
      </w:r>
    </w:p>
    <w:p>
      <w:pPr>
        <w:pStyle w:val="BookText"/>
        <w:rPr/>
      </w:pPr>
      <w:r>
        <w:rPr>
          <w:rFonts w:ascii="IRNazanin" w:hAnsi="IRNazanin" w:eastAsia="IRNazanin"/>
          <w:color w:val="111111"/>
          <w:sz w:val="28"/>
          <w:sz w:val="28"/>
          <w:szCs w:val="28"/>
          <w:rtl w:val="true"/>
          <w:lang w:bidi="fa-IR"/>
        </w:rPr>
        <w:t>إلیک فأتاک وقلبه یجب وفرائصه ترتعد وقد نزل دمه فی وجهه وبعد هذا فلا یدری</w:t>
      </w:r>
    </w:p>
    <w:p>
      <w:pPr>
        <w:pStyle w:val="BookText"/>
        <w:rPr/>
      </w:pPr>
      <w:r>
        <w:rPr>
          <w:rFonts w:ascii="IRNazanin" w:hAnsi="IRNazanin" w:eastAsia="IRNazanin"/>
          <w:color w:val="111111"/>
          <w:sz w:val="28"/>
          <w:sz w:val="28"/>
          <w:szCs w:val="28"/>
          <w:rtl w:val="true"/>
          <w:lang w:bidi="fa-IR"/>
        </w:rPr>
        <w:t>أینصرف من عندک بکآبة الرد أم بسرور النجح فان أعطیته رأیت انک قد وصلته وقد قال</w:t>
      </w:r>
    </w:p>
    <w:p>
      <w:pPr>
        <w:pStyle w:val="BookText"/>
        <w:rPr/>
      </w:pPr>
      <w:r>
        <w:rPr>
          <w:rFonts w:ascii="IRNazanin" w:hAnsi="IRNazanin" w:eastAsia="IRNazanin"/>
          <w:color w:val="111111"/>
          <w:sz w:val="28"/>
          <w:sz w:val="28"/>
          <w:szCs w:val="28"/>
          <w:rtl w:val="true"/>
          <w:lang w:bidi="fa-IR"/>
        </w:rPr>
        <w:t>رسول الله صلی الله علیه وآله والذی فلق الحبة وبرئ النسمة لما یتجشم من مسئلته إیاک أعظم مما ناله</w:t>
      </w:r>
    </w:p>
    <w:p>
      <w:pPr>
        <w:pStyle w:val="BookText"/>
        <w:rPr/>
      </w:pPr>
      <w:r>
        <w:rPr>
          <w:rFonts w:ascii="IRNazanin" w:hAnsi="IRNazanin" w:eastAsia="IRNazanin"/>
          <w:color w:val="111111"/>
          <w:sz w:val="28"/>
          <w:sz w:val="28"/>
          <w:szCs w:val="28"/>
          <w:rtl w:val="true"/>
          <w:lang w:bidi="fa-IR"/>
        </w:rPr>
        <w:t>من معروفک قال فجمعوا للخراسانی خمسة آلاف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محمد بن جعفر ابن أبی</w:t>
      </w:r>
    </w:p>
    <w:p>
      <w:pPr>
        <w:pStyle w:val="BookText"/>
        <w:rPr/>
      </w:pPr>
      <w:r>
        <w:rPr>
          <w:rFonts w:ascii="IRNazanin" w:hAnsi="IRNazanin" w:eastAsia="IRNazanin"/>
          <w:color w:val="111111"/>
          <w:sz w:val="28"/>
          <w:sz w:val="28"/>
          <w:szCs w:val="28"/>
          <w:rtl w:val="true"/>
          <w:lang w:bidi="fa-IR"/>
        </w:rPr>
        <w:t>شاکر رفعه عن أبی عبد الله علیه السلام قال جزی الله المعروف إذا لم یکن یبدأ عن مسألة</w:t>
      </w:r>
    </w:p>
    <w:p>
      <w:pPr>
        <w:pStyle w:val="BookText"/>
        <w:rPr/>
      </w:pPr>
      <w:r>
        <w:rPr>
          <w:rFonts w:ascii="IRNazanin" w:hAnsi="IRNazanin" w:eastAsia="IRNazanin"/>
          <w:color w:val="111111"/>
          <w:sz w:val="28"/>
          <w:sz w:val="28"/>
          <w:szCs w:val="28"/>
          <w:rtl w:val="true"/>
          <w:lang w:bidi="fa-IR"/>
        </w:rPr>
        <w:t>فاما إذا أتاک أخوک فی حاجة کاد یری دمه فی وجهه مخاطرا لا یدری أتعطیه أم تمنعه</w:t>
      </w:r>
    </w:p>
    <w:p>
      <w:pPr>
        <w:pStyle w:val="BookText"/>
        <w:rPr/>
      </w:pPr>
      <w:r>
        <w:rPr>
          <w:rFonts w:ascii="IRNazanin" w:hAnsi="IRNazanin" w:eastAsia="IRNazanin"/>
          <w:color w:val="111111"/>
          <w:sz w:val="28"/>
          <w:sz w:val="28"/>
          <w:szCs w:val="28"/>
          <w:rtl w:val="true"/>
          <w:lang w:bidi="fa-IR"/>
        </w:rPr>
        <w:t>فوالله ثم والله لو خرجت له من جمیع ما تملکه ما کافیته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 إذا علم الرجل ان اخاه المؤمن محتاج</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یعطه شیئا حتی سأله ثم أعطاه لم یؤجر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فی ارشاد القلوب قال روی ان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اتاه طالب فی حاجة فقال له اکتبها علی الأرض فانی اکره ان أری ذل</w:t>
      </w:r>
    </w:p>
    <w:p>
      <w:pPr>
        <w:pStyle w:val="BookText"/>
        <w:rPr/>
      </w:pPr>
      <w:r>
        <w:rPr>
          <w:rFonts w:ascii="IRNazanin" w:hAnsi="IRNazanin" w:eastAsia="IRNazanin"/>
          <w:color w:val="111111"/>
          <w:sz w:val="28"/>
          <w:sz w:val="28"/>
          <w:szCs w:val="28"/>
          <w:rtl w:val="true"/>
          <w:lang w:bidi="fa-IR"/>
        </w:rPr>
        <w:t>السؤال فی وجه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اعرابی المدینة</w:t>
      </w:r>
    </w:p>
    <w:p>
      <w:pPr>
        <w:pStyle w:val="BookText"/>
        <w:rPr/>
      </w:pPr>
      <w:r>
        <w:rPr>
          <w:rFonts w:ascii="IRNazanin" w:hAnsi="IRNazanin" w:eastAsia="IRNazanin"/>
          <w:color w:val="111111"/>
          <w:sz w:val="28"/>
          <w:sz w:val="28"/>
          <w:szCs w:val="28"/>
          <w:rtl w:val="true"/>
          <w:lang w:bidi="fa-IR"/>
        </w:rPr>
        <w:t>فسئل عن أکرم الناس بها فدل علی الحسین علیه السلام فدخل المسجد فوجده مصلیا فوقف</w:t>
      </w:r>
    </w:p>
    <w:p>
      <w:pPr>
        <w:pStyle w:val="BookText"/>
        <w:rPr/>
      </w:pPr>
      <w:r>
        <w:rPr>
          <w:rFonts w:ascii="IRNazanin" w:hAnsi="IRNazanin" w:eastAsia="IRNazanin"/>
          <w:color w:val="111111"/>
          <w:sz w:val="28"/>
          <w:sz w:val="28"/>
          <w:szCs w:val="28"/>
          <w:rtl w:val="true"/>
          <w:lang w:bidi="fa-IR"/>
        </w:rPr>
        <w:t>بإزائه وانشاء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یخب الآن من رجاک ومن</w:t>
      </w:r>
    </w:p>
    <w:p>
      <w:pPr>
        <w:pStyle w:val="BookText"/>
        <w:rPr/>
      </w:pPr>
      <w:r>
        <w:rPr>
          <w:rFonts w:ascii="IRNazanin" w:hAnsi="IRNazanin" w:eastAsia="IRNazanin"/>
          <w:color w:val="111111"/>
          <w:sz w:val="28"/>
          <w:sz w:val="28"/>
          <w:szCs w:val="28"/>
          <w:rtl w:val="true"/>
          <w:lang w:bidi="fa-IR"/>
        </w:rPr>
        <w:t>حرک من دون بابک الحلقة</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IRNazanin" w:hAnsi="IRNazanin" w:eastAsia="IRNazanin"/>
          <w:color w:val="111111"/>
          <w:sz w:val="28"/>
          <w:sz w:val="28"/>
          <w:szCs w:val="28"/>
          <w:rtl w:val="true"/>
          <w:lang w:bidi="fa-IR"/>
        </w:rPr>
        <w:t>أبوک قد کان قاتل الفسقة</w:t>
      </w:r>
    </w:p>
    <w:p>
      <w:pPr>
        <w:pStyle w:val="BookText"/>
        <w:rPr/>
      </w:pPr>
      <w:r>
        <w:rPr>
          <w:rFonts w:ascii="IRNazanin" w:hAnsi="IRNazanin" w:eastAsia="IRNazanin"/>
          <w:color w:val="111111"/>
          <w:sz w:val="28"/>
          <w:sz w:val="28"/>
          <w:szCs w:val="28"/>
          <w:rtl w:val="true"/>
          <w:lang w:bidi="fa-IR"/>
        </w:rPr>
        <w:t>لولا الذی کان من أوائلکم</w:t>
      </w:r>
    </w:p>
    <w:p>
      <w:pPr>
        <w:pStyle w:val="BookText"/>
        <w:rPr/>
      </w:pPr>
      <w:r>
        <w:rPr>
          <w:rFonts w:ascii="IRNazanin" w:hAnsi="IRNazanin" w:eastAsia="IRNazanin"/>
          <w:color w:val="111111"/>
          <w:sz w:val="28"/>
          <w:sz w:val="28"/>
          <w:szCs w:val="28"/>
          <w:rtl w:val="true"/>
          <w:lang w:bidi="fa-IR"/>
        </w:rPr>
        <w:t>کانت علینا الجحیم منطبقة</w:t>
      </w:r>
    </w:p>
    <w:p>
      <w:pPr>
        <w:pStyle w:val="BookText"/>
        <w:rPr/>
      </w:pPr>
      <w:r>
        <w:rPr>
          <w:rFonts w:ascii="IRNazanin" w:hAnsi="IRNazanin" w:eastAsia="IRNazanin"/>
          <w:color w:val="111111"/>
          <w:sz w:val="28"/>
          <w:sz w:val="28"/>
          <w:szCs w:val="28"/>
          <w:rtl w:val="true"/>
          <w:lang w:bidi="fa-IR"/>
        </w:rPr>
        <w:t>قال فسلم الحسین علیه السلام وقال یا قنبر هل بقی من مال الحجاز شئ قال نعم</w:t>
      </w:r>
    </w:p>
    <w:p>
      <w:pPr>
        <w:pStyle w:val="BookText"/>
        <w:rPr/>
      </w:pPr>
      <w:r>
        <w:rPr>
          <w:rFonts w:ascii="IRNazanin" w:hAnsi="IRNazanin" w:eastAsia="IRNazanin"/>
          <w:color w:val="111111"/>
          <w:sz w:val="28"/>
          <w:sz w:val="28"/>
          <w:szCs w:val="28"/>
          <w:rtl w:val="true"/>
          <w:lang w:bidi="fa-IR"/>
        </w:rPr>
        <w:t>أربعة آلاف دینار فقال هاتها قد جاءها من هو أحق بها منا ثم نزع بردیه ولف الدنانیر</w:t>
      </w:r>
    </w:p>
    <w:p>
      <w:pPr>
        <w:pStyle w:val="BookText"/>
        <w:rPr/>
      </w:pPr>
      <w:r>
        <w:rPr>
          <w:rFonts w:ascii="IRNazanin" w:hAnsi="IRNazanin" w:eastAsia="IRNazanin"/>
          <w:color w:val="111111"/>
          <w:sz w:val="28"/>
          <w:sz w:val="28"/>
          <w:szCs w:val="28"/>
          <w:rtl w:val="true"/>
          <w:lang w:bidi="fa-IR"/>
        </w:rPr>
        <w:t>فیهما واخرج یده من شق الباب حیاء من الأعرابی وأنشأ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فانی إلیک معتذر</w:t>
      </w:r>
    </w:p>
    <w:p>
      <w:pPr>
        <w:pStyle w:val="BookText"/>
        <w:rPr/>
      </w:pPr>
      <w:r>
        <w:rPr>
          <w:rFonts w:ascii="IRNazanin" w:hAnsi="IRNazanin" w:eastAsia="IRNazanin"/>
          <w:color w:val="111111"/>
          <w:sz w:val="28"/>
          <w:sz w:val="28"/>
          <w:szCs w:val="28"/>
          <w:rtl w:val="true"/>
          <w:lang w:bidi="fa-IR"/>
        </w:rPr>
        <w:t>واعلم بانی علیک ذو شفقة</w:t>
      </w:r>
    </w:p>
    <w:p>
      <w:pPr>
        <w:pStyle w:val="BookText"/>
        <w:rPr/>
      </w:pPr>
      <w:r>
        <w:rPr>
          <w:rFonts w:ascii="IRNazanin" w:hAnsi="IRNazanin" w:eastAsia="IRNazanin"/>
          <w:color w:val="111111"/>
          <w:sz w:val="28"/>
          <w:sz w:val="28"/>
          <w:szCs w:val="28"/>
          <w:rtl w:val="true"/>
          <w:lang w:bidi="fa-IR"/>
        </w:rPr>
        <w:t>لو کان فی سیرنا الغداة عصا</w:t>
      </w:r>
    </w:p>
    <w:p>
      <w:pPr>
        <w:pStyle w:val="BookText"/>
        <w:rPr/>
      </w:pPr>
      <w:r>
        <w:rPr>
          <w:rFonts w:ascii="IRNazanin" w:hAnsi="IRNazanin" w:eastAsia="IRNazanin"/>
          <w:color w:val="111111"/>
          <w:sz w:val="28"/>
          <w:sz w:val="28"/>
          <w:szCs w:val="28"/>
          <w:rtl w:val="true"/>
          <w:lang w:bidi="fa-IR"/>
        </w:rPr>
        <w:t>أمست سمانا علیک مندفقة</w:t>
      </w:r>
    </w:p>
    <w:p>
      <w:pPr>
        <w:pStyle w:val="BookText"/>
        <w:rPr/>
      </w:pPr>
      <w:r>
        <w:rPr>
          <w:rFonts w:ascii="IRNazanin" w:hAnsi="IRNazanin" w:eastAsia="IRNazanin"/>
          <w:color w:val="111111"/>
          <w:sz w:val="28"/>
          <w:sz w:val="28"/>
          <w:szCs w:val="28"/>
          <w:rtl w:val="true"/>
          <w:lang w:bidi="fa-IR"/>
        </w:rPr>
        <w:t>لکن ریب الزمان ذو غیر</w:t>
      </w:r>
    </w:p>
    <w:p>
      <w:pPr>
        <w:pStyle w:val="BookText"/>
        <w:rPr/>
      </w:pPr>
      <w:r>
        <w:rPr>
          <w:rFonts w:ascii="IRNazanin" w:hAnsi="IRNazanin" w:eastAsia="IRNazanin"/>
          <w:color w:val="111111"/>
          <w:sz w:val="28"/>
          <w:sz w:val="28"/>
          <w:szCs w:val="28"/>
          <w:rtl w:val="true"/>
          <w:lang w:bidi="fa-IR"/>
        </w:rPr>
        <w:t>والکف منی قلیلة النفقة</w:t>
      </w:r>
    </w:p>
    <w:p>
      <w:pPr>
        <w:pStyle w:val="BookText"/>
        <w:rPr/>
      </w:pPr>
      <w:r>
        <w:rPr>
          <w:rFonts w:ascii="IRNazanin" w:hAnsi="IRNazanin" w:eastAsia="IRNazanin"/>
          <w:color w:val="111111"/>
          <w:sz w:val="28"/>
          <w:sz w:val="28"/>
          <w:szCs w:val="28"/>
          <w:rtl w:val="true"/>
          <w:lang w:bidi="fa-IR"/>
        </w:rPr>
        <w:t>قال فاخذها الأعرابی وبکی فقال له لعلک استقللت ما أعطیناک قال لا ولکن</w:t>
      </w:r>
    </w:p>
    <w:p>
      <w:pPr>
        <w:pStyle w:val="BookText"/>
        <w:rPr/>
      </w:pPr>
      <w:r>
        <w:rPr>
          <w:rFonts w:ascii="IRNazanin" w:hAnsi="IRNazanin" w:eastAsia="IRNazanin"/>
          <w:color w:val="111111"/>
          <w:sz w:val="28"/>
          <w:sz w:val="28"/>
          <w:szCs w:val="28"/>
          <w:rtl w:val="true"/>
          <w:lang w:bidi="fa-IR"/>
        </w:rPr>
        <w:t>کیف یأکل التراب جودک وهو المروی عن الحسن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صندل عن یاسر عن الیسع</w:t>
      </w:r>
    </w:p>
    <w:p>
      <w:pPr>
        <w:pStyle w:val="BookText"/>
        <w:rPr/>
      </w:pPr>
      <w:r>
        <w:rPr>
          <w:rFonts w:ascii="IRNazanin" w:hAnsi="IRNazanin" w:eastAsia="IRNazanin"/>
          <w:color w:val="111111"/>
          <w:sz w:val="28"/>
          <w:sz w:val="28"/>
          <w:szCs w:val="28"/>
          <w:rtl w:val="true"/>
          <w:lang w:bidi="fa-IR"/>
        </w:rPr>
        <w:t xml:space="preserve">بن حمزة قال کنت فی مجلس أبی الحسن الرضا علیه السلام أحدثه وقد اجتمع الیه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خلق کثیر یسألونه عن الحلال والحرام إذ دخل علیه رجل طوال ادم </w:t>
      </w:r>
      <w:r>
        <w:rPr>
          <w:rStyle w:val="FootnoteAnchor"/>
          <w:rtl w:val="true"/>
        </w:rPr>
        <w:footnoteReference w:id="83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 رسول الله رجل من محبیک ومحبی آبائک وأجدادک علیهم السلام</w:t>
      </w:r>
    </w:p>
    <w:p>
      <w:pPr>
        <w:pStyle w:val="BookText"/>
        <w:rPr/>
      </w:pPr>
      <w:r>
        <w:rPr>
          <w:rFonts w:ascii="IRNazanin" w:hAnsi="IRNazanin" w:eastAsia="IRNazanin"/>
          <w:color w:val="111111"/>
          <w:sz w:val="28"/>
          <w:sz w:val="28"/>
          <w:szCs w:val="28"/>
          <w:rtl w:val="true"/>
          <w:lang w:bidi="fa-IR"/>
        </w:rPr>
        <w:t xml:space="preserve">مصدری من الحج وقد افتقدت نفقتی وما معی ما أبلغ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فان رأیت أن</w:t>
      </w:r>
    </w:p>
    <w:p>
      <w:pPr>
        <w:pStyle w:val="BookText"/>
        <w:rPr/>
      </w:pPr>
      <w:r>
        <w:rPr>
          <w:rFonts w:ascii="IRNazanin" w:hAnsi="IRNazanin" w:eastAsia="IRNazanin"/>
          <w:color w:val="111111"/>
          <w:sz w:val="28"/>
          <w:sz w:val="28"/>
          <w:szCs w:val="28"/>
          <w:rtl w:val="true"/>
          <w:lang w:bidi="fa-IR"/>
        </w:rPr>
        <w:t xml:space="preserve">تنهضنی إلی بلدی ولله علی نعمة فإذا بلغت بلدی تصدقت بالذی تولیتنی </w:t>
      </w:r>
      <w:r>
        <w:rPr>
          <w:rStyle w:val="FootnoteAnchor"/>
          <w:rtl w:val="true"/>
        </w:rPr>
        <w:footnoteReference w:id="831"/>
      </w:r>
      <w:r>
        <w:rPr>
          <w:rFonts w:ascii="IRNazanin" w:hAnsi="IRNazanin" w:eastAsia="IRNazanin"/>
          <w:color w:val="111111"/>
          <w:sz w:val="28"/>
          <w:sz w:val="28"/>
          <w:szCs w:val="28"/>
          <w:rtl w:val="true"/>
          <w:lang w:bidi="fa-IR"/>
        </w:rPr>
        <w:t>عنک فلست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صدقة فقال له اجلس رحمک الله واقبل علی الناس یحدثهم حتی تفرقوا وبقی</w:t>
      </w:r>
    </w:p>
    <w:p>
      <w:pPr>
        <w:pStyle w:val="BookText"/>
        <w:rPr/>
      </w:pPr>
      <w:r>
        <w:rPr>
          <w:rFonts w:ascii="IRNazanin" w:hAnsi="IRNazanin" w:eastAsia="IRNazanin"/>
          <w:color w:val="111111"/>
          <w:sz w:val="28"/>
          <w:sz w:val="28"/>
          <w:szCs w:val="28"/>
          <w:rtl w:val="true"/>
          <w:lang w:bidi="fa-IR"/>
        </w:rPr>
        <w:t>هو وسلیمان الجعفری وخیثمة وأنا فقال أتأذنون لی فی الدخول فقال له سلیمان قدم</w:t>
      </w:r>
    </w:p>
    <w:p>
      <w:pPr>
        <w:pStyle w:val="BookText"/>
        <w:rPr/>
      </w:pPr>
      <w:r>
        <w:rPr>
          <w:rFonts w:ascii="IRNazanin" w:hAnsi="IRNazanin" w:eastAsia="IRNazanin"/>
          <w:color w:val="111111"/>
          <w:sz w:val="28"/>
          <w:sz w:val="28"/>
          <w:szCs w:val="28"/>
          <w:rtl w:val="true"/>
          <w:lang w:bidi="fa-IR"/>
        </w:rPr>
        <w:t>الله أمرک فقام فدخل الحجرة وبقی ساعة ثم خرج ورد الباب واخرج یده من</w:t>
      </w:r>
    </w:p>
    <w:p>
      <w:pPr>
        <w:pStyle w:val="BookText"/>
        <w:rPr/>
      </w:pPr>
      <w:r>
        <w:rPr>
          <w:rFonts w:ascii="IRNazanin" w:hAnsi="IRNazanin" w:eastAsia="IRNazanin"/>
          <w:color w:val="111111"/>
          <w:sz w:val="28"/>
          <w:sz w:val="28"/>
          <w:szCs w:val="28"/>
          <w:rtl w:val="true"/>
          <w:lang w:bidi="fa-IR"/>
        </w:rPr>
        <w:t>أعلی الباب وقال أین الخراسانی فقال ها انا ذا فقال خذه هذه المأتی دینار واستعن</w:t>
      </w:r>
    </w:p>
    <w:p>
      <w:pPr>
        <w:pStyle w:val="BookText"/>
        <w:rPr/>
      </w:pPr>
      <w:r>
        <w:rPr>
          <w:rFonts w:ascii="IRNazanin" w:hAnsi="IRNazanin" w:eastAsia="IRNazanin"/>
          <w:color w:val="111111"/>
          <w:sz w:val="28"/>
          <w:sz w:val="28"/>
          <w:szCs w:val="28"/>
          <w:rtl w:val="true"/>
          <w:lang w:bidi="fa-IR"/>
        </w:rPr>
        <w:t>بها فی معونتک ونفقتک وتبرک بها ولا تصدق بها عنی واخرج فلا أراک ولا ترانی ثم</w:t>
      </w:r>
    </w:p>
    <w:p>
      <w:pPr>
        <w:pStyle w:val="BookText"/>
        <w:rPr/>
      </w:pPr>
      <w:r>
        <w:rPr>
          <w:rFonts w:ascii="IRNazanin" w:hAnsi="IRNazanin" w:eastAsia="IRNazanin"/>
          <w:color w:val="111111"/>
          <w:sz w:val="28"/>
          <w:sz w:val="28"/>
          <w:szCs w:val="28"/>
          <w:rtl w:val="true"/>
          <w:lang w:bidi="fa-IR"/>
        </w:rPr>
        <w:t xml:space="preserve">خرج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جعلت فداک لقد أجزلت ورحمت فلماذا سترت وجهک</w:t>
      </w:r>
    </w:p>
    <w:p>
      <w:pPr>
        <w:pStyle w:val="BookText"/>
        <w:rPr/>
      </w:pPr>
      <w:r>
        <w:rPr>
          <w:rFonts w:ascii="IRNazanin" w:hAnsi="IRNazanin" w:eastAsia="IRNazanin"/>
          <w:color w:val="111111"/>
          <w:sz w:val="28"/>
          <w:sz w:val="28"/>
          <w:szCs w:val="28"/>
          <w:rtl w:val="true"/>
          <w:lang w:bidi="fa-IR"/>
        </w:rPr>
        <w:t xml:space="preserve">عنه فقال مخافة ان أری ذل السؤال فی وجهه لقضائی </w:t>
      </w:r>
      <w:r>
        <w:rPr>
          <w:rStyle w:val="FootnoteAnchor"/>
          <w:rtl w:val="true"/>
        </w:rPr>
        <w:footnoteReference w:id="832"/>
      </w:r>
      <w:r>
        <w:rPr>
          <w:rFonts w:ascii="IRNazanin" w:hAnsi="IRNazanin" w:eastAsia="IRNazanin"/>
          <w:color w:val="111111"/>
          <w:sz w:val="28"/>
          <w:sz w:val="28"/>
          <w:szCs w:val="28"/>
          <w:rtl w:val="true"/>
          <w:lang w:bidi="fa-IR"/>
        </w:rPr>
        <w:t>حاجته اما سمعت حدیث</w:t>
      </w:r>
    </w:p>
    <w:p>
      <w:pPr>
        <w:pStyle w:val="BookText"/>
        <w:rPr/>
      </w:pPr>
      <w:r>
        <w:rPr>
          <w:rFonts w:ascii="IRNazanin" w:hAnsi="IRNazanin" w:eastAsia="IRNazanin"/>
          <w:color w:val="111111"/>
          <w:sz w:val="28"/>
          <w:sz w:val="28"/>
          <w:szCs w:val="28"/>
          <w:rtl w:val="true"/>
          <w:lang w:bidi="fa-IR"/>
        </w:rPr>
        <w:t>رسول الله صلی الله علیه وآله المستتر بالحسنة یعدل سبعین حجة والمذیع بالسیئة</w:t>
      </w:r>
    </w:p>
    <w:p>
      <w:pPr>
        <w:pStyle w:val="BookText"/>
        <w:rPr/>
      </w:pPr>
      <w:r>
        <w:rPr>
          <w:rFonts w:ascii="IRNazanin" w:hAnsi="IRNazanin" w:eastAsia="IRNazanin"/>
          <w:color w:val="111111"/>
          <w:sz w:val="28"/>
          <w:sz w:val="28"/>
          <w:szCs w:val="28"/>
          <w:rtl w:val="true"/>
          <w:lang w:bidi="fa-IR"/>
        </w:rPr>
        <w:t>مخذول والمستتر بها مغفور له اما سمعت 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آته یوما لأطلب حاجة</w:t>
      </w:r>
    </w:p>
    <w:p>
      <w:pPr>
        <w:pStyle w:val="BookText"/>
        <w:rPr/>
      </w:pPr>
      <w:r>
        <w:rPr>
          <w:rFonts w:ascii="IRNazanin" w:hAnsi="IRNazanin" w:eastAsia="IRNazanin"/>
          <w:color w:val="111111"/>
          <w:sz w:val="28"/>
          <w:sz w:val="28"/>
          <w:szCs w:val="28"/>
          <w:rtl w:val="true"/>
          <w:lang w:bidi="fa-IR"/>
        </w:rPr>
        <w:t>رجعت إلی أهلی ووجهی بمائة</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باسناد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عن الحارث الهمدانی</w:t>
      </w:r>
    </w:p>
    <w:p>
      <w:pPr>
        <w:pStyle w:val="BookText"/>
        <w:rPr/>
      </w:pPr>
      <w:r>
        <w:rPr>
          <w:rFonts w:ascii="IRNazanin" w:hAnsi="IRNazanin" w:eastAsia="IRNazanin"/>
          <w:color w:val="111111"/>
          <w:sz w:val="28"/>
          <w:sz w:val="28"/>
          <w:szCs w:val="28"/>
          <w:rtl w:val="true"/>
          <w:lang w:bidi="fa-IR"/>
        </w:rPr>
        <w:t>قال سامرت أمیر المؤمنین صلوات الله علیه فقلت یا أمیر المؤمنین عرضت لی حاجة</w:t>
      </w:r>
    </w:p>
    <w:p>
      <w:pPr>
        <w:pStyle w:val="BookText"/>
        <w:rPr/>
      </w:pPr>
      <w:r>
        <w:rPr>
          <w:rFonts w:ascii="IRNazanin" w:hAnsi="IRNazanin" w:eastAsia="IRNazanin"/>
          <w:color w:val="111111"/>
          <w:sz w:val="28"/>
          <w:sz w:val="28"/>
          <w:szCs w:val="28"/>
          <w:rtl w:val="true"/>
          <w:lang w:bidi="fa-IR"/>
        </w:rPr>
        <w:t>قال فرأیتنی لها اهلا قلت نعم یا أمیر المؤمنین قال جزاک الله عنی خیرا ثم قام إلی</w:t>
      </w:r>
    </w:p>
    <w:p>
      <w:pPr>
        <w:pStyle w:val="BookText"/>
        <w:rPr/>
      </w:pPr>
      <w:r>
        <w:rPr>
          <w:rFonts w:ascii="IRNazanin" w:hAnsi="IRNazanin" w:eastAsia="IRNazanin"/>
          <w:color w:val="111111"/>
          <w:sz w:val="28"/>
          <w:sz w:val="28"/>
          <w:szCs w:val="28"/>
          <w:rtl w:val="true"/>
          <w:lang w:bidi="fa-IR"/>
        </w:rPr>
        <w:t xml:space="preserve">السراج فأغشاها </w:t>
      </w:r>
      <w:r>
        <w:rPr>
          <w:rStyle w:val="FootnoteAnchor"/>
          <w:rtl w:val="true"/>
        </w:rPr>
        <w:footnoteReference w:id="833"/>
      </w:r>
      <w:r>
        <w:rPr>
          <w:rFonts w:ascii="IRNazanin" w:hAnsi="IRNazanin" w:eastAsia="IRNazanin"/>
          <w:color w:val="111111"/>
          <w:sz w:val="28"/>
          <w:sz w:val="28"/>
          <w:szCs w:val="28"/>
          <w:rtl w:val="true"/>
          <w:lang w:bidi="fa-IR"/>
        </w:rPr>
        <w:t xml:space="preserve">وجلس ثم قال انما أغشیت </w:t>
      </w:r>
      <w:r>
        <w:rPr>
          <w:rStyle w:val="FootnoteAnchor"/>
          <w:rtl w:val="true"/>
        </w:rPr>
        <w:footnoteReference w:id="834"/>
      </w:r>
      <w:r>
        <w:rPr>
          <w:rFonts w:ascii="IRNazanin" w:hAnsi="IRNazanin" w:eastAsia="IRNazanin"/>
          <w:color w:val="111111"/>
          <w:sz w:val="28"/>
          <w:sz w:val="28"/>
          <w:szCs w:val="28"/>
          <w:rtl w:val="true"/>
          <w:lang w:bidi="fa-IR"/>
        </w:rPr>
        <w:t>السراج لئلا أری ذل حاجتک</w:t>
      </w:r>
    </w:p>
    <w:p>
      <w:pPr>
        <w:pStyle w:val="BookText"/>
        <w:rPr/>
      </w:pPr>
      <w:r>
        <w:rPr>
          <w:rFonts w:ascii="IRNazanin" w:hAnsi="IRNazanin" w:eastAsia="IRNazanin"/>
          <w:color w:val="111111"/>
          <w:sz w:val="28"/>
          <w:sz w:val="28"/>
          <w:szCs w:val="28"/>
          <w:rtl w:val="true"/>
          <w:lang w:bidi="fa-IR"/>
        </w:rPr>
        <w:t>فی وجهک فتکلم فانی سمعت رسول الله صلی الله علیه وآله یقول الحوائج أمانة من</w:t>
      </w:r>
    </w:p>
    <w:p>
      <w:pPr>
        <w:pStyle w:val="BookText"/>
        <w:rPr/>
      </w:pPr>
      <w:r>
        <w:rPr>
          <w:rFonts w:ascii="IRNazanin" w:hAnsi="IRNazanin" w:eastAsia="IRNazanin"/>
          <w:color w:val="111111"/>
          <w:sz w:val="28"/>
          <w:sz w:val="28"/>
          <w:szCs w:val="28"/>
          <w:rtl w:val="true"/>
          <w:lang w:bidi="fa-IR"/>
        </w:rPr>
        <w:t xml:space="preserve">الله فی صدور العباد فمن کتمها کتبت له عبادة ومن أفشاها کان حقا علی من سمعه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ان یعینه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 أبی</w:t>
      </w:r>
    </w:p>
    <w:p>
      <w:pPr>
        <w:pStyle w:val="BookText"/>
        <w:rPr/>
      </w:pPr>
      <w:r>
        <w:rPr>
          <w:rFonts w:ascii="IRNazanin" w:hAnsi="IRNazanin" w:eastAsia="IRNazanin"/>
          <w:color w:val="111111"/>
          <w:sz w:val="28"/>
          <w:sz w:val="28"/>
          <w:szCs w:val="28"/>
          <w:rtl w:val="true"/>
          <w:lang w:bidi="fa-IR"/>
        </w:rPr>
        <w:t>الأصبغ عن بندار بن عاصم رفعه عن أبی عبد الله علیه السلام قال قال ما توسل إلی أحد</w:t>
      </w:r>
    </w:p>
    <w:p>
      <w:pPr>
        <w:pStyle w:val="BookText"/>
        <w:rPr/>
      </w:pPr>
      <w:r>
        <w:rPr>
          <w:rFonts w:ascii="IRNazanin" w:hAnsi="IRNazanin" w:eastAsia="IRNazanin"/>
          <w:color w:val="111111"/>
          <w:sz w:val="28"/>
          <w:sz w:val="28"/>
          <w:szCs w:val="28"/>
          <w:rtl w:val="true"/>
          <w:lang w:bidi="fa-IR"/>
        </w:rPr>
        <w:t>بوسیلة ولا تذرع بذریعة أقرب له إلی ما یریده منی من رجل سلف الیه منی یدا تبعتها أختها</w:t>
      </w:r>
    </w:p>
    <w:p>
      <w:pPr>
        <w:pStyle w:val="BookText"/>
        <w:rPr/>
      </w:pPr>
      <w:r>
        <w:rPr>
          <w:rFonts w:ascii="IRNazanin" w:hAnsi="IRNazanin" w:eastAsia="IRNazanin"/>
          <w:color w:val="111111"/>
          <w:sz w:val="28"/>
          <w:sz w:val="28"/>
          <w:szCs w:val="28"/>
          <w:rtl w:val="true"/>
          <w:lang w:bidi="fa-IR"/>
        </w:rPr>
        <w:t>وأحسنت ربها فانی رأیت منع الأواخر یقطع لسان شکر الأوائل ولا سخت نفسی</w:t>
      </w:r>
    </w:p>
    <w:p>
      <w:pPr>
        <w:pStyle w:val="BookText"/>
        <w:rPr/>
      </w:pPr>
      <w:r>
        <w:rPr>
          <w:rFonts w:ascii="IRNazanin" w:hAnsi="IRNazanin" w:eastAsia="IRNazanin"/>
          <w:color w:val="111111"/>
          <w:sz w:val="28"/>
          <w:sz w:val="28"/>
          <w:szCs w:val="28"/>
          <w:rtl w:val="true"/>
          <w:lang w:bidi="fa-IR"/>
        </w:rPr>
        <w:t>برد بکر الحوائج وقد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بلیت ببذل وجهک سائلا</w:t>
      </w:r>
    </w:p>
    <w:p>
      <w:pPr>
        <w:pStyle w:val="BookText"/>
        <w:rPr/>
      </w:pPr>
      <w:r>
        <w:rPr>
          <w:rFonts w:ascii="IRNazanin" w:hAnsi="IRNazanin" w:eastAsia="IRNazanin"/>
          <w:color w:val="111111"/>
          <w:sz w:val="28"/>
          <w:sz w:val="28"/>
          <w:szCs w:val="28"/>
          <w:rtl w:val="true"/>
          <w:lang w:bidi="fa-IR"/>
        </w:rPr>
        <w:t>فابذله للمتکرم المفضال</w:t>
      </w:r>
    </w:p>
    <w:p>
      <w:pPr>
        <w:pStyle w:val="BookText"/>
        <w:rPr/>
      </w:pPr>
      <w:r>
        <w:rPr>
          <w:rFonts w:ascii="IRNazanin" w:hAnsi="IRNazanin" w:eastAsia="IRNazanin"/>
          <w:color w:val="111111"/>
          <w:sz w:val="28"/>
          <w:sz w:val="28"/>
          <w:szCs w:val="28"/>
          <w:rtl w:val="true"/>
          <w:lang w:bidi="fa-IR"/>
        </w:rPr>
        <w:t>ان الجواد إذا حباک بموعد</w:t>
      </w:r>
    </w:p>
    <w:p>
      <w:pPr>
        <w:pStyle w:val="BookText"/>
        <w:rPr/>
      </w:pPr>
      <w:r>
        <w:rPr>
          <w:rFonts w:ascii="IRNazanin" w:hAnsi="IRNazanin" w:eastAsia="IRNazanin"/>
          <w:color w:val="111111"/>
          <w:sz w:val="28"/>
          <w:sz w:val="28"/>
          <w:szCs w:val="28"/>
          <w:rtl w:val="true"/>
          <w:lang w:bidi="fa-IR"/>
        </w:rPr>
        <w:t>أعطاکه سلسا بغیر مطال</w:t>
      </w:r>
    </w:p>
    <w:p>
      <w:pPr>
        <w:pStyle w:val="BookText"/>
        <w:rPr/>
      </w:pPr>
      <w:r>
        <w:rPr>
          <w:rFonts w:ascii="IRNazanin" w:hAnsi="IRNazanin" w:eastAsia="IRNazanin"/>
          <w:color w:val="111111"/>
          <w:sz w:val="28"/>
          <w:sz w:val="28"/>
          <w:szCs w:val="28"/>
          <w:rtl w:val="true"/>
          <w:lang w:bidi="fa-IR"/>
        </w:rPr>
        <w:t xml:space="preserve">وإذا السؤال مع النوال قرنته </w:t>
      </w:r>
      <w:r>
        <w:rPr>
          <w:rStyle w:val="FootnoteAnchor"/>
          <w:rtl w:val="true"/>
        </w:rPr>
        <w:footnoteReference w:id="83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رجح السؤال وخف کل نوال</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الصادق علیه السلام أنه قال ما من</w:t>
      </w:r>
    </w:p>
    <w:p>
      <w:pPr>
        <w:pStyle w:val="BookText"/>
        <w:rPr/>
      </w:pPr>
      <w:r>
        <w:rPr>
          <w:rFonts w:ascii="IRNazanin" w:hAnsi="IRNazanin" w:eastAsia="IRNazanin"/>
          <w:color w:val="111111"/>
          <w:sz w:val="28"/>
          <w:sz w:val="28"/>
          <w:szCs w:val="28"/>
          <w:rtl w:val="true"/>
          <w:lang w:bidi="fa-IR"/>
        </w:rPr>
        <w:t>شئ أحب إلی من رجل سبقت منی الیه یدا تبعها أختها وذکر نحوه إلی قوله</w:t>
      </w:r>
    </w:p>
    <w:p>
      <w:pPr>
        <w:pStyle w:val="BookText"/>
        <w:rPr/>
      </w:pPr>
      <w:r>
        <w:rPr>
          <w:rFonts w:ascii="IRNazanin" w:hAnsi="IRNazanin" w:eastAsia="IRNazanin"/>
          <w:color w:val="111111"/>
          <w:sz w:val="28"/>
          <w:sz w:val="28"/>
          <w:szCs w:val="28"/>
          <w:rtl w:val="true"/>
          <w:lang w:bidi="fa-IR"/>
        </w:rPr>
        <w:t>شکر الأوائل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الحسن ابن أبی الحسن الدیلمی فی اعلام</w:t>
      </w:r>
    </w:p>
    <w:p>
      <w:pPr>
        <w:pStyle w:val="BookText"/>
        <w:rPr/>
      </w:pPr>
      <w:r>
        <w:rPr>
          <w:rFonts w:ascii="IRNazanin" w:hAnsi="IRNazanin" w:eastAsia="IRNazanin"/>
          <w:color w:val="111111"/>
          <w:sz w:val="28"/>
          <w:sz w:val="28"/>
          <w:szCs w:val="28"/>
          <w:rtl w:val="true"/>
          <w:lang w:bidi="fa-IR"/>
        </w:rPr>
        <w:t>الدین عن الصادق علیه السلام أنه قال ما توسل إلی أحد بوسیلة أحب إلی من اذکاری بنعمة</w:t>
      </w:r>
    </w:p>
    <w:p>
      <w:pPr>
        <w:pStyle w:val="BookText"/>
        <w:rPr/>
      </w:pPr>
      <w:r>
        <w:rPr>
          <w:rFonts w:ascii="IRNazanin" w:hAnsi="IRNazanin" w:eastAsia="IRNazanin"/>
          <w:color w:val="111111"/>
          <w:sz w:val="28"/>
          <w:sz w:val="28"/>
          <w:szCs w:val="28"/>
          <w:rtl w:val="true"/>
          <w:lang w:bidi="fa-IR"/>
        </w:rPr>
        <w:t>سلف منی الیه أعیدها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أخبرنا جماعة عن أبی المفضل</w:t>
      </w:r>
    </w:p>
    <w:p>
      <w:pPr>
        <w:pStyle w:val="BookText"/>
        <w:rPr/>
      </w:pPr>
      <w:r>
        <w:rPr>
          <w:rFonts w:ascii="IRNazanin" w:hAnsi="IRNazanin" w:eastAsia="IRNazanin"/>
          <w:color w:val="111111"/>
          <w:sz w:val="28"/>
          <w:sz w:val="28"/>
          <w:szCs w:val="28"/>
          <w:rtl w:val="true"/>
          <w:lang w:bidi="fa-IR"/>
        </w:rPr>
        <w:t>قال حدثنا أحمد بن عبد الرحیم بن سعد أبو جعفر القیسی الفقیه بأسوان إملاء من حفظه</w:t>
      </w:r>
    </w:p>
    <w:p>
      <w:pPr>
        <w:pStyle w:val="BookText"/>
        <w:rPr/>
      </w:pPr>
      <w:r>
        <w:rPr>
          <w:rFonts w:ascii="IRNazanin" w:hAnsi="IRNazanin" w:eastAsia="IRNazanin"/>
          <w:color w:val="111111"/>
          <w:sz w:val="28"/>
          <w:sz w:val="28"/>
          <w:szCs w:val="28"/>
          <w:rtl w:val="true"/>
          <w:lang w:bidi="fa-IR"/>
        </w:rPr>
        <w:t>قال حدثنا إسماعیل بن محمد بن إسحاق بن جعفر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 علیهم السلام بالمدینة قال حدثنی أبی عن جدی إسحاق بن جعفر عن أخیه</w:t>
      </w:r>
    </w:p>
    <w:p>
      <w:pPr>
        <w:pStyle w:val="BookText"/>
        <w:rPr/>
      </w:pPr>
      <w:r>
        <w:rPr>
          <w:rFonts w:ascii="IRNazanin" w:hAnsi="IRNazanin" w:eastAsia="IRNazanin"/>
          <w:color w:val="111111"/>
          <w:sz w:val="28"/>
          <w:sz w:val="28"/>
          <w:szCs w:val="28"/>
          <w:rtl w:val="true"/>
          <w:lang w:bidi="fa-IR"/>
        </w:rPr>
        <w:t>موسی بن جعفر عن أبیه قال حدثنی أبی محمد بن علی عن أبیه علی بن الحسین عن أبیه</w:t>
      </w:r>
    </w:p>
    <w:p>
      <w:pPr>
        <w:pStyle w:val="BookText"/>
        <w:rPr/>
      </w:pPr>
      <w:r>
        <w:rPr>
          <w:rFonts w:ascii="IRNazanin" w:hAnsi="IRNazanin" w:eastAsia="IRNazanin"/>
          <w:color w:val="111111"/>
          <w:sz w:val="28"/>
          <w:sz w:val="28"/>
          <w:szCs w:val="28"/>
          <w:rtl w:val="true"/>
          <w:lang w:bidi="fa-IR"/>
        </w:rPr>
        <w:t xml:space="preserve">الحسین بن علی عن أبیه علی علیه السلام قال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استتمام المعروف</w:t>
      </w:r>
    </w:p>
    <w:p>
      <w:pPr>
        <w:pStyle w:val="BookText"/>
        <w:rPr/>
      </w:pPr>
      <w:r>
        <w:rPr>
          <w:rFonts w:ascii="IRNazanin" w:hAnsi="IRNazanin" w:eastAsia="IRNazanin"/>
          <w:color w:val="111111"/>
          <w:sz w:val="28"/>
          <w:sz w:val="28"/>
          <w:szCs w:val="28"/>
          <w:rtl w:val="true"/>
          <w:lang w:bidi="fa-IR"/>
        </w:rPr>
        <w:t>أفضل من ابتدائه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الدرة الباهرة عن الحسن بن علی علیهما السلام</w:t>
      </w:r>
    </w:p>
    <w:p>
      <w:pPr>
        <w:pStyle w:val="BookText"/>
        <w:rPr/>
      </w:pPr>
      <w:r>
        <w:rPr>
          <w:rFonts w:ascii="IRNazanin" w:hAnsi="IRNazanin" w:eastAsia="IRNazanin"/>
          <w:color w:val="111111"/>
          <w:sz w:val="28"/>
          <w:sz w:val="28"/>
          <w:szCs w:val="28"/>
          <w:rtl w:val="true"/>
          <w:lang w:bidi="fa-IR"/>
        </w:rPr>
        <w:t>أنه قال المعروف ما لم یتقدمه مطل ولم یتعقبه من والبخل ان یری الرجل ما انفقه</w:t>
      </w:r>
    </w:p>
    <w:p>
      <w:pPr>
        <w:pStyle w:val="BookText"/>
        <w:rPr/>
      </w:pPr>
      <w:r>
        <w:rPr>
          <w:rFonts w:ascii="IRNazanin" w:hAnsi="IRNazanin" w:eastAsia="IRNazanin"/>
          <w:color w:val="111111"/>
          <w:sz w:val="28"/>
          <w:sz w:val="28"/>
          <w:szCs w:val="28"/>
          <w:rtl w:val="true"/>
          <w:lang w:bidi="fa-IR"/>
        </w:rPr>
        <w:t>تلفا وما امسکه سرفا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الحسن</w:t>
      </w:r>
    </w:p>
    <w:p>
      <w:pPr>
        <w:pStyle w:val="BookText"/>
        <w:rPr/>
      </w:pPr>
      <w:r>
        <w:rPr>
          <w:rFonts w:ascii="IRNazanin" w:hAnsi="IRNazanin" w:eastAsia="IRNazanin"/>
          <w:color w:val="111111"/>
          <w:sz w:val="28"/>
          <w:sz w:val="28"/>
          <w:szCs w:val="28"/>
          <w:rtl w:val="true"/>
          <w:lang w:bidi="fa-IR"/>
        </w:rPr>
        <w:t xml:space="preserve">بن موسی عن غیاث عن إسحاق بن عمار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وتعالی کره لی ست خصال وکرهتها للأوصیاء من ولدی واتباعهم</w:t>
      </w:r>
    </w:p>
    <w:p>
      <w:pPr>
        <w:pStyle w:val="BookText"/>
        <w:rPr/>
      </w:pPr>
      <w:r>
        <w:rPr>
          <w:rFonts w:ascii="IRNazanin" w:hAnsi="IRNazanin" w:eastAsia="IRNazanin"/>
          <w:color w:val="111111"/>
          <w:sz w:val="28"/>
          <w:sz w:val="28"/>
          <w:szCs w:val="28"/>
          <w:rtl w:val="true"/>
          <w:lang w:bidi="fa-IR"/>
        </w:rPr>
        <w:t>من بعدی منها المن بعد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أبیه عن محمد بن سلیمان</w:t>
      </w:r>
    </w:p>
    <w:p>
      <w:pPr>
        <w:pStyle w:val="BookText"/>
        <w:rPr/>
      </w:pPr>
      <w:r>
        <w:rPr>
          <w:rFonts w:ascii="IRNazanin" w:hAnsi="IRNazanin" w:eastAsia="IRNazanin"/>
          <w:color w:val="111111"/>
          <w:sz w:val="28"/>
          <w:sz w:val="28"/>
          <w:szCs w:val="28"/>
          <w:rtl w:val="true"/>
          <w:lang w:bidi="fa-IR"/>
        </w:rPr>
        <w:t>الدیلمی عن أبیه عن أبی عبد الله علیه السلام قال قال رسول الله صلی الله علیه وآله ستة کرهها</w:t>
      </w:r>
    </w:p>
    <w:p>
      <w:pPr>
        <w:pStyle w:val="BookText"/>
        <w:rPr/>
      </w:pPr>
      <w:r>
        <w:rPr>
          <w:rFonts w:ascii="IRNazanin" w:hAnsi="IRNazanin" w:eastAsia="IRNazanin"/>
          <w:color w:val="111111"/>
          <w:sz w:val="28"/>
          <w:sz w:val="28"/>
          <w:szCs w:val="28"/>
          <w:rtl w:val="true"/>
          <w:lang w:bidi="fa-IR"/>
        </w:rPr>
        <w:t>الله لی وکرهتها للائمة من ذریتی وکرهها الأئمة لاتباعهم العبث فی الصلاة والمن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الصدقة الخبر الجعفریات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ان</w:t>
      </w:r>
    </w:p>
    <w:p>
      <w:pPr>
        <w:pStyle w:val="BookText"/>
        <w:rPr/>
      </w:pPr>
      <w:r>
        <w:rPr>
          <w:rFonts w:ascii="IRNazanin" w:hAnsi="IRNazanin" w:eastAsia="IRNazanin"/>
          <w:color w:val="111111"/>
          <w:sz w:val="28"/>
          <w:sz w:val="28"/>
          <w:szCs w:val="28"/>
          <w:rtl w:val="true"/>
          <w:lang w:bidi="fa-IR"/>
        </w:rPr>
        <w:t>الله عز وجل کره لکم أشیاء العبث فی الصلاة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 یا علی کره الله عز وجل</w:t>
      </w:r>
    </w:p>
    <w:p>
      <w:pPr>
        <w:pStyle w:val="BookText"/>
        <w:rPr/>
      </w:pPr>
      <w:r>
        <w:rPr>
          <w:rFonts w:ascii="IRNazanin" w:hAnsi="IRNazanin" w:eastAsia="IRNazanin"/>
          <w:color w:val="111111"/>
          <w:sz w:val="28"/>
          <w:sz w:val="28"/>
          <w:szCs w:val="28"/>
          <w:rtl w:val="true"/>
          <w:lang w:bidi="fa-IR"/>
        </w:rPr>
        <w:t>لامتی العبث فی الصلاة والمن فی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ثلاثة لا ینظر الله إلیهم</w:t>
      </w:r>
    </w:p>
    <w:p>
      <w:pPr>
        <w:pStyle w:val="BookText"/>
        <w:rPr/>
      </w:pPr>
      <w:r>
        <w:rPr>
          <w:rFonts w:ascii="IRNazanin" w:hAnsi="IRNazanin" w:eastAsia="IRNazanin"/>
          <w:color w:val="111111"/>
          <w:sz w:val="28"/>
          <w:sz w:val="28"/>
          <w:szCs w:val="28"/>
          <w:rtl w:val="true"/>
          <w:lang w:bidi="fa-IR"/>
        </w:rPr>
        <w:t>المنان بالفعل وعاق والدیه ومدمن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الاعمال المانعة من دخول الجنة لجعفر بن أحمد</w:t>
      </w:r>
    </w:p>
    <w:p>
      <w:pPr>
        <w:pStyle w:val="BookText"/>
        <w:rPr/>
      </w:pPr>
      <w:r>
        <w:rPr>
          <w:rFonts w:ascii="IRNazanin" w:hAnsi="IRNazanin" w:eastAsia="IRNazanin"/>
          <w:color w:val="111111"/>
          <w:sz w:val="28"/>
          <w:sz w:val="28"/>
          <w:szCs w:val="28"/>
          <w:rtl w:val="true"/>
          <w:lang w:bidi="fa-IR"/>
        </w:rPr>
        <w:t xml:space="preserve">القمی عن عطیة عن أبی سعید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عاق ولا منان</w:t>
      </w:r>
    </w:p>
    <w:p>
      <w:pPr>
        <w:pStyle w:val="BookText"/>
        <w:rPr/>
      </w:pPr>
      <w:r>
        <w:rPr>
          <w:rFonts w:ascii="IRNazanin" w:hAnsi="IRNazanin" w:eastAsia="IRNazanin"/>
          <w:color w:val="111111"/>
          <w:sz w:val="28"/>
          <w:sz w:val="28"/>
          <w:szCs w:val="28"/>
          <w:rtl w:val="true"/>
          <w:lang w:bidi="fa-IR"/>
        </w:rPr>
        <w:t xml:space="preserve">الخبر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یدخل الجنة عاق ولا مدمن خمر ولا منان قرب الإسناد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زیاد عن جعفر بن محمد علیه السلام قال لا یدخل الجنة</w:t>
      </w:r>
    </w:p>
    <w:p>
      <w:pPr>
        <w:pStyle w:val="BookText"/>
        <w:rPr/>
      </w:pPr>
      <w:r>
        <w:rPr>
          <w:rFonts w:ascii="IRNazanin" w:hAnsi="IRNazanin" w:eastAsia="IRNazanin"/>
          <w:color w:val="111111"/>
          <w:sz w:val="28"/>
          <w:sz w:val="28"/>
          <w:szCs w:val="28"/>
          <w:rtl w:val="true"/>
          <w:lang w:bidi="fa-IR"/>
        </w:rPr>
        <w:t>العاق لوالدیه والمدمن الخمر والمنان بالفعال الخیر إذا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قال قال أخبرنا ابن خزیمة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سفیان عن</w:t>
      </w:r>
    </w:p>
    <w:p>
      <w:pPr>
        <w:pStyle w:val="BookText"/>
        <w:rPr/>
      </w:pPr>
      <w:r>
        <w:rPr>
          <w:rFonts w:ascii="IRNazanin" w:hAnsi="IRNazanin" w:eastAsia="IRNazanin"/>
          <w:color w:val="111111"/>
          <w:sz w:val="28"/>
          <w:sz w:val="28"/>
          <w:szCs w:val="28"/>
          <w:rtl w:val="true"/>
          <w:lang w:bidi="fa-IR"/>
        </w:rPr>
        <w:t xml:space="preserve">الأعمش عن سلیمان بن مسهر عن حرثة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الحر عن أبی ذر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ثلاثة لا یکلمهم الله المنان الذی لا یعطی شیئا الا بمنه والمسیل إزاره والمنفق سلعته</w:t>
      </w:r>
    </w:p>
    <w:p>
      <w:pPr>
        <w:pStyle w:val="BookText"/>
        <w:rPr/>
      </w:pPr>
      <w:r>
        <w:rPr>
          <w:rFonts w:ascii="IRNazanin" w:hAnsi="IRNazanin" w:eastAsia="IRNazanin"/>
          <w:color w:val="111111"/>
          <w:sz w:val="28"/>
          <w:sz w:val="28"/>
          <w:szCs w:val="28"/>
          <w:rtl w:val="true"/>
          <w:lang w:bidi="fa-IR"/>
        </w:rPr>
        <w:t>بالخلف الفاجر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تعالی الذین ینفقون أموالهم</w:t>
      </w:r>
    </w:p>
    <w:p>
      <w:pPr>
        <w:pStyle w:val="BookText"/>
        <w:rPr/>
      </w:pPr>
      <w:r>
        <w:rPr>
          <w:rFonts w:ascii="IRNazanin" w:hAnsi="IRNazanin" w:eastAsia="IRNazanin"/>
          <w:color w:val="111111"/>
          <w:sz w:val="28"/>
          <w:sz w:val="28"/>
          <w:szCs w:val="28"/>
          <w:rtl w:val="true"/>
          <w:lang w:bidi="fa-IR"/>
        </w:rPr>
        <w:t>فی سبیل الله ثم لا یتبعون ما انفقوا منا ولا اذی الآیة فإنه قال مولانا الصادق علیه السلام قال</w:t>
      </w:r>
    </w:p>
    <w:p>
      <w:pPr>
        <w:pStyle w:val="BookText"/>
        <w:rPr/>
      </w:pPr>
      <w:r>
        <w:rPr>
          <w:rFonts w:ascii="IRNazanin" w:hAnsi="IRNazanin" w:eastAsia="IRNazanin"/>
          <w:color w:val="111111"/>
          <w:sz w:val="28"/>
          <w:sz w:val="28"/>
          <w:szCs w:val="28"/>
          <w:rtl w:val="true"/>
          <w:lang w:bidi="fa-IR"/>
        </w:rPr>
        <w:t>رسول الله من أسدی إلی مؤمن معروفا ثم اذاه بالکلام أو من علیه فقد أبطل الله صدقته</w:t>
      </w:r>
    </w:p>
    <w:p>
      <w:pPr>
        <w:pStyle w:val="BookText"/>
        <w:rPr/>
      </w:pPr>
      <w:r>
        <w:rPr>
          <w:rFonts w:ascii="IRNazanin" w:hAnsi="IRNazanin" w:eastAsia="IRNazanin"/>
          <w:color w:val="111111"/>
          <w:sz w:val="28"/>
          <w:sz w:val="28"/>
          <w:szCs w:val="28"/>
          <w:rtl w:val="true"/>
          <w:lang w:bidi="fa-IR"/>
        </w:rPr>
        <w:t>ثم ضرب الله فیه مثلا فقال کالذی ینفق ماله رئاء الناس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ودخل رجل علی محمد بن علی بن موسی</w:t>
      </w:r>
    </w:p>
    <w:p>
      <w:pPr>
        <w:pStyle w:val="BookText"/>
        <w:rPr/>
      </w:pPr>
      <w:r>
        <w:rPr>
          <w:rFonts w:ascii="IRNazanin" w:hAnsi="IRNazanin" w:eastAsia="IRNazanin"/>
          <w:color w:val="111111"/>
          <w:sz w:val="28"/>
          <w:sz w:val="28"/>
          <w:szCs w:val="28"/>
          <w:rtl w:val="true"/>
          <w:lang w:bidi="fa-IR"/>
        </w:rPr>
        <w:t>الرضا علیهما السلام وهو مسرور فقال مالی أراک مسرورا قال یا بن رسول الله صلی</w:t>
      </w:r>
    </w:p>
    <w:p>
      <w:pPr>
        <w:pStyle w:val="BookText"/>
        <w:rPr/>
      </w:pPr>
      <w:r>
        <w:rPr>
          <w:rFonts w:ascii="IRNazanin" w:hAnsi="IRNazanin" w:eastAsia="IRNazanin"/>
          <w:color w:val="111111"/>
          <w:sz w:val="28"/>
          <w:sz w:val="28"/>
          <w:szCs w:val="28"/>
          <w:rtl w:val="true"/>
          <w:lang w:bidi="fa-IR"/>
        </w:rPr>
        <w:t>الله علیه وآله سمعت أباک یقول أحق یوم بان یسر العبد فیه یوم یرزقه الله صدقات و</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مبرات ومدخلات </w:t>
      </w:r>
      <w:r>
        <w:rPr>
          <w:rStyle w:val="FootnoteAnchor"/>
          <w:rtl w:val="true"/>
        </w:rPr>
        <w:footnoteReference w:id="837"/>
      </w:r>
      <w:r>
        <w:rPr>
          <w:rFonts w:ascii="IRNazanin" w:hAnsi="IRNazanin" w:eastAsia="IRNazanin"/>
          <w:color w:val="111111"/>
          <w:sz w:val="28"/>
          <w:sz w:val="28"/>
          <w:szCs w:val="28"/>
          <w:rtl w:val="true"/>
          <w:lang w:bidi="fa-IR"/>
        </w:rPr>
        <w:t xml:space="preserve">من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وانه قصدنی الیوم عشرة من إخوانی</w:t>
      </w:r>
    </w:p>
    <w:p>
      <w:pPr>
        <w:pStyle w:val="BookText"/>
        <w:rPr/>
      </w:pPr>
      <w:r>
        <w:rPr>
          <w:rFonts w:ascii="IRNazanin" w:hAnsi="IRNazanin" w:eastAsia="IRNazanin"/>
          <w:color w:val="111111"/>
          <w:sz w:val="28"/>
          <w:sz w:val="28"/>
          <w:szCs w:val="28"/>
          <w:rtl w:val="true"/>
          <w:lang w:bidi="fa-IR"/>
        </w:rPr>
        <w:t>المؤمنین الفقراء منهم لهم عیالات فقصدونی من بلد کذا وکذا فأعطیت کل واحد</w:t>
      </w:r>
    </w:p>
    <w:p>
      <w:pPr>
        <w:pStyle w:val="BookText"/>
        <w:rPr/>
      </w:pPr>
      <w:r>
        <w:rPr>
          <w:rFonts w:ascii="IRNazanin" w:hAnsi="IRNazanin" w:eastAsia="IRNazanin"/>
          <w:color w:val="111111"/>
          <w:sz w:val="28"/>
          <w:sz w:val="28"/>
          <w:szCs w:val="28"/>
          <w:rtl w:val="true"/>
          <w:lang w:bidi="fa-IR"/>
        </w:rPr>
        <w:t>منهم بکذا فلهذا سروری فقال محمد بن علی علیهما السلام لعمری انک حقیق بان</w:t>
      </w:r>
    </w:p>
    <w:p>
      <w:pPr>
        <w:pStyle w:val="BookText"/>
        <w:rPr/>
      </w:pPr>
      <w:r>
        <w:rPr>
          <w:rFonts w:ascii="IRNazanin" w:hAnsi="IRNazanin" w:eastAsia="IRNazanin"/>
          <w:color w:val="111111"/>
          <w:sz w:val="28"/>
          <w:sz w:val="28"/>
          <w:szCs w:val="28"/>
          <w:rtl w:val="true"/>
          <w:lang w:bidi="fa-IR"/>
        </w:rPr>
        <w:t>تسر إن لم تکن أحبطته أو لم تحبطه فیما بعد قال فقال الرجل وکیف أحبطته وانا من</w:t>
      </w:r>
    </w:p>
    <w:p>
      <w:pPr>
        <w:pStyle w:val="BookText"/>
        <w:rPr/>
      </w:pPr>
      <w:r>
        <w:rPr>
          <w:rFonts w:ascii="IRNazanin" w:hAnsi="IRNazanin" w:eastAsia="IRNazanin"/>
          <w:color w:val="111111"/>
          <w:sz w:val="28"/>
          <w:sz w:val="28"/>
          <w:szCs w:val="28"/>
          <w:rtl w:val="true"/>
          <w:lang w:bidi="fa-IR"/>
        </w:rPr>
        <w:t>شیعتکم الخلص قال هات قد أبطلت برک بإخوانک وصدقاتک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وکیف ذلک یا بن رسول الله قال له محمد بن علی علیهما السلام اقرأ قول</w:t>
      </w:r>
    </w:p>
    <w:p>
      <w:pPr>
        <w:pStyle w:val="BookText"/>
        <w:rPr/>
      </w:pPr>
      <w:r>
        <w:rPr>
          <w:rFonts w:ascii="IRNazanin" w:hAnsi="IRNazanin" w:eastAsia="IRNazanin"/>
          <w:color w:val="111111"/>
          <w:sz w:val="28"/>
          <w:sz w:val="28"/>
          <w:szCs w:val="28"/>
          <w:rtl w:val="true"/>
          <w:lang w:bidi="fa-IR"/>
        </w:rPr>
        <w:t>الله عز وجل یا ایها الذین آمنوا لا تبطلوا صدقاتکم بالمن والأذی قال الرجل یا بن</w:t>
      </w:r>
    </w:p>
    <w:p>
      <w:pPr>
        <w:pStyle w:val="BookText"/>
        <w:rPr/>
      </w:pPr>
      <w:r>
        <w:rPr>
          <w:rFonts w:ascii="IRNazanin" w:hAnsi="IRNazanin" w:eastAsia="IRNazanin"/>
          <w:color w:val="111111"/>
          <w:sz w:val="28"/>
          <w:sz w:val="28"/>
          <w:szCs w:val="28"/>
          <w:rtl w:val="true"/>
          <w:lang w:bidi="fa-IR"/>
        </w:rPr>
        <w:t>رسول الله ما مننت علی القوم الذین تصدقت علیهم ولا آذیتهم قال له محمد بن علی</w:t>
      </w:r>
    </w:p>
    <w:p>
      <w:pPr>
        <w:pStyle w:val="BookText"/>
        <w:rPr/>
      </w:pPr>
      <w:r>
        <w:rPr>
          <w:rFonts w:ascii="IRNazanin" w:hAnsi="IRNazanin" w:eastAsia="IRNazanin"/>
          <w:color w:val="111111"/>
          <w:sz w:val="28"/>
          <w:sz w:val="28"/>
          <w:szCs w:val="28"/>
          <w:rtl w:val="true"/>
          <w:lang w:bidi="fa-IR"/>
        </w:rPr>
        <w:t xml:space="preserve">علیهما السلام ان الله عز وجل انما قال لا تبطلوا صدقاتکم بالمن والأذی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یقل لا تبطلوا</w:t>
      </w:r>
    </w:p>
    <w:p>
      <w:pPr>
        <w:pStyle w:val="BookText"/>
        <w:rPr/>
      </w:pPr>
      <w:r>
        <w:rPr>
          <w:rFonts w:ascii="IRNazanin" w:hAnsi="IRNazanin" w:eastAsia="IRNazanin"/>
          <w:color w:val="111111"/>
          <w:sz w:val="28"/>
          <w:sz w:val="28"/>
          <w:szCs w:val="28"/>
          <w:rtl w:val="true"/>
          <w:lang w:bidi="fa-IR"/>
        </w:rPr>
        <w:t xml:space="preserve">بالمن والأذی علی من تتصدقون علیه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 أذی افتری أذاک القوم الذین</w:t>
      </w:r>
    </w:p>
    <w:p>
      <w:pPr>
        <w:pStyle w:val="BookText"/>
        <w:rPr/>
      </w:pPr>
      <w:r>
        <w:rPr>
          <w:rFonts w:ascii="IRNazanin" w:hAnsi="IRNazanin" w:eastAsia="IRNazanin"/>
          <w:color w:val="111111"/>
          <w:sz w:val="28"/>
          <w:sz w:val="28"/>
          <w:szCs w:val="28"/>
          <w:rtl w:val="true"/>
          <w:lang w:bidi="fa-IR"/>
        </w:rPr>
        <w:t>تصدقت علیهم أعظم أم أذاک لحفظتک وملائکة الله المقربین من حوالیک أم أذاک لنا</w:t>
      </w:r>
    </w:p>
    <w:p>
      <w:pPr>
        <w:pStyle w:val="BookText"/>
        <w:rPr/>
      </w:pPr>
      <w:r>
        <w:rPr>
          <w:rFonts w:ascii="IRNazanin" w:hAnsi="IRNazanin" w:eastAsia="IRNazanin"/>
          <w:color w:val="111111"/>
          <w:sz w:val="28"/>
          <w:sz w:val="28"/>
          <w:szCs w:val="28"/>
          <w:rtl w:val="true"/>
          <w:lang w:bidi="fa-IR"/>
        </w:rPr>
        <w:t>فقال الرجل بل هذا یا بن رسول الله فقال فقد آذیتنی وآذیتهم وأبطلت صدقتک قال</w:t>
      </w:r>
    </w:p>
    <w:p>
      <w:pPr>
        <w:pStyle w:val="BookText"/>
        <w:rPr/>
      </w:pPr>
      <w:r>
        <w:rPr>
          <w:rFonts w:ascii="IRNazanin" w:hAnsi="IRNazanin" w:eastAsia="IRNazanin"/>
          <w:color w:val="111111"/>
          <w:sz w:val="28"/>
          <w:sz w:val="28"/>
          <w:szCs w:val="28"/>
          <w:rtl w:val="true"/>
          <w:lang w:bidi="fa-IR"/>
        </w:rPr>
        <w:t>لماذا قال لقولک وکیف أحبطته وانا من شیعتکم الخلص ویحک أتدری من شیعتنا</w:t>
      </w:r>
    </w:p>
    <w:p>
      <w:pPr>
        <w:pStyle w:val="BookText"/>
        <w:rPr/>
      </w:pPr>
      <w:r>
        <w:rPr>
          <w:rFonts w:ascii="IRNazanin" w:hAnsi="IRNazanin" w:eastAsia="IRNazanin"/>
          <w:color w:val="111111"/>
          <w:sz w:val="28"/>
          <w:sz w:val="28"/>
          <w:szCs w:val="28"/>
          <w:rtl w:val="true"/>
          <w:lang w:bidi="fa-IR"/>
        </w:rPr>
        <w:t xml:space="preserve">الخلص قال لا قال علیه السلام شیعتنا الخلص خرقیل </w:t>
      </w:r>
      <w:r>
        <w:rPr>
          <w:rStyle w:val="FootnoteAnchor"/>
          <w:rtl w:val="true"/>
        </w:rPr>
        <w:footnoteReference w:id="839"/>
      </w:r>
      <w:r>
        <w:rPr>
          <w:rFonts w:ascii="IRNazanin" w:hAnsi="IRNazanin" w:eastAsia="IRNazanin"/>
          <w:color w:val="111111"/>
          <w:sz w:val="28"/>
          <w:sz w:val="28"/>
          <w:szCs w:val="28"/>
          <w:rtl w:val="true"/>
          <w:lang w:bidi="fa-IR"/>
        </w:rPr>
        <w:t>المؤمن مؤمن آل فرعون و</w:t>
      </w:r>
    </w:p>
    <w:p>
      <w:pPr>
        <w:pStyle w:val="BookText"/>
        <w:rPr/>
      </w:pPr>
      <w:r>
        <w:rPr>
          <w:rFonts w:ascii="IRNazanin" w:hAnsi="IRNazanin" w:eastAsia="IRNazanin"/>
          <w:color w:val="111111"/>
          <w:sz w:val="28"/>
          <w:sz w:val="28"/>
          <w:szCs w:val="28"/>
          <w:rtl w:val="true"/>
          <w:lang w:bidi="fa-IR"/>
        </w:rPr>
        <w:t>صاحب یس الذی قال الله تعالی فیه وجاء رجل من أقصی المدینة یسعی وسلمان</w:t>
      </w:r>
    </w:p>
    <w:p>
      <w:pPr>
        <w:pStyle w:val="BookText"/>
        <w:rPr/>
      </w:pPr>
      <w:r>
        <w:rPr>
          <w:rFonts w:ascii="IRNazanin" w:hAnsi="IRNazanin" w:eastAsia="IRNazanin"/>
          <w:color w:val="111111"/>
          <w:sz w:val="28"/>
          <w:sz w:val="28"/>
          <w:szCs w:val="28"/>
          <w:rtl w:val="true"/>
          <w:lang w:bidi="fa-IR"/>
        </w:rPr>
        <w:t>وأبو ذر والمقداد وعمار أسویت نفسک بهؤلاء اما آذیت بهذه الملائکة وآذیتنا</w:t>
      </w:r>
    </w:p>
    <w:p>
      <w:pPr>
        <w:pStyle w:val="BookText"/>
        <w:rPr/>
      </w:pPr>
      <w:r>
        <w:rPr>
          <w:rFonts w:ascii="IRNazanin" w:hAnsi="IRNazanin" w:eastAsia="IRNazanin"/>
          <w:color w:val="111111"/>
          <w:sz w:val="28"/>
          <w:sz w:val="28"/>
          <w:szCs w:val="28"/>
          <w:rtl w:val="true"/>
          <w:lang w:bidi="fa-IR"/>
        </w:rPr>
        <w:t>فقال الرجل استغفر الله وأتوب الیه فکیف أقول قال قل انا من موالیک ومحبیک</w:t>
      </w:r>
    </w:p>
    <w:p>
      <w:pPr>
        <w:pStyle w:val="BookText"/>
        <w:rPr/>
      </w:pPr>
      <w:r>
        <w:rPr>
          <w:rFonts w:ascii="IRNazanin" w:hAnsi="IRNazanin" w:eastAsia="IRNazanin"/>
          <w:color w:val="111111"/>
          <w:sz w:val="28"/>
          <w:sz w:val="28"/>
          <w:szCs w:val="28"/>
          <w:rtl w:val="true"/>
          <w:lang w:bidi="fa-IR"/>
        </w:rPr>
        <w:t>ومعادی أعدائک وموالی أولیائک فقال کک أقول وکک انا یا بن رسول الله وقد تبت</w:t>
      </w:r>
    </w:p>
    <w:p>
      <w:pPr>
        <w:pStyle w:val="BookText"/>
        <w:rPr/>
      </w:pPr>
      <w:r>
        <w:rPr>
          <w:rFonts w:ascii="IRNazanin" w:hAnsi="IRNazanin" w:eastAsia="IRNazanin"/>
          <w:color w:val="111111"/>
          <w:sz w:val="28"/>
          <w:sz w:val="28"/>
          <w:szCs w:val="28"/>
          <w:rtl w:val="true"/>
          <w:lang w:bidi="fa-IR"/>
        </w:rPr>
        <w:t>من القول الذی أنکرته وأنکره الملائکة فما أنکرتم ذلک الا لانکار الله عز وجل فقال</w:t>
      </w:r>
    </w:p>
    <w:p>
      <w:pPr>
        <w:pStyle w:val="BookText"/>
        <w:rPr/>
      </w:pPr>
      <w:r>
        <w:rPr>
          <w:rFonts w:ascii="IRNazanin" w:hAnsi="IRNazanin" w:eastAsia="IRNazanin"/>
          <w:color w:val="111111"/>
          <w:sz w:val="28"/>
          <w:sz w:val="28"/>
          <w:szCs w:val="28"/>
          <w:rtl w:val="true"/>
          <w:lang w:bidi="fa-IR"/>
        </w:rPr>
        <w:t>محمد بن علی بن موسی الرضا علیه السلام الآن قد عادت إلیک مثوبات صدقاتک وزال</w:t>
      </w:r>
    </w:p>
    <w:p>
      <w:pPr>
        <w:pStyle w:val="BookText"/>
        <w:rPr/>
      </w:pPr>
      <w:r>
        <w:rPr>
          <w:rFonts w:ascii="IRNazanin" w:hAnsi="IRNazanin" w:eastAsia="IRNazanin"/>
          <w:color w:val="111111"/>
          <w:sz w:val="28"/>
          <w:sz w:val="28"/>
          <w:szCs w:val="28"/>
          <w:rtl w:val="true"/>
          <w:lang w:bidi="fa-IR"/>
        </w:rPr>
        <w:t>عنها الاحباط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رفعه قال</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المن یهدم الصنیعة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المناهی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اصطنع إلی</w:t>
      </w:r>
    </w:p>
    <w:p>
      <w:pPr>
        <w:pStyle w:val="BookText"/>
        <w:rPr/>
      </w:pPr>
      <w:r>
        <w:rPr>
          <w:rFonts w:ascii="IRNazanin" w:hAnsi="IRNazanin" w:eastAsia="IRNazanin"/>
          <w:color w:val="111111"/>
          <w:sz w:val="28"/>
          <w:sz w:val="28"/>
          <w:szCs w:val="28"/>
          <w:rtl w:val="true"/>
          <w:lang w:bidi="fa-IR"/>
        </w:rPr>
        <w:t xml:space="preserve">أخیه معروفا فامتن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أحبط الله عمله وثبت وزره ولم یشکر له سعیه ثم</w:t>
      </w:r>
    </w:p>
    <w:p>
      <w:pPr>
        <w:pStyle w:val="BookText"/>
        <w:rPr/>
      </w:pPr>
      <w:r>
        <w:rPr>
          <w:rFonts w:ascii="IRNazanin" w:hAnsi="IRNazanin" w:eastAsia="IRNazanin"/>
          <w:color w:val="111111"/>
          <w:sz w:val="28"/>
          <w:sz w:val="28"/>
          <w:szCs w:val="28"/>
          <w:rtl w:val="true"/>
          <w:lang w:bidi="fa-IR"/>
        </w:rPr>
        <w:t>قال علیه السلام یقول الله عز وجل حرمت الجنة علی المنان والبخیل والقتات</w:t>
      </w:r>
    </w:p>
    <w:p>
      <w:pPr>
        <w:pStyle w:val="BookText"/>
        <w:rPr/>
      </w:pPr>
      <w:r>
        <w:rPr>
          <w:rFonts w:ascii="IRNazanin" w:hAnsi="IRNazanin" w:eastAsia="IRNazanin"/>
          <w:color w:val="111111"/>
          <w:sz w:val="28"/>
          <w:sz w:val="28"/>
          <w:szCs w:val="28"/>
          <w:rtl w:val="true"/>
          <w:lang w:bidi="fa-IR"/>
        </w:rPr>
        <w:t>وهو النمام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عیادة</w:t>
      </w:r>
    </w:p>
    <w:p>
      <w:pPr>
        <w:pStyle w:val="BookText"/>
        <w:rPr/>
      </w:pPr>
      <w:r>
        <w:rPr>
          <w:rFonts w:ascii="IRNazanin" w:hAnsi="IRNazanin" w:eastAsia="IRNazanin"/>
          <w:color w:val="111111"/>
          <w:sz w:val="28"/>
          <w:sz w:val="28"/>
          <w:szCs w:val="28"/>
          <w:rtl w:val="true"/>
          <w:lang w:bidi="fa-IR"/>
        </w:rPr>
        <w:t>المریض المسلم من أبواب ما یتعلق بالمرض والاحتضار عن النبی صلی الله علیه وآله</w:t>
      </w:r>
    </w:p>
    <w:p>
      <w:pPr>
        <w:pStyle w:val="BookText"/>
        <w:rPr/>
      </w:pPr>
      <w:r>
        <w:rPr>
          <w:rFonts w:ascii="IRNazanin" w:hAnsi="IRNazanin" w:eastAsia="IRNazanin"/>
          <w:color w:val="111111"/>
          <w:sz w:val="28"/>
          <w:sz w:val="28"/>
          <w:szCs w:val="28"/>
          <w:rtl w:val="true"/>
          <w:lang w:bidi="fa-IR"/>
        </w:rPr>
        <w:t>فی خطبة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 ومن اصطنع إلی أخیه معروفا فمن به علیه حبط عمله وخاب</w:t>
      </w:r>
    </w:p>
    <w:p>
      <w:pPr>
        <w:pStyle w:val="BookText"/>
        <w:rPr/>
      </w:pPr>
      <w:r>
        <w:rPr>
          <w:rFonts w:ascii="IRNazanin" w:hAnsi="IRNazanin" w:eastAsia="IRNazanin"/>
          <w:color w:val="111111"/>
          <w:sz w:val="28"/>
          <w:sz w:val="28"/>
          <w:szCs w:val="28"/>
          <w:rtl w:val="true"/>
          <w:lang w:bidi="fa-IR"/>
        </w:rPr>
        <w:t xml:space="preserve">سعیه ثم قال الا وان الله تعالی حرم علی المنان والمختال والقتات </w:t>
      </w:r>
      <w:r>
        <w:rPr>
          <w:rStyle w:val="FootnoteAnchor"/>
          <w:rtl w:val="true"/>
        </w:rPr>
        <w:footnoteReference w:id="841"/>
      </w:r>
      <w:r>
        <w:rPr>
          <w:rFonts w:ascii="IRNazanin" w:hAnsi="IRNazanin" w:eastAsia="IRNazanin"/>
          <w:color w:val="111111"/>
          <w:sz w:val="28"/>
          <w:sz w:val="28"/>
          <w:szCs w:val="28"/>
          <w:rtl w:val="true"/>
          <w:lang w:bidi="fa-IR"/>
        </w:rPr>
        <w:t>ومدمن</w:t>
      </w:r>
    </w:p>
    <w:p>
      <w:pPr>
        <w:pStyle w:val="BookText"/>
        <w:rPr/>
      </w:pPr>
      <w:r>
        <w:rPr>
          <w:rFonts w:ascii="IRNazanin" w:hAnsi="IRNazanin" w:eastAsia="IRNazanin"/>
          <w:color w:val="111111"/>
          <w:sz w:val="28"/>
          <w:sz w:val="28"/>
          <w:szCs w:val="28"/>
          <w:rtl w:val="true"/>
          <w:lang w:bidi="fa-IR"/>
        </w:rPr>
        <w:t>الخمر والخریص والجعظری والعتل الزنیم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فمن أنفق</w:t>
      </w:r>
    </w:p>
    <w:p>
      <w:pPr>
        <w:pStyle w:val="BookText"/>
        <w:rPr/>
      </w:pPr>
      <w:r>
        <w:rPr>
          <w:rFonts w:ascii="IRNazanin" w:hAnsi="IRNazanin" w:eastAsia="IRNazanin"/>
          <w:color w:val="111111"/>
          <w:sz w:val="28"/>
          <w:sz w:val="28"/>
          <w:szCs w:val="28"/>
          <w:rtl w:val="true"/>
          <w:lang w:bidi="fa-IR"/>
        </w:rPr>
        <w:t>ماله ابتغاء مرضات الله ثم امتن علی من تصدق علیه کان کما قال الله تعالی أیود</w:t>
      </w:r>
    </w:p>
    <w:p>
      <w:pPr>
        <w:pStyle w:val="BookText"/>
        <w:rPr/>
      </w:pPr>
      <w:r>
        <w:rPr>
          <w:rFonts w:ascii="IRNazanin" w:hAnsi="IRNazanin" w:eastAsia="IRNazanin"/>
          <w:color w:val="111111"/>
          <w:sz w:val="28"/>
          <w:sz w:val="28"/>
          <w:szCs w:val="28"/>
          <w:rtl w:val="true"/>
          <w:lang w:bidi="fa-IR"/>
        </w:rPr>
        <w:t>أحدکم ان تکون له جنة من نخیل وأعناب تجری من تحتها الأنهار له فیها من کل</w:t>
      </w:r>
    </w:p>
    <w:p>
      <w:pPr>
        <w:pStyle w:val="BookText"/>
        <w:rPr/>
      </w:pPr>
      <w:r>
        <w:rPr>
          <w:rFonts w:ascii="IRNazanin" w:hAnsi="IRNazanin" w:eastAsia="IRNazanin"/>
          <w:color w:val="111111"/>
          <w:sz w:val="28"/>
          <w:sz w:val="28"/>
          <w:szCs w:val="28"/>
          <w:rtl w:val="true"/>
          <w:lang w:bidi="fa-IR"/>
        </w:rPr>
        <w:t>الثمرات واصابه الکبر وله ذریة ضعفاء فأصابها اعصار فیه نار فاحترقت قال</w:t>
      </w:r>
    </w:p>
    <w:p>
      <w:pPr>
        <w:pStyle w:val="BookText"/>
        <w:rPr/>
      </w:pPr>
      <w:r>
        <w:rPr>
          <w:rFonts w:ascii="IRNazanin" w:hAnsi="IRNazanin" w:eastAsia="IRNazanin"/>
          <w:color w:val="111111"/>
          <w:sz w:val="28"/>
          <w:sz w:val="28"/>
          <w:szCs w:val="28"/>
          <w:rtl w:val="true"/>
          <w:lang w:bidi="fa-IR"/>
        </w:rPr>
        <w:t>الاعصار الریاح فمن امتن علی من تصدق علیه کان کمن له جنة کثیرة الثمار وهو شیخ</w:t>
      </w:r>
    </w:p>
    <w:p>
      <w:pPr>
        <w:pStyle w:val="BookText"/>
        <w:rPr/>
      </w:pPr>
      <w:r>
        <w:rPr>
          <w:rFonts w:ascii="IRNazanin" w:hAnsi="IRNazanin" w:eastAsia="IRNazanin"/>
          <w:color w:val="111111"/>
          <w:sz w:val="28"/>
          <w:sz w:val="28"/>
          <w:szCs w:val="28"/>
          <w:rtl w:val="true"/>
          <w:lang w:bidi="fa-IR"/>
        </w:rPr>
        <w:t>ضعیف له أولاد ضعفاء فتجئ ریح أو نار فتحرق ماله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تأکد استحباب الاقبال فی الصلاة من أبواب کیفیة الصلاة عن الصادق علیه السلام عن</w:t>
      </w:r>
    </w:p>
    <w:p>
      <w:pPr>
        <w:pStyle w:val="BookText"/>
        <w:rPr/>
      </w:pPr>
      <w:r>
        <w:rPr>
          <w:rFonts w:ascii="IRNazanin" w:hAnsi="IRNazanin" w:eastAsia="IRNazanin"/>
          <w:color w:val="111111"/>
          <w:sz w:val="28"/>
          <w:sz w:val="28"/>
          <w:szCs w:val="28"/>
          <w:rtl w:val="true"/>
          <w:lang w:bidi="fa-IR"/>
        </w:rPr>
        <w:t>آبائه علیهم السلام قال رسول الله صلی الله علیه وآله ان الله تبارک وتعالی کره لکم أیتها</w:t>
      </w:r>
    </w:p>
    <w:p>
      <w:pPr>
        <w:pStyle w:val="BookText"/>
        <w:rPr/>
      </w:pPr>
      <w:r>
        <w:rPr>
          <w:rFonts w:ascii="IRNazanin" w:hAnsi="IRNazanin" w:eastAsia="IRNazanin"/>
          <w:color w:val="111111"/>
          <w:sz w:val="28"/>
          <w:sz w:val="28"/>
          <w:szCs w:val="28"/>
          <w:rtl w:val="true"/>
          <w:lang w:bidi="fa-IR"/>
        </w:rPr>
        <w:t xml:space="preserve">الأمة أربعا وعشرین خصلة إلی أن قال وکره المن بالصدقة </w:t>
      </w:r>
      <w:r>
        <w:rPr>
          <w:rStyle w:val="FootnoteAnchor"/>
          <w:rtl w:val="true"/>
        </w:rPr>
        <w:footnoteReference w:id="84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هارون بن مسلم عن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مسعدة بن صدقة عن أبی عبد الله علیه السلام ان أمیر المؤمنین صلوات الله علیه بعث إلی رجل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بخمسة أوساق من تمر البغیبغة </w:t>
      </w:r>
      <w:r>
        <w:rPr>
          <w:rStyle w:val="FootnoteAnchor"/>
          <w:rtl w:val="true"/>
        </w:rPr>
        <w:footnoteReference w:id="844"/>
      </w:r>
      <w:r>
        <w:rPr>
          <w:rFonts w:ascii="IRNazanin" w:hAnsi="IRNazanin" w:eastAsia="IRNazanin"/>
          <w:color w:val="111111"/>
          <w:sz w:val="28"/>
          <w:sz w:val="28"/>
          <w:szCs w:val="28"/>
          <w:rtl w:val="true"/>
          <w:lang w:bidi="fa-IR"/>
        </w:rPr>
        <w:t xml:space="preserve">وکان الرجل ممن یرجو </w:t>
      </w:r>
      <w:r>
        <w:rPr>
          <w:rStyle w:val="FootnoteAnchor"/>
          <w:rtl w:val="true"/>
        </w:rPr>
        <w:footnoteReference w:id="845"/>
      </w:r>
      <w:r>
        <w:rPr>
          <w:rFonts w:ascii="IRNazanin" w:hAnsi="IRNazanin" w:eastAsia="IRNazanin"/>
          <w:color w:val="111111"/>
          <w:sz w:val="28"/>
          <w:sz w:val="28"/>
          <w:szCs w:val="28"/>
          <w:rtl w:val="true"/>
          <w:lang w:bidi="fa-IR"/>
        </w:rPr>
        <w:t xml:space="preserve">نوافله ویؤمل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نائله ورفده وکان لا یسأل علیا علیه السلام ولا غیره شیئا فقال رجل لأمیر المؤمنین علیه السلام</w:t>
      </w:r>
    </w:p>
    <w:p>
      <w:pPr>
        <w:pStyle w:val="BookText"/>
        <w:rPr/>
      </w:pPr>
      <w:r>
        <w:rPr>
          <w:rFonts w:ascii="IRNazanin" w:hAnsi="IRNazanin" w:eastAsia="IRNazanin"/>
          <w:color w:val="111111"/>
          <w:sz w:val="28"/>
          <w:sz w:val="28"/>
          <w:szCs w:val="28"/>
          <w:rtl w:val="true"/>
          <w:lang w:bidi="fa-IR"/>
        </w:rPr>
        <w:t xml:space="preserve">والله ما سألک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یجزیه من الخمسة الأوساق وسق واحد</w:t>
      </w:r>
    </w:p>
    <w:p>
      <w:pPr>
        <w:pStyle w:val="BookText"/>
        <w:rPr/>
      </w:pPr>
      <w:r>
        <w:rPr>
          <w:rFonts w:ascii="IRNazanin" w:hAnsi="IRNazanin" w:eastAsia="IRNazanin"/>
          <w:color w:val="111111"/>
          <w:sz w:val="28"/>
          <w:sz w:val="28"/>
          <w:szCs w:val="28"/>
          <w:rtl w:val="true"/>
          <w:lang w:bidi="fa-IR"/>
        </w:rPr>
        <w:t>فقال له أمیر المؤمنین علیه السلام لا کثر الله فی المؤمنین ضربک أعطی أنا وتبخل أنت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انا لم اعط الذی یرجونی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بعد المسألة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ثم أعطیته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المسألة فلم اعطه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ما أخذت منه وذلک لأنی</w:t>
      </w:r>
    </w:p>
    <w:p>
      <w:pPr>
        <w:pStyle w:val="BookText"/>
        <w:rPr/>
      </w:pPr>
      <w:r>
        <w:rPr>
          <w:rFonts w:ascii="IRNazanin" w:hAnsi="IRNazanin" w:eastAsia="IRNazanin"/>
          <w:color w:val="111111"/>
          <w:sz w:val="28"/>
          <w:sz w:val="28"/>
          <w:szCs w:val="28"/>
          <w:rtl w:val="true"/>
          <w:lang w:bidi="fa-IR"/>
        </w:rPr>
        <w:t xml:space="preserve">عرضته أن </w:t>
      </w:r>
      <w:r>
        <w:rPr>
          <w:rStyle w:val="FootnoteAnchor"/>
          <w:rtl w:val="true"/>
        </w:rPr>
        <w:footnoteReference w:id="849"/>
      </w:r>
      <w:r>
        <w:rPr>
          <w:rFonts w:ascii="IRNazanin" w:hAnsi="IRNazanin" w:eastAsia="IRNazanin"/>
          <w:color w:val="111111"/>
          <w:sz w:val="28"/>
          <w:sz w:val="28"/>
          <w:szCs w:val="28"/>
          <w:rtl w:val="true"/>
          <w:lang w:bidi="fa-IR"/>
        </w:rPr>
        <w:t xml:space="preserve">یبذل لی وجهه الذی یعفره فی التراب لربی 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 xml:space="preserve">تعبده له وطلب حوائجه الیه فمن فعل هذا بأخیه المسلم وقد عرف </w:t>
      </w:r>
      <w:r>
        <w:rPr>
          <w:rStyle w:val="FootnoteAnchor"/>
          <w:rtl w:val="true"/>
        </w:rPr>
        <w:footnoteReference w:id="850"/>
      </w:r>
      <w:r>
        <w:rPr>
          <w:rFonts w:ascii="IRNazanin" w:hAnsi="IRNazanin" w:eastAsia="IRNazanin"/>
          <w:color w:val="111111"/>
          <w:sz w:val="28"/>
          <w:sz w:val="28"/>
          <w:szCs w:val="28"/>
          <w:rtl w:val="true"/>
          <w:lang w:bidi="fa-IR"/>
        </w:rPr>
        <w:t>انه موضع</w:t>
      </w:r>
    </w:p>
    <w:p>
      <w:pPr>
        <w:pStyle w:val="BookText"/>
        <w:rPr/>
      </w:pPr>
      <w:r>
        <w:rPr>
          <w:rFonts w:ascii="IRNazanin" w:hAnsi="IRNazanin" w:eastAsia="IRNazanin"/>
          <w:color w:val="111111"/>
          <w:sz w:val="28"/>
          <w:sz w:val="28"/>
          <w:szCs w:val="28"/>
          <w:rtl w:val="true"/>
          <w:lang w:bidi="fa-IR"/>
        </w:rPr>
        <w:t>لصلته ومعروفه فلم یصدق الله عز وجل فی دعائه له حیث یتمنی له الجنة بلسانه ویبخل</w:t>
      </w:r>
    </w:p>
    <w:p>
      <w:pPr>
        <w:pStyle w:val="BookText"/>
        <w:rPr/>
      </w:pPr>
      <w:r>
        <w:rPr>
          <w:rFonts w:ascii="IRNazanin" w:hAnsi="IRNazanin" w:eastAsia="IRNazanin"/>
          <w:color w:val="111111"/>
          <w:sz w:val="28"/>
          <w:sz w:val="28"/>
          <w:szCs w:val="28"/>
          <w:rtl w:val="true"/>
          <w:lang w:bidi="fa-IR"/>
        </w:rPr>
        <w:t xml:space="preserve">علیه بالحطام من ماله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قد یقول فی دعائه اللهم اغفر للمؤمنین</w:t>
      </w:r>
    </w:p>
    <w:p>
      <w:pPr>
        <w:pStyle w:val="BookText"/>
        <w:rPr/>
      </w:pPr>
      <w:r>
        <w:rPr>
          <w:rFonts w:ascii="IRNazanin" w:hAnsi="IRNazanin" w:eastAsia="IRNazanin"/>
          <w:color w:val="111111"/>
          <w:sz w:val="28"/>
          <w:sz w:val="28"/>
          <w:szCs w:val="28"/>
          <w:rtl w:val="true"/>
          <w:lang w:bidi="fa-IR"/>
        </w:rPr>
        <w:t xml:space="preserve">والمؤمنات فإذا دعا لهم </w:t>
      </w:r>
      <w:r>
        <w:rPr>
          <w:rStyle w:val="FootnoteAnchor"/>
          <w:rtl w:val="true"/>
        </w:rPr>
        <w:footnoteReference w:id="851"/>
      </w:r>
      <w:r>
        <w:rPr>
          <w:rFonts w:ascii="Amiri" w:hAnsi="Amiri" w:eastAsia="Amiri" w:cs="Amiri"/>
          <w:color w:val="111111"/>
          <w:sz w:val="28"/>
          <w:sz w:val="28"/>
          <w:szCs w:val="28"/>
          <w:rtl w:val="true"/>
          <w:lang w:bidi="ar-SA"/>
        </w:rPr>
        <w:t xml:space="preserve">بالمغفرة فقد طلب لهم </w:t>
      </w:r>
      <w:r>
        <w:rPr>
          <w:rStyle w:val="FootnoteAnchor"/>
          <w:rtl w:val="true"/>
        </w:rPr>
        <w:footnoteReference w:id="852"/>
      </w:r>
      <w:r>
        <w:rPr>
          <w:rFonts w:ascii="Amiri" w:hAnsi="Amiri" w:eastAsia="Amiri" w:cs="Amiri"/>
          <w:color w:val="111111"/>
          <w:sz w:val="28"/>
          <w:sz w:val="28"/>
          <w:szCs w:val="28"/>
          <w:rtl w:val="true"/>
          <w:lang w:bidi="ar-SA"/>
        </w:rPr>
        <w:t>الجنة فما أنصف من فعل</w:t>
      </w:r>
    </w:p>
    <w:p>
      <w:pPr>
        <w:pStyle w:val="BookText"/>
        <w:rPr/>
      </w:pPr>
      <w:r>
        <w:rPr>
          <w:rFonts w:ascii="IRNazanin" w:hAnsi="IRNazanin" w:eastAsia="IRNazanin"/>
          <w:color w:val="111111"/>
          <w:sz w:val="28"/>
          <w:sz w:val="28"/>
          <w:szCs w:val="28"/>
          <w:rtl w:val="true"/>
          <w:lang w:bidi="fa-IR"/>
        </w:rPr>
        <w:t>هذا بالقول ولم یحققه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استحباب التعجیل فی أفعال الخیر وکراهة تسویفها</w:t>
      </w:r>
    </w:p>
    <w:p>
      <w:pPr>
        <w:pStyle w:val="BookText"/>
        <w:rPr/>
      </w:pPr>
      <w:r>
        <w:rPr>
          <w:rFonts w:ascii="IRNazanin" w:hAnsi="IRNazanin" w:eastAsia="IRNazanin"/>
          <w:color w:val="111111"/>
          <w:sz w:val="28"/>
          <w:sz w:val="28"/>
          <w:szCs w:val="28"/>
          <w:rtl w:val="true"/>
          <w:lang w:bidi="fa-IR"/>
        </w:rPr>
        <w:t>واستحباب المداومة علیها من أبواب المقدمات فی کتاب الطهارة ما یدل علی</w:t>
      </w:r>
    </w:p>
    <w:p>
      <w:pPr>
        <w:pStyle w:val="BookText"/>
        <w:rPr/>
      </w:pPr>
      <w:r>
        <w:rPr>
          <w:rFonts w:ascii="IRNazanin" w:hAnsi="IRNazanin" w:eastAsia="IRNazanin"/>
          <w:color w:val="111111"/>
          <w:sz w:val="28"/>
          <w:sz w:val="28"/>
          <w:szCs w:val="28"/>
          <w:rtl w:val="true"/>
          <w:lang w:bidi="fa-IR"/>
        </w:rPr>
        <w:t xml:space="preserve">استحباب تتابع الصدقة وکذا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w:t>
      </w:r>
    </w:p>
    <w:p>
      <w:pPr>
        <w:pStyle w:val="BookText"/>
        <w:rPr/>
      </w:pPr>
      <w:r>
        <w:rPr>
          <w:rFonts w:ascii="IRNazanin" w:hAnsi="IRNazanin" w:eastAsia="IRNazanin"/>
          <w:color w:val="111111"/>
          <w:sz w:val="28"/>
          <w:sz w:val="28"/>
          <w:szCs w:val="28"/>
          <w:rtl w:val="true"/>
          <w:lang w:bidi="fa-IR"/>
        </w:rPr>
        <w:t>وتأکد استحبابها من أبواب ما یتأکد استحبابه من الحقوق والصدقات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طلب الحوائج من اللئام قوله</w:t>
      </w:r>
    </w:p>
    <w:p>
      <w:pPr>
        <w:pStyle w:val="BookText"/>
        <w:rPr/>
      </w:pPr>
      <w:r>
        <w:rPr>
          <w:rFonts w:ascii="IRNazanin" w:hAnsi="IRNazanin" w:eastAsia="IRNazanin"/>
          <w:color w:val="111111"/>
          <w:sz w:val="28"/>
          <w:sz w:val="28"/>
          <w:szCs w:val="28"/>
          <w:rtl w:val="true"/>
          <w:lang w:bidi="fa-IR"/>
        </w:rPr>
        <w:t>علیه السلام وإیاک وطلب الفضل واکتساب الطسایح والقراریط من دون اکف الیابسة</w:t>
      </w:r>
    </w:p>
    <w:p>
      <w:pPr>
        <w:pStyle w:val="BookText"/>
        <w:rPr/>
      </w:pPr>
      <w:r>
        <w:rPr>
          <w:rFonts w:ascii="IRNazanin" w:hAnsi="IRNazanin" w:eastAsia="IRNazanin"/>
          <w:color w:val="111111"/>
          <w:sz w:val="28"/>
          <w:sz w:val="28"/>
          <w:szCs w:val="28"/>
          <w:rtl w:val="true"/>
          <w:lang w:bidi="fa-IR"/>
        </w:rPr>
        <w:t xml:space="preserve">والوجوه العابسة فإنهم ان أعطوا منوا وان منعوا أکدوا 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القناعة والتعفف قوله علیه السلام وأکرم نفسک عن کل دنیة و</w:t>
      </w:r>
    </w:p>
    <w:p>
      <w:pPr>
        <w:pStyle w:val="BookText"/>
        <w:rPr/>
      </w:pPr>
      <w:r>
        <w:rPr>
          <w:rFonts w:ascii="IRNazanin" w:hAnsi="IRNazanin" w:eastAsia="IRNazanin"/>
          <w:color w:val="111111"/>
          <w:sz w:val="28"/>
          <w:sz w:val="28"/>
          <w:szCs w:val="28"/>
          <w:rtl w:val="true"/>
          <w:lang w:bidi="fa-IR"/>
        </w:rPr>
        <w:t>ان ساقتک إلی الرغایب فإنک لن تعتاض بما تبذل من نفسک عوضا وفی روایة جابر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الصدقة ولو کانت قلیلة قوله علیه السلام خط حاجتک علی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فانی أری اثر الفقر علیک بینا وفی أحادیث باب استحباب مکافاة المعروف</w:t>
      </w:r>
      <w:bookmarkStart w:id="486" w:name="pg16856_166682"/>
    </w:p>
    <w:p>
      <w:pPr>
        <w:pStyle w:val="BookText"/>
        <w:rPr/>
      </w:pPr>
      <w:bookmarkEnd w:id="486"/>
      <w:r>
        <w:rPr>
          <w:rFonts w:ascii="IRNazanin" w:hAnsi="IRNazanin" w:eastAsia="IRNazanin"/>
          <w:color w:val="111111"/>
          <w:sz w:val="28"/>
          <w:sz w:val="28"/>
          <w:szCs w:val="28"/>
          <w:rtl w:val="true"/>
          <w:lang w:bidi="fa-IR"/>
        </w:rPr>
        <w:t>ما یدل علی فضل الابتداء بالاعطاء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انس بن مالک من باب الحث علی الجود والسخاء من أبواب</w:t>
      </w:r>
    </w:p>
    <w:p>
      <w:pPr>
        <w:pStyle w:val="BookText"/>
        <w:rPr/>
      </w:pPr>
      <w:r>
        <w:rPr>
          <w:rFonts w:ascii="IRNazanin" w:hAnsi="IRNazanin" w:eastAsia="IRNazanin"/>
          <w:color w:val="111111"/>
          <w:sz w:val="28"/>
          <w:sz w:val="28"/>
          <w:szCs w:val="28"/>
          <w:rtl w:val="true"/>
          <w:lang w:bidi="fa-IR"/>
        </w:rPr>
        <w:t>تهذیب النفس فی کتاب الاخلاق والآداب قوله علیه السلام والذی نفسی بیده لا یدخل</w:t>
      </w:r>
    </w:p>
    <w:p>
      <w:pPr>
        <w:pStyle w:val="BookText"/>
        <w:rPr/>
      </w:pPr>
      <w:r>
        <w:rPr>
          <w:rFonts w:ascii="IRNazanin" w:hAnsi="IRNazanin" w:eastAsia="IRNazanin"/>
          <w:color w:val="111111"/>
          <w:sz w:val="28"/>
          <w:sz w:val="28"/>
          <w:szCs w:val="28"/>
          <w:rtl w:val="true"/>
          <w:lang w:bidi="fa-IR"/>
        </w:rPr>
        <w:t>الجنة بخیل ولا عاق والدیه ولا مان بما أعطاه</w:t>
      </w:r>
      <w:r>
        <w:rPr>
          <w:rFonts w:eastAsia="IRNazanin" w:cs="IRNazanin"/>
          <w:color w:val="111111"/>
          <w:sz w:val="28"/>
          <w:szCs w:val="28"/>
          <w:rtl w:val="true"/>
          <w:lang w:bidi="fa-IR"/>
        </w:rPr>
        <w:t>.</w:t>
      </w:r>
    </w:p>
    <w:p>
      <w:pPr>
        <w:pStyle w:val="Heading4"/>
        <w:numPr>
          <w:ilvl w:val="3"/>
          <w:numId w:val="1"/>
        </w:numPr>
        <w:rPr/>
      </w:pPr>
      <w:bookmarkStart w:id="487" w:name="__RefHeading___Toc9906394_417432637"/>
      <w:bookmarkStart w:id="488" w:name="_Toc173"/>
      <w:bookmarkEnd w:id="487"/>
      <w:r>
        <w:rPr>
          <w:rtl w:val="true"/>
        </w:rPr>
        <w:t>(</w:t>
      </w:r>
      <w:r>
        <w:rPr/>
        <w:t>32</w:t>
      </w:r>
      <w:r>
        <w:rPr>
          <w:rtl w:val="true"/>
        </w:rPr>
        <w:t xml:space="preserve">) </w:t>
      </w:r>
      <w:r>
        <w:rPr>
          <w:rtl w:val="true"/>
        </w:rPr>
        <w:t>باب استحباب الصدقة المندوبة لیلا وکونها سرا وحملها شخصا فإنها تدفع البلایا وتطفئ غضب الرب وتمحو الذنوب وتزید فی الرزق</w:t>
      </w:r>
      <w:bookmarkEnd w:id="488"/>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تبدوا الصدقات فنعما هی وان</w:t>
      </w:r>
    </w:p>
    <w:p>
      <w:pPr>
        <w:pStyle w:val="BookText"/>
        <w:rPr/>
      </w:pPr>
      <w:r>
        <w:rPr>
          <w:rFonts w:ascii="IRNazanin" w:hAnsi="IRNazanin" w:eastAsia="IRNazanin"/>
          <w:color w:val="111111"/>
          <w:sz w:val="28"/>
          <w:sz w:val="28"/>
          <w:szCs w:val="28"/>
          <w:rtl w:val="true"/>
          <w:lang w:bidi="fa-IR"/>
        </w:rPr>
        <w:t>تخفوها وتؤتوها الفقراء فهو خیر لکم ویکفر عنکم من سیئاتکم والله بما تعملون</w:t>
      </w:r>
    </w:p>
    <w:p>
      <w:pPr>
        <w:pStyle w:val="BookText"/>
        <w:rPr/>
      </w:pP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أموالهم باللیل والنهار سرا وعلانیة فلهم اجرهم عند ربهم</w:t>
      </w:r>
    </w:p>
    <w:p>
      <w:pPr>
        <w:pStyle w:val="BookText"/>
        <w:rPr/>
      </w:pPr>
      <w:r>
        <w:rPr>
          <w:rFonts w:ascii="IRNazanin" w:hAnsi="IRNazanin" w:eastAsia="IRNazanin"/>
          <w:color w:val="111111"/>
          <w:sz w:val="28"/>
          <w:sz w:val="28"/>
          <w:szCs w:val="28"/>
          <w:rtl w:val="true"/>
          <w:lang w:bidi="fa-IR"/>
        </w:rPr>
        <w:t xml:space="preserve">ولا خوف علیهم ولا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صبروا ابتغاء وجه ربهم</w:t>
      </w:r>
    </w:p>
    <w:p>
      <w:pPr>
        <w:pStyle w:val="BookText"/>
        <w:rPr/>
      </w:pPr>
      <w:r>
        <w:rPr>
          <w:rFonts w:ascii="IRNazanin" w:hAnsi="IRNazanin" w:eastAsia="IRNazanin"/>
          <w:color w:val="111111"/>
          <w:sz w:val="28"/>
          <w:sz w:val="28"/>
          <w:szCs w:val="28"/>
          <w:rtl w:val="true"/>
          <w:lang w:bidi="fa-IR"/>
        </w:rPr>
        <w:t>وأقاموا الصلاة وأنفقوا مما رزقناهم سرا وعلانیة ویدرؤن بالحسنة السیئة أولئک</w:t>
      </w:r>
    </w:p>
    <w:p>
      <w:pPr>
        <w:pStyle w:val="BookText"/>
        <w:rPr/>
      </w:pPr>
      <w:r>
        <w:rPr>
          <w:rFonts w:ascii="IRNazanin" w:hAnsi="IRNazanin" w:eastAsia="IRNazanin"/>
          <w:color w:val="111111"/>
          <w:sz w:val="28"/>
          <w:sz w:val="28"/>
          <w:szCs w:val="28"/>
          <w:rtl w:val="true"/>
          <w:lang w:bidi="fa-IR"/>
        </w:rPr>
        <w:t xml:space="preserve">لهم عقبی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لعبادی الذین آمنوا یقیموا الصلاة وینفقوا</w:t>
      </w:r>
    </w:p>
    <w:p>
      <w:pPr>
        <w:pStyle w:val="BookText"/>
        <w:rPr/>
      </w:pPr>
      <w:r>
        <w:rPr>
          <w:rFonts w:ascii="IRNazanin" w:hAnsi="IRNazanin" w:eastAsia="IRNazanin"/>
          <w:color w:val="111111"/>
          <w:sz w:val="28"/>
          <w:sz w:val="28"/>
          <w:szCs w:val="28"/>
          <w:rtl w:val="true"/>
          <w:lang w:bidi="fa-IR"/>
        </w:rPr>
        <w:t xml:space="preserve">مما رزقناهم سرا وعلانیة من قبل أن یأتی یوم لا بیع فیه ولا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الله مثلا عبدا مملوکا لا یقدر علی شئ ومن رزقناه رزقا حسنا فهو ینفق منه</w:t>
      </w:r>
    </w:p>
    <w:p>
      <w:pPr>
        <w:pStyle w:val="BookText"/>
        <w:rPr/>
      </w:pPr>
      <w:r>
        <w:rPr>
          <w:rFonts w:ascii="IRNazanin" w:hAnsi="IRNazanin" w:eastAsia="IRNazanin"/>
          <w:color w:val="111111"/>
          <w:sz w:val="28"/>
          <w:sz w:val="28"/>
          <w:szCs w:val="28"/>
          <w:rtl w:val="true"/>
          <w:lang w:bidi="fa-IR"/>
        </w:rPr>
        <w:t xml:space="preserve">سرا وجهرا هل یستوون الحمد لله بل أکثرهم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w:t>
      </w:r>
    </w:p>
    <w:p>
      <w:pPr>
        <w:pStyle w:val="BookText"/>
        <w:rPr/>
      </w:pPr>
      <w:r>
        <w:rPr>
          <w:rFonts w:ascii="IRNazanin" w:hAnsi="IRNazanin" w:eastAsia="IRNazanin"/>
          <w:color w:val="111111"/>
          <w:sz w:val="28"/>
          <w:sz w:val="28"/>
          <w:szCs w:val="28"/>
          <w:rtl w:val="true"/>
          <w:lang w:bidi="fa-IR"/>
        </w:rPr>
        <w:t>یتلون کتبا الله وأقاموا الصلاة وأنفقوا مما رزقناهم سرا وعلانیة یرجون تجارة</w:t>
      </w:r>
    </w:p>
    <w:p>
      <w:pPr>
        <w:pStyle w:val="BookText"/>
        <w:rPr/>
      </w:pPr>
      <w:r>
        <w:rPr>
          <w:rFonts w:ascii="IRNazanin" w:hAnsi="IRNazanin" w:eastAsia="IRNazanin"/>
          <w:color w:val="111111"/>
          <w:sz w:val="28"/>
          <w:sz w:val="28"/>
          <w:szCs w:val="28"/>
          <w:rtl w:val="true"/>
          <w:lang w:bidi="fa-IR"/>
        </w:rPr>
        <w:t xml:space="preserve">لن تبور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تدل علی ذلک أیضا من الآیات 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w:t>
      </w:r>
    </w:p>
    <w:p>
      <w:pPr>
        <w:pStyle w:val="BookText"/>
        <w:rPr/>
      </w:pPr>
      <w:r>
        <w:rPr>
          <w:rFonts w:ascii="IRNazanin" w:hAnsi="IRNazanin" w:eastAsia="IRNazanin"/>
          <w:color w:val="111111"/>
          <w:sz w:val="28"/>
          <w:sz w:val="28"/>
          <w:szCs w:val="28"/>
          <w:rtl w:val="true"/>
          <w:lang w:bidi="fa-IR"/>
        </w:rPr>
        <w:t>أموالهم باللیل والنهار سرا وعلانیة فلهم اجرهم عند ربهم ولا خوف علیهم ولا هم</w:t>
      </w:r>
    </w:p>
    <w:p>
      <w:pPr>
        <w:pStyle w:val="BookText"/>
        <w:rPr/>
      </w:pPr>
      <w:r>
        <w:rPr>
          <w:rFonts w:ascii="IRNazanin" w:hAnsi="IRNazanin" w:eastAsia="IRNazanin"/>
          <w:color w:val="111111"/>
          <w:sz w:val="28"/>
          <w:sz w:val="28"/>
          <w:szCs w:val="28"/>
          <w:rtl w:val="true"/>
          <w:lang w:bidi="fa-IR"/>
        </w:rPr>
        <w:t>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النفقة علی الخیل قال مصنف هذا الکتاب ره هذه الآیة روی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نزلت فی أمیر المؤمنین علی بن أبی طالب علیه السلام وکان سبب نزولها انه کان معه</w:t>
      </w:r>
    </w:p>
    <w:p>
      <w:pPr>
        <w:pStyle w:val="BookText"/>
        <w:rPr/>
      </w:pPr>
      <w:r>
        <w:rPr>
          <w:rFonts w:ascii="IRNazanin" w:hAnsi="IRNazanin" w:eastAsia="IRNazanin"/>
          <w:color w:val="111111"/>
          <w:sz w:val="28"/>
          <w:sz w:val="28"/>
          <w:szCs w:val="28"/>
          <w:rtl w:val="true"/>
          <w:lang w:bidi="fa-IR"/>
        </w:rPr>
        <w:t xml:space="preserve">أربعة دراهم فتصدق بدرهم منها باللیل وبدرهم بالنهار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وبدرهم فی</w:t>
      </w:r>
    </w:p>
    <w:p>
      <w:pPr>
        <w:pStyle w:val="BookText"/>
        <w:rPr/>
      </w:pPr>
      <w:r>
        <w:rPr>
          <w:rFonts w:ascii="IRNazanin" w:hAnsi="IRNazanin" w:eastAsia="IRNazanin"/>
          <w:color w:val="111111"/>
          <w:sz w:val="28"/>
          <w:sz w:val="28"/>
          <w:szCs w:val="28"/>
          <w:rtl w:val="true"/>
          <w:lang w:bidi="fa-IR"/>
        </w:rPr>
        <w:t>السر وبدرهم فی العلانیة فنزلت فیه هذه الآیة والآیة إذا نزلت فی شئ فهی منزلة فی کل</w:t>
      </w:r>
    </w:p>
    <w:p>
      <w:pPr>
        <w:pStyle w:val="BookText"/>
        <w:rPr/>
      </w:pPr>
      <w:r>
        <w:rPr>
          <w:rFonts w:ascii="IRNazanin" w:hAnsi="IRNazanin" w:eastAsia="IRNazanin"/>
          <w:color w:val="111111"/>
          <w:sz w:val="28"/>
          <w:sz w:val="28"/>
          <w:szCs w:val="28"/>
          <w:rtl w:val="true"/>
          <w:lang w:bidi="fa-IR"/>
        </w:rPr>
        <w:t>ما یجری فیه فالاعتقاد فی تفسیرها انها نزلت فی أمیر المؤمنین علیه السلام وجرت فی النفقة</w:t>
      </w:r>
    </w:p>
    <w:p>
      <w:pPr>
        <w:pStyle w:val="BookText"/>
        <w:rPr/>
      </w:pPr>
      <w:r>
        <w:rPr>
          <w:rFonts w:ascii="IRNazanin" w:hAnsi="IRNazanin" w:eastAsia="IRNazanin"/>
          <w:color w:val="111111"/>
          <w:sz w:val="28"/>
          <w:sz w:val="28"/>
          <w:szCs w:val="28"/>
          <w:rtl w:val="true"/>
          <w:lang w:bidi="fa-IR"/>
        </w:rPr>
        <w:t>علی الخیل وأشباه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إسحاق</w:t>
      </w:r>
    </w:p>
    <w:p>
      <w:pPr>
        <w:pStyle w:val="BookText"/>
        <w:rPr/>
      </w:pPr>
      <w:r>
        <w:rPr>
          <w:rFonts w:ascii="IRNazanin" w:hAnsi="IRNazanin" w:eastAsia="IRNazanin"/>
          <w:color w:val="111111"/>
          <w:sz w:val="28"/>
          <w:sz w:val="28"/>
          <w:szCs w:val="28"/>
          <w:rtl w:val="true"/>
          <w:lang w:bidi="fa-IR"/>
        </w:rPr>
        <w:t>قال کان لعلی علیه السلام أربعة دراهم لا یملک غیرها فتصدق بدرهم لیلا وبدرهم نهارا</w:t>
      </w:r>
    </w:p>
    <w:p>
      <w:pPr>
        <w:pStyle w:val="BookText"/>
        <w:rPr/>
      </w:pPr>
      <w:r>
        <w:rPr>
          <w:rFonts w:ascii="IRNazanin" w:hAnsi="IRNazanin" w:eastAsia="IRNazanin"/>
          <w:color w:val="111111"/>
          <w:sz w:val="28"/>
          <w:sz w:val="28"/>
          <w:szCs w:val="28"/>
          <w:rtl w:val="true"/>
          <w:lang w:bidi="fa-IR"/>
        </w:rPr>
        <w:t>وبدرهم سرا وبدرهم علانیة فبلغ ذلک النبی فقال یا علی ما حملک علی ما صنعت</w:t>
      </w:r>
    </w:p>
    <w:p>
      <w:pPr>
        <w:pStyle w:val="BookText"/>
        <w:rPr/>
      </w:pPr>
      <w:r>
        <w:rPr>
          <w:rFonts w:ascii="IRNazanin" w:hAnsi="IRNazanin" w:eastAsia="IRNazanin"/>
          <w:color w:val="111111"/>
          <w:sz w:val="28"/>
          <w:sz w:val="28"/>
          <w:szCs w:val="28"/>
          <w:rtl w:val="true"/>
          <w:lang w:bidi="fa-IR"/>
        </w:rPr>
        <w:t xml:space="preserve">قال انجاز موعود الله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والنهار سرا وعلانیة</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المستدرک أیضا فی الصفحة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لب اللباب روی ان علیا علیه السلام لم یملک غیر أربعة</w:t>
      </w:r>
    </w:p>
    <w:p>
      <w:pPr>
        <w:pStyle w:val="BookText"/>
        <w:rPr/>
      </w:pPr>
      <w:r>
        <w:rPr>
          <w:rFonts w:ascii="IRNazanin" w:hAnsi="IRNazanin" w:eastAsia="IRNazanin"/>
          <w:color w:val="111111"/>
          <w:sz w:val="28"/>
          <w:sz w:val="28"/>
          <w:szCs w:val="28"/>
          <w:rtl w:val="true"/>
          <w:lang w:bidi="fa-IR"/>
        </w:rPr>
        <w:t>دراهم فتصدق بدرهم لیلا وبدرهم نهارا وبدرهم سرا وبدرهم علانیة وقال</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هذا ونزل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والنهار سرا و</w:t>
      </w:r>
    </w:p>
    <w:p>
      <w:pPr>
        <w:pStyle w:val="BookText"/>
        <w:rPr/>
      </w:pPr>
      <w:r>
        <w:rPr>
          <w:rFonts w:ascii="IRNazanin" w:hAnsi="IRNazanin" w:eastAsia="IRNazanin"/>
          <w:color w:val="111111"/>
          <w:sz w:val="28"/>
          <w:sz w:val="28"/>
          <w:szCs w:val="28"/>
          <w:rtl w:val="true"/>
          <w:lang w:bidi="fa-IR"/>
        </w:rPr>
        <w:t>علانیة لهم اجرهم عند ربهم ولا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لک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فی تفسیره بإسناده عن ابن عباس فی قوله</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والنهار سرا وعلانیة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علی بن أبی</w:t>
      </w:r>
    </w:p>
    <w:p>
      <w:pPr>
        <w:pStyle w:val="BookText"/>
        <w:rPr/>
      </w:pPr>
      <w:r>
        <w:rPr>
          <w:rFonts w:ascii="IRNazanin" w:hAnsi="IRNazanin" w:eastAsia="IRNazanin"/>
          <w:color w:val="111111"/>
          <w:sz w:val="28"/>
          <w:sz w:val="28"/>
          <w:szCs w:val="28"/>
          <w:rtl w:val="true"/>
          <w:lang w:bidi="fa-IR"/>
        </w:rPr>
        <w:t>طالب علیه السلام خاصة فی دنانیر کانت له فتصدق ببعضها لیلا وببعضها نهارا وببعضها</w:t>
      </w:r>
    </w:p>
    <w:p>
      <w:pPr>
        <w:pStyle w:val="BookText"/>
        <w:rPr/>
      </w:pPr>
      <w:r>
        <w:rPr>
          <w:rFonts w:ascii="IRNazanin" w:hAnsi="IRNazanin" w:eastAsia="IRNazanin"/>
          <w:color w:val="111111"/>
          <w:sz w:val="28"/>
          <w:sz w:val="28"/>
          <w:szCs w:val="28"/>
          <w:rtl w:val="true"/>
          <w:lang w:bidi="fa-IR"/>
        </w:rPr>
        <w:t>سرا وببعضها علانیة ورواه أیضا بطرق أخری متعددة ورواه جماعة من المحدثین من</w:t>
      </w:r>
    </w:p>
    <w:p>
      <w:pPr>
        <w:pStyle w:val="BookText"/>
        <w:rPr/>
      </w:pPr>
      <w:r>
        <w:rPr>
          <w:rFonts w:ascii="Amiri" w:hAnsi="Amiri" w:eastAsia="Amiri" w:cs="Amiri"/>
          <w:color w:val="111111"/>
          <w:sz w:val="28"/>
          <w:sz w:val="28"/>
          <w:szCs w:val="28"/>
          <w:rtl w:val="true"/>
          <w:lang w:bidi="ar-SA"/>
        </w:rPr>
        <w:t>رواة العامة والخاصة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الحسن بن علی علیه السلام انه لما غسل</w:t>
      </w:r>
    </w:p>
    <w:p>
      <w:pPr>
        <w:pStyle w:val="BookText"/>
        <w:rPr/>
      </w:pPr>
      <w:r>
        <w:rPr>
          <w:rFonts w:ascii="IRNazanin" w:hAnsi="IRNazanin" w:eastAsia="IRNazanin"/>
          <w:color w:val="111111"/>
          <w:sz w:val="28"/>
          <w:sz w:val="28"/>
          <w:szCs w:val="28"/>
          <w:rtl w:val="true"/>
          <w:lang w:bidi="fa-IR"/>
        </w:rPr>
        <w:t>أباه علیا علیه السلام نظروا إلی مواضع المساجد من رکبتیه وظاهر قدمیه کأنها مبارک</w:t>
      </w:r>
    </w:p>
    <w:p>
      <w:pPr>
        <w:pStyle w:val="BookText"/>
        <w:rPr/>
      </w:pPr>
      <w:r>
        <w:rPr>
          <w:rFonts w:ascii="IRNazanin" w:hAnsi="IRNazanin" w:eastAsia="IRNazanin"/>
          <w:color w:val="111111"/>
          <w:sz w:val="28"/>
          <w:sz w:val="28"/>
          <w:szCs w:val="28"/>
          <w:rtl w:val="true"/>
          <w:lang w:bidi="fa-IR"/>
        </w:rPr>
        <w:t>البعیر ونظروا إلی عاتقه وفیه مثل ذلک فقالوا لابی محمد علیه السلام یا بن رسول الله</w:t>
      </w:r>
    </w:p>
    <w:p>
      <w:pPr>
        <w:pStyle w:val="BookText"/>
        <w:rPr/>
      </w:pPr>
      <w:r>
        <w:rPr>
          <w:rFonts w:ascii="IRNazanin" w:hAnsi="IRNazanin" w:eastAsia="IRNazanin"/>
          <w:color w:val="111111"/>
          <w:sz w:val="28"/>
          <w:sz w:val="28"/>
          <w:szCs w:val="28"/>
          <w:rtl w:val="true"/>
          <w:lang w:bidi="fa-IR"/>
        </w:rPr>
        <w:t>قد عرفنا ان هذا من ادمان السجود فما هذا الذی علی عاتقه فقال اما لولا أنه مات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حدثتکم عنه کان لا یمر به یوم الا اشبع فیه مسکینا فصاعدا ما أمکنه فإذا کان اللیل</w:t>
      </w:r>
    </w:p>
    <w:p>
      <w:pPr>
        <w:pStyle w:val="BookText"/>
        <w:rPr/>
      </w:pPr>
      <w:r>
        <w:rPr>
          <w:rFonts w:ascii="IRNazanin" w:hAnsi="IRNazanin" w:eastAsia="IRNazanin"/>
          <w:color w:val="111111"/>
          <w:sz w:val="28"/>
          <w:sz w:val="28"/>
          <w:szCs w:val="28"/>
          <w:rtl w:val="true"/>
          <w:lang w:bidi="fa-IR"/>
        </w:rPr>
        <w:t>نظر إلی ما فضل عن قوت عیاله فجعله فی جراب فإذا هدئ الناس وضعه علی عاتقه</w:t>
      </w:r>
    </w:p>
    <w:p>
      <w:pPr>
        <w:pStyle w:val="BookText"/>
        <w:rPr/>
      </w:pPr>
      <w:r>
        <w:rPr>
          <w:rFonts w:ascii="IRNazanin" w:hAnsi="IRNazanin" w:eastAsia="IRNazanin"/>
          <w:color w:val="111111"/>
          <w:sz w:val="28"/>
          <w:sz w:val="28"/>
          <w:szCs w:val="28"/>
          <w:rtl w:val="true"/>
          <w:lang w:bidi="fa-IR"/>
        </w:rPr>
        <w:t>وتخلل المدینة وقصد قوما لا یسألون الناس الحافا ففرقه فیهم من حیث لا یعلمون</w:t>
      </w:r>
    </w:p>
    <w:p>
      <w:pPr>
        <w:pStyle w:val="BookText"/>
        <w:rPr/>
      </w:pPr>
      <w:r>
        <w:rPr>
          <w:rFonts w:ascii="IRNazanin" w:hAnsi="IRNazanin" w:eastAsia="IRNazanin"/>
          <w:color w:val="111111"/>
          <w:sz w:val="28"/>
          <w:sz w:val="28"/>
          <w:szCs w:val="28"/>
          <w:rtl w:val="true"/>
          <w:lang w:bidi="fa-IR"/>
        </w:rPr>
        <w:t>من هو لا یعلم بذلک أحد من اهله غیری فانی کنت اطلعت ذلک منه یرجو بذلک فضل</w:t>
      </w:r>
    </w:p>
    <w:p>
      <w:pPr>
        <w:pStyle w:val="BookText"/>
        <w:rPr/>
      </w:pPr>
      <w:r>
        <w:rPr>
          <w:rFonts w:ascii="IRNazanin" w:hAnsi="IRNazanin" w:eastAsia="IRNazanin"/>
          <w:color w:val="111111"/>
          <w:sz w:val="28"/>
          <w:sz w:val="28"/>
          <w:szCs w:val="28"/>
          <w:rtl w:val="true"/>
          <w:lang w:bidi="fa-IR"/>
        </w:rPr>
        <w:t>اعطاء الصدقة بیده ودفعها سرا وکان یقول إن صدقة السر تطفئ غضب الرب</w:t>
      </w:r>
    </w:p>
    <w:p>
      <w:pPr>
        <w:pStyle w:val="BookText"/>
        <w:rPr/>
      </w:pPr>
      <w:r>
        <w:rPr>
          <w:rFonts w:ascii="IRNazanin" w:hAnsi="IRNazanin" w:eastAsia="IRNazanin"/>
          <w:color w:val="111111"/>
          <w:sz w:val="28"/>
          <w:sz w:val="28"/>
          <w:szCs w:val="28"/>
          <w:rtl w:val="true"/>
          <w:lang w:bidi="fa-IR"/>
        </w:rPr>
        <w:t>کما یطفی الماء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 الاسترآبادی قال حدثنا علی</w:t>
      </w:r>
    </w:p>
    <w:p>
      <w:pPr>
        <w:pStyle w:val="BookText"/>
        <w:rPr/>
      </w:pPr>
      <w:r>
        <w:rPr>
          <w:rFonts w:ascii="IRNazanin" w:hAnsi="IRNazanin" w:eastAsia="IRNazanin"/>
          <w:color w:val="111111"/>
          <w:sz w:val="28"/>
          <w:sz w:val="28"/>
          <w:szCs w:val="28"/>
          <w:rtl w:val="true"/>
          <w:lang w:bidi="fa-IR"/>
        </w:rPr>
        <w:t xml:space="preserve">بن محمد بن یسار </w:t>
      </w:r>
      <w:r>
        <w:rPr>
          <w:rStyle w:val="FootnoteAnchor"/>
          <w:rtl w:val="true"/>
        </w:rPr>
        <w:footnoteReference w:id="853"/>
      </w:r>
      <w:r>
        <w:rPr>
          <w:rFonts w:ascii="IRNazanin" w:hAnsi="IRNazanin" w:eastAsia="IRNazanin"/>
          <w:color w:val="111111"/>
          <w:sz w:val="28"/>
          <w:sz w:val="28"/>
          <w:szCs w:val="28"/>
          <w:rtl w:val="true"/>
          <w:lang w:bidi="fa-IR"/>
        </w:rPr>
        <w:t xml:space="preserve">قال حدثنا أبو یحیی محمد بن زید </w:t>
      </w:r>
      <w:r>
        <w:rPr>
          <w:rStyle w:val="FootnoteAnchor"/>
          <w:rtl w:val="true"/>
        </w:rPr>
        <w:footnoteReference w:id="854"/>
      </w:r>
      <w:r>
        <w:rPr>
          <w:rFonts w:ascii="IRNazanin" w:hAnsi="IRNazanin" w:eastAsia="IRNazanin"/>
          <w:color w:val="111111"/>
          <w:sz w:val="28"/>
          <w:sz w:val="28"/>
          <w:szCs w:val="28"/>
          <w:rtl w:val="true"/>
          <w:lang w:bidi="fa-IR"/>
        </w:rPr>
        <w:t>المنقری عن سفیان بن عیینة</w:t>
      </w:r>
    </w:p>
    <w:p>
      <w:pPr>
        <w:pStyle w:val="BookText"/>
        <w:rPr/>
      </w:pPr>
      <w:r>
        <w:rPr>
          <w:rFonts w:ascii="IRNazanin" w:hAnsi="IRNazanin" w:eastAsia="IRNazanin"/>
          <w:color w:val="111111"/>
          <w:sz w:val="28"/>
          <w:sz w:val="28"/>
          <w:szCs w:val="28"/>
          <w:rtl w:val="true"/>
          <w:lang w:bidi="fa-IR"/>
        </w:rPr>
        <w:t>قال رأی الزهری علی بن الحسین علیه السلام لیلة باردة مطیرة وعلی ظهره دقیق وحطب</w:t>
      </w:r>
    </w:p>
    <w:p>
      <w:pPr>
        <w:pStyle w:val="BookText"/>
        <w:rPr/>
      </w:pPr>
      <w:r>
        <w:rPr>
          <w:rFonts w:ascii="IRNazanin" w:hAnsi="IRNazanin" w:eastAsia="IRNazanin"/>
          <w:color w:val="111111"/>
          <w:sz w:val="28"/>
          <w:sz w:val="28"/>
          <w:szCs w:val="28"/>
          <w:rtl w:val="true"/>
          <w:lang w:bidi="fa-IR"/>
        </w:rPr>
        <w:t>وهو یمشی فقال له یا بن رسول الله ما هذا قال أرید سفرا أعد له زادا احمله إلی</w:t>
      </w:r>
    </w:p>
    <w:p>
      <w:pPr>
        <w:pStyle w:val="BookText"/>
        <w:rPr/>
      </w:pPr>
      <w:r>
        <w:rPr>
          <w:rFonts w:ascii="IRNazanin" w:hAnsi="IRNazanin" w:eastAsia="IRNazanin"/>
          <w:color w:val="111111"/>
          <w:sz w:val="28"/>
          <w:sz w:val="28"/>
          <w:szCs w:val="28"/>
          <w:rtl w:val="true"/>
          <w:lang w:bidi="fa-IR"/>
        </w:rPr>
        <w:t>موضع حریز فقال الزهری فهذا غلامی یحمله عنک فأبی قال انا احمله عنک فانی</w:t>
      </w:r>
    </w:p>
    <w:p>
      <w:pPr>
        <w:pStyle w:val="BookText"/>
        <w:rPr/>
      </w:pPr>
      <w:r>
        <w:rPr>
          <w:rFonts w:ascii="IRNazanin" w:hAnsi="IRNazanin" w:eastAsia="IRNazanin"/>
          <w:color w:val="111111"/>
          <w:sz w:val="28"/>
          <w:sz w:val="28"/>
          <w:szCs w:val="28"/>
          <w:rtl w:val="true"/>
          <w:lang w:bidi="fa-IR"/>
        </w:rPr>
        <w:t>أرفعک عن حمله فقال علی بن الحسین لکنی لا ارفع نفسی عما ینجینی فی سفری</w:t>
      </w:r>
    </w:p>
    <w:p>
      <w:pPr>
        <w:pStyle w:val="BookText"/>
        <w:rPr/>
      </w:pPr>
      <w:r>
        <w:rPr>
          <w:rFonts w:ascii="IRNazanin" w:hAnsi="IRNazanin" w:eastAsia="IRNazanin"/>
          <w:color w:val="111111"/>
          <w:sz w:val="28"/>
          <w:sz w:val="28"/>
          <w:szCs w:val="28"/>
          <w:rtl w:val="true"/>
          <w:lang w:bidi="fa-IR"/>
        </w:rPr>
        <w:t>ویحسن ورودی علی ما أرد علیه أسئلک بحق الله لما مضیت لحاجتک وترکتنی</w:t>
      </w:r>
    </w:p>
    <w:p>
      <w:pPr>
        <w:pStyle w:val="BookText"/>
        <w:rPr/>
      </w:pPr>
      <w:r>
        <w:rPr>
          <w:rFonts w:ascii="IRNazanin" w:hAnsi="IRNazanin" w:eastAsia="IRNazanin"/>
          <w:color w:val="111111"/>
          <w:sz w:val="28"/>
          <w:sz w:val="28"/>
          <w:szCs w:val="28"/>
          <w:rtl w:val="true"/>
          <w:lang w:bidi="fa-IR"/>
        </w:rPr>
        <w:t>فانصرف عنه فلما کان بعد أیام قال له یا بن رسول الله لست أری لذلک السفر الذی</w:t>
      </w:r>
    </w:p>
    <w:p>
      <w:pPr>
        <w:pStyle w:val="BookText"/>
        <w:rPr/>
      </w:pPr>
      <w:r>
        <w:rPr>
          <w:rFonts w:ascii="IRNazanin" w:hAnsi="IRNazanin" w:eastAsia="IRNazanin"/>
          <w:color w:val="111111"/>
          <w:sz w:val="28"/>
          <w:sz w:val="28"/>
          <w:szCs w:val="28"/>
          <w:rtl w:val="true"/>
          <w:lang w:bidi="fa-IR"/>
        </w:rPr>
        <w:t>ذکرته اثرا قال بلی یا زهری لیس ما ظننته ولکنه الموت وله کنت استعد انما الاستعداد</w:t>
      </w:r>
    </w:p>
    <w:p>
      <w:pPr>
        <w:pStyle w:val="BookText"/>
        <w:rPr/>
      </w:pPr>
      <w:r>
        <w:rPr>
          <w:rFonts w:ascii="IRNazanin" w:hAnsi="IRNazanin" w:eastAsia="IRNazanin"/>
          <w:color w:val="111111"/>
          <w:sz w:val="28"/>
          <w:sz w:val="28"/>
          <w:szCs w:val="28"/>
          <w:rtl w:val="true"/>
          <w:lang w:bidi="fa-IR"/>
        </w:rPr>
        <w:t>للموت تجنب الحرام وبذل الندی والخیر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رحمه الله قال</w:t>
      </w:r>
    </w:p>
    <w:p>
      <w:pPr>
        <w:pStyle w:val="BookText"/>
        <w:rPr/>
      </w:pPr>
      <w:r>
        <w:rPr>
          <w:rFonts w:ascii="IRNazanin" w:hAnsi="IRNazanin" w:eastAsia="IRNazanin"/>
          <w:color w:val="111111"/>
          <w:sz w:val="28"/>
          <w:sz w:val="28"/>
          <w:szCs w:val="28"/>
          <w:rtl w:val="true"/>
          <w:lang w:bidi="fa-IR"/>
        </w:rPr>
        <w:t>حدثنا محمد بن الحسن الصفار قال حدثنا محمد بن الحسین بن أبی الخطاب عن</w:t>
      </w:r>
    </w:p>
    <w:p>
      <w:pPr>
        <w:pStyle w:val="BookText"/>
        <w:rPr/>
      </w:pPr>
      <w:r>
        <w:rPr>
          <w:rFonts w:ascii="IRNazanin" w:hAnsi="IRNazanin" w:eastAsia="IRNazanin"/>
          <w:color w:val="111111"/>
          <w:sz w:val="28"/>
          <w:sz w:val="28"/>
          <w:szCs w:val="28"/>
          <w:rtl w:val="true"/>
          <w:lang w:bidi="fa-IR"/>
        </w:rPr>
        <w:t>علی بن أسباط عن إسماعیل بن منصور عن بعض أصحابنا قال لما وضع علی بن</w:t>
      </w:r>
    </w:p>
    <w:p>
      <w:pPr>
        <w:pStyle w:val="BookText"/>
        <w:rPr/>
      </w:pPr>
      <w:r>
        <w:rPr>
          <w:rFonts w:ascii="IRNazanin" w:hAnsi="IRNazanin" w:eastAsia="IRNazanin"/>
          <w:color w:val="111111"/>
          <w:sz w:val="28"/>
          <w:sz w:val="28"/>
          <w:szCs w:val="28"/>
          <w:rtl w:val="true"/>
          <w:lang w:bidi="fa-IR"/>
        </w:rPr>
        <w:t>الحسین علیه السلام علی السریر لیغسل نظر إلی ظهره وعلیه مثل رکب الإبل مما کان یحمل</w:t>
      </w:r>
    </w:p>
    <w:p>
      <w:pPr>
        <w:pStyle w:val="BookText"/>
        <w:rPr/>
      </w:pPr>
      <w:r>
        <w:rPr>
          <w:rFonts w:ascii="IRNazanin" w:hAnsi="IRNazanin" w:eastAsia="IRNazanin"/>
          <w:color w:val="111111"/>
          <w:sz w:val="28"/>
          <w:sz w:val="28"/>
          <w:szCs w:val="28"/>
          <w:rtl w:val="true"/>
          <w:lang w:bidi="fa-IR"/>
        </w:rPr>
        <w:t>علی ظهره إلی منازل الفقراء والمساکین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 قال حدثنا الحسین بن</w:t>
      </w:r>
    </w:p>
    <w:p>
      <w:pPr>
        <w:pStyle w:val="BookText"/>
        <w:rPr/>
      </w:pPr>
      <w:r>
        <w:rPr>
          <w:rFonts w:ascii="IRNazanin" w:hAnsi="IRNazanin" w:eastAsia="IRNazanin"/>
          <w:color w:val="111111"/>
          <w:sz w:val="28"/>
          <w:sz w:val="28"/>
          <w:szCs w:val="28"/>
          <w:rtl w:val="true"/>
          <w:lang w:bidi="fa-IR"/>
        </w:rPr>
        <w:t>الحسن بن ابان عن الحسین بن سعید عن حماد بن عیسی قال حدثنی بعض أصحابنا عن أبی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الثمالی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علیه السلام لیخرج فی اللیلة</w:t>
      </w:r>
    </w:p>
    <w:p>
      <w:pPr>
        <w:pStyle w:val="BookText"/>
        <w:rPr/>
      </w:pPr>
      <w:r>
        <w:rPr>
          <w:rFonts w:ascii="IRNazanin" w:hAnsi="IRNazanin" w:eastAsia="IRNazanin"/>
          <w:color w:val="111111"/>
          <w:sz w:val="28"/>
          <w:sz w:val="28"/>
          <w:szCs w:val="28"/>
          <w:rtl w:val="true"/>
          <w:lang w:bidi="fa-IR"/>
        </w:rPr>
        <w:t>الظلماء فیحمل الجراب فیه الصرر من الدنانیر والدراهم حتی یأتی بابا بابا فیقرعه</w:t>
      </w:r>
    </w:p>
    <w:p>
      <w:pPr>
        <w:pStyle w:val="BookText"/>
        <w:rPr/>
      </w:pPr>
      <w:r>
        <w:rPr>
          <w:rFonts w:ascii="IRNazanin" w:hAnsi="IRNazanin" w:eastAsia="IRNazanin"/>
          <w:color w:val="111111"/>
          <w:sz w:val="28"/>
          <w:sz w:val="28"/>
          <w:szCs w:val="28"/>
          <w:rtl w:val="true"/>
          <w:lang w:bidi="fa-IR"/>
        </w:rPr>
        <w:t>ثم یناول من یخرج الیه فلما مات علی بن الحسین علیه السلام فقدوا ذلک فعلموا ان علی بن</w:t>
      </w:r>
    </w:p>
    <w:p>
      <w:pPr>
        <w:pStyle w:val="BookText"/>
        <w:rPr/>
      </w:pPr>
      <w:r>
        <w:rPr>
          <w:rFonts w:ascii="IRNazanin" w:hAnsi="IRNazanin" w:eastAsia="IRNazanin"/>
          <w:color w:val="111111"/>
          <w:sz w:val="28"/>
          <w:sz w:val="28"/>
          <w:szCs w:val="28"/>
          <w:rtl w:val="true"/>
          <w:lang w:bidi="fa-IR"/>
        </w:rPr>
        <w:t>الحسین الذی کان یفعل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السمرقندی رض قال حدثنا جعفر بن محمد بن مسعود العیاشی عن أبیه قال حدثنا</w:t>
      </w:r>
    </w:p>
    <w:p>
      <w:pPr>
        <w:pStyle w:val="BookText"/>
        <w:rPr/>
      </w:pPr>
      <w:r>
        <w:rPr>
          <w:rFonts w:ascii="IRNazanin" w:hAnsi="IRNazanin" w:eastAsia="IRNazanin"/>
          <w:color w:val="111111"/>
          <w:sz w:val="28"/>
          <w:sz w:val="28"/>
          <w:szCs w:val="28"/>
          <w:rtl w:val="true"/>
          <w:lang w:bidi="fa-IR"/>
        </w:rPr>
        <w:t>عبد الله بن محمد بن خالد الطیالسی قال حدثنی أبی عن محمد بن زیاد عن الأزدی</w:t>
      </w:r>
    </w:p>
    <w:p>
      <w:pPr>
        <w:pStyle w:val="BookText"/>
        <w:rPr/>
      </w:pPr>
      <w:r>
        <w:rPr>
          <w:rFonts w:ascii="IRNazanin" w:hAnsi="IRNazanin" w:eastAsia="IRNazanin"/>
          <w:color w:val="111111"/>
          <w:sz w:val="28"/>
          <w:sz w:val="28"/>
          <w:szCs w:val="28"/>
          <w:rtl w:val="true"/>
          <w:lang w:bidi="fa-IR"/>
        </w:rPr>
        <w:t>عن حمزة بن حمران عن أبیه حمران بن أعین عن أبی جعفر محمد بن علی الباقر علیه السلام</w:t>
      </w:r>
    </w:p>
    <w:p>
      <w:pPr>
        <w:pStyle w:val="BookText"/>
        <w:rPr/>
      </w:pPr>
      <w:r>
        <w:rPr>
          <w:rFonts w:ascii="IRNazanin" w:hAnsi="IRNazanin" w:eastAsia="IRNazanin"/>
          <w:color w:val="111111"/>
          <w:sz w:val="28"/>
          <w:sz w:val="28"/>
          <w:szCs w:val="28"/>
          <w:rtl w:val="true"/>
          <w:lang w:bidi="fa-IR"/>
        </w:rPr>
        <w:t xml:space="preserve">قال کان علی بن الحسین علیه السلام یصلی فی الیوم واللیلة الف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علیه السلام لیخرج فی اللیلة الظلماء فیحمل الجراب علی ظهره وفیه الصرر من</w:t>
      </w:r>
    </w:p>
    <w:p>
      <w:pPr>
        <w:pStyle w:val="BookText"/>
        <w:rPr/>
      </w:pPr>
      <w:r>
        <w:rPr>
          <w:rFonts w:ascii="IRNazanin" w:hAnsi="IRNazanin" w:eastAsia="IRNazanin"/>
          <w:color w:val="111111"/>
          <w:sz w:val="28"/>
          <w:sz w:val="28"/>
          <w:szCs w:val="28"/>
          <w:rtl w:val="true"/>
          <w:lang w:bidi="fa-IR"/>
        </w:rPr>
        <w:t>الدنانیر والدراهم وربما احمل علی ظهره الطعام أو الحطب حتی یأتی بابا بابا</w:t>
      </w:r>
    </w:p>
    <w:p>
      <w:pPr>
        <w:pStyle w:val="BookText"/>
        <w:rPr/>
      </w:pPr>
      <w:r>
        <w:rPr>
          <w:rFonts w:ascii="IRNazanin" w:hAnsi="IRNazanin" w:eastAsia="IRNazanin"/>
          <w:color w:val="111111"/>
          <w:sz w:val="28"/>
          <w:sz w:val="28"/>
          <w:szCs w:val="28"/>
          <w:rtl w:val="true"/>
          <w:lang w:bidi="fa-IR"/>
        </w:rPr>
        <w:t>فیقرعه ثم یناول من یخرج الیه وکان یغطی وجهه إذا ناول فقیرا لئلا یعرفه فلما</w:t>
      </w:r>
    </w:p>
    <w:p>
      <w:pPr>
        <w:pStyle w:val="BookText"/>
        <w:rPr/>
      </w:pPr>
      <w:r>
        <w:rPr>
          <w:rFonts w:ascii="IRNazanin" w:hAnsi="IRNazanin" w:eastAsia="IRNazanin"/>
          <w:color w:val="111111"/>
          <w:sz w:val="28"/>
          <w:sz w:val="28"/>
          <w:szCs w:val="28"/>
          <w:rtl w:val="true"/>
          <w:lang w:bidi="fa-IR"/>
        </w:rPr>
        <w:t>توفی علیه السلام فقدوا ذلک فعلموا انه کان علی بن الحسین علیه السلام ولما وضع علی المغتسل</w:t>
      </w:r>
    </w:p>
    <w:p>
      <w:pPr>
        <w:pStyle w:val="BookText"/>
        <w:rPr/>
      </w:pPr>
      <w:r>
        <w:rPr>
          <w:rFonts w:ascii="IRNazanin" w:hAnsi="IRNazanin" w:eastAsia="IRNazanin"/>
          <w:color w:val="111111"/>
          <w:sz w:val="28"/>
          <w:sz w:val="28"/>
          <w:szCs w:val="28"/>
          <w:rtl w:val="true"/>
          <w:lang w:bidi="fa-IR"/>
        </w:rPr>
        <w:t>نظروا إلی ظهره وعلیه مثل رکب الإبل مما کان یحمل علی ظهره إلی منازل الفقراء</w:t>
      </w:r>
    </w:p>
    <w:p>
      <w:pPr>
        <w:pStyle w:val="BookText"/>
        <w:rPr/>
      </w:pPr>
      <w:r>
        <w:rPr>
          <w:rFonts w:ascii="IRNazanin" w:hAnsi="IRNazanin" w:eastAsia="IRNazanin"/>
          <w:color w:val="111111"/>
          <w:sz w:val="28"/>
          <w:sz w:val="28"/>
          <w:szCs w:val="28"/>
          <w:rtl w:val="true"/>
          <w:lang w:bidi="fa-IR"/>
        </w:rPr>
        <w:t>والمساکین ولقد خرج ذات یوم وعلیه مطرف خز فعرض له سائل وتعلق بالمطرف</w:t>
      </w:r>
    </w:p>
    <w:p>
      <w:pPr>
        <w:pStyle w:val="BookText"/>
        <w:rPr/>
      </w:pPr>
      <w:r>
        <w:rPr>
          <w:rFonts w:ascii="IRNazanin" w:hAnsi="IRNazanin" w:eastAsia="IRNazanin"/>
          <w:color w:val="111111"/>
          <w:sz w:val="28"/>
          <w:sz w:val="28"/>
          <w:szCs w:val="28"/>
          <w:rtl w:val="true"/>
          <w:lang w:bidi="fa-IR"/>
        </w:rPr>
        <w:t>فمضی وترکه وکان یشتری الخز فی الشتاء فإذا جاء الصیف باعه فتصدق بثمنه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یعول مئة اهل بیت من فقراء المدینة وکان یعجبه ان یحضر</w:t>
      </w:r>
    </w:p>
    <w:p>
      <w:pPr>
        <w:pStyle w:val="BookText"/>
        <w:rPr/>
      </w:pPr>
      <w:r>
        <w:rPr>
          <w:rFonts w:ascii="IRNazanin" w:hAnsi="IRNazanin" w:eastAsia="IRNazanin"/>
          <w:color w:val="111111"/>
          <w:sz w:val="28"/>
          <w:sz w:val="28"/>
          <w:szCs w:val="28"/>
          <w:rtl w:val="true"/>
          <w:lang w:bidi="fa-IR"/>
        </w:rPr>
        <w:t>طعامه الیتامی والأضراء والزمنی والمساکین الذین لا حیلة لهم وکان یناولهم</w:t>
      </w:r>
    </w:p>
    <w:p>
      <w:pPr>
        <w:pStyle w:val="BookText"/>
        <w:rPr/>
      </w:pPr>
      <w:r>
        <w:rPr>
          <w:rFonts w:ascii="IRNazanin" w:hAnsi="IRNazanin" w:eastAsia="IRNazanin"/>
          <w:color w:val="111111"/>
          <w:sz w:val="28"/>
          <w:sz w:val="28"/>
          <w:szCs w:val="28"/>
          <w:rtl w:val="true"/>
          <w:lang w:bidi="fa-IR"/>
        </w:rPr>
        <w:t>بیده ومن کان له منهم عیال حمله علی عیاله من طعامه وکان لا یأکل طعاما حتی</w:t>
      </w:r>
    </w:p>
    <w:p>
      <w:pPr>
        <w:pStyle w:val="BookText"/>
        <w:rPr/>
      </w:pPr>
      <w:r>
        <w:rPr>
          <w:rFonts w:ascii="IRNazanin" w:hAnsi="IRNazanin" w:eastAsia="IRNazanin"/>
          <w:color w:val="111111"/>
          <w:sz w:val="28"/>
          <w:sz w:val="28"/>
          <w:szCs w:val="28"/>
          <w:rtl w:val="true"/>
          <w:lang w:bidi="fa-IR"/>
        </w:rPr>
        <w:t>یبدأ فیتصدق بمثله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أنه قال لما اخذت فی</w:t>
      </w:r>
    </w:p>
    <w:p>
      <w:pPr>
        <w:pStyle w:val="BookText"/>
        <w:rPr/>
      </w:pPr>
      <w:r>
        <w:rPr>
          <w:rFonts w:ascii="IRNazanin" w:hAnsi="IRNazanin" w:eastAsia="IRNazanin"/>
          <w:color w:val="111111"/>
          <w:sz w:val="28"/>
          <w:sz w:val="28"/>
          <w:szCs w:val="28"/>
          <w:rtl w:val="true"/>
          <w:lang w:bidi="fa-IR"/>
        </w:rPr>
        <w:t>غسل أبی علی بن الحسین علیه السلام أحضرت معی من رآه من اهل بیته فنظروا إلی مواضع</w:t>
      </w:r>
    </w:p>
    <w:p>
      <w:pPr>
        <w:pStyle w:val="BookText"/>
        <w:rPr/>
      </w:pPr>
      <w:r>
        <w:rPr>
          <w:rFonts w:ascii="IRNazanin" w:hAnsi="IRNazanin" w:eastAsia="IRNazanin"/>
          <w:color w:val="111111"/>
          <w:sz w:val="28"/>
          <w:sz w:val="28"/>
          <w:szCs w:val="28"/>
          <w:rtl w:val="true"/>
          <w:lang w:bidi="fa-IR"/>
        </w:rPr>
        <w:t>السجود منه فی رکبتیه وظاهر قدمیه وبطن کفیه وجبهته قد غلظت من اثر السجود</w:t>
      </w:r>
    </w:p>
    <w:p>
      <w:pPr>
        <w:pStyle w:val="BookText"/>
        <w:rPr/>
      </w:pPr>
      <w:r>
        <w:rPr>
          <w:rFonts w:ascii="IRNazanin" w:hAnsi="IRNazanin" w:eastAsia="IRNazanin"/>
          <w:color w:val="111111"/>
          <w:sz w:val="28"/>
          <w:sz w:val="28"/>
          <w:szCs w:val="28"/>
          <w:rtl w:val="true"/>
          <w:lang w:bidi="fa-IR"/>
        </w:rPr>
        <w:t>حتی صارت کمبارک البعیر وکان صلوات الله علیه یصلی فی کل یوم ولیلة الف</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رکعة ثم نظروا إلی حبل عاتقه وعلیه أثر قد اخشوشن وقالوا لابی جعفر علیه السلام اما</w:t>
      </w:r>
    </w:p>
    <w:p>
      <w:pPr>
        <w:pStyle w:val="BookText"/>
        <w:rPr/>
      </w:pPr>
      <w:r>
        <w:rPr>
          <w:rFonts w:ascii="IRNazanin" w:hAnsi="IRNazanin" w:eastAsia="IRNazanin"/>
          <w:color w:val="111111"/>
          <w:sz w:val="28"/>
          <w:sz w:val="28"/>
          <w:szCs w:val="28"/>
          <w:rtl w:val="true"/>
          <w:lang w:bidi="fa-IR"/>
        </w:rPr>
        <w:t>هذه فقد علمنا انها من أثر السجود فما هذا الذی علی عاتقه فقال علیه السلام والله ما علم</w:t>
      </w:r>
    </w:p>
    <w:p>
      <w:pPr>
        <w:pStyle w:val="BookText"/>
        <w:rPr/>
      </w:pPr>
      <w:r>
        <w:rPr>
          <w:rFonts w:ascii="IRNazanin" w:hAnsi="IRNazanin" w:eastAsia="IRNazanin"/>
          <w:color w:val="111111"/>
          <w:sz w:val="28"/>
          <w:sz w:val="28"/>
          <w:szCs w:val="28"/>
          <w:rtl w:val="true"/>
          <w:lang w:bidi="fa-IR"/>
        </w:rPr>
        <w:t>به أحد غیری وعلمته من حیث علم انی علمته ولولا انه قد مات ما ذکرته کان</w:t>
      </w:r>
    </w:p>
    <w:p>
      <w:pPr>
        <w:pStyle w:val="BookText"/>
        <w:rPr/>
      </w:pPr>
      <w:r>
        <w:rPr>
          <w:rFonts w:ascii="IRNazanin" w:hAnsi="IRNazanin" w:eastAsia="IRNazanin"/>
          <w:color w:val="111111"/>
          <w:sz w:val="28"/>
          <w:sz w:val="28"/>
          <w:szCs w:val="28"/>
          <w:rtl w:val="true"/>
          <w:lang w:bidi="fa-IR"/>
        </w:rPr>
        <w:t>إذا مضی من اللیل صدره قام وقد هدئ کل من فی منزله فاسبغ الوضوء وصلی رکعتین</w:t>
      </w:r>
    </w:p>
    <w:p>
      <w:pPr>
        <w:pStyle w:val="BookText"/>
        <w:rPr/>
      </w:pPr>
      <w:r>
        <w:rPr>
          <w:rFonts w:ascii="IRNazanin" w:hAnsi="IRNazanin" w:eastAsia="IRNazanin"/>
          <w:color w:val="111111"/>
          <w:sz w:val="28"/>
          <w:sz w:val="28"/>
          <w:szCs w:val="28"/>
          <w:rtl w:val="true"/>
          <w:lang w:bidi="fa-IR"/>
        </w:rPr>
        <w:t>خفیفتین ثم نظر إلی کل ما فضل فی البیت عن قوت أهله فجعله فی جراب ثم رمی</w:t>
      </w:r>
    </w:p>
    <w:p>
      <w:pPr>
        <w:pStyle w:val="BookText"/>
        <w:rPr/>
      </w:pPr>
      <w:r>
        <w:rPr>
          <w:rFonts w:ascii="IRNazanin" w:hAnsi="IRNazanin" w:eastAsia="IRNazanin"/>
          <w:color w:val="111111"/>
          <w:sz w:val="28"/>
          <w:sz w:val="28"/>
          <w:szCs w:val="28"/>
          <w:rtl w:val="true"/>
          <w:lang w:bidi="fa-IR"/>
        </w:rPr>
        <w:t>به إلی عاتقه وخرج محتسبا یتسلل لا یعلم به أحد فیأتی دورا فیها اهل مسکنة وفقر</w:t>
      </w:r>
    </w:p>
    <w:p>
      <w:pPr>
        <w:pStyle w:val="BookText"/>
        <w:rPr/>
      </w:pPr>
      <w:r>
        <w:rPr>
          <w:rFonts w:ascii="IRNazanin" w:hAnsi="IRNazanin" w:eastAsia="IRNazanin"/>
          <w:color w:val="111111"/>
          <w:sz w:val="28"/>
          <w:sz w:val="28"/>
          <w:szCs w:val="28"/>
          <w:rtl w:val="true"/>
          <w:lang w:bidi="fa-IR"/>
        </w:rPr>
        <w:t>فیفرق ذلک علیهم وهم لا یعرفونه الا انهم قد عرفوا ذلک عنه فکانوا ینتظرونه فإذا</w:t>
      </w:r>
    </w:p>
    <w:p>
      <w:pPr>
        <w:pStyle w:val="BookText"/>
        <w:rPr/>
      </w:pPr>
      <w:r>
        <w:rPr>
          <w:rFonts w:ascii="IRNazanin" w:hAnsi="IRNazanin" w:eastAsia="IRNazanin"/>
          <w:color w:val="111111"/>
          <w:sz w:val="28"/>
          <w:sz w:val="28"/>
          <w:szCs w:val="28"/>
          <w:rtl w:val="true"/>
          <w:lang w:bidi="fa-IR"/>
        </w:rPr>
        <w:t>اقبل قالوا هذا صاحب الجراب وفتحوا أبوابهم وفرق علیهم ما فی الجراب و</w:t>
      </w:r>
    </w:p>
    <w:p>
      <w:pPr>
        <w:pStyle w:val="BookText"/>
        <w:rPr/>
      </w:pPr>
      <w:r>
        <w:rPr>
          <w:rFonts w:ascii="IRNazanin" w:hAnsi="IRNazanin" w:eastAsia="IRNazanin"/>
          <w:color w:val="111111"/>
          <w:sz w:val="28"/>
          <w:sz w:val="28"/>
          <w:szCs w:val="28"/>
          <w:rtl w:val="true"/>
          <w:lang w:bidi="fa-IR"/>
        </w:rPr>
        <w:t>انصرف به فارغا یبتغی بذلک فضل صدقة السر وفضل صدقة اللیل وفضل اعطاء</w:t>
      </w:r>
    </w:p>
    <w:p>
      <w:pPr>
        <w:pStyle w:val="BookText"/>
        <w:rPr/>
      </w:pPr>
      <w:r>
        <w:rPr>
          <w:rFonts w:ascii="IRNazanin" w:hAnsi="IRNazanin" w:eastAsia="IRNazanin"/>
          <w:color w:val="111111"/>
          <w:sz w:val="28"/>
          <w:sz w:val="28"/>
          <w:szCs w:val="28"/>
          <w:rtl w:val="true"/>
          <w:lang w:bidi="fa-IR"/>
        </w:rPr>
        <w:t>الصدقة بیده ثم یرجع فیقوم فی محرابه فیصلی باقی لیله فهذا الذی ترون علی عاتقه</w:t>
      </w:r>
    </w:p>
    <w:p>
      <w:pPr>
        <w:pStyle w:val="BookText"/>
        <w:rPr/>
      </w:pPr>
      <w:r>
        <w:rPr>
          <w:rFonts w:ascii="IRNazanin" w:hAnsi="IRNazanin" w:eastAsia="IRNazanin"/>
          <w:color w:val="111111"/>
          <w:sz w:val="28"/>
          <w:sz w:val="28"/>
          <w:szCs w:val="28"/>
          <w:rtl w:val="true"/>
          <w:lang w:bidi="fa-IR"/>
        </w:rPr>
        <w:t>أثر ذلک الجراب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w:t>
      </w:r>
      <w:r>
        <w:rPr>
          <w:rStyle w:val="FootnoteAnchor"/>
          <w:rtl w:val="true"/>
        </w:rPr>
        <w:footnoteReference w:id="855"/>
      </w:r>
      <w:r>
        <w:rPr>
          <w:rFonts w:ascii="IRNazanin" w:hAnsi="IRNazanin" w:eastAsia="IRNazanin"/>
          <w:color w:val="111111"/>
          <w:sz w:val="28"/>
          <w:sz w:val="28"/>
          <w:szCs w:val="28"/>
          <w:rtl w:val="true"/>
          <w:lang w:bidi="fa-IR"/>
        </w:rPr>
        <w:t>عن ابن أبی عمیر</w:t>
      </w:r>
    </w:p>
    <w:p>
      <w:pPr>
        <w:pStyle w:val="BookText"/>
        <w:rPr/>
      </w:pPr>
      <w:r>
        <w:rPr>
          <w:rFonts w:ascii="IRNazanin" w:hAnsi="IRNazanin" w:eastAsia="IRNazanin"/>
          <w:color w:val="111111"/>
          <w:sz w:val="28"/>
          <w:sz w:val="28"/>
          <w:szCs w:val="28"/>
          <w:rtl w:val="true"/>
          <w:lang w:bidi="fa-IR"/>
        </w:rPr>
        <w:t>عن هشام بن سالم قال کان أبو عبد الله علیه السلام إذا أعتم وذهب من اللیل شطره اخذ جرابا</w:t>
      </w:r>
    </w:p>
    <w:p>
      <w:pPr>
        <w:pStyle w:val="BookText"/>
        <w:rPr/>
      </w:pPr>
      <w:r>
        <w:rPr>
          <w:rFonts w:ascii="IRNazanin" w:hAnsi="IRNazanin" w:eastAsia="IRNazanin"/>
          <w:color w:val="111111"/>
          <w:sz w:val="28"/>
          <w:sz w:val="28"/>
          <w:szCs w:val="28"/>
          <w:rtl w:val="true"/>
          <w:lang w:bidi="fa-IR"/>
        </w:rPr>
        <w:t>فیه خبز ولحم والدراهم فحمله علی عنقه ثم ذهب به إلی اهل الحاجة من اهل</w:t>
      </w:r>
    </w:p>
    <w:p>
      <w:pPr>
        <w:pStyle w:val="BookText"/>
        <w:rPr/>
      </w:pPr>
      <w:r>
        <w:rPr>
          <w:rFonts w:ascii="IRNazanin" w:hAnsi="IRNazanin" w:eastAsia="IRNazanin"/>
          <w:color w:val="111111"/>
          <w:sz w:val="28"/>
          <w:sz w:val="28"/>
          <w:szCs w:val="28"/>
          <w:rtl w:val="true"/>
          <w:lang w:bidi="fa-IR"/>
        </w:rPr>
        <w:t xml:space="preserve">المدینة فیقسمه </w:t>
      </w:r>
      <w:r>
        <w:rPr>
          <w:rStyle w:val="FootnoteAnchor"/>
          <w:rtl w:val="true"/>
        </w:rPr>
        <w:footnoteReference w:id="856"/>
      </w:r>
      <w:r>
        <w:rPr>
          <w:rFonts w:ascii="IRNazanin" w:hAnsi="IRNazanin" w:eastAsia="IRNazanin"/>
          <w:color w:val="111111"/>
          <w:sz w:val="28"/>
          <w:sz w:val="28"/>
          <w:szCs w:val="28"/>
          <w:rtl w:val="true"/>
          <w:lang w:bidi="fa-IR"/>
        </w:rPr>
        <w:t>فیهم ولا یعرفونه فلما مضی أبو عبد الله علیه السلام فقدوا ذلک فعلموا انه</w:t>
      </w:r>
    </w:p>
    <w:p>
      <w:pPr>
        <w:pStyle w:val="BookText"/>
        <w:rPr/>
      </w:pPr>
      <w:r>
        <w:rPr>
          <w:rFonts w:ascii="IRNazanin" w:hAnsi="IRNazanin" w:eastAsia="IRNazanin"/>
          <w:color w:val="111111"/>
          <w:sz w:val="28"/>
          <w:sz w:val="28"/>
          <w:szCs w:val="28"/>
          <w:rtl w:val="true"/>
          <w:lang w:bidi="fa-IR"/>
        </w:rPr>
        <w:t>کان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محمد بن خالد عن سعدان بن مسلم عن معلی بن خنیس قال</w:t>
      </w:r>
    </w:p>
    <w:p>
      <w:pPr>
        <w:pStyle w:val="BookText"/>
        <w:rPr/>
      </w:pPr>
      <w:r>
        <w:rPr>
          <w:rFonts w:ascii="IRNazanin" w:hAnsi="IRNazanin" w:eastAsia="IRNazanin"/>
          <w:color w:val="111111"/>
          <w:sz w:val="28"/>
          <w:sz w:val="28"/>
          <w:szCs w:val="28"/>
          <w:rtl w:val="true"/>
          <w:lang w:bidi="fa-IR"/>
        </w:rPr>
        <w:t>خرج أبو عبد الله علیه السلام فی لیلة قد رشت وهو یرید ظلة بنی ساعدة فاتبعته فإذا هو قد</w:t>
      </w:r>
    </w:p>
    <w:p>
      <w:pPr>
        <w:pStyle w:val="BookText"/>
        <w:rPr/>
      </w:pPr>
      <w:r>
        <w:rPr>
          <w:rFonts w:ascii="IRNazanin" w:hAnsi="IRNazanin" w:eastAsia="IRNazanin"/>
          <w:color w:val="111111"/>
          <w:sz w:val="28"/>
          <w:sz w:val="28"/>
          <w:szCs w:val="28"/>
          <w:rtl w:val="true"/>
          <w:lang w:bidi="fa-IR"/>
        </w:rPr>
        <w:t>سقط منه شئ فقال بسم الله اللهم رد علینا قال فأتیته فسلمت علیه فقال معلی فقلت</w:t>
      </w:r>
    </w:p>
    <w:p>
      <w:pPr>
        <w:pStyle w:val="BookText"/>
        <w:rPr/>
      </w:pPr>
      <w:r>
        <w:rPr>
          <w:rFonts w:ascii="IRNazanin" w:hAnsi="IRNazanin" w:eastAsia="IRNazanin"/>
          <w:color w:val="111111"/>
          <w:sz w:val="28"/>
          <w:sz w:val="28"/>
          <w:szCs w:val="28"/>
          <w:rtl w:val="true"/>
          <w:lang w:bidi="fa-IR"/>
        </w:rPr>
        <w:t xml:space="preserve">نعم جعلت فداک فقال لی التمس بیدک </w:t>
      </w:r>
      <w:r>
        <w:rPr>
          <w:rStyle w:val="FootnoteAnchor"/>
          <w:rtl w:val="true"/>
        </w:rPr>
        <w:footnoteReference w:id="857"/>
      </w:r>
      <w:r>
        <w:rPr>
          <w:rFonts w:ascii="IRNazanin" w:hAnsi="IRNazanin" w:eastAsia="IRNazanin"/>
          <w:color w:val="111111"/>
          <w:sz w:val="28"/>
          <w:sz w:val="28"/>
          <w:szCs w:val="28"/>
          <w:rtl w:val="true"/>
          <w:lang w:bidi="fa-IR"/>
        </w:rPr>
        <w:t>فما وجدت من شئ فادفعه إلی فإذا أنا بخبز</w:t>
      </w:r>
    </w:p>
    <w:p>
      <w:pPr>
        <w:pStyle w:val="BookText"/>
        <w:rPr/>
      </w:pPr>
      <w:r>
        <w:rPr>
          <w:rFonts w:ascii="IRNazanin" w:hAnsi="IRNazanin" w:eastAsia="IRNazanin"/>
          <w:color w:val="111111"/>
          <w:sz w:val="28"/>
          <w:sz w:val="28"/>
          <w:szCs w:val="28"/>
          <w:rtl w:val="true"/>
          <w:lang w:bidi="fa-IR"/>
        </w:rPr>
        <w:t xml:space="preserve">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فجعلت ادفع الیه ما وجدت فإذا انا بجراب أعجز عن حمله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خبر فقلت جعلت فداک احمله علی رأسی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انا أولی به منک</w:t>
      </w:r>
    </w:p>
    <w:p>
      <w:pPr>
        <w:pStyle w:val="BookText"/>
        <w:rPr/>
      </w:pPr>
      <w:r>
        <w:rPr>
          <w:rFonts w:ascii="IRNazanin" w:hAnsi="IRNazanin" w:eastAsia="IRNazanin"/>
          <w:color w:val="111111"/>
          <w:sz w:val="28"/>
          <w:sz w:val="28"/>
          <w:szCs w:val="28"/>
          <w:rtl w:val="true"/>
          <w:lang w:bidi="fa-IR"/>
        </w:rPr>
        <w:t xml:space="preserve">ولکن امض معی قال فاتینا ظلة بنی ساعدة فإذا نحن بقوم نیام فجعل 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الرغیف والرغیفین حتی أتی علی آخرهم </w:t>
      </w:r>
      <w:r>
        <w:rPr>
          <w:rStyle w:val="FootnoteAnchor"/>
          <w:rtl w:val="true"/>
        </w:rPr>
        <w:footnoteReference w:id="858"/>
      </w:r>
      <w:r>
        <w:rPr>
          <w:rFonts w:ascii="IRNazanin" w:hAnsi="IRNazanin" w:eastAsia="IRNazanin"/>
          <w:color w:val="111111"/>
          <w:sz w:val="28"/>
          <w:sz w:val="28"/>
          <w:szCs w:val="28"/>
          <w:rtl w:val="true"/>
          <w:lang w:bidi="fa-IR"/>
        </w:rPr>
        <w:t>ثم انصرفنا فقلت جعلت فداک</w:t>
      </w:r>
    </w:p>
    <w:p>
      <w:pPr>
        <w:pStyle w:val="BookText"/>
        <w:rPr/>
      </w:pPr>
      <w:r>
        <w:rPr>
          <w:rFonts w:ascii="IRNazanin" w:hAnsi="IRNazanin" w:eastAsia="IRNazanin"/>
          <w:color w:val="111111"/>
          <w:sz w:val="28"/>
          <w:sz w:val="28"/>
          <w:szCs w:val="28"/>
          <w:rtl w:val="true"/>
          <w:lang w:bidi="fa-IR"/>
        </w:rPr>
        <w:t xml:space="preserve">یعرف هؤلاء الحق فقال لو عرفوه لواسیناهم بالدقة والدقة هی الملح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p>
    <w:p>
      <w:pPr>
        <w:pStyle w:val="BookText"/>
        <w:rPr/>
      </w:pPr>
      <w:r>
        <w:rPr>
          <w:rFonts w:ascii="IRNazanin" w:hAnsi="IRNazanin" w:eastAsia="IRNazanin"/>
          <w:color w:val="111111"/>
          <w:sz w:val="28"/>
          <w:sz w:val="28"/>
          <w:szCs w:val="28"/>
          <w:rtl w:val="true"/>
          <w:lang w:bidi="fa-IR"/>
        </w:rPr>
        <w:t xml:space="preserve">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شیئا الا وله خازن یخزنه الا الصدقة فان الرب یلیها بنفسه</w:t>
      </w:r>
    </w:p>
    <w:p>
      <w:pPr>
        <w:pStyle w:val="BookText"/>
        <w:rPr/>
      </w:pPr>
      <w:r>
        <w:rPr>
          <w:rFonts w:ascii="IRNazanin" w:hAnsi="IRNazanin" w:eastAsia="IRNazanin"/>
          <w:color w:val="111111"/>
          <w:sz w:val="28"/>
          <w:sz w:val="28"/>
          <w:szCs w:val="28"/>
          <w:rtl w:val="true"/>
          <w:lang w:bidi="fa-IR"/>
        </w:rPr>
        <w:t>وکان أبی إذا تصدق بشئ وضعه فی ید السائل ثم ارتده منه فقبله وشمه ثم رده فی ید</w:t>
      </w:r>
    </w:p>
    <w:p>
      <w:pPr>
        <w:pStyle w:val="BookText"/>
        <w:rPr/>
      </w:pPr>
      <w:r>
        <w:rPr>
          <w:rFonts w:ascii="IRNazanin" w:hAnsi="IRNazanin" w:eastAsia="IRNazanin"/>
          <w:color w:val="111111"/>
          <w:sz w:val="28"/>
          <w:sz w:val="28"/>
          <w:szCs w:val="28"/>
          <w:rtl w:val="true"/>
          <w:lang w:bidi="fa-IR"/>
        </w:rPr>
        <w:t xml:space="preserve">السائل ان صدقة اللیل تطفئ غضب الرب تعالی وتمحو </w:t>
      </w:r>
      <w:r>
        <w:rPr>
          <w:rStyle w:val="FootnoteAnchor"/>
          <w:rtl w:val="true"/>
        </w:rPr>
        <w:footnoteReference w:id="859"/>
      </w:r>
      <w:r>
        <w:rPr>
          <w:rFonts w:ascii="IRNazanin" w:hAnsi="IRNazanin" w:eastAsia="IRNazanin"/>
          <w:color w:val="111111"/>
          <w:sz w:val="28"/>
          <w:sz w:val="28"/>
          <w:szCs w:val="28"/>
          <w:rtl w:val="true"/>
          <w:lang w:bidi="fa-IR"/>
        </w:rPr>
        <w:t>الذنب العظیم وتهون</w:t>
      </w:r>
    </w:p>
    <w:p>
      <w:pPr>
        <w:pStyle w:val="BookText"/>
        <w:rPr/>
      </w:pPr>
      <w:r>
        <w:rPr>
          <w:rFonts w:ascii="IRNazanin" w:hAnsi="IRNazanin" w:eastAsia="IRNazanin"/>
          <w:color w:val="111111"/>
          <w:sz w:val="28"/>
          <w:sz w:val="28"/>
          <w:szCs w:val="28"/>
          <w:rtl w:val="true"/>
          <w:lang w:bidi="fa-IR"/>
        </w:rPr>
        <w:t xml:space="preserve">الحساب وصدقة النهار تثمر المال وتزید فی العمر أن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w:t>
      </w:r>
    </w:p>
    <w:p>
      <w:pPr>
        <w:pStyle w:val="BookText"/>
        <w:rPr/>
      </w:pPr>
      <w:r>
        <w:rPr>
          <w:rFonts w:ascii="IRNazanin" w:hAnsi="IRNazanin" w:eastAsia="IRNazanin"/>
          <w:color w:val="111111"/>
          <w:sz w:val="28"/>
          <w:sz w:val="28"/>
          <w:szCs w:val="28"/>
          <w:rtl w:val="true"/>
          <w:lang w:bidi="fa-IR"/>
        </w:rPr>
        <w:t>مر علی شاطئ البحر رمی بقرص من قوته فی الماء فقال له بعض الحواریین یا روح الله</w:t>
      </w:r>
    </w:p>
    <w:p>
      <w:pPr>
        <w:pStyle w:val="BookText"/>
        <w:rPr/>
      </w:pPr>
      <w:r>
        <w:rPr>
          <w:rFonts w:ascii="IRNazanin" w:hAnsi="IRNazanin" w:eastAsia="IRNazanin"/>
          <w:color w:val="111111"/>
          <w:sz w:val="28"/>
          <w:sz w:val="28"/>
          <w:szCs w:val="28"/>
          <w:rtl w:val="true"/>
          <w:lang w:bidi="fa-IR"/>
        </w:rPr>
        <w:t xml:space="preserve">وکلمته لم فعلت هذا وانما هو شئ </w:t>
      </w:r>
      <w:r>
        <w:rPr>
          <w:rStyle w:val="FootnoteAnchor"/>
          <w:rtl w:val="true"/>
        </w:rPr>
        <w:footnoteReference w:id="860"/>
      </w:r>
      <w:r>
        <w:rPr>
          <w:rFonts w:ascii="IRNazanin" w:hAnsi="IRNazanin" w:eastAsia="IRNazanin"/>
          <w:color w:val="111111"/>
          <w:sz w:val="28"/>
          <w:sz w:val="28"/>
          <w:szCs w:val="28"/>
          <w:rtl w:val="true"/>
          <w:lang w:bidi="fa-IR"/>
        </w:rPr>
        <w:t>من قوتک قال فقال فعلت هذا لدابة تأکله</w:t>
      </w:r>
    </w:p>
    <w:p>
      <w:pPr>
        <w:pStyle w:val="BookText"/>
        <w:rPr/>
      </w:pPr>
      <w:r>
        <w:rPr>
          <w:rFonts w:ascii="IRNazanin" w:hAnsi="IRNazanin" w:eastAsia="IRNazanin"/>
          <w:color w:val="111111"/>
          <w:sz w:val="28"/>
          <w:sz w:val="28"/>
          <w:szCs w:val="28"/>
          <w:rtl w:val="true"/>
          <w:lang w:bidi="fa-IR"/>
        </w:rPr>
        <w:t xml:space="preserve">من دواب الماء وثوابه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عظیم ثواب الاعمال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w:t>
      </w:r>
    </w:p>
    <w:p>
      <w:pPr>
        <w:pStyle w:val="BookText"/>
        <w:rPr/>
      </w:pPr>
      <w:r>
        <w:rPr>
          <w:rFonts w:ascii="IRNazanin" w:hAnsi="IRNazanin" w:eastAsia="IRNazanin"/>
          <w:color w:val="111111"/>
          <w:sz w:val="28"/>
          <w:sz w:val="28"/>
          <w:szCs w:val="28"/>
          <w:rtl w:val="true"/>
          <w:lang w:bidi="fa-IR"/>
        </w:rPr>
        <w:t>علی بن الحسین السعد آبادی عن أحمد بن أبی عبد الله عن أبیه عن سعدان بن مسلم عن</w:t>
      </w:r>
    </w:p>
    <w:p>
      <w:pPr>
        <w:pStyle w:val="BookText"/>
        <w:rPr/>
      </w:pPr>
      <w:r>
        <w:rPr>
          <w:rFonts w:ascii="IRNazanin" w:hAnsi="IRNazanin" w:eastAsia="IRNazanin"/>
          <w:color w:val="111111"/>
          <w:sz w:val="28"/>
          <w:sz w:val="28"/>
          <w:szCs w:val="28"/>
          <w:rtl w:val="true"/>
          <w:lang w:bidi="fa-IR"/>
        </w:rPr>
        <w:t xml:space="preserve">معلی بن خنیس نحوه وزاد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 فی ید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انها تقع فی ید الله</w:t>
      </w:r>
    </w:p>
    <w:p>
      <w:pPr>
        <w:pStyle w:val="BookText"/>
        <w:rPr/>
      </w:pPr>
      <w:r>
        <w:rPr>
          <w:rFonts w:ascii="IRNazanin" w:hAnsi="IRNazanin" w:eastAsia="IRNazanin"/>
          <w:color w:val="111111"/>
          <w:sz w:val="28"/>
          <w:sz w:val="28"/>
          <w:szCs w:val="28"/>
          <w:rtl w:val="true"/>
          <w:lang w:bidi="fa-IR"/>
        </w:rPr>
        <w:t xml:space="preserve">قبل أن یقع فی ید السائل 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معلی بن</w:t>
      </w:r>
    </w:p>
    <w:p>
      <w:pPr>
        <w:pStyle w:val="BookText"/>
        <w:rPr/>
      </w:pPr>
      <w:r>
        <w:rPr>
          <w:rFonts w:ascii="IRNazanin" w:hAnsi="IRNazanin" w:eastAsia="IRNazanin"/>
          <w:color w:val="111111"/>
          <w:sz w:val="28"/>
          <w:sz w:val="28"/>
          <w:szCs w:val="28"/>
          <w:rtl w:val="true"/>
          <w:lang w:bidi="fa-IR"/>
        </w:rPr>
        <w:t>خنیس نحوه إلی قوله تزید فی العمر الا انه اسقط قوله وکان أبی إذا تصدق</w:t>
      </w:r>
    </w:p>
    <w:p>
      <w:pPr>
        <w:pStyle w:val="BookText"/>
        <w:rPr/>
      </w:pPr>
      <w:r>
        <w:rPr>
          <w:rFonts w:ascii="IRNazanin" w:hAnsi="IRNazanin" w:eastAsia="IRNazanin"/>
          <w:color w:val="111111"/>
          <w:sz w:val="28"/>
          <w:sz w:val="28"/>
          <w:szCs w:val="28"/>
          <w:rtl w:val="true"/>
          <w:lang w:bidi="fa-IR"/>
        </w:rPr>
        <w:t>بشئ وضعه فی ید السائل ثم ارتده منه فقبله وشمه ثم رده فی ید السائل لکن</w:t>
      </w:r>
    </w:p>
    <w:p>
      <w:pPr>
        <w:pStyle w:val="BookText"/>
        <w:rPr/>
      </w:pPr>
      <w:r>
        <w:rPr>
          <w:rFonts w:ascii="IRNazanin" w:hAnsi="IRNazanin" w:eastAsia="IRNazanin"/>
          <w:color w:val="111111"/>
          <w:sz w:val="28"/>
          <w:sz w:val="28"/>
          <w:szCs w:val="28"/>
          <w:rtl w:val="true"/>
          <w:lang w:bidi="fa-IR"/>
        </w:rPr>
        <w:t>أشار إلی تقطیعه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جعفر بن نعیم بن شاذان رض قال</w:t>
      </w:r>
    </w:p>
    <w:p>
      <w:pPr>
        <w:pStyle w:val="BookText"/>
        <w:rPr/>
      </w:pPr>
      <w:r>
        <w:rPr>
          <w:rFonts w:ascii="IRNazanin" w:hAnsi="IRNazanin" w:eastAsia="IRNazanin"/>
          <w:color w:val="111111"/>
          <w:sz w:val="28"/>
          <w:sz w:val="28"/>
          <w:szCs w:val="28"/>
          <w:rtl w:val="true"/>
          <w:lang w:bidi="fa-IR"/>
        </w:rPr>
        <w:t>حدثنا أحمد بن إدریس عن إبراهیم بن هاشم عن إبراهیم بن العباس قال ما رأیت أبا</w:t>
      </w:r>
    </w:p>
    <w:p>
      <w:pPr>
        <w:pStyle w:val="BookText"/>
        <w:rPr/>
      </w:pPr>
      <w:r>
        <w:rPr>
          <w:rFonts w:ascii="IRNazanin" w:hAnsi="IRNazanin" w:eastAsia="IRNazanin"/>
          <w:color w:val="111111"/>
          <w:sz w:val="28"/>
          <w:sz w:val="28"/>
          <w:szCs w:val="28"/>
          <w:rtl w:val="true"/>
          <w:lang w:bidi="fa-IR"/>
        </w:rPr>
        <w:t xml:space="preserve">الحسن الرضا علیه السلام جفا أحدا بکلمة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w:t>
      </w:r>
    </w:p>
    <w:p>
      <w:pPr>
        <w:pStyle w:val="BookText"/>
        <w:rPr/>
      </w:pPr>
      <w:r>
        <w:rPr>
          <w:rFonts w:ascii="IRNazanin" w:hAnsi="IRNazanin" w:eastAsia="IRNazanin"/>
          <w:color w:val="111111"/>
          <w:sz w:val="28"/>
          <w:sz w:val="28"/>
          <w:szCs w:val="28"/>
          <w:rtl w:val="true"/>
          <w:lang w:bidi="fa-IR"/>
        </w:rPr>
        <w:t>کثیر المعروف والصدقة فی السر وأکثر ذلک یکون منه فی اللیالی المظلمة فمن زعم أنه</w:t>
      </w:r>
    </w:p>
    <w:p>
      <w:pPr>
        <w:pStyle w:val="BookText"/>
        <w:rPr/>
      </w:pPr>
      <w:r>
        <w:rPr>
          <w:rFonts w:ascii="IRNazanin" w:hAnsi="IRNazanin" w:eastAsia="IRNazanin"/>
          <w:color w:val="111111"/>
          <w:sz w:val="28"/>
          <w:sz w:val="28"/>
          <w:szCs w:val="28"/>
          <w:rtl w:val="true"/>
          <w:lang w:bidi="fa-IR"/>
        </w:rPr>
        <w:t>رأی مثله فی فضله فلا تصدق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رسول الله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القیامة سبعة یظلهم الله تعالی فی ظل عرشه یوم لا ظل الا ظله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یتصدق بیمینه ویخفیها عن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الحسینی العاملی فی کتاب الاثنی عشریة</w:t>
      </w:r>
    </w:p>
    <w:p>
      <w:pPr>
        <w:pStyle w:val="BookText"/>
        <w:rPr/>
      </w:pPr>
      <w:r>
        <w:rPr>
          <w:rFonts w:ascii="IRNazanin" w:hAnsi="IRNazanin" w:eastAsia="IRNazanin"/>
          <w:color w:val="111111"/>
          <w:sz w:val="28"/>
          <w:sz w:val="28"/>
          <w:szCs w:val="28"/>
          <w:rtl w:val="true"/>
          <w:lang w:bidi="fa-IR"/>
        </w:rPr>
        <w:t xml:space="preserve">فی المواعظ العددیة نقلا عن کتاب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الرجل</w:t>
      </w:r>
    </w:p>
    <w:p>
      <w:pPr>
        <w:pStyle w:val="BookText"/>
        <w:rPr/>
      </w:pPr>
      <w:r>
        <w:rPr>
          <w:rFonts w:ascii="IRNazanin" w:hAnsi="IRNazanin" w:eastAsia="IRNazanin"/>
          <w:color w:val="111111"/>
          <w:sz w:val="28"/>
          <w:sz w:val="28"/>
          <w:szCs w:val="28"/>
          <w:rtl w:val="true"/>
          <w:lang w:bidi="fa-IR"/>
        </w:rPr>
        <w:t>تمنی الموت الموت شئ لا بد منه وسفر طویل ینبغی لمن اراده ان یرفع عشر</w:t>
      </w:r>
    </w:p>
    <w:p>
      <w:pPr>
        <w:pStyle w:val="BookText"/>
        <w:rPr/>
      </w:pPr>
      <w:r>
        <w:rPr>
          <w:rFonts w:ascii="IRNazanin" w:hAnsi="IRNazanin" w:eastAsia="IRNazanin"/>
          <w:color w:val="111111"/>
          <w:sz w:val="28"/>
          <w:sz w:val="28"/>
          <w:szCs w:val="28"/>
          <w:rtl w:val="true"/>
          <w:lang w:bidi="fa-IR"/>
        </w:rPr>
        <w:t xml:space="preserve">هدایا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وهدیة مالک أربعة أشیاء البکاء من خشیة الله وصدقة السر</w:t>
      </w:r>
    </w:p>
    <w:p>
      <w:pPr>
        <w:pStyle w:val="BookText"/>
        <w:rPr/>
      </w:pPr>
      <w:r>
        <w:rPr>
          <w:rFonts w:ascii="IRNazanin" w:hAnsi="IRNazanin" w:eastAsia="IRNazanin"/>
          <w:color w:val="111111"/>
          <w:sz w:val="28"/>
          <w:sz w:val="28"/>
          <w:szCs w:val="28"/>
          <w:rtl w:val="true"/>
          <w:lang w:bidi="fa-IR"/>
        </w:rPr>
        <w:t>وترک المعاصی وبر الوالدین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صدقة السر تطفئ الخطیئة کما تطفی الماء النار وتدفع سبعین</w:t>
      </w:r>
    </w:p>
    <w:p>
      <w:pPr>
        <w:pStyle w:val="BookText"/>
        <w:rPr/>
      </w:pPr>
      <w:r>
        <w:rPr>
          <w:rFonts w:ascii="IRNazanin" w:hAnsi="IRNazanin" w:eastAsia="IRNazanin"/>
          <w:color w:val="111111"/>
          <w:sz w:val="28"/>
          <w:sz w:val="28"/>
          <w:szCs w:val="28"/>
          <w:rtl w:val="true"/>
          <w:lang w:bidi="fa-IR"/>
        </w:rPr>
        <w:t>بابا من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w:t>
      </w:r>
    </w:p>
    <w:p>
      <w:pPr>
        <w:pStyle w:val="BookText"/>
        <w:rPr/>
      </w:pPr>
      <w:r>
        <w:rPr>
          <w:rFonts w:ascii="IRNazanin" w:hAnsi="IRNazanin" w:eastAsia="IRNazanin"/>
          <w:color w:val="111111"/>
          <w:sz w:val="28"/>
          <w:sz w:val="28"/>
          <w:szCs w:val="28"/>
          <w:rtl w:val="true"/>
          <w:lang w:bidi="fa-IR"/>
        </w:rPr>
        <w:t xml:space="preserve">بن سنان قال سمعت أبا عبد الله علیه السلام یقول الصدقة بالید تقی </w:t>
      </w:r>
      <w:r>
        <w:rPr>
          <w:rStyle w:val="FootnoteAnchor"/>
          <w:rtl w:val="true"/>
        </w:rPr>
        <w:footnoteReference w:id="861"/>
      </w:r>
      <w:r>
        <w:rPr>
          <w:rFonts w:ascii="IRNazanin" w:hAnsi="IRNazanin" w:eastAsia="IRNazanin"/>
          <w:color w:val="111111"/>
          <w:sz w:val="28"/>
          <w:sz w:val="28"/>
          <w:szCs w:val="28"/>
          <w:rtl w:val="true"/>
          <w:lang w:bidi="fa-IR"/>
        </w:rPr>
        <w:t>میتة السوء وتدفع</w:t>
      </w:r>
    </w:p>
    <w:p>
      <w:pPr>
        <w:pStyle w:val="BookText"/>
        <w:rPr/>
      </w:pPr>
      <w:r>
        <w:rPr>
          <w:rFonts w:ascii="IRNazanin" w:hAnsi="IRNazanin" w:eastAsia="IRNazanin"/>
          <w:color w:val="111111"/>
          <w:sz w:val="28"/>
          <w:sz w:val="28"/>
          <w:szCs w:val="28"/>
          <w:rtl w:val="true"/>
          <w:lang w:bidi="fa-IR"/>
        </w:rPr>
        <w:t>سبعین نوعا من أنواع البلاء وتفک عن لحی سبعین شیطانا کلهم یأمره أن لا تفعل فقیه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الصدقة بالید وذکر مثله ثواب الاعمال أبی ره قال</w:t>
      </w:r>
    </w:p>
    <w:p>
      <w:pPr>
        <w:pStyle w:val="BookText"/>
        <w:rPr/>
      </w:pPr>
      <w:r>
        <w:rPr>
          <w:rFonts w:ascii="IRNazanin" w:hAnsi="IRNazanin" w:eastAsia="IRNazanin"/>
          <w:color w:val="111111"/>
          <w:sz w:val="28"/>
          <w:sz w:val="28"/>
          <w:szCs w:val="28"/>
          <w:rtl w:val="true"/>
          <w:lang w:bidi="fa-IR"/>
        </w:rPr>
        <w:t>حدثنا سعد بن عبد الله عن أحمد بن أبی عبد الله عن أبیه عن ابن أبی عمیر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حمزة بن محمد قال حدثنا علی بن</w:t>
      </w:r>
    </w:p>
    <w:p>
      <w:pPr>
        <w:pStyle w:val="BookText"/>
        <w:rPr/>
      </w:pPr>
      <w:r>
        <w:rPr>
          <w:rFonts w:ascii="IRNazanin" w:hAnsi="IRNazanin" w:eastAsia="IRNazanin"/>
          <w:color w:val="111111"/>
          <w:sz w:val="28"/>
          <w:sz w:val="28"/>
          <w:szCs w:val="28"/>
          <w:rtl w:val="true"/>
          <w:lang w:bidi="fa-IR"/>
        </w:rPr>
        <w:t>إبراهیم عن أبیه عن ابن فضال عن عبد الله بن سنان عن أبی عبد الله علیه السلام قال الصدقة</w:t>
      </w:r>
    </w:p>
    <w:p>
      <w:pPr>
        <w:pStyle w:val="BookText"/>
        <w:rPr/>
      </w:pPr>
      <w:r>
        <w:rPr>
          <w:rFonts w:ascii="IRNazanin" w:hAnsi="IRNazanin" w:eastAsia="IRNazanin"/>
          <w:color w:val="111111"/>
          <w:sz w:val="28"/>
          <w:sz w:val="28"/>
          <w:szCs w:val="28"/>
          <w:rtl w:val="true"/>
          <w:lang w:bidi="fa-IR"/>
        </w:rPr>
        <w:t>باللیل تدفع میتة السوء وتدفع سبعین نوعا من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عبد الله بن</w:t>
      </w:r>
    </w:p>
    <w:p>
      <w:pPr>
        <w:pStyle w:val="BookText"/>
        <w:rPr/>
      </w:pPr>
      <w:r>
        <w:rPr>
          <w:rFonts w:ascii="IRNazanin" w:hAnsi="IRNazanin" w:eastAsia="IRNazanin"/>
          <w:color w:val="111111"/>
          <w:sz w:val="28"/>
          <w:sz w:val="28"/>
          <w:szCs w:val="28"/>
          <w:rtl w:val="true"/>
          <w:lang w:bidi="fa-IR"/>
        </w:rPr>
        <w:t>عباس أنه قال یفضل صدقة التطوع فی السر علی الصدقة فی العلانیة بسبعین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صنع المعروف یدفع میتة السوء والصدقة فی السر تطفئ</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 الرب وصلة الرحم تزید فی العمر وتنفی الفقر وقول لا حول ولا قوة الا بالله</w:t>
      </w:r>
    </w:p>
    <w:p>
      <w:pPr>
        <w:pStyle w:val="BookText"/>
        <w:rPr/>
      </w:pPr>
      <w:r>
        <w:rPr>
          <w:rFonts w:ascii="IRNazanin" w:hAnsi="IRNazanin" w:eastAsia="IRNazanin"/>
          <w:color w:val="111111"/>
          <w:sz w:val="28"/>
          <w:sz w:val="28"/>
          <w:szCs w:val="28"/>
          <w:rtl w:val="true"/>
          <w:lang w:bidi="fa-IR"/>
        </w:rPr>
        <w:t>العلی العظیم کنز من کنوز الجنة وهی شفاء من تسعة وتسعین داء أدناه 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صدقة قال حدثنی</w:t>
      </w:r>
    </w:p>
    <w:p>
      <w:pPr>
        <w:pStyle w:val="BookText"/>
        <w:rPr/>
      </w:pPr>
      <w:r>
        <w:rPr>
          <w:rFonts w:ascii="IRNazanin" w:hAnsi="IRNazanin" w:eastAsia="IRNazanin"/>
          <w:color w:val="111111"/>
          <w:sz w:val="28"/>
          <w:sz w:val="28"/>
          <w:szCs w:val="28"/>
          <w:rtl w:val="true"/>
          <w:lang w:bidi="fa-IR"/>
        </w:rPr>
        <w:t>جعفر بن محمد عن أبیه عن آبائه علیهم السلام ان رسول الله صلی الله علیه وآله قال إن</w:t>
      </w:r>
    </w:p>
    <w:p>
      <w:pPr>
        <w:pStyle w:val="BookText"/>
        <w:rPr/>
      </w:pPr>
      <w:r>
        <w:rPr>
          <w:rFonts w:ascii="IRNazanin" w:hAnsi="IRNazanin" w:eastAsia="IRNazanin"/>
          <w:color w:val="111111"/>
          <w:sz w:val="28"/>
          <w:sz w:val="28"/>
          <w:szCs w:val="28"/>
          <w:rtl w:val="true"/>
          <w:lang w:bidi="fa-IR"/>
        </w:rPr>
        <w:t>المعروف یمنع مصارع السوء وان الصدقة تطفئ غضب الرب وصلة الرحم</w:t>
      </w:r>
    </w:p>
    <w:p>
      <w:pPr>
        <w:pStyle w:val="BookText"/>
        <w:rPr/>
      </w:pPr>
      <w:r>
        <w:rPr>
          <w:rFonts w:ascii="IRNazanin" w:hAnsi="IRNazanin" w:eastAsia="IRNazanin"/>
          <w:color w:val="111111"/>
          <w:sz w:val="28"/>
          <w:sz w:val="28"/>
          <w:szCs w:val="28"/>
          <w:rtl w:val="true"/>
          <w:lang w:bidi="fa-IR"/>
        </w:rPr>
        <w:t>تزید فی العمر وتنفی الفقر وقول لا حول ولا قوة الا بالله فیه شفاء من تسعة وتسعین</w:t>
      </w:r>
    </w:p>
    <w:p>
      <w:pPr>
        <w:pStyle w:val="BookText"/>
        <w:rPr/>
      </w:pPr>
      <w:r>
        <w:rPr>
          <w:rFonts w:ascii="IRNazanin" w:hAnsi="IRNazanin" w:eastAsia="IRNazanin"/>
          <w:color w:val="111111"/>
          <w:sz w:val="28"/>
          <w:sz w:val="28"/>
          <w:szCs w:val="28"/>
          <w:rtl w:val="true"/>
          <w:lang w:bidi="fa-IR"/>
        </w:rPr>
        <w:t>داء أدناها 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الصدقة فی السر تطفی غضب الرب عز وجل 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w:t>
      </w:r>
    </w:p>
    <w:p>
      <w:pPr>
        <w:pStyle w:val="BookText"/>
        <w:rPr/>
      </w:pPr>
      <w:r>
        <w:rPr>
          <w:rFonts w:ascii="IRNazanin" w:hAnsi="IRNazanin" w:eastAsia="IRNazanin"/>
          <w:color w:val="111111"/>
          <w:sz w:val="28"/>
          <w:sz w:val="28"/>
          <w:szCs w:val="28"/>
          <w:rtl w:val="true"/>
          <w:lang w:bidi="fa-IR"/>
        </w:rPr>
        <w:t>عن الحسن بن حمزة العلوی عن علی بن محمد بن محمد ابن أبی القاسم عن أبیه عن</w:t>
      </w:r>
    </w:p>
    <w:p>
      <w:pPr>
        <w:pStyle w:val="BookText"/>
        <w:rPr/>
      </w:pPr>
      <w:r>
        <w:rPr>
          <w:rFonts w:ascii="IRNazanin" w:hAnsi="IRNazanin" w:eastAsia="IRNazanin"/>
          <w:color w:val="111111"/>
          <w:sz w:val="28"/>
          <w:sz w:val="28"/>
          <w:szCs w:val="28"/>
          <w:rtl w:val="true"/>
          <w:lang w:bidi="fa-IR"/>
        </w:rPr>
        <w:t>هارون بن مسلم عن مسعدة بن صدقة عن جعفر بن محمد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أمیر المؤمنین علیه السلام قال إن صدقة</w:t>
      </w:r>
    </w:p>
    <w:p>
      <w:pPr>
        <w:pStyle w:val="BookText"/>
        <w:rPr/>
      </w:pPr>
      <w:r>
        <w:rPr>
          <w:rFonts w:ascii="IRNazanin" w:hAnsi="IRNazanin" w:eastAsia="IRNazanin"/>
          <w:color w:val="111111"/>
          <w:sz w:val="28"/>
          <w:sz w:val="28"/>
          <w:szCs w:val="28"/>
          <w:rtl w:val="true"/>
          <w:lang w:bidi="fa-IR"/>
        </w:rPr>
        <w:t>السر تطفئ غضب الرب فإذا تصدق أحدکم بیمینه فلیخفها عن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أن صدقة السر لتطفئ غضب</w:t>
      </w:r>
    </w:p>
    <w:p>
      <w:pPr>
        <w:pStyle w:val="BookText"/>
        <w:rPr/>
      </w:pPr>
      <w:r>
        <w:rPr>
          <w:rFonts w:ascii="IRNazanin" w:hAnsi="IRNazanin" w:eastAsia="IRNazanin"/>
          <w:color w:val="111111"/>
          <w:sz w:val="28"/>
          <w:sz w:val="28"/>
          <w:szCs w:val="28"/>
          <w:rtl w:val="true"/>
          <w:lang w:bidi="fa-IR"/>
        </w:rPr>
        <w:t>الرب وان الصدقة لتطفئ الخطایا کما یطفی الماء النار وان الصدقة لتدفع میتة</w:t>
      </w:r>
    </w:p>
    <w:p>
      <w:pPr>
        <w:pStyle w:val="BookText"/>
        <w:rPr/>
      </w:pPr>
      <w:r>
        <w:rPr>
          <w:rFonts w:ascii="IRNazanin" w:hAnsi="IRNazanin" w:eastAsia="IRNazanin"/>
          <w:color w:val="111111"/>
          <w:sz w:val="28"/>
          <w:sz w:val="28"/>
          <w:szCs w:val="28"/>
          <w:rtl w:val="true"/>
          <w:lang w:bidi="fa-IR"/>
        </w:rPr>
        <w:t>السوء وان الصنیع المعروف لیدفع میتة السوء وان صلة الرحم لتزید فی العمر</w:t>
      </w:r>
    </w:p>
    <w:p>
      <w:pPr>
        <w:pStyle w:val="BookText"/>
        <w:rPr/>
      </w:pPr>
      <w:r>
        <w:rPr>
          <w:rFonts w:ascii="IRNazanin" w:hAnsi="IRNazanin" w:eastAsia="IRNazanin"/>
          <w:color w:val="111111"/>
          <w:sz w:val="28"/>
          <w:sz w:val="28"/>
          <w:szCs w:val="28"/>
          <w:rtl w:val="true"/>
          <w:lang w:bidi="fa-IR"/>
        </w:rPr>
        <w:t>وینفی الفقر وان قول لا إله إلا الله ولا حول ولا قوة الا بالله کنز من کنوز الجنة وهی</w:t>
      </w:r>
    </w:p>
    <w:p>
      <w:pPr>
        <w:pStyle w:val="BookText"/>
        <w:rPr/>
      </w:pPr>
      <w:r>
        <w:rPr>
          <w:rFonts w:ascii="IRNazanin" w:hAnsi="IRNazanin" w:eastAsia="IRNazanin"/>
          <w:color w:val="111111"/>
          <w:sz w:val="28"/>
          <w:sz w:val="28"/>
          <w:szCs w:val="28"/>
          <w:rtl w:val="true"/>
          <w:lang w:bidi="fa-IR"/>
        </w:rPr>
        <w:t>شفاء من تسعة وتسعین داء أولها 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أبیه</w:t>
      </w:r>
    </w:p>
    <w:p>
      <w:pPr>
        <w:pStyle w:val="BookText"/>
        <w:rPr/>
      </w:pPr>
      <w:r>
        <w:rPr>
          <w:rFonts w:ascii="IRNazanin" w:hAnsi="IRNazanin" w:eastAsia="IRNazanin"/>
          <w:color w:val="111111"/>
          <w:sz w:val="28"/>
          <w:sz w:val="28"/>
          <w:szCs w:val="28"/>
          <w:rtl w:val="true"/>
          <w:lang w:bidi="fa-IR"/>
        </w:rPr>
        <w:t>عن سعد عن أحمد بن محمد عن محمد بن إسماعیل بن بزیع عن محمد بن عذافر عن</w:t>
      </w:r>
    </w:p>
    <w:p>
      <w:pPr>
        <w:pStyle w:val="BookText"/>
        <w:rPr/>
      </w:pPr>
      <w:r>
        <w:rPr>
          <w:rFonts w:ascii="IRNazanin" w:hAnsi="IRNazanin" w:eastAsia="IRNazanin"/>
          <w:color w:val="111111"/>
          <w:sz w:val="28"/>
          <w:sz w:val="28"/>
          <w:szCs w:val="28"/>
          <w:rtl w:val="true"/>
          <w:lang w:bidi="fa-IR"/>
        </w:rPr>
        <w:t>عمر بن یزید عن أبی عبد الله علیه السلام قال صدقة العلانیة تدفع سبعین نوعا من أنواع</w:t>
      </w:r>
    </w:p>
    <w:p>
      <w:pPr>
        <w:pStyle w:val="BookText"/>
        <w:rPr/>
      </w:pPr>
      <w:r>
        <w:rPr>
          <w:rFonts w:ascii="IRNazanin" w:hAnsi="IRNazanin" w:eastAsia="IRNazanin"/>
          <w:color w:val="111111"/>
          <w:sz w:val="28"/>
          <w:sz w:val="28"/>
          <w:szCs w:val="28"/>
          <w:rtl w:val="true"/>
          <w:lang w:bidi="fa-IR"/>
        </w:rPr>
        <w:t>البلاء وصدقة السر تطفی غضب الرب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 قال حدثنا محمد بن الحسن الصفار عن محمد بن الحسین ابن أبی الخطاب</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أسباط عن علی ابن أبی حمزة عن أبی بصیر عن أبی عبد الله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صلة الرحم تزید فی العمر وصدقة السر تطفی غضب</w:t>
      </w:r>
    </w:p>
    <w:p>
      <w:pPr>
        <w:pStyle w:val="BookText"/>
        <w:rPr/>
      </w:pPr>
      <w:r>
        <w:rPr>
          <w:rFonts w:ascii="IRNazanin" w:hAnsi="IRNazanin" w:eastAsia="IRNazanin"/>
          <w:color w:val="111111"/>
          <w:sz w:val="28"/>
          <w:sz w:val="28"/>
          <w:szCs w:val="28"/>
          <w:rtl w:val="true"/>
          <w:lang w:bidi="fa-IR"/>
        </w:rPr>
        <w:t>الرب وان قطیعة الرحم والیمین الکاذبة لتذران الدیار بلاقع من أهلها وتثقلان الرحم</w:t>
      </w:r>
    </w:p>
    <w:p>
      <w:pPr>
        <w:pStyle w:val="BookText"/>
        <w:rPr/>
      </w:pPr>
      <w:r>
        <w:rPr>
          <w:rFonts w:ascii="IRNazanin" w:hAnsi="IRNazanin" w:eastAsia="IRNazanin"/>
          <w:color w:val="111111"/>
          <w:sz w:val="28"/>
          <w:sz w:val="28"/>
          <w:szCs w:val="28"/>
          <w:rtl w:val="true"/>
          <w:lang w:bidi="fa-IR"/>
        </w:rPr>
        <w:t>وان تثقل الرحم انقطاع النسل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جاء فی الحدیث فی صدقة السر</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862"/>
      </w:r>
      <w:r>
        <w:rPr>
          <w:rFonts w:ascii="IRNazanin" w:hAnsi="IRNazanin" w:eastAsia="IRNazanin"/>
          <w:color w:val="111111"/>
          <w:sz w:val="28"/>
          <w:sz w:val="28"/>
          <w:szCs w:val="28"/>
          <w:rtl w:val="true"/>
          <w:lang w:bidi="fa-IR"/>
        </w:rPr>
        <w:t>صدقة السر تطفئ غضب الرب وتطفئ الخطیئة کما یطفئ الماء النار</w:t>
      </w:r>
    </w:p>
    <w:p>
      <w:pPr>
        <w:pStyle w:val="BookText"/>
        <w:rPr/>
      </w:pPr>
      <w:r>
        <w:rPr>
          <w:rFonts w:ascii="IRNazanin" w:hAnsi="IRNazanin" w:eastAsia="IRNazanin"/>
          <w:color w:val="111111"/>
          <w:sz w:val="28"/>
          <w:sz w:val="28"/>
          <w:szCs w:val="28"/>
          <w:rtl w:val="true"/>
          <w:lang w:bidi="fa-IR"/>
        </w:rPr>
        <w:t>وتدفع سبعین بابا من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سعد بن عبد الله عن أحمد بن أبی</w:t>
      </w:r>
    </w:p>
    <w:p>
      <w:pPr>
        <w:pStyle w:val="BookText"/>
        <w:rPr/>
      </w:pPr>
      <w:r>
        <w:rPr>
          <w:rFonts w:ascii="IRNazanin" w:hAnsi="IRNazanin" w:eastAsia="IRNazanin"/>
          <w:color w:val="111111"/>
          <w:sz w:val="28"/>
          <w:sz w:val="28"/>
          <w:szCs w:val="28"/>
          <w:rtl w:val="true"/>
          <w:lang w:bidi="fa-IR"/>
        </w:rPr>
        <w:t xml:space="preserve">عبد الله عن أبیه عن الحسین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الأحمر عن أبی أسامة عن أبی</w:t>
      </w:r>
    </w:p>
    <w:p>
      <w:pPr>
        <w:pStyle w:val="BookText"/>
        <w:rPr/>
      </w:pPr>
      <w:r>
        <w:rPr>
          <w:rFonts w:ascii="IRNazanin" w:hAnsi="IRNazanin" w:eastAsia="IRNazanin"/>
          <w:color w:val="111111"/>
          <w:sz w:val="28"/>
          <w:sz w:val="28"/>
          <w:szCs w:val="28"/>
          <w:rtl w:val="true"/>
          <w:lang w:bidi="fa-IR"/>
        </w:rPr>
        <w:t xml:space="preserve">عبد الله علیه السلام قال کان علی بن الحسین علیهما السلام یقول صدقة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تطفئ غضب الرب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الأربعمائة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تصدقوا باللیل فان الصدقة باللیل تطفئ غضب الرب جل جلاله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صدقة اللیل تطفئ</w:t>
      </w:r>
    </w:p>
    <w:p>
      <w:pPr>
        <w:pStyle w:val="BookText"/>
        <w:rPr/>
      </w:pPr>
      <w:r>
        <w:rPr>
          <w:rFonts w:ascii="IRNazanin" w:hAnsi="IRNazanin" w:eastAsia="IRNazanin"/>
          <w:color w:val="111111"/>
          <w:sz w:val="28"/>
          <w:sz w:val="28"/>
          <w:szCs w:val="28"/>
          <w:rtl w:val="true"/>
          <w:lang w:bidi="fa-IR"/>
        </w:rPr>
        <w:t>غضب الرب وتمحو الذنب العظیم وتهون الحساب وصدقة النهار تزید فی العمر</w:t>
      </w:r>
    </w:p>
    <w:p>
      <w:pPr>
        <w:pStyle w:val="BookText"/>
        <w:rPr/>
      </w:pPr>
      <w:r>
        <w:rPr>
          <w:rFonts w:ascii="IRNazanin" w:hAnsi="IRNazanin" w:eastAsia="IRNazanin"/>
          <w:color w:val="111111"/>
          <w:sz w:val="28"/>
          <w:sz w:val="28"/>
          <w:szCs w:val="28"/>
          <w:rtl w:val="true"/>
          <w:lang w:bidi="fa-IR"/>
        </w:rPr>
        <w:t>وتثمر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أبیه عن</w:t>
      </w:r>
    </w:p>
    <w:p>
      <w:pPr>
        <w:pStyle w:val="BookText"/>
        <w:rPr/>
      </w:pPr>
      <w:r>
        <w:rPr>
          <w:rFonts w:ascii="IRNazanin" w:hAnsi="IRNazanin" w:eastAsia="IRNazanin"/>
          <w:color w:val="111111"/>
          <w:sz w:val="28"/>
          <w:sz w:val="28"/>
          <w:szCs w:val="28"/>
          <w:rtl w:val="true"/>
          <w:lang w:bidi="fa-IR"/>
        </w:rPr>
        <w:t>صفوان بن یحیی عن عبد الله بن الولید الوصافی عن أبی جعفر علیه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صدقة السر تطفئ غضب الرب تبارک وتعالی ئل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سعید فی کتاب الزهد عن إبراهیم ابن أبی البلاد عن عبد الله بن الولید الوصافی عن أبی</w:t>
      </w:r>
    </w:p>
    <w:p>
      <w:pPr>
        <w:pStyle w:val="BookText"/>
        <w:rPr/>
      </w:pPr>
      <w:r>
        <w:rPr>
          <w:rFonts w:ascii="IRNazanin" w:hAnsi="IRNazanin" w:eastAsia="IRNazanin"/>
          <w:color w:val="111111"/>
          <w:sz w:val="28"/>
          <w:sz w:val="28"/>
          <w:szCs w:val="28"/>
          <w:rtl w:val="true"/>
          <w:lang w:bidi="fa-IR"/>
        </w:rPr>
        <w:t xml:space="preserve">جعفر مثله 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w:t>
      </w:r>
    </w:p>
    <w:p>
      <w:pPr>
        <w:pStyle w:val="BookText"/>
        <w:rPr/>
      </w:pPr>
      <w:r>
        <w:rPr>
          <w:rFonts w:ascii="IRNazanin" w:hAnsi="IRNazanin" w:eastAsia="IRNazanin"/>
          <w:color w:val="111111"/>
          <w:sz w:val="28"/>
          <w:sz w:val="28"/>
          <w:szCs w:val="28"/>
          <w:rtl w:val="true"/>
          <w:lang w:bidi="fa-IR"/>
        </w:rPr>
        <w:t>زیاد عن جعفر بن محمد الأشعری عن ابن القداح عن أبی عبد الله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وذکر مثله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w:t>
      </w:r>
      <w:r>
        <w:rPr>
          <w:rStyle w:val="FootnoteAnchor"/>
          <w:rtl w:val="true"/>
        </w:rPr>
        <w:footnoteReference w:id="863"/>
      </w:r>
      <w:r>
        <w:rPr>
          <w:rFonts w:ascii="Amiri" w:hAnsi="Amiri" w:eastAsia="Amiri" w:cs="Amiri"/>
          <w:color w:val="111111"/>
          <w:sz w:val="28"/>
          <w:sz w:val="28"/>
          <w:szCs w:val="28"/>
          <w:rtl w:val="true"/>
          <w:lang w:bidi="ar-SA"/>
        </w:rPr>
        <w:t>صدقة السر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تطفی غضب الرب جل جلاله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جعفر محمد بن الحسن بن علی</w:t>
      </w:r>
    </w:p>
    <w:p>
      <w:pPr>
        <w:pStyle w:val="BookText"/>
        <w:rPr/>
      </w:pPr>
      <w:r>
        <w:rPr>
          <w:rFonts w:ascii="IRNazanin" w:hAnsi="IRNazanin" w:eastAsia="IRNazanin"/>
          <w:color w:val="111111"/>
          <w:sz w:val="28"/>
          <w:sz w:val="28"/>
          <w:szCs w:val="28"/>
          <w:rtl w:val="true"/>
          <w:lang w:bidi="fa-IR"/>
        </w:rPr>
        <w:t>بن الحسن الطوسی قال أخبرنا أبو عبد الله أحمد بن عبدون المعروف بابن الحاشر</w:t>
      </w:r>
    </w:p>
    <w:p>
      <w:pPr>
        <w:pStyle w:val="BookText"/>
        <w:rPr/>
      </w:pPr>
      <w:r>
        <w:rPr>
          <w:rFonts w:ascii="IRNazanin" w:hAnsi="IRNazanin" w:eastAsia="IRNazanin"/>
          <w:color w:val="111111"/>
          <w:sz w:val="28"/>
          <w:sz w:val="28"/>
          <w:szCs w:val="28"/>
          <w:rtl w:val="true"/>
          <w:lang w:bidi="fa-IR"/>
        </w:rPr>
        <w:t>قال أخبرنا أبو الحسن علی بن محمد بن الزبیر القرشی قال أخبرنا علی بن الحسن بن</w:t>
      </w:r>
    </w:p>
    <w:p>
      <w:pPr>
        <w:pStyle w:val="BookText"/>
        <w:rPr/>
      </w:pPr>
      <w:r>
        <w:rPr>
          <w:rFonts w:ascii="IRNazanin" w:hAnsi="IRNazanin" w:eastAsia="IRNazanin"/>
          <w:color w:val="111111"/>
          <w:sz w:val="28"/>
          <w:sz w:val="28"/>
          <w:szCs w:val="28"/>
          <w:rtl w:val="true"/>
          <w:lang w:bidi="fa-IR"/>
        </w:rPr>
        <w:t>فضال قال حدثنا العباس بن عامر قال حدثنا أحمد بن زرق الغمشانی عن أبی أسامة</w:t>
      </w:r>
    </w:p>
    <w:p>
      <w:pPr>
        <w:pStyle w:val="BookText"/>
        <w:rPr/>
      </w:pPr>
      <w:r>
        <w:rPr>
          <w:rFonts w:ascii="IRNazanin" w:hAnsi="IRNazanin" w:eastAsia="IRNazanin"/>
          <w:color w:val="111111"/>
          <w:sz w:val="28"/>
          <w:sz w:val="28"/>
          <w:szCs w:val="28"/>
          <w:rtl w:val="true"/>
          <w:lang w:bidi="fa-IR"/>
        </w:rPr>
        <w:t>عن أبی عبد الله علیه السلام قال کان علی بن الحسین علیهما السلام یقول ما تجرعت جرعة</w:t>
      </w:r>
    </w:p>
    <w:p>
      <w:pPr>
        <w:pStyle w:val="BookText"/>
        <w:rPr/>
      </w:pPr>
      <w:r>
        <w:rPr>
          <w:rFonts w:ascii="IRNazanin" w:hAnsi="IRNazanin" w:eastAsia="IRNazanin"/>
          <w:color w:val="111111"/>
          <w:sz w:val="28"/>
          <w:sz w:val="28"/>
          <w:szCs w:val="28"/>
          <w:rtl w:val="true"/>
          <w:lang w:bidi="fa-IR"/>
        </w:rPr>
        <w:t>غیظ قط أحب إلی من جرعة غیظ أعقبها صبرا وما أحب ان لی بذلک حمر النعم</w:t>
      </w:r>
    </w:p>
    <w:p>
      <w:pPr>
        <w:pStyle w:val="BookText"/>
        <w:rPr/>
      </w:pPr>
      <w:r>
        <w:rPr>
          <w:rFonts w:ascii="IRNazanin" w:hAnsi="IRNazanin" w:eastAsia="IRNazanin"/>
          <w:color w:val="111111"/>
          <w:sz w:val="28"/>
          <w:sz w:val="28"/>
          <w:szCs w:val="28"/>
          <w:rtl w:val="true"/>
          <w:lang w:bidi="fa-IR"/>
        </w:rPr>
        <w:t>قال وکان یقول الصدقة تطفئ غضب الرب قال وکان لا تسبق یمینه شماله قال</w:t>
      </w:r>
    </w:p>
    <w:p>
      <w:pPr>
        <w:pStyle w:val="BookText"/>
        <w:rPr/>
      </w:pPr>
      <w:r>
        <w:rPr>
          <w:rFonts w:ascii="IRNazanin" w:hAnsi="IRNazanin" w:eastAsia="IRNazanin"/>
          <w:color w:val="111111"/>
          <w:sz w:val="28"/>
          <w:sz w:val="28"/>
          <w:szCs w:val="28"/>
          <w:rtl w:val="true"/>
          <w:lang w:bidi="fa-IR"/>
        </w:rPr>
        <w:t>وکان یقبل الصدقة قبل أن یعطیها السائل قیل له ما یحملک علی هذا قال فقال</w:t>
      </w:r>
    </w:p>
    <w:p>
      <w:pPr>
        <w:pStyle w:val="BookText"/>
        <w:rPr/>
      </w:pPr>
      <w:r>
        <w:rPr>
          <w:rFonts w:ascii="IRNazanin" w:hAnsi="IRNazanin" w:eastAsia="IRNazanin"/>
          <w:color w:val="111111"/>
          <w:sz w:val="28"/>
          <w:sz w:val="28"/>
          <w:szCs w:val="28"/>
          <w:rtl w:val="true"/>
          <w:lang w:bidi="fa-IR"/>
        </w:rPr>
        <w:t>لست اقبل ید السائل انما أقبل ید ربی انها تقع فی ید ربی قبل أن یقع فی ید السائل قال</w:t>
      </w:r>
    </w:p>
    <w:p>
      <w:pPr>
        <w:pStyle w:val="BookText"/>
        <w:rPr/>
      </w:pPr>
      <w:r>
        <w:rPr>
          <w:rFonts w:ascii="IRNazanin" w:hAnsi="IRNazanin" w:eastAsia="IRNazanin"/>
          <w:color w:val="111111"/>
          <w:sz w:val="28"/>
          <w:sz w:val="28"/>
          <w:szCs w:val="28"/>
          <w:rtl w:val="true"/>
          <w:lang w:bidi="fa-IR"/>
        </w:rPr>
        <w:t>ولد کان یمر علی المدرة فی وسط الطریق فینزل عن دابته حتی ینحیها بیده عن الطریق</w:t>
      </w:r>
    </w:p>
    <w:p>
      <w:pPr>
        <w:pStyle w:val="BookText"/>
        <w:rPr/>
      </w:pPr>
      <w:r>
        <w:rPr>
          <w:rFonts w:ascii="IRNazanin" w:hAnsi="IRNazanin" w:eastAsia="IRNazanin"/>
          <w:color w:val="111111"/>
          <w:sz w:val="28"/>
          <w:sz w:val="28"/>
          <w:szCs w:val="28"/>
          <w:rtl w:val="true"/>
          <w:lang w:bidi="fa-IR"/>
        </w:rPr>
        <w:t>قال ولقد مر بمجذومین فسلم علیهم وهم یأکلون فمضی ثم قال إن الله لا یحب</w:t>
      </w:r>
    </w:p>
    <w:p>
      <w:pPr>
        <w:pStyle w:val="BookText"/>
        <w:rPr/>
      </w:pPr>
      <w:r>
        <w:rPr>
          <w:rFonts w:ascii="IRNazanin" w:hAnsi="IRNazanin" w:eastAsia="IRNazanin"/>
          <w:color w:val="111111"/>
          <w:sz w:val="28"/>
          <w:sz w:val="28"/>
          <w:szCs w:val="28"/>
          <w:rtl w:val="true"/>
          <w:lang w:bidi="fa-IR"/>
        </w:rPr>
        <w:t>المتکبرین فرجع إلیهم فقال إنی صائم وقال ائتونی بهم فی المنزل قال فأتوه فأطعمهم</w:t>
      </w:r>
    </w:p>
    <w:p>
      <w:pPr>
        <w:pStyle w:val="BookText"/>
        <w:rPr/>
      </w:pPr>
      <w:r>
        <w:rPr>
          <w:rFonts w:ascii="IRNazanin" w:hAnsi="IRNazanin" w:eastAsia="IRNazanin"/>
          <w:color w:val="111111"/>
          <w:sz w:val="28"/>
          <w:sz w:val="28"/>
          <w:szCs w:val="28"/>
          <w:rtl w:val="true"/>
          <w:lang w:bidi="fa-IR"/>
        </w:rPr>
        <w:t>ثم أعطاهم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علی بن</w:t>
      </w:r>
    </w:p>
    <w:p>
      <w:pPr>
        <w:pStyle w:val="BookText"/>
        <w:rPr/>
      </w:pPr>
      <w:r>
        <w:rPr>
          <w:rFonts w:ascii="IRNazanin" w:hAnsi="IRNazanin" w:eastAsia="IRNazanin"/>
          <w:color w:val="111111"/>
          <w:sz w:val="28"/>
          <w:sz w:val="28"/>
          <w:szCs w:val="28"/>
          <w:rtl w:val="true"/>
          <w:lang w:bidi="fa-IR"/>
        </w:rPr>
        <w:t>مرداس عن صفوان بن یحیی والحسن بن محبوب عن هشام بن سالم عن عمار</w:t>
      </w:r>
    </w:p>
    <w:p>
      <w:pPr>
        <w:pStyle w:val="BookText"/>
        <w:rPr/>
      </w:pPr>
      <w:r>
        <w:rPr>
          <w:rFonts w:ascii="IRNazanin" w:hAnsi="IRNazanin" w:eastAsia="IRNazanin"/>
          <w:color w:val="111111"/>
          <w:sz w:val="28"/>
          <w:sz w:val="28"/>
          <w:szCs w:val="28"/>
          <w:rtl w:val="true"/>
          <w:lang w:bidi="fa-IR"/>
        </w:rPr>
        <w:t>الساباطی قال قال لی أبو عبد الله علیه السلام یا عمار الصدقة والله فی السر أفضل من الصدقة</w:t>
      </w:r>
    </w:p>
    <w:p>
      <w:pPr>
        <w:pStyle w:val="BookText"/>
        <w:rPr/>
      </w:pPr>
      <w:r>
        <w:rPr>
          <w:rFonts w:ascii="IRNazanin" w:hAnsi="IRNazanin" w:eastAsia="IRNazanin"/>
          <w:color w:val="111111"/>
          <w:sz w:val="28"/>
          <w:sz w:val="28"/>
          <w:szCs w:val="28"/>
          <w:rtl w:val="true"/>
          <w:lang w:bidi="fa-IR"/>
        </w:rPr>
        <w:t xml:space="preserve">فی العلانیة وکذلک والله العیادة فی السر أفضل منها فی العلانیة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عمار</w:t>
      </w:r>
    </w:p>
    <w:p>
      <w:pPr>
        <w:pStyle w:val="BookText"/>
        <w:rPr/>
      </w:pPr>
      <w:r>
        <w:rPr>
          <w:rFonts w:ascii="IRNazanin" w:hAnsi="IRNazanin" w:eastAsia="IRNazanin"/>
          <w:color w:val="111111"/>
          <w:sz w:val="28"/>
          <w:sz w:val="28"/>
          <w:szCs w:val="28"/>
          <w:rtl w:val="true"/>
          <w:lang w:bidi="fa-IR"/>
        </w:rPr>
        <w:t>عن الصادق علیه السلام قال قال لی یا عمار الصدقة والله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قال المسر بالقرآن کالمسر بالصدقة والجاهر بالقرآن</w:t>
      </w:r>
    </w:p>
    <w:p>
      <w:pPr>
        <w:pStyle w:val="BookText"/>
        <w:rPr/>
      </w:pPr>
      <w:r>
        <w:rPr>
          <w:rFonts w:ascii="IRNazanin" w:hAnsi="IRNazanin" w:eastAsia="IRNazanin"/>
          <w:color w:val="111111"/>
          <w:sz w:val="28"/>
          <w:sz w:val="28"/>
          <w:szCs w:val="28"/>
          <w:rtl w:val="true"/>
          <w:lang w:bidi="fa-IR"/>
        </w:rPr>
        <w:t>کالجاهر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المرائی واستحباب العبادة فی السر</w:t>
      </w:r>
    </w:p>
    <w:p>
      <w:pPr>
        <w:pStyle w:val="BookText"/>
        <w:rPr/>
      </w:pPr>
      <w:r>
        <w:rPr>
          <w:rFonts w:ascii="IRNazanin" w:hAnsi="IRNazanin" w:eastAsia="IRNazanin"/>
          <w:color w:val="111111"/>
          <w:sz w:val="28"/>
          <w:sz w:val="28"/>
          <w:szCs w:val="28"/>
          <w:rtl w:val="true"/>
          <w:lang w:bidi="fa-IR"/>
        </w:rPr>
        <w:t>من أبواب المقدمات فی کتاب الطهارة ما یدل علی أن العبادة فی السر أفضل وفی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ذکر العبادة للغیر قوله علیه السلام الابقاء علی</w:t>
      </w:r>
    </w:p>
    <w:p>
      <w:pPr>
        <w:pStyle w:val="BookText"/>
        <w:rPr/>
      </w:pPr>
      <w:r>
        <w:rPr>
          <w:rFonts w:ascii="IRNazanin" w:hAnsi="IRNazanin" w:eastAsia="IRNazanin"/>
          <w:color w:val="111111"/>
          <w:sz w:val="28"/>
          <w:sz w:val="28"/>
          <w:szCs w:val="28"/>
          <w:rtl w:val="true"/>
          <w:lang w:bidi="fa-IR"/>
        </w:rPr>
        <w:t>العمل أشد من العمل قال وما الابقاء علی العمل قال یصل الرجل بصلة وینفق نفقة لله</w:t>
      </w:r>
    </w:p>
    <w:p>
      <w:pPr>
        <w:pStyle w:val="BookText"/>
        <w:rPr/>
      </w:pPr>
      <w:r>
        <w:rPr>
          <w:rFonts w:ascii="IRNazanin" w:hAnsi="IRNazanin" w:eastAsia="IRNazanin"/>
          <w:color w:val="111111"/>
          <w:sz w:val="28"/>
          <w:sz w:val="28"/>
          <w:szCs w:val="28"/>
          <w:rtl w:val="true"/>
          <w:lang w:bidi="fa-IR"/>
        </w:rPr>
        <w:t>وحده لا شریک له فکتبت له سر اثم یذکرها فتمحی فکتبت له علانیة ثم یذکرها فتمحی</w:t>
      </w:r>
    </w:p>
    <w:p>
      <w:pPr>
        <w:pStyle w:val="BookText"/>
        <w:rPr/>
      </w:pPr>
      <w:r>
        <w:rPr>
          <w:rFonts w:ascii="IRNazanin" w:hAnsi="IRNazanin" w:eastAsia="IRNazanin"/>
          <w:color w:val="111111"/>
          <w:sz w:val="28"/>
          <w:sz w:val="28"/>
          <w:szCs w:val="28"/>
          <w:rtl w:val="true"/>
          <w:lang w:bidi="fa-IR"/>
        </w:rPr>
        <w:t>ویکتب له ریاء وفی مرسلة عدة الداعی نحوه وفی سائر أحادیث الباب ما یستفاد منه</w:t>
      </w:r>
    </w:p>
    <w:p>
      <w:pPr>
        <w:pStyle w:val="BookText"/>
        <w:rPr/>
      </w:pPr>
      <w:r>
        <w:rPr>
          <w:rFonts w:ascii="IRNazanin" w:hAnsi="IRNazanin" w:eastAsia="IRNazanin"/>
          <w:color w:val="111111"/>
          <w:sz w:val="28"/>
          <w:sz w:val="28"/>
          <w:szCs w:val="28"/>
          <w:rtl w:val="true"/>
          <w:lang w:bidi="fa-IR"/>
        </w:rPr>
        <w:t>ان عبادة السر أفضل من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دعائم الاسلام من أبواب المقدمات فی</w:t>
      </w:r>
    </w:p>
    <w:p>
      <w:pPr>
        <w:pStyle w:val="BookText"/>
        <w:rPr/>
      </w:pPr>
      <w:r>
        <w:rPr>
          <w:rFonts w:ascii="IRNazanin" w:hAnsi="IRNazanin" w:eastAsia="IRNazanin"/>
          <w:color w:val="111111"/>
          <w:sz w:val="28"/>
          <w:sz w:val="28"/>
          <w:szCs w:val="28"/>
          <w:rtl w:val="true"/>
          <w:lang w:bidi="fa-IR"/>
        </w:rPr>
        <w:t xml:space="preserve">کتاب الطهارة قوله علیه السلام ان أفضل ما یتوسل به المتوسلون الایمان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وصدقة السر فإنها تطفئ الخطیئة وتطفئ غضب الله عز وجل وفی روایة</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إسباغ الوضوء من دون السرف من أبواب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أکثر من صدقة السر فإنها تطفئ غضب الرب وفی روایة الحسن البصری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الشکایة من المرض من أبواب الاحتضار قوله علیه السلام الا أخبرکم</w:t>
      </w:r>
    </w:p>
    <w:p>
      <w:pPr>
        <w:pStyle w:val="BookText"/>
        <w:rPr/>
      </w:pPr>
      <w:r>
        <w:rPr>
          <w:rFonts w:ascii="IRNazanin" w:hAnsi="IRNazanin" w:eastAsia="IRNazanin"/>
          <w:color w:val="111111"/>
          <w:sz w:val="28"/>
          <w:sz w:val="28"/>
          <w:szCs w:val="28"/>
          <w:rtl w:val="true"/>
          <w:lang w:bidi="fa-IR"/>
        </w:rPr>
        <w:t>بخمس خصال هی من البر والبر یدعو إلی الجنة قلت بلی قال اخفاء المصیبة وکتمانها</w:t>
      </w:r>
    </w:p>
    <w:p>
      <w:pPr>
        <w:pStyle w:val="BookText"/>
        <w:rPr/>
      </w:pPr>
      <w:r>
        <w:rPr>
          <w:rFonts w:ascii="IRNazanin" w:hAnsi="IRNazanin" w:eastAsia="IRNazanin"/>
          <w:color w:val="111111"/>
          <w:sz w:val="28"/>
          <w:sz w:val="28"/>
          <w:szCs w:val="28"/>
          <w:rtl w:val="true"/>
          <w:lang w:bidi="fa-IR"/>
        </w:rPr>
        <w:t>والصدقة تعطیها بیمینک لا تعلم بها شمالک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الاختلاف إلی المساجد</w:t>
      </w:r>
    </w:p>
    <w:p>
      <w:pPr>
        <w:pStyle w:val="BookText"/>
        <w:rPr/>
      </w:pPr>
      <w:r>
        <w:rPr>
          <w:rFonts w:ascii="IRNazanin" w:hAnsi="IRNazanin" w:eastAsia="IRNazanin"/>
          <w:color w:val="111111"/>
          <w:sz w:val="28"/>
          <w:sz w:val="28"/>
          <w:szCs w:val="28"/>
          <w:rtl w:val="true"/>
          <w:lang w:bidi="fa-IR"/>
        </w:rPr>
        <w:t>من أبوابها فی کتاب الصلاة قوله علیه السلام سبعة یظلهم الله عز وجل فی ظله یوم لا ظل</w:t>
      </w:r>
    </w:p>
    <w:p>
      <w:pPr>
        <w:pStyle w:val="BookText"/>
        <w:rPr/>
      </w:pPr>
      <w:r>
        <w:rPr>
          <w:rFonts w:ascii="IRNazanin" w:hAnsi="IRNazanin" w:eastAsia="IRNazanin"/>
          <w:color w:val="111111"/>
          <w:sz w:val="28"/>
          <w:sz w:val="28"/>
          <w:szCs w:val="28"/>
          <w:rtl w:val="true"/>
          <w:lang w:bidi="fa-IR"/>
        </w:rPr>
        <w:t xml:space="preserve">الا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تصدق بصدقة فأخفاها حتی لا تعلم شماله ما یتصدق</w:t>
      </w:r>
    </w:p>
    <w:p>
      <w:pPr>
        <w:pStyle w:val="BookText"/>
        <w:rPr/>
      </w:pPr>
      <w:r>
        <w:rPr>
          <w:rFonts w:ascii="IRNazanin" w:hAnsi="IRNazanin" w:eastAsia="IRNazanin"/>
          <w:color w:val="111111"/>
          <w:sz w:val="28"/>
          <w:sz w:val="28"/>
          <w:szCs w:val="28"/>
          <w:rtl w:val="true"/>
          <w:lang w:bidi="fa-IR"/>
        </w:rPr>
        <w:t xml:space="preserve">بیمینه 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واستحبابها قوله ای الصدقة</w:t>
      </w:r>
    </w:p>
    <w:p>
      <w:pPr>
        <w:pStyle w:val="BookText"/>
        <w:rPr/>
      </w:pPr>
      <w:r>
        <w:rPr>
          <w:rFonts w:ascii="IRNazanin" w:hAnsi="IRNazanin" w:eastAsia="IRNazanin"/>
          <w:color w:val="111111"/>
          <w:sz w:val="28"/>
          <w:sz w:val="28"/>
          <w:szCs w:val="28"/>
          <w:rtl w:val="true"/>
          <w:lang w:bidi="fa-IR"/>
        </w:rPr>
        <w:t xml:space="preserve">أفضل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من مقل إلی فقیر فی سر وفی روایة إسحاق بن غالب عن أبیه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تزید فی المال قوله علیه السلام البر وصدقة السر تنفیان الفقر</w:t>
      </w:r>
    </w:p>
    <w:p>
      <w:pPr>
        <w:pStyle w:val="BookText"/>
        <w:rPr/>
      </w:pPr>
      <w:r>
        <w:rPr>
          <w:rFonts w:ascii="IRNazanin" w:hAnsi="IRNazanin" w:eastAsia="IRNazanin"/>
          <w:color w:val="111111"/>
          <w:sz w:val="28"/>
          <w:sz w:val="28"/>
          <w:szCs w:val="28"/>
          <w:rtl w:val="true"/>
          <w:lang w:bidi="fa-IR"/>
        </w:rPr>
        <w:t>ویزیدان فی العمر ویدفعان سبعین میتة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 بن خالد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فی کل یوم ولیلة</w:t>
      </w:r>
    </w:p>
    <w:p>
      <w:pPr>
        <w:pStyle w:val="BookText"/>
        <w:rPr/>
      </w:pPr>
      <w:r>
        <w:rPr>
          <w:rFonts w:ascii="IRNazanin" w:hAnsi="IRNazanin" w:eastAsia="IRNazanin"/>
          <w:color w:val="111111"/>
          <w:sz w:val="28"/>
          <w:sz w:val="28"/>
          <w:szCs w:val="28"/>
          <w:rtl w:val="true"/>
          <w:lang w:bidi="fa-IR"/>
        </w:rPr>
        <w:t>قوله صدقة النهار تمیث الخطیئة کما یمیث الماء الملح وصدقة اللیل تطفئ غضب</w:t>
      </w:r>
    </w:p>
    <w:p>
      <w:pPr>
        <w:pStyle w:val="BookText"/>
        <w:rPr/>
      </w:pPr>
      <w:r>
        <w:rPr>
          <w:rFonts w:ascii="IRNazanin" w:hAnsi="IRNazanin" w:eastAsia="IRNazanin"/>
          <w:color w:val="111111"/>
          <w:sz w:val="28"/>
          <w:sz w:val="28"/>
          <w:szCs w:val="28"/>
          <w:rtl w:val="true"/>
          <w:lang w:bidi="fa-IR"/>
        </w:rPr>
        <w:t xml:space="preserve">الرب وفی روایة الیسع بن حمزة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 بالاعطاء قبل</w:t>
      </w:r>
    </w:p>
    <w:p>
      <w:pPr>
        <w:pStyle w:val="BookText"/>
        <w:rPr/>
      </w:pPr>
      <w:r>
        <w:rPr>
          <w:rFonts w:ascii="IRNazanin" w:hAnsi="IRNazanin" w:eastAsia="IRNazanin"/>
          <w:color w:val="111111"/>
          <w:sz w:val="28"/>
          <w:sz w:val="28"/>
          <w:szCs w:val="28"/>
          <w:rtl w:val="true"/>
          <w:lang w:bidi="fa-IR"/>
        </w:rPr>
        <w:t xml:space="preserve">السؤال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بالحسنة یعدل سبعین حجة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رد السائل قوله علیه السلام إذا طرقکم سائل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489" w:name="pg16856_166693"/>
    </w:p>
    <w:p>
      <w:pPr>
        <w:pStyle w:val="BookText"/>
        <w:rPr/>
      </w:pPr>
      <w:bookmarkEnd w:id="489"/>
      <w:r>
        <w:rPr>
          <w:rFonts w:ascii="IRNazanin" w:hAnsi="IRNazanin" w:eastAsia="IRNazanin"/>
          <w:color w:val="111111"/>
          <w:sz w:val="28"/>
          <w:sz w:val="28"/>
          <w:szCs w:val="28"/>
          <w:rtl w:val="true"/>
          <w:lang w:bidi="fa-IR"/>
        </w:rPr>
        <w:t>بلیل فلا تردوه</w:t>
      </w:r>
      <w:r>
        <w:rPr>
          <w:rFonts w:eastAsia="IRNazanin" w:cs="IRNazanin"/>
          <w:color w:val="111111"/>
          <w:sz w:val="28"/>
          <w:szCs w:val="28"/>
          <w:rtl w:val="true"/>
          <w:lang w:bidi="fa-IR"/>
        </w:rPr>
        <w:t>.</w:t>
      </w:r>
    </w:p>
    <w:p>
      <w:pPr>
        <w:pStyle w:val="Heading4"/>
        <w:numPr>
          <w:ilvl w:val="3"/>
          <w:numId w:val="1"/>
        </w:numPr>
        <w:rPr/>
      </w:pPr>
      <w:bookmarkStart w:id="490" w:name="__RefHeading___Toc9906396_417432637"/>
      <w:bookmarkStart w:id="491" w:name="_Toc174"/>
      <w:bookmarkEnd w:id="490"/>
      <w:r>
        <w:rPr>
          <w:rtl w:val="true"/>
        </w:rPr>
        <w:t>(</w:t>
      </w:r>
      <w:r>
        <w:rPr/>
        <w:t>33</w:t>
      </w:r>
      <w:r>
        <w:rPr>
          <w:rtl w:val="true"/>
        </w:rPr>
        <w:t xml:space="preserve">) </w:t>
      </w:r>
      <w:r>
        <w:rPr>
          <w:rtl w:val="true"/>
        </w:rPr>
        <w:t>باب انه یستحب لصاحب الصدقة ان یعطیها بیده ویقبل ما تصدق به ویشمه ویقبل یده و</w:t>
      </w:r>
      <w:r>
        <w:rPr>
          <w:rtl w:val="true"/>
        </w:rPr>
        <w:t>...</w:t>
      </w:r>
      <w:bookmarkEnd w:id="491"/>
    </w:p>
    <w:p>
      <w:pPr>
        <w:pStyle w:val="BookText"/>
        <w:rPr/>
      </w:pPr>
      <w:r>
        <w:rPr>
          <w:rFonts w:ascii="IRNazanin" w:hAnsi="IRNazanin" w:eastAsia="IRNazanin"/>
          <w:color w:val="111111"/>
          <w:sz w:val="28"/>
          <w:sz w:val="28"/>
          <w:szCs w:val="28"/>
          <w:rtl w:val="true"/>
          <w:lang w:bidi="fa-IR"/>
        </w:rPr>
        <w:t>باب انه یستحب لصاحب الصدقة ان یعطیها بیده ویقبل ما تصدق به ویشمه ویقبل یده و ید السائل بعد الاعطاء ویسأله حتی یدعو له بالخیر ویستحب له أیضا اعطائها إلی من هو اعرف بمصرفها منه حتی یضعها فیما یری فیه الصلاح</w:t>
      </w:r>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 یعلموا ان الله هو یقبل التوبة</w:t>
      </w:r>
    </w:p>
    <w:p>
      <w:pPr>
        <w:pStyle w:val="BookText"/>
        <w:rPr/>
      </w:pPr>
      <w:r>
        <w:rPr>
          <w:rFonts w:ascii="IRNazanin" w:hAnsi="IRNazanin" w:eastAsia="IRNazanin"/>
          <w:color w:val="111111"/>
          <w:sz w:val="28"/>
          <w:sz w:val="28"/>
          <w:szCs w:val="28"/>
          <w:rtl w:val="true"/>
          <w:lang w:bidi="fa-IR"/>
        </w:rPr>
        <w:t>عن عباده ویأخذ الصدقات وان الله هو التواب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سمعته یقول یستحب للمریض ان یعطی السائل</w:t>
      </w:r>
    </w:p>
    <w:p>
      <w:pPr>
        <w:pStyle w:val="BookText"/>
        <w:rPr/>
      </w:pPr>
      <w:r>
        <w:rPr>
          <w:rFonts w:ascii="IRNazanin" w:hAnsi="IRNazanin" w:eastAsia="IRNazanin"/>
          <w:color w:val="111111"/>
          <w:sz w:val="28"/>
          <w:sz w:val="28"/>
          <w:szCs w:val="28"/>
          <w:rtl w:val="true"/>
          <w:lang w:bidi="fa-IR"/>
        </w:rPr>
        <w:t xml:space="preserve">بیده ویأمر السائل ان یدعو له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یستحب للمریض</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ورام فی تنبیه الخواطر قیل کان حارثة بن النعمان</w:t>
      </w:r>
    </w:p>
    <w:p>
      <w:pPr>
        <w:pStyle w:val="BookText"/>
        <w:rPr/>
      </w:pPr>
      <w:r>
        <w:rPr>
          <w:rFonts w:ascii="IRNazanin" w:hAnsi="IRNazanin" w:eastAsia="IRNazanin"/>
          <w:color w:val="111111"/>
          <w:sz w:val="28"/>
          <w:sz w:val="28"/>
          <w:szCs w:val="28"/>
          <w:rtl w:val="true"/>
          <w:lang w:bidi="fa-IR"/>
        </w:rPr>
        <w:t>قد ذهب بصره فاتخذ خیطا من مصلاه إلی باب حجرته ووضع عنده مکتلا فیه تمر</w:t>
      </w:r>
    </w:p>
    <w:p>
      <w:pPr>
        <w:pStyle w:val="BookText"/>
        <w:rPr/>
      </w:pPr>
      <w:r>
        <w:rPr>
          <w:rFonts w:ascii="IRNazanin" w:hAnsi="IRNazanin" w:eastAsia="IRNazanin"/>
          <w:color w:val="111111"/>
          <w:sz w:val="28"/>
          <w:sz w:val="28"/>
          <w:szCs w:val="28"/>
          <w:rtl w:val="true"/>
          <w:lang w:bidi="fa-IR"/>
        </w:rPr>
        <w:t>فکان إذا جاء المسکین یسأل اخذ من ذلک المکتل ثم أخذ بطرف الخیط حتی یناوله</w:t>
      </w:r>
    </w:p>
    <w:p>
      <w:pPr>
        <w:pStyle w:val="BookText"/>
        <w:rPr/>
      </w:pPr>
      <w:r>
        <w:rPr>
          <w:rFonts w:ascii="IRNazanin" w:hAnsi="IRNazanin" w:eastAsia="IRNazanin"/>
          <w:color w:val="111111"/>
          <w:sz w:val="28"/>
          <w:sz w:val="28"/>
          <w:szCs w:val="28"/>
          <w:rtl w:val="true"/>
          <w:lang w:bidi="fa-IR"/>
        </w:rPr>
        <w:t>وکان اهله یقولون له نحن نکفیک فیقول سمعت رسول الله صلی الله علیه وآله یقول</w:t>
      </w:r>
    </w:p>
    <w:p>
      <w:pPr>
        <w:pStyle w:val="BookText"/>
        <w:rPr/>
      </w:pPr>
      <w:r>
        <w:rPr>
          <w:rFonts w:ascii="IRNazanin" w:hAnsi="IRNazanin" w:eastAsia="IRNazanin"/>
          <w:color w:val="111111"/>
          <w:sz w:val="28"/>
          <w:sz w:val="28"/>
          <w:szCs w:val="28"/>
          <w:rtl w:val="true"/>
          <w:lang w:bidi="fa-IR"/>
        </w:rPr>
        <w:t>مناولة المسکین تقی میتة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 بصیر</w:t>
      </w:r>
    </w:p>
    <w:p>
      <w:pPr>
        <w:pStyle w:val="BookText"/>
        <w:rPr/>
      </w:pPr>
      <w:r>
        <w:rPr>
          <w:rFonts w:ascii="IRNazanin" w:hAnsi="IRNazanin" w:eastAsia="IRNazanin"/>
          <w:color w:val="111111"/>
          <w:sz w:val="28"/>
          <w:sz w:val="28"/>
          <w:szCs w:val="28"/>
          <w:rtl w:val="true"/>
          <w:lang w:bidi="fa-IR"/>
        </w:rPr>
        <w:t>عن أحدهما علیهما السلام قال أفضل الصدقة ان یعطی الرجل بیده إلی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 السلام ان بعض</w:t>
      </w:r>
    </w:p>
    <w:p>
      <w:pPr>
        <w:pStyle w:val="BookText"/>
        <w:rPr/>
      </w:pPr>
      <w:r>
        <w:rPr>
          <w:rFonts w:ascii="IRNazanin" w:hAnsi="IRNazanin" w:eastAsia="IRNazanin"/>
          <w:color w:val="111111"/>
          <w:sz w:val="28"/>
          <w:sz w:val="28"/>
          <w:szCs w:val="28"/>
          <w:rtl w:val="true"/>
          <w:lang w:bidi="fa-IR"/>
        </w:rPr>
        <w:t>اهل بیته ذکر له أمر علیل عنده فقال له أدع بمکتل فاجعل فیه برا واجعله بین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یدیه وأمر غلمانک إذا جاءه سائل ان یدخلوه الیه فیناوله منه بیده ویأمره أن</w:t>
      </w:r>
    </w:p>
    <w:p>
      <w:pPr>
        <w:pStyle w:val="BookText"/>
        <w:rPr/>
      </w:pPr>
      <w:r>
        <w:rPr>
          <w:rFonts w:ascii="IRNazanin" w:hAnsi="IRNazanin" w:eastAsia="IRNazanin"/>
          <w:color w:val="111111"/>
          <w:sz w:val="28"/>
          <w:sz w:val="28"/>
          <w:szCs w:val="28"/>
          <w:rtl w:val="true"/>
          <w:lang w:bidi="fa-IR"/>
        </w:rPr>
        <w:t>یدعو 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زین العابدین علیه السلام یقبل یده عند الصدقة</w:t>
      </w:r>
    </w:p>
    <w:p>
      <w:pPr>
        <w:pStyle w:val="BookText"/>
        <w:rPr/>
      </w:pPr>
      <w:r>
        <w:rPr>
          <w:rFonts w:ascii="IRNazanin" w:hAnsi="IRNazanin" w:eastAsia="IRNazanin"/>
          <w:color w:val="111111"/>
          <w:sz w:val="28"/>
          <w:sz w:val="28"/>
          <w:szCs w:val="28"/>
          <w:rtl w:val="true"/>
          <w:lang w:bidi="fa-IR"/>
        </w:rPr>
        <w:t>فسئل عن ذلک فقال إنها تقع فی ید الله قبل أن تقع فی ید السائل وقال أمیر المؤمنین</w:t>
      </w:r>
    </w:p>
    <w:p>
      <w:pPr>
        <w:pStyle w:val="BookText"/>
        <w:rPr/>
      </w:pPr>
      <w:r>
        <w:rPr>
          <w:rFonts w:ascii="IRNazanin" w:hAnsi="IRNazanin" w:eastAsia="IRNazanin"/>
          <w:color w:val="111111"/>
          <w:sz w:val="28"/>
          <w:sz w:val="28"/>
          <w:szCs w:val="28"/>
          <w:rtl w:val="true"/>
          <w:lang w:bidi="fa-IR"/>
        </w:rPr>
        <w:t>علیه السلام إذا ناولتم السائل فلیرد الذی تناوله یده إلی فیه فیقبلها فان الله عز وجل</w:t>
      </w:r>
    </w:p>
    <w:p>
      <w:pPr>
        <w:pStyle w:val="BookText"/>
        <w:rPr/>
      </w:pPr>
      <w:r>
        <w:rPr>
          <w:rFonts w:ascii="IRNazanin" w:hAnsi="IRNazanin" w:eastAsia="IRNazanin"/>
          <w:color w:val="111111"/>
          <w:sz w:val="28"/>
          <w:sz w:val="28"/>
          <w:szCs w:val="28"/>
          <w:rtl w:val="true"/>
          <w:lang w:bidi="fa-IR"/>
        </w:rPr>
        <w:t xml:space="preserve">یأخذها قبل أن تقع فی ید السائل فإنه عز وجل یأخذ الصدقات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تقع صدقة المؤمن فی ید السائل حتی تقع فی ید الله تعالی ثم تلی هذه الآیة ألم</w:t>
      </w:r>
    </w:p>
    <w:p>
      <w:pPr>
        <w:pStyle w:val="BookText"/>
        <w:rPr/>
      </w:pPr>
      <w:r>
        <w:rPr>
          <w:rFonts w:ascii="IRNazanin" w:hAnsi="IRNazanin" w:eastAsia="IRNazanin"/>
          <w:color w:val="111111"/>
          <w:sz w:val="28"/>
          <w:sz w:val="28"/>
          <w:szCs w:val="28"/>
          <w:rtl w:val="true"/>
          <w:lang w:bidi="fa-IR"/>
        </w:rPr>
        <w:t>یعلموا ان الله هو یقبل التوبة عن عباده ویأخذ الصدقات وان الله هو التواب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یعقوب</w:t>
      </w:r>
    </w:p>
    <w:p>
      <w:pPr>
        <w:pStyle w:val="BookText"/>
        <w:rPr/>
      </w:pPr>
      <w:r>
        <w:rPr>
          <w:rFonts w:ascii="IRNazanin" w:hAnsi="IRNazanin" w:eastAsia="IRNazanin"/>
          <w:color w:val="111111"/>
          <w:sz w:val="28"/>
          <w:sz w:val="28"/>
          <w:szCs w:val="28"/>
          <w:rtl w:val="true"/>
          <w:lang w:bidi="fa-IR"/>
        </w:rPr>
        <w:t>بن یزید وغیره عن زیاد القندی عمن ذکره قال إذا أعطیتموهم فلقنوهم الدعاء فإنه</w:t>
      </w:r>
    </w:p>
    <w:p>
      <w:pPr>
        <w:pStyle w:val="BookText"/>
        <w:rPr/>
      </w:pPr>
      <w:r>
        <w:rPr>
          <w:rFonts w:ascii="IRNazanin" w:hAnsi="IRNazanin" w:eastAsia="IRNazanin"/>
          <w:color w:val="111111"/>
          <w:sz w:val="28"/>
          <w:sz w:val="28"/>
          <w:szCs w:val="28"/>
          <w:rtl w:val="true"/>
          <w:lang w:bidi="fa-IR"/>
        </w:rPr>
        <w:t xml:space="preserve">یستجاب الدعاء لهم فیکم ولا یستجاب لهم فی أنفسهم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 xml:space="preserve">إذا أعطیتموهم وذکر مثله عدة الداعی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أحدهما علیه السلام إذا أعطیتموهم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زین العابدین علیه السلام یقول للخادم امسک</w:t>
      </w:r>
    </w:p>
    <w:p>
      <w:pPr>
        <w:pStyle w:val="BookText"/>
        <w:rPr/>
      </w:pPr>
      <w:r>
        <w:rPr>
          <w:rFonts w:ascii="IRNazanin" w:hAnsi="IRNazanin" w:eastAsia="IRNazanin"/>
          <w:color w:val="111111"/>
          <w:sz w:val="28"/>
          <w:sz w:val="28"/>
          <w:szCs w:val="28"/>
          <w:rtl w:val="true"/>
          <w:lang w:bidi="fa-IR"/>
        </w:rPr>
        <w:t>قلیلا حتی یدعو وقال دعوة السائل الفقیر لا ترد وکان علیه السلام یأمر الخادم إذا أعطیت</w:t>
      </w:r>
    </w:p>
    <w:p>
      <w:pPr>
        <w:pStyle w:val="BookText"/>
        <w:rPr/>
      </w:pPr>
      <w:r>
        <w:rPr>
          <w:rFonts w:ascii="IRNazanin" w:hAnsi="IRNazanin" w:eastAsia="IRNazanin"/>
          <w:color w:val="111111"/>
          <w:sz w:val="28"/>
          <w:sz w:val="28"/>
          <w:szCs w:val="28"/>
          <w:rtl w:val="true"/>
          <w:lang w:bidi="fa-IR"/>
        </w:rPr>
        <w:t>السائل ان تأمره أن یدعو بالخیر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الأربعمائة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إذا ناولتم السائل الشئ فاسألوه ان یدعو لکم فإنه یجاب فیکم ولا یجاب فی نفسه</w:t>
      </w:r>
    </w:p>
    <w:p>
      <w:pPr>
        <w:pStyle w:val="BookText"/>
        <w:rPr/>
      </w:pPr>
      <w:r>
        <w:rPr>
          <w:rFonts w:ascii="IRNazanin" w:hAnsi="IRNazanin" w:eastAsia="IRNazanin"/>
          <w:color w:val="111111"/>
          <w:sz w:val="28"/>
          <w:sz w:val="28"/>
          <w:szCs w:val="28"/>
          <w:rtl w:val="true"/>
          <w:lang w:bidi="fa-IR"/>
        </w:rPr>
        <w:t>لأنهم یکذبون ولیرد الذی یناوله یده إلی فیه فلیقبلها فان الله عز وجل یأخذها قبل أن</w:t>
      </w:r>
    </w:p>
    <w:p>
      <w:pPr>
        <w:pStyle w:val="BookText"/>
        <w:rPr/>
      </w:pPr>
      <w:r>
        <w:rPr>
          <w:rFonts w:ascii="IRNazanin" w:hAnsi="IRNazanin" w:eastAsia="IRNazanin"/>
          <w:color w:val="111111"/>
          <w:sz w:val="28"/>
          <w:sz w:val="28"/>
          <w:szCs w:val="28"/>
          <w:rtl w:val="true"/>
          <w:lang w:bidi="fa-IR"/>
        </w:rPr>
        <w:t>تقع فی ید السائل کما قال الله عز وجل الم یعلموا ان الله هو یقبل التوبة عن عباده</w:t>
      </w:r>
    </w:p>
    <w:p>
      <w:pPr>
        <w:pStyle w:val="BookText"/>
        <w:rPr/>
      </w:pPr>
      <w:r>
        <w:rPr>
          <w:rFonts w:ascii="IRNazanin" w:hAnsi="IRNazanin" w:eastAsia="IRNazanin"/>
          <w:color w:val="111111"/>
          <w:sz w:val="28"/>
          <w:sz w:val="28"/>
          <w:szCs w:val="28"/>
          <w:rtl w:val="true"/>
          <w:lang w:bidi="fa-IR"/>
        </w:rPr>
        <w:t>ویأخذ 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 أحمد بن</w:t>
      </w:r>
    </w:p>
    <w:p>
      <w:pPr>
        <w:pStyle w:val="BookText"/>
        <w:rPr/>
      </w:pPr>
      <w:r>
        <w:rPr>
          <w:rFonts w:ascii="IRNazanin" w:hAnsi="IRNazanin" w:eastAsia="IRNazanin"/>
          <w:color w:val="111111"/>
          <w:sz w:val="28"/>
          <w:sz w:val="28"/>
          <w:szCs w:val="28"/>
          <w:rtl w:val="true"/>
          <w:lang w:bidi="fa-IR"/>
        </w:rPr>
        <w:t>محمد عن الحسن بن علی بن فضال عن مثنی الحناط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قال علی بن الحسین علیهما السلام ما من رجل تصدق علی مسکین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 ودعا له المسکین بشئ تلک الساعة الا استجیب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أنه قال</w:t>
      </w:r>
    </w:p>
    <w:p>
      <w:pPr>
        <w:pStyle w:val="BookText"/>
        <w:rPr/>
      </w:pPr>
      <w:r>
        <w:rPr>
          <w:rFonts w:ascii="IRNazanin" w:hAnsi="IRNazanin" w:eastAsia="IRNazanin"/>
          <w:color w:val="111111"/>
          <w:sz w:val="28"/>
          <w:sz w:val="28"/>
          <w:szCs w:val="28"/>
          <w:rtl w:val="true"/>
          <w:lang w:bidi="fa-IR"/>
        </w:rPr>
        <w:t>لا تستخفوا بدعاء المساکین للمرضی منکم فإنه یستجاب لهم فیکم ولا یستجاب لهم</w:t>
      </w:r>
    </w:p>
    <w:p>
      <w:pPr>
        <w:pStyle w:val="BookText"/>
        <w:rPr/>
      </w:pPr>
      <w:r>
        <w:rPr>
          <w:rFonts w:ascii="IRNazanin" w:hAnsi="IRNazanin" w:eastAsia="IRNazanin"/>
          <w:color w:val="111111"/>
          <w:sz w:val="28"/>
          <w:sz w:val="28"/>
          <w:szCs w:val="28"/>
          <w:rtl w:val="true"/>
          <w:lang w:bidi="fa-IR"/>
        </w:rPr>
        <w:t>فی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أبی عبد الله علیه السلام قال</w:t>
      </w:r>
    </w:p>
    <w:p>
      <w:pPr>
        <w:pStyle w:val="BookText"/>
        <w:rPr/>
      </w:pPr>
      <w:r>
        <w:rPr>
          <w:rFonts w:ascii="IRNazanin" w:hAnsi="IRNazanin" w:eastAsia="IRNazanin"/>
          <w:color w:val="111111"/>
          <w:sz w:val="28"/>
          <w:sz w:val="28"/>
          <w:szCs w:val="28"/>
          <w:rtl w:val="true"/>
          <w:lang w:bidi="fa-IR"/>
        </w:rPr>
        <w:t>یستحب للمریض ان یعطی السائل بیده ویأمر السائل ان یدعو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إسماعیل عن الحسن بن الجهم عن أبی الحسن علیه السلام قال لا تحقروا دعوة أحد</w:t>
      </w:r>
    </w:p>
    <w:p>
      <w:pPr>
        <w:pStyle w:val="BookText"/>
        <w:rPr/>
      </w:pPr>
      <w:r>
        <w:rPr>
          <w:rFonts w:ascii="IRNazanin" w:hAnsi="IRNazanin" w:eastAsia="IRNazanin"/>
          <w:color w:val="111111"/>
          <w:sz w:val="28"/>
          <w:sz w:val="28"/>
          <w:szCs w:val="28"/>
          <w:rtl w:val="true"/>
          <w:lang w:bidi="fa-IR"/>
        </w:rPr>
        <w:t>فإنه یستجاب للیهودی والنصرانی فیکم ولا یستجاب لهم فی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العباس بن عامر</w:t>
      </w:r>
    </w:p>
    <w:p>
      <w:pPr>
        <w:pStyle w:val="BookText"/>
        <w:rPr/>
      </w:pPr>
      <w:r>
        <w:rPr>
          <w:rFonts w:ascii="IRNazanin" w:hAnsi="IRNazanin" w:eastAsia="IRNazanin"/>
          <w:color w:val="111111"/>
          <w:sz w:val="28"/>
          <w:sz w:val="28"/>
          <w:szCs w:val="28"/>
          <w:rtl w:val="true"/>
          <w:lang w:bidi="fa-IR"/>
        </w:rPr>
        <w:t>عن أبی عبد الرحمن المسعودی عن حفص بن عمر البجلی قال شکوت إلی أبی</w:t>
      </w:r>
    </w:p>
    <w:p>
      <w:pPr>
        <w:pStyle w:val="BookText"/>
        <w:rPr/>
      </w:pPr>
      <w:r>
        <w:rPr>
          <w:rFonts w:ascii="IRNazanin" w:hAnsi="IRNazanin" w:eastAsia="IRNazanin"/>
          <w:color w:val="111111"/>
          <w:sz w:val="28"/>
          <w:sz w:val="28"/>
          <w:szCs w:val="28"/>
          <w:rtl w:val="true"/>
          <w:lang w:bidi="fa-IR"/>
        </w:rPr>
        <w:t>عبد الله علیه السلام حالی وانتشار امری علی قال فقال لی إذا قدمت الکوفة فبع</w:t>
      </w:r>
    </w:p>
    <w:p>
      <w:pPr>
        <w:pStyle w:val="BookText"/>
        <w:rPr/>
      </w:pPr>
      <w:r>
        <w:rPr>
          <w:rFonts w:ascii="IRNazanin" w:hAnsi="IRNazanin" w:eastAsia="IRNazanin"/>
          <w:color w:val="111111"/>
          <w:sz w:val="28"/>
          <w:sz w:val="28"/>
          <w:szCs w:val="28"/>
          <w:rtl w:val="true"/>
          <w:lang w:bidi="fa-IR"/>
        </w:rPr>
        <w:t>وسادة من بیتک بعشرة دراهم وادع إخوانک واعد لهم طعاما وسلهم یدعون الله</w:t>
      </w:r>
    </w:p>
    <w:p>
      <w:pPr>
        <w:pStyle w:val="BookText"/>
        <w:rPr/>
      </w:pPr>
      <w:r>
        <w:rPr>
          <w:rFonts w:ascii="IRNazanin" w:hAnsi="IRNazanin" w:eastAsia="IRNazanin"/>
          <w:color w:val="111111"/>
          <w:sz w:val="28"/>
          <w:sz w:val="28"/>
          <w:szCs w:val="28"/>
          <w:rtl w:val="true"/>
          <w:lang w:bidi="fa-IR"/>
        </w:rPr>
        <w:t>لک قال ففعلت وما أمکننی ذلک حتی بعت وسادة واتخذت طعاما کما امرنی</w:t>
      </w:r>
    </w:p>
    <w:p>
      <w:pPr>
        <w:pStyle w:val="BookText"/>
        <w:rPr/>
      </w:pPr>
      <w:r>
        <w:rPr>
          <w:rFonts w:ascii="IRNazanin" w:hAnsi="IRNazanin" w:eastAsia="IRNazanin"/>
          <w:color w:val="111111"/>
          <w:sz w:val="28"/>
          <w:sz w:val="28"/>
          <w:szCs w:val="28"/>
          <w:rtl w:val="true"/>
          <w:lang w:bidi="fa-IR"/>
        </w:rPr>
        <w:t>وسئلتهم ان یدعوا الله لی قال فوالله ما مکثت الا قلیلا حتی اتانی غریم لی فدق</w:t>
      </w:r>
    </w:p>
    <w:p>
      <w:pPr>
        <w:pStyle w:val="BookText"/>
        <w:rPr/>
      </w:pPr>
      <w:r>
        <w:rPr>
          <w:rFonts w:ascii="IRNazanin" w:hAnsi="IRNazanin" w:eastAsia="IRNazanin"/>
          <w:color w:val="111111"/>
          <w:sz w:val="28"/>
          <w:sz w:val="28"/>
          <w:szCs w:val="28"/>
          <w:rtl w:val="true"/>
          <w:lang w:bidi="fa-IR"/>
        </w:rPr>
        <w:t>الباب علی وصالحنی من مال لی کثیر کنت احسبه نحوا من عشرة آلاف درهم قال</w:t>
      </w:r>
    </w:p>
    <w:p>
      <w:pPr>
        <w:pStyle w:val="BookText"/>
        <w:rPr/>
      </w:pPr>
      <w:r>
        <w:rPr>
          <w:rFonts w:ascii="IRNazanin" w:hAnsi="IRNazanin" w:eastAsia="IRNazanin"/>
          <w:color w:val="111111"/>
          <w:sz w:val="28"/>
          <w:sz w:val="28"/>
          <w:szCs w:val="28"/>
          <w:rtl w:val="true"/>
          <w:lang w:bidi="fa-IR"/>
        </w:rPr>
        <w:t>ثم أقبلت الأشیاء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القسم عن برید</w:t>
      </w:r>
    </w:p>
    <w:p>
      <w:pPr>
        <w:pStyle w:val="BookText"/>
        <w:rPr/>
      </w:pPr>
      <w:r>
        <w:rPr>
          <w:rFonts w:ascii="IRNazanin" w:hAnsi="IRNazanin" w:eastAsia="IRNazanin"/>
          <w:color w:val="111111"/>
          <w:sz w:val="28"/>
          <w:sz w:val="28"/>
          <w:szCs w:val="28"/>
          <w:rtl w:val="true"/>
          <w:lang w:bidi="fa-IR"/>
        </w:rPr>
        <w:t>العجلی عن أبیه قال دخلت علی أبی عبد الله علیه السلام فقلت له جعلت فداک قد کان</w:t>
      </w:r>
    </w:p>
    <w:p>
      <w:pPr>
        <w:pStyle w:val="BookText"/>
        <w:rPr/>
      </w:pPr>
      <w:r>
        <w:rPr>
          <w:rFonts w:ascii="IRNazanin" w:hAnsi="IRNazanin" w:eastAsia="IRNazanin"/>
          <w:color w:val="111111"/>
          <w:sz w:val="28"/>
          <w:sz w:val="28"/>
          <w:szCs w:val="28"/>
          <w:rtl w:val="true"/>
          <w:lang w:bidi="fa-IR"/>
        </w:rPr>
        <w:t>الحال حسنة وان الأشیاء الیوم متغیرة فقال إذا قدمت الکوفة فاطلب عشرة دراهم</w:t>
      </w:r>
    </w:p>
    <w:p>
      <w:pPr>
        <w:pStyle w:val="BookText"/>
        <w:rPr/>
      </w:pPr>
      <w:r>
        <w:rPr>
          <w:rFonts w:ascii="IRNazanin" w:hAnsi="IRNazanin" w:eastAsia="IRNazanin"/>
          <w:color w:val="111111"/>
          <w:sz w:val="28"/>
          <w:sz w:val="28"/>
          <w:szCs w:val="28"/>
          <w:rtl w:val="true"/>
          <w:lang w:bidi="fa-IR"/>
        </w:rPr>
        <w:t>فان لم تصبها فبع وسادة من وسائدک بعشرة دراهم ثم ادع عشرة من أصحابک</w:t>
      </w:r>
    </w:p>
    <w:p>
      <w:pPr>
        <w:pStyle w:val="BookText"/>
        <w:rPr/>
      </w:pPr>
      <w:r>
        <w:rPr>
          <w:rFonts w:ascii="IRNazanin" w:hAnsi="IRNazanin" w:eastAsia="IRNazanin"/>
          <w:color w:val="111111"/>
          <w:sz w:val="28"/>
          <w:sz w:val="28"/>
          <w:szCs w:val="28"/>
          <w:rtl w:val="true"/>
          <w:lang w:bidi="fa-IR"/>
        </w:rPr>
        <w:t>واصنع لهم طعاما فإذا أکلوا فاسألهم فیدعوا الله لک قال فقدمت الکوفة فطلبت</w:t>
      </w:r>
    </w:p>
    <w:p>
      <w:pPr>
        <w:pStyle w:val="BookText"/>
        <w:rPr/>
      </w:pPr>
      <w:r>
        <w:rPr>
          <w:rFonts w:ascii="IRNazanin" w:hAnsi="IRNazanin" w:eastAsia="IRNazanin"/>
          <w:color w:val="111111"/>
          <w:sz w:val="28"/>
          <w:sz w:val="28"/>
          <w:szCs w:val="28"/>
          <w:rtl w:val="true"/>
          <w:lang w:bidi="fa-IR"/>
        </w:rPr>
        <w:t>عشرة دراهم فلم أقدر علیها حتی بعت وسادة لی بعشرة دراهم کما قال وجعلت لهم</w:t>
      </w:r>
    </w:p>
    <w:p>
      <w:pPr>
        <w:pStyle w:val="BookText"/>
        <w:rPr/>
      </w:pPr>
      <w:r>
        <w:rPr>
          <w:rFonts w:ascii="IRNazanin" w:hAnsi="IRNazanin" w:eastAsia="IRNazanin"/>
          <w:color w:val="111111"/>
          <w:sz w:val="28"/>
          <w:sz w:val="28"/>
          <w:szCs w:val="28"/>
          <w:rtl w:val="true"/>
          <w:lang w:bidi="fa-IR"/>
        </w:rPr>
        <w:t>طعاما ودعوت أصحابی عشرة فلما أکلوا سألتهم ان یدعوا الله لی فما مکثت حتی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مالت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مالک بن نضلة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وتأکد استحبابها</w:t>
      </w:r>
    </w:p>
    <w:p>
      <w:pPr>
        <w:pStyle w:val="BookText"/>
        <w:rPr/>
      </w:pPr>
      <w:r>
        <w:rPr>
          <w:rFonts w:ascii="IRNazanin" w:hAnsi="IRNazanin" w:eastAsia="IRNazanin"/>
          <w:color w:val="111111"/>
          <w:sz w:val="28"/>
          <w:sz w:val="28"/>
          <w:szCs w:val="28"/>
          <w:rtl w:val="true"/>
          <w:lang w:bidi="fa-IR"/>
        </w:rPr>
        <w:t xml:space="preserve">علی قدر الجهد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الأیدی ثلث فید الله العلیا وید المعطی التی تلیها وید السائل</w:t>
      </w:r>
    </w:p>
    <w:p>
      <w:pPr>
        <w:pStyle w:val="BookText"/>
        <w:rPr/>
      </w:pPr>
      <w:r>
        <w:rPr>
          <w:rFonts w:ascii="IRNazanin" w:hAnsi="IRNazanin" w:eastAsia="IRNazanin"/>
          <w:color w:val="111111"/>
          <w:sz w:val="28"/>
          <w:sz w:val="28"/>
          <w:szCs w:val="28"/>
          <w:rtl w:val="true"/>
          <w:lang w:bidi="fa-IR"/>
        </w:rPr>
        <w:t xml:space="preserve">السفلی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العلیا خیر من الید السفلی وفی روایة</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جمهور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الصدقات الصدقة علی</w:t>
      </w:r>
    </w:p>
    <w:p>
      <w:pPr>
        <w:pStyle w:val="BookText"/>
        <w:rPr/>
      </w:pPr>
      <w:r>
        <w:rPr>
          <w:rFonts w:ascii="IRNazanin" w:hAnsi="IRNazanin" w:eastAsia="IRNazanin"/>
          <w:color w:val="111111"/>
          <w:sz w:val="28"/>
          <w:sz w:val="28"/>
          <w:szCs w:val="28"/>
          <w:rtl w:val="true"/>
          <w:lang w:bidi="fa-IR"/>
        </w:rPr>
        <w:t xml:space="preserve">ذی الرحم نحوه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یقبل الصدقات</w:t>
      </w:r>
    </w:p>
    <w:p>
      <w:pPr>
        <w:pStyle w:val="BookText"/>
        <w:rPr/>
      </w:pPr>
      <w:r>
        <w:rPr>
          <w:rFonts w:ascii="IRNazanin" w:hAnsi="IRNazanin" w:eastAsia="IRNazanin"/>
          <w:color w:val="111111"/>
          <w:sz w:val="28"/>
          <w:sz w:val="28"/>
          <w:szCs w:val="28"/>
          <w:rtl w:val="true"/>
          <w:lang w:bidi="fa-IR"/>
        </w:rPr>
        <w:t xml:space="preserve">الطیبات قوله علیه السلام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فی ید الله وفی روایة ابن مسلم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کان علی بن الحسین علیهما السلام إذا أعطی السائل قبل ید السائل فقیل له لم</w:t>
      </w:r>
    </w:p>
    <w:p>
      <w:pPr>
        <w:pStyle w:val="BookText"/>
        <w:rPr/>
      </w:pPr>
      <w:r>
        <w:rPr>
          <w:rFonts w:ascii="IRNazanin" w:hAnsi="IRNazanin" w:eastAsia="IRNazanin"/>
          <w:color w:val="111111"/>
          <w:sz w:val="28"/>
          <w:sz w:val="28"/>
          <w:szCs w:val="28"/>
          <w:rtl w:val="true"/>
          <w:lang w:bidi="fa-IR"/>
        </w:rPr>
        <w:t>تفعل ذلک قال لأنها تقع فی ید الله قبل ید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وما تقع فی ید السائل حتی تقع فی</w:t>
      </w:r>
    </w:p>
    <w:p>
      <w:pPr>
        <w:pStyle w:val="BookText"/>
        <w:rPr/>
      </w:pPr>
      <w:r>
        <w:rPr>
          <w:rFonts w:ascii="IRNazanin" w:hAnsi="IRNazanin" w:eastAsia="IRNazanin"/>
          <w:color w:val="111111"/>
          <w:sz w:val="28"/>
          <w:sz w:val="28"/>
          <w:szCs w:val="28"/>
          <w:rtl w:val="true"/>
          <w:lang w:bidi="fa-IR"/>
        </w:rPr>
        <w:t xml:space="preserve">ید الرب تبارک وتعالی وفی روایة ابن خنیس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w:t>
      </w:r>
    </w:p>
    <w:p>
      <w:pPr>
        <w:pStyle w:val="BookText"/>
        <w:rPr/>
      </w:pPr>
      <w:r>
        <w:rPr>
          <w:rFonts w:ascii="IRNazanin" w:hAnsi="IRNazanin" w:eastAsia="IRNazanin"/>
          <w:color w:val="111111"/>
          <w:sz w:val="28"/>
          <w:sz w:val="28"/>
          <w:szCs w:val="28"/>
          <w:rtl w:val="true"/>
          <w:lang w:bidi="fa-IR"/>
        </w:rPr>
        <w:t>وکان أبی إذا تصدق بشئ وضعه فی ید السائل ثم ارتجعه منه فقبله وشمه ثم رده</w:t>
      </w:r>
    </w:p>
    <w:p>
      <w:pPr>
        <w:pStyle w:val="BookText"/>
        <w:rPr/>
      </w:pPr>
      <w:r>
        <w:rPr>
          <w:rFonts w:ascii="IRNazanin" w:hAnsi="IRNazanin" w:eastAsia="IRNazanin"/>
          <w:color w:val="111111"/>
          <w:sz w:val="28"/>
          <w:sz w:val="28"/>
          <w:szCs w:val="28"/>
          <w:rtl w:val="true"/>
          <w:lang w:bidi="fa-IR"/>
        </w:rPr>
        <w:t>فی ید السائل وذلک انها تقع فی ید الله قبل أن تقع فی ید السائل فأحببت ان اقبلها</w:t>
      </w:r>
    </w:p>
    <w:p>
      <w:pPr>
        <w:pStyle w:val="BookText"/>
        <w:rPr/>
      </w:pPr>
      <w:r>
        <w:rPr>
          <w:rFonts w:ascii="IRNazanin" w:hAnsi="IRNazanin" w:eastAsia="IRNazanin"/>
          <w:color w:val="111111"/>
          <w:sz w:val="28"/>
          <w:sz w:val="28"/>
          <w:szCs w:val="28"/>
          <w:rtl w:val="true"/>
          <w:lang w:bidi="fa-IR"/>
        </w:rPr>
        <w:t>إذا ولیها الله وأوردنا مثل هذا عن ابن خنیس فی الباب المتقدم وفی روایة ابن سنان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ترد القضاء المبرم قوله علیه السلام الصدقة بالید تقی میتة</w:t>
      </w:r>
    </w:p>
    <w:p>
      <w:pPr>
        <w:pStyle w:val="BookText"/>
        <w:rPr/>
      </w:pPr>
      <w:r>
        <w:rPr>
          <w:rFonts w:ascii="IRNazanin" w:hAnsi="IRNazanin" w:eastAsia="IRNazanin"/>
          <w:color w:val="111111"/>
          <w:sz w:val="28"/>
          <w:sz w:val="28"/>
          <w:szCs w:val="28"/>
          <w:rtl w:val="true"/>
          <w:lang w:bidi="fa-IR"/>
        </w:rPr>
        <w:t xml:space="preserve">السوء وفی روایة ابن طلحة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فکلما دخل سائل فلیعط منه کسرة</w:t>
      </w:r>
    </w:p>
    <w:p>
      <w:pPr>
        <w:pStyle w:val="BookText"/>
        <w:rPr/>
      </w:pPr>
      <w:r>
        <w:rPr>
          <w:rFonts w:ascii="IRNazanin" w:hAnsi="IRNazanin" w:eastAsia="IRNazanin"/>
          <w:color w:val="111111"/>
          <w:sz w:val="28"/>
          <w:sz w:val="28"/>
          <w:szCs w:val="28"/>
          <w:rtl w:val="true"/>
          <w:lang w:bidi="fa-IR"/>
        </w:rPr>
        <w:t>ویقال له ادع لفلان فإنهم یستجاب لهم فیکم ولا یستجاب لهم فی أنفسهم وفی</w:t>
      </w:r>
    </w:p>
    <w:p>
      <w:pPr>
        <w:pStyle w:val="BookText"/>
        <w:rPr/>
      </w:pPr>
      <w:r>
        <w:rPr>
          <w:rFonts w:ascii="IRNazanin" w:hAnsi="IRNazanin" w:eastAsia="IRNazanin"/>
          <w:color w:val="111111"/>
          <w:sz w:val="28"/>
          <w:sz w:val="28"/>
          <w:szCs w:val="28"/>
          <w:rtl w:val="true"/>
          <w:lang w:bidi="fa-IR"/>
        </w:rPr>
        <w:t xml:space="preserve">روایة محمد بن عمر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صدقة الغلام قوله علیه السلام مر الصبی</w:t>
      </w:r>
    </w:p>
    <w:p>
      <w:pPr>
        <w:pStyle w:val="BookText"/>
        <w:rPr/>
      </w:pPr>
      <w:r>
        <w:rPr>
          <w:rFonts w:ascii="IRNazanin" w:hAnsi="IRNazanin" w:eastAsia="IRNazanin"/>
          <w:color w:val="111111"/>
          <w:sz w:val="28"/>
          <w:sz w:val="28"/>
          <w:szCs w:val="28"/>
          <w:rtl w:val="true"/>
          <w:lang w:bidi="fa-IR"/>
        </w:rPr>
        <w:t>فلیتصدق بیده بالکسرة والقبضة والشئ وان قل فان کل شئ یراد به الله وان قل</w:t>
      </w:r>
    </w:p>
    <w:p>
      <w:pPr>
        <w:pStyle w:val="BookText"/>
        <w:rPr/>
      </w:pPr>
      <w:r>
        <w:rPr>
          <w:rFonts w:ascii="IRNazanin" w:hAnsi="IRNazanin" w:eastAsia="IRNazanin"/>
          <w:color w:val="111111"/>
          <w:sz w:val="28"/>
          <w:sz w:val="28"/>
          <w:szCs w:val="28"/>
          <w:rtl w:val="true"/>
          <w:lang w:bidi="fa-IR"/>
        </w:rPr>
        <w:t xml:space="preserve">بعد أن تصدق النیة فیه عظیم وفی روایة أبو الفتوح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w:t>
      </w:r>
    </w:p>
    <w:p>
      <w:pPr>
        <w:pStyle w:val="BookText"/>
        <w:rPr/>
      </w:pPr>
      <w:r>
        <w:rPr>
          <w:rFonts w:ascii="IRNazanin" w:hAnsi="IRNazanin" w:eastAsia="IRNazanin"/>
          <w:color w:val="111111"/>
          <w:sz w:val="28"/>
          <w:sz w:val="28"/>
          <w:szCs w:val="28"/>
          <w:rtl w:val="true"/>
          <w:lang w:bidi="fa-IR"/>
        </w:rPr>
        <w:t xml:space="preserve">الصدقة بأحب الأشیاء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بالنخیلات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p>
    <w:p>
      <w:pPr>
        <w:pStyle w:val="BookText"/>
        <w:rPr/>
      </w:pPr>
      <w:r>
        <w:rPr>
          <w:rFonts w:ascii="IRNazanin" w:hAnsi="IRNazanin" w:eastAsia="IRNazanin"/>
          <w:color w:val="111111"/>
          <w:sz w:val="28"/>
          <w:sz w:val="28"/>
          <w:szCs w:val="28"/>
          <w:rtl w:val="true"/>
          <w:lang w:bidi="fa-IR"/>
        </w:rPr>
        <w:t>البر غدا لتکون لی ذخیرة یا رسول الله فضعها فی موضع تری فیه الصلاح وفی روایة</w:t>
      </w:r>
    </w:p>
    <w:p>
      <w:pPr>
        <w:pStyle w:val="BookText"/>
        <w:rPr/>
      </w:pPr>
      <w:r>
        <w:rPr>
          <w:rFonts w:ascii="IRNazanin" w:hAnsi="IRNazanin" w:eastAsia="IRNazanin"/>
          <w:color w:val="111111"/>
          <w:sz w:val="28"/>
          <w:sz w:val="28"/>
          <w:szCs w:val="28"/>
          <w:rtl w:val="true"/>
          <w:lang w:bidi="fa-IR"/>
        </w:rPr>
        <w:t xml:space="preserve">أبی أیوب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شدید المحبة لهذا الفرس وقد</w:t>
      </w:r>
    </w:p>
    <w:p>
      <w:pPr>
        <w:pStyle w:val="BookText"/>
        <w:rPr/>
      </w:pPr>
      <w:r>
        <w:rPr>
          <w:rFonts w:ascii="IRNazanin" w:hAnsi="IRNazanin" w:eastAsia="IRNazanin"/>
          <w:color w:val="111111"/>
          <w:sz w:val="28"/>
          <w:sz w:val="28"/>
          <w:szCs w:val="28"/>
          <w:rtl w:val="true"/>
          <w:lang w:bidi="fa-IR"/>
        </w:rPr>
        <w:t>تصدقت به فحمل علیه رسول الله ابنه أسامة بن زید فکره ذلک زید وقال یا رسول الله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تصدقت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محله والله تعالی قبله منک وفی روایة</w:t>
      </w:r>
      <w:bookmarkStart w:id="492" w:name="pg16856_166697"/>
    </w:p>
    <w:p>
      <w:pPr>
        <w:pStyle w:val="BookText"/>
        <w:rPr/>
      </w:pPr>
      <w:bookmarkEnd w:id="492"/>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المندوبة لیلا قوله علیه السلام کان علیه السلام</w:t>
      </w:r>
    </w:p>
    <w:p>
      <w:pPr>
        <w:pStyle w:val="BookText"/>
        <w:rPr/>
      </w:pPr>
      <w:r>
        <w:rPr>
          <w:rFonts w:ascii="IRNazanin" w:hAnsi="IRNazanin" w:eastAsia="IRNazanin"/>
          <w:color w:val="111111"/>
          <w:sz w:val="28"/>
          <w:sz w:val="28"/>
          <w:szCs w:val="28"/>
          <w:rtl w:val="true"/>
          <w:lang w:bidi="fa-IR"/>
        </w:rPr>
        <w:t>لا یمر به یوم الا اشبع فیه مسکینا فصاعدا وقوله قصد قوما لا یسألون الناس الحافا</w:t>
      </w:r>
    </w:p>
    <w:p>
      <w:pPr>
        <w:pStyle w:val="BookText"/>
        <w:rPr/>
      </w:pPr>
      <w:r>
        <w:rPr>
          <w:rFonts w:ascii="IRNazanin" w:hAnsi="IRNazanin" w:eastAsia="IRNazanin"/>
          <w:color w:val="111111"/>
          <w:sz w:val="28"/>
          <w:sz w:val="28"/>
          <w:szCs w:val="28"/>
          <w:rtl w:val="true"/>
          <w:lang w:bidi="fa-IR"/>
        </w:rPr>
        <w:t xml:space="preserve">ففرقه فیهم من حیث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بذلک فضل اعطاء الصدقة بیده</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یبتغی بذلک فضل صدقة السر وفضل صدقة</w:t>
      </w:r>
    </w:p>
    <w:p>
      <w:pPr>
        <w:pStyle w:val="BookText"/>
        <w:rPr/>
      </w:pPr>
      <w:r>
        <w:rPr>
          <w:rFonts w:ascii="IRNazanin" w:hAnsi="IRNazanin" w:eastAsia="IRNazanin"/>
          <w:color w:val="111111"/>
          <w:sz w:val="28"/>
          <w:sz w:val="28"/>
          <w:szCs w:val="28"/>
          <w:rtl w:val="true"/>
          <w:lang w:bidi="fa-IR"/>
        </w:rPr>
        <w:t>اللیل وفضل اعطاء الصدقة بیده وفی غیر واحد منها أیضا ما یدل علی أن الأئمة</w:t>
      </w:r>
    </w:p>
    <w:p>
      <w:pPr>
        <w:pStyle w:val="BookText"/>
        <w:rPr/>
      </w:pPr>
      <w:r>
        <w:rPr>
          <w:rFonts w:ascii="IRNazanin" w:hAnsi="IRNazanin" w:eastAsia="IRNazanin"/>
          <w:color w:val="111111"/>
          <w:sz w:val="28"/>
          <w:sz w:val="28"/>
          <w:szCs w:val="28"/>
          <w:rtl w:val="true"/>
          <w:lang w:bidi="fa-IR"/>
        </w:rPr>
        <w:t xml:space="preserve">علیهم السلام یخرجون فی اللیل ویعطون الصدقة بأیدیهم 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وکان علیه السلام یقبل الصدقة قبل أن یعطیها السائل قیل له ما یحملک علی</w:t>
      </w:r>
    </w:p>
    <w:p>
      <w:pPr>
        <w:pStyle w:val="BookText"/>
        <w:rPr/>
      </w:pPr>
      <w:r>
        <w:rPr>
          <w:rFonts w:ascii="IRNazanin" w:hAnsi="IRNazanin" w:eastAsia="IRNazanin"/>
          <w:color w:val="111111"/>
          <w:sz w:val="28"/>
          <w:sz w:val="28"/>
          <w:szCs w:val="28"/>
          <w:rtl w:val="true"/>
          <w:lang w:bidi="fa-IR"/>
        </w:rPr>
        <w:t>هذا قال فقال لست اقبل ید السائل انما اقبل ید ربی انها تقع فی ید ربی قبل أن یقع</w:t>
      </w:r>
    </w:p>
    <w:p>
      <w:pPr>
        <w:pStyle w:val="BookText"/>
        <w:rPr/>
      </w:pPr>
      <w:r>
        <w:rPr>
          <w:rFonts w:ascii="IRNazanin" w:hAnsi="IRNazanin" w:eastAsia="IRNazanin"/>
          <w:color w:val="111111"/>
          <w:sz w:val="28"/>
          <w:sz w:val="28"/>
          <w:szCs w:val="28"/>
          <w:rtl w:val="true"/>
          <w:lang w:bidi="fa-IR"/>
        </w:rPr>
        <w:t>فی ید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عجلان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کراهة رد السائل قوله فقام علیه السلام إلی</w:t>
      </w:r>
    </w:p>
    <w:p>
      <w:pPr>
        <w:pStyle w:val="BookText"/>
        <w:rPr/>
      </w:pPr>
      <w:r>
        <w:rPr>
          <w:rFonts w:ascii="IRNazanin" w:hAnsi="IRNazanin" w:eastAsia="IRNazanin"/>
          <w:color w:val="111111"/>
          <w:sz w:val="28"/>
          <w:sz w:val="28"/>
          <w:szCs w:val="28"/>
          <w:rtl w:val="true"/>
          <w:lang w:bidi="fa-IR"/>
        </w:rPr>
        <w:t xml:space="preserve">مکتل فیه تمر فملاء یده فناوله الخ وفی روایة عبد الملک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w:t>
      </w:r>
    </w:p>
    <w:p>
      <w:pPr>
        <w:pStyle w:val="BookText"/>
        <w:rPr/>
      </w:pPr>
      <w:r>
        <w:rPr>
          <w:rFonts w:ascii="IRNazanin" w:hAnsi="IRNazanin" w:eastAsia="IRNazanin"/>
          <w:color w:val="111111"/>
          <w:sz w:val="28"/>
          <w:sz w:val="28"/>
          <w:szCs w:val="28"/>
          <w:rtl w:val="true"/>
          <w:lang w:bidi="fa-IR"/>
        </w:rPr>
        <w:t>الصدقة ولو کانت قلیلة قوله فاخذ علیه السلام ثلث حبات عنب فناولها إیاه فاخذ السائل</w:t>
      </w:r>
    </w:p>
    <w:p>
      <w:pPr>
        <w:pStyle w:val="BookText"/>
        <w:rPr/>
      </w:pPr>
      <w:r>
        <w:rPr>
          <w:rFonts w:ascii="IRNazanin" w:hAnsi="IRNazanin" w:eastAsia="IRNazanin"/>
          <w:color w:val="111111"/>
          <w:sz w:val="28"/>
          <w:sz w:val="28"/>
          <w:szCs w:val="28"/>
          <w:rtl w:val="true"/>
          <w:lang w:bidi="fa-IR"/>
        </w:rPr>
        <w:t>من یده الخ</w:t>
      </w:r>
      <w:r>
        <w:rPr>
          <w:rFonts w:eastAsia="IRNazanin" w:cs="IRNazanin"/>
          <w:color w:val="111111"/>
          <w:sz w:val="28"/>
          <w:szCs w:val="28"/>
          <w:rtl w:val="true"/>
          <w:lang w:bidi="fa-IR"/>
        </w:rPr>
        <w:t>.</w:t>
      </w:r>
    </w:p>
    <w:p>
      <w:pPr>
        <w:pStyle w:val="Heading4"/>
        <w:numPr>
          <w:ilvl w:val="3"/>
          <w:numId w:val="1"/>
        </w:numPr>
        <w:rPr/>
      </w:pPr>
      <w:bookmarkStart w:id="493" w:name="__RefHeading___Toc9906398_417432637"/>
      <w:bookmarkStart w:id="494" w:name="_Toc175"/>
      <w:bookmarkEnd w:id="493"/>
      <w:r>
        <w:rPr>
          <w:rtl w:val="true"/>
        </w:rPr>
        <w:t>(</w:t>
      </w:r>
      <w:r>
        <w:rPr/>
        <w:t>34</w:t>
      </w:r>
      <w:r>
        <w:rPr>
          <w:rtl w:val="true"/>
        </w:rPr>
        <w:t xml:space="preserve">) </w:t>
      </w:r>
      <w:r>
        <w:rPr>
          <w:rtl w:val="true"/>
        </w:rPr>
        <w:t>باب استحباب الصدقة ولو فی حال الرکوع</w:t>
      </w:r>
      <w:bookmarkEnd w:id="494"/>
    </w:p>
    <w:p>
      <w:pPr>
        <w:pStyle w:val="BookText"/>
        <w:rPr/>
      </w:pPr>
      <w:r>
        <w:rPr>
          <w:rFonts w:ascii="IRNazanin" w:hAnsi="IRNazanin" w:eastAsia="IRNazanin"/>
          <w:color w:val="111111"/>
          <w:sz w:val="28"/>
          <w:sz w:val="28"/>
          <w:szCs w:val="28"/>
          <w:rtl w:val="true"/>
          <w:lang w:bidi="fa-IR"/>
        </w:rPr>
        <w:t xml:space="preserve">قال الله تعالی فی سورة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ورسوله والذین آمنوا</w:t>
      </w:r>
    </w:p>
    <w:p>
      <w:pPr>
        <w:pStyle w:val="BookText"/>
        <w:rPr/>
      </w:pPr>
      <w:r>
        <w:rPr>
          <w:rFonts w:ascii="IRNazanin" w:hAnsi="IRNazanin" w:eastAsia="IRNazanin"/>
          <w:color w:val="111111"/>
          <w:sz w:val="28"/>
          <w:sz w:val="28"/>
          <w:szCs w:val="28"/>
          <w:rtl w:val="true"/>
          <w:lang w:bidi="fa-IR"/>
        </w:rPr>
        <w:t>الذین یقیمون الصلاة ویؤتون الزکاة وهم راکعون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أحمد بن</w:t>
      </w:r>
    </w:p>
    <w:p>
      <w:pPr>
        <w:pStyle w:val="BookText"/>
        <w:rPr/>
      </w:pPr>
      <w:r>
        <w:rPr>
          <w:rFonts w:ascii="IRNazanin" w:hAnsi="IRNazanin" w:eastAsia="IRNazanin"/>
          <w:color w:val="111111"/>
          <w:sz w:val="28"/>
          <w:sz w:val="28"/>
          <w:szCs w:val="28"/>
          <w:rtl w:val="true"/>
          <w:lang w:bidi="fa-IR"/>
        </w:rPr>
        <w:t>محمد عن الحسین بن محمد الهاشمی عن أبیه عن أحمد بن عیسی عن أبی عبد الله علیه السلام</w:t>
      </w:r>
    </w:p>
    <w:p>
      <w:pPr>
        <w:pStyle w:val="BookText"/>
        <w:rPr/>
      </w:pPr>
      <w:r>
        <w:rPr>
          <w:rFonts w:ascii="IRNazanin" w:hAnsi="IRNazanin" w:eastAsia="IRNazanin"/>
          <w:color w:val="111111"/>
          <w:sz w:val="28"/>
          <w:sz w:val="28"/>
          <w:szCs w:val="28"/>
          <w:rtl w:val="true"/>
          <w:lang w:bidi="fa-IR"/>
        </w:rPr>
        <w:t>فی قول الله عز وجل انما ولیکم الله ورسوله والذین آمنوا قال انما یعنی أولی بکم</w:t>
      </w:r>
    </w:p>
    <w:p>
      <w:pPr>
        <w:pStyle w:val="BookText"/>
        <w:rPr/>
      </w:pPr>
      <w:r>
        <w:rPr>
          <w:rFonts w:ascii="IRNazanin" w:hAnsi="IRNazanin" w:eastAsia="IRNazanin"/>
          <w:color w:val="111111"/>
          <w:sz w:val="28"/>
          <w:sz w:val="28"/>
          <w:szCs w:val="28"/>
          <w:rtl w:val="true"/>
          <w:lang w:bidi="fa-IR"/>
        </w:rPr>
        <w:t>ای أحق بکم وبأمورکم وأنفسکم وأموالکم الله ورسوله والذین آمنوا یعنی</w:t>
      </w:r>
    </w:p>
    <w:p>
      <w:pPr>
        <w:pStyle w:val="BookText"/>
        <w:rPr/>
      </w:pPr>
      <w:r>
        <w:rPr>
          <w:rFonts w:ascii="IRNazanin" w:hAnsi="IRNazanin" w:eastAsia="IRNazanin"/>
          <w:color w:val="111111"/>
          <w:sz w:val="28"/>
          <w:sz w:val="28"/>
          <w:szCs w:val="28"/>
          <w:rtl w:val="true"/>
          <w:lang w:bidi="fa-IR"/>
        </w:rPr>
        <w:t>علیا وأولاده الأئمة علیهم السلام إلی یوم القیمة ثم وصفهم الله عز وجل فقال الذین</w:t>
      </w:r>
    </w:p>
    <w:p>
      <w:pPr>
        <w:pStyle w:val="BookText"/>
        <w:rPr/>
      </w:pPr>
      <w:r>
        <w:rPr>
          <w:rFonts w:ascii="IRNazanin" w:hAnsi="IRNazanin" w:eastAsia="IRNazanin"/>
          <w:color w:val="111111"/>
          <w:sz w:val="28"/>
          <w:sz w:val="28"/>
          <w:szCs w:val="28"/>
          <w:rtl w:val="true"/>
          <w:lang w:bidi="fa-IR"/>
        </w:rPr>
        <w:t>یقیمون الصلاة ویؤتون الزکاة وهم راکعون وکان أمیر المؤمنین علیه السلام فی صلاة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الظهر وقد صلی رکعتین وهو راکع وعلیه حلة قیمتها الف دینار وکان النبی صلی الله علیه وآله</w:t>
      </w:r>
    </w:p>
    <w:p>
      <w:pPr>
        <w:pStyle w:val="BookText"/>
        <w:rPr/>
      </w:pPr>
      <w:r>
        <w:rPr>
          <w:rFonts w:ascii="IRNazanin" w:hAnsi="IRNazanin" w:eastAsia="IRNazanin"/>
          <w:color w:val="111111"/>
          <w:sz w:val="28"/>
          <w:sz w:val="28"/>
          <w:szCs w:val="28"/>
          <w:rtl w:val="true"/>
          <w:lang w:bidi="fa-IR"/>
        </w:rPr>
        <w:t>وسلم کساه إیاه وکان النجاشی أهداها له فجاء سائل فقال السلام علیک یا ولی الله</w:t>
      </w:r>
    </w:p>
    <w:p>
      <w:pPr>
        <w:pStyle w:val="BookText"/>
        <w:rPr/>
      </w:pPr>
      <w:r>
        <w:rPr>
          <w:rFonts w:ascii="IRNazanin" w:hAnsi="IRNazanin" w:eastAsia="IRNazanin"/>
          <w:color w:val="111111"/>
          <w:sz w:val="28"/>
          <w:sz w:val="28"/>
          <w:szCs w:val="28"/>
          <w:rtl w:val="true"/>
          <w:lang w:bidi="fa-IR"/>
        </w:rPr>
        <w:t>وأولی بالمؤمنین من أنفسهم تصدق علی مسکین فطرح الحلة الیه وأومأ بیده الیه</w:t>
      </w:r>
    </w:p>
    <w:p>
      <w:pPr>
        <w:pStyle w:val="BookText"/>
        <w:rPr/>
      </w:pPr>
      <w:r>
        <w:rPr>
          <w:rFonts w:ascii="IRNazanin" w:hAnsi="IRNazanin" w:eastAsia="IRNazanin"/>
          <w:color w:val="111111"/>
          <w:sz w:val="28"/>
          <w:sz w:val="28"/>
          <w:szCs w:val="28"/>
          <w:rtl w:val="true"/>
          <w:lang w:bidi="fa-IR"/>
        </w:rPr>
        <w:t>ان احملها فانزل الله عز وجل فیه هذه الآیة وصیر نعمة أولاده بنعمته وکل من بلغ</w:t>
      </w:r>
    </w:p>
    <w:p>
      <w:pPr>
        <w:pStyle w:val="BookText"/>
        <w:rPr/>
      </w:pPr>
      <w:r>
        <w:rPr>
          <w:rFonts w:ascii="IRNazanin" w:hAnsi="IRNazanin" w:eastAsia="IRNazanin"/>
          <w:color w:val="111111"/>
          <w:sz w:val="28"/>
          <w:sz w:val="28"/>
          <w:szCs w:val="28"/>
          <w:rtl w:val="true"/>
          <w:lang w:bidi="fa-IR"/>
        </w:rPr>
        <w:t xml:space="preserve">من أولاده مبلغ الإمامة یکون بهذه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فیتصدقون وهم راکعون</w:t>
      </w:r>
    </w:p>
    <w:p>
      <w:pPr>
        <w:pStyle w:val="BookText"/>
        <w:rPr/>
      </w:pPr>
      <w:r>
        <w:rPr>
          <w:rFonts w:ascii="IRNazanin" w:hAnsi="IRNazanin" w:eastAsia="IRNazanin"/>
          <w:color w:val="111111"/>
          <w:sz w:val="28"/>
          <w:sz w:val="28"/>
          <w:szCs w:val="28"/>
          <w:rtl w:val="true"/>
          <w:lang w:bidi="fa-IR"/>
        </w:rPr>
        <w:t>والسائل الذی سأل أمیر المؤمنین علیه السلام من الملائکة والذین یسألون الأئمة من أولاده</w:t>
      </w:r>
    </w:p>
    <w:p>
      <w:pPr>
        <w:pStyle w:val="BookText"/>
        <w:rPr/>
      </w:pPr>
      <w:r>
        <w:rPr>
          <w:rFonts w:ascii="IRNazanin" w:hAnsi="IRNazanin" w:eastAsia="IRNazanin"/>
          <w:color w:val="111111"/>
          <w:sz w:val="28"/>
          <w:sz w:val="28"/>
          <w:szCs w:val="28"/>
          <w:rtl w:val="true"/>
          <w:lang w:bidi="fa-IR"/>
        </w:rPr>
        <w:t>یکونون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خالد بن برید عن معمر المکی</w:t>
      </w:r>
    </w:p>
    <w:p>
      <w:pPr>
        <w:pStyle w:val="BookText"/>
        <w:rPr/>
      </w:pPr>
      <w:r>
        <w:rPr>
          <w:rFonts w:ascii="IRNazanin" w:hAnsi="IRNazanin" w:eastAsia="IRNazanin"/>
          <w:color w:val="111111"/>
          <w:sz w:val="28"/>
          <w:sz w:val="28"/>
          <w:szCs w:val="28"/>
          <w:rtl w:val="true"/>
          <w:lang w:bidi="fa-IR"/>
        </w:rPr>
        <w:t>عن إسحاق بن عبد الله بن محمد بن علی بن الحسین علیه السلام عن الحسن بن زید عن</w:t>
      </w:r>
    </w:p>
    <w:p>
      <w:pPr>
        <w:pStyle w:val="BookText"/>
        <w:rPr/>
      </w:pPr>
      <w:r>
        <w:rPr>
          <w:rFonts w:ascii="IRNazanin" w:hAnsi="IRNazanin" w:eastAsia="IRNazanin"/>
          <w:color w:val="111111"/>
          <w:sz w:val="28"/>
          <w:sz w:val="28"/>
          <w:szCs w:val="28"/>
          <w:rtl w:val="true"/>
          <w:lang w:bidi="fa-IR"/>
        </w:rPr>
        <w:t>أبیه زید بن الحسن عن جده علیه السلام قال سمعت عمار بن یاسر یقول أوقف لعلی بن</w:t>
      </w:r>
    </w:p>
    <w:p>
      <w:pPr>
        <w:pStyle w:val="BookText"/>
        <w:rPr/>
      </w:pPr>
      <w:r>
        <w:rPr>
          <w:rFonts w:ascii="IRNazanin" w:hAnsi="IRNazanin" w:eastAsia="IRNazanin"/>
          <w:color w:val="111111"/>
          <w:sz w:val="28"/>
          <w:sz w:val="28"/>
          <w:szCs w:val="28"/>
          <w:rtl w:val="true"/>
          <w:lang w:bidi="fa-IR"/>
        </w:rPr>
        <w:t>أبی طالب علیه السلام سائل وهو راکع فی صلاة تطوع فنزع خاتمه فأعطاه السائل فاتی</w:t>
      </w:r>
    </w:p>
    <w:p>
      <w:pPr>
        <w:pStyle w:val="BookText"/>
        <w:rPr/>
      </w:pPr>
      <w:r>
        <w:rPr>
          <w:rFonts w:ascii="IRNazanin" w:hAnsi="IRNazanin" w:eastAsia="IRNazanin"/>
          <w:color w:val="111111"/>
          <w:sz w:val="28"/>
          <w:sz w:val="28"/>
          <w:szCs w:val="28"/>
          <w:rtl w:val="true"/>
          <w:lang w:bidi="fa-IR"/>
        </w:rPr>
        <w:t xml:space="preserve">رسول الله صلی الله علیه وآله فاعلمه بذلک فنزلت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انما</w:t>
      </w:r>
    </w:p>
    <w:p>
      <w:pPr>
        <w:pStyle w:val="BookText"/>
        <w:rPr/>
      </w:pPr>
      <w:r>
        <w:rPr>
          <w:rFonts w:ascii="IRNazanin" w:hAnsi="IRNazanin" w:eastAsia="IRNazanin"/>
          <w:color w:val="111111"/>
          <w:sz w:val="28"/>
          <w:sz w:val="28"/>
          <w:szCs w:val="28"/>
          <w:rtl w:val="true"/>
          <w:lang w:bidi="fa-IR"/>
        </w:rPr>
        <w:t xml:space="preserve">ولیکم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راکعون فقرأها علینا ثم قال من کنت مولاه فعلی</w:t>
      </w:r>
    </w:p>
    <w:p>
      <w:pPr>
        <w:pStyle w:val="BookText"/>
        <w:rPr/>
      </w:pPr>
      <w:r>
        <w:rPr>
          <w:rFonts w:ascii="IRNazanin" w:hAnsi="IRNazanin" w:eastAsia="IRNazanin"/>
          <w:color w:val="111111"/>
          <w:sz w:val="28"/>
          <w:sz w:val="28"/>
          <w:szCs w:val="28"/>
          <w:rtl w:val="true"/>
          <w:lang w:bidi="fa-IR"/>
        </w:rPr>
        <w:t>مولاه اللهم وال من والاه وعاد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رحمه الله قال حدثنا</w:t>
      </w:r>
    </w:p>
    <w:p>
      <w:pPr>
        <w:pStyle w:val="BookText"/>
        <w:rPr/>
      </w:pPr>
      <w:r>
        <w:rPr>
          <w:rFonts w:ascii="IRNazanin" w:hAnsi="IRNazanin" w:eastAsia="IRNazanin"/>
          <w:color w:val="111111"/>
          <w:sz w:val="28"/>
          <w:sz w:val="28"/>
          <w:szCs w:val="28"/>
          <w:rtl w:val="true"/>
          <w:lang w:bidi="fa-IR"/>
        </w:rPr>
        <w:t>أحمد بن محمد بن سعد الهمدانی قال حدثنا جعفر بن عبد الله المحمدی قال حدثنا</w:t>
      </w:r>
    </w:p>
    <w:p>
      <w:pPr>
        <w:pStyle w:val="BookText"/>
        <w:rPr/>
      </w:pPr>
      <w:r>
        <w:rPr>
          <w:rFonts w:ascii="IRNazanin" w:hAnsi="IRNazanin" w:eastAsia="IRNazanin"/>
          <w:color w:val="111111"/>
          <w:sz w:val="28"/>
          <w:sz w:val="28"/>
          <w:szCs w:val="28"/>
          <w:rtl w:val="true"/>
          <w:lang w:bidi="fa-IR"/>
        </w:rPr>
        <w:t>کثیر بن عیاش عن أبی الجارود عن أبی جعفر علیه السلام فی قول الله عز وجل انما ولیکم الله</w:t>
      </w:r>
    </w:p>
    <w:p>
      <w:pPr>
        <w:pStyle w:val="BookText"/>
        <w:rPr/>
      </w:pPr>
      <w:r>
        <w:rPr>
          <w:rFonts w:ascii="IRNazanin" w:hAnsi="IRNazanin" w:eastAsia="IRNazanin"/>
          <w:color w:val="111111"/>
          <w:sz w:val="28"/>
          <w:sz w:val="28"/>
          <w:szCs w:val="28"/>
          <w:rtl w:val="true"/>
          <w:lang w:bidi="fa-IR"/>
        </w:rPr>
        <w:t>ورسوله والذین آمنوا الآیة قال إن رهطا من الیهود أسلموا منهم عبد الله بن سلم وأسد</w:t>
      </w:r>
    </w:p>
    <w:p>
      <w:pPr>
        <w:pStyle w:val="BookText"/>
        <w:rPr/>
      </w:pPr>
      <w:r>
        <w:rPr>
          <w:rFonts w:ascii="IRNazanin" w:hAnsi="IRNazanin" w:eastAsia="IRNazanin"/>
          <w:color w:val="111111"/>
          <w:sz w:val="28"/>
          <w:sz w:val="28"/>
          <w:szCs w:val="28"/>
          <w:rtl w:val="true"/>
          <w:lang w:bidi="fa-IR"/>
        </w:rPr>
        <w:t>وثعلبة وابن یامین وابن صوریا فاتوا النبی صلی الله علیه وآله فقالوا یا نبی الله ان موسی علیه السلام</w:t>
      </w:r>
    </w:p>
    <w:p>
      <w:pPr>
        <w:pStyle w:val="BookText"/>
        <w:rPr/>
      </w:pPr>
      <w:r>
        <w:rPr>
          <w:rFonts w:ascii="IRNazanin" w:hAnsi="IRNazanin" w:eastAsia="IRNazanin"/>
          <w:color w:val="111111"/>
          <w:sz w:val="28"/>
          <w:sz w:val="28"/>
          <w:szCs w:val="28"/>
          <w:rtl w:val="true"/>
          <w:lang w:bidi="fa-IR"/>
        </w:rPr>
        <w:t>أوصی إلی یوشع بن نون فمن وصیک یا رسول الله ومن ولینا بعدک فنزلت هذه الآیة</w:t>
      </w:r>
    </w:p>
    <w:p>
      <w:pPr>
        <w:pStyle w:val="BookText"/>
        <w:rPr/>
      </w:pPr>
      <w:r>
        <w:rPr>
          <w:rFonts w:ascii="IRNazanin" w:hAnsi="IRNazanin" w:eastAsia="IRNazanin"/>
          <w:color w:val="111111"/>
          <w:sz w:val="28"/>
          <w:sz w:val="28"/>
          <w:szCs w:val="28"/>
          <w:rtl w:val="true"/>
          <w:lang w:bidi="fa-IR"/>
        </w:rPr>
        <w:t>انما ولیکم الله ورسوله والذین آمنوا الذین یقیمون الصلاة ویؤتون الزکاة وهم</w:t>
      </w:r>
    </w:p>
    <w:p>
      <w:pPr>
        <w:pStyle w:val="BookText"/>
        <w:rPr/>
      </w:pPr>
      <w:r>
        <w:rPr>
          <w:rFonts w:ascii="IRNazanin" w:hAnsi="IRNazanin" w:eastAsia="IRNazanin"/>
          <w:color w:val="111111"/>
          <w:sz w:val="28"/>
          <w:sz w:val="28"/>
          <w:szCs w:val="28"/>
          <w:rtl w:val="true"/>
          <w:lang w:bidi="fa-IR"/>
        </w:rPr>
        <w:t xml:space="preserve">راکعون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فقاموا فأتوا المسجد فإذا سائل خارج</w:t>
      </w:r>
    </w:p>
    <w:p>
      <w:pPr>
        <w:pStyle w:val="BookText"/>
        <w:rPr/>
      </w:pPr>
      <w:r>
        <w:rPr>
          <w:rFonts w:ascii="IRNazanin" w:hAnsi="IRNazanin" w:eastAsia="IRNazanin"/>
          <w:color w:val="111111"/>
          <w:sz w:val="28"/>
          <w:sz w:val="28"/>
          <w:szCs w:val="28"/>
          <w:rtl w:val="true"/>
          <w:lang w:bidi="fa-IR"/>
        </w:rPr>
        <w:t>فقال یا سائل اما أعطاک أحد شیئا قال نعم هذا الخاتم قال من أعطاکه قال أعطانیه</w:t>
      </w:r>
    </w:p>
    <w:p>
      <w:pPr>
        <w:pStyle w:val="BookText"/>
        <w:rPr/>
      </w:pPr>
      <w:r>
        <w:rPr>
          <w:rFonts w:ascii="IRNazanin" w:hAnsi="IRNazanin" w:eastAsia="IRNazanin"/>
          <w:color w:val="111111"/>
          <w:sz w:val="28"/>
          <w:sz w:val="28"/>
          <w:szCs w:val="28"/>
          <w:rtl w:val="true"/>
          <w:lang w:bidi="fa-IR"/>
        </w:rPr>
        <w:t xml:space="preserve">ذلک الرجل الذی یصلی قال ای حال أعطاک قال کان راکعا فکبر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وکبر اهل المسجد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ولیکم بعدی قالوا رضینا بالله</w:t>
      </w:r>
    </w:p>
    <w:p>
      <w:pPr>
        <w:pStyle w:val="BookText"/>
        <w:rPr/>
      </w:pPr>
      <w:r>
        <w:rPr>
          <w:rFonts w:ascii="IRNazanin" w:hAnsi="IRNazanin" w:eastAsia="IRNazanin"/>
          <w:color w:val="111111"/>
          <w:sz w:val="28"/>
          <w:sz w:val="28"/>
          <w:szCs w:val="28"/>
          <w:rtl w:val="true"/>
          <w:lang w:bidi="fa-IR"/>
        </w:rPr>
        <w:t>ربا وبالإسلام دینا وبمحمد صلی الله علیه وآله نبیا وبعلی بن أبی طالب ولیا فانزل الله</w:t>
      </w:r>
    </w:p>
    <w:p>
      <w:pPr>
        <w:pStyle w:val="BookText"/>
        <w:rPr/>
      </w:pPr>
      <w:r>
        <w:rPr>
          <w:rFonts w:ascii="IRNazanin" w:hAnsi="IRNazanin" w:eastAsia="IRNazanin"/>
          <w:color w:val="111111"/>
          <w:sz w:val="28"/>
          <w:sz w:val="28"/>
          <w:szCs w:val="28"/>
          <w:rtl w:val="true"/>
          <w:lang w:bidi="fa-IR"/>
        </w:rPr>
        <w:t>عز وجل ومن یتول الله ورسوله والذین آمنوا فان حزب الله هم الغالبون فروی عن</w:t>
      </w:r>
    </w:p>
    <w:p>
      <w:pPr>
        <w:pStyle w:val="BookText"/>
        <w:rPr/>
      </w:pPr>
      <w:r>
        <w:rPr>
          <w:rFonts w:ascii="IRNazanin" w:hAnsi="IRNazanin" w:eastAsia="IRNazanin"/>
          <w:color w:val="111111"/>
          <w:sz w:val="28"/>
          <w:sz w:val="28"/>
          <w:szCs w:val="28"/>
          <w:rtl w:val="true"/>
          <w:lang w:bidi="fa-IR"/>
        </w:rPr>
        <w:t>عمر بن الخطاب أنه قال والله لقد تصدقت بأربعین خاتما وانا راکع لینزل فی ما نزل</w:t>
      </w:r>
    </w:p>
    <w:p>
      <w:pPr>
        <w:pStyle w:val="BookText"/>
        <w:rPr/>
      </w:pPr>
      <w:r>
        <w:rPr>
          <w:rFonts w:ascii="IRNazanin" w:hAnsi="IRNazanin" w:eastAsia="IRNazanin"/>
          <w:color w:val="111111"/>
          <w:sz w:val="28"/>
          <w:sz w:val="28"/>
          <w:szCs w:val="28"/>
          <w:rtl w:val="true"/>
          <w:lang w:bidi="fa-IR"/>
        </w:rPr>
        <w:t>فی علی بن أبی طالب فما 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الباقر علیه السلام 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ما قصرت فی تبلیغ ما انزل الله تعالی إلی وانا مبین لکم</w:t>
      </w:r>
    </w:p>
    <w:p>
      <w:pPr>
        <w:pStyle w:val="BookText"/>
        <w:rPr/>
      </w:pPr>
      <w:r>
        <w:rPr>
          <w:rFonts w:ascii="IRNazanin" w:hAnsi="IRNazanin" w:eastAsia="IRNazanin"/>
          <w:color w:val="111111"/>
          <w:sz w:val="28"/>
          <w:sz w:val="28"/>
          <w:szCs w:val="28"/>
          <w:rtl w:val="true"/>
          <w:lang w:bidi="fa-IR"/>
        </w:rPr>
        <w:t>سبب نزول هذه الآیة ان جبرئیل هبط إلی مرارا ثلثا یأمرنی عن السلام ربی وهو</w:t>
      </w:r>
    </w:p>
    <w:p>
      <w:pPr>
        <w:pStyle w:val="BookText"/>
        <w:rPr/>
      </w:pPr>
      <w:r>
        <w:rPr>
          <w:rFonts w:ascii="IRNazanin" w:hAnsi="IRNazanin" w:eastAsia="IRNazanin"/>
          <w:color w:val="111111"/>
          <w:sz w:val="28"/>
          <w:sz w:val="28"/>
          <w:szCs w:val="28"/>
          <w:rtl w:val="true"/>
          <w:lang w:bidi="fa-IR"/>
        </w:rPr>
        <w:t>السلام ان أقوم فی هذا المشهد فاعلم کل ابیض واسود ان علی بن أبی طالب أخی</w:t>
      </w:r>
    </w:p>
    <w:p>
      <w:pPr>
        <w:pStyle w:val="BookText"/>
        <w:rPr/>
      </w:pPr>
      <w:r>
        <w:rPr>
          <w:rFonts w:ascii="IRNazanin" w:hAnsi="IRNazanin" w:eastAsia="IRNazanin"/>
          <w:color w:val="111111"/>
          <w:sz w:val="28"/>
          <w:sz w:val="28"/>
          <w:szCs w:val="28"/>
          <w:rtl w:val="true"/>
          <w:lang w:bidi="fa-IR"/>
        </w:rPr>
        <w:t>ووصیی وخلیفتی والامام من بعدی الذی محله منی محل هارون من موسی الا انه</w:t>
      </w:r>
    </w:p>
    <w:p>
      <w:pPr>
        <w:pStyle w:val="BookText"/>
        <w:rPr/>
      </w:pPr>
      <w:r>
        <w:rPr>
          <w:rFonts w:ascii="IRNazanin" w:hAnsi="IRNazanin" w:eastAsia="IRNazanin"/>
          <w:color w:val="111111"/>
          <w:sz w:val="28"/>
          <w:sz w:val="28"/>
          <w:szCs w:val="28"/>
          <w:rtl w:val="true"/>
          <w:lang w:bidi="fa-IR"/>
        </w:rPr>
        <w:t>لا نبی بعدی وهو ولیکم من بعد الله ورسوله وقد انزل الله تبارک وتعالی علی بذلک آیة</w:t>
      </w:r>
    </w:p>
    <w:p>
      <w:pPr>
        <w:pStyle w:val="BookText"/>
        <w:rPr/>
      </w:pPr>
      <w:r>
        <w:rPr>
          <w:rFonts w:ascii="IRNazanin" w:hAnsi="IRNazanin" w:eastAsia="IRNazanin"/>
          <w:color w:val="111111"/>
          <w:sz w:val="28"/>
          <w:sz w:val="28"/>
          <w:szCs w:val="28"/>
          <w:rtl w:val="true"/>
          <w:lang w:bidi="fa-IR"/>
        </w:rPr>
        <w:t>من کتابه انما ولیکم الله ورسوله والذین آمنوا الذین یقیمون الصلاة ویؤتون</w:t>
      </w:r>
    </w:p>
    <w:p>
      <w:pPr>
        <w:pStyle w:val="BookText"/>
        <w:rPr/>
      </w:pPr>
      <w:r>
        <w:rPr>
          <w:rFonts w:ascii="IRNazanin" w:hAnsi="IRNazanin" w:eastAsia="IRNazanin"/>
          <w:color w:val="111111"/>
          <w:sz w:val="28"/>
          <w:sz w:val="28"/>
          <w:szCs w:val="28"/>
          <w:rtl w:val="true"/>
          <w:lang w:bidi="fa-IR"/>
        </w:rPr>
        <w:t>الزکاة وهم راکعون وعلی بن أبی طالب علیه السلام أقام الصلاة وآتی الزکاة وهو راکع</w:t>
      </w:r>
    </w:p>
    <w:p>
      <w:pPr>
        <w:pStyle w:val="BookText"/>
        <w:rPr/>
      </w:pPr>
      <w:r>
        <w:rPr>
          <w:rFonts w:ascii="IRNazanin" w:hAnsi="IRNazanin" w:eastAsia="IRNazanin"/>
          <w:color w:val="111111"/>
          <w:sz w:val="28"/>
          <w:sz w:val="28"/>
          <w:szCs w:val="28"/>
          <w:rtl w:val="true"/>
          <w:lang w:bidi="fa-IR"/>
        </w:rPr>
        <w:t>یرید الله عز وجل فی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قوله انما ولیکم الله ورسوله</w:t>
      </w:r>
    </w:p>
    <w:p>
      <w:pPr>
        <w:pStyle w:val="BookText"/>
        <w:rPr/>
      </w:pPr>
      <w:r>
        <w:rPr>
          <w:rFonts w:ascii="IRNazanin" w:hAnsi="IRNazanin" w:eastAsia="IRNazanin"/>
          <w:color w:val="111111"/>
          <w:sz w:val="28"/>
          <w:sz w:val="28"/>
          <w:szCs w:val="28"/>
          <w:rtl w:val="true"/>
          <w:lang w:bidi="fa-IR"/>
        </w:rPr>
        <w:t>والذین آمنوا الذین یقیمون الصلاة ویؤتون الزکاة وهم راکعون فإنه حدثنی أبی</w:t>
      </w:r>
    </w:p>
    <w:p>
      <w:pPr>
        <w:pStyle w:val="BookText"/>
        <w:rPr/>
      </w:pPr>
      <w:r>
        <w:rPr>
          <w:rFonts w:ascii="IRNazanin" w:hAnsi="IRNazanin" w:eastAsia="IRNazanin"/>
          <w:color w:val="111111"/>
          <w:sz w:val="28"/>
          <w:sz w:val="28"/>
          <w:szCs w:val="28"/>
          <w:rtl w:val="true"/>
          <w:lang w:bidi="fa-IR"/>
        </w:rPr>
        <w:t>عن صفوان عن ابان بن عثمان عن أبی حمزة الثمالی عن أبی جعفر علیه السلام قال</w:t>
      </w:r>
    </w:p>
    <w:p>
      <w:pPr>
        <w:pStyle w:val="BookText"/>
        <w:rPr/>
      </w:pP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وعنده قوم من الیهود فیهم عبد الله بن سلام إذ نزلت علیه</w:t>
      </w:r>
    </w:p>
    <w:p>
      <w:pPr>
        <w:pStyle w:val="BookText"/>
        <w:rPr/>
      </w:pPr>
      <w:r>
        <w:rPr>
          <w:rFonts w:ascii="IRNazanin" w:hAnsi="IRNazanin" w:eastAsia="IRNazanin"/>
          <w:color w:val="111111"/>
          <w:sz w:val="28"/>
          <w:sz w:val="28"/>
          <w:szCs w:val="28"/>
          <w:rtl w:val="true"/>
          <w:lang w:bidi="fa-IR"/>
        </w:rPr>
        <w:t>هذه الآیة انما ولیکم الله ورسوله إلی قوله وهم راکعون فخرج رسول الله صلی الله</w:t>
      </w:r>
    </w:p>
    <w:p>
      <w:pPr>
        <w:pStyle w:val="BookText"/>
        <w:rPr/>
      </w:pPr>
      <w:r>
        <w:rPr>
          <w:rFonts w:ascii="IRNazanin" w:hAnsi="IRNazanin" w:eastAsia="IRNazanin"/>
          <w:color w:val="111111"/>
          <w:sz w:val="28"/>
          <w:sz w:val="28"/>
          <w:szCs w:val="28"/>
          <w:rtl w:val="true"/>
          <w:lang w:bidi="fa-IR"/>
        </w:rPr>
        <w:t>علیه وآله إلی المسجد فاستقبله سائل فقال هل أعطاک أحد شیئا قال نعم ذاک المصلی</w:t>
      </w:r>
    </w:p>
    <w:p>
      <w:pPr>
        <w:pStyle w:val="BookText"/>
        <w:rPr/>
      </w:pP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علی أمیر المؤمنین علیه السلام ئل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العیاشی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تفسیره عن أبی حمزة عن أبی جعفر علیه السلام مثله</w:t>
      </w:r>
      <w:r>
        <w:rPr>
          <w:rFonts w:eastAsia="IRNazanin" w:cs="IRNazanin"/>
          <w:color w:val="111111"/>
          <w:sz w:val="28"/>
          <w:szCs w:val="28"/>
          <w:rtl w:val="true"/>
          <w:lang w:bidi="fa-IR"/>
        </w:rPr>
        <w:t>.</w:t>
      </w:r>
      <w:bookmarkStart w:id="495" w:name="pg16856_166700"/>
    </w:p>
    <w:p>
      <w:pPr>
        <w:pStyle w:val="Heading4"/>
        <w:numPr>
          <w:ilvl w:val="3"/>
          <w:numId w:val="1"/>
        </w:numPr>
        <w:rPr/>
      </w:pPr>
      <w:bookmarkStart w:id="496" w:name="__RefHeading___Toc9906400_417432637"/>
      <w:bookmarkStart w:id="497" w:name="_Toc176"/>
      <w:bookmarkEnd w:id="495"/>
      <w:bookmarkEnd w:id="496"/>
      <w:r>
        <w:rPr>
          <w:rtl w:val="true"/>
        </w:rPr>
        <w:t>(</w:t>
      </w:r>
      <w:r>
        <w:rPr/>
        <w:t>35</w:t>
      </w:r>
      <w:r>
        <w:rPr>
          <w:rtl w:val="true"/>
        </w:rPr>
        <w:t xml:space="preserve">) </w:t>
      </w:r>
      <w:r>
        <w:rPr>
          <w:rtl w:val="true"/>
        </w:rPr>
        <w:t>باب کراهة الرجوع فی الصدقة وکراهة تملکها ان ردت الیه الا بالمیراث</w:t>
      </w:r>
      <w:r>
        <w:rPr>
          <w:rtl w:val="true"/>
        </w:rPr>
        <w:t>...</w:t>
      </w:r>
      <w:bookmarkEnd w:id="497"/>
    </w:p>
    <w:p>
      <w:pPr>
        <w:pStyle w:val="BookText"/>
        <w:rPr/>
      </w:pPr>
      <w:r>
        <w:rPr>
          <w:rFonts w:ascii="IRNazanin" w:hAnsi="IRNazanin" w:eastAsia="IRNazanin"/>
          <w:color w:val="111111"/>
          <w:sz w:val="28"/>
          <w:sz w:val="28"/>
          <w:szCs w:val="28"/>
          <w:rtl w:val="true"/>
          <w:lang w:bidi="fa-IR"/>
        </w:rPr>
        <w:t>باب کراهة الرجوع فی الصدقة وکراهة تملکها ان ردت الیه الا بالمیراث وانه إذا خرج بها لیعطیها السائل ولم یجده فلیعطها غیره وجواز اخذها من السائل واعطائها غیره إذا قللها من دون کراهة</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یحیی عن طلحة بن</w:t>
      </w:r>
    </w:p>
    <w:p>
      <w:pPr>
        <w:pStyle w:val="BookText"/>
        <w:rPr/>
      </w:pPr>
      <w:r>
        <w:rPr>
          <w:rFonts w:ascii="IRNazanin" w:hAnsi="IRNazanin" w:eastAsia="IRNazanin"/>
          <w:color w:val="111111"/>
          <w:sz w:val="28"/>
          <w:sz w:val="28"/>
          <w:szCs w:val="28"/>
          <w:rtl w:val="true"/>
          <w:lang w:bidi="fa-IR"/>
        </w:rPr>
        <w:t xml:space="preserve">زید عن جعفر عن أبیه یب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عمرو بن عثمان عن</w:t>
      </w:r>
    </w:p>
    <w:p>
      <w:pPr>
        <w:pStyle w:val="BookText"/>
        <w:rPr/>
      </w:pPr>
      <w:r>
        <w:rPr>
          <w:rFonts w:ascii="IRNazanin" w:hAnsi="IRNazanin" w:eastAsia="IRNazanin"/>
          <w:color w:val="111111"/>
          <w:sz w:val="28"/>
          <w:sz w:val="28"/>
          <w:szCs w:val="28"/>
          <w:rtl w:val="true"/>
          <w:lang w:bidi="fa-IR"/>
        </w:rPr>
        <w:t>عبد الله بن المغیرة عن طلحة بن زید عن أبی عبد الله علیه السلام عن أبیه قال من تصدق بصدقة ثم</w:t>
      </w:r>
    </w:p>
    <w:p>
      <w:pPr>
        <w:pStyle w:val="BookText"/>
        <w:rPr/>
      </w:pPr>
      <w:r>
        <w:rPr>
          <w:rFonts w:ascii="IRNazanin" w:hAnsi="IRNazanin" w:eastAsia="IRNazanin"/>
          <w:color w:val="111111"/>
          <w:sz w:val="28"/>
          <w:sz w:val="28"/>
          <w:szCs w:val="28"/>
          <w:rtl w:val="true"/>
          <w:lang w:bidi="fa-IR"/>
        </w:rPr>
        <w:t>ردت علیه فلا یأکلها لأنه لا شریک لله عز وجل فی شئ مما جعل له انما هو بمنزلة العتاقة</w:t>
      </w:r>
    </w:p>
    <w:p>
      <w:pPr>
        <w:pStyle w:val="BookText"/>
        <w:rPr/>
      </w:pPr>
      <w:r>
        <w:rPr>
          <w:rFonts w:ascii="IRNazanin" w:hAnsi="IRNazanin" w:eastAsia="IRNazanin"/>
          <w:color w:val="111111"/>
          <w:sz w:val="28"/>
          <w:sz w:val="28"/>
          <w:szCs w:val="28"/>
          <w:rtl w:val="true"/>
          <w:lang w:bidi="fa-IR"/>
        </w:rPr>
        <w:t xml:space="preserve">فلا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یعتق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فهد قال الصادق علیه السلام من</w:t>
      </w:r>
    </w:p>
    <w:p>
      <w:pPr>
        <w:pStyle w:val="BookText"/>
        <w:rPr/>
      </w:pPr>
      <w:r>
        <w:rPr>
          <w:rFonts w:ascii="IRNazanin" w:hAnsi="IRNazanin" w:eastAsia="IRNazanin"/>
          <w:color w:val="111111"/>
          <w:sz w:val="28"/>
          <w:sz w:val="28"/>
          <w:szCs w:val="28"/>
          <w:rtl w:val="true"/>
          <w:lang w:bidi="fa-IR"/>
        </w:rPr>
        <w:t xml:space="preserve">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ردت فلا یبعها ولا یأکلها لأنه لا شریک له لله فی شئ مما جعل</w:t>
      </w:r>
    </w:p>
    <w:p>
      <w:pPr>
        <w:pStyle w:val="BookText"/>
        <w:rPr/>
      </w:pPr>
      <w:r>
        <w:rPr>
          <w:rFonts w:ascii="IRNazanin" w:hAnsi="IRNazanin" w:eastAsia="IRNazanin"/>
          <w:color w:val="111111"/>
          <w:sz w:val="28"/>
          <w:sz w:val="28"/>
          <w:szCs w:val="28"/>
          <w:rtl w:val="true"/>
          <w:lang w:bidi="fa-IR"/>
        </w:rPr>
        <w:t xml:space="preserve">له انما هی </w:t>
      </w:r>
      <w:r>
        <w:rPr>
          <w:rStyle w:val="FootnoteAnchor"/>
          <w:rtl w:val="true"/>
        </w:rPr>
        <w:footnoteReference w:id="864"/>
      </w:r>
      <w:r>
        <w:rPr>
          <w:rFonts w:ascii="IRNazanin" w:hAnsi="IRNazanin" w:eastAsia="IRNazanin"/>
          <w:color w:val="111111"/>
          <w:sz w:val="28"/>
          <w:sz w:val="28"/>
          <w:szCs w:val="28"/>
          <w:rtl w:val="true"/>
          <w:lang w:bidi="fa-IR"/>
        </w:rPr>
        <w:t xml:space="preserve">بمنزلة العتاقة ولا یصح </w:t>
      </w:r>
      <w:r>
        <w:rPr>
          <w:rStyle w:val="FootnoteAnchor"/>
          <w:rtl w:val="true"/>
        </w:rPr>
        <w:footnoteReference w:id="865"/>
      </w:r>
      <w:r>
        <w:rPr>
          <w:rFonts w:ascii="IRNazanin" w:hAnsi="IRNazanin" w:eastAsia="IRNazanin"/>
          <w:color w:val="111111"/>
          <w:sz w:val="28"/>
          <w:sz w:val="28"/>
          <w:szCs w:val="28"/>
          <w:rtl w:val="true"/>
          <w:lang w:bidi="fa-IR"/>
        </w:rPr>
        <w:t>له ردها بعد ما یعتق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w:t>
      </w:r>
    </w:p>
    <w:p>
      <w:pPr>
        <w:pStyle w:val="BookText"/>
        <w:rPr/>
      </w:pPr>
      <w:r>
        <w:rPr>
          <w:rFonts w:ascii="IRNazanin" w:hAnsi="IRNazanin" w:eastAsia="IRNazanin"/>
          <w:color w:val="111111"/>
          <w:sz w:val="28"/>
          <w:sz w:val="28"/>
          <w:szCs w:val="28"/>
          <w:rtl w:val="true"/>
          <w:lang w:bidi="fa-IR"/>
        </w:rPr>
        <w:t>جعفر عن أبیه ان علیا علیه السلام کان یقول من تصدق بصدقة فردت علیه فلا یجوز</w:t>
      </w:r>
    </w:p>
    <w:p>
      <w:pPr>
        <w:pStyle w:val="BookText"/>
        <w:rPr/>
      </w:pPr>
      <w:r>
        <w:rPr>
          <w:rFonts w:ascii="IRNazanin" w:hAnsi="IRNazanin" w:eastAsia="IRNazanin"/>
          <w:color w:val="111111"/>
          <w:sz w:val="28"/>
          <w:sz w:val="28"/>
          <w:szCs w:val="28"/>
          <w:rtl w:val="true"/>
          <w:lang w:bidi="fa-IR"/>
        </w:rPr>
        <w:t>له اکلها ولا یجوز له الا انفاذها انما منزلتها بمنزلة العتق لله لو أن رجلا أعتق</w:t>
      </w:r>
    </w:p>
    <w:p>
      <w:pPr>
        <w:pStyle w:val="BookText"/>
        <w:rPr/>
      </w:pPr>
      <w:r>
        <w:rPr>
          <w:rFonts w:ascii="IRNazanin" w:hAnsi="IRNazanin" w:eastAsia="IRNazanin"/>
          <w:color w:val="111111"/>
          <w:sz w:val="28"/>
          <w:sz w:val="28"/>
          <w:szCs w:val="28"/>
          <w:rtl w:val="true"/>
          <w:lang w:bidi="fa-IR"/>
        </w:rPr>
        <w:t xml:space="preserve">عبدا لله فرد ذلک الامر </w:t>
      </w:r>
      <w:r>
        <w:rPr>
          <w:rStyle w:val="FootnoteAnchor"/>
          <w:rtl w:val="true"/>
        </w:rPr>
        <w:footnoteReference w:id="866"/>
      </w:r>
      <w:r>
        <w:rPr>
          <w:rFonts w:ascii="IRNazanin" w:hAnsi="IRNazanin" w:eastAsia="IRNazanin"/>
          <w:color w:val="111111"/>
          <w:sz w:val="28"/>
          <w:sz w:val="28"/>
          <w:szCs w:val="28"/>
          <w:rtl w:val="true"/>
          <w:lang w:bidi="fa-IR"/>
        </w:rPr>
        <w:t xml:space="preserve">لم یرجع ذلک الامر </w:t>
      </w:r>
      <w:r>
        <w:rPr>
          <w:rStyle w:val="FootnoteAnchor"/>
          <w:rtl w:val="true"/>
        </w:rPr>
        <w:footnoteReference w:id="867"/>
      </w:r>
      <w:r>
        <w:rPr>
          <w:rFonts w:ascii="IRNazanin" w:hAnsi="IRNazanin" w:eastAsia="IRNazanin"/>
          <w:color w:val="111111"/>
          <w:sz w:val="28"/>
          <w:sz w:val="28"/>
          <w:szCs w:val="28"/>
          <w:rtl w:val="true"/>
          <w:lang w:bidi="fa-IR"/>
        </w:rPr>
        <w:t>الذی أنزله الله فکذالک لا یرجع</w:t>
      </w:r>
    </w:p>
    <w:p>
      <w:pPr>
        <w:pStyle w:val="BookText"/>
        <w:rPr/>
      </w:pPr>
      <w:r>
        <w:rPr>
          <w:rFonts w:ascii="IRNazanin" w:hAnsi="IRNazanin" w:eastAsia="IRNazanin"/>
          <w:color w:val="111111"/>
          <w:sz w:val="28"/>
          <w:sz w:val="28"/>
          <w:szCs w:val="28"/>
          <w:rtl w:val="true"/>
          <w:lang w:bidi="fa-IR"/>
        </w:rPr>
        <w:t>فی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مهج الدعوات نقلا من کتاب</w:t>
      </w:r>
    </w:p>
    <w:p>
      <w:pPr>
        <w:pStyle w:val="BookText"/>
        <w:rPr/>
      </w:pPr>
      <w:r>
        <w:rPr>
          <w:rFonts w:ascii="IRNazanin" w:hAnsi="IRNazanin" w:eastAsia="IRNazanin"/>
          <w:color w:val="111111"/>
          <w:sz w:val="28"/>
          <w:sz w:val="28"/>
          <w:szCs w:val="28"/>
          <w:rtl w:val="true"/>
          <w:lang w:bidi="fa-IR"/>
        </w:rPr>
        <w:t>عتیق حدثنا محمد بن أحمد بن عبد الله بن صفوة عن محمد بن العباس العاصمی عن</w:t>
      </w:r>
    </w:p>
    <w:p>
      <w:pPr>
        <w:pStyle w:val="BookText"/>
        <w:rPr/>
      </w:pPr>
      <w:r>
        <w:rPr>
          <w:rFonts w:ascii="IRNazanin" w:hAnsi="IRNazanin" w:eastAsia="IRNazanin"/>
          <w:color w:val="111111"/>
          <w:sz w:val="28"/>
          <w:sz w:val="28"/>
          <w:szCs w:val="28"/>
          <w:rtl w:val="true"/>
          <w:lang w:bidi="fa-IR"/>
        </w:rPr>
        <w:t>الحسن بن علی بن یقطین عن أبیه عن محمد بن الربیع الحاجب عن جعفر بن محمد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فی حدیث طویل أنه قال انا اهل بیت لا نرجع فی معروفنا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الفنون قال نام رجل من الحاج</w:t>
      </w:r>
    </w:p>
    <w:p>
      <w:pPr>
        <w:pStyle w:val="BookText"/>
        <w:rPr/>
      </w:pPr>
      <w:r>
        <w:rPr>
          <w:rFonts w:ascii="IRNazanin" w:hAnsi="IRNazanin" w:eastAsia="IRNazanin"/>
          <w:color w:val="111111"/>
          <w:sz w:val="28"/>
          <w:sz w:val="28"/>
          <w:szCs w:val="28"/>
          <w:rtl w:val="true"/>
          <w:lang w:bidi="fa-IR"/>
        </w:rPr>
        <w:t>فی المدینة فتوهم ان همیانه سرق فخرج فرأی جعفر الصادق علیه السلام مصلیا ولم یعرفه</w:t>
      </w:r>
    </w:p>
    <w:p>
      <w:pPr>
        <w:pStyle w:val="BookText"/>
        <w:rPr/>
      </w:pPr>
      <w:r>
        <w:rPr>
          <w:rFonts w:ascii="IRNazanin" w:hAnsi="IRNazanin" w:eastAsia="IRNazanin"/>
          <w:color w:val="111111"/>
          <w:sz w:val="28"/>
          <w:sz w:val="28"/>
          <w:szCs w:val="28"/>
          <w:rtl w:val="true"/>
          <w:lang w:bidi="fa-IR"/>
        </w:rPr>
        <w:t>فتعلق به وقال له أنت أخذت همیانی قال ما کان فیه قال الف دینار قال فحمله</w:t>
      </w:r>
    </w:p>
    <w:p>
      <w:pPr>
        <w:pStyle w:val="BookText"/>
        <w:rPr/>
      </w:pPr>
      <w:r>
        <w:rPr>
          <w:rFonts w:ascii="IRNazanin" w:hAnsi="IRNazanin" w:eastAsia="IRNazanin"/>
          <w:color w:val="111111"/>
          <w:sz w:val="28"/>
          <w:sz w:val="28"/>
          <w:szCs w:val="28"/>
          <w:rtl w:val="true"/>
          <w:lang w:bidi="fa-IR"/>
        </w:rPr>
        <w:t>إلی داره ووزن له الف دینار وعاد إلی منزله ووجد همیانه فعاد إلی جعفر علیه السلام</w:t>
      </w:r>
    </w:p>
    <w:p>
      <w:pPr>
        <w:pStyle w:val="BookText"/>
        <w:rPr/>
      </w:pPr>
      <w:r>
        <w:rPr>
          <w:rFonts w:ascii="IRNazanin" w:hAnsi="IRNazanin" w:eastAsia="IRNazanin"/>
          <w:color w:val="111111"/>
          <w:sz w:val="28"/>
          <w:sz w:val="28"/>
          <w:szCs w:val="28"/>
          <w:rtl w:val="true"/>
          <w:lang w:bidi="fa-IR"/>
        </w:rPr>
        <w:t>معتذرا بالمال فأبی قبوله وقال علیه السلام شئ خرج من یدی لا یعود إلی قال فسئل</w:t>
      </w:r>
    </w:p>
    <w:p>
      <w:pPr>
        <w:pStyle w:val="BookText"/>
        <w:rPr/>
      </w:pPr>
      <w:r>
        <w:rPr>
          <w:rFonts w:ascii="IRNazanin" w:hAnsi="IRNazanin" w:eastAsia="IRNazanin"/>
          <w:color w:val="111111"/>
          <w:sz w:val="28"/>
          <w:sz w:val="28"/>
          <w:szCs w:val="28"/>
          <w:rtl w:val="true"/>
          <w:lang w:bidi="fa-IR"/>
        </w:rPr>
        <w:t>الرجل عنه فقیل هذا جعفر الصادق علیه السلام قال لا جرم هذا فعال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أنه قال إذا تصدق الرجل</w:t>
      </w:r>
    </w:p>
    <w:p>
      <w:pPr>
        <w:pStyle w:val="BookText"/>
        <w:rPr/>
      </w:pPr>
      <w:r>
        <w:rPr>
          <w:rFonts w:ascii="IRNazanin" w:hAnsi="IRNazanin" w:eastAsia="IRNazanin"/>
          <w:color w:val="111111"/>
          <w:sz w:val="28"/>
          <w:sz w:val="28"/>
          <w:szCs w:val="28"/>
          <w:rtl w:val="true"/>
          <w:lang w:bidi="fa-IR"/>
        </w:rPr>
        <w:t>بصدقة لم یحل له ان یشتریها ولا ان یستوهبها ولا ان یملکها بعد أن تصدق بها الا</w:t>
      </w:r>
    </w:p>
    <w:p>
      <w:pPr>
        <w:pStyle w:val="BookText"/>
        <w:rPr/>
      </w:pPr>
      <w:r>
        <w:rPr>
          <w:rFonts w:ascii="IRNazanin" w:hAnsi="IRNazanin" w:eastAsia="IRNazanin"/>
          <w:color w:val="111111"/>
          <w:sz w:val="28"/>
          <w:sz w:val="28"/>
          <w:szCs w:val="28"/>
          <w:rtl w:val="true"/>
          <w:lang w:bidi="fa-IR"/>
        </w:rPr>
        <w:t xml:space="preserve">بالمیراث فإنهما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دارت له بالمیراث حلت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یعقوب الکاتب عن ابن أبی</w:t>
      </w:r>
    </w:p>
    <w:p>
      <w:pPr>
        <w:pStyle w:val="BookText"/>
        <w:rPr/>
      </w:pPr>
      <w:r>
        <w:rPr>
          <w:rFonts w:ascii="IRNazanin" w:hAnsi="IRNazanin" w:eastAsia="IRNazanin"/>
          <w:color w:val="111111"/>
          <w:sz w:val="28"/>
          <w:sz w:val="28"/>
          <w:szCs w:val="28"/>
          <w:rtl w:val="true"/>
          <w:lang w:bidi="fa-IR"/>
        </w:rPr>
        <w:t>عمیر عن علی بن إسماعیل عمن ذکره عن أبی عبد الله علیه السلام فی الرجل یخرج الصدقة</w:t>
      </w:r>
    </w:p>
    <w:p>
      <w:pPr>
        <w:pStyle w:val="BookText"/>
        <w:rPr/>
      </w:pPr>
      <w:r>
        <w:rPr>
          <w:rFonts w:ascii="IRNazanin" w:hAnsi="IRNazanin" w:eastAsia="IRNazanin"/>
          <w:color w:val="111111"/>
          <w:sz w:val="28"/>
          <w:sz w:val="28"/>
          <w:szCs w:val="28"/>
          <w:rtl w:val="true"/>
          <w:lang w:bidi="fa-IR"/>
        </w:rPr>
        <w:t>یرید أن یعطیها السائل فلا یجده قال فلیعطها غیره ولا یردها فی ماله عدة الداعی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الحسین علیه السلام انه کان إذا أعطی</w:t>
      </w:r>
    </w:p>
    <w:p>
      <w:pPr>
        <w:pStyle w:val="BookText"/>
        <w:rPr/>
      </w:pPr>
      <w:r>
        <w:rPr>
          <w:rFonts w:ascii="IRNazanin" w:hAnsi="IRNazanin" w:eastAsia="IRNazanin"/>
          <w:color w:val="111111"/>
          <w:sz w:val="28"/>
          <w:sz w:val="28"/>
          <w:szCs w:val="28"/>
          <w:rtl w:val="true"/>
          <w:lang w:bidi="fa-IR"/>
        </w:rPr>
        <w:t>السائل شیئا فیسخطه انتزعه منه وأعطاه غیره ویأتی فی أحادیث باب عدم جواز</w:t>
      </w:r>
    </w:p>
    <w:p>
      <w:pPr>
        <w:pStyle w:val="BookText"/>
        <w:rPr/>
      </w:pPr>
      <w:r>
        <w:rPr>
          <w:rFonts w:ascii="IRNazanin" w:hAnsi="IRNazanin" w:eastAsia="IRNazanin"/>
          <w:color w:val="111111"/>
          <w:sz w:val="28"/>
          <w:sz w:val="28"/>
          <w:szCs w:val="28"/>
          <w:rtl w:val="true"/>
          <w:lang w:bidi="fa-IR"/>
        </w:rPr>
        <w:t>الرجوع فی الوقف والصدقة من کتاب الوقوف والصدقات وباب انه یکره تملک</w:t>
      </w:r>
    </w:p>
    <w:p>
      <w:pPr>
        <w:pStyle w:val="BookText"/>
        <w:rPr/>
      </w:pPr>
      <w:r>
        <w:rPr>
          <w:rFonts w:ascii="IRNazanin" w:hAnsi="IRNazanin" w:eastAsia="IRNazanin"/>
          <w:color w:val="111111"/>
          <w:sz w:val="28"/>
          <w:sz w:val="28"/>
          <w:szCs w:val="28"/>
          <w:rtl w:val="true"/>
          <w:lang w:bidi="fa-IR"/>
        </w:rPr>
        <w:t>الصدقة بالبیع والهبة 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النیة وقصد القربة فی</w:t>
      </w:r>
    </w:p>
    <w:p>
      <w:pPr>
        <w:pStyle w:val="BookText"/>
        <w:rPr/>
      </w:pPr>
      <w:r>
        <w:rPr>
          <w:rFonts w:ascii="IRNazanin" w:hAnsi="IRNazanin" w:eastAsia="IRNazanin"/>
          <w:color w:val="111111"/>
          <w:sz w:val="28"/>
          <w:sz w:val="28"/>
          <w:szCs w:val="28"/>
          <w:rtl w:val="true"/>
          <w:lang w:bidi="fa-IR"/>
        </w:rPr>
        <w:t>الصدقة قوله علیه السلام ان کان قال ذلک لله عز وجل فلیمضها وان کان لم یقل فله</w:t>
      </w:r>
    </w:p>
    <w:p>
      <w:pPr>
        <w:pStyle w:val="BookText"/>
        <w:rPr/>
      </w:pPr>
      <w:r>
        <w:rPr>
          <w:rFonts w:ascii="IRNazanin" w:hAnsi="IRNazanin" w:eastAsia="IRNazanin"/>
          <w:color w:val="111111"/>
          <w:sz w:val="28"/>
          <w:sz w:val="28"/>
          <w:szCs w:val="28"/>
          <w:rtl w:val="true"/>
          <w:lang w:bidi="fa-IR"/>
        </w:rPr>
        <w:t>ان یرجع ان شاء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انه لا صدقة الا لله وباب حکم الرجوع فی الصدقة 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الهبة من کتاب الصدقات والهبات ما یناسب ذلک فراجع</w:t>
      </w:r>
      <w:r>
        <w:rPr>
          <w:rFonts w:eastAsia="IRNazanin" w:cs="IRNazanin"/>
          <w:color w:val="111111"/>
          <w:sz w:val="28"/>
          <w:szCs w:val="28"/>
          <w:rtl w:val="true"/>
          <w:lang w:bidi="fa-IR"/>
        </w:rPr>
        <w:t>.</w:t>
      </w:r>
      <w:bookmarkStart w:id="498" w:name="pg16856_166702"/>
    </w:p>
    <w:p>
      <w:pPr>
        <w:pStyle w:val="Heading4"/>
        <w:numPr>
          <w:ilvl w:val="3"/>
          <w:numId w:val="1"/>
        </w:numPr>
        <w:rPr/>
      </w:pPr>
      <w:bookmarkStart w:id="499" w:name="__RefHeading___Toc9906402_417432637"/>
      <w:bookmarkStart w:id="500" w:name="_Toc177"/>
      <w:bookmarkEnd w:id="498"/>
      <w:bookmarkEnd w:id="499"/>
      <w:r>
        <w:rPr>
          <w:rtl w:val="true"/>
        </w:rPr>
        <w:t>(</w:t>
      </w:r>
      <w:r>
        <w:rPr/>
        <w:t>36</w:t>
      </w:r>
      <w:r>
        <w:rPr>
          <w:rtl w:val="true"/>
        </w:rPr>
        <w:t xml:space="preserve">) </w:t>
      </w:r>
      <w:r>
        <w:rPr>
          <w:rtl w:val="true"/>
        </w:rPr>
        <w:t>باب تحریم السؤال من غیر حاجة وکراهته معها ما لم یضطر وحلیته عند الضرورة والاضطرار</w:t>
      </w:r>
      <w:bookmarkEnd w:id="500"/>
    </w:p>
    <w:p>
      <w:pPr>
        <w:pStyle w:val="BookText"/>
        <w:rPr/>
      </w:pPr>
      <w:r>
        <w:rPr>
          <w:rFonts w:ascii="IRNazanin" w:hAnsi="IRNazanin" w:eastAsia="IRNazanin"/>
          <w:color w:val="111111"/>
          <w:sz w:val="28"/>
          <w:sz w:val="28"/>
          <w:szCs w:val="28"/>
          <w:rtl w:val="true"/>
          <w:lang w:bidi="fa-IR"/>
        </w:rPr>
        <w:t xml:space="preserve">قال الله تعالی فی س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الذین احصروا فی سبیل الله</w:t>
      </w:r>
    </w:p>
    <w:p>
      <w:pPr>
        <w:pStyle w:val="BookText"/>
        <w:rPr/>
      </w:pPr>
      <w:r>
        <w:rPr>
          <w:rFonts w:ascii="IRNazanin" w:hAnsi="IRNazanin" w:eastAsia="IRNazanin"/>
          <w:color w:val="111111"/>
          <w:sz w:val="28"/>
          <w:sz w:val="28"/>
          <w:szCs w:val="28"/>
          <w:rtl w:val="true"/>
          <w:lang w:bidi="fa-IR"/>
        </w:rPr>
        <w:t>لا یستطیعون ضربا فی الأرض یحسبهم الجاهل أغنیاء من التعفف تعرفهم بسیماهم</w:t>
      </w:r>
    </w:p>
    <w:p>
      <w:pPr>
        <w:pStyle w:val="BookText"/>
        <w:rPr/>
      </w:pPr>
      <w:r>
        <w:rPr>
          <w:rFonts w:ascii="IRNazanin" w:hAnsi="IRNazanin" w:eastAsia="IRNazanin"/>
          <w:color w:val="111111"/>
          <w:sz w:val="28"/>
          <w:sz w:val="28"/>
          <w:szCs w:val="28"/>
          <w:rtl w:val="true"/>
          <w:lang w:bidi="fa-IR"/>
        </w:rPr>
        <w:t xml:space="preserve">لا یسألون الناس الحافا وما تنفقوا من خیر فان الله به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الذاریات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أموالهم حق للسائل والمحروم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فی أموالهم حق</w:t>
      </w:r>
    </w:p>
    <w:p>
      <w:pPr>
        <w:pStyle w:val="BookText"/>
        <w:rPr/>
      </w:pPr>
      <w:r>
        <w:rPr>
          <w:rFonts w:ascii="IRNazanin" w:hAnsi="IRNazanin" w:eastAsia="IRNazanin"/>
          <w:color w:val="111111"/>
          <w:sz w:val="28"/>
          <w:sz w:val="28"/>
          <w:szCs w:val="28"/>
          <w:rtl w:val="true"/>
          <w:lang w:bidi="fa-IR"/>
        </w:rPr>
        <w:t>معلوم للسائل والمحروم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w:t>
      </w:r>
      <w:r>
        <w:rPr>
          <w:rStyle w:val="FootnoteAnchor"/>
          <w:rtl w:val="true"/>
        </w:rPr>
        <w:footnoteReference w:id="868"/>
      </w:r>
      <w:r>
        <w:rPr>
          <w:rFonts w:ascii="IRNazanin" w:hAnsi="IRNazanin" w:eastAsia="IRNazanin"/>
          <w:color w:val="111111"/>
          <w:sz w:val="28"/>
          <w:sz w:val="28"/>
          <w:szCs w:val="28"/>
          <w:rtl w:val="true"/>
          <w:lang w:bidi="fa-IR"/>
        </w:rPr>
        <w:t>عن علی بن أسباط عن</w:t>
      </w:r>
    </w:p>
    <w:p>
      <w:pPr>
        <w:pStyle w:val="BookText"/>
        <w:rPr/>
      </w:pPr>
      <w:r>
        <w:rPr>
          <w:rFonts w:ascii="IRNazanin" w:hAnsi="IRNazanin" w:eastAsia="IRNazanin"/>
          <w:color w:val="111111"/>
          <w:sz w:val="28"/>
          <w:sz w:val="28"/>
          <w:szCs w:val="28"/>
          <w:rtl w:val="true"/>
          <w:lang w:bidi="fa-IR"/>
        </w:rPr>
        <w:t xml:space="preserve">بعض أصحابنا عن أبی عبد الله علیه السلام قال ما کان من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شیعتنا فلم یکن فیهم ثلاثة أشیاء</w:t>
      </w:r>
    </w:p>
    <w:p>
      <w:pPr>
        <w:pStyle w:val="BookText"/>
        <w:rPr/>
      </w:pPr>
      <w:r>
        <w:rPr>
          <w:rFonts w:ascii="IRNazanin" w:hAnsi="IRNazanin" w:eastAsia="IRNazanin"/>
          <w:color w:val="111111"/>
          <w:sz w:val="28"/>
          <w:sz w:val="28"/>
          <w:szCs w:val="28"/>
          <w:rtl w:val="true"/>
          <w:lang w:bidi="fa-IR"/>
        </w:rPr>
        <w:t>من یسأل فی کفه ولم یکن فیهم أزرق اخضر ولم یکن فیهم من یؤتی فی دبره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w:t>
      </w:r>
    </w:p>
    <w:p>
      <w:pPr>
        <w:pStyle w:val="BookText"/>
        <w:rPr/>
      </w:pPr>
      <w:r>
        <w:rPr>
          <w:rFonts w:ascii="IRNazanin" w:hAnsi="IRNazanin" w:eastAsia="IRNazanin"/>
          <w:color w:val="111111"/>
          <w:sz w:val="28"/>
          <w:sz w:val="28"/>
          <w:szCs w:val="28"/>
          <w:rtl w:val="true"/>
          <w:lang w:bidi="fa-IR"/>
        </w:rPr>
        <w:t>الصفار عن محمد بن الحسین ابن أبی الخطاب عن علی بن أسباط عن بعض أصحابه</w:t>
      </w:r>
    </w:p>
    <w:p>
      <w:pPr>
        <w:pStyle w:val="BookText"/>
        <w:rPr/>
      </w:pPr>
      <w:r>
        <w:rPr>
          <w:rFonts w:ascii="IRNazanin" w:hAnsi="IRNazanin" w:eastAsia="IRNazanin"/>
          <w:color w:val="111111"/>
          <w:sz w:val="28"/>
          <w:sz w:val="28"/>
          <w:szCs w:val="28"/>
          <w:rtl w:val="true"/>
          <w:lang w:bidi="fa-IR"/>
        </w:rPr>
        <w:t>عن أبی عبد الله علیه السلام قال إن الله عز وجل لم یبتل شیعتنا بأربع ان یسألوا</w:t>
      </w:r>
    </w:p>
    <w:p>
      <w:pPr>
        <w:pStyle w:val="BookText"/>
        <w:rPr/>
      </w:pPr>
      <w:r>
        <w:rPr>
          <w:rFonts w:ascii="IRNazanin" w:hAnsi="IRNazanin" w:eastAsia="IRNazanin"/>
          <w:color w:val="111111"/>
          <w:sz w:val="28"/>
          <w:sz w:val="28"/>
          <w:szCs w:val="28"/>
          <w:rtl w:val="true"/>
          <w:lang w:bidi="fa-IR"/>
        </w:rPr>
        <w:t>الناس فی أکفهم وان یؤتوا فی أنفسهم وان یبتلیهم بولایة سوء ولا یولد لهم</w:t>
      </w:r>
    </w:p>
    <w:p>
      <w:pPr>
        <w:pStyle w:val="BookText"/>
        <w:rPr/>
      </w:pPr>
      <w:r>
        <w:rPr>
          <w:rFonts w:ascii="IRNazanin" w:hAnsi="IRNazanin" w:eastAsia="IRNazanin"/>
          <w:color w:val="111111"/>
          <w:sz w:val="28"/>
          <w:sz w:val="28"/>
          <w:szCs w:val="28"/>
          <w:rtl w:val="true"/>
          <w:lang w:bidi="fa-IR"/>
        </w:rPr>
        <w:t>أزرق اخضر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شیعتنا من لا یسأل الناس</w:t>
      </w:r>
    </w:p>
    <w:p>
      <w:pPr>
        <w:pStyle w:val="BookText"/>
        <w:rPr/>
      </w:pPr>
      <w:r>
        <w:rPr>
          <w:rFonts w:ascii="IRNazanin" w:hAnsi="IRNazanin" w:eastAsia="IRNazanin"/>
          <w:color w:val="111111"/>
          <w:sz w:val="28"/>
          <w:sz w:val="28"/>
          <w:szCs w:val="28"/>
          <w:rtl w:val="true"/>
          <w:lang w:bidi="fa-IR"/>
        </w:rPr>
        <w:t>شیئا ولو مات جوعا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أبی عبد الله عن</w:t>
      </w:r>
    </w:p>
    <w:p>
      <w:pPr>
        <w:pStyle w:val="BookText"/>
        <w:rPr/>
      </w:pPr>
      <w:r>
        <w:rPr>
          <w:rFonts w:ascii="IRNazanin" w:hAnsi="IRNazanin" w:eastAsia="IRNazanin"/>
          <w:color w:val="111111"/>
          <w:sz w:val="28"/>
          <w:sz w:val="28"/>
          <w:szCs w:val="28"/>
          <w:rtl w:val="true"/>
          <w:lang w:bidi="fa-IR"/>
        </w:rPr>
        <w:t xml:space="preserve">یعقوب بن یزید عن محمد بن سنان عن مالک بن حصین </w:t>
      </w:r>
      <w:r>
        <w:rPr>
          <w:rStyle w:val="FootnoteAnchor"/>
          <w:rtl w:val="true"/>
        </w:rPr>
        <w:footnoteReference w:id="869"/>
      </w:r>
      <w:r>
        <w:rPr>
          <w:rFonts w:ascii="IRNazanin" w:hAnsi="IRNazanin" w:eastAsia="IRNazanin"/>
          <w:color w:val="111111"/>
          <w:sz w:val="28"/>
          <w:sz w:val="28"/>
          <w:szCs w:val="28"/>
          <w:rtl w:val="true"/>
          <w:lang w:bidi="fa-IR"/>
        </w:rPr>
        <w:t xml:space="preserve">السلولی قال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علیه السلام ما من عبد یسأل من غیر حاجة فیموت </w:t>
      </w:r>
      <w:r>
        <w:rPr>
          <w:rStyle w:val="FootnoteAnchor"/>
          <w:rtl w:val="true"/>
        </w:rPr>
        <w:footnoteReference w:id="870"/>
      </w:r>
      <w:r>
        <w:rPr>
          <w:rFonts w:ascii="IRNazanin" w:hAnsi="IRNazanin" w:eastAsia="IRNazanin"/>
          <w:color w:val="111111"/>
          <w:sz w:val="28"/>
          <w:sz w:val="28"/>
          <w:szCs w:val="28"/>
          <w:rtl w:val="true"/>
          <w:lang w:bidi="fa-IR"/>
        </w:rPr>
        <w:t>حتی یحوجه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ویثبت الله له </w:t>
      </w:r>
      <w:r>
        <w:rPr>
          <w:rStyle w:val="FootnoteAnchor"/>
          <w:rtl w:val="true"/>
        </w:rPr>
        <w:footnoteReference w:id="871"/>
      </w:r>
      <w:r>
        <w:rPr>
          <w:rFonts w:ascii="IRNazanin" w:hAnsi="IRNazanin" w:eastAsia="IRNazanin"/>
          <w:color w:val="111111"/>
          <w:sz w:val="28"/>
          <w:sz w:val="28"/>
          <w:szCs w:val="28"/>
          <w:rtl w:val="true"/>
          <w:lang w:bidi="fa-IR"/>
        </w:rPr>
        <w:t xml:space="preserve">بها النار عقاب الاعمال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w:t>
      </w:r>
    </w:p>
    <w:p>
      <w:pPr>
        <w:pStyle w:val="BookText"/>
        <w:rPr/>
      </w:pPr>
      <w:r>
        <w:rPr>
          <w:rFonts w:ascii="IRNazanin" w:hAnsi="IRNazanin" w:eastAsia="IRNazanin"/>
          <w:color w:val="111111"/>
          <w:sz w:val="28"/>
          <w:sz w:val="28"/>
          <w:szCs w:val="28"/>
          <w:rtl w:val="true"/>
          <w:lang w:bidi="fa-IR"/>
        </w:rPr>
        <w:t>سعد بن عبد الله عن أحمد بن محمد بن خالد عن یعقوب بن یزید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 محبوب</w:t>
      </w:r>
    </w:p>
    <w:p>
      <w:pPr>
        <w:pStyle w:val="BookText"/>
        <w:rPr/>
      </w:pPr>
      <w:r>
        <w:rPr>
          <w:rFonts w:ascii="IRNazanin" w:hAnsi="IRNazanin" w:eastAsia="IRNazanin"/>
          <w:color w:val="111111"/>
          <w:sz w:val="28"/>
          <w:sz w:val="28"/>
          <w:szCs w:val="28"/>
          <w:rtl w:val="true"/>
          <w:lang w:bidi="fa-IR"/>
        </w:rPr>
        <w:t xml:space="preserve">عن مالک بن عطیة عن أبی عبد الله علیه السلام قال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w:t>
      </w:r>
    </w:p>
    <w:p>
      <w:pPr>
        <w:pStyle w:val="BookText"/>
        <w:rPr/>
      </w:pPr>
      <w:r>
        <w:rPr>
          <w:rFonts w:ascii="IRNazanin" w:hAnsi="IRNazanin" w:eastAsia="IRNazanin"/>
          <w:color w:val="111111"/>
          <w:sz w:val="28"/>
          <w:sz w:val="28"/>
          <w:szCs w:val="28"/>
          <w:rtl w:val="true"/>
          <w:lang w:bidi="fa-IR"/>
        </w:rPr>
        <w:t xml:space="preserve">علیهما السلام ضمنت علی ربی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أحد من غیر حاجة الا اضطرته</w:t>
      </w:r>
    </w:p>
    <w:p>
      <w:pPr>
        <w:pStyle w:val="BookText"/>
        <w:rPr/>
      </w:pPr>
      <w:r>
        <w:rPr>
          <w:rFonts w:ascii="IRNazanin" w:hAnsi="IRNazanin" w:eastAsia="IRNazanin"/>
          <w:color w:val="111111"/>
          <w:sz w:val="28"/>
          <w:sz w:val="28"/>
          <w:szCs w:val="28"/>
          <w:rtl w:val="true"/>
          <w:lang w:bidi="fa-IR"/>
        </w:rPr>
        <w:t>المسألة یوما إلی أن یسأل من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سئل الناس</w:t>
      </w:r>
    </w:p>
    <w:p>
      <w:pPr>
        <w:pStyle w:val="BookText"/>
        <w:rPr/>
      </w:pPr>
      <w:r>
        <w:rPr>
          <w:rFonts w:ascii="IRNazanin" w:hAnsi="IRNazanin" w:eastAsia="IRNazanin"/>
          <w:color w:val="111111"/>
          <w:sz w:val="28"/>
          <w:sz w:val="28"/>
          <w:szCs w:val="28"/>
          <w:rtl w:val="true"/>
          <w:lang w:bidi="fa-IR"/>
        </w:rPr>
        <w:t>أموالهم تکثرا فإنما هی جمرة فلیستقل منهم أو لیستکثر وقال صلی الله علیه وآله</w:t>
      </w:r>
    </w:p>
    <w:p>
      <w:pPr>
        <w:pStyle w:val="BookText"/>
        <w:rPr/>
      </w:pPr>
      <w:r>
        <w:rPr>
          <w:rFonts w:ascii="IRNazanin" w:hAnsi="IRNazanin" w:eastAsia="IRNazanin"/>
          <w:color w:val="111111"/>
          <w:sz w:val="28"/>
          <w:sz w:val="28"/>
          <w:szCs w:val="28"/>
          <w:rtl w:val="true"/>
          <w:lang w:bidi="fa-IR"/>
        </w:rPr>
        <w:t xml:space="preserve">استعف عن السؤال ما استطعت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من ظهر غنی فصداع فی الرأس</w:t>
      </w:r>
    </w:p>
    <w:p>
      <w:pPr>
        <w:pStyle w:val="BookText"/>
        <w:rPr/>
      </w:pPr>
      <w:r>
        <w:rPr>
          <w:rFonts w:ascii="IRNazanin" w:hAnsi="IRNazanin" w:eastAsia="IRNazanin"/>
          <w:color w:val="111111"/>
          <w:sz w:val="28"/>
          <w:sz w:val="28"/>
          <w:szCs w:val="28"/>
          <w:rtl w:val="true"/>
          <w:lang w:bidi="fa-IR"/>
        </w:rPr>
        <w:t>وداء فی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یسأل من غیر فقر فإنما</w:t>
      </w:r>
    </w:p>
    <w:p>
      <w:pPr>
        <w:pStyle w:val="BookText"/>
        <w:rPr/>
      </w:pPr>
      <w:r>
        <w:rPr>
          <w:rFonts w:ascii="IRNazanin" w:hAnsi="IRNazanin" w:eastAsia="IRNazanin"/>
          <w:color w:val="111111"/>
          <w:sz w:val="28"/>
          <w:sz w:val="28"/>
          <w:szCs w:val="28"/>
          <w:rtl w:val="true"/>
          <w:lang w:bidi="fa-IR"/>
        </w:rPr>
        <w:t xml:space="preserve">یأکل الجمر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الباقر علیه السلام اقسم بالله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فتح رجل علی</w:t>
      </w:r>
    </w:p>
    <w:p>
      <w:pPr>
        <w:pStyle w:val="BookText"/>
        <w:rPr/>
      </w:pPr>
      <w:r>
        <w:rPr>
          <w:rFonts w:ascii="IRNazanin" w:hAnsi="IRNazanin" w:eastAsia="IRNazanin"/>
          <w:color w:val="111111"/>
          <w:sz w:val="28"/>
          <w:sz w:val="28"/>
          <w:szCs w:val="28"/>
          <w:rtl w:val="true"/>
          <w:lang w:bidi="fa-IR"/>
        </w:rPr>
        <w:t>نفسه باب المسألة الا فتح الله علیه باب 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النبی صلی الله علیه وآله من استغنی أغناه الله ومن استعف أعفه الله</w:t>
      </w:r>
    </w:p>
    <w:p>
      <w:pPr>
        <w:pStyle w:val="BookText"/>
        <w:rPr/>
      </w:pPr>
      <w:r>
        <w:rPr>
          <w:rFonts w:ascii="IRNazanin" w:hAnsi="IRNazanin" w:eastAsia="IRNazanin"/>
          <w:color w:val="111111"/>
          <w:sz w:val="28"/>
          <w:sz w:val="28"/>
          <w:szCs w:val="28"/>
          <w:rtl w:val="true"/>
          <w:lang w:bidi="fa-IR"/>
        </w:rPr>
        <w:t>ومن سئل أعطاه الله ومن فتح علی نفسه باب المسألة فتح الله علیه سبعین بابا من الفقر لا یسد</w:t>
      </w:r>
    </w:p>
    <w:p>
      <w:pPr>
        <w:pStyle w:val="BookText"/>
        <w:rPr/>
      </w:pPr>
      <w:r>
        <w:rPr>
          <w:rFonts w:ascii="IRNazanin" w:hAnsi="IRNazanin" w:eastAsia="IRNazanin"/>
          <w:color w:val="111111"/>
          <w:sz w:val="28"/>
          <w:sz w:val="28"/>
          <w:szCs w:val="28"/>
          <w:rtl w:val="true"/>
          <w:lang w:bidi="fa-IR"/>
        </w:rPr>
        <w:t>أدناها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القاسم</w:t>
      </w:r>
    </w:p>
    <w:p>
      <w:pPr>
        <w:pStyle w:val="BookText"/>
        <w:rPr/>
      </w:pPr>
      <w:r>
        <w:rPr>
          <w:rFonts w:ascii="IRNazanin" w:hAnsi="IRNazanin" w:eastAsia="IRNazanin"/>
          <w:color w:val="111111"/>
          <w:sz w:val="28"/>
          <w:sz w:val="28"/>
          <w:szCs w:val="28"/>
          <w:rtl w:val="true"/>
          <w:lang w:bidi="fa-IR"/>
        </w:rPr>
        <w:t>بن یحیی عن جده الحسن بن راشد عن محمد بن مسلم عن أبی عبد الله علیه السلام قال فقیه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صلوات الله علیه اتبعوا قول رسول الله صلی الله علیه وآله فإنه</w:t>
      </w:r>
    </w:p>
    <w:p>
      <w:pPr>
        <w:pStyle w:val="BookText"/>
        <w:rPr/>
      </w:pPr>
      <w:r>
        <w:rPr>
          <w:rFonts w:ascii="IRNazanin" w:hAnsi="IRNazanin" w:eastAsia="IRNazanin"/>
          <w:color w:val="111111"/>
          <w:sz w:val="28"/>
          <w:sz w:val="28"/>
          <w:szCs w:val="28"/>
          <w:rtl w:val="true"/>
          <w:lang w:bidi="fa-IR"/>
        </w:rPr>
        <w:t xml:space="preserve">قال من فتح علی نفسه باب مسألة فتح الله علیه باب فقر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حدیث</w:t>
      </w:r>
    </w:p>
    <w:p>
      <w:pPr>
        <w:pStyle w:val="BookText"/>
        <w:rPr/>
      </w:pPr>
      <w:r>
        <w:rPr>
          <w:rFonts w:ascii="IRNazanin" w:hAnsi="IRNazanin" w:eastAsia="IRNazanin"/>
          <w:color w:val="111111"/>
          <w:sz w:val="28"/>
          <w:sz w:val="28"/>
          <w:szCs w:val="28"/>
          <w:rtl w:val="true"/>
          <w:lang w:bidi="fa-IR"/>
        </w:rPr>
        <w:t>الأربعمائة عن أمیر المؤمنین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الخرائج روی ان رجلا جاء إلی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وآله فقال ما طعمت طعاما منذ یومین فقال علیک بالسوق فلما کان من الغد</w:t>
      </w:r>
    </w:p>
    <w:p>
      <w:pPr>
        <w:pStyle w:val="BookText"/>
        <w:rPr/>
      </w:pPr>
      <w:r>
        <w:rPr>
          <w:rFonts w:ascii="IRNazanin" w:hAnsi="IRNazanin" w:eastAsia="IRNazanin"/>
          <w:color w:val="111111"/>
          <w:sz w:val="28"/>
          <w:sz w:val="28"/>
          <w:szCs w:val="28"/>
          <w:rtl w:val="true"/>
          <w:lang w:bidi="fa-IR"/>
        </w:rPr>
        <w:t>دخل فقال یا رسول الله أتیت السوق أمس فلم أصب شیئا فبت بغیر عشاء قال فعلیک</w:t>
      </w:r>
    </w:p>
    <w:p>
      <w:pPr>
        <w:pStyle w:val="BookText"/>
        <w:rPr/>
      </w:pPr>
      <w:r>
        <w:rPr>
          <w:rFonts w:ascii="IRNazanin" w:hAnsi="IRNazanin" w:eastAsia="IRNazanin"/>
          <w:color w:val="111111"/>
          <w:sz w:val="28"/>
          <w:sz w:val="28"/>
          <w:szCs w:val="28"/>
          <w:rtl w:val="true"/>
          <w:lang w:bidi="fa-IR"/>
        </w:rPr>
        <w:t>بالسوق فأتی بعد ذلک أیضا فقال علیک بالسوق فانطلق إلیها فإذا عیر قد جاءت</w:t>
      </w:r>
    </w:p>
    <w:p>
      <w:pPr>
        <w:pStyle w:val="BookText"/>
        <w:rPr/>
      </w:pPr>
      <w:r>
        <w:rPr>
          <w:rFonts w:ascii="IRNazanin" w:hAnsi="IRNazanin" w:eastAsia="IRNazanin"/>
          <w:color w:val="111111"/>
          <w:sz w:val="28"/>
          <w:sz w:val="28"/>
          <w:szCs w:val="28"/>
          <w:rtl w:val="true"/>
          <w:lang w:bidi="fa-IR"/>
        </w:rPr>
        <w:t>وعلیها متاع فباعوه بفضل دینار فاخذه الرجل وجاء إلی رسول الله صلی الله علیه وآله فقال</w:t>
      </w:r>
    </w:p>
    <w:p>
      <w:pPr>
        <w:pStyle w:val="BookText"/>
        <w:rPr/>
      </w:pPr>
      <w:r>
        <w:rPr>
          <w:rFonts w:ascii="IRNazanin" w:hAnsi="IRNazanin" w:eastAsia="IRNazanin"/>
          <w:color w:val="111111"/>
          <w:sz w:val="28"/>
          <w:sz w:val="28"/>
          <w:szCs w:val="28"/>
          <w:rtl w:val="true"/>
          <w:lang w:bidi="fa-IR"/>
        </w:rPr>
        <w:t>ما أصبت شیئا قال بل أصبت من عیر آل فلان شیئا قال لا قال بلی ضرب لک فیها بسهم</w:t>
      </w:r>
    </w:p>
    <w:p>
      <w:pPr>
        <w:pStyle w:val="BookText"/>
        <w:rPr/>
      </w:pPr>
      <w:r>
        <w:rPr>
          <w:rFonts w:ascii="IRNazanin" w:hAnsi="IRNazanin" w:eastAsia="IRNazanin"/>
          <w:color w:val="111111"/>
          <w:sz w:val="28"/>
          <w:sz w:val="28"/>
          <w:szCs w:val="28"/>
          <w:rtl w:val="true"/>
          <w:lang w:bidi="fa-IR"/>
        </w:rPr>
        <w:t>وخرجت منها بدینار قال نعم قال فما حملک علی أن تکذب قال اشهد انک صادق</w:t>
      </w:r>
    </w:p>
    <w:p>
      <w:pPr>
        <w:pStyle w:val="BookText"/>
        <w:rPr/>
      </w:pPr>
      <w:r>
        <w:rPr>
          <w:rFonts w:ascii="IRNazanin" w:hAnsi="IRNazanin" w:eastAsia="IRNazanin"/>
          <w:color w:val="111111"/>
          <w:sz w:val="28"/>
          <w:sz w:val="28"/>
          <w:szCs w:val="28"/>
          <w:rtl w:val="true"/>
          <w:lang w:bidi="fa-IR"/>
        </w:rPr>
        <w:t>ودعانی إلی ذلک إرادة ان اعلم أتعلم ما یعمل الناس وان ازداد خیرا إلی خیر فقال</w:t>
      </w:r>
    </w:p>
    <w:p>
      <w:pPr>
        <w:pStyle w:val="BookText"/>
        <w:rPr/>
      </w:pPr>
      <w:r>
        <w:rPr>
          <w:rFonts w:ascii="IRNazanin" w:hAnsi="IRNazanin" w:eastAsia="IRNazanin"/>
          <w:color w:val="111111"/>
          <w:sz w:val="28"/>
          <w:sz w:val="28"/>
          <w:szCs w:val="28"/>
          <w:rtl w:val="true"/>
          <w:lang w:bidi="fa-IR"/>
        </w:rPr>
        <w:t>له النبی صلی الله علیه وآله من استغنی أغناه الله ومن فتح علی نفسه باب مسألة فتح الله علیه سبعین</w:t>
      </w:r>
    </w:p>
    <w:p>
      <w:pPr>
        <w:pStyle w:val="BookText"/>
        <w:rPr/>
      </w:pPr>
      <w:r>
        <w:rPr>
          <w:rFonts w:ascii="IRNazanin" w:hAnsi="IRNazanin" w:eastAsia="IRNazanin"/>
          <w:color w:val="111111"/>
          <w:sz w:val="28"/>
          <w:sz w:val="28"/>
          <w:szCs w:val="28"/>
          <w:rtl w:val="true"/>
          <w:lang w:bidi="fa-IR"/>
        </w:rPr>
        <w:t>بابا من الفقر لا یسد أدناها شئ فما رأی سائلا بعد ذلک ثم قال إن الصدقة لا تحل لغنی</w:t>
      </w:r>
    </w:p>
    <w:p>
      <w:pPr>
        <w:pStyle w:val="BookText"/>
        <w:rPr/>
      </w:pPr>
      <w:r>
        <w:rPr>
          <w:rFonts w:ascii="IRNazanin" w:hAnsi="IRNazanin" w:eastAsia="IRNazanin"/>
          <w:color w:val="111111"/>
          <w:sz w:val="28"/>
          <w:sz w:val="28"/>
          <w:szCs w:val="28"/>
          <w:rtl w:val="true"/>
          <w:lang w:bidi="fa-IR"/>
        </w:rPr>
        <w:t>ولا لذی مرة سوی ای لا یحل له ان یأخذها وهو یقدر ان یکف نفسه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حمزة قال سمعت أبا</w:t>
      </w:r>
    </w:p>
    <w:p>
      <w:pPr>
        <w:pStyle w:val="BookText"/>
        <w:rPr/>
      </w:pPr>
      <w:r>
        <w:rPr>
          <w:rFonts w:ascii="IRNazanin" w:hAnsi="IRNazanin" w:eastAsia="IRNazanin"/>
          <w:color w:val="111111"/>
          <w:sz w:val="28"/>
          <w:sz w:val="28"/>
          <w:szCs w:val="28"/>
          <w:rtl w:val="true"/>
          <w:lang w:bidi="fa-IR"/>
        </w:rPr>
        <w:t>جعفر علیه السلام یقول ثلث اقسم انهن حق ما أعطی رجل شیئا من ماله فنقص من</w:t>
      </w:r>
    </w:p>
    <w:p>
      <w:pPr>
        <w:pStyle w:val="BookText"/>
        <w:rPr/>
      </w:pPr>
      <w:r>
        <w:rPr>
          <w:rFonts w:ascii="IRNazanin" w:hAnsi="IRNazanin" w:eastAsia="IRNazanin"/>
          <w:color w:val="111111"/>
          <w:sz w:val="28"/>
          <w:sz w:val="28"/>
          <w:szCs w:val="28"/>
          <w:rtl w:val="true"/>
          <w:lang w:bidi="fa-IR"/>
        </w:rPr>
        <w:t>ماله ولا صبر عن مظلمة الا زاده الله بها عزا ولا فتح علی نفسه باب مسألة الا فتح الله</w:t>
      </w:r>
    </w:p>
    <w:p>
      <w:pPr>
        <w:pStyle w:val="BookText"/>
        <w:rPr/>
      </w:pPr>
      <w:r>
        <w:rPr>
          <w:rFonts w:ascii="IRNazanin" w:hAnsi="IRNazanin" w:eastAsia="IRNazanin"/>
          <w:color w:val="111111"/>
          <w:sz w:val="28"/>
          <w:sz w:val="28"/>
          <w:szCs w:val="28"/>
          <w:rtl w:val="true"/>
          <w:lang w:bidi="fa-IR"/>
        </w:rPr>
        <w:t>علیه باب 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محمد بن الحسن</w:t>
      </w:r>
    </w:p>
    <w:p>
      <w:pPr>
        <w:pStyle w:val="BookText"/>
        <w:rPr/>
      </w:pPr>
      <w:r>
        <w:rPr>
          <w:rFonts w:ascii="IRNazanin" w:hAnsi="IRNazanin" w:eastAsia="IRNazanin"/>
          <w:color w:val="111111"/>
          <w:sz w:val="28"/>
          <w:sz w:val="28"/>
          <w:szCs w:val="28"/>
          <w:rtl w:val="true"/>
          <w:lang w:bidi="fa-IR"/>
        </w:rPr>
        <w:t>قال حدثنی محمد بن الحسن الصفار عن یعقوب بن یزید عن ابن أبی عمیر عن أبی</w:t>
      </w:r>
    </w:p>
    <w:p>
      <w:pPr>
        <w:pStyle w:val="BookText"/>
        <w:rPr/>
      </w:pPr>
      <w:r>
        <w:rPr>
          <w:rFonts w:ascii="IRNazanin" w:hAnsi="IRNazanin" w:eastAsia="IRNazanin"/>
          <w:color w:val="111111"/>
          <w:sz w:val="28"/>
          <w:sz w:val="28"/>
          <w:szCs w:val="28"/>
          <w:rtl w:val="true"/>
          <w:lang w:bidi="fa-IR"/>
        </w:rPr>
        <w:t>المغراء عن عنبسة بن مصعب عن أبی عبد الله علیه السلام قال من سئل الناس وعنده قوت ثلاثة</w:t>
      </w:r>
    </w:p>
    <w:p>
      <w:pPr>
        <w:pStyle w:val="BookText"/>
        <w:rPr/>
      </w:pPr>
      <w:r>
        <w:rPr>
          <w:rFonts w:ascii="IRNazanin" w:hAnsi="IRNazanin" w:eastAsia="IRNazanin"/>
          <w:color w:val="111111"/>
          <w:sz w:val="28"/>
          <w:sz w:val="28"/>
          <w:szCs w:val="28"/>
          <w:rtl w:val="true"/>
          <w:lang w:bidi="fa-IR"/>
        </w:rPr>
        <w:t>أیام لقی الله تعالی یوم یلقاه ولیس فی وجهه 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النبی صلی الله علیه وآله</w:t>
      </w:r>
    </w:p>
    <w:p>
      <w:pPr>
        <w:pStyle w:val="BookText"/>
        <w:rPr/>
      </w:pPr>
      <w:r>
        <w:rPr>
          <w:rFonts w:ascii="IRNazanin" w:hAnsi="IRNazanin" w:eastAsia="IRNazanin"/>
          <w:color w:val="111111"/>
          <w:sz w:val="28"/>
          <w:sz w:val="28"/>
          <w:szCs w:val="28"/>
          <w:rtl w:val="true"/>
          <w:lang w:bidi="fa-IR"/>
        </w:rPr>
        <w:t>أنه قال لا تزال المسألة بالعبد حتی یلقی الله وما فی وجهه مضغة 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أنه قال من سئل شیئا لا یحتاج الیه تکون فی</w:t>
      </w:r>
    </w:p>
    <w:p>
      <w:pPr>
        <w:pStyle w:val="BookText"/>
        <w:rPr/>
      </w:pPr>
      <w:r>
        <w:rPr>
          <w:rFonts w:ascii="IRNazanin" w:hAnsi="IRNazanin" w:eastAsia="IRNazanin"/>
          <w:color w:val="111111"/>
          <w:sz w:val="28"/>
          <w:sz w:val="28"/>
          <w:szCs w:val="28"/>
          <w:rtl w:val="true"/>
          <w:lang w:bidi="fa-IR"/>
        </w:rPr>
        <w:t>یوم القیامة علی وجهه خراش وجروح فقیل یا رسول الله بکم یستغنی الرجل عن السؤال</w:t>
      </w:r>
    </w:p>
    <w:p>
      <w:pPr>
        <w:pStyle w:val="BookText"/>
        <w:rPr/>
      </w:pPr>
      <w:r>
        <w:rPr>
          <w:rFonts w:ascii="IRNazanin" w:hAnsi="IRNazanin" w:eastAsia="IRNazanin"/>
          <w:color w:val="111111"/>
          <w:sz w:val="28"/>
          <w:sz w:val="28"/>
          <w:szCs w:val="28"/>
          <w:rtl w:val="true"/>
          <w:lang w:bidi="fa-IR"/>
        </w:rPr>
        <w:t>قال صلی الله علیه وآله بخمسین درهما أو بقیمتها من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عبد الله بن طلحة النهدی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أبو عبد الله علیه السلام قال رسول الله صلی الله علیه وآله امرنی ربی بسبع خصال حب المساکین</w:t>
      </w:r>
    </w:p>
    <w:p>
      <w:pPr>
        <w:pStyle w:val="BookText"/>
        <w:rPr/>
      </w:pPr>
      <w:r>
        <w:rPr>
          <w:rFonts w:ascii="IRNazanin" w:hAnsi="IRNazanin" w:eastAsia="IRNazanin"/>
          <w:color w:val="111111"/>
          <w:sz w:val="28"/>
          <w:sz w:val="28"/>
          <w:szCs w:val="28"/>
          <w:rtl w:val="true"/>
          <w:lang w:bidi="fa-IR"/>
        </w:rPr>
        <w:t>إلی أن قال وان لا اسئل أحدا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ورام فی تنبیه الخواطر عن مالک بن عوف</w:t>
      </w:r>
    </w:p>
    <w:p>
      <w:pPr>
        <w:pStyle w:val="BookText"/>
        <w:rPr/>
      </w:pPr>
      <w:r>
        <w:rPr>
          <w:rFonts w:ascii="IRNazanin" w:hAnsi="IRNazanin" w:eastAsia="IRNazanin"/>
          <w:color w:val="111111"/>
          <w:sz w:val="28"/>
          <w:sz w:val="28"/>
          <w:szCs w:val="28"/>
          <w:rtl w:val="true"/>
          <w:lang w:bidi="fa-IR"/>
        </w:rPr>
        <w:t>الأشجعی قال کنا عند رسول الله صلی الله علیه وآله تسعة أو ثمانیة أو سبعة فقال الا تبایعون رسول</w:t>
      </w:r>
    </w:p>
    <w:p>
      <w:pPr>
        <w:pStyle w:val="BookText"/>
        <w:rPr/>
      </w:pPr>
      <w:r>
        <w:rPr>
          <w:rFonts w:ascii="IRNazanin" w:hAnsi="IRNazanin" w:eastAsia="IRNazanin"/>
          <w:color w:val="111111"/>
          <w:sz w:val="28"/>
          <w:sz w:val="28"/>
          <w:szCs w:val="28"/>
          <w:rtl w:val="true"/>
          <w:lang w:bidi="fa-IR"/>
        </w:rPr>
        <w:t>الله قلنا أو لیس قد بایعناک یا رسول الله صلی الله علیه وآله ثم قال الا تبایعون فبسطنا</w:t>
      </w:r>
    </w:p>
    <w:p>
      <w:pPr>
        <w:pStyle w:val="BookText"/>
        <w:rPr/>
      </w:pPr>
      <w:r>
        <w:rPr>
          <w:rFonts w:ascii="IRNazanin" w:hAnsi="IRNazanin" w:eastAsia="IRNazanin"/>
          <w:color w:val="111111"/>
          <w:sz w:val="28"/>
          <w:sz w:val="28"/>
          <w:szCs w:val="28"/>
          <w:rtl w:val="true"/>
          <w:lang w:bidi="fa-IR"/>
        </w:rPr>
        <w:t>أیدینا فبایعناه فقال قائل بایعناک فعلی ما نبایعک فقال إن تعبدوا الله ولا تشرکوا به</w:t>
      </w:r>
    </w:p>
    <w:p>
      <w:pPr>
        <w:pStyle w:val="BookText"/>
        <w:rPr/>
      </w:pPr>
      <w:r>
        <w:rPr>
          <w:rFonts w:ascii="IRNazanin" w:hAnsi="IRNazanin" w:eastAsia="IRNazanin"/>
          <w:color w:val="111111"/>
          <w:sz w:val="28"/>
          <w:sz w:val="28"/>
          <w:szCs w:val="28"/>
          <w:rtl w:val="true"/>
          <w:lang w:bidi="fa-IR"/>
        </w:rPr>
        <w:t xml:space="preserve">شیئا والصلوات الخمس وتسمعوا وتطیعوا واسر کلمة خفیة </w:t>
      </w:r>
      <w:r>
        <w:rPr>
          <w:rStyle w:val="FootnoteAnchor"/>
          <w:rtl w:val="true"/>
        </w:rPr>
        <w:footnoteReference w:id="872"/>
      </w:r>
      <w:r>
        <w:rPr>
          <w:rFonts w:ascii="IRNazanin" w:hAnsi="IRNazanin" w:eastAsia="IRNazanin"/>
          <w:color w:val="111111"/>
          <w:sz w:val="28"/>
          <w:sz w:val="28"/>
          <w:szCs w:val="28"/>
          <w:rtl w:val="true"/>
          <w:lang w:bidi="fa-IR"/>
        </w:rPr>
        <w:t>ولا تسئلوا</w:t>
      </w:r>
    </w:p>
    <w:p>
      <w:pPr>
        <w:pStyle w:val="BookText"/>
        <w:rPr/>
      </w:pPr>
      <w:r>
        <w:rPr>
          <w:rFonts w:ascii="IRNazanin" w:hAnsi="IRNazanin" w:eastAsia="IRNazanin"/>
          <w:color w:val="111111"/>
          <w:sz w:val="28"/>
          <w:sz w:val="28"/>
          <w:szCs w:val="28"/>
          <w:rtl w:val="true"/>
          <w:lang w:bidi="fa-IR"/>
        </w:rPr>
        <w:t>الناس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یوما لأصحابه</w:t>
      </w:r>
    </w:p>
    <w:p>
      <w:pPr>
        <w:pStyle w:val="BookText"/>
        <w:rPr/>
      </w:pPr>
      <w:r>
        <w:rPr>
          <w:rFonts w:ascii="IRNazanin" w:hAnsi="IRNazanin" w:eastAsia="IRNazanin"/>
          <w:color w:val="111111"/>
          <w:sz w:val="28"/>
          <w:sz w:val="28"/>
          <w:szCs w:val="28"/>
          <w:rtl w:val="true"/>
          <w:lang w:bidi="fa-IR"/>
        </w:rPr>
        <w:t>الا تبایعونی فقالوا قد بایعناک یا رسول الله قال تبایعونی علی أن لا تسئلوا الناس</w:t>
      </w:r>
    </w:p>
    <w:p>
      <w:pPr>
        <w:pStyle w:val="BookText"/>
        <w:rPr/>
      </w:pPr>
      <w:r>
        <w:rPr>
          <w:rFonts w:ascii="IRNazanin" w:hAnsi="IRNazanin" w:eastAsia="IRNazanin"/>
          <w:color w:val="111111"/>
          <w:sz w:val="28"/>
          <w:sz w:val="28"/>
          <w:szCs w:val="28"/>
          <w:rtl w:val="true"/>
          <w:lang w:bidi="fa-IR"/>
        </w:rPr>
        <w:t>شیئا فکان بعد ذلک تقع المخصرة من ید أحدهم فینزل لها ولا یقول لاحد ناولنیها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ره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المفضل</w:t>
      </w:r>
    </w:p>
    <w:p>
      <w:pPr>
        <w:pStyle w:val="BookText"/>
        <w:rPr/>
      </w:pPr>
      <w:r>
        <w:rPr>
          <w:rFonts w:ascii="IRNazanin" w:hAnsi="IRNazanin" w:eastAsia="IRNazanin"/>
          <w:color w:val="111111"/>
          <w:sz w:val="28"/>
          <w:sz w:val="28"/>
          <w:szCs w:val="28"/>
          <w:rtl w:val="true"/>
          <w:lang w:bidi="fa-IR"/>
        </w:rPr>
        <w:t>قال حدثنا محمد بن جعفر أبی العباس القرشی الرزاز بالکوفة قال حدثنی جدی</w:t>
      </w:r>
    </w:p>
    <w:p>
      <w:pPr>
        <w:pStyle w:val="BookText"/>
        <w:rPr/>
      </w:pPr>
      <w:r>
        <w:rPr>
          <w:rFonts w:ascii="IRNazanin" w:hAnsi="IRNazanin" w:eastAsia="IRNazanin"/>
          <w:color w:val="111111"/>
          <w:sz w:val="28"/>
          <w:sz w:val="28"/>
          <w:szCs w:val="28"/>
          <w:rtl w:val="true"/>
          <w:lang w:bidi="fa-IR"/>
        </w:rPr>
        <w:t>محمد بن عیسی أبو جعفر القمی قال حدثنا محمد بن فضیل الصیرفی قال حدثنا علی</w:t>
      </w:r>
    </w:p>
    <w:p>
      <w:pPr>
        <w:pStyle w:val="BookText"/>
        <w:rPr/>
      </w:pPr>
      <w:r>
        <w:rPr>
          <w:rFonts w:ascii="IRNazanin" w:hAnsi="IRNazanin" w:eastAsia="IRNazanin"/>
          <w:color w:val="111111"/>
          <w:sz w:val="28"/>
          <w:sz w:val="28"/>
          <w:szCs w:val="28"/>
          <w:rtl w:val="true"/>
          <w:lang w:bidi="fa-IR"/>
        </w:rPr>
        <w:t>بن موسی الرضا علیه السلام قال حدثنی أبی موسی بن جعفر قال حدثنی أبی جعفر بن محمد</w:t>
      </w:r>
    </w:p>
    <w:p>
      <w:pPr>
        <w:pStyle w:val="BookText"/>
        <w:rPr/>
      </w:pPr>
      <w:r>
        <w:rPr>
          <w:rFonts w:ascii="IRNazanin" w:hAnsi="IRNazanin" w:eastAsia="IRNazanin"/>
          <w:color w:val="111111"/>
          <w:sz w:val="28"/>
          <w:sz w:val="28"/>
          <w:szCs w:val="28"/>
          <w:rtl w:val="true"/>
          <w:lang w:bidi="fa-IR"/>
        </w:rPr>
        <w:t>عن أبیه محمد بن علی عن أبیه علی بن الحسین عن أبیه الحسین بن علی بن أبی طالب</w:t>
      </w:r>
    </w:p>
    <w:p>
      <w:pPr>
        <w:pStyle w:val="BookText"/>
        <w:rPr/>
      </w:pPr>
      <w:r>
        <w:rPr>
          <w:rFonts w:ascii="IRNazanin" w:hAnsi="IRNazanin" w:eastAsia="IRNazanin"/>
          <w:color w:val="111111"/>
          <w:sz w:val="28"/>
          <w:sz w:val="28"/>
          <w:szCs w:val="28"/>
          <w:rtl w:val="true"/>
          <w:lang w:bidi="fa-IR"/>
        </w:rPr>
        <w:t>صلوات الله علیهم قال قال رجل للنبی صلی الله علیه وآله یا رسول الله علمنی عملا</w:t>
      </w:r>
    </w:p>
    <w:p>
      <w:pPr>
        <w:pStyle w:val="BookText"/>
        <w:rPr/>
      </w:pPr>
      <w:r>
        <w:rPr>
          <w:rFonts w:ascii="IRNazanin" w:hAnsi="IRNazanin" w:eastAsia="IRNazanin"/>
          <w:color w:val="111111"/>
          <w:sz w:val="28"/>
          <w:sz w:val="28"/>
          <w:szCs w:val="28"/>
          <w:rtl w:val="true"/>
          <w:lang w:bidi="fa-IR"/>
        </w:rPr>
        <w:t>لا یحال بینه وبین الجنة قال لا تغضب ولا تسئل الناس شیئا وارض للناس ما ترضی</w:t>
      </w:r>
    </w:p>
    <w:p>
      <w:pPr>
        <w:pStyle w:val="BookText"/>
        <w:rPr/>
      </w:pPr>
      <w:r>
        <w:rPr>
          <w:rFonts w:ascii="IRNazanin" w:hAnsi="IRNazanin" w:eastAsia="IRNazanin"/>
          <w:color w:val="111111"/>
          <w:sz w:val="28"/>
          <w:sz w:val="28"/>
          <w:szCs w:val="28"/>
          <w:rtl w:val="true"/>
          <w:lang w:bidi="fa-IR"/>
        </w:rPr>
        <w:t>لنفسک فقال یا رسول الله زدنی قال إذا صلیت العصر فاستغفر الله سبعا وسبعین مرة</w:t>
      </w:r>
    </w:p>
    <w:p>
      <w:pPr>
        <w:pStyle w:val="BookText"/>
        <w:rPr/>
      </w:pPr>
      <w:r>
        <w:rPr>
          <w:rFonts w:ascii="IRNazanin" w:hAnsi="IRNazanin" w:eastAsia="IRNazanin"/>
          <w:color w:val="111111"/>
          <w:sz w:val="28"/>
          <w:sz w:val="28"/>
          <w:szCs w:val="28"/>
          <w:rtl w:val="true"/>
          <w:lang w:bidi="fa-IR"/>
        </w:rPr>
        <w:t>یحط عنک عمل سبع وسبعین سنة قال مالی سبع وسبعون سنة فقال له رسول الله صلی الله علیه وآله</w:t>
      </w:r>
    </w:p>
    <w:p>
      <w:pPr>
        <w:pStyle w:val="BookText"/>
        <w:rPr/>
      </w:pPr>
      <w:r>
        <w:rPr>
          <w:rFonts w:ascii="IRNazanin" w:hAnsi="IRNazanin" w:eastAsia="IRNazanin"/>
          <w:color w:val="111111"/>
          <w:sz w:val="28"/>
          <w:sz w:val="28"/>
          <w:szCs w:val="28"/>
          <w:rtl w:val="true"/>
          <w:lang w:bidi="fa-IR"/>
        </w:rPr>
        <w:t>اجعلها لک ولأبیک قال مالی ولأبی سبع وسبعون سنة فقال له رسول الله صلی الله علیه وآله اجعلها</w:t>
      </w:r>
    </w:p>
    <w:p>
      <w:pPr>
        <w:pStyle w:val="BookText"/>
        <w:rPr/>
      </w:pPr>
      <w:r>
        <w:rPr>
          <w:rFonts w:ascii="IRNazanin" w:hAnsi="IRNazanin" w:eastAsia="IRNazanin"/>
          <w:color w:val="111111"/>
          <w:sz w:val="28"/>
          <w:sz w:val="28"/>
          <w:szCs w:val="28"/>
          <w:rtl w:val="true"/>
          <w:lang w:bidi="fa-IR"/>
        </w:rPr>
        <w:t>لک ولأبیک ولأمک قال یا رسول الله مالی ولأبی ولأمی سبع وسبعون سنة قال له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لک ولأبیک ولأمک ولقرابتک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هشام بن</w:t>
      </w:r>
    </w:p>
    <w:p>
      <w:pPr>
        <w:pStyle w:val="BookText"/>
        <w:rPr/>
      </w:pPr>
      <w:r>
        <w:rPr>
          <w:rFonts w:ascii="IRNazanin" w:hAnsi="IRNazanin" w:eastAsia="IRNazanin"/>
          <w:color w:val="111111"/>
          <w:sz w:val="28"/>
          <w:sz w:val="28"/>
          <w:szCs w:val="28"/>
          <w:rtl w:val="true"/>
          <w:lang w:bidi="fa-IR"/>
        </w:rPr>
        <w:t xml:space="preserve">سالم عن أبی بصیر عن أبی عبد الله علیه السلام قال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فخذ من الأنصار إلی</w:t>
      </w:r>
    </w:p>
    <w:p>
      <w:pPr>
        <w:pStyle w:val="BookText"/>
        <w:rPr/>
      </w:pPr>
      <w:r>
        <w:rPr>
          <w:rFonts w:ascii="IRNazanin" w:hAnsi="IRNazanin" w:eastAsia="IRNazanin"/>
          <w:color w:val="111111"/>
          <w:sz w:val="28"/>
          <w:sz w:val="28"/>
          <w:szCs w:val="28"/>
          <w:rtl w:val="true"/>
          <w:lang w:bidi="fa-IR"/>
        </w:rPr>
        <w:t>رسول الله صلی الله علیه وآله فسلموا علیه فرد علیهم السلام فقالوا یا رسول الله لنا</w:t>
      </w:r>
    </w:p>
    <w:p>
      <w:pPr>
        <w:pStyle w:val="BookText"/>
        <w:rPr/>
      </w:pPr>
      <w:r>
        <w:rPr>
          <w:rFonts w:ascii="IRNazanin" w:hAnsi="IRNazanin" w:eastAsia="IRNazanin"/>
          <w:color w:val="111111"/>
          <w:sz w:val="28"/>
          <w:sz w:val="28"/>
          <w:szCs w:val="28"/>
          <w:rtl w:val="true"/>
          <w:lang w:bidi="fa-IR"/>
        </w:rPr>
        <w:t>إلیک حاجة فقال هاتوا حاجتکم قالوا انها حاجة عظیمة فقال هاتوها ما هی قالوا</w:t>
      </w:r>
    </w:p>
    <w:p>
      <w:pPr>
        <w:pStyle w:val="BookText"/>
        <w:rPr/>
      </w:pPr>
      <w:r>
        <w:rPr>
          <w:rFonts w:ascii="IRNazanin" w:hAnsi="IRNazanin" w:eastAsia="IRNazanin"/>
          <w:color w:val="111111"/>
          <w:sz w:val="28"/>
          <w:sz w:val="28"/>
          <w:szCs w:val="28"/>
          <w:rtl w:val="true"/>
          <w:lang w:bidi="fa-IR"/>
        </w:rPr>
        <w:t xml:space="preserve">تضمن لنا علی ربک الجنة قال فنکس رسول الله صلی الله علیه وآله رأسه ثم </w:t>
      </w:r>
      <w:r>
        <w:rPr>
          <w:rStyle w:val="FootnoteAnchor"/>
          <w:rtl w:val="true"/>
        </w:rPr>
        <w:footnoteReference w:id="873"/>
      </w:r>
      <w:r>
        <w:rPr>
          <w:rFonts w:ascii="IRNazanin" w:hAnsi="IRNazanin" w:eastAsia="IRNazanin"/>
          <w:color w:val="111111"/>
          <w:sz w:val="28"/>
          <w:sz w:val="28"/>
          <w:szCs w:val="28"/>
          <w:rtl w:val="true"/>
          <w:lang w:bidi="fa-IR"/>
        </w:rPr>
        <w:t>نکت فی الأرض</w:t>
      </w:r>
    </w:p>
    <w:p>
      <w:pPr>
        <w:pStyle w:val="BookText"/>
        <w:rPr/>
      </w:pPr>
      <w:r>
        <w:rPr>
          <w:rFonts w:ascii="IRNazanin" w:hAnsi="IRNazanin" w:eastAsia="IRNazanin"/>
          <w:color w:val="111111"/>
          <w:sz w:val="28"/>
          <w:sz w:val="28"/>
          <w:szCs w:val="28"/>
          <w:rtl w:val="true"/>
          <w:lang w:bidi="fa-IR"/>
        </w:rPr>
        <w:t>ثم رفع رأسه فقال افعل ذلک بکم علی أن لا تسئلوا أحدا شیئا قال فکان الرجل منهم</w:t>
      </w:r>
    </w:p>
    <w:p>
      <w:pPr>
        <w:pStyle w:val="BookText"/>
        <w:rPr/>
      </w:pPr>
      <w:r>
        <w:rPr>
          <w:rFonts w:ascii="IRNazanin" w:hAnsi="IRNazanin" w:eastAsia="IRNazanin"/>
          <w:color w:val="111111"/>
          <w:sz w:val="28"/>
          <w:sz w:val="28"/>
          <w:szCs w:val="28"/>
          <w:rtl w:val="true"/>
          <w:lang w:bidi="fa-IR"/>
        </w:rPr>
        <w:t>یکون فی السفر فیسقط سوطه فیکره أن یقول لإنسان ناولنیه فرارا من المسألة</w:t>
      </w:r>
    </w:p>
    <w:p>
      <w:pPr>
        <w:pStyle w:val="BookText"/>
        <w:rPr/>
      </w:pPr>
      <w:r>
        <w:rPr>
          <w:rFonts w:ascii="IRNazanin" w:hAnsi="IRNazanin" w:eastAsia="IRNazanin"/>
          <w:color w:val="111111"/>
          <w:sz w:val="28"/>
          <w:sz w:val="28"/>
          <w:szCs w:val="28"/>
          <w:rtl w:val="true"/>
          <w:lang w:bidi="fa-IR"/>
        </w:rPr>
        <w:t xml:space="preserve">فینزل فیأخذه ویکون علی المائدة ویکون بعض الجلساء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یقول ناولنیه حتی یقوم فیشرب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w:t>
      </w:r>
    </w:p>
    <w:p>
      <w:pPr>
        <w:pStyle w:val="BookText"/>
        <w:rPr/>
      </w:pPr>
      <w:r>
        <w:rPr>
          <w:rFonts w:ascii="IRNazanin" w:hAnsi="IRNazanin" w:eastAsia="IRNazanin"/>
          <w:color w:val="111111"/>
          <w:sz w:val="28"/>
          <w:sz w:val="28"/>
          <w:szCs w:val="28"/>
          <w:rtl w:val="true"/>
          <w:lang w:bidi="fa-IR"/>
        </w:rPr>
        <w:t xml:space="preserve">الهمدانی رض قال حدثنا علی بن إبراهیم بن هاشم عن أبیه عن علی بن معبد </w:t>
      </w:r>
      <w:r>
        <w:rPr>
          <w:rStyle w:val="FootnoteAnchor"/>
          <w:rtl w:val="true"/>
        </w:rPr>
        <w:footnoteReference w:id="87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الحسین بن خالد عن أبی الحسن الرضا علیه السلام قال سمعت أبی یحدث عن أبیه علیه السلام</w:t>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الله عز وجل إبراهیم خلیلا لأنه لم یرد أحدا ولم یسأل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العیون والمحاسن تصنیف</w:t>
      </w:r>
    </w:p>
    <w:p>
      <w:pPr>
        <w:pStyle w:val="BookText"/>
        <w:rPr/>
      </w:pPr>
      <w:r>
        <w:rPr>
          <w:rFonts w:ascii="IRNazanin" w:hAnsi="IRNazanin" w:eastAsia="IRNazanin"/>
          <w:color w:val="111111"/>
          <w:sz w:val="28"/>
          <w:sz w:val="28"/>
          <w:szCs w:val="28"/>
          <w:rtl w:val="true"/>
          <w:lang w:bidi="fa-IR"/>
        </w:rPr>
        <w:t>المفید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سلمان رضی الله عنه أوصانی خلیلی رسول الله صلی الله علیه وآله</w:t>
      </w:r>
    </w:p>
    <w:p>
      <w:pPr>
        <w:pStyle w:val="BookText"/>
        <w:rPr/>
      </w:pPr>
      <w:r>
        <w:rPr>
          <w:rFonts w:ascii="IRNazanin" w:hAnsi="IRNazanin" w:eastAsia="IRNazanin"/>
          <w:color w:val="111111"/>
          <w:sz w:val="28"/>
          <w:sz w:val="28"/>
          <w:szCs w:val="28"/>
          <w:rtl w:val="true"/>
          <w:lang w:bidi="fa-IR"/>
        </w:rPr>
        <w:t>بسبع لا ادعهن علی کل حال ان انظر إلی من هو دونی ولا انظر إلی من هو فوقی وان</w:t>
      </w:r>
    </w:p>
    <w:p>
      <w:pPr>
        <w:pStyle w:val="BookText"/>
        <w:rPr/>
      </w:pPr>
      <w:r>
        <w:rPr>
          <w:rFonts w:ascii="IRNazanin" w:hAnsi="IRNazanin" w:eastAsia="IRNazanin"/>
          <w:color w:val="111111"/>
          <w:sz w:val="28"/>
          <w:sz w:val="28"/>
          <w:szCs w:val="28"/>
          <w:rtl w:val="true"/>
          <w:lang w:bidi="fa-IR"/>
        </w:rPr>
        <w:t>أحب الفقراء وأدنو منهم وان أقول الحق وان کان مرا وان أصل رحمی وان</w:t>
      </w:r>
    </w:p>
    <w:p>
      <w:pPr>
        <w:pStyle w:val="BookText"/>
        <w:rPr/>
      </w:pPr>
      <w:r>
        <w:rPr>
          <w:rFonts w:ascii="IRNazanin" w:hAnsi="IRNazanin" w:eastAsia="IRNazanin"/>
          <w:color w:val="111111"/>
          <w:sz w:val="28"/>
          <w:sz w:val="28"/>
          <w:szCs w:val="28"/>
          <w:rtl w:val="true"/>
          <w:lang w:bidi="fa-IR"/>
        </w:rPr>
        <w:t>کانت مدبرة وان لا اسئل الناس شیئا وأوصانی ان أکثر قول لا حول ولا قوة الا بالله</w:t>
      </w:r>
    </w:p>
    <w:p>
      <w:pPr>
        <w:pStyle w:val="BookText"/>
        <w:rPr/>
      </w:pPr>
      <w:r>
        <w:rPr>
          <w:rFonts w:ascii="IRNazanin" w:hAnsi="IRNazanin" w:eastAsia="IRNazanin"/>
          <w:color w:val="111111"/>
          <w:sz w:val="28"/>
          <w:sz w:val="28"/>
          <w:szCs w:val="28"/>
          <w:rtl w:val="true"/>
          <w:lang w:bidi="fa-IR"/>
        </w:rPr>
        <w:t>العلی العظیم فإنها کنز من کنوز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أبیه عمن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عن الحسین بن أبی العلاء قال قال أبو عبد الله علیه السلام رحم الله عبدا عف وتعفف</w:t>
      </w:r>
    </w:p>
    <w:p>
      <w:pPr>
        <w:pStyle w:val="BookText"/>
        <w:rPr/>
      </w:pPr>
      <w:r>
        <w:rPr>
          <w:rFonts w:ascii="IRNazanin" w:hAnsi="IRNazanin" w:eastAsia="IRNazanin"/>
          <w:color w:val="111111"/>
          <w:sz w:val="28"/>
          <w:sz w:val="28"/>
          <w:szCs w:val="28"/>
          <w:rtl w:val="true"/>
          <w:lang w:bidi="fa-IR"/>
        </w:rPr>
        <w:t xml:space="preserve">وکف عن المسألة فإنه یتعجل الدنیة فی الدنیا ولا یغنی </w:t>
      </w:r>
      <w:r>
        <w:rPr>
          <w:rStyle w:val="FootnoteAnchor"/>
          <w:rtl w:val="true"/>
        </w:rPr>
        <w:footnoteReference w:id="875"/>
      </w:r>
      <w:r>
        <w:rPr>
          <w:rFonts w:ascii="IRNazanin" w:hAnsi="IRNazanin" w:eastAsia="IRNazanin"/>
          <w:color w:val="111111"/>
          <w:sz w:val="28"/>
          <w:sz w:val="28"/>
          <w:szCs w:val="28"/>
          <w:rtl w:val="true"/>
          <w:lang w:bidi="fa-IR"/>
        </w:rPr>
        <w:t>الناس عنه شیئا قال</w:t>
      </w:r>
    </w:p>
    <w:p>
      <w:pPr>
        <w:pStyle w:val="BookText"/>
        <w:rPr/>
      </w:pPr>
      <w:r>
        <w:rPr>
          <w:rFonts w:ascii="IRNazanin" w:hAnsi="IRNazanin" w:eastAsia="IRNazanin"/>
          <w:color w:val="111111"/>
          <w:sz w:val="28"/>
          <w:sz w:val="28"/>
          <w:szCs w:val="28"/>
          <w:rtl w:val="true"/>
          <w:lang w:bidi="fa-IR"/>
        </w:rPr>
        <w:t>ثم تمثل أبو عبد الله علیه السلام ببیت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عرفت </w:t>
      </w:r>
      <w:r>
        <w:rPr>
          <w:rStyle w:val="FootnoteAnchor"/>
          <w:rtl w:val="true"/>
        </w:rPr>
        <w:footnoteReference w:id="876"/>
      </w:r>
      <w:r>
        <w:rPr>
          <w:rFonts w:ascii="IRNazanin" w:hAnsi="IRNazanin" w:eastAsia="IRNazanin"/>
          <w:color w:val="111111"/>
          <w:sz w:val="28"/>
          <w:sz w:val="28"/>
          <w:szCs w:val="28"/>
          <w:rtl w:val="true"/>
          <w:lang w:bidi="fa-IR"/>
        </w:rPr>
        <w:t>الیأس ألفیته الغنی إذا عرفته</w:t>
      </w:r>
    </w:p>
    <w:p>
      <w:pPr>
        <w:pStyle w:val="BookText"/>
        <w:rPr/>
      </w:pPr>
      <w:r>
        <w:rPr>
          <w:rFonts w:ascii="IRNazanin" w:hAnsi="IRNazanin" w:eastAsia="IRNazanin"/>
          <w:color w:val="111111"/>
          <w:sz w:val="28"/>
          <w:sz w:val="28"/>
          <w:szCs w:val="28"/>
          <w:rtl w:val="true"/>
          <w:lang w:bidi="fa-IR"/>
        </w:rPr>
        <w:t xml:space="preserve">النفس والطمع الفقر ثواب الاعمال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علی </w:t>
      </w:r>
      <w:r>
        <w:rPr>
          <w:rStyle w:val="FootnoteAnchor"/>
          <w:rtl w:val="true"/>
        </w:rPr>
        <w:footnoteReference w:id="877"/>
      </w:r>
      <w:r>
        <w:rPr>
          <w:rFonts w:ascii="IRNazanin" w:hAnsi="IRNazanin" w:eastAsia="IRNazanin"/>
          <w:color w:val="111111"/>
          <w:sz w:val="28"/>
          <w:sz w:val="28"/>
          <w:szCs w:val="28"/>
          <w:rtl w:val="true"/>
          <w:lang w:bidi="fa-IR"/>
        </w:rPr>
        <w:t>ماجیلویه</w:t>
      </w:r>
    </w:p>
    <w:p>
      <w:pPr>
        <w:pStyle w:val="BookText"/>
        <w:rPr/>
      </w:pPr>
      <w:r>
        <w:rPr>
          <w:rFonts w:ascii="IRNazanin" w:hAnsi="IRNazanin" w:eastAsia="IRNazanin"/>
          <w:color w:val="111111"/>
          <w:sz w:val="28"/>
          <w:sz w:val="28"/>
          <w:szCs w:val="28"/>
          <w:rtl w:val="true"/>
          <w:lang w:bidi="fa-IR"/>
        </w:rPr>
        <w:t xml:space="preserve">عن محمد بن یحیی عن أحمد بن محمد عن أبی علی قال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 إلی قوله شیئا إلا أنه قال یتعجل 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الحسین</w:t>
      </w:r>
    </w:p>
    <w:p>
      <w:pPr>
        <w:pStyle w:val="BookText"/>
        <w:rPr/>
      </w:pPr>
      <w:r>
        <w:rPr>
          <w:rFonts w:ascii="IRNazanin" w:hAnsi="IRNazanin" w:eastAsia="IRNazanin"/>
          <w:color w:val="111111"/>
          <w:sz w:val="28"/>
          <w:sz w:val="28"/>
          <w:szCs w:val="28"/>
          <w:rtl w:val="true"/>
          <w:lang w:bidi="fa-IR"/>
        </w:rPr>
        <w:t xml:space="preserve">بن حماد عمن سمع أبا عبد الله علیه السلام یقول إیاکم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إیاکم</w:t>
      </w:r>
    </w:p>
    <w:p>
      <w:pPr>
        <w:pStyle w:val="BookText"/>
        <w:rPr/>
      </w:pPr>
      <w:r>
        <w:rPr>
          <w:rFonts w:ascii="IRNazanin" w:hAnsi="IRNazanin" w:eastAsia="IRNazanin"/>
          <w:color w:val="111111"/>
          <w:sz w:val="28"/>
          <w:sz w:val="28"/>
          <w:szCs w:val="28"/>
          <w:rtl w:val="true"/>
          <w:lang w:bidi="fa-IR"/>
        </w:rPr>
        <w:t xml:space="preserve">وسؤال الناس فإنه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وفقر تعجلونه </w:t>
      </w:r>
      <w:r>
        <w:rPr>
          <w:rStyle w:val="FootnoteAnchor"/>
          <w:rtl w:val="true"/>
        </w:rPr>
        <w:footnoteReference w:id="878"/>
      </w:r>
      <w:r>
        <w:rPr>
          <w:rFonts w:ascii="IRNazanin" w:hAnsi="IRNazanin" w:eastAsia="IRNazanin"/>
          <w:color w:val="111111"/>
          <w:sz w:val="28"/>
          <w:sz w:val="28"/>
          <w:szCs w:val="28"/>
          <w:rtl w:val="true"/>
          <w:lang w:bidi="fa-IR"/>
        </w:rPr>
        <w:t>وحساب طویل</w:t>
      </w:r>
    </w:p>
    <w:p>
      <w:pPr>
        <w:pStyle w:val="BookText"/>
        <w:rPr/>
      </w:pPr>
      <w:r>
        <w:rPr>
          <w:rFonts w:ascii="IRNazanin" w:hAnsi="IRNazanin" w:eastAsia="IRNazanin"/>
          <w:color w:val="111111"/>
          <w:sz w:val="28"/>
          <w:sz w:val="28"/>
          <w:szCs w:val="28"/>
          <w:rtl w:val="true"/>
          <w:lang w:bidi="fa-IR"/>
        </w:rPr>
        <w:t>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لابی ذر رض یا باذر إیاک والسؤال فإنه</w:t>
      </w:r>
    </w:p>
    <w:p>
      <w:pPr>
        <w:pStyle w:val="BookText"/>
        <w:rPr/>
      </w:pPr>
      <w:r>
        <w:rPr>
          <w:rFonts w:ascii="IRNazanin" w:hAnsi="IRNazanin" w:eastAsia="IRNazanin"/>
          <w:color w:val="111111"/>
          <w:sz w:val="28"/>
          <w:sz w:val="28"/>
          <w:szCs w:val="28"/>
          <w:rtl w:val="true"/>
          <w:lang w:bidi="fa-IR"/>
        </w:rPr>
        <w:t>ذل حاضر وفقر تتعجله وفیه حساب طویل یوم القیمة إلی أن قال یا أبا ذر لا تسئل</w:t>
      </w:r>
    </w:p>
    <w:p>
      <w:pPr>
        <w:pStyle w:val="BookText"/>
        <w:rPr/>
      </w:pPr>
      <w:r>
        <w:rPr>
          <w:rFonts w:ascii="IRNazanin" w:hAnsi="IRNazanin" w:eastAsia="IRNazanin"/>
          <w:color w:val="111111"/>
          <w:sz w:val="28"/>
          <w:sz w:val="28"/>
          <w:szCs w:val="28"/>
          <w:rtl w:val="true"/>
          <w:lang w:bidi="fa-IR"/>
        </w:rPr>
        <w:t>بکفک فان أتاک شئ فاقبله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جابر عن أبی عبد الله علیه السلام قال إن</w:t>
      </w:r>
    </w:p>
    <w:p>
      <w:pPr>
        <w:pStyle w:val="BookText"/>
        <w:rPr/>
      </w:pPr>
      <w:r>
        <w:rPr>
          <w:rFonts w:ascii="IRNazanin" w:hAnsi="IRNazanin" w:eastAsia="IRNazanin"/>
          <w:color w:val="111111"/>
          <w:sz w:val="28"/>
          <w:sz w:val="28"/>
          <w:szCs w:val="28"/>
          <w:rtl w:val="true"/>
          <w:lang w:bidi="fa-IR"/>
        </w:rPr>
        <w:t xml:space="preserve">الله یبغض الملحف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بن أحمد السجری القاضی قال</w:t>
      </w:r>
    </w:p>
    <w:p>
      <w:pPr>
        <w:pStyle w:val="BookText"/>
        <w:rPr/>
      </w:pPr>
      <w:r>
        <w:rPr>
          <w:rFonts w:ascii="IRNazanin" w:hAnsi="IRNazanin" w:eastAsia="IRNazanin"/>
          <w:color w:val="111111"/>
          <w:sz w:val="28"/>
          <w:sz w:val="28"/>
          <w:szCs w:val="28"/>
          <w:rtl w:val="true"/>
          <w:lang w:bidi="fa-IR"/>
        </w:rPr>
        <w:t>أخبرنا ابن صاعد قال حدثنا حمزة بن العباس المروزی قال حدثنا یحیی بن نصر بن</w:t>
      </w:r>
    </w:p>
    <w:p>
      <w:pPr>
        <w:pStyle w:val="BookText"/>
        <w:rPr/>
      </w:pPr>
      <w:r>
        <w:rPr>
          <w:rFonts w:ascii="IRNazanin" w:hAnsi="IRNazanin" w:eastAsia="IRNazanin"/>
          <w:color w:val="111111"/>
          <w:sz w:val="28"/>
          <w:sz w:val="28"/>
          <w:szCs w:val="28"/>
          <w:rtl w:val="true"/>
          <w:lang w:bidi="fa-IR"/>
        </w:rPr>
        <w:t>حاجب قال حدثنا ورقاء بن عمر عن الأعمش عن أبی صالح عن أبی هریرة قال قال</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یبغض الفاحش البذی السائل المحلف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علی بن</w:t>
      </w:r>
    </w:p>
    <w:p>
      <w:pPr>
        <w:pStyle w:val="BookText"/>
        <w:rPr/>
      </w:pPr>
      <w:r>
        <w:rPr>
          <w:rFonts w:ascii="IRNazanin" w:hAnsi="IRNazanin" w:eastAsia="IRNazanin"/>
          <w:color w:val="111111"/>
          <w:sz w:val="28"/>
          <w:sz w:val="28"/>
          <w:szCs w:val="28"/>
          <w:rtl w:val="true"/>
          <w:lang w:bidi="fa-IR"/>
        </w:rPr>
        <w:t>الحکم عن داود بن النعمان عن إبراهیم بن عثمان عن أبی عبد الله علیه السلام قال فقیه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ان الله تبارک وتعالی أحب شیئا لنفسه وابغضه</w:t>
      </w:r>
    </w:p>
    <w:p>
      <w:pPr>
        <w:pStyle w:val="BookText"/>
        <w:rPr/>
      </w:pPr>
      <w:r>
        <w:rPr>
          <w:rFonts w:ascii="IRNazanin" w:hAnsi="IRNazanin" w:eastAsia="IRNazanin"/>
          <w:color w:val="111111"/>
          <w:sz w:val="28"/>
          <w:sz w:val="28"/>
          <w:szCs w:val="28"/>
          <w:rtl w:val="true"/>
          <w:lang w:bidi="fa-IR"/>
        </w:rPr>
        <w:t xml:space="preserve">لخلقه أبغض لخلقه المسألة وأحب لنفسه ان یسأل ولیس شئ أحب إلی الله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یسأل فلا یستحیی أحدکم ان یسأل الله من فضله ولو</w:t>
      </w:r>
    </w:p>
    <w:p>
      <w:pPr>
        <w:pStyle w:val="BookText"/>
        <w:rPr/>
      </w:pPr>
      <w:r>
        <w:rPr>
          <w:rFonts w:ascii="IRNazanin" w:hAnsi="IRNazanin" w:eastAsia="IRNazanin"/>
          <w:color w:val="111111"/>
          <w:sz w:val="28"/>
          <w:sz w:val="28"/>
          <w:szCs w:val="28"/>
          <w:rtl w:val="true"/>
          <w:lang w:bidi="fa-IR"/>
        </w:rPr>
        <w:t>شسع نعل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رسول الله صلی الله علیه وآله</w:t>
      </w:r>
    </w:p>
    <w:p>
      <w:pPr>
        <w:pStyle w:val="BookText"/>
        <w:rPr/>
      </w:pPr>
      <w:r>
        <w:rPr>
          <w:rFonts w:ascii="IRNazanin" w:hAnsi="IRNazanin" w:eastAsia="IRNazanin"/>
          <w:color w:val="111111"/>
          <w:sz w:val="28"/>
          <w:sz w:val="28"/>
          <w:szCs w:val="28"/>
          <w:rtl w:val="true"/>
          <w:lang w:bidi="fa-IR"/>
        </w:rPr>
        <w:t>أنه قال إن الله کره لکم ثلاثا قیل وقال وکثرة السؤال وإضاعة المال ونهی عن</w:t>
      </w:r>
    </w:p>
    <w:p>
      <w:pPr>
        <w:pStyle w:val="BookText"/>
        <w:rPr/>
      </w:pPr>
      <w:r>
        <w:rPr>
          <w:rFonts w:ascii="IRNazanin" w:hAnsi="IRNazanin" w:eastAsia="IRNazanin"/>
          <w:color w:val="111111"/>
          <w:sz w:val="28"/>
          <w:sz w:val="28"/>
          <w:szCs w:val="28"/>
          <w:rtl w:val="true"/>
          <w:lang w:bidi="fa-IR"/>
        </w:rPr>
        <w:t>عقوق الأمهات ووأد البنات ومن منع وهات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بن </w:t>
      </w:r>
      <w:r>
        <w:rPr>
          <w:rStyle w:val="FootnoteAnchor"/>
          <w:rtl w:val="true"/>
        </w:rPr>
        <w:footnoteReference w:id="882"/>
      </w:r>
      <w:r>
        <w:rPr>
          <w:rFonts w:ascii="IRNazanin" w:hAnsi="IRNazanin" w:eastAsia="IRNazanin"/>
          <w:color w:val="111111"/>
          <w:sz w:val="28"/>
          <w:sz w:val="28"/>
          <w:szCs w:val="28"/>
          <w:rtl w:val="true"/>
          <w:lang w:bidi="fa-IR"/>
        </w:rPr>
        <w:t>خالد عن أبیه</w:t>
      </w:r>
    </w:p>
    <w:p>
      <w:pPr>
        <w:pStyle w:val="BookText"/>
        <w:rPr/>
      </w:pPr>
      <w:r>
        <w:rPr>
          <w:rFonts w:ascii="IRNazanin" w:hAnsi="IRNazanin" w:eastAsia="IRNazanin"/>
          <w:color w:val="111111"/>
          <w:sz w:val="28"/>
          <w:sz w:val="28"/>
          <w:szCs w:val="28"/>
          <w:rtl w:val="true"/>
          <w:lang w:bidi="fa-IR"/>
        </w:rPr>
        <w:t>عن أحمد بن النضر رفعه قال قال رسول الله صلی الله علیه وآله الأیدی ثلث ید الله العلیا وید</w:t>
      </w:r>
    </w:p>
    <w:p>
      <w:pPr>
        <w:pStyle w:val="BookText"/>
        <w:rPr/>
      </w:pPr>
      <w:r>
        <w:rPr>
          <w:rFonts w:ascii="IRNazanin" w:hAnsi="IRNazanin" w:eastAsia="IRNazanin"/>
          <w:color w:val="111111"/>
          <w:sz w:val="28"/>
          <w:sz w:val="28"/>
          <w:szCs w:val="28"/>
          <w:rtl w:val="true"/>
          <w:lang w:bidi="fa-IR"/>
        </w:rPr>
        <w:t>المعطی التی تلیها وید المعطی أسفل الأیدی فاستعفوا عن السؤال ما استطعتم ان الارزاق</w:t>
      </w:r>
    </w:p>
    <w:p>
      <w:pPr>
        <w:pStyle w:val="BookText"/>
        <w:rPr/>
      </w:pPr>
      <w:r>
        <w:rPr>
          <w:rFonts w:ascii="IRNazanin" w:hAnsi="IRNazanin" w:eastAsia="IRNazanin"/>
          <w:color w:val="111111"/>
          <w:sz w:val="28"/>
          <w:sz w:val="28"/>
          <w:szCs w:val="28"/>
          <w:rtl w:val="true"/>
          <w:lang w:bidi="fa-IR"/>
        </w:rPr>
        <w:t>دونها حجب فمن شاء قنی حیائه وأخذ رزقه ومن شاء هتک الحجاب واخذ رزقه</w:t>
      </w:r>
    </w:p>
    <w:p>
      <w:pPr>
        <w:pStyle w:val="BookText"/>
        <w:rPr/>
      </w:pPr>
      <w:r>
        <w:rPr>
          <w:rFonts w:ascii="IRNazanin" w:hAnsi="IRNazanin" w:eastAsia="IRNazanin"/>
          <w:color w:val="111111"/>
          <w:sz w:val="28"/>
          <w:sz w:val="28"/>
          <w:szCs w:val="28"/>
          <w:rtl w:val="true"/>
          <w:lang w:bidi="fa-IR"/>
        </w:rPr>
        <w:t>والذی نفسی بیده لان یأخذ أحدکم حبلا ثم یدخل عرض الوادی فیحتطب 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یلتقی طرفاه ثم یدخل به السوق فیبیعه بمد من تمر ویأخذ ثلثه </w:t>
      </w:r>
      <w:r>
        <w:rPr>
          <w:rStyle w:val="FootnoteAnchor"/>
          <w:rtl w:val="true"/>
        </w:rPr>
        <w:footnoteReference w:id="883"/>
      </w:r>
      <w:r>
        <w:rPr>
          <w:rFonts w:ascii="IRNazanin" w:hAnsi="IRNazanin" w:eastAsia="IRNazanin"/>
          <w:color w:val="111111"/>
          <w:sz w:val="28"/>
          <w:sz w:val="28"/>
          <w:szCs w:val="28"/>
          <w:rtl w:val="true"/>
          <w:lang w:bidi="fa-IR"/>
        </w:rPr>
        <w:t>ویتصدق بثلثیه</w:t>
      </w:r>
    </w:p>
    <w:p>
      <w:pPr>
        <w:pStyle w:val="BookText"/>
        <w:rPr/>
      </w:pPr>
      <w:r>
        <w:rPr>
          <w:rStyle w:val="FootnoteAnchor"/>
          <w:rtl w:val="true"/>
        </w:rPr>
        <w:footnoteReference w:id="884"/>
      </w:r>
      <w:r>
        <w:rPr>
          <w:rFonts w:ascii="IRNazanin" w:hAnsi="IRNazanin" w:eastAsia="IRNazanin"/>
          <w:color w:val="111111"/>
          <w:sz w:val="28"/>
          <w:sz w:val="28"/>
          <w:szCs w:val="28"/>
          <w:rtl w:val="true"/>
          <w:lang w:bidi="fa-IR"/>
        </w:rPr>
        <w:t>خیر له من أن یسأل الناس أعطوه أو حرموه</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لو أن</w:t>
      </w:r>
    </w:p>
    <w:p>
      <w:pPr>
        <w:pStyle w:val="BookText"/>
        <w:rPr/>
      </w:pPr>
      <w:r>
        <w:rPr>
          <w:rFonts w:ascii="IRNazanin" w:hAnsi="IRNazanin" w:eastAsia="IRNazanin"/>
          <w:color w:val="111111"/>
          <w:sz w:val="28"/>
          <w:sz w:val="28"/>
          <w:szCs w:val="28"/>
          <w:rtl w:val="true"/>
          <w:lang w:bidi="fa-IR"/>
        </w:rPr>
        <w:t>أحدکم یأخذ حبلا فیأتی بحزمة حطب علی ظهره فیبیعها فیکف بها وجهه خیر له من أن</w:t>
      </w:r>
    </w:p>
    <w:p>
      <w:pPr>
        <w:pStyle w:val="BookText"/>
        <w:rPr/>
      </w:pPr>
      <w:r>
        <w:rPr>
          <w:rFonts w:ascii="IRNazanin" w:hAnsi="IRNazanin" w:eastAsia="IRNazanin"/>
          <w:color w:val="111111"/>
          <w:sz w:val="28"/>
          <w:sz w:val="28"/>
          <w:szCs w:val="28"/>
          <w:rtl w:val="true"/>
          <w:lang w:bidi="fa-IR"/>
        </w:rPr>
        <w:t>یسأل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هشام بن سالم عن محمد بن مسلم قال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السائل </w:t>
      </w:r>
      <w:r>
        <w:rPr>
          <w:rStyle w:val="FootnoteAnchor"/>
          <w:rtl w:val="true"/>
        </w:rPr>
        <w:footnoteReference w:id="885"/>
      </w:r>
      <w:r>
        <w:rPr>
          <w:rFonts w:ascii="IRNazanin" w:hAnsi="IRNazanin" w:eastAsia="IRNazanin"/>
          <w:color w:val="111111"/>
          <w:sz w:val="28"/>
          <w:sz w:val="28"/>
          <w:szCs w:val="28"/>
          <w:rtl w:val="true"/>
          <w:lang w:bidi="fa-IR"/>
        </w:rPr>
        <w:t>ما فی المسألة ما سئل أحدا أحدا ولو یعلم المعطی ما</w:t>
      </w:r>
    </w:p>
    <w:p>
      <w:pPr>
        <w:pStyle w:val="BookText"/>
        <w:rPr/>
      </w:pPr>
      <w:r>
        <w:rPr>
          <w:rFonts w:ascii="IRNazanin" w:hAnsi="IRNazanin" w:eastAsia="IRNazanin"/>
          <w:color w:val="111111"/>
          <w:sz w:val="28"/>
          <w:sz w:val="28"/>
          <w:szCs w:val="28"/>
          <w:rtl w:val="true"/>
          <w:lang w:bidi="fa-IR"/>
        </w:rPr>
        <w:t xml:space="preserve">فی العطیة ما رد أحد أحدا آخر السرائر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روایة أبی القاسم بن قولویه</w:t>
      </w:r>
    </w:p>
    <w:p>
      <w:pPr>
        <w:pStyle w:val="BookText"/>
        <w:rPr/>
      </w:pPr>
      <w:r>
        <w:rPr>
          <w:rFonts w:ascii="IRNazanin" w:hAnsi="IRNazanin" w:eastAsia="IRNazanin"/>
          <w:color w:val="111111"/>
          <w:sz w:val="28"/>
          <w:sz w:val="28"/>
          <w:szCs w:val="28"/>
          <w:rtl w:val="true"/>
          <w:lang w:bidi="fa-IR"/>
        </w:rPr>
        <w:t xml:space="preserve">عن محمد بن مسلم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محمد انه من سئل وهو بظهر غنی لقی الله و</w:t>
      </w:r>
    </w:p>
    <w:p>
      <w:pPr>
        <w:pStyle w:val="BookText"/>
        <w:rPr/>
      </w:pPr>
      <w:r>
        <w:rPr>
          <w:rFonts w:ascii="IRNazanin" w:hAnsi="IRNazanin" w:eastAsia="IRNazanin"/>
          <w:color w:val="111111"/>
          <w:sz w:val="28"/>
          <w:sz w:val="28"/>
          <w:szCs w:val="28"/>
          <w:rtl w:val="true"/>
          <w:lang w:bidi="fa-IR"/>
        </w:rPr>
        <w:t xml:space="preserve">هو مخموشا وجهه یوم القیامة أمالی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کیفیة التعزیة فی کتاب الطهارة عن هشام عن محمد بن مسلم قال قال أبو جعفر علیه السلام</w:t>
      </w:r>
    </w:p>
    <w:p>
      <w:pPr>
        <w:pStyle w:val="BookText"/>
        <w:rPr/>
      </w:pPr>
      <w:r>
        <w:rPr>
          <w:rFonts w:ascii="IRNazanin" w:hAnsi="IRNazanin" w:eastAsia="IRNazanin"/>
          <w:color w:val="111111"/>
          <w:sz w:val="28"/>
          <w:sz w:val="28"/>
          <w:szCs w:val="28"/>
          <w:rtl w:val="true"/>
          <w:lang w:bidi="fa-IR"/>
        </w:rPr>
        <w:t>وذکر مثل ما فی السرائر</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لو یعلم السائل</w:t>
      </w:r>
    </w:p>
    <w:p>
      <w:pPr>
        <w:pStyle w:val="BookText"/>
        <w:rPr/>
      </w:pPr>
      <w:r>
        <w:rPr>
          <w:rFonts w:ascii="IRNazanin" w:hAnsi="IRNazanin" w:eastAsia="IRNazanin"/>
          <w:color w:val="111111"/>
          <w:sz w:val="28"/>
          <w:sz w:val="28"/>
          <w:szCs w:val="28"/>
          <w:rtl w:val="true"/>
          <w:lang w:bidi="fa-IR"/>
        </w:rPr>
        <w:t>ما علیه من الوزر ما سئل أحدا أحدا ولو یعلم المسؤول ما علیه إذا منع ما منع أحدا أحدا</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عن علی بن الحسین علیهما السلام</w:t>
      </w:r>
    </w:p>
    <w:p>
      <w:pPr>
        <w:pStyle w:val="BookText"/>
        <w:rPr/>
      </w:pPr>
      <w:r>
        <w:rPr>
          <w:rFonts w:ascii="IRNazanin" w:hAnsi="IRNazanin" w:eastAsia="IRNazanin"/>
          <w:color w:val="111111"/>
          <w:sz w:val="28"/>
          <w:sz w:val="28"/>
          <w:szCs w:val="28"/>
          <w:rtl w:val="true"/>
          <w:lang w:bidi="fa-IR"/>
        </w:rPr>
        <w:t>أنه قال للزهری واعلم أن أکرم الناس علی الناس من کان خیره علیهم فائضا وکان</w:t>
      </w:r>
    </w:p>
    <w:p>
      <w:pPr>
        <w:pStyle w:val="BookText"/>
        <w:rPr/>
      </w:pPr>
      <w:r>
        <w:rPr>
          <w:rFonts w:ascii="IRNazanin" w:hAnsi="IRNazanin" w:eastAsia="IRNazanin"/>
          <w:color w:val="111111"/>
          <w:sz w:val="28"/>
          <w:sz w:val="28"/>
          <w:szCs w:val="28"/>
          <w:rtl w:val="true"/>
          <w:lang w:bidi="fa-IR"/>
        </w:rPr>
        <w:t>عنهم مستغنیا متعففا وأکرم الناس بعده علیهم من کان عنهم متعففا وان کان إلیهم</w:t>
      </w:r>
    </w:p>
    <w:p>
      <w:pPr>
        <w:pStyle w:val="BookText"/>
        <w:rPr/>
      </w:pPr>
      <w:r>
        <w:rPr>
          <w:rFonts w:ascii="IRNazanin" w:hAnsi="IRNazanin" w:eastAsia="IRNazanin"/>
          <w:color w:val="111111"/>
          <w:sz w:val="28"/>
          <w:sz w:val="28"/>
          <w:szCs w:val="28"/>
          <w:rtl w:val="true"/>
          <w:lang w:bidi="fa-IR"/>
        </w:rPr>
        <w:t>محتاجا وانما اهل الدنیا یعشقون أموال الدنیا فمن لم یزاحمهم فیما یعشقونه کرم</w:t>
      </w:r>
    </w:p>
    <w:p>
      <w:pPr>
        <w:pStyle w:val="BookText"/>
        <w:rPr/>
      </w:pPr>
      <w:r>
        <w:rPr>
          <w:rFonts w:ascii="IRNazanin" w:hAnsi="IRNazanin" w:eastAsia="IRNazanin"/>
          <w:color w:val="111111"/>
          <w:sz w:val="28"/>
          <w:sz w:val="28"/>
          <w:szCs w:val="28"/>
          <w:rtl w:val="true"/>
          <w:lang w:bidi="fa-IR"/>
        </w:rPr>
        <w:t>علیهم ومن لم یزاحمهم فیها ومکنهم منها ومن بعضها کان أعز وأکرم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w:t>
      </w:r>
    </w:p>
    <w:p>
      <w:pPr>
        <w:pStyle w:val="BookText"/>
        <w:rPr/>
      </w:pPr>
      <w:r>
        <w:rPr>
          <w:rFonts w:ascii="IRNazanin" w:hAnsi="IRNazanin" w:eastAsia="IRNazanin"/>
          <w:color w:val="111111"/>
          <w:sz w:val="28"/>
          <w:sz w:val="28"/>
          <w:szCs w:val="28"/>
          <w:rtl w:val="true"/>
          <w:lang w:bidi="fa-IR"/>
        </w:rPr>
        <w:t>الحلبی قال قال أبو عبد الله علیه السلام ثلاثة لا ینظر الله إلیهم یوم القیامة ولا یزکیهم ولهم</w:t>
      </w:r>
    </w:p>
    <w:p>
      <w:pPr>
        <w:pStyle w:val="BookText"/>
        <w:rPr/>
      </w:pPr>
      <w:r>
        <w:rPr>
          <w:rFonts w:ascii="IRNazanin" w:hAnsi="IRNazanin" w:eastAsia="IRNazanin"/>
          <w:color w:val="111111"/>
          <w:sz w:val="28"/>
          <w:sz w:val="28"/>
          <w:szCs w:val="28"/>
          <w:rtl w:val="true"/>
          <w:lang w:bidi="fa-IR"/>
        </w:rPr>
        <w:t>عذاب الیم الدیوث من الرجل والفاحش المتفحش والذی یسأل الناس وفی یده</w:t>
      </w:r>
    </w:p>
    <w:p>
      <w:pPr>
        <w:pStyle w:val="BookText"/>
        <w:rPr/>
      </w:pPr>
      <w:r>
        <w:rPr>
          <w:rFonts w:ascii="IRNazanin" w:hAnsi="IRNazanin" w:eastAsia="IRNazanin"/>
          <w:color w:val="111111"/>
          <w:sz w:val="28"/>
          <w:sz w:val="28"/>
          <w:szCs w:val="28"/>
          <w:rtl w:val="true"/>
          <w:lang w:bidi="fa-IR"/>
        </w:rPr>
        <w:t xml:space="preserve">ظهر </w:t>
      </w:r>
      <w:r>
        <w:rPr>
          <w:rStyle w:val="FootnoteAnchor"/>
          <w:rtl w:val="true"/>
        </w:rPr>
        <w:footnoteReference w:id="886"/>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الذی یسأل فی</w:t>
      </w:r>
    </w:p>
    <w:p>
      <w:pPr>
        <w:pStyle w:val="BookText"/>
        <w:rPr/>
      </w:pPr>
      <w:r>
        <w:rPr>
          <w:rFonts w:ascii="IRNazanin" w:hAnsi="IRNazanin" w:eastAsia="IRNazanin"/>
          <w:color w:val="111111"/>
          <w:sz w:val="28"/>
          <w:sz w:val="28"/>
          <w:szCs w:val="28"/>
          <w:rtl w:val="true"/>
          <w:lang w:bidi="fa-IR"/>
        </w:rPr>
        <w:t>کفه ترد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أبیه</w:t>
      </w:r>
    </w:p>
    <w:p>
      <w:pPr>
        <w:pStyle w:val="BookText"/>
        <w:rPr/>
      </w:pPr>
      <w:r>
        <w:rPr>
          <w:rFonts w:ascii="IRNazanin" w:hAnsi="IRNazanin" w:eastAsia="IRNazanin"/>
          <w:color w:val="111111"/>
          <w:sz w:val="28"/>
          <w:sz w:val="28"/>
          <w:szCs w:val="28"/>
          <w:rtl w:val="true"/>
          <w:lang w:bidi="fa-IR"/>
        </w:rPr>
        <w:t>عمن حدثه عن عبد الرحمن العرزمی عن أبی عبد الله علیه السلام قال جاء رجل إلی الحسن</w:t>
      </w:r>
    </w:p>
    <w:p>
      <w:pPr>
        <w:pStyle w:val="BookText"/>
        <w:rPr/>
      </w:pPr>
      <w:r>
        <w:rPr>
          <w:rFonts w:ascii="IRNazanin" w:hAnsi="IRNazanin" w:eastAsia="IRNazanin"/>
          <w:color w:val="111111"/>
          <w:sz w:val="28"/>
          <w:sz w:val="28"/>
          <w:szCs w:val="28"/>
          <w:rtl w:val="true"/>
          <w:lang w:bidi="fa-IR"/>
        </w:rPr>
        <w:t>والحسین علیهما السلام وهما جالسان علی الصفا فسئلهما فقالا ان الصدقة لا تحل الا</w:t>
      </w:r>
    </w:p>
    <w:p>
      <w:pPr>
        <w:pStyle w:val="BookText"/>
        <w:rPr/>
      </w:pPr>
      <w:r>
        <w:rPr>
          <w:rFonts w:ascii="IRNazanin" w:hAnsi="IRNazanin" w:eastAsia="IRNazanin"/>
          <w:color w:val="111111"/>
          <w:sz w:val="28"/>
          <w:sz w:val="28"/>
          <w:szCs w:val="28"/>
          <w:rtl w:val="true"/>
          <w:lang w:bidi="fa-IR"/>
        </w:rPr>
        <w:t xml:space="preserve">فی دین </w:t>
      </w:r>
      <w:r>
        <w:rPr>
          <w:rStyle w:val="FootnoteAnchor"/>
          <w:rtl w:val="true"/>
        </w:rPr>
        <w:footnoteReference w:id="887"/>
      </w:r>
      <w:r>
        <w:rPr>
          <w:rFonts w:ascii="IRNazanin" w:hAnsi="IRNazanin" w:eastAsia="IRNazanin"/>
          <w:color w:val="111111"/>
          <w:sz w:val="28"/>
          <w:sz w:val="28"/>
          <w:szCs w:val="28"/>
          <w:rtl w:val="true"/>
          <w:lang w:bidi="fa-IR"/>
        </w:rPr>
        <w:t xml:space="preserve">موجع أو غرم مقطع </w:t>
      </w:r>
      <w:r>
        <w:rPr>
          <w:rStyle w:val="FootnoteAnchor"/>
          <w:rtl w:val="true"/>
        </w:rPr>
        <w:footnoteReference w:id="888"/>
      </w:r>
      <w:r>
        <w:rPr>
          <w:rFonts w:ascii="IRNazanin" w:hAnsi="IRNazanin" w:eastAsia="IRNazanin"/>
          <w:color w:val="111111"/>
          <w:sz w:val="28"/>
          <w:sz w:val="28"/>
          <w:szCs w:val="28"/>
          <w:rtl w:val="true"/>
          <w:lang w:bidi="fa-IR"/>
        </w:rPr>
        <w:t>أو فقر مدقع ففیک شئ من هذا قال نعم فأعطیاه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الرجل سئل عبد الله بن عمر وعبد الرحمن ابن أبی بکر فأعطیاه ولم یسألاه عن شئ</w:t>
      </w:r>
    </w:p>
    <w:p>
      <w:pPr>
        <w:pStyle w:val="BookText"/>
        <w:rPr/>
      </w:pPr>
      <w:r>
        <w:rPr>
          <w:rFonts w:ascii="IRNazanin" w:hAnsi="IRNazanin" w:eastAsia="IRNazanin"/>
          <w:color w:val="111111"/>
          <w:sz w:val="28"/>
          <w:sz w:val="28"/>
          <w:szCs w:val="28"/>
          <w:rtl w:val="true"/>
          <w:lang w:bidi="fa-IR"/>
        </w:rPr>
        <w:t>فرجع إلیهما فقال لهما ما لکما لم تسألانی عما سألنی عنه الحسن والحسین</w:t>
      </w:r>
    </w:p>
    <w:p>
      <w:pPr>
        <w:pStyle w:val="BookText"/>
        <w:rPr/>
      </w:pPr>
      <w:r>
        <w:rPr>
          <w:rFonts w:ascii="IRNazanin" w:hAnsi="IRNazanin" w:eastAsia="IRNazanin"/>
          <w:color w:val="111111"/>
          <w:sz w:val="28"/>
          <w:sz w:val="28"/>
          <w:szCs w:val="28"/>
          <w:rtl w:val="true"/>
          <w:lang w:bidi="fa-IR"/>
        </w:rPr>
        <w:t>علیهما السلام وأخبرهما بما قالا فقالا انهما غذیا بالعلم غذاء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إبراهیم بن هاشم وسهل بن زیاد الرازی عن إسماعیل بن مرار وعبد الجبار بن المبارک</w:t>
      </w:r>
    </w:p>
    <w:p>
      <w:pPr>
        <w:pStyle w:val="BookText"/>
        <w:rPr/>
      </w:pPr>
      <w:r>
        <w:rPr>
          <w:rFonts w:ascii="IRNazanin" w:hAnsi="IRNazanin" w:eastAsia="IRNazanin"/>
          <w:color w:val="111111"/>
          <w:sz w:val="28"/>
          <w:sz w:val="28"/>
          <w:szCs w:val="28"/>
          <w:rtl w:val="true"/>
          <w:lang w:bidi="fa-IR"/>
        </w:rPr>
        <w:t>عن یونس بن عبد الرحمان عمن حدثه من أصحابنا عن أبی عبد الله علیه السلام قال إن رجلا</w:t>
      </w:r>
    </w:p>
    <w:p>
      <w:pPr>
        <w:pStyle w:val="BookText"/>
        <w:rPr/>
      </w:pPr>
      <w:r>
        <w:rPr>
          <w:rFonts w:ascii="IRNazanin" w:hAnsi="IRNazanin" w:eastAsia="IRNazanin"/>
          <w:color w:val="111111"/>
          <w:sz w:val="28"/>
          <w:sz w:val="28"/>
          <w:szCs w:val="28"/>
          <w:rtl w:val="true"/>
          <w:lang w:bidi="fa-IR"/>
        </w:rPr>
        <w:t>مر بعثمان بن عفان وهو قاعد علی باب المسجد فسأله فامر له بخمسة دراهم فقال له</w:t>
      </w:r>
    </w:p>
    <w:p>
      <w:pPr>
        <w:pStyle w:val="BookText"/>
        <w:rPr/>
      </w:pPr>
      <w:r>
        <w:rPr>
          <w:rFonts w:ascii="IRNazanin" w:hAnsi="IRNazanin" w:eastAsia="IRNazanin"/>
          <w:color w:val="111111"/>
          <w:sz w:val="28"/>
          <w:sz w:val="28"/>
          <w:szCs w:val="28"/>
          <w:rtl w:val="true"/>
          <w:lang w:bidi="fa-IR"/>
        </w:rPr>
        <w:t>الرجل أرشدنی فقال له عثمان دونک الفتیة الذی تری وأومی بیده إلی ناحیة من المسجد</w:t>
      </w:r>
    </w:p>
    <w:p>
      <w:pPr>
        <w:pStyle w:val="BookText"/>
        <w:rPr/>
      </w:pPr>
      <w:r>
        <w:rPr>
          <w:rFonts w:ascii="IRNazanin" w:hAnsi="IRNazanin" w:eastAsia="IRNazanin"/>
          <w:color w:val="111111"/>
          <w:sz w:val="28"/>
          <w:sz w:val="28"/>
          <w:szCs w:val="28"/>
          <w:rtl w:val="true"/>
          <w:lang w:bidi="fa-IR"/>
        </w:rPr>
        <w:t>فیها الحسن والحسین علیهما السلام وعبد الله بن جعفر فمضی الرجل نحوهم حتی سلم</w:t>
      </w:r>
    </w:p>
    <w:p>
      <w:pPr>
        <w:pStyle w:val="BookText"/>
        <w:rPr/>
      </w:pPr>
      <w:r>
        <w:rPr>
          <w:rFonts w:ascii="IRNazanin" w:hAnsi="IRNazanin" w:eastAsia="IRNazanin"/>
          <w:color w:val="111111"/>
          <w:sz w:val="28"/>
          <w:sz w:val="28"/>
          <w:szCs w:val="28"/>
          <w:rtl w:val="true"/>
          <w:lang w:bidi="fa-IR"/>
        </w:rPr>
        <w:t>علیهم فقال له الحسن والحسین یا هذا ان المسألة لا تحل الا فی أحد ثلاث دم مفجع أو</w:t>
      </w:r>
    </w:p>
    <w:p>
      <w:pPr>
        <w:pStyle w:val="BookText"/>
        <w:rPr/>
      </w:pPr>
      <w:r>
        <w:rPr>
          <w:rFonts w:ascii="IRNazanin" w:hAnsi="IRNazanin" w:eastAsia="IRNazanin"/>
          <w:color w:val="111111"/>
          <w:sz w:val="28"/>
          <w:sz w:val="28"/>
          <w:szCs w:val="28"/>
          <w:rtl w:val="true"/>
          <w:lang w:bidi="fa-IR"/>
        </w:rPr>
        <w:t>دین مقرح أو فقر مدقع ففی ایها تسئل فقال فی واحدة من هذه الثلاث فامر له الحسن</w:t>
      </w:r>
    </w:p>
    <w:p>
      <w:pPr>
        <w:pStyle w:val="BookText"/>
        <w:rPr/>
      </w:pPr>
      <w:r>
        <w:rPr>
          <w:rFonts w:ascii="IRNazanin" w:hAnsi="IRNazanin" w:eastAsia="IRNazanin"/>
          <w:color w:val="111111"/>
          <w:sz w:val="28"/>
          <w:sz w:val="28"/>
          <w:szCs w:val="28"/>
          <w:rtl w:val="true"/>
          <w:lang w:bidi="fa-IR"/>
        </w:rPr>
        <w:t>علیه السلام بخمسین دینارا وأمر له الحسین علیه السلام بتسعة وأربعین دینارا وأمر له</w:t>
      </w:r>
    </w:p>
    <w:p>
      <w:pPr>
        <w:pStyle w:val="BookText"/>
        <w:rPr/>
      </w:pPr>
      <w:r>
        <w:rPr>
          <w:rFonts w:ascii="IRNazanin" w:hAnsi="IRNazanin" w:eastAsia="IRNazanin"/>
          <w:color w:val="111111"/>
          <w:sz w:val="28"/>
          <w:sz w:val="28"/>
          <w:szCs w:val="28"/>
          <w:rtl w:val="true"/>
          <w:lang w:bidi="fa-IR"/>
        </w:rPr>
        <w:t>عبد الله بن جعفر بثمانیة وأربعین دینارا فانصرف الرجل فمر بعثمان فقال له ما صنعت</w:t>
      </w:r>
    </w:p>
    <w:p>
      <w:pPr>
        <w:pStyle w:val="BookText"/>
        <w:rPr/>
      </w:pPr>
      <w:r>
        <w:rPr>
          <w:rFonts w:ascii="IRNazanin" w:hAnsi="IRNazanin" w:eastAsia="IRNazanin"/>
          <w:color w:val="111111"/>
          <w:sz w:val="28"/>
          <w:sz w:val="28"/>
          <w:szCs w:val="28"/>
          <w:rtl w:val="true"/>
          <w:lang w:bidi="fa-IR"/>
        </w:rPr>
        <w:t>فقال له مررت بک فسألتک فأمرت لی بما أمرت ولم تسألنی فیما اسئل وان صاحب</w:t>
      </w:r>
    </w:p>
    <w:p>
      <w:pPr>
        <w:pStyle w:val="BookText"/>
        <w:rPr/>
      </w:pPr>
      <w:r>
        <w:rPr>
          <w:rFonts w:ascii="IRNazanin" w:hAnsi="IRNazanin" w:eastAsia="IRNazanin"/>
          <w:color w:val="111111"/>
          <w:sz w:val="28"/>
          <w:sz w:val="28"/>
          <w:szCs w:val="28"/>
          <w:rtl w:val="true"/>
          <w:lang w:bidi="fa-IR"/>
        </w:rPr>
        <w:t>الوفرة لما سئلته قال لی یا هذا فیما تسئل فان المسألة لا تحل الا فی أحد ثلاث فأخبرته</w:t>
      </w:r>
    </w:p>
    <w:p>
      <w:pPr>
        <w:pStyle w:val="BookText"/>
        <w:rPr/>
      </w:pPr>
      <w:r>
        <w:rPr>
          <w:rFonts w:ascii="IRNazanin" w:hAnsi="IRNazanin" w:eastAsia="IRNazanin"/>
          <w:color w:val="111111"/>
          <w:sz w:val="28"/>
          <w:sz w:val="28"/>
          <w:szCs w:val="28"/>
          <w:rtl w:val="true"/>
          <w:lang w:bidi="fa-IR"/>
        </w:rPr>
        <w:t>بالوجه الذی أسأله من الثلاثة فأعطانی خمسین دینارا وأعطانی الثانی تسعة وأربعین</w:t>
      </w:r>
    </w:p>
    <w:p>
      <w:pPr>
        <w:pStyle w:val="BookText"/>
        <w:rPr/>
      </w:pPr>
      <w:r>
        <w:rPr>
          <w:rFonts w:ascii="IRNazanin" w:hAnsi="IRNazanin" w:eastAsia="IRNazanin"/>
          <w:color w:val="111111"/>
          <w:sz w:val="28"/>
          <w:sz w:val="28"/>
          <w:szCs w:val="28"/>
          <w:rtl w:val="true"/>
          <w:lang w:bidi="fa-IR"/>
        </w:rPr>
        <w:t>دینارا وأعطانی الثالث ثمانیة وأربعین دینارا فقال عثمان ومن لک بمثل هؤلاء الفتیة</w:t>
      </w:r>
    </w:p>
    <w:p>
      <w:pPr>
        <w:pStyle w:val="BookText"/>
        <w:rPr/>
      </w:pPr>
      <w:r>
        <w:rPr>
          <w:rFonts w:ascii="IRNazanin" w:hAnsi="IRNazanin" w:eastAsia="IRNazanin"/>
          <w:color w:val="111111"/>
          <w:sz w:val="28"/>
          <w:sz w:val="28"/>
          <w:szCs w:val="28"/>
          <w:rtl w:val="true"/>
          <w:lang w:bidi="fa-IR"/>
        </w:rPr>
        <w:t>أولئک فطموا العلم فطما وحازوا الخیر والحکمة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أحمد بن أبی عبد الله عن أبیه عن محمد بن أبی عمیر عن هشام بن سالم عن عبد الحمید بن</w:t>
      </w:r>
    </w:p>
    <w:p>
      <w:pPr>
        <w:pStyle w:val="BookText"/>
        <w:rPr/>
      </w:pPr>
      <w:r>
        <w:rPr>
          <w:rFonts w:ascii="IRNazanin" w:hAnsi="IRNazanin" w:eastAsia="IRNazanin"/>
          <w:color w:val="111111"/>
          <w:sz w:val="28"/>
          <w:sz w:val="28"/>
          <w:szCs w:val="28"/>
          <w:rtl w:val="true"/>
          <w:lang w:bidi="fa-IR"/>
        </w:rPr>
        <w:t xml:space="preserve">عواض الطائی قال قال أبو عبد الله علیه السلام لا تصلح المسألة الا فی ثلاث فی دم مقطع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أو غرم مثقل أو حاجة مدقعة</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قبیصة بن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مخارق الهلالی أنه قال تحملت حمالة فأتیت النبی صلی الله علیه وآله أسأله فیها فقال</w:t>
      </w:r>
    </w:p>
    <w:p>
      <w:pPr>
        <w:pStyle w:val="BookText"/>
        <w:rPr/>
      </w:pPr>
      <w:r>
        <w:rPr>
          <w:rFonts w:ascii="IRNazanin" w:hAnsi="IRNazanin" w:eastAsia="IRNazanin"/>
          <w:color w:val="111111"/>
          <w:sz w:val="28"/>
          <w:sz w:val="28"/>
          <w:szCs w:val="28"/>
          <w:rtl w:val="true"/>
          <w:lang w:bidi="fa-IR"/>
        </w:rPr>
        <w:t>أقم عندنا حتی نعاونک علیها واعلم أنه لا تحل لاحد المسألة الا لاحدی ثلاثة رجل تحمل</w:t>
      </w:r>
    </w:p>
    <w:p>
      <w:pPr>
        <w:pStyle w:val="BookText"/>
        <w:rPr/>
      </w:pPr>
      <w:r>
        <w:rPr>
          <w:rFonts w:ascii="IRNazanin" w:hAnsi="IRNazanin" w:eastAsia="IRNazanin"/>
          <w:color w:val="111111"/>
          <w:sz w:val="28"/>
          <w:sz w:val="28"/>
          <w:szCs w:val="28"/>
          <w:rtl w:val="true"/>
          <w:lang w:bidi="fa-IR"/>
        </w:rPr>
        <w:t>حمالة فحلت له المسألة ورجل اصابته جائحة اجتاحت ما له فحلت له الصدقة حتی</w:t>
      </w:r>
    </w:p>
    <w:p>
      <w:pPr>
        <w:pStyle w:val="BookText"/>
        <w:rPr/>
      </w:pPr>
      <w:r>
        <w:rPr>
          <w:rFonts w:ascii="IRNazanin" w:hAnsi="IRNazanin" w:eastAsia="IRNazanin"/>
          <w:color w:val="111111"/>
          <w:sz w:val="28"/>
          <w:sz w:val="28"/>
          <w:szCs w:val="28"/>
          <w:rtl w:val="true"/>
          <w:lang w:bidi="fa-IR"/>
        </w:rPr>
        <w:t>یصیب کفافا من عیش ورجل اصابته فاقة حتی یقول ثلاثة من ذوی الحجی من قومه</w:t>
      </w:r>
    </w:p>
    <w:p>
      <w:pPr>
        <w:pStyle w:val="BookText"/>
        <w:rPr/>
      </w:pPr>
      <w:r>
        <w:rPr>
          <w:rFonts w:ascii="IRNazanin" w:hAnsi="IRNazanin" w:eastAsia="IRNazanin"/>
          <w:color w:val="111111"/>
          <w:sz w:val="28"/>
          <w:sz w:val="28"/>
          <w:szCs w:val="28"/>
          <w:rtl w:val="true"/>
          <w:lang w:bidi="fa-IR"/>
        </w:rPr>
        <w:t>لقد اصابته فلانا فاقة فحلت له المسألة حتی یصیب قواما من العیش وما سواهن من</w:t>
      </w:r>
    </w:p>
    <w:p>
      <w:pPr>
        <w:pStyle w:val="BookText"/>
        <w:rPr/>
      </w:pPr>
      <w:r>
        <w:rPr>
          <w:rFonts w:ascii="IRNazanin" w:hAnsi="IRNazanin" w:eastAsia="IRNazanin"/>
          <w:color w:val="111111"/>
          <w:sz w:val="28"/>
          <w:sz w:val="28"/>
          <w:szCs w:val="28"/>
          <w:rtl w:val="true"/>
          <w:lang w:bidi="fa-IR"/>
        </w:rPr>
        <w:t>المسألة یا قبیصة فسحت وما اکل منها صاحبها اکل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هارون بن</w:t>
      </w:r>
    </w:p>
    <w:p>
      <w:pPr>
        <w:pStyle w:val="BookText"/>
        <w:rPr/>
      </w:pPr>
      <w:r>
        <w:rPr>
          <w:rFonts w:ascii="IRNazanin" w:hAnsi="IRNazanin" w:eastAsia="IRNazanin"/>
          <w:color w:val="111111"/>
          <w:sz w:val="28"/>
          <w:sz w:val="28"/>
          <w:szCs w:val="28"/>
          <w:rtl w:val="true"/>
          <w:lang w:bidi="fa-IR"/>
        </w:rPr>
        <w:t>خارجة قال قال أبو عبد الله علیه السلام من سأل الناس شیئا وعنده ما یقوته یوم فهو من</w:t>
      </w:r>
    </w:p>
    <w:p>
      <w:pPr>
        <w:pStyle w:val="BookText"/>
        <w:rPr/>
      </w:pPr>
      <w:r>
        <w:rPr>
          <w:rFonts w:ascii="IRNazanin" w:hAnsi="IRNazanin" w:eastAsia="IRNazanin"/>
          <w:color w:val="111111"/>
          <w:sz w:val="28"/>
          <w:sz w:val="28"/>
          <w:szCs w:val="28"/>
          <w:rtl w:val="true"/>
          <w:lang w:bidi="fa-IR"/>
        </w:rPr>
        <w:t>المسرفین</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أبی عبد الله علیه السلام قال إذا ضاق أحدکم فلیعلم اخاه ولا یعن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 الاخوان بإسناده عن</w:t>
      </w:r>
    </w:p>
    <w:p>
      <w:pPr>
        <w:pStyle w:val="BookText"/>
        <w:rPr/>
      </w:pPr>
      <w:r>
        <w:rPr>
          <w:rFonts w:ascii="IRNazanin" w:hAnsi="IRNazanin" w:eastAsia="IRNazanin"/>
          <w:color w:val="111111"/>
          <w:sz w:val="28"/>
          <w:sz w:val="28"/>
          <w:szCs w:val="28"/>
          <w:rtl w:val="true"/>
          <w:lang w:bidi="fa-IR"/>
        </w:rPr>
        <w:t>یونس رفعه قال قال أبو عبد الله علیه السلام لا تسئلوا إخوانکم الحوائج فیمنعوکم</w:t>
      </w:r>
    </w:p>
    <w:p>
      <w:pPr>
        <w:pStyle w:val="BookText"/>
        <w:rPr/>
      </w:pPr>
      <w:r>
        <w:rPr>
          <w:rFonts w:ascii="IRNazanin" w:hAnsi="IRNazanin" w:eastAsia="IRNazanin"/>
          <w:color w:val="111111"/>
          <w:sz w:val="28"/>
          <w:sz w:val="28"/>
          <w:szCs w:val="28"/>
          <w:rtl w:val="true"/>
          <w:lang w:bidi="fa-IR"/>
        </w:rPr>
        <w:t>فتغضبون فتکفرون</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ان</w:t>
      </w:r>
    </w:p>
    <w:p>
      <w:pPr>
        <w:pStyle w:val="BookText"/>
        <w:rPr/>
      </w:pPr>
      <w:r>
        <w:rPr>
          <w:rFonts w:ascii="IRNazanin" w:hAnsi="IRNazanin" w:eastAsia="IRNazanin"/>
          <w:color w:val="111111"/>
          <w:sz w:val="28"/>
          <w:sz w:val="28"/>
          <w:szCs w:val="28"/>
          <w:rtl w:val="true"/>
          <w:lang w:bidi="fa-IR"/>
        </w:rPr>
        <w:t xml:space="preserve">المسألة کسب الرجل بوجهه فابقی الرجل علی وجهه أو ترک ک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الراوندی</w:t>
      </w:r>
    </w:p>
    <w:p>
      <w:pPr>
        <w:pStyle w:val="BookText"/>
        <w:rPr/>
      </w:pPr>
      <w:r>
        <w:rPr>
          <w:rFonts w:ascii="IRNazanin" w:hAnsi="IRNazanin" w:eastAsia="IRNazanin"/>
          <w:color w:val="111111"/>
          <w:sz w:val="28"/>
          <w:sz w:val="28"/>
          <w:szCs w:val="28"/>
          <w:rtl w:val="true"/>
          <w:lang w:bidi="fa-IR"/>
        </w:rPr>
        <w:t xml:space="preserve">فی نوادره بإسناده عن محمد بن محمد بن الأشعث مثله الجعفریات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 xml:space="preserve">علی علیه السلام قال قال رسول الله صلی الله علیه وآله للسائل فی قوله کاجر المصدق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نقل المستدرک عن الجعفریات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فی کل حق له کاجر المصدق علیه ثم قال</w:t>
      </w:r>
    </w:p>
    <w:p>
      <w:pPr>
        <w:pStyle w:val="BookText"/>
        <w:rPr/>
      </w:pPr>
      <w:r>
        <w:rPr>
          <w:rFonts w:ascii="IRNazanin" w:hAnsi="IRNazanin" w:eastAsia="IRNazanin"/>
          <w:color w:val="111111"/>
          <w:sz w:val="28"/>
          <w:sz w:val="28"/>
          <w:szCs w:val="28"/>
          <w:rtl w:val="true"/>
          <w:lang w:bidi="fa-IR"/>
        </w:rPr>
        <w:t xml:space="preserve">ورواه الراوندی عن محمد بن محمد بن الأشعث مثله وتقدم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 الولایة من أبواب من یستحق الزکاة قوله قلت فیعطی</w:t>
      </w:r>
    </w:p>
    <w:p>
      <w:pPr>
        <w:pStyle w:val="BookText"/>
        <w:rPr/>
      </w:pPr>
      <w:r>
        <w:rPr>
          <w:rFonts w:ascii="IRNazanin" w:hAnsi="IRNazanin" w:eastAsia="IRNazanin"/>
          <w:color w:val="111111"/>
          <w:sz w:val="28"/>
          <w:sz w:val="28"/>
          <w:szCs w:val="28"/>
          <w:rtl w:val="true"/>
          <w:lang w:bidi="fa-IR"/>
        </w:rPr>
        <w:t>السؤال منها شیئا قال فقال علیه السلام لا والله الا التراب الا ان ترحمه فان رحمته فاعطه کسرة</w:t>
      </w:r>
    </w:p>
    <w:p>
      <w:pPr>
        <w:pStyle w:val="BookText"/>
        <w:rPr/>
      </w:pPr>
      <w:r>
        <w:rPr>
          <w:rFonts w:ascii="IRNazanin" w:hAnsi="IRNazanin" w:eastAsia="IRNazanin"/>
          <w:color w:val="111111"/>
          <w:sz w:val="28"/>
          <w:sz w:val="28"/>
          <w:szCs w:val="28"/>
          <w:rtl w:val="true"/>
          <w:lang w:bidi="fa-IR"/>
        </w:rPr>
        <w:t xml:space="preserve">وفی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وتأکد استحبابها علی قدر</w:t>
      </w:r>
    </w:p>
    <w:p>
      <w:pPr>
        <w:pStyle w:val="BookText"/>
        <w:rPr/>
      </w:pPr>
      <w:r>
        <w:rPr>
          <w:rFonts w:ascii="IRNazanin" w:hAnsi="IRNazanin" w:eastAsia="IRNazanin"/>
          <w:color w:val="111111"/>
          <w:sz w:val="28"/>
          <w:sz w:val="28"/>
          <w:szCs w:val="28"/>
          <w:rtl w:val="true"/>
          <w:lang w:bidi="fa-IR"/>
        </w:rPr>
        <w:t xml:space="preserve">الجهد قوله علیه السلام وابدء بمن تعول والید العلیا خیر من الید السفلی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مثله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المواساة قوله علیه السلام والید العلیا</w:t>
      </w:r>
    </w:p>
    <w:p>
      <w:pPr>
        <w:pStyle w:val="BookText"/>
        <w:rPr/>
      </w:pPr>
      <w:r>
        <w:rPr>
          <w:rFonts w:ascii="IRNazanin" w:hAnsi="IRNazanin" w:eastAsia="IRNazanin"/>
          <w:color w:val="111111"/>
          <w:sz w:val="28"/>
          <w:sz w:val="28"/>
          <w:szCs w:val="28"/>
          <w:rtl w:val="true"/>
          <w:lang w:bidi="fa-IR"/>
        </w:rPr>
        <w:t xml:space="preserve">خیر من الید السفلی 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الصدقات</w:t>
      </w:r>
    </w:p>
    <w:p>
      <w:pPr>
        <w:pStyle w:val="BookText"/>
        <w:rPr/>
      </w:pPr>
      <w:r>
        <w:rPr>
          <w:rFonts w:ascii="IRNazanin" w:hAnsi="IRNazanin" w:eastAsia="IRNazanin"/>
          <w:color w:val="111111"/>
          <w:sz w:val="28"/>
          <w:sz w:val="28"/>
          <w:szCs w:val="28"/>
          <w:rtl w:val="true"/>
          <w:lang w:bidi="fa-IR"/>
        </w:rPr>
        <w:t>الصدقة علی ذی الرحم قوله علیه السلام الید العلیا خیر من الید السفلی</w:t>
      </w:r>
    </w:p>
    <w:p>
      <w:pPr>
        <w:pStyle w:val="BookText"/>
        <w:rPr/>
      </w:pPr>
      <w:r>
        <w:rPr>
          <w:rFonts w:ascii="IRNazanin" w:hAnsi="IRNazanin" w:eastAsia="IRNazanin"/>
          <w:color w:val="111111"/>
          <w:sz w:val="28"/>
          <w:sz w:val="28"/>
          <w:szCs w:val="28"/>
          <w:rtl w:val="true"/>
          <w:lang w:bidi="fa-IR"/>
        </w:rPr>
        <w:t xml:space="preserve">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الصدقة علی</w:t>
      </w:r>
    </w:p>
    <w:p>
      <w:pPr>
        <w:pStyle w:val="BookText"/>
        <w:rPr/>
      </w:pPr>
      <w:r>
        <w:rPr>
          <w:rFonts w:ascii="IRNazanin" w:hAnsi="IRNazanin" w:eastAsia="IRNazanin"/>
          <w:color w:val="111111"/>
          <w:sz w:val="28"/>
          <w:sz w:val="28"/>
          <w:szCs w:val="28"/>
          <w:rtl w:val="true"/>
          <w:lang w:bidi="fa-IR"/>
        </w:rPr>
        <w:t>الفقیر العفیف ولو بالجاه قوله علیه السلام یأتی علی الناس زمان من سأل الناس عاش</w:t>
      </w:r>
    </w:p>
    <w:p>
      <w:pPr>
        <w:pStyle w:val="BookText"/>
        <w:rPr/>
      </w:pPr>
      <w:r>
        <w:rPr>
          <w:rFonts w:ascii="IRNazanin" w:hAnsi="IRNazanin" w:eastAsia="IRNazanin"/>
          <w:color w:val="111111"/>
          <w:sz w:val="28"/>
          <w:sz w:val="28"/>
          <w:szCs w:val="28"/>
          <w:rtl w:val="true"/>
          <w:lang w:bidi="fa-IR"/>
        </w:rPr>
        <w:t xml:space="preserve">ومن سکت مات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القرض للصدقة ما یدل علی جواز</w:t>
      </w:r>
    </w:p>
    <w:p>
      <w:pPr>
        <w:pStyle w:val="BookText"/>
        <w:rPr/>
      </w:pPr>
      <w:r>
        <w:rPr>
          <w:rFonts w:ascii="IRNazanin" w:hAnsi="IRNazanin" w:eastAsia="IRNazanin"/>
          <w:color w:val="111111"/>
          <w:sz w:val="28"/>
          <w:sz w:val="28"/>
          <w:szCs w:val="28"/>
          <w:rtl w:val="true"/>
          <w:lang w:bidi="fa-IR"/>
        </w:rPr>
        <w:t xml:space="preserve">السؤال لمن لا شئ 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 بالاعطاء قبل</w:t>
      </w:r>
    </w:p>
    <w:p>
      <w:pPr>
        <w:pStyle w:val="BookText"/>
        <w:rPr/>
      </w:pPr>
      <w:r>
        <w:rPr>
          <w:rFonts w:ascii="IRNazanin" w:hAnsi="IRNazanin" w:eastAsia="IRNazanin"/>
          <w:color w:val="111111"/>
          <w:sz w:val="28"/>
          <w:sz w:val="28"/>
          <w:szCs w:val="28"/>
          <w:rtl w:val="true"/>
          <w:lang w:bidi="fa-IR"/>
        </w:rPr>
        <w:t xml:space="preserve">السؤال ما یدل علی جواز السؤال للمحتاج وفی روایة الحارث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قوله علیه السلام</w:t>
      </w:r>
    </w:p>
    <w:p>
      <w:pPr>
        <w:pStyle w:val="BookText"/>
        <w:rPr/>
      </w:pPr>
      <w:r>
        <w:rPr>
          <w:rFonts w:ascii="IRNazanin" w:hAnsi="IRNazanin" w:eastAsia="IRNazanin"/>
          <w:color w:val="111111"/>
          <w:sz w:val="28"/>
          <w:sz w:val="28"/>
          <w:szCs w:val="28"/>
          <w:rtl w:val="true"/>
          <w:lang w:bidi="fa-IR"/>
        </w:rPr>
        <w:t>سمعت رسول الله صلی الله علیه وآله یقول الحوائج أمانة من الله فی صدور العباد فمن کتمها کتبت</w:t>
      </w:r>
    </w:p>
    <w:p>
      <w:pPr>
        <w:pStyle w:val="BookText"/>
        <w:rPr/>
      </w:pPr>
      <w:r>
        <w:rPr>
          <w:rFonts w:ascii="IRNazanin" w:hAnsi="IRNazanin" w:eastAsia="IRNazanin"/>
          <w:color w:val="111111"/>
          <w:sz w:val="28"/>
          <w:sz w:val="28"/>
          <w:szCs w:val="28"/>
          <w:rtl w:val="true"/>
          <w:lang w:bidi="fa-IR"/>
        </w:rPr>
        <w:t xml:space="preserve">له عبادة ومن أفشاها کان حقا علی من سمعه ان یعینه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اعطاء الصدقة المندوبة لیلا قوله علیه السلام وقصد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قوما لا یسألون الناس الحافا ففرقه فیهم من حیث لا یعلمون وفی غیر واحد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لصاحب الصدقة ان یعطیها بیده ما یدل علی جواز</w:t>
      </w:r>
    </w:p>
    <w:p>
      <w:pPr>
        <w:pStyle w:val="BookText"/>
        <w:rPr/>
      </w:pPr>
      <w:r>
        <w:rPr>
          <w:rFonts w:ascii="IRNazanin" w:hAnsi="IRNazanin" w:eastAsia="IRNazanin"/>
          <w:color w:val="111111"/>
          <w:sz w:val="28"/>
          <w:sz w:val="28"/>
          <w:szCs w:val="28"/>
          <w:rtl w:val="true"/>
          <w:lang w:bidi="fa-IR"/>
        </w:rPr>
        <w:t>السؤال للمحتاج</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ذلک فراجع وکذا فی</w:t>
      </w:r>
    </w:p>
    <w:p>
      <w:pPr>
        <w:pStyle w:val="BookText"/>
        <w:rPr/>
      </w:pPr>
      <w:r>
        <w:rPr>
          <w:rFonts w:ascii="IRNazanin" w:hAnsi="IRNazanin" w:eastAsia="IRNazanin"/>
          <w:color w:val="111111"/>
          <w:sz w:val="28"/>
          <w:sz w:val="28"/>
          <w:szCs w:val="28"/>
          <w:rtl w:val="true"/>
          <w:lang w:bidi="fa-IR"/>
        </w:rPr>
        <w:t xml:space="preserve">أحادیث باب کراهة إظهار الفقر الا عند الأخ المؤمن وباب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القناعة</w:t>
      </w:r>
    </w:p>
    <w:p>
      <w:pPr>
        <w:pStyle w:val="BookText"/>
        <w:rPr/>
      </w:pPr>
      <w:r>
        <w:rPr>
          <w:rFonts w:ascii="IRNazanin" w:hAnsi="IRNazanin" w:eastAsia="IRNazanin"/>
          <w:color w:val="111111"/>
          <w:sz w:val="28"/>
          <w:sz w:val="28"/>
          <w:szCs w:val="28"/>
          <w:rtl w:val="true"/>
          <w:lang w:bidi="fa-IR"/>
        </w:rPr>
        <w:t xml:space="preserve">والتعفف والاستغناء عن الناس وباب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الرضا بالفقر والیسیر من الرزق</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السائل ما یدل علی جواز السؤال وکراهته وفی</w:t>
      </w:r>
    </w:p>
    <w:p>
      <w:pPr>
        <w:pStyle w:val="BookText"/>
        <w:rPr/>
      </w:pPr>
      <w:r>
        <w:rPr>
          <w:rFonts w:ascii="IRNazanin" w:hAnsi="IRNazanin" w:eastAsia="IRNazanin"/>
          <w:color w:val="111111"/>
          <w:sz w:val="28"/>
          <w:sz w:val="28"/>
          <w:szCs w:val="28"/>
          <w:rtl w:val="true"/>
          <w:lang w:bidi="fa-IR"/>
        </w:rPr>
        <w:t xml:space="preserve">روایة الشحام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أرسلنی ربک إلی عبد من عبیده یتخذه</w:t>
      </w:r>
    </w:p>
    <w:p>
      <w:pPr>
        <w:pStyle w:val="BookText"/>
        <w:rPr/>
      </w:pPr>
      <w:r>
        <w:rPr>
          <w:rFonts w:ascii="IRNazanin" w:hAnsi="IRNazanin" w:eastAsia="IRNazanin"/>
          <w:color w:val="111111"/>
          <w:sz w:val="28"/>
          <w:sz w:val="28"/>
          <w:szCs w:val="28"/>
          <w:rtl w:val="true"/>
          <w:lang w:bidi="fa-IR"/>
        </w:rPr>
        <w:t xml:space="preserve">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 تسئل أحدا شیئا قط ولم تسئل شیئا قط فقلت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القناعة والتعفف</w:t>
      </w:r>
    </w:p>
    <w:p>
      <w:pPr>
        <w:pStyle w:val="BookText"/>
        <w:rPr/>
      </w:pPr>
      <w:r>
        <w:rPr>
          <w:rFonts w:ascii="IRNazanin" w:hAnsi="IRNazanin" w:eastAsia="IRNazanin"/>
          <w:color w:val="111111"/>
          <w:sz w:val="28"/>
          <w:sz w:val="28"/>
          <w:szCs w:val="28"/>
          <w:rtl w:val="true"/>
          <w:lang w:bidi="fa-IR"/>
        </w:rPr>
        <w:t>والاستغناء عن الناس قوله علیه السلام أکرم نفسک عن کل دنیة وان ساقتک إلی الرغایب</w:t>
      </w:r>
    </w:p>
    <w:p>
      <w:pPr>
        <w:pStyle w:val="BookText"/>
        <w:rPr/>
      </w:pPr>
      <w:r>
        <w:rPr>
          <w:rFonts w:ascii="IRNazanin" w:hAnsi="IRNazanin" w:eastAsia="IRNazanin"/>
          <w:color w:val="111111"/>
          <w:sz w:val="28"/>
          <w:sz w:val="28"/>
          <w:szCs w:val="28"/>
          <w:rtl w:val="true"/>
          <w:lang w:bidi="fa-IR"/>
        </w:rPr>
        <w:t>فإنک لن تعتاض بما تبذل من نفسک عوضا وقوله علیه السلام ولا تکن عبد غیرک</w:t>
      </w:r>
    </w:p>
    <w:p>
      <w:pPr>
        <w:pStyle w:val="BookText"/>
        <w:rPr/>
      </w:pPr>
      <w:r>
        <w:rPr>
          <w:rFonts w:ascii="IRNazanin" w:hAnsi="IRNazanin" w:eastAsia="IRNazanin"/>
          <w:color w:val="111111"/>
          <w:sz w:val="28"/>
          <w:sz w:val="28"/>
          <w:szCs w:val="28"/>
          <w:rtl w:val="true"/>
          <w:lang w:bidi="fa-IR"/>
        </w:rPr>
        <w:t>وقد جعلک الله حرا وفی أحادیث باب کراهة التعرض للذل فی کتاب الأمر بالمعروف</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والنهی عن المنکر ما یدل علی کراهة السؤال فإنه یوجب الذل المنهی عنه</w:t>
      </w:r>
      <w:r>
        <w:rPr>
          <w:rFonts w:eastAsia="IRNazanin" w:cs="IRNazanin"/>
          <w:color w:val="111111"/>
          <w:sz w:val="28"/>
          <w:szCs w:val="28"/>
          <w:rtl w:val="true"/>
          <w:lang w:bidi="fa-IR"/>
        </w:rPr>
        <w:t>.</w:t>
      </w:r>
      <w:bookmarkStart w:id="501" w:name="pg16856_166713"/>
    </w:p>
    <w:p>
      <w:pPr>
        <w:pStyle w:val="BookText"/>
        <w:rPr/>
      </w:pPr>
      <w:bookmarkEnd w:id="501"/>
      <w:r>
        <w:rPr>
          <w:rFonts w:ascii="IRNazanin" w:hAnsi="IRNazanin" w:eastAsia="IRNazanin"/>
          <w:color w:val="111111"/>
          <w:sz w:val="28"/>
          <w:sz w:val="28"/>
          <w:szCs w:val="28"/>
          <w:rtl w:val="true"/>
          <w:lang w:bidi="fa-IR"/>
        </w:rPr>
        <w:t>وفی روایة عبد الرحمن من باب استحباب طلب الرزق من أبواب مقدمات</w:t>
      </w:r>
    </w:p>
    <w:p>
      <w:pPr>
        <w:pStyle w:val="BookText"/>
        <w:rPr/>
      </w:pPr>
      <w:r>
        <w:rPr>
          <w:rFonts w:ascii="IRNazanin" w:hAnsi="IRNazanin" w:eastAsia="IRNazanin"/>
          <w:color w:val="111111"/>
          <w:sz w:val="28"/>
          <w:sz w:val="28"/>
          <w:szCs w:val="28"/>
          <w:rtl w:val="true"/>
          <w:lang w:bidi="fa-IR"/>
        </w:rPr>
        <w:t>التجارة قوله علیه السلام لو جاءنی الموت وانا علی هذه الحال جاءنی فی طاعة من طاعة الله</w:t>
      </w:r>
    </w:p>
    <w:p>
      <w:pPr>
        <w:pStyle w:val="BookText"/>
        <w:rPr/>
      </w:pPr>
      <w:r>
        <w:rPr>
          <w:rFonts w:ascii="IRNazanin" w:hAnsi="IRNazanin" w:eastAsia="IRNazanin"/>
          <w:color w:val="111111"/>
          <w:sz w:val="28"/>
          <w:sz w:val="28"/>
          <w:szCs w:val="28"/>
          <w:rtl w:val="true"/>
          <w:lang w:bidi="fa-IR"/>
        </w:rPr>
        <w:t>عز وجل اکف بها نفسی وعیالی عنک وعن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الأعلی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الأعلی خرجت فی طلب الرزق</w:t>
      </w:r>
    </w:p>
    <w:p>
      <w:pPr>
        <w:pStyle w:val="BookText"/>
        <w:rPr/>
      </w:pPr>
      <w:r>
        <w:rPr>
          <w:rFonts w:ascii="IRNazanin" w:hAnsi="IRNazanin" w:eastAsia="IRNazanin"/>
          <w:color w:val="111111"/>
          <w:sz w:val="28"/>
          <w:sz w:val="28"/>
          <w:szCs w:val="28"/>
          <w:rtl w:val="true"/>
          <w:lang w:bidi="fa-IR"/>
        </w:rPr>
        <w:t xml:space="preserve">لاستغنی به عن مثلک وفی روایة أبی حمزة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الدنیا استعفافا عن الناس</w:t>
      </w:r>
    </w:p>
    <w:p>
      <w:pPr>
        <w:pStyle w:val="BookText"/>
        <w:rPr/>
      </w:pPr>
      <w:r>
        <w:rPr>
          <w:rFonts w:ascii="IRNazanin" w:hAnsi="IRNazanin" w:eastAsia="IRNazanin"/>
          <w:color w:val="111111"/>
          <w:sz w:val="28"/>
          <w:sz w:val="28"/>
          <w:szCs w:val="28"/>
          <w:rtl w:val="true"/>
          <w:lang w:bidi="fa-IR"/>
        </w:rPr>
        <w:t>وسعیا علی اهله وتعطفا علی جاره لقی الله عز وجل یوم القیامة ووجهه مثل القمر لیلة البدر</w:t>
      </w:r>
    </w:p>
    <w:p>
      <w:pPr>
        <w:pStyle w:val="BookText"/>
        <w:rPr/>
      </w:pPr>
      <w:r>
        <w:rPr>
          <w:rFonts w:ascii="IRNazanin" w:hAnsi="IRNazanin" w:eastAsia="IRNazanin"/>
          <w:color w:val="111111"/>
          <w:sz w:val="28"/>
          <w:sz w:val="28"/>
          <w:szCs w:val="28"/>
          <w:rtl w:val="true"/>
          <w:lang w:bidi="fa-IR"/>
        </w:rPr>
        <w:t>وفی غیر واحد من أحادیثه أیضا ما یمکن ان یستفاد منه کراهة السؤال وفی غیر</w:t>
      </w:r>
    </w:p>
    <w:p>
      <w:pPr>
        <w:pStyle w:val="BookText"/>
        <w:rPr/>
      </w:pPr>
      <w:r>
        <w:rPr>
          <w:rFonts w:ascii="IRNazanin" w:hAnsi="IRNazanin" w:eastAsia="IRNazanin"/>
          <w:color w:val="111111"/>
          <w:sz w:val="28"/>
          <w:sz w:val="28"/>
          <w:szCs w:val="28"/>
          <w:rtl w:val="true"/>
          <w:lang w:bidi="fa-IR"/>
        </w:rPr>
        <w:t>واحد من أحادیث باب استحباب جمع المال من الحلال ما یدل علی حرمة الکل</w:t>
      </w:r>
    </w:p>
    <w:p>
      <w:pPr>
        <w:pStyle w:val="BookText"/>
        <w:rPr/>
      </w:pPr>
      <w:r>
        <w:rPr>
          <w:rFonts w:ascii="IRNazanin" w:hAnsi="IRNazanin" w:eastAsia="IRNazanin"/>
          <w:color w:val="111111"/>
          <w:sz w:val="28"/>
          <w:sz w:val="28"/>
          <w:szCs w:val="28"/>
          <w:rtl w:val="true"/>
          <w:lang w:bidi="fa-IR"/>
        </w:rPr>
        <w:t xml:space="preserve">علی الغیر وفی روایة مسعدة من باب کراهة الکسل من هذه الأبواب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تکسل</w:t>
      </w:r>
    </w:p>
    <w:p>
      <w:pPr>
        <w:pStyle w:val="BookText"/>
        <w:rPr/>
      </w:pPr>
      <w:r>
        <w:rPr>
          <w:rFonts w:ascii="IRNazanin" w:hAnsi="IRNazanin" w:eastAsia="IRNazanin"/>
          <w:color w:val="111111"/>
          <w:sz w:val="28"/>
          <w:sz w:val="28"/>
          <w:szCs w:val="28"/>
          <w:rtl w:val="true"/>
          <w:lang w:bidi="fa-IR"/>
        </w:rPr>
        <w:t>عن معیشتک فتکون کلا علی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سماعة من باب وجوب قضاء الدین فی کتاب الدین ما یدل علی</w:t>
      </w:r>
    </w:p>
    <w:p>
      <w:pPr>
        <w:pStyle w:val="BookText"/>
        <w:rPr/>
      </w:pPr>
      <w:r>
        <w:rPr>
          <w:rFonts w:ascii="IRNazanin" w:hAnsi="IRNazanin" w:eastAsia="IRNazanin"/>
          <w:color w:val="111111"/>
          <w:sz w:val="28"/>
          <w:sz w:val="28"/>
          <w:szCs w:val="28"/>
          <w:rtl w:val="true"/>
          <w:lang w:bidi="fa-IR"/>
        </w:rPr>
        <w:t>جواز السؤال عند الضرورة وفی روایة علی بن جعفر من باب من لا تقبل شهادته من أبواب</w:t>
      </w:r>
    </w:p>
    <w:p>
      <w:pPr>
        <w:pStyle w:val="BookText"/>
        <w:rPr/>
      </w:pPr>
      <w:r>
        <w:rPr>
          <w:rFonts w:ascii="IRNazanin" w:hAnsi="IRNazanin" w:eastAsia="IRNazanin"/>
          <w:color w:val="111111"/>
          <w:sz w:val="28"/>
          <w:sz w:val="28"/>
          <w:szCs w:val="28"/>
          <w:rtl w:val="true"/>
          <w:lang w:bidi="fa-IR"/>
        </w:rPr>
        <w:t xml:space="preserve">صفات الشهود فی کتاب القضاء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شهادته إذا سئل بکفه</w:t>
      </w:r>
    </w:p>
    <w:p>
      <w:pPr>
        <w:pStyle w:val="BookText"/>
        <w:rPr/>
      </w:pPr>
      <w:r>
        <w:rPr>
          <w:rFonts w:ascii="IRNazanin" w:hAnsi="IRNazanin" w:eastAsia="IRNazanin"/>
          <w:color w:val="111111"/>
          <w:sz w:val="28"/>
          <w:sz w:val="28"/>
          <w:szCs w:val="28"/>
          <w:rtl w:val="true"/>
          <w:lang w:bidi="fa-IR"/>
        </w:rPr>
        <w:t xml:space="preserve">وفی روایة ابن مسلم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السائل الذی یسأل فی کفه لا تقبل قال</w:t>
      </w:r>
    </w:p>
    <w:p>
      <w:pPr>
        <w:pStyle w:val="BookText"/>
        <w:rPr/>
      </w:pPr>
      <w:r>
        <w:rPr>
          <w:rFonts w:ascii="IRNazanin" w:hAnsi="IRNazanin" w:eastAsia="IRNazanin"/>
          <w:color w:val="111111"/>
          <w:sz w:val="28"/>
          <w:sz w:val="28"/>
          <w:szCs w:val="28"/>
          <w:rtl w:val="true"/>
          <w:lang w:bidi="fa-IR"/>
        </w:rPr>
        <w:t>أبو جعفر علیه السلام لأنه لا یؤمن علی الشهادة وذلک لأنه إذا أعطی رضی وان</w:t>
      </w:r>
    </w:p>
    <w:p>
      <w:pPr>
        <w:pStyle w:val="BookText"/>
        <w:rPr/>
      </w:pPr>
      <w:r>
        <w:rPr>
          <w:rFonts w:ascii="IRNazanin" w:hAnsi="IRNazanin" w:eastAsia="IRNazanin"/>
          <w:color w:val="111111"/>
          <w:sz w:val="28"/>
          <w:sz w:val="28"/>
          <w:szCs w:val="28"/>
          <w:rtl w:val="true"/>
          <w:lang w:bidi="fa-IR"/>
        </w:rPr>
        <w:t>منع سخط</w:t>
      </w:r>
      <w:r>
        <w:rPr>
          <w:rFonts w:eastAsia="IRNazanin" w:cs="IRNazanin"/>
          <w:color w:val="111111"/>
          <w:sz w:val="28"/>
          <w:szCs w:val="28"/>
          <w:rtl w:val="true"/>
          <w:lang w:bidi="fa-IR"/>
        </w:rPr>
        <w:t>.</w:t>
      </w:r>
    </w:p>
    <w:p>
      <w:pPr>
        <w:pStyle w:val="Heading4"/>
        <w:numPr>
          <w:ilvl w:val="3"/>
          <w:numId w:val="1"/>
        </w:numPr>
        <w:rPr/>
      </w:pPr>
      <w:bookmarkStart w:id="502" w:name="__RefHeading___Toc9906404_417432637"/>
      <w:bookmarkStart w:id="503" w:name="_Toc178"/>
      <w:bookmarkEnd w:id="502"/>
      <w:r>
        <w:rPr>
          <w:rtl w:val="true"/>
        </w:rPr>
        <w:t>(</w:t>
      </w:r>
      <w:r>
        <w:rPr/>
        <w:t>37</w:t>
      </w:r>
      <w:r>
        <w:rPr>
          <w:rtl w:val="true"/>
        </w:rPr>
        <w:t xml:space="preserve">) </w:t>
      </w:r>
      <w:r>
        <w:rPr>
          <w:rtl w:val="true"/>
        </w:rPr>
        <w:t>باب کراهة السؤال فی المجالس</w:t>
      </w:r>
      <w:bookmarkEnd w:id="503"/>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الحسن بن محبوب</w:t>
      </w:r>
    </w:p>
    <w:p>
      <w:pPr>
        <w:pStyle w:val="BookText"/>
        <w:rPr/>
      </w:pPr>
      <w:r>
        <w:rPr>
          <w:rFonts w:ascii="IRNazanin" w:hAnsi="IRNazanin" w:eastAsia="IRNazanin"/>
          <w:color w:val="111111"/>
          <w:sz w:val="28"/>
          <w:sz w:val="28"/>
          <w:szCs w:val="28"/>
          <w:rtl w:val="true"/>
          <w:lang w:bidi="fa-IR"/>
        </w:rPr>
        <w:t xml:space="preserve">عمن حدثه عن مسمع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تسئلوا أمتی</w:t>
      </w:r>
    </w:p>
    <w:p>
      <w:pPr>
        <w:pStyle w:val="BookText"/>
        <w:rPr/>
      </w:pPr>
      <w:r>
        <w:rPr>
          <w:rFonts w:ascii="IRNazanin" w:hAnsi="IRNazanin" w:eastAsia="IRNazanin"/>
          <w:color w:val="111111"/>
          <w:sz w:val="28"/>
          <w:sz w:val="28"/>
          <w:szCs w:val="28"/>
          <w:rtl w:val="true"/>
          <w:lang w:bidi="fa-IR"/>
        </w:rPr>
        <w:t>فی مجالسها فتبخلوها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لا تسئلوا إخوانکم</w:t>
      </w:r>
    </w:p>
    <w:p>
      <w:pPr>
        <w:pStyle w:val="BookText"/>
        <w:rPr/>
      </w:pPr>
      <w:r>
        <w:rPr>
          <w:rFonts w:ascii="IRNazanin" w:hAnsi="IRNazanin" w:eastAsia="IRNazanin"/>
          <w:color w:val="111111"/>
          <w:sz w:val="28"/>
          <w:sz w:val="28"/>
          <w:szCs w:val="28"/>
          <w:rtl w:val="true"/>
          <w:lang w:bidi="fa-IR"/>
        </w:rPr>
        <w:t>الحوائج فیمنعوکم فتغضبون فتکفرون ویدل علی ذلک أیضا اطلاقات أحادیث الباب</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المتقدم والأبواب الآتیة</w:t>
      </w:r>
      <w:r>
        <w:rPr>
          <w:rFonts w:eastAsia="IRNazanin" w:cs="IRNazanin"/>
          <w:color w:val="111111"/>
          <w:sz w:val="28"/>
          <w:szCs w:val="28"/>
          <w:rtl w:val="true"/>
          <w:lang w:bidi="fa-IR"/>
        </w:rPr>
        <w:t>.</w:t>
      </w:r>
      <w:bookmarkStart w:id="504" w:name="pg16856_166714"/>
    </w:p>
    <w:p>
      <w:pPr>
        <w:pStyle w:val="Heading4"/>
        <w:numPr>
          <w:ilvl w:val="3"/>
          <w:numId w:val="1"/>
        </w:numPr>
        <w:rPr/>
      </w:pPr>
      <w:bookmarkStart w:id="505" w:name="__RefHeading___Toc9906406_417432637"/>
      <w:bookmarkStart w:id="506" w:name="_Toc179"/>
      <w:bookmarkEnd w:id="504"/>
      <w:bookmarkEnd w:id="505"/>
      <w:r>
        <w:rPr>
          <w:rtl w:val="true"/>
        </w:rPr>
        <w:t>(</w:t>
      </w:r>
      <w:r>
        <w:rPr/>
        <w:t>38</w:t>
      </w:r>
      <w:r>
        <w:rPr>
          <w:rtl w:val="true"/>
        </w:rPr>
        <w:t xml:space="preserve">) </w:t>
      </w:r>
      <w:r>
        <w:rPr>
          <w:rtl w:val="true"/>
        </w:rPr>
        <w:t>باب کراهة طلب الحوائج من اللئام والقاسیة قلوبهم ومن لا أصل له</w:t>
      </w:r>
      <w:r>
        <w:rPr>
          <w:rtl w:val="true"/>
        </w:rPr>
        <w:t>...</w:t>
      </w:r>
      <w:bookmarkEnd w:id="506"/>
    </w:p>
    <w:p>
      <w:pPr>
        <w:pStyle w:val="BookText"/>
        <w:rPr/>
      </w:pPr>
      <w:r>
        <w:rPr>
          <w:rFonts w:ascii="IRNazanin" w:hAnsi="IRNazanin" w:eastAsia="IRNazanin"/>
          <w:color w:val="111111"/>
          <w:sz w:val="28"/>
          <w:sz w:val="28"/>
          <w:szCs w:val="28"/>
          <w:rtl w:val="true"/>
          <w:lang w:bidi="fa-IR"/>
        </w:rPr>
        <w:t>باب کراهة طلب الحوائج من اللئام والقاسیة قلوبهم ومن لا أصل له وجواز طلبها من الأسخیاء والرحماء وذوی الأصول وحسان الوجوه من الاخوان المؤمنین ومن الامام والعالم والوالد</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لان ادخل یدی فی فم التنین إلی المرفق أحب إلی من أن اسأل من</w:t>
      </w:r>
    </w:p>
    <w:p>
      <w:pPr>
        <w:pStyle w:val="BookText"/>
        <w:rPr/>
      </w:pPr>
      <w:r>
        <w:rPr>
          <w:rFonts w:ascii="IRNazanin" w:hAnsi="IRNazanin" w:eastAsia="IRNazanin"/>
          <w:color w:val="111111"/>
          <w:sz w:val="28"/>
          <w:sz w:val="28"/>
          <w:szCs w:val="28"/>
          <w:rtl w:val="true"/>
          <w:lang w:bidi="fa-IR"/>
        </w:rPr>
        <w:t>لم یکن ثم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ماء وجهک جامد یقطره السؤال</w:t>
      </w:r>
    </w:p>
    <w:p>
      <w:pPr>
        <w:pStyle w:val="BookText"/>
        <w:rPr/>
      </w:pPr>
      <w:r>
        <w:rPr>
          <w:rFonts w:ascii="IRNazanin" w:hAnsi="IRNazanin" w:eastAsia="IRNazanin"/>
          <w:color w:val="111111"/>
          <w:sz w:val="28"/>
          <w:sz w:val="28"/>
          <w:szCs w:val="28"/>
          <w:rtl w:val="true"/>
          <w:lang w:bidi="fa-IR"/>
        </w:rPr>
        <w:t>فانظر عند من تقطره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ره فی درة الباهرة من الأصداف الطاهرة عن</w:t>
      </w:r>
    </w:p>
    <w:p>
      <w:pPr>
        <w:pStyle w:val="BookText"/>
        <w:rPr/>
      </w:pPr>
      <w:r>
        <w:rPr>
          <w:rFonts w:ascii="IRNazanin" w:hAnsi="IRNazanin" w:eastAsia="IRNazanin"/>
          <w:color w:val="111111"/>
          <w:sz w:val="28"/>
          <w:sz w:val="28"/>
          <w:szCs w:val="28"/>
          <w:rtl w:val="true"/>
          <w:lang w:bidi="fa-IR"/>
        </w:rPr>
        <w:t>الرضا علیه السلام أنه قال المسألة مفتاح البؤس وقال علیه السلام وجهک ماء جامد یقطره السؤال</w:t>
      </w:r>
    </w:p>
    <w:p>
      <w:pPr>
        <w:pStyle w:val="BookText"/>
        <w:rPr/>
      </w:pPr>
      <w:r>
        <w:rPr>
          <w:rFonts w:ascii="IRNazanin" w:hAnsi="IRNazanin" w:eastAsia="IRNazanin"/>
          <w:color w:val="111111"/>
          <w:sz w:val="28"/>
          <w:sz w:val="28"/>
          <w:szCs w:val="28"/>
          <w:rtl w:val="true"/>
          <w:lang w:bidi="fa-IR"/>
        </w:rPr>
        <w:t>فانظر عند من تقطره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فوت الحاجة أهون</w:t>
      </w:r>
    </w:p>
    <w:p>
      <w:pPr>
        <w:pStyle w:val="BookText"/>
        <w:rPr/>
      </w:pPr>
      <w:r>
        <w:rPr>
          <w:rFonts w:ascii="IRNazanin" w:hAnsi="IRNazanin" w:eastAsia="IRNazanin"/>
          <w:color w:val="111111"/>
          <w:sz w:val="28"/>
          <w:sz w:val="28"/>
          <w:szCs w:val="28"/>
          <w:rtl w:val="true"/>
          <w:lang w:bidi="fa-IR"/>
        </w:rPr>
        <w:t>من طلبها إلی غیر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الدیلمی فی اعلام الدین عن أمیر المؤمنین</w:t>
      </w:r>
    </w:p>
    <w:p>
      <w:pPr>
        <w:pStyle w:val="BookText"/>
        <w:rPr/>
      </w:pPr>
      <w:r>
        <w:rPr>
          <w:rFonts w:ascii="IRNazanin" w:hAnsi="IRNazanin" w:eastAsia="IRNazanin"/>
          <w:color w:val="111111"/>
          <w:sz w:val="28"/>
          <w:sz w:val="28"/>
          <w:szCs w:val="28"/>
          <w:rtl w:val="true"/>
          <w:lang w:bidi="fa-IR"/>
        </w:rPr>
        <w:t>علیه السلام أنه قال لولده الحسن علیه السلام یا بنی إذا نزل بک کلب الزمان وقحط الدهر فعلیک</w:t>
      </w:r>
    </w:p>
    <w:p>
      <w:pPr>
        <w:pStyle w:val="BookText"/>
        <w:rPr/>
      </w:pPr>
      <w:r>
        <w:rPr>
          <w:rFonts w:ascii="IRNazanin" w:hAnsi="IRNazanin" w:eastAsia="IRNazanin"/>
          <w:color w:val="111111"/>
          <w:sz w:val="28"/>
          <w:sz w:val="28"/>
          <w:szCs w:val="28"/>
          <w:rtl w:val="true"/>
          <w:lang w:bidi="fa-IR"/>
        </w:rPr>
        <w:t>بذوی الأصول الثابتة والفروع النابتة من اهل الرحمة والایثار والشفقة فإنهم</w:t>
      </w:r>
    </w:p>
    <w:p>
      <w:pPr>
        <w:pStyle w:val="BookText"/>
        <w:rPr/>
      </w:pPr>
      <w:r>
        <w:rPr>
          <w:rFonts w:ascii="IRNazanin" w:hAnsi="IRNazanin" w:eastAsia="IRNazanin"/>
          <w:color w:val="111111"/>
          <w:sz w:val="28"/>
          <w:sz w:val="28"/>
          <w:szCs w:val="28"/>
          <w:rtl w:val="true"/>
          <w:lang w:bidi="fa-IR"/>
        </w:rPr>
        <w:t>أقضی للحاجات وأمضی لدفع الملمات وإیاک وطلب الفضل واکتساب الطسایح</w:t>
      </w:r>
    </w:p>
    <w:p>
      <w:pPr>
        <w:pStyle w:val="BookText"/>
        <w:rPr/>
      </w:pPr>
      <w:r>
        <w:rPr>
          <w:rFonts w:ascii="IRNazanin" w:hAnsi="IRNazanin" w:eastAsia="IRNazanin"/>
          <w:color w:val="111111"/>
          <w:sz w:val="28"/>
          <w:sz w:val="28"/>
          <w:szCs w:val="28"/>
          <w:rtl w:val="true"/>
          <w:lang w:bidi="fa-IR"/>
        </w:rPr>
        <w:t>والقراریط من دون الأکف الیابسة والوجوه العابسة فإنهم ان أعطوا منوا وان</w:t>
      </w:r>
    </w:p>
    <w:p>
      <w:pPr>
        <w:pStyle w:val="BookText"/>
        <w:rPr/>
      </w:pPr>
      <w:r>
        <w:rPr>
          <w:rFonts w:ascii="IRNazanin" w:hAnsi="IRNazanin" w:eastAsia="IRNazanin"/>
          <w:color w:val="111111"/>
          <w:sz w:val="28"/>
          <w:sz w:val="28"/>
          <w:szCs w:val="28"/>
          <w:rtl w:val="true"/>
          <w:lang w:bidi="fa-IR"/>
        </w:rPr>
        <w:t>منعوا کدوا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واسأل العرف ان سئلت کریما</w:t>
      </w:r>
    </w:p>
    <w:p>
      <w:pPr>
        <w:pStyle w:val="BookText"/>
        <w:rPr/>
      </w:pPr>
      <w:r>
        <w:rPr>
          <w:rFonts w:ascii="IRNazanin" w:hAnsi="IRNazanin" w:eastAsia="IRNazanin"/>
          <w:color w:val="111111"/>
          <w:sz w:val="28"/>
          <w:sz w:val="28"/>
          <w:szCs w:val="28"/>
          <w:rtl w:val="true"/>
          <w:lang w:bidi="fa-IR"/>
        </w:rPr>
        <w:t>لم یزل یعرف الغنی والیسارا،</w:t>
      </w:r>
    </w:p>
    <w:p>
      <w:pPr>
        <w:pStyle w:val="BookText"/>
        <w:rPr/>
      </w:pPr>
      <w:r>
        <w:rPr>
          <w:rFonts w:ascii="IRNazanin" w:hAnsi="IRNazanin" w:eastAsia="IRNazanin"/>
          <w:color w:val="111111"/>
          <w:sz w:val="28"/>
          <w:sz w:val="28"/>
          <w:szCs w:val="28"/>
          <w:rtl w:val="true"/>
          <w:lang w:bidi="fa-IR"/>
        </w:rPr>
        <w:t>فسؤال الکریم یورث عزا،</w:t>
      </w:r>
    </w:p>
    <w:p>
      <w:pPr>
        <w:pStyle w:val="BookText"/>
        <w:rPr/>
      </w:pPr>
      <w:r>
        <w:rPr>
          <w:rFonts w:ascii="IRNazanin" w:hAnsi="IRNazanin" w:eastAsia="IRNazanin"/>
          <w:color w:val="111111"/>
          <w:sz w:val="28"/>
          <w:sz w:val="28"/>
          <w:szCs w:val="28"/>
          <w:rtl w:val="true"/>
          <w:lang w:bidi="fa-IR"/>
        </w:rPr>
        <w:t>وسؤال اللئیم یورث عارا،</w:t>
      </w:r>
    </w:p>
    <w:p>
      <w:pPr>
        <w:pStyle w:val="BookText"/>
        <w:rPr/>
      </w:pPr>
      <w:r>
        <w:rPr>
          <w:rFonts w:ascii="IRNazanin" w:hAnsi="IRNazanin" w:eastAsia="IRNazanin"/>
          <w:color w:val="111111"/>
          <w:sz w:val="28"/>
          <w:sz w:val="28"/>
          <w:szCs w:val="28"/>
          <w:rtl w:val="true"/>
          <w:lang w:bidi="fa-IR"/>
        </w:rPr>
        <w:t>وإذا لم تجد من الذل بدا،</w:t>
      </w:r>
    </w:p>
    <w:p>
      <w:pPr>
        <w:pStyle w:val="BookText"/>
        <w:rPr/>
      </w:pPr>
      <w:r>
        <w:rPr>
          <w:rFonts w:ascii="IRNazanin" w:hAnsi="IRNazanin" w:eastAsia="IRNazanin"/>
          <w:color w:val="111111"/>
          <w:sz w:val="28"/>
          <w:sz w:val="28"/>
          <w:szCs w:val="28"/>
          <w:rtl w:val="true"/>
          <w:lang w:bidi="fa-IR"/>
        </w:rPr>
        <w:t>فالق بالذل ان لقیت کبارا،</w:t>
      </w:r>
    </w:p>
    <w:p>
      <w:pPr>
        <w:pStyle w:val="BookText"/>
        <w:rPr/>
      </w:pPr>
      <w:r>
        <w:rPr>
          <w:rFonts w:ascii="IRNazanin" w:hAnsi="IRNazanin" w:eastAsia="IRNazanin"/>
          <w:color w:val="111111"/>
          <w:sz w:val="28"/>
          <w:sz w:val="28"/>
          <w:szCs w:val="28"/>
          <w:rtl w:val="true"/>
          <w:lang w:bidi="fa-IR"/>
        </w:rPr>
        <w:t>لیس اجلالک الکبیر بعار،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العار ان تجل الصغارا</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اطلبوا المعروف والفضل من رحماء أمتی</w:t>
      </w:r>
    </w:p>
    <w:p>
      <w:pPr>
        <w:pStyle w:val="BookText"/>
        <w:rPr/>
      </w:pPr>
      <w:r>
        <w:rPr>
          <w:rFonts w:ascii="IRNazanin" w:hAnsi="IRNazanin" w:eastAsia="IRNazanin"/>
          <w:color w:val="111111"/>
          <w:sz w:val="28"/>
          <w:sz w:val="28"/>
          <w:szCs w:val="28"/>
          <w:rtl w:val="true"/>
          <w:lang w:bidi="fa-IR"/>
        </w:rPr>
        <w:t>تعیشوا فی أکنافهم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الصادق جعفر بن</w:t>
      </w:r>
    </w:p>
    <w:p>
      <w:pPr>
        <w:pStyle w:val="BookText"/>
        <w:rPr/>
      </w:pPr>
      <w:r>
        <w:rPr>
          <w:rFonts w:ascii="IRNazanin" w:hAnsi="IRNazanin" w:eastAsia="IRNazanin"/>
          <w:color w:val="111111"/>
          <w:sz w:val="28"/>
          <w:sz w:val="28"/>
          <w:szCs w:val="28"/>
          <w:rtl w:val="true"/>
          <w:lang w:bidi="fa-IR"/>
        </w:rPr>
        <w:t>محمد علیهما السلام أنه قال إن الله جعل الرحمة فی قلوب رحماء خلقه فاطلبوا</w:t>
      </w:r>
    </w:p>
    <w:p>
      <w:pPr>
        <w:pStyle w:val="BookText"/>
        <w:rPr/>
      </w:pPr>
      <w:r>
        <w:rPr>
          <w:rFonts w:ascii="IRNazanin" w:hAnsi="IRNazanin" w:eastAsia="IRNazanin"/>
          <w:color w:val="111111"/>
          <w:sz w:val="28"/>
          <w:sz w:val="28"/>
          <w:szCs w:val="28"/>
          <w:rtl w:val="true"/>
          <w:lang w:bidi="fa-IR"/>
        </w:rPr>
        <w:t>الحوائج منهم ولا تطلبوها من القاسیة قلوبهم فان الله تبارک وتعالی أحل</w:t>
      </w:r>
    </w:p>
    <w:p>
      <w:pPr>
        <w:pStyle w:val="BookText"/>
        <w:rPr/>
      </w:pPr>
      <w:r>
        <w:rPr>
          <w:rFonts w:ascii="IRNazanin" w:hAnsi="IRNazanin" w:eastAsia="IRNazanin"/>
          <w:color w:val="111111"/>
          <w:sz w:val="28"/>
          <w:sz w:val="28"/>
          <w:szCs w:val="28"/>
          <w:rtl w:val="true"/>
          <w:lang w:bidi="fa-IR"/>
        </w:rPr>
        <w:t>غضبه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المعاصر للکلینی فی کتاب الاخلاق</w:t>
      </w:r>
    </w:p>
    <w:p>
      <w:pPr>
        <w:pStyle w:val="BookText"/>
        <w:rPr/>
      </w:pPr>
      <w:r>
        <w:rPr>
          <w:rFonts w:ascii="IRNazanin" w:hAnsi="IRNazanin" w:eastAsia="IRNazanin"/>
          <w:color w:val="111111"/>
          <w:sz w:val="28"/>
          <w:sz w:val="28"/>
          <w:szCs w:val="28"/>
          <w:rtl w:val="true"/>
          <w:lang w:bidi="fa-IR"/>
        </w:rPr>
        <w:t>عن رسول الله صلی الله علیه وآله أنه قال اطلبوا البذل من رحماء أمتی فعلیهم نزل الرحمة من الله</w:t>
      </w:r>
    </w:p>
    <w:p>
      <w:pPr>
        <w:pStyle w:val="BookText"/>
        <w:rPr/>
      </w:pPr>
      <w:r>
        <w:rPr>
          <w:rFonts w:ascii="IRNazanin" w:hAnsi="IRNazanin" w:eastAsia="IRNazanin"/>
          <w:color w:val="111111"/>
          <w:sz w:val="28"/>
          <w:sz w:val="28"/>
          <w:szCs w:val="28"/>
          <w:rtl w:val="true"/>
          <w:lang w:bidi="fa-IR"/>
        </w:rPr>
        <w:t>ولا تطلبوه من القاسیة قلوبهم فعلیهم تنزل اللعنة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الحسین بن یوسف البغدادی</w:t>
      </w:r>
    </w:p>
    <w:p>
      <w:pPr>
        <w:pStyle w:val="BookText"/>
        <w:rPr/>
      </w:pPr>
      <w:r>
        <w:rPr>
          <w:rFonts w:ascii="IRNazanin" w:hAnsi="IRNazanin" w:eastAsia="IRNazanin"/>
          <w:color w:val="111111"/>
          <w:sz w:val="28"/>
          <w:sz w:val="28"/>
          <w:szCs w:val="28"/>
          <w:rtl w:val="true"/>
          <w:lang w:bidi="fa-IR"/>
        </w:rPr>
        <w:t>قال حدثنا علی بن محمد بن عیینة قال حدثنا دارم بن قبیصة النهشلی قال حدثنی علی</w:t>
      </w:r>
    </w:p>
    <w:p>
      <w:pPr>
        <w:pStyle w:val="BookText"/>
        <w:rPr/>
      </w:pPr>
      <w:r>
        <w:rPr>
          <w:rFonts w:ascii="IRNazanin" w:hAnsi="IRNazanin" w:eastAsia="IRNazanin"/>
          <w:color w:val="111111"/>
          <w:sz w:val="28"/>
          <w:sz w:val="28"/>
          <w:szCs w:val="28"/>
          <w:rtl w:val="true"/>
          <w:lang w:bidi="fa-IR"/>
        </w:rPr>
        <w:t>بن موسی الرضا عن أبیه عن آبائه عن علی بن أبی طالب علیهم السلام قال 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الخیر عند حسان الوجوه فان فعالهم أحری ان تکون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المعاصر الکلینی فی کتاب الاخلاق</w:t>
      </w:r>
    </w:p>
    <w:p>
      <w:pPr>
        <w:pStyle w:val="BookText"/>
        <w:rPr/>
      </w:pPr>
      <w:r>
        <w:rPr>
          <w:rFonts w:ascii="IRNazanin" w:hAnsi="IRNazanin" w:eastAsia="IRNazanin"/>
          <w:color w:val="111111"/>
          <w:sz w:val="28"/>
          <w:sz w:val="28"/>
          <w:szCs w:val="28"/>
          <w:rtl w:val="true"/>
          <w:lang w:bidi="fa-IR"/>
        </w:rPr>
        <w:t>عن أمیر المؤمنین علیه السلام أنه قال کل سؤال ذل ومنقصة الا ما کان من سؤال الرجل</w:t>
      </w:r>
    </w:p>
    <w:p>
      <w:pPr>
        <w:pStyle w:val="BookText"/>
        <w:rPr/>
      </w:pPr>
      <w:r>
        <w:rPr>
          <w:rFonts w:ascii="IRNazanin" w:hAnsi="IRNazanin" w:eastAsia="IRNazanin"/>
          <w:color w:val="111111"/>
          <w:sz w:val="28"/>
          <w:sz w:val="28"/>
          <w:szCs w:val="28"/>
          <w:rtl w:val="true"/>
          <w:lang w:bidi="fa-IR"/>
        </w:rPr>
        <w:t>لامامه أو عالمه أو والده فإنه لا ذل علیه فی ذل ولا منقصة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قوله علیه السلام</w:t>
      </w:r>
    </w:p>
    <w:p>
      <w:pPr>
        <w:pStyle w:val="BookText"/>
        <w:rPr/>
      </w:pPr>
      <w:r>
        <w:rPr>
          <w:rFonts w:ascii="IRNazanin" w:hAnsi="IRNazanin" w:eastAsia="IRNazanin"/>
          <w:color w:val="111111"/>
          <w:sz w:val="28"/>
          <w:sz w:val="28"/>
          <w:szCs w:val="28"/>
          <w:rtl w:val="true"/>
          <w:lang w:bidi="fa-IR"/>
        </w:rPr>
        <w:t>المسألة کسب الرجل بوجهه فابقی الرجل علی وجهه أو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 باب الحث علی الجود والسخاء من أبواب</w:t>
      </w:r>
    </w:p>
    <w:p>
      <w:pPr>
        <w:pStyle w:val="BookText"/>
        <w:rPr/>
      </w:pPr>
      <w:r>
        <w:rPr>
          <w:rFonts w:ascii="IRNazanin" w:hAnsi="IRNazanin" w:eastAsia="IRNazanin"/>
          <w:color w:val="111111"/>
          <w:sz w:val="28"/>
          <w:sz w:val="28"/>
          <w:szCs w:val="28"/>
          <w:rtl w:val="true"/>
          <w:lang w:bidi="fa-IR"/>
        </w:rPr>
        <w:t>تهذیب النفس فی کتاب الاخلاق والآداب ما یظهر منه جواز إظهار الحاجة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الأسخیاء</w:t>
      </w:r>
      <w:r>
        <w:rPr>
          <w:rFonts w:eastAsia="IRNazanin" w:cs="IRNazanin"/>
          <w:color w:val="111111"/>
          <w:sz w:val="28"/>
          <w:szCs w:val="28"/>
          <w:rtl w:val="true"/>
          <w:lang w:bidi="fa-IR"/>
        </w:rPr>
        <w:t>.</w:t>
      </w:r>
      <w:bookmarkStart w:id="507" w:name="pg16856_166716"/>
    </w:p>
    <w:p>
      <w:pPr>
        <w:pStyle w:val="Heading4"/>
        <w:numPr>
          <w:ilvl w:val="3"/>
          <w:numId w:val="1"/>
        </w:numPr>
        <w:rPr/>
      </w:pPr>
      <w:bookmarkStart w:id="508" w:name="__RefHeading___Toc9906408_417432637"/>
      <w:bookmarkStart w:id="509" w:name="_Toc180"/>
      <w:bookmarkEnd w:id="507"/>
      <w:bookmarkEnd w:id="508"/>
      <w:r>
        <w:rPr>
          <w:rtl w:val="true"/>
        </w:rPr>
        <w:t>(</w:t>
      </w:r>
      <w:r>
        <w:rPr/>
        <w:t>39</w:t>
      </w:r>
      <w:r>
        <w:rPr>
          <w:rtl w:val="true"/>
        </w:rPr>
        <w:t xml:space="preserve">) </w:t>
      </w:r>
      <w:r>
        <w:rPr>
          <w:rtl w:val="true"/>
        </w:rPr>
        <w:t>باب کراهة إظهار الفقر الا عند الأخ المؤمن وما ورد فی وصفه</w:t>
      </w:r>
      <w:bookmarkEnd w:id="509"/>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وأحمد بن محمد عن علی بن الحسن عن</w:t>
      </w:r>
    </w:p>
    <w:p>
      <w:pPr>
        <w:pStyle w:val="BookText"/>
        <w:rPr/>
      </w:pPr>
      <w:r>
        <w:rPr>
          <w:rFonts w:ascii="IRNazanin" w:hAnsi="IRNazanin" w:eastAsia="IRNazanin"/>
          <w:color w:val="111111"/>
          <w:sz w:val="28"/>
          <w:sz w:val="28"/>
          <w:szCs w:val="28"/>
          <w:rtl w:val="true"/>
          <w:lang w:bidi="fa-IR"/>
        </w:rPr>
        <w:t>العباس بن عامر عن محمد بن إبراهیم الصیرفی عن مفضل بن قیس بن رمانة قال دخلت</w:t>
      </w:r>
    </w:p>
    <w:p>
      <w:pPr>
        <w:pStyle w:val="BookText"/>
        <w:rPr/>
      </w:pPr>
      <w:r>
        <w:rPr>
          <w:rFonts w:ascii="IRNazanin" w:hAnsi="IRNazanin" w:eastAsia="IRNazanin"/>
          <w:color w:val="111111"/>
          <w:sz w:val="28"/>
          <w:sz w:val="28"/>
          <w:szCs w:val="28"/>
          <w:rtl w:val="true"/>
          <w:lang w:bidi="fa-IR"/>
        </w:rPr>
        <w:t xml:space="preserve">علی أبی عبد الله علیه السلام فذکرت له بعض حالی فقال یا جاریة هاتی </w:t>
      </w:r>
      <w:r>
        <w:rPr>
          <w:rStyle w:val="FootnoteAnchor"/>
          <w:rtl w:val="true"/>
        </w:rPr>
        <w:footnoteReference w:id="890"/>
      </w:r>
      <w:r>
        <w:rPr>
          <w:rFonts w:ascii="IRNazanin" w:hAnsi="IRNazanin" w:eastAsia="IRNazanin"/>
          <w:color w:val="111111"/>
          <w:sz w:val="28"/>
          <w:sz w:val="28"/>
          <w:szCs w:val="28"/>
          <w:rtl w:val="true"/>
          <w:lang w:bidi="fa-IR"/>
        </w:rPr>
        <w:t>ذلک الکیس هذه</w:t>
      </w:r>
    </w:p>
    <w:p>
      <w:pPr>
        <w:pStyle w:val="BookText"/>
        <w:rPr/>
      </w:pPr>
      <w:r>
        <w:rPr>
          <w:rFonts w:ascii="IRNazanin" w:hAnsi="IRNazanin" w:eastAsia="IRNazanin"/>
          <w:color w:val="111111"/>
          <w:sz w:val="28"/>
          <w:sz w:val="28"/>
          <w:szCs w:val="28"/>
          <w:rtl w:val="true"/>
          <w:lang w:bidi="fa-IR"/>
        </w:rPr>
        <w:t>أربعمأة دینار وصلنی بها أبو جعفر فخذها وتفرج بها قال فقلت لا والله جعلت فداک</w:t>
      </w:r>
    </w:p>
    <w:p>
      <w:pPr>
        <w:pStyle w:val="BookText"/>
        <w:rPr/>
      </w:pPr>
      <w:r>
        <w:rPr>
          <w:rFonts w:ascii="IRNazanin" w:hAnsi="IRNazanin" w:eastAsia="IRNazanin"/>
          <w:color w:val="111111"/>
          <w:sz w:val="28"/>
          <w:sz w:val="28"/>
          <w:szCs w:val="28"/>
          <w:rtl w:val="true"/>
          <w:lang w:bidi="fa-IR"/>
        </w:rPr>
        <w:t xml:space="preserve">ما هذا دهری ولکن </w:t>
      </w:r>
      <w:r>
        <w:rPr>
          <w:rStyle w:val="FootnoteAnchor"/>
          <w:rtl w:val="true"/>
        </w:rPr>
        <w:footnoteReference w:id="891"/>
      </w:r>
      <w:r>
        <w:rPr>
          <w:rFonts w:ascii="IRNazanin" w:hAnsi="IRNazanin" w:eastAsia="IRNazanin"/>
          <w:color w:val="111111"/>
          <w:sz w:val="28"/>
          <w:sz w:val="28"/>
          <w:szCs w:val="28"/>
          <w:rtl w:val="true"/>
          <w:lang w:bidi="fa-IR"/>
        </w:rPr>
        <w:t>أحببت ان تدعو الله عز وجل لی قال فقال إنی سأفعل ولکن</w:t>
      </w:r>
    </w:p>
    <w:p>
      <w:pPr>
        <w:pStyle w:val="BookText"/>
        <w:rPr/>
      </w:pPr>
      <w:r>
        <w:rPr>
          <w:rFonts w:ascii="IRNazanin" w:hAnsi="IRNazanin" w:eastAsia="IRNazanin"/>
          <w:color w:val="111111"/>
          <w:sz w:val="28"/>
          <w:sz w:val="28"/>
          <w:szCs w:val="28"/>
          <w:rtl w:val="true"/>
          <w:lang w:bidi="fa-IR"/>
        </w:rPr>
        <w:t xml:space="preserve">إیاک ان تخبر الناس بکل حالک فتهون علیهم رجال الکشی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طاهر بن عیسی</w:t>
      </w:r>
    </w:p>
    <w:p>
      <w:pPr>
        <w:pStyle w:val="BookText"/>
        <w:rPr/>
      </w:pPr>
      <w:r>
        <w:rPr>
          <w:rFonts w:ascii="IRNazanin" w:hAnsi="IRNazanin" w:eastAsia="IRNazanin"/>
          <w:color w:val="111111"/>
          <w:sz w:val="28"/>
          <w:sz w:val="28"/>
          <w:szCs w:val="28"/>
          <w:rtl w:val="true"/>
          <w:lang w:bidi="fa-IR"/>
        </w:rPr>
        <w:t xml:space="preserve">قال حدثنی جعفر بن أحمد قال حدثنا أبو الحسین </w:t>
      </w:r>
      <w:r>
        <w:rPr>
          <w:rStyle w:val="FootnoteAnchor"/>
          <w:rtl w:val="true"/>
        </w:rPr>
        <w:footnoteReference w:id="892"/>
      </w:r>
      <w:r>
        <w:rPr>
          <w:rFonts w:ascii="IRNazanin" w:hAnsi="IRNazanin" w:eastAsia="IRNazanin"/>
          <w:color w:val="111111"/>
          <w:sz w:val="28"/>
          <w:sz w:val="28"/>
          <w:szCs w:val="28"/>
          <w:rtl w:val="true"/>
          <w:lang w:bidi="fa-IR"/>
        </w:rPr>
        <w:t>قال حدثنا علی بن الحسن قال</w:t>
      </w:r>
    </w:p>
    <w:p>
      <w:pPr>
        <w:pStyle w:val="BookText"/>
        <w:rPr/>
      </w:pPr>
      <w:r>
        <w:rPr>
          <w:rFonts w:ascii="IRNazanin" w:hAnsi="IRNazanin" w:eastAsia="IRNazanin"/>
          <w:color w:val="111111"/>
          <w:sz w:val="28"/>
          <w:sz w:val="28"/>
          <w:szCs w:val="28"/>
          <w:rtl w:val="true"/>
          <w:lang w:bidi="fa-IR"/>
        </w:rPr>
        <w:t>أخبرنی العباس بن عامر عن مفضل بن قیس بن رمانة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لقمان أنه قال لابنه یا بنی ذقت الصبر</w:t>
      </w:r>
    </w:p>
    <w:p>
      <w:pPr>
        <w:pStyle w:val="BookText"/>
        <w:rPr/>
      </w:pPr>
      <w:r>
        <w:rPr>
          <w:rFonts w:ascii="IRNazanin" w:hAnsi="IRNazanin" w:eastAsia="IRNazanin"/>
          <w:color w:val="111111"/>
          <w:sz w:val="28"/>
          <w:sz w:val="28"/>
          <w:szCs w:val="28"/>
          <w:rtl w:val="true"/>
          <w:lang w:bidi="fa-IR"/>
        </w:rPr>
        <w:t>وأکلت لحاء الشجر فلم أجد شیئا هو امر من الفقر فان بلیت به یوما فلا تظهر</w:t>
      </w:r>
    </w:p>
    <w:p>
      <w:pPr>
        <w:pStyle w:val="BookText"/>
        <w:rPr/>
      </w:pPr>
      <w:r>
        <w:rPr>
          <w:rFonts w:ascii="IRNazanin" w:hAnsi="IRNazanin" w:eastAsia="IRNazanin"/>
          <w:color w:val="111111"/>
          <w:sz w:val="28"/>
          <w:sz w:val="28"/>
          <w:szCs w:val="28"/>
          <w:rtl w:val="true"/>
          <w:lang w:bidi="fa-IR"/>
        </w:rPr>
        <w:t>الناس علیه فیستهوینک ولا ینفعوک بشئ ارجع إلی الذی ابتلاک به فهو أقدر علی</w:t>
      </w:r>
    </w:p>
    <w:p>
      <w:pPr>
        <w:pStyle w:val="BookText"/>
        <w:rPr/>
      </w:pPr>
      <w:r>
        <w:rPr>
          <w:rFonts w:ascii="IRNazanin" w:hAnsi="IRNazanin" w:eastAsia="IRNazanin"/>
          <w:color w:val="111111"/>
          <w:sz w:val="28"/>
          <w:sz w:val="28"/>
          <w:szCs w:val="28"/>
          <w:rtl w:val="true"/>
          <w:lang w:bidi="fa-IR"/>
        </w:rPr>
        <w:t>فرجک وسله من ذا الذی سأله فلم یعطه أو وثق به فلم ینجه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w:t>
      </w:r>
    </w:p>
    <w:p>
      <w:pPr>
        <w:pStyle w:val="BookText"/>
        <w:rPr/>
      </w:pPr>
      <w:r>
        <w:rPr>
          <w:rFonts w:ascii="IRNazanin" w:hAnsi="IRNazanin" w:eastAsia="IRNazanin"/>
          <w:color w:val="111111"/>
          <w:sz w:val="28"/>
          <w:sz w:val="28"/>
          <w:szCs w:val="28"/>
          <w:rtl w:val="true"/>
          <w:lang w:bidi="fa-IR"/>
        </w:rPr>
        <w:t xml:space="preserve">فتوی الأئمة علیهم السلام من أبواب المقدمات فی کتاب الطهارة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وصیته لکمیل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لا بأس بان لا یعلم سرک یا کمیل لا ترین الناس افتقارک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واضطرارک واصطبر علیه احتسابا تعرف بستر یا کمیل أخوک أخوک الذی لا یخذلک</w:t>
      </w:r>
    </w:p>
    <w:p>
      <w:pPr>
        <w:pStyle w:val="BookText"/>
        <w:rPr/>
      </w:pPr>
      <w:r>
        <w:rPr>
          <w:rFonts w:ascii="IRNazanin" w:hAnsi="IRNazanin" w:eastAsia="IRNazanin"/>
          <w:color w:val="111111"/>
          <w:sz w:val="28"/>
          <w:sz w:val="28"/>
          <w:szCs w:val="28"/>
          <w:rtl w:val="true"/>
          <w:lang w:bidi="fa-IR"/>
        </w:rPr>
        <w:t>عند الشدة ولا یغفل عنک عند الجریرة ولا یخدعک حین تسأله ولا یترکک وأمرک</w:t>
      </w:r>
    </w:p>
    <w:p>
      <w:pPr>
        <w:pStyle w:val="BookText"/>
        <w:rPr/>
      </w:pPr>
      <w:r>
        <w:rPr>
          <w:rFonts w:ascii="IRNazanin" w:hAnsi="IRNazanin" w:eastAsia="IRNazanin"/>
          <w:color w:val="111111"/>
          <w:sz w:val="28"/>
          <w:sz w:val="28"/>
          <w:szCs w:val="28"/>
          <w:rtl w:val="true"/>
          <w:lang w:bidi="fa-IR"/>
        </w:rPr>
        <w:t>حتی تعلمه فإن کان ممیلا أصلحه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جاع</w:t>
      </w:r>
    </w:p>
    <w:p>
      <w:pPr>
        <w:pStyle w:val="BookText"/>
        <w:rPr/>
      </w:pPr>
      <w:r>
        <w:rPr>
          <w:rFonts w:ascii="IRNazanin" w:hAnsi="IRNazanin" w:eastAsia="IRNazanin"/>
          <w:color w:val="111111"/>
          <w:sz w:val="28"/>
          <w:sz w:val="28"/>
          <w:szCs w:val="28"/>
          <w:rtl w:val="true"/>
          <w:lang w:bidi="fa-IR"/>
        </w:rPr>
        <w:t>أو احتاج فکتمه عن الناس وأفشاه إلی الله کان حقا علی الله ان یرزقه رزق سنة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الفتوح الکراجکی فی کنز الفوائد عن رسول الله صلی الله علیه وآله</w:t>
      </w:r>
    </w:p>
    <w:p>
      <w:pPr>
        <w:pStyle w:val="BookText"/>
        <w:rPr/>
      </w:pPr>
      <w:r>
        <w:rPr>
          <w:rFonts w:ascii="IRNazanin" w:hAnsi="IRNazanin" w:eastAsia="IRNazanin"/>
          <w:color w:val="111111"/>
          <w:sz w:val="28"/>
          <w:sz w:val="28"/>
          <w:szCs w:val="28"/>
          <w:rtl w:val="true"/>
          <w:lang w:bidi="fa-IR"/>
        </w:rPr>
        <w:t>أنه قال من ابدی إلی الناس ضره فقد فضح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 الحاجة إلی مؤمن</w:t>
      </w:r>
    </w:p>
    <w:p>
      <w:pPr>
        <w:pStyle w:val="BookText"/>
        <w:rPr/>
      </w:pPr>
      <w:r>
        <w:rPr>
          <w:rFonts w:ascii="IRNazanin" w:hAnsi="IRNazanin" w:eastAsia="IRNazanin"/>
          <w:color w:val="111111"/>
          <w:sz w:val="28"/>
          <w:sz w:val="28"/>
          <w:szCs w:val="28"/>
          <w:rtl w:val="true"/>
          <w:lang w:bidi="fa-IR"/>
        </w:rPr>
        <w:t>فکأنما شکاها إلی الله ومن شکاها إلی کافر فکأنما شکا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عن أمیر المؤمنین علیه السلام قال لکمیل بن زیاد یا کمیل</w:t>
      </w:r>
    </w:p>
    <w:p>
      <w:pPr>
        <w:pStyle w:val="BookText"/>
        <w:rPr/>
      </w:pPr>
      <w:r>
        <w:rPr>
          <w:rFonts w:ascii="IRNazanin" w:hAnsi="IRNazanin" w:eastAsia="IRNazanin"/>
          <w:color w:val="111111"/>
          <w:sz w:val="28"/>
          <w:sz w:val="28"/>
          <w:szCs w:val="28"/>
          <w:rtl w:val="true"/>
          <w:lang w:bidi="fa-IR"/>
        </w:rPr>
        <w:t>لا بأس بان تطلع أخاک علی سرک ومن أخوک الذی لا یخذلک عند الشدة ولا یقعد</w:t>
      </w:r>
    </w:p>
    <w:p>
      <w:pPr>
        <w:pStyle w:val="BookText"/>
        <w:rPr/>
      </w:pPr>
      <w:r>
        <w:rPr>
          <w:rFonts w:ascii="IRNazanin" w:hAnsi="IRNazanin" w:eastAsia="IRNazanin"/>
          <w:color w:val="111111"/>
          <w:sz w:val="28"/>
          <w:sz w:val="28"/>
          <w:szCs w:val="28"/>
          <w:rtl w:val="true"/>
          <w:lang w:bidi="fa-IR"/>
        </w:rPr>
        <w:t>عنک عند الجریرة ولا یدعک حین تسأله ولا یذرک وآمرک حتی تعلمه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 عن محمد</w:t>
      </w:r>
    </w:p>
    <w:p>
      <w:pPr>
        <w:pStyle w:val="BookText"/>
        <w:rPr/>
      </w:pPr>
      <w:r>
        <w:rPr>
          <w:rFonts w:ascii="IRNazanin" w:hAnsi="IRNazanin" w:eastAsia="IRNazanin"/>
          <w:color w:val="111111"/>
          <w:sz w:val="28"/>
          <w:sz w:val="28"/>
          <w:szCs w:val="28"/>
          <w:rtl w:val="true"/>
          <w:lang w:bidi="fa-IR"/>
        </w:rPr>
        <w:t xml:space="preserve">بن أحمد بن یحیی عن یعقوب بن یزید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البصری یرفعه إلی</w:t>
      </w:r>
    </w:p>
    <w:p>
      <w:pPr>
        <w:pStyle w:val="BookText"/>
        <w:rPr/>
      </w:pPr>
      <w:r>
        <w:rPr>
          <w:rFonts w:ascii="IRNazanin" w:hAnsi="IRNazanin" w:eastAsia="IRNazanin"/>
          <w:color w:val="111111"/>
          <w:sz w:val="28"/>
          <w:sz w:val="28"/>
          <w:szCs w:val="28"/>
          <w:rtl w:val="true"/>
          <w:lang w:bidi="fa-IR"/>
        </w:rPr>
        <w:t>أبی عبد الله علیه السلام قال قال رسول الله صلی الله علیه وآله یا علی ان الله جعل الفقر أمانة عند</w:t>
      </w:r>
    </w:p>
    <w:p>
      <w:pPr>
        <w:pStyle w:val="BookText"/>
        <w:rPr/>
      </w:pPr>
      <w:r>
        <w:rPr>
          <w:rFonts w:ascii="IRNazanin" w:hAnsi="IRNazanin" w:eastAsia="IRNazanin"/>
          <w:color w:val="111111"/>
          <w:sz w:val="28"/>
          <w:sz w:val="28"/>
          <w:szCs w:val="28"/>
          <w:rtl w:val="true"/>
          <w:lang w:bidi="fa-IR"/>
        </w:rPr>
        <w:t>خلقه فمن ستره کان کالصائم القائم فمن أفشاه إلی من یقدر علی قضاء حاجته فلم یفعل فقد</w:t>
      </w:r>
    </w:p>
    <w:p>
      <w:pPr>
        <w:pStyle w:val="BookText"/>
        <w:rPr/>
      </w:pPr>
      <w:r>
        <w:rPr>
          <w:rFonts w:ascii="IRNazanin" w:hAnsi="IRNazanin" w:eastAsia="IRNazanin"/>
          <w:color w:val="111111"/>
          <w:sz w:val="28"/>
          <w:sz w:val="28"/>
          <w:szCs w:val="28"/>
          <w:rtl w:val="true"/>
          <w:lang w:bidi="fa-IR"/>
        </w:rPr>
        <w:t xml:space="preserve">قتله اما انه ما قتله بسیف ولا رمح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نکی من قلبه</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 بالاعطاء قبل</w:t>
      </w:r>
    </w:p>
    <w:p>
      <w:pPr>
        <w:pStyle w:val="BookText"/>
        <w:rPr/>
      </w:pPr>
      <w:r>
        <w:rPr>
          <w:rFonts w:ascii="IRNazanin" w:hAnsi="IRNazanin" w:eastAsia="IRNazanin"/>
          <w:color w:val="111111"/>
          <w:sz w:val="28"/>
          <w:sz w:val="28"/>
          <w:szCs w:val="28"/>
          <w:rtl w:val="true"/>
          <w:lang w:bidi="fa-IR"/>
        </w:rPr>
        <w:t xml:space="preserve">السؤال ما یدل علی أن المؤمن اخ المؤمن وفی روایة الحارث الهمدانی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الباب قوله علیه السلام الحوائج أمانة من الله فی صدور العباد فمن کتمها کتب له</w:t>
      </w:r>
    </w:p>
    <w:p>
      <w:pPr>
        <w:pStyle w:val="BookText"/>
        <w:rPr/>
      </w:pPr>
      <w:r>
        <w:rPr>
          <w:rFonts w:ascii="IRNazanin" w:hAnsi="IRNazanin" w:eastAsia="IRNazanin"/>
          <w:color w:val="111111"/>
          <w:sz w:val="28"/>
          <w:sz w:val="28"/>
          <w:szCs w:val="28"/>
          <w:rtl w:val="true"/>
          <w:lang w:bidi="fa-IR"/>
        </w:rPr>
        <w:t>عبادة ومن أفشاها کان حقا علی من سمعه ان یعینه وفی غیر واحد من أحادیث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السؤال ما یدل علی کراهة إظهار الفقر عند الناس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ضاق أحدکم فلیعلم اخاه ولا یعین علی نفسه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طلب الحوائج من اللئام ما یدل علی جواز إظهار الفقر عند المؤمن</w:t>
      </w:r>
    </w:p>
    <w:p>
      <w:pPr>
        <w:pStyle w:val="BookText"/>
        <w:rPr/>
      </w:pPr>
      <w:r>
        <w:rPr>
          <w:rFonts w:ascii="IRNazanin" w:hAnsi="IRNazanin" w:eastAsia="IRNazanin"/>
          <w:color w:val="111111"/>
          <w:sz w:val="28"/>
          <w:sz w:val="28"/>
          <w:szCs w:val="28"/>
          <w:rtl w:val="true"/>
          <w:lang w:bidi="fa-IR"/>
        </w:rPr>
        <w:t>ویأتی فی أحادیث الباب التالی ما یناسب ذلک فراجع وفی مرسلة الشهید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أفضل الاعمال ان یقنع بالقوت الخ وفی غیر واحد</w:t>
      </w:r>
    </w:p>
    <w:p>
      <w:pPr>
        <w:pStyle w:val="BookText"/>
        <w:rPr/>
      </w:pPr>
      <w:r>
        <w:rPr>
          <w:rFonts w:ascii="IRNazanin" w:hAnsi="IRNazanin" w:eastAsia="IRNazanin"/>
          <w:color w:val="111111"/>
          <w:sz w:val="28"/>
          <w:sz w:val="28"/>
          <w:szCs w:val="28"/>
          <w:rtl w:val="true"/>
          <w:lang w:bidi="fa-IR"/>
        </w:rPr>
        <w:t>من أحادیث باب الحث علی الجود والسخاء من أبواب تهذیب النفس فی کتاب</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الاخلاق والآداب ما یمکن ان یستفاد منها جواز إظهار الحاجة إلی الأسخیاء</w:t>
      </w:r>
      <w:bookmarkStart w:id="510" w:name="pg16856_166718"/>
    </w:p>
    <w:p>
      <w:pPr>
        <w:pStyle w:val="Heading4"/>
        <w:numPr>
          <w:ilvl w:val="3"/>
          <w:numId w:val="1"/>
        </w:numPr>
        <w:rPr/>
      </w:pPr>
      <w:bookmarkStart w:id="511" w:name="__RefHeading___Toc9906410_417432637"/>
      <w:bookmarkStart w:id="512" w:name="_Toc181"/>
      <w:bookmarkEnd w:id="510"/>
      <w:bookmarkEnd w:id="511"/>
      <w:r>
        <w:rPr>
          <w:rtl w:val="true"/>
        </w:rPr>
        <w:t>(</w:t>
      </w:r>
      <w:r>
        <w:rPr/>
        <w:t>40</w:t>
      </w:r>
      <w:r>
        <w:rPr>
          <w:rtl w:val="true"/>
        </w:rPr>
        <w:t xml:space="preserve">) </w:t>
      </w:r>
      <w:r>
        <w:rPr>
          <w:rtl w:val="true"/>
        </w:rPr>
        <w:t>باب استحباب القناعة والتعفف والاستغناء عن الناس والتوکل علی الله تعالی وما ورد فی فضلها</w:t>
      </w:r>
      <w:bookmarkEnd w:id="512"/>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الذین احصروا فی سبیل الله</w:t>
      </w:r>
    </w:p>
    <w:p>
      <w:pPr>
        <w:pStyle w:val="BookText"/>
        <w:rPr/>
      </w:pPr>
      <w:r>
        <w:rPr>
          <w:rFonts w:ascii="IRNazanin" w:hAnsi="IRNazanin" w:eastAsia="IRNazanin"/>
          <w:color w:val="111111"/>
          <w:sz w:val="28"/>
          <w:sz w:val="28"/>
          <w:szCs w:val="28"/>
          <w:rtl w:val="true"/>
          <w:lang w:bidi="fa-IR"/>
        </w:rPr>
        <w:t>لا یستطیعون ضربا فی الأرض یحسبهم الجاهل أغنیاء من التعفف تعرفهم بسیماهم</w:t>
      </w:r>
    </w:p>
    <w:p>
      <w:pPr>
        <w:pStyle w:val="BookText"/>
        <w:rPr/>
      </w:pPr>
      <w:r>
        <w:rPr>
          <w:rFonts w:ascii="IRNazanin" w:hAnsi="IRNazanin" w:eastAsia="IRNazanin"/>
          <w:color w:val="111111"/>
          <w:sz w:val="28"/>
          <w:sz w:val="28"/>
          <w:szCs w:val="28"/>
          <w:rtl w:val="true"/>
          <w:lang w:bidi="fa-IR"/>
        </w:rPr>
        <w:t>لا یسألون الناس الحافا وما تنفقوا من خیر فان الله به علیم</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w:t>
      </w:r>
      <w:r>
        <w:rPr>
          <w:rStyle w:val="FootnoteAnchor"/>
          <w:rtl w:val="true"/>
        </w:rPr>
        <w:footnoteReference w:id="894"/>
      </w:r>
      <w:r>
        <w:rPr>
          <w:rFonts w:ascii="IRNazanin" w:hAnsi="IRNazanin" w:eastAsia="IRNazanin"/>
          <w:color w:val="111111"/>
          <w:sz w:val="28"/>
          <w:sz w:val="28"/>
          <w:szCs w:val="28"/>
          <w:rtl w:val="true"/>
          <w:lang w:bidi="fa-IR"/>
        </w:rPr>
        <w:t>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عن ابن فضال عن عاصم بن حمید عن أبی حمزة عن أبی جعفر </w:t>
      </w:r>
      <w:r>
        <w:rPr>
          <w:rStyle w:val="FootnoteAnchor"/>
          <w:rtl w:val="true"/>
        </w:rPr>
        <w:footnoteReference w:id="895"/>
      </w:r>
      <w:r>
        <w:rPr>
          <w:rFonts w:ascii="IRNazanin" w:hAnsi="IRNazanin" w:eastAsia="IRNazanin"/>
          <w:color w:val="111111"/>
          <w:sz w:val="28"/>
          <w:sz w:val="28"/>
          <w:szCs w:val="28"/>
          <w:rtl w:val="true"/>
          <w:lang w:bidi="fa-IR"/>
        </w:rPr>
        <w:t>وأبی عبد الله</w:t>
      </w:r>
    </w:p>
    <w:p>
      <w:pPr>
        <w:pStyle w:val="BookText"/>
        <w:rPr/>
      </w:pPr>
      <w:r>
        <w:rPr>
          <w:rFonts w:ascii="IRNazanin" w:hAnsi="IRNazanin" w:eastAsia="IRNazanin"/>
          <w:color w:val="111111"/>
          <w:sz w:val="28"/>
          <w:sz w:val="28"/>
          <w:szCs w:val="28"/>
          <w:rtl w:val="true"/>
          <w:lang w:bidi="fa-IR"/>
        </w:rPr>
        <w:t>علیهما السلام قال من قنع بما رزقه الله فهو من أغنی الناس</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ومن کتاب</w:t>
      </w:r>
    </w:p>
    <w:p>
      <w:pPr>
        <w:pStyle w:val="BookText"/>
        <w:rPr/>
      </w:pPr>
      <w:r>
        <w:rPr>
          <w:rFonts w:ascii="IRNazanin" w:hAnsi="IRNazanin" w:eastAsia="IRNazanin"/>
          <w:color w:val="111111"/>
          <w:sz w:val="28"/>
          <w:sz w:val="28"/>
          <w:szCs w:val="28"/>
          <w:rtl w:val="true"/>
          <w:lang w:bidi="fa-IR"/>
        </w:rPr>
        <w:t>المحاسن عن علی بن الحسین قال من قنع بما قسم الله له فهو من أغنی الناس</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حمزة عن</w:t>
      </w:r>
    </w:p>
    <w:p>
      <w:pPr>
        <w:pStyle w:val="BookText"/>
        <w:rPr/>
      </w:pPr>
      <w:r>
        <w:rPr>
          <w:rFonts w:ascii="IRNazanin" w:hAnsi="IRNazanin" w:eastAsia="IRNazanin"/>
          <w:color w:val="111111"/>
          <w:sz w:val="28"/>
          <w:sz w:val="28"/>
          <w:szCs w:val="28"/>
          <w:rtl w:val="true"/>
          <w:lang w:bidi="fa-IR"/>
        </w:rPr>
        <w:t>علی بن الحسین علیه السلام قال کنا عنده فرفع رأسه فقال خذوها منی إلی أن قال ومن قنع</w:t>
      </w:r>
    </w:p>
    <w:p>
      <w:pPr>
        <w:pStyle w:val="BookText"/>
        <w:rPr/>
      </w:pPr>
      <w:r>
        <w:rPr>
          <w:rFonts w:ascii="IRNazanin" w:hAnsi="IRNazanin" w:eastAsia="IRNazanin"/>
          <w:color w:val="111111"/>
          <w:sz w:val="28"/>
          <w:sz w:val="28"/>
          <w:szCs w:val="28"/>
          <w:rtl w:val="true"/>
          <w:lang w:bidi="fa-IR"/>
        </w:rPr>
        <w:t>بما قسم الله له فهو من أغنی الناس</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وصیة النبی صلی الله علیه وآله لابی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استغن بغناء الله یغنک الله فقلت وما هو یا رسول الله فقال غداة یوم وعشاء</w:t>
      </w:r>
    </w:p>
    <w:p>
      <w:pPr>
        <w:pStyle w:val="BookText"/>
        <w:rPr/>
      </w:pPr>
      <w:r>
        <w:rPr>
          <w:rFonts w:ascii="IRNazanin" w:hAnsi="IRNazanin" w:eastAsia="IRNazanin"/>
          <w:color w:val="111111"/>
          <w:sz w:val="28"/>
          <w:sz w:val="28"/>
          <w:szCs w:val="28"/>
          <w:rtl w:val="true"/>
          <w:lang w:bidi="fa-IR"/>
        </w:rPr>
        <w:t>لیلة فمن قنع بما رزقه الله فهو أغنی الناس</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قال وقال یعنی العالم</w:t>
      </w:r>
    </w:p>
    <w:p>
      <w:pPr>
        <w:pStyle w:val="BookText"/>
        <w:rPr/>
      </w:pPr>
      <w:r>
        <w:rPr>
          <w:rFonts w:ascii="IRNazanin" w:hAnsi="IRNazanin" w:eastAsia="IRNazanin"/>
          <w:color w:val="111111"/>
          <w:sz w:val="28"/>
          <w:sz w:val="28"/>
          <w:szCs w:val="28"/>
          <w:rtl w:val="true"/>
          <w:lang w:bidi="fa-IR"/>
        </w:rPr>
        <w:t xml:space="preserve">علیه السلام قال الله تعالی ارض بما آتیتک تکن أغنی الناس فقه الرضا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واروی عن</w:t>
      </w:r>
    </w:p>
    <w:p>
      <w:pPr>
        <w:pStyle w:val="BookText"/>
        <w:rPr/>
      </w:pPr>
      <w:r>
        <w:rPr>
          <w:rFonts w:ascii="IRNazanin" w:hAnsi="IRNazanin" w:eastAsia="IRNazanin"/>
          <w:color w:val="111111"/>
          <w:sz w:val="28"/>
          <w:sz w:val="28"/>
          <w:szCs w:val="28"/>
          <w:rtl w:val="true"/>
          <w:lang w:bidi="fa-IR"/>
        </w:rPr>
        <w:t>العالم علیه السلام أنه قال قال الله تعالی وذکر مثله</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قال سمعته علیه السلام </w:t>
      </w:r>
      <w:r>
        <w:rPr>
          <w:rStyle w:val="FootnoteAnchor"/>
          <w:rtl w:val="true"/>
        </w:rPr>
        <w:footnoteReference w:id="896"/>
      </w:r>
      <w:r>
        <w:rPr>
          <w:rFonts w:ascii="IRNazanin" w:hAnsi="IRNazanin" w:eastAsia="IRNazanin"/>
          <w:color w:val="111111"/>
          <w:sz w:val="28"/>
          <w:sz w:val="28"/>
          <w:szCs w:val="28"/>
          <w:rtl w:val="true"/>
          <w:lang w:bidi="fa-IR"/>
        </w:rPr>
        <w:t>یقول قال الرب تعالی إذا صلیت ما افترضت علیک</w:t>
      </w:r>
    </w:p>
    <w:p>
      <w:pPr>
        <w:pStyle w:val="BookText"/>
        <w:rPr/>
      </w:pPr>
      <w:r>
        <w:rPr>
          <w:rFonts w:ascii="IRNazanin" w:hAnsi="IRNazanin" w:eastAsia="IRNazanin"/>
          <w:color w:val="111111"/>
          <w:sz w:val="28"/>
          <w:sz w:val="28"/>
          <w:szCs w:val="28"/>
          <w:rtl w:val="true"/>
          <w:lang w:bidi="fa-IR"/>
        </w:rPr>
        <w:t>فأنت اعبد الناس عندی وان قنعت بما رزقتک فأنت أغنی الناس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کتاب المحاسن عن أبی عبد الله علیه السلام أنه قال</w:t>
      </w:r>
    </w:p>
    <w:p>
      <w:pPr>
        <w:pStyle w:val="BookText"/>
        <w:rPr/>
      </w:pPr>
      <w:r>
        <w:rPr>
          <w:rFonts w:ascii="IRNazanin" w:hAnsi="IRNazanin" w:eastAsia="IRNazanin"/>
          <w:color w:val="111111"/>
          <w:sz w:val="28"/>
          <w:sz w:val="28"/>
          <w:szCs w:val="28"/>
          <w:rtl w:val="true"/>
          <w:lang w:bidi="fa-IR"/>
        </w:rPr>
        <w:t>أغنی الغنی القناعة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أیضا لرجل یعظه اقنع بما قسم الله لک ولا تنظر إلی</w:t>
      </w:r>
    </w:p>
    <w:p>
      <w:pPr>
        <w:pStyle w:val="BookText"/>
        <w:rPr/>
      </w:pPr>
      <w:r>
        <w:rPr>
          <w:rFonts w:ascii="IRNazanin" w:hAnsi="IRNazanin" w:eastAsia="IRNazanin"/>
          <w:color w:val="111111"/>
          <w:sz w:val="28"/>
          <w:sz w:val="28"/>
          <w:szCs w:val="28"/>
          <w:rtl w:val="true"/>
          <w:lang w:bidi="fa-IR"/>
        </w:rPr>
        <w:t>ما عند غیرک ولا تتمن ما لست نائله فإنه من قنع شبع ومن لم یقنع لم یشبع وخذ حظک</w:t>
      </w:r>
    </w:p>
    <w:p>
      <w:pPr>
        <w:pStyle w:val="BookText"/>
        <w:rPr/>
      </w:pPr>
      <w:r>
        <w:rPr>
          <w:rFonts w:ascii="IRNazanin" w:hAnsi="IRNazanin" w:eastAsia="IRNazanin"/>
          <w:color w:val="111111"/>
          <w:sz w:val="28"/>
          <w:sz w:val="28"/>
          <w:szCs w:val="28"/>
          <w:rtl w:val="true"/>
          <w:lang w:bidi="fa-IR"/>
        </w:rPr>
        <w:t xml:space="preserve">من آخرتک ک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لعبد الله بن جندب قال</w:t>
      </w:r>
    </w:p>
    <w:p>
      <w:pPr>
        <w:pStyle w:val="BookText"/>
        <w:rPr/>
      </w:pPr>
      <w:r>
        <w:rPr>
          <w:rFonts w:ascii="IRNazanin" w:hAnsi="IRNazanin" w:eastAsia="IRNazanin"/>
          <w:color w:val="111111"/>
          <w:sz w:val="28"/>
          <w:sz w:val="28"/>
          <w:szCs w:val="28"/>
          <w:rtl w:val="true"/>
          <w:lang w:bidi="fa-IR"/>
        </w:rPr>
        <w:t xml:space="preserve">واقنع بما قسمه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لم یشبع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القناعة مال لا ینفد وقال القناعة کنز لا یفنی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قنع شبع ومن لا یقنع لا یشبع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w:t>
      </w:r>
    </w:p>
    <w:p>
      <w:pPr>
        <w:pStyle w:val="BookText"/>
        <w:rPr/>
      </w:pPr>
      <w:r>
        <w:rPr>
          <w:rFonts w:ascii="IRNazanin" w:hAnsi="IRNazanin" w:eastAsia="IRNazanin"/>
          <w:color w:val="111111"/>
          <w:sz w:val="28"/>
          <w:sz w:val="28"/>
          <w:szCs w:val="28"/>
          <w:rtl w:val="true"/>
          <w:lang w:bidi="fa-IR"/>
        </w:rPr>
        <w:t>محمد بن خالد عن علی بن الحکم عن الحسین بن الفرات عن عمرو بن شمر عن</w:t>
      </w:r>
    </w:p>
    <w:p>
      <w:pPr>
        <w:pStyle w:val="BookText"/>
        <w:rPr/>
      </w:pPr>
      <w:r>
        <w:rPr>
          <w:rFonts w:ascii="IRNazanin" w:hAnsi="IRNazanin" w:eastAsia="IRNazanin"/>
          <w:color w:val="111111"/>
          <w:sz w:val="28"/>
          <w:sz w:val="28"/>
          <w:szCs w:val="28"/>
          <w:rtl w:val="true"/>
          <w:lang w:bidi="fa-IR"/>
        </w:rPr>
        <w:t xml:space="preserve">جابر عن أبی جعفر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یکون أغنی الناس</w:t>
      </w:r>
    </w:p>
    <w:p>
      <w:pPr>
        <w:pStyle w:val="BookText"/>
        <w:rPr/>
      </w:pPr>
      <w:r>
        <w:rPr>
          <w:rFonts w:ascii="IRNazanin" w:hAnsi="IRNazanin" w:eastAsia="IRNazanin"/>
          <w:color w:val="111111"/>
          <w:sz w:val="28"/>
          <w:sz w:val="28"/>
          <w:szCs w:val="28"/>
          <w:rtl w:val="true"/>
          <w:lang w:bidi="fa-IR"/>
        </w:rPr>
        <w:t xml:space="preserve">فلیکن بما فی ید الله أوثق منه بما فی ید غیره 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w:t>
      </w:r>
    </w:p>
    <w:p>
      <w:pPr>
        <w:pStyle w:val="BookText"/>
        <w:rPr/>
      </w:pPr>
      <w:r>
        <w:rPr>
          <w:rFonts w:ascii="IRNazanin" w:hAnsi="IRNazanin" w:eastAsia="IRNazanin"/>
          <w:color w:val="111111"/>
          <w:sz w:val="28"/>
          <w:sz w:val="28"/>
          <w:szCs w:val="28"/>
          <w:rtl w:val="true"/>
          <w:lang w:bidi="fa-IR"/>
        </w:rPr>
        <w:t>مشکاة الأنوار ومن کتاب المحاسن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عن العالم علیه السلام أنه قال من أراد أن</w:t>
      </w:r>
    </w:p>
    <w:p>
      <w:pPr>
        <w:pStyle w:val="BookText"/>
        <w:rPr/>
      </w:pPr>
      <w:r>
        <w:rPr>
          <w:rFonts w:ascii="IRNazanin" w:hAnsi="IRNazanin" w:eastAsia="IRNazanin"/>
          <w:color w:val="111111"/>
          <w:sz w:val="28"/>
          <w:sz w:val="28"/>
          <w:szCs w:val="28"/>
          <w:rtl w:val="true"/>
          <w:lang w:bidi="fa-IR"/>
        </w:rPr>
        <w:t>یکون أغنی الناس فلیکن واثقا بما عند الله عز وجل وروی فلیکن بما فی یدی</w:t>
      </w:r>
    </w:p>
    <w:p>
      <w:pPr>
        <w:pStyle w:val="BookText"/>
        <w:rPr/>
      </w:pPr>
      <w:r>
        <w:rPr>
          <w:rFonts w:ascii="IRNazanin" w:hAnsi="IRNazanin" w:eastAsia="IRNazanin"/>
          <w:color w:val="111111"/>
          <w:sz w:val="28"/>
          <w:sz w:val="28"/>
          <w:szCs w:val="28"/>
          <w:rtl w:val="true"/>
          <w:lang w:bidi="fa-IR"/>
        </w:rPr>
        <w:t>الله أوثق منه مما فی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عن عبد الرحمان بن محمد الأسدی عن سالم بن مکرم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اشتدت حال رجل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امرأته لو اتیت رسول الله</w:t>
      </w:r>
    </w:p>
    <w:p>
      <w:pPr>
        <w:pStyle w:val="BookText"/>
        <w:rPr/>
      </w:pPr>
      <w:r>
        <w:rPr>
          <w:rFonts w:ascii="IRNazanin" w:hAnsi="IRNazanin" w:eastAsia="IRNazanin"/>
          <w:color w:val="111111"/>
          <w:sz w:val="28"/>
          <w:sz w:val="28"/>
          <w:szCs w:val="28"/>
          <w:rtl w:val="true"/>
          <w:lang w:bidi="fa-IR"/>
        </w:rPr>
        <w:t xml:space="preserve">صلی الله علیه وآله فسئلته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سئلنا أعطیناه ومن استغنی أغناه الله فقال الرجل ما یعنی غیری فرجع إلی امرأته</w:t>
      </w:r>
    </w:p>
    <w:p>
      <w:pPr>
        <w:pStyle w:val="BookText"/>
        <w:rPr/>
      </w:pPr>
      <w:r>
        <w:rPr>
          <w:rFonts w:ascii="IRNazanin" w:hAnsi="IRNazanin" w:eastAsia="IRNazanin"/>
          <w:color w:val="111111"/>
          <w:sz w:val="28"/>
          <w:sz w:val="28"/>
          <w:szCs w:val="28"/>
          <w:rtl w:val="true"/>
          <w:lang w:bidi="fa-IR"/>
        </w:rPr>
        <w:t>فأعلمها فقالت إن رسول الله صلی الله علیه وآله بشر فاعلمه فاتاه فلما رآه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سئلنا أعطیناه ومن استغنی أغناه الله حتی فعل الرجل ذلک ثلاثا</w:t>
      </w:r>
    </w:p>
    <w:p>
      <w:pPr>
        <w:pStyle w:val="BookText"/>
        <w:rPr/>
      </w:pPr>
      <w:r>
        <w:rPr>
          <w:rFonts w:ascii="IRNazanin" w:hAnsi="IRNazanin" w:eastAsia="IRNazanin"/>
          <w:color w:val="111111"/>
          <w:sz w:val="28"/>
          <w:sz w:val="28"/>
          <w:szCs w:val="28"/>
          <w:rtl w:val="true"/>
          <w:lang w:bidi="fa-IR"/>
        </w:rPr>
        <w:t>ثم ذهب الرجل فاستعار معولا ثم أتی الجبل فصعده فقطع حطبا ثم جاء به فباعه</w:t>
      </w:r>
    </w:p>
    <w:p>
      <w:pPr>
        <w:pStyle w:val="BookText"/>
        <w:rPr/>
      </w:pPr>
      <w:r>
        <w:rPr>
          <w:rFonts w:ascii="IRNazanin" w:hAnsi="IRNazanin" w:eastAsia="IRNazanin"/>
          <w:color w:val="111111"/>
          <w:sz w:val="28"/>
          <w:sz w:val="28"/>
          <w:szCs w:val="28"/>
          <w:rtl w:val="true"/>
          <w:lang w:bidi="fa-IR"/>
        </w:rPr>
        <w:t>بنصف مد من دقیق فرجع به فأکله ثم ذهب من الغد فجاء بأکثر من ذلک فباعه</w:t>
      </w:r>
    </w:p>
    <w:p>
      <w:pPr>
        <w:pStyle w:val="BookText"/>
        <w:rPr/>
      </w:pPr>
      <w:r>
        <w:rPr>
          <w:rFonts w:ascii="IRNazanin" w:hAnsi="IRNazanin" w:eastAsia="IRNazanin"/>
          <w:color w:val="111111"/>
          <w:sz w:val="28"/>
          <w:sz w:val="28"/>
          <w:szCs w:val="28"/>
          <w:rtl w:val="true"/>
          <w:lang w:bidi="fa-IR"/>
        </w:rPr>
        <w:t>فلم یزل یعمل ویجمع حتی اشتری معولا ثم جمع حتی اشتری بکرین وغلاما</w:t>
      </w:r>
    </w:p>
    <w:p>
      <w:pPr>
        <w:pStyle w:val="BookText"/>
        <w:rPr/>
      </w:pPr>
      <w:r>
        <w:rPr>
          <w:rFonts w:ascii="IRNazanin" w:hAnsi="IRNazanin" w:eastAsia="IRNazanin"/>
          <w:color w:val="111111"/>
          <w:sz w:val="28"/>
          <w:sz w:val="28"/>
          <w:szCs w:val="28"/>
          <w:rtl w:val="true"/>
          <w:lang w:bidi="fa-IR"/>
        </w:rPr>
        <w:t xml:space="preserve">ثم اثری حتی أیسر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فاعلمه کیف جاء یسأله وکیف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لک من سئلنا أعطیناه ومن استغنی أغناه الله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ونروی ان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لیسأله فسمعه وهو یقول من سألنا أعطیناه</w:t>
      </w:r>
    </w:p>
    <w:p>
      <w:pPr>
        <w:pStyle w:val="BookText"/>
        <w:rPr/>
      </w:pPr>
      <w:r>
        <w:rPr>
          <w:rFonts w:ascii="IRNazanin" w:hAnsi="IRNazanin" w:eastAsia="IRNazanin"/>
          <w:color w:val="111111"/>
          <w:sz w:val="28"/>
          <w:sz w:val="28"/>
          <w:szCs w:val="28"/>
          <w:rtl w:val="true"/>
          <w:lang w:bidi="fa-IR"/>
        </w:rPr>
        <w:t xml:space="preserve">وذکر نحوه 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اشتدت حال رجل وذکر نحوه</w:t>
      </w:r>
    </w:p>
    <w:p>
      <w:pPr>
        <w:pStyle w:val="BookText"/>
        <w:rPr/>
      </w:pP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اشتدت حال رجل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امرأته لو اتیت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سألنا أعطیناه ومن استغنی</w:t>
      </w:r>
    </w:p>
    <w:p>
      <w:pPr>
        <w:pStyle w:val="BookText"/>
        <w:rPr/>
      </w:pPr>
      <w:r>
        <w:rPr>
          <w:rFonts w:ascii="IRNazanin" w:hAnsi="IRNazanin" w:eastAsia="IRNazanin"/>
          <w:color w:val="111111"/>
          <w:sz w:val="28"/>
          <w:sz w:val="28"/>
          <w:szCs w:val="28"/>
          <w:rtl w:val="true"/>
          <w:lang w:bidi="fa-IR"/>
        </w:rPr>
        <w:t xml:space="preserve">أغناه الله الخبر 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بن عامر عن معلی بن محمد</w:t>
      </w:r>
    </w:p>
    <w:p>
      <w:pPr>
        <w:pStyle w:val="BookText"/>
        <w:rPr/>
      </w:pPr>
      <w:r>
        <w:rPr>
          <w:rFonts w:ascii="IRNazanin" w:hAnsi="IRNazanin" w:eastAsia="IRNazanin"/>
          <w:color w:val="111111"/>
          <w:sz w:val="28"/>
          <w:sz w:val="28"/>
          <w:szCs w:val="28"/>
          <w:rtl w:val="true"/>
          <w:lang w:bidi="fa-IR"/>
        </w:rPr>
        <w:t>وعلی بن محمد عن صالح ابن أبی حماد جمیعا عن الوشاء عن أحمد بن عائذ عن أبی</w:t>
      </w:r>
    </w:p>
    <w:p>
      <w:pPr>
        <w:pStyle w:val="BookText"/>
        <w:rPr/>
      </w:pPr>
      <w:r>
        <w:rPr>
          <w:rFonts w:ascii="IRNazanin" w:hAnsi="IRNazanin" w:eastAsia="IRNazanin"/>
          <w:color w:val="111111"/>
          <w:sz w:val="28"/>
          <w:sz w:val="28"/>
          <w:szCs w:val="28"/>
          <w:rtl w:val="true"/>
          <w:lang w:bidi="fa-IR"/>
        </w:rPr>
        <w:t>خدیجة سالم بن مکرم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من سئلنا أعطیناه ومن استغنی أغناه الله</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أبی سعید الخدری</w:t>
      </w:r>
    </w:p>
    <w:p>
      <w:pPr>
        <w:pStyle w:val="BookText"/>
        <w:rPr/>
      </w:pPr>
      <w:r>
        <w:rPr>
          <w:rFonts w:ascii="IRNazanin" w:hAnsi="IRNazanin" w:eastAsia="IRNazanin"/>
          <w:color w:val="111111"/>
          <w:sz w:val="28"/>
          <w:sz w:val="28"/>
          <w:szCs w:val="28"/>
          <w:rtl w:val="true"/>
          <w:lang w:bidi="fa-IR"/>
        </w:rPr>
        <w:t>قال اقبل علینا عام مجدب فقمت واتیت رسول الله صلی الله علیه وآله لأسأله واطلب منه شیئا فلما</w:t>
      </w:r>
    </w:p>
    <w:p>
      <w:pPr>
        <w:pStyle w:val="BookText"/>
        <w:rPr/>
      </w:pPr>
      <w:r>
        <w:rPr>
          <w:rFonts w:ascii="IRNazanin" w:hAnsi="IRNazanin" w:eastAsia="IRNazanin"/>
          <w:color w:val="111111"/>
          <w:sz w:val="28"/>
          <w:sz w:val="28"/>
          <w:szCs w:val="28"/>
          <w:rtl w:val="true"/>
          <w:lang w:bidi="fa-IR"/>
        </w:rPr>
        <w:t>رآنی فأول ما کلمنی ان قال من استعف أعفه الله ومن استغنی أغناه الله ومن سألنا</w:t>
      </w:r>
    </w:p>
    <w:p>
      <w:pPr>
        <w:pStyle w:val="BookText"/>
        <w:rPr/>
      </w:pPr>
      <w:r>
        <w:rPr>
          <w:rFonts w:ascii="IRNazanin" w:hAnsi="IRNazanin" w:eastAsia="IRNazanin"/>
          <w:color w:val="111111"/>
          <w:sz w:val="28"/>
          <w:sz w:val="28"/>
          <w:szCs w:val="28"/>
          <w:rtl w:val="true"/>
          <w:lang w:bidi="fa-IR"/>
        </w:rPr>
        <w:t>لمن ندخر عنه شیئا نجده فقلت ما قال لی الرسول صلی الله علیه وآله نعمل به ولا نسأله ونتعفف حتی</w:t>
      </w:r>
    </w:p>
    <w:p>
      <w:pPr>
        <w:pStyle w:val="BookText"/>
        <w:rPr/>
      </w:pPr>
      <w:r>
        <w:rPr>
          <w:rFonts w:ascii="IRNazanin" w:hAnsi="IRNazanin" w:eastAsia="IRNazanin"/>
          <w:color w:val="111111"/>
          <w:sz w:val="28"/>
          <w:sz w:val="28"/>
          <w:szCs w:val="28"/>
          <w:rtl w:val="true"/>
          <w:lang w:bidi="fa-IR"/>
        </w:rPr>
        <w:t>یغنینی الله عن السؤال فما سئلته شیئا فکفانی الله بعده وأتانا من المال ما استغرقت</w:t>
      </w:r>
    </w:p>
    <w:p>
      <w:pPr>
        <w:pStyle w:val="BookText"/>
        <w:rPr/>
      </w:pPr>
      <w:r>
        <w:rPr>
          <w:rFonts w:ascii="IRNazanin" w:hAnsi="IRNazanin" w:eastAsia="IRNazanin"/>
          <w:color w:val="111111"/>
          <w:sz w:val="28"/>
          <w:sz w:val="28"/>
          <w:szCs w:val="28"/>
          <w:rtl w:val="true"/>
          <w:lang w:bidi="fa-IR"/>
        </w:rPr>
        <w:t>فیه أنا وقومی حتی لم یکن فینا من یحتاج إلی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قال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من توکل وقنع ورضی کفی الطلب 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w:t>
      </w:r>
    </w:p>
    <w:p>
      <w:pPr>
        <w:pStyle w:val="BookText"/>
        <w:rPr/>
      </w:pPr>
      <w:r>
        <w:rPr>
          <w:rFonts w:ascii="IRNazanin" w:hAnsi="IRNazanin" w:eastAsia="IRNazanin"/>
          <w:color w:val="111111"/>
          <w:sz w:val="28"/>
          <w:sz w:val="28"/>
          <w:szCs w:val="28"/>
          <w:rtl w:val="true"/>
          <w:lang w:bidi="fa-IR"/>
        </w:rPr>
        <w:t>فی لب اللباب عن 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القناعة 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سئل عن علی بن الحسین</w:t>
      </w:r>
    </w:p>
    <w:p>
      <w:pPr>
        <w:pStyle w:val="BookText"/>
        <w:rPr/>
      </w:pPr>
      <w:r>
        <w:rPr>
          <w:rFonts w:ascii="IRNazanin" w:hAnsi="IRNazanin" w:eastAsia="IRNazanin"/>
          <w:color w:val="111111"/>
          <w:sz w:val="28"/>
          <w:sz w:val="28"/>
          <w:szCs w:val="28"/>
          <w:rtl w:val="true"/>
          <w:lang w:bidi="fa-IR"/>
        </w:rPr>
        <w:t>علیه السلام عن أفضل الاعمال فقال هو ان یقنع بالقوت ویلزم طول السکوت ویصبر</w:t>
      </w:r>
    </w:p>
    <w:p>
      <w:pPr>
        <w:pStyle w:val="BookText"/>
        <w:rPr/>
      </w:pPr>
      <w:r>
        <w:rPr>
          <w:rFonts w:ascii="IRNazanin" w:hAnsi="IRNazanin" w:eastAsia="IRNazanin"/>
          <w:color w:val="111111"/>
          <w:sz w:val="28"/>
          <w:sz w:val="28"/>
          <w:szCs w:val="28"/>
          <w:rtl w:val="true"/>
          <w:lang w:bidi="fa-IR"/>
        </w:rPr>
        <w:t>علی الأذیة ویندم علی الخطیئة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عنه علیه السلام قال إذا طلبت</w:t>
      </w:r>
    </w:p>
    <w:p>
      <w:pPr>
        <w:pStyle w:val="BookText"/>
        <w:rPr/>
      </w:pPr>
      <w:r>
        <w:rPr>
          <w:rFonts w:ascii="IRNazanin" w:hAnsi="IRNazanin" w:eastAsia="IRNazanin"/>
          <w:color w:val="111111"/>
          <w:sz w:val="28"/>
          <w:sz w:val="28"/>
          <w:szCs w:val="28"/>
          <w:rtl w:val="true"/>
          <w:lang w:bidi="fa-IR"/>
        </w:rPr>
        <w:t>الغنی فاطلبه بالقناعة وقال علیه السلام إذا أراد الله بعبد خیرا ألهمه القناعة فاکتفی</w:t>
      </w:r>
    </w:p>
    <w:p>
      <w:pPr>
        <w:pStyle w:val="BookText"/>
        <w:rPr/>
      </w:pPr>
      <w:r>
        <w:rPr>
          <w:rFonts w:ascii="IRNazanin" w:hAnsi="IRNazanin" w:eastAsia="IRNazanin"/>
          <w:color w:val="111111"/>
          <w:sz w:val="28"/>
          <w:sz w:val="28"/>
          <w:szCs w:val="28"/>
          <w:rtl w:val="true"/>
          <w:lang w:bidi="fa-IR"/>
        </w:rPr>
        <w:t>بالکفاف واکتسی بالعفاف وقال علیه السلام من قنع شبع من تقنع قنع وقال علیه السلام</w:t>
      </w:r>
    </w:p>
    <w:p>
      <w:pPr>
        <w:pStyle w:val="BookText"/>
        <w:rPr/>
      </w:pPr>
      <w:r>
        <w:rPr>
          <w:rFonts w:ascii="IRNazanin" w:hAnsi="IRNazanin" w:eastAsia="IRNazanin"/>
          <w:color w:val="111111"/>
          <w:sz w:val="28"/>
          <w:sz w:val="28"/>
          <w:szCs w:val="28"/>
          <w:rtl w:val="true"/>
          <w:lang w:bidi="fa-IR"/>
        </w:rPr>
        <w:t>من قنع بقسمه استراح وقال علیه السلام من قنع لم یغتم من توکل لم یهتم وقال</w:t>
      </w:r>
    </w:p>
    <w:p>
      <w:pPr>
        <w:pStyle w:val="BookText"/>
        <w:rPr/>
      </w:pPr>
      <w:r>
        <w:rPr>
          <w:rFonts w:ascii="IRNazanin" w:hAnsi="IRNazanin" w:eastAsia="IRNazanin"/>
          <w:color w:val="111111"/>
          <w:sz w:val="28"/>
          <w:sz w:val="28"/>
          <w:szCs w:val="28"/>
          <w:rtl w:val="true"/>
          <w:lang w:bidi="fa-IR"/>
        </w:rPr>
        <w:t>علیه السلام من قنع حسنت عبادته وقال علیه السلام من قنع قل طمعه وقال علیه السلام</w:t>
      </w:r>
    </w:p>
    <w:p>
      <w:pPr>
        <w:pStyle w:val="BookText"/>
        <w:rPr/>
      </w:pPr>
      <w:r>
        <w:rPr>
          <w:rFonts w:ascii="IRNazanin" w:hAnsi="IRNazanin" w:eastAsia="IRNazanin"/>
          <w:color w:val="111111"/>
          <w:sz w:val="28"/>
          <w:sz w:val="28"/>
          <w:szCs w:val="28"/>
          <w:rtl w:val="true"/>
          <w:lang w:bidi="fa-IR"/>
        </w:rPr>
        <w:t>من قنع بقسم الله استغنی ومن لم یقنع بما قدر له تعنی وقال علیه السلام من رضی</w:t>
      </w:r>
    </w:p>
    <w:p>
      <w:pPr>
        <w:pStyle w:val="BookText"/>
        <w:rPr/>
      </w:pPr>
      <w:r>
        <w:rPr>
          <w:rFonts w:ascii="IRNazanin" w:hAnsi="IRNazanin" w:eastAsia="IRNazanin"/>
          <w:color w:val="111111"/>
          <w:sz w:val="28"/>
          <w:sz w:val="28"/>
          <w:szCs w:val="28"/>
          <w:rtl w:val="true"/>
          <w:lang w:bidi="fa-IR"/>
        </w:rPr>
        <w:t>بالمقدور اکتفی بالمیسور وقال علیه السلام من عدم القناعة لم یغنه المال وقال</w:t>
      </w:r>
    </w:p>
    <w:p>
      <w:pPr>
        <w:pStyle w:val="BookText"/>
        <w:rPr/>
      </w:pPr>
      <w:r>
        <w:rPr>
          <w:rFonts w:ascii="IRNazanin" w:hAnsi="IRNazanin" w:eastAsia="IRNazanin"/>
          <w:color w:val="111111"/>
          <w:sz w:val="28"/>
          <w:sz w:val="28"/>
          <w:szCs w:val="28"/>
          <w:rtl w:val="true"/>
          <w:lang w:bidi="fa-IR"/>
        </w:rPr>
        <w:t>علیه السلام من رضی بقسمه لم یسخطه أحد وقال علیه السلام من قنع برزق الله استغنی</w:t>
      </w:r>
    </w:p>
    <w:p>
      <w:pPr>
        <w:pStyle w:val="BookText"/>
        <w:rPr/>
      </w:pPr>
      <w:r>
        <w:rPr>
          <w:rFonts w:ascii="IRNazanin" w:hAnsi="IRNazanin" w:eastAsia="IRNazanin"/>
          <w:color w:val="111111"/>
          <w:sz w:val="28"/>
          <w:sz w:val="28"/>
          <w:szCs w:val="28"/>
          <w:rtl w:val="true"/>
          <w:lang w:bidi="fa-IR"/>
        </w:rPr>
        <w:t>عن الخلق وقال علیه السلام من قنع کفی مذلة الطلب وقال علیه السلام من أکثر ذکر الموت</w:t>
      </w:r>
    </w:p>
    <w:p>
      <w:pPr>
        <w:pStyle w:val="BookText"/>
        <w:rPr/>
      </w:pPr>
      <w:r>
        <w:rPr>
          <w:rFonts w:ascii="IRNazanin" w:hAnsi="IRNazanin" w:eastAsia="IRNazanin"/>
          <w:color w:val="111111"/>
          <w:sz w:val="28"/>
          <w:sz w:val="28"/>
          <w:szCs w:val="28"/>
          <w:rtl w:val="true"/>
          <w:lang w:bidi="fa-IR"/>
        </w:rPr>
        <w:t>رضی من الدنیا بالکفاف من قنعت نفسه اعانته علی النزاهة والعفاف وقال علیه السلام</w:t>
      </w:r>
    </w:p>
    <w:p>
      <w:pPr>
        <w:pStyle w:val="BookText"/>
        <w:rPr/>
      </w:pPr>
      <w:r>
        <w:rPr>
          <w:rFonts w:ascii="IRNazanin" w:hAnsi="IRNazanin" w:eastAsia="IRNazanin"/>
          <w:color w:val="111111"/>
          <w:sz w:val="28"/>
          <w:sz w:val="28"/>
          <w:szCs w:val="28"/>
          <w:rtl w:val="true"/>
          <w:lang w:bidi="fa-IR"/>
        </w:rPr>
        <w:t>الرضا بالکفاف یؤدی إلی العفاف</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w:t>
      </w:r>
    </w:p>
    <w:p>
      <w:pPr>
        <w:pStyle w:val="BookText"/>
        <w:rPr/>
      </w:pPr>
      <w:r>
        <w:rPr>
          <w:rFonts w:ascii="IRNazanin" w:hAnsi="IRNazanin" w:eastAsia="IRNazanin"/>
          <w:color w:val="111111"/>
          <w:sz w:val="28"/>
          <w:sz w:val="28"/>
          <w:szCs w:val="28"/>
          <w:rtl w:val="true"/>
          <w:lang w:bidi="fa-IR"/>
        </w:rPr>
        <w:t>القانع غنی وان جاع وعری وقال علیه السلام کل قانع غنی وقال علیه السلام کل قانع عفیف</w:t>
      </w:r>
    </w:p>
    <w:p>
      <w:pPr>
        <w:pStyle w:val="BookText"/>
        <w:rPr/>
      </w:pPr>
      <w:r>
        <w:rPr>
          <w:rFonts w:ascii="IRNazanin" w:hAnsi="IRNazanin" w:eastAsia="IRNazanin"/>
          <w:color w:val="111111"/>
          <w:sz w:val="28"/>
          <w:sz w:val="28"/>
          <w:szCs w:val="28"/>
          <w:rtl w:val="true"/>
          <w:lang w:bidi="fa-IR"/>
        </w:rPr>
        <w:t>وقال علیه السلام کیف یستطیع صلاح نفسه من لا یقنع بالقلیل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العفاف زینة الفقر</w:t>
      </w:r>
    </w:p>
    <w:p>
      <w:pPr>
        <w:pStyle w:val="BookText"/>
        <w:rPr/>
      </w:pPr>
      <w:r>
        <w:rPr>
          <w:rFonts w:ascii="IRNazanin" w:hAnsi="IRNazanin" w:eastAsia="IRNazanin"/>
          <w:color w:val="111111"/>
          <w:sz w:val="28"/>
          <w:sz w:val="28"/>
          <w:szCs w:val="28"/>
          <w:rtl w:val="true"/>
          <w:lang w:bidi="fa-IR"/>
        </w:rPr>
        <w:t>والشکر زینة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الرضا علیه السلام أنه قال لا یسلک طریق</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القناعة الا رجلان اما متعبد یرید اجر الآخرة أو کریم یتنزه من لئام الناس</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وأروی من قنع شبع ومن لم یقنع لم یشبع</w:t>
      </w:r>
    </w:p>
    <w:p>
      <w:pPr>
        <w:pStyle w:val="BookText"/>
        <w:rPr/>
      </w:pPr>
      <w:r>
        <w:rPr>
          <w:rFonts w:ascii="IRNazanin" w:hAnsi="IRNazanin" w:eastAsia="IRNazanin"/>
          <w:color w:val="111111"/>
          <w:sz w:val="28"/>
          <w:sz w:val="28"/>
          <w:szCs w:val="28"/>
          <w:rtl w:val="true"/>
          <w:lang w:bidi="fa-IR"/>
        </w:rPr>
        <w:t>واروی ان جبرئیل علیه السلام هبط إلی رسول الله صلی الله علیه وآله فقال یا رسول الله ان</w:t>
      </w:r>
    </w:p>
    <w:p>
      <w:pPr>
        <w:pStyle w:val="BookText"/>
        <w:rPr/>
      </w:pPr>
      <w:r>
        <w:rPr>
          <w:rFonts w:ascii="IRNazanin" w:hAnsi="IRNazanin" w:eastAsia="IRNazanin"/>
          <w:color w:val="111111"/>
          <w:sz w:val="28"/>
          <w:sz w:val="28"/>
          <w:szCs w:val="28"/>
          <w:rtl w:val="true"/>
          <w:lang w:bidi="fa-IR"/>
        </w:rPr>
        <w:t>الله عز وجل یقرء علیک السلام ویقول لک اقرأ بسم الله الرحمن الرحیم ولا تمدن</w:t>
      </w:r>
    </w:p>
    <w:p>
      <w:pPr>
        <w:pStyle w:val="BookText"/>
        <w:rPr/>
      </w:pPr>
      <w:r>
        <w:rPr>
          <w:rFonts w:ascii="IRNazanin" w:hAnsi="IRNazanin" w:eastAsia="IRNazanin"/>
          <w:color w:val="111111"/>
          <w:sz w:val="28"/>
          <w:sz w:val="28"/>
          <w:szCs w:val="28"/>
          <w:rtl w:val="true"/>
          <w:lang w:bidi="fa-IR"/>
        </w:rPr>
        <w:t>عینیک إلی ما متعنا به أزواجا منهم الآیة فامر النبی صلی الله علیه وآله منادیا ینادی من لم یتأدب</w:t>
      </w:r>
    </w:p>
    <w:p>
      <w:pPr>
        <w:pStyle w:val="BookText"/>
        <w:rPr/>
      </w:pPr>
      <w:r>
        <w:rPr>
          <w:rFonts w:ascii="IRNazanin" w:hAnsi="IRNazanin" w:eastAsia="IRNazanin"/>
          <w:color w:val="111111"/>
          <w:sz w:val="28"/>
          <w:sz w:val="28"/>
          <w:szCs w:val="28"/>
          <w:rtl w:val="true"/>
          <w:lang w:bidi="fa-IR"/>
        </w:rPr>
        <w:t>بأدب الله تقطعت نفسه علی الدنیا حسرات</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سنان عن عمار بن مروان عن زید الشحام عن عمرو بن هلال</w:t>
      </w:r>
    </w:p>
    <w:p>
      <w:pPr>
        <w:pStyle w:val="BookText"/>
        <w:rPr/>
      </w:pPr>
      <w:r>
        <w:rPr>
          <w:rFonts w:ascii="IRNazanin" w:hAnsi="IRNazanin" w:eastAsia="IRNazanin"/>
          <w:color w:val="111111"/>
          <w:sz w:val="28"/>
          <w:sz w:val="28"/>
          <w:szCs w:val="28"/>
          <w:rtl w:val="true"/>
          <w:lang w:bidi="fa-IR"/>
        </w:rPr>
        <w:t xml:space="preserve">قال قال أبو جعفر علیه السلام إیاک ان تطمح بصرک إلی من </w:t>
      </w:r>
      <w:r>
        <w:rPr>
          <w:rStyle w:val="FootnoteAnchor"/>
          <w:rtl w:val="true"/>
        </w:rPr>
        <w:footnoteReference w:id="897"/>
      </w:r>
      <w:r>
        <w:rPr>
          <w:rFonts w:ascii="IRNazanin" w:hAnsi="IRNazanin" w:eastAsia="IRNazanin"/>
          <w:color w:val="111111"/>
          <w:sz w:val="28"/>
          <w:sz w:val="28"/>
          <w:szCs w:val="28"/>
          <w:rtl w:val="true"/>
          <w:lang w:bidi="fa-IR"/>
        </w:rPr>
        <w:t>هو فوقک فکفی بما</w:t>
      </w:r>
    </w:p>
    <w:p>
      <w:pPr>
        <w:pStyle w:val="BookText"/>
        <w:rPr/>
      </w:pPr>
      <w:r>
        <w:rPr>
          <w:rFonts w:ascii="IRNazanin" w:hAnsi="IRNazanin" w:eastAsia="IRNazanin"/>
          <w:color w:val="111111"/>
          <w:sz w:val="28"/>
          <w:sz w:val="28"/>
          <w:szCs w:val="28"/>
          <w:rtl w:val="true"/>
          <w:lang w:bidi="fa-IR"/>
        </w:rPr>
        <w:t>قال الله عز وجل لنبیه صلی الله علیه وآله فلا تعجبک أموالهم ولا أولادهم وقال ولا تمدن عینیک</w:t>
      </w:r>
    </w:p>
    <w:p>
      <w:pPr>
        <w:pStyle w:val="BookText"/>
        <w:rPr/>
      </w:pPr>
      <w:r>
        <w:rPr>
          <w:rFonts w:ascii="IRNazanin" w:hAnsi="IRNazanin" w:eastAsia="IRNazanin"/>
          <w:color w:val="111111"/>
          <w:sz w:val="28"/>
          <w:sz w:val="28"/>
          <w:szCs w:val="28"/>
          <w:rtl w:val="true"/>
          <w:lang w:bidi="fa-IR"/>
        </w:rPr>
        <w:t>إلی ما متعنا به أزواجا منهم زهرة الحیاة الدنیا فان دخلک من ذلک شئ فاذکر</w:t>
      </w:r>
    </w:p>
    <w:p>
      <w:pPr>
        <w:pStyle w:val="BookText"/>
        <w:rPr/>
      </w:pPr>
      <w:r>
        <w:rPr>
          <w:rFonts w:ascii="IRNazanin" w:hAnsi="IRNazanin" w:eastAsia="IRNazanin"/>
          <w:color w:val="111111"/>
          <w:sz w:val="28"/>
          <w:sz w:val="28"/>
          <w:szCs w:val="28"/>
          <w:rtl w:val="true"/>
          <w:lang w:bidi="fa-IR"/>
        </w:rPr>
        <w:t xml:space="preserve">عیش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کان قوته </w:t>
      </w:r>
      <w:r>
        <w:rPr>
          <w:rStyle w:val="FootnoteAnchor"/>
          <w:rtl w:val="true"/>
        </w:rPr>
        <w:footnoteReference w:id="898"/>
      </w:r>
      <w:r>
        <w:rPr>
          <w:rFonts w:ascii="IRNazanin" w:hAnsi="IRNazanin" w:eastAsia="IRNazanin"/>
          <w:color w:val="111111"/>
          <w:sz w:val="28"/>
          <w:sz w:val="28"/>
          <w:szCs w:val="28"/>
          <w:rtl w:val="true"/>
          <w:lang w:bidi="fa-IR"/>
        </w:rPr>
        <w:t>الشعیر وحلواه التمر ووقوده السعف</w:t>
      </w:r>
    </w:p>
    <w:p>
      <w:pPr>
        <w:pStyle w:val="BookText"/>
        <w:rPr/>
      </w:pPr>
      <w:r>
        <w:rPr>
          <w:rFonts w:ascii="IRNazanin" w:hAnsi="IRNazanin" w:eastAsia="IRNazanin"/>
          <w:color w:val="111111"/>
          <w:sz w:val="28"/>
          <w:sz w:val="28"/>
          <w:szCs w:val="28"/>
          <w:rtl w:val="true"/>
          <w:lang w:bidi="fa-IR"/>
        </w:rPr>
        <w:t xml:space="preserve">إذا وجده ک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من کتاب المحاسن عن أبی</w:t>
      </w:r>
    </w:p>
    <w:p>
      <w:pPr>
        <w:pStyle w:val="BookText"/>
        <w:rPr/>
      </w:pPr>
      <w:r>
        <w:rPr>
          <w:rFonts w:ascii="IRNazanin" w:hAnsi="IRNazanin" w:eastAsia="IRNazanin"/>
          <w:color w:val="111111"/>
          <w:sz w:val="28"/>
          <w:sz w:val="28"/>
          <w:szCs w:val="28"/>
          <w:rtl w:val="true"/>
          <w:lang w:bidi="fa-IR"/>
        </w:rPr>
        <w:t xml:space="preserve">جعفر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 دخل نفسک شئ من القناعة</w:t>
      </w:r>
    </w:p>
    <w:p>
      <w:pPr>
        <w:pStyle w:val="BookText"/>
        <w:rPr/>
      </w:pPr>
      <w:r>
        <w:rPr>
          <w:rFonts w:ascii="IRNazanin" w:hAnsi="IRNazanin" w:eastAsia="IRNazanin"/>
          <w:color w:val="111111"/>
          <w:sz w:val="28"/>
          <w:sz w:val="28"/>
          <w:szCs w:val="28"/>
          <w:rtl w:val="true"/>
          <w:lang w:bidi="fa-IR"/>
        </w:rPr>
        <w:t xml:space="preserve">فاذکر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استغنوا عن الناس ولو</w:t>
      </w:r>
    </w:p>
    <w:p>
      <w:pPr>
        <w:pStyle w:val="BookText"/>
        <w:rPr/>
      </w:pPr>
      <w:r>
        <w:rPr>
          <w:rFonts w:ascii="IRNazanin" w:hAnsi="IRNazanin" w:eastAsia="IRNazanin"/>
          <w:color w:val="111111"/>
          <w:sz w:val="28"/>
          <w:sz w:val="28"/>
          <w:szCs w:val="28"/>
          <w:rtl w:val="true"/>
          <w:lang w:bidi="fa-IR"/>
        </w:rPr>
        <w:t xml:space="preserve">بشوص </w:t>
      </w:r>
      <w:r>
        <w:rPr>
          <w:rStyle w:val="FootnoteAnchor"/>
          <w:rtl w:val="true"/>
        </w:rPr>
        <w:footnoteReference w:id="899"/>
      </w: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بن الحکم عن الحسین ابن أبی العلاء عن عبد الأعلی بن أعین قال سمعت أبا عبد الله</w:t>
      </w:r>
    </w:p>
    <w:p>
      <w:pPr>
        <w:pStyle w:val="BookText"/>
        <w:rPr/>
      </w:pPr>
      <w:r>
        <w:rPr>
          <w:rFonts w:ascii="IRNazanin" w:hAnsi="IRNazanin" w:eastAsia="IRNazanin"/>
          <w:color w:val="111111"/>
          <w:sz w:val="28"/>
          <w:sz w:val="28"/>
          <w:szCs w:val="28"/>
          <w:rtl w:val="true"/>
          <w:lang w:bidi="fa-IR"/>
        </w:rPr>
        <w:t>علیه السلام یقول طلب الحوائج إلی الناس استلاب للعز ومذهبة للحیاء والیأس</w:t>
      </w:r>
    </w:p>
    <w:p>
      <w:pPr>
        <w:pStyle w:val="BookText"/>
        <w:rPr/>
      </w:pPr>
      <w:r>
        <w:rPr>
          <w:rFonts w:ascii="IRNazanin" w:hAnsi="IRNazanin" w:eastAsia="IRNazanin"/>
          <w:color w:val="111111"/>
          <w:sz w:val="28"/>
          <w:sz w:val="28"/>
          <w:szCs w:val="28"/>
          <w:rtl w:val="true"/>
          <w:lang w:bidi="fa-IR"/>
        </w:rPr>
        <w:t xml:space="preserve">مما فی أیدی الناس عز للمؤمن فی دینه والطمع هو الفقر الحاضر عدة الداعی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قال قال الباقر علیه السلام طلب الحوائج إلی الناس استسلاب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للعزة وذکر نحوه الا انه اسقط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بعد قوله عز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الغنی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القاسانی جمیعا عن القاسم بن محمد عن سلیمان بن داود المنقری عن حفص بن</w:t>
      </w:r>
    </w:p>
    <w:p>
      <w:pPr>
        <w:pStyle w:val="BookText"/>
        <w:rPr/>
      </w:pPr>
      <w:r>
        <w:rPr>
          <w:rFonts w:ascii="IRNazanin" w:hAnsi="IRNazanin" w:eastAsia="IRNazanin"/>
          <w:color w:val="111111"/>
          <w:sz w:val="28"/>
          <w:sz w:val="28"/>
          <w:szCs w:val="28"/>
          <w:rtl w:val="true"/>
          <w:lang w:bidi="fa-IR"/>
        </w:rPr>
        <w:t>غیاث قال قال أبو عبد الله علیه السلام إذا أراد أحدکم أن لا یسأل ربه شیئا الا أعطاه فلییأس</w:t>
      </w:r>
    </w:p>
    <w:p>
      <w:pPr>
        <w:pStyle w:val="BookText"/>
        <w:rPr/>
      </w:pPr>
      <w:r>
        <w:rPr>
          <w:rFonts w:ascii="IRNazanin" w:hAnsi="IRNazanin" w:eastAsia="IRNazanin"/>
          <w:color w:val="111111"/>
          <w:sz w:val="28"/>
          <w:sz w:val="28"/>
          <w:szCs w:val="28"/>
          <w:rtl w:val="true"/>
          <w:lang w:bidi="fa-IR"/>
        </w:rPr>
        <w:t>من الناس کلهم ولا یکون له رجاء الا عند الله فإذا علم الله عز وجل ذلک من قلبه لم یسأل</w:t>
      </w:r>
    </w:p>
    <w:p>
      <w:pPr>
        <w:pStyle w:val="BookText"/>
        <w:rPr/>
      </w:pPr>
      <w:r>
        <w:rPr>
          <w:rFonts w:ascii="IRNazanin" w:hAnsi="IRNazanin" w:eastAsia="IRNazanin"/>
          <w:color w:val="111111"/>
          <w:sz w:val="28"/>
          <w:sz w:val="28"/>
          <w:szCs w:val="28"/>
          <w:rtl w:val="true"/>
          <w:lang w:bidi="fa-IR"/>
        </w:rPr>
        <w:t>الله شیئا الا أعطاه</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Style w:val="FootnoteAnchor"/>
          <w:rtl w:val="true"/>
        </w:rPr>
        <w:footnoteReference w:id="900"/>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بن خالد عن أبیه عن حماد بن عیسی عن معاویة بن عمار عن نجم بن حطیم </w:t>
      </w:r>
      <w:r>
        <w:rPr>
          <w:rStyle w:val="FootnoteAnchor"/>
          <w:rtl w:val="true"/>
        </w:rPr>
        <w:footnoteReference w:id="901"/>
      </w:r>
      <w:r>
        <w:rPr>
          <w:rFonts w:ascii="IRNazanin" w:hAnsi="IRNazanin" w:eastAsia="IRNazanin"/>
          <w:color w:val="111111"/>
          <w:sz w:val="28"/>
          <w:sz w:val="28"/>
          <w:szCs w:val="28"/>
          <w:rtl w:val="true"/>
          <w:lang w:bidi="fa-IR"/>
        </w:rPr>
        <w:t>الغنوی</w:t>
      </w:r>
    </w:p>
    <w:p>
      <w:pPr>
        <w:pStyle w:val="BookText"/>
        <w:rPr/>
      </w:pPr>
      <w:r>
        <w:rPr>
          <w:rFonts w:ascii="IRNazanin" w:hAnsi="IRNazanin" w:eastAsia="IRNazanin"/>
          <w:color w:val="111111"/>
          <w:sz w:val="28"/>
          <w:sz w:val="28"/>
          <w:szCs w:val="28"/>
          <w:rtl w:val="true"/>
          <w:lang w:bidi="fa-IR"/>
        </w:rPr>
        <w:t>عن أبی جعفر علیه السلام قال الیأس مما فی أیدی الناس عز المؤمن فی دینه أو ما سمعت</w:t>
      </w:r>
    </w:p>
    <w:p>
      <w:pPr>
        <w:pStyle w:val="BookText"/>
        <w:rPr/>
      </w:pPr>
      <w:r>
        <w:rPr>
          <w:rFonts w:ascii="IRNazanin" w:hAnsi="IRNazanin" w:eastAsia="IRNazanin"/>
          <w:color w:val="111111"/>
          <w:sz w:val="28"/>
          <w:sz w:val="28"/>
          <w:szCs w:val="28"/>
          <w:rtl w:val="true"/>
          <w:lang w:bidi="fa-IR"/>
        </w:rPr>
        <w:t>قول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عزمت </w:t>
      </w:r>
      <w:r>
        <w:rPr>
          <w:rStyle w:val="FootnoteAnchor"/>
          <w:rtl w:val="true"/>
        </w:rPr>
        <w:footnoteReference w:id="902"/>
      </w:r>
      <w:r>
        <w:rPr>
          <w:rFonts w:ascii="IRNazanin" w:hAnsi="IRNazanin" w:eastAsia="IRNazanin"/>
          <w:color w:val="111111"/>
          <w:sz w:val="28"/>
          <w:sz w:val="28"/>
          <w:szCs w:val="28"/>
          <w:rtl w:val="true"/>
          <w:lang w:bidi="fa-IR"/>
        </w:rPr>
        <w:t>الیأس ألفیته الغنی</w:t>
      </w:r>
    </w:p>
    <w:p>
      <w:pPr>
        <w:pStyle w:val="BookText"/>
        <w:rPr/>
      </w:pPr>
      <w:r>
        <w:rPr>
          <w:rFonts w:ascii="IRNazanin" w:hAnsi="IRNazanin" w:eastAsia="IRNazanin"/>
          <w:color w:val="111111"/>
          <w:sz w:val="28"/>
          <w:sz w:val="28"/>
          <w:szCs w:val="28"/>
          <w:rtl w:val="true"/>
          <w:lang w:bidi="fa-IR"/>
        </w:rPr>
        <w:t>إذا عرفته النفس والطمع الفقر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کتاب معاویة بن حکیم عن صفوان بن یحیی</w:t>
      </w:r>
    </w:p>
    <w:p>
      <w:pPr>
        <w:pStyle w:val="BookText"/>
        <w:rPr/>
      </w:pPr>
      <w:r>
        <w:rPr>
          <w:rFonts w:ascii="IRNazanin" w:hAnsi="IRNazanin" w:eastAsia="IRNazanin"/>
          <w:color w:val="111111"/>
          <w:sz w:val="28"/>
          <w:sz w:val="28"/>
          <w:szCs w:val="28"/>
          <w:rtl w:val="true"/>
          <w:lang w:bidi="fa-IR"/>
        </w:rPr>
        <w:t>عن الحرث بن المغیرة البصری قال قال لی أبو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علی بن محمد عن القاسم بن محمد عن</w:t>
      </w:r>
    </w:p>
    <w:p>
      <w:pPr>
        <w:pStyle w:val="BookText"/>
        <w:rPr/>
      </w:pPr>
      <w:r>
        <w:rPr>
          <w:rFonts w:ascii="IRNazanin" w:hAnsi="IRNazanin" w:eastAsia="IRNazanin"/>
          <w:color w:val="111111"/>
          <w:sz w:val="28"/>
          <w:sz w:val="28"/>
          <w:szCs w:val="28"/>
          <w:rtl w:val="true"/>
          <w:lang w:bidi="fa-IR"/>
        </w:rPr>
        <w:t>سلیمان بن داود المنقری عن یحیی بن آدم عن شریک عن جابر بن یزید الجعفی عن أبی</w:t>
      </w:r>
    </w:p>
    <w:p>
      <w:pPr>
        <w:pStyle w:val="BookText"/>
        <w:rPr/>
      </w:pPr>
      <w:r>
        <w:rPr>
          <w:rFonts w:ascii="IRNazanin" w:hAnsi="IRNazanin" w:eastAsia="IRNazanin"/>
          <w:color w:val="111111"/>
          <w:sz w:val="28"/>
          <w:sz w:val="28"/>
          <w:szCs w:val="28"/>
          <w:rtl w:val="true"/>
          <w:lang w:bidi="fa-IR"/>
        </w:rPr>
        <w:t>جعفر علیه السلام قال سخاء المرء عما فی أیدی الناس أکثر من سخاء النفس والبذل</w:t>
      </w:r>
    </w:p>
    <w:p>
      <w:pPr>
        <w:pStyle w:val="BookText"/>
        <w:rPr/>
      </w:pPr>
      <w:r>
        <w:rPr>
          <w:rFonts w:ascii="IRNazanin" w:hAnsi="IRNazanin" w:eastAsia="IRNazanin"/>
          <w:color w:val="111111"/>
          <w:sz w:val="28"/>
          <w:sz w:val="28"/>
          <w:szCs w:val="28"/>
          <w:rtl w:val="true"/>
          <w:lang w:bidi="fa-IR"/>
        </w:rPr>
        <w:t>ومروة الصبر فی حال الفاقة والحاجة والتعفف والغنی أکثر من مروة الاعطاء وخیر</w:t>
      </w:r>
    </w:p>
    <w:p>
      <w:pPr>
        <w:pStyle w:val="BookText"/>
        <w:rPr/>
      </w:pPr>
      <w:r>
        <w:rPr>
          <w:rFonts w:ascii="IRNazanin" w:hAnsi="IRNazanin" w:eastAsia="IRNazanin"/>
          <w:color w:val="111111"/>
          <w:sz w:val="28"/>
          <w:sz w:val="28"/>
          <w:szCs w:val="28"/>
          <w:rtl w:val="true"/>
          <w:lang w:bidi="fa-IR"/>
        </w:rPr>
        <w:t>المال الثقة بالله والیأس عما فی أیدی الناس</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واروی عن العالم علیه السلام أنه قال الیأس</w:t>
      </w:r>
    </w:p>
    <w:p>
      <w:pPr>
        <w:pStyle w:val="BookText"/>
        <w:rPr/>
      </w:pPr>
      <w:r>
        <w:rPr>
          <w:rFonts w:ascii="IRNazanin" w:hAnsi="IRNazanin" w:eastAsia="IRNazanin"/>
          <w:color w:val="111111"/>
          <w:sz w:val="28"/>
          <w:sz w:val="28"/>
          <w:szCs w:val="28"/>
          <w:rtl w:val="true"/>
          <w:lang w:bidi="fa-IR"/>
        </w:rPr>
        <w:t>مما فی أیدی الناس عز المؤمن فی دینه ومروته فی نفسه وشرفه فی دنیاه وعظمته فی أعین</w:t>
      </w:r>
    </w:p>
    <w:p>
      <w:pPr>
        <w:pStyle w:val="BookText"/>
        <w:rPr/>
      </w:pPr>
      <w:r>
        <w:rPr>
          <w:rFonts w:ascii="IRNazanin" w:hAnsi="IRNazanin" w:eastAsia="IRNazanin"/>
          <w:color w:val="111111"/>
          <w:sz w:val="28"/>
          <w:sz w:val="28"/>
          <w:szCs w:val="28"/>
          <w:rtl w:val="true"/>
          <w:lang w:bidi="fa-IR"/>
        </w:rPr>
        <w:t>الناس وجلالته فی عشیرته ومهابته عند عیاله وهو أغنی الناس عند نفسه وعند جمیع</w:t>
      </w:r>
    </w:p>
    <w:p>
      <w:pPr>
        <w:pStyle w:val="BookText"/>
        <w:rPr/>
      </w:pPr>
      <w:r>
        <w:rPr>
          <w:rFonts w:ascii="IRNazanin" w:hAnsi="IRNazanin" w:eastAsia="IRNazanin"/>
          <w:color w:val="111111"/>
          <w:sz w:val="28"/>
          <w:sz w:val="28"/>
          <w:szCs w:val="28"/>
          <w:rtl w:val="true"/>
          <w:lang w:bidi="fa-IR"/>
        </w:rPr>
        <w:t>الناس واروی شرف المؤمن قیام اللیل وعزه استغنائه عن الناس واروی الیأس غنی</w:t>
      </w:r>
    </w:p>
    <w:p>
      <w:pPr>
        <w:pStyle w:val="BookText"/>
        <w:rPr/>
      </w:pPr>
      <w:r>
        <w:rPr>
          <w:rFonts w:ascii="IRNazanin" w:hAnsi="IRNazanin" w:eastAsia="IRNazanin"/>
          <w:color w:val="111111"/>
          <w:sz w:val="28"/>
          <w:sz w:val="28"/>
          <w:szCs w:val="28"/>
          <w:rtl w:val="true"/>
          <w:lang w:bidi="fa-IR"/>
        </w:rPr>
        <w:t>والطمع فقر حاضر وروی من أبدی ضره إلی الناس فضح نفسه عندهم واروی عن</w:t>
      </w:r>
    </w:p>
    <w:p>
      <w:pPr>
        <w:pStyle w:val="BookText"/>
        <w:rPr/>
      </w:pPr>
      <w:r>
        <w:rPr>
          <w:rFonts w:ascii="IRNazanin" w:hAnsi="IRNazanin" w:eastAsia="IRNazanin"/>
          <w:color w:val="111111"/>
          <w:sz w:val="28"/>
          <w:sz w:val="28"/>
          <w:szCs w:val="28"/>
          <w:rtl w:val="true"/>
          <w:lang w:bidi="fa-IR"/>
        </w:rPr>
        <w:t>العالم أنه قال وقوا دینکم بالاستغناء بالله عن طلب الحوائج ونروی سخاء النفس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 فی أیدی الناس أکثر من سخاء البذل</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بن المتوکل ره قال</w:t>
      </w:r>
    </w:p>
    <w:p>
      <w:pPr>
        <w:pStyle w:val="BookText"/>
        <w:rPr/>
      </w:pPr>
      <w:r>
        <w:rPr>
          <w:rFonts w:ascii="IRNazanin" w:hAnsi="IRNazanin" w:eastAsia="IRNazanin"/>
          <w:color w:val="111111"/>
          <w:sz w:val="28"/>
          <w:sz w:val="28"/>
          <w:szCs w:val="28"/>
          <w:rtl w:val="true"/>
          <w:lang w:bidi="fa-IR"/>
        </w:rPr>
        <w:t>حدثنا عبد الله بن جعفر الحمیری قال حدثنا أحمد بن محمد بن عیسی عن الحسن بن</w:t>
      </w:r>
    </w:p>
    <w:p>
      <w:pPr>
        <w:pStyle w:val="BookText"/>
        <w:rPr/>
      </w:pPr>
      <w:r>
        <w:rPr>
          <w:rFonts w:ascii="IRNazanin" w:hAnsi="IRNazanin" w:eastAsia="IRNazanin"/>
          <w:color w:val="111111"/>
          <w:sz w:val="28"/>
          <w:sz w:val="28"/>
          <w:szCs w:val="28"/>
          <w:rtl w:val="true"/>
          <w:lang w:bidi="fa-IR"/>
        </w:rPr>
        <w:t>محبوب عن عبد الله بن سنان قال سمعت أبا عبد الله الصادق علیه السلام یقول ثلاثة هن</w:t>
      </w:r>
    </w:p>
    <w:p>
      <w:pPr>
        <w:pStyle w:val="BookText"/>
        <w:rPr/>
      </w:pPr>
      <w:r>
        <w:rPr>
          <w:rFonts w:ascii="IRNazanin" w:hAnsi="IRNazanin" w:eastAsia="IRNazanin"/>
          <w:color w:val="111111"/>
          <w:sz w:val="28"/>
          <w:sz w:val="28"/>
          <w:szCs w:val="28"/>
          <w:rtl w:val="true"/>
          <w:lang w:bidi="fa-IR"/>
        </w:rPr>
        <w:t>فخر المؤمن وزینة فی الدنیا والآخرة الصلاة فی آخر اللیل ویأسه مما فی أیدی الناس</w:t>
      </w:r>
    </w:p>
    <w:p>
      <w:pPr>
        <w:pStyle w:val="BookText"/>
        <w:rPr/>
      </w:pPr>
      <w:r>
        <w:rPr>
          <w:rFonts w:ascii="IRNazanin" w:hAnsi="IRNazanin" w:eastAsia="IRNazanin"/>
          <w:color w:val="111111"/>
          <w:sz w:val="28"/>
          <w:sz w:val="28"/>
          <w:szCs w:val="28"/>
          <w:rtl w:val="true"/>
          <w:lang w:bidi="fa-IR"/>
        </w:rPr>
        <w:t xml:space="preserve">وولایة الامام من آل 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مثل ذا عن کافی فی باب استحباب</w:t>
      </w:r>
    </w:p>
    <w:p>
      <w:pPr>
        <w:pStyle w:val="BookText"/>
        <w:rPr/>
      </w:pPr>
      <w:r>
        <w:rPr>
          <w:rFonts w:ascii="IRNazanin" w:hAnsi="IRNazanin" w:eastAsia="IRNazanin"/>
          <w:color w:val="111111"/>
          <w:sz w:val="28"/>
          <w:sz w:val="28"/>
          <w:szCs w:val="28"/>
          <w:rtl w:val="true"/>
          <w:lang w:bidi="fa-IR"/>
        </w:rPr>
        <w:t>النوافل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راشد عن أبی حمزة الثمالی</w:t>
      </w:r>
    </w:p>
    <w:p>
      <w:pPr>
        <w:pStyle w:val="BookText"/>
        <w:rPr/>
      </w:pPr>
      <w:r>
        <w:rPr>
          <w:rFonts w:ascii="IRNazanin" w:hAnsi="IRNazanin" w:eastAsia="IRNazanin"/>
          <w:color w:val="111111"/>
          <w:sz w:val="28"/>
          <w:sz w:val="28"/>
          <w:szCs w:val="28"/>
          <w:rtl w:val="true"/>
          <w:lang w:bidi="fa-IR"/>
        </w:rPr>
        <w:t>عن أبی جعفر علیه السلام قال أتی رجل رسول الله صلی الله علیه وآله فقال علمنی یا رسول الله</w:t>
      </w:r>
    </w:p>
    <w:p>
      <w:pPr>
        <w:pStyle w:val="BookText"/>
        <w:rPr/>
      </w:pPr>
      <w:r>
        <w:rPr>
          <w:rFonts w:ascii="IRNazanin" w:hAnsi="IRNazanin" w:eastAsia="IRNazanin"/>
          <w:color w:val="111111"/>
          <w:sz w:val="28"/>
          <w:sz w:val="28"/>
          <w:szCs w:val="28"/>
          <w:rtl w:val="true"/>
          <w:lang w:bidi="fa-IR"/>
        </w:rPr>
        <w:t>شیئا فقال علیه السلام علیک بالیأس مما فی أیدی الناس فإنه الغنی الحاضر قال زدنی</w:t>
      </w:r>
    </w:p>
    <w:p>
      <w:pPr>
        <w:pStyle w:val="BookText"/>
        <w:rPr/>
      </w:pPr>
      <w:r>
        <w:rPr>
          <w:rFonts w:ascii="IRNazanin" w:hAnsi="IRNazanin" w:eastAsia="IRNazanin"/>
          <w:color w:val="111111"/>
          <w:sz w:val="28"/>
          <w:sz w:val="28"/>
          <w:szCs w:val="28"/>
          <w:rtl w:val="true"/>
          <w:lang w:bidi="fa-IR"/>
        </w:rPr>
        <w:t>یا رسول الله قال إیاک والطمع فإنه الفقر الحاضر قال زدنی یا رسول الله قال إذا هممت</w:t>
      </w:r>
    </w:p>
    <w:p>
      <w:pPr>
        <w:pStyle w:val="BookText"/>
        <w:rPr/>
      </w:pPr>
      <w:r>
        <w:rPr>
          <w:rFonts w:ascii="IRNazanin" w:hAnsi="IRNazanin" w:eastAsia="IRNazanin"/>
          <w:color w:val="111111"/>
          <w:sz w:val="28"/>
          <w:sz w:val="28"/>
          <w:szCs w:val="28"/>
          <w:rtl w:val="true"/>
          <w:lang w:bidi="fa-IR"/>
        </w:rPr>
        <w:t>بأمر فتدبر عاقبته فان تک خیرا أو رشدا اتبعته وان تک شرا أو غیا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 محمد</w:t>
      </w:r>
    </w:p>
    <w:p>
      <w:pPr>
        <w:pStyle w:val="BookText"/>
        <w:rPr/>
      </w:pPr>
      <w:r>
        <w:rPr>
          <w:rFonts w:ascii="IRNazanin" w:hAnsi="IRNazanin" w:eastAsia="IRNazanin"/>
          <w:color w:val="111111"/>
          <w:sz w:val="28"/>
          <w:sz w:val="28"/>
          <w:szCs w:val="28"/>
          <w:rtl w:val="true"/>
          <w:lang w:bidi="fa-IR"/>
        </w:rPr>
        <w:t>القاسانی جمیعا عن القاسم بن محمد عن سلیمان بن داود المنقری عن عبد الرزاق عن معمر</w:t>
      </w:r>
    </w:p>
    <w:p>
      <w:pPr>
        <w:pStyle w:val="BookText"/>
        <w:rPr/>
      </w:pPr>
      <w:r>
        <w:rPr>
          <w:rFonts w:ascii="IRNazanin" w:hAnsi="IRNazanin" w:eastAsia="IRNazanin"/>
          <w:color w:val="111111"/>
          <w:sz w:val="28"/>
          <w:sz w:val="28"/>
          <w:szCs w:val="28"/>
          <w:rtl w:val="true"/>
          <w:lang w:bidi="fa-IR"/>
        </w:rPr>
        <w:t>عن الزهری عن علی بن الحسین صلوات الله علیهما قال رأیت الخیر کله قد اجتمع فی</w:t>
      </w:r>
    </w:p>
    <w:p>
      <w:pPr>
        <w:pStyle w:val="BookText"/>
        <w:rPr/>
      </w:pPr>
      <w:r>
        <w:rPr>
          <w:rFonts w:ascii="IRNazanin" w:hAnsi="IRNazanin" w:eastAsia="IRNazanin"/>
          <w:color w:val="111111"/>
          <w:sz w:val="28"/>
          <w:sz w:val="28"/>
          <w:szCs w:val="28"/>
          <w:rtl w:val="true"/>
          <w:lang w:bidi="fa-IR"/>
        </w:rPr>
        <w:t>قطع الطمع عما فی أیدی الناس ومن لم یرج الناس فی شئ ورد امره إلی الله</w:t>
      </w:r>
    </w:p>
    <w:p>
      <w:pPr>
        <w:pStyle w:val="BookText"/>
        <w:rPr/>
      </w:pPr>
      <w:r>
        <w:rPr>
          <w:rFonts w:ascii="IRNazanin" w:hAnsi="IRNazanin" w:eastAsia="IRNazanin"/>
          <w:color w:val="111111"/>
          <w:sz w:val="28"/>
          <w:sz w:val="28"/>
          <w:szCs w:val="28"/>
          <w:rtl w:val="true"/>
          <w:lang w:bidi="fa-IR"/>
        </w:rPr>
        <w:t>عز وجل فی جمیع أموره استجاب الله عز وجل له فی کل شئ</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ومن</w:t>
      </w:r>
    </w:p>
    <w:p>
      <w:pPr>
        <w:pStyle w:val="BookText"/>
        <w:rPr/>
      </w:pPr>
      <w:r>
        <w:rPr>
          <w:rFonts w:ascii="IRNazanin" w:hAnsi="IRNazanin" w:eastAsia="IRNazanin"/>
          <w:color w:val="111111"/>
          <w:sz w:val="28"/>
          <w:sz w:val="28"/>
          <w:szCs w:val="28"/>
          <w:rtl w:val="true"/>
          <w:lang w:bidi="fa-IR"/>
        </w:rPr>
        <w:t>کتاب المحاسن شکا رجل إلی أبی عبد الله علیه السلام انه یطلب ویصیب ولا یقنع</w:t>
      </w:r>
    </w:p>
    <w:p>
      <w:pPr>
        <w:pStyle w:val="BookText"/>
        <w:rPr/>
      </w:pPr>
      <w:r>
        <w:rPr>
          <w:rFonts w:ascii="IRNazanin" w:hAnsi="IRNazanin" w:eastAsia="IRNazanin"/>
          <w:color w:val="111111"/>
          <w:sz w:val="28"/>
          <w:sz w:val="28"/>
          <w:szCs w:val="28"/>
          <w:rtl w:val="true"/>
          <w:lang w:bidi="fa-IR"/>
        </w:rPr>
        <w:t>وتنازعه نفسه إلی ما هو أکبر منه وقال علمنی شیئا انتفع به وقال أبو عبد الله علیه السلام</w:t>
      </w:r>
    </w:p>
    <w:p>
      <w:pPr>
        <w:pStyle w:val="BookText"/>
        <w:rPr/>
      </w:pPr>
      <w:r>
        <w:rPr>
          <w:rFonts w:ascii="IRNazanin" w:hAnsi="IRNazanin" w:eastAsia="IRNazanin"/>
          <w:color w:val="111111"/>
          <w:sz w:val="28"/>
          <w:sz w:val="28"/>
          <w:szCs w:val="28"/>
          <w:rtl w:val="true"/>
          <w:lang w:bidi="fa-IR"/>
        </w:rPr>
        <w:t>ان کان ما یکفیک یغنیک فأدنی ما فیها یغنیک وان کان ما یکفیک لا یغنیک فکل ما فیها</w:t>
      </w:r>
    </w:p>
    <w:p>
      <w:pPr>
        <w:pStyle w:val="BookText"/>
        <w:rPr/>
      </w:pPr>
      <w:r>
        <w:rPr>
          <w:rFonts w:ascii="IRNazanin" w:hAnsi="IRNazanin" w:eastAsia="IRNazanin"/>
          <w:color w:val="111111"/>
          <w:sz w:val="28"/>
          <w:sz w:val="28"/>
          <w:szCs w:val="28"/>
          <w:rtl w:val="true"/>
          <w:lang w:bidi="fa-IR"/>
        </w:rPr>
        <w:t>لا یغنیک</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قال کان أمیر المؤمنین صلوات الله علیه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آدم ان کنت ترید من الدنیا ما یکفیک فان أیسر ما فیها یکفیک وإن کنت</w:t>
      </w:r>
    </w:p>
    <w:p>
      <w:pPr>
        <w:pStyle w:val="BookText"/>
        <w:rPr/>
      </w:pPr>
      <w:r>
        <w:rPr>
          <w:rFonts w:ascii="IRNazanin" w:hAnsi="IRNazanin" w:eastAsia="IRNazanin"/>
          <w:color w:val="111111"/>
          <w:sz w:val="28"/>
          <w:sz w:val="28"/>
          <w:szCs w:val="28"/>
          <w:rtl w:val="true"/>
          <w:lang w:bidi="fa-IR"/>
        </w:rPr>
        <w:t>انما ترید ما لا یکفیک فان کل ما فیها لا یکفیک</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Style w:val="FootnoteAnchor"/>
          <w:rtl w:val="true"/>
        </w:rPr>
        <w:footnoteReference w:id="903"/>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بن خالد عن عدة من أصحابنا عن حنان بن سدیر رفعه قال قال أمیر المؤمنین علیه السلام</w:t>
      </w:r>
    </w:p>
    <w:p>
      <w:pPr>
        <w:pStyle w:val="BookText"/>
        <w:rPr/>
      </w:pPr>
      <w:r>
        <w:rPr>
          <w:rFonts w:ascii="IRNazanin" w:hAnsi="IRNazanin" w:eastAsia="IRNazanin"/>
          <w:color w:val="111111"/>
          <w:sz w:val="28"/>
          <w:sz w:val="28"/>
          <w:szCs w:val="28"/>
          <w:rtl w:val="true"/>
          <w:lang w:bidi="fa-IR"/>
        </w:rPr>
        <w:t>من رضی من الدنیا بما یجزیه کان أیسر ما فیها یکفیه ومن لم یرض من الدنیا بما یجزیه</w:t>
      </w:r>
    </w:p>
    <w:p>
      <w:pPr>
        <w:pStyle w:val="BookText"/>
        <w:rPr/>
      </w:pPr>
      <w:r>
        <w:rPr>
          <w:rFonts w:ascii="IRNazanin" w:hAnsi="IRNazanin" w:eastAsia="IRNazanin"/>
          <w:color w:val="111111"/>
          <w:sz w:val="28"/>
          <w:sz w:val="28"/>
          <w:szCs w:val="28"/>
          <w:rtl w:val="true"/>
          <w:lang w:bidi="fa-IR"/>
        </w:rPr>
        <w:t xml:space="preserve">لم یکن فیها شئ یکفیه فقه الرضا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من رضی من الدنیا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کتابه للحسن علیه السلام ومرارة الیأس</w:t>
      </w:r>
    </w:p>
    <w:p>
      <w:pPr>
        <w:pStyle w:val="BookText"/>
        <w:rPr/>
      </w:pPr>
      <w:r>
        <w:rPr>
          <w:rFonts w:ascii="IRNazanin" w:hAnsi="IRNazanin" w:eastAsia="IRNazanin"/>
          <w:color w:val="111111"/>
          <w:sz w:val="28"/>
          <w:sz w:val="28"/>
          <w:szCs w:val="28"/>
          <w:rtl w:val="true"/>
          <w:lang w:bidi="fa-IR"/>
        </w:rPr>
        <w:t xml:space="preserve">خیر من الطلب إلی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الخضوع عند الحاجة والجفا</w:t>
      </w:r>
    </w:p>
    <w:p>
      <w:pPr>
        <w:pStyle w:val="BookText"/>
        <w:rPr/>
      </w:pPr>
      <w:r>
        <w:rPr>
          <w:rFonts w:ascii="IRNazanin" w:hAnsi="IRNazanin" w:eastAsia="IRNazanin"/>
          <w:color w:val="111111"/>
          <w:sz w:val="28"/>
          <w:sz w:val="28"/>
          <w:szCs w:val="28"/>
          <w:rtl w:val="true"/>
          <w:lang w:bidi="fa-IR"/>
        </w:rPr>
        <w:t xml:space="preserve">عند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الیأس ادراکا إذا کان الطمع هلاکا وقال</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 نفسک عن کل دنیة وان ساقتک إلی الرغائب فإنک لن تعتاض بما تبذل</w:t>
      </w:r>
    </w:p>
    <w:p>
      <w:pPr>
        <w:pStyle w:val="BookText"/>
        <w:rPr/>
      </w:pPr>
      <w:r>
        <w:rPr>
          <w:rFonts w:ascii="IRNazanin" w:hAnsi="IRNazanin" w:eastAsia="IRNazanin"/>
          <w:color w:val="111111"/>
          <w:sz w:val="28"/>
          <w:sz w:val="28"/>
          <w:szCs w:val="28"/>
          <w:rtl w:val="true"/>
          <w:lang w:bidi="fa-IR"/>
        </w:rPr>
        <w:t>من نفسک عوضا ولا تکن عبد غیرک وقد جعلک الله حرا وما خیر خیر لا ینال الا بشر</w:t>
      </w:r>
    </w:p>
    <w:p>
      <w:pPr>
        <w:pStyle w:val="BookText"/>
        <w:rPr/>
      </w:pPr>
      <w:r>
        <w:rPr>
          <w:rFonts w:ascii="IRNazanin" w:hAnsi="IRNazanin" w:eastAsia="IRNazanin"/>
          <w:color w:val="111111"/>
          <w:sz w:val="28"/>
          <w:sz w:val="28"/>
          <w:szCs w:val="28"/>
          <w:rtl w:val="true"/>
          <w:lang w:bidi="fa-IR"/>
        </w:rPr>
        <w:t>ویسر لا ینال الا بعسر</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الطبرسی فی مشکاة الأنوار ومن کتاب</w:t>
      </w:r>
    </w:p>
    <w:p>
      <w:pPr>
        <w:pStyle w:val="BookText"/>
        <w:rPr/>
      </w:pPr>
      <w:r>
        <w:rPr>
          <w:rFonts w:ascii="IRNazanin" w:hAnsi="IRNazanin" w:eastAsia="IRNazanin"/>
          <w:color w:val="111111"/>
          <w:sz w:val="28"/>
          <w:sz w:val="28"/>
          <w:szCs w:val="28"/>
          <w:rtl w:val="true"/>
          <w:lang w:bidi="fa-IR"/>
        </w:rPr>
        <w:t>المحاسن عن أبی عبد الله علیه السلام قال قال رسول الله صلی الله علیه وآله الدنیا دول فما کان لک منها</w:t>
      </w:r>
    </w:p>
    <w:p>
      <w:pPr>
        <w:pStyle w:val="BookText"/>
        <w:rPr/>
      </w:pPr>
      <w:r>
        <w:rPr>
          <w:rFonts w:ascii="IRNazanin" w:hAnsi="IRNazanin" w:eastAsia="IRNazanin"/>
          <w:color w:val="111111"/>
          <w:sz w:val="28"/>
          <w:sz w:val="28"/>
          <w:szCs w:val="28"/>
          <w:rtl w:val="true"/>
          <w:lang w:bidi="fa-IR"/>
        </w:rPr>
        <w:t>أتاک علی ضعفک وما کان منها علیک لم تدفعه بقوتک ومن انقطع رجاه مما فات</w:t>
      </w:r>
    </w:p>
    <w:p>
      <w:pPr>
        <w:pStyle w:val="BookText"/>
        <w:rPr/>
      </w:pPr>
      <w:r>
        <w:rPr>
          <w:rFonts w:ascii="IRNazanin" w:hAnsi="IRNazanin" w:eastAsia="IRNazanin"/>
          <w:color w:val="111111"/>
          <w:sz w:val="28"/>
          <w:sz w:val="28"/>
          <w:szCs w:val="28"/>
          <w:rtl w:val="true"/>
          <w:lang w:bidi="fa-IR"/>
        </w:rPr>
        <w:t>استراح نفسه ومن قنع بما رزقه الله تعالی قرت عیناه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بصیر قال قال أبو عبد الله علیه السلام ما هلک</w:t>
      </w:r>
    </w:p>
    <w:p>
      <w:pPr>
        <w:pStyle w:val="BookText"/>
        <w:rPr/>
      </w:pPr>
      <w:r>
        <w:rPr>
          <w:rFonts w:ascii="IRNazanin" w:hAnsi="IRNazanin" w:eastAsia="IRNazanin"/>
          <w:color w:val="111111"/>
          <w:sz w:val="28"/>
          <w:sz w:val="28"/>
          <w:szCs w:val="28"/>
          <w:rtl w:val="true"/>
          <w:lang w:bidi="fa-IR"/>
        </w:rPr>
        <w:t>من عرف قدره وما یبکی الناس علی القوت انما یبکون علی الفضول ثم قال</w:t>
      </w:r>
    </w:p>
    <w:p>
      <w:pPr>
        <w:pStyle w:val="BookText"/>
        <w:rPr/>
      </w:pPr>
      <w:r>
        <w:rPr>
          <w:rFonts w:ascii="IRNazanin" w:hAnsi="IRNazanin" w:eastAsia="IRNazanin"/>
          <w:color w:val="111111"/>
          <w:sz w:val="28"/>
          <w:sz w:val="28"/>
          <w:szCs w:val="28"/>
          <w:rtl w:val="true"/>
          <w:lang w:bidi="fa-IR"/>
        </w:rPr>
        <w:t xml:space="preserve">فکم عسی ان یکفی الانسان فقه الرضا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ما هلک من عرف قدره وما ینکر</w:t>
      </w:r>
    </w:p>
    <w:p>
      <w:pPr>
        <w:pStyle w:val="BookText"/>
        <w:rPr/>
      </w:pPr>
      <w:r>
        <w:rPr>
          <w:rFonts w:ascii="IRNazanin" w:hAnsi="IRNazanin" w:eastAsia="IRNazanin"/>
          <w:color w:val="111111"/>
          <w:sz w:val="28"/>
          <w:sz w:val="28"/>
          <w:szCs w:val="28"/>
          <w:rtl w:val="true"/>
          <w:lang w:bidi="fa-IR"/>
        </w:rPr>
        <w:t xml:space="preserve">الناس عن القوت انما ینکر عن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وکم عسی یکفی الانسان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اتحاد ما فی فقه الرضا مع ما فی مشکاة الأنوار واختلاف النسخ من سهو النساخ</w:t>
      </w:r>
    </w:p>
    <w:p>
      <w:pPr>
        <w:pStyle w:val="BookText"/>
        <w:rPr/>
      </w:pPr>
      <w:r>
        <w:rPr>
          <w:rFonts w:ascii="IRNazanin" w:hAnsi="IRNazanin" w:eastAsia="IRNazanin"/>
          <w:color w:val="111111"/>
          <w:sz w:val="28"/>
          <w:sz w:val="28"/>
          <w:szCs w:val="28"/>
          <w:rtl w:val="true"/>
          <w:lang w:bidi="fa-IR"/>
        </w:rPr>
        <w:t>أو الغلط المطبعی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سنان عن عمار الساباطی عن أبی عبد الله علیه السلام قال کان أمیر المؤمنین</w:t>
      </w:r>
    </w:p>
    <w:p>
      <w:pPr>
        <w:pStyle w:val="BookText"/>
        <w:rPr/>
      </w:pPr>
      <w:r>
        <w:rPr>
          <w:rFonts w:ascii="IRNazanin" w:hAnsi="IRNazanin" w:eastAsia="IRNazanin"/>
          <w:color w:val="111111"/>
          <w:sz w:val="28"/>
          <w:sz w:val="28"/>
          <w:szCs w:val="28"/>
          <w:rtl w:val="true"/>
          <w:lang w:bidi="fa-IR"/>
        </w:rPr>
        <w:t>صلوات الله علیه یقول لیجتمع فی قلبک الافتقار إلی الناس والاستغناء عنهم فیکون</w:t>
      </w:r>
    </w:p>
    <w:p>
      <w:pPr>
        <w:pStyle w:val="BookText"/>
        <w:rPr/>
      </w:pPr>
      <w:r>
        <w:rPr>
          <w:rFonts w:ascii="IRNazanin" w:hAnsi="IRNazanin" w:eastAsia="IRNazanin"/>
          <w:color w:val="111111"/>
          <w:sz w:val="28"/>
          <w:sz w:val="28"/>
          <w:szCs w:val="28"/>
          <w:rtl w:val="true"/>
          <w:lang w:bidi="fa-IR"/>
        </w:rPr>
        <w:t>افتقارک إلیهم فی لین کلامک وحسن بشرک ویکون استغناءک عنهم فی نزاهة عرضک</w:t>
      </w:r>
    </w:p>
    <w:p>
      <w:pPr>
        <w:pStyle w:val="BookText"/>
        <w:rPr/>
      </w:pPr>
      <w:r>
        <w:rPr>
          <w:rFonts w:ascii="IRNazanin" w:hAnsi="IRNazanin" w:eastAsia="IRNazanin"/>
          <w:color w:val="111111"/>
          <w:sz w:val="28"/>
          <w:sz w:val="28"/>
          <w:szCs w:val="28"/>
          <w:rtl w:val="true"/>
          <w:lang w:bidi="fa-IR"/>
        </w:rPr>
        <w:t xml:space="preserve">وبقاء عزک کا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علی بن معبد قال حدثنی</w:t>
      </w:r>
    </w:p>
    <w:p>
      <w:pPr>
        <w:pStyle w:val="BookText"/>
        <w:rPr/>
      </w:pPr>
      <w:r>
        <w:rPr>
          <w:rFonts w:ascii="IRNazanin" w:hAnsi="IRNazanin" w:eastAsia="IRNazanin"/>
          <w:color w:val="111111"/>
          <w:sz w:val="28"/>
          <w:sz w:val="28"/>
          <w:szCs w:val="28"/>
          <w:rtl w:val="true"/>
          <w:lang w:bidi="fa-IR"/>
        </w:rPr>
        <w:t>علی بن عمر عن یحیی بن عمران عن أبی عبد الله علیه السلام قال کان أمیر المؤمنین علیه السلام</w:t>
      </w:r>
    </w:p>
    <w:p>
      <w:pPr>
        <w:pStyle w:val="BookText"/>
        <w:rPr/>
      </w:pPr>
      <w:r>
        <w:rPr>
          <w:rFonts w:ascii="IRNazanin" w:hAnsi="IRNazanin" w:eastAsia="IRNazanin"/>
          <w:color w:val="111111"/>
          <w:sz w:val="28"/>
          <w:sz w:val="28"/>
          <w:szCs w:val="28"/>
          <w:rtl w:val="true"/>
          <w:lang w:bidi="fa-IR"/>
        </w:rPr>
        <w:t>یقول ثم ذکر مثله</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الحسن بن محبوب عن عبد الله بن سنان عن أبی عبد الله علیه السلام قال شرف</w:t>
      </w:r>
    </w:p>
    <w:p>
      <w:pPr>
        <w:pStyle w:val="BookText"/>
        <w:rPr/>
      </w:pPr>
      <w:r>
        <w:rPr>
          <w:rFonts w:ascii="IRNazanin" w:hAnsi="IRNazanin" w:eastAsia="IRNazanin"/>
          <w:color w:val="111111"/>
          <w:sz w:val="28"/>
          <w:sz w:val="28"/>
          <w:szCs w:val="28"/>
          <w:rtl w:val="true"/>
          <w:lang w:bidi="fa-IR"/>
        </w:rPr>
        <w:t>المؤمن قیام اللیل وعزه استغناؤه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معمر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الاقبال فی</w:t>
      </w:r>
    </w:p>
    <w:p>
      <w:pPr>
        <w:pStyle w:val="BookText"/>
        <w:rPr/>
      </w:pPr>
      <w:r>
        <w:rPr>
          <w:rFonts w:ascii="IRNazanin" w:hAnsi="IRNazanin" w:eastAsia="IRNazanin"/>
          <w:color w:val="111111"/>
          <w:sz w:val="28"/>
          <w:sz w:val="28"/>
          <w:szCs w:val="28"/>
          <w:rtl w:val="true"/>
          <w:lang w:bidi="fa-IR"/>
        </w:rPr>
        <w:t xml:space="preserve">الصلاة من أبواب کیفیتها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أبی أیوب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واقلل</w:t>
      </w:r>
    </w:p>
    <w:p>
      <w:pPr>
        <w:pStyle w:val="BookText"/>
        <w:rPr/>
      </w:pPr>
      <w:r>
        <w:rPr>
          <w:rFonts w:ascii="IRNazanin" w:hAnsi="IRNazanin" w:eastAsia="IRNazanin"/>
          <w:color w:val="111111"/>
          <w:sz w:val="28"/>
          <w:sz w:val="28"/>
          <w:szCs w:val="28"/>
          <w:rtl w:val="true"/>
          <w:lang w:bidi="fa-IR"/>
        </w:rPr>
        <w:t xml:space="preserve">لعلی ان احفظ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بخمس بالیأس عما فی أیدی الناس فإنه الغنی</w:t>
      </w:r>
    </w:p>
    <w:p>
      <w:pPr>
        <w:pStyle w:val="BookText"/>
        <w:rPr/>
      </w:pPr>
      <w:r>
        <w:rPr>
          <w:rFonts w:ascii="IRNazanin" w:hAnsi="IRNazanin" w:eastAsia="IRNazanin"/>
          <w:color w:val="111111"/>
          <w:sz w:val="28"/>
          <w:sz w:val="28"/>
          <w:szCs w:val="28"/>
          <w:rtl w:val="true"/>
          <w:lang w:bidi="fa-IR"/>
        </w:rPr>
        <w:t>وإیاک والطمع فإنه الفقر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سهل بن سعد من باب فضل النوافل من أبوابها قوله علیه السلام</w:t>
      </w:r>
    </w:p>
    <w:p>
      <w:pPr>
        <w:pStyle w:val="BookText"/>
        <w:rPr/>
      </w:pPr>
      <w:r>
        <w:rPr>
          <w:rFonts w:ascii="IRNazanin" w:hAnsi="IRNazanin" w:eastAsia="IRNazanin"/>
          <w:color w:val="111111"/>
          <w:sz w:val="28"/>
          <w:sz w:val="28"/>
          <w:szCs w:val="28"/>
          <w:rtl w:val="true"/>
          <w:lang w:bidi="fa-IR"/>
        </w:rPr>
        <w:t>وعزه استغنائه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عدة الداعی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 غیر حاجة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استغنی أغناه الله ومن استعف أعفه الله ومن سأل أعطاه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استغنی أغناه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 هذا الباب أیضا ما یدل علی استحباب القناعة</w:t>
      </w:r>
    </w:p>
    <w:p>
      <w:pPr>
        <w:pStyle w:val="BookText"/>
        <w:rPr/>
      </w:pPr>
      <w:r>
        <w:rPr>
          <w:rFonts w:ascii="IRNazanin" w:hAnsi="IRNazanin" w:eastAsia="IRNazanin"/>
          <w:color w:val="111111"/>
          <w:sz w:val="28"/>
          <w:sz w:val="28"/>
          <w:szCs w:val="28"/>
          <w:rtl w:val="true"/>
          <w:lang w:bidi="fa-IR"/>
        </w:rPr>
        <w:t xml:space="preserve">والتعفف والاستغناء عن الناس والتوکل علی الله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w:t>
      </w:r>
    </w:p>
    <w:p>
      <w:pPr>
        <w:pStyle w:val="BookText"/>
        <w:rPr/>
      </w:pPr>
      <w:r>
        <w:rPr>
          <w:rFonts w:ascii="IRNazanin" w:hAnsi="IRNazanin" w:eastAsia="IRNazanin"/>
          <w:color w:val="111111"/>
          <w:sz w:val="28"/>
          <w:sz w:val="28"/>
          <w:szCs w:val="28"/>
          <w:rtl w:val="true"/>
          <w:lang w:bidi="fa-IR"/>
        </w:rPr>
        <w:t>إظهار الفقر الا عند الأخ المؤمن ما یناسب ذلک</w:t>
      </w:r>
    </w:p>
    <w:p>
      <w:pPr>
        <w:pStyle w:val="BookText"/>
        <w:rPr/>
      </w:pPr>
      <w:r>
        <w:rPr>
          <w:rFonts w:ascii="IRNazanin" w:hAnsi="IRNazanin" w:eastAsia="IRNazanin"/>
          <w:color w:val="111111"/>
          <w:sz w:val="28"/>
          <w:sz w:val="28"/>
          <w:szCs w:val="28"/>
          <w:rtl w:val="true"/>
          <w:lang w:bidi="fa-IR"/>
        </w:rPr>
        <w:t>ویأتی فی الباب التالی ما یدل علی ذلک</w:t>
      </w:r>
    </w:p>
    <w:p>
      <w:pPr>
        <w:pStyle w:val="BookText"/>
        <w:rPr/>
      </w:pPr>
      <w:r>
        <w:rPr>
          <w:rFonts w:ascii="IRNazanin" w:hAnsi="IRNazanin" w:eastAsia="IRNazanin"/>
          <w:color w:val="111111"/>
          <w:sz w:val="28"/>
          <w:sz w:val="28"/>
          <w:szCs w:val="28"/>
          <w:rtl w:val="true"/>
          <w:lang w:bidi="fa-IR"/>
        </w:rPr>
        <w:t xml:space="preserve">وفی روایة ابن عیینة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الصداقة ولو کانت قلیلة قوله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من استقل قلیل الرزق حرم الله کثیره</w:t>
      </w:r>
      <w:bookmarkStart w:id="513" w:name="pg16856_166727"/>
    </w:p>
    <w:p>
      <w:pPr>
        <w:pStyle w:val="Heading4"/>
        <w:numPr>
          <w:ilvl w:val="3"/>
          <w:numId w:val="1"/>
        </w:numPr>
        <w:rPr/>
      </w:pPr>
      <w:bookmarkStart w:id="514" w:name="__RefHeading___Toc9906412_417432637"/>
      <w:bookmarkStart w:id="515" w:name="_Toc182"/>
      <w:bookmarkEnd w:id="513"/>
      <w:bookmarkEnd w:id="514"/>
      <w:r>
        <w:rPr>
          <w:rtl w:val="true"/>
        </w:rPr>
        <w:t>(</w:t>
      </w:r>
      <w:r>
        <w:rPr/>
        <w:t>41</w:t>
      </w:r>
      <w:r>
        <w:rPr>
          <w:rtl w:val="true"/>
        </w:rPr>
        <w:t xml:space="preserve">) </w:t>
      </w:r>
      <w:r>
        <w:rPr>
          <w:rtl w:val="true"/>
        </w:rPr>
        <w:t>باب استحباب الرضا بالفقر والیسیر من الرزق وما ورد فی فضلهما و</w:t>
      </w:r>
      <w:r>
        <w:rPr>
          <w:rtl w:val="true"/>
        </w:rPr>
        <w:t>...</w:t>
      </w:r>
      <w:bookmarkEnd w:id="515"/>
    </w:p>
    <w:p>
      <w:pPr>
        <w:pStyle w:val="BookText"/>
        <w:rPr/>
      </w:pPr>
      <w:r>
        <w:rPr>
          <w:rFonts w:ascii="IRNazanin" w:hAnsi="IRNazanin" w:eastAsia="IRNazanin"/>
          <w:color w:val="111111"/>
          <w:sz w:val="28"/>
          <w:sz w:val="28"/>
          <w:szCs w:val="28"/>
          <w:rtl w:val="true"/>
          <w:lang w:bidi="fa-IR"/>
        </w:rPr>
        <w:t>باب استحباب الرضا بالفقر والیسیر من الرزق وما ورد فی فضلهما و انه من رضی من الله بالیسیر من المعاش رضی الله عنه بالیسیر من العمل</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الهیثم بن واقد عن أبی عبد الله علیه السلام قال من رضی من الله</w:t>
      </w:r>
    </w:p>
    <w:p>
      <w:pPr>
        <w:pStyle w:val="BookText"/>
        <w:rPr/>
      </w:pPr>
      <w:r>
        <w:rPr>
          <w:rFonts w:ascii="IRNazanin" w:hAnsi="IRNazanin" w:eastAsia="IRNazanin"/>
          <w:color w:val="111111"/>
          <w:sz w:val="28"/>
          <w:sz w:val="28"/>
          <w:szCs w:val="28"/>
          <w:rtl w:val="true"/>
          <w:lang w:bidi="fa-IR"/>
        </w:rPr>
        <w:t xml:space="preserve">بالیسیر من المعاش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بالیسیر من العمل فقه الرضا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w:t>
      </w:r>
    </w:p>
    <w:p>
      <w:pPr>
        <w:pStyle w:val="BookText"/>
        <w:rPr/>
      </w:pPr>
      <w:r>
        <w:rPr>
          <w:rFonts w:ascii="IRNazanin" w:hAnsi="IRNazanin" w:eastAsia="IRNazanin"/>
          <w:color w:val="111111"/>
          <w:sz w:val="28"/>
          <w:sz w:val="28"/>
          <w:szCs w:val="28"/>
          <w:rtl w:val="true"/>
          <w:lang w:bidi="fa-IR"/>
        </w:rPr>
        <w:t xml:space="preserve">من یرضی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ابن أبی عبد الله</w:t>
      </w:r>
    </w:p>
    <w:p>
      <w:pPr>
        <w:pStyle w:val="BookText"/>
        <w:rPr/>
      </w:pPr>
      <w:r>
        <w:rPr>
          <w:rFonts w:ascii="IRNazanin" w:hAnsi="IRNazanin" w:eastAsia="IRNazanin"/>
          <w:color w:val="111111"/>
          <w:sz w:val="28"/>
          <w:sz w:val="28"/>
          <w:szCs w:val="28"/>
          <w:rtl w:val="true"/>
          <w:lang w:bidi="fa-IR"/>
        </w:rPr>
        <w:t>عن أبیه عن عبد الله بن القاسم عن عمرو ابن أبی المقدام عن أبی عبد الله علیه السلام قال</w:t>
      </w:r>
    </w:p>
    <w:p>
      <w:pPr>
        <w:pStyle w:val="BookText"/>
        <w:rPr/>
      </w:pPr>
      <w:r>
        <w:rPr>
          <w:rFonts w:ascii="IRNazanin" w:hAnsi="IRNazanin" w:eastAsia="IRNazanin"/>
          <w:color w:val="111111"/>
          <w:sz w:val="28"/>
          <w:sz w:val="28"/>
          <w:szCs w:val="28"/>
          <w:rtl w:val="true"/>
          <w:lang w:bidi="fa-IR"/>
        </w:rPr>
        <w:t>مکتوب فی التوراة ابن آدم کن کیف شئت کما تدین تدان من رضی من الله بالقلیل</w:t>
      </w:r>
    </w:p>
    <w:p>
      <w:pPr>
        <w:pStyle w:val="BookText"/>
        <w:rPr/>
      </w:pPr>
      <w:r>
        <w:rPr>
          <w:rFonts w:ascii="IRNazanin" w:hAnsi="IRNazanin" w:eastAsia="IRNazanin"/>
          <w:color w:val="111111"/>
          <w:sz w:val="28"/>
          <w:sz w:val="28"/>
          <w:szCs w:val="28"/>
          <w:rtl w:val="true"/>
          <w:lang w:bidi="fa-IR"/>
        </w:rPr>
        <w:t>من الرزق قبل الله منه الیسیر من العمل ومن رضی بالیسیر من الحلال خفت مئونته وزکت</w:t>
      </w:r>
    </w:p>
    <w:p>
      <w:pPr>
        <w:pStyle w:val="BookText"/>
        <w:rPr/>
      </w:pPr>
      <w:r>
        <w:rPr>
          <w:rFonts w:ascii="IRNazanin" w:hAnsi="IRNazanin" w:eastAsia="IRNazanin"/>
          <w:color w:val="111111"/>
          <w:sz w:val="28"/>
          <w:sz w:val="28"/>
          <w:szCs w:val="28"/>
          <w:rtl w:val="true"/>
          <w:lang w:bidi="fa-IR"/>
        </w:rPr>
        <w:t>مکسبته وخرج من حد الفجور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محمد بن عرفة عن أبی الحسن الرضا علیه السلام قال من لم یقنعه من الرزق</w:t>
      </w:r>
    </w:p>
    <w:p>
      <w:pPr>
        <w:pStyle w:val="BookText"/>
        <w:rPr/>
      </w:pPr>
      <w:r>
        <w:rPr>
          <w:rFonts w:ascii="IRNazanin" w:hAnsi="IRNazanin" w:eastAsia="IRNazanin"/>
          <w:color w:val="111111"/>
          <w:sz w:val="28"/>
          <w:sz w:val="28"/>
          <w:szCs w:val="28"/>
          <w:rtl w:val="true"/>
          <w:lang w:bidi="fa-IR"/>
        </w:rPr>
        <w:t>الا الکثیر لم یکفه من العمل الا الکثیر ومن کفاه من الرزق القلیل فإنه یکفیه من</w:t>
      </w:r>
    </w:p>
    <w:p>
      <w:pPr>
        <w:pStyle w:val="BookText"/>
        <w:rPr/>
      </w:pPr>
      <w:r>
        <w:rPr>
          <w:rFonts w:ascii="IRNazanin" w:hAnsi="IRNazanin" w:eastAsia="IRNazanin"/>
          <w:color w:val="111111"/>
          <w:sz w:val="28"/>
          <w:sz w:val="28"/>
          <w:szCs w:val="28"/>
          <w:rtl w:val="true"/>
          <w:lang w:bidi="fa-IR"/>
        </w:rPr>
        <w:t>العمل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أبی البختری عن أبی عبد الله علیه السلام قال إن الله عز وجل یقول</w:t>
      </w:r>
    </w:p>
    <w:p>
      <w:pPr>
        <w:pStyle w:val="BookText"/>
        <w:rPr/>
      </w:pPr>
      <w:r>
        <w:rPr>
          <w:rFonts w:ascii="IRNazanin" w:hAnsi="IRNazanin" w:eastAsia="IRNazanin"/>
          <w:color w:val="111111"/>
          <w:sz w:val="28"/>
          <w:sz w:val="28"/>
          <w:szCs w:val="28"/>
          <w:rtl w:val="true"/>
          <w:lang w:bidi="fa-IR"/>
        </w:rPr>
        <w:t>یحزن عبدی المؤمن ان قترت علیه وذلک أقرب له منی ویفرح عبدی المؤمن ان</w:t>
      </w:r>
    </w:p>
    <w:p>
      <w:pPr>
        <w:pStyle w:val="BookText"/>
        <w:rPr/>
      </w:pPr>
      <w:r>
        <w:rPr>
          <w:rFonts w:ascii="IRNazanin" w:hAnsi="IRNazanin" w:eastAsia="IRNazanin"/>
          <w:color w:val="111111"/>
          <w:sz w:val="28"/>
          <w:sz w:val="28"/>
          <w:szCs w:val="28"/>
          <w:rtl w:val="true"/>
          <w:lang w:bidi="fa-IR"/>
        </w:rPr>
        <w:t>وسعت علیه وذلک أبعد له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أحمد بن إسحاق عن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بن محمد الأزدی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p>
    <w:p>
      <w:pPr>
        <w:pStyle w:val="BookText"/>
        <w:rPr/>
      </w:pPr>
      <w:r>
        <w:rPr>
          <w:rFonts w:ascii="IRNazanin" w:hAnsi="IRNazanin" w:eastAsia="IRNazanin"/>
          <w:color w:val="111111"/>
          <w:sz w:val="28"/>
          <w:sz w:val="28"/>
          <w:szCs w:val="28"/>
          <w:rtl w:val="true"/>
          <w:lang w:bidi="fa-IR"/>
        </w:rPr>
        <w:t>ان من اغبط أولیائی عندی عبدا مؤمنا ذا حظ من صلاح أحسن عبادة ربه وعبد الله فی</w:t>
      </w:r>
    </w:p>
    <w:p>
      <w:pPr>
        <w:pStyle w:val="BookText"/>
        <w:rPr/>
      </w:pPr>
      <w:r>
        <w:rPr>
          <w:rFonts w:ascii="IRNazanin" w:hAnsi="IRNazanin" w:eastAsia="IRNazanin"/>
          <w:color w:val="111111"/>
          <w:sz w:val="28"/>
          <w:sz w:val="28"/>
          <w:szCs w:val="28"/>
          <w:rtl w:val="true"/>
          <w:lang w:bidi="fa-IR"/>
        </w:rPr>
        <w:t>السریرة وکان غامضا فی الناس فلم یشر الیه بالأصابع فکان رزقه کفافا فصبر علیه</w:t>
      </w:r>
    </w:p>
    <w:p>
      <w:pPr>
        <w:pStyle w:val="BookText"/>
        <w:rPr/>
      </w:pPr>
      <w:r>
        <w:rPr>
          <w:rFonts w:ascii="IRNazanin" w:hAnsi="IRNazanin" w:eastAsia="IRNazanin"/>
          <w:color w:val="111111"/>
          <w:sz w:val="28"/>
          <w:sz w:val="28"/>
          <w:szCs w:val="28"/>
          <w:rtl w:val="true"/>
          <w:lang w:bidi="fa-IR"/>
        </w:rPr>
        <w:t>فعجلت به المنیة فقل تراثه وقلت بواکیه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غیر واحد عن</w:t>
      </w:r>
    </w:p>
    <w:p>
      <w:pPr>
        <w:pStyle w:val="BookText"/>
        <w:rPr/>
      </w:pPr>
      <w:r>
        <w:rPr>
          <w:rFonts w:ascii="IRNazanin" w:hAnsi="IRNazanin" w:eastAsia="IRNazanin"/>
          <w:color w:val="111111"/>
          <w:sz w:val="28"/>
          <w:sz w:val="28"/>
          <w:szCs w:val="28"/>
          <w:rtl w:val="true"/>
          <w:lang w:bidi="fa-IR"/>
        </w:rPr>
        <w:t>عاصم بن حمید عن أبی عبیدة الحذاء قال سمعت أبا جعفر علیه السلام یقول قال رسول</w:t>
      </w:r>
    </w:p>
    <w:p>
      <w:pPr>
        <w:pStyle w:val="BookText"/>
        <w:rPr/>
      </w:pPr>
      <w:r>
        <w:rPr>
          <w:rFonts w:ascii="IRNazanin" w:hAnsi="IRNazanin" w:eastAsia="IRNazanin"/>
          <w:color w:val="111111"/>
          <w:sz w:val="28"/>
          <w:sz w:val="28"/>
          <w:szCs w:val="28"/>
          <w:rtl w:val="true"/>
          <w:lang w:bidi="fa-IR"/>
        </w:rPr>
        <w:t>الله صلی الله علیه وآله قال الله عز وجل ان من اغبط أولیائی عندی رجلا خفیف الحال ذا حظ من</w:t>
      </w:r>
    </w:p>
    <w:p>
      <w:pPr>
        <w:pStyle w:val="BookText"/>
        <w:rPr/>
      </w:pPr>
      <w:r>
        <w:rPr>
          <w:rFonts w:ascii="IRNazanin" w:hAnsi="IRNazanin" w:eastAsia="IRNazanin"/>
          <w:color w:val="111111"/>
          <w:sz w:val="28"/>
          <w:sz w:val="28"/>
          <w:szCs w:val="28"/>
          <w:rtl w:val="true"/>
          <w:lang w:bidi="fa-IR"/>
        </w:rPr>
        <w:t>صلاة أحسن عبادة ربه بالغیب وکان غامضا فی الناس جعل رزقه کفافا فصبر علیه</w:t>
      </w:r>
    </w:p>
    <w:p>
      <w:pPr>
        <w:pStyle w:val="BookText"/>
        <w:rPr/>
      </w:pPr>
      <w:r>
        <w:rPr>
          <w:rFonts w:ascii="IRNazanin" w:hAnsi="IRNazanin" w:eastAsia="IRNazanin"/>
          <w:color w:val="111111"/>
          <w:sz w:val="28"/>
          <w:sz w:val="28"/>
          <w:szCs w:val="28"/>
          <w:rtl w:val="true"/>
          <w:lang w:bidi="fa-IR"/>
        </w:rPr>
        <w:t xml:space="preserve">عجلت منیته فقل تراثه وقلت بواکیه ک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w:t>
      </w:r>
    </w:p>
    <w:p>
      <w:pPr>
        <w:pStyle w:val="BookText"/>
        <w:rPr/>
      </w:pPr>
      <w:r>
        <w:rPr>
          <w:rFonts w:ascii="IRNazanin" w:hAnsi="IRNazanin" w:eastAsia="IRNazanin"/>
          <w:color w:val="111111"/>
          <w:sz w:val="28"/>
          <w:sz w:val="28"/>
          <w:szCs w:val="28"/>
          <w:rtl w:val="true"/>
          <w:lang w:bidi="fa-IR"/>
        </w:rPr>
        <w:t>عن أبی عبیدة عن أبی جعفر علیه السلام قال قال رسول الله ان امن اغبط أولیائی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واروی عن العالم علیه السلام أنه قال یقول الله عز وجل</w:t>
      </w:r>
    </w:p>
    <w:p>
      <w:pPr>
        <w:pStyle w:val="BookText"/>
        <w:rPr/>
      </w:pPr>
      <w:r>
        <w:rPr>
          <w:rFonts w:ascii="IRNazanin" w:hAnsi="IRNazanin" w:eastAsia="IRNazanin"/>
          <w:color w:val="111111"/>
          <w:sz w:val="28"/>
          <w:sz w:val="28"/>
          <w:szCs w:val="28"/>
          <w:rtl w:val="true"/>
          <w:lang w:bidi="fa-IR"/>
        </w:rPr>
        <w:t>ان اغبط عبادی یوم القیامة عبد رزق حظا من صلاحه قترت فی رزقه فصبر حتی إذا</w:t>
      </w:r>
    </w:p>
    <w:p>
      <w:pPr>
        <w:pStyle w:val="BookText"/>
        <w:rPr/>
      </w:pPr>
      <w:r>
        <w:rPr>
          <w:rFonts w:ascii="IRNazanin" w:hAnsi="IRNazanin" w:eastAsia="IRNazanin"/>
          <w:color w:val="111111"/>
          <w:sz w:val="28"/>
          <w:sz w:val="28"/>
          <w:szCs w:val="28"/>
          <w:rtl w:val="true"/>
          <w:lang w:bidi="fa-IR"/>
        </w:rPr>
        <w:t>حضرت وفاته قل تراثه وقل بواکیه</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 قیما کان لابی ذر الغفاری فی غنمه فقال قد کثر الغنم</w:t>
      </w:r>
    </w:p>
    <w:p>
      <w:pPr>
        <w:pStyle w:val="BookText"/>
        <w:rPr/>
      </w:pPr>
      <w:r>
        <w:rPr>
          <w:rFonts w:ascii="IRNazanin" w:hAnsi="IRNazanin" w:eastAsia="IRNazanin"/>
          <w:color w:val="111111"/>
          <w:sz w:val="28"/>
          <w:sz w:val="28"/>
          <w:szCs w:val="28"/>
          <w:rtl w:val="true"/>
          <w:lang w:bidi="fa-IR"/>
        </w:rPr>
        <w:t xml:space="preserve">وولدت فقال تبشرنی بکثرتها ما قل وکفی منها أحب إلی مما کثر وألهی 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الحسین بن سعید فی کتاب الزهد عن بعض أصحابنا عن حنان بن سدیر عن أبیه قال</w:t>
      </w:r>
    </w:p>
    <w:p>
      <w:pPr>
        <w:pStyle w:val="BookText"/>
        <w:rPr/>
      </w:pPr>
      <w:r>
        <w:rPr>
          <w:rFonts w:ascii="IRNazanin" w:hAnsi="IRNazanin" w:eastAsia="IRNazanin"/>
          <w:color w:val="111111"/>
          <w:sz w:val="28"/>
          <w:sz w:val="28"/>
          <w:szCs w:val="28"/>
          <w:rtl w:val="true"/>
          <w:lang w:bidi="fa-IR"/>
        </w:rPr>
        <w:t>سمعته علیه السلام یقول أتی أبا ذر رجل فبشره بغنم له قد ولدت فقال یا باذر أبشر فقد ولدت</w:t>
      </w:r>
    </w:p>
    <w:p>
      <w:pPr>
        <w:pStyle w:val="BookText"/>
        <w:rPr/>
      </w:pPr>
      <w:r>
        <w:rPr>
          <w:rFonts w:ascii="IRNazanin" w:hAnsi="IRNazanin" w:eastAsia="IRNazanin"/>
          <w:color w:val="111111"/>
          <w:sz w:val="28"/>
          <w:sz w:val="28"/>
          <w:szCs w:val="28"/>
          <w:rtl w:val="true"/>
          <w:lang w:bidi="fa-IR"/>
        </w:rPr>
        <w:t>غنمک وکثرت فقال ما یسرنی کثرتها فما أحب ذلک فما قل منها وکفی أحب إلی</w:t>
      </w:r>
    </w:p>
    <w:p>
      <w:pPr>
        <w:pStyle w:val="BookText"/>
        <w:rPr/>
      </w:pPr>
      <w:r>
        <w:rPr>
          <w:rFonts w:ascii="IRNazanin" w:hAnsi="IRNazanin" w:eastAsia="IRNazanin"/>
          <w:color w:val="111111"/>
          <w:sz w:val="28"/>
          <w:sz w:val="28"/>
          <w:szCs w:val="28"/>
          <w:rtl w:val="true"/>
          <w:lang w:bidi="fa-IR"/>
        </w:rPr>
        <w:t>مما کثر وألهی الخبر</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الإختصاص عن رسول الله صلی الله علیه وآله انه</w:t>
      </w:r>
    </w:p>
    <w:p>
      <w:pPr>
        <w:pStyle w:val="BookText"/>
        <w:rPr/>
      </w:pPr>
      <w:r>
        <w:rPr>
          <w:rFonts w:ascii="IRNazanin" w:hAnsi="IRNazanin" w:eastAsia="IRNazanin"/>
          <w:color w:val="111111"/>
          <w:sz w:val="28"/>
          <w:sz w:val="28"/>
          <w:szCs w:val="28"/>
          <w:rtl w:val="true"/>
          <w:lang w:bidi="fa-IR"/>
        </w:rPr>
        <w:t>خطب لما أراد الخروج إلی تبوک بثنیة الوداع وساق الخطبة إلی أن قال وما قل</w:t>
      </w:r>
    </w:p>
    <w:p>
      <w:pPr>
        <w:pStyle w:val="BookText"/>
        <w:rPr/>
      </w:pPr>
      <w:r>
        <w:rPr>
          <w:rFonts w:ascii="IRNazanin" w:hAnsi="IRNazanin" w:eastAsia="IRNazanin"/>
          <w:color w:val="111111"/>
          <w:sz w:val="28"/>
          <w:sz w:val="28"/>
          <w:szCs w:val="28"/>
          <w:rtl w:val="true"/>
          <w:lang w:bidi="fa-IR"/>
        </w:rPr>
        <w:t>وکفی خیر مما کثر وألهی</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طوبی</w:t>
      </w:r>
    </w:p>
    <w:p>
      <w:pPr>
        <w:pStyle w:val="BookText"/>
        <w:rPr/>
      </w:pPr>
      <w:r>
        <w:rPr>
          <w:rFonts w:ascii="IRNazanin" w:hAnsi="IRNazanin" w:eastAsia="IRNazanin"/>
          <w:color w:val="111111"/>
          <w:sz w:val="28"/>
          <w:sz w:val="28"/>
          <w:szCs w:val="28"/>
          <w:rtl w:val="true"/>
          <w:lang w:bidi="fa-IR"/>
        </w:rPr>
        <w:t xml:space="preserve">لمن أسلم وکان عیشه کفافا فقه الرضا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طوبی لمن آمن وکان</w:t>
      </w:r>
    </w:p>
    <w:p>
      <w:pPr>
        <w:pStyle w:val="BookText"/>
        <w:rPr/>
      </w:pPr>
      <w:r>
        <w:rPr>
          <w:rFonts w:ascii="IRNazanin" w:hAnsi="IRNazanin" w:eastAsia="IRNazanin"/>
          <w:color w:val="111111"/>
          <w:sz w:val="28"/>
          <w:sz w:val="28"/>
          <w:szCs w:val="28"/>
          <w:rtl w:val="true"/>
          <w:lang w:bidi="fa-IR"/>
        </w:rPr>
        <w:t>عیشه کفافا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w:t>
      </w:r>
    </w:p>
    <w:p>
      <w:pPr>
        <w:pStyle w:val="BookText"/>
        <w:rPr/>
      </w:pPr>
      <w:r>
        <w:rPr>
          <w:rFonts w:ascii="IRNazanin" w:hAnsi="IRNazanin" w:eastAsia="IRNazanin"/>
          <w:color w:val="111111"/>
          <w:sz w:val="28"/>
          <w:sz w:val="28"/>
          <w:szCs w:val="28"/>
          <w:rtl w:val="true"/>
          <w:lang w:bidi="fa-IR"/>
        </w:rPr>
        <w:t>علیه وآله قال طوبی لمن هدی للاسلام وکان عیشه کفافا وقنع وقال صلی الله علیه</w:t>
      </w:r>
    </w:p>
    <w:p>
      <w:pPr>
        <w:pStyle w:val="BookText"/>
        <w:rPr/>
      </w:pPr>
      <w:r>
        <w:rPr>
          <w:rFonts w:ascii="IRNazanin" w:hAnsi="IRNazanin" w:eastAsia="IRNazanin"/>
          <w:color w:val="111111"/>
          <w:sz w:val="28"/>
          <w:sz w:val="28"/>
          <w:szCs w:val="28"/>
          <w:rtl w:val="true"/>
          <w:lang w:bidi="fa-IR"/>
        </w:rPr>
        <w:t>وآله وسلم من توکل وقنع ورضی کفی الطلب ورواه السید فضل الله الراوندی فی</w:t>
      </w:r>
    </w:p>
    <w:p>
      <w:pPr>
        <w:pStyle w:val="BookText"/>
        <w:rPr/>
      </w:pPr>
      <w:r>
        <w:rPr>
          <w:rFonts w:ascii="IRNazanin" w:hAnsi="IRNazanin" w:eastAsia="IRNazanin"/>
          <w:color w:val="111111"/>
          <w:sz w:val="28"/>
          <w:sz w:val="28"/>
          <w:szCs w:val="28"/>
          <w:rtl w:val="true"/>
          <w:lang w:bidi="fa-IR"/>
        </w:rPr>
        <w:t>نوادره بإسناده عن موسی بن جعفر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Style w:val="FootnoteAnchor"/>
          <w:rtl w:val="true"/>
        </w:rPr>
        <w:footnoteReference w:id="904"/>
      </w:r>
      <w:r>
        <w:rPr>
          <w:rFonts w:ascii="IRNazanin" w:hAnsi="IRNazanin" w:eastAsia="IRNazanin"/>
          <w:color w:val="111111"/>
          <w:sz w:val="28"/>
          <w:sz w:val="28"/>
          <w:szCs w:val="28"/>
          <w:rtl w:val="true"/>
          <w:lang w:bidi="fa-IR"/>
        </w:rPr>
        <w:t>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اللهم ارزق</w:t>
      </w:r>
    </w:p>
    <w:p>
      <w:pPr>
        <w:pStyle w:val="BookText"/>
        <w:rPr/>
      </w:pPr>
      <w:r>
        <w:rPr>
          <w:rFonts w:ascii="IRNazanin" w:hAnsi="IRNazanin" w:eastAsia="IRNazanin"/>
          <w:color w:val="111111"/>
          <w:sz w:val="28"/>
          <w:sz w:val="28"/>
          <w:szCs w:val="28"/>
          <w:rtl w:val="true"/>
          <w:lang w:bidi="fa-IR"/>
        </w:rPr>
        <w:t>محمدا وآل محمد ومن أحب محمدا وآل محمد العفاف والکفاف وارزق</w:t>
      </w:r>
    </w:p>
    <w:p>
      <w:pPr>
        <w:pStyle w:val="BookText"/>
        <w:rPr/>
      </w:pPr>
      <w:r>
        <w:rPr>
          <w:rFonts w:ascii="IRNazanin" w:hAnsi="IRNazanin" w:eastAsia="IRNazanin"/>
          <w:color w:val="111111"/>
          <w:sz w:val="28"/>
          <w:sz w:val="28"/>
          <w:szCs w:val="28"/>
          <w:rtl w:val="true"/>
          <w:lang w:bidi="fa-IR"/>
        </w:rPr>
        <w:t xml:space="preserve">من أبغض محمدا وآل محمد المال والولد 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وذکر نحوه الجعفریات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الا ان فیه کثرة المال والولد 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السید فضل الله الراوندی فی نوادره باسناده الصحیح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لابی ذر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انی قد سئلت الله عز وجل ان یجعل رزق من أحبنی الکفاف</w:t>
      </w:r>
    </w:p>
    <w:p>
      <w:pPr>
        <w:pStyle w:val="BookText"/>
        <w:rPr/>
      </w:pPr>
      <w:r>
        <w:rPr>
          <w:rFonts w:ascii="IRNazanin" w:hAnsi="IRNazanin" w:eastAsia="IRNazanin"/>
          <w:color w:val="111111"/>
          <w:sz w:val="28"/>
          <w:sz w:val="28"/>
          <w:szCs w:val="28"/>
          <w:rtl w:val="true"/>
          <w:lang w:bidi="fa-IR"/>
        </w:rPr>
        <w:t>ویعطی من أبغضنی المال والبنین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 أبی عبد الله علیه السلام قال</w:t>
      </w:r>
    </w:p>
    <w:p>
      <w:pPr>
        <w:pStyle w:val="BookText"/>
        <w:rPr/>
      </w:pPr>
      <w:r>
        <w:rPr>
          <w:rFonts w:ascii="IRNazanin" w:hAnsi="IRNazanin" w:eastAsia="IRNazanin"/>
          <w:color w:val="111111"/>
          <w:sz w:val="28"/>
          <w:sz w:val="28"/>
          <w:szCs w:val="28"/>
          <w:rtl w:val="true"/>
          <w:lang w:bidi="fa-IR"/>
        </w:rPr>
        <w:t>الفقر مخزون عند الله کالشهادة ولا یعطیها الا من أحب من عباده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غیر واحد من أحادیث الباب التالی خصوصا روایة أبو الفتوح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أحینی مسکینا وأمتنی مسکینا واحشرنی فی</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زمرة المساکین الخ فلاحظ</w:t>
      </w:r>
      <w:r>
        <w:rPr>
          <w:rFonts w:eastAsia="IRNazanin" w:cs="IRNazanin"/>
          <w:color w:val="111111"/>
          <w:sz w:val="28"/>
          <w:szCs w:val="28"/>
          <w:rtl w:val="true"/>
          <w:lang w:bidi="fa-IR"/>
        </w:rPr>
        <w:t>.</w:t>
      </w:r>
      <w:bookmarkStart w:id="516" w:name="pg16856_166730"/>
    </w:p>
    <w:p>
      <w:pPr>
        <w:pStyle w:val="Heading4"/>
        <w:numPr>
          <w:ilvl w:val="3"/>
          <w:numId w:val="1"/>
        </w:numPr>
        <w:rPr/>
      </w:pPr>
      <w:bookmarkStart w:id="517" w:name="__RefHeading___Toc9906414_417432637"/>
      <w:bookmarkStart w:id="518" w:name="_Toc183"/>
      <w:bookmarkEnd w:id="516"/>
      <w:bookmarkEnd w:id="517"/>
      <w:r>
        <w:rPr>
          <w:rtl w:val="true"/>
        </w:rPr>
        <w:t>(</w:t>
      </w:r>
      <w:r>
        <w:rPr/>
        <w:t>42</w:t>
      </w:r>
      <w:r>
        <w:rPr>
          <w:rtl w:val="true"/>
        </w:rPr>
        <w:t xml:space="preserve">) </w:t>
      </w:r>
      <w:r>
        <w:rPr>
          <w:rtl w:val="true"/>
        </w:rPr>
        <w:t>باب حکم نهر السائل وکراهة رده الا بعد اعطاء الثلاث وکراهة قطع مسئلته و</w:t>
      </w:r>
      <w:r>
        <w:rPr>
          <w:rtl w:val="true"/>
        </w:rPr>
        <w:t>...</w:t>
      </w:r>
      <w:bookmarkEnd w:id="518"/>
    </w:p>
    <w:p>
      <w:pPr>
        <w:pStyle w:val="BookText"/>
        <w:rPr/>
      </w:pPr>
      <w:r>
        <w:rPr>
          <w:rFonts w:ascii="IRNazanin" w:hAnsi="IRNazanin" w:eastAsia="IRNazanin"/>
          <w:color w:val="111111"/>
          <w:sz w:val="28"/>
          <w:sz w:val="28"/>
          <w:szCs w:val="28"/>
          <w:rtl w:val="true"/>
          <w:lang w:bidi="fa-IR"/>
        </w:rPr>
        <w:t>باب حکم نهر السائل وکراهة رده الا بعد اعطاء الثلاث وکراهة قطع مسئلته و استحباب اعطائه شیئا ولو کان قلیلا أو رده ردا جمیلا وکراهة الاسراف فی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فی سورة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السائل فلا تنهر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 الاسراء ی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تجعل یدک مغلولة إلی عنقک ولا تبسطها کل البسط فتقعد ملوما محسورا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ربک یبسط الرزق لمن یشاء ویقدر انه کان بعباده خبیرا بصیرا</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 من نهر سائلا نهرته الملائکة یوم القیمة</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أبی عبد الله عن أبیه</w:t>
      </w:r>
    </w:p>
    <w:p>
      <w:pPr>
        <w:pStyle w:val="BookText"/>
        <w:rPr/>
      </w:pPr>
      <w:r>
        <w:rPr>
          <w:rFonts w:ascii="IRNazanin" w:hAnsi="IRNazanin" w:eastAsia="IRNazanin"/>
          <w:color w:val="111111"/>
          <w:sz w:val="28"/>
          <w:sz w:val="28"/>
          <w:szCs w:val="28"/>
          <w:rtl w:val="true"/>
          <w:lang w:bidi="fa-IR"/>
        </w:rPr>
        <w:t xml:space="preserve">عن إسماعیل بن مهران عن أیمن بن محرز عن أبی أسامة زید الشحام </w:t>
      </w:r>
      <w:r>
        <w:rPr>
          <w:rStyle w:val="FootnoteAnchor"/>
          <w:rtl w:val="true"/>
        </w:rPr>
        <w:footnoteReference w:id="905"/>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لاسلام قال قال ما منع رسول الله صلی الله علیه وآله سائلا قط ان کان عنده أعطی والا قال</w:t>
      </w:r>
    </w:p>
    <w:p>
      <w:pPr>
        <w:pStyle w:val="BookText"/>
        <w:rPr/>
      </w:pPr>
      <w:r>
        <w:rPr>
          <w:rFonts w:ascii="IRNazanin" w:hAnsi="IRNazanin" w:eastAsia="IRNazanin"/>
          <w:color w:val="111111"/>
          <w:sz w:val="28"/>
          <w:sz w:val="28"/>
          <w:szCs w:val="28"/>
          <w:rtl w:val="true"/>
          <w:lang w:bidi="fa-IR"/>
        </w:rPr>
        <w:t>یأتی الله به</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زید الشحام</w:t>
      </w:r>
    </w:p>
    <w:p>
      <w:pPr>
        <w:pStyle w:val="BookText"/>
        <w:rPr/>
      </w:pPr>
      <w:r>
        <w:rPr>
          <w:rFonts w:ascii="IRNazanin" w:hAnsi="IRNazanin" w:eastAsia="IRNazanin"/>
          <w:color w:val="111111"/>
          <w:sz w:val="28"/>
          <w:sz w:val="28"/>
          <w:szCs w:val="28"/>
          <w:rtl w:val="true"/>
          <w:lang w:bidi="fa-IR"/>
        </w:rPr>
        <w:t>عن جعفر بن محمد علیهما السلام قال ما سأل رسول الله صلی الله علیه وآله شیئا قط فقال لا ان کان عنده</w:t>
      </w:r>
    </w:p>
    <w:p>
      <w:pPr>
        <w:pStyle w:val="BookText"/>
        <w:rPr/>
      </w:pPr>
      <w:r>
        <w:rPr>
          <w:rFonts w:ascii="IRNazanin" w:hAnsi="IRNazanin" w:eastAsia="IRNazanin"/>
          <w:color w:val="111111"/>
          <w:sz w:val="28"/>
          <w:sz w:val="28"/>
          <w:szCs w:val="28"/>
          <w:rtl w:val="true"/>
          <w:lang w:bidi="fa-IR"/>
        </w:rPr>
        <w:t>أعطاه وإن لم یکن عنده قال یکون انشاء الله</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محمد عن بعض</w:t>
      </w:r>
    </w:p>
    <w:p>
      <w:pPr>
        <w:pStyle w:val="BookText"/>
        <w:rPr/>
      </w:pPr>
      <w:r>
        <w:rPr>
          <w:rFonts w:ascii="IRNazanin" w:hAnsi="IRNazanin" w:eastAsia="IRNazanin"/>
          <w:color w:val="111111"/>
          <w:sz w:val="28"/>
          <w:sz w:val="28"/>
          <w:szCs w:val="28"/>
          <w:rtl w:val="true"/>
          <w:lang w:bidi="fa-IR"/>
        </w:rPr>
        <w:t>أصحابنا عن ابان عن معاویة بن عمار عن زید الشحام عن أبی عبد الله علیه السلام قال إن</w:t>
      </w:r>
    </w:p>
    <w:p>
      <w:pPr>
        <w:pStyle w:val="BookText"/>
        <w:rPr/>
      </w:pPr>
      <w:r>
        <w:rPr>
          <w:rFonts w:ascii="IRNazanin" w:hAnsi="IRNazanin" w:eastAsia="IRNazanin"/>
          <w:color w:val="111111"/>
          <w:sz w:val="28"/>
          <w:sz w:val="28"/>
          <w:szCs w:val="28"/>
          <w:rtl w:val="true"/>
          <w:lang w:bidi="fa-IR"/>
        </w:rPr>
        <w:t>إبراهیم علیه السلام کان ابا أضیاف فکان إذا لم یکونوا عنده خرج یطلبهم واغلق بابه واخذ</w:t>
      </w:r>
    </w:p>
    <w:p>
      <w:pPr>
        <w:pStyle w:val="BookText"/>
        <w:rPr/>
      </w:pPr>
      <w:r>
        <w:rPr>
          <w:rFonts w:ascii="IRNazanin" w:hAnsi="IRNazanin" w:eastAsia="IRNazanin"/>
          <w:color w:val="111111"/>
          <w:sz w:val="28"/>
          <w:sz w:val="28"/>
          <w:szCs w:val="28"/>
          <w:rtl w:val="true"/>
          <w:lang w:bidi="fa-IR"/>
        </w:rPr>
        <w:t>المفاتیح یطلب الأضیاف وانه رجع إلی داره فإذا هو برجل أو شبه رجل فی الدار</w:t>
      </w:r>
    </w:p>
    <w:p>
      <w:pPr>
        <w:pStyle w:val="BookText"/>
        <w:rPr/>
      </w:pPr>
      <w:r>
        <w:rPr>
          <w:rFonts w:ascii="IRNazanin" w:hAnsi="IRNazanin" w:eastAsia="IRNazanin"/>
          <w:color w:val="111111"/>
          <w:sz w:val="28"/>
          <w:sz w:val="28"/>
          <w:szCs w:val="28"/>
          <w:rtl w:val="true"/>
          <w:lang w:bidi="fa-IR"/>
        </w:rPr>
        <w:t>فقال یا عبد الله باذن من دخلت هذه الدار قال دخلتها باذن ربها یردد ذلک ثلاث مرات</w:t>
      </w:r>
    </w:p>
    <w:p>
      <w:pPr>
        <w:pStyle w:val="BookText"/>
        <w:rPr/>
      </w:pPr>
      <w:r>
        <w:rPr>
          <w:rFonts w:ascii="IRNazanin" w:hAnsi="IRNazanin" w:eastAsia="IRNazanin"/>
          <w:color w:val="111111"/>
          <w:sz w:val="28"/>
          <w:sz w:val="28"/>
          <w:szCs w:val="28"/>
          <w:rtl w:val="true"/>
          <w:lang w:bidi="fa-IR"/>
        </w:rPr>
        <w:t>فعرف إبراهیم علیه السلام انه جبرئیل علیه السلام فحمد الله ربه ثم قال أرسلنی ربک إلی عبد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عبیده یتخذه خلیلا قال إبراهیم علیه السلام فاعلمنی من هو اخدمه حتی أموت</w:t>
      </w:r>
    </w:p>
    <w:p>
      <w:pPr>
        <w:pStyle w:val="BookText"/>
        <w:rPr/>
      </w:pPr>
      <w:r>
        <w:rPr>
          <w:rFonts w:ascii="IRNazanin" w:hAnsi="IRNazanin" w:eastAsia="IRNazanin"/>
          <w:color w:val="111111"/>
          <w:sz w:val="28"/>
          <w:sz w:val="28"/>
          <w:szCs w:val="28"/>
          <w:rtl w:val="true"/>
          <w:lang w:bidi="fa-IR"/>
        </w:rPr>
        <w:t xml:space="preserve">قال فأنت هو قال ومم ذلک </w:t>
      </w:r>
      <w:r>
        <w:rPr>
          <w:rStyle w:val="FootnoteAnchor"/>
          <w:rtl w:val="true"/>
        </w:rPr>
        <w:footnoteReference w:id="906"/>
      </w:r>
      <w:r>
        <w:rPr>
          <w:rFonts w:ascii="IRNazanin" w:hAnsi="IRNazanin" w:eastAsia="IRNazanin"/>
          <w:color w:val="111111"/>
          <w:sz w:val="28"/>
          <w:sz w:val="28"/>
          <w:szCs w:val="28"/>
          <w:rtl w:val="true"/>
          <w:lang w:bidi="fa-IR"/>
        </w:rPr>
        <w:t>قال لأنک لم تسئل أحدا شیئا قط ولم تسئل شیئا قط فقلت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همام فی کتاب التمحیص عن رسول الله</w:t>
      </w:r>
    </w:p>
    <w:p>
      <w:pPr>
        <w:pStyle w:val="BookText"/>
        <w:rPr/>
      </w:pPr>
      <w:r>
        <w:rPr>
          <w:rFonts w:ascii="IRNazanin" w:hAnsi="IRNazanin" w:eastAsia="IRNazanin"/>
          <w:color w:val="111111"/>
          <w:sz w:val="28"/>
          <w:sz w:val="28"/>
          <w:szCs w:val="28"/>
          <w:rtl w:val="true"/>
          <w:lang w:bidi="fa-IR"/>
        </w:rPr>
        <w:t>صلی الله علیه وآله أنه قال لا یکمل المؤمن ایمانه حتی یحتوی علی مئة وثلاث</w:t>
      </w:r>
    </w:p>
    <w:p>
      <w:pPr>
        <w:pStyle w:val="BookText"/>
        <w:rPr/>
      </w:pPr>
      <w:r>
        <w:rPr>
          <w:rFonts w:ascii="IRNazanin" w:hAnsi="IRNazanin" w:eastAsia="IRNazanin"/>
          <w:color w:val="111111"/>
          <w:sz w:val="28"/>
          <w:sz w:val="28"/>
          <w:szCs w:val="28"/>
          <w:rtl w:val="true"/>
          <w:lang w:bidi="fa-IR"/>
        </w:rPr>
        <w:t>خصال إلی أن عد صلی الله علیه وآله منها لا یرد سائلا ولا یبخل بنائل</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محمد عن أبیه عن</w:t>
      </w:r>
    </w:p>
    <w:p>
      <w:pPr>
        <w:pStyle w:val="BookText"/>
        <w:rPr/>
      </w:pPr>
      <w:r>
        <w:rPr>
          <w:rFonts w:ascii="IRNazanin" w:hAnsi="IRNazanin" w:eastAsia="IRNazanin"/>
          <w:color w:val="111111"/>
          <w:sz w:val="28"/>
          <w:sz w:val="28"/>
          <w:szCs w:val="28"/>
          <w:rtl w:val="true"/>
          <w:lang w:bidi="fa-IR"/>
        </w:rPr>
        <w:t>هارون بن الجهم عن حفص بن عمر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لا تردوا السائل ولو بظلف محترق </w:t>
      </w:r>
      <w:r>
        <w:rPr>
          <w:rStyle w:val="FootnoteAnchor"/>
          <w:rtl w:val="true"/>
        </w:rPr>
        <w:footnoteReference w:id="907"/>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رسول الله صلی الله علیه وآله قال</w:t>
      </w:r>
    </w:p>
    <w:p>
      <w:pPr>
        <w:pStyle w:val="BookText"/>
        <w:rPr/>
      </w:pPr>
      <w:r>
        <w:rPr>
          <w:rFonts w:ascii="IRNazanin" w:hAnsi="IRNazanin" w:eastAsia="IRNazanin"/>
          <w:color w:val="111111"/>
          <w:sz w:val="28"/>
          <w:sz w:val="28"/>
          <w:szCs w:val="28"/>
          <w:rtl w:val="true"/>
          <w:lang w:bidi="fa-IR"/>
        </w:rPr>
        <w:t>ردوا السائل ولو بظلف محترق</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أبی جعفر علیه السلام أنه قال یوما لبعض اهله</w:t>
      </w:r>
    </w:p>
    <w:p>
      <w:pPr>
        <w:pStyle w:val="BookText"/>
        <w:rPr/>
      </w:pPr>
      <w:r>
        <w:rPr>
          <w:rFonts w:ascii="IRNazanin" w:hAnsi="IRNazanin" w:eastAsia="IRNazanin"/>
          <w:color w:val="111111"/>
          <w:sz w:val="28"/>
          <w:sz w:val="28"/>
          <w:szCs w:val="28"/>
          <w:rtl w:val="true"/>
          <w:lang w:bidi="fa-IR"/>
        </w:rPr>
        <w:t>لا تردوا سائلا فقال له رجل کان بحضرته من أصحابه یا بن رسول الله انه قد یسأل من</w:t>
      </w:r>
    </w:p>
    <w:p>
      <w:pPr>
        <w:pStyle w:val="BookText"/>
        <w:rPr/>
      </w:pPr>
      <w:r>
        <w:rPr>
          <w:rFonts w:ascii="IRNazanin" w:hAnsi="IRNazanin" w:eastAsia="IRNazanin"/>
          <w:color w:val="111111"/>
          <w:sz w:val="28"/>
          <w:sz w:val="28"/>
          <w:szCs w:val="28"/>
          <w:rtl w:val="true"/>
          <w:lang w:bidi="fa-IR"/>
        </w:rPr>
        <w:t xml:space="preserve">لا یستحق قال عسی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یردوا من رأوا انه لا یستحق ویکون ممن یستحق فینزل بهم</w:t>
      </w:r>
    </w:p>
    <w:p>
      <w:pPr>
        <w:pStyle w:val="BookText"/>
        <w:rPr/>
      </w:pPr>
      <w:r>
        <w:rPr>
          <w:rFonts w:ascii="IRNazanin" w:hAnsi="IRNazanin" w:eastAsia="IRNazanin"/>
          <w:color w:val="111111"/>
          <w:sz w:val="28"/>
          <w:sz w:val="28"/>
          <w:szCs w:val="28"/>
          <w:rtl w:val="true"/>
          <w:lang w:bidi="fa-IR"/>
        </w:rPr>
        <w:t>وأعوذ بالله ما نزل بیعقوب قال الرجل یا بن رسول الله ما الذی نزل بیعقوب قال کان</w:t>
      </w:r>
    </w:p>
    <w:p>
      <w:pPr>
        <w:pStyle w:val="BookText"/>
        <w:rPr/>
      </w:pPr>
      <w:r>
        <w:rPr>
          <w:rFonts w:ascii="IRNazanin" w:hAnsi="IRNazanin" w:eastAsia="IRNazanin"/>
          <w:color w:val="111111"/>
          <w:sz w:val="28"/>
          <w:sz w:val="28"/>
          <w:szCs w:val="28"/>
          <w:rtl w:val="true"/>
          <w:lang w:bidi="fa-IR"/>
        </w:rPr>
        <w:t>یعقوب النبی علیه السلام یذبح لعیاله فی کل یوم شاة ویقسم لهم من الطعام مع ذلک ما</w:t>
      </w:r>
    </w:p>
    <w:p>
      <w:pPr>
        <w:pStyle w:val="BookText"/>
        <w:rPr/>
      </w:pPr>
      <w:r>
        <w:rPr>
          <w:rFonts w:ascii="IRNazanin" w:hAnsi="IRNazanin" w:eastAsia="IRNazanin"/>
          <w:color w:val="111111"/>
          <w:sz w:val="28"/>
          <w:sz w:val="28"/>
          <w:szCs w:val="28"/>
          <w:rtl w:val="true"/>
          <w:lang w:bidi="fa-IR"/>
        </w:rPr>
        <w:t xml:space="preserve">یسعهم وکان فی عصره نبی من الأنبیاء کریم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قد</w:t>
      </w:r>
    </w:p>
    <w:p>
      <w:pPr>
        <w:pStyle w:val="BookText"/>
        <w:rPr/>
      </w:pPr>
      <w:r>
        <w:rPr>
          <w:rFonts w:ascii="IRNazanin" w:hAnsi="IRNazanin" w:eastAsia="IRNazanin"/>
          <w:color w:val="111111"/>
          <w:sz w:val="28"/>
          <w:sz w:val="28"/>
          <w:szCs w:val="28"/>
          <w:rtl w:val="true"/>
          <w:lang w:bidi="fa-IR"/>
        </w:rPr>
        <w:t>أخمل نفسه ولزم السیاحة ورفض الدنیا فلا یشتغل بشئ منها فإذا بلغ من الجهد توخی</w:t>
      </w:r>
    </w:p>
    <w:p>
      <w:pPr>
        <w:pStyle w:val="BookText"/>
        <w:rPr/>
      </w:pPr>
      <w:r>
        <w:rPr>
          <w:rFonts w:ascii="IRNazanin" w:hAnsi="IRNazanin" w:eastAsia="IRNazanin"/>
          <w:color w:val="111111"/>
          <w:sz w:val="28"/>
          <w:sz w:val="28"/>
          <w:szCs w:val="28"/>
          <w:rtl w:val="true"/>
          <w:lang w:bidi="fa-IR"/>
        </w:rPr>
        <w:t>دور الأنبیاء وأبناء الأنبیاء والصالحین ووقف لها وسئل مما یسأل السؤال من</w:t>
      </w:r>
    </w:p>
    <w:p>
      <w:pPr>
        <w:pStyle w:val="BookText"/>
        <w:rPr/>
      </w:pPr>
      <w:r>
        <w:rPr>
          <w:rFonts w:ascii="IRNazanin" w:hAnsi="IRNazanin" w:eastAsia="IRNazanin"/>
          <w:color w:val="111111"/>
          <w:sz w:val="28"/>
          <w:sz w:val="28"/>
          <w:szCs w:val="28"/>
          <w:rtl w:val="true"/>
          <w:lang w:bidi="fa-IR"/>
        </w:rPr>
        <w:t>غیر أن یعرف به فإذا أصاب ما یمسک رمقه مضی لما هو علیه ولما اعتری لیلة بباب</w:t>
      </w:r>
    </w:p>
    <w:p>
      <w:pPr>
        <w:pStyle w:val="BookText"/>
        <w:rPr/>
      </w:pPr>
      <w:r>
        <w:rPr>
          <w:rFonts w:ascii="IRNazanin" w:hAnsi="IRNazanin" w:eastAsia="IRNazanin"/>
          <w:color w:val="111111"/>
          <w:sz w:val="28"/>
          <w:sz w:val="28"/>
          <w:szCs w:val="28"/>
          <w:rtl w:val="true"/>
          <w:lang w:bidi="fa-IR"/>
        </w:rPr>
        <w:t>یعقوب وقد فرغوا من طعامهم وعندهم منه بقیة کثیرة فسئل فأعرضوا عنه فلا هم</w:t>
      </w:r>
    </w:p>
    <w:p>
      <w:pPr>
        <w:pStyle w:val="BookText"/>
        <w:rPr/>
      </w:pPr>
      <w:r>
        <w:rPr>
          <w:rFonts w:ascii="IRNazanin" w:hAnsi="IRNazanin" w:eastAsia="IRNazanin"/>
          <w:color w:val="111111"/>
          <w:sz w:val="28"/>
          <w:sz w:val="28"/>
          <w:szCs w:val="28"/>
          <w:rtl w:val="true"/>
          <w:lang w:bidi="fa-IR"/>
        </w:rPr>
        <w:t>أعطوه شیئا ولا صرفوه وأطال الوقوف ینتظر ما عندهم حتی أدرکه ضعف الجهد</w:t>
      </w:r>
    </w:p>
    <w:p>
      <w:pPr>
        <w:pStyle w:val="BookText"/>
        <w:rPr/>
      </w:pPr>
      <w:r>
        <w:rPr>
          <w:rFonts w:ascii="IRNazanin" w:hAnsi="IRNazanin" w:eastAsia="IRNazanin"/>
          <w:color w:val="111111"/>
          <w:sz w:val="28"/>
          <w:sz w:val="28"/>
          <w:szCs w:val="28"/>
          <w:rtl w:val="true"/>
          <w:lang w:bidi="fa-IR"/>
        </w:rPr>
        <w:t>وضعف طول القیام فخر من قامته قد غشی علیه فلم یقم الا بعد هوی من اللیل</w:t>
      </w:r>
    </w:p>
    <w:p>
      <w:pPr>
        <w:pStyle w:val="BookText"/>
        <w:rPr/>
      </w:pPr>
      <w:r>
        <w:rPr>
          <w:rFonts w:ascii="IRNazanin" w:hAnsi="IRNazanin" w:eastAsia="IRNazanin"/>
          <w:color w:val="111111"/>
          <w:sz w:val="28"/>
          <w:sz w:val="28"/>
          <w:szCs w:val="28"/>
          <w:rtl w:val="true"/>
          <w:lang w:bidi="fa-IR"/>
        </w:rPr>
        <w:t>فنهض لما به ومضی لسبیله فرآی یعقوب فی منامه تلک اللیلة ملکا اتاه فقال یا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یقول لک رب العالمین وسعت علیک فی المعیشة وأسبغت علیک النعمة</w:t>
      </w:r>
    </w:p>
    <w:p>
      <w:pPr>
        <w:pStyle w:val="BookText"/>
        <w:rPr/>
      </w:pPr>
      <w:r>
        <w:rPr>
          <w:rFonts w:ascii="IRNazanin" w:hAnsi="IRNazanin" w:eastAsia="IRNazanin"/>
          <w:color w:val="111111"/>
          <w:sz w:val="28"/>
          <w:sz w:val="28"/>
          <w:szCs w:val="28"/>
          <w:rtl w:val="true"/>
          <w:lang w:bidi="fa-IR"/>
        </w:rPr>
        <w:t>فیعتری ببابک نبی من أنبیائی کریم علی قد بلغ الجهد فتعرض أنت واهلک عنه</w:t>
      </w:r>
    </w:p>
    <w:p>
      <w:pPr>
        <w:pStyle w:val="BookText"/>
        <w:rPr/>
      </w:pPr>
      <w:r>
        <w:rPr>
          <w:rFonts w:ascii="IRNazanin" w:hAnsi="IRNazanin" w:eastAsia="IRNazanin"/>
          <w:color w:val="111111"/>
          <w:sz w:val="28"/>
          <w:sz w:val="28"/>
          <w:szCs w:val="28"/>
          <w:rtl w:val="true"/>
          <w:lang w:bidi="fa-IR"/>
        </w:rPr>
        <w:t>وعندکم من فضول ما أنعمت به علیکم ما القلیل منه یحییه فلم تعطوه شیئا ولم</w:t>
      </w:r>
    </w:p>
    <w:p>
      <w:pPr>
        <w:pStyle w:val="BookText"/>
        <w:rPr/>
      </w:pPr>
      <w:r>
        <w:rPr>
          <w:rFonts w:ascii="IRNazanin" w:hAnsi="IRNazanin" w:eastAsia="IRNazanin"/>
          <w:color w:val="111111"/>
          <w:sz w:val="28"/>
          <w:sz w:val="28"/>
          <w:szCs w:val="28"/>
          <w:rtl w:val="true"/>
          <w:lang w:bidi="fa-IR"/>
        </w:rPr>
        <w:t>تصرفوه فیسئل غیرکم حتی غشی علیه فخر من قامته لاصقا بالأرض عامة لیلته</w:t>
      </w:r>
    </w:p>
    <w:p>
      <w:pPr>
        <w:pStyle w:val="BookText"/>
        <w:rPr/>
      </w:pPr>
      <w:r>
        <w:rPr>
          <w:rFonts w:ascii="IRNazanin" w:hAnsi="IRNazanin" w:eastAsia="IRNazanin"/>
          <w:color w:val="111111"/>
          <w:sz w:val="28"/>
          <w:sz w:val="28"/>
          <w:szCs w:val="28"/>
          <w:rtl w:val="true"/>
          <w:lang w:bidi="fa-IR"/>
        </w:rPr>
        <w:t>وأنت فی فراشک مستبطن متقلب فی نعمتی علیک وکلاکما بعینی وعزتی وجلالی</w:t>
      </w:r>
    </w:p>
    <w:p>
      <w:pPr>
        <w:pStyle w:val="BookText"/>
        <w:rPr/>
      </w:pPr>
      <w:r>
        <w:rPr>
          <w:rFonts w:ascii="IRNazanin" w:hAnsi="IRNazanin" w:eastAsia="IRNazanin"/>
          <w:color w:val="111111"/>
          <w:sz w:val="28"/>
          <w:sz w:val="28"/>
          <w:szCs w:val="28"/>
          <w:rtl w:val="true"/>
          <w:lang w:bidi="fa-IR"/>
        </w:rPr>
        <w:t>لأبتلینک ببلیة تکون لها حدیثا فی الغابرین فانتبه یعقوب علیه السلام مذعورا وفزع إلی</w:t>
      </w:r>
    </w:p>
    <w:p>
      <w:pPr>
        <w:pStyle w:val="BookText"/>
        <w:rPr/>
      </w:pPr>
      <w:r>
        <w:rPr>
          <w:rFonts w:ascii="IRNazanin" w:hAnsi="IRNazanin" w:eastAsia="IRNazanin"/>
          <w:color w:val="111111"/>
          <w:sz w:val="28"/>
          <w:sz w:val="28"/>
          <w:szCs w:val="28"/>
          <w:rtl w:val="true"/>
          <w:lang w:bidi="fa-IR"/>
        </w:rPr>
        <w:t>محرابه فلزم البکاء والخوف حتی أصبح اتاه بنوه یسألونه ذهاب یوسف معهم</w:t>
      </w:r>
    </w:p>
    <w:p>
      <w:pPr>
        <w:pStyle w:val="BookText"/>
        <w:rPr/>
      </w:pPr>
      <w:r>
        <w:rPr>
          <w:rFonts w:ascii="IRNazanin" w:hAnsi="IRNazanin" w:eastAsia="IRNazanin"/>
          <w:color w:val="111111"/>
          <w:sz w:val="28"/>
          <w:sz w:val="28"/>
          <w:szCs w:val="28"/>
          <w:rtl w:val="true"/>
          <w:lang w:bidi="fa-IR"/>
        </w:rPr>
        <w:t>ثم ذکر أبو جعفر علیه السلام قصة یوسف علیه السلام بطولها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عقاب الاعمال</w:t>
      </w:r>
    </w:p>
    <w:p>
      <w:pPr>
        <w:pStyle w:val="BookText"/>
        <w:rPr/>
      </w:pPr>
      <w:r>
        <w:rPr>
          <w:rFonts w:ascii="IRNazanin" w:hAnsi="IRNazanin" w:eastAsia="IRNazanin"/>
          <w:color w:val="111111"/>
          <w:sz w:val="28"/>
          <w:sz w:val="28"/>
          <w:szCs w:val="28"/>
          <w:rtl w:val="true"/>
          <w:lang w:bidi="fa-IR"/>
        </w:rPr>
        <w:t>عن أبیه عن سعد بن عبد الله عن أحمد بن أبی عبد الله عن سلیمان بن سماعة عن عمه</w:t>
      </w:r>
    </w:p>
    <w:p>
      <w:pPr>
        <w:pStyle w:val="BookText"/>
        <w:rPr/>
      </w:pPr>
      <w:r>
        <w:rPr>
          <w:rFonts w:ascii="IRNazanin" w:hAnsi="IRNazanin" w:eastAsia="IRNazanin"/>
          <w:color w:val="111111"/>
          <w:sz w:val="28"/>
          <w:sz w:val="28"/>
          <w:szCs w:val="28"/>
          <w:rtl w:val="true"/>
          <w:lang w:bidi="fa-IR"/>
        </w:rPr>
        <w:t>عن عاصم الکوفی عن أبی عبد الله عن أبیه علیهما السلام قال 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إذا تصاممت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عن سائلها ومشت بتبختر حلف ربی عز وجل بعزته</w:t>
      </w:r>
    </w:p>
    <w:p>
      <w:pPr>
        <w:pStyle w:val="BookText"/>
        <w:rPr/>
      </w:pPr>
      <w:r>
        <w:rPr>
          <w:rFonts w:ascii="IRNazanin" w:hAnsi="IRNazanin" w:eastAsia="IRNazanin"/>
          <w:color w:val="111111"/>
          <w:sz w:val="28"/>
          <w:sz w:val="28"/>
          <w:szCs w:val="28"/>
          <w:rtl w:val="true"/>
          <w:lang w:bidi="fa-IR"/>
        </w:rPr>
        <w:t>فقال بعزتی وجلالی لأعذبن بعضهم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 أبی</w:t>
      </w:r>
    </w:p>
    <w:p>
      <w:pPr>
        <w:pStyle w:val="BookText"/>
        <w:rPr/>
      </w:pPr>
      <w:r>
        <w:rPr>
          <w:rFonts w:ascii="IRNazanin" w:hAnsi="IRNazanin" w:eastAsia="IRNazanin"/>
          <w:color w:val="111111"/>
          <w:sz w:val="28"/>
          <w:sz w:val="28"/>
          <w:szCs w:val="28"/>
          <w:rtl w:val="true"/>
          <w:lang w:bidi="fa-IR"/>
        </w:rPr>
        <w:t xml:space="preserve">عبد الله علیه السلام عن آبائه علیهم السلام قال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طرقکم</w:t>
      </w:r>
    </w:p>
    <w:p>
      <w:pPr>
        <w:pStyle w:val="BookText"/>
        <w:rPr/>
      </w:pPr>
      <w:r>
        <w:rPr>
          <w:rFonts w:ascii="IRNazanin" w:hAnsi="IRNazanin" w:eastAsia="IRNazanin"/>
          <w:color w:val="111111"/>
          <w:sz w:val="28"/>
          <w:sz w:val="28"/>
          <w:szCs w:val="28"/>
          <w:rtl w:val="true"/>
          <w:lang w:bidi="fa-IR"/>
        </w:rPr>
        <w:t xml:space="preserve">سائل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بلیل فلا تردوه الجعفریات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تقطعوا علی السائل مسئلته دعوه فلیشکو بثه ولیخبر حاله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الحسین بن یزید النوفلی عن إسماعیل بن أبی زیاد السکونی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لا تقطعوا علی السائل مسئلته</w:t>
      </w:r>
    </w:p>
    <w:p>
      <w:pPr>
        <w:pStyle w:val="BookText"/>
        <w:rPr/>
      </w:pPr>
      <w:r>
        <w:rPr>
          <w:rFonts w:ascii="IRNazanin" w:hAnsi="IRNazanin" w:eastAsia="IRNazanin"/>
          <w:color w:val="111111"/>
          <w:sz w:val="28"/>
          <w:sz w:val="28"/>
          <w:szCs w:val="28"/>
          <w:rtl w:val="true"/>
          <w:lang w:bidi="fa-IR"/>
        </w:rPr>
        <w:t xml:space="preserve">فلولا </w:t>
      </w:r>
      <w:r>
        <w:rPr>
          <w:rStyle w:val="FootnoteAnchor"/>
          <w:rtl w:val="true"/>
        </w:rPr>
        <w:footnoteReference w:id="909"/>
      </w:r>
      <w:r>
        <w:rPr>
          <w:rFonts w:ascii="IRNazanin" w:hAnsi="IRNazanin" w:eastAsia="IRNazanin"/>
          <w:color w:val="111111"/>
          <w:sz w:val="28"/>
          <w:sz w:val="28"/>
          <w:szCs w:val="28"/>
          <w:rtl w:val="true"/>
          <w:lang w:bidi="fa-IR"/>
        </w:rPr>
        <w:t xml:space="preserve">ان المساکین یکذبون ما أفلح من ردهم </w:t>
      </w:r>
      <w:r>
        <w:rPr>
          <w:rStyle w:val="FootnoteAnchor"/>
          <w:rtl w:val="true"/>
        </w:rPr>
        <w:footnoteReference w:id="910"/>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قال قال رسول الله صلی الله علیه وآله لولا أن المساکین وذکر مثله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الدعائم مثله وزاد فی آخره فلا تردوا سائلا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النبی صلی الله</w:t>
      </w:r>
    </w:p>
    <w:p>
      <w:pPr>
        <w:pStyle w:val="BookText"/>
        <w:rPr/>
      </w:pPr>
      <w:r>
        <w:rPr>
          <w:rFonts w:ascii="IRNazanin" w:hAnsi="IRNazanin" w:eastAsia="IRNazanin"/>
          <w:color w:val="111111"/>
          <w:sz w:val="28"/>
          <w:sz w:val="28"/>
          <w:szCs w:val="28"/>
          <w:rtl w:val="true"/>
          <w:lang w:bidi="fa-IR"/>
        </w:rPr>
        <w:t>علیه وآله قال لولا أن السائلین یکذبون ما قدس من 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أحمد بن محمد عن ابن أبی عمیر عن هشام بن سالم عن محمد بن مسلم قال فقیه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اعط السائل ولو کان علی ظهر فرس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أمیر المؤمنین علیه السلام أنه قال ردوا السائل و</w:t>
      </w:r>
    </w:p>
    <w:p>
      <w:pPr>
        <w:pStyle w:val="BookText"/>
        <w:rPr/>
      </w:pPr>
      <w:r>
        <w:rPr>
          <w:rFonts w:ascii="IRNazanin" w:hAnsi="IRNazanin" w:eastAsia="IRNazanin"/>
          <w:color w:val="111111"/>
          <w:sz w:val="28"/>
          <w:sz w:val="28"/>
          <w:szCs w:val="28"/>
          <w:rtl w:val="true"/>
          <w:lang w:bidi="fa-IR"/>
        </w:rPr>
        <w:t>لو بشق تمرة وأعطوا السائل ولو جاء علی فرس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رسول الله</w:t>
      </w:r>
    </w:p>
    <w:p>
      <w:pPr>
        <w:pStyle w:val="BookText"/>
        <w:rPr/>
      </w:pPr>
      <w:r>
        <w:rPr>
          <w:rFonts w:ascii="IRNazanin" w:hAnsi="IRNazanin" w:eastAsia="IRNazanin"/>
          <w:color w:val="111111"/>
          <w:sz w:val="28"/>
          <w:sz w:val="28"/>
          <w:szCs w:val="28"/>
          <w:rtl w:val="true"/>
          <w:lang w:bidi="fa-IR"/>
        </w:rPr>
        <w:t>صلی الله علیه وآله أنه قال للسائل حق وان جاء علی فرس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من سألکم بالله تعالی فاعطوه ومن استعاذکم بالله فأعیذوه ومن دعاکم بالله فأجیبوه</w:t>
      </w:r>
    </w:p>
    <w:p>
      <w:pPr>
        <w:pStyle w:val="BookText"/>
        <w:rPr/>
      </w:pPr>
      <w:r>
        <w:rPr>
          <w:rFonts w:ascii="IRNazanin" w:hAnsi="IRNazanin" w:eastAsia="IRNazanin"/>
          <w:color w:val="111111"/>
          <w:sz w:val="28"/>
          <w:sz w:val="28"/>
          <w:szCs w:val="28"/>
          <w:rtl w:val="true"/>
          <w:lang w:bidi="fa-IR"/>
        </w:rPr>
        <w:t xml:space="preserve">ومن اصطنع إلیکم معروفا فکافوه تحف العقول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علی علیه السلام لکمیل بن</w:t>
      </w:r>
    </w:p>
    <w:p>
      <w:pPr>
        <w:pStyle w:val="BookText"/>
        <w:rPr/>
      </w:pPr>
      <w:r>
        <w:rPr>
          <w:rFonts w:ascii="IRNazanin" w:hAnsi="IRNazanin" w:eastAsia="IRNazanin"/>
          <w:color w:val="111111"/>
          <w:sz w:val="28"/>
          <w:sz w:val="28"/>
          <w:szCs w:val="28"/>
          <w:rtl w:val="true"/>
          <w:lang w:bidi="fa-IR"/>
        </w:rPr>
        <w:t xml:space="preserve">زیاد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ویوجد فی بعض نسخ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کتاب مجموع الغرائب</w:t>
      </w:r>
    </w:p>
    <w:p>
      <w:pPr>
        <w:pStyle w:val="BookText"/>
        <w:rPr/>
      </w:pPr>
      <w:r>
        <w:rPr>
          <w:rFonts w:ascii="IRNazanin" w:hAnsi="IRNazanin" w:eastAsia="IRNazanin"/>
          <w:color w:val="111111"/>
          <w:sz w:val="28"/>
          <w:sz w:val="28"/>
          <w:szCs w:val="28"/>
          <w:rtl w:val="true"/>
          <w:lang w:bidi="fa-IR"/>
        </w:rPr>
        <w:t>عن الجواهر للشیخ الفاضل محمد بن محاسن البادرائی انه روی ان عیسی علیه السلام قال</w:t>
      </w:r>
    </w:p>
    <w:p>
      <w:pPr>
        <w:pStyle w:val="BookText"/>
        <w:rPr/>
      </w:pPr>
      <w:r>
        <w:rPr>
          <w:rFonts w:ascii="IRNazanin" w:hAnsi="IRNazanin" w:eastAsia="IRNazanin"/>
          <w:color w:val="111111"/>
          <w:sz w:val="28"/>
          <w:sz w:val="28"/>
          <w:szCs w:val="28"/>
          <w:rtl w:val="true"/>
          <w:lang w:bidi="fa-IR"/>
        </w:rPr>
        <w:t>من رد السائل محروما لا تغشی الملائکة بیته سبعة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کان یقول اللهم احینی مسکینا وأمتنی مسکینا واحشرنی فی زمرة المساکین</w:t>
      </w:r>
    </w:p>
    <w:p>
      <w:pPr>
        <w:pStyle w:val="BookText"/>
        <w:rPr/>
      </w:pPr>
      <w:r>
        <w:rPr>
          <w:rFonts w:ascii="IRNazanin" w:hAnsi="IRNazanin" w:eastAsia="IRNazanin"/>
          <w:color w:val="111111"/>
          <w:sz w:val="28"/>
          <w:sz w:val="28"/>
          <w:szCs w:val="28"/>
          <w:rtl w:val="true"/>
          <w:lang w:bidi="fa-IR"/>
        </w:rPr>
        <w:t>فقالت له احدی زوجاته لم تقول هکذا قال لأنهم یدخلون الجنة قبل الأغنیاء</w:t>
      </w:r>
    </w:p>
    <w:p>
      <w:pPr>
        <w:pStyle w:val="BookText"/>
        <w:rPr/>
      </w:pPr>
      <w:r>
        <w:rPr>
          <w:rFonts w:ascii="IRNazanin" w:hAnsi="IRNazanin" w:eastAsia="IRNazanin"/>
          <w:color w:val="111111"/>
          <w:sz w:val="28"/>
          <w:sz w:val="28"/>
          <w:szCs w:val="28"/>
          <w:rtl w:val="true"/>
          <w:lang w:bidi="fa-IR"/>
        </w:rPr>
        <w:t>بأربعین عاما ثم قال انظری أن لا تزجری المسکین وان سئل شیئا فلا تردیه ولو بشق</w:t>
      </w:r>
    </w:p>
    <w:p>
      <w:pPr>
        <w:pStyle w:val="BookText"/>
        <w:rPr/>
      </w:pPr>
      <w:r>
        <w:rPr>
          <w:rFonts w:ascii="IRNazanin" w:hAnsi="IRNazanin" w:eastAsia="IRNazanin"/>
          <w:color w:val="111111"/>
          <w:sz w:val="28"/>
          <w:sz w:val="28"/>
          <w:szCs w:val="28"/>
          <w:rtl w:val="true"/>
          <w:lang w:bidi="fa-IR"/>
        </w:rPr>
        <w:t>تمرة وأحبیه وقربیه إلی نفسک حتی یقربک الله تعالی إلی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 محبوب</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غالب الأسدی عن أبیه عن سعید بن المسیب قال حضرت علی بن الحسین</w:t>
      </w:r>
    </w:p>
    <w:p>
      <w:pPr>
        <w:pStyle w:val="BookText"/>
        <w:rPr/>
      </w:pPr>
      <w:r>
        <w:rPr>
          <w:rFonts w:ascii="IRNazanin" w:hAnsi="IRNazanin" w:eastAsia="IRNazanin"/>
          <w:color w:val="111111"/>
          <w:sz w:val="28"/>
          <w:sz w:val="28"/>
          <w:szCs w:val="28"/>
          <w:rtl w:val="true"/>
          <w:lang w:bidi="fa-IR"/>
        </w:rPr>
        <w:t>علیهما السلام یوما حین صلی الغداة فإذا سائل بالباب فقال علی بن الحسین علیه السلام أعطوا</w:t>
      </w:r>
    </w:p>
    <w:p>
      <w:pPr>
        <w:pStyle w:val="BookText"/>
        <w:rPr/>
      </w:pPr>
      <w:r>
        <w:rPr>
          <w:rFonts w:ascii="IRNazanin" w:hAnsi="IRNazanin" w:eastAsia="IRNazanin"/>
          <w:color w:val="111111"/>
          <w:sz w:val="28"/>
          <w:sz w:val="28"/>
          <w:szCs w:val="28"/>
          <w:rtl w:val="true"/>
          <w:lang w:bidi="fa-IR"/>
        </w:rPr>
        <w:t>السائل ولا تردوا سائلا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مکارم الاخلاق صدق الحدیث واعطاء السائل</w:t>
      </w:r>
    </w:p>
    <w:p>
      <w:pPr>
        <w:pStyle w:val="BookText"/>
        <w:rPr/>
      </w:pPr>
      <w:r>
        <w:rPr>
          <w:rFonts w:ascii="Amiri" w:hAnsi="Amiri" w:eastAsia="Amiri" w:cs="Amiri"/>
          <w:color w:val="111111"/>
          <w:sz w:val="28"/>
          <w:sz w:val="28"/>
          <w:szCs w:val="28"/>
          <w:rtl w:val="true"/>
          <w:lang w:bidi="ar-SA"/>
        </w:rPr>
        <w:t>وصدق الناس وصلة الرحم وأداء الأمانة والتذمم للجار والتذمم للصاحب</w:t>
      </w:r>
    </w:p>
    <w:p>
      <w:pPr>
        <w:pStyle w:val="BookText"/>
        <w:rPr/>
      </w:pPr>
      <w:r>
        <w:rPr>
          <w:rFonts w:ascii="IRNazanin" w:hAnsi="IRNazanin" w:eastAsia="IRNazanin"/>
          <w:color w:val="111111"/>
          <w:sz w:val="28"/>
          <w:sz w:val="28"/>
          <w:szCs w:val="28"/>
          <w:rtl w:val="true"/>
          <w:lang w:bidi="fa-IR"/>
        </w:rPr>
        <w:t>وأقراء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الحسین بن</w:t>
      </w:r>
    </w:p>
    <w:p>
      <w:pPr>
        <w:pStyle w:val="BookText"/>
        <w:rPr/>
      </w:pPr>
      <w:r>
        <w:rPr>
          <w:rFonts w:ascii="IRNazanin" w:hAnsi="IRNazanin" w:eastAsia="IRNazanin"/>
          <w:color w:val="111111"/>
          <w:sz w:val="28"/>
          <w:sz w:val="28"/>
          <w:szCs w:val="28"/>
          <w:rtl w:val="true"/>
          <w:lang w:bidi="fa-IR"/>
        </w:rPr>
        <w:t>علی علیهما السلام ان سائلا کان یسأل یوما فقال علیه السلام أتدرون ما یقول قالوا لا یا بن</w:t>
      </w:r>
    </w:p>
    <w:p>
      <w:pPr>
        <w:pStyle w:val="BookText"/>
        <w:rPr/>
      </w:pPr>
      <w:r>
        <w:rPr>
          <w:rFonts w:ascii="IRNazanin" w:hAnsi="IRNazanin" w:eastAsia="IRNazanin"/>
          <w:color w:val="111111"/>
          <w:sz w:val="28"/>
          <w:sz w:val="28"/>
          <w:szCs w:val="28"/>
          <w:rtl w:val="true"/>
          <w:lang w:bidi="fa-IR"/>
        </w:rPr>
        <w:t xml:space="preserve">رسول الله قال علیه السلام یقول أنا رسولکم </w:t>
      </w:r>
      <w:r>
        <w:rPr>
          <w:rStyle w:val="FootnoteAnchor"/>
          <w:rtl w:val="true"/>
        </w:rPr>
        <w:footnoteReference w:id="911"/>
      </w:r>
      <w:r>
        <w:rPr>
          <w:rFonts w:ascii="IRNazanin" w:hAnsi="IRNazanin" w:eastAsia="IRNazanin"/>
          <w:color w:val="111111"/>
          <w:sz w:val="28"/>
          <w:sz w:val="28"/>
          <w:szCs w:val="28"/>
          <w:rtl w:val="true"/>
          <w:lang w:bidi="fa-IR"/>
        </w:rPr>
        <w:t>ان أعطیتمونی شیئا أخذته وحملته إلی هناک</w:t>
      </w:r>
    </w:p>
    <w:p>
      <w:pPr>
        <w:pStyle w:val="BookText"/>
        <w:rPr/>
      </w:pPr>
      <w:r>
        <w:rPr>
          <w:rFonts w:ascii="IRNazanin" w:hAnsi="IRNazanin" w:eastAsia="IRNazanin"/>
          <w:color w:val="111111"/>
          <w:sz w:val="28"/>
          <w:sz w:val="28"/>
          <w:szCs w:val="28"/>
          <w:rtl w:val="true"/>
          <w:lang w:bidi="fa-IR"/>
        </w:rPr>
        <w:t>والا أرد الیه وکفی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ان المسکین رسول الله فمن</w:t>
      </w:r>
    </w:p>
    <w:p>
      <w:pPr>
        <w:pStyle w:val="BookText"/>
        <w:rPr/>
      </w:pPr>
      <w:r>
        <w:rPr>
          <w:rFonts w:ascii="IRNazanin" w:hAnsi="IRNazanin" w:eastAsia="IRNazanin"/>
          <w:color w:val="111111"/>
          <w:sz w:val="28"/>
          <w:sz w:val="28"/>
          <w:szCs w:val="28"/>
          <w:rtl w:val="true"/>
          <w:lang w:bidi="fa-IR"/>
        </w:rPr>
        <w:t>منعه فقد منع الله ومن أعطاه فقد أعطی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السائل رسول رب العالمین لیبتلی به فمن أعطاه فقد أعطی الله ومن رده فقد رد الله</w:t>
      </w:r>
    </w:p>
    <w:p>
      <w:pPr>
        <w:pStyle w:val="BookText"/>
        <w:rPr/>
      </w:pPr>
      <w:r>
        <w:rPr>
          <w:rFonts w:ascii="IRNazanin" w:hAnsi="IRNazanin" w:eastAsia="IRNazanin"/>
          <w:color w:val="111111"/>
          <w:sz w:val="28"/>
          <w:sz w:val="28"/>
          <w:szCs w:val="28"/>
          <w:rtl w:val="true"/>
          <w:lang w:bidi="fa-IR"/>
        </w:rPr>
        <w:t>تعالی ورواه فی الدعائم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روی ان الله تعالی</w:t>
      </w:r>
    </w:p>
    <w:p>
      <w:pPr>
        <w:pStyle w:val="BookText"/>
        <w:rPr/>
      </w:pPr>
      <w:r>
        <w:rPr>
          <w:rFonts w:ascii="IRNazanin" w:hAnsi="IRNazanin" w:eastAsia="IRNazanin"/>
          <w:color w:val="111111"/>
          <w:sz w:val="28"/>
          <w:sz w:val="28"/>
          <w:szCs w:val="28"/>
          <w:rtl w:val="true"/>
          <w:lang w:bidi="fa-IR"/>
        </w:rPr>
        <w:t>یقول یوم القیامة لبعض عباده استطعمتک فلم تطعمنی واستقیتک فلم تسقنی واستکسیتک</w:t>
      </w:r>
    </w:p>
    <w:p>
      <w:pPr>
        <w:pStyle w:val="BookText"/>
        <w:rPr/>
      </w:pPr>
      <w:r>
        <w:rPr>
          <w:rFonts w:ascii="IRNazanin" w:hAnsi="IRNazanin" w:eastAsia="IRNazanin"/>
          <w:color w:val="111111"/>
          <w:sz w:val="28"/>
          <w:sz w:val="28"/>
          <w:szCs w:val="28"/>
          <w:rtl w:val="true"/>
          <w:lang w:bidi="fa-IR"/>
        </w:rPr>
        <w:t>فلم تکسنی فیقول العبد إلهی أنی کان وکیف کان فیقول تعالی العبد الفلانی الجائع</w:t>
      </w:r>
    </w:p>
    <w:p>
      <w:pPr>
        <w:pStyle w:val="BookText"/>
        <w:rPr/>
      </w:pPr>
      <w:r>
        <w:rPr>
          <w:rFonts w:ascii="IRNazanin" w:hAnsi="IRNazanin" w:eastAsia="IRNazanin"/>
          <w:color w:val="111111"/>
          <w:sz w:val="28"/>
          <w:sz w:val="28"/>
          <w:szCs w:val="28"/>
          <w:rtl w:val="true"/>
          <w:lang w:bidi="fa-IR"/>
        </w:rPr>
        <w:t>استطعمک فما أطعمته والفلانی العاری استکساک فما کسوته فلأمنعنک الیوم فضلی کما</w:t>
      </w:r>
    </w:p>
    <w:p>
      <w:pPr>
        <w:pStyle w:val="BookText"/>
        <w:rPr/>
      </w:pPr>
      <w:r>
        <w:rPr>
          <w:rFonts w:ascii="IRNazanin" w:hAnsi="IRNazanin" w:eastAsia="IRNazanin"/>
          <w:color w:val="111111"/>
          <w:sz w:val="28"/>
          <w:sz w:val="28"/>
          <w:szCs w:val="28"/>
          <w:rtl w:val="true"/>
          <w:lang w:bidi="fa-IR"/>
        </w:rPr>
        <w:t>منعته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 أبیه عن</w:t>
      </w:r>
    </w:p>
    <w:p>
      <w:pPr>
        <w:pStyle w:val="BookText"/>
        <w:rPr/>
      </w:pPr>
      <w:r>
        <w:rPr>
          <w:rFonts w:ascii="IRNazanin" w:hAnsi="IRNazanin" w:eastAsia="IRNazanin"/>
          <w:color w:val="111111"/>
          <w:sz w:val="28"/>
          <w:sz w:val="28"/>
          <w:szCs w:val="28"/>
          <w:rtl w:val="true"/>
          <w:lang w:bidi="fa-IR"/>
        </w:rPr>
        <w:t xml:space="preserve">محمد بن سنان عن إسحاق بن عمار عن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الوصافی عن أبی جعفر علیه السلام قال کان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ناجی الله عز وجل به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موسی أکرم السائل ببذل یسیر أو</w:t>
      </w:r>
    </w:p>
    <w:p>
      <w:pPr>
        <w:pStyle w:val="BookText"/>
        <w:rPr/>
      </w:pPr>
      <w:r>
        <w:rPr>
          <w:rFonts w:ascii="IRNazanin" w:hAnsi="IRNazanin" w:eastAsia="IRNazanin"/>
          <w:color w:val="111111"/>
          <w:sz w:val="28"/>
          <w:sz w:val="28"/>
          <w:szCs w:val="28"/>
          <w:rtl w:val="true"/>
          <w:lang w:bidi="fa-IR"/>
        </w:rPr>
        <w:t xml:space="preserve">برد جمیل لأنه </w:t>
      </w:r>
      <w:r>
        <w:rPr>
          <w:rStyle w:val="FootnoteAnchor"/>
          <w:rtl w:val="true"/>
        </w:rPr>
        <w:footnoteReference w:id="912"/>
      </w:r>
      <w:r>
        <w:rPr>
          <w:rFonts w:ascii="IRNazanin" w:hAnsi="IRNazanin" w:eastAsia="IRNazanin"/>
          <w:color w:val="111111"/>
          <w:sz w:val="28"/>
          <w:sz w:val="28"/>
          <w:szCs w:val="28"/>
          <w:rtl w:val="true"/>
          <w:lang w:bidi="fa-IR"/>
        </w:rPr>
        <w:t xml:space="preserve">یأتیک من لیس بأنس ولا جان ملائکة من ملائکة الرحمان یبلونک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فیما خولتک ویسئلونک عما </w:t>
      </w:r>
      <w:r>
        <w:rPr>
          <w:rStyle w:val="FootnoteAnchor"/>
          <w:rtl w:val="true"/>
        </w:rPr>
        <w:footnoteReference w:id="914"/>
      </w:r>
      <w:r>
        <w:rPr>
          <w:rFonts w:ascii="IRNazanin" w:hAnsi="IRNazanin" w:eastAsia="IRNazanin"/>
          <w:color w:val="111111"/>
          <w:sz w:val="28"/>
          <w:sz w:val="28"/>
          <w:szCs w:val="28"/>
          <w:rtl w:val="true"/>
          <w:lang w:bidi="fa-IR"/>
        </w:rPr>
        <w:t>نولتک فانظر کیف أنت صانع یا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w:t>
      </w:r>
    </w:p>
    <w:p>
      <w:pPr>
        <w:pStyle w:val="BookText"/>
        <w:rPr/>
      </w:pPr>
      <w:r>
        <w:rPr>
          <w:rFonts w:ascii="IRNazanin" w:hAnsi="IRNazanin" w:eastAsia="IRNazanin"/>
          <w:color w:val="111111"/>
          <w:sz w:val="28"/>
          <w:sz w:val="28"/>
          <w:szCs w:val="28"/>
          <w:rtl w:val="true"/>
          <w:lang w:bidi="fa-IR"/>
        </w:rPr>
        <w:t xml:space="preserve">جعفر عن أبیه عن رسول الله صلی الله علیه وآله قال ردوا السائل ببذل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وبلین</w:t>
      </w:r>
    </w:p>
    <w:p>
      <w:pPr>
        <w:pStyle w:val="BookText"/>
        <w:rPr/>
      </w:pPr>
      <w:r>
        <w:rPr>
          <w:rFonts w:ascii="IRNazanin" w:hAnsi="IRNazanin" w:eastAsia="IRNazanin"/>
          <w:color w:val="111111"/>
          <w:sz w:val="28"/>
          <w:sz w:val="28"/>
          <w:szCs w:val="28"/>
          <w:rtl w:val="true"/>
          <w:lang w:bidi="fa-IR"/>
        </w:rPr>
        <w:t>ورحمة فإنه یأتیکم حتی یقف علی أبوابکم من لیس بأنس ولا جان ینظر کیف صنیعکم فیما</w:t>
      </w:r>
    </w:p>
    <w:p>
      <w:pPr>
        <w:pStyle w:val="BookText"/>
        <w:rPr/>
      </w:pPr>
      <w:r>
        <w:rPr>
          <w:rFonts w:ascii="IRNazanin" w:hAnsi="IRNazanin" w:eastAsia="IRNazanin"/>
          <w:color w:val="111111"/>
          <w:sz w:val="28"/>
          <w:sz w:val="28"/>
          <w:szCs w:val="28"/>
          <w:rtl w:val="true"/>
          <w:lang w:bidi="fa-IR"/>
        </w:rPr>
        <w:t xml:space="preserve">خولکم الله وفیه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أبی البختری عن جعفر عن أبیه علیهما السلام</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رسول الله صلی الله علیه وآله أنه قال ربما</w:t>
      </w:r>
    </w:p>
    <w:p>
      <w:pPr>
        <w:pStyle w:val="BookText"/>
        <w:rPr/>
      </w:pPr>
      <w:r>
        <w:rPr>
          <w:rFonts w:ascii="IRNazanin" w:hAnsi="IRNazanin" w:eastAsia="IRNazanin"/>
          <w:color w:val="111111"/>
          <w:sz w:val="28"/>
          <w:sz w:val="28"/>
          <w:szCs w:val="28"/>
          <w:rtl w:val="true"/>
          <w:lang w:bidi="fa-IR"/>
        </w:rPr>
        <w:t>ابتلی الله أهل البیت بالسائل ما هو من الجن ولا من الانس لیبلوهم به وان لله ملائکة فی</w:t>
      </w:r>
    </w:p>
    <w:p>
      <w:pPr>
        <w:pStyle w:val="BookText"/>
        <w:rPr/>
      </w:pPr>
      <w:r>
        <w:rPr>
          <w:rFonts w:ascii="IRNazanin" w:hAnsi="IRNazanin" w:eastAsia="IRNazanin"/>
          <w:color w:val="111111"/>
          <w:sz w:val="28"/>
          <w:sz w:val="28"/>
          <w:szCs w:val="28"/>
          <w:rtl w:val="true"/>
          <w:lang w:bidi="fa-IR"/>
        </w:rPr>
        <w:t>صورة الانس یسألون بنی آدم فإذا أعطوهم شیئا أعطوه 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عثمان</w:t>
      </w:r>
    </w:p>
    <w:p>
      <w:pPr>
        <w:pStyle w:val="BookText"/>
        <w:rPr/>
      </w:pPr>
      <w:r>
        <w:rPr>
          <w:rFonts w:ascii="IRNazanin" w:hAnsi="IRNazanin" w:eastAsia="IRNazanin"/>
          <w:color w:val="111111"/>
          <w:sz w:val="28"/>
          <w:sz w:val="28"/>
          <w:szCs w:val="28"/>
          <w:rtl w:val="true"/>
          <w:lang w:bidi="fa-IR"/>
        </w:rPr>
        <w:t>بن عیسی عن رجل عن أبی عبد الله علیه السلام قال جاء رجل إلی النبی صلی الله علیه وآله فقال إنی</w:t>
      </w:r>
    </w:p>
    <w:p>
      <w:pPr>
        <w:pStyle w:val="BookText"/>
        <w:rPr/>
      </w:pPr>
      <w:r>
        <w:rPr>
          <w:rFonts w:ascii="IRNazanin" w:hAnsi="IRNazanin" w:eastAsia="IRNazanin"/>
          <w:color w:val="111111"/>
          <w:sz w:val="28"/>
          <w:sz w:val="28"/>
          <w:szCs w:val="28"/>
          <w:rtl w:val="true"/>
          <w:lang w:bidi="fa-IR"/>
        </w:rPr>
        <w:t>شیخ کثیر العیال ضعیف الرکن قلیل الشئ فهل من معونة علی زمانی فنظر رسول الله صلی</w:t>
      </w:r>
    </w:p>
    <w:p>
      <w:pPr>
        <w:pStyle w:val="BookText"/>
        <w:rPr/>
      </w:pPr>
      <w:r>
        <w:rPr>
          <w:rFonts w:ascii="IRNazanin" w:hAnsi="IRNazanin" w:eastAsia="IRNazanin"/>
          <w:color w:val="111111"/>
          <w:sz w:val="28"/>
          <w:sz w:val="28"/>
          <w:szCs w:val="28"/>
          <w:rtl w:val="true"/>
          <w:lang w:bidi="fa-IR"/>
        </w:rPr>
        <w:t>الله علیه وآله إلی أصحابه ونظر الیه أصحابه وقال قد أسمعنا القول وأسمعکم فقام الیه</w:t>
      </w:r>
    </w:p>
    <w:p>
      <w:pPr>
        <w:pStyle w:val="BookText"/>
        <w:rPr/>
      </w:pPr>
      <w:r>
        <w:rPr>
          <w:rFonts w:ascii="IRNazanin" w:hAnsi="IRNazanin" w:eastAsia="IRNazanin"/>
          <w:color w:val="111111"/>
          <w:sz w:val="28"/>
          <w:sz w:val="28"/>
          <w:szCs w:val="28"/>
          <w:rtl w:val="true"/>
          <w:lang w:bidi="fa-IR"/>
        </w:rPr>
        <w:t>رجل فقال کنت مثلک بالأمس فذهب به إلی منزله فأعطاه مرودا من تبر وکانوا یتبایعون</w:t>
      </w:r>
    </w:p>
    <w:p>
      <w:pPr>
        <w:pStyle w:val="BookText"/>
        <w:rPr/>
      </w:pPr>
      <w:r>
        <w:rPr>
          <w:rFonts w:ascii="IRNazanin" w:hAnsi="IRNazanin" w:eastAsia="IRNazanin"/>
          <w:color w:val="111111"/>
          <w:sz w:val="28"/>
          <w:sz w:val="28"/>
          <w:szCs w:val="28"/>
          <w:rtl w:val="true"/>
          <w:lang w:bidi="fa-IR"/>
        </w:rPr>
        <w:t>بالتبر وهو الذهب والفضة فقال الشیخ هذا کله قال نعم فقال الشیخ اقبل تبرک</w:t>
      </w:r>
    </w:p>
    <w:p>
      <w:pPr>
        <w:pStyle w:val="BookText"/>
        <w:rPr/>
      </w:pPr>
      <w:r>
        <w:rPr>
          <w:rFonts w:ascii="IRNazanin" w:hAnsi="IRNazanin" w:eastAsia="IRNazanin"/>
          <w:color w:val="111111"/>
          <w:sz w:val="28"/>
          <w:sz w:val="28"/>
          <w:szCs w:val="28"/>
          <w:rtl w:val="true"/>
          <w:lang w:bidi="fa-IR"/>
        </w:rPr>
        <w:t>فانی لست بجنی ولا إنسی ولکنی رسول من الله لأبلوک فوجدتک شاکرا فجزاک الله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الولید بن صبیح قال کنت عند أبی عبد الله علیه السلام</w:t>
      </w:r>
    </w:p>
    <w:p>
      <w:pPr>
        <w:pStyle w:val="BookText"/>
        <w:rPr/>
      </w:pPr>
      <w:r>
        <w:rPr>
          <w:rFonts w:ascii="IRNazanin" w:hAnsi="IRNazanin" w:eastAsia="IRNazanin"/>
          <w:color w:val="111111"/>
          <w:sz w:val="28"/>
          <w:sz w:val="28"/>
          <w:szCs w:val="28"/>
          <w:rtl w:val="true"/>
          <w:lang w:bidi="fa-IR"/>
        </w:rPr>
        <w:t>فجائه سائل فأعطاه ثم جاءه آخر فأعطاه ثم جاءه آخر فأعطاه ثم جاءه آخر فقال</w:t>
      </w:r>
    </w:p>
    <w:p>
      <w:pPr>
        <w:pStyle w:val="BookText"/>
        <w:rPr/>
      </w:pPr>
      <w:r>
        <w:rPr>
          <w:rFonts w:ascii="IRNazanin" w:hAnsi="IRNazanin" w:eastAsia="IRNazanin"/>
          <w:color w:val="111111"/>
          <w:sz w:val="28"/>
          <w:sz w:val="28"/>
          <w:szCs w:val="28"/>
          <w:rtl w:val="true"/>
          <w:lang w:bidi="fa-IR"/>
        </w:rPr>
        <w:t xml:space="preserve">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علیک ثم قال إن رجلا لو کان له مال یبلغ ثلثین أو أربعین الف درهم</w:t>
      </w:r>
    </w:p>
    <w:p>
      <w:pPr>
        <w:pStyle w:val="BookText"/>
        <w:rPr/>
      </w:pPr>
      <w:r>
        <w:rPr>
          <w:rFonts w:ascii="IRNazanin" w:hAnsi="IRNazanin" w:eastAsia="IRNazanin"/>
          <w:color w:val="111111"/>
          <w:sz w:val="28"/>
          <w:sz w:val="28"/>
          <w:szCs w:val="28"/>
          <w:rtl w:val="true"/>
          <w:lang w:bidi="fa-IR"/>
        </w:rPr>
        <w:t>ثم شاء أن لا یبقی منها شئ الا وضعها فی حق لفعل فیبقی لا مال له فیکون من الثلاثة</w:t>
      </w:r>
    </w:p>
    <w:p>
      <w:pPr>
        <w:pStyle w:val="BookText"/>
        <w:rPr/>
      </w:pPr>
      <w:r>
        <w:rPr>
          <w:rFonts w:ascii="IRNazanin" w:hAnsi="IRNazanin" w:eastAsia="IRNazanin"/>
          <w:color w:val="111111"/>
          <w:sz w:val="28"/>
          <w:sz w:val="28"/>
          <w:szCs w:val="28"/>
          <w:rtl w:val="true"/>
          <w:lang w:bidi="fa-IR"/>
        </w:rPr>
        <w:t>الذین یرد دعائهم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من هم قال أحدهم رجل کان له مال فأنفقه فی وجهه ثم قال یا رب ارزقنی</w:t>
      </w:r>
    </w:p>
    <w:p>
      <w:pPr>
        <w:pStyle w:val="BookText"/>
        <w:rPr/>
      </w:pPr>
      <w:r>
        <w:rPr>
          <w:rFonts w:ascii="IRNazanin" w:hAnsi="IRNazanin" w:eastAsia="IRNazanin"/>
          <w:color w:val="111111"/>
          <w:sz w:val="28"/>
          <w:sz w:val="28"/>
          <w:szCs w:val="28"/>
          <w:rtl w:val="true"/>
          <w:lang w:bidi="fa-IR"/>
        </w:rPr>
        <w:t>فیقول الرب الم أرزقک ورجل جلس فی بیته ولا یسعی فی طلب الرزق ویقول یا رب</w:t>
      </w:r>
    </w:p>
    <w:p>
      <w:pPr>
        <w:pStyle w:val="BookText"/>
        <w:rPr/>
      </w:pPr>
      <w:r>
        <w:rPr>
          <w:rFonts w:ascii="IRNazanin" w:hAnsi="IRNazanin" w:eastAsia="IRNazanin"/>
          <w:color w:val="111111"/>
          <w:sz w:val="28"/>
          <w:sz w:val="28"/>
          <w:szCs w:val="28"/>
          <w:rtl w:val="true"/>
          <w:lang w:bidi="fa-IR"/>
        </w:rPr>
        <w:t>أرزقنی فیقول الرب عز وجل الم اجعل لک سبیلا إلی طلب الرزق ورجل له امرأة تؤذیه</w:t>
      </w:r>
    </w:p>
    <w:p>
      <w:pPr>
        <w:pStyle w:val="BookText"/>
        <w:rPr/>
      </w:pPr>
      <w:r>
        <w:rPr>
          <w:rFonts w:ascii="IRNazanin" w:hAnsi="IRNazanin" w:eastAsia="IRNazanin"/>
          <w:color w:val="111111"/>
          <w:sz w:val="28"/>
          <w:sz w:val="28"/>
          <w:szCs w:val="28"/>
          <w:rtl w:val="true"/>
          <w:lang w:bidi="fa-IR"/>
        </w:rPr>
        <w:t xml:space="preserve">فیقول یا رب خلصنی منها فیقول عز وجل الم اجعل امرها بیدک 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بن عیسی عن الحسن بن محبوب عن عبد الله بن سنان عن الولید</w:t>
      </w:r>
    </w:p>
    <w:p>
      <w:pPr>
        <w:pStyle w:val="BookText"/>
        <w:rPr/>
      </w:pPr>
      <w:r>
        <w:rPr>
          <w:rFonts w:ascii="IRNazanin" w:hAnsi="IRNazanin" w:eastAsia="IRNazanin"/>
          <w:color w:val="111111"/>
          <w:sz w:val="28"/>
          <w:sz w:val="28"/>
          <w:szCs w:val="28"/>
          <w:rtl w:val="true"/>
          <w:lang w:bidi="fa-IR"/>
        </w:rPr>
        <w:t xml:space="preserve">بن صبیح قال کنت عند أبی عبد الله علیه السلام فجائه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فأنفقه فی وجهه</w:t>
      </w:r>
    </w:p>
    <w:p>
      <w:pPr>
        <w:pStyle w:val="BookText"/>
        <w:rPr/>
      </w:pPr>
      <w:r>
        <w:rPr>
          <w:rFonts w:ascii="IRNazanin" w:hAnsi="IRNazanin" w:eastAsia="IRNazanin"/>
          <w:color w:val="111111"/>
          <w:sz w:val="28"/>
          <w:sz w:val="28"/>
          <w:szCs w:val="28"/>
          <w:rtl w:val="true"/>
          <w:lang w:bidi="fa-IR"/>
        </w:rPr>
        <w:t xml:space="preserve">ثم قال یا رب ارزقنی فیقال له ألم اجعل لک سبیلا إلی طلب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 سقط عن</w:t>
      </w:r>
    </w:p>
    <w:p>
      <w:pPr>
        <w:pStyle w:val="BookText"/>
        <w:rPr/>
      </w:pPr>
      <w:r>
        <w:rPr>
          <w:rFonts w:ascii="IRNazanin" w:hAnsi="IRNazanin" w:eastAsia="IRNazanin"/>
          <w:color w:val="111111"/>
          <w:sz w:val="28"/>
          <w:sz w:val="28"/>
          <w:szCs w:val="28"/>
          <w:rtl w:val="true"/>
          <w:lang w:bidi="fa-IR"/>
        </w:rPr>
        <w:t>الکافی ما فی الفقیه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بن سنان عن</w:t>
      </w:r>
    </w:p>
    <w:p>
      <w:pPr>
        <w:pStyle w:val="BookText"/>
        <w:rPr/>
      </w:pPr>
      <w:r>
        <w:rPr>
          <w:rFonts w:ascii="IRNazanin" w:hAnsi="IRNazanin" w:eastAsia="IRNazanin"/>
          <w:color w:val="111111"/>
          <w:sz w:val="28"/>
          <w:sz w:val="28"/>
          <w:szCs w:val="28"/>
          <w:rtl w:val="true"/>
          <w:lang w:bidi="fa-IR"/>
        </w:rPr>
        <w:t>أحمد بن محمد بن عیسی عن أحمد بن محمد بن أبی نصر البزنطی عن عبد الله بن سنان عن</w:t>
      </w:r>
    </w:p>
    <w:p>
      <w:pPr>
        <w:pStyle w:val="BookText"/>
        <w:rPr/>
      </w:pPr>
      <w:r>
        <w:rPr>
          <w:rFonts w:ascii="IRNazanin" w:hAnsi="IRNazanin" w:eastAsia="IRNazanin"/>
          <w:color w:val="111111"/>
          <w:sz w:val="28"/>
          <w:sz w:val="28"/>
          <w:szCs w:val="28"/>
          <w:rtl w:val="true"/>
          <w:lang w:bidi="fa-IR"/>
        </w:rPr>
        <w:t xml:space="preserve">الولید بن صبیح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عنده وعنده جفنة من رطب فجاء سائل</w:t>
      </w:r>
    </w:p>
    <w:p>
      <w:pPr>
        <w:pStyle w:val="BookText"/>
        <w:rPr/>
      </w:pPr>
      <w:r>
        <w:rPr>
          <w:rFonts w:ascii="IRNazanin" w:hAnsi="IRNazanin" w:eastAsia="IRNazanin"/>
          <w:color w:val="111111"/>
          <w:sz w:val="28"/>
          <w:sz w:val="28"/>
          <w:szCs w:val="28"/>
          <w:rtl w:val="true"/>
          <w:lang w:bidi="fa-IR"/>
        </w:rPr>
        <w:t xml:space="preserve">فأعطاه ثم جاء سائل آخر وذکر نحوه بتقدیم وتأخیر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استطرفه</w:t>
      </w:r>
    </w:p>
    <w:p>
      <w:pPr>
        <w:pStyle w:val="BookText"/>
        <w:rPr/>
      </w:pPr>
      <w:r>
        <w:rPr>
          <w:rFonts w:ascii="IRNazanin" w:hAnsi="IRNazanin" w:eastAsia="IRNazanin"/>
          <w:color w:val="111111"/>
          <w:sz w:val="28"/>
          <w:sz w:val="28"/>
          <w:szCs w:val="28"/>
          <w:rtl w:val="true"/>
          <w:lang w:bidi="fa-IR"/>
        </w:rPr>
        <w:t>من نوادر أحمد بن محمد 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عن عبد الله بن</w:t>
      </w:r>
    </w:p>
    <w:p>
      <w:pPr>
        <w:pStyle w:val="BookText"/>
        <w:rPr/>
      </w:pPr>
      <w:r>
        <w:rPr>
          <w:rFonts w:ascii="IRNazanin" w:hAnsi="IRNazanin" w:eastAsia="IRNazanin"/>
          <w:color w:val="111111"/>
          <w:sz w:val="28"/>
          <w:sz w:val="28"/>
          <w:szCs w:val="28"/>
          <w:rtl w:val="true"/>
          <w:lang w:bidi="fa-IR"/>
        </w:rPr>
        <w:t>سنان عن الولید بن الصبیح عن أبی عبد الله علیه السلام قال کنت عنده جالسا وعنده جفنة</w:t>
      </w:r>
    </w:p>
    <w:p>
      <w:pPr>
        <w:pStyle w:val="BookText"/>
        <w:rPr/>
      </w:pPr>
      <w:r>
        <w:rPr>
          <w:rFonts w:ascii="IRNazanin" w:hAnsi="IRNazanin" w:eastAsia="IRNazanin"/>
          <w:color w:val="111111"/>
          <w:sz w:val="28"/>
          <w:sz w:val="28"/>
          <w:szCs w:val="28"/>
          <w:rtl w:val="true"/>
          <w:lang w:bidi="fa-IR"/>
        </w:rPr>
        <w:t>من رطب فجائه سائل فأعطاه ثم جاءه آخر فأعطاه ثم جاءه آخر فأعطاه ثم جاءه</w:t>
      </w:r>
    </w:p>
    <w:p>
      <w:pPr>
        <w:pStyle w:val="BookText"/>
        <w:rPr/>
      </w:pPr>
      <w:r>
        <w:rPr>
          <w:rFonts w:ascii="IRNazanin" w:hAnsi="IRNazanin" w:eastAsia="IRNazanin"/>
          <w:color w:val="111111"/>
          <w:sz w:val="28"/>
          <w:sz w:val="28"/>
          <w:szCs w:val="28"/>
          <w:rtl w:val="true"/>
          <w:lang w:bidi="fa-IR"/>
        </w:rPr>
        <w:t>آخر فقال یوسع الله علیک ثم قال علیه السلام ان رجلا لو کان له مال یبلغ ثلثین ألفا وأربعین</w:t>
      </w:r>
    </w:p>
    <w:p>
      <w:pPr>
        <w:pStyle w:val="BookText"/>
        <w:rPr/>
      </w:pPr>
      <w:r>
        <w:rPr>
          <w:rFonts w:ascii="IRNazanin" w:hAnsi="IRNazanin" w:eastAsia="IRNazanin"/>
          <w:color w:val="111111"/>
          <w:sz w:val="28"/>
          <w:sz w:val="28"/>
          <w:szCs w:val="28"/>
          <w:rtl w:val="true"/>
          <w:lang w:bidi="fa-IR"/>
        </w:rPr>
        <w:t>ألفا شاء أن لا یبقی منه شئ الا قسمه فی حق فعل فبقی لا مال له فیکون من الثلثة الذین یرد</w:t>
      </w:r>
    </w:p>
    <w:p>
      <w:pPr>
        <w:pStyle w:val="BookText"/>
        <w:rPr/>
      </w:pPr>
      <w:r>
        <w:rPr>
          <w:rFonts w:ascii="IRNazanin" w:hAnsi="IRNazanin" w:eastAsia="IRNazanin"/>
          <w:color w:val="111111"/>
          <w:sz w:val="28"/>
          <w:sz w:val="28"/>
          <w:szCs w:val="28"/>
          <w:rtl w:val="true"/>
          <w:lang w:bidi="fa-IR"/>
        </w:rPr>
        <w:t>دعائهم قال قلت له جعلت فداک ومن هم قال رجل رزقه الله مالا فأنفقه فی غیر وجوهه</w:t>
      </w:r>
    </w:p>
    <w:p>
      <w:pPr>
        <w:pStyle w:val="BookText"/>
        <w:rPr/>
      </w:pPr>
      <w:r>
        <w:rPr>
          <w:rFonts w:ascii="IRNazanin" w:hAnsi="IRNazanin" w:eastAsia="IRNazanin"/>
          <w:color w:val="111111"/>
          <w:sz w:val="28"/>
          <w:sz w:val="28"/>
          <w:szCs w:val="28"/>
          <w:rtl w:val="true"/>
          <w:lang w:bidi="fa-IR"/>
        </w:rPr>
        <w:t>ثم قال یا رب ارزقنی فیقال له أو لم أرزقک ورجل دعا علی امرأته وهو ظالم لها</w:t>
      </w:r>
    </w:p>
    <w:p>
      <w:pPr>
        <w:pStyle w:val="BookText"/>
        <w:rPr/>
      </w:pPr>
      <w:r>
        <w:rPr>
          <w:rFonts w:ascii="IRNazanin" w:hAnsi="IRNazanin" w:eastAsia="IRNazanin"/>
          <w:color w:val="111111"/>
          <w:sz w:val="28"/>
          <w:sz w:val="28"/>
          <w:szCs w:val="28"/>
          <w:rtl w:val="true"/>
          <w:lang w:bidi="fa-IR"/>
        </w:rPr>
        <w:t>فیقال له أو لم اجعل امرها بیدک ورجل جلس فی بیته وترک الطلب ثم یقول یا رب</w:t>
      </w:r>
    </w:p>
    <w:p>
      <w:pPr>
        <w:pStyle w:val="BookText"/>
        <w:rPr/>
      </w:pPr>
      <w:r>
        <w:rPr>
          <w:rFonts w:ascii="IRNazanin" w:hAnsi="IRNazanin" w:eastAsia="IRNazanin"/>
          <w:color w:val="111111"/>
          <w:sz w:val="28"/>
          <w:sz w:val="28"/>
          <w:szCs w:val="28"/>
          <w:rtl w:val="true"/>
          <w:lang w:bidi="fa-IR"/>
        </w:rPr>
        <w:t>ارزقنی فیقول أو لم اجعل لک السبیل إلی الطلب إلی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انه وقف به سائل وهو</w:t>
      </w:r>
    </w:p>
    <w:p>
      <w:pPr>
        <w:pStyle w:val="BookText"/>
        <w:rPr/>
      </w:pPr>
      <w:r>
        <w:rPr>
          <w:rFonts w:ascii="Amiri" w:hAnsi="Amiri" w:eastAsia="Amiri" w:cs="Amiri"/>
          <w:color w:val="111111"/>
          <w:sz w:val="28"/>
          <w:sz w:val="28"/>
          <w:szCs w:val="28"/>
          <w:rtl w:val="true"/>
          <w:lang w:bidi="ar-SA"/>
        </w:rPr>
        <w:t>مع جماعة من أصحابه فسأله فأعطاه ثم جاء آخر فسأله فأعطاه ثم جاء الثالث</w:t>
      </w:r>
    </w:p>
    <w:p>
      <w:pPr>
        <w:pStyle w:val="BookText"/>
        <w:rPr/>
      </w:pPr>
      <w:r>
        <w:rPr>
          <w:rFonts w:ascii="IRNazanin" w:hAnsi="IRNazanin" w:eastAsia="IRNazanin"/>
          <w:color w:val="111111"/>
          <w:sz w:val="28"/>
          <w:sz w:val="28"/>
          <w:szCs w:val="28"/>
          <w:rtl w:val="true"/>
          <w:lang w:bidi="fa-IR"/>
        </w:rPr>
        <w:t>فأعطاه ثم جاء الرابع فقال له یرزقنا الله وإیاک ثم قال لأصحابه لو أن رجلا عنده مئة</w:t>
      </w:r>
    </w:p>
    <w:p>
      <w:pPr>
        <w:pStyle w:val="BookText"/>
        <w:rPr/>
      </w:pPr>
      <w:r>
        <w:rPr>
          <w:rFonts w:ascii="IRNazanin" w:hAnsi="IRNazanin" w:eastAsia="IRNazanin"/>
          <w:color w:val="111111"/>
          <w:sz w:val="28"/>
          <w:sz w:val="28"/>
          <w:szCs w:val="28"/>
          <w:rtl w:val="true"/>
          <w:lang w:bidi="fa-IR"/>
        </w:rPr>
        <w:t>الف ثم أراد أن یضعها موضعها لوجد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أحمد ابن أبی عبد الله عن أبیه عن النضر</w:t>
      </w:r>
    </w:p>
    <w:p>
      <w:pPr>
        <w:pStyle w:val="BookText"/>
        <w:rPr/>
      </w:pPr>
      <w:r>
        <w:rPr>
          <w:rFonts w:ascii="IRNazanin" w:hAnsi="IRNazanin" w:eastAsia="IRNazanin"/>
          <w:color w:val="111111"/>
          <w:sz w:val="28"/>
          <w:sz w:val="28"/>
          <w:szCs w:val="28"/>
          <w:rtl w:val="true"/>
          <w:lang w:bidi="fa-IR"/>
        </w:rPr>
        <w:t>بن سوید عن موسی بن بکر عن عجلان قال کنت عند أبی عبد الله صلی الله علیه وآله فجاء سائل فقام</w:t>
      </w:r>
    </w:p>
    <w:p>
      <w:pPr>
        <w:pStyle w:val="BookText"/>
        <w:rPr/>
      </w:pPr>
      <w:r>
        <w:rPr>
          <w:rFonts w:ascii="IRNazanin" w:hAnsi="IRNazanin" w:eastAsia="IRNazanin"/>
          <w:color w:val="111111"/>
          <w:sz w:val="28"/>
          <w:sz w:val="28"/>
          <w:szCs w:val="28"/>
          <w:rtl w:val="true"/>
          <w:lang w:bidi="fa-IR"/>
        </w:rPr>
        <w:t>إلی مکتل فیه تمر فملاء یده فناوله ثم جاء آخر فسأله فقام فاخذ بیده فناوله ثم جاء</w:t>
      </w:r>
    </w:p>
    <w:p>
      <w:pPr>
        <w:pStyle w:val="BookText"/>
        <w:rPr/>
      </w:pPr>
      <w:r>
        <w:rPr>
          <w:rFonts w:ascii="IRNazanin" w:hAnsi="IRNazanin" w:eastAsia="IRNazanin"/>
          <w:color w:val="111111"/>
          <w:sz w:val="28"/>
          <w:sz w:val="28"/>
          <w:szCs w:val="28"/>
          <w:rtl w:val="true"/>
          <w:lang w:bidi="fa-IR"/>
        </w:rPr>
        <w:t xml:space="preserve">آخر فسأله فقام فاخذ بیده فناوله ثم جاء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فقام فاخذ بیده فناوله ثم جاء</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رازقنا وإیاک ثم قال إن رسول الله صلی الله علیه وآله کان لا یسأله أحد من الدنیا</w:t>
      </w:r>
    </w:p>
    <w:p>
      <w:pPr>
        <w:pStyle w:val="BookText"/>
        <w:rPr/>
      </w:pPr>
      <w:r>
        <w:rPr>
          <w:rFonts w:ascii="IRNazanin" w:hAnsi="IRNazanin" w:eastAsia="IRNazanin"/>
          <w:color w:val="111111"/>
          <w:sz w:val="28"/>
          <w:sz w:val="28"/>
          <w:szCs w:val="28"/>
          <w:rtl w:val="true"/>
          <w:lang w:bidi="fa-IR"/>
        </w:rPr>
        <w:t>شیئا الا أعطاه فأرسلت الیه امرأة ابنا لها فقالت انطلق الیه فاسأله فان قال لیس</w:t>
      </w:r>
    </w:p>
    <w:p>
      <w:pPr>
        <w:pStyle w:val="BookText"/>
        <w:rPr/>
      </w:pPr>
      <w:r>
        <w:rPr>
          <w:rFonts w:ascii="IRNazanin" w:hAnsi="IRNazanin" w:eastAsia="IRNazanin"/>
          <w:color w:val="111111"/>
          <w:sz w:val="28"/>
          <w:sz w:val="28"/>
          <w:szCs w:val="28"/>
          <w:rtl w:val="true"/>
          <w:lang w:bidi="fa-IR"/>
        </w:rPr>
        <w:t>عندنا شئ فقل أعطنی قمیصک قال فاخذ قمیصه فرمی به الیه ففی نسخة أخری</w:t>
      </w:r>
    </w:p>
    <w:p>
      <w:pPr>
        <w:pStyle w:val="BookText"/>
        <w:rPr/>
      </w:pPr>
      <w:r>
        <w:rPr>
          <w:rFonts w:ascii="IRNazanin" w:hAnsi="IRNazanin" w:eastAsia="IRNazanin"/>
          <w:color w:val="111111"/>
          <w:sz w:val="28"/>
          <w:sz w:val="28"/>
          <w:szCs w:val="28"/>
          <w:rtl w:val="true"/>
          <w:lang w:bidi="fa-IR"/>
        </w:rPr>
        <w:t>فأعطاه فأدبه الله تبارک وتعالی علی القصد فقال ولا تجعل یدک مغلولة إلی عنقک</w:t>
      </w:r>
    </w:p>
    <w:p>
      <w:pPr>
        <w:pStyle w:val="BookText"/>
        <w:rPr/>
      </w:pPr>
      <w:r>
        <w:rPr>
          <w:rFonts w:ascii="IRNazanin" w:hAnsi="IRNazanin" w:eastAsia="IRNazanin"/>
          <w:color w:val="111111"/>
          <w:sz w:val="28"/>
          <w:sz w:val="28"/>
          <w:szCs w:val="28"/>
          <w:rtl w:val="true"/>
          <w:lang w:bidi="fa-IR"/>
        </w:rPr>
        <w:t xml:space="preserve">ولا تبسطها کل البسط فتقعد ملوما محسورا ک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مسعود العیاشی فی تفسیره عن عجلان قال کنت عند أبی عبد الله علیه السلام فجائه سائل</w:t>
      </w:r>
    </w:p>
    <w:p>
      <w:pPr>
        <w:pStyle w:val="BookText"/>
        <w:rPr/>
      </w:pPr>
      <w:r>
        <w:rPr>
          <w:rFonts w:ascii="IRNazanin" w:hAnsi="IRNazanin" w:eastAsia="IRNazanin"/>
          <w:color w:val="111111"/>
          <w:sz w:val="28"/>
          <w:sz w:val="28"/>
          <w:szCs w:val="28"/>
          <w:rtl w:val="true"/>
          <w:lang w:bidi="fa-IR"/>
        </w:rPr>
        <w:t>فقام إلی مکتل فیه تمر فملاء یده ثم ناوله ثم جاءه آخر فسأله فقام فاخذ بیده فناوله</w:t>
      </w:r>
    </w:p>
    <w:p>
      <w:pPr>
        <w:pStyle w:val="BookText"/>
        <w:rPr/>
      </w:pPr>
      <w:r>
        <w:rPr>
          <w:rFonts w:ascii="IRNazanin" w:hAnsi="IRNazanin" w:eastAsia="IRNazanin"/>
          <w:color w:val="111111"/>
          <w:sz w:val="28"/>
          <w:sz w:val="28"/>
          <w:szCs w:val="28"/>
          <w:rtl w:val="true"/>
          <w:lang w:bidi="fa-IR"/>
        </w:rPr>
        <w:t xml:space="preserve">ثم جاء آخر فسأله فقال رزقنا الله وإیاک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فقل أعطنی قمیصک</w:t>
      </w:r>
    </w:p>
    <w:p>
      <w:pPr>
        <w:pStyle w:val="BookText"/>
        <w:rPr/>
      </w:pPr>
      <w:r>
        <w:rPr>
          <w:rFonts w:ascii="IRNazanin" w:hAnsi="IRNazanin" w:eastAsia="IRNazanin"/>
          <w:color w:val="111111"/>
          <w:sz w:val="28"/>
          <w:sz w:val="28"/>
          <w:szCs w:val="28"/>
          <w:rtl w:val="true"/>
          <w:lang w:bidi="fa-IR"/>
        </w:rPr>
        <w:t>ثم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فاتاه الغلام فسأله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عندنا شئ فقال فاعطنی قمیصک</w:t>
      </w:r>
    </w:p>
    <w:p>
      <w:pPr>
        <w:pStyle w:val="BookText"/>
        <w:rPr/>
      </w:pPr>
      <w:r>
        <w:rPr>
          <w:rFonts w:ascii="IRNazanin" w:hAnsi="IRNazanin" w:eastAsia="IRNazanin"/>
          <w:color w:val="111111"/>
          <w:sz w:val="28"/>
          <w:sz w:val="28"/>
          <w:szCs w:val="28"/>
          <w:rtl w:val="true"/>
          <w:lang w:bidi="fa-IR"/>
        </w:rPr>
        <w:t>فاخذ قمیصه فرمی به الیه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w:t>
      </w:r>
    </w:p>
    <w:p>
      <w:pPr>
        <w:pStyle w:val="BookText"/>
        <w:rPr/>
      </w:pPr>
      <w:r>
        <w:rPr>
          <w:rFonts w:ascii="IRNazanin" w:hAnsi="IRNazanin" w:eastAsia="IRNazanin"/>
          <w:color w:val="111111"/>
          <w:sz w:val="28"/>
          <w:sz w:val="28"/>
          <w:szCs w:val="28"/>
          <w:rtl w:val="true"/>
          <w:lang w:bidi="fa-IR"/>
        </w:rPr>
        <w:t>عیسی عن علی ابن أبی حمزة قال سمعت أبا عبد الله علیه السلام یقول فی السؤال أطعموا</w:t>
      </w:r>
    </w:p>
    <w:p>
      <w:pPr>
        <w:pStyle w:val="BookText"/>
        <w:rPr/>
      </w:pPr>
      <w:r>
        <w:rPr>
          <w:rFonts w:ascii="IRNazanin" w:hAnsi="IRNazanin" w:eastAsia="IRNazanin"/>
          <w:color w:val="111111"/>
          <w:sz w:val="28"/>
          <w:sz w:val="28"/>
          <w:szCs w:val="28"/>
          <w:rtl w:val="true"/>
          <w:lang w:bidi="fa-IR"/>
        </w:rPr>
        <w:t xml:space="preserve">ثلاثة وان شئتم ان تزدادوا فازدادوا والا فقد أدیتم حق یومکم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الصادق علیه السلام فی السؤال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هشام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من الزرع والثمار</w:t>
      </w:r>
    </w:p>
    <w:p>
      <w:pPr>
        <w:pStyle w:val="BookText"/>
        <w:rPr/>
      </w:pPr>
      <w:r>
        <w:rPr>
          <w:rFonts w:ascii="IRNazanin" w:hAnsi="IRNazanin" w:eastAsia="IRNazanin"/>
          <w:color w:val="111111"/>
          <w:sz w:val="28"/>
          <w:sz w:val="28"/>
          <w:szCs w:val="28"/>
          <w:rtl w:val="true"/>
          <w:lang w:bidi="fa-IR"/>
        </w:rPr>
        <w:t>یوم الحصاد من أبواب زکاة الغلات قوله علیه السلام کان فلان بن فلان الأنصاری سماه</w:t>
      </w:r>
    </w:p>
    <w:p>
      <w:pPr>
        <w:pStyle w:val="BookText"/>
        <w:rPr/>
      </w:pPr>
      <w:r>
        <w:rPr>
          <w:rFonts w:ascii="IRNazanin" w:hAnsi="IRNazanin" w:eastAsia="IRNazanin"/>
          <w:color w:val="111111"/>
          <w:sz w:val="28"/>
          <w:sz w:val="28"/>
          <w:szCs w:val="28"/>
          <w:rtl w:val="true"/>
          <w:lang w:bidi="fa-IR"/>
        </w:rPr>
        <w:t>وکان له حرث فکان إذا أحل یتصدق به ویبقی هو وعیاله بغیر شئ فجعل الله ذلک سرفا</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وضع الزکاة فی اهل الولایة من</w:t>
      </w:r>
    </w:p>
    <w:p>
      <w:pPr>
        <w:pStyle w:val="BookText"/>
        <w:rPr/>
      </w:pPr>
      <w:r>
        <w:rPr>
          <w:rFonts w:ascii="IRNazanin" w:hAnsi="IRNazanin" w:eastAsia="IRNazanin"/>
          <w:color w:val="111111"/>
          <w:sz w:val="28"/>
          <w:sz w:val="28"/>
          <w:szCs w:val="28"/>
          <w:rtl w:val="true"/>
          <w:lang w:bidi="fa-IR"/>
        </w:rPr>
        <w:t>أبواب من یستحق الزکاة قوله قلت فیعطی السؤال منها شیئا فقال لا والله الا التراب</w:t>
      </w:r>
    </w:p>
    <w:p>
      <w:pPr>
        <w:pStyle w:val="BookText"/>
        <w:rPr/>
      </w:pPr>
      <w:r>
        <w:rPr>
          <w:rFonts w:ascii="IRNazanin" w:hAnsi="IRNazanin" w:eastAsia="IRNazanin"/>
          <w:color w:val="111111"/>
          <w:sz w:val="28"/>
          <w:sz w:val="28"/>
          <w:szCs w:val="28"/>
          <w:rtl w:val="true"/>
          <w:lang w:bidi="fa-IR"/>
        </w:rPr>
        <w:t>الا ان ترحمه فان رحمته فاعطه کسرة ثم أومأ بیده فوضع إبهامه علی أصول أصابعه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عامر بن جذاعة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یتأکد استحبابه من الحقوق فی المال</w:t>
      </w:r>
    </w:p>
    <w:p>
      <w:pPr>
        <w:pStyle w:val="BookText"/>
        <w:rPr/>
      </w:pPr>
      <w:r>
        <w:rPr>
          <w:rFonts w:ascii="IRNazanin" w:hAnsi="IRNazanin" w:eastAsia="IRNazanin"/>
          <w:color w:val="111111"/>
          <w:sz w:val="28"/>
          <w:sz w:val="28"/>
          <w:szCs w:val="28"/>
          <w:rtl w:val="true"/>
          <w:lang w:bidi="fa-IR"/>
        </w:rPr>
        <w:t>من أبواب ما یستحب من الحقوق والصدقات قوله علیه السلام اتق الله ولا تسرف ولا تقتر</w:t>
      </w:r>
    </w:p>
    <w:p>
      <w:pPr>
        <w:pStyle w:val="BookText"/>
        <w:rPr/>
      </w:pPr>
      <w:r>
        <w:rPr>
          <w:rFonts w:ascii="IRNazanin" w:hAnsi="IRNazanin" w:eastAsia="IRNazanin"/>
          <w:color w:val="111111"/>
          <w:sz w:val="28"/>
          <w:sz w:val="28"/>
          <w:szCs w:val="28"/>
          <w:rtl w:val="true"/>
          <w:lang w:bidi="fa-IR"/>
        </w:rPr>
        <w:t xml:space="preserve">ولکن بین ذلک قواما ان التبذیر من الاسراف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الصدقة وتأکد استحبابها قوله علیه السلام لا یسألک أحد شیئا الا أعطیته وفی سائر</w:t>
      </w:r>
    </w:p>
    <w:p>
      <w:pPr>
        <w:pStyle w:val="BookText"/>
        <w:rPr/>
      </w:pPr>
      <w:r>
        <w:rPr>
          <w:rFonts w:ascii="IRNazanin" w:hAnsi="IRNazanin" w:eastAsia="IRNazanin"/>
          <w:color w:val="111111"/>
          <w:sz w:val="28"/>
          <w:sz w:val="28"/>
          <w:szCs w:val="28"/>
          <w:rtl w:val="true"/>
          <w:lang w:bidi="fa-IR"/>
        </w:rPr>
        <w:t xml:space="preserve">أحادیث الباب وأحادیث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یقبل الصدقات الطیبات ما یمکن ان یستفاد</w:t>
      </w:r>
    </w:p>
    <w:p>
      <w:pPr>
        <w:pStyle w:val="BookText"/>
        <w:rPr/>
      </w:pPr>
      <w:r>
        <w:rPr>
          <w:rFonts w:ascii="IRNazanin" w:hAnsi="IRNazanin" w:eastAsia="IRNazanin"/>
          <w:color w:val="111111"/>
          <w:sz w:val="28"/>
          <w:sz w:val="28"/>
          <w:szCs w:val="28"/>
          <w:rtl w:val="true"/>
          <w:lang w:bidi="fa-IR"/>
        </w:rPr>
        <w:t xml:space="preserve">منه کراهة رد السائل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الصدقات</w:t>
      </w:r>
    </w:p>
    <w:p>
      <w:pPr>
        <w:pStyle w:val="BookText"/>
        <w:rPr/>
      </w:pPr>
      <w:r>
        <w:rPr>
          <w:rFonts w:ascii="IRNazanin" w:hAnsi="IRNazanin" w:eastAsia="IRNazanin"/>
          <w:color w:val="111111"/>
          <w:sz w:val="28"/>
          <w:sz w:val="28"/>
          <w:szCs w:val="28"/>
          <w:rtl w:val="true"/>
          <w:lang w:bidi="fa-IR"/>
        </w:rPr>
        <w:t>الصدقة علی ذی الرحم قوله سئل علیه السلام عن الصدقة علی من یسأل علی الأبواب أو</w:t>
      </w:r>
    </w:p>
    <w:p>
      <w:pPr>
        <w:pStyle w:val="BookText"/>
        <w:rPr/>
      </w:pPr>
      <w:r>
        <w:rPr>
          <w:rFonts w:ascii="IRNazanin" w:hAnsi="IRNazanin" w:eastAsia="IRNazanin"/>
          <w:color w:val="111111"/>
          <w:sz w:val="28"/>
          <w:sz w:val="28"/>
          <w:szCs w:val="28"/>
          <w:rtl w:val="true"/>
          <w:lang w:bidi="fa-IR"/>
        </w:rPr>
        <w:t>یمسک ذلک عنهم ویعطیه ذوی قرابته فقال علیه السلام لا بل یبعث بها إلی من بینه وبینه قرابة</w:t>
      </w:r>
    </w:p>
    <w:p>
      <w:pPr>
        <w:pStyle w:val="BookText"/>
        <w:rPr/>
      </w:pPr>
      <w:r>
        <w:rPr>
          <w:rFonts w:ascii="IRNazanin" w:hAnsi="IRNazanin" w:eastAsia="IRNazanin"/>
          <w:color w:val="111111"/>
          <w:sz w:val="28"/>
          <w:sz w:val="28"/>
          <w:szCs w:val="28"/>
          <w:rtl w:val="true"/>
          <w:lang w:bidi="fa-IR"/>
        </w:rPr>
        <w:t xml:space="preserve">فهذا أعظم للأجر وفی روایة النوفلی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علی غیر</w:t>
      </w:r>
    </w:p>
    <w:p>
      <w:pPr>
        <w:pStyle w:val="BookText"/>
        <w:rPr/>
      </w:pPr>
      <w:r>
        <w:rPr>
          <w:rFonts w:ascii="IRNazanin" w:hAnsi="IRNazanin" w:eastAsia="IRNazanin"/>
          <w:color w:val="111111"/>
          <w:sz w:val="28"/>
          <w:sz w:val="28"/>
          <w:szCs w:val="28"/>
          <w:rtl w:val="true"/>
          <w:lang w:bidi="fa-IR"/>
        </w:rPr>
        <w:t>المؤمن قوله السائل یسأل ولا یدری ما هو قال اعط من وقعت له الرحمة فی قلبک</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السائل فان رقت قلوبکم له</w:t>
      </w:r>
    </w:p>
    <w:p>
      <w:pPr>
        <w:pStyle w:val="BookText"/>
        <w:rPr/>
      </w:pPr>
      <w:r>
        <w:rPr>
          <w:rFonts w:ascii="IRNazanin" w:hAnsi="IRNazanin" w:eastAsia="IRNazanin"/>
          <w:color w:val="111111"/>
          <w:sz w:val="28"/>
          <w:sz w:val="28"/>
          <w:szCs w:val="28"/>
          <w:rtl w:val="true"/>
          <w:lang w:bidi="fa-IR"/>
        </w:rPr>
        <w:t xml:space="preserve">فهو صادق 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یعبر علی بابی سائل الا أطعمتموه فان</w:t>
      </w:r>
    </w:p>
    <w:p>
      <w:pPr>
        <w:pStyle w:val="BookText"/>
        <w:rPr/>
      </w:pPr>
      <w:r>
        <w:rPr>
          <w:rFonts w:ascii="IRNazanin" w:hAnsi="IRNazanin" w:eastAsia="IRNazanin"/>
          <w:color w:val="111111"/>
          <w:sz w:val="28"/>
          <w:sz w:val="28"/>
          <w:szCs w:val="28"/>
          <w:rtl w:val="true"/>
          <w:lang w:bidi="fa-IR"/>
        </w:rPr>
        <w:t>الیوم یوم الجمعة قلت له لیس کل من یسأل مستحق فقال یا ثابت أخاف ان یکون بعض</w:t>
      </w:r>
    </w:p>
    <w:p>
      <w:pPr>
        <w:pStyle w:val="BookText"/>
        <w:rPr/>
      </w:pPr>
      <w:r>
        <w:rPr>
          <w:rFonts w:ascii="IRNazanin" w:hAnsi="IRNazanin" w:eastAsia="IRNazanin"/>
          <w:color w:val="111111"/>
          <w:sz w:val="28"/>
          <w:sz w:val="28"/>
          <w:szCs w:val="28"/>
          <w:rtl w:val="true"/>
          <w:lang w:bidi="fa-IR"/>
        </w:rPr>
        <w:t>من یسألنا محقا فلا نطعمه ونرده فینزل بنا أهل البیت ما نزل بیعقوب علیه السلام</w:t>
      </w:r>
    </w:p>
    <w:p>
      <w:pPr>
        <w:pStyle w:val="BookText"/>
        <w:rPr/>
      </w:pPr>
      <w:r>
        <w:rPr>
          <w:rFonts w:ascii="IRNazanin" w:hAnsi="IRNazanin" w:eastAsia="IRNazanin"/>
          <w:color w:val="111111"/>
          <w:sz w:val="28"/>
          <w:sz w:val="28"/>
          <w:szCs w:val="28"/>
          <w:rtl w:val="true"/>
          <w:lang w:bidi="fa-IR"/>
        </w:rPr>
        <w:t xml:space="preserve">وآله أطعموهم أطعموهم وفی روایة عبد الله بن سلیمان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الصدقة فی کل یوم ولیلة قوله کان أبو جعفر علیه السلام إذا کان یوم عرفة لم یرد سائلا</w:t>
      </w:r>
    </w:p>
    <w:p>
      <w:pPr>
        <w:pStyle w:val="BookText"/>
        <w:rPr/>
      </w:pPr>
      <w:r>
        <w:rPr>
          <w:rFonts w:ascii="IRNazanin" w:hAnsi="IRNazanin" w:eastAsia="IRNazanin"/>
          <w:color w:val="111111"/>
          <w:sz w:val="28"/>
          <w:sz w:val="28"/>
          <w:szCs w:val="28"/>
          <w:rtl w:val="true"/>
          <w:lang w:bidi="fa-IR"/>
        </w:rPr>
        <w:t xml:space="preserve">وفی روایة الحارث الهمدانی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الابتداء بالاعطاء قبل</w:t>
      </w:r>
    </w:p>
    <w:p>
      <w:pPr>
        <w:pStyle w:val="BookText"/>
        <w:rPr/>
      </w:pPr>
      <w:r>
        <w:rPr>
          <w:rFonts w:ascii="IRNazanin" w:hAnsi="IRNazanin" w:eastAsia="IRNazanin"/>
          <w:color w:val="111111"/>
          <w:sz w:val="28"/>
          <w:sz w:val="28"/>
          <w:szCs w:val="28"/>
          <w:rtl w:val="true"/>
          <w:lang w:bidi="fa-IR"/>
        </w:rPr>
        <w:t xml:space="preserve">السؤال قوله ومن أفشاها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حقا علی من سمعه ان یعینه وفی روایة</w:t>
      </w:r>
    </w:p>
    <w:p>
      <w:pPr>
        <w:pStyle w:val="BookText"/>
        <w:rPr/>
      </w:pP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الصدقة المندوبة لیلا قوله فعرض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لعلی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وتعلق بالمطرف فمضی وترکه وفی روایة ابن مسلم 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السؤال من غیر احتیاج قوله علیه السلام لو یعلم المعطی ما فی العطیة ما رد</w:t>
      </w:r>
    </w:p>
    <w:p>
      <w:pPr>
        <w:pStyle w:val="BookText"/>
        <w:rPr/>
      </w:pPr>
      <w:r>
        <w:rPr>
          <w:rFonts w:ascii="IRNazanin" w:hAnsi="IRNazanin" w:eastAsia="IRNazanin"/>
          <w:color w:val="111111"/>
          <w:sz w:val="28"/>
          <w:sz w:val="28"/>
          <w:szCs w:val="28"/>
          <w:rtl w:val="true"/>
          <w:lang w:bidi="fa-IR"/>
        </w:rPr>
        <w:t xml:space="preserve">أحد أحدا وفی روایة الحسین بن خالد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اتخذ الله عز وجل إبراهیم خلیلا</w:t>
      </w:r>
    </w:p>
    <w:p>
      <w:pPr>
        <w:pStyle w:val="BookText"/>
        <w:rPr/>
      </w:pPr>
      <w:r>
        <w:rPr>
          <w:rFonts w:ascii="IRNazanin" w:hAnsi="IRNazanin" w:eastAsia="IRNazanin"/>
          <w:color w:val="111111"/>
          <w:sz w:val="28"/>
          <w:sz w:val="28"/>
          <w:szCs w:val="28"/>
          <w:rtl w:val="true"/>
          <w:lang w:bidi="fa-IR"/>
        </w:rPr>
        <w:t xml:space="preserve">لأنه لم یرد أحدا قط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ولو یعلم المعطی</w:t>
      </w:r>
    </w:p>
    <w:p>
      <w:pPr>
        <w:pStyle w:val="BookText"/>
        <w:rPr/>
      </w:pPr>
      <w:r>
        <w:rPr>
          <w:rFonts w:ascii="IRNazanin" w:hAnsi="IRNazanin" w:eastAsia="IRNazanin"/>
          <w:color w:val="111111"/>
          <w:sz w:val="28"/>
          <w:sz w:val="28"/>
          <w:szCs w:val="28"/>
          <w:rtl w:val="true"/>
          <w:lang w:bidi="fa-IR"/>
        </w:rPr>
        <w:t xml:space="preserve">ما فی العطیة ما رد أحد أحدا وفی روایة عدة الداعی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یعلم المسؤول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علیه إذا منع ما منع أحد أحدا وفی روایة یعقوب بن یزید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w:t>
      </w:r>
      <w:bookmarkStart w:id="519" w:name="pg16856_166739"/>
    </w:p>
    <w:p>
      <w:pPr>
        <w:pStyle w:val="BookText"/>
        <w:rPr/>
      </w:pPr>
      <w:bookmarkEnd w:id="519"/>
      <w:r>
        <w:rPr>
          <w:rFonts w:ascii="IRNazanin" w:hAnsi="IRNazanin" w:eastAsia="IRNazanin"/>
          <w:color w:val="111111"/>
          <w:sz w:val="28"/>
          <w:sz w:val="28"/>
          <w:szCs w:val="28"/>
          <w:rtl w:val="true"/>
          <w:lang w:bidi="fa-IR"/>
        </w:rPr>
        <w:t xml:space="preserve">إظهار الفقر الا عند الأخ المؤمن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أفشاه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یقدر علی</w:t>
      </w:r>
    </w:p>
    <w:p>
      <w:pPr>
        <w:pStyle w:val="BookText"/>
        <w:rPr/>
      </w:pPr>
      <w:r>
        <w:rPr>
          <w:rFonts w:ascii="IRNazanin" w:hAnsi="IRNazanin" w:eastAsia="IRNazanin"/>
          <w:color w:val="111111"/>
          <w:sz w:val="28"/>
          <w:sz w:val="28"/>
          <w:szCs w:val="28"/>
          <w:rtl w:val="true"/>
          <w:lang w:bidi="fa-IR"/>
        </w:rPr>
        <w:t>قضاء حاجته فلم یفعل فقد قتله اما انه ما قتله بسیف ولا رمح ولکنه قتله بما نکی من قلبه</w:t>
      </w:r>
    </w:p>
    <w:p>
      <w:pPr>
        <w:pStyle w:val="BookText"/>
        <w:rPr/>
      </w:pPr>
      <w:r>
        <w:rPr>
          <w:rFonts w:ascii="IRNazanin" w:hAnsi="IRNazanin" w:eastAsia="IRNazanin"/>
          <w:color w:val="111111"/>
          <w:sz w:val="28"/>
          <w:sz w:val="28"/>
          <w:szCs w:val="28"/>
          <w:rtl w:val="true"/>
          <w:lang w:bidi="fa-IR"/>
        </w:rPr>
        <w:t xml:space="preserve">وفی روایة سالم بن مکرم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من سألنا أعطیناه ومن استغنی أغناه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الکابلی من باب ما ورد فیما یترتب علی الاتیان بالمنکرات</w:t>
      </w:r>
    </w:p>
    <w:p>
      <w:pPr>
        <w:pStyle w:val="BookText"/>
        <w:rPr/>
      </w:pPr>
      <w:r>
        <w:rPr>
          <w:rFonts w:ascii="IRNazanin" w:hAnsi="IRNazanin" w:eastAsia="IRNazanin"/>
          <w:color w:val="111111"/>
          <w:sz w:val="28"/>
          <w:sz w:val="28"/>
          <w:szCs w:val="28"/>
          <w:rtl w:val="true"/>
          <w:lang w:bidi="fa-IR"/>
        </w:rPr>
        <w:t xml:space="preserve">من أبواب الأمر بالمعروف والنهی عن المنکر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والذنوب التی تحبس غیث</w:t>
      </w:r>
    </w:p>
    <w:p>
      <w:pPr>
        <w:pStyle w:val="BookText"/>
        <w:rPr/>
      </w:pPr>
      <w:r>
        <w:rPr>
          <w:rFonts w:ascii="IRNazanin" w:hAnsi="IRNazanin" w:eastAsia="IRNazanin"/>
          <w:color w:val="111111"/>
          <w:sz w:val="28"/>
          <w:sz w:val="28"/>
          <w:szCs w:val="28"/>
          <w:rtl w:val="true"/>
          <w:lang w:bidi="fa-IR"/>
        </w:rPr>
        <w:t xml:space="preserve">السماء جور الحکام فی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وانتهار السائل ورده باللیل</w:t>
      </w:r>
      <w:r>
        <w:rPr>
          <w:rFonts w:eastAsia="IRNazanin" w:cs="IRNazanin"/>
          <w:color w:val="111111"/>
          <w:sz w:val="28"/>
          <w:szCs w:val="28"/>
          <w:rtl w:val="true"/>
          <w:lang w:bidi="fa-IR"/>
        </w:rPr>
        <w:t>.</w:t>
      </w:r>
    </w:p>
    <w:p>
      <w:pPr>
        <w:pStyle w:val="Heading4"/>
        <w:numPr>
          <w:ilvl w:val="3"/>
          <w:numId w:val="1"/>
        </w:numPr>
        <w:rPr/>
      </w:pPr>
      <w:bookmarkStart w:id="520" w:name="__RefHeading___Toc9906416_417432637"/>
      <w:bookmarkStart w:id="521" w:name="_Toc184"/>
      <w:bookmarkEnd w:id="520"/>
      <w:r>
        <w:rPr>
          <w:rtl w:val="true"/>
        </w:rPr>
        <w:t>(</w:t>
      </w:r>
      <w:r>
        <w:rPr/>
        <w:t>43</w:t>
      </w:r>
      <w:r>
        <w:rPr>
          <w:rtl w:val="true"/>
        </w:rPr>
        <w:t xml:space="preserve">) </w:t>
      </w:r>
      <w:r>
        <w:rPr>
          <w:rtl w:val="true"/>
        </w:rPr>
        <w:t>باب کراهة رد الصدقة ولو کانت قلیلة واستحباب قبولها والدعاء</w:t>
      </w:r>
      <w:r>
        <w:rPr>
          <w:rtl w:val="true"/>
        </w:rPr>
        <w:t>...</w:t>
      </w:r>
      <w:bookmarkEnd w:id="521"/>
    </w:p>
    <w:p>
      <w:pPr>
        <w:pStyle w:val="BookText"/>
        <w:rPr/>
      </w:pPr>
      <w:r>
        <w:rPr>
          <w:rFonts w:ascii="IRNazanin" w:hAnsi="IRNazanin" w:eastAsia="IRNazanin"/>
          <w:color w:val="111111"/>
          <w:sz w:val="28"/>
          <w:sz w:val="28"/>
          <w:szCs w:val="28"/>
          <w:rtl w:val="true"/>
          <w:lang w:bidi="fa-IR"/>
        </w:rPr>
        <w:t>باب کراهة رد الصدقة ولو کانت قلیلة واستحباب قبولها والدعاء لصاحبها والشکر لله تعالی واستحباب زیادة اعطاء الشاکر ورد من یستقلها</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الحلی فی الایضاح وجدت بخط السید صفی</w:t>
      </w:r>
    </w:p>
    <w:p>
      <w:pPr>
        <w:pStyle w:val="BookText"/>
        <w:rPr/>
      </w:pPr>
      <w:r>
        <w:rPr>
          <w:rFonts w:ascii="IRNazanin" w:hAnsi="IRNazanin" w:eastAsia="IRNazanin"/>
          <w:color w:val="111111"/>
          <w:sz w:val="28"/>
          <w:sz w:val="28"/>
          <w:szCs w:val="28"/>
          <w:rtl w:val="true"/>
          <w:lang w:bidi="fa-IR"/>
        </w:rPr>
        <w:t>الدین محمد بن معد الموسوی رحمه الله یحیی بن بوش أخبرنا عبد القادر بن یوسف</w:t>
      </w:r>
    </w:p>
    <w:p>
      <w:pPr>
        <w:pStyle w:val="BookText"/>
        <w:rPr/>
      </w:pPr>
      <w:r>
        <w:rPr>
          <w:rFonts w:ascii="IRNazanin" w:hAnsi="IRNazanin" w:eastAsia="IRNazanin"/>
          <w:color w:val="111111"/>
          <w:sz w:val="28"/>
          <w:sz w:val="28"/>
          <w:szCs w:val="28"/>
          <w:rtl w:val="true"/>
          <w:lang w:bidi="fa-IR"/>
        </w:rPr>
        <w:t>أخبرنا أبو محمد الحریری أخبرنا أبو محمد سهل بن عبد الله الدیباجی حدثنا علی</w:t>
      </w:r>
    </w:p>
    <w:p>
      <w:pPr>
        <w:pStyle w:val="BookText"/>
        <w:rPr/>
      </w:pPr>
      <w:r>
        <w:rPr>
          <w:rFonts w:ascii="IRNazanin" w:hAnsi="IRNazanin" w:eastAsia="IRNazanin"/>
          <w:color w:val="111111"/>
          <w:sz w:val="28"/>
          <w:sz w:val="28"/>
          <w:szCs w:val="28"/>
          <w:rtl w:val="true"/>
          <w:lang w:bidi="fa-IR"/>
        </w:rPr>
        <w:t>بن الحسین بن علی بالرملة حدثنا عبد الرحمن بن عبد الله بن قریب وزید بن اخزم قال</w:t>
      </w:r>
    </w:p>
    <w:p>
      <w:pPr>
        <w:pStyle w:val="BookText"/>
        <w:rPr/>
      </w:pPr>
      <w:r>
        <w:rPr>
          <w:rFonts w:ascii="IRNazanin" w:hAnsi="IRNazanin" w:eastAsia="IRNazanin"/>
          <w:color w:val="111111"/>
          <w:sz w:val="28"/>
          <w:sz w:val="28"/>
          <w:szCs w:val="28"/>
          <w:rtl w:val="true"/>
          <w:lang w:bidi="fa-IR"/>
        </w:rPr>
        <w:t>حدثنا سفیان بن عیینة عن جعفر بن محمد علیهما السلام انه دخل علی أبی جعفر المنصور</w:t>
      </w:r>
    </w:p>
    <w:p>
      <w:pPr>
        <w:pStyle w:val="BookText"/>
        <w:rPr/>
      </w:pPr>
      <w:r>
        <w:rPr>
          <w:rFonts w:ascii="IRNazanin" w:hAnsi="IRNazanin" w:eastAsia="IRNazanin"/>
          <w:color w:val="111111"/>
          <w:sz w:val="28"/>
          <w:sz w:val="28"/>
          <w:szCs w:val="28"/>
          <w:rtl w:val="true"/>
          <w:lang w:bidi="fa-IR"/>
        </w:rPr>
        <w:t>وعنده رجل من ولد زبیر بن العوام وقد سأله وقد أمر له بشئ فسخط الزبیری</w:t>
      </w:r>
    </w:p>
    <w:p>
      <w:pPr>
        <w:pStyle w:val="BookText"/>
        <w:rPr/>
      </w:pPr>
      <w:r>
        <w:rPr>
          <w:rFonts w:ascii="IRNazanin" w:hAnsi="IRNazanin" w:eastAsia="IRNazanin"/>
          <w:color w:val="111111"/>
          <w:sz w:val="28"/>
          <w:sz w:val="28"/>
          <w:szCs w:val="28"/>
          <w:rtl w:val="true"/>
          <w:lang w:bidi="fa-IR"/>
        </w:rPr>
        <w:t>واستقله فاغضب المنصور ذلک من الزبیری حتی بان فیه الغضب فاقبل علیه أبو عبد الله</w:t>
      </w:r>
    </w:p>
    <w:p>
      <w:pPr>
        <w:pStyle w:val="BookText"/>
        <w:rPr/>
      </w:pPr>
      <w:r>
        <w:rPr>
          <w:rFonts w:ascii="IRNazanin" w:hAnsi="IRNazanin" w:eastAsia="IRNazanin"/>
          <w:color w:val="111111"/>
          <w:sz w:val="28"/>
          <w:sz w:val="28"/>
          <w:szCs w:val="28"/>
          <w:rtl w:val="true"/>
          <w:lang w:bidi="fa-IR"/>
        </w:rPr>
        <w:t>علیه السلام فقال یا أمیر المؤمنین حدثنی أبی عن أبیه علی بن الحسین عن أبیه عن علی بن</w:t>
      </w:r>
    </w:p>
    <w:p>
      <w:pPr>
        <w:pStyle w:val="BookText"/>
        <w:rPr/>
      </w:pPr>
      <w:r>
        <w:rPr>
          <w:rFonts w:ascii="IRNazanin" w:hAnsi="IRNazanin" w:eastAsia="IRNazanin"/>
          <w:color w:val="111111"/>
          <w:sz w:val="28"/>
          <w:sz w:val="28"/>
          <w:szCs w:val="28"/>
          <w:rtl w:val="true"/>
          <w:lang w:bidi="fa-IR"/>
        </w:rPr>
        <w:t>أبی طالب علیهم السلام قال قال رسول الله صلی الله علیه وآله من أعطی عطیة طیبة بها نفسه بورک</w:t>
      </w:r>
    </w:p>
    <w:p>
      <w:pPr>
        <w:pStyle w:val="BookText"/>
        <w:rPr/>
      </w:pPr>
      <w:r>
        <w:rPr>
          <w:rFonts w:ascii="IRNazanin" w:hAnsi="IRNazanin" w:eastAsia="IRNazanin"/>
          <w:color w:val="111111"/>
          <w:sz w:val="28"/>
          <w:sz w:val="28"/>
          <w:szCs w:val="28"/>
          <w:rtl w:val="true"/>
          <w:lang w:bidi="fa-IR"/>
        </w:rPr>
        <w:t>للمعطی والمعطی فقال أبو جعفر والله لقد أعطیت وأنا غیر طیب النفس بها ولقد</w:t>
      </w:r>
    </w:p>
    <w:p>
      <w:pPr>
        <w:pStyle w:val="BookText"/>
        <w:rPr/>
      </w:pPr>
      <w:r>
        <w:rPr>
          <w:rFonts w:ascii="IRNazanin" w:hAnsi="IRNazanin" w:eastAsia="IRNazanin"/>
          <w:color w:val="111111"/>
          <w:sz w:val="28"/>
          <w:sz w:val="28"/>
          <w:szCs w:val="28"/>
          <w:rtl w:val="true"/>
          <w:lang w:bidi="fa-IR"/>
        </w:rPr>
        <w:t>طابت بحدیثک هذا ثم أقبل علی الزبیری فقال حدثنی أبی عن أبیه عن جده أمیر المؤمنین</w:t>
      </w:r>
    </w:p>
    <w:p>
      <w:pPr>
        <w:pStyle w:val="BookText"/>
        <w:rPr/>
      </w:pPr>
      <w:r>
        <w:rPr>
          <w:rFonts w:ascii="IRNazanin" w:hAnsi="IRNazanin" w:eastAsia="IRNazanin"/>
          <w:color w:val="111111"/>
          <w:sz w:val="28"/>
          <w:sz w:val="28"/>
          <w:szCs w:val="28"/>
          <w:rtl w:val="true"/>
          <w:lang w:bidi="fa-IR"/>
        </w:rPr>
        <w:t>علیهم السلام أنه قال قال رسول الله صلی الله علیه وآله من استقل قلیل الرزق حرمه الله کثیره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الزبیری والله لقد کان قلیلا ولقد کثیر عندی بحدیثک هذا قال سفیان فلقیت</w:t>
      </w:r>
    </w:p>
    <w:p>
      <w:pPr>
        <w:pStyle w:val="BookText"/>
        <w:rPr/>
      </w:pPr>
      <w:r>
        <w:rPr>
          <w:rFonts w:ascii="IRNazanin" w:hAnsi="IRNazanin" w:eastAsia="IRNazanin"/>
          <w:color w:val="111111"/>
          <w:sz w:val="28"/>
          <w:sz w:val="28"/>
          <w:szCs w:val="28"/>
          <w:rtl w:val="true"/>
          <w:lang w:bidi="fa-IR"/>
        </w:rPr>
        <w:t>الزبیری فسئلته عن تلک العطیة فقال لقد کانت قلیلة فبلغت فی یدی خمسین الف درهم</w:t>
      </w:r>
    </w:p>
    <w:p>
      <w:pPr>
        <w:pStyle w:val="BookText"/>
        <w:rPr/>
      </w:pPr>
      <w:r>
        <w:rPr>
          <w:rFonts w:ascii="IRNazanin" w:hAnsi="IRNazanin" w:eastAsia="IRNazanin"/>
          <w:color w:val="111111"/>
          <w:sz w:val="28"/>
          <w:sz w:val="28"/>
          <w:szCs w:val="28"/>
          <w:rtl w:val="true"/>
          <w:lang w:bidi="fa-IR"/>
        </w:rPr>
        <w:t>وکان سفیان بن عیینة یقول مثل هؤلاء القوم مثل الغیث حیث وقع نفع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Style w:val="FootnoteAnchor"/>
          <w:rtl w:val="true"/>
        </w:rPr>
        <w:footnoteReference w:id="915"/>
      </w:r>
      <w:r>
        <w:rPr>
          <w:rFonts w:ascii="IRNazanin" w:hAnsi="IRNazanin" w:eastAsia="IRNazanin"/>
          <w:color w:val="111111"/>
          <w:sz w:val="28"/>
          <w:sz w:val="28"/>
          <w:szCs w:val="28"/>
          <w:rtl w:val="true"/>
          <w:lang w:bidi="fa-IR"/>
        </w:rPr>
        <w:t>أحمد بن محمد عن عثمان</w:t>
      </w:r>
    </w:p>
    <w:p>
      <w:pPr>
        <w:pStyle w:val="BookText"/>
        <w:rPr/>
      </w:pPr>
      <w:r>
        <w:rPr>
          <w:rFonts w:ascii="IRNazanin" w:hAnsi="IRNazanin" w:eastAsia="IRNazanin"/>
          <w:color w:val="111111"/>
          <w:sz w:val="28"/>
          <w:sz w:val="28"/>
          <w:szCs w:val="28"/>
          <w:rtl w:val="true"/>
          <w:lang w:bidi="fa-IR"/>
        </w:rPr>
        <w:t>بن عیسی عن مسمع بن عبد الملک قال کنا عند أبی عبد الله علیه السلام بمنی وبین أیدینا</w:t>
      </w:r>
    </w:p>
    <w:p>
      <w:pPr>
        <w:pStyle w:val="BookText"/>
        <w:rPr/>
      </w:pPr>
      <w:r>
        <w:rPr>
          <w:rFonts w:ascii="IRNazanin" w:hAnsi="IRNazanin" w:eastAsia="IRNazanin"/>
          <w:color w:val="111111"/>
          <w:sz w:val="28"/>
          <w:sz w:val="28"/>
          <w:szCs w:val="28"/>
          <w:rtl w:val="true"/>
          <w:lang w:bidi="fa-IR"/>
        </w:rPr>
        <w:t xml:space="preserve">عنب نأکله فجاء سائل فسأله فأمر بعنقود فأعطیته </w:t>
      </w:r>
      <w:r>
        <w:rPr>
          <w:rStyle w:val="FootnoteAnchor"/>
          <w:rtl w:val="true"/>
        </w:rPr>
        <w:footnoteReference w:id="916"/>
      </w:r>
      <w:r>
        <w:rPr>
          <w:rFonts w:ascii="IRNazanin" w:hAnsi="IRNazanin" w:eastAsia="IRNazanin"/>
          <w:color w:val="111111"/>
          <w:sz w:val="28"/>
          <w:sz w:val="28"/>
          <w:szCs w:val="28"/>
          <w:rtl w:val="true"/>
          <w:lang w:bidi="fa-IR"/>
        </w:rPr>
        <w:t>فقال السائل لا حاجة لی</w:t>
      </w:r>
    </w:p>
    <w:p>
      <w:pPr>
        <w:pStyle w:val="BookText"/>
        <w:rPr/>
      </w:pPr>
      <w:r>
        <w:rPr>
          <w:rFonts w:ascii="IRNazanin" w:hAnsi="IRNazanin" w:eastAsia="IRNazanin"/>
          <w:color w:val="111111"/>
          <w:sz w:val="28"/>
          <w:sz w:val="28"/>
          <w:szCs w:val="28"/>
          <w:rtl w:val="true"/>
          <w:lang w:bidi="fa-IR"/>
        </w:rPr>
        <w:t>فی هذا ان کان درهم قال یسع الله علیک فذهب ثم رجع فقال رد العنقود فقال یسع</w:t>
      </w:r>
    </w:p>
    <w:p>
      <w:pPr>
        <w:pStyle w:val="BookText"/>
        <w:rPr/>
      </w:pPr>
      <w:r>
        <w:rPr>
          <w:rFonts w:ascii="IRNazanin" w:hAnsi="IRNazanin" w:eastAsia="IRNazanin"/>
          <w:color w:val="111111"/>
          <w:sz w:val="28"/>
          <w:sz w:val="28"/>
          <w:szCs w:val="28"/>
          <w:rtl w:val="true"/>
          <w:lang w:bidi="fa-IR"/>
        </w:rPr>
        <w:t>الله لک ولم یعطه شیئا ثم جاء سائل آخر فأخذ أبو عبد الله علیه السلام ثلث حبات عنب</w:t>
      </w:r>
    </w:p>
    <w:p>
      <w:pPr>
        <w:pStyle w:val="BookText"/>
        <w:rPr/>
      </w:pPr>
      <w:r>
        <w:rPr>
          <w:rFonts w:ascii="IRNazanin" w:hAnsi="IRNazanin" w:eastAsia="IRNazanin"/>
          <w:color w:val="111111"/>
          <w:sz w:val="28"/>
          <w:sz w:val="28"/>
          <w:szCs w:val="28"/>
          <w:rtl w:val="true"/>
          <w:lang w:bidi="fa-IR"/>
        </w:rPr>
        <w:t>فناولها إیاه فأخذ السائل من یده ثم قال الحمد لله رب العالمین الذی رزقنی فقال</w:t>
      </w:r>
    </w:p>
    <w:p>
      <w:pPr>
        <w:pStyle w:val="BookText"/>
        <w:rPr/>
      </w:pPr>
      <w:r>
        <w:rPr>
          <w:rFonts w:ascii="IRNazanin" w:hAnsi="IRNazanin" w:eastAsia="IRNazanin"/>
          <w:color w:val="111111"/>
          <w:sz w:val="28"/>
          <w:sz w:val="28"/>
          <w:szCs w:val="28"/>
          <w:rtl w:val="true"/>
          <w:lang w:bidi="fa-IR"/>
        </w:rPr>
        <w:t xml:space="preserve">أبو عبد الله علیه السلام مکانک فحشا </w:t>
      </w:r>
      <w:r>
        <w:rPr>
          <w:rStyle w:val="FootnoteAnchor"/>
          <w:rtl w:val="true"/>
        </w:rPr>
        <w:footnoteReference w:id="917"/>
      </w:r>
      <w:r>
        <w:rPr>
          <w:rFonts w:ascii="IRNazanin" w:hAnsi="IRNazanin" w:eastAsia="IRNazanin"/>
          <w:color w:val="111111"/>
          <w:sz w:val="28"/>
          <w:sz w:val="28"/>
          <w:szCs w:val="28"/>
          <w:rtl w:val="true"/>
          <w:lang w:bidi="fa-IR"/>
        </w:rPr>
        <w:t xml:space="preserve">ملاء کفیه عنبا فناولها إیاه فاخذها </w:t>
      </w:r>
      <w:r>
        <w:rPr>
          <w:rStyle w:val="FootnoteAnchor"/>
          <w:rtl w:val="true"/>
        </w:rPr>
        <w:footnoteReference w:id="918"/>
      </w:r>
      <w:r>
        <w:rPr>
          <w:rFonts w:ascii="IRNazanin" w:hAnsi="IRNazanin" w:eastAsia="IRNazanin"/>
          <w:color w:val="111111"/>
          <w:sz w:val="28"/>
          <w:sz w:val="28"/>
          <w:szCs w:val="28"/>
          <w:rtl w:val="true"/>
          <w:lang w:bidi="fa-IR"/>
        </w:rPr>
        <w:t>السائل</w:t>
      </w:r>
    </w:p>
    <w:p>
      <w:pPr>
        <w:pStyle w:val="BookText"/>
        <w:rPr/>
      </w:pPr>
      <w:r>
        <w:rPr>
          <w:rFonts w:ascii="IRNazanin" w:hAnsi="IRNazanin" w:eastAsia="IRNazanin"/>
          <w:color w:val="111111"/>
          <w:sz w:val="28"/>
          <w:sz w:val="28"/>
          <w:szCs w:val="28"/>
          <w:rtl w:val="true"/>
          <w:lang w:bidi="fa-IR"/>
        </w:rPr>
        <w:t>من یده ثم قال الحمد لله رب العالمین فقال أبو عبد الله علیه السلام مکانک یا غلام ای</w:t>
      </w:r>
    </w:p>
    <w:p>
      <w:pPr>
        <w:pStyle w:val="BookText"/>
        <w:rPr/>
      </w:pPr>
      <w:r>
        <w:rPr>
          <w:rFonts w:ascii="IRNazanin" w:hAnsi="IRNazanin" w:eastAsia="IRNazanin"/>
          <w:color w:val="111111"/>
          <w:sz w:val="28"/>
          <w:sz w:val="28"/>
          <w:szCs w:val="28"/>
          <w:rtl w:val="true"/>
          <w:lang w:bidi="fa-IR"/>
        </w:rPr>
        <w:t xml:space="preserve">شئ معک من الدراهم فإذا معه نحو من عشرین درهما فیما حرزناه </w:t>
      </w:r>
      <w:r>
        <w:rPr>
          <w:rStyle w:val="FootnoteAnchor"/>
          <w:rtl w:val="true"/>
        </w:rPr>
        <w:footnoteReference w:id="919"/>
      </w:r>
      <w:r>
        <w:rPr>
          <w:rFonts w:ascii="IRNazanin" w:hAnsi="IRNazanin" w:eastAsia="IRNazanin"/>
          <w:color w:val="111111"/>
          <w:sz w:val="28"/>
          <w:sz w:val="28"/>
          <w:szCs w:val="28"/>
          <w:rtl w:val="true"/>
          <w:lang w:bidi="fa-IR"/>
        </w:rPr>
        <w:t>أو نحوها</w:t>
      </w:r>
    </w:p>
    <w:p>
      <w:pPr>
        <w:pStyle w:val="BookText"/>
        <w:rPr/>
      </w:pPr>
      <w:r>
        <w:rPr>
          <w:rFonts w:ascii="IRNazanin" w:hAnsi="IRNazanin" w:eastAsia="IRNazanin"/>
          <w:color w:val="111111"/>
          <w:sz w:val="28"/>
          <w:sz w:val="28"/>
          <w:szCs w:val="28"/>
          <w:rtl w:val="true"/>
          <w:lang w:bidi="fa-IR"/>
        </w:rPr>
        <w:t>فناولها إیاه فاخذها ثم قال الحمد لله هذا منک وحدک لا شریک لک فقال أبو عبد الله</w:t>
      </w:r>
    </w:p>
    <w:p>
      <w:pPr>
        <w:pStyle w:val="BookText"/>
        <w:rPr/>
      </w:pPr>
      <w:r>
        <w:rPr>
          <w:rFonts w:ascii="IRNazanin" w:hAnsi="IRNazanin" w:eastAsia="IRNazanin"/>
          <w:color w:val="111111"/>
          <w:sz w:val="28"/>
          <w:sz w:val="28"/>
          <w:szCs w:val="28"/>
          <w:rtl w:val="true"/>
          <w:lang w:bidi="fa-IR"/>
        </w:rPr>
        <w:t>علیه السلام مکانک فخلع قمیصا کان علیه فقال البس هذا فلبسه ثم قال الحمد لله</w:t>
      </w:r>
    </w:p>
    <w:p>
      <w:pPr>
        <w:pStyle w:val="BookText"/>
        <w:rPr/>
      </w:pPr>
      <w:r>
        <w:rPr>
          <w:rFonts w:ascii="IRNazanin" w:hAnsi="IRNazanin" w:eastAsia="IRNazanin"/>
          <w:color w:val="111111"/>
          <w:sz w:val="28"/>
          <w:sz w:val="28"/>
          <w:szCs w:val="28"/>
          <w:rtl w:val="true"/>
          <w:lang w:bidi="fa-IR"/>
        </w:rPr>
        <w:t xml:space="preserve">الذی کسانی وسترنی یا أبا عبد الله </w:t>
      </w:r>
      <w:r>
        <w:rPr>
          <w:rStyle w:val="FootnoteAnchor"/>
          <w:rtl w:val="true"/>
        </w:rPr>
        <w:footnoteReference w:id="920"/>
      </w:r>
      <w:r>
        <w:rPr>
          <w:rFonts w:ascii="IRNazanin" w:hAnsi="IRNazanin" w:eastAsia="IRNazanin"/>
          <w:color w:val="111111"/>
          <w:sz w:val="28"/>
          <w:sz w:val="28"/>
          <w:szCs w:val="28"/>
          <w:rtl w:val="true"/>
          <w:lang w:bidi="fa-IR"/>
        </w:rPr>
        <w:t>أو قال جزاک الله خیرا لم یدع لابی</w:t>
      </w:r>
    </w:p>
    <w:p>
      <w:pPr>
        <w:pStyle w:val="BookText"/>
        <w:rPr/>
      </w:pPr>
      <w:r>
        <w:rPr>
          <w:rFonts w:ascii="IRNazanin" w:hAnsi="IRNazanin" w:eastAsia="IRNazanin"/>
          <w:color w:val="111111"/>
          <w:sz w:val="28"/>
          <w:sz w:val="28"/>
          <w:szCs w:val="28"/>
          <w:rtl w:val="true"/>
          <w:lang w:bidi="fa-IR"/>
        </w:rPr>
        <w:t>عبد الله علیه السلام الا بذا ثم انصرف فذهب قال فظننا انه لو لم یدع له لم یزل یعطیه</w:t>
      </w:r>
    </w:p>
    <w:p>
      <w:pPr>
        <w:pStyle w:val="BookText"/>
        <w:rPr/>
      </w:pPr>
      <w:r>
        <w:rPr>
          <w:rFonts w:ascii="IRNazanin" w:hAnsi="IRNazanin" w:eastAsia="IRNazanin"/>
          <w:color w:val="111111"/>
          <w:sz w:val="28"/>
          <w:sz w:val="28"/>
          <w:szCs w:val="28"/>
          <w:rtl w:val="true"/>
          <w:lang w:bidi="fa-IR"/>
        </w:rPr>
        <w:t>لأنه کلما کان یعطیه حمد الله أعطاه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وکان أبی علیه السلام ربما اختبر السؤال لیعلم القانع من غیره وإذا وقف به</w:t>
      </w:r>
    </w:p>
    <w:p>
      <w:pPr>
        <w:pStyle w:val="BookText"/>
        <w:rPr/>
      </w:pPr>
      <w:r>
        <w:rPr>
          <w:rFonts w:ascii="IRNazanin" w:hAnsi="IRNazanin" w:eastAsia="IRNazanin"/>
          <w:color w:val="111111"/>
          <w:sz w:val="28"/>
          <w:sz w:val="28"/>
          <w:szCs w:val="28"/>
          <w:rtl w:val="true"/>
          <w:lang w:bidi="fa-IR"/>
        </w:rPr>
        <w:t>السائل أعطاه الرأس فان قبله قال دعه وأعطاه من اللحم وإن لم یقبله ترکه ولم</w:t>
      </w:r>
    </w:p>
    <w:p>
      <w:pPr>
        <w:pStyle w:val="BookText"/>
        <w:rPr/>
      </w:pPr>
      <w:r>
        <w:rPr>
          <w:rFonts w:ascii="IRNazanin" w:hAnsi="IRNazanin" w:eastAsia="IRNazanin"/>
          <w:color w:val="111111"/>
          <w:sz w:val="28"/>
          <w:sz w:val="28"/>
          <w:szCs w:val="28"/>
          <w:rtl w:val="true"/>
          <w:lang w:bidi="fa-IR"/>
        </w:rPr>
        <w:t>یعطه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البرسی فی مشارق الأنوار ان فقیرا سئل</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 فقال لعبده ما عندک قال أربعمأة درهم قال اعطه إیاها فأعطاه</w:t>
      </w:r>
    </w:p>
    <w:p>
      <w:pPr>
        <w:pStyle w:val="BookText"/>
        <w:rPr/>
      </w:pPr>
      <w:r>
        <w:rPr>
          <w:rFonts w:ascii="IRNazanin" w:hAnsi="IRNazanin" w:eastAsia="IRNazanin"/>
          <w:color w:val="111111"/>
          <w:sz w:val="28"/>
          <w:sz w:val="28"/>
          <w:szCs w:val="28"/>
          <w:rtl w:val="true"/>
          <w:lang w:bidi="fa-IR"/>
        </w:rPr>
        <w:t>فاخذها وولی شاکرا فقال لعبده أرجعه فقال یا سیدی سئلت فأعطیت فماذا بعد</w:t>
      </w:r>
    </w:p>
    <w:p>
      <w:pPr>
        <w:pStyle w:val="BookText"/>
        <w:rPr/>
      </w:pPr>
      <w:r>
        <w:rPr>
          <w:rFonts w:ascii="IRNazanin" w:hAnsi="IRNazanin" w:eastAsia="IRNazanin"/>
          <w:color w:val="111111"/>
          <w:sz w:val="28"/>
          <w:sz w:val="28"/>
          <w:szCs w:val="28"/>
          <w:rtl w:val="true"/>
          <w:lang w:bidi="fa-IR"/>
        </w:rPr>
        <w:t xml:space="preserve">العطاء فقال 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الصدقة ما أبقت غنی وانا لم نغنک فخذ</w:t>
      </w:r>
    </w:p>
    <w:p>
      <w:pPr>
        <w:pStyle w:val="BookText"/>
        <w:rPr/>
      </w:pPr>
      <w:r>
        <w:rPr>
          <w:rFonts w:ascii="IRNazanin" w:hAnsi="IRNazanin" w:eastAsia="IRNazanin"/>
          <w:color w:val="111111"/>
          <w:sz w:val="28"/>
          <w:sz w:val="28"/>
          <w:szCs w:val="28"/>
          <w:rtl w:val="true"/>
          <w:lang w:bidi="fa-IR"/>
        </w:rPr>
        <w:t>هذا الخاتم فقد أعطیت فیه عشرة آلاف درهم فإذا احتجت فبعه بهذه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 ملک الموت</w:t>
      </w:r>
    </w:p>
    <w:p>
      <w:pPr>
        <w:pStyle w:val="BookText"/>
        <w:rPr/>
      </w:pPr>
      <w:r>
        <w:rPr>
          <w:rFonts w:ascii="IRNazanin" w:hAnsi="IRNazanin" w:eastAsia="IRNazanin"/>
          <w:color w:val="111111"/>
          <w:sz w:val="28"/>
          <w:sz w:val="28"/>
          <w:szCs w:val="28"/>
          <w:rtl w:val="true"/>
          <w:lang w:bidi="fa-IR"/>
        </w:rPr>
        <w:t>دخل علی سلیمان علیه السلام وعنده رجل فقال لم یبق من عمره الا خمسة أیام ثم تصدق</w:t>
      </w:r>
    </w:p>
    <w:p>
      <w:pPr>
        <w:pStyle w:val="BookText"/>
        <w:rPr/>
      </w:pPr>
      <w:r>
        <w:rPr>
          <w:rFonts w:ascii="IRNazanin" w:hAnsi="IRNazanin" w:eastAsia="IRNazanin"/>
          <w:color w:val="111111"/>
          <w:sz w:val="28"/>
          <w:sz w:val="28"/>
          <w:szCs w:val="28"/>
          <w:rtl w:val="true"/>
          <w:lang w:bidi="fa-IR"/>
        </w:rPr>
        <w:t>الرجل برغیف فقال السائل مد الله فی عمرک فزاد الله فی عمره خمسین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بخط الشیخ شمس الدین محمد بن علی</w:t>
      </w:r>
    </w:p>
    <w:p>
      <w:pPr>
        <w:pStyle w:val="BookText"/>
        <w:rPr/>
      </w:pPr>
      <w:r>
        <w:rPr>
          <w:rFonts w:ascii="IRNazanin" w:hAnsi="IRNazanin" w:eastAsia="IRNazanin"/>
          <w:color w:val="111111"/>
          <w:sz w:val="28"/>
          <w:sz w:val="28"/>
          <w:szCs w:val="28"/>
          <w:rtl w:val="true"/>
          <w:lang w:bidi="fa-IR"/>
        </w:rPr>
        <w:t>الجبائی قال قال السید تاج الدین بن معیة ورفع اسناده إلی غوث السینسی قال</w:t>
      </w:r>
    </w:p>
    <w:p>
      <w:pPr>
        <w:pStyle w:val="BookText"/>
        <w:rPr/>
      </w:pPr>
      <w:r>
        <w:rPr>
          <w:rFonts w:ascii="IRNazanin" w:hAnsi="IRNazanin" w:eastAsia="IRNazanin"/>
          <w:color w:val="111111"/>
          <w:sz w:val="28"/>
          <w:sz w:val="28"/>
          <w:szCs w:val="28"/>
          <w:rtl w:val="true"/>
          <w:lang w:bidi="fa-IR"/>
        </w:rPr>
        <w:t>مر بنا جابر بن عبد الله الأنصاری فی بعض اخطاره فاستنزلناه فنزل فبات بنا وأصبح</w:t>
      </w:r>
    </w:p>
    <w:p>
      <w:pPr>
        <w:pStyle w:val="BookText"/>
        <w:rPr/>
      </w:pPr>
      <w:r>
        <w:rPr>
          <w:rFonts w:ascii="IRNazanin" w:hAnsi="IRNazanin" w:eastAsia="IRNazanin"/>
          <w:color w:val="111111"/>
          <w:sz w:val="28"/>
          <w:sz w:val="28"/>
          <w:szCs w:val="28"/>
          <w:rtl w:val="true"/>
          <w:lang w:bidi="fa-IR"/>
        </w:rPr>
        <w:t>فلما علمت أنه أنس الراحة قلت له یا جابر هلا أخبرتنا شیئا من مکارم أخلاق</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فقال کنت أنا وقنبر وعلی علیه السلام فبینا</w:t>
      </w:r>
    </w:p>
    <w:p>
      <w:pPr>
        <w:pStyle w:val="BookText"/>
        <w:rPr/>
      </w:pPr>
      <w:r>
        <w:rPr>
          <w:rFonts w:ascii="IRNazanin" w:hAnsi="IRNazanin" w:eastAsia="IRNazanin"/>
          <w:color w:val="111111"/>
          <w:sz w:val="28"/>
          <w:sz w:val="28"/>
          <w:szCs w:val="28"/>
          <w:rtl w:val="true"/>
          <w:lang w:bidi="fa-IR"/>
        </w:rPr>
        <w:t>نحن قعود إذ هدف الینا أعرابی فقال السلام علیک یا أمیر المؤمنین ورحمة الله وبرکاته</w:t>
      </w:r>
    </w:p>
    <w:p>
      <w:pPr>
        <w:pStyle w:val="BookText"/>
        <w:rPr/>
      </w:pPr>
      <w:r>
        <w:rPr>
          <w:rFonts w:ascii="IRNazanin" w:hAnsi="IRNazanin" w:eastAsia="IRNazanin"/>
          <w:color w:val="111111"/>
          <w:sz w:val="28"/>
          <w:sz w:val="28"/>
          <w:szCs w:val="28"/>
          <w:rtl w:val="true"/>
          <w:lang w:bidi="fa-IR"/>
        </w:rPr>
        <w:t>فقال علی علیه السلام علیک السلام ورحمة الله وبرکاته یا أخا العرب فقال الأعرابی</w:t>
      </w:r>
    </w:p>
    <w:p>
      <w:pPr>
        <w:pStyle w:val="BookText"/>
        <w:rPr/>
      </w:pPr>
      <w:r>
        <w:rPr>
          <w:rFonts w:ascii="IRNazanin" w:hAnsi="IRNazanin" w:eastAsia="IRNazanin"/>
          <w:color w:val="111111"/>
          <w:sz w:val="28"/>
          <w:sz w:val="28"/>
          <w:szCs w:val="28"/>
          <w:rtl w:val="true"/>
          <w:lang w:bidi="fa-IR"/>
        </w:rPr>
        <w:t>یا أمیر المؤمنین ان لی إلیک حاجة قد رفعتها إلی الله قبل أن ارفعها إلیک فان اذنت بقضائها</w:t>
      </w:r>
    </w:p>
    <w:p>
      <w:pPr>
        <w:pStyle w:val="BookText"/>
        <w:rPr/>
      </w:pPr>
      <w:r>
        <w:rPr>
          <w:rFonts w:ascii="IRNazanin" w:hAnsi="IRNazanin" w:eastAsia="IRNazanin"/>
          <w:color w:val="111111"/>
          <w:sz w:val="28"/>
          <w:sz w:val="28"/>
          <w:szCs w:val="28"/>
          <w:rtl w:val="true"/>
          <w:lang w:bidi="fa-IR"/>
        </w:rPr>
        <w:t>حمدنا الله وشکرناک وإن لم تقضها شکرنا الله وعذرناک فقال علی علیه السلام خط حاجتک</w:t>
      </w:r>
    </w:p>
    <w:p>
      <w:pPr>
        <w:pStyle w:val="BookText"/>
        <w:rPr/>
      </w:pPr>
      <w:r>
        <w:rPr>
          <w:rFonts w:ascii="IRNazanin" w:hAnsi="IRNazanin" w:eastAsia="IRNazanin"/>
          <w:color w:val="111111"/>
          <w:sz w:val="28"/>
          <w:sz w:val="28"/>
          <w:szCs w:val="28"/>
          <w:rtl w:val="true"/>
          <w:lang w:bidi="fa-IR"/>
        </w:rPr>
        <w:t xml:space="preserve">علی الأرض فانی أری أثر الفقر علیک بینا فکتب علی الأرض أنا فقیر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قنبر اعطه حلتی فاحضرها وأفرغها علیه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کسوتنی حلة تبلی محاسنها</w:t>
      </w:r>
    </w:p>
    <w:p>
      <w:pPr>
        <w:pStyle w:val="BookText"/>
        <w:rPr/>
      </w:pPr>
      <w:r>
        <w:rPr>
          <w:rFonts w:ascii="IRNazanin" w:hAnsi="IRNazanin" w:eastAsia="IRNazanin"/>
          <w:color w:val="111111"/>
          <w:sz w:val="28"/>
          <w:sz w:val="28"/>
          <w:szCs w:val="28"/>
          <w:rtl w:val="true"/>
          <w:lang w:bidi="fa-IR"/>
        </w:rPr>
        <w:t>فسوف أکسوک من حسن الثناء حللا</w:t>
      </w:r>
    </w:p>
    <w:p>
      <w:pPr>
        <w:pStyle w:val="BookText"/>
        <w:rPr/>
      </w:pPr>
      <w:r>
        <w:rPr>
          <w:rFonts w:ascii="IRNazanin" w:hAnsi="IRNazanin" w:eastAsia="IRNazanin"/>
          <w:color w:val="111111"/>
          <w:sz w:val="28"/>
          <w:sz w:val="28"/>
          <w:szCs w:val="28"/>
          <w:rtl w:val="true"/>
          <w:lang w:bidi="fa-IR"/>
        </w:rPr>
        <w:t>ان نلت حسن ثناء نلت مکرمة</w:t>
      </w:r>
    </w:p>
    <w:p>
      <w:pPr>
        <w:pStyle w:val="BookText"/>
        <w:rPr/>
      </w:pPr>
      <w:r>
        <w:rPr>
          <w:rFonts w:ascii="IRNazanin" w:hAnsi="IRNazanin" w:eastAsia="IRNazanin"/>
          <w:color w:val="111111"/>
          <w:sz w:val="28"/>
          <w:sz w:val="28"/>
          <w:szCs w:val="28"/>
          <w:rtl w:val="true"/>
          <w:lang w:bidi="fa-IR"/>
        </w:rPr>
        <w:t>ولست تبغی بما قد نلته بدلا</w:t>
      </w:r>
    </w:p>
    <w:p>
      <w:pPr>
        <w:pStyle w:val="BookText"/>
        <w:rPr/>
      </w:pPr>
      <w:r>
        <w:rPr>
          <w:rFonts w:ascii="IRNazanin" w:hAnsi="IRNazanin" w:eastAsia="IRNazanin"/>
          <w:color w:val="111111"/>
          <w:sz w:val="28"/>
          <w:sz w:val="28"/>
          <w:szCs w:val="28"/>
          <w:rtl w:val="true"/>
          <w:lang w:bidi="fa-IR"/>
        </w:rPr>
        <w:t>ان الثناء لیحیی ذکر صاحبه</w:t>
      </w:r>
    </w:p>
    <w:p>
      <w:pPr>
        <w:pStyle w:val="BookText"/>
        <w:rPr/>
      </w:pPr>
      <w:r>
        <w:rPr>
          <w:rFonts w:ascii="IRNazanin" w:hAnsi="IRNazanin" w:eastAsia="IRNazanin"/>
          <w:color w:val="111111"/>
          <w:sz w:val="28"/>
          <w:sz w:val="28"/>
          <w:szCs w:val="28"/>
          <w:rtl w:val="true"/>
          <w:lang w:bidi="fa-IR"/>
        </w:rPr>
        <w:t>کالغیث یحیی نداه السهل والجبلا</w:t>
      </w:r>
    </w:p>
    <w:p>
      <w:pPr>
        <w:pStyle w:val="BookText"/>
        <w:rPr/>
      </w:pPr>
      <w:r>
        <w:rPr>
          <w:rFonts w:ascii="IRNazanin" w:hAnsi="IRNazanin" w:eastAsia="IRNazanin"/>
          <w:color w:val="111111"/>
          <w:sz w:val="28"/>
          <w:sz w:val="28"/>
          <w:szCs w:val="28"/>
          <w:rtl w:val="true"/>
          <w:lang w:bidi="fa-IR"/>
        </w:rPr>
        <w:t>قال فلما سمع کلام الأعرابی قال یا أخا العرب اما إذا کان معک هذا فادن</w:t>
      </w:r>
    </w:p>
    <w:p>
      <w:pPr>
        <w:pStyle w:val="BookText"/>
        <w:rPr/>
      </w:pPr>
      <w:r>
        <w:rPr>
          <w:rFonts w:ascii="IRNazanin" w:hAnsi="IRNazanin" w:eastAsia="IRNazanin"/>
          <w:color w:val="111111"/>
          <w:sz w:val="28"/>
          <w:sz w:val="28"/>
          <w:szCs w:val="28"/>
          <w:rtl w:val="true"/>
          <w:lang w:bidi="fa-IR"/>
        </w:rPr>
        <w:t>إلی ها هنا فلما دنا منه قال اعطه یا قنبر من بیت مال المسلمین خمسین دینارا قال جابر</w:t>
      </w:r>
    </w:p>
    <w:p>
      <w:pPr>
        <w:pStyle w:val="BookText"/>
        <w:rPr/>
      </w:pPr>
      <w:r>
        <w:rPr>
          <w:rFonts w:ascii="IRNazanin" w:hAnsi="IRNazanin" w:eastAsia="IRNazanin"/>
          <w:color w:val="111111"/>
          <w:sz w:val="28"/>
          <w:sz w:val="28"/>
          <w:szCs w:val="28"/>
          <w:rtl w:val="true"/>
          <w:lang w:bidi="fa-IR"/>
        </w:rPr>
        <w:t>فقلت یا أمیر المؤمنین أمرته ان یخط بین یدیک فکتب أنا فقیر فأمرت له بحلتک فأفرغت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فأنشدک أبیاتا فرفعت منزلته إلیک وأمرت له بخمسین دینارا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522" w:name="pg16856_166742"/>
    </w:p>
    <w:p>
      <w:pPr>
        <w:pStyle w:val="BookText"/>
        <w:rPr/>
      </w:pPr>
      <w:bookmarkEnd w:id="522"/>
      <w:r>
        <w:rPr>
          <w:rFonts w:ascii="IRNazanin" w:hAnsi="IRNazanin" w:eastAsia="IRNazanin"/>
          <w:color w:val="111111"/>
          <w:sz w:val="28"/>
          <w:sz w:val="28"/>
          <w:szCs w:val="28"/>
          <w:rtl w:val="true"/>
          <w:lang w:bidi="fa-IR"/>
        </w:rPr>
        <w:t xml:space="preserve">یا جابر سمعت رسول الله صلی الله علیه وآله یقول انزلوا الناس منازلهم ک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w:t>
      </w:r>
    </w:p>
    <w:p>
      <w:pPr>
        <w:pStyle w:val="BookText"/>
        <w:rPr/>
      </w:pPr>
      <w:r>
        <w:rPr>
          <w:rFonts w:ascii="IRNazanin" w:hAnsi="IRNazanin" w:eastAsia="IRNazanin"/>
          <w:color w:val="111111"/>
          <w:sz w:val="28"/>
          <w:sz w:val="28"/>
          <w:szCs w:val="28"/>
          <w:rtl w:val="true"/>
          <w:lang w:bidi="fa-IR"/>
        </w:rPr>
        <w:t>فی الأمالی مسندا والشیخ إبراهیم الکفعمی فی کتاب مجموع الغرائب عن کتاب</w:t>
      </w:r>
    </w:p>
    <w:p>
      <w:pPr>
        <w:pStyle w:val="BookText"/>
        <w:rPr/>
      </w:pPr>
      <w:r>
        <w:rPr>
          <w:rFonts w:ascii="IRNazanin" w:hAnsi="IRNazanin" w:eastAsia="IRNazanin"/>
          <w:color w:val="111111"/>
          <w:sz w:val="28"/>
          <w:sz w:val="28"/>
          <w:szCs w:val="28"/>
          <w:rtl w:val="true"/>
          <w:lang w:bidi="fa-IR"/>
        </w:rPr>
        <w:t>فتاوی الفتوات وفی روایتیهما اختلاف وقد أخرجتهما فی کتابنا المسمی بالکلمة</w:t>
      </w:r>
    </w:p>
    <w:p>
      <w:pPr>
        <w:pStyle w:val="BookText"/>
        <w:rPr/>
      </w:pPr>
      <w:r>
        <w:rPr>
          <w:rFonts w:ascii="IRNazanin" w:hAnsi="IRNazanin" w:eastAsia="IRNazanin"/>
          <w:color w:val="111111"/>
          <w:sz w:val="28"/>
          <w:sz w:val="28"/>
          <w:szCs w:val="28"/>
          <w:rtl w:val="true"/>
          <w:lang w:bidi="fa-IR"/>
        </w:rPr>
        <w:t>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لصاحب الصدقة ان یعطیها</w:t>
      </w:r>
    </w:p>
    <w:p>
      <w:pPr>
        <w:pStyle w:val="BookText"/>
        <w:rPr/>
      </w:pPr>
      <w:r>
        <w:rPr>
          <w:rFonts w:ascii="IRNazanin" w:hAnsi="IRNazanin" w:eastAsia="IRNazanin"/>
          <w:color w:val="111111"/>
          <w:sz w:val="28"/>
          <w:sz w:val="28"/>
          <w:szCs w:val="28"/>
          <w:rtl w:val="true"/>
          <w:lang w:bidi="fa-IR"/>
        </w:rPr>
        <w:t>بیده ما یستفاد منه استحباب الدعاء السائل للمعطی</w:t>
      </w:r>
      <w:r>
        <w:rPr>
          <w:rFonts w:eastAsia="IRNazanin" w:cs="IRNazanin"/>
          <w:color w:val="111111"/>
          <w:sz w:val="28"/>
          <w:szCs w:val="28"/>
          <w:rtl w:val="true"/>
          <w:lang w:bidi="fa-IR"/>
        </w:rPr>
        <w:t>.</w:t>
      </w:r>
    </w:p>
    <w:p>
      <w:pPr>
        <w:pStyle w:val="Heading4"/>
        <w:numPr>
          <w:ilvl w:val="3"/>
          <w:numId w:val="1"/>
        </w:numPr>
        <w:rPr/>
      </w:pPr>
      <w:bookmarkStart w:id="523" w:name="__RefHeading___Toc9906418_417432637"/>
      <w:bookmarkStart w:id="524" w:name="_Toc185"/>
      <w:bookmarkEnd w:id="523"/>
      <w:r>
        <w:rPr>
          <w:rtl w:val="true"/>
        </w:rPr>
        <w:t>(</w:t>
      </w:r>
      <w:r>
        <w:rPr/>
        <w:t>44</w:t>
      </w:r>
      <w:r>
        <w:rPr>
          <w:rtl w:val="true"/>
        </w:rPr>
        <w:t xml:space="preserve">) </w:t>
      </w:r>
      <w:r>
        <w:rPr>
          <w:rtl w:val="true"/>
        </w:rPr>
        <w:t>باب استحباب اطعام الطعام واجادته لله تبارک وتعالی خصوصا اطعام</w:t>
      </w:r>
      <w:r>
        <w:rPr>
          <w:rtl w:val="true"/>
        </w:rPr>
        <w:t>...</w:t>
      </w:r>
      <w:bookmarkEnd w:id="524"/>
    </w:p>
    <w:p>
      <w:pPr>
        <w:pStyle w:val="BookText"/>
        <w:rPr/>
      </w:pPr>
      <w:r>
        <w:rPr>
          <w:rFonts w:ascii="IRNazanin" w:hAnsi="IRNazanin" w:eastAsia="IRNazanin"/>
          <w:color w:val="111111"/>
          <w:sz w:val="28"/>
          <w:sz w:val="28"/>
          <w:szCs w:val="28"/>
          <w:rtl w:val="true"/>
          <w:lang w:bidi="fa-IR"/>
        </w:rPr>
        <w:t>باب استحباب اطعام الطعام واجادته لله تبارک وتعالی خصوصا اطعام المساکین المؤمنین واشباعهم ولزوم ذلک عند الضرورة والاضطراروعدم جواز اطعام الکافر عدا ما استثنی</w:t>
      </w:r>
    </w:p>
    <w:p>
      <w:pPr>
        <w:pStyle w:val="BookText"/>
        <w:rPr/>
      </w:pPr>
      <w:r>
        <w:rPr>
          <w:rFonts w:ascii="IRNazanin" w:hAnsi="IRNazanin" w:eastAsia="IRNazanin"/>
          <w:color w:val="111111"/>
          <w:sz w:val="28"/>
          <w:sz w:val="28"/>
          <w:szCs w:val="28"/>
          <w:rtl w:val="true"/>
          <w:lang w:bidi="fa-IR"/>
        </w:rPr>
        <w:t xml:space="preserve">قال الله تبارک وتعالی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البقرة 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 فمن کان منکم</w:t>
      </w:r>
    </w:p>
    <w:p>
      <w:pPr>
        <w:pStyle w:val="BookText"/>
        <w:rPr/>
      </w:pPr>
      <w:r>
        <w:rPr>
          <w:rFonts w:ascii="IRNazanin" w:hAnsi="IRNazanin" w:eastAsia="IRNazanin"/>
          <w:color w:val="111111"/>
          <w:sz w:val="28"/>
          <w:sz w:val="28"/>
          <w:szCs w:val="28"/>
          <w:rtl w:val="true"/>
          <w:lang w:bidi="fa-IR"/>
        </w:rPr>
        <w:t>مریضا أو علی سفر فعدة من أیام أخر وعلی الذین یطیقونه فدیة طعام مسکین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 هذه وأمثالها مما وردت فی الکفارات ان الاطعام یعدل الصوم</w:t>
      </w:r>
    </w:p>
    <w:p>
      <w:pPr>
        <w:pStyle w:val="BookText"/>
        <w:rPr/>
      </w:pPr>
      <w:r>
        <w:rPr>
          <w:rFonts w:ascii="IRNazanin" w:hAnsi="IRNazanin" w:eastAsia="IRNazanin"/>
          <w:color w:val="111111"/>
          <w:sz w:val="28"/>
          <w:sz w:val="28"/>
          <w:szCs w:val="28"/>
          <w:rtl w:val="true"/>
          <w:lang w:bidi="fa-IR"/>
        </w:rPr>
        <w:t>والعتق ویمحو الذنب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قیل لهم انفقوا مما رزقکم الله</w:t>
      </w:r>
    </w:p>
    <w:p>
      <w:pPr>
        <w:pStyle w:val="BookText"/>
        <w:rPr/>
      </w:pPr>
      <w:r>
        <w:rPr>
          <w:rFonts w:ascii="IRNazanin" w:hAnsi="IRNazanin" w:eastAsia="IRNazanin"/>
          <w:color w:val="111111"/>
          <w:sz w:val="28"/>
          <w:sz w:val="28"/>
          <w:szCs w:val="28"/>
          <w:rtl w:val="true"/>
          <w:lang w:bidi="fa-IR"/>
        </w:rPr>
        <w:t>قال الذین کفروا للذین آمنوا أنطعم من لو یشاء الله اطعمه ان أنتم الا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 xml:space="preserve">نطعمکم لوجه الله لا نرید منکم جزاء ولا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نک</w:t>
      </w:r>
    </w:p>
    <w:p>
      <w:pPr>
        <w:pStyle w:val="BookText"/>
        <w:rPr/>
      </w:pPr>
      <w:r>
        <w:rPr>
          <w:rFonts w:ascii="IRNazanin" w:hAnsi="IRNazanin" w:eastAsia="IRNazanin"/>
          <w:color w:val="111111"/>
          <w:sz w:val="28"/>
          <w:sz w:val="28"/>
          <w:szCs w:val="28"/>
          <w:rtl w:val="true"/>
          <w:lang w:bidi="fa-IR"/>
        </w:rPr>
        <w:t>نطعم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وأطعموا البائس الفقیر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وأطعموا القانع</w:t>
      </w:r>
    </w:p>
    <w:p>
      <w:pPr>
        <w:pStyle w:val="BookText"/>
        <w:rPr/>
      </w:pPr>
      <w:r>
        <w:rPr>
          <w:rFonts w:ascii="IRNazanin" w:hAnsi="IRNazanin" w:eastAsia="IRNazanin"/>
          <w:color w:val="111111"/>
          <w:sz w:val="28"/>
          <w:sz w:val="28"/>
          <w:szCs w:val="28"/>
          <w:rtl w:val="true"/>
          <w:lang w:bidi="fa-IR"/>
        </w:rPr>
        <w:t xml:space="preserve">والمعتر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اطعام فی یوم ذی مسغبة یتیما ذا مقربة أو مسکینا</w:t>
      </w:r>
    </w:p>
    <w:p>
      <w:pPr>
        <w:pStyle w:val="BookText"/>
        <w:rPr/>
      </w:pPr>
      <w:r>
        <w:rPr>
          <w:rFonts w:ascii="IRNazanin" w:hAnsi="IRNazanin" w:eastAsia="IRNazanin"/>
          <w:color w:val="111111"/>
          <w:sz w:val="28"/>
          <w:sz w:val="28"/>
          <w:szCs w:val="28"/>
          <w:rtl w:val="true"/>
          <w:lang w:bidi="fa-IR"/>
        </w:rPr>
        <w:t xml:space="preserve">ذا متربة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یحض علی طعام المسکین وتدل علی ذلک</w:t>
      </w:r>
    </w:p>
    <w:p>
      <w:pPr>
        <w:pStyle w:val="BookText"/>
        <w:rPr/>
      </w:pPr>
      <w:r>
        <w:rPr>
          <w:rFonts w:ascii="IRNazanin" w:hAnsi="IRNazanin" w:eastAsia="IRNazanin"/>
          <w:color w:val="111111"/>
          <w:sz w:val="28"/>
          <w:sz w:val="28"/>
          <w:szCs w:val="28"/>
          <w:rtl w:val="true"/>
          <w:lang w:bidi="fa-IR"/>
        </w:rPr>
        <w:t xml:space="preserve">ما أوردناه من الآیات 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والانفاق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بن عبید عن علی بن</w:t>
      </w:r>
    </w:p>
    <w:p>
      <w:pPr>
        <w:pStyle w:val="BookText"/>
        <w:rPr/>
      </w:pPr>
      <w:r>
        <w:rPr>
          <w:rFonts w:ascii="IRNazanin" w:hAnsi="IRNazanin" w:eastAsia="IRNazanin"/>
          <w:color w:val="111111"/>
          <w:sz w:val="28"/>
          <w:sz w:val="28"/>
          <w:szCs w:val="28"/>
          <w:rtl w:val="true"/>
          <w:lang w:bidi="fa-IR"/>
        </w:rPr>
        <w:t>الحکم وغیره من موسی بن بکر عن أبی الحسن علیه السلام قال من موجبات مغفرة الله</w:t>
      </w:r>
    </w:p>
    <w:p>
      <w:pPr>
        <w:pStyle w:val="BookText"/>
        <w:rPr/>
      </w:pPr>
      <w:r>
        <w:rPr>
          <w:rFonts w:ascii="IRNazanin" w:hAnsi="IRNazanin" w:eastAsia="IRNazanin"/>
          <w:color w:val="111111"/>
          <w:sz w:val="28"/>
          <w:sz w:val="28"/>
          <w:szCs w:val="28"/>
          <w:rtl w:val="true"/>
          <w:lang w:bidi="fa-IR"/>
        </w:rPr>
        <w:t xml:space="preserve">تبارک وتعالی اطعام الطعام 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عن المحاسن</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أبیه عن عبد الله بن المغیرة عن موسی بن بکر عن أبی الحسن</w:t>
      </w:r>
    </w:p>
    <w:p>
      <w:pPr>
        <w:pStyle w:val="BookText"/>
        <w:rPr/>
      </w:pPr>
      <w:r>
        <w:rPr>
          <w:rFonts w:ascii="IRNazanin" w:hAnsi="IRNazanin" w:eastAsia="IRNazanin"/>
          <w:color w:val="111111"/>
          <w:sz w:val="28"/>
          <w:sz w:val="28"/>
          <w:szCs w:val="28"/>
          <w:rtl w:val="true"/>
          <w:lang w:bidi="fa-IR"/>
        </w:rPr>
        <w:t>علیه السلام قال کان رسول الله صلی الله علیه وآله یقول من موجبات مغفرة الرب</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سعدان بن المسلم العامری</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من موجبات المغفرة اطعام السغبان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Style w:val="FootnoteAnchor"/>
          <w:rtl w:val="true"/>
        </w:rPr>
        <w:footnoteReference w:id="921"/>
      </w:r>
      <w:r>
        <w:rPr>
          <w:rFonts w:ascii="IRNazanin" w:hAnsi="IRNazanin" w:eastAsia="IRNazanin"/>
          <w:color w:val="111111"/>
          <w:sz w:val="28"/>
          <w:sz w:val="28"/>
          <w:szCs w:val="28"/>
          <w:rtl w:val="true"/>
          <w:lang w:bidi="fa-IR"/>
        </w:rPr>
        <w:t xml:space="preserve">عن المحاسن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محمد بن علی عن الحسن بن 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عن سیف بن</w:t>
      </w:r>
    </w:p>
    <w:p>
      <w:pPr>
        <w:pStyle w:val="BookText"/>
        <w:rPr/>
      </w:pPr>
      <w:r>
        <w:rPr>
          <w:rFonts w:ascii="IRNazanin" w:hAnsi="IRNazanin" w:eastAsia="IRNazanin"/>
          <w:color w:val="111111"/>
          <w:sz w:val="28"/>
          <w:sz w:val="28"/>
          <w:szCs w:val="28"/>
          <w:rtl w:val="true"/>
          <w:lang w:bidi="fa-IR"/>
        </w:rPr>
        <w:t>عمیرة عن فیض بن المختار عن أبی عبد الله علیه السلام قال المنجیات اطعام الطعام</w:t>
      </w:r>
    </w:p>
    <w:p>
      <w:pPr>
        <w:pStyle w:val="BookText"/>
        <w:rPr/>
      </w:pPr>
      <w:r>
        <w:rPr>
          <w:rFonts w:ascii="IRNazanin" w:hAnsi="IRNazanin" w:eastAsia="IRNazanin"/>
          <w:color w:val="111111"/>
          <w:sz w:val="28"/>
          <w:sz w:val="28"/>
          <w:szCs w:val="28"/>
          <w:rtl w:val="true"/>
          <w:lang w:bidi="fa-IR"/>
        </w:rPr>
        <w:t xml:space="preserve">وافشاء السلام والصلاة باللیل والناس نیام فقیه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حدثنا محمد بن الحسن الصفار قال حدثنا أحمد بن أبی عبد الله البرقی عن أبیه</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 حدثنا محمد</w:t>
      </w:r>
    </w:p>
    <w:p>
      <w:pPr>
        <w:pStyle w:val="BookText"/>
        <w:rPr/>
      </w:pPr>
      <w:r>
        <w:rPr>
          <w:rFonts w:ascii="IRNazanin" w:hAnsi="IRNazanin" w:eastAsia="IRNazanin"/>
          <w:color w:val="111111"/>
          <w:sz w:val="28"/>
          <w:sz w:val="28"/>
          <w:szCs w:val="28"/>
          <w:rtl w:val="true"/>
          <w:lang w:bidi="fa-IR"/>
        </w:rPr>
        <w:t>بن الحسن الصفار قال حدثنا أحمد بن محمد بن عیسی عن محمد بن خالد البرقی عن</w:t>
      </w:r>
    </w:p>
    <w:p>
      <w:pPr>
        <w:pStyle w:val="BookText"/>
        <w:rPr/>
      </w:pPr>
      <w:r>
        <w:rPr>
          <w:rFonts w:ascii="IRNazanin" w:hAnsi="IRNazanin" w:eastAsia="IRNazanin"/>
          <w:color w:val="111111"/>
          <w:sz w:val="28"/>
          <w:sz w:val="28"/>
          <w:szCs w:val="28"/>
          <w:rtl w:val="true"/>
          <w:lang w:bidi="fa-IR"/>
        </w:rPr>
        <w:t xml:space="preserve">هارون بن الجهم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هارون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ثویر بن أبی فاختة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صالح عن سعد بن</w:t>
      </w:r>
    </w:p>
    <w:p>
      <w:pPr>
        <w:pStyle w:val="BookText"/>
        <w:rPr/>
      </w:pP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الإسکاف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ثلث درجات وثلت کفارات وثلاث موبقات وثلث منجیات فاما الدرجات فافشاء</w:t>
      </w:r>
    </w:p>
    <w:p>
      <w:pPr>
        <w:pStyle w:val="BookText"/>
        <w:rPr/>
      </w:pPr>
      <w:r>
        <w:rPr>
          <w:rFonts w:ascii="IRNazanin" w:hAnsi="IRNazanin" w:eastAsia="IRNazanin"/>
          <w:color w:val="111111"/>
          <w:sz w:val="28"/>
          <w:sz w:val="28"/>
          <w:szCs w:val="28"/>
          <w:rtl w:val="true"/>
          <w:lang w:bidi="fa-IR"/>
        </w:rPr>
        <w:t xml:space="preserve">السلام واطعام الطعام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الکفارات إسباغ الوضوء فی السبرات </w:t>
      </w:r>
      <w:r>
        <w:rPr>
          <w:rStyle w:val="FootnoteAnchor"/>
          <w:rtl w:val="true"/>
        </w:rPr>
        <w:footnoteReference w:id="922"/>
      </w:r>
      <w:r>
        <w:rPr>
          <w:rFonts w:ascii="IRNazanin" w:hAnsi="IRNazanin" w:eastAsia="IRNazanin"/>
          <w:color w:val="111111"/>
          <w:sz w:val="28"/>
          <w:sz w:val="28"/>
          <w:szCs w:val="28"/>
          <w:rtl w:val="true"/>
          <w:lang w:bidi="fa-IR"/>
        </w:rPr>
        <w:t>والمشی باللیل والنهار إلی الجماعات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والمحافظة علی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الموبقات فشح مطاع وهوی متبع واعجاب المرء بنفسه</w:t>
      </w:r>
    </w:p>
    <w:p>
      <w:pPr>
        <w:pStyle w:val="BookText"/>
        <w:rPr/>
      </w:pPr>
      <w:r>
        <w:rPr>
          <w:rFonts w:ascii="IRNazanin" w:hAnsi="IRNazanin" w:eastAsia="IRNazanin"/>
          <w:color w:val="111111"/>
          <w:sz w:val="28"/>
          <w:sz w:val="28"/>
          <w:szCs w:val="28"/>
          <w:rtl w:val="true"/>
          <w:lang w:bidi="fa-IR"/>
        </w:rPr>
        <w:t>واما المنجیات فخوف الله فی السر والعلانیة والقصد فی الغنی والفقر وکلمة العدل</w:t>
      </w:r>
    </w:p>
    <w:p>
      <w:pPr>
        <w:pStyle w:val="BookText"/>
        <w:rPr/>
      </w:pPr>
      <w:r>
        <w:rPr>
          <w:rFonts w:ascii="IRNazanin" w:hAnsi="IRNazanin" w:eastAsia="IRNazanin"/>
          <w:color w:val="111111"/>
          <w:sz w:val="28"/>
          <w:sz w:val="28"/>
          <w:szCs w:val="28"/>
          <w:rtl w:val="true"/>
          <w:lang w:bidi="fa-IR"/>
        </w:rPr>
        <w:t xml:space="preserve">فی الرضا والسخط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الوسائل بعد ذکر هذا الخبر فی باب</w:t>
      </w:r>
    </w:p>
    <w:p>
      <w:pPr>
        <w:pStyle w:val="BookText"/>
        <w:rPr/>
      </w:pPr>
      <w:r>
        <w:rPr>
          <w:rFonts w:ascii="IRNazanin" w:hAnsi="IRNazanin" w:eastAsia="IRNazanin"/>
          <w:color w:val="111111"/>
          <w:sz w:val="28"/>
          <w:sz w:val="28"/>
          <w:szCs w:val="28"/>
          <w:rtl w:val="true"/>
          <w:lang w:bidi="fa-IR"/>
        </w:rPr>
        <w:t>تحریم البخل والشح بالزکاة قال ورواه الحسین بن سعید فی کتاب الزهد عن محمد</w:t>
      </w:r>
    </w:p>
    <w:p>
      <w:pPr>
        <w:pStyle w:val="BookText"/>
        <w:rPr/>
      </w:pPr>
      <w:r>
        <w:rPr>
          <w:rFonts w:ascii="IRNazanin" w:hAnsi="IRNazanin" w:eastAsia="IRNazanin"/>
          <w:color w:val="111111"/>
          <w:sz w:val="28"/>
          <w:sz w:val="28"/>
          <w:szCs w:val="28"/>
          <w:rtl w:val="true"/>
          <w:lang w:bidi="fa-IR"/>
        </w:rPr>
        <w:t xml:space="preserve">بن أبی عمیر عن منصور بن یونس عن الثمالی عن علی بن الحسین علیه السلام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واقتصر علی المنجیات والمهلکات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وصیة النبی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یا علی ثلاث درجات</w:t>
      </w:r>
    </w:p>
    <w:p>
      <w:pPr>
        <w:pStyle w:val="BookText"/>
        <w:rPr/>
      </w:pPr>
      <w:r>
        <w:rPr>
          <w:rFonts w:ascii="IRNazanin" w:hAnsi="IRNazanin" w:eastAsia="IRNazanin"/>
          <w:color w:val="111111"/>
          <w:sz w:val="28"/>
          <w:sz w:val="28"/>
          <w:szCs w:val="28"/>
          <w:rtl w:val="true"/>
          <w:lang w:bidi="fa-IR"/>
        </w:rPr>
        <w:t>وثلاث کفارات وثلث مهلکات وثلث منجیات فاما الدرجات فإسباغ الوضوء</w:t>
      </w:r>
    </w:p>
    <w:p>
      <w:pPr>
        <w:pStyle w:val="BookText"/>
        <w:rPr/>
      </w:pPr>
      <w:r>
        <w:rPr>
          <w:rFonts w:ascii="IRNazanin" w:hAnsi="IRNazanin" w:eastAsia="IRNazanin"/>
          <w:color w:val="111111"/>
          <w:sz w:val="28"/>
          <w:sz w:val="28"/>
          <w:szCs w:val="28"/>
          <w:rtl w:val="true"/>
          <w:lang w:bidi="fa-IR"/>
        </w:rPr>
        <w:t>فی السبرات وانتظار الصلاة بعد الصلاة والمشی باللیل والنهار إلی الجماعات</w:t>
      </w:r>
    </w:p>
    <w:p>
      <w:pPr>
        <w:pStyle w:val="BookText"/>
        <w:rPr/>
      </w:pPr>
      <w:r>
        <w:rPr>
          <w:rFonts w:ascii="IRNazanin" w:hAnsi="IRNazanin" w:eastAsia="IRNazanin"/>
          <w:color w:val="111111"/>
          <w:sz w:val="28"/>
          <w:sz w:val="28"/>
          <w:szCs w:val="28"/>
          <w:rtl w:val="true"/>
          <w:lang w:bidi="fa-IR"/>
        </w:rPr>
        <w:t>واما الکفارات فافشاء السلام واطعام الطعام والتهجد باللیل والناس نیام واما</w:t>
      </w:r>
    </w:p>
    <w:p>
      <w:pPr>
        <w:pStyle w:val="BookText"/>
        <w:rPr/>
      </w:pPr>
      <w:r>
        <w:rPr>
          <w:rFonts w:ascii="IRNazanin" w:hAnsi="IRNazanin" w:eastAsia="IRNazanin"/>
          <w:color w:val="111111"/>
          <w:sz w:val="28"/>
          <w:sz w:val="28"/>
          <w:szCs w:val="28"/>
          <w:rtl w:val="true"/>
          <w:lang w:bidi="fa-IR"/>
        </w:rPr>
        <w:t>المهلکات فشح مطاع وذکر مثله إلی قوله والسخط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المنجیات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الطعام</w:t>
      </w:r>
    </w:p>
    <w:p>
      <w:pPr>
        <w:pStyle w:val="BookText"/>
        <w:rPr/>
      </w:pPr>
      <w:r>
        <w:rPr>
          <w:rFonts w:ascii="IRNazanin" w:hAnsi="IRNazanin" w:eastAsia="IRNazanin"/>
          <w:color w:val="111111"/>
          <w:sz w:val="28"/>
          <w:sz w:val="28"/>
          <w:szCs w:val="28"/>
          <w:rtl w:val="true"/>
          <w:lang w:bidi="fa-IR"/>
        </w:rPr>
        <w:t>وافشاء السلام والصلاة باللیل والناس نیام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عثمان بن عیسی عن سماعة بن مهران</w:t>
      </w:r>
    </w:p>
    <w:p>
      <w:pPr>
        <w:pStyle w:val="BookText"/>
        <w:rPr/>
      </w:pPr>
      <w:r>
        <w:rPr>
          <w:rFonts w:ascii="IRNazanin" w:hAnsi="IRNazanin" w:eastAsia="IRNazanin"/>
          <w:color w:val="111111"/>
          <w:sz w:val="28"/>
          <w:sz w:val="28"/>
          <w:szCs w:val="28"/>
          <w:rtl w:val="true"/>
          <w:lang w:bidi="fa-IR"/>
        </w:rPr>
        <w:t>عن أبی عبد الله علیه السلام قال جمع رسول الله صلی الله علیه وآله بنی عبد المطلب فقال یا بنی عبد المطلب</w:t>
      </w:r>
    </w:p>
    <w:p>
      <w:pPr>
        <w:pStyle w:val="BookText"/>
        <w:rPr/>
      </w:pPr>
      <w:r>
        <w:rPr>
          <w:rFonts w:ascii="IRNazanin" w:hAnsi="IRNazanin" w:eastAsia="IRNazanin"/>
          <w:color w:val="111111"/>
          <w:sz w:val="28"/>
          <w:sz w:val="28"/>
          <w:szCs w:val="28"/>
          <w:rtl w:val="true"/>
          <w:lang w:bidi="fa-IR"/>
        </w:rPr>
        <w:t>أفشوا السلام وصلوا الأرحام وتهجدوا والناس نیام وأطعموا الطعام وأطیبوا</w:t>
      </w:r>
    </w:p>
    <w:p>
      <w:pPr>
        <w:pStyle w:val="BookText"/>
        <w:rPr/>
      </w:pPr>
      <w:r>
        <w:rPr>
          <w:rFonts w:ascii="IRNazanin" w:hAnsi="IRNazanin" w:eastAsia="IRNazanin"/>
          <w:color w:val="111111"/>
          <w:sz w:val="28"/>
          <w:sz w:val="28"/>
          <w:szCs w:val="28"/>
          <w:rtl w:val="true"/>
          <w:lang w:bidi="fa-IR"/>
        </w:rPr>
        <w:t xml:space="preserve">الکلام تدخل الجنة بسلام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دخل</w:t>
      </w:r>
    </w:p>
    <w:p>
      <w:pPr>
        <w:pStyle w:val="BookText"/>
        <w:rPr/>
      </w:pPr>
      <w:r>
        <w:rPr>
          <w:rFonts w:ascii="IRNazanin" w:hAnsi="IRNazanin" w:eastAsia="IRNazanin"/>
          <w:color w:val="111111"/>
          <w:sz w:val="28"/>
          <w:sz w:val="28"/>
          <w:szCs w:val="28"/>
          <w:rtl w:val="true"/>
          <w:lang w:bidi="fa-IR"/>
        </w:rPr>
        <w:t>المدینة عند هجرته ایها الناس أفشوا السلام وذکر نحوه الا انه لیس فیه وأطیبوا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الله بن جعفر</w:t>
      </w:r>
    </w:p>
    <w:p>
      <w:pPr>
        <w:pStyle w:val="BookText"/>
        <w:rPr/>
      </w:pPr>
      <w:r>
        <w:rPr>
          <w:rFonts w:ascii="IRNazanin" w:hAnsi="IRNazanin" w:eastAsia="IRNazanin"/>
          <w:color w:val="111111"/>
          <w:sz w:val="28"/>
          <w:sz w:val="28"/>
          <w:szCs w:val="28"/>
          <w:rtl w:val="true"/>
          <w:lang w:bidi="fa-IR"/>
        </w:rPr>
        <w:t>الحمیری عن أحمد بن أبی عبد الله عن أبیه عن عبد الله بن الفضل النوفلی عن عیسی بن</w:t>
      </w:r>
    </w:p>
    <w:p>
      <w:pPr>
        <w:pStyle w:val="BookText"/>
        <w:rPr/>
      </w:pPr>
      <w:r>
        <w:rPr>
          <w:rFonts w:ascii="IRNazanin" w:hAnsi="IRNazanin" w:eastAsia="IRNazanin"/>
          <w:color w:val="111111"/>
          <w:sz w:val="28"/>
          <w:sz w:val="28"/>
          <w:szCs w:val="28"/>
          <w:rtl w:val="true"/>
          <w:lang w:bidi="fa-IR"/>
        </w:rPr>
        <w:t>عبد الله الهاشمی عن خاله محمد بن سلیمان عن رجل عن ابن المنکدر باسناده قال</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من أطعم الطعام وأفشی السلام وصلی والناس نیام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عبد الله بن الفضل النوفلی عن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عبد الله الهاشمی عن خالد بن محمد بن سلیمان عن رجل عن أبی المنکدر قال</w:t>
      </w:r>
    </w:p>
    <w:p>
      <w:pPr>
        <w:pStyle w:val="BookText"/>
        <w:rPr/>
      </w:pPr>
      <w:r>
        <w:rPr>
          <w:rFonts w:ascii="IRNazanin" w:hAnsi="IRNazanin" w:eastAsia="IRNazanin"/>
          <w:color w:val="111111"/>
          <w:sz w:val="28"/>
          <w:sz w:val="28"/>
          <w:szCs w:val="28"/>
          <w:rtl w:val="true"/>
          <w:lang w:bidi="fa-IR"/>
        </w:rPr>
        <w:t xml:space="preserve">اخذ رجل بلجام دابة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ای الاعمال أفضل فقال اطعام</w:t>
      </w:r>
    </w:p>
    <w:p>
      <w:pPr>
        <w:pStyle w:val="BookText"/>
        <w:rPr/>
      </w:pPr>
      <w:r>
        <w:rPr>
          <w:rFonts w:ascii="IRNazanin" w:hAnsi="IRNazanin" w:eastAsia="IRNazanin"/>
          <w:color w:val="111111"/>
          <w:sz w:val="28"/>
          <w:sz w:val="28"/>
          <w:szCs w:val="28"/>
          <w:rtl w:val="true"/>
          <w:lang w:bidi="fa-IR"/>
        </w:rPr>
        <w:t>الطعام وأطیاب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الاختلاف بین سند المحاسن والخصال المتقدم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أبی الحسن</w:t>
      </w:r>
    </w:p>
    <w:p>
      <w:pPr>
        <w:pStyle w:val="BookText"/>
        <w:rPr/>
      </w:pPr>
      <w:r>
        <w:rPr>
          <w:rFonts w:ascii="IRNazanin" w:hAnsi="IRNazanin" w:eastAsia="IRNazanin"/>
          <w:color w:val="111111"/>
          <w:sz w:val="28"/>
          <w:sz w:val="28"/>
          <w:szCs w:val="28"/>
          <w:rtl w:val="true"/>
          <w:lang w:bidi="fa-IR"/>
        </w:rPr>
        <w:t>الرضا عن آبائه عن أمیر المؤمنین علیه السلام عن رسول الله صلی الله علیه وآله عن الله جل وعلا قال آمرکم</w:t>
      </w:r>
    </w:p>
    <w:p>
      <w:pPr>
        <w:pStyle w:val="BookText"/>
        <w:rPr/>
      </w:pPr>
      <w:r>
        <w:rPr>
          <w:rFonts w:ascii="IRNazanin" w:hAnsi="IRNazanin" w:eastAsia="IRNazanin"/>
          <w:color w:val="111111"/>
          <w:sz w:val="28"/>
          <w:sz w:val="28"/>
          <w:szCs w:val="28"/>
          <w:rtl w:val="true"/>
          <w:lang w:bidi="fa-IR"/>
        </w:rPr>
        <w:t>بالورع والاجتهاد إلی أن قال تعالی واطعام الطعام وافشاء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روی عن العالم علیه السلام أنه قال اطعموا الطعام وافشوا</w:t>
      </w:r>
    </w:p>
    <w:p>
      <w:pPr>
        <w:pStyle w:val="BookText"/>
        <w:rPr/>
      </w:pPr>
      <w:r>
        <w:rPr>
          <w:rFonts w:ascii="IRNazanin" w:hAnsi="IRNazanin" w:eastAsia="IRNazanin"/>
          <w:color w:val="111111"/>
          <w:sz w:val="28"/>
          <w:sz w:val="28"/>
          <w:szCs w:val="28"/>
          <w:rtl w:val="true"/>
          <w:lang w:bidi="fa-IR"/>
        </w:rPr>
        <w:t>السلام وصلوا والناس نیام وادخلوا الجنة بسلام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المحاسن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إبراهیم</w:t>
      </w:r>
    </w:p>
    <w:p>
      <w:pPr>
        <w:pStyle w:val="BookText"/>
        <w:rPr/>
      </w:pPr>
      <w:r>
        <w:rPr>
          <w:rFonts w:ascii="IRNazanin" w:hAnsi="IRNazanin" w:eastAsia="IRNazanin"/>
          <w:color w:val="111111"/>
          <w:sz w:val="28"/>
          <w:sz w:val="28"/>
          <w:szCs w:val="28"/>
          <w:rtl w:val="true"/>
          <w:lang w:bidi="fa-IR"/>
        </w:rPr>
        <w:t xml:space="preserve">عن ابن أبی عمیر عن حماد بن عثمان قال </w:t>
      </w:r>
      <w:r>
        <w:rPr>
          <w:rStyle w:val="FootnoteAnchor"/>
          <w:rtl w:val="true"/>
        </w:rPr>
        <w:footnoteReference w:id="923"/>
      </w:r>
      <w:r>
        <w:rPr>
          <w:rFonts w:ascii="IRNazanin" w:hAnsi="IRNazanin" w:eastAsia="IRNazanin"/>
          <w:color w:val="111111"/>
          <w:sz w:val="28"/>
          <w:sz w:val="28"/>
          <w:szCs w:val="28"/>
          <w:rtl w:val="true"/>
          <w:lang w:bidi="fa-IR"/>
        </w:rPr>
        <w:t>قال أبو عبد الله علیه السلام من الایمان حسن</w:t>
      </w:r>
    </w:p>
    <w:p>
      <w:pPr>
        <w:pStyle w:val="BookText"/>
        <w:rPr/>
      </w:pPr>
      <w:r>
        <w:rPr>
          <w:rFonts w:ascii="IRNazanin" w:hAnsi="IRNazanin" w:eastAsia="IRNazanin"/>
          <w:color w:val="111111"/>
          <w:sz w:val="28"/>
          <w:sz w:val="28"/>
          <w:szCs w:val="28"/>
          <w:rtl w:val="true"/>
          <w:lang w:bidi="fa-IR"/>
        </w:rPr>
        <w:t>الخلق واطعام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أحمد بن محمد عن الحکم بن أیمن</w:t>
      </w:r>
    </w:p>
    <w:p>
      <w:pPr>
        <w:pStyle w:val="BookText"/>
        <w:rPr/>
      </w:pPr>
      <w:r>
        <w:rPr>
          <w:rFonts w:ascii="IRNazanin" w:hAnsi="IRNazanin" w:eastAsia="IRNazanin"/>
          <w:color w:val="111111"/>
          <w:sz w:val="28"/>
          <w:sz w:val="28"/>
          <w:szCs w:val="28"/>
          <w:rtl w:val="true"/>
          <w:lang w:bidi="fa-IR"/>
        </w:rPr>
        <w:t xml:space="preserve">عن میمون اللبان عن أبی جعفر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حسن الخلق</w:t>
      </w:r>
    </w:p>
    <w:p>
      <w:pPr>
        <w:pStyle w:val="BookText"/>
        <w:rPr/>
      </w:pPr>
      <w:r>
        <w:rPr>
          <w:rFonts w:ascii="Amiri" w:hAnsi="Amiri" w:eastAsia="Amiri" w:cs="Amiri"/>
          <w:color w:val="111111"/>
          <w:sz w:val="28"/>
          <w:sz w:val="28"/>
          <w:szCs w:val="28"/>
          <w:rtl w:val="true"/>
          <w:lang w:bidi="ar-SA"/>
        </w:rPr>
        <w:t>واطعام الطعام وإراقة الدماء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علی بن محمد القاسانی عمن حدثه</w:t>
      </w:r>
    </w:p>
    <w:p>
      <w:pPr>
        <w:pStyle w:val="BookText"/>
        <w:rPr/>
      </w:pPr>
      <w:r>
        <w:rPr>
          <w:rFonts w:ascii="IRNazanin" w:hAnsi="IRNazanin" w:eastAsia="IRNazanin"/>
          <w:color w:val="111111"/>
          <w:sz w:val="28"/>
          <w:sz w:val="28"/>
          <w:szCs w:val="28"/>
          <w:rtl w:val="true"/>
          <w:lang w:bidi="fa-IR"/>
        </w:rPr>
        <w:t xml:space="preserve">عن عبد الله بن القاسم الجعفری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w:t>
      </w:r>
    </w:p>
    <w:p>
      <w:pPr>
        <w:pStyle w:val="BookText"/>
        <w:rPr/>
      </w:pPr>
      <w:r>
        <w:rPr>
          <w:rFonts w:ascii="IRNazanin" w:hAnsi="IRNazanin" w:eastAsia="IRNazanin"/>
          <w:color w:val="111111"/>
          <w:sz w:val="28"/>
          <w:sz w:val="28"/>
          <w:szCs w:val="28"/>
          <w:rtl w:val="true"/>
          <w:lang w:bidi="fa-IR"/>
        </w:rPr>
        <w:t xml:space="preserve">من أطعم الطعام وأفشی السلام وصلی والناس نیام المحاسن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علی بن محمد القاسانی عمن حدثه عن عبد الله بن قاسم الجعفری عن أبی عبد الله عن</w:t>
      </w:r>
    </w:p>
    <w:p>
      <w:pPr>
        <w:pStyle w:val="BookText"/>
        <w:rPr/>
      </w:pPr>
      <w:r>
        <w:rPr>
          <w:rFonts w:ascii="IRNazanin" w:hAnsi="IRNazanin" w:eastAsia="IRNazanin"/>
          <w:color w:val="111111"/>
          <w:sz w:val="28"/>
          <w:sz w:val="28"/>
          <w:szCs w:val="28"/>
          <w:rtl w:val="true"/>
          <w:lang w:bidi="fa-IR"/>
        </w:rPr>
        <w:t>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بن عبید عن أحمد</w:t>
      </w:r>
    </w:p>
    <w:p>
      <w:pPr>
        <w:pStyle w:val="BookText"/>
        <w:rPr/>
      </w:pPr>
      <w:r>
        <w:rPr>
          <w:rFonts w:ascii="IRNazanin" w:hAnsi="IRNazanin" w:eastAsia="IRNazanin"/>
          <w:color w:val="111111"/>
          <w:sz w:val="28"/>
          <w:sz w:val="28"/>
          <w:szCs w:val="28"/>
          <w:rtl w:val="true"/>
          <w:lang w:bidi="fa-IR"/>
        </w:rPr>
        <w:t>بن محمد وابن فضال عن ثعلبة بن میمون عن زرارة عن أبی جعفر علیه السلام قال إن الله تبارک</w:t>
      </w:r>
    </w:p>
    <w:p>
      <w:pPr>
        <w:pStyle w:val="BookText"/>
        <w:rPr/>
      </w:pPr>
      <w:r>
        <w:rPr>
          <w:rFonts w:ascii="IRNazanin" w:hAnsi="IRNazanin" w:eastAsia="IRNazanin"/>
          <w:color w:val="111111"/>
          <w:sz w:val="28"/>
          <w:sz w:val="28"/>
          <w:szCs w:val="28"/>
          <w:rtl w:val="true"/>
          <w:lang w:bidi="fa-IR"/>
        </w:rPr>
        <w:t>وتعالی عز وجل یحب اطعام الطعام وإراقة الدماء</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محمد عن علی بن</w:t>
      </w:r>
    </w:p>
    <w:p>
      <w:pPr>
        <w:pStyle w:val="BookText"/>
        <w:rPr/>
      </w:pPr>
      <w:r>
        <w:rPr>
          <w:rFonts w:ascii="IRNazanin" w:hAnsi="IRNazanin" w:eastAsia="IRNazanin"/>
          <w:color w:val="111111"/>
          <w:sz w:val="28"/>
          <w:sz w:val="28"/>
          <w:szCs w:val="28"/>
          <w:rtl w:val="true"/>
          <w:lang w:bidi="fa-IR"/>
        </w:rPr>
        <w:t>الحکم عن علی بن أبی حمزة عن أبی بصیر عن أبی جعفر علیه السلام قال إن الله تبارک وتعالی</w:t>
      </w:r>
    </w:p>
    <w:p>
      <w:pPr>
        <w:pStyle w:val="BookText"/>
        <w:rPr/>
      </w:pPr>
      <w:r>
        <w:rPr>
          <w:rFonts w:ascii="IRNazanin" w:hAnsi="IRNazanin" w:eastAsia="IRNazanin"/>
          <w:color w:val="111111"/>
          <w:sz w:val="28"/>
          <w:sz w:val="28"/>
          <w:szCs w:val="28"/>
          <w:rtl w:val="true"/>
          <w:lang w:bidi="fa-IR"/>
        </w:rPr>
        <w:t xml:space="preserve">یحب اهراق الدماء واطعام الطعام المحاسن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علی بن</w:t>
      </w:r>
    </w:p>
    <w:p>
      <w:pPr>
        <w:pStyle w:val="BookText"/>
        <w:rPr/>
      </w:pPr>
      <w:r>
        <w:rPr>
          <w:rFonts w:ascii="IRNazanin" w:hAnsi="IRNazanin" w:eastAsia="IRNazanin"/>
          <w:color w:val="111111"/>
          <w:sz w:val="28"/>
          <w:sz w:val="28"/>
          <w:szCs w:val="28"/>
          <w:rtl w:val="true"/>
          <w:lang w:bidi="fa-IR"/>
        </w:rPr>
        <w:t xml:space="preserve">الحکم عن علی بن أبی حمزة عن أبی بصیر عن أبی جعفر علیه السلام نحوه وفیه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الحسن بن علی بن فضال بن ثعلبة عن محمد بن قیس قال سمعت أبا جعفر علیه السلام</w:t>
      </w:r>
    </w:p>
    <w:p>
      <w:pPr>
        <w:pStyle w:val="BookText"/>
        <w:rPr/>
      </w:pPr>
      <w:r>
        <w:rPr>
          <w:rFonts w:ascii="IRNazanin" w:hAnsi="IRNazanin" w:eastAsia="IRNazanin"/>
          <w:color w:val="111111"/>
          <w:sz w:val="28"/>
          <w:sz w:val="28"/>
          <w:szCs w:val="28"/>
          <w:rtl w:val="true"/>
          <w:lang w:bidi="fa-IR"/>
        </w:rPr>
        <w:t xml:space="preserve">یقول وذکر نحوه المحاسن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الحسین بن أحمد عن خالد</w:t>
      </w:r>
    </w:p>
    <w:p>
      <w:pPr>
        <w:pStyle w:val="BookText"/>
        <w:rPr/>
      </w:pPr>
      <w:r>
        <w:rPr>
          <w:rFonts w:ascii="IRNazanin" w:hAnsi="IRNazanin" w:eastAsia="IRNazanin"/>
          <w:color w:val="111111"/>
          <w:sz w:val="28"/>
          <w:sz w:val="28"/>
          <w:szCs w:val="28"/>
          <w:rtl w:val="true"/>
          <w:lang w:bidi="fa-IR"/>
        </w:rPr>
        <w:t xml:space="preserve">عن أبی عبد الله علیه السلام مثله الا ان فیه إراقة الدماء بمنی وفیه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w:t>
      </w:r>
    </w:p>
    <w:p>
      <w:pPr>
        <w:pStyle w:val="BookText"/>
        <w:rPr/>
      </w:pPr>
      <w:r>
        <w:rPr>
          <w:rFonts w:ascii="IRNazanin" w:hAnsi="IRNazanin" w:eastAsia="IRNazanin"/>
          <w:color w:val="111111"/>
          <w:sz w:val="28"/>
          <w:sz w:val="28"/>
          <w:szCs w:val="28"/>
          <w:rtl w:val="true"/>
          <w:lang w:bidi="fa-IR"/>
        </w:rPr>
        <w:t>بن علی الصیرفی عن الحسن بن علی بن یوسف عن سیف بن عمیرة عن عبید الله بن الولید</w:t>
      </w:r>
    </w:p>
    <w:p>
      <w:pPr>
        <w:pStyle w:val="BookText"/>
        <w:rPr/>
      </w:pPr>
      <w:r>
        <w:rPr>
          <w:rFonts w:ascii="IRNazanin" w:hAnsi="IRNazanin" w:eastAsia="IRNazanin"/>
          <w:color w:val="111111"/>
          <w:sz w:val="28"/>
          <w:sz w:val="28"/>
          <w:szCs w:val="28"/>
          <w:rtl w:val="true"/>
          <w:lang w:bidi="fa-IR"/>
        </w:rPr>
        <w:t xml:space="preserve">الوصافی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وإغاثة اللهفان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علی عن ثعلبة عن زرارة قال</w:t>
      </w:r>
    </w:p>
    <w:p>
      <w:pPr>
        <w:pStyle w:val="BookText"/>
        <w:rPr/>
      </w:pPr>
      <w:r>
        <w:rPr>
          <w:rFonts w:ascii="IRNazanin" w:hAnsi="IRNazanin" w:eastAsia="IRNazanin"/>
          <w:color w:val="111111"/>
          <w:sz w:val="28"/>
          <w:sz w:val="28"/>
          <w:szCs w:val="28"/>
          <w:rtl w:val="true"/>
          <w:lang w:bidi="fa-IR"/>
        </w:rPr>
        <w:t>سمعت أبا جعفر علیه السلام یقول إن الله یحب اطعام الطعام وافشاء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وروی ما من شئ</w:t>
      </w:r>
    </w:p>
    <w:p>
      <w:pPr>
        <w:pStyle w:val="BookText"/>
        <w:rPr/>
      </w:pPr>
      <w:r>
        <w:rPr>
          <w:rFonts w:ascii="IRNazanin" w:hAnsi="IRNazanin" w:eastAsia="IRNazanin"/>
          <w:color w:val="111111"/>
          <w:sz w:val="28"/>
          <w:sz w:val="28"/>
          <w:szCs w:val="28"/>
          <w:rtl w:val="true"/>
          <w:lang w:bidi="fa-IR"/>
        </w:rPr>
        <w:t>یتقرب به إلی الله جل وعلا أحب الیه من اطعام الطعام وإراقة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w:t>
      </w:r>
    </w:p>
    <w:p>
      <w:pPr>
        <w:pStyle w:val="BookText"/>
        <w:rPr/>
      </w:pPr>
      <w:r>
        <w:rPr>
          <w:rFonts w:ascii="IRNazanin" w:hAnsi="IRNazanin" w:eastAsia="IRNazanin"/>
          <w:color w:val="111111"/>
          <w:sz w:val="28"/>
          <w:sz w:val="28"/>
          <w:szCs w:val="28"/>
          <w:rtl w:val="true"/>
          <w:lang w:bidi="fa-IR"/>
        </w:rPr>
        <w:t>الحکم عن الحسین بن سعید عن رجل عن أبی عبد الله علیه السلام قال أتی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بأساری فقدم رجل منهم لیضرب عنقه فقال له جبرئیل أخر هذا الیوم یا محمد</w:t>
      </w:r>
    </w:p>
    <w:p>
      <w:pPr>
        <w:pStyle w:val="BookText"/>
        <w:rPr/>
      </w:pPr>
      <w:r>
        <w:rPr>
          <w:rFonts w:ascii="IRNazanin" w:hAnsi="IRNazanin" w:eastAsia="IRNazanin"/>
          <w:color w:val="111111"/>
          <w:sz w:val="28"/>
          <w:sz w:val="28"/>
          <w:szCs w:val="28"/>
          <w:rtl w:val="true"/>
          <w:lang w:bidi="fa-IR"/>
        </w:rPr>
        <w:t>فرده واخرج غیره حتی کان هو آخرهم فدعا به لیضرب عنقه فقال له جبرئیل یا محمد</w:t>
      </w:r>
    </w:p>
    <w:p>
      <w:pPr>
        <w:pStyle w:val="BookText"/>
        <w:rPr/>
      </w:pPr>
      <w:r>
        <w:rPr>
          <w:rFonts w:ascii="IRNazanin" w:hAnsi="IRNazanin" w:eastAsia="IRNazanin"/>
          <w:color w:val="111111"/>
          <w:sz w:val="28"/>
          <w:sz w:val="28"/>
          <w:szCs w:val="28"/>
          <w:rtl w:val="true"/>
          <w:lang w:bidi="fa-IR"/>
        </w:rPr>
        <w:t>ربک یقرأک السلام ویقول لک ان أسیرک هذا یطعم الطعام ویقری الضیف ویصبر</w:t>
      </w:r>
    </w:p>
    <w:p>
      <w:pPr>
        <w:pStyle w:val="BookText"/>
        <w:rPr/>
      </w:pPr>
      <w:r>
        <w:rPr>
          <w:rFonts w:ascii="IRNazanin" w:hAnsi="IRNazanin" w:eastAsia="IRNazanin"/>
          <w:color w:val="111111"/>
          <w:sz w:val="28"/>
          <w:sz w:val="28"/>
          <w:szCs w:val="28"/>
          <w:rtl w:val="true"/>
          <w:lang w:bidi="fa-IR"/>
        </w:rPr>
        <w:t xml:space="preserve">علی النائبة ویحمل الحمالات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أخبرنی فیک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بکذا وکذا وقد أعتقتک فقال له وان ربک لیحب هذا</w:t>
      </w:r>
    </w:p>
    <w:p>
      <w:pPr>
        <w:pStyle w:val="BookText"/>
        <w:rPr/>
      </w:pPr>
      <w:r>
        <w:rPr>
          <w:rFonts w:ascii="IRNazanin" w:hAnsi="IRNazanin" w:eastAsia="IRNazanin"/>
          <w:color w:val="111111"/>
          <w:sz w:val="28"/>
          <w:sz w:val="28"/>
          <w:szCs w:val="28"/>
          <w:rtl w:val="true"/>
          <w:lang w:bidi="fa-IR"/>
        </w:rPr>
        <w:t>فقال نعم فقال اشهد أن لا إله إلا الله وانک محمد رسول الله والذی بعثک بالحق</w:t>
      </w:r>
    </w:p>
    <w:p>
      <w:pPr>
        <w:pStyle w:val="BookText"/>
        <w:rPr/>
      </w:pPr>
      <w:r>
        <w:rPr>
          <w:rFonts w:ascii="IRNazanin" w:hAnsi="IRNazanin" w:eastAsia="IRNazanin"/>
          <w:color w:val="111111"/>
          <w:sz w:val="28"/>
          <w:sz w:val="28"/>
          <w:szCs w:val="28"/>
          <w:rtl w:val="true"/>
          <w:lang w:bidi="fa-IR"/>
        </w:rPr>
        <w:t xml:space="preserve">نبیا لا رددت عن مالی أحدا ابدا المحاسن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بن الحکم</w:t>
      </w:r>
    </w:p>
    <w:p>
      <w:pPr>
        <w:pStyle w:val="BookText"/>
        <w:rPr/>
      </w:pPr>
      <w:r>
        <w:rPr>
          <w:rFonts w:ascii="IRNazanin" w:hAnsi="IRNazanin" w:eastAsia="IRNazanin"/>
          <w:color w:val="111111"/>
          <w:sz w:val="28"/>
          <w:sz w:val="28"/>
          <w:szCs w:val="28"/>
          <w:rtl w:val="true"/>
          <w:lang w:bidi="fa-IR"/>
        </w:rPr>
        <w:t>عن الحسین بن أبی سعید المکاری عن رجل عن أبی عبد الله علیه السلام نحوه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الحسین بن أبی سعید المکاری عن رجل عن أبی عبد الله علیه السلام قال أتی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من الیمن وفیهم رجل کان أعظمهم کلاما وأشدهم استقصاء فی محاجة</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التوی عرق الغضب بین عینیه وتربد وجهه</w:t>
      </w:r>
    </w:p>
    <w:p>
      <w:pPr>
        <w:pStyle w:val="BookText"/>
        <w:rPr/>
      </w:pPr>
      <w:r>
        <w:rPr>
          <w:rFonts w:ascii="IRNazanin" w:hAnsi="IRNazanin" w:eastAsia="IRNazanin"/>
          <w:color w:val="111111"/>
          <w:sz w:val="28"/>
          <w:sz w:val="28"/>
          <w:szCs w:val="28"/>
          <w:rtl w:val="true"/>
          <w:lang w:bidi="fa-IR"/>
        </w:rPr>
        <w:t>وأطرق إلی الأرض فاتاه جبرئیل علیه السلام فقال ربک یقرئک السلام ویقول لک هذا</w:t>
      </w:r>
    </w:p>
    <w:p>
      <w:pPr>
        <w:pStyle w:val="BookText"/>
        <w:rPr/>
      </w:pPr>
      <w:r>
        <w:rPr>
          <w:rFonts w:ascii="IRNazanin" w:hAnsi="IRNazanin" w:eastAsia="IRNazanin"/>
          <w:color w:val="111111"/>
          <w:sz w:val="28"/>
          <w:sz w:val="28"/>
          <w:szCs w:val="28"/>
          <w:rtl w:val="true"/>
          <w:lang w:bidi="fa-IR"/>
        </w:rPr>
        <w:t xml:space="preserve">رجل سخی یطعم الطعام فسکن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ورفع رأسه وقال له لولا أن</w:t>
      </w:r>
    </w:p>
    <w:p>
      <w:pPr>
        <w:pStyle w:val="BookText"/>
        <w:rPr/>
      </w:pPr>
      <w:r>
        <w:rPr>
          <w:rFonts w:ascii="IRNazanin" w:hAnsi="IRNazanin" w:eastAsia="IRNazanin"/>
          <w:color w:val="111111"/>
          <w:sz w:val="28"/>
          <w:sz w:val="28"/>
          <w:szCs w:val="28"/>
          <w:rtl w:val="true"/>
          <w:lang w:bidi="fa-IR"/>
        </w:rPr>
        <w:t xml:space="preserve">جبرئیل أخبرنی عن الله عز وجل انک سخی تطعم الطعام لشردت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و</w:t>
      </w:r>
    </w:p>
    <w:p>
      <w:pPr>
        <w:pStyle w:val="BookText"/>
        <w:rPr/>
      </w:pPr>
      <w:r>
        <w:rPr>
          <w:rFonts w:ascii="IRNazanin" w:hAnsi="IRNazanin" w:eastAsia="IRNazanin"/>
          <w:color w:val="111111"/>
          <w:sz w:val="28"/>
          <w:sz w:val="28"/>
          <w:szCs w:val="28"/>
          <w:rtl w:val="true"/>
          <w:lang w:bidi="fa-IR"/>
        </w:rPr>
        <w:t xml:space="preserve">جعلتک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ولجعلتک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لمن خلفک فقال له الرجل فان ربک لیحب السخاء فقال</w:t>
      </w:r>
    </w:p>
    <w:p>
      <w:pPr>
        <w:pStyle w:val="BookText"/>
        <w:rPr/>
      </w:pPr>
      <w:r>
        <w:rPr>
          <w:rFonts w:ascii="IRNazanin" w:hAnsi="IRNazanin" w:eastAsia="IRNazanin"/>
          <w:color w:val="111111"/>
          <w:sz w:val="28"/>
          <w:sz w:val="28"/>
          <w:szCs w:val="28"/>
          <w:rtl w:val="true"/>
          <w:lang w:bidi="fa-IR"/>
        </w:rPr>
        <w:t>نعم فقال إنی اشهد أن لا إله إلا الله وانک رسول الله والذی بعثک بالحق لا رددت عن</w:t>
      </w:r>
    </w:p>
    <w:p>
      <w:pPr>
        <w:pStyle w:val="BookText"/>
        <w:rPr/>
      </w:pPr>
      <w:r>
        <w:rPr>
          <w:rFonts w:ascii="IRNazanin" w:hAnsi="IRNazanin" w:eastAsia="IRNazanin"/>
          <w:color w:val="111111"/>
          <w:sz w:val="28"/>
          <w:sz w:val="28"/>
          <w:szCs w:val="28"/>
          <w:rtl w:val="true"/>
          <w:lang w:bidi="fa-IR"/>
        </w:rPr>
        <w:t>مالی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 علی علیه السلام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w:t>
      </w:r>
    </w:p>
    <w:p>
      <w:pPr>
        <w:pStyle w:val="BookText"/>
        <w:rPr/>
      </w:pPr>
      <w:r>
        <w:rPr>
          <w:rFonts w:ascii="IRNazanin" w:hAnsi="IRNazanin" w:eastAsia="IRNazanin"/>
          <w:color w:val="111111"/>
          <w:sz w:val="28"/>
          <w:sz w:val="28"/>
          <w:szCs w:val="28"/>
          <w:rtl w:val="true"/>
          <w:lang w:bidi="fa-IR"/>
        </w:rPr>
        <w:t>بسبعة أساری فقال یا علی قم فاضرب أعناقهم فهبط علیه جبرئیل کطرفة عین فقال</w:t>
      </w:r>
    </w:p>
    <w:p>
      <w:pPr>
        <w:pStyle w:val="BookText"/>
        <w:rPr/>
      </w:pPr>
      <w:r>
        <w:rPr>
          <w:rFonts w:ascii="IRNazanin" w:hAnsi="IRNazanin" w:eastAsia="IRNazanin"/>
          <w:color w:val="111111"/>
          <w:sz w:val="28"/>
          <w:sz w:val="28"/>
          <w:szCs w:val="28"/>
          <w:rtl w:val="true"/>
          <w:lang w:bidi="fa-IR"/>
        </w:rPr>
        <w:t>یا محمد اضرب أعناق هؤلاء الستة وخل عن هذا الواحد فقال رسول الله صلی الله علیه وآله</w:t>
      </w:r>
    </w:p>
    <w:p>
      <w:pPr>
        <w:pStyle w:val="BookText"/>
        <w:rPr/>
      </w:pPr>
      <w:r>
        <w:rPr>
          <w:rFonts w:ascii="IRNazanin" w:hAnsi="IRNazanin" w:eastAsia="IRNazanin"/>
          <w:color w:val="111111"/>
          <w:sz w:val="28"/>
          <w:sz w:val="28"/>
          <w:szCs w:val="28"/>
          <w:rtl w:val="true"/>
          <w:lang w:bidi="fa-IR"/>
        </w:rPr>
        <w:t>یا جبرئیل وما حاله قال هو سخی الکف سخی علی الطعام قال أعنک أو عن ربی قال</w:t>
      </w:r>
    </w:p>
    <w:p>
      <w:pPr>
        <w:pStyle w:val="BookText"/>
        <w:rPr/>
      </w:pPr>
      <w:r>
        <w:rPr>
          <w:rFonts w:ascii="IRNazanin" w:hAnsi="IRNazanin" w:eastAsia="IRNazanin"/>
          <w:color w:val="111111"/>
          <w:sz w:val="28"/>
          <w:sz w:val="28"/>
          <w:szCs w:val="28"/>
          <w:rtl w:val="true"/>
          <w:lang w:bidi="fa-IR"/>
        </w:rPr>
        <w:t>بل عن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جماعة من الأساری جاؤوا بهم إلی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أمیر المؤمنین علیه السلام بضرب أعناقهم ثم امر بافراد واحد لا یقتله</w:t>
      </w:r>
    </w:p>
    <w:p>
      <w:pPr>
        <w:pStyle w:val="BookText"/>
        <w:rPr/>
      </w:pPr>
      <w:r>
        <w:rPr>
          <w:rFonts w:ascii="IRNazanin" w:hAnsi="IRNazanin" w:eastAsia="IRNazanin"/>
          <w:color w:val="111111"/>
          <w:sz w:val="28"/>
          <w:sz w:val="28"/>
          <w:szCs w:val="28"/>
          <w:rtl w:val="true"/>
          <w:lang w:bidi="fa-IR"/>
        </w:rPr>
        <w:t>فقال الرجل لم أفردتنی من أصحابی والجنایة واحدة فقال له ان الله تبارک وتعالی</w:t>
      </w:r>
    </w:p>
    <w:p>
      <w:pPr>
        <w:pStyle w:val="BookText"/>
        <w:rPr/>
      </w:pPr>
      <w:r>
        <w:rPr>
          <w:rFonts w:ascii="IRNazanin" w:hAnsi="IRNazanin" w:eastAsia="IRNazanin"/>
          <w:color w:val="111111"/>
          <w:sz w:val="28"/>
          <w:sz w:val="28"/>
          <w:szCs w:val="28"/>
          <w:rtl w:val="true"/>
          <w:lang w:bidi="fa-IR"/>
        </w:rPr>
        <w:t>أوحی إلی انک سخی قومک ولا أقتلک فقال الرجل انی اشهد أن لا إله إلا الله</w:t>
      </w:r>
    </w:p>
    <w:p>
      <w:pPr>
        <w:pStyle w:val="BookText"/>
        <w:rPr/>
      </w:pPr>
      <w:r>
        <w:rPr>
          <w:rFonts w:ascii="IRNazanin" w:hAnsi="IRNazanin" w:eastAsia="IRNazanin"/>
          <w:color w:val="111111"/>
          <w:sz w:val="28"/>
          <w:sz w:val="28"/>
          <w:szCs w:val="28"/>
          <w:rtl w:val="true"/>
          <w:lang w:bidi="fa-IR"/>
        </w:rPr>
        <w:t>وانک محمد رسول الله فقال فقاده سخائه إلی الجنة ورواه الشیخ المفید فی الإختصاص</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عمرو بن علی البصری</w:t>
      </w:r>
    </w:p>
    <w:p>
      <w:pPr>
        <w:pStyle w:val="BookText"/>
        <w:rPr/>
      </w:pPr>
      <w:r>
        <w:rPr>
          <w:rFonts w:ascii="IRNazanin" w:hAnsi="IRNazanin" w:eastAsia="IRNazanin"/>
          <w:color w:val="111111"/>
          <w:sz w:val="28"/>
          <w:sz w:val="28"/>
          <w:szCs w:val="28"/>
          <w:rtl w:val="true"/>
          <w:lang w:bidi="fa-IR"/>
        </w:rPr>
        <w:t>قال حدثنا أبو أحمد محمد بن إبراهیم بن خارج الأصم البستی بها فی مسجد طیبة</w:t>
      </w:r>
    </w:p>
    <w:p>
      <w:pPr>
        <w:pStyle w:val="BookText"/>
        <w:rPr/>
      </w:pPr>
      <w:r>
        <w:rPr>
          <w:rFonts w:ascii="IRNazanin" w:hAnsi="IRNazanin" w:eastAsia="IRNazanin"/>
          <w:color w:val="111111"/>
          <w:sz w:val="28"/>
          <w:sz w:val="28"/>
          <w:szCs w:val="28"/>
          <w:rtl w:val="true"/>
          <w:lang w:bidi="fa-IR"/>
        </w:rPr>
        <w:t>قال حدثنا أبو الحسن محمد بن عبد الله بن الجنید قال حدثنا أبو بکر عمرو بن سعید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علی بن زاهر قال حدثنا جریر عن الأعمش عن عطیة العوفی عن جابر بن</w:t>
      </w:r>
    </w:p>
    <w:p>
      <w:pPr>
        <w:pStyle w:val="BookText"/>
        <w:rPr/>
      </w:pPr>
      <w:r>
        <w:rPr>
          <w:rFonts w:ascii="IRNazanin" w:hAnsi="IRNazanin" w:eastAsia="IRNazanin"/>
          <w:color w:val="111111"/>
          <w:sz w:val="28"/>
          <w:sz w:val="28"/>
          <w:szCs w:val="28"/>
          <w:rtl w:val="true"/>
          <w:lang w:bidi="fa-IR"/>
        </w:rPr>
        <w:t>عبد الله الأنصاری قال سمعت رسول الله صلی الله علیه وآله یقول ما اتخذ الله إبراهیم خلیلا الا</w:t>
      </w:r>
    </w:p>
    <w:p>
      <w:pPr>
        <w:pStyle w:val="BookText"/>
        <w:rPr/>
      </w:pPr>
      <w:r>
        <w:rPr>
          <w:rFonts w:ascii="IRNazanin" w:hAnsi="IRNazanin" w:eastAsia="IRNazanin"/>
          <w:color w:val="111111"/>
          <w:sz w:val="28"/>
          <w:sz w:val="28"/>
          <w:szCs w:val="28"/>
          <w:rtl w:val="true"/>
          <w:lang w:bidi="fa-IR"/>
        </w:rPr>
        <w:t>لاطعامه الطعام وصلاته باللیل والناس نیام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عثمان بن عیسی ثواب الاعمال</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قال حدثنی محمد بن یحیی عن محمد بن أحمد عن</w:t>
      </w:r>
    </w:p>
    <w:p>
      <w:pPr>
        <w:pStyle w:val="BookText"/>
        <w:rPr/>
      </w:pPr>
      <w:r>
        <w:rPr>
          <w:rFonts w:ascii="IRNazanin" w:hAnsi="IRNazanin" w:eastAsia="IRNazanin"/>
          <w:color w:val="111111"/>
          <w:sz w:val="28"/>
          <w:sz w:val="28"/>
          <w:szCs w:val="28"/>
          <w:rtl w:val="true"/>
          <w:lang w:bidi="fa-IR"/>
        </w:rPr>
        <w:t>إبراهیم بن إسحاق عن محمد بن خالد عن عثمان بن عیسی عن سماعة عن أبی عبد الله</w:t>
      </w:r>
    </w:p>
    <w:p>
      <w:pPr>
        <w:pStyle w:val="BookText"/>
        <w:rPr/>
      </w:pPr>
      <w:r>
        <w:rPr>
          <w:rFonts w:ascii="IRNazanin" w:hAnsi="IRNazanin" w:eastAsia="IRNazanin"/>
          <w:color w:val="111111"/>
          <w:sz w:val="28"/>
          <w:sz w:val="28"/>
          <w:szCs w:val="28"/>
          <w:rtl w:val="true"/>
          <w:lang w:bidi="fa-IR"/>
        </w:rPr>
        <w:t>علیه السلام قال من اشبع کبدا جائعا وجبت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قال من اشبع جائعا أجری له نهر فی</w:t>
      </w:r>
    </w:p>
    <w:p>
      <w:pPr>
        <w:pStyle w:val="BookText"/>
        <w:rPr/>
      </w:pPr>
      <w:r>
        <w:rPr>
          <w:rFonts w:ascii="IRNazanin" w:hAnsi="IRNazanin" w:eastAsia="IRNazanin"/>
          <w:color w:val="111111"/>
          <w:sz w:val="28"/>
          <w:sz w:val="28"/>
          <w:szCs w:val="28"/>
          <w:rtl w:val="true"/>
          <w:lang w:bidi="fa-IR"/>
        </w:rPr>
        <w:t xml:space="preserve">الجنة وفیه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إسماعیل بن مهران عن صفوان الجمال عن أبی عبد الله علیه السلام</w:t>
      </w:r>
    </w:p>
    <w:p>
      <w:pPr>
        <w:pStyle w:val="BookText"/>
        <w:rPr/>
      </w:pPr>
      <w:r>
        <w:rPr>
          <w:rFonts w:ascii="IRNazanin" w:hAnsi="IRNazanin" w:eastAsia="IRNazanin"/>
          <w:color w:val="111111"/>
          <w:sz w:val="28"/>
          <w:sz w:val="28"/>
          <w:szCs w:val="28"/>
          <w:rtl w:val="true"/>
          <w:lang w:bidi="fa-IR"/>
        </w:rPr>
        <w:t xml:space="preserve">مثله ثواب الاعمال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عن محمد بن یحیی عن محمد بن أحمد عن</w:t>
      </w:r>
    </w:p>
    <w:p>
      <w:pPr>
        <w:pStyle w:val="BookText"/>
        <w:rPr/>
      </w:pPr>
      <w:r>
        <w:rPr>
          <w:rFonts w:ascii="IRNazanin" w:hAnsi="IRNazanin" w:eastAsia="IRNazanin"/>
          <w:color w:val="111111"/>
          <w:sz w:val="28"/>
          <w:sz w:val="28"/>
          <w:szCs w:val="28"/>
          <w:rtl w:val="true"/>
          <w:lang w:bidi="fa-IR"/>
        </w:rPr>
        <w:t>إبراهیم بن إسحاق عن محمد بن الأصبغ عن إسماعیل بن مهران عن صفوان بن یحیی عن</w:t>
      </w:r>
    </w:p>
    <w:p>
      <w:pPr>
        <w:pStyle w:val="BookText"/>
        <w:rPr/>
      </w:pPr>
      <w:r>
        <w:rPr>
          <w:rFonts w:ascii="IRNazanin" w:hAnsi="IRNazanin" w:eastAsia="IRNazanin"/>
          <w:color w:val="111111"/>
          <w:sz w:val="28"/>
          <w:sz w:val="28"/>
          <w:szCs w:val="28"/>
          <w:rtl w:val="true"/>
          <w:lang w:bidi="fa-IR"/>
        </w:rPr>
        <w:t>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عبد الله </w:t>
      </w:r>
      <w:r>
        <w:rPr>
          <w:rStyle w:val="FootnoteAnchor"/>
          <w:rtl w:val="true"/>
        </w:rPr>
        <w:footnoteReference w:id="924"/>
      </w:r>
      <w:r>
        <w:rPr>
          <w:rFonts w:ascii="IRNazanin" w:hAnsi="IRNazanin" w:eastAsia="IRNazanin"/>
          <w:color w:val="111111"/>
          <w:sz w:val="28"/>
          <w:sz w:val="28"/>
          <w:szCs w:val="28"/>
          <w:rtl w:val="true"/>
          <w:lang w:bidi="fa-IR"/>
        </w:rPr>
        <w:t xml:space="preserve">عن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أبیه عن معمر بن خلاد قال کان أبو الحسن الرضا علیه السلام إذا اکل أتی</w:t>
      </w:r>
    </w:p>
    <w:p>
      <w:pPr>
        <w:pStyle w:val="BookText"/>
        <w:rPr/>
      </w:pPr>
      <w:r>
        <w:rPr>
          <w:rFonts w:ascii="IRNazanin" w:hAnsi="IRNazanin" w:eastAsia="IRNazanin"/>
          <w:color w:val="111111"/>
          <w:sz w:val="28"/>
          <w:sz w:val="28"/>
          <w:szCs w:val="28"/>
          <w:rtl w:val="true"/>
          <w:lang w:bidi="fa-IR"/>
        </w:rPr>
        <w:t xml:space="preserve">بصحفة فتوضع بقرب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مائدته فیعمد إلی أطیب الطعام مما یوتی به فیأخذ من</w:t>
      </w:r>
    </w:p>
    <w:p>
      <w:pPr>
        <w:pStyle w:val="BookText"/>
        <w:rPr/>
      </w:pPr>
      <w:r>
        <w:rPr>
          <w:rFonts w:ascii="IRNazanin" w:hAnsi="IRNazanin" w:eastAsia="IRNazanin"/>
          <w:color w:val="111111"/>
          <w:sz w:val="28"/>
          <w:sz w:val="28"/>
          <w:szCs w:val="28"/>
          <w:rtl w:val="true"/>
          <w:lang w:bidi="fa-IR"/>
        </w:rPr>
        <w:t>کل شئ شیئا فیضع فی تلک الصحفة ثم یأمر بها للمساکین ثم یتلو هذه الآیة فلا اقتحم</w:t>
      </w:r>
    </w:p>
    <w:p>
      <w:pPr>
        <w:pStyle w:val="BookText"/>
        <w:rPr/>
      </w:pPr>
      <w:r>
        <w:rPr>
          <w:rFonts w:ascii="IRNazanin" w:hAnsi="IRNazanin" w:eastAsia="IRNazanin"/>
          <w:color w:val="111111"/>
          <w:sz w:val="28"/>
          <w:sz w:val="28"/>
          <w:szCs w:val="28"/>
          <w:rtl w:val="true"/>
          <w:lang w:bidi="fa-IR"/>
        </w:rPr>
        <w:t>العقبة ثم یقول علم الله عز وجل انه لیس کل انسان یقدر علی عتق رقبة فجعل لهم السبیل</w:t>
      </w:r>
    </w:p>
    <w:p>
      <w:pPr>
        <w:pStyle w:val="BookText"/>
        <w:rPr/>
      </w:pPr>
      <w:r>
        <w:rPr>
          <w:rFonts w:ascii="IRNazanin" w:hAnsi="IRNazanin" w:eastAsia="IRNazanin"/>
          <w:color w:val="111111"/>
          <w:sz w:val="28"/>
          <w:sz w:val="28"/>
          <w:szCs w:val="28"/>
          <w:rtl w:val="true"/>
          <w:lang w:bidi="fa-IR"/>
        </w:rPr>
        <w:t xml:space="preserve">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باطعام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معمر</w:t>
      </w:r>
    </w:p>
    <w:p>
      <w:pPr>
        <w:pStyle w:val="BookText"/>
        <w:rPr/>
      </w:pPr>
      <w:r>
        <w:rPr>
          <w:rFonts w:ascii="IRNazanin" w:hAnsi="IRNazanin" w:eastAsia="IRNazanin"/>
          <w:color w:val="111111"/>
          <w:sz w:val="28"/>
          <w:sz w:val="28"/>
          <w:szCs w:val="28"/>
          <w:rtl w:val="true"/>
          <w:lang w:bidi="fa-IR"/>
        </w:rPr>
        <w:t>بن خلاد قال رأیت أبا الحسن الرضا علیه السلام یأکل فتلا هذه الآیة فلا اقتحم العقبة وما</w:t>
      </w:r>
    </w:p>
    <w:p>
      <w:pPr>
        <w:pStyle w:val="BookText"/>
        <w:rPr/>
      </w:pPr>
      <w:r>
        <w:rPr>
          <w:rFonts w:ascii="IRNazanin" w:hAnsi="IRNazanin" w:eastAsia="IRNazanin"/>
          <w:color w:val="111111"/>
          <w:sz w:val="28"/>
          <w:sz w:val="28"/>
          <w:szCs w:val="28"/>
          <w:rtl w:val="true"/>
          <w:lang w:bidi="fa-IR"/>
        </w:rPr>
        <w:t>ادراک ما العقبة فک رقبة أو اطعام فی یوم ذی مسغبة یتیما ذا مقربة أو مسکینا ذا متربة</w:t>
      </w:r>
    </w:p>
    <w:p>
      <w:pPr>
        <w:pStyle w:val="BookText"/>
        <w:rPr/>
      </w:pPr>
      <w:r>
        <w:rPr>
          <w:rFonts w:ascii="IRNazanin" w:hAnsi="IRNazanin" w:eastAsia="IRNazanin"/>
          <w:color w:val="111111"/>
          <w:sz w:val="28"/>
          <w:sz w:val="28"/>
          <w:szCs w:val="28"/>
          <w:rtl w:val="true"/>
          <w:lang w:bidi="fa-IR"/>
        </w:rPr>
        <w:t>ثم قال علم الله ان لیس کل خلقه یقدر علی عتق رقبه فجعل لهم سبیلا إلی الجنة باطعام</w:t>
      </w:r>
    </w:p>
    <w:p>
      <w:pPr>
        <w:pStyle w:val="BookText"/>
        <w:rPr/>
      </w:pPr>
      <w:r>
        <w:rPr>
          <w:rFonts w:ascii="IRNazanin" w:hAnsi="IRNazanin" w:eastAsia="IRNazanin"/>
          <w:color w:val="111111"/>
          <w:sz w:val="28"/>
          <w:sz w:val="28"/>
          <w:szCs w:val="28"/>
          <w:rtl w:val="true"/>
          <w:lang w:bidi="fa-IR"/>
        </w:rPr>
        <w:t xml:space="preserve">الطعام ک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 والتحریف</w:t>
      </w:r>
    </w:p>
    <w:p>
      <w:pPr>
        <w:pStyle w:val="BookText"/>
        <w:rPr/>
      </w:pPr>
      <w:r>
        <w:rPr>
          <w:rFonts w:ascii="IRNazanin" w:hAnsi="IRNazanin" w:eastAsia="IRNazanin"/>
          <w:color w:val="111111"/>
          <w:sz w:val="28"/>
          <w:sz w:val="28"/>
          <w:szCs w:val="28"/>
          <w:rtl w:val="true"/>
          <w:lang w:bidi="fa-IR"/>
        </w:rPr>
        <w:t xml:space="preserve">عن محمد بن عمر بن یزید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نحوه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w:t>
      </w:r>
    </w:p>
    <w:p>
      <w:pPr>
        <w:pStyle w:val="BookText"/>
        <w:rPr/>
      </w:pPr>
      <w:r>
        <w:rPr>
          <w:rFonts w:ascii="IRNazanin" w:hAnsi="IRNazanin" w:eastAsia="IRNazanin"/>
          <w:color w:val="111111"/>
          <w:sz w:val="28"/>
          <w:sz w:val="28"/>
          <w:szCs w:val="28"/>
          <w:rtl w:val="true"/>
          <w:lang w:bidi="fa-IR"/>
        </w:rPr>
        <w:t xml:space="preserve">عبد الله عن محمد بن علی عن الحسن بن علی عن سیف بن عمیرة عن عمر </w:t>
      </w:r>
      <w:r>
        <w:rPr>
          <w:rStyle w:val="FootnoteAnchor"/>
          <w:rtl w:val="true"/>
        </w:rPr>
        <w:footnoteReference w:id="925"/>
      </w:r>
      <w:r>
        <w:rPr>
          <w:rFonts w:ascii="IRNazanin" w:hAnsi="IRNazanin" w:eastAsia="IRNazanin"/>
          <w:color w:val="111111"/>
          <w:sz w:val="28"/>
          <w:sz w:val="28"/>
          <w:szCs w:val="28"/>
          <w:rtl w:val="true"/>
          <w:lang w:bidi="fa-IR"/>
        </w:rPr>
        <w:t>بن شمر</w:t>
      </w:r>
    </w:p>
    <w:p>
      <w:pPr>
        <w:pStyle w:val="BookText"/>
        <w:rPr/>
      </w:pPr>
      <w:r>
        <w:rPr>
          <w:rFonts w:ascii="IRNazanin" w:hAnsi="IRNazanin" w:eastAsia="IRNazanin"/>
          <w:color w:val="111111"/>
          <w:sz w:val="28"/>
          <w:sz w:val="28"/>
          <w:szCs w:val="28"/>
          <w:rtl w:val="true"/>
          <w:lang w:bidi="fa-IR"/>
        </w:rPr>
        <w:t>عن جابر عن أبی جعفر علیه السلام قال کان علی علیه السلام یقول انا اهل بیت امرنا ان نطعم الطعام</w:t>
      </w:r>
    </w:p>
    <w:p>
      <w:pPr>
        <w:pStyle w:val="BookText"/>
        <w:rPr/>
      </w:pPr>
      <w:r>
        <w:rPr>
          <w:rFonts w:ascii="IRNazanin" w:hAnsi="IRNazanin" w:eastAsia="IRNazanin"/>
          <w:color w:val="111111"/>
          <w:sz w:val="28"/>
          <w:sz w:val="28"/>
          <w:szCs w:val="28"/>
          <w:rtl w:val="true"/>
          <w:lang w:bidi="fa-IR"/>
        </w:rPr>
        <w:t xml:space="preserve">ونؤدی </w:t>
      </w:r>
      <w:r>
        <w:rPr>
          <w:rStyle w:val="FootnoteAnchor"/>
          <w:rtl w:val="true"/>
        </w:rPr>
        <w:footnoteReference w:id="92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النائبة ونصلی إذا نام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w:t>
      </w:r>
    </w:p>
    <w:p>
      <w:pPr>
        <w:pStyle w:val="BookText"/>
        <w:rPr/>
      </w:pPr>
      <w:r>
        <w:rPr>
          <w:rFonts w:ascii="IRNazanin" w:hAnsi="IRNazanin" w:eastAsia="IRNazanin"/>
          <w:color w:val="111111"/>
          <w:sz w:val="28"/>
          <w:sz w:val="28"/>
          <w:szCs w:val="28"/>
          <w:rtl w:val="true"/>
          <w:lang w:bidi="fa-IR"/>
        </w:rPr>
        <w:t>قال حدثنا أبو القاسم جعفر بن أحمد العلوی الرقی العریضی قال حدثنی أبو الحسن</w:t>
      </w:r>
    </w:p>
    <w:p>
      <w:pPr>
        <w:pStyle w:val="BookText"/>
        <w:rPr/>
      </w:pPr>
      <w:r>
        <w:rPr>
          <w:rFonts w:ascii="IRNazanin" w:hAnsi="IRNazanin" w:eastAsia="IRNazanin"/>
          <w:color w:val="111111"/>
          <w:sz w:val="28"/>
          <w:sz w:val="28"/>
          <w:szCs w:val="28"/>
          <w:rtl w:val="true"/>
          <w:lang w:bidi="fa-IR"/>
        </w:rPr>
        <w:t>علی بن أحمد العقیقی قال حدثنی أبو نعیم الأنصاری الزیدی فی حدیث طویل انه</w:t>
      </w:r>
    </w:p>
    <w:p>
      <w:pPr>
        <w:pStyle w:val="BookText"/>
        <w:rPr/>
      </w:pPr>
      <w:r>
        <w:rPr>
          <w:rFonts w:ascii="IRNazanin" w:hAnsi="IRNazanin" w:eastAsia="IRNazanin"/>
          <w:color w:val="111111"/>
          <w:sz w:val="28"/>
          <w:sz w:val="28"/>
          <w:szCs w:val="28"/>
          <w:rtl w:val="true"/>
          <w:lang w:bidi="fa-IR"/>
        </w:rPr>
        <w:t>رأی الحجة علیه السلام فی عشیة عرفة بعرفات ولم یعرفه فسأله قال فقلت من ای الناس</w:t>
      </w:r>
    </w:p>
    <w:p>
      <w:pPr>
        <w:pStyle w:val="BookText"/>
        <w:rPr/>
      </w:pPr>
      <w:r>
        <w:rPr>
          <w:rFonts w:ascii="IRNazanin" w:hAnsi="IRNazanin" w:eastAsia="IRNazanin"/>
          <w:color w:val="111111"/>
          <w:sz w:val="28"/>
          <w:sz w:val="28"/>
          <w:szCs w:val="28"/>
          <w:rtl w:val="true"/>
          <w:lang w:bidi="fa-IR"/>
        </w:rPr>
        <w:t>من عربها أو موالیها فقال من عربها فقلت من ای عربها فقال من أشرفها وأسمحها</w:t>
      </w:r>
    </w:p>
    <w:p>
      <w:pPr>
        <w:pStyle w:val="BookText"/>
        <w:rPr/>
      </w:pPr>
      <w:r>
        <w:rPr>
          <w:rFonts w:ascii="IRNazanin" w:hAnsi="IRNazanin" w:eastAsia="IRNazanin"/>
          <w:color w:val="111111"/>
          <w:sz w:val="28"/>
          <w:sz w:val="28"/>
          <w:szCs w:val="28"/>
          <w:rtl w:val="true"/>
          <w:lang w:bidi="fa-IR"/>
        </w:rPr>
        <w:t>فقلت ومن هم فقال بنو هاشم فقلت من ای بنی هاشم فقال من أعلاها ذروة ومن</w:t>
      </w:r>
    </w:p>
    <w:p>
      <w:pPr>
        <w:pStyle w:val="BookText"/>
        <w:rPr/>
      </w:pPr>
      <w:r>
        <w:rPr>
          <w:rFonts w:ascii="IRNazanin" w:hAnsi="IRNazanin" w:eastAsia="IRNazanin"/>
          <w:color w:val="111111"/>
          <w:sz w:val="28"/>
          <w:sz w:val="28"/>
          <w:szCs w:val="28"/>
          <w:rtl w:val="true"/>
          <w:lang w:bidi="fa-IR"/>
        </w:rPr>
        <w:t>أسناها رفعة فقلت ممن هم فقال ممن فلق الهام وأطعم الطعام وصلی باللیل والناس</w:t>
      </w:r>
    </w:p>
    <w:p>
      <w:pPr>
        <w:pStyle w:val="BookText"/>
        <w:rPr/>
      </w:pPr>
      <w:r>
        <w:rPr>
          <w:rFonts w:ascii="IRNazanin" w:hAnsi="IRNazanin" w:eastAsia="IRNazanin"/>
          <w:color w:val="111111"/>
          <w:sz w:val="28"/>
          <w:sz w:val="28"/>
          <w:szCs w:val="28"/>
          <w:rtl w:val="true"/>
          <w:lang w:bidi="fa-IR"/>
        </w:rPr>
        <w:t>نیام الخبر وقال فی آخره وحدثنا أبو بکر محمد بن محمد بن علی بن محمد بن حاتم قال</w:t>
      </w:r>
    </w:p>
    <w:p>
      <w:pPr>
        <w:pStyle w:val="BookText"/>
        <w:rPr/>
      </w:pPr>
      <w:r>
        <w:rPr>
          <w:rFonts w:ascii="IRNazanin" w:hAnsi="IRNazanin" w:eastAsia="IRNazanin"/>
          <w:color w:val="111111"/>
          <w:sz w:val="28"/>
          <w:sz w:val="28"/>
          <w:szCs w:val="28"/>
          <w:rtl w:val="true"/>
          <w:lang w:bidi="fa-IR"/>
        </w:rPr>
        <w:t>حدثنا أبو الحسین عبید الله بن محمد بن جعفر القصبانی البغدادی قال حدثنی أبو محمد علی</w:t>
      </w:r>
    </w:p>
    <w:p>
      <w:pPr>
        <w:pStyle w:val="BookText"/>
        <w:rPr/>
      </w:pPr>
      <w:r>
        <w:rPr>
          <w:rFonts w:ascii="IRNazanin" w:hAnsi="IRNazanin" w:eastAsia="IRNazanin"/>
          <w:color w:val="111111"/>
          <w:sz w:val="28"/>
          <w:sz w:val="28"/>
          <w:szCs w:val="28"/>
          <w:rtl w:val="true"/>
          <w:lang w:bidi="fa-IR"/>
        </w:rPr>
        <w:t>بن محمد بن أحمد بن الحسین الهمدانی قال حدثنا أبو جعفر محمد بن علی العبدی</w:t>
      </w:r>
    </w:p>
    <w:p>
      <w:pPr>
        <w:pStyle w:val="BookText"/>
        <w:rPr/>
      </w:pPr>
      <w:r>
        <w:rPr>
          <w:rFonts w:ascii="IRNazanin" w:hAnsi="IRNazanin" w:eastAsia="IRNazanin"/>
          <w:color w:val="111111"/>
          <w:sz w:val="28"/>
          <w:sz w:val="28"/>
          <w:szCs w:val="28"/>
          <w:rtl w:val="true"/>
          <w:lang w:bidi="fa-IR"/>
        </w:rPr>
        <w:t>الحسنی بمکة وذکر الحدیث 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ابن فضال عن</w:t>
      </w:r>
    </w:p>
    <w:p>
      <w:pPr>
        <w:pStyle w:val="BookText"/>
        <w:rPr/>
      </w:pPr>
      <w:r>
        <w:rPr>
          <w:rFonts w:ascii="IRNazanin" w:hAnsi="IRNazanin" w:eastAsia="IRNazanin"/>
          <w:color w:val="111111"/>
          <w:sz w:val="28"/>
          <w:sz w:val="28"/>
          <w:szCs w:val="28"/>
          <w:rtl w:val="true"/>
          <w:lang w:bidi="fa-IR"/>
        </w:rPr>
        <w:t xml:space="preserve">عبد الله بن میمون عن أبی جعفر علیه السلام عن أبیه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الرزق أسرع إلی من</w:t>
      </w:r>
    </w:p>
    <w:p>
      <w:pPr>
        <w:pStyle w:val="BookText"/>
        <w:rPr/>
      </w:pPr>
      <w:r>
        <w:rPr>
          <w:rFonts w:ascii="IRNazanin" w:hAnsi="IRNazanin" w:eastAsia="IRNazanin"/>
          <w:color w:val="111111"/>
          <w:sz w:val="28"/>
          <w:sz w:val="28"/>
          <w:szCs w:val="28"/>
          <w:rtl w:val="true"/>
          <w:lang w:bidi="fa-IR"/>
        </w:rPr>
        <w:t xml:space="preserve">یطعم الطعام من السکین فی السنام المحاسن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میمون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سنان عن موسی</w:t>
      </w:r>
    </w:p>
    <w:p>
      <w:pPr>
        <w:pStyle w:val="BookText"/>
        <w:rPr/>
      </w:pPr>
      <w:r>
        <w:rPr>
          <w:rFonts w:ascii="IRNazanin" w:hAnsi="IRNazanin" w:eastAsia="IRNazanin"/>
          <w:color w:val="111111"/>
          <w:sz w:val="28"/>
          <w:sz w:val="28"/>
          <w:szCs w:val="28"/>
          <w:rtl w:val="true"/>
          <w:lang w:bidi="fa-IR"/>
        </w:rPr>
        <w:t>بن بکر بن فضیل بن یسار قال أخبرنی من سمعه عن أبی عبد الله علیه السلام 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أسرع إلی البیت الذی یطعم فیه الطعام من الشفرة فی</w:t>
      </w:r>
    </w:p>
    <w:p>
      <w:pPr>
        <w:pStyle w:val="BookText"/>
        <w:rPr/>
      </w:pPr>
      <w:r>
        <w:rPr>
          <w:rFonts w:ascii="IRNazanin" w:hAnsi="IRNazanin" w:eastAsia="IRNazanin"/>
          <w:color w:val="111111"/>
          <w:sz w:val="28"/>
          <w:sz w:val="28"/>
          <w:szCs w:val="28"/>
          <w:rtl w:val="true"/>
          <w:lang w:bidi="fa-IR"/>
        </w:rPr>
        <w:t>سنام البعیر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الجامورانی عن الحسن بن علی</w:t>
      </w:r>
    </w:p>
    <w:p>
      <w:pPr>
        <w:pStyle w:val="BookText"/>
        <w:rPr/>
      </w:pPr>
      <w:r>
        <w:rPr>
          <w:rFonts w:ascii="IRNazanin" w:hAnsi="IRNazanin" w:eastAsia="IRNazanin"/>
          <w:color w:val="111111"/>
          <w:sz w:val="28"/>
          <w:sz w:val="28"/>
          <w:szCs w:val="28"/>
          <w:rtl w:val="true"/>
          <w:lang w:bidi="fa-IR"/>
        </w:rPr>
        <w:t xml:space="preserve">بن أبی حمزة عن عمرو بن جمیع عن أبیه رفعه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الذی یمتار</w:t>
      </w:r>
    </w:p>
    <w:p>
      <w:pPr>
        <w:pStyle w:val="BookText"/>
        <w:rPr/>
      </w:pPr>
      <w:r>
        <w:rPr>
          <w:rFonts w:ascii="IRNazanin" w:hAnsi="IRNazanin" w:eastAsia="IRNazanin"/>
          <w:color w:val="111111"/>
          <w:sz w:val="28"/>
          <w:sz w:val="28"/>
          <w:szCs w:val="28"/>
          <w:rtl w:val="true"/>
          <w:lang w:bidi="fa-IR"/>
        </w:rPr>
        <w:t>منه الخبز البرکة أسرع الیه من الشفرة فی سنام البعیر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أهون اهل</w:t>
      </w:r>
    </w:p>
    <w:p>
      <w:pPr>
        <w:pStyle w:val="BookText"/>
        <w:rPr/>
      </w:pPr>
      <w:r>
        <w:rPr>
          <w:rFonts w:ascii="IRNazanin" w:hAnsi="IRNazanin" w:eastAsia="IRNazanin"/>
          <w:color w:val="111111"/>
          <w:sz w:val="28"/>
          <w:sz w:val="28"/>
          <w:szCs w:val="28"/>
          <w:rtl w:val="true"/>
          <w:lang w:bidi="fa-IR"/>
        </w:rPr>
        <w:t>النار عذابا ابن جدعان فقیل یا رسول الله ولم ذاک قال کان یطعم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قوت الأجساد الطعام وقوت الأرواح الاطعام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عیادة المریض</w:t>
      </w:r>
    </w:p>
    <w:p>
      <w:pPr>
        <w:pStyle w:val="BookText"/>
        <w:rPr/>
      </w:pPr>
      <w:r>
        <w:rPr>
          <w:rFonts w:ascii="IRNazanin" w:hAnsi="IRNazanin" w:eastAsia="IRNazanin"/>
          <w:color w:val="111111"/>
          <w:sz w:val="28"/>
          <w:sz w:val="28"/>
          <w:szCs w:val="28"/>
          <w:rtl w:val="true"/>
          <w:lang w:bidi="fa-IR"/>
        </w:rPr>
        <w:t xml:space="preserve">عن أبی هریرة وعبد الله 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خطبة طویلة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أطعم</w:t>
      </w:r>
    </w:p>
    <w:p>
      <w:pPr>
        <w:pStyle w:val="BookText"/>
        <w:rPr/>
      </w:pPr>
      <w:r>
        <w:rPr>
          <w:rFonts w:ascii="IRNazanin" w:hAnsi="IRNazanin" w:eastAsia="IRNazanin"/>
          <w:color w:val="111111"/>
          <w:sz w:val="28"/>
          <w:sz w:val="28"/>
          <w:szCs w:val="28"/>
          <w:rtl w:val="true"/>
          <w:lang w:bidi="fa-IR"/>
        </w:rPr>
        <w:t>طعاما ریاء وسمعة اطعمه الله تعالی مثله من صدید جهنم وجعل ذلک الطعام نارا فی</w:t>
      </w:r>
    </w:p>
    <w:p>
      <w:pPr>
        <w:pStyle w:val="BookText"/>
        <w:rPr/>
      </w:pPr>
      <w:r>
        <w:rPr>
          <w:rFonts w:ascii="IRNazanin" w:hAnsi="IRNazanin" w:eastAsia="IRNazanin"/>
          <w:color w:val="111111"/>
          <w:sz w:val="28"/>
          <w:sz w:val="28"/>
          <w:szCs w:val="28"/>
          <w:rtl w:val="true"/>
          <w:lang w:bidi="fa-IR"/>
        </w:rPr>
        <w:t xml:space="preserve">بطنه حتی یقضی من الناس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عن کتاب زهد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بن أحمد</w:t>
      </w:r>
    </w:p>
    <w:p>
      <w:pPr>
        <w:pStyle w:val="BookText"/>
        <w:rPr/>
      </w:pPr>
      <w:r>
        <w:rPr>
          <w:rFonts w:ascii="IRNazanin" w:hAnsi="IRNazanin" w:eastAsia="IRNazanin"/>
          <w:color w:val="111111"/>
          <w:sz w:val="28"/>
          <w:sz w:val="28"/>
          <w:szCs w:val="28"/>
          <w:rtl w:val="true"/>
          <w:lang w:bidi="fa-IR"/>
        </w:rPr>
        <w:t xml:space="preserve">القمی باسناده إلی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أطعم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عثمان بن عیسی عن بعض أصحابنا عن أبی بصیر عن أبی عبد الله علیه السلام قال لئن أطعم</w:t>
      </w:r>
    </w:p>
    <w:p>
      <w:pPr>
        <w:pStyle w:val="BookText"/>
        <w:rPr/>
      </w:pPr>
      <w:r>
        <w:rPr>
          <w:rFonts w:ascii="IRNazanin" w:hAnsi="IRNazanin" w:eastAsia="IRNazanin"/>
          <w:color w:val="111111"/>
          <w:sz w:val="28"/>
          <w:sz w:val="28"/>
          <w:szCs w:val="28"/>
          <w:rtl w:val="true"/>
          <w:lang w:bidi="fa-IR"/>
        </w:rPr>
        <w:t>رجلا من المسلمین أحب إلی من أن أطعم أفقا من الناس قلت وما الأفق قال مئة</w:t>
      </w:r>
    </w:p>
    <w:p>
      <w:pPr>
        <w:pStyle w:val="BookText"/>
        <w:rPr/>
      </w:pPr>
      <w:r>
        <w:rPr>
          <w:rFonts w:ascii="IRNazanin" w:hAnsi="IRNazanin" w:eastAsia="IRNazanin"/>
          <w:color w:val="111111"/>
          <w:sz w:val="28"/>
          <w:sz w:val="28"/>
          <w:szCs w:val="28"/>
          <w:rtl w:val="true"/>
          <w:lang w:bidi="fa-IR"/>
        </w:rPr>
        <w:t xml:space="preserve">الف أو یزیدون ثواب الاعمال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 حدثنی</w:t>
      </w:r>
    </w:p>
    <w:p>
      <w:pPr>
        <w:pStyle w:val="BookText"/>
        <w:rPr/>
      </w:pPr>
      <w:r>
        <w:rPr>
          <w:rFonts w:ascii="IRNazanin" w:hAnsi="IRNazanin" w:eastAsia="IRNazanin"/>
          <w:color w:val="111111"/>
          <w:sz w:val="28"/>
          <w:sz w:val="28"/>
          <w:szCs w:val="28"/>
          <w:rtl w:val="true"/>
          <w:lang w:bidi="fa-IR"/>
        </w:rPr>
        <w:t>محمد بن جعفر قال حدثنی موسی بن عمران عن الحسین بن یزید رفعه إلی أبی عبد الله</w:t>
      </w:r>
    </w:p>
    <w:p>
      <w:pPr>
        <w:pStyle w:val="BookText"/>
        <w:rPr/>
      </w:pPr>
      <w:r>
        <w:rPr>
          <w:rFonts w:ascii="IRNazanin" w:hAnsi="IRNazanin" w:eastAsia="IRNazanin"/>
          <w:color w:val="111111"/>
          <w:sz w:val="28"/>
          <w:sz w:val="28"/>
          <w:szCs w:val="28"/>
          <w:rtl w:val="true"/>
          <w:lang w:bidi="fa-IR"/>
        </w:rPr>
        <w:t>قال لئن أتصدق علی رجل مسلم بقدر شبعة أحب إلی،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ابن أبی القاسم عن</w:t>
      </w:r>
    </w:p>
    <w:p>
      <w:pPr>
        <w:pStyle w:val="BookText"/>
        <w:rPr/>
      </w:pPr>
      <w:r>
        <w:rPr>
          <w:rFonts w:ascii="IRNazanin" w:hAnsi="IRNazanin" w:eastAsia="IRNazanin"/>
          <w:color w:val="111111"/>
          <w:sz w:val="28"/>
          <w:sz w:val="28"/>
          <w:szCs w:val="28"/>
          <w:rtl w:val="true"/>
          <w:lang w:bidi="fa-IR"/>
        </w:rPr>
        <w:t xml:space="preserve">محمد بن علی الکوفی المحاسن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محمد بن علی عن</w:t>
      </w:r>
    </w:p>
    <w:p>
      <w:pPr>
        <w:pStyle w:val="BookText"/>
        <w:rPr/>
      </w:pPr>
      <w:r>
        <w:rPr>
          <w:rFonts w:ascii="IRNazanin" w:hAnsi="IRNazanin" w:eastAsia="IRNazanin"/>
          <w:color w:val="111111"/>
          <w:sz w:val="28"/>
          <w:sz w:val="28"/>
          <w:szCs w:val="28"/>
          <w:rtl w:val="true"/>
          <w:lang w:bidi="fa-IR"/>
        </w:rPr>
        <w:t>الحسن بن علی بن یوسف عن سیف بن عمیرة عن سعید بن الولید قال دخلنا مع أبان</w:t>
      </w:r>
    </w:p>
    <w:p>
      <w:pPr>
        <w:pStyle w:val="BookText"/>
        <w:rPr/>
      </w:pPr>
      <w:r>
        <w:rPr>
          <w:rFonts w:ascii="IRNazanin" w:hAnsi="IRNazanin" w:eastAsia="IRNazanin"/>
          <w:color w:val="111111"/>
          <w:sz w:val="28"/>
          <w:sz w:val="28"/>
          <w:szCs w:val="28"/>
          <w:rtl w:val="true"/>
          <w:lang w:bidi="fa-IR"/>
        </w:rPr>
        <w:t>بن تغلب علی أبی عبد الله علیه السلام فقال أبو عبد الله لئن أطعم مسلما حتی یشبع أحب إلی</w:t>
      </w:r>
    </w:p>
    <w:p>
      <w:pPr>
        <w:pStyle w:val="BookText"/>
        <w:rPr/>
      </w:pPr>
      <w:r>
        <w:rPr>
          <w:rFonts w:ascii="IRNazanin" w:hAnsi="IRNazanin" w:eastAsia="IRNazanin"/>
          <w:color w:val="111111"/>
          <w:sz w:val="28"/>
          <w:sz w:val="28"/>
          <w:szCs w:val="28"/>
          <w:rtl w:val="true"/>
          <w:lang w:bidi="fa-IR"/>
        </w:rPr>
        <w:t xml:space="preserve">من أن أطعم أفقا من الناس قلت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الأفق قال مئة ألف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من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الحسن بن شمون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عمرو بن الأشعث عن عبد الله بن حماد الأنصاری عن عبد الله بن سنان</w:t>
      </w:r>
    </w:p>
    <w:p>
      <w:pPr>
        <w:pStyle w:val="BookText"/>
        <w:rPr/>
      </w:pPr>
      <w:r>
        <w:rPr>
          <w:rFonts w:ascii="IRNazanin" w:hAnsi="IRNazanin" w:eastAsia="IRNazanin"/>
          <w:color w:val="111111"/>
          <w:sz w:val="28"/>
          <w:sz w:val="28"/>
          <w:szCs w:val="28"/>
          <w:rtl w:val="true"/>
          <w:lang w:bidi="fa-IR"/>
        </w:rPr>
        <w:t>عن عمرو بن أبی المقدام عن أبیه قال قال لی أبو جعفر لان أطعم رجلا من شیعتی أحب</w:t>
      </w:r>
    </w:p>
    <w:p>
      <w:pPr>
        <w:pStyle w:val="BookText"/>
        <w:rPr/>
      </w:pPr>
      <w:r>
        <w:rPr>
          <w:rFonts w:ascii="IRNazanin" w:hAnsi="IRNazanin" w:eastAsia="IRNazanin"/>
          <w:color w:val="111111"/>
          <w:sz w:val="28"/>
          <w:sz w:val="28"/>
          <w:szCs w:val="28"/>
          <w:rtl w:val="true"/>
          <w:lang w:bidi="fa-IR"/>
        </w:rPr>
        <w:t>إلی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المحاسن</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أبیه عن ابن أبی عمیر عن محمد بن مقرن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الوصافی عن أبی جعفر علیه السلام قال لئن أطعم رجلا مسلما أحب إلی من أن أعتق أفقا</w:t>
      </w:r>
    </w:p>
    <w:p>
      <w:pPr>
        <w:pStyle w:val="BookText"/>
        <w:rPr/>
      </w:pPr>
      <w:r>
        <w:rPr>
          <w:rFonts w:ascii="IRNazanin" w:hAnsi="IRNazanin" w:eastAsia="IRNazanin"/>
          <w:color w:val="111111"/>
          <w:sz w:val="28"/>
          <w:sz w:val="28"/>
          <w:szCs w:val="28"/>
          <w:rtl w:val="true"/>
          <w:lang w:bidi="fa-IR"/>
        </w:rPr>
        <w:t xml:space="preserve">من الناس فقلت وکم الأفق فقال عشرة آلاف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w:t>
      </w:r>
    </w:p>
    <w:p>
      <w:pPr>
        <w:pStyle w:val="BookText"/>
        <w:rPr/>
      </w:pPr>
      <w:r>
        <w:rPr>
          <w:rFonts w:ascii="IRNazanin" w:hAnsi="IRNazanin" w:eastAsia="IRNazanin"/>
          <w:color w:val="111111"/>
          <w:sz w:val="28"/>
          <w:sz w:val="28"/>
          <w:szCs w:val="28"/>
          <w:rtl w:val="true"/>
          <w:lang w:bidi="fa-IR"/>
        </w:rPr>
        <w:t>علیهما السلام أنه قال وکان أبی یقول لئن أطعم رجلا مؤمنا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بن عیسی عن ربعی قال قال أبو</w:t>
      </w:r>
    </w:p>
    <w:p>
      <w:pPr>
        <w:pStyle w:val="BookText"/>
        <w:rPr/>
      </w:pPr>
      <w:r>
        <w:rPr>
          <w:rFonts w:ascii="IRNazanin" w:hAnsi="IRNazanin" w:eastAsia="IRNazanin"/>
          <w:color w:val="111111"/>
          <w:sz w:val="28"/>
          <w:sz w:val="28"/>
          <w:szCs w:val="28"/>
          <w:rtl w:val="true"/>
          <w:lang w:bidi="fa-IR"/>
        </w:rPr>
        <w:t>عبد الله علیه السلام من أطعم اخاه فی الله کان له من الاجر مثل من أطعم فئاما من الناس قلت وما</w:t>
      </w:r>
    </w:p>
    <w:p>
      <w:pPr>
        <w:pStyle w:val="BookText"/>
        <w:rPr/>
      </w:pPr>
      <w:r>
        <w:rPr>
          <w:rFonts w:ascii="IRNazanin" w:hAnsi="IRNazanin" w:eastAsia="IRNazanin"/>
          <w:color w:val="111111"/>
          <w:sz w:val="28"/>
          <w:sz w:val="28"/>
          <w:szCs w:val="28"/>
          <w:rtl w:val="true"/>
          <w:lang w:bidi="fa-IR"/>
        </w:rPr>
        <w:t xml:space="preserve">الفئام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مئة الف من الناس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w:t>
      </w:r>
    </w:p>
    <w:p>
      <w:pPr>
        <w:pStyle w:val="BookText"/>
        <w:rPr/>
      </w:pPr>
      <w:r>
        <w:rPr>
          <w:rFonts w:ascii="IRNazanin" w:hAnsi="IRNazanin" w:eastAsia="IRNazanin"/>
          <w:color w:val="111111"/>
          <w:sz w:val="28"/>
          <w:sz w:val="28"/>
          <w:szCs w:val="28"/>
          <w:rtl w:val="true"/>
          <w:lang w:bidi="fa-IR"/>
        </w:rPr>
        <w:t xml:space="preserve">سعد بن عبد الله عن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 الله عن أبیه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علیهما السلام أنه قال</w:t>
      </w:r>
    </w:p>
    <w:p>
      <w:pPr>
        <w:pStyle w:val="BookText"/>
        <w:rPr/>
      </w:pPr>
      <w:r>
        <w:rPr>
          <w:rFonts w:ascii="IRNazanin" w:hAnsi="IRNazanin" w:eastAsia="IRNazanin"/>
          <w:color w:val="111111"/>
          <w:sz w:val="28"/>
          <w:sz w:val="28"/>
          <w:szCs w:val="28"/>
          <w:rtl w:val="true"/>
          <w:lang w:bidi="fa-IR"/>
        </w:rPr>
        <w:t>من أطعم أخا له فی الله کان له من الاجر مثل من أطعم فئاما من الناس والرزق أسرع إلی من</w:t>
      </w:r>
    </w:p>
    <w:p>
      <w:pPr>
        <w:pStyle w:val="BookText"/>
        <w:rPr/>
      </w:pPr>
      <w:r>
        <w:rPr>
          <w:rFonts w:ascii="IRNazanin" w:hAnsi="IRNazanin" w:eastAsia="IRNazanin"/>
          <w:color w:val="111111"/>
          <w:sz w:val="28"/>
          <w:sz w:val="28"/>
          <w:szCs w:val="28"/>
          <w:rtl w:val="true"/>
          <w:lang w:bidi="fa-IR"/>
        </w:rPr>
        <w:t>یطعم الطعام من السکین فی السنام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علی بن عقبة عن</w:t>
      </w:r>
    </w:p>
    <w:p>
      <w:pPr>
        <w:pStyle w:val="BookText"/>
        <w:rPr/>
      </w:pPr>
      <w:r>
        <w:rPr>
          <w:rFonts w:ascii="IRNazanin" w:hAnsi="IRNazanin" w:eastAsia="IRNazanin"/>
          <w:color w:val="111111"/>
          <w:sz w:val="28"/>
          <w:sz w:val="28"/>
          <w:szCs w:val="28"/>
          <w:rtl w:val="true"/>
          <w:lang w:bidi="fa-IR"/>
        </w:rPr>
        <w:t>الوصافی قال قال أبو جعفر علیه السلام لئن اشبع أخا لی فی الله أحب إلی من أن اشبع</w:t>
      </w:r>
    </w:p>
    <w:p>
      <w:pPr>
        <w:pStyle w:val="BookText"/>
        <w:rPr/>
      </w:pPr>
      <w:r>
        <w:rPr>
          <w:rFonts w:ascii="IRNazanin" w:hAnsi="IRNazanin" w:eastAsia="IRNazanin"/>
          <w:color w:val="111111"/>
          <w:sz w:val="28"/>
          <w:sz w:val="28"/>
          <w:szCs w:val="28"/>
          <w:rtl w:val="true"/>
          <w:lang w:bidi="fa-IR"/>
        </w:rPr>
        <w:t>عشرة 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بن یعقوب الهاشمی</w:t>
      </w:r>
    </w:p>
    <w:p>
      <w:pPr>
        <w:pStyle w:val="BookText"/>
        <w:rPr/>
      </w:pPr>
      <w:r>
        <w:rPr>
          <w:rFonts w:ascii="IRNazanin" w:hAnsi="IRNazanin" w:eastAsia="IRNazanin"/>
          <w:color w:val="111111"/>
          <w:sz w:val="28"/>
          <w:sz w:val="28"/>
          <w:szCs w:val="28"/>
          <w:rtl w:val="true"/>
          <w:lang w:bidi="fa-IR"/>
        </w:rPr>
        <w:t>عن هارون بن مسلم القرشی عن أیوب بن الحر عن الوصافی عن أبی جعفر علیه السلام قال لأکلة</w:t>
      </w:r>
    </w:p>
    <w:p>
      <w:pPr>
        <w:pStyle w:val="BookText"/>
        <w:rPr/>
      </w:pPr>
      <w:r>
        <w:rPr>
          <w:rFonts w:ascii="IRNazanin" w:hAnsi="IRNazanin" w:eastAsia="IRNazanin"/>
          <w:color w:val="111111"/>
          <w:sz w:val="28"/>
          <w:sz w:val="28"/>
          <w:szCs w:val="28"/>
          <w:rtl w:val="true"/>
          <w:lang w:bidi="fa-IR"/>
        </w:rPr>
        <w:t>أطعمها أخا لی فی الله أحب إلی من أن اشبع مسکینا ولئن اشبع أخا لی فی الله أحب</w:t>
      </w:r>
    </w:p>
    <w:p>
      <w:pPr>
        <w:pStyle w:val="BookText"/>
        <w:rPr/>
      </w:pPr>
      <w:r>
        <w:rPr>
          <w:rFonts w:ascii="IRNazanin" w:hAnsi="IRNazanin" w:eastAsia="IRNazanin"/>
          <w:color w:val="111111"/>
          <w:sz w:val="28"/>
          <w:sz w:val="28"/>
          <w:szCs w:val="28"/>
          <w:rtl w:val="true"/>
          <w:lang w:bidi="fa-IR"/>
        </w:rPr>
        <w:t>إلی من اشبع عشرة مساکین ولئن أعطیه عشرة دراهم أحب إلی من أن أعطی مئة</w:t>
      </w:r>
    </w:p>
    <w:p>
      <w:pPr>
        <w:pStyle w:val="BookText"/>
        <w:rPr/>
      </w:pPr>
      <w:r>
        <w:rPr>
          <w:rFonts w:ascii="IRNazanin" w:hAnsi="IRNazanin" w:eastAsia="IRNazanin"/>
          <w:color w:val="111111"/>
          <w:sz w:val="28"/>
          <w:sz w:val="28"/>
          <w:szCs w:val="28"/>
          <w:rtl w:val="true"/>
          <w:lang w:bidi="fa-IR"/>
        </w:rPr>
        <w:t xml:space="preserve">درهم فی المساکین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 عبد الله أبیه عن النضر بن سوید عن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الحلبی عن أیوب بن الحر عن الوصافی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عشرة</w:t>
      </w:r>
    </w:p>
    <w:p>
      <w:pPr>
        <w:pStyle w:val="BookText"/>
        <w:rPr/>
      </w:pP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أبی یحیی الواسطی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اشبع</w:t>
      </w:r>
    </w:p>
    <w:p>
      <w:pPr>
        <w:pStyle w:val="BookText"/>
        <w:rPr/>
      </w:pPr>
      <w:r>
        <w:rPr>
          <w:rFonts w:ascii="IRNazanin" w:hAnsi="IRNazanin" w:eastAsia="IRNazanin"/>
          <w:color w:val="111111"/>
          <w:sz w:val="28"/>
          <w:sz w:val="28"/>
          <w:szCs w:val="28"/>
          <w:rtl w:val="true"/>
          <w:lang w:bidi="fa-IR"/>
        </w:rPr>
        <w:t>مؤمنا وجبت له الجنة ومن اشبع کافرا کان حقا علی الله ان یملأ جوفه من الزقوم</w:t>
      </w:r>
    </w:p>
    <w:p>
      <w:pPr>
        <w:pStyle w:val="BookText"/>
        <w:rPr/>
      </w:pPr>
      <w:r>
        <w:rPr>
          <w:rFonts w:ascii="IRNazanin" w:hAnsi="IRNazanin" w:eastAsia="IRNazanin"/>
          <w:color w:val="111111"/>
          <w:sz w:val="28"/>
          <w:sz w:val="28"/>
          <w:szCs w:val="28"/>
          <w:rtl w:val="true"/>
          <w:lang w:bidi="fa-IR"/>
        </w:rPr>
        <w:t>مؤمنا کان أو کافرا</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عن إبراهیم بن عمر الیمانی عن أبی حمزة عن علی بن الحسین علیهما السلام قال من</w:t>
      </w:r>
    </w:p>
    <w:p>
      <w:pPr>
        <w:pStyle w:val="BookText"/>
        <w:rPr/>
      </w:pPr>
      <w:r>
        <w:rPr>
          <w:rFonts w:ascii="IRNazanin" w:hAnsi="IRNazanin" w:eastAsia="IRNazanin"/>
          <w:color w:val="111111"/>
          <w:sz w:val="28"/>
          <w:sz w:val="28"/>
          <w:szCs w:val="28"/>
          <w:rtl w:val="true"/>
          <w:lang w:bidi="fa-IR"/>
        </w:rPr>
        <w:t>أطعم مؤمنا من جوع اطعمه الله من ثمار الجنة ومن سقی مؤمنا من ظمأ سقاه الله من</w:t>
      </w:r>
    </w:p>
    <w:p>
      <w:pPr>
        <w:pStyle w:val="BookText"/>
        <w:rPr/>
      </w:pPr>
      <w:r>
        <w:rPr>
          <w:rFonts w:ascii="IRNazanin" w:hAnsi="IRNazanin" w:eastAsia="IRNazanin"/>
          <w:color w:val="111111"/>
          <w:sz w:val="28"/>
          <w:sz w:val="28"/>
          <w:szCs w:val="28"/>
          <w:rtl w:val="true"/>
          <w:lang w:bidi="fa-IR"/>
        </w:rPr>
        <w:t xml:space="preserve">الرحیق المختوم 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أبی حمزة</w:t>
      </w:r>
    </w:p>
    <w:p>
      <w:pPr>
        <w:pStyle w:val="BookText"/>
        <w:rPr/>
      </w:pPr>
      <w:r>
        <w:rPr>
          <w:rFonts w:ascii="IRNazanin" w:hAnsi="IRNazanin" w:eastAsia="IRNazanin"/>
          <w:color w:val="111111"/>
          <w:sz w:val="28"/>
          <w:sz w:val="28"/>
          <w:szCs w:val="28"/>
          <w:rtl w:val="true"/>
          <w:lang w:bidi="fa-IR"/>
        </w:rPr>
        <w:t xml:space="preserve">الثمالی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کسا مؤمنا کساه الله من الثیاب الخضرة وقال فی آخر</w:t>
      </w:r>
    </w:p>
    <w:p>
      <w:pPr>
        <w:pStyle w:val="BookText"/>
        <w:rPr/>
      </w:pPr>
      <w:r>
        <w:rPr>
          <w:rFonts w:ascii="IRNazanin" w:hAnsi="IRNazanin" w:eastAsia="IRNazanin"/>
          <w:color w:val="111111"/>
          <w:sz w:val="28"/>
          <w:sz w:val="28"/>
          <w:szCs w:val="28"/>
          <w:rtl w:val="true"/>
          <w:lang w:bidi="fa-IR"/>
        </w:rPr>
        <w:t>الحدیث لا یزال فی ضمان الله ما دام علیه سلک ورواه الحسین بن سعید فی کتاب المؤمن</w:t>
      </w:r>
    </w:p>
    <w:p>
      <w:pPr>
        <w:pStyle w:val="BookText"/>
        <w:rPr/>
      </w:pPr>
      <w:r>
        <w:rPr>
          <w:rFonts w:ascii="IRNazanin" w:hAnsi="IRNazanin" w:eastAsia="IRNazanin"/>
          <w:color w:val="111111"/>
          <w:sz w:val="28"/>
          <w:sz w:val="28"/>
          <w:szCs w:val="28"/>
          <w:rtl w:val="true"/>
          <w:lang w:bidi="fa-IR"/>
        </w:rPr>
        <w:t xml:space="preserve">عنه علیه السلام مثله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أبی عبد الله</w:t>
      </w:r>
    </w:p>
    <w:p>
      <w:pPr>
        <w:pStyle w:val="BookText"/>
        <w:rPr/>
      </w:pPr>
      <w:r>
        <w:rPr>
          <w:rFonts w:ascii="IRNazanin" w:hAnsi="IRNazanin" w:eastAsia="IRNazanin"/>
          <w:color w:val="111111"/>
          <w:sz w:val="28"/>
          <w:sz w:val="28"/>
          <w:szCs w:val="28"/>
          <w:rtl w:val="true"/>
          <w:lang w:bidi="fa-IR"/>
        </w:rPr>
        <w:t>علیه السلام مثله إلی قوله من ثمار الجنة وزاد فی آخره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المؤمن للحسین بن سعید الأهوازی عن</w:t>
      </w:r>
    </w:p>
    <w:p>
      <w:pPr>
        <w:pStyle w:val="BookText"/>
        <w:rPr/>
      </w:pPr>
      <w:r>
        <w:rPr>
          <w:rFonts w:ascii="IRNazanin" w:hAnsi="IRNazanin" w:eastAsia="IRNazanin"/>
          <w:color w:val="111111"/>
          <w:sz w:val="28"/>
          <w:sz w:val="28"/>
          <w:szCs w:val="28"/>
          <w:rtl w:val="true"/>
          <w:lang w:bidi="fa-IR"/>
        </w:rPr>
        <w:t>أبی عبد الله علیه السلام قال ما من مؤمن یطعم مؤمنا شبعه الا أعطاه الله عز وجل من ثمار الجنة</w:t>
      </w:r>
    </w:p>
    <w:p>
      <w:pPr>
        <w:pStyle w:val="BookText"/>
        <w:rPr/>
      </w:pPr>
      <w:r>
        <w:rPr>
          <w:rFonts w:ascii="IRNazanin" w:hAnsi="IRNazanin" w:eastAsia="IRNazanin"/>
          <w:color w:val="111111"/>
          <w:sz w:val="28"/>
          <w:sz w:val="28"/>
          <w:szCs w:val="28"/>
          <w:rtl w:val="true"/>
          <w:lang w:bidi="fa-IR"/>
        </w:rPr>
        <w:t>ولا سقاه شربة الا سقاه الله من الرحیق المختوم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سعدان بن مسلم عن أبی حمزة الثمالی</w:t>
      </w:r>
    </w:p>
    <w:p>
      <w:pPr>
        <w:pStyle w:val="BookText"/>
        <w:rPr/>
      </w:pPr>
      <w:r>
        <w:rPr>
          <w:rFonts w:ascii="IRNazanin" w:hAnsi="IRNazanin" w:eastAsia="IRNazanin"/>
          <w:color w:val="111111"/>
          <w:sz w:val="28"/>
          <w:sz w:val="28"/>
          <w:szCs w:val="28"/>
          <w:rtl w:val="true"/>
          <w:lang w:bidi="fa-IR"/>
        </w:rPr>
        <w:t>عن أبی عبد الله علیه السلام قال ما مؤمن یطعم مؤمنا شبعة من طعام الا اطعمه الله من طعام الجنة</w:t>
      </w:r>
    </w:p>
    <w:p>
      <w:pPr>
        <w:pStyle w:val="BookText"/>
        <w:rPr/>
      </w:pPr>
      <w:r>
        <w:rPr>
          <w:rFonts w:ascii="IRNazanin" w:hAnsi="IRNazanin" w:eastAsia="IRNazanin"/>
          <w:color w:val="111111"/>
          <w:sz w:val="28"/>
          <w:sz w:val="28"/>
          <w:szCs w:val="28"/>
          <w:rtl w:val="true"/>
          <w:lang w:bidi="fa-IR"/>
        </w:rPr>
        <w:t xml:space="preserve">ولا سقاه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سقاه الله من الرحیق المختوم ک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p>
    <w:p>
      <w:pPr>
        <w:pStyle w:val="BookText"/>
        <w:rPr/>
      </w:pPr>
      <w:r>
        <w:rPr>
          <w:rFonts w:ascii="IRNazanin" w:hAnsi="IRNazanin" w:eastAsia="IRNazanin"/>
          <w:color w:val="111111"/>
          <w:sz w:val="28"/>
          <w:sz w:val="28"/>
          <w:szCs w:val="28"/>
          <w:rtl w:val="true"/>
          <w:lang w:bidi="fa-IR"/>
        </w:rPr>
        <w:t>عن جعفر بن محمد علیهما السلام أنه قال ما من مؤمن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ره قال</w:t>
      </w:r>
    </w:p>
    <w:p>
      <w:pPr>
        <w:pStyle w:val="BookText"/>
        <w:rPr/>
      </w:pPr>
      <w:r>
        <w:rPr>
          <w:rFonts w:ascii="IRNazanin" w:hAnsi="IRNazanin" w:eastAsia="IRNazanin"/>
          <w:color w:val="111111"/>
          <w:sz w:val="28"/>
          <w:sz w:val="28"/>
          <w:szCs w:val="28"/>
          <w:rtl w:val="true"/>
          <w:lang w:bidi="fa-IR"/>
        </w:rPr>
        <w:t>علی بن الحسین السعد آبادی عن أحمد بن أبی عبد الله البرقی عن أبیه محمد بن خالد عن</w:t>
      </w:r>
    </w:p>
    <w:p>
      <w:pPr>
        <w:pStyle w:val="BookText"/>
        <w:rPr/>
      </w:pPr>
      <w:r>
        <w:rPr>
          <w:rFonts w:ascii="IRNazanin" w:hAnsi="IRNazanin" w:eastAsia="IRNazanin"/>
          <w:color w:val="111111"/>
          <w:sz w:val="28"/>
          <w:sz w:val="28"/>
          <w:szCs w:val="28"/>
          <w:rtl w:val="true"/>
          <w:lang w:bidi="fa-IR"/>
        </w:rPr>
        <w:t>وهب بن وهب عن الصادق جعفر بن محمد عن أبیه عن آبائه علیهم السلام قال قال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من أطعم مؤمنا من جوع اطعمه الله من ثمار الجنة ومن کساه من عری</w:t>
      </w:r>
    </w:p>
    <w:p>
      <w:pPr>
        <w:pStyle w:val="BookText"/>
        <w:rPr/>
      </w:pPr>
      <w:r>
        <w:rPr>
          <w:rFonts w:ascii="IRNazanin" w:hAnsi="IRNazanin" w:eastAsia="IRNazanin"/>
          <w:color w:val="111111"/>
          <w:sz w:val="28"/>
          <w:sz w:val="28"/>
          <w:szCs w:val="28"/>
          <w:rtl w:val="true"/>
          <w:lang w:bidi="fa-IR"/>
        </w:rPr>
        <w:t>کساه الله من استبرق وحریر ومن سقاه شربة علی عطش سقاه الله من الرحیق المختوم</w:t>
      </w:r>
    </w:p>
    <w:p>
      <w:pPr>
        <w:pStyle w:val="BookText"/>
        <w:rPr/>
      </w:pPr>
      <w:r>
        <w:rPr>
          <w:rFonts w:ascii="IRNazanin" w:hAnsi="IRNazanin" w:eastAsia="IRNazanin"/>
          <w:color w:val="111111"/>
          <w:sz w:val="28"/>
          <w:sz w:val="28"/>
          <w:szCs w:val="28"/>
          <w:rtl w:val="true"/>
          <w:lang w:bidi="fa-IR"/>
        </w:rPr>
        <w:t xml:space="preserve">ومن أعانه أو کشف کربته أظله الله فی ظل عرشه یوم لا ظل الا ظله ثواب الاعمال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حدثنی سعد بن عبد الله عن أحمد بن أبی عبد الله عن أبیه عن حماد عن إبراهیم</w:t>
      </w:r>
    </w:p>
    <w:p>
      <w:pPr>
        <w:pStyle w:val="BookText"/>
        <w:rPr/>
      </w:pPr>
      <w:r>
        <w:rPr>
          <w:rFonts w:ascii="IRNazanin" w:hAnsi="IRNazanin" w:eastAsia="IRNazanin"/>
          <w:color w:val="111111"/>
          <w:sz w:val="28"/>
          <w:sz w:val="28"/>
          <w:szCs w:val="28"/>
          <w:rtl w:val="true"/>
          <w:lang w:bidi="fa-IR"/>
        </w:rPr>
        <w:t xml:space="preserve">بن عمر عن أبی حمزة الثمالی عن علی بن الحسین علیه السلام قال من أطعم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w:t>
      </w:r>
    </w:p>
    <w:p>
      <w:pPr>
        <w:pStyle w:val="BookText"/>
        <w:rPr/>
      </w:pPr>
      <w:r>
        <w:rPr>
          <w:rFonts w:ascii="IRNazanin" w:hAnsi="IRNazanin" w:eastAsia="IRNazanin"/>
          <w:color w:val="111111"/>
          <w:sz w:val="28"/>
          <w:sz w:val="28"/>
          <w:szCs w:val="28"/>
          <w:rtl w:val="true"/>
          <w:lang w:bidi="fa-IR"/>
        </w:rPr>
        <w:t>قوله المختوم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بن أبی</w:t>
      </w:r>
    </w:p>
    <w:p>
      <w:pPr>
        <w:pStyle w:val="BookText"/>
        <w:rPr/>
      </w:pPr>
      <w:r>
        <w:rPr>
          <w:rFonts w:ascii="IRNazanin" w:hAnsi="IRNazanin" w:eastAsia="IRNazanin"/>
          <w:color w:val="111111"/>
          <w:sz w:val="28"/>
          <w:sz w:val="28"/>
          <w:szCs w:val="28"/>
          <w:rtl w:val="true"/>
          <w:lang w:bidi="fa-IR"/>
        </w:rPr>
        <w:t>الخطاب عن محمد بن إسماعیل عن صالح بن عقبة عن أبی شبل قال قال أبو عبد الله</w:t>
      </w:r>
    </w:p>
    <w:p>
      <w:pPr>
        <w:pStyle w:val="BookText"/>
        <w:rPr/>
      </w:pPr>
      <w:r>
        <w:rPr>
          <w:rFonts w:ascii="IRNazanin" w:hAnsi="IRNazanin" w:eastAsia="IRNazanin"/>
          <w:color w:val="111111"/>
          <w:sz w:val="28"/>
          <w:sz w:val="28"/>
          <w:szCs w:val="28"/>
          <w:rtl w:val="true"/>
          <w:lang w:bidi="fa-IR"/>
        </w:rPr>
        <w:t>علیه السلام ما أری شیئا یعدل زیارة المؤمن الا اطعامه وحق علی الله ان یطعم من أطعم مؤمنا</w:t>
      </w:r>
    </w:p>
    <w:p>
      <w:pPr>
        <w:pStyle w:val="BookText"/>
        <w:rPr/>
      </w:pPr>
      <w:r>
        <w:rPr>
          <w:rFonts w:ascii="Amiri" w:hAnsi="Amiri" w:eastAsia="Amiri" w:cs="Amiri"/>
          <w:color w:val="111111"/>
          <w:sz w:val="28"/>
          <w:sz w:val="28"/>
          <w:szCs w:val="28"/>
          <w:rtl w:val="true"/>
          <w:lang w:bidi="ar-SA"/>
        </w:rPr>
        <w:t>من طعام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جعفر بن محمد الأشعری ئل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ثواب الاعمال عن محمد بن الحسن</w:t>
      </w:r>
    </w:p>
    <w:p>
      <w:pPr>
        <w:pStyle w:val="BookText"/>
        <w:rPr/>
      </w:pPr>
      <w:r>
        <w:rPr>
          <w:rFonts w:ascii="IRNazanin" w:hAnsi="IRNazanin" w:eastAsia="IRNazanin"/>
          <w:color w:val="111111"/>
          <w:sz w:val="28"/>
          <w:sz w:val="28"/>
          <w:szCs w:val="28"/>
          <w:rtl w:val="true"/>
          <w:lang w:bidi="fa-IR"/>
        </w:rPr>
        <w:t>عن الصفار عن جعفر بن محمد الأشعری عن عبد الله بن میمون القداح عن أبی عبد الله</w:t>
      </w:r>
    </w:p>
    <w:p>
      <w:pPr>
        <w:pStyle w:val="BookText"/>
        <w:rPr/>
      </w:pPr>
      <w:r>
        <w:rPr>
          <w:rFonts w:ascii="IRNazanin" w:hAnsi="IRNazanin" w:eastAsia="IRNazanin"/>
          <w:color w:val="111111"/>
          <w:sz w:val="28"/>
          <w:sz w:val="28"/>
          <w:szCs w:val="28"/>
          <w:rtl w:val="true"/>
          <w:lang w:bidi="fa-IR"/>
        </w:rPr>
        <w:t>علیه السلام قال من أطعم مؤمنا حتی یشبعه لم یدر أحد من خلق الله ماله من الاجر فی الآخرة</w:t>
      </w:r>
    </w:p>
    <w:p>
      <w:pPr>
        <w:pStyle w:val="BookText"/>
        <w:rPr/>
      </w:pPr>
      <w:r>
        <w:rPr>
          <w:rFonts w:ascii="IRNazanin" w:hAnsi="IRNazanin" w:eastAsia="IRNazanin"/>
          <w:color w:val="111111"/>
          <w:sz w:val="28"/>
          <w:sz w:val="28"/>
          <w:szCs w:val="28"/>
          <w:rtl w:val="true"/>
          <w:lang w:bidi="fa-IR"/>
        </w:rPr>
        <w:t>لا ملک مقرب ولا نبی مرسل الا الله رب العالمین ثم قال من موجبات المغفرة اطعام</w:t>
      </w:r>
    </w:p>
    <w:p>
      <w:pPr>
        <w:pStyle w:val="BookText"/>
        <w:rPr/>
      </w:pPr>
      <w:r>
        <w:rPr>
          <w:rFonts w:ascii="IRNazanin" w:hAnsi="IRNazanin" w:eastAsia="IRNazanin"/>
          <w:color w:val="111111"/>
          <w:sz w:val="28"/>
          <w:sz w:val="28"/>
          <w:szCs w:val="28"/>
          <w:rtl w:val="true"/>
          <w:lang w:bidi="fa-IR"/>
        </w:rPr>
        <w:t>المسلم السغبان ثم تلا قول الله عز وجل أو اطعام فی یوم ذی مسغبة یتیما ذا مقربة</w:t>
      </w:r>
    </w:p>
    <w:p>
      <w:pPr>
        <w:pStyle w:val="BookText"/>
        <w:rPr/>
      </w:pPr>
      <w:r>
        <w:rPr>
          <w:rFonts w:ascii="IRNazanin" w:hAnsi="IRNazanin" w:eastAsia="IRNazanin"/>
          <w:color w:val="111111"/>
          <w:sz w:val="28"/>
          <w:sz w:val="28"/>
          <w:szCs w:val="28"/>
          <w:rtl w:val="true"/>
          <w:lang w:bidi="fa-IR"/>
        </w:rPr>
        <w:t xml:space="preserve">أو مسکینا ذا متربة المحاسن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جعفر بن محمد الأشعری</w:t>
      </w:r>
    </w:p>
    <w:p>
      <w:pPr>
        <w:pStyle w:val="BookText"/>
        <w:rPr/>
      </w:pPr>
      <w:r>
        <w:rPr>
          <w:rFonts w:ascii="IRNazanin" w:hAnsi="IRNazanin" w:eastAsia="IRNazanin"/>
          <w:color w:val="111111"/>
          <w:sz w:val="28"/>
          <w:sz w:val="28"/>
          <w:szCs w:val="28"/>
          <w:rtl w:val="true"/>
          <w:lang w:bidi="fa-IR"/>
        </w:rPr>
        <w:t>عن ابن القداح عن أبی عبد الله علیه السلام قال من أطعم مسلما حتی یشبعه وذکر نحوه</w:t>
      </w:r>
    </w:p>
    <w:p>
      <w:pPr>
        <w:pStyle w:val="BookText"/>
        <w:rPr/>
      </w:pPr>
      <w:r>
        <w:rPr>
          <w:rFonts w:ascii="IRNazanin" w:hAnsi="IRNazanin" w:eastAsia="IRNazanin"/>
          <w:color w:val="111111"/>
          <w:sz w:val="28"/>
          <w:sz w:val="28"/>
          <w:szCs w:val="28"/>
          <w:rtl w:val="true"/>
          <w:lang w:bidi="fa-IR"/>
        </w:rPr>
        <w:t>وزاد فی آخره ثم کان من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عثمان بن عیسی عن حسین بن نعیم الصحاف قال قال أبو عبد الله علیه السلام</w:t>
      </w:r>
    </w:p>
    <w:p>
      <w:pPr>
        <w:pStyle w:val="BookText"/>
        <w:rPr/>
      </w:pPr>
      <w:r>
        <w:rPr>
          <w:rFonts w:ascii="IRNazanin" w:hAnsi="IRNazanin" w:eastAsia="IRNazanin"/>
          <w:color w:val="111111"/>
          <w:sz w:val="28"/>
          <w:sz w:val="28"/>
          <w:szCs w:val="28"/>
          <w:rtl w:val="true"/>
          <w:lang w:bidi="fa-IR"/>
        </w:rPr>
        <w:t>أتحب إخوانک یا حسین قلت نعم قال تنفع فقرائهم قلت نعم قال اما انه یحق</w:t>
      </w:r>
    </w:p>
    <w:p>
      <w:pPr>
        <w:pStyle w:val="BookText"/>
        <w:rPr/>
      </w:pPr>
      <w:r>
        <w:rPr>
          <w:rFonts w:ascii="IRNazanin" w:hAnsi="IRNazanin" w:eastAsia="IRNazanin"/>
          <w:color w:val="111111"/>
          <w:sz w:val="28"/>
          <w:sz w:val="28"/>
          <w:szCs w:val="28"/>
          <w:rtl w:val="true"/>
          <w:lang w:bidi="fa-IR"/>
        </w:rPr>
        <w:t>علیک ان تحب من یحب الله اما والله لا تنفع منهم أحدا حتی تحبه أتدعوهم إلی</w:t>
      </w:r>
    </w:p>
    <w:p>
      <w:pPr>
        <w:pStyle w:val="BookText"/>
        <w:rPr/>
      </w:pPr>
      <w:r>
        <w:rPr>
          <w:rFonts w:ascii="IRNazanin" w:hAnsi="IRNazanin" w:eastAsia="IRNazanin"/>
          <w:color w:val="111111"/>
          <w:sz w:val="28"/>
          <w:sz w:val="28"/>
          <w:szCs w:val="28"/>
          <w:rtl w:val="true"/>
          <w:lang w:bidi="fa-IR"/>
        </w:rPr>
        <w:t>منزلک قلت نعم ما آکل الا ومعی رجلا ن والثلاثة والأقل والأکثر فقال أبو عبد الله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اما ان فضلهم علیک أعظم من فضلک علیهم فقلت جعلت فداک أطعمهم</w:t>
      </w:r>
    </w:p>
    <w:p>
      <w:pPr>
        <w:pStyle w:val="BookText"/>
        <w:rPr/>
      </w:pPr>
      <w:r>
        <w:rPr>
          <w:rFonts w:ascii="IRNazanin" w:hAnsi="IRNazanin" w:eastAsia="IRNazanin"/>
          <w:color w:val="111111"/>
          <w:sz w:val="28"/>
          <w:sz w:val="28"/>
          <w:szCs w:val="28"/>
          <w:rtl w:val="true"/>
          <w:lang w:bidi="fa-IR"/>
        </w:rPr>
        <w:t>طعامی وأوطأهم رحلی ویکون فضلهم علی أعظم قال نعم انهم إذا دخلوا</w:t>
      </w:r>
    </w:p>
    <w:p>
      <w:pPr>
        <w:pStyle w:val="BookText"/>
        <w:rPr/>
      </w:pPr>
      <w:r>
        <w:rPr>
          <w:rFonts w:ascii="IRNazanin" w:hAnsi="IRNazanin" w:eastAsia="IRNazanin"/>
          <w:color w:val="111111"/>
          <w:sz w:val="28"/>
          <w:sz w:val="28"/>
          <w:szCs w:val="28"/>
          <w:rtl w:val="true"/>
          <w:lang w:bidi="fa-IR"/>
        </w:rPr>
        <w:t>منزلک دخلوا بمغفرتک ومغفرة عیالک وإذا خرجوا من منزلک خرجوا بذنوبک</w:t>
      </w:r>
    </w:p>
    <w:p>
      <w:pPr>
        <w:pStyle w:val="BookText"/>
        <w:rPr/>
      </w:pPr>
      <w:r>
        <w:rPr>
          <w:rFonts w:ascii="IRNazanin" w:hAnsi="IRNazanin" w:eastAsia="IRNazanin"/>
          <w:color w:val="111111"/>
          <w:sz w:val="28"/>
          <w:sz w:val="28"/>
          <w:szCs w:val="28"/>
          <w:rtl w:val="true"/>
          <w:lang w:bidi="fa-IR"/>
        </w:rPr>
        <w:t>وذنوب عیالک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إسماعیل بن مهران عن سیف بن</w:t>
      </w:r>
    </w:p>
    <w:p>
      <w:pPr>
        <w:pStyle w:val="BookText"/>
        <w:rPr/>
      </w:pPr>
      <w:r>
        <w:rPr>
          <w:rFonts w:ascii="IRNazanin" w:hAnsi="IRNazanin" w:eastAsia="IRNazanin"/>
          <w:color w:val="111111"/>
          <w:sz w:val="28"/>
          <w:sz w:val="28"/>
          <w:szCs w:val="28"/>
          <w:rtl w:val="true"/>
          <w:lang w:bidi="fa-IR"/>
        </w:rPr>
        <w:t>عمیرة عن داود بن النعمان قال حدثنی حسین بن علی قال سمعت أبا عبد الله علیه السلام یقول</w:t>
      </w:r>
    </w:p>
    <w:p>
      <w:pPr>
        <w:pStyle w:val="BookText"/>
        <w:rPr/>
      </w:pPr>
      <w:r>
        <w:rPr>
          <w:rFonts w:ascii="IRNazanin" w:hAnsi="IRNazanin" w:eastAsia="IRNazanin"/>
          <w:color w:val="111111"/>
          <w:sz w:val="28"/>
          <w:sz w:val="28"/>
          <w:szCs w:val="28"/>
          <w:rtl w:val="true"/>
          <w:lang w:bidi="fa-IR"/>
        </w:rPr>
        <w:t>من أطعم ثلاثة من المسلمین 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عن صفوان بن</w:t>
      </w:r>
    </w:p>
    <w:p>
      <w:pPr>
        <w:pStyle w:val="BookText"/>
        <w:rPr/>
      </w:pPr>
      <w:r>
        <w:rPr>
          <w:rFonts w:ascii="IRNazanin" w:hAnsi="IRNazanin" w:eastAsia="IRNazanin"/>
          <w:color w:val="111111"/>
          <w:sz w:val="28"/>
          <w:sz w:val="28"/>
          <w:szCs w:val="28"/>
          <w:rtl w:val="true"/>
          <w:lang w:bidi="fa-IR"/>
        </w:rPr>
        <w:t>یحیی عن أبی حمزة عن أبی جعفر علیه السلام قال قال رسول الله صلی الله علیه وآله من أطعم</w:t>
      </w:r>
    </w:p>
    <w:p>
      <w:pPr>
        <w:pStyle w:val="BookText"/>
        <w:rPr/>
      </w:pPr>
      <w:r>
        <w:rPr>
          <w:rFonts w:ascii="IRNazanin" w:hAnsi="IRNazanin" w:eastAsia="IRNazanin"/>
          <w:color w:val="111111"/>
          <w:sz w:val="28"/>
          <w:sz w:val="28"/>
          <w:szCs w:val="28"/>
          <w:rtl w:val="true"/>
          <w:lang w:bidi="fa-IR"/>
        </w:rPr>
        <w:t>ثلاثة نفر من المسلمین اطعمه الله من ثلث جنان فی ملکوت السماوات الفردوس</w:t>
      </w:r>
    </w:p>
    <w:p>
      <w:pPr>
        <w:pStyle w:val="BookText"/>
        <w:rPr/>
      </w:pPr>
      <w:r>
        <w:rPr>
          <w:rFonts w:ascii="IRNazanin" w:hAnsi="IRNazanin" w:eastAsia="IRNazanin"/>
          <w:color w:val="111111"/>
          <w:sz w:val="28"/>
          <w:sz w:val="28"/>
          <w:szCs w:val="28"/>
          <w:rtl w:val="true"/>
          <w:lang w:bidi="fa-IR"/>
        </w:rPr>
        <w:t xml:space="preserve">وجنة عدن وطوبی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تخرج فی جنة عدن غرسها ربنا بیده المحاسن</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ابن أبی نجران عن صفوان بن مهران الجمال عن</w:t>
      </w:r>
    </w:p>
    <w:p>
      <w:pPr>
        <w:pStyle w:val="BookText"/>
        <w:rPr/>
      </w:pPr>
      <w:r>
        <w:rPr>
          <w:rFonts w:ascii="IRNazanin" w:hAnsi="IRNazanin" w:eastAsia="IRNazanin"/>
          <w:color w:val="111111"/>
          <w:sz w:val="28"/>
          <w:sz w:val="28"/>
          <w:szCs w:val="28"/>
          <w:rtl w:val="true"/>
          <w:lang w:bidi="fa-IR"/>
        </w:rPr>
        <w:t>أبی حمزة عن أبی جعفر علیه السلام قال من أطعم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الحکم عن سیف بن عمیرة</w:t>
      </w:r>
    </w:p>
    <w:p>
      <w:pPr>
        <w:pStyle w:val="BookText"/>
        <w:rPr/>
      </w:pPr>
      <w:r>
        <w:rPr>
          <w:rFonts w:ascii="IRNazanin" w:hAnsi="IRNazanin" w:eastAsia="IRNazanin"/>
          <w:color w:val="111111"/>
          <w:sz w:val="28"/>
          <w:sz w:val="28"/>
          <w:szCs w:val="28"/>
          <w:rtl w:val="true"/>
          <w:lang w:bidi="fa-IR"/>
        </w:rPr>
        <w:t>عن حسان بن صالح بن میثم قال سئل رجل ابا جعفر علیه السلام ای عمل یعمل به یعدل عتق</w:t>
      </w:r>
    </w:p>
    <w:p>
      <w:pPr>
        <w:pStyle w:val="BookText"/>
        <w:rPr/>
      </w:pPr>
      <w:r>
        <w:rPr>
          <w:rFonts w:ascii="IRNazanin" w:hAnsi="IRNazanin" w:eastAsia="IRNazanin"/>
          <w:color w:val="111111"/>
          <w:sz w:val="28"/>
          <w:sz w:val="28"/>
          <w:szCs w:val="28"/>
          <w:rtl w:val="true"/>
          <w:lang w:bidi="fa-IR"/>
        </w:rPr>
        <w:t>نسمة فقال أبو جعفر علیه السلام لئن أطعم ثلاثة من المسلمین أحب إلی من نسمة ونسمة حتی بلغ</w:t>
      </w:r>
    </w:p>
    <w:p>
      <w:pPr>
        <w:pStyle w:val="BookText"/>
        <w:rPr/>
      </w:pPr>
      <w:r>
        <w:rPr>
          <w:rFonts w:ascii="IRNazanin" w:hAnsi="IRNazanin" w:eastAsia="IRNazanin"/>
          <w:color w:val="111111"/>
          <w:sz w:val="28"/>
          <w:sz w:val="28"/>
          <w:szCs w:val="28"/>
          <w:rtl w:val="true"/>
          <w:lang w:bidi="fa-IR"/>
        </w:rPr>
        <w:t xml:space="preserve">سبعا واطعام مسلم یعدل نسمة ثواب الاعمال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w:t>
      </w:r>
    </w:p>
    <w:p>
      <w:pPr>
        <w:pStyle w:val="BookText"/>
        <w:rPr/>
      </w:pPr>
      <w:r>
        <w:rPr>
          <w:rFonts w:ascii="IRNazanin" w:hAnsi="IRNazanin" w:eastAsia="IRNazanin"/>
          <w:color w:val="111111"/>
          <w:sz w:val="28"/>
          <w:sz w:val="28"/>
          <w:szCs w:val="28"/>
          <w:rtl w:val="true"/>
          <w:lang w:bidi="fa-IR"/>
        </w:rPr>
        <w:t>حدثنی محمد بن الحسن الصفار عن أحمد بن أبی عبد الله عن عبد الله بن محمد</w:t>
      </w:r>
    </w:p>
    <w:p>
      <w:pPr>
        <w:pStyle w:val="BookText"/>
        <w:rPr/>
      </w:pPr>
      <w:r>
        <w:rPr>
          <w:rFonts w:ascii="IRNazanin" w:hAnsi="IRNazanin" w:eastAsia="IRNazanin"/>
          <w:color w:val="111111"/>
          <w:sz w:val="28"/>
          <w:sz w:val="28"/>
          <w:szCs w:val="28"/>
          <w:rtl w:val="true"/>
          <w:lang w:bidi="fa-IR"/>
        </w:rPr>
        <w:t>الغفاری عن علی بن أبی علی اللهبی عن أبی عبد الله علیه السلام قال من أطعم</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الحسن بن علی</w:t>
      </w:r>
    </w:p>
    <w:p>
      <w:pPr>
        <w:pStyle w:val="BookText"/>
        <w:rPr/>
      </w:pPr>
      <w:r>
        <w:rPr>
          <w:rFonts w:ascii="IRNazanin" w:hAnsi="IRNazanin" w:eastAsia="IRNazanin"/>
          <w:color w:val="111111"/>
          <w:sz w:val="28"/>
          <w:sz w:val="28"/>
          <w:szCs w:val="28"/>
          <w:rtl w:val="true"/>
          <w:lang w:bidi="fa-IR"/>
        </w:rPr>
        <w:t>بن یوسف عن سیف بن عمیرة عن أبی علی حسان بن مهران النخعی عن صالح بن میثم</w:t>
      </w:r>
    </w:p>
    <w:p>
      <w:pPr>
        <w:pStyle w:val="BookText"/>
        <w:rPr/>
      </w:pPr>
      <w:r>
        <w:rPr>
          <w:rFonts w:ascii="IRNazanin" w:hAnsi="IRNazanin" w:eastAsia="IRNazanin"/>
          <w:color w:val="111111"/>
          <w:sz w:val="28"/>
          <w:sz w:val="28"/>
          <w:szCs w:val="28"/>
          <w:rtl w:val="true"/>
          <w:lang w:bidi="fa-IR"/>
        </w:rPr>
        <w:t xml:space="preserve">قال سئل رجل ابا جعفر علیه السلام فقال خبرنی بعمل یعدل عتق رقبة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ادعوا ثلاثة من المسلمین فأطعمهم حتی یشبعوا وأسقیهم حتی یرووا أحب إلی من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عتق نسمة ونسمة حتی عد سبعا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إسماعیل بن مهران عن سیف بن</w:t>
      </w:r>
    </w:p>
    <w:p>
      <w:pPr>
        <w:pStyle w:val="BookText"/>
        <w:rPr/>
      </w:pPr>
      <w:r>
        <w:rPr>
          <w:rFonts w:ascii="IRNazanin" w:hAnsi="IRNazanin" w:eastAsia="IRNazanin"/>
          <w:color w:val="111111"/>
          <w:sz w:val="28"/>
          <w:sz w:val="28"/>
          <w:szCs w:val="28"/>
          <w:rtl w:val="true"/>
          <w:lang w:bidi="fa-IR"/>
        </w:rPr>
        <w:t>عمیرة عن داود بن النعمان عن حسین بن علی قال سمعت أبا عبد الله علیه السلام یقول من أطعم</w:t>
      </w:r>
    </w:p>
    <w:p>
      <w:pPr>
        <w:pStyle w:val="BookText"/>
        <w:rPr/>
      </w:pPr>
      <w:r>
        <w:rPr>
          <w:rFonts w:ascii="IRNazanin" w:hAnsi="IRNazanin" w:eastAsia="IRNazanin"/>
          <w:color w:val="111111"/>
          <w:sz w:val="28"/>
          <w:sz w:val="28"/>
          <w:szCs w:val="28"/>
          <w:rtl w:val="true"/>
          <w:lang w:bidi="fa-IR"/>
        </w:rPr>
        <w:t>عشرة من المسلمین أوجب الله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الفضل بن شاذان عن ابن أبی عمیر عن هشام بن الحکم عن أبی عبد الله علیه السلام قال من أحب</w:t>
      </w:r>
    </w:p>
    <w:p>
      <w:pPr>
        <w:pStyle w:val="BookText"/>
        <w:rPr/>
      </w:pPr>
      <w:r>
        <w:rPr>
          <w:rFonts w:ascii="IRNazanin" w:hAnsi="IRNazanin" w:eastAsia="IRNazanin"/>
          <w:color w:val="111111"/>
          <w:sz w:val="28"/>
          <w:sz w:val="28"/>
          <w:szCs w:val="28"/>
          <w:rtl w:val="true"/>
          <w:lang w:bidi="fa-IR"/>
        </w:rPr>
        <w:t xml:space="preserve">الاعمال إلی الله عز وجل اشباع جوعة المؤمن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تنفیس کربته أو قضاء دینه</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عن هشام بن الحکم عن أبی عبد الله</w:t>
      </w:r>
    </w:p>
    <w:p>
      <w:pPr>
        <w:pStyle w:val="BookText"/>
        <w:rPr/>
      </w:pPr>
      <w:r>
        <w:rPr>
          <w:rFonts w:ascii="IRNazanin" w:hAnsi="IRNazanin" w:eastAsia="IRNazanin"/>
          <w:color w:val="111111"/>
          <w:sz w:val="28"/>
          <w:sz w:val="28"/>
          <w:szCs w:val="28"/>
          <w:rtl w:val="true"/>
          <w:lang w:bidi="fa-IR"/>
        </w:rPr>
        <w:t xml:space="preserve">علیه السلام مثله 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هشام</w:t>
      </w:r>
    </w:p>
    <w:p>
      <w:pPr>
        <w:pStyle w:val="BookText"/>
        <w:rPr/>
      </w:pPr>
      <w:r>
        <w:rPr>
          <w:rFonts w:ascii="IRNazanin" w:hAnsi="IRNazanin" w:eastAsia="IRNazanin"/>
          <w:color w:val="111111"/>
          <w:sz w:val="28"/>
          <w:sz w:val="28"/>
          <w:szCs w:val="28"/>
          <w:rtl w:val="true"/>
          <w:lang w:bidi="fa-IR"/>
        </w:rPr>
        <w:t>بن الحکم عن أبی عبد الله علیه السلام قال من أحب الاعمال إلی الله عز وجل ادخال السرور علی</w:t>
      </w:r>
    </w:p>
    <w:p>
      <w:pPr>
        <w:pStyle w:val="BookText"/>
        <w:rPr/>
      </w:pPr>
      <w:r>
        <w:rPr>
          <w:rFonts w:ascii="IRNazanin" w:hAnsi="IRNazanin" w:eastAsia="IRNazanin"/>
          <w:color w:val="111111"/>
          <w:sz w:val="28"/>
          <w:sz w:val="28"/>
          <w:szCs w:val="28"/>
          <w:rtl w:val="true"/>
          <w:lang w:bidi="fa-IR"/>
        </w:rPr>
        <w:t xml:space="preserve">المؤمن اشباع جوعته وذکر مثله 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الاخوان عن هشام</w:t>
      </w:r>
    </w:p>
    <w:p>
      <w:pPr>
        <w:pStyle w:val="BookText"/>
        <w:rPr/>
      </w:pPr>
      <w:r>
        <w:rPr>
          <w:rFonts w:ascii="IRNazanin" w:hAnsi="IRNazanin" w:eastAsia="IRNazanin"/>
          <w:color w:val="111111"/>
          <w:sz w:val="28"/>
          <w:sz w:val="28"/>
          <w:szCs w:val="28"/>
          <w:rtl w:val="true"/>
          <w:lang w:bidi="fa-IR"/>
        </w:rPr>
        <w:t>بن الحکم عن أبی عبد الله علیه السلام قال إن من أحب الاعمال إلی الله عز وجل ادخال السرور</w:t>
      </w:r>
    </w:p>
    <w:p>
      <w:pPr>
        <w:pStyle w:val="BookText"/>
        <w:rPr/>
      </w:pPr>
      <w:r>
        <w:rPr>
          <w:rFonts w:ascii="IRNazanin" w:hAnsi="IRNazanin" w:eastAsia="IRNazanin"/>
          <w:color w:val="111111"/>
          <w:sz w:val="28"/>
          <w:sz w:val="28"/>
          <w:szCs w:val="28"/>
          <w:rtl w:val="true"/>
          <w:lang w:bidi="fa-IR"/>
        </w:rPr>
        <w:t>علی المؤمن اشباع جوعته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إسماعیل بن مهران عن سیف بن عمیرة</w:t>
      </w:r>
    </w:p>
    <w:p>
      <w:pPr>
        <w:pStyle w:val="BookText"/>
        <w:rPr/>
      </w:pPr>
      <w:r>
        <w:rPr>
          <w:rFonts w:ascii="IRNazanin" w:hAnsi="IRNazanin" w:eastAsia="IRNazanin"/>
          <w:color w:val="111111"/>
          <w:sz w:val="28"/>
          <w:sz w:val="28"/>
          <w:szCs w:val="28"/>
          <w:rtl w:val="true"/>
          <w:lang w:bidi="fa-IR"/>
        </w:rPr>
        <w:t xml:space="preserve">عن عاصم بن حمید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ثلث خصال هن</w:t>
      </w:r>
    </w:p>
    <w:p>
      <w:pPr>
        <w:pStyle w:val="BookText"/>
        <w:rPr/>
      </w:pPr>
      <w:r>
        <w:rPr>
          <w:rFonts w:ascii="IRNazanin" w:hAnsi="IRNazanin" w:eastAsia="IRNazanin"/>
          <w:color w:val="111111"/>
          <w:sz w:val="28"/>
          <w:sz w:val="28"/>
          <w:szCs w:val="28"/>
          <w:rtl w:val="true"/>
          <w:lang w:bidi="fa-IR"/>
        </w:rPr>
        <w:t>من أحب الاعمال إلی الله مسلم أطعم مسلما من جوع وفک عنه کربه وقضی عنه دینه</w:t>
      </w:r>
    </w:p>
    <w:p>
      <w:pPr>
        <w:pStyle w:val="BookText"/>
        <w:rPr/>
      </w:pP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عاصم بن حمید الحناط عن أبی حمزة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 xml:space="preserve">ثلاث خصال وذکر نحوه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الحسین بن سعید الأهوازی فی کتاب</w:t>
      </w:r>
    </w:p>
    <w:p>
      <w:pPr>
        <w:pStyle w:val="BookText"/>
        <w:rPr/>
      </w:pPr>
      <w:r>
        <w:rPr>
          <w:rFonts w:ascii="IRNazanin" w:hAnsi="IRNazanin" w:eastAsia="IRNazanin"/>
          <w:color w:val="111111"/>
          <w:sz w:val="28"/>
          <w:sz w:val="28"/>
          <w:szCs w:val="28"/>
          <w:rtl w:val="true"/>
          <w:lang w:bidi="fa-IR"/>
        </w:rPr>
        <w:t xml:space="preserve">المؤمن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أبی عمیر عن إبراهیم</w:t>
      </w:r>
    </w:p>
    <w:p>
      <w:pPr>
        <w:pStyle w:val="BookText"/>
        <w:rPr/>
      </w:pPr>
      <w:r>
        <w:rPr>
          <w:rFonts w:ascii="IRNazanin" w:hAnsi="IRNazanin" w:eastAsia="IRNazanin"/>
          <w:color w:val="111111"/>
          <w:sz w:val="28"/>
          <w:sz w:val="28"/>
          <w:szCs w:val="28"/>
          <w:rtl w:val="true"/>
          <w:lang w:bidi="fa-IR"/>
        </w:rPr>
        <w:t>بن عبد الحمید عن أبی الجارود عن أبی جعفر علیه السلام قال إن أحب الاعمال إلی الله</w:t>
      </w:r>
    </w:p>
    <w:p>
      <w:pPr>
        <w:pStyle w:val="BookText"/>
        <w:rPr/>
      </w:pPr>
      <w:r>
        <w:rPr>
          <w:rFonts w:ascii="IRNazanin" w:hAnsi="IRNazanin" w:eastAsia="IRNazanin"/>
          <w:color w:val="111111"/>
          <w:sz w:val="28"/>
          <w:sz w:val="28"/>
          <w:szCs w:val="28"/>
          <w:rtl w:val="true"/>
          <w:lang w:bidi="fa-IR"/>
        </w:rPr>
        <w:t xml:space="preserve">ادخال السرور علی المؤمن وشبعة مسلم أو قضاء دینه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مالک</w:t>
      </w:r>
    </w:p>
    <w:p>
      <w:pPr>
        <w:pStyle w:val="BookText"/>
        <w:rPr/>
      </w:pPr>
      <w:r>
        <w:rPr>
          <w:rFonts w:ascii="IRNazanin" w:hAnsi="IRNazanin" w:eastAsia="IRNazanin"/>
          <w:color w:val="111111"/>
          <w:sz w:val="28"/>
          <w:sz w:val="28"/>
          <w:szCs w:val="28"/>
          <w:rtl w:val="true"/>
          <w:lang w:bidi="fa-IR"/>
        </w:rPr>
        <w:t xml:space="preserve">بن عطیة عمن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سئل رسول الله صلی الله علیه وآله عن أحب الاعمال إلی الله</w:t>
      </w:r>
    </w:p>
    <w:p>
      <w:pPr>
        <w:pStyle w:val="BookText"/>
        <w:rPr/>
      </w:pPr>
      <w:r>
        <w:rPr>
          <w:rFonts w:ascii="IRNazanin" w:hAnsi="IRNazanin" w:eastAsia="IRNazanin"/>
          <w:color w:val="111111"/>
          <w:sz w:val="28"/>
          <w:sz w:val="28"/>
          <w:szCs w:val="28"/>
          <w:rtl w:val="true"/>
          <w:lang w:bidi="fa-IR"/>
        </w:rPr>
        <w:t>عز وجل قال من أحب الاعمال إلی الله عز وجل سرور تدخله علی مؤمن تطرد عنه جوعا</w:t>
      </w:r>
    </w:p>
    <w:p>
      <w:pPr>
        <w:pStyle w:val="BookText"/>
        <w:rPr/>
      </w:pPr>
      <w:r>
        <w:rPr>
          <w:rFonts w:ascii="IRNazanin" w:hAnsi="IRNazanin" w:eastAsia="IRNazanin"/>
          <w:color w:val="111111"/>
          <w:sz w:val="28"/>
          <w:sz w:val="28"/>
          <w:szCs w:val="28"/>
          <w:rtl w:val="true"/>
          <w:lang w:bidi="fa-IR"/>
        </w:rPr>
        <w:t>أو تکشف عنه کربة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أحب الاعمال إلی الله شبعة جوع</w:t>
      </w:r>
    </w:p>
    <w:p>
      <w:pPr>
        <w:pStyle w:val="BookText"/>
        <w:rPr/>
      </w:pPr>
      <w:r>
        <w:rPr>
          <w:rFonts w:ascii="IRNazanin" w:hAnsi="IRNazanin" w:eastAsia="IRNazanin"/>
          <w:color w:val="111111"/>
          <w:sz w:val="28"/>
          <w:sz w:val="28"/>
          <w:szCs w:val="28"/>
          <w:rtl w:val="true"/>
          <w:lang w:bidi="fa-IR"/>
        </w:rPr>
        <w:t>المسلم وقضاء دینه وتنفیس کربته وعن أبی عبیدة الحذاء عن أبی جعفر علیه السلام قال إن من</w:t>
      </w:r>
    </w:p>
    <w:p>
      <w:pPr>
        <w:pStyle w:val="BookText"/>
        <w:rPr/>
      </w:pPr>
      <w:r>
        <w:rPr>
          <w:rFonts w:ascii="IRNazanin" w:hAnsi="IRNazanin" w:eastAsia="IRNazanin"/>
          <w:color w:val="111111"/>
          <w:sz w:val="28"/>
          <w:sz w:val="28"/>
          <w:szCs w:val="28"/>
          <w:rtl w:val="true"/>
          <w:lang w:bidi="fa-IR"/>
        </w:rPr>
        <w:t>أحب الاعمال إلی الله عز وجل شبعة جوعة مؤمن وتنفیس کربته وقضاء دینه وان من</w:t>
      </w:r>
    </w:p>
    <w:p>
      <w:pPr>
        <w:pStyle w:val="BookText"/>
        <w:rPr/>
      </w:pPr>
      <w:r>
        <w:rPr>
          <w:rFonts w:ascii="IRNazanin" w:hAnsi="IRNazanin" w:eastAsia="IRNazanin"/>
          <w:color w:val="111111"/>
          <w:sz w:val="28"/>
          <w:sz w:val="28"/>
          <w:szCs w:val="28"/>
          <w:rtl w:val="true"/>
          <w:lang w:bidi="fa-IR"/>
        </w:rPr>
        <w:t>یفعل ذلک 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الاخوان عن أبی حمزة قال</w:t>
      </w:r>
    </w:p>
    <w:p>
      <w:pPr>
        <w:pStyle w:val="BookText"/>
        <w:rPr/>
      </w:pPr>
      <w:r>
        <w:rPr>
          <w:rFonts w:ascii="IRNazanin" w:hAnsi="IRNazanin" w:eastAsia="IRNazanin"/>
          <w:color w:val="111111"/>
          <w:sz w:val="28"/>
          <w:sz w:val="28"/>
          <w:szCs w:val="28"/>
          <w:rtl w:val="true"/>
          <w:lang w:bidi="fa-IR"/>
        </w:rPr>
        <w:t>قال أبو جعفر علیه السلام ثلاثة من أفضل الاعمال شبعة جوع المسلم وتنفیس کربته وتکسو</w:t>
      </w:r>
    </w:p>
    <w:p>
      <w:pPr>
        <w:pStyle w:val="BookText"/>
        <w:rPr/>
      </w:pPr>
      <w:r>
        <w:rPr>
          <w:rFonts w:ascii="IRNazanin" w:hAnsi="IRNazanin" w:eastAsia="IRNazanin"/>
          <w:color w:val="111111"/>
          <w:sz w:val="28"/>
          <w:sz w:val="28"/>
          <w:szCs w:val="28"/>
          <w:rtl w:val="true"/>
          <w:lang w:bidi="fa-IR"/>
        </w:rPr>
        <w:t>عورته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w:t>
      </w:r>
    </w:p>
    <w:p>
      <w:pPr>
        <w:pStyle w:val="BookText"/>
        <w:rPr/>
      </w:pPr>
      <w:r>
        <w:rPr>
          <w:rFonts w:ascii="IRNazanin" w:hAnsi="IRNazanin" w:eastAsia="IRNazanin"/>
          <w:color w:val="111111"/>
          <w:sz w:val="28"/>
          <w:sz w:val="28"/>
          <w:szCs w:val="28"/>
          <w:rtl w:val="true"/>
          <w:lang w:bidi="fa-IR"/>
        </w:rPr>
        <w:t>محمد بن علی ماجیلویه عن عمه عن أحمد بن أبی عبد الله عن محمد بن یوسف عن محمد</w:t>
      </w:r>
    </w:p>
    <w:p>
      <w:pPr>
        <w:pStyle w:val="BookText"/>
        <w:rPr/>
      </w:pPr>
      <w:r>
        <w:rPr>
          <w:rFonts w:ascii="IRNazanin" w:hAnsi="IRNazanin" w:eastAsia="IRNazanin"/>
          <w:color w:val="111111"/>
          <w:sz w:val="28"/>
          <w:sz w:val="28"/>
          <w:szCs w:val="28"/>
          <w:rtl w:val="true"/>
          <w:lang w:bidi="fa-IR"/>
        </w:rPr>
        <w:t xml:space="preserve">بن جعفر عن أبیه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اشبع جوعة مؤمن وضع الله له مائدة فی</w:t>
      </w:r>
    </w:p>
    <w:p>
      <w:pPr>
        <w:pStyle w:val="BookText"/>
        <w:rPr/>
      </w:pPr>
      <w:r>
        <w:rPr>
          <w:rFonts w:ascii="IRNazanin" w:hAnsi="IRNazanin" w:eastAsia="IRNazanin"/>
          <w:color w:val="111111"/>
          <w:sz w:val="28"/>
          <w:sz w:val="28"/>
          <w:szCs w:val="28"/>
          <w:rtl w:val="true"/>
          <w:lang w:bidi="fa-IR"/>
        </w:rPr>
        <w:t>الجنة یصدر عنها الثقلان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Style w:val="FootnoteAnchor"/>
          <w:rtl w:val="true"/>
        </w:rPr>
        <w:footnoteReference w:id="927"/>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w:t>
      </w:r>
    </w:p>
    <w:p>
      <w:pPr>
        <w:pStyle w:val="BookText"/>
        <w:rPr/>
      </w:pPr>
      <w:r>
        <w:rPr>
          <w:rFonts w:ascii="IRNazanin" w:hAnsi="IRNazanin" w:eastAsia="IRNazanin"/>
          <w:color w:val="111111"/>
          <w:sz w:val="28"/>
          <w:sz w:val="28"/>
          <w:szCs w:val="28"/>
          <w:rtl w:val="true"/>
          <w:lang w:bidi="fa-IR"/>
        </w:rPr>
        <w:t xml:space="preserve">محمد بن إسماعیل عن صالح بن عقبة عن رفاعة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لئن أطعم مؤمنا</w:t>
      </w:r>
    </w:p>
    <w:p>
      <w:pPr>
        <w:pStyle w:val="BookText"/>
        <w:rPr/>
      </w:pPr>
      <w:r>
        <w:rPr>
          <w:rFonts w:ascii="IRNazanin" w:hAnsi="IRNazanin" w:eastAsia="IRNazanin"/>
          <w:color w:val="111111"/>
          <w:sz w:val="28"/>
          <w:sz w:val="28"/>
          <w:szCs w:val="28"/>
          <w:rtl w:val="true"/>
          <w:lang w:bidi="fa-IR"/>
        </w:rPr>
        <w:t>محتاجا أحب إلی من أن أزوره ولئن أزوره أحب إلی من أن أعتق عشر 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w:t>
      </w:r>
    </w:p>
    <w:p>
      <w:pPr>
        <w:pStyle w:val="BookText"/>
        <w:rPr/>
      </w:pPr>
      <w:r>
        <w:rPr>
          <w:rFonts w:ascii="IRNazanin" w:hAnsi="IRNazanin" w:eastAsia="IRNazanin"/>
          <w:color w:val="111111"/>
          <w:sz w:val="28"/>
          <w:sz w:val="28"/>
          <w:szCs w:val="28"/>
          <w:rtl w:val="true"/>
          <w:lang w:bidi="fa-IR"/>
        </w:rPr>
        <w:t xml:space="preserve">إسماعیل عن </w:t>
      </w:r>
      <w:r>
        <w:rPr>
          <w:rStyle w:val="FootnoteAnchor"/>
          <w:rtl w:val="true"/>
        </w:rPr>
        <w:footnoteReference w:id="928"/>
      </w:r>
      <w:r>
        <w:rPr>
          <w:rFonts w:ascii="IRNazanin" w:hAnsi="IRNazanin" w:eastAsia="IRNazanin"/>
          <w:color w:val="111111"/>
          <w:sz w:val="28"/>
          <w:sz w:val="28"/>
          <w:szCs w:val="28"/>
          <w:rtl w:val="true"/>
          <w:lang w:bidi="fa-IR"/>
        </w:rPr>
        <w:t>صالح بن عقبة عن نصر بن قابوس عن أبی عبد الله علیه السلام قال لا طعام</w:t>
      </w:r>
    </w:p>
    <w:p>
      <w:pPr>
        <w:pStyle w:val="BookText"/>
        <w:rPr/>
      </w:pPr>
      <w:r>
        <w:rPr>
          <w:rFonts w:ascii="IRNazanin" w:hAnsi="IRNazanin" w:eastAsia="IRNazanin"/>
          <w:color w:val="111111"/>
          <w:sz w:val="28"/>
          <w:sz w:val="28"/>
          <w:szCs w:val="28"/>
          <w:rtl w:val="true"/>
          <w:lang w:bidi="fa-IR"/>
        </w:rPr>
        <w:t>مؤمن أحب إلی من عتق عشر رقاب وعشر حجج قال قلت عشر رقاب وعشر حجج قال</w:t>
      </w:r>
    </w:p>
    <w:p>
      <w:pPr>
        <w:pStyle w:val="BookText"/>
        <w:rPr/>
      </w:pPr>
      <w:r>
        <w:rPr>
          <w:rFonts w:ascii="IRNazanin" w:hAnsi="IRNazanin" w:eastAsia="IRNazanin"/>
          <w:color w:val="111111"/>
          <w:sz w:val="28"/>
          <w:sz w:val="28"/>
          <w:szCs w:val="28"/>
          <w:rtl w:val="true"/>
          <w:lang w:bidi="fa-IR"/>
        </w:rPr>
        <w:t xml:space="preserve">فقال یا نصر إن لم تطعموه مات أو تذلونه فیأتی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ناصب فیسأله والموت خیر</w:t>
      </w:r>
    </w:p>
    <w:p>
      <w:pPr>
        <w:pStyle w:val="BookText"/>
        <w:rPr/>
      </w:pPr>
      <w:r>
        <w:rPr>
          <w:rFonts w:ascii="IRNazanin" w:hAnsi="IRNazanin" w:eastAsia="IRNazanin"/>
          <w:color w:val="111111"/>
          <w:sz w:val="28"/>
          <w:sz w:val="28"/>
          <w:szCs w:val="28"/>
          <w:rtl w:val="true"/>
          <w:lang w:bidi="fa-IR"/>
        </w:rPr>
        <w:t>له من مسألة ناصب یا نصر من أحیی مؤمنا فکأنما أحیی الناس جمیعا فان لم تطعموه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أمتموه وان أطعمتموه فقد أحییتموه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صالح بن عقبة عن عبد الله</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أطعم</w:t>
      </w:r>
    </w:p>
    <w:p>
      <w:pPr>
        <w:pStyle w:val="BookText"/>
        <w:rPr/>
      </w:pPr>
      <w:r>
        <w:rPr>
          <w:rFonts w:ascii="IRNazanin" w:hAnsi="IRNazanin" w:eastAsia="IRNazanin"/>
          <w:color w:val="111111"/>
          <w:sz w:val="28"/>
          <w:sz w:val="28"/>
          <w:szCs w:val="28"/>
          <w:rtl w:val="true"/>
          <w:lang w:bidi="fa-IR"/>
        </w:rPr>
        <w:t>مؤمنا موسرا کان له یعدل رقبة من ولد إسماعیل ینقذه من الذبح ومن أطعم مؤمنا</w:t>
      </w:r>
    </w:p>
    <w:p>
      <w:pPr>
        <w:pStyle w:val="BookText"/>
        <w:rPr/>
      </w:pPr>
      <w:r>
        <w:rPr>
          <w:rFonts w:ascii="IRNazanin" w:hAnsi="IRNazanin" w:eastAsia="IRNazanin"/>
          <w:color w:val="111111"/>
          <w:sz w:val="28"/>
          <w:sz w:val="28"/>
          <w:szCs w:val="28"/>
          <w:rtl w:val="true"/>
          <w:lang w:bidi="fa-IR"/>
        </w:rPr>
        <w:t>محتاجا کان له یعدل مئة رقبة من ولد إسماعیل ینقذها من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عبد الرحمن بن حماد عن القاسم</w:t>
      </w:r>
    </w:p>
    <w:p>
      <w:pPr>
        <w:pStyle w:val="BookText"/>
        <w:rPr/>
      </w:pPr>
      <w:r>
        <w:rPr>
          <w:rFonts w:ascii="IRNazanin" w:hAnsi="IRNazanin" w:eastAsia="IRNazanin"/>
          <w:color w:val="111111"/>
          <w:sz w:val="28"/>
          <w:sz w:val="28"/>
          <w:szCs w:val="28"/>
          <w:rtl w:val="true"/>
          <w:lang w:bidi="fa-IR"/>
        </w:rPr>
        <w:t xml:space="preserve">بن محمد عن إسماعیل بن إبراهیم عن أبی معویة الأشتر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ما من مؤمن یطعم مؤمنا موسرا کان أو معسرا الا کان له بذلک عتق رقبة من ولد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صفوان بن یحیی عن ابان</w:t>
      </w:r>
    </w:p>
    <w:p>
      <w:pPr>
        <w:pStyle w:val="BookText"/>
        <w:rPr/>
      </w:pPr>
      <w:r>
        <w:rPr>
          <w:rFonts w:ascii="IRNazanin" w:hAnsi="IRNazanin" w:eastAsia="IRNazanin"/>
          <w:color w:val="111111"/>
          <w:sz w:val="28"/>
          <w:sz w:val="28"/>
          <w:szCs w:val="28"/>
          <w:rtl w:val="true"/>
          <w:lang w:bidi="fa-IR"/>
        </w:rPr>
        <w:t xml:space="preserve">بن عثمان عن فضیل بن یسار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 أربع من المسلمین یعدل عتق</w:t>
      </w:r>
    </w:p>
    <w:p>
      <w:pPr>
        <w:pStyle w:val="BookText"/>
        <w:rPr/>
      </w:pPr>
      <w:r>
        <w:rPr>
          <w:rFonts w:ascii="IRNazanin" w:hAnsi="IRNazanin" w:eastAsia="IRNazanin"/>
          <w:color w:val="111111"/>
          <w:sz w:val="28"/>
          <w:sz w:val="28"/>
          <w:szCs w:val="28"/>
          <w:rtl w:val="true"/>
          <w:lang w:bidi="fa-IR"/>
        </w:rPr>
        <w:t xml:space="preserve">رقبة من ولد إسماعیل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أبی</w:t>
      </w:r>
    </w:p>
    <w:p>
      <w:pPr>
        <w:pStyle w:val="BookText"/>
        <w:rPr/>
      </w:pPr>
      <w:r>
        <w:rPr>
          <w:rFonts w:ascii="IRNazanin" w:hAnsi="IRNazanin" w:eastAsia="IRNazanin"/>
          <w:color w:val="111111"/>
          <w:sz w:val="28"/>
          <w:sz w:val="28"/>
          <w:szCs w:val="28"/>
          <w:rtl w:val="true"/>
          <w:lang w:bidi="fa-IR"/>
        </w:rPr>
        <w:t xml:space="preserve">جعفر علیه السلام مثله المحاسن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أحمد عن ابان عن فضیل</w:t>
      </w:r>
    </w:p>
    <w:p>
      <w:pPr>
        <w:pStyle w:val="BookText"/>
        <w:rPr/>
      </w:pPr>
      <w:r>
        <w:rPr>
          <w:rFonts w:ascii="IRNazanin" w:hAnsi="IRNazanin" w:eastAsia="IRNazanin"/>
          <w:color w:val="111111"/>
          <w:sz w:val="28"/>
          <w:sz w:val="28"/>
          <w:szCs w:val="28"/>
          <w:rtl w:val="true"/>
          <w:lang w:bidi="fa-IR"/>
        </w:rPr>
        <w:t>بن یسار عن أبی جعفر علیه السلام مثله الا ان فیه یعدل محررا من ولد إسماعیل</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عبد الله بن جعفر عن أحمد بن أبی</w:t>
      </w:r>
    </w:p>
    <w:p>
      <w:pPr>
        <w:pStyle w:val="BookText"/>
        <w:rPr/>
      </w:pPr>
      <w:r>
        <w:rPr>
          <w:rFonts w:ascii="IRNazanin" w:hAnsi="IRNazanin" w:eastAsia="IRNazanin"/>
          <w:color w:val="111111"/>
          <w:sz w:val="28"/>
          <w:sz w:val="28"/>
          <w:szCs w:val="28"/>
          <w:rtl w:val="true"/>
          <w:lang w:bidi="fa-IR"/>
        </w:rPr>
        <w:t>عبد الله عن محمد بن أحمد عن ابان بن عثمان عن فضیل بن یسار عن أبی جعفر</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الحسن بن شمون عن</w:t>
      </w:r>
    </w:p>
    <w:p>
      <w:pPr>
        <w:pStyle w:val="BookText"/>
        <w:rPr/>
      </w:pPr>
      <w:r>
        <w:rPr>
          <w:rFonts w:ascii="IRNazanin" w:hAnsi="IRNazanin" w:eastAsia="IRNazanin"/>
          <w:color w:val="111111"/>
          <w:sz w:val="28"/>
          <w:sz w:val="28"/>
          <w:szCs w:val="28"/>
          <w:rtl w:val="true"/>
          <w:lang w:bidi="fa-IR"/>
        </w:rPr>
        <w:t>عبد الله بن عمرو الأشعث عن عبد الله بن حماد الأنصاری عن حنان بن سدیر عن</w:t>
      </w:r>
    </w:p>
    <w:p>
      <w:pPr>
        <w:pStyle w:val="BookText"/>
        <w:rPr/>
      </w:pPr>
      <w:r>
        <w:rPr>
          <w:rFonts w:ascii="IRNazanin" w:hAnsi="IRNazanin" w:eastAsia="IRNazanin"/>
          <w:color w:val="111111"/>
          <w:sz w:val="28"/>
          <w:sz w:val="28"/>
          <w:szCs w:val="28"/>
          <w:rtl w:val="true"/>
          <w:lang w:bidi="fa-IR"/>
        </w:rPr>
        <w:t>أبیه عن أبی جعفر علیه السلام قال یا سدیر تعتق کل یوم نسمة قلت لا قال کل شهر قلت</w:t>
      </w:r>
    </w:p>
    <w:p>
      <w:pPr>
        <w:pStyle w:val="BookText"/>
        <w:rPr/>
      </w:pPr>
      <w:r>
        <w:rPr>
          <w:rFonts w:ascii="IRNazanin" w:hAnsi="IRNazanin" w:eastAsia="IRNazanin"/>
          <w:color w:val="111111"/>
          <w:sz w:val="28"/>
          <w:sz w:val="28"/>
          <w:szCs w:val="28"/>
          <w:rtl w:val="true"/>
          <w:lang w:bidi="fa-IR"/>
        </w:rPr>
        <w:t>لا قال کل سنة قلت لا قال سبحان الله اما تأخذ بید واحد من شیعتنا فتدخله إلی بیتک</w:t>
      </w:r>
    </w:p>
    <w:p>
      <w:pPr>
        <w:pStyle w:val="BookText"/>
        <w:rPr/>
      </w:pPr>
      <w:r>
        <w:rPr>
          <w:rFonts w:ascii="IRNazanin" w:hAnsi="IRNazanin" w:eastAsia="IRNazanin"/>
          <w:color w:val="111111"/>
          <w:sz w:val="28"/>
          <w:sz w:val="28"/>
          <w:szCs w:val="28"/>
          <w:rtl w:val="true"/>
          <w:lang w:bidi="fa-IR"/>
        </w:rPr>
        <w:t>فتطعمه شبعة فوالله لذلک أفضل من عتق رقبة من ولد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هشام بن الحکم عن سدیر الصیرفی قال قال لی أبو عبد الله علیه السلام ما منعک ان تعتق</w:t>
      </w:r>
    </w:p>
    <w:p>
      <w:pPr>
        <w:pStyle w:val="BookText"/>
        <w:rPr/>
      </w:pPr>
      <w:r>
        <w:rPr>
          <w:rFonts w:ascii="IRNazanin" w:hAnsi="IRNazanin" w:eastAsia="IRNazanin"/>
          <w:color w:val="111111"/>
          <w:sz w:val="28"/>
          <w:sz w:val="28"/>
          <w:szCs w:val="28"/>
          <w:rtl w:val="true"/>
          <w:lang w:bidi="fa-IR"/>
        </w:rPr>
        <w:t>کل یوم نسمة قلت لا یحتمل مالی ذلک قال تطعم کل یوم مسلما فقلت موسرا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معسرا قال فقال إن المؤسر قد یشتهی الطعام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المؤمن للحسین</w:t>
      </w:r>
    </w:p>
    <w:p>
      <w:pPr>
        <w:pStyle w:val="BookText"/>
        <w:rPr/>
      </w:pPr>
      <w:r>
        <w:rPr>
          <w:rFonts w:ascii="IRNazanin" w:hAnsi="IRNazanin" w:eastAsia="IRNazanin"/>
          <w:color w:val="111111"/>
          <w:sz w:val="28"/>
          <w:sz w:val="28"/>
          <w:szCs w:val="28"/>
          <w:rtl w:val="true"/>
          <w:lang w:bidi="fa-IR"/>
        </w:rPr>
        <w:t>بن سعید الأهوازی عن سدیر قال قال أبو عبد الله علیه السلام وذکر نحوه المحاسن</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عن هشام بن الحکم عن سدیر الصیرفی نحوه</w:t>
      </w:r>
    </w:p>
    <w:p>
      <w:pPr>
        <w:pStyle w:val="BookText"/>
        <w:rPr/>
      </w:pP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علیه السلام أنه قال لبعض أصحابه ما یمنعک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یقول لان أطعم عشرة من المؤمنین أحب إلی من أن</w:t>
      </w:r>
    </w:p>
    <w:p>
      <w:pPr>
        <w:pStyle w:val="BookText"/>
        <w:rPr/>
      </w:pPr>
      <w:r>
        <w:rPr>
          <w:rFonts w:ascii="IRNazanin" w:hAnsi="IRNazanin" w:eastAsia="IRNazanin"/>
          <w:color w:val="111111"/>
          <w:sz w:val="28"/>
          <w:sz w:val="28"/>
          <w:szCs w:val="28"/>
          <w:rtl w:val="true"/>
          <w:lang w:bidi="fa-IR"/>
        </w:rPr>
        <w:t>أعتق عشر 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صفوان عن أبی المغراء عن بکار</w:t>
      </w:r>
    </w:p>
    <w:p>
      <w:pPr>
        <w:pStyle w:val="BookText"/>
        <w:rPr/>
      </w:pPr>
      <w:r>
        <w:rPr>
          <w:rFonts w:ascii="IRNazanin" w:hAnsi="IRNazanin" w:eastAsia="IRNazanin"/>
          <w:color w:val="111111"/>
          <w:sz w:val="28"/>
          <w:sz w:val="28"/>
          <w:szCs w:val="28"/>
          <w:rtl w:val="true"/>
          <w:lang w:bidi="fa-IR"/>
        </w:rPr>
        <w:t>الواسطی عن ثابت الثمالی قال قال لی أبو جعفر علیه السلام یا ثابت اما تستطیع ان تعتق</w:t>
      </w:r>
    </w:p>
    <w:p>
      <w:pPr>
        <w:pStyle w:val="BookText"/>
        <w:rPr/>
      </w:pPr>
      <w:r>
        <w:rPr>
          <w:rFonts w:ascii="IRNazanin" w:hAnsi="IRNazanin" w:eastAsia="IRNazanin"/>
          <w:color w:val="111111"/>
          <w:sz w:val="28"/>
          <w:sz w:val="28"/>
          <w:szCs w:val="28"/>
          <w:rtl w:val="true"/>
          <w:lang w:bidi="fa-IR"/>
        </w:rPr>
        <w:t>کل یوم رقبة قلت لا والله جعلت فداک ما أقوی علی ذلک قال فقال اما تستطیع ان</w:t>
      </w:r>
    </w:p>
    <w:p>
      <w:pPr>
        <w:pStyle w:val="BookText"/>
        <w:rPr/>
      </w:pPr>
      <w:r>
        <w:rPr>
          <w:rFonts w:ascii="IRNazanin" w:hAnsi="IRNazanin" w:eastAsia="IRNazanin"/>
          <w:color w:val="111111"/>
          <w:sz w:val="28"/>
          <w:sz w:val="28"/>
          <w:szCs w:val="28"/>
          <w:rtl w:val="true"/>
          <w:lang w:bidi="fa-IR"/>
        </w:rPr>
        <w:t>تعشی أو تغدی أربعة من المسلمین قلت اما هذا فانا أقوی علیه قال هو والله یعدل</w:t>
      </w:r>
    </w:p>
    <w:p>
      <w:pPr>
        <w:pStyle w:val="BookText"/>
        <w:rPr/>
      </w:pPr>
      <w:r>
        <w:rPr>
          <w:rFonts w:ascii="IRNazanin" w:hAnsi="IRNazanin" w:eastAsia="IRNazanin"/>
          <w:color w:val="111111"/>
          <w:sz w:val="28"/>
          <w:sz w:val="28"/>
          <w:szCs w:val="28"/>
          <w:rtl w:val="true"/>
          <w:lang w:bidi="fa-IR"/>
        </w:rPr>
        <w:t xml:space="preserve">عند الله عتق رقبة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المؤمن للحسین بن سعید الأهوازی عن أبی</w:t>
      </w:r>
    </w:p>
    <w:p>
      <w:pPr>
        <w:pStyle w:val="BookText"/>
        <w:rPr/>
      </w:pPr>
      <w:r>
        <w:rPr>
          <w:rFonts w:ascii="IRNazanin" w:hAnsi="IRNazanin" w:eastAsia="IRNazanin"/>
          <w:color w:val="111111"/>
          <w:sz w:val="28"/>
          <w:sz w:val="28"/>
          <w:szCs w:val="28"/>
          <w:rtl w:val="true"/>
          <w:lang w:bidi="fa-IR"/>
        </w:rPr>
        <w:t>عبد الله علیه السلام قال لبعض أصحابه یا ثابت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حنان بن سدیر قال</w:t>
      </w:r>
    </w:p>
    <w:p>
      <w:pPr>
        <w:pStyle w:val="BookText"/>
        <w:rPr/>
      </w:pPr>
      <w:r>
        <w:rPr>
          <w:rFonts w:ascii="IRNazanin" w:hAnsi="IRNazanin" w:eastAsia="IRNazanin"/>
          <w:color w:val="111111"/>
          <w:sz w:val="28"/>
          <w:sz w:val="28"/>
          <w:szCs w:val="28"/>
          <w:rtl w:val="true"/>
          <w:lang w:bidi="fa-IR"/>
        </w:rPr>
        <w:t>قال أبو جعفر علیه السلام اما تستطیع ان تعتق کل یوم رقبة قال لا یبلغ مالی ذلک</w:t>
      </w:r>
    </w:p>
    <w:p>
      <w:pPr>
        <w:pStyle w:val="BookText"/>
        <w:rPr/>
      </w:pPr>
      <w:r>
        <w:rPr>
          <w:rFonts w:ascii="IRNazanin" w:hAnsi="IRNazanin" w:eastAsia="IRNazanin"/>
          <w:color w:val="111111"/>
          <w:sz w:val="28"/>
          <w:sz w:val="28"/>
          <w:szCs w:val="28"/>
          <w:rtl w:val="true"/>
          <w:lang w:bidi="fa-IR"/>
        </w:rPr>
        <w:t>فقال تشبع کل یوم مؤمنا فان اطعام المؤمن أفضل من عتق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خالد عن أحمد بن محمد بن أبی نصر عن صفوان الجمال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أکلة یأکلها أخی المسلم عندی أحب إلی من أن أعتق </w:t>
      </w:r>
      <w:r>
        <w:rPr>
          <w:rStyle w:val="FootnoteAnchor"/>
          <w:rtl w:val="true"/>
        </w:rPr>
        <w:footnoteReference w:id="929"/>
      </w:r>
      <w:r>
        <w:rPr>
          <w:rFonts w:ascii="Amiri" w:hAnsi="Amiri" w:eastAsia="Amiri" w:cs="Amiri"/>
          <w:color w:val="111111"/>
          <w:sz w:val="28"/>
          <w:sz w:val="28"/>
          <w:szCs w:val="28"/>
          <w:rtl w:val="true"/>
          <w:lang w:bidi="ar-SA"/>
        </w:rPr>
        <w:t>رقبة</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أبی نجران وعلی بن الحکم عن صفوان الجمال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 فیه یأکلها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خالد </w:t>
      </w:r>
      <w:r>
        <w:rPr>
          <w:rStyle w:val="FootnoteAnchor"/>
          <w:rtl w:val="true"/>
        </w:rPr>
        <w:footnoteReference w:id="930"/>
      </w:r>
      <w:r>
        <w:rPr>
          <w:rFonts w:ascii="IRNazanin" w:hAnsi="IRNazanin" w:eastAsia="IRNazanin"/>
          <w:color w:val="111111"/>
          <w:sz w:val="28"/>
          <w:sz w:val="28"/>
          <w:szCs w:val="28"/>
          <w:rtl w:val="true"/>
          <w:lang w:bidi="fa-IR"/>
        </w:rPr>
        <w:t>عن إسماعیل بن مهران عن صفوان الجمال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لئن اشبع رجلا من إخوانی أحب إلی من أن ادخل سوقکم هذا </w:t>
      </w:r>
      <w:r>
        <w:rPr>
          <w:rStyle w:val="FootnoteAnchor"/>
          <w:rtl w:val="true"/>
        </w:rPr>
        <w:footnoteReference w:id="931"/>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فابتاع منها رأسا فأعتقه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بعض أصحابنا عن صفوان</w:t>
      </w:r>
    </w:p>
    <w:p>
      <w:pPr>
        <w:pStyle w:val="BookText"/>
        <w:rPr/>
      </w:pPr>
      <w:r>
        <w:rPr>
          <w:rFonts w:ascii="IRNazanin" w:hAnsi="IRNazanin" w:eastAsia="IRNazanin"/>
          <w:color w:val="111111"/>
          <w:sz w:val="28"/>
          <w:sz w:val="28"/>
          <w:szCs w:val="28"/>
          <w:rtl w:val="true"/>
          <w:lang w:bidi="fa-IR"/>
        </w:rPr>
        <w:t>بن مهران الجمال قال قال أبو عبد الله علیه السلام لئن أطعم رجلا من أصحابی حتی</w:t>
      </w:r>
    </w:p>
    <w:p>
      <w:pPr>
        <w:pStyle w:val="BookText"/>
        <w:rPr/>
      </w:pPr>
      <w:r>
        <w:rPr>
          <w:rFonts w:ascii="IRNazanin" w:hAnsi="IRNazanin" w:eastAsia="IRNazanin"/>
          <w:color w:val="111111"/>
          <w:sz w:val="28"/>
          <w:sz w:val="28"/>
          <w:szCs w:val="28"/>
          <w:rtl w:val="true"/>
          <w:lang w:bidi="fa-IR"/>
        </w:rPr>
        <w:t>یشبع أحب إلی من أن اخرج إلی السوق فاشتری رقبة واعتقها ولئن أعطی رجلا</w:t>
      </w:r>
    </w:p>
    <w:p>
      <w:pPr>
        <w:pStyle w:val="BookText"/>
        <w:rPr/>
      </w:pPr>
      <w:r>
        <w:rPr>
          <w:rFonts w:ascii="IRNazanin" w:hAnsi="IRNazanin" w:eastAsia="IRNazanin"/>
          <w:color w:val="111111"/>
          <w:sz w:val="28"/>
          <w:sz w:val="28"/>
          <w:szCs w:val="28"/>
          <w:rtl w:val="true"/>
          <w:lang w:bidi="fa-IR"/>
        </w:rPr>
        <w:t>من أصحابی درهما أحب إلی من أن أتصدق بعشرة ولئن أعطیه عشرة أحب إلی من أن</w:t>
      </w:r>
    </w:p>
    <w:p>
      <w:pPr>
        <w:pStyle w:val="BookText"/>
        <w:rPr/>
      </w:pPr>
      <w:r>
        <w:rPr>
          <w:rFonts w:ascii="Amiri" w:hAnsi="Amiri" w:eastAsia="Amiri" w:cs="Amiri"/>
          <w:color w:val="111111"/>
          <w:sz w:val="28"/>
          <w:sz w:val="28"/>
          <w:szCs w:val="28"/>
          <w:rtl w:val="true"/>
          <w:lang w:bidi="ar-SA"/>
        </w:rPr>
        <w:t>أتصدق بمئة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خالد عن علی بن الحکم </w:t>
      </w:r>
      <w:r>
        <w:rPr>
          <w:rStyle w:val="FootnoteAnchor"/>
          <w:rtl w:val="true"/>
        </w:rPr>
        <w:footnoteReference w:id="932"/>
      </w:r>
      <w:r>
        <w:rPr>
          <w:rFonts w:ascii="IRNazanin" w:hAnsi="IRNazanin" w:eastAsia="IRNazanin"/>
          <w:color w:val="111111"/>
          <w:sz w:val="28"/>
          <w:sz w:val="28"/>
          <w:szCs w:val="28"/>
          <w:rtl w:val="true"/>
          <w:lang w:bidi="fa-IR"/>
        </w:rPr>
        <w:t>عن ابان بن عثمان عن عبد الرحمن</w:t>
      </w:r>
    </w:p>
    <w:p>
      <w:pPr>
        <w:pStyle w:val="BookText"/>
        <w:rPr/>
      </w:pPr>
      <w:r>
        <w:rPr>
          <w:rFonts w:ascii="IRNazanin" w:hAnsi="IRNazanin" w:eastAsia="IRNazanin"/>
          <w:color w:val="111111"/>
          <w:sz w:val="28"/>
          <w:sz w:val="28"/>
          <w:szCs w:val="28"/>
          <w:rtl w:val="true"/>
          <w:lang w:bidi="fa-IR"/>
        </w:rPr>
        <w:t>بن أبی عبد الله عن أبی عبد الله علیه السلام قال لئن آخذ خمسة دراهم ادخل إلی سوقکم</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فابتاع بها الطعام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نفرا من المسلمین أحب</w:t>
      </w:r>
    </w:p>
    <w:p>
      <w:pPr>
        <w:pStyle w:val="BookText"/>
        <w:rPr/>
      </w:pPr>
      <w:r>
        <w:rPr>
          <w:rFonts w:ascii="IRNazanin" w:hAnsi="IRNazanin" w:eastAsia="IRNazanin"/>
          <w:color w:val="111111"/>
          <w:sz w:val="28"/>
          <w:sz w:val="28"/>
          <w:szCs w:val="28"/>
          <w:rtl w:val="true"/>
          <w:lang w:bidi="fa-IR"/>
        </w:rPr>
        <w:t xml:space="preserve">إلی من أن أعتق نسمة المحاسن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 ربعی عن</w:t>
      </w:r>
    </w:p>
    <w:p>
      <w:pPr>
        <w:pStyle w:val="BookText"/>
        <w:rPr/>
      </w:pPr>
      <w:r>
        <w:rPr>
          <w:rFonts w:ascii="IRNazanin" w:hAnsi="IRNazanin" w:eastAsia="IRNazanin"/>
          <w:color w:val="111111"/>
          <w:sz w:val="28"/>
          <w:sz w:val="28"/>
          <w:szCs w:val="28"/>
          <w:rtl w:val="true"/>
          <w:lang w:bidi="fa-IR"/>
        </w:rPr>
        <w:t>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لان اجمع</w:t>
      </w:r>
    </w:p>
    <w:p>
      <w:pPr>
        <w:pStyle w:val="BookText"/>
        <w:rPr/>
      </w:pPr>
      <w:r>
        <w:rPr>
          <w:rFonts w:ascii="IRNazanin" w:hAnsi="IRNazanin" w:eastAsia="IRNazanin"/>
          <w:color w:val="111111"/>
          <w:sz w:val="28"/>
          <w:sz w:val="28"/>
          <w:szCs w:val="28"/>
          <w:rtl w:val="true"/>
          <w:lang w:bidi="fa-IR"/>
        </w:rPr>
        <w:t>نفرا من إخوانی علی صاع أو صاعین أحب إلی من أن اخرج إلی سوقکم هذه</w:t>
      </w:r>
    </w:p>
    <w:p>
      <w:pPr>
        <w:pStyle w:val="BookText"/>
        <w:rPr/>
      </w:pPr>
      <w:r>
        <w:rPr>
          <w:rFonts w:ascii="Amiri" w:hAnsi="Amiri" w:eastAsia="Amiri" w:cs="Amiri"/>
          <w:color w:val="111111"/>
          <w:sz w:val="28"/>
          <w:sz w:val="28"/>
          <w:szCs w:val="28"/>
          <w:rtl w:val="true"/>
          <w:lang w:bidi="ar-SA"/>
        </w:rPr>
        <w:t>فأعتق نسمة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خالد </w:t>
      </w:r>
      <w:r>
        <w:rPr>
          <w:rStyle w:val="FootnoteAnchor"/>
          <w:rtl w:val="true"/>
        </w:rPr>
        <w:footnoteReference w:id="933"/>
      </w:r>
      <w:r>
        <w:rPr>
          <w:rFonts w:ascii="IRNazanin" w:hAnsi="IRNazanin" w:eastAsia="IRNazanin"/>
          <w:color w:val="111111"/>
          <w:sz w:val="28"/>
          <w:sz w:val="28"/>
          <w:szCs w:val="28"/>
          <w:rtl w:val="true"/>
          <w:lang w:bidi="fa-IR"/>
        </w:rPr>
        <w:t>عن الوشاء عن علی بن أبی حمزة عن أبی بصیر عن</w:t>
      </w:r>
    </w:p>
    <w:p>
      <w:pPr>
        <w:pStyle w:val="BookText"/>
        <w:rPr/>
      </w:pPr>
      <w:r>
        <w:rPr>
          <w:rFonts w:ascii="IRNazanin" w:hAnsi="IRNazanin" w:eastAsia="IRNazanin"/>
          <w:color w:val="111111"/>
          <w:sz w:val="28"/>
          <w:sz w:val="28"/>
          <w:szCs w:val="28"/>
          <w:rtl w:val="true"/>
          <w:lang w:bidi="fa-IR"/>
        </w:rPr>
        <w:t>أبی عبد الله علیه السلام قال سئل محمد بن علی علیهما السلام ما یعدل عتق رقبه قال اطعام</w:t>
      </w:r>
    </w:p>
    <w:p>
      <w:pPr>
        <w:pStyle w:val="BookText"/>
        <w:rPr/>
      </w:pPr>
      <w:r>
        <w:rPr>
          <w:rFonts w:ascii="IRNazanin" w:hAnsi="IRNazanin" w:eastAsia="IRNazanin"/>
          <w:color w:val="111111"/>
          <w:sz w:val="28"/>
          <w:sz w:val="28"/>
          <w:szCs w:val="28"/>
          <w:rtl w:val="true"/>
          <w:lang w:bidi="fa-IR"/>
        </w:rPr>
        <w:t>رجل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علیهما السلام أنه قال</w:t>
      </w:r>
    </w:p>
    <w:p>
      <w:pPr>
        <w:pStyle w:val="BookText"/>
        <w:rPr/>
      </w:pPr>
      <w:r>
        <w:rPr>
          <w:rFonts w:ascii="IRNazanin" w:hAnsi="IRNazanin" w:eastAsia="IRNazanin"/>
          <w:color w:val="111111"/>
          <w:sz w:val="28"/>
          <w:sz w:val="28"/>
          <w:szCs w:val="28"/>
          <w:rtl w:val="true"/>
          <w:lang w:bidi="fa-IR"/>
        </w:rPr>
        <w:t>اطعام مؤمن یعدل عتق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المؤمن للحسین بن سعید الأهوازی عن</w:t>
      </w:r>
    </w:p>
    <w:p>
      <w:pPr>
        <w:pStyle w:val="BookText"/>
        <w:rPr/>
      </w:pPr>
      <w:r>
        <w:rPr>
          <w:rFonts w:ascii="IRNazanin" w:hAnsi="IRNazanin" w:eastAsia="IRNazanin"/>
          <w:color w:val="111111"/>
          <w:sz w:val="28"/>
          <w:sz w:val="28"/>
          <w:szCs w:val="28"/>
          <w:rtl w:val="true"/>
          <w:lang w:bidi="fa-IR"/>
        </w:rPr>
        <w:t>أبی جعفر علیه السلام أنه قال اطعام مسلم یعدل نسمة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 إبراهیم بن عمر الیمانی عن</w:t>
      </w:r>
    </w:p>
    <w:p>
      <w:pPr>
        <w:pStyle w:val="BookText"/>
        <w:rPr/>
      </w:pPr>
      <w:r>
        <w:rPr>
          <w:rFonts w:ascii="IRNazanin" w:hAnsi="IRNazanin" w:eastAsia="IRNazanin"/>
          <w:color w:val="111111"/>
          <w:sz w:val="28"/>
          <w:sz w:val="28"/>
          <w:szCs w:val="28"/>
          <w:rtl w:val="true"/>
          <w:lang w:bidi="fa-IR"/>
        </w:rPr>
        <w:t xml:space="preserve">أبی عبد الله علیه السلام قال ما من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بیته مؤمنین فیطعمهما</w:t>
      </w:r>
    </w:p>
    <w:p>
      <w:pPr>
        <w:pStyle w:val="BookText"/>
        <w:rPr/>
      </w:pPr>
      <w:r>
        <w:rPr>
          <w:rFonts w:ascii="IRNazanin" w:hAnsi="IRNazanin" w:eastAsia="IRNazanin"/>
          <w:color w:val="111111"/>
          <w:sz w:val="28"/>
          <w:sz w:val="28"/>
          <w:szCs w:val="28"/>
          <w:rtl w:val="true"/>
          <w:lang w:bidi="fa-IR"/>
        </w:rPr>
        <w:t xml:space="preserve">شبعهما الا کان أفضل من عتق نسمة ک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الصادق</w:t>
      </w:r>
    </w:p>
    <w:p>
      <w:pPr>
        <w:pStyle w:val="BookText"/>
        <w:rPr/>
      </w:pPr>
      <w:r>
        <w:rPr>
          <w:rFonts w:ascii="IRNazanin" w:hAnsi="IRNazanin" w:eastAsia="IRNazanin"/>
          <w:color w:val="111111"/>
          <w:sz w:val="28"/>
          <w:sz w:val="28"/>
          <w:szCs w:val="28"/>
          <w:rtl w:val="true"/>
          <w:lang w:bidi="fa-IR"/>
        </w:rPr>
        <w:t xml:space="preserve">علیه السلام مثل ما فی المحاسن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w:t>
      </w:r>
    </w:p>
    <w:p>
      <w:pPr>
        <w:pStyle w:val="BookText"/>
        <w:rPr/>
      </w:pPr>
      <w:r>
        <w:rPr>
          <w:rFonts w:ascii="IRNazanin" w:hAnsi="IRNazanin" w:eastAsia="IRNazanin"/>
          <w:color w:val="111111"/>
          <w:sz w:val="28"/>
          <w:sz w:val="28"/>
          <w:szCs w:val="28"/>
          <w:rtl w:val="true"/>
          <w:lang w:bidi="fa-IR"/>
        </w:rPr>
        <w:t xml:space="preserve">عن أبی عبد الله علیه السلام نحوه المحاسن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w:t>
      </w:r>
    </w:p>
    <w:p>
      <w:pPr>
        <w:pStyle w:val="BookText"/>
        <w:rPr/>
      </w:pPr>
      <w:r>
        <w:rPr>
          <w:rFonts w:ascii="IRNazanin" w:hAnsi="IRNazanin" w:eastAsia="IRNazanin"/>
          <w:color w:val="111111"/>
          <w:sz w:val="28"/>
          <w:sz w:val="28"/>
          <w:szCs w:val="28"/>
          <w:rtl w:val="true"/>
          <w:lang w:bidi="fa-IR"/>
        </w:rPr>
        <w:t xml:space="preserve">الحسین بن علی بن یوسف عن زکریا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w:t>
      </w:r>
    </w:p>
    <w:p>
      <w:pPr>
        <w:pStyle w:val="BookText"/>
        <w:rPr/>
      </w:pPr>
      <w:r>
        <w:rPr>
          <w:rFonts w:ascii="IRNazanin" w:hAnsi="IRNazanin" w:eastAsia="IRNazanin"/>
          <w:color w:val="111111"/>
          <w:sz w:val="28"/>
          <w:sz w:val="28"/>
          <w:szCs w:val="28"/>
          <w:rtl w:val="true"/>
          <w:lang w:bidi="fa-IR"/>
        </w:rPr>
        <w:t>أمیر المؤمنین علیه السلام أنه قال لئن أطعم اخاک لقمة أحب إلی من أن أتصدق بدرهم ولئن</w:t>
      </w:r>
    </w:p>
    <w:p>
      <w:pPr>
        <w:pStyle w:val="BookText"/>
        <w:rPr/>
      </w:pPr>
      <w:r>
        <w:rPr>
          <w:rFonts w:ascii="IRNazanin" w:hAnsi="IRNazanin" w:eastAsia="IRNazanin"/>
          <w:color w:val="111111"/>
          <w:sz w:val="28"/>
          <w:sz w:val="28"/>
          <w:szCs w:val="28"/>
          <w:rtl w:val="true"/>
          <w:lang w:bidi="fa-IR"/>
        </w:rPr>
        <w:t>أعطیه درهما أحب إلی من أن أتصدق بعشرة ولئن أعطیه عشرة أحب إلی من أن</w:t>
      </w:r>
    </w:p>
    <w:p>
      <w:pPr>
        <w:pStyle w:val="BookText"/>
        <w:rPr/>
      </w:pP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حدیث واصطف بطعامک ومالک من تحب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صل بطعامک وشرابک من تحب فی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المتقدم عن أبی ذر فی وصیة</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لا تصاحب الا مؤمنا ولا یأکل طعامک الا تقی ولا تأکل</w:t>
      </w:r>
    </w:p>
    <w:p>
      <w:pPr>
        <w:pStyle w:val="BookText"/>
        <w:rPr/>
      </w:pPr>
      <w:r>
        <w:rPr>
          <w:rFonts w:ascii="IRNazanin" w:hAnsi="IRNazanin" w:eastAsia="IRNazanin"/>
          <w:color w:val="111111"/>
          <w:sz w:val="28"/>
          <w:sz w:val="28"/>
          <w:szCs w:val="28"/>
          <w:rtl w:val="true"/>
          <w:lang w:bidi="fa-IR"/>
        </w:rPr>
        <w:t>طعام الفاسقین یا أبا ذر أطعم طعامک من تحبه فی الله وکل طعام من یحبک فی الله</w:t>
      </w:r>
    </w:p>
    <w:p>
      <w:pPr>
        <w:pStyle w:val="BookText"/>
        <w:rPr/>
      </w:pPr>
      <w:r>
        <w:rPr>
          <w:rFonts w:ascii="IRNazanin" w:hAnsi="IRNazanin" w:eastAsia="IRNazanin"/>
          <w:color w:val="111111"/>
          <w:sz w:val="28"/>
          <w:sz w:val="28"/>
          <w:szCs w:val="28"/>
          <w:rtl w:val="true"/>
          <w:lang w:bidi="fa-IR"/>
        </w:rPr>
        <w:t xml:space="preserve">عز وجل المحاسن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النوفلی عن السکونی عن أبی عبد الله علیه السلام</w:t>
      </w:r>
    </w:p>
    <w:p>
      <w:pPr>
        <w:pStyle w:val="BookText"/>
        <w:rPr/>
      </w:pPr>
      <w:r>
        <w:rPr>
          <w:rFonts w:ascii="IRNazanin" w:hAnsi="IRNazanin" w:eastAsia="IRNazanin"/>
          <w:color w:val="111111"/>
          <w:sz w:val="28"/>
          <w:sz w:val="28"/>
          <w:szCs w:val="28"/>
          <w:rtl w:val="true"/>
          <w:lang w:bidi="fa-IR"/>
        </w:rPr>
        <w:t>عن آبائه قال قال رسول الله صلی الله علیه وآله أضف بطعامک من تحب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الصادق علیه السلام قال لو أن</w:t>
      </w:r>
    </w:p>
    <w:p>
      <w:pPr>
        <w:pStyle w:val="BookText"/>
        <w:rPr/>
      </w:pPr>
      <w:r>
        <w:rPr>
          <w:rFonts w:ascii="IRNazanin" w:hAnsi="IRNazanin" w:eastAsia="IRNazanin"/>
          <w:color w:val="111111"/>
          <w:sz w:val="28"/>
          <w:sz w:val="28"/>
          <w:szCs w:val="28"/>
          <w:rtl w:val="true"/>
          <w:lang w:bidi="fa-IR"/>
        </w:rPr>
        <w:t>رجلا أنفق علی طعام الف درهم واکل منه مؤمن لم یعد سرفا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روی لو عمل طعام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بمئة الف ثم أکل منه مؤمن واحد لم یعد مسرفا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قال الحسن بن علی</w:t>
      </w:r>
    </w:p>
    <w:p>
      <w:pPr>
        <w:pStyle w:val="BookText"/>
        <w:rPr/>
      </w:pPr>
      <w:r>
        <w:rPr>
          <w:rFonts w:ascii="IRNazanin" w:hAnsi="IRNazanin" w:eastAsia="IRNazanin"/>
          <w:color w:val="111111"/>
          <w:sz w:val="28"/>
          <w:sz w:val="28"/>
          <w:szCs w:val="28"/>
          <w:rtl w:val="true"/>
          <w:lang w:bidi="fa-IR"/>
        </w:rPr>
        <w:t>علیهما السلام لو جعلت الدنیا کلها لقمة واحدة ولقمتها من یعبد الله خالصا لرأیت انی</w:t>
      </w:r>
    </w:p>
    <w:p>
      <w:pPr>
        <w:pStyle w:val="BookText"/>
        <w:rPr/>
      </w:pPr>
      <w:r>
        <w:rPr>
          <w:rFonts w:ascii="IRNazanin" w:hAnsi="IRNazanin" w:eastAsia="IRNazanin"/>
          <w:color w:val="111111"/>
          <w:sz w:val="28"/>
          <w:sz w:val="28"/>
          <w:szCs w:val="28"/>
          <w:rtl w:val="true"/>
          <w:lang w:bidi="fa-IR"/>
        </w:rPr>
        <w:t>مقصر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علیه السلام عن الحسن بن علی</w:t>
      </w:r>
    </w:p>
    <w:p>
      <w:pPr>
        <w:pStyle w:val="BookText"/>
        <w:rPr/>
      </w:pPr>
      <w:r>
        <w:rPr>
          <w:rFonts w:ascii="IRNazanin" w:hAnsi="IRNazanin" w:eastAsia="IRNazanin"/>
          <w:color w:val="111111"/>
          <w:sz w:val="28"/>
          <w:sz w:val="28"/>
          <w:szCs w:val="28"/>
          <w:rtl w:val="true"/>
          <w:lang w:bidi="fa-IR"/>
        </w:rPr>
        <w:t>علیهما السلام أنه قال ولو منعت الکافر منها حتی یموت جوعا وعطشا ثم أذقته شربة</w:t>
      </w:r>
    </w:p>
    <w:p>
      <w:pPr>
        <w:pStyle w:val="BookText"/>
        <w:rPr/>
      </w:pPr>
      <w:r>
        <w:rPr>
          <w:rFonts w:ascii="IRNazanin" w:hAnsi="IRNazanin" w:eastAsia="IRNazanin"/>
          <w:color w:val="111111"/>
          <w:sz w:val="28"/>
          <w:sz w:val="28"/>
          <w:szCs w:val="28"/>
          <w:rtl w:val="true"/>
          <w:lang w:bidi="fa-IR"/>
        </w:rPr>
        <w:t>من الدنیا لرأیت انی قد أسرفت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القضاعی فی الشهاب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ما من عمل أفضل من اشباع کبد جائع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أبی سعید الخدری عن</w:t>
      </w:r>
    </w:p>
    <w:p>
      <w:pPr>
        <w:pStyle w:val="BookText"/>
        <w:rPr/>
      </w:pPr>
      <w:r>
        <w:rPr>
          <w:rFonts w:ascii="IRNazanin" w:hAnsi="IRNazanin" w:eastAsia="IRNazanin"/>
          <w:color w:val="111111"/>
          <w:sz w:val="28"/>
          <w:sz w:val="28"/>
          <w:szCs w:val="28"/>
          <w:rtl w:val="true"/>
          <w:lang w:bidi="fa-IR"/>
        </w:rPr>
        <w:t>رسول الله صلی الله علیه وآله أنه قال فی حدیث اطعموا طعامکم الأتقیاء وأولوا</w:t>
      </w:r>
    </w:p>
    <w:p>
      <w:pPr>
        <w:pStyle w:val="BookText"/>
        <w:rPr/>
      </w:pPr>
      <w:r>
        <w:rPr>
          <w:rFonts w:ascii="IRNazanin" w:hAnsi="IRNazanin" w:eastAsia="IRNazanin"/>
          <w:color w:val="111111"/>
          <w:sz w:val="28"/>
          <w:sz w:val="28"/>
          <w:szCs w:val="28"/>
          <w:rtl w:val="true"/>
          <w:lang w:bidi="fa-IR"/>
        </w:rPr>
        <w:t>معروفکم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محمد بن إسماعیل عن عبد الله بن عثمان عن أبی الحسن البجلی عن عبید الله</w:t>
      </w:r>
    </w:p>
    <w:p>
      <w:pPr>
        <w:pStyle w:val="BookText"/>
        <w:rPr/>
      </w:pPr>
      <w:r>
        <w:rPr>
          <w:rFonts w:ascii="IRNazanin" w:hAnsi="IRNazanin" w:eastAsia="IRNazanin"/>
          <w:color w:val="111111"/>
          <w:sz w:val="28"/>
          <w:sz w:val="28"/>
          <w:szCs w:val="28"/>
          <w:rtl w:val="true"/>
          <w:lang w:bidi="fa-IR"/>
        </w:rPr>
        <w:t>الوصافی عن أبی جعفر علیه السلام قال قال رسول الله صلی الله علیه وآله ما آمن بی</w:t>
      </w:r>
    </w:p>
    <w:p>
      <w:pPr>
        <w:pStyle w:val="BookText"/>
        <w:rPr/>
      </w:pPr>
      <w:r>
        <w:rPr>
          <w:rFonts w:ascii="IRNazanin" w:hAnsi="IRNazanin" w:eastAsia="IRNazanin"/>
          <w:color w:val="111111"/>
          <w:sz w:val="28"/>
          <w:sz w:val="28"/>
          <w:szCs w:val="28"/>
          <w:rtl w:val="true"/>
          <w:lang w:bidi="fa-IR"/>
        </w:rPr>
        <w:t xml:space="preserve">من بات شبعان وجاره جائع قال وما من اهل قریة یبیت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جائع ینظر الله</w:t>
      </w:r>
    </w:p>
    <w:p>
      <w:pPr>
        <w:pStyle w:val="BookText"/>
        <w:rPr/>
      </w:pPr>
      <w:r>
        <w:rPr>
          <w:rFonts w:ascii="IRNazanin" w:hAnsi="IRNazanin" w:eastAsia="IRNazanin"/>
          <w:color w:val="111111"/>
          <w:sz w:val="28"/>
          <w:sz w:val="28"/>
          <w:szCs w:val="28"/>
          <w:rtl w:val="true"/>
          <w:lang w:bidi="fa-IR"/>
        </w:rPr>
        <w:t>إلیهم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وعقاب الاعمال وفی روایة حریز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قال الله عز وجل ما آمن بی من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شبعان واخوه</w:t>
      </w:r>
    </w:p>
    <w:p>
      <w:pPr>
        <w:pStyle w:val="BookText"/>
        <w:rPr/>
      </w:pPr>
      <w:r>
        <w:rPr>
          <w:rFonts w:ascii="IRNazanin" w:hAnsi="IRNazanin" w:eastAsia="IRNazanin"/>
          <w:color w:val="111111"/>
          <w:sz w:val="28"/>
          <w:sz w:val="28"/>
          <w:szCs w:val="28"/>
          <w:rtl w:val="true"/>
          <w:lang w:bidi="fa-IR"/>
        </w:rPr>
        <w:t xml:space="preserve">المسلم طاو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مثله وزاد ما آمن بی من بات</w:t>
      </w:r>
    </w:p>
    <w:p>
      <w:pPr>
        <w:pStyle w:val="BookText"/>
        <w:rPr/>
      </w:pPr>
      <w:r>
        <w:rPr>
          <w:rFonts w:ascii="IRNazanin" w:hAnsi="IRNazanin" w:eastAsia="IRNazanin"/>
          <w:color w:val="111111"/>
          <w:sz w:val="28"/>
          <w:sz w:val="28"/>
          <w:szCs w:val="28"/>
          <w:rtl w:val="true"/>
          <w:lang w:bidi="fa-IR"/>
        </w:rPr>
        <w:t>کاسیا وجاره عاریا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الوصافی عن أبی جعفر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 ما آمن بی من أمسی شبعانا وأمسی جاره جائعا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w:t>
      </w:r>
    </w:p>
    <w:p>
      <w:pPr>
        <w:pStyle w:val="BookText"/>
        <w:rPr/>
      </w:pPr>
      <w:r>
        <w:rPr>
          <w:rFonts w:ascii="IRNazanin" w:hAnsi="IRNazanin" w:eastAsia="IRNazanin"/>
          <w:color w:val="111111"/>
          <w:sz w:val="28"/>
          <w:sz w:val="28"/>
          <w:szCs w:val="28"/>
          <w:rtl w:val="true"/>
          <w:lang w:bidi="fa-IR"/>
        </w:rPr>
        <w:t>الراوندی فی لب اللباب عن النبی صلی الله علیه وآله نحوه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یعلی الجعفری فی نزهة الناظر عن رسول الله</w:t>
      </w:r>
    </w:p>
    <w:p>
      <w:pPr>
        <w:pStyle w:val="BookText"/>
        <w:rPr/>
      </w:pPr>
      <w:r>
        <w:rPr>
          <w:rFonts w:ascii="IRNazanin" w:hAnsi="IRNazanin" w:eastAsia="IRNazanin"/>
          <w:color w:val="111111"/>
          <w:sz w:val="28"/>
          <w:sz w:val="28"/>
          <w:szCs w:val="28"/>
          <w:rtl w:val="true"/>
          <w:lang w:bidi="fa-IR"/>
        </w:rPr>
        <w:t>صلی الله علیه وآله أنه قال لیس بمؤمن من بات شبعان ریان وجاره جائع ضمآن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 علی بن الحسین ومحمد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انهما ذکرا وصیة علی علیه السلام عند وفاته وهی طویلة وفیها ولا یرد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اکل حراما إلی أن قال علیه السلام ولا من شبع وجاره المؤمن جائع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 أنه قال</w:t>
      </w:r>
    </w:p>
    <w:p>
      <w:pPr>
        <w:pStyle w:val="BookText"/>
        <w:rPr/>
      </w:pPr>
      <w:r>
        <w:rPr>
          <w:rFonts w:ascii="IRNazanin" w:hAnsi="IRNazanin" w:eastAsia="IRNazanin"/>
          <w:color w:val="111111"/>
          <w:sz w:val="28"/>
          <w:sz w:val="28"/>
          <w:szCs w:val="28"/>
          <w:rtl w:val="true"/>
          <w:lang w:bidi="fa-IR"/>
        </w:rPr>
        <w:t>لا یشبع المؤمن واخوه جائع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سعد بن عبد الله عن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أبی عبد الله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سنان</w:t>
      </w:r>
    </w:p>
    <w:p>
      <w:pPr>
        <w:pStyle w:val="BookText"/>
        <w:rPr/>
      </w:pPr>
      <w:r>
        <w:rPr>
          <w:rFonts w:ascii="IRNazanin" w:hAnsi="IRNazanin" w:eastAsia="IRNazanin"/>
          <w:color w:val="111111"/>
          <w:sz w:val="28"/>
          <w:sz w:val="28"/>
          <w:szCs w:val="28"/>
          <w:rtl w:val="true"/>
          <w:lang w:bidi="fa-IR"/>
        </w:rPr>
        <w:t>عن فرات بن أحنف قال قال علی بن الحسین علیهما السلام من باب شبعانا و</w:t>
      </w:r>
    </w:p>
    <w:p>
      <w:pPr>
        <w:pStyle w:val="BookText"/>
        <w:rPr/>
      </w:pPr>
      <w:r>
        <w:rPr>
          <w:rFonts w:ascii="IRNazanin" w:hAnsi="IRNazanin" w:eastAsia="IRNazanin"/>
          <w:color w:val="111111"/>
          <w:sz w:val="28"/>
          <w:sz w:val="28"/>
          <w:szCs w:val="28"/>
          <w:rtl w:val="true"/>
          <w:lang w:bidi="fa-IR"/>
        </w:rPr>
        <w:t xml:space="preserve">بحضرته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 قال الله تبارک وتعالی ملائکتی أشهدکم علی هذا</w:t>
      </w:r>
    </w:p>
    <w:p>
      <w:pPr>
        <w:pStyle w:val="BookText"/>
        <w:rPr/>
      </w:pPr>
      <w:r>
        <w:rPr>
          <w:rFonts w:ascii="IRNazanin" w:hAnsi="IRNazanin" w:eastAsia="IRNazanin"/>
          <w:color w:val="111111"/>
          <w:sz w:val="28"/>
          <w:sz w:val="28"/>
          <w:szCs w:val="28"/>
          <w:rtl w:val="true"/>
          <w:lang w:bidi="fa-IR"/>
        </w:rPr>
        <w:t>العبد انی امرته فعصانی وأطاع غیری فوکلته إلی عمله وعزتی وجلالی لا غفرت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حریز عن رجل عن أبی عبد الله</w:t>
      </w:r>
    </w:p>
    <w:p>
      <w:pPr>
        <w:pStyle w:val="BookText"/>
        <w:rPr/>
      </w:pPr>
      <w:r>
        <w:rPr>
          <w:rFonts w:ascii="IRNazanin" w:hAnsi="IRNazanin" w:eastAsia="IRNazanin"/>
          <w:color w:val="111111"/>
          <w:sz w:val="28"/>
          <w:sz w:val="28"/>
          <w:szCs w:val="28"/>
          <w:rtl w:val="true"/>
          <w:lang w:bidi="fa-IR"/>
        </w:rPr>
        <w:t>علیه السلام أنه قال فی حدیث ولا تطعم من ینصب بشئ من الحق أو دعا بشئ من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اصله عن أبی عبد الله علیه السلام أنه قال</w:t>
      </w:r>
    </w:p>
    <w:p>
      <w:pPr>
        <w:pStyle w:val="BookText"/>
        <w:rPr/>
      </w:pPr>
      <w:r>
        <w:rPr>
          <w:rFonts w:ascii="IRNazanin" w:hAnsi="IRNazanin" w:eastAsia="IRNazanin"/>
          <w:color w:val="111111"/>
          <w:sz w:val="28"/>
          <w:sz w:val="28"/>
          <w:szCs w:val="28"/>
          <w:rtl w:val="true"/>
          <w:lang w:bidi="fa-IR"/>
        </w:rPr>
        <w:t>فی حدیث فاما الناصب فلا یرقن قلبک علیه ولا تطعمه ولا تسقه وان مات جوعا أو عطشا</w:t>
      </w:r>
    </w:p>
    <w:p>
      <w:pPr>
        <w:pStyle w:val="BookText"/>
        <w:rPr/>
      </w:pPr>
      <w:r>
        <w:rPr>
          <w:rFonts w:ascii="IRNazanin" w:hAnsi="IRNazanin" w:eastAsia="IRNazanin"/>
          <w:color w:val="111111"/>
          <w:sz w:val="28"/>
          <w:sz w:val="28"/>
          <w:szCs w:val="28"/>
          <w:rtl w:val="true"/>
          <w:lang w:bidi="fa-IR"/>
        </w:rPr>
        <w:t>ولا تغثه وان کان غرفا أو حرقا فاستغاث فغطه ولا تغثه فان أبی نعم المحمدی کان</w:t>
      </w:r>
    </w:p>
    <w:p>
      <w:pPr>
        <w:pStyle w:val="BookText"/>
        <w:rPr/>
      </w:pPr>
      <w:r>
        <w:rPr>
          <w:rFonts w:ascii="IRNazanin" w:hAnsi="IRNazanin" w:eastAsia="IRNazanin"/>
          <w:color w:val="111111"/>
          <w:sz w:val="28"/>
          <w:sz w:val="28"/>
          <w:szCs w:val="28"/>
          <w:rtl w:val="true"/>
          <w:lang w:bidi="fa-IR"/>
        </w:rPr>
        <w:t>یقول من اشبع ناصبا ملاء الله جوفه نارا یوم القیمة معذبا کان أو مغفورا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ره عن عمه</w:t>
      </w:r>
    </w:p>
    <w:p>
      <w:pPr>
        <w:pStyle w:val="BookText"/>
        <w:rPr/>
      </w:pPr>
      <w:r>
        <w:rPr>
          <w:rFonts w:ascii="IRNazanin" w:hAnsi="IRNazanin" w:eastAsia="IRNazanin"/>
          <w:color w:val="111111"/>
          <w:sz w:val="28"/>
          <w:sz w:val="28"/>
          <w:szCs w:val="28"/>
          <w:rtl w:val="true"/>
          <w:lang w:bidi="fa-IR"/>
        </w:rPr>
        <w:t>محمد بن أبی القاسم عن أحمد بن أبی عبد الله عن النهیکی باسناده رفعه إلی أبی</w:t>
      </w:r>
    </w:p>
    <w:p>
      <w:pPr>
        <w:pStyle w:val="BookText"/>
        <w:rPr/>
      </w:pPr>
      <w:r>
        <w:rPr>
          <w:rFonts w:ascii="IRNazanin" w:hAnsi="IRNazanin" w:eastAsia="IRNazanin"/>
          <w:color w:val="111111"/>
          <w:sz w:val="28"/>
          <w:sz w:val="28"/>
          <w:szCs w:val="28"/>
          <w:rtl w:val="true"/>
          <w:lang w:bidi="fa-IR"/>
        </w:rPr>
        <w:t>عبد الله علیه السلام أنه قال من مثل مثالا أو اقتنی کلبا فقد خرج من الاسلام فقیل له هلک إذا</w:t>
      </w:r>
    </w:p>
    <w:p>
      <w:pPr>
        <w:pStyle w:val="BookText"/>
        <w:rPr/>
      </w:pPr>
      <w:r>
        <w:rPr>
          <w:rFonts w:ascii="IRNazanin" w:hAnsi="IRNazanin" w:eastAsia="IRNazanin"/>
          <w:color w:val="111111"/>
          <w:sz w:val="28"/>
          <w:sz w:val="28"/>
          <w:szCs w:val="28"/>
          <w:rtl w:val="true"/>
          <w:lang w:bidi="fa-IR"/>
        </w:rPr>
        <w:t>کثیر من الناس فقال علیه السلام لیس حیث ذهبتم انما عنیت بقولی من مثل مثالا من نصب</w:t>
      </w:r>
    </w:p>
    <w:p>
      <w:pPr>
        <w:pStyle w:val="BookText"/>
        <w:rPr/>
      </w:pPr>
      <w:r>
        <w:rPr>
          <w:rFonts w:ascii="IRNazanin" w:hAnsi="IRNazanin" w:eastAsia="IRNazanin"/>
          <w:color w:val="111111"/>
          <w:sz w:val="28"/>
          <w:sz w:val="28"/>
          <w:szCs w:val="28"/>
          <w:rtl w:val="true"/>
          <w:lang w:bidi="fa-IR"/>
        </w:rPr>
        <w:t>دینا غیر دین الله ودعا الناس الیه وبقولی من اقتنی کلبا عنیت مبغضا لنا أهل البیت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اقتناه فأطعمه وسقاه من فعل ذلک فقد خرج من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رضی الله</w:t>
      </w:r>
    </w:p>
    <w:p>
      <w:pPr>
        <w:pStyle w:val="BookText"/>
        <w:rPr/>
      </w:pPr>
      <w:r>
        <w:rPr>
          <w:rFonts w:ascii="IRNazanin" w:hAnsi="IRNazanin" w:eastAsia="IRNazanin"/>
          <w:color w:val="111111"/>
          <w:sz w:val="28"/>
          <w:sz w:val="28"/>
          <w:szCs w:val="28"/>
          <w:rtl w:val="true"/>
          <w:lang w:bidi="fa-IR"/>
        </w:rPr>
        <w:t>عنه قال حدثنی عمی محمد بن أبی القاسم عن محمد بن علی الکوفی عن ابن فضال</w:t>
      </w:r>
    </w:p>
    <w:p>
      <w:pPr>
        <w:pStyle w:val="BookText"/>
        <w:rPr/>
      </w:pPr>
      <w:r>
        <w:rPr>
          <w:rFonts w:ascii="IRNazanin" w:hAnsi="IRNazanin" w:eastAsia="IRNazanin"/>
          <w:color w:val="111111"/>
          <w:sz w:val="28"/>
          <w:sz w:val="28"/>
          <w:szCs w:val="28"/>
          <w:rtl w:val="true"/>
          <w:lang w:bidi="fa-IR"/>
        </w:rPr>
        <w:t>عن المعلی بن خنیس قال سمعت أبا عبد الله علیه السلام یقول لیس الناصب من نصب لنا أهل البیت</w:t>
      </w:r>
    </w:p>
    <w:p>
      <w:pPr>
        <w:pStyle w:val="BookText"/>
        <w:rPr/>
      </w:pPr>
      <w:r>
        <w:rPr>
          <w:rFonts w:ascii="IRNazanin" w:hAnsi="IRNazanin" w:eastAsia="IRNazanin"/>
          <w:color w:val="111111"/>
          <w:sz w:val="28"/>
          <w:sz w:val="28"/>
          <w:szCs w:val="28"/>
          <w:rtl w:val="true"/>
          <w:lang w:bidi="fa-IR"/>
        </w:rPr>
        <w:t>لأنک لا تجد أحدا یقول انا أبغض آل محمد ولکن الناصب من نصب لکم و</w:t>
      </w:r>
    </w:p>
    <w:p>
      <w:pPr>
        <w:pStyle w:val="BookText"/>
        <w:rPr/>
      </w:pPr>
      <w:r>
        <w:rPr>
          <w:rFonts w:ascii="IRNazanin" w:hAnsi="IRNazanin" w:eastAsia="IRNazanin"/>
          <w:color w:val="111111"/>
          <w:sz w:val="28"/>
          <w:sz w:val="28"/>
          <w:szCs w:val="28"/>
          <w:rtl w:val="true"/>
          <w:lang w:bidi="fa-IR"/>
        </w:rPr>
        <w:t>هو یعلم انکم تتولونا وتتبرؤون من أعدائنا وقال علیه السلام من اشبع عدوا لنا فقد قتل ولیا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الوسائل بعد ذکر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صفات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نحو ذلک فی باب وجود الخمس</w:t>
      </w:r>
    </w:p>
    <w:p>
      <w:pPr>
        <w:pStyle w:val="BookText"/>
        <w:rPr/>
      </w:pPr>
      <w:r>
        <w:rPr>
          <w:rFonts w:ascii="IRNazanin" w:hAnsi="IRNazanin" w:eastAsia="IRNazanin"/>
          <w:color w:val="111111"/>
          <w:sz w:val="28"/>
          <w:sz w:val="28"/>
          <w:szCs w:val="28"/>
          <w:rtl w:val="true"/>
          <w:lang w:bidi="fa-IR"/>
        </w:rPr>
        <w:t>فی مال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تلقین المحتضر الشهادتین</w:t>
      </w:r>
    </w:p>
    <w:p>
      <w:pPr>
        <w:pStyle w:val="BookText"/>
        <w:rPr/>
      </w:pPr>
      <w:r>
        <w:rPr>
          <w:rFonts w:ascii="IRNazanin" w:hAnsi="IRNazanin" w:eastAsia="IRNazanin"/>
          <w:color w:val="111111"/>
          <w:sz w:val="28"/>
          <w:sz w:val="28"/>
          <w:szCs w:val="28"/>
          <w:rtl w:val="true"/>
          <w:lang w:bidi="fa-IR"/>
        </w:rPr>
        <w:t>فی کتاب الطهارة من أبواب الاحتضار قوله علیه السلام من ختم له باطعام مسکین دخل</w:t>
      </w:r>
    </w:p>
    <w:p>
      <w:pPr>
        <w:pStyle w:val="BookText"/>
        <w:rPr/>
      </w:pPr>
      <w:r>
        <w:rPr>
          <w:rFonts w:ascii="IRNazanin" w:hAnsi="IRNazanin" w:eastAsia="IRNazanin"/>
          <w:color w:val="111111"/>
          <w:sz w:val="28"/>
          <w:sz w:val="28"/>
          <w:szCs w:val="28"/>
          <w:rtl w:val="true"/>
          <w:lang w:bidi="fa-IR"/>
        </w:rPr>
        <w:t xml:space="preserve">الجنة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ختم له بصدقة یرید بها وجه الله عز وجل</w:t>
      </w:r>
    </w:p>
    <w:p>
      <w:pPr>
        <w:pStyle w:val="BookText"/>
        <w:rPr/>
      </w:pPr>
      <w:r>
        <w:rPr>
          <w:rFonts w:ascii="IRNazanin" w:hAnsi="IRNazanin" w:eastAsia="IRNazanin"/>
          <w:color w:val="111111"/>
          <w:sz w:val="28"/>
          <w:sz w:val="28"/>
          <w:szCs w:val="28"/>
          <w:rtl w:val="true"/>
          <w:lang w:bidi="fa-IR"/>
        </w:rPr>
        <w:t>دخل الجنة وفی أحادیث باب استحباب اتخاذ الطعام لأهل المصیبة والمأتم من</w:t>
      </w:r>
    </w:p>
    <w:p>
      <w:pPr>
        <w:pStyle w:val="BookText"/>
        <w:rPr/>
      </w:pPr>
      <w:r>
        <w:rPr>
          <w:rFonts w:ascii="IRNazanin" w:hAnsi="IRNazanin" w:eastAsia="IRNazanin"/>
          <w:color w:val="111111"/>
          <w:sz w:val="28"/>
          <w:sz w:val="28"/>
          <w:szCs w:val="28"/>
          <w:rtl w:val="true"/>
          <w:lang w:bidi="fa-IR"/>
        </w:rPr>
        <w:t xml:space="preserve">أبواب التعزیة والتسلیة ما یناسب ذلک 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نوافل الیومیة من أبواب صلاة النوافل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ختم له باطعام مسکین دخل</w:t>
      </w:r>
    </w:p>
    <w:p>
      <w:pPr>
        <w:pStyle w:val="BookText"/>
        <w:rPr/>
      </w:pPr>
      <w:r>
        <w:rPr>
          <w:rFonts w:ascii="IRNazanin" w:hAnsi="IRNazanin" w:eastAsia="IRNazanin"/>
          <w:color w:val="111111"/>
          <w:sz w:val="28"/>
          <w:sz w:val="28"/>
          <w:szCs w:val="28"/>
          <w:rtl w:val="true"/>
          <w:lang w:bidi="fa-IR"/>
        </w:rPr>
        <w:t xml:space="preserve">الجنة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الصدقة والانفاق من أبواب الصدقات ما یدل</w:t>
      </w:r>
    </w:p>
    <w:p>
      <w:pPr>
        <w:pStyle w:val="BookText"/>
        <w:rPr/>
      </w:pPr>
      <w:r>
        <w:rPr>
          <w:rFonts w:ascii="IRNazanin" w:hAnsi="IRNazanin" w:eastAsia="IRNazanin"/>
          <w:color w:val="111111"/>
          <w:sz w:val="28"/>
          <w:sz w:val="28"/>
          <w:szCs w:val="28"/>
          <w:rtl w:val="true"/>
          <w:lang w:bidi="fa-IR"/>
        </w:rPr>
        <w:t>علی ذلک بالعموم والاطلاق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مال المرء وذخائره للآخرة</w:t>
      </w:r>
    </w:p>
    <w:p>
      <w:pPr>
        <w:pStyle w:val="BookText"/>
        <w:rPr/>
      </w:pPr>
      <w:r>
        <w:rPr>
          <w:rFonts w:ascii="IRNazanin" w:hAnsi="IRNazanin" w:eastAsia="IRNazanin"/>
          <w:color w:val="111111"/>
          <w:sz w:val="28"/>
          <w:sz w:val="28"/>
          <w:szCs w:val="28"/>
          <w:rtl w:val="true"/>
          <w:lang w:bidi="fa-IR"/>
        </w:rPr>
        <w:t>الصدقة قوله علیه السلام من أراد أن لا یکون یوم القیامة جایعا فلیطعم البطون الجایعة</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الصدقة ترد القضاء المبرم ما یدل علی</w:t>
      </w:r>
    </w:p>
    <w:p>
      <w:pPr>
        <w:pStyle w:val="BookText"/>
        <w:rPr/>
      </w:pPr>
      <w:r>
        <w:rPr>
          <w:rFonts w:ascii="IRNazanin" w:hAnsi="IRNazanin" w:eastAsia="IRNazanin"/>
          <w:color w:val="111111"/>
          <w:sz w:val="28"/>
          <w:sz w:val="28"/>
          <w:szCs w:val="28"/>
          <w:rtl w:val="true"/>
          <w:lang w:bidi="fa-IR"/>
        </w:rPr>
        <w:t xml:space="preserve">استحباب اطعام الطعام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مواساة المؤمن</w:t>
      </w:r>
    </w:p>
    <w:p>
      <w:pPr>
        <w:pStyle w:val="BookText"/>
        <w:rPr/>
      </w:pPr>
      <w:r>
        <w:rPr>
          <w:rFonts w:ascii="IRNazanin" w:hAnsi="IRNazanin" w:eastAsia="IRNazanin"/>
          <w:color w:val="111111"/>
          <w:sz w:val="28"/>
          <w:sz w:val="28"/>
          <w:szCs w:val="28"/>
          <w:rtl w:val="true"/>
          <w:lang w:bidi="fa-IR"/>
        </w:rPr>
        <w:t xml:space="preserve">فی المال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أفضل الصدقات ما کانت علی ذی رحم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الصدقة علی فقراء المؤمنین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کفالة اهل بیت من</w:t>
      </w:r>
    </w:p>
    <w:p>
      <w:pPr>
        <w:pStyle w:val="BookText"/>
        <w:rPr/>
      </w:pPr>
      <w:r>
        <w:rPr>
          <w:rFonts w:ascii="IRNazanin" w:hAnsi="IRNazanin" w:eastAsia="IRNazanin"/>
          <w:color w:val="111111"/>
          <w:sz w:val="28"/>
          <w:sz w:val="28"/>
          <w:szCs w:val="28"/>
          <w:rtl w:val="true"/>
          <w:lang w:bidi="fa-IR"/>
        </w:rPr>
        <w:t>المسلمین قوله علیه السلام ولان أعول اهل بیت من المسلمین أشبع جوعتهم وأکسو عورتهم</w:t>
      </w:r>
    </w:p>
    <w:p>
      <w:pPr>
        <w:pStyle w:val="BookText"/>
        <w:rPr/>
      </w:pPr>
      <w:r>
        <w:rPr>
          <w:rFonts w:ascii="IRNazanin" w:hAnsi="IRNazanin" w:eastAsia="IRNazanin"/>
          <w:color w:val="111111"/>
          <w:sz w:val="28"/>
          <w:sz w:val="28"/>
          <w:szCs w:val="28"/>
          <w:rtl w:val="true"/>
          <w:lang w:bidi="fa-IR"/>
        </w:rPr>
        <w:t xml:space="preserve">وأکف وجوههم عن الناس أحب إلی من أن أحج حجة وحجة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إلی سبعین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علی غیر المؤمن الا من</w:t>
      </w:r>
    </w:p>
    <w:p>
      <w:pPr>
        <w:pStyle w:val="BookText"/>
        <w:rPr/>
      </w:pPr>
      <w:r>
        <w:rPr>
          <w:rFonts w:ascii="IRNazanin" w:hAnsi="IRNazanin" w:eastAsia="IRNazanin"/>
          <w:color w:val="111111"/>
          <w:sz w:val="28"/>
          <w:sz w:val="28"/>
          <w:szCs w:val="28"/>
          <w:rtl w:val="true"/>
          <w:lang w:bidi="fa-IR"/>
        </w:rPr>
        <w:t>عرف بالنصب ما یظهر منه جواز اطعام غیر المؤمن عدا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اعطاء الصدقة المندوبة</w:t>
      </w:r>
    </w:p>
    <w:p>
      <w:pPr>
        <w:pStyle w:val="BookText"/>
        <w:rPr/>
      </w:pPr>
      <w:r>
        <w:rPr>
          <w:rFonts w:ascii="IRNazanin" w:hAnsi="IRNazanin" w:eastAsia="IRNazanin"/>
          <w:color w:val="111111"/>
          <w:sz w:val="28"/>
          <w:sz w:val="28"/>
          <w:szCs w:val="28"/>
          <w:rtl w:val="true"/>
          <w:lang w:bidi="fa-IR"/>
        </w:rPr>
        <w:t xml:space="preserve">لیلا قوله علیه السلام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یعجبه ان یحضر طعامه الیتامی</w:t>
      </w:r>
    </w:p>
    <w:p>
      <w:pPr>
        <w:pStyle w:val="BookText"/>
        <w:rPr/>
      </w:pPr>
      <w:r>
        <w:rPr>
          <w:rFonts w:ascii="IRNazanin" w:hAnsi="IRNazanin" w:eastAsia="IRNazanin"/>
          <w:color w:val="111111"/>
          <w:sz w:val="28"/>
          <w:sz w:val="28"/>
          <w:szCs w:val="28"/>
          <w:rtl w:val="true"/>
          <w:lang w:bidi="fa-IR"/>
        </w:rPr>
        <w:t>والأضراء والزمنی والمساکین الذین لا حیلة لهم وکان یناولهم بیده ومن کان له منهم</w:t>
      </w:r>
    </w:p>
    <w:p>
      <w:pPr>
        <w:pStyle w:val="BookText"/>
        <w:rPr/>
      </w:pPr>
      <w:r>
        <w:rPr>
          <w:rFonts w:ascii="IRNazanin" w:hAnsi="IRNazanin" w:eastAsia="IRNazanin"/>
          <w:color w:val="111111"/>
          <w:sz w:val="28"/>
          <w:sz w:val="28"/>
          <w:szCs w:val="28"/>
          <w:rtl w:val="true"/>
          <w:lang w:bidi="fa-IR"/>
        </w:rPr>
        <w:t>عیال حمله علی عیاله من طعامه وکان لا یأکل طعاما حتی یبدء فیتصدق بمثله</w:t>
      </w:r>
    </w:p>
    <w:p>
      <w:pPr>
        <w:pStyle w:val="BookText"/>
        <w:rPr/>
      </w:pPr>
      <w:r>
        <w:rPr>
          <w:rFonts w:ascii="IRNazanin" w:hAnsi="IRNazanin" w:eastAsia="IRNazanin"/>
          <w:color w:val="111111"/>
          <w:sz w:val="28"/>
          <w:sz w:val="28"/>
          <w:szCs w:val="28"/>
          <w:rtl w:val="true"/>
          <w:lang w:bidi="fa-IR"/>
        </w:rPr>
        <w:t xml:space="preserve">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ولقد مر بمجذومین فسلم علیهم وهم</w:t>
      </w:r>
    </w:p>
    <w:p>
      <w:pPr>
        <w:pStyle w:val="BookText"/>
        <w:rPr/>
      </w:pPr>
      <w:r>
        <w:rPr>
          <w:rFonts w:ascii="IRNazanin" w:hAnsi="IRNazanin" w:eastAsia="IRNazanin"/>
          <w:color w:val="111111"/>
          <w:sz w:val="28"/>
          <w:sz w:val="28"/>
          <w:szCs w:val="28"/>
          <w:rtl w:val="true"/>
          <w:lang w:bidi="fa-IR"/>
        </w:rPr>
        <w:t>یأکلون فمضی ثم قال إن الله لا یحب المتکبرین فرجع إلیهم فقال إنی صائم وقال</w:t>
      </w:r>
    </w:p>
    <w:p>
      <w:pPr>
        <w:pStyle w:val="BookText"/>
        <w:rPr/>
      </w:pPr>
      <w:r>
        <w:rPr>
          <w:rFonts w:ascii="IRNazanin" w:hAnsi="IRNazanin" w:eastAsia="IRNazanin"/>
          <w:color w:val="111111"/>
          <w:sz w:val="28"/>
          <w:sz w:val="28"/>
          <w:szCs w:val="28"/>
          <w:rtl w:val="true"/>
          <w:lang w:bidi="fa-IR"/>
        </w:rPr>
        <w:t>ائتونی بهم فی المنزل قال فاتوه فأطعمهم ثم أعطاهم وفی روایة البجلی 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لصاحب الصدقة ان یعطیها بیده قوله شکوت إلی أبی عبد الله علیه السلام</w:t>
      </w:r>
    </w:p>
    <w:p>
      <w:pPr>
        <w:pStyle w:val="BookText"/>
        <w:rPr/>
      </w:pPr>
      <w:r>
        <w:rPr>
          <w:rFonts w:ascii="IRNazanin" w:hAnsi="IRNazanin" w:eastAsia="IRNazanin"/>
          <w:color w:val="111111"/>
          <w:sz w:val="28"/>
          <w:sz w:val="28"/>
          <w:szCs w:val="28"/>
          <w:rtl w:val="true"/>
          <w:lang w:bidi="fa-IR"/>
        </w:rPr>
        <w:t>حالی وانتشار امری علی قال فقال لی إذا قدمت الکوفة فبع وسادة من بیتک بعشرة</w:t>
      </w:r>
    </w:p>
    <w:p>
      <w:pPr>
        <w:pStyle w:val="BookText"/>
        <w:rPr/>
      </w:pPr>
      <w:r>
        <w:rPr>
          <w:rFonts w:ascii="IRNazanin" w:hAnsi="IRNazanin" w:eastAsia="IRNazanin"/>
          <w:color w:val="111111"/>
          <w:sz w:val="28"/>
          <w:sz w:val="28"/>
          <w:szCs w:val="28"/>
          <w:rtl w:val="true"/>
          <w:lang w:bidi="fa-IR"/>
        </w:rPr>
        <w:t>دراهم وادع إخوانک واعد لهم طعاما وسلهم یدعون الله لک قال ففعلت وما أمکننی</w:t>
      </w:r>
    </w:p>
    <w:p>
      <w:pPr>
        <w:pStyle w:val="BookText"/>
        <w:rPr/>
      </w:pPr>
      <w:r>
        <w:rPr>
          <w:rFonts w:ascii="IRNazanin" w:hAnsi="IRNazanin" w:eastAsia="IRNazanin"/>
          <w:color w:val="111111"/>
          <w:sz w:val="28"/>
          <w:sz w:val="28"/>
          <w:szCs w:val="28"/>
          <w:rtl w:val="true"/>
          <w:lang w:bidi="fa-IR"/>
        </w:rPr>
        <w:t>ذلک حتی بعت وسادة واتخذت طعاما کما امرنی الخ وفی روایة برید نحوه وفی</w:t>
      </w:r>
    </w:p>
    <w:p>
      <w:pPr>
        <w:pStyle w:val="BookText"/>
        <w:rPr/>
      </w:pPr>
      <w:r>
        <w:rPr>
          <w:rFonts w:ascii="IRNazanin" w:hAnsi="IRNazanin" w:eastAsia="IRNazanin"/>
          <w:color w:val="111111"/>
          <w:sz w:val="28"/>
          <w:sz w:val="28"/>
          <w:szCs w:val="28"/>
          <w:rtl w:val="true"/>
          <w:lang w:bidi="fa-IR"/>
        </w:rPr>
        <w:t xml:space="preserve">روایة الرازی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رد السائل قوله تعالی یوم القیمة العبد</w:t>
      </w:r>
    </w:p>
    <w:p>
      <w:pPr>
        <w:pStyle w:val="BookText"/>
        <w:rPr/>
      </w:pPr>
      <w:r>
        <w:rPr>
          <w:rFonts w:ascii="IRNazanin" w:hAnsi="IRNazanin" w:eastAsia="IRNazanin"/>
          <w:color w:val="111111"/>
          <w:sz w:val="28"/>
          <w:sz w:val="28"/>
          <w:szCs w:val="28"/>
          <w:rtl w:val="true"/>
          <w:lang w:bidi="fa-IR"/>
        </w:rPr>
        <w:t>الفلانی الجایع استطعمک فما أطعمته والفلانی العاری استکساک فما کسوته فلأمنعنک</w:t>
      </w:r>
    </w:p>
    <w:p>
      <w:pPr>
        <w:pStyle w:val="BookText"/>
        <w:rPr/>
      </w:pPr>
      <w:r>
        <w:rPr>
          <w:rFonts w:ascii="IRNazanin" w:hAnsi="IRNazanin" w:eastAsia="IRNazanin"/>
          <w:color w:val="111111"/>
          <w:sz w:val="28"/>
          <w:sz w:val="28"/>
          <w:szCs w:val="28"/>
          <w:rtl w:val="true"/>
          <w:lang w:bidi="fa-IR"/>
        </w:rPr>
        <w:t>الیوم فضلی وفی أحادیث الباب المتقدم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مصادف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هذا نصرانی فتصدق</w:t>
      </w:r>
    </w:p>
    <w:p>
      <w:pPr>
        <w:pStyle w:val="BookText"/>
        <w:rPr/>
      </w:pPr>
      <w:r>
        <w:rPr>
          <w:rFonts w:ascii="IRNazanin" w:hAnsi="IRNazanin" w:eastAsia="IRNazanin"/>
          <w:color w:val="111111"/>
          <w:sz w:val="28"/>
          <w:sz w:val="28"/>
          <w:szCs w:val="28"/>
          <w:rtl w:val="true"/>
          <w:lang w:bidi="fa-IR"/>
        </w:rPr>
        <w:t xml:space="preserve">علی نصرانی فقال نعم إذا کانوا فی مثل هذا الحال وفی روایة البجلی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والدعائم واعلام الدین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وحسین بن سعید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والثمالی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w:t>
      </w:r>
    </w:p>
    <w:p>
      <w:pPr>
        <w:pStyle w:val="BookText"/>
        <w:rPr/>
      </w:pPr>
      <w:r>
        <w:rPr>
          <w:rFonts w:ascii="IRNazanin" w:hAnsi="IRNazanin" w:eastAsia="IRNazanin"/>
          <w:color w:val="111111"/>
          <w:sz w:val="28"/>
          <w:sz w:val="28"/>
          <w:szCs w:val="28"/>
          <w:rtl w:val="true"/>
          <w:lang w:bidi="fa-IR"/>
        </w:rPr>
        <w:t>استحباب اطعام الطعام وفی باب استحباب تفطیر الصائم فی کتاب الصوم ما یناسب</w:t>
      </w:r>
    </w:p>
    <w:p>
      <w:pPr>
        <w:pStyle w:val="BookText"/>
        <w:rPr/>
      </w:pPr>
      <w:r>
        <w:rPr>
          <w:rFonts w:ascii="IRNazanin" w:hAnsi="IRNazanin" w:eastAsia="IRNazanin"/>
          <w:color w:val="111111"/>
          <w:sz w:val="28"/>
          <w:sz w:val="28"/>
          <w:szCs w:val="28"/>
          <w:rtl w:val="true"/>
          <w:lang w:bidi="fa-IR"/>
        </w:rPr>
        <w:t>ذلک وفی روایة عقبة من باب استحباب قضاء ثلاثة أیام من أبواب صوم الکفارة</w:t>
      </w:r>
    </w:p>
    <w:p>
      <w:pPr>
        <w:pStyle w:val="BookText"/>
        <w:rPr/>
      </w:pPr>
      <w:r>
        <w:rPr>
          <w:rFonts w:ascii="IRNazanin" w:hAnsi="IRNazanin" w:eastAsia="IRNazanin"/>
          <w:color w:val="111111"/>
          <w:sz w:val="28"/>
          <w:sz w:val="28"/>
          <w:szCs w:val="28"/>
          <w:rtl w:val="true"/>
          <w:lang w:bidi="fa-IR"/>
        </w:rPr>
        <w:t>قوله علیه السلام یا عقبة تصدق بدرهم عن کل یوم قال قلت درهم واحد قال لعلها</w:t>
      </w:r>
    </w:p>
    <w:p>
      <w:pPr>
        <w:pStyle w:val="BookText"/>
        <w:rPr/>
      </w:pPr>
      <w:r>
        <w:rPr>
          <w:rFonts w:ascii="IRNazanin" w:hAnsi="IRNazanin" w:eastAsia="IRNazanin"/>
          <w:color w:val="111111"/>
          <w:sz w:val="28"/>
          <w:sz w:val="28"/>
          <w:szCs w:val="28"/>
          <w:rtl w:val="true"/>
          <w:lang w:bidi="fa-IR"/>
        </w:rPr>
        <w:t>کثرت عندک وأنت تستقل الدرهم قال قلت نعم ان نعم الله عز وجل علی</w:t>
      </w:r>
    </w:p>
    <w:p>
      <w:pPr>
        <w:pStyle w:val="BookText"/>
        <w:rPr/>
      </w:pPr>
      <w:r>
        <w:rPr>
          <w:rFonts w:ascii="IRNazanin" w:hAnsi="IRNazanin" w:eastAsia="IRNazanin"/>
          <w:color w:val="111111"/>
          <w:sz w:val="28"/>
          <w:sz w:val="28"/>
          <w:szCs w:val="28"/>
          <w:rtl w:val="true"/>
          <w:lang w:bidi="fa-IR"/>
        </w:rPr>
        <w:t>السابغة فقال یا عقبة لاطعام مسلم خیر من صیام شهر وفی أحادیث باب مصرف</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الهدی والأضحیة فی کتاب الحج ما یناسب الباب وفی أحادیث باب استحباب</w:t>
      </w:r>
    </w:p>
    <w:p>
      <w:pPr>
        <w:pStyle w:val="BookText"/>
        <w:rPr/>
      </w:pPr>
      <w:r>
        <w:rPr>
          <w:rFonts w:ascii="IRNazanin" w:hAnsi="IRNazanin" w:eastAsia="IRNazanin"/>
          <w:color w:val="111111"/>
          <w:sz w:val="28"/>
          <w:sz w:val="28"/>
          <w:szCs w:val="28"/>
          <w:rtl w:val="true"/>
          <w:lang w:bidi="fa-IR"/>
        </w:rPr>
        <w:t>جمع المال للانفاق من أبواب مقدمات التجارة وباب استحباب الاهداء إلی</w:t>
      </w:r>
    </w:p>
    <w:p>
      <w:pPr>
        <w:pStyle w:val="BookText"/>
        <w:rPr/>
      </w:pPr>
      <w:r>
        <w:rPr>
          <w:rFonts w:ascii="IRNazanin" w:hAnsi="IRNazanin" w:eastAsia="IRNazanin"/>
          <w:color w:val="111111"/>
          <w:sz w:val="28"/>
          <w:sz w:val="28"/>
          <w:szCs w:val="28"/>
          <w:rtl w:val="true"/>
          <w:lang w:bidi="fa-IR"/>
        </w:rPr>
        <w:t>المسلم وقبول الهدیة من هذه الأبواب ما یناسب ذلک وفی روایة النوفلی من باب</w:t>
      </w:r>
    </w:p>
    <w:p>
      <w:pPr>
        <w:pStyle w:val="BookText"/>
        <w:rPr/>
      </w:pPr>
      <w:r>
        <w:rPr>
          <w:rFonts w:ascii="IRNazanin" w:hAnsi="IRNazanin" w:eastAsia="IRNazanin"/>
          <w:color w:val="111111"/>
          <w:sz w:val="28"/>
          <w:sz w:val="28"/>
          <w:szCs w:val="28"/>
          <w:rtl w:val="true"/>
          <w:lang w:bidi="fa-IR"/>
        </w:rPr>
        <w:t xml:space="preserve">ما ینبغی للوالی من أبواب ما یکتسب به فی کتاب التجارة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بالله</w:t>
      </w:r>
    </w:p>
    <w:p>
      <w:pPr>
        <w:pStyle w:val="BookText"/>
        <w:rPr/>
      </w:pPr>
      <w:r>
        <w:rPr>
          <w:rFonts w:ascii="IRNazanin" w:hAnsi="IRNazanin" w:eastAsia="IRNazanin"/>
          <w:color w:val="111111"/>
          <w:sz w:val="28"/>
          <w:sz w:val="28"/>
          <w:szCs w:val="28"/>
          <w:rtl w:val="true"/>
          <w:lang w:bidi="fa-IR"/>
        </w:rPr>
        <w:t>والیوم آخر من باب شبعان وجاره جائع فقلنا هلکنا یا رسول الله فقال من فضل</w:t>
      </w:r>
    </w:p>
    <w:p>
      <w:pPr>
        <w:pStyle w:val="BookText"/>
        <w:rPr/>
      </w:pPr>
      <w:r>
        <w:rPr>
          <w:rFonts w:ascii="IRNazanin" w:hAnsi="IRNazanin" w:eastAsia="IRNazanin"/>
          <w:color w:val="111111"/>
          <w:sz w:val="28"/>
          <w:sz w:val="28"/>
          <w:szCs w:val="28"/>
          <w:rtl w:val="true"/>
          <w:lang w:bidi="fa-IR"/>
        </w:rPr>
        <w:t>طعامکم ومن فضل تمرکم ورزقکم وخلقکم وخرقکم تطفئون بها غضب الرب</w:t>
      </w:r>
    </w:p>
    <w:p>
      <w:pPr>
        <w:pStyle w:val="BookText"/>
        <w:rPr/>
      </w:pPr>
      <w:r>
        <w:rPr>
          <w:rFonts w:ascii="IRNazanin" w:hAnsi="IRNazanin" w:eastAsia="IRNazanin"/>
          <w:color w:val="111111"/>
          <w:sz w:val="28"/>
          <w:sz w:val="28"/>
          <w:szCs w:val="28"/>
          <w:rtl w:val="true"/>
          <w:lang w:bidi="fa-IR"/>
        </w:rPr>
        <w:t>وقوله علیه السلام ومن کسا اخاه المؤمن من عری کساه الله من سندس الجنة</w:t>
      </w:r>
    </w:p>
    <w:p>
      <w:pPr>
        <w:pStyle w:val="BookText"/>
        <w:rPr/>
      </w:pPr>
      <w:r>
        <w:rPr>
          <w:rFonts w:ascii="IRNazanin" w:hAnsi="IRNazanin" w:eastAsia="IRNazanin"/>
          <w:color w:val="111111"/>
          <w:sz w:val="28"/>
          <w:sz w:val="28"/>
          <w:szCs w:val="28"/>
          <w:rtl w:val="true"/>
          <w:lang w:bidi="fa-IR"/>
        </w:rPr>
        <w:t>واستبرقها وحریرها ولم یزل یخوض فی رضوان الله ما دام علی المکسو منها</w:t>
      </w:r>
    </w:p>
    <w:p>
      <w:pPr>
        <w:pStyle w:val="BookText"/>
        <w:rPr/>
      </w:pPr>
      <w:r>
        <w:rPr>
          <w:rFonts w:ascii="IRNazanin" w:hAnsi="IRNazanin" w:eastAsia="IRNazanin"/>
          <w:color w:val="111111"/>
          <w:sz w:val="28"/>
          <w:sz w:val="28"/>
          <w:szCs w:val="28"/>
          <w:rtl w:val="true"/>
          <w:lang w:bidi="fa-IR"/>
        </w:rPr>
        <w:t>سلک ومن أطعم اخاه من جوع اطعمه الله من طیبات الجنة ومن سقاه من ظمأ سقاه الله</w:t>
      </w:r>
    </w:p>
    <w:p>
      <w:pPr>
        <w:pStyle w:val="BookText"/>
        <w:rPr/>
      </w:pPr>
      <w:r>
        <w:rPr>
          <w:rFonts w:ascii="IRNazanin" w:hAnsi="IRNazanin" w:eastAsia="IRNazanin"/>
          <w:color w:val="111111"/>
          <w:sz w:val="28"/>
          <w:sz w:val="28"/>
          <w:szCs w:val="28"/>
          <w:rtl w:val="true"/>
          <w:lang w:bidi="fa-IR"/>
        </w:rPr>
        <w:t>من الرحیق المختوم ریه</w:t>
      </w:r>
    </w:p>
    <w:p>
      <w:pPr>
        <w:pStyle w:val="BookText"/>
        <w:rPr/>
      </w:pPr>
      <w:r>
        <w:rPr>
          <w:rFonts w:ascii="IRNazanin" w:hAnsi="IRNazanin" w:eastAsia="IRNazanin"/>
          <w:color w:val="111111"/>
          <w:sz w:val="28"/>
          <w:sz w:val="28"/>
          <w:szCs w:val="28"/>
          <w:rtl w:val="true"/>
          <w:lang w:bidi="fa-IR"/>
        </w:rPr>
        <w:t xml:space="preserve">وفی أحادیث باب حقوق الاخوان فی کتاب العشرة وأحادیث باب نفع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أبواب فعل المعروف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مسمع من باب استحباب تفریج کرب المؤمن قوله علیه السلام</w:t>
      </w:r>
    </w:p>
    <w:p>
      <w:pPr>
        <w:pStyle w:val="BookText"/>
        <w:rPr/>
      </w:pPr>
      <w:r>
        <w:rPr>
          <w:rFonts w:ascii="IRNazanin" w:hAnsi="IRNazanin" w:eastAsia="IRNazanin"/>
          <w:color w:val="111111"/>
          <w:sz w:val="28"/>
          <w:sz w:val="28"/>
          <w:szCs w:val="28"/>
          <w:rtl w:val="true"/>
          <w:lang w:bidi="fa-IR"/>
        </w:rPr>
        <w:t xml:space="preserve">ومن اطعمه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جوع اطعمه الله من ثمار الجنة وفی روایة حماد من</w:t>
      </w:r>
    </w:p>
    <w:p>
      <w:pPr>
        <w:pStyle w:val="BookText"/>
        <w:rPr/>
      </w:pPr>
      <w:r>
        <w:rPr>
          <w:rFonts w:ascii="IRNazanin" w:hAnsi="IRNazanin" w:eastAsia="IRNazanin"/>
          <w:color w:val="111111"/>
          <w:sz w:val="28"/>
          <w:sz w:val="28"/>
          <w:szCs w:val="28"/>
          <w:rtl w:val="true"/>
          <w:lang w:bidi="fa-IR"/>
        </w:rPr>
        <w:t xml:space="preserve">باب جملة مما یستحب للمسافر استعماله من أبواب آداب المسافر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 طول الصمت وکثرة الصلاة وسخاء النفس بما معک من دابة أو ماء و</w:t>
      </w:r>
    </w:p>
    <w:p>
      <w:pPr>
        <w:pStyle w:val="BookText"/>
        <w:rPr/>
      </w:pPr>
      <w:r>
        <w:rPr>
          <w:rFonts w:ascii="IRNazanin" w:hAnsi="IRNazanin" w:eastAsia="IRNazanin"/>
          <w:color w:val="111111"/>
          <w:sz w:val="28"/>
          <w:sz w:val="28"/>
          <w:szCs w:val="28"/>
          <w:rtl w:val="true"/>
          <w:lang w:bidi="fa-IR"/>
        </w:rPr>
        <w:t>زاد وقوله علیه السلام وان استطعت أن لا تأکل طعاما حتی تبدء فتصدق منه فافعل</w:t>
      </w:r>
    </w:p>
    <w:p>
      <w:pPr>
        <w:pStyle w:val="BookText"/>
        <w:rPr/>
      </w:pPr>
      <w:r>
        <w:rPr>
          <w:rFonts w:ascii="IRNazanin" w:hAnsi="IRNazanin" w:eastAsia="IRNazanin"/>
          <w:color w:val="111111"/>
          <w:sz w:val="28"/>
          <w:sz w:val="28"/>
          <w:szCs w:val="28"/>
          <w:rtl w:val="true"/>
          <w:lang w:bidi="fa-IR"/>
        </w:rPr>
        <w:t>وفی مرسلة الصدوق من باب استحباب ملازمة الفتوة والمروة فی السفر و</w:t>
      </w:r>
    </w:p>
    <w:p>
      <w:pPr>
        <w:pStyle w:val="BookText"/>
        <w:rPr/>
      </w:pPr>
      <w:r>
        <w:rPr>
          <w:rFonts w:ascii="IRNazanin" w:hAnsi="IRNazanin" w:eastAsia="IRNazanin"/>
          <w:color w:val="111111"/>
          <w:sz w:val="28"/>
          <w:sz w:val="28"/>
          <w:szCs w:val="28"/>
          <w:rtl w:val="true"/>
          <w:lang w:bidi="fa-IR"/>
        </w:rPr>
        <w:t>الحضر قوله علیه السلام واما التی فی السفر فکثرة الزاد وطیبه وبذله لمن</w:t>
      </w:r>
    </w:p>
    <w:p>
      <w:pPr>
        <w:pStyle w:val="BookText"/>
        <w:rPr/>
      </w:pPr>
      <w:r>
        <w:rPr>
          <w:rFonts w:ascii="IRNazanin" w:hAnsi="IRNazanin" w:eastAsia="IRNazanin"/>
          <w:color w:val="111111"/>
          <w:sz w:val="28"/>
          <w:sz w:val="28"/>
          <w:szCs w:val="28"/>
          <w:rtl w:val="true"/>
          <w:lang w:bidi="fa-IR"/>
        </w:rPr>
        <w:t>کان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أحادیثه أیضا ما یقرب ذلک وفی روایة ابن بکیر من باب</w:t>
      </w:r>
    </w:p>
    <w:p>
      <w:pPr>
        <w:pStyle w:val="BookText"/>
        <w:rPr/>
      </w:pPr>
      <w:r>
        <w:rPr>
          <w:rFonts w:ascii="IRNazanin" w:hAnsi="IRNazanin" w:eastAsia="IRNazanin"/>
          <w:color w:val="111111"/>
          <w:sz w:val="28"/>
          <w:sz w:val="28"/>
          <w:szCs w:val="28"/>
          <w:rtl w:val="true"/>
          <w:lang w:bidi="fa-IR"/>
        </w:rPr>
        <w:t>استحباب العقیقة عن المولود من أبواب احکام الأولاد فی کتاب النکاح قوله</w:t>
      </w:r>
    </w:p>
    <w:p>
      <w:pPr>
        <w:pStyle w:val="BookText"/>
        <w:rPr/>
      </w:pPr>
      <w:r>
        <w:rPr>
          <w:rFonts w:ascii="IRNazanin" w:hAnsi="IRNazanin" w:eastAsia="IRNazanin"/>
          <w:color w:val="111111"/>
          <w:sz w:val="28"/>
          <w:sz w:val="28"/>
          <w:szCs w:val="28"/>
          <w:rtl w:val="true"/>
          <w:lang w:bidi="fa-IR"/>
        </w:rPr>
        <w:t>انا طلبنا العقیقة فلم نجدها فما تری نتصدق بثمنها فقال لا ان الله یحب اطعام الطعام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وإراقة الدماء</w:t>
      </w:r>
      <w:r>
        <w:rPr>
          <w:rFonts w:eastAsia="Amiri" w:cs="Amiri" w:ascii="Amiri" w:hAnsi="Amiri"/>
          <w:color w:val="111111"/>
          <w:sz w:val="28"/>
          <w:szCs w:val="28"/>
          <w:rtl w:val="true"/>
          <w:lang w:bidi="ar-SA"/>
        </w:rPr>
        <w:t>.</w:t>
      </w:r>
      <w:bookmarkStart w:id="525" w:name="pg16856_166766"/>
    </w:p>
    <w:p>
      <w:pPr>
        <w:pStyle w:val="BookText"/>
        <w:rPr/>
      </w:pPr>
      <w:bookmarkEnd w:id="525"/>
      <w:r>
        <w:rPr>
          <w:rFonts w:ascii="IRNazanin" w:hAnsi="IRNazanin" w:eastAsia="IRNazanin"/>
          <w:color w:val="111111"/>
          <w:sz w:val="28"/>
          <w:sz w:val="28"/>
          <w:szCs w:val="28"/>
          <w:rtl w:val="true"/>
          <w:lang w:bidi="fa-IR"/>
        </w:rPr>
        <w:t>وفی روایة ابن مسلم قوله علیه السلام فان الله عز وجل یحب اهراق الدماء</w:t>
      </w:r>
    </w:p>
    <w:p>
      <w:pPr>
        <w:pStyle w:val="BookText"/>
        <w:rPr/>
      </w:pPr>
      <w:r>
        <w:rPr>
          <w:rFonts w:ascii="IRNazanin" w:hAnsi="IRNazanin" w:eastAsia="IRNazanin"/>
          <w:color w:val="111111"/>
          <w:sz w:val="28"/>
          <w:sz w:val="28"/>
          <w:szCs w:val="28"/>
          <w:rtl w:val="true"/>
          <w:lang w:bidi="fa-IR"/>
        </w:rPr>
        <w:t>واطعام الطعام وفی أحادیث باب استحباب الضیافة فی کتاب الأطعمة وباب</w:t>
      </w:r>
    </w:p>
    <w:p>
      <w:pPr>
        <w:pStyle w:val="BookText"/>
        <w:rPr/>
      </w:pPr>
      <w:r>
        <w:rPr>
          <w:rFonts w:ascii="IRNazanin" w:hAnsi="IRNazanin" w:eastAsia="IRNazanin"/>
          <w:color w:val="111111"/>
          <w:sz w:val="28"/>
          <w:sz w:val="28"/>
          <w:szCs w:val="28"/>
          <w:rtl w:val="true"/>
          <w:lang w:bidi="fa-IR"/>
        </w:rPr>
        <w:t>استحباب عرض الطعام ثم الشراب ما یناسب ذلک فراجع وکذا فی أحادیث باب</w:t>
      </w:r>
    </w:p>
    <w:p>
      <w:pPr>
        <w:pStyle w:val="BookText"/>
        <w:rPr/>
      </w:pPr>
      <w:r>
        <w:rPr>
          <w:rFonts w:ascii="IRNazanin" w:hAnsi="IRNazanin" w:eastAsia="IRNazanin"/>
          <w:color w:val="111111"/>
          <w:sz w:val="28"/>
          <w:sz w:val="28"/>
          <w:szCs w:val="28"/>
          <w:rtl w:val="true"/>
          <w:lang w:bidi="fa-IR"/>
        </w:rPr>
        <w:t>استحباب إجادة الطعام ودعاء الناس الیه وما یدل علی ذلک من الأحادیث فی الأبواب</w:t>
      </w:r>
    </w:p>
    <w:p>
      <w:pPr>
        <w:pStyle w:val="BookText"/>
        <w:rPr/>
      </w:pPr>
      <w:r>
        <w:rPr>
          <w:rFonts w:ascii="IRNazanin" w:hAnsi="IRNazanin" w:eastAsia="IRNazanin"/>
          <w:color w:val="111111"/>
          <w:sz w:val="28"/>
          <w:sz w:val="28"/>
          <w:szCs w:val="28"/>
          <w:rtl w:val="true"/>
          <w:lang w:bidi="fa-IR"/>
        </w:rPr>
        <w:t>المختلفة أکثر من ذلک وفی ذلک غنی وکفایة</w:t>
      </w:r>
      <w:r>
        <w:rPr>
          <w:rFonts w:eastAsia="IRNazanin" w:cs="IRNazanin"/>
          <w:color w:val="111111"/>
          <w:sz w:val="28"/>
          <w:szCs w:val="28"/>
          <w:rtl w:val="true"/>
          <w:lang w:bidi="fa-IR"/>
        </w:rPr>
        <w:t>.</w:t>
      </w:r>
    </w:p>
    <w:p>
      <w:pPr>
        <w:pStyle w:val="Heading4"/>
        <w:numPr>
          <w:ilvl w:val="3"/>
          <w:numId w:val="1"/>
        </w:numPr>
        <w:rPr/>
      </w:pPr>
      <w:bookmarkStart w:id="526" w:name="__RefHeading___Toc9906420_417432637"/>
      <w:bookmarkStart w:id="527" w:name="_Toc186"/>
      <w:bookmarkEnd w:id="526"/>
      <w:r>
        <w:rPr>
          <w:rtl w:val="true"/>
        </w:rPr>
        <w:t>(</w:t>
      </w:r>
      <w:r>
        <w:rPr/>
        <w:t>45</w:t>
      </w:r>
      <w:r>
        <w:rPr>
          <w:rtl w:val="true"/>
        </w:rPr>
        <w:t xml:space="preserve">) </w:t>
      </w:r>
      <w:r>
        <w:rPr>
          <w:rtl w:val="true"/>
        </w:rPr>
        <w:t>باب استحباب صدقة الماء</w:t>
      </w:r>
      <w:bookmarkEnd w:id="527"/>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محمد</w:t>
      </w:r>
    </w:p>
    <w:p>
      <w:pPr>
        <w:pStyle w:val="BookText"/>
        <w:rPr/>
      </w:pPr>
      <w:r>
        <w:rPr>
          <w:rFonts w:ascii="IRNazanin" w:hAnsi="IRNazanin" w:eastAsia="IRNazanin"/>
          <w:color w:val="111111"/>
          <w:sz w:val="28"/>
          <w:sz w:val="28"/>
          <w:szCs w:val="28"/>
          <w:rtl w:val="true"/>
          <w:lang w:bidi="fa-IR"/>
        </w:rPr>
        <w:t xml:space="preserve">بن یحیی عن طلحة بن زید عن أبی عبد الله علیه السلام قال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p>
    <w:p>
      <w:pPr>
        <w:pStyle w:val="BookText"/>
        <w:rPr/>
      </w:pPr>
      <w:r>
        <w:rPr>
          <w:rFonts w:ascii="IRNazanin" w:hAnsi="IRNazanin" w:eastAsia="IRNazanin"/>
          <w:color w:val="111111"/>
          <w:sz w:val="28"/>
          <w:sz w:val="28"/>
          <w:szCs w:val="28"/>
          <w:rtl w:val="true"/>
          <w:lang w:bidi="fa-IR"/>
        </w:rPr>
        <w:t xml:space="preserve">أول ما یبدأ به فی الآخرة صدقة الماء یعنی فی الاجر ثواب الاعمال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الحسن عن الصفار عن العباس بن معروف عن محمد بن سنان عن طلحة بن زید مثله الا</w:t>
      </w:r>
    </w:p>
    <w:p>
      <w:pPr>
        <w:pStyle w:val="BookText"/>
        <w:rPr/>
      </w:pPr>
      <w:r>
        <w:rPr>
          <w:rFonts w:ascii="IRNazanin" w:hAnsi="IRNazanin" w:eastAsia="IRNazanin"/>
          <w:color w:val="111111"/>
          <w:sz w:val="28"/>
          <w:sz w:val="28"/>
          <w:szCs w:val="28"/>
          <w:rtl w:val="true"/>
          <w:lang w:bidi="fa-IR"/>
        </w:rPr>
        <w:t xml:space="preserve">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من کلام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عن أبان بن عثمان عن مسمع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أفضل الصدقة ابراد کبد حراء 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w:t>
      </w:r>
    </w:p>
    <w:p>
      <w:pPr>
        <w:pStyle w:val="BookText"/>
        <w:rPr/>
      </w:pPr>
      <w:r>
        <w:rPr>
          <w:rFonts w:ascii="IRNazanin" w:hAnsi="IRNazanin" w:eastAsia="IRNazanin"/>
          <w:color w:val="111111"/>
          <w:sz w:val="28"/>
          <w:sz w:val="28"/>
          <w:szCs w:val="28"/>
          <w:rtl w:val="true"/>
          <w:lang w:bidi="fa-IR"/>
        </w:rPr>
        <w:t>الغایات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 من أفضل الاعمال</w:t>
      </w:r>
    </w:p>
    <w:p>
      <w:pPr>
        <w:pStyle w:val="BookText"/>
        <w:rPr/>
      </w:pPr>
      <w:r>
        <w:rPr>
          <w:rFonts w:ascii="IRNazanin" w:hAnsi="IRNazanin" w:eastAsia="IRNazanin"/>
          <w:color w:val="111111"/>
          <w:sz w:val="28"/>
          <w:sz w:val="28"/>
          <w:szCs w:val="28"/>
          <w:rtl w:val="true"/>
          <w:lang w:bidi="fa-IR"/>
        </w:rPr>
        <w:t>ابراد الکبد الحراء یعنی سقی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w:t>
      </w:r>
    </w:p>
    <w:p>
      <w:pPr>
        <w:pStyle w:val="BookText"/>
        <w:rPr/>
      </w:pPr>
      <w:r>
        <w:rPr>
          <w:rFonts w:ascii="IRNazanin" w:hAnsi="IRNazanin" w:eastAsia="IRNazanin"/>
          <w:color w:val="111111"/>
          <w:sz w:val="28"/>
          <w:sz w:val="28"/>
          <w:szCs w:val="28"/>
          <w:rtl w:val="true"/>
          <w:lang w:bidi="fa-IR"/>
        </w:rPr>
        <w:t>علی بن الحسن الطوسی قدس الله روحه قال أخبرنا جماعة عن أبی المفضل قال أخبرنا</w:t>
      </w:r>
    </w:p>
    <w:p>
      <w:pPr>
        <w:pStyle w:val="BookText"/>
        <w:rPr/>
      </w:pPr>
      <w:r>
        <w:rPr>
          <w:rFonts w:ascii="IRNazanin" w:hAnsi="IRNazanin" w:eastAsia="IRNazanin"/>
          <w:color w:val="111111"/>
          <w:sz w:val="28"/>
          <w:sz w:val="28"/>
          <w:szCs w:val="28"/>
          <w:rtl w:val="true"/>
          <w:lang w:bidi="fa-IR"/>
        </w:rPr>
        <w:t>حمید بن زیاد الدهقان الکوفی قال حدثنا القاسم بن إسماعیل الأنباری قال حدثنا</w:t>
      </w:r>
    </w:p>
    <w:p>
      <w:pPr>
        <w:pStyle w:val="BookText"/>
        <w:rPr/>
      </w:pPr>
      <w:r>
        <w:rPr>
          <w:rFonts w:ascii="IRNazanin" w:hAnsi="IRNazanin" w:eastAsia="IRNazanin"/>
          <w:color w:val="111111"/>
          <w:sz w:val="28"/>
          <w:sz w:val="28"/>
          <w:szCs w:val="28"/>
          <w:rtl w:val="true"/>
          <w:lang w:bidi="fa-IR"/>
        </w:rPr>
        <w:t>عبد الله بن جبلة عن حمید بن جنادة العجلی عن أبی جعفر محمد بن علی عن أبیه علی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الحسین عن أبیه الحسین بن علی عن أبیه علی بن أبی طالب علیه السلام عن النبی صلی الله علیه وآله قال</w:t>
      </w:r>
    </w:p>
    <w:p>
      <w:pPr>
        <w:pStyle w:val="BookText"/>
        <w:rPr/>
      </w:pPr>
      <w:r>
        <w:rPr>
          <w:rFonts w:ascii="IRNazanin" w:hAnsi="IRNazanin" w:eastAsia="IRNazanin"/>
          <w:color w:val="111111"/>
          <w:sz w:val="28"/>
          <w:sz w:val="28"/>
          <w:szCs w:val="28"/>
          <w:rtl w:val="true"/>
          <w:lang w:bidi="fa-IR"/>
        </w:rPr>
        <w:t>من أفضل الاعمال عند الله عز وجل ابراد الأکباد الحارة واشباع الأکباد الجائعة</w:t>
      </w:r>
    </w:p>
    <w:p>
      <w:pPr>
        <w:pStyle w:val="BookText"/>
        <w:rPr/>
      </w:pPr>
      <w:r>
        <w:rPr>
          <w:rFonts w:ascii="IRNazanin" w:hAnsi="IRNazanin" w:eastAsia="IRNazanin"/>
          <w:color w:val="111111"/>
          <w:sz w:val="28"/>
          <w:sz w:val="28"/>
          <w:szCs w:val="28"/>
          <w:rtl w:val="true"/>
          <w:lang w:bidi="fa-IR"/>
        </w:rPr>
        <w:t>والذی نفس محمد صلی الله علیه وآله بیده لا یؤمن بی عبد یبیت شبعان واخوه أو قال جاره</w:t>
      </w:r>
    </w:p>
    <w:p>
      <w:pPr>
        <w:pStyle w:val="BookText"/>
        <w:rPr/>
      </w:pPr>
      <w:r>
        <w:rPr>
          <w:rFonts w:ascii="IRNazanin" w:hAnsi="IRNazanin" w:eastAsia="IRNazanin"/>
          <w:color w:val="111111"/>
          <w:sz w:val="28"/>
          <w:sz w:val="28"/>
          <w:szCs w:val="28"/>
          <w:rtl w:val="true"/>
          <w:lang w:bidi="fa-IR"/>
        </w:rPr>
        <w:t>المسلم جایع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النبی</w:t>
      </w:r>
    </w:p>
    <w:p>
      <w:pPr>
        <w:pStyle w:val="BookText"/>
        <w:rPr/>
      </w:pPr>
      <w:r>
        <w:rPr>
          <w:rFonts w:ascii="IRNazanin" w:hAnsi="IRNazanin" w:eastAsia="IRNazanin"/>
          <w:color w:val="111111"/>
          <w:sz w:val="28"/>
          <w:sz w:val="28"/>
          <w:szCs w:val="28"/>
          <w:rtl w:val="true"/>
          <w:lang w:bidi="fa-IR"/>
        </w:rPr>
        <w:t>صلی الله علیه وآله أنه قال أفضل الصدقة سقی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المستغفری فی 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أفضل</w:t>
      </w:r>
    </w:p>
    <w:p>
      <w:pPr>
        <w:pStyle w:val="BookText"/>
        <w:rPr/>
      </w:pPr>
      <w:r>
        <w:rPr>
          <w:rFonts w:ascii="Amiri" w:hAnsi="Amiri" w:eastAsia="Amiri" w:cs="Amiri"/>
          <w:color w:val="111111"/>
          <w:sz w:val="28"/>
          <w:sz w:val="28"/>
          <w:szCs w:val="28"/>
          <w:rtl w:val="true"/>
          <w:lang w:bidi="ar-SA"/>
        </w:rPr>
        <w:t>الصدقة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عبد الله </w:t>
      </w:r>
      <w:r>
        <w:rPr>
          <w:rStyle w:val="FootnoteAnchor"/>
          <w:rtl w:val="true"/>
        </w:rPr>
        <w:footnoteReference w:id="934"/>
      </w:r>
      <w:r>
        <w:rPr>
          <w:rFonts w:ascii="IRNazanin" w:hAnsi="IRNazanin" w:eastAsia="IRNazanin"/>
          <w:color w:val="111111"/>
          <w:sz w:val="28"/>
          <w:sz w:val="28"/>
          <w:szCs w:val="28"/>
          <w:rtl w:val="true"/>
          <w:lang w:bidi="fa-IR"/>
        </w:rPr>
        <w:t>عن أحمد بن محمد عن ابن</w:t>
      </w:r>
    </w:p>
    <w:p>
      <w:pPr>
        <w:pStyle w:val="BookText"/>
        <w:rPr/>
      </w:pPr>
      <w:r>
        <w:rPr>
          <w:rFonts w:ascii="IRNazanin" w:hAnsi="IRNazanin" w:eastAsia="IRNazanin"/>
          <w:color w:val="111111"/>
          <w:sz w:val="28"/>
          <w:sz w:val="28"/>
          <w:szCs w:val="28"/>
          <w:rtl w:val="true"/>
          <w:lang w:bidi="fa-IR"/>
        </w:rPr>
        <w:t xml:space="preserve">فضال عن ابن بکیر عن ضریس بن عبد الملک عن أبی جعفر علیه السلام قال فقیه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أبو جعفر ان الله تبارک وتعالی یحب ابراد الکبد الحراء ومن سقی کبدا حراء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بهیمة أو غیرها أظله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ظل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ظل الا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من سقی مؤمنا</w:t>
      </w:r>
    </w:p>
    <w:p>
      <w:pPr>
        <w:pStyle w:val="BookText"/>
        <w:rPr/>
      </w:pPr>
      <w:r>
        <w:rPr>
          <w:rFonts w:ascii="IRNazanin" w:hAnsi="IRNazanin" w:eastAsia="IRNazanin"/>
          <w:color w:val="111111"/>
          <w:sz w:val="28"/>
          <w:sz w:val="28"/>
          <w:szCs w:val="28"/>
          <w:rtl w:val="true"/>
          <w:lang w:bidi="fa-IR"/>
        </w:rPr>
        <w:t>شربة من ماء من حیث یقدر علی الماء أعطاه الله بکل شربة سبعین الف حسنة وان</w:t>
      </w:r>
    </w:p>
    <w:p>
      <w:pPr>
        <w:pStyle w:val="BookText"/>
        <w:rPr/>
      </w:pPr>
      <w:r>
        <w:rPr>
          <w:rFonts w:ascii="IRNazanin" w:hAnsi="IRNazanin" w:eastAsia="IRNazanin"/>
          <w:color w:val="111111"/>
          <w:sz w:val="28"/>
          <w:sz w:val="28"/>
          <w:szCs w:val="28"/>
          <w:rtl w:val="true"/>
          <w:lang w:bidi="fa-IR"/>
        </w:rPr>
        <w:t>سقاه من حیث لا یقدر علی الماء فکأنما أعتق عشر رقاب من ولد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فقیه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عمار عن أبی عبد الله علیه السلام قال من سقی الماء فی موضع یوجد فیه</w:t>
      </w:r>
    </w:p>
    <w:p>
      <w:pPr>
        <w:pStyle w:val="BookText"/>
        <w:rPr/>
      </w:pPr>
      <w:r>
        <w:rPr>
          <w:rFonts w:ascii="IRNazanin" w:hAnsi="IRNazanin" w:eastAsia="IRNazanin"/>
          <w:color w:val="111111"/>
          <w:sz w:val="28"/>
          <w:sz w:val="28"/>
          <w:szCs w:val="28"/>
          <w:rtl w:val="true"/>
          <w:lang w:bidi="fa-IR"/>
        </w:rPr>
        <w:t>الماء کان کمن أعتق رقبة ومن سقی الماء فی موضع لا یوجد فیه الماء کان کمن</w:t>
      </w:r>
    </w:p>
    <w:p>
      <w:pPr>
        <w:pStyle w:val="BookText"/>
        <w:rPr/>
      </w:pPr>
      <w:r>
        <w:rPr>
          <w:rFonts w:ascii="IRNazanin" w:hAnsi="IRNazanin" w:eastAsia="IRNazanin"/>
          <w:color w:val="111111"/>
          <w:sz w:val="28"/>
          <w:sz w:val="28"/>
          <w:szCs w:val="28"/>
          <w:rtl w:val="true"/>
          <w:lang w:bidi="fa-IR"/>
        </w:rPr>
        <w:t>أحیی نفسا ومن أحیی نفسا فکأنما أحیی الناس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حدید عن مرازم عن مصادف قال کنت مع أبی عبد الله علیه السلام بین مکة والمدینة فمررنا</w:t>
      </w:r>
    </w:p>
    <w:p>
      <w:pPr>
        <w:pStyle w:val="BookText"/>
        <w:rPr/>
      </w:pPr>
      <w:r>
        <w:rPr>
          <w:rFonts w:ascii="IRNazanin" w:hAnsi="IRNazanin" w:eastAsia="IRNazanin"/>
          <w:color w:val="111111"/>
          <w:sz w:val="28"/>
          <w:sz w:val="28"/>
          <w:szCs w:val="28"/>
          <w:rtl w:val="true"/>
          <w:lang w:bidi="fa-IR"/>
        </w:rPr>
        <w:t>علی رجل فی أصل شجرة وقد القی بنفسه فقال مل بنا إلی هذا الرجل فانی أخاف</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یکون قد أصابه عطش فملنا فإذا رجل من الفراسین طویل الشعر فسأله أعطشان</w:t>
      </w:r>
    </w:p>
    <w:p>
      <w:pPr>
        <w:pStyle w:val="BookText"/>
        <w:rPr/>
      </w:pPr>
      <w:r>
        <w:rPr>
          <w:rFonts w:ascii="IRNazanin" w:hAnsi="IRNazanin" w:eastAsia="IRNazanin"/>
          <w:color w:val="111111"/>
          <w:sz w:val="28"/>
          <w:sz w:val="28"/>
          <w:szCs w:val="28"/>
          <w:rtl w:val="true"/>
          <w:lang w:bidi="fa-IR"/>
        </w:rPr>
        <w:t>أنت فقال نعم فقال لی انزل یا مصادف فاسقه فنزلت وسقیته ثم رکبت وسرنا</w:t>
      </w:r>
    </w:p>
    <w:p>
      <w:pPr>
        <w:pStyle w:val="BookText"/>
        <w:rPr/>
      </w:pPr>
      <w:r>
        <w:rPr>
          <w:rFonts w:ascii="IRNazanin" w:hAnsi="IRNazanin" w:eastAsia="IRNazanin"/>
          <w:color w:val="111111"/>
          <w:sz w:val="28"/>
          <w:sz w:val="28"/>
          <w:szCs w:val="28"/>
          <w:rtl w:val="true"/>
          <w:lang w:bidi="fa-IR"/>
        </w:rPr>
        <w:t>فقلت هذا نصرانی فتصدق علی نصرانی فقال نعم إذا کانوا فی مثل هذا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أحمد بن أبی عبد الله</w:t>
      </w:r>
    </w:p>
    <w:p>
      <w:pPr>
        <w:pStyle w:val="BookText"/>
        <w:rPr/>
      </w:pPr>
      <w:r>
        <w:rPr>
          <w:rFonts w:ascii="IRNazanin" w:hAnsi="IRNazanin" w:eastAsia="IRNazanin"/>
          <w:color w:val="111111"/>
          <w:sz w:val="28"/>
          <w:sz w:val="28"/>
          <w:szCs w:val="28"/>
          <w:rtl w:val="true"/>
          <w:lang w:bidi="fa-IR"/>
        </w:rPr>
        <w:t>عن یحیی بن إبراهیم بن أبی البلاد عن أبیه عن جده عن أبی جعفر علیه السلام قال جاء</w:t>
      </w:r>
    </w:p>
    <w:p>
      <w:pPr>
        <w:pStyle w:val="BookText"/>
        <w:rPr/>
      </w:pPr>
      <w:r>
        <w:rPr>
          <w:rFonts w:ascii="IRNazanin" w:hAnsi="IRNazanin" w:eastAsia="IRNazanin"/>
          <w:color w:val="111111"/>
          <w:sz w:val="28"/>
          <w:sz w:val="28"/>
          <w:szCs w:val="28"/>
          <w:rtl w:val="true"/>
          <w:lang w:bidi="fa-IR"/>
        </w:rPr>
        <w:t xml:space="preserve">اعرابی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علمنی عملا ادخل به الجنة فقال أطعم الطعام وافش</w:t>
      </w:r>
    </w:p>
    <w:p>
      <w:pPr>
        <w:pStyle w:val="BookText"/>
        <w:rPr/>
      </w:pPr>
      <w:r>
        <w:rPr>
          <w:rFonts w:ascii="IRNazanin" w:hAnsi="IRNazanin" w:eastAsia="IRNazanin"/>
          <w:color w:val="111111"/>
          <w:sz w:val="28"/>
          <w:sz w:val="28"/>
          <w:szCs w:val="28"/>
          <w:rtl w:val="true"/>
          <w:lang w:bidi="fa-IR"/>
        </w:rPr>
        <w:t>السلام قال فقال لا أطیق ذلک قال فهل لک أبل قال نعم قال فانظر بعیرا واسق</w:t>
      </w:r>
    </w:p>
    <w:p>
      <w:pPr>
        <w:pStyle w:val="BookText"/>
        <w:rPr/>
      </w:pPr>
      <w:r>
        <w:rPr>
          <w:rFonts w:ascii="IRNazanin" w:hAnsi="IRNazanin" w:eastAsia="IRNazanin"/>
          <w:color w:val="111111"/>
          <w:sz w:val="28"/>
          <w:sz w:val="28"/>
          <w:szCs w:val="28"/>
          <w:rtl w:val="true"/>
          <w:lang w:bidi="fa-IR"/>
        </w:rPr>
        <w:t xml:space="preserve">علیه اهل بیت لا یشربون الماء الا غبا فلعله لا ینفق بعیرک ولا ینخرق </w:t>
      </w:r>
      <w:r>
        <w:rPr>
          <w:rStyle w:val="FootnoteAnchor"/>
          <w:rtl w:val="true"/>
        </w:rPr>
        <w:footnoteReference w:id="935"/>
      </w:r>
      <w:r>
        <w:rPr>
          <w:rFonts w:ascii="IRNazanin" w:hAnsi="IRNazanin" w:eastAsia="IRNazanin"/>
          <w:color w:val="111111"/>
          <w:sz w:val="28"/>
          <w:sz w:val="28"/>
          <w:szCs w:val="28"/>
          <w:rtl w:val="true"/>
          <w:lang w:bidi="fa-IR"/>
        </w:rPr>
        <w:t>سقاؤک</w:t>
      </w:r>
    </w:p>
    <w:p>
      <w:pPr>
        <w:pStyle w:val="BookText"/>
        <w:rPr/>
      </w:pPr>
      <w:r>
        <w:rPr>
          <w:rFonts w:ascii="IRNazanin" w:hAnsi="IRNazanin" w:eastAsia="IRNazanin"/>
          <w:color w:val="111111"/>
          <w:sz w:val="28"/>
          <w:sz w:val="28"/>
          <w:szCs w:val="28"/>
          <w:rtl w:val="true"/>
          <w:lang w:bidi="fa-IR"/>
        </w:rPr>
        <w:t xml:space="preserve">حتی تجب لک الجنة 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 فیه وافش</w:t>
      </w:r>
    </w:p>
    <w:p>
      <w:pPr>
        <w:pStyle w:val="BookText"/>
        <w:rPr/>
      </w:pPr>
      <w:r>
        <w:rPr>
          <w:rFonts w:ascii="IRNazanin" w:hAnsi="IRNazanin" w:eastAsia="IRNazanin"/>
          <w:color w:val="111111"/>
          <w:sz w:val="28"/>
          <w:sz w:val="28"/>
          <w:szCs w:val="28"/>
          <w:rtl w:val="true"/>
          <w:lang w:bidi="fa-IR"/>
        </w:rPr>
        <w:t>السلام وصل والناس نیام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الشیخ السعید الوالد رحمه الله</w:t>
      </w:r>
    </w:p>
    <w:p>
      <w:pPr>
        <w:pStyle w:val="BookText"/>
        <w:rPr/>
      </w:pPr>
      <w:r>
        <w:rPr>
          <w:rFonts w:ascii="IRNazanin" w:hAnsi="IRNazanin" w:eastAsia="IRNazanin"/>
          <w:color w:val="111111"/>
          <w:sz w:val="28"/>
          <w:sz w:val="28"/>
          <w:szCs w:val="28"/>
          <w:rtl w:val="true"/>
          <w:lang w:bidi="fa-IR"/>
        </w:rPr>
        <w:t xml:space="preserve">قال حدثنا محمد بن علی بن خشیش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أبو اسحق إبراهیم بن محمد بن أحمد بن عثمان الدینوری نزیل مکة بها قال حدثنا</w:t>
      </w:r>
    </w:p>
    <w:p>
      <w:pPr>
        <w:pStyle w:val="BookText"/>
        <w:rPr/>
      </w:pPr>
      <w:r>
        <w:rPr>
          <w:rFonts w:ascii="IRNazanin" w:hAnsi="IRNazanin" w:eastAsia="IRNazanin"/>
          <w:color w:val="111111"/>
          <w:sz w:val="28"/>
          <w:sz w:val="28"/>
          <w:szCs w:val="28"/>
          <w:rtl w:val="true"/>
          <w:lang w:bidi="fa-IR"/>
        </w:rPr>
        <w:t>أبو القاسم عبد الله بن محمد بن عبد العزیز البغوی قال حدثنا یحیی بن عبد الحمید</w:t>
      </w:r>
    </w:p>
    <w:p>
      <w:pPr>
        <w:pStyle w:val="BookText"/>
        <w:rPr/>
      </w:pPr>
      <w:r>
        <w:rPr>
          <w:rFonts w:ascii="IRNazanin" w:hAnsi="IRNazanin" w:eastAsia="IRNazanin"/>
          <w:color w:val="111111"/>
          <w:sz w:val="28"/>
          <w:sz w:val="28"/>
          <w:szCs w:val="28"/>
          <w:rtl w:val="true"/>
          <w:lang w:bidi="fa-IR"/>
        </w:rPr>
        <w:t xml:space="preserve">الحمانی قال حدثنا إسحاق بن سعید عن أبیه عن ابن عباس قال أتی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عمل ان عملت به دخلت الجنة قال اشتر سقاء جدیدا ثم اسق فیها حتی</w:t>
      </w:r>
    </w:p>
    <w:p>
      <w:pPr>
        <w:pStyle w:val="BookText"/>
        <w:rPr/>
      </w:pPr>
      <w:r>
        <w:rPr>
          <w:rFonts w:ascii="IRNazanin" w:hAnsi="IRNazanin" w:eastAsia="IRNazanin"/>
          <w:color w:val="111111"/>
          <w:sz w:val="28"/>
          <w:sz w:val="28"/>
          <w:szCs w:val="28"/>
          <w:rtl w:val="true"/>
          <w:lang w:bidi="fa-IR"/>
        </w:rPr>
        <w:t>تخرقها فإنک لا تخرقها حتی تبلغ بها عمل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الحسن بن علی بن</w:t>
      </w:r>
    </w:p>
    <w:p>
      <w:pPr>
        <w:pStyle w:val="BookText"/>
        <w:rPr/>
      </w:pPr>
      <w:r>
        <w:rPr>
          <w:rFonts w:ascii="IRNazanin" w:hAnsi="IRNazanin" w:eastAsia="IRNazanin"/>
          <w:color w:val="111111"/>
          <w:sz w:val="28"/>
          <w:sz w:val="28"/>
          <w:szCs w:val="28"/>
          <w:rtl w:val="true"/>
          <w:lang w:bidi="fa-IR"/>
        </w:rPr>
        <w:t>یوسف عن أبی عبد الله البجلی عن بعض أصحابه عن أبی عبد الله علیه السلام قال أربع</w:t>
      </w:r>
    </w:p>
    <w:p>
      <w:pPr>
        <w:pStyle w:val="BookText"/>
        <w:rPr/>
      </w:pPr>
      <w:r>
        <w:rPr>
          <w:rFonts w:ascii="IRNazanin" w:hAnsi="IRNazanin" w:eastAsia="IRNazanin"/>
          <w:color w:val="111111"/>
          <w:sz w:val="28"/>
          <w:sz w:val="28"/>
          <w:szCs w:val="28"/>
          <w:rtl w:val="true"/>
          <w:lang w:bidi="fa-IR"/>
        </w:rPr>
        <w:t>من أتی بواحدة منهن دخل الجنة من سقی هامة ظامئة أو اشبع کبدا جائعة أو کسی</w:t>
      </w:r>
    </w:p>
    <w:p>
      <w:pPr>
        <w:pStyle w:val="BookText"/>
        <w:rPr/>
      </w:pPr>
      <w:r>
        <w:rPr>
          <w:rFonts w:ascii="IRNazanin" w:hAnsi="IRNazanin" w:eastAsia="IRNazanin"/>
          <w:color w:val="111111"/>
          <w:sz w:val="28"/>
          <w:sz w:val="28"/>
          <w:szCs w:val="28"/>
          <w:rtl w:val="true"/>
          <w:lang w:bidi="fa-IR"/>
        </w:rPr>
        <w:t xml:space="preserve">جلدة عاریة أو أعتق رقبة عانیة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کامل الزیارة</w:t>
      </w:r>
    </w:p>
    <w:p>
      <w:pPr>
        <w:pStyle w:val="BookText"/>
        <w:rPr/>
      </w:pPr>
      <w:r>
        <w:rPr>
          <w:rFonts w:ascii="IRNazanin" w:hAnsi="IRNazanin" w:eastAsia="IRNazanin"/>
          <w:color w:val="111111"/>
          <w:sz w:val="28"/>
          <w:sz w:val="28"/>
          <w:szCs w:val="28"/>
          <w:rtl w:val="true"/>
          <w:lang w:bidi="fa-IR"/>
        </w:rPr>
        <w:t xml:space="preserve">عن الحسن بن علی بن یوسف مثله سندا ومتنا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أبی عبد الله</w:t>
      </w:r>
    </w:p>
    <w:p>
      <w:pPr>
        <w:pStyle w:val="BookText"/>
        <w:rPr/>
      </w:pPr>
      <w:r>
        <w:rPr>
          <w:rFonts w:ascii="IRNazanin" w:hAnsi="IRNazanin" w:eastAsia="IRNazanin"/>
          <w:color w:val="111111"/>
          <w:sz w:val="28"/>
          <w:sz w:val="28"/>
          <w:szCs w:val="28"/>
          <w:rtl w:val="true"/>
          <w:lang w:bidi="fa-IR"/>
        </w:rPr>
        <w:t>علیه السلام أنه قال أربع من أراد الله بواحدة منهن وجبت له الجنة من سقی هامة صادیة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أطعم کبدا جایعة أو کسی جلدا عاریة أو أعتق رقبة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عن الدیلمی فی اعلام الدین عن</w:t>
      </w:r>
    </w:p>
    <w:p>
      <w:pPr>
        <w:pStyle w:val="BookText"/>
        <w:rPr/>
      </w:pPr>
      <w:r>
        <w:rPr>
          <w:rFonts w:ascii="IRNazanin" w:hAnsi="IRNazanin" w:eastAsia="IRNazanin"/>
          <w:color w:val="111111"/>
          <w:sz w:val="28"/>
          <w:sz w:val="28"/>
          <w:szCs w:val="28"/>
          <w:rtl w:val="true"/>
          <w:lang w:bidi="fa-IR"/>
        </w:rPr>
        <w:t>النبی صلی الله علیه وآله أنه قال خمس من أتی الله بهن أو بواحدة منهن وجبت له الجنة من سقی هامة صادیة</w:t>
      </w:r>
    </w:p>
    <w:p>
      <w:pPr>
        <w:pStyle w:val="BookText"/>
        <w:rPr/>
      </w:pPr>
      <w:r>
        <w:rPr>
          <w:rFonts w:ascii="IRNazanin" w:hAnsi="IRNazanin" w:eastAsia="IRNazanin"/>
          <w:color w:val="111111"/>
          <w:sz w:val="28"/>
          <w:sz w:val="28"/>
          <w:szCs w:val="28"/>
          <w:rtl w:val="true"/>
          <w:lang w:bidi="fa-IR"/>
        </w:rPr>
        <w:t>أو حمل قدما حافیة أو أطعم کبدا جایعة أو کسا جلدة عاریة أو أعتق رقبة عانیة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الأهوازی فی کتاب المؤمن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کسا مؤمنا ثوبا لم یزل فی رحمة الله عز وجل ما بقی من الثوب</w:t>
      </w:r>
    </w:p>
    <w:p>
      <w:pPr>
        <w:pStyle w:val="BookText"/>
        <w:rPr/>
      </w:pPr>
      <w:r>
        <w:rPr>
          <w:rFonts w:ascii="IRNazanin" w:hAnsi="IRNazanin" w:eastAsia="IRNazanin"/>
          <w:color w:val="111111"/>
          <w:sz w:val="28"/>
          <w:sz w:val="28"/>
          <w:szCs w:val="28"/>
          <w:rtl w:val="true"/>
          <w:lang w:bidi="fa-IR"/>
        </w:rPr>
        <w:t>شئ ومن سقاه شربة من ماء سقاه الله عز وجل من رحیق مختوم ومن اشبع جوعته</w:t>
      </w:r>
    </w:p>
    <w:p>
      <w:pPr>
        <w:pStyle w:val="BookText"/>
        <w:rPr/>
      </w:pPr>
      <w:r>
        <w:rPr>
          <w:rFonts w:ascii="Amiri" w:hAnsi="Amiri" w:eastAsia="Amiri" w:cs="Amiri"/>
          <w:color w:val="111111"/>
          <w:sz w:val="28"/>
          <w:sz w:val="28"/>
          <w:szCs w:val="28"/>
          <w:rtl w:val="true"/>
          <w:lang w:bidi="ar-SA"/>
        </w:rPr>
        <w:t>اطعمه الله عز وجل من ثمار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أبی حمزة الثمالی</w:t>
      </w:r>
    </w:p>
    <w:p>
      <w:pPr>
        <w:pStyle w:val="BookText"/>
        <w:rPr/>
      </w:pPr>
      <w:r>
        <w:rPr>
          <w:rFonts w:ascii="IRNazanin" w:hAnsi="IRNazanin" w:eastAsia="IRNazanin"/>
          <w:color w:val="111111"/>
          <w:sz w:val="28"/>
          <w:sz w:val="28"/>
          <w:szCs w:val="28"/>
          <w:rtl w:val="true"/>
          <w:lang w:bidi="fa-IR"/>
        </w:rPr>
        <w:t>عن علی بن الحسین علیهما السلام قال من أطعم مؤمنا من جوع اطعمه الله من ثمار</w:t>
      </w:r>
    </w:p>
    <w:p>
      <w:pPr>
        <w:pStyle w:val="BookText"/>
        <w:rPr/>
      </w:pPr>
      <w:r>
        <w:rPr>
          <w:rFonts w:ascii="IRNazanin" w:hAnsi="IRNazanin" w:eastAsia="IRNazanin"/>
          <w:color w:val="111111"/>
          <w:sz w:val="28"/>
          <w:sz w:val="28"/>
          <w:szCs w:val="28"/>
          <w:rtl w:val="true"/>
          <w:lang w:bidi="fa-IR"/>
        </w:rPr>
        <w:t>الجنة ومن سقی مؤمنا من ظمأ سقاه الله من الرحیق المختوم ومن کسی مؤمنا</w:t>
      </w:r>
    </w:p>
    <w:p>
      <w:pPr>
        <w:pStyle w:val="BookText"/>
        <w:rPr/>
      </w:pPr>
      <w:r>
        <w:rPr>
          <w:rFonts w:ascii="IRNazanin" w:hAnsi="IRNazanin" w:eastAsia="IRNazanin"/>
          <w:color w:val="111111"/>
          <w:sz w:val="28"/>
          <w:sz w:val="28"/>
          <w:szCs w:val="28"/>
          <w:rtl w:val="true"/>
          <w:lang w:bidi="fa-IR"/>
        </w:rPr>
        <w:t>کساه الله من الثیاب الخضرة وقال فی آخر الحدیث لا یزال فی ضمان الله ما دام</w:t>
      </w:r>
    </w:p>
    <w:p>
      <w:pPr>
        <w:pStyle w:val="BookText"/>
        <w:rPr/>
      </w:pPr>
      <w:r>
        <w:rPr>
          <w:rFonts w:ascii="IRNazanin" w:hAnsi="IRNazanin" w:eastAsia="IRNazanin"/>
          <w:color w:val="111111"/>
          <w:sz w:val="28"/>
          <w:sz w:val="28"/>
          <w:szCs w:val="28"/>
          <w:rtl w:val="true"/>
          <w:lang w:bidi="fa-IR"/>
        </w:rPr>
        <w:t xml:space="preserve">علیه سلک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عنه علیه السلام</w:t>
      </w:r>
    </w:p>
    <w:p>
      <w:pPr>
        <w:pStyle w:val="BookText"/>
        <w:rPr/>
      </w:pPr>
      <w:r>
        <w:rPr>
          <w:rFonts w:ascii="IRNazanin" w:hAnsi="IRNazanin" w:eastAsia="IRNazanin"/>
          <w:color w:val="111111"/>
          <w:sz w:val="28"/>
          <w:sz w:val="28"/>
          <w:szCs w:val="28"/>
          <w:rtl w:val="true"/>
          <w:lang w:bidi="fa-IR"/>
        </w:rPr>
        <w:t>مثله وفیه عن علی بن الحسین علیهما السلام أنه قال فی حدیث ومن سقی مؤمنا من ظمأ</w:t>
      </w:r>
    </w:p>
    <w:p>
      <w:pPr>
        <w:pStyle w:val="BookText"/>
        <w:rPr/>
      </w:pPr>
      <w:r>
        <w:rPr>
          <w:rFonts w:ascii="IRNazanin" w:hAnsi="IRNazanin" w:eastAsia="IRNazanin"/>
          <w:color w:val="111111"/>
          <w:sz w:val="28"/>
          <w:sz w:val="28"/>
          <w:szCs w:val="28"/>
          <w:rtl w:val="true"/>
          <w:lang w:bidi="fa-IR"/>
        </w:rPr>
        <w:t xml:space="preserve">سقاه الله یوم القیمة من الرحیق المختوم 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أبی عبد الله علیه السلام أنه قال</w:t>
      </w:r>
    </w:p>
    <w:p>
      <w:pPr>
        <w:pStyle w:val="BookText"/>
        <w:rPr/>
      </w:pPr>
      <w:r>
        <w:rPr>
          <w:rFonts w:ascii="IRNazanin" w:hAnsi="IRNazanin" w:eastAsia="IRNazanin"/>
          <w:color w:val="111111"/>
          <w:sz w:val="28"/>
          <w:sz w:val="28"/>
          <w:szCs w:val="28"/>
          <w:rtl w:val="true"/>
          <w:lang w:bidi="fa-IR"/>
        </w:rPr>
        <w:t>وأیما مؤمن سقی مؤمنا سقاه الله من الرحیق المختوم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قال من سقی اخاه المسلم شربة سقاه الله من شراب الجنة وأعطاه بکل قطرة</w:t>
      </w:r>
    </w:p>
    <w:p>
      <w:pPr>
        <w:pStyle w:val="BookText"/>
        <w:rPr/>
      </w:pPr>
      <w:r>
        <w:rPr>
          <w:rFonts w:ascii="IRNazanin" w:hAnsi="IRNazanin" w:eastAsia="IRNazanin"/>
          <w:color w:val="111111"/>
          <w:sz w:val="28"/>
          <w:sz w:val="28"/>
          <w:szCs w:val="28"/>
          <w:rtl w:val="true"/>
          <w:lang w:bidi="fa-IR"/>
        </w:rPr>
        <w:t>منها قنطارا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سقی ظمآنا سقاه الله من</w:t>
      </w:r>
    </w:p>
    <w:p>
      <w:pPr>
        <w:pStyle w:val="BookText"/>
        <w:rPr/>
      </w:pPr>
      <w:r>
        <w:rPr>
          <w:rFonts w:ascii="IRNazanin" w:hAnsi="IRNazanin" w:eastAsia="IRNazanin"/>
          <w:color w:val="111111"/>
          <w:sz w:val="28"/>
          <w:sz w:val="28"/>
          <w:szCs w:val="28"/>
          <w:rtl w:val="true"/>
          <w:lang w:bidi="fa-IR"/>
        </w:rPr>
        <w:t>الرحیق المختوم من سقی مؤمنا قربة من ماء اعتقه الله من النار ومن سقی ظمآنا</w:t>
      </w:r>
    </w:p>
    <w:p>
      <w:pPr>
        <w:pStyle w:val="BookText"/>
        <w:rPr/>
      </w:pPr>
      <w:r>
        <w:rPr>
          <w:rFonts w:ascii="IRNazanin" w:hAnsi="IRNazanin" w:eastAsia="IRNazanin"/>
          <w:color w:val="111111"/>
          <w:sz w:val="28"/>
          <w:sz w:val="28"/>
          <w:szCs w:val="28"/>
          <w:rtl w:val="true"/>
          <w:lang w:bidi="fa-IR"/>
        </w:rPr>
        <w:t>فی فلاة ورد حیاض القدس مع النبیین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w:t>
      </w:r>
    </w:p>
    <w:p>
      <w:pPr>
        <w:pStyle w:val="BookText"/>
        <w:rPr/>
      </w:pPr>
      <w:r>
        <w:rPr>
          <w:rFonts w:ascii="IRNazanin" w:hAnsi="IRNazanin" w:eastAsia="IRNazanin"/>
          <w:color w:val="111111"/>
          <w:sz w:val="28"/>
          <w:sz w:val="28"/>
          <w:szCs w:val="28"/>
          <w:rtl w:val="true"/>
          <w:lang w:bidi="fa-IR"/>
        </w:rPr>
        <w:t xml:space="preserve">علقمة مولی بنی هاشم قال صلی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ثم التفت الینا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معاشر أصحابی رأیت البارحة عمی حمزة بن عبد المطلب وأخی جعفر بن</w:t>
      </w:r>
    </w:p>
    <w:p>
      <w:pPr>
        <w:pStyle w:val="BookText"/>
        <w:rPr/>
      </w:pPr>
      <w:r>
        <w:rPr>
          <w:rFonts w:ascii="IRNazanin" w:hAnsi="IRNazanin" w:eastAsia="IRNazanin"/>
          <w:color w:val="111111"/>
          <w:sz w:val="28"/>
          <w:sz w:val="28"/>
          <w:szCs w:val="28"/>
          <w:rtl w:val="true"/>
          <w:lang w:bidi="fa-IR"/>
        </w:rPr>
        <w:t>أبی طالب وبین أیدیهما طبق من نبق فأکلا ساعة فتحول لهما النبق عنبا فأکلا ساعة</w:t>
      </w:r>
    </w:p>
    <w:p>
      <w:pPr>
        <w:pStyle w:val="BookText"/>
        <w:rPr/>
      </w:pPr>
      <w:r>
        <w:rPr>
          <w:rFonts w:ascii="IRNazanin" w:hAnsi="IRNazanin" w:eastAsia="IRNazanin"/>
          <w:color w:val="111111"/>
          <w:sz w:val="28"/>
          <w:sz w:val="28"/>
          <w:szCs w:val="28"/>
          <w:rtl w:val="true"/>
          <w:lang w:bidi="fa-IR"/>
        </w:rPr>
        <w:t>فتحول العنب رطبا فدنوت منهما فقلت بابی أنتما ای الاعمال أفضل فقالا وجدنا</w:t>
      </w:r>
    </w:p>
    <w:p>
      <w:pPr>
        <w:pStyle w:val="BookText"/>
        <w:rPr/>
      </w:pPr>
      <w:r>
        <w:rPr>
          <w:rFonts w:ascii="IRNazanin" w:hAnsi="IRNazanin" w:eastAsia="IRNazanin"/>
          <w:color w:val="111111"/>
          <w:sz w:val="28"/>
          <w:sz w:val="28"/>
          <w:szCs w:val="28"/>
          <w:rtl w:val="true"/>
          <w:lang w:bidi="fa-IR"/>
        </w:rPr>
        <w:t>أفضل الاعمال الصلاة علیک وسقی الماء وحب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 المفروضة علی من انتسب إلی هاشم</w:t>
      </w:r>
    </w:p>
    <w:p>
      <w:pPr>
        <w:pStyle w:val="BookText"/>
        <w:rPr/>
      </w:pPr>
      <w:r>
        <w:rPr>
          <w:rFonts w:ascii="IRNazanin" w:hAnsi="IRNazanin" w:eastAsia="IRNazanin"/>
          <w:color w:val="111111"/>
          <w:sz w:val="28"/>
          <w:sz w:val="28"/>
          <w:szCs w:val="28"/>
          <w:rtl w:val="true"/>
          <w:lang w:bidi="fa-IR"/>
        </w:rPr>
        <w:t>بأبیه من أبواب من یستحق الزکاة ما تتضمن وقفیة المیاه التی بین مکة والمدینة</w:t>
      </w:r>
    </w:p>
    <w:p>
      <w:pPr>
        <w:pStyle w:val="BookText"/>
        <w:rPr/>
      </w:pPr>
      <w:r>
        <w:rPr>
          <w:rFonts w:ascii="IRNazanin" w:hAnsi="IRNazanin" w:eastAsia="IRNazanin"/>
          <w:color w:val="111111"/>
          <w:sz w:val="28"/>
          <w:sz w:val="28"/>
          <w:szCs w:val="28"/>
          <w:rtl w:val="true"/>
          <w:lang w:bidi="fa-IR"/>
        </w:rPr>
        <w:t xml:space="preserve">فیستفاد منها استحباب سقی الماء 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w:t>
      </w:r>
    </w:p>
    <w:p>
      <w:pPr>
        <w:pStyle w:val="BookText"/>
        <w:rPr/>
      </w:pPr>
      <w:r>
        <w:rPr>
          <w:rFonts w:ascii="IRNazanin" w:hAnsi="IRNazanin" w:eastAsia="IRNazanin"/>
          <w:color w:val="111111"/>
          <w:sz w:val="28"/>
          <w:sz w:val="28"/>
          <w:szCs w:val="28"/>
          <w:rtl w:val="true"/>
          <w:lang w:bidi="fa-IR"/>
        </w:rPr>
        <w:t>مال المرء وذخائره للآخرة الصدقة قوله علیه السلام ومن أراد أن لا یکون عطشانا یوم</w:t>
      </w:r>
    </w:p>
    <w:p>
      <w:pPr>
        <w:pStyle w:val="BookText"/>
        <w:rPr/>
      </w:pPr>
      <w:r>
        <w:rPr>
          <w:rFonts w:ascii="IRNazanin" w:hAnsi="IRNazanin" w:eastAsia="IRNazanin"/>
          <w:color w:val="111111"/>
          <w:sz w:val="28"/>
          <w:sz w:val="28"/>
          <w:szCs w:val="28"/>
          <w:rtl w:val="true"/>
          <w:lang w:bidi="fa-IR"/>
        </w:rPr>
        <w:t xml:space="preserve">القیمة فلیسق العطاش فی الدنیا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علی</w:t>
      </w:r>
    </w:p>
    <w:p>
      <w:pPr>
        <w:pStyle w:val="BookText"/>
        <w:rPr/>
      </w:pPr>
      <w:r>
        <w:rPr>
          <w:rFonts w:ascii="IRNazanin" w:hAnsi="IRNazanin" w:eastAsia="IRNazanin"/>
          <w:color w:val="111111"/>
          <w:sz w:val="28"/>
          <w:sz w:val="28"/>
          <w:szCs w:val="28"/>
          <w:rtl w:val="true"/>
          <w:lang w:bidi="fa-IR"/>
        </w:rPr>
        <w:t>غیر المؤمن الا من عرف بالنصب ما یدل علی حرمة سقی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اطعام المؤمن قوله علیه السلام</w:t>
      </w:r>
    </w:p>
    <w:p>
      <w:pPr>
        <w:pStyle w:val="BookText"/>
        <w:rPr/>
      </w:pPr>
      <w:r>
        <w:rPr>
          <w:rFonts w:ascii="IRNazanin" w:hAnsi="IRNazanin" w:eastAsia="IRNazanin"/>
          <w:color w:val="111111"/>
          <w:sz w:val="28"/>
          <w:sz w:val="28"/>
          <w:szCs w:val="28"/>
          <w:rtl w:val="true"/>
          <w:lang w:bidi="fa-IR"/>
        </w:rPr>
        <w:t>ومن سقی مؤمنا من ظماء سقاه الله من الرحیق المختوم وفی روایته الأخری قوله</w:t>
      </w:r>
    </w:p>
    <w:p>
      <w:pPr>
        <w:pStyle w:val="BookText"/>
        <w:rPr/>
      </w:pPr>
      <w:r>
        <w:rPr>
          <w:rFonts w:ascii="IRNazanin" w:hAnsi="IRNazanin" w:eastAsia="IRNazanin"/>
          <w:color w:val="111111"/>
          <w:sz w:val="28"/>
          <w:sz w:val="28"/>
          <w:szCs w:val="28"/>
          <w:rtl w:val="true"/>
          <w:lang w:bidi="fa-IR"/>
        </w:rPr>
        <w:t xml:space="preserve">علیه السلام ولا سقاه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سقاه الله من الرحیق المختوم وفی روایة الدعائم</w:t>
      </w:r>
    </w:p>
    <w:p>
      <w:pPr>
        <w:pStyle w:val="BookText"/>
        <w:rPr/>
      </w:pPr>
      <w:r>
        <w:rPr>
          <w:rFonts w:ascii="IRNazanin" w:hAnsi="IRNazanin" w:eastAsia="IRNazanin"/>
          <w:color w:val="111111"/>
          <w:sz w:val="28"/>
          <w:sz w:val="28"/>
          <w:szCs w:val="28"/>
          <w:rtl w:val="true"/>
          <w:lang w:bidi="fa-IR"/>
        </w:rPr>
        <w:t>مثله وفی روایة وهب بن وهب قوله علیه السلام ومن سقاه شربة علی عطش سقاه الله</w:t>
      </w:r>
    </w:p>
    <w:p>
      <w:pPr>
        <w:pStyle w:val="BookText"/>
        <w:rPr/>
      </w:pPr>
      <w:r>
        <w:rPr>
          <w:rFonts w:ascii="IRNazanin" w:hAnsi="IRNazanin" w:eastAsia="IRNazanin"/>
          <w:color w:val="111111"/>
          <w:sz w:val="28"/>
          <w:sz w:val="28"/>
          <w:szCs w:val="28"/>
          <w:rtl w:val="true"/>
          <w:lang w:bidi="fa-IR"/>
        </w:rPr>
        <w:t>من الرحیق المختوم وفی روایة صالح بن میثم قوله علیه السلام لان ادعو ثلاثة من</w:t>
      </w:r>
    </w:p>
    <w:p>
      <w:pPr>
        <w:pStyle w:val="BookText"/>
        <w:rPr/>
      </w:pPr>
      <w:r>
        <w:rPr>
          <w:rFonts w:ascii="IRNazanin" w:hAnsi="IRNazanin" w:eastAsia="IRNazanin"/>
          <w:color w:val="111111"/>
          <w:sz w:val="28"/>
          <w:sz w:val="28"/>
          <w:szCs w:val="28"/>
          <w:rtl w:val="true"/>
          <w:lang w:bidi="fa-IR"/>
        </w:rPr>
        <w:t>المسلمین فأطعمهم حتی یشبعوا وأسقیهم حتی یرووا أحب إلی من عتق نسمة ونسمة</w:t>
      </w:r>
    </w:p>
    <w:p>
      <w:pPr>
        <w:pStyle w:val="BookText"/>
        <w:rPr/>
      </w:pPr>
      <w:r>
        <w:rPr>
          <w:rFonts w:ascii="IRNazanin" w:hAnsi="IRNazanin" w:eastAsia="IRNazanin"/>
          <w:color w:val="111111"/>
          <w:sz w:val="28"/>
          <w:sz w:val="28"/>
          <w:szCs w:val="28"/>
          <w:rtl w:val="true"/>
          <w:lang w:bidi="fa-IR"/>
        </w:rPr>
        <w:t xml:space="preserve">حتی عد سبعا أو أکثر وفی روایة زید النرسی قوله علیه السلام ولا تسقه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مات جوعا أو عطشا ولا تغثه وان کان غرقا أو حرقا فاستغاث فغطه ولا تغثه وفی</w:t>
      </w:r>
    </w:p>
    <w:p>
      <w:pPr>
        <w:pStyle w:val="BookText"/>
        <w:rPr/>
      </w:pPr>
      <w:r>
        <w:rPr>
          <w:rFonts w:ascii="IRNazanin" w:hAnsi="IRNazanin" w:eastAsia="IRNazanin"/>
          <w:color w:val="111111"/>
          <w:sz w:val="28"/>
          <w:sz w:val="28"/>
          <w:szCs w:val="28"/>
          <w:rtl w:val="true"/>
          <w:lang w:bidi="fa-IR"/>
        </w:rPr>
        <w:t xml:space="preserve">روایة أبو یعلی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بمؤمن من بات شبعان ریان وجاره جائع</w:t>
      </w:r>
    </w:p>
    <w:p>
      <w:pPr>
        <w:pStyle w:val="BookText"/>
        <w:rPr/>
      </w:pPr>
      <w:r>
        <w:rPr>
          <w:rFonts w:ascii="IRNazanin" w:hAnsi="IRNazanin" w:eastAsia="IRNazanin"/>
          <w:color w:val="111111"/>
          <w:sz w:val="28"/>
          <w:sz w:val="28"/>
          <w:szCs w:val="28"/>
          <w:rtl w:val="true"/>
          <w:lang w:bidi="fa-IR"/>
        </w:rPr>
        <w:t xml:space="preserve">ظمآن وفی روایة النهیکی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وبقولی من اقتنی کلبا عنیت مبغضا لنا أهل البیت</w:t>
      </w:r>
    </w:p>
    <w:p>
      <w:pPr>
        <w:pStyle w:val="BookText"/>
        <w:rPr/>
      </w:pPr>
      <w:r>
        <w:rPr>
          <w:rFonts w:ascii="IRNazanin" w:hAnsi="IRNazanin" w:eastAsia="IRNazanin"/>
          <w:color w:val="111111"/>
          <w:sz w:val="28"/>
          <w:sz w:val="28"/>
          <w:szCs w:val="28"/>
          <w:rtl w:val="true"/>
          <w:lang w:bidi="fa-IR"/>
        </w:rPr>
        <w:t>اقتناه فأطعمه وسقاه من فعل ذلک فقد خرج من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غیر واحد من أحادیث الباب التالی ما یدل علی ذلک بالأولویة</w:t>
      </w:r>
    </w:p>
    <w:p>
      <w:pPr>
        <w:pStyle w:val="BookText"/>
        <w:rPr/>
      </w:pPr>
      <w:r>
        <w:rPr>
          <w:rFonts w:ascii="IRNazanin" w:hAnsi="IRNazanin" w:eastAsia="IRNazanin"/>
          <w:color w:val="111111"/>
          <w:sz w:val="28"/>
          <w:sz w:val="28"/>
          <w:szCs w:val="28"/>
          <w:rtl w:val="true"/>
          <w:lang w:bidi="fa-IR"/>
        </w:rPr>
        <w:t>وفی روایة حماد من باب جملة مما یستحب للمسافر استعماله من أبواب آداب</w:t>
      </w:r>
    </w:p>
    <w:p>
      <w:pPr>
        <w:pStyle w:val="BookText"/>
        <w:rPr/>
      </w:pPr>
      <w:r>
        <w:rPr>
          <w:rFonts w:ascii="IRNazanin" w:hAnsi="IRNazanin" w:eastAsia="IRNazanin"/>
          <w:color w:val="111111"/>
          <w:sz w:val="28"/>
          <w:sz w:val="28"/>
          <w:szCs w:val="28"/>
          <w:rtl w:val="true"/>
          <w:lang w:bidi="fa-IR"/>
        </w:rPr>
        <w:t>المسافر قوله علیه السلام واستعمل طول الصمت وکثرة الصلاة وسخاء النفس بما معک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دابة أو ماء وزاد وفی روایة مسمع من باب استحباب تفریج کرب المؤمن من</w:t>
      </w:r>
      <w:bookmarkStart w:id="528" w:name="pg16856_166771"/>
    </w:p>
    <w:p>
      <w:pPr>
        <w:pStyle w:val="BookText"/>
        <w:rPr/>
      </w:pPr>
      <w:bookmarkEnd w:id="528"/>
      <w:r>
        <w:rPr>
          <w:rFonts w:ascii="IRNazanin" w:hAnsi="IRNazanin" w:eastAsia="IRNazanin"/>
          <w:color w:val="111111"/>
          <w:sz w:val="28"/>
          <w:sz w:val="28"/>
          <w:szCs w:val="28"/>
          <w:rtl w:val="true"/>
          <w:lang w:bidi="fa-IR"/>
        </w:rPr>
        <w:t xml:space="preserve">أبواب فعل المعروف قوله علیه السلام ومن سقاه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المؤمن شربة سقاه الله من</w:t>
      </w:r>
    </w:p>
    <w:p>
      <w:pPr>
        <w:pStyle w:val="BookText"/>
        <w:rPr/>
      </w:pPr>
      <w:r>
        <w:rPr>
          <w:rFonts w:ascii="IRNazanin" w:hAnsi="IRNazanin" w:eastAsia="IRNazanin"/>
          <w:color w:val="111111"/>
          <w:sz w:val="28"/>
          <w:sz w:val="28"/>
          <w:szCs w:val="28"/>
          <w:rtl w:val="true"/>
          <w:lang w:bidi="fa-IR"/>
        </w:rPr>
        <w:t>الرحیق 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عباس من باب استحباب بناء مکان علی ظهر طریق للمسافرین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بئرا للماء حتی استنبط مائها فبذلها للمسلمین کان له کاجر من توضأ</w:t>
      </w:r>
    </w:p>
    <w:p>
      <w:pPr>
        <w:pStyle w:val="BookText"/>
        <w:rPr/>
      </w:pPr>
      <w:r>
        <w:rPr>
          <w:rFonts w:ascii="IRNazanin" w:hAnsi="IRNazanin" w:eastAsia="IRNazanin"/>
          <w:color w:val="111111"/>
          <w:sz w:val="28"/>
          <w:sz w:val="28"/>
          <w:szCs w:val="28"/>
          <w:rtl w:val="true"/>
          <w:lang w:bidi="fa-IR"/>
        </w:rPr>
        <w:t>منها وصلی وکان له بعدد کل شعرة لمن شرب منها من انسان أو بهیمة أو سبع أو طیر</w:t>
      </w:r>
    </w:p>
    <w:p>
      <w:pPr>
        <w:pStyle w:val="BookText"/>
        <w:rPr/>
      </w:pPr>
      <w:r>
        <w:rPr>
          <w:rFonts w:ascii="IRNazanin" w:hAnsi="IRNazanin" w:eastAsia="IRNazanin"/>
          <w:color w:val="111111"/>
          <w:sz w:val="28"/>
          <w:sz w:val="28"/>
          <w:szCs w:val="28"/>
          <w:rtl w:val="true"/>
          <w:lang w:bidi="fa-IR"/>
        </w:rPr>
        <w:t>عتق الف رقبة وورد یوم القیمة ودخل فی شفاعته عدد النجوم حوض القدس فقلنا</w:t>
      </w:r>
    </w:p>
    <w:p>
      <w:pPr>
        <w:pStyle w:val="BookText"/>
        <w:rPr/>
      </w:pPr>
      <w:r>
        <w:rPr>
          <w:rFonts w:ascii="IRNazanin" w:hAnsi="IRNazanin" w:eastAsia="IRNazanin"/>
          <w:color w:val="111111"/>
          <w:sz w:val="28"/>
          <w:sz w:val="28"/>
          <w:szCs w:val="28"/>
          <w:rtl w:val="true"/>
          <w:lang w:bidi="fa-IR"/>
        </w:rPr>
        <w:t xml:space="preserve">یا رسول الله وما حوض القدس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حوضی ثلاث مرات وفی غیر</w:t>
      </w:r>
    </w:p>
    <w:p>
      <w:pPr>
        <w:pStyle w:val="BookText"/>
        <w:rPr/>
      </w:pPr>
      <w:r>
        <w:rPr>
          <w:rFonts w:ascii="IRNazanin" w:hAnsi="IRNazanin" w:eastAsia="IRNazanin"/>
          <w:color w:val="111111"/>
          <w:sz w:val="28"/>
          <w:sz w:val="28"/>
          <w:szCs w:val="28"/>
          <w:rtl w:val="true"/>
          <w:lang w:bidi="fa-IR"/>
        </w:rPr>
        <w:t>واحد من أحادیث باب ما ورد فی صدقات النبی والأئمة علیهم الصلاة والسلام</w:t>
      </w:r>
    </w:p>
    <w:p>
      <w:pPr>
        <w:pStyle w:val="BookText"/>
        <w:rPr/>
      </w:pPr>
      <w:r>
        <w:rPr>
          <w:rFonts w:ascii="IRNazanin" w:hAnsi="IRNazanin" w:eastAsia="IRNazanin"/>
          <w:color w:val="111111"/>
          <w:sz w:val="28"/>
          <w:sz w:val="28"/>
          <w:szCs w:val="28"/>
          <w:rtl w:val="true"/>
          <w:lang w:bidi="fa-IR"/>
        </w:rPr>
        <w:t>ما یدل علی استحباب سقی الماء وفی روایة أبی کهمش من باب استحباب الوقف</w:t>
      </w:r>
    </w:p>
    <w:p>
      <w:pPr>
        <w:pStyle w:val="BookText"/>
        <w:rPr/>
      </w:pPr>
      <w:r>
        <w:rPr>
          <w:rFonts w:ascii="IRNazanin" w:hAnsi="IRNazanin" w:eastAsia="IRNazanin"/>
          <w:color w:val="111111"/>
          <w:sz w:val="28"/>
          <w:sz w:val="28"/>
          <w:szCs w:val="28"/>
          <w:rtl w:val="true"/>
          <w:lang w:bidi="fa-IR"/>
        </w:rPr>
        <w:t xml:space="preserve">قوله علیه السلام ستة یلحق المؤمن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وبئر یحفره</w:t>
      </w:r>
      <w:r>
        <w:rPr>
          <w:rFonts w:eastAsia="IRNazanin" w:cs="IRNazanin"/>
          <w:color w:val="111111"/>
          <w:sz w:val="28"/>
          <w:szCs w:val="28"/>
          <w:rtl w:val="true"/>
          <w:lang w:bidi="fa-IR"/>
        </w:rPr>
        <w:t>.</w:t>
      </w:r>
    </w:p>
    <w:p>
      <w:pPr>
        <w:pStyle w:val="Heading4"/>
        <w:numPr>
          <w:ilvl w:val="3"/>
          <w:numId w:val="1"/>
        </w:numPr>
        <w:rPr/>
      </w:pPr>
      <w:bookmarkStart w:id="529" w:name="__RefHeading___Toc9906422_417432637"/>
      <w:bookmarkStart w:id="530" w:name="_Toc187"/>
      <w:bookmarkEnd w:id="529"/>
      <w:r>
        <w:rPr>
          <w:rtl w:val="true"/>
        </w:rPr>
        <w:t>(</w:t>
      </w:r>
      <w:r>
        <w:rPr/>
        <w:t>46</w:t>
      </w:r>
      <w:r>
        <w:rPr>
          <w:rtl w:val="true"/>
        </w:rPr>
        <w:t xml:space="preserve">) </w:t>
      </w:r>
      <w:r>
        <w:rPr>
          <w:rtl w:val="true"/>
        </w:rPr>
        <w:t>باب استحباب اطعام الحیوانات وسقیهم</w:t>
      </w:r>
      <w:bookmarkEnd w:id="530"/>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محمد بن الحسین ابن</w:t>
      </w:r>
    </w:p>
    <w:p>
      <w:pPr>
        <w:pStyle w:val="BookText"/>
        <w:rPr/>
      </w:pPr>
      <w:r>
        <w:rPr>
          <w:rFonts w:ascii="IRNazanin" w:hAnsi="IRNazanin" w:eastAsia="IRNazanin"/>
          <w:color w:val="111111"/>
          <w:sz w:val="28"/>
          <w:sz w:val="28"/>
          <w:szCs w:val="28"/>
          <w:rtl w:val="true"/>
          <w:lang w:bidi="fa-IR"/>
        </w:rPr>
        <w:t>أبی الخطاب عن عبد الرحمن بن هاشم عن سالم بن مکرم عن أبی عبد الله علیه السلام قال</w:t>
      </w:r>
    </w:p>
    <w:p>
      <w:pPr>
        <w:pStyle w:val="BookText"/>
        <w:rPr/>
      </w:pPr>
      <w:r>
        <w:rPr>
          <w:rFonts w:ascii="IRNazanin" w:hAnsi="IRNazanin" w:eastAsia="IRNazanin"/>
          <w:color w:val="111111"/>
          <w:sz w:val="28"/>
          <w:sz w:val="28"/>
          <w:szCs w:val="28"/>
          <w:rtl w:val="true"/>
          <w:lang w:bidi="fa-IR"/>
        </w:rPr>
        <w:t>کان علی بن الحسین علیه السلام مع أصحابه فی طریق مکة فمر به ثعلب وهم یتغدون فقال</w:t>
      </w:r>
    </w:p>
    <w:p>
      <w:pPr>
        <w:pStyle w:val="BookText"/>
        <w:rPr/>
      </w:pPr>
      <w:r>
        <w:rPr>
          <w:rFonts w:ascii="IRNazanin" w:hAnsi="IRNazanin" w:eastAsia="IRNazanin"/>
          <w:color w:val="111111"/>
          <w:sz w:val="28"/>
          <w:sz w:val="28"/>
          <w:szCs w:val="28"/>
          <w:rtl w:val="true"/>
          <w:lang w:bidi="fa-IR"/>
        </w:rPr>
        <w:t>علی بن الحسین علیه السلام لهم هل لکم ان تعطونی موثقا من الله لا تهیجون هذا الثعلب</w:t>
      </w:r>
    </w:p>
    <w:p>
      <w:pPr>
        <w:pStyle w:val="BookText"/>
        <w:rPr/>
      </w:pPr>
      <w:r>
        <w:rPr>
          <w:rFonts w:ascii="IRNazanin" w:hAnsi="IRNazanin" w:eastAsia="IRNazanin"/>
          <w:color w:val="111111"/>
          <w:sz w:val="28"/>
          <w:sz w:val="28"/>
          <w:szCs w:val="28"/>
          <w:rtl w:val="true"/>
          <w:lang w:bidi="fa-IR"/>
        </w:rPr>
        <w:t>حتی ادعوه فیجیئ الینا فحلفوا له فقال یا ثعلب تعال أو قال ائتنا فجاء الثعلب</w:t>
      </w:r>
    </w:p>
    <w:p>
      <w:pPr>
        <w:pStyle w:val="BookText"/>
        <w:rPr/>
      </w:pPr>
      <w:r>
        <w:rPr>
          <w:rFonts w:ascii="IRNazanin" w:hAnsi="IRNazanin" w:eastAsia="IRNazanin"/>
          <w:color w:val="111111"/>
          <w:sz w:val="28"/>
          <w:sz w:val="28"/>
          <w:szCs w:val="28"/>
          <w:rtl w:val="true"/>
          <w:lang w:bidi="fa-IR"/>
        </w:rPr>
        <w:t>حتی وقع بین یدیه فطرح الیه عراقا فولی به لیأکله فقال هل لکم ان تعطونی موثقا</w:t>
      </w:r>
    </w:p>
    <w:p>
      <w:pPr>
        <w:pStyle w:val="BookText"/>
        <w:rPr/>
      </w:pPr>
      <w:r>
        <w:rPr>
          <w:rFonts w:ascii="IRNazanin" w:hAnsi="IRNazanin" w:eastAsia="IRNazanin"/>
          <w:color w:val="111111"/>
          <w:sz w:val="28"/>
          <w:sz w:val="28"/>
          <w:szCs w:val="28"/>
          <w:rtl w:val="true"/>
          <w:lang w:bidi="fa-IR"/>
        </w:rPr>
        <w:t>من الله وادعوه أیضا فیجیئ فاعطوه فدعا فجاء فکلح رجل فی وجهه فخرج یعدو</w:t>
      </w:r>
    </w:p>
    <w:p>
      <w:pPr>
        <w:pStyle w:val="BookText"/>
        <w:rPr/>
      </w:pPr>
      <w:r>
        <w:rPr>
          <w:rFonts w:ascii="IRNazanin" w:hAnsi="IRNazanin" w:eastAsia="IRNazanin"/>
          <w:color w:val="111111"/>
          <w:sz w:val="28"/>
          <w:sz w:val="28"/>
          <w:szCs w:val="28"/>
          <w:rtl w:val="true"/>
          <w:lang w:bidi="fa-IR"/>
        </w:rPr>
        <w:t>فقال علی بن الحسین علیهما السلام من الذی حفر ذمتی فقال رجل منهم یا بن رسول الله</w:t>
      </w:r>
    </w:p>
    <w:p>
      <w:pPr>
        <w:pStyle w:val="BookText"/>
        <w:rPr/>
      </w:pPr>
      <w:r>
        <w:rPr>
          <w:rFonts w:ascii="IRNazanin" w:hAnsi="IRNazanin" w:eastAsia="IRNazanin"/>
          <w:color w:val="111111"/>
          <w:sz w:val="28"/>
          <w:sz w:val="28"/>
          <w:szCs w:val="28"/>
          <w:rtl w:val="true"/>
          <w:lang w:bidi="fa-IR"/>
        </w:rPr>
        <w:t>کلحت فی وجهه ولم أدر فاستغفر الله فسکت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الدلائل لعبد الله بن جعفر الحمیری عن</w:t>
      </w:r>
    </w:p>
    <w:p>
      <w:pPr>
        <w:pStyle w:val="BookText"/>
        <w:rPr/>
      </w:pPr>
      <w:r>
        <w:rPr>
          <w:rFonts w:ascii="IRNazanin" w:hAnsi="IRNazanin" w:eastAsia="IRNazanin"/>
          <w:color w:val="111111"/>
          <w:sz w:val="28"/>
          <w:sz w:val="28"/>
          <w:szCs w:val="28"/>
          <w:rtl w:val="true"/>
          <w:lang w:bidi="fa-IR"/>
        </w:rPr>
        <w:t>علی بن الحسین علیه السلام انه کان فی سفر یتغذی وعنده رجل فأقبل غزال فی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ناحیة یتقمم وکانوا یأکلون علی سفرة فی ذلک الموضع فقال له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فکل فأنت آمن فدنا الغزال فاقبل یتقمم من السفرة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 إن أبی خرج إلی ماله</w:t>
      </w:r>
    </w:p>
    <w:p>
      <w:pPr>
        <w:pStyle w:val="BookText"/>
        <w:rPr/>
      </w:pPr>
      <w:r>
        <w:rPr>
          <w:rFonts w:ascii="IRNazanin" w:hAnsi="IRNazanin" w:eastAsia="IRNazanin"/>
          <w:color w:val="111111"/>
          <w:sz w:val="28"/>
          <w:sz w:val="28"/>
          <w:szCs w:val="28"/>
          <w:rtl w:val="true"/>
          <w:lang w:bidi="fa-IR"/>
        </w:rPr>
        <w:t>ومعه ناس من موالیه وغیرهم فوضعت المائدة لنتغذی وجاء ظبی وکان قریبا منه</w:t>
      </w:r>
    </w:p>
    <w:p>
      <w:pPr>
        <w:pStyle w:val="BookText"/>
        <w:rPr/>
      </w:pPr>
      <w:r>
        <w:rPr>
          <w:rFonts w:ascii="IRNazanin" w:hAnsi="IRNazanin" w:eastAsia="IRNazanin"/>
          <w:color w:val="111111"/>
          <w:sz w:val="28"/>
          <w:sz w:val="28"/>
          <w:szCs w:val="28"/>
          <w:rtl w:val="true"/>
          <w:lang w:bidi="fa-IR"/>
        </w:rPr>
        <w:t>فقال یا ظبی انا علی بن الحسین وأمی فاطمة هلم إلی الغذاء فجاء الظبی حتی اکل</w:t>
      </w:r>
    </w:p>
    <w:p>
      <w:pPr>
        <w:pStyle w:val="BookText"/>
        <w:rPr/>
      </w:pPr>
      <w:r>
        <w:rPr>
          <w:rFonts w:ascii="IRNazanin" w:hAnsi="IRNazanin" w:eastAsia="IRNazanin"/>
          <w:color w:val="111111"/>
          <w:sz w:val="28"/>
          <w:sz w:val="28"/>
          <w:szCs w:val="28"/>
          <w:rtl w:val="true"/>
          <w:lang w:bidi="fa-IR"/>
        </w:rPr>
        <w:t>معهم ما شاء الله ان یأکل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بعض کتب المناقب المعتبرة بإسناده عن</w:t>
      </w:r>
    </w:p>
    <w:p>
      <w:pPr>
        <w:pStyle w:val="BookText"/>
        <w:rPr/>
      </w:pPr>
      <w:r>
        <w:rPr>
          <w:rFonts w:ascii="IRNazanin" w:hAnsi="IRNazanin" w:eastAsia="IRNazanin"/>
          <w:color w:val="111111"/>
          <w:sz w:val="28"/>
          <w:sz w:val="28"/>
          <w:szCs w:val="28"/>
          <w:rtl w:val="true"/>
          <w:lang w:bidi="fa-IR"/>
        </w:rPr>
        <w:t>نجیح قال رأیت الحسن بن علی علیهما السلام یأکل وبین یدیه کلب کلما أکل</w:t>
      </w:r>
    </w:p>
    <w:p>
      <w:pPr>
        <w:pStyle w:val="BookText"/>
        <w:rPr/>
      </w:pPr>
      <w:r>
        <w:rPr>
          <w:rFonts w:ascii="IRNazanin" w:hAnsi="IRNazanin" w:eastAsia="IRNazanin"/>
          <w:color w:val="111111"/>
          <w:sz w:val="28"/>
          <w:sz w:val="28"/>
          <w:szCs w:val="28"/>
          <w:rtl w:val="true"/>
          <w:lang w:bidi="fa-IR"/>
        </w:rPr>
        <w:t>لقمة طرح للکلب مثلها فقلت له یا بن رسول الله الا أرجم هذا الکلب عن طعامک</w:t>
      </w:r>
    </w:p>
    <w:p>
      <w:pPr>
        <w:pStyle w:val="BookText"/>
        <w:rPr/>
      </w:pPr>
      <w:r>
        <w:rPr>
          <w:rFonts w:ascii="IRNazanin" w:hAnsi="IRNazanin" w:eastAsia="IRNazanin"/>
          <w:color w:val="111111"/>
          <w:sz w:val="28"/>
          <w:sz w:val="28"/>
          <w:szCs w:val="28"/>
          <w:rtl w:val="true"/>
          <w:lang w:bidi="fa-IR"/>
        </w:rPr>
        <w:t>قال دعه انی لأستحی من الله تعالی ان یکون ذو روح ینظر فی وجهی وانا آکل</w:t>
      </w:r>
    </w:p>
    <w:p>
      <w:pPr>
        <w:pStyle w:val="BookText"/>
        <w:rPr/>
      </w:pPr>
      <w:r>
        <w:rPr>
          <w:rFonts w:ascii="IRNazanin" w:hAnsi="IRNazanin" w:eastAsia="IRNazanin"/>
          <w:color w:val="111111"/>
          <w:sz w:val="28"/>
          <w:sz w:val="28"/>
          <w:szCs w:val="28"/>
          <w:rtl w:val="true"/>
          <w:lang w:bidi="fa-IR"/>
        </w:rPr>
        <w:t>ثم لا أطعمه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ولی الله رضوی فی مجمع البحرین فی مناقب</w:t>
      </w:r>
    </w:p>
    <w:p>
      <w:pPr>
        <w:pStyle w:val="BookText"/>
        <w:rPr/>
      </w:pPr>
      <w:r>
        <w:rPr>
          <w:rFonts w:ascii="IRNazanin" w:hAnsi="IRNazanin" w:eastAsia="IRNazanin"/>
          <w:color w:val="111111"/>
          <w:sz w:val="28"/>
          <w:sz w:val="28"/>
          <w:szCs w:val="28"/>
          <w:rtl w:val="true"/>
          <w:lang w:bidi="fa-IR"/>
        </w:rPr>
        <w:t>السبطین عن الحسن البصری قال کان الحسین علیه السلام سیدا زاهدا ورعا</w:t>
      </w:r>
    </w:p>
    <w:p>
      <w:pPr>
        <w:pStyle w:val="BookText"/>
        <w:rPr/>
      </w:pPr>
      <w:r>
        <w:rPr>
          <w:rFonts w:ascii="IRNazanin" w:hAnsi="IRNazanin" w:eastAsia="IRNazanin"/>
          <w:color w:val="111111"/>
          <w:sz w:val="28"/>
          <w:sz w:val="28"/>
          <w:szCs w:val="28"/>
          <w:rtl w:val="true"/>
          <w:lang w:bidi="fa-IR"/>
        </w:rPr>
        <w:t>صالحا ناصحا حسن الخلق فذهب ذات یوم مع أصحابه إلی بستان له وکان له</w:t>
      </w:r>
    </w:p>
    <w:p>
      <w:pPr>
        <w:pStyle w:val="BookText"/>
        <w:rPr/>
      </w:pPr>
      <w:r>
        <w:rPr>
          <w:rFonts w:ascii="IRNazanin" w:hAnsi="IRNazanin" w:eastAsia="IRNazanin"/>
          <w:color w:val="111111"/>
          <w:sz w:val="28"/>
          <w:sz w:val="28"/>
          <w:szCs w:val="28"/>
          <w:rtl w:val="true"/>
          <w:lang w:bidi="fa-IR"/>
        </w:rPr>
        <w:t>فی ذلک البستان غلام یقول له صافی فلما قرب من البستان رأی الغلام یرفع الرغیف</w:t>
      </w:r>
    </w:p>
    <w:p>
      <w:pPr>
        <w:pStyle w:val="BookText"/>
        <w:rPr/>
      </w:pPr>
      <w:r>
        <w:rPr>
          <w:rFonts w:ascii="IRNazanin" w:hAnsi="IRNazanin" w:eastAsia="IRNazanin"/>
          <w:color w:val="111111"/>
          <w:sz w:val="28"/>
          <w:sz w:val="28"/>
          <w:szCs w:val="28"/>
          <w:rtl w:val="true"/>
          <w:lang w:bidi="fa-IR"/>
        </w:rPr>
        <w:t>فیرمی بنصفه إلی الکلب ویأکل نصفه فتعجب الحسین علیه السلام من فعل الغلام</w:t>
      </w:r>
    </w:p>
    <w:p>
      <w:pPr>
        <w:pStyle w:val="BookText"/>
        <w:rPr/>
      </w:pPr>
      <w:r>
        <w:rPr>
          <w:rFonts w:ascii="IRNazanin" w:hAnsi="IRNazanin" w:eastAsia="IRNazanin"/>
          <w:color w:val="111111"/>
          <w:sz w:val="28"/>
          <w:sz w:val="28"/>
          <w:szCs w:val="28"/>
          <w:rtl w:val="true"/>
          <w:lang w:bidi="fa-IR"/>
        </w:rPr>
        <w:t>فلما فرغ من الأکل قال الحمد لله رب العالمین اللهم اغفر لی ولسیدی وبارک له</w:t>
      </w:r>
    </w:p>
    <w:p>
      <w:pPr>
        <w:pStyle w:val="BookText"/>
        <w:rPr/>
      </w:pPr>
      <w:r>
        <w:rPr>
          <w:rFonts w:ascii="IRNazanin" w:hAnsi="IRNazanin" w:eastAsia="IRNazanin"/>
          <w:color w:val="111111"/>
          <w:sz w:val="28"/>
          <w:sz w:val="28"/>
          <w:szCs w:val="28"/>
          <w:rtl w:val="true"/>
          <w:lang w:bidi="fa-IR"/>
        </w:rPr>
        <w:t xml:space="preserve">کما بارکت علی أبویه یا ارحم الراحمین فقام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یا صافی فقام</w:t>
      </w:r>
    </w:p>
    <w:p>
      <w:pPr>
        <w:pStyle w:val="BookText"/>
        <w:rPr/>
      </w:pPr>
      <w:r>
        <w:rPr>
          <w:rFonts w:ascii="IRNazanin" w:hAnsi="IRNazanin" w:eastAsia="IRNazanin"/>
          <w:color w:val="111111"/>
          <w:sz w:val="28"/>
          <w:sz w:val="28"/>
          <w:szCs w:val="28"/>
          <w:rtl w:val="true"/>
          <w:lang w:bidi="fa-IR"/>
        </w:rPr>
        <w:t>الغلام فزعا وقال یا سیدی وسید المؤمنین إلی یوم القیمة انی ما رأیتک فاعف</w:t>
      </w:r>
    </w:p>
    <w:p>
      <w:pPr>
        <w:pStyle w:val="BookText"/>
        <w:rPr/>
      </w:pPr>
      <w:r>
        <w:rPr>
          <w:rFonts w:ascii="IRNazanin" w:hAnsi="IRNazanin" w:eastAsia="IRNazanin"/>
          <w:color w:val="111111"/>
          <w:sz w:val="28"/>
          <w:sz w:val="28"/>
          <w:szCs w:val="28"/>
          <w:rtl w:val="true"/>
          <w:lang w:bidi="fa-IR"/>
        </w:rPr>
        <w:t>عنی فقال الحسین علیه السلام اجعلنی فی حل یا صافی دخلت بستانک بغیر اذنک فقال</w:t>
      </w:r>
    </w:p>
    <w:p>
      <w:pPr>
        <w:pStyle w:val="BookText"/>
        <w:rPr/>
      </w:pPr>
      <w:r>
        <w:rPr>
          <w:rFonts w:ascii="IRNazanin" w:hAnsi="IRNazanin" w:eastAsia="IRNazanin"/>
          <w:color w:val="111111"/>
          <w:sz w:val="28"/>
          <w:sz w:val="28"/>
          <w:szCs w:val="28"/>
          <w:rtl w:val="true"/>
          <w:lang w:bidi="fa-IR"/>
        </w:rPr>
        <w:t>صافی بفضلک وکرمک وسؤددک تقول هذا فقال الحسین علیه السلام انی رأیتک</w:t>
      </w:r>
    </w:p>
    <w:p>
      <w:pPr>
        <w:pStyle w:val="BookText"/>
        <w:rPr/>
      </w:pPr>
      <w:r>
        <w:rPr>
          <w:rFonts w:ascii="IRNazanin" w:hAnsi="IRNazanin" w:eastAsia="IRNazanin"/>
          <w:color w:val="111111"/>
          <w:sz w:val="28"/>
          <w:sz w:val="28"/>
          <w:szCs w:val="28"/>
          <w:rtl w:val="true"/>
          <w:lang w:bidi="fa-IR"/>
        </w:rPr>
        <w:t>ترمی بنصف الرغیف إلی الکلب وتأکل نصفه فما معنی ذلک فقال الغلام یا سیدی</w:t>
      </w:r>
    </w:p>
    <w:p>
      <w:pPr>
        <w:pStyle w:val="BookText"/>
        <w:rPr/>
      </w:pPr>
      <w:r>
        <w:rPr>
          <w:rFonts w:ascii="IRNazanin" w:hAnsi="IRNazanin" w:eastAsia="IRNazanin"/>
          <w:color w:val="111111"/>
          <w:sz w:val="28"/>
          <w:sz w:val="28"/>
          <w:szCs w:val="28"/>
          <w:rtl w:val="true"/>
          <w:lang w:bidi="fa-IR"/>
        </w:rPr>
        <w:t>ان الکلب ینظر إلی حین آکل فانی استحیی منه لنظره إلی وهذا کلبک یحرس</w:t>
      </w:r>
    </w:p>
    <w:p>
      <w:pPr>
        <w:pStyle w:val="BookText"/>
        <w:rPr/>
      </w:pPr>
      <w:r>
        <w:rPr>
          <w:rFonts w:ascii="IRNazanin" w:hAnsi="IRNazanin" w:eastAsia="IRNazanin"/>
          <w:color w:val="111111"/>
          <w:sz w:val="28"/>
          <w:sz w:val="28"/>
          <w:szCs w:val="28"/>
          <w:rtl w:val="true"/>
          <w:lang w:bidi="fa-IR"/>
        </w:rPr>
        <w:t xml:space="preserve">بستانک من الأعداء وانا عبدک وهذا کلبک نأکل من رزقک معا فبکی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إن کان کذلک فأنت عتیق لله ووهب له الف دینار فقال الغلام ان أعتقتنی</w:t>
      </w:r>
    </w:p>
    <w:p>
      <w:pPr>
        <w:pStyle w:val="BookText"/>
        <w:rPr/>
      </w:pPr>
      <w:r>
        <w:rPr>
          <w:rFonts w:ascii="IRNazanin" w:hAnsi="IRNazanin" w:eastAsia="IRNazanin"/>
          <w:color w:val="111111"/>
          <w:sz w:val="28"/>
          <w:sz w:val="28"/>
          <w:szCs w:val="28"/>
          <w:rtl w:val="true"/>
          <w:lang w:bidi="fa-IR"/>
        </w:rPr>
        <w:t>فانی أرید القیام ببستانک فقال الحسین علیه السلام ان الکریم إذا تکلم بکلام ینبغی</w:t>
      </w:r>
    </w:p>
    <w:p>
      <w:pPr>
        <w:pStyle w:val="BookText"/>
        <w:rPr/>
      </w:pPr>
      <w:r>
        <w:rPr>
          <w:rFonts w:ascii="IRNazanin" w:hAnsi="IRNazanin" w:eastAsia="IRNazanin"/>
          <w:color w:val="111111"/>
          <w:sz w:val="28"/>
          <w:sz w:val="28"/>
          <w:szCs w:val="28"/>
          <w:rtl w:val="true"/>
          <w:lang w:bidi="fa-IR"/>
        </w:rPr>
        <w:t>ان یصدقه بالفعل البستان أیضا وهبته لک وانی لما دخلت البستان قلت اجعلنی</w:t>
      </w:r>
    </w:p>
    <w:p>
      <w:pPr>
        <w:pStyle w:val="BookText"/>
        <w:rPr/>
      </w:pPr>
      <w:r>
        <w:rPr>
          <w:rFonts w:ascii="IRNazanin" w:hAnsi="IRNazanin" w:eastAsia="IRNazanin"/>
          <w:color w:val="111111"/>
          <w:sz w:val="28"/>
          <w:sz w:val="28"/>
          <w:szCs w:val="28"/>
          <w:rtl w:val="true"/>
          <w:lang w:bidi="fa-IR"/>
        </w:rPr>
        <w:t>فی حل فانی قد دخلت بستانک بغیر اذنک کنت قد وهبت البستان بما فیه غیر أن هؤلاء</w:t>
      </w:r>
    </w:p>
    <w:p>
      <w:pPr>
        <w:pStyle w:val="BookText"/>
        <w:rPr/>
      </w:pPr>
      <w:r>
        <w:rPr>
          <w:rFonts w:ascii="IRNazanin" w:hAnsi="IRNazanin" w:eastAsia="IRNazanin"/>
          <w:color w:val="111111"/>
          <w:sz w:val="28"/>
          <w:sz w:val="28"/>
          <w:szCs w:val="28"/>
          <w:rtl w:val="true"/>
          <w:lang w:bidi="fa-IR"/>
        </w:rPr>
        <w:t>أصحابی لأکلهم الثمار والرطب فاجعلهم أضیافک وأکرمهم لأجلی أکرمک الله</w:t>
      </w:r>
    </w:p>
    <w:p>
      <w:pPr>
        <w:pStyle w:val="BookText"/>
        <w:rPr/>
      </w:pPr>
      <w:r>
        <w:rPr>
          <w:rFonts w:ascii="IRNazanin" w:hAnsi="IRNazanin" w:eastAsia="IRNazanin"/>
          <w:color w:val="111111"/>
          <w:sz w:val="28"/>
          <w:sz w:val="28"/>
          <w:szCs w:val="28"/>
          <w:rtl w:val="true"/>
          <w:lang w:bidi="fa-IR"/>
        </w:rPr>
        <w:t>یوم القیمة وبارک لک فی حسن خلقک ورأیک فقال الغلام ان وهبت لی بستانک فانی</w:t>
      </w:r>
    </w:p>
    <w:p>
      <w:pPr>
        <w:pStyle w:val="BookText"/>
        <w:rPr/>
      </w:pPr>
      <w:r>
        <w:rPr>
          <w:rFonts w:ascii="IRNazanin" w:hAnsi="IRNazanin" w:eastAsia="IRNazanin"/>
          <w:color w:val="111111"/>
          <w:sz w:val="28"/>
          <w:sz w:val="28"/>
          <w:szCs w:val="28"/>
          <w:rtl w:val="true"/>
          <w:lang w:bidi="fa-IR"/>
        </w:rPr>
        <w:t xml:space="preserve">قد سبلته لأصحابک ک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دخلت الجنة فرأیت فیها صاحب الکلب الذی أرواه من</w:t>
      </w:r>
    </w:p>
    <w:p>
      <w:pPr>
        <w:pStyle w:val="BookText"/>
        <w:rPr/>
      </w:pPr>
      <w:r>
        <w:rPr>
          <w:rFonts w:ascii="IRNazanin" w:hAnsi="IRNazanin" w:eastAsia="IRNazanin"/>
          <w:color w:val="111111"/>
          <w:sz w:val="28"/>
          <w:sz w:val="28"/>
          <w:szCs w:val="28"/>
          <w:rtl w:val="true"/>
          <w:lang w:bidi="fa-IR"/>
        </w:rPr>
        <w:t>الماء ورواه السید فضل الله الراوندی فی نوادره بإسناده عن محمد بن محمد بن</w:t>
      </w:r>
    </w:p>
    <w:p>
      <w:pPr>
        <w:pStyle w:val="BookText"/>
        <w:rPr/>
      </w:pPr>
      <w:r>
        <w:rPr>
          <w:rFonts w:ascii="IRNazanin" w:hAnsi="IRNazanin" w:eastAsia="IRNazanin"/>
          <w:color w:val="111111"/>
          <w:sz w:val="28"/>
          <w:sz w:val="28"/>
          <w:szCs w:val="28"/>
          <w:rtl w:val="true"/>
          <w:lang w:bidi="fa-IR"/>
        </w:rPr>
        <w:t xml:space="preserve">الأشعث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انه إشارة إلی قضیة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سؤر الهرة من أبواب الأسئار</w:t>
      </w:r>
    </w:p>
    <w:p>
      <w:pPr>
        <w:pStyle w:val="BookText"/>
        <w:rPr/>
      </w:pPr>
      <w:r>
        <w:rPr>
          <w:rFonts w:ascii="IRNazanin" w:hAnsi="IRNazanin" w:eastAsia="IRNazanin"/>
          <w:color w:val="111111"/>
          <w:sz w:val="28"/>
          <w:sz w:val="28"/>
          <w:szCs w:val="28"/>
          <w:rtl w:val="true"/>
          <w:lang w:bidi="fa-IR"/>
        </w:rPr>
        <w:t xml:space="preserve">فی کتاب الطهارة قوله علیه السلام یتوضأ صلی الله علیه وآله إذ لاذ به هر البیت فعرف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عطشان فأصغی الیه الاناء حتی شرب منه الهر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هذا الباب قوله علیه السلام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الهرة من أهل البیت وفی روایة ذریح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الصدقة علی غیر المؤمن قوله علیه السلام ولان تأکله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السباع أحب إلی من أن تأکله الاعراب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معلی</w:t>
      </w:r>
    </w:p>
    <w:p>
      <w:pPr>
        <w:pStyle w:val="BookText"/>
        <w:rPr/>
      </w:pPr>
      <w:r>
        <w:rPr>
          <w:rFonts w:ascii="IRNazanin" w:hAnsi="IRNazanin" w:eastAsia="IRNazanin"/>
          <w:color w:val="111111"/>
          <w:sz w:val="28"/>
          <w:sz w:val="28"/>
          <w:szCs w:val="28"/>
          <w:rtl w:val="true"/>
          <w:lang w:bidi="fa-IR"/>
        </w:rPr>
        <w:t xml:space="preserve">بن خنیس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الصدقة المندوبة لیلا قوله علیه السلام رمی</w:t>
      </w:r>
    </w:p>
    <w:p>
      <w:pPr>
        <w:pStyle w:val="BookText"/>
        <w:rPr/>
      </w:pPr>
      <w:r>
        <w:rPr>
          <w:rFonts w:ascii="IRNazanin" w:hAnsi="IRNazanin" w:eastAsia="IRNazanin"/>
          <w:color w:val="111111"/>
          <w:sz w:val="28"/>
          <w:sz w:val="28"/>
          <w:szCs w:val="28"/>
          <w:rtl w:val="true"/>
          <w:lang w:bidi="fa-IR"/>
        </w:rPr>
        <w:t>عیسی علیه السلام بقرص من قوته فی الماء فقال له بعض الحواریین یا روح الله وکلمته</w:t>
      </w:r>
    </w:p>
    <w:p>
      <w:pPr>
        <w:pStyle w:val="BookText"/>
        <w:rPr/>
      </w:pPr>
      <w:r>
        <w:rPr>
          <w:rFonts w:ascii="IRNazanin" w:hAnsi="IRNazanin" w:eastAsia="IRNazanin"/>
          <w:color w:val="111111"/>
          <w:sz w:val="28"/>
          <w:sz w:val="28"/>
          <w:szCs w:val="28"/>
          <w:rtl w:val="true"/>
          <w:lang w:bidi="fa-IR"/>
        </w:rPr>
        <w:t>لم فعلت هذا وانما هو شئ من قوتک قال فقال فعلت هذا الدابة تأکله من دواب</w:t>
      </w:r>
    </w:p>
    <w:p>
      <w:pPr>
        <w:pStyle w:val="BookText"/>
        <w:rPr/>
      </w:pPr>
      <w:r>
        <w:rPr>
          <w:rFonts w:ascii="IRNazanin" w:hAnsi="IRNazanin" w:eastAsia="IRNazanin"/>
          <w:color w:val="111111"/>
          <w:sz w:val="28"/>
          <w:sz w:val="28"/>
          <w:szCs w:val="28"/>
          <w:rtl w:val="true"/>
          <w:lang w:bidi="fa-IR"/>
        </w:rPr>
        <w:t>الماء وثوابه عند الله عظیم وفی روایة ضریس من باب استحباب صدقة الماء قوله</w:t>
      </w:r>
    </w:p>
    <w:p>
      <w:pPr>
        <w:pStyle w:val="BookText"/>
        <w:rPr/>
      </w:pPr>
      <w:r>
        <w:rPr>
          <w:rFonts w:ascii="IRNazanin" w:hAnsi="IRNazanin" w:eastAsia="IRNazanin"/>
          <w:color w:val="111111"/>
          <w:sz w:val="28"/>
          <w:sz w:val="28"/>
          <w:szCs w:val="28"/>
          <w:rtl w:val="true"/>
          <w:lang w:bidi="fa-IR"/>
        </w:rPr>
        <w:t>علیه السلام ومن سقی کبدا حری من بهیمة وغیرها أظله الله یوم لا ظل الا ظله وفی</w:t>
      </w:r>
    </w:p>
    <w:p>
      <w:pPr>
        <w:pStyle w:val="BookText"/>
        <w:rPr/>
      </w:pPr>
      <w:r>
        <w:rPr>
          <w:rFonts w:ascii="IRNazanin" w:hAnsi="IRNazanin" w:eastAsia="IRNazanin"/>
          <w:color w:val="111111"/>
          <w:sz w:val="28"/>
          <w:sz w:val="28"/>
          <w:szCs w:val="28"/>
          <w:rtl w:val="true"/>
          <w:lang w:bidi="fa-IR"/>
        </w:rPr>
        <w:t>أحادیث أبواب احکام الدواب ما یدل علی استحباب الاطعام واسقاء الحمام</w:t>
      </w:r>
    </w:p>
    <w:p>
      <w:pPr>
        <w:pStyle w:val="BookText"/>
        <w:rPr/>
      </w:pPr>
      <w:r>
        <w:rPr>
          <w:rFonts w:ascii="IRNazanin" w:hAnsi="IRNazanin" w:eastAsia="IRNazanin"/>
          <w:color w:val="111111"/>
          <w:sz w:val="28"/>
          <w:sz w:val="28"/>
          <w:szCs w:val="28"/>
          <w:rtl w:val="true"/>
          <w:lang w:bidi="fa-IR"/>
        </w:rPr>
        <w:t>والدیک وغیرهما وفی غیر واحد من أحادیث باب کراهة اتخاذ الکلب فی الدار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یدل علی جواز اطعام الکلاب بل علی استحبابه فراجع</w:t>
      </w:r>
      <w:r>
        <w:rPr>
          <w:rFonts w:eastAsia="IRNazanin" w:cs="IRNazanin"/>
          <w:color w:val="111111"/>
          <w:sz w:val="28"/>
          <w:szCs w:val="28"/>
          <w:rtl w:val="true"/>
          <w:lang w:bidi="fa-IR"/>
        </w:rPr>
        <w:t>.</w:t>
      </w:r>
      <w:bookmarkStart w:id="531" w:name="pg16856_166774"/>
    </w:p>
    <w:p>
      <w:pPr>
        <w:pStyle w:val="Heading4"/>
        <w:numPr>
          <w:ilvl w:val="3"/>
          <w:numId w:val="1"/>
        </w:numPr>
        <w:rPr/>
      </w:pPr>
      <w:bookmarkStart w:id="532" w:name="__RefHeading___Toc9906424_417432637"/>
      <w:bookmarkStart w:id="533" w:name="_Toc188"/>
      <w:bookmarkEnd w:id="531"/>
      <w:bookmarkEnd w:id="532"/>
      <w:r>
        <w:rPr>
          <w:rtl w:val="true"/>
        </w:rPr>
        <w:t>(</w:t>
      </w:r>
      <w:r>
        <w:rPr/>
        <w:t>47</w:t>
      </w:r>
      <w:r>
        <w:rPr>
          <w:rtl w:val="true"/>
        </w:rPr>
        <w:t xml:space="preserve">) </w:t>
      </w:r>
      <w:r>
        <w:rPr>
          <w:rtl w:val="true"/>
        </w:rPr>
        <w:t>باب استحباب اکساء المؤمن</w:t>
      </w:r>
      <w:bookmarkEnd w:id="533"/>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عمر بن عبد العزیز عن جمیل بن دراج عن أبی عبد الله علیه السلام قال من</w:t>
      </w:r>
    </w:p>
    <w:p>
      <w:pPr>
        <w:pStyle w:val="BookText"/>
        <w:rPr/>
      </w:pPr>
      <w:r>
        <w:rPr>
          <w:rFonts w:ascii="IRNazanin" w:hAnsi="IRNazanin" w:eastAsia="IRNazanin"/>
          <w:color w:val="111111"/>
          <w:sz w:val="28"/>
          <w:sz w:val="28"/>
          <w:szCs w:val="28"/>
          <w:rtl w:val="true"/>
          <w:lang w:bidi="fa-IR"/>
        </w:rPr>
        <w:t>کسا اخاه کسوة شتاء أو صیف کان حقا علی الله ان یکسوه من ثیاب الجنة وان</w:t>
      </w:r>
    </w:p>
    <w:p>
      <w:pPr>
        <w:pStyle w:val="BookText"/>
        <w:rPr/>
      </w:pPr>
      <w:r>
        <w:rPr>
          <w:rFonts w:ascii="IRNazanin" w:hAnsi="IRNazanin" w:eastAsia="IRNazanin"/>
          <w:color w:val="111111"/>
          <w:sz w:val="28"/>
          <w:sz w:val="28"/>
          <w:szCs w:val="28"/>
          <w:rtl w:val="true"/>
          <w:lang w:bidi="fa-IR"/>
        </w:rPr>
        <w:t>یهون علیه سکرات الموت وان یوسع علیه فی قبره وان یلقی الملائکة إذا خرج</w:t>
      </w:r>
    </w:p>
    <w:p>
      <w:pPr>
        <w:pStyle w:val="BookText"/>
        <w:rPr/>
      </w:pPr>
      <w:r>
        <w:rPr>
          <w:rFonts w:ascii="IRNazanin" w:hAnsi="IRNazanin" w:eastAsia="IRNazanin"/>
          <w:color w:val="111111"/>
          <w:sz w:val="28"/>
          <w:sz w:val="28"/>
          <w:szCs w:val="28"/>
          <w:rtl w:val="true"/>
          <w:lang w:bidi="fa-IR"/>
        </w:rPr>
        <w:t>من قبره بالبشری وهو قول الله عز وجل فی کتابه وتتلقاهم الملائکة هذا یومکم الذی</w:t>
      </w:r>
    </w:p>
    <w:p>
      <w:pPr>
        <w:pStyle w:val="BookText"/>
        <w:rPr/>
      </w:pPr>
      <w:r>
        <w:rPr>
          <w:rFonts w:ascii="IRNazanin" w:hAnsi="IRNazanin" w:eastAsia="IRNazanin"/>
          <w:color w:val="111111"/>
          <w:sz w:val="28"/>
          <w:sz w:val="28"/>
          <w:szCs w:val="28"/>
          <w:rtl w:val="true"/>
          <w:lang w:bidi="fa-IR"/>
        </w:rPr>
        <w:t>کنتم توعدون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عثمان بن عیسی عن عبد الله بن سنان عن أبی عبد الله علیه السلام انه کان یقول</w:t>
      </w:r>
    </w:p>
    <w:p>
      <w:pPr>
        <w:pStyle w:val="BookText"/>
        <w:rPr/>
      </w:pPr>
      <w:r>
        <w:rPr>
          <w:rFonts w:ascii="IRNazanin" w:hAnsi="IRNazanin" w:eastAsia="IRNazanin"/>
          <w:color w:val="111111"/>
          <w:sz w:val="28"/>
          <w:sz w:val="28"/>
          <w:szCs w:val="28"/>
          <w:rtl w:val="true"/>
          <w:lang w:bidi="fa-IR"/>
        </w:rPr>
        <w:t>من کسا مؤمنا ثوبا من عری کساه الله من استبرق الجنة ومن کسا مؤمنا ثوبا من غنی</w:t>
      </w:r>
    </w:p>
    <w:p>
      <w:pPr>
        <w:pStyle w:val="BookText"/>
        <w:rPr/>
      </w:pPr>
      <w:r>
        <w:rPr>
          <w:rFonts w:ascii="IRNazanin" w:hAnsi="IRNazanin" w:eastAsia="IRNazanin"/>
          <w:color w:val="111111"/>
          <w:sz w:val="28"/>
          <w:sz w:val="28"/>
          <w:szCs w:val="28"/>
          <w:rtl w:val="true"/>
          <w:lang w:bidi="fa-IR"/>
        </w:rPr>
        <w:t>لم یزل فی ستر من الله ما بقی من الثوب خرقة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بکر</w:t>
      </w:r>
    </w:p>
    <w:p>
      <w:pPr>
        <w:pStyle w:val="BookText"/>
        <w:rPr/>
      </w:pPr>
      <w:r>
        <w:rPr>
          <w:rFonts w:ascii="IRNazanin" w:hAnsi="IRNazanin" w:eastAsia="IRNazanin"/>
          <w:color w:val="111111"/>
          <w:sz w:val="28"/>
          <w:sz w:val="28"/>
          <w:szCs w:val="28"/>
          <w:rtl w:val="true"/>
          <w:lang w:bidi="fa-IR"/>
        </w:rPr>
        <w:t>بن صالح عن الحسن بن علی عن عبد الله بن جعفر بن إبراهیم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من کسا أحدا من فقراء المسلمین ثوبا من عری أو اعانه بشئ مما یقوته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معیشته وکل الله عز وجل به سبعة آلاف ملک من الملائکة تستغفرون لکل ذنب</w:t>
      </w:r>
    </w:p>
    <w:p>
      <w:pPr>
        <w:pStyle w:val="BookText"/>
        <w:rPr/>
      </w:pPr>
      <w:r>
        <w:rPr>
          <w:rFonts w:ascii="IRNazanin" w:hAnsi="IRNazanin" w:eastAsia="IRNazanin"/>
          <w:color w:val="111111"/>
          <w:sz w:val="28"/>
          <w:sz w:val="28"/>
          <w:szCs w:val="28"/>
          <w:rtl w:val="true"/>
          <w:lang w:bidi="fa-IR"/>
        </w:rPr>
        <w:t>عمله إلی أن ینفخ فی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 xml:space="preserve">صفوان عن أبی حمزة عن أبی جعفر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w:t>
      </w:r>
    </w:p>
    <w:p>
      <w:pPr>
        <w:pStyle w:val="BookText"/>
        <w:rPr/>
      </w:pPr>
      <w:r>
        <w:rPr>
          <w:rFonts w:ascii="IRNazanin" w:hAnsi="IRNazanin" w:eastAsia="IRNazanin"/>
          <w:color w:val="111111"/>
          <w:sz w:val="28"/>
          <w:sz w:val="28"/>
          <w:szCs w:val="28"/>
          <w:rtl w:val="true"/>
          <w:lang w:bidi="fa-IR"/>
        </w:rPr>
        <w:t>أحدا من فقراء المسلمین ثوبا من عری أو اعانه بشئ مما یقوته علی معیشته وکل الله</w:t>
      </w:r>
    </w:p>
    <w:p>
      <w:pPr>
        <w:pStyle w:val="BookText"/>
        <w:rPr/>
      </w:pPr>
      <w:r>
        <w:rPr>
          <w:rFonts w:ascii="IRNazanin" w:hAnsi="IRNazanin" w:eastAsia="IRNazanin"/>
          <w:color w:val="111111"/>
          <w:sz w:val="28"/>
          <w:sz w:val="28"/>
          <w:szCs w:val="28"/>
          <w:rtl w:val="true"/>
          <w:lang w:bidi="fa-IR"/>
        </w:rPr>
        <w:t>عز وجل به سبعین من الملائکة تستغفرون لکل ذنب عمله إلی أن ینفخ فی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w:t>
      </w:r>
    </w:p>
    <w:p>
      <w:pPr>
        <w:pStyle w:val="BookText"/>
        <w:rPr/>
      </w:pPr>
      <w:r>
        <w:rPr>
          <w:rFonts w:ascii="IRNazanin" w:hAnsi="IRNazanin" w:eastAsia="IRNazanin"/>
          <w:color w:val="111111"/>
          <w:sz w:val="28"/>
          <w:sz w:val="28"/>
          <w:szCs w:val="28"/>
          <w:rtl w:val="true"/>
          <w:lang w:bidi="fa-IR"/>
        </w:rPr>
        <w:t>عیسی عن إبراهیم بن عمر عن أبی حمزة الثمالی عن علی بن الحسین علیهما السلام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 مؤمنا کساه الله من الثیاب الخضر وقال فی حدیث آخر لا یزال</w:t>
      </w:r>
    </w:p>
    <w:p>
      <w:pPr>
        <w:pStyle w:val="BookText"/>
        <w:rPr/>
      </w:pPr>
      <w:r>
        <w:rPr>
          <w:rFonts w:ascii="IRNazanin" w:hAnsi="IRNazanin" w:eastAsia="IRNazanin"/>
          <w:color w:val="111111"/>
          <w:sz w:val="28"/>
          <w:sz w:val="28"/>
          <w:szCs w:val="28"/>
          <w:rtl w:val="true"/>
          <w:lang w:bidi="fa-IR"/>
        </w:rPr>
        <w:t>فی ضمان الله ما دام علیه سلک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ثواب الاعمال عن أبیه عن</w:t>
      </w:r>
    </w:p>
    <w:p>
      <w:pPr>
        <w:pStyle w:val="BookText"/>
        <w:rPr/>
      </w:pPr>
      <w:r>
        <w:rPr>
          <w:rFonts w:ascii="IRNazanin" w:hAnsi="IRNazanin" w:eastAsia="IRNazanin"/>
          <w:color w:val="111111"/>
          <w:sz w:val="28"/>
          <w:sz w:val="28"/>
          <w:szCs w:val="28"/>
          <w:rtl w:val="true"/>
          <w:lang w:bidi="fa-IR"/>
        </w:rPr>
        <w:t>سعد عن ابن البرقی عن أبیه عن حماد عن إبراهیم بن عمر عن أبی حمزة الثمالی عن</w:t>
      </w:r>
    </w:p>
    <w:p>
      <w:pPr>
        <w:pStyle w:val="BookText"/>
        <w:rPr/>
      </w:pPr>
      <w:r>
        <w:rPr>
          <w:rFonts w:ascii="IRNazanin" w:hAnsi="IRNazanin" w:eastAsia="IRNazanin"/>
          <w:color w:val="111111"/>
          <w:sz w:val="28"/>
          <w:sz w:val="28"/>
          <w:szCs w:val="28"/>
          <w:rtl w:val="true"/>
          <w:lang w:bidi="fa-IR"/>
        </w:rPr>
        <w:t>علی بن الحسین علیه السلام قال من أطعم مؤمنا من جوع اطعمه الله من ثمار الجنة ومن سقی</w:t>
      </w:r>
    </w:p>
    <w:p>
      <w:pPr>
        <w:pStyle w:val="BookText"/>
        <w:rPr/>
      </w:pPr>
      <w:r>
        <w:rPr>
          <w:rFonts w:ascii="IRNazanin" w:hAnsi="IRNazanin" w:eastAsia="IRNazanin"/>
          <w:color w:val="111111"/>
          <w:sz w:val="28"/>
          <w:sz w:val="28"/>
          <w:szCs w:val="28"/>
          <w:rtl w:val="true"/>
          <w:lang w:bidi="fa-IR"/>
        </w:rPr>
        <w:t>مؤمنا من ظماء سقاه الله من الرحیق المختوم ومن کسا مؤمنا کساه الله من</w:t>
      </w:r>
    </w:p>
    <w:p>
      <w:pPr>
        <w:pStyle w:val="BookText"/>
        <w:rPr/>
      </w:pPr>
      <w:r>
        <w:rPr>
          <w:rFonts w:ascii="IRNazanin" w:hAnsi="IRNazanin" w:eastAsia="IRNazanin"/>
          <w:color w:val="111111"/>
          <w:sz w:val="28"/>
          <w:sz w:val="28"/>
          <w:szCs w:val="28"/>
          <w:rtl w:val="true"/>
          <w:lang w:bidi="fa-IR"/>
        </w:rPr>
        <w:t>الثیاب الخضر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عقاب الاعمال عن أبیه عن محمد بن أبی القاسم</w:t>
      </w:r>
    </w:p>
    <w:p>
      <w:pPr>
        <w:pStyle w:val="BookText"/>
        <w:rPr/>
      </w:pPr>
      <w:r>
        <w:rPr>
          <w:rFonts w:ascii="IRNazanin" w:hAnsi="IRNazanin" w:eastAsia="IRNazanin"/>
          <w:color w:val="111111"/>
          <w:sz w:val="28"/>
          <w:sz w:val="28"/>
          <w:szCs w:val="28"/>
          <w:rtl w:val="true"/>
          <w:lang w:bidi="fa-IR"/>
        </w:rPr>
        <w:t>عن محمد بن علی عن محمد بن سنان عن فرات بن أحنف قال علی بن الحسین علیه السلام</w:t>
      </w:r>
    </w:p>
    <w:p>
      <w:pPr>
        <w:pStyle w:val="BookText"/>
        <w:rPr/>
      </w:pPr>
      <w:r>
        <w:rPr>
          <w:rFonts w:ascii="IRNazanin" w:hAnsi="IRNazanin" w:eastAsia="IRNazanin"/>
          <w:color w:val="111111"/>
          <w:sz w:val="28"/>
          <w:sz w:val="28"/>
          <w:szCs w:val="28"/>
          <w:rtl w:val="true"/>
          <w:lang w:bidi="fa-IR"/>
        </w:rPr>
        <w:t>من کان عنده فضل ثوب وقدر ان یخص به مؤمنا یحتاج الیه فلم یدفعه الیه أکبه الله</w:t>
      </w:r>
    </w:p>
    <w:p>
      <w:pPr>
        <w:pStyle w:val="BookText"/>
        <w:rPr/>
      </w:pPr>
      <w:r>
        <w:rPr>
          <w:rFonts w:ascii="IRNazanin" w:hAnsi="IRNazanin" w:eastAsia="IRNazanin"/>
          <w:color w:val="111111"/>
          <w:sz w:val="28"/>
          <w:sz w:val="28"/>
          <w:szCs w:val="28"/>
          <w:rtl w:val="true"/>
          <w:lang w:bidi="fa-IR"/>
        </w:rPr>
        <w:t>فی النار علی منخریه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کتاب الاخوان بسنده عن أبی عبد الله علیه السلام قال</w:t>
      </w:r>
    </w:p>
    <w:p>
      <w:pPr>
        <w:pStyle w:val="BookText"/>
        <w:rPr/>
      </w:pPr>
      <w:r>
        <w:rPr>
          <w:rFonts w:ascii="IRNazanin" w:hAnsi="IRNazanin" w:eastAsia="IRNazanin"/>
          <w:color w:val="111111"/>
          <w:sz w:val="28"/>
          <w:sz w:val="28"/>
          <w:szCs w:val="28"/>
          <w:rtl w:val="true"/>
          <w:lang w:bidi="fa-IR"/>
        </w:rPr>
        <w:t>من کسا اخاه کسوة شتاء أو صیف کان حقا علی الله ان یکسوه من ثیاب الجنة وذکر</w:t>
      </w:r>
    </w:p>
    <w:p>
      <w:pPr>
        <w:pStyle w:val="BookText"/>
        <w:rPr/>
      </w:pPr>
      <w:r>
        <w:rPr>
          <w:rFonts w:ascii="IRNazanin" w:hAnsi="IRNazanin" w:eastAsia="IRNazanin"/>
          <w:color w:val="111111"/>
          <w:sz w:val="28"/>
          <w:sz w:val="28"/>
          <w:szCs w:val="28"/>
          <w:rtl w:val="true"/>
          <w:lang w:bidi="fa-IR"/>
        </w:rPr>
        <w:t>الحدیث السابق وزاد ومن أکرم اخاه یرید بذلک الاخلاق الحسنة کتب الله له</w:t>
      </w:r>
    </w:p>
    <w:p>
      <w:pPr>
        <w:pStyle w:val="BookText"/>
        <w:rPr/>
      </w:pPr>
      <w:r>
        <w:rPr>
          <w:rFonts w:ascii="IRNazanin" w:hAnsi="IRNazanin" w:eastAsia="IRNazanin"/>
          <w:color w:val="111111"/>
          <w:sz w:val="28"/>
          <w:sz w:val="28"/>
          <w:szCs w:val="28"/>
          <w:rtl w:val="true"/>
          <w:lang w:bidi="fa-IR"/>
        </w:rPr>
        <w:t>من کسوة الجنة عدد ما فی الدنیا من أولها إلی آخرها ولم یثبته من اهل الریا وأثبته</w:t>
      </w:r>
    </w:p>
    <w:p>
      <w:pPr>
        <w:pStyle w:val="BookText"/>
        <w:rPr/>
      </w:pPr>
      <w:r>
        <w:rPr>
          <w:rFonts w:ascii="IRNazanin" w:hAnsi="IRNazanin" w:eastAsia="IRNazanin"/>
          <w:color w:val="111111"/>
          <w:sz w:val="28"/>
          <w:sz w:val="28"/>
          <w:szCs w:val="28"/>
          <w:rtl w:val="true"/>
          <w:lang w:bidi="fa-IR"/>
        </w:rPr>
        <w:t>من اهل الکرم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حامد محی الدین ابن اخی السید بن زهرة فی کتاب</w:t>
      </w:r>
    </w:p>
    <w:p>
      <w:pPr>
        <w:pStyle w:val="BookText"/>
        <w:rPr/>
      </w:pPr>
      <w:r>
        <w:rPr>
          <w:rFonts w:ascii="IRNazanin" w:hAnsi="IRNazanin" w:eastAsia="IRNazanin"/>
          <w:color w:val="111111"/>
          <w:sz w:val="28"/>
          <w:sz w:val="28"/>
          <w:szCs w:val="28"/>
          <w:rtl w:val="true"/>
          <w:lang w:bidi="fa-IR"/>
        </w:rPr>
        <w:t>الأربعین بإسناده عن شیخ الطائفة عن المفید عن جعفر بن محمد بن قولویه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بن عیسی عن أبیه عن عبد الله بن سلیمان</w:t>
      </w:r>
    </w:p>
    <w:p>
      <w:pPr>
        <w:pStyle w:val="BookText"/>
        <w:rPr/>
      </w:pPr>
      <w:r>
        <w:rPr>
          <w:rFonts w:ascii="IRNazanin" w:hAnsi="IRNazanin" w:eastAsia="IRNazanin"/>
          <w:color w:val="111111"/>
          <w:sz w:val="28"/>
          <w:sz w:val="28"/>
          <w:szCs w:val="28"/>
          <w:rtl w:val="true"/>
          <w:lang w:bidi="fa-IR"/>
        </w:rPr>
        <w:t>النوفلی عن جعفر بن محمد علیهما السلام أنه قال فی حدیث حدثنی أبی عن آبائه عن</w:t>
      </w:r>
    </w:p>
    <w:p>
      <w:pPr>
        <w:pStyle w:val="BookText"/>
        <w:rPr/>
      </w:pPr>
      <w:r>
        <w:rPr>
          <w:rFonts w:ascii="IRNazanin" w:hAnsi="IRNazanin" w:eastAsia="IRNazanin"/>
          <w:color w:val="111111"/>
          <w:sz w:val="28"/>
          <w:sz w:val="28"/>
          <w:szCs w:val="28"/>
          <w:rtl w:val="true"/>
          <w:lang w:bidi="fa-IR"/>
        </w:rPr>
        <w:t>علی علیه السلام عن النبی صلی الله علیه وآله أنه قال من کسا اخاه المؤمن من عری</w:t>
      </w:r>
    </w:p>
    <w:p>
      <w:pPr>
        <w:pStyle w:val="BookText"/>
        <w:rPr/>
      </w:pPr>
      <w:r>
        <w:rPr>
          <w:rFonts w:ascii="IRNazanin" w:hAnsi="IRNazanin" w:eastAsia="IRNazanin"/>
          <w:color w:val="111111"/>
          <w:sz w:val="28"/>
          <w:sz w:val="28"/>
          <w:szCs w:val="28"/>
          <w:rtl w:val="true"/>
          <w:lang w:bidi="fa-IR"/>
        </w:rPr>
        <w:t>کساه الله من سندس الجنة واستبرقها وحریرها ولم یزل یخوض فی رضوان الله</w:t>
      </w:r>
    </w:p>
    <w:p>
      <w:pPr>
        <w:pStyle w:val="BookText"/>
        <w:rPr/>
      </w:pPr>
      <w:r>
        <w:rPr>
          <w:rFonts w:ascii="IRNazanin" w:hAnsi="IRNazanin" w:eastAsia="IRNazanin"/>
          <w:color w:val="111111"/>
          <w:sz w:val="28"/>
          <w:sz w:val="28"/>
          <w:szCs w:val="28"/>
          <w:rtl w:val="true"/>
          <w:lang w:bidi="fa-IR"/>
        </w:rPr>
        <w:t>ما دام علی المکسو منه سلک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علی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الحسین علیه السلام أنه قال من کسا مؤمنا من العری کساه الله عز وجل من</w:t>
      </w:r>
    </w:p>
    <w:p>
      <w:pPr>
        <w:pStyle w:val="BookText"/>
        <w:rPr/>
      </w:pPr>
      <w:r>
        <w:rPr>
          <w:rFonts w:ascii="IRNazanin" w:hAnsi="IRNazanin" w:eastAsia="IRNazanin"/>
          <w:color w:val="111111"/>
          <w:sz w:val="28"/>
          <w:sz w:val="28"/>
          <w:szCs w:val="28"/>
          <w:rtl w:val="true"/>
          <w:lang w:bidi="fa-IR"/>
        </w:rPr>
        <w:t>الثیاب الخضر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قال من کسا مؤمنا من عری لم یزل فی ضمان</w:t>
      </w:r>
    </w:p>
    <w:p>
      <w:pPr>
        <w:pStyle w:val="BookText"/>
        <w:rPr/>
      </w:pPr>
      <w:r>
        <w:rPr>
          <w:rFonts w:ascii="IRNazanin" w:hAnsi="IRNazanin" w:eastAsia="IRNazanin"/>
          <w:color w:val="111111"/>
          <w:sz w:val="28"/>
          <w:sz w:val="28"/>
          <w:szCs w:val="28"/>
          <w:rtl w:val="true"/>
          <w:lang w:bidi="fa-IR"/>
        </w:rPr>
        <w:t>الله ما دام علیه سلک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أنه قال أیما مؤمن کسا مؤمنا من عری لم</w:t>
      </w:r>
    </w:p>
    <w:p>
      <w:pPr>
        <w:pStyle w:val="BookText"/>
        <w:rPr/>
      </w:pPr>
      <w:r>
        <w:rPr>
          <w:rFonts w:ascii="IRNazanin" w:hAnsi="IRNazanin" w:eastAsia="IRNazanin"/>
          <w:color w:val="111111"/>
          <w:sz w:val="28"/>
          <w:sz w:val="28"/>
          <w:szCs w:val="28"/>
          <w:rtl w:val="true"/>
          <w:lang w:bidi="fa-IR"/>
        </w:rPr>
        <w:t>یزل فی ستر الله وحفظه ما بقیت منه خرقة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من کسا مؤمنا ثوبا لم یزل فی رحمة الله</w:t>
      </w:r>
    </w:p>
    <w:p>
      <w:pPr>
        <w:pStyle w:val="BookText"/>
        <w:rPr/>
      </w:pPr>
      <w:r>
        <w:rPr>
          <w:rFonts w:ascii="IRNazanin" w:hAnsi="IRNazanin" w:eastAsia="IRNazanin"/>
          <w:color w:val="111111"/>
          <w:sz w:val="28"/>
          <w:sz w:val="28"/>
          <w:szCs w:val="28"/>
          <w:rtl w:val="true"/>
          <w:lang w:bidi="fa-IR"/>
        </w:rPr>
        <w:t>عز وجل ما بقی من الثوب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ما من مؤمن یطعم مؤمنا إلی أن قال ولا کساه</w:t>
      </w:r>
    </w:p>
    <w:p>
      <w:pPr>
        <w:pStyle w:val="BookText"/>
        <w:rPr/>
      </w:pPr>
      <w:r>
        <w:rPr>
          <w:rFonts w:ascii="IRNazanin" w:hAnsi="IRNazanin" w:eastAsia="IRNazanin"/>
          <w:color w:val="111111"/>
          <w:sz w:val="28"/>
          <w:sz w:val="28"/>
          <w:szCs w:val="28"/>
          <w:rtl w:val="true"/>
          <w:lang w:bidi="fa-IR"/>
        </w:rPr>
        <w:t>ثوبا الا کساه الله عز وجل من الثیاب الخضر وکان فی ضمان الله عز وجل ما دام من ذلک</w:t>
      </w:r>
    </w:p>
    <w:p>
      <w:pPr>
        <w:pStyle w:val="BookText"/>
        <w:rPr/>
      </w:pPr>
      <w:r>
        <w:rPr>
          <w:rFonts w:ascii="IRNazanin" w:hAnsi="IRNazanin" w:eastAsia="IRNazanin"/>
          <w:color w:val="111111"/>
          <w:sz w:val="28"/>
          <w:sz w:val="28"/>
          <w:szCs w:val="28"/>
          <w:rtl w:val="true"/>
          <w:lang w:bidi="fa-IR"/>
        </w:rPr>
        <w:t>الثوب سلک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وسلم ما من مسلم</w:t>
      </w:r>
    </w:p>
    <w:p>
      <w:pPr>
        <w:pStyle w:val="BookText"/>
        <w:rPr/>
      </w:pPr>
      <w:r>
        <w:rPr>
          <w:rFonts w:ascii="IRNazanin" w:hAnsi="IRNazanin" w:eastAsia="IRNazanin"/>
          <w:color w:val="111111"/>
          <w:sz w:val="28"/>
          <w:sz w:val="28"/>
          <w:szCs w:val="28"/>
          <w:rtl w:val="true"/>
          <w:lang w:bidi="fa-IR"/>
        </w:rPr>
        <w:t>کسا مسلما ثوبا الا کان فی حفظ الله ما دام علیه منه خرقة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بن جبرئیل القمی فی کتاب الفضائل بإسناده عن</w:t>
      </w:r>
    </w:p>
    <w:p>
      <w:pPr>
        <w:pStyle w:val="BookText"/>
        <w:rPr/>
      </w:pPr>
      <w:r>
        <w:rPr>
          <w:rFonts w:ascii="IRNazanin" w:hAnsi="IRNazanin" w:eastAsia="IRNazanin"/>
          <w:color w:val="111111"/>
          <w:sz w:val="28"/>
          <w:sz w:val="28"/>
          <w:szCs w:val="28"/>
          <w:rtl w:val="true"/>
          <w:lang w:bidi="fa-IR"/>
        </w:rPr>
        <w:t xml:space="preserve">عبد الله بن مسعود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طویل وفیه أنه صلی الله علیه وآله</w:t>
      </w:r>
    </w:p>
    <w:p>
      <w:pPr>
        <w:pStyle w:val="BookText"/>
        <w:rPr/>
      </w:pPr>
      <w:r>
        <w:rPr>
          <w:rFonts w:ascii="IRNazanin" w:hAnsi="IRNazanin" w:eastAsia="IRNazanin"/>
          <w:color w:val="111111"/>
          <w:sz w:val="28"/>
          <w:sz w:val="28"/>
          <w:szCs w:val="28"/>
          <w:rtl w:val="true"/>
          <w:lang w:bidi="fa-IR"/>
        </w:rPr>
        <w:t>رأی لیلة الاسراء مکتوبا علی الباب الثالث من النار هذه الکلمات من أراد أن لا</w:t>
      </w:r>
    </w:p>
    <w:p>
      <w:pPr>
        <w:pStyle w:val="BookText"/>
        <w:rPr/>
      </w:pPr>
      <w:r>
        <w:rPr>
          <w:rFonts w:ascii="IRNazanin" w:hAnsi="IRNazanin" w:eastAsia="IRNazanin"/>
          <w:color w:val="111111"/>
          <w:sz w:val="28"/>
          <w:sz w:val="28"/>
          <w:szCs w:val="28"/>
          <w:rtl w:val="true"/>
          <w:lang w:bidi="fa-IR"/>
        </w:rPr>
        <w:t>یکون عریانا یوم القیمة فلیکس الجلود العاریة ومن أراد أن لا یکون عطشانا یوم</w:t>
      </w:r>
    </w:p>
    <w:p>
      <w:pPr>
        <w:pStyle w:val="BookText"/>
        <w:rPr/>
      </w:pPr>
      <w:r>
        <w:rPr>
          <w:rFonts w:ascii="IRNazanin" w:hAnsi="IRNazanin" w:eastAsia="IRNazanin"/>
          <w:color w:val="111111"/>
          <w:sz w:val="28"/>
          <w:sz w:val="28"/>
          <w:szCs w:val="28"/>
          <w:rtl w:val="true"/>
          <w:lang w:bidi="fa-IR"/>
        </w:rPr>
        <w:t>القیمة فلیسق العطشان فی الدنیا ومن أراد أن لا یکون جائعا یوم القیمة فلیطعم</w:t>
      </w:r>
    </w:p>
    <w:p>
      <w:pPr>
        <w:pStyle w:val="BookText"/>
        <w:rPr/>
      </w:pPr>
      <w:r>
        <w:rPr>
          <w:rFonts w:ascii="IRNazanin" w:hAnsi="IRNazanin" w:eastAsia="IRNazanin"/>
          <w:color w:val="111111"/>
          <w:sz w:val="28"/>
          <w:sz w:val="28"/>
          <w:szCs w:val="28"/>
          <w:rtl w:val="true"/>
          <w:lang w:bidi="fa-IR"/>
        </w:rPr>
        <w:t>الجوعان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الطوسی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المتقدم عن أبی الأسود عن أبی</w:t>
      </w:r>
    </w:p>
    <w:p>
      <w:pPr>
        <w:pStyle w:val="BookText"/>
        <w:rPr/>
      </w:pPr>
      <w:r>
        <w:rPr>
          <w:rFonts w:ascii="IRNazanin" w:hAnsi="IRNazanin" w:eastAsia="IRNazanin"/>
          <w:color w:val="111111"/>
          <w:sz w:val="28"/>
          <w:sz w:val="28"/>
          <w:szCs w:val="28"/>
          <w:rtl w:val="true"/>
          <w:lang w:bidi="fa-IR"/>
        </w:rPr>
        <w:t xml:space="preserve">ذر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باذر من کان له قمیصان</w:t>
      </w:r>
    </w:p>
    <w:p>
      <w:pPr>
        <w:pStyle w:val="BookText"/>
        <w:rPr/>
      </w:pPr>
      <w:r>
        <w:rPr>
          <w:rFonts w:ascii="IRNazanin" w:hAnsi="IRNazanin" w:eastAsia="IRNazanin"/>
          <w:color w:val="111111"/>
          <w:sz w:val="28"/>
          <w:sz w:val="28"/>
          <w:szCs w:val="28"/>
          <w:rtl w:val="true"/>
          <w:lang w:bidi="fa-IR"/>
        </w:rPr>
        <w:t xml:space="preserve">فلیلبس أحدهما ولیکن الآخرة لأخیه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نقل المستدرک ولیکس الاخر اخاه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مال المرء وذخائره</w:t>
      </w:r>
    </w:p>
    <w:p>
      <w:pPr>
        <w:pStyle w:val="BookText"/>
        <w:rPr/>
      </w:pPr>
      <w:r>
        <w:rPr>
          <w:rFonts w:ascii="IRNazanin" w:hAnsi="IRNazanin" w:eastAsia="IRNazanin"/>
          <w:color w:val="111111"/>
          <w:sz w:val="28"/>
          <w:sz w:val="28"/>
          <w:szCs w:val="28"/>
          <w:rtl w:val="true"/>
          <w:lang w:bidi="fa-IR"/>
        </w:rPr>
        <w:t>للآخرة الصدقة قوله علیه السلام من أراد أن لا یکون عریانا یوم القیمة فلیکس الجلود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العاریة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کفالة اهل بیت من المسلمین</w:t>
      </w:r>
    </w:p>
    <w:p>
      <w:pPr>
        <w:pStyle w:val="BookText"/>
        <w:rPr/>
      </w:pPr>
      <w:r>
        <w:rPr>
          <w:rFonts w:ascii="IRNazanin" w:hAnsi="IRNazanin" w:eastAsia="IRNazanin"/>
          <w:color w:val="111111"/>
          <w:sz w:val="28"/>
          <w:sz w:val="28"/>
          <w:szCs w:val="28"/>
          <w:rtl w:val="true"/>
          <w:lang w:bidi="fa-IR"/>
        </w:rPr>
        <w:t>قوله علیه السلام لان أعول اهل بیت من المسلمین أشبع جوعتهم وأکسو عورتهم وأکف</w:t>
      </w:r>
    </w:p>
    <w:p>
      <w:pPr>
        <w:pStyle w:val="BookText"/>
        <w:rPr/>
      </w:pPr>
      <w:r>
        <w:rPr>
          <w:rFonts w:ascii="IRNazanin" w:hAnsi="IRNazanin" w:eastAsia="IRNazanin"/>
          <w:color w:val="111111"/>
          <w:sz w:val="28"/>
          <w:sz w:val="28"/>
          <w:szCs w:val="28"/>
          <w:rtl w:val="true"/>
          <w:lang w:bidi="fa-IR"/>
        </w:rPr>
        <w:t xml:space="preserve">وجوههم عن الناس أحب إلی من أن أحج حجة وحجة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w:t>
      </w:r>
    </w:p>
    <w:p>
      <w:pPr>
        <w:pStyle w:val="BookText"/>
        <w:rPr/>
      </w:pPr>
      <w:r>
        <w:rPr>
          <w:rFonts w:ascii="IRNazanin" w:hAnsi="IRNazanin" w:eastAsia="IRNazanin"/>
          <w:color w:val="111111"/>
          <w:sz w:val="28"/>
          <w:sz w:val="28"/>
          <w:szCs w:val="28"/>
          <w:rtl w:val="true"/>
          <w:lang w:bidi="fa-IR"/>
        </w:rPr>
        <w:t xml:space="preserve">سبعین وفی روایة الرازی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رد السائل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الفلانی الجایع استطعمک فما أطعمته والفلانی العاری استکساک فما</w:t>
      </w:r>
    </w:p>
    <w:p>
      <w:pPr>
        <w:pStyle w:val="BookText"/>
        <w:rPr/>
      </w:pPr>
      <w:r>
        <w:rPr>
          <w:rFonts w:ascii="IRNazanin" w:hAnsi="IRNazanin" w:eastAsia="IRNazanin"/>
          <w:color w:val="111111"/>
          <w:sz w:val="28"/>
          <w:sz w:val="28"/>
          <w:szCs w:val="28"/>
          <w:rtl w:val="true"/>
          <w:lang w:bidi="fa-IR"/>
        </w:rPr>
        <w:t xml:space="preserve">کسوته فلأمنعنک الیوم فضلی کما منعته 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w:t>
      </w:r>
    </w:p>
    <w:p>
      <w:pPr>
        <w:pStyle w:val="BookText"/>
        <w:rPr/>
      </w:pPr>
      <w:r>
        <w:rPr>
          <w:rFonts w:ascii="IRNazanin" w:hAnsi="IRNazanin" w:eastAsia="IRNazanin"/>
          <w:color w:val="111111"/>
          <w:sz w:val="28"/>
          <w:sz w:val="28"/>
          <w:szCs w:val="28"/>
          <w:rtl w:val="true"/>
          <w:lang w:bidi="fa-IR"/>
        </w:rPr>
        <w:t xml:space="preserve">الاطعام قوله علیه السلام ومن کسا مؤمنا کساه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الثیاب الخضرة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وهب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کسا مؤمنا من عری کساه الله من</w:t>
      </w:r>
    </w:p>
    <w:p>
      <w:pPr>
        <w:pStyle w:val="BookText"/>
        <w:rPr/>
      </w:pPr>
      <w:r>
        <w:rPr>
          <w:rFonts w:ascii="IRNazanin" w:hAnsi="IRNazanin" w:eastAsia="IRNazanin"/>
          <w:color w:val="111111"/>
          <w:sz w:val="28"/>
          <w:sz w:val="28"/>
          <w:szCs w:val="28"/>
          <w:rtl w:val="true"/>
          <w:lang w:bidi="fa-IR"/>
        </w:rPr>
        <w:t xml:space="preserve">استبرق وحریر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الاعمال شبعة جوع</w:t>
      </w:r>
    </w:p>
    <w:p>
      <w:pPr>
        <w:pStyle w:val="BookText"/>
        <w:rPr/>
      </w:pPr>
      <w:r>
        <w:rPr>
          <w:rFonts w:ascii="IRNazanin" w:hAnsi="IRNazanin" w:eastAsia="IRNazanin"/>
          <w:color w:val="111111"/>
          <w:sz w:val="28"/>
          <w:sz w:val="28"/>
          <w:szCs w:val="28"/>
          <w:rtl w:val="true"/>
          <w:lang w:bidi="fa-IR"/>
        </w:rPr>
        <w:t xml:space="preserve">المسلم وتنفیس کربته وتکسو عورته وفی روایة البجلی والدعائم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ascii="IRNazanin" w:hAnsi="IRNazanin" w:eastAsia="IRNazanin"/>
          <w:color w:val="111111"/>
          <w:sz w:val="28"/>
          <w:sz w:val="28"/>
          <w:szCs w:val="28"/>
          <w:rtl w:val="true"/>
          <w:lang w:bidi="fa-IR"/>
        </w:rPr>
        <w:t xml:space="preserve">استحباب سقی الماء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أتی بواحدة منهن 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کسا جلدة عاریة 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غیر واحد من أحادیث باب حقوق الاخوان فی کتاب العشرة</w:t>
      </w:r>
    </w:p>
    <w:p>
      <w:pPr>
        <w:pStyle w:val="BookText"/>
        <w:rPr/>
      </w:pPr>
      <w:r>
        <w:rPr>
          <w:rFonts w:ascii="IRNazanin" w:hAnsi="IRNazanin" w:eastAsia="IRNazanin"/>
          <w:color w:val="111111"/>
          <w:sz w:val="28"/>
          <w:sz w:val="28"/>
          <w:szCs w:val="28"/>
          <w:rtl w:val="true"/>
          <w:lang w:bidi="fa-IR"/>
        </w:rPr>
        <w:t>وکثیر من أحادیث باب نفع المؤمنین من أبواب فعل المعروف ما یدل علی ذلک</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خاتم الأنبیاء والمرسلین وعلی</w:t>
      </w:r>
    </w:p>
    <w:p>
      <w:pPr>
        <w:pStyle w:val="BookText"/>
        <w:rPr/>
      </w:pPr>
      <w:r>
        <w:rPr>
          <w:rFonts w:ascii="IRNazanin" w:hAnsi="IRNazanin" w:eastAsia="IRNazanin"/>
          <w:color w:val="111111"/>
          <w:sz w:val="28"/>
          <w:sz w:val="28"/>
          <w:szCs w:val="28"/>
          <w:rtl w:val="true"/>
          <w:lang w:bidi="fa-IR"/>
        </w:rPr>
        <w:t>اهل بیته الطیبین الطاهرین واللعن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کتاب الزکاة من کتاب جامع أحادیث الشیعة بحمد الله الملک المتعال</w:t>
      </w:r>
    </w:p>
    <w:p>
      <w:pPr>
        <w:pStyle w:val="BookText"/>
        <w:rPr/>
      </w:pPr>
      <w:r>
        <w:rPr>
          <w:rFonts w:ascii="IRNazanin" w:hAnsi="IRNazanin" w:eastAsia="IRNazanin"/>
          <w:color w:val="111111"/>
          <w:sz w:val="28"/>
          <w:sz w:val="28"/>
          <w:szCs w:val="28"/>
          <w:rtl w:val="true"/>
          <w:lang w:bidi="fa-IR"/>
        </w:rPr>
        <w:t>وله الشکر وعلیه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الیوم التاسع والعشرین من شهر ذی الحجة الحرام </w:t>
      </w:r>
      <w:r>
        <w:rPr>
          <w:rFonts w:eastAsia="IRNazanin" w:cs="IRNazanin"/>
          <w:color w:val="111111"/>
          <w:sz w:val="28"/>
          <w:szCs w:val="28"/>
          <w:lang w:bidi="fa-IR"/>
        </w:rPr>
        <w:t>1396</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ویتلوه بإرادته تبارک وتعالی کتاب الخمس والأنفال</w:t>
      </w:r>
      <w:r>
        <w:rPr>
          <w:rFonts w:eastAsia="IRNazanin" w:cs="IRNazanin"/>
          <w:color w:val="111111"/>
          <w:sz w:val="28"/>
          <w:szCs w:val="28"/>
          <w:rtl w:val="true"/>
          <w:lang w:bidi="fa-IR"/>
        </w:rPr>
        <w:t>.</w:t>
      </w:r>
      <w:bookmarkStart w:id="534" w:name="pg16856_166778"/>
    </w:p>
    <w:p>
      <w:pPr>
        <w:pStyle w:val="Heading2"/>
        <w:numPr>
          <w:ilvl w:val="1"/>
          <w:numId w:val="1"/>
        </w:numPr>
        <w:rPr/>
      </w:pPr>
      <w:bookmarkStart w:id="535" w:name="__RefHeading___Toc9906426_417432637"/>
      <w:bookmarkStart w:id="536" w:name="_Toc189"/>
      <w:bookmarkEnd w:id="534"/>
      <w:bookmarkEnd w:id="535"/>
      <w:r>
        <w:rPr>
          <w:rtl w:val="true"/>
        </w:rPr>
        <w:t>کتاب الخمس</w:t>
      </w:r>
      <w:bookmarkEnd w:id="53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9906428_417432637"/>
      <w:bookmarkStart w:id="538" w:name="_Toc190"/>
      <w:bookmarkEnd w:id="537"/>
      <w:r>
        <w:rPr>
          <w:rtl w:val="true"/>
        </w:rPr>
        <w:t>اشارة</w:t>
      </w:r>
      <w:bookmarkStart w:id="539" w:name="pg16856_166779"/>
      <w:bookmarkEnd w:id="538"/>
    </w:p>
    <w:p>
      <w:pPr>
        <w:pStyle w:val="BookText"/>
        <w:rPr/>
      </w:pPr>
      <w:bookmarkEnd w:id="539"/>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w:t>
      </w:r>
    </w:p>
    <w:p>
      <w:pPr>
        <w:pStyle w:val="BookText"/>
        <w:rPr/>
      </w:pPr>
      <w:r>
        <w:rPr>
          <w:rFonts w:ascii="IRNazanin" w:hAnsi="IRNazanin" w:eastAsia="IRNazanin"/>
          <w:color w:val="111111"/>
          <w:sz w:val="28"/>
          <w:sz w:val="28"/>
          <w:szCs w:val="28"/>
          <w:rtl w:val="true"/>
          <w:lang w:bidi="fa-IR"/>
        </w:rPr>
        <w:t>وآله الطیبین واللعن الدائم علی أعدائهم أجمعین</w:t>
      </w:r>
    </w:p>
    <w:p>
      <w:pPr>
        <w:pStyle w:val="BookText"/>
        <w:rPr/>
      </w:pPr>
      <w:r>
        <w:rPr>
          <w:rFonts w:ascii="IRNazanin" w:hAnsi="IRNazanin" w:eastAsia="IRNazanin"/>
          <w:color w:val="111111"/>
          <w:sz w:val="28"/>
          <w:sz w:val="28"/>
          <w:szCs w:val="28"/>
          <w:rtl w:val="true"/>
          <w:lang w:bidi="fa-IR"/>
        </w:rPr>
        <w:t>کتاب الخمس والفئ والأنفال</w:t>
      </w:r>
    </w:p>
    <w:p>
      <w:pPr>
        <w:pStyle w:val="Heading3"/>
        <w:numPr>
          <w:ilvl w:val="2"/>
          <w:numId w:val="1"/>
        </w:numPr>
        <w:rPr/>
      </w:pPr>
      <w:bookmarkStart w:id="540" w:name="__RefHeading___Toc9906430_417432637"/>
      <w:bookmarkStart w:id="541" w:name="_Toc191"/>
      <w:bookmarkEnd w:id="540"/>
      <w:r>
        <w:rPr>
          <w:rtl w:val="true"/>
        </w:rPr>
        <w:t>أبواب فرضه وفضله وعلته وبیان من یجب علیه وما یجب فیه وما لا یجب فیه</w:t>
      </w:r>
      <w:bookmarkEnd w:id="541"/>
    </w:p>
    <w:p>
      <w:pPr>
        <w:pStyle w:val="Heading4"/>
        <w:numPr>
          <w:ilvl w:val="3"/>
          <w:numId w:val="1"/>
        </w:numPr>
        <w:rPr/>
      </w:pPr>
      <w:bookmarkStart w:id="542" w:name="__RefHeading___Toc9906432_417432637"/>
      <w:bookmarkStart w:id="543" w:name="_Toc192"/>
      <w:bookmarkEnd w:id="542"/>
      <w:r>
        <w:rPr>
          <w:rtl w:val="true"/>
        </w:rPr>
        <w:t>(</w:t>
      </w:r>
      <w:r>
        <w:rPr/>
        <w:t>1</w:t>
      </w:r>
      <w:r>
        <w:rPr>
          <w:rtl w:val="true"/>
        </w:rPr>
        <w:t xml:space="preserve">) </w:t>
      </w:r>
      <w:r>
        <w:rPr>
          <w:rtl w:val="true"/>
        </w:rPr>
        <w:t>باب فرض الخمس وفضله وعلته والحث علی أدائه والإخافة من تسویفه وحرمة منعه وعقوبة من بخل به</w:t>
      </w:r>
      <w:bookmarkEnd w:id="543"/>
    </w:p>
    <w:p>
      <w:pPr>
        <w:pStyle w:val="BookText"/>
        <w:rPr/>
      </w:pP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الأنفال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شئ</w:t>
      </w:r>
    </w:p>
    <w:p>
      <w:pPr>
        <w:pStyle w:val="BookText"/>
        <w:rPr/>
      </w:pPr>
      <w:r>
        <w:rPr>
          <w:rFonts w:ascii="IRNazanin" w:hAnsi="IRNazanin" w:eastAsia="IRNazanin"/>
          <w:color w:val="111111"/>
          <w:sz w:val="28"/>
          <w:sz w:val="28"/>
          <w:szCs w:val="28"/>
          <w:rtl w:val="true"/>
          <w:lang w:bidi="fa-IR"/>
        </w:rPr>
        <w:t>فان لله خمسه وللرسول ولذی القربی والیتامی والمساکین وابن السبیل ان کنتم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آمنتم بالله وما أنزلنا علی عبدنا یوم الفرقان یوم التقی الجمعان والله علی کل شئ</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الإسراء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ذی القربی حقه والمسکین وابن السبیل</w:t>
      </w:r>
    </w:p>
    <w:p>
      <w:pPr>
        <w:pStyle w:val="BookText"/>
        <w:rPr/>
      </w:pPr>
      <w:r>
        <w:rPr>
          <w:rFonts w:ascii="IRNazanin" w:hAnsi="IRNazanin" w:eastAsia="IRNazanin"/>
          <w:color w:val="111111"/>
          <w:sz w:val="28"/>
          <w:sz w:val="28"/>
          <w:szCs w:val="28"/>
          <w:rtl w:val="true"/>
          <w:lang w:bidi="fa-IR"/>
        </w:rPr>
        <w:t xml:space="preserve">ولا تبذر تبذیرا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الحشر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أفاء الله علی رسوله منهم فما أوجفتم علیه</w:t>
      </w:r>
    </w:p>
    <w:p>
      <w:pPr>
        <w:pStyle w:val="BookText"/>
        <w:rPr/>
      </w:pPr>
      <w:r>
        <w:rPr>
          <w:rFonts w:ascii="IRNazanin" w:hAnsi="IRNazanin" w:eastAsia="IRNazanin"/>
          <w:color w:val="111111"/>
          <w:sz w:val="28"/>
          <w:sz w:val="28"/>
          <w:szCs w:val="28"/>
          <w:rtl w:val="true"/>
          <w:lang w:bidi="fa-IR"/>
        </w:rPr>
        <w:t>من خیل ولا رکاب ولکن الله یسلط رسله علی من یشاء والله علی کل شئ قدیر</w:t>
      </w:r>
    </w:p>
    <w:p>
      <w:pPr>
        <w:pStyle w:val="BookText"/>
        <w:rPr/>
      </w:pPr>
      <w:r>
        <w:rPr>
          <w:rFonts w:ascii="IRNazanin" w:hAnsi="IRNazanin" w:eastAsia="IRNazanin"/>
          <w:color w:val="111111"/>
          <w:sz w:val="28"/>
          <w:sz w:val="28"/>
          <w:szCs w:val="28"/>
          <w:rtl w:val="true"/>
          <w:lang w:bidi="fa-IR"/>
        </w:rPr>
        <w:t>وما أفاء الله علی رسوله من اهل القری فلله وللرسول ولذی القربی والیتامی والمساکین</w:t>
      </w:r>
    </w:p>
    <w:p>
      <w:pPr>
        <w:pStyle w:val="BookText"/>
        <w:rPr/>
      </w:pPr>
      <w:r>
        <w:rPr>
          <w:rFonts w:ascii="IRNazanin" w:hAnsi="IRNazanin" w:eastAsia="IRNazanin"/>
          <w:color w:val="111111"/>
          <w:sz w:val="28"/>
          <w:sz w:val="28"/>
          <w:szCs w:val="28"/>
          <w:rtl w:val="true"/>
          <w:lang w:bidi="fa-IR"/>
        </w:rPr>
        <w:t>وابن السبیل کی لا یکون دولة بین الأغنیاء منکم وما آتاکم الرسول فخذوه وما نهاکم</w:t>
      </w:r>
    </w:p>
    <w:p>
      <w:pPr>
        <w:pStyle w:val="BookText"/>
        <w:rPr/>
      </w:pPr>
      <w:r>
        <w:rPr>
          <w:rFonts w:ascii="IRNazanin" w:hAnsi="IRNazanin" w:eastAsia="IRNazanin"/>
          <w:color w:val="111111"/>
          <w:sz w:val="28"/>
          <w:sz w:val="28"/>
          <w:szCs w:val="28"/>
          <w:rtl w:val="true"/>
          <w:lang w:bidi="fa-IR"/>
        </w:rPr>
        <w:t xml:space="preserve">عنه فانتهوا واتقوا الله ان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المدثر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نک نطعم</w:t>
      </w:r>
    </w:p>
    <w:p>
      <w:pPr>
        <w:pStyle w:val="BookText"/>
        <w:rPr/>
      </w:pPr>
      <w:r>
        <w:rPr>
          <w:rFonts w:ascii="IRNazanin" w:hAnsi="IRNazanin" w:eastAsia="IRNazanin"/>
          <w:color w:val="111111"/>
          <w:sz w:val="28"/>
          <w:sz w:val="28"/>
          <w:szCs w:val="28"/>
          <w:rtl w:val="true"/>
          <w:lang w:bidi="fa-IR"/>
        </w:rPr>
        <w:t xml:space="preserve">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الفجر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تحاضون علی طعام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w:t>
      </w:r>
    </w:p>
    <w:p>
      <w:pPr>
        <w:pStyle w:val="BookText"/>
        <w:rPr/>
      </w:pPr>
      <w:r>
        <w:rPr>
          <w:rFonts w:ascii="IRNazanin" w:hAnsi="IRNazanin" w:eastAsia="IRNazanin"/>
          <w:color w:val="111111"/>
          <w:sz w:val="28"/>
          <w:sz w:val="28"/>
          <w:szCs w:val="28"/>
          <w:rtl w:val="true"/>
          <w:lang w:bidi="fa-IR"/>
        </w:rPr>
        <w:t>الا هو لما حرم علینا الصدقة انزل لنا الخمس فالصدقة علینا حرام والخمس لنا فریضة</w:t>
      </w:r>
    </w:p>
    <w:p>
      <w:pPr>
        <w:pStyle w:val="BookText"/>
        <w:rPr/>
      </w:pPr>
      <w:r>
        <w:rPr>
          <w:rFonts w:ascii="IRNazanin" w:hAnsi="IRNazanin" w:eastAsia="IRNazanin"/>
          <w:color w:val="111111"/>
          <w:sz w:val="28"/>
          <w:sz w:val="28"/>
          <w:szCs w:val="28"/>
          <w:rtl w:val="true"/>
          <w:lang w:bidi="fa-IR"/>
        </w:rPr>
        <w:t xml:space="preserve">والکرامة لنا حلال الخصال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الحسین</w:t>
      </w:r>
    </w:p>
    <w:p>
      <w:pPr>
        <w:pStyle w:val="BookText"/>
        <w:rPr/>
      </w:pPr>
      <w:r>
        <w:rPr>
          <w:rFonts w:ascii="IRNazanin" w:hAnsi="IRNazanin" w:eastAsia="IRNazanin"/>
          <w:color w:val="111111"/>
          <w:sz w:val="28"/>
          <w:sz w:val="28"/>
          <w:szCs w:val="28"/>
          <w:rtl w:val="true"/>
          <w:lang w:bidi="fa-IR"/>
        </w:rPr>
        <w:t>ابن یزید النوفلی عن الیعقوبی عیسی بن عبد الله العلوی عن أبیه عن جده جعفر بن</w:t>
      </w:r>
    </w:p>
    <w:p>
      <w:pPr>
        <w:pStyle w:val="BookText"/>
        <w:rPr/>
      </w:pPr>
      <w:r>
        <w:rPr>
          <w:rFonts w:ascii="IRNazanin" w:hAnsi="IRNazanin" w:eastAsia="IRNazanin"/>
          <w:color w:val="111111"/>
          <w:sz w:val="28"/>
          <w:sz w:val="28"/>
          <w:szCs w:val="28"/>
          <w:rtl w:val="true"/>
          <w:lang w:bidi="fa-IR"/>
        </w:rPr>
        <w:t xml:space="preserve">محمد بن علی علیهم السلام مثله 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w:t>
      </w:r>
    </w:p>
    <w:p>
      <w:pPr>
        <w:pStyle w:val="BookText"/>
        <w:rPr/>
      </w:pPr>
      <w:r>
        <w:rPr>
          <w:rFonts w:ascii="IRNazanin" w:hAnsi="IRNazanin" w:eastAsia="IRNazanin"/>
          <w:color w:val="111111"/>
          <w:sz w:val="28"/>
          <w:sz w:val="28"/>
          <w:szCs w:val="28"/>
          <w:rtl w:val="true"/>
          <w:lang w:bidi="fa-IR"/>
        </w:rPr>
        <w:t>تفسیره عن عیسی بن عبد الله العلوی عن أبیه عن جعفر بن محمد علیهم السلام مثله</w:t>
      </w:r>
    </w:p>
    <w:p>
      <w:pPr>
        <w:pStyle w:val="BookText"/>
        <w:rPr/>
      </w:pPr>
      <w:r>
        <w:rPr>
          <w:rFonts w:ascii="IRNazanin" w:hAnsi="IRNazanin" w:eastAsia="IRNazanin"/>
          <w:color w:val="111111"/>
          <w:sz w:val="28"/>
          <w:sz w:val="28"/>
          <w:szCs w:val="28"/>
          <w:rtl w:val="true"/>
          <w:lang w:bidi="fa-IR"/>
        </w:rPr>
        <w:t xml:space="preserve">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والکرامة امر لنا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الوسائل هذه الروایة عن العیاشی فی باب</w:t>
      </w:r>
    </w:p>
    <w:p>
      <w:pPr>
        <w:pStyle w:val="BookText"/>
        <w:rPr/>
      </w:pPr>
      <w:r>
        <w:rPr>
          <w:rFonts w:ascii="IRNazanin" w:hAnsi="IRNazanin" w:eastAsia="IRNazanin"/>
          <w:color w:val="111111"/>
          <w:sz w:val="28"/>
          <w:sz w:val="28"/>
          <w:szCs w:val="28"/>
          <w:rtl w:val="true"/>
          <w:lang w:bidi="fa-IR"/>
        </w:rPr>
        <w:t>حرمة زکاة المفروضة علی من انتسب إلی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w:t>
      </w:r>
    </w:p>
    <w:p>
      <w:pPr>
        <w:pStyle w:val="BookText"/>
        <w:rPr/>
      </w:pPr>
      <w:r>
        <w:rPr>
          <w:rFonts w:ascii="IRNazanin" w:hAnsi="IRNazanin" w:eastAsia="IRNazanin"/>
          <w:color w:val="111111"/>
          <w:sz w:val="28"/>
          <w:sz w:val="28"/>
          <w:szCs w:val="28"/>
          <w:rtl w:val="true"/>
          <w:lang w:bidi="fa-IR"/>
        </w:rPr>
        <w:t>والتحریف عن محمد بن أورمة عن الربیع بن زکریا عن رجل عن یونس بن ظبیان</w:t>
      </w:r>
    </w:p>
    <w:p>
      <w:pPr>
        <w:pStyle w:val="BookText"/>
        <w:rPr/>
      </w:pPr>
      <w:r>
        <w:rPr>
          <w:rFonts w:ascii="IRNazanin" w:hAnsi="IRNazanin" w:eastAsia="IRNazanin"/>
          <w:color w:val="111111"/>
          <w:sz w:val="28"/>
          <w:sz w:val="28"/>
          <w:szCs w:val="28"/>
          <w:rtl w:val="true"/>
          <w:lang w:bidi="fa-IR"/>
        </w:rPr>
        <w:t>عن أبی عبد الله علیه السلام فی حدیث قال من أعطی الخمس واتقی ولایة الطواغیت</w:t>
      </w:r>
    </w:p>
    <w:p>
      <w:pPr>
        <w:pStyle w:val="BookText"/>
        <w:rPr/>
      </w:pPr>
      <w:r>
        <w:rPr>
          <w:rFonts w:ascii="IRNazanin" w:hAnsi="IRNazanin" w:eastAsia="IRNazanin"/>
          <w:color w:val="111111"/>
          <w:sz w:val="28"/>
          <w:sz w:val="28"/>
          <w:szCs w:val="28"/>
          <w:rtl w:val="true"/>
          <w:lang w:bidi="fa-IR"/>
        </w:rPr>
        <w:t>وصدق بالحسنی بالولایة فسنیسره للیسری قال لا یرید شیئا من الخیر الا تیسر له</w:t>
      </w:r>
    </w:p>
    <w:p>
      <w:pPr>
        <w:pStyle w:val="BookText"/>
        <w:rPr/>
      </w:pPr>
      <w:r>
        <w:rPr>
          <w:rFonts w:ascii="IRNazanin" w:hAnsi="IRNazanin" w:eastAsia="IRNazanin"/>
          <w:color w:val="111111"/>
          <w:sz w:val="28"/>
          <w:sz w:val="28"/>
          <w:szCs w:val="28"/>
          <w:rtl w:val="true"/>
          <w:lang w:bidi="fa-IR"/>
        </w:rPr>
        <w:t>واما من بخل بالخمس واستغنی براءة عن أولیاء الله وکذب بالحسنی الولایة فلا یرید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من الیسر الا تعسر له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أصلحک</w:t>
      </w:r>
    </w:p>
    <w:p>
      <w:pPr>
        <w:pStyle w:val="BookText"/>
        <w:rPr/>
      </w:pPr>
      <w:r>
        <w:rPr>
          <w:rFonts w:ascii="IRNazanin" w:hAnsi="IRNazanin" w:eastAsia="IRNazanin"/>
          <w:color w:val="111111"/>
          <w:sz w:val="28"/>
          <w:sz w:val="28"/>
          <w:szCs w:val="28"/>
          <w:rtl w:val="true"/>
          <w:lang w:bidi="fa-IR"/>
        </w:rPr>
        <w:t>الله ما أیسر ما یدخل به العبد النار قال من اکل من مال الیتیم درهما ونحن الیتیم</w:t>
      </w:r>
    </w:p>
    <w:p>
      <w:pPr>
        <w:pStyle w:val="BookText"/>
        <w:rPr/>
      </w:pP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أحمد بن الولید قالا حدثنا سعد</w:t>
      </w:r>
    </w:p>
    <w:p>
      <w:pPr>
        <w:pStyle w:val="BookText"/>
        <w:rPr/>
      </w:pPr>
      <w:r>
        <w:rPr>
          <w:rFonts w:ascii="IRNazanin" w:hAnsi="IRNazanin" w:eastAsia="IRNazanin"/>
          <w:color w:val="111111"/>
          <w:sz w:val="28"/>
          <w:sz w:val="28"/>
          <w:szCs w:val="28"/>
          <w:rtl w:val="true"/>
          <w:lang w:bidi="fa-IR"/>
        </w:rPr>
        <w:t>بن عبد الله عن أحمد بن محمد بن عیسی عن محمد بن أبی عمیر عن علی</w:t>
      </w:r>
    </w:p>
    <w:p>
      <w:pPr>
        <w:pStyle w:val="BookText"/>
        <w:rPr/>
      </w:pPr>
      <w:r>
        <w:rPr>
          <w:rFonts w:ascii="IRNazanin" w:hAnsi="IRNazanin" w:eastAsia="IRNazanin"/>
          <w:color w:val="111111"/>
          <w:sz w:val="28"/>
          <w:sz w:val="28"/>
          <w:szCs w:val="28"/>
          <w:rtl w:val="true"/>
          <w:lang w:bidi="fa-IR"/>
        </w:rPr>
        <w:t xml:space="preserve">ابن أبی حمزة عن أبی بصیر عن أبی جعفر علیه السلام مثله مستدرک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مسعود العیاشی فی تفسیره عن أبی بصیر مثله فقه الرضا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للعالم</w:t>
      </w:r>
    </w:p>
    <w:p>
      <w:pPr>
        <w:pStyle w:val="BookText"/>
        <w:rPr/>
      </w:pPr>
      <w:r>
        <w:rPr>
          <w:rFonts w:ascii="IRNazanin" w:hAnsi="IRNazanin" w:eastAsia="IRNazanin"/>
          <w:color w:val="111111"/>
          <w:sz w:val="28"/>
          <w:sz w:val="28"/>
          <w:szCs w:val="28"/>
          <w:rtl w:val="true"/>
          <w:lang w:bidi="fa-IR"/>
        </w:rPr>
        <w:t>ما أیسر ما یدخل به العبد النار قال إن یأکل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کل من غنم من هذه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الکنوز</w:t>
      </w:r>
    </w:p>
    <w:p>
      <w:pPr>
        <w:pStyle w:val="BookText"/>
        <w:rPr/>
      </w:pPr>
      <w:r>
        <w:rPr>
          <w:rFonts w:ascii="IRNazanin" w:hAnsi="IRNazanin" w:eastAsia="IRNazanin"/>
          <w:color w:val="111111"/>
          <w:sz w:val="28"/>
          <w:sz w:val="28"/>
          <w:szCs w:val="28"/>
          <w:rtl w:val="true"/>
          <w:lang w:bidi="fa-IR"/>
        </w:rPr>
        <w:t>والمعادن والغوص والفئ وربح التجارة وغلة الضیعة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فعلیه الخمس</w:t>
      </w:r>
    </w:p>
    <w:p>
      <w:pPr>
        <w:pStyle w:val="BookText"/>
        <w:rPr/>
      </w:pPr>
      <w:r>
        <w:rPr>
          <w:rFonts w:ascii="IRNazanin" w:hAnsi="IRNazanin" w:eastAsia="IRNazanin"/>
          <w:color w:val="111111"/>
          <w:sz w:val="28"/>
          <w:sz w:val="28"/>
          <w:szCs w:val="28"/>
          <w:rtl w:val="true"/>
          <w:lang w:bidi="fa-IR"/>
        </w:rPr>
        <w:t>فان أخرجه فقد أدی حق الله ما علیه وتعرض للمزید وحل له باقی ماله وطاب وکان</w:t>
      </w:r>
    </w:p>
    <w:p>
      <w:pPr>
        <w:pStyle w:val="BookText"/>
        <w:rPr/>
      </w:pPr>
      <w:r>
        <w:rPr>
          <w:rFonts w:ascii="IRNazanin" w:hAnsi="IRNazanin" w:eastAsia="IRNazanin"/>
          <w:color w:val="111111"/>
          <w:sz w:val="28"/>
          <w:sz w:val="28"/>
          <w:szCs w:val="28"/>
          <w:rtl w:val="true"/>
          <w:lang w:bidi="fa-IR"/>
        </w:rPr>
        <w:t>الله أقدر علی ایجاز ما وعده العباد من المزید والتطهیر من البخل علی أن یغنی نفسه</w:t>
      </w:r>
    </w:p>
    <w:p>
      <w:pPr>
        <w:pStyle w:val="BookText"/>
        <w:rPr/>
      </w:pPr>
      <w:r>
        <w:rPr>
          <w:rFonts w:ascii="IRNazanin" w:hAnsi="IRNazanin" w:eastAsia="IRNazanin"/>
          <w:color w:val="111111"/>
          <w:sz w:val="28"/>
          <w:sz w:val="28"/>
          <w:szCs w:val="28"/>
          <w:rtl w:val="true"/>
          <w:lang w:bidi="fa-IR"/>
        </w:rPr>
        <w:t xml:space="preserve">مما فی یدیه من الحرام الذی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بل قد خسر الدنیا والآخرة وذلک</w:t>
      </w:r>
    </w:p>
    <w:p>
      <w:pPr>
        <w:pStyle w:val="BookText"/>
        <w:rPr/>
      </w:pPr>
      <w:r>
        <w:rPr>
          <w:rFonts w:ascii="IRNazanin" w:hAnsi="IRNazanin" w:eastAsia="IRNazanin"/>
          <w:color w:val="111111"/>
          <w:sz w:val="28"/>
          <w:sz w:val="28"/>
          <w:szCs w:val="28"/>
          <w:rtl w:val="true"/>
          <w:lang w:bidi="fa-IR"/>
        </w:rPr>
        <w:t>هو الخسران المبین فاتقوا الله واخرجوا حق الله مما فی أیدیکم یبارک الله لکم فی</w:t>
      </w:r>
    </w:p>
    <w:p>
      <w:pPr>
        <w:pStyle w:val="BookText"/>
        <w:rPr/>
      </w:pPr>
      <w:r>
        <w:rPr>
          <w:rFonts w:ascii="IRNazanin" w:hAnsi="IRNazanin" w:eastAsia="IRNazanin"/>
          <w:color w:val="111111"/>
          <w:sz w:val="28"/>
          <w:sz w:val="28"/>
          <w:szCs w:val="28"/>
          <w:rtl w:val="true"/>
          <w:lang w:bidi="fa-IR"/>
        </w:rPr>
        <w:t>باقیه ویزکوا فان الله عز وجل الغنی ونحن الفقراء وقد قال الله تعالی لن ینال الله</w:t>
      </w:r>
    </w:p>
    <w:p>
      <w:pPr>
        <w:pStyle w:val="BookText"/>
        <w:rPr/>
      </w:pPr>
      <w:r>
        <w:rPr>
          <w:rFonts w:ascii="IRNazanin" w:hAnsi="IRNazanin" w:eastAsia="IRNazanin"/>
          <w:color w:val="111111"/>
          <w:sz w:val="28"/>
          <w:sz w:val="28"/>
          <w:szCs w:val="28"/>
          <w:rtl w:val="true"/>
          <w:lang w:bidi="fa-IR"/>
        </w:rPr>
        <w:t>لحومها ولا دمائها ولکن یناله التقوی منکم فلا تدعوا التقرب إلی الله عز وجل بالقلیل</w:t>
      </w:r>
    </w:p>
    <w:p>
      <w:pPr>
        <w:pStyle w:val="BookText"/>
        <w:rPr/>
      </w:pPr>
      <w:r>
        <w:rPr>
          <w:rFonts w:ascii="IRNazanin" w:hAnsi="IRNazanin" w:eastAsia="IRNazanin"/>
          <w:color w:val="111111"/>
          <w:sz w:val="28"/>
          <w:sz w:val="28"/>
          <w:szCs w:val="28"/>
          <w:rtl w:val="true"/>
          <w:lang w:bidi="fa-IR"/>
        </w:rPr>
        <w:t>والکثیر علی حسب الامکان وبادروا بذلک الحوادث واحذروا عواقب التسویف</w:t>
      </w:r>
    </w:p>
    <w:p>
      <w:pPr>
        <w:pStyle w:val="BookText"/>
        <w:rPr/>
      </w:pPr>
      <w:r>
        <w:rPr>
          <w:rFonts w:ascii="IRNazanin" w:hAnsi="IRNazanin" w:eastAsia="IRNazanin"/>
          <w:color w:val="111111"/>
          <w:sz w:val="28"/>
          <w:sz w:val="28"/>
          <w:szCs w:val="28"/>
          <w:rtl w:val="true"/>
          <w:lang w:bidi="fa-IR"/>
        </w:rPr>
        <w:t>فیها فإنما هلک من هلک من الأمم السالفة بذلک وبالله الاعتصام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النجفی فی تأویل الآیات</w:t>
      </w:r>
    </w:p>
    <w:p>
      <w:pPr>
        <w:pStyle w:val="BookText"/>
        <w:rPr/>
      </w:pPr>
      <w:r>
        <w:rPr>
          <w:rFonts w:ascii="IRNazanin" w:hAnsi="IRNazanin" w:eastAsia="IRNazanin"/>
          <w:color w:val="111111"/>
          <w:sz w:val="28"/>
          <w:sz w:val="28"/>
          <w:szCs w:val="28"/>
          <w:rtl w:val="true"/>
          <w:lang w:bidi="fa-IR"/>
        </w:rPr>
        <w:t>عن تفسیر محمد بن العباس الماهیار عن أحمد بن إبراهیم عن عباد باسناده إلی عبد الله</w:t>
      </w:r>
    </w:p>
    <w:p>
      <w:pPr>
        <w:pStyle w:val="BookText"/>
        <w:rPr/>
      </w:pPr>
      <w:r>
        <w:rPr>
          <w:rFonts w:ascii="IRNazanin" w:hAnsi="IRNazanin" w:eastAsia="IRNazanin"/>
          <w:color w:val="111111"/>
          <w:sz w:val="28"/>
          <w:sz w:val="28"/>
          <w:szCs w:val="28"/>
          <w:rtl w:val="true"/>
          <w:lang w:bidi="fa-IR"/>
        </w:rPr>
        <w:t>ابن بکیر یرفعه إلی أبی عبد الله علیه السلام فی قوله عز وجل ویل للمطففین یعنی الناقصین</w:t>
      </w:r>
    </w:p>
    <w:p>
      <w:pPr>
        <w:pStyle w:val="BookText"/>
        <w:rPr/>
      </w:pPr>
      <w:r>
        <w:rPr>
          <w:rFonts w:ascii="IRNazanin" w:hAnsi="IRNazanin" w:eastAsia="IRNazanin"/>
          <w:color w:val="111111"/>
          <w:sz w:val="28"/>
          <w:sz w:val="28"/>
          <w:szCs w:val="28"/>
          <w:rtl w:val="true"/>
          <w:lang w:bidi="fa-IR"/>
        </w:rPr>
        <w:t>لخمسک یا محمد الذین إذا اکتالوا علی الناس یستوفون ای إذا صاروا إلی حقوقهم</w:t>
      </w:r>
    </w:p>
    <w:p>
      <w:pPr>
        <w:pStyle w:val="BookText"/>
        <w:rPr/>
      </w:pPr>
      <w:r>
        <w:rPr>
          <w:rFonts w:ascii="IRNazanin" w:hAnsi="IRNazanin" w:eastAsia="IRNazanin"/>
          <w:color w:val="111111"/>
          <w:sz w:val="28"/>
          <w:sz w:val="28"/>
          <w:szCs w:val="28"/>
          <w:rtl w:val="true"/>
          <w:lang w:bidi="fa-IR"/>
        </w:rPr>
        <w:t>من الغنائم یستوفون وإذا کالوهم أو وزنوهم یخسرون ای إذا سألوهم خمس آل محمد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نقصوهم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حریز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علی بن إبراهیم من باب فرض الزکاة</w:t>
      </w:r>
    </w:p>
    <w:p>
      <w:pPr>
        <w:pStyle w:val="BookText"/>
        <w:rPr/>
      </w:pPr>
      <w:r>
        <w:rPr>
          <w:rFonts w:ascii="IRNazanin" w:hAnsi="IRNazanin" w:eastAsia="IRNazanin"/>
          <w:color w:val="111111"/>
          <w:sz w:val="28"/>
          <w:sz w:val="28"/>
          <w:szCs w:val="28"/>
          <w:rtl w:val="true"/>
          <w:lang w:bidi="fa-IR"/>
        </w:rPr>
        <w:t>قوله علیه السلام ما من ذی مال ذهب ولا فضة یمنع زکاة ماله أو خمسه الا حبسه الله عز وجل بقاع</w:t>
      </w:r>
    </w:p>
    <w:p>
      <w:pPr>
        <w:pStyle w:val="BookText"/>
        <w:rPr/>
      </w:pPr>
      <w:r>
        <w:rPr>
          <w:rFonts w:ascii="IRNazanin" w:hAnsi="IRNazanin" w:eastAsia="IRNazanin"/>
          <w:color w:val="111111"/>
          <w:sz w:val="28"/>
          <w:sz w:val="28"/>
          <w:szCs w:val="28"/>
          <w:rtl w:val="true"/>
          <w:lang w:bidi="fa-IR"/>
        </w:rPr>
        <w:t>قرقر وسلط علیه شجاع اقرع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 نقل الکافی والفقیه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الأبواب الآتیة ما یدل علی فرض الخمس</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ولا یحل لاحد ان یشتری من</w:t>
      </w:r>
    </w:p>
    <w:p>
      <w:pPr>
        <w:pStyle w:val="BookText"/>
        <w:rPr/>
      </w:pPr>
      <w:r>
        <w:rPr>
          <w:rFonts w:ascii="IRNazanin" w:hAnsi="IRNazanin" w:eastAsia="IRNazanin"/>
          <w:color w:val="111111"/>
          <w:sz w:val="28"/>
          <w:sz w:val="28"/>
          <w:szCs w:val="28"/>
          <w:rtl w:val="true"/>
          <w:lang w:bidi="fa-IR"/>
        </w:rPr>
        <w:t>الخمس شیئا حتی یصل الینا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 ما أفاده</w:t>
      </w:r>
    </w:p>
    <w:p>
      <w:pPr>
        <w:pStyle w:val="BookText"/>
        <w:rPr/>
      </w:pPr>
      <w:r>
        <w:rPr>
          <w:rFonts w:ascii="IRNazanin" w:hAnsi="IRNazanin" w:eastAsia="IRNazanin"/>
          <w:color w:val="111111"/>
          <w:sz w:val="28"/>
          <w:sz w:val="28"/>
          <w:szCs w:val="28"/>
          <w:rtl w:val="true"/>
          <w:lang w:bidi="fa-IR"/>
        </w:rPr>
        <w:t>الناس قوله ما الفائدة وما حدها رأیک أبقاک الله تعالی ان تمن علی ببیان ذلک کیلا أکون</w:t>
      </w:r>
    </w:p>
    <w:p>
      <w:pPr>
        <w:pStyle w:val="BookText"/>
        <w:rPr/>
      </w:pPr>
      <w:r>
        <w:rPr>
          <w:rFonts w:ascii="IRNazanin" w:hAnsi="IRNazanin" w:eastAsia="IRNazanin"/>
          <w:color w:val="111111"/>
          <w:sz w:val="28"/>
          <w:sz w:val="28"/>
          <w:szCs w:val="28"/>
          <w:rtl w:val="true"/>
          <w:lang w:bidi="fa-IR"/>
        </w:rPr>
        <w:t>مقیما علی حرام لا صلاة لی ولا صوم فکتب علیه السلام الفایدة مما یفید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علی کل امرء غنم أو اکتسب الخمس</w:t>
      </w:r>
    </w:p>
    <w:p>
      <w:pPr>
        <w:pStyle w:val="BookText"/>
        <w:rPr/>
      </w:pPr>
      <w:r>
        <w:rPr>
          <w:rFonts w:ascii="IRNazanin" w:hAnsi="IRNazanin" w:eastAsia="IRNazanin"/>
          <w:color w:val="111111"/>
          <w:sz w:val="28"/>
          <w:sz w:val="28"/>
          <w:szCs w:val="28"/>
          <w:rtl w:val="true"/>
          <w:lang w:bidi="fa-IR"/>
        </w:rPr>
        <w:t xml:space="preserve">مما أصاب لفاطمة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أحللناه من شیعتنا لتطیب لهم به</w:t>
      </w:r>
    </w:p>
    <w:p>
      <w:pPr>
        <w:pStyle w:val="BookText"/>
        <w:rPr/>
      </w:pPr>
      <w:r>
        <w:rPr>
          <w:rFonts w:ascii="IRNazanin" w:hAnsi="IRNazanin" w:eastAsia="IRNazanin"/>
          <w:color w:val="111111"/>
          <w:sz w:val="28"/>
          <w:sz w:val="28"/>
          <w:szCs w:val="28"/>
          <w:rtl w:val="true"/>
          <w:lang w:bidi="fa-IR"/>
        </w:rPr>
        <w:t>الولادة انه لیس من شئ عند الله یوم القیامة أعظم من الزنا انه لیقوم صاحب الخمس</w:t>
      </w:r>
    </w:p>
    <w:p>
      <w:pPr>
        <w:pStyle w:val="BookText"/>
        <w:rPr/>
      </w:pPr>
      <w:r>
        <w:rPr>
          <w:rFonts w:ascii="IRNazanin" w:hAnsi="IRNazanin" w:eastAsia="IRNazanin"/>
          <w:color w:val="111111"/>
          <w:sz w:val="28"/>
          <w:sz w:val="28"/>
          <w:szCs w:val="28"/>
          <w:rtl w:val="true"/>
          <w:lang w:bidi="fa-IR"/>
        </w:rPr>
        <w:t>فیقول یا رب سل هؤلاء بما أبیحوا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شعبة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والخمس من جمیع المال مرة واحدة</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موالی اسئل الله صلاحهم أو بعضهم</w:t>
      </w:r>
    </w:p>
    <w:p>
      <w:pPr>
        <w:pStyle w:val="BookText"/>
        <w:rPr/>
      </w:pPr>
      <w:r>
        <w:rPr>
          <w:rFonts w:ascii="IRNazanin" w:hAnsi="IRNazanin" w:eastAsia="IRNazanin"/>
          <w:color w:val="111111"/>
          <w:sz w:val="28"/>
          <w:sz w:val="28"/>
          <w:szCs w:val="28"/>
          <w:rtl w:val="true"/>
          <w:lang w:bidi="fa-IR"/>
        </w:rPr>
        <w:t>قصروا فیما یجب علیهم فعلمت ذلک فأحببت ان أطهرهم وأزکیهم بما فعلت فی</w:t>
      </w:r>
    </w:p>
    <w:p>
      <w:pPr>
        <w:pStyle w:val="BookText"/>
        <w:rPr/>
      </w:pPr>
      <w:r>
        <w:rPr>
          <w:rFonts w:ascii="IRNazanin" w:hAnsi="IRNazanin" w:eastAsia="IRNazanin"/>
          <w:color w:val="111111"/>
          <w:sz w:val="28"/>
          <w:sz w:val="28"/>
          <w:szCs w:val="28"/>
          <w:rtl w:val="true"/>
          <w:lang w:bidi="fa-IR"/>
        </w:rPr>
        <w:t>عامی هذا من امر الخمس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سلیم بن 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وللرسول من أبواب</w:t>
      </w:r>
    </w:p>
    <w:p>
      <w:pPr>
        <w:pStyle w:val="BookText"/>
        <w:rPr/>
      </w:pPr>
      <w:r>
        <w:rPr>
          <w:rFonts w:ascii="IRNazanin" w:hAnsi="IRNazanin" w:eastAsia="IRNazanin"/>
          <w:color w:val="111111"/>
          <w:sz w:val="28"/>
          <w:sz w:val="28"/>
          <w:szCs w:val="28"/>
          <w:rtl w:val="true"/>
          <w:lang w:bidi="fa-IR"/>
        </w:rPr>
        <w:t>من یستحق الخمس ما یدل علی أن الله تبارک وتعالی فرض الخمس اکراما للرسول</w:t>
      </w:r>
    </w:p>
    <w:p>
      <w:pPr>
        <w:pStyle w:val="BookText"/>
        <w:rPr/>
      </w:pPr>
      <w:r>
        <w:rPr>
          <w:rFonts w:ascii="IRNazanin" w:hAnsi="IRNazanin" w:eastAsia="IRNazanin"/>
          <w:color w:val="111111"/>
          <w:sz w:val="28"/>
          <w:sz w:val="28"/>
          <w:szCs w:val="28"/>
          <w:rtl w:val="true"/>
          <w:lang w:bidi="fa-IR"/>
        </w:rPr>
        <w:t xml:space="preserve">وأهل بیته علیهم السلام وفی روایة عمران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یسر الله علی المؤمنین</w:t>
      </w:r>
    </w:p>
    <w:p>
      <w:pPr>
        <w:pStyle w:val="BookText"/>
        <w:rPr/>
      </w:pPr>
      <w:r>
        <w:rPr>
          <w:rFonts w:ascii="IRNazanin" w:hAnsi="IRNazanin" w:eastAsia="IRNazanin"/>
          <w:color w:val="111111"/>
          <w:sz w:val="28"/>
          <w:sz w:val="28"/>
          <w:szCs w:val="28"/>
          <w:rtl w:val="true"/>
          <w:lang w:bidi="fa-IR"/>
        </w:rPr>
        <w:t>ارزاقهم بخمسة دراهم جعلوا لربهم واحدا وأکلوا أربعة أحلاء، ثم قال هذا من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حدیثنا صعب مستصعب لا یعمل به ولا یصبر علیه الا ممتحن قلبه للایمان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وانما جعل الله هذا الخمس خاصة لهم</w:t>
      </w:r>
    </w:p>
    <w:p>
      <w:pPr>
        <w:pStyle w:val="BookText"/>
        <w:rPr/>
      </w:pPr>
      <w:r>
        <w:rPr>
          <w:rFonts w:ascii="IRNazanin" w:hAnsi="IRNazanin" w:eastAsia="IRNazanin"/>
          <w:color w:val="111111"/>
          <w:sz w:val="28"/>
          <w:sz w:val="28"/>
          <w:szCs w:val="28"/>
          <w:rtl w:val="true"/>
          <w:lang w:bidi="fa-IR"/>
        </w:rPr>
        <w:t>لقرابتهم من رسول الله صلی الله علیه وآله وکرامة ونزاهة من الله لهم عن أوساخ الناس فجعل لهم</w:t>
      </w:r>
    </w:p>
    <w:p>
      <w:pPr>
        <w:pStyle w:val="BookText"/>
        <w:rPr/>
      </w:pPr>
      <w:r>
        <w:rPr>
          <w:rFonts w:ascii="IRNazanin" w:hAnsi="IRNazanin" w:eastAsia="IRNazanin"/>
          <w:color w:val="111111"/>
          <w:sz w:val="28"/>
          <w:sz w:val="28"/>
          <w:szCs w:val="28"/>
          <w:rtl w:val="true"/>
          <w:lang w:bidi="fa-IR"/>
        </w:rPr>
        <w:t xml:space="preserve">خاصة من عنده ما یغنیهم به عن أن یصیرهم فی موضع الذل والمسکنة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لفقراء قرابة النبی صلی الله علیه وآله نصف الخمس فأغناهم عن صدقات الناس وصدقات</w:t>
      </w:r>
    </w:p>
    <w:p>
      <w:pPr>
        <w:pStyle w:val="BookText"/>
        <w:rPr/>
      </w:pPr>
      <w:r>
        <w:rPr>
          <w:rFonts w:ascii="IRNazanin" w:hAnsi="IRNazanin" w:eastAsia="IRNazanin"/>
          <w:color w:val="111111"/>
          <w:sz w:val="28"/>
          <w:sz w:val="28"/>
          <w:szCs w:val="28"/>
          <w:rtl w:val="true"/>
          <w:lang w:bidi="fa-IR"/>
        </w:rPr>
        <w:t>النبی وولی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الریان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فقرن الله سهم ذی القربی بسهمه وبسهم</w:t>
      </w:r>
    </w:p>
    <w:p>
      <w:pPr>
        <w:pStyle w:val="BookText"/>
        <w:rPr/>
      </w:pPr>
      <w:r>
        <w:rPr>
          <w:rFonts w:ascii="IRNazanin" w:hAnsi="IRNazanin" w:eastAsia="IRNazanin"/>
          <w:color w:val="111111"/>
          <w:sz w:val="28"/>
          <w:sz w:val="28"/>
          <w:szCs w:val="28"/>
          <w:rtl w:val="true"/>
          <w:lang w:bidi="fa-IR"/>
        </w:rPr>
        <w:t>رسول الله صلی الله علیه وآله وهذا فصل أیضا بین الال والأمة لان الله تعالی جعلهم فی حیز</w:t>
      </w:r>
    </w:p>
    <w:p>
      <w:pPr>
        <w:pStyle w:val="BookText"/>
        <w:rPr/>
      </w:pPr>
      <w:r>
        <w:rPr>
          <w:rFonts w:ascii="IRNazanin" w:hAnsi="IRNazanin" w:eastAsia="IRNazanin"/>
          <w:color w:val="111111"/>
          <w:sz w:val="28"/>
          <w:sz w:val="28"/>
          <w:szCs w:val="28"/>
          <w:rtl w:val="true"/>
          <w:lang w:bidi="fa-IR"/>
        </w:rPr>
        <w:t>دون ذلک ورضی لهم ما رضی لنفسه واصطفاهم فیه فبدأ بنفسه ثم برسوله ثم بذی</w:t>
      </w:r>
    </w:p>
    <w:p>
      <w:pPr>
        <w:pStyle w:val="BookText"/>
        <w:rPr/>
      </w:pP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وقوله الحق واعلموا انما غنمتم الآیة فهذا تأکید مؤکد</w:t>
      </w:r>
    </w:p>
    <w:p>
      <w:pPr>
        <w:pStyle w:val="BookText"/>
        <w:rPr/>
      </w:pPr>
      <w:r>
        <w:rPr>
          <w:rFonts w:ascii="IRNazanin" w:hAnsi="IRNazanin" w:eastAsia="IRNazanin"/>
          <w:color w:val="111111"/>
          <w:sz w:val="28"/>
          <w:sz w:val="28"/>
          <w:szCs w:val="28"/>
          <w:rtl w:val="true"/>
          <w:lang w:bidi="fa-IR"/>
        </w:rPr>
        <w:t xml:space="preserve">واثر قائم لهم إلی یوم القیمة فی کتاب الله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ایصال الخمس إلی اهله</w:t>
      </w:r>
    </w:p>
    <w:p>
      <w:pPr>
        <w:pStyle w:val="BookText"/>
        <w:rPr/>
      </w:pPr>
      <w:r>
        <w:rPr>
          <w:rFonts w:ascii="IRNazanin" w:hAnsi="IRNazanin" w:eastAsia="IRNazanin"/>
          <w:color w:val="111111"/>
          <w:sz w:val="28"/>
          <w:sz w:val="28"/>
          <w:szCs w:val="28"/>
          <w:rtl w:val="true"/>
          <w:lang w:bidi="fa-IR"/>
        </w:rPr>
        <w:t>من أبواب من یستحق الخمس قوله علیه السلام ان الخمس عوننا علی دیننا وعلی عیالاتنا</w:t>
      </w:r>
    </w:p>
    <w:p>
      <w:pPr>
        <w:pStyle w:val="BookText"/>
        <w:rPr/>
      </w:pPr>
      <w:r>
        <w:rPr>
          <w:rFonts w:ascii="IRNazanin" w:hAnsi="IRNazanin" w:eastAsia="IRNazanin"/>
          <w:color w:val="111111"/>
          <w:sz w:val="28"/>
          <w:sz w:val="28"/>
          <w:szCs w:val="28"/>
          <w:rtl w:val="true"/>
          <w:lang w:bidi="fa-IR"/>
        </w:rPr>
        <w:t>وعلی موالینا وعلی ما نبذله وما نشتری من اعراضنا ممن نخاف سطوته فلا تزووه</w:t>
      </w:r>
    </w:p>
    <w:p>
      <w:pPr>
        <w:pStyle w:val="BookText"/>
        <w:rPr/>
      </w:pPr>
      <w:r>
        <w:rPr>
          <w:rFonts w:ascii="IRNazanin" w:hAnsi="IRNazanin" w:eastAsia="IRNazanin"/>
          <w:color w:val="111111"/>
          <w:sz w:val="28"/>
          <w:sz w:val="28"/>
          <w:szCs w:val="28"/>
          <w:rtl w:val="true"/>
          <w:lang w:bidi="fa-IR"/>
        </w:rPr>
        <w:t>عنا ولا تحرموا أنفسکم دعائنا ما قدرتم علیه فان اخراجه مفتاح رزقکم وتمحیص</w:t>
      </w:r>
    </w:p>
    <w:p>
      <w:pPr>
        <w:pStyle w:val="BookText"/>
        <w:rPr/>
      </w:pPr>
      <w:r>
        <w:rPr>
          <w:rFonts w:ascii="IRNazanin" w:hAnsi="IRNazanin" w:eastAsia="IRNazanin"/>
          <w:color w:val="111111"/>
          <w:sz w:val="28"/>
          <w:sz w:val="28"/>
          <w:szCs w:val="28"/>
          <w:rtl w:val="true"/>
          <w:lang w:bidi="fa-IR"/>
        </w:rPr>
        <w:t xml:space="preserve">ذنوبکم وما تمهدون لأنفسکم لیوم فاقتکم وفی روایة صالح بن محمد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ثم یجئ فیقول اجعلنی فی حل أتراه ظن انی أقول لا افعل والله لیسألنهم الله</w:t>
      </w:r>
    </w:p>
    <w:p>
      <w:pPr>
        <w:pStyle w:val="BookText"/>
        <w:rPr/>
      </w:pPr>
      <w:r>
        <w:rPr>
          <w:rFonts w:ascii="IRNazanin" w:hAnsi="IRNazanin" w:eastAsia="IRNazanin"/>
          <w:color w:val="111111"/>
          <w:sz w:val="28"/>
          <w:sz w:val="28"/>
          <w:szCs w:val="28"/>
          <w:rtl w:val="true"/>
          <w:lang w:bidi="fa-IR"/>
        </w:rPr>
        <w:t>یوم القیامة عن ذلک سؤالا حثیثا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الوراق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واما ما سألت عنه من امر من یستحل ما فی</w:t>
      </w:r>
    </w:p>
    <w:p>
      <w:pPr>
        <w:pStyle w:val="BookText"/>
        <w:rPr/>
      </w:pPr>
      <w:r>
        <w:rPr>
          <w:rFonts w:ascii="IRNazanin" w:hAnsi="IRNazanin" w:eastAsia="IRNazanin"/>
          <w:color w:val="111111"/>
          <w:sz w:val="28"/>
          <w:sz w:val="28"/>
          <w:szCs w:val="28"/>
          <w:rtl w:val="true"/>
          <w:lang w:bidi="fa-IR"/>
        </w:rPr>
        <w:t>یده من أموالنا ویتصرف فیه تصرفه فی ماله من غیر امرنا فمن فعل ذلک فهو ملعون</w:t>
      </w:r>
    </w:p>
    <w:p>
      <w:pPr>
        <w:pStyle w:val="BookText"/>
        <w:rPr/>
      </w:pPr>
      <w:r>
        <w:rPr>
          <w:rFonts w:ascii="IRNazanin" w:hAnsi="IRNazanin" w:eastAsia="IRNazanin"/>
          <w:color w:val="111111"/>
          <w:sz w:val="28"/>
          <w:sz w:val="28"/>
          <w:szCs w:val="28"/>
          <w:rtl w:val="true"/>
          <w:lang w:bidi="fa-IR"/>
        </w:rPr>
        <w:t>ونحن خصمائه یوم القیامة فقد قال النبی صلی الله علیه وآله المستحل من عترتی ما حرم الله ملعون</w:t>
      </w:r>
    </w:p>
    <w:p>
      <w:pPr>
        <w:pStyle w:val="BookText"/>
        <w:rPr/>
      </w:pPr>
      <w:r>
        <w:rPr>
          <w:rFonts w:ascii="IRNazanin" w:hAnsi="IRNazanin" w:eastAsia="IRNazanin"/>
          <w:color w:val="111111"/>
          <w:sz w:val="28"/>
          <w:sz w:val="28"/>
          <w:szCs w:val="28"/>
          <w:rtl w:val="true"/>
          <w:lang w:bidi="fa-IR"/>
        </w:rPr>
        <w:t>علی لسانی ولسان کل نبی مجاب فمن ظلمنا کان من جملة الظالمین وکان لعنة الله</w:t>
      </w:r>
    </w:p>
    <w:p>
      <w:pPr>
        <w:pStyle w:val="BookText"/>
        <w:rPr/>
      </w:pPr>
      <w:r>
        <w:rPr>
          <w:rFonts w:ascii="IRNazanin" w:hAnsi="IRNazanin" w:eastAsia="IRNazanin"/>
          <w:color w:val="111111"/>
          <w:sz w:val="28"/>
          <w:sz w:val="28"/>
          <w:szCs w:val="28"/>
          <w:rtl w:val="true"/>
          <w:lang w:bidi="fa-IR"/>
        </w:rPr>
        <w:t xml:space="preserve">علیه لقوله تعالی الا لعنة الله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اکل من أموالنا شیئا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فإنما یأکل فی بطنه نارا وسیصلی سعیرا وفی روایة أبی الحسین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bookmarkStart w:id="544" w:name="pg16856_166784"/>
    </w:p>
    <w:p>
      <w:pPr>
        <w:pStyle w:val="BookText"/>
        <w:rPr/>
      </w:pPr>
      <w:bookmarkEnd w:id="544"/>
      <w:r>
        <w:rPr>
          <w:rFonts w:ascii="IRNazanin" w:hAnsi="IRNazanin" w:eastAsia="IRNazanin"/>
          <w:color w:val="111111"/>
          <w:sz w:val="28"/>
          <w:sz w:val="28"/>
          <w:szCs w:val="28"/>
          <w:rtl w:val="true"/>
          <w:lang w:bidi="fa-IR"/>
        </w:rPr>
        <w:t xml:space="preserve">فی التوقیع لعنة الله والملائکة والناس أجمعین علی من استحل من مالنا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والملائکة والناس أجمعین علی من اکل من مالنا درهما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الحسین بن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زعم أن الله والرسول والامام</w:t>
      </w:r>
    </w:p>
    <w:p>
      <w:pPr>
        <w:pStyle w:val="BookText"/>
        <w:rPr/>
      </w:pPr>
      <w:r>
        <w:rPr>
          <w:rFonts w:ascii="IRNazanin" w:hAnsi="IRNazanin" w:eastAsia="IRNazanin"/>
          <w:color w:val="111111"/>
          <w:sz w:val="28"/>
          <w:sz w:val="28"/>
          <w:szCs w:val="28"/>
          <w:rtl w:val="true"/>
          <w:lang w:bidi="fa-IR"/>
        </w:rPr>
        <w:t>یحتاجون إلی ما فی أیدی الناس فهو کافر قوله علیه السلام انما الناس یحتاجون ان یقبل</w:t>
      </w:r>
    </w:p>
    <w:p>
      <w:pPr>
        <w:pStyle w:val="BookText"/>
        <w:rPr/>
      </w:pPr>
      <w:r>
        <w:rPr>
          <w:rFonts w:ascii="IRNazanin" w:hAnsi="IRNazanin" w:eastAsia="IRNazanin"/>
          <w:color w:val="111111"/>
          <w:sz w:val="28"/>
          <w:sz w:val="28"/>
          <w:szCs w:val="28"/>
          <w:rtl w:val="true"/>
          <w:lang w:bidi="fa-IR"/>
        </w:rPr>
        <w:t>منهم الإمام قال الله تعالی خذ من أموالهم صدقة تطهرهم وتزکیهم بها وفی روایة</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انی لاخذ من أحدکم الدرهم وانی لمن أکثر اهل المدینة</w:t>
      </w:r>
    </w:p>
    <w:p>
      <w:pPr>
        <w:pStyle w:val="BookText"/>
        <w:rPr/>
      </w:pPr>
      <w:r>
        <w:rPr>
          <w:rFonts w:ascii="IRNazanin" w:hAnsi="IRNazanin" w:eastAsia="IRNazanin"/>
          <w:color w:val="111111"/>
          <w:sz w:val="28"/>
          <w:sz w:val="28"/>
          <w:szCs w:val="28"/>
          <w:rtl w:val="true"/>
          <w:lang w:bidi="fa-IR"/>
        </w:rPr>
        <w:t>مالا ما أرید بذلک الا ان تطهروا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إباحة حصة الامام للشیعة قوله علیه السلام</w:t>
      </w:r>
    </w:p>
    <w:p>
      <w:pPr>
        <w:pStyle w:val="BookText"/>
        <w:rPr/>
      </w:pPr>
      <w:r>
        <w:rPr>
          <w:rFonts w:ascii="IRNazanin" w:hAnsi="IRNazanin" w:eastAsia="IRNazanin"/>
          <w:color w:val="111111"/>
          <w:sz w:val="28"/>
          <w:sz w:val="28"/>
          <w:szCs w:val="28"/>
          <w:rtl w:val="true"/>
          <w:lang w:bidi="fa-IR"/>
        </w:rPr>
        <w:t>ان أشد ما فیه الناس یوم القیامة ان یقوم صاحب الخمس فیقول یا رب خمسی وقد</w:t>
      </w:r>
    </w:p>
    <w:p>
      <w:pPr>
        <w:pStyle w:val="BookText"/>
        <w:rPr/>
      </w:pPr>
      <w:r>
        <w:rPr>
          <w:rFonts w:ascii="IRNazanin" w:hAnsi="IRNazanin" w:eastAsia="IRNazanin"/>
          <w:color w:val="111111"/>
          <w:sz w:val="28"/>
          <w:sz w:val="28"/>
          <w:szCs w:val="28"/>
          <w:rtl w:val="true"/>
          <w:lang w:bidi="fa-IR"/>
        </w:rPr>
        <w:t>طیبنا ذلک لشیعتنا لتطیب ولادتهم ولتزکو أولادهم وفی روایة فیض ابن أبی</w:t>
      </w:r>
    </w:p>
    <w:p>
      <w:pPr>
        <w:pStyle w:val="BookText"/>
        <w:rPr/>
      </w:pP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الکلبی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أتدری من أین دخل علی الناس</w:t>
      </w:r>
    </w:p>
    <w:p>
      <w:pPr>
        <w:pStyle w:val="BookText"/>
        <w:rPr/>
      </w:pPr>
      <w:r>
        <w:rPr>
          <w:rFonts w:ascii="IRNazanin" w:hAnsi="IRNazanin" w:eastAsia="IRNazanin"/>
          <w:color w:val="111111"/>
          <w:sz w:val="28"/>
          <w:sz w:val="28"/>
          <w:szCs w:val="28"/>
          <w:rtl w:val="true"/>
          <w:lang w:bidi="fa-IR"/>
        </w:rPr>
        <w:t>الزنا فقلت لا أدری جعلت فداک فقال علیه السلام من قبل خمسنا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الحرث بن المغیرة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الناس لیتقلبون فی حرام</w:t>
      </w:r>
    </w:p>
    <w:p>
      <w:pPr>
        <w:pStyle w:val="BookText"/>
        <w:rPr/>
      </w:pPr>
      <w:r>
        <w:rPr>
          <w:rFonts w:ascii="IRNazanin" w:hAnsi="IRNazanin" w:eastAsia="IRNazanin"/>
          <w:color w:val="111111"/>
          <w:sz w:val="28"/>
          <w:sz w:val="28"/>
          <w:szCs w:val="28"/>
          <w:rtl w:val="true"/>
          <w:lang w:bidi="fa-IR"/>
        </w:rPr>
        <w:t>إلی یوم القیامة بظلمنا أهل البیت فقال نجیة إنا لله وإنا إلیه راجعون ثلث مرات هلکنا</w:t>
      </w:r>
    </w:p>
    <w:p>
      <w:pPr>
        <w:pStyle w:val="BookText"/>
        <w:rPr/>
      </w:pPr>
      <w:r>
        <w:rPr>
          <w:rFonts w:ascii="IRNazanin" w:hAnsi="IRNazanin" w:eastAsia="IRNazanin"/>
          <w:color w:val="111111"/>
          <w:sz w:val="28"/>
          <w:sz w:val="28"/>
          <w:szCs w:val="28"/>
          <w:rtl w:val="true"/>
          <w:lang w:bidi="fa-IR"/>
        </w:rPr>
        <w:t>ورب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فخذه علی الوسادة فاستقبل القبلة فدعا بدعاء لم افهم منه</w:t>
      </w:r>
    </w:p>
    <w:p>
      <w:pPr>
        <w:pStyle w:val="BookText"/>
        <w:rPr/>
      </w:pPr>
      <w:r>
        <w:rPr>
          <w:rFonts w:ascii="IRNazanin" w:hAnsi="IRNazanin" w:eastAsia="IRNazanin"/>
          <w:color w:val="111111"/>
          <w:sz w:val="28"/>
          <w:sz w:val="28"/>
          <w:szCs w:val="28"/>
          <w:rtl w:val="true"/>
          <w:lang w:bidi="fa-IR"/>
        </w:rPr>
        <w:t>شیئا الا انا سمعناه فی آخر دعائه وهو یقول اللهم انا قد أحللنا ذلک لشیعتنا وفی</w:t>
      </w:r>
    </w:p>
    <w:p>
      <w:pPr>
        <w:pStyle w:val="BookText"/>
        <w:rPr/>
      </w:pPr>
      <w:r>
        <w:rPr>
          <w:rFonts w:ascii="IRNazanin" w:hAnsi="IRNazanin" w:eastAsia="IRNazanin"/>
          <w:color w:val="111111"/>
          <w:sz w:val="28"/>
          <w:sz w:val="28"/>
          <w:szCs w:val="28"/>
          <w:rtl w:val="true"/>
          <w:lang w:bidi="fa-IR"/>
        </w:rPr>
        <w:t xml:space="preserve">روایة إسحاق بن یعقوب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واما المتلبسون بأموالنا فمن استحل منها</w:t>
      </w:r>
    </w:p>
    <w:p>
      <w:pPr>
        <w:pStyle w:val="BookText"/>
        <w:rPr/>
      </w:pPr>
      <w:r>
        <w:rPr>
          <w:rFonts w:ascii="IRNazanin" w:hAnsi="IRNazanin" w:eastAsia="IRNazanin"/>
          <w:color w:val="111111"/>
          <w:sz w:val="28"/>
          <w:sz w:val="28"/>
          <w:szCs w:val="28"/>
          <w:rtl w:val="true"/>
          <w:lang w:bidi="fa-IR"/>
        </w:rPr>
        <w:t>شیئا فأکله فإنما یأکل النیران ولاحظ سائر أحادیث الباب فان لها مناسبة بالمقام</w:t>
      </w:r>
      <w:r>
        <w:rPr>
          <w:rFonts w:eastAsia="IRNazanin" w:cs="IRNazanin"/>
          <w:color w:val="111111"/>
          <w:sz w:val="28"/>
          <w:szCs w:val="28"/>
          <w:rtl w:val="true"/>
          <w:lang w:bidi="fa-IR"/>
        </w:rPr>
        <w:t>.</w:t>
      </w:r>
    </w:p>
    <w:p>
      <w:pPr>
        <w:pStyle w:val="Heading4"/>
        <w:numPr>
          <w:ilvl w:val="3"/>
          <w:numId w:val="1"/>
        </w:numPr>
        <w:rPr/>
      </w:pPr>
      <w:bookmarkStart w:id="545" w:name="__RefHeading___Toc9906434_417432637"/>
      <w:bookmarkStart w:id="546" w:name="_Toc193"/>
      <w:bookmarkEnd w:id="545"/>
      <w:r>
        <w:rPr>
          <w:rtl w:val="true"/>
        </w:rPr>
        <w:t>(</w:t>
      </w:r>
      <w:r>
        <w:rPr/>
        <w:t>2</w:t>
      </w:r>
      <w:r>
        <w:rPr>
          <w:rtl w:val="true"/>
        </w:rPr>
        <w:t xml:space="preserve">) </w:t>
      </w:r>
      <w:r>
        <w:rPr>
          <w:rtl w:val="true"/>
        </w:rPr>
        <w:t>باب وجوب الخمس فی غنائم دار الحرب وان أصیب بها مع المخالف بعد</w:t>
      </w:r>
      <w:r>
        <w:rPr>
          <w:rtl w:val="true"/>
        </w:rPr>
        <w:t>...</w:t>
      </w:r>
      <w:bookmarkEnd w:id="546"/>
    </w:p>
    <w:p>
      <w:pPr>
        <w:pStyle w:val="BookText"/>
        <w:rPr/>
      </w:pPr>
      <w:r>
        <w:rPr>
          <w:rFonts w:ascii="IRNazanin" w:hAnsi="IRNazanin" w:eastAsia="IRNazanin"/>
          <w:color w:val="111111"/>
          <w:sz w:val="28"/>
          <w:sz w:val="28"/>
          <w:szCs w:val="28"/>
          <w:rtl w:val="true"/>
          <w:lang w:bidi="fa-IR"/>
        </w:rPr>
        <w:t xml:space="preserve">باب وجوب الخمس فی غنائم دار الحرب وان أصیب بها مع المخالف بعد اخراج المؤمن وما یختص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من المصالح</w:t>
      </w:r>
    </w:p>
    <w:p>
      <w:pPr>
        <w:pStyle w:val="BookText"/>
        <w:rPr/>
      </w:pPr>
      <w:r>
        <w:rPr>
          <w:rFonts w:ascii="IRNazanin" w:hAnsi="IRNazanin" w:eastAsia="IRNazanin"/>
          <w:color w:val="111111"/>
          <w:sz w:val="28"/>
          <w:sz w:val="28"/>
          <w:szCs w:val="28"/>
          <w:rtl w:val="true"/>
          <w:lang w:bidi="fa-IR"/>
        </w:rPr>
        <w:t>تقدمت الآیات المربوطة فی الباب المتقدم فراجع</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علی بن الحکم عن علی بن أبی حمزة عن أبی بصیر عن أبی جعفر علیه السلام قال کل شئ</w:t>
      </w:r>
    </w:p>
    <w:p>
      <w:pPr>
        <w:pStyle w:val="BookText"/>
        <w:rPr/>
      </w:pPr>
      <w:r>
        <w:rPr>
          <w:rFonts w:ascii="IRNazanin" w:hAnsi="IRNazanin" w:eastAsia="IRNazanin"/>
          <w:color w:val="111111"/>
          <w:sz w:val="28"/>
          <w:sz w:val="28"/>
          <w:szCs w:val="28"/>
          <w:rtl w:val="true"/>
          <w:lang w:bidi="fa-IR"/>
        </w:rPr>
        <w:t>قوتل علیه علی شهادة أن لا إله إلا الله وأن محمدا رسول الله فان لنا خمسه ولا یحل لاحد</w:t>
      </w:r>
    </w:p>
    <w:p>
      <w:pPr>
        <w:pStyle w:val="BookText"/>
        <w:rPr/>
      </w:pPr>
      <w:r>
        <w:rPr>
          <w:rFonts w:ascii="IRNazanin" w:hAnsi="IRNazanin" w:eastAsia="IRNazanin"/>
          <w:color w:val="111111"/>
          <w:sz w:val="28"/>
          <w:sz w:val="28"/>
          <w:szCs w:val="28"/>
          <w:rtl w:val="true"/>
          <w:lang w:bidi="fa-IR"/>
        </w:rPr>
        <w:t xml:space="preserve">ان یشتری من الخمس شیئا حتی یصل الینا حقنا المقنعة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w:t>
      </w:r>
    </w:p>
    <w:p>
      <w:pPr>
        <w:pStyle w:val="BookText"/>
        <w:rPr/>
      </w:pPr>
      <w:r>
        <w:rPr>
          <w:rFonts w:ascii="IRNazanin" w:hAnsi="IRNazanin" w:eastAsia="IRNazanin"/>
          <w:color w:val="111111"/>
          <w:sz w:val="28"/>
          <w:sz w:val="28"/>
          <w:szCs w:val="28"/>
          <w:rtl w:val="true"/>
          <w:lang w:bidi="fa-IR"/>
        </w:rPr>
        <w:t>جعفر علیه السلام مثله الا ان فیه حتی یصل الینا نصیبنا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w:t>
      </w:r>
    </w:p>
    <w:p>
      <w:pPr>
        <w:pStyle w:val="BookText"/>
        <w:rPr/>
      </w:pPr>
      <w:r>
        <w:rPr>
          <w:rFonts w:ascii="IRNazanin" w:hAnsi="IRNazanin" w:eastAsia="IRNazanin"/>
          <w:color w:val="111111"/>
          <w:sz w:val="28"/>
          <w:sz w:val="28"/>
          <w:szCs w:val="28"/>
          <w:rtl w:val="true"/>
          <w:lang w:bidi="fa-IR"/>
        </w:rPr>
        <w:t>محبوب عن عبد الله بن سنان قال سمعت أبا عبد الله علیه السلام یقول لیس الخمس الا</w:t>
      </w:r>
    </w:p>
    <w:p>
      <w:pPr>
        <w:pStyle w:val="BookText"/>
        <w:rPr/>
      </w:pPr>
      <w:r>
        <w:rPr>
          <w:rFonts w:ascii="IRNazanin" w:hAnsi="IRNazanin" w:eastAsia="IRNazanin"/>
          <w:color w:val="111111"/>
          <w:sz w:val="28"/>
          <w:sz w:val="28"/>
          <w:szCs w:val="28"/>
          <w:rtl w:val="true"/>
          <w:lang w:bidi="fa-IR"/>
        </w:rPr>
        <w:t>فی الغنائم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قده فالمراد به لیس الخمس بظاهر القرآن الا فی الغنائم خاصة</w:t>
      </w:r>
    </w:p>
    <w:p>
      <w:pPr>
        <w:pStyle w:val="BookText"/>
        <w:rPr/>
      </w:pPr>
      <w:r>
        <w:rPr>
          <w:rFonts w:ascii="IRNazanin" w:hAnsi="IRNazanin" w:eastAsia="IRNazanin"/>
          <w:color w:val="111111"/>
          <w:sz w:val="28"/>
          <w:sz w:val="28"/>
          <w:szCs w:val="28"/>
          <w:rtl w:val="true"/>
          <w:lang w:bidi="fa-IR"/>
        </w:rPr>
        <w:t>لان ما عدا الغنائم التی أوجبنا فیها الخمس انما یثبت ذلک کله بالسنة ولم یرد علیه السلام</w:t>
      </w:r>
    </w:p>
    <w:p>
      <w:pPr>
        <w:pStyle w:val="BookText"/>
        <w:rPr/>
      </w:pPr>
      <w:r>
        <w:rPr>
          <w:rFonts w:ascii="IRNazanin" w:hAnsi="IRNazanin" w:eastAsia="IRNazanin"/>
          <w:color w:val="111111"/>
          <w:sz w:val="28"/>
          <w:sz w:val="28"/>
          <w:szCs w:val="28"/>
          <w:rtl w:val="true"/>
          <w:lang w:bidi="fa-IR"/>
        </w:rPr>
        <w:t>لیس فیه الخمس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سماعة عن أبی عبد الله</w:t>
      </w:r>
    </w:p>
    <w:p>
      <w:pPr>
        <w:pStyle w:val="BookText"/>
        <w:rPr/>
      </w:pPr>
      <w:r>
        <w:rPr>
          <w:rFonts w:ascii="IRNazanin" w:hAnsi="IRNazanin" w:eastAsia="IRNazanin"/>
          <w:color w:val="111111"/>
          <w:sz w:val="28"/>
          <w:sz w:val="28"/>
          <w:szCs w:val="28"/>
          <w:rtl w:val="true"/>
          <w:lang w:bidi="fa-IR"/>
        </w:rPr>
        <w:t>وأبی الحسن علیهما السلام قال، سألت أحدهما عن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الخمس</w:t>
      </w:r>
    </w:p>
    <w:p>
      <w:pPr>
        <w:pStyle w:val="BookText"/>
        <w:rPr/>
      </w:pPr>
      <w:r>
        <w:rPr>
          <w:rFonts w:ascii="IRNazanin" w:hAnsi="IRNazanin" w:eastAsia="IRNazanin"/>
          <w:color w:val="111111"/>
          <w:sz w:val="28"/>
          <w:sz w:val="28"/>
          <w:szCs w:val="28"/>
          <w:rtl w:val="true"/>
          <w:lang w:bidi="fa-IR"/>
        </w:rPr>
        <w:t>الا فی الغنائم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w:t>
      </w:r>
    </w:p>
    <w:p>
      <w:pPr>
        <w:pStyle w:val="BookText"/>
        <w:rPr/>
      </w:pPr>
      <w:r>
        <w:rPr>
          <w:rFonts w:ascii="IRNazanin" w:hAnsi="IRNazanin" w:eastAsia="IRNazanin"/>
          <w:color w:val="111111"/>
          <w:sz w:val="28"/>
          <w:sz w:val="28"/>
          <w:szCs w:val="28"/>
          <w:rtl w:val="true"/>
          <w:lang w:bidi="fa-IR"/>
        </w:rPr>
        <w:t>والمتشابه نقلا من تفسیر النعمانی باسناده الآتی عن علی علیه السلام قال واما ما جاء فی</w:t>
      </w:r>
    </w:p>
    <w:p>
      <w:pPr>
        <w:pStyle w:val="BookText"/>
        <w:rPr/>
      </w:pPr>
      <w:r>
        <w:rPr>
          <w:rFonts w:ascii="IRNazanin" w:hAnsi="IRNazanin" w:eastAsia="IRNazanin"/>
          <w:color w:val="111111"/>
          <w:sz w:val="28"/>
          <w:sz w:val="28"/>
          <w:szCs w:val="28"/>
          <w:rtl w:val="true"/>
          <w:lang w:bidi="fa-IR"/>
        </w:rPr>
        <w:t>القرآن من ذکر معایش الخلق وأسبابها فقد أعلمنا سبحانه ذلک من خمسة أوجه وجه الامارة</w:t>
      </w:r>
    </w:p>
    <w:p>
      <w:pPr>
        <w:pStyle w:val="BookText"/>
        <w:rPr/>
      </w:pPr>
      <w:r>
        <w:rPr>
          <w:rFonts w:ascii="IRNazanin" w:hAnsi="IRNazanin" w:eastAsia="IRNazanin"/>
          <w:color w:val="111111"/>
          <w:sz w:val="28"/>
          <w:sz w:val="28"/>
          <w:szCs w:val="28"/>
          <w:rtl w:val="true"/>
          <w:lang w:bidi="fa-IR"/>
        </w:rPr>
        <w:t>ووجه العمارة ووجه الإجارة ووجه التجارة ووجه الصدقات فاما وجه الامارة فقوله تعالی</w:t>
      </w:r>
    </w:p>
    <w:p>
      <w:pPr>
        <w:pStyle w:val="BookText"/>
        <w:rPr/>
      </w:pPr>
      <w:r>
        <w:rPr>
          <w:rFonts w:ascii="IRNazanin" w:hAnsi="IRNazanin" w:eastAsia="IRNazanin"/>
          <w:color w:val="111111"/>
          <w:sz w:val="28"/>
          <w:sz w:val="28"/>
          <w:szCs w:val="28"/>
          <w:rtl w:val="true"/>
          <w:lang w:bidi="fa-IR"/>
        </w:rPr>
        <w:t>واعلموا انما غنمتم من شئ فان لله خمسه وللرسول ولذی القربی والیتامی والمساکین</w:t>
      </w:r>
    </w:p>
    <w:p>
      <w:pPr>
        <w:pStyle w:val="BookText"/>
        <w:rPr/>
      </w:pPr>
      <w:r>
        <w:rPr>
          <w:rFonts w:ascii="IRNazanin" w:hAnsi="IRNazanin" w:eastAsia="IRNazanin"/>
          <w:color w:val="111111"/>
          <w:sz w:val="28"/>
          <w:sz w:val="28"/>
          <w:szCs w:val="28"/>
          <w:rtl w:val="true"/>
          <w:lang w:bidi="fa-IR"/>
        </w:rPr>
        <w:t xml:space="preserve">وابن السبیل فجعل الله خمس الغنائم والخمس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أربعة وجوه</w:t>
      </w:r>
    </w:p>
    <w:p>
      <w:pPr>
        <w:pStyle w:val="BookText"/>
        <w:rPr/>
      </w:pPr>
      <w:r>
        <w:rPr>
          <w:rFonts w:ascii="IRNazanin" w:hAnsi="IRNazanin" w:eastAsia="IRNazanin"/>
          <w:color w:val="111111"/>
          <w:sz w:val="28"/>
          <w:sz w:val="28"/>
          <w:szCs w:val="28"/>
          <w:rtl w:val="true"/>
          <w:lang w:bidi="fa-IR"/>
        </w:rPr>
        <w:t>من الغنائم التی یصیبها المسلمون من المشرکین ومن المعادن ومن الکنوز ومن</w:t>
      </w:r>
    </w:p>
    <w:p>
      <w:pPr>
        <w:pStyle w:val="BookText"/>
        <w:rPr/>
      </w:pPr>
      <w:r>
        <w:rPr>
          <w:rFonts w:ascii="IRNazanin" w:hAnsi="IRNazanin" w:eastAsia="IRNazanin"/>
          <w:color w:val="111111"/>
          <w:sz w:val="28"/>
          <w:sz w:val="28"/>
          <w:szCs w:val="28"/>
          <w:rtl w:val="true"/>
          <w:lang w:bidi="fa-IR"/>
        </w:rPr>
        <w:t>الغوص ویجری هذا الخمس علی ستة اجزاء فیأخذ الامام منها سهم الله وسهم الرسول</w:t>
      </w:r>
    </w:p>
    <w:p>
      <w:pPr>
        <w:pStyle w:val="BookText"/>
        <w:rPr/>
      </w:pPr>
      <w:r>
        <w:rPr>
          <w:rFonts w:ascii="IRNazanin" w:hAnsi="IRNazanin" w:eastAsia="IRNazanin"/>
          <w:color w:val="111111"/>
          <w:sz w:val="28"/>
          <w:sz w:val="28"/>
          <w:szCs w:val="28"/>
          <w:rtl w:val="true"/>
          <w:lang w:bidi="fa-IR"/>
        </w:rPr>
        <w:t>وسهم ذی القربی ثم یقسم الثلاثة السهام الباقیة بین یتامی آل محمد ومساکینهم وأبناء</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علی بن إسماعیل عن صفوان بن</w:t>
      </w:r>
    </w:p>
    <w:p>
      <w:pPr>
        <w:pStyle w:val="BookText"/>
        <w:rPr/>
      </w:pPr>
      <w:r>
        <w:rPr>
          <w:rFonts w:ascii="IRNazanin" w:hAnsi="IRNazanin" w:eastAsia="IRNazanin"/>
          <w:color w:val="111111"/>
          <w:sz w:val="28"/>
          <w:sz w:val="28"/>
          <w:szCs w:val="28"/>
          <w:rtl w:val="true"/>
          <w:lang w:bidi="fa-IR"/>
        </w:rPr>
        <w:t>یحیی عن عبد الله بن مسکان عن الحلبی عن أبی عبد الله علیه السلام فی الرجل من أصحابنا</w:t>
      </w:r>
    </w:p>
    <w:p>
      <w:pPr>
        <w:pStyle w:val="BookText"/>
        <w:rPr/>
      </w:pPr>
      <w:r>
        <w:rPr>
          <w:rFonts w:ascii="IRNazanin" w:hAnsi="IRNazanin" w:eastAsia="IRNazanin"/>
          <w:color w:val="111111"/>
          <w:sz w:val="28"/>
          <w:sz w:val="28"/>
          <w:szCs w:val="28"/>
          <w:rtl w:val="true"/>
          <w:lang w:bidi="fa-IR"/>
        </w:rPr>
        <w:t>یکون فی لوائهم فیکون معهم فیصیب غنیمة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خمسنا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ویطیب له مستدرک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یؤدی خمسنا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منصور بن حازم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الغنیمة،</w:t>
      </w:r>
    </w:p>
    <w:p>
      <w:pPr>
        <w:pStyle w:val="BookText"/>
        <w:rPr/>
      </w:pPr>
      <w:r>
        <w:rPr>
          <w:rFonts w:ascii="IRNazanin" w:hAnsi="IRNazanin" w:eastAsia="IRNazanin"/>
          <w:color w:val="111111"/>
          <w:sz w:val="28"/>
          <w:sz w:val="28"/>
          <w:szCs w:val="28"/>
          <w:rtl w:val="true"/>
          <w:lang w:bidi="fa-IR"/>
        </w:rPr>
        <w:t>فقال یخرج منها خمس لله وللرسول وما بقی قسم بین من قاتل علیه وولی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سالم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فی الغنیمة قال یخرج منها الخمس ویقسم ما بقی</w:t>
      </w:r>
    </w:p>
    <w:p>
      <w:pPr>
        <w:pStyle w:val="BookText"/>
        <w:rPr/>
      </w:pPr>
      <w:r>
        <w:rPr>
          <w:rFonts w:ascii="IRNazanin" w:hAnsi="IRNazanin" w:eastAsia="IRNazanin"/>
          <w:color w:val="111111"/>
          <w:sz w:val="28"/>
          <w:sz w:val="28"/>
          <w:szCs w:val="28"/>
          <w:rtl w:val="true"/>
          <w:lang w:bidi="fa-IR"/>
        </w:rPr>
        <w:t>بین من قاتل علیه وولی ذلک واما الفئ والأنفال فهو خالص لرسول الله صلی الله علیه وآله</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 فی الغنیمة یخرج منها الخمس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 بإسناده عن جعفر بن محمد عن</w:t>
      </w:r>
    </w:p>
    <w:p>
      <w:pPr>
        <w:pStyle w:val="BookText"/>
        <w:rPr/>
      </w:pPr>
      <w:r>
        <w:rPr>
          <w:rFonts w:ascii="IRNazanin" w:hAnsi="IRNazanin" w:eastAsia="IRNazanin"/>
          <w:color w:val="111111"/>
          <w:sz w:val="28"/>
          <w:sz w:val="28"/>
          <w:szCs w:val="28"/>
          <w:rtl w:val="true"/>
          <w:lang w:bidi="fa-IR"/>
        </w:rPr>
        <w:t>أبیه عن جده علی بن الحسین عن أبیه عن علی بن أبی طالب علیهم السلام انه کان</w:t>
      </w:r>
    </w:p>
    <w:p>
      <w:pPr>
        <w:pStyle w:val="BookText"/>
        <w:rPr/>
      </w:pPr>
      <w:r>
        <w:rPr>
          <w:rFonts w:ascii="IRNazanin" w:hAnsi="IRNazanin" w:eastAsia="IRNazanin"/>
          <w:color w:val="111111"/>
          <w:sz w:val="28"/>
          <w:sz w:val="28"/>
          <w:szCs w:val="28"/>
          <w:rtl w:val="true"/>
          <w:lang w:bidi="fa-IR"/>
        </w:rPr>
        <w:t>یستحب الوصیة بالخمس ویقول إن الله تبارک وتعالی رضی لنفسه من الغنیمة بالخمس</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ابن الطیار عن أبی</w:t>
      </w:r>
    </w:p>
    <w:p>
      <w:pPr>
        <w:pStyle w:val="BookText"/>
        <w:rPr/>
      </w:pPr>
      <w:r>
        <w:rPr>
          <w:rFonts w:ascii="IRNazanin" w:hAnsi="IRNazanin" w:eastAsia="IRNazanin"/>
          <w:color w:val="111111"/>
          <w:sz w:val="28"/>
          <w:sz w:val="28"/>
          <w:szCs w:val="28"/>
          <w:rtl w:val="true"/>
          <w:lang w:bidi="fa-IR"/>
        </w:rPr>
        <w:t>عبد الله علیه السلام قال یخرج خمس الغنیمة ثم یقسم أربعة أقسام علی من قاتل علی ذلک</w:t>
      </w:r>
    </w:p>
    <w:p>
      <w:pPr>
        <w:pStyle w:val="BookText"/>
        <w:rPr/>
      </w:pPr>
      <w:r>
        <w:rPr>
          <w:rFonts w:ascii="IRNazanin" w:hAnsi="IRNazanin" w:eastAsia="IRNazanin"/>
          <w:color w:val="111111"/>
          <w:sz w:val="28"/>
          <w:sz w:val="28"/>
          <w:szCs w:val="28"/>
          <w:rtl w:val="true"/>
          <w:lang w:bidi="fa-IR"/>
        </w:rPr>
        <w:t xml:space="preserve">وولیه وتقدم 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احتساب ما یأخذه السلطان</w:t>
      </w:r>
    </w:p>
    <w:p>
      <w:pPr>
        <w:pStyle w:val="BookText"/>
        <w:rPr/>
      </w:pPr>
      <w:r>
        <w:rPr>
          <w:rFonts w:ascii="IRNazanin" w:hAnsi="IRNazanin" w:eastAsia="IRNazanin"/>
          <w:color w:val="111111"/>
          <w:sz w:val="28"/>
          <w:sz w:val="28"/>
          <w:szCs w:val="28"/>
          <w:rtl w:val="true"/>
          <w:lang w:bidi="fa-IR"/>
        </w:rPr>
        <w:t>من الزکاة من أبواب من یستحق الزکاة قوله الرجل الذی یأخذ منه هؤلاء زکاة</w:t>
      </w:r>
    </w:p>
    <w:p>
      <w:pPr>
        <w:pStyle w:val="BookText"/>
        <w:rPr/>
      </w:pPr>
      <w:r>
        <w:rPr>
          <w:rFonts w:ascii="IRNazanin" w:hAnsi="IRNazanin" w:eastAsia="IRNazanin"/>
          <w:color w:val="111111"/>
          <w:sz w:val="28"/>
          <w:sz w:val="28"/>
          <w:szCs w:val="28"/>
          <w:rtl w:val="true"/>
          <w:lang w:bidi="fa-IR"/>
        </w:rPr>
        <w:t>ماله أو خمس غنیمته أیحسب ذلک له فی زکاته وخمسه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بن مروان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الخمس فی جمیع</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المعادن قوله علیه السلام فیما یخرج من المعادن والبحر والغنیمة الخمس وفی روایة</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الکنز قوله علیه السلام الخمس علی</w:t>
      </w:r>
    </w:p>
    <w:p>
      <w:pPr>
        <w:pStyle w:val="BookText"/>
        <w:rPr/>
      </w:pPr>
      <w:r>
        <w:rPr>
          <w:rFonts w:ascii="IRNazanin" w:hAnsi="IRNazanin" w:eastAsia="IRNazanin"/>
          <w:color w:val="111111"/>
          <w:sz w:val="28"/>
          <w:sz w:val="28"/>
          <w:szCs w:val="28"/>
          <w:rtl w:val="true"/>
          <w:lang w:bidi="fa-IR"/>
        </w:rPr>
        <w:t xml:space="preserve">خمسة أشیاء الکنوز والمعادن والغوص والغنیمة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الخمس فی کل ما یستفیده الناس ما یدل علی ذلک بالعموم والاطلاق خصوصا روایة ابن</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 العقول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ربعی بن</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وللرسول من أبواب من یستحق الخمس قوله علیه السلام</w:t>
      </w:r>
    </w:p>
    <w:p>
      <w:pPr>
        <w:pStyle w:val="BookText"/>
        <w:rPr/>
      </w:pPr>
      <w:r>
        <w:rPr>
          <w:rFonts w:ascii="IRNazanin" w:hAnsi="IRNazanin" w:eastAsia="IRNazanin"/>
          <w:color w:val="111111"/>
          <w:sz w:val="28"/>
          <w:sz w:val="28"/>
          <w:szCs w:val="28"/>
          <w:rtl w:val="true"/>
          <w:lang w:bidi="fa-IR"/>
        </w:rPr>
        <w:t>کان صلی الله علیه وآله إذا اتاه المغتم اخذ صفوه وکان ذلک له ثم یقسم ما بقی خمسة أخماس</w:t>
      </w:r>
    </w:p>
    <w:p>
      <w:pPr>
        <w:pStyle w:val="BookText"/>
        <w:rPr/>
      </w:pPr>
      <w:r>
        <w:rPr>
          <w:rFonts w:ascii="IRNazanin" w:hAnsi="IRNazanin" w:eastAsia="IRNazanin"/>
          <w:color w:val="111111"/>
          <w:sz w:val="28"/>
          <w:sz w:val="28"/>
          <w:szCs w:val="28"/>
          <w:rtl w:val="true"/>
          <w:lang w:bidi="fa-IR"/>
        </w:rPr>
        <w:t xml:space="preserve">ویأخذ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بن عیسی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الخمس من خمسة أشیاء من</w:t>
      </w:r>
    </w:p>
    <w:p>
      <w:pPr>
        <w:pStyle w:val="BookText"/>
        <w:rPr/>
      </w:pPr>
      <w:r>
        <w:rPr>
          <w:rFonts w:ascii="IRNazanin" w:hAnsi="IRNazanin" w:eastAsia="IRNazanin"/>
          <w:color w:val="111111"/>
          <w:sz w:val="28"/>
          <w:sz w:val="28"/>
          <w:szCs w:val="28"/>
          <w:rtl w:val="true"/>
          <w:lang w:bidi="fa-IR"/>
        </w:rPr>
        <w:t xml:space="preserve">الغنایم الخ فلاحظ وفی روایة العسکری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إباحة الخمس</w:t>
      </w:r>
    </w:p>
    <w:p>
      <w:pPr>
        <w:pStyle w:val="BookText"/>
        <w:rPr/>
      </w:pPr>
      <w:r>
        <w:rPr>
          <w:rFonts w:ascii="IRNazanin" w:hAnsi="IRNazanin" w:eastAsia="IRNazanin"/>
          <w:color w:val="111111"/>
          <w:sz w:val="28"/>
          <w:sz w:val="28"/>
          <w:szCs w:val="28"/>
          <w:rtl w:val="true"/>
          <w:lang w:bidi="fa-IR"/>
        </w:rPr>
        <w:t>للشیعة قول علی علیه السلام کل مال یغتنم من یومنا هذا إلی یوم القیامة فلی خمسه بعد</w:t>
      </w:r>
    </w:p>
    <w:p>
      <w:pPr>
        <w:pStyle w:val="BookText"/>
        <w:rPr/>
      </w:pPr>
      <w:r>
        <w:rPr>
          <w:rFonts w:ascii="IRNazanin" w:hAnsi="IRNazanin" w:eastAsia="IRNazanin"/>
          <w:color w:val="111111"/>
          <w:sz w:val="28"/>
          <w:sz w:val="28"/>
          <w:szCs w:val="28"/>
          <w:rtl w:val="true"/>
          <w:lang w:bidi="fa-IR"/>
        </w:rPr>
        <w:t xml:space="preserve">وفاتک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نوبتک هذه سیکون بعدها ملک عضوض وجبریة فیستولی</w:t>
      </w:r>
    </w:p>
    <w:p>
      <w:pPr>
        <w:pStyle w:val="BookText"/>
        <w:rPr/>
      </w:pPr>
      <w:r>
        <w:rPr>
          <w:rFonts w:ascii="IRNazanin" w:hAnsi="IRNazanin" w:eastAsia="IRNazanin"/>
          <w:color w:val="111111"/>
          <w:sz w:val="28"/>
          <w:sz w:val="28"/>
          <w:szCs w:val="28"/>
          <w:rtl w:val="true"/>
          <w:lang w:bidi="fa-IR"/>
        </w:rPr>
        <w:t xml:space="preserve">علی خمسی من السبی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والغنایم فیبیعونه فلا یحل لمشتریه لان نصیبی</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تبعک رسول الله صلی الله علیه وآله فی فعلک أحل الشیعة کل ما کان</w:t>
      </w:r>
    </w:p>
    <w:p>
      <w:pPr>
        <w:pStyle w:val="BookText"/>
        <w:rPr/>
      </w:pPr>
      <w:r>
        <w:rPr>
          <w:rFonts w:ascii="IRNazanin" w:hAnsi="IRNazanin" w:eastAsia="IRNazanin"/>
          <w:color w:val="111111"/>
          <w:sz w:val="28"/>
          <w:sz w:val="28"/>
          <w:szCs w:val="28"/>
          <w:rtl w:val="true"/>
          <w:lang w:bidi="fa-IR"/>
        </w:rPr>
        <w:t>فیه من غنیمته وبیع من نصیبه علی واحد من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الأنفال لله وللرسول قوله</w:t>
      </w:r>
    </w:p>
    <w:p>
      <w:pPr>
        <w:pStyle w:val="BookText"/>
        <w:rPr/>
      </w:pPr>
      <w:r>
        <w:rPr>
          <w:rFonts w:ascii="IRNazanin" w:hAnsi="IRNazanin" w:eastAsia="IRNazanin"/>
          <w:color w:val="111111"/>
          <w:sz w:val="28"/>
          <w:sz w:val="28"/>
          <w:szCs w:val="28"/>
          <w:rtl w:val="true"/>
          <w:lang w:bidi="fa-IR"/>
        </w:rPr>
        <w:t>علیه السلام الخمس فی خمسة أشیاء من الکنوز والمعادن والغوص والمغنم الذی یقاتل</w:t>
      </w:r>
    </w:p>
    <w:p>
      <w:pPr>
        <w:pStyle w:val="BookText"/>
        <w:rPr/>
      </w:pPr>
      <w:r>
        <w:rPr>
          <w:rFonts w:ascii="IRNazanin" w:hAnsi="IRNazanin" w:eastAsia="IRNazanin"/>
          <w:color w:val="111111"/>
          <w:sz w:val="28"/>
          <w:sz w:val="28"/>
          <w:szCs w:val="28"/>
          <w:rtl w:val="true"/>
          <w:lang w:bidi="fa-IR"/>
        </w:rPr>
        <w:t xml:space="preserve">علیه وفی روایة الوراق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الغزو ان کان بغیر إذن الامام، فالغنیمة</w:t>
      </w:r>
    </w:p>
    <w:p>
      <w:pPr>
        <w:pStyle w:val="BookText"/>
        <w:rPr/>
      </w:pPr>
      <w:r>
        <w:rPr>
          <w:rFonts w:ascii="IRNazanin" w:hAnsi="IRNazanin" w:eastAsia="IRNazanin"/>
          <w:color w:val="111111"/>
          <w:sz w:val="28"/>
          <w:sz w:val="28"/>
          <w:szCs w:val="28"/>
          <w:rtl w:val="true"/>
          <w:lang w:bidi="fa-IR"/>
        </w:rPr>
        <w:t>کلها له قوله علیه السلام وإذا غزوا بامر الامام فغنموا کان الخمس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وهب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قاتلوا علیها مع أمیر امره الامام علیهم</w:t>
      </w:r>
    </w:p>
    <w:p>
      <w:pPr>
        <w:pStyle w:val="BookText"/>
        <w:rPr/>
      </w:pPr>
      <w:r>
        <w:rPr>
          <w:rFonts w:ascii="IRNazanin" w:hAnsi="IRNazanin" w:eastAsia="IRNazanin"/>
          <w:color w:val="111111"/>
          <w:sz w:val="28"/>
          <w:sz w:val="28"/>
          <w:szCs w:val="28"/>
          <w:rtl w:val="true"/>
          <w:lang w:bidi="fa-IR"/>
        </w:rPr>
        <w:t>اخرج منها الخمس لله وللرسول وقسم بینهم أربعة أخماس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باب ان صفو المال من الغنیمة وقطایع الملوک للامام من أبواب الأنفال</w:t>
      </w:r>
    </w:p>
    <w:p>
      <w:pPr>
        <w:pStyle w:val="BookText"/>
        <w:rPr/>
      </w:pPr>
      <w:r>
        <w:rPr>
          <w:rFonts w:ascii="IRNazanin" w:hAnsi="IRNazanin" w:eastAsia="IRNazanin"/>
          <w:color w:val="111111"/>
          <w:sz w:val="28"/>
          <w:sz w:val="28"/>
          <w:szCs w:val="28"/>
          <w:rtl w:val="true"/>
          <w:lang w:bidi="fa-IR"/>
        </w:rPr>
        <w:t>وما یختص بالامام فإنه یدل علی حکم ذیل الباب وفی روایة عبد الکریم بن عتبة</w:t>
      </w:r>
    </w:p>
    <w:p>
      <w:pPr>
        <w:pStyle w:val="BookText"/>
        <w:rPr/>
      </w:pPr>
      <w:r>
        <w:rPr>
          <w:rFonts w:ascii="IRNazanin" w:hAnsi="IRNazanin" w:eastAsia="IRNazanin"/>
          <w:color w:val="111111"/>
          <w:sz w:val="28"/>
          <w:sz w:val="28"/>
          <w:szCs w:val="28"/>
          <w:rtl w:val="true"/>
          <w:lang w:bidi="fa-IR"/>
        </w:rPr>
        <w:t>من باب من له جمع العساکر والخروج إلی الجهاد فی کتاب الجهاد قوله علیه السلام لعمرو بن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کیف تصنع بالغنیمة قال اخرج الخمس واقسم أربعة أقسام بین من قاتل علیه الخ</w:t>
      </w:r>
      <w:r>
        <w:rPr>
          <w:rFonts w:eastAsia="IRNazanin" w:cs="IRNazanin"/>
          <w:color w:val="111111"/>
          <w:sz w:val="28"/>
          <w:szCs w:val="28"/>
          <w:rtl w:val="true"/>
          <w:lang w:bidi="fa-IR"/>
        </w:rPr>
        <w:t>.</w:t>
      </w:r>
      <w:bookmarkStart w:id="547" w:name="pg16856_166788"/>
    </w:p>
    <w:p>
      <w:pPr>
        <w:pStyle w:val="BookText"/>
        <w:rPr/>
      </w:pPr>
      <w:bookmarkEnd w:id="547"/>
      <w:r>
        <w:rPr>
          <w:rFonts w:ascii="IRNazanin" w:hAnsi="IRNazanin" w:eastAsia="IRNazanin"/>
          <w:color w:val="111111"/>
          <w:sz w:val="28"/>
          <w:sz w:val="28"/>
          <w:szCs w:val="28"/>
          <w:rtl w:val="true"/>
          <w:lang w:bidi="fa-IR"/>
        </w:rPr>
        <w:t>ولاحظ باب کیفیة قسمة الغنائم فی کتاب الجهاد فان فی روایة حماد وغیرها</w:t>
      </w:r>
    </w:p>
    <w:p>
      <w:pPr>
        <w:pStyle w:val="BookText"/>
        <w:rPr/>
      </w:pPr>
      <w:r>
        <w:rPr>
          <w:rFonts w:ascii="IRNazanin" w:hAnsi="IRNazanin" w:eastAsia="IRNazanin"/>
          <w:color w:val="111111"/>
          <w:sz w:val="28"/>
          <w:sz w:val="28"/>
          <w:szCs w:val="28"/>
          <w:rtl w:val="true"/>
          <w:lang w:bidi="fa-IR"/>
        </w:rPr>
        <w:t>ما یناسب الباب</w:t>
      </w:r>
      <w:r>
        <w:rPr>
          <w:rFonts w:eastAsia="IRNazanin" w:cs="IRNazanin"/>
          <w:color w:val="111111"/>
          <w:sz w:val="28"/>
          <w:szCs w:val="28"/>
          <w:rtl w:val="true"/>
          <w:lang w:bidi="fa-IR"/>
        </w:rPr>
        <w:t>.</w:t>
      </w:r>
    </w:p>
    <w:p>
      <w:pPr>
        <w:pStyle w:val="Heading4"/>
        <w:numPr>
          <w:ilvl w:val="3"/>
          <w:numId w:val="1"/>
        </w:numPr>
        <w:rPr/>
      </w:pPr>
      <w:bookmarkStart w:id="548" w:name="__RefHeading___Toc9906436_417432637"/>
      <w:bookmarkStart w:id="549" w:name="_Toc194"/>
      <w:bookmarkEnd w:id="548"/>
      <w:r>
        <w:rPr>
          <w:rtl w:val="true"/>
        </w:rPr>
        <w:t>(</w:t>
      </w:r>
      <w:r>
        <w:rPr/>
        <w:t>3</w:t>
      </w:r>
      <w:r>
        <w:rPr>
          <w:rtl w:val="true"/>
        </w:rPr>
        <w:t xml:space="preserve">) </w:t>
      </w:r>
      <w:r>
        <w:rPr>
          <w:rtl w:val="true"/>
        </w:rPr>
        <w:t>باب وجوب الخمس فیما اخذ من مال الناصب وأهل البغی</w:t>
      </w:r>
      <w:bookmarkEnd w:id="549"/>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حفص بن البختری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خذ مال الناصب حیثما وجدته وادفع الینا الخمس 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w:t>
      </w:r>
    </w:p>
    <w:p>
      <w:pPr>
        <w:pStyle w:val="BookText"/>
        <w:rPr/>
      </w:pPr>
      <w:r>
        <w:rPr>
          <w:rFonts w:ascii="IRNazanin" w:hAnsi="IRNazanin" w:eastAsia="IRNazanin"/>
          <w:color w:val="111111"/>
          <w:sz w:val="28"/>
          <w:sz w:val="28"/>
          <w:szCs w:val="28"/>
          <w:rtl w:val="true"/>
          <w:lang w:bidi="fa-IR"/>
        </w:rPr>
        <w:t>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 xml:space="preserve">ابن أبی عمیر مثله سندا ومتنا یب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w:t>
      </w:r>
    </w:p>
    <w:p>
      <w:pPr>
        <w:pStyle w:val="BookText"/>
        <w:rPr/>
      </w:pPr>
      <w:r>
        <w:rPr>
          <w:rFonts w:ascii="IRNazanin" w:hAnsi="IRNazanin" w:eastAsia="IRNazanin"/>
          <w:color w:val="111111"/>
          <w:sz w:val="28"/>
          <w:sz w:val="28"/>
          <w:szCs w:val="28"/>
          <w:rtl w:val="true"/>
          <w:lang w:bidi="fa-IR"/>
        </w:rPr>
        <w:t>عن فضالة عن سیف، عن أبی بکر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سیف بن</w:t>
      </w:r>
    </w:p>
    <w:p>
      <w:pPr>
        <w:pStyle w:val="BookText"/>
        <w:rPr/>
      </w:pPr>
      <w:r>
        <w:rPr>
          <w:rFonts w:ascii="IRNazanin" w:hAnsi="IRNazanin" w:eastAsia="IRNazanin"/>
          <w:color w:val="111111"/>
          <w:sz w:val="28"/>
          <w:sz w:val="28"/>
          <w:szCs w:val="28"/>
          <w:rtl w:val="true"/>
          <w:lang w:bidi="fa-IR"/>
        </w:rPr>
        <w:t>عمیرة عن أبی بکر الحضرمی عن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مال الناصب حیثما وجدته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وابعث الینا بالخمس 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 عن ابن أبی عمیر عن سیف بن</w:t>
      </w:r>
    </w:p>
    <w:p>
      <w:pPr>
        <w:pStyle w:val="BookText"/>
        <w:rPr/>
      </w:pPr>
      <w:r>
        <w:rPr>
          <w:rFonts w:ascii="IRNazanin" w:hAnsi="IRNazanin" w:eastAsia="IRNazanin"/>
          <w:color w:val="111111"/>
          <w:sz w:val="28"/>
          <w:sz w:val="28"/>
          <w:szCs w:val="28"/>
          <w:rtl w:val="true"/>
          <w:lang w:bidi="fa-IR"/>
        </w:rPr>
        <w:t xml:space="preserve">عمیرة عن المعلی بن خنیس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المعنی فی هذین</w:t>
      </w:r>
    </w:p>
    <w:p>
      <w:pPr>
        <w:pStyle w:val="BookText"/>
        <w:rPr/>
      </w:pPr>
      <w:r>
        <w:rPr>
          <w:rFonts w:ascii="IRNazanin" w:hAnsi="IRNazanin" w:eastAsia="IRNazanin"/>
          <w:color w:val="111111"/>
          <w:sz w:val="28"/>
          <w:sz w:val="28"/>
          <w:szCs w:val="28"/>
          <w:rtl w:val="true"/>
          <w:lang w:bidi="fa-IR"/>
        </w:rPr>
        <w:t>الخبرین اهل الحرب لأنهم ینصبون الحرب للمسلمین وإلا فلا یجوز اخذ مال مسلم</w:t>
      </w:r>
    </w:p>
    <w:p>
      <w:pPr>
        <w:pStyle w:val="BookText"/>
        <w:rPr/>
      </w:pPr>
      <w:r>
        <w:rPr>
          <w:rFonts w:ascii="IRNazanin" w:hAnsi="IRNazanin" w:eastAsia="IRNazanin"/>
          <w:color w:val="111111"/>
          <w:sz w:val="28"/>
          <w:sz w:val="28"/>
          <w:szCs w:val="28"/>
          <w:rtl w:val="true"/>
          <w:lang w:bidi="fa-IR"/>
        </w:rPr>
        <w:t>ولا ذمی علی وجه من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 عن</w:t>
      </w:r>
    </w:p>
    <w:p>
      <w:pPr>
        <w:pStyle w:val="BookText"/>
        <w:rPr/>
      </w:pPr>
      <w:r>
        <w:rPr>
          <w:rFonts w:ascii="IRNazanin" w:hAnsi="IRNazanin" w:eastAsia="IRNazanin"/>
          <w:color w:val="111111"/>
          <w:sz w:val="28"/>
          <w:sz w:val="28"/>
          <w:szCs w:val="28"/>
          <w:rtl w:val="true"/>
          <w:lang w:bidi="fa-IR"/>
        </w:rPr>
        <w:t>محمد بن أحمد عن إبراهیم بن إسحاق عن عبد الله بن حماد عن 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الناصب من نصب لنا أهل البیت لأنک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 رجلا یقول انا أبغض محمد أو آل محمد ولکن الناصب من نصب لکم وهو یعلم انکم</w:t>
      </w:r>
    </w:p>
    <w:p>
      <w:pPr>
        <w:pStyle w:val="BookText"/>
        <w:rPr/>
      </w:pPr>
      <w:r>
        <w:rPr>
          <w:rFonts w:ascii="IRNazanin" w:hAnsi="IRNazanin" w:eastAsia="IRNazanin"/>
          <w:color w:val="111111"/>
          <w:sz w:val="28"/>
          <w:sz w:val="28"/>
          <w:szCs w:val="28"/>
          <w:rtl w:val="true"/>
          <w:lang w:bidi="fa-IR"/>
        </w:rPr>
        <w:t xml:space="preserve">تتولونا وانکم من شیعتنا العلل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العطار عن محمد بن أحمد مثله سندا ومتنا ئل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w:t>
      </w:r>
      <w:bookmarkStart w:id="550" w:name="pg16856_166789"/>
    </w:p>
    <w:p>
      <w:pPr>
        <w:pStyle w:val="BookText"/>
        <w:rPr/>
      </w:pPr>
      <w:bookmarkEnd w:id="550"/>
      <w:r>
        <w:rPr>
          <w:rFonts w:ascii="IRNazanin" w:hAnsi="IRNazanin" w:eastAsia="IRNazanin"/>
          <w:color w:val="111111"/>
          <w:sz w:val="28"/>
          <w:sz w:val="28"/>
          <w:szCs w:val="28"/>
          <w:rtl w:val="true"/>
          <w:lang w:bidi="fa-IR"/>
        </w:rPr>
        <w:t>صفات الشیعة عن محمد بن علی ماجیلویه عن عمه عن محمد بن علی عن المعلی</w:t>
      </w:r>
    </w:p>
    <w:p>
      <w:pPr>
        <w:pStyle w:val="BookText"/>
        <w:rPr/>
      </w:pPr>
      <w:r>
        <w:rPr>
          <w:rFonts w:ascii="IRNazanin" w:hAnsi="IRNazanin" w:eastAsia="IRNazanin"/>
          <w:color w:val="111111"/>
          <w:sz w:val="28"/>
          <w:sz w:val="28"/>
          <w:szCs w:val="28"/>
          <w:rtl w:val="true"/>
          <w:lang w:bidi="fa-IR"/>
        </w:rPr>
        <w:t xml:space="preserve">ابن خنیس عن أبی عبد الله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الوسائل بعد ذکر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وفی معناه أحادیث کثیرة فی تفسیر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عن المعانی فی باب اطعام الطعام فی کتاب الزکاة</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أحمد بن محمد بن زیاد وموسی بن محمد بن علی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الشیخ موسی</w:t>
      </w:r>
    </w:p>
    <w:p>
      <w:pPr>
        <w:pStyle w:val="BookText"/>
        <w:rPr/>
      </w:pPr>
      <w:r>
        <w:rPr>
          <w:rFonts w:ascii="IRNazanin" w:hAnsi="IRNazanin" w:eastAsia="IRNazanin"/>
          <w:color w:val="111111"/>
          <w:sz w:val="28"/>
          <w:sz w:val="28"/>
          <w:szCs w:val="28"/>
          <w:rtl w:val="true"/>
          <w:lang w:bidi="fa-IR"/>
        </w:rPr>
        <w:t>الکاظم أعزه الله وأیده اسأله عن الناصب هل احتاج فی امتحانه إلی أکثر من تقدیمه</w:t>
      </w:r>
    </w:p>
    <w:p>
      <w:pPr>
        <w:pStyle w:val="BookText"/>
        <w:rPr/>
      </w:pPr>
      <w:r>
        <w:rPr>
          <w:rFonts w:ascii="IRNazanin" w:hAnsi="IRNazanin" w:eastAsia="IRNazanin"/>
          <w:color w:val="111111"/>
          <w:sz w:val="28"/>
          <w:sz w:val="28"/>
          <w:szCs w:val="28"/>
          <w:rtl w:val="true"/>
          <w:lang w:bidi="fa-IR"/>
        </w:rPr>
        <w:t xml:space="preserve">الجبت والطاغوت واعتقاد إمامتهما فرجع الجواب من کان علی هذا فهو الناصب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ویأتی فی باب حکم سبی اهل البغی وغنائمهم وحکم قتالهم ما یناسب ذلک</w:t>
      </w:r>
    </w:p>
    <w:p>
      <w:pPr>
        <w:pStyle w:val="BookText"/>
        <w:rPr/>
      </w:pPr>
      <w:r>
        <w:rPr>
          <w:rFonts w:ascii="IRNazanin" w:hAnsi="IRNazanin" w:eastAsia="IRNazanin"/>
          <w:color w:val="111111"/>
          <w:sz w:val="28"/>
          <w:sz w:val="28"/>
          <w:szCs w:val="28"/>
          <w:rtl w:val="true"/>
          <w:lang w:bidi="fa-IR"/>
        </w:rPr>
        <w:t>وفی روایة إسحاق بن عمار من باب حکم قتال البغاة قوله علیه السلام مال الناصب وکل</w:t>
      </w:r>
    </w:p>
    <w:p>
      <w:pPr>
        <w:pStyle w:val="BookText"/>
        <w:rPr/>
      </w:pPr>
      <w:r>
        <w:rPr>
          <w:rFonts w:ascii="IRNazanin" w:hAnsi="IRNazanin" w:eastAsia="IRNazanin"/>
          <w:color w:val="111111"/>
          <w:sz w:val="28"/>
          <w:sz w:val="28"/>
          <w:szCs w:val="28"/>
          <w:rtl w:val="true"/>
          <w:lang w:bidi="fa-IR"/>
        </w:rPr>
        <w:t>شئ یملکه حلال الا امرأته</w:t>
      </w:r>
      <w:r>
        <w:rPr>
          <w:rFonts w:eastAsia="IRNazanin" w:cs="IRNazanin"/>
          <w:color w:val="111111"/>
          <w:sz w:val="28"/>
          <w:szCs w:val="28"/>
          <w:rtl w:val="true"/>
          <w:lang w:bidi="fa-IR"/>
        </w:rPr>
        <w:t>.</w:t>
      </w:r>
    </w:p>
    <w:p>
      <w:pPr>
        <w:pStyle w:val="Heading4"/>
        <w:numPr>
          <w:ilvl w:val="3"/>
          <w:numId w:val="1"/>
        </w:numPr>
        <w:rPr/>
      </w:pPr>
      <w:bookmarkStart w:id="551" w:name="__RefHeading___Toc9906438_417432637"/>
      <w:bookmarkStart w:id="552" w:name="_Toc195"/>
      <w:bookmarkEnd w:id="551"/>
      <w:r>
        <w:rPr>
          <w:rtl w:val="true"/>
        </w:rPr>
        <w:t>(</w:t>
      </w:r>
      <w:r>
        <w:rPr/>
        <w:t>4</w:t>
      </w:r>
      <w:r>
        <w:rPr>
          <w:rtl w:val="true"/>
        </w:rPr>
        <w:t xml:space="preserve">) </w:t>
      </w:r>
      <w:r>
        <w:rPr>
          <w:rtl w:val="true"/>
        </w:rPr>
        <w:t>باب وجوب الخمس فی جمیع المعادن من الذهب والفضة والصفر والحدید والرصاص وغیرها إذا بلغت نصابها</w:t>
      </w:r>
      <w:r>
        <w:rPr>
          <w:rtl w:val="true"/>
        </w:rPr>
        <w:t>.</w:t>
      </w:r>
      <w:bookmarkEnd w:id="552"/>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الأنفال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شئ فان لله خمسه</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عن فضالة وابن أبی عمیر عن جمیل</w:t>
      </w:r>
    </w:p>
    <w:p>
      <w:pPr>
        <w:pStyle w:val="BookText"/>
        <w:rPr/>
      </w:pPr>
      <w:r>
        <w:rPr>
          <w:rFonts w:ascii="IRNazanin" w:hAnsi="IRNazanin" w:eastAsia="IRNazanin"/>
          <w:color w:val="111111"/>
          <w:sz w:val="28"/>
          <w:sz w:val="28"/>
          <w:szCs w:val="28"/>
          <w:rtl w:val="true"/>
          <w:lang w:bidi="fa-IR"/>
        </w:rPr>
        <w:t>عن محمد بن مسلم عن أبی جعفر علیه السلام قال سألته عن معادن الذهب والفضة</w:t>
      </w:r>
    </w:p>
    <w:p>
      <w:pPr>
        <w:pStyle w:val="BookText"/>
        <w:rPr/>
      </w:pPr>
      <w:r>
        <w:rPr>
          <w:rFonts w:ascii="IRNazanin" w:hAnsi="IRNazanin" w:eastAsia="IRNazanin"/>
          <w:color w:val="111111"/>
          <w:sz w:val="28"/>
          <w:sz w:val="28"/>
          <w:szCs w:val="28"/>
          <w:rtl w:val="true"/>
          <w:lang w:bidi="fa-IR"/>
        </w:rPr>
        <w:t xml:space="preserve">والصفر والحدید والرصاص فقال علیها الخمس جمیعا کا أصول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إبراهیم بن هاشم عن أبیه عن ابن أبی عمیر عن جمیل بن دراج عن محمد بن</w:t>
      </w:r>
    </w:p>
    <w:p>
      <w:pPr>
        <w:pStyle w:val="BookText"/>
        <w:rPr/>
      </w:pPr>
      <w:r>
        <w:rPr>
          <w:rFonts w:ascii="IRNazanin" w:hAnsi="IRNazanin" w:eastAsia="IRNazanin"/>
          <w:color w:val="111111"/>
          <w:sz w:val="28"/>
          <w:sz w:val="28"/>
          <w:szCs w:val="28"/>
          <w:rtl w:val="true"/>
          <w:lang w:bidi="fa-IR"/>
        </w:rPr>
        <w:t>مسلم عن أبی جعفر علیه السلام انه سئل عن معادن الذهب وذکر مثله الا انه اسقط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جمیعا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أبی</w:t>
      </w:r>
    </w:p>
    <w:p>
      <w:pPr>
        <w:pStyle w:val="BookText"/>
        <w:rPr/>
      </w:pPr>
      <w:r>
        <w:rPr>
          <w:rFonts w:ascii="IRNazanin" w:hAnsi="IRNazanin" w:eastAsia="IRNazanin"/>
          <w:color w:val="111111"/>
          <w:sz w:val="28"/>
          <w:sz w:val="28"/>
          <w:szCs w:val="28"/>
          <w:rtl w:val="true"/>
          <w:lang w:bidi="fa-IR"/>
        </w:rPr>
        <w:t>أیوب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جعفر علیه السلام 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w:t>
      </w:r>
    </w:p>
    <w:p>
      <w:pPr>
        <w:pStyle w:val="BookText"/>
        <w:rPr/>
      </w:pPr>
      <w:r>
        <w:rPr>
          <w:rFonts w:ascii="IRNazanin" w:hAnsi="IRNazanin" w:eastAsia="IRNazanin"/>
          <w:color w:val="111111"/>
          <w:sz w:val="28"/>
          <w:sz w:val="28"/>
          <w:szCs w:val="28"/>
          <w:rtl w:val="true"/>
          <w:lang w:bidi="fa-IR"/>
        </w:rPr>
        <w:t>مسلم ابا جعفر علیه السلام عن الملاحة فقال وما الملاحة فقال ارض سبخة مالحة یجتمع</w:t>
      </w:r>
    </w:p>
    <w:p>
      <w:pPr>
        <w:pStyle w:val="BookText"/>
        <w:rPr/>
      </w:pPr>
      <w:r>
        <w:rPr>
          <w:rFonts w:ascii="IRNazanin" w:hAnsi="IRNazanin" w:eastAsia="IRNazanin"/>
          <w:color w:val="111111"/>
          <w:sz w:val="28"/>
          <w:sz w:val="28"/>
          <w:szCs w:val="28"/>
          <w:rtl w:val="true"/>
          <w:lang w:bidi="fa-IR"/>
        </w:rPr>
        <w:t xml:space="preserve">فیه الماء فیصیر ملحا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فیه الخمس فقلت فالکبریت</w:t>
      </w:r>
    </w:p>
    <w:p>
      <w:pPr>
        <w:pStyle w:val="BookText"/>
        <w:rPr/>
      </w:pPr>
      <w:r>
        <w:rPr>
          <w:rFonts w:ascii="IRNazanin" w:hAnsi="IRNazanin" w:eastAsia="IRNazanin"/>
          <w:color w:val="111111"/>
          <w:sz w:val="28"/>
          <w:sz w:val="28"/>
          <w:szCs w:val="28"/>
          <w:rtl w:val="true"/>
          <w:lang w:bidi="fa-IR"/>
        </w:rPr>
        <w:t xml:space="preserve">والنفط یخرج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وأشباهه فیه الخمس المقنع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w:t>
      </w:r>
    </w:p>
    <w:p>
      <w:pPr>
        <w:pStyle w:val="BookText"/>
        <w:rPr/>
      </w:pPr>
      <w:r>
        <w:rPr>
          <w:rFonts w:ascii="IRNazanin" w:hAnsi="IRNazanin" w:eastAsia="IRNazanin"/>
          <w:color w:val="111111"/>
          <w:sz w:val="28"/>
          <w:sz w:val="28"/>
          <w:szCs w:val="28"/>
          <w:rtl w:val="true"/>
          <w:lang w:bidi="fa-IR"/>
        </w:rPr>
        <w:t>محمد بن مسلم ابا جعفر علیه السلام عن الملاحة وذکر مثل 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 عن</w:t>
      </w:r>
    </w:p>
    <w:p>
      <w:pPr>
        <w:pStyle w:val="BookText"/>
        <w:rPr/>
      </w:pPr>
      <w:r>
        <w:rPr>
          <w:rFonts w:ascii="IRNazanin" w:hAnsi="IRNazanin" w:eastAsia="IRNazanin"/>
          <w:color w:val="111111"/>
          <w:sz w:val="28"/>
          <w:sz w:val="28"/>
          <w:szCs w:val="28"/>
          <w:rtl w:val="true"/>
          <w:lang w:bidi="fa-IR"/>
        </w:rPr>
        <w:t>حماد بن عیسی عن حریز عن زرارة عن أبی جعفر علیه السلام قال سألته عن المعادن ما فیها</w:t>
      </w:r>
    </w:p>
    <w:p>
      <w:pPr>
        <w:pStyle w:val="BookText"/>
        <w:rPr/>
      </w:pPr>
      <w:r>
        <w:rPr>
          <w:rFonts w:ascii="IRNazanin" w:hAnsi="IRNazanin" w:eastAsia="IRNazanin"/>
          <w:color w:val="111111"/>
          <w:sz w:val="28"/>
          <w:sz w:val="28"/>
          <w:szCs w:val="28"/>
          <w:rtl w:val="true"/>
          <w:lang w:bidi="fa-IR"/>
        </w:rPr>
        <w:t>فقال کلما کان رکازا ففیه الخمس وقال ما عالجته بمالک ففیه ما اخرج الله منه من</w:t>
      </w:r>
    </w:p>
    <w:p>
      <w:pPr>
        <w:pStyle w:val="BookText"/>
        <w:rPr/>
      </w:pPr>
      <w:r>
        <w:rPr>
          <w:rFonts w:ascii="IRNazanin" w:hAnsi="IRNazanin" w:eastAsia="IRNazanin"/>
          <w:color w:val="111111"/>
          <w:sz w:val="28"/>
          <w:sz w:val="28"/>
          <w:szCs w:val="28"/>
          <w:rtl w:val="true"/>
          <w:lang w:bidi="fa-IR"/>
        </w:rPr>
        <w:t>حجارته مصفی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الخصال عن أبیه عن محمد</w:t>
      </w:r>
    </w:p>
    <w:p>
      <w:pPr>
        <w:pStyle w:val="BookText"/>
        <w:rPr/>
      </w:pPr>
      <w:r>
        <w:rPr>
          <w:rFonts w:ascii="IRNazanin" w:hAnsi="IRNazanin" w:eastAsia="IRNazanin"/>
          <w:color w:val="111111"/>
          <w:sz w:val="28"/>
          <w:sz w:val="28"/>
          <w:szCs w:val="28"/>
          <w:rtl w:val="true"/>
          <w:lang w:bidi="fa-IR"/>
        </w:rPr>
        <w:t>ابن یحیی عن محمد بن عیسی عن الحسن بن محبوب عن عمار بن مروان قال سمعت أبا</w:t>
      </w:r>
    </w:p>
    <w:p>
      <w:pPr>
        <w:pStyle w:val="BookText"/>
        <w:rPr/>
      </w:pPr>
      <w:r>
        <w:rPr>
          <w:rFonts w:ascii="IRNazanin" w:hAnsi="IRNazanin" w:eastAsia="IRNazanin"/>
          <w:color w:val="111111"/>
          <w:sz w:val="28"/>
          <w:sz w:val="28"/>
          <w:szCs w:val="28"/>
          <w:rtl w:val="true"/>
          <w:lang w:bidi="fa-IR"/>
        </w:rPr>
        <w:t>عبد الله علیه السلام یقول فیما یخرج من المعادن والبحر والغنیمة والحلال المختلط</w:t>
      </w:r>
    </w:p>
    <w:p>
      <w:pPr>
        <w:pStyle w:val="BookText"/>
        <w:rPr/>
      </w:pPr>
      <w:r>
        <w:rPr>
          <w:rFonts w:ascii="IRNazanin" w:hAnsi="IRNazanin" w:eastAsia="IRNazanin"/>
          <w:color w:val="111111"/>
          <w:sz w:val="28"/>
          <w:sz w:val="28"/>
          <w:szCs w:val="28"/>
          <w:rtl w:val="true"/>
          <w:lang w:bidi="fa-IR"/>
        </w:rPr>
        <w:t xml:space="preserve">بالحرام إذا لم یعرف صاحبه </w:t>
      </w:r>
      <w:r>
        <w:rPr>
          <w:rStyle w:val="FootnoteAnchor"/>
          <w:rtl w:val="true"/>
        </w:rPr>
        <w:footnoteReference w:id="937"/>
      </w:r>
      <w:r>
        <w:rPr>
          <w:rFonts w:ascii="IRNazanin" w:hAnsi="IRNazanin" w:eastAsia="IRNazanin"/>
          <w:color w:val="111111"/>
          <w:sz w:val="28"/>
          <w:sz w:val="28"/>
          <w:szCs w:val="28"/>
          <w:rtl w:val="true"/>
          <w:lang w:bidi="fa-IR"/>
        </w:rPr>
        <w:t>والکنوز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حماد عن الحلبی عن أبی عبد الله علیه السلام قال سألته عن الکنز کم فیه قال الخمس</w:t>
      </w:r>
    </w:p>
    <w:p>
      <w:pPr>
        <w:pStyle w:val="BookText"/>
        <w:rPr/>
      </w:pPr>
      <w:r>
        <w:rPr>
          <w:rFonts w:ascii="IRNazanin" w:hAnsi="IRNazanin" w:eastAsia="IRNazanin"/>
          <w:color w:val="111111"/>
          <w:sz w:val="28"/>
          <w:sz w:val="28"/>
          <w:szCs w:val="28"/>
          <w:rtl w:val="true"/>
          <w:lang w:bidi="fa-IR"/>
        </w:rPr>
        <w:t xml:space="preserve">وعن المعادن کم فیها قال الخمس وکذلک الرصاص والصفر والحدید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من المعادن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فیها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منها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والفضة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نحو ذلک عن الشیخ بإسناده عن الحلبی</w:t>
      </w:r>
    </w:p>
    <w:p>
      <w:pPr>
        <w:pStyle w:val="BookText"/>
        <w:rPr/>
      </w:pPr>
      <w:r>
        <w:rPr>
          <w:rFonts w:ascii="IRNazanin" w:hAnsi="IRNazanin" w:eastAsia="IRNazanin"/>
          <w:color w:val="111111"/>
          <w:sz w:val="28"/>
          <w:sz w:val="28"/>
          <w:szCs w:val="28"/>
          <w:rtl w:val="true"/>
          <w:lang w:bidi="fa-IR"/>
        </w:rPr>
        <w:t>فی باب وجوب الخمس فی العنبر وما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عبید الله بن علی</w:t>
      </w:r>
    </w:p>
    <w:p>
      <w:pPr>
        <w:pStyle w:val="BookText"/>
        <w:rPr/>
      </w:pPr>
      <w:r>
        <w:rPr>
          <w:rFonts w:ascii="IRNazanin" w:hAnsi="IRNazanin" w:eastAsia="IRNazanin"/>
          <w:color w:val="111111"/>
          <w:sz w:val="28"/>
          <w:sz w:val="28"/>
          <w:szCs w:val="28"/>
          <w:rtl w:val="true"/>
          <w:lang w:bidi="fa-IR"/>
        </w:rPr>
        <w:t>الحلبی ابا عبد الله علیه السلام عن الکنز وذکر مثله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 xml:space="preserve">أنه قال فی الرکاز </w:t>
      </w:r>
      <w:r>
        <w:rPr>
          <w:rStyle w:val="FootnoteAnchor"/>
          <w:rtl w:val="true"/>
        </w:rPr>
        <w:footnoteReference w:id="938"/>
      </w:r>
      <w:r>
        <w:rPr>
          <w:rFonts w:ascii="IRNazanin" w:hAnsi="IRNazanin" w:eastAsia="IRNazanin"/>
          <w:color w:val="111111"/>
          <w:sz w:val="28"/>
          <w:sz w:val="28"/>
          <w:szCs w:val="28"/>
          <w:rtl w:val="true"/>
          <w:lang w:bidi="fa-IR"/>
        </w:rPr>
        <w:t>من المعدن والکنز القدیم یؤخذ الخمس فی کل واحد</w:t>
      </w:r>
    </w:p>
    <w:p>
      <w:pPr>
        <w:pStyle w:val="BookText"/>
        <w:rPr/>
      </w:pPr>
      <w:r>
        <w:rPr>
          <w:rFonts w:ascii="IRNazanin" w:hAnsi="IRNazanin" w:eastAsia="IRNazanin"/>
          <w:color w:val="111111"/>
          <w:sz w:val="28"/>
          <w:sz w:val="28"/>
          <w:szCs w:val="28"/>
          <w:rtl w:val="true"/>
          <w:lang w:bidi="fa-IR"/>
        </w:rPr>
        <w:t>منهما وباقی ذلک لمن وجده فی ارضه وداره وان کان الکنز من مال محدث وادعاه</w:t>
      </w:r>
    </w:p>
    <w:p>
      <w:pPr>
        <w:pStyle w:val="BookText"/>
        <w:rPr/>
      </w:pPr>
      <w:r>
        <w:rPr>
          <w:rFonts w:ascii="IRNazanin" w:hAnsi="IRNazanin" w:eastAsia="IRNazanin"/>
          <w:color w:val="111111"/>
          <w:sz w:val="28"/>
          <w:sz w:val="28"/>
          <w:szCs w:val="28"/>
          <w:rtl w:val="true"/>
          <w:lang w:bidi="fa-IR"/>
        </w:rPr>
        <w:t>اهل الدار فهو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کلما</w:t>
      </w:r>
    </w:p>
    <w:p>
      <w:pPr>
        <w:pStyle w:val="BookText"/>
        <w:rPr/>
      </w:pPr>
      <w:r>
        <w:rPr>
          <w:rFonts w:ascii="IRNazanin" w:hAnsi="IRNazanin" w:eastAsia="IRNazanin"/>
          <w:color w:val="111111"/>
          <w:sz w:val="28"/>
          <w:sz w:val="28"/>
          <w:szCs w:val="28"/>
          <w:rtl w:val="true"/>
          <w:lang w:bidi="fa-IR"/>
        </w:rPr>
        <w:t>لم یکن فی طریق مأتی أو قریة عامرة ففیه وفی الرکاز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قاسم بن سالم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 فی کتاب الزکاة</w:t>
      </w:r>
    </w:p>
    <w:p>
      <w:pPr>
        <w:pStyle w:val="BookText"/>
        <w:rPr/>
      </w:pPr>
      <w:r>
        <w:rPr>
          <w:rFonts w:ascii="IRNazanin" w:hAnsi="IRNazanin" w:eastAsia="IRNazanin"/>
          <w:color w:val="111111"/>
          <w:sz w:val="28"/>
          <w:sz w:val="28"/>
          <w:szCs w:val="28"/>
          <w:rtl w:val="true"/>
          <w:lang w:bidi="fa-IR"/>
        </w:rPr>
        <w:t xml:space="preserve">قوله علیه السلام وفی السیوب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المنجد السیب مص، المطر الجاری،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المال، العطاء،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والسیوب الرکاز ولا أراه اخذ</w:t>
      </w:r>
    </w:p>
    <w:p>
      <w:pPr>
        <w:pStyle w:val="BookText"/>
        <w:rPr/>
      </w:pPr>
      <w:r>
        <w:rPr>
          <w:rFonts w:ascii="IRNazanin" w:hAnsi="IRNazanin" w:eastAsia="IRNazanin"/>
          <w:color w:val="111111"/>
          <w:sz w:val="28"/>
          <w:sz w:val="28"/>
          <w:szCs w:val="28"/>
          <w:rtl w:val="true"/>
          <w:lang w:bidi="fa-IR"/>
        </w:rPr>
        <w:t xml:space="preserve">الا من السیب وهو العطیة یقول من سیب الله وعطائه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احتساب ما یأخذ السلطان من الزکاة من أبواب من یستحق الزکاة</w:t>
      </w:r>
    </w:p>
    <w:p>
      <w:pPr>
        <w:pStyle w:val="BookText"/>
        <w:rPr/>
      </w:pPr>
      <w:r>
        <w:rPr>
          <w:rFonts w:ascii="IRNazanin" w:hAnsi="IRNazanin" w:eastAsia="IRNazanin"/>
          <w:color w:val="111111"/>
          <w:sz w:val="28"/>
          <w:sz w:val="28"/>
          <w:szCs w:val="28"/>
          <w:rtl w:val="true"/>
          <w:lang w:bidi="fa-IR"/>
        </w:rPr>
        <w:t>قوله الرجل الذی یأخذ منه هؤلاء زکاة ماله أو خمس غنیمة أو خمس ما یخرج له من</w:t>
      </w:r>
    </w:p>
    <w:p>
      <w:pPr>
        <w:pStyle w:val="BookText"/>
        <w:rPr/>
      </w:pPr>
      <w:r>
        <w:rPr>
          <w:rFonts w:ascii="IRNazanin" w:hAnsi="IRNazanin" w:eastAsia="IRNazanin"/>
          <w:color w:val="111111"/>
          <w:sz w:val="28"/>
          <w:sz w:val="28"/>
          <w:szCs w:val="28"/>
          <w:rtl w:val="true"/>
          <w:lang w:bidi="fa-IR"/>
        </w:rPr>
        <w:t>المعادن أیحسب ذلک له فی زکاته وخمسه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w:t>
      </w:r>
    </w:p>
    <w:p>
      <w:pPr>
        <w:pStyle w:val="BookText"/>
        <w:rPr/>
      </w:pPr>
      <w:r>
        <w:rPr>
          <w:rFonts w:ascii="IRNazanin" w:hAnsi="IRNazanin" w:eastAsia="IRNazanin"/>
          <w:color w:val="111111"/>
          <w:sz w:val="28"/>
          <w:sz w:val="28"/>
          <w:szCs w:val="28"/>
          <w:rtl w:val="true"/>
          <w:lang w:bidi="fa-IR"/>
        </w:rPr>
        <w:t xml:space="preserve">الغنائم قوله علیه السلام لیس الخمس الا فی الغنائم خاصة 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والخمس یخرج من أربعة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ابن أبی نصر من الباب التالی ما یدل علی ذلک وکذا فی</w:t>
      </w:r>
    </w:p>
    <w:p>
      <w:pPr>
        <w:pStyle w:val="BookText"/>
        <w:rPr/>
      </w:pPr>
      <w:r>
        <w:rPr>
          <w:rFonts w:ascii="IRNazanin" w:hAnsi="IRNazanin" w:eastAsia="IRNazanin"/>
          <w:color w:val="111111"/>
          <w:sz w:val="28"/>
          <w:sz w:val="28"/>
          <w:szCs w:val="28"/>
          <w:rtl w:val="true"/>
          <w:lang w:bidi="fa-IR"/>
        </w:rPr>
        <w:t>روایة الأزدی من باب حکم من استخرج معدنا أو وجد رکازا ما یناسب الباب لو کان</w:t>
      </w:r>
    </w:p>
    <w:p>
      <w:pPr>
        <w:pStyle w:val="BookText"/>
        <w:rPr/>
      </w:pPr>
      <w:r>
        <w:rPr>
          <w:rFonts w:ascii="IRNazanin" w:hAnsi="IRNazanin" w:eastAsia="IRNazanin"/>
          <w:color w:val="111111"/>
          <w:sz w:val="28"/>
          <w:sz w:val="28"/>
          <w:szCs w:val="28"/>
          <w:rtl w:val="true"/>
          <w:lang w:bidi="fa-IR"/>
        </w:rPr>
        <w:t xml:space="preserve">المراد بالرکاز المعدن 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w:t>
      </w:r>
    </w:p>
    <w:p>
      <w:pPr>
        <w:pStyle w:val="BookText"/>
        <w:rPr/>
      </w:pPr>
      <w:r>
        <w:rPr>
          <w:rFonts w:ascii="IRNazanin" w:hAnsi="IRNazanin" w:eastAsia="IRNazanin"/>
          <w:color w:val="111111"/>
          <w:sz w:val="28"/>
          <w:sz w:val="28"/>
          <w:szCs w:val="28"/>
          <w:rtl w:val="true"/>
          <w:lang w:bidi="fa-IR"/>
        </w:rPr>
        <w:t>فی الکنز قوله علیه السلام الخمس علی خمسة أشیاء علی الکنوز والمعادن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العنبر وما یخرج من البحر قوله وسألته</w:t>
      </w:r>
    </w:p>
    <w:p>
      <w:pPr>
        <w:pStyle w:val="BookText"/>
        <w:rPr/>
      </w:pPr>
      <w:r>
        <w:rPr>
          <w:rFonts w:ascii="IRNazanin" w:hAnsi="IRNazanin" w:eastAsia="IRNazanin"/>
          <w:color w:val="111111"/>
          <w:sz w:val="28"/>
          <w:sz w:val="28"/>
          <w:szCs w:val="28"/>
          <w:rtl w:val="true"/>
          <w:lang w:bidi="fa-IR"/>
        </w:rPr>
        <w:t xml:space="preserve">عن المعادن کم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منها کما یؤخذ من معادن الذهب</w:t>
      </w:r>
    </w:p>
    <w:p>
      <w:pPr>
        <w:pStyle w:val="BookText"/>
        <w:rPr/>
      </w:pPr>
      <w:r>
        <w:rPr>
          <w:rFonts w:ascii="Amiri" w:hAnsi="Amiri" w:eastAsia="Amiri" w:cs="Amiri"/>
          <w:color w:val="111111"/>
          <w:sz w:val="28"/>
          <w:sz w:val="28"/>
          <w:szCs w:val="28"/>
          <w:rtl w:val="true"/>
          <w:lang w:bidi="ar-SA"/>
        </w:rPr>
        <w:t>والفضة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عن معادن الذهب والفضة ما فیه؟</w:t>
      </w:r>
    </w:p>
    <w:p>
      <w:pPr>
        <w:pStyle w:val="BookText"/>
        <w:rPr/>
      </w:pPr>
      <w:r>
        <w:rPr>
          <w:rFonts w:ascii="IRNazanin" w:hAnsi="IRNazanin" w:eastAsia="IRNazanin"/>
          <w:color w:val="111111"/>
          <w:sz w:val="28"/>
          <w:sz w:val="28"/>
          <w:szCs w:val="28"/>
          <w:rtl w:val="true"/>
          <w:lang w:bidi="fa-IR"/>
        </w:rPr>
        <w:t xml:space="preserve">فقال علیه السلام إذا بلغ قیمته دینارا ففیه الخمس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w:t>
      </w:r>
    </w:p>
    <w:p>
      <w:pPr>
        <w:pStyle w:val="BookText"/>
        <w:rPr/>
      </w:pPr>
      <w:r>
        <w:rPr>
          <w:rFonts w:ascii="IRNazanin" w:hAnsi="IRNazanin" w:eastAsia="IRNazanin"/>
          <w:color w:val="111111"/>
          <w:sz w:val="28"/>
          <w:sz w:val="28"/>
          <w:szCs w:val="28"/>
          <w:rtl w:val="true"/>
          <w:lang w:bidi="fa-IR"/>
        </w:rPr>
        <w:t>فی کل ما یستفیده الناس ما یدل علی ذلک بالعموم والاطلاق خصوصا روایة</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 قوله علیه السلام وکل ما أفاده الناس فهو غنیمة لا فرق بین الکنوز</w:t>
      </w:r>
    </w:p>
    <w:p>
      <w:pPr>
        <w:pStyle w:val="BookText"/>
        <w:rPr/>
      </w:pPr>
      <w:r>
        <w:rPr>
          <w:rFonts w:ascii="IRNazanin" w:hAnsi="IRNazanin" w:eastAsia="IRNazanin"/>
          <w:color w:val="111111"/>
          <w:sz w:val="28"/>
          <w:sz w:val="28"/>
          <w:szCs w:val="28"/>
          <w:rtl w:val="true"/>
          <w:lang w:bidi="fa-IR"/>
        </w:rPr>
        <w:t xml:space="preserve">والمعادن والغوص وفی روایة حماد بن عیسی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الخمس لله وللرسول من أبواب من یستحق الخمس قوله علیه السلام الخمس من خمسة أشیاء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المعادن والملاحة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یونس والعنبر أصبتها فی بعض</w:t>
      </w:r>
    </w:p>
    <w:p>
      <w:pPr>
        <w:pStyle w:val="BookText"/>
        <w:rPr/>
      </w:pPr>
      <w:r>
        <w:rPr>
          <w:rFonts w:ascii="IRNazanin" w:hAnsi="IRNazanin" w:eastAsia="IRNazanin"/>
          <w:color w:val="111111"/>
          <w:sz w:val="28"/>
          <w:sz w:val="28"/>
          <w:szCs w:val="28"/>
          <w:rtl w:val="true"/>
          <w:lang w:bidi="fa-IR"/>
        </w:rPr>
        <w:t xml:space="preserve">کتبه هذا الحرف وحده العنبر ولم اسمعه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الأنفال لله ولرسوله قوله</w:t>
      </w:r>
      <w:bookmarkStart w:id="553" w:name="pg16856_166793"/>
    </w:p>
    <w:p>
      <w:pPr>
        <w:pStyle w:val="BookText"/>
        <w:rPr/>
      </w:pPr>
      <w:bookmarkEnd w:id="553"/>
      <w:r>
        <w:rPr>
          <w:rFonts w:ascii="IRNazanin" w:hAnsi="IRNazanin" w:eastAsia="IRNazanin"/>
          <w:color w:val="111111"/>
          <w:sz w:val="28"/>
          <w:sz w:val="28"/>
          <w:szCs w:val="28"/>
          <w:rtl w:val="true"/>
          <w:lang w:bidi="fa-IR"/>
        </w:rPr>
        <w:t>علیه السلام الخمس من خمسة أشیاء من الکنوز والمعادن وفی روایة زید بن علی من</w:t>
      </w:r>
    </w:p>
    <w:p>
      <w:pPr>
        <w:pStyle w:val="BookText"/>
        <w:rPr/>
      </w:pPr>
      <w:r>
        <w:rPr>
          <w:rFonts w:ascii="IRNazanin" w:hAnsi="IRNazanin" w:eastAsia="IRNazanin"/>
          <w:color w:val="111111"/>
          <w:sz w:val="28"/>
          <w:sz w:val="28"/>
          <w:szCs w:val="28"/>
          <w:rtl w:val="true"/>
          <w:lang w:bidi="fa-IR"/>
        </w:rPr>
        <w:t xml:space="preserve">باب ان البئر والعجماء والمعدن جبار فی کتاب الدیات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الرکاز الخمس</w:t>
      </w:r>
      <w:r>
        <w:rPr>
          <w:rFonts w:eastAsia="IRNazanin" w:cs="IRNazanin"/>
          <w:color w:val="111111"/>
          <w:sz w:val="28"/>
          <w:szCs w:val="28"/>
          <w:rtl w:val="true"/>
          <w:lang w:bidi="fa-IR"/>
        </w:rPr>
        <w:t>.</w:t>
      </w:r>
    </w:p>
    <w:p>
      <w:pPr>
        <w:pStyle w:val="Heading4"/>
        <w:numPr>
          <w:ilvl w:val="3"/>
          <w:numId w:val="1"/>
        </w:numPr>
        <w:rPr/>
      </w:pPr>
      <w:bookmarkStart w:id="554" w:name="__RefHeading___Toc9906440_417432637"/>
      <w:bookmarkStart w:id="555" w:name="_Toc196"/>
      <w:bookmarkEnd w:id="554"/>
      <w:r>
        <w:rPr>
          <w:rtl w:val="true"/>
        </w:rPr>
        <w:t>(</w:t>
      </w:r>
      <w:r>
        <w:rPr/>
        <w:t>5</w:t>
      </w:r>
      <w:r>
        <w:rPr>
          <w:rtl w:val="true"/>
        </w:rPr>
        <w:t xml:space="preserve">) </w:t>
      </w:r>
      <w:r>
        <w:rPr>
          <w:rtl w:val="true"/>
        </w:rPr>
        <w:t>باب ما ورد فی نصاب المعدن</w:t>
      </w:r>
      <w:bookmarkEnd w:id="555"/>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 بن یزید</w:t>
      </w:r>
    </w:p>
    <w:p>
      <w:pPr>
        <w:pStyle w:val="BookText"/>
        <w:rPr/>
      </w:pPr>
      <w:r>
        <w:rPr>
          <w:rFonts w:ascii="IRNazanin" w:hAnsi="IRNazanin" w:eastAsia="IRNazanin"/>
          <w:color w:val="111111"/>
          <w:sz w:val="28"/>
          <w:sz w:val="28"/>
          <w:szCs w:val="28"/>
          <w:rtl w:val="true"/>
          <w:lang w:bidi="fa-IR"/>
        </w:rPr>
        <w:t>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عما اخرج المعدن من قلیل</w:t>
      </w:r>
    </w:p>
    <w:p>
      <w:pPr>
        <w:pStyle w:val="BookText"/>
        <w:rPr/>
      </w:pPr>
      <w:r>
        <w:rPr>
          <w:rFonts w:ascii="IRNazanin" w:hAnsi="IRNazanin" w:eastAsia="IRNazanin"/>
          <w:color w:val="111111"/>
          <w:sz w:val="28"/>
          <w:sz w:val="28"/>
          <w:szCs w:val="28"/>
          <w:rtl w:val="true"/>
          <w:lang w:bidi="fa-IR"/>
        </w:rPr>
        <w:t>أو کثیر هل فیه شئ قال لیس فیه شئ حتی یبلغ ما یکون فی مثله الزکاة عشرین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 یمکن ان یستدل به علی</w:t>
      </w:r>
    </w:p>
    <w:p>
      <w:pPr>
        <w:pStyle w:val="BookText"/>
        <w:rPr/>
      </w:pPr>
      <w:r>
        <w:rPr>
          <w:rFonts w:ascii="IRNazanin" w:hAnsi="IRNazanin" w:eastAsia="IRNazanin"/>
          <w:color w:val="111111"/>
          <w:sz w:val="28"/>
          <w:sz w:val="28"/>
          <w:szCs w:val="28"/>
          <w:rtl w:val="true"/>
          <w:lang w:bidi="fa-IR"/>
        </w:rPr>
        <w:t xml:space="preserve">ذلک فان فیه وکل ما کان من المعادن یؤخذ منها ما یؤخذ من الذهب والفضة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العنبر قوله علیه السلام</w:t>
      </w:r>
    </w:p>
    <w:p>
      <w:pPr>
        <w:pStyle w:val="BookText"/>
        <w:rPr/>
      </w:pPr>
      <w:r>
        <w:rPr>
          <w:rFonts w:ascii="IRNazanin" w:hAnsi="IRNazanin" w:eastAsia="IRNazanin"/>
          <w:color w:val="111111"/>
          <w:sz w:val="28"/>
          <w:sz w:val="28"/>
          <w:szCs w:val="28"/>
          <w:rtl w:val="true"/>
          <w:lang w:bidi="fa-IR"/>
        </w:rPr>
        <w:t xml:space="preserve">إذا بلغ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ففیه الخمس</w:t>
      </w:r>
      <w:r>
        <w:rPr>
          <w:rFonts w:eastAsia="IRNazanin" w:cs="IRNazanin"/>
          <w:color w:val="111111"/>
          <w:sz w:val="28"/>
          <w:szCs w:val="28"/>
          <w:rtl w:val="true"/>
          <w:lang w:bidi="fa-IR"/>
        </w:rPr>
        <w:t>.</w:t>
      </w:r>
    </w:p>
    <w:p>
      <w:pPr>
        <w:pStyle w:val="Heading4"/>
        <w:numPr>
          <w:ilvl w:val="3"/>
          <w:numId w:val="1"/>
        </w:numPr>
        <w:rPr/>
      </w:pPr>
      <w:bookmarkStart w:id="556" w:name="__RefHeading___Toc9906442_417432637"/>
      <w:bookmarkStart w:id="557" w:name="_Toc197"/>
      <w:bookmarkEnd w:id="556"/>
      <w:r>
        <w:rPr>
          <w:rtl w:val="true"/>
        </w:rPr>
        <w:t>(</w:t>
      </w:r>
      <w:r>
        <w:rPr/>
        <w:t>6</w:t>
      </w:r>
      <w:r>
        <w:rPr>
          <w:rtl w:val="true"/>
        </w:rPr>
        <w:t xml:space="preserve">) </w:t>
      </w:r>
      <w:r>
        <w:rPr>
          <w:rtl w:val="true"/>
        </w:rPr>
        <w:t>باب ان من استخرج معدنا أو وجد رکازا فباعه فعلیه خمسه دون من اشتراه</w:t>
      </w:r>
      <w:bookmarkEnd w:id="557"/>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أبی عبد الله عن أبیه عمن حدثه عن عمرو بن أبی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الحضیرة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رجل رکازا علی</w:t>
      </w:r>
    </w:p>
    <w:p>
      <w:pPr>
        <w:pStyle w:val="BookText"/>
        <w:rPr/>
      </w:pPr>
      <w:r>
        <w:rPr>
          <w:rFonts w:ascii="IRNazanin" w:hAnsi="IRNazanin" w:eastAsia="IRNazanin"/>
          <w:color w:val="111111"/>
          <w:sz w:val="28"/>
          <w:sz w:val="28"/>
          <w:szCs w:val="28"/>
          <w:rtl w:val="true"/>
          <w:lang w:bidi="fa-IR"/>
        </w:rPr>
        <w:t xml:space="preserve">عهد أمیر المؤمنین علیه السلام فابتاعه أبی منه بمئة شاة </w:t>
      </w:r>
      <w:r>
        <w:rPr>
          <w:rStyle w:val="FootnoteAnchor"/>
          <w:rtl w:val="true"/>
        </w:rPr>
        <w:footnoteReference w:id="940"/>
      </w:r>
      <w:r>
        <w:rPr>
          <w:rFonts w:ascii="IRNazanin" w:hAnsi="IRNazanin" w:eastAsia="IRNazanin"/>
          <w:color w:val="111111"/>
          <w:sz w:val="28"/>
          <w:sz w:val="28"/>
          <w:szCs w:val="28"/>
          <w:rtl w:val="true"/>
          <w:lang w:bidi="fa-IR"/>
        </w:rPr>
        <w:t>متبع فلامته أمی وقالت اخذت</w:t>
      </w:r>
    </w:p>
    <w:p>
      <w:pPr>
        <w:pStyle w:val="BookText"/>
        <w:rPr/>
      </w:pPr>
      <w:r>
        <w:rPr>
          <w:rFonts w:ascii="IRNazanin" w:hAnsi="IRNazanin" w:eastAsia="IRNazanin"/>
          <w:color w:val="111111"/>
          <w:sz w:val="28"/>
          <w:sz w:val="28"/>
          <w:szCs w:val="28"/>
          <w:rtl w:val="true"/>
          <w:lang w:bidi="fa-IR"/>
        </w:rPr>
        <w:t xml:space="preserve">هذه بثلاثمائة شاة أولادها مئة وأنفسها مئة وما فی بطونها مئة قال فندم </w:t>
      </w:r>
      <w:r>
        <w:rPr>
          <w:rStyle w:val="FootnoteAnchor"/>
          <w:rtl w:val="true"/>
        </w:rPr>
        <w:footnoteReference w:id="941"/>
      </w:r>
      <w:r>
        <w:rPr>
          <w:rFonts w:ascii="IRNazanin" w:hAnsi="IRNazanin" w:eastAsia="IRNazanin"/>
          <w:color w:val="111111"/>
          <w:sz w:val="28"/>
          <w:sz w:val="28"/>
          <w:szCs w:val="28"/>
          <w:rtl w:val="true"/>
          <w:lang w:bidi="fa-IR"/>
        </w:rPr>
        <w:t>فانطلق</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لیستقیله فأبی علیه 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عشر شیاة خذ منی عشرین شاة</w:t>
      </w:r>
      <w:bookmarkStart w:id="558" w:name="pg16856_166794"/>
    </w:p>
    <w:p>
      <w:pPr>
        <w:pStyle w:val="BookText"/>
        <w:rPr/>
      </w:pPr>
      <w:bookmarkEnd w:id="558"/>
      <w:r>
        <w:rPr>
          <w:rFonts w:ascii="IRNazanin" w:hAnsi="IRNazanin" w:eastAsia="IRNazanin"/>
          <w:color w:val="111111"/>
          <w:sz w:val="28"/>
          <w:sz w:val="28"/>
          <w:szCs w:val="28"/>
          <w:rtl w:val="true"/>
          <w:lang w:bidi="fa-IR"/>
        </w:rPr>
        <w:t xml:space="preserve">فأعیاه فاخذ أبی الرکاز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منه قیمة الف شاة فاتاه الاخر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غنمک وأتنی </w:t>
      </w:r>
      <w:r>
        <w:rPr>
          <w:rStyle w:val="FootnoteAnchor"/>
          <w:rtl w:val="true"/>
        </w:rPr>
        <w:footnoteReference w:id="942"/>
      </w:r>
      <w:r>
        <w:rPr>
          <w:rFonts w:ascii="IRNazanin" w:hAnsi="IRNazanin" w:eastAsia="IRNazanin"/>
          <w:color w:val="111111"/>
          <w:sz w:val="28"/>
          <w:sz w:val="28"/>
          <w:szCs w:val="28"/>
          <w:rtl w:val="true"/>
          <w:lang w:bidi="fa-IR"/>
        </w:rPr>
        <w:t xml:space="preserve">ما شئت فعالجه </w:t>
      </w:r>
      <w:r>
        <w:rPr>
          <w:rStyle w:val="FootnoteAnchor"/>
          <w:rtl w:val="true"/>
        </w:rPr>
        <w:footnoteReference w:id="943"/>
      </w:r>
      <w:r>
        <w:rPr>
          <w:rFonts w:ascii="IRNazanin" w:hAnsi="IRNazanin" w:eastAsia="IRNazanin"/>
          <w:color w:val="111111"/>
          <w:sz w:val="28"/>
          <w:sz w:val="28"/>
          <w:szCs w:val="28"/>
          <w:rtl w:val="true"/>
          <w:lang w:bidi="fa-IR"/>
        </w:rPr>
        <w:t xml:space="preserve">فأعیاه </w:t>
      </w:r>
      <w:r>
        <w:rPr>
          <w:rStyle w:val="FootnoteAnchor"/>
          <w:rtl w:val="true"/>
        </w:rPr>
        <w:footnoteReference w:id="944"/>
      </w:r>
      <w:r>
        <w:rPr>
          <w:rFonts w:ascii="IRNazanin" w:hAnsi="IRNazanin" w:eastAsia="IRNazanin"/>
          <w:color w:val="111111"/>
          <w:sz w:val="28"/>
          <w:sz w:val="28"/>
          <w:szCs w:val="28"/>
          <w:rtl w:val="true"/>
          <w:lang w:bidi="fa-IR"/>
        </w:rPr>
        <w:t xml:space="preserve">فقال لأضرن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بک فاستعدی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قص أبی علی</w:t>
      </w:r>
    </w:p>
    <w:p>
      <w:pPr>
        <w:pStyle w:val="BookText"/>
        <w:rPr/>
      </w:pPr>
      <w:r>
        <w:rPr>
          <w:rFonts w:ascii="IRNazanin" w:hAnsi="IRNazanin" w:eastAsia="IRNazanin"/>
          <w:color w:val="111111"/>
          <w:sz w:val="28"/>
          <w:sz w:val="28"/>
          <w:szCs w:val="28"/>
          <w:rtl w:val="true"/>
          <w:lang w:bidi="fa-IR"/>
        </w:rPr>
        <w:t>أمیر المؤمنین علیه السلام امره قال لصاحب الرکاز أد خمس ما اخذت فان الخمس علیک</w:t>
      </w:r>
    </w:p>
    <w:p>
      <w:pPr>
        <w:pStyle w:val="BookText"/>
        <w:rPr/>
      </w:pPr>
      <w:r>
        <w:rPr>
          <w:rFonts w:ascii="IRNazanin" w:hAnsi="IRNazanin" w:eastAsia="IRNazanin"/>
          <w:color w:val="111111"/>
          <w:sz w:val="28"/>
          <w:sz w:val="28"/>
          <w:szCs w:val="28"/>
          <w:rtl w:val="true"/>
          <w:lang w:bidi="fa-IR"/>
        </w:rPr>
        <w:t>فإنک أنت الذی وجدت الرکاز ولیس علی الاخر شئ لأنه انما اخذ ثمن غنمه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جمیع أحادیث الباب المتقدم ما یدل علی ذلک بالعموم والاطلاق</w:t>
      </w:r>
    </w:p>
    <w:p>
      <w:pPr>
        <w:pStyle w:val="BookText"/>
        <w:rPr/>
      </w:pPr>
      <w:r>
        <w:rPr>
          <w:rFonts w:ascii="IRNazanin" w:hAnsi="IRNazanin" w:eastAsia="IRNazanin"/>
          <w:color w:val="111111"/>
          <w:sz w:val="28"/>
          <w:sz w:val="28"/>
          <w:szCs w:val="28"/>
          <w:rtl w:val="true"/>
          <w:lang w:bidi="fa-IR"/>
        </w:rPr>
        <w:t>وکذا فی أحادیث الباب التالی</w:t>
      </w:r>
      <w:r>
        <w:rPr>
          <w:rFonts w:eastAsia="IRNazanin" w:cs="IRNazanin"/>
          <w:color w:val="111111"/>
          <w:sz w:val="28"/>
          <w:szCs w:val="28"/>
          <w:rtl w:val="true"/>
          <w:lang w:bidi="fa-IR"/>
        </w:rPr>
        <w:t>.</w:t>
      </w:r>
    </w:p>
    <w:p>
      <w:pPr>
        <w:pStyle w:val="Heading4"/>
        <w:numPr>
          <w:ilvl w:val="3"/>
          <w:numId w:val="1"/>
        </w:numPr>
        <w:rPr/>
      </w:pPr>
      <w:bookmarkStart w:id="559" w:name="__RefHeading___Toc9906444_417432637"/>
      <w:bookmarkStart w:id="560" w:name="_Toc198"/>
      <w:bookmarkEnd w:id="559"/>
      <w:r>
        <w:rPr>
          <w:rtl w:val="true"/>
        </w:rPr>
        <w:t>(</w:t>
      </w:r>
      <w:r>
        <w:rPr/>
        <w:t>7</w:t>
      </w:r>
      <w:r>
        <w:rPr>
          <w:rtl w:val="true"/>
        </w:rPr>
        <w:t xml:space="preserve">) </w:t>
      </w:r>
      <w:r>
        <w:rPr>
          <w:rtl w:val="true"/>
        </w:rPr>
        <w:t>باب وجوب الخمس فی الکنز إذا بلغ النصاب وما ورد فی تقدیره</w:t>
      </w:r>
      <w:bookmarkEnd w:id="560"/>
    </w:p>
    <w:p>
      <w:pPr>
        <w:pStyle w:val="BookText"/>
        <w:rPr/>
      </w:pP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شئ</w:t>
      </w:r>
    </w:p>
    <w:p>
      <w:pPr>
        <w:pStyle w:val="BookText"/>
        <w:rPr/>
      </w:pPr>
      <w:r>
        <w:rPr>
          <w:rFonts w:ascii="IRNazanin" w:hAnsi="IRNazanin" w:eastAsia="IRNazanin"/>
          <w:color w:val="111111"/>
          <w:sz w:val="28"/>
          <w:sz w:val="28"/>
          <w:szCs w:val="28"/>
          <w:rtl w:val="true"/>
          <w:lang w:bidi="fa-IR"/>
        </w:rPr>
        <w:t>فان لله خمسه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عمرو وانس بن محمد عن أبیه</w:t>
      </w:r>
    </w:p>
    <w:p>
      <w:pPr>
        <w:pStyle w:val="BookText"/>
        <w:rPr/>
      </w:pPr>
      <w:r>
        <w:rPr>
          <w:rFonts w:ascii="IRNazanin" w:hAnsi="IRNazanin" w:eastAsia="IRNazanin"/>
          <w:color w:val="111111"/>
          <w:sz w:val="28"/>
          <w:sz w:val="28"/>
          <w:szCs w:val="28"/>
          <w:rtl w:val="true"/>
          <w:lang w:bidi="fa-IR"/>
        </w:rPr>
        <w:t xml:space="preserve">جمیعا عن جعفر بن محمد عن أبیه عن جده عن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وآله وسلم أنه قال فی وصیته له یا علی ان عبد المطلب سن</w:t>
      </w:r>
    </w:p>
    <w:p>
      <w:pPr>
        <w:pStyle w:val="BookText"/>
        <w:rPr/>
      </w:pPr>
      <w:r>
        <w:rPr>
          <w:rFonts w:ascii="IRNazanin" w:hAnsi="IRNazanin" w:eastAsia="IRNazanin"/>
          <w:color w:val="111111"/>
          <w:sz w:val="28"/>
          <w:sz w:val="28"/>
          <w:szCs w:val="28"/>
          <w:rtl w:val="true"/>
          <w:lang w:bidi="fa-IR"/>
        </w:rPr>
        <w:t>فی الجاهلیة خمس سنن أجراها الله عز وجل له فی الاسلام حرم نساء الآباء علی</w:t>
      </w:r>
    </w:p>
    <w:p>
      <w:pPr>
        <w:pStyle w:val="BookText"/>
        <w:rPr/>
      </w:pPr>
      <w:r>
        <w:rPr>
          <w:rFonts w:ascii="IRNazanin" w:hAnsi="IRNazanin" w:eastAsia="IRNazanin"/>
          <w:color w:val="111111"/>
          <w:sz w:val="28"/>
          <w:sz w:val="28"/>
          <w:szCs w:val="28"/>
          <w:rtl w:val="true"/>
          <w:lang w:bidi="fa-IR"/>
        </w:rPr>
        <w:t>الأبناء فانزل الله عز وجل ولا تنکحوا ما نکح آبائکم من النساء ووجد کنزا فاخرج</w:t>
      </w:r>
    </w:p>
    <w:p>
      <w:pPr>
        <w:pStyle w:val="BookText"/>
        <w:rPr/>
      </w:pPr>
      <w:r>
        <w:rPr>
          <w:rFonts w:ascii="IRNazanin" w:hAnsi="IRNazanin" w:eastAsia="IRNazanin"/>
          <w:color w:val="111111"/>
          <w:sz w:val="28"/>
          <w:sz w:val="28"/>
          <w:szCs w:val="28"/>
          <w:rtl w:val="true"/>
          <w:lang w:bidi="fa-IR"/>
        </w:rPr>
        <w:t>منه الخمس وتصدق به فانزل الله عز وجل واعلموا انما غنمتم من شئ فان لله خمسه</w:t>
      </w:r>
    </w:p>
    <w:p>
      <w:pPr>
        <w:pStyle w:val="BookText"/>
        <w:rPr/>
      </w:pPr>
      <w:r>
        <w:rPr>
          <w:rFonts w:ascii="IRNazanin" w:hAnsi="IRNazanin" w:eastAsia="IRNazanin"/>
          <w:color w:val="111111"/>
          <w:sz w:val="28"/>
          <w:sz w:val="28"/>
          <w:szCs w:val="28"/>
          <w:rtl w:val="true"/>
          <w:lang w:bidi="fa-IR"/>
        </w:rPr>
        <w:t>الآیة ولما حفر بئر زمزم سماها سقایة الحاج فانزل الله تعالی أجعلتم سقایة الحاج</w:t>
      </w:r>
    </w:p>
    <w:p>
      <w:pPr>
        <w:pStyle w:val="BookText"/>
        <w:rPr/>
      </w:pPr>
      <w:r>
        <w:rPr>
          <w:rFonts w:ascii="IRNazanin" w:hAnsi="IRNazanin" w:eastAsia="IRNazanin"/>
          <w:color w:val="111111"/>
          <w:sz w:val="28"/>
          <w:sz w:val="28"/>
          <w:szCs w:val="28"/>
          <w:rtl w:val="true"/>
          <w:lang w:bidi="fa-IR"/>
        </w:rPr>
        <w:t>وعمارة المسجد الحرام کمن آمن بالله والیوم الآخر الآیة وسن فی القتل مئة من</w:t>
      </w:r>
    </w:p>
    <w:p>
      <w:pPr>
        <w:pStyle w:val="BookText"/>
        <w:rPr/>
      </w:pPr>
      <w:r>
        <w:rPr>
          <w:rFonts w:ascii="IRNazanin" w:hAnsi="IRNazanin" w:eastAsia="IRNazanin"/>
          <w:color w:val="111111"/>
          <w:sz w:val="28"/>
          <w:sz w:val="28"/>
          <w:szCs w:val="28"/>
          <w:rtl w:val="true"/>
          <w:lang w:bidi="fa-IR"/>
        </w:rPr>
        <w:t>الإبل فاجری الله ذلک فی الاسلام ولم یکن فی الطواف عدد عند قریش فسن لهم عبد</w:t>
      </w:r>
    </w:p>
    <w:p>
      <w:pPr>
        <w:pStyle w:val="BookText"/>
        <w:rPr/>
      </w:pPr>
      <w:r>
        <w:rPr>
          <w:rFonts w:ascii="IRNazanin" w:hAnsi="IRNazanin" w:eastAsia="IRNazanin"/>
          <w:color w:val="111111"/>
          <w:sz w:val="28"/>
          <w:sz w:val="28"/>
          <w:szCs w:val="28"/>
          <w:rtl w:val="true"/>
          <w:lang w:bidi="fa-IR"/>
        </w:rPr>
        <w:t xml:space="preserve">المطلب سبعة أشواط فاجری الله ذلک فی الاسلام الخصال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علی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 حدثنا أبو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صالح التمیمی عن أبیه قال حدثنا انس بن محمد أبو مالک عن أبیه عن جعفر</w:t>
      </w:r>
    </w:p>
    <w:p>
      <w:pPr>
        <w:pStyle w:val="BookText"/>
        <w:rPr/>
      </w:pPr>
      <w:r>
        <w:rPr>
          <w:rFonts w:ascii="IRNazanin" w:hAnsi="IRNazanin" w:eastAsia="IRNazanin"/>
          <w:color w:val="111111"/>
          <w:sz w:val="28"/>
          <w:sz w:val="28"/>
          <w:szCs w:val="28"/>
          <w:rtl w:val="true"/>
          <w:lang w:bidi="fa-IR"/>
        </w:rPr>
        <w:t xml:space="preserve">بن محمد عن جده عن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القطان قال أخبرنا أحمد بن محمد بن سعید الکوفی قال حدثنا علی بن الحسین بن</w:t>
      </w:r>
    </w:p>
    <w:p>
      <w:pPr>
        <w:pStyle w:val="BookText"/>
        <w:rPr/>
      </w:pPr>
      <w:r>
        <w:rPr>
          <w:rFonts w:ascii="IRNazanin" w:hAnsi="IRNazanin" w:eastAsia="IRNazanin"/>
          <w:color w:val="111111"/>
          <w:sz w:val="28"/>
          <w:sz w:val="28"/>
          <w:szCs w:val="28"/>
          <w:rtl w:val="true"/>
          <w:lang w:bidi="fa-IR"/>
        </w:rPr>
        <w:t>علی بن فضال عن أبیه قال سئلت ابا الحسن علی بن موسی الرضا علیه السلام عن معنی قول</w:t>
      </w:r>
    </w:p>
    <w:p>
      <w:pPr>
        <w:pStyle w:val="BookText"/>
        <w:rPr/>
      </w:pPr>
      <w:r>
        <w:rPr>
          <w:rFonts w:ascii="IRNazanin" w:hAnsi="IRNazanin" w:eastAsia="IRNazanin"/>
          <w:color w:val="111111"/>
          <w:sz w:val="28"/>
          <w:sz w:val="28"/>
          <w:szCs w:val="28"/>
          <w:rtl w:val="true"/>
          <w:lang w:bidi="fa-IR"/>
        </w:rPr>
        <w:t xml:space="preserve">النبی صلی الله علیه وآله انا ابن الذبیحین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لعبد المطلب خمس من السنن</w:t>
      </w:r>
    </w:p>
    <w:p>
      <w:pPr>
        <w:pStyle w:val="BookText"/>
        <w:rPr/>
      </w:pPr>
      <w:r>
        <w:rPr>
          <w:rFonts w:ascii="IRNazanin" w:hAnsi="IRNazanin" w:eastAsia="IRNazanin"/>
          <w:color w:val="111111"/>
          <w:sz w:val="28"/>
          <w:sz w:val="28"/>
          <w:szCs w:val="28"/>
          <w:rtl w:val="true"/>
          <w:lang w:bidi="fa-IR"/>
        </w:rPr>
        <w:t>أجراها الله عز وجل فی الاسلام حرم نساء الاباء علی الأبناء وسن الدیة فی القتل مئة</w:t>
      </w:r>
    </w:p>
    <w:p>
      <w:pPr>
        <w:pStyle w:val="BookText"/>
        <w:rPr/>
      </w:pPr>
      <w:r>
        <w:rPr>
          <w:rFonts w:ascii="IRNazanin" w:hAnsi="IRNazanin" w:eastAsia="IRNazanin"/>
          <w:color w:val="111111"/>
          <w:sz w:val="28"/>
          <w:sz w:val="28"/>
          <w:szCs w:val="28"/>
          <w:rtl w:val="true"/>
          <w:lang w:bidi="fa-IR"/>
        </w:rPr>
        <w:t>من الإبل وکان یطوف بالبیت سبعة أشواط ووجد کنزا فاخرج منه الخمس وسمی</w:t>
      </w:r>
    </w:p>
    <w:p>
      <w:pPr>
        <w:pStyle w:val="BookText"/>
        <w:rPr/>
      </w:pPr>
      <w:r>
        <w:rPr>
          <w:rFonts w:ascii="IRNazanin" w:hAnsi="IRNazanin" w:eastAsia="IRNazanin"/>
          <w:color w:val="111111"/>
          <w:sz w:val="28"/>
          <w:sz w:val="28"/>
          <w:szCs w:val="28"/>
          <w:rtl w:val="true"/>
          <w:lang w:bidi="fa-IR"/>
        </w:rPr>
        <w:t>زمزم حین حفرها سقایة الحاج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علی بن إبراهیم بن هاشم عن أبیه عن محمد بن أبی عمیر عن غیر واحد</w:t>
      </w:r>
    </w:p>
    <w:p>
      <w:pPr>
        <w:pStyle w:val="BookText"/>
        <w:rPr/>
      </w:pPr>
      <w:r>
        <w:rPr>
          <w:rFonts w:ascii="IRNazanin" w:hAnsi="IRNazanin" w:eastAsia="IRNazanin"/>
          <w:color w:val="111111"/>
          <w:sz w:val="28"/>
          <w:sz w:val="28"/>
          <w:szCs w:val="28"/>
          <w:rtl w:val="true"/>
          <w:lang w:bidi="fa-IR"/>
        </w:rPr>
        <w:t>عن أبی عبد الله علیه السلام قال الخمس علی خمسة أشیاء علی الکنوز والمعادن والغوص</w:t>
      </w:r>
    </w:p>
    <w:p>
      <w:pPr>
        <w:pStyle w:val="BookText"/>
        <w:rPr/>
      </w:pPr>
      <w:r>
        <w:rPr>
          <w:rFonts w:ascii="IRNazanin" w:hAnsi="IRNazanin" w:eastAsia="IRNazanin"/>
          <w:color w:val="111111"/>
          <w:sz w:val="28"/>
          <w:sz w:val="28"/>
          <w:szCs w:val="28"/>
          <w:rtl w:val="true"/>
          <w:lang w:bidi="fa-IR"/>
        </w:rPr>
        <w:t xml:space="preserve">والغنیمة ونسی ابن أبی عمیر الخامس المقنع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أبی عمیر ان</w:t>
      </w:r>
    </w:p>
    <w:p>
      <w:pPr>
        <w:pStyle w:val="BookText"/>
        <w:rPr/>
      </w:pPr>
      <w:r>
        <w:rPr>
          <w:rFonts w:ascii="IRNazanin" w:hAnsi="IRNazanin" w:eastAsia="IRNazanin"/>
          <w:color w:val="111111"/>
          <w:sz w:val="28"/>
          <w:sz w:val="28"/>
          <w:szCs w:val="28"/>
          <w:rtl w:val="true"/>
          <w:lang w:bidi="fa-IR"/>
        </w:rPr>
        <w:t xml:space="preserve">الخمس علی خمسة أشیاء 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الخصال بعد ذکر هذا الخبر هکذا</w:t>
      </w:r>
    </w:p>
    <w:p>
      <w:pPr>
        <w:pStyle w:val="BookText"/>
        <w:rPr/>
      </w:pPr>
      <w:r>
        <w:rPr>
          <w:rFonts w:ascii="IRNazanin" w:hAnsi="IRNazanin" w:eastAsia="IRNazanin"/>
          <w:color w:val="111111"/>
          <w:sz w:val="28"/>
          <w:sz w:val="28"/>
          <w:szCs w:val="28"/>
          <w:rtl w:val="true"/>
          <w:lang w:bidi="fa-IR"/>
        </w:rPr>
        <w:t xml:space="preserve">قال مصنف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الخامس الذی نسیه ابن أبی عمیر مالا یرثه</w:t>
      </w:r>
    </w:p>
    <w:p>
      <w:pPr>
        <w:pStyle w:val="BookText"/>
        <w:rPr/>
      </w:pPr>
      <w:r>
        <w:rPr>
          <w:rFonts w:ascii="IRNazanin" w:hAnsi="IRNazanin" w:eastAsia="IRNazanin"/>
          <w:color w:val="111111"/>
          <w:sz w:val="28"/>
          <w:sz w:val="28"/>
          <w:szCs w:val="28"/>
          <w:rtl w:val="true"/>
          <w:lang w:bidi="fa-IR"/>
        </w:rPr>
        <w:t>الرجل وهو یعلم ان فیه من الحلال والحرام ولا یعرف أصحاب الحرام فیؤدیه إلیهم</w:t>
      </w:r>
    </w:p>
    <w:p>
      <w:pPr>
        <w:pStyle w:val="BookText"/>
        <w:rPr/>
      </w:pPr>
      <w:r>
        <w:rPr>
          <w:rFonts w:ascii="IRNazanin" w:hAnsi="IRNazanin" w:eastAsia="IRNazanin"/>
          <w:color w:val="111111"/>
          <w:sz w:val="28"/>
          <w:sz w:val="28"/>
          <w:szCs w:val="28"/>
          <w:rtl w:val="true"/>
          <w:lang w:bidi="fa-IR"/>
        </w:rPr>
        <w:t>ولا یعرف الحرام بعینه فیجتنبه فیخرج منه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أمیر المؤمنین علیه السلام ان</w:t>
      </w:r>
    </w:p>
    <w:p>
      <w:pPr>
        <w:pStyle w:val="BookText"/>
        <w:rPr/>
      </w:pPr>
      <w:r>
        <w:rPr>
          <w:rFonts w:ascii="IRNazanin" w:hAnsi="IRNazanin" w:eastAsia="IRNazanin"/>
          <w:color w:val="111111"/>
          <w:sz w:val="28"/>
          <w:sz w:val="28"/>
          <w:szCs w:val="28"/>
          <w:rtl w:val="true"/>
          <w:lang w:bidi="fa-IR"/>
        </w:rPr>
        <w:t xml:space="preserve">رجلا دفع الیه مالا اصابه فی دفن الأولین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فیه الخمس وهو</w:t>
      </w:r>
    </w:p>
    <w:p>
      <w:pPr>
        <w:pStyle w:val="BookText"/>
        <w:rPr/>
      </w:pPr>
      <w:r>
        <w:rPr>
          <w:rFonts w:ascii="IRNazanin" w:hAnsi="IRNazanin" w:eastAsia="IRNazanin"/>
          <w:color w:val="111111"/>
          <w:sz w:val="28"/>
          <w:sz w:val="28"/>
          <w:szCs w:val="28"/>
          <w:rtl w:val="true"/>
          <w:lang w:bidi="fa-IR"/>
        </w:rPr>
        <w:t>علیک 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محمد بن أبی نصر عن أبی الحسن</w:t>
      </w:r>
    </w:p>
    <w:p>
      <w:pPr>
        <w:pStyle w:val="BookText"/>
        <w:rPr/>
      </w:pPr>
      <w:r>
        <w:rPr>
          <w:rFonts w:ascii="IRNazanin" w:hAnsi="IRNazanin" w:eastAsia="IRNazanin"/>
          <w:color w:val="111111"/>
          <w:sz w:val="28"/>
          <w:sz w:val="28"/>
          <w:szCs w:val="28"/>
          <w:rtl w:val="true"/>
          <w:lang w:bidi="fa-IR"/>
        </w:rPr>
        <w:t>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یجب فیه الخمس من الکنز فقال ما تجب الزکاة فی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ففیه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الرضا علیه السلام من مقدار الکنز الذی یجب</w:t>
      </w:r>
    </w:p>
    <w:p>
      <w:pPr>
        <w:pStyle w:val="BookText"/>
        <w:rPr/>
      </w:pPr>
      <w:r>
        <w:rPr>
          <w:rFonts w:ascii="IRNazanin" w:hAnsi="IRNazanin" w:eastAsia="IRNazanin"/>
          <w:color w:val="111111"/>
          <w:sz w:val="28"/>
          <w:sz w:val="28"/>
          <w:szCs w:val="28"/>
          <w:rtl w:val="true"/>
          <w:lang w:bidi="fa-IR"/>
        </w:rPr>
        <w:t>فیه الخمس فقال ما تجب فیه الزکاة من ذلک ففیه الخمس وما لم یبلغ حد ما تجب فیه</w:t>
      </w:r>
    </w:p>
    <w:p>
      <w:pPr>
        <w:pStyle w:val="BookText"/>
        <w:rPr/>
      </w:pPr>
      <w:r>
        <w:rPr>
          <w:rFonts w:ascii="IRNazanin" w:hAnsi="IRNazanin" w:eastAsia="IRNazanin"/>
          <w:color w:val="111111"/>
          <w:sz w:val="28"/>
          <w:sz w:val="28"/>
          <w:szCs w:val="28"/>
          <w:rtl w:val="true"/>
          <w:lang w:bidi="fa-IR"/>
        </w:rPr>
        <w:t>الزکاة فلا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w:t>
      </w:r>
    </w:p>
    <w:p>
      <w:pPr>
        <w:pStyle w:val="BookText"/>
        <w:rPr/>
      </w:pPr>
      <w:r>
        <w:rPr>
          <w:rFonts w:ascii="IRNazanin" w:hAnsi="IRNazanin" w:eastAsia="IRNazanin"/>
          <w:color w:val="111111"/>
          <w:sz w:val="28"/>
          <w:sz w:val="28"/>
          <w:szCs w:val="28"/>
          <w:rtl w:val="true"/>
          <w:lang w:bidi="fa-IR"/>
        </w:rPr>
        <w:t xml:space="preserve">فی الغنائم قوله علیه السلام لیس الخمس الا فی الغنائم خاصة 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والخمس یخرج من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الکنوز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المعادن قوله علیه السلام</w:t>
      </w:r>
    </w:p>
    <w:p>
      <w:pPr>
        <w:pStyle w:val="BookText"/>
        <w:rPr/>
      </w:pPr>
      <w:r>
        <w:rPr>
          <w:rFonts w:ascii="IRNazanin" w:hAnsi="IRNazanin" w:eastAsia="IRNazanin"/>
          <w:color w:val="111111"/>
          <w:sz w:val="28"/>
          <w:sz w:val="28"/>
          <w:szCs w:val="28"/>
          <w:rtl w:val="true"/>
          <w:lang w:bidi="fa-IR"/>
        </w:rPr>
        <w:t xml:space="preserve">کلما کان رکازا ففیه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أشرنا إلی هذه وأمثالها لاحتمال کون المراد</w:t>
      </w:r>
    </w:p>
    <w:p>
      <w:pPr>
        <w:pStyle w:val="BookText"/>
        <w:rPr/>
      </w:pPr>
      <w:r>
        <w:rPr>
          <w:rFonts w:ascii="IRNazanin" w:hAnsi="IRNazanin" w:eastAsia="IRNazanin"/>
          <w:color w:val="111111"/>
          <w:sz w:val="28"/>
          <w:sz w:val="28"/>
          <w:szCs w:val="28"/>
          <w:rtl w:val="true"/>
          <w:lang w:bidi="fa-IR"/>
        </w:rPr>
        <w:t>من الرکاز 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بن مروان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فیما یخرج من المعادن والکنوز</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عن الکنز کم فیه؟ قال علیه السلام الخمس</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الرکاز من المعدن والکنز</w:t>
      </w:r>
    </w:p>
    <w:p>
      <w:pPr>
        <w:pStyle w:val="BookText"/>
        <w:rPr/>
      </w:pPr>
      <w:r>
        <w:rPr>
          <w:rFonts w:ascii="IRNazanin" w:hAnsi="IRNazanin" w:eastAsia="IRNazanin"/>
          <w:color w:val="111111"/>
          <w:sz w:val="28"/>
          <w:sz w:val="28"/>
          <w:szCs w:val="28"/>
          <w:rtl w:val="true"/>
          <w:lang w:bidi="fa-IR"/>
        </w:rPr>
        <w:t>القدیم یؤخذ الخمس وقوله وان کان الکنز من مال محدث وادعاه اهل الدار</w:t>
      </w:r>
    </w:p>
    <w:p>
      <w:pPr>
        <w:pStyle w:val="BookText"/>
        <w:rPr/>
      </w:pPr>
      <w:r>
        <w:rPr>
          <w:rFonts w:ascii="IRNazanin" w:hAnsi="IRNazanin" w:eastAsia="IRNazanin"/>
          <w:color w:val="111111"/>
          <w:sz w:val="28"/>
          <w:sz w:val="28"/>
          <w:szCs w:val="28"/>
          <w:rtl w:val="true"/>
          <w:lang w:bidi="fa-IR"/>
        </w:rPr>
        <w:t>فهو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کل ما لم یکن فی طریق مأتی أو قریة</w:t>
      </w:r>
    </w:p>
    <w:p>
      <w:pPr>
        <w:pStyle w:val="BookText"/>
        <w:rPr/>
      </w:pPr>
      <w:r>
        <w:rPr>
          <w:rFonts w:ascii="IRNazanin" w:hAnsi="IRNazanin" w:eastAsia="IRNazanin"/>
          <w:color w:val="111111"/>
          <w:sz w:val="28"/>
          <w:sz w:val="28"/>
          <w:szCs w:val="28"/>
          <w:rtl w:val="true"/>
          <w:lang w:bidi="fa-IR"/>
        </w:rPr>
        <w:t xml:space="preserve">عامرة ففیه وفی الرکاز الخمس وفی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استخرج</w:t>
      </w:r>
    </w:p>
    <w:p>
      <w:pPr>
        <w:pStyle w:val="BookText"/>
        <w:rPr/>
      </w:pPr>
      <w:r>
        <w:rPr>
          <w:rFonts w:ascii="IRNazanin" w:hAnsi="IRNazanin" w:eastAsia="IRNazanin"/>
          <w:color w:val="111111"/>
          <w:sz w:val="28"/>
          <w:sz w:val="28"/>
          <w:szCs w:val="28"/>
          <w:rtl w:val="true"/>
          <w:lang w:bidi="fa-IR"/>
        </w:rPr>
        <w:t>معدنا أو وجد رکازا فباعه فعلیه خمسه قوله قال علیه السلام لصاحب الرکاز أد خمس</w:t>
      </w:r>
    </w:p>
    <w:p>
      <w:pPr>
        <w:pStyle w:val="BookText"/>
        <w:rPr/>
      </w:pPr>
      <w:r>
        <w:rPr>
          <w:rFonts w:ascii="IRNazanin" w:hAnsi="IRNazanin" w:eastAsia="IRNazanin"/>
          <w:color w:val="111111"/>
          <w:sz w:val="28"/>
          <w:sz w:val="28"/>
          <w:szCs w:val="28"/>
          <w:rtl w:val="true"/>
          <w:lang w:bidi="fa-IR"/>
        </w:rPr>
        <w:t>ما اخذت فان الخمس علیک فإنک أنت الذی وجدت الرکاز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وسألته عن الکنز کم فیه</w:t>
      </w:r>
    </w:p>
    <w:p>
      <w:pPr>
        <w:pStyle w:val="BookText"/>
        <w:rPr/>
      </w:pPr>
      <w:r>
        <w:rPr>
          <w:rFonts w:ascii="IRNazanin" w:hAnsi="IRNazanin" w:eastAsia="IRNazanin"/>
          <w:color w:val="111111"/>
          <w:sz w:val="28"/>
          <w:sz w:val="28"/>
          <w:szCs w:val="28"/>
          <w:rtl w:val="true"/>
          <w:lang w:bidi="fa-IR"/>
        </w:rPr>
        <w:t>قال علیه السلام الخمس وفی روایة زید بن علی من باب ان البئر والعجماء جبار فی</w:t>
      </w:r>
    </w:p>
    <w:p>
      <w:pPr>
        <w:pStyle w:val="BookText"/>
        <w:rPr/>
      </w:pPr>
      <w:r>
        <w:rPr>
          <w:rFonts w:ascii="IRNazanin" w:hAnsi="IRNazanin" w:eastAsia="IRNazanin"/>
          <w:color w:val="111111"/>
          <w:sz w:val="28"/>
          <w:sz w:val="28"/>
          <w:szCs w:val="28"/>
          <w:rtl w:val="true"/>
          <w:lang w:bidi="fa-IR"/>
        </w:rPr>
        <w:t xml:space="preserve">کتاب الدیات قوله علیه السلام وفی الرکاز خمس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الخمس فی کل ما یستفیده الناس ما یناسب الباب بالعموم والاطلاق خصوصا روایة</w:t>
      </w:r>
      <w:bookmarkStart w:id="561" w:name="pg16856_166797"/>
    </w:p>
    <w:p>
      <w:pPr>
        <w:pStyle w:val="BookText"/>
        <w:rPr/>
      </w:pPr>
      <w:bookmarkEnd w:id="561"/>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الخمس لله</w:t>
      </w:r>
    </w:p>
    <w:p>
      <w:pPr>
        <w:pStyle w:val="BookText"/>
        <w:rPr/>
      </w:pPr>
      <w:r>
        <w:rPr>
          <w:rFonts w:ascii="IRNazanin" w:hAnsi="IRNazanin" w:eastAsia="IRNazanin"/>
          <w:color w:val="111111"/>
          <w:sz w:val="28"/>
          <w:sz w:val="28"/>
          <w:szCs w:val="28"/>
          <w:rtl w:val="true"/>
          <w:lang w:bidi="fa-IR"/>
        </w:rPr>
        <w:t>ورسوله من أبواب من یستحق الخمس قوله علیه السلام الخمس فی خمسة أشیاء من الغنائم</w:t>
      </w:r>
    </w:p>
    <w:p>
      <w:pPr>
        <w:pStyle w:val="BookText"/>
        <w:rPr/>
      </w:pPr>
      <w:r>
        <w:rPr>
          <w:rFonts w:ascii="IRNazanin" w:hAnsi="IRNazanin" w:eastAsia="IRNazanin"/>
          <w:color w:val="111111"/>
          <w:sz w:val="28"/>
          <w:sz w:val="28"/>
          <w:szCs w:val="28"/>
          <w:rtl w:val="true"/>
          <w:lang w:bidi="fa-IR"/>
        </w:rPr>
        <w:t xml:space="preserve">والغوص والکنوز 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الأنفال لله</w:t>
      </w:r>
    </w:p>
    <w:p>
      <w:pPr>
        <w:pStyle w:val="BookText"/>
        <w:rPr/>
      </w:pPr>
      <w:r>
        <w:rPr>
          <w:rFonts w:ascii="IRNazanin" w:hAnsi="IRNazanin" w:eastAsia="IRNazanin"/>
          <w:color w:val="111111"/>
          <w:sz w:val="28"/>
          <w:sz w:val="28"/>
          <w:szCs w:val="28"/>
          <w:rtl w:val="true"/>
          <w:lang w:bidi="fa-IR"/>
        </w:rPr>
        <w:t>وللرسول قوله علیه السلام الخمس من خمسة أشیاء من الکنوز</w:t>
      </w:r>
      <w:r>
        <w:rPr>
          <w:rFonts w:eastAsia="IRNazanin" w:cs="IRNazanin"/>
          <w:color w:val="111111"/>
          <w:sz w:val="28"/>
          <w:szCs w:val="28"/>
          <w:rtl w:val="true"/>
          <w:lang w:bidi="fa-IR"/>
        </w:rPr>
        <w:t>.</w:t>
      </w:r>
    </w:p>
    <w:p>
      <w:pPr>
        <w:pStyle w:val="Heading4"/>
        <w:numPr>
          <w:ilvl w:val="3"/>
          <w:numId w:val="1"/>
        </w:numPr>
        <w:rPr/>
      </w:pPr>
      <w:bookmarkStart w:id="562" w:name="__RefHeading___Toc9906446_417432637"/>
      <w:bookmarkStart w:id="563" w:name="_Toc199"/>
      <w:bookmarkEnd w:id="562"/>
      <w:r>
        <w:rPr>
          <w:rtl w:val="true"/>
        </w:rPr>
        <w:t>(</w:t>
      </w:r>
      <w:r>
        <w:rPr/>
        <w:t>8</w:t>
      </w:r>
      <w:r>
        <w:rPr>
          <w:rtl w:val="true"/>
        </w:rPr>
        <w:t xml:space="preserve">) </w:t>
      </w:r>
      <w:r>
        <w:rPr>
          <w:rtl w:val="true"/>
        </w:rPr>
        <w:t>باب وجوب الخمس فی العنبر وفیما یخرج من البحر إذا بلغ النصاب</w:t>
      </w:r>
      <w:bookmarkEnd w:id="563"/>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شئ فان لله</w:t>
      </w:r>
    </w:p>
    <w:p>
      <w:pPr>
        <w:pStyle w:val="BookText"/>
        <w:rPr/>
      </w:pPr>
      <w:r>
        <w:rPr>
          <w:rFonts w:ascii="IRNazanin" w:hAnsi="IRNazanin" w:eastAsia="IRNazanin"/>
          <w:color w:val="111111"/>
          <w:sz w:val="28"/>
          <w:sz w:val="28"/>
          <w:szCs w:val="28"/>
          <w:rtl w:val="true"/>
          <w:lang w:bidi="fa-IR"/>
        </w:rPr>
        <w:t>خمسه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قال الصادق علیه السلام فی العنبر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ابن أبی عمیر یب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مهزیار عن ابن أبی عمیر عن حماد عن الحلبی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العنبر وغوص اللؤلؤ فقال علیه السلام علیه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قال وسئلته عن الکنز کم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وعن المعادن کم فیها قال یؤخذ منها کما یؤخذ من معادن الذهب</w:t>
      </w:r>
    </w:p>
    <w:p>
      <w:pPr>
        <w:pStyle w:val="BookText"/>
        <w:rPr/>
      </w:pPr>
      <w:r>
        <w:rPr>
          <w:rFonts w:ascii="Amiri" w:hAnsi="Amiri" w:eastAsia="Amiri" w:cs="Amiri"/>
          <w:color w:val="111111"/>
          <w:sz w:val="28"/>
          <w:sz w:val="28"/>
          <w:szCs w:val="28"/>
          <w:rtl w:val="true"/>
          <w:lang w:bidi="ar-SA"/>
        </w:rPr>
        <w:t>والفضة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فی اللؤلؤ یخرج من البحر والعنبر یؤخذ فی کل واحد منهما الخمس ثم هما</w:t>
      </w:r>
    </w:p>
    <w:p>
      <w:pPr>
        <w:pStyle w:val="BookText"/>
        <w:rPr/>
      </w:pPr>
      <w:r>
        <w:rPr>
          <w:rFonts w:ascii="IRNazanin" w:hAnsi="IRNazanin" w:eastAsia="IRNazanin"/>
          <w:color w:val="111111"/>
          <w:sz w:val="28"/>
          <w:sz w:val="28"/>
          <w:szCs w:val="28"/>
          <w:rtl w:val="true"/>
          <w:lang w:bidi="fa-IR"/>
        </w:rPr>
        <w:t>کسایر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عثمان بن شریک فی کتابه عن أبی عبد الله علیه السلام فی</w:t>
      </w:r>
    </w:p>
    <w:p>
      <w:pPr>
        <w:pStyle w:val="BookText"/>
        <w:rPr/>
      </w:pPr>
      <w:r>
        <w:rPr>
          <w:rFonts w:ascii="IRNazanin" w:hAnsi="IRNazanin" w:eastAsia="IRNazanin"/>
          <w:color w:val="111111"/>
          <w:sz w:val="28"/>
          <w:sz w:val="28"/>
          <w:szCs w:val="28"/>
          <w:rtl w:val="true"/>
          <w:lang w:bidi="fa-IR"/>
        </w:rPr>
        <w:t>الغوص قال فیه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الحسین بن أبی الخطاب یب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الحسن الصفار عن محمد بن الحسین ابن أبی الخطاب عن أحمد بن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أبی نصر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الحسن علیه السلام </w:t>
      </w:r>
      <w:r>
        <w:rPr>
          <w:rStyle w:val="FootnoteAnchor"/>
          <w:rtl w:val="true"/>
        </w:rPr>
        <w:footnoteReference w:id="946"/>
      </w:r>
      <w:r>
        <w:rPr>
          <w:rFonts w:ascii="IRNazanin" w:hAnsi="IRNazanin" w:eastAsia="IRNazanin"/>
          <w:color w:val="111111"/>
          <w:sz w:val="28"/>
          <w:sz w:val="28"/>
          <w:szCs w:val="28"/>
          <w:rtl w:val="true"/>
          <w:lang w:bidi="fa-IR"/>
        </w:rPr>
        <w:t>قال سألته عما یخرج من البحر من اللؤلؤ والیاقوت والزبرجد</w:t>
      </w:r>
    </w:p>
    <w:p>
      <w:pPr>
        <w:pStyle w:val="BookText"/>
        <w:rPr/>
      </w:pPr>
      <w:r>
        <w:rPr>
          <w:rFonts w:ascii="IRNazanin" w:hAnsi="IRNazanin" w:eastAsia="IRNazanin"/>
          <w:color w:val="111111"/>
          <w:sz w:val="28"/>
          <w:sz w:val="28"/>
          <w:szCs w:val="28"/>
          <w:rtl w:val="true"/>
          <w:lang w:bidi="fa-IR"/>
        </w:rPr>
        <w:t xml:space="preserve">وعن معادن الذهب والفضة ما فیه </w:t>
      </w:r>
      <w:r>
        <w:rPr>
          <w:rStyle w:val="FootnoteAnchor"/>
          <w:rtl w:val="true"/>
        </w:rPr>
        <w:footnoteReference w:id="947"/>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قیمته </w:t>
      </w:r>
      <w:r>
        <w:rPr>
          <w:rStyle w:val="FootnoteAnchor"/>
          <w:rtl w:val="true"/>
        </w:rPr>
        <w:footnoteReference w:id="948"/>
      </w:r>
      <w:r>
        <w:rPr>
          <w:rFonts w:ascii="IRNazanin" w:hAnsi="IRNazanin" w:eastAsia="IRNazanin"/>
          <w:color w:val="111111"/>
          <w:sz w:val="28"/>
          <w:sz w:val="28"/>
          <w:szCs w:val="28"/>
          <w:rtl w:val="true"/>
          <w:lang w:bidi="fa-IR"/>
        </w:rPr>
        <w:t>دینارا ففیه</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مقدار ما یجب فیه الخمس مما یخرج</w:t>
      </w:r>
    </w:p>
    <w:p>
      <w:pPr>
        <w:pStyle w:val="BookText"/>
        <w:rPr/>
      </w:pPr>
      <w:r>
        <w:rPr>
          <w:rFonts w:ascii="IRNazanin" w:hAnsi="IRNazanin" w:eastAsia="IRNazanin"/>
          <w:color w:val="111111"/>
          <w:sz w:val="28"/>
          <w:sz w:val="28"/>
          <w:szCs w:val="28"/>
          <w:rtl w:val="true"/>
          <w:lang w:bidi="fa-IR"/>
        </w:rPr>
        <w:t>من البحر کاللؤلؤ والیاقوت والزبرجد وعن معادن الذهب والفضة فقال علیه السلام إذا</w:t>
      </w:r>
    </w:p>
    <w:p>
      <w:pPr>
        <w:pStyle w:val="BookText"/>
        <w:rPr/>
      </w:pPr>
      <w:r>
        <w:rPr>
          <w:rFonts w:ascii="IRNazanin" w:hAnsi="IRNazanin" w:eastAsia="IRNazanin"/>
          <w:color w:val="111111"/>
          <w:sz w:val="28"/>
          <w:sz w:val="28"/>
          <w:szCs w:val="28"/>
          <w:rtl w:val="true"/>
          <w:lang w:bidi="fa-IR"/>
        </w:rPr>
        <w:t xml:space="preserve">بلغ قیمته دینارا ففیه الخمس المقنع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الحسن الرضا علیه السلام عما یخرج</w:t>
      </w:r>
    </w:p>
    <w:p>
      <w:pPr>
        <w:pStyle w:val="BookText"/>
        <w:rPr/>
      </w:pPr>
      <w:r>
        <w:rPr>
          <w:rFonts w:ascii="IRNazanin" w:hAnsi="IRNazanin" w:eastAsia="IRNazanin"/>
          <w:color w:val="111111"/>
          <w:sz w:val="28"/>
          <w:sz w:val="28"/>
          <w:szCs w:val="28"/>
          <w:rtl w:val="true"/>
          <w:lang w:bidi="fa-IR"/>
        </w:rPr>
        <w:t xml:space="preserve">من البحر من اللؤلؤ والیاقوت والزبرجد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قیمته دینارا</w:t>
      </w:r>
    </w:p>
    <w:p>
      <w:pPr>
        <w:pStyle w:val="BookText"/>
        <w:rPr/>
      </w:pPr>
      <w:r>
        <w:rPr>
          <w:rFonts w:ascii="IRNazanin" w:hAnsi="IRNazanin" w:eastAsia="IRNazanin"/>
          <w:color w:val="111111"/>
          <w:sz w:val="28"/>
          <w:sz w:val="28"/>
          <w:szCs w:val="28"/>
          <w:rtl w:val="true"/>
          <w:lang w:bidi="fa-IR"/>
        </w:rPr>
        <w:t>ففیه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w:t>
      </w:r>
    </w:p>
    <w:p>
      <w:pPr>
        <w:pStyle w:val="BookText"/>
        <w:rPr/>
      </w:pPr>
      <w:r>
        <w:rPr>
          <w:rFonts w:ascii="IRNazanin" w:hAnsi="IRNazanin" w:eastAsia="IRNazanin"/>
          <w:color w:val="111111"/>
          <w:sz w:val="28"/>
          <w:sz w:val="28"/>
          <w:szCs w:val="28"/>
          <w:rtl w:val="true"/>
          <w:lang w:bidi="fa-IR"/>
        </w:rPr>
        <w:t xml:space="preserve">الغنائم قوله علیه السلام لیس الخمس الا فی الغنائم خاصة 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والخمس یخرج من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بن مروان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جمیع</w:t>
      </w:r>
    </w:p>
    <w:p>
      <w:pPr>
        <w:pStyle w:val="BookText"/>
        <w:rPr/>
      </w:pPr>
      <w:r>
        <w:rPr>
          <w:rFonts w:ascii="IRNazanin" w:hAnsi="IRNazanin" w:eastAsia="IRNazanin"/>
          <w:color w:val="111111"/>
          <w:sz w:val="28"/>
          <w:sz w:val="28"/>
          <w:szCs w:val="28"/>
          <w:rtl w:val="true"/>
          <w:lang w:bidi="fa-IR"/>
        </w:rPr>
        <w:t>المعادن قوله علیه السلام فیما یخرج من المعادن والبحر الخمس وفی روایة ابن أبی</w:t>
      </w:r>
    </w:p>
    <w:p>
      <w:pPr>
        <w:pStyle w:val="BookText"/>
        <w:rPr/>
      </w:pP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الخمس علی خمسة أشیاء علی الکنوز والمعادن</w:t>
      </w:r>
    </w:p>
    <w:p>
      <w:pPr>
        <w:pStyle w:val="BookText"/>
        <w:rPr/>
      </w:pPr>
      <w:r>
        <w:rPr>
          <w:rFonts w:ascii="IRNazanin" w:hAnsi="IRNazanin" w:eastAsia="IRNazanin"/>
          <w:color w:val="111111"/>
          <w:sz w:val="28"/>
          <w:sz w:val="28"/>
          <w:szCs w:val="28"/>
          <w:rtl w:val="true"/>
          <w:lang w:bidi="fa-IR"/>
        </w:rPr>
        <w:t>والغوص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 ما یستفیده الناس ما یدل</w:t>
      </w:r>
    </w:p>
    <w:p>
      <w:pPr>
        <w:pStyle w:val="BookText"/>
        <w:rPr/>
      </w:pPr>
      <w:r>
        <w:rPr>
          <w:rFonts w:ascii="IRNazanin" w:hAnsi="IRNazanin" w:eastAsia="IRNazanin"/>
          <w:color w:val="111111"/>
          <w:sz w:val="28"/>
          <w:sz w:val="28"/>
          <w:szCs w:val="28"/>
          <w:rtl w:val="true"/>
          <w:lang w:bidi="fa-IR"/>
        </w:rPr>
        <w:t xml:space="preserve">علی ذلک بالعموم والاطلاق خصوصا روایة 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بن عیسی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الخمس لله وللرسول من أبواب من</w:t>
      </w:r>
    </w:p>
    <w:p>
      <w:pPr>
        <w:pStyle w:val="BookText"/>
        <w:rPr/>
      </w:pPr>
      <w:r>
        <w:rPr>
          <w:rFonts w:ascii="IRNazanin" w:hAnsi="IRNazanin" w:eastAsia="IRNazanin"/>
          <w:color w:val="111111"/>
          <w:sz w:val="28"/>
          <w:sz w:val="28"/>
          <w:szCs w:val="28"/>
          <w:rtl w:val="true"/>
          <w:lang w:bidi="fa-IR"/>
        </w:rPr>
        <w:t>یستحق الخمس قوله علیه السلام الخمس فی خمسة أشیاء من الغنائم والغوص وفی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إباحة الخمس للشیعة قوله انی کنت</w:t>
      </w:r>
      <w:bookmarkStart w:id="564" w:name="pg16856_166799"/>
    </w:p>
    <w:p>
      <w:pPr>
        <w:pStyle w:val="BookText"/>
        <w:rPr/>
      </w:pPr>
      <w:bookmarkEnd w:id="564"/>
      <w:r>
        <w:rPr>
          <w:rFonts w:ascii="IRNazanin" w:hAnsi="IRNazanin" w:eastAsia="IRNazanin"/>
          <w:color w:val="111111"/>
          <w:sz w:val="28"/>
          <w:sz w:val="28"/>
          <w:szCs w:val="28"/>
          <w:rtl w:val="true"/>
          <w:lang w:bidi="fa-IR"/>
        </w:rPr>
        <w:t>ولیت البحرین الغوص فأصبت أربعمأة الف درهم وقد جئتک بخمسها ثمانین الف</w:t>
      </w:r>
    </w:p>
    <w:p>
      <w:pPr>
        <w:pStyle w:val="BookText"/>
        <w:rPr/>
      </w:pPr>
      <w:r>
        <w:rPr>
          <w:rFonts w:ascii="IRNazanin" w:hAnsi="IRNazanin" w:eastAsia="IRNazanin"/>
          <w:color w:val="111111"/>
          <w:sz w:val="28"/>
          <w:sz w:val="28"/>
          <w:szCs w:val="28"/>
          <w:rtl w:val="true"/>
          <w:lang w:bidi="fa-IR"/>
        </w:rPr>
        <w:t xml:space="preserve">درهم وکرهت ان احبسها عنک أو أن أعرض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حقک الذی جعله الله</w:t>
      </w:r>
    </w:p>
    <w:p>
      <w:pPr>
        <w:pStyle w:val="BookText"/>
        <w:rPr/>
      </w:pPr>
      <w:r>
        <w:rPr>
          <w:rFonts w:ascii="IRNazanin" w:hAnsi="IRNazanin" w:eastAsia="IRNazanin"/>
          <w:color w:val="111111"/>
          <w:sz w:val="28"/>
          <w:sz w:val="28"/>
          <w:szCs w:val="28"/>
          <w:rtl w:val="true"/>
          <w:lang w:bidi="fa-IR"/>
        </w:rPr>
        <w:t>تبارک وتعالی لک فقال علیه السلام أو مالنا فی الأرض وما اخرج الله منها الا الخمس وفی</w:t>
      </w:r>
    </w:p>
    <w:p>
      <w:pPr>
        <w:pStyle w:val="BookText"/>
        <w:rPr/>
      </w:pPr>
      <w:r>
        <w:rPr>
          <w:rFonts w:ascii="IRNazanin" w:hAnsi="IRNazanin" w:eastAsia="IRNazanin"/>
          <w:color w:val="111111"/>
          <w:sz w:val="28"/>
          <w:sz w:val="28"/>
          <w:szCs w:val="28"/>
          <w:rtl w:val="true"/>
          <w:lang w:bidi="fa-IR"/>
        </w:rPr>
        <w:t xml:space="preserve">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الأنفال لله وللرسول قوله علیه السلام الخمس من</w:t>
      </w:r>
    </w:p>
    <w:p>
      <w:pPr>
        <w:pStyle w:val="BookText"/>
        <w:rPr/>
      </w:pPr>
      <w:r>
        <w:rPr>
          <w:rFonts w:ascii="IRNazanin" w:hAnsi="IRNazanin" w:eastAsia="IRNazanin"/>
          <w:color w:val="111111"/>
          <w:sz w:val="28"/>
          <w:sz w:val="28"/>
          <w:szCs w:val="28"/>
          <w:rtl w:val="true"/>
          <w:lang w:bidi="fa-IR"/>
        </w:rPr>
        <w:t>خمسة أشیاء من الکنوز والمعادن والغوص</w:t>
      </w:r>
      <w:r>
        <w:rPr>
          <w:rFonts w:eastAsia="IRNazanin" w:cs="IRNazanin"/>
          <w:color w:val="111111"/>
          <w:sz w:val="28"/>
          <w:szCs w:val="28"/>
          <w:rtl w:val="true"/>
          <w:lang w:bidi="fa-IR"/>
        </w:rPr>
        <w:t>.</w:t>
      </w:r>
    </w:p>
    <w:p>
      <w:pPr>
        <w:pStyle w:val="Heading4"/>
        <w:numPr>
          <w:ilvl w:val="3"/>
          <w:numId w:val="1"/>
        </w:numPr>
        <w:rPr/>
      </w:pPr>
      <w:bookmarkStart w:id="565" w:name="__RefHeading___Toc9906448_417432637"/>
      <w:bookmarkStart w:id="566" w:name="_Toc200"/>
      <w:bookmarkEnd w:id="565"/>
      <w:r>
        <w:rPr>
          <w:rtl w:val="true"/>
        </w:rPr>
        <w:t>(</w:t>
      </w:r>
      <w:r>
        <w:rPr/>
        <w:t>9</w:t>
      </w:r>
      <w:r>
        <w:rPr>
          <w:rtl w:val="true"/>
        </w:rPr>
        <w:t xml:space="preserve">) </w:t>
      </w:r>
      <w:r>
        <w:rPr>
          <w:rtl w:val="true"/>
        </w:rPr>
        <w:t>باب ان الذمی إذا اشتری من المسلم أرضا فعلیه الخمس</w:t>
      </w:r>
      <w:bookmarkEnd w:id="566"/>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محبوب المعتبر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أبی</w:t>
      </w:r>
    </w:p>
    <w:p>
      <w:pPr>
        <w:pStyle w:val="BookText"/>
        <w:rPr/>
      </w:pPr>
      <w:r>
        <w:rPr>
          <w:rFonts w:ascii="IRNazanin" w:hAnsi="IRNazanin" w:eastAsia="IRNazanin"/>
          <w:color w:val="111111"/>
          <w:sz w:val="28"/>
          <w:sz w:val="28"/>
          <w:szCs w:val="28"/>
          <w:rtl w:val="true"/>
          <w:lang w:bidi="fa-IR"/>
        </w:rPr>
        <w:t>أیوب إبراهیم بن عثمان عن أبی عبیدة الحذاء قال سمعت أبا جعفر علیه السلام یقول أیما ذمی</w:t>
      </w:r>
    </w:p>
    <w:p>
      <w:pPr>
        <w:pStyle w:val="BookText"/>
        <w:rPr/>
      </w:pPr>
      <w:r>
        <w:rPr>
          <w:rFonts w:ascii="IRNazanin" w:hAnsi="IRNazanin" w:eastAsia="IRNazanin"/>
          <w:color w:val="111111"/>
          <w:sz w:val="28"/>
          <w:sz w:val="28"/>
          <w:szCs w:val="28"/>
          <w:rtl w:val="true"/>
          <w:lang w:bidi="fa-IR"/>
        </w:rPr>
        <w:t xml:space="preserve">اشتری من مسلم أرضا فان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عبیدة</w:t>
      </w:r>
    </w:p>
    <w:p>
      <w:pPr>
        <w:pStyle w:val="BookText"/>
        <w:rPr/>
      </w:pPr>
      <w:r>
        <w:rPr>
          <w:rFonts w:ascii="IRNazanin" w:hAnsi="IRNazanin" w:eastAsia="IRNazanin"/>
          <w:color w:val="111111"/>
          <w:sz w:val="28"/>
          <w:sz w:val="28"/>
          <w:szCs w:val="28"/>
          <w:rtl w:val="true"/>
          <w:lang w:bidi="fa-IR"/>
        </w:rPr>
        <w:t>الحذاء عن أبی جعفر علیه السلام قال سمعت وذکر مثله الا ان فیه فعلیه الخمس المقنعة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الذمی إذا اشتری من المسلم الأرض فعلیه فیها الخمس</w:t>
      </w:r>
      <w:r>
        <w:rPr>
          <w:rFonts w:eastAsia="IRNazanin" w:cs="IRNazanin"/>
          <w:color w:val="111111"/>
          <w:sz w:val="28"/>
          <w:szCs w:val="28"/>
          <w:rtl w:val="true"/>
          <w:lang w:bidi="fa-IR"/>
        </w:rPr>
        <w:t>.</w:t>
      </w:r>
    </w:p>
    <w:p>
      <w:pPr>
        <w:pStyle w:val="Heading4"/>
        <w:numPr>
          <w:ilvl w:val="3"/>
          <w:numId w:val="1"/>
        </w:numPr>
        <w:rPr/>
      </w:pPr>
      <w:bookmarkStart w:id="567" w:name="__RefHeading___Toc9906450_417432637"/>
      <w:bookmarkStart w:id="568" w:name="_Toc201"/>
      <w:bookmarkEnd w:id="567"/>
      <w:r>
        <w:rPr>
          <w:rtl w:val="true"/>
        </w:rPr>
        <w:t>(</w:t>
      </w:r>
      <w:r>
        <w:rPr/>
        <w:t>10</w:t>
      </w:r>
      <w:r>
        <w:rPr>
          <w:rtl w:val="true"/>
        </w:rPr>
        <w:t xml:space="preserve">) </w:t>
      </w:r>
      <w:r>
        <w:rPr>
          <w:rtl w:val="true"/>
        </w:rPr>
        <w:t>باب ان من أصاب مالا فلا یعرف حلاله من حرامه فعلیه الخمس إن لم یعرف صاحبه</w:t>
      </w:r>
      <w:bookmarkEnd w:id="568"/>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w:t>
      </w:r>
    </w:p>
    <w:p>
      <w:pPr>
        <w:pStyle w:val="BookText"/>
        <w:rPr/>
      </w:pPr>
      <w:r>
        <w:rPr>
          <w:rFonts w:ascii="IRNazanin" w:hAnsi="IRNazanin" w:eastAsia="IRNazanin"/>
          <w:color w:val="111111"/>
          <w:sz w:val="28"/>
          <w:sz w:val="28"/>
          <w:szCs w:val="28"/>
          <w:rtl w:val="true"/>
          <w:lang w:bidi="fa-IR"/>
        </w:rPr>
        <w:t xml:space="preserve">ابن یزید، عن علی بن جعفر عن الحکم بن بهلول عن أبی همام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أمیر المؤمنین علیه السلام فقال</w:t>
      </w:r>
    </w:p>
    <w:p>
      <w:pPr>
        <w:pStyle w:val="BookText"/>
        <w:rPr/>
      </w:pPr>
      <w:r>
        <w:rPr>
          <w:rFonts w:ascii="IRNazanin" w:hAnsi="IRNazanin" w:eastAsia="IRNazanin"/>
          <w:color w:val="111111"/>
          <w:sz w:val="28"/>
          <w:sz w:val="28"/>
          <w:szCs w:val="28"/>
          <w:rtl w:val="true"/>
          <w:lang w:bidi="fa-IR"/>
        </w:rPr>
        <w:t>یا أمیر المؤمنین انی أصبت مالا لا اعرف حلاله من حرامه فقال له اخرج الخمس</w:t>
      </w:r>
    </w:p>
    <w:p>
      <w:pPr>
        <w:pStyle w:val="BookText"/>
        <w:rPr/>
      </w:pPr>
      <w:r>
        <w:rPr>
          <w:rFonts w:ascii="IRNazanin" w:hAnsi="IRNazanin" w:eastAsia="IRNazanin"/>
          <w:color w:val="111111"/>
          <w:sz w:val="28"/>
          <w:sz w:val="28"/>
          <w:szCs w:val="28"/>
          <w:rtl w:val="true"/>
          <w:lang w:bidi="fa-IR"/>
        </w:rPr>
        <w:t>من ذلک المال فان الله تعالی قد رضی من المال بالخمس واجتنب ما کان صاحبه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إلی أمیر المؤمنین علیه السلام فقال یا أمیر المؤمنین</w:t>
      </w:r>
    </w:p>
    <w:p>
      <w:pPr>
        <w:pStyle w:val="BookText"/>
        <w:rPr/>
      </w:pPr>
      <w:r>
        <w:rPr>
          <w:rFonts w:ascii="IRNazanin" w:hAnsi="IRNazanin" w:eastAsia="IRNazanin"/>
          <w:color w:val="111111"/>
          <w:sz w:val="28"/>
          <w:sz w:val="28"/>
          <w:szCs w:val="28"/>
          <w:rtl w:val="true"/>
          <w:lang w:bidi="fa-IR"/>
        </w:rPr>
        <w:t>أصبت مالا أغمضت فیه أفلی توبة فقال علیه السلام ایتنی بخمسه فاتاه بخمسه فقال هو لک</w:t>
      </w:r>
    </w:p>
    <w:p>
      <w:pPr>
        <w:pStyle w:val="BookText"/>
        <w:rPr/>
      </w:pPr>
      <w:r>
        <w:rPr>
          <w:rFonts w:ascii="IRNazanin" w:hAnsi="IRNazanin" w:eastAsia="IRNazanin"/>
          <w:color w:val="111111"/>
          <w:sz w:val="28"/>
          <w:sz w:val="28"/>
          <w:szCs w:val="28"/>
          <w:rtl w:val="true"/>
          <w:lang w:bidi="fa-IR"/>
        </w:rPr>
        <w:t>ان الرجل إذا تاب تاب ماله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النوفلی عن السکونی عن أبی عبد الله علیه السلام قال أتی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فقال إنی اکتسبت </w:t>
      </w:r>
      <w:r>
        <w:rPr>
          <w:rStyle w:val="FootnoteAnchor"/>
          <w:rtl w:val="true"/>
        </w:rPr>
        <w:footnoteReference w:id="949"/>
      </w:r>
      <w:r>
        <w:rPr>
          <w:rFonts w:ascii="IRNazanin" w:hAnsi="IRNazanin" w:eastAsia="IRNazanin"/>
          <w:color w:val="111111"/>
          <w:sz w:val="28"/>
          <w:sz w:val="28"/>
          <w:szCs w:val="28"/>
          <w:rtl w:val="true"/>
          <w:lang w:bidi="fa-IR"/>
        </w:rPr>
        <w:t>مالا أغمضت فی مطالبه حلالا</w:t>
      </w:r>
    </w:p>
    <w:p>
      <w:pPr>
        <w:pStyle w:val="BookText"/>
        <w:rPr/>
      </w:pPr>
      <w:r>
        <w:rPr>
          <w:rFonts w:ascii="IRNazanin" w:hAnsi="IRNazanin" w:eastAsia="IRNazanin"/>
          <w:color w:val="111111"/>
          <w:sz w:val="28"/>
          <w:sz w:val="28"/>
          <w:szCs w:val="28"/>
          <w:rtl w:val="true"/>
          <w:lang w:bidi="fa-IR"/>
        </w:rPr>
        <w:t xml:space="preserve">وحراما وقد أردت التوبة ولا أدری الحلال منه والحرام </w:t>
      </w:r>
      <w:r>
        <w:rPr>
          <w:rStyle w:val="FootnoteAnchor"/>
          <w:rtl w:val="true"/>
        </w:rPr>
        <w:footnoteReference w:id="950"/>
      </w:r>
      <w:r>
        <w:rPr>
          <w:rFonts w:ascii="IRNazanin" w:hAnsi="IRNazanin" w:eastAsia="IRNazanin"/>
          <w:color w:val="111111"/>
          <w:sz w:val="28"/>
          <w:sz w:val="28"/>
          <w:szCs w:val="28"/>
          <w:rtl w:val="true"/>
          <w:lang w:bidi="fa-IR"/>
        </w:rPr>
        <w:t>وقد اختلط علی فقال</w:t>
      </w:r>
    </w:p>
    <w:p>
      <w:pPr>
        <w:pStyle w:val="BookText"/>
        <w:rPr/>
      </w:pPr>
      <w:r>
        <w:rPr>
          <w:rFonts w:ascii="IRNazanin" w:hAnsi="IRNazanin" w:eastAsia="IRNazanin"/>
          <w:color w:val="111111"/>
          <w:sz w:val="28"/>
          <w:sz w:val="28"/>
          <w:szCs w:val="28"/>
          <w:rtl w:val="true"/>
          <w:lang w:bidi="fa-IR"/>
        </w:rPr>
        <w:t xml:space="preserve">أمیر المؤمنین علیه السلام تصدق </w:t>
      </w:r>
      <w:r>
        <w:rPr>
          <w:rStyle w:val="FootnoteAnchor"/>
          <w:rtl w:val="true"/>
        </w:rPr>
        <w:footnoteReference w:id="951"/>
      </w:r>
      <w:r>
        <w:rPr>
          <w:rFonts w:ascii="IRNazanin" w:hAnsi="IRNazanin" w:eastAsia="IRNazanin"/>
          <w:color w:val="111111"/>
          <w:sz w:val="28"/>
          <w:sz w:val="28"/>
          <w:szCs w:val="28"/>
          <w:rtl w:val="true"/>
          <w:lang w:bidi="fa-IR"/>
        </w:rPr>
        <w:t xml:space="preserve">بخمس مالک فان الله عز وجل رضی من الأشیاء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بالخمس وسائر المال </w:t>
      </w:r>
      <w:r>
        <w:rPr>
          <w:rStyle w:val="FootnoteAnchor"/>
          <w:rtl w:val="true"/>
        </w:rPr>
        <w:footnoteReference w:id="953"/>
      </w:r>
      <w:r>
        <w:rPr>
          <w:rFonts w:ascii="IRNazanin" w:hAnsi="IRNazanin" w:eastAsia="IRNazanin"/>
          <w:color w:val="111111"/>
          <w:sz w:val="28"/>
          <w:sz w:val="28"/>
          <w:szCs w:val="28"/>
          <w:rtl w:val="true"/>
          <w:lang w:bidi="fa-IR"/>
        </w:rPr>
        <w:t xml:space="preserve">لک </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البرقی عن أبیه عن النوفلی عن السکونی عن أبی عبد الله علیه السلام عن آبائه عن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اتاه رجل فقال إنی کسبت مالا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السکونی عن أبی عبد الله عن أبیه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أتی رجل علیا علیه السلام فقال إنی کسبت مالا أغمضت فی طلبه حلالا وحراما</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رجل اکتسب مالا من</w:t>
      </w:r>
    </w:p>
    <w:p>
      <w:pPr>
        <w:pStyle w:val="BookText"/>
        <w:rPr/>
      </w:pPr>
      <w:r>
        <w:rPr>
          <w:rFonts w:ascii="IRNazanin" w:hAnsi="IRNazanin" w:eastAsia="IRNazanin"/>
          <w:color w:val="111111"/>
          <w:sz w:val="28"/>
          <w:sz w:val="28"/>
          <w:szCs w:val="28"/>
          <w:rtl w:val="true"/>
          <w:lang w:bidi="fa-IR"/>
        </w:rPr>
        <w:t>حلال وحرام، ثم أراد التوبة من ذلک ولم یتمیز له الحلال بعینه من الحرام، فقال</w:t>
      </w:r>
    </w:p>
    <w:p>
      <w:pPr>
        <w:pStyle w:val="BookText"/>
        <w:rPr/>
      </w:pPr>
      <w:r>
        <w:rPr>
          <w:rFonts w:ascii="IRNazanin" w:hAnsi="IRNazanin" w:eastAsia="IRNazanin"/>
          <w:color w:val="111111"/>
          <w:sz w:val="28"/>
          <w:sz w:val="28"/>
          <w:szCs w:val="28"/>
          <w:rtl w:val="true"/>
          <w:lang w:bidi="fa-IR"/>
        </w:rPr>
        <w:t>یخرج منه الخمس وقد طاب ان الله تعالی طهر الأموال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عمار بن مروان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الخمس فی المعادن قوله</w:t>
      </w:r>
    </w:p>
    <w:p>
      <w:pPr>
        <w:pStyle w:val="BookText"/>
        <w:rPr/>
      </w:pPr>
      <w:r>
        <w:rPr>
          <w:rFonts w:ascii="IRNazanin" w:hAnsi="IRNazanin" w:eastAsia="IRNazanin"/>
          <w:color w:val="111111"/>
          <w:sz w:val="28"/>
          <w:sz w:val="28"/>
          <w:szCs w:val="28"/>
          <w:rtl w:val="true"/>
          <w:lang w:bidi="fa-IR"/>
        </w:rPr>
        <w:t>علیه السلام فیما یخرج من المعادن والبحر والغنیمة والمال المختلط بالحرام إذا لم یعرف</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صاحبه الخمس ولاحظ الباب التالی وذیل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الثانی عشر</w:t>
      </w:r>
      <w:bookmarkStart w:id="569" w:name="pg16856_166801"/>
    </w:p>
    <w:p>
      <w:pPr>
        <w:pStyle w:val="Heading4"/>
        <w:numPr>
          <w:ilvl w:val="3"/>
          <w:numId w:val="1"/>
        </w:numPr>
        <w:rPr/>
      </w:pPr>
      <w:bookmarkStart w:id="570" w:name="__RefHeading___Toc9906452_417432637"/>
      <w:bookmarkStart w:id="571" w:name="_Toc202"/>
      <w:bookmarkEnd w:id="569"/>
      <w:bookmarkEnd w:id="570"/>
      <w:r>
        <w:rPr>
          <w:rtl w:val="true"/>
        </w:rPr>
        <w:t>(</w:t>
      </w:r>
      <w:r>
        <w:rPr/>
        <w:t>11</w:t>
      </w:r>
      <w:r>
        <w:rPr>
          <w:rtl w:val="true"/>
        </w:rPr>
        <w:t xml:space="preserve">) </w:t>
      </w:r>
      <w:r>
        <w:rPr>
          <w:rtl w:val="true"/>
        </w:rPr>
        <w:t>باب ما ورد فی خمس ما تحصل من عمل السلطان</w:t>
      </w:r>
      <w:bookmarkEnd w:id="571"/>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أحمد بن الحسن</w:t>
      </w:r>
    </w:p>
    <w:p>
      <w:pPr>
        <w:pStyle w:val="BookText"/>
        <w:rPr/>
      </w:pPr>
      <w:r>
        <w:rPr>
          <w:rFonts w:ascii="IRNazanin" w:hAnsi="IRNazanin" w:eastAsia="IRNazanin"/>
          <w:color w:val="111111"/>
          <w:sz w:val="28"/>
          <w:sz w:val="28"/>
          <w:szCs w:val="28"/>
          <w:rtl w:val="true"/>
          <w:lang w:bidi="fa-IR"/>
        </w:rPr>
        <w:t>ابن علی عن عمرو بن سعید عن مصدق بن صدقة عن عمار عن أبی عبد الله علیه السلام سئل</w:t>
      </w:r>
    </w:p>
    <w:p>
      <w:pPr>
        <w:pStyle w:val="BookText"/>
        <w:rPr/>
      </w:pPr>
      <w:r>
        <w:rPr>
          <w:rFonts w:ascii="IRNazanin" w:hAnsi="IRNazanin" w:eastAsia="IRNazanin"/>
          <w:color w:val="111111"/>
          <w:sz w:val="28"/>
          <w:sz w:val="28"/>
          <w:szCs w:val="28"/>
          <w:rtl w:val="true"/>
          <w:lang w:bidi="fa-IR"/>
        </w:rPr>
        <w:t>عن عمل السلطان یخرج فیه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یقدر علی شئ ولا یأکل ولا یشرب</w:t>
      </w:r>
    </w:p>
    <w:p>
      <w:pPr>
        <w:pStyle w:val="BookText"/>
        <w:rPr/>
      </w:pPr>
      <w:r>
        <w:rPr>
          <w:rFonts w:ascii="IRNazanin" w:hAnsi="IRNazanin" w:eastAsia="IRNazanin"/>
          <w:color w:val="111111"/>
          <w:sz w:val="28"/>
          <w:sz w:val="28"/>
          <w:szCs w:val="28"/>
          <w:rtl w:val="true"/>
          <w:lang w:bidi="fa-IR"/>
        </w:rPr>
        <w:t>ولا یقدر علی حیلة فان فعل فصار فی یده فلیبعث بخمسه إلی أهل البیت</w:t>
      </w:r>
    </w:p>
    <w:p>
      <w:pPr>
        <w:pStyle w:val="BookText"/>
        <w:rPr/>
      </w:pPr>
      <w:r>
        <w:rPr>
          <w:rFonts w:ascii="IRNazanin" w:hAnsi="IRNazanin" w:eastAsia="IRNazanin"/>
          <w:color w:val="111111"/>
          <w:sz w:val="28"/>
          <w:sz w:val="28"/>
          <w:szCs w:val="28"/>
          <w:rtl w:val="true"/>
          <w:lang w:bidi="fa-IR"/>
        </w:rPr>
        <w:t xml:space="preserve">ویأتی فی روایة مسمع بن عبد الملک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إباحة حصة</w:t>
      </w:r>
    </w:p>
    <w:p>
      <w:pPr>
        <w:pStyle w:val="BookText"/>
        <w:rPr/>
      </w:pPr>
      <w:r>
        <w:rPr>
          <w:rFonts w:ascii="IRNazanin" w:hAnsi="IRNazanin" w:eastAsia="IRNazanin"/>
          <w:color w:val="111111"/>
          <w:sz w:val="28"/>
          <w:sz w:val="28"/>
          <w:szCs w:val="28"/>
          <w:rtl w:val="true"/>
          <w:lang w:bidi="fa-IR"/>
        </w:rPr>
        <w:t xml:space="preserve">الإمام علیه السلام للشیعة قوله انی کنت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فأصبت أربعمأة الف</w:t>
      </w:r>
    </w:p>
    <w:p>
      <w:pPr>
        <w:pStyle w:val="BookText"/>
        <w:rPr/>
      </w:pPr>
      <w:r>
        <w:rPr>
          <w:rFonts w:ascii="IRNazanin" w:hAnsi="IRNazanin" w:eastAsia="IRNazanin"/>
          <w:color w:val="111111"/>
          <w:sz w:val="28"/>
          <w:sz w:val="28"/>
          <w:szCs w:val="28"/>
          <w:rtl w:val="true"/>
          <w:lang w:bidi="fa-IR"/>
        </w:rPr>
        <w:t>درهم وقد جئتک بخمسها ثمانین الف درهم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علباء الأسدی ولی البحرین فأفاد سبعمأة</w:t>
      </w:r>
    </w:p>
    <w:p>
      <w:pPr>
        <w:pStyle w:val="BookText"/>
        <w:rPr/>
      </w:pPr>
      <w:r>
        <w:rPr>
          <w:rFonts w:ascii="IRNazanin" w:hAnsi="IRNazanin" w:eastAsia="IRNazanin"/>
          <w:color w:val="111111"/>
          <w:sz w:val="28"/>
          <w:sz w:val="28"/>
          <w:szCs w:val="28"/>
          <w:rtl w:val="true"/>
          <w:lang w:bidi="fa-IR"/>
        </w:rPr>
        <w:t>الف دینار ودواب ورقیقا قال فحمل ذلک کله حتی وضعه بین یدی أبی عبد الله علیه السلام الخ</w:t>
      </w:r>
    </w:p>
    <w:p>
      <w:pPr>
        <w:pStyle w:val="BookText"/>
        <w:rPr/>
      </w:pPr>
      <w:r>
        <w:rPr>
          <w:rFonts w:ascii="IRNazanin" w:hAnsi="IRNazanin" w:eastAsia="IRNazanin"/>
          <w:color w:val="111111"/>
          <w:sz w:val="28"/>
          <w:sz w:val="28"/>
          <w:szCs w:val="28"/>
          <w:rtl w:val="true"/>
          <w:lang w:bidi="fa-IR"/>
        </w:rPr>
        <w:t>وفی باب تحریم إعانة الظالمین وباب تحریم الولایة من قبلهم وباب حکم جوائز</w:t>
      </w:r>
    </w:p>
    <w:p>
      <w:pPr>
        <w:pStyle w:val="BookText"/>
        <w:rPr/>
      </w:pPr>
      <w:r>
        <w:rPr>
          <w:rFonts w:ascii="IRNazanin" w:hAnsi="IRNazanin" w:eastAsia="IRNazanin"/>
          <w:color w:val="111111"/>
          <w:sz w:val="28"/>
          <w:sz w:val="28"/>
          <w:szCs w:val="28"/>
          <w:rtl w:val="true"/>
          <w:lang w:bidi="fa-IR"/>
        </w:rPr>
        <w:t xml:space="preserve">الظالم من أبواب ما یکتسب به فی کتاب التجارة ما ینافی ذلک وفی روایة المسترق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فدخلته عفوا وکسبت ما کسبته فیه تحمل خمسه إلی مستحقه</w:t>
      </w:r>
    </w:p>
    <w:p>
      <w:pPr>
        <w:pStyle w:val="Heading4"/>
        <w:numPr>
          <w:ilvl w:val="3"/>
          <w:numId w:val="1"/>
        </w:numPr>
        <w:rPr/>
      </w:pPr>
      <w:bookmarkStart w:id="572" w:name="__RefHeading___Toc9906454_417432637"/>
      <w:bookmarkStart w:id="573" w:name="_Toc203"/>
      <w:bookmarkEnd w:id="572"/>
      <w:r>
        <w:rPr>
          <w:rtl w:val="true"/>
        </w:rPr>
        <w:t>(</w:t>
      </w:r>
      <w:r>
        <w:rPr/>
        <w:t>12</w:t>
      </w:r>
      <w:r>
        <w:rPr>
          <w:rtl w:val="true"/>
        </w:rPr>
        <w:t xml:space="preserve">) </w:t>
      </w:r>
      <w:r>
        <w:rPr>
          <w:rtl w:val="true"/>
        </w:rPr>
        <w:t>باب وجوب الخمس فیما یفضل عن المؤنة فی کل ما یستفیده الناس من</w:t>
      </w:r>
      <w:r>
        <w:rPr>
          <w:rtl w:val="true"/>
        </w:rPr>
        <w:t>...</w:t>
      </w:r>
      <w:bookmarkEnd w:id="573"/>
    </w:p>
    <w:p>
      <w:pPr>
        <w:pStyle w:val="BookText"/>
        <w:rPr/>
      </w:pPr>
      <w:r>
        <w:rPr>
          <w:rFonts w:ascii="IRNazanin" w:hAnsi="IRNazanin" w:eastAsia="IRNazanin"/>
          <w:color w:val="111111"/>
          <w:sz w:val="28"/>
          <w:sz w:val="28"/>
          <w:szCs w:val="28"/>
          <w:rtl w:val="true"/>
          <w:lang w:bidi="fa-IR"/>
        </w:rPr>
        <w:t>باب وجوب الخمس فیما یفضل عن المؤنة فی کل ما یستفیده الناس من أرباح التجارات والإجارات والزراعات والصناعات وحیازة المباحات وغیرها من التکسبات مرة واحدة وحکمه فی الإرث والهبة</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الأنفال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شئ فان لله</w:t>
      </w:r>
    </w:p>
    <w:p>
      <w:pPr>
        <w:pStyle w:val="BookText"/>
        <w:rPr/>
      </w:pPr>
      <w:r>
        <w:rPr>
          <w:rFonts w:ascii="IRNazanin" w:hAnsi="IRNazanin" w:eastAsia="IRNazanin"/>
          <w:color w:val="111111"/>
          <w:sz w:val="28"/>
          <w:sz w:val="28"/>
          <w:szCs w:val="28"/>
          <w:rtl w:val="true"/>
          <w:lang w:bidi="fa-IR"/>
        </w:rPr>
        <w:t>خمسه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ابن طاوس 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عیسی بن المستفاد عن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جعفر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دعا رسول الله صلی الله علیه وآله ابا ذر وسلمان</w:t>
      </w:r>
    </w:p>
    <w:p>
      <w:pPr>
        <w:pStyle w:val="BookText"/>
        <w:rPr/>
      </w:pPr>
      <w:r>
        <w:rPr>
          <w:rFonts w:ascii="IRNazanin" w:hAnsi="IRNazanin" w:eastAsia="IRNazanin"/>
          <w:color w:val="111111"/>
          <w:sz w:val="28"/>
          <w:sz w:val="28"/>
          <w:szCs w:val="28"/>
          <w:rtl w:val="true"/>
          <w:lang w:bidi="fa-IR"/>
        </w:rPr>
        <w:t>ومقداد، فقال لهم تعرفون شرایع الاسلام وشروطه قالوا نعرف ما عرفنا الله ورسوله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أکثر من أن تحصی اشهدوا علی أنفسکم وکفی بالله شهیدا وملائکته</w:t>
      </w:r>
    </w:p>
    <w:p>
      <w:pPr>
        <w:pStyle w:val="BookText"/>
        <w:rPr/>
      </w:pPr>
      <w:r>
        <w:rPr>
          <w:rFonts w:ascii="IRNazanin" w:hAnsi="IRNazanin" w:eastAsia="IRNazanin"/>
          <w:color w:val="111111"/>
          <w:sz w:val="28"/>
          <w:sz w:val="28"/>
          <w:szCs w:val="28"/>
          <w:rtl w:val="true"/>
          <w:lang w:bidi="fa-IR"/>
        </w:rPr>
        <w:t>علیکم بشهادة أن لا إله إلا الله مخلصا لا شریک له فی سلطانه ولا نظیر له فی ملکه وانی</w:t>
      </w:r>
    </w:p>
    <w:p>
      <w:pPr>
        <w:pStyle w:val="BookText"/>
        <w:rPr/>
      </w:pPr>
      <w:r>
        <w:rPr>
          <w:rFonts w:ascii="IRNazanin" w:hAnsi="IRNazanin" w:eastAsia="IRNazanin"/>
          <w:color w:val="111111"/>
          <w:sz w:val="28"/>
          <w:sz w:val="28"/>
          <w:szCs w:val="28"/>
          <w:rtl w:val="true"/>
          <w:lang w:bidi="fa-IR"/>
        </w:rPr>
        <w:t>رسول الله بعثنی بالحق وان القرآن امام من الله وحکم عدل وان قبلتی شطر المسجد</w:t>
      </w:r>
    </w:p>
    <w:p>
      <w:pPr>
        <w:pStyle w:val="BookText"/>
        <w:rPr/>
      </w:pPr>
      <w:r>
        <w:rPr>
          <w:rFonts w:ascii="IRNazanin" w:hAnsi="IRNazanin" w:eastAsia="IRNazanin"/>
          <w:color w:val="111111"/>
          <w:sz w:val="28"/>
          <w:sz w:val="28"/>
          <w:szCs w:val="28"/>
          <w:rtl w:val="true"/>
          <w:lang w:bidi="fa-IR"/>
        </w:rPr>
        <w:t>الحرام لکم قبلة وان علی بن أبی طالب علیه السلام وصی محمد وأمیر المؤمنین ولی المؤمنین</w:t>
      </w:r>
    </w:p>
    <w:p>
      <w:pPr>
        <w:pStyle w:val="BookText"/>
        <w:rPr/>
      </w:pPr>
      <w:r>
        <w:rPr>
          <w:rFonts w:ascii="Amiri" w:hAnsi="Amiri" w:eastAsia="Amiri" w:cs="Amiri"/>
          <w:color w:val="111111"/>
          <w:sz w:val="28"/>
          <w:sz w:val="28"/>
          <w:szCs w:val="28"/>
          <w:rtl w:val="true"/>
          <w:lang w:bidi="ar-SA"/>
        </w:rPr>
        <w:t>ومولاهم وان حقه من الله مفروض واجب وطاعته طاعة الله ورسوله والأئمة من ولده وان</w:t>
      </w:r>
    </w:p>
    <w:p>
      <w:pPr>
        <w:pStyle w:val="BookText"/>
        <w:rPr/>
      </w:pPr>
      <w:r>
        <w:rPr>
          <w:rFonts w:ascii="IRNazanin" w:hAnsi="IRNazanin" w:eastAsia="IRNazanin"/>
          <w:color w:val="111111"/>
          <w:sz w:val="28"/>
          <w:sz w:val="28"/>
          <w:szCs w:val="28"/>
          <w:rtl w:val="true"/>
          <w:lang w:bidi="fa-IR"/>
        </w:rPr>
        <w:t xml:space="preserve">مودة اهل بیته مفروضة واجبة علی کل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إقامة الصلاة</w:t>
      </w:r>
    </w:p>
    <w:p>
      <w:pPr>
        <w:pStyle w:val="BookText"/>
        <w:rPr/>
      </w:pPr>
      <w:r>
        <w:rPr>
          <w:rFonts w:ascii="IRNazanin" w:hAnsi="IRNazanin" w:eastAsia="IRNazanin"/>
          <w:color w:val="111111"/>
          <w:sz w:val="28"/>
          <w:sz w:val="28"/>
          <w:szCs w:val="28"/>
          <w:rtl w:val="true"/>
          <w:lang w:bidi="fa-IR"/>
        </w:rPr>
        <w:t>لوقتها واخراج الزکاة من حلها ووضعها فی أهلها واخراج الخمس من کل ما یملکه</w:t>
      </w:r>
    </w:p>
    <w:p>
      <w:pPr>
        <w:pStyle w:val="BookText"/>
        <w:rPr/>
      </w:pPr>
      <w:r>
        <w:rPr>
          <w:rFonts w:ascii="IRNazanin" w:hAnsi="IRNazanin" w:eastAsia="IRNazanin"/>
          <w:color w:val="111111"/>
          <w:sz w:val="28"/>
          <w:sz w:val="28"/>
          <w:szCs w:val="28"/>
          <w:rtl w:val="true"/>
          <w:lang w:bidi="fa-IR"/>
        </w:rPr>
        <w:t>أحد من الناس حتی یدفعه إلی ولی المؤمنین وأمیرهم ومن بعده من الأئمة من ولده</w:t>
      </w:r>
    </w:p>
    <w:p>
      <w:pPr>
        <w:pStyle w:val="BookText"/>
        <w:rPr/>
      </w:pPr>
      <w:r>
        <w:rPr>
          <w:rFonts w:ascii="IRNazanin" w:hAnsi="IRNazanin" w:eastAsia="IRNazanin"/>
          <w:color w:val="111111"/>
          <w:sz w:val="28"/>
          <w:sz w:val="28"/>
          <w:szCs w:val="28"/>
          <w:rtl w:val="true"/>
          <w:lang w:bidi="fa-IR"/>
        </w:rPr>
        <w:t>ومن لم یقدر الا علی الیسیر من المال فلیدفع ذلک إلی الضعفاء من اهل بیتی من ولد</w:t>
      </w:r>
    </w:p>
    <w:p>
      <w:pPr>
        <w:pStyle w:val="BookText"/>
        <w:rPr/>
      </w:pPr>
      <w:r>
        <w:rPr>
          <w:rFonts w:ascii="IRNazanin" w:hAnsi="IRNazanin" w:eastAsia="IRNazanin"/>
          <w:color w:val="111111"/>
          <w:sz w:val="28"/>
          <w:sz w:val="28"/>
          <w:szCs w:val="28"/>
          <w:rtl w:val="true"/>
          <w:lang w:bidi="fa-IR"/>
        </w:rPr>
        <w:t xml:space="preserve">الأئمة فان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فلشیعتهم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یأکل بهم الناس ولا یرید بهم</w:t>
      </w:r>
    </w:p>
    <w:p>
      <w:pPr>
        <w:pStyle w:val="BookText"/>
        <w:rPr/>
      </w:pPr>
      <w:r>
        <w:rPr>
          <w:rFonts w:ascii="IRNazanin" w:hAnsi="IRNazanin" w:eastAsia="IRNazanin"/>
          <w:color w:val="111111"/>
          <w:sz w:val="28"/>
          <w:sz w:val="28"/>
          <w:szCs w:val="28"/>
          <w:rtl w:val="true"/>
          <w:lang w:bidi="fa-IR"/>
        </w:rPr>
        <w:t xml:space="preserve">الا الله وما وجب علیهم من حقی والعدل فی الرعیة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الحدیث</w:t>
      </w:r>
    </w:p>
    <w:p>
      <w:pPr>
        <w:pStyle w:val="BookText"/>
        <w:rPr/>
      </w:pPr>
      <w:r>
        <w:rPr>
          <w:rFonts w:ascii="IRNazanin" w:hAnsi="IRNazanin" w:eastAsia="IRNazanin"/>
          <w:color w:val="111111"/>
          <w:sz w:val="28"/>
          <w:sz w:val="28"/>
          <w:szCs w:val="28"/>
          <w:rtl w:val="true"/>
          <w:lang w:bidi="fa-IR"/>
        </w:rPr>
        <w:t>فی کتاب الطهارة فی باب دعائم الاسلام من أبواب 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 عن سماعة قال سألت أبا الحسن علیه السلام عن الخمس فقال</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w:t>
      </w:r>
    </w:p>
    <w:p>
      <w:pPr>
        <w:pStyle w:val="BookText"/>
        <w:rPr/>
      </w:pPr>
      <w:r>
        <w:rPr>
          <w:rFonts w:ascii="IRNazanin" w:hAnsi="IRNazanin" w:eastAsia="IRNazanin"/>
          <w:color w:val="111111"/>
          <w:sz w:val="28"/>
          <w:sz w:val="28"/>
          <w:szCs w:val="28"/>
          <w:rtl w:val="true"/>
          <w:lang w:bidi="fa-IR"/>
        </w:rPr>
        <w:t>علی بن مهزیار عن محمد بن الحسن الأشعری، قال کتب بعض أصحابنا إلی أبی</w:t>
      </w:r>
    </w:p>
    <w:p>
      <w:pPr>
        <w:pStyle w:val="BookText"/>
        <w:rPr/>
      </w:pPr>
      <w:r>
        <w:rPr>
          <w:rFonts w:ascii="IRNazanin" w:hAnsi="IRNazanin" w:eastAsia="IRNazanin"/>
          <w:color w:val="111111"/>
          <w:sz w:val="28"/>
          <w:sz w:val="28"/>
          <w:szCs w:val="28"/>
          <w:rtl w:val="true"/>
          <w:lang w:bidi="fa-IR"/>
        </w:rPr>
        <w:t xml:space="preserve">جعفر الثانی علیه السلام أخبرنی عن الخمس </w:t>
      </w:r>
      <w:r>
        <w:rPr>
          <w:rStyle w:val="FootnoteAnchor"/>
          <w:rtl w:val="true"/>
        </w:rPr>
        <w:footnoteReference w:id="955"/>
      </w:r>
      <w:r>
        <w:rPr>
          <w:rFonts w:ascii="IRNazanin" w:hAnsi="IRNazanin" w:eastAsia="IRNazanin"/>
          <w:color w:val="111111"/>
          <w:sz w:val="28"/>
          <w:sz w:val="28"/>
          <w:szCs w:val="28"/>
          <w:rtl w:val="true"/>
          <w:lang w:bidi="fa-IR"/>
        </w:rPr>
        <w:t xml:space="preserve">أعلی جمیع ما یستفید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p>
    <w:p>
      <w:pPr>
        <w:pStyle w:val="BookText"/>
        <w:rPr/>
      </w:pPr>
      <w:r>
        <w:rPr>
          <w:rFonts w:ascii="IRNazanin" w:hAnsi="IRNazanin" w:eastAsia="IRNazanin"/>
          <w:color w:val="111111"/>
          <w:sz w:val="28"/>
          <w:sz w:val="28"/>
          <w:szCs w:val="28"/>
          <w:rtl w:val="true"/>
          <w:lang w:bidi="fa-IR"/>
        </w:rPr>
        <w:t xml:space="preserve">من قلیل وکثیر من جمیع الضروب وعلی الضیاع </w:t>
      </w:r>
      <w:r>
        <w:rPr>
          <w:rStyle w:val="FootnoteAnchor"/>
          <w:rtl w:val="true"/>
        </w:rPr>
        <w:footnoteReference w:id="956"/>
      </w:r>
      <w:r>
        <w:rPr>
          <w:rFonts w:ascii="IRNazanin" w:hAnsi="IRNazanin" w:eastAsia="IRNazanin"/>
          <w:color w:val="111111"/>
          <w:sz w:val="28"/>
          <w:sz w:val="28"/>
          <w:szCs w:val="28"/>
          <w:rtl w:val="true"/>
          <w:lang w:bidi="fa-IR"/>
        </w:rPr>
        <w:t>وکیف ذلک فکتب بخطه</w:t>
      </w:r>
    </w:p>
    <w:p>
      <w:pPr>
        <w:pStyle w:val="BookText"/>
        <w:rPr/>
      </w:pPr>
      <w:r>
        <w:rPr>
          <w:rFonts w:ascii="Amiri" w:hAnsi="Amiri" w:eastAsia="Amiri" w:cs="Amiri"/>
          <w:color w:val="111111"/>
          <w:sz w:val="28"/>
          <w:sz w:val="28"/>
          <w:szCs w:val="28"/>
          <w:rtl w:val="true"/>
          <w:lang w:bidi="ar-SA"/>
        </w:rPr>
        <w:t>الخمس بعد المؤنة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قال کتبت جعلت لک الفداء تعلمنی ما الفایدة وما حدها</w:t>
      </w:r>
    </w:p>
    <w:p>
      <w:pPr>
        <w:pStyle w:val="BookText"/>
        <w:rPr/>
      </w:pPr>
      <w:r>
        <w:rPr>
          <w:rFonts w:ascii="IRNazanin" w:hAnsi="IRNazanin" w:eastAsia="IRNazanin"/>
          <w:color w:val="111111"/>
          <w:sz w:val="28"/>
          <w:sz w:val="28"/>
          <w:szCs w:val="28"/>
          <w:rtl w:val="true"/>
          <w:lang w:bidi="fa-IR"/>
        </w:rPr>
        <w:t>رأیک أبقاک الله تعالی ان تمن علی ببیان ذلک لکیلا أکون مقیما علی حرام لا صلاة</w:t>
      </w:r>
    </w:p>
    <w:p>
      <w:pPr>
        <w:pStyle w:val="BookText"/>
        <w:rPr/>
      </w:pPr>
      <w:r>
        <w:rPr>
          <w:rFonts w:ascii="IRNazanin" w:hAnsi="IRNazanin" w:eastAsia="IRNazanin"/>
          <w:color w:val="111111"/>
          <w:sz w:val="28"/>
          <w:sz w:val="28"/>
          <w:szCs w:val="28"/>
          <w:rtl w:val="true"/>
          <w:lang w:bidi="fa-IR"/>
        </w:rPr>
        <w:t>لی ولا صوم فکتب الفایدة مما یفید إلیک فی تجارة من ربحها وحرث بعد الغرام</w:t>
      </w:r>
    </w:p>
    <w:p>
      <w:pPr>
        <w:pStyle w:val="BookText"/>
        <w:rPr/>
      </w:pPr>
      <w:r>
        <w:rPr>
          <w:rFonts w:ascii="Amiri" w:hAnsi="Amiri" w:eastAsia="Amiri" w:cs="Amiri"/>
          <w:color w:val="111111"/>
          <w:sz w:val="28"/>
          <w:sz w:val="28"/>
          <w:szCs w:val="28"/>
          <w:rtl w:val="true"/>
          <w:lang w:bidi="ar-SA"/>
        </w:rPr>
        <w:t>أو جائزة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 xml:space="preserve">محمد بن الحسن عن عبد الله </w:t>
      </w:r>
      <w:r>
        <w:rPr>
          <w:rStyle w:val="FootnoteAnchor"/>
          <w:rtl w:val="true"/>
        </w:rPr>
        <w:footnoteReference w:id="957"/>
      </w:r>
      <w:r>
        <w:rPr>
          <w:rFonts w:ascii="IRNazanin" w:hAnsi="IRNazanin" w:eastAsia="IRNazanin"/>
          <w:color w:val="111111"/>
          <w:sz w:val="28"/>
          <w:sz w:val="28"/>
          <w:szCs w:val="28"/>
          <w:rtl w:val="true"/>
          <w:lang w:bidi="fa-IR"/>
        </w:rPr>
        <w:t>بن القاسم الحضرمی عن عبد الله بن سنان قال</w:t>
      </w:r>
    </w:p>
    <w:p>
      <w:pPr>
        <w:pStyle w:val="BookText"/>
        <w:rPr/>
      </w:pPr>
      <w:r>
        <w:rPr>
          <w:rFonts w:ascii="IRNazanin" w:hAnsi="IRNazanin" w:eastAsia="IRNazanin"/>
          <w:color w:val="111111"/>
          <w:sz w:val="28"/>
          <w:sz w:val="28"/>
          <w:szCs w:val="28"/>
          <w:rtl w:val="true"/>
          <w:lang w:bidi="fa-IR"/>
        </w:rPr>
        <w:t xml:space="preserve">قال أبو عبد الله علیه السلام علی کل امرء غنم أو اکتسب الخمس مما </w:t>
      </w:r>
      <w:r>
        <w:rPr>
          <w:rStyle w:val="FootnoteAnchor"/>
          <w:rtl w:val="true"/>
        </w:rPr>
        <w:footnoteReference w:id="958"/>
      </w:r>
      <w:r>
        <w:rPr>
          <w:rFonts w:ascii="Amiri" w:hAnsi="Amiri" w:eastAsia="Amiri" w:cs="Amiri"/>
          <w:color w:val="111111"/>
          <w:sz w:val="28"/>
          <w:sz w:val="28"/>
          <w:szCs w:val="28"/>
          <w:rtl w:val="true"/>
          <w:lang w:bidi="ar-SA"/>
        </w:rPr>
        <w:t>أصاب لفاطمة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یلی امرها من بعدها من ذریتها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الحجج علی الناس</w:t>
      </w:r>
    </w:p>
    <w:p>
      <w:pPr>
        <w:pStyle w:val="BookText"/>
        <w:rPr/>
      </w:pPr>
      <w:r>
        <w:rPr>
          <w:rFonts w:ascii="IRNazanin" w:hAnsi="IRNazanin" w:eastAsia="IRNazanin"/>
          <w:color w:val="111111"/>
          <w:sz w:val="28"/>
          <w:sz w:val="28"/>
          <w:szCs w:val="28"/>
          <w:rtl w:val="true"/>
          <w:lang w:bidi="fa-IR"/>
        </w:rPr>
        <w:t xml:space="preserve">فذاک </w:t>
      </w:r>
      <w:r>
        <w:rPr>
          <w:rStyle w:val="FootnoteAnchor"/>
          <w:rtl w:val="true"/>
        </w:rPr>
        <w:footnoteReference w:id="959"/>
      </w:r>
      <w:r>
        <w:rPr>
          <w:rFonts w:ascii="IRNazanin" w:hAnsi="IRNazanin" w:eastAsia="IRNazanin"/>
          <w:color w:val="111111"/>
          <w:sz w:val="28"/>
          <w:sz w:val="28"/>
          <w:szCs w:val="28"/>
          <w:rtl w:val="true"/>
          <w:lang w:bidi="fa-IR"/>
        </w:rPr>
        <w:t xml:space="preserve">لهم خاصة یضعونه حیث شاؤا وحرم </w:t>
      </w:r>
      <w:r>
        <w:rPr>
          <w:rStyle w:val="FootnoteAnchor"/>
          <w:rtl w:val="true"/>
        </w:rPr>
        <w:footnoteReference w:id="960"/>
      </w:r>
      <w:r>
        <w:rPr>
          <w:rFonts w:ascii="IRNazanin" w:hAnsi="IRNazanin" w:eastAsia="IRNazanin"/>
          <w:color w:val="111111"/>
          <w:sz w:val="28"/>
          <w:sz w:val="28"/>
          <w:szCs w:val="28"/>
          <w:rtl w:val="true"/>
          <w:lang w:bidi="fa-IR"/>
        </w:rPr>
        <w:t>علیهم الصدقة حتی الخیاط</w:t>
      </w:r>
    </w:p>
    <w:p>
      <w:pPr>
        <w:pStyle w:val="BookText"/>
        <w:rPr/>
      </w:pPr>
      <w:r>
        <w:rPr>
          <w:rFonts w:ascii="IRNazanin" w:hAnsi="IRNazanin" w:eastAsia="IRNazanin"/>
          <w:color w:val="111111"/>
          <w:sz w:val="28"/>
          <w:sz w:val="28"/>
          <w:szCs w:val="28"/>
          <w:rtl w:val="true"/>
          <w:lang w:bidi="fa-IR"/>
        </w:rPr>
        <w:t>لیخیط قمیصا بخمسة دوانیق فلنا منها دانق الا من أحللناه من شیعتنا لتطیب لهم به</w:t>
      </w:r>
    </w:p>
    <w:p>
      <w:pPr>
        <w:pStyle w:val="BookText"/>
        <w:rPr/>
      </w:pPr>
      <w:r>
        <w:rPr>
          <w:rFonts w:ascii="IRNazanin" w:hAnsi="IRNazanin" w:eastAsia="IRNazanin"/>
          <w:color w:val="111111"/>
          <w:sz w:val="28"/>
          <w:sz w:val="28"/>
          <w:szCs w:val="28"/>
          <w:rtl w:val="true"/>
          <w:lang w:bidi="fa-IR"/>
        </w:rPr>
        <w:t>الولادة انه لیس من شئ عند الله یوم القیامة أعظم من الزنا انه لیقوم صاحب الخمس</w:t>
      </w:r>
    </w:p>
    <w:p>
      <w:pPr>
        <w:pStyle w:val="BookText"/>
        <w:rPr/>
      </w:pPr>
      <w:r>
        <w:rPr>
          <w:rFonts w:ascii="IRNazanin" w:hAnsi="IRNazanin" w:eastAsia="IRNazanin"/>
          <w:color w:val="111111"/>
          <w:sz w:val="28"/>
          <w:sz w:val="28"/>
          <w:szCs w:val="28"/>
          <w:rtl w:val="true"/>
          <w:lang w:bidi="fa-IR"/>
        </w:rPr>
        <w:t xml:space="preserve">فیقول یا رب سل هؤلاء بما </w:t>
      </w:r>
      <w:r>
        <w:rPr>
          <w:rStyle w:val="FootnoteAnchor"/>
          <w:rtl w:val="true"/>
        </w:rPr>
        <w:footnoteReference w:id="961"/>
      </w:r>
      <w:r>
        <w:rPr>
          <w:rFonts w:ascii="IRNazanin" w:hAnsi="IRNazanin" w:eastAsia="IRNazanin"/>
          <w:color w:val="111111"/>
          <w:sz w:val="28"/>
          <w:sz w:val="28"/>
          <w:szCs w:val="28"/>
          <w:rtl w:val="true"/>
          <w:lang w:bidi="fa-IR"/>
        </w:rPr>
        <w:t xml:space="preserve">أبیحوا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فی تحف العقول</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إلی المأمون قال والخمس من جمیع المال</w:t>
      </w:r>
    </w:p>
    <w:p>
      <w:pPr>
        <w:pStyle w:val="BookText"/>
        <w:rPr/>
      </w:pP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w:t>
      </w:r>
    </w:p>
    <w:p>
      <w:pPr>
        <w:pStyle w:val="BookText"/>
        <w:rPr/>
      </w:pPr>
      <w:r>
        <w:rPr>
          <w:rFonts w:ascii="IRNazanin" w:hAnsi="IRNazanin" w:eastAsia="IRNazanin"/>
          <w:color w:val="111111"/>
          <w:sz w:val="28"/>
          <w:sz w:val="28"/>
          <w:szCs w:val="28"/>
          <w:rtl w:val="true"/>
          <w:lang w:bidi="fa-IR"/>
        </w:rPr>
        <w:t>محمد علیه السلام ما الذی یجب علی یا مولای فی غلة رحی فی ارض قطیعة لی وفی ثمن سمک</w:t>
      </w:r>
    </w:p>
    <w:p>
      <w:pPr>
        <w:pStyle w:val="BookText"/>
        <w:rPr/>
      </w:pPr>
      <w:r>
        <w:rPr>
          <w:rFonts w:ascii="IRNazanin" w:hAnsi="IRNazanin" w:eastAsia="IRNazanin"/>
          <w:color w:val="111111"/>
          <w:sz w:val="28"/>
          <w:sz w:val="28"/>
          <w:szCs w:val="28"/>
          <w:rtl w:val="true"/>
          <w:lang w:bidi="fa-IR"/>
        </w:rPr>
        <w:t>وبردی وقصب أبیعه من أجمة هذه القطیعة فکتب یجب علیک فیه الخمس انشاء الله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w:t>
      </w:r>
    </w:p>
    <w:p>
      <w:pPr>
        <w:pStyle w:val="BookText"/>
        <w:rPr/>
      </w:pPr>
      <w:r>
        <w:rPr>
          <w:rFonts w:ascii="IRNazanin" w:hAnsi="IRNazanin" w:eastAsia="IRNazanin"/>
          <w:color w:val="111111"/>
          <w:sz w:val="28"/>
          <w:sz w:val="28"/>
          <w:szCs w:val="28"/>
          <w:rtl w:val="true"/>
          <w:lang w:bidi="fa-IR"/>
        </w:rPr>
        <w:t>من شئ فان لله خمسه وللرسول ولذی القربی الآیة فتطول علینا بذلک امتنانا منه</w:t>
      </w:r>
    </w:p>
    <w:p>
      <w:pPr>
        <w:pStyle w:val="BookText"/>
        <w:rPr/>
      </w:pPr>
      <w:r>
        <w:rPr>
          <w:rFonts w:ascii="IRNazanin" w:hAnsi="IRNazanin" w:eastAsia="IRNazanin"/>
          <w:color w:val="111111"/>
          <w:sz w:val="28"/>
          <w:sz w:val="28"/>
          <w:szCs w:val="28"/>
          <w:rtl w:val="true"/>
          <w:lang w:bidi="fa-IR"/>
        </w:rPr>
        <w:t>ورحمة إذ کان المالک للنفوس والأموال وسائر الأشیاء الملک الحقیقی وکان</w:t>
      </w:r>
    </w:p>
    <w:p>
      <w:pPr>
        <w:pStyle w:val="BookText"/>
        <w:rPr/>
      </w:pPr>
      <w:r>
        <w:rPr>
          <w:rFonts w:ascii="IRNazanin" w:hAnsi="IRNazanin" w:eastAsia="IRNazanin"/>
          <w:color w:val="111111"/>
          <w:sz w:val="28"/>
          <w:sz w:val="28"/>
          <w:szCs w:val="28"/>
          <w:rtl w:val="true"/>
          <w:lang w:bidi="fa-IR"/>
        </w:rPr>
        <w:t>ما فی أیدی الناس عواری وانهم مالکون مجازا لا حقیقة له وکل ما أفاده الناس فهو</w:t>
      </w:r>
    </w:p>
    <w:p>
      <w:pPr>
        <w:pStyle w:val="BookText"/>
        <w:rPr/>
      </w:pPr>
      <w:r>
        <w:rPr>
          <w:rFonts w:ascii="IRNazanin" w:hAnsi="IRNazanin" w:eastAsia="IRNazanin"/>
          <w:color w:val="111111"/>
          <w:sz w:val="28"/>
          <w:sz w:val="28"/>
          <w:szCs w:val="28"/>
          <w:rtl w:val="true"/>
          <w:lang w:bidi="fa-IR"/>
        </w:rPr>
        <w:t>غنیمة لا فرق بین الکنوز والمعادن والغوص ومال الفئ الذی لم یختلف فیه وما ادعی</w:t>
      </w:r>
    </w:p>
    <w:p>
      <w:pPr>
        <w:pStyle w:val="BookText"/>
        <w:rPr/>
      </w:pPr>
      <w:r>
        <w:rPr>
          <w:rFonts w:ascii="IRNazanin" w:hAnsi="IRNazanin" w:eastAsia="IRNazanin"/>
          <w:color w:val="111111"/>
          <w:sz w:val="28"/>
          <w:sz w:val="28"/>
          <w:szCs w:val="28"/>
          <w:rtl w:val="true"/>
          <w:lang w:bidi="fa-IR"/>
        </w:rPr>
        <w:t>فیه الرخصة وهو ربح التجارة وغلة الضیعة وسائر الفوائد من المکاسب والصناعات</w:t>
      </w:r>
    </w:p>
    <w:p>
      <w:pPr>
        <w:pStyle w:val="BookText"/>
        <w:rPr/>
      </w:pPr>
      <w:r>
        <w:rPr>
          <w:rFonts w:ascii="IRNazanin" w:hAnsi="IRNazanin" w:eastAsia="IRNazanin"/>
          <w:color w:val="111111"/>
          <w:sz w:val="28"/>
          <w:sz w:val="28"/>
          <w:szCs w:val="28"/>
          <w:rtl w:val="true"/>
          <w:lang w:bidi="fa-IR"/>
        </w:rPr>
        <w:t>والمواریث وغیرها لان الجمیع غنیمة وفائدة ومن رزق الله تعالی فإنه روی ان الخمس</w:t>
      </w:r>
    </w:p>
    <w:p>
      <w:pPr>
        <w:pStyle w:val="BookText"/>
        <w:rPr/>
      </w:pPr>
      <w:r>
        <w:rPr>
          <w:rFonts w:ascii="IRNazanin" w:hAnsi="IRNazanin" w:eastAsia="IRNazanin"/>
          <w:color w:val="111111"/>
          <w:sz w:val="28"/>
          <w:sz w:val="28"/>
          <w:szCs w:val="28"/>
          <w:rtl w:val="true"/>
          <w:lang w:bidi="fa-IR"/>
        </w:rPr>
        <w:t>علی الخیاط من إبرته والصانع من صناعته فعلی کل من غنم من هذه الوجوه مالا فعلیه</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قال قال لی أبو علی</w:t>
      </w:r>
    </w:p>
    <w:p>
      <w:pPr>
        <w:pStyle w:val="BookText"/>
        <w:rPr/>
      </w:pPr>
      <w:r>
        <w:rPr>
          <w:rFonts w:ascii="IRNazanin" w:hAnsi="IRNazanin" w:eastAsia="IRNazanin"/>
          <w:color w:val="111111"/>
          <w:sz w:val="28"/>
          <w:sz w:val="28"/>
          <w:szCs w:val="28"/>
          <w:rtl w:val="true"/>
          <w:lang w:bidi="fa-IR"/>
        </w:rPr>
        <w:t xml:space="preserve">ابن راشد قلت له أمرتنی بالقیام بأمرک واخذ حقک فأعلمت موالیک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بعضهم وأی شئ حقه فلم أدر ما أجیبه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یجب</w:t>
      </w:r>
    </w:p>
    <w:p>
      <w:pPr>
        <w:pStyle w:val="BookText"/>
        <w:rPr/>
      </w:pPr>
      <w:r>
        <w:rPr>
          <w:rFonts w:ascii="IRNazanin" w:hAnsi="IRNazanin" w:eastAsia="IRNazanin"/>
          <w:color w:val="111111"/>
          <w:sz w:val="28"/>
          <w:sz w:val="28"/>
          <w:szCs w:val="28"/>
          <w:rtl w:val="true"/>
          <w:lang w:bidi="fa-IR"/>
        </w:rPr>
        <w:t xml:space="preserve">علیهم الخمس فقلت ففی ای شئ فقال فی أمتعتهم وضیاعهم </w:t>
      </w:r>
      <w:r>
        <w:rPr>
          <w:rStyle w:val="FootnoteAnchor"/>
          <w:rtl w:val="true"/>
        </w:rPr>
        <w:footnoteReference w:id="963"/>
      </w:r>
      <w:r>
        <w:rPr>
          <w:rFonts w:ascii="IRNazanin" w:hAnsi="IRNazanin" w:eastAsia="IRNazanin"/>
          <w:color w:val="111111"/>
          <w:sz w:val="28"/>
          <w:sz w:val="28"/>
          <w:szCs w:val="28"/>
          <w:rtl w:val="true"/>
          <w:lang w:bidi="fa-IR"/>
        </w:rPr>
        <w:t>قلت والتاجر</w:t>
      </w:r>
    </w:p>
    <w:p>
      <w:pPr>
        <w:pStyle w:val="BookText"/>
        <w:rPr/>
      </w:pPr>
      <w:r>
        <w:rPr>
          <w:rFonts w:ascii="IRNazanin" w:hAnsi="IRNazanin" w:eastAsia="IRNazanin"/>
          <w:color w:val="111111"/>
          <w:sz w:val="28"/>
          <w:sz w:val="28"/>
          <w:szCs w:val="28"/>
          <w:rtl w:val="true"/>
          <w:lang w:bidi="fa-IR"/>
        </w:rPr>
        <w:t xml:space="preserve">علیه والصانع </w:t>
      </w:r>
      <w:r>
        <w:rPr>
          <w:rStyle w:val="FootnoteAnchor"/>
          <w:rtl w:val="true"/>
        </w:rPr>
        <w:footnoteReference w:id="964"/>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أمکنهم بعد مؤنتهم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هلال عن ابن أبی عمیر عن ابان بن عثمان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فی الرجل یهدی له مولاه المنقطع الیه هدیة تبلغ الفی درهم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أو أکثر هل علیه فیها الخمس، فکتب علیه السلام الخمس فی ذلک وعن</w:t>
      </w:r>
    </w:p>
    <w:p>
      <w:pPr>
        <w:pStyle w:val="BookText"/>
        <w:rPr/>
      </w:pPr>
      <w:r>
        <w:rPr>
          <w:rFonts w:ascii="IRNazanin" w:hAnsi="IRNazanin" w:eastAsia="IRNazanin"/>
          <w:color w:val="111111"/>
          <w:sz w:val="28"/>
          <w:sz w:val="28"/>
          <w:szCs w:val="28"/>
          <w:rtl w:val="true"/>
          <w:lang w:bidi="fa-IR"/>
        </w:rPr>
        <w:t>الرجل یکون فی داره البستان فیه الفاکهة یأکلها العیال وانما یبیع منه الشئ بمئة</w:t>
      </w:r>
    </w:p>
    <w:p>
      <w:pPr>
        <w:pStyle w:val="BookText"/>
        <w:rPr/>
      </w:pPr>
      <w:r>
        <w:rPr>
          <w:rFonts w:ascii="IRNazanin" w:hAnsi="IRNazanin" w:eastAsia="IRNazanin"/>
          <w:color w:val="111111"/>
          <w:sz w:val="28"/>
          <w:sz w:val="28"/>
          <w:szCs w:val="28"/>
          <w:rtl w:val="true"/>
          <w:lang w:bidi="fa-IR"/>
        </w:rPr>
        <w:t>درهم أو خمسین درهما هل علیه الخمس فکتب اما ما اکل فلا واما البیع فنعم هو</w:t>
      </w:r>
    </w:p>
    <w:p>
      <w:pPr>
        <w:pStyle w:val="BookText"/>
        <w:rPr/>
      </w:pPr>
      <w:r>
        <w:rPr>
          <w:rFonts w:ascii="IRNazanin" w:hAnsi="IRNazanin" w:eastAsia="IRNazanin"/>
          <w:color w:val="111111"/>
          <w:sz w:val="28"/>
          <w:sz w:val="28"/>
          <w:szCs w:val="28"/>
          <w:rtl w:val="true"/>
          <w:lang w:bidi="fa-IR"/>
        </w:rPr>
        <w:t>کسایر الضیاع</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سنان عن عبد الصمد بن بشیر عن حکیم مؤذن ابن عیسی قال سألت أبا عبد الله علیه السلام</w:t>
      </w:r>
    </w:p>
    <w:p>
      <w:pPr>
        <w:pStyle w:val="BookText"/>
        <w:rPr/>
      </w:pP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شئ فان لله خمسه وللرسول ولذی القربی</w:t>
      </w:r>
    </w:p>
    <w:p>
      <w:pPr>
        <w:pStyle w:val="BookText"/>
        <w:rPr/>
      </w:pPr>
      <w:r>
        <w:rPr>
          <w:rFonts w:ascii="IRNazanin" w:hAnsi="IRNazanin" w:eastAsia="IRNazanin"/>
          <w:color w:val="111111"/>
          <w:sz w:val="28"/>
          <w:sz w:val="28"/>
          <w:szCs w:val="28"/>
          <w:rtl w:val="true"/>
          <w:lang w:bidi="fa-IR"/>
        </w:rPr>
        <w:t>فقال أبو عبد الله علیه السلام بمرفقیه علی رکبتیه ثم أشار بیده ثم قال هی والله الإفادة یوما</w:t>
      </w:r>
    </w:p>
    <w:p>
      <w:pPr>
        <w:pStyle w:val="BookText"/>
        <w:rPr/>
      </w:pPr>
      <w:r>
        <w:rPr>
          <w:rFonts w:ascii="IRNazanin" w:hAnsi="IRNazanin" w:eastAsia="IRNazanin"/>
          <w:color w:val="111111"/>
          <w:sz w:val="28"/>
          <w:sz w:val="28"/>
          <w:szCs w:val="28"/>
          <w:rtl w:val="true"/>
          <w:lang w:bidi="fa-IR"/>
        </w:rPr>
        <w:t xml:space="preserve">بیوم الا ان أبی جعل شیعته فی حل لیزکوا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لیزکیهم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 xml:space="preserve">أحمد بن عبدون عن أبی الحسن علی بن محمد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فضال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یوسف</w:t>
      </w:r>
    </w:p>
    <w:p>
      <w:pPr>
        <w:pStyle w:val="BookText"/>
        <w:rPr/>
      </w:pPr>
      <w:r>
        <w:rPr>
          <w:rFonts w:ascii="IRNazanin" w:hAnsi="IRNazanin" w:eastAsia="IRNazanin"/>
          <w:color w:val="111111"/>
          <w:sz w:val="28"/>
          <w:sz w:val="28"/>
          <w:szCs w:val="28"/>
          <w:rtl w:val="true"/>
          <w:lang w:bidi="fa-IR"/>
        </w:rPr>
        <w:t xml:space="preserve">عن محمد بن سنان عن عبد الصمد بن بشیر عن حکیم مؤذن عیس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شئ فان لله خمسه</w:t>
      </w:r>
    </w:p>
    <w:p>
      <w:pPr>
        <w:pStyle w:val="BookText"/>
        <w:rPr/>
      </w:pPr>
      <w:r>
        <w:rPr>
          <w:rFonts w:ascii="IRNazanin" w:hAnsi="IRNazanin" w:eastAsia="IRNazanin"/>
          <w:color w:val="111111"/>
          <w:sz w:val="28"/>
          <w:sz w:val="28"/>
          <w:szCs w:val="28"/>
          <w:rtl w:val="true"/>
          <w:lang w:bidi="fa-IR"/>
        </w:rPr>
        <w:t xml:space="preserve">وللرسول قال هی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شیعتنا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w:t>
      </w:r>
    </w:p>
    <w:p>
      <w:pPr>
        <w:pStyle w:val="BookText"/>
        <w:rPr/>
      </w:pPr>
      <w:r>
        <w:rPr>
          <w:rFonts w:ascii="IRNazanin" w:hAnsi="IRNazanin" w:eastAsia="IRNazanin"/>
          <w:color w:val="111111"/>
          <w:sz w:val="28"/>
          <w:sz w:val="28"/>
          <w:szCs w:val="28"/>
          <w:rtl w:val="true"/>
          <w:lang w:bidi="fa-IR"/>
        </w:rPr>
        <w:t>ابن محمد وعبد الله بن محمد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أبو جعفر علیه السلام</w:t>
      </w:r>
    </w:p>
    <w:p>
      <w:pPr>
        <w:pStyle w:val="BookText"/>
        <w:rPr/>
      </w:pPr>
      <w:r>
        <w:rPr>
          <w:rFonts w:ascii="IRNazanin" w:hAnsi="IRNazanin" w:eastAsia="IRNazanin"/>
          <w:color w:val="111111"/>
          <w:sz w:val="28"/>
          <w:sz w:val="28"/>
          <w:szCs w:val="28"/>
          <w:rtl w:val="true"/>
          <w:lang w:bidi="fa-IR"/>
        </w:rPr>
        <w:t xml:space="preserve">وقرأت انا کتابه الیه فی طریق مکة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أوجبت فی سنتی هذه وهذه</w:t>
      </w:r>
    </w:p>
    <w:p>
      <w:pPr>
        <w:pStyle w:val="BookText"/>
        <w:rPr/>
      </w:pPr>
      <w:r>
        <w:rPr>
          <w:rFonts w:ascii="IRNazanin" w:hAnsi="IRNazanin" w:eastAsia="IRNazanin"/>
          <w:color w:val="111111"/>
          <w:sz w:val="28"/>
          <w:sz w:val="28"/>
          <w:szCs w:val="28"/>
          <w:rtl w:val="true"/>
          <w:lang w:bidi="fa-IR"/>
        </w:rPr>
        <w:t>سنة عشرین ومأتین فقط لمعنی من المعانی اکره تفسیر المعنی کله خوفا من الانتشار</w:t>
      </w:r>
    </w:p>
    <w:p>
      <w:pPr>
        <w:pStyle w:val="BookText"/>
        <w:rPr/>
      </w:pPr>
      <w:r>
        <w:rPr>
          <w:rFonts w:ascii="IRNazanin" w:hAnsi="IRNazanin" w:eastAsia="IRNazanin"/>
          <w:color w:val="111111"/>
          <w:sz w:val="28"/>
          <w:sz w:val="28"/>
          <w:szCs w:val="28"/>
          <w:rtl w:val="true"/>
          <w:lang w:bidi="fa-IR"/>
        </w:rPr>
        <w:t xml:space="preserve">وسأفسر لک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ان موالی اسئل الله صلاحهم أو بعضهم</w:t>
      </w:r>
    </w:p>
    <w:p>
      <w:pPr>
        <w:pStyle w:val="BookText"/>
        <w:rPr/>
      </w:pPr>
      <w:r>
        <w:rPr>
          <w:rFonts w:ascii="IRNazanin" w:hAnsi="IRNazanin" w:eastAsia="IRNazanin"/>
          <w:color w:val="111111"/>
          <w:sz w:val="28"/>
          <w:sz w:val="28"/>
          <w:szCs w:val="28"/>
          <w:rtl w:val="true"/>
          <w:lang w:bidi="fa-IR"/>
        </w:rPr>
        <w:t xml:space="preserve">قصروا فیما یجب علیهم فعلمت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فأحببت ان </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أطهرهم وأزکیهم بما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فعلت فی عامی هذا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قال الله تعالی اخذ من أموالهم صدقة</w:t>
      </w:r>
    </w:p>
    <w:p>
      <w:pPr>
        <w:pStyle w:val="BookText"/>
        <w:rPr/>
      </w:pPr>
      <w:r>
        <w:rPr>
          <w:rFonts w:ascii="IRNazanin" w:hAnsi="IRNazanin" w:eastAsia="IRNazanin"/>
          <w:color w:val="111111"/>
          <w:sz w:val="28"/>
          <w:sz w:val="28"/>
          <w:szCs w:val="28"/>
          <w:rtl w:val="true"/>
          <w:lang w:bidi="fa-IR"/>
        </w:rPr>
        <w:t>تطهرهم وتزکیهم بها وصل علیهم ان صلاتک سکن لهم والله سمیع علیم الم یعلموا</w:t>
      </w:r>
    </w:p>
    <w:p>
      <w:pPr>
        <w:pStyle w:val="BookText"/>
        <w:rPr/>
      </w:pPr>
      <w:r>
        <w:rPr>
          <w:rFonts w:ascii="IRNazanin" w:hAnsi="IRNazanin" w:eastAsia="IRNazanin"/>
          <w:color w:val="111111"/>
          <w:sz w:val="28"/>
          <w:sz w:val="28"/>
          <w:szCs w:val="28"/>
          <w:rtl w:val="true"/>
          <w:lang w:bidi="fa-IR"/>
        </w:rPr>
        <w:t>ان الله هو یقبل التوبة عن عباده ویأخذ الصدقات وان الله هو التواب الرحیم وقل</w:t>
      </w:r>
    </w:p>
    <w:p>
      <w:pPr>
        <w:pStyle w:val="BookText"/>
        <w:rPr/>
      </w:pPr>
      <w:r>
        <w:rPr>
          <w:rFonts w:ascii="IRNazanin" w:hAnsi="IRNazanin" w:eastAsia="IRNazanin"/>
          <w:color w:val="111111"/>
          <w:sz w:val="28"/>
          <w:sz w:val="28"/>
          <w:szCs w:val="28"/>
          <w:rtl w:val="true"/>
          <w:lang w:bidi="fa-IR"/>
        </w:rPr>
        <w:t>اعملوا فسیری الله عملکم ورسوله والمؤمنون وستردون إلی عالم الغیب والشهادة</w:t>
      </w:r>
    </w:p>
    <w:p>
      <w:pPr>
        <w:pStyle w:val="BookText"/>
        <w:rPr/>
      </w:pPr>
      <w:r>
        <w:rPr>
          <w:rFonts w:ascii="IRNazanin" w:hAnsi="IRNazanin" w:eastAsia="IRNazanin"/>
          <w:color w:val="111111"/>
          <w:sz w:val="28"/>
          <w:sz w:val="28"/>
          <w:szCs w:val="28"/>
          <w:rtl w:val="true"/>
          <w:lang w:bidi="fa-IR"/>
        </w:rPr>
        <w:t>فینبئکم بما کنتم تعملون ولم أوجب ذلک علیهم فی کل عام ولا أوجب علیهم الا الزکاة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فرضها الله علیهم وانما </w:t>
      </w:r>
      <w:r>
        <w:rPr>
          <w:rStyle w:val="FootnoteAnchor"/>
          <w:rtl w:val="true"/>
        </w:rPr>
        <w:footnoteReference w:id="967"/>
      </w:r>
      <w:r>
        <w:rPr>
          <w:rFonts w:ascii="IRNazanin" w:hAnsi="IRNazanin" w:eastAsia="IRNazanin"/>
          <w:color w:val="111111"/>
          <w:sz w:val="28"/>
          <w:sz w:val="28"/>
          <w:szCs w:val="28"/>
          <w:rtl w:val="true"/>
          <w:lang w:bidi="fa-IR"/>
        </w:rPr>
        <w:t>علیهم الخمس فی سنتی هذه فی الذهب والفضة</w:t>
      </w:r>
    </w:p>
    <w:p>
      <w:pPr>
        <w:pStyle w:val="BookText"/>
        <w:rPr/>
      </w:pPr>
      <w:r>
        <w:rPr>
          <w:rFonts w:ascii="IRNazanin" w:hAnsi="IRNazanin" w:eastAsia="IRNazanin"/>
          <w:color w:val="111111"/>
          <w:sz w:val="28"/>
          <w:sz w:val="28"/>
          <w:szCs w:val="28"/>
          <w:rtl w:val="true"/>
          <w:lang w:bidi="fa-IR"/>
        </w:rPr>
        <w:t xml:space="preserve">التی قد حال علیها </w:t>
      </w:r>
      <w:r>
        <w:rPr>
          <w:rStyle w:val="FootnoteAnchor"/>
          <w:rtl w:val="true"/>
        </w:rPr>
        <w:footnoteReference w:id="968"/>
      </w:r>
      <w:r>
        <w:rPr>
          <w:rFonts w:ascii="IRNazanin" w:hAnsi="IRNazanin" w:eastAsia="IRNazanin"/>
          <w:color w:val="111111"/>
          <w:sz w:val="28"/>
          <w:sz w:val="28"/>
          <w:szCs w:val="28"/>
          <w:rtl w:val="true"/>
          <w:lang w:bidi="fa-IR"/>
        </w:rPr>
        <w:t>الحول ولم أوجب ذلک علیهم فی متاع ولا آنیة ولا دواب</w:t>
      </w:r>
    </w:p>
    <w:p>
      <w:pPr>
        <w:pStyle w:val="BookText"/>
        <w:rPr/>
      </w:pPr>
      <w:r>
        <w:rPr>
          <w:rFonts w:ascii="IRNazanin" w:hAnsi="IRNazanin" w:eastAsia="IRNazanin"/>
          <w:color w:val="111111"/>
          <w:sz w:val="28"/>
          <w:sz w:val="28"/>
          <w:szCs w:val="28"/>
          <w:rtl w:val="true"/>
          <w:lang w:bidi="fa-IR"/>
        </w:rPr>
        <w:t>ولا خدم ولا ربح ربحه فی تجارة ولا ضیعة الا ضیعة سأفسر لک امرها تخفیفا منی عن</w:t>
      </w:r>
    </w:p>
    <w:p>
      <w:pPr>
        <w:pStyle w:val="BookText"/>
        <w:rPr/>
      </w:pPr>
      <w:r>
        <w:rPr>
          <w:rFonts w:ascii="IRNazanin" w:hAnsi="IRNazanin" w:eastAsia="IRNazanin"/>
          <w:color w:val="111111"/>
          <w:sz w:val="28"/>
          <w:sz w:val="28"/>
          <w:szCs w:val="28"/>
          <w:rtl w:val="true"/>
          <w:lang w:bidi="fa-IR"/>
        </w:rPr>
        <w:t xml:space="preserve">موالی ومنا منی علیهم لما یغتال السلطان من أموالهم ولما ینوبهم فی ذاتهم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فاما الغنائم والفوائد فهی واجبة علیهم فی کل عام قال الله تعالی واعلموا انما</w:t>
      </w:r>
    </w:p>
    <w:p>
      <w:pPr>
        <w:pStyle w:val="BookText"/>
        <w:rPr/>
      </w:pPr>
      <w:r>
        <w:rPr>
          <w:rFonts w:ascii="IRNazanin" w:hAnsi="IRNazanin" w:eastAsia="IRNazanin"/>
          <w:color w:val="111111"/>
          <w:sz w:val="28"/>
          <w:sz w:val="28"/>
          <w:szCs w:val="28"/>
          <w:rtl w:val="true"/>
          <w:lang w:bidi="fa-IR"/>
        </w:rPr>
        <w:t>غنمتم من شئ فان لله خمسه وللرسول ولذی القربی والیتامی والمساکین وابن</w:t>
      </w:r>
    </w:p>
    <w:p>
      <w:pPr>
        <w:pStyle w:val="BookText"/>
        <w:rPr/>
      </w:pPr>
      <w:r>
        <w:rPr>
          <w:rFonts w:ascii="IRNazanin" w:hAnsi="IRNazanin" w:eastAsia="IRNazanin"/>
          <w:color w:val="111111"/>
          <w:sz w:val="28"/>
          <w:sz w:val="28"/>
          <w:szCs w:val="28"/>
          <w:rtl w:val="true"/>
          <w:lang w:bidi="fa-IR"/>
        </w:rPr>
        <w:t>السبیل ان کنتم آمنتم بالله وما أنزلنا علی عبدنا یوم الفرقان یوم التقی الجمعان والله</w:t>
      </w:r>
    </w:p>
    <w:p>
      <w:pPr>
        <w:pStyle w:val="BookText"/>
        <w:rPr/>
      </w:pPr>
      <w:r>
        <w:rPr>
          <w:rFonts w:ascii="IRNazanin" w:hAnsi="IRNazanin" w:eastAsia="IRNazanin"/>
          <w:color w:val="111111"/>
          <w:sz w:val="28"/>
          <w:sz w:val="28"/>
          <w:szCs w:val="28"/>
          <w:rtl w:val="true"/>
          <w:lang w:bidi="fa-IR"/>
        </w:rPr>
        <w:t xml:space="preserve">علی کل شئ قدیر والغنائم والفوائد یرحمک الله فهی الغنیمة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یغنمها</w:t>
      </w:r>
    </w:p>
    <w:p>
      <w:pPr>
        <w:pStyle w:val="BookText"/>
        <w:rPr/>
      </w:pPr>
      <w:r>
        <w:rPr>
          <w:rFonts w:ascii="Amiri" w:hAnsi="Amiri" w:eastAsia="Amiri" w:cs="Amiri"/>
          <w:color w:val="111111"/>
          <w:sz w:val="28"/>
          <w:sz w:val="28"/>
          <w:szCs w:val="28"/>
          <w:rtl w:val="true"/>
          <w:lang w:bidi="ar-SA"/>
        </w:rPr>
        <w:t xml:space="preserve">المرء والفائدة </w:t>
      </w:r>
      <w:r>
        <w:rPr>
          <w:rStyle w:val="FootnoteAnchor"/>
          <w:rtl w:val="true"/>
        </w:rPr>
        <w:footnoteReference w:id="970"/>
      </w:r>
      <w:r>
        <w:rPr>
          <w:rFonts w:ascii="IRNazanin" w:hAnsi="IRNazanin" w:eastAsia="IRNazanin"/>
          <w:color w:val="111111"/>
          <w:sz w:val="28"/>
          <w:sz w:val="28"/>
          <w:szCs w:val="28"/>
          <w:rtl w:val="true"/>
          <w:lang w:bidi="fa-IR"/>
        </w:rPr>
        <w:t xml:space="preserve">یفیدها والجائزة من الانسان للانسان التی لها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والمیراث الذی لا یحتسب من غیر أب ولا ابن ومثل عدو یصطلم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یستأصل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فیؤخذ ماله ومثل مال یؤخذ لا یعرف له صاحبه </w:t>
      </w:r>
      <w:r>
        <w:rPr>
          <w:rStyle w:val="FootnoteAnchor"/>
          <w:rtl w:val="true"/>
        </w:rPr>
        <w:footnoteReference w:id="9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من أموال الحزمیة الفسقة فقد علمت ان أموالا عظاما صارت</w:t>
      </w:r>
    </w:p>
    <w:p>
      <w:pPr>
        <w:pStyle w:val="BookText"/>
        <w:rPr/>
      </w:pPr>
      <w:r>
        <w:rPr>
          <w:rFonts w:ascii="IRNazanin" w:hAnsi="IRNazanin" w:eastAsia="IRNazanin"/>
          <w:color w:val="111111"/>
          <w:sz w:val="28"/>
          <w:sz w:val="28"/>
          <w:szCs w:val="28"/>
          <w:rtl w:val="true"/>
          <w:lang w:bidi="fa-IR"/>
        </w:rPr>
        <w:t>إلی قوم من موالی فمن کان عنده شئ من ذلک فلیوصل إلی وکیلی ومن کان</w:t>
      </w:r>
    </w:p>
    <w:p>
      <w:pPr>
        <w:pStyle w:val="BookText"/>
        <w:rPr/>
      </w:pPr>
      <w:r>
        <w:rPr>
          <w:rFonts w:ascii="IRNazanin" w:hAnsi="IRNazanin" w:eastAsia="IRNazanin"/>
          <w:color w:val="111111"/>
          <w:sz w:val="28"/>
          <w:sz w:val="28"/>
          <w:szCs w:val="28"/>
          <w:rtl w:val="true"/>
          <w:lang w:bidi="fa-IR"/>
        </w:rPr>
        <w:t xml:space="preserve">نائیا بعید الشقة فلیتعمد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لایصاله ولو بعد حین فان نیة المؤمن</w:t>
      </w:r>
    </w:p>
    <w:p>
      <w:pPr>
        <w:pStyle w:val="BookText"/>
        <w:rPr/>
      </w:pPr>
      <w:r>
        <w:rPr>
          <w:rFonts w:ascii="IRNazanin" w:hAnsi="IRNazanin" w:eastAsia="IRNazanin"/>
          <w:color w:val="111111"/>
          <w:sz w:val="28"/>
          <w:sz w:val="28"/>
          <w:szCs w:val="28"/>
          <w:rtl w:val="true"/>
          <w:lang w:bidi="fa-IR"/>
        </w:rPr>
        <w:t>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الذی أوجب من الغلات والضیاع فی کل عام فهو نصف السدس ممن</w:t>
      </w:r>
    </w:p>
    <w:p>
      <w:pPr>
        <w:pStyle w:val="BookText"/>
        <w:rPr/>
      </w:pPr>
      <w:r>
        <w:rPr>
          <w:rFonts w:ascii="IRNazanin" w:hAnsi="IRNazanin" w:eastAsia="IRNazanin"/>
          <w:color w:val="111111"/>
          <w:sz w:val="28"/>
          <w:sz w:val="28"/>
          <w:szCs w:val="28"/>
          <w:rtl w:val="true"/>
          <w:lang w:bidi="fa-IR"/>
        </w:rPr>
        <w:t>کانت ضیعته تقوم بمؤنته ومن کانت ضیعته لا تقوم بمؤنته فلیس علیه نصف سدس</w:t>
      </w:r>
    </w:p>
    <w:p>
      <w:pPr>
        <w:pStyle w:val="BookText"/>
        <w:rPr/>
      </w:pPr>
      <w:r>
        <w:rPr>
          <w:rFonts w:ascii="IRNazanin" w:hAnsi="IRNazanin" w:eastAsia="IRNazanin"/>
          <w:color w:val="111111"/>
          <w:sz w:val="28"/>
          <w:sz w:val="28"/>
          <w:szCs w:val="28"/>
          <w:rtl w:val="true"/>
          <w:lang w:bidi="fa-IR"/>
        </w:rPr>
        <w:t>ولا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معجزات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عن أبی الحسن المسترق الضریر قال کنت یوما فی مجلس الحسن بن عبد الله بن</w:t>
      </w:r>
    </w:p>
    <w:p>
      <w:pPr>
        <w:pStyle w:val="BookText"/>
        <w:rPr/>
      </w:pPr>
      <w:r>
        <w:rPr>
          <w:rFonts w:ascii="IRNazanin" w:hAnsi="IRNazanin" w:eastAsia="IRNazanin"/>
          <w:color w:val="111111"/>
          <w:sz w:val="28"/>
          <w:sz w:val="28"/>
          <w:szCs w:val="28"/>
          <w:rtl w:val="true"/>
          <w:lang w:bidi="fa-IR"/>
        </w:rPr>
        <w:t xml:space="preserve">حمدان ناصر الدولة فتذاکرنا امر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وکنت ازری علیها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حضرت مجلس عمی الحسین یوما فاخذت أتکلم فی ذلک، فقال یا بنی</w:t>
      </w:r>
    </w:p>
    <w:p>
      <w:pPr>
        <w:pStyle w:val="BookText"/>
        <w:rPr/>
      </w:pPr>
      <w:r>
        <w:rPr>
          <w:rFonts w:ascii="IRNazanin" w:hAnsi="IRNazanin" w:eastAsia="IRNazanin"/>
          <w:color w:val="111111"/>
          <w:sz w:val="28"/>
          <w:sz w:val="28"/>
          <w:szCs w:val="28"/>
          <w:rtl w:val="true"/>
          <w:lang w:bidi="fa-IR"/>
        </w:rPr>
        <w:t xml:space="preserve">قد کنت أقول مقالتک هذه إلی أن ندبت إلی ولایة قم حین استصعبت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السلطان وکان کل من ورد إلیها من جهة السلطان یحاربه أهلها فسلم إلی</w:t>
      </w:r>
    </w:p>
    <w:p>
      <w:pPr>
        <w:pStyle w:val="BookText"/>
        <w:rPr/>
      </w:pPr>
      <w:r>
        <w:rPr>
          <w:rFonts w:ascii="IRNazanin" w:hAnsi="IRNazanin" w:eastAsia="IRNazanin"/>
          <w:color w:val="111111"/>
          <w:sz w:val="28"/>
          <w:sz w:val="28"/>
          <w:szCs w:val="28"/>
          <w:rtl w:val="true"/>
          <w:lang w:bidi="fa-IR"/>
        </w:rPr>
        <w:t>جیشا وخرجت نحوها فلما بلغت إلی ناحیة طرز خرجت إلی الصید فعاینت طریدة</w:t>
      </w:r>
    </w:p>
    <w:p>
      <w:pPr>
        <w:pStyle w:val="BookText"/>
        <w:rPr/>
      </w:pPr>
      <w:r>
        <w:rPr>
          <w:rFonts w:ascii="IRNazanin" w:hAnsi="IRNazanin" w:eastAsia="IRNazanin"/>
          <w:color w:val="111111"/>
          <w:sz w:val="28"/>
          <w:sz w:val="28"/>
          <w:szCs w:val="28"/>
          <w:rtl w:val="true"/>
          <w:lang w:bidi="fa-IR"/>
        </w:rPr>
        <w:t>فاتبعتها وأوغلت فی اثرها حتی بلغت إلی نهر فسرت فیه فکلما أسیر یتسع النهر</w:t>
      </w:r>
    </w:p>
    <w:p>
      <w:pPr>
        <w:pStyle w:val="BookText"/>
        <w:rPr/>
      </w:pPr>
      <w:r>
        <w:rPr>
          <w:rFonts w:ascii="IRNazanin" w:hAnsi="IRNazanin" w:eastAsia="IRNazanin"/>
          <w:color w:val="111111"/>
          <w:sz w:val="28"/>
          <w:sz w:val="28"/>
          <w:szCs w:val="28"/>
          <w:rtl w:val="true"/>
          <w:lang w:bidi="fa-IR"/>
        </w:rPr>
        <w:t xml:space="preserve">فبینما انا کذلک إذ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تحته شهباء وهو متعمم بعمامة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خضراء لا یری منه سوی عینیه وفی رجلیه خفان حمراوان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یا حسین ولا احترمنی ولا کنانی فقلت ماذا ترید قال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تزرأ</w:t>
      </w:r>
    </w:p>
    <w:p>
      <w:pPr>
        <w:pStyle w:val="BookText"/>
        <w:rPr/>
      </w:pPr>
      <w:r>
        <w:rPr>
          <w:rFonts w:ascii="IRNazanin" w:hAnsi="IRNazanin" w:eastAsia="IRNazanin"/>
          <w:color w:val="111111"/>
          <w:sz w:val="28"/>
          <w:sz w:val="28"/>
          <w:szCs w:val="28"/>
          <w:rtl w:val="true"/>
          <w:lang w:bidi="fa-IR"/>
        </w:rPr>
        <w:t>علی الناحیة ولم تمنع أصحابی عن خمس مالک وکنت الرجل الوقور الذی لا یخاف</w:t>
      </w:r>
    </w:p>
    <w:p>
      <w:pPr>
        <w:pStyle w:val="BookText"/>
        <w:rPr/>
      </w:pPr>
      <w:r>
        <w:rPr>
          <w:rFonts w:ascii="IRNazanin" w:hAnsi="IRNazanin" w:eastAsia="IRNazanin"/>
          <w:color w:val="111111"/>
          <w:sz w:val="28"/>
          <w:sz w:val="28"/>
          <w:szCs w:val="28"/>
          <w:rtl w:val="true"/>
          <w:lang w:bidi="fa-IR"/>
        </w:rPr>
        <w:t xml:space="preserve">شیئا فارتعدت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تهیبته وقلت له افعل یا سیدی ما تأمر به فقال إذا</w:t>
      </w:r>
    </w:p>
    <w:p>
      <w:pPr>
        <w:pStyle w:val="BookText"/>
        <w:rPr/>
      </w:pPr>
      <w:r>
        <w:rPr>
          <w:rFonts w:ascii="IRNazanin" w:hAnsi="IRNazanin" w:eastAsia="IRNazanin"/>
          <w:color w:val="111111"/>
          <w:sz w:val="28"/>
          <w:sz w:val="28"/>
          <w:szCs w:val="28"/>
          <w:rtl w:val="true"/>
          <w:lang w:bidi="fa-IR"/>
        </w:rPr>
        <w:t>مضیت إلی الموضع الذی أنت متوجه الیه فدخلته عفوا وکسبت ما کسبته فیه تحمل</w:t>
      </w:r>
    </w:p>
    <w:p>
      <w:pPr>
        <w:pStyle w:val="BookText"/>
        <w:rPr/>
      </w:pPr>
      <w:r>
        <w:rPr>
          <w:rFonts w:ascii="IRNazanin" w:hAnsi="IRNazanin" w:eastAsia="IRNazanin"/>
          <w:color w:val="111111"/>
          <w:sz w:val="28"/>
          <w:sz w:val="28"/>
          <w:szCs w:val="28"/>
          <w:rtl w:val="true"/>
          <w:lang w:bidi="fa-IR"/>
        </w:rPr>
        <w:t>خمسه إلی مستحقه فقلت السمع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امض راشدا ولوی عنان دابته وانصرف ولم أدر ای طریق سلک فطلبته</w:t>
      </w:r>
    </w:p>
    <w:p>
      <w:pPr>
        <w:pStyle w:val="BookText"/>
        <w:rPr/>
      </w:pPr>
      <w:r>
        <w:rPr>
          <w:rFonts w:ascii="IRNazanin" w:hAnsi="IRNazanin" w:eastAsia="IRNazanin"/>
          <w:color w:val="111111"/>
          <w:sz w:val="28"/>
          <w:sz w:val="28"/>
          <w:szCs w:val="28"/>
          <w:rtl w:val="true"/>
          <w:lang w:bidi="fa-IR"/>
        </w:rPr>
        <w:t>یمینا وشمالا فخفی علی امره وازددت رعبا وانکفأت راجعا علی عسکری وتناسیت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فلما بلغت قم وعندی اننی أرید محاربة لقوم خرج إلی</w:t>
      </w:r>
    </w:p>
    <w:p>
      <w:pPr>
        <w:pStyle w:val="BookText"/>
        <w:rPr/>
      </w:pPr>
      <w:r>
        <w:rPr>
          <w:rFonts w:ascii="IRNazanin" w:hAnsi="IRNazanin" w:eastAsia="IRNazanin"/>
          <w:color w:val="111111"/>
          <w:sz w:val="28"/>
          <w:sz w:val="28"/>
          <w:szCs w:val="28"/>
          <w:rtl w:val="true"/>
          <w:lang w:bidi="fa-IR"/>
        </w:rPr>
        <w:t xml:space="preserve">أهلها وقالوا کنا نحارب من یجیئنا بخلافهم لنا 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وافیت أنت فلا خلاف بیننا</w:t>
      </w:r>
    </w:p>
    <w:p>
      <w:pPr>
        <w:pStyle w:val="BookText"/>
        <w:rPr/>
      </w:pPr>
      <w:r>
        <w:rPr>
          <w:rFonts w:ascii="IRNazanin" w:hAnsi="IRNazanin" w:eastAsia="IRNazanin"/>
          <w:color w:val="111111"/>
          <w:sz w:val="28"/>
          <w:sz w:val="28"/>
          <w:szCs w:val="28"/>
          <w:rtl w:val="true"/>
          <w:lang w:bidi="fa-IR"/>
        </w:rPr>
        <w:t>وبینک ادخل البلدة ودبرها کما تری فأقمت فیها زمانا وکسبت أموالا زایدة علی</w:t>
      </w:r>
    </w:p>
    <w:p>
      <w:pPr>
        <w:pStyle w:val="BookText"/>
        <w:rPr/>
      </w:pPr>
      <w:r>
        <w:rPr>
          <w:rFonts w:ascii="IRNazanin" w:hAnsi="IRNazanin" w:eastAsia="IRNazanin"/>
          <w:color w:val="111111"/>
          <w:sz w:val="28"/>
          <w:sz w:val="28"/>
          <w:szCs w:val="28"/>
          <w:rtl w:val="true"/>
          <w:lang w:bidi="fa-IR"/>
        </w:rPr>
        <w:t>ما کنت احسبه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وشی القواد إلی السلطان وحسدت علی طول مقامی وکثرة ما کسبت</w:t>
      </w:r>
    </w:p>
    <w:p>
      <w:pPr>
        <w:pStyle w:val="BookText"/>
        <w:rPr/>
      </w:pPr>
      <w:r>
        <w:rPr>
          <w:rFonts w:ascii="IRNazanin" w:hAnsi="IRNazanin" w:eastAsia="IRNazanin"/>
          <w:color w:val="111111"/>
          <w:sz w:val="28"/>
          <w:sz w:val="28"/>
          <w:szCs w:val="28"/>
          <w:rtl w:val="true"/>
          <w:lang w:bidi="fa-IR"/>
        </w:rPr>
        <w:t xml:space="preserve">فعزلت ورجعت إلی بغداد فابتدأت إلی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وسلمت علیه واتیت</w:t>
      </w:r>
    </w:p>
    <w:p>
      <w:pPr>
        <w:pStyle w:val="BookText"/>
        <w:rPr/>
      </w:pPr>
      <w:r>
        <w:rPr>
          <w:rFonts w:ascii="IRNazanin" w:hAnsi="IRNazanin" w:eastAsia="IRNazanin"/>
          <w:color w:val="111111"/>
          <w:sz w:val="28"/>
          <w:sz w:val="28"/>
          <w:szCs w:val="28"/>
          <w:rtl w:val="true"/>
          <w:lang w:bidi="fa-IR"/>
        </w:rPr>
        <w:t>منزلی وجائنی فیمن جاءنی محمد بن عثمان العمروی فتخطی الناس حتی اتکی علی</w:t>
      </w:r>
    </w:p>
    <w:p>
      <w:pPr>
        <w:pStyle w:val="BookText"/>
        <w:rPr/>
      </w:pPr>
      <w:r>
        <w:rPr>
          <w:rFonts w:ascii="IRNazanin" w:hAnsi="IRNazanin" w:eastAsia="IRNazanin"/>
          <w:color w:val="111111"/>
          <w:sz w:val="28"/>
          <w:sz w:val="28"/>
          <w:szCs w:val="28"/>
          <w:rtl w:val="true"/>
          <w:lang w:bidi="fa-IR"/>
        </w:rPr>
        <w:t xml:space="preserve">تکائتی فاغتظت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فاغتضب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ولم یزل قاعدا ما یبرح والناس داخلون وخارجون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وانا ازداد غیظا فلما تصرم الناس وخلی المجلس دنی إلی وقال بینی وبینک سر</w:t>
      </w:r>
    </w:p>
    <w:p>
      <w:pPr>
        <w:pStyle w:val="BookText"/>
        <w:rPr/>
      </w:pPr>
      <w:r>
        <w:rPr>
          <w:rFonts w:ascii="IRNazanin" w:hAnsi="IRNazanin" w:eastAsia="IRNazanin"/>
          <w:color w:val="111111"/>
          <w:sz w:val="28"/>
          <w:sz w:val="28"/>
          <w:szCs w:val="28"/>
          <w:rtl w:val="true"/>
          <w:lang w:bidi="fa-IR"/>
        </w:rPr>
        <w:t>فاسمعه فقلت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 الشهباء والنهر یقول قد وفینا بما وعدناک فذکرت</w:t>
      </w:r>
    </w:p>
    <w:p>
      <w:pPr>
        <w:pStyle w:val="BookText"/>
        <w:rPr/>
      </w:pPr>
      <w:r>
        <w:rPr>
          <w:rFonts w:ascii="IRNazanin" w:hAnsi="IRNazanin" w:eastAsia="IRNazanin"/>
          <w:color w:val="111111"/>
          <w:sz w:val="28"/>
          <w:sz w:val="28"/>
          <w:szCs w:val="28"/>
          <w:rtl w:val="true"/>
          <w:lang w:bidi="fa-IR"/>
        </w:rPr>
        <w:t>الحدیث وارتعدت من ذلک فقلت السمع والطاعة فقمت واخذت بیده ففتحت الخزائن فلم</w:t>
      </w:r>
    </w:p>
    <w:p>
      <w:pPr>
        <w:pStyle w:val="BookText"/>
        <w:rPr/>
      </w:pPr>
      <w:r>
        <w:rPr>
          <w:rFonts w:ascii="IRNazanin" w:hAnsi="IRNazanin" w:eastAsia="IRNazanin"/>
          <w:color w:val="111111"/>
          <w:sz w:val="28"/>
          <w:sz w:val="28"/>
          <w:szCs w:val="28"/>
          <w:rtl w:val="true"/>
          <w:lang w:bidi="fa-IR"/>
        </w:rPr>
        <w:t>یزل یخمسها إلی أن خمس شیئا کنت قد نسیته مما کنت قد جمعته وانصرف ولم أشک</w:t>
      </w:r>
    </w:p>
    <w:p>
      <w:pPr>
        <w:pStyle w:val="BookText"/>
        <w:rPr/>
      </w:pPr>
      <w:r>
        <w:rPr>
          <w:rFonts w:ascii="IRNazanin" w:hAnsi="IRNazanin" w:eastAsia="IRNazanin"/>
          <w:color w:val="111111"/>
          <w:sz w:val="28"/>
          <w:sz w:val="28"/>
          <w:szCs w:val="28"/>
          <w:rtl w:val="true"/>
          <w:lang w:bidi="fa-IR"/>
        </w:rPr>
        <w:t>بعد ذلک ابدا وتحققت الامر فانا منذ سمعت هذا من عمی أبی عبد الله زال ما کان</w:t>
      </w:r>
    </w:p>
    <w:p>
      <w:pPr>
        <w:pStyle w:val="BookText"/>
        <w:rPr/>
      </w:pPr>
      <w:r>
        <w:rPr>
          <w:rFonts w:ascii="IRNazanin" w:hAnsi="IRNazanin" w:eastAsia="IRNazanin"/>
          <w:color w:val="111111"/>
          <w:sz w:val="28"/>
          <w:sz w:val="28"/>
          <w:szCs w:val="28"/>
          <w:rtl w:val="true"/>
          <w:lang w:bidi="fa-IR"/>
        </w:rPr>
        <w:t>اعترضنی من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الصلاة فی طلب الرزق من</w:t>
      </w:r>
    </w:p>
    <w:p>
      <w:pPr>
        <w:pStyle w:val="BookText"/>
        <w:rPr/>
      </w:pPr>
      <w:r>
        <w:rPr>
          <w:rFonts w:ascii="IRNazanin" w:hAnsi="IRNazanin" w:eastAsia="IRNazanin"/>
          <w:color w:val="111111"/>
          <w:sz w:val="28"/>
          <w:sz w:val="28"/>
          <w:szCs w:val="28"/>
          <w:rtl w:val="true"/>
          <w:lang w:bidi="fa-IR"/>
        </w:rPr>
        <w:t>أبواب صلاة الحوائج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دار أبی عبد الله علیه السلام إذ دخل علینا داود فاخرج</w:t>
      </w:r>
    </w:p>
    <w:p>
      <w:pPr>
        <w:pStyle w:val="BookText"/>
        <w:rPr/>
      </w:pPr>
      <w:r>
        <w:rPr>
          <w:rFonts w:ascii="IRNazanin" w:hAnsi="IRNazanin" w:eastAsia="IRNazanin"/>
          <w:color w:val="111111"/>
          <w:sz w:val="28"/>
          <w:sz w:val="28"/>
          <w:szCs w:val="28"/>
          <w:rtl w:val="true"/>
          <w:lang w:bidi="fa-IR"/>
        </w:rPr>
        <w:t>من کمه کیسا فقال جعلت فداک هذه خمسمأة دینار وجبت علی ببرکتک وبما علمتنی</w:t>
      </w:r>
    </w:p>
    <w:p>
      <w:pPr>
        <w:pStyle w:val="BookText"/>
        <w:rPr/>
      </w:pPr>
      <w:r>
        <w:rPr>
          <w:rFonts w:ascii="IRNazanin" w:hAnsi="IRNazanin" w:eastAsia="IRNazanin"/>
          <w:color w:val="111111"/>
          <w:sz w:val="28"/>
          <w:sz w:val="28"/>
          <w:szCs w:val="28"/>
          <w:rtl w:val="true"/>
          <w:lang w:bidi="fa-IR"/>
        </w:rPr>
        <w:t>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قاسم بن سالم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الغنم فی کتاب الزکاة</w:t>
      </w:r>
    </w:p>
    <w:p>
      <w:pPr>
        <w:pStyle w:val="BookText"/>
        <w:rPr/>
      </w:pPr>
      <w:r>
        <w:rPr>
          <w:rFonts w:ascii="IRNazanin" w:hAnsi="IRNazanin" w:eastAsia="IRNazanin"/>
          <w:color w:val="111111"/>
          <w:sz w:val="28"/>
          <w:sz w:val="28"/>
          <w:szCs w:val="28"/>
          <w:rtl w:val="true"/>
          <w:lang w:bidi="fa-IR"/>
        </w:rPr>
        <w:t xml:space="preserve">قوله علیه السلام وفی السیوب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السیب، مص، المطر الجاری</w:t>
      </w:r>
    </w:p>
    <w:p>
      <w:pPr>
        <w:pStyle w:val="BookText"/>
        <w:rPr/>
      </w:pPr>
      <w:r>
        <w:rPr>
          <w:rFonts w:ascii="IRNazanin" w:hAnsi="IRNazanin" w:eastAsia="IRNazanin"/>
          <w:color w:val="111111"/>
          <w:sz w:val="28"/>
          <w:sz w:val="28"/>
          <w:szCs w:val="28"/>
          <w:rtl w:val="true"/>
          <w:lang w:bidi="fa-IR"/>
        </w:rPr>
        <w:t>العطاء، المال،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والسیوب الرکاز ولا أراه اخذ</w:t>
      </w:r>
    </w:p>
    <w:p>
      <w:pPr>
        <w:pStyle w:val="BookText"/>
        <w:rPr/>
      </w:pPr>
      <w:r>
        <w:rPr>
          <w:rFonts w:ascii="IRNazanin" w:hAnsi="IRNazanin" w:eastAsia="IRNazanin"/>
          <w:color w:val="111111"/>
          <w:sz w:val="28"/>
          <w:sz w:val="28"/>
          <w:szCs w:val="28"/>
          <w:rtl w:val="true"/>
          <w:lang w:bidi="fa-IR"/>
        </w:rPr>
        <w:t>الا من السیب وهو العطیة یقول من سیب الله وعطائه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بن زیاد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أصاب مالا فلا یعرف</w:t>
      </w:r>
    </w:p>
    <w:p>
      <w:pPr>
        <w:pStyle w:val="BookText"/>
        <w:rPr/>
      </w:pPr>
      <w:r>
        <w:rPr>
          <w:rFonts w:ascii="IRNazanin" w:hAnsi="IRNazanin" w:eastAsia="IRNazanin"/>
          <w:color w:val="111111"/>
          <w:sz w:val="28"/>
          <w:sz w:val="28"/>
          <w:szCs w:val="28"/>
          <w:rtl w:val="true"/>
          <w:lang w:bidi="fa-IR"/>
        </w:rPr>
        <w:t xml:space="preserve">حلاله من حرامه فعلیه الخمس قوله علیه السلام اخرج الخمس من ذلک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المختلط</w:t>
      </w:r>
    </w:p>
    <w:p>
      <w:pPr>
        <w:pStyle w:val="BookText"/>
        <w:rPr/>
      </w:pPr>
      <w:r>
        <w:rPr>
          <w:rFonts w:ascii="IRNazanin" w:hAnsi="IRNazanin" w:eastAsia="IRNazanin"/>
          <w:color w:val="111111"/>
          <w:sz w:val="28"/>
          <w:sz w:val="28"/>
          <w:szCs w:val="28"/>
          <w:rtl w:val="true"/>
          <w:lang w:bidi="fa-IR"/>
        </w:rPr>
        <w:t>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تعالی قد رضی من المال بالخمس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وقد اختلط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فقال أمیر المؤمنین علیه السلام تصدق بخمس مالک فان الله عز وجل</w:t>
      </w:r>
    </w:p>
    <w:p>
      <w:pPr>
        <w:pStyle w:val="BookText"/>
        <w:rPr/>
      </w:pPr>
      <w:r>
        <w:rPr>
          <w:rFonts w:ascii="IRNazanin" w:hAnsi="IRNazanin" w:eastAsia="IRNazanin"/>
          <w:color w:val="111111"/>
          <w:sz w:val="28"/>
          <w:sz w:val="28"/>
          <w:szCs w:val="28"/>
          <w:rtl w:val="true"/>
          <w:lang w:bidi="fa-IR"/>
        </w:rPr>
        <w:t xml:space="preserve">رضی من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بالخمس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یخرج</w:t>
      </w:r>
    </w:p>
    <w:p>
      <w:pPr>
        <w:pStyle w:val="BookText"/>
        <w:rPr/>
      </w:pPr>
      <w:r>
        <w:rPr>
          <w:rFonts w:ascii="IRNazanin" w:hAnsi="IRNazanin" w:eastAsia="IRNazanin"/>
          <w:color w:val="111111"/>
          <w:sz w:val="28"/>
          <w:sz w:val="28"/>
          <w:szCs w:val="28"/>
          <w:rtl w:val="true"/>
          <w:lang w:bidi="fa-IR"/>
        </w:rPr>
        <w:t>منه الخمس وقد طاب ان الله طهر الأموال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ما یدل علی لزوم الخمس فیما یحصل</w:t>
      </w:r>
    </w:p>
    <w:p>
      <w:pPr>
        <w:pStyle w:val="BookText"/>
        <w:rPr/>
      </w:pPr>
      <w:r>
        <w:rPr>
          <w:rFonts w:ascii="IRNazanin" w:hAnsi="IRNazanin" w:eastAsia="IRNazanin"/>
          <w:color w:val="111111"/>
          <w:sz w:val="28"/>
          <w:sz w:val="28"/>
          <w:szCs w:val="28"/>
          <w:rtl w:val="true"/>
          <w:lang w:bidi="fa-IR"/>
        </w:rPr>
        <w:t xml:space="preserve">من الضیاع 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دفع الیه مالا لیحج به</w:t>
      </w:r>
    </w:p>
    <w:p>
      <w:pPr>
        <w:pStyle w:val="BookText"/>
        <w:rPr/>
      </w:pPr>
      <w:r>
        <w:rPr>
          <w:rFonts w:ascii="IRNazanin" w:hAnsi="IRNazanin" w:eastAsia="IRNazanin"/>
          <w:color w:val="111111"/>
          <w:sz w:val="28"/>
          <w:sz w:val="28"/>
          <w:szCs w:val="28"/>
          <w:rtl w:val="true"/>
          <w:lang w:bidi="fa-IR"/>
        </w:rPr>
        <w:t xml:space="preserve">فلا خمس علیه وروایة علی بن الحسین 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سرح الیه بصلة من</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الخمس فلا خمس علیه ما یظهر منه ان وجوب الخمس فی کل ما یستفیده</w:t>
      </w:r>
    </w:p>
    <w:p>
      <w:pPr>
        <w:pStyle w:val="BookText"/>
        <w:rPr/>
      </w:pPr>
      <w:r>
        <w:rPr>
          <w:rFonts w:ascii="IRNazanin" w:hAnsi="IRNazanin" w:eastAsia="IRNazanin"/>
          <w:color w:val="111111"/>
          <w:sz w:val="28"/>
          <w:sz w:val="28"/>
          <w:szCs w:val="28"/>
          <w:rtl w:val="true"/>
          <w:lang w:bidi="fa-IR"/>
        </w:rPr>
        <w:t>المرء کان مرتکزا فی أذهان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وللرسول من أبواب</w:t>
      </w:r>
    </w:p>
    <w:p>
      <w:pPr>
        <w:pStyle w:val="BookText"/>
        <w:rPr/>
      </w:pPr>
      <w:r>
        <w:rPr>
          <w:rFonts w:ascii="IRNazanin" w:hAnsi="IRNazanin" w:eastAsia="IRNazanin"/>
          <w:color w:val="111111"/>
          <w:sz w:val="28"/>
          <w:sz w:val="28"/>
          <w:szCs w:val="28"/>
          <w:rtl w:val="true"/>
          <w:lang w:bidi="fa-IR"/>
        </w:rPr>
        <w:t>من یستحق الخمس قوله علیه السلام یسر الله علی المؤمنین ارزاقهم بخمسة دراهم جعلوا</w:t>
      </w:r>
    </w:p>
    <w:p>
      <w:pPr>
        <w:pStyle w:val="BookText"/>
        <w:rPr/>
      </w:pPr>
      <w:r>
        <w:rPr>
          <w:rFonts w:ascii="IRNazanin" w:hAnsi="IRNazanin" w:eastAsia="IRNazanin"/>
          <w:color w:val="111111"/>
          <w:sz w:val="28"/>
          <w:sz w:val="28"/>
          <w:szCs w:val="28"/>
          <w:rtl w:val="true"/>
          <w:lang w:bidi="fa-IR"/>
        </w:rPr>
        <w:t xml:space="preserve">لربهم واحدا وأکلوا أربعة أحلاء وفی روایة الرقی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إباحة</w:t>
      </w:r>
    </w:p>
    <w:p>
      <w:pPr>
        <w:pStyle w:val="BookText"/>
        <w:rPr/>
      </w:pPr>
      <w:r>
        <w:rPr>
          <w:rFonts w:ascii="IRNazanin" w:hAnsi="IRNazanin" w:eastAsia="IRNazanin"/>
          <w:color w:val="111111"/>
          <w:sz w:val="28"/>
          <w:sz w:val="28"/>
          <w:szCs w:val="28"/>
          <w:rtl w:val="true"/>
          <w:lang w:bidi="fa-IR"/>
        </w:rPr>
        <w:t>حصة الامام للشیعة قوله علیه السلام الناس کلهم یعیشون فی فضل مظلمتنا الا انا أحللنا شیعتنا</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له ان لنا أموالا من غلات وتجارات</w:t>
      </w:r>
    </w:p>
    <w:p>
      <w:pPr>
        <w:pStyle w:val="BookText"/>
        <w:rPr/>
      </w:pPr>
      <w:r>
        <w:rPr>
          <w:rFonts w:ascii="IRNazanin" w:hAnsi="IRNazanin" w:eastAsia="IRNazanin"/>
          <w:color w:val="111111"/>
          <w:sz w:val="28"/>
          <w:sz w:val="28"/>
          <w:szCs w:val="28"/>
          <w:rtl w:val="true"/>
          <w:lang w:bidi="fa-IR"/>
        </w:rPr>
        <w:t>ونحو ذلک وقد علمت ان لک فیها حقا قال فلم أحللنا إذا لشیعتنا الا لتطیب ولادتهم وکل من</w:t>
      </w:r>
    </w:p>
    <w:p>
      <w:pPr>
        <w:pStyle w:val="BookText"/>
        <w:rPr/>
      </w:pPr>
      <w:r>
        <w:rPr>
          <w:rFonts w:ascii="IRNazanin" w:hAnsi="IRNazanin" w:eastAsia="IRNazanin"/>
          <w:color w:val="111111"/>
          <w:sz w:val="28"/>
          <w:sz w:val="28"/>
          <w:szCs w:val="28"/>
          <w:rtl w:val="true"/>
          <w:lang w:bidi="fa-IR"/>
        </w:rPr>
        <w:t>والی آبائی فهم فی حل مما فی أیدیهم من حقنا فلیبلغ الشاهد الغائب وفی روایة</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ما تصدق أحد أفضل من صدقتک وقد تبعک رسول الله</w:t>
      </w:r>
    </w:p>
    <w:p>
      <w:pPr>
        <w:pStyle w:val="BookText"/>
        <w:rPr/>
      </w:pPr>
      <w:r>
        <w:rPr>
          <w:rFonts w:ascii="IRNazanin" w:hAnsi="IRNazanin" w:eastAsia="IRNazanin"/>
          <w:color w:val="111111"/>
          <w:sz w:val="28"/>
          <w:sz w:val="28"/>
          <w:szCs w:val="28"/>
          <w:rtl w:val="true"/>
          <w:lang w:bidi="fa-IR"/>
        </w:rPr>
        <w:t xml:space="preserve">فی فعلک أحل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فیه من غنیمة وبیع من نصیبه علی واحد</w:t>
      </w:r>
    </w:p>
    <w:p>
      <w:pPr>
        <w:pStyle w:val="BookText"/>
        <w:rPr/>
      </w:pPr>
      <w:r>
        <w:rPr>
          <w:rFonts w:ascii="IRNazanin" w:hAnsi="IRNazanin" w:eastAsia="IRNazanin"/>
          <w:color w:val="111111"/>
          <w:sz w:val="28"/>
          <w:sz w:val="28"/>
          <w:szCs w:val="28"/>
          <w:rtl w:val="true"/>
          <w:lang w:bidi="fa-IR"/>
        </w:rPr>
        <w:t>من شیعتی ولا أحله انا ولا أنت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حال شیعتکم فیما خصکم الله تعالی به</w:t>
      </w:r>
    </w:p>
    <w:p>
      <w:pPr>
        <w:pStyle w:val="BookText"/>
        <w:rPr/>
      </w:pPr>
      <w:r>
        <w:rPr>
          <w:rFonts w:ascii="IRNazanin" w:hAnsi="IRNazanin" w:eastAsia="IRNazanin"/>
          <w:color w:val="111111"/>
          <w:sz w:val="28"/>
          <w:sz w:val="28"/>
          <w:szCs w:val="28"/>
          <w:rtl w:val="true"/>
          <w:lang w:bidi="fa-IR"/>
        </w:rPr>
        <w:t xml:space="preserve">إذا غاب غائبکم واستتر قائمکم فقال علیه السلام ما أنصفناهم ان واخذناهم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ونبیح لهم المتاجر لیزکوا أموالهم 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قرأت فی</w:t>
      </w:r>
    </w:p>
    <w:p>
      <w:pPr>
        <w:pStyle w:val="BookText"/>
        <w:rPr/>
      </w:pPr>
      <w:r>
        <w:rPr>
          <w:rFonts w:ascii="IRNazanin" w:hAnsi="IRNazanin" w:eastAsia="IRNazanin"/>
          <w:color w:val="111111"/>
          <w:sz w:val="28"/>
          <w:sz w:val="28"/>
          <w:szCs w:val="28"/>
          <w:rtl w:val="true"/>
          <w:lang w:bidi="fa-IR"/>
        </w:rPr>
        <w:t>کتاب لأبی جعفر علیه السلام من رجل یسأله ان یجعله فی حل من مأکله ومشربه من الخمس</w:t>
      </w:r>
    </w:p>
    <w:p>
      <w:pPr>
        <w:pStyle w:val="BookText"/>
        <w:rPr/>
      </w:pPr>
      <w:r>
        <w:rPr>
          <w:rFonts w:ascii="IRNazanin" w:hAnsi="IRNazanin" w:eastAsia="IRNazanin"/>
          <w:color w:val="111111"/>
          <w:sz w:val="28"/>
          <w:sz w:val="28"/>
          <w:szCs w:val="28"/>
          <w:rtl w:val="true"/>
          <w:lang w:bidi="fa-IR"/>
        </w:rPr>
        <w:t xml:space="preserve">فکتب علیه السلام بخطه من أعوزه شئ من حقی فهو فی حل 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یا با حمزة والله لا یضرب علی شئ من الأشیاء فهو فی شرق الأرض ولا غربها</w:t>
      </w:r>
    </w:p>
    <w:p>
      <w:pPr>
        <w:pStyle w:val="BookText"/>
        <w:rPr/>
      </w:pPr>
      <w:r>
        <w:rPr>
          <w:rFonts w:ascii="IRNazanin" w:hAnsi="IRNazanin" w:eastAsia="IRNazanin"/>
          <w:color w:val="111111"/>
          <w:sz w:val="28"/>
          <w:sz w:val="28"/>
          <w:szCs w:val="28"/>
          <w:rtl w:val="true"/>
          <w:lang w:bidi="fa-IR"/>
        </w:rPr>
        <w:t>الا کان حراما سحتا علی من نال منه شیئا ما خلانا وشیعتنا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سیار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انی کنت ولیت البحرین الغوص فأصبت</w:t>
      </w:r>
    </w:p>
    <w:p>
      <w:pPr>
        <w:pStyle w:val="BookText"/>
        <w:rPr/>
      </w:pPr>
      <w:r>
        <w:rPr>
          <w:rFonts w:ascii="IRNazanin" w:hAnsi="IRNazanin" w:eastAsia="IRNazanin"/>
          <w:color w:val="111111"/>
          <w:sz w:val="28"/>
          <w:sz w:val="28"/>
          <w:szCs w:val="28"/>
          <w:rtl w:val="true"/>
          <w:lang w:bidi="fa-IR"/>
        </w:rPr>
        <w:t>أربعمأة الف درهم وقد جئتک بخمسها ثمانین الف درهم وکرهت ان احبسها عنک</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علباء الأسدی ولی البحرین فأفاد سبعمأة الف</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ودواب ورقیقا قال فحمل ذلک کله حتی وضعه بین یدی أبی عبد الله علیه السلام ثم</w:t>
      </w:r>
      <w:bookmarkStart w:id="574" w:name="pg16856_166810"/>
    </w:p>
    <w:p>
      <w:pPr>
        <w:pStyle w:val="BookText"/>
        <w:rPr/>
      </w:pPr>
      <w:bookmarkEnd w:id="574"/>
      <w:r>
        <w:rPr>
          <w:rFonts w:ascii="IRNazanin" w:hAnsi="IRNazanin" w:eastAsia="IRNazanin"/>
          <w:color w:val="111111"/>
          <w:sz w:val="28"/>
          <w:sz w:val="28"/>
          <w:szCs w:val="28"/>
          <w:rtl w:val="true"/>
          <w:lang w:bidi="fa-IR"/>
        </w:rPr>
        <w:t>قال وانی ولیت البحرین لبنی أمیة وأفدت کذا وکذا وقد حملته کله إلیک وعلمت</w:t>
      </w:r>
    </w:p>
    <w:p>
      <w:pPr>
        <w:pStyle w:val="BookText"/>
        <w:rPr/>
      </w:pPr>
      <w:r>
        <w:rPr>
          <w:rFonts w:ascii="IRNazanin" w:hAnsi="IRNazanin" w:eastAsia="IRNazanin"/>
          <w:color w:val="111111"/>
          <w:sz w:val="28"/>
          <w:sz w:val="28"/>
          <w:szCs w:val="28"/>
          <w:rtl w:val="true"/>
          <w:lang w:bidi="fa-IR"/>
        </w:rPr>
        <w:t>ان الله عز وجل لم یجعل لهم من ذلک شیئا وانه کله لک فقال له أبو عبد الله علیه السلام هاته</w:t>
      </w:r>
    </w:p>
    <w:p>
      <w:pPr>
        <w:pStyle w:val="BookText"/>
        <w:rPr/>
      </w:pPr>
      <w:r>
        <w:rPr>
          <w:rFonts w:ascii="IRNazanin" w:hAnsi="IRNazanin" w:eastAsia="IRNazanin"/>
          <w:color w:val="111111"/>
          <w:sz w:val="28"/>
          <w:sz w:val="28"/>
          <w:szCs w:val="28"/>
          <w:rtl w:val="true"/>
          <w:lang w:bidi="fa-IR"/>
        </w:rPr>
        <w:t>فوضع بین یدیه فقال له قد قبلنا منک ووهبناه لک وفی روایة ابن أبی عمیر عن</w:t>
      </w:r>
    </w:p>
    <w:p>
      <w:pPr>
        <w:pStyle w:val="BookText"/>
        <w:rPr/>
      </w:pPr>
      <w:r>
        <w:rPr>
          <w:rFonts w:ascii="IRNazanin" w:hAnsi="IRNazanin" w:eastAsia="IRNazanin"/>
          <w:color w:val="111111"/>
          <w:sz w:val="28"/>
          <w:sz w:val="28"/>
          <w:szCs w:val="28"/>
          <w:rtl w:val="true"/>
          <w:lang w:bidi="fa-IR"/>
        </w:rPr>
        <w:t xml:space="preserve">العلباء الأسدی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بن یعقوب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جعلت فداک تقع فی أیدینا الأرباح</w:t>
      </w:r>
    </w:p>
    <w:p>
      <w:pPr>
        <w:pStyle w:val="BookText"/>
        <w:rPr/>
      </w:pPr>
      <w:r>
        <w:rPr>
          <w:rFonts w:ascii="IRNazanin" w:hAnsi="IRNazanin" w:eastAsia="IRNazanin"/>
          <w:color w:val="111111"/>
          <w:sz w:val="28"/>
          <w:sz w:val="28"/>
          <w:szCs w:val="28"/>
          <w:rtl w:val="true"/>
          <w:lang w:bidi="fa-IR"/>
        </w:rPr>
        <w:t xml:space="preserve">والأموال وتجارات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حقک فیها ثابت وانا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مقصرون فقال علیه السلام ما أنصفناکم ان کلفناکم ذلک الیوم</w:t>
      </w:r>
      <w:r>
        <w:rPr>
          <w:rFonts w:eastAsia="IRNazanin" w:cs="IRNazanin"/>
          <w:color w:val="111111"/>
          <w:sz w:val="28"/>
          <w:szCs w:val="28"/>
          <w:rtl w:val="true"/>
          <w:lang w:bidi="fa-IR"/>
        </w:rPr>
        <w:t>.</w:t>
      </w:r>
    </w:p>
    <w:p>
      <w:pPr>
        <w:pStyle w:val="Heading4"/>
        <w:numPr>
          <w:ilvl w:val="3"/>
          <w:numId w:val="1"/>
        </w:numPr>
        <w:rPr/>
      </w:pPr>
      <w:bookmarkStart w:id="575" w:name="__RefHeading___Toc9906456_417432637"/>
      <w:bookmarkStart w:id="576" w:name="_Toc204"/>
      <w:bookmarkEnd w:id="575"/>
      <w:r>
        <w:rPr>
          <w:rtl w:val="true"/>
        </w:rPr>
        <w:t>(</w:t>
      </w:r>
      <w:r>
        <w:rPr/>
        <w:t>13</w:t>
      </w:r>
      <w:r>
        <w:rPr>
          <w:rtl w:val="true"/>
        </w:rPr>
        <w:t xml:space="preserve">) </w:t>
      </w:r>
      <w:r>
        <w:rPr>
          <w:rtl w:val="true"/>
        </w:rPr>
        <w:t>باب عدم وجوب الخمس الا بعد مؤنة نفسه ومؤنة عیاله وبعد خراج السلطان</w:t>
      </w:r>
      <w:bookmarkEnd w:id="576"/>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الخمس أخرجه قبل المؤنة أو بعد</w:t>
      </w:r>
    </w:p>
    <w:p>
      <w:pPr>
        <w:pStyle w:val="BookText"/>
        <w:rPr/>
      </w:pPr>
      <w:r>
        <w:rPr>
          <w:rFonts w:ascii="IRNazanin" w:hAnsi="IRNazanin" w:eastAsia="IRNazanin"/>
          <w:color w:val="111111"/>
          <w:sz w:val="28"/>
          <w:sz w:val="28"/>
          <w:szCs w:val="28"/>
          <w:rtl w:val="true"/>
          <w:lang w:bidi="fa-IR"/>
        </w:rPr>
        <w:t>المؤنة فکتب علیه السلام بعد المؤنة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سعد بن عبد الله عن أحمد</w:t>
      </w:r>
    </w:p>
    <w:p>
      <w:pPr>
        <w:pStyle w:val="BookText"/>
        <w:rPr/>
      </w:pPr>
      <w:r>
        <w:rPr>
          <w:rFonts w:ascii="IRNazanin" w:hAnsi="IRNazanin" w:eastAsia="IRNazanin"/>
          <w:color w:val="111111"/>
          <w:sz w:val="28"/>
          <w:sz w:val="28"/>
          <w:szCs w:val="28"/>
          <w:rtl w:val="true"/>
          <w:lang w:bidi="fa-IR"/>
        </w:rPr>
        <w:t>ابن محمد، عن علی بن مهزیار قال حدثنی محمد بن علی بن شجاع النیشابوری</w:t>
      </w:r>
    </w:p>
    <w:p>
      <w:pPr>
        <w:pStyle w:val="BookText"/>
        <w:rPr/>
      </w:pPr>
      <w:r>
        <w:rPr>
          <w:rFonts w:ascii="IRNazanin" w:hAnsi="IRNazanin" w:eastAsia="IRNazanin"/>
          <w:color w:val="111111"/>
          <w:sz w:val="28"/>
          <w:sz w:val="28"/>
          <w:szCs w:val="28"/>
          <w:rtl w:val="true"/>
          <w:lang w:bidi="fa-IR"/>
        </w:rPr>
        <w:t xml:space="preserve">انه سئل ابا الحسن الثالث علیه السلام عن رجل أصاب من ضیعته من الحنطة مئة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یزکی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منه العشر عشرة أکرار وذهب منه بسبب عمارة الضیعة ثلاثون کرا وبقی</w:t>
      </w:r>
    </w:p>
    <w:p>
      <w:pPr>
        <w:pStyle w:val="BookText"/>
        <w:rPr/>
      </w:pPr>
      <w:r>
        <w:rPr>
          <w:rFonts w:ascii="IRNazanin" w:hAnsi="IRNazanin" w:eastAsia="IRNazanin"/>
          <w:color w:val="111111"/>
          <w:sz w:val="28"/>
          <w:sz w:val="28"/>
          <w:szCs w:val="28"/>
          <w:rtl w:val="true"/>
          <w:lang w:bidi="fa-IR"/>
        </w:rPr>
        <w:t>فی یده ستون کرا ما الذی یجب لک من ذلک وهل یجب لأصحابه من ذلک علیه شئ</w:t>
      </w:r>
    </w:p>
    <w:p>
      <w:pPr>
        <w:pStyle w:val="BookText"/>
        <w:rPr/>
      </w:pPr>
      <w:r>
        <w:rPr>
          <w:rFonts w:ascii="IRNazanin" w:hAnsi="IRNazanin" w:eastAsia="IRNazanin"/>
          <w:color w:val="111111"/>
          <w:sz w:val="28"/>
          <w:sz w:val="28"/>
          <w:szCs w:val="28"/>
          <w:rtl w:val="true"/>
          <w:lang w:bidi="fa-IR"/>
        </w:rPr>
        <w:t xml:space="preserve">فوقع علیه السلام لی منه الخمس مما یفضل من مؤنته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قال کتب الیه إبراهیم</w:t>
      </w:r>
    </w:p>
    <w:p>
      <w:pPr>
        <w:pStyle w:val="BookText"/>
        <w:rPr/>
      </w:pPr>
      <w:r>
        <w:rPr>
          <w:rFonts w:ascii="IRNazanin" w:hAnsi="IRNazanin" w:eastAsia="IRNazanin"/>
          <w:color w:val="111111"/>
          <w:sz w:val="28"/>
          <w:sz w:val="28"/>
          <w:szCs w:val="28"/>
          <w:rtl w:val="true"/>
          <w:lang w:bidi="fa-IR"/>
        </w:rPr>
        <w:t>ابن محمد الهمدانی أقرأنی علی کتاب أبیک فیما أوجبه علی أصحاب الضیاع انه</w:t>
      </w:r>
    </w:p>
    <w:p>
      <w:pPr>
        <w:pStyle w:val="BookText"/>
        <w:rPr/>
      </w:pPr>
      <w:r>
        <w:rPr>
          <w:rFonts w:ascii="IRNazanin" w:hAnsi="IRNazanin" w:eastAsia="IRNazanin"/>
          <w:color w:val="111111"/>
          <w:sz w:val="28"/>
          <w:sz w:val="28"/>
          <w:szCs w:val="28"/>
          <w:rtl w:val="true"/>
          <w:lang w:bidi="fa-IR"/>
        </w:rPr>
        <w:t xml:space="preserve">أوجب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نصف السدس بعد المؤنة وانه لیس علی من لم یقم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ضیعته بمؤنته نصف السدس ولا غیر ذلک فاختلف من قبلنا فی ذلک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الضیاع الخمس بعد المؤنة مؤنة الضیعة وخراجها لا مؤنة الرجل</w:t>
      </w:r>
    </w:p>
    <w:p>
      <w:pPr>
        <w:pStyle w:val="BookText"/>
        <w:rPr/>
      </w:pPr>
      <w:r>
        <w:rPr>
          <w:rFonts w:ascii="IRNazanin" w:hAnsi="IRNazanin" w:eastAsia="IRNazanin"/>
          <w:color w:val="111111"/>
          <w:sz w:val="28"/>
          <w:sz w:val="28"/>
          <w:szCs w:val="28"/>
          <w:rtl w:val="true"/>
          <w:lang w:bidi="fa-IR"/>
        </w:rPr>
        <w:t>وعیاله فکتب وقرأه علی بن مهزیار علیه الخمس بعد مؤنته ومؤنة عیاله وبعد خراج</w:t>
      </w:r>
    </w:p>
    <w:p>
      <w:p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وعلی بن محمد، عن</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الهمدانی قال کتبت إلی أبی الحسن علیه السلام</w:t>
      </w:r>
    </w:p>
    <w:p>
      <w:pPr>
        <w:pStyle w:val="BookText"/>
        <w:rPr/>
      </w:pPr>
      <w:r>
        <w:rPr>
          <w:rFonts w:ascii="IRNazanin" w:hAnsi="IRNazanin" w:eastAsia="IRNazanin"/>
          <w:color w:val="111111"/>
          <w:sz w:val="28"/>
          <w:sz w:val="28"/>
          <w:szCs w:val="28"/>
          <w:rtl w:val="true"/>
          <w:lang w:bidi="fa-IR"/>
        </w:rPr>
        <w:t>أقرأنی علی بن مهزیار کتاب أبیک علیه السلام فیما أوجبه علی أصحاب الضیاع نصف السدس</w:t>
      </w:r>
    </w:p>
    <w:p>
      <w:pPr>
        <w:pStyle w:val="BookText"/>
        <w:rPr/>
      </w:pPr>
      <w:r>
        <w:rPr>
          <w:rFonts w:ascii="IRNazanin" w:hAnsi="IRNazanin" w:eastAsia="IRNazanin"/>
          <w:color w:val="111111"/>
          <w:sz w:val="28"/>
          <w:sz w:val="28"/>
          <w:szCs w:val="28"/>
          <w:rtl w:val="true"/>
          <w:lang w:bidi="fa-IR"/>
        </w:rPr>
        <w:t>بعد المؤنة وانه لیس علی من لم تقم ضیعته بمؤنته نصف السدس ولا غیر ذلک فاختلف من</w:t>
      </w:r>
    </w:p>
    <w:p>
      <w:pPr>
        <w:pStyle w:val="BookText"/>
        <w:rPr/>
      </w:pPr>
      <w:r>
        <w:rPr>
          <w:rFonts w:ascii="IRNazanin" w:hAnsi="IRNazanin" w:eastAsia="IRNazanin"/>
          <w:color w:val="111111"/>
          <w:sz w:val="28"/>
          <w:sz w:val="28"/>
          <w:szCs w:val="28"/>
          <w:rtl w:val="true"/>
          <w:lang w:bidi="fa-IR"/>
        </w:rPr>
        <w:t>قبلنا فی ذلک فقالوا یجب علی الضیاع الخمس بعد مؤنة الضیعة وخراجها لا مؤنة</w:t>
      </w:r>
    </w:p>
    <w:p>
      <w:pPr>
        <w:pStyle w:val="BookText"/>
        <w:rPr/>
      </w:pPr>
      <w:r>
        <w:rPr>
          <w:rFonts w:ascii="IRNazanin" w:hAnsi="IRNazanin" w:eastAsia="IRNazanin"/>
          <w:color w:val="111111"/>
          <w:sz w:val="28"/>
          <w:sz w:val="28"/>
          <w:szCs w:val="28"/>
          <w:rtl w:val="true"/>
          <w:lang w:bidi="fa-IR"/>
        </w:rPr>
        <w:t>الرجل وعیاله فکتب علیه السلام بعد مؤنته ومؤنة عیاله وبعد خراج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 السلام اسأله عما یجب</w:t>
      </w:r>
    </w:p>
    <w:p>
      <w:pPr>
        <w:pStyle w:val="BookText"/>
        <w:rPr/>
      </w:pPr>
      <w:r>
        <w:rPr>
          <w:rFonts w:ascii="IRNazanin" w:hAnsi="IRNazanin" w:eastAsia="IRNazanin"/>
          <w:color w:val="111111"/>
          <w:sz w:val="28"/>
          <w:sz w:val="28"/>
          <w:szCs w:val="28"/>
          <w:rtl w:val="true"/>
          <w:lang w:bidi="fa-IR"/>
        </w:rPr>
        <w:t>فی الضیاع فکتب الخمس بعد المؤنة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فناظرت أصحابنا فقال المؤنة بعد</w:t>
      </w:r>
    </w:p>
    <w:p>
      <w:pPr>
        <w:pStyle w:val="BookText"/>
        <w:rPr/>
      </w:pPr>
      <w:r>
        <w:rPr>
          <w:rFonts w:ascii="IRNazanin" w:hAnsi="IRNazanin" w:eastAsia="IRNazanin"/>
          <w:color w:val="111111"/>
          <w:sz w:val="28"/>
          <w:sz w:val="28"/>
          <w:szCs w:val="28"/>
          <w:rtl w:val="true"/>
          <w:lang w:bidi="fa-IR"/>
        </w:rPr>
        <w:t>ما یأخذ السلطان وبعد مؤنة الرجل فکتبت الیه انک قلت الخمس بعد المؤنة وان</w:t>
      </w:r>
    </w:p>
    <w:p>
      <w:pPr>
        <w:pStyle w:val="BookText"/>
        <w:rPr/>
      </w:pPr>
      <w:r>
        <w:rPr>
          <w:rFonts w:ascii="IRNazanin" w:hAnsi="IRNazanin" w:eastAsia="IRNazanin"/>
          <w:color w:val="111111"/>
          <w:sz w:val="28"/>
          <w:sz w:val="28"/>
          <w:szCs w:val="28"/>
          <w:rtl w:val="true"/>
          <w:lang w:bidi="fa-IR"/>
        </w:rPr>
        <w:t>أصحابنا اختلفوا فی المؤنة فکتب الخمس بعد ما یأخذ السلطان وبعد مؤنة الرجل</w:t>
      </w:r>
    </w:p>
    <w:p>
      <w:pPr>
        <w:pStyle w:val="BookText"/>
        <w:rPr/>
      </w:pPr>
      <w:r>
        <w:rPr>
          <w:rFonts w:ascii="IRNazanin" w:hAnsi="IRNazanin" w:eastAsia="IRNazanin"/>
          <w:color w:val="111111"/>
          <w:sz w:val="28"/>
          <w:sz w:val="28"/>
          <w:szCs w:val="28"/>
          <w:rtl w:val="true"/>
          <w:lang w:bidi="fa-IR"/>
        </w:rPr>
        <w:t>وعیاله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الحسن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w:t>
      </w:r>
    </w:p>
    <w:p>
      <w:pPr>
        <w:pStyle w:val="BookText"/>
        <w:rPr/>
      </w:pPr>
      <w:r>
        <w:rPr>
          <w:rFonts w:ascii="IRNazanin" w:hAnsi="IRNazanin" w:eastAsia="IRNazanin"/>
          <w:color w:val="111111"/>
          <w:sz w:val="28"/>
          <w:sz w:val="28"/>
          <w:szCs w:val="28"/>
          <w:rtl w:val="true"/>
          <w:lang w:bidi="fa-IR"/>
        </w:rPr>
        <w:t>ما یستفیده الناس قوله علیه السلام الخمس بعد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محمد بن عیسی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فکتب علیه السلام الفائدة مما یفید إلیک فی تجارة من ربحها وحرث بعد الغرام وفی</w:t>
      </w:r>
    </w:p>
    <w:p>
      <w:pPr>
        <w:pStyle w:val="BookText"/>
        <w:rPr/>
      </w:pP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فکتب علیه السلام اما ما اکل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البیع فنعم</w:t>
      </w:r>
    </w:p>
    <w:p>
      <w:pPr>
        <w:pStyle w:val="BookText"/>
        <w:rPr/>
      </w:pPr>
      <w:r>
        <w:rPr>
          <w:rFonts w:ascii="IRNazanin" w:hAnsi="IRNazanin" w:eastAsia="IRNazanin"/>
          <w:color w:val="111111"/>
          <w:sz w:val="28"/>
          <w:sz w:val="28"/>
          <w:szCs w:val="28"/>
          <w:rtl w:val="true"/>
          <w:lang w:bidi="fa-IR"/>
        </w:rPr>
        <w:t>هو کسایر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حکیم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هی والله الإفادة یوما بیوم الا ان أبی جعل</w:t>
      </w:r>
    </w:p>
    <w:p>
      <w:pPr>
        <w:pStyle w:val="BookText"/>
        <w:rPr/>
      </w:pPr>
      <w:r>
        <w:rPr>
          <w:rFonts w:ascii="IRNazanin" w:hAnsi="IRNazanin" w:eastAsia="IRNazanin"/>
          <w:color w:val="111111"/>
          <w:sz w:val="28"/>
          <w:sz w:val="28"/>
          <w:szCs w:val="28"/>
          <w:rtl w:val="true"/>
          <w:lang w:bidi="fa-IR"/>
        </w:rPr>
        <w:t xml:space="preserve">شیعته فی حل وفی روایة علی 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ولم أوجب ذلک علیهم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متاع ولا آنیة ولا دواب ولا خدم ولا ربح ربحه فی تجارة ولا ضیعة الا ضیعة سأفسر</w:t>
      </w:r>
      <w:bookmarkStart w:id="577" w:name="pg16856_166812"/>
    </w:p>
    <w:p>
      <w:pPr>
        <w:pStyle w:val="BookText"/>
        <w:rPr/>
      </w:pPr>
      <w:bookmarkEnd w:id="577"/>
      <w:r>
        <w:rPr>
          <w:rFonts w:ascii="IRNazanin" w:hAnsi="IRNazanin" w:eastAsia="IRNazanin"/>
          <w:color w:val="111111"/>
          <w:sz w:val="28"/>
          <w:sz w:val="28"/>
          <w:szCs w:val="28"/>
          <w:rtl w:val="true"/>
          <w:lang w:bidi="fa-IR"/>
        </w:rPr>
        <w:t>لک امرها تخفیفا منی عن موالی ومنا منی علیهم لما یغتال السلطان من أموالهم</w:t>
      </w:r>
    </w:p>
    <w:p>
      <w:pPr>
        <w:pStyle w:val="BookText"/>
        <w:rPr/>
      </w:pPr>
      <w:r>
        <w:rPr>
          <w:rFonts w:ascii="IRNazanin" w:hAnsi="IRNazanin" w:eastAsia="IRNazanin"/>
          <w:color w:val="111111"/>
          <w:sz w:val="28"/>
          <w:sz w:val="28"/>
          <w:szCs w:val="28"/>
          <w:rtl w:val="true"/>
          <w:lang w:bidi="fa-IR"/>
        </w:rPr>
        <w:t>ولما ینوبهم فی ذاتهم</w:t>
      </w:r>
      <w:r>
        <w:rPr>
          <w:rFonts w:eastAsia="IRNazanin" w:cs="IRNazanin"/>
          <w:color w:val="111111"/>
          <w:sz w:val="28"/>
          <w:szCs w:val="28"/>
          <w:rtl w:val="true"/>
          <w:lang w:bidi="fa-IR"/>
        </w:rPr>
        <w:t>.</w:t>
      </w:r>
    </w:p>
    <w:p>
      <w:pPr>
        <w:pStyle w:val="Heading4"/>
        <w:numPr>
          <w:ilvl w:val="3"/>
          <w:numId w:val="1"/>
        </w:numPr>
        <w:rPr/>
      </w:pPr>
      <w:bookmarkStart w:id="578" w:name="__RefHeading___Toc9906458_417432637"/>
      <w:bookmarkStart w:id="579" w:name="_Toc205"/>
      <w:bookmarkEnd w:id="578"/>
      <w:r>
        <w:rPr>
          <w:rtl w:val="true"/>
        </w:rPr>
        <w:t>(</w:t>
      </w:r>
      <w:r>
        <w:rPr/>
        <w:t>14</w:t>
      </w:r>
      <w:r>
        <w:rPr>
          <w:rtl w:val="true"/>
        </w:rPr>
        <w:t xml:space="preserve">) </w:t>
      </w:r>
      <w:r>
        <w:rPr>
          <w:rtl w:val="true"/>
        </w:rPr>
        <w:t>باب ان من دفع الیه مال لیحج به فلا خمس علیه</w:t>
      </w:r>
      <w:bookmarkEnd w:id="579"/>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p>
    <w:p>
      <w:pPr>
        <w:pStyle w:val="BookText"/>
        <w:rPr/>
      </w:pPr>
      <w:r>
        <w:rPr>
          <w:rFonts w:ascii="IRNazanin" w:hAnsi="IRNazanin" w:eastAsia="IRNazanin"/>
          <w:color w:val="111111"/>
          <w:sz w:val="28"/>
          <w:sz w:val="28"/>
          <w:szCs w:val="28"/>
          <w:rtl w:val="true"/>
          <w:lang w:bidi="fa-IR"/>
        </w:rPr>
        <w:t>ابن محمد عن سهل بن زیاد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یا سیدی رجل</w:t>
      </w:r>
    </w:p>
    <w:p>
      <w:pPr>
        <w:pStyle w:val="BookText"/>
        <w:rPr/>
      </w:pPr>
      <w:r>
        <w:rPr>
          <w:rFonts w:ascii="IRNazanin" w:hAnsi="IRNazanin" w:eastAsia="IRNazanin"/>
          <w:color w:val="111111"/>
          <w:sz w:val="28"/>
          <w:sz w:val="28"/>
          <w:szCs w:val="28"/>
          <w:rtl w:val="true"/>
          <w:lang w:bidi="fa-IR"/>
        </w:rPr>
        <w:t>دفع الیه مال یحج به هل علیه فی ذلک المال حین یصیر الیه الخمس أو علی ما فضل</w:t>
      </w:r>
    </w:p>
    <w:p>
      <w:pPr>
        <w:pStyle w:val="BookText"/>
        <w:rPr/>
      </w:pPr>
      <w:r>
        <w:rPr>
          <w:rFonts w:ascii="IRNazanin" w:hAnsi="IRNazanin" w:eastAsia="IRNazanin"/>
          <w:color w:val="111111"/>
          <w:sz w:val="28"/>
          <w:sz w:val="28"/>
          <w:szCs w:val="28"/>
          <w:rtl w:val="true"/>
          <w:lang w:bidi="fa-IR"/>
        </w:rPr>
        <w:t xml:space="preserve">فی یده بعد الحج، فکتب علیه السلام 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Heading4"/>
        <w:numPr>
          <w:ilvl w:val="3"/>
          <w:numId w:val="1"/>
        </w:numPr>
        <w:rPr/>
      </w:pPr>
      <w:bookmarkStart w:id="580" w:name="__RefHeading___Toc9906460_417432637"/>
      <w:bookmarkStart w:id="581" w:name="_Toc206"/>
      <w:bookmarkEnd w:id="580"/>
      <w:r>
        <w:rPr>
          <w:rtl w:val="true"/>
        </w:rPr>
        <w:t>(</w:t>
      </w:r>
      <w:r>
        <w:rPr/>
        <w:t>15</w:t>
      </w:r>
      <w:r>
        <w:rPr>
          <w:rtl w:val="true"/>
        </w:rPr>
        <w:t xml:space="preserve">) </w:t>
      </w:r>
      <w:r>
        <w:rPr>
          <w:rtl w:val="true"/>
        </w:rPr>
        <w:t>باب ان من سرح الیه بصلة من صاحب الخمس فلا خمس علیه</w:t>
      </w:r>
      <w:bookmarkEnd w:id="581"/>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وعلی بن محمد عن سهل</w:t>
      </w:r>
    </w:p>
    <w:p>
      <w:pPr>
        <w:pStyle w:val="BookText"/>
        <w:rPr/>
      </w:pPr>
      <w:r>
        <w:rPr>
          <w:rFonts w:ascii="IRNazanin" w:hAnsi="IRNazanin" w:eastAsia="IRNazanin"/>
          <w:color w:val="111111"/>
          <w:sz w:val="28"/>
          <w:sz w:val="28"/>
          <w:szCs w:val="28"/>
          <w:rtl w:val="true"/>
          <w:lang w:bidi="fa-IR"/>
        </w:rPr>
        <w:t>ابن زیاد عن محمد بن عیسی عن علی بن الحسین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الرضا</w:t>
      </w:r>
    </w:p>
    <w:p>
      <w:pPr>
        <w:pStyle w:val="BookText"/>
        <w:rPr/>
      </w:pPr>
      <w:r>
        <w:rPr>
          <w:rFonts w:ascii="IRNazanin" w:hAnsi="IRNazanin" w:eastAsia="IRNazanin"/>
          <w:color w:val="111111"/>
          <w:sz w:val="28"/>
          <w:sz w:val="28"/>
          <w:szCs w:val="28"/>
          <w:rtl w:val="true"/>
          <w:lang w:bidi="fa-IR"/>
        </w:rPr>
        <w:t>علیه السلام بصلة إلی أبی فکتب الیه أبی هل علی فیما سرحت إلی خمس فکتب الیه لا خمس</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فیما سرح به صاحب الخمس</w:t>
      </w:r>
      <w:r>
        <w:rPr>
          <w:rFonts w:eastAsia="IRNazanin" w:cs="IRNazanin"/>
          <w:color w:val="111111"/>
          <w:sz w:val="28"/>
          <w:szCs w:val="28"/>
          <w:rtl w:val="true"/>
          <w:lang w:bidi="fa-IR"/>
        </w:rPr>
        <w:t>.</w:t>
      </w:r>
      <w:bookmarkStart w:id="582" w:name="pg16856_166813"/>
    </w:p>
    <w:p>
      <w:pPr>
        <w:pStyle w:val="Heading3"/>
        <w:numPr>
          <w:ilvl w:val="2"/>
          <w:numId w:val="1"/>
        </w:numPr>
        <w:rPr/>
      </w:pPr>
      <w:bookmarkStart w:id="583" w:name="__RefHeading___Toc9906462_417432637"/>
      <w:bookmarkStart w:id="584" w:name="_Toc207"/>
      <w:bookmarkEnd w:id="582"/>
      <w:bookmarkEnd w:id="583"/>
      <w:r>
        <w:rPr>
          <w:rtl w:val="true"/>
        </w:rPr>
        <w:t>أبواب من یستحق الخمس ومن لا یستحق وکیفیة القسمة وما یتعلق بها</w:t>
      </w:r>
      <w:bookmarkEnd w:id="584"/>
    </w:p>
    <w:p>
      <w:pPr>
        <w:pStyle w:val="Heading4"/>
        <w:numPr>
          <w:ilvl w:val="3"/>
          <w:numId w:val="1"/>
        </w:numPr>
        <w:rPr/>
      </w:pPr>
      <w:bookmarkStart w:id="585" w:name="__RefHeading___Toc9906464_417432637"/>
      <w:bookmarkStart w:id="586" w:name="_Toc208"/>
      <w:bookmarkEnd w:id="585"/>
      <w:r>
        <w:rPr>
          <w:rtl w:val="true"/>
        </w:rPr>
        <w:t>(</w:t>
      </w:r>
      <w:r>
        <w:rPr/>
        <w:t>1</w:t>
      </w:r>
      <w:r>
        <w:rPr>
          <w:rtl w:val="true"/>
        </w:rPr>
        <w:t xml:space="preserve">) </w:t>
      </w:r>
      <w:r>
        <w:rPr>
          <w:rtl w:val="true"/>
        </w:rPr>
        <w:t>باب ان الخمس لله وللرسول ولذی القربی والیتامی</w:t>
      </w:r>
      <w:r>
        <w:rPr>
          <w:rtl w:val="true"/>
        </w:rPr>
        <w:t>...</w:t>
      </w:r>
      <w:bookmarkEnd w:id="586"/>
    </w:p>
    <w:p>
      <w:pPr>
        <w:pStyle w:val="BookText"/>
        <w:rPr/>
      </w:pPr>
      <w:r>
        <w:rPr>
          <w:rFonts w:ascii="IRNazanin" w:hAnsi="IRNazanin" w:eastAsia="IRNazanin"/>
          <w:color w:val="111111"/>
          <w:sz w:val="28"/>
          <w:sz w:val="28"/>
          <w:szCs w:val="28"/>
          <w:rtl w:val="true"/>
          <w:lang w:bidi="fa-IR"/>
        </w:rPr>
        <w:t xml:space="preserve">باب ان الخمس لله وللرسول ولذی القربی والیتامی والمساکین وابن السبیل ویقسم بینهم علی ستة أسهم وان المراد بذی القربی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وبالیتامی والمساکین وابن السبیل هم قرابة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الأنفال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شئ فان لله</w:t>
      </w:r>
    </w:p>
    <w:p>
      <w:pPr>
        <w:pStyle w:val="BookText"/>
        <w:rPr/>
      </w:pPr>
      <w:r>
        <w:rPr>
          <w:rFonts w:ascii="IRNazanin" w:hAnsi="IRNazanin" w:eastAsia="IRNazanin"/>
          <w:color w:val="111111"/>
          <w:sz w:val="28"/>
          <w:sz w:val="28"/>
          <w:szCs w:val="28"/>
          <w:rtl w:val="true"/>
          <w:lang w:bidi="fa-IR"/>
        </w:rPr>
        <w:t>خمسه وللرسول ولذی القربی والیتامی والمساکین وابن السبیل ان کنتم آمنتم</w:t>
      </w:r>
    </w:p>
    <w:p>
      <w:pPr>
        <w:pStyle w:val="BookText"/>
        <w:rPr/>
      </w:pPr>
      <w:r>
        <w:rPr>
          <w:rFonts w:ascii="IRNazanin" w:hAnsi="IRNazanin" w:eastAsia="IRNazanin"/>
          <w:color w:val="111111"/>
          <w:sz w:val="28"/>
          <w:sz w:val="28"/>
          <w:szCs w:val="28"/>
          <w:rtl w:val="true"/>
          <w:lang w:bidi="fa-IR"/>
        </w:rPr>
        <w:t>بالله وما أنزلنا علی عبدنا یوم الفرقان یوم التقی الجمعان والله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القربی حقه والمسکین وابن السبیل</w:t>
      </w:r>
    </w:p>
    <w:p>
      <w:pPr>
        <w:pStyle w:val="BookText"/>
        <w:rPr/>
      </w:pPr>
      <w:r>
        <w:rPr>
          <w:rFonts w:ascii="IRNazanin" w:hAnsi="IRNazanin" w:eastAsia="IRNazanin"/>
          <w:color w:val="111111"/>
          <w:sz w:val="28"/>
          <w:sz w:val="28"/>
          <w:szCs w:val="28"/>
          <w:rtl w:val="true"/>
          <w:lang w:bidi="fa-IR"/>
        </w:rPr>
        <w:t>ولا تبذر تبذیرا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أفاء الله علی رسوله منهم فما أوجفتم علیه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خیل ولا رکاب ولکن الله یسلط رسله علی من یشاء والله علی کل شئ قدیر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w:t>
      </w:r>
    </w:p>
    <w:p>
      <w:pPr>
        <w:pStyle w:val="BookText"/>
        <w:rPr/>
      </w:pPr>
      <w:r>
        <w:rPr>
          <w:rFonts w:ascii="IRNazanin" w:hAnsi="IRNazanin" w:eastAsia="IRNazanin"/>
          <w:color w:val="111111"/>
          <w:sz w:val="28"/>
          <w:sz w:val="28"/>
          <w:szCs w:val="28"/>
          <w:rtl w:val="true"/>
          <w:lang w:bidi="fa-IR"/>
        </w:rPr>
        <w:t>علی رسوله من اهل القری فلله وللرسول ولذی القربی والیتامی والمساکین وابن</w:t>
      </w:r>
    </w:p>
    <w:p>
      <w:pPr>
        <w:pStyle w:val="BookText"/>
        <w:rPr/>
      </w:pPr>
      <w:r>
        <w:rPr>
          <w:rFonts w:ascii="IRNazanin" w:hAnsi="IRNazanin" w:eastAsia="IRNazanin"/>
          <w:color w:val="111111"/>
          <w:sz w:val="28"/>
          <w:sz w:val="28"/>
          <w:szCs w:val="28"/>
          <w:rtl w:val="true"/>
          <w:lang w:bidi="fa-IR"/>
        </w:rPr>
        <w:t>السبیل کی لا یکون دولة بین الأغنیاء منکم وما آتیکم الرسول فخذوه وما نهیکم</w:t>
      </w:r>
    </w:p>
    <w:p>
      <w:pPr>
        <w:pStyle w:val="BookText"/>
        <w:rPr/>
      </w:pPr>
      <w:r>
        <w:rPr>
          <w:rFonts w:ascii="IRNazanin" w:hAnsi="IRNazanin" w:eastAsia="IRNazanin"/>
          <w:color w:val="111111"/>
          <w:sz w:val="28"/>
          <w:sz w:val="28"/>
          <w:szCs w:val="28"/>
          <w:rtl w:val="true"/>
          <w:lang w:bidi="fa-IR"/>
        </w:rPr>
        <w:t>عنه فانتهوا واتقوا الله ان الله شدید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نک نطعم 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الفجر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تحاضون علی طعام المسکین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 xml:space="preserve">عن إبراهیم بن عمر الیمانی عن ابان بن أبی عیاش 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w:t>
      </w:r>
    </w:p>
    <w:p>
      <w:pPr>
        <w:pStyle w:val="BookText"/>
        <w:rPr/>
      </w:pPr>
      <w:r>
        <w:rPr>
          <w:rFonts w:ascii="IRNazanin" w:hAnsi="IRNazanin" w:eastAsia="IRNazanin"/>
          <w:color w:val="111111"/>
          <w:sz w:val="28"/>
          <w:sz w:val="28"/>
          <w:szCs w:val="28"/>
          <w:rtl w:val="true"/>
          <w:lang w:bidi="fa-IR"/>
        </w:rPr>
        <w:t>قال سمعت أمیر المؤمنین علیه السلام یقول نحن والله الذین عنی الله بذی القربی فی الذین</w:t>
      </w:r>
    </w:p>
    <w:p>
      <w:pPr>
        <w:pStyle w:val="BookText"/>
        <w:rPr/>
      </w:pPr>
      <w:r>
        <w:rPr>
          <w:rFonts w:ascii="IRNazanin" w:hAnsi="IRNazanin" w:eastAsia="IRNazanin"/>
          <w:color w:val="111111"/>
          <w:sz w:val="28"/>
          <w:sz w:val="28"/>
          <w:szCs w:val="28"/>
          <w:rtl w:val="true"/>
          <w:lang w:bidi="fa-IR"/>
        </w:rPr>
        <w:t>قرنهم الله بنفسه ونبیه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أفاء الله علی رسوله من اهل القری فلله وللرسول</w:t>
      </w:r>
    </w:p>
    <w:p>
      <w:pPr>
        <w:pStyle w:val="BookText"/>
        <w:rPr/>
      </w:pPr>
      <w:r>
        <w:rPr>
          <w:rFonts w:ascii="IRNazanin" w:hAnsi="IRNazanin" w:eastAsia="IRNazanin"/>
          <w:color w:val="111111"/>
          <w:sz w:val="28"/>
          <w:sz w:val="28"/>
          <w:szCs w:val="28"/>
          <w:rtl w:val="true"/>
          <w:lang w:bidi="fa-IR"/>
        </w:rPr>
        <w:t>ولذی القربی والیتامی والمساکین منا خاصة ولم یجعل لنا سهما فی الصدقة أکرم الله</w:t>
      </w:r>
    </w:p>
    <w:p>
      <w:pPr>
        <w:pStyle w:val="BookText"/>
        <w:rPr/>
      </w:pPr>
      <w:r>
        <w:rPr>
          <w:rFonts w:ascii="IRNazanin" w:hAnsi="IRNazanin" w:eastAsia="IRNazanin"/>
          <w:color w:val="111111"/>
          <w:sz w:val="28"/>
          <w:sz w:val="28"/>
          <w:szCs w:val="28"/>
          <w:rtl w:val="true"/>
          <w:lang w:bidi="fa-IR"/>
        </w:rPr>
        <w:t>نبیه وأکرمنا ان یطعمنا أوساخ ما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الروضة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 xml:space="preserve">عن إبراهیم بن عثمان </w:t>
      </w:r>
      <w:r>
        <w:rPr>
          <w:rStyle w:val="FootnoteAnchor"/>
          <w:rtl w:val="true"/>
        </w:rPr>
        <w:footnoteReference w:id="972"/>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w:t>
      </w:r>
    </w:p>
    <w:p>
      <w:pPr>
        <w:pStyle w:val="BookText"/>
        <w:rPr/>
      </w:pPr>
      <w:r>
        <w:rPr>
          <w:rFonts w:ascii="IRNazanin" w:hAnsi="IRNazanin" w:eastAsia="IRNazanin"/>
          <w:color w:val="111111"/>
          <w:sz w:val="28"/>
          <w:sz w:val="28"/>
          <w:szCs w:val="28"/>
          <w:rtl w:val="true"/>
          <w:lang w:bidi="fa-IR"/>
        </w:rPr>
        <w:t>علیه السلام فحمد الله وأثنی علیه ثم صلی علی النبی وآله ثم قال الا ان أخوف ما أخاف</w:t>
      </w:r>
    </w:p>
    <w:p>
      <w:pPr>
        <w:pStyle w:val="BookText"/>
        <w:rPr/>
      </w:pPr>
      <w:r>
        <w:rPr>
          <w:rFonts w:ascii="IRNazanin" w:hAnsi="IRNazanin" w:eastAsia="IRNazanin"/>
          <w:color w:val="111111"/>
          <w:sz w:val="28"/>
          <w:sz w:val="28"/>
          <w:szCs w:val="28"/>
          <w:rtl w:val="true"/>
          <w:lang w:bidi="fa-IR"/>
        </w:rPr>
        <w:t xml:space="preserve">علیکم خلتان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من ذلک سهم ذی القربی الذی قال الله</w:t>
      </w:r>
    </w:p>
    <w:p>
      <w:pPr>
        <w:pStyle w:val="BookText"/>
        <w:rPr/>
      </w:pPr>
      <w:r>
        <w:rPr>
          <w:rFonts w:ascii="IRNazanin" w:hAnsi="IRNazanin" w:eastAsia="IRNazanin"/>
          <w:color w:val="111111"/>
          <w:sz w:val="28"/>
          <w:sz w:val="28"/>
          <w:szCs w:val="28"/>
          <w:rtl w:val="true"/>
          <w:lang w:bidi="fa-IR"/>
        </w:rPr>
        <w:t>عز وجل ان کنتم آمنتم بالله وما أنزلنا علی عبدنا یوم الفرقان یوم التقی الجمعان</w:t>
      </w:r>
    </w:p>
    <w:p>
      <w:pPr>
        <w:pStyle w:val="BookText"/>
        <w:rPr/>
      </w:pPr>
      <w:r>
        <w:rPr>
          <w:rFonts w:ascii="IRNazanin" w:hAnsi="IRNazanin" w:eastAsia="IRNazanin"/>
          <w:color w:val="111111"/>
          <w:sz w:val="28"/>
          <w:sz w:val="28"/>
          <w:szCs w:val="28"/>
          <w:rtl w:val="true"/>
          <w:lang w:bidi="fa-IR"/>
        </w:rPr>
        <w:t>فنحن والله عنی بذی القربی الذی قرننا الله بنفسه وبرسوله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تعالی فلله وللرسول ولذی القربی والیتامی والمساکین وابن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یکون دولة بین الأغنیاء منکم وما آتیکم الرسول فخذوه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نهاکم عنه فانتهوا واتقوا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شدید العقاب لمن ظلمهم</w:t>
      </w:r>
    </w:p>
    <w:p>
      <w:pPr>
        <w:pStyle w:val="BookText"/>
        <w:rPr/>
      </w:pPr>
      <w:r>
        <w:rPr>
          <w:rFonts w:ascii="IRNazanin" w:hAnsi="IRNazanin" w:eastAsia="IRNazanin"/>
          <w:color w:val="111111"/>
          <w:sz w:val="28"/>
          <w:sz w:val="28"/>
          <w:szCs w:val="28"/>
          <w:rtl w:val="true"/>
          <w:lang w:bidi="fa-IR"/>
        </w:rPr>
        <w:t>رحمة منه لنا وغنی أغنانا الله به ووصی به نبیه صلی الله علیه وآله ولم یجعل لنا فی سهم الصدقة</w:t>
      </w:r>
    </w:p>
    <w:p>
      <w:pPr>
        <w:pStyle w:val="BookText"/>
        <w:rPr/>
      </w:pPr>
      <w:r>
        <w:rPr>
          <w:rFonts w:ascii="IRNazanin" w:hAnsi="IRNazanin" w:eastAsia="IRNazanin"/>
          <w:color w:val="111111"/>
          <w:sz w:val="28"/>
          <w:sz w:val="28"/>
          <w:szCs w:val="28"/>
          <w:rtl w:val="true"/>
          <w:lang w:bidi="fa-IR"/>
        </w:rPr>
        <w:t>نصیبا أکرم الله رسوله صلی الله علیه وآله وأکرمنا أهل البیت ان یطعمنا من أوساخ الناس فکذبوا</w:t>
      </w:r>
    </w:p>
    <w:p>
      <w:pPr>
        <w:pStyle w:val="BookText"/>
        <w:rPr/>
      </w:pPr>
      <w:r>
        <w:rPr>
          <w:rFonts w:ascii="IRNazanin" w:hAnsi="IRNazanin" w:eastAsia="IRNazanin"/>
          <w:color w:val="111111"/>
          <w:sz w:val="28"/>
          <w:sz w:val="28"/>
          <w:szCs w:val="28"/>
          <w:rtl w:val="true"/>
          <w:lang w:bidi="fa-IR"/>
        </w:rPr>
        <w:t>الله وکذبوا رسوله وجحدوا کتاب الله الناطق بحقنا ومنعونا فرضا فرضه الله لنا ما لقی اهل</w:t>
      </w:r>
    </w:p>
    <w:p>
      <w:pPr>
        <w:pStyle w:val="BookText"/>
        <w:rPr/>
      </w:pPr>
      <w:r>
        <w:rPr>
          <w:rFonts w:ascii="IRNazanin" w:hAnsi="IRNazanin" w:eastAsia="IRNazanin"/>
          <w:color w:val="111111"/>
          <w:sz w:val="28"/>
          <w:sz w:val="28"/>
          <w:szCs w:val="28"/>
          <w:rtl w:val="true"/>
          <w:lang w:bidi="fa-IR"/>
        </w:rPr>
        <w:t>بیت نبی من أمته ما لقینا بعد نبینا صلی الله علیه وآله والله المستعان علی من ظلمنا ولا حول ولا قوة</w:t>
      </w:r>
    </w:p>
    <w:p>
      <w:pPr>
        <w:pStyle w:val="BookText"/>
        <w:rPr/>
      </w:pPr>
      <w:r>
        <w:rPr>
          <w:rFonts w:ascii="IRNazanin" w:hAnsi="IRNazanin" w:eastAsia="IRNazanin"/>
          <w:color w:val="111111"/>
          <w:sz w:val="28"/>
          <w:sz w:val="28"/>
          <w:szCs w:val="28"/>
          <w:rtl w:val="true"/>
          <w:lang w:bidi="fa-IR"/>
        </w:rPr>
        <w:t>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إسماعیل</w:t>
      </w:r>
    </w:p>
    <w:p>
      <w:pPr>
        <w:pStyle w:val="BookText"/>
        <w:rPr/>
      </w:pPr>
      <w:r>
        <w:rPr>
          <w:rFonts w:ascii="IRNazanin" w:hAnsi="IRNazanin" w:eastAsia="IRNazanin"/>
          <w:color w:val="111111"/>
          <w:sz w:val="28"/>
          <w:sz w:val="28"/>
          <w:szCs w:val="28"/>
          <w:rtl w:val="true"/>
          <w:lang w:bidi="fa-IR"/>
        </w:rPr>
        <w:t xml:space="preserve">الزعفرانی عن حماد بن عیسی عن عمر بن أذینة عن ابان بن أبی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کلاما</w:t>
      </w:r>
    </w:p>
    <w:p>
      <w:pPr>
        <w:pStyle w:val="BookText"/>
        <w:rPr/>
      </w:pPr>
      <w:r>
        <w:rPr>
          <w:rFonts w:ascii="IRNazanin" w:hAnsi="IRNazanin" w:eastAsia="IRNazanin"/>
          <w:color w:val="111111"/>
          <w:sz w:val="28"/>
          <w:sz w:val="28"/>
          <w:szCs w:val="28"/>
          <w:rtl w:val="true"/>
          <w:lang w:bidi="fa-IR"/>
        </w:rPr>
        <w:t>کثیرا ثم قال واعطهم من ذلک کله سهم ذی القربی الذین قال الله تعالی ان کنتم</w:t>
      </w:r>
    </w:p>
    <w:p>
      <w:pPr>
        <w:pStyle w:val="BookText"/>
        <w:rPr/>
      </w:pPr>
      <w:r>
        <w:rPr>
          <w:rFonts w:ascii="IRNazanin" w:hAnsi="IRNazanin" w:eastAsia="IRNazanin"/>
          <w:color w:val="111111"/>
          <w:sz w:val="28"/>
          <w:sz w:val="28"/>
          <w:szCs w:val="28"/>
          <w:rtl w:val="true"/>
          <w:lang w:bidi="fa-IR"/>
        </w:rPr>
        <w:t>آمنتم بالله وما أنزلنا علی عبدنا یوم الفرقان یوم التقی الجمعان نحن والله عنی بذی</w:t>
      </w:r>
    </w:p>
    <w:p>
      <w:pPr>
        <w:pStyle w:val="BookText"/>
        <w:rPr/>
      </w:pPr>
      <w:r>
        <w:rPr>
          <w:rFonts w:ascii="IRNazanin" w:hAnsi="IRNazanin" w:eastAsia="IRNazanin"/>
          <w:color w:val="111111"/>
          <w:sz w:val="28"/>
          <w:sz w:val="28"/>
          <w:szCs w:val="28"/>
          <w:rtl w:val="true"/>
          <w:lang w:bidi="fa-IR"/>
        </w:rPr>
        <w:t>القربی والذین قرنهم الله بنفسه وبنبیه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لله خمسه وللرسول ولذی القربی</w:t>
      </w:r>
    </w:p>
    <w:p>
      <w:pPr>
        <w:pStyle w:val="BookText"/>
        <w:rPr/>
      </w:pPr>
      <w:r>
        <w:rPr>
          <w:rFonts w:ascii="IRNazanin" w:hAnsi="IRNazanin" w:eastAsia="IRNazanin"/>
          <w:color w:val="111111"/>
          <w:sz w:val="28"/>
          <w:sz w:val="28"/>
          <w:szCs w:val="28"/>
          <w:rtl w:val="true"/>
          <w:lang w:bidi="fa-IR"/>
        </w:rPr>
        <w:t xml:space="preserve">والیتامی والمساکین وابن السبیل منا خاصة ولم یجعل لنا فی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w:t>
      </w:r>
    </w:p>
    <w:p>
      <w:pPr>
        <w:pStyle w:val="BookText"/>
        <w:rPr/>
      </w:pPr>
      <w:r>
        <w:rPr>
          <w:rFonts w:ascii="IRNazanin" w:hAnsi="IRNazanin" w:eastAsia="IRNazanin"/>
          <w:color w:val="111111"/>
          <w:sz w:val="28"/>
          <w:sz w:val="28"/>
          <w:szCs w:val="28"/>
          <w:rtl w:val="true"/>
          <w:lang w:bidi="fa-IR"/>
        </w:rPr>
        <w:t>نصیبا أکرم الله نبیه وأکرمنا ان یطعمنا أوساخ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الهلالی فی کتابه قال قال أمیر المؤمنین علیه السلام</w:t>
      </w:r>
    </w:p>
    <w:p>
      <w:pPr>
        <w:pStyle w:val="BookText"/>
        <w:rPr/>
      </w:pPr>
      <w:r>
        <w:rPr>
          <w:rFonts w:ascii="IRNazanin" w:hAnsi="IRNazanin" w:eastAsia="IRNazanin"/>
          <w:color w:val="111111"/>
          <w:sz w:val="28"/>
          <w:sz w:val="28"/>
          <w:szCs w:val="28"/>
          <w:rtl w:val="true"/>
          <w:lang w:bidi="fa-IR"/>
        </w:rPr>
        <w:t>قد عملت الولاة قبلی اعمالا خالفوا رسول الله صلی الله علیه وآله متعمدین لخلافه ولو حملت</w:t>
      </w:r>
    </w:p>
    <w:p>
      <w:pPr>
        <w:pStyle w:val="BookText"/>
        <w:rPr/>
      </w:pPr>
      <w:r>
        <w:rPr>
          <w:rFonts w:ascii="IRNazanin" w:hAnsi="IRNazanin" w:eastAsia="IRNazanin"/>
          <w:color w:val="111111"/>
          <w:sz w:val="28"/>
          <w:sz w:val="28"/>
          <w:szCs w:val="28"/>
          <w:rtl w:val="true"/>
          <w:lang w:bidi="fa-IR"/>
        </w:rPr>
        <w:t>الناس علی ترکها لتفرقوا علی إلی أن قال ولم اعط سهم ذی القربی الا من امر الله</w:t>
      </w:r>
    </w:p>
    <w:p>
      <w:pPr>
        <w:pStyle w:val="BookText"/>
        <w:rPr/>
      </w:pPr>
      <w:r>
        <w:rPr>
          <w:rFonts w:ascii="IRNazanin" w:hAnsi="IRNazanin" w:eastAsia="IRNazanin"/>
          <w:color w:val="111111"/>
          <w:sz w:val="28"/>
          <w:sz w:val="28"/>
          <w:szCs w:val="28"/>
          <w:rtl w:val="true"/>
          <w:lang w:bidi="fa-IR"/>
        </w:rPr>
        <w:t>باعطائه الذین قال الله عز وجل ان کنتم آمنتم بالله وما أنزلنا علی عبدنا یوم الفرقان</w:t>
      </w:r>
    </w:p>
    <w:p>
      <w:pPr>
        <w:pStyle w:val="BookText"/>
        <w:rPr/>
      </w:pPr>
      <w:r>
        <w:rPr>
          <w:rFonts w:ascii="IRNazanin" w:hAnsi="IRNazanin" w:eastAsia="IRNazanin"/>
          <w:color w:val="111111"/>
          <w:sz w:val="28"/>
          <w:sz w:val="28"/>
          <w:szCs w:val="28"/>
          <w:rtl w:val="true"/>
          <w:lang w:bidi="fa-IR"/>
        </w:rPr>
        <w:t>یوم التقی الجمعان فنحن الذین عنی الله بذی القربی والیتامی والمساکین وابن</w:t>
      </w:r>
    </w:p>
    <w:p>
      <w:pPr>
        <w:pStyle w:val="BookText"/>
        <w:rPr/>
      </w:pPr>
      <w:r>
        <w:rPr>
          <w:rFonts w:ascii="IRNazanin" w:hAnsi="IRNazanin" w:eastAsia="IRNazanin"/>
          <w:color w:val="111111"/>
          <w:sz w:val="28"/>
          <w:sz w:val="28"/>
          <w:szCs w:val="28"/>
          <w:rtl w:val="true"/>
          <w:lang w:bidi="fa-IR"/>
        </w:rPr>
        <w:t>السبیل فینا خاصة لأنه لم یجعل لنا فی سهم الصدقة نصیبا أکرم الله نبیه صلی الله علیه وآله وأکرمنا</w:t>
      </w:r>
    </w:p>
    <w:p>
      <w:pPr>
        <w:pStyle w:val="BookText"/>
        <w:rPr/>
      </w:pPr>
      <w:r>
        <w:rPr>
          <w:rFonts w:ascii="IRNazanin" w:hAnsi="IRNazanin" w:eastAsia="IRNazanin"/>
          <w:color w:val="111111"/>
          <w:sz w:val="28"/>
          <w:sz w:val="28"/>
          <w:szCs w:val="28"/>
          <w:rtl w:val="true"/>
          <w:lang w:bidi="fa-IR"/>
        </w:rPr>
        <w:t>ان یطعمنا أوساخ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 واعلموا</w:t>
      </w:r>
    </w:p>
    <w:p>
      <w:pPr>
        <w:pStyle w:val="BookText"/>
        <w:rPr/>
      </w:pPr>
      <w:r>
        <w:rPr>
          <w:rFonts w:ascii="IRNazanin" w:hAnsi="IRNazanin" w:eastAsia="IRNazanin"/>
          <w:color w:val="111111"/>
          <w:sz w:val="28"/>
          <w:sz w:val="28"/>
          <w:szCs w:val="28"/>
          <w:rtl w:val="true"/>
          <w:lang w:bidi="fa-IR"/>
        </w:rPr>
        <w:t>انما غنمتم من شئ فان لله خمسه وللرسول ولذی القربی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قرابة رسول الله صلی الله علیه وآله</w:t>
      </w:r>
    </w:p>
    <w:p>
      <w:pPr>
        <w:pStyle w:val="BookText"/>
        <w:rPr/>
      </w:pPr>
      <w:r>
        <w:rPr>
          <w:rFonts w:ascii="IRNazanin" w:hAnsi="IRNazanin" w:eastAsia="IRNazanin"/>
          <w:color w:val="111111"/>
          <w:sz w:val="28"/>
          <w:sz w:val="28"/>
          <w:szCs w:val="28"/>
          <w:rtl w:val="true"/>
          <w:lang w:bidi="fa-IR"/>
        </w:rPr>
        <w:t>فسئلته منهم الیتامی والمساکین وابن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عن أبی جعفر علیه السلام فی قول الله عز وجل</w:t>
      </w:r>
    </w:p>
    <w:p>
      <w:pPr>
        <w:pStyle w:val="BookText"/>
        <w:rPr/>
      </w:pPr>
      <w:r>
        <w:rPr>
          <w:rFonts w:ascii="IRNazanin" w:hAnsi="IRNazanin" w:eastAsia="IRNazanin"/>
          <w:color w:val="111111"/>
          <w:sz w:val="28"/>
          <w:sz w:val="28"/>
          <w:szCs w:val="28"/>
          <w:rtl w:val="true"/>
          <w:lang w:bidi="fa-IR"/>
        </w:rPr>
        <w:t>واعلموا انما غنمتم من شئ فان لله خمسه وللرسول ولذی القربی فقال هم قرابة</w:t>
      </w:r>
    </w:p>
    <w:p>
      <w:pPr>
        <w:pStyle w:val="BookText"/>
        <w:rPr/>
      </w:pP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الوشاء عن ابان عن محمد بن مسلم عن أبی جعفر علیه السلام فی قول الله تعالی واعلموا</w:t>
      </w:r>
    </w:p>
    <w:p>
      <w:pPr>
        <w:pStyle w:val="BookText"/>
        <w:rPr/>
      </w:pPr>
      <w:r>
        <w:rPr>
          <w:rFonts w:ascii="IRNazanin" w:hAnsi="IRNazanin" w:eastAsia="IRNazanin"/>
          <w:color w:val="111111"/>
          <w:sz w:val="28"/>
          <w:sz w:val="28"/>
          <w:szCs w:val="28"/>
          <w:rtl w:val="true"/>
          <w:lang w:bidi="fa-IR"/>
        </w:rPr>
        <w:t>انما غنمتم من شئ فان لله خمسه وللرسول ولذی القربی قال هم قرابة رسول الله صلی الله علیه وآله</w:t>
      </w:r>
    </w:p>
    <w:p>
      <w:pPr>
        <w:pStyle w:val="BookText"/>
        <w:rPr/>
      </w:pPr>
      <w:r>
        <w:rPr>
          <w:rFonts w:ascii="IRNazanin" w:hAnsi="IRNazanin" w:eastAsia="IRNazanin"/>
          <w:color w:val="111111"/>
          <w:sz w:val="28"/>
          <w:sz w:val="28"/>
          <w:szCs w:val="28"/>
          <w:rtl w:val="true"/>
          <w:lang w:bidi="fa-IR"/>
        </w:rPr>
        <w:t>والخمس لله وللرسول صلی الله علیه وآله 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w:t>
      </w:r>
    </w:p>
    <w:p>
      <w:pPr>
        <w:pStyle w:val="BookText"/>
        <w:rPr/>
      </w:pPr>
      <w:r>
        <w:rPr>
          <w:rFonts w:ascii="IRNazanin" w:hAnsi="IRNazanin" w:eastAsia="IRNazanin"/>
          <w:color w:val="111111"/>
          <w:sz w:val="28"/>
          <w:sz w:val="28"/>
          <w:szCs w:val="28"/>
          <w:rtl w:val="true"/>
          <w:lang w:bidi="fa-IR"/>
        </w:rPr>
        <w:t>الفضیل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واعلموا انما غنمتم</w:t>
      </w:r>
    </w:p>
    <w:p>
      <w:pPr>
        <w:pStyle w:val="BookText"/>
        <w:rPr/>
      </w:pPr>
      <w:r>
        <w:rPr>
          <w:rFonts w:ascii="IRNazanin" w:hAnsi="IRNazanin" w:eastAsia="IRNazanin"/>
          <w:color w:val="111111"/>
          <w:sz w:val="28"/>
          <w:sz w:val="28"/>
          <w:szCs w:val="28"/>
          <w:rtl w:val="true"/>
          <w:lang w:bidi="fa-IR"/>
        </w:rPr>
        <w:t>من شئ فان لله خمسه وللرسول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لله وللرسول وهو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الکوفی فی تفسیره عن جعفر</w:t>
      </w:r>
    </w:p>
    <w:p>
      <w:pPr>
        <w:pStyle w:val="BookText"/>
        <w:rPr/>
      </w:pPr>
      <w:r>
        <w:rPr>
          <w:rFonts w:ascii="IRNazanin" w:hAnsi="IRNazanin" w:eastAsia="IRNazanin"/>
          <w:color w:val="111111"/>
          <w:sz w:val="28"/>
          <w:sz w:val="28"/>
          <w:szCs w:val="28"/>
          <w:rtl w:val="true"/>
          <w:lang w:bidi="fa-IR"/>
        </w:rPr>
        <w:t>ابن محمد بن هشام معنعنا عن دیلم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لقیام بالشام إذا جئ بسبی آل</w:t>
      </w:r>
    </w:p>
    <w:p>
      <w:pPr>
        <w:pStyle w:val="BookText"/>
        <w:rPr/>
      </w:pPr>
      <w:r>
        <w:rPr>
          <w:rFonts w:ascii="IRNazanin" w:hAnsi="IRNazanin" w:eastAsia="IRNazanin"/>
          <w:color w:val="111111"/>
          <w:sz w:val="28"/>
          <w:sz w:val="28"/>
          <w:szCs w:val="28"/>
          <w:rtl w:val="true"/>
          <w:lang w:bidi="fa-IR"/>
        </w:rPr>
        <w:t>محمد علیهم السلام حتی أقیموا علی الدرج إذ جاء شیخ من اهل الشام فقال أنصت لی</w:t>
      </w:r>
    </w:p>
    <w:p>
      <w:pPr>
        <w:pStyle w:val="BookText"/>
        <w:rPr/>
      </w:pPr>
      <w:r>
        <w:rPr>
          <w:rFonts w:ascii="IRNazanin" w:hAnsi="IRNazanin" w:eastAsia="IRNazanin"/>
          <w:color w:val="111111"/>
          <w:sz w:val="28"/>
          <w:sz w:val="28"/>
          <w:szCs w:val="28"/>
          <w:rtl w:val="true"/>
          <w:lang w:bidi="fa-IR"/>
        </w:rPr>
        <w:t>الحمد لله الذی قتلکم وقطع قرن الفتنة قال له علی بن الحسین علیهما السلام ایها الشیخ فقد</w:t>
      </w:r>
    </w:p>
    <w:p>
      <w:pPr>
        <w:pStyle w:val="BookText"/>
        <w:rPr/>
      </w:pPr>
      <w:r>
        <w:rPr>
          <w:rFonts w:ascii="IRNazanin" w:hAnsi="IRNazanin" w:eastAsia="IRNazanin"/>
          <w:color w:val="111111"/>
          <w:sz w:val="28"/>
          <w:sz w:val="28"/>
          <w:szCs w:val="28"/>
          <w:rtl w:val="true"/>
          <w:lang w:bidi="fa-IR"/>
        </w:rPr>
        <w:t>نصت لک حتی أبدأت لی عما فی نفسک من العداوة هل قرأت القرآن قال نعم قال</w:t>
      </w:r>
    </w:p>
    <w:p>
      <w:pPr>
        <w:pStyle w:val="BookText"/>
        <w:rPr/>
      </w:pPr>
      <w:r>
        <w:rPr>
          <w:rFonts w:ascii="IRNazanin" w:hAnsi="IRNazanin" w:eastAsia="IRNazanin"/>
          <w:color w:val="111111"/>
          <w:sz w:val="28"/>
          <w:sz w:val="28"/>
          <w:szCs w:val="28"/>
          <w:rtl w:val="true"/>
          <w:lang w:bidi="fa-IR"/>
        </w:rPr>
        <w:t>وجدت لنا فیه حقا خاصة دون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ما قرأت القرآن قال بلی قد قرأت</w:t>
      </w:r>
    </w:p>
    <w:p>
      <w:pPr>
        <w:pStyle w:val="BookText"/>
        <w:rPr/>
      </w:pPr>
      <w:r>
        <w:rPr>
          <w:rFonts w:ascii="IRNazanin" w:hAnsi="IRNazanin" w:eastAsia="IRNazanin"/>
          <w:color w:val="111111"/>
          <w:sz w:val="28"/>
          <w:sz w:val="28"/>
          <w:szCs w:val="28"/>
          <w:rtl w:val="true"/>
          <w:lang w:bidi="fa-IR"/>
        </w:rPr>
        <w:t>القرآن قال فما قرأت الأنفال واعلموا أنما غنمتم من شئ فان لله خمسه وللرسول</w:t>
      </w:r>
    </w:p>
    <w:p>
      <w:pPr>
        <w:pStyle w:val="BookText"/>
        <w:rPr/>
      </w:pPr>
      <w:r>
        <w:rPr>
          <w:rFonts w:ascii="IRNazanin" w:hAnsi="IRNazanin" w:eastAsia="IRNazanin"/>
          <w:color w:val="111111"/>
          <w:sz w:val="28"/>
          <w:sz w:val="28"/>
          <w:szCs w:val="28"/>
          <w:rtl w:val="true"/>
          <w:lang w:bidi="fa-IR"/>
        </w:rPr>
        <w:t>ولذی القربی أتدرون من هم قال لا قال فإنا نحن هم قال لأنکم أنتم هم قال نعم فرفع</w:t>
      </w:r>
    </w:p>
    <w:p>
      <w:pPr>
        <w:pStyle w:val="BookText"/>
        <w:rPr/>
      </w:pPr>
      <w:r>
        <w:rPr>
          <w:rFonts w:ascii="IRNazanin" w:hAnsi="IRNazanin" w:eastAsia="IRNazanin"/>
          <w:color w:val="111111"/>
          <w:sz w:val="28"/>
          <w:sz w:val="28"/>
          <w:szCs w:val="28"/>
          <w:rtl w:val="true"/>
          <w:lang w:bidi="fa-IR"/>
        </w:rPr>
        <w:t>الشیخ یده إلی السماء ثم قال اللهم إنی أتوب إلیک من قتل آل محمد ومن عداوة آل</w:t>
      </w:r>
    </w:p>
    <w:p>
      <w:pPr>
        <w:pStyle w:val="BookText"/>
        <w:rPr/>
      </w:pPr>
      <w:r>
        <w:rPr>
          <w:rFonts w:ascii="IRNazanin" w:hAnsi="IRNazanin" w:eastAsia="IRNazanin"/>
          <w:color w:val="111111"/>
          <w:sz w:val="28"/>
          <w:sz w:val="28"/>
          <w:szCs w:val="28"/>
          <w:rtl w:val="true"/>
          <w:lang w:bidi="fa-IR"/>
        </w:rPr>
        <w:t>محمد علیهم السلام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الحسن بن علی بن</w:t>
      </w:r>
    </w:p>
    <w:p>
      <w:pPr>
        <w:pStyle w:val="BookText"/>
        <w:rPr/>
      </w:pPr>
      <w:r>
        <w:rPr>
          <w:rFonts w:ascii="IRNazanin" w:hAnsi="IRNazanin" w:eastAsia="IRNazanin"/>
          <w:color w:val="111111"/>
          <w:sz w:val="28"/>
          <w:sz w:val="28"/>
          <w:szCs w:val="28"/>
          <w:rtl w:val="true"/>
          <w:lang w:bidi="fa-IR"/>
        </w:rPr>
        <w:t>فضال عن أبیه عن عبد الله بن بکیر عن بعض أصحابه عن أحدهما علیهما السلام</w:t>
      </w:r>
    </w:p>
    <w:p>
      <w:pPr>
        <w:pStyle w:val="BookText"/>
        <w:rPr/>
      </w:pPr>
      <w:r>
        <w:rPr>
          <w:rFonts w:ascii="IRNazanin" w:hAnsi="IRNazanin" w:eastAsia="IRNazanin"/>
          <w:color w:val="111111"/>
          <w:sz w:val="28"/>
          <w:sz w:val="28"/>
          <w:szCs w:val="28"/>
          <w:rtl w:val="true"/>
          <w:lang w:bidi="fa-IR"/>
        </w:rPr>
        <w:t>فی قول الله تعالی واعلموا انما غنمتم من شئ فان لله خمسه وللرسول ولذی القربی</w:t>
      </w:r>
    </w:p>
    <w:p>
      <w:pPr>
        <w:pStyle w:val="BookText"/>
        <w:rPr/>
      </w:pPr>
      <w:r>
        <w:rPr>
          <w:rFonts w:ascii="IRNazanin" w:hAnsi="IRNazanin" w:eastAsia="IRNazanin"/>
          <w:color w:val="111111"/>
          <w:sz w:val="28"/>
          <w:sz w:val="28"/>
          <w:szCs w:val="28"/>
          <w:rtl w:val="true"/>
          <w:lang w:bidi="fa-IR"/>
        </w:rPr>
        <w:t>والیتامی والمساکین وابن السبیل قال خمس الله عز وجل للإمام علیه السلام وخمس الرسول</w:t>
      </w:r>
    </w:p>
    <w:p>
      <w:pPr>
        <w:pStyle w:val="BookText"/>
        <w:rPr/>
      </w:pPr>
      <w:r>
        <w:rPr>
          <w:rFonts w:ascii="IRNazanin" w:hAnsi="IRNazanin" w:eastAsia="IRNazanin"/>
          <w:color w:val="111111"/>
          <w:sz w:val="28"/>
          <w:sz w:val="28"/>
          <w:szCs w:val="28"/>
          <w:rtl w:val="true"/>
          <w:lang w:bidi="fa-IR"/>
        </w:rPr>
        <w:t>للامام وخمس ذی القربی لقرابة الرسول والامام والیتامی یتامی آل الرسول</w:t>
      </w:r>
    </w:p>
    <w:p>
      <w:pPr>
        <w:pStyle w:val="BookText"/>
        <w:rPr/>
      </w:pPr>
      <w:r>
        <w:rPr>
          <w:rFonts w:ascii="IRNazanin" w:hAnsi="IRNazanin" w:eastAsia="IRNazanin"/>
          <w:color w:val="111111"/>
          <w:sz w:val="28"/>
          <w:sz w:val="28"/>
          <w:szCs w:val="28"/>
          <w:rtl w:val="true"/>
          <w:lang w:bidi="fa-IR"/>
        </w:rPr>
        <w:t>والمساکین منهم وابن السبیل منهم فلا یخرج منهم إلی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عبد الجبار عن</w:t>
      </w:r>
    </w:p>
    <w:p>
      <w:pPr>
        <w:pStyle w:val="BookText"/>
        <w:rPr/>
      </w:pPr>
      <w:r>
        <w:rPr>
          <w:rFonts w:ascii="IRNazanin" w:hAnsi="IRNazanin" w:eastAsia="IRNazanin"/>
          <w:color w:val="111111"/>
          <w:sz w:val="28"/>
          <w:sz w:val="28"/>
          <w:szCs w:val="28"/>
          <w:rtl w:val="true"/>
          <w:lang w:bidi="fa-IR"/>
        </w:rPr>
        <w:t>صفوان بن یحیی عن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مالک</w:t>
      </w:r>
    </w:p>
    <w:p>
      <w:pPr>
        <w:pStyle w:val="BookText"/>
        <w:rPr/>
      </w:pPr>
      <w:r>
        <w:rPr>
          <w:rFonts w:ascii="IRNazanin" w:hAnsi="IRNazanin" w:eastAsia="IRNazanin"/>
          <w:color w:val="111111"/>
          <w:sz w:val="28"/>
          <w:sz w:val="28"/>
          <w:szCs w:val="28"/>
          <w:rtl w:val="true"/>
          <w:lang w:bidi="fa-IR"/>
        </w:rPr>
        <w:t>الجعفی عن أبی عبد الله علیه السلام انه سأله عن قول الله عز وجل واعلموا انما غنمتم من</w:t>
      </w:r>
    </w:p>
    <w:p>
      <w:pPr>
        <w:pStyle w:val="BookText"/>
        <w:rPr/>
      </w:pPr>
      <w:r>
        <w:rPr>
          <w:rFonts w:ascii="IRNazanin" w:hAnsi="IRNazanin" w:eastAsia="IRNazanin"/>
          <w:color w:val="111111"/>
          <w:sz w:val="28"/>
          <w:sz w:val="28"/>
          <w:szCs w:val="28"/>
          <w:rtl w:val="true"/>
          <w:lang w:bidi="fa-IR"/>
        </w:rPr>
        <w:t>شئ فان لله خمسه وللرسول ولذی القربی والیتامی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اما خمس الله عز وجل فللرسول یضعه فی سبیل الله واما خمس الرسول</w:t>
      </w:r>
    </w:p>
    <w:p>
      <w:pPr>
        <w:pStyle w:val="BookText"/>
        <w:rPr/>
      </w:pPr>
      <w:r>
        <w:rPr>
          <w:rFonts w:ascii="IRNazanin" w:hAnsi="IRNazanin" w:eastAsia="IRNazanin"/>
          <w:color w:val="111111"/>
          <w:sz w:val="28"/>
          <w:sz w:val="28"/>
          <w:szCs w:val="28"/>
          <w:rtl w:val="true"/>
          <w:lang w:bidi="fa-IR"/>
        </w:rPr>
        <w:t>فلأقاربه وخمس ذی القربی فهم أقرباؤه والیتامی یتامی اهل بیته فجعل هذه الأربعة</w:t>
      </w:r>
    </w:p>
    <w:p>
      <w:pPr>
        <w:pStyle w:val="BookText"/>
        <w:rPr/>
      </w:pPr>
      <w:r>
        <w:rPr>
          <w:rFonts w:ascii="IRNazanin" w:hAnsi="IRNazanin" w:eastAsia="IRNazanin"/>
          <w:color w:val="111111"/>
          <w:sz w:val="28"/>
          <w:sz w:val="28"/>
          <w:szCs w:val="28"/>
          <w:rtl w:val="true"/>
          <w:lang w:bidi="fa-IR"/>
        </w:rPr>
        <w:t>أربعة أسهم فیهم واما المساکین وابن السبیل فقد عرفت انا لا نأکل الصدقة ولا تحل</w:t>
      </w:r>
    </w:p>
    <w:p>
      <w:pPr>
        <w:pStyle w:val="BookText"/>
        <w:rPr/>
      </w:pPr>
      <w:r>
        <w:rPr>
          <w:rFonts w:ascii="IRNazanin" w:hAnsi="IRNazanin" w:eastAsia="IRNazanin"/>
          <w:color w:val="111111"/>
          <w:sz w:val="28"/>
          <w:sz w:val="28"/>
          <w:szCs w:val="28"/>
          <w:rtl w:val="true"/>
          <w:lang w:bidi="fa-IR"/>
        </w:rPr>
        <w:t xml:space="preserve">لنا فهی للمساکین وأبناء السبیل </w:t>
      </w:r>
      <w:r>
        <w:rPr>
          <w:rStyle w:val="FootnoteAnchor"/>
          <w:rtl w:val="true"/>
        </w:rPr>
        <w:footnoteReference w:id="973"/>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زکریا بن مالک</w:t>
      </w:r>
    </w:p>
    <w:p>
      <w:pPr>
        <w:pStyle w:val="BookText"/>
        <w:rPr/>
      </w:pPr>
      <w:r>
        <w:rPr>
          <w:rFonts w:ascii="IRNazanin" w:hAnsi="IRNazanin" w:eastAsia="IRNazanin"/>
          <w:color w:val="111111"/>
          <w:sz w:val="28"/>
          <w:sz w:val="28"/>
          <w:szCs w:val="28"/>
          <w:rtl w:val="true"/>
          <w:lang w:bidi="fa-IR"/>
        </w:rPr>
        <w:t>الجعفی ابا عبد الله علیه السلام عن قول الله تعالی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w:t>
      </w:r>
    </w:p>
    <w:p>
      <w:pPr>
        <w:pStyle w:val="BookText"/>
        <w:rPr/>
      </w:pPr>
      <w:r>
        <w:rPr>
          <w:rFonts w:ascii="IRNazanin" w:hAnsi="IRNazanin" w:eastAsia="IRNazanin"/>
          <w:color w:val="111111"/>
          <w:sz w:val="28"/>
          <w:sz w:val="28"/>
          <w:szCs w:val="28"/>
          <w:rtl w:val="true"/>
          <w:lang w:bidi="fa-IR"/>
        </w:rPr>
        <w:t>یحیی العطار عن محمد بن أحمد عن علی بن إسماعیل عن صفوان بن یحیی عن</w:t>
      </w:r>
    </w:p>
    <w:p>
      <w:pPr>
        <w:pStyle w:val="BookText"/>
        <w:rPr/>
      </w:pPr>
      <w:r>
        <w:rPr>
          <w:rFonts w:ascii="IRNazanin" w:hAnsi="IRNazanin" w:eastAsia="IRNazanin"/>
          <w:color w:val="111111"/>
          <w:sz w:val="28"/>
          <w:sz w:val="28"/>
          <w:szCs w:val="28"/>
          <w:rtl w:val="true"/>
          <w:lang w:bidi="fa-IR"/>
        </w:rPr>
        <w:t>عبد الله بن مسکان عن أبی العباس عن زکریا بن مالک الجعفی عن أبی عبد الله علیه السلام</w:t>
      </w:r>
    </w:p>
    <w:p>
      <w:pPr>
        <w:pStyle w:val="BookText"/>
        <w:rPr/>
      </w:pPr>
      <w:r>
        <w:rPr>
          <w:rFonts w:ascii="IRNazanin" w:hAnsi="IRNazanin" w:eastAsia="IRNazanin"/>
          <w:color w:val="111111"/>
          <w:sz w:val="28"/>
          <w:sz w:val="28"/>
          <w:szCs w:val="28"/>
          <w:rtl w:val="true"/>
          <w:lang w:bidi="fa-IR"/>
        </w:rPr>
        <w:t xml:space="preserve">انه سأله عن قول الله تعالی وذکر مثله 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w:t>
      </w:r>
    </w:p>
    <w:p>
      <w:pPr>
        <w:pStyle w:val="BookText"/>
        <w:rPr/>
      </w:pPr>
      <w:r>
        <w:rPr>
          <w:rFonts w:ascii="IRNazanin" w:hAnsi="IRNazanin" w:eastAsia="IRNazanin"/>
          <w:color w:val="111111"/>
          <w:sz w:val="28"/>
          <w:sz w:val="28"/>
          <w:szCs w:val="28"/>
          <w:rtl w:val="true"/>
          <w:lang w:bidi="fa-IR"/>
        </w:rPr>
        <w:t>فی تفسیره عن زکریا بن مالک الجعفی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أبی هاشم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لمحمد صلی الله علیه وآله انی اصطفیت وانتجبت علیا</w:t>
      </w:r>
    </w:p>
    <w:p>
      <w:pPr>
        <w:pStyle w:val="BookText"/>
        <w:rPr/>
      </w:pPr>
      <w:r>
        <w:rPr>
          <w:rFonts w:ascii="IRNazanin" w:hAnsi="IRNazanin" w:eastAsia="IRNazanin"/>
          <w:color w:val="111111"/>
          <w:sz w:val="28"/>
          <w:sz w:val="28"/>
          <w:szCs w:val="28"/>
          <w:rtl w:val="true"/>
          <w:lang w:bidi="fa-IR"/>
        </w:rPr>
        <w:t>علیه السلام وجعلت منکما ذریة جعلت لهم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ابن طاوس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کتاب أبی بکر احمد</w:t>
      </w:r>
    </w:p>
    <w:p>
      <w:pPr>
        <w:pStyle w:val="BookText"/>
        <w:rPr/>
      </w:pPr>
      <w:r>
        <w:rPr>
          <w:rFonts w:ascii="IRNazanin" w:hAnsi="IRNazanin" w:eastAsia="IRNazanin"/>
          <w:color w:val="111111"/>
          <w:sz w:val="28"/>
          <w:sz w:val="28"/>
          <w:szCs w:val="28"/>
          <w:rtl w:val="true"/>
          <w:lang w:bidi="fa-IR"/>
        </w:rPr>
        <w:t xml:space="preserve">ابن موسی بن مردویه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طعن علی علیه السلام علی من تقدم علیه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علیه السلام أفیکم أحد یأخذ الخمس غیری وغیر فاطمة قالوا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عن</w:t>
      </w:r>
    </w:p>
    <w:p>
      <w:pPr>
        <w:pStyle w:val="BookText"/>
        <w:rPr/>
      </w:pPr>
      <w:r>
        <w:rPr>
          <w:rFonts w:ascii="IRNazanin" w:hAnsi="IRNazanin" w:eastAsia="IRNazanin"/>
          <w:color w:val="111111"/>
          <w:sz w:val="28"/>
          <w:sz w:val="28"/>
          <w:szCs w:val="28"/>
          <w:rtl w:val="true"/>
          <w:lang w:bidi="fa-IR"/>
        </w:rPr>
        <w:t>أحمد بن محمد بن أبی نصر عن الرضا علیه السلام قال سئل عن قول الله عز وجل واعلموا</w:t>
      </w:r>
    </w:p>
    <w:p>
      <w:pPr>
        <w:pStyle w:val="BookText"/>
        <w:rPr/>
      </w:pPr>
      <w:r>
        <w:rPr>
          <w:rFonts w:ascii="IRNazanin" w:hAnsi="IRNazanin" w:eastAsia="IRNazanin"/>
          <w:color w:val="111111"/>
          <w:sz w:val="28"/>
          <w:sz w:val="28"/>
          <w:szCs w:val="28"/>
          <w:rtl w:val="true"/>
          <w:lang w:bidi="fa-IR"/>
        </w:rPr>
        <w:t>انما غنمتم من شئ فان لله خمسه وللرسول ولذی القربی فقیل له فما کان لله فلمن</w:t>
      </w:r>
    </w:p>
    <w:p>
      <w:pPr>
        <w:pStyle w:val="BookText"/>
        <w:rPr/>
      </w:pPr>
      <w:r>
        <w:rPr>
          <w:rFonts w:ascii="IRNazanin" w:hAnsi="IRNazanin" w:eastAsia="IRNazanin"/>
          <w:color w:val="111111"/>
          <w:sz w:val="28"/>
          <w:sz w:val="28"/>
          <w:szCs w:val="28"/>
          <w:rtl w:val="true"/>
          <w:lang w:bidi="fa-IR"/>
        </w:rPr>
        <w:t>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 الله علیه وآله وما کان لرسول الله صلی الله علیه وآله فهو للامام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أفرأیت ان کان صنف من الأصناف أکثر وصنف أقل ما یصنع به قال ذاک إلی الامام</w:t>
      </w:r>
    </w:p>
    <w:p>
      <w:pPr>
        <w:pStyle w:val="BookText"/>
        <w:rPr/>
      </w:pPr>
      <w:r>
        <w:rPr>
          <w:rFonts w:ascii="IRNazanin" w:hAnsi="IRNazanin" w:eastAsia="IRNazanin"/>
          <w:color w:val="111111"/>
          <w:sz w:val="28"/>
          <w:sz w:val="28"/>
          <w:szCs w:val="28"/>
          <w:rtl w:val="true"/>
          <w:lang w:bidi="fa-IR"/>
        </w:rPr>
        <w:t>أرأیت رسول الله صلی الله علیه وآله کیف یصنع ألیس انما کان یعطی علی ما یری کذلک الامام</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أحمد بن الحسن عن أحمد بن محمد بن أبی نصر عن أبی</w:t>
      </w:r>
    </w:p>
    <w:p>
      <w:pPr>
        <w:pStyle w:val="BookText"/>
        <w:rPr/>
      </w:pPr>
      <w:r>
        <w:rPr>
          <w:rFonts w:ascii="IRNazanin" w:hAnsi="IRNazanin" w:eastAsia="IRNazanin"/>
          <w:color w:val="111111"/>
          <w:sz w:val="28"/>
          <w:sz w:val="28"/>
          <w:szCs w:val="28"/>
          <w:rtl w:val="true"/>
          <w:lang w:bidi="fa-IR"/>
        </w:rPr>
        <w:t>الحسن علیه السلام قال قال له إبراهیم بن أبی البلاد وجبت علیک زکاة فقال لا ولکن</w:t>
      </w:r>
    </w:p>
    <w:p>
      <w:pPr>
        <w:pStyle w:val="BookText"/>
        <w:rPr/>
      </w:pPr>
      <w:r>
        <w:rPr>
          <w:rFonts w:ascii="IRNazanin" w:hAnsi="IRNazanin" w:eastAsia="IRNazanin"/>
          <w:color w:val="111111"/>
          <w:sz w:val="28"/>
          <w:sz w:val="28"/>
          <w:szCs w:val="28"/>
          <w:rtl w:val="true"/>
          <w:lang w:bidi="fa-IR"/>
        </w:rPr>
        <w:t>نفضل ونعطی هکذا وسئل عن قول الله تعالی واعلموا انما غنمتم من شئ فان لله خمسه</w:t>
      </w:r>
    </w:p>
    <w:p>
      <w:pPr>
        <w:pStyle w:val="BookText"/>
        <w:rPr/>
      </w:pPr>
      <w:r>
        <w:rPr>
          <w:rFonts w:ascii="IRNazanin" w:hAnsi="IRNazanin" w:eastAsia="IRNazanin"/>
          <w:color w:val="111111"/>
          <w:sz w:val="28"/>
          <w:sz w:val="28"/>
          <w:szCs w:val="28"/>
          <w:rtl w:val="true"/>
          <w:lang w:bidi="fa-IR"/>
        </w:rPr>
        <w:t xml:space="preserve">وللرسول ولذی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والیتامی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لله</w:t>
      </w:r>
    </w:p>
    <w:p>
      <w:pPr>
        <w:pStyle w:val="BookText"/>
        <w:rPr/>
      </w:pPr>
      <w:r>
        <w:rPr>
          <w:rFonts w:ascii="IRNazanin" w:hAnsi="IRNazanin" w:eastAsia="IRNazanin"/>
          <w:color w:val="111111"/>
          <w:sz w:val="28"/>
          <w:sz w:val="28"/>
          <w:szCs w:val="28"/>
          <w:rtl w:val="true"/>
          <w:lang w:bidi="fa-IR"/>
        </w:rPr>
        <w:t>فلمن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 الله علیه وآله وما کان للرسول فهو للامام فقیل له أفرأیت ان کان</w:t>
      </w:r>
    </w:p>
    <w:p>
      <w:pPr>
        <w:pStyle w:val="BookText"/>
        <w:rPr/>
      </w:pPr>
      <w:r>
        <w:rPr>
          <w:rFonts w:ascii="IRNazanin" w:hAnsi="IRNazanin" w:eastAsia="IRNazanin"/>
          <w:color w:val="111111"/>
          <w:sz w:val="28"/>
          <w:sz w:val="28"/>
          <w:szCs w:val="28"/>
          <w:rtl w:val="true"/>
          <w:lang w:bidi="fa-IR"/>
        </w:rPr>
        <w:t>صنف أکثر من صنف وصنف أقل من صنف فکیف تصنع به؟ فقال ذاک إلی الامام أرأیت</w:t>
      </w:r>
    </w:p>
    <w:p>
      <w:pPr>
        <w:pStyle w:val="BookText"/>
        <w:rPr/>
      </w:pPr>
      <w:r>
        <w:rPr>
          <w:rFonts w:ascii="IRNazanin" w:hAnsi="IRNazanin" w:eastAsia="IRNazanin"/>
          <w:color w:val="111111"/>
          <w:sz w:val="28"/>
          <w:sz w:val="28"/>
          <w:szCs w:val="28"/>
          <w:rtl w:val="true"/>
          <w:lang w:bidi="fa-IR"/>
        </w:rPr>
        <w:t>رسول الله صلی الله علیه وآله کیف صنع انما کان یعطی علی ما یری هو کذلک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w:t>
      </w:r>
    </w:p>
    <w:p>
      <w:pPr>
        <w:pStyle w:val="BookText"/>
        <w:rPr/>
      </w:pPr>
      <w:r>
        <w:rPr>
          <w:rFonts w:ascii="IRNazanin" w:hAnsi="IRNazanin" w:eastAsia="IRNazanin"/>
          <w:color w:val="111111"/>
          <w:sz w:val="28"/>
          <w:sz w:val="28"/>
          <w:szCs w:val="28"/>
          <w:rtl w:val="true"/>
          <w:lang w:bidi="fa-IR"/>
        </w:rPr>
        <w:t>ابن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الحسن الرضا علیه السلام عن قول الله تبارک وتعالی</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انما غنمتم الآیة فقیل له أفرأیت ان کان صنف من هذه الأصناف أکثر وصنف</w:t>
      </w:r>
    </w:p>
    <w:p>
      <w:pPr>
        <w:pStyle w:val="BookText"/>
        <w:rPr/>
      </w:pPr>
      <w:r>
        <w:rPr>
          <w:rFonts w:ascii="IRNazanin" w:hAnsi="IRNazanin" w:eastAsia="IRNazanin"/>
          <w:color w:val="111111"/>
          <w:sz w:val="28"/>
          <w:sz w:val="28"/>
          <w:szCs w:val="28"/>
          <w:rtl w:val="true"/>
          <w:lang w:bidi="fa-IR"/>
        </w:rPr>
        <w:t>أقل من صنف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 الامام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w:t>
      </w:r>
    </w:p>
    <w:p>
      <w:pPr>
        <w:pStyle w:val="BookText"/>
        <w:rPr/>
      </w:pPr>
      <w:r>
        <w:rPr>
          <w:rFonts w:ascii="IRNazanin" w:hAnsi="IRNazanin" w:eastAsia="IRNazanin"/>
          <w:color w:val="111111"/>
          <w:sz w:val="28"/>
          <w:sz w:val="28"/>
          <w:szCs w:val="28"/>
          <w:rtl w:val="true"/>
          <w:lang w:bidi="fa-IR"/>
        </w:rPr>
        <w:t>کیف صنع ألیس انما کان یفعل ما یری هو کذلک الامام وذکر له الخراج وما یتبار</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بیتة فقال العشر ونصف العشر علی من أسلم طوعا ترکت ارضه</w:t>
      </w:r>
    </w:p>
    <w:p>
      <w:pPr>
        <w:pStyle w:val="BookText"/>
        <w:rPr/>
      </w:pPr>
      <w:r>
        <w:rPr>
          <w:rFonts w:ascii="IRNazanin" w:hAnsi="IRNazanin" w:eastAsia="IRNazanin"/>
          <w:color w:val="111111"/>
          <w:sz w:val="28"/>
          <w:sz w:val="28"/>
          <w:szCs w:val="28"/>
          <w:rtl w:val="true"/>
          <w:lang w:bidi="fa-IR"/>
        </w:rPr>
        <w:t>بیده یأخذ ای الامام منه العشر ونصف العشر فیما عمر منها وما لم یعمر منها اخذه الوالی</w:t>
      </w:r>
    </w:p>
    <w:p>
      <w:pPr>
        <w:pStyle w:val="BookText"/>
        <w:rPr/>
      </w:pPr>
      <w:r>
        <w:rPr>
          <w:rFonts w:ascii="IRNazanin" w:hAnsi="IRNazanin" w:eastAsia="IRNazanin"/>
          <w:color w:val="111111"/>
          <w:sz w:val="28"/>
          <w:sz w:val="28"/>
          <w:szCs w:val="28"/>
          <w:rtl w:val="true"/>
          <w:lang w:bidi="fa-IR"/>
        </w:rPr>
        <w:t>فقبله الوالی ممن یعمره وکان للمسلمین ولیس فیما کان أقل من خمسة أوساق وما اخذ</w:t>
      </w:r>
    </w:p>
    <w:p>
      <w:pPr>
        <w:pStyle w:val="BookText"/>
        <w:rPr/>
      </w:pPr>
      <w:r>
        <w:rPr>
          <w:rFonts w:ascii="IRNazanin" w:hAnsi="IRNazanin" w:eastAsia="IRNazanin"/>
          <w:color w:val="111111"/>
          <w:sz w:val="28"/>
          <w:sz w:val="28"/>
          <w:szCs w:val="28"/>
          <w:rtl w:val="true"/>
          <w:lang w:bidi="fa-IR"/>
        </w:rPr>
        <w:t>بالسیف فذلک للامام یقبله بالذی یری کما صنع رسول الله صلی الله علیه وآله بخیبر قبل ارضها ونخلها</w:t>
      </w:r>
    </w:p>
    <w:p>
      <w:pPr>
        <w:pStyle w:val="BookText"/>
        <w:rPr/>
      </w:pPr>
      <w:r>
        <w:rPr>
          <w:rFonts w:ascii="IRNazanin" w:hAnsi="IRNazanin" w:eastAsia="IRNazanin"/>
          <w:color w:val="111111"/>
          <w:sz w:val="28"/>
          <w:sz w:val="28"/>
          <w:szCs w:val="28"/>
          <w:rtl w:val="true"/>
          <w:lang w:bidi="fa-IR"/>
        </w:rPr>
        <w:t xml:space="preserve">والناس یقولون لا تصلح قبالة الأرض والنخل </w:t>
      </w:r>
      <w:r>
        <w:rPr>
          <w:rStyle w:val="FootnoteAnchor"/>
          <w:rtl w:val="true"/>
        </w:rPr>
        <w:footnoteReference w:id="975"/>
      </w:r>
      <w:r>
        <w:rPr>
          <w:rFonts w:ascii="IRNazanin" w:hAnsi="IRNazanin" w:eastAsia="IRNazanin"/>
          <w:color w:val="111111"/>
          <w:sz w:val="28"/>
          <w:sz w:val="28"/>
          <w:szCs w:val="28"/>
          <w:rtl w:val="true"/>
          <w:lang w:bidi="fa-IR"/>
        </w:rPr>
        <w:t>إذا کان البیاض أکثر من السواد</w:t>
      </w:r>
    </w:p>
    <w:p>
      <w:pPr>
        <w:pStyle w:val="BookText"/>
        <w:rPr/>
      </w:pPr>
      <w:r>
        <w:rPr>
          <w:rFonts w:ascii="IRNazanin" w:hAnsi="IRNazanin" w:eastAsia="IRNazanin"/>
          <w:color w:val="111111"/>
          <w:sz w:val="28"/>
          <w:sz w:val="28"/>
          <w:szCs w:val="28"/>
          <w:rtl w:val="true"/>
          <w:lang w:bidi="fa-IR"/>
        </w:rPr>
        <w:t>وقد قبل رسول الله صلی الله علیه وآله خیبر وعلیهم فی حصتهم العشر ونصف العشر وقال قدام هذا</w:t>
      </w:r>
    </w:p>
    <w:p>
      <w:pPr>
        <w:pStyle w:val="BookText"/>
        <w:rPr/>
      </w:pPr>
      <w:r>
        <w:rPr>
          <w:rFonts w:ascii="IRNazanin" w:hAnsi="IRNazanin" w:eastAsia="IRNazanin"/>
          <w:color w:val="111111"/>
          <w:sz w:val="28"/>
          <w:sz w:val="28"/>
          <w:szCs w:val="28"/>
          <w:rtl w:val="true"/>
          <w:lang w:bidi="fa-IR"/>
        </w:rPr>
        <w:t xml:space="preserve">الامر قتل بیوح </w:t>
      </w:r>
      <w:r>
        <w:rPr>
          <w:rStyle w:val="FootnoteAnchor"/>
          <w:rtl w:val="true"/>
        </w:rPr>
        <w:footnoteReference w:id="976"/>
      </w:r>
      <w:r>
        <w:rPr>
          <w:rFonts w:ascii="IRNazanin" w:hAnsi="IRNazanin" w:eastAsia="IRNazanin"/>
          <w:color w:val="111111"/>
          <w:sz w:val="28"/>
          <w:sz w:val="28"/>
          <w:szCs w:val="28"/>
          <w:rtl w:val="true"/>
          <w:lang w:bidi="fa-IR"/>
        </w:rPr>
        <w:t xml:space="preserve">قلت وما البیوح </w:t>
      </w:r>
      <w:r>
        <w:rPr>
          <w:rStyle w:val="FootnoteAnchor"/>
          <w:rtl w:val="true"/>
        </w:rPr>
        <w:footnoteReference w:id="977"/>
      </w:r>
      <w:r>
        <w:rPr>
          <w:rFonts w:ascii="IRNazanin" w:hAnsi="IRNazanin" w:eastAsia="IRNazanin"/>
          <w:color w:val="111111"/>
          <w:sz w:val="28"/>
          <w:sz w:val="28"/>
          <w:szCs w:val="28"/>
          <w:rtl w:val="true"/>
          <w:lang w:bidi="fa-IR"/>
        </w:rPr>
        <w:t xml:space="preserve">قال دائم لا یفتر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بن محمد عن صا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حماد بن عیسی عن ربعی بن عبد الله بن الجارود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اتاه المغنم اخذ صفوه وکان ذلک له ثم</w:t>
      </w:r>
    </w:p>
    <w:p>
      <w:pPr>
        <w:pStyle w:val="BookText"/>
        <w:rPr/>
      </w:pPr>
      <w:r>
        <w:rPr>
          <w:rFonts w:ascii="IRNazanin" w:hAnsi="IRNazanin" w:eastAsia="IRNazanin"/>
          <w:color w:val="111111"/>
          <w:sz w:val="28"/>
          <w:sz w:val="28"/>
          <w:szCs w:val="28"/>
          <w:rtl w:val="true"/>
          <w:lang w:bidi="fa-IR"/>
        </w:rPr>
        <w:t xml:space="preserve">یقسم ما بقی خمسة أخماس ویأخذ خمسه ثم یقسم أربعة أخماس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 xml:space="preserve">قاتلوا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یقسم الخمس الذی اخذه خمسة أخماس یأخذ خمس الله لنفسه</w:t>
      </w:r>
    </w:p>
    <w:p>
      <w:pPr>
        <w:pStyle w:val="BookText"/>
        <w:rPr/>
      </w:pPr>
      <w:r>
        <w:rPr>
          <w:rFonts w:ascii="IRNazanin" w:hAnsi="IRNazanin" w:eastAsia="IRNazanin"/>
          <w:color w:val="111111"/>
          <w:sz w:val="28"/>
          <w:sz w:val="28"/>
          <w:szCs w:val="28"/>
          <w:rtl w:val="true"/>
          <w:lang w:bidi="fa-IR"/>
        </w:rPr>
        <w:t xml:space="preserve">ثم یقسم الأربعة الأخماس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ذوی القربی والیتامی والمساکین</w:t>
      </w:r>
    </w:p>
    <w:p>
      <w:pPr>
        <w:pStyle w:val="BookText"/>
        <w:rPr/>
      </w:pPr>
      <w:r>
        <w:rPr>
          <w:rFonts w:ascii="IRNazanin" w:hAnsi="IRNazanin" w:eastAsia="IRNazanin"/>
          <w:color w:val="111111"/>
          <w:sz w:val="28"/>
          <w:sz w:val="28"/>
          <w:szCs w:val="28"/>
          <w:rtl w:val="true"/>
          <w:lang w:bidi="fa-IR"/>
        </w:rPr>
        <w:t xml:space="preserve">وأبناء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یعطی کل واحد منهم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p>
    <w:p>
      <w:pPr>
        <w:pStyle w:val="BookText"/>
        <w:rPr/>
      </w:pPr>
      <w:r>
        <w:rPr>
          <w:rFonts w:ascii="IRNazanin" w:hAnsi="IRNazanin" w:eastAsia="IRNazanin"/>
          <w:color w:val="111111"/>
          <w:sz w:val="28"/>
          <w:sz w:val="28"/>
          <w:szCs w:val="28"/>
          <w:rtl w:val="true"/>
          <w:lang w:bidi="fa-IR"/>
        </w:rPr>
        <w:t>الامام یأخذ کما اخذ الرسول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فلا ینافی هذا ما تدل علی أن الخمس یقسم ستة أسهم لأنه انما تضمن</w:t>
      </w:r>
    </w:p>
    <w:p>
      <w:pPr>
        <w:pStyle w:val="BookText"/>
        <w:rPr/>
      </w:pPr>
      <w:r>
        <w:rPr>
          <w:rFonts w:ascii="IRNazanin" w:hAnsi="IRNazanin" w:eastAsia="IRNazanin"/>
          <w:color w:val="111111"/>
          <w:sz w:val="28"/>
          <w:sz w:val="28"/>
          <w:szCs w:val="28"/>
          <w:rtl w:val="true"/>
          <w:lang w:bidi="fa-IR"/>
        </w:rPr>
        <w:t>حکایة فعل الرسول صلی الله علیه وآله وانه علیه السلام انما کان یأخذ من الخمس سهم الله وسهم</w:t>
      </w:r>
    </w:p>
    <w:p>
      <w:pPr>
        <w:pStyle w:val="BookText"/>
        <w:rPr/>
      </w:pPr>
      <w:r>
        <w:rPr>
          <w:rFonts w:ascii="IRNazanin" w:hAnsi="IRNazanin" w:eastAsia="IRNazanin"/>
          <w:color w:val="111111"/>
          <w:sz w:val="28"/>
          <w:sz w:val="28"/>
          <w:szCs w:val="28"/>
          <w:rtl w:val="true"/>
          <w:lang w:bidi="fa-IR"/>
        </w:rPr>
        <w:t>نفسه وهما سهمان من ستة فیجوز ان یکون قد قنع من ذلک بالخمس حتی یتوفر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الباقی علی المستحقین الباقین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w:t>
      </w:r>
    </w:p>
    <w:p>
      <w:pPr>
        <w:pStyle w:val="BookText"/>
        <w:rPr/>
      </w:pPr>
      <w:r>
        <w:rPr>
          <w:rFonts w:ascii="IRNazanin" w:hAnsi="IRNazanin" w:eastAsia="IRNazanin"/>
          <w:color w:val="111111"/>
          <w:sz w:val="28"/>
          <w:sz w:val="28"/>
          <w:szCs w:val="28"/>
          <w:rtl w:val="true"/>
          <w:lang w:bidi="fa-IR"/>
        </w:rPr>
        <w:t>عمران بن موسی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آیة الخمس فقال</w:t>
      </w:r>
    </w:p>
    <w:p>
      <w:pPr>
        <w:pStyle w:val="BookText"/>
        <w:rPr/>
      </w:pPr>
      <w:r>
        <w:rPr>
          <w:rFonts w:ascii="IRNazanin" w:hAnsi="IRNazanin" w:eastAsia="IRNazanin"/>
          <w:color w:val="111111"/>
          <w:sz w:val="28"/>
          <w:sz w:val="28"/>
          <w:szCs w:val="28"/>
          <w:rtl w:val="true"/>
          <w:lang w:bidi="fa-IR"/>
        </w:rPr>
        <w:t>ما کان لله فهو لرسوله وما کان لرسوله فهو لنا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یسر الله علی المؤمنین</w:t>
      </w:r>
    </w:p>
    <w:p>
      <w:pPr>
        <w:pStyle w:val="BookText"/>
        <w:rPr/>
      </w:pPr>
      <w:r>
        <w:rPr>
          <w:rFonts w:ascii="IRNazanin" w:hAnsi="IRNazanin" w:eastAsia="IRNazanin"/>
          <w:color w:val="111111"/>
          <w:sz w:val="28"/>
          <w:sz w:val="28"/>
          <w:szCs w:val="28"/>
          <w:rtl w:val="true"/>
          <w:lang w:bidi="fa-IR"/>
        </w:rPr>
        <w:t>ارزاقهم بخمسة دراهم جعلوا لربهم واحدا وأکلوا أربعة أحلاء ثم قال هذا من حدیثنا</w:t>
      </w:r>
    </w:p>
    <w:p>
      <w:pPr>
        <w:pStyle w:val="BookText"/>
        <w:rPr/>
      </w:pPr>
      <w:r>
        <w:rPr>
          <w:rFonts w:ascii="IRNazanin" w:hAnsi="IRNazanin" w:eastAsia="IRNazanin"/>
          <w:color w:val="111111"/>
          <w:sz w:val="28"/>
          <w:sz w:val="28"/>
          <w:szCs w:val="28"/>
          <w:rtl w:val="true"/>
          <w:lang w:bidi="fa-IR"/>
        </w:rPr>
        <w:t>صعب مستصعب لا یعمل به ولا یصبر علیه الا ممتحن قلبه للایمان وعن أبی محمد</w:t>
      </w:r>
    </w:p>
    <w:p>
      <w:pPr>
        <w:pStyle w:val="BookText"/>
        <w:rPr/>
      </w:pPr>
      <w:r>
        <w:rPr>
          <w:rFonts w:ascii="IRNazanin" w:hAnsi="IRNazanin" w:eastAsia="IRNazanin"/>
          <w:color w:val="111111"/>
          <w:sz w:val="28"/>
          <w:sz w:val="28"/>
          <w:szCs w:val="28"/>
          <w:rtl w:val="true"/>
          <w:lang w:bidi="fa-IR"/>
        </w:rPr>
        <w:t>عن عمران بن موسی بن جعفر عن علی بن أسباط عن محمد بن الفضل عن أبی حمزة،</w:t>
      </w:r>
    </w:p>
    <w:p>
      <w:pPr>
        <w:pStyle w:val="BookText"/>
        <w:rPr/>
      </w:pPr>
      <w:r>
        <w:rPr>
          <w:rFonts w:ascii="IRNazanin" w:hAnsi="IRNazanin" w:eastAsia="IRNazanin"/>
          <w:color w:val="111111"/>
          <w:sz w:val="28"/>
          <w:sz w:val="28"/>
          <w:szCs w:val="28"/>
          <w:rtl w:val="true"/>
          <w:lang w:bidi="fa-IR"/>
        </w:rPr>
        <w:t>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w:t>
      </w:r>
    </w:p>
    <w:p>
      <w:pPr>
        <w:pStyle w:val="BookText"/>
        <w:rPr/>
      </w:pPr>
      <w:r>
        <w:rPr>
          <w:rFonts w:ascii="IRNazanin" w:hAnsi="IRNazanin" w:eastAsia="IRNazanin"/>
          <w:color w:val="111111"/>
          <w:sz w:val="28"/>
          <w:sz w:val="28"/>
          <w:szCs w:val="28"/>
          <w:rtl w:val="true"/>
          <w:lang w:bidi="fa-IR"/>
        </w:rPr>
        <w:t>یعقوب، عن أبی الحسن البغدادی عن الحسن بن إسماعیل بن صالح الضیمری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حماد بن عیسی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لی بعض أصحابنا ذکره عن العبد الصالح أبی الحسن الأول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بن هاشم عن أبیه عن حماد بن عیسی عن بعض أصحابنا عن</w:t>
      </w:r>
    </w:p>
    <w:p>
      <w:pPr>
        <w:pStyle w:val="BookText"/>
        <w:rPr/>
      </w:pPr>
      <w:r>
        <w:rPr>
          <w:rFonts w:ascii="IRNazanin" w:hAnsi="IRNazanin" w:eastAsia="IRNazanin"/>
          <w:color w:val="111111"/>
          <w:sz w:val="28"/>
          <w:sz w:val="28"/>
          <w:szCs w:val="28"/>
          <w:rtl w:val="true"/>
          <w:lang w:bidi="fa-IR"/>
        </w:rPr>
        <w:t>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الکنوز ومن المعادن والملاحة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یونس والعنبر أصبتها فی بعض کتبه هذا</w:t>
      </w:r>
    </w:p>
    <w:p>
      <w:pPr>
        <w:pStyle w:val="BookText"/>
        <w:rPr/>
      </w:pPr>
      <w:r>
        <w:rPr>
          <w:rFonts w:ascii="IRNazanin" w:hAnsi="IRNazanin" w:eastAsia="IRNazanin"/>
          <w:color w:val="111111"/>
          <w:sz w:val="28"/>
          <w:sz w:val="28"/>
          <w:szCs w:val="28"/>
          <w:rtl w:val="true"/>
          <w:lang w:bidi="fa-IR"/>
        </w:rPr>
        <w:t xml:space="preserve">الحرف وحده العنبر ولم اسمعه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 کل هذه الصنوف الخمس فیجعل لمن</w:t>
      </w:r>
    </w:p>
    <w:p>
      <w:pPr>
        <w:pStyle w:val="BookText"/>
        <w:rPr/>
      </w:pPr>
      <w:r>
        <w:rPr>
          <w:rFonts w:ascii="IRNazanin" w:hAnsi="IRNazanin" w:eastAsia="IRNazanin"/>
          <w:color w:val="111111"/>
          <w:sz w:val="28"/>
          <w:sz w:val="28"/>
          <w:szCs w:val="28"/>
          <w:rtl w:val="true"/>
          <w:lang w:bidi="fa-IR"/>
        </w:rPr>
        <w:t xml:space="preserve">جعله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ویقسم الأربعة الأخماس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أخماس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قاتل علیه</w:t>
      </w:r>
    </w:p>
    <w:p>
      <w:pPr>
        <w:pStyle w:val="BookText"/>
        <w:rPr/>
      </w:pPr>
      <w:r>
        <w:rPr>
          <w:rFonts w:ascii="IRNazanin" w:hAnsi="IRNazanin" w:eastAsia="IRNazanin"/>
          <w:color w:val="111111"/>
          <w:sz w:val="28"/>
          <w:sz w:val="28"/>
          <w:szCs w:val="28"/>
          <w:rtl w:val="true"/>
          <w:lang w:bidi="fa-IR"/>
        </w:rPr>
        <w:t>وولی ذلک ویقسم بینهم الخمس علی ستة أسهم سهم الله عز وجل وسهم لرسول الله صلی الله علیه وآله وسهم</w:t>
      </w:r>
    </w:p>
    <w:p>
      <w:pPr>
        <w:pStyle w:val="BookText"/>
        <w:rPr/>
      </w:pPr>
      <w:r>
        <w:rPr>
          <w:rFonts w:ascii="IRNazanin" w:hAnsi="IRNazanin" w:eastAsia="IRNazanin"/>
          <w:color w:val="111111"/>
          <w:sz w:val="28"/>
          <w:sz w:val="28"/>
          <w:szCs w:val="28"/>
          <w:rtl w:val="true"/>
          <w:lang w:bidi="fa-IR"/>
        </w:rPr>
        <w:t>لذی القربی وسهم للیتامی وسهم للمساکین وسهم لأبناء السبیل فسهم الله وسهم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لرسول الله صلی الله علیه وآله وسهم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وسهم رسوله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لأولی الامر </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صلی الله علیه وآله وراثة فله ثلاثة أسهم سهمان وراثة وسهم مقسوم له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فله نصف الخمس کملا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ونصف الخمس الباقی بین اهل بیته فسهم</w:t>
      </w:r>
    </w:p>
    <w:p>
      <w:pPr>
        <w:pStyle w:val="BookText"/>
        <w:rPr/>
      </w:pPr>
      <w:r>
        <w:rPr>
          <w:rFonts w:ascii="IRNazanin" w:hAnsi="IRNazanin" w:eastAsia="IRNazanin"/>
          <w:color w:val="111111"/>
          <w:sz w:val="28"/>
          <w:sz w:val="28"/>
          <w:szCs w:val="28"/>
          <w:rtl w:val="true"/>
          <w:lang w:bidi="fa-IR"/>
        </w:rPr>
        <w:t xml:space="preserve">لیتاماهم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لأیتامهم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لمساکینهم وسهم لأبناء سبیلهم تقسم بینهم علی الکفاف</w:t>
      </w:r>
    </w:p>
    <w:p>
      <w:pPr>
        <w:pStyle w:val="BookText"/>
        <w:rPr/>
      </w:pPr>
      <w:r>
        <w:rPr>
          <w:rFonts w:ascii="IRNazanin" w:hAnsi="IRNazanin" w:eastAsia="IRNazanin"/>
          <w:color w:val="111111"/>
          <w:sz w:val="28"/>
          <w:sz w:val="28"/>
          <w:szCs w:val="28"/>
          <w:rtl w:val="true"/>
          <w:lang w:bidi="fa-IR"/>
        </w:rPr>
        <w:t xml:space="preserve">والسعة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یستغنون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سنتهم فان فضل عنهم شئ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للوالی وان عجز أو نقص عن استغنائهم کان علی الوالی ان ینفق</w:t>
      </w:r>
    </w:p>
    <w:p>
      <w:pPr>
        <w:pStyle w:val="BookText"/>
        <w:rPr/>
      </w:pPr>
      <w:r>
        <w:rPr>
          <w:rFonts w:ascii="IRNazanin" w:hAnsi="IRNazanin" w:eastAsia="IRNazanin"/>
          <w:color w:val="111111"/>
          <w:sz w:val="28"/>
          <w:sz w:val="28"/>
          <w:szCs w:val="28"/>
          <w:rtl w:val="true"/>
          <w:lang w:bidi="fa-IR"/>
        </w:rPr>
        <w:t>من عنده بقدر ما یستغنون به وانما صار علیه ان یمونهم لان له ما فضل عنهم وانما</w:t>
      </w:r>
    </w:p>
    <w:p>
      <w:pPr>
        <w:pStyle w:val="BookText"/>
        <w:rPr/>
      </w:pPr>
      <w:r>
        <w:rPr>
          <w:rFonts w:ascii="IRNazanin" w:hAnsi="IRNazanin" w:eastAsia="IRNazanin"/>
          <w:color w:val="111111"/>
          <w:sz w:val="28"/>
          <w:sz w:val="28"/>
          <w:szCs w:val="28"/>
          <w:rtl w:val="true"/>
          <w:lang w:bidi="fa-IR"/>
        </w:rPr>
        <w:t>جعل الله هذا الخمس خاصة لهم دون مساکین الناس وأبناء سبیلهم عوضا لهم من صدقات</w:t>
      </w:r>
    </w:p>
    <w:p>
      <w:pPr>
        <w:pStyle w:val="BookText"/>
        <w:rPr/>
      </w:pPr>
      <w:r>
        <w:rPr>
          <w:rFonts w:ascii="IRNazanin" w:hAnsi="IRNazanin" w:eastAsia="IRNazanin"/>
          <w:color w:val="111111"/>
          <w:sz w:val="28"/>
          <w:sz w:val="28"/>
          <w:szCs w:val="28"/>
          <w:rtl w:val="true"/>
          <w:lang w:bidi="fa-IR"/>
        </w:rPr>
        <w:t xml:space="preserve">الناس تنزیها من الله لهم لقرابتهم من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ونزاهة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عن أوساخ الناس فجعل لهم خاصة من عنده ما یغنیهم</w:t>
      </w:r>
    </w:p>
    <w:p>
      <w:pPr>
        <w:pStyle w:val="BookText"/>
        <w:rPr/>
      </w:pPr>
      <w:r>
        <w:rPr>
          <w:rFonts w:ascii="IRNazanin" w:hAnsi="IRNazanin" w:eastAsia="IRNazanin"/>
          <w:color w:val="111111"/>
          <w:sz w:val="28"/>
          <w:sz w:val="28"/>
          <w:szCs w:val="28"/>
          <w:rtl w:val="true"/>
          <w:lang w:bidi="fa-IR"/>
        </w:rPr>
        <w:t>به عن أن یصیرهم فی موضع الذل والمسکنة ولا بأس بصدقات بعضهم علی بعض</w:t>
      </w:r>
    </w:p>
    <w:p>
      <w:pPr>
        <w:pStyle w:val="BookText"/>
        <w:rPr/>
      </w:pPr>
      <w:r>
        <w:rPr>
          <w:rFonts w:ascii="IRNazanin" w:hAnsi="IRNazanin" w:eastAsia="IRNazanin"/>
          <w:color w:val="111111"/>
          <w:sz w:val="28"/>
          <w:sz w:val="28"/>
          <w:szCs w:val="28"/>
          <w:rtl w:val="true"/>
          <w:lang w:bidi="fa-IR"/>
        </w:rPr>
        <w:t>وهؤلاء الذین جعل الله لهم الخمس هم قرابة النبی صلی الله علیه وآله الذین ذکرهم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وانذر عشیرتک الأقربین وهم بنو عبد المطلب أنفسهم</w:t>
      </w:r>
    </w:p>
    <w:p>
      <w:pPr>
        <w:pStyle w:val="BookText"/>
        <w:rPr/>
      </w:pPr>
      <w:r>
        <w:rPr>
          <w:rFonts w:ascii="IRNazanin" w:hAnsi="IRNazanin" w:eastAsia="IRNazanin"/>
          <w:color w:val="111111"/>
          <w:sz w:val="28"/>
          <w:sz w:val="28"/>
          <w:szCs w:val="28"/>
          <w:rtl w:val="true"/>
          <w:lang w:bidi="fa-IR"/>
        </w:rPr>
        <w:t xml:space="preserve">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فیهم من اهل بیوتات قریش</w:t>
      </w:r>
    </w:p>
    <w:p>
      <w:pPr>
        <w:pStyle w:val="BookText"/>
        <w:rPr/>
      </w:pPr>
      <w:r>
        <w:rPr>
          <w:rFonts w:ascii="IRNazanin" w:hAnsi="IRNazanin" w:eastAsia="IRNazanin"/>
          <w:color w:val="111111"/>
          <w:sz w:val="28"/>
          <w:sz w:val="28"/>
          <w:szCs w:val="28"/>
          <w:rtl w:val="true"/>
          <w:lang w:bidi="fa-IR"/>
        </w:rPr>
        <w:t xml:space="preserve">ولا من العرب أحد ولا فیهم ولا منهم فی هذا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موالیهم وقد تحل</w:t>
      </w:r>
    </w:p>
    <w:p>
      <w:pPr>
        <w:pStyle w:val="BookText"/>
        <w:rPr/>
      </w:pPr>
      <w:r>
        <w:rPr>
          <w:rFonts w:ascii="IRNazanin" w:hAnsi="IRNazanin" w:eastAsia="IRNazanin"/>
          <w:color w:val="111111"/>
          <w:sz w:val="28"/>
          <w:sz w:val="28"/>
          <w:szCs w:val="28"/>
          <w:rtl w:val="true"/>
          <w:lang w:bidi="fa-IR"/>
        </w:rPr>
        <w:t xml:space="preserve">صدقات الناس لموالیهم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والناس سواء ومن کانت أمه من بنی هاشم</w:t>
      </w:r>
    </w:p>
    <w:p>
      <w:pPr>
        <w:pStyle w:val="BookText"/>
        <w:rPr/>
      </w:pPr>
      <w:r>
        <w:rPr>
          <w:rFonts w:ascii="IRNazanin" w:hAnsi="IRNazanin" w:eastAsia="IRNazanin"/>
          <w:color w:val="111111"/>
          <w:sz w:val="28"/>
          <w:sz w:val="28"/>
          <w:szCs w:val="28"/>
          <w:rtl w:val="true"/>
          <w:lang w:bidi="fa-IR"/>
        </w:rPr>
        <w:t xml:space="preserve">وأبوه من سائر قریش فان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له ولیس له من الخمس</w:t>
      </w:r>
    </w:p>
    <w:p>
      <w:pPr>
        <w:pStyle w:val="BookText"/>
        <w:rPr/>
      </w:pPr>
      <w:r>
        <w:rPr>
          <w:rFonts w:ascii="IRNazanin" w:hAnsi="IRNazanin" w:eastAsia="IRNazanin"/>
          <w:color w:val="111111"/>
          <w:sz w:val="28"/>
          <w:sz w:val="28"/>
          <w:szCs w:val="28"/>
          <w:rtl w:val="true"/>
          <w:lang w:bidi="fa-IR"/>
        </w:rPr>
        <w:t>شئ لان الله یقول ادعوهم لابائهم وللامام صفو المال ان یأخذ من هذه الأموال</w:t>
      </w:r>
    </w:p>
    <w:p>
      <w:pPr>
        <w:pStyle w:val="BookText"/>
        <w:rPr/>
      </w:pPr>
      <w:r>
        <w:rPr>
          <w:rFonts w:ascii="IRNazanin" w:hAnsi="IRNazanin" w:eastAsia="IRNazanin"/>
          <w:color w:val="111111"/>
          <w:sz w:val="28"/>
          <w:sz w:val="28"/>
          <w:szCs w:val="28"/>
          <w:rtl w:val="true"/>
          <w:lang w:bidi="fa-IR"/>
        </w:rPr>
        <w:t xml:space="preserve">صفوها الجاریة الفارهة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والدابة الفارهة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السریعة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المتاع مما یحب أو یشتهی فذلک له قبل القسمة وقبل اخراج</w:t>
      </w:r>
    </w:p>
    <w:p>
      <w:pPr>
        <w:pStyle w:val="BookText"/>
        <w:rPr/>
      </w:pPr>
      <w:r>
        <w:rPr>
          <w:rFonts w:ascii="IRNazanin" w:hAnsi="IRNazanin" w:eastAsia="IRNazanin"/>
          <w:color w:val="111111"/>
          <w:sz w:val="28"/>
          <w:sz w:val="28"/>
          <w:szCs w:val="28"/>
          <w:rtl w:val="true"/>
          <w:lang w:bidi="fa-IR"/>
        </w:rPr>
        <w:t xml:space="preserve">الخمس وله ان یسد بذلک المال جمیع ما ینوبه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المؤلفة</w:t>
      </w:r>
    </w:p>
    <w:p>
      <w:pPr>
        <w:pStyle w:val="BookText"/>
        <w:rPr/>
      </w:pPr>
      <w:r>
        <w:rPr>
          <w:rFonts w:ascii="IRNazanin" w:hAnsi="IRNazanin" w:eastAsia="IRNazanin"/>
          <w:color w:val="111111"/>
          <w:sz w:val="28"/>
          <w:sz w:val="28"/>
          <w:szCs w:val="28"/>
          <w:rtl w:val="true"/>
          <w:lang w:bidi="fa-IR"/>
        </w:rPr>
        <w:t xml:space="preserve">قلوبهم وغیر ذلک من صنوف ما ینوبه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بقی بعد ذلک شئ</w:t>
      </w:r>
    </w:p>
    <w:p>
      <w:pPr>
        <w:pStyle w:val="BookText"/>
        <w:rPr/>
      </w:pPr>
      <w:r>
        <w:rPr>
          <w:rFonts w:ascii="IRNazanin" w:hAnsi="IRNazanin" w:eastAsia="IRNazanin"/>
          <w:color w:val="111111"/>
          <w:sz w:val="28"/>
          <w:sz w:val="28"/>
          <w:szCs w:val="28"/>
          <w:rtl w:val="true"/>
          <w:lang w:bidi="fa-IR"/>
        </w:rPr>
        <w:t>اخرج الخمس منه فقسمه فی اهله وقسم الباقی علی من ولی ذلک وإن لم یبق بعد</w:t>
      </w:r>
    </w:p>
    <w:p>
      <w:pPr>
        <w:pStyle w:val="BookText"/>
        <w:rPr/>
      </w:pPr>
      <w:r>
        <w:rPr>
          <w:rFonts w:ascii="IRNazanin" w:hAnsi="IRNazanin" w:eastAsia="IRNazanin"/>
          <w:color w:val="111111"/>
          <w:sz w:val="28"/>
          <w:sz w:val="28"/>
          <w:szCs w:val="28"/>
          <w:rtl w:val="true"/>
          <w:lang w:bidi="fa-IR"/>
        </w:rPr>
        <w:t xml:space="preserve">سد النوائب شئ فلا شئ لهم ولیس لمن قاتل شئ من الأرضین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غلبوا علیه الا ما احتوی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للاعراب من القسمة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شئ وان قاتلوا مع الوالی لان رسول الله صلی الله علیه وآله صالح الاعراب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یدعهم فی دیارهم ولا یهاجروا علی أنه ان دهم رسول الله صلی الله علیه وآله من عدوه دهم ان</w:t>
      </w:r>
    </w:p>
    <w:p>
      <w:pPr>
        <w:pStyle w:val="BookText"/>
        <w:rPr/>
      </w:pPr>
      <w:r>
        <w:rPr>
          <w:rFonts w:ascii="IRNazanin" w:hAnsi="IRNazanin" w:eastAsia="IRNazanin"/>
          <w:color w:val="111111"/>
          <w:sz w:val="28"/>
          <w:sz w:val="28"/>
          <w:szCs w:val="28"/>
          <w:rtl w:val="true"/>
          <w:lang w:bidi="fa-IR"/>
        </w:rPr>
        <w:t xml:space="preserve">یستفزهم </w:t>
      </w:r>
      <w:r>
        <w:rPr>
          <w:rStyle w:val="FootnoteAnchor"/>
          <w:rtl w:val="true"/>
        </w:rPr>
        <w:footnoteReference w:id="980"/>
      </w:r>
      <w:r>
        <w:rPr>
          <w:rFonts w:ascii="IRNazanin" w:hAnsi="IRNazanin" w:eastAsia="IRNazanin"/>
          <w:color w:val="111111"/>
          <w:sz w:val="28"/>
          <w:sz w:val="28"/>
          <w:szCs w:val="28"/>
          <w:rtl w:val="true"/>
          <w:lang w:bidi="fa-IR"/>
        </w:rPr>
        <w:t xml:space="preserve">فیقاتل بهم ولیس لهم فی الغنیمة نصیب وسنة </w:t>
      </w:r>
      <w:r>
        <w:rPr>
          <w:rStyle w:val="FootnoteAnchor"/>
          <w:rtl w:val="true"/>
        </w:rPr>
        <w:footnoteReference w:id="981"/>
      </w:r>
      <w:r>
        <w:rPr>
          <w:rFonts w:ascii="IRNazanin" w:hAnsi="IRNazanin" w:eastAsia="IRNazanin"/>
          <w:color w:val="111111"/>
          <w:sz w:val="28"/>
          <w:sz w:val="28"/>
          <w:szCs w:val="28"/>
          <w:rtl w:val="true"/>
          <w:lang w:bidi="fa-IR"/>
        </w:rPr>
        <w:t>جاریة فیهم وفی</w:t>
      </w:r>
    </w:p>
    <w:p>
      <w:pPr>
        <w:pStyle w:val="BookText"/>
        <w:rPr/>
      </w:pPr>
      <w:r>
        <w:rPr>
          <w:rFonts w:ascii="IRNazanin" w:hAnsi="IRNazanin" w:eastAsia="IRNazanin"/>
          <w:color w:val="111111"/>
          <w:sz w:val="28"/>
          <w:sz w:val="28"/>
          <w:szCs w:val="28"/>
          <w:rtl w:val="true"/>
          <w:lang w:bidi="fa-IR"/>
        </w:rPr>
        <w:t xml:space="preserve">غیرهم والأرضون التی اخذت عنوة بخیل ورکاب </w:t>
      </w:r>
      <w:r>
        <w:rPr>
          <w:rStyle w:val="FootnoteAnchor"/>
          <w:rtl w:val="true"/>
        </w:rPr>
        <w:footnoteReference w:id="982"/>
      </w:r>
      <w:r>
        <w:rPr>
          <w:rFonts w:ascii="IRNazanin" w:hAnsi="IRNazanin" w:eastAsia="IRNazanin"/>
          <w:color w:val="111111"/>
          <w:sz w:val="28"/>
          <w:sz w:val="28"/>
          <w:szCs w:val="28"/>
          <w:rtl w:val="true"/>
          <w:lang w:bidi="fa-IR"/>
        </w:rPr>
        <w:t>فهی موقوفة متروکة فی</w:t>
      </w:r>
    </w:p>
    <w:p>
      <w:pPr>
        <w:pStyle w:val="BookText"/>
        <w:rPr/>
      </w:pPr>
      <w:r>
        <w:rPr>
          <w:rFonts w:ascii="IRNazanin" w:hAnsi="IRNazanin" w:eastAsia="IRNazanin"/>
          <w:color w:val="111111"/>
          <w:sz w:val="28"/>
          <w:sz w:val="28"/>
          <w:szCs w:val="28"/>
          <w:rtl w:val="true"/>
          <w:lang w:bidi="fa-IR"/>
        </w:rPr>
        <w:t xml:space="preserve">ید </w:t>
      </w:r>
      <w:r>
        <w:rPr>
          <w:rStyle w:val="FootnoteAnchor"/>
          <w:rtl w:val="true"/>
        </w:rPr>
        <w:footnoteReference w:id="983"/>
      </w:r>
      <w:r>
        <w:rPr>
          <w:rFonts w:ascii="IRNazanin" w:hAnsi="IRNazanin" w:eastAsia="IRNazanin"/>
          <w:color w:val="111111"/>
          <w:sz w:val="28"/>
          <w:sz w:val="28"/>
          <w:szCs w:val="28"/>
          <w:rtl w:val="true"/>
          <w:lang w:bidi="fa-IR"/>
        </w:rPr>
        <w:t xml:space="preserve">من یعمرها ویحییها ویقوم علیها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984"/>
      </w:r>
      <w:r>
        <w:rPr>
          <w:rFonts w:ascii="IRNazanin" w:hAnsi="IRNazanin" w:eastAsia="IRNazanin"/>
          <w:color w:val="111111"/>
          <w:sz w:val="28"/>
          <w:sz w:val="28"/>
          <w:szCs w:val="28"/>
          <w:rtl w:val="true"/>
          <w:lang w:bidi="fa-IR"/>
        </w:rPr>
        <w:t>یصالحهم الوالی</w:t>
      </w:r>
    </w:p>
    <w:p>
      <w:pPr>
        <w:pStyle w:val="BookText"/>
        <w:rPr/>
      </w:pPr>
      <w:r>
        <w:rPr>
          <w:rFonts w:ascii="IRNazanin" w:hAnsi="IRNazanin" w:eastAsia="IRNazanin"/>
          <w:color w:val="111111"/>
          <w:sz w:val="28"/>
          <w:sz w:val="28"/>
          <w:szCs w:val="28"/>
          <w:rtl w:val="true"/>
          <w:lang w:bidi="fa-IR"/>
        </w:rPr>
        <w:t xml:space="preserve">علی قدر طاقتهم من الحق </w:t>
      </w:r>
      <w:r>
        <w:rPr>
          <w:rStyle w:val="FootnoteAnchor"/>
          <w:rtl w:val="true"/>
        </w:rPr>
        <w:footnoteReference w:id="985"/>
      </w:r>
      <w:r>
        <w:rPr>
          <w:rFonts w:ascii="IRNazanin" w:hAnsi="IRNazanin" w:eastAsia="IRNazanin"/>
          <w:color w:val="111111"/>
          <w:sz w:val="28"/>
          <w:sz w:val="28"/>
          <w:szCs w:val="28"/>
          <w:rtl w:val="true"/>
          <w:lang w:bidi="fa-IR"/>
        </w:rPr>
        <w:t>النصف أو الثلث أو الثلثین وعلی قدر ما یکون لهم</w:t>
      </w:r>
    </w:p>
    <w:p>
      <w:pPr>
        <w:pStyle w:val="BookText"/>
        <w:rPr/>
      </w:pPr>
      <w:r>
        <w:rPr>
          <w:rFonts w:ascii="IRNazanin" w:hAnsi="IRNazanin" w:eastAsia="IRNazanin"/>
          <w:color w:val="111111"/>
          <w:sz w:val="28"/>
          <w:sz w:val="28"/>
          <w:szCs w:val="28"/>
          <w:rtl w:val="true"/>
          <w:lang w:bidi="fa-IR"/>
        </w:rPr>
        <w:t xml:space="preserve">صلاحا </w:t>
      </w:r>
      <w:r>
        <w:rPr>
          <w:rStyle w:val="FootnoteAnchor"/>
          <w:rtl w:val="true"/>
        </w:rPr>
        <w:footnoteReference w:id="986"/>
      </w:r>
      <w:r>
        <w:rPr>
          <w:rFonts w:ascii="IRNazanin" w:hAnsi="IRNazanin" w:eastAsia="IRNazanin"/>
          <w:color w:val="111111"/>
          <w:sz w:val="28"/>
          <w:sz w:val="28"/>
          <w:szCs w:val="28"/>
          <w:rtl w:val="true"/>
          <w:lang w:bidi="fa-IR"/>
        </w:rPr>
        <w:t xml:space="preserve">ولا یضرهم </w:t>
      </w:r>
      <w:r>
        <w:rPr>
          <w:rStyle w:val="FootnoteAnchor"/>
          <w:rtl w:val="true"/>
        </w:rPr>
        <w:footnoteReference w:id="987"/>
      </w:r>
      <w:r>
        <w:rPr>
          <w:rFonts w:ascii="IRNazanin" w:hAnsi="IRNazanin" w:eastAsia="IRNazanin"/>
          <w:color w:val="111111"/>
          <w:sz w:val="28"/>
          <w:sz w:val="28"/>
          <w:szCs w:val="28"/>
          <w:rtl w:val="true"/>
          <w:lang w:bidi="fa-IR"/>
        </w:rPr>
        <w:t xml:space="preserve">فإذا اخرج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w:t>
      </w:r>
      <w:r>
        <w:rPr>
          <w:rStyle w:val="FootnoteAnchor"/>
          <w:rtl w:val="true"/>
        </w:rPr>
        <w:footnoteReference w:id="988"/>
      </w:r>
      <w:r>
        <w:rPr>
          <w:rFonts w:ascii="IRNazanin" w:hAnsi="IRNazanin" w:eastAsia="IRNazanin"/>
          <w:color w:val="111111"/>
          <w:sz w:val="28"/>
          <w:sz w:val="28"/>
          <w:szCs w:val="28"/>
          <w:rtl w:val="true"/>
          <w:lang w:bidi="fa-IR"/>
        </w:rPr>
        <w:t>فاخرج منه</w:t>
      </w:r>
    </w:p>
    <w:p>
      <w:pPr>
        <w:pStyle w:val="BookText"/>
        <w:rPr/>
      </w:pPr>
      <w:r>
        <w:rPr>
          <w:rFonts w:ascii="IRNazanin" w:hAnsi="IRNazanin" w:eastAsia="IRNazanin"/>
          <w:color w:val="111111"/>
          <w:sz w:val="28"/>
          <w:sz w:val="28"/>
          <w:szCs w:val="28"/>
          <w:rtl w:val="true"/>
          <w:lang w:bidi="fa-IR"/>
        </w:rPr>
        <w:t>العشر من الجمیع مما سقت السماء أو سقی سیحا ونصف العشر مما سقی بالدوالی</w:t>
      </w:r>
    </w:p>
    <w:p>
      <w:pPr>
        <w:pStyle w:val="BookText"/>
        <w:rPr/>
      </w:pPr>
      <w:r>
        <w:rPr>
          <w:rFonts w:ascii="IRNazanin" w:hAnsi="IRNazanin" w:eastAsia="IRNazanin"/>
          <w:color w:val="111111"/>
          <w:sz w:val="28"/>
          <w:sz w:val="28"/>
          <w:szCs w:val="28"/>
          <w:rtl w:val="true"/>
          <w:lang w:bidi="fa-IR"/>
        </w:rPr>
        <w:t xml:space="preserve">والنواضح فاخذه الوالی فوجهه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الوجه الذی وجهه الله تعالی به </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ثمانیة أسهم للفقراء والمساکین والعاملین علیها والمؤلفة قلوبهم وفی الرقاب</w:t>
      </w:r>
    </w:p>
    <w:p>
      <w:pPr>
        <w:pStyle w:val="BookText"/>
        <w:rPr/>
      </w:pPr>
      <w:r>
        <w:rPr>
          <w:rFonts w:ascii="IRNazanin" w:hAnsi="IRNazanin" w:eastAsia="IRNazanin"/>
          <w:color w:val="111111"/>
          <w:sz w:val="28"/>
          <w:sz w:val="28"/>
          <w:szCs w:val="28"/>
          <w:rtl w:val="true"/>
          <w:lang w:bidi="fa-IR"/>
        </w:rPr>
        <w:t xml:space="preserve">والغارمین وفی سبیل الله وابن السبیل ثمانیة أسهم تقسم </w:t>
      </w:r>
      <w:r>
        <w:rPr>
          <w:rStyle w:val="FootnoteAnchor"/>
          <w:rtl w:val="true"/>
        </w:rPr>
        <w:footnoteReference w:id="990"/>
      </w:r>
      <w:r>
        <w:rPr>
          <w:rFonts w:ascii="IRNazanin" w:hAnsi="IRNazanin" w:eastAsia="IRNazanin"/>
          <w:color w:val="111111"/>
          <w:sz w:val="28"/>
          <w:sz w:val="28"/>
          <w:szCs w:val="28"/>
          <w:rtl w:val="true"/>
          <w:lang w:bidi="fa-IR"/>
        </w:rPr>
        <w:t>بینهم فی مواضعهم بقدر</w:t>
      </w:r>
    </w:p>
    <w:p>
      <w:pPr>
        <w:pStyle w:val="BookText"/>
        <w:rPr/>
      </w:pPr>
      <w:r>
        <w:rPr>
          <w:rFonts w:ascii="IRNazanin" w:hAnsi="IRNazanin" w:eastAsia="IRNazanin"/>
          <w:color w:val="111111"/>
          <w:sz w:val="28"/>
          <w:sz w:val="28"/>
          <w:szCs w:val="28"/>
          <w:rtl w:val="true"/>
          <w:lang w:bidi="fa-IR"/>
        </w:rPr>
        <w:t>ما یستغنون به فی سنتهم بلا ضیق ولا تقتیر فان فضل من ذلک شئ رد إلی الوالی وان</w:t>
      </w:r>
    </w:p>
    <w:p>
      <w:pPr>
        <w:pStyle w:val="BookText"/>
        <w:rPr/>
      </w:pPr>
      <w:r>
        <w:rPr>
          <w:rFonts w:ascii="IRNazanin" w:hAnsi="IRNazanin" w:eastAsia="IRNazanin"/>
          <w:color w:val="111111"/>
          <w:sz w:val="28"/>
          <w:sz w:val="28"/>
          <w:szCs w:val="28"/>
          <w:rtl w:val="true"/>
          <w:lang w:bidi="fa-IR"/>
        </w:rPr>
        <w:t xml:space="preserve">نقص من ذلک شئ ولم یکتفوا به کان علی الوالی ما یمونهم </w:t>
      </w:r>
      <w:r>
        <w:rPr>
          <w:rStyle w:val="FootnoteAnchor"/>
          <w:rtl w:val="true"/>
        </w:rPr>
        <w:footnoteReference w:id="991"/>
      </w:r>
      <w:r>
        <w:rPr>
          <w:rFonts w:ascii="IRNazanin" w:hAnsi="IRNazanin" w:eastAsia="IRNazanin"/>
          <w:color w:val="111111"/>
          <w:sz w:val="28"/>
          <w:sz w:val="28"/>
          <w:szCs w:val="28"/>
          <w:rtl w:val="true"/>
          <w:lang w:bidi="fa-IR"/>
        </w:rPr>
        <w:t>من عنده بقدر</w:t>
      </w:r>
    </w:p>
    <w:p>
      <w:pPr>
        <w:pStyle w:val="BookText"/>
        <w:rPr/>
      </w:pPr>
      <w:r>
        <w:rPr>
          <w:rFonts w:ascii="IRNazanin" w:hAnsi="IRNazanin" w:eastAsia="IRNazanin"/>
          <w:color w:val="111111"/>
          <w:sz w:val="28"/>
          <w:sz w:val="28"/>
          <w:szCs w:val="28"/>
          <w:rtl w:val="true"/>
          <w:lang w:bidi="fa-IR"/>
        </w:rPr>
        <w:t xml:space="preserve">سعتهم </w:t>
      </w:r>
      <w:r>
        <w:rPr>
          <w:rStyle w:val="FootnoteAnchor"/>
          <w:rtl w:val="true"/>
        </w:rPr>
        <w:footnoteReference w:id="992"/>
      </w:r>
      <w:r>
        <w:rPr>
          <w:rFonts w:ascii="IRNazanin" w:hAnsi="IRNazanin" w:eastAsia="IRNazanin"/>
          <w:color w:val="111111"/>
          <w:sz w:val="28"/>
          <w:sz w:val="28"/>
          <w:szCs w:val="28"/>
          <w:rtl w:val="true"/>
          <w:lang w:bidi="fa-IR"/>
        </w:rPr>
        <w:t>حتی یستغنوا ویؤخذ بعد ما بقی من العشر فیقسم بین الوالی وبین</w:t>
      </w:r>
    </w:p>
    <w:p>
      <w:pPr>
        <w:pStyle w:val="BookText"/>
        <w:rPr/>
      </w:pPr>
      <w:r>
        <w:rPr>
          <w:rFonts w:ascii="IRNazanin" w:hAnsi="IRNazanin" w:eastAsia="IRNazanin"/>
          <w:color w:val="111111"/>
          <w:sz w:val="28"/>
          <w:sz w:val="28"/>
          <w:szCs w:val="28"/>
          <w:rtl w:val="true"/>
          <w:lang w:bidi="fa-IR"/>
        </w:rPr>
        <w:t xml:space="preserve">شرکائه الذین هم عمال الأرض وأکرتها فیدفع إلیهم أنصباءهم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صالحهم</w:t>
      </w:r>
    </w:p>
    <w:p>
      <w:pPr>
        <w:pStyle w:val="BookText"/>
        <w:rPr/>
      </w:pPr>
      <w:r>
        <w:rPr>
          <w:rFonts w:ascii="IRNazanin" w:hAnsi="IRNazanin" w:eastAsia="IRNazanin"/>
          <w:color w:val="111111"/>
          <w:sz w:val="28"/>
          <w:sz w:val="28"/>
          <w:szCs w:val="28"/>
          <w:rtl w:val="true"/>
          <w:lang w:bidi="fa-IR"/>
        </w:rPr>
        <w:t xml:space="preserve">علیه ویؤخذ الباقی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ارزاق أعوانه علی دین الله وفی مصلحة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ینوبه من تقویة الاسلام وتقویة الدین فی وجوه الجهاد وغیر ذلک مما فیه مصلحة</w:t>
      </w:r>
    </w:p>
    <w:p>
      <w:pPr>
        <w:pStyle w:val="BookText"/>
        <w:rPr/>
      </w:pPr>
      <w:r>
        <w:rPr>
          <w:rFonts w:ascii="IRNazanin" w:hAnsi="IRNazanin" w:eastAsia="IRNazanin"/>
          <w:color w:val="111111"/>
          <w:sz w:val="28"/>
          <w:sz w:val="28"/>
          <w:szCs w:val="28"/>
          <w:rtl w:val="true"/>
          <w:lang w:bidi="fa-IR"/>
        </w:rPr>
        <w:t>العامة لیس لنفسه من ذلک قلیل ولا کثیر وله بعد الخمس الأنفال والأنفال کل ارض</w:t>
      </w:r>
    </w:p>
    <w:p>
      <w:pPr>
        <w:pStyle w:val="BookText"/>
        <w:rPr/>
      </w:pPr>
      <w:r>
        <w:rPr>
          <w:rFonts w:ascii="IRNazanin" w:hAnsi="IRNazanin" w:eastAsia="IRNazanin"/>
          <w:color w:val="111111"/>
          <w:sz w:val="28"/>
          <w:sz w:val="28"/>
          <w:szCs w:val="28"/>
          <w:rtl w:val="true"/>
          <w:lang w:bidi="fa-IR"/>
        </w:rPr>
        <w:t>خربة قد باد أهلها وکل ارض لم یوجف علیها بخیل ولا رکاب ولکن صولحوا</w:t>
      </w:r>
    </w:p>
    <w:p>
      <w:pPr>
        <w:pStyle w:val="BookText"/>
        <w:rPr/>
      </w:pPr>
      <w:r>
        <w:rPr>
          <w:rFonts w:ascii="IRNazanin" w:hAnsi="IRNazanin" w:eastAsia="IRNazanin"/>
          <w:color w:val="111111"/>
          <w:sz w:val="28"/>
          <w:sz w:val="28"/>
          <w:szCs w:val="28"/>
          <w:rtl w:val="true"/>
          <w:lang w:bidi="fa-IR"/>
        </w:rPr>
        <w:t xml:space="preserve">علیها </w:t>
      </w:r>
      <w:r>
        <w:rPr>
          <w:rStyle w:val="FootnoteAnchor"/>
          <w:rtl w:val="true"/>
        </w:rPr>
        <w:footnoteReference w:id="993"/>
      </w:r>
      <w:r>
        <w:rPr>
          <w:rFonts w:ascii="IRNazanin" w:hAnsi="IRNazanin" w:eastAsia="IRNazanin"/>
          <w:color w:val="111111"/>
          <w:sz w:val="28"/>
          <w:sz w:val="28"/>
          <w:szCs w:val="28"/>
          <w:rtl w:val="true"/>
          <w:lang w:bidi="fa-IR"/>
        </w:rPr>
        <w:t>وأعطوا بأیدیهم علی غیر قتال وله رؤس الجبال وبطون الأودیة والآجام</w:t>
      </w:r>
    </w:p>
    <w:p>
      <w:pPr>
        <w:pStyle w:val="BookText"/>
        <w:rPr/>
      </w:pPr>
      <w:r>
        <w:rPr>
          <w:rFonts w:ascii="IRNazanin" w:hAnsi="IRNazanin" w:eastAsia="IRNazanin"/>
          <w:color w:val="111111"/>
          <w:sz w:val="28"/>
          <w:sz w:val="28"/>
          <w:szCs w:val="28"/>
          <w:rtl w:val="true"/>
          <w:lang w:bidi="fa-IR"/>
        </w:rPr>
        <w:t xml:space="preserve">وکل ارض میتة لا رب لها وله صوافی الملوک مما </w:t>
      </w:r>
      <w:r>
        <w:rPr>
          <w:rStyle w:val="FootnoteAnchor"/>
          <w:rtl w:val="true"/>
        </w:rPr>
        <w:footnoteReference w:id="994"/>
      </w:r>
      <w:r>
        <w:rPr>
          <w:rFonts w:ascii="IRNazanin" w:hAnsi="IRNazanin" w:eastAsia="IRNazanin"/>
          <w:color w:val="111111"/>
          <w:sz w:val="28"/>
          <w:sz w:val="28"/>
          <w:szCs w:val="28"/>
          <w:rtl w:val="true"/>
          <w:lang w:bidi="fa-IR"/>
        </w:rPr>
        <w:t>کان فی أیدیهم من غیر</w:t>
      </w:r>
    </w:p>
    <w:p>
      <w:pPr>
        <w:pStyle w:val="BookText"/>
        <w:rPr/>
      </w:pPr>
      <w:r>
        <w:rPr>
          <w:rFonts w:ascii="IRNazanin" w:hAnsi="IRNazanin" w:eastAsia="IRNazanin"/>
          <w:color w:val="111111"/>
          <w:sz w:val="28"/>
          <w:sz w:val="28"/>
          <w:szCs w:val="28"/>
          <w:rtl w:val="true"/>
          <w:lang w:bidi="fa-IR"/>
        </w:rPr>
        <w:t xml:space="preserve">وجه الغصب لان المغصوب </w:t>
      </w:r>
      <w:r>
        <w:rPr>
          <w:rStyle w:val="FootnoteAnchor"/>
          <w:rtl w:val="true"/>
        </w:rPr>
        <w:footnoteReference w:id="995"/>
      </w:r>
      <w:r>
        <w:rPr>
          <w:rFonts w:ascii="IRNazanin" w:hAnsi="IRNazanin" w:eastAsia="IRNazanin"/>
          <w:color w:val="111111"/>
          <w:sz w:val="28"/>
          <w:sz w:val="28"/>
          <w:szCs w:val="28"/>
          <w:rtl w:val="true"/>
          <w:lang w:bidi="fa-IR"/>
        </w:rPr>
        <w:t xml:space="preserve">کله مردود وهو وارث من لا وارث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یعول</w:t>
      </w:r>
    </w:p>
    <w:p>
      <w:pPr>
        <w:pStyle w:val="BookText"/>
        <w:rPr/>
      </w:pPr>
      <w:r>
        <w:rPr>
          <w:rFonts w:ascii="IRNazanin" w:hAnsi="IRNazanin" w:eastAsia="IRNazanin"/>
          <w:color w:val="111111"/>
          <w:sz w:val="28"/>
          <w:sz w:val="28"/>
          <w:szCs w:val="28"/>
          <w:rtl w:val="true"/>
          <w:lang w:bidi="fa-IR"/>
        </w:rPr>
        <w:t xml:space="preserve">من لا حیلة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یترک شیئا من صنوف الأموال الا وقد قسمه</w:t>
      </w:r>
    </w:p>
    <w:p>
      <w:pPr>
        <w:pStyle w:val="BookText"/>
        <w:rPr/>
      </w:pPr>
      <w:r>
        <w:rPr>
          <w:rFonts w:ascii="IRNazanin" w:hAnsi="IRNazanin" w:eastAsia="IRNazanin"/>
          <w:color w:val="111111"/>
          <w:sz w:val="28"/>
          <w:sz w:val="28"/>
          <w:szCs w:val="28"/>
          <w:rtl w:val="true"/>
          <w:lang w:bidi="fa-IR"/>
        </w:rPr>
        <w:t xml:space="preserve">فأعطی کل ذی حق حقه الخاصة والعامة والفقراء والمساکین وکل صنف </w:t>
      </w:r>
      <w:r>
        <w:rPr>
          <w:rStyle w:val="FootnoteAnchor"/>
          <w:rtl w:val="true"/>
        </w:rPr>
        <w:footnoteReference w:id="997"/>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صنوف الناس فقال لو عدل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لاستغنوا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أحلی من</w:t>
      </w:r>
    </w:p>
    <w:p>
      <w:pPr>
        <w:pStyle w:val="BookText"/>
        <w:rPr/>
      </w:pPr>
      <w:r>
        <w:rPr>
          <w:rFonts w:ascii="IRNazanin" w:hAnsi="IRNazanin" w:eastAsia="IRNazanin"/>
          <w:color w:val="111111"/>
          <w:sz w:val="28"/>
          <w:sz w:val="28"/>
          <w:szCs w:val="28"/>
          <w:rtl w:val="true"/>
          <w:lang w:bidi="fa-IR"/>
        </w:rPr>
        <w:t xml:space="preserve">العسل ولا یعدل الا من یحسن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یقسم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البوادی فی البوادی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وصدقات اهل الحضر </w:t>
      </w:r>
      <w:r>
        <w:rPr>
          <w:rStyle w:val="FootnoteAnchor"/>
          <w:rtl w:val="true"/>
        </w:rPr>
        <w:footnoteReference w:id="998"/>
      </w:r>
      <w:r>
        <w:rPr>
          <w:rFonts w:ascii="IRNazanin" w:hAnsi="IRNazanin" w:eastAsia="IRNazanin"/>
          <w:color w:val="111111"/>
          <w:sz w:val="28"/>
          <w:sz w:val="28"/>
          <w:szCs w:val="28"/>
          <w:rtl w:val="true"/>
          <w:lang w:bidi="fa-IR"/>
        </w:rPr>
        <w:t>فی اهل الحضر</w:t>
      </w:r>
    </w:p>
    <w:p>
      <w:pPr>
        <w:pStyle w:val="BookText"/>
        <w:rPr/>
      </w:pPr>
      <w:r>
        <w:rPr>
          <w:rFonts w:ascii="IRNazanin" w:hAnsi="IRNazanin" w:eastAsia="IRNazanin"/>
          <w:color w:val="111111"/>
          <w:sz w:val="28"/>
          <w:sz w:val="28"/>
          <w:szCs w:val="28"/>
          <w:rtl w:val="true"/>
          <w:lang w:bidi="fa-IR"/>
        </w:rPr>
        <w:t xml:space="preserve">ولا یقسم بینهم بالسویة علی 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یعطی اهل کل سهم ثمنا ولکن</w:t>
      </w:r>
    </w:p>
    <w:p>
      <w:pPr>
        <w:pStyle w:val="BookText"/>
        <w:rPr/>
      </w:pPr>
      <w:r>
        <w:rPr>
          <w:rFonts w:ascii="IRNazanin" w:hAnsi="IRNazanin" w:eastAsia="IRNazanin"/>
          <w:color w:val="111111"/>
          <w:sz w:val="28"/>
          <w:sz w:val="28"/>
          <w:szCs w:val="28"/>
          <w:rtl w:val="true"/>
          <w:lang w:bidi="fa-IR"/>
        </w:rPr>
        <w:t xml:space="preserve">یقسمها علی قدر من یحضره من أصناف الثمانیة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صنف منهم یقدر </w:t>
      </w:r>
      <w:r>
        <w:rPr>
          <w:rStyle w:val="FootnoteAnchor"/>
          <w:rtl w:val="true"/>
        </w:rPr>
        <w:footnoteReference w:id="999"/>
      </w:r>
      <w:r>
        <w:rPr>
          <w:rFonts w:ascii="IRNazanin" w:hAnsi="IRNazanin" w:eastAsia="IRNazanin"/>
          <w:color w:val="111111"/>
          <w:sz w:val="28"/>
          <w:sz w:val="28"/>
          <w:szCs w:val="28"/>
          <w:rtl w:val="true"/>
          <w:lang w:bidi="fa-IR"/>
        </w:rPr>
        <w:t xml:space="preserve">لسنته لیس لذلک </w:t>
      </w:r>
      <w:r>
        <w:rPr>
          <w:rStyle w:val="FootnoteAnchor"/>
          <w:rtl w:val="true"/>
        </w:rPr>
        <w:footnoteReference w:id="1000"/>
      </w:r>
      <w:r>
        <w:rPr>
          <w:rFonts w:ascii="IRNazanin" w:hAnsi="IRNazanin" w:eastAsia="IRNazanin"/>
          <w:color w:val="111111"/>
          <w:sz w:val="28"/>
          <w:sz w:val="28"/>
          <w:szCs w:val="28"/>
          <w:rtl w:val="true"/>
          <w:lang w:bidi="fa-IR"/>
        </w:rPr>
        <w:t xml:space="preserve">شئ موقت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ولا مسمی ولا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قدر ما یری</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یحضره حتی یسد فاقة کل قوم منهم فان فضل من ذلک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عرضوا المال جملة</w:t>
      </w:r>
    </w:p>
    <w:p>
      <w:pPr>
        <w:pStyle w:val="BookText"/>
        <w:rPr/>
      </w:pPr>
      <w:r>
        <w:rPr>
          <w:rFonts w:ascii="IRNazanin" w:hAnsi="IRNazanin" w:eastAsia="IRNazanin"/>
          <w:color w:val="111111"/>
          <w:sz w:val="28"/>
          <w:sz w:val="28"/>
          <w:szCs w:val="28"/>
          <w:rtl w:val="true"/>
          <w:lang w:bidi="fa-IR"/>
        </w:rPr>
        <w:t xml:space="preserve">إلی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والأنفال إلی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ارض فتحت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زمن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النبی صلی الله علیه وآله إلی آخر الأبد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افتتاحا بدعوة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صلی الله علیه وآله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الجور وأهل العدل لان ذمة رسول الله صلی الله علیه وآله فی الأولین والآخرین ذمة واحدة</w:t>
      </w:r>
    </w:p>
    <w:p>
      <w:pPr>
        <w:pStyle w:val="BookText"/>
        <w:rPr/>
      </w:pPr>
      <w:r>
        <w:rPr>
          <w:rFonts w:ascii="IRNazanin" w:hAnsi="IRNazanin" w:eastAsia="IRNazanin"/>
          <w:color w:val="111111"/>
          <w:sz w:val="28"/>
          <w:sz w:val="28"/>
          <w:szCs w:val="28"/>
          <w:rtl w:val="true"/>
          <w:lang w:bidi="fa-IR"/>
        </w:rPr>
        <w:t>لان رسول الله صلی الله قال المسلمون اخوة تتکافی دمائهم ویسعی بذمتهم أدناهم</w:t>
      </w:r>
    </w:p>
    <w:p>
      <w:pPr>
        <w:pStyle w:val="BookText"/>
        <w:rPr/>
      </w:pPr>
      <w:r>
        <w:rPr>
          <w:rFonts w:ascii="IRNazanin" w:hAnsi="IRNazanin" w:eastAsia="IRNazanin"/>
          <w:color w:val="111111"/>
          <w:sz w:val="28"/>
          <w:sz w:val="28"/>
          <w:szCs w:val="28"/>
          <w:rtl w:val="true"/>
          <w:lang w:bidi="fa-IR"/>
        </w:rPr>
        <w:t>ولیس فی مال الخمس زکاة لان فقراء الناس جعل ارزاقهم فی أموال الناس علی</w:t>
      </w:r>
    </w:p>
    <w:p>
      <w:pPr>
        <w:pStyle w:val="BookText"/>
        <w:rPr/>
      </w:pPr>
      <w:r>
        <w:rPr>
          <w:rFonts w:ascii="IRNazanin" w:hAnsi="IRNazanin" w:eastAsia="IRNazanin"/>
          <w:color w:val="111111"/>
          <w:sz w:val="28"/>
          <w:sz w:val="28"/>
          <w:szCs w:val="28"/>
          <w:rtl w:val="true"/>
          <w:lang w:bidi="fa-IR"/>
        </w:rPr>
        <w:t xml:space="preserve">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منهم أحد وجعل لفقراء قرابات النبی صلی الله علیه وآله </w:t>
      </w:r>
      <w:r>
        <w:rPr>
          <w:rStyle w:val="FootnoteAnchor"/>
          <w:rtl w:val="true"/>
        </w:rPr>
        <w:footnoteReference w:id="1004"/>
      </w:r>
      <w:r>
        <w:rPr>
          <w:rFonts w:ascii="IRNazanin" w:hAnsi="IRNazanin" w:eastAsia="IRNazanin"/>
          <w:color w:val="111111"/>
          <w:sz w:val="28"/>
          <w:sz w:val="28"/>
          <w:szCs w:val="28"/>
          <w:rtl w:val="true"/>
          <w:lang w:bidi="fa-IR"/>
        </w:rPr>
        <w:t>نصف</w:t>
      </w:r>
    </w:p>
    <w:p>
      <w:pPr>
        <w:pStyle w:val="BookText"/>
        <w:rPr/>
      </w:pPr>
      <w:r>
        <w:rPr>
          <w:rFonts w:ascii="IRNazanin" w:hAnsi="IRNazanin" w:eastAsia="IRNazanin"/>
          <w:color w:val="111111"/>
          <w:sz w:val="28"/>
          <w:sz w:val="28"/>
          <w:szCs w:val="28"/>
          <w:rtl w:val="true"/>
          <w:lang w:bidi="fa-IR"/>
        </w:rPr>
        <w:t>الخمس فأغناهم به عن صدقات الناس وصدقات النبی صلی الله علیه وآله وولی الامر، فلم</w:t>
      </w:r>
    </w:p>
    <w:p>
      <w:pPr>
        <w:pStyle w:val="BookText"/>
        <w:rPr/>
      </w:pPr>
      <w:r>
        <w:rPr>
          <w:rFonts w:ascii="IRNazanin" w:hAnsi="IRNazanin" w:eastAsia="IRNazanin"/>
          <w:color w:val="111111"/>
          <w:sz w:val="28"/>
          <w:sz w:val="28"/>
          <w:szCs w:val="28"/>
          <w:rtl w:val="true"/>
          <w:lang w:bidi="fa-IR"/>
        </w:rPr>
        <w:t>یبق فقیر من فقراء الناس ولم یبق فقیر من فقراء قرابة الرسول صلی الله علیه وآله الا وقد استغنی</w:t>
      </w:r>
    </w:p>
    <w:p>
      <w:pPr>
        <w:pStyle w:val="BookText"/>
        <w:rPr/>
      </w:pPr>
      <w:r>
        <w:rPr>
          <w:rFonts w:ascii="IRNazanin" w:hAnsi="IRNazanin" w:eastAsia="IRNazanin"/>
          <w:color w:val="111111"/>
          <w:sz w:val="28"/>
          <w:sz w:val="28"/>
          <w:szCs w:val="28"/>
          <w:rtl w:val="true"/>
          <w:lang w:bidi="fa-IR"/>
        </w:rPr>
        <w:t xml:space="preserve">فلا فقیر ولذلک </w:t>
      </w:r>
      <w:r>
        <w:rPr>
          <w:rStyle w:val="FootnoteAnchor"/>
          <w:rtl w:val="true"/>
        </w:rPr>
        <w:footnoteReference w:id="1005"/>
      </w:r>
      <w:r>
        <w:rPr>
          <w:rFonts w:ascii="IRNazanin" w:hAnsi="IRNazanin" w:eastAsia="IRNazanin"/>
          <w:color w:val="111111"/>
          <w:sz w:val="28"/>
          <w:sz w:val="28"/>
          <w:szCs w:val="28"/>
          <w:rtl w:val="true"/>
          <w:lang w:bidi="fa-IR"/>
        </w:rPr>
        <w:t>لم یکن علی مال النبی صلی الله علیه وآله والوالی زکاة لأنه لم یبق فقیر</w:t>
      </w:r>
    </w:p>
    <w:p>
      <w:pPr>
        <w:pStyle w:val="BookText"/>
        <w:rPr/>
      </w:pPr>
      <w:r>
        <w:rPr>
          <w:rFonts w:ascii="IRNazanin" w:hAnsi="IRNazanin" w:eastAsia="IRNazanin"/>
          <w:color w:val="111111"/>
          <w:sz w:val="28"/>
          <w:sz w:val="28"/>
          <w:szCs w:val="28"/>
          <w:rtl w:val="true"/>
          <w:lang w:bidi="fa-IR"/>
        </w:rPr>
        <w:t xml:space="preserve">محتاج ولکن علیهم نوائب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تنوبهم من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من</w:t>
      </w:r>
    </w:p>
    <w:p>
      <w:pPr>
        <w:pStyle w:val="BookText"/>
        <w:rPr/>
      </w:pPr>
      <w:r>
        <w:rPr>
          <w:rFonts w:ascii="IRNazanin" w:hAnsi="IRNazanin" w:eastAsia="IRNazanin"/>
          <w:color w:val="111111"/>
          <w:sz w:val="28"/>
          <w:sz w:val="28"/>
          <w:szCs w:val="28"/>
          <w:rtl w:val="true"/>
          <w:lang w:bidi="fa-IR"/>
        </w:rPr>
        <w:t xml:space="preserve">تلک الوجوه کما علیهم صا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w:t>
      </w:r>
    </w:p>
    <w:p>
      <w:pPr>
        <w:pStyle w:val="BookText"/>
        <w:rPr/>
      </w:pPr>
      <w:r>
        <w:rPr>
          <w:rFonts w:ascii="IRNazanin" w:hAnsi="IRNazanin" w:eastAsia="IRNazanin"/>
          <w:color w:val="111111"/>
          <w:sz w:val="28"/>
          <w:sz w:val="28"/>
          <w:szCs w:val="28"/>
          <w:rtl w:val="true"/>
          <w:lang w:bidi="fa-IR"/>
        </w:rPr>
        <w:t>ابن الزبیر عن علی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یعقوب أبو الحسن</w:t>
      </w:r>
    </w:p>
    <w:p>
      <w:pPr>
        <w:pStyle w:val="BookText"/>
        <w:rPr/>
      </w:pPr>
      <w:r>
        <w:rPr>
          <w:rFonts w:ascii="IRNazanin" w:hAnsi="IRNazanin" w:eastAsia="IRNazanin"/>
          <w:color w:val="111111"/>
          <w:sz w:val="28"/>
          <w:sz w:val="28"/>
          <w:szCs w:val="28"/>
          <w:rtl w:val="true"/>
          <w:lang w:bidi="fa-IR"/>
        </w:rPr>
        <w:t>البغدادی عن الحسن بن إسماعیل بن صالح الصیمری قال حدثنی الحسن بن راشد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بعض أصحابنا ذکره عن العبد الصالح أبی</w:t>
      </w:r>
    </w:p>
    <w:p>
      <w:pPr>
        <w:pStyle w:val="BookText"/>
        <w:rPr/>
      </w:pPr>
      <w:r>
        <w:rPr>
          <w:rFonts w:ascii="IRNazanin" w:hAnsi="IRNazanin" w:eastAsia="IRNazanin"/>
          <w:color w:val="111111"/>
          <w:sz w:val="28"/>
          <w:sz w:val="28"/>
          <w:szCs w:val="28"/>
          <w:rtl w:val="true"/>
          <w:lang w:bidi="fa-IR"/>
        </w:rPr>
        <w:t>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فی خمسة أشیاء ویقسم علی ستة أسهم وذکر</w:t>
      </w:r>
    </w:p>
    <w:p>
      <w:pPr>
        <w:pStyle w:val="BookText"/>
        <w:rPr/>
      </w:pPr>
      <w:r>
        <w:rPr>
          <w:rFonts w:ascii="IRNazanin" w:hAnsi="IRNazanin" w:eastAsia="IRNazanin"/>
          <w:color w:val="111111"/>
          <w:sz w:val="28"/>
          <w:sz w:val="28"/>
          <w:szCs w:val="28"/>
          <w:rtl w:val="true"/>
          <w:lang w:bidi="fa-IR"/>
        </w:rPr>
        <w:t xml:space="preserve">تفصیل ذلک فی خبر طویل أوردناه فی کتابنا الکبیر إلی آخره فمن اراده وقف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علیه من هناک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وهو الحدیث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ویأتی عن کا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باب کیفیة قسمة الغنائم قطعة من هذا الحدیث</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الحسین</w:t>
      </w:r>
    </w:p>
    <w:p>
      <w:pPr>
        <w:pStyle w:val="BookText"/>
        <w:rPr/>
      </w:pPr>
      <w:r>
        <w:rPr>
          <w:rFonts w:ascii="IRNazanin" w:hAnsi="IRNazanin" w:eastAsia="IRNazanin"/>
          <w:color w:val="111111"/>
          <w:sz w:val="28"/>
          <w:sz w:val="28"/>
          <w:szCs w:val="28"/>
          <w:rtl w:val="true"/>
          <w:lang w:bidi="fa-IR"/>
        </w:rPr>
        <w:t xml:space="preserve">ابن شاذویه المؤدب وجعفر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عبد الله</w:t>
      </w:r>
    </w:p>
    <w:p>
      <w:pPr>
        <w:pStyle w:val="BookText"/>
        <w:rPr/>
      </w:pPr>
      <w:r>
        <w:rPr>
          <w:rFonts w:ascii="IRNazanin" w:hAnsi="IRNazanin" w:eastAsia="IRNazanin"/>
          <w:color w:val="111111"/>
          <w:sz w:val="28"/>
          <w:sz w:val="28"/>
          <w:szCs w:val="28"/>
          <w:rtl w:val="true"/>
          <w:lang w:bidi="fa-IR"/>
        </w:rPr>
        <w:t>ابن جعفر الحمیری عن أبیه عن الریان بن صلت قال حضر الرضا علیه السلام مجلس</w:t>
      </w:r>
    </w:p>
    <w:p>
      <w:pPr>
        <w:pStyle w:val="BookText"/>
        <w:rPr/>
      </w:pPr>
      <w:r>
        <w:rPr>
          <w:rFonts w:ascii="IRNazanin" w:hAnsi="IRNazanin" w:eastAsia="IRNazanin"/>
          <w:color w:val="111111"/>
          <w:sz w:val="28"/>
          <w:sz w:val="28"/>
          <w:szCs w:val="28"/>
          <w:rtl w:val="true"/>
          <w:lang w:bidi="fa-IR"/>
        </w:rPr>
        <w:t>المأمون بمرو وقد اجتمع فی مجلسه جماعة من علماء اهل العراق وخراسان فقال</w:t>
      </w:r>
    </w:p>
    <w:p>
      <w:pPr>
        <w:pStyle w:val="BookText"/>
        <w:rPr/>
      </w:pPr>
      <w:r>
        <w:rPr>
          <w:rFonts w:ascii="IRNazanin" w:hAnsi="IRNazanin" w:eastAsia="IRNazanin"/>
          <w:color w:val="111111"/>
          <w:sz w:val="28"/>
          <w:sz w:val="28"/>
          <w:szCs w:val="28"/>
          <w:rtl w:val="true"/>
          <w:lang w:bidi="fa-IR"/>
        </w:rPr>
        <w:t>المأمون أخبرونی عن معنی هذه الآیة ثم أورثنا الکتاب الذین اصطفیناه من عبادنا</w:t>
      </w:r>
    </w:p>
    <w:p>
      <w:pPr>
        <w:pStyle w:val="BookText"/>
        <w:rPr/>
      </w:pPr>
      <w:r>
        <w:rPr>
          <w:rFonts w:ascii="IRNazanin" w:hAnsi="IRNazanin" w:eastAsia="IRNazanin"/>
          <w:color w:val="111111"/>
          <w:sz w:val="28"/>
          <w:sz w:val="28"/>
          <w:szCs w:val="28"/>
          <w:rtl w:val="true"/>
          <w:lang w:bidi="fa-IR"/>
        </w:rPr>
        <w:t>فقالت العلماء أراد الله عز وجل بذلک الأمة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 ما تقول یا أبا الحسن فقال الرضا علیه السلام لا أقول کما قالوا ولکنی</w:t>
      </w:r>
    </w:p>
    <w:p>
      <w:pPr>
        <w:pStyle w:val="BookText"/>
        <w:rPr/>
      </w:pPr>
      <w:r>
        <w:rPr>
          <w:rFonts w:ascii="IRNazanin" w:hAnsi="IRNazanin" w:eastAsia="IRNazanin"/>
          <w:color w:val="111111"/>
          <w:sz w:val="28"/>
          <w:sz w:val="28"/>
          <w:szCs w:val="28"/>
          <w:rtl w:val="true"/>
          <w:lang w:bidi="fa-IR"/>
        </w:rPr>
        <w:t xml:space="preserve">أقول أراد الله عز وجل بذلک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آیات عدیدة فی فضائل العترة</w:t>
      </w:r>
    </w:p>
    <w:p>
      <w:pPr>
        <w:pStyle w:val="BookText"/>
        <w:rPr/>
      </w:pPr>
      <w:r>
        <w:rPr>
          <w:rFonts w:ascii="IRNazanin" w:hAnsi="IRNazanin" w:eastAsia="IRNazanin"/>
          <w:color w:val="111111"/>
          <w:sz w:val="28"/>
          <w:sz w:val="28"/>
          <w:szCs w:val="28"/>
          <w:rtl w:val="true"/>
          <w:lang w:bidi="fa-IR"/>
        </w:rPr>
        <w:t>الطیبة واصطفائهم عن غیرهم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موارد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الله</w:t>
      </w:r>
    </w:p>
    <w:p>
      <w:pPr>
        <w:pStyle w:val="BookText"/>
        <w:rPr/>
      </w:pPr>
      <w:r>
        <w:rPr>
          <w:rFonts w:ascii="IRNazanin" w:hAnsi="IRNazanin" w:eastAsia="IRNazanin"/>
          <w:color w:val="111111"/>
          <w:sz w:val="28"/>
          <w:sz w:val="28"/>
          <w:szCs w:val="28"/>
          <w:rtl w:val="true"/>
          <w:lang w:bidi="fa-IR"/>
        </w:rPr>
        <w:t>عز وجل واعلموا انما غنمتم من شئ فان لله خمسه وللرسول ولذی القربی فقرن</w:t>
      </w:r>
    </w:p>
    <w:p>
      <w:pPr>
        <w:pStyle w:val="BookText"/>
        <w:rPr/>
      </w:pPr>
      <w:r>
        <w:rPr>
          <w:rFonts w:ascii="IRNazanin" w:hAnsi="IRNazanin" w:eastAsia="IRNazanin"/>
          <w:color w:val="111111"/>
          <w:sz w:val="28"/>
          <w:sz w:val="28"/>
          <w:szCs w:val="28"/>
          <w:rtl w:val="true"/>
          <w:lang w:bidi="fa-IR"/>
        </w:rPr>
        <w:t xml:space="preserve">سهم ذی القربی بسهمه </w:t>
      </w:r>
      <w:r>
        <w:rPr>
          <w:rStyle w:val="FootnoteAnchor"/>
          <w:rtl w:val="true"/>
        </w:rPr>
        <w:footnoteReference w:id="1008"/>
      </w:r>
      <w:r>
        <w:rPr>
          <w:rFonts w:ascii="IRNazanin" w:hAnsi="IRNazanin" w:eastAsia="IRNazanin"/>
          <w:color w:val="111111"/>
          <w:sz w:val="28"/>
          <w:sz w:val="28"/>
          <w:szCs w:val="28"/>
          <w:rtl w:val="true"/>
          <w:lang w:bidi="fa-IR"/>
        </w:rPr>
        <w:t>وبسهم رسول الله صلی الله علیه وآله وهذا فصل أیضا بین الال والأمة</w:t>
      </w:r>
    </w:p>
    <w:p>
      <w:pPr>
        <w:pStyle w:val="BookText"/>
        <w:rPr/>
      </w:pPr>
      <w:r>
        <w:rPr>
          <w:rFonts w:ascii="IRNazanin" w:hAnsi="IRNazanin" w:eastAsia="IRNazanin"/>
          <w:color w:val="111111"/>
          <w:sz w:val="28"/>
          <w:sz w:val="28"/>
          <w:szCs w:val="28"/>
          <w:rtl w:val="true"/>
          <w:lang w:bidi="fa-IR"/>
        </w:rPr>
        <w:t>لان الله تعالی جعلهم فی حیز وجعل الناس فی حیز دون ذلک ورضی لهم ما رضی لنفسه</w:t>
      </w:r>
    </w:p>
    <w:p>
      <w:pPr>
        <w:pStyle w:val="BookText"/>
        <w:rPr/>
      </w:pPr>
      <w:r>
        <w:rPr>
          <w:rFonts w:ascii="IRNazanin" w:hAnsi="IRNazanin" w:eastAsia="IRNazanin"/>
          <w:color w:val="111111"/>
          <w:sz w:val="28"/>
          <w:sz w:val="28"/>
          <w:szCs w:val="28"/>
          <w:rtl w:val="true"/>
          <w:lang w:bidi="fa-IR"/>
        </w:rPr>
        <w:t xml:space="preserve">واصطفاهم فیه فبدأ بنفسه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برسوله ثم بذی القربی فکل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الفئ والغنیمة وغیر ذلک مما رضیه عز وجل لنفسه فرضی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الحق واعلموا انما غنمتم من شئ فان لله</w:t>
      </w:r>
    </w:p>
    <w:p>
      <w:pPr>
        <w:pStyle w:val="BookText"/>
        <w:rPr/>
      </w:pPr>
      <w:r>
        <w:rPr>
          <w:rFonts w:ascii="IRNazanin" w:hAnsi="IRNazanin" w:eastAsia="IRNazanin"/>
          <w:color w:val="111111"/>
          <w:sz w:val="28"/>
          <w:sz w:val="28"/>
          <w:szCs w:val="28"/>
          <w:rtl w:val="true"/>
          <w:lang w:bidi="fa-IR"/>
        </w:rPr>
        <w:t>خمسه وللرسول ولذی القربی فهذا تأکید مؤکد واثر قائم لهم إلی یوم القیمة فی</w:t>
      </w:r>
    </w:p>
    <w:p>
      <w:pPr>
        <w:pStyle w:val="BookText"/>
        <w:rPr/>
      </w:pPr>
      <w:r>
        <w:rPr>
          <w:rFonts w:ascii="IRNazanin" w:hAnsi="IRNazanin" w:eastAsia="IRNazanin"/>
          <w:color w:val="111111"/>
          <w:sz w:val="28"/>
          <w:sz w:val="28"/>
          <w:szCs w:val="28"/>
          <w:rtl w:val="true"/>
          <w:lang w:bidi="fa-IR"/>
        </w:rPr>
        <w:t>کتاب الله الناطق الذی لا یأتیه الباطل من بین یدیه ولا من خلفه تنزیل من حکیم</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قوله والیتامی والمساکین، فان الیتیم إذا انقطع یتمه خرج من الغنائم</w:t>
      </w:r>
    </w:p>
    <w:p>
      <w:pPr>
        <w:pStyle w:val="BookText"/>
        <w:rPr/>
      </w:pPr>
      <w:r>
        <w:rPr>
          <w:rFonts w:ascii="IRNazanin" w:hAnsi="IRNazanin" w:eastAsia="IRNazanin"/>
          <w:color w:val="111111"/>
          <w:sz w:val="28"/>
          <w:sz w:val="28"/>
          <w:szCs w:val="28"/>
          <w:rtl w:val="true"/>
          <w:lang w:bidi="fa-IR"/>
        </w:rPr>
        <w:t>ولم یکن له فیها نصیب وکذلک المسکین إذا انقطع مسکنته لم یکن له نصیب من</w:t>
      </w:r>
    </w:p>
    <w:p>
      <w:pPr>
        <w:pStyle w:val="BookText"/>
        <w:rPr/>
      </w:pPr>
      <w:r>
        <w:rPr>
          <w:rFonts w:ascii="IRNazanin" w:hAnsi="IRNazanin" w:eastAsia="IRNazanin"/>
          <w:color w:val="111111"/>
          <w:sz w:val="28"/>
          <w:sz w:val="28"/>
          <w:szCs w:val="28"/>
          <w:rtl w:val="true"/>
          <w:lang w:bidi="fa-IR"/>
        </w:rPr>
        <w:t xml:space="preserve">المغنم ولا یحل له اخذه وسهم ذی القربی إلی یوم القیامة قائم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للغنی والفقیر منهم لأنه لا أحد أغنی من الله عز وجل ولا من رسول الله صلی الله علیه وآله فجعل</w:t>
      </w:r>
    </w:p>
    <w:p>
      <w:pPr>
        <w:pStyle w:val="BookText"/>
        <w:rPr/>
      </w:pPr>
      <w:r>
        <w:rPr>
          <w:rFonts w:ascii="IRNazanin" w:hAnsi="IRNazanin" w:eastAsia="IRNazanin"/>
          <w:color w:val="111111"/>
          <w:sz w:val="28"/>
          <w:sz w:val="28"/>
          <w:szCs w:val="28"/>
          <w:rtl w:val="true"/>
          <w:lang w:bidi="fa-IR"/>
        </w:rPr>
        <w:t xml:space="preserve">منها لنفسه سهما </w:t>
      </w:r>
      <w:r>
        <w:rPr>
          <w:rStyle w:val="FootnoteAnchor"/>
          <w:rtl w:val="true"/>
        </w:rPr>
        <w:footnoteReference w:id="1009"/>
      </w:r>
      <w:r>
        <w:rPr>
          <w:rFonts w:ascii="IRNazanin" w:hAnsi="IRNazanin" w:eastAsia="IRNazanin"/>
          <w:color w:val="111111"/>
          <w:sz w:val="28"/>
          <w:sz w:val="28"/>
          <w:szCs w:val="28"/>
          <w:rtl w:val="true"/>
          <w:lang w:bidi="fa-IR"/>
        </w:rPr>
        <w:t>ولرسوله سهما فما رضیه لنفسه ولرسوله صلی الله علیه وآله رضیه لهم</w:t>
      </w:r>
    </w:p>
    <w:p>
      <w:pPr>
        <w:pStyle w:val="BookText"/>
        <w:rPr/>
      </w:pPr>
      <w:r>
        <w:rPr>
          <w:rFonts w:ascii="IRNazanin" w:hAnsi="IRNazanin" w:eastAsia="IRNazanin"/>
          <w:color w:val="111111"/>
          <w:sz w:val="28"/>
          <w:sz w:val="28"/>
          <w:szCs w:val="28"/>
          <w:rtl w:val="true"/>
          <w:lang w:bidi="fa-IR"/>
        </w:rPr>
        <w:t>وکذلک الفئ ما رضیه منه لنفسه ولنبیه رضیه لذی القربی کما أجراهم فی الغنیمة</w:t>
      </w:r>
    </w:p>
    <w:p>
      <w:pPr>
        <w:pStyle w:val="BookText"/>
        <w:rPr/>
      </w:pPr>
      <w:r>
        <w:rPr>
          <w:rFonts w:ascii="IRNazanin" w:hAnsi="IRNazanin" w:eastAsia="IRNazanin"/>
          <w:color w:val="111111"/>
          <w:sz w:val="28"/>
          <w:sz w:val="28"/>
          <w:szCs w:val="28"/>
          <w:rtl w:val="true"/>
          <w:lang w:bidi="fa-IR"/>
        </w:rPr>
        <w:t>فبدأ بنفسه جل جلاله ثم برسوله صلی الله علیه وآله ثم بهم وقرن سهمهم بسهم الله وسهم رسوله</w:t>
      </w:r>
    </w:p>
    <w:p>
      <w:pPr>
        <w:pStyle w:val="BookText"/>
        <w:rPr/>
      </w:pPr>
      <w:r>
        <w:rPr>
          <w:rFonts w:ascii="IRNazanin" w:hAnsi="IRNazanin" w:eastAsia="IRNazanin"/>
          <w:color w:val="111111"/>
          <w:sz w:val="28"/>
          <w:sz w:val="28"/>
          <w:szCs w:val="28"/>
          <w:rtl w:val="true"/>
          <w:lang w:bidi="fa-IR"/>
        </w:rPr>
        <w:t>صلی الله علیه وآله وکذلک فی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ایها الذین آمنوا أطیعوا الله وأطیعوا الرسول وأولی الامر منکم فبدأ</w:t>
      </w:r>
    </w:p>
    <w:p>
      <w:pPr>
        <w:pStyle w:val="BookText"/>
        <w:rPr/>
      </w:pPr>
      <w:r>
        <w:rPr>
          <w:rFonts w:ascii="IRNazanin" w:hAnsi="IRNazanin" w:eastAsia="IRNazanin"/>
          <w:color w:val="111111"/>
          <w:sz w:val="28"/>
          <w:sz w:val="28"/>
          <w:szCs w:val="28"/>
          <w:rtl w:val="true"/>
          <w:lang w:bidi="fa-IR"/>
        </w:rPr>
        <w:t>بنفسه ثم برسوله ثم باهل بیته وکذلک آیة الولایة انما ولیکم الله ورسوله والذین</w:t>
      </w:r>
    </w:p>
    <w:p>
      <w:pPr>
        <w:pStyle w:val="BookText"/>
        <w:rPr/>
      </w:pPr>
      <w:r>
        <w:rPr>
          <w:rFonts w:ascii="IRNazanin" w:hAnsi="IRNazanin" w:eastAsia="IRNazanin"/>
          <w:color w:val="111111"/>
          <w:sz w:val="28"/>
          <w:sz w:val="28"/>
          <w:szCs w:val="28"/>
          <w:rtl w:val="true"/>
          <w:lang w:bidi="fa-IR"/>
        </w:rPr>
        <w:t>آمنوا الذین یقیمون الصلاة ویؤتون الزکاة وهم راکعون فجعل طاعتهم مع طاعة</w:t>
      </w:r>
    </w:p>
    <w:p>
      <w:pPr>
        <w:pStyle w:val="BookText"/>
        <w:rPr/>
      </w:pPr>
      <w:r>
        <w:rPr>
          <w:rFonts w:ascii="IRNazanin" w:hAnsi="IRNazanin" w:eastAsia="IRNazanin"/>
          <w:color w:val="111111"/>
          <w:sz w:val="28"/>
          <w:sz w:val="28"/>
          <w:szCs w:val="28"/>
          <w:rtl w:val="true"/>
          <w:lang w:bidi="fa-IR"/>
        </w:rPr>
        <w:t>الرسول مقرونة بطاعته وکذلک ولایتهم مع ولایة الرسول مقرونة بولایته کما جعل</w:t>
      </w:r>
    </w:p>
    <w:p>
      <w:pPr>
        <w:pStyle w:val="BookText"/>
        <w:rPr/>
      </w:pPr>
      <w:r>
        <w:rPr>
          <w:rFonts w:ascii="IRNazanin" w:hAnsi="IRNazanin" w:eastAsia="IRNazanin"/>
          <w:color w:val="111111"/>
          <w:sz w:val="28"/>
          <w:sz w:val="28"/>
          <w:szCs w:val="28"/>
          <w:rtl w:val="true"/>
          <w:lang w:bidi="fa-IR"/>
        </w:rPr>
        <w:t xml:space="preserve">سهمهم مع سهم الرسول مقرونا بسهمه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والفئ فتبارک الله</w:t>
      </w:r>
    </w:p>
    <w:p>
      <w:pPr>
        <w:pStyle w:val="BookText"/>
        <w:rPr/>
      </w:pPr>
      <w:r>
        <w:rPr>
          <w:rFonts w:ascii="IRNazanin" w:hAnsi="IRNazanin" w:eastAsia="IRNazanin"/>
          <w:color w:val="111111"/>
          <w:sz w:val="28"/>
          <w:sz w:val="28"/>
          <w:szCs w:val="28"/>
          <w:rtl w:val="true"/>
          <w:lang w:bidi="fa-IR"/>
        </w:rPr>
        <w:t xml:space="preserve">وتعالی ما أعظم نعمته علی اهل هذا البیت فلما جاءت قصة الصدقة نزه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ونزه 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انما الصدقات للفقراء والمساکین والعاملین علیها والمؤلفة قلوبهم</w:t>
      </w:r>
    </w:p>
    <w:p>
      <w:pPr>
        <w:pStyle w:val="BookText"/>
        <w:rPr/>
      </w:pPr>
      <w:r>
        <w:rPr>
          <w:rFonts w:ascii="IRNazanin" w:hAnsi="IRNazanin" w:eastAsia="IRNazanin"/>
          <w:color w:val="111111"/>
          <w:sz w:val="28"/>
          <w:sz w:val="28"/>
          <w:szCs w:val="28"/>
          <w:rtl w:val="true"/>
          <w:lang w:bidi="fa-IR"/>
        </w:rPr>
        <w:t>وفی الرقاب والغارمین وفی سبیل الله وابن السبیل فریضة من الله فهل تجد فی شئ</w:t>
      </w:r>
    </w:p>
    <w:p>
      <w:pPr>
        <w:pStyle w:val="BookText"/>
        <w:rPr/>
      </w:pPr>
      <w:r>
        <w:rPr>
          <w:rFonts w:ascii="IRNazanin" w:hAnsi="IRNazanin" w:eastAsia="IRNazanin"/>
          <w:color w:val="111111"/>
          <w:sz w:val="28"/>
          <w:sz w:val="28"/>
          <w:szCs w:val="28"/>
          <w:rtl w:val="true"/>
          <w:lang w:bidi="fa-IR"/>
        </w:rPr>
        <w:t xml:space="preserve">من ذلک أنه عز وجل سمی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أو لرسوله أو لذی القربی لأنه لما نزه نفسه عن الصدقة</w:t>
      </w:r>
    </w:p>
    <w:p>
      <w:pPr>
        <w:pStyle w:val="BookText"/>
        <w:rPr/>
      </w:pPr>
      <w:r>
        <w:rPr>
          <w:rFonts w:ascii="IRNazanin" w:hAnsi="IRNazanin" w:eastAsia="IRNazanin"/>
          <w:color w:val="111111"/>
          <w:sz w:val="28"/>
          <w:sz w:val="28"/>
          <w:szCs w:val="28"/>
          <w:rtl w:val="true"/>
          <w:lang w:bidi="fa-IR"/>
        </w:rPr>
        <w:t>ونزه رسوله نزه اهل بیته لا بل حرم علیهم لان الصدقة محرمة علی محمد وآل محمد</w:t>
      </w:r>
    </w:p>
    <w:p>
      <w:pPr>
        <w:pStyle w:val="BookText"/>
        <w:rPr/>
      </w:pPr>
      <w:r>
        <w:rPr>
          <w:rFonts w:ascii="IRNazanin" w:hAnsi="IRNazanin" w:eastAsia="IRNazanin"/>
          <w:color w:val="111111"/>
          <w:sz w:val="28"/>
          <w:sz w:val="28"/>
          <w:szCs w:val="28"/>
          <w:rtl w:val="true"/>
          <w:lang w:bidi="fa-IR"/>
        </w:rPr>
        <w:t>وهی أوساخ أیدی الناس لا تحل لهم لأنهم طهروا من کل دنس ووسخ فلما طهرهم الله</w:t>
      </w:r>
    </w:p>
    <w:p>
      <w:pPr>
        <w:pStyle w:val="BookText"/>
        <w:rPr/>
      </w:pPr>
      <w:r>
        <w:rPr>
          <w:rFonts w:ascii="IRNazanin" w:hAnsi="IRNazanin" w:eastAsia="IRNazanin"/>
          <w:color w:val="111111"/>
          <w:sz w:val="28"/>
          <w:sz w:val="28"/>
          <w:szCs w:val="28"/>
          <w:rtl w:val="true"/>
          <w:lang w:bidi="fa-IR"/>
        </w:rPr>
        <w:t>واصطفاهم رضی لهم ما رضی لنفسه وکره لهم ما کره لنفسه عز وجل فهذه الثامنة</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w:t>
      </w:r>
    </w:p>
    <w:p>
      <w:pPr>
        <w:pStyle w:val="BookText"/>
        <w:rPr/>
      </w:pPr>
      <w:r>
        <w:rPr>
          <w:rFonts w:ascii="IRNazanin" w:hAnsi="IRNazanin" w:eastAsia="IRNazanin"/>
          <w:color w:val="111111"/>
          <w:sz w:val="28"/>
          <w:sz w:val="28"/>
          <w:szCs w:val="28"/>
          <w:rtl w:val="true"/>
          <w:lang w:bidi="fa-IR"/>
        </w:rPr>
        <w:t>قال سألت أبا جعفر علیه السلام عن الخمس قال علیه السلام هو لنا هو لأیتامنا ولمساکیننا ولابن</w:t>
      </w:r>
    </w:p>
    <w:p>
      <w:pPr>
        <w:pStyle w:val="BookText"/>
        <w:rPr/>
      </w:pPr>
      <w:r>
        <w:rPr>
          <w:rFonts w:ascii="IRNazanin" w:hAnsi="IRNazanin" w:eastAsia="IRNazanin"/>
          <w:color w:val="111111"/>
          <w:sz w:val="28"/>
          <w:sz w:val="28"/>
          <w:szCs w:val="28"/>
          <w:rtl w:val="true"/>
          <w:lang w:bidi="fa-IR"/>
        </w:rPr>
        <w:t>السبیل منا وقد یکون لیس فینا یتیم ولا ابن السبیل وهو لنا الخبر</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 السلام</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والخمس لنا أهل البیت فی الیتیم منا والمسکین وابن السبیل ولیس</w:t>
      </w:r>
    </w:p>
    <w:p>
      <w:pPr>
        <w:pStyle w:val="BookText"/>
        <w:rPr/>
      </w:pPr>
      <w:r>
        <w:rPr>
          <w:rFonts w:ascii="IRNazanin" w:hAnsi="IRNazanin" w:eastAsia="IRNazanin"/>
          <w:color w:val="111111"/>
          <w:sz w:val="28"/>
          <w:sz w:val="28"/>
          <w:szCs w:val="28"/>
          <w:rtl w:val="true"/>
          <w:lang w:bidi="fa-IR"/>
        </w:rPr>
        <w:t>فینا مسکین ولا ابن السبیل الیوم بنعمة الله فالخمس لنا موفرا ونحن شرکاء الناس</w:t>
      </w:r>
    </w:p>
    <w:p>
      <w:pPr>
        <w:pStyle w:val="BookText"/>
        <w:rPr/>
      </w:pPr>
      <w:r>
        <w:rPr>
          <w:rFonts w:ascii="IRNazanin" w:hAnsi="IRNazanin" w:eastAsia="IRNazanin"/>
          <w:color w:val="111111"/>
          <w:sz w:val="28"/>
          <w:sz w:val="28"/>
          <w:szCs w:val="28"/>
          <w:rtl w:val="true"/>
          <w:lang w:bidi="fa-IR"/>
        </w:rPr>
        <w:t>فیما حضرناه فی الأربعة الأخماس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الاستدراک عن التلعکبری</w:t>
      </w:r>
    </w:p>
    <w:p>
      <w:pPr>
        <w:pStyle w:val="BookText"/>
        <w:rPr/>
      </w:pPr>
      <w:r>
        <w:rPr>
          <w:rFonts w:ascii="IRNazanin" w:hAnsi="IRNazanin" w:eastAsia="IRNazanin"/>
          <w:color w:val="111111"/>
          <w:sz w:val="28"/>
          <w:sz w:val="28"/>
          <w:szCs w:val="28"/>
          <w:rtl w:val="true"/>
          <w:lang w:bidi="fa-IR"/>
        </w:rPr>
        <w:t>بإسناده عن الکاظم علیه السلام قال قال لی هارون أتقولون ان الخمس لکم قال نعم قال إنه</w:t>
      </w:r>
    </w:p>
    <w:p>
      <w:pPr>
        <w:pStyle w:val="BookText"/>
        <w:rPr/>
      </w:pPr>
      <w:r>
        <w:rPr>
          <w:rFonts w:ascii="IRNazanin" w:hAnsi="IRNazanin" w:eastAsia="IRNazanin"/>
          <w:color w:val="111111"/>
          <w:sz w:val="28"/>
          <w:sz w:val="28"/>
          <w:szCs w:val="28"/>
          <w:rtl w:val="true"/>
          <w:lang w:bidi="fa-IR"/>
        </w:rPr>
        <w:t>لکثیر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 الذی أعطانا علم أنه لنا غیر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سمعت ان نجدة الحروری کتب إلی ابن</w:t>
      </w:r>
    </w:p>
    <w:p>
      <w:pPr>
        <w:pStyle w:val="BookText"/>
        <w:rPr/>
      </w:pPr>
      <w:r>
        <w:rPr>
          <w:rFonts w:ascii="IRNazanin" w:hAnsi="IRNazanin" w:eastAsia="IRNazanin"/>
          <w:color w:val="111111"/>
          <w:sz w:val="28"/>
          <w:sz w:val="28"/>
          <w:szCs w:val="28"/>
          <w:rtl w:val="true"/>
          <w:lang w:bidi="fa-IR"/>
        </w:rPr>
        <w:t>عباس یسأله عن موضع الخمس فکتب الیه اما الخمس فانا نزعم انه لنا ویزعم قومنا انه</w:t>
      </w:r>
    </w:p>
    <w:p>
      <w:pPr>
        <w:pStyle w:val="BookText"/>
        <w:rPr/>
      </w:pPr>
      <w:r>
        <w:rPr>
          <w:rFonts w:ascii="IRNazanin" w:hAnsi="IRNazanin" w:eastAsia="IRNazanin"/>
          <w:color w:val="111111"/>
          <w:sz w:val="28"/>
          <w:sz w:val="28"/>
          <w:szCs w:val="28"/>
          <w:rtl w:val="true"/>
          <w:lang w:bidi="fa-IR"/>
        </w:rPr>
        <w:t>لیس لنا فصبرنا ورواه الصدوق فی الخصال عن محمد بن الحسن بن الولید عن محمد</w:t>
      </w:r>
    </w:p>
    <w:p>
      <w:pPr>
        <w:pStyle w:val="BookText"/>
        <w:rPr/>
      </w:pPr>
      <w:r>
        <w:rPr>
          <w:rFonts w:ascii="IRNazanin" w:hAnsi="IRNazanin" w:eastAsia="IRNazanin"/>
          <w:color w:val="111111"/>
          <w:sz w:val="28"/>
          <w:sz w:val="28"/>
          <w:szCs w:val="28"/>
          <w:rtl w:val="true"/>
          <w:lang w:bidi="fa-IR"/>
        </w:rPr>
        <w:t>ابن الحسن الصفار عن أحمد وعبد الله ابنی عیسی عن ابن أبی عمیر عن حماد بن</w:t>
      </w:r>
    </w:p>
    <w:p>
      <w:pPr>
        <w:pStyle w:val="BookText"/>
        <w:rPr/>
      </w:pPr>
      <w:r>
        <w:rPr>
          <w:rFonts w:ascii="IRNazanin" w:hAnsi="IRNazanin" w:eastAsia="IRNazanin"/>
          <w:color w:val="111111"/>
          <w:sz w:val="28"/>
          <w:sz w:val="28"/>
          <w:szCs w:val="28"/>
          <w:rtl w:val="true"/>
          <w:lang w:bidi="fa-IR"/>
        </w:rPr>
        <w:t>عثمان عن عبید الله الحلبی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إسحاق</w:t>
      </w:r>
    </w:p>
    <w:p>
      <w:pPr>
        <w:pStyle w:val="BookText"/>
        <w:rPr/>
      </w:pPr>
      <w:r>
        <w:rPr>
          <w:rFonts w:ascii="IRNazanin" w:hAnsi="IRNazanin" w:eastAsia="IRNazanin"/>
          <w:color w:val="111111"/>
          <w:sz w:val="28"/>
          <w:sz w:val="28"/>
          <w:szCs w:val="28"/>
          <w:rtl w:val="true"/>
          <w:lang w:bidi="fa-IR"/>
        </w:rPr>
        <w:t>عن رجل قال سألت أبا عبد الله علیه السلام عن سهم الصفوة فقال کان لرسول الله صلی الله علیه وآله</w:t>
      </w:r>
    </w:p>
    <w:p>
      <w:pPr>
        <w:pStyle w:val="BookText"/>
        <w:rPr/>
      </w:pPr>
      <w:r>
        <w:rPr>
          <w:rFonts w:ascii="IRNazanin" w:hAnsi="IRNazanin" w:eastAsia="IRNazanin"/>
          <w:color w:val="111111"/>
          <w:sz w:val="28"/>
          <w:sz w:val="28"/>
          <w:szCs w:val="28"/>
          <w:rtl w:val="true"/>
          <w:lang w:bidi="fa-IR"/>
        </w:rPr>
        <w:t>أربعة أخماس للمجاهدین والقوام وخمس یقسم فیه سهم رسول الله صلی الله علیه وآله ونحن</w:t>
      </w:r>
    </w:p>
    <w:p>
      <w:pPr>
        <w:pStyle w:val="BookText"/>
        <w:rPr/>
      </w:pPr>
      <w:r>
        <w:rPr>
          <w:rFonts w:ascii="IRNazanin" w:hAnsi="IRNazanin" w:eastAsia="IRNazanin"/>
          <w:color w:val="111111"/>
          <w:sz w:val="28"/>
          <w:sz w:val="28"/>
          <w:szCs w:val="28"/>
          <w:rtl w:val="true"/>
          <w:lang w:bidi="fa-IR"/>
        </w:rPr>
        <w:t>نقول هو لنا والناس یقولون لیس لکم وسهم لذی القربی وهو لنا وثلثة أسهم للیتامی</w:t>
      </w:r>
    </w:p>
    <w:p>
      <w:pPr>
        <w:pStyle w:val="BookText"/>
        <w:rPr/>
      </w:pPr>
      <w:r>
        <w:rPr>
          <w:rFonts w:ascii="IRNazanin" w:hAnsi="IRNazanin" w:eastAsia="IRNazanin"/>
          <w:color w:val="111111"/>
          <w:sz w:val="28"/>
          <w:sz w:val="28"/>
          <w:szCs w:val="28"/>
          <w:rtl w:val="true"/>
          <w:lang w:bidi="fa-IR"/>
        </w:rPr>
        <w:t>والمساکین وأبناء السبیل یقسمه الامام بینهم فان أصابهم درهم درهم لکل فرقة منهم</w:t>
      </w:r>
    </w:p>
    <w:p>
      <w:pPr>
        <w:pStyle w:val="BookText"/>
        <w:rPr/>
      </w:pPr>
      <w:r>
        <w:rPr>
          <w:rFonts w:ascii="IRNazanin" w:hAnsi="IRNazanin" w:eastAsia="IRNazanin"/>
          <w:color w:val="111111"/>
          <w:sz w:val="28"/>
          <w:sz w:val="28"/>
          <w:szCs w:val="28"/>
          <w:rtl w:val="true"/>
          <w:lang w:bidi="fa-IR"/>
        </w:rPr>
        <w:t>نظر الامام بعد فجعلها فی ذی القربی قال یردها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المنهال بن عمرو عن علی بن الحسین علیه السلام قال قال</w:t>
      </w:r>
    </w:p>
    <w:p>
      <w:pPr>
        <w:pStyle w:val="BookText"/>
        <w:rPr/>
      </w:pPr>
      <w:r>
        <w:rPr>
          <w:rFonts w:ascii="IRNazanin" w:hAnsi="IRNazanin" w:eastAsia="IRNazanin"/>
          <w:color w:val="111111"/>
          <w:sz w:val="28"/>
          <w:sz w:val="28"/>
          <w:szCs w:val="28"/>
          <w:rtl w:val="true"/>
          <w:lang w:bidi="fa-IR"/>
        </w:rPr>
        <w:t>لیتامانا ومساکیننا وأبناء سبیلنا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 فی تفسیره عن أبی جعفر</w:t>
      </w:r>
    </w:p>
    <w:p>
      <w:pPr>
        <w:pStyle w:val="BookText"/>
        <w:rPr/>
      </w:pPr>
      <w:r>
        <w:rPr>
          <w:rFonts w:ascii="IRNazanin" w:hAnsi="IRNazanin" w:eastAsia="IRNazanin"/>
          <w:color w:val="111111"/>
          <w:sz w:val="28"/>
          <w:sz w:val="28"/>
          <w:szCs w:val="28"/>
          <w:rtl w:val="true"/>
          <w:lang w:bidi="fa-IR"/>
        </w:rPr>
        <w:t>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ما تقول قریش فی الخمس قال قلت تزعم انه لها</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 أنصفونا والله لو کان مباهلة لتباهلن بنا ولئن کان مبارزة لتبارزن بنا ثم یکونون</w:t>
      </w:r>
    </w:p>
    <w:p>
      <w:pPr>
        <w:pStyle w:val="BookText"/>
        <w:rPr/>
      </w:pPr>
      <w:r>
        <w:rPr>
          <w:rFonts w:ascii="IRNazanin" w:hAnsi="IRNazanin" w:eastAsia="IRNazanin"/>
          <w:color w:val="111111"/>
          <w:sz w:val="28"/>
          <w:sz w:val="28"/>
          <w:szCs w:val="28"/>
          <w:rtl w:val="true"/>
          <w:lang w:bidi="fa-IR"/>
        </w:rPr>
        <w:t>هم وعلی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جمیلة عن بعض أصحابه عن أحدهما علیه السلام قال</w:t>
      </w:r>
    </w:p>
    <w:p>
      <w:pPr>
        <w:pStyle w:val="BookText"/>
        <w:rPr/>
      </w:pPr>
      <w:r>
        <w:rPr>
          <w:rFonts w:ascii="IRNazanin" w:hAnsi="IRNazanin" w:eastAsia="IRNazanin"/>
          <w:color w:val="111111"/>
          <w:sz w:val="28"/>
          <w:sz w:val="28"/>
          <w:szCs w:val="28"/>
          <w:rtl w:val="true"/>
          <w:lang w:bidi="fa-IR"/>
        </w:rPr>
        <w:t>فرض الله فی الخمس نصیبا لآل محمد صلی الله علیه وآله فأبی أبو بکر ان یعطیهم نصیبهم الحدیث</w:t>
      </w:r>
    </w:p>
    <w:p>
      <w:pPr>
        <w:pStyle w:val="BookText"/>
        <w:rPr/>
      </w:pPr>
      <w:r>
        <w:rPr>
          <w:rFonts w:ascii="IRNazanin" w:hAnsi="IRNazanin" w:eastAsia="IRNazanin"/>
          <w:color w:val="111111"/>
          <w:sz w:val="28"/>
          <w:sz w:val="28"/>
          <w:szCs w:val="28"/>
          <w:rtl w:val="true"/>
          <w:lang w:bidi="fa-IR"/>
        </w:rPr>
        <w:t xml:space="preserve">ورواه فی المستدرک ص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وزاد فی آخره حسدا وعداوة وقد قال الله تعالی</w:t>
      </w:r>
    </w:p>
    <w:p>
      <w:pPr>
        <w:pStyle w:val="BookText"/>
        <w:rPr/>
      </w:pPr>
      <w:r>
        <w:rPr>
          <w:rFonts w:ascii="IRNazanin" w:hAnsi="IRNazanin" w:eastAsia="IRNazanin"/>
          <w:color w:val="111111"/>
          <w:sz w:val="28"/>
          <w:sz w:val="28"/>
          <w:szCs w:val="28"/>
          <w:rtl w:val="true"/>
          <w:lang w:bidi="fa-IR"/>
        </w:rPr>
        <w:t>ومن لم یحکم بما انزل الله فأولئک هم الفاسقون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حیدر الآملی فی الکشکول عن المفضل بن</w:t>
      </w:r>
    </w:p>
    <w:p>
      <w:p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مولای الصادق علیه السلام لما ولی أبو بکر قال له عمر ان الناس عبید هذه الدنیا</w:t>
      </w:r>
    </w:p>
    <w:p>
      <w:pPr>
        <w:pStyle w:val="BookText"/>
        <w:rPr/>
      </w:pPr>
      <w:r>
        <w:rPr>
          <w:rFonts w:ascii="IRNazanin" w:hAnsi="IRNazanin" w:eastAsia="IRNazanin"/>
          <w:color w:val="111111"/>
          <w:sz w:val="28"/>
          <w:sz w:val="28"/>
          <w:szCs w:val="28"/>
          <w:rtl w:val="true"/>
          <w:lang w:bidi="fa-IR"/>
        </w:rPr>
        <w:t>لا یریدون غیرها فامنع عن علی علیه السلام الخمس والفئ وفدکا فان شیعته إذا علموا</w:t>
      </w:r>
    </w:p>
    <w:p>
      <w:pPr>
        <w:pStyle w:val="BookText"/>
        <w:rPr/>
      </w:pPr>
      <w:r>
        <w:rPr>
          <w:rFonts w:ascii="IRNazanin" w:hAnsi="IRNazanin" w:eastAsia="IRNazanin"/>
          <w:color w:val="111111"/>
          <w:sz w:val="28"/>
          <w:sz w:val="28"/>
          <w:szCs w:val="28"/>
          <w:rtl w:val="true"/>
          <w:lang w:bidi="fa-IR"/>
        </w:rPr>
        <w:t>ذلک ترکوا علیها علیه السلام رغبة فی الدنیا وایثارا أو محاماة علیها ففعل ذلک وصرف عنهم</w:t>
      </w:r>
    </w:p>
    <w:p>
      <w:pPr>
        <w:pStyle w:val="BookText"/>
        <w:rPr/>
      </w:pPr>
      <w:r>
        <w:rPr>
          <w:rFonts w:ascii="IRNazanin" w:hAnsi="IRNazanin" w:eastAsia="IRNazanin"/>
          <w:color w:val="111111"/>
          <w:sz w:val="28"/>
          <w:sz w:val="28"/>
          <w:szCs w:val="28"/>
          <w:rtl w:val="true"/>
          <w:lang w:bidi="fa-IR"/>
        </w:rPr>
        <w:t>جمیع ذلک إلی أن قال قال علی علیه السلام لفاطمة علیها السلام سیری إلی أبو بکر واذکریه</w:t>
      </w:r>
    </w:p>
    <w:p>
      <w:pPr>
        <w:pStyle w:val="BookText"/>
        <w:rPr/>
      </w:pPr>
      <w:r>
        <w:rPr>
          <w:rFonts w:ascii="IRNazanin" w:hAnsi="IRNazanin" w:eastAsia="IRNazanin"/>
          <w:color w:val="111111"/>
          <w:sz w:val="28"/>
          <w:sz w:val="28"/>
          <w:szCs w:val="28"/>
          <w:rtl w:val="true"/>
          <w:lang w:bidi="fa-IR"/>
        </w:rPr>
        <w:t>فدکا مع الخمس والفئ فصارت فاطمة علیها السلام الیه وذکرت فدکا مع الخمس</w:t>
      </w:r>
    </w:p>
    <w:p>
      <w:pPr>
        <w:pStyle w:val="BookText"/>
        <w:rPr/>
      </w:pPr>
      <w:r>
        <w:rPr>
          <w:rFonts w:ascii="IRNazanin" w:hAnsi="IRNazanin" w:eastAsia="IRNazanin"/>
          <w:color w:val="111111"/>
          <w:sz w:val="28"/>
          <w:sz w:val="28"/>
          <w:szCs w:val="28"/>
          <w:rtl w:val="true"/>
          <w:lang w:bidi="fa-IR"/>
        </w:rPr>
        <w:t>والفئ فقال لها هاتی بینة یا بنت رسول الله فقالت له اما فدک فان الله عز وجل انزل</w:t>
      </w:r>
    </w:p>
    <w:p>
      <w:pPr>
        <w:pStyle w:val="BookText"/>
        <w:rPr/>
      </w:pPr>
      <w:r>
        <w:rPr>
          <w:rFonts w:ascii="IRNazanin" w:hAnsi="IRNazanin" w:eastAsia="IRNazanin"/>
          <w:color w:val="111111"/>
          <w:sz w:val="28"/>
          <w:sz w:val="28"/>
          <w:szCs w:val="28"/>
          <w:rtl w:val="true"/>
          <w:lang w:bidi="fa-IR"/>
        </w:rPr>
        <w:t>علی نبیه صلی الله علیه وآله قرآنا یأمره فیه بان یؤتینی وولدی حقی قال الله تعالی فآت ذی القربی</w:t>
      </w:r>
    </w:p>
    <w:p>
      <w:pPr>
        <w:pStyle w:val="BookText"/>
        <w:rPr/>
      </w:pPr>
      <w:r>
        <w:rPr>
          <w:rFonts w:ascii="IRNazanin" w:hAnsi="IRNazanin" w:eastAsia="IRNazanin"/>
          <w:color w:val="111111"/>
          <w:sz w:val="28"/>
          <w:sz w:val="28"/>
          <w:szCs w:val="28"/>
          <w:rtl w:val="true"/>
          <w:lang w:bidi="fa-IR"/>
        </w:rPr>
        <w:t>حقه فکنت انا وولدی أقرب الخلائق إلی رسول الله صلی الله علیه وآله فنحلنی وولدی فدکا</w:t>
      </w:r>
    </w:p>
    <w:p>
      <w:pPr>
        <w:pStyle w:val="BookText"/>
        <w:rPr/>
      </w:pPr>
      <w:r>
        <w:rPr>
          <w:rFonts w:ascii="IRNazanin" w:hAnsi="IRNazanin" w:eastAsia="IRNazanin"/>
          <w:color w:val="111111"/>
          <w:sz w:val="28"/>
          <w:sz w:val="28"/>
          <w:szCs w:val="28"/>
          <w:rtl w:val="true"/>
          <w:lang w:bidi="fa-IR"/>
        </w:rPr>
        <w:t>فلما تلا علیه جبرئیل المسکین وابن السبیل قال رسول الله صلی الله علیه وآله ما حق المسکین وابن</w:t>
      </w:r>
    </w:p>
    <w:p>
      <w:pPr>
        <w:pStyle w:val="BookText"/>
        <w:rPr/>
      </w:pPr>
      <w:r>
        <w:rPr>
          <w:rFonts w:ascii="IRNazanin" w:hAnsi="IRNazanin" w:eastAsia="IRNazanin"/>
          <w:color w:val="111111"/>
          <w:sz w:val="28"/>
          <w:sz w:val="28"/>
          <w:szCs w:val="28"/>
          <w:rtl w:val="true"/>
          <w:lang w:bidi="fa-IR"/>
        </w:rPr>
        <w:t>السبیل فانزل الله واعلموا انما غنمتم من شئ فان لله خمسه وللرسول ولذی القربی والیتامی</w:t>
      </w:r>
    </w:p>
    <w:p>
      <w:pPr>
        <w:pStyle w:val="BookText"/>
        <w:rPr/>
      </w:pPr>
      <w:r>
        <w:rPr>
          <w:rFonts w:ascii="IRNazanin" w:hAnsi="IRNazanin" w:eastAsia="IRNazanin"/>
          <w:color w:val="111111"/>
          <w:sz w:val="28"/>
          <w:sz w:val="28"/>
          <w:szCs w:val="28"/>
          <w:rtl w:val="true"/>
          <w:lang w:bidi="fa-IR"/>
        </w:rPr>
        <w:t>والمساکین وابن السبیل فقسم الخمس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وما أفاء الله علی رسوله من</w:t>
      </w:r>
    </w:p>
    <w:p>
      <w:pPr>
        <w:pStyle w:val="BookText"/>
        <w:rPr/>
      </w:pPr>
      <w:r>
        <w:rPr>
          <w:rFonts w:ascii="IRNazanin" w:hAnsi="IRNazanin" w:eastAsia="IRNazanin"/>
          <w:color w:val="111111"/>
          <w:sz w:val="28"/>
          <w:sz w:val="28"/>
          <w:szCs w:val="28"/>
          <w:rtl w:val="true"/>
          <w:lang w:bidi="fa-IR"/>
        </w:rPr>
        <w:t>اهل القری فلله ولرسوله ولذی القربی والیتامی والمساکین وابن السبیل کی لا یکون دولة</w:t>
      </w:r>
    </w:p>
    <w:p>
      <w:pPr>
        <w:pStyle w:val="BookText"/>
        <w:rPr/>
      </w:pPr>
      <w:r>
        <w:rPr>
          <w:rFonts w:ascii="IRNazanin" w:hAnsi="IRNazanin" w:eastAsia="IRNazanin"/>
          <w:color w:val="111111"/>
          <w:sz w:val="28"/>
          <w:sz w:val="28"/>
          <w:szCs w:val="28"/>
          <w:rtl w:val="true"/>
          <w:lang w:bidi="fa-IR"/>
        </w:rPr>
        <w:t>بین الأغنیاء منکم فما کان لله فهو لرسوله وما کان لرسوله فهو لذی القربی ونحن ذوی</w:t>
      </w:r>
    </w:p>
    <w:p>
      <w:pPr>
        <w:pStyle w:val="BookText"/>
        <w:rPr/>
      </w:pPr>
      <w:r>
        <w:rPr>
          <w:rFonts w:ascii="IRNazanin" w:hAnsi="IRNazanin" w:eastAsia="IRNazanin"/>
          <w:color w:val="111111"/>
          <w:sz w:val="28"/>
          <w:sz w:val="28"/>
          <w:szCs w:val="28"/>
          <w:rtl w:val="true"/>
          <w:lang w:bidi="fa-IR"/>
        </w:rPr>
        <w:t>القربی قال الله تعالی قل لا أسئلکم علیه اجرا الا المودة فی القربی فنظر أبو بکر إلی عمر</w:t>
      </w:r>
    </w:p>
    <w:p>
      <w:pPr>
        <w:pStyle w:val="BookText"/>
        <w:rPr/>
      </w:pPr>
      <w:r>
        <w:rPr>
          <w:rFonts w:ascii="IRNazanin" w:hAnsi="IRNazanin" w:eastAsia="IRNazanin"/>
          <w:color w:val="111111"/>
          <w:sz w:val="28"/>
          <w:sz w:val="28"/>
          <w:szCs w:val="28"/>
          <w:rtl w:val="true"/>
          <w:lang w:bidi="fa-IR"/>
        </w:rPr>
        <w:t>فقال ما تقول فقال عمر ومن الیتامی والمساکین وابن السبیل فقالت فاطمة علیها السلام</w:t>
      </w:r>
    </w:p>
    <w:p>
      <w:pPr>
        <w:pStyle w:val="BookText"/>
        <w:rPr/>
      </w:pPr>
      <w:r>
        <w:rPr>
          <w:rFonts w:ascii="IRNazanin" w:hAnsi="IRNazanin" w:eastAsia="IRNazanin"/>
          <w:color w:val="111111"/>
          <w:sz w:val="28"/>
          <w:sz w:val="28"/>
          <w:szCs w:val="28"/>
          <w:rtl w:val="true"/>
          <w:lang w:bidi="fa-IR"/>
        </w:rPr>
        <w:t>الیتامی الذین یأتمون بالله وبرسوله وبذی القربی والمساکین الذین اسکنوا معهم فی</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الدنیا والآخرة وابن السبیل الذین یسلک مسلکهم فقال عمر فإذا الفئ والخمس کله</w:t>
      </w:r>
    </w:p>
    <w:p>
      <w:pPr>
        <w:pStyle w:val="BookText"/>
        <w:rPr/>
      </w:pPr>
      <w:r>
        <w:rPr>
          <w:rFonts w:ascii="IRNazanin" w:hAnsi="IRNazanin" w:eastAsia="IRNazanin"/>
          <w:color w:val="111111"/>
          <w:sz w:val="28"/>
          <w:sz w:val="28"/>
          <w:szCs w:val="28"/>
          <w:rtl w:val="true"/>
          <w:lang w:bidi="fa-IR"/>
        </w:rPr>
        <w:t>لکم ولموالیکم ولأشیاعکم فقالت فاطمة علیها السلام اما فدک فأوجبها الله لی ولولدی</w:t>
      </w:r>
    </w:p>
    <w:p>
      <w:pPr>
        <w:pStyle w:val="BookText"/>
        <w:rPr/>
      </w:pPr>
      <w:r>
        <w:rPr>
          <w:rFonts w:ascii="IRNazanin" w:hAnsi="IRNazanin" w:eastAsia="IRNazanin"/>
          <w:color w:val="111111"/>
          <w:sz w:val="28"/>
          <w:sz w:val="28"/>
          <w:szCs w:val="28"/>
          <w:rtl w:val="true"/>
          <w:lang w:bidi="fa-IR"/>
        </w:rPr>
        <w:t>دون موالینا وشیعتنا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الخمس فقسمه الله لنا ولموالینا وأشیاعنا کما تری فی کتاب الله قال عمر</w:t>
      </w:r>
    </w:p>
    <w:p>
      <w:pPr>
        <w:pStyle w:val="BookText"/>
        <w:rPr/>
      </w:pPr>
      <w:r>
        <w:rPr>
          <w:rFonts w:ascii="IRNazanin" w:hAnsi="IRNazanin" w:eastAsia="IRNazanin"/>
          <w:color w:val="111111"/>
          <w:sz w:val="28"/>
          <w:sz w:val="28"/>
          <w:szCs w:val="28"/>
          <w:rtl w:val="true"/>
          <w:lang w:bidi="fa-IR"/>
        </w:rPr>
        <w:t>فما لسائر المهاجرین والأنصار والتابعین لهم باحسان قالت فاطمة علیها السلام ان</w:t>
      </w:r>
    </w:p>
    <w:p>
      <w:pPr>
        <w:pStyle w:val="BookText"/>
        <w:rPr/>
      </w:pPr>
      <w:r>
        <w:rPr>
          <w:rFonts w:ascii="IRNazanin" w:hAnsi="IRNazanin" w:eastAsia="IRNazanin"/>
          <w:color w:val="111111"/>
          <w:sz w:val="28"/>
          <w:sz w:val="28"/>
          <w:szCs w:val="28"/>
          <w:rtl w:val="true"/>
          <w:lang w:bidi="fa-IR"/>
        </w:rPr>
        <w:t>کانوا موالینا وأشیاعنا فلهم الصدقات التی قسمها وأوجبها فی کتابه فقال عز وجل</w:t>
      </w:r>
    </w:p>
    <w:p>
      <w:pPr>
        <w:pStyle w:val="BookText"/>
        <w:rPr/>
      </w:pPr>
      <w:r>
        <w:rPr>
          <w:rFonts w:ascii="IRNazanin" w:hAnsi="IRNazanin" w:eastAsia="IRNazanin"/>
          <w:color w:val="111111"/>
          <w:sz w:val="28"/>
          <w:sz w:val="28"/>
          <w:szCs w:val="28"/>
          <w:rtl w:val="true"/>
          <w:lang w:bidi="fa-IR"/>
        </w:rPr>
        <w:t>انما الصدقات للفقراء والمساکین والعاملین علیها والمؤلفة قلوبهم وفی الرقاب</w:t>
      </w:r>
    </w:p>
    <w:p>
      <w:pPr>
        <w:pStyle w:val="BookText"/>
        <w:rPr/>
      </w:pPr>
      <w:r>
        <w:rPr>
          <w:rFonts w:ascii="IRNazanin" w:hAnsi="IRNazanin" w:eastAsia="IRNazanin"/>
          <w:color w:val="111111"/>
          <w:sz w:val="28"/>
          <w:sz w:val="28"/>
          <w:szCs w:val="28"/>
          <w:rtl w:val="true"/>
          <w:lang w:bidi="fa-IR"/>
        </w:rPr>
        <w:t>إلی آخر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فدک لک خاصة والفئ لکم ولأولیائکم ما احسب أصحاب رسول الله</w:t>
      </w:r>
    </w:p>
    <w:p>
      <w:pPr>
        <w:pStyle w:val="BookText"/>
        <w:rPr/>
      </w:pPr>
      <w:r>
        <w:rPr>
          <w:rFonts w:ascii="IRNazanin" w:hAnsi="IRNazanin" w:eastAsia="IRNazanin"/>
          <w:color w:val="111111"/>
          <w:sz w:val="28"/>
          <w:sz w:val="28"/>
          <w:szCs w:val="28"/>
          <w:rtl w:val="true"/>
          <w:lang w:bidi="fa-IR"/>
        </w:rPr>
        <w:t>صلی الله علیه وآله یرضون بهذا قالت فاطمة علیها السلام فان الله رضی بذلک ورسوله رضی له</w:t>
      </w:r>
    </w:p>
    <w:p>
      <w:pPr>
        <w:pStyle w:val="BookText"/>
        <w:rPr/>
      </w:pPr>
      <w:r>
        <w:rPr>
          <w:rFonts w:ascii="IRNazanin" w:hAnsi="IRNazanin" w:eastAsia="IRNazanin"/>
          <w:color w:val="111111"/>
          <w:sz w:val="28"/>
          <w:sz w:val="28"/>
          <w:szCs w:val="28"/>
          <w:rtl w:val="true"/>
          <w:lang w:bidi="fa-IR"/>
        </w:rPr>
        <w:t xml:space="preserve">وقسم علی الموالاة والمتابعة لا علی المعاداة والمخالفة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الغنائم</w:t>
      </w:r>
    </w:p>
    <w:p>
      <w:pPr>
        <w:pStyle w:val="BookText"/>
        <w:rPr/>
      </w:pPr>
      <w:r>
        <w:rPr>
          <w:rFonts w:ascii="IRNazanin" w:hAnsi="IRNazanin" w:eastAsia="IRNazanin"/>
          <w:color w:val="111111"/>
          <w:sz w:val="28"/>
          <w:sz w:val="28"/>
          <w:szCs w:val="28"/>
          <w:rtl w:val="true"/>
          <w:lang w:bidi="fa-IR"/>
        </w:rPr>
        <w:t>ووجوب الخمس فهمت ما ذکرت انک اهتممت به من العلم بوجوه مواضع ما لله</w:t>
      </w:r>
    </w:p>
    <w:p>
      <w:pPr>
        <w:pStyle w:val="BookText"/>
        <w:rPr/>
      </w:pPr>
      <w:r>
        <w:rPr>
          <w:rFonts w:ascii="IRNazanin" w:hAnsi="IRNazanin" w:eastAsia="IRNazanin"/>
          <w:color w:val="111111"/>
          <w:sz w:val="28"/>
          <w:sz w:val="28"/>
          <w:szCs w:val="28"/>
          <w:rtl w:val="true"/>
          <w:lang w:bidi="fa-IR"/>
        </w:rPr>
        <w:t>فیه رضی وکیف امسک سهم ذی القربی منه وما سئلتنی من اعلامک ذلک کله فاسمع</w:t>
      </w:r>
    </w:p>
    <w:p>
      <w:pPr>
        <w:pStyle w:val="BookText"/>
        <w:rPr/>
      </w:pPr>
      <w:r>
        <w:rPr>
          <w:rFonts w:ascii="IRNazanin" w:hAnsi="IRNazanin" w:eastAsia="IRNazanin"/>
          <w:color w:val="111111"/>
          <w:sz w:val="28"/>
          <w:sz w:val="28"/>
          <w:szCs w:val="28"/>
          <w:rtl w:val="true"/>
          <w:lang w:bidi="fa-IR"/>
        </w:rPr>
        <w:t>بقلبک وانظر بعقلک ثم اعط فی جنبک النصف من نفسک فإنه أسلم لک غدا عند ربک</w:t>
      </w:r>
    </w:p>
    <w:p>
      <w:pPr>
        <w:pStyle w:val="BookText"/>
        <w:rPr/>
      </w:pPr>
      <w:r>
        <w:rPr>
          <w:rFonts w:ascii="IRNazanin" w:hAnsi="IRNazanin" w:eastAsia="IRNazanin"/>
          <w:color w:val="111111"/>
          <w:sz w:val="28"/>
          <w:sz w:val="28"/>
          <w:szCs w:val="28"/>
          <w:rtl w:val="true"/>
          <w:lang w:bidi="fa-IR"/>
        </w:rPr>
        <w:t>المتقدم امره ونهیه إلیک وفقنا الله وإیاک اعلم أن الله ربی وربک ما غاب عن</w:t>
      </w:r>
    </w:p>
    <w:p>
      <w:pPr>
        <w:pStyle w:val="BookText"/>
        <w:rPr/>
      </w:pPr>
      <w:r>
        <w:rPr>
          <w:rFonts w:ascii="IRNazanin" w:hAnsi="IRNazanin" w:eastAsia="IRNazanin"/>
          <w:color w:val="111111"/>
          <w:sz w:val="28"/>
          <w:sz w:val="28"/>
          <w:szCs w:val="28"/>
          <w:rtl w:val="true"/>
          <w:lang w:bidi="fa-IR"/>
        </w:rPr>
        <w:t>شئ وما کان ربک نسیا وما فرط فی الکتاب من شئ وکل شئ فصله تفصیلا وانه</w:t>
      </w:r>
    </w:p>
    <w:p>
      <w:pPr>
        <w:pStyle w:val="BookText"/>
        <w:rPr/>
      </w:pPr>
      <w:r>
        <w:rPr>
          <w:rFonts w:ascii="IRNazanin" w:hAnsi="IRNazanin" w:eastAsia="IRNazanin"/>
          <w:color w:val="111111"/>
          <w:sz w:val="28"/>
          <w:sz w:val="28"/>
          <w:szCs w:val="28"/>
          <w:rtl w:val="true"/>
          <w:lang w:bidi="fa-IR"/>
        </w:rPr>
        <w:t>لیس ما وضح الله تبارک وتعالی من اخذ ماله بأوضح مما أوضح الله من قسمته إیاه</w:t>
      </w:r>
    </w:p>
    <w:p>
      <w:pPr>
        <w:pStyle w:val="BookText"/>
        <w:rPr/>
      </w:pPr>
      <w:r>
        <w:rPr>
          <w:rFonts w:ascii="IRNazanin" w:hAnsi="IRNazanin" w:eastAsia="IRNazanin"/>
          <w:color w:val="111111"/>
          <w:sz w:val="28"/>
          <w:sz w:val="28"/>
          <w:szCs w:val="28"/>
          <w:rtl w:val="true"/>
          <w:lang w:bidi="fa-IR"/>
        </w:rPr>
        <w:t xml:space="preserve">فی سبله لأنه لم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شئ من القرآن</w:t>
      </w:r>
    </w:p>
    <w:p>
      <w:pPr>
        <w:pStyle w:val="BookText"/>
        <w:rPr/>
      </w:pPr>
      <w:r>
        <w:rPr>
          <w:rFonts w:ascii="IRNazanin" w:hAnsi="IRNazanin" w:eastAsia="IRNazanin"/>
          <w:color w:val="111111"/>
          <w:sz w:val="28"/>
          <w:sz w:val="28"/>
          <w:szCs w:val="28"/>
          <w:rtl w:val="true"/>
          <w:lang w:bidi="fa-IR"/>
        </w:rPr>
        <w:t>الا وقد اتبعه بسبله إیاه غیر مفرق بینه وبینه یوجبه لمن فرض له مالا یزول عنه من القسم</w:t>
      </w:r>
    </w:p>
    <w:p>
      <w:pPr>
        <w:pStyle w:val="BookText"/>
        <w:rPr/>
      </w:pPr>
      <w:r>
        <w:rPr>
          <w:rFonts w:ascii="IRNazanin" w:hAnsi="IRNazanin" w:eastAsia="IRNazanin"/>
          <w:color w:val="111111"/>
          <w:sz w:val="28"/>
          <w:sz w:val="28"/>
          <w:szCs w:val="28"/>
          <w:rtl w:val="true"/>
          <w:lang w:bidi="fa-IR"/>
        </w:rPr>
        <w:t>کما یزول ما بقی سواه عمن سمی له لأنه یزول عن الشیخ بکبره والمسکین بغناه</w:t>
      </w:r>
    </w:p>
    <w:p>
      <w:pPr>
        <w:pStyle w:val="BookText"/>
        <w:rPr/>
      </w:pPr>
      <w:r>
        <w:rPr>
          <w:rFonts w:ascii="IRNazanin" w:hAnsi="IRNazanin" w:eastAsia="IRNazanin"/>
          <w:color w:val="111111"/>
          <w:sz w:val="28"/>
          <w:sz w:val="28"/>
          <w:szCs w:val="28"/>
          <w:rtl w:val="true"/>
          <w:lang w:bidi="fa-IR"/>
        </w:rPr>
        <w:t>وابن السبیل بلحوقه ببلده ومع توکید الحج مع ذلک بالأمر به تعلیما وبالنهی</w:t>
      </w:r>
    </w:p>
    <w:p>
      <w:pPr>
        <w:pStyle w:val="BookText"/>
        <w:rPr/>
      </w:pPr>
      <w:r>
        <w:rPr>
          <w:rFonts w:ascii="IRNazanin" w:hAnsi="IRNazanin" w:eastAsia="IRNazanin"/>
          <w:color w:val="111111"/>
          <w:sz w:val="28"/>
          <w:sz w:val="28"/>
          <w:szCs w:val="28"/>
          <w:rtl w:val="true"/>
          <w:lang w:bidi="fa-IR"/>
        </w:rPr>
        <w:t>عما رکب مما منعه تحرجا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جل وعز فی الصدقات وکانت أول ما افترض الله سبله انما الصدقات</w:t>
      </w:r>
    </w:p>
    <w:p>
      <w:pPr>
        <w:pStyle w:val="BookText"/>
        <w:rPr/>
      </w:pPr>
      <w:r>
        <w:rPr>
          <w:rFonts w:ascii="IRNazanin" w:hAnsi="IRNazanin" w:eastAsia="IRNazanin"/>
          <w:color w:val="111111"/>
          <w:sz w:val="28"/>
          <w:sz w:val="28"/>
          <w:szCs w:val="28"/>
          <w:rtl w:val="true"/>
          <w:lang w:bidi="fa-IR"/>
        </w:rPr>
        <w:t>للفقراء والمساکین والعاملین علیها والمؤلفة قلوبهم وفی الرقاب والغارمین وفی</w:t>
      </w:r>
    </w:p>
    <w:p>
      <w:pPr>
        <w:pStyle w:val="BookText"/>
        <w:rPr/>
      </w:pPr>
      <w:r>
        <w:rPr>
          <w:rFonts w:ascii="IRNazanin" w:hAnsi="IRNazanin" w:eastAsia="IRNazanin"/>
          <w:color w:val="111111"/>
          <w:sz w:val="28"/>
          <w:sz w:val="28"/>
          <w:szCs w:val="28"/>
          <w:rtl w:val="true"/>
          <w:lang w:bidi="fa-IR"/>
        </w:rPr>
        <w:t>سبیل الله وابن السبیل فالله اعلم نبیه صلی الله علیه وآله موضع الصدقات وانها لیست لغیر هؤلاء</w:t>
      </w:r>
    </w:p>
    <w:p>
      <w:pPr>
        <w:pStyle w:val="BookText"/>
        <w:rPr/>
      </w:pPr>
      <w:r>
        <w:rPr>
          <w:rFonts w:ascii="IRNazanin" w:hAnsi="IRNazanin" w:eastAsia="IRNazanin"/>
          <w:color w:val="111111"/>
          <w:sz w:val="28"/>
          <w:sz w:val="28"/>
          <w:szCs w:val="28"/>
          <w:rtl w:val="true"/>
          <w:lang w:bidi="fa-IR"/>
        </w:rPr>
        <w:t>یضعها حیث یشاء منهم علی ما یشاء ویکف الله جل جلاله نبیه وأقربائه عن صدقات</w:t>
      </w:r>
    </w:p>
    <w:p>
      <w:pPr>
        <w:pStyle w:val="BookText"/>
        <w:rPr/>
      </w:pPr>
      <w:r>
        <w:rPr>
          <w:rFonts w:ascii="IRNazanin" w:hAnsi="IRNazanin" w:eastAsia="IRNazanin"/>
          <w:color w:val="111111"/>
          <w:sz w:val="28"/>
          <w:sz w:val="28"/>
          <w:szCs w:val="28"/>
          <w:rtl w:val="true"/>
          <w:lang w:bidi="fa-IR"/>
        </w:rPr>
        <w:t>الناس وأوساخهم فهذا سبیل الصدقات واما المغانم فإنه لما کان یوم بدر قال</w:t>
      </w:r>
    </w:p>
    <w:p>
      <w:pPr>
        <w:pStyle w:val="BookText"/>
        <w:rPr/>
      </w:pPr>
      <w:r>
        <w:rPr>
          <w:rFonts w:ascii="IRNazanin" w:hAnsi="IRNazanin" w:eastAsia="IRNazanin"/>
          <w:color w:val="111111"/>
          <w:sz w:val="28"/>
          <w:sz w:val="28"/>
          <w:szCs w:val="28"/>
          <w:rtl w:val="true"/>
          <w:lang w:bidi="fa-IR"/>
        </w:rPr>
        <w:t>رسول الله صلی الله علیه وآله من قتل قتیلا فله کذا وکذا ومن أسر أسیرا فله من غنائم القوم کذا</w:t>
      </w:r>
    </w:p>
    <w:p>
      <w:pPr>
        <w:pStyle w:val="BookText"/>
        <w:rPr/>
      </w:pPr>
      <w:r>
        <w:rPr>
          <w:rFonts w:ascii="IRNazanin" w:hAnsi="IRNazanin" w:eastAsia="IRNazanin"/>
          <w:color w:val="111111"/>
          <w:sz w:val="28"/>
          <w:sz w:val="28"/>
          <w:szCs w:val="28"/>
          <w:rtl w:val="true"/>
          <w:lang w:bidi="fa-IR"/>
        </w:rPr>
        <w:t>وکذا فان الله قد وعدنی ان یفتح علی وانعمنی عسکرهم فلما هزم الله المشرکین وجمعت</w:t>
      </w:r>
    </w:p>
    <w:p>
      <w:pPr>
        <w:pStyle w:val="BookText"/>
        <w:rPr/>
      </w:pPr>
      <w:r>
        <w:rPr>
          <w:rFonts w:ascii="IRNazanin" w:hAnsi="IRNazanin" w:eastAsia="IRNazanin"/>
          <w:color w:val="111111"/>
          <w:sz w:val="28"/>
          <w:sz w:val="28"/>
          <w:szCs w:val="28"/>
          <w:rtl w:val="true"/>
          <w:lang w:bidi="fa-IR"/>
        </w:rPr>
        <w:t>غنائمهم قام رجل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رسول الله انک امرتنا بقتال المشرکین وحثثتنا علیه وقلت من أسر أسیرا</w:t>
      </w:r>
    </w:p>
    <w:p>
      <w:pPr>
        <w:pStyle w:val="BookText"/>
        <w:rPr/>
      </w:pPr>
      <w:r>
        <w:rPr>
          <w:rFonts w:ascii="IRNazanin" w:hAnsi="IRNazanin" w:eastAsia="IRNazanin"/>
          <w:color w:val="111111"/>
          <w:sz w:val="28"/>
          <w:sz w:val="28"/>
          <w:szCs w:val="28"/>
          <w:rtl w:val="true"/>
          <w:lang w:bidi="fa-IR"/>
        </w:rPr>
        <w:t>فله کذا وکذا من غنائم القوم ومن قتل قتیلا فله کذا وکذا وانی قتلت قتیلین لی</w:t>
      </w:r>
    </w:p>
    <w:p>
      <w:pPr>
        <w:pStyle w:val="BookText"/>
        <w:rPr/>
      </w:pPr>
      <w:r>
        <w:rPr>
          <w:rFonts w:ascii="IRNazanin" w:hAnsi="IRNazanin" w:eastAsia="IRNazanin"/>
          <w:color w:val="111111"/>
          <w:sz w:val="28"/>
          <w:sz w:val="28"/>
          <w:szCs w:val="28"/>
          <w:rtl w:val="true"/>
          <w:lang w:bidi="fa-IR"/>
        </w:rPr>
        <w:t>بذلک البینة وأسرت أسیرا فاعطنا ما أوجبت علی نفسک یا رسول الله ثم جلس فقام</w:t>
      </w:r>
    </w:p>
    <w:p>
      <w:pPr>
        <w:pStyle w:val="BookText"/>
        <w:rPr/>
      </w:pPr>
      <w:r>
        <w:rPr>
          <w:rFonts w:ascii="IRNazanin" w:hAnsi="IRNazanin" w:eastAsia="IRNazanin"/>
          <w:color w:val="111111"/>
          <w:sz w:val="28"/>
          <w:sz w:val="28"/>
          <w:szCs w:val="28"/>
          <w:rtl w:val="true"/>
          <w:lang w:bidi="fa-IR"/>
        </w:rPr>
        <w:t>سعد بن عبادة فقال یا رسول الله ما منعنا ان نصیب مثل ما أصابوا جبن عن العدو ولا زهادة</w:t>
      </w:r>
    </w:p>
    <w:p>
      <w:pPr>
        <w:pStyle w:val="BookText"/>
        <w:rPr/>
      </w:pPr>
      <w:r>
        <w:rPr>
          <w:rFonts w:ascii="IRNazanin" w:hAnsi="IRNazanin" w:eastAsia="IRNazanin"/>
          <w:color w:val="111111"/>
          <w:sz w:val="28"/>
          <w:sz w:val="28"/>
          <w:szCs w:val="28"/>
          <w:rtl w:val="true"/>
          <w:lang w:bidi="fa-IR"/>
        </w:rPr>
        <w:t>فی الآخرة والمغنم لو کنا تخوفنا ان بعد مکاننا منک فیمیل إلیک من جند المشرکین</w:t>
      </w:r>
    </w:p>
    <w:p>
      <w:pPr>
        <w:pStyle w:val="BookText"/>
        <w:rPr/>
      </w:pPr>
      <w:r>
        <w:rPr>
          <w:rFonts w:ascii="IRNazanin" w:hAnsi="IRNazanin" w:eastAsia="IRNazanin"/>
          <w:color w:val="111111"/>
          <w:sz w:val="28"/>
          <w:sz w:val="28"/>
          <w:szCs w:val="28"/>
          <w:rtl w:val="true"/>
          <w:lang w:bidi="fa-IR"/>
        </w:rPr>
        <w:t xml:space="preserve">أو یصیبوا منک صنیعة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فیمیلوا إلیک فیصیبوک بمصیبة وانک ان تعط</w:t>
      </w:r>
    </w:p>
    <w:p>
      <w:pPr>
        <w:pStyle w:val="BookText"/>
        <w:rPr/>
      </w:pPr>
      <w:r>
        <w:rPr>
          <w:rFonts w:ascii="IRNazanin" w:hAnsi="IRNazanin" w:eastAsia="IRNazanin"/>
          <w:color w:val="111111"/>
          <w:sz w:val="28"/>
          <w:sz w:val="28"/>
          <w:szCs w:val="28"/>
          <w:rtl w:val="true"/>
          <w:lang w:bidi="fa-IR"/>
        </w:rPr>
        <w:t>هؤلاء القوم ما طلبوا یرجع سائر المسلمین لیس لهم من الغنیمة شئ ثم جلس فقام الأنصاری</w:t>
      </w:r>
    </w:p>
    <w:p>
      <w:pPr>
        <w:pStyle w:val="BookText"/>
        <w:rPr/>
      </w:pPr>
      <w:r>
        <w:rPr>
          <w:rFonts w:ascii="IRNazanin" w:hAnsi="IRNazanin" w:eastAsia="IRNazanin"/>
          <w:color w:val="111111"/>
          <w:sz w:val="28"/>
          <w:sz w:val="28"/>
          <w:szCs w:val="28"/>
          <w:rtl w:val="true"/>
          <w:lang w:bidi="fa-IR"/>
        </w:rPr>
        <w:t>فقال مثل مقالته الأولی ثم جلس یقول ذلک کل واحد منهما ثلث مرات فصد النبی</w:t>
      </w:r>
    </w:p>
    <w:p>
      <w:pPr>
        <w:pStyle w:val="BookText"/>
        <w:rPr/>
      </w:pPr>
      <w:r>
        <w:rPr>
          <w:rFonts w:ascii="IRNazanin" w:hAnsi="IRNazanin" w:eastAsia="IRNazanin"/>
          <w:color w:val="111111"/>
          <w:sz w:val="28"/>
          <w:sz w:val="28"/>
          <w:szCs w:val="28"/>
          <w:rtl w:val="true"/>
          <w:lang w:bidi="fa-IR"/>
        </w:rPr>
        <w:t>صلی الله علیه وآله بوجهه فانزل الله عز وجل یسألونک عن الأنفال والأنفال اسم جامع لما أصابوا</w:t>
      </w:r>
    </w:p>
    <w:p>
      <w:pPr>
        <w:pStyle w:val="BookText"/>
        <w:rPr/>
      </w:pPr>
      <w:r>
        <w:rPr>
          <w:rFonts w:ascii="IRNazanin" w:hAnsi="IRNazanin" w:eastAsia="IRNazanin"/>
          <w:color w:val="111111"/>
          <w:sz w:val="28"/>
          <w:sz w:val="28"/>
          <w:szCs w:val="28"/>
          <w:rtl w:val="true"/>
          <w:lang w:bidi="fa-IR"/>
        </w:rPr>
        <w:t>یومئذ مثل قوله ما أفاء الله علی رسوله ومثل قوله وما غنمتم من شئ ثم قال قل الأنفال لله</w:t>
      </w:r>
    </w:p>
    <w:p>
      <w:pPr>
        <w:pStyle w:val="BookText"/>
        <w:rPr/>
      </w:pPr>
      <w:r>
        <w:rPr>
          <w:rFonts w:ascii="IRNazanin" w:hAnsi="IRNazanin" w:eastAsia="IRNazanin"/>
          <w:color w:val="111111"/>
          <w:sz w:val="28"/>
          <w:sz w:val="28"/>
          <w:szCs w:val="28"/>
          <w:rtl w:val="true"/>
          <w:lang w:bidi="fa-IR"/>
        </w:rPr>
        <w:t>والرسول فاختلجها الله من أیدیهم فجعلها لله ولرسوله ثم قال فاتقوا الله وأصلحوا</w:t>
      </w:r>
    </w:p>
    <w:p>
      <w:pPr>
        <w:pStyle w:val="BookText"/>
        <w:rPr/>
      </w:pPr>
      <w:r>
        <w:rPr>
          <w:rFonts w:ascii="IRNazanin" w:hAnsi="IRNazanin" w:eastAsia="IRNazanin"/>
          <w:color w:val="111111"/>
          <w:sz w:val="28"/>
          <w:sz w:val="28"/>
          <w:szCs w:val="28"/>
          <w:rtl w:val="true"/>
          <w:lang w:bidi="fa-IR"/>
        </w:rPr>
        <w:t>ذات بینکم وأطیعوا الله ورسوله ان کنتم مؤمنین فلما قدم رسول الله صلی الله علیه وآله المدینة انزل الله</w:t>
      </w:r>
    </w:p>
    <w:p>
      <w:pPr>
        <w:pStyle w:val="BookText"/>
        <w:rPr/>
      </w:pPr>
      <w:r>
        <w:rPr>
          <w:rFonts w:ascii="IRNazanin" w:hAnsi="IRNazanin" w:eastAsia="IRNazanin"/>
          <w:color w:val="111111"/>
          <w:sz w:val="28"/>
          <w:sz w:val="28"/>
          <w:szCs w:val="28"/>
          <w:rtl w:val="true"/>
          <w:lang w:bidi="fa-IR"/>
        </w:rPr>
        <w:t>علیه واعلموا انما غنمتم من شئ فان لله خمسه وللرسول ولذی القربی والیتامی والمساکین</w:t>
      </w:r>
    </w:p>
    <w:p>
      <w:pPr>
        <w:pStyle w:val="BookText"/>
        <w:rPr/>
      </w:pPr>
      <w:r>
        <w:rPr>
          <w:rFonts w:ascii="IRNazanin" w:hAnsi="IRNazanin" w:eastAsia="IRNazanin"/>
          <w:color w:val="111111"/>
          <w:sz w:val="28"/>
          <w:sz w:val="28"/>
          <w:szCs w:val="28"/>
          <w:rtl w:val="true"/>
          <w:lang w:bidi="fa-IR"/>
        </w:rPr>
        <w:t>وابن السبیل ان کنتم آمنتم بالله وما أنزلنا علی عبدنا یوم الفرقان یوم التقی الجمعان</w:t>
      </w:r>
    </w:p>
    <w:p>
      <w:pPr>
        <w:pStyle w:val="BookText"/>
        <w:rPr/>
      </w:pPr>
      <w:r>
        <w:rPr>
          <w:rFonts w:ascii="IRNazanin" w:hAnsi="IRNazanin" w:eastAsia="IRNazanin"/>
          <w:color w:val="111111"/>
          <w:sz w:val="28"/>
          <w:sz w:val="28"/>
          <w:szCs w:val="28"/>
          <w:rtl w:val="true"/>
          <w:lang w:bidi="fa-IR"/>
        </w:rPr>
        <w:t>فاما قوله لله فکما یقول الانسان هو لله ولک ولا یقسم لله منه شئ فخمس رسول الله</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الغنیمة التی قبض بخمسة أسهم فقبض سهم الله لنفسه یحیی به ذکره</w:t>
      </w:r>
    </w:p>
    <w:p>
      <w:pPr>
        <w:pStyle w:val="BookText"/>
        <w:rPr/>
      </w:pPr>
      <w:r>
        <w:rPr>
          <w:rFonts w:ascii="IRNazanin" w:hAnsi="IRNazanin" w:eastAsia="IRNazanin"/>
          <w:color w:val="111111"/>
          <w:sz w:val="28"/>
          <w:sz w:val="28"/>
          <w:szCs w:val="28"/>
          <w:rtl w:val="true"/>
          <w:lang w:bidi="fa-IR"/>
        </w:rPr>
        <w:t>ویورث بعده وسهما لقرابته من بنی عبد المطلب فانفذ سهما لأیتام المسلمین وسهما</w:t>
      </w:r>
    </w:p>
    <w:p>
      <w:pPr>
        <w:pStyle w:val="BookText"/>
        <w:rPr/>
      </w:pPr>
      <w:r>
        <w:rPr>
          <w:rFonts w:ascii="IRNazanin" w:hAnsi="IRNazanin" w:eastAsia="IRNazanin"/>
          <w:color w:val="111111"/>
          <w:sz w:val="28"/>
          <w:sz w:val="28"/>
          <w:szCs w:val="28"/>
          <w:rtl w:val="true"/>
          <w:lang w:bidi="fa-IR"/>
        </w:rPr>
        <w:t>لمساکینهم وسهما لابن السبیل من المسلمین فی غیر تجارة فهذا یوم بدر وهذا</w:t>
      </w:r>
    </w:p>
    <w:p>
      <w:pPr>
        <w:pStyle w:val="BookText"/>
        <w:rPr/>
      </w:pPr>
      <w:r>
        <w:rPr>
          <w:rFonts w:ascii="IRNazanin" w:hAnsi="IRNazanin" w:eastAsia="IRNazanin"/>
          <w:color w:val="111111"/>
          <w:sz w:val="28"/>
          <w:sz w:val="28"/>
          <w:szCs w:val="28"/>
          <w:rtl w:val="true"/>
          <w:lang w:bidi="fa-IR"/>
        </w:rPr>
        <w:t>سبیل الغنائم التی اخذت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لم یوجف علیه بخیل ولا رکاب فان المهاجرین کان حین قدموا</w:t>
      </w:r>
    </w:p>
    <w:p>
      <w:pPr>
        <w:pStyle w:val="BookText"/>
        <w:rPr/>
      </w:pPr>
      <w:r>
        <w:rPr>
          <w:rFonts w:ascii="IRNazanin" w:hAnsi="IRNazanin" w:eastAsia="IRNazanin"/>
          <w:color w:val="111111"/>
          <w:sz w:val="28"/>
          <w:sz w:val="28"/>
          <w:szCs w:val="28"/>
          <w:rtl w:val="true"/>
          <w:lang w:bidi="fa-IR"/>
        </w:rPr>
        <w:t>المدینة أعطتهم الأنصار نصف دورهم ونصف أموالهم والمهاجرون یومئذ نحو مئة</w:t>
      </w:r>
    </w:p>
    <w:p>
      <w:pPr>
        <w:pStyle w:val="BookText"/>
        <w:rPr/>
      </w:pPr>
      <w:r>
        <w:rPr>
          <w:rFonts w:ascii="IRNazanin" w:hAnsi="IRNazanin" w:eastAsia="IRNazanin"/>
          <w:color w:val="111111"/>
          <w:sz w:val="28"/>
          <w:sz w:val="28"/>
          <w:szCs w:val="28"/>
          <w:rtl w:val="true"/>
          <w:lang w:bidi="fa-IR"/>
        </w:rPr>
        <w:t>رجل فلما ظهر رسول الله صلی الله علیه وآله وسلم علی بنی قریظة والنضیر وقبض</w:t>
      </w:r>
    </w:p>
    <w:p>
      <w:pPr>
        <w:pStyle w:val="BookText"/>
        <w:rPr/>
      </w:pP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وآله للأنصار ان شئتم أخرجتم المهاجرین من دورکم وأموالکم</w:t>
      </w:r>
    </w:p>
    <w:p>
      <w:pPr>
        <w:pStyle w:val="BookText"/>
        <w:rPr/>
      </w:pPr>
      <w:r>
        <w:rPr>
          <w:rFonts w:ascii="IRNazanin" w:hAnsi="IRNazanin" w:eastAsia="IRNazanin"/>
          <w:color w:val="111111"/>
          <w:sz w:val="28"/>
          <w:sz w:val="28"/>
          <w:szCs w:val="28"/>
          <w:rtl w:val="true"/>
          <w:lang w:bidi="fa-IR"/>
        </w:rPr>
        <w:t>وأقسمت لهم هذه الأموال دونکم وان شئتم ترکتم أموالکم وأقسمت لکم معهم قالت</w:t>
      </w:r>
    </w:p>
    <w:p>
      <w:pPr>
        <w:pStyle w:val="BookText"/>
        <w:rPr/>
      </w:pPr>
      <w:r>
        <w:rPr>
          <w:rFonts w:ascii="IRNazanin" w:hAnsi="IRNazanin" w:eastAsia="IRNazanin"/>
          <w:color w:val="111111"/>
          <w:sz w:val="28"/>
          <w:sz w:val="28"/>
          <w:szCs w:val="28"/>
          <w:rtl w:val="true"/>
          <w:lang w:bidi="fa-IR"/>
        </w:rPr>
        <w:t>الأنصار بل اقسم لهم دوننا واترکهم معنا فی دورنا وأموالنا فانزل الله تبارک وتعالی ما أفاء الله</w:t>
      </w:r>
    </w:p>
    <w:p>
      <w:pPr>
        <w:pStyle w:val="BookText"/>
        <w:rPr/>
      </w:pPr>
      <w:r>
        <w:rPr>
          <w:rFonts w:ascii="IRNazanin" w:hAnsi="IRNazanin" w:eastAsia="IRNazanin"/>
          <w:color w:val="111111"/>
          <w:sz w:val="28"/>
          <w:sz w:val="28"/>
          <w:szCs w:val="28"/>
          <w:rtl w:val="true"/>
          <w:lang w:bidi="fa-IR"/>
        </w:rPr>
        <w:t>علی رسوله منهم یعنی یهود قریظة فما أوجفتم علیه من خیل ولا رکاب لأنهم کانوا</w:t>
      </w:r>
    </w:p>
    <w:p>
      <w:pPr>
        <w:pStyle w:val="BookText"/>
        <w:rPr/>
      </w:pPr>
      <w:r>
        <w:rPr>
          <w:rFonts w:ascii="IRNazanin" w:hAnsi="IRNazanin" w:eastAsia="IRNazanin"/>
          <w:color w:val="111111"/>
          <w:sz w:val="28"/>
          <w:sz w:val="28"/>
          <w:szCs w:val="28"/>
          <w:rtl w:val="true"/>
          <w:lang w:bidi="fa-IR"/>
        </w:rPr>
        <w:t>معهم بالمدینة أقرب من أن یوجف علیهم بخیل ولا رکاب ثم قال للفقراء المهاجرین</w:t>
      </w:r>
    </w:p>
    <w:p>
      <w:pPr>
        <w:pStyle w:val="BookText"/>
        <w:rPr/>
      </w:pPr>
      <w:r>
        <w:rPr>
          <w:rFonts w:ascii="IRNazanin" w:hAnsi="IRNazanin" w:eastAsia="IRNazanin"/>
          <w:color w:val="111111"/>
          <w:sz w:val="28"/>
          <w:sz w:val="28"/>
          <w:szCs w:val="28"/>
          <w:rtl w:val="true"/>
          <w:lang w:bidi="fa-IR"/>
        </w:rPr>
        <w:t>الذین اخرجوا من دیارهم وأموالهم یبتغون فضلا من الله ورضوانا وینصرون الله ورسوله</w:t>
      </w:r>
    </w:p>
    <w:p>
      <w:pPr>
        <w:pStyle w:val="BookText"/>
        <w:rPr/>
      </w:pPr>
      <w:r>
        <w:rPr>
          <w:rFonts w:ascii="IRNazanin" w:hAnsi="IRNazanin" w:eastAsia="IRNazanin"/>
          <w:color w:val="111111"/>
          <w:sz w:val="28"/>
          <w:sz w:val="28"/>
          <w:szCs w:val="28"/>
          <w:rtl w:val="true"/>
          <w:lang w:bidi="fa-IR"/>
        </w:rPr>
        <w:t>أولئک هم الصادقون فجعلها الله لمن هاجر من قریش مع النبی صلی الله علیه وآله وصدق واخرج أیضا</w:t>
      </w:r>
    </w:p>
    <w:p>
      <w:pPr>
        <w:pStyle w:val="BookText"/>
        <w:rPr/>
      </w:pPr>
      <w:r>
        <w:rPr>
          <w:rFonts w:ascii="IRNazanin" w:hAnsi="IRNazanin" w:eastAsia="IRNazanin"/>
          <w:color w:val="111111"/>
          <w:sz w:val="28"/>
          <w:sz w:val="28"/>
          <w:szCs w:val="28"/>
          <w:rtl w:val="true"/>
          <w:lang w:bidi="fa-IR"/>
        </w:rPr>
        <w:t>عنهم المهاجرین مع رسول الله صلی الله علیه وآله من العرب لقوله الذین اخرجوا من دیارهم وأموالهم</w:t>
      </w:r>
    </w:p>
    <w:p>
      <w:pPr>
        <w:pStyle w:val="BookText"/>
        <w:rPr/>
      </w:pPr>
      <w:r>
        <w:rPr>
          <w:rFonts w:ascii="IRNazanin" w:hAnsi="IRNazanin" w:eastAsia="IRNazanin"/>
          <w:color w:val="111111"/>
          <w:sz w:val="28"/>
          <w:sz w:val="28"/>
          <w:szCs w:val="28"/>
          <w:rtl w:val="true"/>
          <w:lang w:bidi="fa-IR"/>
        </w:rPr>
        <w:t>لان قریش کانت تأخذ دیار من هاجر منها وأموالهم ولم تکن العرب تفعل ذلک</w:t>
      </w:r>
    </w:p>
    <w:p>
      <w:pPr>
        <w:pStyle w:val="BookText"/>
        <w:rPr/>
      </w:pPr>
      <w:r>
        <w:rPr>
          <w:rFonts w:ascii="IRNazanin" w:hAnsi="IRNazanin" w:eastAsia="IRNazanin"/>
          <w:color w:val="111111"/>
          <w:sz w:val="28"/>
          <w:sz w:val="28"/>
          <w:szCs w:val="28"/>
          <w:rtl w:val="true"/>
          <w:lang w:bidi="fa-IR"/>
        </w:rPr>
        <w:t>بمن هاجر منها ثم اثنی علی المهاجرین الذین جعل لهم الخمس وبرأهم من النفاق</w:t>
      </w:r>
    </w:p>
    <w:p>
      <w:pPr>
        <w:pStyle w:val="BookText"/>
        <w:rPr/>
      </w:pPr>
      <w:r>
        <w:rPr>
          <w:rFonts w:ascii="IRNazanin" w:hAnsi="IRNazanin" w:eastAsia="IRNazanin"/>
          <w:color w:val="111111"/>
          <w:sz w:val="28"/>
          <w:sz w:val="28"/>
          <w:szCs w:val="28"/>
          <w:rtl w:val="true"/>
          <w:lang w:bidi="fa-IR"/>
        </w:rPr>
        <w:t>بتصدیقهم إیاه حین قال فأولئک هم الصادقون لا الکاذبون ثم اثنی علی الأنصار</w:t>
      </w:r>
    </w:p>
    <w:p>
      <w:pPr>
        <w:pStyle w:val="BookText"/>
        <w:rPr/>
      </w:pPr>
      <w:r>
        <w:rPr>
          <w:rFonts w:ascii="IRNazanin" w:hAnsi="IRNazanin" w:eastAsia="IRNazanin"/>
          <w:color w:val="111111"/>
          <w:sz w:val="28"/>
          <w:sz w:val="28"/>
          <w:szCs w:val="28"/>
          <w:rtl w:val="true"/>
          <w:lang w:bidi="fa-IR"/>
        </w:rPr>
        <w:t>وذکر ما صنعوا وحبهم للمهاجرین وایثارهم إیاهم وانهم لم یجدوا فی أنفسهم</w:t>
      </w:r>
    </w:p>
    <w:p>
      <w:pPr>
        <w:pStyle w:val="BookText"/>
        <w:rPr/>
      </w:pPr>
      <w:r>
        <w:rPr>
          <w:rFonts w:ascii="IRNazanin" w:hAnsi="IRNazanin" w:eastAsia="IRNazanin"/>
          <w:color w:val="111111"/>
          <w:sz w:val="28"/>
          <w:sz w:val="28"/>
          <w:szCs w:val="28"/>
          <w:rtl w:val="true"/>
          <w:lang w:bidi="fa-IR"/>
        </w:rPr>
        <w:t>حاجة یقول حزازة مما أوتوا یعنی المهاجرین دونهم فأحسن الثناء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والذین تبوؤوا الدار والایمان من قبلهم یحبون من هاجر إلیهم ولا یجدون</w:t>
      </w:r>
    </w:p>
    <w:p>
      <w:pPr>
        <w:pStyle w:val="BookText"/>
        <w:rPr/>
      </w:pPr>
      <w:r>
        <w:rPr>
          <w:rFonts w:ascii="IRNazanin" w:hAnsi="IRNazanin" w:eastAsia="IRNazanin"/>
          <w:color w:val="111111"/>
          <w:sz w:val="28"/>
          <w:sz w:val="28"/>
          <w:szCs w:val="28"/>
          <w:rtl w:val="true"/>
          <w:lang w:bidi="fa-IR"/>
        </w:rPr>
        <w:t>فی صدورهم حاجة مما أوتوا ویؤثرون علی أنفسهم ولو کان بهم خصاصة ومن یوق</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شح نفسه فأولئک هم المفلحون وقد کان رجال اتبعوا النبی صلی الله علیه وآله قد وترهم المسلمون</w:t>
      </w:r>
    </w:p>
    <w:p>
      <w:pPr>
        <w:pStyle w:val="BookText"/>
        <w:rPr/>
      </w:pPr>
      <w:r>
        <w:rPr>
          <w:rFonts w:ascii="IRNazanin" w:hAnsi="IRNazanin" w:eastAsia="IRNazanin"/>
          <w:color w:val="111111"/>
          <w:sz w:val="28"/>
          <w:sz w:val="28"/>
          <w:szCs w:val="28"/>
          <w:rtl w:val="true"/>
          <w:lang w:bidi="fa-IR"/>
        </w:rPr>
        <w:t>فیما اخذوا من أموالهم فکانت قلوبهم قد امتلأت علیهم فلما حسن اسلامهم استغفروا</w:t>
      </w:r>
    </w:p>
    <w:p>
      <w:pPr>
        <w:pStyle w:val="BookText"/>
        <w:rPr/>
      </w:pPr>
      <w:r>
        <w:rPr>
          <w:rFonts w:ascii="IRNazanin" w:hAnsi="IRNazanin" w:eastAsia="IRNazanin"/>
          <w:color w:val="111111"/>
          <w:sz w:val="28"/>
          <w:sz w:val="28"/>
          <w:szCs w:val="28"/>
          <w:rtl w:val="true"/>
          <w:lang w:bidi="fa-IR"/>
        </w:rPr>
        <w:t>لأنفسهم مما کانوا علیه من الشرک واسألوا الله ان یذهب بما فی قلوبهم من الغل لمن</w:t>
      </w:r>
    </w:p>
    <w:p>
      <w:pPr>
        <w:pStyle w:val="BookText"/>
        <w:rPr/>
      </w:pPr>
      <w:r>
        <w:rPr>
          <w:rFonts w:ascii="IRNazanin" w:hAnsi="IRNazanin" w:eastAsia="IRNazanin"/>
          <w:color w:val="111111"/>
          <w:sz w:val="28"/>
          <w:sz w:val="28"/>
          <w:szCs w:val="28"/>
          <w:rtl w:val="true"/>
          <w:lang w:bidi="fa-IR"/>
        </w:rPr>
        <w:t>سبقهم إلی الایمان واستغفروا لهم حتی یحلل ما فی قلوبهم وصاروا إخوانا لهم</w:t>
      </w:r>
    </w:p>
    <w:p>
      <w:pPr>
        <w:pStyle w:val="BookText"/>
        <w:rPr/>
      </w:pPr>
      <w:r>
        <w:rPr>
          <w:rFonts w:ascii="IRNazanin" w:hAnsi="IRNazanin" w:eastAsia="IRNazanin"/>
          <w:color w:val="111111"/>
          <w:sz w:val="28"/>
          <w:sz w:val="28"/>
          <w:szCs w:val="28"/>
          <w:rtl w:val="true"/>
          <w:lang w:bidi="fa-IR"/>
        </w:rPr>
        <w:t>فاثنی الله علی الذین قالوا ذلک خاصة فقال والذین جاؤوا من بعدهم یقولون ربنا اغفر لنا</w:t>
      </w:r>
    </w:p>
    <w:p>
      <w:pPr>
        <w:pStyle w:val="BookText"/>
        <w:rPr/>
      </w:pPr>
      <w:r>
        <w:rPr>
          <w:rFonts w:ascii="IRNazanin" w:hAnsi="IRNazanin" w:eastAsia="IRNazanin"/>
          <w:color w:val="111111"/>
          <w:sz w:val="28"/>
          <w:sz w:val="28"/>
          <w:szCs w:val="28"/>
          <w:rtl w:val="true"/>
          <w:lang w:bidi="fa-IR"/>
        </w:rPr>
        <w:t>ولإخواننا الذین سبقونا بالایمان ولا تجعل فی قلوبنا غلا للذین آمنوا ربنا انک رؤف</w:t>
      </w:r>
    </w:p>
    <w:p>
      <w:pPr>
        <w:pStyle w:val="BookText"/>
        <w:rPr/>
      </w:pPr>
      <w:r>
        <w:rPr>
          <w:rFonts w:ascii="IRNazanin" w:hAnsi="IRNazanin" w:eastAsia="IRNazanin"/>
          <w:color w:val="111111"/>
          <w:sz w:val="28"/>
          <w:sz w:val="28"/>
          <w:szCs w:val="28"/>
          <w:rtl w:val="true"/>
          <w:lang w:bidi="fa-IR"/>
        </w:rPr>
        <w:t>رحیم فأعطی رسول الله صلی الله علیه وآله المهاجرین عامة من قریش علی قدر حاجتهم فیما</w:t>
      </w:r>
    </w:p>
    <w:p>
      <w:pPr>
        <w:pStyle w:val="BookText"/>
        <w:rPr/>
      </w:pPr>
      <w:r>
        <w:rPr>
          <w:rFonts w:ascii="IRNazanin" w:hAnsi="IRNazanin" w:eastAsia="IRNazanin"/>
          <w:color w:val="111111"/>
          <w:sz w:val="28"/>
          <w:sz w:val="28"/>
          <w:szCs w:val="28"/>
          <w:rtl w:val="true"/>
          <w:lang w:bidi="fa-IR"/>
        </w:rPr>
        <w:t>یری لأنها لم تخمس فتقسم بالسویة ولم یعط أحدا منهم شیئا الا المهاجرین من قریش</w:t>
      </w:r>
    </w:p>
    <w:p>
      <w:pPr>
        <w:pStyle w:val="BookText"/>
        <w:rPr/>
      </w:pPr>
      <w:r>
        <w:rPr>
          <w:rFonts w:ascii="IRNazanin" w:hAnsi="IRNazanin" w:eastAsia="IRNazanin"/>
          <w:color w:val="111111"/>
          <w:sz w:val="28"/>
          <w:sz w:val="28"/>
          <w:szCs w:val="28"/>
          <w:rtl w:val="true"/>
          <w:lang w:bidi="fa-IR"/>
        </w:rPr>
        <w:t>غیر رجلین من الأنصار یقال لأحدهما سهل بن حنیف وللاخر سماک بن حرشة أبو دجانة</w:t>
      </w:r>
    </w:p>
    <w:p>
      <w:pPr>
        <w:pStyle w:val="BookText"/>
        <w:rPr/>
      </w:pPr>
      <w:r>
        <w:rPr>
          <w:rFonts w:ascii="IRNazanin" w:hAnsi="IRNazanin" w:eastAsia="IRNazanin"/>
          <w:color w:val="111111"/>
          <w:sz w:val="28"/>
          <w:sz w:val="28"/>
          <w:szCs w:val="28"/>
          <w:rtl w:val="true"/>
          <w:lang w:bidi="fa-IR"/>
        </w:rPr>
        <w:t>فإنه أعطاهما لشدة حاجة کان بهما من حقه وامسک النبی صلی الله علیه وآله من أموال بنی قریظة</w:t>
      </w:r>
    </w:p>
    <w:p>
      <w:pPr>
        <w:pStyle w:val="BookText"/>
        <w:rPr/>
      </w:pPr>
      <w:r>
        <w:rPr>
          <w:rFonts w:ascii="IRNazanin" w:hAnsi="IRNazanin" w:eastAsia="IRNazanin"/>
          <w:color w:val="111111"/>
          <w:sz w:val="28"/>
          <w:sz w:val="28"/>
          <w:szCs w:val="28"/>
          <w:rtl w:val="true"/>
          <w:lang w:bidi="fa-IR"/>
        </w:rPr>
        <w:t>والنضیر ما لم یوجف علیه بخیل ولا رکاب سبع حوائط لنفسه لأنه لم یوجف علی</w:t>
      </w:r>
    </w:p>
    <w:p>
      <w:pPr>
        <w:pStyle w:val="BookText"/>
        <w:rPr/>
      </w:pPr>
      <w:r>
        <w:rPr>
          <w:rFonts w:ascii="IRNazanin" w:hAnsi="IRNazanin" w:eastAsia="IRNazanin"/>
          <w:color w:val="111111"/>
          <w:sz w:val="28"/>
          <w:sz w:val="28"/>
          <w:szCs w:val="28"/>
          <w:rtl w:val="true"/>
          <w:lang w:bidi="fa-IR"/>
        </w:rPr>
        <w:t>فدک خیل أیضا ولا رکاب واما خیبر فإنها کانت مسیرة ثلاثة أیام من المدینة وهی</w:t>
      </w:r>
    </w:p>
    <w:p>
      <w:pPr>
        <w:pStyle w:val="BookText"/>
        <w:rPr/>
      </w:pPr>
      <w:r>
        <w:rPr>
          <w:rFonts w:ascii="IRNazanin" w:hAnsi="IRNazanin" w:eastAsia="IRNazanin"/>
          <w:color w:val="111111"/>
          <w:sz w:val="28"/>
          <w:sz w:val="28"/>
          <w:szCs w:val="28"/>
          <w:rtl w:val="true"/>
          <w:lang w:bidi="fa-IR"/>
        </w:rPr>
        <w:t>أموال الیهود ولکنه أوجف علیها خیل ورکاب وکانت فیها حرب فقسمها علی</w:t>
      </w:r>
    </w:p>
    <w:p>
      <w:pPr>
        <w:pStyle w:val="BookText"/>
        <w:rPr/>
      </w:pPr>
      <w:r>
        <w:rPr>
          <w:rFonts w:ascii="Amiri" w:hAnsi="Amiri" w:eastAsia="Amiri" w:cs="Amiri"/>
          <w:color w:val="111111"/>
          <w:sz w:val="28"/>
          <w:sz w:val="28"/>
          <w:szCs w:val="28"/>
          <w:rtl w:val="true"/>
          <w:lang w:bidi="ar-SA"/>
        </w:rPr>
        <w:t>قسمة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الله عز وجل وما أفاء الله علی رسوله من اهل القری فلله وللرسول</w:t>
      </w:r>
    </w:p>
    <w:p>
      <w:pPr>
        <w:pStyle w:val="BookText"/>
        <w:rPr/>
      </w:pPr>
      <w:r>
        <w:rPr>
          <w:rFonts w:ascii="IRNazanin" w:hAnsi="IRNazanin" w:eastAsia="IRNazanin"/>
          <w:color w:val="111111"/>
          <w:sz w:val="28"/>
          <w:sz w:val="28"/>
          <w:szCs w:val="28"/>
          <w:rtl w:val="true"/>
          <w:lang w:bidi="fa-IR"/>
        </w:rPr>
        <w:t>ولذی القربی والیتامی والمساکین وابن السبیل کیلا یکون دولة بین الأغنیاء منکم</w:t>
      </w:r>
    </w:p>
    <w:p>
      <w:pPr>
        <w:pStyle w:val="BookText"/>
        <w:rPr/>
      </w:pPr>
      <w:r>
        <w:rPr>
          <w:rFonts w:ascii="IRNazanin" w:hAnsi="IRNazanin" w:eastAsia="IRNazanin"/>
          <w:color w:val="111111"/>
          <w:sz w:val="28"/>
          <w:sz w:val="28"/>
          <w:szCs w:val="28"/>
          <w:rtl w:val="true"/>
          <w:lang w:bidi="fa-IR"/>
        </w:rPr>
        <w:t>وما أتاکم الرسول فخذوه وما نهیکم عنه فانتهوا فهذا سبیل ما أفاء الله علی</w:t>
      </w:r>
    </w:p>
    <w:p>
      <w:pPr>
        <w:pStyle w:val="BookText"/>
        <w:rPr/>
      </w:pPr>
      <w:r>
        <w:rPr>
          <w:rFonts w:ascii="IRNazanin" w:hAnsi="IRNazanin" w:eastAsia="IRNazanin"/>
          <w:color w:val="111111"/>
          <w:sz w:val="28"/>
          <w:sz w:val="28"/>
          <w:szCs w:val="28"/>
          <w:rtl w:val="true"/>
          <w:lang w:bidi="fa-IR"/>
        </w:rPr>
        <w:t>رسوله مما أوجف علیه خیل ورکاب وقد قال علی بن أبی طالب صلوات الله علیه ما زلنا</w:t>
      </w:r>
    </w:p>
    <w:p>
      <w:pPr>
        <w:pStyle w:val="BookText"/>
        <w:rPr/>
      </w:pPr>
      <w:r>
        <w:rPr>
          <w:rFonts w:ascii="IRNazanin" w:hAnsi="IRNazanin" w:eastAsia="IRNazanin"/>
          <w:color w:val="111111"/>
          <w:sz w:val="28"/>
          <w:sz w:val="28"/>
          <w:szCs w:val="28"/>
          <w:rtl w:val="true"/>
          <w:lang w:bidi="fa-IR"/>
        </w:rPr>
        <w:t xml:space="preserve">نقبض سهمنا بهذه الآیة التی أولها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وآخرها 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w:t>
      </w:r>
    </w:p>
    <w:p>
      <w:pPr>
        <w:pStyle w:val="BookText"/>
        <w:rPr/>
      </w:pPr>
      <w:r>
        <w:rPr>
          <w:rFonts w:ascii="IRNazanin" w:hAnsi="IRNazanin" w:eastAsia="IRNazanin"/>
          <w:color w:val="111111"/>
          <w:sz w:val="28"/>
          <w:sz w:val="28"/>
          <w:szCs w:val="28"/>
          <w:rtl w:val="true"/>
          <w:lang w:bidi="fa-IR"/>
        </w:rPr>
        <w:t>خمس السوس وجندی سابورة إلی عمر وانا والمسلمون والعباس عنده فقال عمر</w:t>
      </w:r>
    </w:p>
    <w:p>
      <w:pPr>
        <w:pStyle w:val="BookText"/>
        <w:rPr/>
      </w:pPr>
      <w:r>
        <w:rPr>
          <w:rFonts w:ascii="IRNazanin" w:hAnsi="IRNazanin" w:eastAsia="IRNazanin"/>
          <w:color w:val="111111"/>
          <w:sz w:val="28"/>
          <w:sz w:val="28"/>
          <w:szCs w:val="28"/>
          <w:rtl w:val="true"/>
          <w:lang w:bidi="fa-IR"/>
        </w:rPr>
        <w:t>لنا انه قد تتابعت لکم من الخمس أموال فقبضتموها حتی لا حاجة بکم الیوم وبالمسلمین</w:t>
      </w:r>
    </w:p>
    <w:p>
      <w:pPr>
        <w:pStyle w:val="BookText"/>
        <w:rPr/>
      </w:pPr>
      <w:r>
        <w:rPr>
          <w:rFonts w:ascii="IRNazanin" w:hAnsi="IRNazanin" w:eastAsia="IRNazanin"/>
          <w:color w:val="111111"/>
          <w:sz w:val="28"/>
          <w:sz w:val="28"/>
          <w:szCs w:val="28"/>
          <w:rtl w:val="true"/>
          <w:lang w:bidi="fa-IR"/>
        </w:rPr>
        <w:t>حاجة وخلل فاسلفونا حقکم من هذا المال حتی یأتی الله بقضائه من أول شئ یأتی</w:t>
      </w:r>
    </w:p>
    <w:p>
      <w:pPr>
        <w:pStyle w:val="BookText"/>
        <w:rPr/>
      </w:pPr>
      <w:r>
        <w:rPr>
          <w:rFonts w:ascii="IRNazanin" w:hAnsi="IRNazanin" w:eastAsia="IRNazanin"/>
          <w:color w:val="111111"/>
          <w:sz w:val="28"/>
          <w:sz w:val="28"/>
          <w:szCs w:val="28"/>
          <w:rtl w:val="true"/>
          <w:lang w:bidi="fa-IR"/>
        </w:rPr>
        <w:t>المسلمین فکففت عنه لأنی لم آمن حین جعله سلفا لو ألححنا علیه فیه أن یقول فی</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خمسنا مثل قوله فی أعظم منه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نبینا صلی الله علیه وآله حین ألححنا</w:t>
      </w:r>
    </w:p>
    <w:p>
      <w:pPr>
        <w:pStyle w:val="BookText"/>
        <w:rPr/>
      </w:pPr>
      <w:r>
        <w:rPr>
          <w:rFonts w:ascii="IRNazanin" w:hAnsi="IRNazanin" w:eastAsia="IRNazanin"/>
          <w:color w:val="111111"/>
          <w:sz w:val="28"/>
          <w:sz w:val="28"/>
          <w:szCs w:val="28"/>
          <w:rtl w:val="true"/>
          <w:lang w:bidi="fa-IR"/>
        </w:rPr>
        <w:t xml:space="preserve">علیه فیه فقال له العباس لا تعتمر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لنا یا عمر فان الله قد أثبته لنا بأثبت</w:t>
      </w:r>
    </w:p>
    <w:p>
      <w:pPr>
        <w:pStyle w:val="BookText"/>
        <w:rPr/>
      </w:pPr>
      <w:r>
        <w:rPr>
          <w:rFonts w:ascii="IRNazanin" w:hAnsi="IRNazanin" w:eastAsia="IRNazanin"/>
          <w:color w:val="111111"/>
          <w:sz w:val="28"/>
          <w:sz w:val="28"/>
          <w:szCs w:val="28"/>
          <w:rtl w:val="true"/>
          <w:lang w:bidi="fa-IR"/>
        </w:rPr>
        <w:t>مما أثبت به المواریث بیننا فقال عمر وأنتم أحق من ارفق المسلمین وشفعنی</w:t>
      </w:r>
    </w:p>
    <w:p>
      <w:pPr>
        <w:pStyle w:val="BookText"/>
        <w:rPr/>
      </w:pPr>
      <w:r>
        <w:rPr>
          <w:rFonts w:ascii="IRNazanin" w:hAnsi="IRNazanin" w:eastAsia="IRNazanin"/>
          <w:color w:val="111111"/>
          <w:sz w:val="28"/>
          <w:sz w:val="28"/>
          <w:szCs w:val="28"/>
          <w:rtl w:val="true"/>
          <w:lang w:bidi="fa-IR"/>
        </w:rPr>
        <w:t xml:space="preserve">فقبضه عمر ثم قال لا والله ما اتاهم ما یقضینا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یقبضنا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لحق بالله ثم ما قدرنا</w:t>
      </w:r>
    </w:p>
    <w:p>
      <w:pPr>
        <w:pStyle w:val="BookText"/>
        <w:rPr/>
      </w:pPr>
      <w:r>
        <w:rPr>
          <w:rFonts w:ascii="IRNazanin" w:hAnsi="IRNazanin" w:eastAsia="IRNazanin"/>
          <w:color w:val="111111"/>
          <w:sz w:val="28"/>
          <w:sz w:val="28"/>
          <w:szCs w:val="28"/>
          <w:rtl w:val="true"/>
          <w:lang w:bidi="fa-IR"/>
        </w:rPr>
        <w:t>علیه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علیه السلام ان الله حرم رسول الله صلی الله علیه وآله الصدقة فعوضه منها سهما من الخمس</w:t>
      </w:r>
    </w:p>
    <w:p>
      <w:pPr>
        <w:pStyle w:val="BookText"/>
        <w:rPr/>
      </w:pPr>
      <w:r>
        <w:rPr>
          <w:rFonts w:ascii="IRNazanin" w:hAnsi="IRNazanin" w:eastAsia="IRNazanin"/>
          <w:color w:val="111111"/>
          <w:sz w:val="28"/>
          <w:sz w:val="28"/>
          <w:szCs w:val="28"/>
          <w:rtl w:val="true"/>
          <w:lang w:bidi="fa-IR"/>
        </w:rPr>
        <w:t>وحرمها علی اهل بیته خاصة دون قومهم وأسهم لصغیرهم وکبیرهم وذکرهم وأنثاهم</w:t>
      </w:r>
    </w:p>
    <w:p>
      <w:pPr>
        <w:pStyle w:val="BookText"/>
        <w:rPr/>
      </w:pPr>
      <w:r>
        <w:rPr>
          <w:rFonts w:ascii="IRNazanin" w:hAnsi="IRNazanin" w:eastAsia="IRNazanin"/>
          <w:color w:val="111111"/>
          <w:sz w:val="28"/>
          <w:sz w:val="28"/>
          <w:szCs w:val="28"/>
          <w:rtl w:val="true"/>
          <w:lang w:bidi="fa-IR"/>
        </w:rPr>
        <w:t>وفقیرهم وشاهدهم وغائبهم لأنهم انما أعطوا سهمهم لأنهم قرابة نبیهم والتی لا تزول عنهم</w:t>
      </w:r>
    </w:p>
    <w:p>
      <w:pPr>
        <w:pStyle w:val="BookText"/>
        <w:rPr/>
      </w:pPr>
      <w:r>
        <w:rPr>
          <w:rFonts w:ascii="IRNazanin" w:hAnsi="IRNazanin" w:eastAsia="IRNazanin"/>
          <w:color w:val="111111"/>
          <w:sz w:val="28"/>
          <w:sz w:val="28"/>
          <w:szCs w:val="28"/>
          <w:rtl w:val="true"/>
          <w:lang w:bidi="fa-IR"/>
        </w:rPr>
        <w:t>الحمد لله الذی جعله منا وجعلنا منه فلم یعط رسول الله صلی الله علیه وآله أحدا من الخمس غیرنا وغیر</w:t>
      </w:r>
    </w:p>
    <w:p>
      <w:pPr>
        <w:pStyle w:val="BookText"/>
        <w:rPr/>
      </w:pPr>
      <w:r>
        <w:rPr>
          <w:rFonts w:ascii="IRNazanin" w:hAnsi="IRNazanin" w:eastAsia="IRNazanin"/>
          <w:color w:val="111111"/>
          <w:sz w:val="28"/>
          <w:sz w:val="28"/>
          <w:szCs w:val="28"/>
          <w:rtl w:val="true"/>
          <w:lang w:bidi="fa-IR"/>
        </w:rPr>
        <w:t>حلفائنا وموالینا لأنهم منا وأعطی من سهمه ناسا لحرم کانت بینه وبینهم معونة فی</w:t>
      </w:r>
    </w:p>
    <w:p>
      <w:pPr>
        <w:pStyle w:val="BookText"/>
        <w:rPr/>
      </w:pPr>
      <w:r>
        <w:rPr>
          <w:rFonts w:ascii="IRNazanin" w:hAnsi="IRNazanin" w:eastAsia="IRNazanin"/>
          <w:color w:val="111111"/>
          <w:sz w:val="28"/>
          <w:sz w:val="28"/>
          <w:szCs w:val="28"/>
          <w:rtl w:val="true"/>
          <w:lang w:bidi="fa-IR"/>
        </w:rPr>
        <w:t>الذی کان بینهم فقد أعلمتک ما أوضح الله من سبیل هذه الأنفال الأربعة وما وعد من</w:t>
      </w:r>
    </w:p>
    <w:p>
      <w:pPr>
        <w:pStyle w:val="BookText"/>
        <w:rPr/>
      </w:pPr>
      <w:r>
        <w:rPr>
          <w:rFonts w:ascii="IRNazanin" w:hAnsi="IRNazanin" w:eastAsia="IRNazanin"/>
          <w:color w:val="111111"/>
          <w:sz w:val="28"/>
          <w:sz w:val="28"/>
          <w:szCs w:val="28"/>
          <w:rtl w:val="true"/>
          <w:lang w:bidi="fa-IR"/>
        </w:rPr>
        <w:t>امره فیهم ونوره بشفاء من البیان وضیاء من البرهان جاء به الوحی المنزل وعمل</w:t>
      </w:r>
    </w:p>
    <w:p>
      <w:pPr>
        <w:pStyle w:val="BookText"/>
        <w:rPr/>
      </w:pPr>
      <w:r>
        <w:rPr>
          <w:rFonts w:ascii="IRNazanin" w:hAnsi="IRNazanin" w:eastAsia="IRNazanin"/>
          <w:color w:val="111111"/>
          <w:sz w:val="28"/>
          <w:sz w:val="28"/>
          <w:szCs w:val="28"/>
          <w:rtl w:val="true"/>
          <w:lang w:bidi="fa-IR"/>
        </w:rPr>
        <w:t>به النبی المرسل فمن حرف کلام الله أو بدله بعدما سمعه وعقله فإنما اثمه علیه والله</w:t>
      </w:r>
    </w:p>
    <w:p>
      <w:pPr>
        <w:pStyle w:val="BookText"/>
        <w:rPr/>
      </w:pPr>
      <w:r>
        <w:rPr>
          <w:rFonts w:ascii="IRNazanin" w:hAnsi="IRNazanin" w:eastAsia="IRNazanin"/>
          <w:color w:val="111111"/>
          <w:sz w:val="28"/>
          <w:sz w:val="28"/>
          <w:szCs w:val="28"/>
          <w:rtl w:val="true"/>
          <w:lang w:bidi="fa-IR"/>
        </w:rPr>
        <w:t>حجیجه فیه والسلام علیک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فی قوله تعالی</w:t>
      </w:r>
    </w:p>
    <w:p>
      <w:pPr>
        <w:pStyle w:val="BookText"/>
        <w:rPr/>
      </w:pPr>
      <w:r>
        <w:rPr>
          <w:rFonts w:ascii="IRNazanin" w:hAnsi="IRNazanin" w:eastAsia="IRNazanin"/>
          <w:color w:val="111111"/>
          <w:sz w:val="28"/>
          <w:sz w:val="28"/>
          <w:szCs w:val="28"/>
          <w:rtl w:val="true"/>
          <w:lang w:bidi="fa-IR"/>
        </w:rPr>
        <w:t>ولا تحاضون علی طعام المسکین قال ای لا ترعون وهم الذین غصبوا آل محمد</w:t>
      </w:r>
    </w:p>
    <w:p>
      <w:pPr>
        <w:pStyle w:val="BookText"/>
        <w:rPr/>
      </w:pPr>
      <w:r>
        <w:rPr>
          <w:rFonts w:ascii="IRNazanin" w:hAnsi="IRNazanin" w:eastAsia="IRNazanin"/>
          <w:color w:val="111111"/>
          <w:sz w:val="28"/>
          <w:sz w:val="28"/>
          <w:szCs w:val="28"/>
          <w:rtl w:val="true"/>
          <w:lang w:bidi="fa-IR"/>
        </w:rPr>
        <w:t>علیهم السلام حقهم وأکلوا أموال أیتامهم وفقرائهم وأبناء سبیلهم وفی قوله تعالی</w:t>
      </w:r>
    </w:p>
    <w:p>
      <w:pPr>
        <w:pStyle w:val="BookText"/>
        <w:rPr/>
      </w:pPr>
      <w:r>
        <w:rPr>
          <w:rFonts w:ascii="IRNazanin" w:hAnsi="IRNazanin" w:eastAsia="IRNazanin"/>
          <w:color w:val="111111"/>
          <w:sz w:val="28"/>
          <w:sz w:val="28"/>
          <w:szCs w:val="28"/>
          <w:rtl w:val="true"/>
          <w:lang w:bidi="fa-IR"/>
        </w:rPr>
        <w:t>ولم نک نطعم المسکین قال حقوق آل محمد علیهم السلام من الخمس لذوی القربی</w:t>
      </w:r>
    </w:p>
    <w:p>
      <w:pPr>
        <w:pStyle w:val="BookText"/>
        <w:rPr/>
      </w:pPr>
      <w:r>
        <w:rPr>
          <w:rFonts w:ascii="IRNazanin" w:hAnsi="IRNazanin" w:eastAsia="IRNazanin"/>
          <w:color w:val="111111"/>
          <w:sz w:val="28"/>
          <w:sz w:val="28"/>
          <w:szCs w:val="28"/>
          <w:rtl w:val="true"/>
          <w:lang w:bidi="fa-IR"/>
        </w:rPr>
        <w:t>والیتامی والمساکین وابن السبیل وهم آل محمد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فی تأویل الآیات الباهرة</w:t>
      </w:r>
    </w:p>
    <w:p>
      <w:pPr>
        <w:pStyle w:val="BookText"/>
        <w:rPr/>
      </w:pPr>
      <w:r>
        <w:rPr>
          <w:rFonts w:ascii="IRNazanin" w:hAnsi="IRNazanin" w:eastAsia="IRNazanin"/>
          <w:color w:val="111111"/>
          <w:sz w:val="28"/>
          <w:sz w:val="28"/>
          <w:szCs w:val="28"/>
          <w:rtl w:val="true"/>
          <w:lang w:bidi="fa-IR"/>
        </w:rPr>
        <w:t>عن تفسیر الجلیل محمد بن العباس الماهیار عن محمد بن أبی بکر عن محمد بن</w:t>
      </w:r>
    </w:p>
    <w:p>
      <w:pPr>
        <w:pStyle w:val="BookText"/>
        <w:rPr/>
      </w:pPr>
      <w:r>
        <w:rPr>
          <w:rFonts w:ascii="IRNazanin" w:hAnsi="IRNazanin" w:eastAsia="IRNazanin"/>
          <w:color w:val="111111"/>
          <w:sz w:val="28"/>
          <w:sz w:val="28"/>
          <w:szCs w:val="28"/>
          <w:rtl w:val="true"/>
          <w:lang w:bidi="fa-IR"/>
        </w:rPr>
        <w:t>إسماعیل عن عیسی بن داود عن أبی الحسن موسی عن أبیه ان رجلا سأل أبا محمد</w:t>
      </w:r>
    </w:p>
    <w:p>
      <w:pPr>
        <w:pStyle w:val="BookText"/>
        <w:rPr/>
      </w:pPr>
      <w:r>
        <w:rPr>
          <w:rFonts w:ascii="IRNazanin" w:hAnsi="IRNazanin" w:eastAsia="IRNazanin"/>
          <w:color w:val="111111"/>
          <w:sz w:val="28"/>
          <w:sz w:val="28"/>
          <w:szCs w:val="28"/>
          <w:rtl w:val="true"/>
          <w:lang w:bidi="fa-IR"/>
        </w:rPr>
        <w:t>ابن علی علیهما السلام قول الله عز وجل والذین فی أموالهم حق معلوم للسائل</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والمحروم فقال أبی احفظ یا هذا وانظر کیف تروی عنی ان السائل والمحروم</w:t>
      </w:r>
    </w:p>
    <w:p>
      <w:pPr>
        <w:pStyle w:val="BookText"/>
        <w:rPr/>
      </w:pPr>
      <w:r>
        <w:rPr>
          <w:rFonts w:ascii="IRNazanin" w:hAnsi="IRNazanin" w:eastAsia="IRNazanin"/>
          <w:color w:val="111111"/>
          <w:sz w:val="28"/>
          <w:sz w:val="28"/>
          <w:szCs w:val="28"/>
          <w:rtl w:val="true"/>
          <w:lang w:bidi="fa-IR"/>
        </w:rPr>
        <w:t>شأنهما عظیم اما السائل فهو رسول الله صلی الله علیه وآله فی مسئلته الله حقه والمحروم هو من حرم</w:t>
      </w:r>
    </w:p>
    <w:p>
      <w:pPr>
        <w:pStyle w:val="BookText"/>
        <w:rPr/>
      </w:pPr>
      <w:r>
        <w:rPr>
          <w:rFonts w:ascii="IRNazanin" w:hAnsi="IRNazanin" w:eastAsia="IRNazanin"/>
          <w:color w:val="111111"/>
          <w:sz w:val="28"/>
          <w:sz w:val="28"/>
          <w:szCs w:val="28"/>
          <w:rtl w:val="true"/>
          <w:lang w:bidi="fa-IR"/>
        </w:rPr>
        <w:t xml:space="preserve">الخمس أمیر المؤمنین علی بن أبی طالب وذریته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وفهمت لیس</w:t>
      </w:r>
    </w:p>
    <w:p>
      <w:pPr>
        <w:pStyle w:val="BookText"/>
        <w:rPr/>
      </w:pPr>
      <w:r>
        <w:rPr>
          <w:rFonts w:ascii="IRNazanin" w:hAnsi="IRNazanin" w:eastAsia="IRNazanin"/>
          <w:color w:val="111111"/>
          <w:sz w:val="28"/>
          <w:sz w:val="28"/>
          <w:szCs w:val="28"/>
          <w:rtl w:val="true"/>
          <w:lang w:bidi="fa-IR"/>
        </w:rPr>
        <w:t>هو کما یقول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غیر واحد من أحادیث باب حرمة الزکاة علی من انتسب إلی</w:t>
      </w:r>
    </w:p>
    <w:p>
      <w:pPr>
        <w:pStyle w:val="BookText"/>
        <w:rPr/>
      </w:pPr>
      <w:r>
        <w:rPr>
          <w:rFonts w:ascii="IRNazanin" w:hAnsi="IRNazanin" w:eastAsia="IRNazanin"/>
          <w:color w:val="111111"/>
          <w:sz w:val="28"/>
          <w:sz w:val="28"/>
          <w:szCs w:val="28"/>
          <w:rtl w:val="true"/>
          <w:lang w:bidi="fa-IR"/>
        </w:rPr>
        <w:t>هاشم من أبواب من یستحق الزکاة ما یدل بظاهره علی أن الزکاة تحرم علی من</w:t>
      </w:r>
    </w:p>
    <w:p>
      <w:pPr>
        <w:pStyle w:val="BookText"/>
        <w:rPr/>
      </w:pPr>
      <w:r>
        <w:rPr>
          <w:rFonts w:ascii="IRNazanin" w:hAnsi="IRNazanin" w:eastAsia="IRNazanin"/>
          <w:color w:val="111111"/>
          <w:sz w:val="28"/>
          <w:sz w:val="28"/>
          <w:szCs w:val="28"/>
          <w:rtl w:val="true"/>
          <w:lang w:bidi="fa-IR"/>
        </w:rPr>
        <w:t xml:space="preserve">انتسب إلی هاشم بأبیه لا بأمه وفی مرسلة الفقیه وروایة عیسی بن عبد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الخمس قوله علیه السلام ان الله لا اله الا هو لما حرم علینا الصدقة انزل لنا الخمس</w:t>
      </w:r>
    </w:p>
    <w:p>
      <w:pPr>
        <w:pStyle w:val="BookText"/>
        <w:rPr/>
      </w:pPr>
      <w:r>
        <w:rPr>
          <w:rFonts w:ascii="IRNazanin" w:hAnsi="IRNazanin" w:eastAsia="IRNazanin"/>
          <w:color w:val="111111"/>
          <w:sz w:val="28"/>
          <w:sz w:val="28"/>
          <w:szCs w:val="28"/>
          <w:rtl w:val="true"/>
          <w:lang w:bidi="fa-IR"/>
        </w:rPr>
        <w:t>فالصدقة علینا حرام والخمس لنا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أصلحک الله ما أیسر ما یدخل به العبد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اکل مال الیتیم درهما ونحن الیتیم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الغنائم قوله علیه السلام کل شئ قوتل</w:t>
      </w:r>
    </w:p>
    <w:p>
      <w:pPr>
        <w:pStyle w:val="BookText"/>
        <w:rPr/>
      </w:pPr>
      <w:r>
        <w:rPr>
          <w:rFonts w:ascii="IRNazanin" w:hAnsi="IRNazanin" w:eastAsia="IRNazanin"/>
          <w:color w:val="111111"/>
          <w:sz w:val="28"/>
          <w:sz w:val="28"/>
          <w:szCs w:val="28"/>
          <w:rtl w:val="true"/>
          <w:lang w:bidi="fa-IR"/>
        </w:rPr>
        <w:t>علیه علی شهادة أن لا إله إلا الله وأن محمدا صلی الله علیه وآله رسول الله فان لنا خمسه الخ وفی روایة</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ویجری هذا الخمس علی ستة اجزاء فیأخذ الامام</w:t>
      </w:r>
    </w:p>
    <w:p>
      <w:pPr>
        <w:pStyle w:val="BookText"/>
        <w:rPr/>
      </w:pPr>
      <w:r>
        <w:rPr>
          <w:rFonts w:ascii="IRNazanin" w:hAnsi="IRNazanin" w:eastAsia="IRNazanin"/>
          <w:color w:val="111111"/>
          <w:sz w:val="28"/>
          <w:sz w:val="28"/>
          <w:szCs w:val="28"/>
          <w:rtl w:val="true"/>
          <w:lang w:bidi="fa-IR"/>
        </w:rPr>
        <w:t>منها سهم الله وسهم الرسول وسهم ذی القربی ثم یقسم الثلاثة السهام الباقیة بین</w:t>
      </w:r>
    </w:p>
    <w:p>
      <w:pPr>
        <w:pStyle w:val="BookText"/>
        <w:rPr/>
      </w:pPr>
      <w:r>
        <w:rPr>
          <w:rFonts w:ascii="IRNazanin" w:hAnsi="IRNazanin" w:eastAsia="IRNazanin"/>
          <w:color w:val="111111"/>
          <w:sz w:val="28"/>
          <w:sz w:val="28"/>
          <w:szCs w:val="28"/>
          <w:rtl w:val="true"/>
          <w:lang w:bidi="fa-IR"/>
        </w:rPr>
        <w:t>یتامی آل محمد ومساکینهم وأبناء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من أصحابنا یکون فی لوائهم فیکون</w:t>
      </w:r>
    </w:p>
    <w:p>
      <w:pPr>
        <w:pStyle w:val="BookText"/>
        <w:rPr/>
      </w:pPr>
      <w:r>
        <w:rPr>
          <w:rFonts w:ascii="IRNazanin" w:hAnsi="IRNazanin" w:eastAsia="IRNazanin"/>
          <w:color w:val="111111"/>
          <w:sz w:val="28"/>
          <w:sz w:val="28"/>
          <w:szCs w:val="28"/>
          <w:rtl w:val="true"/>
          <w:lang w:bidi="fa-IR"/>
        </w:rPr>
        <w:t xml:space="preserve">معهم فیصیب غنیمة قال علیه السلام یؤدی خمسنا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البختری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خنیس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فیما اخذ من مال</w:t>
      </w:r>
    </w:p>
    <w:p>
      <w:pPr>
        <w:pStyle w:val="BookText"/>
        <w:rPr/>
      </w:pPr>
      <w:r>
        <w:rPr>
          <w:rFonts w:ascii="IRNazanin" w:hAnsi="IRNazanin" w:eastAsia="IRNazanin"/>
          <w:color w:val="111111"/>
          <w:sz w:val="28"/>
          <w:sz w:val="28"/>
          <w:szCs w:val="28"/>
          <w:rtl w:val="true"/>
          <w:lang w:bidi="fa-IR"/>
        </w:rPr>
        <w:t xml:space="preserve">الناصب قوله علیه السلام خذ مال الناصب حیثما وجدته وادفع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 الخمس</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الخمس فی الکنز قول علی علیه السلام لنا فیه</w:t>
      </w:r>
    </w:p>
    <w:p>
      <w:pPr>
        <w:pStyle w:val="BookText"/>
        <w:rPr/>
      </w:pPr>
      <w:r>
        <w:rPr>
          <w:rFonts w:ascii="IRNazanin" w:hAnsi="IRNazanin" w:eastAsia="IRNazanin"/>
          <w:color w:val="111111"/>
          <w:sz w:val="28"/>
          <w:sz w:val="28"/>
          <w:szCs w:val="28"/>
          <w:rtl w:val="true"/>
          <w:lang w:bidi="fa-IR"/>
        </w:rPr>
        <w:t xml:space="preserve">الخمس وهو علیک رد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أصاب مالا</w:t>
      </w:r>
    </w:p>
    <w:p>
      <w:pPr>
        <w:pStyle w:val="BookText"/>
        <w:rPr/>
      </w:pPr>
      <w:r>
        <w:rPr>
          <w:rFonts w:ascii="IRNazanin" w:hAnsi="IRNazanin" w:eastAsia="IRNazanin"/>
          <w:color w:val="111111"/>
          <w:sz w:val="28"/>
          <w:sz w:val="28"/>
          <w:szCs w:val="28"/>
          <w:rtl w:val="true"/>
          <w:lang w:bidi="fa-IR"/>
        </w:rPr>
        <w:t>فلا یعرف حلاله من حرامه فعلیه الخمس قول علی علیه السلام ایتینی بخمسه فاتاه</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عیسی بن المستفاد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 ما یستفیده</w:t>
      </w:r>
    </w:p>
    <w:p>
      <w:pPr>
        <w:pStyle w:val="BookText"/>
        <w:rPr/>
      </w:pPr>
      <w:r>
        <w:rPr>
          <w:rFonts w:ascii="IRNazanin" w:hAnsi="IRNazanin" w:eastAsia="IRNazanin"/>
          <w:color w:val="111111"/>
          <w:sz w:val="28"/>
          <w:sz w:val="28"/>
          <w:szCs w:val="28"/>
          <w:rtl w:val="true"/>
          <w:lang w:bidi="fa-IR"/>
        </w:rPr>
        <w:t>الناس قوله صلی الله علیه وآله واخراج الخمس من کل ما یملکه أحد من الناس حتی یدفعه إلی</w:t>
      </w:r>
    </w:p>
    <w:p>
      <w:pPr>
        <w:pStyle w:val="BookText"/>
        <w:rPr/>
      </w:pPr>
      <w:r>
        <w:rPr>
          <w:rFonts w:ascii="IRNazanin" w:hAnsi="IRNazanin" w:eastAsia="IRNazanin"/>
          <w:color w:val="111111"/>
          <w:sz w:val="28"/>
          <w:sz w:val="28"/>
          <w:szCs w:val="28"/>
          <w:rtl w:val="true"/>
          <w:lang w:bidi="fa-IR"/>
        </w:rPr>
        <w:t>ولی المؤمنین وأمیرهم ومن بعده من الأئمة من ولده ومن لم یقدر الا علی الیسیر من المال</w:t>
      </w:r>
    </w:p>
    <w:p>
      <w:pPr>
        <w:pStyle w:val="BookText"/>
        <w:rPr/>
      </w:pPr>
      <w:r>
        <w:rPr>
          <w:rFonts w:ascii="IRNazanin" w:hAnsi="IRNazanin" w:eastAsia="IRNazanin"/>
          <w:color w:val="111111"/>
          <w:sz w:val="28"/>
          <w:sz w:val="28"/>
          <w:szCs w:val="28"/>
          <w:rtl w:val="true"/>
          <w:lang w:bidi="fa-IR"/>
        </w:rPr>
        <w:t>فلیدفع ذلک إلی الضعفاء من اهل بیتی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بان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علی کل امرء غنم أو اکتسب الخمس</w:t>
      </w:r>
    </w:p>
    <w:p>
      <w:pPr>
        <w:pStyle w:val="BookText"/>
        <w:rPr/>
      </w:pPr>
      <w:r>
        <w:rPr>
          <w:rFonts w:ascii="IRNazanin" w:hAnsi="IRNazanin" w:eastAsia="IRNazanin"/>
          <w:color w:val="111111"/>
          <w:sz w:val="28"/>
          <w:sz w:val="28"/>
          <w:szCs w:val="28"/>
          <w:rtl w:val="true"/>
          <w:lang w:bidi="fa-IR"/>
        </w:rPr>
        <w:t>مما أصاب لفاطمة علیها السلام ولمن یلی امرها بعدها من ذریتها الحجج علی الناس</w:t>
      </w:r>
    </w:p>
    <w:p>
      <w:pPr>
        <w:pStyle w:val="BookText"/>
        <w:rPr/>
      </w:pPr>
      <w:r>
        <w:rPr>
          <w:rFonts w:ascii="IRNazanin" w:hAnsi="IRNazanin" w:eastAsia="IRNazanin"/>
          <w:color w:val="111111"/>
          <w:sz w:val="28"/>
          <w:sz w:val="28"/>
          <w:szCs w:val="28"/>
          <w:rtl w:val="true"/>
          <w:lang w:bidi="fa-IR"/>
        </w:rPr>
        <w:t xml:space="preserve">فذاک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خاصة وفی روایة أبی علی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أمرتنی بالقیام یأمرک</w:t>
      </w:r>
    </w:p>
    <w:p>
      <w:pPr>
        <w:pStyle w:val="BookText"/>
        <w:rPr/>
      </w:pPr>
      <w:r>
        <w:rPr>
          <w:rFonts w:ascii="IRNazanin" w:hAnsi="IRNazanin" w:eastAsia="IRNazanin"/>
          <w:color w:val="111111"/>
          <w:sz w:val="28"/>
          <w:sz w:val="28"/>
          <w:szCs w:val="28"/>
          <w:rtl w:val="true"/>
          <w:lang w:bidi="fa-IR"/>
        </w:rPr>
        <w:t>واخذ حقک فأعلمت موالیک بذلک فقال لی بعضهم وأی شئ حقه فلم أدر ما أجیبه</w:t>
      </w:r>
    </w:p>
    <w:p>
      <w:pPr>
        <w:pStyle w:val="BookText"/>
        <w:rPr/>
      </w:pPr>
      <w:r>
        <w:rPr>
          <w:rFonts w:ascii="IRNazanin" w:hAnsi="IRNazanin" w:eastAsia="IRNazanin"/>
          <w:color w:val="111111"/>
          <w:sz w:val="28"/>
          <w:sz w:val="28"/>
          <w:szCs w:val="28"/>
          <w:rtl w:val="true"/>
          <w:lang w:bidi="fa-IR"/>
        </w:rPr>
        <w:t>فقال علیه السلام یجب علیهم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حکیم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هی والله الإفادة یوما بیوم الا ان أبی جعل</w:t>
      </w:r>
    </w:p>
    <w:p>
      <w:pPr>
        <w:pStyle w:val="BookText"/>
        <w:rPr/>
      </w:pPr>
      <w:r>
        <w:rPr>
          <w:rFonts w:ascii="IRNazanin" w:hAnsi="IRNazanin" w:eastAsia="IRNazanin"/>
          <w:color w:val="111111"/>
          <w:sz w:val="28"/>
          <w:sz w:val="28"/>
          <w:szCs w:val="28"/>
          <w:rtl w:val="true"/>
          <w:lang w:bidi="fa-IR"/>
        </w:rPr>
        <w:t xml:space="preserve">شیعته فی حل لیزکوا 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وانما أوجبت علیهم الخمس</w:t>
      </w:r>
    </w:p>
    <w:p>
      <w:pPr>
        <w:pStyle w:val="BookText"/>
        <w:rPr/>
      </w:pPr>
      <w:r>
        <w:rPr>
          <w:rFonts w:ascii="IRNazanin" w:hAnsi="IRNazanin" w:eastAsia="IRNazanin"/>
          <w:color w:val="111111"/>
          <w:sz w:val="28"/>
          <w:sz w:val="28"/>
          <w:szCs w:val="28"/>
          <w:rtl w:val="true"/>
          <w:lang w:bidi="fa-IR"/>
        </w:rPr>
        <w:t xml:space="preserve">فی سنتی هذه فی الذهب والفضة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عنده شئ من ذلک فلیوصل إلی</w:t>
      </w:r>
    </w:p>
    <w:p>
      <w:pPr>
        <w:pStyle w:val="BookText"/>
        <w:rPr/>
      </w:pPr>
      <w:r>
        <w:rPr>
          <w:rFonts w:ascii="IRNazanin" w:hAnsi="IRNazanin" w:eastAsia="IRNazanin"/>
          <w:color w:val="111111"/>
          <w:sz w:val="28"/>
          <w:sz w:val="28"/>
          <w:szCs w:val="28"/>
          <w:rtl w:val="true"/>
          <w:lang w:bidi="fa-IR"/>
        </w:rPr>
        <w:t>وکیلی ومن کان نائبا بعید الشقة فلیتعمد لایصاله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الحسن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ولم تزرء علی الناحیة ولم تمنع</w:t>
      </w:r>
    </w:p>
    <w:p>
      <w:pPr>
        <w:pStyle w:val="BookText"/>
        <w:rPr/>
      </w:pPr>
      <w:r>
        <w:rPr>
          <w:rFonts w:ascii="IRNazanin" w:hAnsi="IRNazanin" w:eastAsia="IRNazanin"/>
          <w:color w:val="111111"/>
          <w:sz w:val="28"/>
          <w:sz w:val="28"/>
          <w:szCs w:val="28"/>
          <w:rtl w:val="true"/>
          <w:lang w:bidi="fa-IR"/>
        </w:rPr>
        <w:t>أصحابی خمس مالک وکنت الرجل الوقور الذی لا یخاف شیئا فارتعدت منه تهیبة</w:t>
      </w:r>
    </w:p>
    <w:p>
      <w:pPr>
        <w:pStyle w:val="BookText"/>
        <w:rPr/>
      </w:pPr>
      <w:r>
        <w:rPr>
          <w:rFonts w:ascii="IRNazanin" w:hAnsi="IRNazanin" w:eastAsia="IRNazanin"/>
          <w:color w:val="111111"/>
          <w:sz w:val="28"/>
          <w:sz w:val="28"/>
          <w:szCs w:val="28"/>
          <w:rtl w:val="true"/>
          <w:lang w:bidi="fa-IR"/>
        </w:rPr>
        <w:t>وقلت له افعل یا سیدی ما تأمر به فقال إذا مضیت إلی الموضع الذی أنت متوجه الیه</w:t>
      </w:r>
    </w:p>
    <w:p>
      <w:pPr>
        <w:pStyle w:val="BookText"/>
        <w:rPr/>
      </w:pPr>
      <w:r>
        <w:rPr>
          <w:rFonts w:ascii="IRNazanin" w:hAnsi="IRNazanin" w:eastAsia="IRNazanin"/>
          <w:color w:val="111111"/>
          <w:sz w:val="28"/>
          <w:sz w:val="28"/>
          <w:szCs w:val="28"/>
          <w:rtl w:val="true"/>
          <w:lang w:bidi="fa-IR"/>
        </w:rPr>
        <w:t>فدخلت عفوا وکسبت ما کسبته فیه تحمل خمسه إلی مستحقه فقلت السمع والطاعة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واخذت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عثمان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الخزائن</w:t>
      </w:r>
    </w:p>
    <w:p>
      <w:pPr>
        <w:pStyle w:val="BookText"/>
        <w:rPr/>
      </w:pPr>
      <w:r>
        <w:rPr>
          <w:rFonts w:ascii="IRNazanin" w:hAnsi="IRNazanin" w:eastAsia="IRNazanin"/>
          <w:color w:val="111111"/>
          <w:sz w:val="28"/>
          <w:sz w:val="28"/>
          <w:szCs w:val="28"/>
          <w:rtl w:val="true"/>
          <w:lang w:bidi="fa-IR"/>
        </w:rPr>
        <w:t>فلم یزل نخمسها حتی إلی أن خمس شیئا کنت قد نسیته مما کنت قد جمعته وانصرف</w:t>
      </w:r>
    </w:p>
    <w:p>
      <w:pPr>
        <w:pStyle w:val="BookText"/>
        <w:rPr/>
      </w:pPr>
      <w:r>
        <w:rPr>
          <w:rFonts w:ascii="IRNazanin" w:hAnsi="IRNazanin" w:eastAsia="IRNazanin"/>
          <w:color w:val="111111"/>
          <w:sz w:val="28"/>
          <w:sz w:val="28"/>
          <w:szCs w:val="28"/>
          <w:rtl w:val="true"/>
          <w:lang w:bidi="fa-IR"/>
        </w:rPr>
        <w:t>ولم أشک بعد ذلک ابدا وتحققت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أن الخمس للإمام علیه السلام وکذا</w:t>
      </w:r>
    </w:p>
    <w:p>
      <w:pPr>
        <w:pStyle w:val="BookText"/>
        <w:rPr/>
      </w:pPr>
      <w:r>
        <w:rPr>
          <w:rFonts w:ascii="IRNazanin" w:hAnsi="IRNazanin" w:eastAsia="IRNazanin"/>
          <w:color w:val="111111"/>
          <w:sz w:val="28"/>
          <w:sz w:val="28"/>
          <w:szCs w:val="28"/>
          <w:rtl w:val="true"/>
          <w:lang w:bidi="fa-IR"/>
        </w:rPr>
        <w:t>فی أحادیث باب ما ورد فی إباحة حصة الإمام علیه السلام للشیعة فلاحظ وفی روایة أبی</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ان الله تبارک وتعالی جعل لنا أهل البیت سهاما</w:t>
      </w:r>
    </w:p>
    <w:p>
      <w:pPr>
        <w:pStyle w:val="BookText"/>
        <w:rPr/>
      </w:pPr>
      <w:r>
        <w:rPr>
          <w:rFonts w:ascii="IRNazanin" w:hAnsi="IRNazanin" w:eastAsia="IRNazanin"/>
          <w:color w:val="111111"/>
          <w:sz w:val="28"/>
          <w:sz w:val="28"/>
          <w:szCs w:val="28"/>
          <w:rtl w:val="true"/>
          <w:lang w:bidi="fa-IR"/>
        </w:rPr>
        <w:t>ثلاثة فی جمیع الفئ ثم قال عز وجل واعلموا انما غنمتم من شئ فان لله خمسه الآیة</w:t>
      </w:r>
    </w:p>
    <w:p>
      <w:pPr>
        <w:pStyle w:val="BookText"/>
        <w:rPr/>
      </w:pPr>
      <w:r>
        <w:rPr>
          <w:rFonts w:ascii="IRNazanin" w:hAnsi="IRNazanin" w:eastAsia="IRNazanin"/>
          <w:color w:val="111111"/>
          <w:sz w:val="28"/>
          <w:sz w:val="28"/>
          <w:szCs w:val="28"/>
          <w:rtl w:val="true"/>
          <w:lang w:bidi="fa-IR"/>
        </w:rPr>
        <w:t xml:space="preserve">فنحن أصحاب الخمس والفئ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لفاطمة علیها</w:t>
      </w:r>
    </w:p>
    <w:p>
      <w:pPr>
        <w:pStyle w:val="BookText"/>
        <w:rPr/>
      </w:pPr>
      <w:r>
        <w:rPr>
          <w:rFonts w:ascii="IRNazanin" w:hAnsi="IRNazanin" w:eastAsia="IRNazanin"/>
          <w:color w:val="111111"/>
          <w:sz w:val="28"/>
          <w:sz w:val="28"/>
          <w:szCs w:val="28"/>
          <w:rtl w:val="true"/>
          <w:lang w:bidi="fa-IR"/>
        </w:rPr>
        <w:t>السلام أحلی نصیبک من الفئ لآباء شیعتنا لیطیبوا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الأنفال لله وللرسول صلی الله علیه وآله من أبواب</w:t>
      </w:r>
    </w:p>
    <w:p>
      <w:pPr>
        <w:pStyle w:val="BookText"/>
        <w:rPr/>
      </w:pPr>
      <w:r>
        <w:rPr>
          <w:rFonts w:ascii="IRNazanin" w:hAnsi="IRNazanin" w:eastAsia="IRNazanin"/>
          <w:color w:val="111111"/>
          <w:sz w:val="28"/>
          <w:sz w:val="28"/>
          <w:szCs w:val="28"/>
          <w:rtl w:val="true"/>
          <w:lang w:bidi="fa-IR"/>
        </w:rPr>
        <w:t xml:space="preserve">الأنفال قوله علیه السلام ولنا فی الفئ سهم ذوی القربی وفی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فانزل الله تعالی علی نبیه صلی الله علیه وآله وآت ذی القربی حقه فلم یدر رسول الله صلی الله علیه وآله من هم</w:t>
      </w:r>
    </w:p>
    <w:p>
      <w:pPr>
        <w:pStyle w:val="BookText"/>
        <w:rPr/>
      </w:pPr>
      <w:r>
        <w:rPr>
          <w:rFonts w:ascii="IRNazanin" w:hAnsi="IRNazanin" w:eastAsia="IRNazanin"/>
          <w:color w:val="111111"/>
          <w:sz w:val="28"/>
          <w:sz w:val="28"/>
          <w:szCs w:val="28"/>
          <w:rtl w:val="true"/>
          <w:lang w:bidi="fa-IR"/>
        </w:rPr>
        <w:t>فراجع فی ذلک إلی جبرئیل علیه السلام وراجع جبرئیل ربه فسئل الله عز وجل عن ذلک فأوحی الله</w:t>
      </w:r>
    </w:p>
    <w:p>
      <w:pPr>
        <w:pStyle w:val="BookText"/>
        <w:rPr/>
      </w:pPr>
      <w:r>
        <w:rPr>
          <w:rFonts w:ascii="IRNazanin" w:hAnsi="IRNazanin" w:eastAsia="IRNazanin"/>
          <w:color w:val="111111"/>
          <w:sz w:val="28"/>
          <w:sz w:val="28"/>
          <w:szCs w:val="28"/>
          <w:rtl w:val="true"/>
          <w:lang w:bidi="fa-IR"/>
        </w:rPr>
        <w:t xml:space="preserve">تبارک وتعالی الیه ان ادفع فدک إلی فاطمة علیها السلام 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 ما حق الامام فی أموال الناس قال علیه السلام الفئ والأنفال والخمس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الأنماطی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زید بن علی علیه السلام الخمس لنا ما احتجنا الیه</w:t>
      </w:r>
    </w:p>
    <w:p>
      <w:pPr>
        <w:pStyle w:val="BookText"/>
        <w:rPr/>
      </w:pPr>
      <w:r>
        <w:rPr>
          <w:rFonts w:ascii="IRNazanin" w:hAnsi="IRNazanin" w:eastAsia="IRNazanin"/>
          <w:color w:val="111111"/>
          <w:sz w:val="28"/>
          <w:sz w:val="28"/>
          <w:szCs w:val="28"/>
          <w:rtl w:val="true"/>
          <w:lang w:bidi="fa-IR"/>
        </w:rPr>
        <w:t>فإذا استغنینا عنه فلیس لنا ان نبنی الدور والقصور قال علیه السلام فهو کما قال زید</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فاما الخمس فیقسم علی ستة أسهم</w:t>
      </w:r>
    </w:p>
    <w:p>
      <w:pPr>
        <w:pStyle w:val="BookText"/>
        <w:rPr/>
      </w:pPr>
      <w:r>
        <w:rPr>
          <w:rFonts w:ascii="IRNazanin" w:hAnsi="IRNazanin" w:eastAsia="IRNazanin"/>
          <w:color w:val="111111"/>
          <w:sz w:val="28"/>
          <w:sz w:val="28"/>
          <w:szCs w:val="28"/>
          <w:rtl w:val="true"/>
          <w:lang w:bidi="fa-IR"/>
        </w:rPr>
        <w:t>سهم لله وسهم للرسول وسهم لذی القربی وسهم للیتامی وسهم للمساکین وسهم لأبناء</w:t>
      </w:r>
    </w:p>
    <w:p>
      <w:pPr>
        <w:pStyle w:val="BookText"/>
        <w:rPr/>
      </w:pPr>
      <w:r>
        <w:rPr>
          <w:rFonts w:ascii="IRNazanin" w:hAnsi="IRNazanin" w:eastAsia="IRNazanin"/>
          <w:color w:val="111111"/>
          <w:sz w:val="28"/>
          <w:sz w:val="28"/>
          <w:szCs w:val="28"/>
          <w:rtl w:val="true"/>
          <w:lang w:bidi="fa-IR"/>
        </w:rPr>
        <w:t>السبیل فالذی لله فلرسول الله صلی الله علیه وآله فرسول الله صلی الله علیه وآله أحق به فهو له خاصة والذی</w:t>
      </w:r>
    </w:p>
    <w:p>
      <w:pPr>
        <w:pStyle w:val="BookText"/>
        <w:rPr/>
      </w:pPr>
      <w:r>
        <w:rPr>
          <w:rFonts w:ascii="IRNazanin" w:hAnsi="IRNazanin" w:eastAsia="IRNazanin"/>
          <w:color w:val="111111"/>
          <w:sz w:val="28"/>
          <w:sz w:val="28"/>
          <w:szCs w:val="28"/>
          <w:rtl w:val="true"/>
          <w:lang w:bidi="fa-IR"/>
        </w:rPr>
        <w:t>للرسول هو لذی القربی والحجة فی زمانه فالنصف له خاصة والنصف للیتامی</w:t>
      </w:r>
    </w:p>
    <w:p>
      <w:pPr>
        <w:pStyle w:val="BookText"/>
        <w:rPr/>
      </w:pPr>
      <w:r>
        <w:rPr>
          <w:rFonts w:ascii="IRNazanin" w:hAnsi="IRNazanin" w:eastAsia="IRNazanin"/>
          <w:color w:val="111111"/>
          <w:sz w:val="28"/>
          <w:sz w:val="28"/>
          <w:szCs w:val="28"/>
          <w:rtl w:val="true"/>
          <w:lang w:bidi="fa-IR"/>
        </w:rPr>
        <w:t>والمساکین وأبناء السبیل من آل محمد علیهم السلام الذین لا تحل لهم الصدقة</w:t>
      </w:r>
    </w:p>
    <w:p>
      <w:pPr>
        <w:pStyle w:val="BookText"/>
        <w:rPr/>
      </w:pPr>
      <w:r>
        <w:rPr>
          <w:rFonts w:ascii="IRNazanin" w:hAnsi="IRNazanin" w:eastAsia="IRNazanin"/>
          <w:color w:val="111111"/>
          <w:sz w:val="28"/>
          <w:sz w:val="28"/>
          <w:szCs w:val="28"/>
          <w:rtl w:val="true"/>
          <w:lang w:bidi="fa-IR"/>
        </w:rPr>
        <w:t>ولا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باب ان الدنیا وما فیها لله تعالی وان النبی صلی الله علیه وآله والامام أولی بها ممن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فی یده فإنه مناسب لذلک</w:t>
      </w:r>
      <w:r>
        <w:rPr>
          <w:rFonts w:eastAsia="IRNazanin" w:cs="IRNazanin"/>
          <w:color w:val="111111"/>
          <w:sz w:val="28"/>
          <w:szCs w:val="28"/>
          <w:rtl w:val="true"/>
          <w:lang w:bidi="fa-IR"/>
        </w:rPr>
        <w:t>.</w:t>
      </w:r>
      <w:bookmarkStart w:id="587" w:name="pg16856_166837"/>
    </w:p>
    <w:p>
      <w:pPr>
        <w:pStyle w:val="Heading4"/>
        <w:numPr>
          <w:ilvl w:val="3"/>
          <w:numId w:val="1"/>
        </w:numPr>
        <w:rPr/>
      </w:pPr>
      <w:bookmarkStart w:id="588" w:name="__RefHeading___Toc9906466_417432637"/>
      <w:bookmarkStart w:id="589" w:name="_Toc209"/>
      <w:bookmarkEnd w:id="587"/>
      <w:bookmarkEnd w:id="588"/>
      <w:r>
        <w:rPr>
          <w:rtl w:val="true"/>
        </w:rPr>
        <w:t>(</w:t>
      </w:r>
      <w:r>
        <w:rPr/>
        <w:t>2</w:t>
      </w:r>
      <w:r>
        <w:rPr>
          <w:rtl w:val="true"/>
        </w:rPr>
        <w:t xml:space="preserve">) </w:t>
      </w:r>
      <w:r>
        <w:rPr>
          <w:rtl w:val="true"/>
        </w:rPr>
        <w:t>باب وجوب ایصال الخمس إلی اهله وعدم جواز التصرف فی شئ منه بغیر اذنه وجواز تأخیره فیما یخرج بعد المؤنة دون غیره</w:t>
      </w:r>
      <w:bookmarkEnd w:id="589"/>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Style w:val="FootnoteAnchor"/>
          <w:rtl w:val="true"/>
        </w:rPr>
        <w:footnoteReference w:id="1010"/>
      </w:r>
      <w:r>
        <w:rPr>
          <w:rFonts w:ascii="IRNazanin" w:hAnsi="IRNazanin" w:eastAsia="IRNazanin"/>
          <w:color w:val="111111"/>
          <w:sz w:val="28"/>
          <w:sz w:val="28"/>
          <w:szCs w:val="28"/>
          <w:rtl w:val="true"/>
          <w:lang w:bidi="fa-IR"/>
        </w:rPr>
        <w:t>وعلی بن محمد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یب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زید </w:t>
      </w:r>
      <w:r>
        <w:rPr>
          <w:rStyle w:val="FootnoteAnchor"/>
          <w:rtl w:val="true"/>
        </w:rPr>
        <w:footnoteReference w:id="1011"/>
      </w:r>
      <w:r>
        <w:rPr>
          <w:rFonts w:ascii="IRNazanin" w:hAnsi="IRNazanin" w:eastAsia="IRNazanin"/>
          <w:color w:val="111111"/>
          <w:sz w:val="28"/>
          <w:sz w:val="28"/>
          <w:szCs w:val="28"/>
          <w:rtl w:val="true"/>
          <w:lang w:bidi="fa-IR"/>
        </w:rPr>
        <w:t xml:space="preserve">الطبری قال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تجار فارس</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1012"/>
      </w:r>
      <w:r>
        <w:rPr>
          <w:rFonts w:ascii="IRNazanin" w:hAnsi="IRNazanin" w:eastAsia="IRNazanin"/>
          <w:color w:val="111111"/>
          <w:sz w:val="28"/>
          <w:sz w:val="28"/>
          <w:szCs w:val="28"/>
          <w:rtl w:val="true"/>
          <w:lang w:bidi="fa-IR"/>
        </w:rPr>
        <w:t xml:space="preserve">بعض موالی أبی الحسن الرضا علیه السلام یسأله </w:t>
      </w:r>
      <w:r>
        <w:rPr>
          <w:rStyle w:val="FootnoteAnchor"/>
          <w:rtl w:val="true"/>
        </w:rPr>
        <w:footnoteReference w:id="1013"/>
      </w:r>
      <w:r>
        <w:rPr>
          <w:rFonts w:ascii="IRNazanin" w:hAnsi="IRNazanin" w:eastAsia="IRNazanin"/>
          <w:color w:val="111111"/>
          <w:sz w:val="28"/>
          <w:sz w:val="28"/>
          <w:szCs w:val="28"/>
          <w:rtl w:val="true"/>
          <w:lang w:bidi="fa-IR"/>
        </w:rPr>
        <w:t>الاذن فی الخمس فکتب</w:t>
      </w:r>
    </w:p>
    <w:p>
      <w:pPr>
        <w:pStyle w:val="BookText"/>
        <w:rPr/>
      </w:pPr>
      <w:r>
        <w:rPr>
          <w:rFonts w:ascii="IRNazanin" w:hAnsi="IRNazanin" w:eastAsia="IRNazanin"/>
          <w:color w:val="111111"/>
          <w:sz w:val="28"/>
          <w:sz w:val="28"/>
          <w:szCs w:val="28"/>
          <w:rtl w:val="true"/>
          <w:lang w:bidi="fa-IR"/>
        </w:rPr>
        <w:t xml:space="preserve">الیه بسم الله الرحمن الرحیم ان الله واسع کریم ضمن علی العمل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p>
    <w:p>
      <w:pPr>
        <w:pStyle w:val="BookText"/>
        <w:rPr/>
      </w:pPr>
      <w:r>
        <w:rPr>
          <w:rFonts w:ascii="IRNazanin" w:hAnsi="IRNazanin" w:eastAsia="IRNazanin"/>
          <w:color w:val="111111"/>
          <w:sz w:val="28"/>
          <w:sz w:val="28"/>
          <w:szCs w:val="28"/>
          <w:rtl w:val="true"/>
          <w:lang w:bidi="fa-IR"/>
        </w:rPr>
        <w:t xml:space="preserve">الضیق الهم کا </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015"/>
      </w:r>
      <w:r>
        <w:rPr>
          <w:rFonts w:ascii="IRNazanin" w:hAnsi="IRNazanin" w:eastAsia="IRNazanin"/>
          <w:color w:val="111111"/>
          <w:sz w:val="28"/>
          <w:sz w:val="28"/>
          <w:szCs w:val="28"/>
          <w:rtl w:val="true"/>
          <w:lang w:bidi="fa-IR"/>
        </w:rPr>
        <w:t xml:space="preserve">یحل مال الا من وجه أحله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w:t>
      </w:r>
    </w:p>
    <w:p>
      <w:pPr>
        <w:pStyle w:val="BookText"/>
        <w:rPr/>
      </w:pPr>
      <w:r>
        <w:rPr>
          <w:rFonts w:ascii="IRNazanin" w:hAnsi="IRNazanin" w:eastAsia="IRNazanin"/>
          <w:color w:val="111111"/>
          <w:sz w:val="28"/>
          <w:sz w:val="28"/>
          <w:szCs w:val="28"/>
          <w:rtl w:val="true"/>
          <w:lang w:bidi="fa-IR"/>
        </w:rPr>
        <w:t xml:space="preserve">عوننا علی دیننا وعلی عیالاتنا وعلی موالینا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ونشتری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اعراضنا ممن نخاف </w:t>
      </w:r>
      <w:r>
        <w:rPr>
          <w:rStyle w:val="FootnoteAnchor"/>
          <w:rtl w:val="true"/>
        </w:rPr>
        <w:footnoteReference w:id="1017"/>
      </w:r>
      <w:r>
        <w:rPr>
          <w:rFonts w:ascii="IRNazanin" w:hAnsi="IRNazanin" w:eastAsia="IRNazanin"/>
          <w:color w:val="111111"/>
          <w:sz w:val="28"/>
          <w:sz w:val="28"/>
          <w:szCs w:val="28"/>
          <w:rtl w:val="true"/>
          <w:lang w:bidi="fa-IR"/>
        </w:rPr>
        <w:t xml:space="preserve">سطوته فلا تزووه </w:t>
      </w:r>
      <w:r>
        <w:rPr>
          <w:rStyle w:val="FootnoteAnchor"/>
          <w:rtl w:val="true"/>
        </w:rPr>
        <w:footnoteReference w:id="1018"/>
      </w:r>
      <w:r>
        <w:rPr>
          <w:rFonts w:ascii="IRNazanin" w:hAnsi="IRNazanin" w:eastAsia="IRNazanin"/>
          <w:color w:val="111111"/>
          <w:sz w:val="28"/>
          <w:sz w:val="28"/>
          <w:szCs w:val="28"/>
          <w:rtl w:val="true"/>
          <w:lang w:bidi="fa-IR"/>
        </w:rPr>
        <w:t>عنا ولا تحرموا أنفسکم</w:t>
      </w:r>
    </w:p>
    <w:p>
      <w:pPr>
        <w:pStyle w:val="BookText"/>
        <w:rPr/>
      </w:pPr>
      <w:r>
        <w:rPr>
          <w:rFonts w:ascii="IRNazanin" w:hAnsi="IRNazanin" w:eastAsia="IRNazanin"/>
          <w:color w:val="111111"/>
          <w:sz w:val="28"/>
          <w:sz w:val="28"/>
          <w:szCs w:val="28"/>
          <w:rtl w:val="true"/>
          <w:lang w:bidi="fa-IR"/>
        </w:rPr>
        <w:t>دعائنا ما قدرتم علیه فان اخراجه مفتاح رزقکم وتمحیص ذنوبکم وما تمهدون</w:t>
      </w:r>
    </w:p>
    <w:p>
      <w:pPr>
        <w:pStyle w:val="BookText"/>
        <w:rPr/>
      </w:pPr>
      <w:r>
        <w:rPr>
          <w:rFonts w:ascii="IRNazanin" w:hAnsi="IRNazanin" w:eastAsia="IRNazanin"/>
          <w:color w:val="111111"/>
          <w:sz w:val="28"/>
          <w:sz w:val="28"/>
          <w:szCs w:val="28"/>
          <w:rtl w:val="true"/>
          <w:lang w:bidi="fa-IR"/>
        </w:rPr>
        <w:t xml:space="preserve">لأنفسکم لیوم فاقتکم والمسلم من یفی لله بما عهد </w:t>
      </w:r>
      <w:r>
        <w:rPr>
          <w:rStyle w:val="FootnoteAnchor"/>
          <w:rtl w:val="true"/>
        </w:rPr>
        <w:footnoteReference w:id="1019"/>
      </w:r>
      <w:r>
        <w:rPr>
          <w:rFonts w:ascii="IRNazanin" w:hAnsi="IRNazanin" w:eastAsia="IRNazanin"/>
          <w:color w:val="111111"/>
          <w:sz w:val="28"/>
          <w:sz w:val="28"/>
          <w:szCs w:val="28"/>
          <w:rtl w:val="true"/>
          <w:lang w:bidi="fa-IR"/>
        </w:rPr>
        <w:t xml:space="preserve">الیه </w:t>
      </w:r>
      <w:r>
        <w:rPr>
          <w:rStyle w:val="FootnoteAnchor"/>
          <w:rtl w:val="true"/>
        </w:rPr>
        <w:footnoteReference w:id="1020"/>
      </w:r>
      <w:r>
        <w:rPr>
          <w:rFonts w:ascii="IRNazanin" w:hAnsi="IRNazanin" w:eastAsia="IRNazanin"/>
          <w:color w:val="111111"/>
          <w:sz w:val="28"/>
          <w:sz w:val="28"/>
          <w:szCs w:val="28"/>
          <w:rtl w:val="true"/>
          <w:lang w:bidi="fa-IR"/>
        </w:rPr>
        <w:t>ولیس المسلم</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أجاب باللسان وخالف بالقلب والسلام المقنعة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یزید</w:t>
      </w:r>
    </w:p>
    <w:p>
      <w:pPr>
        <w:pStyle w:val="BookText"/>
        <w:rPr/>
      </w:pPr>
      <w:r>
        <w:rPr>
          <w:rFonts w:ascii="IRNazanin" w:hAnsi="IRNazanin" w:eastAsia="IRNazanin"/>
          <w:color w:val="111111"/>
          <w:sz w:val="28"/>
          <w:sz w:val="28"/>
          <w:szCs w:val="28"/>
          <w:rtl w:val="true"/>
          <w:lang w:bidi="fa-IR"/>
        </w:rPr>
        <w:t>الطبری قال کتب رجل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عن یب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زید </w:t>
      </w:r>
      <w:r>
        <w:rPr>
          <w:rStyle w:val="FootnoteAnchor"/>
          <w:rtl w:val="true"/>
        </w:rPr>
        <w:footnoteReference w:id="1021"/>
      </w:r>
      <w:r>
        <w:rPr>
          <w:rFonts w:ascii="IRNazanin" w:hAnsi="IRNazanin" w:eastAsia="IRNazanin"/>
          <w:color w:val="111111"/>
          <w:sz w:val="28"/>
          <w:sz w:val="28"/>
          <w:szCs w:val="28"/>
          <w:rtl w:val="true"/>
          <w:lang w:bidi="fa-IR"/>
        </w:rPr>
        <w:t>قال قدم قوم من خراسان علی أبی الحسن الرضا علیه السلام فسئلوه</w:t>
      </w:r>
    </w:p>
    <w:p>
      <w:pPr>
        <w:pStyle w:val="BookText"/>
        <w:rPr/>
      </w:pPr>
      <w:r>
        <w:rPr>
          <w:rFonts w:ascii="IRNazanin" w:hAnsi="IRNazanin" w:eastAsia="IRNazanin"/>
          <w:color w:val="111111"/>
          <w:sz w:val="28"/>
          <w:sz w:val="28"/>
          <w:szCs w:val="28"/>
          <w:rtl w:val="true"/>
          <w:lang w:bidi="fa-IR"/>
        </w:rPr>
        <w:t xml:space="preserve">ان یجعلهم فی حل من الخمس فقال ما أمحل هذا تمحضونا المودة </w:t>
      </w:r>
      <w:r>
        <w:rPr>
          <w:rStyle w:val="FootnoteAnchor"/>
          <w:rtl w:val="true"/>
        </w:rPr>
        <w:footnoteReference w:id="1022"/>
      </w:r>
      <w:r>
        <w:rPr>
          <w:rFonts w:ascii="IRNazanin" w:hAnsi="IRNazanin" w:eastAsia="IRNazanin"/>
          <w:color w:val="111111"/>
          <w:sz w:val="28"/>
          <w:sz w:val="28"/>
          <w:szCs w:val="28"/>
          <w:rtl w:val="true"/>
          <w:lang w:bidi="fa-IR"/>
        </w:rPr>
        <w:t>بألسنتکم</w:t>
      </w:r>
    </w:p>
    <w:p>
      <w:pPr>
        <w:pStyle w:val="BookText"/>
        <w:rPr/>
      </w:pPr>
      <w:r>
        <w:rPr>
          <w:rFonts w:ascii="IRNazanin" w:hAnsi="IRNazanin" w:eastAsia="IRNazanin"/>
          <w:color w:val="111111"/>
          <w:sz w:val="28"/>
          <w:sz w:val="28"/>
          <w:szCs w:val="28"/>
          <w:rtl w:val="true"/>
          <w:lang w:bidi="fa-IR"/>
        </w:rPr>
        <w:t xml:space="preserve">وتزوون عنا حقا جعله الله لنا وجعلنا له وهو الخمس لا نجعل </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نجعل لا نجعل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w:t>
      </w:r>
      <w:r>
        <w:rPr>
          <w:rStyle w:val="FootnoteAnchor"/>
          <w:rtl w:val="true"/>
        </w:rPr>
        <w:footnoteReference w:id="1024"/>
      </w:r>
      <w:r>
        <w:rPr>
          <w:rFonts w:ascii="IRNazanin" w:hAnsi="IRNazanin" w:eastAsia="IRNazanin"/>
          <w:color w:val="111111"/>
          <w:sz w:val="28"/>
          <w:sz w:val="28"/>
          <w:szCs w:val="28"/>
          <w:rtl w:val="true"/>
          <w:lang w:bidi="fa-IR"/>
        </w:rPr>
        <w:t xml:space="preserve">منکم فی حل المقنعة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یزید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یب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إبراهیم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قال کنت عند أبی جعفر الثانی علیه السلام</w:t>
      </w:r>
    </w:p>
    <w:p>
      <w:pPr>
        <w:pStyle w:val="BookText"/>
        <w:rPr/>
      </w:pPr>
      <w:r>
        <w:rPr>
          <w:rFonts w:ascii="IRNazanin" w:hAnsi="IRNazanin" w:eastAsia="IRNazanin"/>
          <w:color w:val="111111"/>
          <w:sz w:val="28"/>
          <w:sz w:val="28"/>
          <w:szCs w:val="28"/>
          <w:rtl w:val="true"/>
          <w:lang w:bidi="fa-IR"/>
        </w:rPr>
        <w:t xml:space="preserve">إذ </w:t>
      </w:r>
      <w:r>
        <w:rPr>
          <w:rStyle w:val="FootnoteAnchor"/>
          <w:rtl w:val="true"/>
        </w:rPr>
        <w:footnoteReference w:id="1025"/>
      </w:r>
      <w:r>
        <w:rPr>
          <w:rFonts w:ascii="IRNazanin" w:hAnsi="IRNazanin" w:eastAsia="IRNazanin"/>
          <w:color w:val="111111"/>
          <w:sz w:val="28"/>
          <w:sz w:val="28"/>
          <w:szCs w:val="28"/>
          <w:rtl w:val="true"/>
          <w:lang w:bidi="fa-IR"/>
        </w:rPr>
        <w:t>دخل علیه صالح بن محمد بن سهل الهمدانی فکان یتولی له الوقف بقم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اجعلنی من عشرة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 فانی</w:t>
      </w:r>
    </w:p>
    <w:p>
      <w:pPr>
        <w:pStyle w:val="BookText"/>
        <w:rPr/>
      </w:pPr>
      <w:r>
        <w:rPr>
          <w:rFonts w:ascii="IRNazanin" w:hAnsi="IRNazanin" w:eastAsia="IRNazanin"/>
          <w:color w:val="111111"/>
          <w:sz w:val="28"/>
          <w:sz w:val="28"/>
          <w:szCs w:val="28"/>
          <w:rtl w:val="true"/>
          <w:lang w:bidi="fa-IR"/>
        </w:rPr>
        <w:t xml:space="preserve">أنفقتها فقال له أنت فی حل فلما خرج صالح قال أبو جعفر علیه السلام أحدهم یثب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وأیتامهم ومساکینهم وفقرائهم وأبناء</w:t>
      </w:r>
    </w:p>
    <w:p>
      <w:pPr>
        <w:pStyle w:val="BookText"/>
        <w:rPr/>
      </w:pPr>
      <w:r>
        <w:rPr>
          <w:rFonts w:ascii="IRNazanin" w:hAnsi="IRNazanin" w:eastAsia="IRNazanin"/>
          <w:color w:val="111111"/>
          <w:sz w:val="28"/>
          <w:sz w:val="28"/>
          <w:szCs w:val="28"/>
          <w:rtl w:val="true"/>
          <w:lang w:bidi="fa-IR"/>
        </w:rPr>
        <w:t xml:space="preserve">سبیلهم فیأخذه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یجئ فیقول اجعلنی فی حل أتراه ظن انی أقول</w:t>
      </w:r>
    </w:p>
    <w:p>
      <w:pPr>
        <w:pStyle w:val="BookText"/>
        <w:rPr/>
      </w:pPr>
      <w:r>
        <w:rPr>
          <w:rFonts w:ascii="IRNazanin" w:hAnsi="IRNazanin" w:eastAsia="IRNazanin"/>
          <w:color w:val="111111"/>
          <w:sz w:val="28"/>
          <w:sz w:val="28"/>
          <w:szCs w:val="28"/>
          <w:rtl w:val="true"/>
          <w:lang w:bidi="fa-IR"/>
        </w:rPr>
        <w:t xml:space="preserve">لا افعل والله لیسألنهم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القیامة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حثیثا المقنعة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إبراهیم بن هاشم قال کنت عند أبی جعفر الثانی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الطوسی فی کتاب الغیبة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إبراهیم بن هاشم عن</w:t>
      </w:r>
    </w:p>
    <w:p>
      <w:pPr>
        <w:pStyle w:val="BookText"/>
        <w:rPr/>
      </w:pPr>
      <w:r>
        <w:rPr>
          <w:rFonts w:ascii="IRNazanin" w:hAnsi="IRNazanin" w:eastAsia="IRNazanin"/>
          <w:color w:val="111111"/>
          <w:sz w:val="28"/>
          <w:sz w:val="28"/>
          <w:szCs w:val="28"/>
          <w:rtl w:val="true"/>
          <w:lang w:bidi="fa-IR"/>
        </w:rPr>
        <w:t>أبیه قال کنت عند أبی جعفر الثانی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w:t>
      </w:r>
    </w:p>
    <w:p>
      <w:pPr>
        <w:pStyle w:val="BookText"/>
        <w:rPr/>
      </w:pPr>
      <w:r>
        <w:rPr>
          <w:rFonts w:ascii="IRNazanin" w:hAnsi="IRNazanin" w:eastAsia="IRNazanin"/>
          <w:color w:val="111111"/>
          <w:sz w:val="28"/>
          <w:sz w:val="28"/>
          <w:szCs w:val="28"/>
          <w:rtl w:val="true"/>
          <w:lang w:bidi="fa-IR"/>
        </w:rPr>
        <w:t xml:space="preserve">عن الحسین عن القاسم عن ابان یب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عن أبی بصیر عن أبی جعفر علیه السلام قال سمعته یقول من اشتری شیئا من</w:t>
      </w:r>
    </w:p>
    <w:p>
      <w:pPr>
        <w:pStyle w:val="BookText"/>
        <w:rPr/>
      </w:pPr>
      <w:r>
        <w:rPr>
          <w:rFonts w:ascii="IRNazanin" w:hAnsi="IRNazanin" w:eastAsia="IRNazanin"/>
          <w:color w:val="111111"/>
          <w:sz w:val="28"/>
          <w:sz w:val="28"/>
          <w:szCs w:val="28"/>
          <w:rtl w:val="true"/>
          <w:lang w:bidi="fa-IR"/>
        </w:rPr>
        <w:t>من الخمس لم یعذره الله تعالی اشتری ما لا یحل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إسحاق بن عمار قال سمعت أبا</w:t>
      </w:r>
    </w:p>
    <w:p>
      <w:pPr>
        <w:pStyle w:val="BookText"/>
        <w:rPr/>
      </w:pPr>
      <w:r>
        <w:rPr>
          <w:rFonts w:ascii="IRNazanin" w:hAnsi="IRNazanin" w:eastAsia="IRNazanin"/>
          <w:color w:val="111111"/>
          <w:sz w:val="28"/>
          <w:sz w:val="28"/>
          <w:szCs w:val="28"/>
          <w:rtl w:val="true"/>
          <w:lang w:bidi="fa-IR"/>
        </w:rPr>
        <w:t>عبد الله علیه السلام یقول لا یعذر عبد اشتری من الخمس شیئا أن یقول یا رب اشتریته بمالی</w:t>
      </w:r>
    </w:p>
    <w:p>
      <w:pPr>
        <w:pStyle w:val="BookText"/>
        <w:rPr/>
      </w:pPr>
      <w:r>
        <w:rPr>
          <w:rFonts w:ascii="IRNazanin" w:hAnsi="IRNazanin" w:eastAsia="IRNazanin"/>
          <w:color w:val="111111"/>
          <w:sz w:val="28"/>
          <w:sz w:val="28"/>
          <w:szCs w:val="28"/>
          <w:rtl w:val="true"/>
          <w:lang w:bidi="fa-IR"/>
        </w:rPr>
        <w:t>حتی یأذن له اهل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الشیبانی وعلی بن</w:t>
      </w:r>
    </w:p>
    <w:p>
      <w:pPr>
        <w:pStyle w:val="BookText"/>
        <w:rPr/>
      </w:pPr>
      <w:r>
        <w:rPr>
          <w:rFonts w:ascii="IRNazanin" w:hAnsi="IRNazanin" w:eastAsia="IRNazanin"/>
          <w:color w:val="111111"/>
          <w:sz w:val="28"/>
          <w:sz w:val="28"/>
          <w:szCs w:val="28"/>
          <w:rtl w:val="true"/>
          <w:lang w:bidi="fa-IR"/>
        </w:rPr>
        <w:t>أحمد بن محمد الدقاق والحسین بن إبراهیم بن أحمد بن هشام المؤدب وعلی بن</w:t>
      </w:r>
    </w:p>
    <w:p>
      <w:pPr>
        <w:pStyle w:val="BookText"/>
        <w:rPr/>
      </w:pPr>
      <w:r>
        <w:rPr>
          <w:rFonts w:ascii="IRNazanin" w:hAnsi="IRNazanin" w:eastAsia="IRNazanin"/>
          <w:color w:val="111111"/>
          <w:sz w:val="28"/>
          <w:sz w:val="28"/>
          <w:szCs w:val="28"/>
          <w:rtl w:val="true"/>
          <w:lang w:bidi="fa-IR"/>
        </w:rPr>
        <w:t xml:space="preserve">عبد 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حدثنا أبو الحسین محمد بن جعفر الأسدی</w:t>
      </w:r>
    </w:p>
    <w:p>
      <w:pPr>
        <w:pStyle w:val="BookText"/>
        <w:rPr/>
      </w:pP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الحسن محمد بن جعفر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کان فیما یورد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الشیخ أبی جعفر محمد بن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فی جواب مسائلی إلی صاحب الزمان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سئلت عنه من امر من یستحل ما فی یده من أموالنا ویتصرف فیه</w:t>
      </w:r>
    </w:p>
    <w:p>
      <w:pPr>
        <w:pStyle w:val="BookText"/>
        <w:rPr/>
      </w:pPr>
      <w:r>
        <w:rPr>
          <w:rFonts w:ascii="IRNazanin" w:hAnsi="IRNazanin" w:eastAsia="IRNazanin"/>
          <w:color w:val="111111"/>
          <w:sz w:val="28"/>
          <w:sz w:val="28"/>
          <w:szCs w:val="28"/>
          <w:rtl w:val="true"/>
          <w:lang w:bidi="fa-IR"/>
        </w:rPr>
        <w:t>تصرفه فی ماله من غیر امرنا فمن فعل ذلک فهو ملعون ونحن خصمائه یوم القیامة فقد قال النبی</w:t>
      </w:r>
    </w:p>
    <w:p>
      <w:pPr>
        <w:pStyle w:val="BookText"/>
        <w:rPr/>
      </w:pPr>
      <w:r>
        <w:rPr>
          <w:rFonts w:ascii="IRNazanin" w:hAnsi="IRNazanin" w:eastAsia="IRNazanin"/>
          <w:color w:val="111111"/>
          <w:sz w:val="28"/>
          <w:sz w:val="28"/>
          <w:szCs w:val="28"/>
          <w:rtl w:val="true"/>
          <w:lang w:bidi="fa-IR"/>
        </w:rPr>
        <w:t>صلی الله علیه وآله المستحل من عترتی ما حرم الله ملعون علی لسانی ولسان کل نبی مجاب فمن ظلمنا</w:t>
      </w:r>
    </w:p>
    <w:p>
      <w:pPr>
        <w:pStyle w:val="BookText"/>
        <w:rPr/>
      </w:pPr>
      <w:r>
        <w:rPr>
          <w:rFonts w:ascii="IRNazanin" w:hAnsi="IRNazanin" w:eastAsia="IRNazanin"/>
          <w:color w:val="111111"/>
          <w:sz w:val="28"/>
          <w:sz w:val="28"/>
          <w:szCs w:val="28"/>
          <w:rtl w:val="true"/>
          <w:lang w:bidi="fa-IR"/>
        </w:rPr>
        <w:t xml:space="preserve">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الظالمین وکان لعنة الله علیه لقوله تعالی الا لعنة الله علی</w:t>
      </w:r>
    </w:p>
    <w:p>
      <w:pPr>
        <w:pStyle w:val="BookText"/>
        <w:rPr/>
      </w:pP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سئلت عنه من امر الضیاع التی لناحیتنا هل یجوز القیام</w:t>
      </w:r>
    </w:p>
    <w:p>
      <w:pPr>
        <w:pStyle w:val="BookText"/>
        <w:rPr/>
      </w:pPr>
      <w:r>
        <w:rPr>
          <w:rFonts w:ascii="IRNazanin" w:hAnsi="IRNazanin" w:eastAsia="IRNazanin"/>
          <w:color w:val="111111"/>
          <w:sz w:val="28"/>
          <w:sz w:val="28"/>
          <w:szCs w:val="28"/>
          <w:rtl w:val="true"/>
          <w:lang w:bidi="fa-IR"/>
        </w:rPr>
        <w:t xml:space="preserve">بعمارتها وأداء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ما یفضل من دخلها إلی الناحیة احتسابا</w:t>
      </w:r>
    </w:p>
    <w:p>
      <w:pPr>
        <w:pStyle w:val="BookText"/>
        <w:rPr/>
      </w:pPr>
      <w:r>
        <w:rPr>
          <w:rFonts w:ascii="Amiri" w:hAnsi="Amiri" w:eastAsia="Amiri" w:cs="Amiri"/>
          <w:color w:val="111111"/>
          <w:sz w:val="28"/>
          <w:sz w:val="28"/>
          <w:szCs w:val="28"/>
          <w:rtl w:val="true"/>
          <w:lang w:bidi="ar-SA"/>
        </w:rPr>
        <w:t xml:space="preserve">للأجرة </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تقربا الینا </w:t>
      </w:r>
      <w:r>
        <w:rPr>
          <w:rStyle w:val="FootnoteAnchor"/>
          <w:rtl w:val="true"/>
        </w:rPr>
        <w:footnoteReference w:id="1027"/>
      </w:r>
      <w:r>
        <w:rPr>
          <w:rFonts w:ascii="IRNazanin" w:hAnsi="IRNazanin" w:eastAsia="IRNazanin"/>
          <w:color w:val="111111"/>
          <w:sz w:val="28"/>
          <w:sz w:val="28"/>
          <w:szCs w:val="28"/>
          <w:rtl w:val="true"/>
          <w:lang w:bidi="fa-IR"/>
        </w:rPr>
        <w:t xml:space="preserve">فلا یحل لاحد ان یتصرف فی </w:t>
      </w:r>
      <w:r>
        <w:rPr>
          <w:rStyle w:val="FootnoteAnchor"/>
          <w:rtl w:val="true"/>
        </w:rPr>
        <w:footnoteReference w:id="1028"/>
      </w:r>
      <w:r>
        <w:rPr>
          <w:rFonts w:ascii="IRNazanin" w:hAnsi="IRNazanin" w:eastAsia="IRNazanin"/>
          <w:color w:val="111111"/>
          <w:sz w:val="28"/>
          <w:sz w:val="28"/>
          <w:szCs w:val="28"/>
          <w:rtl w:val="true"/>
          <w:lang w:bidi="fa-IR"/>
        </w:rPr>
        <w:t>مال غیره</w:t>
      </w:r>
    </w:p>
    <w:p>
      <w:pPr>
        <w:pStyle w:val="BookText"/>
        <w:rPr/>
      </w:pPr>
      <w:r>
        <w:rPr>
          <w:rFonts w:ascii="IRNazanin" w:hAnsi="IRNazanin" w:eastAsia="IRNazanin"/>
          <w:color w:val="111111"/>
          <w:sz w:val="28"/>
          <w:sz w:val="28"/>
          <w:szCs w:val="28"/>
          <w:rtl w:val="true"/>
          <w:lang w:bidi="fa-IR"/>
        </w:rPr>
        <w:t xml:space="preserve">بغیر اذنه فکیف یجوز </w:t>
      </w:r>
      <w:r>
        <w:rPr>
          <w:rStyle w:val="FootnoteAnchor"/>
          <w:rtl w:val="true"/>
        </w:rPr>
        <w:footnoteReference w:id="1029"/>
      </w:r>
      <w:r>
        <w:rPr>
          <w:rFonts w:ascii="IRNazanin" w:hAnsi="IRNazanin" w:eastAsia="IRNazanin"/>
          <w:color w:val="111111"/>
          <w:sz w:val="28"/>
          <w:sz w:val="28"/>
          <w:szCs w:val="28"/>
          <w:rtl w:val="true"/>
          <w:lang w:bidi="fa-IR"/>
        </w:rPr>
        <w:t xml:space="preserve">ذلک فی </w:t>
      </w:r>
      <w:r>
        <w:rPr>
          <w:rStyle w:val="FootnoteAnchor"/>
          <w:rtl w:val="true"/>
        </w:rPr>
        <w:footnoteReference w:id="1030"/>
      </w:r>
      <w:r>
        <w:rPr>
          <w:rFonts w:ascii="IRNazanin" w:hAnsi="IRNazanin" w:eastAsia="IRNazanin"/>
          <w:color w:val="111111"/>
          <w:sz w:val="28"/>
          <w:sz w:val="28"/>
          <w:szCs w:val="28"/>
          <w:rtl w:val="true"/>
          <w:lang w:bidi="fa-IR"/>
        </w:rPr>
        <w:t>مالنا من فعل شیئا من ذلک من غیر امرنا</w:t>
      </w:r>
    </w:p>
    <w:p>
      <w:pPr>
        <w:pStyle w:val="BookText"/>
        <w:rPr/>
      </w:pPr>
      <w:r>
        <w:rPr>
          <w:rFonts w:ascii="IRNazanin" w:hAnsi="IRNazanin" w:eastAsia="IRNazanin"/>
          <w:color w:val="111111"/>
          <w:sz w:val="28"/>
          <w:sz w:val="28"/>
          <w:szCs w:val="28"/>
          <w:rtl w:val="true"/>
          <w:lang w:bidi="fa-IR"/>
        </w:rPr>
        <w:t>فقد استحل منا ما حرم علیه ومن اکل من أموالنا شیئا فإنما یأکل فی بطنه نارا وسیصلی</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جعفر محمد بن محمد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حدثنا أبو علی ابن أبی الحسین الأسدی عن أبیه رضی الله عنه قال الاحتجاج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أبی الحسن الأسدی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 توقیع من الشیخ أبی جعفر محمد بن عثمان العمری</w:t>
      </w:r>
    </w:p>
    <w:p>
      <w:pPr>
        <w:pStyle w:val="BookText"/>
        <w:rPr/>
      </w:pPr>
      <w:r>
        <w:rPr>
          <w:rFonts w:ascii="IRNazanin" w:hAnsi="IRNazanin" w:eastAsia="IRNazanin"/>
          <w:color w:val="111111"/>
          <w:sz w:val="28"/>
          <w:sz w:val="28"/>
          <w:szCs w:val="28"/>
          <w:rtl w:val="true"/>
          <w:lang w:bidi="fa-IR"/>
        </w:rPr>
        <w:t xml:space="preserve">قدس الله روحه ابتداء لم یتقدمه </w:t>
      </w:r>
      <w:r>
        <w:rPr>
          <w:rStyle w:val="FootnoteAnchor"/>
          <w:rtl w:val="true"/>
        </w:rPr>
        <w:footnoteReference w:id="1031"/>
      </w:r>
      <w:r>
        <w:rPr>
          <w:rFonts w:ascii="IRNazanin" w:hAnsi="IRNazanin" w:eastAsia="IRNazanin"/>
          <w:color w:val="111111"/>
          <w:sz w:val="28"/>
          <w:sz w:val="28"/>
          <w:szCs w:val="28"/>
          <w:rtl w:val="true"/>
          <w:lang w:bidi="fa-IR"/>
        </w:rPr>
        <w:t>سؤال بسم الله الرحمن الرحیم لعنة الله والملائکة</w:t>
      </w:r>
    </w:p>
    <w:p>
      <w:pPr>
        <w:pStyle w:val="BookText"/>
        <w:rPr/>
      </w:pPr>
      <w:r>
        <w:rPr>
          <w:rFonts w:ascii="IRNazanin" w:hAnsi="IRNazanin" w:eastAsia="IRNazanin"/>
          <w:color w:val="111111"/>
          <w:sz w:val="28"/>
          <w:sz w:val="28"/>
          <w:szCs w:val="28"/>
          <w:rtl w:val="true"/>
          <w:lang w:bidi="fa-IR"/>
        </w:rPr>
        <w:t xml:space="preserve">والناس أجمعین علی من استحل من مالنا </w:t>
      </w:r>
      <w:r>
        <w:rPr>
          <w:rStyle w:val="FootnoteAnchor"/>
          <w:rtl w:val="true"/>
        </w:rPr>
        <w:footnoteReference w:id="1032"/>
      </w:r>
      <w:r>
        <w:rPr>
          <w:rFonts w:ascii="IRNazanin" w:hAnsi="IRNazanin" w:eastAsia="IRNazanin"/>
          <w:color w:val="111111"/>
          <w:sz w:val="28"/>
          <w:sz w:val="28"/>
          <w:szCs w:val="28"/>
          <w:rtl w:val="true"/>
          <w:lang w:bidi="fa-IR"/>
        </w:rPr>
        <w:t xml:space="preserve">درهما قال أبو الحسن </w:t>
      </w:r>
      <w:r>
        <w:rPr>
          <w:rStyle w:val="FootnoteAnchor"/>
          <w:rtl w:val="true"/>
        </w:rPr>
        <w:footnoteReference w:id="1033"/>
      </w:r>
      <w:r>
        <w:rPr>
          <w:rFonts w:ascii="IRNazanin" w:hAnsi="IRNazanin" w:eastAsia="IRNazanin"/>
          <w:color w:val="111111"/>
          <w:sz w:val="28"/>
          <w:sz w:val="28"/>
          <w:szCs w:val="28"/>
          <w:rtl w:val="true"/>
          <w:lang w:bidi="fa-IR"/>
        </w:rPr>
        <w:t xml:space="preserve">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نفسی ان ذلک فیمن استحل من مال الناحیة درهما دون من اکل منه غیر مستحل</w:t>
      </w:r>
    </w:p>
    <w:p>
      <w:pPr>
        <w:pStyle w:val="BookText"/>
        <w:rPr/>
      </w:pPr>
      <w:r>
        <w:rPr>
          <w:rFonts w:ascii="IRNazanin" w:hAnsi="IRNazanin" w:eastAsia="IRNazanin"/>
          <w:color w:val="111111"/>
          <w:sz w:val="28"/>
          <w:sz w:val="28"/>
          <w:szCs w:val="28"/>
          <w:rtl w:val="true"/>
          <w:lang w:bidi="fa-IR"/>
        </w:rPr>
        <w:t xml:space="preserve">له وقلت فی نفسی ان ذلک فیمن </w:t>
      </w:r>
      <w:r>
        <w:rPr>
          <w:rStyle w:val="FootnoteAnchor"/>
          <w:rtl w:val="true"/>
        </w:rPr>
        <w:footnoteReference w:id="1034"/>
      </w:r>
      <w:r>
        <w:rPr>
          <w:rFonts w:ascii="IRNazanin" w:hAnsi="IRNazanin" w:eastAsia="IRNazanin"/>
          <w:color w:val="111111"/>
          <w:sz w:val="28"/>
          <w:sz w:val="28"/>
          <w:szCs w:val="28"/>
          <w:rtl w:val="true"/>
          <w:lang w:bidi="fa-IR"/>
        </w:rPr>
        <w:t xml:space="preserve">استحل محرما فأی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للحجة</w:t>
      </w:r>
    </w:p>
    <w:p>
      <w:pPr>
        <w:pStyle w:val="BookText"/>
        <w:rPr/>
      </w:pPr>
      <w:r>
        <w:rPr>
          <w:rFonts w:ascii="IRNazanin" w:hAnsi="IRNazanin" w:eastAsia="IRNazanin"/>
          <w:color w:val="111111"/>
          <w:sz w:val="28"/>
          <w:sz w:val="28"/>
          <w:szCs w:val="28"/>
          <w:rtl w:val="true"/>
          <w:lang w:bidi="fa-IR"/>
        </w:rPr>
        <w:t>علیه السلام علی غیره قال فوالذی بعث محمدا صلی الله علیه وآله بالحق بشیرا لقد نظرت بعد ذلک فی التوقیع</w:t>
      </w:r>
    </w:p>
    <w:p>
      <w:pPr>
        <w:pStyle w:val="BookText"/>
        <w:rPr/>
      </w:pPr>
      <w:r>
        <w:rPr>
          <w:rFonts w:ascii="IRNazanin" w:hAnsi="IRNazanin" w:eastAsia="IRNazanin"/>
          <w:color w:val="111111"/>
          <w:sz w:val="28"/>
          <w:sz w:val="28"/>
          <w:szCs w:val="28"/>
          <w:rtl w:val="true"/>
          <w:lang w:bidi="fa-IR"/>
        </w:rPr>
        <w:t xml:space="preserve">فوجدته قد انقلب إلی ما وقع </w:t>
      </w:r>
      <w:r>
        <w:rPr>
          <w:rStyle w:val="FootnoteAnchor"/>
          <w:rtl w:val="true"/>
        </w:rPr>
        <w:footnoteReference w:id="1035"/>
      </w:r>
      <w:r>
        <w:rPr>
          <w:rFonts w:ascii="IRNazanin" w:hAnsi="IRNazanin" w:eastAsia="IRNazanin"/>
          <w:color w:val="111111"/>
          <w:sz w:val="28"/>
          <w:sz w:val="28"/>
          <w:szCs w:val="28"/>
          <w:rtl w:val="true"/>
          <w:lang w:bidi="fa-IR"/>
        </w:rPr>
        <w:t>فی نفسی بسم الله الرحمن الرحیم لعنة الله والملائکة</w:t>
      </w:r>
    </w:p>
    <w:p>
      <w:pPr>
        <w:pStyle w:val="BookText"/>
        <w:rPr/>
      </w:pPr>
      <w:r>
        <w:rPr>
          <w:rFonts w:ascii="IRNazanin" w:hAnsi="IRNazanin" w:eastAsia="IRNazanin"/>
          <w:color w:val="111111"/>
          <w:sz w:val="28"/>
          <w:sz w:val="28"/>
          <w:szCs w:val="28"/>
          <w:rtl w:val="true"/>
          <w:lang w:bidi="fa-IR"/>
        </w:rPr>
        <w:t>والناس أجمعین علی من اکل من مالنا درهما حراما اکمال الدین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محمد الخزاعی اخرج الینا أبو علی بن أبی الحسن الأسدی ومحمد بن یعقوب</w:t>
      </w:r>
    </w:p>
    <w:p>
      <w:pPr>
        <w:pStyle w:val="BookText"/>
        <w:rPr/>
      </w:pPr>
      <w:r>
        <w:rPr>
          <w:rFonts w:ascii="IRNazanin" w:hAnsi="IRNazanin" w:eastAsia="IRNazanin"/>
          <w:color w:val="111111"/>
          <w:sz w:val="28"/>
          <w:sz w:val="28"/>
          <w:szCs w:val="28"/>
          <w:rtl w:val="true"/>
          <w:lang w:bidi="fa-IR"/>
        </w:rPr>
        <w:t>هذا التوقیع حتی نظرنا الیه وقرأناه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الخمس من أبواب فرضه وفضله</w:t>
      </w:r>
    </w:p>
    <w:p>
      <w:pPr>
        <w:pStyle w:val="BookText"/>
        <w:rPr/>
      </w:pPr>
      <w:r>
        <w:rPr>
          <w:rFonts w:ascii="IRNazanin" w:hAnsi="IRNazanin" w:eastAsia="IRNazanin"/>
          <w:color w:val="111111"/>
          <w:sz w:val="28"/>
          <w:sz w:val="28"/>
          <w:szCs w:val="28"/>
          <w:rtl w:val="true"/>
          <w:lang w:bidi="fa-IR"/>
        </w:rPr>
        <w:t>ما یدل علی ذلک وکذا فی جمیع أحادیث أبواب ما یجب فیه الخمس من الغنائم</w:t>
      </w:r>
    </w:p>
    <w:p>
      <w:pPr>
        <w:pStyle w:val="BookText"/>
        <w:rPr/>
      </w:pPr>
      <w:r>
        <w:rPr>
          <w:rFonts w:ascii="IRNazanin" w:hAnsi="IRNazanin" w:eastAsia="IRNazanin"/>
          <w:color w:val="111111"/>
          <w:sz w:val="28"/>
          <w:sz w:val="28"/>
          <w:szCs w:val="28"/>
          <w:rtl w:val="true"/>
          <w:lang w:bidi="fa-IR"/>
        </w:rPr>
        <w:t xml:space="preserve">والمعادن والکنز والغوص وغیرها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الخمس فی غنائم دار الحرب قوله علیه السلام ولا یحل لاحد ان یشتری من الخمس شیئا حتی</w:t>
      </w:r>
    </w:p>
    <w:p>
      <w:pPr>
        <w:pStyle w:val="BookText"/>
        <w:rPr/>
      </w:pPr>
      <w:r>
        <w:rPr>
          <w:rFonts w:ascii="IRNazanin" w:hAnsi="IRNazanin" w:eastAsia="IRNazanin"/>
          <w:color w:val="111111"/>
          <w:sz w:val="28"/>
          <w:sz w:val="28"/>
          <w:szCs w:val="28"/>
          <w:rtl w:val="true"/>
          <w:lang w:bidi="fa-IR"/>
        </w:rPr>
        <w:t xml:space="preserve">یصل الینا 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حکیم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w:t>
      </w:r>
    </w:p>
    <w:p>
      <w:pPr>
        <w:pStyle w:val="BookText"/>
        <w:rPr/>
      </w:pPr>
      <w:r>
        <w:rPr>
          <w:rFonts w:ascii="IRNazanin" w:hAnsi="IRNazanin" w:eastAsia="IRNazanin"/>
          <w:color w:val="111111"/>
          <w:sz w:val="28"/>
          <w:sz w:val="28"/>
          <w:szCs w:val="28"/>
          <w:rtl w:val="true"/>
          <w:lang w:bidi="fa-IR"/>
        </w:rPr>
        <w:t xml:space="preserve">فی کل ما یستفیده الناس قوله علیه السلام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قوله تعالی واعلموا انما غنمتم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الإفادة</w:t>
      </w:r>
    </w:p>
    <w:p>
      <w:pPr>
        <w:pStyle w:val="BookText"/>
        <w:rPr/>
      </w:pPr>
      <w:r>
        <w:rPr>
          <w:rFonts w:ascii="IRNazanin" w:hAnsi="IRNazanin" w:eastAsia="IRNazanin"/>
          <w:color w:val="111111"/>
          <w:sz w:val="28"/>
          <w:sz w:val="28"/>
          <w:szCs w:val="28"/>
          <w:rtl w:val="true"/>
          <w:lang w:bidi="fa-IR"/>
        </w:rPr>
        <w:t>یوما بیوم الا ان أبی جعل شیعته فی حل لیزکوا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وانما أوجبت علیهم الخمس فی</w:t>
      </w:r>
      <w:bookmarkStart w:id="590" w:name="pg16856_166841"/>
    </w:p>
    <w:p>
      <w:pPr>
        <w:pStyle w:val="BookText"/>
        <w:rPr/>
      </w:pPr>
      <w:bookmarkEnd w:id="590"/>
      <w:r>
        <w:rPr>
          <w:rFonts w:ascii="IRNazanin" w:hAnsi="IRNazanin" w:eastAsia="IRNazanin"/>
          <w:color w:val="111111"/>
          <w:sz w:val="28"/>
          <w:sz w:val="28"/>
          <w:szCs w:val="28"/>
          <w:rtl w:val="true"/>
          <w:lang w:bidi="fa-IR"/>
        </w:rPr>
        <w:t>سنتی هذه فی الذهب والفضة التی قد حال علیه الحول وقوله علیه السلام ان موالی اسأل</w:t>
      </w:r>
    </w:p>
    <w:p>
      <w:pPr>
        <w:pStyle w:val="BookText"/>
        <w:rPr/>
      </w:pPr>
      <w:r>
        <w:rPr>
          <w:rFonts w:ascii="IRNazanin" w:hAnsi="IRNazanin" w:eastAsia="IRNazanin"/>
          <w:color w:val="111111"/>
          <w:sz w:val="28"/>
          <w:sz w:val="28"/>
          <w:szCs w:val="28"/>
          <w:rtl w:val="true"/>
          <w:lang w:bidi="fa-IR"/>
        </w:rPr>
        <w:t>الله صلاحهم أو بعضهم قصروا فیما یجب علیهم فعلمت ذلک فأحببت ان أطهرهم وأزکیهم</w:t>
      </w:r>
    </w:p>
    <w:p>
      <w:pPr>
        <w:pStyle w:val="BookText"/>
        <w:rPr/>
      </w:pPr>
      <w:r>
        <w:rPr>
          <w:rFonts w:ascii="IRNazanin" w:hAnsi="IRNazanin" w:eastAsia="IRNazanin"/>
          <w:color w:val="111111"/>
          <w:sz w:val="28"/>
          <w:sz w:val="28"/>
          <w:szCs w:val="28"/>
          <w:rtl w:val="true"/>
          <w:lang w:bidi="fa-IR"/>
        </w:rPr>
        <w:t xml:space="preserve">بما فعلت فی عامی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عنده شئ من ذلک فلیوصل إلی</w:t>
      </w:r>
    </w:p>
    <w:p>
      <w:pPr>
        <w:pStyle w:val="BookText"/>
        <w:rPr/>
      </w:pPr>
      <w:r>
        <w:rPr>
          <w:rFonts w:ascii="IRNazanin" w:hAnsi="IRNazanin" w:eastAsia="IRNazanin"/>
          <w:color w:val="111111"/>
          <w:sz w:val="28"/>
          <w:sz w:val="28"/>
          <w:szCs w:val="28"/>
          <w:rtl w:val="true"/>
          <w:lang w:bidi="fa-IR"/>
        </w:rPr>
        <w:t xml:space="preserve">وکیلی ومن کان نائیا بعید الشقة فلیتعمد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لایصاله ولو بعد حین فان</w:t>
      </w:r>
    </w:p>
    <w:p>
      <w:pPr>
        <w:pStyle w:val="BookText"/>
        <w:rPr/>
      </w:pP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المسترق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وما کسبته فیه تحمل خمسه إلی مستحقه</w:t>
      </w:r>
    </w:p>
    <w:p>
      <w:pPr>
        <w:pStyle w:val="BookText"/>
        <w:rPr/>
      </w:pPr>
      <w:r>
        <w:rPr>
          <w:rFonts w:ascii="IRNazanin" w:hAnsi="IRNazanin" w:eastAsia="IRNazanin"/>
          <w:color w:val="111111"/>
          <w:sz w:val="28"/>
          <w:sz w:val="28"/>
          <w:szCs w:val="28"/>
          <w:rtl w:val="true"/>
          <w:lang w:bidi="fa-IR"/>
        </w:rPr>
        <w:t>فقلت السمع والطاعة وفی أحادیث باب عدم وجوب الخمس الا بعد المؤنة ما یمکن</w:t>
      </w:r>
    </w:p>
    <w:p>
      <w:pPr>
        <w:pStyle w:val="BookText"/>
        <w:rPr/>
      </w:pPr>
      <w:r>
        <w:rPr>
          <w:rFonts w:ascii="IRNazanin" w:hAnsi="IRNazanin" w:eastAsia="IRNazanin"/>
          <w:color w:val="111111"/>
          <w:sz w:val="28"/>
          <w:sz w:val="28"/>
          <w:szCs w:val="28"/>
          <w:rtl w:val="true"/>
          <w:lang w:bidi="fa-IR"/>
        </w:rPr>
        <w:t>ان یستفاد منه جواز تأخیر الخمس إلی أن یعلم مقدار المؤنة کی یخرج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حماد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ان الخمس لله وللرسول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لیتاماهم وسهم لمساکینهم</w:t>
      </w:r>
    </w:p>
    <w:p>
      <w:pPr>
        <w:pStyle w:val="BookText"/>
        <w:rPr/>
      </w:pPr>
      <w:r>
        <w:rPr>
          <w:rFonts w:ascii="IRNazanin" w:hAnsi="IRNazanin" w:eastAsia="IRNazanin"/>
          <w:color w:val="111111"/>
          <w:sz w:val="28"/>
          <w:sz w:val="28"/>
          <w:szCs w:val="28"/>
          <w:rtl w:val="true"/>
          <w:lang w:bidi="fa-IR"/>
        </w:rPr>
        <w:t>وسهم لأبناء سبیلهم تقسم بینهم علی الکفاف والسعة ما یستغنون به فی سنتهم وقوله علیه السلام</w:t>
      </w:r>
    </w:p>
    <w:p>
      <w:pPr>
        <w:pStyle w:val="BookText"/>
        <w:rPr/>
      </w:pPr>
      <w:r>
        <w:rPr>
          <w:rFonts w:ascii="IRNazanin" w:hAnsi="IRNazanin" w:eastAsia="IRNazanin"/>
          <w:color w:val="111111"/>
          <w:sz w:val="28"/>
          <w:sz w:val="28"/>
          <w:szCs w:val="28"/>
          <w:rtl w:val="true"/>
          <w:lang w:bidi="fa-IR"/>
        </w:rPr>
        <w:t>ثمانیة أسهم تقسم بینهم فی مواضعهم بقدر ما یستغنون فی سنتهم بلا ضیق ولا تقتیر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ما ورد فی إباحة حصة الإمام علیه السلام فیستولی علی خمسی</w:t>
      </w:r>
    </w:p>
    <w:p>
      <w:pPr>
        <w:pStyle w:val="BookText"/>
        <w:rPr/>
      </w:pPr>
      <w:r>
        <w:rPr>
          <w:rFonts w:ascii="IRNazanin" w:hAnsi="IRNazanin" w:eastAsia="IRNazanin"/>
          <w:color w:val="111111"/>
          <w:sz w:val="28"/>
          <w:sz w:val="28"/>
          <w:szCs w:val="28"/>
          <w:rtl w:val="true"/>
          <w:lang w:bidi="fa-IR"/>
        </w:rPr>
        <w:t xml:space="preserve">من السبی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والغنائم فیبیعونه فلا یحل لمشتریه لان نصیبی فیه وفی روایة</w:t>
      </w:r>
    </w:p>
    <w:p>
      <w:pPr>
        <w:pStyle w:val="BookText"/>
        <w:rPr/>
      </w:pP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والله لا یضرب علی شئ من الأشیاء فهو فی شرق الأرض</w:t>
      </w:r>
    </w:p>
    <w:p>
      <w:pPr>
        <w:pStyle w:val="BookText"/>
        <w:rPr/>
      </w:pPr>
      <w:r>
        <w:rPr>
          <w:rFonts w:ascii="IRNazanin" w:hAnsi="IRNazanin" w:eastAsia="IRNazanin"/>
          <w:color w:val="111111"/>
          <w:sz w:val="28"/>
          <w:sz w:val="28"/>
          <w:szCs w:val="28"/>
          <w:rtl w:val="true"/>
          <w:lang w:bidi="fa-IR"/>
        </w:rPr>
        <w:t xml:space="preserve">ولا غربها الا کان حراما سحتا علی من نال منه شیئا ما خلا شیعتنا 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ما من ارض تفتح ولا خمس یخمس فیضرب علی شئ منه الا کان حراما علی</w:t>
      </w:r>
    </w:p>
    <w:p>
      <w:pPr>
        <w:pStyle w:val="BookText"/>
        <w:rPr/>
      </w:pPr>
      <w:r>
        <w:rPr>
          <w:rFonts w:ascii="IRNazanin" w:hAnsi="IRNazanin" w:eastAsia="IRNazanin"/>
          <w:color w:val="111111"/>
          <w:sz w:val="28"/>
          <w:sz w:val="28"/>
          <w:szCs w:val="28"/>
          <w:rtl w:val="true"/>
          <w:lang w:bidi="fa-IR"/>
        </w:rPr>
        <w:t>من یصیبه فرجا کان أو مالا</w:t>
      </w:r>
      <w:r>
        <w:rPr>
          <w:rFonts w:eastAsia="IRNazanin" w:cs="IRNazanin"/>
          <w:color w:val="111111"/>
          <w:sz w:val="28"/>
          <w:szCs w:val="28"/>
          <w:rtl w:val="true"/>
          <w:lang w:bidi="fa-IR"/>
        </w:rPr>
        <w:t>.</w:t>
      </w:r>
    </w:p>
    <w:p>
      <w:pPr>
        <w:pStyle w:val="Heading4"/>
        <w:numPr>
          <w:ilvl w:val="3"/>
          <w:numId w:val="1"/>
        </w:numPr>
        <w:rPr/>
      </w:pPr>
      <w:bookmarkStart w:id="591" w:name="__RefHeading___Toc9906468_417432637"/>
      <w:bookmarkStart w:id="592" w:name="_Toc210"/>
      <w:bookmarkEnd w:id="591"/>
      <w:r>
        <w:rPr>
          <w:rtl w:val="true"/>
        </w:rPr>
        <w:t>(</w:t>
      </w:r>
      <w:r>
        <w:rPr/>
        <w:t>3</w:t>
      </w:r>
      <w:r>
        <w:rPr>
          <w:rtl w:val="true"/>
        </w:rPr>
        <w:t xml:space="preserve">) </w:t>
      </w:r>
      <w:r>
        <w:rPr>
          <w:rtl w:val="true"/>
        </w:rPr>
        <w:t>باب ان الخمس إذا اخذه الجائر من المالک هل یحسب له أم لا</w:t>
      </w:r>
      <w:bookmarkEnd w:id="592"/>
    </w:p>
    <w:p>
      <w:pPr>
        <w:pStyle w:val="BookText"/>
        <w:rPr/>
      </w:pPr>
      <w:r>
        <w:rPr>
          <w:rFonts w:ascii="IRNazanin" w:hAnsi="IRNazanin" w:eastAsia="IRNazanin"/>
          <w:color w:val="111111"/>
          <w:sz w:val="28"/>
          <w:sz w:val="28"/>
          <w:szCs w:val="28"/>
          <w:rtl w:val="true"/>
          <w:lang w:bidi="fa-IR"/>
        </w:rPr>
        <w:t xml:space="preserve">وتقدم 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احتساب ما یأخذه السلطان</w:t>
      </w:r>
    </w:p>
    <w:p>
      <w:pPr>
        <w:pStyle w:val="BookText"/>
        <w:rPr/>
      </w:pPr>
      <w:r>
        <w:rPr>
          <w:rFonts w:ascii="IRNazanin" w:hAnsi="IRNazanin" w:eastAsia="IRNazanin"/>
          <w:color w:val="111111"/>
          <w:sz w:val="28"/>
          <w:sz w:val="28"/>
          <w:szCs w:val="28"/>
          <w:rtl w:val="true"/>
          <w:lang w:bidi="fa-IR"/>
        </w:rPr>
        <w:t>من الزکاة من أبواب من یستحق الزکاة قوله الرجل الذی یأخذ منه هؤلاء زکاة</w:t>
      </w:r>
    </w:p>
    <w:p>
      <w:pPr>
        <w:pStyle w:val="BookText"/>
        <w:rPr/>
      </w:pPr>
      <w:r>
        <w:rPr>
          <w:rFonts w:ascii="IRNazanin" w:hAnsi="IRNazanin" w:eastAsia="IRNazanin"/>
          <w:color w:val="111111"/>
          <w:sz w:val="28"/>
          <w:sz w:val="28"/>
          <w:szCs w:val="28"/>
          <w:rtl w:val="true"/>
          <w:lang w:bidi="fa-IR"/>
        </w:rPr>
        <w:t>ماله أو خمس غنیمته أو خمس ما یخرج له من المعادن أیحسب ذلک له فی زکاته</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وخمسه قال نعم ولاحظ سائر أحادیث الباب فان لها مناسبة بالمقام</w:t>
      </w:r>
      <w:r>
        <w:rPr>
          <w:rFonts w:eastAsia="IRNazanin" w:cs="IRNazanin"/>
          <w:color w:val="111111"/>
          <w:sz w:val="28"/>
          <w:szCs w:val="28"/>
          <w:rtl w:val="true"/>
          <w:lang w:bidi="fa-IR"/>
        </w:rPr>
        <w:t>.</w:t>
      </w:r>
      <w:bookmarkStart w:id="593" w:name="pg16856_166842"/>
    </w:p>
    <w:p>
      <w:pPr>
        <w:pStyle w:val="BookText"/>
        <w:rPr/>
      </w:pPr>
      <w:bookmarkEnd w:id="593"/>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 ما یستفیده</w:t>
      </w:r>
    </w:p>
    <w:p>
      <w:pPr>
        <w:pStyle w:val="BookText"/>
        <w:rPr/>
      </w:pPr>
      <w:r>
        <w:rPr>
          <w:rFonts w:ascii="IRNazanin" w:hAnsi="IRNazanin" w:eastAsia="IRNazanin"/>
          <w:color w:val="111111"/>
          <w:sz w:val="28"/>
          <w:sz w:val="28"/>
          <w:szCs w:val="28"/>
          <w:rtl w:val="true"/>
          <w:lang w:bidi="fa-IR"/>
        </w:rPr>
        <w:t>الناس من أبواب فرض الخمس قوله علیه السلام ولم أوجب ذلک علیهم فی متاع ولا آنیة</w:t>
      </w:r>
    </w:p>
    <w:p>
      <w:pPr>
        <w:pStyle w:val="BookText"/>
        <w:rPr/>
      </w:pPr>
      <w:r>
        <w:rPr>
          <w:rFonts w:ascii="IRNazanin" w:hAnsi="IRNazanin" w:eastAsia="IRNazanin"/>
          <w:color w:val="111111"/>
          <w:sz w:val="28"/>
          <w:sz w:val="28"/>
          <w:szCs w:val="28"/>
          <w:rtl w:val="true"/>
          <w:lang w:bidi="fa-IR"/>
        </w:rPr>
        <w:t>ولا دواب ولا خدم ولا ربح ربحه فی تجارة ولا ضیعة الا ضیعة سأفسر لک امرها تخفیفا</w:t>
      </w:r>
    </w:p>
    <w:p>
      <w:pPr>
        <w:pStyle w:val="BookText"/>
        <w:rPr/>
      </w:pPr>
      <w:r>
        <w:rPr>
          <w:rFonts w:ascii="IRNazanin" w:hAnsi="IRNazanin" w:eastAsia="IRNazanin"/>
          <w:color w:val="111111"/>
          <w:sz w:val="28"/>
          <w:sz w:val="28"/>
          <w:szCs w:val="28"/>
          <w:rtl w:val="true"/>
          <w:lang w:bidi="fa-IR"/>
        </w:rPr>
        <w:t>منی عن موالی ومنا منی علیهم لما یغتال السلطان من أموالهم ولما ینوبهم فی ذاتهم</w:t>
      </w:r>
    </w:p>
    <w:p>
      <w:pPr>
        <w:pStyle w:val="BookText"/>
        <w:rPr/>
      </w:pPr>
      <w:r>
        <w:rPr>
          <w:rFonts w:ascii="Amiri" w:hAnsi="Amiri" w:eastAsia="Amiri" w:cs="Amiri"/>
          <w:color w:val="111111"/>
          <w:sz w:val="28"/>
          <w:sz w:val="28"/>
          <w:szCs w:val="28"/>
          <w:rtl w:val="true"/>
          <w:lang w:bidi="ar-SA"/>
        </w:rPr>
        <w:t>ولاحظ باب ان الخمس بعد المؤنة</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9906470_417432637"/>
      <w:bookmarkStart w:id="595" w:name="_Toc211"/>
      <w:bookmarkEnd w:id="594"/>
      <w:r>
        <w:rPr>
          <w:rtl w:val="true"/>
        </w:rPr>
        <w:t>(</w:t>
      </w:r>
      <w:r>
        <w:rPr/>
        <w:t>4</w:t>
      </w:r>
      <w:r>
        <w:rPr>
          <w:rtl w:val="true"/>
        </w:rPr>
        <w:t>)</w:t>
      </w:r>
      <w:r>
        <w:rPr>
          <w:rtl w:val="true"/>
        </w:rPr>
        <w:t>باب عدم وجوب البسط علی الأصناف وعدم وجوب استیعاب</w:t>
      </w:r>
      <w:r>
        <w:rPr>
          <w:rtl w:val="true"/>
        </w:rPr>
        <w:t>...</w:t>
      </w:r>
      <w:bookmarkEnd w:id="595"/>
    </w:p>
    <w:p>
      <w:pPr>
        <w:pStyle w:val="BookText"/>
        <w:rPr/>
      </w:pPr>
      <w:r>
        <w:rPr>
          <w:rFonts w:ascii="IRNazanin" w:hAnsi="IRNazanin" w:eastAsia="IRNazanin"/>
          <w:color w:val="111111"/>
          <w:sz w:val="28"/>
          <w:sz w:val="28"/>
          <w:szCs w:val="28"/>
          <w:rtl w:val="true"/>
          <w:lang w:bidi="fa-IR"/>
        </w:rPr>
        <w:t>باب عدم وجوب البسط علی الأصناف وعدم وجوب استیعاب</w:t>
      </w:r>
    </w:p>
    <w:p>
      <w:pPr>
        <w:pStyle w:val="BookText"/>
        <w:rPr/>
      </w:pPr>
      <w:r>
        <w:rPr>
          <w:rFonts w:ascii="IRNazanin" w:hAnsi="IRNazanin" w:eastAsia="IRNazanin"/>
          <w:color w:val="111111"/>
          <w:sz w:val="28"/>
          <w:sz w:val="28"/>
          <w:szCs w:val="28"/>
          <w:rtl w:val="true"/>
          <w:lang w:bidi="fa-IR"/>
        </w:rPr>
        <w:t>افراد کل صنف بل للامام أو من یقوم مقامه ان یعطی علی ما یری فان</w:t>
      </w:r>
    </w:p>
    <w:p>
      <w:pPr>
        <w:pStyle w:val="BookText"/>
        <w:rPr/>
      </w:pPr>
      <w:r>
        <w:rPr>
          <w:rFonts w:ascii="IRNazanin" w:hAnsi="IRNazanin" w:eastAsia="IRNazanin"/>
          <w:color w:val="111111"/>
          <w:sz w:val="28"/>
          <w:sz w:val="28"/>
          <w:szCs w:val="28"/>
          <w:rtl w:val="true"/>
          <w:lang w:bidi="fa-IR"/>
        </w:rPr>
        <w:t xml:space="preserve">فضل منهم شئ أولا یکون فیهم یتیم ولا ابن سبیل فهو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نقص عنهم فعلیه ان یتمه لهم من عنده</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فضال عن یعقوب بن یزید عن</w:t>
      </w:r>
    </w:p>
    <w:p>
      <w:pPr>
        <w:pStyle w:val="BookText"/>
        <w:rPr/>
      </w:pPr>
      <w:r>
        <w:rPr>
          <w:rFonts w:ascii="IRNazanin" w:hAnsi="IRNazanin" w:eastAsia="IRNazanin"/>
          <w:color w:val="111111"/>
          <w:sz w:val="28"/>
          <w:sz w:val="28"/>
          <w:szCs w:val="28"/>
          <w:rtl w:val="true"/>
          <w:lang w:bidi="fa-IR"/>
        </w:rPr>
        <w:t xml:space="preserve">محمد بن أبی عمیر عن الحکم بن أعین عن أبی خالد الکابلی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رأیت صاحب هذا الامر یعطی کل ما فی بیت المال رجلا واحدا فلا یدخلن فی</w:t>
      </w:r>
    </w:p>
    <w:p>
      <w:pPr>
        <w:pStyle w:val="BookText"/>
        <w:rPr/>
      </w:pPr>
      <w:r>
        <w:rPr>
          <w:rFonts w:ascii="IRNazanin" w:hAnsi="IRNazanin" w:eastAsia="IRNazanin"/>
          <w:color w:val="111111"/>
          <w:sz w:val="28"/>
          <w:sz w:val="28"/>
          <w:szCs w:val="28"/>
          <w:rtl w:val="true"/>
          <w:lang w:bidi="fa-IR"/>
        </w:rPr>
        <w:t>قلبک شئ فإنه انما یعمل بامر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ما ورد فی کیفیة تقسیم الزکاة وجواز تفضیل بعض</w:t>
      </w:r>
    </w:p>
    <w:p>
      <w:pPr>
        <w:pStyle w:val="BookText"/>
        <w:rPr/>
      </w:pPr>
      <w:r>
        <w:rPr>
          <w:rFonts w:ascii="IRNazanin" w:hAnsi="IRNazanin" w:eastAsia="IRNazanin"/>
          <w:color w:val="111111"/>
          <w:sz w:val="28"/>
          <w:sz w:val="28"/>
          <w:szCs w:val="28"/>
          <w:rtl w:val="true"/>
          <w:lang w:bidi="fa-IR"/>
        </w:rPr>
        <w:t xml:space="preserve">علی بعض ما یناسب ذلک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w:t>
      </w:r>
    </w:p>
    <w:p>
      <w:pPr>
        <w:pStyle w:val="BookText"/>
        <w:rPr/>
      </w:pPr>
      <w:r>
        <w:rPr>
          <w:rFonts w:ascii="IRNazanin" w:hAnsi="IRNazanin" w:eastAsia="IRNazanin"/>
          <w:color w:val="111111"/>
          <w:sz w:val="28"/>
          <w:sz w:val="28"/>
          <w:szCs w:val="28"/>
          <w:rtl w:val="true"/>
          <w:lang w:bidi="fa-IR"/>
        </w:rPr>
        <w:t xml:space="preserve">ما یستفیده الناس قوله علیه السلام فذاک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خاصة یضعونه حیث شاؤا وفی</w:t>
      </w:r>
    </w:p>
    <w:p>
      <w:pPr>
        <w:pStyle w:val="BookText"/>
        <w:rPr/>
      </w:pPr>
      <w:r>
        <w:rPr>
          <w:rFonts w:ascii="IRNazanin" w:hAnsi="IRNazanin" w:eastAsia="IRNazanin"/>
          <w:color w:val="111111"/>
          <w:sz w:val="28"/>
          <w:sz w:val="28"/>
          <w:szCs w:val="28"/>
          <w:rtl w:val="true"/>
          <w:lang w:bidi="fa-IR"/>
        </w:rPr>
        <w:t xml:space="preserve">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وللرسول من أبواب من یستحق</w:t>
      </w:r>
    </w:p>
    <w:p>
      <w:pPr>
        <w:pStyle w:val="BookText"/>
        <w:rPr/>
      </w:pPr>
      <w:r>
        <w:rPr>
          <w:rFonts w:ascii="IRNazanin" w:hAnsi="IRNazanin" w:eastAsia="IRNazanin"/>
          <w:color w:val="111111"/>
          <w:sz w:val="28"/>
          <w:sz w:val="28"/>
          <w:szCs w:val="28"/>
          <w:rtl w:val="true"/>
          <w:lang w:bidi="fa-IR"/>
        </w:rPr>
        <w:t>الخمس قوله فقیل له أرأیت ان کان صنف من الأصناف أکثر وصنف أقل ما یصنع به قال</w:t>
      </w:r>
    </w:p>
    <w:p>
      <w:pPr>
        <w:pStyle w:val="BookText"/>
        <w:rPr/>
      </w:pPr>
      <w:r>
        <w:rPr>
          <w:rFonts w:ascii="IRNazanin" w:hAnsi="IRNazanin" w:eastAsia="IRNazanin"/>
          <w:color w:val="111111"/>
          <w:sz w:val="28"/>
          <w:sz w:val="28"/>
          <w:szCs w:val="28"/>
          <w:rtl w:val="true"/>
          <w:lang w:bidi="fa-IR"/>
        </w:rPr>
        <w:t>ذلک إلی الامام أرأیت رسول الله صلی الله علیه وآله کیف یصنع ألیس انما کان یعطی علی ما یری</w:t>
      </w:r>
    </w:p>
    <w:p>
      <w:pPr>
        <w:pStyle w:val="BookText"/>
        <w:rPr/>
      </w:pPr>
      <w:r>
        <w:rPr>
          <w:rFonts w:ascii="IRNazanin" w:hAnsi="IRNazanin" w:eastAsia="IRNazanin"/>
          <w:color w:val="111111"/>
          <w:sz w:val="28"/>
          <w:sz w:val="28"/>
          <w:szCs w:val="28"/>
          <w:rtl w:val="true"/>
          <w:lang w:bidi="fa-IR"/>
        </w:rPr>
        <w:t xml:space="preserve">کذلک الامام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وثلثة أسهم للیتامی والمساکین وأبناء</w:t>
      </w:r>
    </w:p>
    <w:p>
      <w:pPr>
        <w:pStyle w:val="BookText"/>
        <w:rPr/>
      </w:pPr>
      <w:r>
        <w:rPr>
          <w:rFonts w:ascii="IRNazanin" w:hAnsi="IRNazanin" w:eastAsia="IRNazanin"/>
          <w:color w:val="111111"/>
          <w:sz w:val="28"/>
          <w:sz w:val="28"/>
          <w:szCs w:val="28"/>
          <w:rtl w:val="true"/>
          <w:lang w:bidi="fa-IR"/>
        </w:rPr>
        <w:t>السبیل یقسمه الامام بینهم فان أصابهم درهم درهم لکل فرقة منهم نظر الامام وفی</w:t>
      </w:r>
    </w:p>
    <w:p>
      <w:pPr>
        <w:pStyle w:val="BookText"/>
        <w:rPr/>
      </w:pPr>
      <w:r>
        <w:rPr>
          <w:rFonts w:ascii="IRNazanin" w:hAnsi="IRNazanin" w:eastAsia="IRNazanin"/>
          <w:color w:val="111111"/>
          <w:sz w:val="28"/>
          <w:sz w:val="28"/>
          <w:szCs w:val="28"/>
          <w:rtl w:val="true"/>
          <w:lang w:bidi="fa-IR"/>
        </w:rPr>
        <w:t xml:space="preserve">روایة الربعی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یقسم صلی الله علیه وآله الأربعة الأخماس من بین ذوی القربی</w:t>
      </w:r>
    </w:p>
    <w:p>
      <w:pPr>
        <w:pStyle w:val="BookText"/>
        <w:rPr/>
      </w:pPr>
      <w:r>
        <w:rPr>
          <w:rFonts w:ascii="IRNazanin" w:hAnsi="IRNazanin" w:eastAsia="IRNazanin"/>
          <w:color w:val="111111"/>
          <w:sz w:val="28"/>
          <w:sz w:val="28"/>
          <w:szCs w:val="28"/>
          <w:rtl w:val="true"/>
          <w:lang w:bidi="fa-IR"/>
        </w:rPr>
        <w:t xml:space="preserve">والیتامی والمساکین وأبناء السبیل یعطی کل واحد منهم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p>
    <w:p>
      <w:pPr>
        <w:pStyle w:val="BookText"/>
        <w:rPr/>
      </w:pPr>
      <w:r>
        <w:rPr>
          <w:rFonts w:ascii="IRNazanin" w:hAnsi="IRNazanin" w:eastAsia="IRNazanin"/>
          <w:color w:val="111111"/>
          <w:sz w:val="28"/>
          <w:sz w:val="28"/>
          <w:szCs w:val="28"/>
          <w:rtl w:val="true"/>
          <w:lang w:bidi="fa-IR"/>
        </w:rPr>
        <w:t>الامام یأخذ کما اخذ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الخمس</w:t>
      </w:r>
    </w:p>
    <w:p>
      <w:pPr>
        <w:pStyle w:val="BookText"/>
        <w:rPr/>
      </w:pPr>
      <w:r>
        <w:rPr>
          <w:rFonts w:ascii="IRNazanin" w:hAnsi="IRNazanin" w:eastAsia="IRNazanin"/>
          <w:color w:val="111111"/>
          <w:sz w:val="28"/>
          <w:sz w:val="28"/>
          <w:szCs w:val="28"/>
          <w:rtl w:val="true"/>
          <w:lang w:bidi="fa-IR"/>
        </w:rPr>
        <w:t>کملا ونصف الخمس الباقی بین اهل بیته فسهم لیتاماهم وسهم لمساکینهم وسهم</w:t>
      </w:r>
    </w:p>
    <w:p>
      <w:pPr>
        <w:pStyle w:val="BookText"/>
        <w:rPr/>
      </w:pPr>
      <w:r>
        <w:rPr>
          <w:rFonts w:ascii="IRNazanin" w:hAnsi="IRNazanin" w:eastAsia="IRNazanin"/>
          <w:color w:val="111111"/>
          <w:sz w:val="28"/>
          <w:sz w:val="28"/>
          <w:szCs w:val="28"/>
          <w:rtl w:val="true"/>
          <w:lang w:bidi="fa-IR"/>
        </w:rPr>
        <w:t xml:space="preserve">لأبناء سبیلهم تقسم بینهم علی الکفاف والسعة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یستغنون</w:t>
      </w:r>
    </w:p>
    <w:p>
      <w:pPr>
        <w:pStyle w:val="BookText"/>
        <w:rPr/>
      </w:pPr>
      <w:r>
        <w:rPr>
          <w:rFonts w:ascii="IRNazanin" w:hAnsi="IRNazanin" w:eastAsia="IRNazanin"/>
          <w:color w:val="111111"/>
          <w:sz w:val="28"/>
          <w:sz w:val="28"/>
          <w:szCs w:val="28"/>
          <w:rtl w:val="true"/>
          <w:lang w:bidi="fa-IR"/>
        </w:rPr>
        <w:t>به فی سنتهم فان فضل عنهم شئ فهو للوالی وان عجز أو نقص عن استغنائهم کان علی</w:t>
      </w:r>
    </w:p>
    <w:p>
      <w:pPr>
        <w:pStyle w:val="BookText"/>
        <w:rPr/>
      </w:pPr>
      <w:r>
        <w:rPr>
          <w:rFonts w:ascii="IRNazanin" w:hAnsi="IRNazanin" w:eastAsia="IRNazanin"/>
          <w:color w:val="111111"/>
          <w:sz w:val="28"/>
          <w:sz w:val="28"/>
          <w:szCs w:val="28"/>
          <w:rtl w:val="true"/>
          <w:lang w:bidi="fa-IR"/>
        </w:rPr>
        <w:t>الوالی ان ینفق من عنده بقدر ما یستغنون به وانما صار علیه ان یمونهم لان له ما فضل عنهم</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علیهم أشیاء تنوبهم من وجوه کثیرة ولهم من تلک</w:t>
      </w:r>
    </w:p>
    <w:p>
      <w:pPr>
        <w:pStyle w:val="BookText"/>
        <w:rPr/>
      </w:pPr>
      <w:r>
        <w:rPr>
          <w:rFonts w:ascii="IRNazanin" w:hAnsi="IRNazanin" w:eastAsia="IRNazanin"/>
          <w:color w:val="111111"/>
          <w:sz w:val="28"/>
          <w:sz w:val="28"/>
          <w:szCs w:val="28"/>
          <w:rtl w:val="true"/>
          <w:lang w:bidi="fa-IR"/>
        </w:rPr>
        <w:t>الوجوه کما علیهم وقوله علیه السلام ثمانیة أسهم تقسم بینهم فی مواضعهم بقدر ما یستغنون</w:t>
      </w:r>
    </w:p>
    <w:p>
      <w:pPr>
        <w:pStyle w:val="BookText"/>
        <w:rPr/>
      </w:pPr>
      <w:r>
        <w:rPr>
          <w:rFonts w:ascii="IRNazanin" w:hAnsi="IRNazanin" w:eastAsia="IRNazanin"/>
          <w:color w:val="111111"/>
          <w:sz w:val="28"/>
          <w:sz w:val="28"/>
          <w:szCs w:val="28"/>
          <w:rtl w:val="true"/>
          <w:lang w:bidi="fa-IR"/>
        </w:rPr>
        <w:t>به فی سنتهم بلا ضیق ولا تقتیر فان فضل من ذلک شئ رد إلی الوالی وان نقص</w:t>
      </w:r>
    </w:p>
    <w:p>
      <w:pPr>
        <w:pStyle w:val="BookText"/>
        <w:rPr/>
      </w:pPr>
      <w:r>
        <w:rPr>
          <w:rFonts w:ascii="IRNazanin" w:hAnsi="IRNazanin" w:eastAsia="IRNazanin"/>
          <w:color w:val="111111"/>
          <w:sz w:val="28"/>
          <w:sz w:val="28"/>
          <w:szCs w:val="28"/>
          <w:rtl w:val="true"/>
          <w:lang w:bidi="fa-IR"/>
        </w:rPr>
        <w:t>من ذلک شئ ولم یکتفوا به کان علی الوالی ان یمونهم من عنده بقدر شبعهم حتی</w:t>
      </w:r>
    </w:p>
    <w:p>
      <w:pPr>
        <w:pStyle w:val="BookText"/>
        <w:rPr/>
      </w:pPr>
      <w:r>
        <w:rPr>
          <w:rFonts w:ascii="IRNazanin" w:hAnsi="IRNazanin" w:eastAsia="IRNazanin"/>
          <w:color w:val="111111"/>
          <w:sz w:val="28"/>
          <w:sz w:val="28"/>
          <w:szCs w:val="28"/>
          <w:rtl w:val="true"/>
          <w:lang w:bidi="fa-IR"/>
        </w:rPr>
        <w:t>یستغنوا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وقد یکون لیس فینا یتیم ولا ابن السبیل</w:t>
      </w:r>
    </w:p>
    <w:p>
      <w:pPr>
        <w:pStyle w:val="BookText"/>
        <w:rPr/>
      </w:pPr>
      <w:r>
        <w:rPr>
          <w:rFonts w:ascii="IRNazanin" w:hAnsi="IRNazanin" w:eastAsia="IRNazanin"/>
          <w:color w:val="111111"/>
          <w:sz w:val="28"/>
          <w:sz w:val="28"/>
          <w:szCs w:val="28"/>
          <w:rtl w:val="true"/>
          <w:lang w:bidi="fa-IR"/>
        </w:rPr>
        <w:t xml:space="preserve">وهو لنا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ولیس فینا مسکین ولا ابن السبیل</w:t>
      </w:r>
    </w:p>
    <w:p>
      <w:pPr>
        <w:pStyle w:val="BookText"/>
        <w:rPr/>
      </w:pPr>
      <w:r>
        <w:rPr>
          <w:rFonts w:ascii="IRNazanin" w:hAnsi="IRNazanin" w:eastAsia="IRNazanin"/>
          <w:color w:val="111111"/>
          <w:sz w:val="28"/>
          <w:sz w:val="28"/>
          <w:szCs w:val="28"/>
          <w:rtl w:val="true"/>
          <w:lang w:bidi="fa-IR"/>
        </w:rPr>
        <w:t>الیوم بنعمة الله فالخمس لنا موفرا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فأعطی رسول الله صلی الله علیه وآله المهاجرین</w:t>
      </w:r>
    </w:p>
    <w:p>
      <w:pPr>
        <w:pStyle w:val="BookText"/>
        <w:rPr/>
      </w:pPr>
      <w:r>
        <w:rPr>
          <w:rFonts w:ascii="IRNazanin" w:hAnsi="IRNazanin" w:eastAsia="IRNazanin"/>
          <w:color w:val="111111"/>
          <w:sz w:val="28"/>
          <w:sz w:val="28"/>
          <w:szCs w:val="28"/>
          <w:rtl w:val="true"/>
          <w:lang w:bidi="fa-IR"/>
        </w:rPr>
        <w:t>عامة من قریش علی قدر حاجتهم فیما یری لأنها لم یخمس فیقسم بالسویة وفی غیر</w:t>
      </w:r>
    </w:p>
    <w:p>
      <w:pPr>
        <w:pStyle w:val="BookText"/>
        <w:rPr/>
      </w:pPr>
      <w:r>
        <w:rPr>
          <w:rFonts w:ascii="IRNazanin" w:hAnsi="IRNazanin" w:eastAsia="IRNazanin"/>
          <w:color w:val="111111"/>
          <w:sz w:val="28"/>
          <w:sz w:val="28"/>
          <w:szCs w:val="28"/>
          <w:rtl w:val="true"/>
          <w:lang w:bidi="fa-IR"/>
        </w:rPr>
        <w:t>واحد من أحادیث هذا الباب ما یدل بظاهره علی التقسیم بالسویة بین المستحقین</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الأنفال لله وللرسول قوله علیه السلام والنصف</w:t>
      </w:r>
    </w:p>
    <w:p>
      <w:pPr>
        <w:pStyle w:val="BookText"/>
        <w:rPr/>
      </w:pPr>
      <w:r>
        <w:rPr>
          <w:rFonts w:ascii="IRNazanin" w:hAnsi="IRNazanin" w:eastAsia="IRNazanin"/>
          <w:color w:val="111111"/>
          <w:sz w:val="28"/>
          <w:sz w:val="28"/>
          <w:szCs w:val="28"/>
          <w:rtl w:val="true"/>
          <w:lang w:bidi="fa-IR"/>
        </w:rPr>
        <w:t>للیتامی والمساکین وأبناء السبیل من آل محمد علیهم السلام الذین لا تحل لهم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الصدقة ولا الزکاة عوضهم الله مکان ذلک بالخمس فهو یعطیهم علی قدر کفایتهم</w:t>
      </w:r>
      <w:bookmarkStart w:id="596" w:name="pg16856_166844"/>
    </w:p>
    <w:p>
      <w:pPr>
        <w:pStyle w:val="BookText"/>
        <w:rPr/>
      </w:pPr>
      <w:bookmarkEnd w:id="596"/>
      <w:r>
        <w:rPr>
          <w:rFonts w:ascii="IRNazanin" w:hAnsi="IRNazanin" w:eastAsia="IRNazanin"/>
          <w:color w:val="111111"/>
          <w:sz w:val="28"/>
          <w:sz w:val="28"/>
          <w:szCs w:val="28"/>
          <w:rtl w:val="true"/>
          <w:lang w:bidi="fa-IR"/>
        </w:rPr>
        <w:t>فان فضل منهم شئ فهو له وان نقص عنهم ولم یکفهم أتمه لهم من عنده کما صار</w:t>
      </w:r>
    </w:p>
    <w:p>
      <w:pPr>
        <w:pStyle w:val="BookText"/>
        <w:rPr/>
      </w:pPr>
      <w:r>
        <w:rPr>
          <w:rFonts w:ascii="IRNazanin" w:hAnsi="IRNazanin" w:eastAsia="IRNazanin"/>
          <w:color w:val="111111"/>
          <w:sz w:val="28"/>
          <w:sz w:val="28"/>
          <w:szCs w:val="28"/>
          <w:rtl w:val="true"/>
          <w:lang w:bidi="fa-IR"/>
        </w:rPr>
        <w:t>له الفضل کذلک یلزمه النقصان</w:t>
      </w:r>
      <w:r>
        <w:rPr>
          <w:rFonts w:eastAsia="IRNazanin" w:cs="IRNazanin"/>
          <w:color w:val="111111"/>
          <w:sz w:val="28"/>
          <w:szCs w:val="28"/>
          <w:rtl w:val="true"/>
          <w:lang w:bidi="fa-IR"/>
        </w:rPr>
        <w:t>.</w:t>
      </w:r>
    </w:p>
    <w:p>
      <w:pPr>
        <w:pStyle w:val="Heading4"/>
        <w:numPr>
          <w:ilvl w:val="3"/>
          <w:numId w:val="1"/>
        </w:numPr>
        <w:rPr/>
      </w:pPr>
      <w:bookmarkStart w:id="597" w:name="__RefHeading___Toc9906472_417432637"/>
      <w:bookmarkStart w:id="598" w:name="_Toc212"/>
      <w:bookmarkEnd w:id="597"/>
      <w:r>
        <w:rPr>
          <w:rtl w:val="true"/>
        </w:rPr>
        <w:t>(</w:t>
      </w:r>
      <w:r>
        <w:rPr/>
        <w:t>5</w:t>
      </w:r>
      <w:r>
        <w:rPr>
          <w:rtl w:val="true"/>
        </w:rPr>
        <w:t xml:space="preserve">) </w:t>
      </w:r>
      <w:r>
        <w:rPr>
          <w:rtl w:val="true"/>
        </w:rPr>
        <w:t>باب ان من زعم أن الله تعالی أو الرسول أو الامام علیهم السلام</w:t>
      </w:r>
      <w:r>
        <w:rPr>
          <w:rtl w:val="true"/>
        </w:rPr>
        <w:t>...</w:t>
      </w:r>
      <w:bookmarkEnd w:id="598"/>
    </w:p>
    <w:p>
      <w:pPr>
        <w:pStyle w:val="BookText"/>
        <w:rPr/>
      </w:pPr>
      <w:r>
        <w:rPr>
          <w:rFonts w:ascii="IRNazanin" w:hAnsi="IRNazanin" w:eastAsia="IRNazanin"/>
          <w:color w:val="111111"/>
          <w:sz w:val="28"/>
          <w:sz w:val="28"/>
          <w:szCs w:val="28"/>
          <w:rtl w:val="true"/>
          <w:lang w:bidi="fa-IR"/>
        </w:rPr>
        <w:t>باب ان من زعم أن الله تعالی أو الرسول أو الامام علیهم السلام</w:t>
      </w:r>
    </w:p>
    <w:p>
      <w:pPr>
        <w:pStyle w:val="BookText"/>
        <w:rPr/>
      </w:pPr>
      <w:r>
        <w:rPr>
          <w:rFonts w:ascii="IRNazanin" w:hAnsi="IRNazanin" w:eastAsia="IRNazanin"/>
          <w:color w:val="111111"/>
          <w:sz w:val="28"/>
          <w:sz w:val="28"/>
          <w:szCs w:val="28"/>
          <w:rtl w:val="true"/>
          <w:lang w:bidi="fa-IR"/>
        </w:rPr>
        <w:t>یحتاجون إلی ما فی أیدی الناس فهو کافر بل هم یحتاجون ان</w:t>
      </w:r>
    </w:p>
    <w:p>
      <w:pPr>
        <w:pStyle w:val="BookText"/>
        <w:rPr/>
      </w:pPr>
      <w:r>
        <w:rPr>
          <w:rFonts w:ascii="IRNazanin" w:hAnsi="IRNazanin" w:eastAsia="IRNazanin"/>
          <w:color w:val="111111"/>
          <w:sz w:val="28"/>
          <w:sz w:val="28"/>
          <w:szCs w:val="28"/>
          <w:rtl w:val="true"/>
          <w:lang w:bidi="fa-IR"/>
        </w:rPr>
        <w:t>یقبلوا منهم حتی یتطهروا فیدخلوا الجنة انشاء الله</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التوبة 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تطهرهم وتزکیهم</w:t>
      </w:r>
    </w:p>
    <w:p>
      <w:pPr>
        <w:pStyle w:val="BookText"/>
        <w:rPr/>
      </w:pPr>
      <w:r>
        <w:rPr>
          <w:rFonts w:ascii="IRNazanin" w:hAnsi="IRNazanin" w:eastAsia="IRNazanin"/>
          <w:color w:val="111111"/>
          <w:sz w:val="28"/>
          <w:sz w:val="28"/>
          <w:szCs w:val="28"/>
          <w:rtl w:val="true"/>
          <w:lang w:bidi="fa-IR"/>
        </w:rPr>
        <w:t>بها وصل علیهم ان صلاتک سکن لهم والله سمیع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بن عامر باسناده رفعه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 زعم أن الامام یحتاج إلی ما فی أیدی الناس فهو کافر</w:t>
      </w:r>
    </w:p>
    <w:p>
      <w:pPr>
        <w:pStyle w:val="BookText"/>
        <w:rPr/>
      </w:pPr>
      <w:r>
        <w:rPr>
          <w:rFonts w:ascii="IRNazanin" w:hAnsi="IRNazanin" w:eastAsia="IRNazanin"/>
          <w:color w:val="111111"/>
          <w:sz w:val="28"/>
          <w:sz w:val="28"/>
          <w:szCs w:val="28"/>
          <w:rtl w:val="true"/>
          <w:lang w:bidi="fa-IR"/>
        </w:rPr>
        <w:t>انما الناس یحتاجون ان یقبل منهم الإمام قال الله عز وجل خذ من أموالهم صدقة</w:t>
      </w:r>
    </w:p>
    <w:p>
      <w:pPr>
        <w:pStyle w:val="BookText"/>
        <w:rPr/>
      </w:pPr>
      <w:r>
        <w:rPr>
          <w:rFonts w:ascii="IRNazanin" w:hAnsi="IRNazanin" w:eastAsia="IRNazanin"/>
          <w:color w:val="111111"/>
          <w:sz w:val="28"/>
          <w:sz w:val="28"/>
          <w:szCs w:val="28"/>
          <w:rtl w:val="true"/>
          <w:lang w:bidi="fa-IR"/>
        </w:rPr>
        <w:t>تطهرهم وتزکیهم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فضال عن ابن بکیر العلل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الحسن بن علی بن فضال عن ابن بکیر قال سمعت أبا عبد الله علیه السلام</w:t>
      </w:r>
    </w:p>
    <w:p>
      <w:pPr>
        <w:pStyle w:val="BookText"/>
        <w:rPr/>
      </w:pPr>
      <w:r>
        <w:rPr>
          <w:rFonts w:ascii="IRNazanin" w:hAnsi="IRNazanin" w:eastAsia="IRNazanin"/>
          <w:color w:val="111111"/>
          <w:sz w:val="28"/>
          <w:sz w:val="28"/>
          <w:szCs w:val="28"/>
          <w:rtl w:val="true"/>
          <w:lang w:bidi="fa-IR"/>
        </w:rPr>
        <w:t>یقول انی لآخذ من أحدکم الدرهم وانی لمن أکثر اهل المدینة مالا ما أرید بذلک</w:t>
      </w:r>
    </w:p>
    <w:p>
      <w:pPr>
        <w:pStyle w:val="BookText"/>
        <w:rPr/>
      </w:pPr>
      <w:r>
        <w:rPr>
          <w:rFonts w:ascii="IRNazanin" w:hAnsi="IRNazanin" w:eastAsia="IRNazanin"/>
          <w:color w:val="111111"/>
          <w:sz w:val="28"/>
          <w:sz w:val="28"/>
          <w:szCs w:val="28"/>
          <w:rtl w:val="true"/>
          <w:lang w:bidi="fa-IR"/>
        </w:rPr>
        <w:t xml:space="preserve">الا ان تطهروا 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بکیر عن أبی عبد الله علیه السلام قال أنه قال إنی 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الریان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الخمس لله وللرسول قوله وسهم ذی</w:t>
      </w:r>
    </w:p>
    <w:p>
      <w:pPr>
        <w:pStyle w:val="BookText"/>
        <w:rPr/>
      </w:pPr>
      <w:r>
        <w:rPr>
          <w:rFonts w:ascii="IRNazanin" w:hAnsi="IRNazanin" w:eastAsia="IRNazanin"/>
          <w:color w:val="111111"/>
          <w:sz w:val="28"/>
          <w:sz w:val="28"/>
          <w:szCs w:val="28"/>
          <w:rtl w:val="true"/>
          <w:lang w:bidi="fa-IR"/>
        </w:rPr>
        <w:t>القربی إلی یوم القیامة قائم فیهم للغنی والفقیر منهم لأنه لا أحد أغنی من الله عز وجل</w:t>
      </w:r>
    </w:p>
    <w:p>
      <w:pPr>
        <w:pStyle w:val="BookText"/>
        <w:rPr/>
      </w:pPr>
      <w:r>
        <w:rPr>
          <w:rFonts w:ascii="IRNazanin" w:hAnsi="IRNazanin" w:eastAsia="IRNazanin"/>
          <w:color w:val="111111"/>
          <w:sz w:val="28"/>
          <w:sz w:val="28"/>
          <w:szCs w:val="28"/>
          <w:rtl w:val="true"/>
          <w:lang w:bidi="fa-IR"/>
        </w:rPr>
        <w:t>ولا من رسول الله صلی الله علیه وآله الخ</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معاذ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کان لله تبارک وتعالی من حق</w:t>
      </w:r>
      <w:bookmarkStart w:id="599" w:name="pg16856_166845"/>
    </w:p>
    <w:p>
      <w:pPr>
        <w:pStyle w:val="BookText"/>
        <w:rPr/>
      </w:pPr>
      <w:bookmarkEnd w:id="599"/>
      <w:r>
        <w:rPr>
          <w:rFonts w:ascii="IRNazanin" w:hAnsi="IRNazanin" w:eastAsia="IRNazanin"/>
          <w:color w:val="111111"/>
          <w:sz w:val="28"/>
          <w:sz w:val="28"/>
          <w:szCs w:val="28"/>
          <w:rtl w:val="true"/>
          <w:lang w:bidi="fa-IR"/>
        </w:rPr>
        <w:t>فهو لرسوله قوله علیه السلام ان الله تعالی لم یسأل خلقه ما فی أیدیهم قرضا من حاجة به</w:t>
      </w:r>
    </w:p>
    <w:p>
      <w:pPr>
        <w:pStyle w:val="BookText"/>
        <w:rPr/>
      </w:pPr>
      <w:r>
        <w:rPr>
          <w:rFonts w:ascii="IRNazanin" w:hAnsi="IRNazanin" w:eastAsia="IRNazanin"/>
          <w:color w:val="111111"/>
          <w:sz w:val="28"/>
          <w:sz w:val="28"/>
          <w:szCs w:val="28"/>
          <w:rtl w:val="true"/>
          <w:lang w:bidi="fa-IR"/>
        </w:rPr>
        <w:t>إلی ذلک وما کان لله من حق فإنما هو لولیه</w:t>
      </w:r>
      <w:r>
        <w:rPr>
          <w:rFonts w:eastAsia="IRNazanin" w:cs="IRNazanin"/>
          <w:color w:val="111111"/>
          <w:sz w:val="28"/>
          <w:szCs w:val="28"/>
          <w:rtl w:val="true"/>
          <w:lang w:bidi="fa-IR"/>
        </w:rPr>
        <w:t>.</w:t>
      </w:r>
    </w:p>
    <w:p>
      <w:pPr>
        <w:pStyle w:val="Heading4"/>
        <w:numPr>
          <w:ilvl w:val="3"/>
          <w:numId w:val="1"/>
        </w:numPr>
        <w:rPr/>
      </w:pPr>
      <w:bookmarkStart w:id="600" w:name="__RefHeading___Toc9906474_417432637"/>
      <w:bookmarkStart w:id="601" w:name="_Toc213"/>
      <w:bookmarkEnd w:id="600"/>
      <w:r>
        <w:rPr>
          <w:rtl w:val="true"/>
        </w:rPr>
        <w:t>(</w:t>
      </w:r>
      <w:r>
        <w:rPr/>
        <w:t>6</w:t>
      </w:r>
      <w:r>
        <w:rPr>
          <w:rtl w:val="true"/>
        </w:rPr>
        <w:t xml:space="preserve">) </w:t>
      </w:r>
      <w:r>
        <w:rPr>
          <w:rtl w:val="true"/>
        </w:rPr>
        <w:t>باب ان ما کان لله تبارک وتعالی من حق فهو لرسوله وما کان للرسول</w:t>
      </w:r>
      <w:r>
        <w:rPr>
          <w:rtl w:val="true"/>
        </w:rPr>
        <w:t>...</w:t>
      </w:r>
      <w:bookmarkEnd w:id="601"/>
    </w:p>
    <w:p>
      <w:pPr>
        <w:pStyle w:val="BookText"/>
        <w:rPr/>
      </w:pPr>
      <w:r>
        <w:rPr>
          <w:rFonts w:ascii="IRNazanin" w:hAnsi="IRNazanin" w:eastAsia="IRNazanin"/>
          <w:color w:val="111111"/>
          <w:sz w:val="28"/>
          <w:sz w:val="28"/>
          <w:szCs w:val="28"/>
          <w:rtl w:val="true"/>
          <w:lang w:bidi="fa-IR"/>
        </w:rPr>
        <w:t>باب ان ما کان لله تبارک وتعالی من حق فهو لرسوله وما کان للرسول</w:t>
      </w:r>
    </w:p>
    <w:p>
      <w:pPr>
        <w:pStyle w:val="BookText"/>
        <w:rPr/>
      </w:pPr>
      <w:r>
        <w:rPr>
          <w:rFonts w:ascii="IRNazanin" w:hAnsi="IRNazanin" w:eastAsia="IRNazanin"/>
          <w:color w:val="111111"/>
          <w:sz w:val="28"/>
          <w:sz w:val="28"/>
          <w:szCs w:val="28"/>
          <w:rtl w:val="true"/>
          <w:lang w:bidi="fa-IR"/>
        </w:rPr>
        <w:t>فهو للامام وهم شرکاء الناس فیما بقی وما کان للامام بسبب الإمامة</w:t>
      </w:r>
    </w:p>
    <w:p>
      <w:pPr>
        <w:pStyle w:val="BookText"/>
        <w:rPr/>
      </w:pPr>
      <w:r>
        <w:rPr>
          <w:rFonts w:ascii="Amiri" w:hAnsi="Amiri" w:eastAsia="Amiri" w:cs="Amiri"/>
          <w:color w:val="111111"/>
          <w:sz w:val="28"/>
          <w:sz w:val="28"/>
          <w:szCs w:val="28"/>
          <w:rtl w:val="true"/>
          <w:lang w:bidi="ar-SA"/>
        </w:rPr>
        <w:t>فهو لمن بعده من الأئمة</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محمد بن سنان عن حماد بن أبی طلحة عن معاذ صاحب الأکسیة قال سمعت أبا عبد الله</w:t>
      </w:r>
    </w:p>
    <w:p>
      <w:pPr>
        <w:pStyle w:val="BookText"/>
        <w:rPr/>
      </w:pPr>
      <w:r>
        <w:rPr>
          <w:rFonts w:ascii="IRNazanin" w:hAnsi="IRNazanin" w:eastAsia="IRNazanin"/>
          <w:color w:val="111111"/>
          <w:sz w:val="28"/>
          <w:sz w:val="28"/>
          <w:szCs w:val="28"/>
          <w:rtl w:val="true"/>
          <w:lang w:bidi="fa-IR"/>
        </w:rPr>
        <w:t>علیه السلام یقول إن الله لم یسأل خلقه ما فی أیدیهم قرضا من حاجة به إلی ذلک وما کان لله</w:t>
      </w:r>
    </w:p>
    <w:p>
      <w:pPr>
        <w:pStyle w:val="BookText"/>
        <w:rPr/>
      </w:pPr>
      <w:r>
        <w:rPr>
          <w:rFonts w:ascii="IRNazanin" w:hAnsi="IRNazanin" w:eastAsia="IRNazanin"/>
          <w:color w:val="111111"/>
          <w:sz w:val="28"/>
          <w:sz w:val="28"/>
          <w:szCs w:val="28"/>
          <w:rtl w:val="true"/>
          <w:lang w:bidi="fa-IR"/>
        </w:rPr>
        <w:t>من حق فإنما هو لولیه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محمد</w:t>
      </w:r>
    </w:p>
    <w:p>
      <w:pPr>
        <w:pStyle w:val="BookText"/>
        <w:rPr/>
      </w:pPr>
      <w:r>
        <w:rPr>
          <w:rFonts w:ascii="IRNazanin" w:hAnsi="IRNazanin" w:eastAsia="IRNazanin"/>
          <w:color w:val="111111"/>
          <w:sz w:val="28"/>
          <w:sz w:val="28"/>
          <w:szCs w:val="28"/>
          <w:rtl w:val="true"/>
          <w:lang w:bidi="fa-IR"/>
        </w:rPr>
        <w:t xml:space="preserve">بن عیسی عن أبی علی بن راشد یب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 علی</w:t>
      </w:r>
    </w:p>
    <w:p>
      <w:pPr>
        <w:pStyle w:val="BookText"/>
        <w:rPr/>
      </w:pPr>
      <w:r>
        <w:rPr>
          <w:rFonts w:ascii="IRNazanin" w:hAnsi="IRNazanin" w:eastAsia="IRNazanin"/>
          <w:color w:val="111111"/>
          <w:sz w:val="28"/>
          <w:sz w:val="28"/>
          <w:szCs w:val="28"/>
          <w:rtl w:val="true"/>
          <w:lang w:bidi="fa-IR"/>
        </w:rPr>
        <w:t xml:space="preserve">بن راشد عن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قلت له جعلت فداک نؤتی بشئ</w:t>
      </w:r>
    </w:p>
    <w:p>
      <w:pPr>
        <w:pStyle w:val="BookText"/>
        <w:rPr/>
      </w:pPr>
      <w:r>
        <w:rPr>
          <w:rFonts w:ascii="IRNazanin" w:hAnsi="IRNazanin" w:eastAsia="IRNazanin"/>
          <w:color w:val="111111"/>
          <w:sz w:val="28"/>
          <w:sz w:val="28"/>
          <w:szCs w:val="28"/>
          <w:rtl w:val="true"/>
          <w:lang w:bidi="fa-IR"/>
        </w:rPr>
        <w:t xml:space="preserve">فیقال هذا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علیه السلام عندنا فکیف نصنع فقال علیه السلام ما کان</w:t>
      </w:r>
    </w:p>
    <w:p>
      <w:pPr>
        <w:pStyle w:val="BookText"/>
        <w:rPr/>
      </w:pPr>
      <w:r>
        <w:rPr>
          <w:rFonts w:ascii="IRNazanin" w:hAnsi="IRNazanin" w:eastAsia="IRNazanin"/>
          <w:color w:val="111111"/>
          <w:sz w:val="28"/>
          <w:sz w:val="28"/>
          <w:szCs w:val="28"/>
          <w:rtl w:val="true"/>
          <w:lang w:bidi="fa-IR"/>
        </w:rPr>
        <w:t>لأبی جعفر علیه السلام بسبب الإمامة فهو لی وما کان غیر ذلک فهو میراث علی کتاب الله</w:t>
      </w:r>
    </w:p>
    <w:p>
      <w:pPr>
        <w:pStyle w:val="BookText"/>
        <w:rPr/>
      </w:pPr>
      <w:r>
        <w:rPr>
          <w:rFonts w:ascii="IRNazanin" w:hAnsi="IRNazanin" w:eastAsia="IRNazanin"/>
          <w:color w:val="111111"/>
          <w:sz w:val="28"/>
          <w:sz w:val="28"/>
          <w:szCs w:val="28"/>
          <w:rtl w:val="true"/>
          <w:lang w:bidi="fa-IR"/>
        </w:rPr>
        <w:t xml:space="preserve">وسنة نبیه صلی الله علیه وآله 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علی بن راشد قال قلت لابی الحسن</w:t>
      </w:r>
    </w:p>
    <w:p>
      <w:pPr>
        <w:pStyle w:val="BookText"/>
        <w:rPr/>
      </w:pPr>
      <w:r>
        <w:rPr>
          <w:rFonts w:ascii="IRNazanin" w:hAnsi="IRNazanin" w:eastAsia="IRNazanin"/>
          <w:color w:val="111111"/>
          <w:sz w:val="28"/>
          <w:sz w:val="28"/>
          <w:szCs w:val="28"/>
          <w:rtl w:val="true"/>
          <w:lang w:bidi="fa-IR"/>
        </w:rPr>
        <w:t>الثالث علیه السلام انا نؤتی بالشئ فیقال هذا کان لأبی جعفر علیه السلام عندنا فکیف نصنع فقال</w:t>
      </w:r>
    </w:p>
    <w:p>
      <w:pPr>
        <w:pStyle w:val="BookText"/>
        <w:rPr/>
      </w:pPr>
      <w:r>
        <w:rPr>
          <w:rFonts w:ascii="IRNazanin" w:hAnsi="IRNazanin" w:eastAsia="IRNazanin"/>
          <w:color w:val="111111"/>
          <w:sz w:val="28"/>
          <w:sz w:val="28"/>
          <w:szCs w:val="28"/>
          <w:rtl w:val="true"/>
          <w:lang w:bidi="fa-IR"/>
        </w:rPr>
        <w:t>ما کان لابی علیه السلام بسبب الإمامة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الحسن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w:t>
      </w:r>
    </w:p>
    <w:p>
      <w:pPr>
        <w:pStyle w:val="BookText"/>
        <w:rPr/>
      </w:pPr>
      <w:r>
        <w:rPr>
          <w:rFonts w:ascii="IRNazanin" w:hAnsi="IRNazanin" w:eastAsia="IRNazanin"/>
          <w:color w:val="111111"/>
          <w:sz w:val="28"/>
          <w:sz w:val="28"/>
          <w:szCs w:val="28"/>
          <w:rtl w:val="true"/>
          <w:lang w:bidi="fa-IR"/>
        </w:rPr>
        <w:t>ما یستفیده الناس من أبواب فرض الخمس ما یناسب الباب فراجع وفی روایة محمد</w:t>
      </w:r>
    </w:p>
    <w:p>
      <w:pPr>
        <w:pStyle w:val="BookText"/>
        <w:rPr/>
      </w:pPr>
      <w:r>
        <w:rPr>
          <w:rFonts w:ascii="IRNazanin" w:hAnsi="IRNazanin" w:eastAsia="IRNazanin"/>
          <w:color w:val="111111"/>
          <w:sz w:val="28"/>
          <w:sz w:val="28"/>
          <w:szCs w:val="28"/>
          <w:rtl w:val="true"/>
          <w:lang w:bidi="fa-IR"/>
        </w:rPr>
        <w:t xml:space="preserve">بن الفضیل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وللرسول من أبواب من یستحق الخمس</w:t>
      </w:r>
    </w:p>
    <w:p>
      <w:pPr>
        <w:pStyle w:val="BookText"/>
        <w:rPr/>
      </w:pPr>
      <w:r>
        <w:rPr>
          <w:rFonts w:ascii="IRNazanin" w:hAnsi="IRNazanin" w:eastAsia="IRNazanin"/>
          <w:color w:val="111111"/>
          <w:sz w:val="28"/>
          <w:sz w:val="28"/>
          <w:szCs w:val="28"/>
          <w:rtl w:val="true"/>
          <w:lang w:bidi="fa-IR"/>
        </w:rPr>
        <w:t xml:space="preserve">قوله علیه السلام الخمس لله وللرسول وهو لنا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خمس</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عز وجل للرسول وخمس الرسول للامام وفی روایة زکریا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واما خمس الله عز وجل فللرسول یضعه فی سبیل الله واما خمس الرسول فلأقاربه</w:t>
      </w:r>
    </w:p>
    <w:p>
      <w:pPr>
        <w:pStyle w:val="BookText"/>
        <w:rPr/>
      </w:pP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فقیل له فما کان لله فلمن هو فقال لرسول الله صلی الله علیه وآله</w:t>
      </w:r>
    </w:p>
    <w:p>
      <w:pPr>
        <w:pStyle w:val="BookText"/>
        <w:rPr/>
      </w:pPr>
      <w:r>
        <w:rPr>
          <w:rFonts w:ascii="IRNazanin" w:hAnsi="IRNazanin" w:eastAsia="IRNazanin"/>
          <w:color w:val="111111"/>
          <w:sz w:val="28"/>
          <w:sz w:val="28"/>
          <w:szCs w:val="28"/>
          <w:rtl w:val="true"/>
          <w:lang w:bidi="fa-IR"/>
        </w:rPr>
        <w:t xml:space="preserve">وما کان لرسول الله صلی الله علیه وآله فهو للامام 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کان</w:t>
      </w:r>
    </w:p>
    <w:p>
      <w:pPr>
        <w:pStyle w:val="BookText"/>
        <w:rPr/>
      </w:pP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أخماس للمجاهدین والقوام وخمس یقسم فیه سهم رسول</w:t>
      </w:r>
    </w:p>
    <w:p>
      <w:pPr>
        <w:pStyle w:val="BookText"/>
        <w:rPr/>
      </w:pPr>
      <w:r>
        <w:rPr>
          <w:rFonts w:ascii="IRNazanin" w:hAnsi="IRNazanin" w:eastAsia="IRNazanin"/>
          <w:color w:val="111111"/>
          <w:sz w:val="28"/>
          <w:sz w:val="28"/>
          <w:szCs w:val="28"/>
          <w:rtl w:val="true"/>
          <w:lang w:bidi="fa-IR"/>
        </w:rPr>
        <w:t>الله صلی الله علیه وآله ونحن نقول هو لنا والناس یقولون لیس لکم وسهم لذی القربی</w:t>
      </w:r>
    </w:p>
    <w:p>
      <w:pPr>
        <w:pStyle w:val="BookText"/>
        <w:rPr/>
      </w:pPr>
      <w:r>
        <w:rPr>
          <w:rFonts w:ascii="IRNazanin" w:hAnsi="IRNazanin" w:eastAsia="IRNazanin"/>
          <w:color w:val="111111"/>
          <w:sz w:val="28"/>
          <w:sz w:val="28"/>
          <w:szCs w:val="28"/>
          <w:rtl w:val="true"/>
          <w:lang w:bidi="fa-IR"/>
        </w:rPr>
        <w:t>وهو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ربعی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یقسم صلی الله علیه وآله الخمس الذی اخذه خمسة</w:t>
      </w:r>
    </w:p>
    <w:p>
      <w:pPr>
        <w:pStyle w:val="BookText"/>
        <w:rPr/>
      </w:pPr>
      <w:r>
        <w:rPr>
          <w:rFonts w:ascii="IRNazanin" w:hAnsi="IRNazanin" w:eastAsia="IRNazanin"/>
          <w:color w:val="111111"/>
          <w:sz w:val="28"/>
          <w:sz w:val="28"/>
          <w:szCs w:val="28"/>
          <w:rtl w:val="true"/>
          <w:lang w:bidi="fa-IR"/>
        </w:rPr>
        <w:t xml:space="preserve">أخماس یأخذ خمس الله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الامام یأخذ کما اخذ رسول الله صلی الله علیه وآله</w:t>
      </w:r>
    </w:p>
    <w:p>
      <w:pPr>
        <w:pStyle w:val="BookText"/>
        <w:rPr/>
      </w:pPr>
      <w:r>
        <w:rPr>
          <w:rFonts w:ascii="IRNazanin" w:hAnsi="IRNazanin" w:eastAsia="IRNazanin"/>
          <w:color w:val="111111"/>
          <w:sz w:val="28"/>
          <w:sz w:val="28"/>
          <w:szCs w:val="28"/>
          <w:rtl w:val="true"/>
          <w:lang w:bidi="fa-IR"/>
        </w:rPr>
        <w:t xml:space="preserve">وفی روایة عمران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کان لله فهو لرسوله وما کان لرسوله فهو لنا وفی</w:t>
      </w:r>
    </w:p>
    <w:p>
      <w:pPr>
        <w:pStyle w:val="BookText"/>
        <w:rPr/>
      </w:pPr>
      <w:r>
        <w:rPr>
          <w:rFonts w:ascii="IRNazanin" w:hAnsi="IRNazanin" w:eastAsia="IRNazanin"/>
          <w:color w:val="111111"/>
          <w:sz w:val="28"/>
          <w:sz w:val="28"/>
          <w:szCs w:val="28"/>
          <w:rtl w:val="true"/>
          <w:lang w:bidi="fa-IR"/>
        </w:rPr>
        <w:t xml:space="preserve">روایة حماد بن عیسی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فسهم الله تعالی وسهم رسول الله صلی الله علیه وآله 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من بعد رسول الله صلی الله علیه وآله وراثة فله ثلاثة أسهم سهمان وراثة وسهم</w:t>
      </w:r>
    </w:p>
    <w:p>
      <w:pPr>
        <w:pStyle w:val="BookText"/>
        <w:rPr/>
      </w:pPr>
      <w:r>
        <w:rPr>
          <w:rFonts w:ascii="IRNazanin" w:hAnsi="IRNazanin" w:eastAsia="IRNazanin"/>
          <w:color w:val="111111"/>
          <w:sz w:val="28"/>
          <w:sz w:val="28"/>
          <w:szCs w:val="28"/>
          <w:rtl w:val="true"/>
          <w:lang w:bidi="fa-IR"/>
        </w:rPr>
        <w:t xml:space="preserve">مقسوم له من الله فله نصف الخمس کملا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فالخمس لنا موفرا ونحن شرکاء الناس</w:t>
      </w:r>
    </w:p>
    <w:p>
      <w:pPr>
        <w:pStyle w:val="BookText"/>
        <w:rPr/>
      </w:pPr>
      <w:r>
        <w:rPr>
          <w:rFonts w:ascii="IRNazanin" w:hAnsi="IRNazanin" w:eastAsia="IRNazanin"/>
          <w:color w:val="111111"/>
          <w:sz w:val="28"/>
          <w:sz w:val="28"/>
          <w:szCs w:val="28"/>
          <w:rtl w:val="true"/>
          <w:lang w:bidi="fa-IR"/>
        </w:rPr>
        <w:t xml:space="preserve">فیما حضرناه فی الأربعة الأخماس 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علیه السلام فما کان لله</w:t>
      </w:r>
    </w:p>
    <w:p>
      <w:pPr>
        <w:pStyle w:val="BookText"/>
        <w:rPr/>
      </w:pPr>
      <w:r>
        <w:rPr>
          <w:rFonts w:ascii="IRNazanin" w:hAnsi="IRNazanin" w:eastAsia="IRNazanin"/>
          <w:color w:val="111111"/>
          <w:sz w:val="28"/>
          <w:sz w:val="28"/>
          <w:szCs w:val="28"/>
          <w:rtl w:val="true"/>
          <w:lang w:bidi="fa-IR"/>
        </w:rPr>
        <w:t>فهو لرسوله وما کان لرسوله فهو لذی القربی ونحن ذوی القربی الخ وفی مرسلة تحف</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فاما قوله لله فکما یقول الانسان هو لله ولک ولا یقسم لله منه</w:t>
      </w:r>
    </w:p>
    <w:p>
      <w:pPr>
        <w:pStyle w:val="BookText"/>
        <w:rPr/>
      </w:pPr>
      <w:r>
        <w:rPr>
          <w:rFonts w:ascii="IRNazanin" w:hAnsi="IRNazanin" w:eastAsia="IRNazanin"/>
          <w:color w:val="111111"/>
          <w:sz w:val="28"/>
          <w:sz w:val="28"/>
          <w:szCs w:val="28"/>
          <w:rtl w:val="true"/>
          <w:lang w:bidi="fa-IR"/>
        </w:rPr>
        <w:t>شئ فخمس رسول الله صلی الله علیه وآله الغنیمة التی قبض بخمسة أسهم فقبض سهم الله لنفسه</w:t>
      </w:r>
    </w:p>
    <w:p>
      <w:pPr>
        <w:pStyle w:val="BookText"/>
        <w:rPr/>
      </w:pPr>
      <w:r>
        <w:rPr>
          <w:rFonts w:ascii="IRNazanin" w:hAnsi="IRNazanin" w:eastAsia="IRNazanin"/>
          <w:color w:val="111111"/>
          <w:sz w:val="28"/>
          <w:sz w:val="28"/>
          <w:szCs w:val="28"/>
          <w:rtl w:val="true"/>
          <w:lang w:bidi="fa-IR"/>
        </w:rPr>
        <w:t>یحیی به ذکره ویورث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إباحة حصة الإمام علیه السلام</w:t>
      </w:r>
    </w:p>
    <w:p>
      <w:pPr>
        <w:pStyle w:val="BookText"/>
        <w:rPr/>
      </w:pPr>
      <w:r>
        <w:rPr>
          <w:rFonts w:ascii="IRNazanin" w:hAnsi="IRNazanin" w:eastAsia="IRNazanin"/>
          <w:color w:val="111111"/>
          <w:sz w:val="28"/>
          <w:sz w:val="28"/>
          <w:szCs w:val="28"/>
          <w:rtl w:val="true"/>
          <w:lang w:bidi="fa-IR"/>
        </w:rPr>
        <w:t>للشیعة قوله علیه السلام کل مال یغتنم من یومنا هذا إلی یوم القیمة فلی خمسه بعد وفاتک</w:t>
      </w:r>
    </w:p>
    <w:p>
      <w:pPr>
        <w:pStyle w:val="BookText"/>
        <w:rPr/>
      </w:pPr>
      <w:r>
        <w:rPr>
          <w:rFonts w:ascii="IRNazanin" w:hAnsi="IRNazanin" w:eastAsia="IRNazanin"/>
          <w:color w:val="111111"/>
          <w:sz w:val="28"/>
          <w:sz w:val="28"/>
          <w:szCs w:val="28"/>
          <w:rtl w:val="true"/>
          <w:lang w:bidi="fa-IR"/>
        </w:rPr>
        <w:t>یا رسول الله وحکمی علی الذی منه لک فی حیاتک جائز فانی نفسک وأنت نفسی</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کذلک یا علی 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فما کان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للرسول فهو لنا وشیعتنا حللناه لهم وفی روایة البختری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الأنفال لله</w:t>
      </w:r>
      <w:bookmarkStart w:id="602" w:name="pg16856_166847"/>
    </w:p>
    <w:p>
      <w:pPr>
        <w:pStyle w:val="BookText"/>
        <w:rPr/>
      </w:pPr>
      <w:bookmarkEnd w:id="602"/>
      <w:r>
        <w:rPr>
          <w:rFonts w:ascii="IRNazanin" w:hAnsi="IRNazanin" w:eastAsia="IRNazanin"/>
          <w:color w:val="111111"/>
          <w:sz w:val="28"/>
          <w:sz w:val="28"/>
          <w:szCs w:val="28"/>
          <w:rtl w:val="true"/>
          <w:lang w:bidi="fa-IR"/>
        </w:rPr>
        <w:t xml:space="preserve">وللرسول من أبوابها قوله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 ارض خربة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 الله علیه وآله وهو للامام</w:t>
      </w:r>
    </w:p>
    <w:p>
      <w:pPr>
        <w:pStyle w:val="BookText"/>
        <w:rPr/>
      </w:pPr>
      <w:r>
        <w:rPr>
          <w:rFonts w:ascii="IRNazanin" w:hAnsi="IRNazanin" w:eastAsia="IRNazanin"/>
          <w:color w:val="111111"/>
          <w:sz w:val="28"/>
          <w:sz w:val="28"/>
          <w:szCs w:val="28"/>
          <w:rtl w:val="true"/>
          <w:lang w:bidi="fa-IR"/>
        </w:rPr>
        <w:t>من بعده یضعه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فما کان لله فهو لرسوله یضعه حیث</w:t>
      </w:r>
    </w:p>
    <w:p>
      <w:pPr>
        <w:pStyle w:val="BookText"/>
        <w:rPr/>
      </w:pPr>
      <w:r>
        <w:rPr>
          <w:rFonts w:ascii="IRNazanin" w:hAnsi="IRNazanin" w:eastAsia="IRNazanin"/>
          <w:color w:val="111111"/>
          <w:sz w:val="28"/>
          <w:sz w:val="28"/>
          <w:szCs w:val="28"/>
          <w:rtl w:val="true"/>
          <w:lang w:bidi="fa-IR"/>
        </w:rPr>
        <w:t xml:space="preserve">شاء وهو للامام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أفاء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بمنزلة المغنم کان أبی یقول ذلک ولیس لنا فیه غیر سهمین سهم الرسول وسهم</w:t>
      </w:r>
    </w:p>
    <w:p>
      <w:pPr>
        <w:pStyle w:val="BookText"/>
        <w:rPr/>
      </w:pPr>
      <w:r>
        <w:rPr>
          <w:rFonts w:ascii="IRNazanin" w:hAnsi="IRNazanin" w:eastAsia="IRNazanin"/>
          <w:color w:val="111111"/>
          <w:sz w:val="28"/>
          <w:sz w:val="28"/>
          <w:szCs w:val="28"/>
          <w:rtl w:val="true"/>
          <w:lang w:bidi="fa-IR"/>
        </w:rPr>
        <w:t xml:space="preserve">القرباء ثم نحن شرکاء الناس فیما بقی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وهو</w:t>
      </w:r>
    </w:p>
    <w:p>
      <w:pPr>
        <w:pStyle w:val="BookText"/>
        <w:rPr/>
      </w:pPr>
      <w:r>
        <w:rPr>
          <w:rFonts w:ascii="IRNazanin" w:hAnsi="IRNazanin" w:eastAsia="IRNazanin"/>
          <w:color w:val="111111"/>
          <w:sz w:val="28"/>
          <w:sz w:val="28"/>
          <w:szCs w:val="28"/>
          <w:rtl w:val="true"/>
          <w:lang w:bidi="fa-IR"/>
        </w:rPr>
        <w:t>بعده للامام وقوله علیه السلام ولنا فی الفئ سهم ذوی القربی ثم نحن شرکاء الناس فیما</w:t>
      </w:r>
    </w:p>
    <w:p>
      <w:pPr>
        <w:pStyle w:val="BookText"/>
        <w:rPr/>
      </w:pPr>
      <w:r>
        <w:rPr>
          <w:rFonts w:ascii="IRNazanin" w:hAnsi="IRNazanin" w:eastAsia="IRNazanin"/>
          <w:color w:val="111111"/>
          <w:sz w:val="28"/>
          <w:sz w:val="28"/>
          <w:szCs w:val="28"/>
          <w:rtl w:val="true"/>
          <w:lang w:bidi="fa-IR"/>
        </w:rPr>
        <w:t xml:space="preserve">بقی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فما کان لرسول الله صلی الله علیه وآله فهو للامام</w:t>
      </w:r>
    </w:p>
    <w:p>
      <w:pPr>
        <w:pStyle w:val="BookText"/>
        <w:rPr/>
      </w:pPr>
      <w:r>
        <w:rPr>
          <w:rFonts w:ascii="IRNazanin" w:hAnsi="IRNazanin" w:eastAsia="IRNazanin"/>
          <w:color w:val="111111"/>
          <w:sz w:val="28"/>
          <w:sz w:val="28"/>
          <w:szCs w:val="28"/>
          <w:rtl w:val="true"/>
          <w:lang w:bidi="fa-IR"/>
        </w:rPr>
        <w:t xml:space="preserve">وفی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لله ولرسوله فهو للامام وفی روایة</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فالذی لله تعالی فلرسول الله صلی الله علیه وآله فرسول الله أحق</w:t>
      </w:r>
    </w:p>
    <w:p>
      <w:pPr>
        <w:pStyle w:val="BookText"/>
        <w:rPr/>
      </w:pPr>
      <w:r>
        <w:rPr>
          <w:rFonts w:ascii="IRNazanin" w:hAnsi="IRNazanin" w:eastAsia="IRNazanin"/>
          <w:color w:val="111111"/>
          <w:sz w:val="28"/>
          <w:sz w:val="28"/>
          <w:szCs w:val="28"/>
          <w:rtl w:val="true"/>
          <w:lang w:bidi="fa-IR"/>
        </w:rPr>
        <w:t>به فهو له خاصة والذی للرسول هو لذی القربی والحجة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فلمن سهم الله فقال للمسلمین وفی</w:t>
      </w:r>
    </w:p>
    <w:p>
      <w:pPr>
        <w:pStyle w:val="BookText"/>
        <w:rPr/>
      </w:pPr>
      <w:r>
        <w:rPr>
          <w:rFonts w:ascii="IRNazanin" w:hAnsi="IRNazanin" w:eastAsia="IRNazanin"/>
          <w:color w:val="111111"/>
          <w:sz w:val="28"/>
          <w:sz w:val="28"/>
          <w:szCs w:val="28"/>
          <w:rtl w:val="true"/>
          <w:lang w:bidi="fa-IR"/>
        </w:rPr>
        <w:t xml:space="preserve">أحادیث باب ان فی سورة الأنفال جدع الانف ما یناسب ذلک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ان الدنیا وما فیها لله قوله علیه السلام خلق الله آدم علیه السلام واقطعه الدنیا قطیعة فما کان</w:t>
      </w:r>
    </w:p>
    <w:p>
      <w:pPr>
        <w:pStyle w:val="BookText"/>
        <w:rPr/>
      </w:pPr>
      <w:r>
        <w:rPr>
          <w:rFonts w:ascii="IRNazanin" w:hAnsi="IRNazanin" w:eastAsia="IRNazanin"/>
          <w:color w:val="111111"/>
          <w:sz w:val="28"/>
          <w:sz w:val="28"/>
          <w:szCs w:val="28"/>
          <w:rtl w:val="true"/>
          <w:lang w:bidi="fa-IR"/>
        </w:rPr>
        <w:t>لآدم علیه السلام فلرسول الله صلی الله علیه وآله وما کان لرسول الله فهو للائمة من آل محمد علیهم السلام</w:t>
      </w:r>
    </w:p>
    <w:p>
      <w:pPr>
        <w:pStyle w:val="BookText"/>
        <w:rPr/>
      </w:pPr>
      <w:r>
        <w:rPr>
          <w:rFonts w:ascii="IRNazanin" w:hAnsi="IRNazanin" w:eastAsia="IRNazanin"/>
          <w:color w:val="111111"/>
          <w:sz w:val="28"/>
          <w:sz w:val="28"/>
          <w:szCs w:val="28"/>
          <w:rtl w:val="true"/>
          <w:lang w:bidi="fa-IR"/>
        </w:rPr>
        <w:t>ولاحظ سائر أحادیث الباب فان لها مناسبة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عمار بن أبی الأحوص من باب ان من مات ولا وارث له فمیراثه للامام</w:t>
      </w:r>
    </w:p>
    <w:p>
      <w:pPr>
        <w:pStyle w:val="BookText"/>
        <w:rPr/>
      </w:pPr>
      <w:r>
        <w:rPr>
          <w:rFonts w:ascii="IRNazanin" w:hAnsi="IRNazanin" w:eastAsia="IRNazanin"/>
          <w:color w:val="111111"/>
          <w:sz w:val="28"/>
          <w:sz w:val="28"/>
          <w:szCs w:val="28"/>
          <w:rtl w:val="true"/>
          <w:lang w:bidi="fa-IR"/>
        </w:rPr>
        <w:t>من أبواب ولاء ضمان الجریرة قوله علیه السلام فما کان ولاؤه لله فهو لرسول الله صلی الله علیه وآله</w:t>
      </w:r>
    </w:p>
    <w:p>
      <w:pPr>
        <w:pStyle w:val="BookText"/>
        <w:rPr/>
      </w:pPr>
      <w:r>
        <w:rPr>
          <w:rFonts w:ascii="IRNazanin" w:hAnsi="IRNazanin" w:eastAsia="IRNazanin"/>
          <w:color w:val="111111"/>
          <w:sz w:val="28"/>
          <w:sz w:val="28"/>
          <w:szCs w:val="28"/>
          <w:rtl w:val="true"/>
          <w:lang w:bidi="fa-IR"/>
        </w:rPr>
        <w:t>وما کان ولاؤه لرسول الله صلی الله علیه وآله فان ولاؤه للامام وجنایته علی الامام ومیراثه له</w:t>
      </w:r>
    </w:p>
    <w:p>
      <w:pPr>
        <w:pStyle w:val="Heading4"/>
        <w:numPr>
          <w:ilvl w:val="3"/>
          <w:numId w:val="1"/>
        </w:numPr>
        <w:rPr/>
      </w:pPr>
      <w:bookmarkStart w:id="603" w:name="__RefHeading___Toc9906476_417432637"/>
      <w:bookmarkStart w:id="604" w:name="_Toc214"/>
      <w:bookmarkEnd w:id="603"/>
      <w:r>
        <w:rPr>
          <w:rtl w:val="true"/>
        </w:rPr>
        <w:t>(</w:t>
      </w:r>
      <w:r>
        <w:rPr/>
        <w:t>7</w:t>
      </w:r>
      <w:r>
        <w:rPr>
          <w:rtl w:val="true"/>
        </w:rPr>
        <w:t xml:space="preserve">) </w:t>
      </w:r>
      <w:r>
        <w:rPr>
          <w:rtl w:val="true"/>
        </w:rPr>
        <w:t xml:space="preserve">باب ما ورد فی إباحة حصة الإمام </w:t>
      </w:r>
      <w:r>
        <w:rPr>
          <w:rtl w:val="true"/>
        </w:rPr>
        <w:t>(</w:t>
      </w:r>
      <w:r>
        <w:rPr>
          <w:rtl w:val="true"/>
        </w:rPr>
        <w:t>ع</w:t>
      </w:r>
      <w:r>
        <w:rPr>
          <w:rtl w:val="true"/>
        </w:rPr>
        <w:t xml:space="preserve">) </w:t>
      </w:r>
      <w:r>
        <w:rPr>
          <w:rtl w:val="true"/>
        </w:rPr>
        <w:t>من الخمس والأنفال والفئ والصفو للشیعة دون غیرهم</w:t>
      </w:r>
      <w:bookmarkEnd w:id="604"/>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بن معروف العلل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الصفار عن العباس بن</w:t>
      </w:r>
    </w:p>
    <w:p>
      <w:pPr>
        <w:pStyle w:val="BookText"/>
        <w:rPr/>
      </w:pPr>
      <w:r>
        <w:rPr>
          <w:rFonts w:ascii="IRNazanin" w:hAnsi="IRNazanin" w:eastAsia="IRNazanin"/>
          <w:color w:val="111111"/>
          <w:sz w:val="28"/>
          <w:sz w:val="28"/>
          <w:szCs w:val="28"/>
          <w:rtl w:val="true"/>
          <w:lang w:bidi="fa-IR"/>
        </w:rPr>
        <w:t>معروف عن حماد بن عیسی عن حریز بن عبد الله عن أبی بصیر وزرارة ومحمد بن</w:t>
      </w:r>
    </w:p>
    <w:p>
      <w:pPr>
        <w:pStyle w:val="BookText"/>
        <w:rPr/>
      </w:pPr>
      <w:r>
        <w:rPr>
          <w:rFonts w:ascii="IRNazanin" w:hAnsi="IRNazanin" w:eastAsia="IRNazanin"/>
          <w:color w:val="111111"/>
          <w:sz w:val="28"/>
          <w:sz w:val="28"/>
          <w:szCs w:val="28"/>
          <w:rtl w:val="true"/>
          <w:lang w:bidi="fa-IR"/>
        </w:rPr>
        <w:t xml:space="preserve">مسلم عن أبی جعفر علیه السلام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هلک</w:t>
      </w:r>
    </w:p>
    <w:p>
      <w:pPr>
        <w:pStyle w:val="BookText"/>
        <w:rPr/>
      </w:pPr>
      <w:r>
        <w:rPr>
          <w:rFonts w:ascii="IRNazanin" w:hAnsi="IRNazanin" w:eastAsia="IRNazanin"/>
          <w:color w:val="111111"/>
          <w:sz w:val="28"/>
          <w:sz w:val="28"/>
          <w:szCs w:val="28"/>
          <w:rtl w:val="true"/>
          <w:lang w:bidi="fa-IR"/>
        </w:rPr>
        <w:t>الناس فی بطونهم وفروجهم لأنهم لم یؤدوا الینا حقنا الا وان شیعتنا من ذلک وآبائهم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 المقنعة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أبی جعفر علیه السلام قال</w:t>
      </w:r>
    </w:p>
    <w:p>
      <w:pPr>
        <w:pStyle w:val="BookText"/>
        <w:rPr/>
      </w:pPr>
      <w:r>
        <w:rPr>
          <w:rFonts w:ascii="IRNazanin" w:hAnsi="IRNazanin" w:eastAsia="IRNazanin"/>
          <w:color w:val="111111"/>
          <w:sz w:val="28"/>
          <w:sz w:val="28"/>
          <w:szCs w:val="28"/>
          <w:rtl w:val="true"/>
          <w:lang w:bidi="fa-IR"/>
        </w:rPr>
        <w:t xml:space="preserve">قال أمیر المؤمنین علیه السلام وذکر مثل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 xml:space="preserve">محمد بن سنان صا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محمد بن سنان عن صباح</w:t>
      </w:r>
    </w:p>
    <w:p>
      <w:pPr>
        <w:pStyle w:val="BookText"/>
        <w:rPr/>
      </w:pPr>
      <w:r>
        <w:rPr>
          <w:rFonts w:ascii="IRNazanin" w:hAnsi="IRNazanin" w:eastAsia="IRNazanin"/>
          <w:color w:val="111111"/>
          <w:sz w:val="28"/>
          <w:sz w:val="28"/>
          <w:szCs w:val="28"/>
          <w:rtl w:val="true"/>
          <w:lang w:bidi="fa-IR"/>
        </w:rPr>
        <w:t xml:space="preserve">الأزرق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أحدهما علیهما السلام</w:t>
      </w:r>
    </w:p>
    <w:p>
      <w:pPr>
        <w:pStyle w:val="BookText"/>
        <w:rPr/>
      </w:pPr>
      <w:r>
        <w:rPr>
          <w:rFonts w:ascii="IRNazanin" w:hAnsi="IRNazanin" w:eastAsia="IRNazanin"/>
          <w:color w:val="111111"/>
          <w:sz w:val="28"/>
          <w:sz w:val="28"/>
          <w:szCs w:val="28"/>
          <w:rtl w:val="true"/>
          <w:lang w:bidi="fa-IR"/>
        </w:rPr>
        <w:t>قال إن أشد ما فیه الناس یوم القیمة ان یقوم صاحب الخمس فیقول یا رب خمسی</w:t>
      </w:r>
    </w:p>
    <w:p>
      <w:pPr>
        <w:pStyle w:val="BookText"/>
        <w:rPr/>
      </w:pPr>
      <w:r>
        <w:rPr>
          <w:rFonts w:ascii="IRNazanin" w:hAnsi="IRNazanin" w:eastAsia="IRNazanin"/>
          <w:color w:val="111111"/>
          <w:sz w:val="28"/>
          <w:sz w:val="28"/>
          <w:szCs w:val="28"/>
          <w:rtl w:val="true"/>
          <w:lang w:bidi="fa-IR"/>
        </w:rPr>
        <w:t xml:space="preserve">وقد طیبنا ذلک لشیعتنا لتطیب ولادتهم ولتزکوا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أحدهما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فیض ابن أبی شیبة عن رجل</w:t>
      </w:r>
    </w:p>
    <w:p>
      <w:pPr>
        <w:pStyle w:val="BookText"/>
        <w:rPr/>
      </w:pPr>
      <w:r>
        <w:rPr>
          <w:rFonts w:ascii="IRNazanin" w:hAnsi="IRNazanin" w:eastAsia="IRNazanin"/>
          <w:color w:val="111111"/>
          <w:sz w:val="28"/>
          <w:sz w:val="28"/>
          <w:szCs w:val="28"/>
          <w:rtl w:val="true"/>
          <w:lang w:bidi="fa-IR"/>
        </w:rPr>
        <w:t>عن أبی عبد الله علیه السلام قال إن أشد ما فیه الناس یوم القیمة إذا قام صاحب الخمس فیقول</w:t>
      </w:r>
    </w:p>
    <w:p>
      <w:pPr>
        <w:pStyle w:val="BookText"/>
        <w:rPr/>
      </w:pPr>
      <w:r>
        <w:rPr>
          <w:rFonts w:ascii="IRNazanin" w:hAnsi="IRNazanin" w:eastAsia="IRNazanin"/>
          <w:color w:val="111111"/>
          <w:sz w:val="28"/>
          <w:sz w:val="28"/>
          <w:szCs w:val="28"/>
          <w:rtl w:val="true"/>
          <w:lang w:bidi="fa-IR"/>
        </w:rPr>
        <w:t>یا رب خمسی وان شیعتنا من ذلک فی 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w:t>
      </w:r>
    </w:p>
    <w:p>
      <w:pPr>
        <w:pStyle w:val="BookText"/>
        <w:rPr/>
      </w:pPr>
      <w:r>
        <w:rPr>
          <w:rFonts w:ascii="IRNazanin" w:hAnsi="IRNazanin" w:eastAsia="IRNazanin"/>
          <w:color w:val="111111"/>
          <w:sz w:val="28"/>
          <w:sz w:val="28"/>
          <w:szCs w:val="28"/>
          <w:rtl w:val="true"/>
          <w:lang w:bidi="fa-IR"/>
        </w:rPr>
        <w:t xml:space="preserve">ضریس الکناسی یب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الحسین</w:t>
      </w:r>
    </w:p>
    <w:p>
      <w:pPr>
        <w:pStyle w:val="BookText"/>
        <w:rPr/>
      </w:pPr>
      <w:r>
        <w:rPr>
          <w:rFonts w:ascii="IRNazanin" w:hAnsi="IRNazanin" w:eastAsia="IRNazanin"/>
          <w:color w:val="111111"/>
          <w:sz w:val="28"/>
          <w:sz w:val="28"/>
          <w:szCs w:val="28"/>
          <w:rtl w:val="true"/>
          <w:lang w:bidi="fa-IR"/>
        </w:rPr>
        <w:t xml:space="preserve">ابن سعید عن فضالة بن أیوب عن عمر بن ابان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ضریس</w:t>
      </w:r>
    </w:p>
    <w:p>
      <w:pPr>
        <w:pStyle w:val="BookText"/>
        <w:rPr/>
      </w:pPr>
      <w:r>
        <w:rPr>
          <w:rFonts w:ascii="IRNazanin" w:hAnsi="IRNazanin" w:eastAsia="IRNazanin"/>
          <w:color w:val="111111"/>
          <w:sz w:val="28"/>
          <w:sz w:val="28"/>
          <w:szCs w:val="28"/>
          <w:rtl w:val="true"/>
          <w:lang w:bidi="fa-IR"/>
        </w:rPr>
        <w:t xml:space="preserve">الکناسی قال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دخل علی الناس الزنا</w:t>
      </w:r>
    </w:p>
    <w:p>
      <w:pPr>
        <w:pStyle w:val="BookText"/>
        <w:rPr/>
      </w:pPr>
      <w:r>
        <w:rPr>
          <w:rFonts w:ascii="IRNazanin" w:hAnsi="IRNazanin" w:eastAsia="IRNazanin"/>
          <w:color w:val="111111"/>
          <w:sz w:val="28"/>
          <w:sz w:val="28"/>
          <w:szCs w:val="28"/>
          <w:rtl w:val="true"/>
          <w:lang w:bidi="fa-IR"/>
        </w:rPr>
        <w:t xml:space="preserve">فقلت لا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قبل خمسنا أهل البیت الا لشیعتنا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الأطیبین فإنه محلل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لمیلادهم المقنعة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ضریس</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الکناسی قال قال أبو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الهیثم ابن أبی مسروق عن</w:t>
      </w:r>
    </w:p>
    <w:p>
      <w:pPr>
        <w:pStyle w:val="BookText"/>
        <w:rPr/>
      </w:pPr>
      <w:r>
        <w:rPr>
          <w:rFonts w:ascii="IRNazanin" w:hAnsi="IRNazanin" w:eastAsia="IRNazanin"/>
          <w:color w:val="111111"/>
          <w:sz w:val="28"/>
          <w:sz w:val="28"/>
          <w:szCs w:val="28"/>
          <w:rtl w:val="true"/>
          <w:lang w:bidi="fa-IR"/>
        </w:rPr>
        <w:t xml:space="preserve">السندی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الزیات عن داود</w:t>
      </w:r>
    </w:p>
    <w:p>
      <w:pPr>
        <w:pStyle w:val="BookText"/>
        <w:rPr/>
      </w:pPr>
      <w:r>
        <w:rPr>
          <w:rFonts w:ascii="IRNazanin" w:hAnsi="IRNazanin" w:eastAsia="IRNazanin"/>
          <w:color w:val="111111"/>
          <w:sz w:val="28"/>
          <w:sz w:val="28"/>
          <w:szCs w:val="28"/>
          <w:rtl w:val="true"/>
          <w:lang w:bidi="fa-IR"/>
        </w:rPr>
        <w:t>ابن کثیر الرقی عن أبی عبد الله علیه السلام قال سمعته یقول الناس کلهم یعیشون فی فضل</w:t>
      </w:r>
    </w:p>
    <w:p>
      <w:pPr>
        <w:pStyle w:val="BookText"/>
        <w:rPr/>
      </w:pPr>
      <w:r>
        <w:rPr>
          <w:rFonts w:ascii="IRNazanin" w:hAnsi="IRNazanin" w:eastAsia="IRNazanin"/>
          <w:color w:val="111111"/>
          <w:sz w:val="28"/>
          <w:sz w:val="28"/>
          <w:szCs w:val="28"/>
          <w:rtl w:val="true"/>
          <w:lang w:bidi="fa-IR"/>
        </w:rPr>
        <w:t xml:space="preserve">مظلمتنا الا انا أحللنا شیعتنا من ذلک العلل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أبیه عن</w:t>
      </w:r>
    </w:p>
    <w:p>
      <w:pPr>
        <w:pStyle w:val="BookText"/>
        <w:rPr/>
      </w:pPr>
      <w:r>
        <w:rPr>
          <w:rFonts w:ascii="IRNazanin" w:hAnsi="IRNazanin" w:eastAsia="IRNazanin"/>
          <w:color w:val="111111"/>
          <w:sz w:val="28"/>
          <w:sz w:val="28"/>
          <w:szCs w:val="28"/>
          <w:rtl w:val="true"/>
          <w:lang w:bidi="fa-IR"/>
        </w:rPr>
        <w:t>محمد بن أحمد عن الهیثم النهدی عن السندی بن محمد بن أحمد عن یحیی بن</w:t>
      </w:r>
    </w:p>
    <w:p>
      <w:pPr>
        <w:pStyle w:val="BookText"/>
        <w:rPr/>
      </w:pPr>
      <w:r>
        <w:rPr>
          <w:rFonts w:ascii="IRNazanin" w:hAnsi="IRNazanin" w:eastAsia="IRNazanin"/>
          <w:color w:val="111111"/>
          <w:sz w:val="28"/>
          <w:sz w:val="28"/>
          <w:szCs w:val="28"/>
          <w:rtl w:val="true"/>
          <w:lang w:bidi="fa-IR"/>
        </w:rPr>
        <w:t>عمران الزیات عن داود الرقی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الصفار عن العباس بن</w:t>
      </w:r>
    </w:p>
    <w:p>
      <w:pPr>
        <w:pStyle w:val="BookText"/>
        <w:rPr/>
      </w:pPr>
      <w:r>
        <w:rPr>
          <w:rFonts w:ascii="IRNazanin" w:hAnsi="IRNazanin" w:eastAsia="IRNazanin"/>
          <w:color w:val="111111"/>
          <w:sz w:val="28"/>
          <w:sz w:val="28"/>
          <w:szCs w:val="28"/>
          <w:rtl w:val="true"/>
          <w:lang w:bidi="fa-IR"/>
        </w:rPr>
        <w:t>معروف عن حماد بن عیسی عن حریز عن زرارة عن أبی جعفر علیه السلام أنه قال إن أمیر المؤمنین</w:t>
      </w:r>
    </w:p>
    <w:p>
      <w:pPr>
        <w:pStyle w:val="BookText"/>
        <w:rPr/>
      </w:pPr>
      <w:r>
        <w:rPr>
          <w:rFonts w:ascii="IRNazanin" w:hAnsi="IRNazanin" w:eastAsia="IRNazanin"/>
          <w:color w:val="111111"/>
          <w:sz w:val="28"/>
          <w:sz w:val="28"/>
          <w:szCs w:val="28"/>
          <w:rtl w:val="true"/>
          <w:lang w:bidi="fa-IR"/>
        </w:rPr>
        <w:t>علیه السلام حللهم من الخمس یعنی الشیعة لیطیب مولدهم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ابن محمد بن أبی نصر عن أبی عمارة عن الحرث بن المغیرة النصری عن أبی عبد الله</w:t>
      </w:r>
    </w:p>
    <w:p>
      <w:pPr>
        <w:pStyle w:val="BookText"/>
        <w:rPr/>
      </w:pPr>
      <w:r>
        <w:rPr>
          <w:rFonts w:ascii="IRNazanin" w:hAnsi="IRNazanin" w:eastAsia="IRNazanin"/>
          <w:color w:val="111111"/>
          <w:sz w:val="28"/>
          <w:sz w:val="28"/>
          <w:szCs w:val="28"/>
          <w:rtl w:val="true"/>
          <w:lang w:bidi="fa-IR"/>
        </w:rPr>
        <w:t>علیه السلام قال قلت له ان لنا أموالا من غلات وتجارات ونحو ذلک وقد علمت ان لک فیها</w:t>
      </w:r>
    </w:p>
    <w:p>
      <w:pPr>
        <w:pStyle w:val="BookText"/>
        <w:rPr/>
      </w:pPr>
      <w:r>
        <w:rPr>
          <w:rFonts w:ascii="IRNazanin" w:hAnsi="IRNazanin" w:eastAsia="IRNazanin"/>
          <w:color w:val="111111"/>
          <w:sz w:val="28"/>
          <w:sz w:val="28"/>
          <w:szCs w:val="28"/>
          <w:rtl w:val="true"/>
          <w:lang w:bidi="fa-IR"/>
        </w:rPr>
        <w:t>حقا قال فلم أحللنا إذا لشیعتنا الا لتطیب ولادتهم وکل من والی آبائی فهم فی حل</w:t>
      </w:r>
    </w:p>
    <w:p>
      <w:pPr>
        <w:pStyle w:val="BookText"/>
        <w:rPr/>
      </w:pPr>
      <w:r>
        <w:rPr>
          <w:rFonts w:ascii="IRNazanin" w:hAnsi="IRNazanin" w:eastAsia="IRNazanin"/>
          <w:color w:val="111111"/>
          <w:sz w:val="28"/>
          <w:sz w:val="28"/>
          <w:szCs w:val="28"/>
          <w:rtl w:val="true"/>
          <w:lang w:bidi="fa-IR"/>
        </w:rPr>
        <w:t>مما فی أیدیهم من حقنا فلیبلغ الشاهد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فضال عن جعفر بن محمد بن حکیم عن</w:t>
      </w:r>
    </w:p>
    <w:p>
      <w:pPr>
        <w:pStyle w:val="BookText"/>
        <w:rPr/>
      </w:pPr>
      <w:r>
        <w:rPr>
          <w:rFonts w:ascii="IRNazanin" w:hAnsi="IRNazanin" w:eastAsia="IRNazanin"/>
          <w:color w:val="111111"/>
          <w:sz w:val="28"/>
          <w:sz w:val="28"/>
          <w:szCs w:val="28"/>
          <w:rtl w:val="true"/>
          <w:lang w:bidi="fa-IR"/>
        </w:rPr>
        <w:t>عبد الکریم بن عمرو الخثعمی عن الحرث بن المغیرة النصری قال دخلت علی أبی</w:t>
      </w:r>
    </w:p>
    <w:p>
      <w:pPr>
        <w:pStyle w:val="BookText"/>
        <w:rPr/>
      </w:pPr>
      <w:r>
        <w:rPr>
          <w:rFonts w:ascii="IRNazanin" w:hAnsi="IRNazanin" w:eastAsia="IRNazanin"/>
          <w:color w:val="111111"/>
          <w:sz w:val="28"/>
          <w:sz w:val="28"/>
          <w:szCs w:val="28"/>
          <w:rtl w:val="true"/>
          <w:lang w:bidi="fa-IR"/>
        </w:rPr>
        <w:t>جعفر علیه السلام فجلست عنده فإذا نجیة قد استأذن علیه فاذن له فدخل فجثی علی رکبتیه</w:t>
      </w:r>
    </w:p>
    <w:p>
      <w:pPr>
        <w:pStyle w:val="BookText"/>
        <w:rPr/>
      </w:pPr>
      <w:r>
        <w:rPr>
          <w:rFonts w:ascii="IRNazanin" w:hAnsi="IRNazanin" w:eastAsia="IRNazanin"/>
          <w:color w:val="111111"/>
          <w:sz w:val="28"/>
          <w:sz w:val="28"/>
          <w:szCs w:val="28"/>
          <w:rtl w:val="true"/>
          <w:lang w:bidi="fa-IR"/>
        </w:rPr>
        <w:t>ثم قال جعلت فداک انی أرید ان أسألک عن مسألة والله ما أرید بها الا فکاک رقبتی من</w:t>
      </w:r>
    </w:p>
    <w:p>
      <w:pPr>
        <w:pStyle w:val="BookText"/>
        <w:rPr/>
      </w:pPr>
      <w:r>
        <w:rPr>
          <w:rFonts w:ascii="IRNazanin" w:hAnsi="IRNazanin" w:eastAsia="IRNazanin"/>
          <w:color w:val="111111"/>
          <w:sz w:val="28"/>
          <w:sz w:val="28"/>
          <w:szCs w:val="28"/>
          <w:rtl w:val="true"/>
          <w:lang w:bidi="fa-IR"/>
        </w:rPr>
        <w:t>النار فکأنه رق له فاستوی جالسا فقال له یا نجیة سلنی فلا تسألنی الیوم عن شئ الا</w:t>
      </w:r>
    </w:p>
    <w:p>
      <w:pPr>
        <w:pStyle w:val="BookText"/>
        <w:rPr/>
      </w:pPr>
      <w:r>
        <w:rPr>
          <w:rFonts w:ascii="IRNazanin" w:hAnsi="IRNazanin" w:eastAsia="IRNazanin"/>
          <w:color w:val="111111"/>
          <w:sz w:val="28"/>
          <w:sz w:val="28"/>
          <w:szCs w:val="28"/>
          <w:rtl w:val="true"/>
          <w:lang w:bidi="fa-IR"/>
        </w:rPr>
        <w:t>أخبرتک به قال جعلت فداک ما تقول فی فلان وفلان قال یا نجیة ان لنا الخمس فی</w:t>
      </w:r>
    </w:p>
    <w:p>
      <w:pPr>
        <w:pStyle w:val="BookText"/>
        <w:rPr/>
      </w:pPr>
      <w:r>
        <w:rPr>
          <w:rFonts w:ascii="IRNazanin" w:hAnsi="IRNazanin" w:eastAsia="IRNazanin"/>
          <w:color w:val="111111"/>
          <w:sz w:val="28"/>
          <w:sz w:val="28"/>
          <w:szCs w:val="28"/>
          <w:rtl w:val="true"/>
          <w:lang w:bidi="fa-IR"/>
        </w:rPr>
        <w:t>کتاب الله ولنا الأنفال ولنا صفو الأموال وهما والله أول من ظلمنا حقنا فی کتاب</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وأول من حمل الناس علی رقابنا ودمائنا فی أعناقهما إلی یوم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یظلمنا اهل</w:t>
      </w:r>
    </w:p>
    <w:p>
      <w:pPr>
        <w:pStyle w:val="BookText"/>
        <w:rPr/>
      </w:pPr>
      <w:r>
        <w:rPr>
          <w:rFonts w:ascii="IRNazanin" w:hAnsi="IRNazanin" w:eastAsia="IRNazanin"/>
          <w:color w:val="111111"/>
          <w:sz w:val="28"/>
          <w:sz w:val="28"/>
          <w:szCs w:val="28"/>
          <w:rtl w:val="true"/>
          <w:lang w:bidi="fa-IR"/>
        </w:rPr>
        <w:t xml:space="preserve">البیت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الحدیث سهوا الا ان تکون بالباء الموحدة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بظلمنا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الناس لیتقلبون فی حرام إلی یوم القیمة بظلمنا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أهل البیت فقال</w:t>
      </w:r>
    </w:p>
    <w:p>
      <w:pPr>
        <w:pStyle w:val="BookText"/>
        <w:rPr/>
      </w:pPr>
      <w:r>
        <w:rPr>
          <w:rFonts w:ascii="IRNazanin" w:hAnsi="IRNazanin" w:eastAsia="IRNazanin"/>
          <w:color w:val="111111"/>
          <w:sz w:val="28"/>
          <w:sz w:val="28"/>
          <w:szCs w:val="28"/>
          <w:rtl w:val="true"/>
          <w:lang w:bidi="fa-IR"/>
        </w:rPr>
        <w:t xml:space="preserve">نجیة إنا لله وإنا إلیه راجعون ثلث مرات هلکنا ورب الکعبة قال فرفع فخذه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الوسادة فاستقبل القبلة فدعا بدعاء لم افهم منه شیئا الا انا سمعناه فی اخر دعائه</w:t>
      </w:r>
    </w:p>
    <w:p>
      <w:pPr>
        <w:pStyle w:val="BookText"/>
        <w:rPr/>
      </w:pPr>
      <w:r>
        <w:rPr>
          <w:rFonts w:ascii="IRNazanin" w:hAnsi="IRNazanin" w:eastAsia="IRNazanin"/>
          <w:color w:val="111111"/>
          <w:sz w:val="28"/>
          <w:sz w:val="28"/>
          <w:szCs w:val="28"/>
          <w:rtl w:val="true"/>
          <w:lang w:bidi="fa-IR"/>
        </w:rPr>
        <w:t xml:space="preserve">وهو یقول اللهم انا قد أحللنا ذلک لشیعتنا قال ثم اقبل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وقال</w:t>
      </w:r>
    </w:p>
    <w:p>
      <w:pPr>
        <w:pStyle w:val="BookText"/>
        <w:rPr/>
      </w:pPr>
      <w:r>
        <w:rPr>
          <w:rFonts w:ascii="IRNazanin" w:hAnsi="IRNazanin" w:eastAsia="IRNazanin"/>
          <w:color w:val="111111"/>
          <w:sz w:val="28"/>
          <w:sz w:val="28"/>
          <w:szCs w:val="28"/>
          <w:rtl w:val="true"/>
          <w:lang w:bidi="fa-IR"/>
        </w:rPr>
        <w:t>یا نجیة ما علی فطرة إبراهیم غیرنا وغیر شیعتنا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محمد بن عصام الکلینی</w:t>
      </w:r>
    </w:p>
    <w:p>
      <w:pPr>
        <w:pStyle w:val="BookText"/>
        <w:rPr/>
      </w:pPr>
      <w:r>
        <w:rPr>
          <w:rFonts w:ascii="IRNazanin" w:hAnsi="IRNazanin" w:eastAsia="IRNazanin"/>
          <w:color w:val="111111"/>
          <w:sz w:val="28"/>
          <w:sz w:val="28"/>
          <w:szCs w:val="28"/>
          <w:rtl w:val="true"/>
          <w:lang w:bidi="fa-IR"/>
        </w:rPr>
        <w:t xml:space="preserve">ره قال حدثنا احتجاج الطبرسی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الکلینی عن إسحاق بن یعقوب</w:t>
      </w:r>
    </w:p>
    <w:p>
      <w:pPr>
        <w:pStyle w:val="BookText"/>
        <w:rPr/>
      </w:pPr>
      <w:r>
        <w:rPr>
          <w:rFonts w:ascii="IRNazanin" w:hAnsi="IRNazanin" w:eastAsia="IRNazanin"/>
          <w:color w:val="111111"/>
          <w:sz w:val="28"/>
          <w:sz w:val="28"/>
          <w:szCs w:val="28"/>
          <w:rtl w:val="true"/>
          <w:lang w:bidi="fa-IR"/>
        </w:rPr>
        <w:t xml:space="preserve">قال سألت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قد</w:t>
      </w:r>
    </w:p>
    <w:p>
      <w:pPr>
        <w:pStyle w:val="BookText"/>
        <w:rPr/>
      </w:pPr>
      <w:r>
        <w:rPr>
          <w:rFonts w:ascii="IRNazanin" w:hAnsi="IRNazanin" w:eastAsia="IRNazanin"/>
          <w:color w:val="111111"/>
          <w:sz w:val="28"/>
          <w:sz w:val="28"/>
          <w:szCs w:val="28"/>
          <w:rtl w:val="true"/>
          <w:lang w:bidi="fa-IR"/>
        </w:rPr>
        <w:t>سئلت فیه عن مسائل أشکلت علی فورد التوقیع بخط مولانا صاحب الزمان علیه السلام</w:t>
      </w:r>
    </w:p>
    <w:p>
      <w:pPr>
        <w:pStyle w:val="BookText"/>
        <w:rPr/>
      </w:pPr>
      <w:r>
        <w:rPr>
          <w:rFonts w:ascii="IRNazanin" w:hAnsi="IRNazanin" w:eastAsia="IRNazanin"/>
          <w:color w:val="111111"/>
          <w:sz w:val="28"/>
          <w:sz w:val="28"/>
          <w:szCs w:val="28"/>
          <w:rtl w:val="true"/>
          <w:lang w:bidi="fa-IR"/>
        </w:rPr>
        <w:t xml:space="preserve">اما ما سألت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المتلبسون بأموالنا فمن استحل منها شیئا فأکله فإنما</w:t>
      </w:r>
    </w:p>
    <w:p>
      <w:pPr>
        <w:pStyle w:val="BookText"/>
        <w:rPr/>
      </w:pPr>
      <w:r>
        <w:rPr>
          <w:rFonts w:ascii="IRNazanin" w:hAnsi="IRNazanin" w:eastAsia="IRNazanin"/>
          <w:color w:val="111111"/>
          <w:sz w:val="28"/>
          <w:sz w:val="28"/>
          <w:szCs w:val="28"/>
          <w:rtl w:val="true"/>
          <w:lang w:bidi="fa-IR"/>
        </w:rPr>
        <w:t>یأکل النیران واما الخمس فقد أبیح لشیعتنا وجعلوا منه فی حل إلی وقت ظهور</w:t>
      </w:r>
    </w:p>
    <w:p>
      <w:pPr>
        <w:pStyle w:val="BookText"/>
        <w:rPr/>
      </w:pPr>
      <w:r>
        <w:rPr>
          <w:rFonts w:ascii="IRNazanin" w:hAnsi="IRNazanin" w:eastAsia="IRNazanin"/>
          <w:color w:val="111111"/>
          <w:sz w:val="28"/>
          <w:sz w:val="28"/>
          <w:szCs w:val="28"/>
          <w:rtl w:val="true"/>
          <w:lang w:bidi="fa-IR"/>
        </w:rPr>
        <w:t>امرنا لتطیب ولادتهم ولا تخبث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فأیکم أدی زکاته الیوم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فاسر المنافقون</w:t>
      </w:r>
    </w:p>
    <w:p>
      <w:pPr>
        <w:pStyle w:val="BookText"/>
        <w:rPr/>
      </w:pPr>
      <w:r>
        <w:rPr>
          <w:rFonts w:ascii="IRNazanin" w:hAnsi="IRNazanin" w:eastAsia="IRNazanin"/>
          <w:color w:val="111111"/>
          <w:sz w:val="28"/>
          <w:sz w:val="28"/>
          <w:szCs w:val="28"/>
          <w:rtl w:val="true"/>
          <w:lang w:bidi="fa-IR"/>
        </w:rPr>
        <w:t xml:space="preserve">فی أخریات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بعضهم إلی بعض یقولون وأی مال لعلی حتی یؤدی</w:t>
      </w:r>
    </w:p>
    <w:p>
      <w:pPr>
        <w:pStyle w:val="BookText"/>
        <w:rPr/>
      </w:pPr>
      <w:r>
        <w:rPr>
          <w:rFonts w:ascii="IRNazanin" w:hAnsi="IRNazanin" w:eastAsia="IRNazanin"/>
          <w:color w:val="111111"/>
          <w:sz w:val="28"/>
          <w:sz w:val="28"/>
          <w:szCs w:val="28"/>
          <w:rtl w:val="true"/>
          <w:lang w:bidi="fa-IR"/>
        </w:rPr>
        <w:t>منه الزکاة فقال رسول الله صلی الله علیه وآله یا علی أتدری ما یسر هؤلاء المنافقین فی أخریات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أوصل الله إلی اذنی مقالتهم یقولون وأی مال</w:t>
      </w:r>
    </w:p>
    <w:p>
      <w:pPr>
        <w:pStyle w:val="BookText"/>
        <w:rPr/>
      </w:pPr>
      <w:r>
        <w:rPr>
          <w:rFonts w:ascii="IRNazanin" w:hAnsi="IRNazanin" w:eastAsia="IRNazanin"/>
          <w:color w:val="111111"/>
          <w:sz w:val="28"/>
          <w:sz w:val="28"/>
          <w:szCs w:val="28"/>
          <w:rtl w:val="true"/>
          <w:lang w:bidi="fa-IR"/>
        </w:rPr>
        <w:t>لعلی حتی یؤدی زکاته کل مال یغتنم من یومنا هذا إلی یوم القیمة فلی خمسه بعد</w:t>
      </w:r>
    </w:p>
    <w:p>
      <w:pPr>
        <w:pStyle w:val="BookText"/>
        <w:rPr/>
      </w:pPr>
      <w:r>
        <w:rPr>
          <w:rFonts w:ascii="IRNazanin" w:hAnsi="IRNazanin" w:eastAsia="IRNazanin"/>
          <w:color w:val="111111"/>
          <w:sz w:val="28"/>
          <w:sz w:val="28"/>
          <w:szCs w:val="28"/>
          <w:rtl w:val="true"/>
          <w:lang w:bidi="fa-IR"/>
        </w:rPr>
        <w:t>وفاتک یا رسول الله وحکمی علی الذی منه لک فی حیاتک جائز فانی نفسک وأنت</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نفسی فقال رسول الله صلی الله علیه وآله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ولکن کیف أدیت زکاة ذلک</w:t>
      </w:r>
    </w:p>
    <w:p>
      <w:pPr>
        <w:pStyle w:val="BookText"/>
        <w:rPr/>
      </w:pPr>
      <w:r>
        <w:rPr>
          <w:rFonts w:ascii="IRNazanin" w:hAnsi="IRNazanin" w:eastAsia="IRNazanin"/>
          <w:color w:val="111111"/>
          <w:sz w:val="28"/>
          <w:sz w:val="28"/>
          <w:szCs w:val="28"/>
          <w:rtl w:val="true"/>
          <w:lang w:bidi="fa-IR"/>
        </w:rPr>
        <w:t>فقال علی علیه السلام یا رسول الله علمت بتعریف الله إیای علی لسانک ان نبوتک هذه سیکون</w:t>
      </w:r>
    </w:p>
    <w:p>
      <w:pPr>
        <w:pStyle w:val="BookText"/>
        <w:rPr/>
      </w:pPr>
      <w:r>
        <w:rPr>
          <w:rFonts w:ascii="IRNazanin" w:hAnsi="IRNazanin" w:eastAsia="IRNazanin"/>
          <w:color w:val="111111"/>
          <w:sz w:val="28"/>
          <w:sz w:val="28"/>
          <w:szCs w:val="28"/>
          <w:rtl w:val="true"/>
          <w:lang w:bidi="fa-IR"/>
        </w:rPr>
        <w:t xml:space="preserve">بعدها ملک عضوض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وجبریة فیستولی علی خمسی من السبی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والغنائم فیبیعونه فلا یحل لمشتریه لان نصیبی فیه فقد وهبت نصیبی منه لکل من</w:t>
      </w:r>
    </w:p>
    <w:p>
      <w:pPr>
        <w:pStyle w:val="BookText"/>
        <w:rPr/>
      </w:pPr>
      <w:r>
        <w:rPr>
          <w:rFonts w:ascii="IRNazanin" w:hAnsi="IRNazanin" w:eastAsia="IRNazanin"/>
          <w:color w:val="111111"/>
          <w:sz w:val="28"/>
          <w:sz w:val="28"/>
          <w:szCs w:val="28"/>
          <w:rtl w:val="true"/>
          <w:lang w:bidi="fa-IR"/>
        </w:rPr>
        <w:t>ملک شیئا من ذلک من شیعتی لیحل لهم منافعهم من مأکل ومشرب ولتطیب موالیدهم</w:t>
      </w:r>
    </w:p>
    <w:p>
      <w:pPr>
        <w:pStyle w:val="BookText"/>
        <w:rPr/>
      </w:pPr>
      <w:r>
        <w:rPr>
          <w:rFonts w:ascii="IRNazanin" w:hAnsi="IRNazanin" w:eastAsia="IRNazanin"/>
          <w:color w:val="111111"/>
          <w:sz w:val="28"/>
          <w:sz w:val="28"/>
          <w:szCs w:val="28"/>
          <w:rtl w:val="true"/>
          <w:lang w:bidi="fa-IR"/>
        </w:rPr>
        <w:t>ولا تکون أولادهم أولاد حرام قال رسول الله صلی الله علیه وآله ما تصدق أحد أفضل من صدقتک</w:t>
      </w:r>
    </w:p>
    <w:p>
      <w:pPr>
        <w:pStyle w:val="BookText"/>
        <w:rPr/>
      </w:pPr>
      <w:r>
        <w:rPr>
          <w:rFonts w:ascii="IRNazanin" w:hAnsi="IRNazanin" w:eastAsia="IRNazanin"/>
          <w:color w:val="111111"/>
          <w:sz w:val="28"/>
          <w:sz w:val="28"/>
          <w:szCs w:val="28"/>
          <w:rtl w:val="true"/>
          <w:lang w:bidi="fa-IR"/>
        </w:rPr>
        <w:t xml:space="preserve">وقد تبعک رسول الله فی فعلک أحل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فیه من غنیمة وبیع</w:t>
      </w:r>
    </w:p>
    <w:p>
      <w:pPr>
        <w:pStyle w:val="BookText"/>
        <w:rPr/>
      </w:pPr>
      <w:r>
        <w:rPr>
          <w:rFonts w:ascii="IRNazanin" w:hAnsi="IRNazanin" w:eastAsia="IRNazanin"/>
          <w:color w:val="111111"/>
          <w:sz w:val="28"/>
          <w:sz w:val="28"/>
          <w:szCs w:val="28"/>
          <w:rtl w:val="true"/>
          <w:lang w:bidi="fa-IR"/>
        </w:rPr>
        <w:t>من نصیبه علی واحد من شیعتی ولا أحله انا ولا أنت لغیرهم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فی قوله تعالی حتی إذا</w:t>
      </w:r>
    </w:p>
    <w:p>
      <w:pPr>
        <w:pStyle w:val="BookText"/>
        <w:rPr/>
      </w:pPr>
      <w:r>
        <w:rPr>
          <w:rFonts w:ascii="IRNazanin" w:hAnsi="IRNazanin" w:eastAsia="IRNazanin"/>
          <w:color w:val="111111"/>
          <w:sz w:val="28"/>
          <w:sz w:val="28"/>
          <w:szCs w:val="28"/>
          <w:rtl w:val="true"/>
          <w:lang w:bidi="fa-IR"/>
        </w:rPr>
        <w:t>جاؤوها وفتحت أبوابها وقال لهم خزنتها سلام علیکم طبتم ای طاب موالیدکم لأنه</w:t>
      </w:r>
    </w:p>
    <w:p>
      <w:pPr>
        <w:pStyle w:val="BookText"/>
        <w:rPr/>
      </w:pPr>
      <w:r>
        <w:rPr>
          <w:rFonts w:ascii="IRNazanin" w:hAnsi="IRNazanin" w:eastAsia="IRNazanin"/>
          <w:color w:val="111111"/>
          <w:sz w:val="28"/>
          <w:sz w:val="28"/>
          <w:szCs w:val="28"/>
          <w:rtl w:val="true"/>
          <w:lang w:bidi="fa-IR"/>
        </w:rPr>
        <w:t>لا یدخل الجنة الا طیب المولد فادخلوها خالدین قال أمیر المؤمنین علیه السلام ان فلانا</w:t>
      </w:r>
    </w:p>
    <w:p>
      <w:pPr>
        <w:pStyle w:val="BookText"/>
        <w:rPr/>
      </w:pPr>
      <w:r>
        <w:rPr>
          <w:rFonts w:ascii="IRNazanin" w:hAnsi="IRNazanin" w:eastAsia="IRNazanin"/>
          <w:color w:val="111111"/>
          <w:sz w:val="28"/>
          <w:sz w:val="28"/>
          <w:szCs w:val="28"/>
          <w:rtl w:val="true"/>
          <w:lang w:bidi="fa-IR"/>
        </w:rPr>
        <w:t>وفلانا غصبونا حقنا واشتروا به الإماء وتزوجوا به النساء الا وانا قد جعلنا شیعتنا من</w:t>
      </w:r>
    </w:p>
    <w:p>
      <w:pPr>
        <w:pStyle w:val="BookText"/>
        <w:rPr/>
      </w:pPr>
      <w:r>
        <w:rPr>
          <w:rFonts w:ascii="IRNazanin" w:hAnsi="IRNazanin" w:eastAsia="IRNazanin"/>
          <w:color w:val="111111"/>
          <w:sz w:val="28"/>
          <w:sz w:val="28"/>
          <w:szCs w:val="28"/>
          <w:rtl w:val="true"/>
          <w:lang w:bidi="fa-IR"/>
        </w:rPr>
        <w:t>ذلک فی حل لتطیب موالیدهم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سئل الصادق علیه السلام فقیل له یا ابن رسول</w:t>
      </w:r>
    </w:p>
    <w:p>
      <w:pPr>
        <w:pStyle w:val="BookText"/>
        <w:rPr/>
      </w:pPr>
      <w:r>
        <w:rPr>
          <w:rFonts w:ascii="IRNazanin" w:hAnsi="IRNazanin" w:eastAsia="IRNazanin"/>
          <w:color w:val="111111"/>
          <w:sz w:val="28"/>
          <w:sz w:val="28"/>
          <w:szCs w:val="28"/>
          <w:rtl w:val="true"/>
          <w:lang w:bidi="fa-IR"/>
        </w:rPr>
        <w:t>الله صلی الله علیه وآله ما حال شیعتکم فیما خصکم الله به إذا غاب غائبکم واستتر قائمکم فقال علیه السلام</w:t>
      </w:r>
    </w:p>
    <w:p>
      <w:pPr>
        <w:pStyle w:val="BookText"/>
        <w:rPr/>
      </w:pPr>
      <w:r>
        <w:rPr>
          <w:rFonts w:ascii="IRNazanin" w:hAnsi="IRNazanin" w:eastAsia="IRNazanin"/>
          <w:color w:val="111111"/>
          <w:sz w:val="28"/>
          <w:sz w:val="28"/>
          <w:szCs w:val="28"/>
          <w:rtl w:val="true"/>
          <w:lang w:bidi="fa-IR"/>
        </w:rPr>
        <w:t>ما أنصفناهم ان واخذناهم ولا أحببناهم ان عاقبناهم بل نبیح لهم المساکن لتصح عباداتهم</w:t>
      </w:r>
    </w:p>
    <w:p>
      <w:pPr>
        <w:pStyle w:val="BookText"/>
        <w:rPr/>
      </w:pPr>
      <w:r>
        <w:rPr>
          <w:rFonts w:ascii="IRNazanin" w:hAnsi="IRNazanin" w:eastAsia="IRNazanin"/>
          <w:color w:val="111111"/>
          <w:sz w:val="28"/>
          <w:sz w:val="28"/>
          <w:szCs w:val="28"/>
          <w:rtl w:val="true"/>
          <w:lang w:bidi="fa-IR"/>
        </w:rPr>
        <w:t>ونبیح لهم المناکح لتطیب ولادتهم ونبیح لهم المتاجر لیزکوا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مهزیار 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قرأت فی کتاب</w:t>
      </w:r>
    </w:p>
    <w:p>
      <w:pPr>
        <w:pStyle w:val="BookText"/>
        <w:rPr/>
      </w:pPr>
      <w:r>
        <w:rPr>
          <w:rFonts w:ascii="IRNazanin" w:hAnsi="IRNazanin" w:eastAsia="IRNazanin"/>
          <w:color w:val="111111"/>
          <w:sz w:val="28"/>
          <w:sz w:val="28"/>
          <w:szCs w:val="28"/>
          <w:rtl w:val="true"/>
          <w:lang w:bidi="fa-IR"/>
        </w:rPr>
        <w:t>لأبی جعفر علیه السلام من رجل یسأله ان یجعله فی حل من مأکله ومشربه من الخمس</w:t>
      </w:r>
    </w:p>
    <w:p>
      <w:pPr>
        <w:pStyle w:val="BookText"/>
        <w:rPr/>
      </w:pPr>
      <w:r>
        <w:rPr>
          <w:rFonts w:ascii="IRNazanin" w:hAnsi="IRNazanin" w:eastAsia="IRNazanin"/>
          <w:color w:val="111111"/>
          <w:sz w:val="28"/>
          <w:sz w:val="28"/>
          <w:szCs w:val="28"/>
          <w:rtl w:val="true"/>
          <w:lang w:bidi="fa-IR"/>
        </w:rPr>
        <w:t>فکتب علیه السلام بخطه من أعوزه شئ من حقی فهو فی 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الکوفی فی تفسیره عن جعفر بن</w:t>
      </w:r>
    </w:p>
    <w:p>
      <w:pPr>
        <w:pStyle w:val="BookText"/>
        <w:rPr/>
      </w:pPr>
      <w:r>
        <w:rPr>
          <w:rFonts w:ascii="IRNazanin" w:hAnsi="IRNazanin" w:eastAsia="IRNazanin"/>
          <w:color w:val="111111"/>
          <w:sz w:val="28"/>
          <w:sz w:val="28"/>
          <w:szCs w:val="28"/>
          <w:rtl w:val="true"/>
          <w:lang w:bidi="fa-IR"/>
        </w:rPr>
        <w:t>محمد الفزاری عن محمد بن مروان عن محمد بن علی عن علی بن عبد الله عن الثمالی</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 قال الله تبارک وتعالی وما أفاء الله علی رسوله من اهل القری</w:t>
      </w:r>
    </w:p>
    <w:p>
      <w:pPr>
        <w:pStyle w:val="BookText"/>
        <w:rPr/>
      </w:pPr>
      <w:r>
        <w:rPr>
          <w:rFonts w:ascii="IRNazanin" w:hAnsi="IRNazanin" w:eastAsia="IRNazanin"/>
          <w:color w:val="111111"/>
          <w:sz w:val="28"/>
          <w:sz w:val="28"/>
          <w:szCs w:val="28"/>
          <w:rtl w:val="true"/>
          <w:lang w:bidi="fa-IR"/>
        </w:rPr>
        <w:t>فلله وللرسول ولذی القربی فما کان للرسول فهو لنا وشیعتنا حللناه لهم وطبنا لهم</w:t>
      </w:r>
    </w:p>
    <w:p>
      <w:pPr>
        <w:pStyle w:val="BookText"/>
        <w:rPr/>
      </w:pPr>
      <w:r>
        <w:rPr>
          <w:rFonts w:ascii="IRNazanin" w:hAnsi="IRNazanin" w:eastAsia="IRNazanin"/>
          <w:color w:val="111111"/>
          <w:sz w:val="28"/>
          <w:sz w:val="28"/>
          <w:szCs w:val="28"/>
          <w:rtl w:val="true"/>
          <w:lang w:bidi="fa-IR"/>
        </w:rPr>
        <w:t>یا با حمزة والله لا یضرب علی شئ من الأشیاء فهو فی شرق الأرض ولا غربها الا کان حراما</w:t>
      </w:r>
    </w:p>
    <w:p>
      <w:pPr>
        <w:pStyle w:val="BookText"/>
        <w:rPr/>
      </w:pPr>
      <w:r>
        <w:rPr>
          <w:rFonts w:ascii="IRNazanin" w:hAnsi="IRNazanin" w:eastAsia="IRNazanin"/>
          <w:color w:val="111111"/>
          <w:sz w:val="28"/>
          <w:sz w:val="28"/>
          <w:szCs w:val="28"/>
          <w:rtl w:val="true"/>
          <w:lang w:bidi="fa-IR"/>
        </w:rPr>
        <w:t>سحتا علی من نال منه شیئا ما خلانا وشیعتنا وانا طبناه وجعلناه لکم یا با حمزة لقد غصبونا</w:t>
      </w:r>
    </w:p>
    <w:p>
      <w:pPr>
        <w:pStyle w:val="BookText"/>
        <w:rPr/>
      </w:pPr>
      <w:r>
        <w:rPr>
          <w:rFonts w:ascii="IRNazanin" w:hAnsi="IRNazanin" w:eastAsia="IRNazanin"/>
          <w:color w:val="111111"/>
          <w:sz w:val="28"/>
          <w:sz w:val="28"/>
          <w:szCs w:val="28"/>
          <w:rtl w:val="true"/>
          <w:lang w:bidi="fa-IR"/>
        </w:rPr>
        <w:t>ومنعونا حقنا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روضة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علی بن العباس عن الحسن</w:t>
      </w:r>
    </w:p>
    <w:p>
      <w:pPr>
        <w:pStyle w:val="BookText"/>
        <w:rPr/>
      </w:pPr>
      <w:r>
        <w:rPr>
          <w:rFonts w:ascii="IRNazanin" w:hAnsi="IRNazanin" w:eastAsia="IRNazanin"/>
          <w:color w:val="111111"/>
          <w:sz w:val="28"/>
          <w:sz w:val="28"/>
          <w:szCs w:val="28"/>
          <w:rtl w:val="true"/>
          <w:lang w:bidi="fa-IR"/>
        </w:rPr>
        <w:t>بن عبد الرحمن عن عاصم بن حمید عن أبی حمزة عن أبی جعفر علیه السلام قال قلت له ان</w:t>
      </w:r>
    </w:p>
    <w:p>
      <w:pPr>
        <w:pStyle w:val="BookText"/>
        <w:rPr/>
      </w:pPr>
      <w:r>
        <w:rPr>
          <w:rFonts w:ascii="IRNazanin" w:hAnsi="IRNazanin" w:eastAsia="IRNazanin"/>
          <w:color w:val="111111"/>
          <w:sz w:val="28"/>
          <w:sz w:val="28"/>
          <w:szCs w:val="28"/>
          <w:rtl w:val="true"/>
          <w:lang w:bidi="fa-IR"/>
        </w:rPr>
        <w:t>بعض أصحابنا یفترون ویقذفون من خالفهم فقال لی الکف عنهم أجمل ثم قال والله</w:t>
      </w:r>
    </w:p>
    <w:p>
      <w:pPr>
        <w:pStyle w:val="BookText"/>
        <w:rPr/>
      </w:pPr>
      <w:r>
        <w:rPr>
          <w:rFonts w:ascii="IRNazanin" w:hAnsi="IRNazanin" w:eastAsia="IRNazanin"/>
          <w:color w:val="111111"/>
          <w:sz w:val="28"/>
          <w:sz w:val="28"/>
          <w:szCs w:val="28"/>
          <w:rtl w:val="true"/>
          <w:lang w:bidi="fa-IR"/>
        </w:rPr>
        <w:t>یا با حمزة ان الناس کلهم أولاد بغایا ما خلا شیعتنا قلت کیف لی بالمخرج من هذا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حمزة کتاب الله المنزل یدل علیه ان الله تبارک وتعالی جعل لنا أهل البیت</w:t>
      </w:r>
    </w:p>
    <w:p>
      <w:pPr>
        <w:pStyle w:val="BookText"/>
        <w:rPr/>
      </w:pPr>
      <w:r>
        <w:rPr>
          <w:rFonts w:ascii="IRNazanin" w:hAnsi="IRNazanin" w:eastAsia="IRNazanin"/>
          <w:color w:val="111111"/>
          <w:sz w:val="28"/>
          <w:sz w:val="28"/>
          <w:szCs w:val="28"/>
          <w:rtl w:val="true"/>
          <w:lang w:bidi="fa-IR"/>
        </w:rPr>
        <w:t>سهاما ثلاثة فی جمیع الفئ ثم قال عز وجل واعلموا أنما غنمتم من شئ فان لله</w:t>
      </w:r>
    </w:p>
    <w:p>
      <w:pPr>
        <w:pStyle w:val="BookText"/>
        <w:rPr/>
      </w:pPr>
      <w:r>
        <w:rPr>
          <w:rFonts w:ascii="IRNazanin" w:hAnsi="IRNazanin" w:eastAsia="IRNazanin"/>
          <w:color w:val="111111"/>
          <w:sz w:val="28"/>
          <w:sz w:val="28"/>
          <w:szCs w:val="28"/>
          <w:rtl w:val="true"/>
          <w:lang w:bidi="fa-IR"/>
        </w:rPr>
        <w:t>خمسه وللرسول ولذی القربی والیتامی والمساکین وابن السبیل فنحن أصحاب</w:t>
      </w:r>
    </w:p>
    <w:p>
      <w:pPr>
        <w:pStyle w:val="BookText"/>
        <w:rPr/>
      </w:pPr>
      <w:r>
        <w:rPr>
          <w:rFonts w:ascii="IRNazanin" w:hAnsi="IRNazanin" w:eastAsia="IRNazanin"/>
          <w:color w:val="111111"/>
          <w:sz w:val="28"/>
          <w:sz w:val="28"/>
          <w:szCs w:val="28"/>
          <w:rtl w:val="true"/>
          <w:lang w:bidi="fa-IR"/>
        </w:rPr>
        <w:t>الخمس والفئ وقد حرمناه علی جمیع الناس ما خلا شیعتنا والله یا با حمزة ما من</w:t>
      </w:r>
    </w:p>
    <w:p>
      <w:pPr>
        <w:pStyle w:val="BookText"/>
        <w:rPr/>
      </w:pPr>
      <w:r>
        <w:rPr>
          <w:rFonts w:ascii="IRNazanin" w:hAnsi="IRNazanin" w:eastAsia="IRNazanin"/>
          <w:color w:val="111111"/>
          <w:sz w:val="28"/>
          <w:sz w:val="28"/>
          <w:szCs w:val="28"/>
          <w:rtl w:val="true"/>
          <w:lang w:bidi="fa-IR"/>
        </w:rPr>
        <w:t>ارض تفتح ولا خمس یخمس فیضرب علی شئ منه الا کان حراما علی من یصیبه</w:t>
      </w:r>
    </w:p>
    <w:p>
      <w:pPr>
        <w:pStyle w:val="BookText"/>
        <w:rPr/>
      </w:pPr>
      <w:r>
        <w:rPr>
          <w:rFonts w:ascii="IRNazanin" w:hAnsi="IRNazanin" w:eastAsia="IRNazanin"/>
          <w:color w:val="111111"/>
          <w:sz w:val="28"/>
          <w:sz w:val="28"/>
          <w:szCs w:val="28"/>
          <w:rtl w:val="true"/>
          <w:lang w:bidi="fa-IR"/>
        </w:rPr>
        <w:t xml:space="preserve">فرجا کان أو مالا ولو قد ظهر الحق لقد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الکریمة علیه نفسه</w:t>
      </w:r>
    </w:p>
    <w:p>
      <w:pPr>
        <w:pStyle w:val="BookText"/>
        <w:rPr/>
      </w:pPr>
      <w:r>
        <w:rPr>
          <w:rFonts w:ascii="IRNazanin" w:hAnsi="IRNazanin" w:eastAsia="IRNazanin"/>
          <w:color w:val="111111"/>
          <w:sz w:val="28"/>
          <w:sz w:val="28"/>
          <w:szCs w:val="28"/>
          <w:rtl w:val="true"/>
          <w:lang w:bidi="fa-IR"/>
        </w:rPr>
        <w:t xml:space="preserve">فیمن لا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الرجل منهم لیفتدی بجمیع ماله ویطلب النجاة</w:t>
      </w:r>
    </w:p>
    <w:p>
      <w:pPr>
        <w:pStyle w:val="BookText"/>
        <w:rPr/>
      </w:pPr>
      <w:r>
        <w:rPr>
          <w:rFonts w:ascii="IRNazanin" w:hAnsi="IRNazanin" w:eastAsia="IRNazanin"/>
          <w:color w:val="111111"/>
          <w:sz w:val="28"/>
          <w:sz w:val="28"/>
          <w:szCs w:val="28"/>
          <w:rtl w:val="true"/>
          <w:lang w:bidi="fa-IR"/>
        </w:rPr>
        <w:t>لنفسه فلا یصل إلی شئ من ذلک وقد أخرجونا وشیعتنا من حقنا ذلک بلا عذر ولا حق</w:t>
      </w:r>
    </w:p>
    <w:p>
      <w:pPr>
        <w:pStyle w:val="BookText"/>
        <w:rPr/>
      </w:pPr>
      <w:r>
        <w:rPr>
          <w:rFonts w:ascii="IRNazanin" w:hAnsi="IRNazanin" w:eastAsia="IRNazanin"/>
          <w:color w:val="111111"/>
          <w:sz w:val="28"/>
          <w:sz w:val="28"/>
          <w:szCs w:val="28"/>
          <w:rtl w:val="true"/>
          <w:lang w:bidi="fa-IR"/>
        </w:rPr>
        <w:t>ولا حجة قلت قوله عز وجل هل تربصون بنا الا احدی الحسنیین قال اما موت فی طاعة</w:t>
      </w:r>
    </w:p>
    <w:p>
      <w:pPr>
        <w:pStyle w:val="BookText"/>
        <w:rPr/>
      </w:pPr>
      <w:r>
        <w:rPr>
          <w:rFonts w:ascii="IRNazanin" w:hAnsi="IRNazanin" w:eastAsia="IRNazanin"/>
          <w:color w:val="111111"/>
          <w:sz w:val="28"/>
          <w:sz w:val="28"/>
          <w:szCs w:val="28"/>
          <w:rtl w:val="true"/>
          <w:lang w:bidi="fa-IR"/>
        </w:rPr>
        <w:t xml:space="preserve">الله أو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ونحن نتربص بهم مع ما نحن فیه من الشدة ان</w:t>
      </w:r>
    </w:p>
    <w:p>
      <w:pPr>
        <w:pStyle w:val="BookText"/>
        <w:rPr/>
      </w:pPr>
      <w:r>
        <w:rPr>
          <w:rFonts w:ascii="IRNazanin" w:hAnsi="IRNazanin" w:eastAsia="IRNazanin"/>
          <w:color w:val="111111"/>
          <w:sz w:val="28"/>
          <w:sz w:val="28"/>
          <w:szCs w:val="28"/>
          <w:rtl w:val="true"/>
          <w:lang w:bidi="fa-IR"/>
        </w:rPr>
        <w:t>یصیبهم الله بعذاب من عنده قال هو المسخ أو بأیدینا وهو القتل قال الله عز وجل لنبیه</w:t>
      </w:r>
    </w:p>
    <w:p>
      <w:pPr>
        <w:pStyle w:val="BookText"/>
        <w:rPr/>
      </w:pPr>
      <w:r>
        <w:rPr>
          <w:rFonts w:ascii="IRNazanin" w:hAnsi="IRNazanin" w:eastAsia="IRNazanin"/>
          <w:color w:val="111111"/>
          <w:sz w:val="28"/>
          <w:sz w:val="28"/>
          <w:szCs w:val="28"/>
          <w:rtl w:val="true"/>
          <w:lang w:bidi="fa-IR"/>
        </w:rPr>
        <w:t>صلی الله علیه وآله قل تربصوا فانا معکم متربصون والتربص انتظار وقوع البلاء</w:t>
      </w:r>
    </w:p>
    <w:p>
      <w:pPr>
        <w:pStyle w:val="BookText"/>
        <w:rPr/>
      </w:pPr>
      <w:r>
        <w:rPr>
          <w:rFonts w:ascii="IRNazanin" w:hAnsi="IRNazanin" w:eastAsia="IRNazanin"/>
          <w:color w:val="111111"/>
          <w:sz w:val="28"/>
          <w:sz w:val="28"/>
          <w:szCs w:val="28"/>
          <w:rtl w:val="true"/>
          <w:lang w:bidi="fa-IR"/>
        </w:rPr>
        <w:t>بأعدائهم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 بن یزید عن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الوشاء عن القاسم بن برید عن الفضیل عن أبی عبد الله علیه السلام قال من وجد</w:t>
      </w:r>
    </w:p>
    <w:p>
      <w:pPr>
        <w:pStyle w:val="BookText"/>
        <w:rPr/>
      </w:pPr>
      <w:r>
        <w:rPr>
          <w:rFonts w:ascii="IRNazanin" w:hAnsi="IRNazanin" w:eastAsia="IRNazanin"/>
          <w:color w:val="111111"/>
          <w:sz w:val="28"/>
          <w:sz w:val="28"/>
          <w:szCs w:val="28"/>
          <w:rtl w:val="true"/>
          <w:lang w:bidi="fa-IR"/>
        </w:rPr>
        <w:t xml:space="preserve">برد حبنا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کبده فلیحمد الله علی أول النعم قال قلت جعلت فداک ما أول</w:t>
      </w:r>
    </w:p>
    <w:p>
      <w:pPr>
        <w:pStyle w:val="BookText"/>
        <w:rPr/>
      </w:pPr>
      <w:r>
        <w:rPr>
          <w:rFonts w:ascii="IRNazanin" w:hAnsi="IRNazanin" w:eastAsia="IRNazanin"/>
          <w:color w:val="111111"/>
          <w:sz w:val="28"/>
          <w:sz w:val="28"/>
          <w:szCs w:val="28"/>
          <w:rtl w:val="true"/>
          <w:lang w:bidi="fa-IR"/>
        </w:rPr>
        <w:t>النعم قال طیب الولادة ثم قال أبو عبد الله علیه السلام قال أمیر المؤمنین علیه السلام</w:t>
      </w:r>
    </w:p>
    <w:p>
      <w:pPr>
        <w:pStyle w:val="BookText"/>
        <w:rPr/>
      </w:pPr>
      <w:r>
        <w:rPr>
          <w:rFonts w:ascii="IRNazanin" w:hAnsi="IRNazanin" w:eastAsia="IRNazanin"/>
          <w:color w:val="111111"/>
          <w:sz w:val="28"/>
          <w:sz w:val="28"/>
          <w:szCs w:val="28"/>
          <w:rtl w:val="true"/>
          <w:lang w:bidi="fa-IR"/>
        </w:rPr>
        <w:t>لفاطمة علیها السلام أحلی نصیبک من الفئ لآباء شیعتنا لیطیبوا ثم قال أبو عبد الله</w:t>
      </w:r>
    </w:p>
    <w:p>
      <w:pPr>
        <w:pStyle w:val="BookText"/>
        <w:rPr/>
      </w:pPr>
      <w:r>
        <w:rPr>
          <w:rFonts w:ascii="IRNazanin" w:hAnsi="IRNazanin" w:eastAsia="IRNazanin"/>
          <w:color w:val="111111"/>
          <w:sz w:val="28"/>
          <w:sz w:val="28"/>
          <w:szCs w:val="28"/>
          <w:rtl w:val="true"/>
          <w:lang w:bidi="fa-IR"/>
        </w:rPr>
        <w:t>علیه السلام انا أحللنا أمهات شیعتنا لابائهم لیطیبوا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سنان عن معاذ بن کثیر قال سمعت أبا عبد الله علیه السلام یقول موسع علی شیعتنا ان</w:t>
      </w:r>
    </w:p>
    <w:p>
      <w:pPr>
        <w:pStyle w:val="BookText"/>
        <w:rPr/>
      </w:pPr>
      <w:r>
        <w:rPr>
          <w:rFonts w:ascii="IRNazanin" w:hAnsi="IRNazanin" w:eastAsia="IRNazanin"/>
          <w:color w:val="111111"/>
          <w:sz w:val="28"/>
          <w:sz w:val="28"/>
          <w:szCs w:val="28"/>
          <w:rtl w:val="true"/>
          <w:lang w:bidi="fa-IR"/>
        </w:rPr>
        <w:t>ینفقوا مما فی أیدیهم بالمعروف فإذا أقام قائمنا حرم علی کل ذی کنز کنزه حتی</w:t>
      </w:r>
    </w:p>
    <w:p>
      <w:pPr>
        <w:pStyle w:val="BookText"/>
        <w:rPr/>
      </w:pPr>
      <w:r>
        <w:rPr>
          <w:rFonts w:ascii="IRNazanin" w:hAnsi="IRNazanin" w:eastAsia="IRNazanin"/>
          <w:color w:val="111111"/>
          <w:sz w:val="28"/>
          <w:sz w:val="28"/>
          <w:szCs w:val="28"/>
          <w:rtl w:val="true"/>
          <w:lang w:bidi="fa-IR"/>
        </w:rPr>
        <w:t>یأتیه به فیستعین به علی عدوه وهو قول الله عز وجل والذین یکنزون الذهب والفضة</w:t>
      </w:r>
    </w:p>
    <w:p>
      <w:pPr>
        <w:pStyle w:val="BookText"/>
        <w:rPr/>
      </w:pPr>
      <w:r>
        <w:rPr>
          <w:rFonts w:ascii="IRNazanin" w:hAnsi="IRNazanin" w:eastAsia="IRNazanin"/>
          <w:color w:val="111111"/>
          <w:sz w:val="28"/>
          <w:sz w:val="28"/>
          <w:szCs w:val="28"/>
          <w:rtl w:val="true"/>
          <w:lang w:bidi="fa-IR"/>
        </w:rPr>
        <w:t xml:space="preserve">ولا ینفقونها فی سبیل الله فبشرهم بعذاب الیم یب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p>
    <w:p>
      <w:pPr>
        <w:pStyle w:val="BookText"/>
        <w:rPr/>
      </w:pPr>
      <w:r>
        <w:rPr>
          <w:rFonts w:ascii="IRNazanin" w:hAnsi="IRNazanin" w:eastAsia="IRNazanin"/>
          <w:color w:val="111111"/>
          <w:sz w:val="28"/>
          <w:sz w:val="28"/>
          <w:szCs w:val="28"/>
          <w:rtl w:val="true"/>
          <w:lang w:bidi="fa-IR"/>
        </w:rPr>
        <w:t xml:space="preserve">عن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علی وحسن بن علی ومحسن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یوسف جمیعا عن محمد بن سنان عن حماد بن طلحة صاحب السابری</w:t>
      </w:r>
    </w:p>
    <w:p>
      <w:pPr>
        <w:pStyle w:val="BookText"/>
        <w:rPr/>
      </w:pPr>
      <w:r>
        <w:rPr>
          <w:rFonts w:ascii="IRNazanin" w:hAnsi="IRNazanin" w:eastAsia="IRNazanin"/>
          <w:color w:val="111111"/>
          <w:sz w:val="28"/>
          <w:sz w:val="28"/>
          <w:szCs w:val="28"/>
          <w:rtl w:val="true"/>
          <w:lang w:bidi="fa-IR"/>
        </w:rPr>
        <w:t>عن معاذ بن کثیر بیاع الأکسیة عن أبی عبد الله علیه السلام قال موسع علی شیعتنا ان</w:t>
      </w:r>
    </w:p>
    <w:p>
      <w:pPr>
        <w:pStyle w:val="BookText"/>
        <w:rPr/>
      </w:pPr>
      <w:r>
        <w:rPr>
          <w:rFonts w:ascii="IRNazanin" w:hAnsi="IRNazanin" w:eastAsia="IRNazanin"/>
          <w:color w:val="111111"/>
          <w:sz w:val="28"/>
          <w:sz w:val="28"/>
          <w:szCs w:val="28"/>
          <w:rtl w:val="true"/>
          <w:lang w:bidi="fa-IR"/>
        </w:rPr>
        <w:t>ینفقوا مما فی أیدیهم بالمعروف فإذا قام قائمنا حرم علی کل ذی کنز کنزه حتی یأتوه</w:t>
      </w:r>
    </w:p>
    <w:p>
      <w:pPr>
        <w:pStyle w:val="BookText"/>
        <w:rPr/>
      </w:pPr>
      <w:r>
        <w:rPr>
          <w:rFonts w:ascii="IRNazanin" w:hAnsi="IRNazanin" w:eastAsia="IRNazanin"/>
          <w:color w:val="111111"/>
          <w:sz w:val="28"/>
          <w:sz w:val="28"/>
          <w:szCs w:val="28"/>
          <w:rtl w:val="true"/>
          <w:lang w:bidi="fa-IR"/>
        </w:rPr>
        <w:t>به یستعین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محبوب یب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الحسن بن محبوب عن عمر بن</w:t>
      </w:r>
    </w:p>
    <w:p>
      <w:pPr>
        <w:pStyle w:val="BookText"/>
        <w:rPr/>
      </w:pPr>
      <w:r>
        <w:rPr>
          <w:rFonts w:ascii="IRNazanin" w:hAnsi="IRNazanin" w:eastAsia="IRNazanin"/>
          <w:color w:val="111111"/>
          <w:sz w:val="28"/>
          <w:sz w:val="28"/>
          <w:szCs w:val="28"/>
          <w:rtl w:val="true"/>
          <w:lang w:bidi="fa-IR"/>
        </w:rPr>
        <w:t xml:space="preserve">یزید قال رأیت أبا سیار مسمع بن عبد الملک </w:t>
      </w:r>
      <w:r>
        <w:rPr>
          <w:rStyle w:val="FootnoteAnchor"/>
          <w:rtl w:val="true"/>
        </w:rPr>
        <w:footnoteReference w:id="1037"/>
      </w:r>
      <w:r>
        <w:rPr>
          <w:rFonts w:ascii="IRNazanin" w:hAnsi="IRNazanin" w:eastAsia="IRNazanin"/>
          <w:color w:val="111111"/>
          <w:sz w:val="28"/>
          <w:sz w:val="28"/>
          <w:szCs w:val="28"/>
          <w:rtl w:val="true"/>
          <w:lang w:bidi="fa-IR"/>
        </w:rPr>
        <w:t>بالمدینة وقد کان حمل إلی أبی عبد الله</w:t>
      </w:r>
    </w:p>
    <w:p>
      <w:pPr>
        <w:pStyle w:val="BookText"/>
        <w:rPr/>
      </w:pPr>
      <w:r>
        <w:rPr>
          <w:rFonts w:ascii="IRNazanin" w:hAnsi="IRNazanin" w:eastAsia="IRNazanin"/>
          <w:color w:val="111111"/>
          <w:sz w:val="28"/>
          <w:sz w:val="28"/>
          <w:szCs w:val="28"/>
          <w:rtl w:val="true"/>
          <w:lang w:bidi="fa-IR"/>
        </w:rPr>
        <w:t xml:space="preserve">علیه السلام تلک السنة مالا </w:t>
      </w:r>
      <w:r>
        <w:rPr>
          <w:rStyle w:val="FootnoteAnchor"/>
          <w:rtl w:val="true"/>
        </w:rPr>
        <w:footnoteReference w:id="1038"/>
      </w:r>
      <w:r>
        <w:rPr>
          <w:rFonts w:ascii="IRNazanin" w:hAnsi="IRNazanin" w:eastAsia="IRNazanin"/>
          <w:color w:val="111111"/>
          <w:sz w:val="28"/>
          <w:sz w:val="28"/>
          <w:szCs w:val="28"/>
          <w:rtl w:val="true"/>
          <w:lang w:bidi="fa-IR"/>
        </w:rPr>
        <w:t xml:space="preserve">فرده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لم رد علیک أبو</w:t>
      </w:r>
    </w:p>
    <w:p>
      <w:pPr>
        <w:pStyle w:val="BookText"/>
        <w:rPr/>
      </w:pPr>
      <w:r>
        <w:rPr>
          <w:rFonts w:ascii="IRNazanin" w:hAnsi="IRNazanin" w:eastAsia="IRNazanin"/>
          <w:color w:val="111111"/>
          <w:sz w:val="28"/>
          <w:sz w:val="28"/>
          <w:szCs w:val="28"/>
          <w:rtl w:val="true"/>
          <w:lang w:bidi="fa-IR"/>
        </w:rPr>
        <w:t xml:space="preserve">عبد الله علیه السلام المال الذی حملته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p>
    <w:p>
      <w:pPr>
        <w:pStyle w:val="BookText"/>
        <w:rPr/>
      </w:pPr>
      <w:r>
        <w:rPr>
          <w:rFonts w:ascii="IRNazanin" w:hAnsi="IRNazanin" w:eastAsia="IRNazanin"/>
          <w:color w:val="111111"/>
          <w:sz w:val="28"/>
          <w:sz w:val="28"/>
          <w:szCs w:val="28"/>
          <w:rtl w:val="true"/>
          <w:lang w:bidi="fa-IR"/>
        </w:rPr>
        <w:t xml:space="preserve">حین حملت الیه المال انی کنت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فأصبت أربعمأة الف</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 وقد جئتک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بخمسها ثمانین الف درهم وکرهت ان احبسها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احتبسها</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 وان </w:t>
      </w:r>
      <w:r>
        <w:rPr>
          <w:rStyle w:val="FootnoteAnchor"/>
          <w:rtl w:val="true"/>
        </w:rPr>
        <w:footnoteReference w:id="1039"/>
      </w:r>
      <w:r>
        <w:rPr>
          <w:rFonts w:ascii="IRNazanin" w:hAnsi="IRNazanin" w:eastAsia="IRNazanin"/>
          <w:color w:val="111111"/>
          <w:sz w:val="28"/>
          <w:sz w:val="28"/>
          <w:szCs w:val="28"/>
          <w:rtl w:val="true"/>
          <w:lang w:bidi="fa-IR"/>
        </w:rPr>
        <w:t xml:space="preserve">أعرض لها </w:t>
      </w:r>
      <w:r>
        <w:rPr>
          <w:rStyle w:val="FootnoteAnchor"/>
          <w:rtl w:val="true"/>
        </w:rPr>
        <w:footnoteReference w:id="1040"/>
      </w:r>
      <w:r>
        <w:rPr>
          <w:rFonts w:ascii="IRNazanin" w:hAnsi="IRNazanin" w:eastAsia="IRNazanin"/>
          <w:color w:val="111111"/>
          <w:sz w:val="28"/>
          <w:sz w:val="28"/>
          <w:szCs w:val="28"/>
          <w:rtl w:val="true"/>
          <w:lang w:bidi="fa-IR"/>
        </w:rPr>
        <w:t xml:space="preserve">وهی حقک الذی جعله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أموالنا فقال أو مالنا من الأرض وما </w:t>
      </w:r>
      <w:r>
        <w:rPr>
          <w:rStyle w:val="FootnoteAnchor"/>
          <w:rtl w:val="true"/>
        </w:rPr>
        <w:footnoteReference w:id="1041"/>
      </w:r>
      <w:r>
        <w:rPr>
          <w:rFonts w:ascii="IRNazanin" w:hAnsi="IRNazanin" w:eastAsia="IRNazanin"/>
          <w:color w:val="111111"/>
          <w:sz w:val="28"/>
          <w:sz w:val="28"/>
          <w:szCs w:val="28"/>
          <w:rtl w:val="true"/>
          <w:lang w:bidi="fa-IR"/>
        </w:rPr>
        <w:t xml:space="preserve">اخرج الله منها الا الخمس یا با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الأرض کلها لنا فما اخرج الله منها من شئ فهو لنا فقلت </w:t>
      </w:r>
      <w:r>
        <w:rPr>
          <w:rStyle w:val="FootnoteAnchor"/>
          <w:rtl w:val="true"/>
        </w:rPr>
        <w:footnoteReference w:id="1042"/>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احمل إلیک المال</w:t>
      </w:r>
    </w:p>
    <w:p>
      <w:pPr>
        <w:pStyle w:val="BookText"/>
        <w:rPr/>
      </w:pPr>
      <w:r>
        <w:rPr>
          <w:rFonts w:ascii="IRNazanin" w:hAnsi="IRNazanin" w:eastAsia="IRNazanin"/>
          <w:color w:val="111111"/>
          <w:sz w:val="28"/>
          <w:sz w:val="28"/>
          <w:szCs w:val="28"/>
          <w:rtl w:val="true"/>
          <w:lang w:bidi="fa-IR"/>
        </w:rPr>
        <w:t xml:space="preserve">کله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سیار قد طیبناه لک وأحللناک منه </w:t>
      </w:r>
      <w:r>
        <w:rPr>
          <w:rStyle w:val="FootnoteAnchor"/>
          <w:rtl w:val="true"/>
        </w:rPr>
        <w:footnoteReference w:id="1043"/>
      </w:r>
      <w:r>
        <w:rPr>
          <w:rFonts w:ascii="IRNazanin" w:hAnsi="IRNazanin" w:eastAsia="IRNazanin"/>
          <w:color w:val="111111"/>
          <w:sz w:val="28"/>
          <w:sz w:val="28"/>
          <w:szCs w:val="28"/>
          <w:rtl w:val="true"/>
          <w:lang w:bidi="fa-IR"/>
        </w:rPr>
        <w:t>فضم إلیک مالک وکل</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أیدی شیعتنا من الأرض فهم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یقوم</w:t>
      </w:r>
    </w:p>
    <w:p>
      <w:pPr>
        <w:pStyle w:val="BookText"/>
        <w:rPr/>
      </w:pPr>
      <w:r>
        <w:rPr>
          <w:rFonts w:ascii="IRNazanin" w:hAnsi="IRNazanin" w:eastAsia="IRNazanin"/>
          <w:color w:val="111111"/>
          <w:sz w:val="28"/>
          <w:sz w:val="28"/>
          <w:szCs w:val="28"/>
          <w:rtl w:val="true"/>
          <w:lang w:bidi="fa-IR"/>
        </w:rPr>
        <w:t xml:space="preserve">قائمنا علیه السلام فیجیبهم طسق </w:t>
      </w:r>
      <w:r>
        <w:rPr>
          <w:rStyle w:val="FootnoteAnchor"/>
          <w:rtl w:val="true"/>
        </w:rPr>
        <w:footnoteReference w:id="1044"/>
      </w:r>
      <w:r>
        <w:rPr>
          <w:rFonts w:ascii="IRNazanin" w:hAnsi="IRNazanin" w:eastAsia="IRNazanin"/>
          <w:color w:val="111111"/>
          <w:sz w:val="28"/>
          <w:sz w:val="28"/>
          <w:szCs w:val="28"/>
          <w:rtl w:val="true"/>
          <w:lang w:bidi="fa-IR"/>
        </w:rPr>
        <w:t>ما کان فی أیدیهم ویترک الأرض فی أیدیهم واما ما کان</w:t>
      </w:r>
    </w:p>
    <w:p>
      <w:pPr>
        <w:pStyle w:val="BookText"/>
        <w:rPr/>
      </w:pPr>
      <w:r>
        <w:rPr>
          <w:rFonts w:ascii="IRNazanin" w:hAnsi="IRNazanin" w:eastAsia="IRNazanin"/>
          <w:color w:val="111111"/>
          <w:sz w:val="28"/>
          <w:sz w:val="28"/>
          <w:szCs w:val="28"/>
          <w:rtl w:val="true"/>
          <w:lang w:bidi="fa-IR"/>
        </w:rPr>
        <w:t xml:space="preserve">فی أیدی غیرهم کا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کسبهم من الأرض حرام علیهم حتی یقوم قائمنا فیأخذ</w:t>
      </w:r>
    </w:p>
    <w:p>
      <w:pPr>
        <w:pStyle w:val="BookText"/>
        <w:rPr/>
      </w:pPr>
      <w:r>
        <w:rPr>
          <w:rFonts w:ascii="IRNazanin" w:hAnsi="IRNazanin" w:eastAsia="IRNazanin"/>
          <w:color w:val="111111"/>
          <w:sz w:val="28"/>
          <w:sz w:val="28"/>
          <w:szCs w:val="28"/>
          <w:rtl w:val="true"/>
          <w:lang w:bidi="fa-IR"/>
        </w:rPr>
        <w:t xml:space="preserve">الأرض من أیدیهم ویخرجهم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یزید</w:t>
      </w:r>
    </w:p>
    <w:p>
      <w:pPr>
        <w:pStyle w:val="BookText"/>
        <w:rPr/>
      </w:pPr>
      <w:r>
        <w:rPr>
          <w:rFonts w:ascii="IRNazanin" w:hAnsi="IRNazanin" w:eastAsia="IRNazanin"/>
          <w:color w:val="111111"/>
          <w:sz w:val="28"/>
          <w:sz w:val="28"/>
          <w:szCs w:val="28"/>
          <w:rtl w:val="true"/>
          <w:lang w:bidi="fa-IR"/>
        </w:rPr>
        <w:t>فقال لی أبو سیار ما أری أحدا من أصحاب الضیاع ولا ممن یلی الاعمال یأکل حلالا</w:t>
      </w:r>
    </w:p>
    <w:p>
      <w:pPr>
        <w:pStyle w:val="BookText"/>
        <w:rPr/>
      </w:pPr>
      <w:r>
        <w:rPr>
          <w:rFonts w:ascii="IRNazanin" w:hAnsi="IRNazanin" w:eastAsia="IRNazanin"/>
          <w:color w:val="111111"/>
          <w:sz w:val="28"/>
          <w:sz w:val="28"/>
          <w:szCs w:val="28"/>
          <w:rtl w:val="true"/>
          <w:lang w:bidi="fa-IR"/>
        </w:rPr>
        <w:t>غیری الا من طیبوا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قال حدثنی إبراهیم</w:t>
      </w:r>
    </w:p>
    <w:p>
      <w:pPr>
        <w:pStyle w:val="BookText"/>
        <w:rPr/>
      </w:pPr>
      <w:r>
        <w:rPr>
          <w:rFonts w:ascii="IRNazanin" w:hAnsi="IRNazanin" w:eastAsia="IRNazanin"/>
          <w:color w:val="111111"/>
          <w:sz w:val="28"/>
          <w:sz w:val="28"/>
          <w:szCs w:val="28"/>
          <w:rtl w:val="true"/>
          <w:lang w:bidi="fa-IR"/>
        </w:rPr>
        <w:t>بن محمد بن فارس عن یعقوب بن یزید عن ابن أبی عمیر عن شهاب بن عبد الله عن أبی</w:t>
      </w:r>
    </w:p>
    <w:p>
      <w:pPr>
        <w:pStyle w:val="BookText"/>
        <w:rPr/>
      </w:pPr>
      <w:r>
        <w:rPr>
          <w:rFonts w:ascii="IRNazanin" w:hAnsi="IRNazanin" w:eastAsia="IRNazanin"/>
          <w:color w:val="111111"/>
          <w:sz w:val="28"/>
          <w:sz w:val="28"/>
          <w:szCs w:val="28"/>
          <w:rtl w:val="true"/>
          <w:lang w:bidi="fa-IR"/>
        </w:rPr>
        <w:t>بصیر قال إن علباء الأسدی ولی البحرین فأفاد سبعمأة الف دینار ودواب ورقیقا قال</w:t>
      </w:r>
    </w:p>
    <w:p>
      <w:pPr>
        <w:pStyle w:val="BookText"/>
        <w:rPr/>
      </w:pPr>
      <w:r>
        <w:rPr>
          <w:rFonts w:ascii="IRNazanin" w:hAnsi="IRNazanin" w:eastAsia="IRNazanin"/>
          <w:color w:val="111111"/>
          <w:sz w:val="28"/>
          <w:sz w:val="28"/>
          <w:szCs w:val="28"/>
          <w:rtl w:val="true"/>
          <w:lang w:bidi="fa-IR"/>
        </w:rPr>
        <w:t>فحمل ذلک کله حتی وضعه بین یدی أبی عبد الله علیه السلام ثم قال إنی ولیت البحرین لبنی</w:t>
      </w:r>
    </w:p>
    <w:p>
      <w:pPr>
        <w:pStyle w:val="BookText"/>
        <w:rPr/>
      </w:pPr>
      <w:r>
        <w:rPr>
          <w:rFonts w:ascii="IRNazanin" w:hAnsi="IRNazanin" w:eastAsia="IRNazanin"/>
          <w:color w:val="111111"/>
          <w:sz w:val="28"/>
          <w:sz w:val="28"/>
          <w:szCs w:val="28"/>
          <w:rtl w:val="true"/>
          <w:lang w:bidi="fa-IR"/>
        </w:rPr>
        <w:t>أمیة وأفدت کذا وکذا وقد حملته کله إلیک وعلمت ان الله عز وجل لم یجعل لهم</w:t>
      </w:r>
    </w:p>
    <w:p>
      <w:pPr>
        <w:pStyle w:val="BookText"/>
        <w:rPr/>
      </w:pPr>
      <w:r>
        <w:rPr>
          <w:rFonts w:ascii="IRNazanin" w:hAnsi="IRNazanin" w:eastAsia="IRNazanin"/>
          <w:color w:val="111111"/>
          <w:sz w:val="28"/>
          <w:sz w:val="28"/>
          <w:szCs w:val="28"/>
          <w:rtl w:val="true"/>
          <w:lang w:bidi="fa-IR"/>
        </w:rPr>
        <w:t>من ذلک شیئا وانه کله لک فقال له أبو عبد الله علیه السلام هاته فوضع بین یدیه فقال له قد</w:t>
      </w:r>
    </w:p>
    <w:p>
      <w:pPr>
        <w:pStyle w:val="BookText"/>
        <w:rPr/>
      </w:pPr>
      <w:r>
        <w:rPr>
          <w:rFonts w:ascii="IRNazanin" w:hAnsi="IRNazanin" w:eastAsia="IRNazanin"/>
          <w:color w:val="111111"/>
          <w:sz w:val="28"/>
          <w:sz w:val="28"/>
          <w:szCs w:val="28"/>
          <w:rtl w:val="true"/>
          <w:lang w:bidi="fa-IR"/>
        </w:rPr>
        <w:t>قبلنا منک ووهبناه لک وأحللناک منه وضمنا لک علی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 أبی عمیر</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الحکم بن علیا الأسدی قال ولیت البحرین فأصبت بها مالا کثیرا فأنفقت واشتریت</w:t>
      </w:r>
    </w:p>
    <w:p>
      <w:pPr>
        <w:pStyle w:val="BookText"/>
        <w:rPr/>
      </w:pPr>
      <w:r>
        <w:rPr>
          <w:rFonts w:ascii="IRNazanin" w:hAnsi="IRNazanin" w:eastAsia="IRNazanin"/>
          <w:color w:val="111111"/>
          <w:sz w:val="28"/>
          <w:sz w:val="28"/>
          <w:szCs w:val="28"/>
          <w:rtl w:val="true"/>
          <w:lang w:bidi="fa-IR"/>
        </w:rPr>
        <w:t>رقیقا وأمهات الأولاد وولد لی ثم خرجت إلی مکة فحملت عیالی وأمهات أولادی</w:t>
      </w:r>
    </w:p>
    <w:p>
      <w:pPr>
        <w:pStyle w:val="BookText"/>
        <w:rPr/>
      </w:pPr>
      <w:r>
        <w:rPr>
          <w:rFonts w:ascii="IRNazanin" w:hAnsi="IRNazanin" w:eastAsia="IRNazanin"/>
          <w:color w:val="111111"/>
          <w:sz w:val="28"/>
          <w:sz w:val="28"/>
          <w:szCs w:val="28"/>
          <w:rtl w:val="true"/>
          <w:lang w:bidi="fa-IR"/>
        </w:rPr>
        <w:t>ونسائی وحملت خمس ذلک المال فدخلت علی أبی جعفر علیه السلام فقلت له انی ولیت</w:t>
      </w:r>
    </w:p>
    <w:p>
      <w:pPr>
        <w:pStyle w:val="BookText"/>
        <w:rPr/>
      </w:pPr>
      <w:r>
        <w:rPr>
          <w:rFonts w:ascii="IRNazanin" w:hAnsi="IRNazanin" w:eastAsia="IRNazanin"/>
          <w:color w:val="111111"/>
          <w:sz w:val="28"/>
          <w:sz w:val="28"/>
          <w:szCs w:val="28"/>
          <w:rtl w:val="true"/>
          <w:lang w:bidi="fa-IR"/>
        </w:rPr>
        <w:t xml:space="preserve">البحرین فأصبت بها مالا کثیرا واشتریت متاعا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واشتریت رقیقا واشتریت</w:t>
      </w:r>
    </w:p>
    <w:p>
      <w:pPr>
        <w:pStyle w:val="BookText"/>
        <w:rPr/>
      </w:pPr>
      <w:r>
        <w:rPr>
          <w:rFonts w:ascii="IRNazanin" w:hAnsi="IRNazanin" w:eastAsia="IRNazanin"/>
          <w:color w:val="111111"/>
          <w:sz w:val="28"/>
          <w:sz w:val="28"/>
          <w:szCs w:val="28"/>
          <w:rtl w:val="true"/>
          <w:lang w:bidi="fa-IR"/>
        </w:rPr>
        <w:t>أمهات أولاد وولد لی وأنفقت وهذا خمس ذلک المال وهؤلاء أمهات أولادی ونسائی</w:t>
      </w:r>
    </w:p>
    <w:p>
      <w:pPr>
        <w:pStyle w:val="BookText"/>
        <w:rPr/>
      </w:pPr>
      <w:r>
        <w:rPr>
          <w:rFonts w:ascii="IRNazanin" w:hAnsi="IRNazanin" w:eastAsia="IRNazanin"/>
          <w:color w:val="111111"/>
          <w:sz w:val="28"/>
          <w:sz w:val="28"/>
          <w:szCs w:val="28"/>
          <w:rtl w:val="true"/>
          <w:lang w:bidi="fa-IR"/>
        </w:rPr>
        <w:t xml:space="preserve">وقد اتیتک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کله لنا وقد قبلت ما جئت به وقد حللتک من أمهات</w:t>
      </w:r>
    </w:p>
    <w:p>
      <w:pPr>
        <w:pStyle w:val="BookText"/>
        <w:rPr/>
      </w:pPr>
      <w:r>
        <w:rPr>
          <w:rFonts w:ascii="IRNazanin" w:hAnsi="IRNazanin" w:eastAsia="IRNazanin"/>
          <w:color w:val="111111"/>
          <w:sz w:val="28"/>
          <w:sz w:val="28"/>
          <w:szCs w:val="28"/>
          <w:rtl w:val="true"/>
          <w:lang w:bidi="fa-IR"/>
        </w:rPr>
        <w:t xml:space="preserve">أولادک ونسائک وما أنفقت وضمنت لک علی وعلی أبی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w:t>
      </w:r>
    </w:p>
    <w:p>
      <w:pPr>
        <w:pStyle w:val="BookText"/>
        <w:rPr/>
      </w:pPr>
      <w:r>
        <w:rPr>
          <w:rFonts w:ascii="IRNazanin" w:hAnsi="IRNazanin" w:eastAsia="IRNazanin"/>
          <w:color w:val="111111"/>
          <w:sz w:val="28"/>
          <w:sz w:val="28"/>
          <w:szCs w:val="28"/>
          <w:rtl w:val="true"/>
          <w:lang w:bidi="fa-IR"/>
        </w:rPr>
        <w:t>بن أبی عمیر عن الحکم بن علیا الأسدی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محمد بن سنان عن یونس بن یعقوب عن عبد العزیز بن نافع قال طلبنا الاذن علی</w:t>
      </w:r>
    </w:p>
    <w:p>
      <w:pPr>
        <w:pStyle w:val="BookText"/>
        <w:rPr/>
      </w:pPr>
      <w:r>
        <w:rPr>
          <w:rFonts w:ascii="IRNazanin" w:hAnsi="IRNazanin" w:eastAsia="IRNazanin"/>
          <w:color w:val="111111"/>
          <w:sz w:val="28"/>
          <w:sz w:val="28"/>
          <w:szCs w:val="28"/>
          <w:rtl w:val="true"/>
          <w:lang w:bidi="fa-IR"/>
        </w:rPr>
        <w:t>أبی عبد الله علیه السلام وأرسلنا الیه فأرسل الینا ادخلوا اثنین اثنین فدخلت انا ورجل معی</w:t>
      </w:r>
    </w:p>
    <w:p>
      <w:pPr>
        <w:pStyle w:val="BookText"/>
        <w:rPr/>
      </w:pPr>
      <w:r>
        <w:rPr>
          <w:rFonts w:ascii="IRNazanin" w:hAnsi="IRNazanin" w:eastAsia="IRNazanin"/>
          <w:color w:val="111111"/>
          <w:sz w:val="28"/>
          <w:sz w:val="28"/>
          <w:szCs w:val="28"/>
          <w:rtl w:val="true"/>
          <w:lang w:bidi="fa-IR"/>
        </w:rPr>
        <w:t xml:space="preserve">فقلت للرجل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تستأذن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تحل بالمسألة فقال نعم فقال له جعلت فداک ان</w:t>
      </w:r>
    </w:p>
    <w:p>
      <w:pPr>
        <w:pStyle w:val="BookText"/>
        <w:rPr/>
      </w:pPr>
      <w:r>
        <w:rPr>
          <w:rFonts w:ascii="IRNazanin" w:hAnsi="IRNazanin" w:eastAsia="IRNazanin"/>
          <w:color w:val="111111"/>
          <w:sz w:val="28"/>
          <w:sz w:val="28"/>
          <w:szCs w:val="28"/>
          <w:rtl w:val="true"/>
          <w:lang w:bidi="fa-IR"/>
        </w:rPr>
        <w:t>أبی کان ممن سباه بنو أمیة وقد علمت ان بنی أمیة لم یکن لهم ان یحرموا ولا یحللوا</w:t>
      </w:r>
    </w:p>
    <w:p>
      <w:pPr>
        <w:pStyle w:val="BookText"/>
        <w:rPr/>
      </w:pPr>
      <w:r>
        <w:rPr>
          <w:rFonts w:ascii="IRNazanin" w:hAnsi="IRNazanin" w:eastAsia="IRNazanin"/>
          <w:color w:val="111111"/>
          <w:sz w:val="28"/>
          <w:sz w:val="28"/>
          <w:szCs w:val="28"/>
          <w:rtl w:val="true"/>
          <w:lang w:bidi="fa-IR"/>
        </w:rPr>
        <w:t xml:space="preserve">ولم یکن لهم مما فی أیدیهم قلیل ولا کثیر وانما ذلک لکم فإذا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کنت فیه دخلنی من ذلک ما یکاد یفسد </w:t>
      </w:r>
      <w:r>
        <w:rPr>
          <w:rStyle w:val="FootnoteAnchor"/>
          <w:rtl w:val="true"/>
        </w:rPr>
        <w:footnoteReference w:id="1046"/>
      </w:r>
      <w:r>
        <w:rPr>
          <w:rFonts w:ascii="IRNazanin" w:hAnsi="IRNazanin" w:eastAsia="IRNazanin"/>
          <w:color w:val="111111"/>
          <w:sz w:val="28"/>
          <w:sz w:val="28"/>
          <w:szCs w:val="28"/>
          <w:rtl w:val="true"/>
          <w:lang w:bidi="fa-IR"/>
        </w:rPr>
        <w:t xml:space="preserve">علی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فیه فقال</w:t>
      </w:r>
    </w:p>
    <w:p>
      <w:pPr>
        <w:pStyle w:val="BookText"/>
        <w:rPr/>
      </w:pPr>
      <w:r>
        <w:rPr>
          <w:rFonts w:ascii="IRNazanin" w:hAnsi="IRNazanin" w:eastAsia="IRNazanin"/>
          <w:color w:val="111111"/>
          <w:sz w:val="28"/>
          <w:sz w:val="28"/>
          <w:szCs w:val="28"/>
          <w:rtl w:val="true"/>
          <w:lang w:bidi="fa-IR"/>
        </w:rPr>
        <w:t>له أنت فی حل مما کان من ذلک وکل من کان فی مثل حالک من ورائی فهو فی حل من</w:t>
      </w:r>
    </w:p>
    <w:p>
      <w:pPr>
        <w:pStyle w:val="BookText"/>
        <w:rPr/>
      </w:pPr>
      <w:r>
        <w:rPr>
          <w:rFonts w:ascii="IRNazanin" w:hAnsi="IRNazanin" w:eastAsia="IRNazanin"/>
          <w:color w:val="111111"/>
          <w:sz w:val="28"/>
          <w:sz w:val="28"/>
          <w:szCs w:val="28"/>
          <w:rtl w:val="true"/>
          <w:lang w:bidi="fa-IR"/>
        </w:rPr>
        <w:t>ذلک قال فقمنا وخرجنا فسبقنا معتب إلی النفر القعود الذین ینتظرون اذن أبی</w:t>
      </w:r>
    </w:p>
    <w:p>
      <w:pPr>
        <w:pStyle w:val="BookText"/>
        <w:rPr/>
      </w:pPr>
      <w:r>
        <w:rPr>
          <w:rFonts w:ascii="IRNazanin" w:hAnsi="IRNazanin" w:eastAsia="IRNazanin"/>
          <w:color w:val="111111"/>
          <w:sz w:val="28"/>
          <w:sz w:val="28"/>
          <w:szCs w:val="28"/>
          <w:rtl w:val="true"/>
          <w:lang w:bidi="fa-IR"/>
        </w:rPr>
        <w:t>عبد الله علیه السلام فقال لهم قد ظفر عبد العزیز بن نافع بشئ ما ظفر بمثله أحد قط قد قیل</w:t>
      </w:r>
    </w:p>
    <w:p>
      <w:pPr>
        <w:pStyle w:val="BookText"/>
        <w:rPr/>
      </w:pPr>
      <w:r>
        <w:rPr>
          <w:rFonts w:ascii="IRNazanin" w:hAnsi="IRNazanin" w:eastAsia="IRNazanin"/>
          <w:color w:val="111111"/>
          <w:sz w:val="28"/>
          <w:sz w:val="28"/>
          <w:szCs w:val="28"/>
          <w:rtl w:val="true"/>
          <w:lang w:bidi="fa-IR"/>
        </w:rPr>
        <w:t>له وما ذاک ففسره لهم فقام اثنان فدخلا علی أبی عبد الله علیه السلام فقال أحدهما جعلت فداک ان أبی</w:t>
      </w:r>
    </w:p>
    <w:p>
      <w:pPr>
        <w:pStyle w:val="BookText"/>
        <w:rPr/>
      </w:pPr>
      <w:r>
        <w:rPr>
          <w:rFonts w:ascii="IRNazanin" w:hAnsi="IRNazanin" w:eastAsia="IRNazanin"/>
          <w:color w:val="111111"/>
          <w:sz w:val="28"/>
          <w:sz w:val="28"/>
          <w:szCs w:val="28"/>
          <w:rtl w:val="true"/>
          <w:lang w:bidi="fa-IR"/>
        </w:rPr>
        <w:t>کان من سبایا بنی أمیة وقد علمت ان بنی أمیة لم یکن لهم من ذلک قلیل ولا کثیر وانا</w:t>
      </w:r>
    </w:p>
    <w:p>
      <w:pPr>
        <w:pStyle w:val="BookText"/>
        <w:rPr/>
      </w:pPr>
      <w:r>
        <w:rPr>
          <w:rFonts w:ascii="IRNazanin" w:hAnsi="IRNazanin" w:eastAsia="IRNazanin"/>
          <w:color w:val="111111"/>
          <w:sz w:val="28"/>
          <w:sz w:val="28"/>
          <w:szCs w:val="28"/>
          <w:rtl w:val="true"/>
          <w:lang w:bidi="fa-IR"/>
        </w:rPr>
        <w:t xml:space="preserve">أحب ان تجعلنی من ذلک فی حل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ذلک الینا ما ذلک الینا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ان نحل</w:t>
      </w:r>
    </w:p>
    <w:p>
      <w:pPr>
        <w:pStyle w:val="BookText"/>
        <w:rPr/>
      </w:pPr>
      <w:r>
        <w:rPr>
          <w:rFonts w:ascii="IRNazanin" w:hAnsi="IRNazanin" w:eastAsia="IRNazanin"/>
          <w:color w:val="111111"/>
          <w:sz w:val="28"/>
          <w:sz w:val="28"/>
          <w:szCs w:val="28"/>
          <w:rtl w:val="true"/>
          <w:lang w:bidi="fa-IR"/>
        </w:rPr>
        <w:t>ولا ان نحرم فخرج الرجلان وغضب أبو عبد الله علیه السلام فلم یدخل علیه أحد فی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اللیلة الا بدئه أبو عبد الله علیه السلام فقال الا تعجبون من فلان یجیئنی فیستحلنی</w:t>
      </w:r>
    </w:p>
    <w:p>
      <w:pPr>
        <w:pStyle w:val="BookText"/>
        <w:rPr/>
      </w:pPr>
      <w:r>
        <w:rPr>
          <w:rFonts w:ascii="IRNazanin" w:hAnsi="IRNazanin" w:eastAsia="IRNazanin"/>
          <w:color w:val="111111"/>
          <w:sz w:val="28"/>
          <w:sz w:val="28"/>
          <w:szCs w:val="28"/>
          <w:rtl w:val="true"/>
          <w:lang w:bidi="fa-IR"/>
        </w:rPr>
        <w:t>مما صنعت بنو أمیة کأنه یری ان ذلک الینا ولم ینتفع أحد فی تلک اللیلة بقلیل ولا کثیر</w:t>
      </w:r>
    </w:p>
    <w:p>
      <w:pPr>
        <w:pStyle w:val="BookText"/>
        <w:rPr/>
      </w:pPr>
      <w:r>
        <w:rPr>
          <w:rFonts w:ascii="IRNazanin" w:hAnsi="IRNazanin" w:eastAsia="IRNazanin"/>
          <w:color w:val="111111"/>
          <w:sz w:val="28"/>
          <w:sz w:val="28"/>
          <w:szCs w:val="28"/>
          <w:rtl w:val="true"/>
          <w:lang w:bidi="fa-IR"/>
        </w:rPr>
        <w:t xml:space="preserve">الا الأولین فإنهما غنیا </w:t>
      </w:r>
      <w:r>
        <w:rPr>
          <w:rStyle w:val="FootnoteAnchor"/>
          <w:rtl w:val="true"/>
        </w:rPr>
        <w:footnoteReference w:id="1048"/>
      </w:r>
      <w:r>
        <w:rPr>
          <w:rFonts w:ascii="IRNazanin" w:hAnsi="IRNazanin" w:eastAsia="IRNazanin"/>
          <w:color w:val="111111"/>
          <w:sz w:val="28"/>
          <w:sz w:val="28"/>
          <w:szCs w:val="28"/>
          <w:rtl w:val="true"/>
          <w:lang w:bidi="fa-IR"/>
        </w:rPr>
        <w:t>بحاجتهما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w:t>
      </w:r>
    </w:p>
    <w:p>
      <w:pPr>
        <w:pStyle w:val="BookText"/>
        <w:rPr/>
      </w:pPr>
      <w:r>
        <w:rPr>
          <w:rFonts w:ascii="IRNazanin" w:hAnsi="IRNazanin" w:eastAsia="IRNazanin"/>
          <w:color w:val="111111"/>
          <w:sz w:val="28"/>
          <w:sz w:val="28"/>
          <w:szCs w:val="28"/>
          <w:rtl w:val="true"/>
          <w:lang w:bidi="fa-IR"/>
        </w:rPr>
        <w:t xml:space="preserve">الحسن بن علی الوشا عن أحمد بن عائذ عن أبی سلمة سالم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أبو خدیجة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وانا حاضر 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الفروج ففزع أبو عبد الله علیه السلام فقال له رجل لیس یسألک ان</w:t>
      </w:r>
    </w:p>
    <w:p>
      <w:pPr>
        <w:pStyle w:val="BookText"/>
        <w:rPr/>
      </w:pPr>
      <w:r>
        <w:rPr>
          <w:rFonts w:ascii="IRNazanin" w:hAnsi="IRNazanin" w:eastAsia="IRNazanin"/>
          <w:color w:val="111111"/>
          <w:sz w:val="28"/>
          <w:sz w:val="28"/>
          <w:szCs w:val="28"/>
          <w:rtl w:val="true"/>
          <w:lang w:bidi="fa-IR"/>
        </w:rPr>
        <w:t>یعترض الطریق انما یسألک خادما یشتریها أو امرأة یتزوجها أو میراثا یصیبه أو تجارة</w:t>
      </w:r>
    </w:p>
    <w:p>
      <w:pPr>
        <w:pStyle w:val="BookText"/>
        <w:rPr/>
      </w:pPr>
      <w:r>
        <w:rPr>
          <w:rFonts w:ascii="IRNazanin" w:hAnsi="IRNazanin" w:eastAsia="IRNazanin"/>
          <w:color w:val="111111"/>
          <w:sz w:val="28"/>
          <w:sz w:val="28"/>
          <w:szCs w:val="28"/>
          <w:rtl w:val="true"/>
          <w:lang w:bidi="fa-IR"/>
        </w:rPr>
        <w:t xml:space="preserve">أو شیئا أعطیته </w:t>
      </w:r>
      <w:r>
        <w:rPr>
          <w:rStyle w:val="FootnoteAnchor"/>
          <w:rtl w:val="true"/>
        </w:rPr>
        <w:footnoteReference w:id="1049"/>
      </w:r>
      <w:r>
        <w:rPr>
          <w:rFonts w:ascii="IRNazanin" w:hAnsi="IRNazanin" w:eastAsia="IRNazanin"/>
          <w:color w:val="111111"/>
          <w:sz w:val="28"/>
          <w:sz w:val="28"/>
          <w:szCs w:val="28"/>
          <w:rtl w:val="true"/>
          <w:lang w:bidi="fa-IR"/>
        </w:rPr>
        <w:t>فقال هذا لشیعتنا حلال الشاهد منهم والغائب والمیت منهم والحی</w:t>
      </w:r>
    </w:p>
    <w:p>
      <w:pPr>
        <w:pStyle w:val="BookText"/>
        <w:rPr/>
      </w:pPr>
      <w:r>
        <w:rPr>
          <w:rFonts w:ascii="IRNazanin" w:hAnsi="IRNazanin" w:eastAsia="IRNazanin"/>
          <w:color w:val="111111"/>
          <w:sz w:val="28"/>
          <w:sz w:val="28"/>
          <w:szCs w:val="28"/>
          <w:rtl w:val="true"/>
          <w:lang w:bidi="fa-IR"/>
        </w:rPr>
        <w:t xml:space="preserve">وما </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منهم إلی یوم القیامة فهو لهم حلال اما والله لا یحل الا لمن أحللنا له</w:t>
      </w:r>
    </w:p>
    <w:p>
      <w:pPr>
        <w:pStyle w:val="BookText"/>
        <w:rPr/>
      </w:pPr>
      <w:r>
        <w:rPr>
          <w:rFonts w:ascii="IRNazanin" w:hAnsi="IRNazanin" w:eastAsia="IRNazanin"/>
          <w:color w:val="111111"/>
          <w:sz w:val="28"/>
          <w:sz w:val="28"/>
          <w:szCs w:val="28"/>
          <w:rtl w:val="true"/>
          <w:lang w:bidi="fa-IR"/>
        </w:rPr>
        <w:t xml:space="preserve">ولا والله ما أعطینا أحدا ذمة وما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لاحد عندنا</w:t>
      </w:r>
    </w:p>
    <w:p>
      <w:pPr>
        <w:pStyle w:val="BookText"/>
        <w:rPr/>
      </w:pPr>
      <w:r>
        <w:rPr>
          <w:rFonts w:ascii="IRNazanin" w:hAnsi="IRNazanin" w:eastAsia="IRNazanin"/>
          <w:color w:val="111111"/>
          <w:sz w:val="28"/>
          <w:sz w:val="28"/>
          <w:szCs w:val="28"/>
          <w:rtl w:val="true"/>
          <w:lang w:bidi="fa-IR"/>
        </w:rPr>
        <w:t xml:space="preserve">میثاق المقنعة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سالم بن مکرم عن أبی عبد الله علیه السلام وذکر نحوه الا انه</w:t>
      </w:r>
    </w:p>
    <w:p>
      <w:pPr>
        <w:pStyle w:val="BookText"/>
        <w:rPr/>
      </w:pPr>
      <w:r>
        <w:rPr>
          <w:rFonts w:ascii="IRNazanin" w:hAnsi="IRNazanin" w:eastAsia="IRNazanin"/>
          <w:color w:val="111111"/>
          <w:sz w:val="28"/>
          <w:sz w:val="28"/>
          <w:szCs w:val="28"/>
          <w:rtl w:val="true"/>
          <w:lang w:bidi="fa-IR"/>
        </w:rPr>
        <w:t>اسقط قوله أو شیئا أعطیته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عن أبی جعفر عن محمد بن سنان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یعقوب قال کنت عند أبی عبد الله علیه السلام فدخل علیه</w:t>
      </w:r>
    </w:p>
    <w:p>
      <w:pPr>
        <w:pStyle w:val="BookText"/>
        <w:rPr/>
      </w:pPr>
      <w:r>
        <w:rPr>
          <w:rFonts w:ascii="IRNazanin" w:hAnsi="IRNazanin" w:eastAsia="IRNazanin"/>
          <w:color w:val="111111"/>
          <w:sz w:val="28"/>
          <w:sz w:val="28"/>
          <w:szCs w:val="28"/>
          <w:rtl w:val="true"/>
          <w:lang w:bidi="fa-IR"/>
        </w:rPr>
        <w:t>رجل من القماطین فقال جعلت فداک تقع فی أیدینا الأرباح والأموال وتجارات</w:t>
      </w:r>
    </w:p>
    <w:p>
      <w:pPr>
        <w:pStyle w:val="BookText"/>
        <w:rPr/>
      </w:pPr>
      <w:r>
        <w:rPr>
          <w:rFonts w:ascii="IRNazanin" w:hAnsi="IRNazanin" w:eastAsia="IRNazanin"/>
          <w:color w:val="111111"/>
          <w:sz w:val="28"/>
          <w:sz w:val="28"/>
          <w:szCs w:val="28"/>
          <w:rtl w:val="true"/>
          <w:lang w:bidi="fa-IR"/>
        </w:rPr>
        <w:t xml:space="preserve">نعرف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حقک فیها ثابت وانا عن </w:t>
      </w:r>
      <w:r>
        <w:rPr>
          <w:rStyle w:val="FootnoteAnchor"/>
          <w:rtl w:val="true"/>
        </w:rPr>
        <w:footnoteReference w:id="1052"/>
      </w:r>
      <w:r>
        <w:rPr>
          <w:rFonts w:ascii="IRNazanin" w:hAnsi="IRNazanin" w:eastAsia="IRNazanin"/>
          <w:color w:val="111111"/>
          <w:sz w:val="28"/>
          <w:sz w:val="28"/>
          <w:szCs w:val="28"/>
          <w:rtl w:val="true"/>
          <w:lang w:bidi="fa-IR"/>
        </w:rPr>
        <w:t xml:space="preserve">ذلک مقصرون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أنصفناکم ان کلفناکم ذلک الیوم المقنعة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یونس بن</w:t>
      </w:r>
    </w:p>
    <w:p>
      <w:pPr>
        <w:pStyle w:val="BookText"/>
        <w:rPr/>
      </w:pPr>
      <w:r>
        <w:rPr>
          <w:rFonts w:ascii="IRNazanin" w:hAnsi="IRNazanin" w:eastAsia="IRNazanin"/>
          <w:color w:val="111111"/>
          <w:sz w:val="28"/>
          <w:sz w:val="28"/>
          <w:szCs w:val="28"/>
          <w:rtl w:val="true"/>
          <w:lang w:bidi="fa-IR"/>
        </w:rPr>
        <w:t>یعقوب قال کنت عند أبی عبد الله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طاوس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w:t>
      </w:r>
    </w:p>
    <w:p>
      <w:pPr>
        <w:pStyle w:val="BookText"/>
        <w:rPr/>
      </w:pPr>
      <w:r>
        <w:rPr>
          <w:rFonts w:ascii="IRNazanin" w:hAnsi="IRNazanin" w:eastAsia="IRNazanin"/>
          <w:color w:val="111111"/>
          <w:sz w:val="28"/>
          <w:sz w:val="28"/>
          <w:szCs w:val="28"/>
          <w:rtl w:val="true"/>
          <w:lang w:bidi="fa-IR"/>
        </w:rPr>
        <w:t xml:space="preserve">المقدمات فی کتاب الطهارة قوله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ذر وسلمان ومقداد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واخراج الخمس</w:t>
      </w:r>
    </w:p>
    <w:p>
      <w:pPr>
        <w:pStyle w:val="BookText"/>
        <w:rPr/>
      </w:pPr>
      <w:r>
        <w:rPr>
          <w:rFonts w:ascii="IRNazanin" w:hAnsi="IRNazanin" w:eastAsia="IRNazanin"/>
          <w:color w:val="111111"/>
          <w:sz w:val="28"/>
          <w:sz w:val="28"/>
          <w:szCs w:val="28"/>
          <w:rtl w:val="true"/>
          <w:lang w:bidi="fa-IR"/>
        </w:rPr>
        <w:t>من کل ما یملکه أحد من الناس حتی یرفعه إلی ولی المؤمنین وأمیرهم ومن بعده</w:t>
      </w:r>
    </w:p>
    <w:p>
      <w:pPr>
        <w:pStyle w:val="BookText"/>
        <w:rPr/>
      </w:pPr>
      <w:r>
        <w:rPr>
          <w:rFonts w:ascii="IRNazanin" w:hAnsi="IRNazanin" w:eastAsia="IRNazanin"/>
          <w:color w:val="111111"/>
          <w:sz w:val="28"/>
          <w:sz w:val="28"/>
          <w:szCs w:val="28"/>
          <w:rtl w:val="true"/>
          <w:lang w:bidi="fa-IR"/>
        </w:rPr>
        <w:t>من الأئمة من ولده ومن لم یقدر الا علی الیسیر من المال فلیدفع ذلک إلی الضعفاء</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اهل بیتی من ولد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یقدر علی ذلک فلشیعتهم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یأکل بهم</w:t>
      </w:r>
    </w:p>
    <w:p>
      <w:pPr>
        <w:pStyle w:val="BookText"/>
        <w:rPr/>
      </w:pPr>
      <w:r>
        <w:rPr>
          <w:rFonts w:ascii="IRNazanin" w:hAnsi="IRNazanin" w:eastAsia="IRNazanin"/>
          <w:color w:val="111111"/>
          <w:sz w:val="28"/>
          <w:sz w:val="28"/>
          <w:szCs w:val="28"/>
          <w:rtl w:val="true"/>
          <w:lang w:bidi="fa-IR"/>
        </w:rPr>
        <w:t>الناس ولا یرید بهم الا الله وفی أحادیث باب وجوب الخمس ما بظاهر اطلاقه ینافی</w:t>
      </w:r>
    </w:p>
    <w:p>
      <w:pPr>
        <w:pStyle w:val="BookText"/>
        <w:rPr/>
      </w:pPr>
      <w:r>
        <w:rPr>
          <w:rFonts w:ascii="IRNazanin" w:hAnsi="IRNazanin" w:eastAsia="IRNazanin"/>
          <w:color w:val="111111"/>
          <w:sz w:val="28"/>
          <w:sz w:val="28"/>
          <w:szCs w:val="28"/>
          <w:rtl w:val="true"/>
          <w:lang w:bidi="fa-IR"/>
        </w:rPr>
        <w:t xml:space="preserve">ذلک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 ما یستفیده</w:t>
      </w:r>
    </w:p>
    <w:p>
      <w:pPr>
        <w:pStyle w:val="BookText"/>
        <w:rPr/>
      </w:pPr>
      <w:r>
        <w:rPr>
          <w:rFonts w:ascii="IRNazanin" w:hAnsi="IRNazanin" w:eastAsia="IRNazanin"/>
          <w:color w:val="111111"/>
          <w:sz w:val="28"/>
          <w:sz w:val="28"/>
          <w:szCs w:val="28"/>
          <w:rtl w:val="true"/>
          <w:lang w:bidi="fa-IR"/>
        </w:rPr>
        <w:t>الناس قوله علیه السلام علی کل امرء غنم أو اکتسب الخمس مما أصاب لفاطمة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أحللناه من شیعتنا لتطیب لهم به الولادة وفی روایة حکیم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هی والله الإفادة یوما بیوم الا ان أبی جعل شیعته فی حل لیزکوا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ولم أوجب ذلک علیهم فی متاع</w:t>
      </w:r>
    </w:p>
    <w:p>
      <w:pPr>
        <w:pStyle w:val="BookText"/>
        <w:rPr/>
      </w:pPr>
      <w:r>
        <w:rPr>
          <w:rFonts w:ascii="IRNazanin" w:hAnsi="IRNazanin" w:eastAsia="IRNazanin"/>
          <w:color w:val="111111"/>
          <w:sz w:val="28"/>
          <w:sz w:val="28"/>
          <w:szCs w:val="28"/>
          <w:rtl w:val="true"/>
          <w:lang w:bidi="fa-IR"/>
        </w:rPr>
        <w:t>ولا انیة ولا دواب ولا خدم ولا ربح ربحه فی تجارة ولا ضیعة الا ضیعة سأفسر لک امرها</w:t>
      </w:r>
    </w:p>
    <w:p>
      <w:pPr>
        <w:pStyle w:val="BookText"/>
        <w:rPr/>
      </w:pPr>
      <w:r>
        <w:rPr>
          <w:rFonts w:ascii="IRNazanin" w:hAnsi="IRNazanin" w:eastAsia="IRNazanin"/>
          <w:color w:val="111111"/>
          <w:sz w:val="28"/>
          <w:sz w:val="28"/>
          <w:szCs w:val="28"/>
          <w:rtl w:val="true"/>
          <w:lang w:bidi="fa-IR"/>
        </w:rPr>
        <w:t>تخفیفا منی عن موالی ومنا منی علیهم لما یغتال السلطان من أموالهم ولما ینوبهم فی</w:t>
      </w:r>
    </w:p>
    <w:p>
      <w:pPr>
        <w:pStyle w:val="BookText"/>
        <w:rPr/>
      </w:pPr>
      <w:r>
        <w:rPr>
          <w:rFonts w:ascii="IRNazanin" w:hAnsi="IRNazanin" w:eastAsia="IRNazanin"/>
          <w:color w:val="111111"/>
          <w:sz w:val="28"/>
          <w:sz w:val="28"/>
          <w:szCs w:val="28"/>
          <w:rtl w:val="true"/>
          <w:lang w:bidi="fa-IR"/>
        </w:rPr>
        <w:t xml:space="preserve">ذاتهم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صدره وذیله فإنه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ایصال</w:t>
      </w:r>
    </w:p>
    <w:p>
      <w:pPr>
        <w:pStyle w:val="BookText"/>
        <w:rPr/>
      </w:pPr>
      <w:r>
        <w:rPr>
          <w:rFonts w:ascii="IRNazanin" w:hAnsi="IRNazanin" w:eastAsia="IRNazanin"/>
          <w:color w:val="111111"/>
          <w:sz w:val="28"/>
          <w:sz w:val="28"/>
          <w:szCs w:val="28"/>
          <w:rtl w:val="true"/>
          <w:lang w:bidi="fa-IR"/>
        </w:rPr>
        <w:t>الخمس إلی اهله من أبواب من یستحق الخمس ما یناسب ذلک وما ینافیه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الأنفال لله وللرسول قوله علیه السلام</w:t>
      </w:r>
    </w:p>
    <w:p>
      <w:pPr>
        <w:pStyle w:val="BookText"/>
        <w:rPr/>
      </w:pPr>
      <w:r>
        <w:rPr>
          <w:rFonts w:ascii="IRNazanin" w:hAnsi="IRNazanin" w:eastAsia="IRNazanin"/>
          <w:color w:val="111111"/>
          <w:sz w:val="28"/>
          <w:sz w:val="28"/>
          <w:szCs w:val="28"/>
          <w:rtl w:val="true"/>
          <w:lang w:bidi="fa-IR"/>
        </w:rPr>
        <w:t>من أحیی أرضا من المؤمنین فهی له فعلیه طسقها یؤدیه إلی الامام فی حال الهدنة فإذا</w:t>
      </w:r>
    </w:p>
    <w:p>
      <w:pPr>
        <w:pStyle w:val="BookText"/>
        <w:rPr/>
      </w:pPr>
      <w:r>
        <w:rPr>
          <w:rFonts w:ascii="IRNazanin" w:hAnsi="IRNazanin" w:eastAsia="IRNazanin"/>
          <w:color w:val="111111"/>
          <w:sz w:val="28"/>
          <w:sz w:val="28"/>
          <w:szCs w:val="28"/>
          <w:rtl w:val="true"/>
          <w:lang w:bidi="fa-IR"/>
        </w:rPr>
        <w:t>ظهر القائم فلیوطن نفسه علی أن یؤخذ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الجبار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الغزو ان کان بغیر إذن الامام فله</w:t>
      </w:r>
    </w:p>
    <w:p>
      <w:pPr>
        <w:pStyle w:val="BookText"/>
        <w:rPr/>
      </w:pPr>
      <w:r>
        <w:rPr>
          <w:rFonts w:ascii="IRNazanin" w:hAnsi="IRNazanin" w:eastAsia="IRNazanin"/>
          <w:color w:val="111111"/>
          <w:sz w:val="28"/>
          <w:sz w:val="28"/>
          <w:szCs w:val="28"/>
          <w:rtl w:val="true"/>
          <w:lang w:bidi="fa-IR"/>
        </w:rPr>
        <w:t>الغنیمة کلها قوله جعلت فداک فإنه اتوا بی من بعض الفتوح التی فتحت علی الضلال</w:t>
      </w:r>
    </w:p>
    <w:p>
      <w:pPr>
        <w:pStyle w:val="BookText"/>
        <w:rPr/>
      </w:pPr>
      <w:r>
        <w:rPr>
          <w:rFonts w:ascii="IRNazanin" w:hAnsi="IRNazanin" w:eastAsia="IRNazanin"/>
          <w:color w:val="111111"/>
          <w:sz w:val="28"/>
          <w:sz w:val="28"/>
          <w:szCs w:val="28"/>
          <w:rtl w:val="true"/>
          <w:lang w:bidi="fa-IR"/>
        </w:rPr>
        <w:t xml:space="preserve">وقد تخلصت من الذین ملکونی بسبب من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لی انصرف</w:t>
      </w:r>
    </w:p>
    <w:p>
      <w:pPr>
        <w:pStyle w:val="BookText"/>
        <w:rPr/>
      </w:pPr>
      <w:r>
        <w:rPr>
          <w:rFonts w:ascii="IRNazanin" w:hAnsi="IRNazanin" w:eastAsia="IRNazanin"/>
          <w:color w:val="111111"/>
          <w:sz w:val="28"/>
          <w:sz w:val="28"/>
          <w:szCs w:val="28"/>
          <w:rtl w:val="true"/>
          <w:lang w:bidi="fa-IR"/>
        </w:rPr>
        <w:t>إلی بلادک وأنت من حجک وتزویجک وکسبک فی حل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ظبیان أو ابن خنیس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الدنیا وما فیها لله تعالی</w:t>
      </w:r>
    </w:p>
    <w:p>
      <w:pPr>
        <w:pStyle w:val="BookText"/>
        <w:rPr/>
      </w:pPr>
      <w:r>
        <w:rPr>
          <w:rFonts w:ascii="IRNazanin" w:hAnsi="IRNazanin" w:eastAsia="IRNazanin"/>
          <w:color w:val="111111"/>
          <w:sz w:val="28"/>
          <w:sz w:val="28"/>
          <w:szCs w:val="28"/>
          <w:rtl w:val="true"/>
          <w:lang w:bidi="fa-IR"/>
        </w:rPr>
        <w:t>قوله علیه السلام وما کان لنا فهو لشیعتنا ولیس لعدونا منه شئ الا ما غصب علیه وان ولینا</w:t>
      </w:r>
    </w:p>
    <w:p>
      <w:pPr>
        <w:pStyle w:val="BookText"/>
        <w:rPr/>
      </w:pPr>
      <w:r>
        <w:rPr>
          <w:rFonts w:ascii="IRNazanin" w:hAnsi="IRNazanin" w:eastAsia="IRNazanin"/>
          <w:color w:val="111111"/>
          <w:sz w:val="28"/>
          <w:sz w:val="28"/>
          <w:szCs w:val="28"/>
          <w:rtl w:val="true"/>
          <w:lang w:bidi="fa-IR"/>
        </w:rPr>
        <w:t xml:space="preserve">لفی أوسع فیما بین ذه إلی ذه یعنی بین السماء والأرض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للذین</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آمنوا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خالصة لهم یوم القیامة بلا غصب</w:t>
      </w:r>
      <w:r>
        <w:rPr>
          <w:rFonts w:eastAsia="IRNazanin" w:cs="IRNazanin"/>
          <w:color w:val="111111"/>
          <w:sz w:val="28"/>
          <w:szCs w:val="28"/>
          <w:rtl w:val="true"/>
          <w:lang w:bidi="fa-IR"/>
        </w:rPr>
        <w:t>.</w:t>
      </w:r>
      <w:bookmarkStart w:id="605" w:name="pg16856_166858"/>
    </w:p>
    <w:p>
      <w:pPr>
        <w:pStyle w:val="Heading3"/>
        <w:numPr>
          <w:ilvl w:val="2"/>
          <w:numId w:val="1"/>
        </w:numPr>
        <w:rPr/>
      </w:pPr>
      <w:bookmarkStart w:id="606" w:name="__RefHeading___Toc9906478_417432637"/>
      <w:bookmarkStart w:id="607" w:name="_Toc215"/>
      <w:bookmarkEnd w:id="605"/>
      <w:bookmarkEnd w:id="606"/>
      <w:r>
        <w:rPr>
          <w:rtl w:val="true"/>
        </w:rPr>
        <w:t>أبواب الأنفال وما یتعلق بها وما یختص بالامام</w:t>
      </w:r>
      <w:bookmarkEnd w:id="607"/>
    </w:p>
    <w:p>
      <w:pPr>
        <w:pStyle w:val="Heading4"/>
        <w:numPr>
          <w:ilvl w:val="3"/>
          <w:numId w:val="1"/>
        </w:numPr>
        <w:rPr/>
      </w:pPr>
      <w:bookmarkStart w:id="608" w:name="__RefHeading___Toc9906480_417432637"/>
      <w:bookmarkStart w:id="609" w:name="_Toc216"/>
      <w:bookmarkEnd w:id="608"/>
      <w:r>
        <w:rPr>
          <w:rtl w:val="true"/>
        </w:rPr>
        <w:t>(</w:t>
      </w:r>
      <w:r>
        <w:rPr/>
        <w:t>1</w:t>
      </w:r>
      <w:r>
        <w:rPr>
          <w:rtl w:val="true"/>
        </w:rPr>
        <w:t xml:space="preserve">) </w:t>
      </w:r>
      <w:r>
        <w:rPr>
          <w:rtl w:val="true"/>
        </w:rPr>
        <w:t>باب ان الأنفال والفئ لله ولرسوله وللامام من بعده وبیان ما هو المراد منهما</w:t>
      </w:r>
      <w:bookmarkEnd w:id="609"/>
    </w:p>
    <w:p>
      <w:pPr>
        <w:pStyle w:val="BookText"/>
        <w:rPr/>
      </w:pP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الأنفال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الأنفال قل الأنفال لله</w:t>
      </w:r>
    </w:p>
    <w:p>
      <w:pPr>
        <w:pStyle w:val="BookText"/>
        <w:rPr/>
      </w:pPr>
      <w:r>
        <w:rPr>
          <w:rFonts w:ascii="IRNazanin" w:hAnsi="IRNazanin" w:eastAsia="IRNazanin"/>
          <w:color w:val="111111"/>
          <w:sz w:val="28"/>
          <w:sz w:val="28"/>
          <w:szCs w:val="28"/>
          <w:rtl w:val="true"/>
          <w:lang w:bidi="fa-IR"/>
        </w:rPr>
        <w:t>والرسول فاتقوا الله وأصلحوا ذات بینکم وأطیعوا الله ورسوله ان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الإسراء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ذی القربی حقه والمسکین وابن السبیل ولا تبذر</w:t>
      </w:r>
    </w:p>
    <w:p>
      <w:pPr>
        <w:pStyle w:val="BookText"/>
        <w:rPr/>
      </w:pPr>
      <w:r>
        <w:rPr>
          <w:rFonts w:ascii="IRNazanin" w:hAnsi="IRNazanin" w:eastAsia="IRNazanin"/>
          <w:color w:val="111111"/>
          <w:sz w:val="28"/>
          <w:sz w:val="28"/>
          <w:szCs w:val="28"/>
          <w:rtl w:val="true"/>
          <w:lang w:bidi="fa-IR"/>
        </w:rPr>
        <w:t>تبذیرا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أفاء الله علی رسوله منهم فما أوجفتم علیه من خیل</w:t>
      </w:r>
    </w:p>
    <w:p>
      <w:pPr>
        <w:pStyle w:val="BookText"/>
        <w:rPr/>
      </w:pPr>
      <w:r>
        <w:rPr>
          <w:rFonts w:ascii="IRNazanin" w:hAnsi="IRNazanin" w:eastAsia="IRNazanin"/>
          <w:color w:val="111111"/>
          <w:sz w:val="28"/>
          <w:sz w:val="28"/>
          <w:szCs w:val="28"/>
          <w:rtl w:val="true"/>
          <w:lang w:bidi="fa-IR"/>
        </w:rPr>
        <w:t xml:space="preserve">ولا رکاب ولکن الله یسلط رسله علی من یشاء والله علی کل شئ 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أفاء الله</w:t>
      </w:r>
    </w:p>
    <w:p>
      <w:pPr>
        <w:pStyle w:val="BookText"/>
        <w:rPr/>
      </w:pPr>
      <w:r>
        <w:rPr>
          <w:rFonts w:ascii="IRNazanin" w:hAnsi="IRNazanin" w:eastAsia="IRNazanin"/>
          <w:color w:val="111111"/>
          <w:sz w:val="28"/>
          <w:sz w:val="28"/>
          <w:szCs w:val="28"/>
          <w:rtl w:val="true"/>
          <w:lang w:bidi="fa-IR"/>
        </w:rPr>
        <w:t>علی رسوله من اهل القری فلله وللرسول ولذی القربی والیتامی والمساکین وابن</w:t>
      </w:r>
    </w:p>
    <w:p>
      <w:pPr>
        <w:pStyle w:val="BookText"/>
        <w:rPr/>
      </w:pPr>
      <w:r>
        <w:rPr>
          <w:rFonts w:ascii="IRNazanin" w:hAnsi="IRNazanin" w:eastAsia="IRNazanin"/>
          <w:color w:val="111111"/>
          <w:sz w:val="28"/>
          <w:sz w:val="28"/>
          <w:szCs w:val="28"/>
          <w:rtl w:val="true"/>
          <w:lang w:bidi="fa-IR"/>
        </w:rPr>
        <w:t>السبیل کی لا یکون دولة بین الأغنیاء منکم وما آتاکم الرسول فخذوه وما نهاکم عنه</w:t>
      </w:r>
    </w:p>
    <w:p>
      <w:pPr>
        <w:pStyle w:val="BookText"/>
        <w:rPr/>
      </w:pPr>
      <w:r>
        <w:rPr>
          <w:rFonts w:ascii="IRNazanin" w:hAnsi="IRNazanin" w:eastAsia="IRNazanin"/>
          <w:color w:val="111111"/>
          <w:sz w:val="28"/>
          <w:sz w:val="28"/>
          <w:szCs w:val="28"/>
          <w:rtl w:val="true"/>
          <w:lang w:bidi="fa-IR"/>
        </w:rPr>
        <w:t>فانتهوا واتقوا الله ان الله شدید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ما لم یوجف علیه بخیل</w:t>
      </w:r>
    </w:p>
    <w:p>
      <w:pPr>
        <w:pStyle w:val="BookText"/>
        <w:rPr/>
      </w:pPr>
      <w:r>
        <w:rPr>
          <w:rFonts w:ascii="IRNazanin" w:hAnsi="IRNazanin" w:eastAsia="IRNazanin"/>
          <w:color w:val="111111"/>
          <w:sz w:val="28"/>
          <w:sz w:val="28"/>
          <w:szCs w:val="28"/>
          <w:rtl w:val="true"/>
          <w:lang w:bidi="fa-IR"/>
        </w:rPr>
        <w:t>ولا رکاب أو قوم صالحوا أو قوم أعطوا بأیدیهم وکل ارض خربة وبطون الأودیة</w:t>
      </w:r>
    </w:p>
    <w:p>
      <w:pPr>
        <w:pStyle w:val="BookText"/>
        <w:rPr/>
      </w:pPr>
      <w:r>
        <w:rPr>
          <w:rFonts w:ascii="IRNazanin" w:hAnsi="IRNazanin" w:eastAsia="IRNazanin"/>
          <w:color w:val="111111"/>
          <w:sz w:val="28"/>
          <w:sz w:val="28"/>
          <w:szCs w:val="28"/>
          <w:rtl w:val="true"/>
          <w:lang w:bidi="fa-IR"/>
        </w:rPr>
        <w:t>فهو لرسول الله صلی الله علیه وآله وهو للامام من بعده یضعه حیث یشاء</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سندی بن محمد</w:t>
      </w:r>
    </w:p>
    <w:p>
      <w:pPr>
        <w:pStyle w:val="BookText"/>
        <w:rPr/>
      </w:pPr>
      <w:r>
        <w:rPr>
          <w:rFonts w:ascii="IRNazanin" w:hAnsi="IRNazanin" w:eastAsia="IRNazanin"/>
          <w:color w:val="111111"/>
          <w:sz w:val="28"/>
          <w:sz w:val="28"/>
          <w:szCs w:val="28"/>
          <w:rtl w:val="true"/>
          <w:lang w:bidi="fa-IR"/>
        </w:rPr>
        <w:t>عن علا عن محمد بن مسلم عن أبی جعفر علیه السلام قال سمعته یقول الفئ والأنفال</w:t>
      </w:r>
    </w:p>
    <w:p>
      <w:pPr>
        <w:pStyle w:val="BookText"/>
        <w:rPr/>
      </w:pPr>
      <w:r>
        <w:rPr>
          <w:rFonts w:ascii="IRNazanin" w:hAnsi="IRNazanin" w:eastAsia="IRNazanin"/>
          <w:color w:val="111111"/>
          <w:sz w:val="28"/>
          <w:sz w:val="28"/>
          <w:szCs w:val="28"/>
          <w:rtl w:val="true"/>
          <w:lang w:bidi="fa-IR"/>
        </w:rPr>
        <w:t xml:space="preserve">ما کان من ارض لم یکن هراقة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صولحوا وأعطوا بأیدیهم</w:t>
      </w:r>
    </w:p>
    <w:p>
      <w:pPr>
        <w:pStyle w:val="BookText"/>
        <w:rPr/>
      </w:pPr>
      <w:r>
        <w:rPr>
          <w:rFonts w:ascii="IRNazanin" w:hAnsi="IRNazanin" w:eastAsia="IRNazanin"/>
          <w:color w:val="111111"/>
          <w:sz w:val="28"/>
          <w:sz w:val="28"/>
          <w:szCs w:val="28"/>
          <w:rtl w:val="true"/>
          <w:lang w:bidi="fa-IR"/>
        </w:rPr>
        <w:t>وما کان من ارض خربة أو بطون أودیة فهو کله من الفئ فهذا لله ولرسوله فما کان</w:t>
      </w:r>
    </w:p>
    <w:p>
      <w:pPr>
        <w:pStyle w:val="BookText"/>
        <w:rPr/>
      </w:pPr>
      <w:r>
        <w:rPr>
          <w:rFonts w:ascii="IRNazanin" w:hAnsi="IRNazanin" w:eastAsia="IRNazanin"/>
          <w:color w:val="111111"/>
          <w:sz w:val="28"/>
          <w:sz w:val="28"/>
          <w:szCs w:val="28"/>
          <w:rtl w:val="true"/>
          <w:lang w:bidi="fa-IR"/>
        </w:rPr>
        <w:t>لله فهو لرسوله یضعه حیث شاء وهو للامام بعد الرسول صلی الله علیه وآله وقوله ما أفاء الله</w:t>
      </w:r>
    </w:p>
    <w:p>
      <w:pPr>
        <w:pStyle w:val="BookText"/>
        <w:rPr/>
      </w:pPr>
      <w:r>
        <w:rPr>
          <w:rFonts w:ascii="IRNazanin" w:hAnsi="IRNazanin" w:eastAsia="IRNazanin"/>
          <w:color w:val="111111"/>
          <w:sz w:val="28"/>
          <w:sz w:val="28"/>
          <w:szCs w:val="28"/>
          <w:rtl w:val="true"/>
          <w:lang w:bidi="fa-IR"/>
        </w:rPr>
        <w:t>علی رسوله منهم فما أوجفتم علیه من خیل ولا رکاب قال الا تری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قوله ما أفاء الله علی رسوله من اهل القری فهذا بمنزلة المغنم کان أبی</w:t>
      </w:r>
    </w:p>
    <w:p>
      <w:pPr>
        <w:pStyle w:val="BookText"/>
        <w:rPr/>
      </w:pPr>
      <w:r>
        <w:rPr>
          <w:rFonts w:ascii="IRNazanin" w:hAnsi="IRNazanin" w:eastAsia="IRNazanin"/>
          <w:color w:val="111111"/>
          <w:sz w:val="28"/>
          <w:sz w:val="28"/>
          <w:szCs w:val="28"/>
          <w:rtl w:val="true"/>
          <w:lang w:bidi="fa-IR"/>
        </w:rPr>
        <w:t>یقول ذلک ولیس لنا فیه غیر سهمین سهم الرسول وسهم القرباء ثم نحن شرکاء</w:t>
      </w:r>
    </w:p>
    <w:p>
      <w:pPr>
        <w:pStyle w:val="BookText"/>
        <w:rPr/>
      </w:pPr>
      <w:r>
        <w:rPr>
          <w:rFonts w:ascii="IRNazanin" w:hAnsi="IRNazanin" w:eastAsia="IRNazanin"/>
          <w:color w:val="111111"/>
          <w:sz w:val="28"/>
          <w:sz w:val="28"/>
          <w:szCs w:val="28"/>
          <w:rtl w:val="true"/>
          <w:lang w:bidi="fa-IR"/>
        </w:rPr>
        <w:t xml:space="preserve">الناس فیما بقی مستدرک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w:t>
      </w:r>
    </w:p>
    <w:p>
      <w:pPr>
        <w:pStyle w:val="BookText"/>
        <w:rPr/>
      </w:pPr>
      <w:r>
        <w:rPr>
          <w:rFonts w:ascii="IRNazanin" w:hAnsi="IRNazanin" w:eastAsia="IRNazanin"/>
          <w:color w:val="111111"/>
          <w:sz w:val="28"/>
          <w:sz w:val="28"/>
          <w:szCs w:val="28"/>
          <w:rtl w:val="true"/>
          <w:lang w:bidi="fa-IR"/>
        </w:rPr>
        <w:t xml:space="preserve">ابن مسلم عن أبی جعفر علیه السلام نحوه إلی قوله بعد الرسول یب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ابن الحسن بن فضال عن إبراهیم بن هاشم عن حماد بن عیسی عن محمد بن مسلم</w:t>
      </w:r>
    </w:p>
    <w:p>
      <w:pPr>
        <w:pStyle w:val="BookText"/>
        <w:rPr/>
      </w:pPr>
      <w:r>
        <w:rPr>
          <w:rFonts w:ascii="IRNazanin" w:hAnsi="IRNazanin" w:eastAsia="IRNazanin"/>
          <w:color w:val="111111"/>
          <w:sz w:val="28"/>
          <w:sz w:val="28"/>
          <w:szCs w:val="28"/>
          <w:rtl w:val="true"/>
          <w:lang w:bidi="fa-IR"/>
        </w:rPr>
        <w:t>عن أبی عبد الله علیه السلام انه سمعه یقول إن الأنفال ما کان من ارض لم یکن فیها هراقة</w:t>
      </w:r>
    </w:p>
    <w:p>
      <w:pPr>
        <w:pStyle w:val="BookText"/>
        <w:rPr/>
      </w:pPr>
      <w:r>
        <w:rPr>
          <w:rFonts w:ascii="IRNazanin" w:hAnsi="IRNazanin" w:eastAsia="IRNazanin"/>
          <w:color w:val="111111"/>
          <w:sz w:val="28"/>
          <w:sz w:val="28"/>
          <w:szCs w:val="28"/>
          <w:rtl w:val="true"/>
          <w:lang w:bidi="fa-IR"/>
        </w:rPr>
        <w:t>دم أو قوم صولحوا فأعطوا بأیدیهم فما کان من ارض خربة أو بطون أودیة فهذا کله</w:t>
      </w:r>
    </w:p>
    <w:p>
      <w:pPr>
        <w:pStyle w:val="BookText"/>
        <w:rPr/>
      </w:pPr>
      <w:r>
        <w:rPr>
          <w:rFonts w:ascii="IRNazanin" w:hAnsi="IRNazanin" w:eastAsia="IRNazanin"/>
          <w:color w:val="111111"/>
          <w:sz w:val="28"/>
          <w:sz w:val="28"/>
          <w:szCs w:val="28"/>
          <w:rtl w:val="true"/>
          <w:lang w:bidi="fa-IR"/>
        </w:rPr>
        <w:t xml:space="preserve">من الفئ والأنفال لله وللرسول فما کان لله فهو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w:t>
      </w:r>
    </w:p>
    <w:p>
      <w:pPr>
        <w:pStyle w:val="BookText"/>
        <w:rPr/>
      </w:pPr>
      <w:r>
        <w:rPr>
          <w:rFonts w:ascii="IRNazanin" w:hAnsi="IRNazanin" w:eastAsia="IRNazanin"/>
          <w:color w:val="111111"/>
          <w:sz w:val="28"/>
          <w:sz w:val="28"/>
          <w:szCs w:val="28"/>
          <w:rtl w:val="true"/>
          <w:lang w:bidi="fa-IR"/>
        </w:rPr>
        <w:t>حیث یحب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ما کان من ارض لم یوجف علیها المسلمون ولم یکن فیها قتال أو قوم صالحوا</w:t>
      </w:r>
    </w:p>
    <w:p>
      <w:pPr>
        <w:pStyle w:val="BookText"/>
        <w:rPr/>
      </w:pPr>
      <w:r>
        <w:rPr>
          <w:rFonts w:ascii="IRNazanin" w:hAnsi="IRNazanin" w:eastAsia="IRNazanin"/>
          <w:color w:val="111111"/>
          <w:sz w:val="28"/>
          <w:sz w:val="28"/>
          <w:szCs w:val="28"/>
          <w:rtl w:val="true"/>
          <w:lang w:bidi="fa-IR"/>
        </w:rPr>
        <w:t>أو أعطوا بأیدیهم أو ما کان من ارض خراب أو بطون أودیة فذلک کله لرسول الله</w:t>
      </w:r>
    </w:p>
    <w:p>
      <w:pPr>
        <w:pStyle w:val="BookText"/>
        <w:rPr/>
      </w:pPr>
      <w:r>
        <w:rPr>
          <w:rFonts w:ascii="IRNazanin" w:hAnsi="IRNazanin" w:eastAsia="IRNazanin"/>
          <w:color w:val="111111"/>
          <w:sz w:val="28"/>
          <w:sz w:val="28"/>
          <w:szCs w:val="28"/>
          <w:rtl w:val="true"/>
          <w:lang w:bidi="fa-IR"/>
        </w:rPr>
        <w:t>صلی الله علیه وآله وسلم یضعه حیث أحب وهو بعده للامام وقوله لله تعظیما له</w:t>
      </w:r>
    </w:p>
    <w:p>
      <w:pPr>
        <w:pStyle w:val="BookText"/>
        <w:rPr/>
      </w:pPr>
      <w:r>
        <w:rPr>
          <w:rFonts w:ascii="IRNazanin" w:hAnsi="IRNazanin" w:eastAsia="IRNazanin"/>
          <w:color w:val="111111"/>
          <w:sz w:val="28"/>
          <w:sz w:val="28"/>
          <w:szCs w:val="28"/>
          <w:rtl w:val="true"/>
          <w:lang w:bidi="fa-IR"/>
        </w:rPr>
        <w:t>والأرض وما فیها لله جل ذکره ولنا فی الفئ سهم ذوی القربی ثم نحن شرکاء الناس</w:t>
      </w:r>
    </w:p>
    <w:p>
      <w:pPr>
        <w:pStyle w:val="BookText"/>
        <w:rPr/>
      </w:pPr>
      <w:r>
        <w:rPr>
          <w:rFonts w:ascii="IRNazanin" w:hAnsi="IRNazanin" w:eastAsia="IRNazanin"/>
          <w:color w:val="111111"/>
          <w:sz w:val="28"/>
          <w:sz w:val="28"/>
          <w:szCs w:val="28"/>
          <w:rtl w:val="true"/>
          <w:lang w:bidi="fa-IR"/>
        </w:rPr>
        <w:t>فیما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أنه قال فی قول الله عز وجل یسألونک</w:t>
      </w:r>
    </w:p>
    <w:p>
      <w:pPr>
        <w:pStyle w:val="BookText"/>
        <w:rPr/>
      </w:pPr>
      <w:r>
        <w:rPr>
          <w:rFonts w:ascii="IRNazanin" w:hAnsi="IRNazanin" w:eastAsia="IRNazanin"/>
          <w:color w:val="111111"/>
          <w:sz w:val="28"/>
          <w:sz w:val="28"/>
          <w:szCs w:val="28"/>
          <w:rtl w:val="true"/>
          <w:lang w:bidi="fa-IR"/>
        </w:rPr>
        <w:t>عن الأنفال قل الأنفال لله والرسول قال هی کل قریة أو ارض لم یوجف علیها المسلمون</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لم یقاتل علیها المسلمون فهو للامام یضعه حیث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w:t>
      </w:r>
    </w:p>
    <w:p>
      <w:pPr>
        <w:pStyle w:val="BookText"/>
        <w:rPr/>
      </w:pPr>
      <w:r>
        <w:rPr>
          <w:rFonts w:ascii="IRNazanin" w:hAnsi="IRNazanin" w:eastAsia="IRNazanin"/>
          <w:color w:val="111111"/>
          <w:sz w:val="28"/>
          <w:sz w:val="28"/>
          <w:szCs w:val="28"/>
          <w:rtl w:val="true"/>
          <w:lang w:bidi="fa-IR"/>
        </w:rPr>
        <w:t>عن أبی جعفر علیه السلام قال الأنفال ما لم یوجف علیه بخیل ولا رکاب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داود بن فرقد عن أبی عبد الله علیه السلام فی حدیث قال قلت</w:t>
      </w:r>
    </w:p>
    <w:p>
      <w:pPr>
        <w:pStyle w:val="BookText"/>
        <w:rPr/>
      </w:pPr>
      <w:r>
        <w:rPr>
          <w:rFonts w:ascii="IRNazanin" w:hAnsi="IRNazanin" w:eastAsia="IRNazanin"/>
          <w:color w:val="111111"/>
          <w:sz w:val="28"/>
          <w:sz w:val="28"/>
          <w:szCs w:val="28"/>
          <w:rtl w:val="true"/>
          <w:lang w:bidi="fa-IR"/>
        </w:rPr>
        <w:t>وما الأنفال قال بطون الأودیة ورؤس الجبال والآجام والمعادن وکل ارض لم یوجف</w:t>
      </w:r>
    </w:p>
    <w:p>
      <w:pPr>
        <w:pStyle w:val="BookText"/>
        <w:rPr/>
      </w:pPr>
      <w:r>
        <w:rPr>
          <w:rFonts w:ascii="IRNazanin" w:hAnsi="IRNazanin" w:eastAsia="IRNazanin"/>
          <w:color w:val="111111"/>
          <w:sz w:val="28"/>
          <w:sz w:val="28"/>
          <w:szCs w:val="28"/>
          <w:rtl w:val="true"/>
          <w:lang w:bidi="fa-IR"/>
        </w:rPr>
        <w:t>علیها بخیل ولا رکاب وکل ارض میتة قد جلا أهلها وقطایع الملوک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الأنفال قلت وما الأنفال</w:t>
      </w:r>
    </w:p>
    <w:p>
      <w:pPr>
        <w:pStyle w:val="BookText"/>
        <w:rPr/>
      </w:pPr>
      <w:r>
        <w:rPr>
          <w:rFonts w:ascii="IRNazanin" w:hAnsi="IRNazanin" w:eastAsia="IRNazanin"/>
          <w:color w:val="111111"/>
          <w:sz w:val="28"/>
          <w:sz w:val="28"/>
          <w:szCs w:val="28"/>
          <w:rtl w:val="true"/>
          <w:lang w:bidi="fa-IR"/>
        </w:rPr>
        <w:t>قال علیه السلام منها المعادن والآجام وکل ارض لا رب لها وکل ارض باد أهلها فهو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إبراهیم عن أبیه عن فضالة بن</w:t>
      </w:r>
    </w:p>
    <w:p>
      <w:pPr>
        <w:pStyle w:val="BookText"/>
        <w:rPr/>
      </w:pPr>
      <w:r>
        <w:rPr>
          <w:rFonts w:ascii="IRNazanin" w:hAnsi="IRNazanin" w:eastAsia="IRNazanin"/>
          <w:color w:val="111111"/>
          <w:sz w:val="28"/>
          <w:sz w:val="28"/>
          <w:szCs w:val="28"/>
          <w:rtl w:val="true"/>
          <w:lang w:bidi="fa-IR"/>
        </w:rPr>
        <w:t>أیوب عن ابان بن عثمان عن إسحاق بن عمار قال سئلت ابا عبد الله علیه السلام عن الأنفال</w:t>
      </w:r>
    </w:p>
    <w:p>
      <w:pPr>
        <w:pStyle w:val="BookText"/>
        <w:rPr/>
      </w:pPr>
      <w:r>
        <w:rPr>
          <w:rFonts w:ascii="IRNazanin" w:hAnsi="IRNazanin" w:eastAsia="IRNazanin"/>
          <w:color w:val="111111"/>
          <w:sz w:val="28"/>
          <w:sz w:val="28"/>
          <w:szCs w:val="28"/>
          <w:rtl w:val="true"/>
          <w:lang w:bidi="fa-IR"/>
        </w:rPr>
        <w:t>فقال هی القری التی قد خربت وانجلی أهلها فهی لله وللرسول وما کان للملوک فهو</w:t>
      </w:r>
    </w:p>
    <w:p>
      <w:pPr>
        <w:pStyle w:val="BookText"/>
        <w:rPr/>
      </w:pPr>
      <w:r>
        <w:rPr>
          <w:rFonts w:ascii="IRNazanin" w:hAnsi="IRNazanin" w:eastAsia="IRNazanin"/>
          <w:color w:val="111111"/>
          <w:sz w:val="28"/>
          <w:sz w:val="28"/>
          <w:szCs w:val="28"/>
          <w:rtl w:val="true"/>
          <w:lang w:bidi="fa-IR"/>
        </w:rPr>
        <w:t>للامام وما کان من الأرض الخربة لم یوجف علیه بخیل ولا رکاب وکل ارض لا رب</w:t>
      </w:r>
    </w:p>
    <w:p>
      <w:pPr>
        <w:pStyle w:val="BookText"/>
        <w:rPr/>
      </w:pPr>
      <w:r>
        <w:rPr>
          <w:rFonts w:ascii="IRNazanin" w:hAnsi="IRNazanin" w:eastAsia="IRNazanin"/>
          <w:color w:val="111111"/>
          <w:sz w:val="28"/>
          <w:sz w:val="28"/>
          <w:szCs w:val="28"/>
          <w:rtl w:val="true"/>
          <w:lang w:bidi="fa-IR"/>
        </w:rPr>
        <w:t>لها والمعادن منها ومن مات ولیس له مولی فما له من الأنفال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فضال عن حماد عن حریز عن</w:t>
      </w:r>
    </w:p>
    <w:p>
      <w:pPr>
        <w:pStyle w:val="BookText"/>
        <w:rPr/>
      </w:pPr>
      <w:r>
        <w:rPr>
          <w:rFonts w:ascii="IRNazanin" w:hAnsi="IRNazanin" w:eastAsia="IRNazanin"/>
          <w:color w:val="111111"/>
          <w:sz w:val="28"/>
          <w:sz w:val="28"/>
          <w:szCs w:val="28"/>
          <w:rtl w:val="true"/>
          <w:lang w:bidi="fa-IR"/>
        </w:rPr>
        <w:t>زرارة عن أبی عبد الله علیه السلام قال قلت له ما یقول الله یسألونک عن الأنفال قل الأنفال لله</w:t>
      </w:r>
    </w:p>
    <w:p>
      <w:pPr>
        <w:pStyle w:val="BookText"/>
        <w:rPr/>
      </w:pPr>
      <w:r>
        <w:rPr>
          <w:rFonts w:ascii="IRNazanin" w:hAnsi="IRNazanin" w:eastAsia="IRNazanin"/>
          <w:color w:val="111111"/>
          <w:sz w:val="28"/>
          <w:sz w:val="28"/>
          <w:szCs w:val="28"/>
          <w:rtl w:val="true"/>
          <w:lang w:bidi="fa-IR"/>
        </w:rPr>
        <w:t>والرسول وقال ظ هی کل ارض جلا أهلها من غیر أن یحمل علیها بخیل ولا رجال ولا رکاب فهی</w:t>
      </w:r>
    </w:p>
    <w:p>
      <w:pPr>
        <w:pStyle w:val="BookText"/>
        <w:rPr/>
      </w:pPr>
      <w:r>
        <w:rPr>
          <w:rFonts w:ascii="IRNazanin" w:hAnsi="IRNazanin" w:eastAsia="IRNazanin"/>
          <w:color w:val="111111"/>
          <w:sz w:val="28"/>
          <w:sz w:val="28"/>
          <w:szCs w:val="28"/>
          <w:rtl w:val="true"/>
          <w:lang w:bidi="fa-IR"/>
        </w:rPr>
        <w:t xml:space="preserve">نفل لله وللرسول مستدرک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وفی روایة</w:t>
      </w:r>
    </w:p>
    <w:p>
      <w:pPr>
        <w:pStyle w:val="BookText"/>
        <w:rPr/>
      </w:pPr>
      <w:r>
        <w:rPr>
          <w:rFonts w:ascii="IRNazanin" w:hAnsi="IRNazanin" w:eastAsia="IRNazanin"/>
          <w:color w:val="111111"/>
          <w:sz w:val="28"/>
          <w:sz w:val="28"/>
          <w:szCs w:val="28"/>
          <w:rtl w:val="true"/>
          <w:lang w:bidi="fa-IR"/>
        </w:rPr>
        <w:t xml:space="preserve">زرارة عن أبی عبد الله علیه السلام قال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ارض جلا أهلها من غیر أن</w:t>
      </w:r>
    </w:p>
    <w:p>
      <w:pPr>
        <w:pStyle w:val="BookText"/>
        <w:rPr/>
      </w:pPr>
      <w:r>
        <w:rPr>
          <w:rFonts w:ascii="IRNazanin" w:hAnsi="IRNazanin" w:eastAsia="IRNazanin"/>
          <w:color w:val="111111"/>
          <w:sz w:val="28"/>
          <w:sz w:val="28"/>
          <w:szCs w:val="28"/>
          <w:rtl w:val="true"/>
          <w:lang w:bidi="fa-IR"/>
        </w:rPr>
        <w:t>یحمل علیهم خیل ولا رکاب فهی نفل لله وللرسول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عثمان بن عیسی عن</w:t>
      </w:r>
    </w:p>
    <w:p>
      <w:pPr>
        <w:pStyle w:val="BookText"/>
        <w:rPr/>
      </w:pPr>
      <w:r>
        <w:rPr>
          <w:rFonts w:ascii="IRNazanin" w:hAnsi="IRNazanin" w:eastAsia="IRNazanin"/>
          <w:color w:val="111111"/>
          <w:sz w:val="28"/>
          <w:sz w:val="28"/>
          <w:szCs w:val="28"/>
          <w:rtl w:val="true"/>
          <w:lang w:bidi="fa-IR"/>
        </w:rPr>
        <w:t>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الأنفال فقال کل ارض خربة أو شئ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للملوک فهو خالص للامام لیس للناس فیها سهم وقال ومنها البحرین لم یوجف</w:t>
      </w:r>
    </w:p>
    <w:p>
      <w:pPr>
        <w:pStyle w:val="BookText"/>
        <w:rPr/>
      </w:pPr>
      <w:r>
        <w:rPr>
          <w:rFonts w:ascii="IRNazanin" w:hAnsi="IRNazanin" w:eastAsia="IRNazanin"/>
          <w:color w:val="111111"/>
          <w:sz w:val="28"/>
          <w:sz w:val="28"/>
          <w:szCs w:val="28"/>
          <w:rtl w:val="true"/>
          <w:lang w:bidi="fa-IR"/>
        </w:rPr>
        <w:t xml:space="preserve">علیها بخیل ولا رکاب مستدرک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 بن مهران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قال سئلت ابا جعفر</w:t>
      </w:r>
    </w:p>
    <w:p>
      <w:pPr>
        <w:pStyle w:val="BookText"/>
        <w:rPr/>
      </w:pPr>
      <w:r>
        <w:rPr>
          <w:rFonts w:ascii="IRNazanin" w:hAnsi="IRNazanin" w:eastAsia="IRNazanin"/>
          <w:color w:val="111111"/>
          <w:sz w:val="28"/>
          <w:sz w:val="28"/>
          <w:szCs w:val="28"/>
          <w:rtl w:val="true"/>
          <w:lang w:bidi="fa-IR"/>
        </w:rPr>
        <w:t>علیه السلام عن الأنفال فقال علیه السلام کل ارض خربة أو شئ کان یکون للملوک</w:t>
      </w:r>
    </w:p>
    <w:p>
      <w:pPr>
        <w:pStyle w:val="BookText"/>
        <w:rPr/>
      </w:pPr>
      <w:r>
        <w:rPr>
          <w:rFonts w:ascii="IRNazanin" w:hAnsi="IRNazanin" w:eastAsia="IRNazanin"/>
          <w:color w:val="111111"/>
          <w:sz w:val="28"/>
          <w:sz w:val="28"/>
          <w:szCs w:val="28"/>
          <w:rtl w:val="true"/>
          <w:lang w:bidi="fa-IR"/>
        </w:rPr>
        <w:t>وبطون الأودیة ورؤس الجبال وما لم یوجف علیه بخیل ورکاب فکل ذلک للامام</w:t>
      </w:r>
    </w:p>
    <w:p>
      <w:pPr>
        <w:pStyle w:val="BookText"/>
        <w:rPr/>
      </w:pP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علی عن أبی</w:t>
      </w:r>
    </w:p>
    <w:p>
      <w:pPr>
        <w:pStyle w:val="BookText"/>
        <w:rPr/>
      </w:pPr>
      <w:r>
        <w:rPr>
          <w:rFonts w:ascii="IRNazanin" w:hAnsi="IRNazanin" w:eastAsia="IRNazanin"/>
          <w:color w:val="111111"/>
          <w:sz w:val="28"/>
          <w:sz w:val="28"/>
          <w:szCs w:val="28"/>
          <w:rtl w:val="true"/>
          <w:lang w:bidi="fa-IR"/>
        </w:rPr>
        <w:t>جمیلة قال وحدثنی محمد بن الحسن عن أبیه عن أبی جمیلة عن محمد بن</w:t>
      </w:r>
    </w:p>
    <w:p>
      <w:pPr>
        <w:pStyle w:val="BookText"/>
        <w:rPr/>
      </w:pPr>
      <w:r>
        <w:rPr>
          <w:rFonts w:ascii="IRNazanin" w:hAnsi="IRNazanin" w:eastAsia="IRNazanin"/>
          <w:color w:val="111111"/>
          <w:sz w:val="28"/>
          <w:sz w:val="28"/>
          <w:szCs w:val="28"/>
          <w:rtl w:val="true"/>
          <w:lang w:bidi="fa-IR"/>
        </w:rPr>
        <w:t>علی الحلبی عن أبی عبد الله علیه السلام قال سألته عن الأنفال فقال ما کان من الأرضین</w:t>
      </w:r>
    </w:p>
    <w:p>
      <w:pPr>
        <w:pStyle w:val="BookText"/>
        <w:rPr/>
      </w:pPr>
      <w:r>
        <w:rPr>
          <w:rFonts w:ascii="IRNazanin" w:hAnsi="IRNazanin" w:eastAsia="IRNazanin"/>
          <w:color w:val="111111"/>
          <w:sz w:val="28"/>
          <w:sz w:val="28"/>
          <w:szCs w:val="28"/>
          <w:rtl w:val="true"/>
          <w:lang w:bidi="fa-IR"/>
        </w:rPr>
        <w:t>باد أهلها وفی غیر ذلک الأنفال هو لنا وقال سورة الأنفال فیها جدع الانف وقال</w:t>
      </w:r>
    </w:p>
    <w:p>
      <w:pPr>
        <w:pStyle w:val="BookText"/>
        <w:rPr/>
      </w:pPr>
      <w:r>
        <w:rPr>
          <w:rFonts w:ascii="IRNazanin" w:hAnsi="IRNazanin" w:eastAsia="IRNazanin"/>
          <w:color w:val="111111"/>
          <w:sz w:val="28"/>
          <w:sz w:val="28"/>
          <w:szCs w:val="28"/>
          <w:rtl w:val="true"/>
          <w:lang w:bidi="fa-IR"/>
        </w:rPr>
        <w:t xml:space="preserve">وما أفاء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اهل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أوجفتم علیه من خیل ولا رکاب ولکن الله</w:t>
      </w:r>
    </w:p>
    <w:p>
      <w:pPr>
        <w:pStyle w:val="BookText"/>
        <w:rPr/>
      </w:pPr>
      <w:r>
        <w:rPr>
          <w:rFonts w:ascii="IRNazanin" w:hAnsi="IRNazanin" w:eastAsia="IRNazanin"/>
          <w:color w:val="111111"/>
          <w:sz w:val="28"/>
          <w:sz w:val="28"/>
          <w:szCs w:val="28"/>
          <w:rtl w:val="true"/>
          <w:lang w:bidi="fa-IR"/>
        </w:rPr>
        <w:t>یسلط رسله علی من یشاء قال الفئ ما کان من أموال لم یکن فیها هراقة دم أو قتل</w:t>
      </w:r>
    </w:p>
    <w:p>
      <w:pPr>
        <w:pStyle w:val="BookText"/>
        <w:rPr/>
      </w:pPr>
      <w:r>
        <w:rPr>
          <w:rFonts w:ascii="IRNazanin" w:hAnsi="IRNazanin" w:eastAsia="IRNazanin"/>
          <w:color w:val="111111"/>
          <w:sz w:val="28"/>
          <w:sz w:val="28"/>
          <w:szCs w:val="28"/>
          <w:rtl w:val="true"/>
          <w:lang w:bidi="fa-IR"/>
        </w:rPr>
        <w:t>والأنفال مثل ذلک هو بمنزلته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w:t>
      </w:r>
    </w:p>
    <w:p>
      <w:pPr>
        <w:pStyle w:val="BookText"/>
        <w:rPr/>
      </w:pPr>
      <w:r>
        <w:rPr>
          <w:rFonts w:ascii="IRNazanin" w:hAnsi="IRNazanin" w:eastAsia="IRNazanin"/>
          <w:color w:val="111111"/>
          <w:sz w:val="28"/>
          <w:sz w:val="28"/>
          <w:szCs w:val="28"/>
          <w:rtl w:val="true"/>
          <w:lang w:bidi="fa-IR"/>
        </w:rPr>
        <w:t>أسامة زید عن أبی عبد الله علیه السلام قال سألته عن الأنفال فقال هو کل ارض</w:t>
      </w:r>
    </w:p>
    <w:p>
      <w:pPr>
        <w:pStyle w:val="BookText"/>
        <w:rPr/>
      </w:pPr>
      <w:r>
        <w:rPr>
          <w:rFonts w:ascii="IRNazanin" w:hAnsi="IRNazanin" w:eastAsia="IRNazanin"/>
          <w:color w:val="111111"/>
          <w:sz w:val="28"/>
          <w:sz w:val="28"/>
          <w:szCs w:val="28"/>
          <w:rtl w:val="true"/>
          <w:lang w:bidi="fa-IR"/>
        </w:rPr>
        <w:t>خربة وکل ارض لم یوجف علیها بخیل ولا رکاب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سئلته عن الأنفال قال هی القری التی قد جلا أهلها وهلکوا فخربت فهی لله وللرسول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محمد بن</w:t>
      </w:r>
    </w:p>
    <w:p>
      <w:pPr>
        <w:pStyle w:val="BookText"/>
        <w:rPr/>
      </w:pPr>
      <w:r>
        <w:rPr>
          <w:rFonts w:ascii="IRNazanin" w:hAnsi="IRNazanin" w:eastAsia="IRNazanin"/>
          <w:color w:val="111111"/>
          <w:sz w:val="28"/>
          <w:sz w:val="28"/>
          <w:szCs w:val="28"/>
          <w:rtl w:val="true"/>
          <w:lang w:bidi="fa-IR"/>
        </w:rPr>
        <w:t>خالد البرقی عن إسماعیل بن سهل عن حماد بن عیسی عن حریز بن عبد الله عن</w:t>
      </w:r>
    </w:p>
    <w:p>
      <w:pPr>
        <w:pStyle w:val="BookText"/>
        <w:rPr/>
      </w:pPr>
      <w:r>
        <w:rPr>
          <w:rFonts w:ascii="IRNazanin" w:hAnsi="IRNazanin" w:eastAsia="IRNazanin"/>
          <w:color w:val="111111"/>
          <w:sz w:val="28"/>
          <w:sz w:val="28"/>
          <w:szCs w:val="28"/>
          <w:rtl w:val="true"/>
          <w:lang w:bidi="fa-IR"/>
        </w:rPr>
        <w:t>محمد بن مسلم قال سمعت أبا عبد الله علیه السلام یقول وسئل عن الأنفال فقال کل</w:t>
      </w:r>
    </w:p>
    <w:p>
      <w:pPr>
        <w:pStyle w:val="BookText"/>
        <w:rPr/>
      </w:pPr>
      <w:r>
        <w:rPr>
          <w:rFonts w:ascii="IRNazanin" w:hAnsi="IRNazanin" w:eastAsia="IRNazanin"/>
          <w:color w:val="111111"/>
          <w:sz w:val="28"/>
          <w:sz w:val="28"/>
          <w:szCs w:val="28"/>
          <w:rtl w:val="true"/>
          <w:lang w:bidi="fa-IR"/>
        </w:rPr>
        <w:t>قریة یهلک أهلها أو یجلون عنها فهی نفل لله عز وجل نصفها یقسم بین الناس ونصفه</w:t>
      </w:r>
    </w:p>
    <w:p>
      <w:pPr>
        <w:pStyle w:val="BookText"/>
        <w:rPr/>
      </w:pPr>
      <w:r>
        <w:rPr>
          <w:rFonts w:ascii="IRNazanin" w:hAnsi="IRNazanin" w:eastAsia="IRNazanin"/>
          <w:color w:val="111111"/>
          <w:sz w:val="28"/>
          <w:sz w:val="28"/>
          <w:szCs w:val="28"/>
          <w:rtl w:val="true"/>
          <w:lang w:bidi="fa-IR"/>
        </w:rPr>
        <w:t>لرسول الله صلی الله علیه وآله فما کان لرسول الله صلی الله علیه وآله فهو للامام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حریز عن أبی</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قال سألته أو سئل عن الأنفال وذکر مثله إلی قوله لرسول الله</w:t>
      </w:r>
    </w:p>
    <w:p>
      <w:pPr>
        <w:pStyle w:val="BookText"/>
        <w:rPr/>
      </w:pPr>
      <w:r>
        <w:rPr>
          <w:rFonts w:ascii="IRNazanin" w:hAnsi="IRNazanin" w:eastAsia="IRNazanin"/>
          <w:color w:val="111111"/>
          <w:sz w:val="28"/>
          <w:sz w:val="28"/>
          <w:szCs w:val="28"/>
          <w:rtl w:val="true"/>
          <w:lang w:bidi="fa-IR"/>
        </w:rPr>
        <w:t>الا انه اسقط قوله 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إبراهیم علیه السلام قال سألته عن الأنفال فقال</w:t>
      </w:r>
    </w:p>
    <w:p>
      <w:pPr>
        <w:pStyle w:val="BookText"/>
        <w:rPr/>
      </w:pPr>
      <w:r>
        <w:rPr>
          <w:rFonts w:ascii="IRNazanin" w:hAnsi="IRNazanin" w:eastAsia="IRNazanin"/>
          <w:color w:val="111111"/>
          <w:sz w:val="28"/>
          <w:sz w:val="28"/>
          <w:szCs w:val="28"/>
          <w:rtl w:val="true"/>
          <w:lang w:bidi="fa-IR"/>
        </w:rPr>
        <w:t>ما کان من ارض باد أهلها فذلک الأنفال فهو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الثمالی عن أبی جعفر علیه السلام قال سمعته یقول فی</w:t>
      </w:r>
    </w:p>
    <w:p>
      <w:pPr>
        <w:pStyle w:val="BookText"/>
        <w:rPr/>
      </w:pPr>
      <w:r>
        <w:rPr>
          <w:rFonts w:ascii="IRNazanin" w:hAnsi="IRNazanin" w:eastAsia="IRNazanin"/>
          <w:color w:val="111111"/>
          <w:sz w:val="28"/>
          <w:sz w:val="28"/>
          <w:szCs w:val="28"/>
          <w:rtl w:val="true"/>
          <w:lang w:bidi="fa-IR"/>
        </w:rPr>
        <w:t>الملوک الذین یقطعون الناس قال هو من الفئ والأنفال وأشباه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بعض أصحابه</w:t>
      </w:r>
    </w:p>
    <w:p>
      <w:pPr>
        <w:pStyle w:val="BookText"/>
        <w:rPr/>
      </w:pPr>
      <w:r>
        <w:rPr>
          <w:rFonts w:ascii="IRNazanin" w:hAnsi="IRNazanin" w:eastAsia="IRNazanin"/>
          <w:color w:val="111111"/>
          <w:sz w:val="28"/>
          <w:sz w:val="28"/>
          <w:szCs w:val="28"/>
          <w:rtl w:val="true"/>
          <w:lang w:bidi="fa-IR"/>
        </w:rPr>
        <w:t xml:space="preserve">أظنه السیاری یب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السیاری عن علی بن أسباط قال لما ورد أبو الحسن</w:t>
      </w:r>
    </w:p>
    <w:p>
      <w:pPr>
        <w:pStyle w:val="BookText"/>
        <w:rPr/>
      </w:pPr>
      <w:r>
        <w:rPr>
          <w:rFonts w:ascii="IRNazanin" w:hAnsi="IRNazanin" w:eastAsia="IRNazanin"/>
          <w:color w:val="111111"/>
          <w:sz w:val="28"/>
          <w:sz w:val="28"/>
          <w:szCs w:val="28"/>
          <w:rtl w:val="true"/>
          <w:lang w:bidi="fa-IR"/>
        </w:rPr>
        <w:t xml:space="preserve">موسی علیه السلام علی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المظالم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ما بال مظلمتنا لا ترد فقال له وما ذلک یا أبا الحسن قال إن الله تبارک وتعالی لما فتح علی</w:t>
      </w:r>
    </w:p>
    <w:p>
      <w:pPr>
        <w:pStyle w:val="BookText"/>
        <w:rPr/>
      </w:pPr>
      <w:r>
        <w:rPr>
          <w:rFonts w:ascii="IRNazanin" w:hAnsi="IRNazanin" w:eastAsia="IRNazanin"/>
          <w:color w:val="111111"/>
          <w:sz w:val="28"/>
          <w:sz w:val="28"/>
          <w:szCs w:val="28"/>
          <w:rtl w:val="true"/>
          <w:lang w:bidi="fa-IR"/>
        </w:rPr>
        <w:t xml:space="preserve">نبیه صلی الله علیه وآله فدک وما والاها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یوجف علیها بخیل ولا رکاب فانزل الله تعالی علی</w:t>
      </w:r>
    </w:p>
    <w:p>
      <w:pPr>
        <w:pStyle w:val="BookText"/>
        <w:rPr/>
      </w:pPr>
      <w:r>
        <w:rPr>
          <w:rFonts w:ascii="IRNazanin" w:hAnsi="IRNazanin" w:eastAsia="IRNazanin"/>
          <w:color w:val="111111"/>
          <w:sz w:val="28"/>
          <w:sz w:val="28"/>
          <w:szCs w:val="28"/>
          <w:rtl w:val="true"/>
          <w:lang w:bidi="fa-IR"/>
        </w:rPr>
        <w:t xml:space="preserve">نبیه صلی الله علیه وآله وآت ذا القربی حقه فلم یدر رسول الله صلی الله علیه وآله من هم فراجع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وراجع جبرئیل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 الله عز وجل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w:t>
      </w:r>
    </w:p>
    <w:p>
      <w:pPr>
        <w:pStyle w:val="BookText"/>
        <w:rPr/>
      </w:pPr>
      <w:r>
        <w:rPr>
          <w:rFonts w:ascii="IRNazanin" w:hAnsi="IRNazanin" w:eastAsia="IRNazanin"/>
          <w:color w:val="111111"/>
          <w:sz w:val="28"/>
          <w:sz w:val="28"/>
          <w:szCs w:val="28"/>
          <w:rtl w:val="true"/>
          <w:lang w:bidi="fa-IR"/>
        </w:rPr>
        <w:t>تبارک وتعالی الیه ان ادفع فدک إلی فاطمة علیها السلام فدعاه رسول الله صلی الله علیه وآله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 الله تعالی امرنی ان ادفع إلیک فدک فقالت قد قبلت یا رسول</w:t>
      </w:r>
    </w:p>
    <w:p>
      <w:pPr>
        <w:pStyle w:val="BookText"/>
        <w:rPr/>
      </w:pPr>
      <w:r>
        <w:rPr>
          <w:rFonts w:ascii="IRNazanin" w:hAnsi="IRNazanin" w:eastAsia="IRNazanin"/>
          <w:color w:val="111111"/>
          <w:sz w:val="28"/>
          <w:sz w:val="28"/>
          <w:szCs w:val="28"/>
          <w:rtl w:val="true"/>
          <w:lang w:bidi="fa-IR"/>
        </w:rPr>
        <w:t>الله من الله ومنک فلم یزل وکلائها فیها حیاة رسول الله صلی الله علیه وآله فلما ولی أبو بکر اخرج</w:t>
      </w:r>
    </w:p>
    <w:p>
      <w:pPr>
        <w:pStyle w:val="BookText"/>
        <w:rPr/>
      </w:pPr>
      <w:r>
        <w:rPr>
          <w:rFonts w:ascii="IRNazanin" w:hAnsi="IRNazanin" w:eastAsia="IRNazanin"/>
          <w:color w:val="111111"/>
          <w:sz w:val="28"/>
          <w:sz w:val="28"/>
          <w:szCs w:val="28"/>
          <w:rtl w:val="true"/>
          <w:lang w:bidi="fa-IR"/>
        </w:rPr>
        <w:t>عنها وکلائها فاتته فسألته ان یردها علیها فقال لها آتینی بأسود أو احمر یشهد لک</w:t>
      </w:r>
    </w:p>
    <w:p>
      <w:pPr>
        <w:pStyle w:val="BookText"/>
        <w:rPr/>
      </w:pPr>
      <w:r>
        <w:rPr>
          <w:rFonts w:ascii="IRNazanin" w:hAnsi="IRNazanin" w:eastAsia="IRNazanin"/>
          <w:color w:val="111111"/>
          <w:sz w:val="28"/>
          <w:sz w:val="28"/>
          <w:szCs w:val="28"/>
          <w:rtl w:val="true"/>
          <w:lang w:bidi="fa-IR"/>
        </w:rPr>
        <w:t xml:space="preserve">بذلک فجاءت بأمیر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والحسن والحسین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أیمن</w:t>
      </w:r>
    </w:p>
    <w:p>
      <w:pPr>
        <w:pStyle w:val="BookText"/>
        <w:rPr/>
      </w:pPr>
      <w:r>
        <w:rPr>
          <w:rFonts w:ascii="IRNazanin" w:hAnsi="IRNazanin" w:eastAsia="IRNazanin"/>
          <w:color w:val="111111"/>
          <w:sz w:val="28"/>
          <w:sz w:val="28"/>
          <w:szCs w:val="28"/>
          <w:rtl w:val="true"/>
          <w:lang w:bidi="fa-IR"/>
        </w:rPr>
        <w:t xml:space="preserve">فشهدوا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لها بترک التعرض فخرجت والکتاب</w:t>
      </w:r>
    </w:p>
    <w:p>
      <w:pPr>
        <w:pStyle w:val="BookText"/>
        <w:rPr/>
      </w:pPr>
      <w:r>
        <w:rPr>
          <w:rFonts w:ascii="IRNazanin" w:hAnsi="IRNazanin" w:eastAsia="IRNazanin"/>
          <w:color w:val="111111"/>
          <w:sz w:val="28"/>
          <w:sz w:val="28"/>
          <w:szCs w:val="28"/>
          <w:rtl w:val="true"/>
          <w:lang w:bidi="fa-IR"/>
        </w:rPr>
        <w:t xml:space="preserve">معها فلقیها عمر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معک یا بنت محمد صلی الله علیه وآله قالت کتاب کتبه</w:t>
      </w:r>
    </w:p>
    <w:p>
      <w:pPr>
        <w:pStyle w:val="BookText"/>
        <w:rPr/>
      </w:pPr>
      <w:r>
        <w:rPr>
          <w:rFonts w:ascii="IRNazanin" w:hAnsi="IRNazanin" w:eastAsia="IRNazanin"/>
          <w:color w:val="111111"/>
          <w:sz w:val="28"/>
          <w:sz w:val="28"/>
          <w:szCs w:val="28"/>
          <w:rtl w:val="true"/>
          <w:lang w:bidi="fa-IR"/>
        </w:rPr>
        <w:t xml:space="preserve">لی ابن أبی قحافة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أرینیه فأبت فانتزعه من یدها فنظر فیه ثم تفل</w:t>
      </w:r>
    </w:p>
    <w:p>
      <w:pPr>
        <w:pStyle w:val="BookText"/>
        <w:rPr/>
      </w:pPr>
      <w:r>
        <w:rPr>
          <w:rFonts w:ascii="IRNazanin" w:hAnsi="IRNazanin" w:eastAsia="IRNazanin"/>
          <w:color w:val="111111"/>
          <w:sz w:val="28"/>
          <w:sz w:val="28"/>
          <w:szCs w:val="28"/>
          <w:rtl w:val="true"/>
          <w:lang w:bidi="fa-IR"/>
        </w:rPr>
        <w:t xml:space="preserve">فیه ومحاه وخرقه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هذا لم یوجف علیه أبوک بخیل ولا رکاب فضعی الجبال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رقابنا فقال له المهدی یا أبا الحسن حدها لی فقال حد منها جبل أحد</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 منها عریش مصر وحد منها سیف البحر وحد منها دومة الجندل فقال له کل هذا</w:t>
      </w:r>
    </w:p>
    <w:p>
      <w:pPr>
        <w:pStyle w:val="BookText"/>
        <w:rPr/>
      </w:pPr>
      <w:r>
        <w:rPr>
          <w:rFonts w:ascii="IRNazanin" w:hAnsi="IRNazanin" w:eastAsia="IRNazanin"/>
          <w:color w:val="111111"/>
          <w:sz w:val="28"/>
          <w:sz w:val="28"/>
          <w:szCs w:val="28"/>
          <w:rtl w:val="true"/>
          <w:lang w:bidi="fa-IR"/>
        </w:rPr>
        <w:t>قال نعم یا أمیر المؤمنین هذا کله ان هذا مما لم یوجف علی اهله رسول الله صلی الله علیه وآله بخیل</w:t>
      </w:r>
    </w:p>
    <w:p>
      <w:pPr>
        <w:pStyle w:val="BookText"/>
        <w:rPr/>
      </w:pPr>
      <w:r>
        <w:rPr>
          <w:rFonts w:ascii="IRNazanin" w:hAnsi="IRNazanin" w:eastAsia="IRNazanin"/>
          <w:color w:val="111111"/>
          <w:sz w:val="28"/>
          <w:sz w:val="28"/>
          <w:szCs w:val="28"/>
          <w:rtl w:val="true"/>
          <w:lang w:bidi="fa-IR"/>
        </w:rPr>
        <w:t xml:space="preserve">ولا رکاب فقال کثیر وانظر فیه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وترکها ومضی فقال له المهدی حدها لی فحدها فقال هذا کثیر فانظر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 ومحمد</w:t>
      </w:r>
    </w:p>
    <w:p>
      <w:pPr>
        <w:pStyle w:val="BookText"/>
        <w:rPr/>
      </w:pPr>
      <w:r>
        <w:rPr>
          <w:rFonts w:ascii="IRNazanin" w:hAnsi="IRNazanin" w:eastAsia="IRNazanin"/>
          <w:color w:val="111111"/>
          <w:sz w:val="28"/>
          <w:sz w:val="28"/>
          <w:szCs w:val="28"/>
          <w:rtl w:val="true"/>
          <w:lang w:bidi="fa-IR"/>
        </w:rPr>
        <w:t>ابن مسلم وأبی بصیر انهم قالوا لأبی عبد الله علیه السلام ما حق الامام فی أموال الناس</w:t>
      </w:r>
    </w:p>
    <w:p>
      <w:pPr>
        <w:pStyle w:val="BookText"/>
        <w:rPr/>
      </w:pPr>
      <w:r>
        <w:rPr>
          <w:rFonts w:ascii="IRNazanin" w:hAnsi="IRNazanin" w:eastAsia="IRNazanin"/>
          <w:color w:val="111111"/>
          <w:sz w:val="28"/>
          <w:sz w:val="28"/>
          <w:szCs w:val="28"/>
          <w:rtl w:val="true"/>
          <w:lang w:bidi="fa-IR"/>
        </w:rPr>
        <w:t>قال الفئ والأنفال والخمس وکل ما دخل منه فی ء أو أنفال أو خمس أو غنیمة فان له</w:t>
      </w:r>
    </w:p>
    <w:p>
      <w:pPr>
        <w:pStyle w:val="BookText"/>
        <w:rPr/>
      </w:pPr>
      <w:r>
        <w:rPr>
          <w:rFonts w:ascii="IRNazanin" w:hAnsi="IRNazanin" w:eastAsia="IRNazanin"/>
          <w:color w:val="111111"/>
          <w:sz w:val="28"/>
          <w:sz w:val="28"/>
          <w:szCs w:val="28"/>
          <w:rtl w:val="true"/>
          <w:lang w:bidi="fa-IR"/>
        </w:rPr>
        <w:t>خمسه فان الله یقول واعلموا انما غنمتم من شئ فان لله خمسه وللرسول ولذی</w:t>
      </w:r>
    </w:p>
    <w:p>
      <w:pPr>
        <w:pStyle w:val="BookText"/>
        <w:rPr/>
      </w:pPr>
      <w:r>
        <w:rPr>
          <w:rFonts w:ascii="IRNazanin" w:hAnsi="IRNazanin" w:eastAsia="IRNazanin"/>
          <w:color w:val="111111"/>
          <w:sz w:val="28"/>
          <w:sz w:val="28"/>
          <w:szCs w:val="28"/>
          <w:rtl w:val="true"/>
          <w:lang w:bidi="fa-IR"/>
        </w:rPr>
        <w:t>القربی والیتامی والمساکین وکل شئ فی الدنیا فان لهم فیه نصیبا فمن وصلهم بشئ</w:t>
      </w:r>
    </w:p>
    <w:p>
      <w:pPr>
        <w:pStyle w:val="BookText"/>
        <w:rPr/>
      </w:pPr>
      <w:r>
        <w:rPr>
          <w:rFonts w:ascii="IRNazanin" w:hAnsi="IRNazanin" w:eastAsia="IRNazanin"/>
          <w:color w:val="111111"/>
          <w:sz w:val="28"/>
          <w:sz w:val="28"/>
          <w:szCs w:val="28"/>
          <w:rtl w:val="true"/>
          <w:lang w:bidi="fa-IR"/>
        </w:rPr>
        <w:t>فمما یدعون له لا مما یأخذون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وقد روی العیاشی أیضا أحادیث کثیرة فی مضمون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الحسین عن</w:t>
      </w:r>
    </w:p>
    <w:p>
      <w:pPr>
        <w:pStyle w:val="BookText"/>
        <w:rPr/>
      </w:pPr>
      <w:r>
        <w:rPr>
          <w:rFonts w:ascii="IRNazanin" w:hAnsi="IRNazanin" w:eastAsia="IRNazanin"/>
          <w:color w:val="111111"/>
          <w:sz w:val="28"/>
          <w:sz w:val="28"/>
          <w:szCs w:val="28"/>
          <w:rtl w:val="true"/>
          <w:lang w:bidi="fa-IR"/>
        </w:rPr>
        <w:t xml:space="preserve">ابن أبی عمیر کا أصول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 عمیر</w:t>
      </w:r>
    </w:p>
    <w:p>
      <w:pPr>
        <w:pStyle w:val="BookText"/>
        <w:rPr/>
      </w:pPr>
      <w:r>
        <w:rPr>
          <w:rFonts w:ascii="IRNazanin" w:hAnsi="IRNazanin" w:eastAsia="IRNazanin"/>
          <w:color w:val="111111"/>
          <w:sz w:val="28"/>
          <w:sz w:val="28"/>
          <w:szCs w:val="28"/>
          <w:rtl w:val="true"/>
          <w:lang w:bidi="fa-IR"/>
        </w:rPr>
        <w:t xml:space="preserve">عن سیف بن عمیرة عن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نحن</w:t>
      </w:r>
    </w:p>
    <w:p>
      <w:pPr>
        <w:pStyle w:val="BookText"/>
        <w:rPr/>
      </w:pPr>
      <w:r>
        <w:rPr>
          <w:rFonts w:ascii="IRNazanin" w:hAnsi="IRNazanin" w:eastAsia="IRNazanin"/>
          <w:color w:val="111111"/>
          <w:sz w:val="28"/>
          <w:sz w:val="28"/>
          <w:szCs w:val="28"/>
          <w:rtl w:val="true"/>
          <w:lang w:bidi="fa-IR"/>
        </w:rPr>
        <w:t xml:space="preserve">قوم فرض الله عز وجل طاعتنا لنا الأنفال ولنا صفو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الراسخون</w:t>
      </w:r>
    </w:p>
    <w:p>
      <w:pPr>
        <w:pStyle w:val="BookText"/>
        <w:rPr/>
      </w:pPr>
      <w:r>
        <w:rPr>
          <w:rFonts w:ascii="IRNazanin" w:hAnsi="IRNazanin" w:eastAsia="IRNazanin"/>
          <w:color w:val="111111"/>
          <w:sz w:val="28"/>
          <w:sz w:val="28"/>
          <w:szCs w:val="28"/>
          <w:rtl w:val="true"/>
          <w:lang w:bidi="fa-IR"/>
        </w:rPr>
        <w:t>فی العلم ونحن المحسودون الذین قال الله تعالی أم یحسدون الناس علی ما آتاهم</w:t>
      </w:r>
    </w:p>
    <w:p>
      <w:pPr>
        <w:pStyle w:val="BookText"/>
        <w:rPr/>
      </w:pPr>
      <w:r>
        <w:rPr>
          <w:rFonts w:ascii="IRNazanin" w:hAnsi="IRNazanin" w:eastAsia="IRNazanin"/>
          <w:color w:val="111111"/>
          <w:sz w:val="28"/>
          <w:sz w:val="28"/>
          <w:szCs w:val="28"/>
          <w:rtl w:val="true"/>
          <w:lang w:bidi="fa-IR"/>
        </w:rPr>
        <w:t xml:space="preserve">الله من فضله کا أصول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أبی عمیر عن شعیب</w:t>
      </w:r>
    </w:p>
    <w:p>
      <w:pPr>
        <w:pStyle w:val="BookText"/>
        <w:rPr/>
      </w:pPr>
      <w:r>
        <w:rPr>
          <w:rFonts w:ascii="IRNazanin" w:hAnsi="IRNazanin" w:eastAsia="IRNazanin"/>
          <w:color w:val="111111"/>
          <w:sz w:val="28"/>
          <w:sz w:val="28"/>
          <w:szCs w:val="28"/>
          <w:rtl w:val="true"/>
          <w:lang w:bidi="fa-IR"/>
        </w:rPr>
        <w:t>عن أبی الصباح قال قال لی أبو عبد الله علیه السلام یا أبا الصباح نحن وذکر مثله إلی</w:t>
      </w:r>
    </w:p>
    <w:p>
      <w:pPr>
        <w:pStyle w:val="BookText"/>
        <w:rPr/>
      </w:pPr>
      <w:r>
        <w:rPr>
          <w:rFonts w:ascii="IRNazanin" w:hAnsi="IRNazanin" w:eastAsia="IRNazanin"/>
          <w:color w:val="111111"/>
          <w:sz w:val="28"/>
          <w:sz w:val="28"/>
          <w:szCs w:val="28"/>
          <w:rtl w:val="true"/>
          <w:lang w:bidi="fa-IR"/>
        </w:rPr>
        <w:t>قوله المحسودون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المرتضی فی رسالة المحکم</w:t>
      </w:r>
    </w:p>
    <w:p>
      <w:pPr>
        <w:pStyle w:val="BookText"/>
        <w:rPr/>
      </w:pPr>
      <w:r>
        <w:rPr>
          <w:rFonts w:ascii="IRNazanin" w:hAnsi="IRNazanin" w:eastAsia="IRNazanin"/>
          <w:color w:val="111111"/>
          <w:sz w:val="28"/>
          <w:sz w:val="28"/>
          <w:szCs w:val="28"/>
          <w:rtl w:val="true"/>
          <w:lang w:bidi="fa-IR"/>
        </w:rPr>
        <w:t>والمتشابه نقلا من تفسیر النعمانی باسناده الآتی عن علی علیه السلام بعد ما ذکر الخمس</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نصفه للإمام علیه السلام قال إن للقائم بأمور المسلمین بعد ذلک الأنفال التی</w:t>
      </w:r>
    </w:p>
    <w:p>
      <w:pPr>
        <w:pStyle w:val="BookText"/>
        <w:rPr/>
      </w:pPr>
      <w:r>
        <w:rPr>
          <w:rFonts w:ascii="IRNazanin" w:hAnsi="IRNazanin" w:eastAsia="IRNazanin"/>
          <w:color w:val="111111"/>
          <w:sz w:val="28"/>
          <w:sz w:val="28"/>
          <w:szCs w:val="28"/>
          <w:rtl w:val="true"/>
          <w:lang w:bidi="fa-IR"/>
        </w:rPr>
        <w:t>کانت لرسول الله صلی الله علیه وآله قال الله عز وجل یسألونک عن الأنفال قل الأنفال لله والرسول</w:t>
      </w:r>
    </w:p>
    <w:p>
      <w:pPr>
        <w:pStyle w:val="BookText"/>
        <w:rPr/>
      </w:pPr>
      <w:r>
        <w:rPr>
          <w:rFonts w:ascii="IRNazanin" w:hAnsi="IRNazanin" w:eastAsia="IRNazanin"/>
          <w:color w:val="111111"/>
          <w:sz w:val="28"/>
          <w:sz w:val="28"/>
          <w:szCs w:val="28"/>
          <w:rtl w:val="true"/>
          <w:lang w:bidi="fa-IR"/>
        </w:rPr>
        <w:t>وانما سئلوا الأنفال لیأخذوها لأنفسهم فأجابهم الله بما تقدم ذکره والدلیل علی ذلک قوله</w:t>
      </w:r>
    </w:p>
    <w:p>
      <w:pPr>
        <w:pStyle w:val="BookText"/>
        <w:rPr/>
      </w:pPr>
      <w:r>
        <w:rPr>
          <w:rFonts w:ascii="IRNazanin" w:hAnsi="IRNazanin" w:eastAsia="IRNazanin"/>
          <w:color w:val="111111"/>
          <w:sz w:val="28"/>
          <w:sz w:val="28"/>
          <w:szCs w:val="28"/>
          <w:rtl w:val="true"/>
          <w:lang w:bidi="fa-IR"/>
        </w:rPr>
        <w:t>تعالی فاتقوا الله وأصلحوا ذات بینکم وأطیعوا الله ورسوله ان کنتم مؤمنین ای</w:t>
      </w:r>
    </w:p>
    <w:p>
      <w:pPr>
        <w:pStyle w:val="BookText"/>
        <w:rPr/>
      </w:pPr>
      <w:r>
        <w:rPr>
          <w:rFonts w:ascii="IRNazanin" w:hAnsi="IRNazanin" w:eastAsia="IRNazanin"/>
          <w:color w:val="111111"/>
          <w:sz w:val="28"/>
          <w:sz w:val="28"/>
          <w:szCs w:val="28"/>
          <w:rtl w:val="true"/>
          <w:lang w:bidi="fa-IR"/>
        </w:rPr>
        <w:t>ألزموا طاعة الله فی أن لا تطلبوا ما لا تستحقونه فما کان لله ولرسوله فهو للامام وله</w:t>
      </w:r>
    </w:p>
    <w:p>
      <w:pPr>
        <w:pStyle w:val="BookText"/>
        <w:rPr/>
      </w:pPr>
      <w:r>
        <w:rPr>
          <w:rFonts w:ascii="IRNazanin" w:hAnsi="IRNazanin" w:eastAsia="IRNazanin"/>
          <w:color w:val="111111"/>
          <w:sz w:val="28"/>
          <w:sz w:val="28"/>
          <w:szCs w:val="28"/>
          <w:rtl w:val="true"/>
          <w:lang w:bidi="fa-IR"/>
        </w:rPr>
        <w:t>نصیب آخر من الفئ والفئ یقسم قسمین فمنه ما هو خاص للامام وهو قول الله</w:t>
      </w:r>
    </w:p>
    <w:p>
      <w:pPr>
        <w:pStyle w:val="BookText"/>
        <w:rPr/>
      </w:pPr>
      <w:r>
        <w:rPr>
          <w:rFonts w:ascii="IRNazanin" w:hAnsi="IRNazanin" w:eastAsia="IRNazanin"/>
          <w:color w:val="111111"/>
          <w:sz w:val="28"/>
          <w:sz w:val="28"/>
          <w:szCs w:val="28"/>
          <w:rtl w:val="true"/>
          <w:lang w:bidi="fa-IR"/>
        </w:rPr>
        <w:t>عز وجل فی سورة الحشر وما أفاء الله علی رسوله من اهل القری فلله وللرسول ولذی</w:t>
      </w:r>
    </w:p>
    <w:p>
      <w:pPr>
        <w:pStyle w:val="BookText"/>
        <w:rPr/>
      </w:pPr>
      <w:r>
        <w:rPr>
          <w:rFonts w:ascii="IRNazanin" w:hAnsi="IRNazanin" w:eastAsia="IRNazanin"/>
          <w:color w:val="111111"/>
          <w:sz w:val="28"/>
          <w:sz w:val="28"/>
          <w:szCs w:val="28"/>
          <w:rtl w:val="true"/>
          <w:lang w:bidi="fa-IR"/>
        </w:rPr>
        <w:t>القربی والیتامی والمساکین وابن السبیل وهی البلاد التی لا یوجف علیها بخیل</w:t>
      </w:r>
    </w:p>
    <w:p>
      <w:pPr>
        <w:pStyle w:val="BookText"/>
        <w:rPr/>
      </w:pPr>
      <w:r>
        <w:rPr>
          <w:rFonts w:ascii="IRNazanin" w:hAnsi="IRNazanin" w:eastAsia="IRNazanin"/>
          <w:color w:val="111111"/>
          <w:sz w:val="28"/>
          <w:sz w:val="28"/>
          <w:szCs w:val="28"/>
          <w:rtl w:val="true"/>
          <w:lang w:bidi="fa-IR"/>
        </w:rPr>
        <w:t>ولا رکاب والضرب الاخر ما رجع إلیهم مما غصبوا علیه فی الأصل قال الله تعالی انی</w:t>
      </w:r>
    </w:p>
    <w:p>
      <w:pPr>
        <w:pStyle w:val="BookText"/>
        <w:rPr/>
      </w:pPr>
      <w:r>
        <w:rPr>
          <w:rFonts w:ascii="IRNazanin" w:hAnsi="IRNazanin" w:eastAsia="IRNazanin"/>
          <w:color w:val="111111"/>
          <w:sz w:val="28"/>
          <w:sz w:val="28"/>
          <w:szCs w:val="28"/>
          <w:rtl w:val="true"/>
          <w:lang w:bidi="fa-IR"/>
        </w:rPr>
        <w:t>جاعل فی الأرض خلیفة فکانت الأرض بأسرها لادم ثم هی للمصطفین الذین اصطفاهم</w:t>
      </w:r>
    </w:p>
    <w:p>
      <w:pPr>
        <w:pStyle w:val="BookText"/>
        <w:rPr/>
      </w:pPr>
      <w:r>
        <w:rPr>
          <w:rFonts w:ascii="IRNazanin" w:hAnsi="IRNazanin" w:eastAsia="IRNazanin"/>
          <w:color w:val="111111"/>
          <w:sz w:val="28"/>
          <w:sz w:val="28"/>
          <w:szCs w:val="28"/>
          <w:rtl w:val="true"/>
          <w:lang w:bidi="fa-IR"/>
        </w:rPr>
        <w:t>وعصمهم فکانوا هم الخلفاء فی الأرض فلما غصبهم الظلمة علی الحق الذی جعله الله</w:t>
      </w:r>
    </w:p>
    <w:p>
      <w:pPr>
        <w:pStyle w:val="BookText"/>
        <w:rPr/>
      </w:pPr>
      <w:r>
        <w:rPr>
          <w:rFonts w:ascii="IRNazanin" w:hAnsi="IRNazanin" w:eastAsia="IRNazanin"/>
          <w:color w:val="111111"/>
          <w:sz w:val="28"/>
          <w:sz w:val="28"/>
          <w:szCs w:val="28"/>
          <w:rtl w:val="true"/>
          <w:lang w:bidi="fa-IR"/>
        </w:rPr>
        <w:t>ورسوله لهم وحصل ذلک فی أیدی الکفار وصار فی أیدیهم علی سبیل الغصب حتی</w:t>
      </w:r>
    </w:p>
    <w:p>
      <w:pPr>
        <w:pStyle w:val="BookText"/>
        <w:rPr/>
      </w:pPr>
      <w:r>
        <w:rPr>
          <w:rFonts w:ascii="IRNazanin" w:hAnsi="IRNazanin" w:eastAsia="IRNazanin"/>
          <w:color w:val="111111"/>
          <w:sz w:val="28"/>
          <w:sz w:val="28"/>
          <w:szCs w:val="28"/>
          <w:rtl w:val="true"/>
          <w:lang w:bidi="fa-IR"/>
        </w:rPr>
        <w:t>بعث الله رسوله محمدا صلی الله علیه وآله فرجع له ولأوصیائه فما کانوا غصبوا علیه اخذوه</w:t>
      </w:r>
    </w:p>
    <w:p>
      <w:pPr>
        <w:pStyle w:val="BookText"/>
        <w:rPr/>
      </w:pPr>
      <w:r>
        <w:rPr>
          <w:rFonts w:ascii="IRNazanin" w:hAnsi="IRNazanin" w:eastAsia="IRNazanin"/>
          <w:color w:val="111111"/>
          <w:sz w:val="28"/>
          <w:sz w:val="28"/>
          <w:szCs w:val="28"/>
          <w:rtl w:val="true"/>
          <w:lang w:bidi="fa-IR"/>
        </w:rPr>
        <w:t xml:space="preserve">منهم بالسیف فصار ذلک مما أفاء الله به ای مما أرجعه الله إلیهم مستدرک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عبد الله محمد بن إبراهیم النعمانی فی تفسیره عن أحمد بن محمد بن عقدة عن جعفر بن</w:t>
      </w:r>
    </w:p>
    <w:p>
      <w:pPr>
        <w:pStyle w:val="BookText"/>
        <w:rPr/>
      </w:pPr>
      <w:r>
        <w:rPr>
          <w:rFonts w:ascii="IRNazanin" w:hAnsi="IRNazanin" w:eastAsia="IRNazanin"/>
          <w:color w:val="111111"/>
          <w:sz w:val="28"/>
          <w:sz w:val="28"/>
          <w:szCs w:val="28"/>
          <w:rtl w:val="true"/>
          <w:lang w:bidi="fa-IR"/>
        </w:rPr>
        <w:t>أحمد بن یوسف عن إسماعیل بن مهران عن الحسن بن علی بن أبی حمزة عن أبیه</w:t>
      </w:r>
    </w:p>
    <w:p>
      <w:pPr>
        <w:pStyle w:val="BookText"/>
        <w:rPr/>
      </w:pPr>
      <w:r>
        <w:rPr>
          <w:rFonts w:ascii="IRNazanin" w:hAnsi="IRNazanin" w:eastAsia="IRNazanin"/>
          <w:color w:val="111111"/>
          <w:sz w:val="28"/>
          <w:sz w:val="28"/>
          <w:szCs w:val="28"/>
          <w:rtl w:val="true"/>
          <w:lang w:bidi="fa-IR"/>
        </w:rPr>
        <w:t>عن إسماعیل بن جابر عن أبی عبد الله عن أمیر المؤمنین علیهما السلام أنه قال بعد</w:t>
      </w:r>
    </w:p>
    <w:p>
      <w:pPr>
        <w:pStyle w:val="BookText"/>
        <w:rPr/>
      </w:pPr>
      <w:r>
        <w:rPr>
          <w:rFonts w:ascii="IRNazanin" w:hAnsi="IRNazanin" w:eastAsia="IRNazanin"/>
          <w:color w:val="111111"/>
          <w:sz w:val="28"/>
          <w:sz w:val="28"/>
          <w:szCs w:val="28"/>
          <w:rtl w:val="true"/>
          <w:lang w:bidi="fa-IR"/>
        </w:rPr>
        <w:t>کلام له فی الخمس ثم إن للقائم بأمور المسلمین بعد ذلک الأنفال التی کانت لرسول الله</w:t>
      </w:r>
    </w:p>
    <w:p>
      <w:pPr>
        <w:pStyle w:val="BookText"/>
        <w:rPr/>
      </w:pPr>
      <w:r>
        <w:rPr>
          <w:rFonts w:ascii="IRNazanin" w:hAnsi="IRNazanin" w:eastAsia="IRNazanin"/>
          <w:color w:val="111111"/>
          <w:sz w:val="28"/>
          <w:sz w:val="28"/>
          <w:szCs w:val="28"/>
          <w:rtl w:val="true"/>
          <w:lang w:bidi="fa-IR"/>
        </w:rPr>
        <w:t>صلی الله علیه وآله قال الله تبارک وتعالی یسألونک عن الأنفال قل الأنفال لله والرسول فحرفوها وقالوا</w:t>
      </w:r>
    </w:p>
    <w:p>
      <w:pPr>
        <w:pStyle w:val="BookText"/>
        <w:rPr/>
      </w:pPr>
      <w:r>
        <w:rPr>
          <w:rFonts w:ascii="IRNazanin" w:hAnsi="IRNazanin" w:eastAsia="IRNazanin"/>
          <w:color w:val="111111"/>
          <w:sz w:val="28"/>
          <w:sz w:val="28"/>
          <w:szCs w:val="28"/>
          <w:rtl w:val="true"/>
          <w:lang w:bidi="fa-IR"/>
        </w:rPr>
        <w:t xml:space="preserve">یسألونک عن الأنفال وانما سئلوا وذکر مثله إلی قوله من الفئ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فرات بن إبراهیم الکوفی فی</w:t>
      </w:r>
    </w:p>
    <w:p>
      <w:pPr>
        <w:pStyle w:val="BookText"/>
        <w:rPr/>
      </w:pPr>
      <w:r>
        <w:rPr>
          <w:rFonts w:ascii="IRNazanin" w:hAnsi="IRNazanin" w:eastAsia="IRNazanin"/>
          <w:color w:val="111111"/>
          <w:sz w:val="28"/>
          <w:sz w:val="28"/>
          <w:szCs w:val="28"/>
          <w:rtl w:val="true"/>
          <w:lang w:bidi="fa-IR"/>
        </w:rPr>
        <w:t>تفسیره قال حدثنی الحسین بن سعید معنعنا عن زید بن الحسن الأنماطی قال سمعت</w:t>
      </w:r>
    </w:p>
    <w:p>
      <w:pPr>
        <w:pStyle w:val="BookText"/>
        <w:rPr/>
      </w:pPr>
      <w:r>
        <w:rPr>
          <w:rFonts w:ascii="IRNazanin" w:hAnsi="IRNazanin" w:eastAsia="IRNazanin"/>
          <w:color w:val="111111"/>
          <w:sz w:val="28"/>
          <w:sz w:val="28"/>
          <w:szCs w:val="28"/>
          <w:rtl w:val="true"/>
          <w:lang w:bidi="fa-IR"/>
        </w:rPr>
        <w:t>ابان بن تغلب یسأل جعفر بن محمد علیهما السلام عن قول الله یسألونک عن الأنفال</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الأنفال لله والرسول فاتقوا الله فیمن نزلت قال والله فینا نزلت خاصة قلت فان</w:t>
      </w:r>
    </w:p>
    <w:p>
      <w:pPr>
        <w:pStyle w:val="BookText"/>
        <w:rPr/>
      </w:pPr>
      <w:r>
        <w:rPr>
          <w:rFonts w:ascii="IRNazanin" w:hAnsi="IRNazanin" w:eastAsia="IRNazanin"/>
          <w:color w:val="111111"/>
          <w:sz w:val="28"/>
          <w:sz w:val="28"/>
          <w:szCs w:val="28"/>
          <w:rtl w:val="true"/>
          <w:lang w:bidi="fa-IR"/>
        </w:rPr>
        <w:t>ابا الجارود روی عن زید بن علی علیهما السلام أنه قال الخمس لنا ما احتجنا الیه فإذا</w:t>
      </w:r>
    </w:p>
    <w:p>
      <w:pPr>
        <w:pStyle w:val="BookText"/>
        <w:rPr/>
      </w:pPr>
      <w:r>
        <w:rPr>
          <w:rFonts w:ascii="IRNazanin" w:hAnsi="IRNazanin" w:eastAsia="IRNazanin"/>
          <w:color w:val="111111"/>
          <w:sz w:val="28"/>
          <w:sz w:val="28"/>
          <w:szCs w:val="28"/>
          <w:rtl w:val="true"/>
          <w:lang w:bidi="fa-IR"/>
        </w:rPr>
        <w:t>استغنینا عنه فلیس لنا ان نبنی الدور والقصور قال فهو کما قال زید انما سئلت</w:t>
      </w:r>
    </w:p>
    <w:p>
      <w:pPr>
        <w:pStyle w:val="BookText"/>
        <w:rPr/>
      </w:pPr>
      <w:r>
        <w:rPr>
          <w:rFonts w:ascii="IRNazanin" w:hAnsi="IRNazanin" w:eastAsia="IRNazanin"/>
          <w:color w:val="111111"/>
          <w:sz w:val="28"/>
          <w:sz w:val="28"/>
          <w:szCs w:val="28"/>
          <w:rtl w:val="true"/>
          <w:lang w:bidi="fa-IR"/>
        </w:rPr>
        <w:t>عن الأنفال فهی لنا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 محمد</w:t>
      </w:r>
    </w:p>
    <w:p>
      <w:pPr>
        <w:pStyle w:val="BookText"/>
        <w:rPr/>
      </w:pPr>
      <w:r>
        <w:rPr>
          <w:rFonts w:ascii="IRNazanin" w:hAnsi="IRNazanin" w:eastAsia="IRNazanin"/>
          <w:color w:val="111111"/>
          <w:sz w:val="28"/>
          <w:sz w:val="28"/>
          <w:szCs w:val="28"/>
          <w:rtl w:val="true"/>
          <w:lang w:bidi="fa-IR"/>
        </w:rPr>
        <w:t>قال حدثنا بعض أصحابنا رفع الحدیث قال الخمس من خمسة أشیاء من الکنوز</w:t>
      </w:r>
    </w:p>
    <w:p>
      <w:pPr>
        <w:pStyle w:val="BookText"/>
        <w:rPr/>
      </w:pPr>
      <w:r>
        <w:rPr>
          <w:rFonts w:ascii="IRNazanin" w:hAnsi="IRNazanin" w:eastAsia="IRNazanin"/>
          <w:color w:val="111111"/>
          <w:sz w:val="28"/>
          <w:sz w:val="28"/>
          <w:szCs w:val="28"/>
          <w:rtl w:val="true"/>
          <w:lang w:bidi="fa-IR"/>
        </w:rPr>
        <w:t>والمعادن والغوص والمغنم الذی یقاتل علیه ولم یحفظ الخامس وما کان من</w:t>
      </w:r>
    </w:p>
    <w:p>
      <w:pPr>
        <w:pStyle w:val="BookText"/>
        <w:rPr/>
      </w:pPr>
      <w:r>
        <w:rPr>
          <w:rFonts w:ascii="IRNazanin" w:hAnsi="IRNazanin" w:eastAsia="IRNazanin"/>
          <w:color w:val="111111"/>
          <w:sz w:val="28"/>
          <w:sz w:val="28"/>
          <w:szCs w:val="28"/>
          <w:rtl w:val="true"/>
          <w:lang w:bidi="fa-IR"/>
        </w:rPr>
        <w:t>فتح لم یقاتل علیه ولم یوجف علیه بخیل ولا رکاب الا ان أصحابنا یأتونه</w:t>
      </w:r>
    </w:p>
    <w:p>
      <w:pPr>
        <w:pStyle w:val="BookText"/>
        <w:rPr/>
      </w:pPr>
      <w:r>
        <w:rPr>
          <w:rFonts w:ascii="IRNazanin" w:hAnsi="IRNazanin" w:eastAsia="IRNazanin"/>
          <w:color w:val="111111"/>
          <w:sz w:val="28"/>
          <w:sz w:val="28"/>
          <w:szCs w:val="28"/>
          <w:rtl w:val="true"/>
          <w:lang w:bidi="fa-IR"/>
        </w:rPr>
        <w:t>فیعاملون علیه فکیف ما عاملهم علیه النصف أو الثلث أو الربع أو ما کان یسهم له خاصة</w:t>
      </w:r>
    </w:p>
    <w:p>
      <w:pPr>
        <w:pStyle w:val="BookText"/>
        <w:rPr/>
      </w:pPr>
      <w:r>
        <w:rPr>
          <w:rFonts w:ascii="IRNazanin" w:hAnsi="IRNazanin" w:eastAsia="IRNazanin"/>
          <w:color w:val="111111"/>
          <w:sz w:val="28"/>
          <w:sz w:val="28"/>
          <w:szCs w:val="28"/>
          <w:rtl w:val="true"/>
          <w:lang w:bidi="fa-IR"/>
        </w:rPr>
        <w:t>ولیس لاحد فیه شئ الا ما أعطاه هو منه وبطون الأودیة ورؤس الجبال والموات</w:t>
      </w:r>
    </w:p>
    <w:p>
      <w:pPr>
        <w:pStyle w:val="BookText"/>
        <w:rPr/>
      </w:pPr>
      <w:r>
        <w:rPr>
          <w:rFonts w:ascii="IRNazanin" w:hAnsi="IRNazanin" w:eastAsia="IRNazanin"/>
          <w:color w:val="111111"/>
          <w:sz w:val="28"/>
          <w:sz w:val="28"/>
          <w:szCs w:val="28"/>
          <w:rtl w:val="true"/>
          <w:lang w:bidi="fa-IR"/>
        </w:rPr>
        <w:t>کلها هی له وهو قوله تعالی یسألونک عن الأنفال ان تعطیهم منه قل الأنفال لله وللرسول</w:t>
      </w:r>
    </w:p>
    <w:p>
      <w:pPr>
        <w:pStyle w:val="BookText"/>
        <w:rPr/>
      </w:pPr>
      <w:r>
        <w:rPr>
          <w:rFonts w:ascii="IRNazanin" w:hAnsi="IRNazanin" w:eastAsia="IRNazanin"/>
          <w:color w:val="111111"/>
          <w:sz w:val="28"/>
          <w:sz w:val="28"/>
          <w:szCs w:val="28"/>
          <w:rtl w:val="true"/>
          <w:lang w:bidi="fa-IR"/>
        </w:rPr>
        <w:t xml:space="preserve">ولیس هو یسألونک عن الأنفال وما کان من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میراث من</w:t>
      </w:r>
    </w:p>
    <w:p>
      <w:pPr>
        <w:pStyle w:val="BookText"/>
        <w:rPr/>
      </w:pPr>
      <w:r>
        <w:rPr>
          <w:rFonts w:ascii="IRNazanin" w:hAnsi="IRNazanin" w:eastAsia="IRNazanin"/>
          <w:color w:val="111111"/>
          <w:sz w:val="28"/>
          <w:sz w:val="28"/>
          <w:szCs w:val="28"/>
          <w:rtl w:val="true"/>
          <w:lang w:bidi="fa-IR"/>
        </w:rPr>
        <w:t>لا وارث له فهو له خاصة وهو قول الله عز وجل وما أفاء الله علی رسوله من اهل القری</w:t>
      </w:r>
    </w:p>
    <w:p>
      <w:pPr>
        <w:pStyle w:val="BookText"/>
        <w:rPr/>
      </w:pPr>
      <w:r>
        <w:rPr>
          <w:rFonts w:ascii="IRNazanin" w:hAnsi="IRNazanin" w:eastAsia="IRNazanin"/>
          <w:color w:val="111111"/>
          <w:sz w:val="28"/>
          <w:sz w:val="28"/>
          <w:szCs w:val="28"/>
          <w:rtl w:val="true"/>
          <w:lang w:bidi="fa-IR"/>
        </w:rPr>
        <w:t>فاما الخمس فیقسم علی ستة أسهم سهم لله وسهم للرسول صلی الله علیه وآله وسهم لذی القربی</w:t>
      </w:r>
    </w:p>
    <w:p>
      <w:pPr>
        <w:pStyle w:val="BookText"/>
        <w:rPr/>
      </w:pPr>
      <w:r>
        <w:rPr>
          <w:rFonts w:ascii="IRNazanin" w:hAnsi="IRNazanin" w:eastAsia="IRNazanin"/>
          <w:color w:val="111111"/>
          <w:sz w:val="28"/>
          <w:sz w:val="28"/>
          <w:szCs w:val="28"/>
          <w:rtl w:val="true"/>
          <w:lang w:bidi="fa-IR"/>
        </w:rPr>
        <w:t>وسهم للیتامی وسهم للمساکین وسهم لأبناء السبیل فالذی لله فلرسول الله صلی الله علیه وآله</w:t>
      </w:r>
    </w:p>
    <w:p>
      <w:pPr>
        <w:pStyle w:val="BookText"/>
        <w:rPr/>
      </w:pPr>
      <w:r>
        <w:rPr>
          <w:rFonts w:ascii="IRNazanin" w:hAnsi="IRNazanin" w:eastAsia="IRNazanin"/>
          <w:color w:val="111111"/>
          <w:sz w:val="28"/>
          <w:sz w:val="28"/>
          <w:szCs w:val="28"/>
          <w:rtl w:val="true"/>
          <w:lang w:bidi="fa-IR"/>
        </w:rPr>
        <w:t>فرسول الله صلی الله علیه وآله أحق به فهو له خاصة والذی للرسول هو لذی القربی والحجة فی</w:t>
      </w:r>
    </w:p>
    <w:p>
      <w:pPr>
        <w:pStyle w:val="BookText"/>
        <w:rPr/>
      </w:pPr>
      <w:r>
        <w:rPr>
          <w:rFonts w:ascii="IRNazanin" w:hAnsi="IRNazanin" w:eastAsia="IRNazanin"/>
          <w:color w:val="111111"/>
          <w:sz w:val="28"/>
          <w:sz w:val="28"/>
          <w:szCs w:val="28"/>
          <w:rtl w:val="true"/>
          <w:lang w:bidi="fa-IR"/>
        </w:rPr>
        <w:t>زمانه فالنصف له خاصة والنصف للیتامی والمساکین وأبناء السبیل من آل محمد</w:t>
      </w:r>
    </w:p>
    <w:p>
      <w:pPr>
        <w:pStyle w:val="BookText"/>
        <w:rPr/>
      </w:pPr>
      <w:r>
        <w:rPr>
          <w:rFonts w:ascii="IRNazanin" w:hAnsi="IRNazanin" w:eastAsia="IRNazanin"/>
          <w:color w:val="111111"/>
          <w:sz w:val="28"/>
          <w:sz w:val="28"/>
          <w:szCs w:val="28"/>
          <w:rtl w:val="true"/>
          <w:lang w:bidi="fa-IR"/>
        </w:rPr>
        <w:t>علیهم السلام الذین لا تحل لهم الصدقة ولا الزکاة عوضهم الله مکان ذلک بالخمس</w:t>
      </w:r>
    </w:p>
    <w:p>
      <w:pPr>
        <w:pStyle w:val="BookText"/>
        <w:rPr/>
      </w:pPr>
      <w:r>
        <w:rPr>
          <w:rFonts w:ascii="IRNazanin" w:hAnsi="IRNazanin" w:eastAsia="IRNazanin"/>
          <w:color w:val="111111"/>
          <w:sz w:val="28"/>
          <w:sz w:val="28"/>
          <w:szCs w:val="28"/>
          <w:rtl w:val="true"/>
          <w:lang w:bidi="fa-IR"/>
        </w:rPr>
        <w:t>فهو یعطیهم علی قدر کفایتهم فان فضل منهم شئ فهو له وان نقص عنهم ولم یکفهم</w:t>
      </w:r>
    </w:p>
    <w:p>
      <w:pPr>
        <w:pStyle w:val="BookText"/>
        <w:rPr/>
      </w:pPr>
      <w:r>
        <w:rPr>
          <w:rFonts w:ascii="IRNazanin" w:hAnsi="IRNazanin" w:eastAsia="IRNazanin"/>
          <w:color w:val="111111"/>
          <w:sz w:val="28"/>
          <w:sz w:val="28"/>
          <w:szCs w:val="28"/>
          <w:rtl w:val="true"/>
          <w:lang w:bidi="fa-IR"/>
        </w:rPr>
        <w:t>أتمه لهم من عنده کما صار له الفضل کذلک یلزمه 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الحسن بن محبوب عن عمر بن یزید قال سمعت رجلا من اهل الجبل یسأل</w:t>
      </w:r>
    </w:p>
    <w:p>
      <w:pPr>
        <w:pStyle w:val="BookText"/>
        <w:rPr/>
      </w:pPr>
      <w:r>
        <w:rPr>
          <w:rFonts w:ascii="IRNazanin" w:hAnsi="IRNazanin" w:eastAsia="IRNazanin"/>
          <w:color w:val="111111"/>
          <w:sz w:val="28"/>
          <w:sz w:val="28"/>
          <w:szCs w:val="28"/>
          <w:rtl w:val="true"/>
          <w:lang w:bidi="fa-IR"/>
        </w:rPr>
        <w:t>ابا عبد الله علیه السلام عن رجل اخذ أرضا مواتا ترکها أهلها فعمرها وأکری انهارها وبنی</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بیوتا وغرس فیها نخلا وشجرا قال فقال أبو عبد الله علیه السلام کان أمیر المؤمنین</w:t>
      </w:r>
    </w:p>
    <w:p>
      <w:pPr>
        <w:pStyle w:val="BookText"/>
        <w:rPr/>
      </w:pPr>
      <w:r>
        <w:rPr>
          <w:rFonts w:ascii="IRNazanin" w:hAnsi="IRNazanin" w:eastAsia="IRNazanin"/>
          <w:color w:val="111111"/>
          <w:sz w:val="28"/>
          <w:sz w:val="28"/>
          <w:szCs w:val="28"/>
          <w:rtl w:val="true"/>
          <w:lang w:bidi="fa-IR"/>
        </w:rPr>
        <w:t>علیه السلام یقول من أحیی أرضا من المؤمنین فهی له فعلیه طسقها یؤدیه إلی الامام فی حال</w:t>
      </w:r>
    </w:p>
    <w:p>
      <w:pPr>
        <w:pStyle w:val="BookText"/>
        <w:rPr/>
      </w:pPr>
      <w:r>
        <w:rPr>
          <w:rFonts w:ascii="IRNazanin" w:hAnsi="IRNazanin" w:eastAsia="IRNazanin"/>
          <w:color w:val="111111"/>
          <w:sz w:val="28"/>
          <w:sz w:val="28"/>
          <w:szCs w:val="28"/>
          <w:rtl w:val="true"/>
          <w:lang w:bidi="fa-IR"/>
        </w:rPr>
        <w:t>الهدنة فإذا ظهر القائم فلیوطن نفسه علی أن یؤخذ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w:t>
      </w:r>
    </w:p>
    <w:p>
      <w:pPr>
        <w:pStyle w:val="BookText"/>
        <w:rPr/>
      </w:pPr>
      <w:r>
        <w:rPr>
          <w:rFonts w:ascii="IRNazanin" w:hAnsi="IRNazanin" w:eastAsia="IRNazanin"/>
          <w:color w:val="111111"/>
          <w:sz w:val="28"/>
          <w:sz w:val="28"/>
          <w:szCs w:val="28"/>
          <w:rtl w:val="true"/>
          <w:lang w:bidi="fa-IR"/>
        </w:rPr>
        <w:t>عن أبی مریم الأنصاری قال سئلت ابا عبد الله علیه السلام عن قوله تعالی یسألونک عن</w:t>
      </w:r>
    </w:p>
    <w:p>
      <w:pPr>
        <w:pStyle w:val="BookText"/>
        <w:rPr/>
      </w:pPr>
      <w:r>
        <w:rPr>
          <w:rFonts w:ascii="IRNazanin" w:hAnsi="IRNazanin" w:eastAsia="IRNazanin"/>
          <w:color w:val="111111"/>
          <w:sz w:val="28"/>
          <w:sz w:val="28"/>
          <w:szCs w:val="28"/>
          <w:rtl w:val="true"/>
          <w:lang w:bidi="fa-IR"/>
        </w:rPr>
        <w:t>الأنفال الآیة قال سهم لله وسهم للرسول قال قلت فلمن سهم الله فقال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الزکاة فیما حصلت من</w:t>
      </w:r>
    </w:p>
    <w:p>
      <w:pPr>
        <w:pStyle w:val="BookText"/>
        <w:rPr/>
      </w:pPr>
      <w:r>
        <w:rPr>
          <w:rFonts w:ascii="IRNazanin" w:hAnsi="IRNazanin" w:eastAsia="IRNazanin"/>
          <w:color w:val="111111"/>
          <w:sz w:val="28"/>
          <w:sz w:val="28"/>
          <w:szCs w:val="28"/>
          <w:rtl w:val="true"/>
          <w:lang w:bidi="fa-IR"/>
        </w:rPr>
        <w:t>الأراضی الخراجیة قوله علیه السلام وما لم یعمروها منها اخذه الامام فقبله فقبله ممن یعمره إلی أن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اخذ بالسیف فذلک إلی الامام یقبله بالذی یری کما صنع رسول الله صلی الله علیه وآله</w:t>
      </w:r>
    </w:p>
    <w:p>
      <w:pPr>
        <w:pStyle w:val="BookText"/>
        <w:rPr/>
      </w:pPr>
      <w:r>
        <w:rPr>
          <w:rFonts w:ascii="IRNazanin" w:hAnsi="IRNazanin" w:eastAsia="IRNazanin"/>
          <w:color w:val="111111"/>
          <w:sz w:val="28"/>
          <w:sz w:val="28"/>
          <w:szCs w:val="28"/>
          <w:rtl w:val="true"/>
          <w:lang w:bidi="fa-IR"/>
        </w:rPr>
        <w:t>بخیبر الخ فلاحظ سائر أحادیث الباب فان لها مناسبة بالمقام وفی روایة ابن</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الغنائم من أبواب فرض الخمس قوله علیه السلام</w:t>
      </w:r>
    </w:p>
    <w:p>
      <w:pPr>
        <w:pStyle w:val="BookText"/>
        <w:rPr/>
      </w:pPr>
      <w:r>
        <w:rPr>
          <w:rFonts w:ascii="IRNazanin" w:hAnsi="IRNazanin" w:eastAsia="IRNazanin"/>
          <w:color w:val="111111"/>
          <w:sz w:val="28"/>
          <w:sz w:val="28"/>
          <w:szCs w:val="28"/>
          <w:rtl w:val="true"/>
          <w:lang w:bidi="fa-IR"/>
        </w:rPr>
        <w:t>واما الفئ والأنفال فهو خالص 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وللرسول من أبواب من یستحق</w:t>
      </w:r>
    </w:p>
    <w:p>
      <w:pPr>
        <w:pStyle w:val="BookText"/>
        <w:rPr/>
      </w:pPr>
      <w:r>
        <w:rPr>
          <w:rFonts w:ascii="IRNazanin" w:hAnsi="IRNazanin" w:eastAsia="IRNazanin"/>
          <w:color w:val="111111"/>
          <w:sz w:val="28"/>
          <w:sz w:val="28"/>
          <w:szCs w:val="28"/>
          <w:rtl w:val="true"/>
          <w:lang w:bidi="fa-IR"/>
        </w:rPr>
        <w:t>الخمس قوله علیه السلام وله بعد الخمس الأنفال والأنفال کل ارض خربة قد باد أهلها</w:t>
      </w:r>
    </w:p>
    <w:p>
      <w:pPr>
        <w:pStyle w:val="BookText"/>
        <w:rPr/>
      </w:pPr>
      <w:r>
        <w:rPr>
          <w:rFonts w:ascii="IRNazanin" w:hAnsi="IRNazanin" w:eastAsia="IRNazanin"/>
          <w:color w:val="111111"/>
          <w:sz w:val="28"/>
          <w:sz w:val="28"/>
          <w:szCs w:val="28"/>
          <w:rtl w:val="true"/>
          <w:lang w:bidi="fa-IR"/>
        </w:rPr>
        <w:t xml:space="preserve">وکل ارض لم یوجف علیها بخیل ولا رکاب ولکن صولحوا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صالحوا صلحا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وأعطوا بأیدیهم علی غیر قتال وله رؤس الجبال وبطون الأودیة والآجام وکل ارض</w:t>
      </w:r>
    </w:p>
    <w:p>
      <w:pPr>
        <w:pStyle w:val="BookText"/>
        <w:rPr/>
      </w:pPr>
      <w:r>
        <w:rPr>
          <w:rFonts w:ascii="IRNazanin" w:hAnsi="IRNazanin" w:eastAsia="IRNazanin"/>
          <w:color w:val="111111"/>
          <w:sz w:val="28"/>
          <w:sz w:val="28"/>
          <w:szCs w:val="28"/>
          <w:rtl w:val="true"/>
          <w:lang w:bidi="fa-IR"/>
        </w:rPr>
        <w:t>میتة لا رب لها وله صوافی الملوک مما کان فی أیدیهم من غیر وجه الغصب لان</w:t>
      </w:r>
    </w:p>
    <w:p>
      <w:pPr>
        <w:pStyle w:val="BookText"/>
        <w:rPr/>
      </w:pPr>
      <w:r>
        <w:rPr>
          <w:rFonts w:ascii="IRNazanin" w:hAnsi="IRNazanin" w:eastAsia="IRNazanin"/>
          <w:color w:val="111111"/>
          <w:sz w:val="28"/>
          <w:sz w:val="28"/>
          <w:szCs w:val="28"/>
          <w:rtl w:val="true"/>
          <w:lang w:bidi="fa-IR"/>
        </w:rPr>
        <w:t xml:space="preserve">المغصوب کله مردود وهو وارث من لا وارث له یعول من لا حیلة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والأنفال إلی الوالی وکل ارض فتحت فی زمن النبی صلی الله علیه وآله إلی آخر الأبد وما کان</w:t>
      </w:r>
    </w:p>
    <w:p>
      <w:pPr>
        <w:pStyle w:val="BookText"/>
        <w:rPr/>
      </w:pPr>
      <w:r>
        <w:rPr>
          <w:rFonts w:ascii="IRNazanin" w:hAnsi="IRNazanin" w:eastAsia="IRNazanin"/>
          <w:color w:val="111111"/>
          <w:sz w:val="28"/>
          <w:sz w:val="28"/>
          <w:szCs w:val="28"/>
          <w:rtl w:val="true"/>
          <w:lang w:bidi="fa-IR"/>
        </w:rPr>
        <w:t>افتتاحا بدعوة النبی صلی الله علیه وآله من اهل الجور وأهل العدل لان ذمة رسول الله صلی الله علیه وآله</w:t>
      </w:r>
    </w:p>
    <w:p>
      <w:pPr>
        <w:pStyle w:val="BookText"/>
        <w:rPr/>
      </w:pPr>
      <w:r>
        <w:rPr>
          <w:rFonts w:ascii="IRNazanin" w:hAnsi="IRNazanin" w:eastAsia="IRNazanin"/>
          <w:color w:val="111111"/>
          <w:sz w:val="28"/>
          <w:sz w:val="28"/>
          <w:szCs w:val="28"/>
          <w:rtl w:val="true"/>
          <w:lang w:bidi="fa-IR"/>
        </w:rPr>
        <w:t>فی الأولین والآخرین ذمة واحدة لان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اخوة تتکافی</w:t>
      </w:r>
    </w:p>
    <w:p>
      <w:pPr>
        <w:pStyle w:val="BookText"/>
        <w:rPr/>
      </w:pPr>
      <w:r>
        <w:rPr>
          <w:rFonts w:ascii="IRNazanin" w:hAnsi="IRNazanin" w:eastAsia="IRNazanin"/>
          <w:color w:val="111111"/>
          <w:sz w:val="28"/>
          <w:sz w:val="28"/>
          <w:szCs w:val="28"/>
          <w:rtl w:val="true"/>
          <w:lang w:bidi="fa-IR"/>
        </w:rPr>
        <w:t>دماءهم ویسعی بذمتهم أدناهم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لفاطمة علیها السلام سیری إلی أبی بکر</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واذکریه فدکا مع الخمس والفئ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العلباء الأسدی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إباحة حصة الامام قوله انی</w:t>
      </w:r>
    </w:p>
    <w:p>
      <w:pPr>
        <w:pStyle w:val="BookText"/>
        <w:rPr/>
      </w:pPr>
      <w:r>
        <w:rPr>
          <w:rFonts w:ascii="IRNazanin" w:hAnsi="IRNazanin" w:eastAsia="IRNazanin"/>
          <w:color w:val="111111"/>
          <w:sz w:val="28"/>
          <w:sz w:val="28"/>
          <w:szCs w:val="28"/>
          <w:rtl w:val="true"/>
          <w:lang w:bidi="fa-IR"/>
        </w:rPr>
        <w:t>ولیت البحرین فأصبت بها مالا کثیرا واشتریت متاعا واشتریت رقیقا واشتریت أمهات</w:t>
      </w:r>
    </w:p>
    <w:p>
      <w:pPr>
        <w:pStyle w:val="BookText"/>
        <w:rPr/>
      </w:pPr>
      <w:r>
        <w:rPr>
          <w:rFonts w:ascii="IRNazanin" w:hAnsi="IRNazanin" w:eastAsia="IRNazanin"/>
          <w:color w:val="111111"/>
          <w:sz w:val="28"/>
          <w:sz w:val="28"/>
          <w:szCs w:val="28"/>
          <w:rtl w:val="true"/>
          <w:lang w:bidi="fa-IR"/>
        </w:rPr>
        <w:t>أولاد وولد لی وأنفقت وهذا خمس ذلک المال وهؤلاء أمهات أولادی ونسائی اتیتک</w:t>
      </w:r>
    </w:p>
    <w:p>
      <w:pPr>
        <w:pStyle w:val="BookText"/>
        <w:rPr/>
      </w:pPr>
      <w:r>
        <w:rPr>
          <w:rFonts w:ascii="IRNazanin" w:hAnsi="IRNazanin" w:eastAsia="IRNazanin"/>
          <w:color w:val="111111"/>
          <w:sz w:val="28"/>
          <w:sz w:val="28"/>
          <w:szCs w:val="28"/>
          <w:rtl w:val="true"/>
          <w:lang w:bidi="fa-IR"/>
        </w:rPr>
        <w:t>به فقال علیه السلام اما انه کله لنا وقد قبلت ما جئت به وقد حللتک من أمهات أولادک ونساءک</w:t>
      </w:r>
    </w:p>
    <w:p>
      <w:pPr>
        <w:pStyle w:val="BookText"/>
        <w:rPr/>
      </w:pPr>
      <w:r>
        <w:rPr>
          <w:rFonts w:ascii="IRNazanin" w:hAnsi="IRNazanin" w:eastAsia="IRNazanin"/>
          <w:color w:val="111111"/>
          <w:sz w:val="28"/>
          <w:sz w:val="28"/>
          <w:szCs w:val="28"/>
          <w:rtl w:val="true"/>
          <w:lang w:bidi="fa-IR"/>
        </w:rPr>
        <w:t>وما أنفقت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ان فی سورة الأنفال جدع الانف ما یناسب ذلک وفی</w:t>
      </w:r>
    </w:p>
    <w:p>
      <w:pPr>
        <w:pStyle w:val="BookText"/>
        <w:rPr/>
      </w:pPr>
      <w:r>
        <w:rPr>
          <w:rFonts w:ascii="IRNazanin" w:hAnsi="IRNazanin" w:eastAsia="IRNazanin"/>
          <w:color w:val="111111"/>
          <w:sz w:val="28"/>
          <w:sz w:val="28"/>
          <w:szCs w:val="28"/>
          <w:rtl w:val="true"/>
          <w:lang w:bidi="fa-IR"/>
        </w:rPr>
        <w:t xml:space="preserve">روایة بشیر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صفو المال من الغنیمة للامام قوله علیه السلام لنا الأنفال وفی</w:t>
      </w:r>
    </w:p>
    <w:p>
      <w:pPr>
        <w:pStyle w:val="BookText"/>
        <w:rPr/>
      </w:pPr>
      <w:r>
        <w:rPr>
          <w:rFonts w:ascii="IRNazanin" w:hAnsi="IRNazanin" w:eastAsia="IRNazanin"/>
          <w:color w:val="111111"/>
          <w:sz w:val="28"/>
          <w:sz w:val="28"/>
          <w:szCs w:val="28"/>
          <w:rtl w:val="true"/>
          <w:lang w:bidi="fa-IR"/>
        </w:rPr>
        <w:t xml:space="preserve">روایته الأخری مثله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له وما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w:t>
      </w:r>
    </w:p>
    <w:p>
      <w:pPr>
        <w:pStyle w:val="BookText"/>
        <w:rPr/>
      </w:pPr>
      <w:r>
        <w:rPr>
          <w:rFonts w:ascii="IRNazanin" w:hAnsi="IRNazanin" w:eastAsia="IRNazanin"/>
          <w:color w:val="111111"/>
          <w:sz w:val="28"/>
          <w:sz w:val="28"/>
          <w:szCs w:val="28"/>
          <w:rtl w:val="true"/>
          <w:lang w:bidi="fa-IR"/>
        </w:rPr>
        <w:t>منها والآجام وکل ارض لا رب لها ولنا ما لم یوجف علیه بخیل ولا رکاب وکانت</w:t>
      </w:r>
    </w:p>
    <w:p>
      <w:pPr>
        <w:pStyle w:val="BookText"/>
        <w:rPr/>
      </w:pPr>
      <w:r>
        <w:rPr>
          <w:rFonts w:ascii="IRNazanin" w:hAnsi="IRNazanin" w:eastAsia="IRNazanin"/>
          <w:color w:val="111111"/>
          <w:sz w:val="28"/>
          <w:sz w:val="28"/>
          <w:szCs w:val="28"/>
          <w:rtl w:val="true"/>
          <w:lang w:bidi="fa-IR"/>
        </w:rPr>
        <w:t>فدک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المقنعة قوله علیه السلام لنا الأنفال ولاحظ سائر أحادیث الباب فان</w:t>
      </w:r>
    </w:p>
    <w:p>
      <w:pPr>
        <w:pStyle w:val="BookText"/>
        <w:rPr/>
      </w:pPr>
      <w:r>
        <w:rPr>
          <w:rFonts w:ascii="IRNazanin" w:hAnsi="IRNazanin" w:eastAsia="IRNazanin"/>
          <w:color w:val="111111"/>
          <w:sz w:val="28"/>
          <w:sz w:val="28"/>
          <w:szCs w:val="28"/>
          <w:rtl w:val="true"/>
          <w:lang w:bidi="fa-IR"/>
        </w:rPr>
        <w:t xml:space="preserve">لها مناسبة بالمقام خصوصا روایة أبی حمزة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ascii="IRNazanin" w:hAnsi="IRNazanin" w:eastAsia="IRNazanin"/>
          <w:color w:val="111111"/>
          <w:sz w:val="28"/>
          <w:sz w:val="28"/>
          <w:szCs w:val="28"/>
          <w:rtl w:val="true"/>
          <w:lang w:bidi="fa-IR"/>
        </w:rPr>
        <w:t>ما ورد فی إباحة حصة الامام للشیعة قوله علیه السلام جعل الله تبارک وتعالی لنا أهل البیت</w:t>
      </w:r>
    </w:p>
    <w:p>
      <w:pPr>
        <w:pStyle w:val="BookText"/>
        <w:rPr/>
      </w:pPr>
      <w:r>
        <w:rPr>
          <w:rFonts w:ascii="IRNazanin" w:hAnsi="IRNazanin" w:eastAsia="IRNazanin"/>
          <w:color w:val="111111"/>
          <w:sz w:val="28"/>
          <w:sz w:val="28"/>
          <w:szCs w:val="28"/>
          <w:rtl w:val="true"/>
          <w:lang w:bidi="fa-IR"/>
        </w:rPr>
        <w:t>سهاما ثلاثة فی جمیع الفئ وقوله علیه السلام فنحن أصحاب الخمس والفئ وفی روایة</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لفاطمة علیها السلام أحلی نصیبک من الفئ لآباء شیعتنا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الغزو ان کان بغیر إذن الامام فالغنیمة کلها له وباب ان الدنیا</w:t>
      </w:r>
    </w:p>
    <w:p>
      <w:pPr>
        <w:pStyle w:val="BookText"/>
        <w:rPr/>
      </w:pPr>
      <w:r>
        <w:rPr>
          <w:rFonts w:ascii="IRNazanin" w:hAnsi="IRNazanin" w:eastAsia="IRNazanin"/>
          <w:color w:val="111111"/>
          <w:sz w:val="28"/>
          <w:sz w:val="28"/>
          <w:szCs w:val="28"/>
          <w:rtl w:val="true"/>
          <w:lang w:bidi="fa-IR"/>
        </w:rPr>
        <w:t>وما فیها لله تعالی وان النبی صلی الله علیه وآله والامام أولی بها ممن هی فی یده أیضا ما یدل علی</w:t>
      </w:r>
    </w:p>
    <w:p>
      <w:pPr>
        <w:pStyle w:val="BookText"/>
        <w:rPr/>
      </w:pPr>
      <w:r>
        <w:rPr>
          <w:rFonts w:ascii="IRNazanin" w:hAnsi="IRNazanin" w:eastAsia="IRNazanin"/>
          <w:color w:val="111111"/>
          <w:sz w:val="28"/>
          <w:sz w:val="28"/>
          <w:szCs w:val="28"/>
          <w:rtl w:val="true"/>
          <w:lang w:bidi="fa-IR"/>
        </w:rPr>
        <w:t>ذلک وفی روایة ابن محبوب من باب وجوب الجهاد علی الرجال من أبواب</w:t>
      </w:r>
    </w:p>
    <w:p>
      <w:pPr>
        <w:pStyle w:val="BookText"/>
        <w:rPr/>
      </w:pPr>
      <w:r>
        <w:rPr>
          <w:rFonts w:ascii="IRNazanin" w:hAnsi="IRNazanin" w:eastAsia="IRNazanin"/>
          <w:color w:val="111111"/>
          <w:sz w:val="28"/>
          <w:sz w:val="28"/>
          <w:szCs w:val="28"/>
          <w:rtl w:val="true"/>
          <w:lang w:bidi="fa-IR"/>
        </w:rPr>
        <w:t>وجوبه قوله علیه السلام وکان الفئ للمسلمین عامة غیر خاصة ولاحظ باب کیفیة</w:t>
      </w:r>
    </w:p>
    <w:p>
      <w:pPr>
        <w:pStyle w:val="BookText"/>
        <w:rPr/>
      </w:pPr>
      <w:r>
        <w:rPr>
          <w:rFonts w:ascii="IRNazanin" w:hAnsi="IRNazanin" w:eastAsia="IRNazanin"/>
          <w:color w:val="111111"/>
          <w:sz w:val="28"/>
          <w:sz w:val="28"/>
          <w:szCs w:val="28"/>
          <w:rtl w:val="true"/>
          <w:lang w:bidi="fa-IR"/>
        </w:rPr>
        <w:t>تقسیم الغنائم فإنه مناسب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مسلم من باب ان من مات ولا وارث له فمیراثه للامام من</w:t>
      </w:r>
    </w:p>
    <w:p>
      <w:pPr>
        <w:pStyle w:val="BookText"/>
        <w:rPr/>
      </w:pPr>
      <w:r>
        <w:rPr>
          <w:rFonts w:ascii="IRNazanin" w:hAnsi="IRNazanin" w:eastAsia="IRNazanin"/>
          <w:color w:val="111111"/>
          <w:sz w:val="28"/>
          <w:sz w:val="28"/>
          <w:szCs w:val="28"/>
          <w:rtl w:val="true"/>
          <w:lang w:bidi="fa-IR"/>
        </w:rPr>
        <w:t>أبواب ولاء ضمان الجریرة قوله علیه السلام من مات ولیس له وارث من قرابته ولا مولی</w:t>
      </w:r>
    </w:p>
    <w:p>
      <w:pPr>
        <w:pStyle w:val="BookText"/>
        <w:rPr/>
      </w:pPr>
      <w:r>
        <w:rPr>
          <w:rFonts w:ascii="IRNazanin" w:hAnsi="IRNazanin" w:eastAsia="IRNazanin"/>
          <w:color w:val="111111"/>
          <w:sz w:val="28"/>
          <w:sz w:val="28"/>
          <w:szCs w:val="28"/>
          <w:rtl w:val="true"/>
          <w:lang w:bidi="fa-IR"/>
        </w:rPr>
        <w:t>عتاقه قد ضمن جریرته فماله من الأنفال وفی روایة الحلبی قوله علیه السلام من مات ولیس له</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فماله من الأنفال وفی روایته الأخری قوله علیه السلام من مات ولیس له موالی</w:t>
      </w:r>
      <w:bookmarkStart w:id="610" w:name="pg16856_166868"/>
    </w:p>
    <w:p>
      <w:pPr>
        <w:pStyle w:val="BookText"/>
        <w:rPr/>
      </w:pPr>
      <w:bookmarkEnd w:id="610"/>
      <w:r>
        <w:rPr>
          <w:rFonts w:ascii="IRNazanin" w:hAnsi="IRNazanin" w:eastAsia="IRNazanin"/>
          <w:color w:val="111111"/>
          <w:sz w:val="28"/>
          <w:sz w:val="28"/>
          <w:szCs w:val="28"/>
          <w:rtl w:val="true"/>
          <w:lang w:bidi="fa-IR"/>
        </w:rPr>
        <w:t>فماله من الأنفال وفی روایة ابن تغلب قوله علیه السلام من مات لا مولی له ولا ورثة فهو</w:t>
      </w:r>
    </w:p>
    <w:p>
      <w:pPr>
        <w:pStyle w:val="BookText"/>
        <w:rPr/>
      </w:pPr>
      <w:r>
        <w:rPr>
          <w:rFonts w:ascii="IRNazanin" w:hAnsi="IRNazanin" w:eastAsia="IRNazanin"/>
          <w:color w:val="111111"/>
          <w:sz w:val="28"/>
          <w:sz w:val="28"/>
          <w:szCs w:val="28"/>
          <w:rtl w:val="true"/>
          <w:lang w:bidi="fa-IR"/>
        </w:rPr>
        <w:t>من اهل هذه الآیة یسألونک عن الأنفال وفی روایة الأخری نحوه ولاحظ سائر</w:t>
      </w:r>
    </w:p>
    <w:p>
      <w:pPr>
        <w:pStyle w:val="BookText"/>
        <w:rPr/>
      </w:pPr>
      <w:r>
        <w:rPr>
          <w:rFonts w:ascii="IRNazanin" w:hAnsi="IRNazanin" w:eastAsia="IRNazanin"/>
          <w:color w:val="111111"/>
          <w:sz w:val="28"/>
          <w:sz w:val="28"/>
          <w:szCs w:val="28"/>
          <w:rtl w:val="true"/>
          <w:lang w:bidi="fa-IR"/>
        </w:rPr>
        <w:t>أحادیث الباب فان فیها ما یناسب ذلک وما ینافیه</w:t>
      </w:r>
      <w:r>
        <w:rPr>
          <w:rFonts w:eastAsia="IRNazanin" w:cs="IRNazanin"/>
          <w:color w:val="111111"/>
          <w:sz w:val="28"/>
          <w:szCs w:val="28"/>
          <w:rtl w:val="true"/>
          <w:lang w:bidi="fa-IR"/>
        </w:rPr>
        <w:t>.</w:t>
      </w:r>
    </w:p>
    <w:p>
      <w:pPr>
        <w:pStyle w:val="Heading4"/>
        <w:numPr>
          <w:ilvl w:val="3"/>
          <w:numId w:val="1"/>
        </w:numPr>
        <w:rPr/>
      </w:pPr>
      <w:bookmarkStart w:id="611" w:name="__RefHeading___Toc9906482_417432637"/>
      <w:bookmarkStart w:id="612" w:name="_Toc217"/>
      <w:bookmarkEnd w:id="611"/>
      <w:r>
        <w:rPr>
          <w:rtl w:val="true"/>
        </w:rPr>
        <w:t>(</w:t>
      </w:r>
      <w:r>
        <w:rPr/>
        <w:t>2</w:t>
      </w:r>
      <w:r>
        <w:rPr>
          <w:rtl w:val="true"/>
        </w:rPr>
        <w:t xml:space="preserve">) </w:t>
      </w:r>
      <w:r>
        <w:rPr>
          <w:rtl w:val="true"/>
        </w:rPr>
        <w:t>باب ان فی سورة الأنفال جدع الانف</w:t>
      </w:r>
      <w:bookmarkEnd w:id="612"/>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سندی بن محمد عن</w:t>
      </w:r>
    </w:p>
    <w:p>
      <w:pPr>
        <w:pStyle w:val="BookText"/>
        <w:rPr/>
      </w:pPr>
      <w:r>
        <w:rPr>
          <w:rFonts w:ascii="IRNazanin" w:hAnsi="IRNazanin" w:eastAsia="IRNazanin"/>
          <w:color w:val="111111"/>
          <w:sz w:val="28"/>
          <w:sz w:val="28"/>
          <w:szCs w:val="28"/>
          <w:rtl w:val="true"/>
          <w:lang w:bidi="fa-IR"/>
        </w:rPr>
        <w:t>علا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من النفل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 xml:space="preserve">سورة الأنفال جدع الانف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لعل المراد ان احکامها شاقة أو لان فیها ارغامات لأنوف المنافقین والمخالفین من المشرکین</w:t>
      </w:r>
    </w:p>
    <w:p>
      <w:pPr>
        <w:pStyle w:val="BookText"/>
        <w:rPr/>
      </w:pPr>
      <w:r>
        <w:rPr>
          <w:rFonts w:ascii="IRNazanin" w:hAnsi="IRNazanin" w:eastAsia="IRNazanin"/>
          <w:color w:val="111111"/>
          <w:sz w:val="28"/>
          <w:sz w:val="28"/>
          <w:szCs w:val="28"/>
          <w:rtl w:val="true"/>
          <w:lang w:bidi="fa-IR"/>
        </w:rPr>
        <w:t xml:space="preserve">لما فی اختصاص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القربی بأشیاء لا توجد فی غیرها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w:t>
      </w:r>
    </w:p>
    <w:p>
      <w:pPr>
        <w:pStyle w:val="BookText"/>
        <w:rPr/>
      </w:pPr>
      <w:r>
        <w:rPr>
          <w:rFonts w:ascii="IRNazanin" w:hAnsi="IRNazanin" w:eastAsia="IRNazanin"/>
          <w:color w:val="111111"/>
          <w:sz w:val="28"/>
          <w:sz w:val="28"/>
          <w:szCs w:val="28"/>
          <w:rtl w:val="true"/>
          <w:lang w:bidi="fa-IR"/>
        </w:rPr>
        <w:t>محمد عن علی بن الحکم عن علی بن أبی حمزة عن محمد بن مسلم المقنعة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مسلم قال سمعت أبا جعفر علیه السلام یقول الأنفال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النفل وفی سورة الأنفال جدع الانف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 مسلم قال</w:t>
      </w:r>
    </w:p>
    <w:p>
      <w:pPr>
        <w:pStyle w:val="BookText"/>
        <w:rPr/>
      </w:pPr>
      <w:r>
        <w:rPr>
          <w:rFonts w:ascii="IRNazanin" w:hAnsi="IRNazanin" w:eastAsia="IRNazanin"/>
          <w:color w:val="111111"/>
          <w:sz w:val="28"/>
          <w:sz w:val="28"/>
          <w:szCs w:val="28"/>
          <w:rtl w:val="true"/>
          <w:lang w:bidi="fa-IR"/>
        </w:rPr>
        <w:t>سمعت أبا جعفر علیه السلام یقول فی سورة الأنفال جدع الأنوف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الریان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فی کل ما أفاده الناس</w:t>
      </w:r>
    </w:p>
    <w:p>
      <w:pPr>
        <w:pStyle w:val="BookText"/>
        <w:rPr/>
      </w:pPr>
      <w:r>
        <w:rPr>
          <w:rFonts w:ascii="IRNazanin" w:hAnsi="IRNazanin" w:eastAsia="IRNazanin"/>
          <w:color w:val="111111"/>
          <w:sz w:val="28"/>
          <w:sz w:val="28"/>
          <w:szCs w:val="28"/>
          <w:rtl w:val="true"/>
          <w:lang w:bidi="fa-IR"/>
        </w:rPr>
        <w:t>قوله علیه السلام فقرن الله سهم ذی القربی بسهمه وبسهم رسول الله صلی الله علیه وآله وهذا فصل أیضا</w:t>
      </w:r>
    </w:p>
    <w:p>
      <w:pPr>
        <w:pStyle w:val="BookText"/>
        <w:rPr/>
      </w:pPr>
      <w:r>
        <w:rPr>
          <w:rFonts w:ascii="IRNazanin" w:hAnsi="IRNazanin" w:eastAsia="IRNazanin"/>
          <w:color w:val="111111"/>
          <w:sz w:val="28"/>
          <w:sz w:val="28"/>
          <w:szCs w:val="28"/>
          <w:rtl w:val="true"/>
          <w:lang w:bidi="fa-IR"/>
        </w:rPr>
        <w:t>بین الال والأمة لان الله تعالی جعلهم فی حیز دون ذلک ورضی لهم ما رضی لنفسه</w:t>
      </w:r>
    </w:p>
    <w:p>
      <w:pPr>
        <w:pStyle w:val="BookText"/>
        <w:rPr/>
      </w:pPr>
      <w:r>
        <w:rPr>
          <w:rFonts w:ascii="IRNazanin" w:hAnsi="IRNazanin" w:eastAsia="IRNazanin"/>
          <w:color w:val="111111"/>
          <w:sz w:val="28"/>
          <w:sz w:val="28"/>
          <w:szCs w:val="28"/>
          <w:rtl w:val="true"/>
          <w:lang w:bidi="fa-IR"/>
        </w:rPr>
        <w:t xml:space="preserve">واصطفاهم فیه فبدأ بنفسه ثم برسوله ثم بذی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وقوله الحق واعلموا</w:t>
      </w:r>
    </w:p>
    <w:p>
      <w:pPr>
        <w:pStyle w:val="BookText"/>
        <w:rPr/>
      </w:pPr>
      <w:r>
        <w:rPr>
          <w:rFonts w:ascii="IRNazanin" w:hAnsi="IRNazanin" w:eastAsia="IRNazanin"/>
          <w:color w:val="111111"/>
          <w:sz w:val="28"/>
          <w:sz w:val="28"/>
          <w:szCs w:val="28"/>
          <w:rtl w:val="true"/>
          <w:lang w:bidi="fa-IR"/>
        </w:rPr>
        <w:t>انما غنمتم الآیة فهذا تأکید مؤکد واثر قائم لهم إلی یوم القیامة فی کتاب الله الناطق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وبهذا الحدیث یظهر معنی جدع الأنوف فی الأنفال فان الله تعالی قد صرح</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السورة باصطفاء أهل البیت من الأمة وبتخصیصهم واکرامهم إلی یوم</w:t>
      </w:r>
      <w:bookmarkStart w:id="613" w:name="pg16856_166869"/>
    </w:p>
    <w:p>
      <w:pPr>
        <w:pStyle w:val="BookText"/>
        <w:rPr/>
      </w:pPr>
      <w:bookmarkEnd w:id="613"/>
      <w:r>
        <w:rPr>
          <w:rFonts w:ascii="IRNazanin" w:hAnsi="IRNazanin" w:eastAsia="IRNazanin"/>
          <w:color w:val="111111"/>
          <w:sz w:val="28"/>
          <w:sz w:val="28"/>
          <w:szCs w:val="28"/>
          <w:rtl w:val="true"/>
          <w:lang w:bidi="fa-IR"/>
        </w:rPr>
        <w:t>القیامة وقرنهم بنفسه وبرسوله فی الآیة وفی هذا ارغام أنوف المنافقین والمخالفین</w:t>
      </w:r>
    </w:p>
    <w:p>
      <w:pPr>
        <w:pStyle w:val="BookText"/>
        <w:rPr/>
      </w:pPr>
      <w:r>
        <w:rPr>
          <w:rFonts w:ascii="Amiri" w:hAnsi="Amiri" w:eastAsia="Amiri" w:cs="Amiri"/>
          <w:color w:val="111111"/>
          <w:sz w:val="28"/>
          <w:sz w:val="28"/>
          <w:szCs w:val="28"/>
          <w:rtl w:val="true"/>
          <w:lang w:bidi="ar-SA"/>
        </w:rPr>
        <w:t>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سورة الأنفال فیها</w:t>
      </w:r>
    </w:p>
    <w:p>
      <w:pPr>
        <w:pStyle w:val="BookText"/>
        <w:rPr/>
      </w:pPr>
      <w:r>
        <w:rPr>
          <w:rFonts w:ascii="IRNazanin" w:hAnsi="IRNazanin" w:eastAsia="IRNazanin"/>
          <w:color w:val="111111"/>
          <w:sz w:val="28"/>
          <w:sz w:val="28"/>
          <w:szCs w:val="28"/>
          <w:rtl w:val="true"/>
          <w:lang w:bidi="fa-IR"/>
        </w:rPr>
        <w:t>جدع الانف</w:t>
      </w:r>
      <w:r>
        <w:rPr>
          <w:rFonts w:eastAsia="IRNazanin" w:cs="IRNazanin"/>
          <w:color w:val="111111"/>
          <w:sz w:val="28"/>
          <w:szCs w:val="28"/>
          <w:rtl w:val="true"/>
          <w:lang w:bidi="fa-IR"/>
        </w:rPr>
        <w:t>.</w:t>
      </w:r>
    </w:p>
    <w:p>
      <w:pPr>
        <w:pStyle w:val="Heading4"/>
        <w:numPr>
          <w:ilvl w:val="3"/>
          <w:numId w:val="1"/>
        </w:numPr>
        <w:rPr/>
      </w:pPr>
      <w:bookmarkStart w:id="614" w:name="__RefHeading___Toc9906484_417432637"/>
      <w:bookmarkStart w:id="615" w:name="_Toc218"/>
      <w:bookmarkEnd w:id="614"/>
      <w:r>
        <w:rPr>
          <w:rtl w:val="true"/>
        </w:rPr>
        <w:t>(</w:t>
      </w:r>
      <w:r>
        <w:rPr/>
        <w:t>3</w:t>
      </w:r>
      <w:r>
        <w:rPr>
          <w:rtl w:val="true"/>
        </w:rPr>
        <w:t xml:space="preserve">) </w:t>
      </w:r>
      <w:r>
        <w:rPr>
          <w:rtl w:val="true"/>
        </w:rPr>
        <w:t xml:space="preserve">باب ان صفو المال من الغنیمة وقطایع الملوک للإمام </w:t>
      </w:r>
      <w:r>
        <w:rPr>
          <w:rtl w:val="true"/>
        </w:rPr>
        <w:t>(</w:t>
      </w:r>
      <w:r>
        <w:rPr>
          <w:rtl w:val="true"/>
        </w:rPr>
        <w:t>ع</w:t>
      </w:r>
      <w:r>
        <w:rPr>
          <w:rtl w:val="true"/>
        </w:rPr>
        <w:t xml:space="preserve">) </w:t>
      </w:r>
      <w:r>
        <w:rPr>
          <w:rtl w:val="true"/>
        </w:rPr>
        <w:t>وله ان یجعل منها ما یشاء لمصلحة من المصالح قبل القسمة</w:t>
      </w:r>
      <w:bookmarkEnd w:id="615"/>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هلال عن</w:t>
      </w:r>
    </w:p>
    <w:p>
      <w:pPr>
        <w:pStyle w:val="BookText"/>
        <w:rPr/>
      </w:pPr>
      <w:r>
        <w:rPr>
          <w:rFonts w:ascii="IRNazanin" w:hAnsi="IRNazanin" w:eastAsia="IRNazanin"/>
          <w:color w:val="111111"/>
          <w:sz w:val="28"/>
          <w:sz w:val="28"/>
          <w:szCs w:val="28"/>
          <w:rtl w:val="true"/>
          <w:lang w:bidi="fa-IR"/>
        </w:rPr>
        <w:t>ابن أبی عمیر عن ابان بن عثمان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 xml:space="preserve">عن صفو المال قال الامام یأخذ الجاریة الروقة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w:t>
      </w:r>
    </w:p>
    <w:p>
      <w:pPr>
        <w:pStyle w:val="BookText"/>
        <w:rPr/>
      </w:pPr>
      <w:r>
        <w:rPr>
          <w:rFonts w:ascii="IRNazanin" w:hAnsi="IRNazanin" w:eastAsia="IRNazanin"/>
          <w:color w:val="111111"/>
          <w:sz w:val="28"/>
          <w:sz w:val="28"/>
          <w:szCs w:val="28"/>
          <w:rtl w:val="true"/>
          <w:lang w:bidi="fa-IR"/>
        </w:rPr>
        <w:t>الفارة والسیف القاطع والدرع قبل أن تقسم الغنیمة فهذا صفو المال آخر السرائر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نوادر تصنیف محمد بن علی بن محبوب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ابن هلال عن ابن أبی عمیر عن ابان بن عثمان عن أبی بصیر عن أبی عبد الله علیه السلام</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بشیر الدهان عن أبی عبد الله علیه السلام قال سمعت أبا عبد الله علیه السلام یقول إن الله فرض طاعتنا</w:t>
      </w:r>
    </w:p>
    <w:p>
      <w:pPr>
        <w:pStyle w:val="BookText"/>
        <w:rPr/>
      </w:pPr>
      <w:r>
        <w:rPr>
          <w:rFonts w:ascii="IRNazanin" w:hAnsi="IRNazanin" w:eastAsia="IRNazanin"/>
          <w:color w:val="111111"/>
          <w:sz w:val="28"/>
          <w:sz w:val="28"/>
          <w:szCs w:val="28"/>
          <w:rtl w:val="true"/>
          <w:lang w:bidi="fa-IR"/>
        </w:rPr>
        <w:t>فی کتابه فلا یسع الناس جهلنا لنا صفو المال ولنا الأنفال ولنا کرائم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 کنا عند أبی عبد الله علیه السلام والبیت غاص باهله فقال</w:t>
      </w:r>
    </w:p>
    <w:p>
      <w:pPr>
        <w:pStyle w:val="BookText"/>
        <w:rPr/>
      </w:pPr>
      <w:r>
        <w:rPr>
          <w:rFonts w:ascii="IRNazanin" w:hAnsi="IRNazanin" w:eastAsia="IRNazanin"/>
          <w:color w:val="111111"/>
          <w:sz w:val="28"/>
          <w:sz w:val="28"/>
          <w:szCs w:val="28"/>
          <w:rtl w:val="true"/>
          <w:lang w:bidi="fa-IR"/>
        </w:rPr>
        <w:t>لنا أحببتم وأبغضنا الناس ووصلتم وقطعنا الناس وعرفتم وأنکرنا الناس وهو الحق</w:t>
      </w:r>
    </w:p>
    <w:p>
      <w:pPr>
        <w:pStyle w:val="BookText"/>
        <w:rPr/>
      </w:pPr>
      <w:r>
        <w:rPr>
          <w:rFonts w:ascii="IRNazanin" w:hAnsi="IRNazanin" w:eastAsia="IRNazanin"/>
          <w:color w:val="111111"/>
          <w:sz w:val="28"/>
          <w:sz w:val="28"/>
          <w:szCs w:val="28"/>
          <w:rtl w:val="true"/>
          <w:lang w:bidi="fa-IR"/>
        </w:rPr>
        <w:t>وان الله اتخذ محمدا صلی الله علیه وآله عبدا قبل أن یتخذه رسولا وان علیا عبد نصح لله فنصحه</w:t>
      </w:r>
    </w:p>
    <w:p>
      <w:pPr>
        <w:pStyle w:val="BookText"/>
        <w:rPr/>
      </w:pPr>
      <w:r>
        <w:rPr>
          <w:rFonts w:ascii="IRNazanin" w:hAnsi="IRNazanin" w:eastAsia="IRNazanin"/>
          <w:color w:val="111111"/>
          <w:sz w:val="28"/>
          <w:sz w:val="28"/>
          <w:szCs w:val="28"/>
          <w:rtl w:val="true"/>
          <w:lang w:bidi="fa-IR"/>
        </w:rPr>
        <w:t>وأحب الله فأحبه وحبنا بین فی کتاب الله لنا صفو المال ولنا الأنفال الخبر</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w:t>
      </w:r>
    </w:p>
    <w:p>
      <w:pPr>
        <w:pStyle w:val="BookText"/>
        <w:rPr/>
      </w:pP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الصفی قال قلت له وما الصفی قال الصفی من کل</w:t>
      </w:r>
    </w:p>
    <w:p>
      <w:pPr>
        <w:pStyle w:val="BookText"/>
        <w:rPr/>
      </w:pPr>
      <w:r>
        <w:rPr>
          <w:rFonts w:ascii="IRNazanin" w:hAnsi="IRNazanin" w:eastAsia="IRNazanin"/>
          <w:color w:val="111111"/>
          <w:sz w:val="28"/>
          <w:sz w:val="28"/>
          <w:szCs w:val="28"/>
          <w:rtl w:val="true"/>
          <w:lang w:bidi="fa-IR"/>
        </w:rPr>
        <w:t>رقیق وابل یبتغی أفضله ثم یضرب بسهم ولنا الأنفال قال قلت له وما الأنفال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المعادن منها والآجام وکل ارض لا رب لها ولنا ما لم یوجف علیه بخیل ولا رکاب</w:t>
      </w:r>
    </w:p>
    <w:p>
      <w:pPr>
        <w:pStyle w:val="BookText"/>
        <w:rPr/>
      </w:pPr>
      <w:r>
        <w:rPr>
          <w:rFonts w:ascii="IRNazanin" w:hAnsi="IRNazanin" w:eastAsia="IRNazanin"/>
          <w:color w:val="111111"/>
          <w:sz w:val="28"/>
          <w:sz w:val="28"/>
          <w:szCs w:val="28"/>
          <w:rtl w:val="true"/>
          <w:lang w:bidi="fa-IR"/>
        </w:rPr>
        <w:t>وکانت فدک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نحن قوم فرض الله</w:t>
      </w:r>
    </w:p>
    <w:p>
      <w:pPr>
        <w:pStyle w:val="BookText"/>
        <w:rPr/>
      </w:pPr>
      <w:r>
        <w:rPr>
          <w:rFonts w:ascii="IRNazanin" w:hAnsi="IRNazanin" w:eastAsia="IRNazanin"/>
          <w:color w:val="111111"/>
          <w:sz w:val="28"/>
          <w:sz w:val="28"/>
          <w:szCs w:val="28"/>
          <w:rtl w:val="true"/>
          <w:lang w:bidi="fa-IR"/>
        </w:rPr>
        <w:t>تعالی طاعتنا فی القرآن لنا الأنفال ولنا صفو الأموال یعنی بصفوها ما أحب الامام</w:t>
      </w:r>
    </w:p>
    <w:p>
      <w:pPr>
        <w:pStyle w:val="BookText"/>
        <w:rPr/>
      </w:pPr>
      <w:r>
        <w:rPr>
          <w:rFonts w:ascii="IRNazanin" w:hAnsi="IRNazanin" w:eastAsia="IRNazanin"/>
          <w:color w:val="111111"/>
          <w:sz w:val="28"/>
          <w:sz w:val="28"/>
          <w:szCs w:val="28"/>
          <w:rtl w:val="true"/>
          <w:lang w:bidi="fa-IR"/>
        </w:rPr>
        <w:t>من الغنائم واصطفاه لنفسه قبل القسمة من الجاریة الحسناء والفرس الفارة والثوب</w:t>
      </w:r>
    </w:p>
    <w:p>
      <w:pPr>
        <w:pStyle w:val="BookText"/>
        <w:rPr/>
      </w:pPr>
      <w:r>
        <w:rPr>
          <w:rFonts w:ascii="IRNazanin" w:hAnsi="IRNazanin" w:eastAsia="IRNazanin"/>
          <w:color w:val="111111"/>
          <w:sz w:val="28"/>
          <w:sz w:val="28"/>
          <w:szCs w:val="28"/>
          <w:rtl w:val="true"/>
          <w:lang w:bidi="fa-IR"/>
        </w:rPr>
        <w:t>الحسن وما أشبه ذلک من رقیق أو متاع علی ما جاء به الأثر من هذا التفسیر عن السادة</w:t>
      </w:r>
    </w:p>
    <w:p>
      <w:p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w:t>
      </w:r>
    </w:p>
    <w:p>
      <w:pPr>
        <w:pStyle w:val="BookText"/>
        <w:rPr/>
      </w:pPr>
      <w:r>
        <w:rPr>
          <w:rFonts w:ascii="IRNazanin" w:hAnsi="IRNazanin" w:eastAsia="IRNazanin"/>
          <w:color w:val="111111"/>
          <w:sz w:val="28"/>
          <w:sz w:val="28"/>
          <w:szCs w:val="28"/>
          <w:rtl w:val="true"/>
          <w:lang w:bidi="fa-IR"/>
        </w:rPr>
        <w:t>حمزة الثمالی عن أبی جعفر علیه السلام یسألونک عن الأنفال قال ما کان للملوک</w:t>
      </w:r>
    </w:p>
    <w:p>
      <w:pPr>
        <w:pStyle w:val="BookText"/>
        <w:rPr/>
      </w:pPr>
      <w:r>
        <w:rPr>
          <w:rFonts w:ascii="IRNazanin" w:hAnsi="IRNazanin" w:eastAsia="IRNazanin"/>
          <w:color w:val="111111"/>
          <w:sz w:val="28"/>
          <w:sz w:val="28"/>
          <w:szCs w:val="28"/>
          <w:rtl w:val="true"/>
          <w:lang w:bidi="fa-IR"/>
        </w:rPr>
        <w:t>فهو للامام قلت فإنهم یقطعون ما فی أیدیهم أولادهم ونسائهم وذوی قراباتهم واشرافهم</w:t>
      </w:r>
    </w:p>
    <w:p>
      <w:pPr>
        <w:pStyle w:val="BookText"/>
        <w:rPr/>
      </w:pPr>
      <w:r>
        <w:rPr>
          <w:rFonts w:ascii="IRNazanin" w:hAnsi="IRNazanin" w:eastAsia="IRNazanin"/>
          <w:color w:val="111111"/>
          <w:sz w:val="28"/>
          <w:sz w:val="28"/>
          <w:szCs w:val="28"/>
          <w:rtl w:val="true"/>
          <w:lang w:bidi="fa-IR"/>
        </w:rPr>
        <w:t>حتی بلغ ذکر من الخصیان فجعلت لا أقول فی ذلک شیئا الا قال وذلک حتی قال</w:t>
      </w:r>
    </w:p>
    <w:p>
      <w:pPr>
        <w:pStyle w:val="BookText"/>
        <w:rPr/>
      </w:pPr>
      <w:r>
        <w:rPr>
          <w:rFonts w:ascii="IRNazanin" w:hAnsi="IRNazanin" w:eastAsia="IRNazanin"/>
          <w:color w:val="111111"/>
          <w:sz w:val="28"/>
          <w:sz w:val="28"/>
          <w:szCs w:val="28"/>
          <w:rtl w:val="true"/>
          <w:lang w:bidi="fa-IR"/>
        </w:rPr>
        <w:t>یعطی منه ما بین الدرهم إلی المئة والألف ثم قال هذا عطائنا فامنن أو امسک بغیر</w:t>
      </w:r>
    </w:p>
    <w:p>
      <w:pPr>
        <w:pStyle w:val="BookText"/>
        <w:rPr/>
      </w:pPr>
      <w:r>
        <w:rPr>
          <w:rFonts w:ascii="IRNazanin" w:hAnsi="IRNazanin" w:eastAsia="IRNazanin"/>
          <w:color w:val="111111"/>
          <w:sz w:val="28"/>
          <w:sz w:val="28"/>
          <w:szCs w:val="28"/>
          <w:rtl w:val="true"/>
          <w:lang w:bidi="fa-IR"/>
        </w:rPr>
        <w:t xml:space="preserve">حساب ئل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حمزة الثمالی عن أبی جعفر علیه السلام</w:t>
      </w:r>
    </w:p>
    <w:p>
      <w:pPr>
        <w:pStyle w:val="BookText"/>
        <w:rPr/>
      </w:pPr>
      <w:r>
        <w:rPr>
          <w:rFonts w:ascii="IRNazanin" w:hAnsi="IRNazanin" w:eastAsia="IRNazanin"/>
          <w:color w:val="111111"/>
          <w:sz w:val="28"/>
          <w:sz w:val="28"/>
          <w:szCs w:val="28"/>
          <w:rtl w:val="true"/>
          <w:lang w:bidi="fa-IR"/>
        </w:rPr>
        <w:t>قال ما کان للملوک فهو للإمام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علی بن الحکم</w:t>
      </w:r>
    </w:p>
    <w:p>
      <w:pPr>
        <w:pStyle w:val="BookText"/>
        <w:rPr/>
      </w:pPr>
      <w:r>
        <w:rPr>
          <w:rFonts w:ascii="IRNazanin" w:hAnsi="IRNazanin" w:eastAsia="IRNazanin"/>
          <w:color w:val="111111"/>
          <w:sz w:val="28"/>
          <w:sz w:val="28"/>
          <w:szCs w:val="28"/>
          <w:rtl w:val="true"/>
          <w:lang w:bidi="fa-IR"/>
        </w:rPr>
        <w:t>عن سیف بن عمیرة عن داود بن فرقد قال قال أبو عبد الله علیه السلام قطایع الملوک کل</w:t>
      </w:r>
    </w:p>
    <w:p>
      <w:pPr>
        <w:pStyle w:val="BookText"/>
        <w:rPr/>
      </w:pPr>
      <w:r>
        <w:rPr>
          <w:rFonts w:ascii="IRNazanin" w:hAnsi="IRNazanin" w:eastAsia="IRNazanin"/>
          <w:color w:val="111111"/>
          <w:sz w:val="28"/>
          <w:sz w:val="28"/>
          <w:szCs w:val="28"/>
          <w:rtl w:val="true"/>
          <w:lang w:bidi="fa-IR"/>
        </w:rPr>
        <w:t>للامام ولیس للناس فیها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ربعی بن عبد الله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الخمس لله وللرسول</w:t>
      </w:r>
    </w:p>
    <w:p>
      <w:pPr>
        <w:pStyle w:val="BookText"/>
        <w:rPr/>
      </w:pPr>
      <w:r>
        <w:rPr>
          <w:rFonts w:ascii="IRNazanin" w:hAnsi="IRNazanin" w:eastAsia="IRNazanin"/>
          <w:color w:val="111111"/>
          <w:sz w:val="28"/>
          <w:sz w:val="28"/>
          <w:szCs w:val="28"/>
          <w:rtl w:val="true"/>
          <w:lang w:bidi="fa-IR"/>
        </w:rPr>
        <w:t>من أبواب من یستحق الخمس قوله کان صلی الله علیه وآله إذا اتاه المغنم اخذ صفوه وکان ذلک</w:t>
      </w:r>
    </w:p>
    <w:p>
      <w:pPr>
        <w:pStyle w:val="BookText"/>
        <w:rPr/>
      </w:pPr>
      <w:r>
        <w:rPr>
          <w:rFonts w:ascii="IRNazanin" w:hAnsi="IRNazanin" w:eastAsia="IRNazanin"/>
          <w:color w:val="111111"/>
          <w:sz w:val="28"/>
          <w:sz w:val="28"/>
          <w:szCs w:val="28"/>
          <w:rtl w:val="true"/>
          <w:lang w:bidi="fa-IR"/>
        </w:rPr>
        <w:t xml:space="preserve">له ثم یقسم ما بقی خمسة أخماس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الامام یأخذ کما اخذ رسول</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وللامام صفو المال ان یأخذ من هذه الأموال</w:t>
      </w:r>
    </w:p>
    <w:p>
      <w:pPr>
        <w:pStyle w:val="BookText"/>
        <w:rPr/>
      </w:pPr>
      <w:r>
        <w:rPr>
          <w:rFonts w:ascii="IRNazanin" w:hAnsi="IRNazanin" w:eastAsia="IRNazanin"/>
          <w:color w:val="111111"/>
          <w:sz w:val="28"/>
          <w:sz w:val="28"/>
          <w:szCs w:val="28"/>
          <w:rtl w:val="true"/>
          <w:lang w:bidi="fa-IR"/>
        </w:rPr>
        <w:t xml:space="preserve">صفوها الجاریة الفارهة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والدابة الفارهة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السریعة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والثوب والمتاع</w:t>
      </w:r>
    </w:p>
    <w:p>
      <w:pPr>
        <w:pStyle w:val="BookText"/>
        <w:rPr/>
      </w:pPr>
      <w:r>
        <w:rPr>
          <w:rFonts w:ascii="IRNazanin" w:hAnsi="IRNazanin" w:eastAsia="IRNazanin"/>
          <w:color w:val="111111"/>
          <w:sz w:val="28"/>
          <w:sz w:val="28"/>
          <w:szCs w:val="28"/>
          <w:rtl w:val="true"/>
          <w:lang w:bidi="fa-IR"/>
        </w:rPr>
        <w:t>مما یحب أو یشتهی فذلک له قبل القسمة وقبل اخراج الخمس وله ان یسد بذلک</w:t>
      </w:r>
    </w:p>
    <w:p>
      <w:pPr>
        <w:pStyle w:val="BookText"/>
        <w:rPr/>
      </w:pPr>
      <w:r>
        <w:rPr>
          <w:rFonts w:ascii="IRNazanin" w:hAnsi="IRNazanin" w:eastAsia="IRNazanin"/>
          <w:color w:val="111111"/>
          <w:sz w:val="28"/>
          <w:sz w:val="28"/>
          <w:szCs w:val="28"/>
          <w:rtl w:val="true"/>
          <w:lang w:bidi="fa-IR"/>
        </w:rPr>
        <w:t>المال جمیع ما ینوبه من مثل اعطاء المؤلفة قلوبهم وغیر ذلک من صنوف ما ینوبه</w:t>
      </w:r>
    </w:p>
    <w:p>
      <w:pPr>
        <w:pStyle w:val="BookText"/>
        <w:rPr/>
      </w:pPr>
      <w:r>
        <w:rPr>
          <w:rFonts w:ascii="IRNazanin" w:hAnsi="IRNazanin" w:eastAsia="IRNazanin"/>
          <w:color w:val="111111"/>
          <w:sz w:val="28"/>
          <w:sz w:val="28"/>
          <w:szCs w:val="28"/>
          <w:rtl w:val="true"/>
          <w:lang w:bidi="fa-IR"/>
        </w:rPr>
        <w:t>فان بقی بعد ذلک شئ اخرج الخمس منه فقسمه فی اهله وقسم الباقی علی من ولی ذلک</w:t>
      </w:r>
    </w:p>
    <w:p>
      <w:pPr>
        <w:pStyle w:val="BookText"/>
        <w:rPr/>
      </w:pPr>
      <w:r>
        <w:rPr>
          <w:rFonts w:ascii="IRNazanin" w:hAnsi="IRNazanin" w:eastAsia="IRNazanin"/>
          <w:color w:val="111111"/>
          <w:sz w:val="28"/>
          <w:sz w:val="28"/>
          <w:szCs w:val="28"/>
          <w:rtl w:val="true"/>
          <w:lang w:bidi="fa-IR"/>
        </w:rPr>
        <w:t>وإن لم یبق بعد سد النوائب شئ فلا شئ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صوافی الملوک مما کان فی أیدیهم من غیر</w:t>
      </w:r>
    </w:p>
    <w:p>
      <w:pPr>
        <w:pStyle w:val="BookText"/>
        <w:rPr/>
      </w:pPr>
      <w:r>
        <w:rPr>
          <w:rFonts w:ascii="IRNazanin" w:hAnsi="IRNazanin" w:eastAsia="IRNazanin"/>
          <w:color w:val="111111"/>
          <w:sz w:val="28"/>
          <w:sz w:val="28"/>
          <w:szCs w:val="28"/>
          <w:rtl w:val="true"/>
          <w:lang w:bidi="fa-IR"/>
        </w:rPr>
        <w:t xml:space="preserve">وجه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لم یکن علی مال النبی صلی الله علیه وآله والوالی زکاة لأنه</w:t>
      </w:r>
    </w:p>
    <w:p>
      <w:pPr>
        <w:pStyle w:val="BookText"/>
        <w:rPr/>
      </w:pPr>
      <w:r>
        <w:rPr>
          <w:rFonts w:ascii="IRNazanin" w:hAnsi="IRNazanin" w:eastAsia="IRNazanin"/>
          <w:color w:val="111111"/>
          <w:sz w:val="28"/>
          <w:sz w:val="28"/>
          <w:szCs w:val="28"/>
          <w:rtl w:val="true"/>
          <w:lang w:bidi="fa-IR"/>
        </w:rPr>
        <w:t>لم یبق فقیر محتاج ولکن علیهم النوائب تنوبهم من وجوه کثیرة ولهم من تلک</w:t>
      </w:r>
    </w:p>
    <w:p>
      <w:pPr>
        <w:pStyle w:val="BookText"/>
        <w:rPr/>
      </w:pPr>
      <w:r>
        <w:rPr>
          <w:rFonts w:ascii="IRNazanin" w:hAnsi="IRNazanin" w:eastAsia="IRNazanin"/>
          <w:color w:val="111111"/>
          <w:sz w:val="28"/>
          <w:sz w:val="28"/>
          <w:szCs w:val="28"/>
          <w:rtl w:val="true"/>
          <w:lang w:bidi="fa-IR"/>
        </w:rPr>
        <w:t>الوجوه کما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إباحة حصة الامام للشیعة</w:t>
      </w:r>
    </w:p>
    <w:p>
      <w:pPr>
        <w:pStyle w:val="BookText"/>
        <w:rPr/>
      </w:pPr>
      <w:r>
        <w:rPr>
          <w:rFonts w:ascii="IRNazanin" w:hAnsi="IRNazanin" w:eastAsia="IRNazanin"/>
          <w:color w:val="111111"/>
          <w:sz w:val="28"/>
          <w:sz w:val="28"/>
          <w:szCs w:val="28"/>
          <w:rtl w:val="true"/>
          <w:lang w:bidi="fa-IR"/>
        </w:rPr>
        <w:t>قوله علیه السلام ان لنا الخمس فی کتاب الله ولنا الأنفال ولنا صفو الأموال وهما والله أول</w:t>
      </w:r>
    </w:p>
    <w:p>
      <w:pPr>
        <w:pStyle w:val="BookText"/>
        <w:rPr/>
      </w:pPr>
      <w:r>
        <w:rPr>
          <w:rFonts w:ascii="IRNazanin" w:hAnsi="IRNazanin" w:eastAsia="IRNazanin"/>
          <w:color w:val="111111"/>
          <w:sz w:val="28"/>
          <w:sz w:val="28"/>
          <w:szCs w:val="28"/>
          <w:rtl w:val="true"/>
          <w:lang w:bidi="fa-IR"/>
        </w:rPr>
        <w:t xml:space="preserve">من ظلمنا وفی روایة ابن فرقد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الأنفال لله وللرسول من أبوابها</w:t>
      </w:r>
    </w:p>
    <w:p>
      <w:pPr>
        <w:pStyle w:val="BookText"/>
        <w:rPr/>
      </w:pPr>
      <w:r>
        <w:rPr>
          <w:rFonts w:ascii="IRNazanin" w:hAnsi="IRNazanin" w:eastAsia="IRNazanin"/>
          <w:color w:val="111111"/>
          <w:sz w:val="28"/>
          <w:sz w:val="28"/>
          <w:szCs w:val="28"/>
          <w:rtl w:val="true"/>
          <w:lang w:bidi="fa-IR"/>
        </w:rPr>
        <w:t xml:space="preserve">قوله قلت ما الأنفال قال بطون الأودیة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وقطایع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وما کان للملوک فهو للامام وفی روایة</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کل ارض خرب أو شئ کان للملوک فهو خالص للامام</w:t>
      </w:r>
    </w:p>
    <w:p>
      <w:pPr>
        <w:pStyle w:val="BookText"/>
        <w:rPr/>
      </w:pPr>
      <w:r>
        <w:rPr>
          <w:rFonts w:ascii="IRNazanin" w:hAnsi="IRNazanin" w:eastAsia="IRNazanin"/>
          <w:color w:val="111111"/>
          <w:sz w:val="28"/>
          <w:sz w:val="28"/>
          <w:szCs w:val="28"/>
          <w:rtl w:val="true"/>
          <w:lang w:bidi="fa-IR"/>
        </w:rPr>
        <w:t xml:space="preserve">لیس للناس فیها سهم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کل ارض خربة أو</w:t>
      </w:r>
    </w:p>
    <w:p>
      <w:pPr>
        <w:pStyle w:val="BookText"/>
        <w:rPr/>
      </w:pPr>
      <w:r>
        <w:rPr>
          <w:rFonts w:ascii="IRNazanin" w:hAnsi="IRNazanin" w:eastAsia="IRNazanin"/>
          <w:color w:val="111111"/>
          <w:sz w:val="28"/>
          <w:sz w:val="28"/>
          <w:szCs w:val="28"/>
          <w:rtl w:val="true"/>
          <w:lang w:bidi="fa-IR"/>
        </w:rPr>
        <w:t xml:space="preserve">شئ کان یکون للملوک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للامام خالصا وفی روایة الثمالی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الملوک الذین یقطعون الناس قال علیه السلام هو من الفئ والأنفال وأشباه</w:t>
      </w:r>
    </w:p>
    <w:p>
      <w:pPr>
        <w:pStyle w:val="BookText"/>
        <w:rPr/>
      </w:pPr>
      <w:r>
        <w:rPr>
          <w:rFonts w:ascii="IRNazanin" w:hAnsi="IRNazanin" w:eastAsia="IRNazanin"/>
          <w:color w:val="111111"/>
          <w:sz w:val="28"/>
          <w:sz w:val="28"/>
          <w:szCs w:val="28"/>
          <w:rtl w:val="true"/>
          <w:lang w:bidi="fa-IR"/>
        </w:rPr>
        <w:t xml:space="preserve">ذلک 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لنا الأنفال ولنا صفو المال</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باب حکم ارض الخراج من أبواب تقسیم الغنایم</w:t>
      </w:r>
      <w:r>
        <w:rPr>
          <w:rFonts w:eastAsia="IRNazanin" w:cs="IRNazanin"/>
          <w:color w:val="111111"/>
          <w:sz w:val="28"/>
          <w:szCs w:val="28"/>
          <w:rtl w:val="true"/>
          <w:lang w:bidi="fa-IR"/>
        </w:rPr>
        <w:t>.</w:t>
      </w:r>
      <w:bookmarkStart w:id="616" w:name="pg16856_166872"/>
    </w:p>
    <w:p>
      <w:pPr>
        <w:pStyle w:val="Heading4"/>
        <w:numPr>
          <w:ilvl w:val="3"/>
          <w:numId w:val="1"/>
        </w:numPr>
        <w:rPr/>
      </w:pPr>
      <w:bookmarkStart w:id="617" w:name="__RefHeading___Toc9906486_417432637"/>
      <w:bookmarkStart w:id="618" w:name="_Toc219"/>
      <w:bookmarkEnd w:id="616"/>
      <w:bookmarkEnd w:id="617"/>
      <w:r>
        <w:rPr>
          <w:rtl w:val="true"/>
        </w:rPr>
        <w:t>(</w:t>
      </w:r>
      <w:r>
        <w:rPr/>
        <w:t>4</w:t>
      </w:r>
      <w:r>
        <w:rPr>
          <w:rtl w:val="true"/>
        </w:rPr>
        <w:t xml:space="preserve">) </w:t>
      </w:r>
      <w:r>
        <w:rPr>
          <w:rtl w:val="true"/>
        </w:rPr>
        <w:t>باب ان الغزو ان کان بغیر إذن الامام فله الغنیمة کلها یجعله حیث شاء وان کان بامره فله خمسها</w:t>
      </w:r>
      <w:bookmarkEnd w:id="618"/>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الحسن بن أحمد بن بشار</w:t>
      </w:r>
    </w:p>
    <w:p>
      <w:pPr>
        <w:pStyle w:val="BookText"/>
        <w:rPr/>
      </w:pPr>
      <w:r>
        <w:rPr>
          <w:rFonts w:ascii="IRNazanin" w:hAnsi="IRNazanin" w:eastAsia="IRNazanin"/>
          <w:color w:val="111111"/>
          <w:sz w:val="28"/>
          <w:sz w:val="28"/>
          <w:szCs w:val="28"/>
          <w:rtl w:val="true"/>
          <w:lang w:bidi="fa-IR"/>
        </w:rPr>
        <w:t>عن یعقوب عن العباس الوراق عن رجل سماه عن أبی عبد الله علیه السلام قال إذا غزا قوم</w:t>
      </w:r>
    </w:p>
    <w:p>
      <w:pPr>
        <w:pStyle w:val="BookText"/>
        <w:rPr/>
      </w:pPr>
      <w:r>
        <w:rPr>
          <w:rFonts w:ascii="IRNazanin" w:hAnsi="IRNazanin" w:eastAsia="IRNazanin"/>
          <w:color w:val="111111"/>
          <w:sz w:val="28"/>
          <w:sz w:val="28"/>
          <w:szCs w:val="28"/>
          <w:rtl w:val="true"/>
          <w:lang w:bidi="fa-IR"/>
        </w:rPr>
        <w:t>بغیر إذن الامام فغنموا کانت الغنیمة کلها للامام وإذا غزوا بامر الامام فغنموا کان</w:t>
      </w:r>
    </w:p>
    <w:p>
      <w:pPr>
        <w:pStyle w:val="BookText"/>
        <w:rPr/>
      </w:pPr>
      <w:r>
        <w:rPr>
          <w:rFonts w:ascii="IRNazanin" w:hAnsi="IRNazanin" w:eastAsia="IRNazanin"/>
          <w:color w:val="111111"/>
          <w:sz w:val="28"/>
          <w:sz w:val="28"/>
          <w:szCs w:val="28"/>
          <w:rtl w:val="true"/>
          <w:lang w:bidi="fa-IR"/>
        </w:rPr>
        <w:t>الخمس للامام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صالح خالد بن حامد قال حدثنی أبو سعید</w:t>
      </w:r>
    </w:p>
    <w:p>
      <w:pPr>
        <w:pStyle w:val="BookText"/>
        <w:rPr/>
      </w:pPr>
      <w:r>
        <w:rPr>
          <w:rFonts w:ascii="IRNazanin" w:hAnsi="IRNazanin" w:eastAsia="IRNazanin"/>
          <w:color w:val="111111"/>
          <w:sz w:val="28"/>
          <w:sz w:val="28"/>
          <w:szCs w:val="28"/>
          <w:rtl w:val="true"/>
          <w:lang w:bidi="fa-IR"/>
        </w:rPr>
        <w:t>الآدمی قال حدثنی بکر بن صالح عن عبد الجبار بن المبارک النهاوندی قال اتیت سیدی</w:t>
      </w:r>
    </w:p>
    <w:p>
      <w:pPr>
        <w:pStyle w:val="BookText"/>
        <w:rPr/>
      </w:pPr>
      <w:r>
        <w:rPr>
          <w:rFonts w:ascii="IRNazanin" w:hAnsi="IRNazanin" w:eastAsia="IRNazanin"/>
          <w:color w:val="111111"/>
          <w:sz w:val="28"/>
          <w:sz w:val="28"/>
          <w:szCs w:val="28"/>
          <w:rtl w:val="true"/>
          <w:lang w:bidi="fa-IR"/>
        </w:rPr>
        <w:t>سنة تسع ومأتین فقلت له جعلت فداک انی رویت عن آبائک علیهم السلام ان کل فتح فتح</w:t>
      </w:r>
    </w:p>
    <w:p>
      <w:pPr>
        <w:pStyle w:val="BookText"/>
        <w:rPr/>
      </w:pPr>
      <w:r>
        <w:rPr>
          <w:rFonts w:ascii="IRNazanin" w:hAnsi="IRNazanin" w:eastAsia="IRNazanin"/>
          <w:color w:val="111111"/>
          <w:sz w:val="28"/>
          <w:sz w:val="28"/>
          <w:szCs w:val="28"/>
          <w:rtl w:val="true"/>
          <w:lang w:bidi="fa-IR"/>
        </w:rPr>
        <w:t xml:space="preserve">بضلال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للامام، فقال علیه السلام 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فإنه اتوا بی</w:t>
      </w:r>
    </w:p>
    <w:p>
      <w:pPr>
        <w:pStyle w:val="BookText"/>
        <w:rPr/>
      </w:pPr>
      <w:r>
        <w:rPr>
          <w:rFonts w:ascii="IRNazanin" w:hAnsi="IRNazanin" w:eastAsia="IRNazanin"/>
          <w:color w:val="111111"/>
          <w:sz w:val="28"/>
          <w:sz w:val="28"/>
          <w:szCs w:val="28"/>
          <w:rtl w:val="true"/>
          <w:lang w:bidi="fa-IR"/>
        </w:rPr>
        <w:t>من بعض الفتوح التی فتحت علی الضلال وقد تخلصت من الذین ملکونی بسبب</w:t>
      </w:r>
    </w:p>
    <w:p>
      <w:pPr>
        <w:pStyle w:val="BookText"/>
        <w:rPr/>
      </w:pPr>
      <w:r>
        <w:rPr>
          <w:rFonts w:ascii="IRNazanin" w:hAnsi="IRNazanin" w:eastAsia="IRNazanin"/>
          <w:color w:val="111111"/>
          <w:sz w:val="28"/>
          <w:sz w:val="28"/>
          <w:szCs w:val="28"/>
          <w:rtl w:val="true"/>
          <w:lang w:bidi="fa-IR"/>
        </w:rPr>
        <w:t xml:space="preserve">من الأسباب وقد اتیتک مسترقا مستعدا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w:t>
      </w:r>
    </w:p>
    <w:p>
      <w:pPr>
        <w:pStyle w:val="BookText"/>
        <w:rPr/>
      </w:pPr>
      <w:r>
        <w:rPr>
          <w:rFonts w:ascii="IRNazanin" w:hAnsi="IRNazanin" w:eastAsia="IRNazanin"/>
          <w:color w:val="111111"/>
          <w:sz w:val="28"/>
          <w:sz w:val="28"/>
          <w:szCs w:val="28"/>
          <w:rtl w:val="true"/>
          <w:lang w:bidi="fa-IR"/>
        </w:rPr>
        <w:t>خروجی إلی مکة قلت له جعلت فداک انی قد حججت وتزوجت ومکسبی مما</w:t>
      </w:r>
    </w:p>
    <w:p>
      <w:pPr>
        <w:pStyle w:val="BookText"/>
        <w:rPr/>
      </w:pPr>
      <w:r>
        <w:rPr>
          <w:rFonts w:ascii="IRNazanin" w:hAnsi="IRNazanin" w:eastAsia="IRNazanin"/>
          <w:color w:val="111111"/>
          <w:sz w:val="28"/>
          <w:sz w:val="28"/>
          <w:szCs w:val="28"/>
          <w:rtl w:val="true"/>
          <w:lang w:bidi="fa-IR"/>
        </w:rPr>
        <w:t>تعطف علی إخوانی لا شئ لی غیره فمرنی بأمرک فقال لی انصرف إلی بلادک وأنت</w:t>
      </w:r>
    </w:p>
    <w:p>
      <w:pPr>
        <w:pStyle w:val="BookText"/>
        <w:rPr/>
      </w:pPr>
      <w:r>
        <w:rPr>
          <w:rFonts w:ascii="IRNazanin" w:hAnsi="IRNazanin" w:eastAsia="IRNazanin"/>
          <w:color w:val="111111"/>
          <w:sz w:val="28"/>
          <w:sz w:val="28"/>
          <w:szCs w:val="28"/>
          <w:rtl w:val="true"/>
          <w:lang w:bidi="fa-IR"/>
        </w:rPr>
        <w:t>من حجک وتزویجک وکسبک فی حل فلما کانت سنة ثلث عشر ومأتین اتیته وذکرته</w:t>
      </w:r>
    </w:p>
    <w:p>
      <w:pPr>
        <w:pStyle w:val="BookText"/>
        <w:rPr/>
      </w:pPr>
      <w:r>
        <w:rPr>
          <w:rFonts w:ascii="IRNazanin" w:hAnsi="IRNazanin" w:eastAsia="IRNazanin"/>
          <w:color w:val="111111"/>
          <w:sz w:val="28"/>
          <w:sz w:val="28"/>
          <w:szCs w:val="28"/>
          <w:rtl w:val="true"/>
          <w:lang w:bidi="fa-IR"/>
        </w:rPr>
        <w:t>العبودیة التی ألزمتها فقال أنت حر لوجه الله قلت له جعلت فداک اکتب لی بعهدة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تخرج إلیک غدا فخرج إلی مع کتبی کتاب فیه بسم الله</w:t>
      </w:r>
    </w:p>
    <w:p>
      <w:pPr>
        <w:pStyle w:val="BookText"/>
        <w:rPr/>
      </w:pPr>
      <w:r>
        <w:rPr>
          <w:rFonts w:ascii="IRNazanin" w:hAnsi="IRNazanin" w:eastAsia="IRNazanin"/>
          <w:color w:val="111111"/>
          <w:sz w:val="28"/>
          <w:sz w:val="28"/>
          <w:szCs w:val="28"/>
          <w:rtl w:val="true"/>
          <w:lang w:bidi="fa-IR"/>
        </w:rPr>
        <w:t>الرحمن الرحیم هذا کتاب من محمد بن علی الهاشمی العلوی لعبد الله بن مبارک فتاه</w:t>
      </w:r>
    </w:p>
    <w:p>
      <w:pPr>
        <w:pStyle w:val="BookText"/>
        <w:rPr/>
      </w:pPr>
      <w:r>
        <w:rPr>
          <w:rFonts w:ascii="IRNazanin" w:hAnsi="IRNazanin" w:eastAsia="IRNazanin"/>
          <w:color w:val="111111"/>
          <w:sz w:val="28"/>
          <w:sz w:val="28"/>
          <w:szCs w:val="28"/>
          <w:rtl w:val="true"/>
          <w:lang w:bidi="fa-IR"/>
        </w:rPr>
        <w:t>انی أعتقک لوجه الله والدار الآخرة لا رب لک الا الله ولیس علیک سبیل وأنت مولای</w:t>
      </w:r>
    </w:p>
    <w:p>
      <w:pPr>
        <w:pStyle w:val="BookText"/>
        <w:rPr/>
      </w:pPr>
      <w:r>
        <w:rPr>
          <w:rFonts w:ascii="IRNazanin" w:hAnsi="IRNazanin" w:eastAsia="IRNazanin"/>
          <w:color w:val="111111"/>
          <w:sz w:val="28"/>
          <w:sz w:val="28"/>
          <w:szCs w:val="28"/>
          <w:rtl w:val="true"/>
          <w:lang w:bidi="fa-IR"/>
        </w:rPr>
        <w:t>ومولی عقبی من بعدی وکتب فی المحرم سنة ثلث عشر ومأتین ووقع فیه محمد بن</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بخط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بخاتمه صلوات الله وسلامه علیه</w:t>
      </w:r>
      <w:r>
        <w:rPr>
          <w:rFonts w:eastAsia="IRNazanin" w:cs="IRNazanin"/>
          <w:color w:val="111111"/>
          <w:sz w:val="28"/>
          <w:szCs w:val="28"/>
          <w:rtl w:val="true"/>
          <w:lang w:bidi="fa-IR"/>
        </w:rPr>
        <w:t>.</w:t>
      </w:r>
      <w:bookmarkStart w:id="619" w:name="pg16856_166873"/>
    </w:p>
    <w:p>
      <w:pPr>
        <w:pStyle w:val="BookText"/>
        <w:rPr/>
      </w:pPr>
      <w:bookmarkEnd w:id="619"/>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عن معاویة</w:t>
      </w:r>
    </w:p>
    <w:p>
      <w:pPr>
        <w:pStyle w:val="BookText"/>
        <w:rPr/>
      </w:pPr>
      <w:r>
        <w:rPr>
          <w:rFonts w:ascii="IRNazanin" w:hAnsi="IRNazanin" w:eastAsia="IRNazanin"/>
          <w:color w:val="111111"/>
          <w:sz w:val="28"/>
          <w:sz w:val="28"/>
          <w:szCs w:val="28"/>
          <w:rtl w:val="true"/>
          <w:lang w:bidi="fa-IR"/>
        </w:rPr>
        <w:t>بن وهب قال قلت لابی عبد الله علیه السلام السریة یبعثها الإمام علیه السلام فیصیبون غنائم کیف</w:t>
      </w:r>
    </w:p>
    <w:p>
      <w:pPr>
        <w:pStyle w:val="BookText"/>
        <w:rPr/>
      </w:pPr>
      <w:r>
        <w:rPr>
          <w:rFonts w:ascii="IRNazanin" w:hAnsi="IRNazanin" w:eastAsia="IRNazanin"/>
          <w:color w:val="111111"/>
          <w:sz w:val="28"/>
          <w:sz w:val="28"/>
          <w:szCs w:val="28"/>
          <w:rtl w:val="true"/>
          <w:lang w:bidi="fa-IR"/>
        </w:rPr>
        <w:t>تقسم قال إن قاتلوا علیها مع أمیر امره الامام علیهم اخرج منها الخمس لله وللرسول</w:t>
      </w:r>
    </w:p>
    <w:p>
      <w:pPr>
        <w:pStyle w:val="BookText"/>
        <w:rPr/>
      </w:pPr>
      <w:r>
        <w:rPr>
          <w:rFonts w:ascii="IRNazanin" w:hAnsi="IRNazanin" w:eastAsia="IRNazanin"/>
          <w:color w:val="111111"/>
          <w:sz w:val="28"/>
          <w:sz w:val="28"/>
          <w:szCs w:val="28"/>
          <w:rtl w:val="true"/>
          <w:lang w:bidi="fa-IR"/>
        </w:rPr>
        <w:t>وقسم بینهم أربعة أخماس وإن لم یکونوا قاتلوا علیها المشرکین کان کل ما غنموا</w:t>
      </w:r>
    </w:p>
    <w:p>
      <w:pPr>
        <w:pStyle w:val="BookText"/>
        <w:rPr/>
      </w:pPr>
      <w:r>
        <w:rPr>
          <w:rFonts w:ascii="IRNazanin" w:hAnsi="IRNazanin" w:eastAsia="IRNazanin"/>
          <w:color w:val="111111"/>
          <w:sz w:val="28"/>
          <w:sz w:val="28"/>
          <w:szCs w:val="28"/>
          <w:rtl w:val="true"/>
          <w:lang w:bidi="fa-IR"/>
        </w:rPr>
        <w:t>للامام یجعله حیث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وجوب الخمس فی غنائم دار الحرب ما یدل علی</w:t>
      </w:r>
    </w:p>
    <w:p>
      <w:pPr>
        <w:pStyle w:val="BookText"/>
        <w:rPr/>
      </w:pPr>
      <w:r>
        <w:rPr>
          <w:rFonts w:ascii="IRNazanin" w:hAnsi="IRNazanin" w:eastAsia="IRNazanin"/>
          <w:color w:val="111111"/>
          <w:sz w:val="28"/>
          <w:sz w:val="28"/>
          <w:szCs w:val="28"/>
          <w:rtl w:val="true"/>
          <w:lang w:bidi="fa-IR"/>
        </w:rPr>
        <w:t xml:space="preserve">ذلک 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الأنفال لله وللرسول قوله الخمس</w:t>
      </w:r>
    </w:p>
    <w:p>
      <w:pPr>
        <w:pStyle w:val="BookText"/>
        <w:rPr/>
      </w:pPr>
      <w:r>
        <w:rPr>
          <w:rFonts w:ascii="IRNazanin" w:hAnsi="IRNazanin" w:eastAsia="IRNazanin"/>
          <w:color w:val="111111"/>
          <w:sz w:val="28"/>
          <w:sz w:val="28"/>
          <w:szCs w:val="28"/>
          <w:rtl w:val="true"/>
          <w:lang w:bidi="fa-IR"/>
        </w:rPr>
        <w:t xml:space="preserve">من خمسة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والمغنم الذی یقاتل علیه ولم یحفظ الخامس وما کان</w:t>
      </w:r>
    </w:p>
    <w:p>
      <w:pPr>
        <w:pStyle w:val="BookText"/>
        <w:rPr/>
      </w:pPr>
      <w:r>
        <w:rPr>
          <w:rFonts w:ascii="IRNazanin" w:hAnsi="IRNazanin" w:eastAsia="IRNazanin"/>
          <w:color w:val="111111"/>
          <w:sz w:val="28"/>
          <w:sz w:val="28"/>
          <w:szCs w:val="28"/>
          <w:rtl w:val="true"/>
          <w:lang w:bidi="fa-IR"/>
        </w:rPr>
        <w:t>من فتح لم یقاتل علیه ولم یوجف الخ ولاحظ باب حکم ارض الخراج من أبواب</w:t>
      </w:r>
    </w:p>
    <w:p>
      <w:pPr>
        <w:pStyle w:val="BookText"/>
        <w:rPr/>
      </w:pPr>
      <w:r>
        <w:rPr>
          <w:rFonts w:ascii="Amiri" w:hAnsi="Amiri" w:eastAsia="Amiri" w:cs="Amiri"/>
          <w:color w:val="111111"/>
          <w:sz w:val="28"/>
          <w:sz w:val="28"/>
          <w:szCs w:val="28"/>
          <w:rtl w:val="true"/>
          <w:lang w:bidi="ar-SA"/>
        </w:rPr>
        <w:t>قسمة الغنائم</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9906488_417432637"/>
      <w:bookmarkStart w:id="621" w:name="_Toc220"/>
      <w:bookmarkEnd w:id="620"/>
      <w:r>
        <w:rPr>
          <w:rtl w:val="true"/>
        </w:rPr>
        <w:t>(</w:t>
      </w:r>
      <w:r>
        <w:rPr/>
        <w:t>5</w:t>
      </w:r>
      <w:r>
        <w:rPr>
          <w:rtl w:val="true"/>
        </w:rPr>
        <w:t xml:space="preserve">) </w:t>
      </w:r>
      <w:r>
        <w:rPr>
          <w:rtl w:val="true"/>
        </w:rPr>
        <w:t>باب ان الدنیا وما فیها لله تبارک وتعالی وان النبی والامام أولی بها ممن هی فی یده</w:t>
      </w:r>
      <w:bookmarkEnd w:id="621"/>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 قال ربک للملائکة انی جاعل</w:t>
      </w:r>
    </w:p>
    <w:p>
      <w:pPr>
        <w:pStyle w:val="BookText"/>
        <w:rPr/>
      </w:pPr>
      <w:r>
        <w:rPr>
          <w:rFonts w:ascii="IRNazanin" w:hAnsi="IRNazanin" w:eastAsia="IRNazanin"/>
          <w:color w:val="111111"/>
          <w:sz w:val="28"/>
          <w:sz w:val="28"/>
          <w:szCs w:val="28"/>
          <w:rtl w:val="true"/>
          <w:lang w:bidi="fa-IR"/>
        </w:rPr>
        <w:t>فی الأرض خلیفة قالوا أتجعل فیها من یفسد فیها ویسفک الدماء ونحن نسبح</w:t>
      </w:r>
    </w:p>
    <w:p>
      <w:pPr>
        <w:pStyle w:val="BookText"/>
        <w:rPr/>
      </w:pPr>
      <w:r>
        <w:rPr>
          <w:rFonts w:ascii="IRNazanin" w:hAnsi="IRNazanin" w:eastAsia="IRNazanin"/>
          <w:color w:val="111111"/>
          <w:sz w:val="28"/>
          <w:sz w:val="28"/>
          <w:szCs w:val="28"/>
          <w:rtl w:val="true"/>
          <w:lang w:bidi="fa-IR"/>
        </w:rPr>
        <w:t xml:space="preserve">بحمدک ونقدس لک قال إنی اعلم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 تعلم ان له ملک السماوات</w:t>
      </w:r>
    </w:p>
    <w:p>
      <w:pPr>
        <w:pStyle w:val="BookText"/>
        <w:rPr/>
      </w:pPr>
      <w:r>
        <w:rPr>
          <w:rFonts w:ascii="IRNazanin" w:hAnsi="IRNazanin" w:eastAsia="IRNazanin"/>
          <w:color w:val="111111"/>
          <w:sz w:val="28"/>
          <w:sz w:val="28"/>
          <w:szCs w:val="28"/>
          <w:rtl w:val="true"/>
          <w:lang w:bidi="fa-IR"/>
        </w:rPr>
        <w:t xml:space="preserve">والأرض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اتخذ الله ولدا سبحانه بل له ما فی السماوات والأرض</w:t>
      </w:r>
    </w:p>
    <w:p>
      <w:pPr>
        <w:pStyle w:val="BookText"/>
        <w:rPr/>
      </w:pPr>
      <w:r>
        <w:rPr>
          <w:rFonts w:ascii="IRNazanin" w:hAnsi="IRNazanin" w:eastAsia="IRNazanin"/>
          <w:color w:val="111111"/>
          <w:sz w:val="28"/>
          <w:sz w:val="28"/>
          <w:szCs w:val="28"/>
          <w:rtl w:val="true"/>
          <w:lang w:bidi="fa-IR"/>
        </w:rPr>
        <w:t xml:space="preserve">کل له قانتون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اله الا هو الحی القیوم لا تأخذه سنة ولا نوم له ما فی السماوات</w:t>
      </w:r>
    </w:p>
    <w:p>
      <w:pPr>
        <w:pStyle w:val="BookText"/>
        <w:rPr/>
      </w:pPr>
      <w:r>
        <w:rPr>
          <w:rFonts w:ascii="IRNazanin" w:hAnsi="IRNazanin" w:eastAsia="IRNazanin"/>
          <w:color w:val="111111"/>
          <w:sz w:val="28"/>
          <w:sz w:val="28"/>
          <w:szCs w:val="28"/>
          <w:rtl w:val="true"/>
          <w:lang w:bidi="fa-IR"/>
        </w:rPr>
        <w:t>وما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وأزواجه</w:t>
      </w:r>
    </w:p>
    <w:p>
      <w:pPr>
        <w:pStyle w:val="BookText"/>
        <w:rPr/>
      </w:pPr>
      <w:r>
        <w:rPr>
          <w:rFonts w:ascii="IRNazanin" w:hAnsi="IRNazanin" w:eastAsia="IRNazanin"/>
          <w:color w:val="111111"/>
          <w:sz w:val="28"/>
          <w:sz w:val="28"/>
          <w:szCs w:val="28"/>
          <w:rtl w:val="true"/>
          <w:lang w:bidi="fa-IR"/>
        </w:rPr>
        <w:t>أمهاتهم وأولوا الأرحام بعضهم أولی ببعض فی کتاب الله من المؤمنین والمهاجرین</w:t>
      </w:r>
    </w:p>
    <w:p>
      <w:pPr>
        <w:pStyle w:val="BookText"/>
        <w:rPr/>
      </w:pPr>
      <w:r>
        <w:rPr>
          <w:rFonts w:ascii="IRNazanin" w:hAnsi="IRNazanin" w:eastAsia="IRNazanin"/>
          <w:color w:val="111111"/>
          <w:sz w:val="28"/>
          <w:sz w:val="28"/>
          <w:szCs w:val="28"/>
          <w:rtl w:val="true"/>
          <w:lang w:bidi="fa-IR"/>
        </w:rPr>
        <w:t>الا ان تفعلوا إلی أولیائکم معروفا کان ذلک فی الکتاب مسطورا وفی سورة الأعراف</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لقومه استعینوا بالله واصبروا ان الأرض لله یورثها من یشاء من</w:t>
      </w:r>
    </w:p>
    <w:p>
      <w:pPr>
        <w:pStyle w:val="BookText"/>
        <w:rPr/>
      </w:pPr>
      <w:r>
        <w:rPr>
          <w:rFonts w:ascii="IRNazanin" w:hAnsi="IRNazanin" w:eastAsia="IRNazanin"/>
          <w:color w:val="111111"/>
          <w:sz w:val="28"/>
          <w:sz w:val="28"/>
          <w:szCs w:val="28"/>
          <w:rtl w:val="true"/>
          <w:lang w:bidi="fa-IR"/>
        </w:rPr>
        <w:t>عباده والعاقبة للمتقین وما یدل علی ذلک من الآیات أکثر من أن تحصی وانما أوردنا</w:t>
      </w:r>
    </w:p>
    <w:p>
      <w:pPr>
        <w:pStyle w:val="BookText"/>
        <w:rPr/>
      </w:pPr>
      <w:r>
        <w:rPr>
          <w:rFonts w:ascii="IRNazanin" w:hAnsi="IRNazanin" w:eastAsia="IRNazanin"/>
          <w:color w:val="111111"/>
          <w:sz w:val="28"/>
          <w:sz w:val="28"/>
          <w:szCs w:val="28"/>
          <w:rtl w:val="true"/>
          <w:lang w:bidi="fa-IR"/>
        </w:rPr>
        <w:t>ما ذکر تذکرا وإشارة إلی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رفعه</w:t>
      </w:r>
    </w:p>
    <w:p>
      <w:pPr>
        <w:pStyle w:val="BookText"/>
        <w:rPr/>
      </w:pPr>
      <w:r>
        <w:rPr>
          <w:rFonts w:ascii="IRNazanin" w:hAnsi="IRNazanin" w:eastAsia="IRNazanin"/>
          <w:color w:val="111111"/>
          <w:sz w:val="28"/>
          <w:sz w:val="28"/>
          <w:szCs w:val="28"/>
          <w:rtl w:val="true"/>
          <w:lang w:bidi="fa-IR"/>
        </w:rPr>
        <w:t>عن عمرو بن شمر عن جابر عن أبی جعفر علیه السلام قال قال رسول الله صلی الله علیه وآله خلق الله</w:t>
      </w:r>
    </w:p>
    <w:p>
      <w:pPr>
        <w:pStyle w:val="BookText"/>
        <w:rPr/>
      </w:pPr>
      <w:r>
        <w:rPr>
          <w:rFonts w:ascii="IRNazanin" w:hAnsi="IRNazanin" w:eastAsia="IRNazanin"/>
          <w:color w:val="111111"/>
          <w:sz w:val="28"/>
          <w:sz w:val="28"/>
          <w:szCs w:val="28"/>
          <w:rtl w:val="true"/>
          <w:lang w:bidi="fa-IR"/>
        </w:rPr>
        <w:t>آدم واقطعه الدنیا قطیعة فما کان لآدم علیه السلام فلرسول الله صلی الله علیه وآله وما کان لرسول الله صلی الله علیه وآله</w:t>
      </w:r>
    </w:p>
    <w:p>
      <w:pPr>
        <w:pStyle w:val="BookText"/>
        <w:rPr/>
      </w:pPr>
      <w:r>
        <w:rPr>
          <w:rFonts w:ascii="IRNazanin" w:hAnsi="IRNazanin" w:eastAsia="IRNazanin"/>
          <w:color w:val="111111"/>
          <w:sz w:val="28"/>
          <w:sz w:val="28"/>
          <w:szCs w:val="28"/>
          <w:rtl w:val="true"/>
          <w:lang w:bidi="fa-IR"/>
        </w:rPr>
        <w:t>فهو للائمة من آل محمد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قال أخبرنی</w:t>
      </w:r>
    </w:p>
    <w:p>
      <w:pPr>
        <w:pStyle w:val="BookText"/>
        <w:rPr/>
      </w:pPr>
      <w:r>
        <w:rPr>
          <w:rFonts w:ascii="IRNazanin" w:hAnsi="IRNazanin" w:eastAsia="IRNazanin"/>
          <w:color w:val="111111"/>
          <w:sz w:val="28"/>
          <w:sz w:val="28"/>
          <w:szCs w:val="28"/>
          <w:rtl w:val="true"/>
          <w:lang w:bidi="fa-IR"/>
        </w:rPr>
        <w:t>أحمد بن محمد بن عبد الله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وما فیها لله تبارک وتعالی ولرسوله ولنا</w:t>
      </w:r>
    </w:p>
    <w:p>
      <w:pPr>
        <w:pStyle w:val="BookText"/>
        <w:rPr/>
      </w:pPr>
      <w:r>
        <w:rPr>
          <w:rFonts w:ascii="IRNazanin" w:hAnsi="IRNazanin" w:eastAsia="IRNazanin"/>
          <w:color w:val="111111"/>
          <w:sz w:val="28"/>
          <w:sz w:val="28"/>
          <w:szCs w:val="28"/>
          <w:rtl w:val="true"/>
          <w:lang w:bidi="fa-IR"/>
        </w:rPr>
        <w:t>فمن غلب علی شئ منها فلیتق الله ولیؤد حق الله تبارک وتعالی ولیبر إخوانه فان لم یفعل</w:t>
      </w:r>
    </w:p>
    <w:p>
      <w:pPr>
        <w:pStyle w:val="BookText"/>
        <w:rPr/>
      </w:pPr>
      <w:r>
        <w:rPr>
          <w:rFonts w:ascii="IRNazanin" w:hAnsi="IRNazanin" w:eastAsia="IRNazanin"/>
          <w:color w:val="111111"/>
          <w:sz w:val="28"/>
          <w:sz w:val="28"/>
          <w:szCs w:val="28"/>
          <w:rtl w:val="true"/>
          <w:lang w:bidi="fa-IR"/>
        </w:rPr>
        <w:t>ذلک فالله ورسوله ونحن برآء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محمد بن عیسی</w:t>
      </w:r>
    </w:p>
    <w:p>
      <w:pPr>
        <w:pStyle w:val="BookText"/>
        <w:rPr/>
      </w:pPr>
      <w:r>
        <w:rPr>
          <w:rFonts w:ascii="IRNazanin" w:hAnsi="IRNazanin" w:eastAsia="IRNazanin"/>
          <w:color w:val="111111"/>
          <w:sz w:val="28"/>
          <w:sz w:val="28"/>
          <w:szCs w:val="28"/>
          <w:rtl w:val="true"/>
          <w:lang w:bidi="fa-IR"/>
        </w:rPr>
        <w:t>عن محمد بن الریان قال کتبت إلی العسکری علیه السلام جعلت فداک روی لنا ان لیس لرسول</w:t>
      </w:r>
    </w:p>
    <w:p>
      <w:pPr>
        <w:pStyle w:val="BookText"/>
        <w:rPr/>
      </w:pPr>
      <w:r>
        <w:rPr>
          <w:rFonts w:ascii="IRNazanin" w:hAnsi="IRNazanin" w:eastAsia="IRNazanin"/>
          <w:color w:val="111111"/>
          <w:sz w:val="28"/>
          <w:sz w:val="28"/>
          <w:szCs w:val="28"/>
          <w:rtl w:val="true"/>
          <w:lang w:bidi="fa-IR"/>
        </w:rPr>
        <w:t>الله صلی الله علیه وآله من الدنیا الا الخمس فجاء الجواب ان الدنیا وما علیها لرسول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السری بن الربیع قال لم</w:t>
      </w:r>
    </w:p>
    <w:p>
      <w:pPr>
        <w:pStyle w:val="BookText"/>
        <w:rPr/>
      </w:pPr>
      <w:r>
        <w:rPr>
          <w:rFonts w:ascii="IRNazanin" w:hAnsi="IRNazanin" w:eastAsia="IRNazanin"/>
          <w:color w:val="111111"/>
          <w:sz w:val="28"/>
          <w:sz w:val="28"/>
          <w:szCs w:val="28"/>
          <w:rtl w:val="true"/>
          <w:lang w:bidi="fa-IR"/>
        </w:rPr>
        <w:t>یکن ابن أبی عمیر یعدل بهشام بن الحکم شیئا وکان لا یغب اتیانه ثم انقطع عنه</w:t>
      </w:r>
    </w:p>
    <w:p>
      <w:pPr>
        <w:pStyle w:val="BookText"/>
        <w:rPr/>
      </w:pPr>
      <w:r>
        <w:rPr>
          <w:rFonts w:ascii="IRNazanin" w:hAnsi="IRNazanin" w:eastAsia="IRNazanin"/>
          <w:color w:val="111111"/>
          <w:sz w:val="28"/>
          <w:sz w:val="28"/>
          <w:szCs w:val="28"/>
          <w:rtl w:val="true"/>
          <w:lang w:bidi="fa-IR"/>
        </w:rPr>
        <w:t>وخالفه وکان سبب ذلک أن ابا مالک الحضری کا أحد رجال هشام ووقع بینه وبین</w:t>
      </w:r>
    </w:p>
    <w:p>
      <w:pPr>
        <w:pStyle w:val="BookText"/>
        <w:rPr/>
      </w:pPr>
      <w:r>
        <w:rPr>
          <w:rFonts w:ascii="IRNazanin" w:hAnsi="IRNazanin" w:eastAsia="IRNazanin"/>
          <w:color w:val="111111"/>
          <w:sz w:val="28"/>
          <w:sz w:val="28"/>
          <w:szCs w:val="28"/>
          <w:rtl w:val="true"/>
          <w:lang w:bidi="fa-IR"/>
        </w:rPr>
        <w:t>ابن أبی عمیر ملاحات فی شئ من الإمامة قال ابن أبی عمیر الدنیا کلها للإمام علیه السلام</w:t>
      </w:r>
    </w:p>
    <w:p>
      <w:pPr>
        <w:pStyle w:val="BookText"/>
        <w:rPr/>
      </w:pPr>
      <w:r>
        <w:rPr>
          <w:rFonts w:ascii="IRNazanin" w:hAnsi="IRNazanin" w:eastAsia="IRNazanin"/>
          <w:color w:val="111111"/>
          <w:sz w:val="28"/>
          <w:sz w:val="28"/>
          <w:szCs w:val="28"/>
          <w:rtl w:val="true"/>
          <w:lang w:bidi="fa-IR"/>
        </w:rPr>
        <w:t xml:space="preserve">علی جهة الملک وانه أولی بها من الذین هی فی أیدیهم وقال أبو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املاک الناس لهم الا ما حکم الله به للإمام علیه السلام من الفئ والخمس والمغنم</w:t>
      </w:r>
    </w:p>
    <w:p>
      <w:pPr>
        <w:pStyle w:val="BookText"/>
        <w:rPr/>
      </w:pPr>
      <w:r>
        <w:rPr>
          <w:rFonts w:ascii="IRNazanin" w:hAnsi="IRNazanin" w:eastAsia="IRNazanin"/>
          <w:color w:val="111111"/>
          <w:sz w:val="28"/>
          <w:sz w:val="28"/>
          <w:szCs w:val="28"/>
          <w:rtl w:val="true"/>
          <w:lang w:bidi="fa-IR"/>
        </w:rPr>
        <w:t>فذلک له وذلک أیضا قد بین الله للامام أین یضعه وکیف یصنع به فتراضیا بهشام بن</w:t>
      </w:r>
    </w:p>
    <w:p>
      <w:pPr>
        <w:pStyle w:val="BookText"/>
        <w:rPr/>
      </w:pPr>
      <w:r>
        <w:rPr>
          <w:rFonts w:ascii="IRNazanin" w:hAnsi="IRNazanin" w:eastAsia="IRNazanin"/>
          <w:color w:val="111111"/>
          <w:sz w:val="28"/>
          <w:sz w:val="28"/>
          <w:szCs w:val="28"/>
          <w:rtl w:val="true"/>
          <w:lang w:bidi="fa-IR"/>
        </w:rPr>
        <w:t>الحکم وصار الیه فحکم هشام لابی مالک علی ابن أبی عمیر فغضب ابن أبی عمیر</w:t>
      </w:r>
    </w:p>
    <w:p>
      <w:pPr>
        <w:pStyle w:val="BookText"/>
        <w:rPr/>
      </w:pPr>
      <w:r>
        <w:rPr>
          <w:rFonts w:ascii="IRNazanin" w:hAnsi="IRNazanin" w:eastAsia="IRNazanin"/>
          <w:color w:val="111111"/>
          <w:sz w:val="28"/>
          <w:sz w:val="28"/>
          <w:szCs w:val="28"/>
          <w:rtl w:val="true"/>
          <w:lang w:bidi="fa-IR"/>
        </w:rPr>
        <w:t>وهجر هشاما بعد ذلک أورد هذه الروایة فی المستدرک عن الکافی وفیه السندی بن</w:t>
      </w:r>
    </w:p>
    <w:p>
      <w:pPr>
        <w:pStyle w:val="BookText"/>
        <w:rPr/>
      </w:pPr>
      <w:r>
        <w:rPr>
          <w:rFonts w:ascii="IRNazanin" w:hAnsi="IRNazanin" w:eastAsia="IRNazanin"/>
          <w:color w:val="111111"/>
          <w:sz w:val="28"/>
          <w:sz w:val="28"/>
          <w:szCs w:val="28"/>
          <w:rtl w:val="true"/>
          <w:lang w:bidi="fa-IR"/>
        </w:rPr>
        <w:t>الربیع بدل قوله السری بن الربیع</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أبی</w:t>
      </w:r>
    </w:p>
    <w:p>
      <w:pPr>
        <w:pStyle w:val="BookText"/>
        <w:rPr/>
      </w:pPr>
      <w:r>
        <w:rPr>
          <w:rFonts w:ascii="IRNazanin" w:hAnsi="IRNazanin" w:eastAsia="IRNazanin"/>
          <w:color w:val="111111"/>
          <w:sz w:val="28"/>
          <w:sz w:val="28"/>
          <w:szCs w:val="28"/>
          <w:rtl w:val="true"/>
          <w:lang w:bidi="fa-IR"/>
        </w:rPr>
        <w:t>عبد الله الرازی عن الحسن بن علی بن أبی حمزة عن أبیه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اما علی الامام زکاة فقال أحلت یا أبا محمد اما علمت ان الدنیا والآخرة</w:t>
      </w:r>
    </w:p>
    <w:p>
      <w:pPr>
        <w:pStyle w:val="BookText"/>
        <w:rPr/>
      </w:pPr>
      <w:r>
        <w:rPr>
          <w:rFonts w:ascii="IRNazanin" w:hAnsi="IRNazanin" w:eastAsia="IRNazanin"/>
          <w:color w:val="111111"/>
          <w:sz w:val="28"/>
          <w:sz w:val="28"/>
          <w:szCs w:val="28"/>
          <w:rtl w:val="true"/>
          <w:lang w:bidi="fa-IR"/>
        </w:rPr>
        <w:t>للامام یضعها حیث یشاء ویدفعها إلی من یشاء جایز له ذلک من الله ان الامام یا أبا محمد لا یبیت</w:t>
      </w:r>
    </w:p>
    <w:p>
      <w:pPr>
        <w:pStyle w:val="BookText"/>
        <w:rPr/>
      </w:pPr>
      <w:r>
        <w:rPr>
          <w:rFonts w:ascii="IRNazanin" w:hAnsi="IRNazanin" w:eastAsia="IRNazanin"/>
          <w:color w:val="111111"/>
          <w:sz w:val="28"/>
          <w:sz w:val="28"/>
          <w:szCs w:val="28"/>
          <w:rtl w:val="true"/>
          <w:lang w:bidi="fa-IR"/>
        </w:rPr>
        <w:t>لیلة ابدا ولله فی عنقه حق یسأله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بصیر قال قلت لأبی عبد الله</w:t>
      </w:r>
    </w:p>
    <w:p>
      <w:pPr>
        <w:pStyle w:val="BookText"/>
        <w:rPr/>
      </w:pPr>
      <w:r>
        <w:rPr>
          <w:rFonts w:ascii="IRNazanin" w:hAnsi="IRNazanin" w:eastAsia="IRNazanin"/>
          <w:color w:val="111111"/>
          <w:sz w:val="28"/>
          <w:sz w:val="28"/>
          <w:szCs w:val="28"/>
          <w:rtl w:val="true"/>
          <w:lang w:bidi="fa-IR"/>
        </w:rPr>
        <w:t>علیه لاسلام ما علی الامام من الزکاة فقال یا أبا محمد اما علمت ان الدنیا للامام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وعلی</w:t>
      </w:r>
    </w:p>
    <w:p>
      <w:pPr>
        <w:pStyle w:val="BookText"/>
        <w:rPr/>
      </w:pPr>
      <w:r>
        <w:rPr>
          <w:rFonts w:ascii="IRNazanin" w:hAnsi="IRNazanin" w:eastAsia="IRNazanin"/>
          <w:color w:val="111111"/>
          <w:sz w:val="28"/>
          <w:sz w:val="28"/>
          <w:szCs w:val="28"/>
          <w:rtl w:val="true"/>
          <w:lang w:bidi="fa-IR"/>
        </w:rPr>
        <w:t xml:space="preserve">بن إبراهیم عن أبیه جمیعا عن ابن أبی عمیر عن فقیه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البختری عن أبی</w:t>
      </w:r>
    </w:p>
    <w:p>
      <w:pPr>
        <w:pStyle w:val="BookText"/>
        <w:rPr/>
      </w:pPr>
      <w:r>
        <w:rPr>
          <w:rFonts w:ascii="IRNazanin" w:hAnsi="IRNazanin" w:eastAsia="IRNazanin"/>
          <w:color w:val="111111"/>
          <w:sz w:val="28"/>
          <w:sz w:val="28"/>
          <w:szCs w:val="28"/>
          <w:rtl w:val="true"/>
          <w:lang w:bidi="fa-IR"/>
        </w:rPr>
        <w:t>عبد الله علیه السلام قال إن جبرئیل علیه السلام کری برجله خمسة أنهار ولسان الماء یتبعه الفرات</w:t>
      </w:r>
    </w:p>
    <w:p>
      <w:pPr>
        <w:pStyle w:val="BookText"/>
        <w:rPr/>
      </w:pPr>
      <w:r>
        <w:rPr>
          <w:rFonts w:ascii="IRNazanin" w:hAnsi="IRNazanin" w:eastAsia="IRNazanin"/>
          <w:color w:val="111111"/>
          <w:sz w:val="28"/>
          <w:sz w:val="28"/>
          <w:szCs w:val="28"/>
          <w:rtl w:val="true"/>
          <w:lang w:bidi="fa-IR"/>
        </w:rPr>
        <w:t>ودجلة ونیل مصر ومهران ونهر بلخ فما سقت أو سقی منها فللامام علیه السلام والبحر</w:t>
      </w:r>
    </w:p>
    <w:p>
      <w:pPr>
        <w:pStyle w:val="BookText"/>
        <w:rPr/>
      </w:pPr>
      <w:r>
        <w:rPr>
          <w:rFonts w:ascii="IRNazanin" w:hAnsi="IRNazanin" w:eastAsia="IRNazanin"/>
          <w:color w:val="111111"/>
          <w:sz w:val="28"/>
          <w:sz w:val="28"/>
          <w:szCs w:val="28"/>
          <w:rtl w:val="true"/>
          <w:lang w:bidi="fa-IR"/>
        </w:rPr>
        <w:t xml:space="preserve">المطیف بالدنیا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آفسیکون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ذلک البحر المطیف کما ذکره المولی المجلسی وقال أیضا فسیکون بالهمزة المفتوحة وسکون</w:t>
      </w:r>
    </w:p>
    <w:p>
      <w:pPr>
        <w:pStyle w:val="BookText"/>
        <w:rPr/>
      </w:pPr>
      <w:r>
        <w:rPr>
          <w:rFonts w:ascii="IRNazanin" w:hAnsi="IRNazanin" w:eastAsia="IRNazanin"/>
          <w:color w:val="111111"/>
          <w:sz w:val="28"/>
          <w:sz w:val="28"/>
          <w:szCs w:val="28"/>
          <w:rtl w:val="true"/>
          <w:lang w:bidi="fa-IR"/>
        </w:rPr>
        <w:t>الفاء وسین مهملة مکسورة بعدها یاء مثناة من تحت وکاف مضمومة بعدها واو ثم نون کذا رأیته</w:t>
      </w:r>
    </w:p>
    <w:p>
      <w:pPr>
        <w:pStyle w:val="BookText"/>
        <w:rPr/>
      </w:pPr>
      <w:r>
        <w:rPr>
          <w:rFonts w:ascii="IRNazanin" w:hAnsi="IRNazanin" w:eastAsia="IRNazanin"/>
          <w:color w:val="111111"/>
          <w:sz w:val="28"/>
          <w:sz w:val="28"/>
          <w:szCs w:val="28"/>
          <w:rtl w:val="true"/>
          <w:lang w:bidi="fa-IR"/>
        </w:rPr>
        <w:t xml:space="preserve">فی بعض النسخ المصححة وفی معجم یاقوت آفسیکون مدینة علی ساحل بحر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حاشیة نسخة خطیة من الفقیه آفسیکون معرب آب سکون والمراد به بحر خزر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قال حدثنا یعقوب بن یزید عن ابن أبی عمیر</w:t>
      </w:r>
    </w:p>
    <w:p>
      <w:pPr>
        <w:pStyle w:val="BookText"/>
        <w:rPr/>
      </w:pPr>
      <w:r>
        <w:rPr>
          <w:rFonts w:ascii="IRNazanin" w:hAnsi="IRNazanin" w:eastAsia="IRNazanin"/>
          <w:color w:val="111111"/>
          <w:sz w:val="28"/>
          <w:sz w:val="28"/>
          <w:szCs w:val="28"/>
          <w:rtl w:val="true"/>
          <w:lang w:bidi="fa-IR"/>
        </w:rPr>
        <w:t>عن حفص بن البختری عن أبی عبد الله علیه السلام وذکر مثله إلی قوله بالدنیا فقه الرضا</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أنه قال رکز جبرئیل علیه السلام برجله 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محمد</w:t>
      </w:r>
    </w:p>
    <w:p>
      <w:pPr>
        <w:pStyle w:val="BookText"/>
        <w:rPr/>
      </w:pPr>
      <w:r>
        <w:rPr>
          <w:rFonts w:ascii="IRNazanin" w:hAnsi="IRNazanin" w:eastAsia="IRNazanin"/>
          <w:color w:val="111111"/>
          <w:sz w:val="28"/>
          <w:sz w:val="28"/>
          <w:szCs w:val="28"/>
          <w:rtl w:val="true"/>
          <w:lang w:bidi="fa-IR"/>
        </w:rPr>
        <w:t>بن عبد الله بن أحمد عن علی بن النعمان عن صالح بن حمزة عن ابان بن مصعب عن</w:t>
      </w:r>
    </w:p>
    <w:p>
      <w:pPr>
        <w:pStyle w:val="BookText"/>
        <w:rPr/>
      </w:pPr>
      <w:r>
        <w:rPr>
          <w:rFonts w:ascii="IRNazanin" w:hAnsi="IRNazanin" w:eastAsia="IRNazanin"/>
          <w:color w:val="111111"/>
          <w:sz w:val="28"/>
          <w:sz w:val="28"/>
          <w:szCs w:val="28"/>
          <w:rtl w:val="true"/>
          <w:lang w:bidi="fa-IR"/>
        </w:rPr>
        <w:t>یونس بن ظبیان أو المعلی بن خنیس قال قلت لابی عبد الله علیه السلام ما لکم من هذه الأرض</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ثم قال إن الله تبارک وتعالی بعث جبرئیل علیه السلام وأمره ان یخرق بابهامه ثمانیة</w:t>
      </w:r>
    </w:p>
    <w:p>
      <w:pPr>
        <w:pStyle w:val="BookText"/>
        <w:rPr/>
      </w:pPr>
      <w:r>
        <w:rPr>
          <w:rFonts w:ascii="IRNazanin" w:hAnsi="IRNazanin" w:eastAsia="IRNazanin"/>
          <w:color w:val="111111"/>
          <w:sz w:val="28"/>
          <w:sz w:val="28"/>
          <w:szCs w:val="28"/>
          <w:rtl w:val="true"/>
          <w:lang w:bidi="fa-IR"/>
        </w:rPr>
        <w:t xml:space="preserve">أنهار فی الأرض منها سیحان وجیحان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نهر بلخ والخشوع وهو</w:t>
      </w:r>
    </w:p>
    <w:p>
      <w:pPr>
        <w:pStyle w:val="BookText"/>
        <w:rPr/>
      </w:pPr>
      <w:r>
        <w:rPr>
          <w:rFonts w:ascii="IRNazanin" w:hAnsi="IRNazanin" w:eastAsia="IRNazanin"/>
          <w:color w:val="111111"/>
          <w:sz w:val="28"/>
          <w:sz w:val="28"/>
          <w:szCs w:val="28"/>
          <w:rtl w:val="true"/>
          <w:lang w:bidi="fa-IR"/>
        </w:rPr>
        <w:t xml:space="preserve">نهر الشاش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ومهران وهو نهر الهند ونیل مصر ودجلة والفرات فما سقت أو</w:t>
      </w:r>
    </w:p>
    <w:p>
      <w:pPr>
        <w:pStyle w:val="BookText"/>
        <w:rPr/>
      </w:pPr>
      <w:r>
        <w:rPr>
          <w:rFonts w:ascii="IRNazanin" w:hAnsi="IRNazanin" w:eastAsia="IRNazanin"/>
          <w:color w:val="111111"/>
          <w:sz w:val="28"/>
          <w:sz w:val="28"/>
          <w:szCs w:val="28"/>
          <w:rtl w:val="true"/>
          <w:lang w:bidi="fa-IR"/>
        </w:rPr>
        <w:t>استقت فهو لنا وما کان لنا فهو لشیعتنا ولیس لعدونا منه شئ الا ما غصب علیه وان</w:t>
      </w:r>
    </w:p>
    <w:p>
      <w:pPr>
        <w:pStyle w:val="BookText"/>
        <w:rPr/>
      </w:pPr>
      <w:r>
        <w:rPr>
          <w:rFonts w:ascii="IRNazanin" w:hAnsi="IRNazanin" w:eastAsia="IRNazanin"/>
          <w:color w:val="111111"/>
          <w:sz w:val="28"/>
          <w:sz w:val="28"/>
          <w:szCs w:val="28"/>
          <w:rtl w:val="true"/>
          <w:lang w:bidi="fa-IR"/>
        </w:rPr>
        <w:t xml:space="preserve">ولینا لفی أوسع فیما بین ذه إلی ذه یعنی بین السماء والأرض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w:t>
      </w:r>
    </w:p>
    <w:p>
      <w:pPr>
        <w:pStyle w:val="BookText"/>
        <w:rPr/>
      </w:pPr>
      <w:r>
        <w:rPr>
          <w:rFonts w:ascii="IRNazanin" w:hAnsi="IRNazanin" w:eastAsia="IRNazanin"/>
          <w:color w:val="111111"/>
          <w:sz w:val="28"/>
          <w:sz w:val="28"/>
          <w:szCs w:val="28"/>
          <w:rtl w:val="true"/>
          <w:lang w:bidi="fa-IR"/>
        </w:rPr>
        <w:t xml:space="preserve">للذین آمنوا 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المغصوبین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خالصة لهم یوم القیامة بلا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إباحة حصة الإمام علیه السلام</w:t>
      </w:r>
    </w:p>
    <w:p>
      <w:pPr>
        <w:pStyle w:val="BookText"/>
        <w:rPr/>
      </w:pPr>
      <w:r>
        <w:rPr>
          <w:rFonts w:ascii="IRNazanin" w:hAnsi="IRNazanin" w:eastAsia="IRNazanin"/>
          <w:color w:val="111111"/>
          <w:sz w:val="28"/>
          <w:sz w:val="28"/>
          <w:szCs w:val="28"/>
          <w:rtl w:val="true"/>
          <w:lang w:bidi="fa-IR"/>
        </w:rPr>
        <w:t>للشیعة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حقک الذی جعله الله تعالی لک فقال علیه السلام أو مالنا من الأرض وما</w:t>
      </w:r>
    </w:p>
    <w:p>
      <w:pPr>
        <w:pStyle w:val="BookText"/>
        <w:rPr/>
      </w:pPr>
      <w:r>
        <w:rPr>
          <w:rFonts w:ascii="IRNazanin" w:hAnsi="IRNazanin" w:eastAsia="IRNazanin"/>
          <w:color w:val="111111"/>
          <w:sz w:val="28"/>
          <w:sz w:val="28"/>
          <w:szCs w:val="28"/>
          <w:rtl w:val="true"/>
          <w:lang w:bidi="fa-IR"/>
        </w:rPr>
        <w:t>اخرج الله منها الا الخمس یا با سیار ان الأرض کلها لنا فما اخرج الله منها من شئ فهو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الأنفال لله وللرسول قوله علیه السلام وقوله</w:t>
      </w:r>
    </w:p>
    <w:p>
      <w:pPr>
        <w:pStyle w:val="BookText"/>
        <w:rPr/>
      </w:pPr>
      <w:r>
        <w:rPr>
          <w:rFonts w:ascii="IRNazanin" w:hAnsi="IRNazanin" w:eastAsia="IRNazanin"/>
          <w:color w:val="111111"/>
          <w:sz w:val="28"/>
          <w:sz w:val="28"/>
          <w:szCs w:val="28"/>
          <w:rtl w:val="true"/>
          <w:lang w:bidi="fa-IR"/>
        </w:rPr>
        <w:t xml:space="preserve">لله تعظیما له والأرض وما فیها لله جل ذکره 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وکل</w:t>
      </w:r>
    </w:p>
    <w:p>
      <w:pPr>
        <w:pStyle w:val="BookText"/>
        <w:rPr/>
      </w:pPr>
      <w:r>
        <w:rPr>
          <w:rFonts w:ascii="IRNazanin" w:hAnsi="IRNazanin" w:eastAsia="IRNazanin"/>
          <w:color w:val="111111"/>
          <w:sz w:val="28"/>
          <w:sz w:val="28"/>
          <w:szCs w:val="28"/>
          <w:rtl w:val="true"/>
          <w:lang w:bidi="fa-IR"/>
        </w:rPr>
        <w:t>شئ فی الدنیا فان لهم فیه نصیبا فمن وصلهم بشئ فمما یدعون له لا مما یأخذون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الحسین المرتضی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والضرب الآخر</w:t>
      </w:r>
    </w:p>
    <w:p>
      <w:pPr>
        <w:pStyle w:val="BookText"/>
        <w:rPr/>
      </w:pPr>
      <w:r>
        <w:rPr>
          <w:rFonts w:ascii="IRNazanin" w:hAnsi="IRNazanin" w:eastAsia="IRNazanin"/>
          <w:color w:val="111111"/>
          <w:sz w:val="28"/>
          <w:sz w:val="28"/>
          <w:szCs w:val="28"/>
          <w:rtl w:val="true"/>
          <w:lang w:bidi="fa-IR"/>
        </w:rPr>
        <w:t>ما رجع إلیهم مما غصبوا علیه فی الأصل قال الله تعالی انی جاعل فی الأرض خلیفة</w:t>
      </w:r>
    </w:p>
    <w:p>
      <w:pPr>
        <w:pStyle w:val="BookText"/>
        <w:rPr/>
      </w:pPr>
      <w:r>
        <w:rPr>
          <w:rFonts w:ascii="IRNazanin" w:hAnsi="IRNazanin" w:eastAsia="IRNazanin"/>
          <w:color w:val="111111"/>
          <w:sz w:val="28"/>
          <w:sz w:val="28"/>
          <w:szCs w:val="28"/>
          <w:rtl w:val="true"/>
          <w:lang w:bidi="fa-IR"/>
        </w:rPr>
        <w:t>فکانت الأرض بأسرها لآدم علیه السلام ثم هی للمصطفین الذین اصطفاهم وعصمهم فکانوا</w:t>
      </w:r>
    </w:p>
    <w:p>
      <w:pPr>
        <w:pStyle w:val="BookText"/>
        <w:rPr/>
      </w:pPr>
      <w:r>
        <w:rPr>
          <w:rFonts w:ascii="IRNazanin" w:hAnsi="IRNazanin" w:eastAsia="IRNazanin"/>
          <w:color w:val="111111"/>
          <w:sz w:val="28"/>
          <w:sz w:val="28"/>
          <w:szCs w:val="28"/>
          <w:rtl w:val="true"/>
          <w:lang w:bidi="fa-IR"/>
        </w:rPr>
        <w:t>هم الخلفاء فی الأرض فلما غصبهم الظلمة علی الحق الذی جعله الله ورسوله لهم</w:t>
      </w:r>
    </w:p>
    <w:p>
      <w:pPr>
        <w:pStyle w:val="BookText"/>
        <w:rPr/>
      </w:pPr>
      <w:r>
        <w:rPr>
          <w:rFonts w:ascii="IRNazanin" w:hAnsi="IRNazanin" w:eastAsia="IRNazanin"/>
          <w:color w:val="111111"/>
          <w:sz w:val="28"/>
          <w:sz w:val="28"/>
          <w:szCs w:val="28"/>
          <w:rtl w:val="true"/>
          <w:lang w:bidi="fa-IR"/>
        </w:rPr>
        <w:t>وحصل ذلک فی أیدی الکفار وصار فی أیدیهم علی سبیل الغصب حتی بعث الله رسوله</w:t>
      </w:r>
    </w:p>
    <w:p>
      <w:pPr>
        <w:pStyle w:val="BookText"/>
        <w:rPr/>
      </w:pPr>
      <w:r>
        <w:rPr>
          <w:rFonts w:ascii="IRNazanin" w:hAnsi="IRNazanin" w:eastAsia="IRNazanin"/>
          <w:color w:val="111111"/>
          <w:sz w:val="28"/>
          <w:sz w:val="28"/>
          <w:szCs w:val="28"/>
          <w:rtl w:val="true"/>
          <w:lang w:bidi="fa-IR"/>
        </w:rPr>
        <w:t>محمدا صلی الله علیه وآله فرجع له ولأوصیائه فما کانوا غصبوا علیه اخذوه منهم بالسیف فصار</w:t>
      </w:r>
    </w:p>
    <w:p>
      <w:pPr>
        <w:pStyle w:val="BookText"/>
        <w:rPr/>
      </w:pPr>
      <w:r>
        <w:rPr>
          <w:rFonts w:ascii="IRNazanin" w:hAnsi="IRNazanin" w:eastAsia="IRNazanin"/>
          <w:color w:val="111111"/>
          <w:sz w:val="28"/>
          <w:sz w:val="28"/>
          <w:szCs w:val="28"/>
          <w:rtl w:val="true"/>
          <w:lang w:bidi="fa-IR"/>
        </w:rPr>
        <w:t>ذلک مما أفاء الله به ای مما أرجعه الله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أبی خالد الکابلی من باب من أحیی أرضا مواتا فهی له فی</w:t>
      </w:r>
    </w:p>
    <w:p>
      <w:pPr>
        <w:pStyle w:val="BookText"/>
        <w:rPr/>
      </w:pPr>
      <w:r>
        <w:rPr>
          <w:rFonts w:ascii="IRNazanin" w:hAnsi="IRNazanin" w:eastAsia="IRNazanin"/>
          <w:color w:val="111111"/>
          <w:sz w:val="28"/>
          <w:sz w:val="28"/>
          <w:szCs w:val="28"/>
          <w:rtl w:val="true"/>
          <w:lang w:bidi="fa-IR"/>
        </w:rPr>
        <w:t>کتاب احیاء الموات قوله علیه السلام ان الأرض لله یورثها من یشاء من عباده والعاقبة للمتقین</w:t>
      </w:r>
    </w:p>
    <w:p>
      <w:pPr>
        <w:pStyle w:val="BookText"/>
        <w:rPr/>
      </w:pPr>
      <w:r>
        <w:rPr>
          <w:rFonts w:ascii="IRNazanin" w:hAnsi="IRNazanin" w:eastAsia="IRNazanin"/>
          <w:color w:val="111111"/>
          <w:sz w:val="28"/>
          <w:sz w:val="28"/>
          <w:szCs w:val="28"/>
          <w:rtl w:val="true"/>
          <w:lang w:bidi="fa-IR"/>
        </w:rPr>
        <w:t>انا وأهل بیتی الذین أورثنا الله الأرض ونحن المتقون والأرض کلها لنا ولاحظ سائر</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الباب فانا لها مناسبة بالمقام</w:t>
      </w:r>
      <w:r>
        <w:rPr>
          <w:rFonts w:eastAsia="IRNazanin" w:cs="IRNazanin"/>
          <w:color w:val="111111"/>
          <w:sz w:val="28"/>
          <w:szCs w:val="28"/>
          <w:rtl w:val="true"/>
          <w:lang w:bidi="fa-IR"/>
        </w:rPr>
        <w:t>.</w:t>
      </w:r>
      <w:bookmarkStart w:id="622" w:name="pg16856_166877"/>
    </w:p>
    <w:p>
      <w:pPr>
        <w:pStyle w:val="Heading4"/>
        <w:numPr>
          <w:ilvl w:val="3"/>
          <w:numId w:val="1"/>
        </w:numPr>
        <w:rPr/>
      </w:pPr>
      <w:bookmarkStart w:id="623" w:name="__RefHeading___Toc9906490_417432637"/>
      <w:bookmarkStart w:id="624" w:name="_Toc221"/>
      <w:bookmarkEnd w:id="622"/>
      <w:bookmarkEnd w:id="623"/>
      <w:r>
        <w:rPr>
          <w:rtl w:val="true"/>
        </w:rPr>
        <w:t>(</w:t>
      </w:r>
      <w:r>
        <w:rPr/>
        <w:t>6</w:t>
      </w:r>
      <w:r>
        <w:rPr>
          <w:rtl w:val="true"/>
        </w:rPr>
        <w:t xml:space="preserve">) </w:t>
      </w:r>
      <w:r>
        <w:rPr>
          <w:rtl w:val="true"/>
        </w:rPr>
        <w:t>باب ان الناس منعوا أهل البیت علیهم السلام ما جعله الله تبارک وتعالی لهم وذهبوا بحقوقهم</w:t>
      </w:r>
      <w:bookmarkEnd w:id="624"/>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أحمد بن محمد بن سعید بن عقدة الحافظ</w:t>
      </w:r>
    </w:p>
    <w:p>
      <w:pPr>
        <w:pStyle w:val="BookText"/>
        <w:rPr/>
      </w:pPr>
      <w:r>
        <w:rPr>
          <w:rFonts w:ascii="IRNazanin" w:hAnsi="IRNazanin" w:eastAsia="IRNazanin"/>
          <w:color w:val="111111"/>
          <w:sz w:val="28"/>
          <w:sz w:val="28"/>
          <w:szCs w:val="28"/>
          <w:rtl w:val="true"/>
          <w:lang w:bidi="fa-IR"/>
        </w:rPr>
        <w:t>الهمدانی عن أبی جعفر محمد بن المفضل بن إبراهیم الأشعری قال حدثنا الحسن بن</w:t>
      </w:r>
    </w:p>
    <w:p>
      <w:pPr>
        <w:pStyle w:val="BookText"/>
        <w:rPr/>
      </w:pPr>
      <w:r>
        <w:rPr>
          <w:rFonts w:ascii="IRNazanin" w:hAnsi="IRNazanin" w:eastAsia="IRNazanin"/>
          <w:color w:val="111111"/>
          <w:sz w:val="28"/>
          <w:sz w:val="28"/>
          <w:szCs w:val="28"/>
          <w:rtl w:val="true"/>
          <w:lang w:bidi="fa-IR"/>
        </w:rPr>
        <w:t>علی بن زیاد وهو الوشاء الخزاز وهو ابن بنت الیاس وکان وقف ثم رجع فقطع عن</w:t>
      </w:r>
    </w:p>
    <w:p>
      <w:pPr>
        <w:pStyle w:val="BookText"/>
        <w:rPr/>
      </w:pPr>
      <w:r>
        <w:rPr>
          <w:rFonts w:ascii="IRNazanin" w:hAnsi="IRNazanin" w:eastAsia="IRNazanin"/>
          <w:color w:val="111111"/>
          <w:sz w:val="28"/>
          <w:sz w:val="28"/>
          <w:szCs w:val="28"/>
          <w:rtl w:val="true"/>
          <w:lang w:bidi="fa-IR"/>
        </w:rPr>
        <w:t>عبد الکریم بن عمرو الخثعمی عن عبد الله بن أبی یعفور ومعلی بن خنیس عن أبی</w:t>
      </w:r>
    </w:p>
    <w:p>
      <w:pPr>
        <w:pStyle w:val="BookText"/>
        <w:rPr/>
      </w:pPr>
      <w:r>
        <w:rPr>
          <w:rFonts w:ascii="IRNazanin" w:hAnsi="IRNazanin" w:eastAsia="IRNazanin"/>
          <w:color w:val="111111"/>
          <w:sz w:val="28"/>
          <w:sz w:val="28"/>
          <w:szCs w:val="28"/>
          <w:rtl w:val="true"/>
          <w:lang w:bidi="fa-IR"/>
        </w:rPr>
        <w:t>الصامت عن أبی عبد الله علیه السلام قال أکبر الکبائر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العظیم وقتل النفس</w:t>
      </w:r>
    </w:p>
    <w:p>
      <w:pPr>
        <w:pStyle w:val="BookText"/>
        <w:rPr/>
      </w:pPr>
      <w:r>
        <w:rPr>
          <w:rFonts w:ascii="IRNazanin" w:hAnsi="IRNazanin" w:eastAsia="IRNazanin"/>
          <w:color w:val="111111"/>
          <w:sz w:val="28"/>
          <w:sz w:val="28"/>
          <w:szCs w:val="28"/>
          <w:rtl w:val="true"/>
          <w:lang w:bidi="fa-IR"/>
        </w:rPr>
        <w:t>التی حرم الله عز وجل الا بالحق واکل أموال الیتامی وعقوق الوالدین وقذف المحصنات</w:t>
      </w:r>
    </w:p>
    <w:p>
      <w:pPr>
        <w:pStyle w:val="BookText"/>
        <w:rPr/>
      </w:pPr>
      <w:r>
        <w:rPr>
          <w:rFonts w:ascii="IRNazanin" w:hAnsi="IRNazanin" w:eastAsia="IRNazanin"/>
          <w:color w:val="111111"/>
          <w:sz w:val="28"/>
          <w:sz w:val="28"/>
          <w:szCs w:val="28"/>
          <w:rtl w:val="true"/>
          <w:lang w:bidi="fa-IR"/>
        </w:rPr>
        <w:t>والفرار من الزحف وانکار ما انزل الله عز وجل فاما الشرک بالله العظیم فقد بلغکم</w:t>
      </w:r>
    </w:p>
    <w:p>
      <w:pPr>
        <w:pStyle w:val="BookText"/>
        <w:rPr/>
      </w:pPr>
      <w:r>
        <w:rPr>
          <w:rFonts w:ascii="IRNazanin" w:hAnsi="IRNazanin" w:eastAsia="IRNazanin"/>
          <w:color w:val="111111"/>
          <w:sz w:val="28"/>
          <w:sz w:val="28"/>
          <w:szCs w:val="28"/>
          <w:rtl w:val="true"/>
          <w:lang w:bidi="fa-IR"/>
        </w:rPr>
        <w:t>ما انزل الله فینا وما قال رسول الله صلی الله علیه وآله فردوه علی الله وعلی رسوله واما قتل النفس</w:t>
      </w:r>
    </w:p>
    <w:p>
      <w:pPr>
        <w:pStyle w:val="BookText"/>
        <w:rPr/>
      </w:pPr>
      <w:r>
        <w:rPr>
          <w:rFonts w:ascii="IRNazanin" w:hAnsi="IRNazanin" w:eastAsia="IRNazanin"/>
          <w:color w:val="111111"/>
          <w:sz w:val="28"/>
          <w:sz w:val="28"/>
          <w:szCs w:val="28"/>
          <w:rtl w:val="true"/>
          <w:lang w:bidi="fa-IR"/>
        </w:rPr>
        <w:t>الحرام فقتل الحسین وأصحابه واما اکل أموال الیتامی فقد ظلمنا فیئنا وذهبوا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عقوق الوالدین فان الله عز وجل قال فی کتابه النبی صلی الله علیه وآله أولی بالمؤمنین</w:t>
      </w:r>
    </w:p>
    <w:p>
      <w:pPr>
        <w:pStyle w:val="BookText"/>
        <w:rPr/>
      </w:pPr>
      <w:r>
        <w:rPr>
          <w:rFonts w:ascii="IRNazanin" w:hAnsi="IRNazanin" w:eastAsia="IRNazanin"/>
          <w:color w:val="111111"/>
          <w:sz w:val="28"/>
          <w:sz w:val="28"/>
          <w:szCs w:val="28"/>
          <w:rtl w:val="true"/>
          <w:lang w:bidi="fa-IR"/>
        </w:rPr>
        <w:t>من أنفسهم وأزواجه أمهاتهم وهو أب لهم فعقوه فی ذریته وفی قرابته واما قذف</w:t>
      </w:r>
    </w:p>
    <w:p>
      <w:pPr>
        <w:pStyle w:val="BookText"/>
        <w:rPr/>
      </w:pPr>
      <w:r>
        <w:rPr>
          <w:rFonts w:ascii="IRNazanin" w:hAnsi="IRNazanin" w:eastAsia="IRNazanin"/>
          <w:color w:val="111111"/>
          <w:sz w:val="28"/>
          <w:sz w:val="28"/>
          <w:szCs w:val="28"/>
          <w:rtl w:val="true"/>
          <w:lang w:bidi="fa-IR"/>
        </w:rPr>
        <w:t>المحصنات فقد قذفوا فاطمة علیها السلام علی منابرهم واما الفرار من الزحف فقد</w:t>
      </w:r>
    </w:p>
    <w:p>
      <w:pPr>
        <w:pStyle w:val="BookText"/>
        <w:rPr/>
      </w:pPr>
      <w:r>
        <w:rPr>
          <w:rFonts w:ascii="IRNazanin" w:hAnsi="IRNazanin" w:eastAsia="IRNazanin"/>
          <w:color w:val="111111"/>
          <w:sz w:val="28"/>
          <w:sz w:val="28"/>
          <w:szCs w:val="28"/>
          <w:rtl w:val="true"/>
          <w:lang w:bidi="fa-IR"/>
        </w:rPr>
        <w:t>أعطوا أمیر المؤمنین علیه السلام البیعة طائعین غیر مکرهین ثم فروا عنه وخذلوه واما</w:t>
      </w:r>
    </w:p>
    <w:p>
      <w:pPr>
        <w:pStyle w:val="BookText"/>
        <w:rPr/>
      </w:pPr>
      <w:r>
        <w:rPr>
          <w:rFonts w:ascii="IRNazanin" w:hAnsi="IRNazanin" w:eastAsia="IRNazanin"/>
          <w:color w:val="111111"/>
          <w:sz w:val="28"/>
          <w:sz w:val="28"/>
          <w:szCs w:val="28"/>
          <w:rtl w:val="true"/>
          <w:lang w:bidi="fa-IR"/>
        </w:rPr>
        <w:t>انکار ما انزل الله عز وجل فقد أنکروا حقنا وجحدوا له وهذا مما لا یتعاجم فیه أحد</w:t>
      </w:r>
    </w:p>
    <w:p>
      <w:pPr>
        <w:pStyle w:val="BookText"/>
        <w:rPr/>
      </w:pPr>
      <w:r>
        <w:rPr>
          <w:rFonts w:ascii="IRNazanin" w:hAnsi="IRNazanin" w:eastAsia="IRNazanin"/>
          <w:color w:val="111111"/>
          <w:sz w:val="28"/>
          <w:sz w:val="28"/>
          <w:szCs w:val="28"/>
          <w:rtl w:val="true"/>
          <w:lang w:bidi="fa-IR"/>
        </w:rPr>
        <w:t>والله یقول إن تجتنبوا کبائر ما تنهون عنه نکفر عنکم سیئاتکم وندخلکم مدخلا کریما</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سدیر عن أبی جعفر علیه السلام</w:t>
      </w:r>
    </w:p>
    <w:p>
      <w:pPr>
        <w:pStyle w:val="BookText"/>
        <w:rPr/>
      </w:pPr>
      <w:r>
        <w:rPr>
          <w:rFonts w:ascii="IRNazanin" w:hAnsi="IRNazanin" w:eastAsia="IRNazanin"/>
          <w:color w:val="111111"/>
          <w:sz w:val="28"/>
          <w:sz w:val="28"/>
          <w:szCs w:val="28"/>
          <w:rtl w:val="true"/>
          <w:lang w:bidi="fa-IR"/>
        </w:rPr>
        <w:t>قال قال یا أبا الفضل لنا حق فی کتاب الله فی الخمس فلو محوه فقالوا لیس من الله</w:t>
      </w:r>
    </w:p>
    <w:p>
      <w:pPr>
        <w:pStyle w:val="BookText"/>
        <w:rPr/>
      </w:pPr>
      <w:r>
        <w:rPr>
          <w:rFonts w:ascii="IRNazanin" w:hAnsi="IRNazanin" w:eastAsia="IRNazanin"/>
          <w:color w:val="111111"/>
          <w:sz w:val="28"/>
          <w:sz w:val="28"/>
          <w:szCs w:val="28"/>
          <w:rtl w:val="true"/>
          <w:lang w:bidi="fa-IR"/>
        </w:rPr>
        <w:t>أو لم یعملوا به لکان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الخمس من أبواب فرضه وفضله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یشعر علی ذلک فان فیها قلت ما أیسر ما یدخل به العبد النار قال من اکل من مال الیتم</w:t>
      </w:r>
    </w:p>
    <w:p>
      <w:pPr>
        <w:pStyle w:val="BookText"/>
        <w:rPr/>
      </w:pPr>
      <w:r>
        <w:rPr>
          <w:rFonts w:ascii="IRNazanin" w:hAnsi="IRNazanin" w:eastAsia="IRNazanin"/>
          <w:color w:val="111111"/>
          <w:sz w:val="28"/>
          <w:sz w:val="28"/>
          <w:szCs w:val="28"/>
          <w:rtl w:val="true"/>
          <w:lang w:bidi="fa-IR"/>
        </w:rPr>
        <w:t>درهما ونحن الیتیم وفی روایة سلیم بن قیس من باب ان الخمس لله وللرسول قوله علیه السلام</w:t>
      </w:r>
    </w:p>
    <w:p>
      <w:pPr>
        <w:pStyle w:val="BookText"/>
        <w:rPr/>
      </w:pPr>
      <w:r>
        <w:rPr>
          <w:rFonts w:ascii="IRNazanin" w:hAnsi="IRNazanin" w:eastAsia="IRNazanin"/>
          <w:color w:val="111111"/>
          <w:sz w:val="28"/>
          <w:sz w:val="28"/>
          <w:szCs w:val="28"/>
          <w:rtl w:val="true"/>
          <w:lang w:bidi="fa-IR"/>
        </w:rPr>
        <w:t>فکذبوا الله وکذبوا رسوله وجحدوا کتاب الله الناطق بحقنا ومنعونا فرضا فرضه</w:t>
      </w:r>
    </w:p>
    <w:p>
      <w:pPr>
        <w:pStyle w:val="BookText"/>
        <w:rPr/>
      </w:pPr>
      <w:r>
        <w:rPr>
          <w:rFonts w:ascii="IRNazanin" w:hAnsi="IRNazanin" w:eastAsia="IRNazanin"/>
          <w:color w:val="111111"/>
          <w:sz w:val="28"/>
          <w:sz w:val="28"/>
          <w:szCs w:val="28"/>
          <w:rtl w:val="true"/>
          <w:lang w:bidi="fa-IR"/>
        </w:rPr>
        <w:t>الله لنا ما لقی اهل بیت نبی من أمته ما لقینا بعد نبینا والله المستعان علی من ظلمنا ولا حول</w:t>
      </w:r>
    </w:p>
    <w:p>
      <w:pPr>
        <w:pStyle w:val="BookText"/>
        <w:rPr/>
      </w:pPr>
      <w:r>
        <w:rPr>
          <w:rFonts w:ascii="IRNazanin" w:hAnsi="IRNazanin" w:eastAsia="IRNazanin"/>
          <w:color w:val="111111"/>
          <w:sz w:val="28"/>
          <w:sz w:val="28"/>
          <w:szCs w:val="28"/>
          <w:rtl w:val="true"/>
          <w:lang w:bidi="fa-IR"/>
        </w:rPr>
        <w:t>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الخمس لله وللرسول من أبواب من یستحق</w:t>
      </w:r>
    </w:p>
    <w:p>
      <w:pPr>
        <w:pStyle w:val="BookText"/>
        <w:rPr/>
      </w:pPr>
      <w:r>
        <w:rPr>
          <w:rFonts w:ascii="IRNazanin" w:hAnsi="IRNazanin" w:eastAsia="IRNazanin"/>
          <w:color w:val="111111"/>
          <w:sz w:val="28"/>
          <w:sz w:val="28"/>
          <w:szCs w:val="28"/>
          <w:rtl w:val="true"/>
          <w:lang w:bidi="fa-IR"/>
        </w:rPr>
        <w:t>الخمس قوله علیه السلام وخمس یقسم فیه سهم رسول الله صلی الله علیه وآله ونحن نقول هو لنا والناس</w:t>
      </w:r>
    </w:p>
    <w:p>
      <w:pPr>
        <w:pStyle w:val="BookText"/>
        <w:rPr/>
      </w:pPr>
      <w:r>
        <w:rPr>
          <w:rFonts w:ascii="IRNazanin" w:hAnsi="IRNazanin" w:eastAsia="IRNazanin"/>
          <w:color w:val="111111"/>
          <w:sz w:val="28"/>
          <w:sz w:val="28"/>
          <w:szCs w:val="28"/>
          <w:rtl w:val="true"/>
          <w:lang w:bidi="fa-IR"/>
        </w:rPr>
        <w:t xml:space="preserve">یقولون لیس لکم وفی روایة التلعکبری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هارون أتقولون ان الخمس</w:t>
      </w:r>
    </w:p>
    <w:p>
      <w:pPr>
        <w:pStyle w:val="BookText"/>
        <w:rPr/>
      </w:pPr>
      <w:r>
        <w:rPr>
          <w:rFonts w:ascii="IRNazanin" w:hAnsi="IRNazanin" w:eastAsia="IRNazanin"/>
          <w:color w:val="111111"/>
          <w:sz w:val="28"/>
          <w:sz w:val="28"/>
          <w:szCs w:val="28"/>
          <w:rtl w:val="true"/>
          <w:lang w:bidi="fa-IR"/>
        </w:rPr>
        <w:t>لکم قال الکاظم علیه السلام نعم قال إنه لکثیر قال قلت إن الذی أعطانا علم أنه لنا غیر کثیر</w:t>
      </w:r>
    </w:p>
    <w:p>
      <w:pPr>
        <w:pStyle w:val="BookText"/>
        <w:rPr/>
      </w:pPr>
      <w:r>
        <w:rPr>
          <w:rFonts w:ascii="IRNazanin" w:hAnsi="IRNazanin" w:eastAsia="IRNazanin"/>
          <w:color w:val="111111"/>
          <w:sz w:val="28"/>
          <w:sz w:val="28"/>
          <w:szCs w:val="28"/>
          <w:rtl w:val="true"/>
          <w:lang w:bidi="fa-IR"/>
        </w:rPr>
        <w:t xml:space="preserve">وفی روایة ابن سنان والحلبی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فکتب ابن عباس الیه اما الخمس فانا</w:t>
      </w:r>
    </w:p>
    <w:p>
      <w:pPr>
        <w:pStyle w:val="BookText"/>
        <w:rPr/>
      </w:pPr>
      <w:r>
        <w:rPr>
          <w:rFonts w:ascii="IRNazanin" w:hAnsi="IRNazanin" w:eastAsia="IRNazanin"/>
          <w:color w:val="111111"/>
          <w:sz w:val="28"/>
          <w:sz w:val="28"/>
          <w:szCs w:val="28"/>
          <w:rtl w:val="true"/>
          <w:lang w:bidi="fa-IR"/>
        </w:rPr>
        <w:t xml:space="preserve">نزعم انه لنا ویزعم قومنا انه لیس لنا فصبرنا وفی روایة الأحول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قال أبو عبد الله</w:t>
      </w:r>
    </w:p>
    <w:p>
      <w:pPr>
        <w:pStyle w:val="BookText"/>
        <w:rPr/>
      </w:pPr>
      <w:r>
        <w:rPr>
          <w:rFonts w:ascii="IRNazanin" w:hAnsi="IRNazanin" w:eastAsia="IRNazanin"/>
          <w:color w:val="111111"/>
          <w:sz w:val="28"/>
          <w:sz w:val="28"/>
          <w:szCs w:val="28"/>
          <w:rtl w:val="true"/>
          <w:lang w:bidi="fa-IR"/>
        </w:rPr>
        <w:t>علیه السلام ما تقول قریش فی الخمس قال قلت تزعم انه لها قال علیه السلام ما أنصفونا والله لو کان</w:t>
      </w:r>
    </w:p>
    <w:p>
      <w:pPr>
        <w:pStyle w:val="BookText"/>
        <w:rPr/>
      </w:pPr>
      <w:r>
        <w:rPr>
          <w:rFonts w:ascii="IRNazanin" w:hAnsi="IRNazanin" w:eastAsia="IRNazanin"/>
          <w:color w:val="111111"/>
          <w:sz w:val="28"/>
          <w:sz w:val="28"/>
          <w:szCs w:val="28"/>
          <w:rtl w:val="true"/>
          <w:lang w:bidi="fa-IR"/>
        </w:rPr>
        <w:t>مباهلة لتباهلن بنا ولئن کان مبارزة لتبارزن بنا ثم یکون هم وعلی سواء، وفی روایة</w:t>
      </w:r>
    </w:p>
    <w:p>
      <w:pPr>
        <w:pStyle w:val="BookText"/>
        <w:rPr/>
      </w:pPr>
      <w:r>
        <w:rPr>
          <w:rFonts w:ascii="IRNazanin" w:hAnsi="IRNazanin" w:eastAsia="IRNazanin"/>
          <w:color w:val="111111"/>
          <w:sz w:val="28"/>
          <w:sz w:val="28"/>
          <w:szCs w:val="28"/>
          <w:rtl w:val="true"/>
          <w:lang w:bidi="fa-IR"/>
        </w:rPr>
        <w:t xml:space="preserve">أبی جمیلة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فرض الله فی الخمس نصیبا لآل محمد صلی الله علیه وآله فأبی أبو بکر</w:t>
      </w:r>
    </w:p>
    <w:p>
      <w:pPr>
        <w:pStyle w:val="BookText"/>
        <w:rPr/>
      </w:pPr>
      <w:r>
        <w:rPr>
          <w:rFonts w:ascii="IRNazanin" w:hAnsi="IRNazanin" w:eastAsia="IRNazanin"/>
          <w:color w:val="111111"/>
          <w:sz w:val="28"/>
          <w:sz w:val="28"/>
          <w:szCs w:val="28"/>
          <w:rtl w:val="true"/>
          <w:lang w:bidi="fa-IR"/>
        </w:rPr>
        <w:t>ان یعطیهم نصیبهم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ولما ولی أبو بکر قال له عمر أن الناس عبید</w:t>
      </w:r>
    </w:p>
    <w:p>
      <w:pPr>
        <w:pStyle w:val="BookText"/>
        <w:rPr/>
      </w:pPr>
      <w:r>
        <w:rPr>
          <w:rFonts w:ascii="IRNazanin" w:hAnsi="IRNazanin" w:eastAsia="IRNazanin"/>
          <w:color w:val="111111"/>
          <w:sz w:val="28"/>
          <w:sz w:val="28"/>
          <w:szCs w:val="28"/>
          <w:rtl w:val="true"/>
          <w:lang w:bidi="fa-IR"/>
        </w:rPr>
        <w:t>هذه الدنیا لا یریدون غیرها فامنع عن علی علیه السلام الخمس والفئ وفدکا فان شیعته إذا</w:t>
      </w:r>
    </w:p>
    <w:p>
      <w:pPr>
        <w:pStyle w:val="BookText"/>
        <w:rPr/>
      </w:pPr>
      <w:r>
        <w:rPr>
          <w:rFonts w:ascii="IRNazanin" w:hAnsi="IRNazanin" w:eastAsia="IRNazanin"/>
          <w:color w:val="111111"/>
          <w:sz w:val="28"/>
          <w:sz w:val="28"/>
          <w:szCs w:val="28"/>
          <w:rtl w:val="true"/>
          <w:lang w:bidi="fa-IR"/>
        </w:rPr>
        <w:t>علموا ذلک ترکوا علیا رغبة فی الدنیا الخ فلاحظ فإنه طویل جدا وفی روایة تحف</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قد قال علی بن أبی طالب صلوات الله علیه ما زلنا نقبض</w:t>
      </w:r>
    </w:p>
    <w:p>
      <w:pPr>
        <w:pStyle w:val="BookText"/>
        <w:rPr/>
      </w:pPr>
      <w:r>
        <w:rPr>
          <w:rFonts w:ascii="IRNazanin" w:hAnsi="IRNazanin" w:eastAsia="IRNazanin"/>
          <w:color w:val="111111"/>
          <w:sz w:val="28"/>
          <w:sz w:val="28"/>
          <w:szCs w:val="28"/>
          <w:rtl w:val="true"/>
          <w:lang w:bidi="fa-IR"/>
        </w:rPr>
        <w:t xml:space="preserve">سهمنا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آیة ما أفاء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أولها تعلیم وآخره 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خمس السوس وجندی سابورة إلی عمر وانا والمسلمون والعباس</w:t>
      </w:r>
    </w:p>
    <w:p>
      <w:pPr>
        <w:pStyle w:val="BookText"/>
        <w:rPr/>
      </w:pPr>
      <w:r>
        <w:rPr>
          <w:rFonts w:ascii="IRNazanin" w:hAnsi="IRNazanin" w:eastAsia="IRNazanin"/>
          <w:color w:val="111111"/>
          <w:sz w:val="28"/>
          <w:sz w:val="28"/>
          <w:szCs w:val="28"/>
          <w:rtl w:val="true"/>
          <w:lang w:bidi="fa-IR"/>
        </w:rPr>
        <w:t>عنده فقال عمر لنا انه قد تتابعت لکم من الخمس أموال فقبضتموها حتی لا حاجة</w:t>
      </w:r>
    </w:p>
    <w:p>
      <w:pPr>
        <w:pStyle w:val="BookText"/>
        <w:rPr/>
      </w:pPr>
      <w:r>
        <w:rPr>
          <w:rFonts w:ascii="IRNazanin" w:hAnsi="IRNazanin" w:eastAsia="IRNazanin"/>
          <w:color w:val="111111"/>
          <w:sz w:val="28"/>
          <w:sz w:val="28"/>
          <w:szCs w:val="28"/>
          <w:rtl w:val="true"/>
          <w:lang w:bidi="fa-IR"/>
        </w:rPr>
        <w:t>بکم الیوم وبالمسلمین حاجة وخلل فاسلفونا حقکم من هذا المال حتی یأتی الله</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بقضائه من أول شئ یأتی المسلمین فکففت عنه لأنی لم آمن حین جعله سلفا لو ألححنا</w:t>
      </w:r>
    </w:p>
    <w:p>
      <w:pPr>
        <w:pStyle w:val="BookText"/>
        <w:rPr/>
      </w:pPr>
      <w:r>
        <w:rPr>
          <w:rFonts w:ascii="IRNazanin" w:hAnsi="IRNazanin" w:eastAsia="IRNazanin"/>
          <w:color w:val="111111"/>
          <w:sz w:val="28"/>
          <w:sz w:val="28"/>
          <w:szCs w:val="28"/>
          <w:rtl w:val="true"/>
          <w:lang w:bidi="fa-IR"/>
        </w:rPr>
        <w:t xml:space="preserve">علیه فیه أن یقول فی خمسنا مثل قوله فی أعظم منه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نبینا صلی الله علیه وآله</w:t>
      </w:r>
    </w:p>
    <w:p>
      <w:pPr>
        <w:pStyle w:val="BookText"/>
        <w:rPr/>
      </w:pPr>
      <w:r>
        <w:rPr>
          <w:rFonts w:ascii="IRNazanin" w:hAnsi="IRNazanin" w:eastAsia="IRNazanin"/>
          <w:color w:val="111111"/>
          <w:sz w:val="28"/>
          <w:sz w:val="28"/>
          <w:szCs w:val="28"/>
          <w:rtl w:val="true"/>
          <w:lang w:bidi="fa-IR"/>
        </w:rPr>
        <w:t xml:space="preserve">حین ألححنا علیه فیه فقال له العباس لا تغمز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لنا یا عمر فان الله قد</w:t>
      </w:r>
    </w:p>
    <w:p>
      <w:pPr>
        <w:pStyle w:val="BookText"/>
        <w:rPr/>
      </w:pPr>
      <w:r>
        <w:rPr>
          <w:rFonts w:ascii="IRNazanin" w:hAnsi="IRNazanin" w:eastAsia="IRNazanin"/>
          <w:color w:val="111111"/>
          <w:sz w:val="28"/>
          <w:sz w:val="28"/>
          <w:szCs w:val="28"/>
          <w:rtl w:val="true"/>
          <w:lang w:bidi="fa-IR"/>
        </w:rPr>
        <w:t>أثبته لنا بأثبت مما أثبت به المواریث بیننا فقال عمر وأنتم أحق من ارفق المسلمین وشعفنی</w:t>
      </w:r>
    </w:p>
    <w:p>
      <w:pPr>
        <w:pStyle w:val="BookText"/>
        <w:rPr/>
      </w:pPr>
      <w:r>
        <w:rPr>
          <w:rFonts w:ascii="IRNazanin" w:hAnsi="IRNazanin" w:eastAsia="IRNazanin"/>
          <w:color w:val="111111"/>
          <w:sz w:val="28"/>
          <w:sz w:val="28"/>
          <w:szCs w:val="28"/>
          <w:rtl w:val="true"/>
          <w:lang w:bidi="fa-IR"/>
        </w:rPr>
        <w:t>فقبضه عمر ثم قال لا والله ما اتاهم ما یقضینا حتی لحق بالله ثم ما قدرنا علیه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عیسی بن داود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والمحروم هو من حرم الخمس 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المؤمنین علی بن أبی طالب وذریته الأئمة علیهم السلام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ایصال الخمس إلی اهله ما یشعر بمنع الناس الخمس من أهل البیت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وفی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إباحة حصة الإمام علیه السلام</w:t>
      </w:r>
    </w:p>
    <w:p>
      <w:pPr>
        <w:pStyle w:val="BookText"/>
        <w:rPr/>
      </w:pPr>
      <w:r>
        <w:rPr>
          <w:rFonts w:ascii="IRNazanin" w:hAnsi="IRNazanin" w:eastAsia="IRNazanin"/>
          <w:color w:val="111111"/>
          <w:sz w:val="28"/>
          <w:sz w:val="28"/>
          <w:szCs w:val="28"/>
          <w:rtl w:val="true"/>
          <w:lang w:bidi="fa-IR"/>
        </w:rPr>
        <w:t>للشیعة قوله علیه السلام یا نجیة ان لنا الخمس فی کتاب الله ولنا الأنفال ولنا</w:t>
      </w:r>
    </w:p>
    <w:p>
      <w:pPr>
        <w:pStyle w:val="BookText"/>
        <w:rPr/>
      </w:pPr>
      <w:r>
        <w:rPr>
          <w:rFonts w:ascii="IRNazanin" w:hAnsi="IRNazanin" w:eastAsia="IRNazanin"/>
          <w:color w:val="111111"/>
          <w:sz w:val="28"/>
          <w:sz w:val="28"/>
          <w:szCs w:val="28"/>
          <w:rtl w:val="true"/>
          <w:lang w:bidi="fa-IR"/>
        </w:rPr>
        <w:t>صفو المال وهما والله أول من ظلمنا حقنا فی کتاب الله وأول من حمل الناس علی</w:t>
      </w:r>
    </w:p>
    <w:p>
      <w:pPr>
        <w:pStyle w:val="BookText"/>
        <w:rPr/>
      </w:pPr>
      <w:r>
        <w:rPr>
          <w:rFonts w:ascii="IRNazanin" w:hAnsi="IRNazanin" w:eastAsia="IRNazanin"/>
          <w:color w:val="111111"/>
          <w:sz w:val="28"/>
          <w:sz w:val="28"/>
          <w:szCs w:val="28"/>
          <w:rtl w:val="true"/>
          <w:lang w:bidi="fa-IR"/>
        </w:rPr>
        <w:t>رقابنا ودمائنا فی أعناقهما إلی یوم القیامة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فلانا وفلانا غصبونا حقنا واشتروا</w:t>
      </w:r>
    </w:p>
    <w:p>
      <w:pPr>
        <w:pStyle w:val="BookText"/>
        <w:rPr/>
      </w:pPr>
      <w:r>
        <w:rPr>
          <w:rFonts w:ascii="IRNazanin" w:hAnsi="IRNazanin" w:eastAsia="IRNazanin"/>
          <w:color w:val="111111"/>
          <w:sz w:val="28"/>
          <w:sz w:val="28"/>
          <w:szCs w:val="28"/>
          <w:rtl w:val="true"/>
          <w:lang w:bidi="fa-IR"/>
        </w:rPr>
        <w:t>به الإماء وتزوجوا به النساء الا وانا قد جعلنا شیعتنا من ذلک فی حل لتطیب موالیدهم</w:t>
      </w:r>
    </w:p>
    <w:p>
      <w:pPr>
        <w:pStyle w:val="BookText"/>
        <w:rPr/>
      </w:pPr>
      <w:r>
        <w:rPr>
          <w:rFonts w:ascii="IRNazanin" w:hAnsi="IRNazanin" w:eastAsia="IRNazanin"/>
          <w:color w:val="111111"/>
          <w:sz w:val="28"/>
          <w:sz w:val="28"/>
          <w:szCs w:val="28"/>
          <w:rtl w:val="true"/>
          <w:lang w:bidi="fa-IR"/>
        </w:rPr>
        <w:t xml:space="preserve">وفی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یا با حمزة لقد غصبونا ومنعونا حقنا وفی روایة</w:t>
      </w:r>
    </w:p>
    <w:p>
      <w:pPr>
        <w:pStyle w:val="BookText"/>
        <w:rPr/>
      </w:pP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من ارض تفتح ولا خمس یخمس فیضرب علی شئ منه</w:t>
      </w:r>
    </w:p>
    <w:p>
      <w:pPr>
        <w:pStyle w:val="BookText"/>
        <w:rPr/>
      </w:pPr>
      <w:r>
        <w:rPr>
          <w:rFonts w:ascii="IRNazanin" w:hAnsi="IRNazanin" w:eastAsia="IRNazanin"/>
          <w:color w:val="111111"/>
          <w:sz w:val="28"/>
          <w:sz w:val="28"/>
          <w:szCs w:val="28"/>
          <w:rtl w:val="true"/>
          <w:lang w:bidi="fa-IR"/>
        </w:rPr>
        <w:t xml:space="preserve">الا کان حراما علی من یصیبه فرجا کان أو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أخرجونا وشیعتنا</w:t>
      </w:r>
    </w:p>
    <w:p>
      <w:pPr>
        <w:pStyle w:val="BookText"/>
        <w:rPr/>
      </w:pPr>
      <w:r>
        <w:rPr>
          <w:rFonts w:ascii="IRNazanin" w:hAnsi="IRNazanin" w:eastAsia="IRNazanin"/>
          <w:color w:val="111111"/>
          <w:sz w:val="28"/>
          <w:sz w:val="28"/>
          <w:szCs w:val="28"/>
          <w:rtl w:val="true"/>
          <w:lang w:bidi="fa-IR"/>
        </w:rPr>
        <w:t xml:space="preserve">من حقنا ذلک بلا عذر ولا حق ولا حجة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واما</w:t>
      </w:r>
    </w:p>
    <w:p>
      <w:pPr>
        <w:pStyle w:val="BookText"/>
        <w:rPr/>
      </w:pPr>
      <w:r>
        <w:rPr>
          <w:rFonts w:ascii="IRNazanin" w:hAnsi="IRNazanin" w:eastAsia="IRNazanin"/>
          <w:color w:val="111111"/>
          <w:sz w:val="28"/>
          <w:sz w:val="28"/>
          <w:szCs w:val="28"/>
          <w:rtl w:val="true"/>
          <w:lang w:bidi="fa-IR"/>
        </w:rPr>
        <w:t xml:space="preserve">ما کان فی أیدی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غیر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کسبهم من الأرض حرام علیهم حتی یقوم</w:t>
      </w:r>
    </w:p>
    <w:p>
      <w:pPr>
        <w:pStyle w:val="BookText"/>
        <w:rPr/>
      </w:pPr>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الأرض من أیدیهم ویخرجهم عنها صغرة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انی ولیت البحرین لبنی أمیة وأفدت کذا</w:t>
      </w:r>
    </w:p>
    <w:p>
      <w:pPr>
        <w:pStyle w:val="BookText"/>
        <w:rPr/>
      </w:pPr>
      <w:r>
        <w:rPr>
          <w:rFonts w:ascii="IRNazanin" w:hAnsi="IRNazanin" w:eastAsia="IRNazanin"/>
          <w:color w:val="111111"/>
          <w:sz w:val="28"/>
          <w:sz w:val="28"/>
          <w:szCs w:val="28"/>
          <w:rtl w:val="true"/>
          <w:lang w:bidi="fa-IR"/>
        </w:rPr>
        <w:t>وکذا وقد حملته کله إلیک وعلمت ان الله عز وجل لم یجعل لهم من ذلک شیئا وانه</w:t>
      </w:r>
    </w:p>
    <w:p>
      <w:pPr>
        <w:pStyle w:val="BookText"/>
        <w:rPr/>
      </w:pPr>
      <w:r>
        <w:rPr>
          <w:rFonts w:ascii="IRNazanin" w:hAnsi="IRNazanin" w:eastAsia="IRNazanin"/>
          <w:color w:val="111111"/>
          <w:sz w:val="28"/>
          <w:sz w:val="28"/>
          <w:szCs w:val="28"/>
          <w:rtl w:val="true"/>
          <w:lang w:bidi="fa-IR"/>
        </w:rPr>
        <w:t>کله لک فقال أبو عبد الله هاته فوضع بین یدیه فقال له قد قبلنا منک وفی روایة ابن</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جعلت فداک ان أبی کان ممن سباه بنو أمیة وقد علمت ان بنی أمیة</w:t>
      </w:r>
    </w:p>
    <w:p>
      <w:pPr>
        <w:pStyle w:val="BookText"/>
        <w:rPr/>
      </w:pPr>
      <w:r>
        <w:rPr>
          <w:rFonts w:ascii="IRNazanin" w:hAnsi="IRNazanin" w:eastAsia="IRNazanin"/>
          <w:color w:val="111111"/>
          <w:sz w:val="28"/>
          <w:sz w:val="28"/>
          <w:szCs w:val="28"/>
          <w:rtl w:val="true"/>
          <w:lang w:bidi="fa-IR"/>
        </w:rPr>
        <w:t>لم یکن لهم ان یحرموا ولا یحللوا ولم یکن لهم مما فی أیدیهم قلیل ولا کثیر وانما ذلک</w:t>
      </w:r>
    </w:p>
    <w:p>
      <w:pPr>
        <w:pStyle w:val="BookText"/>
        <w:rPr/>
      </w:pPr>
      <w:r>
        <w:rPr>
          <w:rFonts w:ascii="IRNazanin" w:hAnsi="IRNazanin" w:eastAsia="IRNazanin"/>
          <w:color w:val="111111"/>
          <w:sz w:val="28"/>
          <w:sz w:val="28"/>
          <w:szCs w:val="28"/>
          <w:rtl w:val="true"/>
          <w:lang w:bidi="fa-IR"/>
        </w:rPr>
        <w:t xml:space="preserve">لکم فإذا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کنت فیه دخلنی من ذلک ما یکاد یفسد علی عقلی</w:t>
      </w:r>
    </w:p>
    <w:p>
      <w:pPr>
        <w:pStyle w:val="BookText"/>
        <w:rPr/>
      </w:pPr>
      <w:r>
        <w:rPr>
          <w:rFonts w:ascii="IRNazanin" w:hAnsi="IRNazanin" w:eastAsia="IRNazanin"/>
          <w:color w:val="111111"/>
          <w:sz w:val="28"/>
          <w:sz w:val="28"/>
          <w:szCs w:val="28"/>
          <w:rtl w:val="true"/>
          <w:lang w:bidi="fa-IR"/>
        </w:rPr>
        <w:t xml:space="preserve">ما انا فیه فقال علیه السلام أنت فی حل مما کان من ذلک الخ وفی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الأنفال لله وللرسول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أبو الحسن موسی علیه السلام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مظلمتنا</w:t>
      </w:r>
    </w:p>
    <w:p>
      <w:pPr>
        <w:pStyle w:val="BookText"/>
        <w:rPr/>
      </w:pPr>
      <w:r>
        <w:rPr>
          <w:rFonts w:ascii="IRNazanin" w:hAnsi="IRNazanin" w:eastAsia="IRNazanin"/>
          <w:color w:val="111111"/>
          <w:sz w:val="28"/>
          <w:sz w:val="28"/>
          <w:szCs w:val="28"/>
          <w:rtl w:val="true"/>
          <w:lang w:bidi="fa-IR"/>
        </w:rPr>
        <w:t>لا ترد فقال وما ذاک یا أبا الحسن قال علیه السلام ان الله تبارک وتعالی لما فتح علی نبیه فدک</w:t>
      </w:r>
    </w:p>
    <w:p>
      <w:pPr>
        <w:pStyle w:val="BookText"/>
        <w:rPr/>
      </w:pPr>
      <w:r>
        <w:rPr>
          <w:rFonts w:ascii="IRNazanin" w:hAnsi="IRNazanin" w:eastAsia="IRNazanin"/>
          <w:color w:val="111111"/>
          <w:sz w:val="28"/>
          <w:sz w:val="28"/>
          <w:szCs w:val="28"/>
          <w:rtl w:val="true"/>
          <w:lang w:bidi="fa-IR"/>
        </w:rPr>
        <w:t>وما والاها ولم یوجف علیها بخیل ولا رکاب فانزل الله تعالی علی نبیه صلی الله علیه وآله وآت</w:t>
      </w:r>
    </w:p>
    <w:p>
      <w:pPr>
        <w:pStyle w:val="BookText"/>
        <w:rPr/>
      </w:pPr>
      <w:r>
        <w:rPr>
          <w:rFonts w:ascii="IRNazanin" w:hAnsi="IRNazanin" w:eastAsia="IRNazanin"/>
          <w:color w:val="111111"/>
          <w:sz w:val="28"/>
          <w:sz w:val="28"/>
          <w:szCs w:val="28"/>
          <w:rtl w:val="true"/>
          <w:lang w:bidi="fa-IR"/>
        </w:rPr>
        <w:t>ذا القربی حقه الخ فراجع فإنه طویل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صفوا المال وقطایع الملوک للرسول</w:t>
      </w:r>
    </w:p>
    <w:p>
      <w:pPr>
        <w:pStyle w:val="BookText"/>
        <w:rPr/>
      </w:pPr>
      <w:r>
        <w:rPr>
          <w:rFonts w:ascii="IRNazanin" w:hAnsi="IRNazanin" w:eastAsia="IRNazanin"/>
          <w:color w:val="111111"/>
          <w:sz w:val="28"/>
          <w:sz w:val="28"/>
          <w:szCs w:val="28"/>
          <w:rtl w:val="true"/>
          <w:lang w:bidi="fa-IR"/>
        </w:rPr>
        <w:t xml:space="preserve">والامام قوله ولنا ما لم یوجف علیه بخیل ولا رکاب وکانت فدک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ورد</w:t>
      </w:r>
    </w:p>
    <w:p>
      <w:pPr>
        <w:pStyle w:val="BookText"/>
        <w:rPr/>
      </w:pPr>
      <w:r>
        <w:rPr>
          <w:rFonts w:ascii="IRNazanin" w:hAnsi="IRNazanin" w:eastAsia="IRNazanin"/>
          <w:color w:val="111111"/>
          <w:sz w:val="28"/>
          <w:sz w:val="28"/>
          <w:szCs w:val="28"/>
          <w:rtl w:val="true"/>
          <w:lang w:bidi="fa-IR"/>
        </w:rPr>
        <w:t>فی هذا وتدل علیه فی الکتب المعتبرة أکثر من أن تحصی وانما اکتفینا بما أورده</w:t>
      </w:r>
    </w:p>
    <w:p>
      <w:pPr>
        <w:pStyle w:val="BookText"/>
        <w:rPr/>
      </w:pPr>
      <w:r>
        <w:rPr>
          <w:rFonts w:ascii="IRNazanin" w:hAnsi="IRNazanin" w:eastAsia="IRNazanin"/>
          <w:color w:val="111111"/>
          <w:sz w:val="28"/>
          <w:sz w:val="28"/>
          <w:szCs w:val="28"/>
          <w:rtl w:val="true"/>
          <w:lang w:bidi="fa-IR"/>
        </w:rPr>
        <w:t>الوسائل والمستدرک فی ضمن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 المجلد الثامن من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کتاب الزکاة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w:t>
      </w:r>
    </w:p>
    <w:p>
      <w:pPr>
        <w:pStyle w:val="BookText"/>
        <w:rPr/>
      </w:pPr>
      <w:r>
        <w:rPr>
          <w:rFonts w:ascii="IRNazanin" w:hAnsi="IRNazanin" w:eastAsia="IRNazanin"/>
          <w:color w:val="111111"/>
          <w:sz w:val="28"/>
          <w:sz w:val="28"/>
          <w:szCs w:val="28"/>
          <w:rtl w:val="true"/>
          <w:lang w:bidi="fa-IR"/>
        </w:rPr>
        <w:t xml:space="preserve">وقوته ویتلوه المجلد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باذنه وإرادته تعالی</w:t>
      </w:r>
    </w:p>
    <w:p>
      <w:pPr>
        <w:pStyle w:val="BookText"/>
        <w:rPr/>
      </w:pPr>
      <w:r>
        <w:rPr>
          <w:rFonts w:ascii="IRNazanin" w:hAnsi="IRNazanin" w:eastAsia="IRNazanin"/>
          <w:color w:val="111111"/>
          <w:sz w:val="28"/>
          <w:sz w:val="28"/>
          <w:szCs w:val="28"/>
          <w:rtl w:val="true"/>
          <w:lang w:bidi="fa-IR"/>
        </w:rPr>
        <w:t>المحتاج إلی عفو ربه الغنی إسماعیل بن قاسم المعزی الملایری عفا الله تعالی عنهما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جمیع المؤمنین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النسخة</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والظاهر صحیحه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حریز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قالما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ومحاسن</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مخلص له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فقصمها کمایقصم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أیوب بن راشد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فقیه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ابان بن تغلب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بنر؟؟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 فقیه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خ کا</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رجل أدی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مضاعفته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مقنعة</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 معلق إلی یونس ولیس بمرسل کما زعم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الملایری</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قبلها فی عقاب الاعمال روایةعن أبیه عن سعد بن عبد الله عن أحمد بن أبی عبد الله والظاهر أنه هذه الروایة معلق علی ما قبلها</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یب خ</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یباع فی یب</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348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لا شئ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ان یکون قوله ولیس فی نقر الفضة الخ من کلام الصدوق ولا یبعد ان یکونتتمة الروایة ولذا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ذکر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رویت رخصة فی أن یجعل الربح بینهما ونقلفی الوسائل قوله ولیس فی نقر الفضة الخ عن الصدوق عن زرارة وبکیر عن أبی جعفر علیه السلام</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سلم الجعابی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 معلق إلی عن أبیه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یتجر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صا</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فیکف صا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فیکفی خ 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یعطفوا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صا</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لیلتمس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 معلق إلی سماعة،</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وعشرین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صح</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ان یکون العبارة من هنا من کلام الصدوقموافقا لخبر زمعة بن سبیع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حکم دفع الزکاة إلی الامام أو نائبه</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صا خ</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تبیعتان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 معلق إلی حریز</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لم یحل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صا خ</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یب یحول الإبل والبقر کذا فی نسخة</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إسحاق بن عمار عن السخل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صاخ</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صاخ</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سماعة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ط</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یضم بعضها إلی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وتسعون 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عمر بن یزید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 معلق إلی حماد</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لمیکن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کان فی الأصل لیس فیه زکاة</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علی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سقطت الواسطة بین علی بن الحسن وحماد من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الطباطبائی 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یمکن ان یکون الواسطة محمد بن إسماعیل کما یظهر من روایة علی بن الحسن عنهفی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الملایری</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الضمیر یرجع إلی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ویب وصا معلق إلی حماد</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فیصلح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کا خفاثبتها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 إلی احمد</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استنقدت فی ل</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استنقدت فی ل</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اوله وآخره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والسرائر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علی بن جعفر اخاه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فقیه</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هذا الخبر فی کا ویببهذا السند وکذلک قال فی حاشیة الوافی</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جعرورة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 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یب ط</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القار فی أسفل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تسقی بالدلاء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صحیحه لیس فیه زکاة وان لفظة لیس سقطت من الأصل</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یب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العشر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383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فتاجرته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یقاطعک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صاط</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ویعطی الحارس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الوسائل هذهالروایة مرتین إلی قوله یوم حصاده</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الصرمی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هو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اشتباه وصحیحه أحمد بن محمد ابن أبی نصر</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حماد</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تجب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فزکوه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 صا</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 معلق إلی حماد</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علیه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سیده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فقیه</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حماد</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الارجاء</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کا</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یلبسوینکح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یب مصحح</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ویرغبوا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یقوون</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هذه الروایة مثل الروایة السابقة والتغییر وتأخیر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منسهو النساخ</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رأسا من رؤساء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 معلق إلی حماد</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وفی کا معلقإلی صفوان</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بصیر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جعفر وأبو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سماعة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کا خ ل</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 معلق إلی احمد</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یؤدی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 عن إسحاق بن عمار عن یونس بن عمار</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أفأحج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الصرورة أیحجه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صا</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احسب علیهم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یطعمون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علی بن یقطین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فیعودوا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صا خ</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یقولونبک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حماد</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الحسن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امالی ابن الطوسی</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ل</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یجیب ئل</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الذی قبله فی کا هکذا عدة منأصحابنا عن أحمد بن محمد بن عیسی عن علی بن الحکم وظنی ان هذه فی کا معلق علی سابقهکما هو دأبه والشیخ نقله عن کا من دون توجه إلی التعلیق</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یعرفونک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المستبصرین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عن أبی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وأیتام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کانوا لا یعرفون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تعطیها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یبفقیه</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أن</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ئل صحالتیمیة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 صح</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الذی قبله مصدر بالحسین بن سعید وقبل قبله بسعد بن عبد الله والظاهر رجوع الضمیر إلی سعد لعدم صحة روایة الحسین عن إبراهیم بن أبی إسحاق کما حکی عن بعض المحققین</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صررا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 کنیة الإمام محمد التقی</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ینشؤا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یلبثوا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غیر دین أبیهم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جعل عز وجل 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فیها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غیر بعض من 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متنزهات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الإمام الهادی أو أبو محمد العسکری علیهما السلام فانمحمد بن أبی الصهبان من رجالهما کما فی المنتقی والوافی وغیرهما</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تعط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محمد عن أحمد</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فلیعطیه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ما أتی به فی 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یقسمه قدرما یحضره منهم وعلی ما یری وعلی قدر ما یحضر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البلد الذی هو به إلی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الضمیر فی الوافی إلی سعد بنعبد الله وفی الوسائل إلی الحسین بن سعید وفی التهذیب المرجع القریب لهذا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قوله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والبعید سعد بن عبد الله والظاهر رجوع الضمیر إلی سعد بنعبد الله لعدم ثبوت نقل الحسین بن سعید عن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الملایری</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من أبی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فجاز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فجاز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فجاز ذلکإذا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استطعت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المتصدقین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یأتوننا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صح</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ینتقص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یا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فتؤدونه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یصرن یب</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یجهد بها</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انهتکت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صح 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تخادع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خ</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بالنقب الظالع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وبالأعشاب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فلیقسمها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 یب خ صح</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یب ط</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کا فقیه</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 معلق إلی حماد</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یؤخذون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الإبل الصدقة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خمن إبل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شئ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صح</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لیفرقه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حماد</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الکافیمعلق إلی حریز</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حین اخراجها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حینأخرها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عیسی</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فتقسم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کا خ ل</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مانعها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أرصد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المسؤول عنه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الدعائم أو أبو عبد الله کما فی المقنعة</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371</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خ</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369</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علی بن جعفر اخاه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المکاتب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وعن کل من تعول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یعطیه عنها أو یأکل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محمد بن القاسم بن الفضیل البصری إلی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الفطرة عن الیتامی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المطبوع محمد بن أحمد بنأحمد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369</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ذکر کان أو أنثی صغیرا أو کبیرا حرا أو عبدا فطیما أو رضیعا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وخراسان زائدة وصحیحه ومرو خراسان والالا معنی لقوله وباقی خراسان</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والعلل</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العلل عن النسخة المصححة</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وکثرت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بعض نسخ التهذیب انه لیس فی الرجال منصور بن خارجة والظاهر أنمنصور فی مکان هارون سهوا وانما یروی عن الهارون علی بن النعمان</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خ 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صا خ</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الحکم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عن حریز عن ابن أذینة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یب خ ل</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 معلق إلی احمد</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إسحاق بن عمار ابا الحسن علیه السلام عن الفطرةفقال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 رواه عن الشیخ بإسناده عن الحسین بن سعید أیضا ولم نجده</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یعطی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هذا منکلام الفقیه</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 ویحمل من ذلک ورقا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فنسیت</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ویقوی به ضعیفا خ</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خ</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رسالاته خ</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آلاف خ</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خ</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علیک جناح ان تمنعهم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احمد</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هنا سقط ویمکن ان تکون صحیح العبارة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 ما یحملک علی هذا قالوذلک الخ</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فتلقاه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علی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فلیرجع فیها ان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375</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فی الکافی بعد روایة المتقدمة عن سماعة فلذا یمکن ان یکون سندها هکذاعدة من أصحابنا عن بکر بن صالح الخ ویمکن ان یکون عدة من أصحابنا عن أحمد بن محمد بن خالدعن بکر بن صالح الخ</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530</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المحتقر باغنائه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الجعفریات</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 أربعین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یحتمل کونه بالثاء المثلة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تلبث</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قلبک له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قلبک الرحمة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معلق إلی احمد</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حکم بن 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خ</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أبی 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کردین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أصبح دفع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محاسن</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المجلسی عن الرضی ره أنه قال ومن عادةالعرب إذا أرادوا تعظیم المخاطب أن لا یخاطبونه بویلک بل یقولون ویل الاخر</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وما 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فلیفتتح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تعین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من موالیکم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فاعشاها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اعشیت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وسد خلات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یقل لا تبطلون بالمن علی من تتصدقون علیه وبالأذی لمن تتصدقون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مسعدة بن صدقة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آبائه ان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البقیعة خ المعینعة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 المخطوطة محمد بن یحیی عن أحمد بن محمد بن یحیی عن أحمد بن محمد عنابن أبی عمیر الخ</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هذا من قوتک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مراده من الضمیر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یرجع فی الامر الذیجعله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ط الحصین السکونی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ویکتب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والکلمة الخفیة ولایة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غیر أن الراوی لم یذکرذلک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یعنی خ بالمهملة</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قال وفی ثواب الاعمالعن محمد بن علی ماجیلویه عن محمد بن یحیی عن محمد بن أحمد بن أبی عبد الله الرازی عن الحسنبن علی عن الحسین بن أبی العلاء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عن محمد بن علیماجیلویه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کما ذکرنا فی المتن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تتعجلونه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الطبعة القدیمة هکذا یبغض الملحد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ط ج</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بثلثه</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مفظع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مفظع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معلق إلی احمد</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أو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الضمیریرجع إلی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معلق إلی احمد</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أحمد بن محمد</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معلق إلی النوفلی</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کافی مطبوع عن أبی أسامة عن زید الشحام والظاهر أنه سهو</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حاشیة المستدرک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فی الأصل وکان فی المقام بیاض قلیل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یسألونک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معلق إلی احمد</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احمد</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احمد</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ونؤوی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تدلونه فیجئ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 إلی صالح</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إسماعیل</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الوشاء</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 معلق إلی احمد</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ان صرف التقدیم واعتقاد الإمامة لا یوجب حلیة أموالهم ما لم ینصبونالحرب أو لم یکن مرجعه إلی عداوة النبی ص أو أحد أوصیائه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الملایری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الخصال المطبوع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والغنیمة والحلال المختلط بالحرامإذا لم یعرف صاحبه ومعلوم بأنه سهو فإنه أورده فی أبواب الخمسة مع أنه لم یذکر الا الثلاثة،</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فی الرکاز الخمس الرکاز ککتاببمعنی المرکوز ای المدفون واختلف اهل العراق والحجاز فی معناه فقال اهل العراقالرکاز المعادن کلها وقال اهل الحجاز الرکاز المال المدفون خاصة مما کنزه بنو آدمقبل الاسلام والقولان یحتملهما اهل اللغة لان کلا منهما مرکوز فی الأرض ای ثابتیقال رکزه رکزا إذا دفنه وانما کان فیه الخمس لکثرة نفعه وسهولة اخذه وفیالخبر عن رسول الله صلی الله علیه وآله وقد سئل وما الرکاز فقال الذهب والفضة الذی خلقه اللهفی الأرض یوم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الرکاز ما رکزه الله ای أحدثه ودفنه فی المعادن من ذهبأو فضة أو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ویظهر أیضا مما نقلناه عن الدعائم ان الرکاز یطلق علی ما فی المعدن منالذهب والفضة ویطلق علی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یظهر من روایة زرارة فان قوله علیه السلام کلما کان رکازا ففیه الخمس فی جوابمن سأله عن خمس المعادن ظاهر فی أن الرکاز قسم من المعدن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ویظهر أیضا من روایة الأزدی الآتیة فی الباب الآتی ان الرکاز هو المعدنفراجع</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الحرث بن 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بثلاثمائة درهم ومأة 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والظاهر صحة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لأصیرن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الحسن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فیها 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علیها زکاتها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384</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محاسن</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حکم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صناعهم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أردت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دأبهم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یعرف له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إبراهیم بن عمر کما فی الروایة المتقدمة عن أصول الکافی فلعلعثمان جده نسب الیه وعلی ای تقدیر روایته عن سلیم مرسلة ولا یبعد ان تکون الواسطة ابانابن أبی عیاش کما فی الأصول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قوله واما المساکین وابن السبیل الخ اما یحمل علی التقیة أو أن المرادان هذا لمساکیننا وابن سبیلنا عوضا عن الصدقة لا نا لا نأکلها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من أعیان أئمة العامة</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المزارع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لا یسکن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لولی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یستنفرهم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یضر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فابتدء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الجهة التی وجهها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یمونهم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صالحوا صلحا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وعلیه ینزل کل من لا حیلة له وقد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یب</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صدقات 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فقراء اهل المال حمله إلی 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لفقراء قرابة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الوقوف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کتابه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خبر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نقلناه عن التهذیب</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سهمه وسهم رسوله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لنفسه معهما 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 الخلاف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صاط</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نفک ونشتری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نبذل ونشتری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المقنعة</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تزوره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 خ ل یب ط</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یب</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جعل الله أحدا 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نجعل مرة واحدة بلا تکرار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 ویب ط</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یتقدم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أموالنا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الحسین خ</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جمیع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الاحتجاج</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نسخة الوافی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یظلمنا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زیادة هذه الجملة فی</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مالا فی تلک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اعترض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لنا فی الأرض ومما اخرج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حللنا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یؤخذ بعنوان الخراج</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ویحل لهم ذلک إلی أن یقوم قائمنا فیجیبهم طسق ما کان فی أیدی سواهم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ذلک ویفسد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وذاک الینا ما ذاک الینا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وعلی نقل یب بعد قوله وخرقه هکذا وقال هذا لان أباک لم یوجف علیه بخیل ولا رکاب</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فی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سورة الأنفال فیها جدع الانف، قیل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بعض المحشین قوله آفسیکون الظاهر أنه قول الصدوق وآفسیکون اسم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image" Target="media/image2.jpeg"/><Relationship Id="rId633" Type="http://schemas.openxmlformats.org/officeDocument/2006/relationships/image" Target="media/image2.jpeg"/><Relationship Id="rId634" Type="http://schemas.openxmlformats.org/officeDocument/2006/relationships/footer" Target="footer627.xml"/><Relationship Id="rId635" Type="http://schemas.openxmlformats.org/officeDocument/2006/relationships/footnotes" Target="footnotes.xml"/><Relationship Id="rId636" Type="http://schemas.openxmlformats.org/officeDocument/2006/relationships/numbering" Target="numbering.xml"/><Relationship Id="rId637" Type="http://schemas.openxmlformats.org/officeDocument/2006/relationships/fontTable" Target="fontTable.xml"/><Relationship Id="rId638" Type="http://schemas.openxmlformats.org/officeDocument/2006/relationships/settings" Target="settings.xml"/><Relationship Id="rId6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89002</Words>
  <Characters>342879</Characters>
  <CharactersWithSpaces>425545</CharactersWithSpaces>
  <Paragraphs>6337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2026-08-23T14:52:29Z</dcterms:created>
  <dc:creator>ghaemiyeh.com</dc:creator>
  <dc:description/>
  <dc:language>en-US</dc:language>
  <cp:lastModifiedBy/>
  <dcterms:modified xsi:type="dcterms:W3CDTF">2026-08-23T18:23:16Z</dcterms:modified>
  <cp:revision>1</cp:revision>
  <dc:subject/>
  <dc:title>جامع احادیث الشیعة جلد 8</dc:title>
</cp:coreProperties>
</file>

<file path=docProps/custom.xml><?xml version="1.0" encoding="utf-8"?>
<Properties xmlns="http://schemas.openxmlformats.org/officeDocument/2006/custom-properties" xmlns:vt="http://schemas.openxmlformats.org/officeDocument/2006/docPropsVTypes"/>
</file>