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التوحيد]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النهي عن الجسم و الصورة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صفات الذات‌</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آخر و هو من الباب الأول‌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الإرادة أنها من صفات الفعل و سائر صفات الفعل‌</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باب حدوث الأسماء</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تذييل:</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باب معاني الأسماء و اشتقاقها</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آخر و هو من الباب الأول إلا أن فيه زيادة، و هو الفرق ما بين المعاني تحت أسماء الله و أسماء المخلوقين‌</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باب تأويل الصمد</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باب الحركة و الانتقال‌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باب العرش و الكرسي‌</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باب الروح‌</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جوامع التوحيد</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باب البداء</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باب في أنه لا يكون شي‌ء في السماء و الأرض إلا بسبعة</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باب المشية و الإرادة</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باب الابتلاء و الاختبار</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باب السعادة و الشقاء</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باب الخير و الشر</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باب الجبر و القدر و الأمر بين الأمرين‌</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باب الاستطاعة</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باب البيان و التعريف و لزوم الحجة</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باب [اختلاف الحجة على عباده]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باب حجج الله على خلقه‌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باب الهداية أنها من الله عز و جل‌</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كتاب الحجة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كتاب الحجة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باب الاضطرار إلى الحجة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باب طبقات الأنبياء و الرسل و الأئمة عليهم السلام‌</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باب الفرق بين الرسول و النبي و المحدث‌</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باب أن الحجة لا تقوم لله على خلقه إلا بإمام‌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باب أن الأرض لا تخلو من حجة</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باب أنه لو لم يبق في الأرض إلا رجلان لكان أحدهما الحجة</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باب معرفة الإمام و الرد إليه‌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فرض طاعة الأئمة عليهم السلام‌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باب في أن الأئمة شهداء الله عز و جل على خلقه‌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باب أن الأئمة عليهم السلام هم الهداة</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باب أن الأئمة عليهم السلام ولاة أمر الله و خزنة علمه‌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باب أن الأئمة عليهم السلام خلفاء الله عز و جل في أرضه و أبوابه التي منها يؤتى.</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باب أن الأئمة عليهم السلام نور الله عز و جل في أرضه‌</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باب أن الأئمة هم أركان الأرض‌</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باب نادر جامع في فضل الإمام عليه السلام و صفاته‌</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باب أن الأئمة عليهم السلام ولاة الأمر و هم الناس المحسودون الذين ذكرهم الله عز و جل‌</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باب أن الأئمة عليهم السلام هم العلامات التي ذكرها الله عز و جل في كتابه‌</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باب أن الآيات التي ذكرها الله عز و جل في كتابه هم الأئمة عليهم السلام‌</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باب ما فرض الله عز و جل و رسوله صلى الله و عليه و آله من الكون مع الأئمة عليهم السلام‌</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باب أن أهل الذكر الذين أمر الله الخلق بسؤالهم هم الأئمة عليهم السلام‌</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أن من وصفه الله تعالى في كتابه بالعلم هم الأئمة صلوات الله عليهم‌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باب أن الراسخين في العلم هم الأئمة عليهم السلام‌</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باب أن الأئمة (ع) قد أوتوا العلم و أثبت في صدورهم‌</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باب في أن من اصطفاه الله من عباده و أورثهم كتابه هم الأئمة (ع)</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باب أن الأئمة في كتاب الله إمامان إمام يدعو إلى الله و إمام يدعو إلى النار</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باب إلى نادر</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باب أن النعمة التي ذكرها الله في كتابه عز و جل هم الأئمة عليهم السلام‌</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89_82857"/>
    <w:bookmarkEnd w:id="0"/>
    <w:p>
      <w:pPr>
        <w:pStyle w:val="Heading2"/>
      </w:pPr>
      <w:bookmarkStart w:id="200" w:name="_Toc1"/>
      <w:r>
        <w:t>اشارة</w:t>
      </w:r>
      <w:bookmarkEnd w:id="200"/>
    </w:p>
    <w:p>
      <w:pPr>
        <w:pStyle w:val="BookText"/>
      </w:pPr>
      <w:r>
        <w:rPr>
          <w:rFonts w:ascii="Amiri" w:hAnsi="Amiri" w:eastAsia="Amiri" w:cs="Amiri"/>
          <w:lang w:bidi="ar-SA"/>
          <w:color w:val="111111"/>
          <w:sz w:val="28"/>
          <w:szCs w:val="28"/>
          <w:rtl/>
        </w:rPr>
        <w:t xml:space="preserve">سرشناسه : مجلسي، محمد‌باقربن محمدتقي، ۱۰۳۷ - ۱۱۱۱ق.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۱۳۸۹-</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۱۰۰۰۰۰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۳۲۹ق. . الكافي -- نقد و تفسير</w:t>
      </w:r>
    </w:p>
    <w:p>
      <w:pPr>
        <w:pStyle w:val="BookText"/>
      </w:pPr>
      <w:r>
        <w:rPr>
          <w:rFonts w:ascii="Amiri" w:hAnsi="Amiri" w:eastAsia="Amiri" w:cs="Amiri"/>
          <w:lang w:bidi="ar-SA"/>
          <w:color w:val="111111"/>
          <w:sz w:val="28"/>
          <w:szCs w:val="28"/>
          <w:rtl/>
        </w:rPr>
        <w:t xml:space="preserve">موضوع : احاديث شيعه -- قرن ۴ق.</w:t>
      </w:r>
    </w:p>
    <w:p>
      <w:pPr>
        <w:pStyle w:val="BookText"/>
      </w:pPr>
      <w:r>
        <w:rPr>
          <w:rFonts w:ascii="Amiri" w:hAnsi="Amiri" w:eastAsia="Amiri" w:cs="Amiri"/>
          <w:lang w:bidi="ar-SA"/>
          <w:color w:val="111111"/>
          <w:sz w:val="28"/>
          <w:szCs w:val="28"/>
          <w:rtl/>
        </w:rPr>
        <w:t xml:space="preserve">موضوع : احاديث شيعه -- قرن ۱۱ق.</w:t>
      </w:r>
    </w:p>
    <w:p>
      <w:pPr>
        <w:pStyle w:val="BookText"/>
      </w:pPr>
      <w:r>
        <w:rPr>
          <w:rFonts w:ascii="Amiri" w:hAnsi="Amiri" w:eastAsia="Amiri" w:cs="Amiri"/>
          <w:lang w:bidi="ar-SA"/>
          <w:color w:val="111111"/>
          <w:sz w:val="28"/>
          <w:szCs w:val="28"/>
          <w:rtl/>
        </w:rPr>
        <w:t xml:space="preserve">شناسه افزوده : فيض كاشاني، محمد بن شاه مرتضي، ۱۰۰۶-۱۰۹۱ق.</w:t>
      </w:r>
    </w:p>
    <w:p>
      <w:pPr>
        <w:pStyle w:val="BookText"/>
      </w:pPr>
      <w:r>
        <w:rPr>
          <w:rFonts w:ascii="Amiri" w:hAnsi="Amiri" w:eastAsia="Amiri" w:cs="Amiri"/>
          <w:lang w:bidi="ar-SA"/>
          <w:color w:val="111111"/>
          <w:sz w:val="28"/>
          <w:szCs w:val="28"/>
          <w:rtl/>
        </w:rPr>
        <w:t xml:space="preserve">شناسه افزوده : جعفري، بهراد، ۱۳۴۵ -</w:t>
      </w:r>
    </w:p>
    <w:p>
      <w:pPr>
        <w:pStyle w:val="BookText"/>
      </w:pPr>
      <w:r>
        <w:rPr>
          <w:rFonts w:ascii="Amiri" w:hAnsi="Amiri" w:eastAsia="Amiri" w:cs="Amiri"/>
          <w:lang w:bidi="ar-SA"/>
          <w:color w:val="111111"/>
          <w:sz w:val="28"/>
          <w:szCs w:val="28"/>
          <w:rtl/>
        </w:rPr>
        <w:t xml:space="preserve">شناسه افزوده : كليني، محمد‌بن يعقوب - ۳۲۹ق.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۱۲۹/ك۸ك۲۰۲۱۷ ۱۳۸۹</w:t>
      </w:r>
    </w:p>
    <w:p>
      <w:pPr>
        <w:pStyle w:val="BookText"/>
      </w:pPr>
      <w:r>
        <w:rPr>
          <w:rFonts w:ascii="Amiri" w:hAnsi="Amiri" w:eastAsia="Amiri" w:cs="Amiri"/>
          <w:lang w:bidi="ar-SA"/>
          <w:color w:val="111111"/>
          <w:sz w:val="28"/>
          <w:szCs w:val="28"/>
          <w:rtl/>
        </w:rPr>
        <w:t xml:space="preserve">رده بندي ديويي : ۲۹۷/۲۱۲</w:t>
      </w:r>
    </w:p>
    <w:p>
      <w:pPr>
        <w:pStyle w:val="BookText"/>
      </w:pPr>
      <w:r>
        <w:rPr>
          <w:rFonts w:ascii="Amiri" w:hAnsi="Amiri" w:eastAsia="Amiri" w:cs="Amiri"/>
          <w:lang w:bidi="ar-SA"/>
          <w:color w:val="111111"/>
          <w:sz w:val="28"/>
          <w:szCs w:val="28"/>
          <w:rtl/>
        </w:rPr>
        <w:t xml:space="preserve">شماره كتابشناسي ملي : ۲۰۸۳۷۳۹</w:t>
      </w:r>
    </w:p>
    <w:p>
      <w:pPr>
        <w:pStyle w:val="Heading2"/>
      </w:pPr>
      <w:bookmarkStart w:id="201" w:name="_Toc2"/>
      <w:r>
        <w:t>اشارة</w:t>
      </w:r>
      <w:bookmarkEnd w:id="201"/>
    </w:p>
    <w:p>
      <w:pPr>
        <w:pStyle w:val="BookText"/>
      </w:pPr>
      <w:r>
        <w:rPr>
          <w:rFonts w:ascii="Amiri" w:hAnsi="Amiri" w:eastAsia="Amiri" w:cs="Amiri"/>
          <w:lang w:bidi="ar-SA"/>
          <w:color w:val="111111"/>
          <w:sz w:val="28"/>
          <w:szCs w:val="28"/>
          <w:rtl/>
        </w:rPr>
        <w:t xml:space="preserve">بَابُ النَّهْيِ عَنِ الْجِسْمِ وَ الصُّورَةِ</w:t>
      </w:r>
    </w:p>
    <w:p>
      <w:pPr>
        <w:pStyle w:val="BookText"/>
      </w:pPr>
      <w:r>
        <w:rPr>
          <w:rFonts w:ascii="Amiri" w:hAnsi="Amiri" w:eastAsia="Amiri" w:cs="Amiri"/>
          <w:lang w:bidi="ar-SA"/>
          <w:color w:val="111111"/>
          <w:sz w:val="28"/>
          <w:szCs w:val="28"/>
          <w:rtl/>
        </w:rPr>
        <w:t xml:space="preserve">1 أَحْمَدُ بْنُ إِدْرِيسَ عَنْ مُحَمَّدِ بْنِ عَبْدِ الْجَبَّارِ عَنْ صَفْوَانَ بْنِ يَحْيَى عَنْ عَلِيِّ بْنِ أَبِي حَمْزَةَ قَالَ قُلْتُ لِأَبِي عَبْدِ اللَّهِ ع سَمِعْتُ هِشَامَ بْنَ الْحَكَمِ يَرْوِي عَنْكُمْ أَنَّ اللَّهَ جِسْمٌ صَمَدِيٌّ نُورِيٌّ مَعْرِفَتُهُ ضَرُورَةٌ يَمُنُّ بِهَا عَلَى مَنْ يَشَاءُ مِنْ خَلْقِهِ فَقَالَ ع سُبْحَانَ مَنْ لَا يَعْلَمُ أَحَدٌ كَيْفَ هُوَ إِلَّا هُوَ لَيْسَ كَمِثْلِهِ شَيْ‌ءٌ وَ هُوَ السَّمِيعُ الْبَصِيرُ لَا يُحَدُّ</w:t>
      </w:r>
    </w:p>
    <w:p>
      <w:pPr>
        <w:pStyle w:val="Heading2"/>
      </w:pPr>
      <w:bookmarkStart w:id="202" w:name="_Toc3"/>
      <w:r>
        <w:t>[تتمة كتاب التوحيد]</w:t>
      </w:r>
      <w:bookmarkEnd w:id="202"/>
    </w:p>
    <w:p>
      <w:pPr>
        <w:pStyle w:val="Heading3"/>
      </w:pPr>
      <w:bookmarkStart w:id="203" w:name="_Toc4"/>
      <w:r>
        <w:t>باب النهي عن الجسم و الصورة</w:t>
      </w:r>
      <w:bookmarkEnd w:id="203"/>
    </w:p>
    <w:p>
      <w:pPr>
        <w:pStyle w:val="Heading4"/>
      </w:pPr>
      <w:bookmarkStart w:id="204" w:name="_Toc5"/>
      <w:r>
        <w:t>الحديث الأول‌</w:t>
      </w:r>
      <w:bookmarkEnd w:id="204"/>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معرفته ضرورة: أي تقذف في القلب من غير اكتساب أو تحصل بالرؤية تعالى الله عن ذلك، و قد يؤول كلامه بأن مراده بالجسم الحقيقة العينية القائمة بذاتها لا بغيرها و بالصمدي ما لا يكون خاليا في ذاته عن شي‌ء فيستعد أن يدخل هو فيه، أو مشتملا على شي‌ء يصح عليه خروجه عنه، و بالنوري ما يكون صافيا عن ظلم المواد و قابلياتها، بل عن المهية المغايرة للوجود و قابليتها.</w:t>
      </w:r>
    </w:p>
    <w:p>
      <w:pPr>
        <w:pStyle w:val="BookText"/>
      </w:pPr>
      <w:r>
        <w:rPr>
          <w:rFonts w:ascii="Amiri" w:hAnsi="Amiri" w:eastAsia="Amiri" w:cs="Amiri"/>
          <w:lang w:bidi="ar-SA"/>
          <w:color w:val="111111"/>
          <w:sz w:val="28"/>
          <w:szCs w:val="28"/>
          <w:rtl/>
        </w:rPr>
        <w:t xml:space="preserve">قيل: و لما كان السائل فهم من هذا الكلام ما هو الظاهر و لم يحمله على ما ذكر، أجاب عليه السلام لا بتخطئة إطلاق الجسم بل بنفي ما فهمه عنه سبحانه، فقال: سبحان من لا يعلم أحد كيف هو إلا هو، أي ليس لأحد أن يصفه بصفة يعرفها من صفات ذاته الفانية و صفات أشباهه من الممكنات، فإنه لا يكون معرفة شي‌ء منها معرفة" لَيْسَ كَمِثْلِهِ شَيْ‌ءٌ وَ هُوَ السَّمِيعُ الْبَصِيرُ" أي لا بآلة و قوة و هو" لا يحد" و كل جسم محدود متناه" و لا يجس" أي لا يمس و كل جسم يصح عليه أن يمس" و لا تُدْرِكُهُ الْأَبْصارُ" أي الأوهام، و لا الحواس الظاهرة و الجسم يدرك بالحواس الباطنة و الظاهرة" و لا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489_82858"/>
    <w:bookmarkEnd w:id="1"/>
    <w:p>
      <w:pPr>
        <w:pStyle w:val="BookText"/>
      </w:pPr>
      <w:r>
        <w:rPr>
          <w:rFonts w:ascii="Amiri" w:hAnsi="Amiri" w:eastAsia="Amiri" w:cs="Amiri"/>
          <w:lang w:bidi="ar-SA"/>
          <w:color w:val="111111"/>
          <w:sz w:val="28"/>
          <w:szCs w:val="28"/>
          <w:rtl/>
        </w:rPr>
        <w:t xml:space="preserve">وَ لَا يُحَسُّ وَ لَا يُجَسُّ وَ لا تُدْرِكُهُ الْأَبْصارُ وَ لَا الْحَوَاسُّ وَ لَا يُحِيطُ بِهِ شَيْ‌ءٌ وَ لَا جِسْمٌ وَ لَا صُورَةٌ وَ لَا تَخْطِيطٌ وَ لَا تَحْدِيدٌ</w:t>
      </w:r>
    </w:p>
    <w:p>
      <w:pPr>
        <w:pStyle w:val="BookText"/>
      </w:pPr>
      <w:r>
        <w:rPr>
          <w:rFonts w:ascii="Amiri" w:hAnsi="Amiri" w:eastAsia="Amiri" w:cs="Amiri"/>
          <w:lang w:bidi="ar-SA"/>
          <w:color w:val="111111"/>
          <w:sz w:val="28"/>
          <w:szCs w:val="28"/>
          <w:rtl/>
        </w:rPr>
        <w:t xml:space="preserve">2 مُحَمَّدُ بْنُ الْحَسَنِ عَنْ سَهْلِ بْنِ زِيَادٍ عَنْ حَمْزَةَ بْنِ مُحَمَّدٍ قَالَ كَتَبْتُ إِلَى أَبِي الْحَسَنِ ع أَسْأَلُهُ عَنِ الْجِسْمِ وَ الصُّورَةِ فَكَتَبَ سُبْحَانَ مَنْ لَيْسَ كَمِثْلِهِ شَيْ‌ءٌ لَا جِسْمٌ وَ لَا صُورَةٌ</w:t>
      </w:r>
    </w:p>
    <w:p>
      <w:pPr>
        <w:pStyle w:val="BookText"/>
      </w:pPr>
      <w:r>
        <w:rPr>
          <w:rFonts w:ascii="Amiri" w:hAnsi="Amiri" w:eastAsia="Amiri" w:cs="Amiri"/>
          <w:lang w:bidi="ar-SA"/>
          <w:color w:val="111111"/>
          <w:sz w:val="28"/>
          <w:szCs w:val="28"/>
          <w:rtl/>
        </w:rPr>
        <w:t xml:space="preserve">وَ رَوَاهُ مُحَمَّدُ بْنُ أَبِي عَبْدِ اللَّهِ إِلَّا أَنَّهُ لَمْ يُسَمِّ الرَّجُلَ</w:t>
      </w:r>
    </w:p>
    <w:p>
      <w:pPr>
        <w:pStyle w:val="BookText"/>
      </w:pPr>
      <w:r>
        <w:rPr>
          <w:rFonts w:ascii="Amiri" w:hAnsi="Amiri" w:eastAsia="Amiri" w:cs="Amiri"/>
          <w:lang w:bidi="ar-SA"/>
          <w:color w:val="111111"/>
          <w:sz w:val="28"/>
          <w:szCs w:val="28"/>
          <w:rtl/>
        </w:rPr>
        <w:t xml:space="preserve">3 مُحَمَّدُ بْنُ الْحَسَنِ عَنْ سَهْلِ بْنِ زِيَادٍ عَنْ مُحَمَّدِ بْنِ إِسْمَاعِيلَ بْنِ بَزِيعٍ عَنْ مُحَمَّدِ بْنِ زَيْدٍ قَالَ جِئْتُ إِلَى الرِّضَا ع أَسْأَلُهُ عَنِ التَّوْحِيدِ فَأَمْلَى عَلَيَّ الْحَمْدُ لِلَّهِ فَاطِرِ الْأَشْيَاءِ إِنْشَاءً وَ مُبْتَدِعِهَا ابْتِدَاعاً بِقُدْرَتِهِ وَ حِكْمَتِهِ لَا مِنْ شَيْ‌ءٍ فَيَبْطُلَ الِاخْتِرَاعُ وَ لَا لِعِلَّةٍ فَلَا يَصِحَّ الِابْتِدَاعُ خَلَقَ مَا شَاءَ كَيْفَ شَاءَ مُتَوَحِّداً بِذَلِكَ لِإِظْهَارِ حِكْمَتِهِ وَ حَقِيقَةِ رُبُوبِيَّتِهِ لَا تَضْبِطُهُ الْعُقُولُ وَ لَا تَبْلُغُهُ الْأَوْهَامُ وَ لا تُدْرِكُهُ الْأَبْصارُ وَ لَا يُحِيطُ بِهِ مِقْدَارٌ عَجَزَتْ دُونَهُ الْعِبَارَةُ وَ كَلَّتْ دُونَهُ الْأَبْصَارُ وَ ضَلَّ فِيهِ تَصَارِيفُ الصِّفَاتِ احْتَجَبَ بِغَيْرِ حِجَابٍ مَحْجُوبٍ وَ اسْتَتَرَ بِغَيْرِ سِتْرٍ مَسْتُورٍ عُرِفَ بِغَيْرِ رُؤْيَةٍ وَ وُصِفَ بِغَيْرِ صُورَةٍ وَ نُعِتَ بِغَيْرِ جِسْمٍ لَا إِلَهَ إِلَّا اللَّهُ الْكَبِيرُ الْمُتَعَالِ</w:t>
      </w:r>
    </w:p>
    <w:p>
      <w:pPr>
        <w:pStyle w:val="BookText"/>
      </w:pPr>
      <w:r>
        <w:rPr>
          <w:rFonts w:ascii="Amiri" w:hAnsi="Amiri" w:eastAsia="Amiri" w:cs="Amiri"/>
          <w:lang w:bidi="ar-SA"/>
          <w:color w:val="111111"/>
          <w:sz w:val="28"/>
          <w:szCs w:val="28"/>
          <w:rtl/>
        </w:rPr>
        <w:t xml:space="preserve">يحيط به شي‌ء" إحاطة عقلية أو وهمية أو حسية" و لا جسم" لأن معناه حقيقة مقتدر محدود" و لا صورة و لا تخطيط" أي تشكل كيف، و الصورة و التشكل لا ينفك عن التحديد و لا تحديد.</w:t>
      </w:r>
    </w:p>
    <w:p>
      <w:pPr>
        <w:pStyle w:val="Heading4"/>
      </w:pPr>
      <w:bookmarkStart w:id="205" w:name="_Toc6"/>
      <w:r>
        <w:t>الحديث الثاني‌</w:t>
      </w:r>
      <w:bookmarkEnd w:id="205"/>
    </w:p>
    <w:p>
      <w:pPr>
        <w:pStyle w:val="BookText"/>
      </w:pPr>
      <w:r>
        <w:rPr>
          <w:rFonts w:ascii="Amiri" w:hAnsi="Amiri" w:eastAsia="Amiri" w:cs="Amiri"/>
          <w:lang w:bidi="ar-SA"/>
          <w:color w:val="111111"/>
          <w:sz w:val="28"/>
          <w:szCs w:val="28"/>
          <w:rtl/>
        </w:rPr>
        <w:t xml:space="preserve">: ضعيف و آخره مرسل و محمد بن أبي عبد الله هو محمد بن جعفر ابن عون.</w:t>
      </w:r>
    </w:p>
    <w:p>
      <w:pPr>
        <w:pStyle w:val="BookText"/>
      </w:pPr>
      <w:r>
        <w:rPr>
          <w:rFonts w:ascii="Amiri" w:hAnsi="Amiri" w:eastAsia="Amiri" w:cs="Amiri"/>
          <w:lang w:bidi="ar-SA"/>
          <w:color w:val="111111"/>
          <w:sz w:val="28"/>
          <w:szCs w:val="28"/>
          <w:rtl/>
        </w:rPr>
        <w:t xml:space="preserve">قوله: لم يسم الرجل أي الراوي.</w:t>
      </w:r>
    </w:p>
    <w:p>
      <w:pPr>
        <w:pStyle w:val="Heading4"/>
      </w:pPr>
      <w:bookmarkStart w:id="206" w:name="_Toc7"/>
      <w:r>
        <w:t>الحديث الثالث‌</w:t>
      </w:r>
      <w:bookmarkEnd w:id="2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بقدرته و حكمته، متعلق بالابتداع أو به و بالفطر و الإنشاء و قد مر شرح تلك الفقرات في شرح خطبة الكتاب.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489_82859"/>
    <w:bookmarkEnd w:id="2"/>
    <w:p>
      <w:pPr>
        <w:pStyle w:val="Heading4"/>
      </w:pPr>
      <w:bookmarkStart w:id="207" w:name="_Toc8"/>
      <w:r>
        <w:t>الحديث الرابع‌</w:t>
      </w:r>
      <w:bookmarkEnd w:id="207"/>
    </w:p>
    <w:p>
      <w:pPr>
        <w:pStyle w:val="BookText"/>
      </w:pPr>
      <w:r>
        <w:rPr>
          <w:rFonts w:ascii="Amiri" w:hAnsi="Amiri" w:eastAsia="Amiri" w:cs="Amiri"/>
          <w:lang w:bidi="ar-SA"/>
          <w:color w:val="111111"/>
          <w:sz w:val="28"/>
          <w:szCs w:val="28"/>
          <w:rtl/>
        </w:rPr>
        <w:t xml:space="preserve">: مرسل و الجواليقي بائع الجواليق و هو جمع جولق معرب جوال، و الخنى: الفحش و الفساد.</w:t>
      </w:r>
    </w:p>
    <w:p>
      <w:pPr>
        <w:pStyle w:val="BookText"/>
      </w:pPr>
      <w:r>
        <w:rPr>
          <w:rFonts w:ascii="Amiri" w:hAnsi="Amiri" w:eastAsia="Amiri" w:cs="Amiri"/>
          <w:lang w:bidi="ar-SA"/>
          <w:color w:val="111111"/>
          <w:sz w:val="28"/>
          <w:szCs w:val="28"/>
          <w:rtl/>
        </w:rPr>
        <w:t xml:space="preserve">قوله: أو بخلقة، أي مخلوقية أو بأعضاء كأعضاء المخلوقين.</w:t>
      </w:r>
    </w:p>
    <w:p>
      <w:pPr>
        <w:pStyle w:val="Heading4"/>
      </w:pPr>
      <w:bookmarkStart w:id="208" w:name="_Toc9"/>
      <w:r>
        <w:t>الحديث الخامس‌</w:t>
      </w:r>
      <w:bookmarkEnd w:id="208"/>
    </w:p>
    <w:p>
      <w:pPr>
        <w:pStyle w:val="BookText"/>
      </w:pPr>
      <w:r>
        <w:rPr>
          <w:rFonts w:ascii="Amiri" w:hAnsi="Amiri" w:eastAsia="Amiri" w:cs="Amiri"/>
          <w:lang w:bidi="ar-SA"/>
          <w:color w:val="111111"/>
          <w:sz w:val="28"/>
          <w:szCs w:val="28"/>
          <w:rtl/>
        </w:rPr>
        <w:t xml:space="preserve">: مرفوع و لا ريب في جلالة قدر الهشامين و براءتهما عن هذين القولين، و قد بالغ السيد المرتضى قدس الله روحه في براءة ساحتهما عما نسب إليهما في كتاب الشافي مستدلا عليها بدلائل شافية، و لعل المخالفين نسبوا إليهما هذين القولين معاندة كما نسبوا المذاهب الشنيعة إلى زرارة و غيره من أكابر المحدثين، أو لعدم فهم كلامهما، فقد قيل إنهما قالا بجسم لا كالأجسام، و بصورة لا كالصور فلعل مرادهم بالجسم الحقيقة القائمة بالذات، و بالصورة المهية و إن أخطئا في إطلاق هذين اللفظين عليه تعالى.</w:t>
      </w:r>
    </w:p>
    <w:p>
      <w:pPr>
        <w:pStyle w:val="BookText"/>
      </w:pPr>
      <w:r>
        <w:rPr>
          <w:rFonts w:ascii="Amiri" w:hAnsi="Amiri" w:eastAsia="Amiri" w:cs="Amiri"/>
          <w:lang w:bidi="ar-SA"/>
          <w:color w:val="111111"/>
          <w:sz w:val="28"/>
          <w:szCs w:val="28"/>
          <w:rtl/>
        </w:rPr>
        <w:t xml:space="preserve">قال المحقق الدواني: المشبهة منهم من قال: أنه جسم حقيقة ثم افترقوا فقال بعضهم: إنه مركب من لحم و دم، و قال بعضهم: هو نور متلألئ كالسبيكة البيضاء، طوله سبعة أشبار بشبر نفسه، و منهم من قال: أنه على صورة إنسان، فمنهم من يقول:</w:t>
      </w:r>
    </w:p>
    <w:p>
      <w:pPr>
        <w:pStyle w:val="BookText"/>
      </w:pPr>
      <w:r>
        <w:rPr>
          <w:rFonts w:ascii="Amiri" w:hAnsi="Amiri" w:eastAsia="Amiri" w:cs="Amiri"/>
          <w:lang w:bidi="ar-SA"/>
          <w:color w:val="111111"/>
          <w:sz w:val="28"/>
          <w:szCs w:val="28"/>
          <w:rtl/>
        </w:rPr>
        <w:t xml:space="preserve">إنه شاب أمرد جعد قطط، و منهم من قال: إنه شيخ أشمط الرأس و اللحية، و منهم من قال: هو من جهة الفوق مماس للصفحة العليا من العرش، و يجوز عليه الحركة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مُحَمَّدُ بْنُ أَبِي عَبْدِ اللَّهِ عَمَّنْ ذَكَرَهُ عَنْ عَلِيِّ بْنِ الْعَبَّاسِ عَنْ أَحْمَدَ بْنِ مُحَمَّدِ بْنِ أَبِي نَصْرٍ عَنْ مُحَمَّدِ بْنِ حَكِيمٍ قَالَ وَصَفْتُ لِأَبِي إِبْرَاهِيمَ ع قَوْلَ هِشَامِ بْنِ سَالِمٍ الْجَوَالِيقِيِّ وَ حَكَيْتُ لَهُ قَوْلَ هِشَامِ بْنِ الْحَكَمِ أَنَّهُ جِسْمٌ فَقَالَ إِنَّ اللَّهَ تَعَالَى لَا يُشْبِهُهُ شَيْ‌ءٌ أَيُّ فُحْشٍ أَوْ خَناً أَعْظَمُ مِنْ قَوْلِ مَنْ يَصِفُ خَالِقَ الْأَشْيَاءِ بِجِسْمٍ أَوْ صُورَةٍ أَوْ بِخِلْقَةٍ أَوْ بِتَحْدِيدٍ وَ أَعْضَاءٍ تَعَالَى اللَّهُ عَنْ ذَلِكَ عُلُوّاً كَبِيراً</w:t>
      </w:r>
    </w:p>
    <w:p>
      <w:pPr>
        <w:pStyle w:val="BookText"/>
      </w:pPr>
      <w:r>
        <w:rPr>
          <w:rFonts w:ascii="Amiri" w:hAnsi="Amiri" w:eastAsia="Amiri" w:cs="Amiri"/>
          <w:lang w:bidi="ar-SA"/>
          <w:color w:val="111111"/>
          <w:sz w:val="28"/>
          <w:szCs w:val="28"/>
          <w:rtl/>
        </w:rPr>
        <w:t xml:space="preserve">5 عَلِيُّ بْنُ مُحَمَّدٍ رَفَعَهُ عَنْ مُحَمَّدِ بْنِ الْفَرَجِ الرُّخَّجِيِّ قَالَ كَتَبْتُ إِلَى أَبِي الْحَسَنِ ع أَسْأَلُهُ عَمَّا قَالَ هِشَامُ بْنُ الْحَكَمِ فِي الْجِسْمِ وَ هِشَامُ بْنُ سَالِمٍ فِي الصُّورَةِ فَكَتَبَ دَعْ عَنْكَ حَيْرَةَ الْحَيْرَانِ وَ اسْتَعِذْ بِاللَّهِ مِنَ الشَّيْطَانِ لَيْسَ الْقَوْلُ مَا قَالَ الْهِشَامَانِ</w:t>
      </w:r>
    </w:p>
    <w:p>
      <w:pPr>
        <w:pStyle w:val="BookText"/>
      </w:pPr>
      <w:r>
        <w:rPr>
          <w:rFonts w:ascii="Amiri" w:hAnsi="Amiri" w:eastAsia="Amiri" w:cs="Amiri"/>
          <w:lang w:bidi="ar-SA"/>
          <w:color w:val="111111"/>
          <w:sz w:val="28"/>
          <w:szCs w:val="28"/>
          <w:rtl/>
        </w:rPr>
        <w:t xml:space="preserve">و الانتقال، و تبدل الجهات، و تأط العرش تحته أطيط الرحل الجديد تحت الراكب الثقيل، و هو يفصل عن العرش بقدر أربع أصابع، و منهم من قال: هو محاذ للعرش غير مماس له و بعده عنه بمسافة متناهية، و قيل: بمسافة غير متناهية، و لم يستنكف هذا القائل عن جعل غير المتناهي محصورا بين حاصرين، و منهم من تستر بالبلكفة فقال: هو جسم لا كالأجسام و له حيز لا كالأحياز، و نسبته إلى حيزه ليس كنسبة الأجسام إلى أحيازها، و هكذا ينفي جميع خواص الجسم عنه حتى لا يبقى إلا اسم الجسم و هؤلاء لا يكفرون بخلاف المصرحين بالجسمية" انتهى".</w:t>
      </w:r>
    </w:p>
    <w:p>
      <w:pPr>
        <w:pStyle w:val="BookText"/>
      </w:pPr>
      <w:r>
        <w:rPr>
          <w:rFonts w:ascii="Amiri" w:hAnsi="Amiri" w:eastAsia="Amiri" w:cs="Amiri"/>
          <w:lang w:bidi="ar-SA"/>
          <w:color w:val="111111"/>
          <w:sz w:val="28"/>
          <w:szCs w:val="28"/>
          <w:rtl/>
        </w:rPr>
        <w:t xml:space="preserve">قال الشهرستاني: حكى الكعبي عن هشام بن الحكم أنه قال: هو جسم ذو أبعاض له قدر من الأقدار، و لكن لا يشبه شيئا من المخلوقات و لا تشبهه، و نقل عنه أنه قال: هو سبعة أشبار بشبر نفسه، و أنه في مكان مخصوص، و جهة مخصوصة و أنه يتحرك و حركته فعله، و ليست من مكان إلى مكان، و قال: هو متناه بالذات غير متناه بالقدر، و حكي عنه أبو عيسى الوراق أنه قال: أن الله تعالى مماس لعرشه لا يفضل عنه شي‌ء من العرش، و لا يفصل عنه شي‌ء، و قال هشام بن سالم: أنه تعالى على صورة إنسان أعلاه مجوف و أسفله مصمت، و هو نور ساطع يتلألأ، و له حواس خمس و يد و رجل و أنف و إذن، و عين، و فم، و له وفرة سوداء، هو نور أسود لكنه ليس بلحم و لا دم، ثم قال: و غلا هشام بن الحكم في حق علي عليه السلام، حتى قال: إنه إله واجب الطاعة، و هذا هشام بن الحكم صاحب غور في الأصول لا يجوز أن يغفل عن إلزاماته على المعتزلة، فإن الرجل وراء ما يلزمه على الخصم، و دون ما يظهره من التشبيه و ذلك أنه ألزم العلاف، فقال: إنك تقول إن الباري تعالى عالم بعلم، و علمه ذاته فيشارك المحدثات في أنه عالم بعلم و يباينها في أن علمه ذاته فيكون عالما لا كالعالمين، فلم لا تقول هو جسم لا كالأجسام، و صورة لا كالصور، و أنه قدرة لا كالأقدار إلى غير ذلك.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0489_82861"/>
    <w:bookmarkEnd w:id="3"/>
    <w:p>
      <w:pPr>
        <w:pStyle w:val="BookText"/>
      </w:pPr>
      <w:r>
        <w:rPr>
          <w:rFonts w:ascii="Amiri" w:hAnsi="Amiri" w:eastAsia="Amiri" w:cs="Amiri"/>
          <w:lang w:bidi="ar-SA"/>
          <w:color w:val="111111"/>
          <w:sz w:val="28"/>
          <w:szCs w:val="28"/>
          <w:rtl/>
        </w:rPr>
        <w:t xml:space="preserve">6 مُحَمَّدُ بْنُ أَبِي عَبْدِ اللَّهِ عَنْ مُحَمَّدِ بْنِ إِسْمَاعِيلَ عَنِ الْحُسَيْنِ بْنِ الْحَسَنِ عَنْ بَكْرِ بْنِ صَالِحٍ عَنِ الْحَسَنِ بْنِ سَعِيدٍ عَنْ عَبْدِ اللَّهِ بْنِ الْمُغِيرَةِ عَنْ مُحَمَّدِ بْنِ زِيَادٍ قَالَ سَمِعْتُ يُونُسَ بْنَ ظَبْيَانَ يَقُولُ دَخَلْتُ عَلَى أَبِي عَبْدِ اللَّهِ ع فَقُلْتُ لَهُ إِنَّ هِشَامَ بْنَ الْحَكَمِ يَقُولُ قَوْلًا عَظِيماً إِلَّا أَنِّي أَخْتَصِرُ لَكَ مِنْهُ أَحْرُفاً فَزَعَمَ أَنَّ اللَّهَ جِسْمٌ لِأَنَ</w:t>
      </w:r>
    </w:p>
    <w:p>
      <w:pPr>
        <w:pStyle w:val="BookText"/>
      </w:pPr>
      <w:r>
        <w:rPr>
          <w:rFonts w:ascii="Amiri" w:hAnsi="Amiri" w:eastAsia="Amiri" w:cs="Amiri"/>
          <w:lang w:bidi="ar-SA"/>
          <w:color w:val="111111"/>
          <w:sz w:val="28"/>
          <w:szCs w:val="28"/>
          <w:rtl/>
        </w:rPr>
        <w:t xml:space="preserve">أقول: فظهر أن نسبة هذين القولين إليهما إما لتخطئة رواة الشيعة و علمائهم لبيان سفاهة آرائهم، أو أنهم لما ألزموهم في الاحتجاج أشياء إسكاتا لهم، نسبوها إليهم، و الأئمة عليهم السلام لم ينفوها عنهم إبقاء عليهم، أو لمصالح أخر، و يمكن أن يحمل هذا الخبر على أن المراد: ليس القول الحق ما قال الهشامان بزعمك أو ليس هذا القول الذي تقول، ما قال الهشامان بل قولهما مباين لذلك، و يحتمل أن يكون هذان مذهبهما قبل الرجوع إلى الأئمة عليهم السلام، و الأخذ بقولهم، فقد قيل: إن هشام بن الحكم قبل أن يلقي الصادق عليه السلام كان على رأي جهم بن صفوان، فلما تبعه عليه السلام تاب و رجع إلى الحق، و يؤيده ما ذكره الكراجكي في كنز الفوائد من الرد على القائلين بالجسم بمعنييه، حيث قال: و أما موالاتنا هشاما (ره) فهي لما شاع عنه و استفاض من تركه للقول بالجسم الذي كان ينصره، و رجوعه عنه و إقراره بخطائه فيه و توبته منه، و ذلك حين قصد الإمام جعفر بن محمد عليهما السلام إلى المدينة فحجبه و قيل له:</w:t>
      </w:r>
    </w:p>
    <w:p>
      <w:pPr>
        <w:pStyle w:val="BookText"/>
      </w:pPr>
      <w:r>
        <w:rPr>
          <w:rFonts w:ascii="Amiri" w:hAnsi="Amiri" w:eastAsia="Amiri" w:cs="Amiri"/>
          <w:lang w:bidi="ar-SA"/>
          <w:color w:val="111111"/>
          <w:sz w:val="28"/>
          <w:szCs w:val="28"/>
          <w:rtl/>
        </w:rPr>
        <w:t xml:space="preserve">إنه أمرنا أن لا نوصلك إليه ما دمت قائلا بالجسم، فقال: و الله ما قلت به إلا لأني ظننت أنه وفاق لقول إمامي عليه السلام، فأما إذا أنكره علي فإنني تائب إلى الله منه فأوصله الإمام عليه السلام إليه، و دعا له بخير، و حفظ عن الصادق عليه السلام أنه قال لهشام: إن الله تعالى لا يشبه شيئا و لا يشبهه شي‌ء، و كل ما وقع في الوهم فهو بخلافه، و روي عنه أيضا أنه قال: سبحان من لا يعلم أحد كيف هو إلا هو، ليس كمثله شي‌ء و هو السميع البصير لا يحد و لا يحس و لا تدركه الأبصار، و لا يحيط به شي‌ء، و لا هو جسم و لا صورة و لا بذي تخطيط و لا تحديد.</w:t>
      </w:r>
    </w:p>
    <w:p>
      <w:pPr>
        <w:pStyle w:val="Heading4"/>
      </w:pPr>
      <w:bookmarkStart w:id="209" w:name="_Toc10"/>
      <w:r>
        <w:t>الحديث السادس‌</w:t>
      </w:r>
      <w:bookmarkEnd w:id="209"/>
    </w:p>
    <w:p>
      <w:pPr>
        <w:pStyle w:val="BookText"/>
      </w:pPr>
      <w:r>
        <w:rPr>
          <w:rFonts w:ascii="Amiri" w:hAnsi="Amiri" w:eastAsia="Amiri" w:cs="Amiri"/>
          <w:lang w:bidi="ar-SA"/>
          <w:color w:val="111111"/>
          <w:sz w:val="28"/>
          <w:szCs w:val="28"/>
          <w:rtl/>
        </w:rPr>
        <w:t xml:space="preserve">: ضعيف.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شَيْئَانِ جِسْمٌ وَ فِعْلُ الْجِسْمِ فَلَا يَجُوزُ أَنْ يَكُونَ الصَّانِعُ بِمَعْنَى الْفِعْلِ وَ يَجُوزُ</w:t>
      </w:r>
    </w:p>
    <w:p>
      <w:pPr>
        <w:pStyle w:val="BookText"/>
      </w:pPr>
      <w:r>
        <w:rPr>
          <w:rFonts w:ascii="Amiri" w:hAnsi="Amiri" w:eastAsia="Amiri" w:cs="Amiri"/>
          <w:lang w:bidi="ar-SA"/>
          <w:color w:val="111111"/>
          <w:sz w:val="28"/>
          <w:szCs w:val="28"/>
          <w:rtl/>
        </w:rPr>
        <w:t xml:space="preserve">قوله: جسم و فعل الجسم، هذا الكلام يحتمل وجهين" الأول" أن يكون مبنيا على ما يذهب إليه و هم أكثر الناس من أن الموجود منحصر في المحسوس و ما في حكمه و كل ما لا وضع له و لا إشارة حسية إليه، فعندهم فرض وجوده مستحيل، فالشي‌ء عندهم إما جسم و إما عرض قائم بالجسم و هو المراد بفعل الجسم لأنه تابع له في الوجود.</w:t>
      </w:r>
    </w:p>
    <w:p>
      <w:pPr>
        <w:pStyle w:val="BookText"/>
      </w:pPr>
      <w:r>
        <w:rPr>
          <w:rFonts w:ascii="Amiri" w:hAnsi="Amiri" w:eastAsia="Amiri" w:cs="Amiri"/>
          <w:lang w:bidi="ar-SA"/>
          <w:color w:val="111111"/>
          <w:sz w:val="28"/>
          <w:szCs w:val="28"/>
          <w:rtl/>
        </w:rPr>
        <w:t xml:space="preserve">الثاني: أن يكون أراد بالجسم الحقيقة القائمة بذاتها المغايرة للأفعال من غير اعتبار التقدر و التحدد كما مرت الإشارة إليه، فالمراد بقوله عليه السلام: أ ما علم أن الجسم محدود، أنه مخطئ في إطلاق الجسم على كل حقيقة قائمة بالذات، و على التقديرين قوله: فإذا احتمل، استدلال على نفي جسميته سبحانه بأنه لو كان جسما لكان محدودا بحدود متناهيا إليها لاستحالة لا تناهي الأبعاد و كل محتمل للحد قابل للانقسام بأجزاء متشاركة في الاسم و الحد، فله حقيقة كلية غير متشخصة بذاتها و لا موجودة بذاتها أو هو مركب من أجزاء، حال كل واحد منها ما ذكر فيكون مخلوقا أو بأن كل جسم متناه، و إذا كان متناهيا كان محدودا بحد واحد معين أو حدود معينة فيكون مشكلا، فذلك الحد المعين و الشكل المخصوص إما أن يكون من جهة طبيعة الجسمية بما هي جسمية، أو لأجل شي‌ء آخر، و الأول باطل، و إلا لزم كون جميع الأقسام محدودة بحد واحد و شكل واحد، لاشتراكها في معنى الجسمية بل يلزم أن يكون مقدار الجزء و الكل و شكلهما واحد، فيلزم أن لا جزء و لا كل و لا تعدد في الأجسام و هو محال، و الثاني أيضا باطل، لأن ذلك الشي‌ء إما جسم أو جسماني أو مفارق عنهما، و الكل محال، لأنه إن كان جسما آخر فيعود المحذور و يلزم التسلسل و إن كان جسمانيا فيلزم الدور إذ وجوده لكونه جسمانيا يتوقف على تحدد ذلك الجسم، لأن الجسم ما لم يتحدد لم يوجد، و إذا كان وجود ذلك الجسم و تحدده متوقفين عليه كان وجوده متوقفا على ما يتوقف عليه وجوده، فيتوقف وجود ذلك الشي‌ء على وجوده، و كان تحدد الجسم متوقفا على ما يتوقف على تحدده، فيتوقف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4" w:name="pg10489_82863"/>
    <w:bookmarkEnd w:id="4"/>
    <w:p>
      <w:pPr>
        <w:pStyle w:val="BookText"/>
      </w:pPr>
      <w:r>
        <w:rPr>
          <w:rFonts w:ascii="Amiri" w:hAnsi="Amiri" w:eastAsia="Amiri" w:cs="Amiri"/>
          <w:lang w:bidi="ar-SA"/>
          <w:color w:val="111111"/>
          <w:sz w:val="28"/>
          <w:szCs w:val="28"/>
          <w:rtl/>
        </w:rPr>
        <w:t xml:space="preserve">أَنْ يَكُونَ بِمَعْنَى الْفَاعِلِ فَقَالَ أَبُو عَبْدِ اللَّهِ ع وَيْحَهُ أَ مَا عَلِمَ أَنَّ الْجِسْمَ مَحْدُودٌ مُتَنَاهٍ وَ الصُّورَةَ مَحْدُودَةٌ مُتَنَاهِيَةٌ فَإِذَا احْتَمَلَ الْحَدَّ احْتَمَلَ الزِّيَادَةَ وَ النُّقْصَانَ وَ إِذَا احْتَمَلَ الزِّيَادَةَ وَ النُّقْصَانَ كَانَ مَخْلُوقاً قَالَ قُلْتُ فَمَا أَقُولُ قَالَ لَا جِسْمٌ وَ لَا صُورَةٌ وَ هُوَ مُجَسِّمُ الْأَجْسَامِ وَ مُصَوِّرُ الصُّوَرِ لَمْ يَتَجَزَّأْ وَ لَمْ يَتَنَاهَ وَ لَمْ يَتَزَايَدْ وَ لَمْ يَتَنَاقَصْ لَوْ كَانَ كَمَا يَقُولُونَ لَمْ يَكُنْ بَيْنَ الْخَالِقِ وَ الْمَخْلُوقِ فَرْقٌ وَ لَا بَيْنَ الْمُنْشِئِ وَ الْمُنْشَإِ لَكِنْ هُوَ الْمُنْشِئُ فَرْقٌ بَيْنَ مَنْ جَسَّمَهُ وَ صَوَّرَهُ وَ أَنْشَأَهُ إِذْ كَانَ لَا يُشْبِهُهُ شَيْ‌ءٌ وَ لَا يُشْبِهُ هُوَ شَيْئاً</w:t>
      </w:r>
    </w:p>
    <w:p>
      <w:pPr>
        <w:pStyle w:val="BookText"/>
      </w:pPr>
      <w:r>
        <w:rPr>
          <w:rFonts w:ascii="Amiri" w:hAnsi="Amiri" w:eastAsia="Amiri" w:cs="Amiri"/>
          <w:lang w:bidi="ar-SA"/>
          <w:color w:val="111111"/>
          <w:sz w:val="28"/>
          <w:szCs w:val="28"/>
          <w:rtl/>
        </w:rPr>
        <w:t xml:space="preserve">7 مُحَمَّدُ بْنُ أَبِي عَبْدِ اللَّهِ عَنْ مُحَمَّدِ بْنِ إِسْمَاعِيلَ عَنْ عَلِيِّ بْنِ الْعَبَّاسِ عَنِ الْحَسَنِ بْنِ عَبْدِ الرَّحْمَنِ الْحِمَّانِيِّ قَالَ قُلْتُ لِأَبِي الْحَسَنِ مُوسَى بْنِ جَعْفَرٍ ع إِنَّ هِشَامَ</w:t>
      </w:r>
    </w:p>
    <w:p>
      <w:pPr>
        <w:pStyle w:val="BookText"/>
      </w:pPr>
      <w:r>
        <w:rPr>
          <w:rFonts w:ascii="Amiri" w:hAnsi="Amiri" w:eastAsia="Amiri" w:cs="Amiri"/>
          <w:lang w:bidi="ar-SA"/>
          <w:color w:val="111111"/>
          <w:sz w:val="28"/>
          <w:szCs w:val="28"/>
          <w:rtl/>
        </w:rPr>
        <w:t xml:space="preserve">تحدد ذلك الجسم على تحدده، فيلزم تقدم الشي‌ء على نفسه و هذا محال، و إن كان أمرا خارجا عن الأجسام و الجسمانيات فيلزم كون الجسم المفروض إلها مفتقرا في وجوده إلى أمر مفارق لعالم الأجسام، فيكون هو إلا له لا الجسم، و قد فرض الجسم إلها و هذا خلف، على أنه عين المطلوب، و هو نفي كونه جسما و لا صورة في جسم.</w:t>
      </w:r>
    </w:p>
    <w:p>
      <w:pPr>
        <w:pStyle w:val="BookText"/>
      </w:pPr>
      <w:r>
        <w:rPr>
          <w:rFonts w:ascii="Amiri" w:hAnsi="Amiri" w:eastAsia="Amiri" w:cs="Amiri"/>
          <w:lang w:bidi="ar-SA"/>
          <w:color w:val="111111"/>
          <w:sz w:val="28"/>
          <w:szCs w:val="28"/>
          <w:rtl/>
        </w:rPr>
        <w:t xml:space="preserve">ثم استدل عليه السلام بوجه آخر و هو ما يحكم به الوجدان: من كون الموجد أعلى شأنا و أرفع قدرا من الموجد، و عدم المشابهة و المشاركة بينهما، و إلا فكيف يحتاج أحدهما إلى العلة دون الآخر، و كيف صار هذا موجدا لهذا بدون العكس، و يحتمل أن يكون المراد عدم المشاركة و المشابهة فيما يوجب الاحتياج إلى العلة فيحتاج إلى علة أخرى.</w:t>
      </w:r>
    </w:p>
    <w:p>
      <w:pPr>
        <w:pStyle w:val="BookText"/>
      </w:pPr>
      <w:r>
        <w:rPr>
          <w:rFonts w:ascii="Amiri" w:hAnsi="Amiri" w:eastAsia="Amiri" w:cs="Amiri"/>
          <w:lang w:bidi="ar-SA"/>
          <w:color w:val="111111"/>
          <w:sz w:val="28"/>
          <w:szCs w:val="28"/>
          <w:rtl/>
        </w:rPr>
        <w:t xml:space="preserve">قوله: فرق، بصيغة المصدر أي الفرق حاصل بينه و بين من صوره، و يمكن أن يقرأ على الماضي المعلوم، أي فرق بين من جسمه و صوره، و بين من لم يجسمه و لم يصوره، أو بين كل ممن جسمه و غيره من المجسمات، و قوله: إذ كان لا يشبهه شي‌ء أي من غير مشابهة شي‌ء له، أو مشابهته لشي‌ء أو المراد أنه لما لم يكن بينه و بين الأشياء المفرقة مشابهة صح كونه فارقا بينها.</w:t>
      </w:r>
    </w:p>
    <w:p>
      <w:pPr>
        <w:pStyle w:val="Heading4"/>
      </w:pPr>
      <w:bookmarkStart w:id="210" w:name="_Toc11"/>
      <w:r>
        <w:t>الحديث السابع‌</w:t>
      </w:r>
      <w:bookmarkEnd w:id="210"/>
    </w:p>
    <w:p>
      <w:pPr>
        <w:pStyle w:val="BookText"/>
      </w:pPr>
      <w:r>
        <w:rPr>
          <w:rFonts w:ascii="Amiri" w:hAnsi="Amiri" w:eastAsia="Amiri" w:cs="Amiri"/>
          <w:lang w:bidi="ar-SA"/>
          <w:color w:val="111111"/>
          <w:sz w:val="28"/>
          <w:szCs w:val="28"/>
          <w:rtl/>
        </w:rPr>
        <w:t xml:space="preserve">: ضعيف.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5" w:name="pg10489_82864"/>
    <w:bookmarkEnd w:id="5"/>
    <w:p>
      <w:pPr>
        <w:pStyle w:val="BookText"/>
      </w:pPr>
      <w:r>
        <w:rPr>
          <w:rFonts w:ascii="Amiri" w:hAnsi="Amiri" w:eastAsia="Amiri" w:cs="Amiri"/>
          <w:lang w:bidi="ar-SA"/>
          <w:color w:val="111111"/>
          <w:sz w:val="28"/>
          <w:szCs w:val="28"/>
          <w:rtl/>
        </w:rPr>
        <w:t xml:space="preserve">بْنَ الْحَكَمِ زَعَمَ أَنَّ اللَّهَ جِسْمٌ لَيْسَ كَمِثْلِهِ شَيْ‌ءٌ عَالِمٌ سَمِيعٌ بَصِيرٌ قَادِرٌ مُتَكَلِّمٌ نَاطِقٌ وَ الْكَلَامُ وَ الْقُدْرَةُ وَ الْعِلْمُ يَجْرِي مَجْرَى وَاحِدٍ لَيْسَ شَيْ‌ءٌ مِنْهَا مَخْلُوقاً فَقَالَ قَاتَلَهُ اللَّهُ أَ مَا عَلِمَ أَنَّ الْجِسْمَ مَحْدُودٌ وَ الْكَلَامَ غَيْرُ الْمُتَكَلِّمِ مَعَاذَ اللَّهِ وَ أَبْرَأُ إِلَى اللَّهِ مِنْ هَذَا الْقَوْلِ لَا جِسْمٌ وَ لَا صُورَةٌ وَ لَا تَحْدِيدٌ وَ كُلُّ شَيْ‌ءٍ سِوَاهُ مَخْلُوقٌ إِنَّمَا تُكَوَّنُ الْأَشْيَاءُ بِإِرَادَتِهِ وَ مَشِيئَتِهِ مِنْ غَيْرِ كَلَامٍ وَ لَا تَرَدُّدٍ فِي نَفَسٍ وَ لَا نُطْقٍ بِلِسَانٍ</w:t>
      </w:r>
    </w:p>
    <w:p>
      <w:pPr>
        <w:pStyle w:val="BookText"/>
      </w:pPr>
      <w:r>
        <w:rPr>
          <w:rFonts w:ascii="Amiri" w:hAnsi="Amiri" w:eastAsia="Amiri" w:cs="Amiri"/>
          <w:lang w:bidi="ar-SA"/>
          <w:color w:val="111111"/>
          <w:sz w:val="28"/>
          <w:szCs w:val="28"/>
          <w:rtl/>
        </w:rPr>
        <w:t xml:space="preserve">8 عَلِيُّ بْنُ إِبْرَاهِيمَ عَنْ مُحَمَّدِ بْنِ عِيسَى عَنْ يُونُسَ عَنْ مُحَمَّدِ بْنِ حَكِيمٍ قَالَ وَصَفْتُ لِأَبِي الْحَسَنِ ع قَوْلَ هِشَامٍ الْجَوَالِيقِيِّ وَ مَا يَقُولُ فِي الشَّابِّ الْمُوفِقِ</w:t>
      </w:r>
    </w:p>
    <w:p>
      <w:pPr>
        <w:pStyle w:val="BookText"/>
      </w:pPr>
      <w:r>
        <w:rPr>
          <w:rFonts w:ascii="Amiri" w:hAnsi="Amiri" w:eastAsia="Amiri" w:cs="Amiri"/>
          <w:lang w:bidi="ar-SA"/>
          <w:color w:val="111111"/>
          <w:sz w:val="28"/>
          <w:szCs w:val="28"/>
          <w:rtl/>
        </w:rPr>
        <w:t xml:space="preserve">قوله: ليس كمثله شي‌ء، يومئ إلى أنه لم يقل بالجسمية الحقيقية، بل أخطأ في إطلاق لفظ الجسم عليه تعالى، و نفي عنه صفات الأجسام كلها، و يحتمل أن يكون مراده أنه لا يشبهه شي‌ء من الأجسام، بل هو نوع مباين لسائر أنواع الأجسام فعلى الأول نفي عليه السلام إطلاق هذا اللفظ عليه تعالى، بأن الجسم إنما يطلق على الحقيقة التي يلزمهما التقدر و التحدد فكيف يطلق عليه تعالى.</w:t>
      </w:r>
    </w:p>
    <w:p>
      <w:pPr>
        <w:pStyle w:val="BookText"/>
      </w:pPr>
      <w:r>
        <w:rPr>
          <w:rFonts w:ascii="Amiri" w:hAnsi="Amiri" w:eastAsia="Amiri" w:cs="Amiri"/>
          <w:lang w:bidi="ar-SA"/>
          <w:color w:val="111111"/>
          <w:sz w:val="28"/>
          <w:szCs w:val="28"/>
          <w:rtl/>
        </w:rPr>
        <w:t xml:space="preserve">و قوله: يجري مجرى واحد، إشارة إلى عينية الصفات و كون الذات قائمة مقامها، فنفى عليه السلام كون الكلام كذلك و لم ينفه من سائر الصفات، ثم نبه على بطلان ما يوهم كلامه من كون الكلام من أسباب وجود الأشياء، فلفظة" كُنْ*" في الآية الكريمة كناية عن تسخيره للأشياء، و انقيادها له من غير توقف على التكلم بها، كما قال سيد الساجدين عليه السلام:" فهي بمشيتك دون قولك مؤتمرة، و بإرادتك دون نهيك منزجرة" على أقرب الاحتمالين، ثم نفي عليه السلام كون الإرادة على نحو إرادة المخلوقين من خطور بال أو تردد في نفس، و يحتمل أن يكون المقصود بما نسب إلى هشام: كون الصفات كلها مع زيادتها مشتركة في عدم الحدوث و المخلوقية فنفاه عليه السلام بإثبات المغايرة أولا، ثم بيان أن كل ما سواه مخلوق، و الأول أظهر، و قوله: تكون يمكن أن يقرأ على المعلوم من المجرد أو المجهول من بناء التفعيل.</w:t>
      </w:r>
    </w:p>
    <w:p>
      <w:pPr>
        <w:pStyle w:val="Heading4"/>
      </w:pPr>
      <w:bookmarkStart w:id="211" w:name="_Toc12"/>
      <w:r>
        <w:t>الحديث الثامن‌</w:t>
      </w:r>
      <w:bookmarkEnd w:id="211"/>
    </w:p>
    <w:p>
      <w:pPr>
        <w:pStyle w:val="BookText"/>
      </w:pPr>
      <w:r>
        <w:rPr>
          <w:rFonts w:ascii="IRNazanin" w:hAnsi="IRNazanin" w:eastAsia="IRNazanin" w:cs="IRNazanin"/>
          <w:lang w:bidi="fa-IR"/>
          <w:color w:val="111111"/>
          <w:sz w:val="28"/>
          <w:szCs w:val="28"/>
          <w:rtl/>
        </w:rPr>
        <w:t xml:space="preserve">: مجهول.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6" w:name="pg10489_82865"/>
    <w:bookmarkEnd w:id="6"/>
    <w:p>
      <w:pPr>
        <w:pStyle w:val="BookText"/>
      </w:pPr>
      <w:r>
        <w:rPr>
          <w:rFonts w:ascii="Amiri" w:hAnsi="Amiri" w:eastAsia="Amiri" w:cs="Amiri"/>
          <w:lang w:bidi="ar-SA"/>
          <w:color w:val="111111"/>
          <w:sz w:val="28"/>
          <w:szCs w:val="28"/>
          <w:rtl/>
        </w:rPr>
        <w:t xml:space="preserve">وَ وَصَفْتُ لَهُ قَوْلَ هِشَامِ بْنِ الْحَكَمِ فَقَالَ إِنَّ اللَّهَ لَا يُشْبِهُهُ شَيْ‌ءٌ</w:t>
      </w:r>
    </w:p>
    <w:p>
      <w:pPr>
        <w:pStyle w:val="BookText"/>
      </w:pPr>
      <w:r>
        <w:rPr>
          <w:rFonts w:ascii="Amiri" w:hAnsi="Amiri" w:eastAsia="Amiri" w:cs="Amiri"/>
          <w:lang w:bidi="ar-SA"/>
          <w:color w:val="111111"/>
          <w:sz w:val="28"/>
          <w:szCs w:val="28"/>
          <w:rtl/>
        </w:rPr>
        <w:t xml:space="preserve">بَابُ صِفَاتِ الذَّاتِ</w:t>
      </w:r>
    </w:p>
    <w:p>
      <w:pPr>
        <w:pStyle w:val="BookText"/>
      </w:pPr>
      <w:r>
        <w:rPr>
          <w:rFonts w:ascii="Amiri" w:hAnsi="Amiri" w:eastAsia="Amiri" w:cs="Amiri"/>
          <w:lang w:bidi="ar-SA"/>
          <w:color w:val="111111"/>
          <w:sz w:val="28"/>
          <w:szCs w:val="28"/>
          <w:rtl/>
        </w:rPr>
        <w:t xml:space="preserve">1 عَلِيُّ بْنُ إِبْرَاهِيمَ عَنْ مُحَمَّدِ بْنِ خَالِدٍ الطَّيَالِسِيِّ عَنْ صَفْوَانَ بْنِ يَحْيَى عَنِ ابْنِ مُسْكَانَ عَنْ أَبِي بَصِيرٍ قَالَ سَمِعْتُ أَبَا عَبْدِ اللَّهِ ع يَقُولُ لَمْ يَزَلِ اللَّهُ عَزَّ وَ جَلَّ رَبَّنَا وَ الْعِلْمُ ذَاتُهُ وَ لَا مَعْلُومَ وَ السَّمْعُ ذَاتُهُ وَ لَا مَسْمُوعَ وَ الْبَصَرُ ذَاتُهُ وَ لَا مُبْصَرَ وَ الْقُدْرَةُ ذَاتُهُ وَ لَا مَقْدُورَ فَلَمَّا أَحْدَثَ الْأَشْيَاءَ وَ كَانَ الْمَعْلُومُ وَقَعَ الْعِلْمُ مِنْهُ عَلَى الْمَعْلُومِ وَ السَّمْعُ عَلَى</w:t>
      </w:r>
    </w:p>
    <w:p>
      <w:pPr>
        <w:pStyle w:val="Heading3"/>
      </w:pPr>
      <w:bookmarkStart w:id="212" w:name="_Toc13"/>
      <w:r>
        <w:t>باب صفات الذات‌</w:t>
      </w:r>
      <w:bookmarkEnd w:id="212"/>
    </w:p>
    <w:p>
      <w:pPr>
        <w:pStyle w:val="Heading4"/>
      </w:pPr>
      <w:bookmarkStart w:id="213" w:name="_Toc14"/>
      <w:r>
        <w:t>الحديث الأول‌</w:t>
      </w:r>
      <w:bookmarkEnd w:id="2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وقع العلم منه على المعلوم، أي وقع على ما كان معلوما في الأزل و انطبق عليه، و تحقق مصداقه، و ليس المقصود تعلقه به تعلقا لم يكن قبل الإيجاد أو المراد بوقوع العلم على المعلوم العلم به على أنه حاضر موجود، و كان قد تعلق العلم به قبل ذلك على وجه الغيبة، و أنه سيوجد و التغير يرجع إلى المعلوم لا إلى العلم و تحقيق المقام: أن علمه تعالى بأن شيئا وجد هو عين العلم الذي كان له تعالى بأنه سيوجد، فإن العلم بالقضية إنما يتغير بتغيرها، و هو إما بتغير موضوعها أو محمولها، و المعلوم هيهنا هي القضية القائلة بأن زيدا موجود في الوقت الفلاني، و لا يخفى أن زيدا لا يتغير معناه بحضوره و غيبته، نعم يمكن أن يشار إليه إشارة خاصة بالموجود حين وجوده و لا يمكن في غيره، و تفاوت الإشارة إلى الموضوع لا يؤثر في تفاوت العلم بالقضية، و نفس تفاوت الإشارة راجع إلى تغير المعلوم لا العلم.</w:t>
      </w:r>
    </w:p>
    <w:p>
      <w:pPr>
        <w:pStyle w:val="BookText"/>
      </w:pPr>
      <w:r>
        <w:rPr>
          <w:rFonts w:ascii="Amiri" w:hAnsi="Amiri" w:eastAsia="Amiri" w:cs="Amiri"/>
          <w:lang w:bidi="ar-SA"/>
          <w:color w:val="111111"/>
          <w:sz w:val="28"/>
          <w:szCs w:val="28"/>
          <w:rtl/>
        </w:rPr>
        <w:t xml:space="preserve">و أما الحكماء فذهب محققوهم إلى أن الزمان و الزمانيات كلها حاضرة عنده تعالى، لخروجه عن الزمان كالخيط الممتد من غير غيبة لبعضها دون بعض، و على هذا فلا إشكال لكن فيه إشكالات لا يسع المقام إيرادها.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7" w:name="pg10489_82866"/>
    <w:bookmarkEnd w:id="7"/>
    <w:p>
      <w:pPr>
        <w:pStyle w:val="BookText"/>
      </w:pPr>
      <w:r>
        <w:rPr>
          <w:rFonts w:ascii="Amiri" w:hAnsi="Amiri" w:eastAsia="Amiri" w:cs="Amiri"/>
          <w:lang w:bidi="ar-SA"/>
          <w:color w:val="111111"/>
          <w:sz w:val="28"/>
          <w:szCs w:val="28"/>
          <w:rtl/>
        </w:rPr>
        <w:t xml:space="preserve">الْمَسْمُوعِ وَ الْبَصَرُ عَلَى الْمُبْصَرِ وَ الْقُدْرَةُ عَلَى الْمَقْدُورِ قَالَ قُلْتُ فَلَمْ يَزَلِ اللَّهُ مُتَحَرِّكاً قَالَ فَقَالَ تَعَالَى اللَّهُ عَنْ ذَلِكَ إِنَّ الْحَرَكَةَ صِفَةٌ مُحْدَثَةٌ بِالْفِعْلِ قَالَ قُلْتُ فَلَمْ يَزَلِ اللَّهُ مُتَكَلِّماً قَالَ فَقَالَ إِنَّ الْكَلَامَ صِفَةٌ مُحْدَثَةٌ لَيْسَتْ بِأَزَلِيَّةٍ كَانَ اللَّهُ عَزَّ وَ جَلَّ وَ لَا مُتَكَلِّمَ</w:t>
      </w:r>
    </w:p>
    <w:p>
      <w:pPr>
        <w:pStyle w:val="BookText"/>
      </w:pPr>
      <w:r>
        <w:rPr>
          <w:rFonts w:ascii="Amiri" w:hAnsi="Amiri" w:eastAsia="Amiri" w:cs="Amiri"/>
          <w:lang w:bidi="ar-SA"/>
          <w:color w:val="111111"/>
          <w:sz w:val="28"/>
          <w:szCs w:val="28"/>
          <w:rtl/>
        </w:rPr>
        <w:t xml:space="preserve">2 مُحَمَّدُ بْنُ يَحْيَى عَنْ مُحَمَّدِ بْنِ الْحُسَيْنِ عَنِ ابْنِ أَبِي عُمَيْرٍ عَنْ هِشَامِ بْنِ سَالِمٍ عَنْ مُحَمَّدِ بْنِ مُسْلِمٍ عَنْ أَبِي جَعْفَرٍ ع قَالَ سَمِعْتُهُ يَقُولُ كَانَ اللَّهُ عَزَّ وَ جَلَّ وَ لَا شَيْ‌ءَ غَيْرُهُ وَ لَمْ يَزَلْ عَالِماً بِمَا يَكُونُ فَعِلْمُهُ بِهِ قَبْلَ كَوْنِهِ كَعِلْمِهِ بِهِ بَعْدَ كَوْنِهِ</w:t>
      </w:r>
    </w:p>
    <w:p>
      <w:pPr>
        <w:pStyle w:val="BookText"/>
      </w:pPr>
      <w:r>
        <w:rPr>
          <w:rFonts w:ascii="Amiri" w:hAnsi="Amiri" w:eastAsia="Amiri" w:cs="Amiri"/>
          <w:lang w:bidi="ar-SA"/>
          <w:color w:val="111111"/>
          <w:sz w:val="28"/>
          <w:szCs w:val="28"/>
          <w:rtl/>
        </w:rPr>
        <w:t xml:space="preserve">3 مُحَمَّدُ بْنُ يَحْيَى عَنْ مُحَمَّدِ بْنِ الْحُسَيْنِ عَنْ صَفْوَانَ بْنِ يَحْيَى عَنِ الْكَاهِلِيِ</w:t>
      </w:r>
    </w:p>
    <w:p>
      <w:pPr>
        <w:pStyle w:val="BookText"/>
      </w:pPr>
      <w:r>
        <w:rPr>
          <w:rFonts w:ascii="Amiri" w:hAnsi="Amiri" w:eastAsia="Amiri" w:cs="Amiri"/>
          <w:lang w:bidi="ar-SA"/>
          <w:color w:val="111111"/>
          <w:sz w:val="28"/>
          <w:szCs w:val="28"/>
          <w:rtl/>
        </w:rPr>
        <w:t xml:space="preserve">ثم اعلم أن صفاته سبحانه على ثلاثة أقسام منها سلبية محضة كالقدوسية و الفردية و منها إضافية محضة كالمبدئية و الخالقية و الرازقية، و منها حقيقية سواء كانت ذات إضافة كالعالمية و القادرية أو لا، كالحياة و البقاء، و لا شك أن السلوب و الإضافات زائدة على الذات، و زيادتها لا توجب انفعالا و لا تكثرا، و قيل: إن السلوب كلها راجعة إلى سلب الإمكان، و الإضافات راجعة إلى الموجدية، و أما الصفات الحقيقية فالحكماء و الإمامية على أنها غير زائدة على ذاته تعالى، و ليس عينيتها و عدم زيادتها بمعنى نفي أضدادها عنه تعالى، حتى يكون علمه سبحانه عبارة عن نفي الجهل ليلزم التعطيل، فقيل: معنى كونه عالما و قادرا أنه يترتب على مجرد ذاته ما يترتب على الذات و الصفة، بأن ينوب ذاته مناب تلك الصفات، و الأكثر على أنه تصدق تلك الصفات على الذات الأقدس، فذاته وجود و علم و قدرة و حياة و سمع و بصر، و هو أيضا موجود عالم قادر حي سميع بصير، و لا يلزم في صدق المشتق قيام المبدأ به، فلو فرضنا بياضا قائما بنفسه لصدق عليه أنه أبيض.</w:t>
      </w:r>
    </w:p>
    <w:p>
      <w:pPr>
        <w:pStyle w:val="Heading4"/>
      </w:pPr>
      <w:bookmarkStart w:id="214" w:name="_Toc15"/>
      <w:r>
        <w:t>الحديث الثاني‌</w:t>
      </w:r>
      <w:bookmarkEnd w:id="214"/>
    </w:p>
    <w:p>
      <w:pPr>
        <w:pStyle w:val="BookText"/>
      </w:pPr>
      <w:r>
        <w:rPr>
          <w:rFonts w:ascii="Amiri" w:hAnsi="Amiri" w:eastAsia="Amiri" w:cs="Amiri"/>
          <w:lang w:bidi="ar-SA"/>
          <w:color w:val="111111"/>
          <w:sz w:val="28"/>
          <w:szCs w:val="28"/>
          <w:rtl/>
        </w:rPr>
        <w:t xml:space="preserve">: صحيح.</w:t>
      </w:r>
    </w:p>
    <w:p>
      <w:pPr>
        <w:pStyle w:val="Heading4"/>
      </w:pPr>
      <w:bookmarkStart w:id="215" w:name="_Toc16"/>
      <w:r>
        <w:t>الحديث الثالث‌</w:t>
      </w:r>
      <w:bookmarkEnd w:id="215"/>
    </w:p>
    <w:p>
      <w:pPr>
        <w:pStyle w:val="BookText"/>
      </w:pPr>
      <w:r>
        <w:rPr>
          <w:rFonts w:ascii="IRNazanin" w:hAnsi="IRNazanin" w:eastAsia="IRNazanin" w:cs="IRNazanin"/>
          <w:lang w:bidi="fa-IR"/>
          <w:color w:val="111111"/>
          <w:sz w:val="28"/>
          <w:szCs w:val="28"/>
          <w:rtl/>
        </w:rPr>
        <w:t xml:space="preserve">: حسن.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8" w:name="pg10489_82867"/>
    <w:bookmarkEnd w:id="8"/>
    <w:p>
      <w:pPr>
        <w:pStyle w:val="BookText"/>
      </w:pPr>
      <w:r>
        <w:rPr>
          <w:rFonts w:ascii="Amiri" w:hAnsi="Amiri" w:eastAsia="Amiri" w:cs="Amiri"/>
          <w:lang w:bidi="ar-SA"/>
          <w:color w:val="111111"/>
          <w:sz w:val="28"/>
          <w:szCs w:val="28"/>
          <w:rtl/>
        </w:rPr>
        <w:t xml:space="preserve">قَالَ كَتَبْتُ إِلَى أَبِي الْحَسَنِ ع فِي دُعَاءٍ الْحَمْدُ لِلَّهِ مُنْتَهَى عِلْمِهِ فَكَتَبَ إِلَيَّ لَا تَقُولَنَّ مُنْتَهَى عِلْمِهِ فَلَيْسَ لِعِلْمِهِ مُنْتَهًى وَ لَكِنْ قُلْ مُنْتَهَى رِضَاهُ</w:t>
      </w:r>
    </w:p>
    <w:p>
      <w:pPr>
        <w:pStyle w:val="BookText"/>
      </w:pPr>
      <w:r>
        <w:rPr>
          <w:rFonts w:ascii="Amiri" w:hAnsi="Amiri" w:eastAsia="Amiri" w:cs="Amiri"/>
          <w:lang w:bidi="ar-SA"/>
          <w:color w:val="111111"/>
          <w:sz w:val="28"/>
          <w:szCs w:val="28"/>
          <w:rtl/>
        </w:rPr>
        <w:t xml:space="preserve">4 مُحَمَّدُ بْنُ يَحْيَى عَنْ سَعْدِ بْنِ عَبْدِ اللَّهِ عَنْ مُحَمَّدِ بْنِ عِيسَى عَنْ أَيُّوبَ بْنِ نُوحٍ أَنَّهُ كَتَبَ إِلَى أَبِي الْحَسَنِ ع يَسْأَلُهُ عَنِ اللَّهِ عَزَّ وَ جَلَّ أَ كَانَ يَعْلَمُ الْأَشْيَاءَ قَبْلَ أَنْ خَلَقَ الْأَشْيَاءَ وَ كَوَّنَهَا أَوْ لَمْ يَعْلَمْ ذَلِكَ حَتَّى خَلَقَهَا وَ أَرَادَ خَلْقَهَا وَ تَكْوِينَهَا فَعَلِمَ مَا خَلَقَ عِنْدَ مَا خَلَقَ وَ مَا كَوَّنَ عِنْدَ مَا كَوَّنَ فَوَقَّعَ بِخَطِّهِ لَمْ يَزَلِ اللَّهُ عَالِماً بِالْأَشْيَاءِ قَبْلَ أَنْ يَخْلُقَ الْأَشْيَاءَ كَعِلْمِهِ بِالْأَشْيَاءِ بَعْدَ مَا خَلَقَ الْأَشْيَاءَ</w:t>
      </w:r>
    </w:p>
    <w:p>
      <w:pPr>
        <w:pStyle w:val="BookText"/>
      </w:pPr>
      <w:r>
        <w:rPr>
          <w:rFonts w:ascii="Amiri" w:hAnsi="Amiri" w:eastAsia="Amiri" w:cs="Amiri"/>
          <w:lang w:bidi="ar-SA"/>
          <w:color w:val="111111"/>
          <w:sz w:val="28"/>
          <w:szCs w:val="28"/>
          <w:rtl/>
        </w:rPr>
        <w:t xml:space="preserve">5 عَلِيُّ بْنُ مُحَمَّدٍ عَنْ سَهْلِ بْنِ زِيَادٍ عَنْ جَعْفَرِ بْنِ مُحَمَّدِ بْنِ حَمْزَةَ قَالَ كَتَبْتُ إِلَى الرَّجُلِ ع أَسْأَلُهُ أَنَّ مَوَالِيَكَ اخْتَلَفُوا فِي الْعِلْمِ فَقَالَ بَعْضُهُمْ لَمْ يَزَلِ اللَّهُ عَالِماً قَبْلَ فِعْلِ الْأَشْيَاءِ وَ قَالَ بَعْضُهُمْ لَا نَقُولُ لَمْ يَزَلِ اللَّهُ عَالِماً لِأَنَّ مَعْنَى يَعْلَمُ يَفْعَلُ</w:t>
      </w:r>
    </w:p>
    <w:p>
      <w:pPr>
        <w:pStyle w:val="BookText"/>
      </w:pPr>
      <w:r>
        <w:rPr>
          <w:rFonts w:ascii="Amiri" w:hAnsi="Amiri" w:eastAsia="Amiri" w:cs="Amiri"/>
          <w:lang w:bidi="ar-SA"/>
          <w:color w:val="111111"/>
          <w:sz w:val="28"/>
          <w:szCs w:val="28"/>
          <w:rtl/>
        </w:rPr>
        <w:t xml:space="preserve">قوله فليس لعلمه: أي لمعلوماته عدد متناه، فلا يكون لعلمه عدد ينتهي إلى حد أو ليس لعلمه بحمده نهاية بانتهاء حمده إلى حد لا يتصور فوقه حمد، و لكن للرضاء نهاية بالمعنيين، فإن لرضاه بحمد العبد منتهى عددا أو لرضاه بحمد العبد حدا لا يتجاوزه.</w:t>
      </w:r>
    </w:p>
    <w:p>
      <w:pPr>
        <w:pStyle w:val="Heading4"/>
      </w:pPr>
      <w:bookmarkStart w:id="216" w:name="_Toc17"/>
      <w:r>
        <w:t>الحديث الرابع‌</w:t>
      </w:r>
      <w:bookmarkEnd w:id="216"/>
    </w:p>
    <w:p>
      <w:pPr>
        <w:pStyle w:val="BookText"/>
      </w:pPr>
      <w:r>
        <w:rPr>
          <w:rFonts w:ascii="Amiri" w:hAnsi="Amiri" w:eastAsia="Amiri" w:cs="Amiri"/>
          <w:lang w:bidi="ar-SA"/>
          <w:color w:val="111111"/>
          <w:sz w:val="28"/>
          <w:szCs w:val="28"/>
          <w:rtl/>
        </w:rPr>
        <w:t xml:space="preserve">: صحيح.</w:t>
      </w:r>
    </w:p>
    <w:p>
      <w:pPr>
        <w:pStyle w:val="Heading4"/>
      </w:pPr>
      <w:bookmarkStart w:id="217" w:name="_Toc18"/>
      <w:r>
        <w:t>الحديث الخامس‌</w:t>
      </w:r>
      <w:bookmarkEnd w:id="2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لأن معنى يعلم يفعل، أي يفعل العلم و يوجده، على أن العلم إدراك و الإدراك فعل، و قال بعض المحققين: هذا الكلام يحتمل وجهين:</w:t>
      </w:r>
    </w:p>
    <w:p>
      <w:pPr>
        <w:pStyle w:val="BookText"/>
      </w:pPr>
      <w:r>
        <w:rPr>
          <w:rFonts w:ascii="Amiri" w:hAnsi="Amiri" w:eastAsia="Amiri" w:cs="Amiri"/>
          <w:lang w:bidi="ar-SA"/>
          <w:color w:val="111111"/>
          <w:sz w:val="28"/>
          <w:szCs w:val="28"/>
          <w:rtl/>
        </w:rPr>
        <w:t xml:space="preserve">أحدهما أن تعلق علمه بشي‌ء يوجب وجود ذلك الشي‌ء و تحققه، فلو كان لم يزل عالما كان لم يزل فاعلا فكان معه شي‌ء في الأزل في مرتبة علمه أعني ذاته، أو غير مسبوق بعدم زماني، و هذا على تقدير كون علمه فعليا.</w:t>
      </w:r>
    </w:p>
    <w:p>
      <w:pPr>
        <w:pStyle w:val="BookText"/>
      </w:pPr>
      <w:r>
        <w:rPr>
          <w:rFonts w:ascii="Amiri" w:hAnsi="Amiri" w:eastAsia="Amiri" w:cs="Amiri"/>
          <w:lang w:bidi="ar-SA"/>
          <w:color w:val="111111"/>
          <w:sz w:val="28"/>
          <w:szCs w:val="28"/>
          <w:rtl/>
        </w:rPr>
        <w:t xml:space="preserve">و ثانيهما أن تعلق العلم بشي‌ء يستدعي انكشاف ذلك الشي‌ء و انكشاف الشي‌ء يستدعي نحو حصول له، و كل حصول و وجود لغيره سبحانه مستند إليه سبحانه فيكون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9" w:name="pg10489_82868"/>
    <w:bookmarkEnd w:id="9"/>
    <w:p>
      <w:pPr>
        <w:pStyle w:val="BookText"/>
      </w:pPr>
      <w:r>
        <w:rPr>
          <w:rFonts w:ascii="Amiri" w:hAnsi="Amiri" w:eastAsia="Amiri" w:cs="Amiri"/>
          <w:lang w:bidi="ar-SA"/>
          <w:color w:val="111111"/>
          <w:sz w:val="28"/>
          <w:szCs w:val="28"/>
          <w:rtl/>
        </w:rPr>
        <w:t xml:space="preserve">فَإِنْ أَثْبَتْنَا الْعِلْمَ فَقَدْ أَثْبَتْنَا فِي الْأَزَلِ مَعَهُ شَيْئاً فَإِنْ رَأَيْتَ جَعَلَنِيَ اللَّهُ فِدَاكَ أَنْ تُعَلِّمَنِي مِنْ ذَلِكَ مَا أَقِفُ عَلَيْهِ وَ لَا أَجُوزُهُ فَكَتَبَ ع بِخَطِّهِ لَمْ يَزَلِ اللَّهُ عَالِماً تَبَارَكَ وَ تَعَالَى ذِكْرُهُ</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الْقَاسِمِ بْنِ مُحَمَّدٍ عَنْ عَبْدِ الصَّمَدِ بْنِ بَشِيرٍ عَنْ فُضَيْلِ بْنِ سُكَّرَةَ قَالَ قُلْتُ لِأَبِي جَعْفَرٍ ع جُعِلْتُ فِدَاكَ إِنْ رَأَيْتَ أَنْ تُعَلِّمَنِي هَلْ كَانَ اللَّهُ جَلَّ وَجْهُهُ يَعْلَمُ قَبْلَ أَنْ يَخْلُقَ الْخَلْقَ أَنَّهُ وَحْدَهُ فَقَدِ اخْتَلَفَ مَوَالِيكَ فَقَالَ بَعْضُهُمْ قَدْ كَانَ يَعْلَمُ قَبْلَ أَنْ يَخْلُقَ شَيْئاً مِنْ خَلْقِهِ وَ قَالَ بَعْضُهُمْ إِنَّمَا مَعْنَى يَعْلَمُ يَفْعَلُ فَهُوَ الْيَوْمَ يَعْلَمُ أَنَّهُ لَا غَيْرُهُ قَبْلَ فِعْلِ الْأَشْيَاءِ فَقَالُوا إِنْ أَثْبَتْنَا أَنَّهُ لَمْ يَزَلْ عَالِماً بِأَنَّهُ لَا غَيْرُهُ فَقَدْ أَثْبَتْنَا مَعَهُ غَيْرَهُ فِي أَزَلِيَّتِهِ فَإِنْ رَأَيْتَ يَا سَيِّدِي أَنْ تُعَلِّمَنِي مَا لَا أَعْدُوهُ إِلَى غَيْرِهِ فَكَتَبَ ع مَا زَالَ اللَّهُ عَالِماً تَبَارَكَ وَ تَعَالَى ذِكْرُهُ</w:t>
      </w:r>
    </w:p>
    <w:p>
      <w:pPr>
        <w:pStyle w:val="BookText"/>
      </w:pPr>
      <w:r>
        <w:rPr>
          <w:rFonts w:ascii="Amiri" w:hAnsi="Amiri" w:eastAsia="Amiri" w:cs="Amiri"/>
          <w:lang w:bidi="ar-SA"/>
          <w:color w:val="111111"/>
          <w:sz w:val="28"/>
          <w:szCs w:val="28"/>
          <w:rtl/>
        </w:rPr>
        <w:t xml:space="preserve">من فعله، فيكون معه في الأزل شي‌ء من فعله فأجاب عليه السلام بأنه لم يزل عالما و لم يلتفت إلى بيان فساد متمسك نافيه، لأنه أظهر من أن يحتاج إلى البيان، فإنه على الأول مبني على كون العلم فعليا و هو ممنوع، و لو سلم فلا يستلزم فعلية العلم عدم انفكاك المعلوم عنه عينا بمعنى عدم مسبوقيته بعدم زماني، أو كون المعلوم في مرتبة العالم و على الثاني مبني على كون الصور العلمية صادرة عنه صدور الأمور العينية، فيكون من أقسام الموجودات العينية و من أفعاله سبحانه و هو ممنوع، فإن الصور العلمية توابع غير عينية لذات العالم و لا تحصل لها عدا الانكشاف لدى العالم، و لا حظ لها من الوجود و الحصول العيني أصلا، و لا مسبوقية لها إلا بذات العالم، لكنها ليست في مرتبة ذاته، و لا يجب فيها نحو التأخر الذي للأفعال الصادرة عن المبدأ بالإيجاد.</w:t>
      </w:r>
    </w:p>
    <w:p>
      <w:pPr>
        <w:pStyle w:val="Heading4"/>
      </w:pPr>
      <w:bookmarkStart w:id="218" w:name="_Toc19"/>
      <w:r>
        <w:t>الحديث السادس‌</w:t>
      </w:r>
      <w:bookmarkEnd w:id="218"/>
    </w:p>
    <w:p>
      <w:pPr>
        <w:pStyle w:val="BookText"/>
      </w:pPr>
      <w:r>
        <w:rPr>
          <w:rFonts w:ascii="Amiri" w:hAnsi="Amiri" w:eastAsia="Amiri" w:cs="Amiri"/>
          <w:lang w:bidi="ar-SA"/>
          <w:color w:val="111111"/>
          <w:sz w:val="28"/>
          <w:szCs w:val="28"/>
          <w:rtl/>
        </w:rPr>
        <w:t xml:space="preserve">: ضعيف.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10489_82869"/>
    <w:bookmarkEnd w:id="10"/>
    <w:p>
      <w:pPr>
        <w:pStyle w:val="BookText"/>
      </w:pPr>
      <w:r>
        <w:rPr>
          <w:rFonts w:ascii="Amiri" w:hAnsi="Amiri" w:eastAsia="Amiri" w:cs="Amiri"/>
          <w:lang w:bidi="ar-SA"/>
          <w:color w:val="111111"/>
          <w:sz w:val="28"/>
          <w:szCs w:val="28"/>
          <w:rtl/>
        </w:rPr>
        <w:t xml:space="preserve">بَابٌ آخَرُ وَ هُوَ مِنَ الْبَابِ الْأَوَّلِ</w:t>
      </w:r>
    </w:p>
    <w:p>
      <w:pPr>
        <w:pStyle w:val="BookText"/>
      </w:pPr>
      <w:r>
        <w:rPr>
          <w:rFonts w:ascii="Amiri" w:hAnsi="Amiri" w:eastAsia="Amiri" w:cs="Amiri"/>
          <w:lang w:bidi="ar-SA"/>
          <w:color w:val="111111"/>
          <w:sz w:val="28"/>
          <w:szCs w:val="28"/>
          <w:rtl/>
        </w:rPr>
        <w:t xml:space="preserve">1 عَلِيُّ بْنُ إِبْرَاهِيمَ عَنْ مُحَمَّدِ بْنِ عِيسَى بْنِ عُبَيْدٍ عَنْ حَمَّادٍ عَنْ حَرِيزٍ عَنْ مُحَمَّدِ بْنِ مُسْلِمٍ عَنْ أَبِي جَعْفَرٍ ع أَنَّهُ قَالَ فِي صِفَةِ الْقَدِيمِ إِنَّهُ وَاحِدٌ صَمَدٌ أَحَدِيُّ الْمَعْنَى لَيْسَ بِمَعَانِي كَثِيرَةٍ مُخْتَلِفَةٍ قَالَ قُلْتُ جُعِلْتُ فِدَاكَ يَزْعُمُ قَوْمٌ مِنْ أَهْلِ الْعِرَاقِ أَنَّهُ يَسْمَعُ بِغَيْرِ الَّذِي يُبْصِرُ وَ يُبْصِرُ بِغَيْرِ الَّذِي يَسْمَعُ قَالَ فَقَالَ كَذَبُوا وَ أَلْحَدُوا وَ شَبَّهُوا تَعَالَى اللَّهُ عَنْ ذَلِكَ إِنَّهُ سَمِيعٌ بَصِيرٌ يَسْمَعُ بِمَا يُبْصِرُ وَ يُبْصِرُ بِمَا يَسْمَعُ قَالَ قُلْتُ يَزْعُمُونَ أَنَّهُ بَصِيرٌ عَلَى مَا يَعْقِلُونَهُ قَالَ فَقَالَ تَعَالَى اللَّهُ إِنَّمَا يَعْقِلُ مَا كَانَ بِصِفَةِ الْمَخْلُوقِ وَ لَيْسَ اللَّهُ كَذَلِكَ</w:t>
      </w:r>
    </w:p>
    <w:p>
      <w:pPr>
        <w:pStyle w:val="BookText"/>
      </w:pPr>
      <w:r>
        <w:rPr>
          <w:rFonts w:ascii="Amiri" w:hAnsi="Amiri" w:eastAsia="Amiri" w:cs="Amiri"/>
          <w:lang w:bidi="ar-SA"/>
          <w:color w:val="111111"/>
          <w:sz w:val="28"/>
          <w:szCs w:val="28"/>
          <w:rtl/>
        </w:rPr>
        <w:t xml:space="preserve">2 عَلِيُّ بْنُ إِبْرَاهِيمَ عَنْ أَبِيهِ عَنِ الْعَبَّاسِ بْنِ عَمْرٍو عَنْ هِشَامِ بْنِ الْحَكَمِ قَالَ</w:t>
      </w:r>
    </w:p>
    <w:p>
      <w:pPr>
        <w:pStyle w:val="Heading3"/>
      </w:pPr>
      <w:bookmarkStart w:id="219" w:name="_Toc20"/>
      <w:r>
        <w:t>باب آخر و هو من الباب الأول‌</w:t>
      </w:r>
      <w:bookmarkEnd w:id="219"/>
    </w:p>
    <w:p>
      <w:pPr>
        <w:pStyle w:val="Heading4"/>
      </w:pPr>
      <w:bookmarkStart w:id="220" w:name="_Toc21"/>
      <w:r>
        <w:t>الحديث الأول‌</w:t>
      </w:r>
      <w:bookmarkEnd w:id="220"/>
    </w:p>
    <w:p>
      <w:pPr>
        <w:pStyle w:val="BookText"/>
      </w:pPr>
      <w:r>
        <w:rPr>
          <w:rFonts w:ascii="Amiri" w:hAnsi="Amiri" w:eastAsia="Amiri" w:cs="Amiri"/>
          <w:lang w:bidi="ar-SA"/>
          <w:color w:val="111111"/>
          <w:sz w:val="28"/>
          <w:szCs w:val="28"/>
          <w:rtl/>
        </w:rPr>
        <w:t xml:space="preserve">: صحيح، و لعل المراد بوحدته أنه لا يشاركه غيره في حقيقته لتشخصه بذاته، و بصمديته كونه غير محتمل لأن يحله غيره، و لا يصح عليه الخلو عما يمكن أن يدخل فيه، و بأحديته أن لا يصح عليه الائتلاف من معان متعددة، أو الانحلال إليها، و قوله: ليس بمعان كثيرة، تفسير لإحدى المعنى، و يحتمل أن يكون تفسيرا لكل واحد من الثلاثة.</w:t>
      </w:r>
    </w:p>
    <w:p>
      <w:pPr>
        <w:pStyle w:val="BookText"/>
      </w:pPr>
      <w:r>
        <w:rPr>
          <w:rFonts w:ascii="Amiri" w:hAnsi="Amiri" w:eastAsia="Amiri" w:cs="Amiri"/>
          <w:lang w:bidi="ar-SA"/>
          <w:color w:val="111111"/>
          <w:sz w:val="28"/>
          <w:szCs w:val="28"/>
          <w:rtl/>
        </w:rPr>
        <w:t xml:space="preserve">قوله: على ما يعقلونه، أي من الإبصار بآلة البصر فيكون نقلا لكلام المجسمة أو باعتبار صفة زائدة قائمة بالذات، فيكون نقلا لمذهب الأشاعرة، و الجواب أنه إنما يعقل بهذا الوجه من كان بصفة المخلوق، أو المراد: تعالى الله أن يتصف بما يحصل و يرتسم في العقول و الأذهان، و الحاصل أنهم يثبتون لله تعالى ما يعقلون من صفاتهم و الله منزه عن مشابهتهم و مشاركتهم في تلك الصفات الإمكانية.</w:t>
      </w:r>
    </w:p>
    <w:p>
      <w:pPr>
        <w:pStyle w:val="Heading4"/>
      </w:pPr>
      <w:bookmarkStart w:id="221" w:name="_Toc22"/>
      <w:r>
        <w:t>الحديث الثاني‌</w:t>
      </w:r>
      <w:bookmarkEnd w:id="221"/>
    </w:p>
    <w:p>
      <w:pPr>
        <w:pStyle w:val="BookText"/>
      </w:pPr>
      <w:r>
        <w:rPr>
          <w:rFonts w:ascii="Amiri" w:hAnsi="Amiri" w:eastAsia="Amiri" w:cs="Amiri"/>
          <w:lang w:bidi="ar-SA"/>
          <w:color w:val="111111"/>
          <w:sz w:val="28"/>
          <w:szCs w:val="28"/>
          <w:rtl/>
        </w:rPr>
        <w:t xml:space="preserve">: مجهول، و قد مر الكلام فيه، و يدل على نفي زيادة الصفات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حَدِيثِ الزِّنْدِيقِ الَّذِي سَأَلَ أَبَا عَبْدِ اللَّهِ ع أَنَّهُ قَالَ لَهُ أَ تَقُولُ إِنَّهُ سَمِيعٌ بَصِيرٌ فَقَالَ أَبُو عَبْدِ اللَّهِ هُوَ سَمِيعٌ بَصِيرٌ سَمِيعٌ بِغَيْرِ جَارِحَةٍ وَ بَصِيرٌ بِغَيْرِ آلَةٍ بَلْ يَسْمَعُ بِنَفْسِهِ وَ يُبْصِرُ بِنَفْسِهِ وَ لَيْسَ قَوْلِي إِنَّهُ سَمِيعٌ بِنَفْسِهِ أَنَّهُ شَيْ‌ءٌ وَ النَّفْسُ شَيْ‌ءٌ آخَرُ وَ لَكِنِّي أَرَدْتُ عِبَارَةً عَنْ نَفْسِي إِذْ كُنْتُ مَسْئُولًا وَ إِفْهَاماً لَكَ إِذْ كُنْتَ سَائِلًا فَأَقُولُ يَسْمَعُ بِكُلِّهِ لَا أَنَّ كُلَّهُ لَهُ بَعْضٌ لِأَنَّ الْكُلَّ لَنَا لَهُ بَعْضٌ وَ لَكِنْ أَرَدْتُ إِفْهَامَكَ وَ التَّعْبِيرُ عَنْ نَفْسِي وَ لَيْسَ مَرْجِعِي فِي ذَلِكَ كُلِّهِ إِلَّا أَنَّهُ السَّمِيعُ الْبَصِيرُ الْعَالِمُ الْخَبِيرُ بِلَا اخْتِلَافِ الذَّاتِ وَ لَا اخْتِلَافِ مَعْنًى</w:t>
      </w:r>
    </w:p>
    <w:p>
      <w:pPr>
        <w:pStyle w:val="BookText"/>
      </w:pPr>
      <w:r>
        <w:rPr>
          <w:rFonts w:ascii="Amiri" w:hAnsi="Amiri" w:eastAsia="Amiri" w:cs="Amiri"/>
          <w:lang w:bidi="ar-SA"/>
          <w:color w:val="111111"/>
          <w:sz w:val="28"/>
          <w:szCs w:val="28"/>
          <w:rtl/>
        </w:rPr>
        <w:t xml:space="preserve">أي نفي صفات موجودة زائدة على ذاته سبحانه، و أما كونها عين ذاته تعالى بمعنى أنها تصدق عليها أو أنها قائمة مقام الصفات الحاصلة في غيره تعالى أو أنها أمور اعتبارية غير موجودة في الخارج، واجبة الثبوت لذاته تعالى فلا نص فيه و في أمثاله على شي‌ء منها، و إن كان ظاهر أكثرها أحد الأولين.</w:t>
      </w:r>
    </w:p>
    <w:p>
      <w:pPr>
        <w:pStyle w:val="BookText"/>
      </w:pPr>
      <w:r>
        <w:rPr>
          <w:rFonts w:ascii="Amiri" w:hAnsi="Amiri" w:eastAsia="Amiri" w:cs="Amiri"/>
          <w:lang w:bidi="ar-SA"/>
          <w:color w:val="111111"/>
          <w:sz w:val="28"/>
          <w:szCs w:val="28"/>
          <w:rtl/>
        </w:rPr>
        <w:t xml:space="preserve">قال المحقق الدواني: لا خلاف بين المتكلمين كلهم، و الحكماء، في كونه تعالى عالما قديرا مريدا متكلما، و هكذا في سائر الصفات، و لكنهم تخالفوا في أن الصفات عين ذاته أو غير ذاته أو لا هو و لا غيره، فذهبت المعتزلة و الفلاسفة إلى الأول و جمهور المتكلمين إلى الثاني، و الأشعري إلى الثالث، و الفلاسفة حققوا عينية الصفات بأن ذاته تعالى من حيث أنه مبدء لانكشاف الأشياء عليه علم، و لما كان مبدء الانكشاف عين ذاته كان عالما بذاته، و كذا الحال في القدرة و الإرادة و غيرهما من الصفات قالوا:</w:t>
      </w:r>
    </w:p>
    <w:p>
      <w:pPr>
        <w:pStyle w:val="BookText"/>
      </w:pPr>
      <w:r>
        <w:rPr>
          <w:rFonts w:ascii="Amiri" w:hAnsi="Amiri" w:eastAsia="Amiri" w:cs="Amiri"/>
          <w:lang w:bidi="ar-SA"/>
          <w:color w:val="111111"/>
          <w:sz w:val="28"/>
          <w:szCs w:val="28"/>
          <w:rtl/>
        </w:rPr>
        <w:t xml:space="preserve">و هذه المرتبة أعلى من أن تكون تلك الصفات زائدة عليه، فإنا نحتاج في انكشاف الأشياء علينا إلى صفة مغايرة عنا قائمة بنا، و الله تعالى لا يحتاج إليه بل بذاته ينكشف الأشياء عليه، و لذلك قيل محصول كلامهم نفي الصفات و إثبات نتائجها و غاياتها، و أما المعتزلة فظاهر كلامهم أنها عندهم من الاعتبارات العقلية التي لا وجود لها في الخارج" انتهى".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1" w:name="pg10489_82871"/>
    <w:bookmarkEnd w:id="11"/>
    <w:p>
      <w:pPr>
        <w:pStyle w:val="BookText"/>
      </w:pPr>
      <w:r>
        <w:rPr>
          <w:rFonts w:ascii="Amiri" w:hAnsi="Amiri" w:eastAsia="Amiri" w:cs="Amiri"/>
          <w:lang w:bidi="ar-SA"/>
          <w:color w:val="111111"/>
          <w:sz w:val="28"/>
          <w:szCs w:val="28"/>
          <w:rtl/>
        </w:rPr>
        <w:t xml:space="preserve">بَابُ الْإِرَادَةِ أَنَّهَا مِنْ صِفَاتِ الْفِعْلِ وَ سَائِرِ صِفَاتِ الْفِعْلِ</w:t>
      </w:r>
    </w:p>
    <w:p>
      <w:pPr>
        <w:pStyle w:val="BookText"/>
      </w:pPr>
      <w:r>
        <w:rPr>
          <w:rFonts w:ascii="Amiri" w:hAnsi="Amiri" w:eastAsia="Amiri" w:cs="Amiri"/>
          <w:lang w:bidi="ar-SA"/>
          <w:color w:val="111111"/>
          <w:sz w:val="28"/>
          <w:szCs w:val="28"/>
          <w:rtl/>
        </w:rPr>
        <w:t xml:space="preserve">1 مُحَمَّدُ بْنُ يَحْيَى الْعَطَّارُ عَنْ أَحْمَدَ بْنِ مُحَمَّدِ بْنِ عِيسَى الْأَشْعَرِيِّ عَنِ الْحُسَيْنِ بْنِ سَعِيدٍ الْأَهْوَازِيِّ عَنِ النَّضْرِ بْنِ سُوَيْدٍ عَنْ عَاصِمِ بْنِ حُمَيْدٍ عَنْ أَبِي عَبْدِ اللَّهِ ع قَالَ قُلْتُ لَمْ يَزَلِ اللَّهُ مُرِيداً قَالَ إِنَّ الْمُرِيدَ لَا يَكُونُ إِلَّا لِمُرَادٍ مَعَهُ- لَمْ يَزَلِ اللَّهُ عَالِماً قَادِراً ثُمَّ أَرَادَ</w:t>
      </w:r>
    </w:p>
    <w:p>
      <w:pPr>
        <w:pStyle w:val="Heading3"/>
      </w:pPr>
      <w:bookmarkStart w:id="222" w:name="_Toc23"/>
      <w:r>
        <w:t>باب الإرادة أنها من صفات الفعل و سائر صفات الفعل‌</w:t>
      </w:r>
      <w:bookmarkEnd w:id="222"/>
    </w:p>
    <w:p>
      <w:pPr>
        <w:pStyle w:val="Heading4"/>
      </w:pPr>
      <w:bookmarkStart w:id="223" w:name="_Toc24"/>
      <w:r>
        <w:t>الحديث الأول‌</w:t>
      </w:r>
      <w:bookmarkEnd w:id="223"/>
    </w:p>
    <w:p>
      <w:pPr>
        <w:pStyle w:val="BookText"/>
      </w:pPr>
      <w:r>
        <w:rPr>
          <w:rFonts w:ascii="Amiri" w:hAnsi="Amiri" w:eastAsia="Amiri" w:cs="Amiri"/>
          <w:lang w:bidi="ar-SA"/>
          <w:color w:val="111111"/>
          <w:sz w:val="28"/>
          <w:szCs w:val="28"/>
          <w:rtl/>
        </w:rPr>
        <w:t xml:space="preserve">: صحيح، و اعلم أن إرادة الله سبحانه عند متكلمي الإمامية هي العلم بالخير و النفع و ما هو الأصلح و لا يثبتون فيه تعالى وراء العلم شيئا، و لعل المراد بتلك الأخبار الدالة على حدوث الإرادة هو أنه يكون في الإنسان قبل حدوث الفعل اعتقاد النفع فيه، ثم الرؤية، ثم الهمة، ثم انبعاث الشوق منه، ثم تأكده حتى يصير إجماعا باعثا على الفعل، و ذلك كله فينا إرادة متوسطة بين ذاتنا و بين الفعل و ليس فيه سبحانه بعد العلم القديم بالمصلحة من الأمور المقارنة سوى الأحداث و الإيجاد فالإحداث في الوقت الذي تقتضي المصلحة صدور الفعل فيه قائم مقام ما يحدث من الأمور في غيره تعالى، فالمعنى أن ذاته تعالى بصفاته الكمالية الذاتية كافية في حدوث الحادث من غير حاجة إلى حدوث أمر في ذاته عند حدوث الفعل.</w:t>
      </w:r>
    </w:p>
    <w:p>
      <w:pPr>
        <w:pStyle w:val="BookText"/>
      </w:pPr>
      <w:r>
        <w:rPr>
          <w:rFonts w:ascii="Amiri" w:hAnsi="Amiri" w:eastAsia="Amiri" w:cs="Amiri"/>
          <w:lang w:bidi="ar-SA"/>
          <w:color w:val="111111"/>
          <w:sz w:val="28"/>
          <w:szCs w:val="28"/>
          <w:rtl/>
        </w:rPr>
        <w:t xml:space="preserve">قوله عليه السلام: إلا لمراد معه: قال بعض المحققين أي لا يكون المريد بحال إلا حال كون المراد معه، و لا يكون مفارقا من المراد، و حاصله أن ذاته تعالى مناط لعلمه و قدرته، أي صحة الصدور و اللاصدور بأن يريد فيفعل، و أن يريد فيترك، فهو بذاته مناط لصحة الإرادة و صحة عدمها، فلا يكون بذاته مناطا للإرادة و عدمها، بل المناط فيها الذات مع حال المراد، فالإرادة أي المخصصة لأحد الطرفين لم يكن من صفات الذات فهو بذاته عالم قادر مناط لهما، و ليس بذاته مريدا مناطا لها، بل بمدخلية مغاير متأخر عن الذات، و هذا معنى قوله: لم يزل عالما قادرا ثم أراد.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2" w:name="pg10489_82872"/>
    <w:bookmarkEnd w:id="12"/>
    <w:p>
      <w:pPr>
        <w:pStyle w:val="BookText"/>
      </w:pPr>
      <w:r>
        <w:rPr>
          <w:rFonts w:ascii="Amiri" w:hAnsi="Amiri" w:eastAsia="Amiri" w:cs="Amiri"/>
          <w:lang w:bidi="ar-SA"/>
          <w:color w:val="111111"/>
          <w:sz w:val="28"/>
          <w:szCs w:val="28"/>
          <w:rtl/>
        </w:rPr>
        <w:t xml:space="preserve">2 مُحَمَّدُ بْنُ أَبِي عَبْدِ اللَّهِ عَنْ مُحَمَّدِ بْنِ إِسْمَاعِيلَ عَنِ الْحُسَيْنِ بْنِ الْحَسَنِ عَنْ بَكْرِ بْنِ صَالِحٍ عَنْ عَلِيِّ بْنِ أَسْبَاطٍ عَنِ الْحَسَنِ بْنِ الْجَهْمِ عَنْ بُكَيْرِ بْنِ أَعْيَنَ قَالَ قُلْتُ لِأَبِي عَبْدِ اللَّهِ ع عِلْمُ اللَّهِ وَ مَشِيئَتُهُ هُمَا مُخْتَلِفَانِ أَوْ مُتَّفِقَانِ فَقَالَ الْعِلْمُ لَيْسَ هُوَ الْمَشِيئَةَ أَ لَا تَرَى أَنَّكَ تَقُولُ سَأَفْعَلُ كَذَا إِنْ شَاءَ اللَّهُ وَ لَا تَقُولُ سَأَفْعَلُ كَذَا إِنْ عَلِمَ اللَّهُ فَقَوْلُكَ إِنْ شَاءَ اللَّهُ دَلِيلٌ عَلَى أَنَّهُ لَمْ يَشَأْ فَإِذَا شَاءَ كَانَ الَّذِي شَاءَ كَمَا شَاءَ وَ عِلْمُ اللَّهِ السَّابِقُ لِلْمَشِيئَةِ</w:t>
      </w:r>
    </w:p>
    <w:p>
      <w:pPr>
        <w:pStyle w:val="BookText"/>
      </w:pPr>
      <w:r>
        <w:rPr>
          <w:rFonts w:ascii="Amiri" w:hAnsi="Amiri" w:eastAsia="Amiri" w:cs="Amiri"/>
          <w:lang w:bidi="ar-SA"/>
          <w:color w:val="111111"/>
          <w:sz w:val="28"/>
          <w:szCs w:val="28"/>
          <w:rtl/>
        </w:rPr>
        <w:t xml:space="preserve">3 أَحْمَدُ بْنُ إِدْرِيسَ عَنْ مُحَمَّدِ بْنِ عَبْدِ الْجَبَّارِ عَنْ صَفْوَانَ بْنِ يَحْيَى قَالَ قُلْتُ لِأَبِي الْحَسَنِ ع أَخْبِرْنِي عَنِ الْإِرَادَةِ مِنَ اللَّهِ وَ مِنَ الْخَلْقِ قَالَ فَقَالَ الْإِرَادَةُ مِنَ الْخَلْقِ الضَّمِيرُ وَ مَا يَبْدُو لَهُمْ بَعْدَ ذَلِكَ مِنَ الْفِعْلِ وَ أَمَّا مِنَ اللَّهِ تَعَالَى فَإِرَادَتُهُ إِحْدَاثُهُ</w:t>
      </w:r>
    </w:p>
    <w:p>
      <w:pPr>
        <w:pStyle w:val="Heading4"/>
      </w:pPr>
      <w:bookmarkStart w:id="224" w:name="_Toc25"/>
      <w:r>
        <w:t>الحديث الثاني‌</w:t>
      </w:r>
      <w:bookmarkEnd w:id="224"/>
    </w:p>
    <w:p>
      <w:pPr>
        <w:pStyle w:val="BookText"/>
      </w:pPr>
      <w:r>
        <w:rPr>
          <w:rFonts w:ascii="Amiri" w:hAnsi="Amiri" w:eastAsia="Amiri" w:cs="Amiri"/>
          <w:lang w:bidi="ar-SA"/>
          <w:color w:val="111111"/>
          <w:sz w:val="28"/>
          <w:szCs w:val="28"/>
          <w:rtl/>
        </w:rPr>
        <w:t xml:space="preserve">: ضعيف و لعل المراد المشية المتأخرة عن العلم، الحادثة عند حدوث المعلوم، و قد عرفت أنه في الله تعالى ليس سوى الإيجاد، و مغايرته للعلم ظاهر، و يحتمل أن يكون المقصود بيان عدم اتحاد مفهوميهما، إذ ليست الإرادة مطلق العلم، إذ العلم يتعلق بكل شي‌ء، بل هي العلم بكونه خيرا و صلاحا و نافعا و لا يتعلق إلا بما هو كذلك، و فرق آخر بينهما، و هو أن علمه تعالى بشي‌ء لا يستدعي حصوله بخلاف علمه به على النحو الخاص، فالسبق على هذا يكون محمولا على السبق الذاتي الذي يكون للعام على الخاص، و الأول أظهر كما عرفت.</w:t>
      </w:r>
    </w:p>
    <w:p>
      <w:pPr>
        <w:pStyle w:val="BookText"/>
      </w:pPr>
      <w:r>
        <w:rPr>
          <w:rFonts w:ascii="Amiri" w:hAnsi="Amiri" w:eastAsia="Amiri" w:cs="Amiri"/>
          <w:lang w:bidi="ar-SA"/>
          <w:color w:val="111111"/>
          <w:sz w:val="28"/>
          <w:szCs w:val="28"/>
          <w:rtl/>
        </w:rPr>
        <w:t xml:space="preserve">قوله عليه السلام و علم الله السابق المشية: بنصب المشية ليكون معمولا للسابق، أو بجرها بإضافة السابق إليه، و ربما يقرأ بالرفع ليكون خبرا، و يكون السابق صفة للعلم، و لا يخفى بعده، و في التوحيد سابق للمشية.</w:t>
      </w:r>
    </w:p>
    <w:p>
      <w:pPr>
        <w:pStyle w:val="Heading4"/>
      </w:pPr>
      <w:bookmarkStart w:id="225" w:name="_Toc26"/>
      <w:r>
        <w:t>الحديث الثالث‌</w:t>
      </w:r>
      <w:bookmarkEnd w:id="225"/>
    </w:p>
    <w:p>
      <w:pPr>
        <w:pStyle w:val="BookText"/>
      </w:pPr>
      <w:r>
        <w:rPr>
          <w:rFonts w:ascii="Amiri" w:hAnsi="Amiri" w:eastAsia="Amiri" w:cs="Amiri"/>
          <w:lang w:bidi="ar-SA"/>
          <w:color w:val="111111"/>
          <w:sz w:val="28"/>
          <w:szCs w:val="28"/>
          <w:rtl/>
        </w:rPr>
        <w:t xml:space="preserve">: صحيح، قال بعض المحققين في شرح هذا الخبر: الظاهر أن المراد بالإرادة مخصص أحد الطرفين و ما به يرجح القادر أحد مقدورية على الآخر لا ما يطلق في مقابل الكراهة، كما يقال يريد الصلاح و الطاعة، و يكره الفساد و المعصية.</w:t>
      </w:r>
    </w:p>
    <w:p>
      <w:pPr>
        <w:pStyle w:val="BookText"/>
      </w:pPr>
      <w:r>
        <w:rPr>
          <w:rFonts w:ascii="Amiri" w:hAnsi="Amiri" w:eastAsia="Amiri" w:cs="Amiri"/>
          <w:lang w:bidi="ar-SA"/>
          <w:color w:val="111111"/>
          <w:sz w:val="28"/>
          <w:szCs w:val="28"/>
          <w:rtl/>
        </w:rPr>
        <w:t xml:space="preserve">و حاصل الجواب: أن الإرادة من الخلق الضمير، أي أمر يدخل في خواطرهم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غَيْرُ ذَلِكَ لِأَنَّهُ لَا يُرَوِّي وَ لَا يَهُمُّ وَ لَا يَتَفَكَّرُ وَ هَذِهِ الصِّفَاتُ مَنْفِيَّةٌ عَنْهُ وَ هِيَ صِفَاتُ الْخَلْقِ فَإِرَادَةُ اللَّهِ الْفِعْلُ لَا غَيْرُ ذَلِكَ يَقُولُ لَهُ كُنْ فَيَكُونُ بِلَا لَفْظٍ وَ لَا نُطْقٍ بِلِسَانٍ وَ لَا هِمَّةٍ وَ لَا تَفَكُّرٍ وَ لَا كَيْفَ لِذَلِكَ كَمَا أَنَّهُ لَا كَيْفَ لَهُ</w:t>
      </w:r>
    </w:p>
    <w:p>
      <w:pPr>
        <w:pStyle w:val="BookText"/>
      </w:pPr>
      <w:r>
        <w:rPr>
          <w:rFonts w:ascii="Amiri" w:hAnsi="Amiri" w:eastAsia="Amiri" w:cs="Amiri"/>
          <w:lang w:bidi="ar-SA"/>
          <w:color w:val="111111"/>
          <w:sz w:val="28"/>
          <w:szCs w:val="28"/>
          <w:rtl/>
        </w:rPr>
        <w:t xml:space="preserve">و أذهانهم، و يوجد في نفوسهم و يحل فيها، بعد ما لم يكن فيها، و كانت هي خالية عنه، و قوله: و ما يبدو لهم بعد ذلك من الفعل، يحتمل أن يكون جملة معطوفة على الجملة السابقة و الظرف خبرا للموصول، و يحتمل أن يكون الموصول معطوفا على قوله الضمير، و يكون قوله من الفعل بيانا للموصول، و المعنى على الأول أن الإرادة من الخلق الضمير و الذي يكون لهم بعد ذلك من الفعل، لا من إرادتهم، و على الثاني أن إرادتهم مجموع ضمير يحصل في قلبهم و ما يكون لهم من الفعل المترتب عليه، فالمقصود هنا من الفعل ما يشمل الشوق إلى المراد و ما يتبعه من التحريك إليه و الحركة، و أما الإرادة من الله فيستحيل أن يكون كذلك فإنه يتعالى أن يقبل شيئا زائدا على ذاته، بل إرادته المرجحة للمراد من مراتب الأحداث لا غير ذلك، إذ ليس في الغائب إلا ذاته الأحدية، و لا يتصور هناك كثرة المعاني و لا له بعد ذاته و ما لذاته بذاته إلا ما ينسب إلى الفعل، فإرادة الله سبحانه من مراتب الفعل المنسوب إليه لا غير ذلك.</w:t>
      </w:r>
    </w:p>
    <w:p>
      <w:pPr>
        <w:pStyle w:val="BookText"/>
      </w:pPr>
      <w:r>
        <w:rPr>
          <w:rFonts w:ascii="Amiri" w:hAnsi="Amiri" w:eastAsia="Amiri" w:cs="Amiri"/>
          <w:lang w:bidi="ar-SA"/>
          <w:color w:val="111111"/>
          <w:sz w:val="28"/>
          <w:szCs w:val="28"/>
          <w:rtl/>
        </w:rPr>
        <w:t xml:space="preserve">أقول: و يحتمل على الاحتمال الأول أن يكون المراد بالضمير تصورا لفعل و بما يبدو بعد ذلك اعتقاد النفع و الشوق و غير ذلك، فقوله: من الفعل، أي من أسباب الفعل أو من جهة الفعل، و قوله عليه السلام: و لا كيف لذلك، أي لا صفة حقيقية لقوله ذلك و إرادته كما أنه لا كيف لذاته، أو لا يعرف كيفية إرادته على الحقيقة، كما لا يعرف كيفية ذاته و صفاته بالكنه.</w:t>
      </w:r>
    </w:p>
    <w:p>
      <w:pPr>
        <w:pStyle w:val="BookText"/>
      </w:pPr>
      <w:r>
        <w:rPr>
          <w:rFonts w:ascii="Amiri" w:hAnsi="Amiri" w:eastAsia="Amiri" w:cs="Amiri"/>
          <w:lang w:bidi="ar-SA"/>
          <w:color w:val="111111"/>
          <w:sz w:val="28"/>
          <w:szCs w:val="28"/>
          <w:rtl/>
        </w:rPr>
        <w:t xml:space="preserve">و قال الشيخ المفيد قدس الله روحه: إن الإرادة من الله جل اسمه نفس الفعل و من الخلق الضمير و أشباهه مما لا يجوز إلا على ذوي الحاجة و النقص، و ذلك لأن العقول شاهدة بأن القصد لا يكون إلا بقلب، كما لا تكون الشهوة و المحبة إلا لذي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489_82874"/>
    <w:bookmarkEnd w:id="13"/>
    <w:p>
      <w:pPr>
        <w:pStyle w:val="BookText"/>
      </w:pPr>
      <w:r>
        <w:rPr>
          <w:rFonts w:ascii="Amiri" w:hAnsi="Amiri" w:eastAsia="Amiri" w:cs="Amiri"/>
          <w:lang w:bidi="ar-SA"/>
          <w:color w:val="111111"/>
          <w:sz w:val="28"/>
          <w:szCs w:val="28"/>
          <w:rtl/>
        </w:rPr>
        <w:t xml:space="preserve">4 عَلِيُّ بْنُ إِبْرَاهِيمَ عَنْ أَبِيهِ عَنِ ابْنِ أَبِي عُمَيْرٍ عَنْ عُمَرَ بْنِ أُذَيْنَةَ عَنْ أَبِي عَبْدِ اللَّهِ ع قَالَ خَلَقَ اللَّهُ الْمَشِيئَةَ بِنَفْسِهَا ثُمَّ خَلَقَ الْأَشْيَاءَ بِالْمَشِيئَةِ</w:t>
      </w:r>
    </w:p>
    <w:p>
      <w:pPr>
        <w:pStyle w:val="BookText"/>
      </w:pPr>
      <w:r>
        <w:rPr>
          <w:rFonts w:ascii="Amiri" w:hAnsi="Amiri" w:eastAsia="Amiri" w:cs="Amiri"/>
          <w:lang w:bidi="ar-SA"/>
          <w:color w:val="111111"/>
          <w:sz w:val="28"/>
          <w:szCs w:val="28"/>
          <w:rtl/>
        </w:rPr>
        <w:t xml:space="preserve">قلب، و لا تصح النية و الضمير و العزم إلا على ذي خاطر يضطر معها في الفعل الذي يغلب عليه إلى الإرادة له، و النية فيه و العزم، و لما كان الله تعالى يجل عن الحاجات و يستحيل عليه الوصف بالجوارح و الأدوات، و لا يجوز عليه الدواعي و الخطرات بطل أن يكون محتاجا في الأفعال إلى القصود و العزمات، و ثبت أن وصفه بالإرادة مخالف في معناه لوصف العباد، و أنها نفس فعله الأشياء، و بذلك جاء الخبر عن أئمة الهدى ثم أورد هذه الرواية، ثم قال: نص على اختياري في الإرادة، و فيه نص على مذهب لي آخر، و هو أن إرادة العبد تكون قبل فعله، و إلى هذا ذهب البلخي، و القول في تقدم الإرادة للمراد كالقول في تقدم القدرة للفعل، و قوله عليه السلام: إن الإرادة من الخلق الضمير و ما يبدو لهم بعد الفعل، صريح في وجوب تقدمها للفعل، إذا كان الفعل يبدو من العبد بعدها، و لو كان الأمر فيها على مذهب الجبائي لكان الفعل باديا في حالها و لم يتأخر بدوه إلى الحال التي هي بعد حالها.</w:t>
      </w:r>
    </w:p>
    <w:p>
      <w:pPr>
        <w:pStyle w:val="Heading4"/>
      </w:pPr>
      <w:bookmarkStart w:id="226" w:name="_Toc27"/>
      <w:r>
        <w:t>الحديث الرابع‌</w:t>
      </w:r>
      <w:bookmarkEnd w:id="226"/>
    </w:p>
    <w:p>
      <w:pPr>
        <w:pStyle w:val="BookText"/>
      </w:pPr>
      <w:r>
        <w:rPr>
          <w:rFonts w:ascii="Amiri" w:hAnsi="Amiri" w:eastAsia="Amiri" w:cs="Amiri"/>
          <w:lang w:bidi="ar-SA"/>
          <w:color w:val="111111"/>
          <w:sz w:val="28"/>
          <w:szCs w:val="28"/>
          <w:rtl/>
        </w:rPr>
        <w:t xml:space="preserve">: حسن و يحتمل وجوها من التأويل:</w:t>
      </w:r>
    </w:p>
    <w:p>
      <w:pPr>
        <w:pStyle w:val="BookText"/>
      </w:pPr>
      <w:r>
        <w:rPr>
          <w:rFonts w:ascii="Amiri" w:hAnsi="Amiri" w:eastAsia="Amiri" w:cs="Amiri"/>
          <w:lang w:bidi="ar-SA"/>
          <w:color w:val="111111"/>
          <w:sz w:val="28"/>
          <w:szCs w:val="28"/>
          <w:rtl/>
        </w:rPr>
        <w:t xml:space="preserve">الأول: أن لا يكون المراد بالمشية الإرادة بل إحدى مراتب التقديرات التي اقتضت الحكمة جعلها من أسباب وجود الشي‌ء كالتقدير في اللوح، مثلا و الإثبات فيه، فإن اللوح و ما أثبت فيه لم يحصل بتقدير آخر في لوح سوى ذلك اللوح، و إنما وجد سائر الأشياء بما قدر في ذلك اللوح، و ربما يلوح هذا المعنى من بعض الأخبار كما سيأتي في كتاب العدل، و على هذا المعنى يحتمل أن يكون الخلق بمعنى التقدير.</w:t>
      </w:r>
    </w:p>
    <w:p>
      <w:pPr>
        <w:pStyle w:val="BookText"/>
      </w:pPr>
      <w:r>
        <w:rPr>
          <w:rFonts w:ascii="Amiri" w:hAnsi="Amiri" w:eastAsia="Amiri" w:cs="Amiri"/>
          <w:lang w:bidi="ar-SA"/>
          <w:color w:val="111111"/>
          <w:sz w:val="28"/>
          <w:szCs w:val="28"/>
          <w:rtl/>
        </w:rPr>
        <w:t xml:space="preserve">الثاني: أن يكون خلق المشية بنفسها كناية عن كونها لازمة لذاته تعالى غير متوقفة على تعلق إرادة أخرى بها، فيكون نسبة الخلق إليها مجازا عن تحققها بنفسها منتزعة عن ذاته تعالى بلا توقف على مشية أخرى أو أنه كناية عن أنه اقتضى علمه الكامل، و حكمته الشاملة كون جميع الأشياء حاصلة بالعلم بالأصلح، فالمعنى أنه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اقتضى كمال ذاته أن لا يصدر عنه شي‌ء إلا على الوجه الأصلح و الأكمل، فلذا لا يصدر شي‌ء عنه تعالى إلا بإرادته المقتضية لذلك.</w:t>
      </w:r>
    </w:p>
    <w:p>
      <w:pPr>
        <w:pStyle w:val="BookText"/>
      </w:pPr>
      <w:r>
        <w:rPr>
          <w:rFonts w:ascii="Amiri" w:hAnsi="Amiri" w:eastAsia="Amiri" w:cs="Amiri"/>
          <w:lang w:bidi="ar-SA"/>
          <w:color w:val="111111"/>
          <w:sz w:val="28"/>
          <w:szCs w:val="28"/>
          <w:rtl/>
        </w:rPr>
        <w:t xml:space="preserve">الثالث: ما ذكره السيد الداماد قدس الله روحه: أن المراد بالمشية هنا مشية العباد لأفعالهم الاختيارية لتقدسه سبحانه عن مشية مخلوقة زائدة على ذاته عز و جل و بالأشياء أفاعيلهم المترتب وجودها على تلك المشية، و بذلك تنحل شبهة ربما أوردت هاهنا و هي أنه لو كانت أفعال العباد مسبوقة بإرادتهم لكانت الإرادة مسبوقة بإرادة أخرى، و تسلسلت الإرادات لا إلى نهاية.</w:t>
      </w:r>
    </w:p>
    <w:p>
      <w:pPr>
        <w:pStyle w:val="BookText"/>
      </w:pPr>
      <w:r>
        <w:rPr>
          <w:rFonts w:ascii="Amiri" w:hAnsi="Amiri" w:eastAsia="Amiri" w:cs="Amiri"/>
          <w:lang w:bidi="ar-SA"/>
          <w:color w:val="111111"/>
          <w:sz w:val="28"/>
          <w:szCs w:val="28"/>
          <w:rtl/>
        </w:rPr>
        <w:t xml:space="preserve">الرابع: ما ذكره بعض الأفاضل و هو أن للمشية معنيين" أحدهما" متعلق بالشائي و هي صفة كمالية قديمة هي نفس ذاته سبحانه و هي كون ذاته سبحانه بحيث يختار ما هو الخير و الصلاح.</w:t>
      </w:r>
    </w:p>
    <w:p>
      <w:pPr>
        <w:pStyle w:val="BookText"/>
      </w:pPr>
      <w:r>
        <w:rPr>
          <w:rFonts w:ascii="Amiri" w:hAnsi="Amiri" w:eastAsia="Amiri" w:cs="Amiri"/>
          <w:lang w:bidi="ar-SA"/>
          <w:color w:val="111111"/>
          <w:sz w:val="28"/>
          <w:szCs w:val="28"/>
          <w:rtl/>
        </w:rPr>
        <w:t xml:space="preserve">" و الآخر" يتعلق بالمشي‌ء و هو حادث بحدوث المخلوقات لا يتخلف المخلوقات عنه و هو إيجاده سبحانه إياها بحسب اختياره، و ليست صفة زائدة على ذاته عز و جل و على المخلوقات، بل هي نسبة بينهما تحدث بحدوث المخلوقات لفرعيتها المنتسبين معا فنقول: إنه لما كان هيهنا مظنة شبهة هي أنه إن كان الله عز و جل خلق الأشياء بالمشية فبم خلق المشية؟ أ بمشية أخرى فيلزم أن تكون قبل كل مشية مشية إلى ما لا نهاية له، فأفاد الإمام عليه السلام أن الأشياء مخلوقة بالمشية، و أما المشية نفسها فلا يحتاج خلقها إلى مشية أخرى، بل هي مخلوقة بنفسها لأنها نسبة و إضافة بين الشائي و المشي تتحصل بوجوديهما العيني و العلمي، و لذا أضاف خلقها إلى الله سبحانه لأن كلا الوجودين له و فيه و منه، و في قوله عليه السلام بنفسها دون أن يقول بنفسه إشارة لطيفة إلى ذلك، نظير ذلك ما يقال: إن الأشياء إنما توجد بالوجود، فأما الوجود نفسه فلا يفتقر إلى وجود آخر، بل إنما يوجد بنفسه.</w:t>
      </w:r>
    </w:p>
    <w:p>
      <w:pPr>
        <w:pStyle w:val="BookText"/>
      </w:pPr>
      <w:r>
        <w:rPr>
          <w:rFonts w:ascii="Amiri" w:hAnsi="Amiri" w:eastAsia="Amiri" w:cs="Amiri"/>
          <w:lang w:bidi="ar-SA"/>
          <w:color w:val="111111"/>
          <w:sz w:val="28"/>
          <w:szCs w:val="28"/>
          <w:rtl/>
        </w:rPr>
        <w:t xml:space="preserve">الخامس: ما ذكره بعض المحققين بعد ما حقق أن إرادة الله [المتحققة]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0489_82876"/>
    <w:bookmarkEnd w:id="14"/>
    <w:p>
      <w:pPr>
        <w:pStyle w:val="BookText"/>
      </w:pPr>
      <w:r>
        <w:rPr>
          <w:rFonts w:ascii="Amiri" w:hAnsi="Amiri" w:eastAsia="Amiri" w:cs="Amiri"/>
          <w:lang w:bidi="ar-SA"/>
          <w:color w:val="111111"/>
          <w:sz w:val="28"/>
          <w:szCs w:val="28"/>
          <w:rtl/>
        </w:rPr>
        <w:t xml:space="preserve">5 عِدَّةٌ مِنْ أَصْحَابِنَا عَنْ أَحْمَدَ بْنِ مُحَمَّدٍ الْبَرْقِيِّ عَنْ مُحَمَّدِ بْنِ عِيسَى عَنِ الْمَشْرِقِيِّ حَمْزَةَ بْنِ الْمُرْتَفِعِ عَنْ بَعْضِ أَصْحَابِنَا قَالَ كُنْتُ فِي مَجْلِسِ أَبِي جَعْفَرٍ ع إِذْ دَخَلَ عَلَيْهِ عَمْرُو بْنُ عُبَيْدٍ فَقَالَ لَهُ جُعِلْتُ فِدَاكَ قَوْلُ اللَّهِ تَبَارَكَ وَ تَعَالَى وَ مَنْ يَحْلِلْ عَلَيْهِ غَضَبِي فَقَدْ هَوى مَا ذَلِكَ الْغَضَبُ فَقَالَ أَبُو جَعْفَرٍ ع هُوَ الْعِقَابُ يَا عَمْرُو إِنَّهُ مَنْ زَعَمَ أَنَّ اللَّهَ قَدْ زَالَ مِنْ شَيْ‌ءٍ إِلَى شَيْ‌ءٍ فَقَدْ وَصَفَهُ صِفَةَ مَخْلُوقٍ وَ إِنَّ اللَّهَ تَعَالَى لَا يَسْتَفِزُّهُ شَيْ‌ءٌ فَيُغَيِّرَهُ</w:t>
      </w:r>
    </w:p>
    <w:p>
      <w:pPr>
        <w:pStyle w:val="BookText"/>
      </w:pPr>
      <w:r>
        <w:rPr>
          <w:rFonts w:ascii="Amiri" w:hAnsi="Amiri" w:eastAsia="Amiri" w:cs="Amiri"/>
          <w:lang w:bidi="ar-SA"/>
          <w:color w:val="111111"/>
          <w:sz w:val="28"/>
          <w:szCs w:val="28"/>
          <w:rtl/>
        </w:rPr>
        <w:t xml:space="preserve">المتجددة هي نفس أفعاله المتجددة الكائنة الفاسدة، فإرادته لكل حادث بالمعنى الإضافي يرجع إلى إيجاده، و بمعنى المرادية ترجع إلى وجوده، قال: نحن إذا فعلنا شيئا بقدرتنا و اختيارنا فأردناه أولا ثم فعلناه بسبب الإرادة، فالإرادة نشأت من أنفسنا بذاتها لا بإرادة أخرى، و إلا لتسلسل الأمر لا إلى نهاية، فالإرادة مرادة لذاتها، و الفعل مراد بالإرادة، و كذا الشهوة في الحيوان مشتهاة لذاتها، لذيذة بنفسها، و سائر الأشياء مرغوبة بالشهوة، فعلى هذا المثال حال مشية الله المخلوقة، و هي نفس وجودات الأشياء، فإن الوجود خير و مؤثر لذاته، و مجعول بنفسه، و الأشياء بالوجود موجودة، و الوجود مشيئ بالذات و الأشياء مشيئة بالوجود و كما أن الوجود حقيقة واحدة متفاوتة بالشدة و الضعف و الكمال و النقص، فكذا الخيرية و المشيئية، و ليس الخير المحض الذي لا يشوبه شر إلا الوجود البحث الذي لا يمازجه عدم و نقص، و هو ذات الباري جل مجده، فهو المراد الحقيقي. إلى آخر ما حققه، و الأوفق بأصولنا هو الوجه الأول، و الله يعلم.</w:t>
      </w:r>
    </w:p>
    <w:p>
      <w:pPr>
        <w:pStyle w:val="Heading4"/>
      </w:pPr>
      <w:bookmarkStart w:id="227" w:name="_Toc28"/>
      <w:r>
        <w:t>الحديث الخامس‌</w:t>
      </w:r>
      <w:bookmarkEnd w:id="22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هو العقاب، أي ليس فيه سبحانه قوة تغير عن حالة إلى حالة تكون إحداهما رضاه و الأخرى غضبه، إنما أطلق عليه الغضب باعتبار صدور العقاب عنه، فليس التغير إلا في فعله صفة مخلوق من إضافة المصدر إلى المفعول" لا يستفزه" أي لا يستخفه و لا يزعجه، و قيل: أي لا يجده خاليا عما يكون قابلا له فيغيره للحصول له تغير الصفة لموصوفها.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5" w:name="pg10489_82877"/>
    <w:bookmarkEnd w:id="15"/>
    <w:p>
      <w:pPr>
        <w:pStyle w:val="BookText"/>
      </w:pPr>
      <w:r>
        <w:rPr>
          <w:rFonts w:ascii="Amiri" w:hAnsi="Amiri" w:eastAsia="Amiri" w:cs="Amiri"/>
          <w:lang w:bidi="ar-SA"/>
          <w:color w:val="111111"/>
          <w:sz w:val="28"/>
          <w:szCs w:val="28"/>
          <w:rtl/>
        </w:rPr>
        <w:t xml:space="preserve">6 عَلِيُّ بْنُ إِبْرَاهِيمَ عَنْ أَبِيهِ عَنِ الْعَبَّاسِ بْنِ عَمْرٍو عَنْ هِشَامِ بْنِ الْحَكَمِ فِي حَدِيثِ الزِّنْدِيقِ الَّذِي سَأَلَ أَبَا عَبْدِ اللَّهِ ع فَكَانَ مِنْ سُؤَالِهِ أَنْ قَالَ لَهُ فَلَهُ رِضًا وَ سَخَطٌ فَقَالَ أَبُو عَبْدِ اللَّهِ ع نَعَمْ وَ لَكِنْ لَيْسَ ذَلِكَ عَلَى مَا يُوجَدُ مِنَ الْمَخْلُوقِينَ وَ ذَلِكَ أَنَّ الرِّضَا حَالٌ تَدْخُلُ عَلَيْهِ فَتَنْقُلُهُ مِنْ حَالٍ إِلَى حَالٍ لِأَنَّ الْمَخْلُوقَ أَجْوَفُ مُعْتَمِلٌ مُرَكَّبٌ لِلْأَشْيَاءِ فِيهِ مَدْخَلٌ وَ خَالِقُنَا لَا مَدْخَلَ لِلْأَشْيَاءِ فِيهِ لِأَنَّهُ وَاحِدٌ وَاحِدِيُّ الذَّاتِ وَاحِدِيُّ الْمَعْنَى فَرِضَاهُ ثَوَابُهُ وَ سَخَطُهُ عِقَابُهُ مِنْ غَيْرِ شَيْ‌ءٍ يَتَدَاخَلُهُ فَيُهَيِّجُهُ وَ يَنْقُلُهُ مِنْ حَالٍ إِلَى حَالٍ لِأَنَّ ذَلِكَ مِنْ صِفَةِ الْمَخْلُوقِينَ الْعَاجِزِينَ الْمُحْتَاجِينَ</w:t>
      </w:r>
    </w:p>
    <w:p>
      <w:pPr>
        <w:pStyle w:val="Heading4"/>
      </w:pPr>
      <w:bookmarkStart w:id="228" w:name="_Toc29"/>
      <w:r>
        <w:t>الحديث السادس‌</w:t>
      </w:r>
      <w:bookmarkEnd w:id="22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و ذلك أن الرضا حال. في التوحيد و ذلك لأن الرضا و الغضب دخال، و الحاصل أن عروض تلك الأحوال و التغيرات إنما يكون لمخلوق أجوف له قابلية ما يحصل فيه و يدخله" معتمل" بالكسر أي يعمل بأعمال صفاته و آلاته، أو بالفتح أي مصنوع ركب فيه الأجزاء و القوي، و الأول أولى، ليكون تأسيسا مركب من أمور مختلفة للأشياء من الصفات و الجهات و الآلات فيه مدخل، و خالقنا تبارك اسمه لا مدخل للأشياء فيه لاستحالة التركب في ذاته فإنه واحدي الذات واحدي المعنى فأذن لا كثرة فيه لا في ذاته و لا في صفاته الحقيقية، و إنما الاختلاف في الفعل فيثيب عند الرضا و يعاقب عند السخط من غير مداخلة شي‌ء فيه، يهيجه و ينقله من حال إلى حال، لأن ذلك ينافي وجوب الوجود، فلا يكون من صفاته سبحانه، بل من صفات المخلوقين العاجزين، قال السيد الداماد قدس سره: المخلوق أجوف لما قد برهن و استبان في حكمة ما فوق الطبيعة أن كل ممكن زوج تركيبي، و كل مركب مزوج الحقيقية فإنه أجوف الذات لا محالة، فما لا جوف لذاته على الحقيقة هو الأحد الحق سبحانه لا غير، فإذا الصمد الحق ليس هو إلا الذات الأحدية الحقة من كل جهة، فقد تصحح من هذا الحديث الشريف تأويل الصمد بما لا جوف له، و لا مدخل لمفهوم من المفهومات و شي‌ء من الأشياء في ذاته أصلا.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6" w:name="pg10489_82878"/>
    <w:bookmarkEnd w:id="16"/>
    <w:p>
      <w:pPr>
        <w:pStyle w:val="BookText"/>
      </w:pPr>
      <w:r>
        <w:rPr>
          <w:rFonts w:ascii="Amiri" w:hAnsi="Amiri" w:eastAsia="Amiri" w:cs="Amiri"/>
          <w:lang w:bidi="ar-SA"/>
          <w:color w:val="111111"/>
          <w:sz w:val="28"/>
          <w:szCs w:val="28"/>
          <w:rtl/>
        </w:rPr>
        <w:t xml:space="preserve">7 عِدَّةٌ مِنْ أَصْحَابِنَا عَنْ أَحْمَدَ بْنِ مُحَمَّدِ بْنِ خَالِدٍ عَنْ أَبِيهِ عَنِ ابْنِ أَبِي عُمَيْرٍ عَنِ ابْنِ أُذَيْنَةَ عَنْ مُحَمَّدِ بْنِ مُسْلِمٍ عَنْ أَبِي عَبْدِ اللَّهِ ع قَالَ الْمَشِيئَةُ مُحْدَثَةٌ</w:t>
      </w:r>
    </w:p>
    <w:p>
      <w:pPr>
        <w:pStyle w:val="BookText"/>
      </w:pPr>
      <w:r>
        <w:rPr>
          <w:rFonts w:ascii="Amiri" w:hAnsi="Amiri" w:eastAsia="Amiri" w:cs="Amiri"/>
          <w:lang w:bidi="ar-SA"/>
          <w:color w:val="111111"/>
          <w:sz w:val="28"/>
          <w:szCs w:val="28"/>
          <w:rtl/>
        </w:rPr>
        <w:t xml:space="preserve">جُمْلَةُ الْقَوْلِ فِي صِفَاتِ الذَّاتِ وَ صِفَاتِ الْفِعْلِ إِنَّ كُلَّ شَيْئَيْنِ وَصَفْتَ اللَّهَ بِهِمَا وَ كَانَا جَمِيعاً فِي الْوُجُودِ فَذَلِكَ صِفَةُ فِعْلٍ وَ تَفْسِيرُ هَذِهِ الْجُمْلَةِ أَنَّكَ تُثْبِتُ فِي الْوُجُودِ مَا يُرِيدُ وَ مَا لَا يُرِيدُ وَ مَا يَرْضَاهُ وَ مَا يُسْخِطُهُ وَ مَا يُحِبُّ وَ مَا يُبْغِضُ فَلَوْ كَانَتِ الْإِرَادَةُ مِنْ صِفَاتِ الذَّاتِ مِثْلِ الْعِلْمِ وَ الْقُدْرَةِ كَانَ مَا لَا يُرِيدُ نَاقِضاً لِتِلْكَ الصِّفَةِ وَ لَوْ كَانَ مَا يُحِبُّ مِنْ صِفَاتِ الذَّاتِ كَانَ مَا يُبْغِضُ نَاقِضاً لِتِلْكَ الصِّفَةِ أَ لَا تَرَى أَنَّا لَا نَجِدُ فِي الْوُجُودِ مَا لَا يَعْلَمُ وَ مَا لَا يَقْدِرُ عَلَيْهِ وَ كَذَلِكَ صِفَاتُ ذَاتِهِ الْأَزَلِيِّ لَسْنَا نَصِفُهُ بِقُدْرَةٍ وَ عَجْزٍ وَ عِلْمٍ وَ جَهْلٍ وَ سَفَهٍ وَ حِكْمَةٍ وَ خَطَإٍ وَ عِزٍّ وَ ذِلَّةٍ وَ يَجُوزُ أَنْ يُقَالَ يُحِبُّ مَنْ أَطَاعَهُ وَ يُبْغِضُ مَنْ عَصَاهُ وَ يُوَالِي مَنْ أَطَاعَهُ وَ يُعَادِي مَنْ عَصَاهُ وَ إِنَّهُ</w:t>
      </w:r>
    </w:p>
    <w:p>
      <w:pPr>
        <w:pStyle w:val="Heading4"/>
      </w:pPr>
      <w:bookmarkStart w:id="229" w:name="_Toc30"/>
      <w:r>
        <w:t>الحديث السابع‌</w:t>
      </w:r>
      <w:bookmarkEnd w:id="22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جملة القول. هذا التحقيق للمصنف (ره) و ليس من تتمة الخبر و غرضه الفرق بين صفات الذات و صفات الفعل، و أبان ذلك بوجوه:</w:t>
      </w:r>
    </w:p>
    <w:p>
      <w:pPr>
        <w:pStyle w:val="BookText"/>
      </w:pPr>
      <w:r>
        <w:rPr>
          <w:rFonts w:ascii="Amiri" w:hAnsi="Amiri" w:eastAsia="Amiri" w:cs="Amiri"/>
          <w:lang w:bidi="ar-SA"/>
          <w:color w:val="111111"/>
          <w:sz w:val="28"/>
          <w:szCs w:val="28"/>
          <w:rtl/>
        </w:rPr>
        <w:t xml:space="preserve">الأول: أن كل صفة وجودية لها مقابل وجودي فهي من صفات الأفعال لا من صفات الذات، لأن صفاته الذاتية كلها عين ذاته، و ذاته مما لا ضد له، ثم بين ذلك في ضمن الأمثلة و أن اتصافه سبحانه بصفتين متقابلتين ذاتيتين محال.</w:t>
      </w:r>
    </w:p>
    <w:p>
      <w:pPr>
        <w:pStyle w:val="BookText"/>
      </w:pPr>
      <w:r>
        <w:rPr>
          <w:rFonts w:ascii="Amiri" w:hAnsi="Amiri" w:eastAsia="Amiri" w:cs="Amiri"/>
          <w:lang w:bidi="ar-SA"/>
          <w:color w:val="111111"/>
          <w:sz w:val="28"/>
          <w:szCs w:val="28"/>
          <w:rtl/>
        </w:rPr>
        <w:t xml:space="preserve">و الثاني: ما أشار إليه بقوله: و لا يجوز أن يقال يقدر أن يعلم.</w:t>
      </w:r>
    </w:p>
    <w:p>
      <w:pPr>
        <w:pStyle w:val="BookText"/>
      </w:pPr>
      <w:r>
        <w:rPr>
          <w:rFonts w:ascii="Amiri" w:hAnsi="Amiri" w:eastAsia="Amiri" w:cs="Amiri"/>
          <w:lang w:bidi="ar-SA"/>
          <w:color w:val="111111"/>
          <w:sz w:val="28"/>
          <w:szCs w:val="28"/>
          <w:rtl/>
        </w:rPr>
        <w:t xml:space="preserve">و الحاصل: أن القدرة صفة ذاتية تتعلق بالممكنات لا غير، فلا تتعلق بالواجب و لا بالممتنع، فكل ما هو صفة الذات فهو أزلي غير مقدور، و كلما هو صفة الفعل فهو ممكن مقدور، و بهذا يعرف الفرق بين الصفتين، و قوله: و لا يقدر أن لا يعلم، الظاهر أن لا لتأكيد النفي السابق، أي لا يجوز أن يقال يقدر أن لا يعلم، و يمكن أن يكون من مقول القول الذي لا يجوز، و توجيهه: أن القدرة لا ينسب إلا إلى الفعل نفيا أو إثباتا، فيقال: يقدر أن يفعل أو يقدر أن لا يفعل، و لا ينسب إلى ما لا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يَرْضَى وَ يَسْخَطُ وَ يُقَالُ فِي الدُّعَاءِ اللَّهُمَّ ارْضَ عَنِّي وَ لَا تَسْخَطْ عَلَيَّ وَ تَوَلَّنِي وَ لَا تُعَادِنِي وَ لَا يَجُوزُ أَنْ يُقَالَ يَقْدِرُ أَنْ يَعْلَمَ وَ لَا يَقْدِرُ أَنْ لَا يَعْلَمَ وَ يَقْدِرُ أَنْ يَمْلِكَ وَ لَا يَقْدِرُ أَنْ لَا يَمْلِكَ وَ يَقْدِرُ أَنْ يَكُونَ عَزِيزاً حَكِيماً وَ لَا يَقْدِرُ أَنْ لَا يَكُونَ عَزِيزاً حَكِيماً وَ يَقْدِرُ أَنْ يَكُونَ جَوَاداً وَ لَا يَقْدِرُ أَنْ لَا يَكُونَ جَوَاداً وَ يَقْدِرُ أَنْ يَكُونَ غَفُوراً وَ لَا يَقْدِرُ أَنْ لَا يَكُونَ غَفُوراً وَ لَا يَجُوزُ أَيْضاً أَنْ يُقَالَ أَرَادَ أَنْ يَكُونَ رَبّاً وَ قَدِيماً وَ عَزِيزاً وَ حَكِيماً</w:t>
      </w:r>
    </w:p>
    <w:p>
      <w:pPr>
        <w:pStyle w:val="BookText"/>
      </w:pPr>
      <w:r>
        <w:rPr>
          <w:rFonts w:ascii="Amiri" w:hAnsi="Amiri" w:eastAsia="Amiri" w:cs="Amiri"/>
          <w:lang w:bidi="ar-SA"/>
          <w:color w:val="111111"/>
          <w:sz w:val="28"/>
          <w:szCs w:val="28"/>
          <w:rtl/>
        </w:rPr>
        <w:t xml:space="preserve">يعتبر الفعل فيه لا إثباتا و لا نفيا، فما يكون من صفات الذات التي لا شائبة للفعل فيها كالعلم و القدرة و غيرهما، لا يجوز أن ينسب إليها القدرة، فإن القدرة إنما يصح استعمالها مع الفعل و الترك، فلا يقال يقدر أن يعلم و لا يقال و لا يقدر أن لا يعلم، لأن العلم لا شائبة فيه من الفعل.</w:t>
      </w:r>
    </w:p>
    <w:p>
      <w:pPr>
        <w:pStyle w:val="BookText"/>
      </w:pPr>
      <w:r>
        <w:rPr>
          <w:rFonts w:ascii="Amiri" w:hAnsi="Amiri" w:eastAsia="Amiri" w:cs="Amiri"/>
          <w:lang w:bidi="ar-SA"/>
          <w:color w:val="111111"/>
          <w:sz w:val="28"/>
          <w:szCs w:val="28"/>
          <w:rtl/>
        </w:rPr>
        <w:t xml:space="preserve">أقول: و يحتمل أن يكون الواو للحال، و الحاصل: أن من لا يقدر أن لا يعلم كيف يصح أن يقال له يقدر أن يعلم، إذ نسبة القدرة إلى طرفي الممكن على السواء و أما الجود و الغفران فيحتمل أن يكونا على سياق ما تقدم بأن يكون المراد بالجواد ذات يليق به الجود، و بالغفور من هو في ذاته بحيث يتجاوز عن المؤاخذة لمن يشاء، فمرجعه إلى خيريته و كماله و قدرته، لا فعل الجود و المغفرة حتى يكونا من صفات الفعل، و يحتمل أن يكونا مقطوعين عن السابق، لبيان كون الجود و فعل المغفرة مقدورين.</w:t>
      </w:r>
    </w:p>
    <w:p>
      <w:pPr>
        <w:pStyle w:val="BookText"/>
      </w:pPr>
      <w:r>
        <w:rPr>
          <w:rFonts w:ascii="Amiri" w:hAnsi="Amiri" w:eastAsia="Amiri" w:cs="Amiri"/>
          <w:lang w:bidi="ar-SA"/>
          <w:color w:val="111111"/>
          <w:sz w:val="28"/>
          <w:szCs w:val="28"/>
          <w:rtl/>
        </w:rPr>
        <w:t xml:space="preserve">الثالث: ما أشار إليه بقوله: و لا يجوز أن يقال أراد أن يكون ربا.</w:t>
      </w:r>
    </w:p>
    <w:p>
      <w:pPr>
        <w:pStyle w:val="BookText"/>
      </w:pPr>
      <w:r>
        <w:rPr>
          <w:rFonts w:ascii="Amiri" w:hAnsi="Amiri" w:eastAsia="Amiri" w:cs="Amiri"/>
          <w:lang w:bidi="ar-SA"/>
          <w:color w:val="111111"/>
          <w:sz w:val="28"/>
          <w:szCs w:val="28"/>
          <w:rtl/>
        </w:rPr>
        <w:t xml:space="preserve">و الحاصل: أن الإرادة لما كانت فرع القدرة فما لا يكون مقدورا لا يكون مرادا، و قد علمت أن الصفات الذاتية غير مقدورة فهي غير مرادة أيضا، و لكونها غير مرادة وجه آخر و هو قوله: لأن هذه من صفات الذات" إلخ" و معناه أن الإرادة لكونها من صفات الفعل فهي حادثة، و هذه الصفات يعني الربوبية و القدم و أمثالهما لكونها من صفات الذات فهي قديمة، و لا يؤثر الحادث في القديم فلا تعلق للإرادة بشي‌ء منها، و قوله: أ لا ترى توضيح لكون الإرادة لا تتعلق بالقديم بأن إرادة شي‌ء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7" w:name="pg10489_82880"/>
    <w:bookmarkEnd w:id="17"/>
    <w:p>
      <w:pPr>
        <w:pStyle w:val="BookText"/>
      </w:pPr>
      <w:r>
        <w:rPr>
          <w:rFonts w:ascii="Amiri" w:hAnsi="Amiri" w:eastAsia="Amiri" w:cs="Amiri"/>
          <w:lang w:bidi="ar-SA"/>
          <w:color w:val="111111"/>
          <w:sz w:val="28"/>
          <w:szCs w:val="28"/>
          <w:rtl/>
        </w:rPr>
        <w:t xml:space="preserve">وَ مَالِكاً وَ عَالِماً وَ قَادِراً لِأَنَّ هَذِهِ مِنْ صِفَاتِ الذَّاتِ وَ الْإِرَادَةُ مِنْ صِفَاتِ الْفِعْلِ أَ لَا تَرَى أَنَّهُ يُقَالُ أَرَادَ هَذَا وَ لَمْ يُرِدْ هَذَا وَ صِفَاتُ الذَّاتِ تَنْفِي عَنْهُ بِكُلِّ صِفَةٍ مِنْهَا ضِدَّهَا يُقَالُ حَيٌّ وَ عَالِمٌ وَ سَمِيعٌ وَ بَصِيرٌ وَ عَزِيزٌ وَ حَكِيمٌ غَنِيٌّ مَلِكٌ حَلِيمٌ عَدْلٌ كَرِيمٌ فَالْعِلْمُ ضِدُّهُ الْجَهْلُ وَ الْقُدْرَةُ ضِدُّهَا الْعَجْزُ وَ الْحَيَاةُ ضِدُّهَا الْمَوْتُ وَ الْعِزَّةُ ضِدُّهَا الذِّلَّةُ وَ الْحِكْمَةُ ضِدُّهَا الْخَطَأُ وَ ضِدُّ الْحِلْمِ الْعَجَلَةُ وَ الْجَهْلُ وَ ضِدُّ الْعَدْلِ الْجَوْرُ وَ الظُّلْمُ بَابُ حُدُوثِ الْأَسْمَاءِ</w:t>
      </w:r>
    </w:p>
    <w:p>
      <w:pPr>
        <w:pStyle w:val="BookText"/>
      </w:pPr>
      <w:r>
        <w:rPr>
          <w:rFonts w:ascii="Amiri" w:hAnsi="Amiri" w:eastAsia="Amiri" w:cs="Amiri"/>
          <w:lang w:bidi="ar-SA"/>
          <w:color w:val="111111"/>
          <w:sz w:val="28"/>
          <w:szCs w:val="28"/>
          <w:rtl/>
        </w:rPr>
        <w:t xml:space="preserve">1 عَلِيُّ بْنُ مُحَمَّدٍ عَنْ صَالِحِ بْنِ أَبِي حَمَّادٍ عَنِ الْحُسَيْنِ بْنِ يَزِيدَ عَنِ الْحَسَنِ بْنِ عَلِيِّ بْنِ أَبِي حَمْزَةَ عَنْ إِبْرَاهِيمَ بْنِ عُمَرَ عَنْ أَبِي عَبْدِ اللَّهِ ع قَالَ- إِنَّ اللَّهَ تَبَارَكَ</w:t>
      </w:r>
    </w:p>
    <w:p>
      <w:pPr>
        <w:pStyle w:val="BookText"/>
      </w:pPr>
      <w:r>
        <w:rPr>
          <w:rFonts w:ascii="Amiri" w:hAnsi="Amiri" w:eastAsia="Amiri" w:cs="Amiri"/>
          <w:lang w:bidi="ar-SA"/>
          <w:color w:val="111111"/>
          <w:sz w:val="28"/>
          <w:szCs w:val="28"/>
          <w:rtl/>
        </w:rPr>
        <w:t xml:space="preserve">مع كراهة ضده و القديم لا ضد له كما قيل، أو المعنى أن القديم واجب الوجود و الإرادة متعلقة الحادث الممكن، ثم رجع إلى أول الكلام لمزيد الإيضاح فقال:</w:t>
      </w:r>
    </w:p>
    <w:p>
      <w:pPr>
        <w:pStyle w:val="BookText"/>
      </w:pPr>
      <w:r>
        <w:rPr>
          <w:rFonts w:ascii="IRNazanin" w:hAnsi="IRNazanin" w:eastAsia="IRNazanin" w:cs="IRNazanin"/>
          <w:lang w:bidi="fa-IR"/>
          <w:color w:val="111111"/>
          <w:sz w:val="28"/>
          <w:szCs w:val="28"/>
          <w:rtl/>
        </w:rPr>
        <w:t xml:space="preserve">و صفات الذات إلى آخره.</w:t>
      </w:r>
    </w:p>
    <w:p>
      <w:pPr>
        <w:pStyle w:val="Heading3"/>
      </w:pPr>
      <w:bookmarkStart w:id="230" w:name="_Toc31"/>
      <w:r>
        <w:t>باب حدوث الأسماء</w:t>
      </w:r>
      <w:bookmarkEnd w:id="230"/>
    </w:p>
    <w:p>
      <w:pPr>
        <w:pStyle w:val="Heading4"/>
      </w:pPr>
      <w:bookmarkStart w:id="231" w:name="_Toc32"/>
      <w:r>
        <w:t>الحديث الأول‌</w:t>
      </w:r>
      <w:bookmarkEnd w:id="231"/>
    </w:p>
    <w:p>
      <w:pPr>
        <w:pStyle w:val="BookText"/>
      </w:pPr>
      <w:r>
        <w:rPr>
          <w:rFonts w:ascii="Amiri" w:hAnsi="Amiri" w:eastAsia="Amiri" w:cs="Amiri"/>
          <w:lang w:bidi="ar-SA"/>
          <w:color w:val="111111"/>
          <w:sz w:val="28"/>
          <w:szCs w:val="28"/>
          <w:rtl/>
        </w:rPr>
        <w:t xml:space="preserve">: مجهول و هو من متشابهات الأخبار و غوامض الأسرار التي لا يعلم تأويلها إلا الله و الراسخون في العلم، و السكوت عن تفسيره و الإقرار بالعجز عن فهمه أصوب و أولى و أحوط و أحرى، و لنذكر وجها تبعا لمن تكلم فيه على سبيل الاحتمال.</w:t>
      </w:r>
    </w:p>
    <w:p>
      <w:pPr>
        <w:pStyle w:val="BookText"/>
      </w:pPr>
      <w:r>
        <w:rPr>
          <w:rFonts w:ascii="Amiri" w:hAnsi="Amiri" w:eastAsia="Amiri" w:cs="Amiri"/>
          <w:lang w:bidi="ar-SA"/>
          <w:color w:val="111111"/>
          <w:sz w:val="28"/>
          <w:szCs w:val="28"/>
          <w:rtl/>
        </w:rPr>
        <w:t xml:space="preserve">فنقول:" أسماء" في بعض النسخ بصيغة الجمع، و في بعضها بصيغة المفرد و الأخير أظهر، و الأول لعله مبني على أنه مجزأ بأربعة أجزاء، كل منها اسم، فلذا أطلق عليه صيغة الجمع.</w:t>
      </w:r>
    </w:p>
    <w:p>
      <w:pPr>
        <w:pStyle w:val="BookText"/>
      </w:pPr>
      <w:r>
        <w:rPr>
          <w:rFonts w:ascii="Amiri" w:hAnsi="Amiri" w:eastAsia="Amiri" w:cs="Amiri"/>
          <w:lang w:bidi="ar-SA"/>
          <w:color w:val="111111"/>
          <w:sz w:val="28"/>
          <w:szCs w:val="28"/>
          <w:rtl/>
        </w:rPr>
        <w:t xml:space="preserve">و قوله" بالحروف غير متصوت" و في أكثر نسخ التوحيد غير منعوت و كذا ما بعده من الفقرات تحتمل كونها حالا عن فاعل خلق، و عن قوله أسماء، و يؤيد الأول ما في أكثر نسخ التوحيد خلق أسماء بالحروف، و هو عز و جل بالحروف غير منعوت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خَلَقَ اسْماً بِالْحُرُوفِ غَيْرَ مُتَصَوِّتٍ وَ بِاللَّفْظِ غَيْرَ مُنْطَقٍ وَ بِالشَّخْصِ غَيْرَ مُجَسَّدٍ وَ بِالتَّشْبِيهِ غَيْرَ مَوْصُوفٍ وَ بِاللَّوْنِ غَيْرَ مَصْبُوغٍ مَنْفِيٌّ عَنْهُ الْأَقْطَارُ مُبَعَّدٌ عَنْهُ الْحُدُودُ مَحْجُوبٌ عَنْهُ حِسُّ كُلِّ مُتَوَهِّمٍ مُسْتَتِرٌ غَيْرُ مَسْتُورٍ فَجَعَلَهُ كَلِمَةً تَامَّةً عَلَى أَرْبَعَةِ أَجْزَاءٍ مَعاً لَيْسَ مِنْهَا وَاحِدٌ قَبْلَ الْآخَرِ فَأَظْهَرَ مِنْهَا ثَلَاثَةَ أَسْمَاءٍ لِفَاقَةِ الْخَلْقِ إِلَيْهَا وَ حَجَبَ مِنْهَا وَاحِداً وَ هُوَ الِاسْمُ الْمَكْنُونُ الْمَخْزُونُ فَهَذِهِ الْأَسْمَاءُ الَّتِي ظَهَرَتْ فَالظَّاهِرُ هُوَ</w:t>
      </w:r>
    </w:p>
    <w:p>
      <w:pPr>
        <w:pStyle w:val="BookText"/>
      </w:pPr>
      <w:r>
        <w:rPr>
          <w:rFonts w:ascii="Amiri" w:hAnsi="Amiri" w:eastAsia="Amiri" w:cs="Amiri"/>
          <w:lang w:bidi="ar-SA"/>
          <w:color w:val="111111"/>
          <w:sz w:val="28"/>
          <w:szCs w:val="28"/>
          <w:rtl/>
        </w:rPr>
        <w:t xml:space="preserve">فيكون المقصود بيان المغايرة بين الاسم و المسمى بعدم جريان صفات الاسم بحسب ظهوراته النطقية و الكتبية فيه تعالى، و أما على الثاني فلعله إشارة إلى حصوله في علمه تعالى فيكون الخلق بمعنى التقدير و العلم، و هذا الاسم عند حصوله في العلم الأقدس، لم يكن ذات صوت و لا ذات صورة و لا ذا شكل و لا ذا صبغ، و يحتمل أن يكون إشارة إلى أن أول خلقه كان بالإضافة على روح النبي صلى الله عليه و آله و أرواح الأئمة عليهم السلام بغير نطق و صبغ و لون و خط بقلم، و لنرجع إلى تفصيل كل من الفقرات و توضيحها، فعلى الأول قوله غير متصوت إما على البناء للفاعل، أي لم يكن خلقها بإيجاد حرف و صوت، أو على البناء للمفعول أي هو تعالى ليس من قبيل الأصوات و الحروف، حتى يصلح كون الاسم عينه تعالى.</w:t>
      </w:r>
    </w:p>
    <w:p>
      <w:pPr>
        <w:pStyle w:val="BookText"/>
      </w:pPr>
      <w:r>
        <w:rPr>
          <w:rFonts w:ascii="Amiri" w:hAnsi="Amiri" w:eastAsia="Amiri" w:cs="Amiri"/>
          <w:lang w:bidi="ar-SA"/>
          <w:color w:val="111111"/>
          <w:sz w:val="28"/>
          <w:szCs w:val="28"/>
          <w:rtl/>
        </w:rPr>
        <w:t xml:space="preserve">و قوله عليه السلام: و باللفظ غير منطق بفتح الطاء أي ناطق، أو أنه غير منطوق باللفظ كالحروف ليكون من جنسها، أو بالكسر أي لم يجعل الحروف ناطقة على الإسناد المجازي كقوله تعالى" هذا كِتابُنا يَنْطِقُ عَلَيْكُمْ بِالْحَقِّ" و هذا التوجيه يجري في الثاني من احتمالي الفتح و تطبيق تلك الفقرات على الاحتمال الثاني، و هو كونها حالا عن الاسم بعد ما ذكرنا ظاهر، و كذا تطبيق الفقرات الآتية على الاحتمالين.</w:t>
      </w:r>
    </w:p>
    <w:p>
      <w:pPr>
        <w:pStyle w:val="BookText"/>
      </w:pPr>
      <w:r>
        <w:rPr>
          <w:rFonts w:ascii="Amiri" w:hAnsi="Amiri" w:eastAsia="Amiri" w:cs="Amiri"/>
          <w:lang w:bidi="ar-SA"/>
          <w:color w:val="111111"/>
          <w:sz w:val="28"/>
          <w:szCs w:val="28"/>
          <w:rtl/>
        </w:rPr>
        <w:t xml:space="preserve">قوله عليه السلام: مستتر غير مستور، أي كنه حقيقته مستور عن الخلق مع أنه من حيث الآثار أظهر من كل شي‌ء، أو مستتر بكمال ذاته من غير ستر و حاجب أو أنه غير مستور [عن الخلق] بل هو في غاية الظهور، و النقص إنما هو من قبلنا، و يجري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 تَعَالَى وَ سَخَّرَ سُبْحَانَهُ لِكُلِّ اسْمٍ مِنْ هَذِهِ الْأَسْمَاءِ أَرْبَعَةَ أَرْكَانٍ فَذَلِكَ اثْنَا عَشَرَ رُكْناً ثُمَّ خَلَقَ لِكُلِّ رُكْنٍ مِنْهَا ثَلَاثِينَ اسْماً فِعْلًا مَنْسُوباً إِلَيْهَا فَهُوَ الرَّحْمنُ</w:t>
      </w:r>
    </w:p>
    <w:p>
      <w:pPr>
        <w:pStyle w:val="BookText"/>
      </w:pPr>
      <w:r>
        <w:rPr>
          <w:rFonts w:ascii="Amiri" w:hAnsi="Amiri" w:eastAsia="Amiri" w:cs="Amiri"/>
          <w:lang w:bidi="ar-SA"/>
          <w:color w:val="111111"/>
          <w:sz w:val="28"/>
          <w:szCs w:val="28"/>
          <w:rtl/>
        </w:rPr>
        <w:t xml:space="preserve">نظير الاحتمالات في الثاني، و يحتمل على الثاني أن يكون المراد أنه مستور عن الخلق غير مستور عنه تعالى، و أما تفصيل الأجزاء و تشعب الأسماء فيمكن أن يقال إنه لما كان كنه ذاته تعالى مستورا عن عقول جميع الخلق فالاسم الدال عليه ينبغي أن يكون مستورا عنهم، فالاسم الجامع هو الاسم الذي يدل على كنه الذات مع جميع الصفات الكمالية، و لما كانت أسماؤه تعالى ترجع إلى أربعة لأنها إما أن تدل على الذات أو الصفات الثبوتية الكمالية أو السلبية التنزيهية أو صفات الأفعال، فجرى ذلك الاسم الجامع إلى أربعة أسماء جامعة، واحد منها للذات فقط، فلما ذكرنا سابقا استبد تعالى به و لم يعطه خلقه و ثلاثة منها تتعلق بالأنواع الثلاثة من الصفات فأعطاها خلقه ليعرفوه بها بوجه من الوجوه، فهذه الثلاثة حجب و وسائط بين الخلق و بين هذا الاسم المكنون، إذ بها يتوسلون إلى الذات و إلى الاسم المختص بها إذ في التوحيد" بهذه الأسماء" و هو أظهر، و لما كانت تلك الأسماء الأربعة مطوية في الاسم الجامع على الإجمال لم يكن بينها تقدم و تأخر، و لذا قال: ليس منها واحد قبل الآخر، و يمكن أن يقال على بعض المحتملات السابقة: أنه لما كان تحققها في العلم الأقدس، لم يكن بينها تقدم و تأخر، أو يقال أن إيجادها لما كان بالإفاضة على الأرواح المقدسة و لم يكن بالتكلم لم يكن بينها و بين أجزائها تقدم و تأخر في الوجود، كما يكون في تكلم الخلق، و الأول أظهر ثم بين الأسماء الثلاثة.</w:t>
      </w:r>
    </w:p>
    <w:p>
      <w:pPr>
        <w:pStyle w:val="BookText"/>
      </w:pPr>
      <w:r>
        <w:rPr>
          <w:rFonts w:ascii="Amiri" w:hAnsi="Amiri" w:eastAsia="Amiri" w:cs="Amiri"/>
          <w:lang w:bidi="ar-SA"/>
          <w:color w:val="111111"/>
          <w:sz w:val="28"/>
          <w:szCs w:val="28"/>
          <w:rtl/>
        </w:rPr>
        <w:t xml:space="preserve">و هنا اختلاف بين نسخ الكافي و التوحيد، ففي أكثر نسخ الكافي فالظاهر هو الله تبارك و تعالى، و سخر لكل اسم، فعلى ما في الكافي يحتمل أن يكون فالظاهر هو الله و تبارك و سبحانه لكل اسم، فعليما في الكافي يحتمل أن يكون المعنى أن الظاهر بهذه الأسماء هو الله تعالى و هذه الأسماء إنما جعلها ليظهر بها على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 الْمَلِكُ الْقُدُّوسُ الْخالِقُ الْبارِئُ الْمُصَوِّرُ الْحَيُّ الْقَيُّومُ لا تَأْخُذُهُ سِنَةٌ وَ لا نَوْمٌ الْعَلِيمُ الْخَبِيرُ السَّمِيعُ الْبَصِيرُ الْحَكِيمُ الْعَزِيزُ الْجَبَّارُ الْمُتَكَبِّرُ الْعَلِيُّ الْعَظِيمُ الْمُقْتَدِرُ الْقَادِرُ السَّلامُ الْمُؤْمِنُ الْمُهَيْمِنُ الْبَارِئُ الْمُنْشِئُ</w:t>
      </w:r>
    </w:p>
    <w:p>
      <w:pPr>
        <w:pStyle w:val="BookText"/>
      </w:pPr>
      <w:r>
        <w:rPr>
          <w:rFonts w:ascii="IRNazanin" w:hAnsi="IRNazanin" w:eastAsia="IRNazanin" w:cs="IRNazanin"/>
          <w:lang w:bidi="fa-IR"/>
          <w:color w:val="111111"/>
          <w:sz w:val="28"/>
          <w:szCs w:val="28"/>
          <w:rtl/>
        </w:rPr>
        <w:t xml:space="preserve">الخلق، فالمظهر هو الاسم، و الظاهر به هو الرب سبحانه.</w:t>
      </w:r>
    </w:p>
    <w:p>
      <w:pPr>
        <w:pStyle w:val="BookText"/>
      </w:pPr>
      <w:r>
        <w:rPr>
          <w:rFonts w:ascii="Amiri" w:hAnsi="Amiri" w:eastAsia="Amiri" w:cs="Amiri"/>
          <w:lang w:bidi="ar-SA"/>
          <w:color w:val="111111"/>
          <w:sz w:val="28"/>
          <w:szCs w:val="28"/>
          <w:rtl/>
        </w:rPr>
        <w:t xml:space="preserve">و يحتمل أن يكون بيانا للأسماء الثلاثة، و يؤيده نسخة الواو، و ما في التوحيد فأولها" الله" و هو الدال على النوع الأول لكونه موضوعا للذات مستجمعا للصفات الذاتية الكمالية، و الثاني" تبارك" لأنه من البركة و النمو و هو إشارة إلى أنه معدن الفيوض و منبع الخيرات التي لا تتناهى، و هو رئيس جميع الصفات الفعلية من الخالقية و الرازقية و المنعمية و سائر ما هو منسوب إلى الفعل، كما أن الأول رئيس الصفات الوجودية من العلم و القدرة و غيرهما، و لما كان المراد بالاسم كل ما يدل على ذاته و صفاته تعالى أعم من أن يكون اسما أو فعلا أو جملة لا محذور في عد" تبارك" من الأسماء.</w:t>
      </w:r>
    </w:p>
    <w:p>
      <w:pPr>
        <w:pStyle w:val="BookText"/>
      </w:pPr>
      <w:r>
        <w:rPr>
          <w:rFonts w:ascii="Amiri" w:hAnsi="Amiri" w:eastAsia="Amiri" w:cs="Amiri"/>
          <w:lang w:bidi="ar-SA"/>
          <w:color w:val="111111"/>
          <w:sz w:val="28"/>
          <w:szCs w:val="28"/>
          <w:rtl/>
        </w:rPr>
        <w:t xml:space="preserve">و الثالث هو" سبحان" الدال على تنزيهه تعالى عن جميع النقائص، فيندرج فيه و يتبعه جميع الصفات السلبية و التنزيهية، هدا على نسخة التوحيد، و على ما في الكافي الاسم الثالث" تعالى" لدلالته على تعاليه سبحانه عن مشابهة الممكنات و ما يوجب نقصا أو عجزا، فيدخل فيه جميع صفات التنزيهية، ثم لما كان لكل من تلك الأسماء الثلاثة الجامعة شعب أربع ترجع إليها، جعل لكل منها أربعة أركان، هي بمنزلة دعائمه، فأما" الله" فلدلالته على الصفات الكمالية الوجودية له أربع دعائم هي وجوب الوجود المعبر عنه بالصمدية و القيومية، و العلم و القدرة و الحياة، أو مكان الحياة اللطف، أو الرحمة أو العزة، و إنما جعلت هذه الأربعة أركانا لأن سائر الصفات الكمالية إنما يرجع إليها كالسميع و البصير و الخبير مثلا، فإنها راجعة إلى العلم، و العلم يشملها و هكذا، و أما" تبارك" فله أركان أربعة: هي الإيجاد، و التربية في الدارين، و الهداية في الدنيا، و المجازاة في الآخرة، أي الموجد أو الخالق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الْبَدِيعُ الرَّفِيعُ الْجَلِيلُ الْكَرِيمُ الرَّازِقُ الْمُحْيِي الْمُمِيتُ الْبَاعِثُ الْوَارِثُ فَهَذِهِ الْأَسْمَاءُ وَ مَا كَانَ مِنَ الْأَسْمَاءِ الْحُسْنَى حَتَّى تَتِمَّ ثَلَاثَ مِائَةٍ وَ سِتِّينَ اسْماً فَهِيَ</w:t>
      </w:r>
    </w:p>
    <w:p>
      <w:pPr>
        <w:pStyle w:val="BookText"/>
      </w:pPr>
      <w:r>
        <w:rPr>
          <w:rFonts w:ascii="Amiri" w:hAnsi="Amiri" w:eastAsia="Amiri" w:cs="Amiri"/>
          <w:lang w:bidi="ar-SA"/>
          <w:color w:val="111111"/>
          <w:sz w:val="28"/>
          <w:szCs w:val="28"/>
          <w:rtl/>
        </w:rPr>
        <w:t xml:space="preserve">و الرب و الهادي و الديان، و يمكن إدخال الهداية في التربية و جعل المجازاة ركنين الإثابة و الانتقام، و لكل منها شعب من أسماء الله الحسنى كما لا يخفى بعد التأمل و التتبع.</w:t>
      </w:r>
    </w:p>
    <w:p>
      <w:pPr>
        <w:pStyle w:val="BookText"/>
      </w:pPr>
      <w:r>
        <w:rPr>
          <w:rFonts w:ascii="Amiri" w:hAnsi="Amiri" w:eastAsia="Amiri" w:cs="Amiri"/>
          <w:lang w:bidi="ar-SA"/>
          <w:color w:val="111111"/>
          <w:sz w:val="28"/>
          <w:szCs w:val="28"/>
          <w:rtl/>
        </w:rPr>
        <w:t xml:space="preserve">و إما" سبحان" أو" تعالى" فلكل منهما أربعة أركان لأنه إما تنزيه الذات عن مشابهة الممكنات، أو تنزيهه عن إدراك الحواس و الأوهام و العقول، أو تنزيه صفاته عما يوجب النقص، أو تنزيه أفعاله عما يوجب الظلم و العجز و النقص، و يحتمل وجها آخر و هو تنزيهه عن الشريك و الأضداد و الأنداد، و تنزيهه عن المشاكلة و المشابهة، و تنزيهه عن إدراك العقول و الأوهام، و تنزيهه عما يوجب النقص و العجز من التركب و الصاحبة و الولد، و التغيرات و العوارض و الظلم و الجور و الجهل و غير ذلك، و ظاهر أن لكل منها شعبا كثيرة، فجعل عليه السلام شعب كل منها ثلاثين و ذكر بعض أسمائه الحسنى على التمثيل و أجمل الباقي.</w:t>
      </w:r>
    </w:p>
    <w:p>
      <w:pPr>
        <w:pStyle w:val="BookText"/>
      </w:pPr>
      <w:r>
        <w:rPr>
          <w:rFonts w:ascii="Amiri" w:hAnsi="Amiri" w:eastAsia="Amiri" w:cs="Amiri"/>
          <w:lang w:bidi="ar-SA"/>
          <w:color w:val="111111"/>
          <w:sz w:val="28"/>
          <w:szCs w:val="28"/>
          <w:rtl/>
        </w:rPr>
        <w:t xml:space="preserve">و يحتمل على ما في الكافي على الاحتمال الأول أن تكون الأسماء الثلاثة ما يدل على وجوب الوجود و العلم و القدرة، و الاثنا عشر ما يدل على الصفات الكمالية و التنزيهية التي تتبع تلك الصفات، و المراد بالثلاثين صفات الأفعال التي هي آثار تلك الصفات الكمالية، و يؤيده قوله: فعلا منسوبا إليها، و على الأول يكون المعنى أنها من توابع تلك الصفات، فكأنها من فعلها.</w:t>
      </w:r>
    </w:p>
    <w:p>
      <w:pPr>
        <w:pStyle w:val="BookText"/>
      </w:pPr>
      <w:r>
        <w:rPr>
          <w:rFonts w:ascii="Amiri" w:hAnsi="Amiri" w:eastAsia="Amiri" w:cs="Amiri"/>
          <w:lang w:bidi="ar-SA"/>
          <w:color w:val="111111"/>
          <w:sz w:val="28"/>
          <w:szCs w:val="28"/>
          <w:rtl/>
        </w:rPr>
        <w:t xml:space="preserve">هذا ما خطر ببالي في حل هذا الخبر، و إنما أوردته على سبيل الاحتمال من غير تعيين لمراد المعصوم عليه السلام، و لعله أظهر الاحتمالات التي أوردها أقوام على وفق مذاهبهم المختلفة، و طرائقهم المتشتتة.</w:t>
      </w:r>
    </w:p>
    <w:p>
      <w:pPr>
        <w:pStyle w:val="BookText"/>
      </w:pPr>
      <w:r>
        <w:rPr>
          <w:rFonts w:ascii="Amiri" w:hAnsi="Amiri" w:eastAsia="Amiri" w:cs="Amiri"/>
          <w:lang w:bidi="ar-SA"/>
          <w:color w:val="111111"/>
          <w:sz w:val="28"/>
          <w:szCs w:val="28"/>
          <w:rtl/>
        </w:rPr>
        <w:t xml:space="preserve">و إنما هداني إلى ذلك ما أورده ذريعتي إلى الدرجات العلى، و وسيلتي إلى مسالك الهدى بعد أئمة الورى عليهم السلام أعني والدي العلامة قدس الله روحه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نِسْبَةٌ لِهَذِهِ الْأَسْمَاءِ الثَّلَاثَةِ وَ هَذِهِ الْأَسْمَاءُ الثَّلَاثَةُ أَرْكَانٌ وَ حَجَبَ الِاسْمَ الْوَاحِدَ الْمَكْنُونَ الْمَخْزُونَ بِهَذِهِ الْأَسْمَاءِ الثَّلَاثَةِ</w:t>
      </w:r>
    </w:p>
    <w:p>
      <w:pPr>
        <w:pStyle w:val="BookText"/>
      </w:pPr>
      <w:r>
        <w:rPr>
          <w:rFonts w:ascii="Amiri" w:hAnsi="Amiri" w:eastAsia="Amiri" w:cs="Amiri"/>
          <w:lang w:bidi="ar-SA"/>
          <w:color w:val="111111"/>
          <w:sz w:val="28"/>
          <w:szCs w:val="28"/>
          <w:rtl/>
        </w:rPr>
        <w:t xml:space="preserve">شرح هذا الخبر على ما في الكافي حيث قال:</w:t>
      </w:r>
    </w:p>
    <w:p>
      <w:pPr>
        <w:pStyle w:val="BookText"/>
      </w:pPr>
      <w:r>
        <w:rPr>
          <w:rFonts w:ascii="Amiri" w:hAnsi="Amiri" w:eastAsia="Amiri" w:cs="Amiri"/>
          <w:lang w:bidi="ar-SA"/>
          <w:color w:val="111111"/>
          <w:sz w:val="28"/>
          <w:szCs w:val="28"/>
          <w:rtl/>
        </w:rPr>
        <w:t xml:space="preserve">الذي يخطر بالبال في تفسير هذا الخبر على الإجمال، هو أن الاسم الأول كان اسما جامعا للدلالة على الذات و الصفات، و لما كان معرفة الذات محجوبة عن غيره تعالى، جزء ذلك الاسم على أربعة أجزاء، و جعل الاسم الدال على الذات محجوبا عن الخلق، و هو الاسم الأعظم باعتبار، و الدال على المجموع اسم أعظم باعتبار آخر، و يشبه أن يكون الجامع هو الله و الدال على الذات فقط هو، و تكون المحجوبية باعتبار عدم التعيين كما قيل: إن الاسم الأعظم داخل في جملة الأسماء المعروفة و لكنها غير معينة لنا، و يمكن أن يكونا غيرهما و الأسماء التي أظهرها الله للخلق على ثلاثة أقسام، منها ما يدل على التقديس مثل العلي العظيم العزيز الجبار المتكبر، و منها ما يدل على علمه تعالى، و منها ما يدل على قدرته تعالى، و انقسام كل واحد منها إلى أربعة أقسام بأن يكون التنزيه إما مطلقا أو للذات أو للصفات أو الأفعال، و يكون ما يدل على العلم إما لمطلق العلم أو للعلم بالجزئيات كالسميع و البصير أو الظاهر أو الباطن، و ما يدل على القدرة إما للرحمة الظاهرة أو الباطنة أو الغضب ظاهرا أو باطنا، أو ما يقرب من ذلك التقسيم، و الأسماء المفردة على ما ورد في القرآن و الأخبار يقرب من ثلاثمائة و ستين اسما ذكرها الكفعمي في مصباحه، فعليك بجمعها و التدبر في ربط كل منها بركن من تلك الأركان." انتهى كلامه رفع الله مقامه".</w:t>
      </w:r>
    </w:p>
    <w:p>
      <w:pPr>
        <w:pStyle w:val="BookText"/>
      </w:pPr>
      <w:r>
        <w:rPr>
          <w:rFonts w:ascii="Amiri" w:hAnsi="Amiri" w:eastAsia="Amiri" w:cs="Amiri"/>
          <w:lang w:bidi="ar-SA"/>
          <w:color w:val="111111"/>
          <w:sz w:val="28"/>
          <w:szCs w:val="28"/>
          <w:rtl/>
        </w:rPr>
        <w:t xml:space="preserve">أقول: و بعض الناظرين في هذا الخبر جعل الاثني عشر كناية عن البروج الفلكية و الثلاثمائة و ستين عن درجاتها، و لعمري لقد تكلف بأبعد مما بين السماء و الأرض، و منهم من جعل الاسم كناية عن مخلوقاته تعالى، و الاسم الأول الجامع عن أول مخلوقاته، و بزعم القائل هو العقل، و جعل ما بعد ذلك كناية عن كيفية تشعب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8" w:name="pg10489_82886"/>
    <w:bookmarkEnd w:id="18"/>
    <w:p>
      <w:pPr>
        <w:pStyle w:val="BookText"/>
      </w:pPr>
      <w:r>
        <w:rPr>
          <w:rFonts w:ascii="Amiri" w:hAnsi="Amiri" w:eastAsia="Amiri" w:cs="Amiri"/>
          <w:lang w:bidi="ar-SA"/>
          <w:color w:val="111111"/>
          <w:sz w:val="28"/>
          <w:szCs w:val="28"/>
          <w:rtl/>
        </w:rPr>
        <w:t xml:space="preserve">وَ ذَلِكَ قَوْلُهُ تَعَالَى- قُلِ ادْعُوا اللَّهَ أَوِ ادْعُوا الرَّحْمنَ أَيًّا ما تَدْعُوا فَلَهُ الْأَسْماءُ الْحُسْنى</w:t>
      </w:r>
    </w:p>
    <w:p>
      <w:pPr>
        <w:pStyle w:val="BookText"/>
      </w:pPr>
      <w:r>
        <w:rPr>
          <w:rFonts w:ascii="Amiri" w:hAnsi="Amiri" w:eastAsia="Amiri" w:cs="Amiri"/>
          <w:lang w:bidi="ar-SA"/>
          <w:color w:val="111111"/>
          <w:sz w:val="28"/>
          <w:szCs w:val="28"/>
          <w:rtl/>
        </w:rPr>
        <w:t xml:space="preserve">2 أَحْمَدُ بْنُ إِدْرِيسَ عَنِ الْحُسَيْنِ بْنِ عَبْدِ اللَّهِ عَنْ مُحَمَّدِ بْنِ عَبْدِ اللَّهِ وَ مُوسَى بْنِ عُمَرَ وَ الْحَسَنِ بْنِ عَلِيِّ بْنِ عُثْمَانَ عَنِ ابْنِ سِنَانٍ قَالَ سَأَلْتُ أَبَا الْحَسَنِ الرِّضَا ع هَلْ كَانَ اللَّهُ عَزَّ وَ جَلَّ عَارِفاً بِنَفْسِهِ قَبْلَ أَنْ يَخْلُقَ الْخَلْقَ قَالَ نَعَمْ قُلْتُ يَرَاهَا وَ يَسْمَعُهَا قَالَ مَا كَانَ مُحْتَاجاً إِلَى ذَلِكَ لِأَنَّهُ لَمْ يَكُنْ يَسْأَلُهَا وَ لَا يَطْلُبُ مِنْهَا هُوَ نَفْسُهُ وَ نَفْسُهُ هُوَ قُدْرَتُهُ نَافِذَةٌ فَلَيْسَ يَحْتَاجُ أَنْ يُسَمِّيَ نَفْسَهُ وَ لَكِنَّهُ اخْتَارَ لِنَفْسِهِ أَسْمَاءً لِغَيْرِهِ يَدْعُوهُ بِهَا لِأَنَّهُ إِذَا لَمْ يُدْعَ بِاسْمِهِ لَمْ يُعْرَفْ فَأَوَّلُ مَا اخْتَارَ لِنَفْسِهِ</w:t>
      </w:r>
    </w:p>
    <w:p>
      <w:pPr>
        <w:pStyle w:val="BookText"/>
      </w:pPr>
      <w:r>
        <w:rPr>
          <w:rFonts w:ascii="Amiri" w:hAnsi="Amiri" w:eastAsia="Amiri" w:cs="Amiri"/>
          <w:lang w:bidi="ar-SA"/>
          <w:color w:val="111111"/>
          <w:sz w:val="28"/>
          <w:szCs w:val="28"/>
          <w:rtl/>
        </w:rPr>
        <w:t xml:space="preserve">المخلوقات، و تعدد العوالم، و كفى ما أومأنا إليه للاستغراب، و ذكرها بطولها يوجب الإطناب.</w:t>
      </w:r>
    </w:p>
    <w:p>
      <w:pPr>
        <w:pStyle w:val="BookText"/>
      </w:pPr>
      <w:r>
        <w:rPr>
          <w:rFonts w:ascii="Amiri" w:hAnsi="Amiri" w:eastAsia="Amiri" w:cs="Amiri"/>
          <w:lang w:bidi="ar-SA"/>
          <w:color w:val="111111"/>
          <w:sz w:val="28"/>
          <w:szCs w:val="28"/>
          <w:rtl/>
        </w:rPr>
        <w:t xml:space="preserve">قوله: و ذلك قوله عز و جل، استشهاد لأن له تعالى أسماء حسنى، و أنه إنما وضعها ليدعوه الخلق بها، فقال تعالى: قل ادعوه تعالى بالله أو بالرحمن أو بغيرهما فالمقصود واحد، و هو الرب، و له أسماء حسنى كل منها يدل على صفة من صفاته المقدسة فأيا ما تدعو فهو حسن، قيل: نزلت الآية حين سمع المشركون رسول الله صلى الله عليه و آله يقول: يا الله، يا رحمن، فقالوا: إنه ينهانا أن نعبد إلهين و هو يدعو إلها آخر؟ و قالت اليهود: إنك لتقل ذكر الرحمن و قد أكثره الله في التوراة، فنزلت الآية ردا لما توهموا من التعدد، أو عدم الإتيان بذكر الرحمن.</w:t>
      </w:r>
    </w:p>
    <w:p>
      <w:pPr>
        <w:pStyle w:val="Heading4"/>
      </w:pPr>
      <w:bookmarkStart w:id="232" w:name="_Toc33"/>
      <w:r>
        <w:t>الحديث الثاني‌</w:t>
      </w:r>
      <w:bookmarkEnd w:id="23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و يسمعها، على بناء المجرد أي بأن يذكر اسم نفسه و يسمعه، أو على بناء الأفعال لأن المخلوق يعرفه تعالى بأسمائه و يدعوه بها، فزعم أن الخالق أيضا كذلك لأنه أعلى الأشياء، أي إنما سمي بالعلي لأنه أعلى الأشياء ذاتا، و بالعظيم لأنه أعظمها صفاتا، فهذان اسمان جامعان يدلان على تنزهه تعالى عن مناسبة المخلوقات و مشابهتها بالذات و الصفات، فمعناه" الله" أي مدلول هذا اللفظ، و يدل على أنه أخص الأسماء بالذات المقدس، بل على أنه اسم بإزاء الذات لا باعتبار صفة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9" w:name="pg10489_82887"/>
    <w:bookmarkEnd w:id="19"/>
    <w:p>
      <w:pPr>
        <w:pStyle w:val="BookText"/>
      </w:pPr>
      <w:r>
        <w:rPr>
          <w:rFonts w:ascii="Amiri" w:hAnsi="Amiri" w:eastAsia="Amiri" w:cs="Amiri"/>
          <w:lang w:bidi="ar-SA"/>
          <w:color w:val="111111"/>
          <w:sz w:val="28"/>
          <w:szCs w:val="28"/>
          <w:rtl/>
        </w:rPr>
        <w:t xml:space="preserve">الْعَلِيُّ الْعَظِيمُ لِأَنَّهُ أَعْلَى الْأَشْيَاءِ كُلِّهَا فَمَعْنَاهُ اللَّهُ وَ اسْمُهُ الْعَلِيُّ الْعَظِيمُ هُوَ أَوَّلُ أَسْمَائِهِ عَلَا عَلَى كُلِّ شَيْ‌ءٍ</w:t>
      </w:r>
    </w:p>
    <w:p>
      <w:pPr>
        <w:pStyle w:val="BookText"/>
      </w:pPr>
      <w:r>
        <w:rPr>
          <w:rFonts w:ascii="Amiri" w:hAnsi="Amiri" w:eastAsia="Amiri" w:cs="Amiri"/>
          <w:lang w:bidi="ar-SA"/>
          <w:color w:val="111111"/>
          <w:sz w:val="28"/>
          <w:szCs w:val="28"/>
          <w:rtl/>
        </w:rPr>
        <w:t xml:space="preserve">3 وَ بِهَذَا الْإِسْنَادِ عَنْ مُحَمَّدِ بْنِ سِنَانٍ قَالَ سَأَلْتُهُ عَنِ الِاسْمِ مَا هُوَ قَالَ صِفَةٌ لِمَوْصُوفٍ</w:t>
      </w:r>
    </w:p>
    <w:p>
      <w:pPr>
        <w:pStyle w:val="BookText"/>
      </w:pPr>
      <w:r>
        <w:rPr>
          <w:rFonts w:ascii="Amiri" w:hAnsi="Amiri" w:eastAsia="Amiri" w:cs="Amiri"/>
          <w:lang w:bidi="ar-SA"/>
          <w:color w:val="111111"/>
          <w:sz w:val="28"/>
          <w:szCs w:val="28"/>
          <w:rtl/>
        </w:rPr>
        <w:t xml:space="preserve">4 مُحَمَّدُ بْنُ أَبِي عَبْدِ اللَّهِ عَنْ مُحَمَّدِ بْنِ إِسْمَاعِيلَ عَنْ بَعْضِ أَصْحَابِهِ عَنْ بَكْرِ بْنِ صَالِحٍ عَنْ عَلِيِّ بْنِ صَالِحٍ عَنِ الْحَسَنِ بْنِ مُحَمَّدِ بْنِ خَالِدِ بْنِ يَزِيدَ عَنْ عَبْدِ الْأَعْلَى عَنْ أَبِي عَبْدِ اللَّهِ ع قَالَ اسْمُ اللَّهِ غَيْرُهُ وَ كُلُّ شَيْ‌ءٍ وَقَعَ عَلَيْهِ اسْمُ شَيْ‌ءٍ فَهُوَ مَخْلُوقٌ مَا خَلَا اللَّهَ فَأَمَّا مَا عَبَّرَتْهُ الْأَلْسُنُ أَوْ عَمِلَتِ الْأَيْدِي فَهُوَ مَخْلُوقٌ وَ اللَّهُ غَايَةٌ مِنْ غَايَاتِهِ</w:t>
      </w:r>
    </w:p>
    <w:p>
      <w:pPr>
        <w:pStyle w:val="BookText"/>
      </w:pPr>
      <w:r>
        <w:rPr>
          <w:rFonts w:ascii="Amiri" w:hAnsi="Amiri" w:eastAsia="Amiri" w:cs="Amiri"/>
          <w:lang w:bidi="ar-SA"/>
          <w:color w:val="111111"/>
          <w:sz w:val="28"/>
          <w:szCs w:val="28"/>
          <w:rtl/>
        </w:rPr>
        <w:t xml:space="preserve">الصفات" علا على كل شي‌ء" أي علا الاسم على كل الأسماء الدالة على الصفات، أو هو تفسير للاسم تأكيدا لما سبق.</w:t>
      </w:r>
    </w:p>
    <w:p>
      <w:pPr>
        <w:pStyle w:val="Heading4"/>
      </w:pPr>
      <w:bookmarkStart w:id="233" w:name="_Toc34"/>
      <w:r>
        <w:t>الحديث الثالث‌</w:t>
      </w:r>
      <w:bookmarkEnd w:id="23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صفة لموصوف، أي سمة و علامة تدل على ذات فهو غير الذات، أو المعنى أن أسماء الله تعالى تدل على صفات تصدق عليه، أو المراد بالاسم هنا ما أشرنا إليه سابقا، أي المفهوم الكلي الذي هو موضوع اللفظ.</w:t>
      </w:r>
    </w:p>
    <w:p>
      <w:pPr>
        <w:pStyle w:val="Heading4"/>
      </w:pPr>
      <w:bookmarkStart w:id="234" w:name="_Toc35"/>
      <w:r>
        <w:t>الحديث الرابع‌</w:t>
      </w:r>
      <w:bookmarkEnd w:id="234"/>
    </w:p>
    <w:p>
      <w:pPr>
        <w:pStyle w:val="Heading5"/>
      </w:pPr>
      <w:bookmarkStart w:id="235" w:name="_Toc36"/>
      <w:r>
        <w:t>اشارة</w:t>
      </w:r>
      <w:bookmarkEnd w:id="23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اسم شي‌ء، أي لفظ الشي‌ء أو هذا المفهوم المركب و الأول أظهر، ثم بين المغايرة بأن اللفظ الذي يعبر به الألسن و الخط الذي تعمله الأيدي فظاهر أنه مخلوق.</w:t>
      </w:r>
    </w:p>
    <w:p>
      <w:pPr>
        <w:pStyle w:val="BookText"/>
      </w:pPr>
      <w:r>
        <w:rPr>
          <w:rFonts w:ascii="Amiri" w:hAnsi="Amiri" w:eastAsia="Amiri" w:cs="Amiri"/>
          <w:lang w:bidi="ar-SA"/>
          <w:color w:val="111111"/>
          <w:sz w:val="28"/>
          <w:szCs w:val="28"/>
          <w:rtl/>
        </w:rPr>
        <w:t xml:space="preserve">قوله: و الله غاية من غاياه، اعلم أن الغاية تطلق على المدى و النهاية، و على امتداد المسافة و على الغرض و المقصود من الشي‌ء، و على الراية و العلامة، و هذه العبارة تحتمل وجوها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الْمُغَيَّا غَيْرُ الْغَايَةِ وَ الْغَايَةُ مَوْصُوفَةٌ وَ كُلُّ مَوْصُوفٍ مَصْنُوعٌ وَ صَانِعُ الْأَشْيَاءِ غَيْرُ مَوْصُوفٍ</w:t>
      </w:r>
    </w:p>
    <w:p>
      <w:pPr>
        <w:pStyle w:val="BookText"/>
      </w:pPr>
      <w:r>
        <w:rPr>
          <w:rFonts w:ascii="Amiri" w:hAnsi="Amiri" w:eastAsia="Amiri" w:cs="Amiri"/>
          <w:lang w:bidi="ar-SA"/>
          <w:color w:val="111111"/>
          <w:sz w:val="28"/>
          <w:szCs w:val="28"/>
          <w:rtl/>
        </w:rPr>
        <w:t xml:space="preserve">الأول: أن تكون الغاية بمعنى الغرض و المقصود، أي كلمة الجلالة مقصود من جعله مقصودا، و ذريعة من جعله ذريعة، أي كل من كان له مطلب و عجز عن تحصيله بسعيه يتوسل إليه باسم الله، و المغيى بالغين المعجمة و الياء المثناة المفتوحة أي المتوسل إليه بتلك الغاية غير الغاية، أو بالياء المكسورة أي الذي جعل لنا الغاية غاية هو غيرها، و في بعض النسخ و المعنى بالعين المهملة و النون، أي المقصود بذلك التوسل، أو المعنى المصطلح، غير تلك الغاية التي هي الوسيلة إليه.</w:t>
      </w:r>
    </w:p>
    <w:p>
      <w:pPr>
        <w:pStyle w:val="BookText"/>
      </w:pPr>
      <w:r>
        <w:rPr>
          <w:rFonts w:ascii="Amiri" w:hAnsi="Amiri" w:eastAsia="Amiri" w:cs="Amiri"/>
          <w:lang w:bidi="ar-SA"/>
          <w:color w:val="111111"/>
          <w:sz w:val="28"/>
          <w:szCs w:val="28"/>
          <w:rtl/>
        </w:rPr>
        <w:t xml:space="preserve">الثاني: أن يكون المراد بالغاية النهاية، و بالله: الذات لا الاسم أي الرب تعالى غاية آمال الخلق يدعونه عند الشدائد بأسمائه العظام، و المغيى بفتح الياء المشددة المسافة ذات الغاية، و المراد هنا الأسماء فكأنها طرق و مسالك توصل الخلق إلى الله في حوائجهم، و المعنى أن العقل يحكم بأن الوسيلة غير المقصود بالحاجة، و هذا لا يلائمه قوله و الغاية موصوفة إلا بتكلف تام.</w:t>
      </w:r>
    </w:p>
    <w:p>
      <w:pPr>
        <w:pStyle w:val="BookText"/>
      </w:pPr>
      <w:r>
        <w:rPr>
          <w:rFonts w:ascii="Amiri" w:hAnsi="Amiri" w:eastAsia="Amiri" w:cs="Amiri"/>
          <w:lang w:bidi="ar-SA"/>
          <w:color w:val="111111"/>
          <w:sz w:val="28"/>
          <w:szCs w:val="28"/>
          <w:rtl/>
        </w:rPr>
        <w:t xml:space="preserve">الثالث: أن يكون المراد بالغاية العلامة و صحفت غاياه بغاياته، و كذا في بعض النسخ أيضا، أي علامة من علاماته، و المعنى أي المقصود، أو المغيى أي ذو العلامة غيرها.</w:t>
      </w:r>
    </w:p>
    <w:p>
      <w:pPr>
        <w:pStyle w:val="BookText"/>
      </w:pPr>
      <w:r>
        <w:rPr>
          <w:rFonts w:ascii="Amiri" w:hAnsi="Amiri" w:eastAsia="Amiri" w:cs="Amiri"/>
          <w:lang w:bidi="ar-SA"/>
          <w:color w:val="111111"/>
          <w:sz w:val="28"/>
          <w:szCs w:val="28"/>
          <w:rtl/>
        </w:rPr>
        <w:t xml:space="preserve">الرابع: أن يكون المقصود أن الحق تعالى غاية أفكار من جعله غاية و تفكر فيه، و المعنى المقصود أعني ذات الحق غير ما هو غاية أفكارهم، و مصنوع عقولهم، إذ غاية ما يصل إليه أفكارهم و يحصل في أذهانهم موصوف بالصفات الزائدة الإمكانية و كل موصوف كذلك مصنوع.</w:t>
      </w:r>
    </w:p>
    <w:p>
      <w:pPr>
        <w:pStyle w:val="BookText"/>
      </w:pPr>
      <w:r>
        <w:rPr>
          <w:rFonts w:ascii="Amiri" w:hAnsi="Amiri" w:eastAsia="Amiri" w:cs="Amiri"/>
          <w:lang w:bidi="ar-SA"/>
          <w:color w:val="111111"/>
          <w:sz w:val="28"/>
          <w:szCs w:val="28"/>
          <w:rtl/>
        </w:rPr>
        <w:t xml:space="preserve">الخامس: ما صحفه بعض الأفاضل حيث قرأ: عانة من عاناه أي الاسم ملابس من لابسه، قال في النهاية: معاناة الشي‌ء ملابسته و مباشرته، أو مهم من اهتم به من قولهم عنيت به فأنا عان، أي اهتممت به و اشتغلت أو أسير من أسره، و في النهاية العاني الأسير، و كل من ذل و استكان و خضع فقد عنا يعنو فهو عان، أو محبوس من حبسه، و في النهاية و عنوا بالأصوات أي احبسوها، و المعنى أي المقصود بالاسم غير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بِحَدٍّ مُسَمًّى لَمْ يَتَكَوَّنْ فَيُعْرَفَ كَيْنُونِيَّتُهُ بِصُنْعِ غَيْرِهِ وَ لَمْ يَتَنَاهَ إِلَى غَايَةٍ إِلَّا كَانَتْ غَيْرَهُ لَا يَزِلُّ مَنْ فَهِمَ هَذَا الْحُكْمَ أَبَداً وَ هُوَ التَّوْحِيدُ الْخَالِصُ فَارْعَوْهُ وَ صَدِّقُوهُ</w:t>
      </w:r>
    </w:p>
    <w:p>
      <w:pPr>
        <w:pStyle w:val="BookText"/>
      </w:pPr>
      <w:r>
        <w:rPr>
          <w:rFonts w:ascii="Amiri" w:hAnsi="Amiri" w:eastAsia="Amiri" w:cs="Amiri"/>
          <w:lang w:bidi="ar-SA"/>
          <w:color w:val="111111"/>
          <w:sz w:val="28"/>
          <w:szCs w:val="28"/>
          <w:rtl/>
        </w:rPr>
        <w:t xml:space="preserve">العانة أي غير ما نتصوره و نعقله.</w:t>
      </w:r>
    </w:p>
    <w:p>
      <w:pPr>
        <w:pStyle w:val="BookText"/>
      </w:pPr>
      <w:r>
        <w:rPr>
          <w:rFonts w:ascii="Amiri" w:hAnsi="Amiri" w:eastAsia="Amiri" w:cs="Amiri"/>
          <w:lang w:bidi="ar-SA"/>
          <w:color w:val="111111"/>
          <w:sz w:val="28"/>
          <w:szCs w:val="28"/>
          <w:rtl/>
        </w:rPr>
        <w:t xml:space="preserve">ثم اعلم أنه على بعض التقادير يمكن أن يقرأ و الله بالكسر، بأن يكون الواو للقسم.</w:t>
      </w:r>
    </w:p>
    <w:p>
      <w:pPr>
        <w:pStyle w:val="BookText"/>
      </w:pPr>
      <w:r>
        <w:rPr>
          <w:rFonts w:ascii="Amiri" w:hAnsi="Amiri" w:eastAsia="Amiri" w:cs="Amiri"/>
          <w:lang w:bidi="ar-SA"/>
          <w:color w:val="111111"/>
          <w:sz w:val="28"/>
          <w:szCs w:val="28"/>
          <w:rtl/>
        </w:rPr>
        <w:t xml:space="preserve">قوله: غير موصوف بحد، أي من الحدود الجسمانية أو الصفات الإمكانية، أو الحدود العقلية، و قوله: مسمى صفة لحد، للتعميم كقوله تعالى" لَمْ يَكُنْ شَيْئاً مَذْكُوراً" و يحتمل أن يكون المراد أنه غير موصوف بالصفات التي هي مدلولات تلك الأسماء، و قيل: هو خبر بعد خبر أو خبر مبتدإ محذوف.</w:t>
      </w:r>
    </w:p>
    <w:p>
      <w:pPr>
        <w:pStyle w:val="BookText"/>
      </w:pPr>
      <w:r>
        <w:rPr>
          <w:rFonts w:ascii="Amiri" w:hAnsi="Amiri" w:eastAsia="Amiri" w:cs="Amiri"/>
          <w:lang w:bidi="ar-SA"/>
          <w:color w:val="111111"/>
          <w:sz w:val="28"/>
          <w:szCs w:val="28"/>
          <w:rtl/>
        </w:rPr>
        <w:t xml:space="preserve">قوله: لم يتكون فيعرف كينونته بصنع غيره. قيل: المراد أنه لم يتكون فيكون محدثا بفعل غيره، فتعرف كينونته و صفات حدوثه بصنع صانعه كما تعرف المعلولات بالعلل.</w:t>
      </w:r>
    </w:p>
    <w:p>
      <w:pPr>
        <w:pStyle w:val="BookText"/>
      </w:pPr>
      <w:r>
        <w:rPr>
          <w:rFonts w:ascii="Amiri" w:hAnsi="Amiri" w:eastAsia="Amiri" w:cs="Amiri"/>
          <w:lang w:bidi="ar-SA"/>
          <w:color w:val="111111"/>
          <w:sz w:val="28"/>
          <w:szCs w:val="28"/>
          <w:rtl/>
        </w:rPr>
        <w:t xml:space="preserve">أقول: لعل المراد أنه غير مصنوع حتى يعرف بالمقايسة إلى مصنوع آخر، كما يعرف المصنوعات بمقايسة بعضها إلى بعض، فيكون الصنع بمعنى المصنوع و غيره صفة له، أو أنه لا يعرف بحصول صورة هي مصنوعة لغيره، إذ كل صورة ذهنية مصنوعة للمدرك، معلولة له.</w:t>
      </w:r>
    </w:p>
    <w:p>
      <w:pPr>
        <w:pStyle w:val="BookText"/>
      </w:pPr>
      <w:r>
        <w:rPr>
          <w:rFonts w:ascii="Amiri" w:hAnsi="Amiri" w:eastAsia="Amiri" w:cs="Amiri"/>
          <w:lang w:bidi="ar-SA"/>
          <w:color w:val="111111"/>
          <w:sz w:val="28"/>
          <w:szCs w:val="28"/>
          <w:rtl/>
        </w:rPr>
        <w:t xml:space="preserve">قوله: و لم يتناه، أي هو تعالى في المعرفة أو عرفانه أو العارف في عرفانه إلى نهاية إلا كانت تلك النهاية غيره تعالى و مباينة له غير محمولة عليه.</w:t>
      </w:r>
    </w:p>
    <w:p>
      <w:pPr>
        <w:pStyle w:val="BookText"/>
      </w:pPr>
      <w:r>
        <w:rPr>
          <w:rFonts w:ascii="Amiri" w:hAnsi="Amiri" w:eastAsia="Amiri" w:cs="Amiri"/>
          <w:lang w:bidi="ar-SA"/>
          <w:color w:val="111111"/>
          <w:sz w:val="28"/>
          <w:szCs w:val="28"/>
          <w:rtl/>
        </w:rPr>
        <w:t xml:space="preserve">قوله عليه السلام: لا يزل، في بعض النسخ بالذال، أي ذل الجهل و الضلال من فهم هذا الحكم و عرف سلب جميع ما يغايره عنه، و علم أن كلما يصل إليه أفهام الخلق فهو غيره تعالى.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تَفَهَّمُوهُ بِإِذْنِ اللَّهِ- مَنْ زَعَمَ أَنَّهُ يَعْرِفُ اللَّهَ بِحِجَابٍ أَوْ بِصُورَةٍ أَوْ بِمِثَالٍ فَهُوَ مُشْرِكٌ لِأَنَّ حِجَابَهُ وَ مِثَالَهُ وَ صُورَتَهُ غَيْرُهُ وَ إِنَّمَا هُوَ وَاحِدٌ مُتَوَحِّدٌ فَكَيْفَ يُوَحِّدُهُ مَنْ زَعَمَ</w:t>
      </w:r>
    </w:p>
    <w:p>
      <w:pPr>
        <w:pStyle w:val="BookText"/>
      </w:pPr>
      <w:r>
        <w:rPr>
          <w:rFonts w:ascii="Amiri" w:hAnsi="Amiri" w:eastAsia="Amiri" w:cs="Amiri"/>
          <w:lang w:bidi="ar-SA"/>
          <w:color w:val="111111"/>
          <w:sz w:val="28"/>
          <w:szCs w:val="28"/>
          <w:rtl/>
        </w:rPr>
        <w:t xml:space="preserve">قوله عليه السلام: من زعم أنه يعرف الله بحجاب. أي بالأسماء التي هي حجب بين الله و بين خلقه، و وسائل بها يتوسلون إليه، بأن زعم أنه تعالى عين تلك الأسماء أو الأنبياء أو الأئمة عليهم السلام، بأن زعم أن الرب تعالى اتحد بهم أو بالصفات الزائدة فإنها حجب عن الوصول إلى حقيقة الذات الأحدية أو بأنه ذو حجاب كالمخلوقين" أو بصورة" أي بأنه ذو صورة كما قالت المشبهة، أو بصورة عقلية زعم أنها كنه ذاته و صفاته تعالى" أو بمثال" أي خيالي أو بأن جعل له مماثلا و مشابها من خلقه" فهو مشرك" لما عرفت مرارا من لزوم تركبه تعالى و كونه ذا حقائق مختلفة، و ذا أجزاء، تعالى الله عن ذلك.</w:t>
      </w:r>
    </w:p>
    <w:p>
      <w:pPr>
        <w:pStyle w:val="BookText"/>
      </w:pPr>
      <w:r>
        <w:rPr>
          <w:rFonts w:ascii="Amiri" w:hAnsi="Amiri" w:eastAsia="Amiri" w:cs="Amiri"/>
          <w:lang w:bidi="ar-SA"/>
          <w:color w:val="111111"/>
          <w:sz w:val="28"/>
          <w:szCs w:val="28"/>
          <w:rtl/>
        </w:rPr>
        <w:t xml:space="preserve">و يحتمل أن يكون إشارة إلى أنه لا يمكن الوصول إلى حقيقته تعالى بوجه من الوجوه لا بحجاب و رسول يبين ذلك، و لا بصورة عقلية و لا خيالية، إذ لا بد بين المعرف و المعرف من مماثلة و جهة اتحاد، و إلا فليس ذلك الشي‌ء معرفا أصلا، و الله تعالى مجرد الذات عن كل ما سواه، فحجابه و مثاله و صورته غيره من كل وجه، إذ لا مشاركة بينه و بين غيره في جنس أو فصل أو مادة أو موضوع أو عارض، و إنما هو واحد موحد فرد عما سواه، فإنما يعرف الله بالله إذا نفي عنه جميع ما سواه، و كلما وصل إليه عقله كما مر أنه التوحيد الخالص.</w:t>
      </w:r>
    </w:p>
    <w:p>
      <w:pPr>
        <w:pStyle w:val="BookText"/>
      </w:pPr>
      <w:r>
        <w:rPr>
          <w:rFonts w:ascii="Amiri" w:hAnsi="Amiri" w:eastAsia="Amiri" w:cs="Amiri"/>
          <w:lang w:bidi="ar-SA"/>
          <w:color w:val="111111"/>
          <w:sz w:val="28"/>
          <w:szCs w:val="28"/>
          <w:rtl/>
        </w:rPr>
        <w:t xml:space="preserve">و قال بعض المحققين: من زعم أنه يعرف الله بحجاب أو بصورة أو بمثال أي بحقيقة من الحقائق الإمكانية كالجسم و النور أو بصفة من صفاتها التي هي عليها كما أسند إلى القائلين بالصورة أو بصفة من صفاتها عند حصولها في العقل كما في قول الفلاسفة في رؤية العقول المفارقة فهو مشرك، لأن الحجاب و الصورة و المثال كلها مغايرة له غير محمولة عليه، فمن عبد الموصوف بها عبد غيره، فكيف يكون موحدا له عارفا به، إنما عرف الله من عرفه بذاته و حقيقته المسلوب عنه جميع ما يغايره، فمن لم يعرفه به فليس يعرفه، إنما يكون يعرف غيره.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عَرَفَهُ بِغَيْرِهِ وَ إِنَّمَا عَرَفَ اللَّهَ مَنْ عَرَفَهُ بِاللَّهِ فَمَنْ لَمْ يَعْرِفْهُ بِهِ فَلَيْسَ يَعْرِفُهُ إِنَّمَا يَعْرِفُ غَيْرَهُ لَيْسَ بَيْنَ الْخَالِقِ وَ الْمَخْلُوقِ شَيْ‌ءٌ وَ اللَّهُ خَالِقُ الْأَشْيَاءِ لَا مِنْ شَيْ‌ءٍ كَانَ</w:t>
      </w:r>
    </w:p>
    <w:p>
      <w:pPr>
        <w:pStyle w:val="BookText"/>
      </w:pPr>
      <w:r>
        <w:rPr>
          <w:rFonts w:ascii="Amiri" w:hAnsi="Amiri" w:eastAsia="Amiri" w:cs="Amiri"/>
          <w:lang w:bidi="ar-SA"/>
          <w:color w:val="111111"/>
          <w:sz w:val="28"/>
          <w:szCs w:val="28"/>
          <w:rtl/>
        </w:rPr>
        <w:t xml:space="preserve">أقول: لا يخفى أن هذا الوجه و ما أوردته سابقا من الاحتمالات التي سمحت بها قريحتي القاصرة لا يخلو كل منها من تكلف، و قد قيل فيه وجوه أخر أعرضت عنها صفحا، لعدم موافقتها لأصولنا، و الأظهر عندي أن هذا الخبر موافق لما مر، و سيأتي في كتاب العدل أيضا من أن المعرفة من صنعه تعالى و ليس للعباد فيها صنع، و أنه تعالى يهبها لمن طلبها و لم يقصر فيما يوجب استحقاق إفاضتها، و القول بأن غيره تعالى يقدر على ذلك نوع من الشرك في ربوبيته و إلهيته، فإن التوحيد الخالص هو أن يعلم أنه تعالى مفيض جميع العلوم و الخيرات، و المعارف و السعادات كما قال تعالى:</w:t>
      </w:r>
    </w:p>
    <w:p>
      <w:pPr>
        <w:pStyle w:val="BookText"/>
      </w:pPr>
      <w:r>
        <w:rPr>
          <w:rFonts w:ascii="Amiri" w:hAnsi="Amiri" w:eastAsia="Amiri" w:cs="Amiri"/>
          <w:lang w:bidi="ar-SA"/>
          <w:color w:val="111111"/>
          <w:sz w:val="28"/>
          <w:szCs w:val="28"/>
          <w:rtl/>
        </w:rPr>
        <w:t xml:space="preserve">" ما أَصابَكَ مِنْ حَسَنَةٍ فَمِنَ اللَّهِ وَ ما أَصابَكَ مِنْ سَيِّئَةٍ فَمِنْ نَفْسِكَ" فالمراد بالحجاب إما أئمة الضلال و علماء السوء الذين يدعون أنهم يعرفونه تعالى بعقولهم و لا يرجعون في ذلك إلى حجج الله تعالى، فإنهم حجب يحجبون الخلق عن معرفته و عبادته تعالى، فالمعنى أنه تعالى إنما يعرف بما عرف نفسه للناس لا بأفكارهم و عقولهم، أو أئمة الحق أيضا فإنه ليس شأنهم إلا بيان الحق للناس فأما إفاضة المعرفة و الإيصال إلى البغية فليس إلا من الحق تعالى كما قال سبحانه:" إِنَّكَ لا تَهْدِي مَنْ أَحْبَبْتَ" و يجري في الصورة و المثال ما مر من الاحتمالات، ف قوله عليه السلام: ليس بين الخالق و المخلوق شي‌ء، أي ليس بينه تعالى و بين خلقه حقيقة أو مادة مشتركة حتى يمكنهم معرفته من تلك الجهة، بل أوجدهم لا من شي‌ء كان، و يؤيد هذا المعنى ما ذكره في التوحيد تتمة لهذا الخبر:" و الأسماء غيره و الموصوف غير الواصف، فمن زعم أنه يؤمن بما لا يعرف فهو ضال عن المعرفة، لا يدرك مخلوق شيئا إلا بالله، و لا يدرك معرفة الله إلا بالله، و الله خلو من خلقه و خلقه خلو منه، و إذا أراد شيئا كان كما أراد بأمره من غير نطق، لا ملجأ لعباده مما قضى، و لا حجة لهم فيما ارتضى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0489_82892"/>
    <w:bookmarkEnd w:id="20"/>
    <w:p>
      <w:pPr>
        <w:pStyle w:val="BookText"/>
      </w:pPr>
      <w:r>
        <w:rPr>
          <w:rFonts w:ascii="Amiri" w:hAnsi="Amiri" w:eastAsia="Amiri" w:cs="Amiri"/>
          <w:lang w:bidi="ar-SA"/>
          <w:color w:val="111111"/>
          <w:sz w:val="28"/>
          <w:szCs w:val="28"/>
          <w:rtl/>
        </w:rPr>
        <w:t xml:space="preserve">وَ اللَّهُ يُسَمَّى بِأَسْمَائِهِ وَ هُوَ غَيْرُ أَسْمَائِهِ وَ الْأَسْمَاءُ غَيْرُهُ</w:t>
      </w:r>
    </w:p>
    <w:p>
      <w:pPr>
        <w:pStyle w:val="BookText"/>
      </w:pPr>
      <w:r>
        <w:rPr>
          <w:rFonts w:ascii="Amiri" w:hAnsi="Amiri" w:eastAsia="Amiri" w:cs="Amiri"/>
          <w:lang w:bidi="ar-SA"/>
          <w:color w:val="111111"/>
          <w:sz w:val="28"/>
          <w:szCs w:val="28"/>
          <w:rtl/>
        </w:rPr>
        <w:t xml:space="preserve">لم يقدروا على عمل و لا معالجة مما أحدث في أبدانهم المخلوقة إلا بربهم، فمن زعم أنه يقوى على عمل لم يرده الله عز و جل فقد زعم أن إرادته تغلب إرادة الله تَبارَكَ اللَّهُ رَبُّ الْعالَمِينَ*" و وجه التأييد ظاهر لمن تأمل فيها.</w:t>
      </w:r>
    </w:p>
    <w:p>
      <w:pPr>
        <w:pStyle w:val="Heading5"/>
      </w:pPr>
      <w:bookmarkStart w:id="236" w:name="_Toc37"/>
      <w:r>
        <w:t>تذييل:</w:t>
      </w:r>
      <w:bookmarkEnd w:id="236"/>
    </w:p>
    <w:p>
      <w:pPr>
        <w:pStyle w:val="BookText"/>
      </w:pPr>
      <w:r>
        <w:rPr>
          <w:rFonts w:ascii="Amiri" w:hAnsi="Amiri" w:eastAsia="Amiri" w:cs="Amiri"/>
          <w:lang w:bidi="ar-SA"/>
          <w:color w:val="111111"/>
          <w:sz w:val="28"/>
          <w:szCs w:val="28"/>
          <w:rtl/>
        </w:rPr>
        <w:t xml:space="preserve">اعلم أن المتكلمين اختلفوا في أن الاسم هل هو عين المسمى أو غيره، فذهب أكثر الأشاعرة إلى الأول و الإمامية و المعتزلة إلى الثاني، و قد وردت هذه الأخبار ردا على القائلين بالعينية و أول بعض المتأخرين كلامهم لسخافته و إن كانت كلماتهم صريحة فيما نسب إليهم.</w:t>
      </w:r>
    </w:p>
    <w:p>
      <w:pPr>
        <w:pStyle w:val="BookText"/>
      </w:pPr>
      <w:r>
        <w:rPr>
          <w:rFonts w:ascii="Amiri" w:hAnsi="Amiri" w:eastAsia="Amiri" w:cs="Amiri"/>
          <w:lang w:bidi="ar-SA"/>
          <w:color w:val="111111"/>
          <w:sz w:val="28"/>
          <w:szCs w:val="28"/>
          <w:rtl/>
        </w:rPr>
        <w:t xml:space="preserve">قال شارح المقاصد: الاسم هو اللفظ المفرد الموضوع للمعنى على ما يعم أنواع الكلمة، و قد يقيد بالاستقلال و التجرد عن الزمان، فيقابل الفعل و الحرف على ما هو مصطلح النحاة، و المسمى هو المعنى الذي وضع الاسم بإزائه، و التسمية هو وضع الاسم للمعنى و قد يراد بها ذكر الشي‌ء باسمه كما يقال يسمى زيدا و لم يسم عمروا، فلا خفاء في تغاير الأمور الثلاثة، و إنما الخفاء فيما ذهب إليه بعض أصحابنا من أن الاسم نفس المسمى، و فيما ذكره الشيخ الأشعري من أن أسماء الله تعالى ثلاثة أقسام ما هو نفس المسمى مثل" الله" الدال على الوجود، أي الذات، و ما هو غيره كالخالق و الرازق و نحو ذلك مما يدل على فعل، و ما لا يقال إنه هو و لا غيره كالعالم و القادر و كل مما يدل على الصفات، و أما التسمية فغير الاسم و المسمى.</w:t>
      </w:r>
    </w:p>
    <w:p>
      <w:pPr>
        <w:pStyle w:val="BookText"/>
      </w:pPr>
      <w:r>
        <w:rPr>
          <w:rFonts w:ascii="Amiri" w:hAnsi="Amiri" w:eastAsia="Amiri" w:cs="Amiri"/>
          <w:lang w:bidi="ar-SA"/>
          <w:color w:val="111111"/>
          <w:sz w:val="28"/>
          <w:szCs w:val="28"/>
          <w:rtl/>
        </w:rPr>
        <w:t xml:space="preserve">و توضيحه: أنهم يريدون بالتسمية اللفظ و بالاسم مدلوله كما يريدون بالوصف قول الواصف، و بالصفة مدلوله، و كما يقولون: أن القراءة حادثة و المقر و قديم، إلا أن الأصحاب اعتبروا المدلول المطابقي فأطلقوا القول بأن الاسم نفس المسمى للقطع بأن مدلول الخالق شي‌ء ماله الخلق لا نفس الخلق، و مدلول العالم شي‌ء ما له العلم لا نفس العلم، و الشيخ أخذ المدلول أعم، و اعتبر في أسماء الصفات المعاني المقصودة،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0489_82893"/>
    <w:bookmarkEnd w:id="21"/>
    <w:p>
      <w:pPr>
        <w:pStyle w:val="BookText"/>
      </w:pPr>
      <w:r>
        <w:rPr>
          <w:rFonts w:ascii="Amiri" w:hAnsi="Amiri" w:eastAsia="Amiri" w:cs="Amiri"/>
          <w:lang w:bidi="ar-SA"/>
          <w:color w:val="111111"/>
          <w:sz w:val="28"/>
          <w:szCs w:val="28"/>
          <w:rtl/>
        </w:rPr>
        <w:t xml:space="preserve">بَابُ مَعَانِي الْأَسْمَاءِ وَ اشْتِقَاقِهَا</w:t>
      </w:r>
    </w:p>
    <w:p>
      <w:pPr>
        <w:pStyle w:val="BookText"/>
      </w:pPr>
      <w:r>
        <w:rPr>
          <w:rFonts w:ascii="Amiri" w:hAnsi="Amiri" w:eastAsia="Amiri" w:cs="Amiri"/>
          <w:lang w:bidi="ar-SA"/>
          <w:color w:val="111111"/>
          <w:sz w:val="28"/>
          <w:szCs w:val="28"/>
          <w:rtl/>
        </w:rPr>
        <w:t xml:space="preserve">1 عِدَّةٌ مِنْ أَصْحَابِنَا عَنْ أَحْمَدَ بْنِ مُحَمَّدِ بْنِ خَالِدٍ عَنِ الْقَاسِمِ بْنِ يَحْيَى عَنْ جَدِّهِ الْحَسَنِ بْنِ رَاشِدٍ عَنْ عَبْدِ اللَّهِ بْنِ سِنَانٍ قَالَ سَأَلْتُ أَبَا عَبْدِ اللَّهِ ع- عَنْ تَفْسِيرِ</w:t>
      </w:r>
    </w:p>
    <w:p>
      <w:pPr>
        <w:pStyle w:val="BookText"/>
      </w:pPr>
      <w:r>
        <w:rPr>
          <w:rFonts w:ascii="Amiri" w:hAnsi="Amiri" w:eastAsia="Amiri" w:cs="Amiri"/>
          <w:lang w:bidi="ar-SA"/>
          <w:color w:val="111111"/>
          <w:sz w:val="28"/>
          <w:szCs w:val="28"/>
          <w:rtl/>
        </w:rPr>
        <w:t xml:space="preserve">فزعم أن مدلول الخالق الخلق و هو غير الذات، و مدلول العالم العلم و هو لا عين و لا غير" انتهى".</w:t>
      </w:r>
    </w:p>
    <w:p>
      <w:pPr>
        <w:pStyle w:val="Heading3"/>
      </w:pPr>
      <w:bookmarkStart w:id="237" w:name="_Toc38"/>
      <w:r>
        <w:t>باب معاني الأسماء و اشتقاقها</w:t>
      </w:r>
      <w:bookmarkEnd w:id="237"/>
    </w:p>
    <w:p>
      <w:pPr>
        <w:pStyle w:val="Heading4"/>
      </w:pPr>
      <w:bookmarkStart w:id="238" w:name="_Toc39"/>
      <w:r>
        <w:t>الحديث الأول‌</w:t>
      </w:r>
      <w:bookmarkEnd w:id="23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الباء بهاء الله، يظهر من كثير من الأخبار أن للحروف المفردة أوضاعا و معاني متعددة لا يعرفها إلا حجج الله عليه السلام، و هذه إحدى جهات علومهم و استنباطهم من القرآن، و قد روت العامة في" الم" عن ابن عباس أن الألف آلاء الله و اللام لطفه و الميم ملكه، و البهاء الحسن، و السناء بالمد: الرفعة، و المجد: الكرم و الشرف.</w:t>
      </w:r>
    </w:p>
    <w:p>
      <w:pPr>
        <w:pStyle w:val="BookText"/>
      </w:pPr>
      <w:r>
        <w:rPr>
          <w:rFonts w:ascii="Amiri" w:hAnsi="Amiri" w:eastAsia="Amiri" w:cs="Amiri"/>
          <w:lang w:bidi="ar-SA"/>
          <w:color w:val="111111"/>
          <w:sz w:val="28"/>
          <w:szCs w:val="28"/>
          <w:rtl/>
        </w:rPr>
        <w:t xml:space="preserve">و أقول: يمكن أن يكون هذا مبنيا على الاشتقاق الكبير و المناسبة الذاتية بين الألفاظ و معانيها، فالباء لما كانت مشتركة بين المعنى الحرفي و بين البهاء فلا بد من مناسبة بين معانيهما، و كذا الاسم و السناء لما اشتركا في السين فلذا اشتركا في معنى العلو و الرفعة، و كذا الاسم لما اشترك مع المجد و الملك فلا بد من مناسبة بين معانيها، و هذا باب واسع في اللغة يظهر ذلك للمتتبع بعد تتبع المباني و المعاني، فالمراد بقوله عليه السلام و السين سناء الله، أن هذا الحرف في الاسم مناط لحصول هذا المعنى فيه، و كذا البواقي، و التأمل في ذلك يكسر سورة الاستبعاد عن ظاهر هذا الكلام، و هذا مما خطر بالبال في هذا المقام.</w:t>
      </w:r>
    </w:p>
    <w:p>
      <w:pPr>
        <w:pStyle w:val="BookText"/>
      </w:pPr>
      <w:r>
        <w:rPr>
          <w:rFonts w:ascii="Amiri" w:hAnsi="Amiri" w:eastAsia="Amiri" w:cs="Amiri"/>
          <w:lang w:bidi="ar-SA"/>
          <w:color w:val="111111"/>
          <w:sz w:val="28"/>
          <w:szCs w:val="28"/>
          <w:rtl/>
        </w:rPr>
        <w:t xml:space="preserve">و لعله أقرب مما أفاده بعض الأعلام، حيث قال: لما كان تفسيره بحسب معنى حرف الإضافة، و لفظ الاسم غير محتاج إلى البيان للعارف باللغة أجاب عليه السلام بالتفسير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قَالَ الْبَاءُ بَهَاءُ اللَّهِ وَ السِّينُ سَنَاءُ اللَّهِ وَ الْمِيمُ مَجْدُ اللَّهِ وَ رَوَى بَعْضُهُمْ الْمِيمُ مُلْكُ اللَّهِ وَ اللَّهُ إِلَهُ كُلِّ شَيْ‌ءٍ الرَّحْمَنُ بِجَمِيعِ خَلْقِهِ وَ الرَّحِيمُ بِالْمُؤْمِنِينَ خَاصَّةً</w:t>
      </w:r>
    </w:p>
    <w:p>
      <w:pPr>
        <w:pStyle w:val="BookText"/>
      </w:pPr>
      <w:r>
        <w:rPr>
          <w:rFonts w:ascii="Amiri" w:hAnsi="Amiri" w:eastAsia="Amiri" w:cs="Amiri"/>
          <w:lang w:bidi="ar-SA"/>
          <w:color w:val="111111"/>
          <w:sz w:val="28"/>
          <w:szCs w:val="28"/>
          <w:rtl/>
        </w:rPr>
        <w:t xml:space="preserve">بحسب المدلولات البعيدة، أو لأنه لما صار مستعملا للتبرك مخرجا عن المدلول الأول ففسره بغيره مما لوحظ في التبرك، و المراد بهذا التفسير إما أن هذه الحروف لما كانت أوائل هذه الألفاظ الدالة على هذه الصفات أخذت للتبرك أو أن هذه الحروف لها دلالة على هذه المعاني إما على أن للحروف مناسبة مع المعاني بها وضعت لها، و هي أوائل هذه الألفاظ فهي أشد حروفها مناسبة و أقواها دلالة لمعانيها أو لأن الباء لما دلت على الارتباط و الانضياف و مناط الارتباط و الانضياف إلى شي‌ء وجدان حسن مطلوب للطالب، ففيها دلالة على حسن و بهاء مطلوب لكل طالب، و بحسبها فسرت ببهاء الله، و لما كان الاسم من السمو الدال على الرفعة و العلو و الكرم و الشرف، فكل من الحرفين بالانضمام إلى الآخر دال على ذلك المدلول فنسبت الدلالة على السناء بحسب المناسبة إلى السين، و فسرها بسناء الله و الدلالة على المجد أو الملك بحسبها إلى الميم، و فسرها بالمجد أو الملك على الرواية الأخرى" و الله إله كل شي‌ء" أي مستحق للعبودية لكل شي‌ء و الحقيق بها، و الرحمن لجميع خلقه.</w:t>
      </w:r>
    </w:p>
    <w:p>
      <w:pPr>
        <w:pStyle w:val="BookText"/>
      </w:pPr>
      <w:r>
        <w:rPr>
          <w:rFonts w:ascii="Amiri" w:hAnsi="Amiri" w:eastAsia="Amiri" w:cs="Amiri"/>
          <w:lang w:bidi="ar-SA"/>
          <w:color w:val="111111"/>
          <w:sz w:val="28"/>
          <w:szCs w:val="28"/>
          <w:rtl/>
        </w:rPr>
        <w:t xml:space="preserve">اعلم أن الرحمن أشد مبالغة من الرحيم، لأن زيادة البناء تدل على زيادة المعنى، و ذلك إنما يعبر تارة باعتبار الكمية و أخرى باعتبار الكيفية، فعلى الأول قيل: يا رحمن الدنيا لأنه يعم المؤمن و الكافر، و رحيم الآخرة لأنه يخص المؤمن و على الثاني قيل: يا رحمن الدنيا و الآخرة و رحيمهما بتخصيص الأول بجلائل النعم و الثاني بغيرها، و الثاني أيضا يحتمل أن يكون محمولا على الوجه الأول، أي رحمن الدارين بالنعم العامة، و الرحيم فيهما بالنعم الخاصة بالهداية و التوفيق في الدنيا و الجنة و درجاتها في الآخرة، و الأخير في هذا الخبر أظهر.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0489_82895"/>
    <w:bookmarkEnd w:id="22"/>
    <w:p>
      <w:pPr>
        <w:pStyle w:val="BookText"/>
      </w:pPr>
      <w:r>
        <w:rPr>
          <w:rFonts w:ascii="Amiri" w:hAnsi="Amiri" w:eastAsia="Amiri" w:cs="Amiri"/>
          <w:lang w:bidi="ar-SA"/>
          <w:color w:val="111111"/>
          <w:sz w:val="28"/>
          <w:szCs w:val="28"/>
          <w:rtl/>
        </w:rPr>
        <w:t xml:space="preserve">2 عَلِيُّ بْنُ إِبْرَاهِيمَ عَنْ أَبِيهِ عَنِ النَّضْرِ بْنِ سُوَيْدٍ عَنْ هِشَامِ بْنِ الْحَكَمِ أَنَّهُ سَأَلَ أَبَا عَبْدِ اللَّهِ ع- عَنْ أَسْمَاءِ اللَّهِ وَ اشْتِقَاقِهَا اللَّهُ مِمَّا هُوَ مُشْتَقٌّ فَقَالَ يَا هِشَامُ اللَّهُ مُشْتَقٌّ مِنْ إِلَهٍ وَ إِلَهٌ يَقْتَضِي مَأْلُوهاً وَ الِاسْمُ غَيْرُ الْمُسَمَّى فَمَنْ عَبَدَ الِاسْمَ دُونَ الْمَعْنَى فَقَدْ كَفَرَ وَ لَمْ يَعْبُدْ شَيْئاً وَ مَنْ عَبَدَ الِاسْمَ وَ الْمَعْنَى فَقَدْ أَشْرَكَ وَ عَبَدَ اثْنَيْنِ وَ مَنْ عَبَدَ الْمَعْنَى دُونَ الِاسْمِ فَذَاكَ التَّوْحِيدُ أَ فَهِمْتَ يَا هِشَامُ قَالَ قُلْتُ زِدْنِي قَالَ لِلَّهِ تِسْعَةٌ وَ تِسْعُونَ اسْماً فَلَوْ كَانَ الِاسْمُ هُوَ الْمُسَمَّى لَكَانَ كُلُّ اسْمٍ مِنْهَا إِلَهاً وَ لَكِنَّ اللَّهَ مَعْنًى يُدَلُّ عَلَيْهِ بِهَذِهِ الْأَسْمَاءِ وَ كُلُّهَا غَيْرُهُ يَا هِشَامُ الْخُبْزُ اسْمٌ لِلْمَأْكُولِ وَ الْمَاءُ اسْمٌ لِلْمَشْرُوبِ وَ الثَّوْبُ اسْمٌ لِلْمَلْبُوسِ وَ النَّارُ اسْمٌ لِلْمُحْرِقِ أَ فَهِمْتَ يَا هِشَامُ فَهْماً تَدْفَعُ بِهِ وَ تُنَاضِلُ بِهِ أَعْدَاءَنَا الْمُتَّخِذِينَ مَعَ اللَّهِ عَزَّ وَ جَلَّ غَيْرَهُ قُلْتُ نَعَمْ فَقَالَ نَفَعَكَ اللَّهُ بِهِ وَ ثَبَّتَكَ يَا هِشَامُ قَالَ فَوَ اللَّهِ مَا قَهَرَنِي أَحَدٌ فِي التَّوْحِيدِ حَتَّى قُمْتُ مَقَامِي هَذَا</w:t>
      </w:r>
    </w:p>
    <w:p>
      <w:pPr>
        <w:pStyle w:val="BookText"/>
      </w:pPr>
      <w:r>
        <w:rPr>
          <w:rFonts w:ascii="Amiri" w:hAnsi="Amiri" w:eastAsia="Amiri" w:cs="Amiri"/>
          <w:lang w:bidi="ar-SA"/>
          <w:color w:val="111111"/>
          <w:sz w:val="28"/>
          <w:szCs w:val="28"/>
          <w:rtl/>
        </w:rPr>
        <w:t xml:space="preserve">3 عِدَّةٌ مِنْ أَصْحَابِنَا عَنْ أَحْمَدَ بْنِ مُحَمَّدٍ الْبَرْقِيِّ عَنِ الْقَاسِمِ بْنِ يَحْيَى عَنْ جَدِّهِ الْحَسَنِ بْنِ رَاشِدٍ عَنْ أَبِي الْحَسَنِ مُوسَى بْنِ جَعْفَرٍ ع قَالَ سُئِلَ عَنْ مَعْنَى</w:t>
      </w:r>
    </w:p>
    <w:p>
      <w:pPr>
        <w:pStyle w:val="Heading4"/>
      </w:pPr>
      <w:bookmarkStart w:id="239" w:name="_Toc40"/>
      <w:r>
        <w:t>الحديث الثاني‌</w:t>
      </w:r>
      <w:bookmarkEnd w:id="239"/>
    </w:p>
    <w:p>
      <w:pPr>
        <w:pStyle w:val="BookText"/>
      </w:pPr>
      <w:r>
        <w:rPr>
          <w:rFonts w:ascii="Amiri" w:hAnsi="Amiri" w:eastAsia="Amiri" w:cs="Amiri"/>
          <w:lang w:bidi="ar-SA"/>
          <w:color w:val="111111"/>
          <w:sz w:val="28"/>
          <w:szCs w:val="28"/>
          <w:rtl/>
        </w:rPr>
        <w:t xml:space="preserve">: حسن و قد مر بعينه متنا و سندا في باب المعبود فلا نعيد شرحه.</w:t>
      </w:r>
    </w:p>
    <w:p>
      <w:pPr>
        <w:pStyle w:val="Heading4"/>
      </w:pPr>
      <w:bookmarkStart w:id="240" w:name="_Toc41"/>
      <w:r>
        <w:t>الحديث الثالث‌</w:t>
      </w:r>
      <w:bookmarkEnd w:id="24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استولى، لعله من باب تفسير الشي‌ء بلازمه، فإن معنى الإلهية يلزمه الاستيلاء على جميع الأشياء دقيقها و جليلها، و قيل: السؤال إنما كان عن مفهوم الاسم و مناطه، فأجاب عليه السلام بأن الاستيلاء على جميع الأشياء مناط المعبودية بالحق لكل شي‌ء.</w:t>
      </w:r>
    </w:p>
    <w:p>
      <w:pPr>
        <w:pStyle w:val="BookText"/>
      </w:pPr>
      <w:r>
        <w:rPr>
          <w:rFonts w:ascii="Amiri" w:hAnsi="Amiri" w:eastAsia="Amiri" w:cs="Amiri"/>
          <w:lang w:bidi="ar-SA"/>
          <w:color w:val="111111"/>
          <w:sz w:val="28"/>
          <w:szCs w:val="28"/>
          <w:rtl/>
        </w:rPr>
        <w:t xml:space="preserve">أقول: الظاهر أنه سقط من الخبر شي‌ء، لأنه مأخوذ من كتاب البرقي و روي في المحاسن بهذا السند بعينه عن القاسم عن جده الحسن عن أبي الحسن موسى عليه السلام و سئل عن معنى قول الله" عَلَى الْعَرْشِ اسْتَوى" فقال: استولى على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10489_82896"/>
    <w:bookmarkEnd w:id="23"/>
    <w:p>
      <w:pPr>
        <w:pStyle w:val="BookText"/>
      </w:pPr>
      <w:r>
        <w:rPr>
          <w:rFonts w:ascii="Amiri" w:hAnsi="Amiri" w:eastAsia="Amiri" w:cs="Amiri"/>
          <w:lang w:bidi="ar-SA"/>
          <w:color w:val="111111"/>
          <w:sz w:val="28"/>
          <w:szCs w:val="28"/>
          <w:rtl/>
        </w:rPr>
        <w:t xml:space="preserve">اللَّهِ فَقَالَ اسْتَوْلَى عَلَى مَا دَقَّ وَ جَلَ</w:t>
      </w:r>
    </w:p>
    <w:p>
      <w:pPr>
        <w:pStyle w:val="BookText"/>
      </w:pPr>
      <w:r>
        <w:rPr>
          <w:rFonts w:ascii="Amiri" w:hAnsi="Amiri" w:eastAsia="Amiri" w:cs="Amiri"/>
          <w:lang w:bidi="ar-SA"/>
          <w:color w:val="111111"/>
          <w:sz w:val="28"/>
          <w:szCs w:val="28"/>
          <w:rtl/>
        </w:rPr>
        <w:t xml:space="preserve">4 عَلِيُّ بْنُ مُحَمَّدٍ عَنْ سَهْلِ بْنِ زِيَادٍ عَنْ يَعْقُوبَ بْنِ يَزِيدَ عَنِ الْعَبَّاسِ بْنِ هِلَالٍ قَالَ- سَأَلْتُ الرِّضَا ع عَنْ قَوْلِ اللَّهِ اللَّهُ نُورُ السَّماواتِ وَ الْأَرْضِ فَقَالَ هَادٍ لِأَهْلِ السَّمَاءِ وَ هَادٍ لِأَهْلِ الْأَرْضِ وَ فِي رِوَايَةِ الْبَرْقِيِّ هُدَى مَنْ فِي السَّمَاءِ وَ هُدَى مَنْ فِي الْأَرْضِ</w:t>
      </w:r>
    </w:p>
    <w:p>
      <w:pPr>
        <w:pStyle w:val="BookText"/>
      </w:pPr>
      <w:r>
        <w:rPr>
          <w:rFonts w:ascii="Amiri" w:hAnsi="Amiri" w:eastAsia="Amiri" w:cs="Amiri"/>
          <w:lang w:bidi="ar-SA"/>
          <w:color w:val="111111"/>
          <w:sz w:val="28"/>
          <w:szCs w:val="28"/>
          <w:rtl/>
        </w:rPr>
        <w:t xml:space="preserve">5 أَحْمَدُ بْنُ إِدْرِيسَ عَنْ مُحَمَّدِ بْنِ عَبْدِ الْجَبَّارِ عَنْ صَفْوَانَ بْنِ يَحْيَى عَنْ فُضَيْلِ بْنِ عُثْمَانَ عَنِ ابْنِ أَبِي يَعْفُورٍ قَالَ- سَأَلْتُ أَبَا عَبْدِ اللَّهِ ع- عَنْ قَوْلِ اللَّهِ عَزَّ وَ جَلَّ هُوَ الْأَوَّلُ وَ الْآخِرُ وَ قُلْتُ أَمَّا الْأَوَّلُ فَقَدْ عَرَفْنَاهُ وَ أَمَّا الْآخِرُ فَبَيِّنْ لَنَا تَفْسِيرَهُ فَقَالَ إِنَّهُ لَيْسَ شَيْ‌ءٌ إِلَّا يَبِيدُ أَوْ يَتَغَيَّرُ أَوْ يَدْخُلُهُ التَّغَيُّرُ وَ الزَّوَالُ أَوْ يَنْتَقِلُ مِنْ لَوْنٍ إِلَى لَوْنٍ وَ مِنْ هَيْئَةٍ إِلَى هَيْئَةٍ وَ مِنْ صِفَةٍ إِلَى صِفَةٍ وَ مِنْ زِيَادَةٍ إِلَى نُقْصَانٍ وَ مِنْ</w:t>
      </w:r>
    </w:p>
    <w:p>
      <w:pPr>
        <w:pStyle w:val="BookText"/>
      </w:pPr>
      <w:r>
        <w:rPr>
          <w:rFonts w:ascii="Amiri" w:hAnsi="Amiri" w:eastAsia="Amiri" w:cs="Amiri"/>
          <w:lang w:bidi="ar-SA"/>
          <w:color w:val="111111"/>
          <w:sz w:val="28"/>
          <w:szCs w:val="28"/>
          <w:rtl/>
        </w:rPr>
        <w:t xml:space="preserve">ما دق و جل، و روى الطبرسي في الاحتجاج أيضا هكذا، فلا يحتاج إلى هذه التكلفات إذ أكثر المفسرين فسروا الاستواء بمعنى الاستيلاء، و قد حققنا في مواضع من كتبنا أن العرش يطلق على جميع مخلوقاته سبحانه و هذا أحد إطلاقاته لظهور وجوده و علمه و قدرته في جميعها، و هذا من الكليني غريب و لعله من النساخ.</w:t>
      </w:r>
    </w:p>
    <w:p>
      <w:pPr>
        <w:pStyle w:val="Heading4"/>
      </w:pPr>
      <w:bookmarkStart w:id="241" w:name="_Toc42"/>
      <w:r>
        <w:t>الحديث الرابع‌</w:t>
      </w:r>
      <w:bookmarkEnd w:id="241"/>
    </w:p>
    <w:p>
      <w:pPr>
        <w:pStyle w:val="BookText"/>
      </w:pPr>
      <w:r>
        <w:rPr>
          <w:rFonts w:ascii="Amiri" w:hAnsi="Amiri" w:eastAsia="Amiri" w:cs="Amiri"/>
          <w:lang w:bidi="ar-SA"/>
          <w:color w:val="111111"/>
          <w:sz w:val="28"/>
          <w:szCs w:val="28"/>
          <w:rtl/>
        </w:rPr>
        <w:t xml:space="preserve">: ضعيف على المشهور و آخره مرسل.</w:t>
      </w:r>
    </w:p>
    <w:p>
      <w:pPr>
        <w:pStyle w:val="BookText"/>
      </w:pPr>
      <w:r>
        <w:rPr>
          <w:rFonts w:ascii="Amiri" w:hAnsi="Amiri" w:eastAsia="Amiri" w:cs="Amiri"/>
          <w:lang w:bidi="ar-SA"/>
          <w:color w:val="111111"/>
          <w:sz w:val="28"/>
          <w:szCs w:val="28"/>
          <w:rtl/>
        </w:rPr>
        <w:t xml:space="preserve">قوله عليه السلام: هاد لأهل السماء. أقول: النور ما يكون ظاهرا بنفسه و سببا لظهور غيره، و الله سبحانه هو الموجود بنفسه، الموجد لغيره، و العالم بذاته المفيض للعلوم على من سواه، فهو هاد لأهل السماء و أهل الأرض، و هدى لهم بما أوجد و أظهر لهم من آيات وجوده و علمه و قدرته، و بما أفاض عليهم من العلوم و المعارف.</w:t>
      </w:r>
    </w:p>
    <w:p>
      <w:pPr>
        <w:pStyle w:val="Heading4"/>
      </w:pPr>
      <w:bookmarkStart w:id="242" w:name="_Toc43"/>
      <w:r>
        <w:t>الحديث الخامس‌</w:t>
      </w:r>
      <w:bookmarkEnd w:id="2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يبيد، أي يهلك، و الرفات: المتكسر من الأشياء اليابسة، و الرميم ما بلى من العظام، و البلح محركة بين الخلال و البسر، قال الجوهري: البلح قبل البسر لأن أول التمر طلع، ثم خلال ثم بلح ثم بسر ثم رطب. أقول: الغرض أن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0489_82897"/>
    <w:bookmarkEnd w:id="24"/>
    <w:p>
      <w:pPr>
        <w:pStyle w:val="BookText"/>
      </w:pPr>
      <w:r>
        <w:rPr>
          <w:rFonts w:ascii="Amiri" w:hAnsi="Amiri" w:eastAsia="Amiri" w:cs="Amiri"/>
          <w:lang w:bidi="ar-SA"/>
          <w:color w:val="111111"/>
          <w:sz w:val="28"/>
          <w:szCs w:val="28"/>
          <w:rtl/>
        </w:rPr>
        <w:t xml:space="preserve">نُقْصَانٍ إِلَى زِيَادَةٍ إِلَّا رَبَّ الْعَالَمِينَ فَإِنَّهُ لَمْ يَزَلْ وَ لَا يَزَالُ بِحَالَةٍ وَاحِدَةٍ هُوَ الْأَوَّلُ قَبْلَ كُلِّ شَيْ‌ءٍ وَ هُوَ الْآخِرُ عَلَى مَا لَمْ يَزَلْ وَ لَا تَخْتَلِفُ عَلَيْهِ الصِّفَاتُ وَ الْأَسْمَاءُ كَمَا تَخْتَلِفُ عَلَى غَيْرِهِ مِثْلُ الْإِنْسَانِ الَّذِي يَكُونُ تُرَاباً مَرَّةً وَ مَرَّةً لَحْماً وَ دَماً وَ مَرَّةً رُفَاتاً وَ رَمِيماً وَ كَالْبُسْرِ الَّذِي يَكُونُ مَرَّةً بَلَحاً وَ مَرَّةً بُسْراً وَ مَرَّةً رُطَباً وَ مَرَّةً تَمْراً فَتَتَبَدَّلُ عَلَيْهِ الْأَسْمَاءُ وَ الصِّفَاتُ وَ اللَّهُ جَلَّ وَ عَزَّ بِخِلَافِ ذَلِكَ</w:t>
      </w:r>
    </w:p>
    <w:p>
      <w:pPr>
        <w:pStyle w:val="BookText"/>
      </w:pPr>
      <w:r>
        <w:rPr>
          <w:rFonts w:ascii="Amiri" w:hAnsi="Amiri" w:eastAsia="Amiri" w:cs="Amiri"/>
          <w:lang w:bidi="ar-SA"/>
          <w:color w:val="111111"/>
          <w:sz w:val="28"/>
          <w:szCs w:val="28"/>
          <w:rtl/>
        </w:rPr>
        <w:t xml:space="preserve">6 عَلِيُّ بْنُ إِبْرَاهِيمَ عَنْ أَبِيهِ عَنِ ابْنِ أَبِي عُمَيْرٍ عَنِ ابْنِ أُذَيْنَةَ عَنْ مُحَمَّدِ بْنِ حَكِيمٍ عَنْ مَيْمُونٍ الْبَانِ قَالَ سَمِعْتُ أَبَا عَبْدِ اللَّهِ ع وَ قَدْ سُئِلَ عَنِ الْأَوَّلِ وَ الْآخِرِ فَقَالَ الْأَوَّلُ لَا عَنْ أَوَّلٍ قَبْلَهُ وَ لَا عَنْ بَدْءٍ سَبَقَهُ وَ الْآخِرُ لَا عَنْ نِهَايَةٍ كَمَا يُعْقَلُ مِنْ صِفَةِ الْمَخْلُوقِينَ وَ لَكِنْ قَدِيمٌ أَوَّلٌ آخِرٌ لَمْ يَزَلْ وَ لَا يَزُولُ بِلَا بَدْءٍ وَ لَا نِهَايَةٍ لَا يَقَعُ عَلَيْهِ الْحُدُوثُ وَ لَا يَحُولُ مِنْ حَالٍ إِلَى حَالٍ خالِقُ كُلِّ شَيْ‌ءٍ</w:t>
      </w:r>
    </w:p>
    <w:p>
      <w:pPr>
        <w:pStyle w:val="BookText"/>
      </w:pPr>
      <w:r>
        <w:rPr>
          <w:rFonts w:ascii="Amiri" w:hAnsi="Amiri" w:eastAsia="Amiri" w:cs="Amiri"/>
          <w:lang w:bidi="ar-SA"/>
          <w:color w:val="111111"/>
          <w:sz w:val="28"/>
          <w:szCs w:val="28"/>
          <w:rtl/>
        </w:rPr>
        <w:t xml:space="preserve">7 مُحَمَّدُ بْنُ أَبِي عَبْدِ اللَّهِ رَفَعَهُ إِلَى أَبِي هَاشِمٍ الْجَعْفَرِيِّ قَالَ كُنْتُ عِنْدَ أَبِي جَعْفَرٍ</w:t>
      </w:r>
    </w:p>
    <w:p>
      <w:pPr>
        <w:pStyle w:val="BookText"/>
      </w:pPr>
      <w:r>
        <w:rPr>
          <w:rFonts w:ascii="Amiri" w:hAnsi="Amiri" w:eastAsia="Amiri" w:cs="Amiri"/>
          <w:lang w:bidi="ar-SA"/>
          <w:color w:val="111111"/>
          <w:sz w:val="28"/>
          <w:szCs w:val="28"/>
          <w:rtl/>
        </w:rPr>
        <w:t xml:space="preserve">دوام الجنة و النار و أهلهما و غيرها لا ينافي آخريته تعالى و اختصاصها به فإن هذه الأشياء دائما في التغير و التبدل و بمعرض الفناء و الزوال، و هو سبحانه باق من حيث الذات و الصفات، أزلا و أبدا بحيث لا يعتريه تغير أصلا، فكل شي‌ء هالك و فإن إلا وجهه تعالى، و قيل: آخريته سبحانه باعتبار أنه تعالى يفنى جميع الأشياء قبل القيامة ثم يعيدها كما يدل عليه ظواهر بعض الآيات و صريح بعض الأخبار، و قد بسطنا القول في ذلك في الفرائد الطريفة في شرح الدعاء الأول.</w:t>
      </w:r>
    </w:p>
    <w:p>
      <w:pPr>
        <w:pStyle w:val="Heading4"/>
      </w:pPr>
      <w:bookmarkStart w:id="243" w:name="_Toc44"/>
      <w:r>
        <w:t>الحديث السادس‌</w:t>
      </w:r>
      <w:bookmarkEnd w:id="243"/>
    </w:p>
    <w:p>
      <w:pPr>
        <w:pStyle w:val="BookText"/>
      </w:pPr>
      <w:r>
        <w:rPr>
          <w:rFonts w:ascii="Amiri" w:hAnsi="Amiri" w:eastAsia="Amiri" w:cs="Amiri"/>
          <w:lang w:bidi="ar-SA"/>
          <w:color w:val="111111"/>
          <w:sz w:val="28"/>
          <w:szCs w:val="28"/>
          <w:rtl/>
        </w:rPr>
        <w:t xml:space="preserve">: مجهول و مضمونه قريب من الخبر السابق.</w:t>
      </w:r>
    </w:p>
    <w:p>
      <w:pPr>
        <w:pStyle w:val="BookText"/>
      </w:pPr>
      <w:r>
        <w:rPr>
          <w:rFonts w:ascii="Amiri" w:hAnsi="Amiri" w:eastAsia="Amiri" w:cs="Amiri"/>
          <w:lang w:bidi="ar-SA"/>
          <w:color w:val="111111"/>
          <w:sz w:val="28"/>
          <w:szCs w:val="28"/>
          <w:rtl/>
        </w:rPr>
        <w:t xml:space="preserve">" لا عن أول قبله" أي سابق عليه بالزمان أو علة" و لا عن بدء" بالهمز أي ابتداء أو بدئ على فعيل أي علة" لا عن نهاية" أي من حيث الذات و الصفات كما مر" لا يقع عليه الحدوث" ناظر إلى الأولية" و لا يحول" ناظر إلى الآخرية.</w:t>
      </w:r>
    </w:p>
    <w:p>
      <w:pPr>
        <w:pStyle w:val="Heading4"/>
      </w:pPr>
      <w:bookmarkStart w:id="244" w:name="_Toc45"/>
      <w:r>
        <w:t>الحديث السابع‌</w:t>
      </w:r>
      <w:bookmarkEnd w:id="244"/>
    </w:p>
    <w:p>
      <w:pPr>
        <w:pStyle w:val="BookText"/>
      </w:pPr>
      <w:r>
        <w:rPr>
          <w:rFonts w:ascii="IRNazanin" w:hAnsi="IRNazanin" w:eastAsia="IRNazanin" w:cs="IRNazanin"/>
          <w:lang w:bidi="fa-IR"/>
          <w:color w:val="111111"/>
          <w:sz w:val="28"/>
          <w:szCs w:val="28"/>
          <w:rtl/>
        </w:rPr>
        <w:t xml:space="preserve">: مرفوع.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 فَسَأَلَهُ رَجُلٌ فَقَالَ أَخْبِرْنِي عَنِ الرَّبِّ تَبَارَكَ وَ تَعَالَى لَهُ أَسْمَاءٌ وَ صِفَاتٌ فِي كِتَابِهِ وَ أَسْمَاؤُهُ وَ صِفَاتُهُ هِيَ هُوَ فَقَالَ أَبُو جَعْفَرٍ ع إِنَّ لِهَذَا الْكَلَامِ وَجْهَيْنِ إِنْ كُنْتَ تَقُولُ هِيَ هُوَ أَيْ إِنَّهُ ذُو عَدَدٍ وَ كَثْرَةٍ فَتَعَالَى اللَّهُ عَنْ ذَلِكَ وَ إِنْ كُنْتَ تَقُولُ هَذِهِ الصِّفَاتُ وَ الْأَسْمَاءُ لَمْ تَزَلْ فَإِنَّ لَمْ تَزَلْ مُحْتَمِلٌ مَعْنَيَيْنِ فَإِنْ قُلْتَ لَمْ تَزَلْ عِنْدَهُ فِي عِلْمِهِ وَ هُوَ مُسْتَحِقُّهَا فَنَعَمْ وَ إِنْ كُنْتَ تَقُولُ لَمْ يَزَلْ تَصْوِيرُهَا وَ هِجَاؤُهَا وَ تَقْطِيعُ</w:t>
      </w:r>
    </w:p>
    <w:p>
      <w:pPr>
        <w:pStyle w:val="BookText"/>
      </w:pPr>
      <w:r>
        <w:rPr>
          <w:rFonts w:ascii="Amiri" w:hAnsi="Amiri" w:eastAsia="Amiri" w:cs="Amiri"/>
          <w:lang w:bidi="ar-SA"/>
          <w:color w:val="111111"/>
          <w:sz w:val="28"/>
          <w:szCs w:val="28"/>
          <w:rtl/>
        </w:rPr>
        <w:t xml:space="preserve">قوله: له أسماء و صفات: الظاهر أن المراد بالأسماء ما دل على الذات من غير ملاحظة صفة، و بالصفات ما دل على الذات مع ملاحظة الاتصاف بصفة فأجاب عليه السلام بالاستفسار عن مراد السائل و ذكر محتملاته و هي ثلاثة، و ينقسم بالتقسيم الأول إلى احتمالين، لأن المراد به إما معناه الظاهر أو مأول بمعنى مجازي، لكون معناه الظاهر في غاية السخافة، فالأول و هو معناه الظاهر: أن يكون المراد كون كل من تلك الأسماء و الحروف المؤلفة المركبة عين ذاته تعالى، و حكم بأنه تعالى منزه عن ذلك لاستلزامه تركبه و حدوثه و تعدده تعالى الله عن ذلك.</w:t>
      </w:r>
    </w:p>
    <w:p>
      <w:pPr>
        <w:pStyle w:val="BookText"/>
      </w:pPr>
      <w:r>
        <w:rPr>
          <w:rFonts w:ascii="Amiri" w:hAnsi="Amiri" w:eastAsia="Amiri" w:cs="Amiri"/>
          <w:lang w:bidi="ar-SA"/>
          <w:color w:val="111111"/>
          <w:sz w:val="28"/>
          <w:szCs w:val="28"/>
          <w:rtl/>
        </w:rPr>
        <w:t xml:space="preserve">الثاني: أن يكون قوله:" هي هو" كناية عن كونها دائما معه في الأزل فكأنها عينه و هذا يحتمل معنيين:</w:t>
      </w:r>
    </w:p>
    <w:p>
      <w:pPr>
        <w:pStyle w:val="BookText"/>
      </w:pPr>
      <w:r>
        <w:rPr>
          <w:rFonts w:ascii="Amiri" w:hAnsi="Amiri" w:eastAsia="Amiri" w:cs="Amiri"/>
          <w:lang w:bidi="ar-SA"/>
          <w:color w:val="111111"/>
          <w:sz w:val="28"/>
          <w:szCs w:val="28"/>
          <w:rtl/>
        </w:rPr>
        <w:t xml:space="preserve">" أحدهما" أن يكون المراد أنه تعالى كان في الأزل مستحقا لإطلاق تلك الأسماء عليه، و كون تلك الأسماء في علمه تعالى من غير تعدد في ذاته تعالى و صفاته و من غير أن يكون معه شي‌ء في الأزل فهذا حق.</w:t>
      </w:r>
    </w:p>
    <w:p>
      <w:pPr>
        <w:pStyle w:val="BookText"/>
      </w:pPr>
      <w:r>
        <w:rPr>
          <w:rFonts w:ascii="Amiri" w:hAnsi="Amiri" w:eastAsia="Amiri" w:cs="Amiri"/>
          <w:lang w:bidi="ar-SA"/>
          <w:color w:val="111111"/>
          <w:sz w:val="28"/>
          <w:szCs w:val="28"/>
          <w:rtl/>
        </w:rPr>
        <w:t xml:space="preserve">" و ثانيهما" أن يكون المراد كون تلك الأسماء و الحروف المؤلفة دائما معه في الأزل فمعاذ الله أن يكون معه غيره في الأزل، و هذا صريح في نفي تعدد القدماء و لا يقبل تأويل القائلين بمذاهب الحكماء، و قوله عليه السلام: تصويرها، أي إيجادها بتلك الصور و الهيئات، و هجاؤها، أي التكلم بها، و في القاموس: الهجاء ككساء تقطيع اللفظ بحروفها، و هجيت الحروف و تهجيته" انتهى".</w:t>
      </w:r>
    </w:p>
    <w:p>
      <w:pPr>
        <w:pStyle w:val="BookText"/>
      </w:pPr>
      <w:r>
        <w:rPr>
          <w:rFonts w:ascii="Amiri" w:hAnsi="Amiri" w:eastAsia="Amiri" w:cs="Amiri"/>
          <w:lang w:bidi="ar-SA"/>
          <w:color w:val="111111"/>
          <w:sz w:val="28"/>
          <w:szCs w:val="28"/>
          <w:rtl/>
        </w:rPr>
        <w:t xml:space="preserve">فقوله: و تقطيع حروفها، كالتفسير له، ثم أشار عليه السلام إلى حكمة خلق الأسماء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حُرُوفِهَا فَمَعَاذَ اللَّهِ أَنْ يَكُونَ مَعَهُ شَيْ‌ءٌ غَيْرُهُ بَلْ كَانَ اللَّهُ وَ لَا خَلْقَ ثُمَّ خَلَقَهَا وَسِيلَةً بَيْنَهُ وَ بَيْنَ خَلْقِهِ يَتَضَرَّعُونَ بِهَا إِلَيْهِ وَ يَعْبُدُونَهُ وَ هِيَ ذِكْرُهُ وَ كَانَ اللَّهُ وَ لَا ذِكْرَ وَ الْمَذْكُورُ بِالذِّكْرِ هُوَ اللَّهُ الْقَدِيمُ الَّذِي لَمْ يَزَلْ وَ الْأَسْمَاءُ وَ الصِّفَاتُ مَخْلُوقَاتٌ وَ الْمَعَانِي وَ الْمَعْنِيُّ بِهَا هُوَ اللَّهُ الَّذِي لَا يَلِيقُ بِهِ الِاخْتِلَافُ وَ لَا الِائْتِلَافُ وَ إِنَّمَا يَخْتَلِفُ وَ يَأْتَلِفُ الْمُتَجَزِّئُ</w:t>
      </w:r>
    </w:p>
    <w:p>
      <w:pPr>
        <w:pStyle w:val="BookText"/>
      </w:pPr>
      <w:r>
        <w:rPr>
          <w:rFonts w:ascii="Amiri" w:hAnsi="Amiri" w:eastAsia="Amiri" w:cs="Amiri"/>
          <w:lang w:bidi="ar-SA"/>
          <w:color w:val="111111"/>
          <w:sz w:val="28"/>
          <w:szCs w:val="28"/>
          <w:rtl/>
        </w:rPr>
        <w:t xml:space="preserve">و الصفات بأنها وسيلة بينه و بين خلقه يتضرعون بها إليه و يعبدونه،" و هي ذكره" بالضمير أي يذكر بها، و المذكور بالذكر قديم، و الذكر حادث، و منهم من قرأ بالتاء قال الجوهري: الذكر و الذكرى نقيض النسيان، و كذلك الذكرة.</w:t>
      </w:r>
    </w:p>
    <w:p>
      <w:pPr>
        <w:pStyle w:val="BookText"/>
      </w:pPr>
      <w:r>
        <w:rPr>
          <w:rFonts w:ascii="Amiri" w:hAnsi="Amiri" w:eastAsia="Amiri" w:cs="Amiri"/>
          <w:lang w:bidi="ar-SA"/>
          <w:color w:val="111111"/>
          <w:sz w:val="28"/>
          <w:szCs w:val="28"/>
          <w:rtl/>
        </w:rPr>
        <w:t xml:space="preserve">قوله عليه السلام: و الأسماء و الصفات مخلوقات، أقول: ههنا اختلفت نسخ الحديث ففي توحيد الصدوق مخلوقات المعاني، أي معانيها اللغوية و مفهوماتها الكلية مخلوقة و في احتجاج الطبرسي ليس لفظ المعاني أصلا، و في الكتاب و المعاني بالعطف، فالمراد إما مصداق مدلولاتها، و يكون قوله و المعنى بها عطف تفسير له، أو هي معطوفة على الأسماء، أي و المعاني و هي حقائق مفهومات الصفات مخلوقة، أو المراد بالأسماء الألفاظ و بالصفات ما وضع أسماؤها له، و قوله: مخلوقات و المعاني خبران للأسماء و الصفات، أي الأسماء مخلوقات و الصفات هي المعاني و المعنى بها هو الله أي المقصود بها المذكور بالذكر، و مصداق تلك المعاني المطلوب بها هو ذات الله تعالى، و المراد بالاختلاف تكثر الأفراد أو تكثر الصفات، أو الأحوال المتغيرة أو اختلاف الأجزاء و تباينها بحسب الحقيقة، أو الانفكاك و التحلل و بالائتلاف التركب من الأجزاء أو اتفاق الأجزاء في الحقيقة، و حاصل الكلام أن ذات الله سبحانه ليس بمؤتلف و لا مختلف لأنه واحد حقيقي، و كل ما يكون واحدا حقيقيا لا يكون مؤتلفا و لا مختلفا، أما أنه واحد حقيقي فلقدمه، و وجوب وجوده لذاته.</w:t>
      </w:r>
    </w:p>
    <w:p>
      <w:pPr>
        <w:pStyle w:val="BookText"/>
      </w:pPr>
      <w:r>
        <w:rPr>
          <w:rFonts w:ascii="Amiri" w:hAnsi="Amiri" w:eastAsia="Amiri" w:cs="Amiri"/>
          <w:lang w:bidi="ar-SA"/>
          <w:color w:val="111111"/>
          <w:sz w:val="28"/>
          <w:szCs w:val="28"/>
          <w:rtl/>
        </w:rPr>
        <w:t xml:space="preserve">و أما أن الواحد لا يصح عليه الائتلاف و الاختلاف، لأن كل متجزء أو متوهم بالقلة و الكثرة مخلوق، و لا شي‌ء من المخلوق بواحد حقيقي لمغايرة الوجود و المهية و للتحلل إلى المهية و التشخص، فلا شي‌ء من الواحد بمتجزي و لا شي‌ء من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يُقَالُ اللَّهُ مُؤْتَلِفٌ وَ لَا اللَّهُ قَلِيلٌ وَ لَا كَثِيرٌ وَ لَكِنَّهُ الْقَدِيمُ فِي ذَاتِهِ لِأَنَّ مَا سِوَى الْوَاحِدِ مُتَجَزِّئٌ وَ اللَّهُ وَاحِدٌ لَا مُتَجَزِّئٌ وَ لَا مُتَوَهَّمٌ بِالْقِلَّةِ وَ الْكَثْرَةِ وَ كُلُّ مُتَجَزِّئٍ أَوْ مُتَوَهَّمٍ بِالْقِلَّةِ وَ الْكَثْرَةِ فَهُوَ مَخْلُوقٌ دَالُّ عَلَى خَالِقٍ لَهُ فَقَوْلُكَ إِنَّ اللَّهَ قَدِيرٌ- خَبَّرْتَ أَنَّهُ لَا يُعْجِزُهُ شَيْ‌ءٌ فَنَفَيْتَ بِالْكَلِمَةِ الْعَجْزَ وَ جَعَلْتَ الْعَجْزَ سِوَاهُ وَ كَذَلِكَ قَوْلُكَ عَالِمٌ إِنَّمَا نَفَيْتَ بِالْكَلِمَةِ الْجَهْلَ وَ جَعَلْتَ الْجَهْلَ سِوَاهُ وَ إِذَا أَفْنَى اللَّهُ الْأَشْيَاءَ أَفْنَى الصُّورَةَ وَ الْهِجَاءَ وَ التَّقْطِيعَ وَ لَا يَزَالُ مَنْ لَمْ يَزَلْ عَالِماً</w:t>
      </w:r>
    </w:p>
    <w:p>
      <w:pPr>
        <w:pStyle w:val="BookText"/>
      </w:pPr>
      <w:r>
        <w:rPr>
          <w:rFonts w:ascii="Amiri" w:hAnsi="Amiri" w:eastAsia="Amiri" w:cs="Amiri"/>
          <w:lang w:bidi="ar-SA"/>
          <w:color w:val="111111"/>
          <w:sz w:val="28"/>
          <w:szCs w:val="28"/>
          <w:rtl/>
        </w:rPr>
        <w:t xml:space="preserve">المتجزى بواحد، و قوله عليه السلام: فقولك إن الله قدير، بيان لحال توصيفه سبحانه بالصفات كالقدرة و العلم، و أن معانيها مغايرة للذات، فمعنى قولك: أن الله قدير خبرت بهذا القول إنه لا يعجزه شي‌ء، فمعنى القدرة فيه نفي العجز عنه لا صفة و كيفية موجودة، فجعلت العجز مغايرا له منفيا عنه، و نفي المغاير للشي‌ء مغاير له كالمنفي عنه، و كذا العلم و سائر الصفات.</w:t>
      </w:r>
    </w:p>
    <w:p>
      <w:pPr>
        <w:pStyle w:val="BookText"/>
      </w:pPr>
      <w:r>
        <w:rPr>
          <w:rFonts w:ascii="Amiri" w:hAnsi="Amiri" w:eastAsia="Amiri" w:cs="Amiri"/>
          <w:lang w:bidi="ar-SA"/>
          <w:color w:val="111111"/>
          <w:sz w:val="28"/>
          <w:szCs w:val="28"/>
          <w:rtl/>
        </w:rPr>
        <w:t xml:space="preserve">و قوله عليه السلام: فإذا أفنى الله الأشياء استدلال على مغايرته تعالى للأسماء و هجائها و تقطيعها، و المعاني الحاصلة منها من جهة النهاية، كما أن المذكور سابقا كان من جهة البداية.</w:t>
      </w:r>
    </w:p>
    <w:p>
      <w:pPr>
        <w:pStyle w:val="BookText"/>
      </w:pPr>
      <w:r>
        <w:rPr>
          <w:rFonts w:ascii="Amiri" w:hAnsi="Amiri" w:eastAsia="Amiri" w:cs="Amiri"/>
          <w:lang w:bidi="ar-SA"/>
          <w:color w:val="111111"/>
          <w:sz w:val="28"/>
          <w:szCs w:val="28"/>
          <w:rtl/>
        </w:rPr>
        <w:t xml:space="preserve">و الحاصل أن علمه تعالى ليس عين قولنا عالم، و ليس اتصافه تعالى به متوقفا على التكلم بذلك، و كذا الصور الذهنية ليست عين حقيقة ذاته و صفاته تعالى، و ليس اتصافه تعالى بالصفات متوقفا على حصول تلك الصور إذ بعد فناء الأشياء تفنى تلك الأمور مع بقائه تعالى متصفا بجميع الصفات الكمالية، كما أن قبل حدوثها كان متصفا بها، و هذا الخبر مما يدل على أنه سبحانه يفنى جميع الأشياء قبل القيامة.</w:t>
      </w:r>
    </w:p>
    <w:p>
      <w:pPr>
        <w:pStyle w:val="BookText"/>
      </w:pPr>
      <w:r>
        <w:rPr>
          <w:rFonts w:ascii="Amiri" w:hAnsi="Amiri" w:eastAsia="Amiri" w:cs="Amiri"/>
          <w:lang w:bidi="ar-SA"/>
          <w:color w:val="111111"/>
          <w:sz w:val="28"/>
          <w:szCs w:val="28"/>
          <w:rtl/>
        </w:rPr>
        <w:t xml:space="preserve">ثم اعلم أن المقصود بما ذكر في هذا الخبر و غيره من أخبار البابين هو نفي تعقل كنه ذاته و صفاته تعالى، و بيان أن صفات المخلوقات مشوبة بأنواع النقص و العجز و الله تعالى متصف بها، معرى عن جهات النقص و العجز، كالسمع فإنه فينا العلم بالمسموعات بالحاسة المخصوصة، و لما كان توقف علمنا على الحاسة لعجزنا و كان حصولها لنا من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فَكَيْفَ سَمَّيْنَا رَبَّنَا سَمِيعاً فَقَالَ لِأَنَّهُ لَا يَخْفَى عَلَيْهِ مَا يُدْرَكُ بِالْأَسْمَاعِ وَ لَمْ نَصِفْهُ بِالسَّمْعِ الْمَعْقُولِ فِي الرَّأْسِ وَ كَذَلِكَ سَمَّيْنَاهُ بَصِيراً لِأَنَّهُ لَا يَخْفَى عَلَيْهِ مَا يُدْرَكُ بِالْأَبْصَارِ مِنْ لَوْنٍ أَوْ شَخْصٍ أَوْ غَيْرِ ذَلِكَ وَ لَمْ نَصِفْهُ بِبَصَرِ لَحْظَةِ الْعَيْنِ وَ كَذَلِكَ سَمَّيْنَاهُ لَطِيفاً لِعِلْمِهِ بِالشَّيْ‌ءِ اللَّطِيفِ مِثْلِ الْبَعُوضَةِ وَ أَخْفَى مِنْ ذَلِكَ وَ مَوْضِعِ</w:t>
      </w:r>
    </w:p>
    <w:p>
      <w:pPr>
        <w:pStyle w:val="BookText"/>
      </w:pPr>
      <w:r>
        <w:rPr>
          <w:rFonts w:ascii="Amiri" w:hAnsi="Amiri" w:eastAsia="Amiri" w:cs="Amiri"/>
          <w:lang w:bidi="ar-SA"/>
          <w:color w:val="111111"/>
          <w:sz w:val="28"/>
          <w:szCs w:val="28"/>
          <w:rtl/>
        </w:rPr>
        <w:t xml:space="preserve">جهة تجسمنا و إمكاننا و نقصنا، و أيضا ليس علمنا من ذاتنا لعجزنا و علمنا حادث لحدوثنا، و ليس علمنا محيطا بحقائق ما نسمعه كما هي، لقصورنا عن الإحاطة، و كل هذه نقائص شابت ذلك الكمال، فلذا أثبتنا له سبحانه ما هو الكمال، و هو أصل العلم و نفينا عنه جميع تلك الجهات التي هي سمات النقص و العجز، و لما كان علمه سبحانه غير متصور لنا بالكنه، و رأينا الجهل فينا نقصا فنفيناه عنه، فكأنا لم نتصور من علمه تعالى إلا عدم الجهل، فإثباتنا العلم له تعالى إنما يرجع إلى نفي الجهل، لأنا لم نتصور علمه تعالى إلا بهذا الوجه، و إذا وفيت في ذلك حق النظر وجدته نافيا لما يدعيه القائلون بالاشتراك اللفظي في الوجود و سائر الصفات لا مثبتا له، و قد عرفت أن الأخبار الدالة على نفي التعطيل ينفي هذا القول.</w:t>
      </w:r>
    </w:p>
    <w:p>
      <w:pPr>
        <w:pStyle w:val="BookText"/>
      </w:pPr>
      <w:r>
        <w:rPr>
          <w:rFonts w:ascii="Amiri" w:hAnsi="Amiri" w:eastAsia="Amiri" w:cs="Amiri"/>
          <w:lang w:bidi="ar-SA"/>
          <w:color w:val="111111"/>
          <w:sz w:val="28"/>
          <w:szCs w:val="28"/>
          <w:rtl/>
        </w:rPr>
        <w:t xml:space="preserve">قوله عليه السلام: بالسمع المعقول في الرأس، أي الذي نتعقله في الرأس و نحكم بأنه فيه، و اللطيف قد يكون بمعنى رقيق القوام أو عديم اللون من الأجسام أو صغير الجسم، و فيه سبحانه لا يتصور هذه الأمور لكونها من لوازم الأجسام، فقد يراد به التجرد مجازا أو بمعنى لطيف الصنعة أو العالم بلطائف الأمور كما فسر به في هذا الخبر.</w:t>
      </w:r>
    </w:p>
    <w:p>
      <w:pPr>
        <w:pStyle w:val="BookText"/>
      </w:pPr>
      <w:r>
        <w:rPr>
          <w:rFonts w:ascii="Amiri" w:hAnsi="Amiri" w:eastAsia="Amiri" w:cs="Amiri"/>
          <w:lang w:bidi="ar-SA"/>
          <w:color w:val="111111"/>
          <w:sz w:val="28"/>
          <w:szCs w:val="28"/>
          <w:rtl/>
        </w:rPr>
        <w:t xml:space="preserve">و موضع النشو منها، أي المواد التي جعلها في أبدانها و بها ينمو و موضع نمو كل عضو و قدر نموها بحيث لا يخرج عن التناسب الطبيعي بين الأعضاء، و النشوء بالهمزة: النمو، و ربما يقرأ بكسر النون و الواو خبرا بمعنى شم الريح، جمع نشوة أي يعلم محل القوة الشامة منها، و في التوحيد: موضع الشبق أي شهوة الجماع، و في الاحتجاج: موضع المشي و العقل، أي موضع قواها المدركة، و الحدب محركة التعطف، و يمكن عطفه على موضع النشو و على النشو.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النُّشُوءِ مِنْهَا وَ الْعَقْلِ وَ الشَّهْوَةِ لِلسِّفَادِ وَ الْحَدَبِ عَلَى نَسْلِهَا وَ إِقَامِ بَعْضِهَا عَلَى بَعْضٍ وَ نَقْلِهَا الطَّعَامَ وَ الشَّرَابَ إِلَى أَوْلَادِهَا فِي الْجِبَالِ وَ الْمَفَاوِزِ وَ الْأَوْدِيَةِ وَ الْقِفَارِ فَعَلِمْنَا أَنَّ خَالِقَهَا لَطِيفٌ بِلَا كَيْفٍ وَ إِنَّمَا الْكَيْفِيَّةُ لِلْمَخْلُوقِ الْمُكَيَّفِ وَ كَذَلِكَ سَمَّيْنَا رَبَّنَا قَوِيّاً لَا بِقُوَّةِ الْبَطْشِ الْمَعْرُوفِ مِنَ الْمَخْلُوقِ وَ لَوْ كَانَتْ قُوَّتُهُ قُوَّةَ الْبَطْشِ الْمَعْرُوفِ مِنَ الْمَخْلُوقِ لَوَقَعَ التَّشْبِيهُ وَ لَاحْتَمَلَ الزِّيَادَةَ وَ مَا احْتَمَلَ الزِّيَادَةَ احْتَمَلَ النُّقْصَانَ وَ مَا كَانَ نَاقِصاً</w:t>
      </w:r>
    </w:p>
    <w:p>
      <w:pPr>
        <w:pStyle w:val="BookText"/>
      </w:pPr>
      <w:r>
        <w:rPr>
          <w:rFonts w:ascii="Amiri" w:hAnsi="Amiri" w:eastAsia="Amiri" w:cs="Amiri"/>
          <w:lang w:bidi="ar-SA"/>
          <w:color w:val="111111"/>
          <w:sz w:val="28"/>
          <w:szCs w:val="28"/>
          <w:rtl/>
        </w:rPr>
        <w:t xml:space="preserve">و إقام بعضها، الإقام مصدر بمعنى الإقامة كقوله تعالى" أَقامَ الصَّلاةَ*" حذفت التاء المعوضة عن العين [الساقطة من إقوام] و أقيمت الإضافة مقامها، و يمكن عطف هذه الفقرة على علمه و على المعلومات، و الفقرات الآتية تؤيد الثاني، و القفار جمع القفر و هو مفازة لا نبات فيها و لا ماء.</w:t>
      </w:r>
    </w:p>
    <w:p>
      <w:pPr>
        <w:pStyle w:val="BookText"/>
      </w:pPr>
      <w:r>
        <w:rPr>
          <w:rFonts w:ascii="Amiri" w:hAnsi="Amiri" w:eastAsia="Amiri" w:cs="Amiri"/>
          <w:lang w:bidi="ar-SA"/>
          <w:color w:val="111111"/>
          <w:sz w:val="28"/>
          <w:szCs w:val="28"/>
          <w:rtl/>
        </w:rPr>
        <w:t xml:space="preserve">قوله عليه السلام: لوقع التشبيه. قال بعض الأفاضل: أبطل كون قوته قوة البطش المعروف من المخلوقين بوجهين:</w:t>
      </w:r>
    </w:p>
    <w:p>
      <w:pPr>
        <w:pStyle w:val="BookText"/>
      </w:pPr>
      <w:r>
        <w:rPr>
          <w:rFonts w:ascii="Amiri" w:hAnsi="Amiri" w:eastAsia="Amiri" w:cs="Amiri"/>
          <w:lang w:bidi="ar-SA"/>
          <w:color w:val="111111"/>
          <w:sz w:val="28"/>
          <w:szCs w:val="28"/>
          <w:rtl/>
        </w:rPr>
        <w:t xml:space="preserve">" أحدهما" لزوم وقوع التشبيه و كونه ماديا مصورا بصورة المخلوق" و ثانيهما" لزوم كونه سبحانه محتملا للزيادة لأن الموصوف بمثل هذه الكيفية لا بد لها من مادة قابلة لها متقومة بصورة جسمانية، موصوفة بالتقدر بقدر، و التناهي و التحدد بحد لا محالة فيكون لا محالة حينئذ موصوفا بالزيادة على ما دونه من ذوي الأقدار و كل موصوف بالزيادة الإضافية موصوف بالنقصان الإضافي لوجهين:</w:t>
      </w:r>
    </w:p>
    <w:p>
      <w:pPr>
        <w:pStyle w:val="BookText"/>
      </w:pPr>
      <w:r>
        <w:rPr>
          <w:rFonts w:ascii="Amiri" w:hAnsi="Amiri" w:eastAsia="Amiri" w:cs="Amiri"/>
          <w:lang w:bidi="ar-SA"/>
          <w:color w:val="111111"/>
          <w:sz w:val="28"/>
          <w:szCs w:val="28"/>
          <w:rtl/>
        </w:rPr>
        <w:t xml:space="preserve">" أحدهما" أن المقادير الممكنة لأحد لها تقف عنده في الزيادة، كما لأحد لها في النقصان، فالمتقدر بمقدار متناه يتصف بالنقص الإضافي بالنسبة إلى بعض الممكنات، و إن لم يدخل في الوجود.</w:t>
      </w:r>
    </w:p>
    <w:p>
      <w:pPr>
        <w:pStyle w:val="BookText"/>
      </w:pPr>
      <w:r>
        <w:rPr>
          <w:rFonts w:ascii="Amiri" w:hAnsi="Amiri" w:eastAsia="Amiri" w:cs="Amiri"/>
          <w:lang w:bidi="ar-SA"/>
          <w:color w:val="111111"/>
          <w:sz w:val="28"/>
          <w:szCs w:val="28"/>
          <w:rtl/>
        </w:rPr>
        <w:t xml:space="preserve">" و ثانيهما" أنه يكون حينئذ لا محالة موصوفا بالنقص الإضافي بالنسبة إلى مجموع الموصوف بالزيادة الإضافية، و المقيس إليه، فيكون أنقص من مجموعهما، و ما كان ناقصا بالنسبة إلى غيره من الممكنات لا يكون قديما واجب الوجود لذاته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غَيْرَ قَدِيمٍ وَ مَا كَانَ غَيْرَ قَدِيمٍ كَانَ عَاجِزاً فَرَبُّنَا تَبَارَكَ وَ تَعَالَى لَا شِبْهَ لَهُ وَ لَا ضِدَّ وَ لَا نِدَّ وَ لَا كَيْفَ وَ لَا نِهَايَةَ وَ لَا تَبْصَارَ بَصَرٍ وَ مُحَرَّمٌ عَلَى الْقُلُوبِ أَنْ تُمَثِّلَهُ وَ عَلَى</w:t>
      </w:r>
    </w:p>
    <w:p>
      <w:pPr>
        <w:pStyle w:val="BookText"/>
      </w:pPr>
      <w:r>
        <w:rPr>
          <w:rFonts w:ascii="Amiri" w:hAnsi="Amiri" w:eastAsia="Amiri" w:cs="Amiri"/>
          <w:lang w:bidi="ar-SA"/>
          <w:color w:val="111111"/>
          <w:sz w:val="28"/>
          <w:szCs w:val="28"/>
          <w:rtl/>
        </w:rPr>
        <w:t xml:space="preserve">لأنه علة و مبدء لكل ما يغايره، و المبدأ المفيض أكمل و أتم من المعلول الصادر عنه المفاض عليه منه، فكل ناقص إضافي أحق بالمعلولية من المبدئية لما هو أكمل و أزيد منه، و هذا ينافي ربوبيته و يتم به المطلوب لكنه لما أراد إلزام ما هو أظهر فسادا و هو لزوم عجزه عن قوته ضم إليه قوله: و ما كان غير قديم كان عاجزا، لأنه كان معلولا لعلته و مبدئه، مسخرا له غير قوي على مقاومته.</w:t>
      </w:r>
    </w:p>
    <w:p>
      <w:pPr>
        <w:pStyle w:val="BookText"/>
      </w:pPr>
      <w:r>
        <w:rPr>
          <w:rFonts w:ascii="Amiri" w:hAnsi="Amiri" w:eastAsia="Amiri" w:cs="Amiri"/>
          <w:lang w:bidi="ar-SA"/>
          <w:color w:val="111111"/>
          <w:sz w:val="28"/>
          <w:szCs w:val="28"/>
          <w:rtl/>
        </w:rPr>
        <w:t xml:space="preserve">إذا عرفت ذلك فربنا تبارك و تعالى لا شبه له لأن شبه الممكن ممكن، و لا ضد له لأن الشي‌ء لا يضاد علته، و مقتضى العلية و المعلولية الملازمة و الاجتماع في الوجود، فلا يجامع المضادة و لا ند له، لأن المثل المقاوم لا يكون معلولا و لا قديم سواه بدليل التوحيد، و لا كيف له لكونه تاما كاملا في ذاته، غير محتمل لما يفقده و لا نهاية له لتعاليه عن التقدر و القابلية لما يغايره.</w:t>
      </w:r>
    </w:p>
    <w:p>
      <w:pPr>
        <w:pStyle w:val="BookText"/>
      </w:pPr>
      <w:r>
        <w:rPr>
          <w:rFonts w:ascii="Amiri" w:hAnsi="Amiri" w:eastAsia="Amiri" w:cs="Amiri"/>
          <w:lang w:bidi="ar-SA"/>
          <w:color w:val="111111"/>
          <w:sz w:val="28"/>
          <w:szCs w:val="28"/>
          <w:rtl/>
        </w:rPr>
        <w:t xml:space="preserve">و لا يبصار بصر، و في بعض النسخ و لا تبصار بالتاء، أي التبصر بالبصر، و محرم على القلوب أن تمثله أي أن يجعل حقيقته موجودا ظليا مثاليا، و يأخذ منه حقيقة كلية معقولة لكونه واجب الوجود بذاته لا تنفك حقيقته عن كونه موجودا عينيا شخصيا، و على الأوهام أن تحده لعجزها عن أخذ المعاني الجزئية عما لا يحصل في القوي و الأذهان، و لا يحاط بها فلا تأخذ منه صورة جزئية، و على الضمائر أن تكونه الضمير السر و داخل الخاطر و البال، و يطلق على محله كما أن الخاطر في الأصل ما يخطر بالبال و يدخله، ثم أطلق على محله، و التكوين التحريك، و المعنى أنه محرم على ما يدخل الخواطر أن يدخله، و ينقله من حال إلى حال، لاستحالة قبوله لما يغايره، أو المراد بالضمائر خواطر الخلق و قواهم الباطنة، و أنه يستحيل أن يخرجه من الغيبة إلى الحضور و الظهور عليهم، أي ليس لها أن تجعله بأفعالها متنزلا إلى مرتبة الحضور عندهم.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5" w:name="pg10489_82904"/>
    <w:bookmarkEnd w:id="25"/>
    <w:p>
      <w:pPr>
        <w:pStyle w:val="BookText"/>
      </w:pPr>
      <w:r>
        <w:rPr>
          <w:rFonts w:ascii="Amiri" w:hAnsi="Amiri" w:eastAsia="Amiri" w:cs="Amiri"/>
          <w:lang w:bidi="ar-SA"/>
          <w:color w:val="111111"/>
          <w:sz w:val="28"/>
          <w:szCs w:val="28"/>
          <w:rtl/>
        </w:rPr>
        <w:t xml:space="preserve">الْأَوْهَامِ أَنْ تَحُدَّهُ وَ عَلَى الضَّمَائِرِ أَنْ تُكَوِّنَهُ جَلَّ وَ عَزَّ عَنْ أَدَاةِ خَلْقِهِ وَ سِمَاتِ بَرِيَّتِهِ وَ تَعَالَى عَنْ ذَلِكَ عُلُوّاً كَبِيراً</w:t>
      </w:r>
    </w:p>
    <w:p>
      <w:pPr>
        <w:pStyle w:val="BookText"/>
      </w:pPr>
      <w:r>
        <w:rPr>
          <w:rFonts w:ascii="Amiri" w:hAnsi="Amiri" w:eastAsia="Amiri" w:cs="Amiri"/>
          <w:lang w:bidi="ar-SA"/>
          <w:color w:val="111111"/>
          <w:sz w:val="28"/>
          <w:szCs w:val="28"/>
          <w:rtl/>
        </w:rPr>
        <w:t xml:space="preserve">8 عَلِيُّ بْنُ مُحَمَّدٍ عَنْ سَهْلِ بْنِ زِيَادٍ عَنِ ابْنِ مَحْبُوبٍ عَمَّنْ ذَكَرَهُ عَنْ أَبِي عَبْدِ اللَّهِ ع قَالَ قَالَ رَجُلٌ عِنْدَهُ اللَّهُ أَكْبَرُ فَقَالَ اللَّهُ أَكْبَرُ مِنْ أَيِّ شَيْ‌ءٍ فَقَالَ مِنْ كُلِّ شَيْ‌ءٍ فَقَالَ أَبُو عَبْدِ اللَّهِ ع حَدَّدْتَهُ فَقَالَ الرَّجُلُ كَيْفَ أَقُولُ قَالَ قُلْ اللَّهُ أَكْبَرُ مِنْ أَنْ يُوصَفَ</w:t>
      </w:r>
    </w:p>
    <w:p>
      <w:pPr>
        <w:pStyle w:val="BookText"/>
      </w:pPr>
      <w:r>
        <w:rPr>
          <w:rFonts w:ascii="Amiri" w:hAnsi="Amiri" w:eastAsia="Amiri" w:cs="Amiri"/>
          <w:lang w:bidi="ar-SA"/>
          <w:color w:val="111111"/>
          <w:sz w:val="28"/>
          <w:szCs w:val="28"/>
          <w:rtl/>
        </w:rPr>
        <w:t xml:space="preserve">9 وَ رَوَاهُ مُحَمَّدُ بْنُ يَحْيَى عَنْ أَحْمَدَ بْنِ مُحَمَّدِ بْنِ عِيسَى عَنْ مَرْوَكِ بْنِ عُبَيْدٍ عَنْ جُمَيْعِ بْنِ عُمَيْرٍ قَالَ قَالَ أَبُو عَبْدِ اللَّهِ ع أَيُّ شَيْ‌ءٍ اللَّهُ أَكْبَرُ فَقُلْتُ اللَّهُ أَكْبَرُ مِنْ</w:t>
      </w:r>
    </w:p>
    <w:p>
      <w:pPr>
        <w:pStyle w:val="BookText"/>
      </w:pPr>
      <w:r>
        <w:rPr>
          <w:rFonts w:ascii="Amiri" w:hAnsi="Amiri" w:eastAsia="Amiri" w:cs="Amiri"/>
          <w:lang w:bidi="ar-SA"/>
          <w:color w:val="111111"/>
          <w:sz w:val="28"/>
          <w:szCs w:val="28"/>
          <w:rtl/>
        </w:rPr>
        <w:t xml:space="preserve">أقول: و يحتمل أن يكون دليلا على امتناع حصوله في المعقول و الضمائر، لأنه يلزم أن يكون حقيقته سبحانه مكونة مخلوقة و لو في الوجود الذهني، و هو متعال عن ذلك" عن أداة خلقه" أي آلتهم التي بها يفعلون و يحتاجون في أفعالهم إليها و" سمات بريته" أي صفاتهم.</w:t>
      </w:r>
    </w:p>
    <w:p>
      <w:pPr>
        <w:pStyle w:val="Heading4"/>
      </w:pPr>
      <w:bookmarkStart w:id="245" w:name="_Toc46"/>
      <w:r>
        <w:t>الحديث الثامن‌</w:t>
      </w:r>
      <w:bookmarkEnd w:id="24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أي شي‌ء، هذا استعلام عن مراد القائل أنه هل أراد اتصافه سبحانه بالشدة أو الزيادة في الكبر الذي يعقل في المخلوقين، فيلزم اتصافه بالكبر الإضافي أو أراد نفي اتصافه سبحانه بما يعقل عن الصفات في المخلوقات، و لما أجاب القائل بقوله: من كل شي‌ء، علم أنه أراد الأول فنبه على فساده بقوله حددته، لأن المتصف بصفات الخلق محدود بحدود الخلق، غير خارج عن مرتبتهم، فلما علم القائل خطاءه قال: كيف أقول؟ فأجاب عليه السلام بقوله: قل: الله أكبر من أن يوصف، و معناه اتصافه بنفي صفات المخلوقات عنه و تعاليه عن أن يتصف بها.</w:t>
      </w:r>
    </w:p>
    <w:p>
      <w:pPr>
        <w:pStyle w:val="Heading4"/>
      </w:pPr>
      <w:bookmarkStart w:id="246" w:name="_Toc47"/>
      <w:r>
        <w:t>الحديث التاسع‌</w:t>
      </w:r>
      <w:bookmarkEnd w:id="2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أي شي‌ء الله أكبر؟ أي ما المراد به و ما معناه؟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0489_82905"/>
    <w:bookmarkEnd w:id="26"/>
    <w:p>
      <w:pPr>
        <w:pStyle w:val="BookText"/>
      </w:pPr>
      <w:r>
        <w:rPr>
          <w:rFonts w:ascii="Amiri" w:hAnsi="Amiri" w:eastAsia="Amiri" w:cs="Amiri"/>
          <w:lang w:bidi="ar-SA"/>
          <w:color w:val="111111"/>
          <w:sz w:val="28"/>
          <w:szCs w:val="28"/>
          <w:rtl/>
        </w:rPr>
        <w:t xml:space="preserve">كُلِّ شَيْ‌ءٍ فَقَالَ وَ كَانَ ثَمَّ شَيْ‌ءٌ فَيَكُونُ أَكْبَرَ مِنْهُ فَقُلْتُ وَ مَا هُوَ قَالَ اللَّهُ أَكْبَرُ مِنْ أَنْ يُوصَفَ</w:t>
      </w:r>
    </w:p>
    <w:p>
      <w:pPr>
        <w:pStyle w:val="BookText"/>
      </w:pPr>
      <w:r>
        <w:rPr>
          <w:rFonts w:ascii="Amiri" w:hAnsi="Amiri" w:eastAsia="Amiri" w:cs="Amiri"/>
          <w:lang w:bidi="ar-SA"/>
          <w:color w:val="111111"/>
          <w:sz w:val="28"/>
          <w:szCs w:val="28"/>
          <w:rtl/>
        </w:rPr>
        <w:t xml:space="preserve">10 عَلِيُّ بْنُ إِبْرَاهِيمَ عَنْ مُحَمَّدِ بْنِ عِيسَى بْنِ عُبَيْدٍ عَنْ يُونُسَ عَنْ هِشَامِ بْنِ الْحَكَمِ قَالَ سَأَلْتُ أَبَا عَبْدِ اللَّهِ ع عَنْ سُبْحَانَ اللَّهِ فَقَالَ أَنَفَةٌ لِلَّهِ</w:t>
      </w:r>
    </w:p>
    <w:p>
      <w:pPr>
        <w:pStyle w:val="BookText"/>
      </w:pPr>
      <w:r>
        <w:rPr>
          <w:rFonts w:ascii="Amiri" w:hAnsi="Amiri" w:eastAsia="Amiri" w:cs="Amiri"/>
          <w:lang w:bidi="ar-SA"/>
          <w:color w:val="111111"/>
          <w:sz w:val="28"/>
          <w:szCs w:val="28"/>
          <w:rtl/>
        </w:rPr>
        <w:t xml:space="preserve">11 أَحْمَدُ بْنُ مِهْرَانَ عَنْ عَبْدِ الْعَظِيمِ بْنِ عَبْدِ اللَّهِ الْحَسَنِيِّ عَنْ عَلِيِّ بْنِ أَسْبَاطٍ عَنْ سُلَيْمَانَ مَوْلَى طِرْبَالٍ عَنْ هِشَامٍ الْجَوَالِيقِيِّ قَالَ- سَأَلْتُ أَبَا عَبْدِ اللَّهِ ع عَنْ قَوْلِ اللَّهِ عَزَّ وَ جَلَّ سُبْحانَ اللَّهِ مَا يُعْنَى بِهِ قَالَ تَنْزِيهُهُ</w:t>
      </w:r>
    </w:p>
    <w:p>
      <w:pPr>
        <w:pStyle w:val="BookText"/>
      </w:pPr>
      <w:r>
        <w:rPr>
          <w:rFonts w:ascii="Amiri" w:hAnsi="Amiri" w:eastAsia="Amiri" w:cs="Amiri"/>
          <w:lang w:bidi="ar-SA"/>
          <w:color w:val="111111"/>
          <w:sz w:val="28"/>
          <w:szCs w:val="28"/>
          <w:rtl/>
        </w:rPr>
        <w:t xml:space="preserve">12 عَلِيُّ بْنُ مُحَمَّدٍ وَ مُحَمَّدُ بْنُ الْحَسَنِ عَنْ سَهْلِ بْنِ زِيَادٍ وَ مُحَمَّدُ بْنُ يَحْيَى عَنْ أَحْمَدَ بْنِ مُحَمَّدِ بْنِ عِيسَى جَمِيعاً عَنْ أَبِي هَاشِمٍ الْجَعْفَرِيِّ قَالَ- سَأَلْتُ أَبَا جَعْفَرٍ الثَّانِيَ ع مَا مَعْنَى الْوَاحِدِ فَقَالَ إِجْمَاعُ الْأَلْسُنِ عَلَيْهِ بِالْوَحْدَانِيَّةِ كَقَوْلِهِ تَعَالَى وَ لَئِنْ سَأَلْتَهُمْ</w:t>
      </w:r>
    </w:p>
    <w:p>
      <w:pPr>
        <w:pStyle w:val="BookText"/>
      </w:pPr>
      <w:r>
        <w:rPr>
          <w:rFonts w:ascii="Amiri" w:hAnsi="Amiri" w:eastAsia="Amiri" w:cs="Amiri"/>
          <w:lang w:bidi="ar-SA"/>
          <w:color w:val="111111"/>
          <w:sz w:val="28"/>
          <w:szCs w:val="28"/>
          <w:rtl/>
        </w:rPr>
        <w:t xml:space="preserve">قوله عليه السلام: و كان ثم شي‌ء؟ استفهام للإنكار أي أ كان في مرتبة تداني مرتبته سبحانه، و يصح فيها النسبة بينه و بين غيره شي‌ء، و الحاصل أنه يضمحل في جنب عظمته و جلاله كل شي‌ء، فلا وجه للمقايسة، أو المعنى أنه لم يكن في الأزل شي‌ء، و كانت هذه الكلمة صادقة في الأزل، و الأول أعلى و أظهر.</w:t>
      </w:r>
    </w:p>
    <w:p>
      <w:pPr>
        <w:pStyle w:val="Heading4"/>
      </w:pPr>
      <w:bookmarkStart w:id="247" w:name="_Toc48"/>
      <w:r>
        <w:t>الحديث العاشر</w:t>
      </w:r>
      <w:bookmarkEnd w:id="2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أنفة لله، أي براءة و تعال و تنزه له سبحانه عن صفات المخلوقات و نصب سبحان على المصدر، أي أسبح الله سبحانا يليق به و يقال: أنف منه أي استنكف.</w:t>
      </w:r>
    </w:p>
    <w:p>
      <w:pPr>
        <w:pStyle w:val="Heading4"/>
      </w:pPr>
      <w:bookmarkStart w:id="248" w:name="_Toc49"/>
      <w:r>
        <w:t>الحديث الحادي عشر</w:t>
      </w:r>
      <w:bookmarkEnd w:id="248"/>
    </w:p>
    <w:p>
      <w:pPr>
        <w:pStyle w:val="BookText"/>
      </w:pPr>
      <w:r>
        <w:rPr>
          <w:rFonts w:ascii="Amiri" w:hAnsi="Amiri" w:eastAsia="Amiri" w:cs="Amiri"/>
          <w:lang w:bidi="ar-SA"/>
          <w:color w:val="111111"/>
          <w:sz w:val="28"/>
          <w:szCs w:val="28"/>
          <w:rtl/>
        </w:rPr>
        <w:t xml:space="preserve">: ضعيف.</w:t>
      </w:r>
    </w:p>
    <w:p>
      <w:pPr>
        <w:pStyle w:val="Heading4"/>
      </w:pPr>
      <w:bookmarkStart w:id="249" w:name="_Toc50"/>
      <w:r>
        <w:t>الحديث الثاني عشر</w:t>
      </w:r>
      <w:bookmarkEnd w:id="24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إجماع الألسن، أي معنى الواحد في أسمائه و صفاته سبحانه ما أجمع عليه الألسن من وحدانيته و تفرده بالخالقية و الألوهية، كقوله:" وَ لَئِنْ سَأَلْتَهُمْ*" أي جميع الخلق إذا راجعوا إلى أنفسهم و جانبوا الأغراض الفاسدة التي صرفتهم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0489_82906"/>
    <w:bookmarkEnd w:id="27"/>
    <w:p>
      <w:pPr>
        <w:pStyle w:val="BookText"/>
      </w:pPr>
      <w:r>
        <w:rPr>
          <w:rFonts w:ascii="Amiri" w:hAnsi="Amiri" w:eastAsia="Amiri" w:cs="Amiri"/>
          <w:lang w:bidi="ar-SA"/>
          <w:color w:val="111111"/>
          <w:sz w:val="28"/>
          <w:szCs w:val="28"/>
          <w:rtl/>
        </w:rPr>
        <w:t xml:space="preserve">مَنْ خَلَقَهُمْ لَيَقُولُنَّ اللَّهُ</w:t>
      </w:r>
    </w:p>
    <w:p>
      <w:pPr>
        <w:pStyle w:val="BookText"/>
      </w:pPr>
      <w:r>
        <w:rPr>
          <w:rFonts w:ascii="Amiri" w:hAnsi="Amiri" w:eastAsia="Amiri" w:cs="Amiri"/>
          <w:lang w:bidi="ar-SA"/>
          <w:color w:val="111111"/>
          <w:sz w:val="28"/>
          <w:szCs w:val="28"/>
          <w:rtl/>
        </w:rPr>
        <w:t xml:space="preserve">بَابٌ آخَرُ وَ هُوَ مِنَ الْبَابِ الْأَوَّلِ إِلَّا أَنَّ فِيهِ زِيَادَةً وَ هُوَ الْفَرْقُ مَا بَيْنَ الْمَعَانِي الَّتِي تَحْتَ أَسْمَاءِ اللَّهِ وَ أَسْمَاءِ الْمَخْلُوقِينَ</w:t>
      </w:r>
    </w:p>
    <w:p>
      <w:pPr>
        <w:pStyle w:val="BookText"/>
      </w:pPr>
      <w:r>
        <w:rPr>
          <w:rFonts w:ascii="Amiri" w:hAnsi="Amiri" w:eastAsia="Amiri" w:cs="Amiri"/>
          <w:lang w:bidi="ar-SA"/>
          <w:color w:val="111111"/>
          <w:sz w:val="28"/>
          <w:szCs w:val="28"/>
          <w:rtl/>
        </w:rPr>
        <w:t xml:space="preserve">1 عَلِيُّ بْنُ إِبْرَاهِيمَ عَنِ الْمُخْتَارِ بْنِ مُحَمَّدِ بْنِ الْمُخْتَارِ الْهَمْدَانِيِّ وَ مُحَمَّدُ بْنُ الْحَسَنِ عَنْ عَبْدِ اللَّهِ بْنِ الْحَسَنِ الْعَلَوِيِّ جَمِيعاً عَنِ الْفَتْحِ بْنِ يَزِيدَ الْجُرْجَانِيِّ عَنْ أَبِي الْحَسَنِ ع قَالَ سَمِعْتُهُ يَقُولُ وَ هُوَ اللَّطِيفُ الْخَبِيرُ السَّمِيعُ الْبَصِيرُ الْوَاحِدُ الْأَحَدُ الصَّمَدُ. لَمْ يَلِدْ وَ لَمْ يُولَدْ وَ لَمْ يَكُنْ لَهُ كُفُواً أَحَدٌ لَوْ كَانَ كَمَا يَقُولُ الْمُشَبِّهَةُ لَمْ يُعْرَفِ</w:t>
      </w:r>
    </w:p>
    <w:p>
      <w:pPr>
        <w:pStyle w:val="BookText"/>
      </w:pPr>
      <w:r>
        <w:rPr>
          <w:rFonts w:ascii="Amiri" w:hAnsi="Amiri" w:eastAsia="Amiri" w:cs="Amiri"/>
          <w:lang w:bidi="ar-SA"/>
          <w:color w:val="111111"/>
          <w:sz w:val="28"/>
          <w:szCs w:val="28"/>
          <w:rtl/>
        </w:rPr>
        <w:t xml:space="preserve">عن مقتضى عقولهم، أو المراد به مشركو مكة، فإن شركهم كان في المعبودية لا الخالقية، و يحتمل أن يكون الواحد في الله سبحانه موضوعا شرعا لهذا المعنى، أي من أجمعت الألسن على وحدانيته.</w:t>
      </w:r>
    </w:p>
    <w:p>
      <w:pPr>
        <w:pStyle w:val="Heading3"/>
      </w:pPr>
      <w:bookmarkStart w:id="250" w:name="_Toc51"/>
      <w:r>
        <w:t>باب آخر و هو من الباب الأول إلا أن فيه زيادة، و هو الفرق ما بين المعاني تحت أسماء الله و أسماء المخلوقين‌</w:t>
      </w:r>
      <w:bookmarkEnd w:id="250"/>
    </w:p>
    <w:p>
      <w:pPr>
        <w:pStyle w:val="Heading4"/>
      </w:pPr>
      <w:bookmarkStart w:id="251" w:name="_Toc52"/>
      <w:r>
        <w:t>الحديث الأول‌</w:t>
      </w:r>
      <w:bookmarkEnd w:id="251"/>
    </w:p>
    <w:p>
      <w:pPr>
        <w:pStyle w:val="BookText"/>
      </w:pPr>
      <w:r>
        <w:rPr>
          <w:rFonts w:ascii="Amiri" w:hAnsi="Amiri" w:eastAsia="Amiri" w:cs="Amiri"/>
          <w:lang w:bidi="ar-SA"/>
          <w:color w:val="111111"/>
          <w:sz w:val="28"/>
          <w:szCs w:val="28"/>
          <w:rtl/>
        </w:rPr>
        <w:t xml:space="preserve">: مجهول، و أبو الحسن عليه السلام يحتمل الثاني و الثالث عليهما السلام قال ابن الغضائري: اختلفوا في أن مسئول فتح بن يزيد هو الرضا عليه السلام أم الثالث، و صرح الصدوق بأنه الرضا عليه السلام.</w:t>
      </w:r>
    </w:p>
    <w:p>
      <w:pPr>
        <w:pStyle w:val="BookText"/>
      </w:pPr>
      <w:r>
        <w:rPr>
          <w:rFonts w:ascii="Amiri" w:hAnsi="Amiri" w:eastAsia="Amiri" w:cs="Amiri"/>
          <w:lang w:bidi="ar-SA"/>
          <w:color w:val="111111"/>
          <w:sz w:val="28"/>
          <w:szCs w:val="28"/>
          <w:rtl/>
        </w:rPr>
        <w:t xml:space="preserve">قوله عليه السلام: لم يعرف الخالق، في التوحيد هكذا" وَ لَمْ يَكُنْ لَهُ كُفُواً أَحَدٌ، منشئ الأشياء و مجسم الأجسام و مصور الصور، و لو كان كما يقولون لم يعرف" و هو أصوب، و المعنى أنه لو كان قول المشبهة حقا لم يتميز الخالق من المخلوق، لاشتراكهما في الصفات الإمكانية، و على ما في الكتاب: المعنى: لا يمكن معرفة الخالق من المخلوق، و بالمقايسة إليه، إذ ليس المخلوق ذاتيا لخالقه و لا مرتبطا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الْخَالِقُ مِنَ الْمَخْلُوقِ- وَ لَا الْمُنْشِئُ مِنَ الْمُنْشَإِ لَكِنَّهُ الْمُنْشِئُ فَرْقٌ بَيْنَ مَنْ جَسَّمَهُ وَ صَوَّرَهُ وَ أَنْشَأَهُ إِذْ كَانَ لَا يُشْبِهُهُ شَيْ‌ءٌ وَ لَا يُشْبِهُ هُوَ شَيْئاً قُلْتُ أَجَلْ جَعَلَنِيَ اللَّهُ فِدَاكَ لَكِنَّكَ قُلْتَ الْأَحَدُ الصَّمَدُ وَ قُلْتَ لَا يُشْبِهُهُ شَيْ‌ءٌ وَ اللَّهُ وَاحِدٌ وَ الْإِنْسَانُ وَاحِدٌ أَ لَيْسَ قَدْ تَشَابَهَتِ الْوَحْدَانِيَّةُ قَالَ يَا فَتْحُ أَحَلْتَ ثَبَّتَكَ اللَّهُ إِنَّمَا التَّشْبِيهُ فِي الْمَعَانِي فَأَمَّا فِي الْأَسْمَاءِ فَهِيَ وَاحِدَةٌ وَ هِيَ دَالَّةٌ عَلَى الْمُسَمَّى وَ ذَلِكَ أَنَّ الْإِنْسَانَ وَ إِنْ قِيلَ وَاحِدٌ</w:t>
      </w:r>
    </w:p>
    <w:p>
      <w:pPr>
        <w:pStyle w:val="BookText"/>
      </w:pPr>
      <w:r>
        <w:rPr>
          <w:rFonts w:ascii="Amiri" w:hAnsi="Amiri" w:eastAsia="Amiri" w:cs="Amiri"/>
          <w:lang w:bidi="ar-SA"/>
          <w:color w:val="111111"/>
          <w:sz w:val="28"/>
          <w:szCs w:val="28"/>
          <w:rtl/>
        </w:rPr>
        <w:t xml:space="preserve">ارتباطا يصحح الحمل و القول عليه، و المراد بالخلق إما مطلق الإيجاد، فقوله: و لا المنشئ، من المنشأ كالمفسر و المؤكد له، أو المراد به التقدير و التصوير، فقوله: و لا المنشأ تعميم، و الضمير في لكنه إما للشأن أو راجع إليه سبحانه.</w:t>
      </w:r>
    </w:p>
    <w:p>
      <w:pPr>
        <w:pStyle w:val="BookText"/>
      </w:pPr>
      <w:r>
        <w:rPr>
          <w:rFonts w:ascii="Amiri" w:hAnsi="Amiri" w:eastAsia="Amiri" w:cs="Amiri"/>
          <w:lang w:bidi="ar-SA"/>
          <w:color w:val="111111"/>
          <w:sz w:val="28"/>
          <w:szCs w:val="28"/>
          <w:rtl/>
        </w:rPr>
        <w:t xml:space="preserve">قوله: فرق، إما اسم أي الفرق و الامتياز لازم بينه سبحانه و بين من جسمه أي أوجده جسما، أو أعطاه حقيقة الجسمية، و صوره أي أوجده متصورا بصورة خاصة و أنشأه من العدم، فقوله: إذ كان تعليل لعدم المعرفة أو الفرق، أو فعل، أي فرق و باين بين المهيات و صفاتها و لوازمها، و جعل لكل منها حقيقة خاصة و صفة مخصوصة فقوله:" إذ" يحتمل الظرفية و التعليل، فعلى الأول، المعنى: أنه خلقها في وقت لم يكن متصفا بشي‌ء من تلك الحقائق و الصفات، و لم يكن في شي‌ء منها شبيها بالمخلوقات و على الثاني لعل المعنى أنه أعطى المخلوقات المهيات المتباينة و الصفات المتضادة لأنه لم يكن يشبهه شيئا منها، إذ لو كان متصفا بأحد تلك الأضداد لم يكن معطيا لضدها، إذ لو كان حارا مثلا لم يكن معطيا و مفيضا للبرودة، فلما لم يكن متصفا بشي‌ء منهما صار علة لكل منهما فيما يستحقه من المواد، و أيضا لو كان مشاركا لبعضها في المهية لم يكن معطيا تلك المهية غيره، و إلا لزم كون الشي‌ء علة لنفسه.</w:t>
      </w:r>
    </w:p>
    <w:p>
      <w:pPr>
        <w:pStyle w:val="BookText"/>
      </w:pPr>
      <w:r>
        <w:rPr>
          <w:rFonts w:ascii="Amiri" w:hAnsi="Amiri" w:eastAsia="Amiri" w:cs="Amiri"/>
          <w:lang w:bidi="ar-SA"/>
          <w:color w:val="111111"/>
          <w:sz w:val="28"/>
          <w:szCs w:val="28"/>
          <w:rtl/>
        </w:rPr>
        <w:t xml:space="preserve">قوله عليه السلام: أحلت، أي أتيت بالمحال و قلت به، ثبتك الله، أي على الحق.</w:t>
      </w:r>
    </w:p>
    <w:p>
      <w:pPr>
        <w:pStyle w:val="BookText"/>
      </w:pPr>
      <w:r>
        <w:rPr>
          <w:rFonts w:ascii="Amiri" w:hAnsi="Amiri" w:eastAsia="Amiri" w:cs="Amiri"/>
          <w:lang w:bidi="ar-SA"/>
          <w:color w:val="111111"/>
          <w:sz w:val="28"/>
          <w:szCs w:val="28"/>
          <w:rtl/>
        </w:rPr>
        <w:t xml:space="preserve">قوله عليه السلام: إنما التشبيه بالمعاني، أي التشبيه الممنوع منه إنما هو تشبيه معنى حاصل فيه تعالى بمعنى حاصل للخلق، لا محض إطلاق لفظ واحد عليه تعالى، و على الخلق بمعنيين متغايرين، أو المعنى أنه ليس التشبيه هنا في كنه الحقيقة و الذات،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يُخْبَرُ أَنَّهُ جُثَّةٌ وَاحِدَةٌ وَ لَيْسَ بِاثْنَيْنِ وَ الْإِنْسَانُ نَفْسُهُ لَيْسَ بِوَاحِدٍ لِأَنَّ أَعْضَاءَهُ مُخْتَلِفَةٌ وَ أَلْوَانَهُ مُخْتَلِفَةٌ وَ مَنْ أَلْوَانُهُ مُخْتَلِفَةٌ غَيْرُ وَاحِدٍ وَ هُوَ أَجْزَاءٌ مُجَزَّاةٌ لَيْسَتْ بِسَوَاءٍ دَمُهُ غَيْرُ لَحْمِهِ وَ لَحْمُهُ غَيْرُ دَمِهِ وَ عَصَبُهُ غَيْرُ عُرُوقِهِ وَ شَعْرُهُ غَيْرُ بَشَرِهِ وَ سَوَادُهُ غَيْرُ بَيَاضِهِ وَ كَذَلِكَ سَائِرُ جَمِيعِ الْخَلْقِ فَالْإِنْسَانُ وَاحِدٌ فِي الِاسْمِ وَ لَا وَاحِدٌ فِي الْمَعْنَى وَ اللَّهُ جَلَّ جَلَالُهُ هُوَ وَاحِدٌ لَا وَاحِدَ غَيْرُهُ لَا اخْتِلَافَ فِيهِ وَ لَا تَفَاوُتَ وَ لَا زِيَادَةَ وَ لَا نُقْصَانَ فَأَمَّا الْإِنْسَانُ الْمَخْلُوقُ الْمَصْنُوعُ الْمُؤَلَّفُ مِنْ أَجْزَاءٍ مُخْتَلِفَةٍ وَ جَوَاهِرَ شَتَّى غَيْرَ أَنَّهُ بِالاجْتِمَاعِ شَيْ‌ءٌ وَاحِدٌ قُلْتُ جُعِلْتُ فِدَاكَ فَرَّجْتَ عَنِّي فَرَّجَ اللَّهُ عَنْكَ فَقَوْلَكَ اللَّطِيفُ الْخَبِيرُ فَسِّرْهُ لِي كَمَا فَسَّرْتَ الْوَاحِدَ فَإِنِّي أَعْلَمُ أَنَّ لُطْفَهُ عَلَى خِلَافِ لُطْفِ خَلْقِهِ لِلْفَصْلِ غَيْرَ أَنِّي أُحِبُّ أَنْ تَشْرَحَ ذَلِكَ لِي فَقَالَ يَا فَتْحُ إِنَّمَا قُلْنَا اللَّطِيفُ لِلْخَلْقِ اللَّطِيفِ وَ لِعِلْمِهِ</w:t>
      </w:r>
    </w:p>
    <w:p>
      <w:pPr>
        <w:pStyle w:val="BookText"/>
      </w:pPr>
      <w:r>
        <w:rPr>
          <w:rFonts w:ascii="Amiri" w:hAnsi="Amiri" w:eastAsia="Amiri" w:cs="Amiri"/>
          <w:lang w:bidi="ar-SA"/>
          <w:color w:val="111111"/>
          <w:sz w:val="28"/>
          <w:szCs w:val="28"/>
          <w:rtl/>
        </w:rPr>
        <w:t xml:space="preserve">و إنما التشبيه في المفهومات الكلية التي هي مدلولات الألفاظ، و تصدق عليه سبحانه كما مر تحقيقه، فأما في الأسماء فهي واحدة، أي الأسماء التي تطلق عليه تعالى، و على الخلق واحدة، لكنها لا توجب التشابه، إذ الأسماء دالة على المسميات، و ليس عينها حتى يلزم الاشتراك في حقيقة الذات و الصفات، ثم بين عليه السلام عدم كون التشابه في المعنى في اشتراك لفظ الواحد بينه و بين خلقه تعالى، بأن الوحدة في المخلوق هي الوحدة الشخصية التي تجتمع مع أنواع التكثرات، و ليست إلا تألف أجزاء و اجتماع أمور متكثرة، و وحدته سبحانه هي نفي التجزي و الكثرة و التعدد عنه سبحانه مطلقا، و قوله عليه السلام: فأما الإنسان، فيحتمل أن يكون كل من المخلوق و المصنوع و المؤلف و الظرف خبرا، و إن كان الأول أظهر.</w:t>
      </w:r>
    </w:p>
    <w:p>
      <w:pPr>
        <w:pStyle w:val="BookText"/>
      </w:pPr>
      <w:r>
        <w:rPr>
          <w:rFonts w:ascii="Amiri" w:hAnsi="Amiri" w:eastAsia="Amiri" w:cs="Amiri"/>
          <w:lang w:bidi="ar-SA"/>
          <w:color w:val="111111"/>
          <w:sz w:val="28"/>
          <w:szCs w:val="28"/>
          <w:rtl/>
        </w:rPr>
        <w:t xml:space="preserve">قوله عليه السلام: للفصل. بالصاد المهملة، أي للفرق الظاهر بينه و بين خلقه، أو بالمعجمة أي لما بينت من فضله على المخلوق.</w:t>
      </w:r>
    </w:p>
    <w:p>
      <w:pPr>
        <w:pStyle w:val="BookText"/>
      </w:pPr>
      <w:r>
        <w:rPr>
          <w:rFonts w:ascii="Amiri" w:hAnsi="Amiri" w:eastAsia="Amiri" w:cs="Amiri"/>
          <w:lang w:bidi="ar-SA"/>
          <w:color w:val="111111"/>
          <w:sz w:val="28"/>
          <w:szCs w:val="28"/>
          <w:rtl/>
        </w:rPr>
        <w:t xml:space="preserve">قوله عليه السلام: إنما قلنا اللطيف، قيل: إن اللطيف هو الشي‌ء الدقيق، ثم استعمل فيما هو سبب، و مبدء للدقيق من القوة على صنعه و العلم به، فيقال لعامله:</w:t>
      </w:r>
    </w:p>
    <w:p>
      <w:pPr>
        <w:pStyle w:val="BookText"/>
      </w:pPr>
      <w:r>
        <w:rPr>
          <w:rFonts w:ascii="Amiri" w:hAnsi="Amiri" w:eastAsia="Amiri" w:cs="Amiri"/>
          <w:lang w:bidi="ar-SA"/>
          <w:color w:val="111111"/>
          <w:sz w:val="28"/>
          <w:szCs w:val="28"/>
          <w:rtl/>
        </w:rPr>
        <w:t xml:space="preserve">إنه دق و لطف بصنعه، و هو صانع دقيق في صنعه، و العالم به أنه دق و لطف بدركه،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بِالشَّيْ‌ءِ اللَّطِيفِ أَ وَ لَا تَرَى وَفَّقَكَ اللَّهُ وَ ثَبَّتَكَ إِلَى أَثَرِ صُنْعِهِ فِي النَّبَاتِ اللَّطِيفِ وَ غَيْرِ اللَّطِيفِ وَ مِنَ الْخَلْقِ اللَّطِيفِ وَ مِنَ الْحَيَوَانِ الصِّغَارِ وَ مِنَ الْبَعُوضِ وَ الْجِرْجِسِ وَ مَا هُوَ أَصْغَرُ مِنْهَا مَا لَا يَكَادُ تَسْتَبِينُهُ الْعُيُونُ بَلْ لَا يَكَادُ يُسْتَبَانُ لِصِغَرِهِ الذَّكَرُ مِنَ الْأُنْثَى وَ الْحَدَثُ الْمَوْلُودُ مِنَ الْقَدِيمِ فَلَمَّا رَأَيْنَا صِغَرَ ذَلِكَ فِي لُطْفِهِ وَ اهْتِدَاءَهُ لِلسِّفَادِ وَ الْهَرَبَ مِنَ الْمَوْتِ وَ الْجَمْعَ لِمَا يُصْلِحُهُ وَ مَا فِي لُجَجِ الْبِحَارِ وَ مَا فِي لِحَاءِ الْأَشْجَارِ وَ الْمَفَاوِزِ وَ الْقِفَارِ وَ إِفْهَامَ بَعْضِهَا عَنْ بَعْضٍ مَنْطِقَهَا وَ مَا يَفْهَمُ بِهِ أَوْلَادُهَا عَنْهَا وَ نَقْلَهَا الْغِذَاءَ إِلَيْهَا ثُمَّ تَأْلِيفَ أَلْوَانِهَا حُمْرَةٍ مَعَ صُفْرَةٍ وَ بَيَاضٍ مَعَ حُمْرَةٍ وَ أَنَّهُ مَا لَا تَكَادُ عُيُونُنَا تَسْتَبِينُهُ لِدَمَامَةِ خَلْقِهَا لَا تَرَاهُ عُيُونُنَا وَ لَا تَلْمِسُهُ أَيْدِينَا عَلِمْنَا أَنَّ خَالِقَ هَذَا الْخَلْقِ لَطِيفٌ لَطُفَ بِخَلْقِ مَا سَمَّيْنَاهُ</w:t>
      </w:r>
    </w:p>
    <w:p>
      <w:pPr>
        <w:pStyle w:val="BookText"/>
      </w:pPr>
      <w:r>
        <w:rPr>
          <w:rFonts w:ascii="Amiri" w:hAnsi="Amiri" w:eastAsia="Amiri" w:cs="Amiri"/>
          <w:lang w:bidi="ar-SA"/>
          <w:color w:val="111111"/>
          <w:sz w:val="28"/>
          <w:szCs w:val="28"/>
          <w:rtl/>
        </w:rPr>
        <w:t xml:space="preserve">و هو عالم دقيق في دركه. و قوله عليه السلام و لعلمه: ليس الواو في بعض النسخ فهو بدل للخلق أو علة له، و قال الجوهري: صغر الشي‌ء فهو صغير و صغار بالضم، و قال:</w:t>
      </w:r>
    </w:p>
    <w:p>
      <w:pPr>
        <w:pStyle w:val="BookText"/>
      </w:pPr>
      <w:r>
        <w:rPr>
          <w:rFonts w:ascii="Amiri" w:hAnsi="Amiri" w:eastAsia="Amiri" w:cs="Amiri"/>
          <w:lang w:bidi="ar-SA"/>
          <w:color w:val="111111"/>
          <w:sz w:val="28"/>
          <w:szCs w:val="28"/>
          <w:rtl/>
        </w:rPr>
        <w:t xml:space="preserve">الجرجس: البعوض الصغار فهو من قبيل عطف الخاص على العام.</w:t>
      </w:r>
    </w:p>
    <w:p>
      <w:pPr>
        <w:pStyle w:val="BookText"/>
      </w:pPr>
      <w:r>
        <w:rPr>
          <w:rFonts w:ascii="Amiri" w:hAnsi="Amiri" w:eastAsia="Amiri" w:cs="Amiri"/>
          <w:lang w:bidi="ar-SA"/>
          <w:color w:val="111111"/>
          <w:sz w:val="28"/>
          <w:szCs w:val="28"/>
          <w:rtl/>
        </w:rPr>
        <w:t xml:space="preserve">قوله عليه السلام: في لطفه، أي مع لطف ذلك المخلوق أو بسبب لطفه سبحانه و السفاد بالكسر: نزو الذكر على الأنثى، و لجة البحر معظمه، و اللحاء بالكسر و المد: قشر الشجر، و" إفهام" إما بالكسر أو بالفتح، و يؤيد الأخير ما في العيون: و فهم بعض عن بعض، و قال السيد الداماد رحمه الله: الدمامة بفتح الدال المهملة و بميمين عن حاشيتي الألف: القصر و القبح، يقال رجل دميم و به دمامة إذا كان قصير الجثة، حقير الجثمان قبيح الخلقة، و أما الذمامة بإعجام الذال بمعنى القلة، من قولهم بئر ذمة بالفتح أي قليل الماء، و في هذا المقام تصحيف" انتهى".</w:t>
      </w:r>
    </w:p>
    <w:p>
      <w:pPr>
        <w:pStyle w:val="BookText"/>
      </w:pPr>
      <w:r>
        <w:rPr>
          <w:rFonts w:ascii="Amiri" w:hAnsi="Amiri" w:eastAsia="Amiri" w:cs="Amiri"/>
          <w:lang w:bidi="ar-SA"/>
          <w:color w:val="111111"/>
          <w:sz w:val="28"/>
          <w:szCs w:val="28"/>
          <w:rtl/>
        </w:rPr>
        <w:t xml:space="preserve">و أقول: فلما كان لسائل أن يقول: اللطف بهذا المعنى أيضا يطلق على المخلوق فيقال: صانع لطيف، فأشار عليه السلام إلى جواب ذلك بقوله: بلا علاج و لا أداة و لا آلة، و الحاصل أن لطفه سبحانه ليس على ما يعقل في المخلوقين، بأي معنى كان، بل يرجع إلى نفي العجز عن خلق الدقيق، و نفي الجهل بالدقيق، فأما كيفية خلقه و كنه علمه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0489_82910"/>
    <w:bookmarkEnd w:id="28"/>
    <w:p>
      <w:pPr>
        <w:pStyle w:val="BookText"/>
      </w:pPr>
      <w:r>
        <w:rPr>
          <w:rFonts w:ascii="Amiri" w:hAnsi="Amiri" w:eastAsia="Amiri" w:cs="Amiri"/>
          <w:lang w:bidi="ar-SA"/>
          <w:color w:val="111111"/>
          <w:sz w:val="28"/>
          <w:szCs w:val="28"/>
          <w:rtl/>
        </w:rPr>
        <w:t xml:space="preserve">بِلَا عِلَاجٍ وَ لَا أَدَاةٍ وَ لَا آلَةٍ وَ أَنَّ كُلَّ صَانِعِ شَيْ‌ءٍ فَمِنْ شَيْ‌ءٍ صَنَعَ وَ اللَّهُ الْخَالِقُ اللَّطِيفُ الْجَلِيلُ خَلَقَ وَ صَنَعَ لَا مِنْ شَيْ‌ءٍ</w:t>
      </w:r>
    </w:p>
    <w:p>
      <w:pPr>
        <w:pStyle w:val="BookText"/>
      </w:pPr>
      <w:r>
        <w:rPr>
          <w:rFonts w:ascii="Amiri" w:hAnsi="Amiri" w:eastAsia="Amiri" w:cs="Amiri"/>
          <w:lang w:bidi="ar-SA"/>
          <w:color w:val="111111"/>
          <w:sz w:val="28"/>
          <w:szCs w:val="28"/>
          <w:rtl/>
        </w:rPr>
        <w:t xml:space="preserve">2 عَلِيُّ بْنُ مُحَمَّدٍ مُرْسَلًا عَنْ أَبِي الْحَسَنِ الرِّضَا ع قَالَ قَالَ اعْلَمْ عَلَّمَكَ اللَّهُ الْخَيْرَ أَنَّ اللَّهَ تَبَارَكَ وَ تَعَالَى قَدِيمٌ وَ الْقِدَمُ صِفَتُهُ الَّتِي دَلَّتِ الْعَاقِلَ عَلَى أَنَّهُ لَا شَيْ‌ءَ قَبْلَهُ وَ لَا شَيْ‌ءَ مَعَهُ فِي دَيْمُومِيَّتِهِ فَقَدْ بَانَ لَنَا بِإِقْرَارِ الْعَامَّةِ مُعْجِزَةُ الصِّفَةِ أَنَّهُ</w:t>
      </w:r>
    </w:p>
    <w:p>
      <w:pPr>
        <w:pStyle w:val="BookText"/>
      </w:pPr>
      <w:r>
        <w:rPr>
          <w:rFonts w:ascii="Amiri" w:hAnsi="Amiri" w:eastAsia="Amiri" w:cs="Amiri"/>
          <w:lang w:bidi="ar-SA"/>
          <w:color w:val="111111"/>
          <w:sz w:val="28"/>
          <w:szCs w:val="28"/>
          <w:rtl/>
        </w:rPr>
        <w:t xml:space="preserve">فهو مستور عنا، و قال الجزري: في أسماء الله تعالى اللطيف، و هو الذي اجتمع له الرفق في الفعل و العلم بدقائق المصالح و إيصالها إلى من قدرها له من خلقه، يقال:</w:t>
      </w:r>
    </w:p>
    <w:p>
      <w:pPr>
        <w:pStyle w:val="BookText"/>
      </w:pPr>
      <w:r>
        <w:rPr>
          <w:rFonts w:ascii="Amiri" w:hAnsi="Amiri" w:eastAsia="Amiri" w:cs="Amiri"/>
          <w:lang w:bidi="ar-SA"/>
          <w:color w:val="111111"/>
          <w:sz w:val="28"/>
          <w:szCs w:val="28"/>
          <w:rtl/>
        </w:rPr>
        <w:t xml:space="preserve">لطف له بالفتح يلطف لطفا إذا رفق به، و أما لطف بالضم يلطف فمعناه صغر و دق.</w:t>
      </w:r>
    </w:p>
    <w:p>
      <w:pPr>
        <w:pStyle w:val="Heading4"/>
      </w:pPr>
      <w:bookmarkStart w:id="252" w:name="_Toc53"/>
      <w:r>
        <w:t>الحديث الثاني‌</w:t>
      </w:r>
      <w:bookmarkEnd w:id="252"/>
    </w:p>
    <w:p>
      <w:pPr>
        <w:pStyle w:val="BookText"/>
      </w:pPr>
      <w:r>
        <w:rPr>
          <w:rFonts w:ascii="IRNazanin" w:hAnsi="IRNazanin" w:eastAsia="IRNazanin" w:cs="IRNazanin"/>
          <w:lang w:bidi="fa-IR"/>
          <w:color w:val="111111"/>
          <w:sz w:val="28"/>
          <w:szCs w:val="28"/>
          <w:rtl/>
        </w:rPr>
        <w:t xml:space="preserve">: مرسل و المراد بالقدم وجوب الوجود.</w:t>
      </w:r>
    </w:p>
    <w:p>
      <w:pPr>
        <w:pStyle w:val="BookText"/>
      </w:pPr>
      <w:r>
        <w:rPr>
          <w:rFonts w:ascii="Amiri" w:hAnsi="Amiri" w:eastAsia="Amiri" w:cs="Amiri"/>
          <w:lang w:bidi="ar-SA"/>
          <w:color w:val="111111"/>
          <w:sz w:val="28"/>
          <w:szCs w:val="28"/>
          <w:rtl/>
        </w:rPr>
        <w:t xml:space="preserve">قوله عليه السلام فقد بأن لنا بإقرار العامة: الإقرار إما من أقر بالحق إذا اعترف به، أو من أقر الحق في مكانه فاستقر هو، ف قوله عليه السلام: معجزة الصفة على الأول منصوب بنزع الخافض، و على الثاني منصوب على المفعولية، و المعجزة اسم فاعل من أعجزته بمعنى وجدته عاجزا أو جعلته عاجزا أو من أعجزه الشي‌ء بمعنى فاته، و إضافتها إلى الصفة المراد بها القدم، من إضافة الصفة إلى الموصوف، و إنما وصفها بالإعجاز لأنها تجدهم أو تجعلهم لنباهة شأنها، عاجزين عن إدراكهم كنهها، أو عن اتصافهم بها، أو عن إنكارهم لها، أو لأنها تفوتهم، و هم فاقدون لها.</w:t>
      </w:r>
    </w:p>
    <w:p>
      <w:pPr>
        <w:pStyle w:val="BookText"/>
      </w:pPr>
      <w:r>
        <w:rPr>
          <w:rFonts w:ascii="Amiri" w:hAnsi="Amiri" w:eastAsia="Amiri" w:cs="Amiri"/>
          <w:lang w:bidi="ar-SA"/>
          <w:color w:val="111111"/>
          <w:sz w:val="28"/>
          <w:szCs w:val="28"/>
          <w:rtl/>
        </w:rPr>
        <w:t xml:space="preserve">و يحتمل أن تكون المعجزة مصدر عجز عن الشي‌ء عجزا و معجزة بفتح الميم و كسر الجيم و فتحها، أي إقرارهم بعجزهم عن الاتصاف بتلك الصفة، و يمكن أن يقرأ على بناء المفعول بأن يكون حالا عن العامة أو صفة لها، أي بإقرارهم موصوفين بالعجز عن ترك الإقرار، أو و الحال أن صفة القدم أعجزتهم و ألجأتهم إلى الإقرار فالمقر به و البين شي‌ء واحد، و هو قوله: أن لا شي‌ء قبل الله، لكن في الحالية و أول احتمالي الوصفية مناقشة.</w:t>
      </w:r>
    </w:p>
    <w:p>
      <w:pPr>
        <w:pStyle w:val="BookText"/>
      </w:pPr>
      <w:r>
        <w:rPr>
          <w:rFonts w:ascii="Amiri" w:hAnsi="Amiri" w:eastAsia="Amiri" w:cs="Amiri"/>
          <w:lang w:bidi="ar-SA"/>
          <w:color w:val="111111"/>
          <w:sz w:val="28"/>
          <w:szCs w:val="28"/>
          <w:rtl/>
        </w:rPr>
        <w:t xml:space="preserve">و قال بعض الأفاضل: المراد بقوله: إقرار العامة إذعانهم، أو الإثبات، و على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شَيْ‌ءَ قَبْلَ اللَّهِ وَ لَا 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 وَ كَانَ الْأَوَّلُ أَوْلَى بِأَنْ يَكُونَ خَالِقاً لِلْأَوَّلِ ثُمَّ وَصَفَ نَفْسَهُ تَبَارَكَ وَ تَعَالَى بِأَسْمَاءٍ دَعَا الْخَلْقَ إِذْ خَلَقَهُمْ وَ تَعَبَّدَهُمْ وَ ابْتَلَاهُمْ إِلَى أَنْ يَدْعُوهُ بِهَا فَسَمَّى نَفْسَهُ سَمِيعاً بَصِيراً قَادِراً قَائِماً نَاطِقاً ظَاهِراً بَاطِناً لَطِيفاً خَبِيراً قَوِيّاً عَزِيزاً حَكِيماً عَلِيماً وَ مَا أَشْبَهَ هَذِهِ الْأَسْمَاءَ فَلَمَّا رَأَى ذَلِكَ مِنْ أَسْمَائِهِ الْقَالُونَ الْمُكَذِّبُونَ وَ قَدْ سَمِعُونَا</w:t>
      </w:r>
    </w:p>
    <w:p>
      <w:pPr>
        <w:pStyle w:val="BookText"/>
      </w:pPr>
      <w:r>
        <w:rPr>
          <w:rFonts w:ascii="Amiri" w:hAnsi="Amiri" w:eastAsia="Amiri" w:cs="Amiri"/>
          <w:lang w:bidi="ar-SA"/>
          <w:color w:val="111111"/>
          <w:sz w:val="28"/>
          <w:szCs w:val="28"/>
          <w:rtl/>
        </w:rPr>
        <w:t xml:space="preserve">الأول متعلق الإذعان إما معجزة الصفة بحذف الصلة، أو محذوف، أي إقرار العامة بأنه خالق كل شي‌ء و معجزة الصفة صفة للإقرار، أو بدل عنه أي إقرار العامة بأنه خالق كل شي‌ء معجزة الصفة، أي صفة الخالقية لكل شي‌ء، أو صفة القدم، لا يسع أحدا أن ينكره، و أما على الثاني فمعجزة الصفة من إضافة الصفة إلى الموصوف، أي الصفة التي هي معجزة لهم عن أن لا يثبتوا له خالقية كل شي‌ء أو المعجزة بمعناه المتعارف و الإضافة لامية، أي إثباتهم الخالقية للكل معجزة هذه الصفة، حيث لا يسعهم أن ينكروها و إن أرادوا الإنكار، و يحتمل أن يكون معجزة الصفة فاعل بأن و يكون قوله: إنه لا شي‌ء قبل الله، بيانا أو بدلا لمعجزة الصفة" انتهى".</w:t>
      </w:r>
    </w:p>
    <w:p>
      <w:pPr>
        <w:pStyle w:val="BookText"/>
      </w:pPr>
      <w:r>
        <w:rPr>
          <w:rFonts w:ascii="Amiri" w:hAnsi="Amiri" w:eastAsia="Amiri" w:cs="Amiri"/>
          <w:lang w:bidi="ar-SA"/>
          <w:color w:val="111111"/>
          <w:sz w:val="28"/>
          <w:szCs w:val="28"/>
          <w:rtl/>
        </w:rPr>
        <w:t xml:space="preserve">أقول: لا يخفى أنه يدل على أنه لا قديم سوى الله، و على أن التأثير لا يعقل إلا في الحادث، و أن القدم مستلزم لوجوب الوجود.</w:t>
      </w:r>
    </w:p>
    <w:p>
      <w:pPr>
        <w:pStyle w:val="BookText"/>
      </w:pPr>
      <w:r>
        <w:rPr>
          <w:rFonts w:ascii="Amiri" w:hAnsi="Amiri" w:eastAsia="Amiri" w:cs="Amiri"/>
          <w:lang w:bidi="ar-SA"/>
          <w:color w:val="111111"/>
          <w:sz w:val="28"/>
          <w:szCs w:val="28"/>
          <w:rtl/>
        </w:rPr>
        <w:t xml:space="preserve">قوله عليه السلام ثم وصف: أي سمى نفسه بأسماء بالتنوين، دعاء الخلق بالنصب أي لدعائهم، و يحتمل إضافة الأسماء إلى الدعاء و الأظهر أنه على صيغة الفعل كما في التوحيد و العيون، و قوله: إلى أن يدعوه متعلق به، أو بالابتلاء أيضا على التنازع، لكن في أكثر نسخ الكتاب مهموز.</w:t>
      </w:r>
    </w:p>
    <w:p>
      <w:pPr>
        <w:pStyle w:val="BookText"/>
      </w:pPr>
      <w:r>
        <w:rPr>
          <w:rFonts w:ascii="Amiri" w:hAnsi="Amiri" w:eastAsia="Amiri" w:cs="Amiri"/>
          <w:lang w:bidi="ar-SA"/>
          <w:color w:val="111111"/>
          <w:sz w:val="28"/>
          <w:szCs w:val="28"/>
          <w:rtl/>
        </w:rPr>
        <w:t xml:space="preserve">قوله عليه السلام و ابتلاهم: أي بالمصائب و الحوائج أو ألجأهم إلى أن يدعوه بتلك الأسماء.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نُحَدِّثُ عَنِ اللَّهِ أَنَّهُ لَا شَيْ‌ءَ مِثْلُهُ وَ لَا شَيْ‌ءَ مِنَ الْخَلْقِ فِي حَالِهِ قَالُوا أَخْبِرُونَا إِذَا زَعَمْتُمْ أَنَّهُ لَا مِثْلَ لِلَّهِ وَ لَا شِبْهَ لَهُ كَيْفَ شَارَكْتُمُوهُ فِي أَسْمَائِهِ الْحُسْنَى فَتَسَمَّيْتُمْ بِجَمِيعِهَا فَإِنَّ فِي ذَلِكَ دَلِيلًا عَلَى أَنَّكُمْ مِثْلُهُ فِي حَالاتِهِ كُلِّهَا أَوْ فِي بَعْضِهَا دُونَ بَعْضٍ إِذْ جَمَعْتُمُ الْأَسْمَاءَ الطَّيِّبَةَ قِيلَ لَهُمْ إِنَّ اللَّهَ تَبَارَكَ وَ تَعَالَى أَلْزَمَ الْعِبَادَ أَسْمَاءً مِنْ أَسْمَائِهِ عَلَى اخْتِلَافِ الْمَعَانِي- وَ ذَلِكَ كَمَا يَجْمَعُ الِاسْمُ الْوَاحِدُ مَعْنَيَيْنِ مُخْتَلِفَيْنِ وَ الدَّلِيلُ عَلَى ذَلِكَ قَوْلُ النَّاسِ الْجَائِزُ عِنْدَهُمُ الشَّائِعُ وَ هُوَ الَّذِي خَاطَبَ اللَّهُ بِهِ الْخَلْقَ فَكَلَّمَهُمْ بِمَا يَعْقِلُونَ لِيَكُونَ عَلَيْهِمْ حُجَّةً فِي تَضْيِيعِ مَا ضَيَّعُوا فَقَدْ يُقَالُ لِلرَّجُلِ كَلْبٌ وَ حِمَارٌ وَ ثَوْرٌ وَ سُكَّرَةٌ وَ عَلْقَمَةٌ وَ أَسَدٌ كُلُّ ذَلِكَ عَلَى خِلَافِهِ وَ حَالاتِهِ لَمْ تَقَعِ الْأَسَامِي عَلَى مَعَانِيهَا الَّتِي كَانَتْ بُنِيَتْ عَلَيْهِ لِأَنَّ الْإِنْسَانَ لَيْسَ بِأَسَدٍ وَ لَا كَلْبٍ فَافْهَمْ ذَلِكَ رَحِمَكَ اللَّهُ وَ إِنَّمَا سُمِّيَ اللَّهُ تَعَالَى بِالْعِلْمِ بِغَيْرِ عِلْمٍ حَادِثٍ عَلِمَ بِهِ الْأَشْيَاءَ اسْتَعَانَ بِهِ عَلَى حِفْظِ مَا يُسْتَقْبَلُ مِنْ أَمْرِهِ وَ الرَّوِيَّةِ فِيمَا يَخْلُقُ مِنْ خَلْقِهِ وَ يُفْسِدُ مَا مَضَى مِمَّا أَفْنَى مِنْ</w:t>
      </w:r>
    </w:p>
    <w:p>
      <w:pPr>
        <w:pStyle w:val="BookText"/>
      </w:pPr>
      <w:r>
        <w:rPr>
          <w:rFonts w:ascii="Amiri" w:hAnsi="Amiri" w:eastAsia="Amiri" w:cs="Amiri"/>
          <w:lang w:bidi="ar-SA"/>
          <w:color w:val="111111"/>
          <w:sz w:val="28"/>
          <w:szCs w:val="28"/>
          <w:rtl/>
        </w:rPr>
        <w:t xml:space="preserve">قوله عليه السلام: و الدليل على ذلك، أي على إطلاق اللفظ الواحد على المعنيين المختلفين، و القول الشائع هو ما فسره عليه السلام بقوله: و قد يقال، و في التوحيد و غيره السائغ، أي الجائز، و العلقم شجر مر، و يقال: للحنظل و لكل شي‌ء مر علقم.</w:t>
      </w:r>
    </w:p>
    <w:p>
      <w:pPr>
        <w:pStyle w:val="BookText"/>
      </w:pPr>
      <w:r>
        <w:rPr>
          <w:rFonts w:ascii="Amiri" w:hAnsi="Amiri" w:eastAsia="Amiri" w:cs="Amiri"/>
          <w:lang w:bidi="ar-SA"/>
          <w:color w:val="111111"/>
          <w:sz w:val="28"/>
          <w:szCs w:val="28"/>
          <w:rtl/>
        </w:rPr>
        <w:t xml:space="preserve">قوله عليه السلام: على خلافه، أي على خلاف موضعه الأصلي.</w:t>
      </w:r>
    </w:p>
    <w:p>
      <w:pPr>
        <w:pStyle w:val="BookText"/>
      </w:pPr>
      <w:r>
        <w:rPr>
          <w:rFonts w:ascii="Amiri" w:hAnsi="Amiri" w:eastAsia="Amiri" w:cs="Amiri"/>
          <w:lang w:bidi="ar-SA"/>
          <w:color w:val="111111"/>
          <w:sz w:val="28"/>
          <w:szCs w:val="28"/>
          <w:rtl/>
        </w:rPr>
        <w:t xml:space="preserve">قوله: و حالاته، عطف على الضمير المجرور في خلافه بدون إعادة الجار و هو مجوز، أو الواو بمعنى مع، أو يقدر المضاف، و في العيون و غيره: على خلافه لأنه لم يقع، و هو أظهر.</w:t>
      </w:r>
    </w:p>
    <w:p>
      <w:pPr>
        <w:pStyle w:val="BookText"/>
      </w:pPr>
      <w:r>
        <w:rPr>
          <w:rFonts w:ascii="Amiri" w:hAnsi="Amiri" w:eastAsia="Amiri" w:cs="Amiri"/>
          <w:lang w:bidi="ar-SA"/>
          <w:color w:val="111111"/>
          <w:sz w:val="28"/>
          <w:szCs w:val="28"/>
          <w:rtl/>
        </w:rPr>
        <w:t xml:space="preserve">قوله عليه السلام: و الروية، عطف على الحفظ، و قوله: و يفسد عطف على قوله يخلق و قوله: ما مضى بدل من الموصول، أو قوله: و يفسد حال، أي فيما يخلق من خلقه و الحال أنه يفسد عنه خلقه ما مضى، قوله: و يعينه كذا في بعض النسخ من التعيين أي من العلم الذي لو لم يحضر العالم ذلك العلم و يعينه و يحصله تعيينا و تحصيلا 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مِمَّا لَوْ لَمْ يَحْضُرْهُ ذَلِكَ الْعِلْمُ وَ يَغِيبُهُ كَانَ جَاهِلًا ضَعِيفاً كَمَا أَنَّا لَوْ رَأَيْنَا عُلَمَاءَ الْخَلْقِ إِنَّمَا سُمُّوا بِالْعِلْمِ لِعِلْمٍ حَادِثٍ إِذْ كَانُوا فِيهِ جَهَلَةً وَ رُبَّمَا فَارَقَهُمُ الْعِلْمُ بِالْأَشْيَاءِ فَعَادُوا إِلَى الْجَهْلِ وَ إِنَّمَا سُمِّيَ اللَّهُ عَالِماً لِأَنَّهُ لَا يَجْهَلُ شَيْئاً فَقَدْ جَمَعَ الْخَالِقَ وَ الْمَخْلُوقَ اسْمُ الْعَالِمِ وَ اخْتَلَفَ الْمَعْنَى عَلَى مَا رَأَيْتَ وَ سُمِّيَ رَبُّنَا سَمِيعاً لَا بِخَرْتٍ فِيهِ يَسْمَعُ بِهِ الصَّوْتَ وَ لَا يُبْصِرُ بِهِ كَمَا أَنَّ خَرْتَنَا الَّذِي بِهِ نَسْمَعُ لَا نَقْوَى بِهِ عَلَى الْبَصَرِ وَ لَكِنَّهُ أَخْبَرَ أَنَّهُ لَا يَخْفَى عَلَيْهِ شَيْ‌ءٌ مِنَ الْأَصْوَاتِ لَيْسَ عَلَى حَدِّ مَا سُمِّينَا نَحْنُ فَقَدْ جَمَعَنَا الِاسْمُ بِالسَّمْعِ وَ اخْتَلَفَ الْمَعْنَى وَ هَكَذَا الْبَصَرُ لَا بِخَرْتٍ مِنْهُ أَبْصَرَ كَمَا أَنَّا نُبْصِرُ بِخَرْتٍ مِنَّا لَا نَنْتَفِعُ بِهِ فِي غَيْرِهِ وَ لَكِنَّ اللَّهَ بَصِيرٌ لَا يَحْتَمِلُ شَخْصاً مَنْظُوراً إِلَيْهِ فَقَدْ جَمَعَنَا الِاسْمُ وَ اخْتَلَفَ الْمَعْنَى وَ هُوَ قَائِمٌ لَيْسَ عَلَى مَعْنَى انْتِصَابٍ وَ قِيَامٍ عَلَى سَاقٍ فِي كَبَدٍ كَمَا قَامَتِ الْأَشْيَاءُ</w:t>
      </w:r>
    </w:p>
    <w:p>
      <w:pPr>
        <w:pStyle w:val="BookText"/>
      </w:pPr>
      <w:r>
        <w:rPr>
          <w:rFonts w:ascii="Amiri" w:hAnsi="Amiri" w:eastAsia="Amiri" w:cs="Amiri"/>
          <w:lang w:bidi="ar-SA"/>
          <w:color w:val="111111"/>
          <w:sz w:val="28"/>
          <w:szCs w:val="28"/>
          <w:rtl/>
        </w:rPr>
        <w:t xml:space="preserve">يكون له إلا بحصوله بعد خلوه عنه بذاته كان جاهلا، و في بعض النسخ و لغيبة من الغيبة فيكون عطفا على النفي و مفسرا له أو حالا، و في العيون و غيره و يعنه و هو الصواب، و في بعض نسخ العيون و تفنية ما مضى أي إفناءها، و في بعض نسخ التوحيد و تقفية ما مضى بما أفنى أي جعل بعض ما يفنى في قفاء ما مضى، أي يكون مستحضرا لما مضى مما أعدمه سابقا حتى يفنى ما يفنى بعده على طريقته، و على التقديرين معطوف على الموصول.</w:t>
      </w:r>
    </w:p>
    <w:p>
      <w:pPr>
        <w:pStyle w:val="BookText"/>
      </w:pPr>
      <w:r>
        <w:rPr>
          <w:rFonts w:ascii="Amiri" w:hAnsi="Amiri" w:eastAsia="Amiri" w:cs="Amiri"/>
          <w:lang w:bidi="ar-SA"/>
          <w:color w:val="111111"/>
          <w:sz w:val="28"/>
          <w:szCs w:val="28"/>
          <w:rtl/>
        </w:rPr>
        <w:t xml:space="preserve">قوله عليه السلام: لا بخرت، هو بالفتح و الضم الثقب في الأذن و غيرها.</w:t>
      </w:r>
    </w:p>
    <w:p>
      <w:pPr>
        <w:pStyle w:val="BookText"/>
      </w:pPr>
      <w:r>
        <w:rPr>
          <w:rFonts w:ascii="Amiri" w:hAnsi="Amiri" w:eastAsia="Amiri" w:cs="Amiri"/>
          <w:lang w:bidi="ar-SA"/>
          <w:color w:val="111111"/>
          <w:sz w:val="28"/>
          <w:szCs w:val="28"/>
          <w:rtl/>
        </w:rPr>
        <w:t xml:space="preserve">قوله عليه السلام: فقد جمعنا، بسكون العين على صيغة المتكلم أو بفتحها على صيغة الغائب، و الاسم على الأول منصوب، و على الثاني مرفوع.</w:t>
      </w:r>
    </w:p>
    <w:p>
      <w:pPr>
        <w:pStyle w:val="BookText"/>
      </w:pPr>
      <w:r>
        <w:rPr>
          <w:rFonts w:ascii="Amiri" w:hAnsi="Amiri" w:eastAsia="Amiri" w:cs="Amiri"/>
          <w:lang w:bidi="ar-SA"/>
          <w:color w:val="111111"/>
          <w:sz w:val="28"/>
          <w:szCs w:val="28"/>
          <w:rtl/>
        </w:rPr>
        <w:t xml:space="preserve">قوله عليه السلام: لا يحتمل شخصا، أي لا يقبل مثاله و لا ينطبع صورته الذهني و شبحه فيه، فيدل على أن الإبصار بالانطباع لا بخروج الشعاع، و في العيون و التوحيد:</w:t>
      </w:r>
    </w:p>
    <w:p>
      <w:pPr>
        <w:pStyle w:val="BookText"/>
      </w:pPr>
      <w:r>
        <w:rPr>
          <w:rFonts w:ascii="Amiri" w:hAnsi="Amiri" w:eastAsia="Amiri" w:cs="Amiri"/>
          <w:lang w:bidi="ar-SA"/>
          <w:color w:val="111111"/>
          <w:sz w:val="28"/>
          <w:szCs w:val="28"/>
          <w:rtl/>
        </w:rPr>
        <w:t xml:space="preserve">لا يجهل شخصا و هو أظهر، و الكبد بالتحريك: المشقة و التعب، و القضافة بالقاف و الضاد المعجمة ثم الفاء: الدقة و النحافة.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قَائِمٌ يُخْبِرُ أَنَّهُ حَافِظٌ كَقَوْلِ الرَّجُلِ الْقَائِمُ بِأَمْرِنَا فُلَانٌ وَ اللَّهُ هُوَ الْقَائِمُ عَلَى كُلِّ نَفْسٍ بِمَا كَسَبَتْ وَ الْقَائِمُ أَيْضاً فِي كَلَامِ النَّاسِ الْبَاقِي وَ الْقَائِمُ أَيْضاً يُخْبِرُ عَنِ الْكِفَايَةِ كَقَوْلِكَ لِلرَّجُلِ قُمْ بِأَمْرِ بَنِي فُلَانٍ أَيِ اكْفِهِمْ وَ الْقَائِمُ مِنَّا قَائِمٌ عَلَى سَاقٍ فَقَدْ جَمَعَنَا الِاسْمُ وَ لَمْ نَجْمَعِ الْمَعْنَى وَ أَمَّا اللَّطِيفُ فَلَيْسَ عَلَى قِلَّةٍ وَ قَضَافَةٍ وَ صِغَرٍ وَ لَكِنْ ذَلِكَ عَلَى النَّفَاذِ فِي الْأَشْيَاءِ وَ الِامْتِنَاعِ مِنْ أَنْ يُدْرَكَ كَقَوْلِكَ لِلرَّجُلِ لَطُفَ عَنِّي هَذَا الْأَمْرُ وَ لَطُفَ فُلَانٌ فِي مَذْهَبِهِ وَ قَوْلِهِ يُخْبِرُكَ أَنَّهُ غَمَضَ فِيهِ الْعَقْلُ وَ فَاتَ الطَّلَبُ وَ عَادَ مُتَعَمِّقاً مُتَلَطِّفاً لَا يُدْرِكُهُ الْوَهْمُ فَكَذَلِكَ لَطُفَ اللَّهُ تَبَارَكَ وَ تَعَالَى عَنْ أَنْ يُدْرَكَ بِحَدٍّ أَوْ يُحَدَّ بِوَصْفٍ وَ اللَّطَافَةُ مِنَّا الصِّغَرُ وَ الْقِلَّةُ فَقَدْ جَمَعَنَا الِاسْمُ وَ اخْتَلَفَ الْمَعْنَى وَ أَمَّا الْخَبِيرُ فَالَّذِي لَا يَعْزُبُ عَنْهُ شَيْ‌ءٌ وَ لَا يَفُوتُهُ لَيْسَ لِلتَّجْرِبَةِ وَ لَا لِلِاعْتِبَارِ بِالْأَشْيَاءِ فَعِنْدَ التَّجْرِبَةِ وَ الِاعْتِبَارِ عِلْمَانِ وَ لَوْ لَا هُمَا مَا عُلِمَ لِأَنَّ مَنْ كَانَ كَذَلِكَ كَانَ جَاهِلًا وَ اللَّهُ لَمْ يَزَلْ خَبِيراً بِمَا يَخْلُقُ وَ الْخَبِيرُ مِنَ النَّاسِ الْمُسْتَخْبِرُ عَنْ جَهْلٍ الْمُتَعَلِّمُ فَقَدْ جَمَعَنَا الِاسْمُ وَ اخْتَلَفَ الْمَعْنَى</w:t>
      </w:r>
    </w:p>
    <w:p>
      <w:pPr>
        <w:pStyle w:val="BookText"/>
      </w:pPr>
      <w:r>
        <w:rPr>
          <w:rFonts w:ascii="Amiri" w:hAnsi="Amiri" w:eastAsia="Amiri" w:cs="Amiri"/>
          <w:lang w:bidi="ar-SA"/>
          <w:color w:val="111111"/>
          <w:sz w:val="28"/>
          <w:szCs w:val="28"/>
          <w:rtl/>
        </w:rPr>
        <w:t xml:space="preserve">قوله عليه السلام: و فات الطلب، أي فات ذلك الشي‌ء عن الطلب فلا يدركه الطلب، أو فات عن العقل الطلب فلا يمكنه طلبه، و يحتمل على هذا أن يكون الطلب بمعنى المطلوب" و عاد" أي العقل أو الوهم على التنازع، أو ذلك الشي‌ء فالمراد أنه صار ذا عمق و لطافة و دقة لا يدركه الوهم لبعد عمقه و غاية دقته، و تفصيله: أنه يمكن أن يقرأ الطلب مرفوعا و منصوبا، فعلى الأول يكون فات لازما أي ضاع و ذهب الطلب، و على الثاني فضمير الفاعل إما راجع إلى الأمر المطلوب، أي لا يدرك الطلب ذلك الأمر كما ورد في الدعاء" لا يفوته هارب" أو إلى العقل على الوجهين المذكورين، و ربما يحمل الطلب على الطالب بإرجاع ضمير الفاعل إلى الأمر، و ربما يقال: يعود ضمير الفاعل في عاد إلى الطلب، و تقدير القول في قوله: لا يدركه وهم، أي يعود الطلب أو الطالب متعمقا متلطفا قائلا لا يدركه و هم، و لا يخفى بعده، و سنام كل شي‌ء: أعلاه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الظَّاهِرُ فَلَيْسَ مِنْ أَجْلِ أَنَّهُ عَلَا الْأَشْيَاءَ بِرُكُوبٍ فَوْقَهَا وَ قُعُودٍ عَلَيْهَا وَ تَسَنُّمٍ لِذُرَاهَا وَ لَكِنْ ذَلِكَ لِقَهْرِهِ وَ لِغَلَبَتِهِ الْأَشْيَاءَ وَ قُدْرَتِهِ عَلَيْهَا كَقَوْلِ الرَّجُلِ ظَهَرْتُ عَلَى أَعْدَائِي وَ أَظْهَرَنِي اللَّهُ عَلَى خَصْمِي يُخْبِرُ عَنِ الْفَلْجِ وَ الْغَلَبَةِ فَهَكَذَا ظُهُورُ اللَّهِ عَلَى الْأَشْيَاءِ وَ وَجْهٌ آخَرُ أَنَّهُ الظَّاهِرُ لِمَنْ أَرَادَهُ وَ لَا يَخْفَى عَلَيْهِ شَيْ‌ءٌ وَ أَنَّهُ مُدَبِّرٌ لِكُلِّ مَا بَرَأَ فَأَيُّ ظَاهِرٍ أَظْهَرُ وَ أَوْضَحُ مِنَ اللَّهِ تَبَارَكَ وَ تَعَالَى لِأَنَّكَ لَا تَعْدَمُ صَنْعَتَهُ حَيْثُمَا تَوَجَّهْتَ وَ فِيكَ مِنْ آثَارِهِ مَا يُغْنِيكَ وَ الظَّاهِرُ مِنَّا الْبَارِزُ بِنَفْسِهِ وَ الْمَعْلُومُ بِحَدِّهِ فَقَدْ جَمَعَنَا الِاسْمُ وَ لَمْ يَجْمَعْنَا الْمَعْنَى وَ أَمَّا الْبَاطِنُ فَلَيْسَ عَلَى مَعْنَى الِاسْتِبْطَانِ لِلْأَشْيَاءِ بِأَنْ يَغُورَ فِيهَا وَ لَكِنْ ذَلِكَ مِنْهُ عَلَى اسْتِبْطَانِهِ لِلْأَشْيَاءِ عِلْماً وَ حِفْظاً وَ تَدْبِيراً كَقَوْلِ الْقَائِلِ أَبْطَنْتُهُ يَعْنِي خَبَّرْتُهُ وَ عَلِمْتُ مَكْتُومَ سِرِّهِ وَ الْبَاطِنُ مِنَّا الْغَائِبُ فِي الشَّيْ‌ءِ الْمُسْتَتِرُ وَ قَدْ جَمَعَنَا الِاسْمُ وَ اخْتَلَفَ الْمَعْنَى وَ أَمَّا الْقَاهِرُ فَلَيْسَ عَلَى مَعْنَى عِلَاجٍ وَ نَصَبٍ وَ احْتِيَالٍ وَ مُدَارَاةٍ وَ مَكْرٍ كَمَا يَقْهَرُ الْعِبَادُ بَعْضُهُمْ بَعْضاً وَ الْمَقْهُورُ مِنْهُمْ يَعُودُ قَاهِراً وَ الْقَاهِرُ يَعُودُ مَقْهُوراً وَ لَكِنْ ذَلِكَ مِنَ اللَّهِ تَبَارَكَ وَ تَعَالَى عَلَى أَنَّ جَمِيعَ مَا خَلَقَ مُلَبَّسٌ بِهِ الذُّلُّ لِفَاعِلِهِ وَ قِلَّةُ الِامْتِنَاعِ لِمَا أَرَادَ بِهِ لَمْ</w:t>
      </w:r>
    </w:p>
    <w:p>
      <w:pPr>
        <w:pStyle w:val="BookText"/>
      </w:pPr>
      <w:r>
        <w:rPr>
          <w:rFonts w:ascii="Amiri" w:hAnsi="Amiri" w:eastAsia="Amiri" w:cs="Amiri"/>
          <w:lang w:bidi="ar-SA"/>
          <w:color w:val="111111"/>
          <w:sz w:val="28"/>
          <w:szCs w:val="28"/>
          <w:rtl/>
        </w:rPr>
        <w:t xml:space="preserve">و منه تسنمه أي علاه، و الذرى بضم الذال المعجمة و كسرها جمع الذروة بهما، و هي أيضا أعلى الشي‌ء.</w:t>
      </w:r>
    </w:p>
    <w:p>
      <w:pPr>
        <w:pStyle w:val="BookText"/>
      </w:pPr>
      <w:r>
        <w:rPr>
          <w:rFonts w:ascii="Amiri" w:hAnsi="Amiri" w:eastAsia="Amiri" w:cs="Amiri"/>
          <w:lang w:bidi="ar-SA"/>
          <w:color w:val="111111"/>
          <w:sz w:val="28"/>
          <w:szCs w:val="28"/>
          <w:rtl/>
        </w:rPr>
        <w:t xml:space="preserve">قوله عليه السلام: لا يخفى عليه شي‌ء، يحتمل إرجاع الضمير المجرور إلى الموصول، أي لا يخفى على من أراد معرفته شي‌ء من أموره: من وجوده و علمه و قدرته و حكمته و على تقدير إرجاعه إليه تعالى لعله ذكر استطرادا، أو إنما ذكر لأنه مؤيد لكونه مدبرا لكل شي‌ء، أو لأنه مسبب عن علية كل شي‌ء، أو لأن ظهوره لكل شي‌ء و ظهور كل شي‌ء له مسببان عن تجرده تعالى، و يحتمل أن يكون وجها آخر لإطلاق الظاهر عليه تعالى، لأن في المخلوقين لما كان المطلع على شي‌ء حاضرا عنده ظاهرا له، جاز أن يعبر عن هذا المعنى بالظهور، و العلاج: العمل و المزاولة بالجوارح.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10489_82916"/>
    <w:bookmarkEnd w:id="29"/>
    <w:p>
      <w:pPr>
        <w:pStyle w:val="BookText"/>
      </w:pPr>
      <w:r>
        <w:rPr>
          <w:rFonts w:ascii="Amiri" w:hAnsi="Amiri" w:eastAsia="Amiri" w:cs="Amiri"/>
          <w:lang w:bidi="ar-SA"/>
          <w:color w:val="111111"/>
          <w:sz w:val="28"/>
          <w:szCs w:val="28"/>
          <w:rtl/>
        </w:rPr>
        <w:t xml:space="preserve">يَخْرُجْ مِنْهُ طَرْفَةَ عَيْنٍ أَنْ يَقُولَ لَهُ كُنْ فَيَكُونُ وَ الْقَاهِرُ مِنَّا عَلَى مَا ذَكَرْتُ وَ وَصَفْتُ فَقَدْ جَمَعَنَا الِاسْمُ وَ اخْتَلَفَ الْمَعْنَى وَ هَكَذَا جَمِيعُ الْأَسْمَاءِ وَ إِنْ كُنَّا لَمْ نَسْتَجْمِعْهَا كُلَّهَا فَقَدْ يَكْتَفِي الِاعْتِبَارُ بِمَا أَلْقَيْنَا إِلَيْكَ وَ اللَّهُ عَوْنُكَ وَ عَوْنُنَا فِي إِرْشَادِنَا وَ تَوْفِيقِنَا</w:t>
      </w:r>
    </w:p>
    <w:p>
      <w:pPr>
        <w:pStyle w:val="BookText"/>
      </w:pPr>
      <w:r>
        <w:rPr>
          <w:rFonts w:ascii="Amiri" w:hAnsi="Amiri" w:eastAsia="Amiri" w:cs="Amiri"/>
          <w:lang w:bidi="ar-SA"/>
          <w:color w:val="111111"/>
          <w:sz w:val="28"/>
          <w:szCs w:val="28"/>
          <w:rtl/>
        </w:rPr>
        <w:t xml:space="preserve">بَابُ تَأْوِيلِ الصَّمَدِ</w:t>
      </w:r>
    </w:p>
    <w:p>
      <w:pPr>
        <w:pStyle w:val="BookText"/>
      </w:pPr>
      <w:r>
        <w:rPr>
          <w:rFonts w:ascii="Amiri" w:hAnsi="Amiri" w:eastAsia="Amiri" w:cs="Amiri"/>
          <w:lang w:bidi="ar-SA"/>
          <w:color w:val="111111"/>
          <w:sz w:val="28"/>
          <w:szCs w:val="28"/>
          <w:rtl/>
        </w:rPr>
        <w:t xml:space="preserve">1 عَلِيُّ بْنُ مُحَمَّدٍ وَ مُحَمَّدُ بْنُ الْحَسَنِ عَنْ سَهْلِ بْنِ زِيَادٍ عَنْ مُحَمَّدِ بْنِ الْوَلِيدِ وَ لَقَبُهُ</w:t>
      </w:r>
    </w:p>
    <w:p>
      <w:pPr>
        <w:pStyle w:val="BookText"/>
      </w:pPr>
      <w:r>
        <w:rPr>
          <w:rFonts w:ascii="Amiri" w:hAnsi="Amiri" w:eastAsia="Amiri" w:cs="Amiri"/>
          <w:lang w:bidi="ar-SA"/>
          <w:color w:val="111111"/>
          <w:sz w:val="28"/>
          <w:szCs w:val="28"/>
          <w:rtl/>
        </w:rPr>
        <w:t xml:space="preserve">قوله عليه السلام لم يخرج منه طرفة عين: لعله يدل على أن الأشياء في كل آن محتاجة إلى إفاضة جديدة و إيجاد جديد، و في التوحيد طرفة عين، غير أنه يقول له و قد أشار إلى ما أومأنا إليه بهمنيار في التحصيل و غيره، حيث قالوا: كل ممكن بالقياس إلى ذاته باطل، و به تعالى حق كما يرشد إليه قوله تعالى:" كُلُّ شَيْ‌ءٍ هالِكٌ إِلَّا وَجْهَهُ" فهو آنا فآنا يحتاج إلى أن يقول له الفاعل الحق: كن، و يفيض عليه الوجود بحيث لو أمسك عنه هذا القول و الإفاضة طرفة عين، لعاد إلى البطلان الذاتي و الزوال الأصلي، كما أن ضوء الشمس لو زال عن سطح المستضي‌ء لعاد إلى ظلمته الأصلية.</w:t>
      </w:r>
    </w:p>
    <w:p>
      <w:pPr>
        <w:pStyle w:val="Heading3"/>
      </w:pPr>
      <w:bookmarkStart w:id="253" w:name="_Toc54"/>
      <w:r>
        <w:t>باب تأويل الصمد</w:t>
      </w:r>
      <w:bookmarkEnd w:id="253"/>
    </w:p>
    <w:p>
      <w:pPr>
        <w:pStyle w:val="Heading4"/>
      </w:pPr>
      <w:bookmarkStart w:id="254" w:name="_Toc55"/>
      <w:r>
        <w:t>الحديث الأول‌</w:t>
      </w:r>
      <w:bookmarkEnd w:id="25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و اعلم أن العلماء اختلفوا في تفسير الصمد، فقيل: إنه فعل بمعنى المفعول من صمد إليه إذا قصده، و هو السيد المقصود إليه في الحوائج، كما ورد في هذا الخبر، و روت العامة عن ابن عباس أنه لما نزلت هذه الآية قالا: ما الصمد؟ قال صلوات الله عليه و آله: هو السيد الذي يصمد إليه في الحوائج، و قيل: إن الصمد هو الذي لا جوف له.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0" w:name="pg10489_82917"/>
    <w:bookmarkEnd w:id="30"/>
    <w:p>
      <w:pPr>
        <w:pStyle w:val="BookText"/>
      </w:pPr>
      <w:r>
        <w:rPr>
          <w:rFonts w:ascii="Amiri" w:hAnsi="Amiri" w:eastAsia="Amiri" w:cs="Amiri"/>
          <w:lang w:bidi="ar-SA"/>
          <w:color w:val="111111"/>
          <w:sz w:val="28"/>
          <w:szCs w:val="28"/>
          <w:rtl/>
        </w:rPr>
        <w:t xml:space="preserve">شَبَابٌ الصَّيْرَفِيُّ عَنْ دَاوُدَ بْنِ الْقَاسِمِ الْجَعْفَرِيِّ قَالَ قُلْتُ لِأَبِي جَعْفَرٍ الثَّانِي ع جُعِلْتُ فِدَاكَ مَا الصَّمَدُ قَالَ السَّيِّدُ الْمَصْمُودُ إِلَيْهِ فِي الْقَلِيلِ وَ الْكَثِيرِ</w:t>
      </w:r>
    </w:p>
    <w:p>
      <w:pPr>
        <w:pStyle w:val="BookText"/>
      </w:pPr>
      <w:r>
        <w:rPr>
          <w:rFonts w:ascii="Amiri" w:hAnsi="Amiri" w:eastAsia="Amiri" w:cs="Amiri"/>
          <w:lang w:bidi="ar-SA"/>
          <w:color w:val="111111"/>
          <w:sz w:val="28"/>
          <w:szCs w:val="28"/>
          <w:rtl/>
        </w:rPr>
        <w:t xml:space="preserve">2 عِدَّةٌ مِنْ أَصْحَابِنَا عَنْ أَحْمَدَ بْنِ أَبِي عَبْدِ اللَّهِ عَنْ مُحَمَّدِ بْنِ عِيسَى عَنْ يُونُسَ</w:t>
      </w:r>
    </w:p>
    <w:p>
      <w:pPr>
        <w:pStyle w:val="BookText"/>
      </w:pPr>
      <w:r>
        <w:rPr>
          <w:rFonts w:ascii="Amiri" w:hAnsi="Amiri" w:eastAsia="Amiri" w:cs="Amiri"/>
          <w:lang w:bidi="ar-SA"/>
          <w:color w:val="111111"/>
          <w:sz w:val="28"/>
          <w:szCs w:val="28"/>
          <w:rtl/>
        </w:rPr>
        <w:t xml:space="preserve">و قال ابن قتيبة: الدال فيه مبدلة من التاء و هو الصمت، و قال بعض اللغويين:</w:t>
      </w:r>
    </w:p>
    <w:p>
      <w:pPr>
        <w:pStyle w:val="BookText"/>
      </w:pPr>
      <w:r>
        <w:rPr>
          <w:rFonts w:ascii="Amiri" w:hAnsi="Amiri" w:eastAsia="Amiri" w:cs="Amiri"/>
          <w:lang w:bidi="ar-SA"/>
          <w:color w:val="111111"/>
          <w:sz w:val="28"/>
          <w:szCs w:val="28"/>
          <w:rtl/>
        </w:rPr>
        <w:t xml:space="preserve">الصمد هو الأملس من الحجر لا يقبل الغبار و لا يدخله و لا يخرج منه شي‌ء، فعلى الأول عبارة عن وجوب الوجود و الاستغناء المطلق و احتياج كل شي‌ء في جميع أموره إليه، أي الذي يكون عنده ما يحتاج إليه كل شي‌ء، و يكون رفع حاجة الكل إليه و لم يفقد في ذاته شيئا مما يحتاج إليه الكل و إليه يتوجه كل شي‌ء بالعبادة و الخضوع و هو المستحق لذلك، و أما على الثاني فهو مجاز عن أنه تعالى أحدي الذات، أحدي المعنى، ليست له أجزاء ليكون بين الأجزاء جوف، و لا صفات زائدة فيكون بينها و بين الذات جوف، أو عن أنه الكامل بالذات، ليس فيه جهة استعداد و إمكان، و لا خلو له عما يليق به، فلا يكون له جوف يصلح أن يدخله ما ليس له في ذاته، فيستكمل به، فالجوف كناية عن الخلو عما يصلح اتصافه به، و أما علي الثالث فهو كناية عن عدم الانفعال و التأثر عن الغير، و كونه محلا للحوادث كما مر عن الصادق عليه السلام:</w:t>
      </w:r>
    </w:p>
    <w:p>
      <w:pPr>
        <w:pStyle w:val="BookText"/>
      </w:pPr>
      <w:r>
        <w:rPr>
          <w:rFonts w:ascii="Amiri" w:hAnsi="Amiri" w:eastAsia="Amiri" w:cs="Amiri"/>
          <w:lang w:bidi="ar-SA"/>
          <w:color w:val="111111"/>
          <w:sz w:val="28"/>
          <w:szCs w:val="28"/>
          <w:rtl/>
        </w:rPr>
        <w:t xml:space="preserve">أن الرضا دخال يدخل عليه فينقله من حال إلى حال، لأن المخلوق أجوف معتمل مركب للأشياء فيه مدخل، و خالقنا لا مدخل للأشياء فيه لأنه واحد واحدي الذات واحدي المعنى، و قد ورد بكل من تلك المعاني أخبار.</w:t>
      </w:r>
    </w:p>
    <w:p>
      <w:pPr>
        <w:pStyle w:val="BookText"/>
      </w:pPr>
      <w:r>
        <w:rPr>
          <w:rFonts w:ascii="Amiri" w:hAnsi="Amiri" w:eastAsia="Amiri" w:cs="Amiri"/>
          <w:lang w:bidi="ar-SA"/>
          <w:color w:val="111111"/>
          <w:sz w:val="28"/>
          <w:szCs w:val="28"/>
          <w:rtl/>
        </w:rPr>
        <w:t xml:space="preserve">و قد روى الصدوق في التوحيد و معاني الأخبار خبرا طويلا مشتملا على معاني كثيرة للصمد، و قد نقل بعض المفسرين عن الصحابة و التابعين و الأئمة و اللغويين قريبا من عشرين معنى، و يمكن إدخال جميعها فيما ذكرنا من المعنى الأول، لأنه لاشتماله على الوجوب الذاتي يدل على جميع السلوب، و لدلالته على كونه مبدء للكل يدل على اتصافه بجميع الصفات الكمالية، و به يمكن الجمع بين الأخبار المختلفة الواردة في هذا المعنى، و قد أوردنا الأخبار في كتاب بحار الأنوار.</w:t>
      </w:r>
    </w:p>
    <w:p>
      <w:pPr>
        <w:pStyle w:val="Heading4"/>
      </w:pPr>
      <w:bookmarkStart w:id="255" w:name="_Toc56"/>
      <w:r>
        <w:t>الحديث الثاني‌</w:t>
      </w:r>
      <w:bookmarkEnd w:id="255"/>
    </w:p>
    <w:p>
      <w:pPr>
        <w:pStyle w:val="BookText"/>
      </w:pPr>
      <w:r>
        <w:rPr>
          <w:rFonts w:ascii="Amiri" w:hAnsi="Amiri" w:eastAsia="Amiri" w:cs="Amiri"/>
          <w:lang w:bidi="ar-SA"/>
          <w:color w:val="111111"/>
          <w:sz w:val="28"/>
          <w:szCs w:val="28"/>
          <w:rtl/>
        </w:rPr>
        <w:t xml:space="preserve">: مجهول كالصحيح، و قوله: واحد خبر إن و الجملتان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عَبْدِ الرَّحْمَنِ عَنِ الْحَسَنِ بْنِ السَّرِيِّ عَنْ جَابِرِ بْنِ يَزِيدَ الْجُعْفِيِّ قَالَ سَأَلْتُ أَبَا جَعْفَرٍ ع عَنْ شَيْ‌ءٍ مِنَ التَّوْحِيدِ فَقَالَ إِنَّ اللَّهَ تَبَارَكَتْ أَسْمَاؤُهُ الَّتِي يُدْعَا بِهَا وَ تَعَالَى فِي عُلُوِّ كُنْهِهِ وَاحِدٌ تَوَحَّدَ بِالتَّوْحِيدِ فِي تَوَحُّدِهِ ثُمَّ أَجْرَاهُ عَلَى خَلْقِهِ فَهُوَ وَاحِدٌ صَمَدٌ قُدُّوسٌ يَعْبُدُهُ كُلُّ شَيْ‌ءٍ وَ يَصْمُدُ إِلَيْهِ كُلُّ شَيْ‌ءٍ وَ وَسِعَ كُلَّ شَيْ‌ءٍ عِلْماً</w:t>
      </w:r>
    </w:p>
    <w:p>
      <w:pPr>
        <w:pStyle w:val="BookText"/>
      </w:pPr>
      <w:r>
        <w:rPr>
          <w:rFonts w:ascii="Amiri" w:hAnsi="Amiri" w:eastAsia="Amiri" w:cs="Amiri"/>
          <w:lang w:bidi="ar-SA"/>
          <w:color w:val="111111"/>
          <w:sz w:val="28"/>
          <w:szCs w:val="28"/>
          <w:rtl/>
        </w:rPr>
        <w:t xml:space="preserve">فَهَذَا هُوَ الْمَعْنَى الصَّحِيحُ فِي تَأْوِيلِ الصَّمَدِ لَا مَا ذَهَبَ إِلَيْهِ الْمُشَبِّهَةُ أَنَّ تَأْوِيلَ الصَّمَدِ الْمُصْمَتُ الَّذِي لَا جَوْفَ لَهُ لِأَنَّ ذَلِكَ لَا يَكُونُ إِلَّا مِنْ صِفَةِ الْجِسْمِ وَ اللَّهُ جَلَّ ذِكْرُهُ مُتَعَالٍ عَنْ ذَلِكَ هُوَ أَعْظَمُ وَ أَجَلُّ مِنْ أَنْ تَقَعَ الْأَوْهَامُ عَلَى صِفَتِهِ أَوْ تُدْرِكَ كُنْهَ عَظَمَتِهِ وَ لَوْ كَانَ تَأْوِيلُ الصَّمَدِ فِي صِفَةِ اللَّهِ عَزَّ وَ جَلَّ الْمُصْمَتَ لَكَانَ مُخَالِفاً لِقَوْلِهِ عَزَّ وَ جَلَّ- لَيْسَ كَمِثْلِهِ شَيْ‌ءٌ لِأَنَّ ذَلِكَ مِنْ صِفَةِ الْأَجْسَامِ الْمُصْمَتَةِ الَّتِي لَا أَجْوَافَ لَهَا مِثْلِ الْحَجَرِ وَ الْحَدِيدِ وَ سَائِرِ الْأَشْيَاءِ الْمُصْمَتَةِ الَّتِي لَا أَجْوَافَ لَهَا تَعَالَى اللَّهُ عَنْ ذَلِكَ عُلُوّاً كَبِيراً فَأَمَّا مَا جَاءَ فِي الْأَخْبَارِ مِنْ ذَلِكَ- فَالْعَالِمُ ع أَعْلَمُ بِمَا قَالَ وَ هَذَا الَّذِي قَالَ ع</w:t>
      </w:r>
    </w:p>
    <w:p>
      <w:pPr>
        <w:pStyle w:val="BookText"/>
      </w:pPr>
      <w:r>
        <w:rPr>
          <w:rFonts w:ascii="Amiri" w:hAnsi="Amiri" w:eastAsia="Amiri" w:cs="Amiri"/>
          <w:lang w:bidi="ar-SA"/>
          <w:color w:val="111111"/>
          <w:sz w:val="28"/>
          <w:szCs w:val="28"/>
          <w:rtl/>
        </w:rPr>
        <w:t xml:space="preserve">معترضتان، تباركت أسماؤه: أي تطهرت عن النقائص أو كثرت صفات جلاله و عظمته أو ثبتت و لا يعتريها التغير من قولهم: برك البعير بالمكان أي أقام، و كلمة" في" في قوله: في علو كنهه، تعليلية، و قوله عليه السلام: توحد بالتوحيد، أي لم يكن في الأزل أحد يوحده، فهو كان يوحد نفسه، فكان متفردا بالوجود، متوحدا بتوحيد نفسه، ثم بعد الخلق عرفهم نفسه، و أمرهم أن يوحدوه، أو المراد أن توحده لا يشبه توحد غيره، فهو متفرد بالتوحد، أو كان قبل الخلق كذلك و أجرى سائر أنواع التوحد على خلقه، إذا الوحدة تساوق الوجود أو تستلزمه، لكن وحداتهم مشوبة بأنواع الكثرة كما عرفت.</w:t>
      </w:r>
    </w:p>
    <w:p>
      <w:pPr>
        <w:pStyle w:val="BookText"/>
      </w:pPr>
      <w:r>
        <w:rPr>
          <w:rFonts w:ascii="Amiri" w:hAnsi="Amiri" w:eastAsia="Amiri" w:cs="Amiri"/>
          <w:lang w:bidi="ar-SA"/>
          <w:color w:val="111111"/>
          <w:sz w:val="28"/>
          <w:szCs w:val="28"/>
          <w:rtl/>
        </w:rPr>
        <w:t xml:space="preserve">قوله: فهذا هو الصحيح، من كلام الكليني (ره).</w:t>
      </w:r>
    </w:p>
    <w:p>
      <w:pPr>
        <w:pStyle w:val="BookText"/>
      </w:pPr>
      <w:r>
        <w:rPr>
          <w:rFonts w:ascii="Amiri" w:hAnsi="Amiri" w:eastAsia="Amiri" w:cs="Amiri"/>
          <w:lang w:bidi="ar-SA"/>
          <w:color w:val="111111"/>
          <w:sz w:val="28"/>
          <w:szCs w:val="28"/>
          <w:rtl/>
        </w:rPr>
        <w:t xml:space="preserve">قوله: من ذلك، أي تفسير الصمد بالصمت فالعالم عليه السلام أعلم، أي هو عليه السلام أعلم بتفسيره و مراده، و الجمرة بالتحريك و الفتح واحدة جمرات المناسك، و القصوى: العقبة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1" w:name="pg10489_82919"/>
    <w:bookmarkEnd w:id="31"/>
    <w:p>
      <w:pPr>
        <w:pStyle w:val="BookText"/>
      </w:pPr>
      <w:r>
        <w:rPr>
          <w:rFonts w:ascii="Amiri" w:hAnsi="Amiri" w:eastAsia="Amiri" w:cs="Amiri"/>
          <w:lang w:bidi="ar-SA"/>
          <w:color w:val="111111"/>
          <w:sz w:val="28"/>
          <w:szCs w:val="28"/>
          <w:rtl/>
        </w:rPr>
        <w:t xml:space="preserve">إِنَّ الصَّمَدَ هُوَ السَّيِّدُ الْمَصْمُودُ إِلَيْهِ هُوَ مَعْنًى صَحِيحٌ مُوَافِقٌ لِقَوْلِ اللَّهِ عَزَّ وَ جَلَّ لَيْسَ كَمِثْلِهِ شَيْ‌ءٌ وَ الْمَصْمُودُ إِلَيْهِ الْمَقْصُودُ فِي اللُّغَةِ قَالَ أَبُو طَالِبٍ فِي بَعْضِ مَا كَانَ يَمْدَحُ بِهِ- النَّبِيَّ ص مِنْ شِعْرِهِ-</w:t>
      </w:r>
    </w:p>
    <w:p>
      <w:pPr>
        <w:pStyle w:val="BookText"/>
      </w:pPr>
      <w:r>
        <w:rPr>
          <w:rFonts w:ascii="Amiri" w:hAnsi="Amiri" w:eastAsia="Amiri" w:cs="Amiri"/>
          <w:lang w:bidi="ar-SA"/>
          <w:color w:val="111111"/>
          <w:sz w:val="28"/>
          <w:szCs w:val="28"/>
          <w:rtl/>
        </w:rPr>
        <w:t xml:space="preserve">وَ بِالْجَمْرَةِ الْقُصْوَى إِذَا صَمَدُوا لَهَا- يَؤُمُّونَ قَذْفاً رَأْسَهَا بِالْجَنَادِلِ</w:t>
      </w:r>
    </w:p>
    <w:p>
      <w:pPr>
        <w:pStyle w:val="BookText"/>
      </w:pPr>
      <w:r>
        <w:rPr>
          <w:rFonts w:ascii="Amiri" w:hAnsi="Amiri" w:eastAsia="Amiri" w:cs="Amiri"/>
          <w:lang w:bidi="ar-SA"/>
          <w:color w:val="111111"/>
          <w:sz w:val="28"/>
          <w:szCs w:val="28"/>
          <w:rtl/>
        </w:rPr>
        <w:t xml:space="preserve">يَعْنِي قَصَدُوا نَحْوَهَا يَرْمُونَهَا بِالْجَنَادِلِ يَعْنِي الْحَصَى الصِّغَارَ الَّتِي تُسَمَّى بِالْجِمَارِ وَ قَالَ بَعْضُ شُعَرَاءِ الْجَاهِلِيَّةِ شِعْراً</w:t>
      </w:r>
    </w:p>
    <w:p>
      <w:pPr>
        <w:pStyle w:val="BookText"/>
      </w:pPr>
      <w:r>
        <w:rPr>
          <w:rFonts w:ascii="Amiri" w:hAnsi="Amiri" w:eastAsia="Amiri" w:cs="Amiri"/>
          <w:lang w:bidi="ar-SA"/>
          <w:color w:val="111111"/>
          <w:sz w:val="28"/>
          <w:szCs w:val="28"/>
          <w:rtl/>
        </w:rPr>
        <w:t xml:space="preserve">مَا كُنْتُ أَحْسَبُ أَنَّ بَيْتاً ظَاهِراً- لِلَّهِ فِي أَكْنَافِ مَكَّةَ يُصْمَدُ-</w:t>
      </w:r>
    </w:p>
    <w:p>
      <w:pPr>
        <w:pStyle w:val="BookText"/>
      </w:pPr>
      <w:r>
        <w:rPr>
          <w:rFonts w:ascii="Amiri" w:hAnsi="Amiri" w:eastAsia="Amiri" w:cs="Amiri"/>
          <w:lang w:bidi="ar-SA"/>
          <w:color w:val="111111"/>
          <w:sz w:val="28"/>
          <w:szCs w:val="28"/>
          <w:rtl/>
        </w:rPr>
        <w:t xml:space="preserve">يَعْنِي يُقْصَدُ وَ قَالَ ابْنُ الزِّبْرِقَانِ-</w:t>
      </w:r>
    </w:p>
    <w:p>
      <w:pPr>
        <w:pStyle w:val="BookText"/>
      </w:pPr>
      <w:r>
        <w:rPr>
          <w:rFonts w:ascii="Amiri" w:hAnsi="Amiri" w:eastAsia="Amiri" w:cs="Amiri"/>
          <w:lang w:bidi="ar-SA"/>
          <w:color w:val="111111"/>
          <w:sz w:val="28"/>
          <w:szCs w:val="28"/>
          <w:rtl/>
        </w:rPr>
        <w:t xml:space="preserve">وَ لَا رَهِيبَةَ إِلَّا سَيِّدٌ صَمَدٌ-</w:t>
      </w:r>
    </w:p>
    <w:p>
      <w:pPr>
        <w:pStyle w:val="BookText"/>
      </w:pPr>
      <w:r>
        <w:rPr>
          <w:rFonts w:ascii="Amiri" w:hAnsi="Amiri" w:eastAsia="Amiri" w:cs="Amiri"/>
          <w:lang w:bidi="ar-SA"/>
          <w:color w:val="111111"/>
          <w:sz w:val="28"/>
          <w:szCs w:val="28"/>
          <w:rtl/>
        </w:rPr>
        <w:t xml:space="preserve">وَ قَالَ شَدَّادُ بْنُ مُعَاوِيَةَ فِي حُذَيْفَةَ بْنِ بَدْرٍ-</w:t>
      </w:r>
    </w:p>
    <w:p>
      <w:pPr>
        <w:pStyle w:val="BookText"/>
      </w:pPr>
      <w:r>
        <w:rPr>
          <w:rFonts w:ascii="Amiri" w:hAnsi="Amiri" w:eastAsia="Amiri" w:cs="Amiri"/>
          <w:lang w:bidi="ar-SA"/>
          <w:color w:val="111111"/>
          <w:sz w:val="28"/>
          <w:szCs w:val="28"/>
          <w:rtl/>
        </w:rPr>
        <w:t xml:space="preserve">عَلَوْتُهُ بِحُسَامٍ ثُمَّ قُلْتُ لَهُ- خُذْهَا حُذَيْفُ فَأَنْتَ السَّيِّدُ الصَّمَدُ-</w:t>
      </w:r>
    </w:p>
    <w:p>
      <w:pPr>
        <w:pStyle w:val="BookText"/>
      </w:pPr>
      <w:r>
        <w:rPr>
          <w:rFonts w:ascii="Amiri" w:hAnsi="Amiri" w:eastAsia="Amiri" w:cs="Amiri"/>
          <w:lang w:bidi="ar-SA"/>
          <w:color w:val="111111"/>
          <w:sz w:val="28"/>
          <w:szCs w:val="28"/>
          <w:rtl/>
        </w:rPr>
        <w:t xml:space="preserve">وَ مِثْلُ هَذَا كَثِيرٌ وَ اللَّهُ عَزَّ وَ جَلَّ هُوَ السَّيِّدُ الصَّمَدُ الَّذِي جَمِيعُ الْخَلْقِ مِنَ الْجِنِّ وَ الْإِنْسِ إِلَيْهِ يَصْمُدُونَ فِي الْحَوَائِجِ وَ إِلَيْهِ يَلْجَئُونَ عِنْدَ الشَّدَائِدِ وَ مِنْهُ يَرْجُونَ الرَّخَاءَ وَ دَوَامَ النَّعْمَاءِ لِيَدْفَعَ عَنْهُمُ الشَّدَائِدَ بَابُ الْحَرَكَةِ وَ الِانْتِقَالِ</w:t>
      </w:r>
    </w:p>
    <w:p>
      <w:pPr>
        <w:pStyle w:val="BookText"/>
      </w:pPr>
      <w:r>
        <w:rPr>
          <w:rFonts w:ascii="Amiri" w:hAnsi="Amiri" w:eastAsia="Amiri" w:cs="Amiri"/>
          <w:lang w:bidi="ar-SA"/>
          <w:color w:val="111111"/>
          <w:sz w:val="28"/>
          <w:szCs w:val="28"/>
          <w:rtl/>
        </w:rPr>
        <w:t xml:space="preserve">1 مُحَمَّدُ بْنُ أَبِي عَبْدِ اللَّهِ عَنْ مُحَمَّدِ بْنِ إِسْمَاعِيلَ الْبَرْمَكِيِّ عَنْ عَلِيِّ بْنِ عَبَّاسٍ الْخَرَاذِينِيِّ عَنِ الْحَسَنِ بْنِ رَاشِدٍ عَنْ يَعْقُوبَ بْنِ جَعْفَرٍ الْجَعْفَرِيِّ عَنْ أَبِي إِبْرَاهِيمَ ع قَالَ ذُكِرَ عِنْدَهُ قَوْمٌ يَزْعُمُونَ أَنَّ اللَّهَ تَبَارَكَ وَ تَعَالَى يَنْزِلُ إِلَى السَّمَاءِ الدُّنْيَا</w:t>
      </w:r>
    </w:p>
    <w:p>
      <w:pPr>
        <w:pStyle w:val="BookText"/>
      </w:pPr>
      <w:r>
        <w:rPr>
          <w:rFonts w:ascii="Amiri" w:hAnsi="Amiri" w:eastAsia="Amiri" w:cs="Amiri"/>
          <w:lang w:bidi="ar-SA"/>
          <w:color w:val="111111"/>
          <w:sz w:val="28"/>
          <w:szCs w:val="28"/>
          <w:rtl/>
        </w:rPr>
        <w:t xml:space="preserve">و الحصى بالفتح و القصر جمع الحصاة" ما كنت أحسب" أي أظن و" رهيبة" اسم رجل" علوته بحسام" الحسام: السيف، أي رفعته فوق رأسه، و حذيف: منادي مرخم.</w:t>
      </w:r>
    </w:p>
    <w:p>
      <w:pPr>
        <w:pStyle w:val="Heading3"/>
      </w:pPr>
      <w:bookmarkStart w:id="256" w:name="_Toc57"/>
      <w:r>
        <w:t>باب الحركة و الانتقال‌</w:t>
      </w:r>
      <w:bookmarkEnd w:id="256"/>
    </w:p>
    <w:p>
      <w:pPr>
        <w:pStyle w:val="Heading4"/>
      </w:pPr>
      <w:bookmarkStart w:id="257" w:name="_Toc58"/>
      <w:r>
        <w:t>الحديث الأول‌</w:t>
      </w:r>
      <w:bookmarkEnd w:id="257"/>
    </w:p>
    <w:p>
      <w:pPr>
        <w:pStyle w:val="BookText"/>
      </w:pPr>
      <w:r>
        <w:rPr>
          <w:rFonts w:ascii="Amiri" w:hAnsi="Amiri" w:eastAsia="Amiri" w:cs="Amiri"/>
          <w:lang w:bidi="ar-SA"/>
          <w:color w:val="111111"/>
          <w:sz w:val="28"/>
          <w:szCs w:val="28"/>
          <w:rtl/>
        </w:rPr>
        <w:t xml:space="preserve">: ضعيف.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اللَّهَ لَا يَنْزِلُ وَ لَا يَحْتَاجُ إِلَى أَنْ يَنْزِلَ إِنَّمَا مَنْظَرُهُ فِي الْقُرْبِ وَ الْبُعْدِ سَوَاءٌ لَمْ يَبْعُدْ مِنْهُ قَرِيبٌ وَ لَمْ يَقْرُبْ مِنْهُ بَعِيدٌ- وَ لَمْ يَحْتَجْ إِلَى شَيْ‌ءٍ بَلْ يُحْتَاجُ إِلَيْهِ وَ هُوَ ذُو الطَّوْلِ لا إِلهَ إِلَّا هُوَ الْعَزِيزُ الْحَكِيمُ أَمَّا قَوْلُ الْوَاصِفِينَ إِنَّهُ يَنْزِلُ تَبَارَكَ وَ تَعَالَى فَإِنَّمَا يَقُولُ ذَلِكَ مَنْ يَنْسُبُهُ إِلَى نَقْصٍ أَوْ زِيَادَةٍ وَ كُلُّ مُتَحَرِّكٍ مُحْتَاجٌ إِلَى مَنْ يُحَرِّكُهُ أَوْ يَتَحَرَّكُ بِهِ فَمَنْ ظَنَّ بِاللَّهِ الظُّنُونَ هَلَكَ فَاحْذَرُوا فِي صِفَاتِهِ مِنْ أَنْ تَقِفُوا لَهُ عَلَى</w:t>
      </w:r>
    </w:p>
    <w:p>
      <w:pPr>
        <w:pStyle w:val="BookText"/>
      </w:pPr>
      <w:r>
        <w:rPr>
          <w:rFonts w:ascii="Amiri" w:hAnsi="Amiri" w:eastAsia="Amiri" w:cs="Amiri"/>
          <w:lang w:bidi="ar-SA"/>
          <w:color w:val="111111"/>
          <w:sz w:val="28"/>
          <w:szCs w:val="28"/>
          <w:rtl/>
        </w:rPr>
        <w:t xml:space="preserve">قوله عليه السلام: إنما منظره: أي نظره و علمه و إحاطته بأن يكون مصدرا ميميا أو ما ينظر إليه في القرب و البعد منه سواء، أي لا يختلف اطلاعه على الأشياء بالقرب و البعد، لأنهما إنما يجريان في المكانيات بالنسبة إلى أمثالها و هو سبحانه متعال عن المكان، إذ يوجب الحاجة إلى المكان، و هو لم يحتج إلى شي‌ء بل يحتاج إليه على المجهول، أي كل شي‌ء غيره محتاج إليه، و الطول: الفضل و الإنعام.</w:t>
      </w:r>
    </w:p>
    <w:p>
      <w:pPr>
        <w:pStyle w:val="BookText"/>
      </w:pPr>
      <w:r>
        <w:rPr>
          <w:rFonts w:ascii="Amiri" w:hAnsi="Amiri" w:eastAsia="Amiri" w:cs="Amiri"/>
          <w:lang w:bidi="ar-SA"/>
          <w:color w:val="111111"/>
          <w:sz w:val="28"/>
          <w:szCs w:val="28"/>
          <w:rtl/>
        </w:rPr>
        <w:t xml:space="preserve">قوله عليه السلام فإنما يقول ذلك" إلخ" أي النزول المكاني إنما يتصور في المتحيز و كل متحيز موصوف بالتقدر، و كل مقتدر متصف بالنقص عما هو أزيد منه و بالزيادة على ما هو أنقص منه، أو يكون في نفسه قابلا للزيادة و النقصان، و الوجوب الذاتي ينافي ذلك لاستلزامه التجزي و الانقسام المستلزمين للإمكان، و أيضا كل متحرك محتاج إلى من يحركه أو يتحرك به، لأن المتحرك إما جسم أو متعلق بالجسم، و الجسم المتحرك لا بد له من محرك، لأنه ليس يتحرك بجسميته، و المتعلق بالجسم لا بد له في تحركه من جسم يتحرك به، و هو سبحانه منزه عن الاحتياج إلى المحرك، و عن التغير بمغير، و عن التعلق بجسم يتحرك به.</w:t>
      </w:r>
    </w:p>
    <w:p>
      <w:pPr>
        <w:pStyle w:val="BookText"/>
      </w:pPr>
      <w:r>
        <w:rPr>
          <w:rFonts w:ascii="Amiri" w:hAnsi="Amiri" w:eastAsia="Amiri" w:cs="Amiri"/>
          <w:lang w:bidi="ar-SA"/>
          <w:color w:val="111111"/>
          <w:sz w:val="28"/>
          <w:szCs w:val="28"/>
          <w:rtl/>
        </w:rPr>
        <w:t xml:space="preserve">و يحتمل أن يكون المراد بالأول الحركة القسرية، و بالثاني ما يشمل الإرادية و الطبيعية، بأن يكون المراد بمن يتحرك به ما يتحرك به من طبيعة أو نفس، و قوله:</w:t>
      </w:r>
    </w:p>
    <w:p>
      <w:pPr>
        <w:pStyle w:val="BookText"/>
      </w:pPr>
      <w:r>
        <w:rPr>
          <w:rFonts w:ascii="Amiri" w:hAnsi="Amiri" w:eastAsia="Amiri" w:cs="Amiri"/>
          <w:lang w:bidi="ar-SA"/>
          <w:color w:val="111111"/>
          <w:sz w:val="28"/>
          <w:szCs w:val="28"/>
          <w:rtl/>
        </w:rPr>
        <w:t xml:space="preserve">من أن يقفوا، من وقف يقف، أي أن يقوموا في الوصف له و توصيفه على حد فتحدونه بنقص أو زيادة، و يحتمل أن يكون من قفا يقفو، أي تتبعوا له في البحث عن صفاته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10489_82921"/>
    <w:bookmarkEnd w:id="32"/>
    <w:p>
      <w:pPr>
        <w:pStyle w:val="BookText"/>
      </w:pPr>
      <w:r>
        <w:rPr>
          <w:rFonts w:ascii="Amiri" w:hAnsi="Amiri" w:eastAsia="Amiri" w:cs="Amiri"/>
          <w:lang w:bidi="ar-SA"/>
          <w:color w:val="111111"/>
          <w:sz w:val="28"/>
          <w:szCs w:val="28"/>
          <w:rtl/>
        </w:rPr>
        <w:t xml:space="preserve">حَدٍّ تَحُدُّونَهُ بِنَقْصٍ أَوْ زِيَادَةٍ أَوْ تَحْرِيكٍ أَوْ تَحَرُّكٍ أَوْ زَوَالٍ أَوِ اسْتِنْزَالٍ أَوْ نُهُوضٍ أَوْ قُعُودٍ فَإِنَّ اللَّهَ جَلَّ وَ عَزَّ عَنْ صِفَةِ الْوَاصِفِينَ وَ نَعْتِ النَّاعِتِينَ وَ تَوَهُّمِ الْمُتَوَهِّمِينَ وَ تَوَكَّلْ عَلَى الْعَزِيزِ الرَّحِيمِ الَّذِي يَراكَ حِينَ تَقُومُ وَ تَقَلُّبَكَ فِي السَّاجِدِينَ</w:t>
      </w:r>
    </w:p>
    <w:p>
      <w:pPr>
        <w:pStyle w:val="BookText"/>
      </w:pPr>
      <w:r>
        <w:rPr>
          <w:rFonts w:ascii="Amiri" w:hAnsi="Amiri" w:eastAsia="Amiri" w:cs="Amiri"/>
          <w:lang w:bidi="ar-SA"/>
          <w:color w:val="111111"/>
          <w:sz w:val="28"/>
          <w:szCs w:val="28"/>
          <w:rtl/>
        </w:rPr>
        <w:t xml:space="preserve">2 وَ عَنْهُ رَفَعَهُ عَنِ الْحَسَنِ بْنِ رَاشِدٍ عَنْ يَعْقُوبَ بْنِ جَعْفَرٍ عَنْ أَبِي إِبْرَاهِيمَ ع أَنَّهُ قَالَ لَا أَقُولُ إِنَّهُ قَائِمٌ فَأُزِيلَهُ عَنْ مَكَانِهِ وَ لَا أَحُدُّهُ بِمَكَانٍ يَكُونُ فِيهِ وَ لَا أَحُدُّهُ أَنْ يَتَحَرَّكَ فِي شَيْ‌ءٍ مِنَ الْأَرْكَانِ وَ الْجَوَارِحِ وَ لَا أَحُدُّهُ بِلَفْظِ شَقِّ فَمٍ وَ لَكِنْ كَمَا قَالَ اللَّهُ تَبَارَكَ وَ تَعَالَى- كُنْ فَيَكُونُ بِمَشِيئَتِهِ مِنْ غَيْرِ تَرَدُّدٍ فِي نَفَسٍ صَمَداً فَرْداً لَمْ يَحْتَجْ إِلَى شَرِيكٍ يَذْكُرُ لَهُ مُلْكَهُ وَ لَا يَفْتَحُ لَهُ أَبْوَابَ عِلْمِهِ</w:t>
      </w:r>
    </w:p>
    <w:p>
      <w:pPr>
        <w:pStyle w:val="BookText"/>
      </w:pPr>
      <w:r>
        <w:rPr>
          <w:rFonts w:ascii="Amiri" w:hAnsi="Amiri" w:eastAsia="Amiri" w:cs="Amiri"/>
          <w:lang w:bidi="ar-SA"/>
          <w:color w:val="111111"/>
          <w:sz w:val="28"/>
          <w:szCs w:val="28"/>
          <w:rtl/>
        </w:rPr>
        <w:t xml:space="preserve">تتبعا على حد تحدونه بنقص أو زيادة، قوله:" حِينَ تَقُومُ" أي إلى التهجد أو إلى الخيرات أو إلى الأمور كلها" وَ تَقَلُّبَكَ فِي السَّاجِدِينَ" أي ترددك و حركاتك بين المصلين بالقيام و القعود و الركوع و السجود، و المعنى توكل عليه في جميع أمورك عارفا بأنه عالم بجميع أحوالك في جميع الأوقات، أو توكل عليه في توصيفه بصفاته فقل في صفته بما وصف به نفسه، و لا تعتمد في توصيفه على ما يذهب إليه و همك.</w:t>
      </w:r>
    </w:p>
    <w:p>
      <w:pPr>
        <w:pStyle w:val="Heading4"/>
      </w:pPr>
      <w:bookmarkStart w:id="258" w:name="_Toc59"/>
      <w:r>
        <w:t>الحديث الثاني‌</w:t>
      </w:r>
      <w:bookmarkEnd w:id="2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فأزيله عن مكانه، أي لا يتصف بالقيام اتصاف الأجسام لاستلزامه الزوال في الجملة عن مكانه، كزوال ما يقوم من الأجسام عن مكانه الذي استقر فيه، و لأن القيام نسبة إلى المكان بخلو بعض المكان عن بعض القائم عنه و شغل بعضه ببعض، و نسبته تعالى إلى كل الأمكنة سواء.</w:t>
      </w:r>
    </w:p>
    <w:p>
      <w:pPr>
        <w:pStyle w:val="BookText"/>
      </w:pPr>
      <w:r>
        <w:rPr>
          <w:rFonts w:ascii="Amiri" w:hAnsi="Amiri" w:eastAsia="Amiri" w:cs="Amiri"/>
          <w:lang w:bidi="ar-SA"/>
          <w:color w:val="111111"/>
          <w:sz w:val="28"/>
          <w:szCs w:val="28"/>
          <w:rtl/>
        </w:rPr>
        <w:t xml:space="preserve">أقول: و يمكن أن يكون المراد بالمكان: الدرجة الرفيعة التي له سبحانه من التقدس و التنزه و التجرد، أي نسبة القيام إليه تعالى مستلزم لإزالته عن تجرده و تقدسه و تنزهه سبحانه.</w:t>
      </w:r>
    </w:p>
    <w:p>
      <w:pPr>
        <w:pStyle w:val="BookText"/>
      </w:pPr>
      <w:r>
        <w:rPr>
          <w:rFonts w:ascii="Amiri" w:hAnsi="Amiri" w:eastAsia="Amiri" w:cs="Amiri"/>
          <w:lang w:bidi="ar-SA"/>
          <w:color w:val="111111"/>
          <w:sz w:val="28"/>
          <w:szCs w:val="28"/>
          <w:rtl/>
        </w:rPr>
        <w:t xml:space="preserve">قوله عليه السلام: في شي‌ء من الأركان، أي الأركان البدنية أو النواحي و الجوانب أي أركان الخلق" و الجوارح" بأن يتحرك رأسه أو عينه أو يده سبحانه" بلفظ شق فم" أي لفظ خارج من فرجة الفم.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10489_82922"/>
    <w:bookmarkEnd w:id="33"/>
    <w:p>
      <w:pPr>
        <w:pStyle w:val="BookText"/>
      </w:pPr>
      <w:r>
        <w:rPr>
          <w:rFonts w:ascii="Amiri" w:hAnsi="Amiri" w:eastAsia="Amiri" w:cs="Amiri"/>
          <w:lang w:bidi="ar-SA"/>
          <w:color w:val="111111"/>
          <w:sz w:val="28"/>
          <w:szCs w:val="28"/>
          <w:rtl/>
        </w:rPr>
        <w:t xml:space="preserve">3 وَ عَنْهُ عَنْ مُحَمَّدِ بْنِ أَبِي عَبْدِ اللَّهِ عَنْ مُحَمَّدِ بْنِ إِسْمَاعِيلَ عَنْ دَاوُدَ بْنِ عَبْدِ اللَّهِ عَنْ عَمْرِو بْنِ مُحَمَّدٍ عَنْ عِيسَى بْنِ يُونُسَ قَالَ قَالَ ابْنُ أَبِي الْعَوْجَاءِ لِأَبِي عَبْدِ اللَّهِ ع فِي بَعْضِ مَا كَانَ يُحَاوِرُهُ ذَكَرْتَ اللَّهَ فَأَحَلْتَ عَلَى غَائِبٍ فَقَالَ أَبُو عَبْدِ اللَّهِ وَيْلَكَ كَيْفَ يَكُونُ غَائِباً مَنْ هُوَ مَعَ خَلْقِهِ شَاهِدٌ وَ إِلَيْهِمْ أَقْرَبُ مِنْ حَبْلِ الْوَرِيدِ يَسْمَعُ كَلَامَهُمْ وَ يَرَى أَشْخَاصَهُمْ وَ يَعْلَمُ أَسْرَارَهُمْ فَقَالَ ابْنُ أَبِي الْعَوْجَاءِ أَ هُوَ فِي كُلِّ مَكَانٍ أَ لَيْسَ إِذَا كَانَ فِي السَّمَاءِ كَيْفَ يَكُونُ فِي الْأَرْضِ وَ إِذَا كَانَ فِي الْأَرْضِ كَيْفَ يَكُونُ فِي السَّمَاءِ فَقَالَ أَبُو عَبْدِ اللَّهِ ع إِنَّمَا وَصَفْتَ الْمَخْلُوقَ الَّذِي إِذَا انْتَقَلَ عَنْ مَكَانٍ اشْتَغَلَ بِهِ مَكَانٌ وَ خَلَا مِنْهُ مَكَانٌ فَلَا يَدْرِي فِي الْمَكَانِ الَّذِي صَارَ إِلَيْهِ مَا يَحْدُثُ فِي الْمَكَانِ الَّذِي كَانَ فِيهِ فَأَمَّا اللَّهُ الْعَظِيمُ الشَّأْنِ الْمَلِكُ الدَّيَّانُ فَلَا يَخْلُو مِنْهُ مَكَانٌ وَ لَا يَشْتَغِلُ بِهِ مَكَانٌ وَ لَا يَكُونُ إِلَى مَكَانٍ أَقْرَبَ مِنْهُ إِلَى مَكَانٍ</w:t>
      </w:r>
    </w:p>
    <w:p>
      <w:pPr>
        <w:pStyle w:val="BookText"/>
      </w:pPr>
      <w:r>
        <w:rPr>
          <w:rFonts w:ascii="Amiri" w:hAnsi="Amiri" w:eastAsia="Amiri" w:cs="Amiri"/>
          <w:lang w:bidi="ar-SA"/>
          <w:color w:val="111111"/>
          <w:sz w:val="28"/>
          <w:szCs w:val="28"/>
          <w:rtl/>
        </w:rPr>
        <w:t xml:space="preserve">4 عَلِيُّ بْنُ مُحَمَّدٍ عَنْ سَهْلِ بْنِ زِيَادٍ عَنْ مُحَمَّدِ بْنِ عِيسَى قَالَ كَتَبْتُ إِلَى أَبِي الْحَسَنِ عَلِيِّ بْنِ مُحَمَّدٍ ع جَعَلَنِيَ اللَّهُ فِدَاكَ يَا سَيِّدِي قَدْ رُوِيَ لَنَا أَنَّ اللَّهَ فِي مَوْضِعٍ دُونَ مَوْضِعٍ عَلَى الْعَرْشِ اسْتَوى وَ أَنَّهُ يَنْزِلُ كُلَّ لَيْلَةٍ فِي النِّصْفِ الْأَخِيرِ مِنَ اللَّيْلِ إِلَى السَّمَاءِ الدُّنْيَا وَ رُوِيَ أَنَّهُ يَنْزِلُ عَشِيَّةَ عَرَفَةَ ثُمَّ يَرْجِعُ إِلَى مَوْضِعِهِ فَقَالَ بَعْضُ مَوَالِيكَ فِي ذَلِكَ إِذَا كَانَ فِي مَوْضِعٍ دُونَ مَوْضِعٍ فَقَدْ يُلَاقِيهِ الْهَوَاءُ وَ يَتَكَنَّفُ عَلَيْهِ</w:t>
      </w:r>
    </w:p>
    <w:p>
      <w:pPr>
        <w:pStyle w:val="Heading4"/>
      </w:pPr>
      <w:bookmarkStart w:id="259" w:name="_Toc60"/>
      <w:r>
        <w:t>الحديث الثالث‌</w:t>
      </w:r>
      <w:bookmarkEnd w:id="25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من حبل الوريد، لعل فيه إشارة إلى أن قربه سبحانه قرب العلية و التأثير و التدبير، إذ عرق العنق سبب للحياة و بانقطاعه يكون الموت و الفناء، أي هو تعالى أدخل في حياة الشخص من عرق العنق، إذ هو خالقه و مسبب سائر أسباب حياته</w:t>
      </w:r>
    </w:p>
    <w:p>
      <w:pPr>
        <w:pStyle w:val="Heading4"/>
      </w:pPr>
      <w:bookmarkStart w:id="260" w:name="_Toc61"/>
      <w:r>
        <w:t>الحديث الرابع‌</w:t>
      </w:r>
      <w:bookmarkEnd w:id="260"/>
    </w:p>
    <w:p>
      <w:pPr>
        <w:pStyle w:val="BookText"/>
      </w:pPr>
      <w:r>
        <w:rPr>
          <w:rFonts w:ascii="Amiri" w:hAnsi="Amiri" w:eastAsia="Amiri" w:cs="Amiri"/>
          <w:lang w:bidi="ar-SA"/>
          <w:color w:val="111111"/>
          <w:sz w:val="28"/>
          <w:szCs w:val="28"/>
          <w:rtl/>
        </w:rPr>
        <w:t xml:space="preserve">: ضعيف، و سنده الثاني صحيح على الظاهر.</w:t>
      </w:r>
    </w:p>
    <w:p>
      <w:pPr>
        <w:pStyle w:val="BookText"/>
      </w:pPr>
      <w:r>
        <w:rPr>
          <w:rFonts w:ascii="Amiri" w:hAnsi="Amiri" w:eastAsia="Amiri" w:cs="Amiri"/>
          <w:lang w:bidi="ar-SA"/>
          <w:color w:val="111111"/>
          <w:sz w:val="28"/>
          <w:szCs w:val="28"/>
          <w:rtl/>
        </w:rPr>
        <w:t xml:space="preserve">قوله عليه السلام: علم ذلك عنده، أي علم كيفية نزوله عنده سبحانه، و ليس عليكم معرفة ذلك، ثم أشار إشارة خفية إلى أن المراد بنزوله: تقديره نزول رحمته، و إنزالها بتقديره بقوله: و هو المقدر له بما هو أحسن تقديرا، ثم أفاد أن ما عليكم علمه أنه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4" w:name="pg10489_82923"/>
    <w:bookmarkEnd w:id="34"/>
    <w:p>
      <w:pPr>
        <w:pStyle w:val="BookText"/>
      </w:pPr>
      <w:r>
        <w:rPr>
          <w:rFonts w:ascii="Amiri" w:hAnsi="Amiri" w:eastAsia="Amiri" w:cs="Amiri"/>
          <w:lang w:bidi="ar-SA"/>
          <w:color w:val="111111"/>
          <w:sz w:val="28"/>
          <w:szCs w:val="28"/>
          <w:rtl/>
        </w:rPr>
        <w:t xml:space="preserve">وَ الْهَوَاءُ جِسْمٌ رَقِيقٌ يَتَكَنَّفُ عَلَى كُلِّ شَيْ‌ءٍ بِقَدْرِهِ فَكَيْفَ يَتَكَنَّفُ عَلَيْهِ جَلَّ ثَنَاؤُهُ عَلَى هَذَا الْمِثَالِ فَوَقَّعَ ع عِلْمُ ذَلِكَ عِنْدَهُ وَ هُوَ الْمُقَدِّرُ لَهُ بِمَا هُوَ أَحْسَنُ تَقْدِيراً وَ اعْلَمْ أَنَّهُ إِذَا كَانَ فِي السَّمَاءِ الدُّنْيَا فَهُوَ كَمَا هُوَ عَلَى الْعَرْشِ وَ الْأَشْيَاءُ كُلُّهَا لَهُ سَوَاءٌ عِلْماً وَ قُدْرَةً وَ مُلْكاً وَ إِحَاطَةً</w:t>
      </w:r>
    </w:p>
    <w:p>
      <w:pPr>
        <w:pStyle w:val="BookText"/>
      </w:pPr>
      <w:r>
        <w:rPr>
          <w:rFonts w:ascii="Amiri" w:hAnsi="Amiri" w:eastAsia="Amiri" w:cs="Amiri"/>
          <w:lang w:bidi="ar-SA"/>
          <w:color w:val="111111"/>
          <w:sz w:val="28"/>
          <w:szCs w:val="28"/>
          <w:rtl/>
        </w:rPr>
        <w:t xml:space="preserve">وَ عَنْهُ عَنْ مُحَمَّدِ بْنِ جَعْفَرٍ الْكُوفِيِّ عَنْ مُحَمَّدِ بْنِ عِيسَى مِثْلَهُ فِي قَوْلِهِ تَعَالَى ما يَكُونُ مِنْ نَجْوى ثَلاثَةٍ إِلَّا هُوَ رابِعُهُمْ</w:t>
      </w:r>
    </w:p>
    <w:p>
      <w:pPr>
        <w:pStyle w:val="BookText"/>
      </w:pPr>
      <w:r>
        <w:rPr>
          <w:rFonts w:ascii="Amiri" w:hAnsi="Amiri" w:eastAsia="Amiri" w:cs="Amiri"/>
          <w:lang w:bidi="ar-SA"/>
          <w:color w:val="111111"/>
          <w:sz w:val="28"/>
          <w:szCs w:val="28"/>
          <w:rtl/>
        </w:rPr>
        <w:t xml:space="preserve">5 عَنْهُ عَنْ عِدَّةٍ مِنْ أَصْحَابِنَا عَنْ أَحْمَدَ بْنِ مُحَمَّدِ بْنِ خَالِدٍ عَنْ يَعْقُوبَ بْنِ يَزِيدَ عَنِ ابْنِ أَبِي عُمَيْرٍ عَنِ ابْنِ أُذَيْنَةَ عَنْ أَبِي عَبْدِ اللَّهِ ع فِي قَوْلِهِ تَعَالَى ما يَكُونُ</w:t>
      </w:r>
    </w:p>
    <w:p>
      <w:pPr>
        <w:pStyle w:val="BookText"/>
      </w:pPr>
      <w:r>
        <w:rPr>
          <w:rFonts w:ascii="Amiri" w:hAnsi="Amiri" w:eastAsia="Amiri" w:cs="Amiri"/>
          <w:lang w:bidi="ar-SA"/>
          <w:color w:val="111111"/>
          <w:sz w:val="28"/>
          <w:szCs w:val="28"/>
          <w:rtl/>
        </w:rPr>
        <w:t xml:space="preserve">لا يجري عليه أحكام الأجسام و المحيزات من المجاورة و القرب المكاني، و التمكن في الأمكنة، بل حضوره سبحانه حضور و شهود علمي و إحاطة بالعلم و القدرة و الملك بقوله: و علم أنه" إلخ".</w:t>
      </w:r>
    </w:p>
    <w:p>
      <w:pPr>
        <w:pStyle w:val="BookText"/>
      </w:pPr>
      <w:r>
        <w:rPr>
          <w:rFonts w:ascii="Amiri" w:hAnsi="Amiri" w:eastAsia="Amiri" w:cs="Amiri"/>
          <w:lang w:bidi="ar-SA"/>
          <w:color w:val="111111"/>
          <w:sz w:val="28"/>
          <w:szCs w:val="28"/>
          <w:rtl/>
        </w:rPr>
        <w:t xml:space="preserve">قوله: في قوله. هذا كلام المصنف (ره) أي روي في تفسير هذه الآية الرواية الآتية، و قيل: عطف على عنوان الباب، أي باب في قوله، و هو بعيد</w:t>
      </w:r>
    </w:p>
    <w:p>
      <w:pPr>
        <w:pStyle w:val="Heading4"/>
      </w:pPr>
      <w:bookmarkStart w:id="261" w:name="_Toc62"/>
      <w:r>
        <w:t>الحديث الخامس‌</w:t>
      </w:r>
      <w:bookmarkEnd w:id="2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تعالى" ما يَكُونُ مِنْ نَجْوى ثَلاثَةٍ" أي ما يقع من تناجي ثلاثة، و يجوز أن يقدر مضاف أو يؤول نجوى من متناجين و يجعل ثلاثة صفة لها" إِلَّا هُوَ رابِعُهُمْ" أي إلا الله يجعلهم أربعة من حيث أنه يشاركهم في الاطلاع عليها" وَ لا خَمْسَةٍ" أي و لا نجوى خمسة، و تخصيص العددين إما لخصوص الواقعة، أو لأن الله وتر يحب الوتر و الثلاثة أول الأوتار، أو لأن التشاور لا بد له من اثنين يكونان كالمتنازعين، و ثالث يتوسط بينهما.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5" w:name="pg10489_82924"/>
    <w:bookmarkEnd w:id="35"/>
    <w:p>
      <w:pPr>
        <w:pStyle w:val="BookText"/>
      </w:pPr>
      <w:r>
        <w:rPr>
          <w:rFonts w:ascii="Amiri" w:hAnsi="Amiri" w:eastAsia="Amiri" w:cs="Amiri"/>
          <w:lang w:bidi="ar-SA"/>
          <w:color w:val="111111"/>
          <w:sz w:val="28"/>
          <w:szCs w:val="28"/>
          <w:rtl/>
        </w:rPr>
        <w:t xml:space="preserve">مِنْ نَجْوى ثَلاثَةٍ إِلَّا هُوَ رابِعُهُمْ وَ لا خَمْسَةٍ إِلَّا هُوَ سادِسُهُمْ- فَقَالَ هُوَ وَاحِدٌ وَاحِدِيُّ الذَّاتِ بَائِنٌ مِنْ خَلْقِهِ وَ بِذَاكَ وَصَفَ نَفْسَهُ وَ هُوَ بِكُلِّ شَيْ‌ءٍ مُحِيطٌ بِالْإِشْرَافِ وَ الْإِحَاطَةِ وَ الْقُدْرَةِ- لا يَعْزُبُ عَنْهُ مِثْقالُ ذَرَّةٍ فِي السَّماواتِ وَ لا فِي الْأَرْضِ وَ لا أَصْغَرُ مِنْ ذلِكَ وَ لا أَكْبَرُ بِالْإِحَاطَةِ وَ الْعِلْمِ لَا بِالذَّاتِ لِأَنَّ الْأَمَاكِنَ مَحْدُودَةٌ تَحْوِيهَا حُدُودٌ أَرْبَعَةٌ فَإِذَا كَانَ بِالذَّاتِ لَزِمَهَا الْحَوَايَةُ</w:t>
      </w:r>
    </w:p>
    <w:p>
      <w:pPr>
        <w:pStyle w:val="BookText"/>
      </w:pPr>
      <w:r>
        <w:rPr>
          <w:rFonts w:ascii="Amiri" w:hAnsi="Amiri" w:eastAsia="Amiri" w:cs="Amiri"/>
          <w:lang w:bidi="ar-SA"/>
          <w:color w:val="111111"/>
          <w:sz w:val="28"/>
          <w:szCs w:val="28"/>
          <w:rtl/>
        </w:rPr>
        <w:t xml:space="preserve">فِي قَوْلِهِ الرَّحْمنُ عَلَى الْعَرْشِ اسْتَوى</w:t>
      </w:r>
    </w:p>
    <w:p>
      <w:pPr>
        <w:pStyle w:val="BookText"/>
      </w:pPr>
      <w:r>
        <w:rPr>
          <w:rFonts w:ascii="Amiri" w:hAnsi="Amiri" w:eastAsia="Amiri" w:cs="Amiri"/>
          <w:lang w:bidi="ar-SA"/>
          <w:color w:val="111111"/>
          <w:sz w:val="28"/>
          <w:szCs w:val="28"/>
          <w:rtl/>
        </w:rPr>
        <w:t xml:space="preserve">6 عَلِيُّ بْنُ مُحَمَّدٍ وَ مُحَمَّدُ بْنُ الْحَسَنِ عَنْ سَهْلِ بْنِ زِيَادٍ عَنِ الْحَسَنِ بْنِ مُوسَى الْخَشَّابِ عَنْ بَعْضِ رِجَالِهِ عَنْ أَبِي عَبْدِ اللَّهِ ع أَنَّهُ سُئِلَ عَنْ قَوْلِ اللَّهِ عَزَّ وَ جَلَّ- الرَّحْمنُ عَلَى الْعَرْشِ اسْتَوى فَقَالَ اسْتَوَى عَلَى كُلِّ شَيْ‌ءٍ فَلَيْسَ شَيْ‌ءٌ أَقْرَبَ إِلَيْهِ مِنْ شَيْ‌ءٍ</w:t>
      </w:r>
    </w:p>
    <w:p>
      <w:pPr>
        <w:pStyle w:val="BookText"/>
      </w:pPr>
      <w:r>
        <w:rPr>
          <w:rFonts w:ascii="Amiri" w:hAnsi="Amiri" w:eastAsia="Amiri" w:cs="Amiri"/>
          <w:lang w:bidi="ar-SA"/>
          <w:color w:val="111111"/>
          <w:sz w:val="28"/>
          <w:szCs w:val="28"/>
          <w:rtl/>
        </w:rPr>
        <w:t xml:space="preserve">ثم اعلم أنه لما كان القدام و الخلف و اليمين و الشمال غير متميزة إلا بالاعتبار عد الجميع حدين، و الفوق و التحت حدين، فصارت أربعة، و المعنى أنه ليست إحاطته سبحانه بالذات، لأن الأماكن محدودة، فإذا كانت إحاطته بالذات بأن كانت بالدخول في الأمكنة لزم كونه محاطا بالمكان كالمتمكن، و إن كانت بالانطباق على المكان لزم كونه محيطا بالمتمكن كالمكان.</w:t>
      </w:r>
    </w:p>
    <w:p>
      <w:pPr>
        <w:pStyle w:val="Heading4"/>
      </w:pPr>
      <w:bookmarkStart w:id="262" w:name="_Toc63"/>
      <w:r>
        <w:t>الحديث السادس‌</w:t>
      </w:r>
      <w:bookmarkEnd w:id="26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اعلم أن الاستواء يطلق على معان:" الأول" الاستقرار و التمكن على الشي‌ء" الثاني" قصد الشي‌ء و الإقبال إليه" الثالث" الاستيلاء على الشي‌ء، قال الشاعر:</w:t>
      </w:r>
    </w:p>
    <w:p>
      <w:pPr>
        <w:pStyle w:val="BookText"/>
      </w:pPr>
      <w:r>
        <w:rPr>
          <w:rFonts w:ascii="Amiri" w:hAnsi="Amiri" w:eastAsia="Amiri" w:cs="Amiri"/>
          <w:lang w:bidi="ar-SA"/>
          <w:color w:val="111111"/>
          <w:sz w:val="28"/>
          <w:szCs w:val="28"/>
          <w:rtl/>
        </w:rPr>
        <w:t xml:space="preserve">قد استوى شبر على العراق من غير سيف و دم مهراق</w:t>
      </w:r>
    </w:p>
    <w:p>
      <w:pPr>
        <w:pStyle w:val="BookText"/>
      </w:pPr>
      <w:r>
        <w:rPr>
          <w:rFonts w:ascii="Amiri" w:hAnsi="Amiri" w:eastAsia="Amiri" w:cs="Amiri"/>
          <w:lang w:bidi="ar-SA"/>
          <w:color w:val="111111"/>
          <w:sz w:val="28"/>
          <w:szCs w:val="28"/>
          <w:rtl/>
        </w:rPr>
        <w:t xml:space="preserve">" الرابع" الاعتدال يقال: سويت الشي‌ء فاستوى" الخامس" المساواة في النسبة.</w:t>
      </w:r>
    </w:p>
    <w:p>
      <w:pPr>
        <w:pStyle w:val="BookText"/>
      </w:pPr>
      <w:r>
        <w:rPr>
          <w:rFonts w:ascii="Amiri" w:hAnsi="Amiri" w:eastAsia="Amiri" w:cs="Amiri"/>
          <w:lang w:bidi="ar-SA"/>
          <w:color w:val="111111"/>
          <w:sz w:val="28"/>
          <w:szCs w:val="28"/>
          <w:rtl/>
        </w:rPr>
        <w:t xml:space="preserve">فأما المعنى الأول فيستحيل على الله تعالى، لما ثبت بالبراهين العقلية و النقلية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 بِهَذَا الْإِسْنَادِ عَنْ سَهْلٍ عَنِ الْحَسَنِ بْنِ مَحْبُوبٍ عَنْ مُحَمَّدِ بْنِ مَارِدٍ أَنَّ أَبَا عَبْدِ اللَّهِ ع سُئِلَ عَنْ قَوْلِ اللَّهِ عَزَّ وَ جَلَّ- الرَّحْمنُ عَلَى الْعَرْشِ اسْتَوى فَقَالَ اسْتَوَى</w:t>
      </w:r>
    </w:p>
    <w:p>
      <w:pPr>
        <w:pStyle w:val="BookText"/>
      </w:pPr>
      <w:r>
        <w:rPr>
          <w:rFonts w:ascii="Amiri" w:hAnsi="Amiri" w:eastAsia="Amiri" w:cs="Amiri"/>
          <w:lang w:bidi="ar-SA"/>
          <w:color w:val="111111"/>
          <w:sz w:val="28"/>
          <w:szCs w:val="28"/>
          <w:rtl/>
        </w:rPr>
        <w:t xml:space="preserve">من استحالة كونه تعالى مكانيا، فمن المفسرين من حمل الاستواء في هذه الآية على الثاني، أي أقبل على خلقه و قصد إلى ذلك، و قد ورد أنه سئل أبو العباس أحمد بن يحيى عن هذه الآية، فقال: الاستواء الإقبال على الشي‌ء، و نحو هذا قال الفراء و الزجاج في قوله عز و جل:" ثُمَّ اسْتَوى إِلَى السَّماءِ*" و الأكثرون منهم حملوها على الثالث، أي استولى عليه و ملكه و دبره قال الزمخشري: لما كان الاستواء على العرش و هو سرير الملك لا يحصل إلا مع الملك جعلوه كناية عن الملك، فقالوا: استوى فلان على السرير يريدون ملكه، و إن لم يعقد على السرير البتة، و إنما عبروا عن حصول الملك بذلك لأنه أصرح و أقوى في الدلالة من أن يقال فلان ملك، و نحوه قولك يد فلان مبسوطة، و يد فلان مغلولة، بمعنى أنه جواد أو بخيل، لا فرق بين العبارتين إلا فيما قلت، حتى أن من لم يبسط يده قط بالنوال، أو لم يكن له يد رأسا و هو جواد قيل فيه يد مبسوطة، لأنه لا فرق عندهم بينه و بين قولهم جواد" انتهى".</w:t>
      </w:r>
    </w:p>
    <w:p>
      <w:pPr>
        <w:pStyle w:val="BookText"/>
      </w:pPr>
      <w:r>
        <w:rPr>
          <w:rFonts w:ascii="Amiri" w:hAnsi="Amiri" w:eastAsia="Amiri" w:cs="Amiri"/>
          <w:lang w:bidi="ar-SA"/>
          <w:color w:val="111111"/>
          <w:sz w:val="28"/>
          <w:szCs w:val="28"/>
          <w:rtl/>
        </w:rPr>
        <w:t xml:space="preserve">و يحتمل أن يكون المراد المعنى الرابع بأن يكون كناية عن نفي النقص عنه تعالى من جميع الوجوه، فيكون قوله تعالى" عَلَى الْعَرْشِ*" حالا و سيأتي توجيهه، و لكنه بعيد.</w:t>
      </w:r>
    </w:p>
    <w:p>
      <w:pPr>
        <w:pStyle w:val="BookText"/>
      </w:pPr>
      <w:r>
        <w:rPr>
          <w:rFonts w:ascii="IRNazanin" w:hAnsi="IRNazanin" w:eastAsia="IRNazanin" w:cs="IRNazanin"/>
          <w:lang w:bidi="fa-IR"/>
          <w:color w:val="111111"/>
          <w:sz w:val="28"/>
          <w:szCs w:val="28"/>
          <w:rtl/>
        </w:rPr>
        <w:t xml:space="preserve">و أما المعنى الخامس فهو الظاهر مما مر من الأخبار.</w:t>
      </w:r>
    </w:p>
    <w:p>
      <w:pPr>
        <w:pStyle w:val="BookText"/>
      </w:pPr>
      <w:r>
        <w:rPr>
          <w:rFonts w:ascii="Amiri" w:hAnsi="Amiri" w:eastAsia="Amiri" w:cs="Amiri"/>
          <w:lang w:bidi="ar-SA"/>
          <w:color w:val="111111"/>
          <w:sz w:val="28"/>
          <w:szCs w:val="28"/>
          <w:rtl/>
        </w:rPr>
        <w:t xml:space="preserve">فاعلم أن العرش قد يطلق على الجسم العظيم الذي أحاط بسائر الجسمانيات، و قد يطلق على جميع المخلوقات، و قد يطلق على العلم أيضا كما وردت به الأخبار الكثيرة، و قد حققناه في كتاب السماء و العالم من كتاب بحار الأنوار، فإذا عرفت هذا فإما أن يكون عليه السلام فسر العرش بمجموع الأشياء، و ضمن الاستواء ما يتعدى بعلى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 شَيْ‌ءٍ فَلَيْسَ شَيْ‌ءٌ أَقْرَبَ إِلَيْهِ مِنْ شَيْ‌ءٍ</w:t>
      </w:r>
    </w:p>
    <w:p>
      <w:pPr>
        <w:pStyle w:val="BookText"/>
      </w:pPr>
      <w:r>
        <w:rPr>
          <w:rFonts w:ascii="Amiri" w:hAnsi="Amiri" w:eastAsia="Amiri" w:cs="Amiri"/>
          <w:lang w:bidi="ar-SA"/>
          <w:color w:val="111111"/>
          <w:sz w:val="28"/>
          <w:szCs w:val="28"/>
          <w:rtl/>
        </w:rPr>
        <w:t xml:space="preserve">كالاستيلاء و الاستعلاء و الإشراف، فالمعنى استوت نسبته إلى كل شي‌ء حالكونه مستوليا عليها، أو فسره بالعلم، و يكون متعلق الاستواء مقدرا، أي تساوت نسبته من كل شي‌ء حالكونه متمكنا على عرش العلم، فيكون إشارة إلى بيان نسبته تعالى و أنها بالعلم و الإحاطة، أو المراد بالعرش عرش العظمة و الجلال و القدرة كما فسر بها أيضا في بعض الأخبار، أي استوى من كل شي‌ء مع كونه في غاية العظمة و متمكنا على عرش التقدس و الجلالة، و الحاصل أن علو قدره ليس مانعا من دنوة بالحفظ و التربية و الإحاطة و كذا العكس.</w:t>
      </w:r>
    </w:p>
    <w:p>
      <w:pPr>
        <w:pStyle w:val="BookText"/>
      </w:pPr>
      <w:r>
        <w:rPr>
          <w:rFonts w:ascii="Amiri" w:hAnsi="Amiri" w:eastAsia="Amiri" w:cs="Amiri"/>
          <w:lang w:bidi="ar-SA"/>
          <w:color w:val="111111"/>
          <w:sz w:val="28"/>
          <w:szCs w:val="28"/>
          <w:rtl/>
        </w:rPr>
        <w:t xml:space="preserve">و على التقادير فقوله" اسْتَوى" خبر، و قوله" عَلَى الْعَرْشِ" حال، و يحتمل أن يكونا خبرين على بعض التقادير، و لا يبعد على الاحتمال الأول جعل قوله: على العرش، متعلقا بالاستواء بأن تكون كلمة" على" بمعنى إلى، و يحتمل على تقدير حمل العرش على العلم أن يكون قوله على العرش خبرا، و قوله: استوى، حالا عن العرش و لكنه بعيد.</w:t>
      </w:r>
    </w:p>
    <w:p>
      <w:pPr>
        <w:pStyle w:val="BookText"/>
      </w:pPr>
      <w:r>
        <w:rPr>
          <w:rFonts w:ascii="Amiri" w:hAnsi="Amiri" w:eastAsia="Amiri" w:cs="Amiri"/>
          <w:lang w:bidi="ar-SA"/>
          <w:color w:val="111111"/>
          <w:sz w:val="28"/>
          <w:szCs w:val="28"/>
          <w:rtl/>
        </w:rPr>
        <w:t xml:space="preserve">و على التقادير يمكن أن يقال أن النكتة في إيراد الرحمن بيان أن رحمانيته توجب استواء نسبته إيجادا و حفظا و تربية و علما إلى الجميع، بخلاف الرحيمية فإنها تقتضي إفاضة الهدايات الخاصة على المؤمنين فقط، و كذا كثير من أسمائه الحسنى تخص جماعة كما حققناه في الكتاب المذكور.</w:t>
      </w:r>
    </w:p>
    <w:p>
      <w:pPr>
        <w:pStyle w:val="BookText"/>
      </w:pPr>
      <w:r>
        <w:rPr>
          <w:rFonts w:ascii="Amiri" w:hAnsi="Amiri" w:eastAsia="Amiri" w:cs="Amiri"/>
          <w:lang w:bidi="ar-SA"/>
          <w:color w:val="111111"/>
          <w:sz w:val="28"/>
          <w:szCs w:val="28"/>
          <w:rtl/>
        </w:rPr>
        <w:t xml:space="preserve">و يؤيد بعض الوجوه الذي ذكرنا ما ذكره الصدوق (ره) في كتاب العقائد حيث قال: اعتقادنا في العرش أنه جملة جميع الخلق، و العرش في وجه آخر هو العلم، و سئل الصادق عليه السلام: عن قول الله عز و جل:" الرَّحْمنُ عَلَى الْعَرْشِ اسْتَوى" فقال: استوى من كل شي‌ء فليس شي‌ء أقرب إليه من شي‌ء" انتهى" و إنما بسطنا الكلام في هذا المقام لصعوبة فهم تلك الأخبار على أكثر الأفهام.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10489_82927"/>
    <w:bookmarkEnd w:id="36"/>
    <w:p>
      <w:pPr>
        <w:pStyle w:val="BookText"/>
      </w:pPr>
      <w:r>
        <w:rPr>
          <w:rFonts w:ascii="Amiri" w:hAnsi="Amiri" w:eastAsia="Amiri" w:cs="Amiri"/>
          <w:lang w:bidi="ar-SA"/>
          <w:color w:val="111111"/>
          <w:sz w:val="28"/>
          <w:szCs w:val="28"/>
          <w:rtl/>
        </w:rPr>
        <w:t xml:space="preserve">8 وَ عَنْهُ عَنْ مُحَمَّدِ بْنِ يَحْيَى عَنْ مُحَمَّدِ بْنِ الْحُسَيْنِ عَنْ صَفْوَانَ بْنِ يَحْيَى عَنْ عَبْدِ الرَّحْمَنِ بْنِ الْحَجَّاجِ قَالَ سَأَلْتُ أَبَا عَبْدِ اللَّهِ ع- عَنْ قَوْلِ اللَّهِ تَعَالَى- الرَّحْمنُ عَلَى الْعَرْشِ اسْتَوى فَقَالَ اسْتَوَى فِي كُلِّ شَيْ‌ءٍ فَلَيْسَ شَيْ‌ءٌ أَقْرَبَ إِلَيْهِ مِنْ شَيْ‌ءٍ لَمْ يَبْعُدْ مِنْهُ بَعِيدٌ وَ لَمْ يَقْرُبْ مِنْهُ قَرِيبٌ اسْتَوَى فِي كُلِّ شَيْ‌ءٍ</w:t>
      </w:r>
    </w:p>
    <w:p>
      <w:pPr>
        <w:pStyle w:val="BookText"/>
      </w:pPr>
      <w:r>
        <w:rPr>
          <w:rFonts w:ascii="Amiri" w:hAnsi="Amiri" w:eastAsia="Amiri" w:cs="Amiri"/>
          <w:lang w:bidi="ar-SA"/>
          <w:color w:val="111111"/>
          <w:sz w:val="28"/>
          <w:szCs w:val="28"/>
          <w:rtl/>
        </w:rPr>
        <w:t xml:space="preserve">9 وَ عَنْهُ عَنْ مُحَمَّدِ بْنِ يَحْيَى عَنْ أَحْمَدَ بْنِ مُحَمَّدِ بْنِ عِيسَى عَنِ الْحُسَيْنِ بْنِ سَعِيدٍ عَنِ النَّضْرِ بْنِ سُوَيْدٍ عَنْ عَاصِمِ بْنِ حُمَيْدٍ عَنْ أَبِي بَصِيرٍ عَنْ أَبِي عَبْدِ اللَّهِ ع قَالَ مَنْ زَعَمَ أَنَّ اللَّهَ مِنْ شَيْ‌ءٍ أَوْ فِي شَيْ‌ءٍ أَوْ عَلَى شَيْ‌ءٍ فَقَدْ كَفَرَ قُلْتُ فَسِّرْ لِي قَالَ أَعْنِي بِالْحَوَايَةِ مِنَ الشَّيْ‌ءِ لَهُ أَوْ بِإِمْسَاكٍ لَهُ أَوْ مِنْ شَيْ‌ءٍ سَبَقَهُ وَ فِي رِوَايَةٍ أُخْرَى مَنْ زَعَمَ أَنَّ اللَّهَ مِنْ شَيْ‌ءٍ فَقَدْ جَعَلَهُ مُحْدَثاً وَ مَنْ زَعَمَ أَنَّهُ فِي شَيْ‌ءٍ فَقَدْ جَعَلَهُ مَحْصُوراً وَ مَنْ زَعَمَ أَنَّهُ عَلَى شَيْ‌ءٍ فَقَدْ جَعَلَهُ مَحْمُولًا</w:t>
      </w:r>
    </w:p>
    <w:p>
      <w:pPr>
        <w:pStyle w:val="BookText"/>
      </w:pPr>
      <w:r>
        <w:rPr>
          <w:rFonts w:ascii="Amiri" w:hAnsi="Amiri" w:eastAsia="Amiri" w:cs="Amiri"/>
          <w:lang w:bidi="ar-SA"/>
          <w:color w:val="111111"/>
          <w:sz w:val="28"/>
          <w:szCs w:val="28"/>
          <w:rtl/>
        </w:rPr>
        <w:t xml:space="preserve">فِي قَوْلِهِ تَعَالَى وَ هُوَ الَّذِي فِي السَّماءِ إِلهٌ وَ فِي الْأَرْضِ إِلهٌ</w:t>
      </w:r>
    </w:p>
    <w:p>
      <w:pPr>
        <w:pStyle w:val="BookText"/>
      </w:pPr>
      <w:r>
        <w:rPr>
          <w:rFonts w:ascii="Amiri" w:hAnsi="Amiri" w:eastAsia="Amiri" w:cs="Amiri"/>
          <w:lang w:bidi="ar-SA"/>
          <w:color w:val="111111"/>
          <w:sz w:val="28"/>
          <w:szCs w:val="28"/>
          <w:rtl/>
        </w:rPr>
        <w:t xml:space="preserve">10 عَلِيُّ بْنُ إِبْرَاهِيمَ عَنْ أَبِيهِ عَنِ ابْنِ أَبِي عُمَيْرٍ عَنْ هِشَامِ بْنِ الْحَكَمِ قَالَ قَالَ أَبُو شَاكِرٍ الدَّيَصَانِيُّ- إِنَّ فِي الْقُرْآنِ آيَةً هِيَ قَوْلُنَا قُلْتُ مَا هِيَ فَقَالَ- وَ هُوَ الَّذِي فِي السَّماءِ إِلهٌ وَ فِي الْأَرْضِ إِلهٌ فَلَمْ أَدْرِ بِمَا أُجِيبُهُ فَحَجَجْتُ فَخَبَّرْتُ أَبَا عَبْدِ اللَّهِ ع فَقَالَ هَذَا كَلَامُ زِنْدِيقٍ خَبِيثٍ إِذَا رَجَعْتَ إِلَيْهِ فَقُلْ لَهُ مَا اسْمُكَ بِالْكُوفَةِ فَإِنَّهُ يَقُولُ فُلَانٌ فَقُلْ لَهُ مَا اسْمُكَ بِالْبَصْرَةِ</w:t>
      </w:r>
    </w:p>
    <w:p>
      <w:pPr>
        <w:pStyle w:val="Heading4"/>
      </w:pPr>
      <w:bookmarkStart w:id="263" w:name="_Toc64"/>
      <w:r>
        <w:t>الحديث السابع‌</w:t>
      </w:r>
      <w:bookmarkEnd w:id="263"/>
    </w:p>
    <w:p>
      <w:pPr>
        <w:pStyle w:val="BookText"/>
      </w:pPr>
      <w:r>
        <w:rPr>
          <w:rFonts w:ascii="Amiri" w:hAnsi="Amiri" w:eastAsia="Amiri" w:cs="Amiri"/>
          <w:lang w:bidi="ar-SA"/>
          <w:color w:val="111111"/>
          <w:sz w:val="28"/>
          <w:szCs w:val="28"/>
          <w:rtl/>
        </w:rPr>
        <w:t xml:space="preserve">: صحيح.</w:t>
      </w:r>
    </w:p>
    <w:p>
      <w:pPr>
        <w:pStyle w:val="Heading4"/>
      </w:pPr>
      <w:bookmarkStart w:id="264" w:name="_Toc65"/>
      <w:r>
        <w:t>الحديث الثامن‌</w:t>
      </w:r>
      <w:bookmarkEnd w:id="264"/>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قوله: بالحواية من الشي‌ء له، تفسير لقوله: في شي‌ء، و قوله: أو بإمساك له، تفسير لقوله: على شي‌ء، و قوله: أو من شي‌ء سبقه، تفسير لقوله: من شي‌ء.</w:t>
      </w:r>
    </w:p>
    <w:p>
      <w:pPr>
        <w:pStyle w:val="Heading4"/>
      </w:pPr>
      <w:bookmarkStart w:id="265" w:name="_Toc66"/>
      <w:r>
        <w:t>الحديث التاسع‌</w:t>
      </w:r>
      <w:bookmarkEnd w:id="265"/>
    </w:p>
    <w:p>
      <w:pPr>
        <w:pStyle w:val="BookText"/>
      </w:pPr>
      <w:r>
        <w:rPr>
          <w:rFonts w:ascii="Amiri" w:hAnsi="Amiri" w:eastAsia="Amiri" w:cs="Amiri"/>
          <w:lang w:bidi="ar-SA"/>
          <w:color w:val="111111"/>
          <w:sz w:val="28"/>
          <w:szCs w:val="28"/>
          <w:rtl/>
        </w:rPr>
        <w:t xml:space="preserve">: حسن، و لعل هذا الديصاني لما كان قائلا بإلهين: نور، ملكه السماء، و ظلمة ملكها الأرض، أول الآية بما يوافق مذهبه بأن جعل قوله:" وَ فِي الْأَرْضِ إِلهٌ" جملة تامة معطوفة على مجموع الجملة السابقة، أي و في الأرض إله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10489_82928"/>
    <w:bookmarkEnd w:id="37"/>
    <w:p>
      <w:pPr>
        <w:pStyle w:val="BookText"/>
      </w:pPr>
      <w:r>
        <w:rPr>
          <w:rFonts w:ascii="Amiri" w:hAnsi="Amiri" w:eastAsia="Amiri" w:cs="Amiri"/>
          <w:lang w:bidi="ar-SA"/>
          <w:color w:val="111111"/>
          <w:sz w:val="28"/>
          <w:szCs w:val="28"/>
          <w:rtl/>
        </w:rPr>
        <w:t xml:space="preserve">فَإِنَّهُ يَقُولُ فُلَانٌ فَقُلْ كَذَلِكَ اللَّهُ رَبُّنَا فِي السَّماءِ إِلهٌ وَ فِي الْأَرْضِ إِلهٌ وَ فِي الْبِحَارِ إِلَهٌ وَ فِي الْقِفَارِ إِلَهٌ وَ فِي كُلِّ مَكَانٍ إِلَهٌ قَالَ فَقَدِمْتُ فَأَتَيْتُ أَبَا شَاكِرٍ فَأَخْبَرْتُهُ فَقَالَ هَذِهِ نُقِلَتْ مِنَ الْحِجَازِ</w:t>
      </w:r>
    </w:p>
    <w:p>
      <w:pPr>
        <w:pStyle w:val="BookText"/>
      </w:pPr>
      <w:r>
        <w:rPr>
          <w:rFonts w:ascii="Amiri" w:hAnsi="Amiri" w:eastAsia="Amiri" w:cs="Amiri"/>
          <w:lang w:bidi="ar-SA"/>
          <w:color w:val="111111"/>
          <w:sz w:val="28"/>
          <w:szCs w:val="28"/>
          <w:rtl/>
        </w:rPr>
        <w:t xml:space="preserve">بَابُ الْعَرْشِ وَ الْكُرْسِيِ</w:t>
      </w:r>
    </w:p>
    <w:p>
      <w:pPr>
        <w:pStyle w:val="BookText"/>
      </w:pPr>
      <w:r>
        <w:rPr>
          <w:rFonts w:ascii="Amiri" w:hAnsi="Amiri" w:eastAsia="Amiri" w:cs="Amiri"/>
          <w:lang w:bidi="ar-SA"/>
          <w:color w:val="111111"/>
          <w:sz w:val="28"/>
          <w:szCs w:val="28"/>
          <w:rtl/>
        </w:rPr>
        <w:t xml:space="preserve">1 عِدَّةٌ مِنْ أَصْحَابِنَا عَنْ أَحْمَدَ بْنِ مُحَمَّدٍ الْبَرْقِيِّ رَفَعَهُ قَالَ سَأَلَ الْجَاثَلِيقُ أَمِيرَ الْمُؤْمِنِينَ ع فَقَالَ أَخْبِرْنِي عَنِ اللَّهِ عَزَّ وَ جَلَّ يَحْمِلُ الْعَرْشَ أَمِ الْعَرْشُ يَحْمِلُهُ فَقَالَ أَمِيرُ الْمُؤْمِنِينَ ع اللَّهُ عَزَّ وَ جَلَّ حَامِلُ الْعَرْشِ وَ السَّمَاوَاتِ وَ الْأَرْضِ وَ مَا فِيهِمَا وَ مَا بَيْنَهُمَا وَ ذَلِكَ قَوْلُ اللَّهِ عَزَّ وَ جَلَّ- إِنَّ اللَّهَ يُمْسِكُ السَّماواتِ وَ الْأَرْضَ أَنْ تَزُولا</w:t>
      </w:r>
    </w:p>
    <w:p>
      <w:pPr>
        <w:pStyle w:val="BookText"/>
      </w:pPr>
      <w:r>
        <w:rPr>
          <w:rFonts w:ascii="Amiri" w:hAnsi="Amiri" w:eastAsia="Amiri" w:cs="Amiri"/>
          <w:lang w:bidi="ar-SA"/>
          <w:color w:val="111111"/>
          <w:sz w:val="28"/>
          <w:szCs w:val="28"/>
          <w:rtl/>
        </w:rPr>
        <w:t xml:space="preserve">آخر، و يظهر من بعض الأخبار أنه كان من الدهريين، فيمكن أن يكون استدلاله بما يوهم ظاهر الآية من كونه بنفسه حاصلا في السماء و الأرض، فيوافق ما ذهبوا إليه من كون المبدإ الطبيعة، فإنها حاصلة في الأجرام السماوية و الأجسام الأرضية معا، فأجاب عليه السلام بأن المراد أنه تعالى مسمى بهذا الاسم في السماء و في الأرض، و الأكثرون على أن الظرف متعلق بالإله لأنه بمعنى المعبود أو مضمن معناه، كقولك: هو حاتم في البلد.</w:t>
      </w:r>
    </w:p>
    <w:p>
      <w:pPr>
        <w:pStyle w:val="Heading3"/>
      </w:pPr>
      <w:bookmarkStart w:id="266" w:name="_Toc67"/>
      <w:r>
        <w:t>باب العرش و الكرسي‌</w:t>
      </w:r>
      <w:bookmarkEnd w:id="266"/>
    </w:p>
    <w:p>
      <w:pPr>
        <w:pStyle w:val="Heading4"/>
      </w:pPr>
      <w:bookmarkStart w:id="267" w:name="_Toc68"/>
      <w:r>
        <w:t>الحديث الأول‌</w:t>
      </w:r>
      <w:bookmarkEnd w:id="267"/>
    </w:p>
    <w:p>
      <w:pPr>
        <w:pStyle w:val="BookText"/>
      </w:pPr>
      <w:r>
        <w:rPr>
          <w:rFonts w:ascii="Amiri" w:hAnsi="Amiri" w:eastAsia="Amiri" w:cs="Amiri"/>
          <w:lang w:bidi="ar-SA"/>
          <w:color w:val="111111"/>
          <w:sz w:val="28"/>
          <w:szCs w:val="28"/>
          <w:rtl/>
        </w:rPr>
        <w:t xml:space="preserve">: مرفوع، و قال في القاموس: الجاثليق بفتح الثاء المثلثة. رئيس للنصارى في بلاد الإسلام بمدينة السلام.</w:t>
      </w:r>
    </w:p>
    <w:p>
      <w:pPr>
        <w:pStyle w:val="BookText"/>
      </w:pPr>
      <w:r>
        <w:rPr>
          <w:rFonts w:ascii="Amiri" w:hAnsi="Amiri" w:eastAsia="Amiri" w:cs="Amiri"/>
          <w:lang w:bidi="ar-SA"/>
          <w:color w:val="111111"/>
          <w:sz w:val="28"/>
          <w:szCs w:val="28"/>
          <w:rtl/>
        </w:rPr>
        <w:t xml:space="preserve">قوله تعالى" أَنْ تَزُولا" أي يمسكهما كراهة أن تزولا بالعدم و البطلان، أو يمنعهما و يحفظهما أن تزولا، فإن الإمساك متضمن للمنع و الحفظ، و فيه دلالة على أن الباقي في البقاء محتاج إلى المؤثر" إِنْ أَمْسَكَهُما" أي ما أمسكهما" مِنْ بَعْدِهِ" أي من بعد الله أو من بعد الزوال و" من" الأولى زائدة للمبالغة في الاستغراق، و الثانية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لَئِنْ زالَتا إِنْ أَمْسَكَهُما مِنْ أَحَدٍ مِنْ بَعْدِهِ إِنَّهُ كانَ حَلِيماً غَفُوراً قَالَ فَأَخْبِرْنِي عَنْ قَوْلِهِ وَ يَحْمِلُ عَرْشَ رَبِّكَ فَوْقَهُمْ يَوْمَئِذٍ ثَمانِيَةٌ فَكَيْفَ قَالَ ذَلِكَ وَ قُلْتَ إِنَّهُ يَحْمِلُ الْعَرْشَ وَ السَّمَاوَاتِ وَ الْأَرْضَ فَقَالَ أَمِيرُ الْمُؤْمِنِينَ ع إِنَّ الْعَرْشَ خَلَقَهُ اللَّهُ تَعَالَى مِنْ أَنْوَارٍ أَرْبَعَةٍ نُورٍ أَحْمَرَ مِنْهُ احْمَرَّتِ الْحُمْرَةُ وَ نُورٍ أَخْضَرَ مِنْهُ اخْضَرَّتِ الْخُضْرَةُ وَ نُورٍ أَصْفَرَ مِنْهُ اصْفَرَّتِ الصُّفْرَةُ وَ نُورٍ أَبْيَضَ مِنْهُ ابْيَضَّ الْبَيَاضُ وَ هُوَ الْعِلْمُ الَّذِي حَمَّلَهُ اللَّهُ الْحَمَلَةَ وَ ذَلِكَ نُورٌ مِنْ عَظَمَتِهِ فَبِعَظَمَتِهِ وَ نُورِهِ أَبْصَرَ قُلُوبُ الْمُؤْمِنِينَ وَ بِعَظَمَتِهِ وَ نُورِهِ عَادَاهُ الْجَاهِلُونَ وَ بِعَظَمَتِهِ وَ نُورِهِ ابْتَغَى مَنْ فِي السَّمَاوَاتِ وَ الْأَرْضِ مِنْ</w:t>
      </w:r>
    </w:p>
    <w:p>
      <w:pPr>
        <w:pStyle w:val="BookText"/>
      </w:pPr>
      <w:r>
        <w:rPr>
          <w:rFonts w:ascii="IRNazanin" w:hAnsi="IRNazanin" w:eastAsia="IRNazanin" w:cs="IRNazanin"/>
          <w:lang w:bidi="fa-IR"/>
          <w:color w:val="111111"/>
          <w:sz w:val="28"/>
          <w:szCs w:val="28"/>
          <w:rtl/>
        </w:rPr>
        <w:t xml:space="preserve">للابتداء.</w:t>
      </w:r>
    </w:p>
    <w:p>
      <w:pPr>
        <w:pStyle w:val="BookText"/>
      </w:pPr>
      <w:r>
        <w:rPr>
          <w:rFonts w:ascii="Amiri" w:hAnsi="Amiri" w:eastAsia="Amiri" w:cs="Amiri"/>
          <w:lang w:bidi="ar-SA"/>
          <w:color w:val="111111"/>
          <w:sz w:val="28"/>
          <w:szCs w:val="28"/>
          <w:rtl/>
        </w:rPr>
        <w:t xml:space="preserve">قوله: فأخبرني عن قوله. لعله توهم المنافاة من جهتين:" الأولى" أن حملة العرش ثمانية لا هو، و قلت هو حامله، و الثانية أن الثمانية إذا حملوا عرشه فقد حملوه أيضا لأنه على العرش، و قلت إنه حامل جميع ما سواه.</w:t>
      </w:r>
    </w:p>
    <w:p>
      <w:pPr>
        <w:pStyle w:val="BookText"/>
      </w:pPr>
      <w:r>
        <w:rPr>
          <w:rFonts w:ascii="Amiri" w:hAnsi="Amiri" w:eastAsia="Amiri" w:cs="Amiri"/>
          <w:lang w:bidi="ar-SA"/>
          <w:color w:val="111111"/>
          <w:sz w:val="28"/>
          <w:szCs w:val="28"/>
          <w:rtl/>
        </w:rPr>
        <w:t xml:space="preserve">قوله عليه السلام: و هو العلم، أي العرش أو البياض أي النور الأبيض، و الأخير أنسب بما مضى في باب النهي عن الصفة في تفسير الأنوار منقولا عن الوالد العلامة، و على الأول لعل المعنى أن العلم أحد معاني العرش، إذ يظهر من الأخبار أن العرش يطلق على الجسم المحيط بجميع الأجسام، و عليه مع ما فيه من الأجسام أعني العالم الجسماني، و قد يراد به جميع ما سوى الله من العقول و الأرواح و الأجسام، و قد يراد به علم الله سبحانه المتعلق بما سواه، و قد يراد به علم الله الذي اطلع عليه أنبيائه و رسله و حججه صلوات الله عليهم خاصة، و لعل أحد الأخيرين هو المراد في هذا الخبر و الذي بعده، و الله يعلم.</w:t>
      </w:r>
    </w:p>
    <w:p>
      <w:pPr>
        <w:pStyle w:val="BookText"/>
      </w:pPr>
      <w:r>
        <w:rPr>
          <w:rFonts w:ascii="Amiri" w:hAnsi="Amiri" w:eastAsia="Amiri" w:cs="Amiri"/>
          <w:lang w:bidi="ar-SA"/>
          <w:color w:val="111111"/>
          <w:sz w:val="28"/>
          <w:szCs w:val="28"/>
          <w:rtl/>
        </w:rPr>
        <w:t xml:space="preserve">قوله عليه السلام: أبصر قلوب المؤمنين، أي ما يبصرون و يعلمون.</w:t>
      </w:r>
    </w:p>
    <w:p>
      <w:pPr>
        <w:pStyle w:val="BookText"/>
      </w:pPr>
      <w:r>
        <w:rPr>
          <w:rFonts w:ascii="Amiri" w:hAnsi="Amiri" w:eastAsia="Amiri" w:cs="Amiri"/>
          <w:lang w:bidi="ar-SA"/>
          <w:color w:val="111111"/>
          <w:sz w:val="28"/>
          <w:szCs w:val="28"/>
          <w:rtl/>
        </w:rPr>
        <w:t xml:space="preserve">قوله عليه السلام: عاداه الجاهلون، لأن الجهل مساوق الظلمة التي هي ضد النور،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خَلَائِقِهِ إِلَيْهِ الْوَسِيلَةَ بِالْأَعْمَالِ الْمُخْتَلِفَةِ وَ الْأَدْيَانِ الْمُشْتَبِهَةِ فَكُلُّ مَحْمُولٍ يَحْمِلُهُ اللَّهُ بِنُورِهِ وَ عَظَمَتِهِ وَ قُدْرَتِهِ لَا يَسْتَطِيعُ لِنَفْسِهِ ضَرّاً وَ لَا نَفْعاً وَ لَا مَوْتاً وَ لَا حَيَاةً وَ لَا نُشُوراً فَكُلُّ شَيْ‌ءٍ مَحْمُولٌ وَ اللَّهُ تَبَارَكَ وَ تَعَالَى الْمُمْسِكُ لَهُمَا أَنْ تَزُولَا وَ الْمُحِيطُ بِهِمَا مِنْ شَيْ‌ءٍ وَ هُوَ حَيَاةُ كُلِّ شَيْ‌ءٍ وَ نُورُ كُلِّ شَيْ‌ءٍ سُبْحَانَهُ وَ تَعَالَى عَمَّا يَقُولُونَ عُلُوّاً كَبِيراً قَالَ لَهُ فَأَخْبِرْنِي عَنِ اللَّهِ عَزَّ وَ جَلَّ أَيْنَ هُوَ فَقَالَ أَمِيرُ الْمُؤْمِنِينَ ع هُوَ هَاهُنَا وَ هَاهُنَا وَ فَوْقُ وَ تَحْتُ وَ مُحِيطٌ بِنَا وَ مَعَنَا وَ هُوَ قَوْلُهُ- ما يَكُونُ مِنْ نَجْوى ثَلاثَةٍ إِلَّا هُوَ رابِعُهُمْ وَ لا خَمْسَةٍ إِلَّا هُوَ سادِسُهُمْ وَ لا أَدْنى مِنْ ذلِكَ وَ لا أَكْثَرَ إِلَّا هُوَ مَعَهُمْ أَيْنَ ما كانُوا فَالْكُرْسِيُّ مُحِيطٌ بِالسَّمَاوَاتِ وَ الْأَرْضِ وَ ما بَيْنَهُما وَ ما تَحْتَ الثَّرى وَ إِنْ تَجْهَرْ</w:t>
      </w:r>
    </w:p>
    <w:p>
      <w:pPr>
        <w:pStyle w:val="BookText"/>
      </w:pPr>
      <w:r>
        <w:rPr>
          <w:rFonts w:ascii="Amiri" w:hAnsi="Amiri" w:eastAsia="Amiri" w:cs="Amiri"/>
          <w:lang w:bidi="ar-SA"/>
          <w:color w:val="111111"/>
          <w:sz w:val="28"/>
          <w:szCs w:val="28"/>
          <w:rtl/>
        </w:rPr>
        <w:t xml:space="preserve">و المعاداة إنما يكون بين الضدين كذا قيل، و الأظهر عندي أن المراد أن ظهوره صار سببا لخفائه كما قيل: يا خفيا من فرط الظهور، فتأمل" ابتغى" أي طلب، و لعل المعنى أن نوره سبحانه لما ظهر في عالم الوجود طلبه جميع الخلق، لكن بعضهم أخطأوا طريق الطلب و تعيين المطلوب، فمنهم من يعبد الصنم لتوهمه أنه هناك، و منهم من يعتقد الدهر لزعمه أنه الإله و المدبر، فكل منهم يعلمون اضطرارهم إلى مدبر و خالق و رازق و حافظ و يطلبونه و يبتغون إليه الوسيلة لكنهم لعماهم يخطئون و يتحيرون، و لبسط هذا الكلام مقام آخر.</w:t>
      </w:r>
    </w:p>
    <w:p>
      <w:pPr>
        <w:pStyle w:val="BookText"/>
      </w:pPr>
      <w:r>
        <w:rPr>
          <w:rFonts w:ascii="Amiri" w:hAnsi="Amiri" w:eastAsia="Amiri" w:cs="Amiri"/>
          <w:lang w:bidi="ar-SA"/>
          <w:color w:val="111111"/>
          <w:sz w:val="28"/>
          <w:szCs w:val="28"/>
          <w:rtl/>
        </w:rPr>
        <w:t xml:space="preserve">قوله عليه السلام: الممسك لهما، أي للسماوات و الأرض" و المحيط" يجوز جر المحيط بالعطف على ضمير لهما، و" من" بيان له، يعني الممسك للشي‌ء المحيط بهما، أو متعلق بقوله:" أَنْ تَزُولا" يعني الممسك لهما و للمحيط بهما أن تزولا، و قوله: من شي‌ء، للتعميم و يجوز رفعه بالعطف على الممسك" و من" بيان لضمير بهما لقصد زيادة التعميم، أو بيان المحذوف يعني المحيط بهما مع ما حوتاه من شي‌ء.</w:t>
      </w:r>
    </w:p>
    <w:p>
      <w:pPr>
        <w:pStyle w:val="BookText"/>
      </w:pPr>
      <w:r>
        <w:rPr>
          <w:rFonts w:ascii="Amiri" w:hAnsi="Amiri" w:eastAsia="Amiri" w:cs="Amiri"/>
          <w:lang w:bidi="ar-SA"/>
          <w:color w:val="111111"/>
          <w:sz w:val="28"/>
          <w:szCs w:val="28"/>
          <w:rtl/>
        </w:rPr>
        <w:t xml:space="preserve">قوله عليه السلام: و هو حياة كل شي‌ء، أي من الحيوانات أو الحيات بمعنى الوجود و البقاء مجازا" و نور كل شي‌ء" أي سبب وجوده و ظهوره.</w:t>
      </w:r>
    </w:p>
    <w:p>
      <w:pPr>
        <w:pStyle w:val="BookText"/>
      </w:pPr>
      <w:r>
        <w:rPr>
          <w:rFonts w:ascii="Amiri" w:hAnsi="Amiri" w:eastAsia="Amiri" w:cs="Amiri"/>
          <w:lang w:bidi="ar-SA"/>
          <w:color w:val="111111"/>
          <w:sz w:val="28"/>
          <w:szCs w:val="28"/>
          <w:rtl/>
        </w:rPr>
        <w:t xml:space="preserve">قوله عليه السلام: فالكرسي، يمكن أن يكون المراد تفسير الكرسي أيضا بالعلم فتأمل.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8" w:name="pg10489_82931"/>
    <w:bookmarkEnd w:id="38"/>
    <w:p>
      <w:pPr>
        <w:pStyle w:val="BookText"/>
      </w:pPr>
      <w:r>
        <w:rPr>
          <w:rFonts w:ascii="Amiri" w:hAnsi="Amiri" w:eastAsia="Amiri" w:cs="Amiri"/>
          <w:lang w:bidi="ar-SA"/>
          <w:color w:val="111111"/>
          <w:sz w:val="28"/>
          <w:szCs w:val="28"/>
          <w:rtl/>
        </w:rPr>
        <w:t xml:space="preserve">بِالْقَوْلِ فَإِنَّهُ يَعْلَمُ السِّرَّ وَ أَخْفى وَ ذَلِكَ قَوْلُهُ تَعَالَى- وَسِعَ كُرْسِيُّهُ السَّماواتِ وَ الْأَرْضَ وَ لا يَؤُدُهُ حِفْظُهُما وَ هُوَ الْعَلِيُّ الْعَظِيمُ فَالَّذِينَ يَحْمِلُونَ الْعَرْشَ هُمُ الْعُلَمَاءُ الَّذِينَ حَمَّلَهُمُ اللَّهُ عِلْمَهُ وَ لَيْسَ يَخْرُجُ عَنْ هَذِهِ الْأَرْبَعَةِ شَيْ‌ءٌ خَلَقَ اللَّهُ فِي مَلَكُوتِهِ الَّذِي أَرَاهُ اللَّهُ أَصْفِيَاءَهُ وَ أَرَاهُ خَلِيلَهُ ع فَقَالَ- وَ كَذلِكَ نُرِي إِبْراهِيمَ مَلَكُوتَ السَّماواتِ وَ الْأَرْضِ وَ لِيَكُونَ مِنَ الْمُوقِنِينَ وَ كَيْفَ يَحْمِلُ حَمَلَةُ الْعَرْشِ اللَّهَ وَ بِحَيَاتِهِ حَيِيَتْ قُلُوبُهُمْ وَ بِنُورِهِ اهْتَدَوْا إِلَى مَعْرِفَتِهِ</w:t>
      </w:r>
    </w:p>
    <w:p>
      <w:pPr>
        <w:pStyle w:val="BookText"/>
      </w:pPr>
      <w:r>
        <w:rPr>
          <w:rFonts w:ascii="Amiri" w:hAnsi="Amiri" w:eastAsia="Amiri" w:cs="Amiri"/>
          <w:lang w:bidi="ar-SA"/>
          <w:color w:val="111111"/>
          <w:sz w:val="28"/>
          <w:szCs w:val="28"/>
          <w:rtl/>
        </w:rPr>
        <w:t xml:space="preserve">2 أَحْمَدُ بْنُ إِدْرِيسَ عَنْ مُحَمَّدِ بْنِ عَبْدِ الْجَبَّارِ عَنْ صَفْوَانَ بْنِ يَحْيَى قَالَ سَأَلَنِي أَبُو قُرَّةَ الْمُحَدِّثُ أَنْ أُدْخِلَهُ عَلَى أَبِي الْحَسَنِ الرِّضَا ع فَاسْتَأْذَنْتُهُ فَأَذِنَ لِي فَدَخَلَ فَسَأَلَهُ عَنِ الْحَلَالِ وَ الْحَرَامِ ثُمَّ قَالَ لَهُ أَ فَتُقِرُّ أَنَّ اللَّهَ مَحْمُولٌ فَقَالَ أَبُو الْحَسَنِ ع كُلُّ مَحْمُولٍ مَفْعُولٌ بِهِ مُضَافٌ إِلَى غَيْرِهِ مُحْتَاجٌ وَ الْمَحْمُولُ اسْمُ نَقْصٍ فِي اللَّفْظِ وَ الْحَامِلُ فَاعِلٌ</w:t>
      </w:r>
    </w:p>
    <w:p>
      <w:pPr>
        <w:pStyle w:val="BookText"/>
      </w:pPr>
      <w:r>
        <w:rPr>
          <w:rFonts w:ascii="Amiri" w:hAnsi="Amiri" w:eastAsia="Amiri" w:cs="Amiri"/>
          <w:lang w:bidi="ar-SA"/>
          <w:color w:val="111111"/>
          <w:sz w:val="28"/>
          <w:szCs w:val="28"/>
          <w:rtl/>
        </w:rPr>
        <w:t xml:space="preserve">قوله تعالى:" وَ لا يَؤُدُهُ" أي لا يثقل عليه.</w:t>
      </w:r>
    </w:p>
    <w:p>
      <w:pPr>
        <w:pStyle w:val="BookText"/>
      </w:pPr>
      <w:r>
        <w:rPr>
          <w:rFonts w:ascii="Amiri" w:hAnsi="Amiri" w:eastAsia="Amiri" w:cs="Amiri"/>
          <w:lang w:bidi="ar-SA"/>
          <w:color w:val="111111"/>
          <w:sz w:val="28"/>
          <w:szCs w:val="28"/>
          <w:rtl/>
        </w:rPr>
        <w:t xml:space="preserve">قوله عليه السلام: هم العلماء، إذا كان المراد بالعرش عرش العلم كان المراد بالأنوار الأربعة صنوف العلم و أنواعه، و لا يخرج عن تلك الأنواع أحد، و إذا كان المراد بالأنوار نور المحبة و المعرفة و العبادة و العلم كما مر فهو أيضا صحيح، إذ لا يخرج شي‌ء أيضا منها، إذ ما من شي‌ء إلا و له محبة و عبادة و معرفة، و هو يسبح بحمده، و قال الوالد العلامة قدس سره: الظاهر أن المراد بالأربعة العرش و الكرسي و السماوات و الأرض، و يحتمل أن يكون المراد بها الأنوار الأربعة التي هي عبارة عن العرش لأنه محيط على ما هو المشهور.</w:t>
      </w:r>
    </w:p>
    <w:p>
      <w:pPr>
        <w:pStyle w:val="Heading4"/>
      </w:pPr>
      <w:bookmarkStart w:id="268" w:name="_Toc69"/>
      <w:r>
        <w:t>الحديث الثاني‌</w:t>
      </w:r>
      <w:bookmarkEnd w:id="26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و المحمول اسم نقص، ليس المراد أن كل ما ورد على صيغة المفعول اسم نقص، و إلا لانتقض بالموجود و المعبود و المحمود، بل ما دل على وقوع تأثير و تغيير من غيره، كالمحفوظ و المربوب و المحمول و أمثالها، و قيل: لما رأى عليه السلام قصور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فِي اللَّفْظِ مِدْحَةٌ وَ كَذَلِكَ قَوْلُ الْقَائِلِ فَوْقَ وَ تَحْتَ وَ أَعْلَى وَ أَسْفَلَ وَ قَدْ قَالَ اللَّهُ وَ لِلَّهِ الْأَسْماءُ الْحُسْنى فَادْعُوهُ بِها وَ لَمْ يَقُلْ فِي كُتُبِهِ إِنَّهُ الْمَحْمُولُ بَلْ قَالَ إِنَّهُ الْحَامِلُ فِي الْبَرِّ وَ الْبَحْرِ وَ الْمُمْسِكُ السَّمَاوَاتِ وَ الْأَرْضَ أَنْ تَزُولَا وَ الْمَحْمُولُ مَا سِوَى اللَّهِ وَ لَمْ يُسْمَعْ أَحَدٌ آمَنَ بِاللَّهِ وَ عَظَمَتِهِ قَطُّ قَالَ فِي دُعَائِهِ يَا مَحْمُولُ قَالَ أَبُو قُرَّةَ فَإِنَّهُ قَالَ وَ يَحْمِلُ عَرْشَ رَبِّكَ فَوْقَهُمْ يَوْمَئِذٍ ثَمانِيَةٌ وَ قَالَ الَّذِينَ يَحْمِلُونَ الْعَرْشَ فَقَالَ أَبُو الْحَسَنِ ع الْعَرْشُ لَيْسَ هُوَ اللَّهَ وَ الْعَرْشُ اسْمُ عِلْمٍ وَ قُدْرَةٍ وَ عَرْشٍ فِيهِ كُلُّ شَيْ‌ءٍ ثُمَّ أَضَافَ الْحَمْلَ إِلَى غَيْرِهِ خَلْقٍ مِنْ خَلْقِهِ لِأَنَّهُ اسْتَعْبَدَ خَلْقَهُ بِحَمْلِ عَرْشِهِ</w:t>
      </w:r>
    </w:p>
    <w:p>
      <w:pPr>
        <w:pStyle w:val="BookText"/>
      </w:pPr>
      <w:r>
        <w:rPr>
          <w:rFonts w:ascii="Amiri" w:hAnsi="Amiri" w:eastAsia="Amiri" w:cs="Amiri"/>
          <w:lang w:bidi="ar-SA"/>
          <w:color w:val="111111"/>
          <w:sz w:val="28"/>
          <w:szCs w:val="28"/>
          <w:rtl/>
        </w:rPr>
        <w:t xml:space="preserve">فهمه عن إدراك الدلائل العقلية احتج عليه بصورة الألفاظ و مدلولاتها الأولية، تارة بأن المحمول اسم مفعول فعل به فاعل فعله، و كل مفعول به فهو مضاف إلى غيره الذي هو فاعله، و هو محتاج إلى غيره، و تارة بأن المحمول لكونه اسم المفعول اسم نقص في اللفظ، و الحامل لكونه اسم الفاعل اسم مدحة، و قوله عليه السلام: و كذلك قول القائل فوق" إلخ" يعني أن مثل ذينك اللفظين في كون أحدهما اسم مدح و الآخر اسم نقص، قول القائل: فوق، و تحت، فإن فوق اسم مدح، و تحت اسم نقص، و كذلك أعلى اسم مدح و أسفل اسم نقص.</w:t>
      </w:r>
    </w:p>
    <w:p>
      <w:pPr>
        <w:pStyle w:val="BookText"/>
      </w:pPr>
      <w:r>
        <w:rPr>
          <w:rFonts w:ascii="Amiri" w:hAnsi="Amiri" w:eastAsia="Amiri" w:cs="Amiri"/>
          <w:lang w:bidi="ar-SA"/>
          <w:color w:val="111111"/>
          <w:sz w:val="28"/>
          <w:szCs w:val="28"/>
          <w:rtl/>
        </w:rPr>
        <w:t xml:space="preserve">قوله عليه السلام: خلق، بالجر بدل من غيره، و أشار بذلك إلى أن الحامل لما كان من خلقه، فيرجع الحمل إليه تعالى و هم حملة علمه، أي و قد يطلق حملة العرش على حملة العلم أيضا، أو حملة العرش في القيامة هم حملة العلم في الدنيا.</w:t>
      </w:r>
    </w:p>
    <w:p>
      <w:pPr>
        <w:pStyle w:val="BookText"/>
      </w:pPr>
      <w:r>
        <w:rPr>
          <w:rFonts w:ascii="Amiri" w:hAnsi="Amiri" w:eastAsia="Amiri" w:cs="Amiri"/>
          <w:lang w:bidi="ar-SA"/>
          <w:color w:val="111111"/>
          <w:sz w:val="28"/>
          <w:szCs w:val="28"/>
          <w:rtl/>
        </w:rPr>
        <w:t xml:space="preserve">قوله عليه السلام: بحمل عرشه، و الحاصل أنه لا يحتاج في حمل العرش إلى غيره بل استعبد أصناف خلقه بأصناف الطاعات، و حملة العرش عبادتهم حمل العرش من غير حاجة إليهم، و قوله عليه السلام: و خلقا و ملائكة معطوفان على خلقه، ذكر كل ذلك للتنظير أي كما أنه تعالى لا يحتاج إلى تسبيح الملائكة و كتابتهم أعمال العباد و طواف العباد حول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 حَمَلَةُ عِلْمِهِ وَ خَلْقاً يُسَبِّحُونَ حَوْلَ عَرْشِهِ وَ هُمْ يَعْمَلُونَ بِعِلْمِهِ وَ مَلَائِكَةً يَكْتُبُونَ أَعْمَالَ عِبَادِهِ وَ اسْتَعْبَدَ أَهْلَ الْأَرْضِ بِالطَّوَافِ حَوْلَ بَيْتِهِ وَ اللَّهُ عَلَى الْعَرْشِ اسْتَوى كَمَا قَالَ وَ الْعَرْشُ وَ مَنْ يَحْمِلُهُ وَ مَنْ حَوْلَ الْعَرْشِ وَ اللَّهُ الْحَامِلُ لَهُمُ الْحَافِظُ لَهُمُ الْمُمْسِكُ الْقَائِمُ عَلَى كُلِّ نَفْسٍ وَ فَوْقَ كُلِّ شَيْ‌ءٍ وَ عَلَى كُلِّ شَيْ‌ءٍ وَ لَا يُقَالُ مَحْمُولٌ وَ لَا أَسْفَلُ قَوْلًا مُفْرَداً لَا يُوصَلُ بِشَيْ‌ءٍ فَيَفْسُدُ اللَّفْظُ وَ الْمَعْنَى قَالَ أَبُو قُرَّةَ فَتُكَذِّبُ بِالرِّوَايَةِ الَّتِي جَاءَتْ أَنَّ اللَّهَ إِذَا غَضِبَ إِنَّمَا يُعْرَفُ غَضَبُهُ أَنَّ الْمَلَائِكَةَ الَّذِينَ يَحْمِلُونَ الْعَرْشَ يَجِدُونَ ثِقْلَهُ عَلَى كَوَاهِلِهِمْ فَيَخِرُّونَ سُجَّداً فَإِذَا ذَهَبَ الْغَضَبُ خَفَّ وَ رَجَعُوا إِلَى مَوَاقِفِهِمْ فَقَالَ أَبُو الْحَسَنِ ع أَخْبِرْنِي عَنِ اللَّهِ تَبَارَكَ وَ تَعَالَى مُنْذُ لَعَنَ إِبْلِيسَ إِلَى يَوْمِكَ هَذَا هُوَ غَضْبَانُ عَلَيْهِ فَمَتَى رَضِيَ وَ هُوَ فِي صِفَتِكَ لَمْ يَزَلْ غَضْبَانَ عَلَيْهِ وَ عَلَى أَوْلِيَائِهِ وَ عَلَى</w:t>
      </w:r>
    </w:p>
    <w:p>
      <w:pPr>
        <w:pStyle w:val="BookText"/>
      </w:pPr>
      <w:r>
        <w:rPr>
          <w:rFonts w:ascii="Amiri" w:hAnsi="Amiri" w:eastAsia="Amiri" w:cs="Amiri"/>
          <w:lang w:bidi="ar-SA"/>
          <w:color w:val="111111"/>
          <w:sz w:val="28"/>
          <w:szCs w:val="28"/>
          <w:rtl/>
        </w:rPr>
        <w:t xml:space="preserve">بيته، فكذا لا يحتاج إلى من يحمل عرشه، و إنما أمرهم بجميع ذلك ليعبدوه و يستحقوا ثوابه.</w:t>
      </w:r>
    </w:p>
    <w:p>
      <w:pPr>
        <w:pStyle w:val="BookText"/>
      </w:pPr>
      <w:r>
        <w:rPr>
          <w:rFonts w:ascii="Amiri" w:hAnsi="Amiri" w:eastAsia="Amiri" w:cs="Amiri"/>
          <w:lang w:bidi="ar-SA"/>
          <w:color w:val="111111"/>
          <w:sz w:val="28"/>
          <w:szCs w:val="28"/>
          <w:rtl/>
        </w:rPr>
        <w:t xml:space="preserve">قوله عليه السلام: و هم يعملون بعلمه، أي بما أعطاهم من العلم، و قوله عليه السلام: و العرش و ما عطف عليه مبتدأ خبره محذوف، أي محمول كلهم، أو سواء في نسبتهم إليه تعالى قوله عليه السلام: كما قال، أي استواؤه سبحانه على العرش على النحو الذي قال، و أراد [من] استواء النسبة أو الاستيلاء كما مر لا كما تزعمه المشبهة.</w:t>
      </w:r>
    </w:p>
    <w:p>
      <w:pPr>
        <w:pStyle w:val="BookText"/>
      </w:pPr>
      <w:r>
        <w:rPr>
          <w:rFonts w:ascii="Amiri" w:hAnsi="Amiri" w:eastAsia="Amiri" w:cs="Amiri"/>
          <w:lang w:bidi="ar-SA"/>
          <w:color w:val="111111"/>
          <w:sz w:val="28"/>
          <w:szCs w:val="28"/>
          <w:rtl/>
        </w:rPr>
        <w:t xml:space="preserve">قوله عليه السلام: قولا مفردا لا يوصل بشي‌ء، أي لا يوصل بقرينة صارفة عن ظاهره أو ينسب إلى شي‌ء آخر على طريقة الوصف بحال المتعلق، بأن يقال: عرشه محمول أو أرضه تحت كذا و جحيمه أسفل و نحو ذلك، و إلا فيفسد اللفظ لعدم الإذن الشرعي و أسمائه توقيفية، و أيضا هذا اسم نقص كما مر، و المعنى لأنه يوجب نقصه و عجزه تعالى عن ذلك علوا كبيرا.</w:t>
      </w:r>
    </w:p>
    <w:p>
      <w:pPr>
        <w:pStyle w:val="BookText"/>
      </w:pPr>
      <w:r>
        <w:rPr>
          <w:rFonts w:ascii="Amiri" w:hAnsi="Amiri" w:eastAsia="Amiri" w:cs="Amiri"/>
          <w:lang w:bidi="ar-SA"/>
          <w:color w:val="111111"/>
          <w:sz w:val="28"/>
          <w:szCs w:val="28"/>
          <w:rtl/>
        </w:rPr>
        <w:t xml:space="preserve">قوله عليه السلام: و هو في صفتك، أي وصفك إياه أنه لم يزل غضبانا على الشيطان و على أوليائه، و الحاصل أنه لما فهم من كلامه أن الملائكة الحاملين للعرش قد يكونون قائمين، و قد يكونون ساجدين، يطريان الغضب و ضده، و حمل الحديث على ظاهره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9" w:name="pg10489_82934"/>
    <w:bookmarkEnd w:id="39"/>
    <w:p>
      <w:pPr>
        <w:pStyle w:val="BookText"/>
      </w:pPr>
      <w:r>
        <w:rPr>
          <w:rFonts w:ascii="Amiri" w:hAnsi="Amiri" w:eastAsia="Amiri" w:cs="Amiri"/>
          <w:lang w:bidi="ar-SA"/>
          <w:color w:val="111111"/>
          <w:sz w:val="28"/>
          <w:szCs w:val="28"/>
          <w:rtl/>
        </w:rPr>
        <w:t xml:space="preserve">أَتْبَاعِهِ كَيْفَ تَجْتَرِئُ أَنْ تَصِفَ رَبَّكَ بِالتَّغْيِيرِ مِنْ حَالٍ إِلَى حَالٍ وَ أَنَّهُ يَجْرِي عَلَيْهِ مَا يَجْرِي عَلَى الْمَخْلُوقِينَ سُبْحَانَهُ وَ تَعَالَى لَمْ يَزُلْ مَعَ الزَّائِلِينَ وَ لَمْ يَتَغَيَّرْ مَعَ الْمُتَغَيِّرِينَ وَ لَمْ يَتَبَدَّلْ مَعَ الْمُتَبَدِّلِينَ وَ مَنْ دُونَهُ فِي يَدِهِ وَ تَدْبِيرِهِ وَ كُلُّهُمْ إِلَيْهِ مُحْتَاجٌ وَ هُوَ غَنِيٌّ عَمَّنْ سِوَاهُ</w:t>
      </w:r>
    </w:p>
    <w:p>
      <w:pPr>
        <w:pStyle w:val="BookText"/>
      </w:pPr>
      <w:r>
        <w:rPr>
          <w:rFonts w:ascii="Amiri" w:hAnsi="Amiri" w:eastAsia="Amiri" w:cs="Amiri"/>
          <w:lang w:bidi="ar-SA"/>
          <w:color w:val="111111"/>
          <w:sz w:val="28"/>
          <w:szCs w:val="28"/>
          <w:rtl/>
        </w:rPr>
        <w:t xml:space="preserve">3 مُحَمَّدُ بْنُ إِسْمَاعِيلَ عَنِ الْفَضْلِ بْنِ شَاذَانَ عَنْ حَمَّادِ بْنِ عِيسَى عَنْ رِبْعِيِّ بْنِ عَبْدِ اللَّهِ عَنِ الْفُضَيْلِ بْنِ يَسَارٍ قَالَ سَأَلْتُ أَبَا عَبْدِ اللَّهِ ع عَنْ قَوْلِ اللَّهِ جَلَّ وَ عَزَّ- وَسِعَ كُرْسِيُّهُ السَّماواتِ وَ الْأَرْضَ فَقَالَ يَا فُضَيْلُ كُلُّ شَيْ‌ءٍ فِي الْكُرْسِيِّ السَّمَاوَاتُ وَ الْأَرْضُ وَ كُلُّ شَيْ‌ءٍ فِي الْكُرْسِيِ</w:t>
      </w:r>
    </w:p>
    <w:p>
      <w:pPr>
        <w:pStyle w:val="BookText"/>
      </w:pPr>
      <w:r>
        <w:rPr>
          <w:rFonts w:ascii="Amiri" w:hAnsi="Amiri" w:eastAsia="Amiri" w:cs="Amiri"/>
          <w:lang w:bidi="ar-SA"/>
          <w:color w:val="111111"/>
          <w:sz w:val="28"/>
          <w:szCs w:val="28"/>
          <w:rtl/>
        </w:rPr>
        <w:t xml:space="preserve">نبه عليه السلام على خطائه إلزاما عليه بقدر فهمه بأنه لا يصح ما ذكرت إذ من غضبه تعالى ما علم أنه لم يزل كغضبه على إبليس فيلزم أن يكون حملة العرش منذ غضب على إبليس إلى الآن سجدا غير واقفين إلى مواقفهم فعلم أن ما ذكرته و فهمته خطاء و الحديث على تقدير صحته محمول على أن المراد بغضبه سبحانه إنزال العذاب و بوجدان الحملة ثقل العرش اطلاعهم عليه بظهور مقدماته و أسبابه، و بسجودهم خضوعهم و خشوعهم له سبحانه خشية و خوفا من عذابه، فإذا انتهى تزول العذاب و ظهرت مقدمات رحمته اطمأنوا و رغبوا في طلب رحمته، ثم بعد إلزامه عليه السلام بذلك شرع في الاستدلال على تنزيهه سبحانه مما فهمه، فقال: كيف تجترئ أن تصف ربك بالتغير من حال إلى حال، و هو من صفات المخلوقات و الممكنات،" لم يزل" بضم الزاء من زال يزول، و ليس من الأفعال الناقصة، و وجه الاستدلال بما ذكره عليه السلام على ما ما ذكر قد مر مرارا فلا نعيده.</w:t>
      </w:r>
    </w:p>
    <w:p>
      <w:pPr>
        <w:pStyle w:val="Heading4"/>
      </w:pPr>
      <w:bookmarkStart w:id="269" w:name="_Toc70"/>
      <w:r>
        <w:t>الحديث الثالث‌</w:t>
      </w:r>
      <w:bookmarkEnd w:id="269"/>
    </w:p>
    <w:p>
      <w:pPr>
        <w:pStyle w:val="BookText"/>
      </w:pPr>
      <w:r>
        <w:rPr>
          <w:rFonts w:ascii="Amiri" w:hAnsi="Amiri" w:eastAsia="Amiri" w:cs="Amiri"/>
          <w:lang w:bidi="ar-SA"/>
          <w:color w:val="111111"/>
          <w:sz w:val="28"/>
          <w:szCs w:val="28"/>
          <w:rtl/>
        </w:rPr>
        <w:t xml:space="preserve">: كالصحيح، و في التوحيد هكذا: يا فضيل السماوات و الأرض و كل شي‌ء في الكرسي، بدون تلك الزيادة، و إحاطة الكرسي بالسماوات و الأرض لا ينافي كون العرش محيطا بالجميع.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10489_82935"/>
    <w:bookmarkEnd w:id="40"/>
    <w:p>
      <w:pPr>
        <w:pStyle w:val="BookText"/>
      </w:pPr>
      <w:r>
        <w:rPr>
          <w:rFonts w:ascii="Amiri" w:hAnsi="Amiri" w:eastAsia="Amiri" w:cs="Amiri"/>
          <w:lang w:bidi="ar-SA"/>
          <w:color w:val="111111"/>
          <w:sz w:val="28"/>
          <w:szCs w:val="28"/>
          <w:rtl/>
        </w:rPr>
        <w:t xml:space="preserve">4 مُحَمَّدُ بْنُ يَحْيَى عَنْ أَحْمَدَ بْنِ مُحَمَّدِ بْنِ عِيسَى عَنِ الْحَجَّالِ عَنْ ثَعْلَبَةَ بْنِ مَيْمُونٍ عَنْ زُرَارَةَ بْنِ أَعْيَنَ قَالَ سَأَلْتُ أَبَا عَبْدِ اللَّهِ ع عَنْ قَوْلِ اللَّهِ جَلَّ وَ عَزَّ- وَسِعَ كُرْسِيُّهُ السَّماواتِ وَ الْأَرْضَ السَّمَاوَاتُ وَ الْأَرْضُ وَسِعْنَ الْكُرْسِيَّ أَمِ الْكُرْسِيُّ وَسِعَ السَّمَاوَاتِ وَ الْأَرْضَ فَقَالَ بَلِ الْكُرْسِيُّ وَسِعَ السَّمَاوَاتِ وَ الْأَرْضَ وَ الْعَرْشَ وَ كُلَّ شَيْ‌ءٍ وَسِعَ الْكُرْسِيُ</w:t>
      </w:r>
    </w:p>
    <w:p>
      <w:pPr>
        <w:pStyle w:val="BookText"/>
      </w:pPr>
      <w:r>
        <w:rPr>
          <w:rFonts w:ascii="Amiri" w:hAnsi="Amiri" w:eastAsia="Amiri" w:cs="Amiri"/>
          <w:lang w:bidi="ar-SA"/>
          <w:color w:val="111111"/>
          <w:sz w:val="28"/>
          <w:szCs w:val="28"/>
          <w:rtl/>
        </w:rPr>
        <w:t xml:space="preserve">5 مُحَمَّدُ بْنُ يَحْيَى عَنْ أَحْمَدَ بْنِ مُحَمَّدٍ عَنِ الْحُسَيْنِ بْنِ سَعِيدٍ عَنْ فَضَالَةَ بْنِ أَيُّوبَ</w:t>
      </w:r>
    </w:p>
    <w:p>
      <w:pPr>
        <w:pStyle w:val="Heading4"/>
      </w:pPr>
      <w:bookmarkStart w:id="270" w:name="_Toc71"/>
      <w:r>
        <w:t>الحديث الرابع‌</w:t>
      </w:r>
      <w:bookmarkEnd w:id="27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السماوات و الأرض وسعن، و لعل سؤال زرارة لاستعلام أن في قرآن أهل البيت كرسيه منصوب أو مرفوع، و إلا فعلى تقدير العلم بالرفع لا يحسن منه هذا السؤال، و يروي عن الشيخ البهائي قدس سره أنه قال: سألت عن ذلك والدي، فأجاب رحمه الله بأن بناء السؤال على قراءة وسع بضم الواو و سكون السين مصدرا مضافا، و على هذا يتجه السؤال، و إني تصفحت كتب التجويد فما ظفرت على هذه القراءة إلا هذه الأيام رأيت كتابا في هذا العلم مكتوبا بالخط الكوفي و كانت هذه القراءة فيه، و كانت النسخة بخط مصنفه.</w:t>
      </w:r>
    </w:p>
    <w:p>
      <w:pPr>
        <w:pStyle w:val="BookText"/>
      </w:pPr>
      <w:r>
        <w:rPr>
          <w:rFonts w:ascii="Amiri" w:hAnsi="Amiri" w:eastAsia="Amiri" w:cs="Amiri"/>
          <w:lang w:bidi="ar-SA"/>
          <w:color w:val="111111"/>
          <w:sz w:val="28"/>
          <w:szCs w:val="28"/>
          <w:rtl/>
        </w:rPr>
        <w:t xml:space="preserve">و قوله عليه السلام: و العرش، لعله منصوب بالعطف على الأرض، فالمراد بالكرسي العلم أو بالعرش فيما ورد أنه محيط بالكرسي العلم، و روى الصدوق في التوحيد عن حفص قال: سألت أبا عبد الله عليه السلام عن قول الله عز و جل" وَسِعَ كُرْسِيُّهُ السَّماواتِ وَ الْأَرْضَ" قال: علمه، و قيل: العرش معطوف على الكرسي أي و العرش أيضا وسع السماوات و الأرض، فالمراد أن الكرسي و العرش كلا منهما وسع السماوات و الأرض و قيل: العرش مرفوع بالابتدائية، أي و العرش و كل شي‌ء من أجزاء العرش و دوائره وسع الكرسي بنصب الكرسي، و على الاحتمالين الأولين قوله: و كل شي‌ء، جملة مؤكدة لما سبق في التوحيد في آخر الخبر: و كل شي‌ء في الكرسي.</w:t>
      </w:r>
    </w:p>
    <w:p>
      <w:pPr>
        <w:pStyle w:val="Heading4"/>
      </w:pPr>
      <w:bookmarkStart w:id="271" w:name="_Toc72"/>
      <w:r>
        <w:t>الحديث الخامس‌</w:t>
      </w:r>
      <w:bookmarkEnd w:id="271"/>
    </w:p>
    <w:p>
      <w:pPr>
        <w:pStyle w:val="BookText"/>
      </w:pPr>
      <w:r>
        <w:rPr>
          <w:rFonts w:ascii="Amiri" w:hAnsi="Amiri" w:eastAsia="Amiri" w:cs="Amiri"/>
          <w:lang w:bidi="ar-SA"/>
          <w:color w:val="111111"/>
          <w:sz w:val="28"/>
          <w:szCs w:val="28"/>
          <w:rtl/>
        </w:rPr>
        <w:t xml:space="preserve">: موثق كالصحيح.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10489_82936"/>
    <w:bookmarkEnd w:id="41"/>
    <w:p>
      <w:pPr>
        <w:pStyle w:val="BookText"/>
      </w:pPr>
      <w:r>
        <w:rPr>
          <w:rFonts w:ascii="Amiri" w:hAnsi="Amiri" w:eastAsia="Amiri" w:cs="Amiri"/>
          <w:lang w:bidi="ar-SA"/>
          <w:color w:val="111111"/>
          <w:sz w:val="28"/>
          <w:szCs w:val="28"/>
          <w:rtl/>
        </w:rPr>
        <w:t xml:space="preserve">عَنْ عَبْدِ اللَّهِ بْنِ بُكَيْرٍ عَنْ زُرَارَةَ بْنِ أَعْيَنَ قَالَ سَأَلْتُ أَبَا عَبْدِ اللَّهِ ع عَنْ قَوْلِ اللَّهِ عَزَّ وَ جَلَّ- وَسِعَ كُرْسِيُّهُ السَّماواتِ وَ الْأَرْضَ السَّمَاوَاتُ وَ الْأَرْضُ وَسِعْنَ الْكُرْسِيَّ أَوِ الْكُرْسِيُّ وَسِعَ السَّمَاوَاتِ وَ الْأَرْضَ فَقَالَ إِنَّ كُلَّ شَيْ‌ءٍ فِي الْكُرْسِيِ</w:t>
      </w:r>
    </w:p>
    <w:p>
      <w:pPr>
        <w:pStyle w:val="BookText"/>
      </w:pPr>
      <w:r>
        <w:rPr>
          <w:rFonts w:ascii="Amiri" w:hAnsi="Amiri" w:eastAsia="Amiri" w:cs="Amiri"/>
          <w:lang w:bidi="ar-SA"/>
          <w:color w:val="111111"/>
          <w:sz w:val="28"/>
          <w:szCs w:val="28"/>
          <w:rtl/>
        </w:rPr>
        <w:t xml:space="preserve">6 مُحَمَّدُ بْنُ يَحْيَى عَنْ أَحْمَدَ بْنِ مُحَمَّدِ بْنِ عِيسَى عَنْ أَحْمَدَ بْنِ مُحَمَّدِ بْنِ أَبِي نَصْرٍ عَنْ مُحَمَّدِ بْنِ الْفُضَيْلِ عَنْ أَبِي حَمْزَةَ عَنْ أَبِي عَبْدِ اللَّهِ ع قَالَ حَمَلَةُ الْعَرْشِ وَ الْعَرْشُ الْعِلْمُ ثَمَانِيَةٌ أَرْبَعَةٌ مِنَّا وَ أَرْبَعَةٌ مِمَّنْ شَاءَ اللَّهُ</w:t>
      </w:r>
    </w:p>
    <w:p>
      <w:pPr>
        <w:pStyle w:val="Heading4"/>
      </w:pPr>
      <w:bookmarkStart w:id="272" w:name="_Toc73"/>
      <w:r>
        <w:t>الحديث السادس‌</w:t>
      </w:r>
      <w:bookmarkEnd w:id="2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العرش العلم، جملة معترضة، و المراد بقوله أربعة منا محمد و على و الحسن و الحسين عليه السلام، و الأربعة الأخرى نوح و إبراهيم و موسى و عيسى على نبينا و عليهم السلام كما ورد في الخبر، و سائر الأئمة داخلون في الحسين عليه السلام لأنهم من صلبه، و قيل: الأربعة الأخيرة سلمان و أبو ذر و مقداد و عمار، و الأول أصوب لما روي عن الكاظم عليه السلام أنه قال: إذا كان يوم القيامة كان حملة العرش ثمانية: أربعة من الأولين: نوح و إبراهيم و موسى و عيسى، و أربعة من الآخرين محمد و علي و الحسن و الحسين.</w:t>
      </w:r>
    </w:p>
    <w:p>
      <w:pPr>
        <w:pStyle w:val="BookText"/>
      </w:pPr>
      <w:r>
        <w:rPr>
          <w:rFonts w:ascii="Amiri" w:hAnsi="Amiri" w:eastAsia="Amiri" w:cs="Amiri"/>
          <w:lang w:bidi="ar-SA"/>
          <w:color w:val="111111"/>
          <w:sz w:val="28"/>
          <w:szCs w:val="28"/>
          <w:rtl/>
        </w:rPr>
        <w:t xml:space="preserve">و في اعتقادات الصدوق رحمه الله: فأما العرش الذي هو جملة الخلق فحملته أربعة من الملائكة، لكل واحد منهم ثماني أعين، كل عين طباق الدنيا، واحد منهم على صورة آدم يسترزق الله تعالى لولد آدم، و الآخر على صورة الثور يسترزق الله تعالى للبهائم كلها، و الآخر على صورة الأسد يسترزق الله للسباع، و الآخر على صورة الديك يسترزق الله للطيور، فهم اليوم هؤلاء الأربعة، و إذا كان يوم القيامة صاروا ثمانية، و أما العرش الذي هو العلم فحملته أربعة من الأولين و أربعة من الآخرين، فأما الأربعة من الأولين فنوح و إبراهيم و موسى و عيسى، و أما الأربعة من الآخرين، فمحمد و علي و الحسن و الحسين عليهم السلام أجمعين، هكذا روي بالأسانيد الصحيحة عن الأئمة عليهم السلام في العرش و حملته" انتهى".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10489_82937"/>
    <w:bookmarkEnd w:id="42"/>
    <w:p>
      <w:pPr>
        <w:pStyle w:val="BookText"/>
      </w:pPr>
      <w:r>
        <w:rPr>
          <w:rFonts w:ascii="Amiri" w:hAnsi="Amiri" w:eastAsia="Amiri" w:cs="Amiri"/>
          <w:lang w:bidi="ar-SA"/>
          <w:color w:val="111111"/>
          <w:sz w:val="28"/>
          <w:szCs w:val="28"/>
          <w:rtl/>
        </w:rPr>
        <w:t xml:space="preserve">6- 7 مُحَمَّدُ بْنُ الْحَسَنِ عَنْ سَهْلِ بْنِ زِيَادٍ عَنِ ابْنِ مَحْبُوبٍ عَنْ عَبْدِ الرَّحْمَنِ بْنِ كَثِيرٍ عَنْ دَاوُدَ الرَّقِّيِّ قَالَ سَأَلْتُ أَبَا عَبْدِ اللَّهِ ع عَنْ قَوْلِ اللَّهِ عَزَّ وَ جَلَّ- وَ كانَ عَرْشُهُ عَلَى الْماءِ فَقَالَ مَا يَقُولُونَ قُلْتُ يَقُولُونَ إِنَّ الْعَرْشَ كَانَ عَلَى الْمَاءِ وَ الرَّبُّ فَوْقَهُ فَقَالَ كَذَبُوا مَنْ زَعَمَ هَذَا فَقَدْ صَيَّرَ اللَّهَ مَحْمُولًا وَ وَصَفَهُ بِصِفَةِ الْمَخْلُوقِ وَ لَزِمَهُ أَنَّ الشَّيْ‌ءَ الَّذِي يَحْمِلُهُ أَقْوَى مِنْهُ قُلْتُ بَيِّنْ لِي جُعِلْتُ فِدَاكَ فَقَالَ إِنَّ اللَّهَ حَمَّلَ دِينَهُ وَ عِلْمَهُ الْمَاءَ قَبْلَ أَنْ يَكُونَ أَرْضٌ أَوْ سَمَاءٌ أَوْ جِنٌّ أَوْ إِنْسٌ أَوْ شَمْسٌ أَوْ قَمَرٌ فَلَمَّا أَرَادَ اللَّهُ أَنْ يَخْلُقَ الْخَلْقَ نَثَرَهُمْ بَيْنَ يَدَيْهِ فَقَالَ لَهُمْ مَنْ رَبُّكُمْ فَأَوَّلُ مَنْ نَطَقَ</w:t>
      </w:r>
    </w:p>
    <w:p>
      <w:pPr>
        <w:pStyle w:val="Heading4"/>
      </w:pPr>
      <w:bookmarkStart w:id="273" w:name="_Toc74"/>
      <w:r>
        <w:t>الحديث السابع‌</w:t>
      </w:r>
      <w:bookmarkEnd w:id="27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 علمه الماء، قال السيد الداماد: كثيرا ما وقع اسم الماء في التنزيل الكريم و في الأحاديث الشريفة على العلم أو على العقل القدسي الذي هو حامله، و اسم الأرض على النفس المجردة التي هي بجوهرها قابلة العلوم و المعارف، و منه قوله:</w:t>
      </w:r>
    </w:p>
    <w:p>
      <w:pPr>
        <w:pStyle w:val="BookText"/>
      </w:pPr>
      <w:r>
        <w:rPr>
          <w:rFonts w:ascii="Amiri" w:hAnsi="Amiri" w:eastAsia="Amiri" w:cs="Amiri"/>
          <w:lang w:bidi="ar-SA"/>
          <w:color w:val="111111"/>
          <w:sz w:val="28"/>
          <w:szCs w:val="28"/>
          <w:rtl/>
        </w:rPr>
        <w:t xml:space="preserve">عز سلطانه" وَ تَرَى الْأَرْضَ هامِدَةً، فَإِذا أَنْزَلْنا عَلَيْهَا الْماءَ اهْتَزَّتْ وَ رَبَتْ وَ أَنْبَتَتْ مِنْ كُلِّ زَوْجٍ بَهِيجٍ" على ما قد قرره غير واحد من أئمة التفسير، فكذلك قول مولانا أبي عبد الله عليه السلام في هذا الحديث، الماء تعبير عن الجوهر العقلي الحامل لنور العلم من الأنوار العقلية القدسية" انتهى".</w:t>
      </w:r>
    </w:p>
    <w:p>
      <w:pPr>
        <w:pStyle w:val="BookText"/>
      </w:pPr>
      <w:r>
        <w:rPr>
          <w:rFonts w:ascii="Amiri" w:hAnsi="Amiri" w:eastAsia="Amiri" w:cs="Amiri"/>
          <w:lang w:bidi="ar-SA"/>
          <w:color w:val="111111"/>
          <w:sz w:val="28"/>
          <w:szCs w:val="28"/>
          <w:rtl/>
        </w:rPr>
        <w:t xml:space="preserve">و أقول: هذه التأويلات في الأخبار جرأة على من صدرت عنه، و الأولى تسليمها و رد علمها إليهم.</w:t>
      </w:r>
    </w:p>
    <w:p>
      <w:pPr>
        <w:pStyle w:val="BookText"/>
      </w:pPr>
      <w:r>
        <w:rPr>
          <w:rFonts w:ascii="Amiri" w:hAnsi="Amiri" w:eastAsia="Amiri" w:cs="Amiri"/>
          <w:lang w:bidi="ar-SA"/>
          <w:color w:val="111111"/>
          <w:sz w:val="28"/>
          <w:szCs w:val="28"/>
          <w:rtl/>
        </w:rPr>
        <w:t xml:space="preserve">و يحتمل أن يكون المراد بحمل دينه و علمه على الماء: أنه تعالى جعله مادة قابلة لأن يخلق منه الأنبياء و الأوصياء عليه السلام، الذين هم قابلون و حاملون لعلمه و دينه، أو أن علمه سبحانه لما كان قبل خلق الأشياء غير متعلق بشي‌ء من الموجودات العينية بل كان عالما بها و هي معدومة، فلما أوجد الماء الذي هو مادة سائر الموجودات كان متعلقا لعلمه سبحانه به، و بما يوجد منه، فلعل هذا الكلام إشارة إلى ذلك،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10489_82938"/>
    <w:bookmarkEnd w:id="43"/>
    <w:p>
      <w:pPr>
        <w:pStyle w:val="BookText"/>
      </w:pPr>
      <w:r>
        <w:rPr>
          <w:rFonts w:ascii="Amiri" w:hAnsi="Amiri" w:eastAsia="Amiri" w:cs="Amiri"/>
          <w:lang w:bidi="ar-SA"/>
          <w:color w:val="111111"/>
          <w:sz w:val="28"/>
          <w:szCs w:val="28"/>
          <w:rtl/>
        </w:rPr>
        <w:t xml:space="preserve">رَسُولُ اللَّهِ ص وَ أَمِيرُ الْمُؤْمِنِينَ ع وَ الْأَئِمَّةُ صَلَوَاتُ اللَّهِ عَلَيْهِمْ فَقَالُوا أَنْتَ رَبُّنَا فَحَمَّلَهُمُ الْعِلْمَ وَ الدِّينَ ثُمَّ قَالَ لِلْمَلَائِكَةِ هَؤُلَاءِ حَمَلَةُ دِينِي وَ عِلْمِي وَ أُمَنَائِي فِي خَلْقِي وَ هُمُ الْمَسْئُولُونَ ثُمَّ قَالَ لِبَنِي آدَمَ أَقِرُّوا لِلَّهِ بِالرُّبُوبِيَّةِ وَ لِهَؤُلَاءِ النَّفَرِ بِالْوَلَايَةِ وَ الطَّاعَةِ فَقَالُوا نَعَمْ رَبَّنَا أَقْرَرْنَا فَقَالَ اللَّهُ لِلْمَلَائِكَةِ اشْهَدُوا فَقَالَتِ الْمَلَائِكَةُ شَهِدْنَا عَلَى أَنْ لَا يَقُولُوا غَداً إِنَّا كُنَّا عَنْ هذا غافِلِينَ. أَوْ تَقُولُوا إِنَّما أَشْرَكَ آباؤُنا مِنْ قَبْلُ وَ كُنَّا ذُرِّيَّةً مِنْ بَعْدِهِمْ أَ فَتُهْلِكُنا بِما فَعَلَ الْمُبْطِلُونَ يَا دَاوُدُ وَلَايَتُنَا مُؤَكَّدَةٌ عَلَيْهِمْ فِي الْمِيثَاقِ</w:t>
      </w:r>
    </w:p>
    <w:p>
      <w:pPr>
        <w:pStyle w:val="BookText"/>
      </w:pPr>
      <w:r>
        <w:rPr>
          <w:rFonts w:ascii="Amiri" w:hAnsi="Amiri" w:eastAsia="Amiri" w:cs="Amiri"/>
          <w:lang w:bidi="ar-SA"/>
          <w:color w:val="111111"/>
          <w:sz w:val="28"/>
          <w:szCs w:val="28"/>
          <w:rtl/>
        </w:rPr>
        <w:t xml:space="preserve">بَابُ الرُّوحِ</w:t>
      </w:r>
    </w:p>
    <w:p>
      <w:pPr>
        <w:pStyle w:val="BookText"/>
      </w:pPr>
      <w:r>
        <w:rPr>
          <w:rFonts w:ascii="Amiri" w:hAnsi="Amiri" w:eastAsia="Amiri" w:cs="Amiri"/>
          <w:lang w:bidi="ar-SA"/>
          <w:color w:val="111111"/>
          <w:sz w:val="28"/>
          <w:szCs w:val="28"/>
          <w:rtl/>
        </w:rPr>
        <w:t xml:space="preserve">1 عِدَّةٌ مِنْ أَصْحَابِنَا عَنْ أَحْمَدَ بْنِ مُحَمَّدِ بْنِ عِيسَى عَنِ ابْنِ أَبِي عُمَيْرٍ عَنِ ابْنِ أُذَيْنَةَ عَنِ الْأَحْوَلِ قَالَ سَأَلْتُ أَبَا عَبْدِ اللَّهِ ع- عَنِ الرُّوحِ الَّتِي فِي آدَمَ ع قَوْلِهِ فَإِذا سَوَّيْتُهُ وَ نَفَخْتُ فِيهِ مِنْ رُوحِي قَالَ هَذِهِ رُوحٌ مَخْلُوقَةٌ وَ الرُّوحُ الَّتِي فِي عِيسَى مَخْلُوقَةٌ</w:t>
      </w:r>
    </w:p>
    <w:p>
      <w:pPr>
        <w:pStyle w:val="BookText"/>
      </w:pPr>
      <w:r>
        <w:rPr>
          <w:rFonts w:ascii="Amiri" w:hAnsi="Amiri" w:eastAsia="Amiri" w:cs="Amiri"/>
          <w:lang w:bidi="ar-SA"/>
          <w:color w:val="111111"/>
          <w:sz w:val="28"/>
          <w:szCs w:val="28"/>
          <w:rtl/>
        </w:rPr>
        <w:t xml:space="preserve">مع أنه لا يمتنع أن يكون الله سبحانه أفاض على الماء روحا و أعطاه علما.</w:t>
      </w:r>
    </w:p>
    <w:p>
      <w:pPr>
        <w:pStyle w:val="BookText"/>
      </w:pPr>
      <w:r>
        <w:rPr>
          <w:rFonts w:ascii="Amiri" w:hAnsi="Amiri" w:eastAsia="Amiri" w:cs="Amiri"/>
          <w:lang w:bidi="ar-SA"/>
          <w:color w:val="111111"/>
          <w:sz w:val="28"/>
          <w:szCs w:val="28"/>
          <w:rtl/>
        </w:rPr>
        <w:t xml:space="preserve">و قد أول بعض من سلك مسلك الحكماء: الماء بالمادة الجسمانية تشبيها لها بالماء، لقبولها الأنواع و الأشكال، و قال: قبلية حمل الدين و العلم إياه على الموجودات المذكورة قبليته بالذات و المرتبة لا بالزمان، و هي أقوى لأنها بعلاقة ذاتية، و قال: نثرهم، أي نثر مهياتهم و حقائقهم بين يدي علمه، فاستنطق الحقائق بالسنة قابليات جواهرها، و ألسن استعدادات ذواتها، و فيه إشارة إلى قوله سبحانه" وَ إِذْ أَخَذَ رَبُّكَ" الآية.</w:t>
      </w:r>
    </w:p>
    <w:p>
      <w:pPr>
        <w:pStyle w:val="BookText"/>
      </w:pPr>
      <w:r>
        <w:rPr>
          <w:rFonts w:ascii="Amiri" w:hAnsi="Amiri" w:eastAsia="Amiri" w:cs="Amiri"/>
          <w:lang w:bidi="ar-SA"/>
          <w:color w:val="111111"/>
          <w:sz w:val="28"/>
          <w:szCs w:val="28"/>
          <w:rtl/>
        </w:rPr>
        <w:t xml:space="preserve">أقول: و سيأتي بعض الكلام فيه في كتاب الإيمان و الكفر.</w:t>
      </w:r>
    </w:p>
    <w:p>
      <w:pPr>
        <w:pStyle w:val="Heading3"/>
      </w:pPr>
      <w:bookmarkStart w:id="274" w:name="_Toc75"/>
      <w:r>
        <w:t>باب الروح‌</w:t>
      </w:r>
      <w:bookmarkEnd w:id="274"/>
    </w:p>
    <w:p>
      <w:pPr>
        <w:pStyle w:val="Heading4"/>
      </w:pPr>
      <w:bookmarkStart w:id="275" w:name="_Toc76"/>
      <w:r>
        <w:t>اشارة</w:t>
      </w:r>
      <w:bookmarkEnd w:id="275"/>
    </w:p>
    <w:p>
      <w:pPr>
        <w:pStyle w:val="BookText"/>
      </w:pPr>
      <w:r>
        <w:rPr>
          <w:rFonts w:ascii="Amiri" w:hAnsi="Amiri" w:eastAsia="Amiri" w:cs="Amiri"/>
          <w:lang w:bidi="ar-SA"/>
          <w:color w:val="111111"/>
          <w:sz w:val="28"/>
          <w:szCs w:val="28"/>
          <w:rtl/>
        </w:rPr>
        <w:t xml:space="preserve">أي بيان الروح التي أضافها الله إلى نفسه، و معنى إضافتها إليه سبحانه.</w:t>
      </w:r>
    </w:p>
    <w:p>
      <w:pPr>
        <w:pStyle w:val="Heading4"/>
      </w:pPr>
      <w:bookmarkStart w:id="276" w:name="_Toc77"/>
      <w:r>
        <w:t>الحديث الأول‌</w:t>
      </w:r>
      <w:bookmarkEnd w:id="276"/>
    </w:p>
    <w:p>
      <w:pPr>
        <w:pStyle w:val="BookText"/>
      </w:pPr>
      <w:r>
        <w:rPr>
          <w:rFonts w:ascii="Amiri" w:hAnsi="Amiri" w:eastAsia="Amiri" w:cs="Amiri"/>
          <w:lang w:bidi="ar-SA"/>
          <w:color w:val="111111"/>
          <w:sz w:val="28"/>
          <w:szCs w:val="28"/>
          <w:rtl/>
        </w:rPr>
        <w:t xml:space="preserve">: صحيح.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10489_82939"/>
    <w:bookmarkEnd w:id="44"/>
    <w:p>
      <w:pPr>
        <w:pStyle w:val="BookText"/>
      </w:pPr>
      <w:r>
        <w:rPr>
          <w:rFonts w:ascii="Amiri" w:hAnsi="Amiri" w:eastAsia="Amiri" w:cs="Amiri"/>
          <w:lang w:bidi="ar-SA"/>
          <w:color w:val="111111"/>
          <w:sz w:val="28"/>
          <w:szCs w:val="28"/>
          <w:rtl/>
        </w:rPr>
        <w:t xml:space="preserve">2 عِدَّةٌ مِنْ أَصْحَابِنَا عَنْ أَحْمَدَ بْنِ مُحَمَّدِ بْنِ عِيسَى عَنِ الْحَجَّالِ عَنْ ثَعْلَبَةَ عَنْ حُمْرَانَ قَالَ سَأَلْتُ أَبَا عَبْدِ اللَّهِ ع- عَنْ قَوْلِ اللَّهِ عَزَّ وَ جَلَّ- وَ رُوحٌ مِنْهُ قَالَ هِيَ رُوحُ اللَّهِ مَخْلُوقَةٌ خَلَقَهَا اللَّهُ فِي آدَمَ وَ عِيسَى</w:t>
      </w:r>
    </w:p>
    <w:p>
      <w:pPr>
        <w:pStyle w:val="BookText"/>
      </w:pPr>
      <w:r>
        <w:rPr>
          <w:rFonts w:ascii="Amiri" w:hAnsi="Amiri" w:eastAsia="Amiri" w:cs="Amiri"/>
          <w:lang w:bidi="ar-SA"/>
          <w:color w:val="111111"/>
          <w:sz w:val="28"/>
          <w:szCs w:val="28"/>
          <w:rtl/>
        </w:rPr>
        <w:t xml:space="preserve">3 مُحَمَّدُ بْنُ يَحْيَى عَنْ أَحْمَدَ بْنِ مُحَمَّدٍ عَنْ مُحَمَّدِ بْنِ خَالِدٍ عَنِ الْقَاسِمِ بْنِ عُرْوَةَ عَنْ عَبْدِ الْحَمِيدِ الطَّائِيِّ عَنْ مُحَمَّدِ بْنِ مُسْلِمٍ قَالَ سَأَلْتُ أَبَا عَبْدِ اللَّهِ ع- عَنْ قَوْلِ اللَّهِ عَزَّ وَ جَلَّ- وَ نَفَخْتُ فِيهِ مِنْ رُوحِي كَيْفَ هَذَا النَّفْخُ فَقَالَ إِنَّ الرُّوحَ مُتَحَرِّكٌ كَالرِّيحِ وَ إِنَّمَا سُمِّيَ رُوحاً لِأَنَّهُ اشْتَقَّ اسْمَهُ مِنَ الرِّيحِ وَ إِنَّمَا أَخْرَجَهُ عَنْ لَفْظَةِ الرِّيحِ لِأَنَّ الْأَرْوَاحَ مُجَانِسَةٌ لِلرِّيحِ وَ إِنَّمَا أَضَافَهُ إِلَى نَفْسِهِ لِأَنَّهُ اصْطَفَاهُ عَلَى سَائِرِ الْأَرْوَاحِ كَمَا قَالَ لِبَيْتٍ مِنَ الْبُيُوتِ بَيْتِي وَ لِرَسُولٍ مِنَ الرُّسُلِ خَلِيلِي وَ أَشْبَاهِ ذَلِكَ وَ كُلُ</w:t>
      </w:r>
    </w:p>
    <w:p>
      <w:pPr>
        <w:pStyle w:val="Heading4"/>
      </w:pPr>
      <w:bookmarkStart w:id="277" w:name="_Toc78"/>
      <w:r>
        <w:t>الحديث الثاني‌</w:t>
      </w:r>
      <w:bookmarkEnd w:id="277"/>
    </w:p>
    <w:p>
      <w:pPr>
        <w:pStyle w:val="BookText"/>
      </w:pPr>
      <w:r>
        <w:rPr>
          <w:rFonts w:ascii="IRNazanin" w:hAnsi="IRNazanin" w:eastAsia="IRNazanin" w:cs="IRNazanin"/>
          <w:lang w:bidi="fa-IR"/>
          <w:color w:val="111111"/>
          <w:sz w:val="28"/>
          <w:szCs w:val="28"/>
          <w:rtl/>
        </w:rPr>
        <w:t xml:space="preserve">: حسن.</w:t>
      </w:r>
    </w:p>
    <w:p>
      <w:pPr>
        <w:pStyle w:val="Heading4"/>
      </w:pPr>
      <w:bookmarkStart w:id="278" w:name="_Toc79"/>
      <w:r>
        <w:t>الحديث الثالث‌</w:t>
      </w:r>
      <w:bookmarkEnd w:id="278"/>
    </w:p>
    <w:p>
      <w:pPr>
        <w:pStyle w:val="BookText"/>
      </w:pPr>
      <w:r>
        <w:rPr>
          <w:rFonts w:ascii="Amiri" w:hAnsi="Amiri" w:eastAsia="Amiri" w:cs="Amiri"/>
          <w:lang w:bidi="ar-SA"/>
          <w:color w:val="111111"/>
          <w:sz w:val="28"/>
          <w:szCs w:val="28"/>
          <w:rtl/>
        </w:rPr>
        <w:t xml:space="preserve">: مجهول و لعل إخراجه على لفظة الريح عبارة عن التعبير عن إيجاده في البدن بالنفخ فيه، لمناسبة الروح للريح و مجانسته إياه و إنما أضافه إلى نفسه سبحانه لأنه اصطفاه بتقدسه و تشرفه على سائر الأرواح.</w:t>
      </w:r>
    </w:p>
    <w:p>
      <w:pPr>
        <w:pStyle w:val="BookText"/>
      </w:pPr>
      <w:r>
        <w:rPr>
          <w:rFonts w:ascii="Amiri" w:hAnsi="Amiri" w:eastAsia="Amiri" w:cs="Amiri"/>
          <w:lang w:bidi="ar-SA"/>
          <w:color w:val="111111"/>
          <w:sz w:val="28"/>
          <w:szCs w:val="28"/>
          <w:rtl/>
        </w:rPr>
        <w:t xml:space="preserve">و اعلم أن الروح قد تطلق على النفس الناطقة التي تزعم الحكماء أنها مجردة و هي محل للعلوم و الكمالات و مدبرة للبدن، و قد تطلق على الروح الحيواني و هو البخار اللطيف المنبعث من القلب الساري في جميع الجسد، و تلك الأخبار تحتملهما و إن كانت بالأخير بعضها أنسب، و قيل: الروح و إن لم تكن في أصل جوهرها من هذا العالم إلا أن لها مظاهر و مجالي في الجسد، و أول مظهر لها فيه بخار لطيف دخاني شبيه في لطافته و اعتداله بالجرم السماوي، و يقال له: الروح الحيواني، و هو مستوي الروح الرباني الذي هو من عالم الأمر و مركبة و مطيته قواه، فعبر عليه السلام عن الروح بمظهره تقريبا إلى الأفهام، لأنها قاصرة عن فهم حقيقته كما أشير إليه بقوله تعالى:</w:t>
      </w:r>
    </w:p>
    <w:p>
      <w:pPr>
        <w:pStyle w:val="BookText"/>
      </w:pPr>
      <w:r>
        <w:rPr>
          <w:rFonts w:ascii="Amiri" w:hAnsi="Amiri" w:eastAsia="Amiri" w:cs="Amiri"/>
          <w:lang w:bidi="ar-SA"/>
          <w:color w:val="111111"/>
          <w:sz w:val="28"/>
          <w:szCs w:val="28"/>
          <w:rtl/>
        </w:rPr>
        <w:t xml:space="preserve">" قُلِ الرُّوحُ مِنْ أَمْرِ رَبِّي وَ ما أُوتِيتُمْ مِنَ الْعِلْمِ إِلَّا قَلِيلًا" و لأن مظهره هذا هو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10489_82940"/>
    <w:bookmarkEnd w:id="45"/>
    <w:p>
      <w:pPr>
        <w:pStyle w:val="BookText"/>
      </w:pPr>
      <w:r>
        <w:rPr>
          <w:rFonts w:ascii="Amiri" w:hAnsi="Amiri" w:eastAsia="Amiri" w:cs="Amiri"/>
          <w:lang w:bidi="ar-SA"/>
          <w:color w:val="111111"/>
          <w:sz w:val="28"/>
          <w:szCs w:val="28"/>
          <w:rtl/>
        </w:rPr>
        <w:t xml:space="preserve">ذَلِكَ مَخْلُوقٌ مَصْنُوعٌ مُحْدَثٌ مَرْبُوبٌ مُدَبَّرٌ</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عَنْ عَبْدِ اللَّهِ بْنِ بَحْرٍ عَنْ أَبِي أَيُّوبَ الْخَزَّازِ عَنْ مُحَمَّدِ بْنِ مُسْلِمٍ قَالَ سَأَلْتُ أَبَا جَعْفَرٍ ع عَمَّا يَرْوُونَ أَنَّ اللَّهَ خَلَقَ آدَمَ عَلَى صُورَتِهِ فَقَالَ هِيَ صُورَةٌ مُحْدَثَةٌ مَخْلُوقَةٌ وَ اصْطَفَاهَا اللَّهُ وَ اخْتَارَهَا عَلَى سَائِرِ الصُّوَرِ الْمُخْتَلِفَةِ فَأَضَافَهَا إِلَى نَفْسِهِ كَمَا أَضَافَ الْكَعْبَةَ إِلَى نَفْسِهِ وَ الرُّوحَ إِلَى نَفْسِهِ فَقَالَ بَيْتِيَ وَ نَفَخْتُ فِيهِ مِنْ رُوحِي</w:t>
      </w:r>
    </w:p>
    <w:p>
      <w:pPr>
        <w:pStyle w:val="BookText"/>
      </w:pPr>
      <w:r>
        <w:rPr>
          <w:rFonts w:ascii="Amiri" w:hAnsi="Amiri" w:eastAsia="Amiri" w:cs="Amiri"/>
          <w:lang w:bidi="ar-SA"/>
          <w:color w:val="111111"/>
          <w:sz w:val="28"/>
          <w:szCs w:val="28"/>
          <w:rtl/>
        </w:rPr>
        <w:t xml:space="preserve">بَابُ جَوَامِعِ التَّوْحِيدِ</w:t>
      </w:r>
    </w:p>
    <w:p>
      <w:pPr>
        <w:pStyle w:val="BookText"/>
      </w:pPr>
      <w:r>
        <w:rPr>
          <w:rFonts w:ascii="Amiri" w:hAnsi="Amiri" w:eastAsia="Amiri" w:cs="Amiri"/>
          <w:lang w:bidi="ar-SA"/>
          <w:color w:val="111111"/>
          <w:sz w:val="28"/>
          <w:szCs w:val="28"/>
          <w:rtl/>
        </w:rPr>
        <w:t xml:space="preserve">1 مُحَمَّدُ بْنُ أَبِي عَبْدِ اللَّهِ وَ مُحَمَّدُ بْنُ يَحْيَى جَمِيعاً رَفَعَاهُ إِلَى أَبِي عَبْدِ اللَّهِ ع أَنَ</w:t>
      </w:r>
    </w:p>
    <w:p>
      <w:pPr>
        <w:pStyle w:val="BookText"/>
      </w:pPr>
      <w:r>
        <w:rPr>
          <w:rFonts w:ascii="IRNazanin" w:hAnsi="IRNazanin" w:eastAsia="IRNazanin" w:cs="IRNazanin"/>
          <w:lang w:bidi="fa-IR"/>
          <w:color w:val="111111"/>
          <w:sz w:val="28"/>
          <w:szCs w:val="28"/>
          <w:rtl/>
        </w:rPr>
        <w:t xml:space="preserve">المنفوخ دون أصله.</w:t>
      </w:r>
    </w:p>
    <w:p>
      <w:pPr>
        <w:pStyle w:val="Heading4"/>
      </w:pPr>
      <w:bookmarkStart w:id="279" w:name="_Toc80"/>
      <w:r>
        <w:t>الحديث الرابع‌</w:t>
      </w:r>
      <w:bookmarkEnd w:id="27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فأضافها إلى نفسه، أي تشريفا و تكريما، و روى الصدوق (ره) في العيون بإسناده عن الحسين بن خالد قال: قلت للرضا عليه السلام: يا بن رسول الله إن الناس يروون أن رسول الله صلى الله عليه و آله قال: إن الله خلق آدم على صورته؟ فقال: قاتلهم الله لقد حذفوا أول الحديث، أن رسول الله صلى الله عليه و آله مر برجلين يتسابان فسمع أحدهما يقول لصاحبه: قبح الله وجهك و وجه من يشبهك. فقال له رسول الله صلى الله عليه و آله:</w:t>
      </w:r>
    </w:p>
    <w:p>
      <w:pPr>
        <w:pStyle w:val="BookText"/>
      </w:pPr>
      <w:r>
        <w:rPr>
          <w:rFonts w:ascii="Amiri" w:hAnsi="Amiri" w:eastAsia="Amiri" w:cs="Amiri"/>
          <w:lang w:bidi="ar-SA"/>
          <w:color w:val="111111"/>
          <w:sz w:val="28"/>
          <w:szCs w:val="28"/>
          <w:rtl/>
        </w:rPr>
        <w:t xml:space="preserve">يا عبد الله لا تقل هذا لأخيك، فإن الله عز و جل خلق آدم على صورته، فلعل الباقر عليه السلام أجاب هكذا على تقدير تسليم الخبر، أو لم يتعرض لنفيه تقية، و ربما يجاب أيضا بأن المراد على صفته، لأنه مظهر للصفات الكمالية الإلهية، أو يقال: إن الضمير راجع إلى آدم أي صورته المناسبة له اللائقة به.</w:t>
      </w:r>
    </w:p>
    <w:p>
      <w:pPr>
        <w:pStyle w:val="Heading3"/>
      </w:pPr>
      <w:bookmarkStart w:id="280" w:name="_Toc81"/>
      <w:r>
        <w:t>باب جوامع التوحيد</w:t>
      </w:r>
      <w:bookmarkEnd w:id="280"/>
    </w:p>
    <w:p>
      <w:pPr>
        <w:pStyle w:val="Heading4"/>
      </w:pPr>
      <w:bookmarkStart w:id="281" w:name="_Toc82"/>
      <w:r>
        <w:t>الحديث الأول‌</w:t>
      </w:r>
      <w:bookmarkEnd w:id="281"/>
    </w:p>
    <w:p>
      <w:pPr>
        <w:pStyle w:val="BookText"/>
      </w:pPr>
      <w:r>
        <w:rPr>
          <w:rFonts w:ascii="IRNazanin" w:hAnsi="IRNazanin" w:eastAsia="IRNazanin" w:cs="IRNazanin"/>
          <w:lang w:bidi="fa-IR"/>
          <w:color w:val="111111"/>
          <w:sz w:val="28"/>
          <w:szCs w:val="28"/>
          <w:rtl/>
        </w:rPr>
        <w:t xml:space="preserve">: مرفوع.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 اسْتَنْهَضَ النَّاسَ فِي حَرْبِ مُعَاوِيَةَ فِي الْمَرَّةِ الثَّانِيَةِ فَلَمَّا حَشَدَ النَّاسُ قَامَ خَطِيباً فَقَالَ الْحَمْدُ لِلَّهِ الْوَاحِدِ الْأَحَدِ الصَّمَدِ الْمُتَفَرِّدِ الَّذِي لَا مِنْ شَيْ‌ءٍ كَانَ وَ لَا مِنْ شَيْ‌ءٍ خَلَقَ مَا كَانَ قُدْرَةٌ بَانَ بِهَا مِنَ الْأَشْيَاءِ وَ بَانَتِ الْأَشْيَاءُ مِنْهُ فَلَيْسَتْ لَهُ صِفَةٌ تُنَالُ وَ لَا حَدٌّ تُضْرَبُ لَهُ فِيهِ الْأَمْثَالُ كَلَّ دُونَ صِفَاتِهِ تَحْبِيرُ اللُّغَاتِ وَ ضَلَّ هُنَاكَ تَصَارِيفُ الصِّفَاتِ</w:t>
      </w:r>
    </w:p>
    <w:p>
      <w:pPr>
        <w:pStyle w:val="BookText"/>
      </w:pPr>
      <w:r>
        <w:rPr>
          <w:rFonts w:ascii="Amiri" w:hAnsi="Amiri" w:eastAsia="Amiri" w:cs="Amiri"/>
          <w:lang w:bidi="ar-SA"/>
          <w:color w:val="111111"/>
          <w:sz w:val="28"/>
          <w:szCs w:val="28"/>
          <w:rtl/>
        </w:rPr>
        <w:t xml:space="preserve">قوله: حشد، أي جمع، و في بعض النسخ بالراء بمعناه.</w:t>
      </w:r>
    </w:p>
    <w:p>
      <w:pPr>
        <w:pStyle w:val="BookText"/>
      </w:pPr>
      <w:r>
        <w:rPr>
          <w:rFonts w:ascii="Amiri" w:hAnsi="Amiri" w:eastAsia="Amiri" w:cs="Amiri"/>
          <w:lang w:bidi="ar-SA"/>
          <w:color w:val="111111"/>
          <w:sz w:val="28"/>
          <w:szCs w:val="28"/>
          <w:rtl/>
        </w:rPr>
        <w:t xml:space="preserve">قوله عليه السلام: المتفرد، أي في الخلق و التدبير أو بسائر الكمالات،" و لا من شي‌ء خلق" أي ليس إحداثه للأشياء موقوفا على مادة أو شي‌ء ليس هو موجده.</w:t>
      </w:r>
    </w:p>
    <w:p>
      <w:pPr>
        <w:pStyle w:val="BookText"/>
      </w:pPr>
      <w:r>
        <w:rPr>
          <w:rFonts w:ascii="Amiri" w:hAnsi="Amiri" w:eastAsia="Amiri" w:cs="Amiri"/>
          <w:lang w:bidi="ar-SA"/>
          <w:color w:val="111111"/>
          <w:sz w:val="28"/>
          <w:szCs w:val="28"/>
          <w:rtl/>
        </w:rPr>
        <w:t xml:space="preserve">قوله عليه السلام: قدرة، أي له قدرة، أو هو عين القدرة بناء على عينية الصفات، و قيل: نصب على التميز، أو على أنه منزوع الخافض، أي و لكن خلق الأشياء قدرة، أو بقدرة، و في التوحيد: قدرته فهو مبتدأ" و بأن بها" خبره أو خبره" كافية"، فكانت جملة استئنافية، فكأن سائلا سئل و قال: فكيف خلق لا من شي‌ء؟ فأجاب بأن قدرته كافية.</w:t>
      </w:r>
    </w:p>
    <w:p>
      <w:pPr>
        <w:pStyle w:val="BookText"/>
      </w:pPr>
      <w:r>
        <w:rPr>
          <w:rFonts w:ascii="Amiri" w:hAnsi="Amiri" w:eastAsia="Amiri" w:cs="Amiri"/>
          <w:lang w:bidi="ar-SA"/>
          <w:color w:val="111111"/>
          <w:sz w:val="28"/>
          <w:szCs w:val="28"/>
          <w:rtl/>
        </w:rPr>
        <w:t xml:space="preserve">قوله: و لا حد، أي جسماني أو عقلي، أو ليس لمعرفة ذاته و صفاته تعالى حد و نهاية حتى يضرب له فيه الأمثال، إذ الأمثال إنما تصح إذا كان له مشابهة بالممكنات أو مناسبة بينه و بين المدركات بالعقول و المشاعر، و الكلال: العجز و الإعياء، و التحبير التحسين أي أعيى قبل الوصول إلى بيان صفاته أو عنده تزيين الكلام باللغات البديعة الغريبة" و ضل هنالك" أي في ذاته تعالى أو في توصيفه بصفاته صفات تصاريف صفات الواصفين، و أنحاء تعبيرات العارفين، أو ضل و ضاع في ذاته الصفات المتغيرة الحادثة فيكون نفيا للصفات الحادثة عنه تعالى، أو مطلق الصفات، أي ليس في ذاته التغيرات الحاصلة من عروض الصفات المتغايرة، فيكون نفيا لزيادة الصفات مطلقا، كل ذلك أفاده الوالد العلامة قدس الله روحه" في ملكوته" فعلوت من الملك، و قد يخص بعالم الغيب و عالم المجردات، و الملك بعالم الشهادة و عالم الماديات، و أفكر في الشي‌ء و فكر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حَارَ فِي مَلَكُوتِهِ عَمِيقَاتُ مَذَاهِبِ التَّفْكِيرِ وَ انْقَطَعَ دُونَ الرُّسُوخِ فِي عِلْمِهِ جَوَامِعُ التَّفْسِيرِ وَ حَالَ دُونَ غَيْبِهِ الْمَكْنُونِ حُجُبٌ مِنَ الْغُيُوبِ تَاهَتْ فِي أَدْنَى أَدَانِيهَا طَامِحَاتُ الْعُقُولِ فِي لَطِيفَاتِ الْأُمُورِ فَتَبَارَكَ اللَّهُ الَّذِي لَا يَبْلُغُهُ بُعْدُ الْهِمَمِ وَ لَا يَنَالُهُ غَوْصُ الْفِطَنِ وَ تَعَالَى الَّذِي لَيْسَ لَهُ</w:t>
      </w:r>
    </w:p>
    <w:p>
      <w:pPr>
        <w:pStyle w:val="BookText"/>
      </w:pPr>
      <w:r>
        <w:rPr>
          <w:rFonts w:ascii="Amiri" w:hAnsi="Amiri" w:eastAsia="Amiri" w:cs="Amiri"/>
          <w:lang w:bidi="ar-SA"/>
          <w:color w:val="111111"/>
          <w:sz w:val="28"/>
          <w:szCs w:val="28"/>
          <w:rtl/>
        </w:rPr>
        <w:t xml:space="preserve">فيه و تفكر بمعنى، أي تحير في إدراك حقائق ملكوته و خواصها و آثارها و كيفية نظامها و صدورها عنه تعالى الأفكار العميقة، الواقعة في مذاهب التفكير أو مذاهب التفكير العميقة، فيكون إسناد الحيرة إليها إسنادا مجازيا.</w:t>
      </w:r>
    </w:p>
    <w:p>
      <w:pPr>
        <w:pStyle w:val="BookText"/>
      </w:pPr>
      <w:r>
        <w:rPr>
          <w:rFonts w:ascii="Amiri" w:hAnsi="Amiri" w:eastAsia="Amiri" w:cs="Amiri"/>
          <w:lang w:bidi="ar-SA"/>
          <w:color w:val="111111"/>
          <w:sz w:val="28"/>
          <w:szCs w:val="28"/>
          <w:rtl/>
        </w:rPr>
        <w:t xml:space="preserve">" دون الرسوخ في علمه" الرسوخ: الثبوت أي انقطع جوامع تفسيرات المفسرين قبل الثبوت في علمه أو عنده، إشارة إلى قوله تعالى:" وَ الرَّاسِخُونَ فِي الْعِلْمِ يَقُولُونَ آمَنَّا بِهِ" و قد مرت الإشارة إلى توجيهه في باب النهي عن التفكر في ذاته تعالى هذا إذا كان المراد بقوله: في علمه، في معلومه، و يحتمل أن يكون المراد في العلم به سبحانه أو في إبانة حقيقة علمه سبحانه بالأشياء.</w:t>
      </w:r>
    </w:p>
    <w:p>
      <w:pPr>
        <w:pStyle w:val="BookText"/>
      </w:pPr>
      <w:r>
        <w:rPr>
          <w:rFonts w:ascii="Amiri" w:hAnsi="Amiri" w:eastAsia="Amiri" w:cs="Amiri"/>
          <w:lang w:bidi="ar-SA"/>
          <w:color w:val="111111"/>
          <w:sz w:val="28"/>
          <w:szCs w:val="28"/>
          <w:rtl/>
        </w:rPr>
        <w:t xml:space="preserve">" و حال دون غيبه المكنون" المكنون: المستور، و المراد معرفة ذاته و صفاته، فالمراد بالحجب النورانية و الظلمانية المعنوية من كماله تعالى و نقص مخلوقاته أو الأعم منها و من سائر العلوم المغيبة، فالحجب أيضا أعم أو المراد أسرار الملكوت الأعلى من العرش و الكرسي و الملائكة، الحافين بهما و سائر ما هو مستور عن حواسنا بالحجب الجسمانية، و التيه: التحير، و الأدنى: الأقرب، و الإضافة في" طامحات العقول و لطيفات الأمور" من إضافة الصفة إلى الموصوف، و الطامح: المرتفع، و الظرف في قوله: في لطيفات، متعلق بالطامحات، بأن يكون" في" بمعنى إلى، أو حال منه فتبارك إما مشتق من البروك بمعنى الثبات و البقاء أو من البركة و هي الزيادة، و الهمة العزم، و يقال: فلان بعيد الهمة إذا كانت إرادته تتعلق بالأمور العالية، و المعنى لا تبلغه الهمم العالية الطالبة لأعلى و أبعد ما من شأنها الوصول إليه، و كذا المراد بغوص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مَعْدُودٌ وَ لَا أَجَلٌ مَمْدُودٌ وَ لَا نَعْتٌ مَحْدُودٌ سُبْحَانَ الَّذِي لَيْسَ لَهُ أَوَّلٌ مُبْتَدَأٌ وَ لَا غَايَةٌ مُنْتَهًى وَ لَا آخِرٌ يَفْنَى سُبْحَانَهُ هُوَ كَمَا وَصَفَ نَفْسَهُ وَ الْوَاصِفُونَ لَا يَبْلُغُونَ نَعْتَهُ وَ حَدَّ الْأَشْيَاءَ كُلَّهَا عِنْدَ خَلْقِهِ إِبَانَةً لَهَا مِنْ شِبْهِهِ وَ إِبَانَةً لَهُ مِنْ شِبْهِهَا لَمْ يَحْلُلْ فِيهَا فَيُقَالَ هُوَ فِيهَا كَائِنٌ وَ لَمْ يَنْأَ عَنْهَا فَيُقَالَ هُوَ مِنْهَا بَائِنٌ وَ لَمْ يَخْلُ مِنْهَا فَيُقَالَ لَهُ أَيْنَ لَكِنَّهُ سُبْحَانَهُ أَحَاطَ بِهَا عِلْمُهُ وَ أَتْقَنَهَا صُنْعُهُ وَ أَحْصَاهَا حِفْظُهُ لَمْ يَعْزُبْ عَنْهُ خَفِيَّاتُ غُيُوبِ الْهَوَاءِ وَ لَا غَوَامِضُ مَكْنُونِ ظُلَمِ الدُّجَى وَ لَا مَا فِي السَّمَاوَاتِ الْعُلَى إِلَى</w:t>
      </w:r>
    </w:p>
    <w:p>
      <w:pPr>
        <w:pStyle w:val="BookText"/>
      </w:pPr>
      <w:r>
        <w:rPr>
          <w:rFonts w:ascii="Amiri" w:hAnsi="Amiri" w:eastAsia="Amiri" w:cs="Amiri"/>
          <w:lang w:bidi="ar-SA"/>
          <w:color w:val="111111"/>
          <w:sz w:val="28"/>
          <w:szCs w:val="28"/>
          <w:rtl/>
        </w:rPr>
        <w:t xml:space="preserve">الفطن: الفطن الغائصة في بحار الفكر لدرك دقائق الأمور.</w:t>
      </w:r>
    </w:p>
    <w:p>
      <w:pPr>
        <w:pStyle w:val="BookText"/>
      </w:pPr>
      <w:r>
        <w:rPr>
          <w:rFonts w:ascii="Amiri" w:hAnsi="Amiri" w:eastAsia="Amiri" w:cs="Amiri"/>
          <w:lang w:bidi="ar-SA"/>
          <w:color w:val="111111"/>
          <w:sz w:val="28"/>
          <w:szCs w:val="28"/>
          <w:rtl/>
        </w:rPr>
        <w:t xml:space="preserve">" ليس له وقت معدود و لا أجل ممدود" أي ليس له زمان متناه و لا غير متناه لخروجه عن الزمان، أو ليس له زمان متناه و لا غاية لوجوده و إن امتد الزمان.</w:t>
      </w:r>
    </w:p>
    <w:p>
      <w:pPr>
        <w:pStyle w:val="BookText"/>
      </w:pPr>
      <w:r>
        <w:rPr>
          <w:rFonts w:ascii="Amiri" w:hAnsi="Amiri" w:eastAsia="Amiri" w:cs="Amiri"/>
          <w:lang w:bidi="ar-SA"/>
          <w:color w:val="111111"/>
          <w:sz w:val="28"/>
          <w:szCs w:val="28"/>
          <w:rtl/>
        </w:rPr>
        <w:t xml:space="preserve">" و لا نعت محدود" أي بالحدود الجسمانية أو العقلانية بأن يحاط بنعته" و لا آخر يفنى" أي بعده" هو كما وصف نفسه" أي في كتبه و على ألسنة رسله و حججه و بقلم صنعه على دفاتر الآفاق و الأنفس،" حد الأشياء كلها" أي جعل للأشياء حدودا و نهايات أو أجزاء و ذاتيات ليعلم بها أنها من صفات المخلوقين، و الخالق منزه عن صفاتهم، أو خلق الممكنات التي من شأنها المحدودية ليعلم بذلك أنه ليس كذلك، كما قال تعالى: فخلقت الخلق لأعرف، أو خلقها محدودة لأنها لم يكن يمكن أن تكون غير محدودة لامتناع مشابهة الممكن الواجب في تلك الصفات التي هي من لوازم وجوب الوجود، و لعل الأوسط أظهر" و لم يخل منها" أي بالخلو الذي هو بمعنى عدم الملكة، بقرينة التفريع، أي الخلو المحل عن الحال و المكان عن المتمكن" فيقال له أين" أي يسأل أين هو، و يمكن أن يقرأ أين بالتنوين، أي يقال إنه أين و مكان للأشياء، ثم بين عليه السلام نسبته سبحانه إلى الأشياء و كيفية قربه منها، بقوله" لكنه سبحانه" إلخ، أي قربه قرب العلية و إحاطته الإحاطة العلمية،" لم يعزب" أي لم يغب، و الدجى: جمع دجية بالضم و هي الظلمة.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الْأَرَضِينَ السُّفْلَى لِكُلِّ شَيْ‌ءٍ مِنْهَا حَافِظٌ وَ رَقِيبٌ وَ كُلُّ شَيْ‌ءٍ مِنْهَا بِشَيْ‌ءٍ مُحِيطٌ وَ الْمُحِيطُ بِمَا أَحَاطَ مِنْهَا الْوَاحِدُ الْأَحَدُ الصَّمَدُ الَّذِي لَا يُغَيِّرُهُ صُرُوفُ الْأَزْمَانِ وَ لَا يَتَكَأَّدُهُ صُنْعُ شَيْ‌ءٍ كَانَ إِنَّمَا قَالَ لِمَا شَاءَ كُنْ* فَكَانَ ابْتَدَعَ مَا خَلَقَ بِلَا مِثَالٍ سَبَقَ وَ لَا تَعَبٍ وَ لَا نَصَبٍ وَ كُلُّ صَانِعِ شَيْ‌ءٍ فَمِنْ شَيْ‌ءٍ صَنَعَ وَ اللَّهُ لَا مِنْ شَيْ‌ءٍ صَنَعَ مَا خَلَقَ وَ كُلُّ عَالِمٍ فَمِنْ بَعْدِ جَهْلٍ تَعَلَّمَ وَ اللَّهُ لَمْ يَجْهَلْ وَ لَمْ يَتَعَلَّمْ أَحَاطَ بِالْأَشْيَاءِ عِلْماً قَبْلَ كَوْنِهَا فَلَمْ يَزْدَدَ بِكَوْنِهَا عِلْماً عِلْمُهُ بِهَا قَبْلَ أَنْ يُكَوِّنَهَا كَعِلْمِهِ بَعْدَ تَكْوِينِهَا لَمْ يُكَوِّنْهَا لِتَشْدِيدِ سُلْطَانٍ وَ لَا خَوْفٍ مِنْ زَوَالٍ وَ لَا نُقْصَانٍ وَ لَا اسْتِعَانَةٍ عَلَى ضِدٍّ مُنَاوٍ وَ لَا نِدٍّ مُكَاثِرٍ وَ لَا شَرِيكٍ مُكَابِرٍ لَكِنْ خَلَائِقُ مَرْبُوبُونَ وَ عِبَادٌ دَاخِرُونَ</w:t>
      </w:r>
    </w:p>
    <w:p>
      <w:pPr>
        <w:pStyle w:val="BookText"/>
      </w:pPr>
      <w:r>
        <w:rPr>
          <w:rFonts w:ascii="Amiri" w:hAnsi="Amiri" w:eastAsia="Amiri" w:cs="Amiri"/>
          <w:lang w:bidi="ar-SA"/>
          <w:color w:val="111111"/>
          <w:sz w:val="28"/>
          <w:szCs w:val="28"/>
          <w:rtl/>
        </w:rPr>
        <w:t xml:space="preserve">" لكل شي‌ء منها حافظ و رقيب" الظرف خبر لقوله: حافظ و رقيب، أو متعلق بكل منهما و المبتدأ محذوف أي هو لكل شي‌ء منها حافظ و رقيب، و الأول أظهر فيكون إشارة إلى الملائكة الموكلين بالعرش و الكرسي و السماوات و الأرضين و البحار و الجبال و سائر الخلق.</w:t>
      </w:r>
    </w:p>
    <w:p>
      <w:pPr>
        <w:pStyle w:val="BookText"/>
      </w:pPr>
      <w:r>
        <w:rPr>
          <w:rFonts w:ascii="Amiri" w:hAnsi="Amiri" w:eastAsia="Amiri" w:cs="Amiri"/>
          <w:lang w:bidi="ar-SA"/>
          <w:color w:val="111111"/>
          <w:sz w:val="28"/>
          <w:szCs w:val="28"/>
          <w:rtl/>
        </w:rPr>
        <w:t xml:space="preserve">قوله عليه السلام: و كل شي‌ء منها، أي من السماوات و الأرض و ما بينهما محيط بشي‌ء منها إحاطة علم و تدبير فيكون تأكدا للسابق على أحد الوجهين أو إحاطة جسمية، و المحيط بكل من تلك المحيطات علما و قدرة و تدبيرا هو الله الواحد بلا تعدد الأحد بلا مشارك له في الحقيقة" الصمد" المستجمع لجميع كمالاته اللائقة بذاته الأحدية" الذي لا يغيره صروف الأزمان" أي تغيراتها" و لا يتكأده" أي لا يشق عليه" صنع شي‌ء" من الأشياء" كان" و حصل بتكوينه" ابتدع" و خلق لا من مادة" ما خلق" مخترعا" بلا مثال سبق" و قوله: و لا تعب و لا نصب إما عطف على قوله: مثال، و لا لتأكيد النفي أو مستأنف و لا لنفي الجنس، و التعب ضد الاستراحة، و النصب:</w:t>
      </w:r>
    </w:p>
    <w:p>
      <w:pPr>
        <w:pStyle w:val="BookText"/>
      </w:pPr>
      <w:r>
        <w:rPr>
          <w:rFonts w:ascii="Amiri" w:hAnsi="Amiri" w:eastAsia="Amiri" w:cs="Amiri"/>
          <w:lang w:bidi="ar-SA"/>
          <w:color w:val="111111"/>
          <w:sz w:val="28"/>
          <w:szCs w:val="28"/>
          <w:rtl/>
        </w:rPr>
        <w:t xml:space="preserve">الإعياء" على ضد مناف" و في بعض النسخ" مناو" أي معاد" و لا ند" أي مثل" مكاثر" أي يغالبه بالكثرة" و لا شريك مكابر" أي يعارضه بالكبر أو الإنكار للحق،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فَسُبْحَانَ الَّذِي لَا يَئُودُهُ خَلْقُ مَا ابْتَدَأَ وَ لَا تَدْبِيرُ مَا بَرَأَ وَ لَا مِنْ عَجْزٍ وَ لَا مِنْ فَتْرَةٍ بِمَا خَلَقَ اكْتَفَى عَلِمَ مَا خَلَقَ وَ خَلَقَ مَا عَلِمَ- لَا بِالتَّفْكِيرِ فِي عِلْمٍ حَادِثٍ أَصَابَ مَا خَلَقَ وَ لَا شُبْهَةٍ دَخَلَتْ عَلَيْهِ فِيمَا لَمْ يَخْلُقْ لَكِنْ قَضَاءٌ مُبْرَمٌ وَ عِلْمٌ مُحْكَمٌ وَ أَمْرٌ مُتْقَنٌ تَوَحَّدَ بِالرُّبُوبِيَّةِ وَ خَصَّ نَفْسَهُ بِالْوَحْدَانِيَّةِ وَ اسْتَخْلَصَ بِالْمَجْدِ وَ الثَّنَاءِ وَ تَفَرَّدَ بِالتَّوْحِيدِ وَ الْمَجْدِ وَ السَّنَاءِ وَ تَوَحَّدَ بِالتَّحْمِيدِ وَ تَمَجَّدَ بِالتَّمْجِيدِ وَ عَلَا عَنِ اتِّخَاذِ الْأَبْنَاءِ وَ تَطَهَّرَ وَ تَقَدَّسَ عَنْ مُلَامَسَةِ النِّسَاءِ وَ عَزَّ وَ جَلَّ عَنْ مُجَاوَرَةِ الشُّرَكَاءِ فَلَيْسَ لَهُ فِيمَا خَلَقَ ضِدٌّ وَ لَا لَهُ فِيمَا مَلَكَ نِدٌّ وَ لَمْ يَشْرَكْهُ فِي مُلْكِهِ أَحَدٌ الْوَاحِدُ الْأَحَدُ الصَّمَدُ الْمُبِيدُ لِلْأَبَدِ وَ الْوَارِثُ لِلْأَمَدِ الَّذِي لَمْ يَزَلْ وَ لَا يَزَالُ وَحْدَانِيّاً أَزَلِيّاً قَبْلَ بَدْءِ الدُّهُورِ وَ بَعْدَ صُرُوفِ الْأُمُورِ الَّذِي لَا يَبِيدُ وَ لَا يَنْفَدُ بِذَلِكَ أَصِفُ رَبِّي فَلَا إِلَهَ إِلَّا اللَّهُ مِنْ عَظِيمٍ مَا أَعْظَمَهُ وَ مِنْ جَلِيلٍ مَا أَجَلَّهُ وَ مِنْ عَزِيزٍ مَا أَعَزَّهُ وَ تَعَالَى عَمَّا يَقُولُ الظَّالِمُونَ عُلُوّاً كَبِيراً</w:t>
      </w:r>
    </w:p>
    <w:p>
      <w:pPr>
        <w:pStyle w:val="BookText"/>
      </w:pPr>
      <w:r>
        <w:rPr>
          <w:rFonts w:ascii="Amiri" w:hAnsi="Amiri" w:eastAsia="Amiri" w:cs="Amiri"/>
          <w:lang w:bidi="ar-SA"/>
          <w:color w:val="111111"/>
          <w:sz w:val="28"/>
          <w:szCs w:val="28"/>
          <w:rtl/>
        </w:rPr>
        <w:t xml:space="preserve">و الدخور الصغار و الذل" لا يؤوده" أي لا يثقل عليه" و لا من عجز" أي لم يكتف بخلق ما خلق لعجز و لا فتور، بل لعدم كون الحكمة في أزيد من ذلك.</w:t>
      </w:r>
    </w:p>
    <w:p>
      <w:pPr>
        <w:pStyle w:val="BookText"/>
      </w:pPr>
      <w:r>
        <w:rPr>
          <w:rFonts w:ascii="Amiri" w:hAnsi="Amiri" w:eastAsia="Amiri" w:cs="Amiri"/>
          <w:lang w:bidi="ar-SA"/>
          <w:color w:val="111111"/>
          <w:sz w:val="28"/>
          <w:szCs w:val="28"/>
          <w:rtl/>
        </w:rPr>
        <w:t xml:space="preserve">ثم أكد عليه السلام ذلك بقوله:" علم ما خلق، و خلق ما علم" أي ما علمه أن الصلاح في خلقه" و لا شبهة دخلت عليه فيما لم يخلق" بل لم يخلق لعدم الداعي إلى خلقه و إيجاده" لكن" الإيجاد" باقتضاء تام و قضاء مبرم و علم محكم" و إحاطة بالخير و الأصلح" و أمر متقن" أي نظام كامل" استخلص بالمجد و الثناء" أي جعلهما مخصوصين بذاته الأحدية.</w:t>
      </w:r>
    </w:p>
    <w:p>
      <w:pPr>
        <w:pStyle w:val="BookText"/>
      </w:pPr>
      <w:r>
        <w:rPr>
          <w:rFonts w:ascii="Amiri" w:hAnsi="Amiri" w:eastAsia="Amiri" w:cs="Amiri"/>
          <w:lang w:bidi="ar-SA"/>
          <w:color w:val="111111"/>
          <w:sz w:val="28"/>
          <w:szCs w:val="28"/>
          <w:rtl/>
        </w:rPr>
        <w:t xml:space="preserve">" و توحد بالتحميد" أي باستحقاق الحمد من العباد، أو بتحميد نفسه، و في التوحيد فتحمد بالتحميد، يقال: هو يتحمد علي أي يمنن، أي أنعم علينا و استحق منا الحمد و الثناء بأن رخص لنا في تحميدة، أو بأن حمد نفسه و لم يكل حمده إلينا و التمجد إظهار المجد و العظمة، و التمجيد يحتمل الوجهين أيضا" المبيد للأبد" أي المهلك المفني للدهر و الزمان و الزمانيات" و الوارث للأمد" أي الباقي بعد فناء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الْخُطْبَةُ مِنْ مَشْهُورَاتِ خُطَبِهِ ع حَتَّى لَقَدِ ابْتَذَلَهَا الْعَامَّةُ وَ هِيَ كَافِيَةٌ لِمَنْ طَلَبَ عِلْمَ التَّوْحِيدِ إِذَا تَدَبَّرَهَا وَ فَهِمَ مَا فِيهَا فَلَوِ اجْتَمَعَ أَلْسِنَةُ الْجِنِّ وَ الْإِنْسِ لَيْسَ فِيهَا لِسَانُ نَبِيٍّ عَلَى أَنْ يُبَيِّنُوا التَّوْحِيدَ بِمِثْلِ مَا أَتَى بِهِ بِأَبِي وَ أُمِّي مَا قَدَرُوا عَلَيْهِ وَ لَوْ لَا إِبَانَتُهُ ع مَا عَلِمَ النَّاسُ كَيْفَ يَسْلُكُونَ سَبِيلَ التَّوْحِيدِ أَ لَا تَرَوْنَ إِلَى قَوْلِهِ لَا مِنْ شَيْ‌ءٍ كَانَ وَ لَا مِنْ شَيْ‌ءٍ خَلَقَ مَا كَانَ فَنَفَى بِقَوْلِهِ لَا مِنْ شَيْ‌ءٍ كَانَ مَعْنَى الْحُدُوثِ وَ كَيْفَ أَوْقَعَ عَلَى مَا أَحْدَثَهُ صِفَةَ الْخَلْقِ وَ الِاخْتِرَاعِ بِلَا أَصْلٍ وَ لَا مِثَالٍ نَفْياً لِقَوْلِ مَنْ قَالَ إِنَّ الْأَشْيَاءَ كُلَّهَا مُحْدَثَةٌ بَعْضُهَا مِنْ بَعْضٍ وَ إِبْطَالًا لِقَوْلِ الثَّنَوِيَّةِ الَّذِينَ زَعَمُوا أَنَّهُ لَا يُحْدِثُ شَيْئاً إِلَّا مِنْ أَصْلٍ وَ لَا يُدَبِّرُ إِلَّا بِاحْتِذَاءِ مِثَالٍ فَدَفَعَ ع بِقَوْلِهِ لَا مِنْ شَيْ‌ءٍ خَلَقَ مَا كَانَ جَمِيعَ حُجَجِ الثَّنَوِيَّةِ وَ شُبَهِهِمْ لِأَنَّ أَكْثَرَ مَا يَعْتَمِدُ الثَّنَوِيَّةُ فِي حُدُوثِ الْعَالَمِ أَنْ يَقُولُوا لَا يَخْلُو مِنْ أَنْ يَكُونَ الْخَالِقُ خَلَقَ الْأَشْيَاءَ مِنْ شَيْ‌ءٍ أَوْ مِنْ لَا شَيْ‌ءٍ فَقَوْلُهُمْ مِنْ شَيْ‌ءٍ خَطَأٌ وَ قَوْلُهُمْ مِنْ لَا شَيْ‌ءٍ مُنَاقَضَةٌ وَ إِحَالَةٌ لِأَنَّ مِنْ تُوجِبُ شَيْئاً وَ لَا شَيْ‌ءٍ تَنْفِيهِ فَأَخْرَجَ أَمِيرُ الْمُؤْمِنِينَ ع هَذِهِ اللَّفْظَةَ عَلَى أَبْلَغِ الْأَلْفَاظِ وَ أَصَحِّهَا فَقَالَ لَا مِنْ شَيْ‌ءٍ خَلَقَ مَا كَانَ فَنَفَى مِنْ إِذْ كَانَتْ تُوجِبُ شَيْئاً وَ نَفَى الشَّيْ‌ءَ إِذْ كَانَ كُلُّ شَيْ‌ءٍ مَخْلُوقاً مُحْدَثاً لَا مِنْ أَصْلٍ أَحْدَثَهُ الْخَالِقُ كَمَا قَالَتِ الثَّنَوِيَّةُ إِنَّهُ خَلَقَ مِنْ أَصْلٍ قَدِيمٍ فَلَا يَكُونُ تَدْبِيرٌ إِلَّا بِاحْتِذَاءِ مِثَالٍ ثُمَّ قَوْلُهُ ع- لَيْسَتْ لَهُ صِفَةٌ تُنَالُ وَ لَا حَدٌّ تُضْرَبُ لَهُ فِيهِ الْأَمْثَالُ كَلَّ دُونَ صِفَاتِهِ تَحْبِيرُ اللُّغَاتِ فَنَفَى ع أَقَاوِيلَ الْمُشَبِّهَةِ حِينَ شَبَّهُوهُ بِالسَّبِيكَةِ وَ الْبِلَّوْرَةِ وَ غَيْرَ ذَلِكَ مِنْ أَقَاوِيلِهِمْ مِنَ الطُّولِ وَ الِاسْتِوَاءِ وَ قَوْلَهُمْ مَتَى مَا لَمْ تَعْقِدِ الْقُلُوبُ مِنْهُ عَلَى كَيْفِيَّةٍ وَ لَمْ تَرْجِعْ إِلَى إِثْبَاتِ هَيْئَةٍ لَمْ تَعْقِلْ شَيْئاً فَلَمْ تُثْبِتْ صَانِعاً فَفَسَّرَ أَمِيرُ الْمُؤْمِنِينَ ع أَنَّهُ وَاحِدٌ بِلَا كَيْفِيَّةٍ وَ أَنَّ الْقُلُوبَ تَعْرِفُهُ بِلَا تَصْوِيرٍ وَ لَا إِحَاطَةٍ</w:t>
      </w:r>
    </w:p>
    <w:p>
      <w:pPr>
        <w:pStyle w:val="BookText"/>
      </w:pPr>
      <w:r>
        <w:rPr>
          <w:rFonts w:ascii="Amiri" w:hAnsi="Amiri" w:eastAsia="Amiri" w:cs="Amiri"/>
          <w:lang w:bidi="ar-SA"/>
          <w:color w:val="111111"/>
          <w:sz w:val="28"/>
          <w:szCs w:val="28"/>
          <w:rtl/>
        </w:rPr>
        <w:t xml:space="preserve">الأمد أي الغاية و النهاية، أو امتداد الزمان" و بعد صروف الأمور" أي تغيرها و فناؤها و هذا ناظر إلى قوله: لا يزال، كما أن ما قبله ناظر إلى قوله لم يزل.</w:t>
      </w:r>
    </w:p>
    <w:p>
      <w:pPr>
        <w:pStyle w:val="BookText"/>
      </w:pPr>
      <w:r>
        <w:rPr>
          <w:rFonts w:ascii="Amiri" w:hAnsi="Amiri" w:eastAsia="Amiri" w:cs="Amiri"/>
          <w:lang w:bidi="ar-SA"/>
          <w:color w:val="111111"/>
          <w:sz w:val="28"/>
          <w:szCs w:val="28"/>
          <w:rtl/>
        </w:rPr>
        <w:t xml:space="preserve">قوله: لقد ابتذلها، أي اشتهرت بينهم، فكأنها صارت مبتذلة، و لو لا إبانته،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6" w:name="pg10489_82947"/>
    <w:bookmarkEnd w:id="46"/>
    <w:p>
      <w:pPr>
        <w:pStyle w:val="BookText"/>
      </w:pPr>
      <w:r>
        <w:rPr>
          <w:rFonts w:ascii="Amiri" w:hAnsi="Amiri" w:eastAsia="Amiri" w:cs="Amiri"/>
          <w:lang w:bidi="ar-SA"/>
          <w:color w:val="111111"/>
          <w:sz w:val="28"/>
          <w:szCs w:val="28"/>
          <w:rtl/>
        </w:rPr>
        <w:t xml:space="preserve">ثُمَّ قَوْلُهُ ع الَّذِي لَا يَبْلُغُهُ بُعْدُ الْهِمَمِ وَ لَا يَنَالُهُ غَوْصُ الْفِطَنِ وَ تَعَالَى الَّذِي لَيْسَ لَهُ وَقْتٌ مَعْدُودٌ وَ لَا أَجَلٌ مَمْدُودٌ وَ لَا نَعْتٌ مَحْدُودٌ ثُمَّ قَوْلُهُ ع لَمْ يَحْلُلْ فِي الْأَشْيَاءِ فَيُقَالَ هُوَ فِيهَا كَائِنٌ وَ لَمْ يَنْأَ عَنْهَا فَيُقَالَ هُوَ مِنْهَا بَائِنٌ فَنَفَى ع بِهَاتَيْنِ الْكَلِمَتَيْنِ صِفَةَ الْأَعْرَاضِ وَ الْأَجْسَامِ لِأَنَّ مِنْ صِفَةِ الْأَجْسَامِ التَّبَاعُدَ وَ الْمُبَايَنَةَ وَ مِنْ صِفَةِ الْأَعْرَاضِ الْكَوْنَ فِي الْأَجْسَامِ بِالْحُلُولِ عَلَى غَيْرِ مُمَاسَّةٍ وَ مُبَايَنَةُ الْأَجْسَامِ عَلَى تَرَاخِي الْمَسَافَةِ ثُمَّ قَالَ ع لَكِنْ أَحَاطَ بِهَا عِلْمُهُ وَ أَتْقَنَهَا صُنْعُهُ أَيْ هُوَ فِي الْأَشْيَاءِ بِالْإِحَاطَةِ وَ التَّدْبِيرِ وَ عَلَى غَيْرِ مُلَامَسَةٍ</w:t>
      </w:r>
    </w:p>
    <w:p>
      <w:pPr>
        <w:pStyle w:val="BookText"/>
      </w:pPr>
      <w:r>
        <w:rPr>
          <w:rFonts w:ascii="Amiri" w:hAnsi="Amiri" w:eastAsia="Amiri" w:cs="Amiri"/>
          <w:lang w:bidi="ar-SA"/>
          <w:color w:val="111111"/>
          <w:sz w:val="28"/>
          <w:szCs w:val="28"/>
          <w:rtl/>
        </w:rPr>
        <w:t xml:space="preserve">2 عَلِيُّ بْنُ مُحَمَّدٍ عَنْ صَالِحِ بْنِ أَبِي حَمَّادٍ عَنِ الْحُسَيْنِ بْنِ يَزِيدَ عَنِ الْحَسَنِ بْنِ عَلِيِّ بْنِ أَبِي حَمْزَةَ عَنْ إِبْرَاهِيمَ عَنْ أَبِي عَبْدِ اللَّهِ ع قَالَ إِنَّ اللَّهَ تَبَارَكَ اسْمُهُ</w:t>
      </w:r>
    </w:p>
    <w:p>
      <w:pPr>
        <w:pStyle w:val="BookText"/>
      </w:pPr>
      <w:r>
        <w:rPr>
          <w:rFonts w:ascii="Amiri" w:hAnsi="Amiri" w:eastAsia="Amiri" w:cs="Amiri"/>
          <w:lang w:bidi="ar-SA"/>
          <w:color w:val="111111"/>
          <w:sz w:val="28"/>
          <w:szCs w:val="28"/>
          <w:rtl/>
        </w:rPr>
        <w:t xml:space="preserve">أي تمييزه الحق عن الباطل" نفيا لقول من قال" أي من الحكماء و الدهرية و الملاحدة حيث يقولون بقدم الأنواع، و أن كل حادث مسبوق بآخر لا إلى نهاية" لأن أكثر ما يعتمده الثنوية" لعل المراد بالثنوية غير المصطلح من القائلين بالنور و الظلمة، بل القائلين بالقدم و أنه لا يوجد شي‌ء إلا عن مادة، لأن قولهم بمادة قديمة إثبات لإله آخر، إذ لا يعقل التأثير في القديم، فقال عليه السلام: لا من شي‌ء خلق، فإنه رد عليهم بأن ترديدهم غير حاصر، إذ نقيض من شي‌ء لا من شي‌ء لا من لا شي‌ء" فنفى" أي نفي لفظة من بإدخال لا عليها، إذ كانت نفي من توجب شيئا، فلو دخلت على حرف النفي كما قالوا لزم التناقض" ثم قوله" بالجر عطف على قوله في قوله: أ لا ترون إلى قوله. و قوله: و مباينة الأجسام عطف على مماسته أو على الكون، أو مبتدأ و على تراخي المسافة خبره، ليكون مؤيدا للجملة السابقة فتأمل.</w:t>
      </w:r>
    </w:p>
    <w:p>
      <w:pPr>
        <w:pStyle w:val="Heading4"/>
      </w:pPr>
      <w:bookmarkStart w:id="282" w:name="_Toc83"/>
      <w:r>
        <w:t>الحديث الثاني‌</w:t>
      </w:r>
      <w:bookmarkEnd w:id="28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إن الله تبارك و تعالى اسمه، أي اسمه ذو بركة عظيمة أو ثابت غير متغير، أو بري‌ء عن العيوب و النقائص، و الجملة الفعلية في محل الرفع خبر إن،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ذِكْرُهُ وَ جَلَّ ثَنَاؤُهُ سُبْحَانَهُ وَ تَقَدَّسَ وَ تَفَرَّدَ وَ تَوَحَّدَ وَ لَمْ يَزَلْ وَ لَا يَزَالُ وَ هُوَ الْأَوَّلُ وَ الْآخِرُ وَ الظَّاهِرُ وَ الْباطِنُ فَلَا أَوَّلَ لِأَوَّلِيَّتِهِ رَفِيعاً فِي أَعْلَى عُلُوِّهِ شَامِخُ الْأَرْكَانِ رَفِيعُ الْبُنْيَانِ عَظِيمُ السُّلْطَانِ مُنِيفُ الْآلَاءِ سَنِيُّ الْعَلْيَاءِ الَّذِي عَجَزَ الْوَاصِفُونَ عَنْ كُنْهِ صِفَتِهِ وَ لَا يُطِيقُونَ حَمْلَ مَعْرِفَةِ إِلَهِيَّتِهِ وَ لَا يَحُدُّونَ حُدُودَهُ لِأَنَّهُ</w:t>
      </w:r>
    </w:p>
    <w:p>
      <w:pPr>
        <w:pStyle w:val="BookText"/>
      </w:pPr>
      <w:r>
        <w:rPr>
          <w:rFonts w:ascii="Amiri" w:hAnsi="Amiri" w:eastAsia="Amiri" w:cs="Amiri"/>
          <w:lang w:bidi="ar-SA"/>
          <w:color w:val="111111"/>
          <w:sz w:val="28"/>
          <w:szCs w:val="28"/>
          <w:rtl/>
        </w:rPr>
        <w:t xml:space="preserve">" و تعالى ذكره" عن الوصف بما يليق بالإمكان، و جل ثناؤه سبحانه عن إحصار الألسن و إحاطة الأذهان، و تقدس عن الاتصاف بما في بقعة الإمكان، و تفرد بقدرته عن مشاركة الأعوان، و توحد بعز جلاله عن مجاورة الأمثال، و اتخاذ الأزواج و الولدان و هو بذاته لم يزل و لا يزال لا بإحاطة الدهور و الأزمان، و هو الأول الذي يبتدأ منه وجود كل موجود و الآخر الذي ينتهي إليه أمد كل معدود، و هو باق بعد فناء كل موجود، و الظاهر الغالب على الأشياء و المحيط بها بقدرته و علمه الشامل، و الباطن الذي لا يصل إليه و لا يحيط به إدراك الأوهام و العقول الكاملة، فلا أول لأوليته أي لأزليته و قوله: رفيعا، منصوب على الحالية أو على المدح.</w:t>
      </w:r>
    </w:p>
    <w:p>
      <w:pPr>
        <w:pStyle w:val="BookText"/>
      </w:pPr>
      <w:r>
        <w:rPr>
          <w:rFonts w:ascii="Amiri" w:hAnsi="Amiri" w:eastAsia="Amiri" w:cs="Amiri"/>
          <w:lang w:bidi="ar-SA"/>
          <w:color w:val="111111"/>
          <w:sz w:val="28"/>
          <w:szCs w:val="28"/>
          <w:rtl/>
        </w:rPr>
        <w:t xml:space="preserve">" في أعلى علوه" أي في علوه الأعلى من الوصف و البيان، أو الأعلى من كل علو يصل إليه و يدركه الأوهام، و الأذهان أو يعبر عنه بالعبارة و اللسان.</w:t>
      </w:r>
    </w:p>
    <w:p>
      <w:pPr>
        <w:pStyle w:val="BookText"/>
      </w:pPr>
      <w:r>
        <w:rPr>
          <w:rFonts w:ascii="Amiri" w:hAnsi="Amiri" w:eastAsia="Amiri" w:cs="Amiri"/>
          <w:lang w:bidi="ar-SA"/>
          <w:color w:val="111111"/>
          <w:sz w:val="28"/>
          <w:szCs w:val="28"/>
          <w:rtl/>
        </w:rPr>
        <w:t xml:space="preserve">" شامخ الأركان" أي أركان خلقه أو مخلوقاته العظيمة أو صفاته التي هي بمنزلة الأركان، أو استعارة تمثيلية بتشبيه المعقول بالمحسوس، إيضاحا لعلوه و رفعته و كذا قوله عليه السلام: رفيع البيان يحتمل الوجوه و الأول فيه أظهر.</w:t>
      </w:r>
    </w:p>
    <w:p>
      <w:pPr>
        <w:pStyle w:val="BookText"/>
      </w:pPr>
      <w:r>
        <w:rPr>
          <w:rFonts w:ascii="Amiri" w:hAnsi="Amiri" w:eastAsia="Amiri" w:cs="Amiri"/>
          <w:lang w:bidi="ar-SA"/>
          <w:color w:val="111111"/>
          <w:sz w:val="28"/>
          <w:szCs w:val="28"/>
          <w:rtl/>
        </w:rPr>
        <w:t xml:space="preserve">" منيف الآلاء" أي مشرفها على الخلق بالفيضان من بحر جوده أو زائدها من أناف عليه أي زاد" سني العليا" رفيعة و العليا السماء و رأس الجبل و المكان المرتفع و كل ما علا من شي‌ء، و لعل المراد هنا كل مرتفع يليق بأن ينسب إليه، لا يحدون حدوده أي حدود الرب سبحانه، أي لا يقدرون على تحديده لأنهم إنما يقدرون على التحديد بالكيفيات و أشباهها و هو سبحانه متعال عن الكيفيات و الصفات الزائدة و قال السيد الداماد (ره): الضمير في حدوده يعود إلى الحمل، يعني: لا يحدون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7" w:name="pg10489_82949"/>
    <w:bookmarkEnd w:id="47"/>
    <w:p>
      <w:pPr>
        <w:pStyle w:val="BookText"/>
      </w:pPr>
      <w:r>
        <w:rPr>
          <w:rFonts w:ascii="Amiri" w:hAnsi="Amiri" w:eastAsia="Amiri" w:cs="Amiri"/>
          <w:lang w:bidi="ar-SA"/>
          <w:color w:val="111111"/>
          <w:sz w:val="28"/>
          <w:szCs w:val="28"/>
          <w:rtl/>
        </w:rPr>
        <w:t xml:space="preserve">بِالْكَيْفِيَّةِ لَا يُتَنَاهَى إِلَيْهِ</w:t>
      </w:r>
    </w:p>
    <w:p>
      <w:pPr>
        <w:pStyle w:val="BookText"/>
      </w:pPr>
      <w:r>
        <w:rPr>
          <w:rFonts w:ascii="Amiri" w:hAnsi="Amiri" w:eastAsia="Amiri" w:cs="Amiri"/>
          <w:lang w:bidi="ar-SA"/>
          <w:color w:val="111111"/>
          <w:sz w:val="28"/>
          <w:szCs w:val="28"/>
          <w:rtl/>
        </w:rPr>
        <w:t xml:space="preserve">3 عَلِيُّ بْنُ إِبْرَاهِيمَ عَنِ الْمُخْتَارِ بْنِ مُحَمَّدِ بْنِ الْمُخْتَارِ وَ مُحَمَّدُ بْنُ الْحَسَنِ عَنْ عَبْدِ اللَّهِ بْنِ الْحَسَنِ الْعَلَوِيِّ جَمِيعاً عَنِ الْفَتْحِ بْنِ يَزِيدَ الْجُرْجَانِيِّ قَالَ ضَمَّنِي وَ أَبَا الْحَسَنِ ع الطَّرِيقُ فِي مُنْصَرَفِي مِنْ مَكَّةَ إِلَى خُرَاسَانَ وَ هُوَ سَائِرٌ إِلَى الْعِرَاقِ فَسَمِعْتُهُ يَقُولُ مَنِ اتَّقَى اللَّهَ يُتَّقَى وَ مَنْ أَطَاعَ اللَّهَ يُطَاعُ فَتَلَطَّفْتُ فِي الْوُصُولِ إِلَيْهِ فَوَصَلْتُ فَسَلَّمْتُ عَلَيْهِ فَرَدَّ عَلَيَّ السَّلَامَ ثُمَّ قَالَ يَا فَتْحُ مَنْ أَرْضَى الْخَالِقَ لَمْ يُبَالِ بِسَخَطِ الْمَخْلُوقِ وَ مَنْ أَسْخَطَ الْخَالِقَ فَقَمَنٌ أَنْ يُسَلِّطَ اللَّهُ عَلَيْهِ سَخَطَ الْمَخْلُوقِ وَ إِنَّ الْخَالِقَ لَا يُوصَفُ إِلَّا بِمَا وَصَفَ بِهِ نَفْسَهُ وَ أَنَّى يُوصَفُ الَّذِي تَعْجِزُ الْحَوَاسُّ أَنْ تُدْرِكَهُ وَ الْأَوْهَامُ أَنْ تَنَالَهُ وَ الْخَطَرَاتُ أَنْ تَحُدَّهُ وَ الْأَبْصَارُ عَنِ الْإِحَاطَةِ بِهِ جَلَّ عَمَّا وَصَفَهُ الْوَاصِفُونَ وَ تَعَالَى عَمَّا يَنْعَتُهُ النَّاعِتُونَ نَأَى فِي قُرْبِهِ وَ قَرُبَ فِي نَأْيِهِ فَهُوَ فِي نَأْيِهِ قَرِيبٌ وَ فِي قُرْبِهِ بَعِيدٌ كَيَّفَ الْكَيْفَ فَلَا يُقَالُ كَيْفَ وَ أَيَّنَ الْأَيْنَ فَلَا يُقَالُ أَيْنَ إِذْ هُوَ مُنْقَطِعُ</w:t>
      </w:r>
    </w:p>
    <w:p>
      <w:pPr>
        <w:pStyle w:val="BookText"/>
      </w:pPr>
      <w:r>
        <w:rPr>
          <w:rFonts w:ascii="Amiri" w:hAnsi="Amiri" w:eastAsia="Amiri" w:cs="Amiri"/>
          <w:lang w:bidi="ar-SA"/>
          <w:color w:val="111111"/>
          <w:sz w:val="28"/>
          <w:szCs w:val="28"/>
          <w:rtl/>
        </w:rPr>
        <w:t xml:space="preserve">حدود حمل معرفته إذ بالوصف لا يدرك إلى مداه، و بالصفة لا يدرك منتهاه، و بالكيفية لا يتناهى إلى حده و لا يخفى بعده.</w:t>
      </w:r>
    </w:p>
    <w:p>
      <w:pPr>
        <w:pStyle w:val="Heading4"/>
      </w:pPr>
      <w:bookmarkStart w:id="283" w:name="_Toc84"/>
      <w:r>
        <w:t>الحديث الثالث‌</w:t>
      </w:r>
      <w:bookmarkEnd w:id="283"/>
    </w:p>
    <w:p>
      <w:pPr>
        <w:pStyle w:val="BookText"/>
      </w:pPr>
      <w:r>
        <w:rPr>
          <w:rFonts w:ascii="Amiri" w:hAnsi="Amiri" w:eastAsia="Amiri" w:cs="Amiri"/>
          <w:lang w:bidi="ar-SA"/>
          <w:color w:val="111111"/>
          <w:sz w:val="28"/>
          <w:szCs w:val="28"/>
          <w:rtl/>
        </w:rPr>
        <w:t xml:space="preserve">: مجهول و أبو الحسن الثاني كما يظهر من العيون أو الثالث كما يظهر من كشف الغمة و غيره،" يتقى" أي يخافه كل شي‌ء" يطاع": أي يجعل الله الخلق مطيعا له.</w:t>
      </w:r>
    </w:p>
    <w:p>
      <w:pPr>
        <w:pStyle w:val="BookText"/>
      </w:pPr>
      <w:r>
        <w:rPr>
          <w:rFonts w:ascii="Amiri" w:hAnsi="Amiri" w:eastAsia="Amiri" w:cs="Amiri"/>
          <w:lang w:bidi="ar-SA"/>
          <w:color w:val="111111"/>
          <w:sz w:val="28"/>
          <w:szCs w:val="28"/>
          <w:rtl/>
        </w:rPr>
        <w:t xml:space="preserve">قوله عليه السلام: فلطفت، أي وصلت إليه بلطف و رفق، أو بحيل لطيفة، و قال في المغرب هو قمن بكذا و قمين به أي خليق، و الجمع قمنون و قمناء، و أما قمن بالفتح فيستوي فيه المذكر و المؤنث و الاثنان و الجمع.</w:t>
      </w:r>
    </w:p>
    <w:p>
      <w:pPr>
        <w:pStyle w:val="BookText"/>
      </w:pPr>
      <w:r>
        <w:rPr>
          <w:rFonts w:ascii="Amiri" w:hAnsi="Amiri" w:eastAsia="Amiri" w:cs="Amiri"/>
          <w:lang w:bidi="ar-SA"/>
          <w:color w:val="111111"/>
          <w:sz w:val="28"/>
          <w:szCs w:val="28"/>
          <w:rtl/>
        </w:rPr>
        <w:t xml:space="preserve">قوله عليه السلام: إذ هو منقطع الكيفوفية، أي عنده تعالى ينقطع الكيف و الأين، و قيل: يحتمل أن يكون من قبيل الوصف بحال المتعلق، و على صيغة اسم الفاعل أي الكيفوفية و الأينونية منقطعة عنه، و يحتمل أن يكون على صيغة اسم المفعول أي هو منقطع فيه و عنده الكيفوفية و الأينونية، أو اسم مكان أي مرتبته مرتبة انقطع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8" w:name="pg10489_82950"/>
    <w:bookmarkEnd w:id="48"/>
    <w:p>
      <w:pPr>
        <w:pStyle w:val="BookText"/>
      </w:pPr>
      <w:r>
        <w:rPr>
          <w:rFonts w:ascii="Amiri" w:hAnsi="Amiri" w:eastAsia="Amiri" w:cs="Amiri"/>
          <w:lang w:bidi="ar-SA"/>
          <w:color w:val="111111"/>
          <w:sz w:val="28"/>
          <w:szCs w:val="28"/>
          <w:rtl/>
        </w:rPr>
        <w:t xml:space="preserve">الْكَيْفُوفِيَّةِ وَ الْأَيْنُونِيَّةِ</w:t>
      </w:r>
    </w:p>
    <w:p>
      <w:pPr>
        <w:pStyle w:val="BookText"/>
      </w:pPr>
      <w:r>
        <w:rPr>
          <w:rFonts w:ascii="Amiri" w:hAnsi="Amiri" w:eastAsia="Amiri" w:cs="Amiri"/>
          <w:lang w:bidi="ar-SA"/>
          <w:color w:val="111111"/>
          <w:sz w:val="28"/>
          <w:szCs w:val="28"/>
          <w:rtl/>
        </w:rPr>
        <w:t xml:space="preserve">4 مُحَمَّدُ بْنُ أَبِي عَبْدِ اللَّهِ رَفَعَهُ عَنْ أَبِي عَبْدِ اللَّهِ ع قَالَ بَيْنَا أَمِيرُ الْمُؤْمِنِينَ ع يَخْطُبُ عَلَى مِنْبَرِ الْكُوفَةِ إِذْ قَامَ إِلَيْهِ رَجُلٌ يُقَالُ لَهُ- ذِعْلِبٌ ذُو لِسَانٍ بَلِيغٍ فِي الْخُطَبِ شُجَاعُ الْقَلْبِ فَقَالَ يَا أَمِيرَ الْمُؤْمِنِينَ هَلْ رَأَيْتَ رَبَّكَ قَالَ وَيْلَكَ يَا ذِعْلِبُ مَا كُنْتُ أَعْبُدُ رَبّاً لَمْ أَرَهُ فَقَالَ يَا أَمِيرَ الْمُؤْمِنِينَ كَيْفَ رَأَيْتَهُ قَالَ وَيْلَكَ يَا ذِعْلِبُ لَمْ تَرَهُ الْعُيُونُ بِمُشَاهَدَةِ الْأَبْصَارِ وَ لَكِنْ رَأَتْهُ الْقُلُوبُ بِحَقَائِقِ الْإِيمَانِ وَيْلَكَ يَا ذِعْلِبُ إِنَّ رَبِّي لَطِيفُ اللَّطَافَةِ- لَا يُوصَفُ بِاللُّطْفِ عَظِيمُ الْعَظَمَةِ لَا يُوصَفُ بِالْعِظَمِ كَبِيرُ الْكِبْرِيَاءِ لَا يُوصَفُ بِالْكِبَرِ جَلِيلُ الْجَلَالَةِ لَا يُوصَفُ بِالغِلَظِ قَبْلَ كُلِّ شَيْ‌ءٍ لَا يُقَالُ شَيْ‌ءٌ قَبْلَهُ وَ بَعْدَ كُلِّ شَيْ‌ءٍ لَا يُقَالُ لَهُ بَعْدٌ شَاءَ الْأَشْيَاءَ لَا بِهِمَّةٍ- دَرَّاكٌ لَا بِخَدِيعَةٍ فِي</w:t>
      </w:r>
    </w:p>
    <w:p>
      <w:pPr>
        <w:pStyle w:val="BookText"/>
      </w:pPr>
      <w:r>
        <w:rPr>
          <w:rFonts w:ascii="Amiri" w:hAnsi="Amiri" w:eastAsia="Amiri" w:cs="Amiri"/>
          <w:lang w:bidi="ar-SA"/>
          <w:color w:val="111111"/>
          <w:sz w:val="28"/>
          <w:szCs w:val="28"/>
          <w:rtl/>
        </w:rPr>
        <w:t xml:space="preserve">فيها الكيفوفية و الأينونية.</w:t>
      </w:r>
    </w:p>
    <w:p>
      <w:pPr>
        <w:pStyle w:val="Heading4"/>
      </w:pPr>
      <w:bookmarkStart w:id="284" w:name="_Toc85"/>
      <w:r>
        <w:t>الحديث الرابع‌</w:t>
      </w:r>
      <w:bookmarkEnd w:id="284"/>
    </w:p>
    <w:p>
      <w:pPr>
        <w:pStyle w:val="BookText"/>
      </w:pPr>
      <w:r>
        <w:rPr>
          <w:rFonts w:ascii="Amiri" w:hAnsi="Amiri" w:eastAsia="Amiri" w:cs="Amiri"/>
          <w:lang w:bidi="ar-SA"/>
          <w:color w:val="111111"/>
          <w:sz w:val="28"/>
          <w:szCs w:val="28"/>
          <w:rtl/>
        </w:rPr>
        <w:t xml:space="preserve">: مرفوع، و ذعلب اليماني ضبطه الشهيد في قواعده بكسر الذال المعجمة و سكون العين المهملة و كسر اللام.</w:t>
      </w:r>
    </w:p>
    <w:p>
      <w:pPr>
        <w:pStyle w:val="BookText"/>
      </w:pPr>
      <w:r>
        <w:rPr>
          <w:rFonts w:ascii="Amiri" w:hAnsi="Amiri" w:eastAsia="Amiri" w:cs="Amiri"/>
          <w:lang w:bidi="ar-SA"/>
          <w:color w:val="111111"/>
          <w:sz w:val="28"/>
          <w:szCs w:val="28"/>
          <w:rtl/>
        </w:rPr>
        <w:t xml:space="preserve">قوله: بحقائق الإيمان، أي بحقائق هي الإيمان أو بمحققاته أو بالتصديقات التي هي أركان الإيمان، أو بالأنوار التي حصلت في القلب من الإيمان، أو بالإذعانات الحقة الثابتة، أو بما هو حق الإيمان به" لطيف اللطافة" أي لطافته تعالى خفية لا تصل إليها العقول، و لا يوصف باللطف الجسماني" لا يوصف بالعظم" أي لا يمكن وصف عظمته أو لا يوصف بعظمته الجسم" لا يوصف بالغلظ" أي ليس جلالته تعالى بمعنى الغلظ في الجثة، أو ليس جلالته مقرونة بالغلظ في الخلق كما في المخلوقين،" قبل كل شي‌ء أي" بالعلية و سائر أنواع التقدم" لا يقال شي‌ء قبله" بنحو من أنحاء القبلية و أقسامها الأزلية" و بعد كل شي‌ء" فينتهي وجود كل شي‌ء إليه، و هو الباقي بعده" لا يقال له بعد" ينتهي وجوده سبحانه إليه، و قيل: أي لا يقال له بعد على الإطلاق و منفردا عن ذكر القبل كما يقال: هو الأول و الآخر، و لا يقال له الآخر منفردا عن ذكر الأول" شاء" اسم فاعل أو فعل ماض.</w:t>
      </w:r>
    </w:p>
    <w:p>
      <w:pPr>
        <w:pStyle w:val="BookText"/>
      </w:pPr>
      <w:r>
        <w:rPr>
          <w:rFonts w:ascii="Amiri" w:hAnsi="Amiri" w:eastAsia="Amiri" w:cs="Amiri"/>
          <w:lang w:bidi="ar-SA"/>
          <w:color w:val="111111"/>
          <w:sz w:val="28"/>
          <w:szCs w:val="28"/>
          <w:rtl/>
        </w:rPr>
        <w:t xml:space="preserve">" لا بهمة" أي إرادة و خطور بال،" لا بخديعة" أي لا بحيلة في إدراكها في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الْأَشْيَاءِ كُلِّهَا غَيْرُ مُتَمَازِجٍ بِهَا وَ لَا بَائِنٌ مِنْهَا ظَاهِرٌ لَا بِتَأْوِيلِ الْمُبَاشَرَةِ مُتَجَلٍّ لَا بِاسْتِهْلَالِ رُؤْيَةٍ نَاءٍ لَا بِمَسَافَةٍ قَرِيبٌ لَا بِمُدَانَاةٍ لَطِيفٌ لَا بِتَجَسُّمٍ مَوْجُودٌ لَا بَعْدَ عَدَمٍ فَاعِلٌ لَا بِاضْطِرَارٍ مُقَدِّرٌ لَا بِحَرَكَةٍ مُرِيدٌ لَا بِهَمَامَةٍ سَمِيعٌ لَا بِآلَةٍ بَصِيرٌ لَا بِأَدَاةٍ لَا تَحْوِيهِ الْأَمَاكِنُ وَ لَا تَضْمَنُهُ الْأَوْقَاتُ وَ لَا تَحُدُّهُ الصِّفَاتُ وَ لَا تَأْخُذُهُ السِّنَاتُ</w:t>
      </w:r>
    </w:p>
    <w:p>
      <w:pPr>
        <w:pStyle w:val="BookText"/>
      </w:pPr>
      <w:r>
        <w:rPr>
          <w:rFonts w:ascii="Amiri" w:hAnsi="Amiri" w:eastAsia="Amiri" w:cs="Amiri"/>
          <w:lang w:bidi="ar-SA"/>
          <w:color w:val="111111"/>
          <w:sz w:val="28"/>
          <w:szCs w:val="28"/>
          <w:rtl/>
        </w:rPr>
        <w:t xml:space="preserve">الأشياء كلها بعلمه بها و تدبيره لها" غير متمازج بها" بالمجاورة و الخلط" و لا بائن منها" مفارقا عنها بالبعد، فإن القرب و البعد المكانيين و ما بحكمهما لا يليقان به سبحانه" ظاهر" أي غالب، أو بين، و ليس غلبته بكونه سبحانه راكبا فوقها، أو ليس تبينه بأن يكون ملموسا أو مدركا بحس" متجل" أي ظاهر غير خفي على عباده بالآيات و الأدلة، لا بظهور و انكشاف من رؤية.</w:t>
      </w:r>
    </w:p>
    <w:p>
      <w:pPr>
        <w:pStyle w:val="BookText"/>
      </w:pPr>
      <w:r>
        <w:rPr>
          <w:rFonts w:ascii="Amiri" w:hAnsi="Amiri" w:eastAsia="Amiri" w:cs="Amiri"/>
          <w:lang w:bidi="ar-SA"/>
          <w:color w:val="111111"/>
          <w:sz w:val="28"/>
          <w:szCs w:val="28"/>
          <w:rtl/>
        </w:rPr>
        <w:t xml:space="preserve">و قال في المغرب أهل الهلال و استهل مبنيا للمفعول فيهما إذا أبصر ناء من الأشياء بعيد عنها لعجزها عن الوصول إلى معرفة ذاته و حقيقته، لا ببعد مسافة، قريب من الأشياء لعلمه بجميعها لا بمداناة و مقارنة" لطيف" أي يدق عن إدراك المدارك، لا بدقة جسمانية" لا باضطرار" أي بكونه مجبورا على ما يفعله، بل إنما يفعل بعلمه و مشيته" مقدر" للأشياء محدد و مصور لها" لا بحركة" أي حركته أو حركة جوارحه أو بحركة ذهنية كما في المخلوقين" لا بهمامة" أي لا بقصد و خطور بال" و لا تحده الصفات" أي توصيفات الناس أو صفات المخلوقين، و السنة مبدء النوم" سبق الأوقات" بالنصب" كونه" بالرفع، إذ هو علة لها أو المعنى لم تصل الأزمان إليه بأن تتقدر بها" و العدم وجوده" قيل: المراد أنه علة لإعدام الممكنات كما أنه تعالى علة لوجوداتها لأن عدم العالم قبل وجوده كان مستندا إلى عدم الداعي إلى إيجاده المستند إلى وجوده فوجوده سبق عدم الممكنات أيضا، أو المراد أزليته أي كل عدم ممكن تفرض أي عدمه السابق المقارن للوجود فهو مقدم عليه، أو المراد سبق وجوده على عدمه تعالى، لأن وجوده لما كان واجبا كان عدمه ممتنعا، فكان وجوده سابقا على عدمه، و غالبا عليه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 الْأَوْقَاتَ كَوْنُهُ وَ الْعَدَمَ وُجُودُهُ وَ الِابْتِدَاءَ أَزَلُهُ- بِتَشْعِيرِهِ الْمَشَاعِرَ عُرِفَ أَنْ لَا مَشْعَرَ</w:t>
      </w:r>
    </w:p>
    <w:p>
      <w:pPr>
        <w:pStyle w:val="BookText"/>
      </w:pPr>
      <w:r>
        <w:rPr>
          <w:rFonts w:ascii="Amiri" w:hAnsi="Amiri" w:eastAsia="Amiri" w:cs="Amiri"/>
          <w:lang w:bidi="ar-SA"/>
          <w:color w:val="111111"/>
          <w:sz w:val="28"/>
          <w:szCs w:val="28"/>
          <w:rtl/>
        </w:rPr>
        <w:t xml:space="preserve">و قيل: الأعدام تابعة للملكات، و الملكات مصنوعة له، فالأعدام كذلك.</w:t>
      </w:r>
    </w:p>
    <w:p>
      <w:pPr>
        <w:pStyle w:val="BookText"/>
      </w:pPr>
      <w:r>
        <w:rPr>
          <w:rFonts w:ascii="Amiri" w:hAnsi="Amiri" w:eastAsia="Amiri" w:cs="Amiri"/>
          <w:lang w:bidi="ar-SA"/>
          <w:color w:val="111111"/>
          <w:sz w:val="28"/>
          <w:szCs w:val="28"/>
          <w:rtl/>
        </w:rPr>
        <w:t xml:space="preserve">" و الابتداء أزله" أي أزليته أزلية لا تجتمع مع الابتداء و تنافيه، فكلما جعلت له ابتداء فهو موجود لأزليته قبله، أو أن أزليته سبقت بالعلية كل ابتداء و مبتدإ،" بتشعيره المشاعر" أي بإيجادها و إفاضة وجوداتها و كونها ممكنة موجودة بالإيجاد عرف أنها مخلوقة له فلا يستكمل بها، و لا يكون مناط علمه الذاتي، فلا يكون مشاعر له أو لأنا بعد إفاضة المشاعر علمنا احتياجنا في الإدراك إليها، فحكمنا بتنزهه سبحانه عنها لاستحالة احتياجه تعالى في كماله إلى شي‌ء، أو لما يحكم به العقل من المباينة بين الخالق و المخلوق في الصفات.</w:t>
      </w:r>
    </w:p>
    <w:p>
      <w:pPr>
        <w:pStyle w:val="BookText"/>
      </w:pPr>
      <w:r>
        <w:rPr>
          <w:rFonts w:ascii="Amiri" w:hAnsi="Amiri" w:eastAsia="Amiri" w:cs="Amiri"/>
          <w:lang w:bidi="ar-SA"/>
          <w:color w:val="111111"/>
          <w:sz w:val="28"/>
          <w:szCs w:val="28"/>
          <w:rtl/>
        </w:rPr>
        <w:t xml:space="preserve">و قال ابن ميثم رحمه الله في شرح النهج: لأنه لو كان له مشاعر لكان وجودها له إما من غيره و هو محال، و إما منه و هو أيضا محال، لأنها إن كانت من كمالات ألوهيته كان موجدا لها من حيث هو فاقد كما لا، فكان ناقصا بذاته و هذا محال و إن لم تكن كمالا كان إثباتها له نقصا، لأن الزيادة على الكمال نقصان، فكان إيجاده لها مستلزما لنقصانه و هو محال.</w:t>
      </w:r>
    </w:p>
    <w:p>
      <w:pPr>
        <w:pStyle w:val="BookText"/>
      </w:pPr>
      <w:r>
        <w:rPr>
          <w:rFonts w:ascii="Amiri" w:hAnsi="Amiri" w:eastAsia="Amiri" w:cs="Amiri"/>
          <w:lang w:bidi="ar-SA"/>
          <w:color w:val="111111"/>
          <w:sz w:val="28"/>
          <w:szCs w:val="28"/>
          <w:rtl/>
        </w:rPr>
        <w:t xml:space="preserve">و اعترض عليه بعض الأفاضل بوجوه: أحدها بالنقض لأنه لو تم ما ذكره يلزم أن لا تثبت له تعالى صفة كمالية كالعلم و القدرة و نحوهما، و ثانيها: بالحل باختيار شق آخر، و هو أن يكون ذلك المشعر عين ذاته سبحانه كالعلم و القدرة، و ثالثها:</w:t>
      </w:r>
    </w:p>
    <w:p>
      <w:pPr>
        <w:pStyle w:val="BookText"/>
      </w:pPr>
      <w:r>
        <w:rPr>
          <w:rFonts w:ascii="Amiri" w:hAnsi="Amiri" w:eastAsia="Amiri" w:cs="Amiri"/>
          <w:lang w:bidi="ar-SA"/>
          <w:color w:val="111111"/>
          <w:sz w:val="28"/>
          <w:szCs w:val="28"/>
          <w:rtl/>
        </w:rPr>
        <w:t xml:space="preserve">أن هذا الكلام على تقدير تمامه استدلال برأسه لم يظهر فيه مدخلية قوله عليه السلام بتشعيره المشاعر في نفي المشعر عنه تعالى، و أن ما استعمله لم تثبت به و قد ثبتت بغيره ثم قال: فالأولى أن يقال قد تقرر أن الطبيعة الواحدة لا يمكن أن يكون بعض أفرادها علة لبعض آخر لذاته، لأنه لو فرض كون نار مثلا علة لنار فعلية هذه و معلوليته تلك إما لنفس كونهما نارا فلا رجحان لأحدهما في العلية، و للأخرى في المعلولية، بل يلزم أن يكون كل نار علة للأخرى، بل علة لذاتها و معلولا لذاتها،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 بِتَجْهِيرِهِ الْجَوَاهِرَ عُرِفَ أَنْ لَا جَوْهَرَ لَهُ وَ بِمُضَادَّتِهِ بَيْنَ الْأَشْيَاءِ عُرِفَ أَنْ لَا ضِدَّ لَهُ</w:t>
      </w:r>
    </w:p>
    <w:p>
      <w:pPr>
        <w:pStyle w:val="BookText"/>
      </w:pPr>
      <w:r>
        <w:rPr>
          <w:rFonts w:ascii="Amiri" w:hAnsi="Amiri" w:eastAsia="Amiri" w:cs="Amiri"/>
          <w:lang w:bidi="ar-SA"/>
          <w:color w:val="111111"/>
          <w:sz w:val="28"/>
          <w:szCs w:val="28"/>
          <w:rtl/>
        </w:rPr>
        <w:t xml:space="preserve">و هو محال و إن كانت العلية لانضمام شي‌ء آخر فلم يكن ما فرضناه علة علة بل العلة حينئذ ذلك الشي‌ء فقط، لعدم الرجحان في أحدهما للشرطية و الجزئية أيضا، لاتحادهما من جهة المعنى المشترك، و كذلك لو فرض المعلولية لأجل ضميمة.</w:t>
      </w:r>
    </w:p>
    <w:p>
      <w:pPr>
        <w:pStyle w:val="BookText"/>
      </w:pPr>
      <w:r>
        <w:rPr>
          <w:rFonts w:ascii="Amiri" w:hAnsi="Amiri" w:eastAsia="Amiri" w:cs="Amiri"/>
          <w:lang w:bidi="ar-SA"/>
          <w:color w:val="111111"/>
          <w:sz w:val="28"/>
          <w:szCs w:val="28"/>
          <w:rtl/>
        </w:rPr>
        <w:t xml:space="preserve">فقد تبين أن جاعل الشي‌ء يستحيل أن يكون مشاركا لمجعوله، و به يعرف أن كل كمال و كل أمر وجودي يتحقق في الموجودات الإمكانية فنوعه و جنسه مسلوب عنه تعالى، و لكن يوجد له ما هو أعلى و أشرف منه، أما الأول فلتعاليه عن النقص و كل مجعول ناقص و إلا لم يكن مفتقرا إلى جاعل، و كذا ما يساويه في المرتبة كآحاد نوعه و أفراد جنسه، و أما الثاني فلان معطي كل كمال ليس بفاقد له، بل هو منبعه و معدنه و ما في المجعول رشحه و ظله" انتهى".</w:t>
      </w:r>
    </w:p>
    <w:p>
      <w:pPr>
        <w:pStyle w:val="BookText"/>
      </w:pPr>
      <w:r>
        <w:rPr>
          <w:rFonts w:ascii="Amiri" w:hAnsi="Amiri" w:eastAsia="Amiri" w:cs="Amiri"/>
          <w:lang w:bidi="ar-SA"/>
          <w:color w:val="111111"/>
          <w:sz w:val="28"/>
          <w:szCs w:val="28"/>
          <w:rtl/>
        </w:rPr>
        <w:t xml:space="preserve">و قيل: المراد مشاعر العبادة" و بتجهيره الجواهر" أي بتحقيق حقائقها عرف أنها ممكنة، و كل ممكن محتاج إلى مبدء، فمبدأ المبادئ لا يكون حقيقة من هذه الحقائق" و بمضادته بين الأشياء" المتضادة من الحقائق النوعية الصورية الجوهرية أو العرضية و جعلها حقائق متضادة لتحددها بتحديدات من جاعلها لها، لا يجامع بعضها بعضا لتخالف حقائقها المتحددة بالحدود المتباينة المتنافية، و كل حقائق مخلوقة بالحدود متحددة، و الإحدى المقدس عن التحددات لا يضاده المحدود المتنزل عن مرتبته، و كيف يضاد المخلوق خالقه و الفائض مفيضه كذا قيل.</w:t>
      </w:r>
    </w:p>
    <w:p>
      <w:pPr>
        <w:pStyle w:val="BookText"/>
      </w:pPr>
      <w:r>
        <w:rPr>
          <w:rFonts w:ascii="Amiri" w:hAnsi="Amiri" w:eastAsia="Amiri" w:cs="Amiri"/>
          <w:lang w:bidi="ar-SA"/>
          <w:color w:val="111111"/>
          <w:sz w:val="28"/>
          <w:szCs w:val="28"/>
          <w:rtl/>
        </w:rPr>
        <w:t xml:space="preserve">و أقول: المراد بالضد إما المعنى المصطلح أي موجودان متعاقبان على موضوع أو محل واحد، أو المعنى العرفي الذي هو المساوي للشي‌ء في القوة، فعلى الأول نقول:</w:t>
      </w:r>
    </w:p>
    <w:p>
      <w:pPr>
        <w:pStyle w:val="BookText"/>
      </w:pPr>
      <w:r>
        <w:rPr>
          <w:rFonts w:ascii="Amiri" w:hAnsi="Amiri" w:eastAsia="Amiri" w:cs="Amiri"/>
          <w:lang w:bidi="ar-SA"/>
          <w:color w:val="111111"/>
          <w:sz w:val="28"/>
          <w:szCs w:val="28"/>
          <w:rtl/>
        </w:rPr>
        <w:t xml:space="preserve">لما خلق الأضداد في محالها، و وجدناها محتاجة إليها، علمنا عدم كونه ضد الشي‌ء، للزوم الحاجة إلى المحل المنافية لوجوب الوجود، أو لأنا لما وجدنا كلا من الضدين يمنع وجود الآخر و يدفعه و ينفيه، فعلمنا أنه تعالى منزه من ذلك، و أما الثاني فلان المساوي في القوة للواجب يجب أن يكون واجبا، فيلزم تعدد الواجب و قد مر بطلانه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بِمُقَارَنَتِهِ بَيْنَ الْأَشْيَاءِ عُرِفَ أَنْ لَا قَرِينَ لَهُ ضَادَّ النُّورَ بِالظُّلْمَةِ وَ الْيُبْسَ بِالْبَلَلِ وَ الْخَشِنَ بِاللَّيِّنِ وَ الصَّرْدَ بِالْحَرُورِ مُؤَلِّفٌ بَيْنَ مُتَعَادِيَاتِهَا وَ مُفَرِّقٌ بَيْنَ مُتَدَانِيَاتِهَا دَالَّةً بِتَفْرِيقِهَا عَلَى مُفَرِّقِهَا وَ بِتَأْلِيفِهَا عَلَى مُؤَلِّفِهَا وَ ذَلِكَ قَوْلُهُ تَعَالَى- وَ مِنْ كُلِّ شَيْ‌ءٍ خَلَقْنا</w:t>
      </w:r>
    </w:p>
    <w:p>
      <w:pPr>
        <w:pStyle w:val="BookText"/>
      </w:pPr>
      <w:r>
        <w:rPr>
          <w:rFonts w:ascii="Amiri" w:hAnsi="Amiri" w:eastAsia="Amiri" w:cs="Amiri"/>
          <w:lang w:bidi="ar-SA"/>
          <w:color w:val="111111"/>
          <w:sz w:val="28"/>
          <w:szCs w:val="28"/>
          <w:rtl/>
        </w:rPr>
        <w:t xml:space="preserve">" و بمقارنته بين الأشياء" أي بجعل بعضها مقارنا لبعض كالأعراض و محالها، و الممكنات و أمكنتها، و الملزومات و لوازمها" عرف أن لا قرين له" مثلها، لدلالة كل نوع منها على أنواع النقص و العجز و الافتقار.</w:t>
      </w:r>
    </w:p>
    <w:p>
      <w:pPr>
        <w:pStyle w:val="BookText"/>
      </w:pPr>
      <w:r>
        <w:rPr>
          <w:rFonts w:ascii="Amiri" w:hAnsi="Amiri" w:eastAsia="Amiri" w:cs="Amiri"/>
          <w:lang w:bidi="ar-SA"/>
          <w:color w:val="111111"/>
          <w:sz w:val="28"/>
          <w:szCs w:val="28"/>
          <w:rtl/>
        </w:rPr>
        <w:t xml:space="preserve">و قيل: أي بجعلها متحددة بتحددات متناسبة موجبة للمقارنة، عرف أن لا قرين له، و كيف يناسب المتحدد بتحدد خاص دون المتحدد بتحدد آخر من لا تحدد له، فإن نسبة اللاتحدد إلى التحددات كلها سواء" ضاد النور بالظلمة" بناء على كون الظلمة أمرا وجوديا، و على تقدير كونها عدم ملكة ففي تسميتها بالضد تجوز و لعل المراد بالضد غير ما هو المصطلح.</w:t>
      </w:r>
    </w:p>
    <w:p>
      <w:pPr>
        <w:pStyle w:val="BookText"/>
      </w:pPr>
      <w:r>
        <w:rPr>
          <w:rFonts w:ascii="Amiri" w:hAnsi="Amiri" w:eastAsia="Amiri" w:cs="Amiri"/>
          <w:lang w:bidi="ar-SA"/>
          <w:color w:val="111111"/>
          <w:sz w:val="28"/>
          <w:szCs w:val="28"/>
          <w:rtl/>
        </w:rPr>
        <w:t xml:space="preserve">و الصرد بفتح الراء و سكونها: البرد" فارسي معرب" و الحرور بالفتح: الريح الحارة" مؤلف بين متعادياتها" كما ألف بين العناصر المختلفة الكيفيات، و بين الروح و البدن، و بين القلوب المتشتتة الأهواء و غير ذلك" مفرق بين متدانياتها" كما يفرق بين أجزاء العناصر و كلياتها للتركيب، و كما يفرق بين الروح و البدن، و بين أجزاء المركبات عند انحلالها، و الأبدان بعد موتها، و بين القلوب المتناسبة [المتلاصقة] لحكم لا تحصى، فدل التأليف و التفريق المذكوران الواقعان على خلاف مقتضى الطبائع على قاسر يقسرها عليهما، و كونهما على غاية الحكمة و نهاية الإتقان على علم القاسر و قدرته و حكمته و كماله.</w:t>
      </w:r>
    </w:p>
    <w:p>
      <w:pPr>
        <w:pStyle w:val="BookText"/>
      </w:pPr>
      <w:r>
        <w:rPr>
          <w:rFonts w:ascii="Amiri" w:hAnsi="Amiri" w:eastAsia="Amiri" w:cs="Amiri"/>
          <w:lang w:bidi="ar-SA"/>
          <w:color w:val="111111"/>
          <w:sz w:val="28"/>
          <w:szCs w:val="28"/>
          <w:rtl/>
        </w:rPr>
        <w:t xml:space="preserve">قوله عليه السلام:" و ذلك قوله" يحتمل أن يكون ذكر الآية استشهادا بكون المضادة و المقارنة دليلين على عدم اتصافه بهما، كما فسر بعض المفسرين الآية بأن الله تعالى خلق من كل جنس من أجناس الموجودات نوعين متقابلين، و هما زوجان لأن كل واحد منهما مزدوج بالآخر كالذكر و الأنثى، و السواد و البياض، و السماء و الأرض،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زَوْجَيْنِ لَعَلَّكُمْ تَذَكَّرُونَ فَفَرَّقَ بَيْنَ قَبْلٍ وَ بَعْدٍ لِيُعْلَمَ أَنْ لَا قَبْلَ لَهُ وَ لَا بَعْدَ لَهُ شَاهِدَةً</w:t>
      </w:r>
    </w:p>
    <w:p>
      <w:pPr>
        <w:pStyle w:val="BookText"/>
      </w:pPr>
      <w:r>
        <w:rPr>
          <w:rFonts w:ascii="Amiri" w:hAnsi="Amiri" w:eastAsia="Amiri" w:cs="Amiri"/>
          <w:lang w:bidi="ar-SA"/>
          <w:color w:val="111111"/>
          <w:sz w:val="28"/>
          <w:szCs w:val="28"/>
          <w:rtl/>
        </w:rPr>
        <w:t xml:space="preserve">و النور و الظلمة، و الليل و النهار، و الحار و البارد، و الرطب و اليابس، و الشمس و القمر، و الثوابت و السيارات، و السهل و الجبل، و البحر و البر، و الصيف و الشتاء، و الجن و الإنس، و العلم و الجهل، و الشجاعة و الجبن، و الجود و البخل، و الإيمان و الكفر، و السعادة و الشقاوة، و الحلاوة و المرارة، و الصحة و السقم، و الغناء و الفقر، و الضحك و البكاء، و الفرح و الحزن، و الحياة و الموت إلى غير ذلك مما لا يحصى، خلقهم كذلك ليعلم أن لهم موجدا ليس هو كذلك.</w:t>
      </w:r>
    </w:p>
    <w:p>
      <w:pPr>
        <w:pStyle w:val="BookText"/>
      </w:pPr>
      <w:r>
        <w:rPr>
          <w:rFonts w:ascii="Amiri" w:hAnsi="Amiri" w:eastAsia="Amiri" w:cs="Amiri"/>
          <w:lang w:bidi="ar-SA"/>
          <w:color w:val="111111"/>
          <w:sz w:val="28"/>
          <w:szCs w:val="28"/>
          <w:rtl/>
        </w:rPr>
        <w:t xml:space="preserve">و يحتمل أن يكون استشهادا لكون التأليف و التفريق دالين على الصانع، لدلالة خلق الزوجين على المفرق و المؤلف لهما لأنه خلق الزوجين من واحد بالنوع فيحتاج إلى مفرق بجعلهما متفرقين، و جعلهما مزاوجين مؤتلفين ألفه لخصوصهما، فيحتاج إلى مؤلف بجعلهما مؤتلفين.</w:t>
      </w:r>
    </w:p>
    <w:p>
      <w:pPr>
        <w:pStyle w:val="BookText"/>
      </w:pPr>
      <w:r>
        <w:rPr>
          <w:rFonts w:ascii="Amiri" w:hAnsi="Amiri" w:eastAsia="Amiri" w:cs="Amiri"/>
          <w:lang w:bidi="ar-SA"/>
          <w:color w:val="111111"/>
          <w:sz w:val="28"/>
          <w:szCs w:val="28"/>
          <w:rtl/>
        </w:rPr>
        <w:t xml:space="preserve">و قيل: كل موجود دون الله فيه زوجان اثنان كالمهية و الوجود، و الوجوب و الإمكان، و المادة و الصورة، و الجنس و الفصل، و أيضا كل ما عداه يوصف بالمتضايفين كالعلية و المعلولية، و القرب و البعد، و المقارنة و المباينة، و التآلف و التفرق و المعاداة و الموافقة، و غيرها من الأمور الإضافية.</w:t>
      </w:r>
    </w:p>
    <w:p>
      <w:pPr>
        <w:pStyle w:val="BookText"/>
      </w:pPr>
      <w:r>
        <w:rPr>
          <w:rFonts w:ascii="Amiri" w:hAnsi="Amiri" w:eastAsia="Amiri" w:cs="Amiri"/>
          <w:lang w:bidi="ar-SA"/>
          <w:color w:val="111111"/>
          <w:sz w:val="28"/>
          <w:szCs w:val="28"/>
          <w:rtl/>
        </w:rPr>
        <w:t xml:space="preserve">و قال بعض المفسرين: المراد بالشي‌ء الجنس، و أقل ما يكون تحت الجنس نوعان، فمن كل جنس نوعان كالجوهر منه المادي و المجرد، و من المادي الجماد و النامي، و من النامي النبات و المدرك، و من المدرك الصامت و الناطق، و كل ذلك يدل على أنه واحد لا كثرة فيه، فقوله:" لَعَلَّكُمْ تَذَكَّرُونَ" أي تعرفون من اتصاف كل مخلوق بصفة التركيب و التضايف و الزوجية، أن خالقهما واحد أحد لا يوصف بصفاتها.</w:t>
      </w:r>
    </w:p>
    <w:p>
      <w:pPr>
        <w:pStyle w:val="BookText"/>
      </w:pPr>
      <w:r>
        <w:rPr>
          <w:rFonts w:ascii="Amiri" w:hAnsi="Amiri" w:eastAsia="Amiri" w:cs="Amiri"/>
          <w:lang w:bidi="ar-SA"/>
          <w:color w:val="111111"/>
          <w:sz w:val="28"/>
          <w:szCs w:val="28"/>
          <w:rtl/>
        </w:rPr>
        <w:t xml:space="preserve">قوله عليه السلام: ليعلم أن لا قبل له، ظاهره نفي كونه سبحانه زمانيا و يحتمل أن يكون المعنى عرفهم معنى القبلية و البعدية، ليحكموا بأن ليس شي‌ء قبله و لا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9" w:name="pg10489_82956"/>
    <w:bookmarkEnd w:id="49"/>
    <w:p>
      <w:pPr>
        <w:pStyle w:val="BookText"/>
      </w:pPr>
      <w:r>
        <w:rPr>
          <w:rFonts w:ascii="Amiri" w:hAnsi="Amiri" w:eastAsia="Amiri" w:cs="Amiri"/>
          <w:lang w:bidi="ar-SA"/>
          <w:color w:val="111111"/>
          <w:sz w:val="28"/>
          <w:szCs w:val="28"/>
          <w:rtl/>
        </w:rPr>
        <w:t xml:space="preserve">بِغَرَائِزِهَا أَنْ لَا غَرِيزَةَ لِمُغْرِزِهَا مُخْبِرَةً بِتَوْقِيتِهَا أَنْ لَا وَقْتَ لِمُوَقِّتِهَا حَجَبَ بَعْضَهَا عَنْ بَعْضٍ لِيُعْلَمَ أَنْ لَا حِجَابَ بَيْنَهُ وَ بَيْنَ خَلْقِهِ كَانَ رَبّاً إِذْ لَا مَرْبُوبَ وَ إِلَهاً إِذْ لَا مَأْلُوهَ وَ عَالِماً إِذْ لَا مَعْلُومَ وَ سَمِيعاً إِذْ لَا مَسْمُوعَ</w:t>
      </w:r>
    </w:p>
    <w:p>
      <w:pPr>
        <w:pStyle w:val="BookText"/>
      </w:pPr>
      <w:r>
        <w:rPr>
          <w:rFonts w:ascii="Amiri" w:hAnsi="Amiri" w:eastAsia="Amiri" w:cs="Amiri"/>
          <w:lang w:bidi="ar-SA"/>
          <w:color w:val="111111"/>
          <w:sz w:val="28"/>
          <w:szCs w:val="28"/>
          <w:rtl/>
        </w:rPr>
        <w:t xml:space="preserve">5 عَلِيُّ بْنُ مُحَمَّدٍ عَنْ سَهْلِ بْنِ زِيَادٍ عَنْ شَبَابٍ الصَّيْرَفِيِّ وَ اسْمُهُ مُحَمَّدُ بْنُ الْوَلِيدِ عَنْ عَلِيِّ بْنِ سَيْفِ بْنِ عَمِيرَةَ قَالَ حَدَّثَنِي إِسْمَاعِيلُ بْنُ قُتَيْبَةَ قَالَ دَخَلْتُ أَنَا وَ عِيسَى شَلَقَانُ عَلَى أَبِي عَبْدِ اللَّهِ ع فَابْتَدَأَنَا فَقَالَ عَجَباً لِأَقْوَامٍ يَدَّعُونَ عَلَى أَمِيرِ الْمُؤْمِنِينَ ع مَا لَمْ يَتَكَلَّمْ بِهِ قَطُّ خَطَبَ أَمِيرُ الْمُؤْمِنِينَ ع النَّاسَ بِالْكُوفَةِ فَقَالَ الْحَمْدُ لِلَّهِ الْمُلْهِمِ عِبَادَهُ حَمْدَهُ وَ فَاطِرِهِمْ عَلَى مَعْرِفَةِ رُبُوبِيَّتِهِ الدَّالِّ عَلَى وُجُودِهِ بِخَلْقِهِ</w:t>
      </w:r>
    </w:p>
    <w:p>
      <w:pPr>
        <w:pStyle w:val="BookText"/>
      </w:pPr>
      <w:r>
        <w:rPr>
          <w:rFonts w:ascii="Amiri" w:hAnsi="Amiri" w:eastAsia="Amiri" w:cs="Amiri"/>
          <w:lang w:bidi="ar-SA"/>
          <w:color w:val="111111"/>
          <w:sz w:val="28"/>
          <w:szCs w:val="28"/>
          <w:rtl/>
        </w:rPr>
        <w:t xml:space="preserve">بعده، و الغرائز: الطبائع و مغرزها موجد غرائزها و مفيضها عليها، و يمكن حملها و أمثالها على الجعل البسيط إن كان حقا.</w:t>
      </w:r>
    </w:p>
    <w:p>
      <w:pPr>
        <w:pStyle w:val="BookText"/>
      </w:pPr>
      <w:r>
        <w:rPr>
          <w:rFonts w:ascii="Amiri" w:hAnsi="Amiri" w:eastAsia="Amiri" w:cs="Amiri"/>
          <w:lang w:bidi="ar-SA"/>
          <w:color w:val="111111"/>
          <w:sz w:val="28"/>
          <w:szCs w:val="28"/>
          <w:rtl/>
        </w:rPr>
        <w:t xml:space="preserve">و قيل: إنما تشهد لتعاليه عن التحدد الذي إنما يكون بها الطبيعة و الغريزة لأنه تحدد يلحقه الوجود، و المتحددة به خالية في ذاتها عن الوجود، أو لتعاليه عن التحدد مطلقا، و ربما تحمل الغرائز على الملكات و الصفات النفسانية كالشجاعة و السخاوة و الشهامة و أمثالها، و توقيتها تخصيص حدوث كل منهما بوقت، و بقائها إلى وقت، و" حجب بعضها عن بعض" أي بالحجب الجسمانية، أو الأعم ليعلم أن ذلك نقص و عجز و هو منزه عن ذلك، بل ليس لهم عن الرب حجاب إلا أنفسهم، لإمكانهم و نقصهم" كان ربا" أي قادرا على التربية، إذ هو الكمال، و فعليتها منوطة بالمصلحة،" و إلها إذ لا مألوه" أي من له الآلة، أي كان مستحقا للمعبودية إذ لا عابد.</w:t>
      </w:r>
    </w:p>
    <w:p>
      <w:pPr>
        <w:pStyle w:val="Heading4"/>
      </w:pPr>
      <w:bookmarkStart w:id="285" w:name="_Toc86"/>
      <w:r>
        <w:t>الحديث الخامس‌</w:t>
      </w:r>
      <w:bookmarkEnd w:id="28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ما لم يتكلم، من تشبيه الله تعالى و ادعاء ألوهيته و أمثال ذلك.</w:t>
      </w:r>
    </w:p>
    <w:p>
      <w:pPr>
        <w:pStyle w:val="BookText"/>
      </w:pPr>
      <w:r>
        <w:rPr>
          <w:rFonts w:ascii="Amiri" w:hAnsi="Amiri" w:eastAsia="Amiri" w:cs="Amiri"/>
          <w:lang w:bidi="ar-SA"/>
          <w:color w:val="111111"/>
          <w:sz w:val="28"/>
          <w:szCs w:val="28"/>
          <w:rtl/>
        </w:rPr>
        <w:t xml:space="preserve">قوله عليه السلام: الملهم عباده، أي خواصهم" حمده" أي حمدا يليق به أو الأعم على حسب قابليتهم و استعدادهم" و فاطرهم على معرفة ربوبيته" بإقدارهم على المعرفة و اطلاعهم عليها بالعلم بالمقدمات الدالة عليه بالفعل أو بالقوة القريبة منه، أو بما ألقى عليهم من الإقرار به في الميثاق، كما يظهر من الأخبار الدال على وجوده بخلقه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بِحُدُوثِ خَلْقِهِ عَلَى أَزَلِهِ وَ بِاشْتِبَاهِهِمْ عَلَى أَنْ لَا شِبْهَ لَهُ الْمُسْتَشْهِدِ بِآيَاتِهِ عَلَى قُدْرَتِهِ الْمُمْتَنِعَةِ مِنَ الصِّفَاتِ ذَاتُهُ وَ مِنَ الْأَبْصَارِ رُؤْيَتُهُ وَ مِنَ الْأَوْهَامِ الْإِحَاطَةُ بِهِ لَا أَمَدَ لِكَوْنِهِ وَ لَا غَايَةَ لِبَقَائِهِ لَا تَشْمُلُهُ الْمَشَاعِرُ وَ لَا تَحْجُبُهُ الْحُجُبُ وَ الْحِجَابُ بَيْنَهُ وَ بَيْنَ خَلْقِهِ خَلْقُهُ إِيَّاهُمْ لِامْتِنَاعِهِ مِمَّا يُمْكِنُ فِي ذَوَاتِهِمْ وَ لِإِمْكَانٍ مِمَّا يَمْتَنِعُ مِنْهُ وَ لِافْتِرَاقِ الصَّانِعِ مِنَ الْمَصْنُوعِ وَ الْحَادِّ مِنَ الْمَحْدُودِ وَ الرَّبِّ مِنَ الْمَرْبُوبِ الْوَاحِدُ بِلَا تَأْوِيلِ عَدَدٍ وَ الْخَالِقُ لَا بِمَعْنَى حَرَكَةٍ وَ الْبَصِيرُ لَا بِأَدَاةٍ وَ السَّمِيعُ لَا بِتَفْرِيقِ آلَةٍ وَ الشَّاهِدُ لَا بِمُمَاسَّةٍ</w:t>
      </w:r>
    </w:p>
    <w:p>
      <w:pPr>
        <w:pStyle w:val="BookText"/>
      </w:pPr>
      <w:r>
        <w:rPr>
          <w:rFonts w:ascii="Amiri" w:hAnsi="Amiri" w:eastAsia="Amiri" w:cs="Amiri"/>
          <w:lang w:bidi="ar-SA"/>
          <w:color w:val="111111"/>
          <w:sz w:val="28"/>
          <w:szCs w:val="28"/>
          <w:rtl/>
        </w:rPr>
        <w:t xml:space="preserve">لإمكانهم و احتياجهم إلى المؤثر" و بحدوث خلقه على أزله" و في التوحيد أزليته يدل على أن الحدوث علة الحاجة إلى العلة، و على حدوث ما سواه" و باشتباههم" إذ تلك المشابهات في الأمور الممكنة و لوازم الإمكان، و قيل: المراد اشتراكهم في المهيات و لوازمها، إذ الاشتراك يدل على التركيب، و قيل: المراد اشتباههم في الحاجة إلى المؤثر و المدبر.</w:t>
      </w:r>
    </w:p>
    <w:p>
      <w:pPr>
        <w:pStyle w:val="BookText"/>
      </w:pPr>
      <w:r>
        <w:rPr>
          <w:rFonts w:ascii="Amiri" w:hAnsi="Amiri" w:eastAsia="Amiri" w:cs="Amiri"/>
          <w:lang w:bidi="ar-SA"/>
          <w:color w:val="111111"/>
          <w:sz w:val="28"/>
          <w:szCs w:val="28"/>
          <w:rtl/>
        </w:rPr>
        <w:t xml:space="preserve">" لا أمد" في الأزل" و لا غاية" أي في الأبد" و الحجاب بينه و بين خلقه" أي إنما الحجاب بينه و بين خلقه كونه خالقا بريئا عن الإمكان، و كونهم مخلوقة ممكنة قاصرة عن نيل البري‌ء بذاته و صفاته عن الإمكان، فالحجاب بينه و بين خلقه قصورهم و كماله، و هذا هو المراد بقوله: لامتناعه مما يمكن في ذواتهم.</w:t>
      </w:r>
    </w:p>
    <w:p>
      <w:pPr>
        <w:pStyle w:val="BookText"/>
      </w:pPr>
      <w:r>
        <w:rPr>
          <w:rFonts w:ascii="Amiri" w:hAnsi="Amiri" w:eastAsia="Amiri" w:cs="Amiri"/>
          <w:lang w:bidi="ar-SA"/>
          <w:color w:val="111111"/>
          <w:sz w:val="28"/>
          <w:szCs w:val="28"/>
          <w:rtl/>
        </w:rPr>
        <w:t xml:space="preserve">" و لا مكان" بالتنوين عوض المحذوف أي لا مكان ذواتهم أو ما في ذواتهم مما يمتنع منه ذاته تعالى، و قيل: أي يمكن له بالإمكان العام ما يمتنع منه ذواتهم كالوجوب و الأزلية، و لا يخفى ما فيه.</w:t>
      </w:r>
    </w:p>
    <w:p>
      <w:pPr>
        <w:pStyle w:val="BookText"/>
      </w:pPr>
      <w:r>
        <w:rPr>
          <w:rFonts w:ascii="Amiri" w:hAnsi="Amiri" w:eastAsia="Amiri" w:cs="Amiri"/>
          <w:lang w:bidi="ar-SA"/>
          <w:color w:val="111111"/>
          <w:sz w:val="28"/>
          <w:szCs w:val="28"/>
          <w:rtl/>
        </w:rPr>
        <w:t xml:space="preserve">" بلا تأويل عدد" بأن يكون له تعالى ثان من نوعه أو يكون مركبا فيطلق عليه الواحد بتأويل أنه واحد من نوع مثلا" لا بمعنى حركة" أي جسمانية أو نفسانية.</w:t>
      </w:r>
    </w:p>
    <w:p>
      <w:pPr>
        <w:pStyle w:val="BookText"/>
      </w:pPr>
      <w:r>
        <w:rPr>
          <w:rFonts w:ascii="Amiri" w:hAnsi="Amiri" w:eastAsia="Amiri" w:cs="Amiri"/>
          <w:lang w:bidi="ar-SA"/>
          <w:color w:val="111111"/>
          <w:sz w:val="28"/>
          <w:szCs w:val="28"/>
          <w:rtl/>
        </w:rPr>
        <w:t xml:space="preserve">" لا بتفريق آلة" أي لا بآلة مغايرة لذاته أو بإدخال شي‌ء فيها، فإنه يتضمن التفريق، و في التوحيد: السميع لا بأداة البصر، لا بتفريق آلة، أي بفتح العين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الْبَاطِنُ لَا بِاجْتِنَانٍ وَ الظَّاهِرُ الْبَائِنُ لَا بِتَرَاخِي مَسَافَةٍ أَزَلُهُ نُهْيَةٌ لِمَجَاوِلِ الْأَفْكَارِ وَ دَوَامُهُ رَدْعٌ لِطَامِحَاتِ الْعُقُولِ قَدْ حَسَرَ كُنْهُهُ نَوَافِذَ الْأَبْصَارِ وَ قَمَعَ وُجُودُهُ جَوَائِلَ الْأَوْهَامِ فَمَنْ وَصَفَ اللَّهَ فَقَدْ حَدَّهُ وَ مَنْ حَدَّهُ فَقَدْ عَدَّهُ وَ مَنْ عَدَّهُ فَقَدْ أَبْطَلَ أَزَلَهُ وَ مَنْ قَالَ</w:t>
      </w:r>
    </w:p>
    <w:p>
      <w:pPr>
        <w:pStyle w:val="BookText"/>
      </w:pPr>
      <w:r>
        <w:rPr>
          <w:rFonts w:ascii="Amiri" w:hAnsi="Amiri" w:eastAsia="Amiri" w:cs="Amiri"/>
          <w:lang w:bidi="ar-SA"/>
          <w:color w:val="111111"/>
          <w:sz w:val="28"/>
          <w:szCs w:val="28"/>
          <w:rtl/>
        </w:rPr>
        <w:t xml:space="preserve">أو بعث الأشعة و توزيعها على المبصرات، على القول بالشعاع، أو تقليب الحدقة و توجيهها مرة إلى هذا المبصر، و مرة إلى ذلك كما يقال فلان مفرق الهمة و الخاطر إذا وزع فكره على حفظ أشياء متباينة و مراعاتها" لا باجتنان" الاجتنان: الاستتار، أي أنه باطن بمعنى أن العقول و الأفهام لا تصل إلى كنهه لا باستتاره بستر و حجاب، أو علم البواطن لا بالدخول فيها و الاستتار بها.</w:t>
      </w:r>
    </w:p>
    <w:p>
      <w:pPr>
        <w:pStyle w:val="BookText"/>
      </w:pPr>
      <w:r>
        <w:rPr>
          <w:rFonts w:ascii="Amiri" w:hAnsi="Amiri" w:eastAsia="Amiri" w:cs="Amiri"/>
          <w:lang w:bidi="ar-SA"/>
          <w:color w:val="111111"/>
          <w:sz w:val="28"/>
          <w:szCs w:val="28"/>
          <w:rtl/>
        </w:rPr>
        <w:t xml:space="preserve">و النهية بضم النون و سكون الهاء و فتح الياء اسم من نهاه ضد أمره، و المجاول بالجيم جمع مجول بفتح الميم، و هو مكان الجولان و زمانه، أو مصدر، و الردع: المنع و الكف، و الحسر: الإعياء يتعدى و لا يتعدى، و المراد هنا المتعدي، و القمع: القلع و الجوائل جمع جائل أو جائلة من الجولان.</w:t>
      </w:r>
    </w:p>
    <w:p>
      <w:pPr>
        <w:pStyle w:val="BookText"/>
      </w:pPr>
      <w:r>
        <w:rPr>
          <w:rFonts w:ascii="Amiri" w:hAnsi="Amiri" w:eastAsia="Amiri" w:cs="Amiri"/>
          <w:lang w:bidi="ar-SA"/>
          <w:color w:val="111111"/>
          <w:sz w:val="28"/>
          <w:szCs w:val="28"/>
          <w:rtl/>
        </w:rPr>
        <w:t xml:space="preserve">قوله عليه السلام: فمن وصف الله، بالصورة و الكيف فقد جعله جسما ذا حدود و من جعله ذا حدود فقد جعله ذا أجزاء، و كل ذي أجزاء محتاج حادث، أو من وصف الله و حاول تحديد كنهه فقد جعله ذا حد مركب من جنس و فصل، فقد صار حقيقته مركبة محتاجة إلى الأجزاء حادثة، أو من وصف الله بالصفات الزائدة فقد جعل ذاته محدودة بها، و من حده كذلك فقد جعله ذا عدد، إذ اختلاف الصفات إنما تكون بتعدد أجزاء الذات، أو قال: بتعدد الآلهة، إذ يكون كل صفة لقدمها إلها غير محتاج إلى علة، و من كان مشاركا في الإلهية لا يكون قديما فيحتاج إلى علة أو جعله مع صفاته ذا عدد، و عروض الصفات المغايرة الموجودة ينافي الأزلية، لأن الاتصاف نوع علاقة توجب احتياج كل منهما إلى الآخر، و هو ينافي وجوب الوجود و الأزلية، أو المعنى أنه على تقدير زيادة الصفات يلزم تركب الصانع إذ ظاهر أن الذات بدون ملاحظة الصفات ليست بصانع للعالم، فالصانع المجموع، فيلزم تركبه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0" w:name="pg10489_82959"/>
    <w:bookmarkEnd w:id="50"/>
    <w:p>
      <w:pPr>
        <w:pStyle w:val="BookText"/>
      </w:pPr>
      <w:r>
        <w:rPr>
          <w:rFonts w:ascii="Amiri" w:hAnsi="Amiri" w:eastAsia="Amiri" w:cs="Amiri"/>
          <w:lang w:bidi="ar-SA"/>
          <w:color w:val="111111"/>
          <w:sz w:val="28"/>
          <w:szCs w:val="28"/>
          <w:rtl/>
        </w:rPr>
        <w:t xml:space="preserve">أَيْنَ فَقَدْ غَيَّاهُ وَ مَنْ قَالَ عَلَامَ فَقَدْ أَخْلَى مِنْهُ وَ مَنْ قَالَ فِيمَ فَقَدْ ضَمَّنَهُ</w:t>
      </w:r>
    </w:p>
    <w:p>
      <w:pPr>
        <w:pStyle w:val="BookText"/>
      </w:pPr>
      <w:r>
        <w:rPr>
          <w:rFonts w:ascii="Amiri" w:hAnsi="Amiri" w:eastAsia="Amiri" w:cs="Amiri"/>
          <w:lang w:bidi="ar-SA"/>
          <w:color w:val="111111"/>
          <w:sz w:val="28"/>
          <w:szCs w:val="28"/>
          <w:rtl/>
        </w:rPr>
        <w:t xml:space="preserve">6 وَ رَوَاهُ مُحَمَّدُ بْنُ الْحُسَيْنِ عَنْ صَالِحِ بْنِ حَمْزَةَ عَنْ فَتْحِ بْنِ عَبْدِ اللَّهِ مَوْلَى بَنِي هَاشِمٍ قَالَ كَتَبْتُ إِلَى أَبِي إِبْرَاهِيمَ ع أَسْأَلُهُ عَنْ شَيْ‌ءٍ مِنَ التَّوْحِيدِ فَكَتَبَ إِلَيَّ بِخَطِّهِ الْحَمْدُ لِلَّهِ الْمُلْهِمِ عِبَادَهُ حَمْدَهُ</w:t>
      </w:r>
    </w:p>
    <w:p>
      <w:pPr>
        <w:pStyle w:val="BookText"/>
      </w:pPr>
      <w:r>
        <w:rPr>
          <w:rFonts w:ascii="Amiri" w:hAnsi="Amiri" w:eastAsia="Amiri" w:cs="Amiri"/>
          <w:lang w:bidi="ar-SA"/>
          <w:color w:val="111111"/>
          <w:sz w:val="28"/>
          <w:szCs w:val="28"/>
          <w:rtl/>
        </w:rPr>
        <w:t xml:space="preserve">وَ ذَكَرَ مِثْلَ مَا رَوَاهُ- سَهْلُ بْنُ زِيَادٍ إِلَى قَوْلِهِ وَ قَمَعَ وُجُودُهُ جَوَائِلَ الْأَوْهَامِ ثُمَّ زَادَ فِيهِ أَوَّلُ الدِّيَانَةِ بِهِ مَعْرِفَتُهُ وَ كَمَالُ مَعْرِفَتِهِ تَوْحِيدُهُ وَ كَمَالُ تَوْحِيدِهِ نَفْيُ الصِّفَاتِ عَنْهُ بِشَهَادَةِ كُلِّ صِفَةٍ أَنَّهَا غَيْرُ الْمَوْصُوفِ وَ شَهَادَةِ الْمَوْصُوفِ أَنَّهُ غَيْرُ الصِّفَةِ وَ شَهَادَتِهِمَا جَمِيعاً بِالتَّثْنِيَةِ الْمُمْتَنِعِ مِنْهُ الْأَزَلُ فَمَنْ وَصَفَ اللَّهَ</w:t>
      </w:r>
    </w:p>
    <w:p>
      <w:pPr>
        <w:pStyle w:val="BookText"/>
      </w:pPr>
      <w:r>
        <w:rPr>
          <w:rFonts w:ascii="Amiri" w:hAnsi="Amiri" w:eastAsia="Amiri" w:cs="Amiri"/>
          <w:lang w:bidi="ar-SA"/>
          <w:color w:val="111111"/>
          <w:sz w:val="28"/>
          <w:szCs w:val="28"/>
          <w:rtl/>
        </w:rPr>
        <w:t xml:space="preserve">المستلزم للحاجة و الإمكان.</w:t>
      </w:r>
    </w:p>
    <w:p>
      <w:pPr>
        <w:pStyle w:val="BookText"/>
      </w:pPr>
      <w:r>
        <w:rPr>
          <w:rFonts w:ascii="Amiri" w:hAnsi="Amiri" w:eastAsia="Amiri" w:cs="Amiri"/>
          <w:lang w:bidi="ar-SA"/>
          <w:color w:val="111111"/>
          <w:sz w:val="28"/>
          <w:szCs w:val="28"/>
          <w:rtl/>
        </w:rPr>
        <w:t xml:space="preserve">و قيل: المعنى فقد عده من المخلوقين" و من قال: أين فقد غياه" أي جعل له نهاية ينتهي لها إلى أينه أو جعله جسما ذا غايات و نهايات" و من قال على م؟" أي على ما و على أي شي‌ء هو" فقد أخلى منه" غير ما جعله سبحانه عليه" و من قال: فيم؟" أي فيما هو" فقد ضمنه" أي حكم بكونه في شي‌ء محيطة به.</w:t>
      </w:r>
    </w:p>
    <w:p>
      <w:pPr>
        <w:pStyle w:val="Heading4"/>
      </w:pPr>
      <w:bookmarkStart w:id="286" w:name="_Toc87"/>
      <w:r>
        <w:t>الحديث السادس‌</w:t>
      </w:r>
      <w:bookmarkEnd w:id="286"/>
    </w:p>
    <w:p>
      <w:pPr>
        <w:pStyle w:val="BookText"/>
      </w:pPr>
      <w:r>
        <w:rPr>
          <w:rFonts w:ascii="IRNazanin" w:hAnsi="IRNazanin" w:eastAsia="IRNazanin" w:cs="IRNazanin"/>
          <w:lang w:bidi="fa-IR"/>
          <w:color w:val="111111"/>
          <w:sz w:val="28"/>
          <w:szCs w:val="28"/>
          <w:rtl/>
        </w:rPr>
        <w:t xml:space="preserve">: مجهول و الديانة مصدر دان يدين، و في المصادر الديانة" دين دار گشتن" و يعدي بالباء، و المعنى أول التدين بدين الله معرفته، أي العلم بوجوده و كماله و التقدس عما لا يليق به و أوليتها ظاهرة لكونها أشرف المعارف، و توقف سائر المعارف و صحة جميع الأعمال عليه" و كمال معرفته توحيده" أي اعتقاد كونه متوحدا غير مشارك لغيره في إلهيته و في صفاته الذاتية فضلا عن المشاركة في الذاتي و كمال توحيده نفي الصفات الزائدة عنه، لشهادة كل من الصفة و الموصوف بمغايرته للآخر، و فيه رد على الأشاعرة القائلين إن صفاته سبحانه لا عينه و لا غيره.</w:t>
      </w:r>
    </w:p>
    <w:p>
      <w:pPr>
        <w:pStyle w:val="BookText"/>
      </w:pPr>
      <w:r>
        <w:rPr>
          <w:rFonts w:ascii="Amiri" w:hAnsi="Amiri" w:eastAsia="Amiri" w:cs="Amiri"/>
          <w:lang w:bidi="ar-SA"/>
          <w:color w:val="111111"/>
          <w:sz w:val="28"/>
          <w:szCs w:val="28"/>
          <w:rtl/>
        </w:rPr>
        <w:t xml:space="preserve">و المغايرة موجب لأحد أمور: إما كونهما قديمين فيلزم تعدد الواجب، و احتياج كل من الواجبين إلى الآخر كما مر، أو حدوث الصفة، فيلزم كونه تعالى محلا للحوادث، و كونه ناقصا في ذاته و هو أيضا ينافي الأزلية، و لو قيل:</w:t>
      </w:r>
    </w:p>
    <w:p>
      <w:pPr>
        <w:pStyle w:val="BookText"/>
      </w:pPr>
      <w:r>
        <w:rPr>
          <w:rFonts w:ascii="Amiri" w:hAnsi="Amiri" w:eastAsia="Amiri" w:cs="Amiri"/>
          <w:lang w:bidi="ar-SA"/>
          <w:color w:val="111111"/>
          <w:sz w:val="28"/>
          <w:szCs w:val="28"/>
          <w:rtl/>
        </w:rPr>
        <w:t xml:space="preserve">الصانع هو المجموع فيلزم تركبه و افتقاره مع لزوم تعدد الواجب أيضا، فمن قال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1" w:name="pg10489_82960"/>
    <w:bookmarkEnd w:id="51"/>
    <w:p>
      <w:pPr>
        <w:pStyle w:val="BookText"/>
      </w:pPr>
      <w:r>
        <w:rPr>
          <w:rFonts w:ascii="Amiri" w:hAnsi="Amiri" w:eastAsia="Amiri" w:cs="Amiri"/>
          <w:lang w:bidi="ar-SA"/>
          <w:color w:val="111111"/>
          <w:sz w:val="28"/>
          <w:szCs w:val="28"/>
          <w:rtl/>
        </w:rPr>
        <w:t xml:space="preserve">فَقَدْ حَدَّهُ وَ مَنْ حَدَّهُ فَقَدْ عَدَّهُ وَ مَنْ عَدَّهُ فَقَدْ أَبْطَلَ أَزَلَهُ وَ مَنْ قَالَ كَيْفَ فَقَدِ اسْتَوْصَفَهُ وَ مَنْ قَالَ فِيمَ فَقَدْ ضَمَّنَهُ وَ مَنْ قَالَ عَلَامَ فَقَدْ جَهِلَهُ وَ مَنْ قَالَ أَيْنَ فَقَدْ أَخْلَى مِنْهُ وَ مَنْ قَالَ مَا هُوَ فَقَدْ نَعَتَهُ وَ مَنْ قَالَ إِلَامَ فَقَدْ غَايَاهُ- عَالِمٌ إِذْ لَا مَعْلُومَ وَ خَالِقٌ إِذْ لَا مَخْلُوقَ وَ رَبٌّ إِذْ لَا مَرْبُوبَ وَ كَذَلِكَ يُوصَفُ رَبُّنَا وَ فَوْقَ مَا يَصِفُهُ الْوَاصِفُونَ</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عَنْ أَحْمَدَ بْنِ النَّضْرِ وَ غَيْرِهِ عَمَّنْ ذَكَرَهُ عَنْ عَمْرِو بْنِ ثَابِتٍ عَنْ رَجُلٍ سَمَّاهُ عَنْ أَبِي إِسْحَاقَ السَّبِيعِيِّ عَنِ الْحَارِثِ الْأَعْوَرِ قَالَ خَطَبَ أَمِيرُ الْمُؤْمِنِينَ ع خُطْبَةً بَعْدَ الْعَصْرِ فَعَجِبَ النَّاسُ مِنْ حُسْنِ صِفَتِهِ وَ مَا ذَكَرَهُ مِنْ تَعْظِيمِ اللَّهِ جَلَّ جَلَالُهُ قَالَ أَبُو إِسْحَاقَ فَقُلْتُ لِلْحَارِثِ أَ وَ مَا حَفِظْتَهَا قَالَ قَدْ كَتَبْتُهَا فَأَمْلَاهَا عَلَيْنَا مِنْ كِتَابِهِ الْحَمْدُ لِلَّهِ الَّذِي لَا يَمُوتُ وَ لَا تَنْقَضِي عَجَائِبُهُ لِأَنَّهُ كُلَّ يَوْمٍ فِي شَأْنٍ مِنْ إِحْدَاثِ بَدِيعٍ لَمْ يَكُنِ الَّذِي لَمْ يَلِدْ فَيَكُونَ</w:t>
      </w:r>
    </w:p>
    <w:p>
      <w:pPr>
        <w:pStyle w:val="BookText"/>
      </w:pPr>
      <w:r>
        <w:rPr>
          <w:rFonts w:ascii="Amiri" w:hAnsi="Amiri" w:eastAsia="Amiri" w:cs="Amiri"/>
          <w:lang w:bidi="ar-SA"/>
          <w:color w:val="111111"/>
          <w:sz w:val="28"/>
          <w:szCs w:val="28"/>
          <w:rtl/>
        </w:rPr>
        <w:t xml:space="preserve">كيف؟ فقد طلب وصفه بصفات المخلوقين، و قد نفيناه عنه" و من قال على م؟ فقد حمله" أي جعله محمولا و محتاجا إلى ما يحمله" و من قال أين؟ فقد أخلى منه" أي جعله مخصوصا بأين خاص، و أخلى منه سائر الأيون، و الحال أن نسبته إلى الأيون على السواء" فقد نعته" أي بما يقع في جواب ما هو من مهية و حقيقة كلية أو بصفات المخلوقين، فلذا سأل عن كنهه" و من قال إلى م؟" أي إلى أي زمان يكون موجودا،" فقد غاياه" أي جعل لوجوده غاية و لا غاية له أزلا و أبدا.</w:t>
      </w:r>
    </w:p>
    <w:p>
      <w:pPr>
        <w:pStyle w:val="Heading4"/>
      </w:pPr>
      <w:bookmarkStart w:id="287" w:name="_Toc88"/>
      <w:r>
        <w:t>الحديث السابع‌</w:t>
      </w:r>
      <w:bookmarkEnd w:id="28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و لا تنقضي عجائبه، أي كلما تأمل الإنسان يجد من آثار قدرته و عجائب صنعته ما لم يكن وجده قبل ذلك و لا ينتهي إلى حد، أو أنه كل يوم يظهر من آثار صنعه خلق عجيب و طور غريب يحار فيه العقول و الأفهام، و الثاني بالتعليل أنسب، و فيه رد على اليهود حيث قالوا: يد الله مغلولة" فيكون في العز مشاركا" لمشاركة أنسب، و فيه رد على اليهود حيث قالوا: يد الله مغلولة" فيكون في العز مشاركا" لمشاركة الولد لوالده في العز و استحقاق التعظيم، أو المعنى أنه ولد فيشاركه في الحقيقة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الْعِزِّ مُشَارَكاً وَ لَمْ يُولَدْ فَيَكُونَ مَوْرُوثاً هَالِكاً وَ لَمْ تَقَعْ عَلَيْهِ الْأَوْهَامُ فَتُقَدِّرَهُ شَبَحاً مَاثِلًا وَ لَمْ تُدْرِكْهُ الْأَبْصَارُ فَيَكُونَ بَعْدَ انْتِقَالِهَا حَائِلًا الَّذِي لَيْسَتْ فِي أَوَّلِيَّتِهِ نِهَايَةٌ وَ لَا</w:t>
      </w:r>
    </w:p>
    <w:p>
      <w:pPr>
        <w:pStyle w:val="BookText"/>
      </w:pPr>
      <w:r>
        <w:rPr>
          <w:rFonts w:ascii="Amiri" w:hAnsi="Amiri" w:eastAsia="Amiri" w:cs="Amiri"/>
          <w:lang w:bidi="ar-SA"/>
          <w:color w:val="111111"/>
          <w:sz w:val="28"/>
          <w:szCs w:val="28"/>
          <w:rtl/>
        </w:rPr>
        <w:t xml:space="preserve">الأحدية صارت سببا لعزته لأن التوالد عبارة عن كون الشي‌ء مبدء لما هو مثله في نوعه و جنسه، فيلزم مشاركته معه في الحقيقة، فيلزم تركبه سبحانه و كونه ممكنا محتاجا، فينافي عزته و وجوب وجوده" فيكون موروثا" أي يرثه ولده بعد موته كما هو شأن كل والد.</w:t>
      </w:r>
    </w:p>
    <w:p>
      <w:pPr>
        <w:pStyle w:val="BookText"/>
      </w:pPr>
      <w:r>
        <w:rPr>
          <w:rFonts w:ascii="Amiri" w:hAnsi="Amiri" w:eastAsia="Amiri" w:cs="Amiri"/>
          <w:lang w:bidi="ar-SA"/>
          <w:color w:val="111111"/>
          <w:sz w:val="28"/>
          <w:szCs w:val="28"/>
          <w:rtl/>
        </w:rPr>
        <w:t xml:space="preserve">و الحاصل أن كل مولود معلول حادث، و كل حادث بمعرض الهلاك و الفناء.</w:t>
      </w:r>
    </w:p>
    <w:p>
      <w:pPr>
        <w:pStyle w:val="BookText"/>
      </w:pPr>
      <w:r>
        <w:rPr>
          <w:rFonts w:ascii="Amiri" w:hAnsi="Amiri" w:eastAsia="Amiri" w:cs="Amiri"/>
          <w:lang w:bidi="ar-SA"/>
          <w:color w:val="111111"/>
          <w:sz w:val="28"/>
          <w:szCs w:val="28"/>
          <w:rtl/>
        </w:rPr>
        <w:t xml:space="preserve">و أيضا السبب الحقيقي للتوالد و التناسل حفظ بقاء النوع الذي لا يمكن له البقاء و أيضا السبب الحقيقي للتوالد و التناسل حفظ بقاء النوع الذي لا يمكن له البقاء الشخصي، فكل مولود لا بد أن يكون كوالده موروثا حادثا هالكا في وقت و إن كان وارثا موجودا في وقت آخر.</w:t>
      </w:r>
    </w:p>
    <w:p>
      <w:pPr>
        <w:pStyle w:val="BookText"/>
      </w:pPr>
      <w:r>
        <w:rPr>
          <w:rFonts w:ascii="Amiri" w:hAnsi="Amiri" w:eastAsia="Amiri" w:cs="Amiri"/>
          <w:lang w:bidi="ar-SA"/>
          <w:color w:val="111111"/>
          <w:sz w:val="28"/>
          <w:szCs w:val="28"/>
          <w:rtl/>
        </w:rPr>
        <w:t xml:space="preserve">" فتقدره شبحا مائلا" أي قائما أو مماثلا و مشابها للممكنات، إذ الوهم رئيس القوي الحسية و الخيالية، فكل ما يدركه من الذوات يصوره بقوته الخيالية شخصا متقدرا كأنه يشاهده شبحا حاضرا عنده، ماثلا بين يديه فإن كان تصوره للرب سبحانه على هذا الوجه مطابقا للواقع يلزم كونه تعالى جسما مقداريا محدودا و هو محال، و إن كان كاذبا فلم يكن أدركه بل أدرك أمرا آخر، فهو تعالى منزه من أن يقع عليه وهم.</w:t>
      </w:r>
    </w:p>
    <w:p>
      <w:pPr>
        <w:pStyle w:val="BookText"/>
      </w:pPr>
      <w:r>
        <w:rPr>
          <w:rFonts w:ascii="Amiri" w:hAnsi="Amiri" w:eastAsia="Amiri" w:cs="Amiri"/>
          <w:lang w:bidi="ar-SA"/>
          <w:color w:val="111111"/>
          <w:sz w:val="28"/>
          <w:szCs w:val="28"/>
          <w:rtl/>
        </w:rPr>
        <w:t xml:space="preserve">" فيكون بعد انتقالها حائلا" أي متغيرا، من حال الشي‌ء يحول إذا تغير أي لا تدركه الأبصار، و إلا لكان بعد انتقالها عنه متغيرا و منقلبا عن الحالة التي كانت له عند الإبصار من المقابلة و المحاذاة و الوضع الخاص و غير ذلك، أو عن حلوله في الباصرة بزوال صورته الموافقة له في الحقيقة عنها، و قيل: المراد بانتقالها عنه مرور الأزمنة عليه سبحانه، و فناء الرائين و حدوث جماعة أخرى متغيرا من حال إلى حال كما هو شأن المبصرات.</w:t>
      </w:r>
    </w:p>
    <w:p>
      <w:pPr>
        <w:pStyle w:val="BookText"/>
      </w:pPr>
      <w:r>
        <w:rPr>
          <w:rFonts w:ascii="Amiri" w:hAnsi="Amiri" w:eastAsia="Amiri" w:cs="Amiri"/>
          <w:lang w:bidi="ar-SA"/>
          <w:color w:val="111111"/>
          <w:sz w:val="28"/>
          <w:szCs w:val="28"/>
          <w:rtl/>
        </w:rPr>
        <w:t xml:space="preserve">و بعض الأفاضل قرأ بعد مضمومة الباء مرفوعة الإعراب، على أن يكون اسم كان، و الحائل بمعنى الحاجز أي كان بعد انتقال الأبصار إليه حائلا من رؤيته، و منهم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لآِخِرِيَّتِهِ حَدٌّ وَ لَا غَايَةٌ الَّذِي لَمْ يَسْبِقْهُ وَقْتٌ وَ لَمْ يَتَقَدَّمْهُ زَمَانٌ وَ لَا يَتَعَاوَرُهُ زِيَادَةٌ وَ لَا نُقْصَانٌ وَ لَا يُوصَفُ بِأَيْنٍ وَ لَا بِمَ وَ لَا مَكَانٍ الَّذِي بَطَنَ مِنْ خَفِيَّاتِ الْأُمُورِ وَ ظَهَرَ فِي الْعُقُولِ بِمَا يُرَى فِي خَلْقِهِ مِنْ عَلَامَاتِ التَّدْبِيرِ الَّذِي سُئِلَتِ الْأَنْبِيَاءُ عَنْهُ فَلَمْ تَصِفْهُ بِحَدٍّ وَ لَا بِبَعْضٍ بَلْ وَصَفَتْهُ بِفِعَالِهِ وَ دَلَّتْ عَلَيْهِ بِآيَاتِهِ لَا تَسْتَطِيعُ عُقُولُ الْمُتَفَكِّرِينَ جَحْدَهُ لِأَنَّ مَنْ كَانَتِ السَّمَاوَاتُ وَ الْأَرْضُ فِطْرَتَهُ وَ مَا فِيهِنَّ وَ مَا بَيْنَهُنَّ وَ هُوَ الصَّانِعُ لَهُنَّ فَلَا مَدْفَعَ لِقُدْرَتِهِ الَّذِي نَأَى مِنَ الْخَلْقِ فَلَا شَيْ‌ءَ كَمِثْلِهِ الَّذِي خَلَقَ خَلْقَهُ لِعِبَادَتِهِ وَ أَقْدَرَهُمْ عَلَى طَاعَتِهِ بِمَا جَعَلَ فِيهِمْ وَ قَطَعَ عُذْرَهُمْ بِالْحُجَجِ فَعَنْ بَيِّنَةٍ هَلَكَ</w:t>
      </w:r>
    </w:p>
    <w:p>
      <w:pPr>
        <w:pStyle w:val="BookText"/>
      </w:pPr>
      <w:r>
        <w:rPr>
          <w:rFonts w:ascii="Amiri" w:hAnsi="Amiri" w:eastAsia="Amiri" w:cs="Amiri"/>
          <w:lang w:bidi="ar-SA"/>
          <w:color w:val="111111"/>
          <w:sz w:val="28"/>
          <w:szCs w:val="28"/>
          <w:rtl/>
        </w:rPr>
        <w:t xml:space="preserve">من قرأ خائلا بالخاء المعجمة أي ذا خيال و صورة متمثلة في المدرك، و التعاور: الورود على التناوب" لم يوصف بأين" أي بمكان فيكون نفي المكان تأكيدا أو بجهة مجازا" و لا بما؟" إذ ليست له مهية يمكن أن تعرف حتى يسأل عنها بما هو.</w:t>
      </w:r>
    </w:p>
    <w:p>
      <w:pPr>
        <w:pStyle w:val="BookText"/>
      </w:pPr>
      <w:r>
        <w:rPr>
          <w:rFonts w:ascii="Amiri" w:hAnsi="Amiri" w:eastAsia="Amiri" w:cs="Amiri"/>
          <w:lang w:bidi="ar-SA"/>
          <w:color w:val="111111"/>
          <w:sz w:val="28"/>
          <w:szCs w:val="28"/>
          <w:rtl/>
        </w:rPr>
        <w:t xml:space="preserve">قوله عليه السلام: بطن من خفيات الأمور، أي أدرك الباطن من خفيات الأمور و نفذ علمه في بواطنها، أو المراد أن كنهه تعالى أبطن و أخفى من خفيات الأمور مع أن وجوده أجلى من كل شي‌ء في العقول" بما يرى في خلقه" من آثار تدبيره بحد" و لا ببعض" أي بكونه محدودا بحدود جسمانية أو عقلانية أو بأجزاء و أبعاض خارجية أو عقلية و قيل: أي لم يحسبوا بحد و لا ببعض حد و هو الحد الناقص كالجواب بالفصل القريب دون الجنس القريب، بل عدلوا عن الوصف بالحد تاما أو ناقصا إلى الرسوم الناقصة و هو الوصف له تعالى بفعاله كما قال الكليم عليه السلام في جواب وَ ما رَبُّ الْعالَمِينَ؟</w:t>
      </w:r>
    </w:p>
    <w:p>
      <w:pPr>
        <w:pStyle w:val="BookText"/>
      </w:pPr>
      <w:r>
        <w:rPr>
          <w:rFonts w:ascii="Amiri" w:hAnsi="Amiri" w:eastAsia="Amiri" w:cs="Amiri"/>
          <w:lang w:bidi="ar-SA"/>
          <w:color w:val="111111"/>
          <w:sz w:val="28"/>
          <w:szCs w:val="28"/>
          <w:rtl/>
        </w:rPr>
        <w:t xml:space="preserve">" رَبُّ السَّماواتِ وَ الْأَرْضِ وَ ما بَيْنَهُمَا" الآيات.</w:t>
      </w:r>
    </w:p>
    <w:p>
      <w:pPr>
        <w:pStyle w:val="BookText"/>
      </w:pPr>
      <w:r>
        <w:rPr>
          <w:rFonts w:ascii="Amiri" w:hAnsi="Amiri" w:eastAsia="Amiri" w:cs="Amiri"/>
          <w:lang w:bidi="ar-SA"/>
          <w:color w:val="111111"/>
          <w:sz w:val="28"/>
          <w:szCs w:val="28"/>
          <w:rtl/>
        </w:rPr>
        <w:t xml:space="preserve">قوله عليه السلام: بما جعل فيهم، أي من الأعضاء و الجوارح و القوة و الاستطاعة" بالحجج" أي الباطنة و هي العقول، و الظاهرة و هي الأنبياء و الأوصياء" فعن بينة" أي بسبب بينة واضحة أو معرضا و مجاوزا عنها، أو عن بمعنى بعد أي بعد وضوح بينة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هَلَكَ وَ بِمَنِّهِ نَجَا مَنْ نَجَا وَ لِلَّهِ الْفَضْلُ مُبْدِئاً وَ مُعِيداً ثُمَّ إِنَّ اللَّهَ وَ لَهُ الْحَمْدُ افْتَتَحَ الْحَمْدَ لِنَفْسِهِ وَ خَتَمَ أَمْرَ الدُّنْيَا وَ مَحَلَّ الْآخِرَةِ بِالْحَمْدِ لِنَفْسِهِ فَقَالَ وَ قَضَى بَيْنَهُمْ بِالْحَقِّ وَ قِيلَ الْحَمْدُ لِلَّهِ رَبِّ الْعالَمِينَ الْحَمْدُ لِلَّهِ اللَّابِسِ الْكِبْرِيَاءِ بِلَا تَجْسِيدٍ وَ الْمُرْتَدِي بِالْجَلَالِ بِلَا تَمْثِيلٍ وَ الْمُسْتَوِي</w:t>
      </w:r>
    </w:p>
    <w:p>
      <w:pPr>
        <w:pStyle w:val="BookText"/>
      </w:pPr>
      <w:r>
        <w:rPr>
          <w:rFonts w:ascii="Amiri" w:hAnsi="Amiri" w:eastAsia="Amiri" w:cs="Amiri"/>
          <w:lang w:bidi="ar-SA"/>
          <w:color w:val="111111"/>
          <w:sz w:val="28"/>
          <w:szCs w:val="28"/>
          <w:rtl/>
        </w:rPr>
        <w:t xml:space="preserve">" و بمنه نجا من نجا" أي بلطفه و توفيقه و إعداد الآلات و هدايته في الدنيا و بعفوه و رحمته و تفضله في الثواب بلا استحقاق في الآخرة نجا الناجون، فقوله: و لله الفضل و في التوحيد و عن بينة نجا من نجا فالثاني لا يجري فيه" مبدء و معيدا" مترتب على ذلك أي حال التكليف في الدنيا و حال الجزاء في الآخرة، و يحتمل أن يكون المراد حال إبداء الخلق و إيجادهم في الدنيا و حال إرجاعهم و إعادتهم بعد الفناء أو مبدءا حيث بدء العباد مفطورين على معرفته قادرين على طاعته و معيدا حيث لطف بهم و من عليهم بالرسل و الأئمة الهداة.</w:t>
      </w:r>
    </w:p>
    <w:p>
      <w:pPr>
        <w:pStyle w:val="BookText"/>
      </w:pPr>
      <w:r>
        <w:rPr>
          <w:rFonts w:ascii="Amiri" w:hAnsi="Amiri" w:eastAsia="Amiri" w:cs="Amiri"/>
          <w:lang w:bidi="ar-SA"/>
          <w:color w:val="111111"/>
          <w:sz w:val="28"/>
          <w:szCs w:val="28"/>
          <w:rtl/>
        </w:rPr>
        <w:t xml:space="preserve">" و له الحمد" الجملة اعتراضية" افتتح الحمد لنفسه" أي في التنزيل الكريم أو في بدو الإيجاد بإيجاد الحمد، أو ما يستحق الحمد عليه، و في التوحيد: افتتح الكتاب بالحمد، و هو يؤيد الأول" و محل الآخرة" أي حلولها و ربما يقرأ بسكون الحاء و هو الجدب و انقطاع المطر و المجادلة و الكيد، أو بالجيم و هو أن يجتمع بين الجلد و اللحم ماء من كثرة العمل و شدته، و على التقديرين كناية عن الشدة و المصيبة أي ختم أمر الدنيا و شدائد الآخرة و أهوالها بالحمد لنفسه على القضاء بالحق فعلم أن الافتتاح و الاختتام بحمده من محاسن الآداب.</w:t>
      </w:r>
    </w:p>
    <w:p>
      <w:pPr>
        <w:pStyle w:val="BookText"/>
      </w:pPr>
      <w:r>
        <w:rPr>
          <w:rFonts w:ascii="Amiri" w:hAnsi="Amiri" w:eastAsia="Amiri" w:cs="Amiri"/>
          <w:lang w:bidi="ar-SA"/>
          <w:color w:val="111111"/>
          <w:sz w:val="28"/>
          <w:szCs w:val="28"/>
          <w:rtl/>
        </w:rPr>
        <w:t xml:space="preserve">و في التوحيد: و مجي‌ء الآخرة، أي ختم أول أحوال الآخرة و هو الحشر و الحساب و يمكن أن يقدر فعل آخر يناسبه، أي بدء مجي‌ء الآخرة" و قضى بينهم" أي بإدخال بعضهم الجنة و بعضهم النار، و يظهر من الخبر أن القائل هو الله، و يحتمل أن يكون الملائكة بأمره تعالى.</w:t>
      </w:r>
    </w:p>
    <w:p>
      <w:pPr>
        <w:pStyle w:val="BookText"/>
      </w:pPr>
      <w:r>
        <w:rPr>
          <w:rFonts w:ascii="Amiri" w:hAnsi="Amiri" w:eastAsia="Amiri" w:cs="Amiri"/>
          <w:lang w:bidi="ar-SA"/>
          <w:color w:val="111111"/>
          <w:sz w:val="28"/>
          <w:szCs w:val="28"/>
          <w:rtl/>
        </w:rPr>
        <w:t xml:space="preserve">" بلا تمثيل" أي بمثال جسماني، و هذا و ما تقدمه دفع لما يتوهم من أن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الْعَرْشِ بِغَيْرِ زَوَالٍ وَ الْمُتَعَالِي عَلَى الْخَلْقِ بِلَا تَبَاعُدٍ مِنْهُمْ وَ لَا مُلَامَسَةٍ مِنْهُ لَهُمْ لَيْسَ لَهُ حَدٌّ يُنْتَهَى إِلَى حَدِّهِ وَ لَا لَهُ مِثْلٌ فَيُعْرَفَ بِمِثْلِهِ ذَلَّ مَنْ تَجَبَّرَ غَيْرَهُ وَ صَغُرَ مَنْ</w:t>
      </w:r>
    </w:p>
    <w:p>
      <w:pPr>
        <w:pStyle w:val="BookText"/>
      </w:pPr>
      <w:r>
        <w:rPr>
          <w:rFonts w:ascii="Amiri" w:hAnsi="Amiri" w:eastAsia="Amiri" w:cs="Amiri"/>
          <w:lang w:bidi="ar-SA"/>
          <w:color w:val="111111"/>
          <w:sz w:val="28"/>
          <w:szCs w:val="28"/>
          <w:rtl/>
        </w:rPr>
        <w:t xml:space="preserve">الكبر و العظم و الجلالة و نحوها لا تكون إلا في الأجساد و الأشباح ذوات المقادير و الأوضاع، و لا شك أنه سبحانه منزه عن الجسمانيات و صفاتها، فنبه على أن كبريائه و جلاله على وجه أعلى و أشرف مما يوجد في المحسوسات و المتمثلات.</w:t>
      </w:r>
    </w:p>
    <w:p>
      <w:pPr>
        <w:pStyle w:val="BookText"/>
      </w:pPr>
      <w:r>
        <w:rPr>
          <w:rFonts w:ascii="Amiri" w:hAnsi="Amiri" w:eastAsia="Amiri" w:cs="Amiri"/>
          <w:lang w:bidi="ar-SA"/>
          <w:color w:val="111111"/>
          <w:sz w:val="28"/>
          <w:szCs w:val="28"/>
          <w:rtl/>
        </w:rPr>
        <w:t xml:space="preserve">قوله: بلا زوال أي بغير استواء جسماني يلزمه إمكان الزوال أو لا يزول اقتداره و استيلاؤه أبدا" المتعالي عن الخلق" بالشرف و العلية و التنزه عن صفاتهم، لا بما يتوهم من تراخي مسافة بينهما كالفلك بالنسبة إلى الأرض أو بمماسة كالماء و الهواء بالنسبة إليهما أو قوله ع: و لا ملامسة نفي لما يتوهم من نفي التباعد من تحقق الملامسة و نحوها، قضية للتقابل بينهما قياسا على الجسمانيات، فإن المتقابلين كليهما منفيان عنه و إنما يتصف بأحدهما ما يكون قابلا للاتصاف بهما، كما يقال: الفلك ليس بحار و لا بارد، و الجدار ليس بأعمى و لا بصير" ليس له حد ينتهي إلى حده" أي الحدود الجسمانية فينتهي هو إلى حده على بناء الفاعل أو الحد المنطقي فينتهي على بناء المفعول إلى تحديده به أو لأحد لتوصيفه و نعته، بل كلما بالغت فيه فأنت مقصر.</w:t>
      </w:r>
    </w:p>
    <w:p>
      <w:pPr>
        <w:pStyle w:val="BookText"/>
      </w:pPr>
      <w:r>
        <w:rPr>
          <w:rFonts w:ascii="Amiri" w:hAnsi="Amiri" w:eastAsia="Amiri" w:cs="Amiri"/>
          <w:lang w:bidi="ar-SA"/>
          <w:color w:val="111111"/>
          <w:sz w:val="28"/>
          <w:szCs w:val="28"/>
          <w:rtl/>
        </w:rPr>
        <w:t xml:space="preserve">" ذل من تجبر غيره" قوله: غيره، حال عن فاعل تجبر و كذا قوله: دونه، حال عن فاعل تكبر و الضميران راجعان إليه سبحانه، أي ذل له كل من تجبر غيره، فإن كل ما يغايره ممكن مخلوق ذليل للخالق الجليل.</w:t>
      </w:r>
    </w:p>
    <w:p>
      <w:pPr>
        <w:pStyle w:val="BookText"/>
      </w:pPr>
      <w:r>
        <w:rPr>
          <w:rFonts w:ascii="Amiri" w:hAnsi="Amiri" w:eastAsia="Amiri" w:cs="Amiri"/>
          <w:lang w:bidi="ar-SA"/>
          <w:color w:val="111111"/>
          <w:sz w:val="28"/>
          <w:szCs w:val="28"/>
          <w:rtl/>
        </w:rPr>
        <w:t xml:space="preserve">" و صغر" كل" من تكبر دونه" فإن جميع ما سواه موصوف بالصغار أو الصغر لدى خالقه الكبير المتعال، أو المعنى أن عز المخلوق و رفعته إنما يكون بالتذلل و الخضوع اللائقين به، و بهما يكتسب إفاضة الكمال من خالقه فإذا تجبر و تكبر استحق الحرمان و الخذلان فيزداد صغرا إلى صغره، و ذلا إلى ذلة، فلا يرتفع من درجة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تَكَبَّرَ دُونَهُ وَ تَوَاضَعَتِ الْأَشْيَاءُ لِعَظَمَتِهِ وَ انْقَادَتْ لِسُلْطَانِهِ وَ عِزَّتِهِ وَ كَلَّتْ عَنْ إِدْرَاكِهِ طُرُوفُ الْعُيُونِ وَ قَصُرَتْ دُونَ بُلُوغِ صِفَتِهِ أَوْهَامُ الْخَلَائِقِ الْأَوَّلِ قَبْلَ كُلِّ شَيْ‌ءٍ وَ لَا قَبْلَ لَهُ وَ الْآخِرِ بَعْدَ كُلِّ شَيْ‌ءٍ وَ لَا بَعْدَ لَهُ الظَّاهِرِ عَلَى كُلِّ شَيْ‌ءٍ بِالْقَهْرِ لَهُ وَ الْمُشَاهِدِ لِجَمِيعِ الْأَمَاكِنِ بِلَا انْتِقَالٍ إِلَيْهَا لَا تَلْمِسُهُ لَامِسَةٌ وَ لَا تُحِسُّهُ حَاسَّةٌ هُوَ الَّذِي فِي السَّماءِ إِلهٌ وَ فِي الْأَرْضِ إِلهٌ وَ هُوَ الْحَكِيمُ الْعَلِيمُ أَتْقَنَ مَا أَرَادَ مِنْ خَلْقِهِ مِنَ الْأَشْبَاحِ كُلِّهَا لَا بِمِثَالٍ سَبَقَ إِلَيْهِ وَ لَا لُغُوبٍ دَخَلَ عَلَيْهِ فِي خَلْقِ مَا خَلَقَ لَدَيْهِ ابْتَدَأَ مَا أَرَادَ ابْتِدَاءَهُ وَ أَنْشَأَ مَا أَرَادَ إِنْشَاءَهُ عَلَى مَا أَرَادَ مِنَ الثَّقَلَيْنِ الْجِنِّ وَ الْإِنْسِ لِيَعْرِفُوا بِذَلِكَ رُبُوبِيَّتَهُ وَ تَمَكَّنَ فِيهِمْ طَاعَتُهُ نَحْمَدُهُ بِجَمِيعِ مَحَامِدِهِ كُلِّهَا عَلَى جَمِيعِ نَعْمَائِهِ كُلِّهَا وَ نَسْتَهْدِيهِ لِمَرَاشِدِ أُمُورِنَا</w:t>
      </w:r>
    </w:p>
    <w:p>
      <w:pPr>
        <w:pStyle w:val="BookText"/>
      </w:pPr>
      <w:r>
        <w:rPr>
          <w:rFonts w:ascii="Amiri" w:hAnsi="Amiri" w:eastAsia="Amiri" w:cs="Amiri"/>
          <w:lang w:bidi="ar-SA"/>
          <w:color w:val="111111"/>
          <w:sz w:val="28"/>
          <w:szCs w:val="28"/>
          <w:rtl/>
        </w:rPr>
        <w:t xml:space="preserve">النقص إلى الكمال، و لا يزال في الدارين هابطا في دركات النقص و الوبال.</w:t>
      </w:r>
    </w:p>
    <w:p>
      <w:pPr>
        <w:pStyle w:val="BookText"/>
      </w:pPr>
      <w:r>
        <w:rPr>
          <w:rFonts w:ascii="Amiri" w:hAnsi="Amiri" w:eastAsia="Amiri" w:cs="Amiri"/>
          <w:lang w:bidi="ar-SA"/>
          <w:color w:val="111111"/>
          <w:sz w:val="28"/>
          <w:szCs w:val="28"/>
          <w:rtl/>
        </w:rPr>
        <w:t xml:space="preserve">" لعظمته" أي عند عظمته أو عنده بسبب عظمته، و الاحتمالان جاريان فيما بعده" طروف العيون" جمع طرف و هو تحريك الجفن بالنظر أو جمع طارف بمعنى طامح، و في الفائق: طرفت عينه أي طمحت" و الظاهر على كل شي‌ء" أي الغالب عليه بالقهر له على الإيجاد و الإفناء، و إجراء كل ما أراد فيه.</w:t>
      </w:r>
    </w:p>
    <w:p>
      <w:pPr>
        <w:pStyle w:val="BookText"/>
      </w:pPr>
      <w:r>
        <w:rPr>
          <w:rFonts w:ascii="Amiri" w:hAnsi="Amiri" w:eastAsia="Amiri" w:cs="Amiri"/>
          <w:lang w:bidi="ar-SA"/>
          <w:color w:val="111111"/>
          <w:sz w:val="28"/>
          <w:szCs w:val="28"/>
          <w:rtl/>
        </w:rPr>
        <w:t xml:space="preserve">" هُوَ الَّذِي فِي السَّماءِ إِلهٌ" أي مستحق لأن تعبده و تخضع له السماوات و ما فيها و تتواضع لعظمته و تنقاد لسلطانه و عزته لربوبيته لها" وَ فِي الْأَرْضِ إِلهٌ" أي مستحق لأن تخضع له و تعبده الأرض و ما فيها و ما عليها و تنقاد لسلطانه و عزته" أتقن" أي أحكم ما أراد من خلقه متعلق بأراد أو بيان لما" من الأشباح" بيان لما على الأول و لخلقه على الثاني، و يحتمل أن تكون من الأولى تبعيضية، و الأشباح: الأشخاص المتغايرة و الصور المتباينة النوعية و الشخصية.</w:t>
      </w:r>
    </w:p>
    <w:p>
      <w:pPr>
        <w:pStyle w:val="BookText"/>
      </w:pPr>
      <w:r>
        <w:rPr>
          <w:rFonts w:ascii="Amiri" w:hAnsi="Amiri" w:eastAsia="Amiri" w:cs="Amiri"/>
          <w:lang w:bidi="ar-SA"/>
          <w:color w:val="111111"/>
          <w:sz w:val="28"/>
          <w:szCs w:val="28"/>
          <w:rtl/>
        </w:rPr>
        <w:t xml:space="preserve">" لا بمثال" في التوحيد بلا مثال، أي لا في الخارج و لا في الذهن" سبق" أي ذلك المثال" إليه" تعالى، أو سبق الله إلى ذلك المثال، و ربما يقرأ على بناء المفعول أي سبق غيره تعالى إلى خلق ذلك المثال،" و لا لغوب" أي تعب، و يمكن إرجاع ضمير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نَعُوذُ بِهِ مِنْ سَيِّئَاتِ أَعْمَالِنَا وَ نَسْتَغْفِرُهُ لِلذُّنُوبِ الَّتِي سَبَقَتْ مِنَّا وَ نَشْهَدُ أَنْ لَا إِلَهَ إِلَّا اللَّهُ وَ أَنَّ مُحَمَّداً عَبْدُهُ وَ رَسُولُهُ بَعَثَهُ بِالْحَقِّ نَبِيّاً دَالًّا عَلَيْهِ وَ هَادِياً إِلَيْهِ فَهَدَى بِهِ مِنَ الضَّلَالَةِ وَ اسْتَنْقَذَنَا بِهِ مِنَ الْجَهَالَةِ مَنْ يُطِعِ اللَّهَ وَ رَسُولَهُ فَقَدْ فازَ فَوْزاً عَظِيماً وَ نَالَ ثَوَاباً جَزِيلًا وَ مَنْ يَعْصِ اللَّهَ وَ رَسُولَهُ فَقَدْ خَسِرَ خُسْراناً مُبِيناً وَ اسْتَحَقَّ عَذَاباً أَلِيماً فَأَنْجِعُوا بِمَا يَحِقُّ عَلَيْكُمْ مِنَ السَّمْعِ وَ الطَّاعَةِ وَ إِخْلَاصِ النَّصِيحَةِ وَ حُسْنِ الْمُؤَازَرَةِ</w:t>
      </w:r>
    </w:p>
    <w:p>
      <w:pPr>
        <w:pStyle w:val="BookText"/>
      </w:pPr>
      <w:r>
        <w:rPr>
          <w:rFonts w:ascii="Amiri" w:hAnsi="Amiri" w:eastAsia="Amiri" w:cs="Amiri"/>
          <w:lang w:bidi="ar-SA"/>
          <w:color w:val="111111"/>
          <w:sz w:val="28"/>
          <w:szCs w:val="28"/>
          <w:rtl/>
        </w:rPr>
        <w:t xml:space="preserve">لديه إليه تعالى و إلى الخلق، فالظرف على الأول متعلق بخلق، و على الثاني بدخل" و يمكن" على التفعيل أي بإيجاد القوة و القدرة عليها و تركيب العقول المميزة فيهم، و في بعض النسخ بالتاء من باب التفعل بحذف إحدى التائين، و المحامد جمع محمدة و هي ما يحمد به من صفات الكمال، و قال الفيروزآبادي: المراشد مقاصد الطرق.</w:t>
      </w:r>
    </w:p>
    <w:p>
      <w:pPr>
        <w:pStyle w:val="BookText"/>
      </w:pPr>
      <w:r>
        <w:rPr>
          <w:rFonts w:ascii="Amiri" w:hAnsi="Amiri" w:eastAsia="Amiri" w:cs="Amiri"/>
          <w:lang w:bidi="ar-SA"/>
          <w:color w:val="111111"/>
          <w:sz w:val="28"/>
          <w:szCs w:val="28"/>
          <w:rtl/>
        </w:rPr>
        <w:t xml:space="preserve">" دالا عليه" أي على الله أو على الحق الذي بعث به، و الأول أظهر.</w:t>
      </w:r>
    </w:p>
    <w:p>
      <w:pPr>
        <w:pStyle w:val="BookText"/>
      </w:pPr>
      <w:r>
        <w:rPr>
          <w:rFonts w:ascii="Amiri" w:hAnsi="Amiri" w:eastAsia="Amiri" w:cs="Amiri"/>
          <w:lang w:bidi="ar-SA"/>
          <w:color w:val="111111"/>
          <w:sz w:val="28"/>
          <w:szCs w:val="28"/>
          <w:rtl/>
        </w:rPr>
        <w:t xml:space="preserve">" وَ مَنْ يَعْصِ اللَّهَ وَ رَسُولَهُ*" وضع الظاهر موضع الضمير لتعظيمها، و الالتذاذ بذكرهما أو ليعلم تقديم الله على الرسول، و لا يتوهم كونهما في درجة واحدة.</w:t>
      </w:r>
    </w:p>
    <w:p>
      <w:pPr>
        <w:pStyle w:val="BookText"/>
      </w:pPr>
      <w:r>
        <w:rPr>
          <w:rFonts w:ascii="Amiri" w:hAnsi="Amiri" w:eastAsia="Amiri" w:cs="Amiri"/>
          <w:lang w:bidi="ar-SA"/>
          <w:color w:val="111111"/>
          <w:sz w:val="28"/>
          <w:szCs w:val="28"/>
          <w:rtl/>
        </w:rPr>
        <w:t xml:space="preserve">و لعل أحد هذه الوجوه علة الذم فيما رواه مسلم عن عدي بن حاتم أن رجلا خطب عند النبي صلى الله عليه و آله فقال: من يطع الله و رسوله فقد رشد، و من يعصهما فقد غوى فقال رسول الله صلى الله عليه و آله: بئس الخطيب أنت، قل: و من يعص الله و رسوله فقد غوى فقال رسول ص: بئس الخطيب أنت، قل: و من يعص الله و رسوله فقد غوى مع أنه قد ورد في كثير من الخطب بالضمير أيضا.</w:t>
      </w:r>
    </w:p>
    <w:p>
      <w:pPr>
        <w:pStyle w:val="BookText"/>
      </w:pPr>
      <w:r>
        <w:rPr>
          <w:rFonts w:ascii="Amiri" w:hAnsi="Amiri" w:eastAsia="Amiri" w:cs="Amiri"/>
          <w:lang w:bidi="ar-SA"/>
          <w:color w:val="111111"/>
          <w:sz w:val="28"/>
          <w:szCs w:val="28"/>
          <w:rtl/>
        </w:rPr>
        <w:t xml:space="preserve">" فأنجعوا" في بعض النسخ بالنون و الجيم من قولهم أنجع أي أفلح، أي أفلحوا بما يجب عليكم من الأخذ سمعا و طاعة، أو من النجعة بالضم و هي طلب الكلاء من موضعه، و في بعضها بالباء الموحدة فالخاء المعجمة، قال الجزري: فيه: أتاكم أهل اليمن هم أرق قلوبا و أبخع طاعة، أي أبلغ و أنصح في الطاعة من غيرهم كأنهم بالغوا في بخع أنفسهم أي قهرها و إذلالها بالطاعة، و قال الزمخشري في الفائق: أي أبلغ طاعة من بخع الذبيحة إذا بالغ في ذبحها، و هو أن يقطع عظم رقبتها، هذا أصله ثم كثر حتى استعمل في كل مبالغة، فقيل: بخعت له نصحي و جهدي و طاعتي.</w:t>
      </w:r>
    </w:p>
    <w:p>
      <w:pPr>
        <w:pStyle w:val="BookText"/>
      </w:pPr>
      <w:r>
        <w:rPr>
          <w:rFonts w:ascii="Amiri" w:hAnsi="Amiri" w:eastAsia="Amiri" w:cs="Amiri"/>
          <w:lang w:bidi="ar-SA"/>
          <w:color w:val="111111"/>
          <w:sz w:val="28"/>
          <w:szCs w:val="28"/>
          <w:rtl/>
        </w:rPr>
        <w:t xml:space="preserve">" و إخلاص النصيحة" أي لله و لكتابة و لرسوله و للأئمة و لعامة المسلمين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2" w:name="pg10489_82967"/>
    <w:bookmarkEnd w:id="52"/>
    <w:p>
      <w:pPr>
        <w:pStyle w:val="BookText"/>
      </w:pPr>
      <w:r>
        <w:rPr>
          <w:rFonts w:ascii="Amiri" w:hAnsi="Amiri" w:eastAsia="Amiri" w:cs="Amiri"/>
          <w:lang w:bidi="ar-SA"/>
          <w:color w:val="111111"/>
          <w:sz w:val="28"/>
          <w:szCs w:val="28"/>
          <w:rtl/>
        </w:rPr>
        <w:t xml:space="preserve">وَ أَعِينُوا عَلَى أَنْفُسِكُمْ بِلُزُومِ الطَّرِيقَةِ الْمُسْتَقِيمَةِ وَ هَجْرِ الْأُمُورِ الْمَكْرُوهَةِ وَ تَعَاطَوُا الْحَقَّ بَيْنَكُمْ وَ تَعَاوَنُوا بِهِ دُونِي وَ خُذُوا عَلَى يَدِ الظَّالِمِ السَّفِيهِ وَ مُرُوا بِالْمَعْرُوفِ وَ انْهَوْا عَنِ الْمُنْكَرِ وَ اعْرِفُوا لِذَوِي الْفَضْلِ فَضْلَهُمْ عَصَمَنَا اللَّهُ وَ إِيَّاكُمْ بِالْهُدَى وَ ثَبَّتَنَا وَ إِيَّاكُمْ عَلَى التَّقْوَى وَ أَسْتَغْفِرُ اللَّهَ لِي وَ لَكُمْ</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مُحَمَّدُ بْنُ يَحْيَى عَنْ أَحْمَدَ بْنِ مُحَمَّدِ بْنِ عِيسَى عَنْ عَلِيِّ بْنِ النُّعْمَانِ عَنْ سَيْفِ بْنِ عَمِيرَةَ عَمَّنْ ذَكَرَهُ عَنِ الْحَارِثِ بْنِ الْمُغِيرَةِ النَّصْرِيِّ قَالَ سُئِلَ أَبُو عَبْدِ اللَّهِ ع عَنْ قَوْلِ اللَّهِ تَبَارَكَ وَ تَعَالَى- كُلُّ شَيْ‌ءٍ هالِكٌ إِلَّا وَجْهَهُ فَقَالَ مَا يَقُولُونَ فِيهِ</w:t>
      </w:r>
    </w:p>
    <w:p>
      <w:pPr>
        <w:pStyle w:val="BookText"/>
      </w:pPr>
      <w:r>
        <w:rPr>
          <w:rFonts w:ascii="Amiri" w:hAnsi="Amiri" w:eastAsia="Amiri" w:cs="Amiri"/>
          <w:lang w:bidi="ar-SA"/>
          <w:color w:val="111111"/>
          <w:sz w:val="28"/>
          <w:szCs w:val="28"/>
          <w:rtl/>
        </w:rPr>
        <w:t xml:space="preserve">و إخلاصها تصفيتها من الغش، و الموازرة المعاونة أي المعاونة الحسنة على الحق.</w:t>
      </w:r>
    </w:p>
    <w:p>
      <w:pPr>
        <w:pStyle w:val="BookText"/>
      </w:pPr>
      <w:r>
        <w:rPr>
          <w:rFonts w:ascii="Amiri" w:hAnsi="Amiri" w:eastAsia="Amiri" w:cs="Amiri"/>
          <w:lang w:bidi="ar-SA"/>
          <w:color w:val="111111"/>
          <w:sz w:val="28"/>
          <w:szCs w:val="28"/>
          <w:rtl/>
        </w:rPr>
        <w:t xml:space="preserve">" و أعينوا على أنفسكم" أي على إصلاحها أو ذللوها و أقهروها فالمراد النفس الأمارة بالسوء، و في التوحيد أعينوا أنفسكم أي على الشيطان.</w:t>
      </w:r>
    </w:p>
    <w:p>
      <w:pPr>
        <w:pStyle w:val="BookText"/>
      </w:pPr>
      <w:r>
        <w:rPr>
          <w:rFonts w:ascii="Amiri" w:hAnsi="Amiri" w:eastAsia="Amiri" w:cs="Amiri"/>
          <w:lang w:bidi="ar-SA"/>
          <w:color w:val="111111"/>
          <w:sz w:val="28"/>
          <w:szCs w:val="28"/>
          <w:rtl/>
        </w:rPr>
        <w:t xml:space="preserve">" و تعاطوا الحق" أي تناولوه بأن يأخذه بعضكم من بعض ليظهر و لا يضيع" دوني" أي عندي و قريبا مني أو قبل الوصول إلى أو حالكون الحق عندي.</w:t>
      </w:r>
    </w:p>
    <w:p>
      <w:pPr>
        <w:pStyle w:val="BookText"/>
      </w:pPr>
      <w:r>
        <w:rPr>
          <w:rFonts w:ascii="Amiri" w:hAnsi="Amiri" w:eastAsia="Amiri" w:cs="Amiri"/>
          <w:lang w:bidi="ar-SA"/>
          <w:color w:val="111111"/>
          <w:sz w:val="28"/>
          <w:szCs w:val="28"/>
          <w:rtl/>
        </w:rPr>
        <w:t xml:space="preserve">" و خذوا على يد الظالم" أي امنعوه عن الظلم و أقهروه على تركه، و السفيه من يتبع الشهوات النفسانية، و ذو الفضل: العترة الطاهرة، أو يشمل غيرهم من العلماء و الصلحاء و الذرية الطيبة و الوالدين و أرباب الإحسان على قدر مراتبهم، عصمنا الله و إياكم عن اتباع الباطل بالهدي إلى الحق.</w:t>
      </w:r>
    </w:p>
    <w:p>
      <w:pPr>
        <w:pStyle w:val="Heading3"/>
      </w:pPr>
      <w:bookmarkStart w:id="288" w:name="_Toc89"/>
      <w:r>
        <w:t>باب النوادر</w:t>
      </w:r>
      <w:bookmarkEnd w:id="288"/>
    </w:p>
    <w:p>
      <w:pPr>
        <w:pStyle w:val="Heading4"/>
      </w:pPr>
      <w:bookmarkStart w:id="289" w:name="_Toc90"/>
      <w:r>
        <w:t>الحديث الأول‌</w:t>
      </w:r>
      <w:bookmarkEnd w:id="28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تعالى إِلَّا وَجْهَهُ، قيل فيه وجوه:</w:t>
      </w:r>
    </w:p>
    <w:p>
      <w:pPr>
        <w:pStyle w:val="BookText"/>
      </w:pPr>
      <w:r>
        <w:rPr>
          <w:rFonts w:ascii="Amiri" w:hAnsi="Amiri" w:eastAsia="Amiri" w:cs="Amiri"/>
          <w:lang w:bidi="ar-SA"/>
          <w:color w:val="111111"/>
          <w:sz w:val="28"/>
          <w:szCs w:val="28"/>
          <w:rtl/>
        </w:rPr>
        <w:t xml:space="preserve">الأول: أن المعنى كل شي‌ء فإن بائد إلا ذاته، و هذا كما يقال هذا وجه الرأي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يَقُولُونَ يَهْلِكُ كُلُّ شَيْ‌ءٍ إِلَّا وَجْهَ اللَّهِ فَقَالَ سُبْحَانَ اللَّهِ لَقَدْ قَالُوا قَوْلًا عَظِيماً إِنَّمَا عَنَى بِذَلِكَ وَجْهَ اللَّهِ الَّذِي يُؤْتَى مِنْهُ</w:t>
      </w:r>
    </w:p>
    <w:p>
      <w:pPr>
        <w:pStyle w:val="BookText"/>
      </w:pPr>
      <w:r>
        <w:rPr>
          <w:rFonts w:ascii="Amiri" w:hAnsi="Amiri" w:eastAsia="Amiri" w:cs="Amiri"/>
          <w:lang w:bidi="ar-SA"/>
          <w:color w:val="111111"/>
          <w:sz w:val="28"/>
          <w:szCs w:val="28"/>
          <w:rtl/>
        </w:rPr>
        <w:t xml:space="preserve">و وجه الطريق، قاله الطبرسي (ره)، و قال: في هذا دلالة على أن الأجسام تفنى ثم تعاد على ما قاله الشيوخ في الفناء و الإعادة.</w:t>
      </w:r>
    </w:p>
    <w:p>
      <w:pPr>
        <w:pStyle w:val="BookText"/>
      </w:pPr>
      <w:r>
        <w:rPr>
          <w:rFonts w:ascii="Amiri" w:hAnsi="Amiri" w:eastAsia="Amiri" w:cs="Amiri"/>
          <w:lang w:bidi="ar-SA"/>
          <w:color w:val="111111"/>
          <w:sz w:val="28"/>
          <w:szCs w:val="28"/>
          <w:rtl/>
        </w:rPr>
        <w:t xml:space="preserve">الثاني: ما ذكره الطبرسي أيضا: أي كل شي‌ء هالك إلا ما أريد به وجهه، فإنه يبقى ثوابه عن ابن عباس.</w:t>
      </w:r>
    </w:p>
    <w:p>
      <w:pPr>
        <w:pStyle w:val="BookText"/>
      </w:pPr>
      <w:r>
        <w:rPr>
          <w:rFonts w:ascii="Amiri" w:hAnsi="Amiri" w:eastAsia="Amiri" w:cs="Amiri"/>
          <w:lang w:bidi="ar-SA"/>
          <w:color w:val="111111"/>
          <w:sz w:val="28"/>
          <w:szCs w:val="28"/>
          <w:rtl/>
        </w:rPr>
        <w:t xml:space="preserve">الثالث: أن كل شي‌ء هالك فإن الممكن في حد ذاته معدوم حقيقة إلا ذاته سبحانه، فإنه الموجود بالذات بالوجود الحقيقي.</w:t>
      </w:r>
    </w:p>
    <w:p>
      <w:pPr>
        <w:pStyle w:val="BookText"/>
      </w:pPr>
      <w:r>
        <w:rPr>
          <w:rFonts w:ascii="Amiri" w:hAnsi="Amiri" w:eastAsia="Amiri" w:cs="Amiri"/>
          <w:lang w:bidi="ar-SA"/>
          <w:color w:val="111111"/>
          <w:sz w:val="28"/>
          <w:szCs w:val="28"/>
          <w:rtl/>
        </w:rPr>
        <w:t xml:space="preserve">الرابع: أن المعنى كل شي‌ء هالك و إنما وجوده و بقائه و كماله بالجهة المنسوبة إليه سبحانه، فإنه علة لوجود كل شي‌ء و بقائه و كماله، و مع قطع النظر عن هذه الجهة فهي فانية باطلة هالكة، و هذا وجه قريب خطر بالبال و إن قال قريبا منه بعض من يسلك مسالك الحكماء على أذواقهم المخالفة للشريعة.</w:t>
      </w:r>
    </w:p>
    <w:p>
      <w:pPr>
        <w:pStyle w:val="BookText"/>
      </w:pPr>
      <w:r>
        <w:rPr>
          <w:rFonts w:ascii="Amiri" w:hAnsi="Amiri" w:eastAsia="Amiri" w:cs="Amiri"/>
          <w:lang w:bidi="ar-SA"/>
          <w:color w:val="111111"/>
          <w:sz w:val="28"/>
          <w:szCs w:val="28"/>
          <w:rtl/>
        </w:rPr>
        <w:t xml:space="preserve">الخامس: أن المعنى كل شي‌ء هالك أي باطل إلا دينه الذي به يتوجه إليه سبحانه، و كل ما أمر به من طاعته، و قد وردت أخبار كثيرة على هذا الوجه.</w:t>
      </w:r>
    </w:p>
    <w:p>
      <w:pPr>
        <w:pStyle w:val="BookText"/>
      </w:pPr>
      <w:r>
        <w:rPr>
          <w:rFonts w:ascii="Amiri" w:hAnsi="Amiri" w:eastAsia="Amiri" w:cs="Amiri"/>
          <w:lang w:bidi="ar-SA"/>
          <w:color w:val="111111"/>
          <w:sz w:val="28"/>
          <w:szCs w:val="28"/>
          <w:rtl/>
        </w:rPr>
        <w:t xml:space="preserve">السادس: أن المراد بالوجه: الأنبياء و الأوصياء صلوات الله عليهم، لأن الوجه ما يواجه به، و الله سبحانه إنما يواجه عباده و يخاطبهم بهم عليهم السلام، و إذا أراد العباد التوجه إليه تعالى يتوجهون إليهم، و به أيضا وردت أخبار كثيرة منها هذا الخبر.</w:t>
      </w:r>
    </w:p>
    <w:p>
      <w:pPr>
        <w:pStyle w:val="BookText"/>
      </w:pPr>
      <w:r>
        <w:rPr>
          <w:rFonts w:ascii="Amiri" w:hAnsi="Amiri" w:eastAsia="Amiri" w:cs="Amiri"/>
          <w:lang w:bidi="ar-SA"/>
          <w:color w:val="111111"/>
          <w:sz w:val="28"/>
          <w:szCs w:val="28"/>
          <w:rtl/>
        </w:rPr>
        <w:t xml:space="preserve">السابع: أن الضمير راجع إلى الشي‌ء أي كل شي‌ء بجميع جهاته باطل فإن إلا وجهه الذي به يتوجه إلى ربه و هو روحه و عقله و محل معرفة الله منه، التي تبقى بعد فناء جسمه و شخصه، و ربما ينسب هذا إلى الرواية عنهم عليهم السلام، و أما وصفه عليه السلام قولهم بالعظم، فالظاهر أنه لإثباتهم له سبحانه وجها كوجوه البشر، و من قال ذلك فقد كفر، و قيل: كان مرادهم فناء كل شي‌ء غير ذاته تعالى فاستعظمه و أنكره عليه السلام، إذ من المخلوقات ما لا يفنى، و لا يخفى بعده.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3" w:name="pg10489_82969"/>
    <w:bookmarkEnd w:id="53"/>
    <w:p>
      <w:pPr>
        <w:pStyle w:val="BookText"/>
      </w:pPr>
      <w:r>
        <w:rPr>
          <w:rFonts w:ascii="Amiri" w:hAnsi="Amiri" w:eastAsia="Amiri" w:cs="Amiri"/>
          <w:lang w:bidi="ar-SA"/>
          <w:color w:val="111111"/>
          <w:sz w:val="28"/>
          <w:szCs w:val="28"/>
          <w:rtl/>
        </w:rPr>
        <w:t xml:space="preserve">2 عِدَّةٌ مِنْ أَصْحَابِنَا عَنْ أَحْمَدَ بْنِ مُحَمَّدِ بْنِ خَالِدٍ عَنْ أَحْمَدَ بْنِ مُحَمَّدِ بْنِ أَبِي نَصْرٍ عَنْ صَفْوَانَ الْجَمَّالِ عَنْ أَبِي عَبْدِ اللَّهِ ع فِي قَوْلِ اللَّهِ عَزَّ وَ جَلَّ- كُلُّ شَيْ‌ءٍ هالِكٌ إِلَّا وَجْهَهُ قَالَ مَنْ أَتَى اللَّهَ بِمَا أُمِرَ بِهِ مِنْ طَاعَةِ مُحَمَّدٍ ص فَهُوَ الْوَجْهُ الَّذِي لَا يَهْلِكُ وَ كَذَلِكَ قَالَ مَنْ يُطِعِ الرَّسُولَ فَقَدْ أَطاعَ اللَّهَ</w:t>
      </w:r>
    </w:p>
    <w:p>
      <w:pPr>
        <w:pStyle w:val="BookText"/>
      </w:pPr>
      <w:r>
        <w:rPr>
          <w:rFonts w:ascii="Amiri" w:hAnsi="Amiri" w:eastAsia="Amiri" w:cs="Amiri"/>
          <w:lang w:bidi="ar-SA"/>
          <w:color w:val="111111"/>
          <w:sz w:val="28"/>
          <w:szCs w:val="28"/>
          <w:rtl/>
        </w:rPr>
        <w:t xml:space="preserve">3 مُحَمَّدُ بْنُ يَحْيَى عَنْ أَحْمَدَ بْنِ مُحَمَّدِ بْنِ عِيسَى عَنْ مُحَمَّدِ بْنِ سِنَانٍ عَنْ أَبِي سَلَّامٍ النَّخَّاسِ عَنْ بَعْضِ أَصْحَابِنَا عَنْ أَبِي جَعْفَرٍ ع قَالَ نَحْنُ الْمَثَانِي الَّذِي أَعْطَاهُ اللَّهُ</w:t>
      </w:r>
    </w:p>
    <w:p>
      <w:pPr>
        <w:pStyle w:val="Heading4"/>
      </w:pPr>
      <w:bookmarkStart w:id="290" w:name="_Toc91"/>
      <w:r>
        <w:t>الحديث الثاني‌</w:t>
      </w:r>
      <w:bookmarkEnd w:id="2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فهو الوجه، الضمير راجع إلى الموصول أي من أتى بجميع ما أمر الله به فهو وجه الله في خلقه، و هم الأئمة عليهم السلام كما أن الرسول صلى الله عليه و آله كان في زمانه وجه الله، ثم استشهد عليه السلام بقوله تعالى:" مَنْ يُطِعِ الرَّسُولَ فَقَدْ أَطاعَ اللَّهَ" فهو وجه الله الذي من توجه إليه توجه إلى الله فيرجع إلى الوجه السادس، أو الضمير راجع إلى الإتيان أي الإتيان بما أمر الله هو الجهة التي يتوجه بها إلى الله، و الاستشهاد من جهة أن العمل بما أتى به الرسول طاعة الله و توجه إليه، مع أنه في أكثر النسخ كذلك فلا يكون تعليلا بل بيانا لأن طاعة الرسول صلى الله عليه السلام أيضا توجه إلى الله، فلا تهلك و لا تضيع فيرجع إلى الخامس لكن الأول أظهر.</w:t>
      </w:r>
    </w:p>
    <w:p>
      <w:pPr>
        <w:pStyle w:val="Heading4"/>
      </w:pPr>
      <w:bookmarkStart w:id="291" w:name="_Toc92"/>
      <w:r>
        <w:t>الحديث الثالث‌</w:t>
      </w:r>
      <w:bookmarkEnd w:id="29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نحن المثاني، إشارة إلى قوله عز و جل:" وَ لَقَدْ آتَيْناكَ سَبْعاً مِنَ الْمَثانِي وَ الْقُرْآنَ الْعَظِيمَ" و المشهور بين المفسرين أنها سورة الفاتحة، و قيل:</w:t>
      </w:r>
    </w:p>
    <w:p>
      <w:pPr>
        <w:pStyle w:val="BookText"/>
      </w:pPr>
      <w:r>
        <w:rPr>
          <w:rFonts w:ascii="Amiri" w:hAnsi="Amiri" w:eastAsia="Amiri" w:cs="Amiri"/>
          <w:lang w:bidi="ar-SA"/>
          <w:color w:val="111111"/>
          <w:sz w:val="28"/>
          <w:szCs w:val="28"/>
          <w:rtl/>
        </w:rPr>
        <w:t xml:space="preserve">السبع الطوال، و قيل: مجموع القرآن لقسمته أسباعا، و قوله: من المثاني بيان للسبع و المثاني من التثنية أو الثناء، فإن كل ذلك مثنى تكرر قراءته و ألفاظه أو قصصه و مواعظه، أو مثنى بالبلاغة و الإعجاز، أو مثن على الله بما هو أهله من صفاته العظمى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أسمائه الحسني، و يجوز أن يراد بالمثاني القرآن أو كتب الله كلها، فتكون من للتبعيض. و قوله" وَ الْقُرْآنَ الْعَظِيمَ" إن أريد بالسبع الآيات أو السور فمن عطف الكل على البعض أو العام على الخاص، و إن أريد به الأسباع فمن عطف أحد الوصفين على الآخر، هذا ما قيل في تفسير ظهر الآية الكريمة، و يدل عليها بعض الأخبار أيضا و أما تأويله عليه السلام لبطن الآية فلعل كونهم عليهم السلام سبعا باعتبار أسمائهم فإنها سبعة، و إن تكرر بعضها، أو باعتبار أن انتشار أكثر العلوم كان من سبعة منهم إلى الكاظم عليه السلام، ثم بعد ذلك كانوا خائفين مستورين مغمورين لا يصل إليهم الناس غالبا إلا بالمكاتبة و المراسلة، فلذا خص هذا العدد منهم بالذكر.</w:t>
      </w:r>
    </w:p>
    <w:p>
      <w:pPr>
        <w:pStyle w:val="BookText"/>
      </w:pPr>
      <w:r>
        <w:rPr>
          <w:rFonts w:ascii="Amiri" w:hAnsi="Amiri" w:eastAsia="Amiri" w:cs="Amiri"/>
          <w:lang w:bidi="ar-SA"/>
          <w:color w:val="111111"/>
          <w:sz w:val="28"/>
          <w:szCs w:val="28"/>
          <w:rtl/>
        </w:rPr>
        <w:t xml:space="preserve">فعلى تلك التقادير يجوز أن تكون المثاني من الثناء لأنهم الذين يثنون عليه تعالى حق ثنائه بحسب الطاقة البشرية، و أن يكون من التثنية لتثنيتهم مع القرآن كما قال الصدوق (ره) حيث قال: معنى قوله: نحن المثاني أي نحن الذين قرننا النبي صلى الله عليه و آله إلى القرآن و أوصى بالتمسك بالقرآن، و بنا أخبر أمته أنا لا نفترق حتى نرد حوضه" انتهى" أو لتثنيتهم مع النبي صلى الله عليه و آله، أو لأنهم عليهم السلام ذو جهتين جهة تقدس و روحانية و ارتباط تام بجنابة تعالى، و جهة ارتباط بالخلق بسبب البشرية و يحتمل أن يكون السبع باعتبار أنه إذا ثني يصير أربعة عشر موافقا لعددهم عليهم السلام إما باعتبار التغاير الاعتباري بين المعطي و المعطي له إذ كونه معطي إنما يلاحظ مع جهة النبوة و الكمالات التي خصه الله بها و كونه معطي له، مع قطع النظر عنها، أو يكون الواو في قوله: و القرآن، بمعنى مع فيكونون مع القرآن أربعة عشر، و فيه ما فيه. و يحتمل أن يكون المراد بالسبع في ذلك التأويل أيضا السورة، و يكون المراد بتلك الأخبار أن الله تعالى إنما أمتن بهذه السورة على النبي صلى الله عليه و آله في مقابلة القرآن العظيم لاشتمالها على وصف الأئمة عليه السلام و مدح طريقتهم و ذم أعدائهم في قوله سبحانه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54" w:name="pg10489_82971"/>
    <w:bookmarkEnd w:id="54"/>
    <w:p>
      <w:pPr>
        <w:pStyle w:val="BookText"/>
      </w:pPr>
      <w:r>
        <w:rPr>
          <w:rFonts w:ascii="Amiri" w:hAnsi="Amiri" w:eastAsia="Amiri" w:cs="Amiri"/>
          <w:lang w:bidi="ar-SA"/>
          <w:color w:val="111111"/>
          <w:sz w:val="28"/>
          <w:szCs w:val="28"/>
          <w:rtl/>
        </w:rPr>
        <w:t xml:space="preserve">نَبِيَّنَا مُحَمَّداً ص وَ نَحْنُ وَجْهُ اللَّهِ نَتَقَلَّبُ فِي الْأَرْضِ بَيْنَ أَظْهُرِكُمْ وَ نَحْنُ عَيْنُ اللَّهِ فِي خَلْقِهِ وَ يَدُهُ الْمَبْسُوطَةُ بِالرَّحْمَةِ عَلَى عِبَادِهِ عَرَفَنَا مَنْ عَرَفَنَا وَ جَهِلَنَا مَنْ جَهِلَنَا وَ إِمَامَةَ الْمُتَّقِينَ</w:t>
      </w:r>
    </w:p>
    <w:p>
      <w:pPr>
        <w:pStyle w:val="BookText"/>
      </w:pPr>
      <w:r>
        <w:rPr>
          <w:rFonts w:ascii="Amiri" w:hAnsi="Amiri" w:eastAsia="Amiri" w:cs="Amiri"/>
          <w:lang w:bidi="ar-SA"/>
          <w:color w:val="111111"/>
          <w:sz w:val="28"/>
          <w:szCs w:val="28"/>
          <w:rtl/>
        </w:rPr>
        <w:t xml:space="preserve">4 الْحُسَيْنُ بْنُ مُحَمَّدٍ الْأَشْعَرِيُّ وَ مُحَمَّدُ بْنُ يَحْيَى جَمِيعاً عَنْ أَحْمَدَ بْنِ إِسْحَاقَ عَنْ سَعْدَانَ بْنِ مُسْلِمٍ عَنْ مُعَاوِيَةَ بْنِ عَمَّارٍ عَنْ أَبِي عَبْدِ اللَّهِ ع فِي قَوْلِ اللَّهِ عَزَّ وَ جَلَّ-</w:t>
      </w:r>
    </w:p>
    <w:p>
      <w:pPr>
        <w:pStyle w:val="BookText"/>
      </w:pPr>
      <w:r>
        <w:rPr>
          <w:rFonts w:ascii="Amiri" w:hAnsi="Amiri" w:eastAsia="Amiri" w:cs="Amiri"/>
          <w:lang w:bidi="ar-SA"/>
          <w:color w:val="111111"/>
          <w:sz w:val="28"/>
          <w:szCs w:val="28"/>
          <w:rtl/>
        </w:rPr>
        <w:t xml:space="preserve">" صِراطَ الَّذِينَ أَنْعَمْتَ عَلَيْهِمْ" إلى آخر السورة، فالمعنى نحن المقصودون بالمثاني.</w:t>
      </w:r>
    </w:p>
    <w:p>
      <w:pPr>
        <w:pStyle w:val="BookText"/>
      </w:pPr>
      <w:r>
        <w:rPr>
          <w:rFonts w:ascii="Amiri" w:hAnsi="Amiri" w:eastAsia="Amiri" w:cs="Amiri"/>
          <w:lang w:bidi="ar-SA"/>
          <w:color w:val="111111"/>
          <w:sz w:val="28"/>
          <w:szCs w:val="28"/>
          <w:rtl/>
        </w:rPr>
        <w:t xml:space="preserve">و قال في النهاية: فيه فأقاموا بين ظهرانيهم و بين أظهرهم، قد تكررت هذه اللفظة في الحديث، و المراد بها أنهم أقاموا بينهم على سبيل الاستظهار و الاستناد إليهم، و زيدت فيه ألف و نون مفتوحة تأكيدا، و معناه أن ظهرا منهم قدامه و ظهرا وراءه فهو مكنوف من جانبيه و من جوانبه إذا قيل بين أظهرهم، ثم كثر حتى استعمل في الإقامة بين القوم مطلقا.</w:t>
      </w:r>
    </w:p>
    <w:p>
      <w:pPr>
        <w:pStyle w:val="BookText"/>
      </w:pPr>
      <w:r>
        <w:rPr>
          <w:rFonts w:ascii="Amiri" w:hAnsi="Amiri" w:eastAsia="Amiri" w:cs="Amiri"/>
          <w:lang w:bidi="ar-SA"/>
          <w:color w:val="111111"/>
          <w:sz w:val="28"/>
          <w:szCs w:val="28"/>
          <w:rtl/>
        </w:rPr>
        <w:t xml:space="preserve">" و هم عين الله" أي شاهده على عباده، فكما أن الرجل ينظر بعينه ليطلع على الأمور كذلك خلقهم الله ليكونوا شهداء منه عليهم، ناظرين في أمورهم، و العين يطلق على الجاسوس و على خيار الشي‌ء أيضا، قال في النهاية في حديث عمر: إن رجلا كان ينظر في الطواف إلى حرم المسلمين فلطمه علي عليه السلام فاستعدى عليه فقال:</w:t>
      </w:r>
    </w:p>
    <w:p>
      <w:pPr>
        <w:pStyle w:val="BookText"/>
      </w:pPr>
      <w:r>
        <w:rPr>
          <w:rFonts w:ascii="Amiri" w:hAnsi="Amiri" w:eastAsia="Amiri" w:cs="Amiri"/>
          <w:lang w:bidi="ar-SA"/>
          <w:color w:val="111111"/>
          <w:sz w:val="28"/>
          <w:szCs w:val="28"/>
          <w:rtl/>
        </w:rPr>
        <w:t xml:space="preserve">ضربك بحق أصابته عين من عين الله، أراد خاصة من خواص الله عز و جل، و وليا من أوليائه" انتهى" و إطلاق اليد على النعمة و الرحمة و القدرة شائع، فهم نعم الله التامة و رحمته المبسوطة و مظاهر قدرته الكاملة.</w:t>
      </w:r>
    </w:p>
    <w:p>
      <w:pPr>
        <w:pStyle w:val="BookText"/>
      </w:pPr>
      <w:r>
        <w:rPr>
          <w:rFonts w:ascii="Amiri" w:hAnsi="Amiri" w:eastAsia="Amiri" w:cs="Amiri"/>
          <w:lang w:bidi="ar-SA"/>
          <w:color w:val="111111"/>
          <w:sz w:val="28"/>
          <w:szCs w:val="28"/>
          <w:rtl/>
        </w:rPr>
        <w:t xml:space="preserve">قوله عليه السلام: و إمامة المتقين، بالنصب عطفا على ضمير المتكلم في جهلنا ثانيا، أي جهلنا من جهل إمامة المتقين أو عرفنا و جهلنا أولا أي عرف إمامة المتقين من عرفنا، و جهلها من جهلنا، أو بالجر عطفا على الرحمة أي يده المبسوطة بإمامة المتقين و لعله من تصحيف النساخ، و الأظهر ما في نسخ التوحيد: و من جهلنا فإمامة اليقين أي الموت على التهديد، أو المراد أنه يتيقن بعد الموت و رفع الشبهات.</w:t>
      </w:r>
    </w:p>
    <w:p>
      <w:pPr>
        <w:pStyle w:val="Heading4"/>
      </w:pPr>
      <w:bookmarkStart w:id="292" w:name="_Toc93"/>
      <w:r>
        <w:t>الحديث الرابع‌</w:t>
      </w:r>
      <w:bookmarkEnd w:id="292"/>
    </w:p>
    <w:p>
      <w:pPr>
        <w:pStyle w:val="BookText"/>
      </w:pPr>
      <w:r>
        <w:rPr>
          <w:rFonts w:ascii="Amiri" w:hAnsi="Amiri" w:eastAsia="Amiri" w:cs="Amiri"/>
          <w:lang w:bidi="ar-SA"/>
          <w:color w:val="111111"/>
          <w:sz w:val="28"/>
          <w:szCs w:val="28"/>
          <w:rtl/>
        </w:rPr>
        <w:t xml:space="preserve">: مجهول و سموا بالاسم لأنهم يدلون على قدرة الله تعالى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5" w:name="pg10489_82972"/>
    <w:bookmarkEnd w:id="55"/>
    <w:p>
      <w:pPr>
        <w:pStyle w:val="BookText"/>
      </w:pPr>
      <w:r>
        <w:rPr>
          <w:rFonts w:ascii="Amiri" w:hAnsi="Amiri" w:eastAsia="Amiri" w:cs="Amiri"/>
          <w:lang w:bidi="ar-SA"/>
          <w:color w:val="111111"/>
          <w:sz w:val="28"/>
          <w:szCs w:val="28"/>
          <w:rtl/>
        </w:rPr>
        <w:t xml:space="preserve">وَ لِلَّهِ الْأَسْماءُ الْحُسْنى فَادْعُوهُ بِها قَالَ نَحْنُ وَ اللَّهِ الْأَسْمَاءُ الْحُسْنَى الَّتِي لَا يَقْبَلُ اللَّهُ مِنَ الْعِبَادِ عَمَلًا إِلَّا بِمَعْرِفَتِنَا</w:t>
      </w:r>
    </w:p>
    <w:p>
      <w:pPr>
        <w:pStyle w:val="BookText"/>
      </w:pPr>
      <w:r>
        <w:rPr>
          <w:rFonts w:ascii="Amiri" w:hAnsi="Amiri" w:eastAsia="Amiri" w:cs="Amiri"/>
          <w:lang w:bidi="ar-SA"/>
          <w:color w:val="111111"/>
          <w:sz w:val="28"/>
          <w:szCs w:val="28"/>
          <w:rtl/>
        </w:rPr>
        <w:t xml:space="preserve">5 مُحَمَّدُ بْنُ أَبِي عَبْدِ اللَّهِ عَنْ مُحَمَّدِ بْنِ إِسْمَاعِيلَ عَنِ الْحُسَيْنِ بْنِ الْحَسَنِ عَنْ بَكْرِ بْنِ صَالِحٍ عَنِ الْحَسَنِ بْنِ سَعِيدٍ عَنِ الْهَيْثَمِ بْنِ عَبْدِ اللَّهِ عَنْ مَرْوَانَ بْنِ صَبَّاحٍ قَالَ قَالَ أَبُو عَبْدِ اللَّهِ ع إِنَّ اللَّهَ خَلَقَنَا فَأَحْسَنَ خَلْقَنَا وَ صَوَّرَنَا فَأَحْسَنَ صُوَرَنَا وَ جَعَلَنَا عَيْنَهُ فِي عِبَادِهِ وَ لِسَانَهُ النَّاطِقَ فِي خَلْقِهِ وَ يَدَهُ الْمَبْسُوطَةَ عَلَى عِبَادِهِ بِالرَّأْفَةِ وَ الرَّحْمَةِ وَ وَجْهَهُ</w:t>
      </w:r>
    </w:p>
    <w:p>
      <w:pPr>
        <w:pStyle w:val="BookText"/>
      </w:pPr>
      <w:r>
        <w:rPr>
          <w:rFonts w:ascii="Amiri" w:hAnsi="Amiri" w:eastAsia="Amiri" w:cs="Amiri"/>
          <w:lang w:bidi="ar-SA"/>
          <w:color w:val="111111"/>
          <w:sz w:val="28"/>
          <w:szCs w:val="28"/>
          <w:rtl/>
        </w:rPr>
        <w:t xml:space="preserve">و علمه و سائر كمالاته، فهم بمنزلة الاسم في الدلالة على المسمى أو يكون بمعناه اللغوي من الوسم بمعنى العلامة، أو لأنهم المظهرون لأسماء الله و الحافظون لها و المحيطون بمعرفتها، أو المظاهر لها و الله يعلم.</w:t>
      </w:r>
    </w:p>
    <w:p>
      <w:pPr>
        <w:pStyle w:val="Heading4"/>
      </w:pPr>
      <w:bookmarkStart w:id="293" w:name="_Toc94"/>
      <w:r>
        <w:t>الحديث الخامس‌</w:t>
      </w:r>
      <w:bookmarkEnd w:id="2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فأحسن خلقنا، حيث خلقهم من الطينة الطاهرة أو من حيث إكمالهم عليهم السلام و عصمتهم من الخطإ و الزلة، و يمكن أن يقرأ خلقنا بالضم" فأحسن صورنا" أي جعلنا ذوي صورة حسنة و أخلاق جميلة، و حلانا بالكمالات النفسانية،" و لسانه الناطق في خلقه" لما كان اللسان يعبر عما في الضمير و يبين ما أراد الإنسان إظهاره أطلق عليهم عليهم السلام لسان الله لأنهم المعبرون عن الله يبينون حلاله و حرامه و معارفه و سائر ما يريد بيانه للخلق" و بابه الذي يدل عليه" لما كان المريد للقاء السلطان لا بد له من إتيان بابه و لقاء بوابه ليوصلوه إليه فسموا أبواب الله، لأنه لا بد لمن يريد معرفته سبحانه و طاعته من أن يأتيهم ليدلوه عليه و على رضاه، فلذا شبهوا بالباب و سموا الأبواب و لذا قال النبي صلى الله عليه و آله: أنا مدينة العلم- أو مدينة الحكمة و علي بابها.</w:t>
      </w:r>
    </w:p>
    <w:p>
      <w:pPr>
        <w:pStyle w:val="BookText"/>
      </w:pPr>
      <w:r>
        <w:rPr>
          <w:rFonts w:ascii="Amiri" w:hAnsi="Amiri" w:eastAsia="Amiri" w:cs="Amiri"/>
          <w:lang w:bidi="ar-SA"/>
          <w:color w:val="111111"/>
          <w:sz w:val="28"/>
          <w:szCs w:val="28"/>
          <w:rtl/>
        </w:rPr>
        <w:t xml:space="preserve">و روي عن الباقر عليه السلام في معنى كونهم باب الله: معناه أن الله احتجب عن خلقه بنبيه و الأوصياء من بعده، و فوض إليهم من العلم ما علم احتياج الخلق إليه، و لما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يُؤْتَى مِنْهُ وَ بَابَهُ الَّذِي يَدُلُّ عَلَيْهِ وَ خُزَّانَهُ فِي سَمَائِهِ وَ أَرْضِهِ بِنَا أَثْمَرَتِ الْأَشْجَارُ وَ أَيْنَعَتِ الثِّمَارُ وَ جَرَتِ الْأَنْهَارُ وَ بِنَا يَنْزِلُ غَيْثُ السَّمَاءِ وَ يَنْبُتُ عُشْبُ الْأَرْضِ</w:t>
      </w:r>
    </w:p>
    <w:p>
      <w:pPr>
        <w:pStyle w:val="BookText"/>
      </w:pPr>
      <w:r>
        <w:rPr>
          <w:rFonts w:ascii="Amiri" w:hAnsi="Amiri" w:eastAsia="Amiri" w:cs="Amiri"/>
          <w:lang w:bidi="ar-SA"/>
          <w:color w:val="111111"/>
          <w:sz w:val="28"/>
          <w:szCs w:val="28"/>
          <w:rtl/>
        </w:rPr>
        <w:t xml:space="preserve">استوفى النبي صلى الله عليه و آله علي عليه السلام العلوم و الحكمة قال: أنا مدينة العلم و علي بابها، و قد أوجب الله على الخلق الاستكانة لعلي عليه السلام بقوله:" ادْخُلُوا الْبابَ سُجَّداً وَ قُولُوا حِطَّةٌ نَغْفِرْ لَكُمْ خَطاياكُمْ وَ سَنَزِيدُ الْمُحْسِنِينَ" أي الذي لا يرتابون في فضل الباب و علو قدره.</w:t>
      </w:r>
    </w:p>
    <w:p>
      <w:pPr>
        <w:pStyle w:val="BookText"/>
      </w:pPr>
      <w:r>
        <w:rPr>
          <w:rFonts w:ascii="Amiri" w:hAnsi="Amiri" w:eastAsia="Amiri" w:cs="Amiri"/>
          <w:lang w:bidi="ar-SA"/>
          <w:color w:val="111111"/>
          <w:sz w:val="28"/>
          <w:szCs w:val="28"/>
          <w:rtl/>
        </w:rPr>
        <w:t xml:space="preserve">و قال في موضع آخر:" وَ أْتُوا الْبُيُوتَ مِنْ أَبْوابِها" يعني الأئمة عليهم السلام الذين هم بيوت العلم و معادنه و هم أبواب الله و وسيلته و الدعاة إلى الجنة و الأدلاء عليها إلى يوم القيامة، رواه الكفعمي عنه عليه السلام.</w:t>
      </w:r>
    </w:p>
    <w:p>
      <w:pPr>
        <w:pStyle w:val="BookText"/>
      </w:pPr>
      <w:r>
        <w:rPr>
          <w:rFonts w:ascii="Amiri" w:hAnsi="Amiri" w:eastAsia="Amiri" w:cs="Amiri"/>
          <w:lang w:bidi="ar-SA"/>
          <w:color w:val="111111"/>
          <w:sz w:val="28"/>
          <w:szCs w:val="28"/>
          <w:rtl/>
        </w:rPr>
        <w:t xml:space="preserve">" و خزانة في سمائه و أرضه" أي خزان علمه من بين أهل السماء و الأرض فنعطي علمه من نشاء و نمنعه من نشاء.</w:t>
      </w:r>
    </w:p>
    <w:p>
      <w:pPr>
        <w:pStyle w:val="BookText"/>
      </w:pPr>
      <w:r>
        <w:rPr>
          <w:rFonts w:ascii="Amiri" w:hAnsi="Amiri" w:eastAsia="Amiri" w:cs="Amiri"/>
          <w:lang w:bidi="ar-SA"/>
          <w:color w:val="111111"/>
          <w:sz w:val="28"/>
          <w:szCs w:val="28"/>
          <w:rtl/>
        </w:rPr>
        <w:t xml:space="preserve">و يحتمل الأعم إذ جميع الخيرات يصل إلى الخلق بتوسطهم، و قيل: أي عندهم مفاتيح الخير من العلوم و الأسماء التي تفتح أبواب الجود على العالمين.</w:t>
      </w:r>
    </w:p>
    <w:p>
      <w:pPr>
        <w:pStyle w:val="BookText"/>
      </w:pPr>
      <w:r>
        <w:rPr>
          <w:rFonts w:ascii="Amiri" w:hAnsi="Amiri" w:eastAsia="Amiri" w:cs="Amiri"/>
          <w:lang w:bidi="ar-SA"/>
          <w:color w:val="111111"/>
          <w:sz w:val="28"/>
          <w:szCs w:val="28"/>
          <w:rtl/>
        </w:rPr>
        <w:t xml:space="preserve">" بنا أثمرت الأشجار" إذ الغاية في خلق العالم المعرفة و العبادة كما دلت عليه الآيات و الأخبار، و لا يتأتى الكامل منهما إلا منهم، و لا يتأتيان من سائر الخلق إلا بهم، فهم سبب نظام العالم، و لذا يختل عند فقد الإمام لانتفاء الغاية و قد قال سبحانه: لولاك لما خلقت الأفلاك، قيل: و يحتمل أن يكون أثمار الأشجار و إيناع الأثمار و جرى الأنهار" إه" كناية عن ظهور الكمالات النفسانية و الجسمانية، و وصولها إلى غايتها المطلوبة، و ظهور العلم و أمثاله، و قال في النهاية أينع الثمر يونع و ينع يينع فهو مونع و يانع إذا أدرك و نضج و أينع أكثر استعمالا، و العشب بالضم الكلاء الرطب.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6" w:name="pg10489_82974"/>
    <w:bookmarkEnd w:id="56"/>
    <w:p>
      <w:pPr>
        <w:pStyle w:val="BookText"/>
      </w:pPr>
      <w:r>
        <w:rPr>
          <w:rFonts w:ascii="Amiri" w:hAnsi="Amiri" w:eastAsia="Amiri" w:cs="Amiri"/>
          <w:lang w:bidi="ar-SA"/>
          <w:color w:val="111111"/>
          <w:sz w:val="28"/>
          <w:szCs w:val="28"/>
          <w:rtl/>
        </w:rPr>
        <w:t xml:space="preserve">وَ بِعِبَادَتِنَا عُبِدَ اللَّهُ وَ لَوْ لَا نَحْنُ مَا عُبِدَ اللَّهُ</w:t>
      </w:r>
    </w:p>
    <w:p>
      <w:pPr>
        <w:pStyle w:val="BookText"/>
      </w:pPr>
      <w:r>
        <w:rPr>
          <w:rFonts w:ascii="Amiri" w:hAnsi="Amiri" w:eastAsia="Amiri" w:cs="Amiri"/>
          <w:lang w:bidi="ar-SA"/>
          <w:color w:val="111111"/>
          <w:sz w:val="28"/>
          <w:szCs w:val="28"/>
          <w:rtl/>
        </w:rPr>
        <w:t xml:space="preserve">6 مُحَمَّدُ بْنُ يَحْيَى عَنْ مُحَمَّدِ بْنِ الْحُسَيْنِ عَنْ مُحَمَّدِ بْنِ إِسْمَاعِيلَ بْنِ بَزِيعٍ عَنْ عَمِّهِ حَمْزَةَ بْنِ بَزِيعٍ عَنْ أَبِي عَبْدِ اللَّهِ ع فِي قَوْلِ اللَّهِ عَزَّ وَ جَلَّ- فَلَمَّا آسَفُونا انْتَقَمْنا مِنْهُمْ فَقَالَ إِنَّ اللَّهَ عَزَّ وَ جَلَّ لَا يَأْسَفُ كَأَسَفِنَا وَ لَكِنَّهُ خَلَقَ أَوْلِيَاءَ لِنَفْسِهِ يَأْسَفُونَ وَ يَرْضَوْنَ وَ هُمْ مَخْلُوقُونَ مَرْبُوبُونَ فَجَعَلَ رِضَاهُمْ رِضَا نَفْسِهِ وَ سَخَطَهُمْ سَخَطَ نَفْسِهِ لِأَنَّهُ جَعَلَهُمُ الدُّعَاةَ إِلَيْهِ وَ الْأَدِلَّاءَ عَلَيْهِ فَلِذَلِكَ صَارُوا كَذَلِكَ وَ لَيْسَ أَنَّ ذَلِكَ يَصِلُ إِلَى اللَّهِ كَمَا يَصِلُ إِلَى خَلْقِهِ لَكِنْ هَذَا مَعْنَى مَا قَالَ مِنْ ذَلِكَ وَ قَدْ قَالَ مَنْ أَهَانَ لِي وَلِيّاً فَقَدْ بَارَزَنِي بِالْمُحَارَبَةِ وَ دَعَانِي إِلَيْهَا وَ قَالَ- مَنْ يُطِعِ الرَّسُولَ فَقَدْ أَطاعَ اللَّهَ وَ قَالَ إِنَّ الَّذِينَ يُبايِعُونَكَ إِنَّما يُبايِعُونَ اللَّهَ يَدُ اللَّهِ فَوْقَ أَيْدِيهِمْ فَكُلُّ هَذَا</w:t>
      </w:r>
    </w:p>
    <w:p>
      <w:pPr>
        <w:pStyle w:val="BookText"/>
      </w:pPr>
      <w:r>
        <w:rPr>
          <w:rFonts w:ascii="Amiri" w:hAnsi="Amiri" w:eastAsia="Amiri" w:cs="Amiri"/>
          <w:lang w:bidi="ar-SA"/>
          <w:color w:val="111111"/>
          <w:sz w:val="28"/>
          <w:szCs w:val="28"/>
          <w:rtl/>
        </w:rPr>
        <w:t xml:space="preserve">" و بعبادتنا عبد الله و لو لا نحن ما عبد الله" أي بمعرفتنا و عبادتنا التي بها نعرفه و نعبده و نهدي عباده إليها و نعلمها إياهم، عبد الله لا بغيرها مما تسميه العامة عبادة و معرفة، أو أنه لو لا عبادتنا لم يوجد أحد، لأن الله خلق العالم لعبادتنا فلم يوجد الدنيا فلم يعبد الله أحد، أو المراد أن العبادة الخالصة مع الشرائط لا تصدر إلا منا، فلولانا ما عبد الله إذ المعنى أن ولايتنا شرط لقبول العبادة فلولانا نحن ما عبد سبحانه عبادة مقبولة.</w:t>
      </w:r>
    </w:p>
    <w:p>
      <w:pPr>
        <w:pStyle w:val="Heading4"/>
      </w:pPr>
      <w:bookmarkStart w:id="294" w:name="_Toc95"/>
      <w:r>
        <w:t>الحديث السادس‌</w:t>
      </w:r>
      <w:bookmarkEnd w:id="294"/>
    </w:p>
    <w:p>
      <w:pPr>
        <w:pStyle w:val="BookText"/>
      </w:pPr>
      <w:r>
        <w:rPr>
          <w:rFonts w:ascii="Amiri" w:hAnsi="Amiri" w:eastAsia="Amiri" w:cs="Amiri"/>
          <w:lang w:bidi="ar-SA"/>
          <w:color w:val="111111"/>
          <w:sz w:val="28"/>
          <w:szCs w:val="28"/>
          <w:rtl/>
        </w:rPr>
        <w:t xml:space="preserve">: حسن، و قال في القاموس: الأسف محركة شدة الحزن، أسف كفرح و عليه غضب" انتهى" و قد مر مرارا أنه سبحانه لا يتصف بصفات المخلوقين، و هو متعال عن أن تكون له كيفية، فإطلاق الأسف فيه سبحانه إما تجوز باستعماله في صدور الفعل الذي يترتب فينا مثله على الأسف، و إما مجاز في الإسناد أو من مجاز الحذف أي أسفوا أولياءنا، و الخبر محمول على الأخيرين.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شِبْهُهُ عَلَى مَا ذَكَرْتُ لَكَ وَ هَكَذَا الرِّضَا وَ الْغَضَبُ وَ غَيْرُهُمَا مِنَ الْأَشْيَاءِ مِمَّا يُشَاكِلُ ذَلِكَ وَ لَوْ كَانَ يَصِلُ إِلَى اللَّهِ الْأَسَفُ وَ الضَّجَرُ وَ هُوَ الَّذِي خَلَقَهُمَا وَ أَنْشَأَهُمَا لَجَازَ لِقَائِلِ هَذَا أَنْ يَقُولَ إِنَّ الْخَالِقَ يَبِيدُ يَوْماً مَا لِأَنَّهُ إِذَا دَخَلَهُ الْغَضَبُ وَ الضَّجَرُ دَخَلَهُ التَّغْيِيرُ وَ إِذَا دَخَلَهُ التَّغْيِيرُ لَمْ يُؤْمَنْ عَلَيْهِ الْإِبَادَةُ ثُمَّ لَمْ يُعْرَفِ الْمُكَوِّنُ مِنَ الْمُكَوَّنِ وَ لَا الْقَادِرُ مِنَ الْمَقْدُورِ عَلَيْهِ وَ لَا الْخَالِقُ مِنَ الْمَخْلُوقِ تَعَالَى اللَّهُ عَنْ هَذَا الْقَوْلِ عُلُوّاً كَبِيراً بَلْ هُوَ الْخَالِقُ لِلْأَشْيَاءِ لَا لِحَاجَةٍ فَإِذَا كَانَ لَا لِحَاجَةٍ اسْتَحَالَ الْحَدُّ وَ الْكَيْفُ فِيهِ فَافْهَمْ إِنْ شَاءَ اللَّهُ تَعَالَى</w:t>
      </w:r>
    </w:p>
    <w:p>
      <w:pPr>
        <w:pStyle w:val="BookText"/>
      </w:pPr>
      <w:r>
        <w:rPr>
          <w:rFonts w:ascii="Amiri" w:hAnsi="Amiri" w:eastAsia="Amiri" w:cs="Amiri"/>
          <w:lang w:bidi="ar-SA"/>
          <w:color w:val="111111"/>
          <w:sz w:val="28"/>
          <w:szCs w:val="28"/>
          <w:rtl/>
        </w:rPr>
        <w:t xml:space="preserve">و استشهد عليه السلام بأمثاله في كلامه سبحانه، ثم استدل على استحالة الحزن و الضجر عليه كسائر الكيفيات بأن الاتصاف بالممكن المخلوق مستلزم للإمكان و كل ما هو ممكن في عرضة الهلاك، و لا يؤمن عليه الانقطاع و الزوال ثم إذا جوز عليه الزوال لم يعرف المكون المبدأ على الإطلاق من المكون المخلوق، و لا القادر على الإطلاق السرمدي من المقدور عليه المحدث، و لا الخالق من المخلوق، لأن مناط هذا التميز و المعرفة الوجوب و القدم الدالان على المبدئية و القدرة و الخالقية و الإمكان و العدم الدالان على المكونية و المقدورية و المخلوقية، بل هو الخالق للأشياء لا لحاجة منه إلى خلقه في وجوده أو كمالاته، لكونه المبدأ الأول الأزلي الإحدى المتقدس عن التكثر بجهة من الجهات كالفعلية و القوة و غيرها، فإذا كان كذلك استحال عليه الحد الموقوف على المهية الإمكانية و الكيف كذا قيل.</w:t>
      </w:r>
    </w:p>
    <w:p>
      <w:pPr>
        <w:pStyle w:val="BookText"/>
      </w:pPr>
      <w:r>
        <w:rPr>
          <w:rFonts w:ascii="Amiri" w:hAnsi="Amiri" w:eastAsia="Amiri" w:cs="Amiri"/>
          <w:lang w:bidi="ar-SA"/>
          <w:color w:val="111111"/>
          <w:sz w:val="28"/>
          <w:szCs w:val="28"/>
          <w:rtl/>
        </w:rPr>
        <w:t xml:space="preserve">أو أنه إذا كان خالقا لجميع ما سواه غير محتاج إليها لا يمكن أن يكون متصفا بالحد و الكيف، إذ الحد و الكيف إن كانا منه سبحانه فهو محتاج إليهما، فتكون خالقيته للحاجة، و إن كانا من غيره فالغير مخلوق له، و هو محتاج إليه في الاتصاف بهما.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57" w:name="pg10489_82976"/>
    <w:bookmarkEnd w:id="57"/>
    <w:p>
      <w:pPr>
        <w:pStyle w:val="BookText"/>
      </w:pPr>
      <w:r>
        <w:rPr>
          <w:rFonts w:ascii="Amiri" w:hAnsi="Amiri" w:eastAsia="Amiri" w:cs="Amiri"/>
          <w:lang w:bidi="ar-SA"/>
          <w:color w:val="111111"/>
          <w:sz w:val="28"/>
          <w:szCs w:val="28"/>
          <w:rtl/>
        </w:rPr>
        <w:t xml:space="preserve">7 عِدَّةٌ مِنْ أَصْحَابِنَا عَنْ أَحْمَدَ بْنِ مُحَمَّدٍ عَنِ ابْنِ أَبِي نَصْرٍ عَنْ مُحَمَّدِ بْنِ حُمْرَانَ عَنْ أَسْوَدَ بْنِ سَعِيدٍ قَالَ كُنْتُ عِنْدَ أَبِي جَعْفَرٍ ع فَأَنْشَأَ يَقُولُ ابْتِدَاءً مِنْهُ مِنْ غَيْرِ أَنْ أَسْأَلَهُ نَحْنُ حُجَّةُ اللَّهِ وَ نَحْنُ بَابُ اللَّهِ وَ نَحْنُ لِسَانُ اللَّهِ وَ نَحْنُ وَجْهُ اللَّهِ وَ نَحْنُ عَيْنُ اللَّهِ فِي خَلْقِهِ وَ نَحْنُ وُلَاةُ أَمْرِ اللَّهِ فِي عِبَادِهِ</w:t>
      </w:r>
    </w:p>
    <w:p>
      <w:pPr>
        <w:pStyle w:val="BookText"/>
      </w:pPr>
      <w:r>
        <w:rPr>
          <w:rFonts w:ascii="Amiri" w:hAnsi="Amiri" w:eastAsia="Amiri" w:cs="Amiri"/>
          <w:lang w:bidi="ar-SA"/>
          <w:color w:val="111111"/>
          <w:sz w:val="28"/>
          <w:szCs w:val="28"/>
          <w:rtl/>
        </w:rPr>
        <w:t xml:space="preserve">8 مُحَمَّدُ بْنُ يَحْيَى عَنْ مُحَمَّدِ بْنِ الْحُسَيْنِ عَنْ أَحْمَدَ بْنِ مُحَمَّدِ بْنِ أَبِي نَصْرٍ عَنْ حَسَّانَ الْجَمَّالِ قَالَ حَدَّثَنِي هَاشِمُ بْنُ أَبِي عُمَارَةَ الْجَنْبِيُّ قَالَ سَمِعْتُ أَمِيرَ الْمُؤْمِنِينَ ع يَقُولُ أَنَا عَيْنُ اللَّهِ وَ أَنَا يَدُ اللَّهِ وَ أَنَا جَنْبُ اللَّهِ- وَ أَنَا بَابُ اللَّهِ</w:t>
      </w:r>
    </w:p>
    <w:p>
      <w:pPr>
        <w:pStyle w:val="Heading4"/>
      </w:pPr>
      <w:bookmarkStart w:id="295" w:name="_Toc96"/>
      <w:r>
        <w:t>الحديث السابع‌</w:t>
      </w:r>
      <w:bookmarkEnd w:id="295"/>
    </w:p>
    <w:p>
      <w:pPr>
        <w:pStyle w:val="BookText"/>
      </w:pPr>
      <w:r>
        <w:rPr>
          <w:rFonts w:ascii="IRNazanin" w:hAnsi="IRNazanin" w:eastAsia="IRNazanin" w:cs="IRNazanin"/>
          <w:lang w:bidi="fa-IR"/>
          <w:color w:val="111111"/>
          <w:sz w:val="28"/>
          <w:szCs w:val="28"/>
          <w:rtl/>
        </w:rPr>
        <w:t xml:space="preserve">: مجهول.</w:t>
      </w:r>
    </w:p>
    <w:p>
      <w:pPr>
        <w:pStyle w:val="Heading4"/>
      </w:pPr>
      <w:bookmarkStart w:id="296" w:name="_Toc97"/>
      <w:r>
        <w:t>الحديث الثامن‌</w:t>
      </w:r>
      <w:bookmarkEnd w:id="296"/>
    </w:p>
    <w:p>
      <w:pPr>
        <w:pStyle w:val="BookText"/>
      </w:pPr>
      <w:r>
        <w:rPr>
          <w:rFonts w:ascii="Amiri" w:hAnsi="Amiri" w:eastAsia="Amiri" w:cs="Amiri"/>
          <w:lang w:bidi="ar-SA"/>
          <w:color w:val="111111"/>
          <w:sz w:val="28"/>
          <w:szCs w:val="28"/>
          <w:rtl/>
        </w:rPr>
        <w:t xml:space="preserve">: مجهول بهاشم بن أبي عمار الحيتي و في بعض النسخ الجنبي و الجنب حي من اليمن.</w:t>
      </w:r>
    </w:p>
    <w:p>
      <w:pPr>
        <w:pStyle w:val="BookText"/>
      </w:pPr>
      <w:r>
        <w:rPr>
          <w:rFonts w:ascii="Amiri" w:hAnsi="Amiri" w:eastAsia="Amiri" w:cs="Amiri"/>
          <w:lang w:bidi="ar-SA"/>
          <w:color w:val="111111"/>
          <w:sz w:val="28"/>
          <w:szCs w:val="28"/>
          <w:rtl/>
        </w:rPr>
        <w:t xml:space="preserve">قوله عليه السلام: و أنا جنب الله، لعل المراد بالجنب الجانب و الناحية و هو عليه السلام التي أمر الله الخلق بالتوجه إليه، و الجنب يجي‌ء بمعنى الأمير، و هو أمير الله على الخلق أو هو كناية عن أن قرب الله تعالى لا يحصل إلا بالتقرب بهم، كما أن من أراد أن يقرب من الملك يجلس بجنبه، و قد ورد المعنى الأخير عن الباقر عليه السلام.</w:t>
      </w:r>
    </w:p>
    <w:p>
      <w:pPr>
        <w:pStyle w:val="BookText"/>
      </w:pPr>
      <w:r>
        <w:rPr>
          <w:rFonts w:ascii="Amiri" w:hAnsi="Amiri" w:eastAsia="Amiri" w:cs="Amiri"/>
          <w:lang w:bidi="ar-SA"/>
          <w:color w:val="111111"/>
          <w:sz w:val="28"/>
          <w:szCs w:val="28"/>
          <w:rtl/>
        </w:rPr>
        <w:t xml:space="preserve">قال الكفعمي: قوله: جنب الله، قال الباقر عليه السلام: معناه أنه ليس شي‌ء أقرب إلى الله تعالى من رسوله، و لا أقرب إلى رسوله من وصيه، فهو في القرب كالجنب، و قد بين الله تعالى ذلك في كتابه في قوله:" أَنْ تَقُولَ نَفْسٌ يا حَسْرَتى عَلى ما فَرَّطْتُ فِي جَنْبِ اللَّهِ" يعني في ولاية أوليائه.</w:t>
      </w:r>
    </w:p>
    <w:p>
      <w:pPr>
        <w:pStyle w:val="BookText"/>
      </w:pPr>
      <w:r>
        <w:rPr>
          <w:rFonts w:ascii="Amiri" w:hAnsi="Amiri" w:eastAsia="Amiri" w:cs="Amiri"/>
          <w:lang w:bidi="ar-SA"/>
          <w:color w:val="111111"/>
          <w:sz w:val="28"/>
          <w:szCs w:val="28"/>
          <w:rtl/>
        </w:rPr>
        <w:t xml:space="preserve">و قال الطبرسي في مجمعه: الجنب القرب، أي يا حسرتى على ما فرطت في قرب الله و جواره، و منه قوله تعالى:" وَ الصَّاحِبِ بِالْجَنْبِ" و هو الرفيق في السفر، و هو الذي يصحب الإنسان بأن يحصل بجنبه لكونه رفيقه قريبا منه ملاصقا له، و عن الباقر عليه السلام: نحن جنب الله" انتهى".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8" w:name="pg10489_82977"/>
    <w:bookmarkEnd w:id="58"/>
    <w:p>
      <w:pPr>
        <w:pStyle w:val="BookText"/>
      </w:pPr>
      <w:r>
        <w:rPr>
          <w:rFonts w:ascii="Amiri" w:hAnsi="Amiri" w:eastAsia="Amiri" w:cs="Amiri"/>
          <w:lang w:bidi="ar-SA"/>
          <w:color w:val="111111"/>
          <w:sz w:val="28"/>
          <w:szCs w:val="28"/>
          <w:rtl/>
        </w:rPr>
        <w:t xml:space="preserve">9 مُحَمَّدُ بْنُ يَحْيَى عَنْ مُحَمَّدِ بْنِ الْحُسَيْنِ عَنْ مُحَمَّدِ بْنِ إِسْمَاعِيلَ بْنِ بَزِيعٍ عَنْ عَمِّهِ حَمْزَةَ بْنِ بَزِيعٍ عَنْ عَلِيِّ بْنِ سُوَيْدٍ عَنْ أَبِي الْحَسَنِ مُوسَى بْنِ جَعْفَرٍ ع فِي قَوْلِ اللَّهِ عَزَّ وَ جَلَّ- يا حَسْرَتى عَلى ما فَرَّطْتُ فِي جَنْبِ اللَّهِ قَالَ جَنْبُ اللَّهِ أَمِيرُ الْمُؤْمِنِينَ ع وَ كَذَلِكَ مَا كَانَ بَعْدَهُ مِنَ الْأَوْصِيَاءِ بِالْمَكَانِ الرَّفِيعِ إِلَى أَنْ يَنْتَهِيَ الْأَمْرُ إِلَى آخِرِهِمْ</w:t>
      </w:r>
    </w:p>
    <w:p>
      <w:pPr>
        <w:pStyle w:val="BookText"/>
      </w:pPr>
      <w:r>
        <w:rPr>
          <w:rFonts w:ascii="Amiri" w:hAnsi="Amiri" w:eastAsia="Amiri" w:cs="Amiri"/>
          <w:lang w:bidi="ar-SA"/>
          <w:color w:val="111111"/>
          <w:sz w:val="28"/>
          <w:szCs w:val="28"/>
          <w:rtl/>
        </w:rPr>
        <w:t xml:space="preserve">10 الْحُسَيْنُ بْنُ مُحَمَّدٍ عَنْ مُعَلَّى بْنِ مُحَمَّدٍ عَنْ مُحَمَّدِ بْنِ جُمْهُورٍ عَنْ عَلِيِّ بْنِ الصَّلْتِ عَنِ الْحَكَمِ وَ إِسْمَاعِيلَ ابْنَيْ حَبِيبٍ عَنْ بُرَيْدٍ الْعِجْلِيِّ قَالَ سَمِعْتُ أَبَا جَعْفَرٍ ع يَقُولُ بِنَا عُبِدَ اللَّهُ وَ بِنَا عُرِفَ اللَّهُ وَ بِنَا وُحِّدَ اللَّهُ تَبَارَكَ وَ تَعَالَى وَ مُحَمَّدٌ حِجَابُ اللَّهِ تَبَارَكَ وَ تَعَالَى</w:t>
      </w:r>
    </w:p>
    <w:p>
      <w:pPr>
        <w:pStyle w:val="Heading4"/>
      </w:pPr>
      <w:bookmarkStart w:id="297" w:name="_Toc98"/>
      <w:r>
        <w:t>الحديث التاسع‌</w:t>
      </w:r>
      <w:bookmarkEnd w:id="29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جنب الله أمير المؤمنين، أي جنب الله في هذه الأمة أمير المؤمنين صلوات الله عليه و كذا الأوصياء بعده، و الحاصل أن المراد بجنب الله الحجج في كل أمة" بالمكان" خبر كان أو حال.</w:t>
      </w:r>
    </w:p>
    <w:p>
      <w:pPr>
        <w:pStyle w:val="Heading4"/>
      </w:pPr>
      <w:bookmarkStart w:id="298" w:name="_Toc99"/>
      <w:r>
        <w:t>الحديث العاشر</w:t>
      </w:r>
      <w:bookmarkEnd w:id="2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محمد حجاب الله، أي واسطة بين الله و بين خلقه، كما أنه لا يمكن الوصول إلى المحجوب إلا بالوصول إلى الحجاب، فكذلك هو بالنسبة إلى جميع خلقه لا يمكنهم الوصول إلى الله سبحانه و إلى رحمته إلا بالتوصل به، و قيل: المراد أنه صلى الله عليه و آله النور المشرق منه سبحانه، و أقرب شي‌ء منه، كما قال صلى الله عليه و آله: أول ما خلق الله نوري و منه الحجاب لنور الشمس، أو المراد أنه النور المشرق منه سبحانه و لتوسطه بينه و بين النفوس النورية يكون حجابا له سبحانه، لأنه بالوصول إليه و غلبة نوره على أنوارهم يعجز كل منها عن إدراك ما فوقه" انتهى" أو يعلم بالاطلاع على هذا النور و عجزه عن إدراكه أنه لا يمكنه الوصول إلى نور الأنوار، فهو بهذا المعنى حجاب عنه سبحانه.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9" w:name="pg10489_82978"/>
    <w:bookmarkEnd w:id="59"/>
    <w:p>
      <w:pPr>
        <w:pStyle w:val="BookText"/>
      </w:pPr>
      <w:r>
        <w:rPr>
          <w:rFonts w:ascii="Amiri" w:hAnsi="Amiri" w:eastAsia="Amiri" w:cs="Amiri"/>
          <w:lang w:bidi="ar-SA"/>
          <w:color w:val="111111"/>
          <w:sz w:val="28"/>
          <w:szCs w:val="28"/>
          <w:rtl/>
        </w:rPr>
        <w:t xml:space="preserve">11 بَعْضُ أَصْحَابِنَا عَنْ مُحَمَّدِ بْنِ عَبْدِ اللَّهِ عَنْ عَبْدِ الْوَهَّابِ بْنِ بِشْرٍ عَنْ مُوسَى بْنِ قَادِمٍ عَنْ سُلَيْمَانَ عَنْ زُرَارَةَ عَنْ أَبِي جَعْفَرٍ ع قَالَ‌سَأَلْتُهُ عَنْ قَوْلِ اللَّهِ عَزَّ وَ جَلَّ وَ ما ظَلَمُونا وَ لكِنْ كانُوا أَنْفُسَهُمْ يَظْلِمُونَ قَالَ إِنَّ اللَّهَ تَعَالَى أَعْظَمُ وَ أَعَزُّ وَ أَجَلُّ وَ أَمْنَعُ مِنْ أَنْ يُظْلَمَ وَ لَكِنَّهُ خَلَطَنَا بِنَفْسِهِ فَجَعَلَ ظُلْمَنَا ظُلْمَهُ وَ وَلَايَتَنَا وَلَايَتَهُ حَيْثُ يَقُولُ- إِنَّما وَلِيُّكُمُ اللَّهُ وَ رَسُولُهُ وَ الَّذِينَ آمَنُوا يَعْنِي الْأَئِمَّةَ مِنَّا ثُمَّ قَالَ فِي مَوْضِعٍ آخَرَ وَ ما ظَلَمُونا وَ لكِنْ كانُوا أَنْفُسَهُمْ يَظْلِمُونَ ثُمَّ ذَكَرَ مِثْلَهُ</w:t>
      </w:r>
    </w:p>
    <w:p>
      <w:pPr>
        <w:pStyle w:val="Heading4"/>
      </w:pPr>
      <w:bookmarkStart w:id="299" w:name="_Toc100"/>
      <w:r>
        <w:t>الحديث الحادي عشر</w:t>
      </w:r>
      <w:bookmarkEnd w:id="299"/>
    </w:p>
    <w:p>
      <w:pPr>
        <w:pStyle w:val="BookText"/>
      </w:pPr>
      <w:r>
        <w:rPr>
          <w:rFonts w:ascii="IRNazanin" w:hAnsi="IRNazanin" w:eastAsia="IRNazanin" w:cs="IRNazanin"/>
          <w:lang w:bidi="fa-IR"/>
          <w:color w:val="111111"/>
          <w:sz w:val="28"/>
          <w:szCs w:val="28"/>
          <w:rtl/>
        </w:rPr>
        <w:t xml:space="preserve">: مجهول مرسل.</w:t>
      </w:r>
    </w:p>
    <w:p>
      <w:pPr>
        <w:pStyle w:val="BookText"/>
      </w:pPr>
      <w:r>
        <w:rPr>
          <w:rFonts w:ascii="Amiri" w:hAnsi="Amiri" w:eastAsia="Amiri" w:cs="Amiri"/>
          <w:lang w:bidi="ar-SA"/>
          <w:color w:val="111111"/>
          <w:sz w:val="28"/>
          <w:szCs w:val="28"/>
          <w:rtl/>
        </w:rPr>
        <w:t xml:space="preserve">قوله عليه السلام: من أن يظلم، أي من أن يتوهم جواز مظلوميته سبحانه و إمكانه حتى يحتاج إلى نفيه، فهذه المظلومية مظلومية المنتجبين من عباده" خلطهم بنفسه" أي ذكرهم مع ذكره، و جعل ظلمهم ظلمه و ولايتهم ولايته حيث يقول" إِنَّما وَلِيُّكُمُ اللَّهُ وَ رَسُولُهُ وَ الَّذِينَ آمَنُوا" يعني الأئمة عليهم السلام فجعل الولاية و أولوية التصرف في الأمور للرسول و الأئمة من بعده، و أسند هذه الولاية التي أثبتها لهم إلى نفسه ابتداء شرفا و تعظيما لهم، ثم أسند مظلوميتهم و إزالتهم عن مكانتهم هذه إلى نفسه في موضع آخر، فقال:" وَ ما ظَلَمُونا*" الآية ثم ذكر سبحانه مثله في كتابه من إسناد ما لهم من الرضا و الغضب و الأسف و أمثالها إلى نفسه في مواضع كثيرة، و يحتمل أن يكون المعنى أنه ذكر إسناد الظلم إلى نفسه في موضع آخر أيضا، إذ هذه الآية متكررة في القرآن، و قيل:" ثم قال" كلام زرارة، و القائل هو عليه السلام، أي قال: و قرأ هذه الآية في مجلس آخر و ذكر بعدها ما ذكر سابقا و لا يخفى بعده.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0" w:name="pg10489_82979"/>
    <w:bookmarkEnd w:id="60"/>
    <w:p>
      <w:pPr>
        <w:pStyle w:val="BookText"/>
      </w:pPr>
      <w:r>
        <w:rPr>
          <w:rFonts w:ascii="Amiri" w:hAnsi="Amiri" w:eastAsia="Amiri" w:cs="Amiri"/>
          <w:lang w:bidi="ar-SA"/>
          <w:color w:val="111111"/>
          <w:sz w:val="28"/>
          <w:szCs w:val="28"/>
          <w:rtl/>
        </w:rPr>
        <w:t xml:space="preserve">بَابُ الْبَدَاءِ</w:t>
      </w:r>
    </w:p>
    <w:p>
      <w:pPr>
        <w:pStyle w:val="BookText"/>
      </w:pPr>
      <w:r>
        <w:rPr>
          <w:rFonts w:ascii="Amiri" w:hAnsi="Amiri" w:eastAsia="Amiri" w:cs="Amiri"/>
          <w:lang w:bidi="ar-SA"/>
          <w:color w:val="111111"/>
          <w:sz w:val="28"/>
          <w:szCs w:val="28"/>
          <w:rtl/>
        </w:rPr>
        <w:t xml:space="preserve">1 مُحَمَّدُ بْنُ يَحْيَى عَنْ أَحْمَدَ بْنِ مُحَمَّدِ بْنِ عِيسَى عَنِ الْحَجَّالِ عَنْ أَبِي إِسْحَاقَ ثَعْلَبَةَ عَنْ زُرَارَةَ بْنِ أَعْيَنَ عَنْ أَحَدِهِمَا ع قَالَ مَا عُبِدَ اللَّهُ بِشَيْ‌ءٍ مِثْلِ الْبَدَاءِ</w:t>
      </w:r>
    </w:p>
    <w:p>
      <w:pPr>
        <w:pStyle w:val="Heading3"/>
      </w:pPr>
      <w:bookmarkStart w:id="300" w:name="_Toc101"/>
      <w:r>
        <w:t>باب البداء</w:t>
      </w:r>
      <w:bookmarkEnd w:id="300"/>
    </w:p>
    <w:p>
      <w:pPr>
        <w:pStyle w:val="Heading4"/>
      </w:pPr>
      <w:bookmarkStart w:id="301" w:name="_Toc102"/>
      <w:r>
        <w:t>الحديث الأول‌</w:t>
      </w:r>
      <w:bookmarkEnd w:id="30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ما عبد الله بشي‌ء مثل البداء، أي الإيمان بالبداء من أعظم العبادات أو أنه ادعى إلى العبادة من كل شي‌ء، و اعلم أن البداء مما ظن أن الإمامية قد تفردت به و قد شنع عليهم بذلك كثير من المخالفين، و الأخبار في ثبوتها كثيرة مستفيضة من الجانبين و لنشر إلى بعض ما قيل في تحقيق ذلك ثم إلى ما ظهر لي من الأخبار مما هو الحق في المقام:</w:t>
      </w:r>
    </w:p>
    <w:p>
      <w:pPr>
        <w:pStyle w:val="BookText"/>
      </w:pPr>
      <w:r>
        <w:rPr>
          <w:rFonts w:ascii="Amiri" w:hAnsi="Amiri" w:eastAsia="Amiri" w:cs="Amiri"/>
          <w:lang w:bidi="ar-SA"/>
          <w:color w:val="111111"/>
          <w:sz w:val="28"/>
          <w:szCs w:val="28"/>
          <w:rtl/>
        </w:rPr>
        <w:t xml:space="preserve">اعلم أنه لما كان البداء ممدودا في اللغة بمعنى ظهور رأي لم يكن، يقال: بدا الأمر بدوا: ظهر، و بدا له في هذا الأمر بداء أي نشأ له فيه رأي كما ذكره الجوهري و غيره، فلذلك يشكل القول بذلك في جناب الحق تعالى لاستلزامه حدوث علمه تعالى بشي‌ء بعد جهله، و هذا محال، و لذا شنع كثير من المخالفين على الإمامية في ذلك نظرا إلى ظاهر اللفظ من غير تحقيق لمرامهم، حتى أن الناصبي المتعصب الفخر الرازي ذكر في خاتمة كتاب المحصل حاكيا عن سليمان بن جرير إن أئمة الرافضة وصفوا القول بالبداء لشيعتهم، فإذا قالوا إنه سيكون لهم أمر و شوكة ثم لا يكون الأمر على ما أخبروه قالوا: بد الله تعالى فيه.</w:t>
      </w:r>
    </w:p>
    <w:p>
      <w:pPr>
        <w:pStyle w:val="BookText"/>
      </w:pPr>
      <w:r>
        <w:rPr>
          <w:rFonts w:ascii="Amiri" w:hAnsi="Amiri" w:eastAsia="Amiri" w:cs="Amiri"/>
          <w:lang w:bidi="ar-SA"/>
          <w:color w:val="111111"/>
          <w:sz w:val="28"/>
          <w:szCs w:val="28"/>
          <w:rtl/>
        </w:rPr>
        <w:t xml:space="preserve">و أعجب منه أنه أجاب المحقق الطوسي (ره) في نقد المحصل عن ذلك لعدم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إحاطته قدس سره كثيرا بالأخبار بأنهم لا يقولون بالبداء، و إنما القول به ما كان إلا في رواية رووها عن جعفر الصادق عليه السلام أنه جعل إسماعيل القائم مقام بعده فظهر من إسماعيل ما لم يرتضه منه، فجعل القائم مقامه موسى عليه السلام، فسئل عن ذلك فقال:</w:t>
      </w:r>
    </w:p>
    <w:p>
      <w:pPr>
        <w:pStyle w:val="BookText"/>
      </w:pPr>
      <w:r>
        <w:rPr>
          <w:rFonts w:ascii="Amiri" w:hAnsi="Amiri" w:eastAsia="Amiri" w:cs="Amiri"/>
          <w:lang w:bidi="ar-SA"/>
          <w:color w:val="111111"/>
          <w:sz w:val="28"/>
          <w:szCs w:val="28"/>
          <w:rtl/>
        </w:rPr>
        <w:t xml:space="preserve">بدا لله في إسماعيل، و هذه رواية، و عندهم أن خبر الواحد لا يوجب علما و لا عملا" انتهى".</w:t>
      </w:r>
    </w:p>
    <w:p>
      <w:pPr>
        <w:pStyle w:val="BookText"/>
      </w:pPr>
      <w:r>
        <w:rPr>
          <w:rFonts w:ascii="Amiri" w:hAnsi="Amiri" w:eastAsia="Amiri" w:cs="Amiri"/>
          <w:lang w:bidi="ar-SA"/>
          <w:color w:val="111111"/>
          <w:sz w:val="28"/>
          <w:szCs w:val="28"/>
          <w:rtl/>
        </w:rPr>
        <w:t xml:space="preserve">فانظر إلى هذا المعاند كيف أعمت العصبية عينه حيث نسب إلى أئمة الدين الذين لم يختلف مخالف و لا مؤالف في فضلهم و علمهم و ورعهم و كونهم أتقى الناس و أعلاهم شأنا و رفعة، الكذب و الحيلة و الخديعة، و لم يعلم أن مثل هذه الألفاظ المجازية الموهمة لبعض المعاني الباطلة قد وردت في القرآن الكريم و أخبار الطرفين، كقوله تعالى:" اللَّهُ يَسْتَهْزِئُ بِهِمْ"" و مَكَرَ اللَّهُ*"" و لِيَبْلُوَكُمْ*"" و لِنَعْلَمَ*"" و يُرِيدُ اللَّهُ*"" و وَجْهُ اللَّهِ*"" و جَنْبِ اللَّهِ" إلى غير ذلك مما لا يحصي، و قد ورد في أخبارهم ما يدل على البداء بالمعنى الذي قالت به الشيعة أكثر مما ورد في أخبارنا، كخبر دعاء النبي صلى الله عليه و آله على اليهودي، و إخبار عيسى عليه السلام و أن الصدقة و الدعاء يغيران القضاء و غير ذلك.</w:t>
      </w:r>
    </w:p>
    <w:p>
      <w:pPr>
        <w:pStyle w:val="BookText"/>
      </w:pPr>
      <w:r>
        <w:rPr>
          <w:rFonts w:ascii="Amiri" w:hAnsi="Amiri" w:eastAsia="Amiri" w:cs="Amiri"/>
          <w:lang w:bidi="ar-SA"/>
          <w:color w:val="111111"/>
          <w:sz w:val="28"/>
          <w:szCs w:val="28"/>
          <w:rtl/>
        </w:rPr>
        <w:t xml:space="preserve">و قال ابن الأثير في النهاية في حديث الأقرع و الأبرص و الأعمى: بدا لله عز و جل أن يبتليهم، أي قضى بذلك، و هو معنى البداء ههنا، لأن القضاء سابق، و البداء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استصواب شي‌ء علم بعد أن لم يعلم، و ذلك على الله غير جائز" انتهى".</w:t>
      </w:r>
    </w:p>
    <w:p>
      <w:pPr>
        <w:pStyle w:val="BookText"/>
      </w:pPr>
      <w:r>
        <w:rPr>
          <w:rFonts w:ascii="Amiri" w:hAnsi="Amiri" w:eastAsia="Amiri" w:cs="Amiri"/>
          <w:lang w:bidi="ar-SA"/>
          <w:color w:val="111111"/>
          <w:sz w:val="28"/>
          <w:szCs w:val="28"/>
          <w:rtl/>
        </w:rPr>
        <w:t xml:space="preserve">و قد قال سبحانه:" هُوَ الَّذِي. قَضى أَجَلًا وَ أَجَلٌ مُسَمًّى عِنْدَهُ ثُمَّ أَنْتُمْ تَمْتَرُونَ" و قال المحقق الطوسي (ره) في التجريد: أجل الحيوان الوقت الذي علم الله بطلان حياته فيه، و المقتول يجوز فيه الأمران لولاه، و يجوز أن يكون الأجل لطفا للغير لا للمكلف، و قال العلامة (ره) في شرحه: اختلف الناس في المقتول لو لم يقتل، فقالت المجبرة: إنه كان يموت قطعا و هو قول العلاف، و قال بعض البغداديين:</w:t>
      </w:r>
    </w:p>
    <w:p>
      <w:pPr>
        <w:pStyle w:val="BookText"/>
      </w:pPr>
      <w:r>
        <w:rPr>
          <w:rFonts w:ascii="Amiri" w:hAnsi="Amiri" w:eastAsia="Amiri" w:cs="Amiri"/>
          <w:lang w:bidi="ar-SA"/>
          <w:color w:val="111111"/>
          <w:sz w:val="28"/>
          <w:szCs w:val="28"/>
          <w:rtl/>
        </w:rPr>
        <w:t xml:space="preserve">إنه كان يعيش قطعا، و قال أكثر المحققين: إنه كان يجوز أن يعيش و يجوز أن يموت ثم اختلفوا فقال قوم منهم: لو كان المعلوم منه البقاء لو لم يقتل له أجلان، و قال الجبائيان و أصحابهما و أبو الحسين: إن أجله هو الوقت الذي قتل فيه ليس له أجل آخر لو لم يقتل، فما كان يعيش إليه ليس بأجل له الآن حقيقي بل تقديري" انتهى" و قال تعالى:" يَمْحُوا اللَّهُ ما يَشاءُ وَ يُثْبِتُ وَ عِنْدَهُ أُمُّ الْكِتابِ".</w:t>
      </w:r>
    </w:p>
    <w:p>
      <w:pPr>
        <w:pStyle w:val="BookText"/>
      </w:pPr>
      <w:r>
        <w:rPr>
          <w:rFonts w:ascii="Amiri" w:hAnsi="Amiri" w:eastAsia="Amiri" w:cs="Amiri"/>
          <w:lang w:bidi="ar-SA"/>
          <w:color w:val="111111"/>
          <w:sz w:val="28"/>
          <w:szCs w:val="28"/>
          <w:rtl/>
        </w:rPr>
        <w:t xml:space="preserve">و قال الناصبي الرازي في تفسيره في هذه الآية قولان:</w:t>
      </w:r>
    </w:p>
    <w:p>
      <w:pPr>
        <w:pStyle w:val="BookText"/>
      </w:pPr>
      <w:r>
        <w:rPr>
          <w:rFonts w:ascii="Amiri" w:hAnsi="Amiri" w:eastAsia="Amiri" w:cs="Amiri"/>
          <w:lang w:bidi="ar-SA"/>
          <w:color w:val="111111"/>
          <w:sz w:val="28"/>
          <w:szCs w:val="28"/>
          <w:rtl/>
        </w:rPr>
        <w:t xml:space="preserve">الأول: أنها عامة في كل شي‌ء كما يقتضيه ظاهر اللفظ، قالوا: إن الله يمحو من الرزق و يزيد فيه، و كذا القول في الأجل و السعادة و الشقاوة و الإيمان و الكفر، و هو مذهب عمرو بن مسعود، و رواه جابر عن رسول الله صلى الله عليه و آله.</w:t>
      </w:r>
    </w:p>
    <w:p>
      <w:pPr>
        <w:pStyle w:val="BookText"/>
      </w:pPr>
      <w:r>
        <w:rPr>
          <w:rFonts w:ascii="Amiri" w:hAnsi="Amiri" w:eastAsia="Amiri" w:cs="Amiri"/>
          <w:lang w:bidi="ar-SA"/>
          <w:color w:val="111111"/>
          <w:sz w:val="28"/>
          <w:szCs w:val="28"/>
          <w:rtl/>
        </w:rPr>
        <w:t xml:space="preserve">و الثاني: أنها خاصة في بعض الأشياء دون البعض، ففيها وجوه:</w:t>
      </w:r>
    </w:p>
    <w:p>
      <w:pPr>
        <w:pStyle w:val="BookText"/>
      </w:pPr>
      <w:r>
        <w:rPr>
          <w:rFonts w:ascii="Amiri" w:hAnsi="Amiri" w:eastAsia="Amiri" w:cs="Amiri"/>
          <w:lang w:bidi="ar-SA"/>
          <w:color w:val="111111"/>
          <w:sz w:val="28"/>
          <w:szCs w:val="28"/>
          <w:rtl/>
        </w:rPr>
        <w:t xml:space="preserve">" الأول": أن المراد من المحو و الإثبات نسخ الحكم المتقدم و إثبات حكم آخر بدلا عن الأول" الثاني" أنه تعالى يمحو من ديوان الحفظة ما ليس بحسنة و لا سيئة، لأنهم مأمورون بكتبة كل قول و فعل و يثبت غيره" الثالث" أنه تعالى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بالمحو أن من أذنب أثبت ذلك الذنب في ديوانه، فإذا تاب عنه محي عن ديوانه" الرابع" يمحو الله ما يشاء، و هو من جاء أجله و يدع من لم يجي‌ء أجله و يثبته" الخامس" أنه تعالى يثبت في أول السنة، فإذا مضت السنة محيت و أثبت كتاب آخر للمستقبل" السادس" يمحو نور القمر و يثبت نور الشمس" السابع" يمحو الدنيا و يثبت الآخرة" الثامن" أنه في الأرزاق و المحن و المصائب يثبتها في الكتاب ثم يزيلها بالدعاء و الصدقة، و فيه حث على الانقطاع إلى الله تعالى" التاسع" تغير أحوال العبد فما مضى منها فهو المحو، و ما حصل و حضر فهو الإثبات" العاشر" يزيل ما يشاء من حكمه، لا يطلع على غيبة أحد، فهو المتفرد بالحكم كما يشاء، و هو المستقبل بالإيجاد و الإعدام و الإحياء و الإماتة و الإغناء و الإفقار، بحيث لا يطلع على تلك الغيوب أحد من خلقه، و اعلم أن هذا الباب فيه مجال عظيم.</w:t>
      </w:r>
    </w:p>
    <w:p>
      <w:pPr>
        <w:pStyle w:val="BookText"/>
      </w:pPr>
      <w:r>
        <w:rPr>
          <w:rFonts w:ascii="Amiri" w:hAnsi="Amiri" w:eastAsia="Amiri" w:cs="Amiri"/>
          <w:lang w:bidi="ar-SA"/>
          <w:color w:val="111111"/>
          <w:sz w:val="28"/>
          <w:szCs w:val="28"/>
          <w:rtl/>
        </w:rPr>
        <w:t xml:space="preserve">فإن قال قائل: أ لستم تزعمون أن المقادير سابقه قد جفت بها القلم، فكيف يستقيم مع هذا المعنى المحو و الإثبات؟</w:t>
      </w:r>
    </w:p>
    <w:p>
      <w:pPr>
        <w:pStyle w:val="BookText"/>
      </w:pPr>
      <w:r>
        <w:rPr>
          <w:rFonts w:ascii="Amiri" w:hAnsi="Amiri" w:eastAsia="Amiri" w:cs="Amiri"/>
          <w:lang w:bidi="ar-SA"/>
          <w:color w:val="111111"/>
          <w:sz w:val="28"/>
          <w:szCs w:val="28"/>
          <w:rtl/>
        </w:rPr>
        <w:t xml:space="preserve">قلنا: ذلك المحو و الإثبات أيضا مما قد جفت به القلم، فلا يمحو إلا ما قد سبق في علمه و قضائه محوه، ثم قال: قالت الرافضة: البداء جائز على الله تعالى، و هو أن يعتقد شيئا ثم يظهر له أن الأمر بخلاف ما اعتقده، و تمسكوا فيه بقوله" يَمْحُوا اللَّهُ ما يَشاءُ" انتهى كلامه لعنه الله.</w:t>
      </w:r>
    </w:p>
    <w:p>
      <w:pPr>
        <w:pStyle w:val="BookText"/>
      </w:pPr>
      <w:r>
        <w:rPr>
          <w:rFonts w:ascii="Amiri" w:hAnsi="Amiri" w:eastAsia="Amiri" w:cs="Amiri"/>
          <w:lang w:bidi="ar-SA"/>
          <w:color w:val="111111"/>
          <w:sz w:val="28"/>
          <w:szCs w:val="28"/>
          <w:rtl/>
        </w:rPr>
        <w:t xml:space="preserve">و لا أدري من أين أخذ هذا القول الذي افترى به عليهم، مع أن الكتب الإمامية المتقدمين عليه كالصدوق و المفيد و الشيخ و المرتضى و غيرهم رضوان الله عليهم مشحونة بالتبري عن ذلك، و لا يقولون إلا ببعض ما ذكره سابقا أو بما هو أصوب منها كما ستعرف، و العجب أنهم في أكثر الموارد ينسبون إلى الرب تعالى ما لا يليق به، و الإمامية قدس الله أسرارهم يبالغون في تنزيهه تعالى و يفحمونهم بالحجج البالغة، و لما لم يظفروا في عقائدهم بما يوجب نقصا يباهتونهم و يفترون عليهم بأمثال تلك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الأقاويل الفاسدة، و هل البهتان و الافتراء إلا دأب العاجزين، و لو فرض أن بعضا من الجهلة المنتحلين للتشيع قال بذلك، فالإمامية يتبرءون منه و من قوله كما يتبرءون من هذا الناصبي و أمثاله و أقاويلهم الفاسدة.</w:t>
      </w:r>
    </w:p>
    <w:p>
      <w:pPr>
        <w:pStyle w:val="BookText"/>
      </w:pPr>
      <w:r>
        <w:rPr>
          <w:rFonts w:ascii="Amiri" w:hAnsi="Amiri" w:eastAsia="Amiri" w:cs="Amiri"/>
          <w:lang w:bidi="ar-SA"/>
          <w:color w:val="111111"/>
          <w:sz w:val="28"/>
          <w:szCs w:val="28"/>
          <w:rtl/>
        </w:rPr>
        <w:t xml:space="preserve">فأما ما قيل في توجيه البداء فقال الصدوق (ره) في كتاب التوحيد: ليس البداء كما تقوله جهال الناس بأنه بداء ندامة، تعالى الله عن ذلك علوا كبيرا، و لكن يجب علينا أن نقر لله عز و جل بأن له البداء، معناه أن له أن يبدأ بشي‌ء من خلقه فيخلقه قبل شي‌ء، ثم يعدم ذلك الشي‌ء و يبدأ بخلق غيره، أو يأمر بأمر ثم ينهى عن مثله أو ينهى عن شي‌ء ثم يأمر بمثل ما نهى عنه، و ذلك مثل نسخ الشرائع و تحويل القبلة و عدة المتوفى عنها زوجها، و لا يأمر الله عباده بأمر في وقت ما إلا و يعلم أن الصلاح لهم في ذلك الوقت في أن يأمرهم بذلك، و يعلم أن في وقت آخر الصلاح لهم في أن ينهاهم عن مثل ما أمرهم به، فإذا كان ذلك الوقت أمرهم بما يصلحهم، فمن أقر لله عز و جل بأن له أن يفعل ما يشاء و يؤخر ما يشاء، و يخلق مكانه ما يشاء، و يقدر ما يشاء، و يؤخر ما يشاء، و يأمر بما يشاء كيف يشاء، فقد أقر بالبداء، و ما عظم الله بشي‌ء أفضل من الإقرار بأن له الخلق و الأمر و التقديم و التأخير و إثبات ما لم يكن و محو ما قد كان، و البداء هو رد على اليهود لأنهم قالوا إن الله قد فرغ من الأمر، فقلنا إن الله كل يوم في شأن يحيى و يميت و يرزق و يفعل ما يشاء، و البداء ليس من ندامة، و إنما هو ظهور أمر، تقول العرب: بدا لي شخص في طريقي أي ظهر، و قال الله عز و جل:" وَ بَدا لَهُمْ مِنَ اللَّهِ ما لَمْ يَكُونُوا يَحْتَسِبُونَ" أي ظهر لهم و متى ظهر لله تعالى ذكره من عبد صلة لرحمه زاد في عمره، و متى ظهر له قطيعة رحم نقص من عمره، و متى ظهر له من عبد إتيان الزنا نقص من رزقه و عمره، و متى ظهر له التعفف عن الزنا زاد في رزقه و عمره.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قول الصادق عليه السلام: ما بدا لله كما بدا له في إسماعيل ابني، يقول:</w:t>
      </w:r>
    </w:p>
    <w:p>
      <w:pPr>
        <w:pStyle w:val="BookText"/>
      </w:pPr>
      <w:r>
        <w:rPr>
          <w:rFonts w:ascii="Amiri" w:hAnsi="Amiri" w:eastAsia="Amiri" w:cs="Amiri"/>
          <w:lang w:bidi="ar-SA"/>
          <w:color w:val="111111"/>
          <w:sz w:val="28"/>
          <w:szCs w:val="28"/>
          <w:rtl/>
        </w:rPr>
        <w:t xml:space="preserve">ما ظهر له أمر كما ظهر له في إسماعيل إذ اخترمه قبلي، ليعلم بذلك أنه ليس بإمام بعدي.</w:t>
      </w:r>
    </w:p>
    <w:p>
      <w:pPr>
        <w:pStyle w:val="BookText"/>
      </w:pPr>
      <w:r>
        <w:rPr>
          <w:rFonts w:ascii="Amiri" w:hAnsi="Amiri" w:eastAsia="Amiri" w:cs="Amiri"/>
          <w:lang w:bidi="ar-SA"/>
          <w:color w:val="111111"/>
          <w:sz w:val="28"/>
          <w:szCs w:val="28"/>
          <w:rtl/>
        </w:rPr>
        <w:t xml:space="preserve">و قال شيخ الطائفة عظم الله أجره في كتاب الغيبة بعد إيراد الأخبار المشتملة على البداء في قيام القائم عليه السلام: الوجه في هذه الأخبار- إن صحت- أنه لا يمتنع أن يكون الله تعالى قد وقت هذا الأمر في الأوقات التي ذكرت، فلما تجدد ما تجدد تغيرت المصلحة و اقتضت تأخيره إلى وقت آخر، و كذلك فيما بعد، و يكون الوقت الأول و كل وقت يجوز أن يؤخر مشروطا بأن لا يتجدد ما تقتضي المصلحة تأخيره إلى أن يجي‌ء الوقت الذي لا يغيره شي‌ء، فيكون محتوما.</w:t>
      </w:r>
    </w:p>
    <w:p>
      <w:pPr>
        <w:pStyle w:val="BookText"/>
      </w:pPr>
      <w:r>
        <w:rPr>
          <w:rFonts w:ascii="Amiri" w:hAnsi="Amiri" w:eastAsia="Amiri" w:cs="Amiri"/>
          <w:lang w:bidi="ar-SA"/>
          <w:color w:val="111111"/>
          <w:sz w:val="28"/>
          <w:szCs w:val="28"/>
          <w:rtl/>
        </w:rPr>
        <w:t xml:space="preserve">و على هذا يتأول ما روي في تأخير الأعمار عن أوقاتها و الزيادة فيها عند الدعاء و صلة الأرحام، و ما روي في تنقيص الأعمار عن أوقاتها إلى ما قبله عند فعل الظلم و قطع الرحم و غير ذلك، و هو تعالى و إن كان عالما بالأمرين فلا يمتنع أن يكون أحدهما معلوما بشرط، و الآخر بلا شرط، و هذه الجملة لا خلاف فيها بين أهل العدل، و على هذا يتأول أيضا ما روي من أخبارنا المتضمنة للفظ البداء، و يبين أن معناها النسخ على ما يريده جميع أهل العدل، فيما يجوز فيه النسخ، أو تغير شروطها إن كان طريقها الخبر عن الكائنات، لأن البداء في اللغة هو الظهور، فلا يمتنع أن يظهر لنا من أفعال الله تعالى ما كنا نظن خلافه أو نعلم و لا نعلم شرطه.</w:t>
      </w:r>
    </w:p>
    <w:p>
      <w:pPr>
        <w:pStyle w:val="BookText"/>
      </w:pPr>
      <w:r>
        <w:rPr>
          <w:rFonts w:ascii="Amiri" w:hAnsi="Amiri" w:eastAsia="Amiri" w:cs="Amiri"/>
          <w:lang w:bidi="ar-SA"/>
          <w:color w:val="111111"/>
          <w:sz w:val="28"/>
          <w:szCs w:val="28"/>
          <w:rtl/>
        </w:rPr>
        <w:t xml:space="preserve">فمن ذلك ما رواه سعد بن عبد الله عن أحمد بن محمد بن عيسى، عن أحمد بن محمد ابن أبي نصر، عن أبي الحسن الرضا عليه السلام قال: علي بن الحسين و علي بن أبي طالب قبله، و محمد بن علي، و جعفر بن محمد عليهم السلام: كيف لنا بالحديث مع هذه الآية:" يَمْحُوا اللَّهُ ما يَشاءُ وَ يُثْبِتُ وَ عِنْدَهُ أُمُّ الْكِتابِ" فأما من قال بأن الله تعالى لا يعلم الشي‌ء إلا بعد كونه فقد كفر" انتهى".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قيل فيه وجوه أخر:</w:t>
      </w:r>
    </w:p>
    <w:p>
      <w:pPr>
        <w:pStyle w:val="BookText"/>
      </w:pPr>
      <w:r>
        <w:rPr>
          <w:rFonts w:ascii="Amiri" w:hAnsi="Amiri" w:eastAsia="Amiri" w:cs="Amiri"/>
          <w:lang w:bidi="ar-SA"/>
          <w:color w:val="111111"/>
          <w:sz w:val="28"/>
          <w:szCs w:val="28"/>
          <w:rtl/>
        </w:rPr>
        <w:t xml:space="preserve">الأول: ما ذكره السيد الداماد قدس الله روحه في نبراس الضياء حيث قال:</w:t>
      </w:r>
    </w:p>
    <w:p>
      <w:pPr>
        <w:pStyle w:val="BookText"/>
      </w:pPr>
      <w:r>
        <w:rPr>
          <w:rFonts w:ascii="Amiri" w:hAnsi="Amiri" w:eastAsia="Amiri" w:cs="Amiri"/>
          <w:lang w:bidi="ar-SA"/>
          <w:color w:val="111111"/>
          <w:sz w:val="28"/>
          <w:szCs w:val="28"/>
          <w:rtl/>
        </w:rPr>
        <w:t xml:space="preserve">البداء منزلته في التكوين منزلة النسخ في التشريع، فما في الأمر التشريعي و الأحكام التكليفية نسخ فهو في الأمر التكويني و المكونات الزمانية بداء، فالنسخ كأنه بداء تشريعي، و البداء كأنه نسخ تكويني، و لا بداء في القضاء، و لا بالنسبة إلى جناب القدس الحق و المفارقات المحضة من ملائكته القدسية، و في متن الدهر الذي هو ظرف مطلق الحصول القار و الثبات البات و وعاء عالم الوجود كله، و إنما البداء في القدر و في امتداد الزمان الذي هو أفق التقضي و التجدد، و ظرف التدريج و التعاقب، و بالنسبة إلى الكائنات الزمانية، و من في عالم الزمان و المكان و إقليم المادة و الطبيعة و كما أن حقيقة النسخ عند التحقيق انتهاء الحكم التشريعي و انقطاع استمراره لا رفعه و ارتفاعه عن وعاء الواقع، فكذا حقيقة البداء عند الفحص البالغ انبتات استمرار الأمر التكويني و انتهاء اتصال الإفاضة، و مرجعه إلى تحديد زمان الكون و تخصيص وقت الإفاضة، لا أنه ارتفاع المعلول الكائن عن وقت كونه و بطلانه في حد حصوله" انتهى".</w:t>
      </w:r>
    </w:p>
    <w:p>
      <w:pPr>
        <w:pStyle w:val="BookText"/>
      </w:pPr>
      <w:r>
        <w:rPr>
          <w:rFonts w:ascii="Amiri" w:hAnsi="Amiri" w:eastAsia="Amiri" w:cs="Amiri"/>
          <w:lang w:bidi="ar-SA"/>
          <w:color w:val="111111"/>
          <w:sz w:val="28"/>
          <w:szCs w:val="28"/>
          <w:rtl/>
        </w:rPr>
        <w:t xml:space="preserve">الثاني: ما ذكره بعض الأفاضل في شرحه على الكافي و تبعه غيره من معاصرينا:</w:t>
      </w:r>
    </w:p>
    <w:p>
      <w:pPr>
        <w:pStyle w:val="BookText"/>
      </w:pPr>
      <w:r>
        <w:rPr>
          <w:rFonts w:ascii="Amiri" w:hAnsi="Amiri" w:eastAsia="Amiri" w:cs="Amiri"/>
          <w:lang w:bidi="ar-SA"/>
          <w:color w:val="111111"/>
          <w:sz w:val="28"/>
          <w:szCs w:val="28"/>
          <w:rtl/>
        </w:rPr>
        <w:t xml:space="preserve">و هو أن القوي المنطبعة الفلكية لم تحط بتفاصيل ما سيقع من الأمور دفعة واحدة، لعدم تناهي تلك الأمور، بل إنما ينتقش فيها الحوادث شيئا فشيئا و جملة فجملة مع أسبابها و عللها على نهج مستمر و نظام مستقر، فإن ما يحدث في عالم الكون و الفساد فإنما هو من لوازم حركات الأفلاك المسخرة لله تعالى، و نتائج بركاتها فهي تعلم أنه كلما كان كذا كان كذا، فمهما حصل لها العلم بأسباب حدوث أمر ما في هذا العالم حكمت بوقوعه فيه فينتقش فيها ذلك الحكم، و ربما تأخر بعض الأسباب الموجب لوقوع الحادث على خلاف ما يوجبه بقية الأسباب لو لا ذلك السبب، و لم يحصل لها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 بتصدقه الذي سيأتي به قبل ذلك الوقت، لعدم اطلاعها على سبب ذلك السبب، ثم لما جاء أو أنه و اطلعت عليه حكمت بخلاف الحكم الأول فيمحي عنها نقش الحكم السابق، و يثبت الحكم الآخر، مثلا لما حصل لها العلم بموت زيد بمرض كذا في ليلة كذا، الأسباب تقتضي ذلك و لم يحصل لها العلم بتصدقه الذي سيأتي به قبل ذلك الوقت، لعدم اطلاعها على أسباب التصدق بعد، ثم علمت به و كان موته بتلك الأسباب مشروطا بأن لا يتصدق، فتحكم أولا بالموت و ثانيا بالبرء، و إذا كانت الأسباب لوقوع أمر و لا وقوعه متكافئة، و لم يحصل لها العلم برجحان أحدهما بعد، لعدم مجي‌ء أوان سبب ذلك الرجحان بعد، كان لها التردد في وقوع ذلك الأمر و لا وقوعه فينتقش فيها الوقوع تارة و اللاوقوع أخرى، فهذا هو السبب في البداء و المحو و الإثبات و التردد و أمثال ذلك في أمور العالم، فإذا اتصلت بتلك القوي نفس النبي أو الإمام عليهم السلام و قرأ فيها بعض تلك الأمور فله أن يخبر بما رآه بعين قلبه، أو شاهده بنور بصيرته، أو سمع بإذن قلبه، و أما نسبة ذلك كله إلى الله تعالى فلان كلما يجري في العالم الملكوتي إنما يجري بإرادة الله تعالى بل فعلهم بعينه فعل الله سبحانه، حيث إنهم لا يعصون الله ما أمرهم و يفعلون ما يؤمرون، إذ لا داعي لهم على الفعل إلا إرادة الله جل و عز لاستهلاك إرادتهم في إرادته تعالى، و مثلهم كمثل الحواس للإنسان، كلما هم بأمر محسوس امتثلت الحواس لما هم به، فكل كتابة تكون في هذه الألواح و الصحف فهو أيضا مكتوب لله عز و جل بعد قضائه السابق المكتوب بقلمه الأول، فيصح أن يوصف الله عز و جل نفسه بأمثال ذلك بهذا الاعتبار، و إن كان مثل هذه الأمور يشعر بالتغير و النسوخ، و هو سبحانه منزه عنه، فإن كلما وجد أو سيوجد فهو غير خارج عن عالم ربوبيته.</w:t>
      </w:r>
    </w:p>
    <w:p>
      <w:pPr>
        <w:pStyle w:val="BookText"/>
      </w:pPr>
      <w:r>
        <w:rPr>
          <w:rFonts w:ascii="Amiri" w:hAnsi="Amiri" w:eastAsia="Amiri" w:cs="Amiri"/>
          <w:lang w:bidi="ar-SA"/>
          <w:color w:val="111111"/>
          <w:sz w:val="28"/>
          <w:szCs w:val="28"/>
          <w:rtl/>
        </w:rPr>
        <w:t xml:space="preserve">الثالث: ما ذكره بعض المحققين حيث قال: تحقيق القول في البداء أن الأمور كلها عامها و خاصها و مطلقها و مقيدها و منسوخها و ناسخها و مفرداتها و مركباتها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إخباراتها و إنشاءاتها، بحيث لا يشذ عنها شي‌ء منتقشة في اللوح، و الفائض منه على الملائكة و النفوس العلوية و النفوس السفلية قد يكون الأمر العام المطلق أو المنسوخ حسب ما تقتضيه الحكمة الكاملة من الفيضان في ذلك الوقت، و يتأخر المبين إلى وقت تقتضي الحكمة فيضانه فيه، و هذه النفوس العلوية و ما يشبهها يعبر عنها بكتاب المحو و الإثبات، و البداء عبارة عن هذا التغيير في ذلك الكتاب.</w:t>
      </w:r>
    </w:p>
    <w:p>
      <w:pPr>
        <w:pStyle w:val="BookText"/>
      </w:pPr>
      <w:r>
        <w:rPr>
          <w:rFonts w:ascii="Amiri" w:hAnsi="Amiri" w:eastAsia="Amiri" w:cs="Amiri"/>
          <w:lang w:bidi="ar-SA"/>
          <w:color w:val="111111"/>
          <w:sz w:val="28"/>
          <w:szCs w:val="28"/>
          <w:rtl/>
        </w:rPr>
        <w:t xml:space="preserve">الرابع: ما ذكره السيد المرتضى رضي الله عنه في جواب مسائل أهل الري، و هو أنه قال: المراد بالبداء النسخ، و ادعى أنه ليس بخارج عن معناه اللغوي.</w:t>
      </w:r>
    </w:p>
    <w:p>
      <w:pPr>
        <w:pStyle w:val="BookText"/>
      </w:pPr>
      <w:r>
        <w:rPr>
          <w:rFonts w:ascii="Amiri" w:hAnsi="Amiri" w:eastAsia="Amiri" w:cs="Amiri"/>
          <w:lang w:bidi="ar-SA"/>
          <w:color w:val="111111"/>
          <w:sz w:val="28"/>
          <w:szCs w:val="28"/>
          <w:rtl/>
        </w:rPr>
        <w:t xml:space="preserve">أقول: هذا ما قيل في هذا الباب، و قد قيل فيه وجوه أخر لا طائل في إيرادها و الوجوه التي أوردناها بعضها بمعزل عن معنى البداء، و بينهما كما بين الأرض و السماء و بعضها مبتنية على مقدمات لم تثبت في الدين، بل ادعي على خلافها إجماع المسلمين و كلها يشتمل على تأويل نصوص كثيرة بلا ضرورة تدعو إليه، و تفصيل القول في كل منها يفضي إلى الإطناب، و لنذكر ما ظهر لنا من الآيات و الأخبار بحيث تدل عليه النصوص الصريحة، و لا تأبى عنه العقول الصحيحة.</w:t>
      </w:r>
    </w:p>
    <w:p>
      <w:pPr>
        <w:pStyle w:val="BookText"/>
      </w:pPr>
      <w:r>
        <w:rPr>
          <w:rFonts w:ascii="Amiri" w:hAnsi="Amiri" w:eastAsia="Amiri" w:cs="Amiri"/>
          <w:lang w:bidi="ar-SA"/>
          <w:color w:val="111111"/>
          <w:sz w:val="28"/>
          <w:szCs w:val="28"/>
          <w:rtl/>
        </w:rPr>
        <w:t xml:space="preserve">فنقول و بالله التوفيق: إنهم عليهم السلام إنما بالغوا في البداء ردا على اليهود الذين يقولون إن الله قد فرغ من الأمر، و على النظام، و بعض المعتزلة الذين يقولون إن الله خلق الموجودات دفعة واحدة على ما هي عليه الآن، معادن و نباتا و حيوانا و إنسانا و لم يتقدم خلق آدم على خلق أولاده، و التقدم إنما يقع في ظهورها لا في حدوثها و وجودها، و إنما أخذوا هذه المقالة من أصحاب الكمون و الظهور من الفلاسفة، و على بعض الفلاسفة القائلين بالعقول و النفوس الفلكية، و بأن الله تعالى لم يؤثر حقيقة إلا في العقل الأول، فهم يعزلونه تعالى عن ملكه، و ينسبون الحوادث إلى هؤلاء، و على آخرين منهم قالوا: إن الله سبحانه أوجد جميع مخلوقاته دفعة واحدة دهرية لا ترتب فيها باعتبار الصدور، بل إنما ترتبها في الزمان فقط، كما أنه لا تترتب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الأجسام المجتمعة زمانا و إنما ترتبها في المكان فقط، فنفوا عليهم السلام كل ذلك و أثبتوا أنه تعالى كل يوم في شأن من إعدام شي‌ء و إحداث آخر و إماتة شخص و إحياء آخر إلى غير ذلك لئلا يترك العباد التضرع إلى الله و مسألته و طاعته و التقرب إليه بما يصلح أمور دنياهم و عقباهم، و ليرجوا عند التصدق على الفقراء و صلة الأرحام و بر الوالدين و المعروف و الإحسان ما وعدوا عليها من طول العمر و زيادة الرزق و غير ذلك.</w:t>
      </w:r>
    </w:p>
    <w:p>
      <w:pPr>
        <w:pStyle w:val="BookText"/>
      </w:pPr>
      <w:r>
        <w:rPr>
          <w:rFonts w:ascii="Amiri" w:hAnsi="Amiri" w:eastAsia="Amiri" w:cs="Amiri"/>
          <w:lang w:bidi="ar-SA"/>
          <w:color w:val="111111"/>
          <w:sz w:val="28"/>
          <w:szCs w:val="28"/>
          <w:rtl/>
        </w:rPr>
        <w:t xml:space="preserve">ثم اعلم أن الآيات و الأخبار تدل على أن الله تعالى خلق لوحين أثبت فيهما ما يحدث من الكائنات: أحدهما اللوح المحفوظ الذي لا تغير فيه أصلا، و هو مطابق لعلمه تعالى، و الآخر لوح المحو و الإثبات فيثبت فيه شيئا ثم يمحوه لحكم كثيرة لا تخفى على أولي الألباب، مثلا يكتب فيه أن عمر زيد خمسون سنة و معناه أن مقتضى الحكمة أن يكون عمره كذا إذا لم يفعل ما يقتضي طوله أو قصره، فإذا وصل الرحم مثلا يمحى الخمسون و يكتب مكانه ستون، و إذا قطعها يكتب مكانه أربعون، و في اللوح المحفوظ أنه يصل و عمره ستون، كما أن الطبيب الحاذق إذا اطلع على مزاج شخص يحكم بأن عمره بحسب هذا المزاج يكون ستين سنة، فإذا شرب سما و مات أو قتله إنسان فنقص من ذلك، أو استعمل دواء قوي مزاجه به فزاد عليه لم يخالف قول الطبيب، و التغيير الواقع في هذا اللوح مسمى بالبداء، إما لأنه مشبه به كما في سائر ما يطلق عليه تعالى من الابتلاء و الاستهزاء و السخرية و أمثالها، أو لأنه يظهر للملائكة أو للخلق إذا أخبروا بالأول خلاف ما علموا أولا.</w:t>
      </w:r>
    </w:p>
    <w:p>
      <w:pPr>
        <w:pStyle w:val="BookText"/>
      </w:pPr>
      <w:r>
        <w:rPr>
          <w:rFonts w:ascii="Amiri" w:hAnsi="Amiri" w:eastAsia="Amiri" w:cs="Amiri"/>
          <w:lang w:bidi="ar-SA"/>
          <w:color w:val="111111"/>
          <w:sz w:val="28"/>
          <w:szCs w:val="28"/>
          <w:rtl/>
        </w:rPr>
        <w:t xml:space="preserve">و أي استبعاد في تحقق هذين اللوحين؟ و أية استحالة في هذا المحو و الإثبات حتى يحتاج إلى التأويل و التكلف. و إن لم تظهر الحكمة فيه لنا لعجز عقولنا عن الإحاطة بها، مع أن الحكم فيه ظاهرة.</w:t>
      </w:r>
    </w:p>
    <w:p>
      <w:pPr>
        <w:pStyle w:val="BookText"/>
      </w:pPr>
      <w:r>
        <w:rPr>
          <w:rFonts w:ascii="Amiri" w:hAnsi="Amiri" w:eastAsia="Amiri" w:cs="Amiri"/>
          <w:lang w:bidi="ar-SA"/>
          <w:color w:val="111111"/>
          <w:sz w:val="28"/>
          <w:szCs w:val="28"/>
          <w:rtl/>
        </w:rPr>
        <w:t xml:space="preserve">منها: أن يظهر للملائكة الكاتبين في اللوح و المطلعين عليه لطفه تعالى بعباده و إيصالهم في الدنيا إلى ما يستحقونه فيزدادوا به معرفة.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يعلم العباد بأخبار الرسل و الحج عليهم السلام أن لأعمالهم الحسنة مثل هذه التأثيرات في صلاح أمورهم، و لأعمالهم السيئة تأثيرا في فسادها فيكون داعيا لهم إلى الخيرات، صارفا لهم عن السيئات، فظهر أن لهذا اللوح تقدما على اللوح المحفوظ من جهة، لصيرورته سببا لحصول بعض الأعمال، فبذلك انتقش في اللوح المحفوظ حصوله، فلا يتوهم أنه بعد ما كتب في هذا اللوح حصوله لا فائدة في المحو و الإثبات.</w:t>
      </w:r>
    </w:p>
    <w:p>
      <w:pPr>
        <w:pStyle w:val="BookText"/>
      </w:pPr>
      <w:r>
        <w:rPr>
          <w:rFonts w:ascii="Amiri" w:hAnsi="Amiri" w:eastAsia="Amiri" w:cs="Amiri"/>
          <w:lang w:bidi="ar-SA"/>
          <w:color w:val="111111"/>
          <w:sz w:val="28"/>
          <w:szCs w:val="28"/>
          <w:rtl/>
        </w:rPr>
        <w:t xml:space="preserve">و منها: أنه إذا أخبر الأنبياء و الأوصياء أحيانا من كتاب المحو و الإثبات ثم أخبروا بخلافه يلزمهم الإذعان به، و يكون في ذلك تشديد للتكليف عليهم، و تسبيبا لمزيد الأجر لهم، كما في سائر ما يبتلي الله عباده به من التكاليف الشاقة، و إيراد الأمور التي تعجز أكثر العقول عن الإحاطة بها، و بها يمتاز المسلمون الذين فازوا بدرجات اليقين عن الضعفاء الذين ليس لهم قدم راسخ في الدين.</w:t>
      </w:r>
    </w:p>
    <w:p>
      <w:pPr>
        <w:pStyle w:val="BookText"/>
      </w:pPr>
      <w:r>
        <w:rPr>
          <w:rFonts w:ascii="Amiri" w:hAnsi="Amiri" w:eastAsia="Amiri" w:cs="Amiri"/>
          <w:lang w:bidi="ar-SA"/>
          <w:color w:val="111111"/>
          <w:sz w:val="28"/>
          <w:szCs w:val="28"/>
          <w:rtl/>
        </w:rPr>
        <w:t xml:space="preserve">و منها: أن تكون هذه الأخبار تسلية لقوم من المؤمنين المنتظرين لفرج أولياء الله و غلبة الحق و أهله، كما روي في قصة نوح عليه السلام حين أخبروا بهلاك القوم ثم أخر ذلك مرارا.</w:t>
      </w:r>
    </w:p>
    <w:p>
      <w:pPr>
        <w:pStyle w:val="BookText"/>
      </w:pPr>
      <w:r>
        <w:rPr>
          <w:rFonts w:ascii="Amiri" w:hAnsi="Amiri" w:eastAsia="Amiri" w:cs="Amiri"/>
          <w:lang w:bidi="ar-SA"/>
          <w:color w:val="111111"/>
          <w:sz w:val="28"/>
          <w:szCs w:val="28"/>
          <w:rtl/>
        </w:rPr>
        <w:t xml:space="preserve">و كما روي في فرج أهل البيت عليهم السلام و غلبتهم عليهم السلام، لأنهم عليهم السلام لو كانوا أخبروا الشيعة في أول ابتلائهم باستيلاء المخالفين و شدة محنتهم أنه ليس فرجهم إلا بعد ألف سنة أو ألفي سنة ليئسوا و رجعوا عن الدين، و لكنهم أخبروا شيعتهم بتعجيل الفرج، و ربما أخبروهم بأنه يمكن أن يحصل الفرج في بعض الأزمنة القريبة ليثبتوا على الدين و يثابوا بانتظار الفرج كما سيأتي في باب كراهية التوقيت من كتاب الحجة عن علي بن يقطين، قال: قال لي أبو الحسن عليه السلام: الشيعة تربى بالأماني منذ مائتي سنة، قال: و قال يقطين لابنه علي بن يقطين: ما بالنا قيل لنا فكان، و قيل لكم فلم يكن؟ قال: فقال له علي: إن الذي قيل لنا و لكم كان من مخرج واحد غير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أمركم حضر فأعطيتم محضه فكان كما قيل لكم، و إن أمرنا لم يحضر فعللنا بالأماني، فلو قيل لنا إن هذا الأمر لا يكون إلا إلى مائتي سنة أو ثلاثمائة سنة لقست القلوب و لرجع عامة الناس عن الإسلام و لكن قالوا ما أسرعه و ما أقربه تألفا لقلوب الناس و تقريبا للفرج.</w:t>
      </w:r>
    </w:p>
    <w:p>
      <w:pPr>
        <w:pStyle w:val="BookText"/>
      </w:pPr>
      <w:r>
        <w:rPr>
          <w:rFonts w:ascii="Amiri" w:hAnsi="Amiri" w:eastAsia="Amiri" w:cs="Amiri"/>
          <w:lang w:bidi="ar-SA"/>
          <w:color w:val="111111"/>
          <w:sz w:val="28"/>
          <w:szCs w:val="28"/>
          <w:rtl/>
        </w:rPr>
        <w:t xml:space="preserve">و قد ذكرنا كثيرا من الأخبار في ذلك في كتاب بحار الأنوار في كتاب النبوة، لا سيما في أبواب قصص نوح و موسى و شعياء عليهم السلام، و في كتاب الغيبة.</w:t>
      </w:r>
    </w:p>
    <w:p>
      <w:pPr>
        <w:pStyle w:val="BookText"/>
      </w:pPr>
      <w:r>
        <w:rPr>
          <w:rFonts w:ascii="Amiri" w:hAnsi="Amiri" w:eastAsia="Amiri" w:cs="Amiri"/>
          <w:lang w:bidi="ar-SA"/>
          <w:color w:val="111111"/>
          <w:sz w:val="28"/>
          <w:szCs w:val="28"/>
          <w:rtl/>
        </w:rPr>
        <w:t xml:space="preserve">فأخبارهم عليهم السلام بما يظهر خلافه ظاهرا من قبيل المجملات و المتشابهات التي تصدر عنهم بمقتضى الحكم، ثم يصدر عنهم بعد ذلك تفسيرها و بيانها، و قولهم يقع الأمر الفلاني في وقت كذا معناه إن كان كذا، و إن لم يقع الأمر الفلاني الذي ينافيه و لم يذكروا الشرط كما قالوا في النسخ قبل الفعل، و قد أوضحناه في باب ذبح إسماعيل عليه السلام من الكتاب المذكور.</w:t>
      </w:r>
    </w:p>
    <w:p>
      <w:pPr>
        <w:pStyle w:val="BookText"/>
      </w:pPr>
      <w:r>
        <w:rPr>
          <w:rFonts w:ascii="Amiri" w:hAnsi="Amiri" w:eastAsia="Amiri" w:cs="Amiri"/>
          <w:lang w:bidi="ar-SA"/>
          <w:color w:val="111111"/>
          <w:sz w:val="28"/>
          <w:szCs w:val="28"/>
          <w:rtl/>
        </w:rPr>
        <w:t xml:space="preserve">فمعنى قولهم عليهم السلام: ما عبد الله بمثل البداء، أن الإيمان بالبداء من أعظم العبادات القلبية لصعوبته و معارضته الوساوس الشيطانية فيه، و لكونه إقرارا بأن له الخلق و الأمر، و هذا كمال التوحيد، أو المعنى أنه من أعظم الأسباب و الدواعي لعبادة الرب تعالى كما عرفت، و كذا قولهم ما عظم الله بمثل البداء يحتمل الوجهين و إن كان الأول فيه أظهر.</w:t>
      </w:r>
    </w:p>
    <w:p>
      <w:pPr>
        <w:pStyle w:val="BookText"/>
      </w:pPr>
      <w:r>
        <w:rPr>
          <w:rFonts w:ascii="Amiri" w:hAnsi="Amiri" w:eastAsia="Amiri" w:cs="Amiri"/>
          <w:lang w:bidi="ar-SA"/>
          <w:color w:val="111111"/>
          <w:sz w:val="28"/>
          <w:szCs w:val="28"/>
          <w:rtl/>
        </w:rPr>
        <w:t xml:space="preserve">و أما قول الصادق عليه السلام: لو علم الناس ما في القول بالبداء من الأجر ما فتروا عن الكلام فيه، فلما مر أيضا من أن أكثر مصالح العباد موقوفة على القول بالبداء إذ لو اعتقدوا أن كل ما قدر في الأزل فلا بد من وقوعه حتما لما دعوا الله في شي‌ء من مطالبهم، و ما تضرعوا إليه و ما استكانوا لديه، و لا خافوا منه، و لا رجوا إليه إلى غير ذلك مما قد أومأنا إليه، و أما إن هذه الأمور من جملة الأسباب المقدرة في الأزل أن يقع الأمر بها لا بدونها فمما لا يصل إليه عقول أكثر الخلق، فظهر أن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اللوح و علمهم بما يقع فيه من المحو و الإثبات أصلح لهم من كل شي‌ء.</w:t>
      </w:r>
    </w:p>
    <w:p>
      <w:pPr>
        <w:pStyle w:val="BookText"/>
      </w:pPr>
      <w:r>
        <w:rPr>
          <w:rFonts w:ascii="Amiri" w:hAnsi="Amiri" w:eastAsia="Amiri" w:cs="Amiri"/>
          <w:lang w:bidi="ar-SA"/>
          <w:color w:val="111111"/>
          <w:sz w:val="28"/>
          <w:szCs w:val="28"/>
          <w:rtl/>
        </w:rPr>
        <w:t xml:space="preserve">بقي هيهنا إشكال آخر: و هو أنه يظهر من كثير من الأخبار أن البداء لا يقع فيما يصل علمه إلى الأنبياء و الأئمة عليهم السلام، و يظهر من كثير منها وقوع البداء فيما وصل إليهم أيضا و يمكن الجمع بينها بوجوه:</w:t>
      </w:r>
    </w:p>
    <w:p>
      <w:pPr>
        <w:pStyle w:val="BookText"/>
      </w:pPr>
      <w:r>
        <w:rPr>
          <w:rFonts w:ascii="Amiri" w:hAnsi="Amiri" w:eastAsia="Amiri" w:cs="Amiri"/>
          <w:lang w:bidi="ar-SA"/>
          <w:color w:val="111111"/>
          <w:sz w:val="28"/>
          <w:szCs w:val="28"/>
          <w:rtl/>
        </w:rPr>
        <w:t xml:space="preserve">الأول: أن يكون المراد بالأخبار الأولة عدم وقوع البداء فيما وصل إليهم على سبيل التبليغ، بأن يؤمروا بتبليغه فيكون إخبارهم بها من قبل أنفسهم لا على وجه التبليغ.</w:t>
      </w:r>
    </w:p>
    <w:p>
      <w:pPr>
        <w:pStyle w:val="BookText"/>
      </w:pPr>
      <w:r>
        <w:rPr>
          <w:rFonts w:ascii="Amiri" w:hAnsi="Amiri" w:eastAsia="Amiri" w:cs="Amiri"/>
          <w:lang w:bidi="ar-SA"/>
          <w:color w:val="111111"/>
          <w:sz w:val="28"/>
          <w:szCs w:val="28"/>
          <w:rtl/>
        </w:rPr>
        <w:t xml:space="preserve">الثاني: أن يكون المراد بالأولة الوحي و يكون ما يخبرون به من جهة الإلهام و اطلاع نفوسهم على الصحف السماوية و هذا قريب من الأول.</w:t>
      </w:r>
    </w:p>
    <w:p>
      <w:pPr>
        <w:pStyle w:val="BookText"/>
      </w:pPr>
      <w:r>
        <w:rPr>
          <w:rFonts w:ascii="Amiri" w:hAnsi="Amiri" w:eastAsia="Amiri" w:cs="Amiri"/>
          <w:lang w:bidi="ar-SA"/>
          <w:color w:val="111111"/>
          <w:sz w:val="28"/>
          <w:szCs w:val="28"/>
          <w:rtl/>
        </w:rPr>
        <w:t xml:space="preserve">الثالث: أن تكون الأولة محمولة على الغالب فلا ينافي ما وقع على سبيل الندرة.</w:t>
      </w:r>
    </w:p>
    <w:p>
      <w:pPr>
        <w:pStyle w:val="BookText"/>
      </w:pPr>
      <w:r>
        <w:rPr>
          <w:rFonts w:ascii="Amiri" w:hAnsi="Amiri" w:eastAsia="Amiri" w:cs="Amiri"/>
          <w:lang w:bidi="ar-SA"/>
          <w:color w:val="111111"/>
          <w:sz w:val="28"/>
          <w:szCs w:val="28"/>
          <w:rtl/>
        </w:rPr>
        <w:t xml:space="preserve">الرابع: ما أشار إليه الشيخ قدس الله روحه: من أن المراد بالأخبار الأولة عدم وصول الخبر إليهم و أخبارهم على سبيل الحتم، فيكون أخبارهم على قسمين:</w:t>
      </w:r>
    </w:p>
    <w:p>
      <w:pPr>
        <w:pStyle w:val="BookText"/>
      </w:pPr>
      <w:r>
        <w:rPr>
          <w:rFonts w:ascii="Amiri" w:hAnsi="Amiri" w:eastAsia="Amiri" w:cs="Amiri"/>
          <w:lang w:bidi="ar-SA"/>
          <w:color w:val="111111"/>
          <w:sz w:val="28"/>
          <w:szCs w:val="28"/>
          <w:rtl/>
        </w:rPr>
        <w:t xml:space="preserve">" أحدهما" ما أوحي إليهم أنه من الأمور المحتومة، فهم يخبرون كذلك و لا بداء فيه.</w:t>
      </w:r>
    </w:p>
    <w:p>
      <w:pPr>
        <w:pStyle w:val="BookText"/>
      </w:pPr>
      <w:r>
        <w:rPr>
          <w:rFonts w:ascii="Amiri" w:hAnsi="Amiri" w:eastAsia="Amiri" w:cs="Amiri"/>
          <w:lang w:bidi="ar-SA"/>
          <w:color w:val="111111"/>
          <w:sz w:val="28"/>
          <w:szCs w:val="28"/>
          <w:rtl/>
        </w:rPr>
        <w:t xml:space="preserve">" و ثانيهما" ما يوحى إليهم لا على هذا الوجه، فهم يخبرون كذلك، و ربما أشعروا أيضا باحتمال وقوع البداء فيه، كما قال أمير المؤمنين عليه السلام بعد الإخبار بالسبعين" يَمْحُوا اللَّهُ ما يَشاءُ" و هذا وجه قريب.</w:t>
      </w:r>
    </w:p>
    <w:p>
      <w:pPr>
        <w:pStyle w:val="BookText"/>
      </w:pPr>
      <w:r>
        <w:rPr>
          <w:rFonts w:ascii="Amiri" w:hAnsi="Amiri" w:eastAsia="Amiri" w:cs="Amiri"/>
          <w:lang w:bidi="ar-SA"/>
          <w:color w:val="111111"/>
          <w:sz w:val="28"/>
          <w:szCs w:val="28"/>
          <w:rtl/>
        </w:rPr>
        <w:t xml:space="preserve">الخامس: أن يكون المراد بالأخبار الأولة أنهم لا يخبرون بشي‌ء لا يظهر وجه الحكمة فيه على الخلق، لئلا يوجب تكذيبهم بل لو أخبروا بشي‌ء من ذلك يظهر وجه الصدق فيما أخبروا به كخبر عيسى عليه السلام و النبي صلى الله عليه و آله حيث ظهرت الحية دالة على صدق مقالهما، و سيأتي بعض القول في ذلك في باب ليلة القدر إن شاء الله تعالى.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1" w:name="pg10489_82992"/>
    <w:bookmarkEnd w:id="61"/>
    <w:p>
      <w:pPr>
        <w:pStyle w:val="BookText"/>
      </w:pPr>
      <w:r>
        <w:rPr>
          <w:rFonts w:ascii="Amiri" w:hAnsi="Amiri" w:eastAsia="Amiri" w:cs="Amiri"/>
          <w:lang w:bidi="ar-SA"/>
          <w:color w:val="111111"/>
          <w:sz w:val="28"/>
          <w:szCs w:val="28"/>
          <w:rtl/>
        </w:rPr>
        <w:t xml:space="preserve">وَ فِي رِوَايَةِ ابْنِ أَبِي عُمَيْرٍ عَنْ هِشَامِ بْنِ سَالِمٍ عَنْ أَبِي عَبْدِ اللَّهِ ع مَا عُظِّمَ اللَّهُ بِمِثْلِ الْبَدَاءِ</w:t>
      </w:r>
    </w:p>
    <w:p>
      <w:pPr>
        <w:pStyle w:val="Heading4"/>
      </w:pPr>
      <w:bookmarkStart w:id="302" w:name="_Toc103"/>
      <w:r>
        <w:t>الحديث الثاني‌</w:t>
      </w:r>
      <w:bookmarkEnd w:id="30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ما عظم الله. لأنه إثبات لقدرته و تدبيره و حكمته، و إذعان في أمر يأبى عنه العقول القاصرة و قد مر القول فيه.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2" w:name="pg10489_82993"/>
    <w:bookmarkEnd w:id="62"/>
    <w:p>
      <w:pPr>
        <w:pStyle w:val="BookText"/>
      </w:pPr>
      <w:r>
        <w:rPr>
          <w:rFonts w:ascii="Amiri" w:hAnsi="Amiri" w:eastAsia="Amiri" w:cs="Amiri"/>
          <w:lang w:bidi="ar-SA"/>
          <w:color w:val="111111"/>
          <w:sz w:val="28"/>
          <w:szCs w:val="28"/>
          <w:rtl/>
        </w:rPr>
        <w:t xml:space="preserve">2 عَلِيُّ بْنُ إِبْرَاهِيمَ عَنْ أَبِيهِ عَنِ ابْنِ أَبِي عُمَيْرٍ عَنْ هِشَامِ بْنِ سَالِمٍ وَ حَفْصِ بْنِ الْبَخْتَرِيِّ وَ غَيْرِهِمَا عَنْ أَبِي عَبْدِ اللَّهِ ع قَالَ فِي هَذِهِ الْآيَةِ- يَمْحُوا اللَّهُ ما يَشاءُ وَ يُثْبِتُ قَالَ فَقَالَ وَ هَلْ يُمْحَى إِلَّا مَا كَانَ ثَابِتاً وَ هَلْ يُثْبَتُ إِلَّا مَا لَمْ يَكُنْ</w:t>
      </w:r>
    </w:p>
    <w:p>
      <w:pPr>
        <w:pStyle w:val="BookText"/>
      </w:pPr>
      <w:r>
        <w:rPr>
          <w:rFonts w:ascii="Amiri" w:hAnsi="Amiri" w:eastAsia="Amiri" w:cs="Amiri"/>
          <w:lang w:bidi="ar-SA"/>
          <w:color w:val="111111"/>
          <w:sz w:val="28"/>
          <w:szCs w:val="28"/>
          <w:rtl/>
        </w:rPr>
        <w:t xml:space="preserve">3 عَلِيٌّ عَنْ أَبِيهِ عَنِ ابْنِ أَبِي عُمَيْرٍ عَنْ هِشَامِ بْنِ سَالِمٍ عَنْ مُحَمَّدِ بْنِ مُسْلِمٍ عَنْ أَبِي عَبْدِ اللَّهِ ع قَالَ مَا بَعَثَ اللَّهُ نَبِيّاً حَتَّى يَأْخُذَ عَلَيْهِ ثَلَاثَ خِصَالٍ الْإِقْرَارَ لَهُ بِالْعُبُودِيَّةِ وَ خَلْعَ الْأَنْدَادِ وَ أَنَّ اللَّهَ يُقَدِّمُ مَا يَشَاءُ وَ يُؤَخِّرُ مَا يَشَاءُ</w:t>
      </w:r>
    </w:p>
    <w:p>
      <w:pPr>
        <w:pStyle w:val="Heading4"/>
      </w:pPr>
      <w:bookmarkStart w:id="303" w:name="_Toc104"/>
      <w:r>
        <w:t>الحديث الثالث‌</w:t>
      </w:r>
      <w:bookmarkEnd w:id="30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و هل يمحى إلا ما كان ثابتا" استدل عليه السلام بهذه الآية على تحقق البداء بالمعنى المتقدم، بأن المحو يدل على أنه كان مثبتا في اللوح فمحي و أثبت خلافه، و كذا العكس، و يدل على أن جميع ذلك بمشيته سبحانه، و أكثر الأخبار يشمل النسخ أيضا فلا تغفل.</w:t>
      </w:r>
    </w:p>
    <w:p>
      <w:pPr>
        <w:pStyle w:val="Heading4"/>
      </w:pPr>
      <w:bookmarkStart w:id="304" w:name="_Toc105"/>
      <w:r>
        <w:t>الحديث الرابع‌</w:t>
      </w:r>
      <w:bookmarkEnd w:id="3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الإقرار له بالعبودية، أي بأن لا يدعو الربوبية كما يدعون لعيسى عليه السلام، و قيل: لا يخفى ما فيه من المبالغة في إثبات البداء بجعله ثالث الإقرار بالألوهية و التوحيد، و لعل ذلك لأن إنكاره يؤدي إلى إنكاره سبحانه خصوصا بالنسبة إلى الأنبياء عليهم السلام لأنه لقربهم من المبادئ كثيرا ما يفاض عليهم من كتاب المحو و الإثبات الثابت الذي سيمحى بعد، و عدم ثبوت ما سيثبت بعد، و الظاهر أن التقديم و التأخير بحسب الزمان في الحوادث، و يحتمل ما بحسب الرتبة أيضا، أو يقدمه يعني يوجده و يؤخره، أي يمحوه و لا يوجده.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63" w:name="pg10489_82994"/>
    <w:bookmarkEnd w:id="63"/>
    <w:p>
      <w:pPr>
        <w:pStyle w:val="BookText"/>
      </w:pPr>
      <w:r>
        <w:rPr>
          <w:rFonts w:ascii="Amiri" w:hAnsi="Amiri" w:eastAsia="Amiri" w:cs="Amiri"/>
          <w:lang w:bidi="ar-SA"/>
          <w:color w:val="111111"/>
          <w:sz w:val="28"/>
          <w:szCs w:val="28"/>
          <w:rtl/>
        </w:rPr>
        <w:t xml:space="preserve">4 مُحَمَّدُ بْنُ يَحْيَى عَنْ أَحْمَدَ بْنِ مُحَمَّدٍ عَنِ ابْنِ فَضَّالٍ عَنِ ابْنِ بُكَيْرٍ عَنْ زُرَارَةَ عَنْ حُمْرَانَ عَنْ أَبِي جَعْفَرٍ ع قَالَ سَأَلْتُهُ عَنْ قَوْلِ اللَّهِ عَزَّ وَ جَلَّ- قَضى أَجَلًا وَ أَجَلٌ مُسَمًّى عِنْدَهُ قَالَ هُمَا أَجَلَانِ أَجَلٌ مَحْتُومٌ وَ أَجَلٌ مَوْقُوفٌ</w:t>
      </w:r>
    </w:p>
    <w:p>
      <w:pPr>
        <w:pStyle w:val="Heading4"/>
      </w:pPr>
      <w:bookmarkStart w:id="305" w:name="_Toc106"/>
      <w:r>
        <w:t>الحديث الخامس‌</w:t>
      </w:r>
      <w:bookmarkEnd w:id="305"/>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تعالى:" قَضى أَجَلًا".</w:t>
      </w:r>
    </w:p>
    <w:p>
      <w:pPr>
        <w:pStyle w:val="BookText"/>
      </w:pPr>
      <w:r>
        <w:rPr>
          <w:rFonts w:ascii="Amiri" w:hAnsi="Amiri" w:eastAsia="Amiri" w:cs="Amiri"/>
          <w:lang w:bidi="ar-SA"/>
          <w:color w:val="111111"/>
          <w:sz w:val="28"/>
          <w:szCs w:val="28"/>
          <w:rtl/>
        </w:rPr>
        <w:t xml:space="preserve">قال الرازي في تفسيره: اختلف المفسرون في تفسير الأجلين على وجوه:</w:t>
      </w:r>
    </w:p>
    <w:p>
      <w:pPr>
        <w:pStyle w:val="BookText"/>
      </w:pPr>
      <w:r>
        <w:rPr>
          <w:rFonts w:ascii="Amiri" w:hAnsi="Amiri" w:eastAsia="Amiri" w:cs="Amiri"/>
          <w:lang w:bidi="ar-SA"/>
          <w:color w:val="111111"/>
          <w:sz w:val="28"/>
          <w:szCs w:val="28"/>
          <w:rtl/>
        </w:rPr>
        <w:t xml:space="preserve">" الأول" أن المقضي آجال الماضين و المسمى عنده: آجال الباقين." الثاني" أن الأول أجل الموت و الثاني أجل القيامة لأن مدة حياتهم في الآخرة لا آخر لها.</w:t>
      </w:r>
    </w:p>
    <w:p>
      <w:pPr>
        <w:pStyle w:val="BookText"/>
      </w:pPr>
      <w:r>
        <w:rPr>
          <w:rFonts w:ascii="Amiri" w:hAnsi="Amiri" w:eastAsia="Amiri" w:cs="Amiri"/>
          <w:lang w:bidi="ar-SA"/>
          <w:color w:val="111111"/>
          <w:sz w:val="28"/>
          <w:szCs w:val="28"/>
          <w:rtl/>
        </w:rPr>
        <w:t xml:space="preserve">" الثالث" أن الأجل الأول ما بين أن يخلق إلى أن يموت، و الثاني ما بين الموت و البعث" الرابع" أن الأول النوم و الثاني الموت" الخامس" أن الأول مقدار ما انقضى من عمر كل أحد، و الثاني مقدار ما بقي من عمر كل أحد." السادس" و هو قول حكماء الإسلام: إن لكل إنسان أجلين أحدهما: الآجال الطبيعية، و الثاني الآجال الاخترامية، أما الآجال الطبيعية فهي التي لو بقي ذلك المزاج مصونا عن العوارض الخارجية لانتهت مدة بقائه إلى الوقت الفلاني، و أما الآجال الاخترامية فهي التي تحصل بالأسباب الخارجية كالغرق و الحرق و غيرهما من الأمور المنفصلة" انتهى".</w:t>
      </w:r>
    </w:p>
    <w:p>
      <w:pPr>
        <w:pStyle w:val="BookText"/>
      </w:pPr>
      <w:r>
        <w:rPr>
          <w:rFonts w:ascii="Amiri" w:hAnsi="Amiri" w:eastAsia="Amiri" w:cs="Amiri"/>
          <w:lang w:bidi="ar-SA"/>
          <w:color w:val="111111"/>
          <w:sz w:val="28"/>
          <w:szCs w:val="28"/>
          <w:rtl/>
        </w:rPr>
        <w:t xml:space="preserve">و ما صدر من معدن الوحي و التنزيل مخالف لجميع ما ذكر، و موافق للحق، و الأجل المقضي هو المحتوم الموافق لعلمه سبحانه، و المسمى هو المكتوب في لوح المحو و الإثبات و يظهر من بعض الروايات العكس.</w:t>
      </w:r>
    </w:p>
    <w:p>
      <w:pPr>
        <w:pStyle w:val="BookText"/>
      </w:pPr>
      <w:r>
        <w:rPr>
          <w:rFonts w:ascii="Amiri" w:hAnsi="Amiri" w:eastAsia="Amiri" w:cs="Amiri"/>
          <w:lang w:bidi="ar-SA"/>
          <w:color w:val="111111"/>
          <w:sz w:val="28"/>
          <w:szCs w:val="28"/>
          <w:rtl/>
        </w:rPr>
        <w:t xml:space="preserve">قوله عليه السلام: هما أجلان أي متغايران أجل محتوم، أي مبرم محكم لا يتغير و أجل موقوف قبل التغير و البداء لتوقفه على حصول شرائط و ارتفاع موانع كما عرفت.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4" w:name="pg10489_82995"/>
    <w:bookmarkEnd w:id="64"/>
    <w:p>
      <w:pPr>
        <w:pStyle w:val="BookText"/>
      </w:pPr>
      <w:r>
        <w:rPr>
          <w:rFonts w:ascii="Amiri" w:hAnsi="Amiri" w:eastAsia="Amiri" w:cs="Amiri"/>
          <w:lang w:bidi="ar-SA"/>
          <w:color w:val="111111"/>
          <w:sz w:val="28"/>
          <w:szCs w:val="28"/>
          <w:rtl/>
        </w:rPr>
        <w:t xml:space="preserve">5 أَحْمَدُ بْنُ مِهْرَانَ عَنْ عَبْدِ الْعَظِيمِ بْنِ عَبْدِ اللَّهِ الْحَسَنِيِّ عَنْ عَلِيِّ بْنِ أَسْبَاطٍ عَنْ خَلَفِ بْنِ حَمَّادٍ عَنِ ابْنِ مُسْكَانَ عَنْ مَالِكٍ الْجُهَنِيِّ قَالَ سَأَلْتُ أَبَا عَبْدِ اللَّهِ ع عَنْ قَوْلِ اللَّهِ تَعَالَى أَ وَ لَمْ يَرَ الْإِنْسانُ أَنَّا خَلَقْناهُ مِنْ قَبْلُ وَ لَمْ يَكُ شَيْئاً قَالَ فَقَالَ لَا مُقَدَّراً وَ لَا مُكَوَّناً قَالَ وَ سَأَلْتُهُ عَنْ قَوْلِهِ- هَلْ أَتى عَلَى الْإِنْسانِ حِينٌ مِنَ الدَّهْرِ لَمْ يَكُنْ شَيْئاً مَذْكُوراً فَقَالَ كَانَ مُقَدَّراً غَيْرَ مَذْكُورٍ</w:t>
      </w:r>
    </w:p>
    <w:p>
      <w:pPr>
        <w:pStyle w:val="BookText"/>
      </w:pPr>
      <w:r>
        <w:rPr>
          <w:rFonts w:ascii="Amiri" w:hAnsi="Amiri" w:eastAsia="Amiri" w:cs="Amiri"/>
          <w:lang w:bidi="ar-SA"/>
          <w:color w:val="111111"/>
          <w:sz w:val="28"/>
          <w:szCs w:val="28"/>
          <w:rtl/>
        </w:rPr>
        <w:t xml:space="preserve">6 مُحَمَّدُ بْنُ إِسْمَاعِيلَ عَنِ الْفَضْلِ بْنِ شَاذَانَ عَنْ حَمَّادِ بْنِ عِيسَى عَنْ رِبْعِيِّ بْنِ عَبْدِ اللَّهِ عَنِ الْفُضَيْلِ بْنِ يَسَارٍ قَالَ سَمِعْتُ أَبَا جَعْفَرٍ ع يَقُولُ الْعِلْمُ عِلْمَانِ فَعِلْمٌ عِنْدَ اللَّهِ مَخْزُونٌ لَمْ يُطْلِعْ عَلَيْهِ أَحَداً مِنْ خَلْقِهِ وَ عِلْمٌ عَلَّمَهُ مَلَائِكَتَهُ وَ رُسُلَهُ فَمَا عَلَّمَهُ مَلَائِكَتَهُ وَ رُسُلَهُ فَإِنَّهُ سَيَكُونُ لَا يُكَذِّبُ نَفْسَهُ وَ لَا مَلَائِكَتَهُ وَ لَا رُسُلَهُ وَ عِلْمٌ</w:t>
      </w:r>
    </w:p>
    <w:p>
      <w:pPr>
        <w:pStyle w:val="Heading4"/>
      </w:pPr>
      <w:bookmarkStart w:id="306" w:name="_Toc107"/>
      <w:r>
        <w:t>الحديث السادس‌</w:t>
      </w:r>
      <w:bookmarkEnd w:id="306"/>
    </w:p>
    <w:p>
      <w:pPr>
        <w:pStyle w:val="BookText"/>
      </w:pPr>
      <w:r>
        <w:rPr>
          <w:rFonts w:ascii="Amiri" w:hAnsi="Amiri" w:eastAsia="Amiri" w:cs="Amiri"/>
          <w:lang w:bidi="ar-SA"/>
          <w:color w:val="111111"/>
          <w:sz w:val="28"/>
          <w:szCs w:val="28"/>
          <w:rtl/>
        </w:rPr>
        <w:t xml:space="preserve">: ضعيف و المراد بالخلق في الآية الأولى، إما التقدير أو الإيجاد و الأحداث العيني، و على الأول معناه قدرنا الإنسان أو وجوده، و لم يكن تقدير نوع الإنسان مسبوقا بكونه مقدرا أو مكونا في فرد، و على الثاني أوجدناه و لم يكن إيجاده مسبوقا بتقدير سابق أزلي، بل بتقدير كائن و لا مسبوقا بتكوين سابق، و قوله: كان مقدرا غير مذكور أي غير مذكور و مثبت في الكتاب الذي يقال له كتاب المحو و الإثبات، أو غير مذكور لما تحت اللوح المحفوظ، أو المراد غير موجود إذ الموجود مذكور عند الخلق، و الحاصل أنه يمكن أن يكون هذا إشارة إلى مرتبة متوسطة بين التقدير و الإيجاد، أو إلى الإيجاد، و لما كان هذا الخبر يدل على أصل التقدير في الألواح و مراتبه التي يقع فيها البداء، ذكره المصنف في هذا الباب.</w:t>
      </w:r>
    </w:p>
    <w:p>
      <w:pPr>
        <w:pStyle w:val="Heading4"/>
      </w:pPr>
      <w:bookmarkStart w:id="307" w:name="_Toc108"/>
      <w:r>
        <w:t>الحديث السابع‌</w:t>
      </w:r>
      <w:bookmarkEnd w:id="307"/>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 فما علمه ملائكته" أي على سبيل الوحي أو الحتم أو التبليغ أو غالبا كما مر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5" w:name="pg10489_82996"/>
    <w:bookmarkEnd w:id="65"/>
    <w:p>
      <w:pPr>
        <w:pStyle w:val="BookText"/>
      </w:pPr>
      <w:r>
        <w:rPr>
          <w:rFonts w:ascii="Amiri" w:hAnsi="Amiri" w:eastAsia="Amiri" w:cs="Amiri"/>
          <w:lang w:bidi="ar-SA"/>
          <w:color w:val="111111"/>
          <w:sz w:val="28"/>
          <w:szCs w:val="28"/>
          <w:rtl/>
        </w:rPr>
        <w:t xml:space="preserve">عِنْدَهُ مَخْزُونٌ يُقَدِّمُ مِنْهُ مَا يَشَاءُ وَ يُؤَخِّرُ مِنْهُ مَا يَشَاءُ وَ يُثْبِتُ مَا يَشَاءُ</w:t>
      </w:r>
    </w:p>
    <w:p>
      <w:pPr>
        <w:pStyle w:val="BookText"/>
      </w:pPr>
      <w:r>
        <w:rPr>
          <w:rFonts w:ascii="Amiri" w:hAnsi="Amiri" w:eastAsia="Amiri" w:cs="Amiri"/>
          <w:lang w:bidi="ar-SA"/>
          <w:color w:val="111111"/>
          <w:sz w:val="28"/>
          <w:szCs w:val="28"/>
          <w:rtl/>
        </w:rPr>
        <w:t xml:space="preserve">7 وَ بِهَذَا الْإِسْنَادِ عَنْ حَمَّادٍ عَنْ رِبْعِيٍّ عَنِ الْفُضَيْلِ قَالَ سَمِعْتُ أَبَا جَعْفَرٍ ع يَقُولُ مِنَ الْأُمُورِ أُمُورٌ مَوْقُوفَةٌ عِنْدَ اللَّهِ يُقَدِّمُ مِنْهَا مَا يَشَاءُ وَ يُؤَخِّرُ مِنْهَا مَا يَشَاءُ</w:t>
      </w:r>
    </w:p>
    <w:p>
      <w:pPr>
        <w:pStyle w:val="BookText"/>
      </w:pPr>
      <w:r>
        <w:rPr>
          <w:rFonts w:ascii="Amiri" w:hAnsi="Amiri" w:eastAsia="Amiri" w:cs="Amiri"/>
          <w:lang w:bidi="ar-SA"/>
          <w:color w:val="111111"/>
          <w:sz w:val="28"/>
          <w:szCs w:val="28"/>
          <w:rtl/>
        </w:rPr>
        <w:t xml:space="preserve">8 عِدَّةٌ مِنْ أَصْحَابِنَا عَنْ أَحْمَدَ بْنِ مُحَمَّدِ بْنِ عِيسَى عَنِ ابْنِ أَبِي عُمَيْرٍ عَنْ جَعْفَرِ بْنِ عُثْمَانَ عَنْ سَمَاعَةَ عَنْ أَبِي بَصِيرٍ وَ وُهَيْبِ بْنِ حَفْصٍ عَنْ أَبِي بَصِيرٍ عَنْ أَبِي عَبْدِ اللَّهِ ع قَالَ إِنَّ لِلَّهِ عِلْمَيْنِ عِلْمٌ مَكْنُونٌ مَخْزُونٌ لَا يَعْلَمُهُ إِلَّا هُوَ مِنْ ذَلِكَ يَكُونُ الْبَدَاءُ- وَ عِلْمٌ عَلَّمَهُ مَلَائِكَتَهُ وَ رُسُلَهُ وَ أَنْبِيَاءَهُ فَنَحْنُ نَعْلَمُهُ</w:t>
      </w:r>
    </w:p>
    <w:p>
      <w:pPr>
        <w:pStyle w:val="BookText"/>
      </w:pPr>
      <w:r>
        <w:rPr>
          <w:rFonts w:ascii="Amiri" w:hAnsi="Amiri" w:eastAsia="Amiri" w:cs="Amiri"/>
          <w:lang w:bidi="ar-SA"/>
          <w:color w:val="111111"/>
          <w:sz w:val="28"/>
          <w:szCs w:val="28"/>
          <w:rtl/>
        </w:rPr>
        <w:t xml:space="preserve">9 مُحَمَّدُ بْنُ يَحْيَى عَنْ أَحْمَدَ بْنِ مُحَمَّدٍ عَنِ الْحُسَيْنِ بْنِ سَعِيدٍ عَنِ الْحَسَنِ بْنِ مَحْبُوبٍ عَنْ عَبْدِ اللَّهِ بْنِ سِنَانٍ عَنْ أَبِي عَبْدِ اللَّهِ ع قَالَ مَا بَدَا لِلَّهِ فِي شَيْ‌ءٍ إِلَّا كَانَ فِي عِلْمِهِ قَبْلَ أَنْ يَبْدُوَ لَهُ</w:t>
      </w:r>
    </w:p>
    <w:p>
      <w:pPr>
        <w:pStyle w:val="BookText"/>
      </w:pPr>
      <w:r>
        <w:rPr>
          <w:rFonts w:ascii="Amiri" w:hAnsi="Amiri" w:eastAsia="Amiri" w:cs="Amiri"/>
          <w:lang w:bidi="ar-SA"/>
          <w:color w:val="111111"/>
          <w:sz w:val="28"/>
          <w:szCs w:val="28"/>
          <w:rtl/>
        </w:rPr>
        <w:t xml:space="preserve">10 عَنْهُ عَنْ أَحْمَدَ عَنِ الْحَسَنِ بْنِ عَلِيِّ بْنِ فَضَّالٍ عَنْ دَاوُدَ بْنِ فَرْقَدٍ عَنْ عَمْرِو بْنِ عُثْمَانَ الْجُهَنِيِّ عَنْ أَبِي عَبْدِ اللَّهِ ع قَالَ إِنَّ اللَّهَ لَمْ يَبْدُ لَهُ مِنْ جَهْلٍ</w:t>
      </w:r>
    </w:p>
    <w:p>
      <w:pPr>
        <w:pStyle w:val="BookText"/>
      </w:pPr>
      <w:r>
        <w:rPr>
          <w:rFonts w:ascii="Amiri" w:hAnsi="Amiri" w:eastAsia="Amiri" w:cs="Amiri"/>
          <w:lang w:bidi="ar-SA"/>
          <w:color w:val="111111"/>
          <w:sz w:val="28"/>
          <w:szCs w:val="28"/>
          <w:rtl/>
        </w:rPr>
        <w:t xml:space="preserve">تفصيله" يقدم منه ما يشاء" أي من العلم المخزون و بسببه يقدم و يؤخر ما يشاء في كتاب المحو و الإثبات، إذ هذا التغيير مسبوق بعلمه ذلك، و إثباته في اللوح المحفوظ</w:t>
      </w:r>
    </w:p>
    <w:p>
      <w:pPr>
        <w:pStyle w:val="Heading4"/>
      </w:pPr>
      <w:bookmarkStart w:id="308" w:name="_Toc109"/>
      <w:r>
        <w:t>الحديث الثامن‌</w:t>
      </w:r>
      <w:bookmarkEnd w:id="308"/>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 أمور موقوفة عند الله" أي مكتوبة في لوح المحو و الإثبات موقوفة على شرائط يحتمل تغييرها.</w:t>
      </w:r>
    </w:p>
    <w:p>
      <w:pPr>
        <w:pStyle w:val="Heading4"/>
      </w:pPr>
      <w:bookmarkStart w:id="309" w:name="_Toc110"/>
      <w:r>
        <w:t>الحديث التاسع‌</w:t>
      </w:r>
      <w:bookmarkEnd w:id="3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من ذلك يكون البداء" أي بسبب ذلك العلم يحصل البداء في كتاب المحو.</w:t>
      </w:r>
    </w:p>
    <w:p>
      <w:pPr>
        <w:pStyle w:val="Heading4"/>
      </w:pPr>
      <w:bookmarkStart w:id="310" w:name="_Toc111"/>
      <w:r>
        <w:t>الحديث العاشر</w:t>
      </w:r>
      <w:bookmarkEnd w:id="310"/>
    </w:p>
    <w:p>
      <w:pPr>
        <w:pStyle w:val="BookText"/>
      </w:pPr>
      <w:r>
        <w:rPr>
          <w:rFonts w:ascii="Amiri" w:hAnsi="Amiri" w:eastAsia="Amiri" w:cs="Amiri"/>
          <w:lang w:bidi="ar-SA"/>
          <w:color w:val="111111"/>
          <w:sz w:val="28"/>
          <w:szCs w:val="28"/>
          <w:rtl/>
        </w:rPr>
        <w:t xml:space="preserve">: صحيح.</w:t>
      </w:r>
    </w:p>
    <w:p>
      <w:pPr>
        <w:pStyle w:val="Heading4"/>
      </w:pPr>
      <w:bookmarkStart w:id="311" w:name="_Toc112"/>
      <w:r>
        <w:t>الحديث الحادي عشر</w:t>
      </w:r>
      <w:bookmarkEnd w:id="311"/>
    </w:p>
    <w:p>
      <w:pPr>
        <w:pStyle w:val="BookText"/>
      </w:pPr>
      <w:r>
        <w:rPr>
          <w:rFonts w:ascii="IRNazanin" w:hAnsi="IRNazanin" w:eastAsia="IRNazanin" w:cs="IRNazanin"/>
          <w:lang w:bidi="fa-IR"/>
          <w:color w:val="111111"/>
          <w:sz w:val="28"/>
          <w:szCs w:val="28"/>
          <w:rtl/>
        </w:rPr>
        <w:t xml:space="preserve">: مجهول.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6" w:name="pg10489_82997"/>
    <w:bookmarkEnd w:id="66"/>
    <w:p>
      <w:pPr>
        <w:pStyle w:val="BookText"/>
      </w:pPr>
      <w:r>
        <w:rPr>
          <w:rFonts w:ascii="Amiri" w:hAnsi="Amiri" w:eastAsia="Amiri" w:cs="Amiri"/>
          <w:lang w:bidi="ar-SA"/>
          <w:color w:val="111111"/>
          <w:sz w:val="28"/>
          <w:szCs w:val="28"/>
          <w:rtl/>
        </w:rPr>
        <w:t xml:space="preserve">11 عَلِيُّ بْنُ إِبْرَاهِيمَ عَنْ مُحَمَّدِ بْنِ عِيسَى عَنْ يُونُسَ عَنْ مَنْصُورِ بْنِ حَازِمٍ قَالَ سَأَلْتُ أَبَا عَبْدِ اللَّهِ ع هَلْ يَكُونُ الْيَوْمَ شَيْ‌ءٌ لَمْ يَكُنْ فِي عِلْمِ اللَّهِ بِالْأَمْسِ قَالَ لَا مَنْ قَالَ هَذَا فَأَخْزَاهُ اللَّهُ قُلْتُ أَ رَأَيْتَ مَا كَانَ وَ مَا هُوَ كَائِنٌ إِلَى يَوْمِ الْقِيَامَةِ أَ لَيْسَ فِي عِلْمِ اللَّهِ قَالَ بَلَى قَبْلَ أَنْ يَخْلُقَ الْخَلْقَ</w:t>
      </w:r>
    </w:p>
    <w:p>
      <w:pPr>
        <w:pStyle w:val="BookText"/>
      </w:pPr>
      <w:r>
        <w:rPr>
          <w:rFonts w:ascii="Amiri" w:hAnsi="Amiri" w:eastAsia="Amiri" w:cs="Amiri"/>
          <w:lang w:bidi="ar-SA"/>
          <w:color w:val="111111"/>
          <w:sz w:val="28"/>
          <w:szCs w:val="28"/>
          <w:rtl/>
        </w:rPr>
        <w:t xml:space="preserve">12 عَلِيٌّ عَنْ مُحَمَّدٍ عَنْ يُونُسَ عَنْ مَالِكٍ الْجُهَنِيِّ قَالَ سَمِعْتُ أَبَا عَبْدِ اللَّهِ ع يَقُولُ لَوْ عَلِمَ النَّاسُ مَا فِي الْقَوْلِ بِالْبَدَاءِ مِنَ الْأَجْرِ مَا فَتَرُوا عَنِ الْكَلَامِ فِيهِ</w:t>
      </w:r>
    </w:p>
    <w:p>
      <w:pPr>
        <w:pStyle w:val="BookText"/>
      </w:pPr>
      <w:r>
        <w:rPr>
          <w:rFonts w:ascii="Amiri" w:hAnsi="Amiri" w:eastAsia="Amiri" w:cs="Amiri"/>
          <w:lang w:bidi="ar-SA"/>
          <w:color w:val="111111"/>
          <w:sz w:val="28"/>
          <w:szCs w:val="28"/>
          <w:rtl/>
        </w:rPr>
        <w:t xml:space="preserve">13 عِدَّةٌ مِنْ أَصْحَابِنَا عَنْ أَحْمَدَ بْنِ مُحَمَّدِ بْنِ خَالِدٍ عَنْ بَعْضِ أَصْحَابِنَا عَنْ مُحَمَّدِ بْنِ عَمْرٍو الْكُوفِيِّ أَخِي يَحْيَى عَنْ مُرَازِمِ بْنِ حَكِيمٍ قَالَ سَمِعْتُ أَبَا عَبْدِ اللَّهِ ع يَقُولُ مَا تَنَبَّأَ نَبِيٌّ قَطُّ حَتَّى يُقِرَّ لِلَّهِ بِخَمْسِ خِصَالٍ بِالْبَدَاءِ وَ الْمَشِيئَةِ وَ السُّجُودِ وَ الْعُبُودِيَّةِ وَ الطَّاعَةِ</w:t>
      </w:r>
    </w:p>
    <w:p>
      <w:pPr>
        <w:pStyle w:val="Heading4"/>
      </w:pPr>
      <w:bookmarkStart w:id="312" w:name="_Toc113"/>
      <w:r>
        <w:t>الحديث الثاني عشر</w:t>
      </w:r>
      <w:bookmarkEnd w:id="312"/>
    </w:p>
    <w:p>
      <w:pPr>
        <w:pStyle w:val="BookText"/>
      </w:pPr>
      <w:r>
        <w:rPr>
          <w:rFonts w:ascii="Amiri" w:hAnsi="Amiri" w:eastAsia="Amiri" w:cs="Amiri"/>
          <w:lang w:bidi="ar-SA"/>
          <w:color w:val="111111"/>
          <w:sz w:val="28"/>
          <w:szCs w:val="28"/>
          <w:rtl/>
        </w:rPr>
        <w:t xml:space="preserve">: صحيح" فأخزاه الله" ظاهره الدعاء، و يحتمل الإخبار أي أخزاه الله و منع لطفه منه بسوء اختياره حتى قال بهذا القول، و يدل الخبر على حدوث العالم.</w:t>
      </w:r>
    </w:p>
    <w:p>
      <w:pPr>
        <w:pStyle w:val="Heading4"/>
      </w:pPr>
      <w:bookmarkStart w:id="313" w:name="_Toc114"/>
      <w:r>
        <w:t>الحديث الثالث عشر</w:t>
      </w:r>
      <w:bookmarkEnd w:id="313"/>
    </w:p>
    <w:p>
      <w:pPr>
        <w:pStyle w:val="BookText"/>
      </w:pPr>
      <w:r>
        <w:rPr>
          <w:rFonts w:ascii="Amiri" w:hAnsi="Amiri" w:eastAsia="Amiri" w:cs="Amiri"/>
          <w:lang w:bidi="ar-SA"/>
          <w:color w:val="111111"/>
          <w:sz w:val="28"/>
          <w:szCs w:val="28"/>
          <w:rtl/>
        </w:rPr>
        <w:t xml:space="preserve">: مجهول" ما في القول بالبداء" أي الاعتقاد به و إظهاره و إنشاؤه من الأجر و الفوائد" ما فتروا" و لم يمسكوا عن الكلام فيه، لأنه مناط الخوف و الرجاء، و الباعث على التضرع و الدعاء و السعي في أمور المعاش و المعاد و العلم بتصرف رب العباد و تدبيره في عالم الكون و الفساد.</w:t>
      </w:r>
    </w:p>
    <w:p>
      <w:pPr>
        <w:pStyle w:val="Heading4"/>
      </w:pPr>
      <w:bookmarkStart w:id="314" w:name="_Toc115"/>
      <w:r>
        <w:t>الحديث الرابع عشر</w:t>
      </w:r>
      <w:bookmarkEnd w:id="314"/>
    </w:p>
    <w:p>
      <w:pPr>
        <w:pStyle w:val="BookText"/>
      </w:pPr>
      <w:r>
        <w:rPr>
          <w:rFonts w:ascii="Amiri" w:hAnsi="Amiri" w:eastAsia="Amiri" w:cs="Amiri"/>
          <w:lang w:bidi="ar-SA"/>
          <w:color w:val="111111"/>
          <w:sz w:val="28"/>
          <w:szCs w:val="28"/>
          <w:rtl/>
        </w:rPr>
        <w:t xml:space="preserve">: مرسل" ما تنبأ نبي" أي لم يصر نبيا" و المشية" أي أن الأشياء تحصل بمشيته" و السجود" أي استحقاقه للعبادة، و اختصاصه بها، أو أنه يسجد له ما في السماوات و الأرض و ينقاد له، و قدرته نافذة في الجميع" و العبودية" أي بأن لا يدعي ما ينافي العبودية، أو باختصاص العبودية و العبادة له، فيكون تعميما بعد التخصيص، أو التوحيد و نفي الشريك" و الطاعة" أي في جميع الأوامر و النواهي و هو ناظر إلى العصمة.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67" w:name="pg10489_82998"/>
    <w:bookmarkEnd w:id="67"/>
    <w:p>
      <w:pPr>
        <w:pStyle w:val="BookText"/>
      </w:pPr>
      <w:r>
        <w:rPr>
          <w:rFonts w:ascii="Amiri" w:hAnsi="Amiri" w:eastAsia="Amiri" w:cs="Amiri"/>
          <w:lang w:bidi="ar-SA"/>
          <w:color w:val="111111"/>
          <w:sz w:val="28"/>
          <w:szCs w:val="28"/>
          <w:rtl/>
        </w:rPr>
        <w:t xml:space="preserve">14 وَ بِهَذَا الْإِسْنَادِ عَنْ أَحْمَدَ بْنِ مُحَمَّدٍ عَنْ جَعْفَرِ بْنِ مُحَمَّدٍ عَنْ يُونُسَ عَنْ جَهْمِ بْنِ أَبِي جَهْمَةَ عَمَّنْ حَدَّثَهُ عَنْ أَبِي عَبْدِ اللَّهِ ع قَالَ إِنَّ اللَّهَ عَزَّ وَ جَلَّ أَخْبَرَ مُحَمَّداً ص بِمَا كَانَ مُنْذُ كَانَتِ الدُّنْيَا وَ بِمَا يَكُونُ إِلَى انْقِضَاءِ الدُّنْيَا وَ أَخْبَرَهُ بِالْمَحْتُومِ مِنْ ذَلِكَ وَ اسْتَثْنَى عَلَيْهِ فِيمَا سِوَاهُ</w:t>
      </w:r>
    </w:p>
    <w:p>
      <w:pPr>
        <w:pStyle w:val="BookText"/>
      </w:pPr>
      <w:r>
        <w:rPr>
          <w:rFonts w:ascii="Amiri" w:hAnsi="Amiri" w:eastAsia="Amiri" w:cs="Amiri"/>
          <w:lang w:bidi="ar-SA"/>
          <w:color w:val="111111"/>
          <w:sz w:val="28"/>
          <w:szCs w:val="28"/>
          <w:rtl/>
        </w:rPr>
        <w:t xml:space="preserve">15 عَلِيُّ بْنُ إِبْرَاهِيمَ عَنْ أَبِيهِ عَنِ الرَّيَّانِ بْنِ الصَّلْتِ قَالَ سَمِعْتُ الرِّضَا ع يَقُولُ مَا بَعَثَ اللَّهُ نَبِيّاً قَطُّ إِلَّا بِتَحْرِيمِ الْخَمْرِ وَ أَنْ يُقِرَّ لِلَّهِ بِالْبَدَاءِ</w:t>
      </w:r>
    </w:p>
    <w:p>
      <w:pPr>
        <w:pStyle w:val="BookText"/>
      </w:pPr>
      <w:r>
        <w:rPr>
          <w:rFonts w:ascii="Amiri" w:hAnsi="Amiri" w:eastAsia="Amiri" w:cs="Amiri"/>
          <w:lang w:bidi="ar-SA"/>
          <w:color w:val="111111"/>
          <w:sz w:val="28"/>
          <w:szCs w:val="28"/>
          <w:rtl/>
        </w:rPr>
        <w:t xml:space="preserve">16 الْحُسَيْنُ بْنُ مُحَمَّدٍ عَنْ مُعَلَّى بْنِ مُحَمَّدٍ قَالَ سُئِلَ الْعَالِمُ ع كَيْفَ عِلْمُ اللَّهِ قَالَ عَلِمَ وَ شَاءَ وَ أَرَادَ وَ قَدَّرَ وَ قَضَى وَ أَمْضَى فَأَمْضَى مَا قَضَى وَ قَضَى مَا قَدَّرَ وَ قَدَّرَ مَا أَرَادَ فَبِعِلْمِهِ كَانَتِ الْمَشِيئَةُ وَ بِمَشِيئَتِهِ كَانَتِ الْإِرَادَةُ وَ بِإِرَادَتِهِ كَانَ التَّقْدِيرُ وَ بِتَقْدِيرِهِ كَانَ الْقَضَاءُ وَ بِقَضَائِهِ كَانَ الْإِمْضَاءُ وَ الْعِلْمُ مُتَقَدِّمٌ عَلَى الْمَشِيئَةِ وَ الْمَشِيئَةُ ثَانِيَةٌ وَ الْإِرَادَةُ ثَالِثَةٌ وَ التَّقْدِيرُ وَاقِعٌ عَلَى الْقَضَاءِ بِالْإِمْضَاءِ فَلِلَّهِ تَبَارَكَ وَ تَعَالَى الْبَدَاءُ فِيمَا عَلِمَ مَتَى شَاءَ وَ فِيمَا أَرَادَ لِتَقْدِيرِ الْأَشْيَاءِ فَإِذَا وَقَعَ الْقَضَاءُ بِالْإِمْضَاءِ فَلَا بَدَاءَ فَالْعِلْمُ فِي الْمَعْلُومِ قَبْلَ كَوْنِهِ وَ الْمَشِيئَةُ فِي الْمُنْشَإِ قَبْلَ عَيْنِهِ</w:t>
      </w:r>
    </w:p>
    <w:p>
      <w:pPr>
        <w:pStyle w:val="Heading4"/>
      </w:pPr>
      <w:bookmarkStart w:id="315" w:name="_Toc116"/>
      <w:r>
        <w:t>الحديث الخامس عشر</w:t>
      </w:r>
      <w:bookmarkEnd w:id="315"/>
    </w:p>
    <w:p>
      <w:pPr>
        <w:pStyle w:val="BookText"/>
      </w:pPr>
      <w:r>
        <w:rPr>
          <w:rFonts w:ascii="Amiri" w:hAnsi="Amiri" w:eastAsia="Amiri" w:cs="Amiri"/>
          <w:lang w:bidi="ar-SA"/>
          <w:color w:val="111111"/>
          <w:sz w:val="28"/>
          <w:szCs w:val="28"/>
          <w:rtl/>
        </w:rPr>
        <w:t xml:space="preserve">: مرسل" و استثنى عليه" أي بأن قال إلا بأن أريد غيره أو أمحوه، و الحاصل أنه ميز له المحتوم و غيره، و هذا يؤيد أحد الوجوه المتقدمة في الجمع بين الأخبار.</w:t>
      </w:r>
    </w:p>
    <w:p>
      <w:pPr>
        <w:pStyle w:val="Heading4"/>
      </w:pPr>
      <w:bookmarkStart w:id="316" w:name="_Toc117"/>
      <w:r>
        <w:t>الحديث السادس عشر</w:t>
      </w:r>
      <w:bookmarkEnd w:id="316"/>
    </w:p>
    <w:p>
      <w:pPr>
        <w:pStyle w:val="BookText"/>
      </w:pPr>
      <w:r>
        <w:rPr>
          <w:rFonts w:ascii="Amiri" w:hAnsi="Amiri" w:eastAsia="Amiri" w:cs="Amiri"/>
          <w:lang w:bidi="ar-SA"/>
          <w:color w:val="111111"/>
          <w:sz w:val="28"/>
          <w:szCs w:val="28"/>
          <w:rtl/>
        </w:rPr>
        <w:t xml:space="preserve">: حسن، و يدل على تحريم الخمر في جميع الشرائع و لا ينافي كونها في أول بعض الشرائع حلالا، ثم نزل تحريمها كما يدل عليه بعض الأخبار.</w:t>
      </w:r>
    </w:p>
    <w:p>
      <w:pPr>
        <w:pStyle w:val="Heading4"/>
      </w:pPr>
      <w:bookmarkStart w:id="317" w:name="_Toc118"/>
      <w:r>
        <w:t>الحديث السابع عشر</w:t>
      </w:r>
      <w:bookmarkEnd w:id="317"/>
    </w:p>
    <w:p>
      <w:pPr>
        <w:pStyle w:val="BookText"/>
      </w:pPr>
      <w:r>
        <w:rPr>
          <w:rFonts w:ascii="Amiri" w:hAnsi="Amiri" w:eastAsia="Amiri" w:cs="Amiri"/>
          <w:lang w:bidi="ar-SA"/>
          <w:color w:val="111111"/>
          <w:sz w:val="28"/>
          <w:szCs w:val="28"/>
          <w:rtl/>
        </w:rPr>
        <w:t xml:space="preserve">: ضعيف، و هو من غوامض الأخبار و متشابهاتها و لعله إشارة إلى اختلاف مراتب تقدير الأشياء في الألواح السماوية أو اختلاف مراتب تسبب أسبابها إلى وقت حصولها.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الْإِرَادَةُ فِي الْمُرَادِ قَبْلَ قِيَامِهِ وَ التَّقْدِيرُ لِهَذِهِ الْمَعْلُومَاتِ قَبْلَ تَفْصِيلِهَا وَ تَوْصِيلِهَا عِيَاناً وَ وَقْتاً وَ الْقَضَاءُ بِالْإِمْضَاءِ هُوَ الْمُبْرَمُ مِنَ الْمَفْعُولَاتِ ذَوَاتِ الْأَجْسَامِ الْمُدْرَكَاتِ بِالْحَوَاسِّ مِنْ ذَوِي لَوْنٍ وَ رِيحٍ وَ وَزْنٍ وَ كَيْلٍ وَ مَا دَبَّ وَ دَرَجَ مِنْ إِنْسٍ وَ جِنٍّ وَ طَيْرٍ وَ سِبَاعٍ وَ غَيْرِ ذَلِكَ مِمَّا يُدْرَكُ بِالْحَوَاسِّ فَلِلَّهِ تَبَارَكَ وَ تَعَالَى فِيهِ الْبَدَاءُ مِمَّا لَا عَيْنَ لَهُ فَإِذَا وَقَعَ الْعَيْنُ الْمَفْهُومُ الْمُدْرَكُ فَلَا بَدَاءَ وَ اللَّهُ يَفْعَلُ ما يَشاءُ* فَبِالْعِلْمِ عَلِمَ الْأَشْيَاءَ قَبْلَ كَوْنِهَا وَ بِالْمَشِيئَةِ عَرَّفَ صِفَاتِهَا وَ حُدُودَهَا وَ أَنْشَأَهَا قَبْلَ إِظْهَارِهَا وَ بِالْإِرَادَةِ مَيَّزَ أَنْفُسَهَا فِي أَلْوَانِهَا وَ صِفَاتِهَا وَ بِالتَّقْدِيرِ قَدَّرَ أَقْوَاتَهَا وَ عَرَّفَ أَوَّلَهَا وَ آخِرَهَا وَ بِالْقَضَاءِ أَبَانَ لِلنَّاسِ أَمَاكِنَهَا وَ دَلَّهُمْ عَلَيْهَا وَ بِالْإِمْضَاءِ شَرَحَ عِلَلَهَا وَ أَبَانَ أَمْرَهَا وَ ذلِكَ تَقْدِيرُ الْعَزِيزِ الْعَلِيمِ*</w:t>
      </w:r>
    </w:p>
    <w:p>
      <w:pPr>
        <w:pStyle w:val="BookText"/>
      </w:pPr>
      <w:r>
        <w:rPr>
          <w:rFonts w:ascii="Amiri" w:hAnsi="Amiri" w:eastAsia="Amiri" w:cs="Amiri"/>
          <w:lang w:bidi="ar-SA"/>
          <w:color w:val="111111"/>
          <w:sz w:val="28"/>
          <w:szCs w:val="28"/>
          <w:rtl/>
        </w:rPr>
        <w:t xml:space="preserve">قوله عليه السلام: قبل تفصيلها و توصيلها، أي من لوح المحو و الإثبات أو في الخارج.</w:t>
      </w:r>
    </w:p>
    <w:p>
      <w:pPr>
        <w:pStyle w:val="BookText"/>
      </w:pPr>
      <w:r>
        <w:rPr>
          <w:rFonts w:ascii="Amiri" w:hAnsi="Amiri" w:eastAsia="Amiri" w:cs="Amiri"/>
          <w:lang w:bidi="ar-SA"/>
          <w:color w:val="111111"/>
          <w:sz w:val="28"/>
          <w:szCs w:val="28"/>
          <w:rtl/>
        </w:rPr>
        <w:t xml:space="preserve">قوله عليه السلام: فإذا وقع العين المفهوم المدرك، أي فصل و ميز في اللوح أو أوجد في الخارج، و لعل تلك الأمور عبارة عن اختلاف مراتب تقديرها في لوح المحو و الإثبات، و قد جعلها الله من أسباب وجود الشي‌ء و شرائطه لمصالح، كما قد مر بيانها، فالمشية كتابة وجود زيد و بعض صفاته مثلا مجملا، و الإرادة كتابة العزم عليه بتة مع كتابة بعض صفاته أيضا، و التقدير تفصيل بعض صفاته و أحواله، لكن مع نوع من الإجمال أيضا، و القضاء تفصيل جميع الأحوال و هو مقارن للإمضاء، أي الفعل و الإيجاد و العلم بجميع تلك الأمور أزلي قديم، فقوله" بالمشية عرف" على صيغة التفعيل، و شرح العلل كناية عن الإيجاد.</w:t>
      </w:r>
    </w:p>
    <w:p>
      <w:pPr>
        <w:pStyle w:val="BookText"/>
      </w:pPr>
      <w:r>
        <w:rPr>
          <w:rFonts w:ascii="Amiri" w:hAnsi="Amiri" w:eastAsia="Amiri" w:cs="Amiri"/>
          <w:lang w:bidi="ar-SA"/>
          <w:color w:val="111111"/>
          <w:sz w:val="28"/>
          <w:szCs w:val="28"/>
          <w:rtl/>
        </w:rPr>
        <w:t xml:space="preserve">و قال بعض الأفاضل: الظاهر من السؤال أنه كيف علم الله، أ بعلم مستند إلى الحضور العيني و الشهود في وقته لموجود عيني أو في موجود عيني كما في علومنا، أو بعلم مستند إلى الذات، سابق على خلق الأشياء، فأجاب عليه السلام بأن العلم سابق على وجود المخلوق بمراتب، فقال: علم و شاء و أراد و قدر و قضاء، و أمضى، فالعلم ما به ينكشف الشي‌ء و المشية ملاحظته بأحوال مرغوب فيها يوجب فينا ميلا دون المشية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سبحانه لتعاليه عن التغير و الاتصاف بالصفة الزائدة، و الإرادة تحريك الأسباب نحوه، و بحركة نفسانية فينا بخلاف الإرادة فيه سبحانه، و القدر: التحديد و تعيين الحدود و الأوقات، و القضاء: هو الإيجاب، و الإمضاء هو الإيجاد، فوجود الخلق بعد علمه سبحانه بهذه المراتب و قوله: فأمضى ما قضى، أي فأوجد ما أوجب و أوجب ما قدر، و قدر ما أراد، ثم استأنف البيان على وجه أوضح فقال: بعلمه كانت المشية و هي مسبوقة بالعلم، و بمشيته كانت الإرادة و هي مسبوقة بالمشية، و بإرادته كان التقدير و التقدير مسبوق بالإرادة، و بتقديره كان القضاء و الإيجاب و هو مسبوق بالتقدير، إذ لا إيجاب إلا للمحدد و الموقوت بقضائه و إيجابه كان الإمضاء و الإيجاد، و لله تعالى البداء فيما علم متى شاء، فإن الدخول في العلم أول مراتب السلوك إلى الوجود العيني، و له البداء فيما علم متى شاء أن يبدو، و فيما أراد و حرك الأسباب نحو تحريكه متى شاء قبل القضاء و الإيجاب، فإذا وقع القضاء و الإيجاب متلبسا بالإمضاء و الإيجاد فلا بداء فعلم أن في العلوم العلم قبل كون المعلوم و حصوله في الأذهان و الأعيان، و في المشاء المشية قبل عينه و وجوده العيني.</w:t>
      </w:r>
    </w:p>
    <w:p>
      <w:pPr>
        <w:pStyle w:val="BookText"/>
      </w:pPr>
      <w:r>
        <w:rPr>
          <w:rFonts w:ascii="Amiri" w:hAnsi="Amiri" w:eastAsia="Amiri" w:cs="Amiri"/>
          <w:lang w:bidi="ar-SA"/>
          <w:color w:val="111111"/>
          <w:sz w:val="28"/>
          <w:szCs w:val="28"/>
          <w:rtl/>
        </w:rPr>
        <w:t xml:space="preserve">و في أكثر النسخ المنشأ و لعل المراد الإنشاء قبل الإظهار كما في آخر الحديث و في المراد الإرادة قبل قيامه، و التقدير لهذه المعلومات قبل تفصيلها و توصيلها و حضورها العيني في أوقاتها و القضاء بالإمضاء هو المبرم الذي يلزمه وجود المقتضي.</w:t>
      </w:r>
    </w:p>
    <w:p>
      <w:pPr>
        <w:pStyle w:val="BookText"/>
      </w:pPr>
      <w:r>
        <w:rPr>
          <w:rFonts w:ascii="Amiri" w:hAnsi="Amiri" w:eastAsia="Amiri" w:cs="Amiri"/>
          <w:lang w:bidi="ar-SA"/>
          <w:color w:val="111111"/>
          <w:sz w:val="28"/>
          <w:szCs w:val="28"/>
          <w:rtl/>
        </w:rPr>
        <w:t xml:space="preserve">و قوله: من المعقولات، يحتمل تعلقه بالمبرم و يكون قوله ذوات الأجسام ابتداء الكلام، و يحتمل كونه من الكلام المستأنف و تعلقه بما بعده، و المعنى أن هذه الأشياء المحدثة لله فيه البداء قبل وقوع أعيانها، فإذا وقع العيني فلا بداء فبالعلم علم الأشياء قبل كونها و حصولها، و أصل العلم غير مرتبط بنحو من الحصول للمعلوم و لو في غيره بصورته المتجددة، و لا يوجب نفس العلم و الانكشاف بما هو علم، و انكشاف الأشياء إنشاؤها و بالمشية و معرفتها بصفاتها و حدودها إنشائها إنشاء قبل الإظهار، و الإدخال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الوجود العيني و بالإرادة و تحريك الأسباب نحو وجودها العيني ميز بعضها عن بعض بتخصيص تحريك الأسباب نحو وجود بعض دون بعض، و بالتقدير قدرها و عين و حدد أقواتها و أوقاتها و آجالها، و بالقضاء و إيجابها بموجباتها أظهر للناس أماكنها و دلهم عليها بدلائلها، فاهتدوا إلى العلم بوجودها حسب ما يوجبه الموجب بعد العلم بالموجب، و بالإمضاء و الإيجاد أوضح تفصيل عللها و أبان أمرها بأعيانها، و ذلك تقدير العزيز العليم، فبالعليم أشار إلى مرتبة أصل العلم، و بالعزيز إلى مرتبة المشية و الإرادة و بإضافة التقدير إلى العزيز العليم إلى تأخره عن العز بالمشية و الإرادة اللتين يغلب بهما على جميع الأشياء، و لا يغلبه فيهما أحد مما سواه و بتوسيط العزيز بين التقدير و العلم إلى تأخره عن مرتبة العلم، و تقدم مرتبة العلم عليه، كتقدمه على التقدير.</w:t>
      </w:r>
    </w:p>
    <w:p>
      <w:pPr>
        <w:pStyle w:val="BookText"/>
      </w:pPr>
      <w:r>
        <w:rPr>
          <w:rFonts w:ascii="Amiri" w:hAnsi="Amiri" w:eastAsia="Amiri" w:cs="Amiri"/>
          <w:lang w:bidi="ar-SA"/>
          <w:color w:val="111111"/>
          <w:sz w:val="28"/>
          <w:szCs w:val="28"/>
          <w:rtl/>
        </w:rPr>
        <w:t xml:space="preserve">و قال بعضهم: أشار عليه السلام بقوله إلى ستة مراتب بعضها مترتب على بعض:</w:t>
      </w:r>
    </w:p>
    <w:p>
      <w:pPr>
        <w:pStyle w:val="BookText"/>
      </w:pPr>
      <w:r>
        <w:rPr>
          <w:rFonts w:ascii="Amiri" w:hAnsi="Amiri" w:eastAsia="Amiri" w:cs="Amiri"/>
          <w:lang w:bidi="ar-SA"/>
          <w:color w:val="111111"/>
          <w:sz w:val="28"/>
          <w:szCs w:val="28"/>
          <w:rtl/>
        </w:rPr>
        <w:t xml:space="preserve">أولها: العلم لأنه المبدأ الأول لجميع الأفعال الاختيارية، فإن الفاعل المختار لا يصدر عنه فعل إلا بعد القصد و الإرادة، و لا يصدر عنه القصد و الإرادة إلا بعد تصور ما يدعوه إلى ذلك الميل و تلك الإرادة و التصديق به تصديقا جازما أو ظنا راجحا، فالعلم مبدء مبادئ الأفعال الاختيارية، و المراد به هنا هو العلم الأزلي الذاتي الإلهي أو القضائي المحفوظ عن التغير فينبعث منه ما بعده، و أشار إليه بقوله: علم، أي دائما من غير تبدل.</w:t>
      </w:r>
    </w:p>
    <w:p>
      <w:pPr>
        <w:pStyle w:val="BookText"/>
      </w:pPr>
      <w:r>
        <w:rPr>
          <w:rFonts w:ascii="Amiri" w:hAnsi="Amiri" w:eastAsia="Amiri" w:cs="Amiri"/>
          <w:lang w:bidi="ar-SA"/>
          <w:color w:val="111111"/>
          <w:sz w:val="28"/>
          <w:szCs w:val="28"/>
          <w:rtl/>
        </w:rPr>
        <w:t xml:space="preserve">و ثانيها: المشية، و المراد بها مطلق الإرادة، سواء بلغت حد العزم و الإجماع أم لا، و قد تنفك المشية فينا عن الإرادة الحادثة.</w:t>
      </w:r>
    </w:p>
    <w:p>
      <w:pPr>
        <w:pStyle w:val="BookText"/>
      </w:pPr>
      <w:r>
        <w:rPr>
          <w:rFonts w:ascii="Amiri" w:hAnsi="Amiri" w:eastAsia="Amiri" w:cs="Amiri"/>
          <w:lang w:bidi="ar-SA"/>
          <w:color w:val="111111"/>
          <w:sz w:val="28"/>
          <w:szCs w:val="28"/>
          <w:rtl/>
        </w:rPr>
        <w:t xml:space="preserve">و ثالثها: الإرادة و هي العزم على الفعل أو الترك بعد تصوره و تصور الغاية المترتبة عليه من خير أو نفع أو لذة، لكن الله بري‌ء عن أن يفعل لأجل غرض يعود إلى ذاته.</w:t>
      </w:r>
    </w:p>
    <w:p>
      <w:pPr>
        <w:pStyle w:val="BookText"/>
      </w:pPr>
      <w:r>
        <w:rPr>
          <w:rFonts w:ascii="Amiri" w:hAnsi="Amiri" w:eastAsia="Amiri" w:cs="Amiri"/>
          <w:lang w:bidi="ar-SA"/>
          <w:color w:val="111111"/>
          <w:sz w:val="28"/>
          <w:szCs w:val="28"/>
          <w:rtl/>
        </w:rPr>
        <w:t xml:space="preserve">و رابعها: التقدير فإن الفاعل لفعل جزئي من أفراد طبيعة واحدة مشتركة، إذا عزم على تكوينه في الخارج كما إذا عزم الإنسان على بناء بيت، فلا بد قبل الشروع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يعين مكانه الذي يبنى عليه، و زمانه الذي يشرع فيه، و مقداره الذي يكونه عليه من كبر أو صغر أو طول أو عرض، و شكله و وضعه و لونه و غير ذلك من صفاته و أحواله و هذه كلها داخلة في التقدير.</w:t>
      </w:r>
    </w:p>
    <w:p>
      <w:pPr>
        <w:pStyle w:val="BookText"/>
      </w:pPr>
      <w:r>
        <w:rPr>
          <w:rFonts w:ascii="Amiri" w:hAnsi="Amiri" w:eastAsia="Amiri" w:cs="Amiri"/>
          <w:lang w:bidi="ar-SA"/>
          <w:color w:val="111111"/>
          <w:sz w:val="28"/>
          <w:szCs w:val="28"/>
          <w:rtl/>
        </w:rPr>
        <w:t xml:space="preserve">و خامسها: القضاء و المراد منه هنا إيجاب الفعل و اقتضاء الفعل من القوة الفاعلة المباشرة، فإن الشي‌ء ما لم يجب لم يوجد، و هذه القوة الموجبة لوقوع الفعل منا هي القوة التي تقوم في العضلة و العصب من العضو الذي توقع القوة الفاعلة فيها قبضا و تشنيجا، أو بسطا و إرخاء أو لا، فيتبعه حركة العضو فتتبعه صورة الفعل في الخارج من كتابة أو بناء أو غيرهما، و الفرق بين هذا الإيجاب و بين وجود الفعل في العين كالفرق بين الميل الذي في المتحرك و بين حركته، و قد ينفك الميل عن الحركة كما تحس يدك من الحجر المسكن باليد في الهواء، و معنى هذا الإيجاب و الميل من القوة المحركة أنه لو لا هناك اتفاق مانع أو دافع من خارج، لوقعت الحركة ضرورة، إذ لم يبق من جانب الفاعل شي‌ء منتظر، فقوله: و قضى، إشارة إلى هذا الاقتضاء و الإيجاب الذي ذكرنا أنه لا بد من تحققه قبل الفعل قبلية بالذات لا بالزمان، إلا أن يدفعه دافع من خارج، و ليس المراد منه القضاء الأزلي لأنه نفس العلم، و مرتبة العلم قبل المشية و الإرادة و التقدير.</w:t>
      </w:r>
    </w:p>
    <w:p>
      <w:pPr>
        <w:pStyle w:val="BookText"/>
      </w:pPr>
      <w:r>
        <w:rPr>
          <w:rFonts w:ascii="Amiri" w:hAnsi="Amiri" w:eastAsia="Amiri" w:cs="Amiri"/>
          <w:lang w:bidi="ar-SA"/>
          <w:color w:val="111111"/>
          <w:sz w:val="28"/>
          <w:szCs w:val="28"/>
          <w:rtl/>
        </w:rPr>
        <w:t xml:space="preserve">و سادسها: نفس الإيجاد و هو أيضا متقدم على وجود الشي‌ء المقدر في الخارج و لهذا يعده أهل العلم و التحقيق من المراتب السابقة على وجود الممكن في الخارج فيقال: أوجب فوجب، فأوجد فوجد، ثم أراد عليه السلام الإشارة إلى الترتيب الذاتي بين هذه الأمور، لأن العطف بالواو سابقا لم يفد الترتيب فقال: فأمضى ما قضى، و لما لم يكن أيضا صريحا في الترتيب صرح بإيراد باء السببية فقال: فبعلمه كانت المشية" إلخ" ثم لما كانت الباء أيضا محتملة للتلبس و المصاحبة و غيرهما، زاد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التصريح فقال: و العلم متقدم المشية أي عليها.</w:t>
      </w:r>
    </w:p>
    <w:p>
      <w:pPr>
        <w:pStyle w:val="BookText"/>
      </w:pPr>
      <w:r>
        <w:rPr>
          <w:rFonts w:ascii="Amiri" w:hAnsi="Amiri" w:eastAsia="Amiri" w:cs="Amiri"/>
          <w:lang w:bidi="ar-SA"/>
          <w:color w:val="111111"/>
          <w:sz w:val="28"/>
          <w:szCs w:val="28"/>
          <w:rtl/>
        </w:rPr>
        <w:t xml:space="preserve">و قوله: و التقدير واقع على القضاء بالإمضاء، أراد به أن التقدير واقع على القضاء الجزئي بإمضائه و إيقاع مقتضاه في الخارج، ثم بين عليه السلام أن البداء لا يقع في العلم الأزلي و لا في المشية و الإرادة الأزليتين و لا بعد تحقق الفعل بالإمضاء، بل لله البداء في عالم التقدير الجزئي و في لوح المحو و الإثبات، ثم أراد أن يبين أن لهذه الموجودات الواقعة في الأكوان المادية لها ضرب من الوجود و التحقق في عالم القضاء الإلهي قبل عالم التقدير التفصيلي، فقال: فالعلم في المعلوم لأن العلم و هو صورة الشي‌ء مجردة عن المادة، نسبته إلى المعلوم به نسبة الوجود إلى المهية الموجودة فكل علم في معلومه بل العلم و المعلوم متحدان بالذات، متغايران بالاعتبار، و كذلك حكم قوله: و المشية في المشاء، و الإرادة في المراد قبل قيامه، أي قبل قيام المراد قياما خارجيا و قوله: و التقدير لهذه المعلومات، يعني أن هذه الأنواع الطبيعية و الطبائع الجسمانية التي بينا موجودة في علم الله الأزلي، و مشيته و إرادته السابقتين على تقديرها و إثباتها في الألواح القدرية و الكتب السماوية، فإن وجودها القدري أيضا قبل وجودها الكوني. في موادها السفلية عند تمام استعداداتها و حصول شرائطها و معداتها و إنما يمكن ذلك بتعاقب أفراد و تكثر أشخاص فيما لا يمكن استبقاؤه إلا بالنوع دون العدد، و لا يتصور ذلك إلا فيما يقبل التفصيل و التركيب و التفريق و التمزيج فأشار بتفصيلها إلى كثرة أفرادها الشخصية و بتوصيلها إلى تركبها من العناصر المختلفة و أراد بقوله: عيانا و وقتا، وجودها الخارجي الكوني الذي يدركه الحس الظاهري فيه عيانا.</w:t>
      </w:r>
    </w:p>
    <w:p>
      <w:pPr>
        <w:pStyle w:val="BookText"/>
      </w:pPr>
      <w:r>
        <w:rPr>
          <w:rFonts w:ascii="Amiri" w:hAnsi="Amiri" w:eastAsia="Amiri" w:cs="Amiri"/>
          <w:lang w:bidi="ar-SA"/>
          <w:color w:val="111111"/>
          <w:sz w:val="28"/>
          <w:szCs w:val="28"/>
          <w:rtl/>
        </w:rPr>
        <w:t xml:space="preserve">و قوله: و القضاء بالإمضاء، يعني أن الذي وقع فيه إيجاب ما سبق في عالم التقدير جزئيا أو في عالم العلم الأزلي كليا بإمضائه هو الشي‌ء المبرم الشديد من جملة المفعولات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كالجواهر العلوية و الأشخاص الكريمة و غير ذلك من الأمور الكونية التي يعتني لوجودها من قبل المبادئ العلوية، ثم شرح المفعولات التي تقع في عالم الكون التي منها المبرم و منها غير المبرم، القابل للبداء قبل التحقق و للنسخ بعده و بين أحوالها و أوصافها، فقال: ذوات الأجسام، يعني أن صورها الكونية ذوات أجسام و مقادير طويلة عريضة عميقة، لا كما كانت في العالم العقلي صورا مفارقة عن المواد و الأبعاد، ثم لم يكتف بكونها ذوات أجسام لأن الصورة التي في عالم التقدير العلمي أيضا ذوات أبعاد مجردة عن المواد بل قيدها بالمدركات بالحواس من ذوي لون و ريح و هما من الكيفيات المحسوسة.</w:t>
      </w:r>
    </w:p>
    <w:p>
      <w:pPr>
        <w:pStyle w:val="BookText"/>
      </w:pPr>
      <w:r>
        <w:rPr>
          <w:rFonts w:ascii="Amiri" w:hAnsi="Amiri" w:eastAsia="Amiri" w:cs="Amiri"/>
          <w:lang w:bidi="ar-SA"/>
          <w:color w:val="111111"/>
          <w:sz w:val="28"/>
          <w:szCs w:val="28"/>
          <w:rtl/>
        </w:rPr>
        <w:t xml:space="preserve">و بقوله: ما دب و درج، أي قبل الحركة، و هي نفس الانفعالات المادية لتخرج بهذه القيود الصور المفارقة سواء كانت عقلية كلية أو إدراكية جزئية.</w:t>
      </w:r>
    </w:p>
    <w:p>
      <w:pPr>
        <w:pStyle w:val="BookText"/>
      </w:pPr>
      <w:r>
        <w:rPr>
          <w:rFonts w:ascii="Amiri" w:hAnsi="Amiri" w:eastAsia="Amiri" w:cs="Amiri"/>
          <w:lang w:bidi="ar-SA"/>
          <w:color w:val="111111"/>
          <w:sz w:val="28"/>
          <w:szCs w:val="28"/>
          <w:rtl/>
        </w:rPr>
        <w:t xml:space="preserve">ثم أورد لتوضيح ما أفاده من صفة الصور الكونية التي في هذا العالم الأسفل أمثلة جزئية بقوله: من إنس و جن و طير و سباع و غير ذلك مما يدرك بالحواس، ثم كر راجعا إلى ما ذكره سابقا من أن البداء لا يكون إلا قبل الوقوع في الكون الخارجي بل إنما يقع في عالم التقدير تأكيدا بقوله: فلله تبارك و تعالى فيه البداء، أي فيما من شأنه أن يدرك بالحواس و لكن عند ما لم يوجد عينه الكوني فأما إذا وقع فلا بداء.</w:t>
      </w:r>
    </w:p>
    <w:p>
      <w:pPr>
        <w:pStyle w:val="BookText"/>
      </w:pPr>
      <w:r>
        <w:rPr>
          <w:rFonts w:ascii="Amiri" w:hAnsi="Amiri" w:eastAsia="Amiri" w:cs="Amiri"/>
          <w:lang w:bidi="ar-SA"/>
          <w:color w:val="111111"/>
          <w:sz w:val="28"/>
          <w:szCs w:val="28"/>
          <w:rtl/>
        </w:rPr>
        <w:t xml:space="preserve">و قوله: و الله يفعل ما يشاء، أي يفعل في عالم التكوين ما يشاء في عالم التصوير و التقدير، ثم استأنف كلاما في توضيح تلك المراتب بقوله: فبالعلم علم الأشياء، أي علما عاما أزليا ذاتيا إليها أو عقليا قضائيا قبل كونها في عالمي التقدير و التكوين و بالمشية عرف صفاتها الكلية و حدودها الذاتية و صورها العقلية، فإن المشية متضمنة للعلم بالمشي‌ء قبل وجوده في الخارج، بل المشية إنشاء للشي‌ء إنشاء علميا كما أن الفعل إنشاء له إنشاء كونيا، و لذا قال: و إنشاؤها قبل إظهارها أي في الخارج على المدارك الحسية، و بالإرادة ميز أنفسها، لأن الإرادة كما مر هي العزم التام على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10489_83005"/>
    <w:bookmarkEnd w:id="68"/>
    <w:p>
      <w:pPr>
        <w:pStyle w:val="BookText"/>
      </w:pPr>
      <w:r>
        <w:rPr>
          <w:rFonts w:ascii="Amiri" w:hAnsi="Amiri" w:eastAsia="Amiri" w:cs="Amiri"/>
          <w:lang w:bidi="ar-SA"/>
          <w:color w:val="111111"/>
          <w:sz w:val="28"/>
          <w:szCs w:val="28"/>
          <w:rtl/>
        </w:rPr>
        <w:t xml:space="preserve">بَابٌ فِي أَنَّهُ لَا يَكُونُ شَيْ‌ءٌ فِي السَّمَاءِ وَ الْأَرْضِ إِلَّا بِسَبْعَةٍ</w:t>
      </w:r>
    </w:p>
    <w:p>
      <w:pPr>
        <w:pStyle w:val="BookText"/>
      </w:pPr>
      <w:r>
        <w:rPr>
          <w:rFonts w:ascii="Amiri" w:hAnsi="Amiri" w:eastAsia="Amiri" w:cs="Amiri"/>
          <w:lang w:bidi="ar-SA"/>
          <w:color w:val="111111"/>
          <w:sz w:val="28"/>
          <w:szCs w:val="28"/>
          <w:rtl/>
        </w:rPr>
        <w:t xml:space="preserve">1 عِدَّةٌ مِنْ أَصْحَابِنَا عَنْ أَحْمَدَ بْنِ مُحَمَّدِ بْنِ خَالِدٍ عَنْ أَبِيهِ وَ مُحَمَّدُ بْنُ يَحْيَى</w:t>
      </w:r>
    </w:p>
    <w:p>
      <w:pPr>
        <w:pStyle w:val="BookText"/>
      </w:pPr>
      <w:r>
        <w:rPr>
          <w:rFonts w:ascii="Amiri" w:hAnsi="Amiri" w:eastAsia="Amiri" w:cs="Amiri"/>
          <w:lang w:bidi="ar-SA"/>
          <w:color w:val="111111"/>
          <w:sz w:val="28"/>
          <w:szCs w:val="28"/>
          <w:rtl/>
        </w:rPr>
        <w:t xml:space="preserve">الفعل بواسطة صفة مرجحة ترجح أصل وجوده أو نحوا من أنحاء وجوده فيها يتميز الشي‌ء في نفسه فضل تميز لم يكن قبل الإرادة" و بالتقدير قدر أقواتها" لأنه قد مر أن التقدير عبارة عن تصوير الأشياء المعلومة أولا على الوجه العقلي الكلي جزئية مقدرة بإقدار معينة متشكلة بإشكال و هيئات شخصية مقارنة لأوقات مخصوصة على الوجه الذي يظهر في الخارج قبل إظهارها و إيجادها.</w:t>
      </w:r>
    </w:p>
    <w:p>
      <w:pPr>
        <w:pStyle w:val="BookText"/>
      </w:pPr>
      <w:r>
        <w:rPr>
          <w:rFonts w:ascii="Amiri" w:hAnsi="Amiri" w:eastAsia="Amiri" w:cs="Amiri"/>
          <w:lang w:bidi="ar-SA"/>
          <w:color w:val="111111"/>
          <w:sz w:val="28"/>
          <w:szCs w:val="28"/>
          <w:rtl/>
        </w:rPr>
        <w:t xml:space="preserve">قوله: و بالقضاء، و هو إيجابه تعالى لوجودها الكوني" أبان للناس أماكنها" و دلهم عليها لأن الأمكنة و الجهات و الأوضاع مما لا يمكن ظهورها على الحواس البشرية إلا عند حصولها الخارجي في موادها الكونية الوضعية، و ذلك لا يكون إلا بالإيجاب و الإيجاد الذين عبر عنهما بالقضاء و الإمضاء كما قال" و بالإمضاء" و هو إيجادها في الخارج" شرح" أي فصل عللها الكوني" و أبان أمرها" أي أظهر وجودها على الحواس الظاهرة" و ذلِكَ تَقْدِيرُ الْعَزِيزِ الْعَلِيمِ*" أي و ذلك الشرح و التفصيل و الإبانة و الإظهار صورة تقدير الله العزيز الذي علم الأشياء قبل تقديرها في لوح القدر، و قبل تكوينها في مادة الكون.</w:t>
      </w:r>
    </w:p>
    <w:p>
      <w:pPr>
        <w:pStyle w:val="BookText"/>
      </w:pPr>
      <w:r>
        <w:rPr>
          <w:rFonts w:ascii="Amiri" w:hAnsi="Amiri" w:eastAsia="Amiri" w:cs="Amiri"/>
          <w:lang w:bidi="ar-SA"/>
          <w:color w:val="111111"/>
          <w:sz w:val="28"/>
          <w:szCs w:val="28"/>
          <w:rtl/>
        </w:rPr>
        <w:t xml:space="preserve">هذا ما ذكره كل على آرائهم و أصولهم و لعل رد علم هذه الأخبار على تقدير صحتها إلى من صدرت عنه أحوط و أولى، و قد سبق منا ما يوافق فهمنا، و الله الهادي إلى الحق المبين.</w:t>
      </w:r>
    </w:p>
    <w:p>
      <w:pPr>
        <w:pStyle w:val="Heading3"/>
      </w:pPr>
      <w:bookmarkStart w:id="318" w:name="_Toc119"/>
      <w:r>
        <w:t>باب في أنه لا يكون شي‌ء في السماء و الأرض إلا بسبعة</w:t>
      </w:r>
      <w:bookmarkEnd w:id="318"/>
    </w:p>
    <w:p>
      <w:pPr>
        <w:pStyle w:val="Heading4"/>
      </w:pPr>
      <w:bookmarkStart w:id="319" w:name="_Toc120"/>
      <w:r>
        <w:t>الحديث الأول‌</w:t>
      </w:r>
      <w:bookmarkEnd w:id="319"/>
    </w:p>
    <w:p>
      <w:pPr>
        <w:pStyle w:val="BookText"/>
      </w:pPr>
      <w:r>
        <w:rPr>
          <w:rFonts w:ascii="Amiri" w:hAnsi="Amiri" w:eastAsia="Amiri" w:cs="Amiri"/>
          <w:lang w:bidi="ar-SA"/>
          <w:color w:val="111111"/>
          <w:sz w:val="28"/>
          <w:szCs w:val="28"/>
          <w:rtl/>
        </w:rPr>
        <w:t xml:space="preserve">: مجهول بسنديه.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أَحْمَدَ بْنِ مُحَمَّدِ بْنِ عِيسَى عَنِ الْحُسَيْنِ بْنِ سَعِيدٍ وَ مُحَمَّدِ بْنِ خَالِدٍ جَمِيعاً عَنْ فَضَالَةَ بْنِ أَيُّوبَ عَنْ مُحَمَّدِ بْنِ عُمَارَةَ عَنْ حَرِيزِ بْنِ عَبْدِ اللَّهِ وَ عَبْدِ اللَّهِ بْنِ مُسْكَانَ جَمِيعاً عَنْ أَبِي عَبْدِ اللَّهِ ع أَنَّهُ قَالَ لَا يَكُونُ شَيْ‌ءٌ فِي الْأَرْضِ وَ لَا فِي السَّمَاءِ إِلَّا بِهَذِهِ الْخِصَالِ السَّبْعِ بِمَشِيئَةٍ وَ إِرَادَةٍ وَ قَدَرٍ وَ قَضَاءٍ وَ إِذْنٍ وَ كِتَابٍ وَ أَجَلٍ فَمَنْ زَعَمَ أَنَّهُ يَقْدِرُ عَلَى نَقْضِ وَاحِدَةٍ فَقَدْ كَفَرَ</w:t>
      </w:r>
    </w:p>
    <w:p>
      <w:pPr>
        <w:pStyle w:val="BookText"/>
      </w:pPr>
      <w:r>
        <w:rPr>
          <w:rFonts w:ascii="Amiri" w:hAnsi="Amiri" w:eastAsia="Amiri" w:cs="Amiri"/>
          <w:lang w:bidi="ar-SA"/>
          <w:color w:val="111111"/>
          <w:sz w:val="28"/>
          <w:szCs w:val="28"/>
          <w:rtl/>
        </w:rPr>
        <w:t xml:space="preserve">و يمكن حمل الخصال السبع على اختلاف مراتب التقدير في الألواح السماوية أو اختلاف مراتب تسبب الأسباب السماوية و الأرضية أو يكون بعضها في الأمور التكوينية و بعضها في الأحكام التكليفية، أو كلها في الأمور التكوينية، فالمشية و هي العزم و الإرادة و هي تأكدها في الأمور التكوينية ظاهرتان، و أما في التكليفية فلعل عدم تعلق الإرادة الحتمية بالترك عبر عنه بإرادة الفعل مجازا.</w:t>
      </w:r>
    </w:p>
    <w:p>
      <w:pPr>
        <w:pStyle w:val="BookText"/>
      </w:pPr>
      <w:r>
        <w:rPr>
          <w:rFonts w:ascii="Amiri" w:hAnsi="Amiri" w:eastAsia="Amiri" w:cs="Amiri"/>
          <w:lang w:bidi="ar-SA"/>
          <w:color w:val="111111"/>
          <w:sz w:val="28"/>
          <w:szCs w:val="28"/>
          <w:rtl/>
        </w:rPr>
        <w:t xml:space="preserve">و الحاصل أن الإرادة متعلقة بالأشياء كلها لكن تعلقها بها على وجوه مختلفة، إذ تعلقها بأفعال نفسه سبحانه بمعنى إيجادها و الرضا بها، و بطاعات العباد بمعنى إرادة وجودها و الرضا بها، أو الأمر بها، و بالمباحات بمعنى الرخصة بها، و بالمعاصي إرادة أن لا يمنع منها بالجبر لتحقق الابتلاء و التكليف، كما قال تعالى:" وَ لَوْ شاءَ اللَّهُ ما أَشْرَكُوا" أو يقال تعلقها بأفعال العباد على سبيل التجوز باعتبار إيجاد الآلة و القدرة عليها، و عدم المنع منها، فكأنه أرادها، و ربما تأول الإرادة بالعلم و هو بعيد، و بالقدر تقدير الموجودات طولا و عرضا وكيلا و وزنا و حدا و وصفا و كما و كيفا، و بالقضاء: الحكم عليها بالثواب و العقاب، أو تسبب أسبابه البعيدة كما مر.</w:t>
      </w:r>
    </w:p>
    <w:p>
      <w:pPr>
        <w:pStyle w:val="BookText"/>
      </w:pPr>
      <w:r>
        <w:rPr>
          <w:rFonts w:ascii="Amiri" w:hAnsi="Amiri" w:eastAsia="Amiri" w:cs="Amiri"/>
          <w:lang w:bidi="ar-SA"/>
          <w:color w:val="111111"/>
          <w:sz w:val="28"/>
          <w:szCs w:val="28"/>
          <w:rtl/>
        </w:rPr>
        <w:t xml:space="preserve">و المراد بالإذن أما العلم أو الأمر في الطاعات، أو رفع الموانع و بالكتاب الكتابة في الألواح السماوية أو الفرض و الإيجاب كما قال تعالى:" كُتِبَ عَلَيْكُمُ الصِّيامُ"" و كَتَبَ عَلى نَفْسِهِ الرَّحْمَةَ" و بالأجل: الأمد المعين و الوقت المقدر عنده تعالى،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9" w:name="pg10489_83007"/>
    <w:bookmarkEnd w:id="69"/>
    <w:p>
      <w:pPr>
        <w:pStyle w:val="BookText"/>
      </w:pPr>
      <w:r>
        <w:rPr>
          <w:rFonts w:ascii="Amiri" w:hAnsi="Amiri" w:eastAsia="Amiri" w:cs="Amiri"/>
          <w:lang w:bidi="ar-SA"/>
          <w:color w:val="111111"/>
          <w:sz w:val="28"/>
          <w:szCs w:val="28"/>
          <w:rtl/>
        </w:rPr>
        <w:t xml:space="preserve">وَ رَوَاهُ عَلِيُّ بْنُ إِبْرَاهِيمَ عَنْ أَبِيهِ عَنْ مُحَمَّدِ بْنِ حَفْصٍ عَنْ مُحَمَّدِ بْنِ عُمَارَةَ عَنْ حَرِيزِ بْنِ عَبْدِ اللَّهِ وَ ابْنِ مُسْكَانَ مِثْلَهُ</w:t>
      </w:r>
    </w:p>
    <w:p>
      <w:pPr>
        <w:pStyle w:val="BookText"/>
      </w:pPr>
      <w:r>
        <w:rPr>
          <w:rFonts w:ascii="Amiri" w:hAnsi="Amiri" w:eastAsia="Amiri" w:cs="Amiri"/>
          <w:lang w:bidi="ar-SA"/>
          <w:color w:val="111111"/>
          <w:sz w:val="28"/>
          <w:szCs w:val="28"/>
          <w:rtl/>
        </w:rPr>
        <w:t xml:space="preserve">2 وَ رَوَاهُ أَيْضاً عَنْ أَبِيهِ عَنْ مُحَمَّدِ بْنِ خَالِدٍ عَنْ زَكَرِيَّا بْنِ عِمْرَانَ عَنْ أَبِي الْحَسَنِ مُوسَى بْنِ جَعْفَرٍ ع قَالَ لَا يَكُونُ شَيْ‌ءٌ فِي السَّمَاوَاتِ وَ لَا فِي الْأَرْضِ إِلَّا بِسَبْعٍ بِقَضَاءٍ وَ قَدَرٍ وَ إِرَادَةٍ وَ مَشِيئَةٍ وَ كِتَابٍ وَ أَجَلٍ وَ إِذْنٍ فَمَنْ زَعَمَ غَيْرَ هَذَا فَقَدْ كَذَبَ عَلَى اللَّهِ أَوْ رَدَّ عَلَى اللَّهِ عَزَّ وَ جَلَ</w:t>
      </w:r>
    </w:p>
    <w:p>
      <w:pPr>
        <w:pStyle w:val="BookText"/>
      </w:pPr>
      <w:r>
        <w:rPr>
          <w:rFonts w:ascii="Amiri" w:hAnsi="Amiri" w:eastAsia="Amiri" w:cs="Amiri"/>
          <w:lang w:bidi="ar-SA"/>
          <w:color w:val="111111"/>
          <w:sz w:val="28"/>
          <w:szCs w:val="28"/>
          <w:rtl/>
        </w:rPr>
        <w:t xml:space="preserve">و قيل: المراد بالمشية القدرة و هي كون الفاعل بحيث إن شاء فعل، و إن لم يشأ لم يفعل و بالقدر تعلق الإرادة و بالقضاء الإيجاد، و بالإذن دفع المانع، و بالكتاب العلم و بالأجل وقت حدوث الحوادث، و الترتيب غير مقصود، إذ العلم مقدم على الكل بل المقصود أن هذه الأمور مما يتوقف عليه الحوادث.</w:t>
      </w:r>
    </w:p>
    <w:p>
      <w:pPr>
        <w:pStyle w:val="Heading4"/>
      </w:pPr>
      <w:bookmarkStart w:id="320" w:name="_Toc121"/>
      <w:r>
        <w:t>الحديث الثاني‌</w:t>
      </w:r>
      <w:bookmarkEnd w:id="32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أورد، الترديد من الراوي.</w:t>
      </w:r>
    </w:p>
    <w:p>
      <w:pPr>
        <w:pStyle w:val="BookText"/>
      </w:pPr>
      <w:r>
        <w:rPr>
          <w:rFonts w:ascii="Amiri" w:hAnsi="Amiri" w:eastAsia="Amiri" w:cs="Amiri"/>
          <w:lang w:bidi="ar-SA"/>
          <w:color w:val="111111"/>
          <w:sz w:val="28"/>
          <w:szCs w:val="28"/>
          <w:rtl/>
        </w:rPr>
        <w:t xml:space="preserve">فائدة:</w:t>
      </w:r>
    </w:p>
    <w:p>
      <w:pPr>
        <w:pStyle w:val="BookText"/>
      </w:pPr>
      <w:r>
        <w:rPr>
          <w:rFonts w:ascii="Amiri" w:hAnsi="Amiri" w:eastAsia="Amiri" w:cs="Amiri"/>
          <w:lang w:bidi="ar-SA"/>
          <w:color w:val="111111"/>
          <w:sz w:val="28"/>
          <w:szCs w:val="28"/>
          <w:rtl/>
        </w:rPr>
        <w:t xml:space="preserve">قال العلامة قدس الله روحه في شرحه على التجريد: يطلق القضاء على الخلق و الإتمام قال الله تعالى:" فَقَضاهُنَّ سَبْعَ سَماواتٍ فِي يَوْمَيْنِ" أي خلقهن و أتمهن و على الحكم و الإيجاب كقوله تعالى:" وَ قَضى رَبُّكَ أَلَّا تَعْبُدُوا إِلَّا إِيَّاهُ" أي أوجب و ألزم، و على الإعلام و الأخبار كقوله تعالى" وَ قَضَيْنا إِلى بَنِي إِسْرائِيلَ فِي الْكِتابِ" أي أعلمناهم و أخبرناهم، و يطلق القدر على الخلق كقوله تعالى:</w:t>
      </w:r>
    </w:p>
    <w:p>
      <w:pPr>
        <w:pStyle w:val="BookText"/>
      </w:pPr>
      <w:r>
        <w:rPr>
          <w:rFonts w:ascii="Amiri" w:hAnsi="Amiri" w:eastAsia="Amiri" w:cs="Amiri"/>
          <w:lang w:bidi="ar-SA"/>
          <w:color w:val="111111"/>
          <w:sz w:val="28"/>
          <w:szCs w:val="28"/>
          <w:rtl/>
        </w:rPr>
        <w:t xml:space="preserve">" وَ قَدَّرَ فِيها أَقْواتَها" و الكتابة كقول الشاعر:</w:t>
      </w:r>
    </w:p>
    <w:p>
      <w:pPr>
        <w:pStyle w:val="BookText"/>
      </w:pPr>
      <w:r>
        <w:rPr>
          <w:rFonts w:ascii="Amiri" w:hAnsi="Amiri" w:eastAsia="Amiri" w:cs="Amiri"/>
          <w:lang w:bidi="ar-SA"/>
          <w:color w:val="111111"/>
          <w:sz w:val="28"/>
          <w:szCs w:val="28"/>
          <w:rtl/>
        </w:rPr>
        <w:t xml:space="preserve">و اعلم بأن ذا الجلال قد قدر في الصحف الأولى التي كان سطر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البيان كقوله تعالى:" إِلَّا امْرَأَتَهُ قَدَّرْناها مِنَ الْغابِرِينَ" أي بينا و أخبرنا بذلك.</w:t>
      </w:r>
    </w:p>
    <w:p>
      <w:pPr>
        <w:pStyle w:val="BookText"/>
      </w:pPr>
      <w:r>
        <w:rPr>
          <w:rFonts w:ascii="Amiri" w:hAnsi="Amiri" w:eastAsia="Amiri" w:cs="Amiri"/>
          <w:lang w:bidi="ar-SA"/>
          <w:color w:val="111111"/>
          <w:sz w:val="28"/>
          <w:szCs w:val="28"/>
          <w:rtl/>
        </w:rPr>
        <w:t xml:space="preserve">إذا ظهر هذا فنقول للأشعري: ما تعني بقولك أنه تعالى قضى أعمال العباد و قدرها؟ إن أردت به الخلق و الإيجاد فقد بينا بطلانه، و أن الأفعال مستندة إلينا و إن عنى به الإلزام لم يصح إلا في الواجب خاصة، و إن عنى به أنه تعالى بينها و كتبها و علم أنهم سيفعلونها فهو صحيح لأنه تعالى قد كتب ذلك أجمع في اللوح المحفوظ و بينه لملائكته، و هذا المعنى الأخير هو المتعين للإجماع على وجوب الرضا بقضاء الله تعالى و قدره، و لا يجوز الرضا بالكفر و غيره من القبائح و لا ينفعهم الاعتذار بوجوب الرضا به من حيث إنه فعله، و عدم الرضا به من حيث الكسب، لبطلان الكسب أولا، و ثانيا نقول: إن كان الكفر كسبا بقضائه تعالى و قدره وجب الرضا به من حيث هو كسب و هو خلاف قولكم، و إن لم يكن بقضاء و قدر بطل إسناد الكائنات بأجمعها إلى القضاء و القدر" انتهى".</w:t>
      </w:r>
    </w:p>
    <w:p>
      <w:pPr>
        <w:pStyle w:val="BookText"/>
      </w:pPr>
      <w:r>
        <w:rPr>
          <w:rFonts w:ascii="Amiri" w:hAnsi="Amiri" w:eastAsia="Amiri" w:cs="Amiri"/>
          <w:lang w:bidi="ar-SA"/>
          <w:color w:val="111111"/>
          <w:sz w:val="28"/>
          <w:szCs w:val="28"/>
          <w:rtl/>
        </w:rPr>
        <w:t xml:space="preserve">و قال شارح المواقف: اعلم أن قضاء الله عند الأشاعرة هو إرادته الأزلية المتعلقة بالأشياء على ما هي عليه فيما لا يزال، و قدره إيجاده إياها على وجه مخصوص و تقدير معين في ذواتها و أحوالها، و أما عند الفلاسفة فالقضاء عبارة عن علمه بما ينبغي أن يكون عليه الوجود حتى يكون على أحسن النظام و أكمل الانتظام، و هو المسمى عندهم بالعناية التي هي مبدء لفيضان الموجودات من حيث جملتها على أحسن الوجوه و أكملها، و القدر عبارة عن خروجها إلى الوجود العيني بأسبابها على الوجه الذي تقرر في القضاء، و المعتزلة ينكرون القضاء و القدر في الأفعال الاختيارية الصادرة عن العباد، و يثبتون علمه تعالى بهذه الأفعال و لا يسندون وجودها إلى ذلك العلم بل إلى اختيار العباد و قدرتهم" انتهى".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السيد المرتضى رضي الله عنه في كتاب الغرر و الدرر: إن قال قائل: ما تأويل قوله تعالى:" وَ ما كانَ لِنَفْسٍ أَنْ تُؤْمِنَ إِلَّا بِإِذْنِ اللَّهِ وَ يَجْعَلُ الرِّجْسَ عَلَى الَّذِينَ لا يَعْقِلُونَ" فظاهر الكلام يدل على أن الإيمان إنما كان لهم فعله بإذنه و أمره و ليس هذا مذهبكم فإن حمل الإذن ههنا على الإرادة اقتضى أن من لم يقع منه الإيمان لم يرده الله تعالى منه، و هذا أيضا بخلاف قولكم: ثم جعل الرجس الذي هو العذاب على الذين لا يعقلون، و من كان فاقدا عقله لا يكون مكلفا فكيف يستحق العذاب و هذا بالضد من الخبر المروي عن النبي صلى الله عليه و آله: أنه قال: أكثر أهل الجنة البله.</w:t>
      </w:r>
    </w:p>
    <w:p>
      <w:pPr>
        <w:pStyle w:val="BookText"/>
      </w:pPr>
      <w:r>
        <w:rPr>
          <w:rFonts w:ascii="Amiri" w:hAnsi="Amiri" w:eastAsia="Amiri" w:cs="Amiri"/>
          <w:lang w:bidi="ar-SA"/>
          <w:color w:val="111111"/>
          <w:sz w:val="28"/>
          <w:szCs w:val="28"/>
          <w:rtl/>
        </w:rPr>
        <w:t xml:space="preserve">يقال له: في قوله: إلا بإذن الله وجوه:</w:t>
      </w:r>
    </w:p>
    <w:p>
      <w:pPr>
        <w:pStyle w:val="BookText"/>
      </w:pPr>
      <w:r>
        <w:rPr>
          <w:rFonts w:ascii="Amiri" w:hAnsi="Amiri" w:eastAsia="Amiri" w:cs="Amiri"/>
          <w:lang w:bidi="ar-SA"/>
          <w:color w:val="111111"/>
          <w:sz w:val="28"/>
          <w:szCs w:val="28"/>
          <w:rtl/>
        </w:rPr>
        <w:t xml:space="preserve">" منها" أن يكون الإذن الأمر، و يكون معنى الكلام أن الإيمان لا يقع من أحد إلا بعد أن يأذن الله فيه و يأمر به، و لا يكون معناه ما ظنه السائل من أنه لا يكون للفاعل فعله إلا بإذنه، و يجري هذا مجرى قوله تعالى:" وَ ما كانَ لِنَفْسٍ أَنْ تَمُوتَ إِلَّا بِإِذْنِ اللَّهِ" و معلوم أن معنى قوله ليس لها في هذه الآية هو ما ذكرناه و إن كان الأشبه في الآية التي فيها ذكر الموت أن يكون المراد بالإذن العلم.</w:t>
      </w:r>
    </w:p>
    <w:p>
      <w:pPr>
        <w:pStyle w:val="BookText"/>
      </w:pPr>
      <w:r>
        <w:rPr>
          <w:rFonts w:ascii="Amiri" w:hAnsi="Amiri" w:eastAsia="Amiri" w:cs="Amiri"/>
          <w:lang w:bidi="ar-SA"/>
          <w:color w:val="111111"/>
          <w:sz w:val="28"/>
          <w:szCs w:val="28"/>
          <w:rtl/>
        </w:rPr>
        <w:t xml:space="preserve">و منها: أن يكون هو التوفيق و التيسير و التسهيل، و لا شبهة في أن الله تعالى يوفق لفعل الإيمان و يلطف فيه و يسهل السبيل إليه.</w:t>
      </w:r>
    </w:p>
    <w:p>
      <w:pPr>
        <w:pStyle w:val="BookText"/>
      </w:pPr>
      <w:r>
        <w:rPr>
          <w:rFonts w:ascii="Amiri" w:hAnsi="Amiri" w:eastAsia="Amiri" w:cs="Amiri"/>
          <w:lang w:bidi="ar-SA"/>
          <w:color w:val="111111"/>
          <w:sz w:val="28"/>
          <w:szCs w:val="28"/>
          <w:rtl/>
        </w:rPr>
        <w:t xml:space="preserve">و منها: أن يكون الإذن العلم من قولهم أذنت لكذا و كذا إذا سمعته و علمته، و آذنت فلانا بكذا و كذا إذا أعلمته، فتكون فائدة الآية الأخبار عن علمه تعالى بسائر الكائنات، و أنه ممن لا تخفى عليه الخفيات، و قد أنكر بعض من لا بصيرة له أن يكون الإذن بكسر الألف و تسكين الذال عبارة عن العلم، و زعم أن الذي هو العلم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الإذن بالتحريك، و استشهد بقول الشاعر:" إن همي في سماع و أذن" و ليس الأمر على ما توهمه هذا المتوهم، لأن الإذن هو المصدر، و الإذن هو اسم الفعل، و يجري مجرى الحذر في أنه مصدر، و الحذر بالتسكين الاسم على أنه لو لم يكن مسموعا إلا الإذن بالتحريك لجاز التسكين، مثل مثل و مثل و شبه و شبه و نظائر ذلك كثيرة.</w:t>
      </w:r>
    </w:p>
    <w:p>
      <w:pPr>
        <w:pStyle w:val="BookText"/>
      </w:pPr>
      <w:r>
        <w:rPr>
          <w:rFonts w:ascii="Amiri" w:hAnsi="Amiri" w:eastAsia="Amiri" w:cs="Amiri"/>
          <w:lang w:bidi="ar-SA"/>
          <w:color w:val="111111"/>
          <w:sz w:val="28"/>
          <w:szCs w:val="28"/>
          <w:rtl/>
        </w:rPr>
        <w:t xml:space="preserve">و منها: أن يكون الإذن العلم و معناه إعلام الله المكلفين بفضل الإيمان و ما يدعو إلى فعله فيكون معنى الآية: و ما كان لنفس أن تؤمن إلا بإعلام الله تعالى لها ما يبعثها على الإيمان، و يدعوها إلى فعله، فأما ظن السائل دخول الإرادة في محتمل اللفظ فباطل، لأن الإذن لا يحتمل الإرادة في اللغة، و لو احتملها أيضا لم يجب ما توهمه لأنه إذا قال أن الإيمان لم يقع إلا و أنا مريد له لم ينف أن يكون مريدا لما لم يقع و ليس في صريح الكلام و لا في دليله شي‌ء من ذلك.</w:t>
      </w:r>
    </w:p>
    <w:p>
      <w:pPr>
        <w:pStyle w:val="BookText"/>
      </w:pPr>
      <w:r>
        <w:rPr>
          <w:rFonts w:ascii="Amiri" w:hAnsi="Amiri" w:eastAsia="Amiri" w:cs="Amiri"/>
          <w:lang w:bidi="ar-SA"/>
          <w:color w:val="111111"/>
          <w:sz w:val="28"/>
          <w:szCs w:val="28"/>
          <w:rtl/>
        </w:rPr>
        <w:t xml:space="preserve">فأما قوله تعالى:" وَ يَجْعَلُ الرِّجْسَ عَلَى الَّذِينَ لا يَعْقِلُونَ" فلم يعن به الناقصي العقول، و إنما أراد تعالى الذين لم يعقلوا و يعلموا ما وجب عليهم علمه من معرفة خالقهم تعالى و الاعتراف بنبوة رسله عليهم السلام و الانقياد إلى طاعتهم و وصفهم بأنهم لا يعقلون تشبيها، كما قال تعالى:" صُمٌّ بُكْمٌ عُمْيٌ*" و كما يصف أحدنا من لم يفطن لبعض الأمور أو لم يعلم ما هو مأمور بعلمه بالجنون و فقد العقل، فأما الحديث الذي أورده السائل شاهدا له فقد قيل فيه: إنه صلى الله عليه و آله لم يرد بالبله ذوي الغفلة و النقص و الجنون و إنما أراد البله عن الشر و القبيح، و سماهم بلهاء عن ذلك من حيث لا يستعملونه و لا يعتادونه لا من حيث فقد العلم به، و وجه تشبيه من هذه حاله بالأبله ظاهر.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10489_83011"/>
    <w:bookmarkEnd w:id="70"/>
    <w:p>
      <w:pPr>
        <w:pStyle w:val="BookText"/>
      </w:pPr>
      <w:r>
        <w:rPr>
          <w:rFonts w:ascii="Amiri" w:hAnsi="Amiri" w:eastAsia="Amiri" w:cs="Amiri"/>
          <w:lang w:bidi="ar-SA"/>
          <w:color w:val="111111"/>
          <w:sz w:val="28"/>
          <w:szCs w:val="28"/>
          <w:rtl/>
        </w:rPr>
        <w:t xml:space="preserve">بَابُ الْمَشِيئَةِ وَ الْإِرَادَةِ</w:t>
      </w:r>
    </w:p>
    <w:p>
      <w:pPr>
        <w:pStyle w:val="BookText"/>
      </w:pPr>
      <w:r>
        <w:rPr>
          <w:rFonts w:ascii="Amiri" w:hAnsi="Amiri" w:eastAsia="Amiri" w:cs="Amiri"/>
          <w:lang w:bidi="ar-SA"/>
          <w:color w:val="111111"/>
          <w:sz w:val="28"/>
          <w:szCs w:val="28"/>
          <w:rtl/>
        </w:rPr>
        <w:t xml:space="preserve">1 عَلِيُّ بْنُ مُحَمَّدِ بْنِ عَبْدِ اللَّهِ عَنْ أَحْمَدَ بْنِ أَبِي عَبْدِ اللَّهِ عَنْ أَبِيهِ عَنْ مُحَمَّدِ بْنِ سُلَيْمَانَ الدَّيْلَمِيِّ عَنْ عَلِيِّ بْنِ إِبْرَاهِيمَ الْهَاشِمِيِّ قَالَ سَمِعْتُ أَبَا الْحَسَنِ مُوسَى بْنَ جَعْفَرٍ ع يَقُولُ لَا يَكُونُ شَيْ‌ءٌ إِلَّا مَا شَاءَ اللَّهُ وَ أَرَادَ وَ قَدَّرَ وَ قَضَى قُلْتُ مَا مَعْنَى شَاءَ قَالَ ابْتِدَاءُ الْفِعْلِ قُلْتُ مَا مَعْنَى قَدَّرَ قَالَ تَقْدِيرُ الشَّيْ‌ءِ مِنْ طُولِهِ وَ عَرْضِهِ قُلْتُ مَا مَعْنَى قَضَى قَالَ إِذَا قَضَى أَمْضَاهُ فَذَلِكَ الَّذِي لَا مَرَدَّ لَهُ</w:t>
      </w:r>
    </w:p>
    <w:p>
      <w:pPr>
        <w:pStyle w:val="BookText"/>
      </w:pPr>
      <w:r>
        <w:rPr>
          <w:rFonts w:ascii="Amiri" w:hAnsi="Amiri" w:eastAsia="Amiri" w:cs="Amiri"/>
          <w:lang w:bidi="ar-SA"/>
          <w:color w:val="111111"/>
          <w:sz w:val="28"/>
          <w:szCs w:val="28"/>
          <w:rtl/>
        </w:rPr>
        <w:t xml:space="preserve">2 عَلِيُّ بْنُ إِبْرَاهِيمَ عَنْ مُحَمَّدِ بْنِ عِيسَى عَنْ يُونُسَ بْنِ عَبْدِ الرَّحْمَنِ عَنْ</w:t>
      </w:r>
    </w:p>
    <w:p>
      <w:pPr>
        <w:pStyle w:val="Heading3"/>
      </w:pPr>
      <w:bookmarkStart w:id="321" w:name="_Toc122"/>
      <w:r>
        <w:t>باب المشية و الإرادة</w:t>
      </w:r>
      <w:bookmarkEnd w:id="321"/>
    </w:p>
    <w:p>
      <w:pPr>
        <w:pStyle w:val="Heading4"/>
      </w:pPr>
      <w:bookmarkStart w:id="322" w:name="_Toc123"/>
      <w:r>
        <w:t>الحديث الأول‌</w:t>
      </w:r>
      <w:bookmarkEnd w:id="322"/>
    </w:p>
    <w:p>
      <w:pPr>
        <w:pStyle w:val="BookText"/>
      </w:pPr>
      <w:r>
        <w:rPr>
          <w:rFonts w:ascii="Amiri" w:hAnsi="Amiri" w:eastAsia="Amiri" w:cs="Amiri"/>
          <w:lang w:bidi="ar-SA"/>
          <w:color w:val="111111"/>
          <w:sz w:val="28"/>
          <w:szCs w:val="28"/>
          <w:rtl/>
        </w:rPr>
        <w:t xml:space="preserve">: ضعيف، و رواه البرقي في المحاسن بسند صحيح هكذا: حدثني أبي عن يونس عن أبي الحسن الرضا عليه السلام قال: قلت: لا يكون إلا ما شاء الله و أراد و قضى فقال: لا يكون إلا ما شاء الله و أراد و قدر و قضى، قلت: فما معنى شاء؟ قال:</w:t>
      </w:r>
    </w:p>
    <w:p>
      <w:pPr>
        <w:pStyle w:val="BookText"/>
      </w:pPr>
      <w:r>
        <w:rPr>
          <w:rFonts w:ascii="Amiri" w:hAnsi="Amiri" w:eastAsia="Amiri" w:cs="Amiri"/>
          <w:lang w:bidi="ar-SA"/>
          <w:color w:val="111111"/>
          <w:sz w:val="28"/>
          <w:szCs w:val="28"/>
          <w:rtl/>
        </w:rPr>
        <w:t xml:space="preserve">ابتداء الفعل قلت: فما معنى أراد؟ قال: الثبوت عليه، قلت: فما معنى قدر؟ إلى آخر الخبر و لعله سقط الإرادة من الكتاب.</w:t>
      </w:r>
    </w:p>
    <w:p>
      <w:pPr>
        <w:pStyle w:val="BookText"/>
      </w:pPr>
      <w:r>
        <w:rPr>
          <w:rFonts w:ascii="Amiri" w:hAnsi="Amiri" w:eastAsia="Amiri" w:cs="Amiri"/>
          <w:lang w:bidi="ar-SA"/>
          <w:color w:val="111111"/>
          <w:sz w:val="28"/>
          <w:szCs w:val="28"/>
          <w:rtl/>
        </w:rPr>
        <w:t xml:space="preserve">و قوله عليه السلام: ابتداء الفعل، أي أول الكتابة في اللوح، أو أول ما يحصل من جانب الفاعل و يصدر عنه مما يؤدي إلى وجود المعلول، و على ما في المحاسن يدل على أن الإرادة تأكد المشية، و في الله سبحانه يكون عبارة عن الكتابة في الألواح و تسبيب أسباب وجوده، و قوله: تقدير الشي‌ء، أي تعيين خصوصياته في اللوح أو تسبيب بعض الأسباب المؤدية إلى تعيين المعلول و تحديده و خصوصياته" و إذا قضاه أمضاه" أي إذا أوجبه باستكمال شرائط وجوده و جميع ما يتوقف عليه المعلول أوجده" و ذلك الذي لا مرد له" لاستحالة تخلف المعلول عن الموجب التام كذا قيل.</w:t>
      </w:r>
    </w:p>
    <w:p>
      <w:pPr>
        <w:pStyle w:val="Heading4"/>
      </w:pPr>
      <w:bookmarkStart w:id="323" w:name="_Toc124"/>
      <w:r>
        <w:t>الحديث الثاني‌</w:t>
      </w:r>
      <w:bookmarkEnd w:id="323"/>
    </w:p>
    <w:p>
      <w:pPr>
        <w:pStyle w:val="BookText"/>
      </w:pPr>
      <w:r>
        <w:rPr>
          <w:rFonts w:ascii="Amiri" w:hAnsi="Amiri" w:eastAsia="Amiri" w:cs="Amiri"/>
          <w:lang w:bidi="ar-SA"/>
          <w:color w:val="111111"/>
          <w:sz w:val="28"/>
          <w:szCs w:val="28"/>
          <w:rtl/>
        </w:rPr>
        <w:t xml:space="preserve">: موثق كالصحيح.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عَنْ أَبِي بَصِيرٍ قَالَ قُلْتُ لِأَبِي عَبْدِ اللَّهِ ع شَاءَ وَ أَرَادَ وَ قَدَّرَ وَ قَضَى قَالَ نَعَمْ قُلْتُ وَ أَحَبَّ قَالَ لَا قُلْتُ وَ كَيْفَ شَاءَ وَ أَرَادَ وَ قَدَّرَ وَ قَضَى وَ لَمْ يُحِبَّ قَالَ هَكَذَا خَرَجَ إِلَيْنَا</w:t>
      </w:r>
    </w:p>
    <w:p>
      <w:pPr>
        <w:pStyle w:val="BookText"/>
      </w:pPr>
      <w:r>
        <w:rPr>
          <w:rFonts w:ascii="Amiri" w:hAnsi="Amiri" w:eastAsia="Amiri" w:cs="Amiri"/>
          <w:lang w:bidi="ar-SA"/>
          <w:color w:val="111111"/>
          <w:sz w:val="28"/>
          <w:szCs w:val="28"/>
          <w:rtl/>
        </w:rPr>
        <w:t xml:space="preserve">قوله عليه السلام: هكذا خرج إلينا، أي هكذا وصل إلينا من النبي و آبائنا الأئمة صلوات الله عليهم، و لما كان فهمه يحتاج إلى لطف قريحة، و كانت الحكمة تقتضي عدم بيانه للسائل اكتفى عليه السلام ببيان المأخذ النقلي عن التبيين العقلي.</w:t>
      </w:r>
    </w:p>
    <w:p>
      <w:pPr>
        <w:pStyle w:val="BookText"/>
      </w:pPr>
      <w:r>
        <w:rPr>
          <w:rFonts w:ascii="Amiri" w:hAnsi="Amiri" w:eastAsia="Amiri" w:cs="Amiri"/>
          <w:lang w:bidi="ar-SA"/>
          <w:color w:val="111111"/>
          <w:sz w:val="28"/>
          <w:szCs w:val="28"/>
          <w:rtl/>
        </w:rPr>
        <w:t xml:space="preserve">و كلامه عليه السلام يحتمل وجوها:</w:t>
      </w:r>
    </w:p>
    <w:p>
      <w:pPr>
        <w:pStyle w:val="BookText"/>
      </w:pPr>
      <w:r>
        <w:rPr>
          <w:rFonts w:ascii="Amiri" w:hAnsi="Amiri" w:eastAsia="Amiri" w:cs="Amiri"/>
          <w:lang w:bidi="ar-SA"/>
          <w:color w:val="111111"/>
          <w:sz w:val="28"/>
          <w:szCs w:val="28"/>
          <w:rtl/>
        </w:rPr>
        <w:t xml:space="preserve">الأول: أن يكون المراد بالقضاء و القدر و المشية و الإرادة فيما يتعلق بأفعال العباد علمه سبحانه بوقوع الفعل و ثبته في الألواح السماوية و شي‌ء منها لا يصير سببا للفعل و أما المحبة فهو أمره سبحانه بالشي‌ء و إثابته عليه، فهو سبحانه لا يأمر بالمعاصي و لا يثيب عليها فصح إثبات القضاء و أخوانها مع نفي المحبة.</w:t>
      </w:r>
    </w:p>
    <w:p>
      <w:pPr>
        <w:pStyle w:val="BookText"/>
      </w:pPr>
      <w:r>
        <w:rPr>
          <w:rFonts w:ascii="Amiri" w:hAnsi="Amiri" w:eastAsia="Amiri" w:cs="Amiri"/>
          <w:lang w:bidi="ar-SA"/>
          <w:color w:val="111111"/>
          <w:sz w:val="28"/>
          <w:szCs w:val="28"/>
          <w:rtl/>
        </w:rPr>
        <w:t xml:space="preserve">الثاني: أن يقال لما كانت المشية و الإرادة و تعلقهما بإيقاع الفعل في الإنسان مقارنا لمحبته و شوقه و ميل قلبه إلى ذلك، توهم السائل أن له سبحانه صفة زائدة على ما ذكره، و هي المحبة و الشوق و ميل القلب، أجاب عليه السلام بأنه ليس له تعالى محبة بل إسنادها إليه مجاز، و هي كناية عن أمره أو عدم نهيه أو ثوابه و مدحه.</w:t>
      </w:r>
    </w:p>
    <w:p>
      <w:pPr>
        <w:pStyle w:val="BookText"/>
      </w:pPr>
      <w:r>
        <w:rPr>
          <w:rFonts w:ascii="Amiri" w:hAnsi="Amiri" w:eastAsia="Amiri" w:cs="Amiri"/>
          <w:lang w:bidi="ar-SA"/>
          <w:color w:val="111111"/>
          <w:sz w:val="28"/>
          <w:szCs w:val="28"/>
          <w:rtl/>
        </w:rPr>
        <w:t xml:space="preserve">الثالث: ما قيل: أن عدم المنافاة بين تعلق الإرادة و المشية بشي‌ء و إن لا يحبه لأن تعلق المشية و الإرادة بما لا يحبه بتعلقهما بوقوع ما يتعلق به إرادة العباد بإرادتهم و ترتبه عليها، فتعلقهما بالذات بكونهم قادرين مريدين لأفعالهم و ترتبها على إرادتهم و تعلقها بما هو مرادهم بالتبع و لا حجر في كون متعلقهما بالتبع شرا غير محبوب له، فإن دخول الشر و ما لا يحبه في متعلق إرادته بالعرض جائز فإن كل من تعلق مشيته و إرادته بخير و علم لزوم شر له شرية لا تقاوم خيريته تعلقتا بذلك الشر بالعرض و بالتبع و ذلك التعلق بالتبع لا ينافي أن يكون المريد خيرا محضا، و لا يتصف بكونه شريرا و محبا للشر، و سيأتي مزيد تحقيق لذلك في شرح الأخبار الآتية.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71" w:name="pg10489_83013"/>
    <w:bookmarkEnd w:id="71"/>
    <w:p>
      <w:pPr>
        <w:pStyle w:val="BookText"/>
      </w:pPr>
      <w:r>
        <w:rPr>
          <w:rFonts w:ascii="Amiri" w:hAnsi="Amiri" w:eastAsia="Amiri" w:cs="Amiri"/>
          <w:lang w:bidi="ar-SA"/>
          <w:color w:val="111111"/>
          <w:sz w:val="28"/>
          <w:szCs w:val="28"/>
          <w:rtl/>
        </w:rPr>
        <w:t xml:space="preserve">3 عَلِيُّ بْنُ إِبْرَاهِيمَ عَنْ أَبِيهِ عَنْ عَلِيِّ بْنِ مَعْبَدٍ عَنْ وَاصِلِ بْنِ سُلَيْمَانَ عَنْ عَبْدِ اللَّهِ بْنِ سِنَانٍ عَنْ أَبِي عَبْدِ اللَّهِ ع قَالَ سَمِعْتُهُ يَقُولُ أَمَرَ اللَّهُ وَ لَمْ يَشَأْ وَ شَاءَ وَ لَمْ يَأْمُرْ أَمَرَ إِبْلِيسَ أَنْ يَسْجُدَ لآِدَمَ وَ شَاءَ أَنْ لَا يَسْجُدَ وَ لَوْ شَاءَ لَسَجَدَ وَ نَهَى آدَمَ عَنْ أَكْلِ الشَّجَرَةِ وَ شَاءَ أَنْ يَأْكُلَ مِنْهَا وَ لَوْ لَمْ يَشَأْ لَمْ يَأْكُلْ</w:t>
      </w:r>
    </w:p>
    <w:p>
      <w:pPr>
        <w:pStyle w:val="Heading4"/>
      </w:pPr>
      <w:bookmarkStart w:id="324" w:name="_Toc125"/>
      <w:r>
        <w:t>الحديث الثالث‌</w:t>
      </w:r>
      <w:bookmarkEnd w:id="32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و شاء أن لا يسجد. أقول: توجيه تلك الأخبار على أصول العدلية لا يخلو من صعوبة و قد يوجه بوجوه:</w:t>
      </w:r>
    </w:p>
    <w:p>
      <w:pPr>
        <w:pStyle w:val="BookText"/>
      </w:pPr>
      <w:r>
        <w:rPr>
          <w:rFonts w:ascii="Amiri" w:hAnsi="Amiri" w:eastAsia="Amiri" w:cs="Amiri"/>
          <w:lang w:bidi="ar-SA"/>
          <w:color w:val="111111"/>
          <w:sz w:val="28"/>
          <w:szCs w:val="28"/>
          <w:rtl/>
        </w:rPr>
        <w:t xml:space="preserve">الأول: حملها على التقية لكونها موافقة لأصول الجبرية و أكثر المخالفين منهم و يؤيده ما رواه الصدوق في العيون و التوحيد بإسناده عن الحسين بن خالد قال:</w:t>
      </w:r>
    </w:p>
    <w:p>
      <w:pPr>
        <w:pStyle w:val="BookText"/>
      </w:pPr>
      <w:r>
        <w:rPr>
          <w:rFonts w:ascii="Amiri" w:hAnsi="Amiri" w:eastAsia="Amiri" w:cs="Amiri"/>
          <w:lang w:bidi="ar-SA"/>
          <w:color w:val="111111"/>
          <w:sz w:val="28"/>
          <w:szCs w:val="28"/>
          <w:rtl/>
        </w:rPr>
        <w:t xml:space="preserve">قلت للرضا عليه السلام: يا بن رسول الله إن الناس ينسبوننا إلى القول بالتشبيه و الجبر لما روي من الأخبار في ذلك من آبائك الأئمة عليهم السلام؟ فقال: يا بن خالد أخبرني عن الأخبار التي رويت عن آبائي الأئمة عليهم السلام في التشبيه أكثر أم الأخبار التي رويت عن النبي صلى الله عليه و آله في ذلك؟ فقلت: بل ما روي عن النبي صلى الله عليه و آله في ذلك أكثر، قال:</w:t>
      </w:r>
    </w:p>
    <w:p>
      <w:pPr>
        <w:pStyle w:val="BookText"/>
      </w:pPr>
      <w:r>
        <w:rPr>
          <w:rFonts w:ascii="Amiri" w:hAnsi="Amiri" w:eastAsia="Amiri" w:cs="Amiri"/>
          <w:lang w:bidi="ar-SA"/>
          <w:color w:val="111111"/>
          <w:sz w:val="28"/>
          <w:szCs w:val="28"/>
          <w:rtl/>
        </w:rPr>
        <w:t xml:space="preserve">فليقولوا إن رسول الله صلى الله عليه و آله كان يقول بالتشبيه و الجبر إذا؟ قلت له: إنهم يقولون إن رسول الله صلى الله عليه و آله لم يقل من ذلك شيئا، و إنما روي عليه، قال عليه السلام: فليقولوا في آبائي عليهم السلام إنهم لم يقولوا من ذلك شيئا، و إنما روي عليهم، ثم قال عليه السلام:</w:t>
      </w:r>
    </w:p>
    <w:p>
      <w:pPr>
        <w:pStyle w:val="BookText"/>
      </w:pPr>
      <w:r>
        <w:rPr>
          <w:rFonts w:ascii="Amiri" w:hAnsi="Amiri" w:eastAsia="Amiri" w:cs="Amiri"/>
          <w:lang w:bidi="ar-SA"/>
          <w:color w:val="111111"/>
          <w:sz w:val="28"/>
          <w:szCs w:val="28"/>
          <w:rtl/>
        </w:rPr>
        <w:t xml:space="preserve">من قال بالتشبيه و الجبر فهو كافر مشرك، و نحن منه براء في الدنيا و الآخرة، يا بن خالد إنما وضع الأخبار عنا في التشبيه و الجبر الغلاة الذين صغروا عظمة الله فمن أحبهم فقد أبغضنا و من أبغضهم فقد أحبنا" الخبر".</w:t>
      </w:r>
    </w:p>
    <w:p>
      <w:pPr>
        <w:pStyle w:val="BookText"/>
      </w:pPr>
      <w:r>
        <w:rPr>
          <w:rFonts w:ascii="Amiri" w:hAnsi="Amiri" w:eastAsia="Amiri" w:cs="Amiri"/>
          <w:lang w:bidi="ar-SA"/>
          <w:color w:val="111111"/>
          <w:sz w:val="28"/>
          <w:szCs w:val="28"/>
          <w:rtl/>
        </w:rPr>
        <w:t xml:space="preserve">الثاني: أن يقال: المراد بالمشية العلم، و يؤيده ما في كتاب فقه الرضا حيث قال عليه السلام: قد شاء الله من عباده المعصية و ما أراد، و شاء الطاعة و أراد منهم، لأن المشية مشية الأمر و مشية العلم، و إرادته إرادة الرضا و إرادة الأمر، أمر بالطاعة و رضي بها، و شاء المعصية يعني علم من عباده المعصية و لم يأمرهم بها" الخبر".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يقال: المراد بمشية الطاعة هداياته و ألطافه الخاصة التي ليست من ضروريات التكليف، و بمشية المعصية خذلانه و عدم فعل تلك الألطاف بالنسبة إليه و شي‌ء منهما لا يوجب جبره على الفعل و الترك، و لا ينافي استحقاق الثواب و العقاب.</w:t>
      </w:r>
    </w:p>
    <w:p>
      <w:pPr>
        <w:pStyle w:val="BookText"/>
      </w:pPr>
      <w:r>
        <w:rPr>
          <w:rFonts w:ascii="Amiri" w:hAnsi="Amiri" w:eastAsia="Amiri" w:cs="Amiri"/>
          <w:lang w:bidi="ar-SA"/>
          <w:color w:val="111111"/>
          <w:sz w:val="28"/>
          <w:szCs w:val="28"/>
          <w:rtl/>
        </w:rPr>
        <w:t xml:space="preserve">الرابع: ما قيل: إن المراد تهيئة أسباب فعل العبد بعد إرادة العبد ذلك الفعل.</w:t>
      </w:r>
    </w:p>
    <w:p>
      <w:pPr>
        <w:pStyle w:val="BookText"/>
      </w:pPr>
      <w:r>
        <w:rPr>
          <w:rFonts w:ascii="Amiri" w:hAnsi="Amiri" w:eastAsia="Amiri" w:cs="Amiri"/>
          <w:lang w:bidi="ar-SA"/>
          <w:color w:val="111111"/>
          <w:sz w:val="28"/>
          <w:szCs w:val="28"/>
          <w:rtl/>
        </w:rPr>
        <w:t xml:space="preserve">الخامس: أن يقال: لما اقتضت المصلحة تكليف من علم الله منه المعصية و كلفه مع علمه بذلك و وكله إلى اختياره ففعل تلك المعصية فكأنه شاء صدوره منه، و كذا في الطاعة إذا علم عدم صدوره منه، فسمي ذلك مشية مجازا، و هذا مجاز شائع كما إذا أمر المولى عبده بأوامر و خيره في ذلك و مكنه على الفعل و الترك مع علمه بأنه لا يأتي بها، فيقال له: أنت فعلت ذلك إذ كنت تعلم أنه لا يفعل و مكنته و وكلته إلى نفسه.</w:t>
      </w:r>
    </w:p>
    <w:p>
      <w:pPr>
        <w:pStyle w:val="BookText"/>
      </w:pPr>
      <w:r>
        <w:rPr>
          <w:rFonts w:ascii="Amiri" w:hAnsi="Amiri" w:eastAsia="Amiri" w:cs="Amiri"/>
          <w:lang w:bidi="ar-SA"/>
          <w:color w:val="111111"/>
          <w:sz w:val="28"/>
          <w:szCs w:val="28"/>
          <w:rtl/>
        </w:rPr>
        <w:t xml:space="preserve">السادس: أن يقال أن المراد بمشيته عدم جبره على فعل الطاعة أو ترك المعصية و بعبارة أخرى سمى عدم المشية مشية العدم كما سيأتي في كلام الصدوق (ره) و هذا قريب من الوجه السابق بل يرجع إليه.</w:t>
      </w:r>
    </w:p>
    <w:p>
      <w:pPr>
        <w:pStyle w:val="BookText"/>
      </w:pPr>
      <w:r>
        <w:rPr>
          <w:rFonts w:ascii="Amiri" w:hAnsi="Amiri" w:eastAsia="Amiri" w:cs="Amiri"/>
          <w:lang w:bidi="ar-SA"/>
          <w:color w:val="111111"/>
          <w:sz w:val="28"/>
          <w:szCs w:val="28"/>
          <w:rtl/>
        </w:rPr>
        <w:t xml:space="preserve">السابع: أنه إسناد للفعل إلى العلة البعيدة، فإن العبد و قدرته و أدواته لما كانت مخلوقة لله تعالى فهو جل و علا علة بعيدة لجميع أفعاله.</w:t>
      </w:r>
    </w:p>
    <w:p>
      <w:pPr>
        <w:pStyle w:val="BookText"/>
      </w:pPr>
      <w:r>
        <w:rPr>
          <w:rFonts w:ascii="Amiri" w:hAnsi="Amiri" w:eastAsia="Amiri" w:cs="Amiri"/>
          <w:lang w:bidi="ar-SA"/>
          <w:color w:val="111111"/>
          <w:sz w:val="28"/>
          <w:szCs w:val="28"/>
          <w:rtl/>
        </w:rPr>
        <w:t xml:space="preserve">الثامن: ما أومأنا إليه في الخبر السابق من المشية بالتبع، و ربما يحقق بوجه أوضح حيث حقق بعضهم الأمر بين الأمرين، أن فعل العبد واقع بمجموع القدرتين، قدرة الله و قدرة العبد، و العبد لا يستقل في إيجاد فعله بحيث لا دخل لقدرة الله تعالى فيه، بمعنى أنه أقدر العبد على فعله بحيث يخرج عن يده أزمة الفعل المقدور للعبد مطلقا، كما ذهب إليه المفوضة أو لا تأثير لقدرته فيه، و إن كان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قادرا على طاعة العاصي جبرا لعدم تعلق إرادته بجبره في أفعاله الاختيارية كما ذهب إليه المعتزلة و هذا أيضا نحو من التفويض و ليس قدرة العبد بحيث لا تأثير له في فعله أصلا، سواء كانت كاسبة كما ذهب إليه الأشعري، و يؤول مذهبه إلى الجبر، أم لا تكون كاسبة أيضا بمعنى أن لا تكون له قدرة و اختيار أصلا، بحيث لا يكون فرق بين مشي زيد و حركة المرتعش كما ذهب إليه الجبرية، و هم جهم بن صفوان و من تبعه.</w:t>
      </w:r>
    </w:p>
    <w:p>
      <w:pPr>
        <w:pStyle w:val="BookText"/>
      </w:pPr>
      <w:r>
        <w:rPr>
          <w:rFonts w:ascii="Amiri" w:hAnsi="Amiri" w:eastAsia="Amiri" w:cs="Amiri"/>
          <w:lang w:bidi="ar-SA"/>
          <w:color w:val="111111"/>
          <w:sz w:val="28"/>
          <w:szCs w:val="28"/>
          <w:rtl/>
        </w:rPr>
        <w:t xml:space="preserve">فهذا معنى الأمر بين الأمرين، و لما كان مشية العبد و إرادته و تأثيره في فعله جزءا أخيرا للعلة التامة، و إنما يكون تحقق الفعل و الترك مع وجود ذلك التأثير و عدمه فينتفي صدور القبيح عنه تعالى، بل إنما يتحقق بالمشية و الإرادة الحادثة، و بالتأثير من العبد الذي هو متمم للعلة التامة، و مع عدم تأثير العبد و الكف عنه بإرادته و اختياره لا يتحقق فعله بمجرد مشية الله سبحانه و إرادته و قدره إذ لم يتحقق مشية و إرادة و تعلق إرادة منه تعالى بذلك الفعل مجردا عن تأثير العبد فحينئذ الفعل لا سيما القبيح مستند إلى العبد، و لما كان مراده تعالى من أقداره العبد في فعله و تمكينه له فيه صدور الأفعال عنه باختياره و إرادته إذا لم يكن مانع أي فعل أراد و اختار من الإيمان و الكفر و الطاعة و المعصية، و لم يرد منه خصوص شي‌ء من الطاعة و المعصية، و لم يرد جبره في أفعاله ليصح تكليفه لأجل المصلحة المقتضية له، و كلفه بعد ذلك الأقدار بإعلامه بمصالح أفعاله و مفاسده في صورة الأمر و النهي، لأنهما منه تعالى من قبيل أمر الطبيب للمريض بشرب الدواء النافع و نهيه عن أكل الغذاء الضار، فمن صدور الكفر و العصيان عن العبد بإرادته المؤثرة و استحقاقه بذلك العقاب لا يلزم أن يكون العبد غالبا عليه تعالى، و لا يلزم عجزه تعالى كما لا يلزم غلبة المريض على الطبيب و لا عجز الطبيب إذا خالفه المريض و هلك، و لا يلزم أن يكون في ملكه أمر لا يكون بمشية الله تعالى و إرادته، و لا يلزم الظلم في عقابه، لأنه فعل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القبيح بإرادته المؤثرة و طبيعة ذلك الفعل توجب أن يستحق فاعله العقاب.</w:t>
      </w:r>
    </w:p>
    <w:p>
      <w:pPr>
        <w:pStyle w:val="BookText"/>
      </w:pPr>
      <w:r>
        <w:rPr>
          <w:rFonts w:ascii="Amiri" w:hAnsi="Amiri" w:eastAsia="Amiri" w:cs="Amiri"/>
          <w:lang w:bidi="ar-SA"/>
          <w:color w:val="111111"/>
          <w:sz w:val="28"/>
          <w:szCs w:val="28"/>
          <w:rtl/>
        </w:rPr>
        <w:t xml:space="preserve">و لما كان مع ذلك الإعلام من الأمر و النهي بوساطة الحجج عليهم السلام اللطف و التوفيق في الخيرات و الطاعات من الله جل ذكره فما فعل الإنسان من حسنة فالأولى أن يسند و ينسب إليه تعالى لأنه مع أقداره و تمكينه له و توفيقه للحسنات أعلمه بمصالح الإتيان بالحسنات و مضار تركها و الكف عنها بأوامره، و ما فعله من سيئة فمن نفسه لأنه مع ذلك أعلمه بمفاسد الإتيان بالسيئات و منافع الكف عنها بنواهيه و هذا من قبيل إطاعة الطبيب و مخالفته فإنه من أطاعه و برأ من المرض يقال: عالجه الطبيب، و من خالف و هلك يقال: أهلك نفسه بمخالفته للطبيب.</w:t>
      </w:r>
    </w:p>
    <w:p>
      <w:pPr>
        <w:pStyle w:val="BookText"/>
      </w:pPr>
      <w:r>
        <w:rPr>
          <w:rFonts w:ascii="Amiri" w:hAnsi="Amiri" w:eastAsia="Amiri" w:cs="Amiri"/>
          <w:lang w:bidi="ar-SA"/>
          <w:color w:val="111111"/>
          <w:sz w:val="28"/>
          <w:szCs w:val="28"/>
          <w:rtl/>
        </w:rPr>
        <w:t xml:space="preserve">فمعنى قوله: أمر الله و لم يشأ، أنه أعلم العباد و أخبرهم بالأعمال النافعة لهم كالإيمان و الطاعة، و لم يشأ صدور خصوص تلك الأفعال عنهم، كيف و لو شاء و لم يصدر عن بعضهم لزم عجزه و مغلوبيته تعالى عن ذلك علوا كبيرا، بل إنما شاء صدور الأفعال عنهم بقدرتهم و اختيارهم أي فعل أرادوه، فما شاء الله كان.</w:t>
      </w:r>
    </w:p>
    <w:p>
      <w:pPr>
        <w:pStyle w:val="BookText"/>
      </w:pPr>
      <w:r>
        <w:rPr>
          <w:rFonts w:ascii="Amiri" w:hAnsi="Amiri" w:eastAsia="Amiri" w:cs="Amiri"/>
          <w:lang w:bidi="ar-SA"/>
          <w:color w:val="111111"/>
          <w:sz w:val="28"/>
          <w:szCs w:val="28"/>
          <w:rtl/>
        </w:rPr>
        <w:t xml:space="preserve">و معنى قوله: شاء و لم يأمر، أنه شاء صدور الأفعال عن العباد باختيارهم أي فعل أرادوه، و لم يأمر بكل ما أرادوا بل نهاهم عن بعضه و أعلمهم بمضرته كالكفر و العصيان.</w:t>
      </w:r>
    </w:p>
    <w:p>
      <w:pPr>
        <w:pStyle w:val="BookText"/>
      </w:pPr>
      <w:r>
        <w:rPr>
          <w:rFonts w:ascii="Amiri" w:hAnsi="Amiri" w:eastAsia="Amiri" w:cs="Amiri"/>
          <w:lang w:bidi="ar-SA"/>
          <w:color w:val="111111"/>
          <w:sz w:val="28"/>
          <w:szCs w:val="28"/>
          <w:rtl/>
        </w:rPr>
        <w:t xml:space="preserve">فقوله: أمر إبليس أن يسجد لآدم، أي أعلمه بأن سجدته لآدم نافع له، و كفه عنه ضار له، و شاء أن لا يسجد يعني لم يشأ خصوص السجود عنه، و لو شاء خصوص السجود عنه لسجد، لاستحالة عجزه و غلبة إبليس عليه، بل إنما شاء صدور أيهما كان من السجود و تركه، أي كفه بإرادته و اختياره، و لما لم يسجد إبليس، أي كف عن السجود بإرادته، فهو تعالى لأجل ذلك شاء كفه، و لما كان الكف إنما يتحقق بمشية إبليس و إرادته المؤثرة و هي جزء أخير للعلة التامة فلذا يستحق إبليس الذم و العقاب، و القبيح صادر عنه لا عن الله تعالى، و كذا الكلام في نهي آدم عن أكل الشجرة.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2" w:name="pg10489_83017"/>
    <w:bookmarkEnd w:id="72"/>
    <w:p>
      <w:pPr>
        <w:pStyle w:val="BookText"/>
      </w:pPr>
      <w:r>
        <w:rPr>
          <w:rFonts w:ascii="Amiri" w:hAnsi="Amiri" w:eastAsia="Amiri" w:cs="Amiri"/>
          <w:lang w:bidi="ar-SA"/>
          <w:color w:val="111111"/>
          <w:sz w:val="28"/>
          <w:szCs w:val="28"/>
          <w:rtl/>
        </w:rPr>
        <w:t xml:space="preserve">4 عَلِيُّ بْنُ إِبْرَاهِيمَ عَنِ الْمُخْتَارِ بْنِ مُحَمَّدٍ الْهَمْدَانِيِّ وَ مُحَمَّدُ بْنُ الْحَسَنِ عَنْ عَبْدِ اللَّهِ بْنِ الْحَسَنِ الْعَلَوِيِّ جَمِيعاً عَنِ الْفَتْحِ بْنِ يَزِيدَ الْجُرْجَانِيِّ عَنْ أَبِي الْحَسَنِ ع قَالَ إِنَّ لِلَّهِ إِرَادَتَيْنِ وَ مَشِيئَتَيْنِ إِرَادَةَ حَتْمٍ وَ إِرَادَةَ عَزْمٍ يَنْهَى وَ هُوَ يَشَاءُ وَ يَأْمُرُ وَ هُوَ لَا يَشَاءُ أَ وَ مَا رَأَيْتَ أَنَّهُ نَهَى آدَمَ وَ زَوْجَتَهُ أَنْ يَأْكُلَا مِنَ الشَّجَرَةِ وَ شَاءَ ذَلِكَ وَ لَوْ لَمْ يَشَأْ أَنْ يَأْكُلَا لَمَا غَلَبَتْ مَشِيئَتُهُمَا مَشِيئَةَ اللَّهِ تَعَالَى وَ أَمَرَ إِبْرَاهِيمَ أَنْ يَذْبَحَ</w:t>
      </w:r>
    </w:p>
    <w:p>
      <w:pPr>
        <w:pStyle w:val="BookText"/>
      </w:pPr>
      <w:r>
        <w:rPr>
          <w:rFonts w:ascii="IRNazanin" w:hAnsi="IRNazanin" w:eastAsia="IRNazanin" w:cs="IRNazanin"/>
          <w:lang w:bidi="fa-IR"/>
          <w:color w:val="111111"/>
          <w:sz w:val="28"/>
          <w:szCs w:val="28"/>
          <w:rtl/>
        </w:rPr>
        <w:t xml:space="preserve">أقول: هذا ما حققه بعضهم و له وجهان:</w:t>
      </w:r>
    </w:p>
    <w:p>
      <w:pPr>
        <w:pStyle w:val="BookText"/>
      </w:pPr>
      <w:r>
        <w:rPr>
          <w:rFonts w:ascii="Amiri" w:hAnsi="Amiri" w:eastAsia="Amiri" w:cs="Amiri"/>
          <w:lang w:bidi="ar-SA"/>
          <w:color w:val="111111"/>
          <w:sz w:val="28"/>
          <w:szCs w:val="28"/>
          <w:rtl/>
        </w:rPr>
        <w:t xml:space="preserve">" الأول": أن يكون المراد أنه تعالى يوجد الفعل بعد إرادة العبد لقولهم:</w:t>
      </w:r>
    </w:p>
    <w:p>
      <w:pPr>
        <w:pStyle w:val="BookText"/>
      </w:pPr>
      <w:r>
        <w:rPr>
          <w:rFonts w:ascii="Amiri" w:hAnsi="Amiri" w:eastAsia="Amiri" w:cs="Amiri"/>
          <w:lang w:bidi="ar-SA"/>
          <w:color w:val="111111"/>
          <w:sz w:val="28"/>
          <w:szCs w:val="28"/>
          <w:rtl/>
        </w:rPr>
        <w:t xml:space="preserve">لا مؤثر في الوجود إلا الله، فإرادة العبد شرط لتأثيره تعالى، و هذا مخالف لقول الإمامية بل عندهم أن أعمال العباد مخلوقة لهم.</w:t>
      </w:r>
    </w:p>
    <w:p>
      <w:pPr>
        <w:pStyle w:val="BookText"/>
      </w:pPr>
      <w:r>
        <w:rPr>
          <w:rFonts w:ascii="Amiri" w:hAnsi="Amiri" w:eastAsia="Amiri" w:cs="Amiri"/>
          <w:lang w:bidi="ar-SA"/>
          <w:color w:val="111111"/>
          <w:sz w:val="28"/>
          <w:szCs w:val="28"/>
          <w:rtl/>
        </w:rPr>
        <w:t xml:space="preserve">" و الثاني": أن يكون العباد موجدين لأعمالهم بشرط عدم حيلولته سبحانه بينهم و بين الفعل، و لتوفيقه و خذلانه سبحانه أيضا مدخل في صدور الفعل، لكن لا ينتهي إلى حد الإلجاء و الاضطرار، و نسبة المشية إليه سبحانه لتمكينهم و أقدارهم و عدم منعهم عنه لمصلحة التكليف فيرجع إلى بعض الوجوه السابقة، و هو موافق لمذهب الإمامية، و الله تعالى يعلم حقائق الأمور.</w:t>
      </w:r>
    </w:p>
    <w:p>
      <w:pPr>
        <w:pStyle w:val="Heading4"/>
      </w:pPr>
      <w:bookmarkStart w:id="325" w:name="_Toc126"/>
      <w:r>
        <w:t>الحديث الرابع‌</w:t>
      </w:r>
      <w:bookmarkEnd w:id="325"/>
    </w:p>
    <w:p>
      <w:pPr>
        <w:pStyle w:val="BookText"/>
      </w:pPr>
      <w:r>
        <w:rPr>
          <w:rFonts w:ascii="Amiri" w:hAnsi="Amiri" w:eastAsia="Amiri" w:cs="Amiri"/>
          <w:lang w:bidi="ar-SA"/>
          <w:color w:val="111111"/>
          <w:sz w:val="28"/>
          <w:szCs w:val="28"/>
          <w:rtl/>
        </w:rPr>
        <w:t xml:space="preserve">: مجهول، و قال الصدوق نور الله ضريحه في كتاب التوحيد بعد إيراد هذا الخبر: إن الله تعالى نهى آدم و زوجته عن أن يأكلا من الشجرة، و قد علم أنهما يأكلان منها لكنه عز و جل شاء أن لا يحول بينهما و بين الأكل منها بالجبر و القدرة، كما منعهما من الأكل منها بالنهي و الزجر، فهذا معنى مشيته فيهما و لو شاء عز و جل منعهما من الأكل بالجبر، ثم أكلا منها لكان مشيتهما قد غلبت مشية الله كما قال العالم: تعالى الله عن العجز علوا كبيرا" انتهى".</w:t>
      </w:r>
    </w:p>
    <w:p>
      <w:pPr>
        <w:pStyle w:val="BookText"/>
      </w:pPr>
      <w:r>
        <w:rPr>
          <w:rFonts w:ascii="Amiri" w:hAnsi="Amiri" w:eastAsia="Amiri" w:cs="Amiri"/>
          <w:lang w:bidi="ar-SA"/>
          <w:color w:val="111111"/>
          <w:sz w:val="28"/>
          <w:szCs w:val="28"/>
          <w:rtl/>
        </w:rPr>
        <w:t xml:space="preserve">و الكلام في هذا الخبر كالكلام في سابقه و المراد بإرادة الحتم الإرادة المستجمعة لشرائط التأثير المنجزة إلى الإيجاب و الإيجاد، و كذا المشية، و المراد بإرادة العزم الإرادة المنتهية إلى طلب المراد و الأمر و النهي، و ينفك أحدهما عن الآخر كما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3" w:name="pg10489_83018"/>
    <w:bookmarkEnd w:id="73"/>
    <w:p>
      <w:pPr>
        <w:pStyle w:val="BookText"/>
      </w:pPr>
      <w:r>
        <w:rPr>
          <w:rFonts w:ascii="Amiri" w:hAnsi="Amiri" w:eastAsia="Amiri" w:cs="Amiri"/>
          <w:lang w:bidi="ar-SA"/>
          <w:color w:val="111111"/>
          <w:sz w:val="28"/>
          <w:szCs w:val="28"/>
          <w:rtl/>
        </w:rPr>
        <w:t xml:space="preserve">إِسْحَاقَ وَ لَمْ يَشَأْ أَنْ يَذْبَحَهُ وَ لَوْ شَاءَ لَمَا غَلَبَتْ مَشِيئَةُ إِبْرَاهِيمَ مَشِيئَةَ اللَّهِ تَعَالَى</w:t>
      </w:r>
    </w:p>
    <w:p>
      <w:pPr>
        <w:pStyle w:val="BookText"/>
      </w:pPr>
      <w:r>
        <w:rPr>
          <w:rFonts w:ascii="Amiri" w:hAnsi="Amiri" w:eastAsia="Amiri" w:cs="Amiri"/>
          <w:lang w:bidi="ar-SA"/>
          <w:color w:val="111111"/>
          <w:sz w:val="28"/>
          <w:szCs w:val="28"/>
          <w:rtl/>
        </w:rPr>
        <w:t xml:space="preserve">5 عَلِيُّ بْنُ إِبْرَاهِيمَ عَنْ أَبِيهِ عَنْ عَلِيِّ بْنِ مَعْبَدٍ عَنْ دُرُسْتَ بْنِ أَبِي مَنْصُورٍ عَنْ فُضَيْلِ بْنِ يَسَارٍ قَالَ سَمِعْتُ أَبَا عَبْدِ اللَّهِ ع يَقُولُ شَاءَ وَ أَرَادَ وَ لَمْ يُحِبَّ وَ لَمْ يَرْضَ- شَاءَ أَنْ لَا يَكُونَ شَيْ‌ءٌ إِلَّا بِعِلْمِهِ وَ أَرَادَ مِثْلَ ذَلِكَ وَ لَمْ يُحِبَّ أَنْ يُقَالَ ثَالِثُ ثَلَاثَةٍ وَ لَمْ يَرْضَ لِعِبادِهِ الْكُفْرَ</w:t>
      </w:r>
    </w:p>
    <w:p>
      <w:pPr>
        <w:pStyle w:val="BookText"/>
      </w:pPr>
      <w:r>
        <w:rPr>
          <w:rFonts w:ascii="Amiri" w:hAnsi="Amiri" w:eastAsia="Amiri" w:cs="Amiri"/>
          <w:lang w:bidi="ar-SA"/>
          <w:color w:val="111111"/>
          <w:sz w:val="28"/>
          <w:szCs w:val="28"/>
          <w:rtl/>
        </w:rPr>
        <w:t xml:space="preserve">6 مُحَمَّدُ بْنُ يَحْيَى عَنْ أَحْمَدَ بْنِ مُحَمَّدِ بْنِ أَبِي نَصْرٍ قَالَ قَالَ أَبُو الْحَسَنِ الرِّضَا ع قَالَ اللَّهُ يَا ابْنَ آدَمَ بِمَشِيئَتِي كُنْتَ أَنْتَ الَّذِي تَشَاءُ لِنَفْسِكَ مَا تَشَاءُ</w:t>
      </w:r>
    </w:p>
    <w:p>
      <w:pPr>
        <w:pStyle w:val="BookText"/>
      </w:pPr>
      <w:r>
        <w:rPr>
          <w:rFonts w:ascii="Amiri" w:hAnsi="Amiri" w:eastAsia="Amiri" w:cs="Amiri"/>
          <w:lang w:bidi="ar-SA"/>
          <w:color w:val="111111"/>
          <w:sz w:val="28"/>
          <w:szCs w:val="28"/>
          <w:rtl/>
        </w:rPr>
        <w:t xml:space="preserve">مر، و هذه الرواية تدل على أن الذبيح إسحاق، و قد اتفق عليه أهل الكتابين، و ذهب إليه بعض العامة و قليل من أصحابنا، و لعل الكليني (ره) أيضا مال إليه، و المشهور أنه إسماعيل عليه السلام و عليه دلت الأخبار المستفيضة، و يمكن حمل هذا الخبر على التقية، و ربما يأول بأنه عليه السلام أمر أولا بذبح إسحاق ثم نسخ و أمر بذبح إسماعيل، و الإقدام على الذبح و فعل مقدماته إنما وقع فيه.</w:t>
      </w:r>
    </w:p>
    <w:p>
      <w:pPr>
        <w:pStyle w:val="BookText"/>
      </w:pPr>
      <w:r>
        <w:rPr>
          <w:rFonts w:ascii="Amiri" w:hAnsi="Amiri" w:eastAsia="Amiri" w:cs="Amiri"/>
          <w:lang w:bidi="ar-SA"/>
          <w:color w:val="111111"/>
          <w:sz w:val="28"/>
          <w:szCs w:val="28"/>
          <w:rtl/>
        </w:rPr>
        <w:t xml:space="preserve">و روى الصدوق (قدس سره) هذا الخبر في التوحيد، و فيه هكذا: و أمر إبراهيم بذبح ابنه و شاء أن لا يذبحه و ليس فيه ذكر واحد منهما.</w:t>
      </w:r>
    </w:p>
    <w:p>
      <w:pPr>
        <w:pStyle w:val="Heading4"/>
      </w:pPr>
      <w:bookmarkStart w:id="326" w:name="_Toc127"/>
      <w:r>
        <w:t>الحديث الخامس‌</w:t>
      </w:r>
      <w:bookmarkEnd w:id="3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أن لا يكون شي‌ء إلا بعلمه، قيل: أي شاء بالمشية الحتمية أن لا يكون شي‌ء إلا بعلمه، و على طباق ما في علمه بالنظام الأعلى و ما هو الخير و الأصلح و لوازمها، و أراد الإرادة الحتمية مثل ذلك و لم يحب الشرور اللازمة التابعة للخير و الأصلح، كان يقال: ثالث ثلاثة، و أن يكفر به و لم يرض بهما و قيل: لم يحب و لم يرض أي لم يأمر بهما بل جعلهما منهيا عنهما، و لم يجعلهما بحيث يترتب عليهما النفع، بل بحيث يترتب عليهما الضرر، و تمام الكلام في ذلك قد مر في شرح الأخبار السابقة.</w:t>
      </w:r>
    </w:p>
    <w:p>
      <w:pPr>
        <w:pStyle w:val="Heading4"/>
      </w:pPr>
      <w:bookmarkStart w:id="327" w:name="_Toc128"/>
      <w:r>
        <w:t>الحديث السادس‌</w:t>
      </w:r>
      <w:bookmarkEnd w:id="32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سبحانه: بمشيتي، أي بالمشية التي خلقتها فيك و جعلتك مريدا شائيا،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بِقُوَّتِي أَدَّيْتَ فَرَائِضِي وَ بِنِعْمَتِي قَوِيتَ عَلَى مَعْصِيَتِي جَعَلْتُكَ سَمِيعاً بَصِيراً قَوِيّاً ما أَصابَكَ مِنْ حَسَنَةٍ فَمِنَ اللَّهِ وَ ما أَصابَكَ مِنْ سَيِّئَةٍ فَمِنْ نَفْسِكَ وَ ذَاكَ أَنِّي أَوْلَى بِحَسَنَاتِكَ مِنْكَ وَ أَنْتَ أَوْلَى بِسَيِّئَاتِكَ مِنِّي وَ ذَاكَ أَنَّنِي لَا أُسْأَلُ عَمَّا أَفْعَلُ وَ هُمْ يُسْئَلُونَ</w:t>
      </w:r>
    </w:p>
    <w:p>
      <w:pPr>
        <w:pStyle w:val="BookText"/>
      </w:pPr>
      <w:r>
        <w:rPr>
          <w:rFonts w:ascii="Amiri" w:hAnsi="Amiri" w:eastAsia="Amiri" w:cs="Amiri"/>
          <w:lang w:bidi="ar-SA"/>
          <w:color w:val="111111"/>
          <w:sz w:val="28"/>
          <w:szCs w:val="28"/>
          <w:rtl/>
        </w:rPr>
        <w:t xml:space="preserve">أو بما شئت أن أجعلك مختارا مريدا و بقوتي التي خلقتها فيك أديت فرائضي، و قيل لعل المراد بها القوة العقلانية" و بنعمتي" التي أنعمتها عليك من قدرتك على ما تشاء، و القوي الشهوانية و الغضبية التي بها حفظ الأبدان و الأنواع و صلاحها" قويت على معصيتي" و قوله" جعلتك سميعا بصيرا" ناظر إلى الفقرة الثانية، و قوله: قويا إلى الثالثة.</w:t>
      </w:r>
    </w:p>
    <w:p>
      <w:pPr>
        <w:pStyle w:val="BookText"/>
      </w:pPr>
      <w:r>
        <w:rPr>
          <w:rFonts w:ascii="Amiri" w:hAnsi="Amiri" w:eastAsia="Amiri" w:cs="Amiri"/>
          <w:lang w:bidi="ar-SA"/>
          <w:color w:val="111111"/>
          <w:sz w:val="28"/>
          <w:szCs w:val="28"/>
          <w:rtl/>
        </w:rPr>
        <w:t xml:space="preserve">و قوله:" ما أَصابَكَ مِنْ حَسَنَةٍ فَمِنَ اللَّهِ" لأنه من آثار ما أفيض عليه من جانب الله" وَ ما أَصابَكَ مِنْ سَيِّئَةٍ فَمِنْ نَفْسِكَ" لأنه من طغيانها بهواه.</w:t>
      </w:r>
    </w:p>
    <w:p>
      <w:pPr>
        <w:pStyle w:val="BookText"/>
      </w:pPr>
      <w:r>
        <w:rPr>
          <w:rFonts w:ascii="Amiri" w:hAnsi="Amiri" w:eastAsia="Amiri" w:cs="Amiri"/>
          <w:lang w:bidi="ar-SA"/>
          <w:color w:val="111111"/>
          <w:sz w:val="28"/>
          <w:szCs w:val="28"/>
          <w:rtl/>
        </w:rPr>
        <w:t xml:space="preserve">و قوله: و ذاك أني أولى بحسناتك منك" إلخ" بيان للفرق، مع أن الكل مستند إليه و منتهى به بالأخرة، و للعبد في الكل مدخل بالترتب على مشيته و قواه العقلانية و النفسانية، بأن ما يؤدي إلى الحسنات منها أولى به سبحانه، لأنه من مقتضيات خيريته سبحانه و آثاره الفائضة من ذلك الجناب بلا مدخلية للنفوس إلا القابلية لها، و ما يؤدي إلى السيئات منها أولى بالأنفس لأنها مناقص من آثار نقصها لا تستند إلى ما فيه منقصة.</w:t>
      </w:r>
    </w:p>
    <w:p>
      <w:pPr>
        <w:pStyle w:val="BookText"/>
      </w:pPr>
      <w:r>
        <w:rPr>
          <w:rFonts w:ascii="Amiri" w:hAnsi="Amiri" w:eastAsia="Amiri" w:cs="Amiri"/>
          <w:lang w:bidi="ar-SA"/>
          <w:color w:val="111111"/>
          <w:sz w:val="28"/>
          <w:szCs w:val="28"/>
          <w:rtl/>
        </w:rPr>
        <w:t xml:space="preserve">و قوله:" و ذاك أني لا أسأل عما أفعل وَ هُمْ يُسْئَلُونَ" بيان لكونه أولى بالحسنات بأن ما يصدر و يفاض من الخير المحض من الجهة الفائضة منه لا يسأل عنه، و لا يؤاخذ به فإنه لا مؤاخذة بالخير الصرف، و ما ينسب إلى غير الخير المحض و من فيه شرية ينبعث منه الشر يؤاخذ بالشر، فالشرور و إن كانت من حيث وجودها منتسبة إلى خالقها، فمن حيث شريتها منتسبة إلى منشإها و أسبابها القريبة المادية، هذا ما ذكره بعض الأفاضل في هذا المقام.</w:t>
      </w:r>
    </w:p>
    <w:p>
      <w:pPr>
        <w:pStyle w:val="BookText"/>
      </w:pPr>
      <w:r>
        <w:rPr>
          <w:rFonts w:ascii="Amiri" w:hAnsi="Amiri" w:eastAsia="Amiri" w:cs="Amiri"/>
          <w:lang w:bidi="ar-SA"/>
          <w:color w:val="111111"/>
          <w:sz w:val="28"/>
          <w:szCs w:val="28"/>
          <w:rtl/>
        </w:rPr>
        <w:t xml:space="preserve">و يمكن أن يقال: كونه تعالى أولى بحسناته لأنها بألطافه و توفيقاته و تأييداته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10489_83020"/>
    <w:bookmarkEnd w:id="74"/>
    <w:p>
      <w:pPr>
        <w:pStyle w:val="BookText"/>
      </w:pPr>
      <w:r>
        <w:rPr>
          <w:rFonts w:ascii="Amiri" w:hAnsi="Amiri" w:eastAsia="Amiri" w:cs="Amiri"/>
          <w:lang w:bidi="ar-SA"/>
          <w:color w:val="111111"/>
          <w:sz w:val="28"/>
          <w:szCs w:val="28"/>
          <w:rtl/>
        </w:rPr>
        <w:t xml:space="preserve">بَابُ الِابْتِلَاءِ وَ الِاخْتِبَارِ</w:t>
      </w:r>
    </w:p>
    <w:p>
      <w:pPr>
        <w:pStyle w:val="BookText"/>
      </w:pPr>
      <w:r>
        <w:rPr>
          <w:rFonts w:ascii="Amiri" w:hAnsi="Amiri" w:eastAsia="Amiri" w:cs="Amiri"/>
          <w:lang w:bidi="ar-SA"/>
          <w:color w:val="111111"/>
          <w:sz w:val="28"/>
          <w:szCs w:val="28"/>
          <w:rtl/>
        </w:rPr>
        <w:t xml:space="preserve">1 عَلِيُّ بْنُ إِبْرَاهِيمَ بْنِ هَاشِمٍ عَنْ مُحَمَّدِ بْنِ عِيسَى عَنْ يُونُسَ بْنِ عَبْدِ الرَّحْمَنِ عَنْ حَمْزَةَ بْنِ مُحَمَّدٍ الطَّيَّارِ عَنْ أَبِي عَبْدِ اللَّهِ ع قَالَ مَا مِنْ قَبْضٍ وَ لَا بَسْطٍ إِلَّا وَ لِلَّهِ</w:t>
      </w:r>
    </w:p>
    <w:p>
      <w:pPr>
        <w:pStyle w:val="BookText"/>
      </w:pPr>
      <w:r>
        <w:rPr>
          <w:rFonts w:ascii="Amiri" w:hAnsi="Amiri" w:eastAsia="Amiri" w:cs="Amiri"/>
          <w:lang w:bidi="ar-SA"/>
          <w:color w:val="111111"/>
          <w:sz w:val="28"/>
          <w:szCs w:val="28"/>
          <w:rtl/>
        </w:rPr>
        <w:t xml:space="preserve">و يمكن أن يكون قوله عليه السلام: بقوتي إشارة إلى ذلك أيضا، و للعبد مدخلية ضعيفة فيها بإرادته و اختياره بخلاف المعاصي، فإنها و إن كانت بالقدرة و الآلات و الأدوات التي خلقها الله فيه و له، لكنه سبحانه لم يخلقها للمعصية بل خلقها للطاعة، و صرفها في المعصية موجب لمزيد الحجة عليه، و أما خذلانه و منع التوفيق فليس فعلا منه تعالى بل ترك فعل لعدم استحقاقه لذلك و اختيار المعصية بإرادته و سوء اختياره، فظهر أن العبد أولى بسيئاته منه سبحانه.</w:t>
      </w:r>
    </w:p>
    <w:p>
      <w:pPr>
        <w:pStyle w:val="BookText"/>
      </w:pPr>
      <w:r>
        <w:rPr>
          <w:rFonts w:ascii="Amiri" w:hAnsi="Amiri" w:eastAsia="Amiri" w:cs="Amiri"/>
          <w:lang w:bidi="ar-SA"/>
          <w:color w:val="111111"/>
          <w:sz w:val="28"/>
          <w:szCs w:val="28"/>
          <w:rtl/>
        </w:rPr>
        <w:t xml:space="preserve">و قوله:" و ذاك أني" يمكن أن يكون تفريعا لا تعليلا، أي لأجل ما ذكر لا يسأل سبحانه عن معاصي العباد و لا يعترض عليه و هم يسألون، و لو كان تعليلا يحتمل أن يكون المراد أنه لوضوح كمال علمه و حكمته و لطفه و رحمته ليس لأحد أن يسأله عن سبب فعله و حكمة التكاليف، و العباد لنقصهم و عجزهم و تقصيرهم يسألون، و ليس على ما زعمه الأشاعرة من أن المراد أنه لا اعتراض لأحد على المالك فيما يفعله في ملكه، و العالم ملكه تعالى و ملكه فله أن يفعل فيه كل ما يريده سواء كان خيرا أو شرا أو عبثا، و هم لا يقولون بالمخصص و المرجح في اختياره تعالى لشي‌ء، قائلين إن الإرادة يخصص أحد الطرفين من غير حاجة إلى المخصص و المرجح لأنه لا يسأل عن اللمية، تعالى الله عما يقولون علوا كبيرا.</w:t>
      </w:r>
    </w:p>
    <w:p>
      <w:pPr>
        <w:pStyle w:val="Heading3"/>
      </w:pPr>
      <w:bookmarkStart w:id="328" w:name="_Toc129"/>
      <w:r>
        <w:t>باب الابتلاء و الاختبار</w:t>
      </w:r>
      <w:bookmarkEnd w:id="328"/>
    </w:p>
    <w:p>
      <w:pPr>
        <w:pStyle w:val="Heading4"/>
      </w:pPr>
      <w:bookmarkStart w:id="329" w:name="_Toc130"/>
      <w:r>
        <w:t>الحديث الأول‌</w:t>
      </w:r>
      <w:bookmarkEnd w:id="3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القبض في اللغة: الإمساك و الأخذ، و البسط: نشر الشي‌ء و يطلق القبض على المنع و البسط على العطاء، و من أسمائه تعالى القابض و الباسط، لأنه يقبض الرزق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5" w:name="pg10489_83021"/>
    <w:bookmarkEnd w:id="75"/>
    <w:p>
      <w:pPr>
        <w:pStyle w:val="BookText"/>
      </w:pPr>
      <w:r>
        <w:rPr>
          <w:rFonts w:ascii="Amiri" w:hAnsi="Amiri" w:eastAsia="Amiri" w:cs="Amiri"/>
          <w:lang w:bidi="ar-SA"/>
          <w:color w:val="111111"/>
          <w:sz w:val="28"/>
          <w:szCs w:val="28"/>
          <w:rtl/>
        </w:rPr>
        <w:t xml:space="preserve">فِيهِ مَشِيئَةٌ وَ قَضَاءٌ وَ ابْتِلَاءٌ</w:t>
      </w:r>
    </w:p>
    <w:p>
      <w:pPr>
        <w:pStyle w:val="BookText"/>
      </w:pPr>
      <w:r>
        <w:rPr>
          <w:rFonts w:ascii="Amiri" w:hAnsi="Amiri" w:eastAsia="Amiri" w:cs="Amiri"/>
          <w:lang w:bidi="ar-SA"/>
          <w:color w:val="111111"/>
          <w:sz w:val="28"/>
          <w:szCs w:val="28"/>
          <w:rtl/>
        </w:rPr>
        <w:t xml:space="preserve">2 عِدَّةٌ مِنْ أَصْحَابِنَا عَنْ أَحْمَدَ بْنِ مُحَمَّدِ بْنِ خَالِدٍ عَنْ أَبِيهِ عَنْ فَضَالَةَ بْنِ أَيُّوبَ عَنْ حَمْزَةَ بْنِ مُحَمَّدٍ الطَّيَّارِ عَنْ أَبِي عَبْدِ اللَّهِ ع قَالَ إِنَّهُ لَيْسَ شَيْ‌ءٌ فِيهِ قَبْضٌ أَوْ بَسْطٌ مِمَّا أَمَرَ اللَّهُ بِهِ أَوْ نَهَى عَنْهُ إِلَّا وَ فِيهِ لِلَّهِ عَزَّ وَ جَلَّ ابْتِلَاءٌ وَ قَضَاءٌ</w:t>
      </w:r>
    </w:p>
    <w:p>
      <w:pPr>
        <w:pStyle w:val="BookText"/>
      </w:pPr>
      <w:r>
        <w:rPr>
          <w:rFonts w:ascii="Amiri" w:hAnsi="Amiri" w:eastAsia="Amiri" w:cs="Amiri"/>
          <w:lang w:bidi="ar-SA"/>
          <w:color w:val="111111"/>
          <w:sz w:val="28"/>
          <w:szCs w:val="28"/>
          <w:rtl/>
        </w:rPr>
        <w:t xml:space="preserve">بَابُ السَّعَادَةِ وَ الشَّقَاءِ</w:t>
      </w:r>
    </w:p>
    <w:p>
      <w:pPr>
        <w:pStyle w:val="BookText"/>
      </w:pPr>
      <w:r>
        <w:rPr>
          <w:rFonts w:ascii="Amiri" w:hAnsi="Amiri" w:eastAsia="Amiri" w:cs="Amiri"/>
          <w:lang w:bidi="ar-SA"/>
          <w:color w:val="111111"/>
          <w:sz w:val="28"/>
          <w:szCs w:val="28"/>
          <w:rtl/>
        </w:rPr>
        <w:t xml:space="preserve">1 مُحَمَّدُ بْنُ إِسْمَاعِيلَ عَنِ الْفَضْلِ بْنِ شَاذَانَ عَنْ صَفْوَانَ بْنِ يَحْيَى عَنْ مَنْصُورِ بْنِ حَازِمٍ عَنْ أَبِي عَبْدِ اللَّهِ ع قَالَ إِنَّ اللَّهَ خَلَقَ السَّعَادَةَ وَ الشَّقَاءَ قَبْلَ أَنْ يَخْلُقَ</w:t>
      </w:r>
    </w:p>
    <w:p>
      <w:pPr>
        <w:pStyle w:val="BookText"/>
      </w:pPr>
      <w:r>
        <w:rPr>
          <w:rFonts w:ascii="Amiri" w:hAnsi="Amiri" w:eastAsia="Amiri" w:cs="Amiri"/>
          <w:lang w:bidi="ar-SA"/>
          <w:color w:val="111111"/>
          <w:sz w:val="28"/>
          <w:szCs w:val="28"/>
          <w:rtl/>
        </w:rPr>
        <w:t xml:space="preserve">عمن يشاء و يبسطه لمن يشاء و يقبض الأرواح عند الممات و يبسطها عند الحياة.</w:t>
      </w:r>
    </w:p>
    <w:p>
      <w:pPr>
        <w:pStyle w:val="BookText"/>
      </w:pPr>
      <w:r>
        <w:rPr>
          <w:rFonts w:ascii="Amiri" w:hAnsi="Amiri" w:eastAsia="Amiri" w:cs="Amiri"/>
          <w:lang w:bidi="ar-SA"/>
          <w:color w:val="111111"/>
          <w:sz w:val="28"/>
          <w:szCs w:val="28"/>
          <w:rtl/>
        </w:rPr>
        <w:t xml:space="preserve">و هنا يحتمل أن يكون المراد بهما ما هو من فعله تعالى كالقبض و البسط في الأرزاق بالتوسيع و التقتير، و في النفوس بالسرور و الأحزان أو بإفاضة المعارف عليها و عدمها، و في الأبدان بالصحة و الألم، و في الأعمال بتوفيق الإقبال إليها و عدمه، و في الدعاء بالإجابة له و عدمها، و في الأحكام بالرخصة في بعضها و النهي عن بعضها، أو ما هو من فعل العباد كقبض اليد و بسطها، و البخل و الجود و أمثالها، فالمراد بالمشية و القضاء أحد المعاني المذكورة في الباب السابق، و الابتلاء و الامتحان و الاختبار في حقه تعالى مجاز، أي يعاملهم معاملة المختبر مع صاحبه لا ليعلم مال حالهم و عاقبة أمرهم، لأنه علام الغيوب، بل ليظهر منهم ما يستحقون به الثواب و العقاب.</w:t>
      </w:r>
    </w:p>
    <w:p>
      <w:pPr>
        <w:pStyle w:val="Heading4"/>
      </w:pPr>
      <w:bookmarkStart w:id="330" w:name="_Toc131"/>
      <w:r>
        <w:t>الحديث الثاني‌</w:t>
      </w:r>
      <w:bookmarkEnd w:id="330"/>
    </w:p>
    <w:p>
      <w:pPr>
        <w:pStyle w:val="BookText"/>
      </w:pPr>
      <w:r>
        <w:rPr>
          <w:rFonts w:ascii="IRNazanin" w:hAnsi="IRNazanin" w:eastAsia="IRNazanin" w:cs="IRNazanin"/>
          <w:lang w:bidi="fa-IR"/>
          <w:color w:val="111111"/>
          <w:sz w:val="28"/>
          <w:szCs w:val="28"/>
          <w:rtl/>
        </w:rPr>
        <w:t xml:space="preserve">: حسن.</w:t>
      </w:r>
    </w:p>
    <w:p>
      <w:pPr>
        <w:pStyle w:val="Heading3"/>
      </w:pPr>
      <w:bookmarkStart w:id="331" w:name="_Toc132"/>
      <w:r>
        <w:t>باب السعادة و الشقاء</w:t>
      </w:r>
      <w:bookmarkEnd w:id="331"/>
    </w:p>
    <w:p>
      <w:pPr>
        <w:pStyle w:val="Heading4"/>
      </w:pPr>
      <w:bookmarkStart w:id="332" w:name="_Toc133"/>
      <w:r>
        <w:t>الحديث الأول‌</w:t>
      </w:r>
      <w:bookmarkEnd w:id="332"/>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خلق السعادة، السعادة: ما يوجب دخول الجنة و الراحة الأبدية و اللذات الدائمة، و الشقاوة ما يوجب دخول النار و العقوبات الأبدية و الآلام الدائمة، و قد تطلق السعادة على كون خاتمة الأعمال بالخير، و الشقاوة على كون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76" w:name="pg10489_83022"/>
    <w:bookmarkEnd w:id="76"/>
    <w:p>
      <w:pPr>
        <w:pStyle w:val="BookText"/>
      </w:pPr>
      <w:r>
        <w:rPr>
          <w:rFonts w:ascii="Amiri" w:hAnsi="Amiri" w:eastAsia="Amiri" w:cs="Amiri"/>
          <w:lang w:bidi="ar-SA"/>
          <w:color w:val="111111"/>
          <w:sz w:val="28"/>
          <w:szCs w:val="28"/>
          <w:rtl/>
        </w:rPr>
        <w:t xml:space="preserve">خَلْقَهُ فَمَنْ خَلَقَهُ اللَّهُ سَعِيداً لَمْ يُبْغِضْهُ أَبَداً وَ إِنْ عَمِلَ شَرّاً أَبْغَضَ عَمَلَهُ وَ لَمْ يُبْغِضْهُ وَ إِنْ كَانَ شَقِيّاً لَمْ يُحِبَّهُ أَبَداً وَ إِنْ عَمِلَ صَالِحاً أَحَبَّ عَمَلَهُ وَ أَبْغَضَهُ لِمَا يَصِيرُ إِلَيْهِ فَإِذَا أَحَبَّ اللَّهُ شَيْئاً لَمْ يُبْغِضْهُ أَبَداً وَ إِذَا أَبْغَضَ شَيْئاً لَمْ يُحِبَّهُ أَبَداً</w:t>
      </w:r>
    </w:p>
    <w:p>
      <w:pPr>
        <w:pStyle w:val="BookText"/>
      </w:pPr>
      <w:r>
        <w:rPr>
          <w:rFonts w:ascii="Amiri" w:hAnsi="Amiri" w:eastAsia="Amiri" w:cs="Amiri"/>
          <w:lang w:bidi="ar-SA"/>
          <w:color w:val="111111"/>
          <w:sz w:val="28"/>
          <w:szCs w:val="28"/>
          <w:rtl/>
        </w:rPr>
        <w:t xml:space="preserve">2 عَلِيُّ بْنُ مُحَمَّدٍ رَفَعَهُ عَنْ شُعَيْبٍ الْعَقَرْقُوفِيِّ عَنْ أَبِي بَصِيرٍ قَالَ كُنْتُ بَيْنَ</w:t>
      </w:r>
    </w:p>
    <w:p>
      <w:pPr>
        <w:pStyle w:val="BookText"/>
      </w:pPr>
      <w:r>
        <w:rPr>
          <w:rFonts w:ascii="Amiri" w:hAnsi="Amiri" w:eastAsia="Amiri" w:cs="Amiri"/>
          <w:lang w:bidi="ar-SA"/>
          <w:color w:val="111111"/>
          <w:sz w:val="28"/>
          <w:szCs w:val="28"/>
          <w:rtl/>
        </w:rPr>
        <w:t xml:space="preserve">الخاتمة بالشر، و المراد بخلق السعادة و الشقاوة تقديرهما بتقدير التكاليف الموجبة لهما، أو أن يكتب في الألواح السماوية كونه من أهل الجنة، أو من أهل النار، موافقا لعلمه سبحانه، التابع لما يختارونه بعد وجودهم و تكليفهم بإرادتهم و اختيارهم و المراد بالخلق ثانيا الإيجاد في الخارج.</w:t>
      </w:r>
    </w:p>
    <w:p>
      <w:pPr>
        <w:pStyle w:val="BookText"/>
      </w:pPr>
      <w:r>
        <w:rPr>
          <w:rFonts w:ascii="Amiri" w:hAnsi="Amiri" w:eastAsia="Amiri" w:cs="Amiri"/>
          <w:lang w:bidi="ar-SA"/>
          <w:color w:val="111111"/>
          <w:sz w:val="28"/>
          <w:szCs w:val="28"/>
          <w:rtl/>
        </w:rPr>
        <w:t xml:space="preserve">" فمن خلقه الله سعيدا" أي علمه و قدره سعيدا، و خلقه عالما بأنه سيكون سعيدا.</w:t>
      </w:r>
    </w:p>
    <w:p>
      <w:pPr>
        <w:pStyle w:val="BookText"/>
      </w:pPr>
      <w:r>
        <w:rPr>
          <w:rFonts w:ascii="Amiri" w:hAnsi="Amiri" w:eastAsia="Amiri" w:cs="Amiri"/>
          <w:lang w:bidi="ar-SA"/>
          <w:color w:val="111111"/>
          <w:sz w:val="28"/>
          <w:szCs w:val="28"/>
          <w:rtl/>
        </w:rPr>
        <w:t xml:space="preserve">" لم يبغضه أبدا" أي لا يعاقبه، و لا يحكم بكونه معاقبا.</w:t>
      </w:r>
    </w:p>
    <w:p>
      <w:pPr>
        <w:pStyle w:val="BookText"/>
      </w:pPr>
      <w:r>
        <w:rPr>
          <w:rFonts w:ascii="Amiri" w:hAnsi="Amiri" w:eastAsia="Amiri" w:cs="Amiri"/>
          <w:lang w:bidi="ar-SA"/>
          <w:color w:val="111111"/>
          <w:sz w:val="28"/>
          <w:szCs w:val="28"/>
          <w:rtl/>
        </w:rPr>
        <w:t xml:space="preserve">" و إن عمل شرا أبغض عمله" أي يذم عمله، و يحكم بأن هذا الفعل مما يستحق به العقاب" و لم يبغضه" بأن يحكم بأن هذا الشخص مستحق للعقاب لعلمه سبحانه بأنه سيتوب، و يصير من السعداء.</w:t>
      </w:r>
    </w:p>
    <w:p>
      <w:pPr>
        <w:pStyle w:val="BookText"/>
      </w:pPr>
      <w:r>
        <w:rPr>
          <w:rFonts w:ascii="Amiri" w:hAnsi="Amiri" w:eastAsia="Amiri" w:cs="Amiri"/>
          <w:lang w:bidi="ar-SA"/>
          <w:color w:val="111111"/>
          <w:sz w:val="28"/>
          <w:szCs w:val="28"/>
          <w:rtl/>
        </w:rPr>
        <w:t xml:space="preserve">" و إن كان شقيا" في علمه تعالى بأن يعلم أنه يموت على الكفر و الضلال" لم يحبه أبدا" أي لا يحكم بأنه من أهل الجنة و لا يثني عليه، و إن عمل الأعمال الصالحة لما يعلم من عاقبته و لكن يحكم بأن عمله حسن عند ما يعمل صالحا، و أن هذا العمل مما يستحق عامله الثواب إن لم يعمل ما يحبطه" و أبغضه" أي يحكم بأنه من أهل النار لما يعلم من عاقبة أمره، فإذا أحب الله شيئا سواء كان من الأشخاص أو الأعمال" لم يبغضه أبدا" و كذا العكس بالمعنى الذي ذكرنا للحب و البغض.</w:t>
      </w:r>
    </w:p>
    <w:p>
      <w:pPr>
        <w:pStyle w:val="Heading4"/>
      </w:pPr>
      <w:bookmarkStart w:id="333" w:name="_Toc134"/>
      <w:r>
        <w:t>الحديث الثاني‌</w:t>
      </w:r>
      <w:bookmarkEnd w:id="333"/>
    </w:p>
    <w:p>
      <w:pPr>
        <w:pStyle w:val="BookText"/>
      </w:pPr>
      <w:r>
        <w:rPr>
          <w:rFonts w:ascii="Amiri" w:hAnsi="Amiri" w:eastAsia="Amiri" w:cs="Amiri"/>
          <w:lang w:bidi="ar-SA"/>
          <w:color w:val="111111"/>
          <w:sz w:val="28"/>
          <w:szCs w:val="28"/>
          <w:rtl/>
        </w:rPr>
        <w:t xml:space="preserve">: مرفوع و هو في غاية الصعوبة و الإشكال، و تطبيقه على مذهب العدلية يحتاج إلى تكلفات كثيرة.</w:t>
      </w:r>
    </w:p>
    <w:p>
      <w:pPr>
        <w:pStyle w:val="BookText"/>
      </w:pPr>
      <w:r>
        <w:rPr>
          <w:rFonts w:ascii="Amiri" w:hAnsi="Amiri" w:eastAsia="Amiri" w:cs="Amiri"/>
          <w:lang w:bidi="ar-SA"/>
          <w:color w:val="111111"/>
          <w:sz w:val="28"/>
          <w:szCs w:val="28"/>
          <w:rtl/>
        </w:rPr>
        <w:t xml:space="preserve">و العجب أن الصدوق قدس سره رواه في التوحيد ناقلا عن الكليني بهذا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أَبِي عَبْدِ اللَّهِ ع جَالِساً وَ قَدْ سَأَلَهُ سَائِلٌ فَقَالَ جُعِلْتُ فِدَاكَ يَا ابْنَ رَسُولِ اللَّهِ مِنْ أَيْنَ لَحِقَ الشَّقَاءُ أَهْلَ الْمَعْصِيَةِ حَتَّى حَكَمَ اللَّهُ لَهُمْ فِي عِلْمِهِ بِالْعَذَابِ عَلَى عَمَلِهِمْ فَقَالَ أَبُو عَبْدِ اللَّهِ ع أَيُّهَا السَّائِلُ حُكْمُ اللَّهِ عَزَّ وَ جَلَّ لَا يَقُومُ لَهُ أَحَدٌ مِنْ خَلْقِهِ</w:t>
      </w:r>
    </w:p>
    <w:p>
      <w:pPr>
        <w:pStyle w:val="BookText"/>
      </w:pPr>
      <w:r>
        <w:rPr>
          <w:rFonts w:ascii="Amiri" w:hAnsi="Amiri" w:eastAsia="Amiri" w:cs="Amiri"/>
          <w:lang w:bidi="ar-SA"/>
          <w:color w:val="111111"/>
          <w:sz w:val="28"/>
          <w:szCs w:val="28"/>
          <w:rtl/>
        </w:rPr>
        <w:t xml:space="preserve">السند بعينه هكذا: عن أبي بصير قال: كنت بين يدي أبي عبد الله عليه السلام جالسا و قد سأله سائل فقال: جعلت فداك يا بن رسول الله من أين لحق الشقاء أهل المعصية حتى حكم الله لهم في علمه بالعذاب على عملهم؟ فقال أبو عبد الله عليه السلام: أيها السائل علم الله عز و جل لا يقوم أحد من خلقه بحقه، فلما علم بذلك وهب لأهل محبته القوة على معصيتهم لسبق علمه فيهم، و لم يمنعهم أطاقه القبول منه، لأن علمه أولى بحقيقة التصديق، فوافقوا ما سبق لهم في علمه، و إن قدروا أن يأتوا خلالا ينجيهم عن معصيته، و هو معنى شاء ما شاء و هو سر، و لا أدري أن نسخته كانت هكذا أو غيره ليوافق قواعد العدل، و يشكل احتمال هذا الظن في مثله.</w:t>
      </w:r>
    </w:p>
    <w:p>
      <w:pPr>
        <w:pStyle w:val="BookText"/>
      </w:pPr>
      <w:r>
        <w:rPr>
          <w:rFonts w:ascii="Amiri" w:hAnsi="Amiri" w:eastAsia="Amiri" w:cs="Amiri"/>
          <w:lang w:bidi="ar-SA"/>
          <w:color w:val="111111"/>
          <w:sz w:val="28"/>
          <w:szCs w:val="28"/>
          <w:rtl/>
        </w:rPr>
        <w:t xml:space="preserve">و بالجملة على ما في الكتاب لعل حمله على التقية أو تحريف الرواة أولى و لنتكلم على الخبر ظاهرا و تأويلا، ثم نكل علمه إلى من صدر عنه و نسب إليه صلوات الله عليه.</w:t>
      </w:r>
    </w:p>
    <w:p>
      <w:pPr>
        <w:pStyle w:val="BookText"/>
      </w:pPr>
      <w:r>
        <w:rPr>
          <w:rFonts w:ascii="Amiri" w:hAnsi="Amiri" w:eastAsia="Amiri" w:cs="Amiri"/>
          <w:lang w:bidi="ar-SA"/>
          <w:color w:val="111111"/>
          <w:sz w:val="28"/>
          <w:szCs w:val="28"/>
          <w:rtl/>
        </w:rPr>
        <w:t xml:space="preserve">فنقول: السؤال يحتمل وجوها:</w:t>
      </w:r>
    </w:p>
    <w:p>
      <w:pPr>
        <w:pStyle w:val="BookText"/>
      </w:pPr>
      <w:r>
        <w:rPr>
          <w:rFonts w:ascii="Amiri" w:hAnsi="Amiri" w:eastAsia="Amiri" w:cs="Amiri"/>
          <w:lang w:bidi="ar-SA"/>
          <w:color w:val="111111"/>
          <w:sz w:val="28"/>
          <w:szCs w:val="28"/>
          <w:rtl/>
        </w:rPr>
        <w:t xml:space="preserve">" الأول": أنه سئل عن سبب أصل السعادة و الشقاوة و صيرورة بعض الخلق كفارا و بعضهم مؤمنين و فرقة فساقا و أخرى صالحين.</w:t>
      </w:r>
    </w:p>
    <w:p>
      <w:pPr>
        <w:pStyle w:val="BookText"/>
      </w:pPr>
      <w:r>
        <w:rPr>
          <w:rFonts w:ascii="Amiri" w:hAnsi="Amiri" w:eastAsia="Amiri" w:cs="Amiri"/>
          <w:lang w:bidi="ar-SA"/>
          <w:color w:val="111111"/>
          <w:sz w:val="28"/>
          <w:szCs w:val="28"/>
          <w:rtl/>
        </w:rPr>
        <w:t xml:space="preserve">" الثاني" أن يكون الشبهة الواردة عليه من جهة أن العلم لما كان تابعا للمعلوم فتوهم أنه يجب تأخره عن المعلوم فكيف تقدم عليه.</w:t>
      </w:r>
    </w:p>
    <w:p>
      <w:pPr>
        <w:pStyle w:val="BookText"/>
      </w:pPr>
      <w:r>
        <w:rPr>
          <w:rFonts w:ascii="Amiri" w:hAnsi="Amiri" w:eastAsia="Amiri" w:cs="Amiri"/>
          <w:lang w:bidi="ar-SA"/>
          <w:color w:val="111111"/>
          <w:sz w:val="28"/>
          <w:szCs w:val="28"/>
          <w:rtl/>
        </w:rPr>
        <w:t xml:space="preserve">" الثالث": أن يكون الشبهة عليه من جهة أن العلم إما حصولي أو حضوري و حصول الصورة لا يتصور في حقه تعالى، و الحضور إنما يكون بعد وجود المعلوم.</w:t>
      </w:r>
    </w:p>
    <w:p>
      <w:pPr>
        <w:pStyle w:val="BookText"/>
      </w:pPr>
      <w:r>
        <w:rPr>
          <w:rFonts w:ascii="Amiri" w:hAnsi="Amiri" w:eastAsia="Amiri" w:cs="Amiri"/>
          <w:lang w:bidi="ar-SA"/>
          <w:color w:val="111111"/>
          <w:sz w:val="28"/>
          <w:szCs w:val="28"/>
          <w:rtl/>
        </w:rPr>
        <w:t xml:space="preserve">و حاصل الجواب على الأول أن حكم الله بالسعادة و الشقاوة و أسبابهما من غوامض مسائل القضاء و القدر، و عقول أكثر الخلق عاجزة عن الإحاطة بها، فلا يجوز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بِحَقِّهِ فَلَمَّا حَكَمَ بِذَلِكَ وَهَبَ لِأَهْلِ مَحَبَّتِهِ الْقُوَّةَ عَلَى مَعْرِفَتِهِ وَ وَضَعَ عَنْهُمْ ثِقْلَ</w:t>
      </w:r>
    </w:p>
    <w:p>
      <w:pPr>
        <w:pStyle w:val="BookText"/>
      </w:pPr>
      <w:r>
        <w:rPr>
          <w:rFonts w:ascii="Amiri" w:hAnsi="Amiri" w:eastAsia="Amiri" w:cs="Amiri"/>
          <w:lang w:bidi="ar-SA"/>
          <w:color w:val="111111"/>
          <w:sz w:val="28"/>
          <w:szCs w:val="28"/>
          <w:rtl/>
        </w:rPr>
        <w:t xml:space="preserve">الخوض فيها كما قال الصدوق (ره) في رسالة العقائد: الكلام في القدر منهي عنه كما قال أمير المؤمنين عليه السلام لرجل قد سأله عن القدر؟ فقال: بحر عميق فلا تلجه، ثم سأله ثانية فقال: طريق مظلم فلا تسلكه، ثم سأله ثالثة فقال: سر الله فلا تتكلفه و قال عليه السلام في القدر: ألا إن القدر سر من سر الله، و حرز من حرز الله، مرفوع في حجاب الله، مطوي عن خلق الله، مختوم بخاتم الله، سابق في علم الله، وضع الله عن العباد علمه، و رفعه فوق شهاداتهم، لأنهم لا ينالونه بحقيقة الربانية، و لا بقدرة الصمدانية، و لا بعظمة النورانية، و لا بعزة الوحدانية، لأنه بحر زاخر مواج خالص لله عز و جل، عمقه ما بين السماء و الأرض، عرضه ما بين المشرق و المغرب، أسود كالليل الدامس، كثير الحيات و الحيتان، يعلو مرة و يسفل أخرى، في قعره شمس تضي‌ء لا ينبغي أن يطلع عليها إلا الواحد الفرد، فمن تطلع عليها فقد ضاد الله في حكمه و نازعه في سلطانه و كشف عن سره و ستره، و باء بغضب من الله و مأواه جهنم و بئس المصير.</w:t>
      </w:r>
    </w:p>
    <w:p>
      <w:pPr>
        <w:pStyle w:val="BookText"/>
      </w:pPr>
      <w:r>
        <w:rPr>
          <w:rFonts w:ascii="Amiri" w:hAnsi="Amiri" w:eastAsia="Amiri" w:cs="Amiri"/>
          <w:lang w:bidi="ar-SA"/>
          <w:color w:val="111111"/>
          <w:sz w:val="28"/>
          <w:szCs w:val="28"/>
          <w:rtl/>
        </w:rPr>
        <w:t xml:space="preserve">و أما على الثاني فالجواب عنه و إن كان ظاهرا إذ تابعية العلم لا تستدعي تأخره عن المعلوم زمانا، فلعله لم يجب عنه لقصور فهم السائل.</w:t>
      </w:r>
    </w:p>
    <w:p>
      <w:pPr>
        <w:pStyle w:val="BookText"/>
      </w:pPr>
      <w:r>
        <w:rPr>
          <w:rFonts w:ascii="Amiri" w:hAnsi="Amiri" w:eastAsia="Amiri" w:cs="Amiri"/>
          <w:lang w:bidi="ar-SA"/>
          <w:color w:val="111111"/>
          <w:sz w:val="28"/>
          <w:szCs w:val="28"/>
          <w:rtl/>
        </w:rPr>
        <w:t xml:space="preserve">و أما الثالث فغموض المسألة و عجز أكثر الخلق عن الوصول إلى كنه علمه سبحانه ظاهر، و قد تحير فيه الحكماء و المتكلمون، و لم يأتوا فيه بشي‌ء يسمن و يغني من جوع، و سبيل أهل الديانة فيه و في أمثاله الإقرار به جملة، و عدم الخوض في كيفيته و ترك التفكر في حقيقته فإنه كما لا يمكن إدراك حقيقة ذاته تعالى، فكذا لا تصل عقول الخلق إلى كنه صفاته التي هي عين ذاته سبحانه.</w:t>
      </w:r>
    </w:p>
    <w:p>
      <w:pPr>
        <w:pStyle w:val="BookText"/>
      </w:pPr>
      <w:r>
        <w:rPr>
          <w:rFonts w:ascii="Amiri" w:hAnsi="Amiri" w:eastAsia="Amiri" w:cs="Amiri"/>
          <w:lang w:bidi="ar-SA"/>
          <w:color w:val="111111"/>
          <w:sz w:val="28"/>
          <w:szCs w:val="28"/>
          <w:rtl/>
        </w:rPr>
        <w:t xml:space="preserve">و يحتمل أن يكون المراد أن تكاليفه تعالى شاقة لا يتيسر إلا بهدايته و توفيقه سبحانه" وهب لأهل محبته" الإضافة إلى الضمير إضافة إلى الفاعل أو إلى المفعول، أي الذين أحبهم لعلمه بأنهم يطيعونه، أو الذين يحبونه و وضع عنهم ثقل العمل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بِحَقِيقَةِ مَا هُمْ أَهْلُهُ وَ وَهَبَ لِأَهْلِ الْمَعْصِيَةِ الْقُوَّةَ عَلَى مَعْصِيَتِهِمْ لِسَبْقِ عِلْمِهِ فِيهِمْ وَ مَنَعَهُمْ إِطَاقَةَ الْقَبُولِ مِنْهُ فَوَافَقُوا مَا سَبَقَ لَهُمْ فِي عِلْمِهِ وَ لَمْ يَقْدِرُوا أَنْ يَأْتُوا حَالًا تُنْجِيهِمْ مِنْ عَذَابِهِ لِأَنَّ عِلْمَهُ أَوْلَى بِحَقِيقَةِ التَّصْدِيقِ وَ هُوَ مَعْنَى شَاءَ مَا شَاءَ وَ هُوَ سِرُّهُ</w:t>
      </w:r>
    </w:p>
    <w:p>
      <w:pPr>
        <w:pStyle w:val="BookText"/>
      </w:pPr>
      <w:r>
        <w:rPr>
          <w:rFonts w:ascii="Amiri" w:hAnsi="Amiri" w:eastAsia="Amiri" w:cs="Amiri"/>
          <w:lang w:bidi="ar-SA"/>
          <w:color w:val="111111"/>
          <w:sz w:val="28"/>
          <w:szCs w:val="28"/>
          <w:rtl/>
        </w:rPr>
        <w:t xml:space="preserve">بالتوفيقات و الهدايات و الألطاف الخاصة بحقيقة ما هم أهله، أي بحسب ما يرجع إليهم من النيات الصحيحة و الأعمال الصالحة و الطينات الطيبة" و وهب لأهل المعصية" الهبة هنا على سبيل التحكم أو يقال إعطاء أصل القوة لطف و رحمة، و باستعمال العبد إياها في المعصية تصير شرا، أو أنهم لما كانوا طالبين للمعصية راغبين فيها، فكأنهم سألوا ذلك و وهبهم و الأوسط أظهر.</w:t>
      </w:r>
    </w:p>
    <w:p>
      <w:pPr>
        <w:pStyle w:val="BookText"/>
      </w:pPr>
      <w:r>
        <w:rPr>
          <w:rFonts w:ascii="Amiri" w:hAnsi="Amiri" w:eastAsia="Amiri" w:cs="Amiri"/>
          <w:lang w:bidi="ar-SA"/>
          <w:color w:val="111111"/>
          <w:sz w:val="28"/>
          <w:szCs w:val="28"/>
          <w:rtl/>
        </w:rPr>
        <w:t xml:space="preserve">" القوة على معصيتهم" أي المعصية التي يفعلونها بإرادتهم و اختيارهم لسبق علمه فيهم، إذ علم أن التكليف لا يتم إلا بإعطاء الآلة و القوة، و إلا لكانوا مجبورين على الترك.</w:t>
      </w:r>
    </w:p>
    <w:p>
      <w:pPr>
        <w:pStyle w:val="BookText"/>
      </w:pPr>
      <w:r>
        <w:rPr>
          <w:rFonts w:ascii="Amiri" w:hAnsi="Amiri" w:eastAsia="Amiri" w:cs="Amiri"/>
          <w:lang w:bidi="ar-SA"/>
          <w:color w:val="111111"/>
          <w:sz w:val="28"/>
          <w:szCs w:val="28"/>
          <w:rtl/>
        </w:rPr>
        <w:t xml:space="preserve">" و منعهم أطاقه القبول منه" قيل: هو مصدر مضاف إلى الفاعل عطفا على ضمير فيهم، أي لعلمه بأنهم يمنعون أنفسهم أطاقه القبول، و لا يخفى ما فيه لفظا و معنى.</w:t>
      </w:r>
    </w:p>
    <w:p>
      <w:pPr>
        <w:pStyle w:val="BookText"/>
      </w:pPr>
      <w:r>
        <w:rPr>
          <w:rFonts w:ascii="Amiri" w:hAnsi="Amiri" w:eastAsia="Amiri" w:cs="Amiri"/>
          <w:lang w:bidi="ar-SA"/>
          <w:color w:val="111111"/>
          <w:sz w:val="28"/>
          <w:szCs w:val="28"/>
          <w:rtl/>
        </w:rPr>
        <w:t xml:space="preserve">أقول: و يحتمل أن يكون عطفا على السبق و يكون اللام فيهما لام العاقبة كما في قوله تعالى:" لِيَكُونَ لَهُمْ عَدُوًّا" أي وهب لهم القوة مع أنه كان يعلم عدم إطاعتهم و تصييرهم أنفسهم بحيث كأنهم لا يطيقون القبول منه، أو منعهم بصيغة الماضي و يكون المراد ترك الألطاف الخاصة، فلما لم يلطف لهم فكأنه منعهم القبول كما في قوله تعالى:" خَتَمَ اللَّهُ عَلى قُلُوبِهِمْ" و كذا قوله: و لم يقدروا، أي قدرة تامة لسهولة كما كانت للفريق الأول عند الألطاف الخاصة، لأن علمه أولى بحقيقة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7" w:name="pg10489_83026"/>
    <w:bookmarkEnd w:id="77"/>
    <w:p>
      <w:pPr>
        <w:pStyle w:val="BookText"/>
      </w:pPr>
      <w:r>
        <w:rPr>
          <w:rFonts w:ascii="Amiri" w:hAnsi="Amiri" w:eastAsia="Amiri" w:cs="Amiri"/>
          <w:lang w:bidi="ar-SA"/>
          <w:color w:val="111111"/>
          <w:sz w:val="28"/>
          <w:szCs w:val="28"/>
          <w:rtl/>
        </w:rPr>
        <w:t xml:space="preserve">3 عِدَّةٌ مِنْ أَصْحَابِنَا عَنْ أَحْمَدَ بْنِ مُحَمَّدِ بْنِ خَالِدٍ عَنْ أَبِيهِ عَنِ النَّضْرِ بْنِ سُوَيْدٍ عَنْ يَحْيَى بْنِ عِمْرَانَ الْحَلَبِيِّ عَنْ مُعَلَّى بْنِ عُثْمَانَ عَنْ عَلِيِّ بْنِ حَنْظَلَةَ عَنْ أَبِي عَبْدِ اللَّهِ ع أَنَّهُ قَالَ يُسْلَكُ بِالسَّعِيدِ فِي طَرِيقِ الْأَشْقِيَاءِ حَتَّى يَقُولَ النَّاسُ مَا أَشْبَهَهُ بِهِمْ بَلْ هُوَ مِنْهُمْ ثُمَّ يَتَدَارَكُهُ السَّعَادَةُ وَ قَدْ يُسْلَكُ بِالشَّقِيِّ فِي طَرِيقِ السُّعَدَاءِ حَتَّى يَقُولَ النَّاسُ مَا أَشْبَهَهُ بِهِمْ بَلْ هُوَ مِنْهُمْ ثُمَّ يَتَدَارَكُهُ الشَّقَاءُ إِنَّ مَنْ كَتَبَهُ اللَّهُ سَعِيداً</w:t>
      </w:r>
    </w:p>
    <w:p>
      <w:pPr>
        <w:pStyle w:val="BookText"/>
      </w:pPr>
      <w:r>
        <w:rPr>
          <w:rFonts w:ascii="Amiri" w:hAnsi="Amiri" w:eastAsia="Amiri" w:cs="Amiri"/>
          <w:lang w:bidi="ar-SA"/>
          <w:color w:val="111111"/>
          <w:sz w:val="28"/>
          <w:szCs w:val="28"/>
          <w:rtl/>
        </w:rPr>
        <w:t xml:space="preserve">التصديق، أي إنما صاروا كذلك لأن علمه تعالى لا يتخلف، لا لأن العلم علة، بل لأن علمه سبحانه لا محالة يكون موافقا للمعلوم، فمعنى مشية الله تعالى و سرها هو هذا المعنى، أي علمه مع التوفيق لقوم و الخذلان لآخرين على وجه لا يصير شي‌ء منهما سببا للإجبار على الطاعة أو المعصية.</w:t>
      </w:r>
    </w:p>
    <w:p>
      <w:pPr>
        <w:pStyle w:val="BookText"/>
      </w:pPr>
      <w:r>
        <w:rPr>
          <w:rFonts w:ascii="Amiri" w:hAnsi="Amiri" w:eastAsia="Amiri" w:cs="Amiri"/>
          <w:lang w:bidi="ar-SA"/>
          <w:color w:val="111111"/>
          <w:sz w:val="28"/>
          <w:szCs w:val="28"/>
          <w:rtl/>
        </w:rPr>
        <w:t xml:space="preserve">هذا غاية ما يمكن من القول في تأويل هذا الخبر و إن كان ظاهره أن الله لما علم من قوم أنهم يطيعونه سهل عليهم الطاعة، و لما علم من قوم المعصية إن وكلوا إلى اختيارهم جعلهم بحيث لم يمكن أن يتأتى منهم الطاعة، و القول بظاهره لا يوافق العدل، و للسالكين مسالك الحكماء و الصوفية هيهنا تحقيقات طويلة الذيل، دقيقة المسالك لم نذكرها لئلا تتعلق بقلوب نواقص العقول و الأفكار و الله يعلم حقائق الأسرار</w:t>
      </w:r>
    </w:p>
    <w:p>
      <w:pPr>
        <w:pStyle w:val="Heading4"/>
      </w:pPr>
      <w:bookmarkStart w:id="334" w:name="_Toc135"/>
      <w:r>
        <w:t>الحديث الثالث‌</w:t>
      </w:r>
      <w:bookmarkEnd w:id="33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يسلك بالسعيد، على بناء المفعول و الباء للتعدية، و الفاعل هو الله بالخذلان أو الشيطان" ما أشبهه بهم" تعجبا من كمال مشابهتهم بهم في الأعمال ثم يحكمون بعد تكرر مشاهدة ذلك أنه منهم" إن من كتبه الله" أي علم الله منه السعادة و كتب له ذلك في اللوح المحفوظ، لا لوح المحو و الإثبات، فلا ينافي ما ورد في الأدعية الكثيرة" إن كنت كتبتني شقيا فامح من أم الكتاب شقائي" فإن المراد به لوح المحو و الإثبات، و الفواق بالضم و قد يفتح الفاء: ما بين الحلبتين من الوقت، لأن الناقة تحلب ثم تترك سويعة يرضعها الفصيل لتدر ثم تحلب، أو ما بين فتح يدك و قبضها على الضرع.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8" w:name="pg10489_83027"/>
    <w:bookmarkEnd w:id="78"/>
    <w:p>
      <w:pPr>
        <w:pStyle w:val="BookText"/>
      </w:pPr>
      <w:r>
        <w:rPr>
          <w:rFonts w:ascii="Amiri" w:hAnsi="Amiri" w:eastAsia="Amiri" w:cs="Amiri"/>
          <w:lang w:bidi="ar-SA"/>
          <w:color w:val="111111"/>
          <w:sz w:val="28"/>
          <w:szCs w:val="28"/>
          <w:rtl/>
        </w:rPr>
        <w:t xml:space="preserve">وَ إِنْ لَمْ يَبْقَ مِنَ الدُّنْيَا إِلَّا فُوَاقُ نَاقَةٍ خَتَمَ لَهُ بِالسَّعَادَةِ</w:t>
      </w:r>
    </w:p>
    <w:p>
      <w:pPr>
        <w:pStyle w:val="BookText"/>
      </w:pPr>
      <w:r>
        <w:rPr>
          <w:rFonts w:ascii="Amiri" w:hAnsi="Amiri" w:eastAsia="Amiri" w:cs="Amiri"/>
          <w:lang w:bidi="ar-SA"/>
          <w:color w:val="111111"/>
          <w:sz w:val="28"/>
          <w:szCs w:val="28"/>
          <w:rtl/>
        </w:rPr>
        <w:t xml:space="preserve">بَابُ الْخَيْرِ وَ الشَّرِّ</w:t>
      </w:r>
    </w:p>
    <w:p>
      <w:pPr>
        <w:pStyle w:val="BookText"/>
      </w:pPr>
      <w:r>
        <w:rPr>
          <w:rFonts w:ascii="Amiri" w:hAnsi="Amiri" w:eastAsia="Amiri" w:cs="Amiri"/>
          <w:lang w:bidi="ar-SA"/>
          <w:color w:val="111111"/>
          <w:sz w:val="28"/>
          <w:szCs w:val="28"/>
          <w:rtl/>
        </w:rPr>
        <w:t xml:space="preserve">1 عِدَّةٌ مِنْ أَصْحَابِنَا عَنْ أَحْمَدَ بْنِ مُحَمَّدِ بْنِ خَالِدٍ عَنِ ابْنِ مَحْبُوبٍ وَ عَلِيِّ بْنِ الْحَكَمِ عَنْ مُعَاوِيَةَ بْنِ وَهْبٍ قَالَ سَمِعْتُ أَبَا عَبْدِ اللَّهِ ع يَقُولُ إِنَّ مِمَّا أَوْحَى اللَّهُ إِلَى مُوسَى ع وَ أَنْزَلَ عَلَيْهِ فِي التَّوْرَاةِ أَنِّي أَنَا اللَّهُ لا إِلهَ إِلَّا أَنَا خَلَقْتُ الْخَلْقَ</w:t>
      </w:r>
    </w:p>
    <w:p>
      <w:pPr>
        <w:pStyle w:val="BookText"/>
      </w:pPr>
      <w:r>
        <w:rPr>
          <w:rFonts w:ascii="Amiri" w:hAnsi="Amiri" w:eastAsia="Amiri" w:cs="Amiri"/>
          <w:lang w:bidi="ar-SA"/>
          <w:color w:val="111111"/>
          <w:sz w:val="28"/>
          <w:szCs w:val="28"/>
          <w:rtl/>
        </w:rPr>
        <w:t xml:space="preserve">و الحاصل أن السعادة و الشقاوة الأخرويتين إنما تكون بحسن العاقبة و سوءها و المدار عليهما، فينبغي للإنسان أن يطلب حسن العاقبة و يسعى فيه، و يتضرع إليه تعالى في أن يرزقه ذلك، رزقنا الله و سائر المؤمنين حسن عاقبة المتقين.</w:t>
      </w:r>
    </w:p>
    <w:p>
      <w:pPr>
        <w:pStyle w:val="Heading3"/>
      </w:pPr>
      <w:bookmarkStart w:id="335" w:name="_Toc136"/>
      <w:r>
        <w:t>باب الخير و الشر</w:t>
      </w:r>
      <w:bookmarkEnd w:id="335"/>
    </w:p>
    <w:p>
      <w:pPr>
        <w:pStyle w:val="Heading4"/>
      </w:pPr>
      <w:bookmarkStart w:id="336" w:name="_Toc137"/>
      <w:r>
        <w:t>الحديث الأول‌</w:t>
      </w:r>
      <w:bookmarkEnd w:id="33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الخير و الشر يطلقان على الطاعة و المعصية و على أسبابهما و دواعيهما، و على المخلوقات النافعة كالحبوب و الثمار و الحيوانات المأكولة و الضارة كالسموم و الحيات و العقارب، و على النعم و البلايا، و ذهبت الأشاعرة إلى أن جميع ذلك من فعله تعالى، و المعتزلة و الإمامية خالفوهم في أفعال العباد، و أولوا ما ورد في أنه تعالى خالق الخير و الشر بالمعنيين الأخيرين.</w:t>
      </w:r>
    </w:p>
    <w:p>
      <w:pPr>
        <w:pStyle w:val="BookText"/>
      </w:pPr>
      <w:r>
        <w:rPr>
          <w:rFonts w:ascii="Amiri" w:hAnsi="Amiri" w:eastAsia="Amiri" w:cs="Amiri"/>
          <w:lang w:bidi="ar-SA"/>
          <w:color w:val="111111"/>
          <w:sz w:val="28"/>
          <w:szCs w:val="28"/>
          <w:rtl/>
        </w:rPr>
        <w:t xml:space="preserve">قال المحقق الطوسي قدس سره: ما ورد أنه تعالى خالق الخير و الشر، أريد بالشر ما لا يلائم الطباع و إن كان مشتملا على مصلحة، و تحقيق ما ذكره أن للشر معنيين: أحدهما: ما لا يكون ملائما للطبائع كخلق الحيوانات المؤذية، و الثاني ما يكون مستلزما للفساد، و لا يكون فيه مصلحة، و المنفي عنه تعالى هو الشر بالمعنى الثاني لا الشر بالمعنى الأول، و قال الحكماء: ما يمكن صدوره من الحكيم إما أن يكون كله خيرا، أو كله شرا، أو بعضه خيرا و بعضه شرا، فإن كان كله خيرا وجب عليه تعالى خلقه، و إن كان كله شرا لم يجز خلقه، و إن كان بعضه خيرا و بعضه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9" w:name="pg10489_83028"/>
    <w:bookmarkEnd w:id="79"/>
    <w:p>
      <w:pPr>
        <w:pStyle w:val="BookText"/>
      </w:pPr>
      <w:r>
        <w:rPr>
          <w:rFonts w:ascii="Amiri" w:hAnsi="Amiri" w:eastAsia="Amiri" w:cs="Amiri"/>
          <w:lang w:bidi="ar-SA"/>
          <w:color w:val="111111"/>
          <w:sz w:val="28"/>
          <w:szCs w:val="28"/>
          <w:rtl/>
        </w:rPr>
        <w:t xml:space="preserve">وَ خَلَقْتُ الْخَيْرَ وَ أَجْرَيْتُهُ عَلَى يَدَيْ مَنْ أُحِبُّ فَطُوبَى لِمَنْ أَجْرَيْتُهُ عَلَى يَدَيْهِ وَ أَنَا اللَّهُ لا إِلهَ إِلَّا أَنَا خَلَقْتُ الْخَلْقَ وَ خَلَقْتُ الشَّرَّ وَ أَجْرَيْتُهُ عَلَى يَدَيْ مَنْ أُرِيدُهُ فَوَيْلٌ لِمَنْ أَجْرَيْتُهُ عَلَى يَدَيْهِ</w:t>
      </w:r>
    </w:p>
    <w:p>
      <w:pPr>
        <w:pStyle w:val="BookText"/>
      </w:pPr>
      <w:r>
        <w:rPr>
          <w:rFonts w:ascii="Amiri" w:hAnsi="Amiri" w:eastAsia="Amiri" w:cs="Amiri"/>
          <w:lang w:bidi="ar-SA"/>
          <w:color w:val="111111"/>
          <w:sz w:val="28"/>
          <w:szCs w:val="28"/>
          <w:rtl/>
        </w:rPr>
        <w:t xml:space="preserve">2 عِدَّةٌ مِنْ أَصْحَابِنَا عَنْ أَحْمَدَ بْنِ مُحَمَّدٍ عَنْ أَبِيهِ عَنِ ابْنِ أَبِي عُمَيْرٍ عَنْ مُحَمَّدِ بْنِ حَكِيمٍ عَنْ مُحَمَّدِ بْنِ مُسْلِمٍ قَالَ سَمِعْتُ أَبَا جَعْفَرٍ ع يَقُولُ إِنَّ فِي بَعْضِ مَا أَنْزَلَ اللَّهُ مِنْ كُتُبِهِ أَنِّي أَنَا اللَّهُ لا إِلهَ إِلَّا أَنَا خَلَقْتُ الْخَيْرَ وَ خَلَقْتُ الشَّرَّ فَطُوبَى لِمَنْ أَجْرَيْتُ عَلَى يَدَيْهِ الْخَيْرَ وَ وَيْلٌ لِمَنْ أَجْرَيْتُ عَلَى يَدَيْهِ الشَّرَّ وَ وَيْلٌ لِمَنْ يَقُولُ كَيْفَ ذَا وَ كَيْفَ ذَا</w:t>
      </w:r>
    </w:p>
    <w:p>
      <w:pPr>
        <w:pStyle w:val="BookText"/>
      </w:pPr>
      <w:r>
        <w:rPr>
          <w:rFonts w:ascii="Amiri" w:hAnsi="Amiri" w:eastAsia="Amiri" w:cs="Amiri"/>
          <w:lang w:bidi="ar-SA"/>
          <w:color w:val="111111"/>
          <w:sz w:val="28"/>
          <w:szCs w:val="28"/>
          <w:rtl/>
        </w:rPr>
        <w:t xml:space="preserve">3 عَلِيُّ بْنُ إِبْرَاهِيمَ عَنْ مُحَمَّدِ بْنِ عِيسَى عَنْ يُونُسَ عَنْ بَكَّارِ بْنِ كَرْدَمٍ عَنْ مُفَضَّلِ بْنِ عُمَرَ وَ عَبْدِ الْمُؤْمِنِ الْأَنْصَارِيِّ عَنْ أَبِي عَبْدِ اللَّهِ ع قَالَ قَالَ اللَّهُ عَزَّ وَ جَلَ</w:t>
      </w:r>
    </w:p>
    <w:p>
      <w:pPr>
        <w:pStyle w:val="BookText"/>
      </w:pPr>
      <w:r>
        <w:rPr>
          <w:rFonts w:ascii="Amiri" w:hAnsi="Amiri" w:eastAsia="Amiri" w:cs="Amiri"/>
          <w:lang w:bidi="ar-SA"/>
          <w:color w:val="111111"/>
          <w:sz w:val="28"/>
          <w:szCs w:val="28"/>
          <w:rtl/>
        </w:rPr>
        <w:t xml:space="preserve">شرا فإما أن يكون خيره أكثر من شره، أو شره أكثر من خيره، أو تساويا، فإن كان خيره أكثر من شره وجب على الله خلقه، و إن كان شره أكثر من خيره أو كانا متساويين لم يجز خلقه، و ما نرى من المؤذيات في العالم فخيرها أكثر من شرها.</w:t>
      </w:r>
    </w:p>
    <w:p>
      <w:pPr>
        <w:pStyle w:val="BookText"/>
      </w:pPr>
      <w:r>
        <w:rPr>
          <w:rFonts w:ascii="Amiri" w:hAnsi="Amiri" w:eastAsia="Amiri" w:cs="Amiri"/>
          <w:lang w:bidi="ar-SA"/>
          <w:color w:val="111111"/>
          <w:sz w:val="28"/>
          <w:szCs w:val="28"/>
          <w:rtl/>
        </w:rPr>
        <w:t xml:space="preserve">ثم اعلم أن المراد بخلق الخير و الشر في هذه الأخبار إما تقديرهما أو خلق الآلات و الأسباب التي بها يتيسر فعل الخير و فعل الشر، كما أنه سبحانه خلق الخمر و خلق في الناس القدرة على شربها، أو كناية عن أنهما يحصلان بتوفيقه و خذلانه، فكأنه خلقهما أو المراد بالخير و الشر النعم و البلايا، أو المراد بخلقهما خلق من يعلم أنه يكون باختياره مختارا للخير أو الشر، و لا يخفى بعد ما سوى المعنى الثاني و الثالث، و أما الحكماء فأكثرهم يقولون لا مؤثر في الوجود إلا الله، و إرادة العبد معدة لإيجاده تعالى الفعل على يده، فهي موافقة لمذاهبهم و مذاهب الأشاعرة و يمكن حملها على التقية.</w:t>
      </w:r>
    </w:p>
    <w:p>
      <w:pPr>
        <w:pStyle w:val="Heading4"/>
      </w:pPr>
      <w:bookmarkStart w:id="337" w:name="_Toc138"/>
      <w:r>
        <w:t>الحديث الثاني‌</w:t>
      </w:r>
      <w:bookmarkEnd w:id="337"/>
    </w:p>
    <w:p>
      <w:pPr>
        <w:pStyle w:val="BookText"/>
      </w:pPr>
      <w:r>
        <w:rPr>
          <w:rFonts w:ascii="IRNazanin" w:hAnsi="IRNazanin" w:eastAsia="IRNazanin" w:cs="IRNazanin"/>
          <w:lang w:bidi="fa-IR"/>
          <w:color w:val="111111"/>
          <w:sz w:val="28"/>
          <w:szCs w:val="28"/>
          <w:rtl/>
        </w:rPr>
        <w:t xml:space="preserve">: حسن على الظاهر.</w:t>
      </w:r>
    </w:p>
    <w:p>
      <w:pPr>
        <w:pStyle w:val="Heading4"/>
      </w:pPr>
      <w:bookmarkStart w:id="338" w:name="_Toc139"/>
      <w:r>
        <w:t>الحديث الثالث‌</w:t>
      </w:r>
      <w:bookmarkEnd w:id="338"/>
    </w:p>
    <w:p>
      <w:pPr>
        <w:pStyle w:val="BookText"/>
      </w:pPr>
      <w:r>
        <w:rPr>
          <w:rFonts w:ascii="Amiri" w:hAnsi="Amiri" w:eastAsia="Amiri" w:cs="Amiri"/>
          <w:lang w:bidi="ar-SA"/>
          <w:color w:val="111111"/>
          <w:sz w:val="28"/>
          <w:szCs w:val="28"/>
          <w:rtl/>
        </w:rPr>
        <w:t xml:space="preserve">: مجهول، و يدل كالسابق على النهي عن الخوض في هذه المسائل و الاعتراض عليها.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10489_83029"/>
    <w:bookmarkEnd w:id="80"/>
    <w:p>
      <w:pPr>
        <w:pStyle w:val="BookText"/>
      </w:pPr>
      <w:r>
        <w:rPr>
          <w:rFonts w:ascii="Amiri" w:hAnsi="Amiri" w:eastAsia="Amiri" w:cs="Amiri"/>
          <w:lang w:bidi="ar-SA"/>
          <w:color w:val="111111"/>
          <w:sz w:val="28"/>
          <w:szCs w:val="28"/>
          <w:rtl/>
        </w:rPr>
        <w:t xml:space="preserve">أَنَا اللَّهُ لا إِلهَ إِلَّا أَنَا خَالِقُ الْخَيْرِ وَ الشَّرِّ فَطُوبَى لِمَنْ أَجْرَيْتُ عَلَى يَدَيْهِ الْخَيْرَ وَ وَيْلٌ لِمَنْ أَجْرَيْتُ عَلَى يَدَيْهِ الشَّرَّ وَ وَيْلٌ لِمَنْ يَقُولُ كَيْفَ ذَا وَ كَيْفَ هَذَا قَالَ يُونُسُ يَعْنِي مَنْ يُنْكِرُ هَذَا الْأَمْرَ بِتَفَقُّهٍ فِيهِ</w:t>
      </w:r>
    </w:p>
    <w:p>
      <w:pPr>
        <w:pStyle w:val="BookText"/>
      </w:pPr>
      <w:r>
        <w:rPr>
          <w:rFonts w:ascii="Amiri" w:hAnsi="Amiri" w:eastAsia="Amiri" w:cs="Amiri"/>
          <w:lang w:bidi="ar-SA"/>
          <w:color w:val="111111"/>
          <w:sz w:val="28"/>
          <w:szCs w:val="28"/>
          <w:rtl/>
        </w:rPr>
        <w:t xml:space="preserve">بَابُ الْجَبْرِ وَ الْقَدَرِ وَ الْأَمْرِ بَيْنَ الْأَمْرَيْنِ</w:t>
      </w:r>
    </w:p>
    <w:p>
      <w:pPr>
        <w:pStyle w:val="BookText"/>
      </w:pPr>
      <w:r>
        <w:rPr>
          <w:rFonts w:ascii="Amiri" w:hAnsi="Amiri" w:eastAsia="Amiri" w:cs="Amiri"/>
          <w:lang w:bidi="ar-SA"/>
          <w:color w:val="111111"/>
          <w:sz w:val="28"/>
          <w:szCs w:val="28"/>
          <w:rtl/>
        </w:rPr>
        <w:t xml:space="preserve">1 عَلِيُّ بْنُ مُحَمَّدٍ عَنْ سَهْلِ بْنِ زِيَادٍ وَ إِسْحَاقَ بْنِ مُحَمَّدٍ وَ غَيْرِهِمَا رَفَعُوهُ قَالَ كَانَ أَمِيرُ الْمُؤْمِنِينَ ع جَالِساً بِالْكُوفَةِ بَعْدَ مُنْصَرَفِهِ مِنْ صِفِّينَ إِذْ أَقْبَلَ شَيْخٌ فَجَثَا بَيْنَ يَدَيْهِ- ثُمَّ قَالَ لَهُ يَا أَمِيرَ الْمُؤْمِنِينَ أَخْبِرْنَا عَنْ مَسِيرِنَا إِلَى أَهْلِ الشَّامِ أَ بِقَضَاءٍ مِنَ اللَّهِ وَ قَدَرٍ فَقَالَ أَمِيرُ الْمُؤْمِنِينَ ع أَجَلْ يَا شَيْخُ مَا عَلَوْتُمْ تَلْعَةً وَ لَا هَبَطْتُمْ بَطْنَ وَادٍ إِلَّا</w:t>
      </w:r>
    </w:p>
    <w:p>
      <w:pPr>
        <w:pStyle w:val="BookText"/>
      </w:pPr>
      <w:r>
        <w:rPr>
          <w:rFonts w:ascii="Amiri" w:hAnsi="Amiri" w:eastAsia="Amiri" w:cs="Amiri"/>
          <w:lang w:bidi="ar-SA"/>
          <w:color w:val="111111"/>
          <w:sz w:val="28"/>
          <w:szCs w:val="28"/>
          <w:rtl/>
        </w:rPr>
        <w:t xml:space="preserve">و قوله: قال يونس، كلام محمد بن عيسى و هو تفسير لقوله عليه السلام: من يقول كيف ذا و كيف ذا، أي كيف أجرى على يد هذا الخير و أجرى على يد هذا الشر؟ و غرض يونس أن الويل لمن أنكر كون خالق الخير و الشر هو الله تعالى بتفقهه و علمه اتكالا على عقله، و أما من سأل عن عالم ليتضح له الأمر، أو يخطر بباله من غير حدوث شك له أو يؤمن به مجملا و هو متحير في معناه، معترف بجهل معناه لقصور عقله عن فهمه فلا ويل له.</w:t>
      </w:r>
    </w:p>
    <w:p>
      <w:pPr>
        <w:pStyle w:val="Heading3"/>
      </w:pPr>
      <w:bookmarkStart w:id="339" w:name="_Toc140"/>
      <w:r>
        <w:t>باب الجبر و القدر و الأمر بين الأمرين‌</w:t>
      </w:r>
      <w:bookmarkEnd w:id="339"/>
    </w:p>
    <w:p>
      <w:pPr>
        <w:pStyle w:val="Heading4"/>
      </w:pPr>
      <w:bookmarkStart w:id="340" w:name="_Toc141"/>
      <w:r>
        <w:t>الحديث الأول‌</w:t>
      </w:r>
      <w:bookmarkEnd w:id="340"/>
    </w:p>
    <w:p>
      <w:pPr>
        <w:pStyle w:val="BookText"/>
      </w:pPr>
      <w:r>
        <w:rPr>
          <w:rFonts w:ascii="Amiri" w:hAnsi="Amiri" w:eastAsia="Amiri" w:cs="Amiri"/>
          <w:lang w:bidi="ar-SA"/>
          <w:color w:val="111111"/>
          <w:sz w:val="28"/>
          <w:szCs w:val="28"/>
          <w:rtl/>
        </w:rPr>
        <w:t xml:space="preserve">: مرفوع لكن رواه الصدوق (ره) في العيون بأسانيد عنه عليه السلام، و مذكور في رسالة أبي الحسن الثالث عليه السلام إلى أهل الأهواز، و سائر الكتب الحديثية و الكلامية، و أشار المحقق الطوسي (ره) في التجريد إليه، و رواه العلامة (قدس سره) في شرحه عن الأصبغ بن نباتة بأدنى تغيير.</w:t>
      </w:r>
    </w:p>
    <w:p>
      <w:pPr>
        <w:pStyle w:val="BookText"/>
      </w:pPr>
      <w:r>
        <w:rPr>
          <w:rFonts w:ascii="Amiri" w:hAnsi="Amiri" w:eastAsia="Amiri" w:cs="Amiri"/>
          <w:lang w:bidi="ar-SA"/>
          <w:color w:val="111111"/>
          <w:sz w:val="28"/>
          <w:szCs w:val="28"/>
          <w:rtl/>
        </w:rPr>
        <w:t xml:space="preserve">و صفين كسجين اسم موضع قرب الرقة شاطئ الفرات، بها الواقعة العظمى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بِقَضَاءٍ مِنَ اللَّهِ وَ قَدَرٍ فَقَالَ لَهُ الشَّيْخُ عِنْدَ اللَّهِ أَحْتَسِبُ عَنَائِي يَا أَمِيرَ الْمُؤْمِنِينَ فَقَالَ لَهُ مَهْ يَا شَيْخُ فَوَ اللَّهِ لَقَدْ عَظَّمَ اللَّهُ الْأَجْرَ فِي مَسِيرِكُمْ وَ أَنْتُمْ سَائِرُونَ وَ فِي مَقَامِكُمْ وَ أَنْتُمْ مُقِيمُونَ وَ فِي مُنْصَرَفِكُمْ وَ أَنْتُمْ مُنْصَرِفُونَ وَ لَمْ تَكُونُوا فِي شَيْ‌ءٍ مِنْ حَالاتِكُمْ- مُكْرَهِينَ وَ لَا إِلَيْهِ مُضْطَرِّينَ فَقَالَ لَهُ الشَّيْخُ وَ كَيْفَ لَمْ نَكُنْ فِي شَيْ‌ءٍ مِنْ حَالاتِنَا مُكْرَهِينَ وَ لَا إِلَيْهِ مُضْطَرِّينَ وَ كَانَ بِالْقَضَاءِ وَ الْقَدَرِ مَسِيرُنَا وَ مُنْقَلَبُنَا وَ مُنْصَرَفُنَا فَقَالَ لَهُ وَ تَظُنُّ أَنَّهُ كَانَ قَضَاءً حَتْماً وَ قَدَراً لَازِماً إِنَّهُ لَوْ كَانَ كَذَلِكَ لَبَطَلَ الثَّوَابُ وَ الْعِقَابُ وَ الْأَمْرُ وَ النَّهْيُ وَ الزَّجْرُ مِنَ</w:t>
      </w:r>
    </w:p>
    <w:p>
      <w:pPr>
        <w:pStyle w:val="BookText"/>
      </w:pPr>
      <w:r>
        <w:rPr>
          <w:rFonts w:ascii="Amiri" w:hAnsi="Amiri" w:eastAsia="Amiri" w:cs="Amiri"/>
          <w:lang w:bidi="ar-SA"/>
          <w:color w:val="111111"/>
          <w:sz w:val="28"/>
          <w:szCs w:val="28"/>
          <w:rtl/>
        </w:rPr>
        <w:t xml:space="preserve">بين أمير المؤمنين عليه السلام و معاوية لعنه الله، و جثا كرمي أي جلس على ركبتيه، و قال الفيروزآبادي: التلعة، ما ارتفع من الأرض، و مسيل الماء" انتهى" و بطن الوادي أسفله، و المطمئن منه.</w:t>
      </w:r>
    </w:p>
    <w:p>
      <w:pPr>
        <w:pStyle w:val="BookText"/>
      </w:pPr>
      <w:r>
        <w:rPr>
          <w:rFonts w:ascii="Amiri" w:hAnsi="Amiri" w:eastAsia="Amiri" w:cs="Amiri"/>
          <w:lang w:bidi="ar-SA"/>
          <w:color w:val="111111"/>
          <w:sz w:val="28"/>
          <w:szCs w:val="28"/>
          <w:rtl/>
        </w:rPr>
        <w:t xml:space="preserve">قوله: عند الله أحتسب عنائي، العناء بالفتح و المد: التعب و النصب، و يمكن أن يكون استفهاما إنكاريا، أي كيف أحتسب أجر مشقتي عند الله و قد كنت مجبورا في فعلي؟ أو المعنى فلا نستحق شيئا، و لعل الله يعطينا بفضله من غير استحقاق للتفضل أيضا، و في رواية الأصبغ بعده: ما أرى لي من الأجر شيئا فيؤيد الثاني" فقال له:</w:t>
      </w:r>
    </w:p>
    <w:p>
      <w:pPr>
        <w:pStyle w:val="BookText"/>
      </w:pPr>
      <w:r>
        <w:rPr>
          <w:rFonts w:ascii="Amiri" w:hAnsi="Amiri" w:eastAsia="Amiri" w:cs="Amiri"/>
          <w:lang w:bidi="ar-SA"/>
          <w:color w:val="111111"/>
          <w:sz w:val="28"/>
          <w:szCs w:val="28"/>
          <w:rtl/>
        </w:rPr>
        <w:t xml:space="preserve">مه" أي اسكت و المسير مصدر ميمي بمعنى السير" و أنتم سائرون" أي بقدرتكم و إرادتكم المؤثرة" و في مقامكم" أي بإزاء العدو بصفين" و لم تكونوا في شي‌ء من حالاتكم مكرهين" كما زعمته الجبرية الصرفة" و لا إليه مضطرين" كما ذهب إليه الأشاعرة كما سيأتي تحقيقهما، و لما توهم الشيخ من الجوابين التدافع و التنافي قال: فكيف لم نكن" إلى آخره" فأجاب عليه السلام بقوله: فتظن أنه كان قضاء حتما لا مدخل لاختيار العبد و إرادته فيه كما يقضي و يوجد الأشياء، ليس كذلك بل قضاءان يخير العبد و يكله إلى إرادته، و أيده بما يستحقه من الألطاف الخاصة حتى أتى بالفعل و قد مر أنه قد يحمل القضاء على العلم أو الثبت في الألواح السماوية، و شي‌ء منها لا يصير سببا للجبر و القدر، اللازم هو تعلق إرادته بفعله الذي لا مدخل لإرادة الغير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سَقَطَ مَعْنَى الْوَعْدِ وَ الْوَعِيدِ فَلَمْ تَكُنْ لَائِمَةٌ لِلْمُذْنِبِ وَ لَا مَحْمَدَةٌ لِلْمُحْسِنِ وَ لَكَانَ الْمُذْنِبُ أَوْلَى بِالْإِحْسَانِ مِنَ الْمُحْسِنِ وَ لَكَانَ الْمُحْسِنُ أَوْلَى بِالْعُقُوبَةِ مِنَ الْمُذْنِبِ</w:t>
      </w:r>
    </w:p>
    <w:p>
      <w:pPr>
        <w:pStyle w:val="BookText"/>
      </w:pPr>
      <w:r>
        <w:rPr>
          <w:rFonts w:ascii="Amiri" w:hAnsi="Amiri" w:eastAsia="Amiri" w:cs="Amiri"/>
          <w:lang w:bidi="ar-SA"/>
          <w:color w:val="111111"/>
          <w:sz w:val="28"/>
          <w:szCs w:val="28"/>
          <w:rtl/>
        </w:rPr>
        <w:t xml:space="preserve">فيه، و هنا ليس كذلك، ثم أبطل مذهب الجبرية و الأشاعرة بقوله: إنه لو كان كذلك لبطل الثواب و العقاب، لأن الثواب نفع مقارن للتعظيم و المحمدة، و العقاب ضرر مقارن للإهانة و اللوم، و لا يتصوران مع الجبر بمعنييه، و إلا كان سفها، ثم بقوله: و الأمر و النهي، لأنهما عبارتان عن إعلام الناس بمصالح بعض الأعمال و منافعها و بمفاسد بعضها و مضارها، ليختار العبد ما فيه المصلحة و المنفعة، و يترك ما فيه المفسدة و المضرة، و ظاهر أن ذلك الإعلام في صورة الجبر و عدم تأثير الاختيار و الإرادة سفه و عبث، تعالى عن ذلك.</w:t>
      </w:r>
    </w:p>
    <w:p>
      <w:pPr>
        <w:pStyle w:val="BookText"/>
      </w:pPr>
      <w:r>
        <w:rPr>
          <w:rFonts w:ascii="Amiri" w:hAnsi="Amiri" w:eastAsia="Amiri" w:cs="Amiri"/>
          <w:lang w:bidi="ar-SA"/>
          <w:color w:val="111111"/>
          <w:sz w:val="28"/>
          <w:szCs w:val="28"/>
          <w:rtl/>
        </w:rPr>
        <w:t xml:space="preserve">ثم بقوله: و الزجر من الله، و زواجر الله: بلاياه النازلة على العصاة بإزاء عصيانهم، و أحكامه في القصاص و الحدود و نحو ذلك و التقريب ظاهر مما مر.</w:t>
      </w:r>
    </w:p>
    <w:p>
      <w:pPr>
        <w:pStyle w:val="BookText"/>
      </w:pPr>
      <w:r>
        <w:rPr>
          <w:rFonts w:ascii="Amiri" w:hAnsi="Amiri" w:eastAsia="Amiri" w:cs="Amiri"/>
          <w:lang w:bidi="ar-SA"/>
          <w:color w:val="111111"/>
          <w:sz w:val="28"/>
          <w:szCs w:val="28"/>
          <w:rtl/>
        </w:rPr>
        <w:t xml:space="preserve">ثم بقوله: و سقط الوعد و الوعيد، أي المقصود منهما من إتيان الحسنات و ترك السيئات، لأن ذلك لا يعقل من المجبور في أفعاله، فالوعد و الوعيد سفه و عبث، تعالى الله عن ذلك علوا كبيرا.</w:t>
      </w:r>
    </w:p>
    <w:p>
      <w:pPr>
        <w:pStyle w:val="BookText"/>
      </w:pPr>
      <w:r>
        <w:rPr>
          <w:rFonts w:ascii="Amiri" w:hAnsi="Amiri" w:eastAsia="Amiri" w:cs="Amiri"/>
          <w:lang w:bidi="ar-SA"/>
          <w:color w:val="111111"/>
          <w:sz w:val="28"/>
          <w:szCs w:val="28"/>
          <w:rtl/>
        </w:rPr>
        <w:t xml:space="preserve">ثم بقوله عليه السلام: فلم تكن لأئمة للمذنب و لا محمدة للمحسن، لأن المحمدة هو الثناء على الجميل الاختياري، و اللائمة ما يقابله من الذم على القبيح الاختياري و معلوم بديهة أنه لا يستحقهما المجبور.</w:t>
      </w:r>
    </w:p>
    <w:p>
      <w:pPr>
        <w:pStyle w:val="BookText"/>
      </w:pPr>
      <w:r>
        <w:rPr>
          <w:rFonts w:ascii="Amiri" w:hAnsi="Amiri" w:eastAsia="Amiri" w:cs="Amiri"/>
          <w:lang w:bidi="ar-SA"/>
          <w:color w:val="111111"/>
          <w:sz w:val="28"/>
          <w:szCs w:val="28"/>
          <w:rtl/>
        </w:rPr>
        <w:t xml:space="preserve">و أما قوله عليه السلام: و لكان المذنب أولى بالإحسان من المحسن، و لكان المحسن أولى بالعقوبة من المذنب، فيحتمل وجوها:" الأول" أن يكون هذا متفرعا على الوجوه السابقة، أي إذا بطل الثواب و العقاب و الأمر و النهي و الزجر و الوعد و الوعيد لكان المحسن أولى" إلخ" و وجه الأولوية أنه لم يبق حينئذ إلا الإحسان و العقوبة الدنيوية، و المذنب كالسلطان القاهر الصحيح الذي يكون في غاية التنعم يأتي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ما يشتهيه من الشرب و الزنا و القتل و القذف و أخذ أموال الناس و غير ذلك و ليس له مشقة التكاليف الشرعية و المحسن كالفقير المريض الذي يكون دائما في التعب و النصب، من التكاليف الشرعية من الإتيان بالمأمورات و الانتهاء عن المنهيات و من قلة المؤنة و تحصيل المعيشة من الحلال في غاية المشقة فحينئذ الإحسان الواقع للمذنب أكثر مما وقع للمحسن، فهو أولى بالإحسان من المحسن، و العقوبة الواقعة على المحسن أكثر مما وقع على المذنب فهو أولى بالعقوبة من المذنب.</w:t>
      </w:r>
    </w:p>
    <w:p>
      <w:pPr>
        <w:pStyle w:val="BookText"/>
      </w:pPr>
      <w:r>
        <w:rPr>
          <w:rFonts w:ascii="Amiri" w:hAnsi="Amiri" w:eastAsia="Amiri" w:cs="Amiri"/>
          <w:lang w:bidi="ar-SA"/>
          <w:color w:val="111111"/>
          <w:sz w:val="28"/>
          <w:szCs w:val="28"/>
          <w:rtl/>
        </w:rPr>
        <w:t xml:space="preserve">الثاني: أن يكون المعنى أنه لو فرض جريان المدح و الذم و استحقاقهما و استحقاق الإحسان و الإثابة و العقوبة و ترتبها على الأفعال الاضطرارية الخارجة عن القدرة و الاختيار، لكان المذنب أولى بالإحسان من المحسن و بالعكس، لأن في عقوبة المسي‌ء على ذلك التقدير جمع بين إلزامه بالسيئة القبيحة عقلا، و جعله موردا لملامة العقلاء و عقوبة عليها و كل منهما إضرار و إزراء به و في أثابه المحسن جمع بين إلزامه بالحسنة الممدوحة عقلا و يصير بذلك ممدوحا عند العقلاء، و إثابته عليها و كل منهما نفع و إحسان إليه، و في خلاف ذلك يكون لكل منهما نفع و ضرر، و هذا بالعدل أقرب و ذاك بخلافه أشبه.</w:t>
      </w:r>
    </w:p>
    <w:p>
      <w:pPr>
        <w:pStyle w:val="BookText"/>
      </w:pPr>
      <w:r>
        <w:rPr>
          <w:rFonts w:ascii="Amiri" w:hAnsi="Amiri" w:eastAsia="Amiri" w:cs="Amiri"/>
          <w:lang w:bidi="ar-SA"/>
          <w:color w:val="111111"/>
          <w:sz w:val="28"/>
          <w:szCs w:val="28"/>
          <w:rtl/>
        </w:rPr>
        <w:t xml:space="preserve">الثالث: ما قيل إنه إنما كان المذنب أولى بالإحسان لأنه لا يرضى بالذنب كما يدل عليه جبره عليه، و المحسن أولى بالعقوبة لأنه لا يرضى بالإحسان لدلالة الجبر عليه، و من لا يرضى بالإحسان أولى بالعقوبة من الذي يرضى به و لا يخفى ما فيه.</w:t>
      </w:r>
    </w:p>
    <w:p>
      <w:pPr>
        <w:pStyle w:val="BookText"/>
      </w:pPr>
      <w:r>
        <w:rPr>
          <w:rFonts w:ascii="Amiri" w:hAnsi="Amiri" w:eastAsia="Amiri" w:cs="Amiri"/>
          <w:lang w:bidi="ar-SA"/>
          <w:color w:val="111111"/>
          <w:sz w:val="28"/>
          <w:szCs w:val="28"/>
          <w:rtl/>
        </w:rPr>
        <w:t xml:space="preserve">الرابع: أنه لما اقتضى ذات المذنب أن يحسن إليه في الدنيا بإحداث اللذات فيه، فينبغي أن يكون في الآخرة أيضا كذلك لعدم تغير الذوات في النشأتين، و إذا اقتضى ذات المحسن المشقة في الدنيا و إيلامه بالتكاليف الشاقة ففي الآخرة أيضا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تِلْكَ مَقَالَةُ إِخْوَانِ عَبَدَةِ الْأَوْثَانِ وَ خُصَمَاءِ الرَّحْمَنِ وَ حِزْبِ الشَّيْطَانِ</w:t>
      </w:r>
    </w:p>
    <w:p>
      <w:pPr>
        <w:pStyle w:val="BookText"/>
      </w:pPr>
      <w:r>
        <w:rPr>
          <w:rFonts w:ascii="Amiri" w:hAnsi="Amiri" w:eastAsia="Amiri" w:cs="Amiri"/>
          <w:lang w:bidi="ar-SA"/>
          <w:color w:val="111111"/>
          <w:sz w:val="28"/>
          <w:szCs w:val="28"/>
          <w:rtl/>
        </w:rPr>
        <w:t xml:space="preserve">ينبغي أن يكون كذلك.</w:t>
      </w:r>
    </w:p>
    <w:p>
      <w:pPr>
        <w:pStyle w:val="BookText"/>
      </w:pPr>
      <w:r>
        <w:rPr>
          <w:rFonts w:ascii="Amiri" w:hAnsi="Amiri" w:eastAsia="Amiri" w:cs="Amiri"/>
          <w:lang w:bidi="ar-SA"/>
          <w:color w:val="111111"/>
          <w:sz w:val="28"/>
          <w:szCs w:val="28"/>
          <w:rtl/>
        </w:rPr>
        <w:t xml:space="preserve">الخامس: ما قيل لعل وجه ذلك أن المذنب بصدور القبائح و السيئات منه متألم منكسر البال لظنه أنها وقعت منه باختياره، و قد كانت بجبر جابر و قهر قاهر فيستحق الإحسان، و أن المحسن لفرحانه بصدور الحسنات عنه و زعمه أنه قد فعلها بالاختيار أولى بالعقوبة من المذنب، و في حديث الأصبغ هكذا: و لم تأت لأئمة من الله لمذنب و لا محمدة لمحسن، و لم يكن المحسن أولى بالمدح من المسي‌ء، و لا المسي‌ء أولى بالذم من المحسن، تلك مقالة عبدة الأوثان و جنود الشيطان و شهود الزور و أهل العمى عن الصواب و هم قدرية هذه الأمة و مجوسها.</w:t>
      </w:r>
    </w:p>
    <w:p>
      <w:pPr>
        <w:pStyle w:val="BookText"/>
      </w:pPr>
      <w:r>
        <w:rPr>
          <w:rFonts w:ascii="Amiri" w:hAnsi="Amiri" w:eastAsia="Amiri" w:cs="Amiri"/>
          <w:lang w:bidi="ar-SA"/>
          <w:color w:val="111111"/>
          <w:sz w:val="28"/>
          <w:szCs w:val="28"/>
          <w:rtl/>
        </w:rPr>
        <w:t xml:space="preserve">" تلك مقالة إخوان عبدة الأوثان" أي أشباههم، لأن عبدة الأوثان الذين كانوا في عصر النبي ص كانوا جبرية لقوله تعالى:" وَ إِذا فَعَلُوا فاحِشَةً قالُوا وَجَدْنا عَلَيْها آباءَنا وَ اللَّهُ أَمَرَنا بِها" أي جعلنا الله مجبورا عليها و قوله:" وَ قالَ الَّذِينَ أَشْرَكُوا لَوْ شاءَ اللَّهُ ما عَبَدْنا مِنْ دُونِهِ مِنْ شَيْ‌ءٍ" و أمثال ذلك في القرآن كثيرة.</w:t>
      </w:r>
    </w:p>
    <w:p>
      <w:pPr>
        <w:pStyle w:val="BookText"/>
      </w:pPr>
      <w:r>
        <w:rPr>
          <w:rFonts w:ascii="Amiri" w:hAnsi="Amiri" w:eastAsia="Amiri" w:cs="Amiri"/>
          <w:lang w:bidi="ar-SA"/>
          <w:color w:val="111111"/>
          <w:sz w:val="28"/>
          <w:szCs w:val="28"/>
          <w:rtl/>
        </w:rPr>
        <w:t xml:space="preserve">و قيل: إنما كانوا إخوانهم لأن القول بما يستلزم بطلان الثواب و العقاب في حكم القول بلازمه، و القول ببطلان الثواب و العقاب قول عبدة الأوثان، و أما كونهم خصماء الرحمن لأنهم نسبوا إليه سبحانه ما لا يليق بجنابة من الظلم و الجور و العبث و أية خصومة و عداوة تكون أشد من ذلك. و قيل: إنكار الأمر و النهي إنكار للتكليف و المنكرون للتكاليف خصماء المكلف الآمر و الناهي.</w:t>
      </w:r>
    </w:p>
    <w:p>
      <w:pPr>
        <w:pStyle w:val="BookText"/>
      </w:pPr>
      <w:r>
        <w:rPr>
          <w:rFonts w:ascii="Amiri" w:hAnsi="Amiri" w:eastAsia="Amiri" w:cs="Amiri"/>
          <w:lang w:bidi="ar-SA"/>
          <w:color w:val="111111"/>
          <w:sz w:val="28"/>
          <w:szCs w:val="28"/>
          <w:rtl/>
        </w:rPr>
        <w:t xml:space="preserve">و قيل: لما نسب الله سبحانه في آيات كثيرة أفعال العباد إليهم، و صرح في كثير منها ببراءته من القبائح و الظلم، و هؤلاء يقولون نحن برآء من القبائح و أنت تفعلها فلا مخاصمة أعظم من ذلك" و حزب الشيطان" لأنه لعنه الله قال:" رَبِّ بِما أَغْوَيْتَنِي"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قَدَرِيَّةِ هَذِهِ الْأُمَّةِ وَ مَجُوسِهَا</w:t>
      </w:r>
    </w:p>
    <w:p>
      <w:pPr>
        <w:pStyle w:val="BookText"/>
      </w:pPr>
      <w:r>
        <w:rPr>
          <w:rFonts w:ascii="Amiri" w:hAnsi="Amiri" w:eastAsia="Amiri" w:cs="Amiri"/>
          <w:lang w:bidi="ar-SA"/>
          <w:color w:val="111111"/>
          <w:sz w:val="28"/>
          <w:szCs w:val="28"/>
          <w:rtl/>
        </w:rPr>
        <w:t xml:space="preserve">و أيضا أنه لعنه الله يبعثهم على تلك العقائد الفاسدة، أو لما لزمهم بطلان الأمر و النهي و التكليف فيجوز له متابعة الشيطان في كل ما يدعوهم إليه، و قوله: و قدرية هذه الأمة، يدل على أن المجبرة هم القدرية، و لا خلاف بين الأمة في أن النبي صلى الله عليه و آله ذم القدرية، لكن كل من الجبرية و التفويضية يسمون خصومهم بها، و في أخبارنا أطلقت عليهما، و إن كان على التفويضية أكثر، قال في المقاصد: لا خلاف في ذم القدرية و قال شارحه: قد ورد في صحاح الأحاديث لعنة القدرية على لسان سبعين نبيا، و المراد بهم القائلون بنفي كون الخير و الشر كله بتقدير الله و مشيته، سموا بذلك، لمبالغتهم في نفيه و كثرة مدافعتهم إياه، و قيل: لإثباتهم للعبد قدرة الإيجاد و ليس بشي‌ء، لأن المناسب حينئذ القدري بضم القاف، و قالت المعتزلة: القدرية هم القائلون بأن الشر و الخير كله من الله تعالى و بتقديره و مشيته، لأن الشائع نسبة الشخص إلى ما يثبته و يقول به كالجبرية و الحنفية و الشافعية لا إلى ما ينفيه.</w:t>
      </w:r>
    </w:p>
    <w:p>
      <w:pPr>
        <w:pStyle w:val="BookText"/>
      </w:pPr>
      <w:r>
        <w:rPr>
          <w:rFonts w:ascii="Amiri" w:hAnsi="Amiri" w:eastAsia="Amiri" w:cs="Amiri"/>
          <w:lang w:bidi="ar-SA"/>
          <w:color w:val="111111"/>
          <w:sz w:val="28"/>
          <w:szCs w:val="28"/>
          <w:rtl/>
        </w:rPr>
        <w:t xml:space="preserve">و رد بأنه صح عن النبي صلى الله عليه و آله قوله: القدرية مجوس هذه الأمة، و قوله:</w:t>
      </w:r>
    </w:p>
    <w:p>
      <w:pPr>
        <w:pStyle w:val="BookText"/>
      </w:pPr>
      <w:r>
        <w:rPr>
          <w:rFonts w:ascii="Amiri" w:hAnsi="Amiri" w:eastAsia="Amiri" w:cs="Amiri"/>
          <w:lang w:bidi="ar-SA"/>
          <w:color w:val="111111"/>
          <w:sz w:val="28"/>
          <w:szCs w:val="28"/>
          <w:rtl/>
        </w:rPr>
        <w:t xml:space="preserve">إذا قامت القيامة نادى مناد أهل الجمع: أين خصماء الله، فتقوم القدرية، و لا خفاء في أن المجوس هم الذين ينسبون الخير إلى الله و الشر إلى الشيطان، و يسمونهما:</w:t>
      </w:r>
    </w:p>
    <w:p>
      <w:pPr>
        <w:pStyle w:val="BookText"/>
      </w:pPr>
      <w:r>
        <w:rPr>
          <w:rFonts w:ascii="Amiri" w:hAnsi="Amiri" w:eastAsia="Amiri" w:cs="Amiri"/>
          <w:lang w:bidi="ar-SA"/>
          <w:color w:val="111111"/>
          <w:sz w:val="28"/>
          <w:szCs w:val="28"/>
          <w:rtl/>
        </w:rPr>
        <w:t xml:space="preserve">يزدان، و أهريمن، و أن من لا يفوض الأمور كلها إلى الله، و معترض لبعضها فينسبه إلى نفسه، يكون هو المخاصم لله تعالى، و أيضا من يضيف القدر إلى نفسه و يدعي كونه الفاعل و المقدر أولى باسم القدري ممن يضيفه إلى ربه.</w:t>
      </w:r>
    </w:p>
    <w:p>
      <w:pPr>
        <w:pStyle w:val="BookText"/>
      </w:pPr>
      <w:r>
        <w:rPr>
          <w:rFonts w:ascii="Amiri" w:hAnsi="Amiri" w:eastAsia="Amiri" w:cs="Amiri"/>
          <w:lang w:bidi="ar-SA"/>
          <w:color w:val="111111"/>
          <w:sz w:val="28"/>
          <w:szCs w:val="28"/>
          <w:rtl/>
        </w:rPr>
        <w:t xml:space="preserve">فإن قيل: روي عن النبي صلى الله عليه و آله أنه قال لرجل قدم عليه من فارس: أخبرني بأعجب شي‌ء رأيت؟ فقال: رأيت أقواما ينكحون أمهاتهم و بناتهم و أخواتهم، فإذا قيل لهم: لم تفعلون ذلك؟ قالوا قضاء الله علينا و قدره؟ فقال صلى الله عليه و آله: ستكون في آخر أمتي أقوام يقولون بمثل مقالتهم، أولئك مجوس أمتي، و روى الأصبغ بن نباتة:</w:t>
      </w:r>
    </w:p>
    <w:p>
      <w:pPr>
        <w:pStyle w:val="BookText"/>
      </w:pPr>
      <w:r>
        <w:rPr>
          <w:rFonts w:ascii="Amiri" w:hAnsi="Amiri" w:eastAsia="Amiri" w:cs="Amiri"/>
          <w:lang w:bidi="ar-SA"/>
          <w:color w:val="111111"/>
          <w:sz w:val="28"/>
          <w:szCs w:val="28"/>
          <w:rtl/>
        </w:rPr>
        <w:t xml:space="preserve">أن شيخا قام إلى علي بن أبي طالب عليه السلام بعد انصرافه من صفين ثم ذكر نحو هذا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الخبر- إلى قوله-" ذلِكَ ظَنُّ الَّذِينَ كَفَرُوا فَوَيْلٌ لِلَّذِينَ كَفَرُوا مِنَ النَّارِ" فقال الشيخ: و ما القضاء و القدر اللذان ما سرنا إلا بهما؟ قال: هو الأمر من الله و الحكم ثم تلا قوله تعالى" وَ قَضى رَبُّكَ أَلَّا تَعْبُدُوا إِلَّا إِيَّاهُ" و عن الحسن بعث الله محمدا صلى الله عليه و آله إلى العرب و هم قدرية يحملون ذنوبهم على الله، و يصدقه قوله تعالى:</w:t>
      </w:r>
    </w:p>
    <w:p>
      <w:pPr>
        <w:pStyle w:val="BookText"/>
      </w:pPr>
      <w:r>
        <w:rPr>
          <w:rFonts w:ascii="Amiri" w:hAnsi="Amiri" w:eastAsia="Amiri" w:cs="Amiri"/>
          <w:lang w:bidi="ar-SA"/>
          <w:color w:val="111111"/>
          <w:sz w:val="28"/>
          <w:szCs w:val="28"/>
          <w:rtl/>
        </w:rPr>
        <w:t xml:space="preserve">" وَ إِذا فَعَلُوا فاحِشَةً قالُوا وَجَدْنا عَلَيْها آباءَنا وَ اللَّهُ أَمَرَنا بِها".</w:t>
      </w:r>
    </w:p>
    <w:p>
      <w:pPr>
        <w:pStyle w:val="BookText"/>
      </w:pPr>
      <w:r>
        <w:rPr>
          <w:rFonts w:ascii="Amiri" w:hAnsi="Amiri" w:eastAsia="Amiri" w:cs="Amiri"/>
          <w:lang w:bidi="ar-SA"/>
          <w:color w:val="111111"/>
          <w:sz w:val="28"/>
          <w:szCs w:val="28"/>
          <w:rtl/>
        </w:rPr>
        <w:t xml:space="preserve">قلنا: ما ذكر لا يدل إلا على أن القول بأن فعل العبد إذا كان بقضاء الله تعالى و قدره و خلقه و إرادته، يجوز للعبد الإقدام عليه، و يبطل اختياره فيه و استحقاقه للثواب و العقاب و المدح و الذم عليه قول المجوس، فلينظر أن هذا قول المعتزلة أم المجبرة، و لكن من لم يجعل الله له نورا فما له من نور، و من وقاحتهم أنهم يروجون باطلهم بنسبته إلى أمير المؤمنين علي عليه السلام و أولاده رضي الله عنهم، و قد صح عنه أنه خطب الناس على منبر الكوفة فقال: ليس منا من لم يؤمن بالقدر خيره و شره، و أنه قال لمن قال: إني أملك الخير و الشر و الطاعة و المعصية؟ تملكها مع الله أو تملكها بدون الله؟ فإن قلت: أملكها مع الله فقد ادعيت أنك شريك الله، و إن قلت أملكها بدون الله فقد ادعيت أنك أنت الله؟ فتاب الرجل على يده.</w:t>
      </w:r>
    </w:p>
    <w:p>
      <w:pPr>
        <w:pStyle w:val="BookText"/>
      </w:pPr>
      <w:r>
        <w:rPr>
          <w:rFonts w:ascii="Amiri" w:hAnsi="Amiri" w:eastAsia="Amiri" w:cs="Amiri"/>
          <w:lang w:bidi="ar-SA"/>
          <w:color w:val="111111"/>
          <w:sz w:val="28"/>
          <w:szCs w:val="28"/>
          <w:rtl/>
        </w:rPr>
        <w:t xml:space="preserve">و أن جعفر الصادق عليه السلام قال لقدري: أقرء الفاتحة، فقرأ فلما بلغ قوله:</w:t>
      </w:r>
    </w:p>
    <w:p>
      <w:pPr>
        <w:pStyle w:val="BookText"/>
      </w:pPr>
      <w:r>
        <w:rPr>
          <w:rFonts w:ascii="Amiri" w:hAnsi="Amiri" w:eastAsia="Amiri" w:cs="Amiri"/>
          <w:lang w:bidi="ar-SA"/>
          <w:color w:val="111111"/>
          <w:sz w:val="28"/>
          <w:szCs w:val="28"/>
          <w:rtl/>
        </w:rPr>
        <w:t xml:space="preserve">" إِيَّاكَ نَعْبُدُ وَ إِيَّاكَ نَسْتَعِينُ" قال له جعفر: على ما ذا تستعين بالله و عندك أن الفعل منك، و جميع ما يتعلق بالأقدار و التمكين و الألطاف قد حصلت و تمت؟ فانقطع القدري و الحمد لله رب العالمين" انتهى".</w:t>
      </w:r>
    </w:p>
    <w:p>
      <w:pPr>
        <w:pStyle w:val="BookText"/>
      </w:pPr>
      <w:r>
        <w:rPr>
          <w:rFonts w:ascii="Amiri" w:hAnsi="Amiri" w:eastAsia="Amiri" w:cs="Amiri"/>
          <w:lang w:bidi="ar-SA"/>
          <w:color w:val="111111"/>
          <w:sz w:val="28"/>
          <w:szCs w:val="28"/>
          <w:rtl/>
        </w:rPr>
        <w:t xml:space="preserve">و قال العلامة (قدس سره) في شرح التجريد بعد إيراد خبر الأصبغ: قال أبو الحسن البصري و محمود الخوارزمي: فوجه تشبيهه عليه السلام المجبرة بالمجوس من وجوه:</w:t>
      </w:r>
    </w:p>
    <w:p>
      <w:pPr>
        <w:pStyle w:val="BookText"/>
      </w:pPr>
      <w:r>
        <w:rPr>
          <w:rFonts w:ascii="Amiri" w:hAnsi="Amiri" w:eastAsia="Amiri" w:cs="Amiri"/>
          <w:lang w:bidi="ar-SA"/>
          <w:color w:val="111111"/>
          <w:sz w:val="28"/>
          <w:szCs w:val="28"/>
          <w:rtl/>
        </w:rPr>
        <w:t xml:space="preserve">أحدها: أن المجوس اختصوا بمقالات سخيفة و اعتقادات واهية، معلومة البطلان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المجبرة.</w:t>
      </w:r>
    </w:p>
    <w:p>
      <w:pPr>
        <w:pStyle w:val="BookText"/>
      </w:pPr>
      <w:r>
        <w:rPr>
          <w:rFonts w:ascii="Amiri" w:hAnsi="Amiri" w:eastAsia="Amiri" w:cs="Amiri"/>
          <w:lang w:bidi="ar-SA"/>
          <w:color w:val="111111"/>
          <w:sz w:val="28"/>
          <w:szCs w:val="28"/>
          <w:rtl/>
        </w:rPr>
        <w:t xml:space="preserve">و ثانيها: مذهب المجوس أن الله تعالى يخلق فعله ثم يتبرأ منه، كما خلق إبليس و انتفى منه، و كذا المجبرة قالوا: إن الله تعالى يفعل القبيح ثم يتبرأ منها.</w:t>
      </w:r>
    </w:p>
    <w:p>
      <w:pPr>
        <w:pStyle w:val="BookText"/>
      </w:pPr>
      <w:r>
        <w:rPr>
          <w:rFonts w:ascii="Amiri" w:hAnsi="Amiri" w:eastAsia="Amiri" w:cs="Amiri"/>
          <w:lang w:bidi="ar-SA"/>
          <w:color w:val="111111"/>
          <w:sz w:val="28"/>
          <w:szCs w:val="28"/>
          <w:rtl/>
        </w:rPr>
        <w:t xml:space="preserve">و ثالثها: أن المجوس قالوا: إن نكاح الأمهات و الأخوات بقضاء الله و قدره و إرادته و وافقهم المجبرة، حيث قالوا: إن نكاح المجوس لأمهاتهم و أخواتهم بقضاء الله و قدره و إرادته.</w:t>
      </w:r>
    </w:p>
    <w:p>
      <w:pPr>
        <w:pStyle w:val="BookText"/>
      </w:pPr>
      <w:r>
        <w:rPr>
          <w:rFonts w:ascii="Amiri" w:hAnsi="Amiri" w:eastAsia="Amiri" w:cs="Amiri"/>
          <w:lang w:bidi="ar-SA"/>
          <w:color w:val="111111"/>
          <w:sz w:val="28"/>
          <w:szCs w:val="28"/>
          <w:rtl/>
        </w:rPr>
        <w:t xml:space="preserve">و رابعها: أن المجوس قالوا: إن القادر على الخير لا يقدر على الشر و بالعكس و المجبرة قالوا: إن القدرة الموجبة للفعل غير متقدمة عليه، فالإنسان القادر على الخير لا يقدر على ضده و بالعكس" انتهى".</w:t>
      </w:r>
    </w:p>
    <w:p>
      <w:pPr>
        <w:pStyle w:val="BookText"/>
      </w:pPr>
      <w:r>
        <w:rPr>
          <w:rFonts w:ascii="Amiri" w:hAnsi="Amiri" w:eastAsia="Amiri" w:cs="Amiri"/>
          <w:lang w:bidi="ar-SA"/>
          <w:color w:val="111111"/>
          <w:sz w:val="28"/>
          <w:szCs w:val="28"/>
          <w:rtl/>
        </w:rPr>
        <w:t xml:space="preserve">أقول: و قد يعطف خصماء الرحمن على عبدة الأوثان فالمراد بهم المعتزلة المفوضة أي الأشاعرة الجبرية إخوان المفوضة، الذين هم خصماء الرحمن، لأنهم يدعون استقلال قدرتهم في مقابلة قدرة الرحمن، و أنهم يفعلون ما يريدون بلا مشاركة الله في أعمالهم بالتوفيق و الخذلان، و الأخوة بينهما باعتبار أن كلا منهما على طرف خارج عن الحق الذي هو بينهما، و هو الأمر بين الأمرين، فهما يشتركان في البطلان، كما أن المؤمنين إخوة لاشتراكهم في الحق.</w:t>
      </w:r>
    </w:p>
    <w:p>
      <w:pPr>
        <w:pStyle w:val="BookText"/>
      </w:pPr>
      <w:r>
        <w:rPr>
          <w:rFonts w:ascii="Amiri" w:hAnsi="Amiri" w:eastAsia="Amiri" w:cs="Amiri"/>
          <w:lang w:bidi="ar-SA"/>
          <w:color w:val="111111"/>
          <w:sz w:val="28"/>
          <w:szCs w:val="28"/>
          <w:rtl/>
        </w:rPr>
        <w:t xml:space="preserve">و قيل في وجه الأخوة: إنه يقال للمتقابلين إنهما متشابهان كما قيل، إن قصة سورة براءة تشابه قصة سورة الأنفال و تناسبها، لأن في الأنفال ذكر العهود و في البراءة نبذها، فضمت إليها" انتهى" و على هذا يكون قوله: و حزب الشيطان، و قوله:</w:t>
      </w:r>
    </w:p>
    <w:p>
      <w:pPr>
        <w:pStyle w:val="BookText"/>
      </w:pPr>
      <w:r>
        <w:rPr>
          <w:rFonts w:ascii="Amiri" w:hAnsi="Amiri" w:eastAsia="Amiri" w:cs="Amiri"/>
          <w:lang w:bidi="ar-SA"/>
          <w:color w:val="111111"/>
          <w:sz w:val="28"/>
          <w:szCs w:val="28"/>
          <w:rtl/>
        </w:rPr>
        <w:t xml:space="preserve">قدرية هذه الأمة، و قوله: مجوسها، كلها معطوفات على العبدة لا الإخوان، و أوصافا للمفوضة لا الجبرية، على الوجوه المتقدمة، و يكون الحديث مشتملا على نفي طرفي الإفراط و التفريط معا، و هذا الوجه و إن كان بعيدا لكنه يكون أتم فائدة.</w:t>
      </w:r>
    </w:p>
    <w:p>
      <w:pPr>
        <w:pStyle w:val="BookText"/>
      </w:pPr>
      <w:r>
        <w:rPr>
          <w:rFonts w:ascii="Amiri" w:hAnsi="Amiri" w:eastAsia="Amiri" w:cs="Amiri"/>
          <w:lang w:bidi="ar-SA"/>
          <w:color w:val="111111"/>
          <w:sz w:val="28"/>
          <w:szCs w:val="28"/>
          <w:rtl/>
        </w:rPr>
        <w:t xml:space="preserve">و يؤيده أيضا ما رواه الصدوق (ره) في التوحيد بإسناده عن علي بن سالم عن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 تَعَالَى كَلَّفَ تَخْيِيراً- وَ نَهَى تَحْذِيراً وَ أَعْطَى عَلَى الْقَلِيلِ كَثِيراً وَ لَمْ يُعْصَ مَغْلُوباً وَ لَمْ يُطَعْ مُكْرِهاً- وَ لَمْ يُمَلِّكْ مُفَوِّضاً وَ لَمْ يَخْلُقِ السَّمَاوَاتِ وَ الْأَرْضَ وَ ما بَيْنَهُما</w:t>
      </w:r>
    </w:p>
    <w:p>
      <w:pPr>
        <w:pStyle w:val="BookText"/>
      </w:pPr>
      <w:r>
        <w:rPr>
          <w:rFonts w:ascii="Amiri" w:hAnsi="Amiri" w:eastAsia="Amiri" w:cs="Amiri"/>
          <w:lang w:bidi="ar-SA"/>
          <w:color w:val="111111"/>
          <w:sz w:val="28"/>
          <w:szCs w:val="28"/>
          <w:rtl/>
        </w:rPr>
        <w:t xml:space="preserve">أبي عبد الله عليه السلام قال: سألته عن الرقي أ تدفع من القدر شيئا؟ فقال: هي من القدر، و قال عليه السلام: إن القدرية مجوس هذه الأمة، و هم الذين أرادوا أن يصفوا الله بعدله فأخرجوه من سلطانه، و فيهم نزلت هذه الآية:" يَوْمَ يُسْحَبُونَ فِي النَّارِ عَلى وُجُوهِهِمْ ذُوقُوا مَسَّ سَقَرَ إِنَّا كُلَّ شَيْ‌ءٍ خَلَقْناهُ بِقَدَرٍ" و يعضده أيضا أن قدماء المحدثين إنما يطلقون القدرية على المفوضة كالمصنف، حيث قابل في عنوان الباب بين الجبر و القدر، و قد عد أصحاب الرجال من كتب هشام بن الحكم كتاب الجبر و القدر، و كتاب الرد على المعتزلة" إن الله كلف تخييرا" أي أمره جاعلا له مخيرا بين الفعل و الترك بإعطاء القدرة له على الإتيان بما شاء منهما، من غير إكراه و إجبار" و نهى تحذيرا" أي طلبا للاحتراز عن فعل المنهي عنه، لا بالإكراه على الترك" و أعطي على القليل كثيرا" ترغيبا إلى الطاعة و ترك المعصية" و لم يعص مغلوبا" على بناء المفعول:</w:t>
      </w:r>
    </w:p>
    <w:p>
      <w:pPr>
        <w:pStyle w:val="BookText"/>
      </w:pPr>
      <w:r>
        <w:rPr>
          <w:rFonts w:ascii="Amiri" w:hAnsi="Amiri" w:eastAsia="Amiri" w:cs="Amiri"/>
          <w:lang w:bidi="ar-SA"/>
          <w:color w:val="111111"/>
          <w:sz w:val="28"/>
          <w:szCs w:val="28"/>
          <w:rtl/>
        </w:rPr>
        <w:t xml:space="preserve">أي لم يقع العصيان عن طاعته بمغلوبيته عن العبد بل بما فيه الحكمة من عدم إكراهه و إجباره، أو لا يقع العصيان بمغلوبية العاصي، فإنه لا عصيان مع عدم الاختيار،" و لم يطع مكرها" على صيغة اسم الفاعل، أي لم تقع طاعته بإكراهه المطيع على الطاعة و ربما يقرأ على صيغة المفعول، فيكون ردا على المفوضة أيضا، لأنه إذا استقل العبد و لم يكن لتوفيقه تعالى مدخل في ذلك فكأنه سبحانه مكره فيه.</w:t>
      </w:r>
    </w:p>
    <w:p>
      <w:pPr>
        <w:pStyle w:val="BookText"/>
      </w:pPr>
      <w:r>
        <w:rPr>
          <w:rFonts w:ascii="Amiri" w:hAnsi="Amiri" w:eastAsia="Amiri" w:cs="Amiri"/>
          <w:lang w:bidi="ar-SA"/>
          <w:color w:val="111111"/>
          <w:sz w:val="28"/>
          <w:szCs w:val="28"/>
          <w:rtl/>
        </w:rPr>
        <w:t xml:space="preserve">و يمكن أن يقرأ الفعلان على بناء الفاعل و يكون الفاعل المطيع و العاصي، و هما بعيدان" و لم يملك" على بناء التفعيل و المفعول القدرة و الإرادة و الاختيار، أو على بناء الأفعال بمعنى إعطاء السلطنة" مفوضا" بحيث لم يحصرهم بالأمر و النهي أو لم يكن له مدخل في أفعالهم بالتوفيق و الخذلان" و لم يخلق السماوات، إلخ" إشارة إلى قوله سبحانه:" وَ ما خَلَقْنَا السَّماءَ وَ الْأَرْضَ وَ ما بَيْنَهُما باطِلًا ذلِكَ ظَنُّ الَّذِينَ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باطِلًا- وَ لَمْ يَبْعَثِ النَّبِيِّينَ مُبَشِّرِينَ وَ مُنْذِرِينَ عَبَثاً ذلِكَ ظَنُّ الَّذِينَ كَفَرُوا فَوَيْلٌ لِلَّذِينَ كَفَرُوا مِنَ النَّارِ فَأَنْشَأَ الشَّيْخُ يَقُولُ</w:t>
      </w:r>
    </w:p>
    <w:p>
      <w:pPr>
        <w:pStyle w:val="BookText"/>
      </w:pPr>
      <w:r>
        <w:rPr>
          <w:rFonts w:ascii="Amiri" w:hAnsi="Amiri" w:eastAsia="Amiri" w:cs="Amiri"/>
          <w:lang w:bidi="ar-SA"/>
          <w:color w:val="111111"/>
          <w:sz w:val="28"/>
          <w:szCs w:val="28"/>
          <w:rtl/>
        </w:rPr>
        <w:t xml:space="preserve">كَفَرُوا فَوَيْلٌ لِلَّذِينَ كَفَرُوا مِنَ النَّارِ، أَمْ نَجْعَلُ الَّذِينَ آمَنُوا وَ عَمِلُوا الصَّالِحاتِ كَالْمُفْسِدِينَ فِي الْأَرْضِ أَمْ نَجْعَلُ الْمُتَّقِينَ كَالْفُجَّارِ" و هذا إما رد على عبدة الأوثان المذكورين سابقا بتقريب ذكر إخوانهم، أو المجبرة إذ الجبر يستلزم بطلان الثواب و العقاب و التكليف المستلزم لكون خلق السماوات و الأرض عبثا و باطلا، أو المفوضة أيضا لأن التفويض على أكثر الوجوه الآتية ينافي غرض الإيجاد، و كون بعثة الأنبياء و الرسل مع الجبر باطلا ظاهر، بل مع التفويض على بعض الوجوه.</w:t>
      </w:r>
    </w:p>
    <w:p>
      <w:pPr>
        <w:pStyle w:val="BookText"/>
      </w:pPr>
      <w:r>
        <w:rPr>
          <w:rFonts w:ascii="Amiri" w:hAnsi="Amiri" w:eastAsia="Amiri" w:cs="Amiri"/>
          <w:lang w:bidi="ar-SA"/>
          <w:color w:val="111111"/>
          <w:sz w:val="28"/>
          <w:szCs w:val="28"/>
          <w:rtl/>
        </w:rPr>
        <w:t xml:space="preserve">أقول: و روى الصدوق في التوحيد و العيون هذه الرواية عن أبي الحسن الثالث عن آبائه عليه السلام، و عن الصادق عن آبائه عليهم السلام بسندين آخرين و عن ابن عباس بسند آخر، و زاد في الرواية بالسند الأخير، فقال الشيخ: فما القضاء و القدر اللذان ساقانا و ما هبطنا واديا و لا علونا تلعة إلا بهما؟ فقال أمير المؤمنين عليه السلام: الأمر من الله و الحكم، ثم تلا هذه الآية" وَ قَضى رَبُّكَ أَلَّا تَعْبُدُوا إِلَّا إِيَّاهُ وَ بِالْوالِدَيْنِ إِحْساناً" أي أمر ربك.</w:t>
      </w:r>
    </w:p>
    <w:p>
      <w:pPr>
        <w:pStyle w:val="BookText"/>
      </w:pPr>
      <w:r>
        <w:rPr>
          <w:rFonts w:ascii="Amiri" w:hAnsi="Amiri" w:eastAsia="Amiri" w:cs="Amiri"/>
          <w:lang w:bidi="ar-SA"/>
          <w:color w:val="111111"/>
          <w:sz w:val="28"/>
          <w:szCs w:val="28"/>
          <w:rtl/>
        </w:rPr>
        <w:t xml:space="preserve">و قال الشيخ أحمد بن أبي طالب الطبرسي في كتاب الاحتجاج بعد إيراد هذه الرواية: و روي أن الرجل قال: فما القضاء و القدر الذي ذكرته يا أمير المؤمنين؟</w:t>
      </w:r>
    </w:p>
    <w:p>
      <w:pPr>
        <w:pStyle w:val="BookText"/>
      </w:pPr>
      <w:r>
        <w:rPr>
          <w:rFonts w:ascii="Amiri" w:hAnsi="Amiri" w:eastAsia="Amiri" w:cs="Amiri"/>
          <w:lang w:bidi="ar-SA"/>
          <w:color w:val="111111"/>
          <w:sz w:val="28"/>
          <w:szCs w:val="28"/>
          <w:rtl/>
        </w:rPr>
        <w:t xml:space="preserve">قال: الأمر بالطاعة، و النهي عن المعصية و التمكين من فعل الحسنة و ترك المعصية، و المعونة على القربة إليه و الخذلان لمن عصاه، و الوعد و الوعيد و الترغيب و الترهيب، كل ذلك قضاء الله في أفعالنا و قدره لأعمالنا، أما غير ذلك فلا تظنه فإن الظن له محيط للأعمال، فقال الرجل: فرجت عني بذلك يا أمير المؤمنين فرج الله عنك، و في رواية ابن نباتة الذي أورده العلامة و غيره: فقال الشيخ: و ما القضاء و القدر اللذان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1" w:name="pg10489_83039"/>
    <w:bookmarkEnd w:id="81"/>
    <w:p>
      <w:pPr>
        <w:pStyle w:val="BookText"/>
      </w:pPr>
      <w:r>
        <w:rPr>
          <w:rFonts w:ascii="Amiri" w:hAnsi="Amiri" w:eastAsia="Amiri" w:cs="Amiri"/>
          <w:lang w:bidi="ar-SA"/>
          <w:color w:val="111111"/>
          <w:sz w:val="28"/>
          <w:szCs w:val="28"/>
          <w:rtl/>
        </w:rPr>
        <w:t xml:space="preserve">أَنْتَ الْإِمَامُ الَّذِي نَرْجُو بِطَاعَتِهِ- يَوْمَ النَّجَاةِ مِنَ الرَّحْمَنِ غُفْرَاناً-</w:t>
      </w:r>
    </w:p>
    <w:p>
      <w:pPr>
        <w:pStyle w:val="BookText"/>
      </w:pPr>
      <w:r>
        <w:rPr>
          <w:rFonts w:ascii="Amiri" w:hAnsi="Amiri" w:eastAsia="Amiri" w:cs="Amiri"/>
          <w:lang w:bidi="ar-SA"/>
          <w:color w:val="111111"/>
          <w:sz w:val="28"/>
          <w:szCs w:val="28"/>
          <w:rtl/>
        </w:rPr>
        <w:t xml:space="preserve">أَوْضَحْتَ مِنْ أَمْرِنَا مَا كَانَ مُلْتَبِساً- جَزَاكَ رَبُّكَ بِالْإِحْسَانِ إِحْسَاناً</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حَمَّادِ بْنِ عُثْمَانَ عَنْ أَبِي بَصِيرٍ عَنْ أَبِي عَبْدِ اللَّهِ قَالَ مَنْ زَعَمَ أَنَّ اللَّهَ يَأْمُرُ بِالْفَحْشَاءِ- فَقَدْ</w:t>
      </w:r>
    </w:p>
    <w:p>
      <w:pPr>
        <w:pStyle w:val="BookText"/>
      </w:pPr>
      <w:r>
        <w:rPr>
          <w:rFonts w:ascii="Amiri" w:hAnsi="Amiri" w:eastAsia="Amiri" w:cs="Amiri"/>
          <w:lang w:bidi="ar-SA"/>
          <w:color w:val="111111"/>
          <w:sz w:val="28"/>
          <w:szCs w:val="28"/>
          <w:rtl/>
        </w:rPr>
        <w:t xml:space="preserve">ما سرنا إلا بهما؟ فقال: هو الأمر من الله تعالى و الحكم، و تلا قوله تعالى:" وَ قَضى رَبُّكَ أَلَّا تَعْبُدُوا إِلَّا إِيَّاهُ" فنهض الشيخ مسرورا و هو يقول. و ذكر البيتين.</w:t>
      </w:r>
    </w:p>
    <w:p>
      <w:pPr>
        <w:pStyle w:val="Heading4"/>
      </w:pPr>
      <w:bookmarkStart w:id="341" w:name="_Toc142"/>
      <w:r>
        <w:t>الحديث الثاني‌</w:t>
      </w:r>
      <w:bookmarkEnd w:id="3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من زعم، أي ادعى، و قال: و أكثر استعماله في الباطل" إن الله يأمر بالفحشاء" اقتباس من قوله تعالى:" وَ إِذا فَعَلُوا فاحِشَةً قالُوا وَجَدْنا عَلَيْها آباءَنا وَ اللَّهُ أَمَرَنا بِها قُلْ إِنَّ اللَّهَ لا يَأْمُرُ بِالْفَحْشاءِ أَ تَقُولُونَ عَلَى اللَّهِ ما لا تَعْلَمُونَ".</w:t>
      </w:r>
    </w:p>
    <w:p>
      <w:pPr>
        <w:pStyle w:val="BookText"/>
      </w:pPr>
      <w:r>
        <w:rPr>
          <w:rFonts w:ascii="Amiri" w:hAnsi="Amiri" w:eastAsia="Amiri" w:cs="Amiri"/>
          <w:lang w:bidi="ar-SA"/>
          <w:color w:val="111111"/>
          <w:sz w:val="28"/>
          <w:szCs w:val="28"/>
          <w:rtl/>
        </w:rPr>
        <w:t xml:space="preserve">قال بعض المفسرين: الفاحشة: الفعلة المتناهية في القبح كعبادة الصنم و كشف العورة في الطواف حيث كان المشركون يطوفون عراة، و يقولون: لا نطوف في الثياب التي قارفنا فيها الذنوب، فكانوا إذا نهوا عنها اعتذروا و احتجوا بأمرين: تقليد الآباء، و الافتراء على الله، فأعرض عن الأول لظهور فساده، و رد الثاني بقوله:</w:t>
      </w:r>
    </w:p>
    <w:p>
      <w:pPr>
        <w:pStyle w:val="BookText"/>
      </w:pPr>
      <w:r>
        <w:rPr>
          <w:rFonts w:ascii="Amiri" w:hAnsi="Amiri" w:eastAsia="Amiri" w:cs="Amiri"/>
          <w:lang w:bidi="ar-SA"/>
          <w:color w:val="111111"/>
          <w:sz w:val="28"/>
          <w:szCs w:val="28"/>
          <w:rtl/>
        </w:rPr>
        <w:t xml:space="preserve">" قُلْ إِنَّ اللَّهَ لا يَأْمُرُ بِالْفَحْشاءِ" أي بأمر يجد العقل السليم قبحه، بل لا يأمر إلا بمحاسن الأعمال و العقائد، فالأمر بمعناه، و قال الطبرسي (ره): قال الحسن: إنهم كانوا أهل إجبار فقالوا: لو كره الله ما نحن عليه الطبرسي (ره): قال الحسن: إنهم كانوا أهل إجبار فقالوا: لو كره الله ما نحن عليه لنقلنا عنه، فلهذا قالوا: و الله أمرنا بها فأقول: الأمر في الخبر أيضا يحتمل الوجهين، فعلى الأول إشارة إلى فساد قول الأشاعرة من نفي الحسن و القبح العقليين، و تجويز أن يأمر بما نهى عنه مما يحكم العقل بقبحه، و أن يأمر بالسوء و الفحشاء، فإن إبطال حكم العقل فيما يحكم به بديهة أو بالبرهان باطل، و الأمر بالقبيح قبيح، و من جوز القبيح على الله فقد كذب عليه، و على الثاني رد على الأشاعرة أيضا من حيث قولهم بالجبر.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2" w:name="pg10489_83040"/>
    <w:bookmarkEnd w:id="82"/>
    <w:p>
      <w:pPr>
        <w:pStyle w:val="BookText"/>
      </w:pPr>
      <w:r>
        <w:rPr>
          <w:rFonts w:ascii="Amiri" w:hAnsi="Amiri" w:eastAsia="Amiri" w:cs="Amiri"/>
          <w:lang w:bidi="ar-SA"/>
          <w:color w:val="111111"/>
          <w:sz w:val="28"/>
          <w:szCs w:val="28"/>
          <w:rtl/>
        </w:rPr>
        <w:t xml:space="preserve">كَذَبَ عَلَى اللَّهِ وَ مَنْ زَعَمَ أَنَّ الْخَيْرَ وَ الشَّرَّ إِلَيْهِ فَقَدْ كَذَبَ عَلَى اللَّهِ</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أَبِي الْحَسَنِ الرِّضَا ع قَالَ سَأَلْتُهُ فَقُلْتُ اللَّهُ فَوَّضَ الْأَمْرَ إِلَى الْعِبَادِ قَالَ اللَّهُ أَعَزُّ مِنْ ذَلِكَ قُلْتُ فَجَبَرَهُمْ عَلَى الْمَعَاصِي قَالَ اللَّهُ أَعْدَلُ وَ أَحْكَمُ مِنْ ذَلِكَ قَالَ ثُمَّ قَالَ قَالَ اللَّهُ يَا ابْنَ آدَمَ أَنَا أَوْلَى بِحَسَنَاتِكَ مِنْكَ وَ أَنْتَ أَوْلَى بِسَيِّئَاتِكَ مِنِّي- عَمِلْتَ الْمَعَاصِيَ بِقُوَّتِيَ الَّتِي جَعَلْتُهَا فِيكَ</w:t>
      </w:r>
    </w:p>
    <w:p>
      <w:pPr>
        <w:pStyle w:val="BookText"/>
      </w:pPr>
      <w:r>
        <w:rPr>
          <w:rFonts w:ascii="Amiri" w:hAnsi="Amiri" w:eastAsia="Amiri" w:cs="Amiri"/>
          <w:lang w:bidi="ar-SA"/>
          <w:color w:val="111111"/>
          <w:sz w:val="28"/>
          <w:szCs w:val="28"/>
          <w:rtl/>
        </w:rPr>
        <w:t xml:space="preserve">4 عَلِيُّ بْنُ إِبْرَاهِيمَ عَنْ أَبِيهِ عَنْ إِسْمَاعِيلَ بْنِ مَرَّارٍ عَنْ يُونُسَ بْنِ عَبْدِ الرَّحْمَنِ قَالَ قَالَ لِي أَبُو الْحَسَنِ الرِّضَا ع يَا يُونُسُ لَا تَقُلْ بِقَوْلِ الْقَدَرِيَّةِ فَإِنَّ الْقَدَرِيَّةَ لَمْ يَقُولُوا بِقَوْلِ أَهْلِ الْجَنَّةِ وَ لَا بِقَوْلِ أَهْلِ النَّارِ وَ لَا بِقَوْلِ إِبْلِيسَ- فَإِنَّ أَهْلَ</w:t>
      </w:r>
    </w:p>
    <w:p>
      <w:pPr>
        <w:pStyle w:val="BookText"/>
      </w:pPr>
      <w:r>
        <w:rPr>
          <w:rFonts w:ascii="Amiri" w:hAnsi="Amiri" w:eastAsia="Amiri" w:cs="Amiri"/>
          <w:lang w:bidi="ar-SA"/>
          <w:color w:val="111111"/>
          <w:sz w:val="28"/>
          <w:szCs w:val="28"/>
          <w:rtl/>
        </w:rPr>
        <w:t xml:space="preserve">و قوله: و من زعم أن الخير و الشر إليه، الظاهر إرجاع الضمير إلى الموصول، فيكون ردا على المفوضة و المعتزلة القائلين باستقلال العبد في أفعاله، و عدم مدخلية الرب سبحانه فيها، و هذا أيضا كذب على الله تعالى لمخالفته للآيات الكثيرة الدالة على هدايته و توفيقه و خذلانه و مشيته و تقديره، و يحتمل إرجاع الضمير إلى الله فيكون ردا على المجبرة فينبغي حمل الفقرة الأولى حينئذ على المعنى الأول.</w:t>
      </w:r>
    </w:p>
    <w:p>
      <w:pPr>
        <w:pStyle w:val="Heading4"/>
      </w:pPr>
      <w:bookmarkStart w:id="342" w:name="_Toc143"/>
      <w:r>
        <w:t>الحديث الثالث‌</w:t>
      </w:r>
      <w:bookmarkEnd w:id="342"/>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الله أعز من ذلك أي أغلب و أقدر من أن يكون غيره فاعلا مستقلا في ملكه، بغير مدخلية له سبحانه في ذلك الفعل.</w:t>
      </w:r>
    </w:p>
    <w:p>
      <w:pPr>
        <w:pStyle w:val="BookText"/>
      </w:pPr>
      <w:r>
        <w:rPr>
          <w:rFonts w:ascii="Amiri" w:hAnsi="Amiri" w:eastAsia="Amiri" w:cs="Amiri"/>
          <w:lang w:bidi="ar-SA"/>
          <w:color w:val="111111"/>
          <w:sz w:val="28"/>
          <w:szCs w:val="28"/>
          <w:rtl/>
        </w:rPr>
        <w:t xml:space="preserve">قوله: و أحكم، أي الجبر مناف للحكمة.</w:t>
      </w:r>
    </w:p>
    <w:p>
      <w:pPr>
        <w:pStyle w:val="Heading4"/>
      </w:pPr>
      <w:bookmarkStart w:id="343" w:name="_Toc144"/>
      <w:r>
        <w:t>الحديث الرابع‌</w:t>
      </w:r>
      <w:bookmarkEnd w:id="34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بالقدرية هنا من يقول بأن أفعال العباد و وجودها ليست بقدر الله و قضائه بل باستقلال إرادة العبد به و استواء نسبته إلى الإرادتين و صدور أحدهما عنه لا بموجب غير الإرادة كما ذهب إليه بعض المعتزلة، فإنهم لم يقولوا بقول أهل الجنة من إسناد هدايتهم إليه سبحانه، و لا بقول أهل النار من إسناد ضلالهم إلى شقوتهم، و ظاهره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قَالُوا الْحَمْدُ لِلَّهِ الَّذِي هَدانا لِهذا وَ ما كُنَّا لِنَهْتَدِيَ لَوْ لا أَنْ هَدانَا اللَّهُ وَ قَالَ أَهْلُ النَّارِ رَبَّنا غَلَبَتْ عَلَيْنا شِقْوَتُنا وَ كُنَّا قَوْماً ضالِّينَ وَ قَالَ إِبْلِيسُ رَبِّ بِما أَغْوَيْتَنِي فَقُلْتُ وَ اللَّهِ مَا أَقُولُ بِقَوْلِهِمْ وَ لَكِنِّي أَقُولُ لَا يَكُونُ إِلَّا بِمَا شَاءَ اللَّهُ وَ أَرَادَ وَ قَدَّرَ وَ قَضَى فَقَالَ يَا يُونُسُ لَيْسَ هَكَذَا لَا يَكُونُ إِلَّا مَا شَاءَ اللَّهُ وَ أَرَادَ وَ قَدَّرَ وَ قَضَى يَا يُونُسُ تَعْلَمُ</w:t>
      </w:r>
    </w:p>
    <w:p>
      <w:pPr>
        <w:pStyle w:val="BookText"/>
      </w:pPr>
      <w:r>
        <w:rPr>
          <w:rFonts w:ascii="Amiri" w:hAnsi="Amiri" w:eastAsia="Amiri" w:cs="Amiri"/>
          <w:lang w:bidi="ar-SA"/>
          <w:color w:val="111111"/>
          <w:sz w:val="28"/>
          <w:szCs w:val="28"/>
          <w:rtl/>
        </w:rPr>
        <w:t xml:space="preserve">هنا أن المراد بالشقوة ما يصير مرجحا للأعمال السيئة من خبث الطينة و قلة العقل، و سوء الفهم، مما يرجع إلى العبد، أو هذا أيضا يرجع إلى الله بناء على أن الله تعالى خالق السعادة و الشقاوة و مقدرهما، و يحتمل أن يكون المراد بالشقوة استحقاق العذاب بسبب الأعمال السيئة فإن. ذلك يصير سببا لمنع اللطف و الهداية الخاصة، و لا بقول إبليس من إسناد الإغواء إليه سبحانه، و هذا الخبر يدل على أن غرضه من الإغواء كان هو الخذلان و منع اللطف، إذ ظاهر الخبر أنه عليه السلام استشهد بقوله و قول أهل النار لتقريره سبحانه إياهما، و يحتمل أن يكون غرضه عليه السلام أنهم اخترعوا قولا ليس قول أهل الخير و لا قول أهل الشر.</w:t>
      </w:r>
    </w:p>
    <w:p>
      <w:pPr>
        <w:pStyle w:val="BookText"/>
      </w:pPr>
      <w:r>
        <w:rPr>
          <w:rFonts w:ascii="Amiri" w:hAnsi="Amiri" w:eastAsia="Amiri" w:cs="Amiri"/>
          <w:lang w:bidi="ar-SA"/>
          <w:color w:val="111111"/>
          <w:sz w:val="28"/>
          <w:szCs w:val="28"/>
          <w:rtl/>
        </w:rPr>
        <w:t xml:space="preserve">قوله: و لكني أقول لا يكون إلا بما شاء الله، أقول: في أكثر النسخ الباء موجودة في كلام يونس دون كلامه عليه السلام، فالفرق بينهما بالباء إذ كلام يونس يدل على العلية و السببية و استقلال إرادة الله سبحانه و مشيته في فعل العبد، فيوهم الجبر فلذا أسقط عليه السلام الباء، و قيل: كان غرض يونس من إدخال الباء بيان أن الله تعالى أعطى العبد القدرة و الاختيار، ثم هو فعل الفعل بما أعطاه الله و هو مستقل في الفعل، فأراد عليه السلام نفي التفويض فأسقط الباء، و في بعض النسخ بدون الباء فلا يعقل فرق إلا بنحو التقرير، لكن في تفسير علي بن إبراهيم: و لكني أقول لا يكون إلا ما شاء الله و قضى و قدر، فقال: ليس هكذا يا يونس، و لكن لا يكون إلا ما شاء الله و قدر و قضاء فيكون الاختلاف بينهما في الترتيب، فإن القدر مقدم على القضاء كما في الأخبار، فلذا غير عليه السلام الترتيب ليكون الترتيب الذكري موافقا للترتيب الواقعي، و لعل التوافق صدر من النساخ ثم ألحقوا الباء لحصول الاختلاف.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3" w:name="pg10489_83042"/>
    <w:bookmarkEnd w:id="83"/>
    <w:p>
      <w:pPr>
        <w:pStyle w:val="BookText"/>
      </w:pPr>
      <w:r>
        <w:rPr>
          <w:rFonts w:ascii="Amiri" w:hAnsi="Amiri" w:eastAsia="Amiri" w:cs="Amiri"/>
          <w:lang w:bidi="ar-SA"/>
          <w:color w:val="111111"/>
          <w:sz w:val="28"/>
          <w:szCs w:val="28"/>
          <w:rtl/>
        </w:rPr>
        <w:t xml:space="preserve">مَا الْمَشِيئَةُ قُلْتُ لَا قَالَ هِيَ الذِّكْرُ الْأَوَّلُ فَتَعْلَمُ مَا الْإِرَادَةُ قُلْتُ لَا قَالَ هِيَ الْعَزِيمَةُ عَلَى مَا يَشَاءُ فَتَعْلَمُ مَا الْقَدَرُ قُلْتُ لَا قَالَ هِيَ الْهَنْدَسَةُ وَ وَضْعُ الْحُدُودِ مِنَ الْبَقَاءِ وَ الْفَنَاءِ قَالَ ثُمَّ قَالَ وَ الْقَضَاءُ هُوَ الْإِبْرَامُ وَ إِقَامَةُ الْعَيْنِ قَالَ فَاسْتَأْذَنْتُهُ أَنْ أُقَبِّلَ رَأْسَهُ وَ قُلْتُ فَتَحْتَ لِي شَيْئاً كُنْتُ عَنْهُ فِي غَفْلَةٍ</w:t>
      </w:r>
    </w:p>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إِبْرَاهِيمَ بْنِ عُمَرَ الْيَمَانِيِّ عَنْ أَبِي عَبْدِ اللَّهِ ع قَالَ إِنَّ اللَّهَ خَلَقَ الْخَلْقَ- فَعَلِمَ مَا هُمْ صَائِرُونَ</w:t>
      </w:r>
    </w:p>
    <w:p>
      <w:pPr>
        <w:pStyle w:val="BookText"/>
      </w:pPr>
      <w:r>
        <w:rPr>
          <w:rFonts w:ascii="Amiri" w:hAnsi="Amiri" w:eastAsia="Amiri" w:cs="Amiri"/>
          <w:lang w:bidi="ar-SA"/>
          <w:color w:val="111111"/>
          <w:sz w:val="28"/>
          <w:szCs w:val="28"/>
          <w:rtl/>
        </w:rPr>
        <w:t xml:space="preserve">قوله عليه السلام: هي الذكر الأول، أي الإثبات مجملا في لوح المحو و الإثبات، و قيل العلم القديم.</w:t>
      </w:r>
    </w:p>
    <w:p>
      <w:pPr>
        <w:pStyle w:val="BookText"/>
      </w:pPr>
      <w:r>
        <w:rPr>
          <w:rFonts w:ascii="Amiri" w:hAnsi="Amiri" w:eastAsia="Amiri" w:cs="Amiri"/>
          <w:lang w:bidi="ar-SA"/>
          <w:color w:val="111111"/>
          <w:sz w:val="28"/>
          <w:szCs w:val="28"/>
          <w:rtl/>
        </w:rPr>
        <w:t xml:space="preserve">قوله: هي العزيمة، العزيمة: تأكد الإرادة، و لعل المراد بها هنا الإثبات ثانيا مع بعض الخصوصيات أو الأخذ في خلق أسباب وجوده البعيدة، و قيل: المعنى أن المشية فينا هي توجه النفس إلى المعلوم بملاحظة صفاته و أحواله المرغوبة، الموجبة لحركة النفس إلى تحصيله، و هذه الحركة النفسانية فينا و انبعاثها لتحصيله هي العزم و الإرادة و في الواجب تعالى ما يترتب عليه أثر هذا التوجه، و يكون بمنزلته.</w:t>
      </w:r>
    </w:p>
    <w:p>
      <w:pPr>
        <w:pStyle w:val="BookText"/>
      </w:pPr>
      <w:r>
        <w:rPr>
          <w:rFonts w:ascii="Amiri" w:hAnsi="Amiri" w:eastAsia="Amiri" w:cs="Amiri"/>
          <w:lang w:bidi="ar-SA"/>
          <w:color w:val="111111"/>
          <w:sz w:val="28"/>
          <w:szCs w:val="28"/>
          <w:rtl/>
        </w:rPr>
        <w:t xml:space="preserve">قوله عليه السلام: هي الهندسة، الهندسة: على وزن دحرجة مأخوذ من الهنداز (معرب انداز) فأبدلت الزاي سينا لأنه ليس في كلام العرب دال بعدها زاي، فالهندسة (معرب اندازه) أي المقدار، و المهندس مقدر مجاري القناة حيث تحفر، ثم عمم في تحديد مجاري الأمور كلها، فالقدر إثبات خصوصيات ما أراد إيجاده في اللوح من أزمنة بقائه و وقت فنائه و أشباه ذلك، أو ترتيب أسباب وجوده إلى حيث ينتهي إلى علله الخاصة المعينة لخصوصياته، أو فينا عبارة عن تعيين حدود ما يريده من عرضه و طوله و سمكه و إحكامه على وجه يبقى زمانا طويلا أو قصيرا، و فيه تعالى ما يناسبه من ترتيب الأسباب، و القضاء هو الإبرام أي إحكام المراد، و إقامة عينه أي إيجاده، و في أفعال العباد إقدار العبد و تمكينه و رفع الموانع عنه.</w:t>
      </w:r>
    </w:p>
    <w:p>
      <w:pPr>
        <w:pStyle w:val="Heading4"/>
      </w:pPr>
      <w:bookmarkStart w:id="344" w:name="_Toc145"/>
      <w:r>
        <w:t>الحديث الخامس‌</w:t>
      </w:r>
      <w:bookmarkEnd w:id="344"/>
    </w:p>
    <w:p>
      <w:pPr>
        <w:pStyle w:val="BookText"/>
      </w:pPr>
      <w:r>
        <w:rPr>
          <w:rFonts w:ascii="Amiri" w:hAnsi="Amiri" w:eastAsia="Amiri" w:cs="Amiri"/>
          <w:lang w:bidi="ar-SA"/>
          <w:color w:val="111111"/>
          <w:sz w:val="28"/>
          <w:szCs w:val="28"/>
          <w:rtl/>
        </w:rPr>
        <w:t xml:space="preserve">: مجهول كالصحيح.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وَ أَمَرَهُمْ وَ نَهَاهُمْ فَمَا أَمَرَهُمْ بِهِ مِنْ شَيْ‌ءٍ فَقَدْ جَعَلَ لَهُمُ السَّبِيلَ إِلَى تَرْكِهِ وَ لَا يَكُونُونَ</w:t>
      </w:r>
    </w:p>
    <w:p>
      <w:pPr>
        <w:pStyle w:val="BookText"/>
      </w:pPr>
      <w:r>
        <w:rPr>
          <w:rFonts w:ascii="Amiri" w:hAnsi="Amiri" w:eastAsia="Amiri" w:cs="Amiri"/>
          <w:lang w:bidi="ar-SA"/>
          <w:color w:val="111111"/>
          <w:sz w:val="28"/>
          <w:szCs w:val="28"/>
          <w:rtl/>
        </w:rPr>
        <w:t xml:space="preserve">قوله عليه السلام: فقد جعل لهم السبيل، قال بعض المحققين: أي كل ما تعلق به الأمر جعل للمأمور سبيل إلى تركه بإعطاء القدرة له، و إمكان المأمور به.</w:t>
      </w:r>
    </w:p>
    <w:p>
      <w:pPr>
        <w:pStyle w:val="BookText"/>
      </w:pPr>
      <w:r>
        <w:rPr>
          <w:rFonts w:ascii="Amiri" w:hAnsi="Amiri" w:eastAsia="Amiri" w:cs="Amiri"/>
          <w:lang w:bidi="ar-SA"/>
          <w:color w:val="111111"/>
          <w:sz w:val="28"/>
          <w:szCs w:val="28"/>
          <w:rtl/>
        </w:rPr>
        <w:t xml:space="preserve">فإن قيل: المأمور به واجب ضروري الوجود عند اجتماع أسباب وجوده و ممتنع ضروري العدم عند عدم اجتماع أسباب الوجود، فلا إمكان له؟</w:t>
      </w:r>
    </w:p>
    <w:p>
      <w:pPr>
        <w:pStyle w:val="BookText"/>
      </w:pPr>
      <w:r>
        <w:rPr>
          <w:rFonts w:ascii="Amiri" w:hAnsi="Amiri" w:eastAsia="Amiri" w:cs="Amiri"/>
          <w:lang w:bidi="ar-SA"/>
          <w:color w:val="111111"/>
          <w:sz w:val="28"/>
          <w:szCs w:val="28"/>
          <w:rtl/>
        </w:rPr>
        <w:t xml:space="preserve">قيل: المقصود الإمكان قبل الإرادة الحتمية، و هي من أسباب الوجود، فلا وجوب قبلها، و لزوم وقوع العدم عند عدم استجماع الشرائط لا ينافي الإمكان، فإن الممكن الذي لا يلحقه وجوب لعلته الموجبة، لا إيجاب لعدمه من عدم علته، كما لا تأثير من عدم علته في عدمه، فالممكن مع إمكان وجوده بوجود علته يكون معدوما لعدم علته فوجوب عدمه عبارة عن ضرورة عدم انفكاك العدم عن العدم، لا ضرورة عدم حاصل فيه بإيجاب من موجب، و بخلاف وجوب وجوده فوجوب الوجود من الفاعل لا يجامع الإمكان بمعنى عدم ضرورة نسبة الوجود و مقابله إلى الماهية و لو بإيجاب من الموجب، و لزوم العدم يجامع الإمكان بمعنى عدم ضرورة أحدهما للماهية و لو بإيجاب موجب، و مرجع هذا اللزوم إلى ما هو بمنزلة الوجوب اللاحق، فالممكن بإمكانه مجردا من إيجاب موجب إنما يكون معدوما و هذا الإمكان مصحح الطلب.</w:t>
      </w:r>
    </w:p>
    <w:p>
      <w:pPr>
        <w:pStyle w:val="BookText"/>
      </w:pPr>
      <w:r>
        <w:rPr>
          <w:rFonts w:ascii="Amiri" w:hAnsi="Amiri" w:eastAsia="Amiri" w:cs="Amiri"/>
          <w:lang w:bidi="ar-SA"/>
          <w:color w:val="111111"/>
          <w:sz w:val="28"/>
          <w:szCs w:val="28"/>
          <w:rtl/>
        </w:rPr>
        <w:t xml:space="preserve">و الحاصل أن مناط الوجود للممكن، الوجوب الحاصل لوجوده من علته الموجبة أي إيجابها إياه، و مناط العدم للممكن عدم إيجاب موجب إياه لا إيجاب موجب لعدمه، و إذا كان المعدوم يمكن وجوده بموجبه صح طلب إيجاده بإيجابه بموجبه، و طلب الكف عن إيجاده بعدم إيجابه بموجبه، و كذا لزوم عدم إرادة الفاعل لعدم أسبابها لا ينافي الأمر بإرادته" انتهى".</w:t>
      </w:r>
    </w:p>
    <w:p>
      <w:pPr>
        <w:pStyle w:val="BookText"/>
      </w:pPr>
      <w:r>
        <w:rPr>
          <w:rFonts w:ascii="Amiri" w:hAnsi="Amiri" w:eastAsia="Amiri" w:cs="Amiri"/>
          <w:lang w:bidi="ar-SA"/>
          <w:color w:val="111111"/>
          <w:sz w:val="28"/>
          <w:szCs w:val="28"/>
          <w:rtl/>
        </w:rPr>
        <w:t xml:space="preserve">و لعل المراد بالإذن رفع الموانع التي من جملتها تعلق الإرادة الحتمية من الله تعالى بضده.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آخِذِينَ وَ لَا تَارِكِينَ إِلَّا بِإِذْنِ اللَّهِ</w:t>
      </w:r>
    </w:p>
    <w:p>
      <w:pPr>
        <w:pStyle w:val="BookText"/>
      </w:pPr>
      <w:r>
        <w:rPr>
          <w:rFonts w:ascii="Amiri" w:hAnsi="Amiri" w:eastAsia="Amiri" w:cs="Amiri"/>
          <w:lang w:bidi="ar-SA"/>
          <w:color w:val="111111"/>
          <w:sz w:val="28"/>
          <w:szCs w:val="28"/>
          <w:rtl/>
        </w:rPr>
        <w:t xml:space="preserve">و الحق أن تأثير جميع المؤثرات مشروطة بذلك كإحراق النار فإنه مشروط بعدم تعلق إرادته سبحانه بعدمه، فإذا تعلقت لم تؤثر كما لم تحرق إبراهيم عليه السلام، و تأثير السيف في قطع اللحم و شبهه مشروط بذلك، فكما أن الإحراق و القطع مشروطان بشرائط كثيرة من قابلية المادة و مجاورة المؤثر و غيرهما فكذا مشروطان بعدم تعلق الإرادة الحتمية من ذي القدرة القاهرة و القوة الغالبة بخلافهما، و لا يتأتى التصديق بمعجزات الأنبياء و الأوصياء صلوات الله عليهم إلا بذلك، و به يستقيم مدخلية إرادة الله سبحانه في أعمال العباد مع اختيارهم، و هو المراد بالتخلية.</w:t>
      </w:r>
    </w:p>
    <w:p>
      <w:pPr>
        <w:pStyle w:val="BookText"/>
      </w:pPr>
      <w:r>
        <w:rPr>
          <w:rFonts w:ascii="Amiri" w:hAnsi="Amiri" w:eastAsia="Amiri" w:cs="Amiri"/>
          <w:lang w:bidi="ar-SA"/>
          <w:color w:val="111111"/>
          <w:sz w:val="28"/>
          <w:szCs w:val="28"/>
          <w:rtl/>
        </w:rPr>
        <w:t xml:space="preserve">أقول: و روى الشيخ أحمد الطبرسي في كتاب الاحتجاج عن علي بن محمد العسكري عليه السلام أن أبا الحسن موسى عليه السلام قال: إن الله خلق الخلق فعلم ما هم صائرون إليه، فأمرهم و نهاهم، فما أمرهم به من شي‌ء فقد جعل لهم السبيل إلى الأخذ به، و ما نهاهم عنه من شي‌ء فقد جعل لهم السبيل إلى تركه، و لا يكونون آخذين و لا تاركين إلا بإذنه، و ما جبر الله أحدا على معصيته، بل اختبرهم كما قال:" لِيَبْلُوَكُمْ أَيُّكُمْ أَحْسَنُ عَمَلًا*".</w:t>
      </w:r>
    </w:p>
    <w:p>
      <w:pPr>
        <w:pStyle w:val="BookText"/>
      </w:pPr>
      <w:r>
        <w:rPr>
          <w:rFonts w:ascii="Amiri" w:hAnsi="Amiri" w:eastAsia="Amiri" w:cs="Amiri"/>
          <w:lang w:bidi="ar-SA"/>
          <w:color w:val="111111"/>
          <w:sz w:val="28"/>
          <w:szCs w:val="28"/>
          <w:rtl/>
        </w:rPr>
        <w:t xml:space="preserve">قوله عليه السلام: و لا يكونون آخذين و لا تاركين إلا بإذنه، أي بتخليته و علمه" انتهى" و الظاهر أن التفسير من المؤلف (ره).</w:t>
      </w:r>
    </w:p>
    <w:p>
      <w:pPr>
        <w:pStyle w:val="BookText"/>
      </w:pPr>
      <w:r>
        <w:rPr>
          <w:rFonts w:ascii="Amiri" w:hAnsi="Amiri" w:eastAsia="Amiri" w:cs="Amiri"/>
          <w:lang w:bidi="ar-SA"/>
          <w:color w:val="111111"/>
          <w:sz w:val="28"/>
          <w:szCs w:val="28"/>
          <w:rtl/>
        </w:rPr>
        <w:t xml:space="preserve">أقول: و يومي إلى ما ذكرنا ما ذكره الشيخ السعيد المفيد في كتاب المقالات حيث قال: إن الإرادة التي هي قصد الإيجاد أحد الضدين الخاطرين ببال المريد موجبة لمرادها، و أنه محال وجودها و ارتفاع المراد بعدها بلا فصل، إلا أن يمنع من ذلك من فعل غير المريد، و هذا مذهب جعفر بن حرب و جماعة من متكلمي البغداديين و هو مذهب البلخي، و على خلافه مذهب الجبائي و ابنه و البصريين من المعتزلة و الحشوية و أهل الأخبار.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4" w:name="pg10489_83045"/>
    <w:bookmarkEnd w:id="84"/>
    <w:p>
      <w:pPr>
        <w:pStyle w:val="BookText"/>
      </w:pPr>
      <w:r>
        <w:rPr>
          <w:rFonts w:ascii="Amiri" w:hAnsi="Amiri" w:eastAsia="Amiri" w:cs="Amiri"/>
          <w:lang w:bidi="ar-SA"/>
          <w:color w:val="111111"/>
          <w:sz w:val="28"/>
          <w:szCs w:val="28"/>
          <w:rtl/>
        </w:rPr>
        <w:t xml:space="preserve">6 عَلِيُّ بْنُ إِبْرَاهِيمَ عَنْ مُحَمَّدِ بْنِ عِيسَى عَنْ يُونُسَ بْنِ عَبْدِ الرَّحْمَنِ عَنْ حَفْصِ بْنِ قُرْطٍ عَنْ أَبِي عَبْدِ اللَّهِ ع قَالَ قَالَ رَسُولُ اللَّهِ ص مَنْ زَعَمَ أَنَّ اللَّهَ يَأْمُرُ بِالسُّوءِ وَ الْفَحْشَاءِ فَقَدْ كَذَبَ عَلَى اللَّهِ- وَ مَنْ زَعَمَ أَنَّ الْخَيْرَ وَ الشَّرَّ بِغَيْرِ مَشِيئَةِ اللَّهِ فَقَدْ أَخْرَجَ اللَّهَ مِنْ سُلْطَانِهِ وَ مَنْ زَعَمَ أَنَّ الْمَعَاصِيَ بِغَيْرِ قُوَّةِ اللَّهِ فَقَدْ كَذَبَ عَلَى اللَّهِ وَ مَنْ كَذَبَ عَلَى اللَّهِ أَدْخَلَهُ اللَّهُ النَّارَ</w:t>
      </w:r>
    </w:p>
    <w:p>
      <w:pPr>
        <w:pStyle w:val="BookText"/>
      </w:pPr>
      <w:r>
        <w:rPr>
          <w:rFonts w:ascii="Amiri" w:hAnsi="Amiri" w:eastAsia="Amiri" w:cs="Amiri"/>
          <w:lang w:bidi="ar-SA"/>
          <w:color w:val="111111"/>
          <w:sz w:val="28"/>
          <w:szCs w:val="28"/>
          <w:rtl/>
        </w:rPr>
        <w:t xml:space="preserve">7 عِدَّةٌ مِنْ أَصْحَابِنَا عَنْ أَحْمَدَ بْنِ أَبِي عَبْدِ اللَّهِ عَنْ عُثْمَانَ بْنِ عِيسَى عَنْ</w:t>
      </w:r>
    </w:p>
    <w:p>
      <w:pPr>
        <w:pStyle w:val="BookText"/>
      </w:pPr>
      <w:r>
        <w:rPr>
          <w:rFonts w:ascii="Amiri" w:hAnsi="Amiri" w:eastAsia="Amiri" w:cs="Amiri"/>
          <w:lang w:bidi="ar-SA"/>
          <w:color w:val="111111"/>
          <w:sz w:val="28"/>
          <w:szCs w:val="28"/>
          <w:rtl/>
        </w:rPr>
        <w:t xml:space="preserve">و قال الشيخ أبو علي الطبرسي رحمه الله: في قوله تعالى:" وَ ما كانَ لِنَفْسٍ أَنْ تَمُوتَ إِلَّا بِإِذْنِ اللَّهِ" اختلفوا في تفسير الإذن على أقوال:" الأول" أن يكون الإذن هو الأمر أي يأمر ملك الموت بقبض الأرواح فلا تموت أحد إلا بهذا الأمر" الثاني" أن المراد به الأمر التكويني كقوله:" أَنْ يَقُولَ لَهُ كُنْ فَيَكُونُ" و لا يقدر على الحياة و الموت أحد إلا الله" الثالث" أن يكون الإذن هو التخلية و الإطلاق، و ترك المنع بالقهر و الإجبار، و به فسر قوله تعالى:" وَ ما هُمْ بِضارِّينَ بِهِ مِنْ أَحَدٍ إِلَّا بِإِذْنِ اللَّهِ" أي بتخليته، فإنه تعالى قادر على المنع من ذلك بالقهر" الرابع" أن يكون الإذن بمعنى العلم و معناه إن نفسا لا تموت إلا في الوقت الذي علم الله موتها فيه.</w:t>
      </w:r>
    </w:p>
    <w:p>
      <w:pPr>
        <w:pStyle w:val="BookText"/>
      </w:pPr>
      <w:r>
        <w:rPr>
          <w:rFonts w:ascii="Amiri" w:hAnsi="Amiri" w:eastAsia="Amiri" w:cs="Amiri"/>
          <w:lang w:bidi="ar-SA"/>
          <w:color w:val="111111"/>
          <w:sz w:val="28"/>
          <w:szCs w:val="28"/>
          <w:rtl/>
        </w:rPr>
        <w:t xml:space="preserve">" الخامس" قال ابن عباس: الإذن هو قضاء الله و قدره، فإنه لا يحدث شي‌ء إلا بمشية الله و إرادته.</w:t>
      </w:r>
    </w:p>
    <w:p>
      <w:pPr>
        <w:pStyle w:val="Heading4"/>
      </w:pPr>
      <w:bookmarkStart w:id="345" w:name="_Toc146"/>
      <w:r>
        <w:t>الحديث السادس‌</w:t>
      </w:r>
      <w:bookmarkEnd w:id="34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بغير مشية الله، أي التخلية و عدم تعلق الإرادة الحتمية بخلافه، فإن من زعم استقلال الخلق و عدم قدرته تعالى على صرفهم عن أفعالهم، و عدم مدخليته سبحانه في أعمالهم بوجه فقد أخرج الله من سلطانه، و عزله عن التصرف في ملكه.</w:t>
      </w:r>
    </w:p>
    <w:p>
      <w:pPr>
        <w:pStyle w:val="Heading4"/>
      </w:pPr>
      <w:bookmarkStart w:id="346" w:name="_Toc147"/>
      <w:r>
        <w:t>الحديث السابع‌</w:t>
      </w:r>
      <w:bookmarkEnd w:id="346"/>
    </w:p>
    <w:p>
      <w:pPr>
        <w:pStyle w:val="BookText"/>
      </w:pPr>
      <w:r>
        <w:rPr>
          <w:rFonts w:ascii="IRNazanin" w:hAnsi="IRNazanin" w:eastAsia="IRNazanin" w:cs="IRNazanin"/>
          <w:lang w:bidi="fa-IR"/>
          <w:color w:val="111111"/>
          <w:sz w:val="28"/>
          <w:szCs w:val="28"/>
          <w:rtl/>
        </w:rPr>
        <w:t xml:space="preserve">: مرسل.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5" w:name="pg10489_83046"/>
    <w:bookmarkEnd w:id="85"/>
    <w:p>
      <w:pPr>
        <w:pStyle w:val="BookText"/>
      </w:pPr>
      <w:r>
        <w:rPr>
          <w:rFonts w:ascii="Amiri" w:hAnsi="Amiri" w:eastAsia="Amiri" w:cs="Amiri"/>
          <w:lang w:bidi="ar-SA"/>
          <w:color w:val="111111"/>
          <w:sz w:val="28"/>
          <w:szCs w:val="28"/>
          <w:rtl/>
        </w:rPr>
        <w:t xml:space="preserve">إِسْمَاعِيلَ بْنِ جَابِرٍ قَالَ كَانَ فِي مَسْجِدِ الْمَدِينَةِ رَجُلٌ يَتَكَلَّمُ فِي الْقَدَرِ وَ النَّاسُ مُجْتَمِعُونَ قَالَ فَقُلْتُ يَا هَذَا أَسْأَلُكَ قَالَ سَلْ قُلْتُ يَكُونُ فِي مُلْكِ اللَّهِ تَبَارَكَ وَ تَعَالَى مَا لَا يُرِيدُ قَالَ فَأَطْرَقَ طَوِيلًا ثُمَّ رَفَعَ رَأْسَهُ إِلَيَّ فَقَالَ لِي يَا هَذَا لَئِنْ قُلْتُ إِنَّهُ يَكُونُ فِي مُلْكِهِ مَا لَا يُرِيدُ إِنَّهُ لَمَقْهُورٌ وَ لَئِنْ قُلْتُ لَا يَكُونُ فِي مُلْكِهِ إِلَّا مَا يُرِيدُ أَقْرَرْتُ لَكَ بِالْمَعَاصِي قَالَ فَقُلْتُ لِأَبِي عَبْدِ اللَّهِ ع سَأَلْتُ هَذَا الْقَدَرِيَّ فَكَانَ مِنْ جَوَابِهِ كَذَا وَ كَذَا فَقَالَ لِنَفْسِهِ نَظَرَ أَمَا لَوْ قَالَ غَيْرَ مَا قَالَ لَهَلَكَ</w:t>
      </w:r>
    </w:p>
    <w:p>
      <w:pPr>
        <w:pStyle w:val="BookText"/>
      </w:pPr>
      <w:r>
        <w:rPr>
          <w:rFonts w:ascii="Amiri" w:hAnsi="Amiri" w:eastAsia="Amiri" w:cs="Amiri"/>
          <w:lang w:bidi="ar-SA"/>
          <w:color w:val="111111"/>
          <w:sz w:val="28"/>
          <w:szCs w:val="28"/>
          <w:rtl/>
        </w:rPr>
        <w:t xml:space="preserve">8 مُحَمَّدُ بْنُ يَحْيَى عَنْ أَحْمَدَ بْنِ مُحَمَّدِ بْنِ الْحَسَنِ زَعْلَانَ عَنْ أَبِي طَالِبٍ الْقُمِّيِّ عَنْ رَجُلٍ عَنْ أَبِي عَبْدِ اللَّهِ ع قَالَ قُلْتُ أَجْبَرَ اللَّهُ الْعِبَادَ عَلَى الْمَعَاصِي قَالَ لَا قُلْتُ فَفَوَّضَ إِلَيْهِمُ الْأَمْرَ قَالَ قَالَ لَا قَالَ قُلْتُ فَمَا ذَا قَالَ لُطْفٌ مِنْ رَبِّكَ بَيْنَ ذَلِكَ</w:t>
      </w:r>
    </w:p>
    <w:p>
      <w:pPr>
        <w:pStyle w:val="BookText"/>
      </w:pPr>
      <w:r>
        <w:rPr>
          <w:rFonts w:ascii="Amiri" w:hAnsi="Amiri" w:eastAsia="Amiri" w:cs="Amiri"/>
          <w:lang w:bidi="ar-SA"/>
          <w:color w:val="111111"/>
          <w:sz w:val="28"/>
          <w:szCs w:val="28"/>
          <w:rtl/>
        </w:rPr>
        <w:t xml:space="preserve">قوله: أقررت لك بالمعاصي، أي جوزت لك فعل المعاصي، إذ ليس لك فيها اختيار و هي بإرادته سبحانه، أو أقررت لك بأن المعاصي بإرادته تعالى.</w:t>
      </w:r>
    </w:p>
    <w:p>
      <w:pPr>
        <w:pStyle w:val="BookText"/>
      </w:pPr>
      <w:r>
        <w:rPr>
          <w:rFonts w:ascii="Amiri" w:hAnsi="Amiri" w:eastAsia="Amiri" w:cs="Amiri"/>
          <w:lang w:bidi="ar-SA"/>
          <w:color w:val="111111"/>
          <w:sz w:val="28"/>
          <w:szCs w:val="28"/>
          <w:rtl/>
        </w:rPr>
        <w:t xml:space="preserve">قوله عليه السلام: لنفسه نظر، أي تأمل و احتاط لنفسه، حيث لم يحكم بما يوجب هلاكه من القول بالقدر الذي هو مذهبه، أو نفي مذهبه، و مذهب الجبرية أيضا و إن لم يفهم الواسطة، و يمكن أن يكون تفطن بالواسطة عند الإلزام عليه.</w:t>
      </w:r>
    </w:p>
    <w:p>
      <w:pPr>
        <w:pStyle w:val="Heading4"/>
      </w:pPr>
      <w:bookmarkStart w:id="347" w:name="_Toc148"/>
      <w:r>
        <w:t>الحديث الثامن‌</w:t>
      </w:r>
      <w:bookmarkEnd w:id="34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أجبر الله، الهمزة للاستفهام.</w:t>
      </w:r>
    </w:p>
    <w:p>
      <w:pPr>
        <w:pStyle w:val="BookText"/>
      </w:pPr>
      <w:r>
        <w:rPr>
          <w:rFonts w:ascii="Amiri" w:hAnsi="Amiri" w:eastAsia="Amiri" w:cs="Amiri"/>
          <w:lang w:bidi="ar-SA"/>
          <w:color w:val="111111"/>
          <w:sz w:val="28"/>
          <w:szCs w:val="28"/>
          <w:rtl/>
        </w:rPr>
        <w:t xml:space="preserve">قوله عليه السلام: لطف من ربك، أي رحمة و توفيق، و قيل: أمر دقيق لا تصل إليه العقول، و هو الأمر بين الأمرين، و الظاهر أنه غير اللطف الذي هو مصطلح المتكلمين بل ما قررنا سابقا و سيأتي مزيد توضيح له، و اللطف على اصطلاح المتكلمين هو ما يقرب العبد إلى الطاعة و يبعده عن المعصية، و لا حظ له في التمكين، و لا يبلغ الإلجاء و متكلمو الإمامية و المعتزلة اتفقوا على وجوبه على الله عقلا و خالفهم في ذلك الأشاعرة و قالوا بعدم وجوبه.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استدل المثبتون عليه بأن اللطف مما يتوقف عليه غرض المكلف من المكلف و كل ما يتوقف عليه الغرض يكون واجبا، أما الأولى فظاهر، لأن غرض المكلف من المكلف إيقاعه ما كلف به، و هو يتوقف على كل ما يقر به إلى فعله و يبعده عن تركه، و أما الثانية فلأن المريد من غيره فعلا من الأفعال إذا علم المريد أن المراد منه لا يفعل الفعل المطلوب إلا بفعل يفعله المريد مع المراد منه من نوع ملاطفة أو مكاتبة أو سعى إليه أو إرسال من غير مشقة عليه في ذلك لو لم يفعل ما يتوقف عليه إيقاع ذلك الفعل منه، مع تصميم إرادته إيقاعه منه، لكان هذا المريد ناقضا لغرضه عند العقلاء، و نقض الغرض قبيح لذم العقلاء على ذلك، و إذا أردنا تمشية هذا التقرير في حقه سبحانه، قلنا: إنه كلف العباد بالأوامر و النواهي فكان غرضه من التكليف المذكور إيقاع الطاعة و ارتفاع المعصية من المكلفين، فإذا علم أنهم لا يفعلون ذلك إلا بفعل يفعله بهم بحيث يحصل به تقريبهم إلى إيقاع ذلك منهم، لو لم يفعل ذلك مع توقف غرضه عليه كان ناقضا لغرضه، تعالى الله عن ذلك علوا كبيرا، فوجب في حكمته تعالى و عنايته فعل الألطاف المقربة للمكلفين إلى فعل الطاعات المبعدة لهم عن المعاصي و هو المطلوب.</w:t>
      </w:r>
    </w:p>
    <w:p>
      <w:pPr>
        <w:pStyle w:val="BookText"/>
      </w:pPr>
      <w:r>
        <w:rPr>
          <w:rFonts w:ascii="Amiri" w:hAnsi="Amiri" w:eastAsia="Amiri" w:cs="Amiri"/>
          <w:lang w:bidi="ar-SA"/>
          <w:color w:val="111111"/>
          <w:sz w:val="28"/>
          <w:szCs w:val="28"/>
          <w:rtl/>
        </w:rPr>
        <w:t xml:space="preserve">ثم إن هذه الألطاف تكون من فعله تعالى خاصة كإرسال الرسل و نصب الأئمة و إظهار المعجزات على أيدي الأنبياء و الأوصياء عليهم السلام، فيجب عليه فعل ذلك، و قد يكون من فعل المكلفين كأتباعهم الرسل و طاعتهم الأئمة و امتثالهم لأوامرهم، و الانتهاء عند نواهيهم فيجب عليه إعلامهم بذلك و إيجابه عليهم ليتم الامتثال و يحصل القول، و يستكمل الألطاف، و قد يكون من فعل غيرهما كقبول الرسل للرسالة، و تحمل الإمام للإمامة، و قيامهما بأعبائهما، فيجب عليه في ذلك الإيجاب على ذلك الغير و إثابته عليه، لأن تكليف شخص لنفع غيره من غير نفع له قبيح عقلا.</w:t>
      </w:r>
    </w:p>
    <w:p>
      <w:pPr>
        <w:pStyle w:val="BookText"/>
      </w:pPr>
      <w:r>
        <w:rPr>
          <w:rFonts w:ascii="Amiri" w:hAnsi="Amiri" w:eastAsia="Amiri" w:cs="Amiri"/>
          <w:lang w:bidi="ar-SA"/>
          <w:color w:val="111111"/>
          <w:sz w:val="28"/>
          <w:szCs w:val="28"/>
          <w:rtl/>
        </w:rPr>
        <w:t xml:space="preserve">أقول: هذا هو اللطف الذي أوجبه أصحابنا، و يشكل الجزم بوجوب كل لطف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6" w:name="pg10489_83048"/>
    <w:bookmarkEnd w:id="86"/>
    <w:p>
      <w:pPr>
        <w:pStyle w:val="BookText"/>
      </w:pPr>
      <w:r>
        <w:rPr>
          <w:rFonts w:ascii="Amiri" w:hAnsi="Amiri" w:eastAsia="Amiri" w:cs="Amiri"/>
          <w:lang w:bidi="ar-SA"/>
          <w:color w:val="111111"/>
          <w:sz w:val="28"/>
          <w:szCs w:val="28"/>
          <w:rtl/>
        </w:rPr>
        <w:t xml:space="preserve">9 عَلِيُّ بْنُ إِبْرَاهِيمَ عَنْ مُحَمَّدِ بْنِ عِيسَى عَنْ يُونُسَ بْنِ عَبْدِ الرَّحْمَنِ عَنْ غَيْرِ وَاحِدٍ عَنْ أَبِي جَعْفَرٍ وَ أَبِي عَبْدِ اللَّهِ ع قَالا إِنَّ اللَّهَ أَرْحَمُ بِخَلْقِهِ مِنْ أَنْ يُجْبِرَ خَلْقَهُ عَلَى الذُّنُوبِ ثُمَّ يُعَذِّبَهُمْ عَلَيْهَا وَ اللَّهُ أَعَزُّ مِنْ أَنْ يُرِيدَ أَمْراً فَلَا يَكُونَ قَالَ فَسُئِلَا ع هَلْ بَيْنَ الْجَبْرِ وَ الْقَدَرِ مَنْزِلَةٌ ثَالِثَةٌ قَالا نَعَمْ أَوْسَعُ مِمَّا بَيْنَ السَّمَاءِ وَ الْأَرْضِ</w:t>
      </w:r>
    </w:p>
    <w:p>
      <w:pPr>
        <w:pStyle w:val="BookText"/>
      </w:pPr>
      <w:r>
        <w:rPr>
          <w:rFonts w:ascii="Amiri" w:hAnsi="Amiri" w:eastAsia="Amiri" w:cs="Amiri"/>
          <w:lang w:bidi="ar-SA"/>
          <w:color w:val="111111"/>
          <w:sz w:val="28"/>
          <w:szCs w:val="28"/>
          <w:rtl/>
        </w:rPr>
        <w:t xml:space="preserve">10 عَلِيُّ بْنُ إِبْرَاهِيمَ عَنْ مُحَمَّدِ بْنِ عِيسَى عَنْ يُونُسَ بْنِ عَبْدِ الرَّحْمَنِ عَنْ صَالِحِ بْنِ سَهْلٍ عَنْ بَعْضِ أَصْحَابِهِ عَنْ أَبِي عَبْدِ اللَّهِ ع قَالَ سُئِلَ عَنِ الْجَبْرِ وَ الْقَدَرِ</w:t>
      </w:r>
    </w:p>
    <w:p>
      <w:pPr>
        <w:pStyle w:val="BookText"/>
      </w:pPr>
      <w:r>
        <w:rPr>
          <w:rFonts w:ascii="Amiri" w:hAnsi="Amiri" w:eastAsia="Amiri" w:cs="Amiri"/>
          <w:lang w:bidi="ar-SA"/>
          <w:color w:val="111111"/>
          <w:sz w:val="28"/>
          <w:szCs w:val="28"/>
          <w:rtl/>
        </w:rPr>
        <w:t xml:space="preserve">بالنسبة إلى كل مكلف، نعم لا بد من الألطاف التي لا يصح التكليف عقلا بدونها كالإعلام و الأقدار و التمكين و رفع الموانع التي ليس رفعها في وسع المكلف، و أما وجوب كل ما يقرب إلى الطاعة و يبعد عن المعصية فيشكل القول بوجوبها، بل الظاهر عدم تحقق كثير من الألطاف الغير المفضية إلى حد الإلجاء كابتلاء أكثر المرتكبين للمعاصي مقارنا لفعلهم ببلاء، و إيصال نفع عاجل بأكثر المطيعين، و تواتر الأنبياء و المرسلين و الحجج في كل أرض و صقع، و أيضا فحينئذ لا معنى للخذلان الذي يدل عليه كثير من الأخبار، إذ مع علمه تعالى بعدم نفع اللطف لا تأثير للخذلان في الفعل و الترك، و مع النفع يفوت اللطف، و نقض الغرض إنما يتحقق إذا كان الغرض فعل المكلف به، و لعل الغرض تعريضهم للثواب و العقاب، و ليس هذا مقام بسط الكلام في تلك المسائل، و إنما نشير إلى ما ظهر لنا من الأخبار في كل منها.</w:t>
      </w:r>
    </w:p>
    <w:p>
      <w:pPr>
        <w:pStyle w:val="Heading4"/>
      </w:pPr>
      <w:bookmarkStart w:id="348" w:name="_Toc149"/>
      <w:r>
        <w:t>الحديث التاسع‌</w:t>
      </w:r>
      <w:bookmarkEnd w:id="348"/>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قوله عليه السلام: و الله أعز، أي إنما قدروا على الفعل لأن الله سبحانه خلى بينهم و بين إرادتهم، و لو أراد غيره حتما لصرفهم إذ هو سبحانه أعز من أن يريد أمرا حتما ثم لا يكون ذلك الأمر، و هذا الخبر أيضا يدل على أن القدرية المفوضة.</w:t>
      </w:r>
    </w:p>
    <w:p>
      <w:pPr>
        <w:pStyle w:val="Heading4"/>
      </w:pPr>
      <w:bookmarkStart w:id="349" w:name="_Toc150"/>
      <w:r>
        <w:t>الحديث العاشر</w:t>
      </w:r>
      <w:bookmarkEnd w:id="349"/>
    </w:p>
    <w:p>
      <w:pPr>
        <w:pStyle w:val="BookText"/>
      </w:pPr>
      <w:r>
        <w:rPr>
          <w:rFonts w:ascii="Amiri" w:hAnsi="Amiri" w:eastAsia="Amiri" w:cs="Amiri"/>
          <w:lang w:bidi="ar-SA"/>
          <w:color w:val="111111"/>
          <w:sz w:val="28"/>
          <w:szCs w:val="28"/>
          <w:rtl/>
        </w:rPr>
        <w:t xml:space="preserve">: ضعيف.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جَبْرَ وَ لَا قَدَرَ وَ لَكِنْ مَنْزِلَةٌ بَيْنَهُمَا فِيهَا الْحَقُّ الَّتِي بَيْنَهُمَا لَا يَعْلَمُهَا إِلَّا الْعَالِمُ أَوْ مَنْ عَلَّمَهَا إِيَّاهُ الْعَالِمُ</w:t>
      </w:r>
    </w:p>
    <w:p>
      <w:pPr>
        <w:pStyle w:val="BookText"/>
      </w:pPr>
      <w:r>
        <w:rPr>
          <w:rFonts w:ascii="Amiri" w:hAnsi="Amiri" w:eastAsia="Amiri" w:cs="Amiri"/>
          <w:lang w:bidi="ar-SA"/>
          <w:color w:val="111111"/>
          <w:sz w:val="28"/>
          <w:szCs w:val="28"/>
          <w:rtl/>
        </w:rPr>
        <w:t xml:space="preserve">قوله: التي بينهما، مبتدأ" لا يعلمها" خبره، أشار عليه السلام إلى دقة المنزلة بين المنزلتين و غموضها، كما يظهر لمن تأمل فيها، فإنها أصعب المسائل الدينية، و قد تحير فيها العلماء من كل فرقة، قال إمامهم الرازي: حال هذه المسألة عجيبة فإن الناس كانوا فيها مختلفين أبدا بسبب أن ما يمكن الرجوع إليه فيها متعارضة متدافعة، فمعول الجبرية على أنه لا بد لترجيح الفعل على الترك من مرجح ليس من العبد، و معول القدرية على أن العبد لو لم يكن قادرا على فعله لما حسن المدح و الذم و الأمر و النهي، و هما مقدمتان بديهيتان.</w:t>
      </w:r>
    </w:p>
    <w:p>
      <w:pPr>
        <w:pStyle w:val="BookText"/>
      </w:pPr>
      <w:r>
        <w:rPr>
          <w:rFonts w:ascii="Amiri" w:hAnsi="Amiri" w:eastAsia="Amiri" w:cs="Amiri"/>
          <w:lang w:bidi="ar-SA"/>
          <w:color w:val="111111"/>
          <w:sz w:val="28"/>
          <w:szCs w:val="28"/>
          <w:rtl/>
        </w:rPr>
        <w:t xml:space="preserve">ثم من الدلائل العقلية اعتماد الجبرية على أن تفاصيل أحوال الأفعال غير معلومة للعبد، و اعتماد القدرية على أن أفعال العباد واقعة على وفق قصودهم و دواعيهم و هما متعارضان، و من الإلزامات الخطابية أن القدرة على الإيجاد كما لا يليق بالعبد الذي هو منبع النقصان، فإن أفعال العباد يكون سفها و عبثا فلا يليق المتعالي عن النقصان، و أما الدلائل السمعية فالقرآن مملوء مما يوهم بالأمرين، و كذا الآثار و أن أمة من الأمم لم تكن خالية من الفرقتين، و كذا الأوضاع و الحكايات متدافعة من الجانبين، حتى قيل: إن وضع النرد على الجبر و وضع الشطرنج على القدر، إلا أن مذهبنا أقوى بسبب أن القدح في قولنا لا يترجح الممكن إلا بمرجح [لا] يوجب انسداد باب إثبات الصانع.</w:t>
      </w:r>
    </w:p>
    <w:p>
      <w:pPr>
        <w:pStyle w:val="BookText"/>
      </w:pPr>
      <w:r>
        <w:rPr>
          <w:rFonts w:ascii="Amiri" w:hAnsi="Amiri" w:eastAsia="Amiri" w:cs="Amiri"/>
          <w:lang w:bidi="ar-SA"/>
          <w:color w:val="111111"/>
          <w:sz w:val="28"/>
          <w:szCs w:val="28"/>
          <w:rtl/>
        </w:rPr>
        <w:t xml:space="preserve">و نحن نقول: الحق ما قال بعض أئمة الدين: أنه لا جبر و لا تفويض و لكن أمر بين أمرين، و ذلك لأن مبني المبادئ القريبة لأفعال العبد على قدرته و اختياره، و المبادئ البعيدة على عجزه و اضطراره، فإن الإنسان مضطر في صورة مختار، كالقلم في يد الكاتب، و الوتد في شق الحائط، و في كلام بعض العقلاء: قال الحائط للوتد:</w:t>
      </w:r>
    </w:p>
    <w:p>
      <w:pPr>
        <w:pStyle w:val="BookText"/>
      </w:pPr>
      <w:r>
        <w:rPr>
          <w:rFonts w:ascii="Amiri" w:hAnsi="Amiri" w:eastAsia="Amiri" w:cs="Amiri"/>
          <w:lang w:bidi="ar-SA"/>
          <w:color w:val="111111"/>
          <w:sz w:val="28"/>
          <w:szCs w:val="28"/>
          <w:rtl/>
        </w:rPr>
        <w:t xml:space="preserve">لم تشقني؟ قال: سل من يدقني" انتهى" و إنما أوردت كلامه لبيان حيرتهم و اعترافه بالأمر بين الأمرين، و إن لم يبين معناه على وجه يرفع الإشكال من البين.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87" w:name="pg10489_83050"/>
    <w:bookmarkEnd w:id="87"/>
    <w:p>
      <w:pPr>
        <w:pStyle w:val="BookText"/>
      </w:pPr>
      <w:r>
        <w:rPr>
          <w:rFonts w:ascii="Amiri" w:hAnsi="Amiri" w:eastAsia="Amiri" w:cs="Amiri"/>
          <w:lang w:bidi="ar-SA"/>
          <w:color w:val="111111"/>
          <w:sz w:val="28"/>
          <w:szCs w:val="28"/>
          <w:rtl/>
        </w:rPr>
        <w:t xml:space="preserve">11 عَلِيُّ بْنُ إِبْرَاهِيمَ عَنْ مُحَمَّدٍ عَنْ يُونُسَ عَنْ عِدَّةٍ عَنْ أَبِي عَبْدِ اللَّهِ ع قَالَ قَالَ لَهُ رَجُلٌ جُعِلْتُ فِدَاكَ أَجْبَرَ اللَّهُ الْعِبَادَ عَلَى الْمَعَاصِي فَقَالَ اللَّهُ أَعْدَلُ مِنْ أَنْ يُجْبِرَهُمْ عَلَى الْمَعَاصِي ثُمَّ يُعَذِّبَهُمْ عَلَيْهَا فَقَالَ لَهُ جُعِلْتُ فِدَاكَ فَفَوَّضَ اللَّهُ إِلَى الْعِبَادِ- قَالَ فَقَالَ لَوْ فَوَّضَ إِلَيْهِمْ لَمْ يَحْصُرْهُمْ بِالْأَمْرِ وَ النَّهْيِ فَقَالَ لَهُ جُعِلْتُ فِدَاكَ فَبَيْنَهُمَا مَنْزِلَةٌ قَالَ فَقَالَ نَعَمْ أَوْسَعُ مَا بَيْنَ السَّمَاءِ وَ الْأَرْضِ</w:t>
      </w:r>
    </w:p>
    <w:p>
      <w:pPr>
        <w:pStyle w:val="BookText"/>
      </w:pPr>
      <w:r>
        <w:rPr>
          <w:rFonts w:ascii="Amiri" w:hAnsi="Amiri" w:eastAsia="Amiri" w:cs="Amiri"/>
          <w:lang w:bidi="ar-SA"/>
          <w:color w:val="111111"/>
          <w:sz w:val="28"/>
          <w:szCs w:val="28"/>
          <w:rtl/>
        </w:rPr>
        <w:t xml:space="preserve">12 مُحَمَّدُ بْنُ أَبِي عَبْدِ اللَّهِ وَ غَيْرُهُ عَنْ سَهْلِ بْنِ زِيَادٍ عَنْ أَحْمَدَ بْنِ مُحَمَّدِ بْنِ أَبِي نَصْرٍ قَالَ قُلْتُ لِأَبِي الْحَسَنِ الرِّضَا ع إِنَّ بَعْضَ أَصْحَابِنَا يَقُولُ بِالْجَبْرِ وَ بَعْضَهُمْ يَقُولُ بِالاسْتِطَاعَةِ قَالَ فَقَالَ لِي اكْتُبْ بِسْمِ اللَّهِ الرَّحْمنِ الرَّحِيمِ* قَالَ عَلِيُّ بْنُ الْحُسَيْنِ قَالَ اللَّهُ عَزَّ وَ جَلَّ يَا ابْنَ آدَمَ بِمَشِيئَتِي كُنْتَ أَنْتَ الَّذِي تَشَاءُ وَ بِقُوَّتِي أَدَّيْتَ إِلَيَ</w:t>
      </w:r>
    </w:p>
    <w:p>
      <w:pPr>
        <w:pStyle w:val="Heading4"/>
      </w:pPr>
      <w:bookmarkStart w:id="350" w:name="_Toc151"/>
      <w:r>
        <w:t>الحديث الحادي عشر</w:t>
      </w:r>
      <w:bookmarkEnd w:id="350"/>
    </w:p>
    <w:p>
      <w:pPr>
        <w:pStyle w:val="BookText"/>
      </w:pPr>
      <w:r>
        <w:rPr>
          <w:rFonts w:ascii="Amiri" w:hAnsi="Amiri" w:eastAsia="Amiri" w:cs="Amiri"/>
          <w:lang w:bidi="ar-SA"/>
          <w:color w:val="111111"/>
          <w:sz w:val="28"/>
          <w:szCs w:val="28"/>
          <w:rtl/>
        </w:rPr>
        <w:t xml:space="preserve">: مرسل كالصحيح.</w:t>
      </w:r>
    </w:p>
    <w:p>
      <w:pPr>
        <w:pStyle w:val="BookText"/>
      </w:pPr>
      <w:r>
        <w:rPr>
          <w:rFonts w:ascii="Amiri" w:hAnsi="Amiri" w:eastAsia="Amiri" w:cs="Amiri"/>
          <w:lang w:bidi="ar-SA"/>
          <w:color w:val="111111"/>
          <w:sz w:val="28"/>
          <w:szCs w:val="28"/>
          <w:rtl/>
        </w:rPr>
        <w:t xml:space="preserve">و يظهر منه أن التفويض هو إهمال العباد و عدم توجه الأمر و النهي إليهم، و لذا قال بعضهم: التفويض غير معنى القدر و الجبر المقابل لكل منهما معنى آخر، و أقول: يحتمل أن يكون المراد لو كان أهملهم بعد الأمر و النهي و لم يوجه إليهم الألطاف و التوفيقات، لكان إهمالهم مطلقا أولى، و الحاصل أن أمرهم و نهيهم و إرسال الرسل إليهم دليل على أنه سبحانه متوجه إلى إصلاحهم، معتن بشأنهم ليوصلهم إلى ما يستحقونه من الدرجات، و إهمالهم حينئذ ينافي ذلك الغرض، فيكون قريبا من دليل اللطف المتقدم، و قيل: أي لم يحصرهم بسلطنته و ملكه و يلزم خروجهم باعتبار التفويض من سلطان الله تعالى، و لما كانت السلطنة علة للأمر و النهي فعبر عنها بهما مجازا تسمية للسبب باسم المسبب، و لا يخفى بعده، و قيل: أي التفويض مستلزم للعجز، و العاجز غير قابل للربوبية و الأمر و النهي، و هو قريب من الأول مضمونا و بعدا.</w:t>
      </w:r>
    </w:p>
    <w:p>
      <w:pPr>
        <w:pStyle w:val="Heading4"/>
      </w:pPr>
      <w:bookmarkStart w:id="351" w:name="_Toc152"/>
      <w:r>
        <w:t>الحديث الثاني عشر</w:t>
      </w:r>
      <w:bookmarkEnd w:id="351"/>
    </w:p>
    <w:p>
      <w:pPr>
        <w:pStyle w:val="BookText"/>
      </w:pPr>
      <w:r>
        <w:rPr>
          <w:rFonts w:ascii="Amiri" w:hAnsi="Amiri" w:eastAsia="Amiri" w:cs="Amiri"/>
          <w:lang w:bidi="ar-SA"/>
          <w:color w:val="111111"/>
          <w:sz w:val="28"/>
          <w:szCs w:val="28"/>
          <w:rtl/>
        </w:rPr>
        <w:t xml:space="preserve">: ضعيف على المشهور، و الاستطاعة تطلق على ثلاثة معان" الأول" القدرة الزائدة على ذات القادر" الثاني" آلة تحصل معها القدرة على الشي‌ء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8" w:name="pg10489_83051"/>
    <w:bookmarkEnd w:id="88"/>
    <w:p>
      <w:pPr>
        <w:pStyle w:val="BookText"/>
      </w:pPr>
      <w:r>
        <w:rPr>
          <w:rFonts w:ascii="Amiri" w:hAnsi="Amiri" w:eastAsia="Amiri" w:cs="Amiri"/>
          <w:lang w:bidi="ar-SA"/>
          <w:color w:val="111111"/>
          <w:sz w:val="28"/>
          <w:szCs w:val="28"/>
          <w:rtl/>
        </w:rPr>
        <w:t xml:space="preserve">فَرَائِضِي وَ بِنِعْمَتِي قَوِيتَ عَلَى مَعْصِيَتِي جَعَلْتُكَ سَمِيعاً بَصِيراً ما أَصابَكَ مِنْ حَسَنَةٍ فَمِنَ اللَّهِ وَ ما أَصابَكَ مِنْ سَيِّئَةٍ فَمِنْ نَفْسِكَ وَ ذَلِكَ أَنِّي أَوْلَى بِحَسَنَاتِكَ مِنْكَ وَ أَنْتَ أَوْلَى بِسَيِّئَاتِكَ مِنِّي وَ ذَلِكَ أَنِّي لَا أُسْأَلُ عَمَّا أَفْعَلُ وَ هُمْ يُسْئَلُونَ قَدْ نَظَمْتُ لَكَ كُلَّ شَيْ‌ءٍ تُرِيدُ</w:t>
      </w:r>
    </w:p>
    <w:p>
      <w:pPr>
        <w:pStyle w:val="BookText"/>
      </w:pPr>
      <w:r>
        <w:rPr>
          <w:rFonts w:ascii="Amiri" w:hAnsi="Amiri" w:eastAsia="Amiri" w:cs="Amiri"/>
          <w:lang w:bidi="ar-SA"/>
          <w:color w:val="111111"/>
          <w:sz w:val="28"/>
          <w:szCs w:val="28"/>
          <w:rtl/>
        </w:rPr>
        <w:t xml:space="preserve">13 مُحَمَّدُ بْنُ أَبِي عَبْدِ اللَّهِ عَنْ حُسَيْنِ بْنِ مُحَمَّدٍ عَنْ مُحَمَّدِ بْنِ يَحْيَى عَمَّنْ حَدَّثَهُ عَنْ أَبِي عَبْدِ اللَّهِ ع قَالَ لَا جَبْرَ وَ لَا تَفْوِيضَ وَ لَكِنْ أَمْرٌ بَيْنَ أَمْرَيْنِ قَالَ قُلْتُ وَ مَا أَمْرٌ بَيْنَ أَمْرَيْنِ قَالَ مَثَلُ ذَلِكَ رَجُلٌ رَأَيْتَهُ عَلَى مَعْصِيَةٍ فَنَهَيْتَهُ فَلَمْ يَنْتَهِ فَتَرَكْتَهُ فَفَعَلَ تِلْكَ الْمَعْصِيَةَ- فَلَيْسَ حَيْثُ لَمْ يَقْبَلْ مِنْكَ فَتَرَكْتَهُ كُنْتَ أَنْتَ الَّذِي أَمَرْتَهُ بِالْمَعْصِيَةِ</w:t>
      </w:r>
    </w:p>
    <w:p>
      <w:pPr>
        <w:pStyle w:val="BookText"/>
      </w:pPr>
      <w:r>
        <w:rPr>
          <w:rFonts w:ascii="Amiri" w:hAnsi="Amiri" w:eastAsia="Amiri" w:cs="Amiri"/>
          <w:lang w:bidi="ar-SA"/>
          <w:color w:val="111111"/>
          <w:sz w:val="28"/>
          <w:szCs w:val="28"/>
          <w:rtl/>
        </w:rPr>
        <w:t xml:space="preserve">14 عِدَّةٌ مِنْ أَصْحَابِنَا عَنْ أَحْمَدَ بْنِ مُحَمَّدٍ الْبَرْقِيِّ عَنْ عَلِيِّ بْنِ الْحَكَمِ عَنْ هِشَامِ بْنِ سَالِمٍ عَنْ أَبِي عَبْدِ اللَّهِ ع قَالَ اللَّهُ أَكْرَمُ مِنْ أَنْ يُكَلِّفَ النَّاسَ مَا لَا يُطِيقُونَ وَ اللَّهُ أَعَزُّ مِنْ أَنْ يَكُونَ فِي سُلْطَانِهِ مَا لَا يُرِيدُ</w:t>
      </w:r>
    </w:p>
    <w:p>
      <w:pPr>
        <w:pStyle w:val="BookText"/>
      </w:pPr>
      <w:r>
        <w:rPr>
          <w:rFonts w:ascii="Amiri" w:hAnsi="Amiri" w:eastAsia="Amiri" w:cs="Amiri"/>
          <w:lang w:bidi="ar-SA"/>
          <w:color w:val="111111"/>
          <w:sz w:val="28"/>
          <w:szCs w:val="28"/>
          <w:rtl/>
        </w:rPr>
        <w:t xml:space="preserve">كالزاد و الراحلة و تخلية السرب و صحة البدن في الحج" الثالث" التفويض مقابل الجبر و هو المراد ههنا، و قوله: قد نظمت، كلام الرضا عليه السلام و يحتمل السجاد عليه السلام أيضا لكنه بعيد، و قد مر الكلام في الخبر في باب المشية و الإرادة.</w:t>
      </w:r>
    </w:p>
    <w:p>
      <w:pPr>
        <w:pStyle w:val="Heading4"/>
      </w:pPr>
      <w:bookmarkStart w:id="352" w:name="_Toc153"/>
      <w:r>
        <w:t>الحديث الثالث عشر</w:t>
      </w:r>
      <w:bookmarkEnd w:id="352"/>
    </w:p>
    <w:p>
      <w:pPr>
        <w:pStyle w:val="BookText"/>
      </w:pPr>
      <w:r>
        <w:rPr>
          <w:rFonts w:ascii="Amiri" w:hAnsi="Amiri" w:eastAsia="Amiri" w:cs="Amiri"/>
          <w:lang w:bidi="ar-SA"/>
          <w:color w:val="111111"/>
          <w:sz w:val="28"/>
          <w:szCs w:val="28"/>
          <w:rtl/>
        </w:rPr>
        <w:t xml:space="preserve">: مرسل و يدل على أن الأمر بين الأمرين هو مدخليته سبحانه في أعمال العباد بالتوفيق و الخذلان كما سيأتي.</w:t>
      </w:r>
    </w:p>
    <w:p>
      <w:pPr>
        <w:pStyle w:val="Heading4"/>
      </w:pPr>
      <w:bookmarkStart w:id="353" w:name="_Toc154"/>
      <w:r>
        <w:t>الحديث الرابع عشر</w:t>
      </w:r>
      <w:bookmarkEnd w:id="35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ما لا يطيقون، أي ما لا يكون الإتيان به مقدورا لهم، و يكونون مجبورين على خلافه كما تقوله الجبرية.</w:t>
      </w:r>
    </w:p>
    <w:p>
      <w:pPr>
        <w:pStyle w:val="BookText"/>
      </w:pPr>
      <w:r>
        <w:rPr>
          <w:rFonts w:ascii="Amiri" w:hAnsi="Amiri" w:eastAsia="Amiri" w:cs="Amiri"/>
          <w:lang w:bidi="ar-SA"/>
          <w:color w:val="111111"/>
          <w:sz w:val="28"/>
          <w:szCs w:val="28"/>
          <w:rtl/>
        </w:rPr>
        <w:t xml:space="preserve">قوله: ما لا يريده، أي و لو بالعرض كما مر أو يريد خلافه.</w:t>
      </w:r>
    </w:p>
    <w:p>
      <w:pPr>
        <w:pStyle w:val="BookText"/>
      </w:pPr>
      <w:r>
        <w:rPr>
          <w:rFonts w:ascii="Amiri" w:hAnsi="Amiri" w:eastAsia="Amiri" w:cs="Amiri"/>
          <w:lang w:bidi="ar-SA"/>
          <w:color w:val="111111"/>
          <w:sz w:val="28"/>
          <w:szCs w:val="28"/>
          <w:rtl/>
        </w:rPr>
        <w:t xml:space="preserve">فذلكة اعلم أن مسألة خلق الأعمال من أعظم المسائل الإسلامية و أصعبها و أهمها، و قد جرى بين الإمامية و المعتزلة و الأشاعرة في ذلك مناقشات طويلة و مباحثات كثيرة،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صنع أكثرهم في ذلك رسائل مفردة، و الذي يتحصل من مذاهبهم أن أفعال العباد دائرة بحسب الاحتمال العقلي بين أمور:</w:t>
      </w:r>
    </w:p>
    <w:p>
      <w:pPr>
        <w:pStyle w:val="BookText"/>
      </w:pPr>
      <w:r>
        <w:rPr>
          <w:rFonts w:ascii="Amiri" w:hAnsi="Amiri" w:eastAsia="Amiri" w:cs="Amiri"/>
          <w:lang w:bidi="ar-SA"/>
          <w:color w:val="111111"/>
          <w:sz w:val="28"/>
          <w:szCs w:val="28"/>
          <w:rtl/>
        </w:rPr>
        <w:t xml:space="preserve">الأول: أن يكون حصولها بقدرة الله و إرادته من غير مدخل لقدرة العبد فيه و إرادته.</w:t>
      </w:r>
    </w:p>
    <w:p>
      <w:pPr>
        <w:pStyle w:val="BookText"/>
      </w:pPr>
      <w:r>
        <w:rPr>
          <w:rFonts w:ascii="Amiri" w:hAnsi="Amiri" w:eastAsia="Amiri" w:cs="Amiri"/>
          <w:lang w:bidi="ar-SA"/>
          <w:color w:val="111111"/>
          <w:sz w:val="28"/>
          <w:szCs w:val="28"/>
          <w:rtl/>
        </w:rPr>
        <w:t xml:space="preserve">الثاني: أن يكون بقدرة العبد و إرادته من غير مدخل لقدرة الله تعالى و إرادته فيه، أي بلا واسطة، إذ لا ينكر عاقل أن الأقدار و التمكين مستندان إليه تعالى، إما ابتداء أو بواسطة.</w:t>
      </w:r>
    </w:p>
    <w:p>
      <w:pPr>
        <w:pStyle w:val="BookText"/>
      </w:pPr>
      <w:r>
        <w:rPr>
          <w:rFonts w:ascii="Amiri" w:hAnsi="Amiri" w:eastAsia="Amiri" w:cs="Amiri"/>
          <w:lang w:bidi="ar-SA"/>
          <w:color w:val="111111"/>
          <w:sz w:val="28"/>
          <w:szCs w:val="28"/>
          <w:rtl/>
        </w:rPr>
        <w:t xml:space="preserve">الثالث: أن يكون حصولها بمجموع القدرتين، و ذلك بأن يكون المؤثر قدرة الله بواسطة قدرة العبد أو بالعكس، أو يكون المؤثر مجموعها من غير تخصيص إحداهما بالمؤثرية، و الأخرى بالآلية، و ذهب إلى كل من تلك الاحتمالات ما خلا الاحتمال الثاني من محتملات الشق الثالث طائفة.</w:t>
      </w:r>
    </w:p>
    <w:p>
      <w:pPr>
        <w:pStyle w:val="BookText"/>
      </w:pPr>
      <w:r>
        <w:rPr>
          <w:rFonts w:ascii="Amiri" w:hAnsi="Amiri" w:eastAsia="Amiri" w:cs="Amiri"/>
          <w:lang w:bidi="ar-SA"/>
          <w:color w:val="111111"/>
          <w:sz w:val="28"/>
          <w:szCs w:val="28"/>
          <w:rtl/>
        </w:rPr>
        <w:t xml:space="preserve">أما الأول ففيه قولان:" الأول" مذهب الجبرية البحتة و هم جهم بن صفوان و أتباعه، حيث ذهبوا إلى أن الفعل من الله سبحانه بلا تأثير لإرادة العبد و قدرته فيه و لا كسب، بل لا فرق عندهم بين مشي زيد و حركة المرتعش، و لا بين الصاعد إلى السطح و الساقط منه،" و الثاني" مذهب أبي الحسن الأشعري و أتباعه فإنهم لما رأوا شناعة قول الجهمية فروا منه بما لا ينفعهم و قالوا: أفعال العباد الاختيارية واقعة بقدرة الله وحده، و ليس لقدرتهم تأثير فيها، بل الله سبحانه أجرى عادته بأنه يوجد في العبد قدرة و اختيارا، فإذا لم يكن هناك مانع أوجد فيه فعله المقدور مقارنا لهما، فيكون فعل العبد مخلوقا لله إبداعا و إحداثا و مكسوبا للعبد، و المراد بكسبه إياه مقارنته لقدرته و إرادته من غير أن يكون هناك منه تأثير أو مدخل في وجوده سوى كونه محلا له، و قالوا: نسبة الفعل إلى العبد باعتبار قيامه به لا باعتبار إيجاده له،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فالقائم و الآكل و الشارب عندهم بمنزلة الأسود و الأبيض.</w:t>
      </w:r>
    </w:p>
    <w:p>
      <w:pPr>
        <w:pStyle w:val="BookText"/>
      </w:pPr>
      <w:r>
        <w:rPr>
          <w:rFonts w:ascii="Amiri" w:hAnsi="Amiri" w:eastAsia="Amiri" w:cs="Amiri"/>
          <w:lang w:bidi="ar-SA"/>
          <w:color w:val="111111"/>
          <w:sz w:val="28"/>
          <w:szCs w:val="28"/>
          <w:rtl/>
        </w:rPr>
        <w:t xml:space="preserve">و الثاني و هو استقلال العبد في الفعل مذهب أكثر الإمامية و المعتزلة، فإنهم ذهبوا إلى أن العباد موجدون لأفعالهم مخترعون لها بقدرتهم، لكن أكثر المعتزلة قائلون بوجوب الفعل بعد إرادة العبد، و بعضهم قالوا: بعدم وجوب الفعل بل يصير أولى، قال المحقق الطوسي (قدس سره): ذهب مشايخ المعتزلة و أبو الحسين البصري و إمام الحرمين من أهل السنة إلى أن العبد له قدرة قبل الفعل و إرادة بها تتم مؤثريته، فيصدر عنه الفعل، فيكون العبد مختارا إذ كان فعله بقدرته الصالحة للفعل و الترك، و تبعا لداعيه الذي هو إرادته، و الفعل يكون بالقياس إلى القدرة وحدها ممكنا و بالقياس إليها مع الإرادة يصير واجبا، و قال المحمود الملاحمي و غيره من المعتزلة:</w:t>
      </w:r>
    </w:p>
    <w:p>
      <w:pPr>
        <w:pStyle w:val="BookText"/>
      </w:pPr>
      <w:r>
        <w:rPr>
          <w:rFonts w:ascii="Amiri" w:hAnsi="Amiri" w:eastAsia="Amiri" w:cs="Amiri"/>
          <w:lang w:bidi="ar-SA"/>
          <w:color w:val="111111"/>
          <w:sz w:val="28"/>
          <w:szCs w:val="28"/>
          <w:rtl/>
        </w:rPr>
        <w:t xml:space="preserve">إن الفعل عند وجود القدرة و الإرادة يصير أولى بالوجود حذرا من أن يلزمهم القول بالجبر لو قالوا بالوجوب، و ليس ذلك بشي‌ء لأن مع حصول الأولوية إن جاز له الطرف الآخر لما كانت الأولوية بأولوية، و إن لم يجز فهو الواجب و إنما غيروا اللفظ دون المعنى" انتهى".</w:t>
      </w:r>
    </w:p>
    <w:p>
      <w:pPr>
        <w:pStyle w:val="BookText"/>
      </w:pPr>
      <w:r>
        <w:rPr>
          <w:rFonts w:ascii="Amiri" w:hAnsi="Amiri" w:eastAsia="Amiri" w:cs="Amiri"/>
          <w:lang w:bidi="ar-SA"/>
          <w:color w:val="111111"/>
          <w:sz w:val="28"/>
          <w:szCs w:val="28"/>
          <w:rtl/>
        </w:rPr>
        <w:t xml:space="preserve">و اختلف في نسبة احتمالي الشق الثالث و تحقيقهما، ففي المواقف و شرحه: أفعال العباد الاختيارية واقعة بقدرة الله تعالى وحدها، و قالت المعتزلة: بقدرة العبد وحدها على سبيل الاستقلال بلا إيجاب بل باختيار، و قالت طائفة بالقدرتين، ثم اختلفوا فقال الأستاد، يعني أبا إسحاق الإسفرائيني: بمجموع القدرتين، على أن تتعلقا جميعا بالفعل نفسه و جوز اجتماع المؤثرين على أثر واحد، و قال القاضي، يعني الباقلاني:</w:t>
      </w:r>
    </w:p>
    <w:p>
      <w:pPr>
        <w:pStyle w:val="BookText"/>
      </w:pPr>
      <w:r>
        <w:rPr>
          <w:rFonts w:ascii="Amiri" w:hAnsi="Amiri" w:eastAsia="Amiri" w:cs="Amiri"/>
          <w:lang w:bidi="ar-SA"/>
          <w:color w:val="111111"/>
          <w:sz w:val="28"/>
          <w:szCs w:val="28"/>
          <w:rtl/>
        </w:rPr>
        <w:t xml:space="preserve">على أن تتعلق قدرة الله بأصل الفعل و قدرة العبد بصفته أعني كونه طاعة و معصية، إلى غير ذلك من الأوصاف التي لا يوصف بها أفعاله تعالى كما في لطم اليتيم تأديبا أو إيذاء فإن ذات اللطم واقعة بقدرة الله و تأثيره، و كونه طاعة على الأول و معصية على الثاني بقدرة العبد و تأثيره، و قالت الحكماء و إمام الحرمين: هي واقعة على سبيل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و امتناع التخلف بقدرة يخلقها الله في العبد إذا قارنت حصول الشرائط و ارتفاع الموانع، و الضابط في هذا المقام أن المؤثر إما قدرة الله أو قدرة العبد على الانفراد كمذهبي الأشعري و جمهور المعتزلة، أو هما معا و ذلك إما مع اتحاد المتعلقين كمذهب الأستاد منا و النجار من المعتزلة، أو دونه و حينئذ فإما مع كون إحداهما متعلقة للأخرى، و لا شبهة في أنه ليس قدرة الله متعلقة لقدرة العبد، إذ يستحيل تأثير الحادث في القديم، فتعين العكس و هو أن تكون قدرة العبد صادرة عن قدرة الله و موجبة للفعل، و هو قول الإمام و الفلاسفة، و إما بدون ذلك و هو مذهب القاضي لأن المفروض عدم اتحاد المتعلقين" انتهى". و اعترض عليه المولى جمال الدين محمود و غيره: بأن جعل المذهب المنسوب إلى الإمام و الفلاسفة كون المؤثر مجموع القدرتين دون مذهب المعتزلة تحكم بحت إذ لا فرق بين هذين المذهبين في أن المؤثر الحقيقي في الفعل هو قدرة العبد، و تلك القدرة الحادثة مخلوقة للقدرة القديمة الإلهية، ثم قال: الصواب في الضبط أن يقال المؤثر إما قدرة الله تعالى وحدها و هو مذهب الشيخ الأشعري، و إما قدرة العبد وحدها و هو مذهب جمهور المعتزلة و الإمام و الفلاسفة، و إما هما معا أما مع اتحاد المتعلقين و هو مذهب الأستاد، أو بدون ذلك بأن تتعلق القدرة القديمة بنفس الفعل و الحادثة بصفته، و هو مذهب القاضي" انتهى".</w:t>
      </w:r>
    </w:p>
    <w:p>
      <w:pPr>
        <w:pStyle w:val="BookText"/>
      </w:pPr>
      <w:r>
        <w:rPr>
          <w:rFonts w:ascii="Amiri" w:hAnsi="Amiri" w:eastAsia="Amiri" w:cs="Amiri"/>
          <w:lang w:bidi="ar-SA"/>
          <w:color w:val="111111"/>
          <w:sz w:val="28"/>
          <w:szCs w:val="28"/>
          <w:rtl/>
        </w:rPr>
        <w:t xml:space="preserve">ثم اعلم أن هذا المذهب الذي نسبوا إلى الحكماء من أن العلة القريبة للفعل الاختياري إنما هو العبد و قدرته، لكن قدرته مخلوقة لله و إرادته حاصلة بالعلل المترتبة منه تعالى قول بعضهم، و قال جم غفير منهم: لا مؤثر في الوجود إلا الله، و موجد أفعال العباد هو الله سبحانه، و قالوا: إن الفعل كما يسند إلى الفاعل كإسناد البناء إلى البناء قد يسند إلى الشرط كإسناد الإضاءة إلى الشمس و السراج مثلا فبعض الأفعال الصادرة عن الطبائع النوعية كالحركات الطبيعية و القسرية و الأفعال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الاختيارية للإنسان و غيره بل الأفعال الصادرة عن النفوس الفلكية و العقول المجردة بناء على القول بوجودهما، فكل من هذه الأمور لا سيما إرادة النفوس الحيوانية و الإنسانية و الفلكية بل العقول مع عدم المانع شرط و واسطة لصدور تلك الأفعال من مفيض الوجود، و إسنادها إلى تلك المبادئ من قبيل إسناد الفعل إلى الشرائط و الوسائط، لا إلى الفاعل و الموجد، و هذا قريب من مذهب الأشاعرة.</w:t>
      </w:r>
    </w:p>
    <w:p>
      <w:pPr>
        <w:pStyle w:val="BookText"/>
      </w:pPr>
      <w:r>
        <w:rPr>
          <w:rFonts w:ascii="Amiri" w:hAnsi="Amiri" w:eastAsia="Amiri" w:cs="Amiri"/>
          <w:lang w:bidi="ar-SA"/>
          <w:color w:val="111111"/>
          <w:sz w:val="28"/>
          <w:szCs w:val="28"/>
          <w:rtl/>
        </w:rPr>
        <w:t xml:space="preserve">إذا عرفت هذه المذاهب فاعلم أن تأثير قدرة العبد و إرادته في الأفعال الاختيارية من أجلى البديهيات و سخافة مذاهب الأشاعرة و من يحذو حذوهم لا يحتاج إلى بيان و بطون الأوراق و الصحف و الزبر من علمائنا و المخالفين مشحونة بذلك.</w:t>
      </w:r>
    </w:p>
    <w:p>
      <w:pPr>
        <w:pStyle w:val="BookText"/>
      </w:pPr>
      <w:r>
        <w:rPr>
          <w:rFonts w:ascii="Amiri" w:hAnsi="Amiri" w:eastAsia="Amiri" w:cs="Amiri"/>
          <w:lang w:bidi="ar-SA"/>
          <w:color w:val="111111"/>
          <w:sz w:val="28"/>
          <w:szCs w:val="28"/>
          <w:rtl/>
        </w:rPr>
        <w:t xml:space="preserve">قال العلامة الحلي قدس الله روحه: الإمامية قسموا الأفعال إلى ما يتعلق بقصودنا و دواعينا و إرادتنا و اختيارنا بحركتنا الاختيارية الصادرة عنا، كالحركة يمنة و يسرة، و إلى ما لا يتعلق بقصودنا و دواعينا و إرادتنا و اختيارنا كالآثار التي فعلها الله تعالى من الألوان و حركة النمو و التغذية و النبض و غير ذلك، و هو مذهب الحكماء، و الحق أنا نعلم بالضرورة أنا فاعلون، يدل عليه العقل و النقل، أما العقل فإنا نعلم بالضرورة الفرق بين حركتنا الاختيارية و الاضطرارية و حركة الجماد و نعلم بالضرورة قدرتنا على الحركة الأولى كحركتنا يمنة و يسرة، و عجزنا عن الثانية كحركتنا إلى السماء و حركة الواقع من شاهق، و انتفاء قدرة الجماد، و من أسند الأفعال إلى الله تعالى ينفي الفرق بينهما، و يحكم بنفي ما قضت الضرورة بثبوته، و قال أبو الهزيل العلاف:- و نعم ما قال- حمار بشر أعقل من بشر، فإن حمار بشر لو أتيت به إلى جدول صغير و ضربته للعبور فإنه يظفر، و لو أتيت به إلى جدول كبير و ضربته فإنه لا يظفر و يروع عنه، لأنه فرق بين ما يقدر عليه و بين ما لا يقدر عليه و بشر لا يفرق بين المقدور له و غير المقدور له" انتهى".</w:t>
      </w:r>
    </w:p>
    <w:p>
      <w:pPr>
        <w:pStyle w:val="BookText"/>
      </w:pPr>
      <w:r>
        <w:rPr>
          <w:rFonts w:ascii="Amiri" w:hAnsi="Amiri" w:eastAsia="Amiri" w:cs="Amiri"/>
          <w:lang w:bidi="ar-SA"/>
          <w:color w:val="111111"/>
          <w:sz w:val="28"/>
          <w:szCs w:val="28"/>
          <w:rtl/>
        </w:rPr>
        <w:t xml:space="preserve">و إذا كان الحكم بذلك ضروريا فالشبه الموردة في مقابلة ذلك لا يصغي إليها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كانت قوية، و كثير من أحوال الإنسان و أموره إذا أمعن النظر فيها يصل إلى حد يتحير العقل فيها، كحقيقة النفس و كيفية الإبصار مع كونهما أقرب الأشياء إليه، لا يمكنه الوصول إلى حقيقة ذلك، و ينتهي التفكر فيها إلى حد التحير و ليس ذلك سببا لأن ينفي وجودهما و تحققهما فيه، و لا نطيل الكلام بإيراد الدلائل و دفع الشبهات، فإن هذا الكتاب ليس محل إيرادها، و إنما نومئ إلى بعض مسائل الكلامية إجمالا لتوقف فهم الأخبار التي نحن بصدد شرحها عليه.</w:t>
      </w:r>
    </w:p>
    <w:p>
      <w:pPr>
        <w:pStyle w:val="BookText"/>
      </w:pPr>
      <w:r>
        <w:rPr>
          <w:rFonts w:ascii="Amiri" w:hAnsi="Amiri" w:eastAsia="Amiri" w:cs="Amiri"/>
          <w:lang w:bidi="ar-SA"/>
          <w:color w:val="111111"/>
          <w:sz w:val="28"/>
          <w:szCs w:val="28"/>
          <w:rtl/>
        </w:rPr>
        <w:t xml:space="preserve">ثم اعلم أن الحق أن المعتزلة أيضا خرجوا من الحق للإفراط من الجانب الآخر، فإنهم يذهبون إلى أنه تعالى لا مدخلية له في أعمال العباد أصلا، سوى خلق الآلات و التمكين و الأقدار حتى أن بعض المعتزلة قالوا: إن الله لا يقدر على عين مقدور العبد، و بعضهم قالوا: لا يقدر على مثله أيضا، فهم عزلوا الله عن سلطانه، و كأنهم أخرجوا الله من ملكه و أشركوا من حيث لا يعلمون، و الأخبار الواردة ينفي مذهب هؤلاء و ذمهم أكثر من الأخبار الدالة على ذم الجبرية و نفي مذهبهم، و في أكثر الأخبار أطلقت القدرية عليهم كما عرفت، و أطلقوا عليهم المفوضة، فهم عليه السلام نفوا و أبطلوا الجبر و التفويض معا، و أثبتوا الأمر بين الأمرين و هو أمر غامض دقيق و للناس في تحقيق ذلك مسالك:</w:t>
      </w:r>
    </w:p>
    <w:p>
      <w:pPr>
        <w:pStyle w:val="BookText"/>
      </w:pPr>
      <w:r>
        <w:rPr>
          <w:rFonts w:ascii="Amiri" w:hAnsi="Amiri" w:eastAsia="Amiri" w:cs="Amiri"/>
          <w:lang w:bidi="ar-SA"/>
          <w:color w:val="111111"/>
          <w:sz w:val="28"/>
          <w:szCs w:val="28"/>
          <w:rtl/>
        </w:rPr>
        <w:t xml:space="preserve">الأول: ما ذكره الشيخ الأجل المفيد طيب الله رمسه حيث قال في تحقيق الأمر بين الأمرين: الجبر هو الحمل على الفعل و الاضطرار إليه بالقسر و الغلبة، و حقيقة ذلك إيجاد الفعل في الخلق من غير أن تكون له قدرة على دفعه، و الامتناع من وجوده فيه، و قد يعبر عما يفعله الإنسان بالقدرة التي معه على وجه الإكراه له على التخويف و الإلجاء أنه جبر، و الأصل فيه ما فعل من غير قدرة على امتناعه منه حسبما قدمناه، و إذا تحقق القول في الجبر على ما وصفناه، كان مذهب أصحاب المخلوق هو بعينه لأنهم يزعمون الله تعالى خلق في العبد الطاعة من غير أن يكون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للعبد قدرة على ضدها، و الامتناع منها، و خلق فيه المعصية كذلك، فهم المجبرة حقا و الجبر مذهبهم على التحقيق، و التفويض هو القول برفع الحظر عن الخلق في الأفعال و الإباحة لهم مع ما شاءوا من الأعمال، و هذا قول الزنادقة و أصحاب الإباحات و الواسطة بين القولين أن الله أقدر الخلق على أفعالهم و مكنهم من أعمالهم و حد لهم الحدود في ذلك و رسم لهم الرسوم، و نهاهم عن القبائح بالزجر و التخويف، و الوعد و الوعيد، فلم يكن بتمكينهم من الأعمال مجبرا لهم عليها، و لم يفوض إليهم الأعمال لمنعهم من أكثرها، و وضع الحدود لهم فيها و أمرهم بحسنها و نهاهم عن قبيحها، فهذا هو الفصل بين الجبر و التفويض" انتهى" و أقول هذا معنى حق لكن تنزيل الأخبار عليه لا يخلو من بعد.</w:t>
      </w:r>
    </w:p>
    <w:p>
      <w:pPr>
        <w:pStyle w:val="BookText"/>
      </w:pPr>
      <w:r>
        <w:rPr>
          <w:rFonts w:ascii="Amiri" w:hAnsi="Amiri" w:eastAsia="Amiri" w:cs="Amiri"/>
          <w:lang w:bidi="ar-SA"/>
          <w:color w:val="111111"/>
          <w:sz w:val="28"/>
          <w:szCs w:val="28"/>
          <w:rtl/>
        </w:rPr>
        <w:t xml:space="preserve">الثاني: ما ذكره بعض السالكين مسلك الفلاسفة حيث قال: فعل العبد واقع بمجموع القدرتين و الإرادتين، و التأثيرين من العبد و من الرب سبحانه، و العبد لا يستقل في إيجاد فعله بحيث لا مدخل لقدرة الله فيه أصلا، بمعنى أنه أقدر العبد على فعله بحيث يخرج عن يده أزمة الفعل المقدور للعبد مطلقا، كما ذهب إليه المفوضة أو لا تأثير لقدرته فيه و إن كان قادرا على طاعة العاصي جبرا، لعدم تعلق إرادته بجبره في أفعاله الاختيارية كما ذهب إليه المعتزلة، و هذا أيضا نحو من التفويض، و قول بالقدر و بطلانه ظاهر، كيف و لقدرة خالق العبد و موجده تأثير في فعل العبد بلا شبهة كما يحكم به الحدس الصائب، و ليس قدرة العبد بحيث لا تأثير له في فعله أصلا سواء كانت كاسبة كما ذهب إليه الأشعري، و يؤول مذهبه إلى الجبر كما يظهر بأدنى تأمل أم لا تكون كاسبة أيضا بمعنى أن لا تكون له قدرة و اختيار أصلا بحيث لا فرق بين مشي زيد و حركة المرتعش كما ذهب إليه الجبرية و هم الجهمية، و قال: هذا معنى الأمر بين الأمرين، و معنى قول الحكماء الإلهيين: لا مؤثر في الوجود إلا الله، فمعناه أنه لا يوجد شي‌ء إلا بإيجاده تعالى و تأثيره في وجوده، بأن يكون فاعلا قريبا 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بلا مشاركة تأثير غيره فيه كما في أفعاله سبحانه كخلق زيد مثلا، أو بمشاركة تأثير غيره فيه كخلقه فعل زيد مثلا، فجميع الكائنات حتى أفعال العباد بمشيته تعالى و إرادته و قدره، أي تعلق إرادته و قضاؤه، أي إيجاده و تأثيره في وجوده، و لما كانت مشية العبد و إرادته و تأثيره في فعله بل تأثير كل واحد من الأمور المذكورة آنفا في أفعاله جزءا أخيرا للعلة التامة لأفعاله، و إنما يكون تحقق الفعل و الترك مع وجود ذلك التأثير و عدمه فينتفي صدور القبيح عن الله تعالى، بل إنما يتحقق بالمشية و الإرادة الحادثة، و بالتأثير من العبد الذي هو متمم للعلة التامة، و مع عدم تأثير العبد و الكف عنه بإرادته و اختياره لا يتحقق فعله بمجرد مشية الله تعالى و إرادته و قدره، بل لا يتحقق مشية و إرادة و تعلق إرادة منه تعالى بذلك الفعل، و لا يتعلق جعله و تأثيره في وجود ذلك الفعل مجردا عن تأثير العبد فحينئذ الفعل لا سيما القبيح مستند إلى العبد، و لما كان مراده تعالى من إقدار العبد في فعله و تمكينه له فيه صدور الأفعال عنه باختياره و إرادته، إذا لم يكن مانع أي فعل أراد و اختار من الإيمان و الكفر و الطاعة و المعصية، و لم يرد منه خصوص شي‌ء من الطاعة و المعصية، و لم يرد جبره في أفعاله ليصح تكليفه لأجل المصلحة المقتضية له، و لا يعلم تلك المصلحة إلا الله تعالى و كلفه بعد ذلك الأقدار بإعلامه بمصالح أفعاله و مفاسده في صورة الأمر و النهي، لأنهما من الله تعالى من قبيل أمر الطبيب للمريض بشرب الدواء النافع، و نهيه عن أكل غذاء الضار، و ذلك ليس بأمر و نهي حقيقة، بل إعلام بما هو نافع و ضار له، فمن صدور الكفر و العصيان عن العبد بإرادته المؤثرة و استحقاقه بذلك العقاب، لا يلزم أن يكون العبد غالبا عليه تعالى، و لا يلزم عجزه تعالى، كما لا يلزم غلبة المريض على الطبيب، و لا عجز الطبيب إذا خالفه المريض و هلك، و لا يلزم أن يكون في ملكه أمر لا يكون بمشيته تعالى و إرادته، و لا يلزم الظلم في عقابه، لأنه فعل القبيح بإرادته المؤثرة، و طبيعة ذلك الفعل توجب أن يستحق فاعله العقاب،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مع ذلك الإعلام من الأمر و النهي بوساطة الحجج البينة اللطف و التوفيق في الخيرات و الطاعات من الله جل ذكره، فما فعل الإنسان من حسنة فالأولى أن يسند و ينسب إليه تعالى، لأن مع أقداره و تمكينه له و توفيقه للحسنات أعلمه بمصالح الإتيان بالحسنات، و مضار تركها و الكف عنها بأوامره، و ما فعله من سيئة فمن نفسه، لأنه مع ذلك أعلمه بمفاسد الإتيان بالسيئات و منافع الكف عنها بنواهيه و هذا من قبيل إطاعة الطبيب و مخالفته، فإنه من أطاعه و بري‌ء من المرض يقال له:</w:t>
      </w:r>
    </w:p>
    <w:p>
      <w:pPr>
        <w:pStyle w:val="BookText"/>
      </w:pPr>
      <w:r>
        <w:rPr>
          <w:rFonts w:ascii="Amiri" w:hAnsi="Amiri" w:eastAsia="Amiri" w:cs="Amiri"/>
          <w:lang w:bidi="ar-SA"/>
          <w:color w:val="111111"/>
          <w:sz w:val="28"/>
          <w:szCs w:val="28"/>
          <w:rtl/>
        </w:rPr>
        <w:t xml:space="preserve">عالجه الطبيب و صيره صحيحا، و من خالفه و هلك يقال له: أهلك نفسه بمخالفته للطبيب، فظهر إسناد الحسنات إلى الله تعالى و إسناد السيئات إلى العبد، فهذا معنى الأمر بين الأمرين و ينطبق عليه الآيات و الأخبار من غير تكلف" انتهى" و هذا المحقق و إن بالغ في التدقيق و التوفيق بين الأدلة لكن يشكل القول بتأثيره سبحانه في القبائح و المعاصي مع مفاسد أخر ترد عليه، ذكرها يفضي إلى الإطناب.</w:t>
      </w:r>
    </w:p>
    <w:p>
      <w:pPr>
        <w:pStyle w:val="BookText"/>
      </w:pPr>
      <w:r>
        <w:rPr>
          <w:rFonts w:ascii="Amiri" w:hAnsi="Amiri" w:eastAsia="Amiri" w:cs="Amiri"/>
          <w:lang w:bidi="ar-SA"/>
          <w:color w:val="111111"/>
          <w:sz w:val="28"/>
          <w:szCs w:val="28"/>
          <w:rtl/>
        </w:rPr>
        <w:t xml:space="preserve">الثالث: ما ذكره أيضا أكثر السالكين مسلك الفلاسفة و نسب إلى المحقق الطوسي أيضا حيث قالوا: قد ثبت أن ما يوجد في هذا العالم فقد قدر بهيئته و زمانه في عالم آخر فوق هذا العالم قبل وجوده، و قد ثبت أن الله تعالى قادر على جميع الممكنات و لم يخرج شي‌ء من الأشياء عن مصلحته و علمه و قدرته و إيجاده بواسطة أو بغير واسطة و إلا لم يصلح لمبدئية الكل، فالهداية و الضلال و الإيمان و الكفر و الخير و الشر و النفع و الضرر و سائر المتقابلات كلها منتهية إلى قدرته و تأثيره و علمه و إرادته و مشيته بالذات أو بالعرض، و أفعالنا كسائر الموجودات و أفاعيلها بقضائه و قدره و هي واجبة الصدور بذلك منا، و لكن بتوسط أسباب و علل من إدراكنا و إرادتنا و حركاتنا و سكناتنا و غير ذلك من الأسباب العالية الغائبة عن علمنا، و تدبيرنا الخارجة عن قدرتنا و تأثيرنا، فاجتماع تلك الأمور التي هي الأسباب و الشرائط مع ارتفاع الموانع علة تامة يجب عندها وجود ذلك الأمر المدبر و المقضي المقدر، و عند تخلف شي‌ء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أو حصول مانع بقي وجوده في حيز الامتناع، و يكون ممكنا وقوعيا بالقياس إلى كل واحد من الأسباب الكونية.</w:t>
      </w:r>
    </w:p>
    <w:p>
      <w:pPr>
        <w:pStyle w:val="BookText"/>
      </w:pPr>
      <w:r>
        <w:rPr>
          <w:rFonts w:ascii="Amiri" w:hAnsi="Amiri" w:eastAsia="Amiri" w:cs="Amiri"/>
          <w:lang w:bidi="ar-SA"/>
          <w:color w:val="111111"/>
          <w:sz w:val="28"/>
          <w:szCs w:val="28"/>
          <w:rtl/>
        </w:rPr>
        <w:t xml:space="preserve">و لما كان من جملة الأسباب و خصوصا القريبة منها إرادتنا و تفكرنا و تخيلنا و بالجملة ما نختار به أحد طرفي الفعل و الترك فالفعل اختياري لنا فإن الله أعطانا القوة و القدرة و الاستطاعة ليبلونا أينا أحسن عملا، مع إحاطة علمه، فوجوبه لا ينافي إمكانه و اضطراريته لا تدافع كونه اختياريا كيف و أنه ما وجب إلا باختياره و لا شك أن القدرة و الاختيار كسائر الأسباب من الإدراك و العلم و الإرادة و التفكر و التخيل و قواها و آلاتها كلها بفعل الله تعالى لا بفعلنا و اختيارنا، و إلا لتسلسلت القدر و الإرادات إلى غير النهاية، و ذلك لأنا و إن كنا بحيث إن شئنا فعلنا، و إن لم نشأ لم نفعل، لكنا لسنا بحيث إن شئنا شئنا، و إن لم نشأ لم نشأ، بل إذا شئنا فلم تتعلق مشيتنا بمشيتنا بل بغير مشيتنا فليست المشية إلينا، إذ لو كانت إلينا أ إلى مشية أخرى سابقه، و تسلسل الأمر إلى غير النهاية، و مع قطع النظر عن استحالة التسلسل نقول: مشياتنا الغير المتناهية بحيث لا تشذ عنها مشية لا يخلو إما أن يكون وقوعها بسبب أمر خارج عن مشيتنا أو بسبب مشيتنا، و الثاني باطل لعدم إمكان مشية أخرى خارجة عن تلك الجملة، و الأول هو المطلوب، فقد ظهر أن مشيتنا ليست تحت قدرتنا كما قال الله عز و جل:" وَ ما تَشاؤُنَ إِلَّا أَنْ يَشاءَ اللَّهُ*" فإذا نحن في مشيتنا مضطرون و إنما تحدث المشية عقيب الداعي، و هو تصور الشي‌ء الملائم تصورا ظنيا أو تخيليا أو علميا، فإذا أدركنا شيئا فإن وجدنا ملائمته أو منافرته لنا دفعة بالوهم أو ببديهة العقل انبعث منا شوق إلى جذبه أو دفعه، و تأكد هذا الشوق هو العزم الجازم المسمى بالإرادة، و إذا انضمت إلى القدرة التي هي هيئة للقوة الفاعلة انبعثت تلك القوة لتحريك الأعضاء الأدوية من العضلات و غيرها،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فيحصل الفعل فإذا تحقق الداعي للفعل الذي تنبعث منه المشية تحققت المشية، و إذا تحققت المشية التي تصرف القدرة إلى مقدورها انصرفت القدرة لا محالة، و لم يكن لها سبيل إلى المخالفة، فالحركة لازمة ضرورة بالقدرة، و القدرة محركة ضرورة عند انجزام المشية و المشية تحدث ضرورة في القلب عقيب الداعي، فهذه ضروريات يترتب بعضها على بعض، و ليس لنا أن ندفع وجود شي‌ء منها عند تحقق سابقه، فليس يمكن لنا أن ندفع المشية عند تحقق الداعي للفعل، و لا انصراف القدرة عن المقدور بعدها، و فنحن مضطرون في الجميع، و نحن في عين الاختيار مجبورون على الاختيار" انتهى".</w:t>
      </w:r>
    </w:p>
    <w:p>
      <w:pPr>
        <w:pStyle w:val="BookText"/>
      </w:pPr>
      <w:r>
        <w:rPr>
          <w:rFonts w:ascii="Amiri" w:hAnsi="Amiri" w:eastAsia="Amiri" w:cs="Amiri"/>
          <w:lang w:bidi="ar-SA"/>
          <w:color w:val="111111"/>
          <w:sz w:val="28"/>
          <w:szCs w:val="28"/>
          <w:rtl/>
        </w:rPr>
        <w:t xml:space="preserve">و الظاهر أن هذا عين الجبر، و ليس من الأمر بين الأمرين في شي‌ء، و احتياج الإرادة إلى إرادة أخرى ممنوع، و تفصيل الكلام في ذلك يحتاج إلى تمهيد مقدمات و إيراد إشكالات و أجوبة تفضي إلى التطويل، مع أن أمثال هذه شبه في مقابلة البديهة و لا وقع بمثلها.</w:t>
      </w:r>
    </w:p>
    <w:p>
      <w:pPr>
        <w:pStyle w:val="BookText"/>
      </w:pPr>
      <w:r>
        <w:rPr>
          <w:rFonts w:ascii="Amiri" w:hAnsi="Amiri" w:eastAsia="Amiri" w:cs="Amiri"/>
          <w:lang w:bidi="ar-SA"/>
          <w:color w:val="111111"/>
          <w:sz w:val="28"/>
          <w:szCs w:val="28"/>
          <w:rtl/>
        </w:rPr>
        <w:t xml:space="preserve">و مثل هذا التوجيه ما قيل: أنه لا دخل لإرادة العبد في الإيجاب، بل هي من الشروط التي بها يصير المبدأ بإرادته موجبا تاما مستجمعا لشرائط التأثير، و هذا القدر كاف لوقوع فعل العبد بإرادته، و كونه مستندا إليها و عملا له.</w:t>
      </w:r>
    </w:p>
    <w:p>
      <w:pPr>
        <w:pStyle w:val="BookText"/>
      </w:pPr>
      <w:r>
        <w:rPr>
          <w:rFonts w:ascii="Amiri" w:hAnsi="Amiri" w:eastAsia="Amiri" w:cs="Amiri"/>
          <w:lang w:bidi="ar-SA"/>
          <w:color w:val="111111"/>
          <w:sz w:val="28"/>
          <w:szCs w:val="28"/>
          <w:rtl/>
        </w:rPr>
        <w:t xml:space="preserve">و ما قيل: أن لإرادة العبد مدخلية في الإيجاب لا بالمشاركة فيه، بل بأنه أراد وقوع مراد العبد و أوجبه على أنه مراده، فلها مدخلية في الإيجاب لا بالمشاركة فيه، و بهذه المدخلية ينسب الفعل إلى العبد و يكون عملا له، فهذان الوجهان و أضرابها مما تركنا ذكرها حذرا من الإطالة مشتركة في عدم رفع المفاسد، و عدم إيصال طالب الحق إلى المقاصد.</w:t>
      </w:r>
    </w:p>
    <w:p>
      <w:pPr>
        <w:pStyle w:val="BookText"/>
      </w:pPr>
      <w:r>
        <w:rPr>
          <w:rFonts w:ascii="Amiri" w:hAnsi="Amiri" w:eastAsia="Amiri" w:cs="Amiri"/>
          <w:lang w:bidi="ar-SA"/>
          <w:color w:val="111111"/>
          <w:sz w:val="28"/>
          <w:szCs w:val="28"/>
          <w:rtl/>
        </w:rPr>
        <w:t xml:space="preserve">الرابع: ما ذكره الفاضل الأسترآبادي رحمه الله تعالى حيث قال: معنى الأمر بين الأمرين أنهم ليسوا بحيث ما شاءوا صنعوا بل فعلهم معلق على إرادة حادثة متعلقة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بالتخلية أو بالصرف، و في كثير من الأحاديث أن تأثير السحر موقوف على أذنه تعالى و كان السر في ذلك أنه لا يكون شي‌ء من طاعة أو معصية أو غيرهما كالأفعال الطبيعية إلا بإذن جديد منه تعالى، فتوقف حينئذ كل حادث على الإذن توقف المعلول على شروطه، لا توقفه على سببه.</w:t>
      </w:r>
    </w:p>
    <w:p>
      <w:pPr>
        <w:pStyle w:val="BookText"/>
      </w:pPr>
      <w:r>
        <w:rPr>
          <w:rFonts w:ascii="Amiri" w:hAnsi="Amiri" w:eastAsia="Amiri" w:cs="Amiri"/>
          <w:lang w:bidi="ar-SA"/>
          <w:color w:val="111111"/>
          <w:sz w:val="28"/>
          <w:szCs w:val="28"/>
          <w:rtl/>
        </w:rPr>
        <w:t xml:space="preserve">أقول: و هذا معنى يشبه الحق و سنشير إليه.</w:t>
      </w:r>
    </w:p>
    <w:p>
      <w:pPr>
        <w:pStyle w:val="BookText"/>
      </w:pPr>
      <w:r>
        <w:rPr>
          <w:rFonts w:ascii="Amiri" w:hAnsi="Amiri" w:eastAsia="Amiri" w:cs="Amiri"/>
          <w:lang w:bidi="ar-SA"/>
          <w:color w:val="111111"/>
          <w:sz w:val="28"/>
          <w:szCs w:val="28"/>
          <w:rtl/>
        </w:rPr>
        <w:t xml:space="preserve">الخامس: أن يكون الجبر المنفي ما ذهب إليه الأشعري و الجهمية، و التفويض المنفي هو كون العبد مستقلا في الفعل، بحيث لا يقدر الرب تعالى على صرفه عنه كما ينسب إلى بعض المعتزلة، و الأمر بينهما هو أنه جعلهم مختارين في الفعل و الترك مع قدرته على صرفهم عما يختارون.</w:t>
      </w:r>
    </w:p>
    <w:p>
      <w:pPr>
        <w:pStyle w:val="BookText"/>
      </w:pPr>
      <w:r>
        <w:rPr>
          <w:rFonts w:ascii="Amiri" w:hAnsi="Amiri" w:eastAsia="Amiri" w:cs="Amiri"/>
          <w:lang w:bidi="ar-SA"/>
          <w:color w:val="111111"/>
          <w:sz w:val="28"/>
          <w:szCs w:val="28"/>
          <w:rtl/>
        </w:rPr>
        <w:t xml:space="preserve">السادس: أن يقال: الأمر بين الأمرين هو أن الأسباب القريبة للفعل بقدرة العبد، و الأسباب البعيدة كالآلات و الأدوات و الجوارح و الأعضاء و القوي بقدرة الله سبحانه، فقد حصل الفعل بمجموع القدرتين.</w:t>
      </w:r>
    </w:p>
    <w:p>
      <w:pPr>
        <w:pStyle w:val="BookText"/>
      </w:pPr>
      <w:r>
        <w:rPr>
          <w:rFonts w:ascii="Amiri" w:hAnsi="Amiri" w:eastAsia="Amiri" w:cs="Amiri"/>
          <w:lang w:bidi="ar-SA"/>
          <w:color w:val="111111"/>
          <w:sz w:val="28"/>
          <w:szCs w:val="28"/>
          <w:rtl/>
        </w:rPr>
        <w:t xml:space="preserve">و فيه: أن التفويض بهذا المعنى لم يقل به أحد حتى يحتاج إلى نفيه.</w:t>
      </w:r>
    </w:p>
    <w:p>
      <w:pPr>
        <w:pStyle w:val="BookText"/>
      </w:pPr>
      <w:r>
        <w:rPr>
          <w:rFonts w:ascii="Amiri" w:hAnsi="Amiri" w:eastAsia="Amiri" w:cs="Amiri"/>
          <w:lang w:bidi="ar-SA"/>
          <w:color w:val="111111"/>
          <w:sz w:val="28"/>
          <w:szCs w:val="28"/>
          <w:rtl/>
        </w:rPr>
        <w:t xml:space="preserve">السابع: أن المراد بالأمر بين الأمرين كون بعض الأشياء باختيار العبد و هي الأفعال التكليفية، و بعضها بغير اختياره كالصحة و المرض و النوم و اليقظة و أشباهها.</w:t>
      </w:r>
    </w:p>
    <w:p>
      <w:pPr>
        <w:pStyle w:val="BookText"/>
      </w:pPr>
      <w:r>
        <w:rPr>
          <w:rFonts w:ascii="Amiri" w:hAnsi="Amiri" w:eastAsia="Amiri" w:cs="Amiri"/>
          <w:lang w:bidi="ar-SA"/>
          <w:color w:val="111111"/>
          <w:sz w:val="28"/>
          <w:szCs w:val="28"/>
          <w:rtl/>
        </w:rPr>
        <w:t xml:space="preserve">و يرد عليه ما أوردنا على الوجه السابق.</w:t>
      </w:r>
    </w:p>
    <w:p>
      <w:pPr>
        <w:pStyle w:val="BookText"/>
      </w:pPr>
      <w:r>
        <w:rPr>
          <w:rFonts w:ascii="Amiri" w:hAnsi="Amiri" w:eastAsia="Amiri" w:cs="Amiri"/>
          <w:lang w:bidi="ar-SA"/>
          <w:color w:val="111111"/>
          <w:sz w:val="28"/>
          <w:szCs w:val="28"/>
          <w:rtl/>
        </w:rPr>
        <w:t xml:space="preserve">الثامن: أن التفويض المنفي هو تفويض الخلق و الرزق و تدبير العالم إلى العباد كقول الغلاة في الأئمة عليه السلام، و يؤيده ما رواه الصدوق في العيون بإسناده عن يزيد بن عمير قال: دخلت على علي بن موسى الرضا عليه السلام بمرو، فقلت: يا بن رسول الله روي لنا عن الصادق جعفر بن محمد عليهما السلام أنه قال: لا جبر و لا تفويض، أمر بين أمرين فما معناه؟ فقال: من زعم أن الله يفعل أفعالنا ثم يعذبنا عليها فقد قال بالجبر، و من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زعم أن الله عز و جل فوض أمر الخلق و الرزق إلى حججه عليهم السلام فقد قال بالتفويض، فالقائل بالجبر كافر، و القائل بالتفويض مشرك، فقلت له: يا بن رسول الله، فما أمر بين أمرين؟ فقال: وجود السبيل إلى إتيان ما أمروا به، و ترك ما نهوا عنه، فقلت له: فهل لله عز و جل مشية و إرادة في ذلك؟ فقال: أما الطاعات فإرادة الله و مشيته فيها الأمر بها و الرضا لها، و المعاونة عليها، و إرادته و مشيته في المعاصي النهي عنها و السخط لها و الخذلان عليها، قلت: فلله عز و جل فيها القضاء؟ قال: نعم، ما من فعل يفعله العباد من خير و شر إلا و لله فيه قضاء، قلت: فما معنى هذا القضاء؟ قال: الحكم عليهم بما يستحقونه على أفعالهم من الثواب و العقاب في الدنيا و الآخرة.</w:t>
      </w:r>
    </w:p>
    <w:p>
      <w:pPr>
        <w:pStyle w:val="BookText"/>
      </w:pPr>
      <w:r>
        <w:rPr>
          <w:rFonts w:ascii="Amiri" w:hAnsi="Amiri" w:eastAsia="Amiri" w:cs="Amiri"/>
          <w:lang w:bidi="ar-SA"/>
          <w:color w:val="111111"/>
          <w:sz w:val="28"/>
          <w:szCs w:val="28"/>
          <w:rtl/>
        </w:rPr>
        <w:t xml:space="preserve">التاسع: ما ظهر لنا من الأخبار المعتبرة المأثورة عن الصادقين عليهم السلام، و هو أن الجبر المنفي قول الأشاعرة و الجبرية كما عرفت، و التفويض المنفي هو قول المعتزلة إنه تعالى أوجد العباد و أقدرهم على أعمالهم و فوض إليهم الاختيار، فهم مستقلون بإيجادها على وفق مشيتهم و قدرتهم، و ليس لله سبحانه في أعمالهم صنع.</w:t>
      </w:r>
    </w:p>
    <w:p>
      <w:pPr>
        <w:pStyle w:val="BookText"/>
      </w:pPr>
      <w:r>
        <w:rPr>
          <w:rFonts w:ascii="Amiri" w:hAnsi="Amiri" w:eastAsia="Amiri" w:cs="Amiri"/>
          <w:lang w:bidi="ar-SA"/>
          <w:color w:val="111111"/>
          <w:sz w:val="28"/>
          <w:szCs w:val="28"/>
          <w:rtl/>
        </w:rPr>
        <w:t xml:space="preserve">و أما الأمر بين الأمرين فهو أن لهداياته و توفيقاته تعالى مدخلا في أفعالهم بحيث لا يصل إلى حد الإلجاء و الاضطرار، كما أن لخذلانه سبحانه مدخلا في فعل المعاصي و ترك الطاعات، لكن لا بحيث ينتهي إلى حد لا يقدر معه على الفعل أو الترك، و هذا أمر يجده الإنسان من نفسه في أحواله المختلفة، و هو مثل أن يأمر السيد عبده بشي‌ء يقدر على فعله و فهمه ذلك، و وعده على فعله شيئا من الثواب و على تركه قدرا من العقاب، فلو اكتفى من تكليف عبده بذلك و لم يزد عليه مع علمه بأنه لا يفعل الفعل بمحض ذلك، لم يكن لوما عند العقلاء لو عاقبه على تركه، و لا ينسب عندهم إلى الظلم، و لا يقول عاقل أنه أجبره على ترك الفعل، و لو لم يكتف السيد بذلك و زاد في ألطافه و الوعد بإكرامه و الوعيد على تركه، و أكد ذلك ببعث من يحثه على الفعل و يرغبه فيه و يحذره على الترك، ثم فعل ذلك الفعل بقدرته و اختياره فلا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عاقل أنه جبره على الفعل، و أما فعل ذلك بالنسبة إلى قوم و تركه بالنسبة إلى آخرين فيرجع إلى حسن اختيارهم و صفاء طويتهم أو سوء اختيارهم و قبح سريرتهم أو إلى شي‌ء لا يصل إليه علمنا، فالقول بهذا لا يوجب نسبة الظلم إليه سبحانه، بأن يقال: جبرهم على المعاصي ثم عذبهم عليها، كما يلزم الأولين، و لا عزله تعالى من ملكه و استقلال العباد، بحيث لا مدخل لله في أفعالهم، فيكونون شركاء لله في تدبير عالم الوجود كما يلزم الآخرين.</w:t>
      </w:r>
    </w:p>
    <w:p>
      <w:pPr>
        <w:pStyle w:val="BookText"/>
      </w:pPr>
      <w:r>
        <w:rPr>
          <w:rFonts w:ascii="Amiri" w:hAnsi="Amiri" w:eastAsia="Amiri" w:cs="Amiri"/>
          <w:lang w:bidi="ar-SA"/>
          <w:color w:val="111111"/>
          <w:sz w:val="28"/>
          <w:szCs w:val="28"/>
          <w:rtl/>
        </w:rPr>
        <w:t xml:space="preserve">و يدل على هذا الوجه أخبار كثيرة كالخبر الأول لا سيما مع التتمة التي في الاحتجاج، و الخبر الثامن و الثالث عشر من هذا الباب، بل أكثر أبواب هذا الباب، و الأبواب السابقة و اللاحقة، و به يمكن رفع التنافي بينها كما أومأنا إليه في بعضها، و قد روي في الاحتجاج و تحف العقول فيما أجاب به أبو الحسن العسكري عليه السلام في رسالته إلى أهل الأهواز حيث قال عليه السلام: قال الصادق عليه السلام: لا جبر و لا تفويض، أمر بين أمرين، قيل: فما ذا يا بن رسول الله؟ قال: صحة العقل و تخلية السرب، و المهلة في الوقت، و الزاد قبل الراحلة، و السبب المهيج للفاعل على فعله، فهذه خمسة أشياء، فإذا نقض العبد منها خلة كان العمل عنه مطرحا بحسبه و أنا أضرب لكل باب من هذه الأبواب الثلاثة و هي الجبر و التفويض و المنزلة بين المنزلتين مثلا يقرب المعنى للطالب و يسهل له البحث من شرحه، و يشهد به القرآن بمحكم آياته و تحقيق تصديقه عند ذوي الألباب و بالله العصمة و التوفيق.</w:t>
      </w:r>
    </w:p>
    <w:p>
      <w:pPr>
        <w:pStyle w:val="BookText"/>
      </w:pPr>
      <w:r>
        <w:rPr>
          <w:rFonts w:ascii="Amiri" w:hAnsi="Amiri" w:eastAsia="Amiri" w:cs="Amiri"/>
          <w:lang w:bidi="ar-SA"/>
          <w:color w:val="111111"/>
          <w:sz w:val="28"/>
          <w:szCs w:val="28"/>
          <w:rtl/>
        </w:rPr>
        <w:t xml:space="preserve">ثم قال عليه السلام: فأما الجبر فهو قول من زعم أن الله عز و جل جبر العباد على المعاصي و عاقبهم عليها، و من قال بهذا القول فقد ظلم الله و كذبه و رد عليه قوله:</w:t>
      </w:r>
    </w:p>
    <w:p>
      <w:pPr>
        <w:pStyle w:val="BookText"/>
      </w:pPr>
      <w:r>
        <w:rPr>
          <w:rFonts w:ascii="Amiri" w:hAnsi="Amiri" w:eastAsia="Amiri" w:cs="Amiri"/>
          <w:lang w:bidi="ar-SA"/>
          <w:color w:val="111111"/>
          <w:sz w:val="28"/>
          <w:szCs w:val="28"/>
          <w:rtl/>
        </w:rPr>
        <w:t xml:space="preserve">" وَ لا يَظْلِمُ رَبُّكَ أَحَداً" و قوله جل ذكره:" ذلِكَ بِما قَدَّمَتْ يَداكَ وَ أَنَّ اللَّهَ لَيْسَ بِظَلَّامٍ لِلْعَبِيدِ" مع آي كثيرة في مثل هذا، فمن زعم أنه مجبور على المعاصي فقد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أحال بذنبه على الله عز و جل و ظلمه في عقوبته له، و من ظلم ربه فقد كذب كتابه، و من كذب كتابه لزمه الكفر بإجماع الأمة.</w:t>
      </w:r>
    </w:p>
    <w:p>
      <w:pPr>
        <w:pStyle w:val="BookText"/>
      </w:pPr>
      <w:r>
        <w:rPr>
          <w:rFonts w:ascii="Amiri" w:hAnsi="Amiri" w:eastAsia="Amiri" w:cs="Amiri"/>
          <w:lang w:bidi="ar-SA"/>
          <w:color w:val="111111"/>
          <w:sz w:val="28"/>
          <w:szCs w:val="28"/>
          <w:rtl/>
        </w:rPr>
        <w:t xml:space="preserve">و المثل المضروب في ذلك مثل رجل ملك عبدا مملوكا لا يملك إلا نفسه، و لا يملك عرضا من عروض الدنيا، و يعلم مولاه ذلك منه، فأمره على علم منه بالمصير إلى السوق لحاجة يأتيه بها، و لا يملكه ثمن ما يأتيه به، و علم المالك أن على الحاجة رقيبا لا يطمع أحد في أخذها منه إلا بما يرضى به من الثمن، و قد وصف مالك هذا العبد نفسه بالعدل و النصفة و إظهار الحكمة و نفي الجور، فأوعد عبده إن لم يأته بالحاجة أن يعاقبه، فلما صار العبد إلى السوق و حاول أخذ الحاجة التي بعثه المولى للإتيان بها وجد عليها مانعا يمنعه منها إلا بالثمن، و لا يملك العبد ثمنها، فانصرف إلى مولاه خائبا بغير قضاء حاجته، فاغتاظ مولاه لذلك و عاقبه على ذلك، فإنه كان ظالما متعديا مبطلا لما وصف من عدله و حكمته و نصفته، و إن لم يعاقبه كذب نفسه، أ ليس يجب أن لا يعاقبه و الكذب و الظلم ينفيان العدل و الحكمة تعالى الله عما يقول المجبرة علوا كبيرا.</w:t>
      </w:r>
    </w:p>
    <w:p>
      <w:pPr>
        <w:pStyle w:val="BookText"/>
      </w:pPr>
      <w:r>
        <w:rPr>
          <w:rFonts w:ascii="Amiri" w:hAnsi="Amiri" w:eastAsia="Amiri" w:cs="Amiri"/>
          <w:lang w:bidi="ar-SA"/>
          <w:color w:val="111111"/>
          <w:sz w:val="28"/>
          <w:szCs w:val="28"/>
          <w:rtl/>
        </w:rPr>
        <w:t xml:space="preserve">ثم قال عليه السلام بعد كلام طويل: فأما التفويض الذي أبطله الصادق عليه السلام و خطى‌ء من دان به فهو قول القائل: إن الله فوض إلى العباد اختيار أمره و نهيه و أهملهم، و في هذا كلام دقيق لم يذهب إلى غوره و دقته إلا الأئمة المهدية عليهم السلام من عترة آل الرسول صلى الله عليه و آله فإنهم قالوا: لو فوض الله إليهم على جهة الإهمال لكان لازما له رضا ما اختاروه و استوجبوا به من الثواب، و لم يكن عليهم فيما اجترموا العقاب، إذ كان الإهمال واقعا، فتنصرف هذه المقالة على معنيين: إما أن يكون العباد تظاهروا عليه فألزموه قبول اختيارهم بآرائهم ضرورة، كره ذلك أم أحبه فقد لزم الوهن، أو يكون جل و تقدس عجز عن تعبدهم بالأمر و النهي ففوض أمره و نهيه إليهم و أجراهما على محبتهم، إذ عجز عن تعبدهم بالأمر و النهي على إرادته، فجعل الاختيار إليهم في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و الإيمان، و مثل ذلك مثل رجل ملك عبدا ابتاعه ليخدمه و يعرف له فضل ولايته و يقف عند أمره، و نهيه، و ادعى مالك العبد أنه قادر قاهر عزيز حكيم، فأمر عبده و نهاه و وعده على اتباع أو أمره عظيم الثواب، و أوعده على معصيته أليم العقاب، فخالف العبد إرادة مالكه و لم يقف عند أمره و نهيه، فأي أمر أمره به أو نهي نهاه عنه لم يأتمر على إرادة المولى، بل كان العبد يتبع إرادة نفسه، و بعثه في بعض حوائجه، و فيها الحاجة له، فصدر العبد بغير تلك الحاجة خلافا على مولاه، و قصد إرادة نفسه و اتبع هواه، فلما رجع إلى مولاه نظر إلى ما أتاه فإذا هو خلاف ما أمره به، فقال العبد:</w:t>
      </w:r>
    </w:p>
    <w:p>
      <w:pPr>
        <w:pStyle w:val="BookText"/>
      </w:pPr>
      <w:r>
        <w:rPr>
          <w:rFonts w:ascii="Amiri" w:hAnsi="Amiri" w:eastAsia="Amiri" w:cs="Amiri"/>
          <w:lang w:bidi="ar-SA"/>
          <w:color w:val="111111"/>
          <w:sz w:val="28"/>
          <w:szCs w:val="28"/>
          <w:rtl/>
        </w:rPr>
        <w:t xml:space="preserve">اتكلت على تفويضك الأمر إلى فاتبعت هواي و إرادتي، لأن المفوض إليه غير محصور عليه، لاستحالة اجتماع التفويض و التحصير.</w:t>
      </w:r>
    </w:p>
    <w:p>
      <w:pPr>
        <w:pStyle w:val="BookText"/>
      </w:pPr>
      <w:r>
        <w:rPr>
          <w:rFonts w:ascii="Amiri" w:hAnsi="Amiri" w:eastAsia="Amiri" w:cs="Amiri"/>
          <w:lang w:bidi="ar-SA"/>
          <w:color w:val="111111"/>
          <w:sz w:val="28"/>
          <w:szCs w:val="28"/>
          <w:rtl/>
        </w:rPr>
        <w:t xml:space="preserve">ثم قال عليه السلام: من زعم أن الله فوض قبول أمره و نهيه إلى عباده فقد أثبت عليه العجز، و أوجب عليه قبول كل ما عملوا من خير أو شر و أبطل أمر الله تعالى و نهيه، ثم قال: إن الله خلق الخلق بقدرته، و ملكهم استطاعة ما تعبدهم به من الأمر و النهي و قبل منهم اتباع أمره و رضي بذلك منهم، و نهاهم عن معصيته و ذم من عصاه و عاقبه عليها، و لله الخيرة في الأمر و النهي، يختار ما يريد و يأمر به، و ينهى عما يكره، و يثيب و يعاقب بالاستطاعة التي ملكها عباده لاتباع أمره و اجتناب معاصيه، لأنه العدل و منه النصفة و الحكومة، بالغ الحجة بالأعذار و الإنذار، و إليه الصفوة يصطفي من يشاء من عباده، اصطفى محمدا صلى الله عليه و آله و بعثه بالرسالة إلى خلقه، و لو فوض اختيار أموره إلى عباده لأجاز لقريش اختيار أمية بن الصلت و أبي مسعود الثقفي، إذ كانا عندهم أفضل من محمد صلى الله عليه و آله لما قالوا: لو لا نزل هذا القرآن على رجل من القريتين عظيم" يعنونهما بذلك.</w:t>
      </w:r>
    </w:p>
    <w:p>
      <w:pPr>
        <w:pStyle w:val="BookText"/>
      </w:pPr>
      <w:r>
        <w:rPr>
          <w:rFonts w:ascii="Amiri" w:hAnsi="Amiri" w:eastAsia="Amiri" w:cs="Amiri"/>
          <w:lang w:bidi="ar-SA"/>
          <w:color w:val="111111"/>
          <w:sz w:val="28"/>
          <w:szCs w:val="28"/>
          <w:rtl/>
        </w:rPr>
        <w:t xml:space="preserve">فهذا هو القول بين القولين ليس بجبر و لا تفويض، بذلك أخبر أمير المؤمنين عليه السلام حين سأله عباية بن ربعي الأسدي عن الاستطاعة؟ فقال أمير المؤمنين عليه السلام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تملكها من دون الله أو مع الله؟ فسكت عباية، فقال له: قل يا عباية! قال: و ما أقول؟</w:t>
      </w:r>
    </w:p>
    <w:p>
      <w:pPr>
        <w:pStyle w:val="BookText"/>
      </w:pPr>
      <w:r>
        <w:rPr>
          <w:rFonts w:ascii="Amiri" w:hAnsi="Amiri" w:eastAsia="Amiri" w:cs="Amiri"/>
          <w:lang w:bidi="ar-SA"/>
          <w:color w:val="111111"/>
          <w:sz w:val="28"/>
          <w:szCs w:val="28"/>
          <w:rtl/>
        </w:rPr>
        <w:t xml:space="preserve">قال: إن قلت تملكها مع الله قتلتك، و إن قلت تملكها من دون الله قتلتك، قال:</w:t>
      </w:r>
    </w:p>
    <w:p>
      <w:pPr>
        <w:pStyle w:val="BookText"/>
      </w:pPr>
      <w:r>
        <w:rPr>
          <w:rFonts w:ascii="Amiri" w:hAnsi="Amiri" w:eastAsia="Amiri" w:cs="Amiri"/>
          <w:lang w:bidi="ar-SA"/>
          <w:color w:val="111111"/>
          <w:sz w:val="28"/>
          <w:szCs w:val="28"/>
          <w:rtl/>
        </w:rPr>
        <w:t xml:space="preserve">و ما أقول يا أمير المؤمنين؟ قال: تقول تملكها بالله الذي يملكها من دونك، فإن ملكها كان ذلك من عطائه، و إن سلبكها كان ذلك من بلائه، و هو المالك لما ملكك، و المالك لما عليه أقدرك، أ ما سمعت الناس يسألون الحول و القوة حيث يقولون: لا حول و لا قوة إلا بالله؟ فقال الرجل: و ما تأويلها يا أمير المؤمنين؟ قال: لا حول بنا عن معاصي الله إلا بعصمة الله، و لا قوة لنا على طاعة الله إلا بعون الله، قال: فوثب الرجل و قبل يديه و رجليه، إلى آخر الخبر بطوله.</w:t>
      </w:r>
    </w:p>
    <w:p>
      <w:pPr>
        <w:pStyle w:val="BookText"/>
      </w:pPr>
      <w:r>
        <w:rPr>
          <w:rFonts w:ascii="Amiri" w:hAnsi="Amiri" w:eastAsia="Amiri" w:cs="Amiri"/>
          <w:lang w:bidi="ar-SA"/>
          <w:color w:val="111111"/>
          <w:sz w:val="28"/>
          <w:szCs w:val="28"/>
          <w:rtl/>
        </w:rPr>
        <w:t xml:space="preserve">و أقول أكثر أجزاء هذا الخبر يدل على ما ذكرنا في الوجه التاسع، و أما ما ذكر في معنى التفويض، فيحتمل أن يكون راجعا إلى الوجه الأول، لكن الظاهر أن غرضه عليه السلام من نفي التفويض نفي ما ذكره المخالفون من تفويض اختيار الإمام عليه السلام و نصبه إلى الأمة و تفويض الأحكام إليهم بأن يحكموا فيها بآرائهم، و قياساتهم و استحساناتهم، و لهذا أجمل عليه السلام في الكلام، و قال في هذا كلام دقيق، و بين ذلك أخيرا بذكر قريش و اصطفائهم فلا تغفل.</w:t>
      </w:r>
    </w:p>
    <w:p>
      <w:pPr>
        <w:pStyle w:val="BookText"/>
      </w:pPr>
      <w:r>
        <w:rPr>
          <w:rFonts w:ascii="Amiri" w:hAnsi="Amiri" w:eastAsia="Amiri" w:cs="Amiri"/>
          <w:lang w:bidi="ar-SA"/>
          <w:color w:val="111111"/>
          <w:sz w:val="28"/>
          <w:szCs w:val="28"/>
          <w:rtl/>
        </w:rPr>
        <w:t xml:space="preserve">فيمكن أن يعد هذا وجها عاشرا لنفي الجبر و التفويض، و إثبات الواسطة.</w:t>
      </w:r>
    </w:p>
    <w:p>
      <w:pPr>
        <w:pStyle w:val="BookText"/>
      </w:pPr>
      <w:r>
        <w:rPr>
          <w:rFonts w:ascii="Amiri" w:hAnsi="Amiri" w:eastAsia="Amiri" w:cs="Amiri"/>
          <w:lang w:bidi="ar-SA"/>
          <w:color w:val="111111"/>
          <w:sz w:val="28"/>
          <w:szCs w:val="28"/>
          <w:rtl/>
        </w:rPr>
        <w:t xml:space="preserve">و يؤيد ما ذكرنا أيضا ما رواه الشيخ أبو الفتح الكراجكي في كتاب كنز الفوائد إن الحسن البصري كتب إلى الإمام الحسن بن علي عليهما السلام: من الحسن البصري إلى الحسن بن رسول الله أما بعد فإنكم معاشر بني هاشم الفلك الجارية في اللجج الغامرة، مصابيح الدجى و أعلام الهدى، و الأئمة القادة، الذين من تبعهم نجا و السفينة التي يؤول إليها المؤمنون، و ينجو فيها المتمسكون، قد كثر يا بن رسول الله عندنا الكلام في القدر، و اختلافنا في الاستطاعة، فعلمنا ما الذي عليه رأيك و رأي آبائك فإنكم ذرية بعضها من بعض، من علم الله علمتم، و هو الشاهد عليكم، و أنتم الشهداء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 و السلام؟ فأجابه صلوات الله عليه من الحسن بن علي إلى الحسن البصري:</w:t>
      </w:r>
    </w:p>
    <w:p>
      <w:pPr>
        <w:pStyle w:val="BookText"/>
      </w:pPr>
      <w:r>
        <w:rPr>
          <w:rFonts w:ascii="Amiri" w:hAnsi="Amiri" w:eastAsia="Amiri" w:cs="Amiri"/>
          <w:lang w:bidi="ar-SA"/>
          <w:color w:val="111111"/>
          <w:sz w:val="28"/>
          <w:szCs w:val="28"/>
          <w:rtl/>
        </w:rPr>
        <w:t xml:space="preserve">أما بعد فقد انتهى إلى كتابك عند حيرتك و حيرة من زعمت من أمتنا و كيف ترجعون إلينا و أنتم معنا بالقول دون العمل، و اعلم أنه لو لا ما تناهى إلى من حيرتك و حيرة الأمة من قبلك لأمسكت عن الجواب، و لكني الناصح ابن الناصح الأمين، و الذي أنا عليه أنه من لم يؤمن بالقدر خيره و شره فقد كفر، و من حمل المعاصي على الله فقد فجر، إن الله سبحانه لا يطاع بإكراه، و لا يعص بغلبة، و لا أهمل العباد من الملكة و لكنه عز و جل المالك لما ملكهم و القادر على ما عليه أقدرهم، فإن ائتمروا بالطاعة لم يكن الله عز و جل لهم صادا، و لا عنها مانعا، و إن ائتمروا بالمعصية فشاء سبحانه أن يمن عليهم فيحول بينهم و بينها فعل، و إن لم يفعل فليس هو حملهم عليها إجبارا و لا ألزمهم بها إكراها، بل احتجاجه عز ذكره عليهم أن عرفهم و جعل لهم السبيل إلى فعل ما دعاهم إليه، و ترك ما نهاهم عنه، و لله الحجة البالغة و السلام.</w:t>
      </w:r>
    </w:p>
    <w:p>
      <w:pPr>
        <w:pStyle w:val="BookText"/>
      </w:pPr>
      <w:r>
        <w:rPr>
          <w:rFonts w:ascii="Amiri" w:hAnsi="Amiri" w:eastAsia="Amiri" w:cs="Amiri"/>
          <w:lang w:bidi="ar-SA"/>
          <w:color w:val="111111"/>
          <w:sz w:val="28"/>
          <w:szCs w:val="28"/>
          <w:rtl/>
        </w:rPr>
        <w:t xml:space="preserve">و في تحف العقول هكذا: أما بعد فمن لم يؤمن بالقدر خيره و شره أن الله يعلمه فقد كفر، إلى قوله عليه السلام: و إن لم يفعل فليس هو الذي حملهم عليها جبرا و لا ألزموها كرها، بل من عليهم بأن بصرهم و عرفهم و حذرهم و أمرهم و نهاهم لا جبلا لهم على ما أمرهم به، فيكونوا كالملائكة، و لا جبرا لهم على ما نهاهم، و لله الحجة البالغة فلو شاء لهداكم أجمعين و السلام على من اتبع الهدى.</w:t>
      </w:r>
    </w:p>
    <w:p>
      <w:pPr>
        <w:pStyle w:val="BookText"/>
      </w:pPr>
      <w:r>
        <w:rPr>
          <w:rFonts w:ascii="Amiri" w:hAnsi="Amiri" w:eastAsia="Amiri" w:cs="Amiri"/>
          <w:lang w:bidi="ar-SA"/>
          <w:color w:val="111111"/>
          <w:sz w:val="28"/>
          <w:szCs w:val="28"/>
          <w:rtl/>
        </w:rPr>
        <w:t xml:space="preserve">و أقول: قال السيد بن طاوس قدس سره في كتاب الطرائف: روى جماعة من علماء الإسلام عن نبيهم صلى الله عليه و آله أنه قال: لعنت القدرية على لسان سبعين نبيا، قيل: و من القدرية يا رسول الله؟ قال: قوم يزعمون أن الله قدر عليهم المعاصي و عذبهم عليها.</w:t>
      </w:r>
    </w:p>
    <w:p>
      <w:pPr>
        <w:pStyle w:val="BookText"/>
      </w:pPr>
      <w:r>
        <w:rPr>
          <w:rFonts w:ascii="Amiri" w:hAnsi="Amiri" w:eastAsia="Amiri" w:cs="Amiri"/>
          <w:lang w:bidi="ar-SA"/>
          <w:color w:val="111111"/>
          <w:sz w:val="28"/>
          <w:szCs w:val="28"/>
          <w:rtl/>
        </w:rPr>
        <w:t xml:space="preserve">و روى صاحب الفائق و غيره من علماء الإسلام عن محمد بن علي المكي بإسناده قال: إن رجلا قدم على النبي صلى الله عليه و آله فقال له رسول الله صلى الله عليه و آله: أخبرني بأعجب شي‌ء رأيت؟ قال: رأيت قوما ينكحون أمهاتهم و بناتهم و أخواتهم، فإذا قيل لهم: لم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9" w:name="pg10489_83069"/>
    <w:bookmarkEnd w:id="89"/>
    <w:p>
      <w:pPr>
        <w:pStyle w:val="BookText"/>
      </w:pPr>
      <w:r>
        <w:rPr>
          <w:rFonts w:ascii="Amiri" w:hAnsi="Amiri" w:eastAsia="Amiri" w:cs="Amiri"/>
          <w:lang w:bidi="ar-SA"/>
          <w:color w:val="111111"/>
          <w:sz w:val="28"/>
          <w:szCs w:val="28"/>
          <w:rtl/>
        </w:rPr>
        <w:t xml:space="preserve">بَابُ الِاسْتِطَاعَةِ</w:t>
      </w:r>
    </w:p>
    <w:p>
      <w:pPr>
        <w:pStyle w:val="BookText"/>
      </w:pPr>
      <w:r>
        <w:rPr>
          <w:rFonts w:ascii="Amiri" w:hAnsi="Amiri" w:eastAsia="Amiri" w:cs="Amiri"/>
          <w:lang w:bidi="ar-SA"/>
          <w:color w:val="111111"/>
          <w:sz w:val="28"/>
          <w:szCs w:val="28"/>
          <w:rtl/>
        </w:rPr>
        <w:t xml:space="preserve">1 عَلِيُّ بْنُ إِبْرَاهِيمَ عَنِ الْحَسَنِ بْنِ مُحَمَّدٍ عَنْ عَلِيِّ بْنِ مُحَمَّدٍ الْقَاسَانِيِّ عَنْ عَلِيِّ بْنِ أَسْبَاطٍ قَالَ سَأَلْتُ أَبَا الْحَسَنِ الرِّضَا ع عَنِ الِاسْتِطَاعَةِ فَقَالَ يَسْتَطِيعُ الْعَبْدُ بَعْدَ أَرْبَعِ خِصَالٍ أَنْ يَكُونَ مُخَلَّى السَّرْبِ صَحِيحَ الْجِسْمِ سَلِيمَ الْجَوَارِحِ- لَهُ سَبَبٌ وَارِدٌ مِنَ اللَّهِ- قَالَ قُلْتُ جُعِلْتُ فِدَاكَ فَسِّرْ لِي هَذَا قَالَ أَنْ يَكُونَ الْعَبْدُ مُخَلَّى السَّرْبِ صَحِيحَ الْجِسْمِ سَلِيمَ الْجَوَارِحِ- يُرِيدُ أَنْ يَزْنِيَ فَلَا يَجِدُ امْرَأَةً ثُمَّ يَجِدُهَا</w:t>
      </w:r>
    </w:p>
    <w:p>
      <w:pPr>
        <w:pStyle w:val="BookText"/>
      </w:pPr>
      <w:r>
        <w:rPr>
          <w:rFonts w:ascii="Amiri" w:hAnsi="Amiri" w:eastAsia="Amiri" w:cs="Amiri"/>
          <w:lang w:bidi="ar-SA"/>
          <w:color w:val="111111"/>
          <w:sz w:val="28"/>
          <w:szCs w:val="28"/>
          <w:rtl/>
        </w:rPr>
        <w:t xml:space="preserve">تفعلون؟ قالوا: قضاء الله علينا و قدره، فقال النبي صلى الله عليه و آله: ستكون من أمتي أقوام يقولون مثل مقالتهم، أولئك مجوس أمتي.</w:t>
      </w:r>
    </w:p>
    <w:p>
      <w:pPr>
        <w:pStyle w:val="BookText"/>
      </w:pPr>
      <w:r>
        <w:rPr>
          <w:rFonts w:ascii="Amiri" w:hAnsi="Amiri" w:eastAsia="Amiri" w:cs="Amiri"/>
          <w:lang w:bidi="ar-SA"/>
          <w:color w:val="111111"/>
          <w:sz w:val="28"/>
          <w:szCs w:val="28"/>
          <w:rtl/>
        </w:rPr>
        <w:t xml:space="preserve">و روى صاحب الفائق و غيره عن جابر بن عبد الله عن النبي صلى الله عليه و آله أنه قال: يكون في آخر الزمان قوم يعملون المعاصي و يقولون إن الله قد قدرها عليهم، الراد عليهم كشاهر سيفه في سبيل الله.</w:t>
      </w:r>
    </w:p>
    <w:p>
      <w:pPr>
        <w:pStyle w:val="BookText"/>
      </w:pPr>
      <w:r>
        <w:rPr>
          <w:rFonts w:ascii="Amiri" w:hAnsi="Amiri" w:eastAsia="Amiri" w:cs="Amiri"/>
          <w:lang w:bidi="ar-SA"/>
          <w:color w:val="111111"/>
          <w:sz w:val="28"/>
          <w:szCs w:val="28"/>
          <w:rtl/>
        </w:rPr>
        <w:t xml:space="preserve">أقول: الأخبار الواردة في ذلك أوردناها في كتابنا الكبير، و إنما أوردنا هنا بعضها تأييدا لما ذكرنا في شرح الأخبار، إذ المصنف (ره) إنما اقتصر على الأخبار الموهمة للجبر، و لم يذكر مما يعارضها إلا قليلا و الله يهدي من يشاء إلى صراط مستقيم.</w:t>
      </w:r>
    </w:p>
    <w:p>
      <w:pPr>
        <w:pStyle w:val="Heading3"/>
      </w:pPr>
      <w:bookmarkStart w:id="354" w:name="_Toc155"/>
      <w:r>
        <w:t>باب الاستطاعة</w:t>
      </w:r>
      <w:bookmarkEnd w:id="354"/>
    </w:p>
    <w:p>
      <w:pPr>
        <w:pStyle w:val="Heading4"/>
      </w:pPr>
      <w:bookmarkStart w:id="355" w:name="_Toc156"/>
      <w:r>
        <w:t>الحديث الأول‌</w:t>
      </w:r>
      <w:bookmarkEnd w:id="35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أن يكون مخلى السرب، و السرب بالفتح و الكسر: الطريق و الوجهة، و بالكسر البال و القلب و النفس، أي مخلى الطريق مفتوحة، و هو كناية عن رفع الموانع و الزواجر كزجر السلطان و أمثاله" صحيح الجسم" أي من الأمراض المانعة عن الفعل" سليم الجوارح" التي هي آلات الفعل" له سبب وارد من الله" من عصمته أو التخلية بينه و بين إرادته" فسر لي هذا" أي السبب الوارد ففسره عليه السلام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فَإِمَّا أَنْ يَعْصِمَ نَفْسَهُ فَيَمْتَنِعَ كَمَا امْتَنَعَ يُوسُفُ ع أَوْ يُخَلِّيَ بَيْنَهُ وَ بَيْنَ إِرَادَتِهِ فَيَزْنِيَ فَيُسَمَّى زَانِياً وَ لَمْ يُطِعِ اللَّهَ بِإِكْرَاهٍ وَ لَمْ يَعْصِهِ بِغَلَبَةٍ</w:t>
      </w:r>
    </w:p>
    <w:p>
      <w:pPr>
        <w:pStyle w:val="BookText"/>
      </w:pPr>
      <w:r>
        <w:rPr>
          <w:rFonts w:ascii="Amiri" w:hAnsi="Amiri" w:eastAsia="Amiri" w:cs="Amiri"/>
          <w:lang w:bidi="ar-SA"/>
          <w:color w:val="111111"/>
          <w:sz w:val="28"/>
          <w:szCs w:val="28"/>
          <w:rtl/>
        </w:rPr>
        <w:t xml:space="preserve">بالعصمة و التخلية، فيكون ذكر وجدان المرأة استطرادا" و لم يطع الله بإكراه" بل بإرادته و عصمة الله من أسباب إرادته" و لم يعصه بغلبة" منه، بل بإرادته مع تخلية الله بينه و بين إرادته، فلو لم يخل الله بينه و بين اختياره، و أراد منعه لم يمكنه الفعل فلم يكن الله في ذلك مغلوبا منه.</w:t>
      </w:r>
    </w:p>
    <w:p>
      <w:pPr>
        <w:pStyle w:val="BookText"/>
      </w:pPr>
      <w:r>
        <w:rPr>
          <w:rFonts w:ascii="Amiri" w:hAnsi="Amiri" w:eastAsia="Amiri" w:cs="Amiri"/>
          <w:lang w:bidi="ar-SA"/>
          <w:color w:val="111111"/>
          <w:sz w:val="28"/>
          <w:szCs w:val="28"/>
          <w:rtl/>
        </w:rPr>
        <w:t xml:space="preserve">و يحتمل أن يكون المراد بتخلية السرب أن يكون مخلى بالطبع، فارغ البال غير مشغول الخاطر بما يصرفه عن الفعل، و بصحة الجسم أن لا يكون له مرض لا يقدر معه على الفعل، و بسلامة الجوارح أن لا يكون في الجارحة التي يحتاج إليها في الفعل آفة، كقطع الذكر في مثل الزنا، و بالسبب إذنه تعالى أي رفع الموانع، فقوله: فلا يجد امرأة، مثال لتخلف السبب عن الثلاث و قوله: ثم يجدها، بيان لوجوده، فقوله إما أن يعصم نفسه، أي يعصم المكلف نفسه لكن في المقابلة بينه و بين أن يخلي تكلف.</w:t>
      </w:r>
    </w:p>
    <w:p>
      <w:pPr>
        <w:pStyle w:val="BookText"/>
      </w:pPr>
      <w:r>
        <w:rPr>
          <w:rFonts w:ascii="Amiri" w:hAnsi="Amiri" w:eastAsia="Amiri" w:cs="Amiri"/>
          <w:lang w:bidi="ar-SA"/>
          <w:color w:val="111111"/>
          <w:sz w:val="28"/>
          <w:szCs w:val="28"/>
          <w:rtl/>
        </w:rPr>
        <w:t xml:space="preserve">و فيما أجاب به أبو الحسن الثالث عليه السلام قال الصادق عليه السلام: لا جبر و لا تفويض و لكن منزلة بين المنزلتين، و هي صحة الخلقة و تخلية السرب و المهلة في الوقت و الزاد مثل الراحلة و السبب المهيج للفاعل على فعله، ثم فسر عليه السلام صحة الخلقة بكمال الخلق للإنسان بكمال الحواس و ثبات العقل و التميز و إطلاق اللسان بالنطق قال: و أما تخلية السرب فهو الذي ليس عليه رقيب يحظر عليه، و يمنعه العمل مما أمر الله به، و أما المهلة في الوقت و هو العمر الذي يمتع به الإنسان من حد ما يجب عليه المعرفة إلى أجل الوقت، و ذلك من وقت تميزه و بلوغ الحلم، إلى أن يأتيه أجله، فمن مات على طلب الحق فلم يدرك كماله فهو على خير، و أما الزاد فمعناه البلغة و الجدة التي يستعين بها العبد على ما أمره الله به، و الراحلة للحج و الجهاد و أشباه ذلك، و السبب المهيج هو النية التي هي داعية الإنسان إلى جميع الأفعال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90" w:name="pg10489_83071"/>
    <w:bookmarkEnd w:id="90"/>
    <w:p>
      <w:pPr>
        <w:pStyle w:val="BookText"/>
      </w:pPr>
      <w:r>
        <w:rPr>
          <w:rFonts w:ascii="Amiri" w:hAnsi="Amiri" w:eastAsia="Amiri" w:cs="Amiri"/>
          <w:lang w:bidi="ar-SA"/>
          <w:color w:val="111111"/>
          <w:sz w:val="28"/>
          <w:szCs w:val="28"/>
          <w:rtl/>
        </w:rPr>
        <w:t xml:space="preserve">2 مُحَمَّدُ بْنُ يَحْيَى وَ عَلِيُّ بْنُ إِبْرَاهِيمَ جَمِيعاً عَنْ أَحْمَدَ بْنِ مُحَمَّدٍ عَنْ عَلِيِّ بْنِ الْحَكَمِ وَ عَبْدِ اللَّهِ بْنِ يَزِيدَ جَمِيعاً عَنْ رَجُلٍ مِنْ أَهْلِ الْبَصْرَةِ قَالَ سَأَلْتُ أَبَا عَبْدِ اللَّهِ ع عَنِ</w:t>
      </w:r>
    </w:p>
    <w:p>
      <w:pPr>
        <w:pStyle w:val="BookText"/>
      </w:pPr>
      <w:r>
        <w:rPr>
          <w:rFonts w:ascii="Amiri" w:hAnsi="Amiri" w:eastAsia="Amiri" w:cs="Amiri"/>
          <w:lang w:bidi="ar-SA"/>
          <w:color w:val="111111"/>
          <w:sz w:val="28"/>
          <w:szCs w:val="28"/>
          <w:rtl/>
        </w:rPr>
        <w:t xml:space="preserve">و حاستها القلب، فمن فعل فعلا و كان بدين لم يعقد قلبه على ذلك لم يقبل الله منه عملا إلا بصدق النية، إلى آخر الخبر الطويل الذي أوردته في الكتاب الكبير و فيه فوائد جمة.</w:t>
      </w:r>
    </w:p>
    <w:p>
      <w:pPr>
        <w:pStyle w:val="Heading4"/>
      </w:pPr>
      <w:bookmarkStart w:id="356" w:name="_Toc157"/>
      <w:r>
        <w:t>الحديث الثاني‌</w:t>
      </w:r>
      <w:bookmarkEnd w:id="35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اعلم أن المتكلمين اختلفوا في أن الاستطاعة و القدرة هل هما في العبد قبل الفعل أو معه؟ فذهبت الإمامية و المعتزلة إلى الأول و الأشاعرة إلى الثاني، و استدل كل من الفريقين على مذهبهم بدلائل ليس هذا موضع ذكرها، و الحق أن ما ذهب إليه الإمامية ضرورية إذ القطع حاصل بقدرة القاعد في وقت قعوده على القيام، و القائم في حال قيامه على القعود بالوجدان، و يدل عليه أخبار كثيرة:</w:t>
      </w:r>
    </w:p>
    <w:p>
      <w:pPr>
        <w:pStyle w:val="BookText"/>
      </w:pPr>
      <w:r>
        <w:rPr>
          <w:rFonts w:ascii="Amiri" w:hAnsi="Amiri" w:eastAsia="Amiri" w:cs="Amiri"/>
          <w:lang w:bidi="ar-SA"/>
          <w:color w:val="111111"/>
          <w:sz w:val="28"/>
          <w:szCs w:val="28"/>
          <w:rtl/>
        </w:rPr>
        <w:t xml:space="preserve">منها ما رواه الصدوق عن عوف بن عبد الله عن عمه قال: سألت أبا عبد الله عليه السلام عن الاستطاعة؟ فقال: و قد فعلوا، فقلت: نعم زعموا أنها لا تكون إلا عند الفعل، واردة في حال الفعل لا قبله، فقال: أشرك القوم.</w:t>
      </w:r>
    </w:p>
    <w:p>
      <w:pPr>
        <w:pStyle w:val="BookText"/>
      </w:pPr>
      <w:r>
        <w:rPr>
          <w:rFonts w:ascii="Amiri" w:hAnsi="Amiri" w:eastAsia="Amiri" w:cs="Amiri"/>
          <w:lang w:bidi="ar-SA"/>
          <w:color w:val="111111"/>
          <w:sz w:val="28"/>
          <w:szCs w:val="28"/>
          <w:rtl/>
        </w:rPr>
        <w:t xml:space="preserve">و في الصحيح عن ابن أبي عمير عن بعض أصحابنا عن أبي عبد الله عليه السلام قال سمعته يقول: لا يكون العبد فاعلا إلا و هو مستطيع، و قد يكون مستطيعا غير فاعل، و لا يكون فاعلا أبدا حتى يكون معه الاستطاعة.</w:t>
      </w:r>
    </w:p>
    <w:p>
      <w:pPr>
        <w:pStyle w:val="BookText"/>
      </w:pPr>
      <w:r>
        <w:rPr>
          <w:rFonts w:ascii="Amiri" w:hAnsi="Amiri" w:eastAsia="Amiri" w:cs="Amiri"/>
          <w:lang w:bidi="ar-SA"/>
          <w:color w:val="111111"/>
          <w:sz w:val="28"/>
          <w:szCs w:val="28"/>
          <w:rtl/>
        </w:rPr>
        <w:t xml:space="preserve">و في الصحيح عن هشام بن سالم عن أبي عبد الله عليه السلام قال: ما كلف الله العباد كلفة فعل، و لا نهاهم عن شي‌ء حتى جعل لهم الاستطاعة، ثم أمرهم و نهاهم فلا يكون العبد آخذا و لا تاركا إلا باستطاعة متقدمة قبل الأمر و النهي، و قبل الأخذ و الترك و قبل القبض و البسط.</w:t>
      </w:r>
    </w:p>
    <w:p>
      <w:pPr>
        <w:pStyle w:val="BookText"/>
      </w:pPr>
      <w:r>
        <w:rPr>
          <w:rFonts w:ascii="Amiri" w:hAnsi="Amiri" w:eastAsia="Amiri" w:cs="Amiri"/>
          <w:lang w:bidi="ar-SA"/>
          <w:color w:val="111111"/>
          <w:sz w:val="28"/>
          <w:szCs w:val="28"/>
          <w:rtl/>
        </w:rPr>
        <w:t xml:space="preserve">و في الصحيح أيضا عن هشام عنه عليه السلام قال: لا يكون من العبد قبض و لا بسط إلا باستطاعة متقدمة للقبض و البسط.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 أيضا عن أبي بصير عن أبي عبد الله عليه السلام قال: سمعته يقول و عنده قوم يتناظرون في الأفاعيل و الحركات، فقال: الاستطاعة قبل الفعل، لم يأمر الله عز و جل بقبض و لا بسط إلا و العبد لذلك مستطيع، و الأخبار في ذلك كثيرة.</w:t>
      </w:r>
    </w:p>
    <w:p>
      <w:pPr>
        <w:pStyle w:val="BookText"/>
      </w:pPr>
      <w:r>
        <w:rPr>
          <w:rFonts w:ascii="Amiri" w:hAnsi="Amiri" w:eastAsia="Amiri" w:cs="Amiri"/>
          <w:lang w:bidi="ar-SA"/>
          <w:color w:val="111111"/>
          <w:sz w:val="28"/>
          <w:szCs w:val="28"/>
          <w:rtl/>
        </w:rPr>
        <w:t xml:space="preserve">و الأشاعرة إنما قالوا بعدم القدرة قبل الفعل و كونها مع الفعل لأنهم يقولون بعدم تأثير قدرة العبد و إرادته في الفعل أصلا.</w:t>
      </w:r>
    </w:p>
    <w:p>
      <w:pPr>
        <w:pStyle w:val="BookText"/>
      </w:pPr>
      <w:r>
        <w:rPr>
          <w:rFonts w:ascii="Amiri" w:hAnsi="Amiri" w:eastAsia="Amiri" w:cs="Amiri"/>
          <w:lang w:bidi="ar-SA"/>
          <w:color w:val="111111"/>
          <w:sz w:val="28"/>
          <w:szCs w:val="28"/>
          <w:rtl/>
        </w:rPr>
        <w:t xml:space="preserve">إذا عرفت هذا فاعلم أن هذا الخبر ظاهرا موافق لمذهب الأشاعرة، و مخالف لمذهب الإمامية، و الأخبار الصحيحة السالفة تنفيه، و يمكن تأويله بوجوه:</w:t>
      </w:r>
    </w:p>
    <w:p>
      <w:pPr>
        <w:pStyle w:val="BookText"/>
      </w:pPr>
      <w:r>
        <w:rPr>
          <w:rFonts w:ascii="Amiri" w:hAnsi="Amiri" w:eastAsia="Amiri" w:cs="Amiri"/>
          <w:lang w:bidi="ar-SA"/>
          <w:color w:val="111111"/>
          <w:sz w:val="28"/>
          <w:szCs w:val="28"/>
          <w:rtl/>
        </w:rPr>
        <w:t xml:space="preserve">الأول: حمله على التقية إذ أكثر المخالفين يرون رأي الأشعري و يتبعونه في أصول مذهبهم، و يؤيده أن ما ذكر فيه من الدليل على نفي الاستطاعة من عمدة دلائل الأشاعرة على نفي اختيار العبد حيث قالوا: القدرة على الأثر بمعنى التمكن على فعله و تركه، إما حال وجود الأثر و حينئذ يجب وجوده، فلا يتمكن من الترك و إما حال عدمه فيجب عدمه فلا يتمكن من الفعل، و أجيب بأنا نختار أنها حال عدم الأثر لكنها عبارة عن التمكن من الفعل في ثاني الحال، فلا ينافيه العدم في الحال، بل يجتمع معه.</w:t>
      </w:r>
    </w:p>
    <w:p>
      <w:pPr>
        <w:pStyle w:val="BookText"/>
      </w:pPr>
      <w:r>
        <w:rPr>
          <w:rFonts w:ascii="Amiri" w:hAnsi="Amiri" w:eastAsia="Amiri" w:cs="Amiri"/>
          <w:lang w:bidi="ar-SA"/>
          <w:color w:val="111111"/>
          <w:sz w:val="28"/>
          <w:szCs w:val="28"/>
          <w:rtl/>
        </w:rPr>
        <w:t xml:space="preserve">الثاني: أن يقال المراد بالاستطاعة في الخبر الاستعداد التام الذي لا يكون إلا مع الأثر و المراد بآلة الاستطاعة جميع ما يتوقف عليه الأثر فعلا كان أو تركا، فاستطاعة الفعل لا يكون إلا مع الفعل، و استطاعة الترك لا يكون إلا مع الترك، و بعبارة أخرى: المراد بالاستطاعة الاستقلال بالفعل، بحيث لا يمكن أن يمنعه مانع عنه، و لا يكون هذا إلا في حال الفعل إذ يمكن قبل الفعل أن يزيله الله تعالى عن الفعل بصرفه عنه، أو إعدامه أو إعدام الآلة، و الحاصل أن استطاعة الشي‌ء التمكن منه و انقياد حصول ذلك الشي‌ء له، و استطاعة أحد الطرفين لا يستلزم استطاعة الآخر بخلاف القدرة، فإن القدرة على أحد الطرفين تلزمه القدرة على الآخر، و القدرة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الِاسْتِطَاعَةِ فَقَالَ أَ تَسْتَطِيعُ أَنْ تَعْمَلَ مَا لَمْ يُكَوَّنْ قَالَ لَا قَالَ فَتَسْتَطِيعُ أَنْ تَنْتَهِيَ عَمَّا قَدْ كُوِّنَ قَالَ لَا قَالَ فَقَالَ لَهُ أَبُو عَبْدِ اللَّهِ ع فَمَتَى أَنْتَ مُسْتَطِيعٌ قَالَ لَا أَدْرِي قَالَ فَقَالَ لَهُ أَبُو عَبْدِ اللَّهِ ع إِنَّ اللَّهَ خَلَقَ خَلْقاً فَجَعَلَ فِيهِمْ آلَةَ الِاسْتِطَاعَةِ</w:t>
      </w:r>
    </w:p>
    <w:p>
      <w:pPr>
        <w:pStyle w:val="BookText"/>
      </w:pPr>
      <w:r>
        <w:rPr>
          <w:rFonts w:ascii="Amiri" w:hAnsi="Amiri" w:eastAsia="Amiri" w:cs="Amiri"/>
          <w:lang w:bidi="ar-SA"/>
          <w:color w:val="111111"/>
          <w:sz w:val="28"/>
          <w:szCs w:val="28"/>
          <w:rtl/>
        </w:rPr>
        <w:t xml:space="preserve">على الفعل تسبقه بمراتب بخلاف الاستطاعة، قال إمامهم الرازي في الجمع بين رأيي الأشاعرة و المعتزلة في تلك المسألة: القدرة قد تطلق على القوة العضلية التي هي مبدء الآثار المختلفة في الحيوان بحيث متى انضم إليها إرادة كل واحد من الضدين حصل دون الآخر، و لا شك في أن نسبتها إلى الضدين على السواء، و قد تطلق على القوة المستجمعة لشرائط التأثير، و لا شك في امتناع تعلقها بالضدين و إلا اجتمعا في الوجود، بل هي بالنسبة إلى كل مقدور غيرها بالنسبة إلى مقدور آخر لاختلاف الشرائط بحسب مقدور مقدور، فلعل الأشعري أراد بالقدرة المعنى الثاني، فحكم بأنها لا تتعلق بالضدين، و لا هي قبل الفعل، و المعتزلة أرادوا بها المعنى الأول فذهبوا إلى أنها تتعلق بالضدين و أنها قبل الفعل" انتهى" و هذا الكلام متين لكنه لا يصلح جامعا بين القولين، لأن الأشعري لا يقول بتأثير قدرة العبد و إرادته، و لذا قال بمقارنتها للفعل.</w:t>
      </w:r>
    </w:p>
    <w:p>
      <w:pPr>
        <w:pStyle w:val="BookText"/>
      </w:pPr>
      <w:r>
        <w:rPr>
          <w:rFonts w:ascii="Amiri" w:hAnsi="Amiri" w:eastAsia="Amiri" w:cs="Amiri"/>
          <w:lang w:bidi="ar-SA"/>
          <w:color w:val="111111"/>
          <w:sz w:val="28"/>
          <w:szCs w:val="28"/>
          <w:rtl/>
        </w:rPr>
        <w:t xml:space="preserve">الثالث: أن يكون المعنى أن في حال الفعل تظهر الاستطاعة، و يعلم أنه كان مستطيعا قبله، بأن أذن الله له في الفعل، كما ورد أن بعد القضاء لا بداء.</w:t>
      </w:r>
    </w:p>
    <w:p>
      <w:pPr>
        <w:pStyle w:val="BookText"/>
      </w:pPr>
      <w:r>
        <w:rPr>
          <w:rFonts w:ascii="Amiri" w:hAnsi="Amiri" w:eastAsia="Amiri" w:cs="Amiri"/>
          <w:lang w:bidi="ar-SA"/>
          <w:color w:val="111111"/>
          <w:sz w:val="28"/>
          <w:szCs w:val="28"/>
          <w:rtl/>
        </w:rPr>
        <w:t xml:space="preserve">قوله عليه السلام: أن تعمل ما لم يكون، أي بعد حصول الترك في زمان الترك لا تستطيع الفعل، بل تستطيع الترك، و تمت علته و حصل، فلا تستطيع الفعل حينئذ، إذ لم يحصل منك و لا من الله ما يتوقف عليه حصول الفعل قبله، فصار الترك حينئذ واجبا بعلله التي منها إرادة العبد الترك.</w:t>
      </w:r>
    </w:p>
    <w:p>
      <w:pPr>
        <w:pStyle w:val="BookText"/>
      </w:pPr>
      <w:r>
        <w:rPr>
          <w:rFonts w:ascii="Amiri" w:hAnsi="Amiri" w:eastAsia="Amiri" w:cs="Amiri"/>
          <w:lang w:bidi="ar-SA"/>
          <w:color w:val="111111"/>
          <w:sz w:val="28"/>
          <w:szCs w:val="28"/>
          <w:rtl/>
        </w:rPr>
        <w:t xml:space="preserve">قوله عليه السلام: أن تنتهي عما قد كون، أي بعد وجود الفعل و وجوبه بعلله التي منها إرادته كيف يستطيع الترك، فالقدرة على الفعل و الترك قبلهما و استطاعتهما أي وجوبهما و لزومهما في وقتهما كما مر في الوجه الثاني" فجعل فيهم آلة الاستطاعة"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91" w:name="pg10489_83074"/>
    <w:bookmarkEnd w:id="91"/>
    <w:p>
      <w:pPr>
        <w:pStyle w:val="BookText"/>
      </w:pPr>
      <w:r>
        <w:rPr>
          <w:rFonts w:ascii="Amiri" w:hAnsi="Amiri" w:eastAsia="Amiri" w:cs="Amiri"/>
          <w:lang w:bidi="ar-SA"/>
          <w:color w:val="111111"/>
          <w:sz w:val="28"/>
          <w:szCs w:val="28"/>
          <w:rtl/>
        </w:rPr>
        <w:t xml:space="preserve">ثُمَّ لَمْ يُفَوِّضْ إِلَيْهِمْ فَهُمْ مُسْتَطِيعُونَ لِلْفِعْلِ وَقْتَ الْفِعْلِ مَعَ الْفِعْلِ إِذَا فَعَلُوا ذَلِكَ الْفِعْلَ فَإِذَا لَمْ يَفْعَلُوهُ فِي مُلْكِهِ لَمْ يَكُونُوا مُسْتَطِيعِينَ أَنْ يَفْعَلُوا فِعْلًا لَمْ يَفْعَلُوهُ لِأَنَّ اللَّهَ عَزَّ وَ جَلَّ أَعَزُّ مِنْ أَنْ يُضَادَّهُ فِي مُلْكِهِ أَحَدٌ قَالَ الْبَصْرِيُّ فَالنَّاسُ مَجْبُورُونَ قَالَ لَوْ كَانُوا مَجْبُورِينَ كَانُوا مَعْذُورِينَ قَالَ فَفَوَّضَ إِلَيْهِمْ قَالَ لَا قَالَ فَمَا هُمْ قَالَ عَلِمَ مِنْهُمْ فِعْلًا فَجَعَلَ فِيهِمْ آلَةَ الْفِعْلِ فَإِذَا فَعَلُوهُ كَانُوا مَعَ الْفِعْلِ مُسْتَطِيعِينَ- قَالَ الْبَصْرِيُّ أَشْهَدُ أَنَّهُ الْحَقُّ وَ أَنَّكُمْ أَهْلُ بَيْتِ النُّبُوَّةِ وَ الرِّسَالَةِ</w:t>
      </w:r>
    </w:p>
    <w:p>
      <w:pPr>
        <w:pStyle w:val="BookText"/>
      </w:pPr>
      <w:r>
        <w:rPr>
          <w:rFonts w:ascii="Amiri" w:hAnsi="Amiri" w:eastAsia="Amiri" w:cs="Amiri"/>
          <w:lang w:bidi="ar-SA"/>
          <w:color w:val="111111"/>
          <w:sz w:val="28"/>
          <w:szCs w:val="28"/>
          <w:rtl/>
        </w:rPr>
        <w:t xml:space="preserve">3 مُحَمَّدُ بْنُ أَبِي عَبْدِ اللَّهِ عَنْ سَهْلِ بْنِ زِيَادٍ وَ عَلِيُّ بْنُ إِبْرَاهِيمَ عَنْ أَحْمَدَ بْنِ مُحَمَّدٍ وَ مُحَمَّدُ بْنُ يَحْيَى عَنْ أَحْمَدَ بْنِ مُحَمَّدٍ جَمِيعاً عَنْ عَلِيِّ بْنِ الْحَكَمِ عَنْ صَالِحٍ النِّيلِيِّ قَالَ سَأَلْتُ أَبَا عَبْدِ اللَّهِ ع هَلْ لِلْعِبَادِ مِنَ الِاسْتِطَاعَةِ شَيْ‌ءٌ قَالَ فَقَالَ لِي إِذَا فَعَلُوا الْفِعْلَ كَانُوا مُسْتَطِيعِينَ بِالاسْتِطَاعَةِ الَّتِي جَعَلَهَا اللَّهُ فِيهِمْ قَالَ قُلْتُ وَ مَا هِيَ قَالَ</w:t>
      </w:r>
    </w:p>
    <w:p>
      <w:pPr>
        <w:pStyle w:val="BookText"/>
      </w:pPr>
      <w:r>
        <w:rPr>
          <w:rFonts w:ascii="Amiri" w:hAnsi="Amiri" w:eastAsia="Amiri" w:cs="Amiri"/>
          <w:lang w:bidi="ar-SA"/>
          <w:color w:val="111111"/>
          <w:sz w:val="28"/>
          <w:szCs w:val="28"/>
          <w:rtl/>
        </w:rPr>
        <w:t xml:space="preserve">أي ما يتوقف عليه حصولها من تخلية السرب و صحة الجسم و سلامة الجوارح و نحو ذلك على حسب الأعمال المستطاع لها" ثم لم يفوض إليهم" بحيث يكونون مستقلين لا يمكنه صرفهم عنه، أو بحيث لا يكون له مدخل في أفعالهم بالتوفيق و الخذلان، أو المراد بالتفويض عدم الحصر بالأمر و النهي" لم يكونوا مستطيعين" أي بالاستقلال بحيث لا مدخل لتوفيق الله و خذلانه فيه، أو لم يحصل لهم العلة التامة للفعل و إن كان باختيارهم، و يمكن حمله على ما إذا كان الترك لعدم الآلات و للموانع الصارفة من قبل الله تعالى، و على هذا ينطبق التعليل غاية الانطباق، إذ استقلال العبد على هذا الوجه بحيث لا يتوقف فعله على شي‌ء من قبل الله تعالى، و عدم قدرته سبحانه على صرفه عنه، قول بوجود أضداد له تعالى في ملكه، و على الأول أيضا ظاهر، و على الثاني يحتاج إلى تكلف، و ربما يقال: التعليل لعدم التفويض، و لا يخفى بعده" فجعل فيهم آلة الفعل" أي قدرتهم و إرادتهم و قواهم و جوارحهم التي هي من أسباب وجود ذلك الفعل.</w:t>
      </w:r>
    </w:p>
    <w:p>
      <w:pPr>
        <w:pStyle w:val="Heading4"/>
      </w:pPr>
      <w:bookmarkStart w:id="357" w:name="_Toc158"/>
      <w:r>
        <w:t>الحديث الثالث‌</w:t>
      </w:r>
      <w:bookmarkEnd w:id="357"/>
    </w:p>
    <w:p>
      <w:pPr>
        <w:pStyle w:val="BookText"/>
      </w:pPr>
      <w:r>
        <w:rPr>
          <w:rFonts w:ascii="Amiri" w:hAnsi="Amiri" w:eastAsia="Amiri" w:cs="Amiri"/>
          <w:lang w:bidi="ar-SA"/>
          <w:color w:val="111111"/>
          <w:sz w:val="28"/>
          <w:szCs w:val="28"/>
          <w:rtl/>
        </w:rPr>
        <w:t xml:space="preserve">: ضعيف، و الكلام في صدر الخبر ما مر في الخبر السابق.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الْآلَةُ مِثْلُ الزَّانِي إِذَا زَنَى كَانَ مُسْتَطِيعاً لِلزِّنَا حِينَ زَنَى وَ لَوْ أَنَّهُ تَرَكَ الزِّنَا وَ لَمْ يَزْنِ كَانَ مُسْتَطِيعاً لِتَرْكِهِ إِذَا تَرَكَ قَالَ ثُمَّ قَالَ لَيْسَ لَهُ مِنَ الِاسْتِطَاعَةِ قَبْلَ الْفِعْلِ قَلِيلٌ وَ لَا كَثِيرٌ وَ لَكِنْ مَعَ الْفِعْلِ وَ التَّرْكِ كَانَ مُسْتَطِيعاً قُلْتُ فَعَلَى مَا ذَا يُعَذِّبُهُ قَالَ بِالْحُجَّةِ الْبَالِغَةِ وَ الْآلَةِ الَّتِي رَكَّبَ فِيهِمْ إِنَّ اللَّهَ لَمْ يُجْبِرْ أَحَداً عَلَى مَعْصِيَتِهِ وَ لَا أَرَادَ إِرَادَةَ حَتْمٍ الْكُفْرَ مِنْ أَحَدٍ وَ لَكِنْ حِينَ كَفَرَ كَانَ فِي إِرَادَةِ اللَّهِ أَنْ يَكْفُرَ وَ هُمْ فِي إِرَادَةِ اللَّهِ وَ فِي عِلْمِهِ أَنْ لَا يَصِيرُوا إِلَى شَيْ‌ءٍ مِنَ الْخَيْرِ قُلْتُ أَرَادَ مِنْهُمْ أَنْ يَكْفُرُوا قَالَ لَيْسَ هَكَذَا أَقُولُ وَ لَكِنِّي أَقُولُ عَلِمَ أَنَّهُمْ سَيَكْفُرُونَ فَأَرَادَ الْكُفْرَ لِعِلْمِهِ فِيهِمْ وَ لَيْسَتْ هِيَ إِرَادَةَ حَتْمٍ إِنَّمَا هِيَ إِرَادَةُ اخْتِيَارٍ</w:t>
      </w:r>
    </w:p>
    <w:p>
      <w:pPr>
        <w:pStyle w:val="BookText"/>
      </w:pPr>
      <w:r>
        <w:rPr>
          <w:rFonts w:ascii="Amiri" w:hAnsi="Amiri" w:eastAsia="Amiri" w:cs="Amiri"/>
          <w:lang w:bidi="ar-SA"/>
          <w:color w:val="111111"/>
          <w:sz w:val="28"/>
          <w:szCs w:val="28"/>
          <w:rtl/>
        </w:rPr>
        <w:t xml:space="preserve">قوله عليه السلام: مثل الزنا، هذا مثال لقوله: إذا فعلوا الفعل، و ليس مثالا لتفسير الاستطاعة، و لما توهم السائل من قوله عليه السلام: كانوا مستطيعين بالاستطاعة التي جعلها الله فيهم، و من أن الاستطاعة مع الفعل لا قبله الجبر قال: فعلى ما يعذبه؟ أي الزاني و المراد بالحجة البالغة أوامر الله تعالى و نواهيه و إرسال الرسل و إنزال الكتب و نصب الأنبياء و الأوصياء عليهم السلام لإعلام الناس بالأفعال النافعة و الضارة، و المراد بالآلة التي ركب فيهم القدرة و الإرادة المؤثرتين اللتين خلقهما الله تعالى في العباد.</w:t>
      </w:r>
    </w:p>
    <w:p>
      <w:pPr>
        <w:pStyle w:val="BookText"/>
      </w:pPr>
      <w:r>
        <w:rPr>
          <w:rFonts w:ascii="Amiri" w:hAnsi="Amiri" w:eastAsia="Amiri" w:cs="Amiri"/>
          <w:lang w:bidi="ar-SA"/>
          <w:color w:val="111111"/>
          <w:sz w:val="28"/>
          <w:szCs w:val="28"/>
          <w:rtl/>
        </w:rPr>
        <w:t xml:space="preserve">قوله: كان في إرادة الله أن يكفر، أي إرادة بالعرض لأنه لما أراد أن يعطي العبد إرادة و اختيارا و يخليه و اختياره و هو أراد المعصية فهو سبحانه أراد ما صار سببا لكفره إرادة بالعرض أو يقال إرادته سبحانه علة بعيدة للكفر، أو يقال: لما خيره و خلاه مع علمه بأنه يكفر بإرادته فكأنه أراد كفره مجازا كما مر تفصيله.</w:t>
      </w:r>
    </w:p>
    <w:p>
      <w:pPr>
        <w:pStyle w:val="BookText"/>
      </w:pPr>
      <w:r>
        <w:rPr>
          <w:rFonts w:ascii="Amiri" w:hAnsi="Amiri" w:eastAsia="Amiri" w:cs="Amiri"/>
          <w:lang w:bidi="ar-SA"/>
          <w:color w:val="111111"/>
          <w:sz w:val="28"/>
          <w:szCs w:val="28"/>
          <w:rtl/>
        </w:rPr>
        <w:t xml:space="preserve">قوله عليه السلام: أن لا يصيروا إلى شي‌ء من الخير، أي باختيارهم و إرادتهم المؤثرة و لما توهم السائل من قوله عليه السلام: إنه تعالى شاء منهم أن يكفروا، أي جبرهم عليه أو ذلك مقصوده منهم، أجاب عليه السلام بأن ليس مرادي ذلك، بل مرادي أن الله أراد بحسب مصلحة التكليف أن يكلهم إلى اختيارهم و إرادتهم، و علم أن إرادتهم يتعلق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92" w:name="pg10489_83076"/>
    <w:bookmarkEnd w:id="92"/>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 بَعْضِ أَصْحَابِنَا عَنْ عُبَيْدِ بْنِ زُرَارَةَ قَالَ حَدَّثَنِي حَمْزَةُ بْنُ حُمْرَانَ قَالَ سَأَلْتُ أَبَا عَبْدِ اللَّهِ ع عَنِ الِاسْتِطَاعَةِ فَلَمْ يُجِبْنِي فَدَخَلْتُ عَلَيْهِ دَخْلَةً أُخْرَى فَقُلْتُ أَصْلَحَكَ اللَّهُ إِنَّهُ قَدْ وَقَعَ فِي قَلْبِي مِنْهَا شَيْ‌ءٌ لَا يُخْرِجُهُ إِلَّا شَيْ‌ءٌ أَسْمَعُهُ مِنْكَ قَالَ فَإِنَّهُ لَا يَضُرُّكَ مَا كَانَ فِي قَلْبِكَ قُلْتُ أَصْلَحَكَ اللَّهُ إِنِّي أَقُولُ إِنَّ اللَّهَ تَبَارَكَ وَ تَعَالَى لَمْ يُكَلِّفِ الْعِبَادَ مَا لَا يَسْتَطِيعُونَ وَ لَمْ يُكَلِّفْهُمْ إِلَّا مَا يُطِيقُونَ وَ أَنَّهُمْ لَا يَصْنَعُونَ شَيْئاً مِنْ ذَلِكَ إِلَّا بِإِرَادَةِ اللَّهِ وَ مَشِيئَتِهِ وَ قَضَائِهِ وَ قَدَرِهِ قَالَ فَقَالَ هَذَا دِينُ اللَّهِ الَّذِي أَنَا عَلَيْهِ وَ آبَائِي أَوْ كَمَا قَالَ</w:t>
      </w:r>
    </w:p>
    <w:p>
      <w:pPr>
        <w:pStyle w:val="BookText"/>
      </w:pPr>
      <w:r>
        <w:rPr>
          <w:rFonts w:ascii="Amiri" w:hAnsi="Amiri" w:eastAsia="Amiri" w:cs="Amiri"/>
          <w:lang w:bidi="ar-SA"/>
          <w:color w:val="111111"/>
          <w:sz w:val="28"/>
          <w:szCs w:val="28"/>
          <w:rtl/>
        </w:rPr>
        <w:t xml:space="preserve">بالكفر فتعلق إرادته بكفرهم من حيث تعلق إرادته بما يصير سببا لإرادتهم الكفر مع علمه بذلك، و هذا لا يستلزم كون الكفر مقصوده و مطلوبه منهم، فإن دخوله في القصد بالعرض لا بالذات، و تعلق الإرادة بالكفر بالعرض ليست موجبة للفعل إيجابا يخرجه عن الاختيار، لأن هذا التعلق من جهة إرادتهم و اختيارهم و ما يتعلق بشي‌ء من جهة الإرادة و الاختيار لا يخرجه عن الاختيار، و قيل: الفرق بين كلام الإمام و كلام السائل أن في كلامه عليه السلام عديت الإرادة بفي و في كلام السائل بمن، و التعدية بفي تفيد التمكين مع القدرة على المنع، و التعدية بمن، تفيد الطلب إما تكليفا و إما تكوينا، فالظرفان متعلقان بالإرادة كالظرف في قوله لعلمه.</w:t>
      </w:r>
    </w:p>
    <w:p>
      <w:pPr>
        <w:pStyle w:val="Heading4"/>
      </w:pPr>
      <w:bookmarkStart w:id="358" w:name="_Toc159"/>
      <w:r>
        <w:t>الحديث الرابع‌</w:t>
      </w:r>
      <w:bookmarkEnd w:id="35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فإنه لا يضرك، هذا إما لأنه عليه السلام كان مطلعا على ما في قلبه و أنه حق، أو المراد أنه إذا كان في قلبك شي‌ء ثم رجعت عنه إلى قولنا لم يضرك، و قوله أو كما قال، ترديد من السائل بين العبارة المنقولة و ما في حكمها من العبارات الدالة على تصديق معتقده بوجه من الوجوه.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93" w:name="pg10489_83077"/>
    <w:bookmarkEnd w:id="93"/>
    <w:p>
      <w:pPr>
        <w:pStyle w:val="BookText"/>
      </w:pPr>
      <w:r>
        <w:rPr>
          <w:rFonts w:ascii="Amiri" w:hAnsi="Amiri" w:eastAsia="Amiri" w:cs="Amiri"/>
          <w:lang w:bidi="ar-SA"/>
          <w:color w:val="111111"/>
          <w:sz w:val="28"/>
          <w:szCs w:val="28"/>
          <w:rtl/>
        </w:rPr>
        <w:t xml:space="preserve">بَابُ الْبَيَانِ وَ التَّعْرِيفِ وَ لُزُومِ الْحُجَّةِ</w:t>
      </w:r>
    </w:p>
    <w:p>
      <w:pPr>
        <w:pStyle w:val="BookText"/>
      </w:pPr>
      <w:r>
        <w:rPr>
          <w:rFonts w:ascii="Amiri" w:hAnsi="Amiri" w:eastAsia="Amiri" w:cs="Amiri"/>
          <w:lang w:bidi="ar-SA"/>
          <w:color w:val="111111"/>
          <w:sz w:val="28"/>
          <w:szCs w:val="28"/>
          <w:rtl/>
        </w:rPr>
        <w:t xml:space="preserve">1 مُحَمَّدُ بْنُ يَحْيَى وَ غَيْرُهُ عَنْ أَحْمَدَ بْنِ مُحَمَّدِ بْنِ عِيسَى عَنِ الْحُسَيْنِ بْنِ سَعِيدٍ عَنِ ابْنِ أَبِي عُمَيْرٍ عَنْ جَمِيلِ بْنِ دَرَّاجٍ عَنِ ابْنِ الطَّيَّارِ عَنْ أَبِي عَبْدِ اللَّهِ ع قَالَ إِنَّ اللَّهَ احْتَجَّ عَلَى النَّاسِ بِمَا آتَاهُمْ وَ عَرَّفَهُمْ</w:t>
      </w:r>
    </w:p>
    <w:p>
      <w:pPr>
        <w:pStyle w:val="BookText"/>
      </w:pPr>
      <w:r>
        <w:rPr>
          <w:rFonts w:ascii="Amiri" w:hAnsi="Amiri" w:eastAsia="Amiri" w:cs="Amiri"/>
          <w:lang w:bidi="ar-SA"/>
          <w:color w:val="111111"/>
          <w:sz w:val="28"/>
          <w:szCs w:val="28"/>
          <w:rtl/>
        </w:rPr>
        <w:t xml:space="preserve">مُحَمَّدُ بْنُ إِسْمَاعِيلَ عَنِ الْفَضْلِ بْنِ شَاذَانَ عَنِ ابْنِ أَبِي عُمَيْرٍ عَنْ جَمِيلِ بْنِ دَرَّاجٍ مِثْلَهُ</w:t>
      </w:r>
    </w:p>
    <w:p>
      <w:pPr>
        <w:pStyle w:val="BookText"/>
      </w:pPr>
      <w:r>
        <w:rPr>
          <w:rFonts w:ascii="Amiri" w:hAnsi="Amiri" w:eastAsia="Amiri" w:cs="Amiri"/>
          <w:lang w:bidi="ar-SA"/>
          <w:color w:val="111111"/>
          <w:sz w:val="28"/>
          <w:szCs w:val="28"/>
          <w:rtl/>
        </w:rPr>
        <w:t xml:space="preserve">2 مُحَمَّدُ بْنُ يَحْيَى وَ غَيْرُهُ عَنْ أَحْمَدَ بْنِ مُحَمَّدِ بْنِ عِيسَى عَنْ مُحَمَّدِ بْنِ أَبِي عُمَيْرٍ عَنْ مُحَمَّدِ بْنِ حَكِيمٍ قَالَ قُلْتُ لِأَبِي عَبْدِ اللَّهِ ع الْمَعْرِفَةُ مِنْ صُنْعِ مَنْ هِيَ قَالَ مِنْ صُنْعِ اللَّهِ لَيْسَ لِلْعِبَادِ فِيهَا صُنْعٌ</w:t>
      </w:r>
    </w:p>
    <w:p>
      <w:pPr>
        <w:pStyle w:val="Heading3"/>
      </w:pPr>
      <w:bookmarkStart w:id="359" w:name="_Toc160"/>
      <w:r>
        <w:t>باب البيان و التعريف و لزوم الحجة</w:t>
      </w:r>
      <w:bookmarkEnd w:id="359"/>
    </w:p>
    <w:p>
      <w:pPr>
        <w:pStyle w:val="Heading4"/>
      </w:pPr>
      <w:bookmarkStart w:id="360" w:name="_Toc161"/>
      <w:r>
        <w:t>الحديث الأول‌</w:t>
      </w:r>
      <w:bookmarkEnd w:id="360"/>
    </w:p>
    <w:p>
      <w:pPr>
        <w:pStyle w:val="BookText"/>
      </w:pPr>
      <w:r>
        <w:rPr>
          <w:rFonts w:ascii="Amiri" w:hAnsi="Amiri" w:eastAsia="Amiri" w:cs="Amiri"/>
          <w:lang w:bidi="ar-SA"/>
          <w:color w:val="111111"/>
          <w:sz w:val="28"/>
          <w:szCs w:val="28"/>
          <w:rtl/>
        </w:rPr>
        <w:t xml:space="preserve">: حسن بسنده الأول، مجهول كالصحيح بسنده الثاني.</w:t>
      </w:r>
    </w:p>
    <w:p>
      <w:pPr>
        <w:pStyle w:val="BookText"/>
      </w:pPr>
      <w:r>
        <w:rPr>
          <w:rFonts w:ascii="Amiri" w:hAnsi="Amiri" w:eastAsia="Amiri" w:cs="Amiri"/>
          <w:lang w:bidi="ar-SA"/>
          <w:color w:val="111111"/>
          <w:sz w:val="28"/>
          <w:szCs w:val="28"/>
          <w:rtl/>
        </w:rPr>
        <w:t xml:space="preserve">قوله عليه السلام: بما آتاهم، أي من العقول و الآلات و الأدوات و الجوارح و القوي و عرفهم من أصول الدين و فروعه كما قال تعالى:" أَ لَمْ نَجْعَلْ لَهُ عَيْنَيْنِ وَ لِساناً وَ شَفَتَيْنِ وَ هَدَيْناهُ النَّجْدَيْنِ".</w:t>
      </w:r>
    </w:p>
    <w:p>
      <w:pPr>
        <w:pStyle w:val="Heading4"/>
      </w:pPr>
      <w:bookmarkStart w:id="361" w:name="_Toc162"/>
      <w:r>
        <w:t>الحديث الثاني‌</w:t>
      </w:r>
      <w:bookmarkEnd w:id="36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المراد بالمعرفة أما العلم بوجوده سبحانه فإنه مما فطر الله العباد عليه إذا خلوا أنفسهم عن المعصية، و الأغراض الدنية كما قال تعالى:" وَ لَئِنْ سَأَلْتَهُمْ مَنْ خَلَقَ السَّماواتِ وَ الْأَرْضَ لَيَقُولُنَّ اللَّهُ*" و به فسر قوله صلى الله عليه و آله: من عرف نفسه فقد عرف ربه، أي من وصل إلى حد يعرف نفسه فيوقن بأن له خالقا ليس مثله، و يحتمل أن يكون المراد كمال المعرفة فإنه من قبل الله تعالى بسبب كثرة الطاعات و العبادات و الرياضات، أو المراد معرفة غير ما يتوقف عليه العلم بصدق الرسل فإن ما سوى ذلك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نعرفه بما عرفنا الله على لسان أنبيائه و حججه صلوات الله عليهم، أو يقال:</w:t>
      </w:r>
    </w:p>
    <w:p>
      <w:pPr>
        <w:pStyle w:val="BookText"/>
      </w:pPr>
      <w:r>
        <w:rPr>
          <w:rFonts w:ascii="Amiri" w:hAnsi="Amiri" w:eastAsia="Amiri" w:cs="Amiri"/>
          <w:lang w:bidi="ar-SA"/>
          <w:color w:val="111111"/>
          <w:sz w:val="28"/>
          <w:szCs w:val="28"/>
          <w:rtl/>
        </w:rPr>
        <w:t xml:space="preserve">المراد بها معرفة الأحكام الفرعية لعدم استقلال العقل فيها، أو المعنى أنها إنما تحصل بتوفيقه تعالى للاكتساب، و ذهب الحكماء إلى أن العلة الفاعلية للمعرفة تصوريا كان أو تصديقيا، بديهيا كان أو نظريا، شرعيا كان أو نظريا، شرعيا كان أو غيره، إنما يفيض من الله تعالى في الذهن بعد حصول استعداد له بسبب الإحساس أو التجربة أو النظر و الفكر و الاستماع من المعلم أو غير ذلك، فهذه الأمور معدات و العبد كاسب للمعرفة لا موجد لها، و الظاهر من أكثر الأخبار أن العباد إنما كلفوا بالانقياد للحق و ترك الاستكبار عن قبوله، فأما المعارف فإنها بأسرها مما يلقيه الله سبحانه في قلوب عباده بعد اختيارهم للحق، ثم يكمل ذلك يوما فيوما بقدر أعمالهم و طاعاتهم حتى يوصلهم إلى درجة اليقين، و حسبك في ذلك ما وصل إليك من سيرة النبيين و أئمة الدين في تكميل أممهم و أصحابهم فإنهم لم يحيلوهم على الاكتساب و النظر، و تتبع كتب الفلاسفة و غيرهم، بل إنما دعوهم أولا إلى الإقرار بالتوحيد و سائر العقائد، ثم إلى تكميل النفس بالطاعات و الرياضات، حتى فازوا بما سعدوا به من أعالي درجات السعادات.</w:t>
      </w:r>
    </w:p>
    <w:p>
      <w:pPr>
        <w:pStyle w:val="BookText"/>
      </w:pPr>
      <w:r>
        <w:rPr>
          <w:rFonts w:ascii="Amiri" w:hAnsi="Amiri" w:eastAsia="Amiri" w:cs="Amiri"/>
          <w:lang w:bidi="ar-SA"/>
          <w:color w:val="111111"/>
          <w:sz w:val="28"/>
          <w:szCs w:val="28"/>
          <w:rtl/>
        </w:rPr>
        <w:t xml:space="preserve">قال الفاضل المحدث أمين الدين الأسترآبادي في الفوائد المدنية: قد تواترت الأخبار عن أهل بيت النبوة متصلة إلى النبي صلى الله عليه و آله بأن معرفة الله بعنوان أنه الخالق للعالم، و أن له رضا و سخطا، و أنه لا بد من معلم من جهته تعالى ليعلم الخلق ما يرضيه و ما يسخطه من الأمور الفطرية التي وقعت في القلوب بإلهام فطري إلهي، و ذلك كما قالت الحكماء: الطفل يتعلق بثدي أمه بإلهام فطري الهي، و توضيح ذلك أنه تعالى ألهمهم بتلك القضايا، أي خلقها في قلوبهم و ألهمهم بدلالات واضحة على تلك القضايا، ثم أرسل إليهم الرسول و أنزل عليهم الكتاب، فأمر فيه و نهى فيه، و بالجملة لم يتعلق وجوب و لا غيره من التكليفات إلا بعد بلوغ خطاب الشارع، و معرفة الله قد حصلت لهم قبل بلوغ الخطاب بطريق إلهام بمراتب، و كل من بلغته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دعوة النبي صلى الله عليه و آله يقع في قلبه من الله يقين بصدقه، فإنه قد تواترت الأخبار عنهم عليهم السلام بأنه ما من أحد إلا و قد يرد عليه الحق حتى يصدع قلبه، قبله أو تركه.</w:t>
      </w:r>
    </w:p>
    <w:p>
      <w:pPr>
        <w:pStyle w:val="BookText"/>
      </w:pPr>
      <w:r>
        <w:rPr>
          <w:rFonts w:ascii="Amiri" w:hAnsi="Amiri" w:eastAsia="Amiri" w:cs="Amiri"/>
          <w:lang w:bidi="ar-SA"/>
          <w:color w:val="111111"/>
          <w:sz w:val="28"/>
          <w:szCs w:val="28"/>
          <w:rtl/>
        </w:rPr>
        <w:t xml:space="preserve">و قال في موضع آخر: قد تواترت الأخبار أن معرفة خالق العالم و معرفة النبي و الأئمة عليهم السلام ليستا من أفعالنا الاختيارية، و أن على الله بيان هذه الأمور و إيقاعها في القلوب بأسبابها، و أن على الخلق بعد أن أوقع الله تلك المعارف الإقرار بها و العزم على العمل بمقتضاها.</w:t>
      </w:r>
    </w:p>
    <w:p>
      <w:pPr>
        <w:pStyle w:val="BookText"/>
      </w:pPr>
      <w:r>
        <w:rPr>
          <w:rFonts w:ascii="Amiri" w:hAnsi="Amiri" w:eastAsia="Amiri" w:cs="Amiri"/>
          <w:lang w:bidi="ar-SA"/>
          <w:color w:val="111111"/>
          <w:sz w:val="28"/>
          <w:szCs w:val="28"/>
          <w:rtl/>
        </w:rPr>
        <w:t xml:space="preserve">ثم قال في موضع آخر: قد تواترت الأخبار عن الأئمة الأطهار عليهم السلام بأن طلب العلم فريضة على كل مسلم كما تواترت بأن المعرفة موهبية غير كسبية، و إنما عليهم اكتساب الأعمال فكيف يكون الجمع بينهما؟ أقول: الذي استفدته من كلامهم عليهم السلام في الجمع بينهما: أن المراد بالمعرفة ما يتوقف عليه حجية الأدلة السمعية من معرفة صانع العالم، و أن له رضا و سخطا، و ينبغي أن ينصب معلما ليعلم الناس ما يصلحهم و ما يفسدهم، و من معرفة النبي صلى الله عليه و آله، و المراد بالعلم الأدلة السمعية كما قال صلى الله عليه و آله: العلم أما آية محكمة أو سنة متبعة أو فريضة عادلة، و في قول الصادق عليه السلام: إن من قولنا أن الله احتج على العباد بما آتاهم و عرفهم، ثم أرسل إليهم الرسول و أنزل عليهم الكتاب و أمر فيه و نهى، و في نظائره إشارة إلى ذلك، أ لا ترى أنه عليه السلام قدم أشياء على الأمر و النهي، فتلك الأشياء كلها معارف، و ما يستفاد من الأمر و النهي كله هو العلم، و يحتمل أيضا أن يراد بها معرفة الأحكام الشرعية و هو الذي ذهب إليه بعض أصحابنا حيث قال: المراد بهذه المعرفة التي يعذب و يثاب مخالفها و موافقها" انتهى".</w:t>
      </w:r>
    </w:p>
    <w:p>
      <w:pPr>
        <w:pStyle w:val="BookText"/>
      </w:pPr>
      <w:r>
        <w:rPr>
          <w:rFonts w:ascii="Amiri" w:hAnsi="Amiri" w:eastAsia="Amiri" w:cs="Amiri"/>
          <w:lang w:bidi="ar-SA"/>
          <w:color w:val="111111"/>
          <w:sz w:val="28"/>
          <w:szCs w:val="28"/>
          <w:rtl/>
        </w:rPr>
        <w:t xml:space="preserve">لكن المشهور بين المتكلمين من أصحابنا و المعتزلة و الأشاعرة أن معرفته تعالى نظرية واجبة على العباد، و أنه تعالى كلفهم بالنظر و الاستدلال فيها، إلا أن الأشاعرة قالوا: تجب معرفته تعالى نقلا بالنظر، و المعرفة بعده من صنع الله تعالى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94" w:name="pg10489_83080"/>
    <w:bookmarkEnd w:id="94"/>
    <w:p>
      <w:pPr>
        <w:pStyle w:val="BookText"/>
      </w:pPr>
      <w:r>
        <w:rPr>
          <w:rFonts w:ascii="Amiri" w:hAnsi="Amiri" w:eastAsia="Amiri" w:cs="Amiri"/>
          <w:lang w:bidi="ar-SA"/>
          <w:color w:val="111111"/>
          <w:sz w:val="28"/>
          <w:szCs w:val="28"/>
          <w:rtl/>
        </w:rPr>
        <w:t xml:space="preserve">3 عِدَّةٌ مِنْ أَصْحَابِنَا عَنْ أَحْمَدَ بْنِ مُحَمَّدِ بْنِ خَالِدٍ عَنِ ابْنِ فَضَّالٍ عَنْ ثَعْلَبَةَ بْنِ مَيْمُونٍ عَنْ حَمْزَةَ بْنِ مُحَمَّدٍ الطَّيَّارِ عَنْ أَبِي عَبْدِ اللَّهِ ع فِي قَوْلِ اللَّهِ عَزَّ وَ جَلَّ- وَ ما كانَ اللَّهُ لِيُضِلَّ قَوْماً بَعْدَ إِذْ هَداهُمْ حَتَّى يُبَيِّنَ لَهُمْ ما يَتَّقُونَ قَالَ حَتَّى</w:t>
      </w:r>
    </w:p>
    <w:p>
      <w:pPr>
        <w:pStyle w:val="BookText"/>
      </w:pPr>
      <w:r>
        <w:rPr>
          <w:rFonts w:ascii="Amiri" w:hAnsi="Amiri" w:eastAsia="Amiri" w:cs="Amiri"/>
          <w:lang w:bidi="ar-SA"/>
          <w:color w:val="111111"/>
          <w:sz w:val="28"/>
          <w:szCs w:val="28"/>
          <w:rtl/>
        </w:rPr>
        <w:t xml:space="preserve">بطريق العادة، و سائرهم قالوا: تجب معرفته سبحانه عقلا بالنظر و المعرفة بعده من صنع العبد يولدها النظر، كما أن حركة اليد تولد حركة المفتاح، و هم قد اختلفوا في أول واجب على العباد، فقال أبو الحسن الأشعري: هو معرفته تعالى إذ هو أصل المعارف و العقائد الدينية، و عليه يتفرع كل واجب من الواجبات الشرعية، و قيل هو النظر في معرفته تعالى لأن المعرفة تتوقف عليه، و هذا مذهب جمهور المعتزلة و قيل: هو أول جزء منه، لأن وجوب الكل يستلزم وجوب أجزائه، فأول جزء من النظر واجب و مقدم على النظر المقدم على المعرفة، و قيل: هو القصد إلى النظر، لأن النظر فعل اختياري مسبوق بالقصد المقدم على أول جزء من أجزاء النظر، و قال شارح المواقف: النزاع لفظي إذ لو أريد الواجب بالقصد الأول، أي أريد أول الواجبات المقصودة أولا و بالذات فهو المعرفة اتفاقا، و إن أريد أول الواجبات مطلقا فالقصد إلى النظر، لأنه مقدمة للنظر الواجب مطلقا فيكون واجبا أيضا.</w:t>
      </w:r>
    </w:p>
    <w:p>
      <w:pPr>
        <w:pStyle w:val="Heading4"/>
      </w:pPr>
      <w:bookmarkStart w:id="362" w:name="_Toc163"/>
      <w:r>
        <w:t>الحديث الثالث‌</w:t>
      </w:r>
      <w:bookmarkEnd w:id="362"/>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سبحانه:" وَ ما كانَ اللَّهُ لِيُضِلَّ قَوْماً" أي يسميهم ضلالا أو يؤاخذهم مؤاخذتهم، أو يسمهم بسمة الضلالة يعرف بها من يشاء من ملائكته إذا نظروا إليها أنهم من الضالين، أو يخذلهم بسلب اللطف و التوفيق منهم" بَعْدَ إِذْ هَداهُمْ" قيل:</w:t>
      </w:r>
    </w:p>
    <w:p>
      <w:pPr>
        <w:pStyle w:val="BookText"/>
      </w:pPr>
      <w:r>
        <w:rPr>
          <w:rFonts w:ascii="Amiri" w:hAnsi="Amiri" w:eastAsia="Amiri" w:cs="Amiri"/>
          <w:lang w:bidi="ar-SA"/>
          <w:color w:val="111111"/>
          <w:sz w:val="28"/>
          <w:szCs w:val="28"/>
          <w:rtl/>
        </w:rPr>
        <w:t xml:space="preserve">يحتمل أن تكون الهداية هيهنا بمعنى الإيصال إلى المطلوب، فمعناه أنه تعالى لا يخذل قوما أو لا يحتج على قوم و لا يحكم بضلالتهم بعد أن أوصلهم إلى المطلوب حتى يعرفهم ما يرضيه فيعملوا به، و ما يسخطه فيجتنبوا عنه، أي حتى يوفقهم لكل خير و يعصمهم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يُعَرِّفَهُمْ مَا يُرْضِيهِ وَ مَا يُسْخِطُهُ وَ قَالَ فَأَلْهَمَها فُجُورَها وَ تَقْواها قَالَ بَيَّنَ لَهَا مَا تَأْتِي وَ مَا تَتْرُكُ وَ قَالَ إِنَّا هَدَيْناهُ السَّبِيلَ إِمَّا شاكِراً وَ إِمَّا كَفُوراً قَالَ عَرَّفْنَاهُ إِمَّا آخِذٌ وَ إِمَّا تَارِكٌ وَ عَنْ قَوْلِهِ وَ أَمَّا ثَمُودُ فَهَدَيْناهُمْ فَاسْتَحَبُّوا الْعَمى عَلَى الْهُدى قَالَ عَرَّفْنَاهُمْ فَاسْتَحَبُّوا الْعَمَى عَلَى الْهُدَى وَ هُمْ يَعْرِفُونَ وَ فِي رِوَايَةٍ بَيَّنَّا لَهُمْ</w:t>
      </w:r>
    </w:p>
    <w:p>
      <w:pPr>
        <w:pStyle w:val="BookText"/>
      </w:pPr>
      <w:r>
        <w:rPr>
          <w:rFonts w:ascii="Amiri" w:hAnsi="Amiri" w:eastAsia="Amiri" w:cs="Amiri"/>
          <w:lang w:bidi="ar-SA"/>
          <w:color w:val="111111"/>
          <w:sz w:val="28"/>
          <w:szCs w:val="28"/>
          <w:rtl/>
        </w:rPr>
        <w:t xml:space="preserve">من كل شر فما بعد" حتى" داخل فيما قبلها، و يحتمل أن يكون بمعنى إراءة الطريق فمعناه أنه تعالى لا يخذل قوما أو لا يحكم بضلالتهم بعد إذ هداهم إلى الإيمان إلا بعد أن يعلمهم ما يرضيه و ما يسخطه فما بعد" حتى" خارج عن حكم ما قبلها" انتهى".</w:t>
      </w:r>
    </w:p>
    <w:p>
      <w:pPr>
        <w:pStyle w:val="BookText"/>
      </w:pPr>
      <w:r>
        <w:rPr>
          <w:rFonts w:ascii="Amiri" w:hAnsi="Amiri" w:eastAsia="Amiri" w:cs="Amiri"/>
          <w:lang w:bidi="ar-SA"/>
          <w:color w:val="111111"/>
          <w:sz w:val="28"/>
          <w:szCs w:val="28"/>
          <w:rtl/>
        </w:rPr>
        <w:t xml:space="preserve">و فيه دلالة على أن التعريف من الله فيما يرضيه و فيما يسخطه من الشرائع و الواجبات و السنن و الأحكام، لكن لا ينافي ما مر، و قوله: و قال فألهمها، من كلام ثعلبة و ضميره راجع إلى حمزة، أي و سأله عن قوله تعالى:" فَأَلْهَمَها" و الضمير راجع إلى النفس، و المراد: بفجورها و تقويها، ما فيه فجورها و ما فيه تقويها، و قوله عليه السلام:</w:t>
      </w:r>
    </w:p>
    <w:p>
      <w:pPr>
        <w:pStyle w:val="BookText"/>
      </w:pPr>
      <w:r>
        <w:rPr>
          <w:rFonts w:ascii="Amiri" w:hAnsi="Amiri" w:eastAsia="Amiri" w:cs="Amiri"/>
          <w:lang w:bidi="ar-SA"/>
          <w:color w:val="111111"/>
          <w:sz w:val="28"/>
          <w:szCs w:val="28"/>
          <w:rtl/>
        </w:rPr>
        <w:t xml:space="preserve">بين لها ما تأتي و ما تترك، أي المراد بالإلهام هو بيان أن الله تعالى و إعلامه بما ينبغي للنفس أن تأتي به مما ينفع لها بالأمر، و بما ينبغي لها أن تتركه مما يضرها بالنهي فالنشر على خلاف ترتيب اللف، قال البيضاوي: إلهام الفجور و التقوى إفهامهما، و تعريف حالهما، و التمكين من الإتيان بهما" إِنَّا هَدَيْناهُ السَّبِيلَ" أي سبيل الخيرات و الطاعات" إِمَّا شاكِراً وَ إِمَّا كَفُوراً".</w:t>
      </w:r>
    </w:p>
    <w:p>
      <w:pPr>
        <w:pStyle w:val="BookText"/>
      </w:pPr>
      <w:r>
        <w:rPr>
          <w:rFonts w:ascii="Amiri" w:hAnsi="Amiri" w:eastAsia="Amiri" w:cs="Amiri"/>
          <w:lang w:bidi="ar-SA"/>
          <w:color w:val="111111"/>
          <w:sz w:val="28"/>
          <w:szCs w:val="28"/>
          <w:rtl/>
        </w:rPr>
        <w:t xml:space="preserve">قال البيضاوي: هما حالان من الهاء، و إما للتفصيل أو التقسيم أي هديناه في حالتيه جميعا أو مقسوما إليهما بعضهم شاكر بالاهتداء و الأخذ فيه، و بعضهم كفور بالإعراض عنه، أو من السبيل و وصفه بالشكر و الكفر مجاز" قال: عرفناه" بالتشديد أي السبيل" إما آخذ" تفسير للشاكر" و إما تارك" تفسير للكفور، و هذا شامل لجميع الواجبات الأصولية و الفروعية، و كذا قوله:" وَ أَمَّا ثَمُودُ فَهَدَيْناهُمْ" شامل لهما، و الهداية هنا بمعنى إراءة الطريق، و في رواية: بينا لهم، أي مكان عرفناهم.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95" w:name="pg10489_83082"/>
    <w:bookmarkEnd w:id="95"/>
    <w:p>
      <w:pPr>
        <w:pStyle w:val="BookText"/>
      </w:pPr>
      <w:r>
        <w:rPr>
          <w:rFonts w:ascii="Amiri" w:hAnsi="Amiri" w:eastAsia="Amiri" w:cs="Amiri"/>
          <w:lang w:bidi="ar-SA"/>
          <w:color w:val="111111"/>
          <w:sz w:val="28"/>
          <w:szCs w:val="28"/>
          <w:rtl/>
        </w:rPr>
        <w:t xml:space="preserve">4 عَلِيُّ بْنُ إِبْرَاهِيمَ عَنْ مُحَمَّدِ بْنِ عِيسَى عَنْ يُونُسَ بْنِ عَبْدِ الرَّحْمَنِ عَنِ ابْنِ بُكَيْرٍ عَنْ حَمْزَةَ بْنِ مُحَمَّدٍ عَنْ أَبِي عَبْدِ اللَّهِ ع قَالَ سَأَلْتُهُ عَنْ قَوْلِ اللَّهِ عَزَّ وَ جَلَّ- وَ هَدَيْناهُ النَّجْدَيْنِ قَالَ نَجْدَ الْخَيْرِ وَ الشَّرِّ</w:t>
      </w:r>
    </w:p>
    <w:p>
      <w:pPr>
        <w:pStyle w:val="BookText"/>
      </w:pPr>
      <w:r>
        <w:rPr>
          <w:rFonts w:ascii="Amiri" w:hAnsi="Amiri" w:eastAsia="Amiri" w:cs="Amiri"/>
          <w:lang w:bidi="ar-SA"/>
          <w:color w:val="111111"/>
          <w:sz w:val="28"/>
          <w:szCs w:val="28"/>
          <w:rtl/>
        </w:rPr>
        <w:t xml:space="preserve">5 وَ بِهَذَا الْإِسْنَادِ عَنْ يُونُسَ عَنْ حَمَّادٍ عَنْ عَبْدِ الْأَعْلَى قَالَ قُلْتُ لِأَبِي عَبْدِ اللَّهِ ع أَصْلَحَكَ اللَّهُ هَلْ جُعِلَ فِي النَّاسِ أَدَاةٌ يَنَالُونَ بِهَا الْمَعْرِفَةَ قَالَ فَقَالَ لَا قُلْتُ فَهَلْ كُلِّفُوا الْمَعْرِفَةَ قَالَ لَا عَلَى اللَّهِ الْبَيَانُ- لا يُكَلِّفُ اللَّهُ نَفْساً إِلَّا وُسْعَها وَ لا يُكَلِّفُ اللَّهُ نَفْساً إِلَّا ما آتاها قَالَ وَ سَأَلْتُهُ عَنْ قَوْلِهِ وَ ما كانَ اللَّهُ لِيُضِلَّ قَوْماً بَعْدَ إِذْ هَداهُمْ حَتَّى يُبَيِّنَ لَهُمْ ما يَتَّقُونَ قَالَ حَتَّى يُعَرِّفَهُمْ مَا يُرْضِيهِ وَ مَا يُسْخِطُهُ</w:t>
      </w:r>
    </w:p>
    <w:p>
      <w:pPr>
        <w:pStyle w:val="Heading4"/>
      </w:pPr>
      <w:bookmarkStart w:id="363" w:name="_Toc164"/>
      <w:r>
        <w:t>الحديث الرابع‌</w:t>
      </w:r>
      <w:bookmarkEnd w:id="363"/>
    </w:p>
    <w:p>
      <w:pPr>
        <w:pStyle w:val="BookText"/>
      </w:pPr>
      <w:r>
        <w:rPr>
          <w:rFonts w:ascii="Amiri" w:hAnsi="Amiri" w:eastAsia="Amiri" w:cs="Amiri"/>
          <w:lang w:bidi="ar-SA"/>
          <w:color w:val="111111"/>
          <w:sz w:val="28"/>
          <w:szCs w:val="28"/>
          <w:rtl/>
        </w:rPr>
        <w:t xml:space="preserve">: حسن موثق أيضا.</w:t>
      </w:r>
    </w:p>
    <w:p>
      <w:pPr>
        <w:pStyle w:val="BookText"/>
      </w:pPr>
      <w:r>
        <w:rPr>
          <w:rFonts w:ascii="Amiri" w:hAnsi="Amiri" w:eastAsia="Amiri" w:cs="Amiri"/>
          <w:lang w:bidi="ar-SA"/>
          <w:color w:val="111111"/>
          <w:sz w:val="28"/>
          <w:szCs w:val="28"/>
          <w:rtl/>
        </w:rPr>
        <w:t xml:space="preserve">" نجد الخير" أي عرفناه سبيلهما، و النجد في الأصل الطريق الواضح المرتفع، و فيه دلالة على أن الهداية تطلق على إراءة طريق الشر أيضا لأنها هداية إلى اجتنابه و تركه، أو هو على التغليب و قال السيد الداماد (ره) إذا أريد تخصيص الهداية بالخير قيل أي نجدي العقل النظري و العقل العملي، و سبيلي كمال القوة النظرية و كمال القوة العملية، أو نجدي المعاش و المعاد، أو نجدي الدنيا و الآخرة، أو نجد الجنة و العقاب و الثواب و الفناء المطلق في نور وجه الله البهجة الحقة للقاء بقائه.</w:t>
      </w:r>
    </w:p>
    <w:p>
      <w:pPr>
        <w:pStyle w:val="Heading4"/>
      </w:pPr>
      <w:bookmarkStart w:id="364" w:name="_Toc165"/>
      <w:r>
        <w:t>الحديث الخامس‌</w:t>
      </w:r>
      <w:bookmarkEnd w:id="36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هل جعل في الناس أداة، أي آلة من العقل و الفهم ينالون بها بدون التعريف و التوقيف المعرفة بأحد المعاني المتقدمة،" فهل كلفوا المعرفة" أي بالنظر و الاستدلال" على الله البيان" أي و عليهم القبول كما روي في التوحيد عن الصادق عليه السلام قال: ليس لله على الخلق أن يعرفوا قبل أن يعرفهم، و للخلق على الله أن يعرفهم، و لله على الخلق إذا عرفهم أن يقبلوا، ثم أشار عليه السلام إلى أن تكليفهم بالمعرفة أو بكمالها تكليف بالمحال، بقوله:" لا يُكَلِّفُ اللَّهُ نَفْساً إِلَّا وُسْعَها" و الوسع أوسع من الطاقة،" و لا يُكَلِّفُ اللَّهُ نَفْساً إِلَّا ما آتاها" أي ما آتاها علمه، و ظاهره أن المعارف توقيفية، و تكليفهم بتحصيلها تكليف بالمحال و قد سبق الكلام فيه.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96" w:name="pg10489_83083"/>
    <w:bookmarkEnd w:id="96"/>
    <w:p>
      <w:pPr>
        <w:pStyle w:val="BookText"/>
      </w:pPr>
      <w:r>
        <w:rPr>
          <w:rFonts w:ascii="Amiri" w:hAnsi="Amiri" w:eastAsia="Amiri" w:cs="Amiri"/>
          <w:lang w:bidi="ar-SA"/>
          <w:color w:val="111111"/>
          <w:sz w:val="28"/>
          <w:szCs w:val="28"/>
          <w:rtl/>
        </w:rPr>
        <w:t xml:space="preserve">6 وَ بِهَذَا الْإِسْنَادِ عَنْ يُونُسَ عَنْ سَعْدَانَ رَفَعَهُ عَنْ أَبِي عَبْدِ اللَّهِ ع قَالَ إِنَّ اللَّهَ لَمْ يُنْعِمْ عَلَى عَبْدٍ نِعْمَةً إِلَّا وَ قَدْ أَلْزَمَهُ فِيهَا الْحُجَّةَ مِنَ اللَّهِ فَمَنْ مَنَّ اللَّهُ عَلَيْهِ فَجَعَلَهُ قَوِيّاً فَحُجَّتُهُ عَلَيْهِ الْقِيَامُ بِمَا كَلَّفَهُ وَ احْتِمَالُ مَنْ هُوَ دُونَهُ مِمَّنْ هُوَ أَضْعَفُ مِنْهُ وَ مَنْ مَنَّ اللَّهُ عَلَيْهِ فَجَعَلَهُ مُوَسَّعاً عَلَيْهِ- فَحُجَّتُهُ عَلَيْهِ مَالُهُ ثُمَّ تَعَاهُدُهُ الْفُقَرَاءَ بَعْدُ بِنَوَافِلِهِ- وَ مَنْ مَنَّ اللَّهُ عَلَيْهِ فَجَعَلَهُ شَرِيفاً فِي بَيْتِهِ- جَمِيلًا فِي صُورَتِهِ فَحُجَّتُهُ عَلَيْهِ أَنْ يَحْمَدَ اللَّهَ تَعَالَى عَلَى ذَلِكَ وَ أَنْ لَا يَتَطَاوَلَ عَلَى غَيْرِهِ فَيَمْنَعَ حُقُوقَ الضُّعَفَاءِ لِحَالِ شَرَفِهِ وَ جَمَالِهِ</w:t>
      </w:r>
    </w:p>
    <w:p>
      <w:pPr>
        <w:pStyle w:val="BookText"/>
      </w:pPr>
      <w:r>
        <w:rPr>
          <w:rFonts w:ascii="Amiri" w:hAnsi="Amiri" w:eastAsia="Amiri" w:cs="Amiri"/>
          <w:lang w:bidi="ar-SA"/>
          <w:color w:val="111111"/>
          <w:sz w:val="28"/>
          <w:szCs w:val="28"/>
          <w:rtl/>
        </w:rPr>
        <w:t xml:space="preserve">بَابُ اخْتِلَافِ الْحُجَّةِ عَلَى عِبَادِهِ</w:t>
      </w:r>
    </w:p>
    <w:p>
      <w:pPr>
        <w:pStyle w:val="BookText"/>
      </w:pPr>
      <w:r>
        <w:rPr>
          <w:rFonts w:ascii="Amiri" w:hAnsi="Amiri" w:eastAsia="Amiri" w:cs="Amiri"/>
          <w:lang w:bidi="ar-SA"/>
          <w:color w:val="111111"/>
          <w:sz w:val="28"/>
          <w:szCs w:val="28"/>
          <w:rtl/>
        </w:rPr>
        <w:t xml:space="preserve">1 مُحَمَّدُ بْنُ أَبِي عَبْدِ اللَّهِ عَنْ سَهْلِ بْنِ زِيَادٍ عَنْ عَلِيِّ بْنِ أَسْبَاطٍ عَنِ الْحُسَيْنِ بْنِ زَيْدٍ عَنْ دُرُسْتَ بْنِ أَبِي مَنْصُورٍ عَمَّنْ حَدَّثَهُ عَنْ أَبِي عَبْدِ اللَّهِ ع قَالَ سِتَّةُ أَشْيَاءَ لَيْسَ لِلْعِبَادِ فِيهَا صُنْعٌ الْمَعْرِفَةُ وَ الْجَهْلُ وَ الرِّضَا وَ الْغَضَبُ وَ النَّوْمُ وَ الْيَقَظَةُ</w:t>
      </w:r>
    </w:p>
    <w:p>
      <w:pPr>
        <w:pStyle w:val="Heading4"/>
      </w:pPr>
      <w:bookmarkStart w:id="365" w:name="_Toc166"/>
      <w:r>
        <w:t>الحديث السادس‌</w:t>
      </w:r>
      <w:bookmarkEnd w:id="36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فحجته عليه القيام بما كلفه، أي ما يحتج به عليه بعد التعريف قوة القيام بما كلف به، أو المحتج له القيام بالمكلف به، و هذا أظهر و أوفق بما بعده من جعل التعاهد للفقراء بنوافل ماله و الحمد على شرفه و جماله، و عدم التطاول على غيره، من الحجة و حينئذ ينبغي حمل قوله" فحجته عليه ماله" على أن المحتج له إصلاح ماله و صرفه في مصارفه و حفظه عن التضييع و الإسراف فيه.</w:t>
      </w:r>
    </w:p>
    <w:p>
      <w:pPr>
        <w:pStyle w:val="Heading3"/>
      </w:pPr>
      <w:bookmarkStart w:id="366" w:name="_Toc167"/>
      <w:r>
        <w:t>باب [اختلاف الحجة على عباده]</w:t>
      </w:r>
      <w:bookmarkEnd w:id="366"/>
    </w:p>
    <w:p>
      <w:pPr>
        <w:pStyle w:val="Heading4"/>
      </w:pPr>
      <w:bookmarkStart w:id="367" w:name="_Toc168"/>
      <w:r>
        <w:t>اشارة</w:t>
      </w:r>
      <w:bookmarkEnd w:id="367"/>
    </w:p>
    <w:p>
      <w:pPr>
        <w:pStyle w:val="BookText"/>
      </w:pPr>
      <w:r>
        <w:rPr>
          <w:rFonts w:ascii="Amiri" w:hAnsi="Amiri" w:eastAsia="Amiri" w:cs="Amiri"/>
          <w:lang w:bidi="ar-SA"/>
          <w:color w:val="111111"/>
          <w:sz w:val="28"/>
          <w:szCs w:val="28"/>
          <w:rtl/>
        </w:rPr>
        <w:t xml:space="preserve">ليس الباب في بعض النسخ، و إنما لم يعنون لأنه من الباب الأول، و إنما أفرد لامتياز حديثه بخصوصية كما لا يخفى.</w:t>
      </w:r>
    </w:p>
    <w:p>
      <w:pPr>
        <w:pStyle w:val="Heading4"/>
      </w:pPr>
      <w:bookmarkStart w:id="368" w:name="_Toc169"/>
      <w:r>
        <w:t>الحديث الأول‌</w:t>
      </w:r>
      <w:bookmarkEnd w:id="368"/>
    </w:p>
    <w:p>
      <w:pPr>
        <w:pStyle w:val="BookText"/>
      </w:pPr>
      <w:r>
        <w:rPr>
          <w:rFonts w:ascii="Amiri" w:hAnsi="Amiri" w:eastAsia="Amiri" w:cs="Amiri"/>
          <w:lang w:bidi="ar-SA"/>
          <w:color w:val="111111"/>
          <w:sz w:val="28"/>
          <w:szCs w:val="28"/>
          <w:rtl/>
        </w:rPr>
        <w:t xml:space="preserve">: ضعيف" المعرفة و الجهل" أقول: قد مر الكلام فيهما سابقا و نقل إجماع المتكلمين على وجوب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النظر في معرفة الله تعالى، بل إجماع الأمة عليه، و إنما اختلفوا في أن وجوبها عقلي أو شرعي و نسب إلى البراهمة أنها تحصل بالإلهام، و إلى الملاحدة أنها تحصل بالتعليم، و إلى المتصوفة أنها تحصل بتصفية الباطن و الرياضات، و ربما يقال: إن النظر في معرفة الله تعالى و صفاته و أفعاله و العقائد الدينية على ما تفعله المتكلمون بدعة في الدين، لم ينقل عن النبي صلى الله عليه و آله و الصحابة و الخلفاء الراشدين، و لو كانوا قد اشتغلوا بها لنقل إلينا لتوفر الدواعي على نقله كما نقل اشتغالهم بالمسائل الفقهية على اختلاف أصنافها، و أجيب بمنع عدم النقل بل تواتر أنهم كانوا يبحثون عن دلائل التوحيد و ما يتعلق به، و القرآن مملوء منه، و هل ما يذكر في كتب الكلام إلا قطرة من بحر مما نطق به الكتاب الكريم؟ نعم أنهم لم يدونوها و لم يشتغلوا بتقرير المذاهب و تحرير الاصطلاحات، و لم يبالغوا في تفصيل الأسئلة و تلخيص الجوابات لاختصاصهم بصفاء النفوس و قوة الأذهان، و مشاهدة الوحي المقتضية لفيضان أنوار العرفان، و التمكن من مراجعة من يفيدهم و يدفع عنهم ما عسى أن يعرض لهم من الشكوك و الشبهات في كل حين، مع قلة عناد المعاندين و ندرة تشكيك المشككين، بخلاف زمان من بعدهم إلى زماننا هذا، حيث كثرت المذاهب و المقالات، و شاعت المنازعات و المجادلات، فاجتمع بالتدريج لأهل الأعصار التالية جميع ما حدث في الأزمان و القرون الخالية، فاحتيج إلى تدوين مسائل الكلام و تقرير كل ما أورد على كل حجة من النقض و الإبرام.</w:t>
      </w:r>
    </w:p>
    <w:p>
      <w:pPr>
        <w:pStyle w:val="BookText"/>
      </w:pPr>
      <w:r>
        <w:rPr>
          <w:rFonts w:ascii="Amiri" w:hAnsi="Amiri" w:eastAsia="Amiri" w:cs="Amiri"/>
          <w:lang w:bidi="ar-SA"/>
          <w:color w:val="111111"/>
          <w:sz w:val="28"/>
          <w:szCs w:val="28"/>
          <w:rtl/>
        </w:rPr>
        <w:t xml:space="preserve">قالوا: فإن ادعى أن هذا التدوين بدعة فرب بدعة حسنة، و ذلك بعينه كالاشتغال بتدوين الفقه و أصوله، و ترتيب أبوابه و فصوله، فإنه حدث بعد ما لم يكن فكما ليس ذلك بقادح في الفقه ليس هذا بضائر للكلام، و قد أمر الله سبحانه بالنظر في آيات كثيرة كقوله تعالى:" قُلِ انْظُرُوا ما ذا فِي السَّماواتِ وَ الْأَرْضِ" و قوله تعالى:" فَانْظُرْ إِلى آثارِ رَحْمَتِ اللَّهِ كَيْفَ يُحْيِ الْأَرْضَ بَعْدَ مَوْتِها" فأمر بالنظر و هو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للوجوب، و لما نزل:" إِنَّ فِي خَلْقِ السَّماواتِ وَ الْأَرْضِ وَ اخْتِلافِ اللَّيْلِ وَ النَّهارِ لَآياتٍ لِأُولِي الْأَلْبابِ" قال النبي صلى الله عليه و آله: ويل لمن لاكها بين لحيتيه و لم يتفكر فيها، فقد أوعد بترك التفكر في دلائل المعرفة، فيكون واجبا، إذ لا وعيد على ترك غير الواجب أقول: قال الشيخ المفيد قدس الله روحه في كتاب المقالات: المعرفة بالله تعالى اكتساب و كذلك المعرفة بأنبيائه عليهم السلام و كل غائب، و إنه لا يجوز الاضطرار إلى معرفة شي‌ء مما ذكرناه و هو مذهب كثير من الإمامية و البغداديين من المعتزلة خاصة، و يخالف فيه البصريون من المعتزلة و المجبرة و الحشوية من أصحاب الحديث، و قال في موضع آخر منه: العلم بالله عز و جل و أنبيائه عليهم السلام و بصحة دينه الذي ارتضاه و كل شي‌ء لا تدرك حقيقته بالحواس، و لا تكون المعرفة به قائمة في البداهة و إنما يحصل بضرب من القياس لا يصح أن يكون من جهة الاضطرار، و لا يحصل على الأحوال كلها إلا من جهة الاكتساب، كما لا يصح وقوع العلم بما طريقه الحواس من جهة القياس، و لا يحصل العلم في حال من الأحوال بما في البداهة.</w:t>
      </w:r>
    </w:p>
    <w:p>
      <w:pPr>
        <w:pStyle w:val="BookText"/>
      </w:pPr>
      <w:r>
        <w:rPr>
          <w:rFonts w:ascii="Amiri" w:hAnsi="Amiri" w:eastAsia="Amiri" w:cs="Amiri"/>
          <w:lang w:bidi="ar-SA"/>
          <w:color w:val="111111"/>
          <w:sz w:val="28"/>
          <w:szCs w:val="28"/>
          <w:rtl/>
        </w:rPr>
        <w:t xml:space="preserve">ثم قال رحمه الله: العلم بصحة جميع الأخبار طريقه الاستدلال و هو حاصل من جهة الاكتساب، و لا يصح وقوع شي‌ء منه بالاضطرار، و القول فيه كالقول في جملة الغائبات، و إلى هذا القول ذهب جمهور البغداديين و يخالف فيه البصريون و المشبهة و أهل الأخبار، و أما العلم بالحواس فهو على ثلاثة أضرب، فضرب هو من فعل الله تعالى، و ضرب من فعل الحاس، و ضرب من فعل غيره من العباد، فأما فعل الله تعالى فهو ما حصل للعالم به عن سبب من الله، كعلمه بصوت الرعد و لون البرق و وجود الحر و البرد و أصوات الرياح و ما أشبه ذلك مما يبده ذو الحاسة من غير أن يتعمد لإحساسه، و يكون بسبب من الله سبحانه، ليس للعباد فيه اختيار، فأما فعل الحاس فهو ما حصل له عقيب فتح بصره أو الإصغاء بإذنه أو التعمد لإحساسه بشي‌ء من حواسه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يفعله السبب الموجب لإحساس المحسوس، و حصول العلم به، و أما فعل غير الحاس من العباد فهو ما حصل للحاس بسبب من بعض العباد كالصائح بغيره و هو غير متعمد لسماعة أو المولم له فلا يمتنع من العلم بالألم عند إيلامه و ما أشبه ذلك، و هذا مذهب جمهور المتكلمين من أهل بغداد و مخالف فيه من سميناه" انتهى".</w:t>
      </w:r>
    </w:p>
    <w:p>
      <w:pPr>
        <w:pStyle w:val="BookText"/>
      </w:pPr>
      <w:r>
        <w:rPr>
          <w:rFonts w:ascii="Amiri" w:hAnsi="Amiri" w:eastAsia="Amiri" w:cs="Amiri"/>
          <w:lang w:bidi="ar-SA"/>
          <w:color w:val="111111"/>
          <w:sz w:val="28"/>
          <w:szCs w:val="28"/>
          <w:rtl/>
        </w:rPr>
        <w:t xml:space="preserve">و أقول: الغرض من إيراد هذه الوجوه أن تطلع على مذاهب القوم في ذلك، و إن كان للنظر فيها مجال واسع، و لنتكلم على الخبر فنقول: قد عرفت الوجوه التي يمكن حمل أمثال هذا الخبر عليه، و لنعد بعضها:</w:t>
      </w:r>
    </w:p>
    <w:p>
      <w:pPr>
        <w:pStyle w:val="BookText"/>
      </w:pPr>
      <w:r>
        <w:rPr>
          <w:rFonts w:ascii="Amiri" w:hAnsi="Amiri" w:eastAsia="Amiri" w:cs="Amiri"/>
          <w:lang w:bidi="ar-SA"/>
          <w:color w:val="111111"/>
          <w:sz w:val="28"/>
          <w:szCs w:val="28"/>
          <w:rtl/>
        </w:rPr>
        <w:t xml:space="preserve">الأول: أنه يصح على القول بأن جميع العلوم و المعارف فائضة من قبل الله سبحانه بحسب استعدادات العباد و قابلياتهم إما بلا واسطة أو بتوسط الأنبياء و الأوصياء عليهم السلام، و إنما الواجب على الخلق أن يخلو أنفسهم عن الأغراض الدنية و الحمية و العصبية، و يصيروا طالبين للحق ثم بعد إفاضة الحق عليهم أن يقروا بها ظاهرا و لا ينكروا و لا يكونوا كالذين قال الله سبحانه فيهم:" جَحَدُوا بِها وَ اسْتَيْقَنَتْها أَنْفُسُهُمْ".</w:t>
      </w:r>
    </w:p>
    <w:p>
      <w:pPr>
        <w:pStyle w:val="BookText"/>
      </w:pPr>
      <w:r>
        <w:rPr>
          <w:rFonts w:ascii="Amiri" w:hAnsi="Amiri" w:eastAsia="Amiri" w:cs="Amiri"/>
          <w:lang w:bidi="ar-SA"/>
          <w:color w:val="111111"/>
          <w:sz w:val="28"/>
          <w:szCs w:val="28"/>
          <w:rtl/>
        </w:rPr>
        <w:t xml:space="preserve">قال المحقق الطوسي روح الله روحه القدوسي: و لا بد فيه أي في العلم من الاستعداد، أما الضروري فبالحواس، و أما الكسبي فبالأول، و قال العلامة رفع الله مقامه في شرحه: قد بينا أن العلم أما ضروري و إما كسبي، و كلاهما حصل بعد عدمه، إذ الفطرة البشرية خلقت أولا عارية عن العلوم، ثم يحصل لها العلم بقسميه فلا بد من استعداد سابق مغاير للنفس، و فاعل للعلم، فالضروري فاعله هو الله تعالى إذ القابل لا يخرج المقبول من القوة إلى الفعل بذاته، و إلا لم ينفك عنه، و للقبول درجات مختلفة في القرب و البعد، و إنما يستعد النفس للقبول على التدريج فينتقل من أقصى مراتب البعد إلى أدناها قليلا قليلا لأجل المعدات التي هي الإحساس بالحواس على اختلافها، و التمرن عليها و تكرارها مرة بعد أخرى، فيتم الاستعداد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لإفاضة العلوم البديهية الكلية من التصورات و التصديقات بين كليات تلك المحسوسات و أما النظرية فإنها مستفادة من النفس أو من الله تعالى على اختلاف الآراء، لكن بواسطة الاستعداد بالعلوم البديهية، أما في التصورات فبالحد و الرسم، و أما في التصديقات فبالقياسات المستندة إلى المقدمات الضرورية" انتهى".</w:t>
      </w:r>
    </w:p>
    <w:p>
      <w:pPr>
        <w:pStyle w:val="BookText"/>
      </w:pPr>
      <w:r>
        <w:rPr>
          <w:rFonts w:ascii="Amiri" w:hAnsi="Amiri" w:eastAsia="Amiri" w:cs="Amiri"/>
          <w:lang w:bidi="ar-SA"/>
          <w:color w:val="111111"/>
          <w:sz w:val="28"/>
          <w:szCs w:val="28"/>
          <w:rtl/>
        </w:rPr>
        <w:t xml:space="preserve">و ظاهر كلام المصنف أن الإفاضة من المبدأ الفياض، و ليس من فعل النفس بالتوليد كما ذهب إليه المعتزلة.</w:t>
      </w:r>
    </w:p>
    <w:p>
      <w:pPr>
        <w:pStyle w:val="BookText"/>
      </w:pPr>
      <w:r>
        <w:rPr>
          <w:rFonts w:ascii="Amiri" w:hAnsi="Amiri" w:eastAsia="Amiri" w:cs="Amiri"/>
          <w:lang w:bidi="ar-SA"/>
          <w:color w:val="111111"/>
          <w:sz w:val="28"/>
          <w:szCs w:val="28"/>
          <w:rtl/>
        </w:rPr>
        <w:t xml:space="preserve">و قال صاحب الفوائد المدنية رحمه الله: هنا إشكال كان لا يزال يخطر ببالي من أوائل سني، و هو أنه كيف تقول بأن التصديقات فائضة من الله تعالى على النفوس الناطقة، و منها كاذبة و منها كفرية، هذا إنما يتجه على رأي جمهور الأشاعرة القائلين بجواز العكس بأن يجعل الله كل ما حرمه واجبا و بالعكس، المنكرين للحسن و القبح الذاتيين، لا على رأي محققيهم، و لا على رأي المعتزلة، و لا على رأي أصحابنا؟</w:t>
      </w:r>
    </w:p>
    <w:p>
      <w:pPr>
        <w:pStyle w:val="BookText"/>
      </w:pPr>
      <w:r>
        <w:rPr>
          <w:rFonts w:ascii="Amiri" w:hAnsi="Amiri" w:eastAsia="Amiri" w:cs="Amiri"/>
          <w:lang w:bidi="ar-SA"/>
          <w:color w:val="111111"/>
          <w:sz w:val="28"/>
          <w:szCs w:val="28"/>
          <w:rtl/>
        </w:rPr>
        <w:t xml:space="preserve">و الجواب أن التصديقات الصادقة فائضة على القلوب بلا واسطة أو بواسطة ملك، و هي تكون جزما أو ظنا، و التصديقات الكاذبة تقع في القلوب بإلهام الشيطان، و هي لا تتعدى الظن و لا تبلغ إلى حد الجزم، و في الأحاديث تصريحات بأن من جملة نعماء الله تعالى على بعض عبادة أنه يسلط ملكا يسدده و يلهمه الحق، و من جملة غضب الله على بعض أنه يخلى بينه و بين الشيطان ليضله عن الحق و يلهمه الباطل، و بأن الله تعالى يحول بين المرء و بين أن يجزم جزما باطلا" انتهى".</w:t>
      </w:r>
    </w:p>
    <w:p>
      <w:pPr>
        <w:pStyle w:val="BookText"/>
      </w:pPr>
      <w:r>
        <w:rPr>
          <w:rFonts w:ascii="Amiri" w:hAnsi="Amiri" w:eastAsia="Amiri" w:cs="Amiri"/>
          <w:lang w:bidi="ar-SA"/>
          <w:color w:val="111111"/>
          <w:sz w:val="28"/>
          <w:szCs w:val="28"/>
          <w:rtl/>
        </w:rPr>
        <w:t xml:space="preserve">و على ما ذكره يكون المراد بالمعرفة العلم اليقيني المطابق، و الجهل يشمل البسيط و المركب، و نسبته إليه سبحانه من جهة التخلية، و لا يرد على شي‌ء من تلك الوجوه عدم معاقبة الكفار و المخالفين على عقائدهم الباطلة، لأنهم إما موقنون في أنفسهم منكرون ظاهرا فيعاقبون على الإنكار أو غير موقنين لتقصيرهم في المبادئ، فلذا يعاقبون.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يؤيده ما رواه الصدوق في التوحيد عن عبد الرحيم القصير قال: كتبت على يدي عبد الملك بن أعين إلى أبي عبد الله عليه السلام اختلف الناس جعلت فداك بالعراق في المعرفة و الجحود، فأخبرني جعلت فداك أ هما مخلوقان؟ فكتب عليه السلام: اعلم رحمك الله أن المعرفة من صنع الله عز و جل في القلب مخلوقة، و الجحود صنع الله في القلب مخلوق، و ليس للعباد فيهما من صنع، فلهم فيهما الاختيار من الاكتساب، فبشهوتهم الإيمان اختاروا المعرفة، فكانوا بذلك مؤمنين عارفين، و بشهوتهم الكفر اختاروا الجحود فكانوا بذلك كافرين جاحدين ضلالا، و ذلك بتوفيق الله لهم و خذلان من خذله الله، فبالاختيار و الاكتساب عاقبهم الله و أثابهم، إلى آخر الخبر.</w:t>
      </w:r>
    </w:p>
    <w:p>
      <w:pPr>
        <w:pStyle w:val="BookText"/>
      </w:pPr>
      <w:r>
        <w:rPr>
          <w:rFonts w:ascii="Amiri" w:hAnsi="Amiri" w:eastAsia="Amiri" w:cs="Amiri"/>
          <w:lang w:bidi="ar-SA"/>
          <w:color w:val="111111"/>
          <w:sz w:val="28"/>
          <w:szCs w:val="28"/>
          <w:rtl/>
        </w:rPr>
        <w:t xml:space="preserve">إذ ظاهره أن المفيض للمعارف هو الرب تعالى، و للنظر و التفكر و الطلب مدخل فيها، و إنما يثابون و يعاقبون بفعل تلك المبادئ و تركها، و يحتمل أن يكون المعنى أن المعرفة ليست إلا من قبله تعالى، إما بإلقائها في قلوبهم أو ببيان الأنبياء و الحجج عليهم السلام، و إنما كلف العباد بقبول ذلك و إقرارهم به ظاهرا و تخلية النفس قبل ذلك لطلب الحق عن العصبية و العناد، و عما يوجب الحرمان عن الحق من تقليد أهل الفساد، فهذا هو المراد بالاختيار من الاكتساب، ثم بين عليه السلام أن لتوفيق الله و خذلانه أيضا مدخلا في ذلك الاكتساب أيضا كما مر تحقيقه.</w:t>
      </w:r>
    </w:p>
    <w:p>
      <w:pPr>
        <w:pStyle w:val="BookText"/>
      </w:pPr>
      <w:r>
        <w:rPr>
          <w:rFonts w:ascii="Amiri" w:hAnsi="Amiri" w:eastAsia="Amiri" w:cs="Amiri"/>
          <w:lang w:bidi="ar-SA"/>
          <w:color w:val="111111"/>
          <w:sz w:val="28"/>
          <w:szCs w:val="28"/>
          <w:rtl/>
        </w:rPr>
        <w:t xml:space="preserve">الثاني: أن يخص بمعرفة الخالق و الإقرار بوجوده سبحانه، فإنها فطرية كما عرفت، و روي في قرب الإسناد من معاوية بن حكيم عن البزنطي قال: قلت للرضا عليه السلام: للناس في المعرفة صنع؟ قال: لا، قلت: لهم عليها ثواب؟ قال: يتطول عليهم بالثواب كما يتطول عليهم بالمعرفة، و روي في المحاسن بسند صحيح عن صفوان قال: قلت للعبد الصالح: هل في الناس استطاعة يتعاطون بها المعرفة؟ قال: لا، إنما هو تطول من الله، قلت: أ فلهم على المعرفة ثواب إذا كان ليس لهم فيها ما يتعاطونه بمنزلة الركوع و السجود الذي أمروا به ففعلوه؟ قال: لا إنما هو تطول من الله عليهم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تطول بالثواب. و في الصحيح أيضا عن زرارة عن أبي عبد الله عليه السلام في قول الله عز و جل:</w:t>
      </w:r>
    </w:p>
    <w:p>
      <w:pPr>
        <w:pStyle w:val="BookText"/>
      </w:pPr>
      <w:r>
        <w:rPr>
          <w:rFonts w:ascii="Amiri" w:hAnsi="Amiri" w:eastAsia="Amiri" w:cs="Amiri"/>
          <w:lang w:bidi="ar-SA"/>
          <w:color w:val="111111"/>
          <w:sz w:val="28"/>
          <w:szCs w:val="28"/>
          <w:rtl/>
        </w:rPr>
        <w:t xml:space="preserve">" وَ إِذْ أَخَذَ رَبُّكَ مِنْ بَنِي آدَمَ مِنْ ظُهُورِهِمْ ذُرِّيَّتَهُمْ وَ أَشْهَدَهُمْ عَلى أَنْفُسِهِمْ" قال:</w:t>
      </w:r>
    </w:p>
    <w:p>
      <w:pPr>
        <w:pStyle w:val="BookText"/>
      </w:pPr>
      <w:r>
        <w:rPr>
          <w:rFonts w:ascii="Amiri" w:hAnsi="Amiri" w:eastAsia="Amiri" w:cs="Amiri"/>
          <w:lang w:bidi="ar-SA"/>
          <w:color w:val="111111"/>
          <w:sz w:val="28"/>
          <w:szCs w:val="28"/>
          <w:rtl/>
        </w:rPr>
        <w:t xml:space="preserve">كان ذلك معاينة فأنساهم المعاينة و أثبت الإقرار في صدورهم، و لو لا ذلك ما عرف أحد خالقه و لا رازقه، و هو قول الله:" وَ لَئِنْ سَأَلْتَهُمْ مَنْ خَلَقَهُمْ لَيَقُولُنَّ اللَّهُ".</w:t>
      </w:r>
    </w:p>
    <w:p>
      <w:pPr>
        <w:pStyle w:val="BookText"/>
      </w:pPr>
      <w:r>
        <w:rPr>
          <w:rFonts w:ascii="Amiri" w:hAnsi="Amiri" w:eastAsia="Amiri" w:cs="Amiri"/>
          <w:lang w:bidi="ar-SA"/>
          <w:color w:val="111111"/>
          <w:sz w:val="28"/>
          <w:szCs w:val="28"/>
          <w:rtl/>
        </w:rPr>
        <w:t xml:space="preserve">الثالث: أن يعم بحيث يشمل جميع أصول الدين، و يكون المراد أن الهداية إنما هو من الله سبحانه كما قال:" إِنَّكَ لا تَهْدِي مَنْ أَحْبَبْتَ" لأن الله تعالى أعطى العقل و أقام الحجج على وجوده و علمه و قدرته و حكمته في الآفاق و الأنفس، ثم بعث الأنبياء عليهم السلام ليبينوا للناس ما لا يفي به عقولهم، و أيدهم بالمعجزات الباهرات، ثم نصب لهم الأوصياء فترجع أسباب الهداية كلها إليه سبحانه، و ليس للعباد فيها مدخلية تامة، و يكون المراد بالجهل الجهل ببعض الأمور كمن لم تقم عليه حجة من المستضعفين في الإمامة و غيرها، فيعذرهم أو بالجميع كالمجانين.</w:t>
      </w:r>
    </w:p>
    <w:p>
      <w:pPr>
        <w:pStyle w:val="BookText"/>
      </w:pPr>
      <w:r>
        <w:rPr>
          <w:rFonts w:ascii="Amiri" w:hAnsi="Amiri" w:eastAsia="Amiri" w:cs="Amiri"/>
          <w:lang w:bidi="ar-SA"/>
          <w:color w:val="111111"/>
          <w:sz w:val="28"/>
          <w:szCs w:val="28"/>
          <w:rtl/>
        </w:rPr>
        <w:t xml:space="preserve">الرابع: أن يكون المراد سوى ما يتوقف عليه العلم بحقية الرسل عليهم السلام، فالمراد أن ما سوى ذلك توقيفية يعرفها الله بتوسطهم عليهم السلام و لم يكلفهم تحصيلها بالنظر كما قررنا سابقا.</w:t>
      </w:r>
    </w:p>
    <w:p>
      <w:pPr>
        <w:pStyle w:val="BookText"/>
      </w:pPr>
      <w:r>
        <w:rPr>
          <w:rFonts w:ascii="Amiri" w:hAnsi="Amiri" w:eastAsia="Amiri" w:cs="Amiri"/>
          <w:lang w:bidi="ar-SA"/>
          <w:color w:val="111111"/>
          <w:sz w:val="28"/>
          <w:szCs w:val="28"/>
          <w:rtl/>
        </w:rPr>
        <w:t xml:space="preserve">الخامس: أن يكون المراد بالمعرفة كمالها، و بالجهل مقابله فإنهما بتوفيق الله سبحانه و خذلانه بأسباب راجعة إلى العبد كما دلت عليه الأخبار و شهدت به التجربة و الاعتبار.</w:t>
      </w:r>
    </w:p>
    <w:p>
      <w:pPr>
        <w:pStyle w:val="BookText"/>
      </w:pPr>
      <w:r>
        <w:rPr>
          <w:rFonts w:ascii="Amiri" w:hAnsi="Amiri" w:eastAsia="Amiri" w:cs="Amiri"/>
          <w:lang w:bidi="ar-SA"/>
          <w:color w:val="111111"/>
          <w:sz w:val="28"/>
          <w:szCs w:val="28"/>
          <w:rtl/>
        </w:rPr>
        <w:t xml:space="preserve">السادس: أن تحمل على العلم بالأحكام الشرعية ردا على المخالفين القائلين بجواز استنباطها بقياس العقول و استحساناتها، كما روى البرقي في المحاسن بإسناده عن زرارة عن أبي جعفر عليه السلام قال: ليس على الناس أن يعلموا حتى يكون الله هو المعلم لهم، فإذا علمهم فعليهم أن يعلموا، و قد مضت الأخبار الدالة على النهي عن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97" w:name="pg10489_83090"/>
    <w:bookmarkEnd w:id="97"/>
    <w:p>
      <w:pPr>
        <w:pStyle w:val="BookText"/>
      </w:pPr>
      <w:r>
        <w:rPr>
          <w:rFonts w:ascii="Amiri" w:hAnsi="Amiri" w:eastAsia="Amiri" w:cs="Amiri"/>
          <w:lang w:bidi="ar-SA"/>
          <w:color w:val="111111"/>
          <w:sz w:val="28"/>
          <w:szCs w:val="28"/>
          <w:rtl/>
        </w:rPr>
        <w:t xml:space="preserve">بَابُ حُجَجِ اللَّهِ عَلَى خَلْقِهِ</w:t>
      </w:r>
    </w:p>
    <w:p>
      <w:pPr>
        <w:pStyle w:val="BookText"/>
      </w:pPr>
      <w:r>
        <w:rPr>
          <w:rFonts w:ascii="Amiri" w:hAnsi="Amiri" w:eastAsia="Amiri" w:cs="Amiri"/>
          <w:lang w:bidi="ar-SA"/>
          <w:color w:val="111111"/>
          <w:sz w:val="28"/>
          <w:szCs w:val="28"/>
          <w:rtl/>
        </w:rPr>
        <w:t xml:space="preserve">1 مُحَمَّدُ بْنُ يَحْيَى عَنْ مُحَمَّدِ بْنِ الْحُسَيْنِ عَنْ أَبِي شُعَيْبٍ الْمَحَامِلِيِّ عَنْ دُرُسْتَ بْنِ أَبِي مَنْصُورٍ عَنْ بُرَيْدِ بْنِ مُعَاوِيَةَ عَنْ أَبِي عَبْدِ اللَّهِ ع قَالَ لَيْسَ لِلَّهِ عَلَى خَلْقِهِ أَنْ يَعْرِفُوا وَ لِلْخَلْقِ عَلَى اللَّهِ أَنْ يُعَرِّفَهُمْ وَ لِلَّهِ عَلَى الْخَلْقِ إِذَا عَرَّفَهُمْ أَنْ يَقْبَلُوا</w:t>
      </w:r>
    </w:p>
    <w:p>
      <w:pPr>
        <w:pStyle w:val="BookText"/>
      </w:pPr>
      <w:r>
        <w:rPr>
          <w:rFonts w:ascii="Amiri" w:hAnsi="Amiri" w:eastAsia="Amiri" w:cs="Amiri"/>
          <w:lang w:bidi="ar-SA"/>
          <w:color w:val="111111"/>
          <w:sz w:val="28"/>
          <w:szCs w:val="28"/>
          <w:rtl/>
        </w:rPr>
        <w:t xml:space="preserve">2 عِدَّةٌ مِنْ أَصْحَابِنَا عَنْ أَحْمَدَ بْنِ مُحَمَّدِ بْنِ عِيسَى عَنِ الْحَجَّالِ عَنْ ثَعْلَبَةَ</w:t>
      </w:r>
    </w:p>
    <w:p>
      <w:pPr>
        <w:pStyle w:val="BookText"/>
      </w:pPr>
      <w:r>
        <w:rPr>
          <w:rFonts w:ascii="Amiri" w:hAnsi="Amiri" w:eastAsia="Amiri" w:cs="Amiri"/>
          <w:lang w:bidi="ar-SA"/>
          <w:color w:val="111111"/>
          <w:sz w:val="28"/>
          <w:szCs w:val="28"/>
          <w:rtl/>
        </w:rPr>
        <w:t xml:space="preserve">اتباع الأهواء و العمل بالقياس في الدين.</w:t>
      </w:r>
    </w:p>
    <w:p>
      <w:pPr>
        <w:pStyle w:val="BookText"/>
      </w:pPr>
      <w:r>
        <w:rPr>
          <w:rFonts w:ascii="Amiri" w:hAnsi="Amiri" w:eastAsia="Amiri" w:cs="Amiri"/>
          <w:lang w:bidi="ar-SA"/>
          <w:color w:val="111111"/>
          <w:sz w:val="28"/>
          <w:szCs w:val="28"/>
          <w:rtl/>
        </w:rPr>
        <w:t xml:space="preserve">السابع: حمله على التقية لموافقته ظاهر المذاهب الأشاعرة و أشباههم، لكن لا ضرورة فيه، و حمله على بعض الوجوه السابقة أظهر.</w:t>
      </w:r>
    </w:p>
    <w:p>
      <w:pPr>
        <w:pStyle w:val="BookText"/>
      </w:pPr>
      <w:r>
        <w:rPr>
          <w:rFonts w:ascii="Amiri" w:hAnsi="Amiri" w:eastAsia="Amiri" w:cs="Amiri"/>
          <w:lang w:bidi="ar-SA"/>
          <w:color w:val="111111"/>
          <w:sz w:val="28"/>
          <w:szCs w:val="28"/>
          <w:rtl/>
        </w:rPr>
        <w:t xml:space="preserve">و الرضا كيفية نفسانية تنفعل بها النفس و تتحرك نحو قبول شي‌ء، سواء كان ذلك الشي‌ء مرغوبا لها أو مكروها، و الغضب حالة نفسانية تنفعل بها النفس و تتحرك نحو الانتقام، و قد يطلقان على نفس الانفعالين، و النوم حالة تعرض للحيوان من استرخاء أعصاب الدماغ من رطوبات الأبخرة المتصاعدة، بحيث تقف الحواس عن أفعالها، لعدم انصباب الروح الحيواني إليها، و اليقظة زوال تلك الحالة.</w:t>
      </w:r>
    </w:p>
    <w:p>
      <w:pPr>
        <w:pStyle w:val="BookText"/>
      </w:pPr>
      <w:r>
        <w:rPr>
          <w:rFonts w:ascii="Amiri" w:hAnsi="Amiri" w:eastAsia="Amiri" w:cs="Amiri"/>
          <w:lang w:bidi="ar-SA"/>
          <w:color w:val="111111"/>
          <w:sz w:val="28"/>
          <w:szCs w:val="28"/>
          <w:rtl/>
        </w:rPr>
        <w:t xml:space="preserve">و أقول: لعل تخصيص تلك الستة من بين سائر الصفات النفسانية لأنها مما يتوهم فيها كونها بالاختيار، أو يقال: أنها أصول الكيفيات النفسانية فيظهر سائرها بالمقايسة، كاللذة و الألم، و الإرادة و الكراهة و الحياة و الموت، و الصحة و المرض، و الفرح و الغم، و الحزن و الهم، و البخل و الحقد و أشباهها، و الأول أظهر.</w:t>
      </w:r>
    </w:p>
    <w:p>
      <w:pPr>
        <w:pStyle w:val="Heading3"/>
      </w:pPr>
      <w:bookmarkStart w:id="369" w:name="_Toc170"/>
      <w:r>
        <w:t>باب حجج الله على خلقه‌</w:t>
      </w:r>
      <w:bookmarkEnd w:id="369"/>
    </w:p>
    <w:p>
      <w:pPr>
        <w:pStyle w:val="Heading4"/>
      </w:pPr>
      <w:bookmarkStart w:id="370" w:name="_Toc171"/>
      <w:r>
        <w:t>الحديث الأول‌</w:t>
      </w:r>
      <w:bookmarkEnd w:id="37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يعرف شرحه مما مر في الأخبار السابقة، و هذه الأخبار و أمثالها مما يدل على الحسن و القبح العقليين.</w:t>
      </w:r>
    </w:p>
    <w:p>
      <w:pPr>
        <w:pStyle w:val="Heading4"/>
      </w:pPr>
      <w:bookmarkStart w:id="371" w:name="_Toc172"/>
      <w:r>
        <w:t>الحديث الثاني‌</w:t>
      </w:r>
      <w:bookmarkEnd w:id="371"/>
    </w:p>
    <w:p>
      <w:pPr>
        <w:pStyle w:val="BookText"/>
      </w:pPr>
      <w:r>
        <w:rPr>
          <w:rFonts w:ascii="IRNazanin" w:hAnsi="IRNazanin" w:eastAsia="IRNazanin" w:cs="IRNazanin"/>
          <w:lang w:bidi="fa-IR"/>
          <w:color w:val="111111"/>
          <w:sz w:val="28"/>
          <w:szCs w:val="28"/>
          <w:rtl/>
        </w:rPr>
        <w:t xml:space="preserve">: مجهول.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98" w:name="pg10489_83091"/>
    <w:bookmarkEnd w:id="98"/>
    <w:p>
      <w:pPr>
        <w:pStyle w:val="BookText"/>
      </w:pPr>
      <w:r>
        <w:rPr>
          <w:rFonts w:ascii="Amiri" w:hAnsi="Amiri" w:eastAsia="Amiri" w:cs="Amiri"/>
          <w:lang w:bidi="ar-SA"/>
          <w:color w:val="111111"/>
          <w:sz w:val="28"/>
          <w:szCs w:val="28"/>
          <w:rtl/>
        </w:rPr>
        <w:t xml:space="preserve">بْنِ مَيْمُونٍ عَنْ عَبْدِ الْأَعْلَى بْنِ أَعْيَنَ قَالَ سَأَلْتُ أَبَا عَبْدِ اللَّهِ ع مَنْ لَمْ يَعْرِفْ شَيْئاً- هَلْ عَلَيْهِ شَيْ‌ءٌ قَالَ لَا</w:t>
      </w:r>
    </w:p>
    <w:p>
      <w:pPr>
        <w:pStyle w:val="BookText"/>
      </w:pPr>
      <w:r>
        <w:rPr>
          <w:rFonts w:ascii="Amiri" w:hAnsi="Amiri" w:eastAsia="Amiri" w:cs="Amiri"/>
          <w:lang w:bidi="ar-SA"/>
          <w:color w:val="111111"/>
          <w:sz w:val="28"/>
          <w:szCs w:val="28"/>
          <w:rtl/>
        </w:rPr>
        <w:t xml:space="preserve">3 مُحَمَّدُ بْنُ يَحْيَى عَنْ أَحْمَدَ بْنِ مُحَمَّدِ بْنِ عِيسَى عَنِ ابْنِ فَضَّالٍ عَنْ دَاوُدَ بْنِ فَرْقَدٍ عَنْ أَبِي الْحَسَنِ زَكَرِيَّا بْنِ يَحْيَى عَنْ أَبِي عَبْدِ اللَّهِ ع قَالَ مَا حَجَبَ اللَّهُ عَنِ الْعِبَادِ فَهُوَ مَوْضُوعٌ عَنْهُمْ</w:t>
      </w:r>
    </w:p>
    <w:p>
      <w:pPr>
        <w:pStyle w:val="BookText"/>
      </w:pPr>
      <w:r>
        <w:rPr>
          <w:rFonts w:ascii="Amiri" w:hAnsi="Amiri" w:eastAsia="Amiri" w:cs="Amiri"/>
          <w:lang w:bidi="ar-SA"/>
          <w:color w:val="111111"/>
          <w:sz w:val="28"/>
          <w:szCs w:val="28"/>
          <w:rtl/>
        </w:rPr>
        <w:t xml:space="preserve">قوله من لم يعرف، على بناء المعلوم من المجرد أو المجهول من باب التفعيل" شيئا" على العموم أي شيئا من الأشياء بإرسال الرسل أو الوحي أو الإلهام، هل يجب عليه شي‌ء يؤاخذ بتركه و يعاقب عليه؟ أو المراد من لم يعرف شيئا خاصا بتعريفه سبحانه هل يجب ذلك الشي‌ء عليه و يؤاخذ بتركه؟ و الجواب بنفي الوجوب أما على الأول فلقوله تعالى:" وَ ما كُنَّا مُعَذِّبِينَ حَتَّى نَبْعَثَ رَسُولًا" و لأن من لم يعرف شيئا حتى المعرفة بالله سبحانه التي من صنع الله كما مر على بعض الوجوه كيف يؤاخذ بعدم المعرفة به، و بما يترتب عليه كما قيل، و أما على الثاني فللآية و لأن مؤاخذة الغافل عن الشي‌ء من غير أن ينبه عليه و عقابه على تركه قبيح عقلا، و قيل: إفاضة المعرفة من الله لا يعاقب على عدمها، و إنما يعاقب على ترك التحصيل كما مر في بعض الوجوه، و يدل على أن الجاهل معذور، و على أن من لم تبلغه الدعوة و لم تتم عليه الحجة غير معاقب.</w:t>
      </w:r>
    </w:p>
    <w:p>
      <w:pPr>
        <w:pStyle w:val="Heading4"/>
      </w:pPr>
      <w:bookmarkStart w:id="372" w:name="_Toc173"/>
      <w:r>
        <w:t>الحديث الثالث‌</w:t>
      </w:r>
      <w:bookmarkEnd w:id="37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ما حجب الله عن العباد، و في التوحيد" علمه" و ظاهره عدم تكليف العباد في التفكر في الأمور التي لم تبين لهم في الكتاب و السنة، و ربما يحمل على ما ليس في وسعهم العلم به كأسرار القضاء و القدر و أمثالها، و على التقادير يدل على أن الجاهل بالحكم مع عدم التقصير في تحصيله معذور.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99" w:name="pg10489_83092"/>
    <w:bookmarkEnd w:id="99"/>
    <w:p>
      <w:pPr>
        <w:pStyle w:val="BookText"/>
      </w:pPr>
      <w:r>
        <w:rPr>
          <w:rFonts w:ascii="Amiri" w:hAnsi="Amiri" w:eastAsia="Amiri" w:cs="Amiri"/>
          <w:lang w:bidi="ar-SA"/>
          <w:color w:val="111111"/>
          <w:sz w:val="28"/>
          <w:szCs w:val="28"/>
          <w:rtl/>
        </w:rPr>
        <w:t xml:space="preserve">4 عِدَّةٌ مِنْ أَصْحَابِنَا عَنْ أَحْمَدَ بْنِ مُحَمَّدِ بْنِ خَالِدٍ عَنْ عَلِيِّ بْنِ الْحَكَمِ عَنْ أَبَانٍ الْأَحْمَرِ عَنْ حَمْزَةَ بْنِ الطَّيَّارِ عَنْ أَبِي عَبْدِ اللَّهِ ع قَالَ قَالَ لِي اكْتُبْ فَأَمْلَى عَلَيَّ إِنَّ مِنْ قَوْلِنَا إِنَّ اللَّهَ يَحْتَجُّ عَلَى الْعِبَادِ بِمَا آتَاهُمْ وَ عَرَّفَهُمْ ثُمَّ أَرْسَلَ إِلَيْهِمْ رَسُولًا وَ أَنْزَلَ عَلَيْهِمُ الْكِتَابَ فَأَمَرَ فِيهِ وَ نَهَى أَمَرَ فِيهِ بِالصَّلَاةِ وَ الصِّيَامِ فَنَامَ رَسُولُ اللَّهِ</w:t>
      </w:r>
    </w:p>
    <w:p>
      <w:pPr>
        <w:pStyle w:val="Heading4"/>
      </w:pPr>
      <w:bookmarkStart w:id="373" w:name="_Toc174"/>
      <w:r>
        <w:t>الحديث الرابع‌</w:t>
      </w:r>
      <w:bookmarkEnd w:id="373"/>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قوله عليه السلام: اكتب، يدل على استحباب كتابة الحديث و لعل الأمر هنا للاعتناء بشأن ما يمليه لئلا ينسى شيئا منه، و الإملاء الإلقاء على الكاتب ليكتب، و أصله من المضاعف فأبدل الثاني ياء، كما قال تعالى على الأصل:" وَ لْيُمْلِلِ الَّذِي عَلَيْهِ الْحَقُّ"" بما آتاهم" أي من العقول" و عرفهم" و لعل المراد هنا معرفة الله سبحانه التي عرفها العباد بفطرهم عليها، أو بنصب الدلائل الواضحة في الآفاق و الأنفس عليها، و يدل عليه قوله عليه السلام: ثم أرسل إليهم، فإن إرسال الرسول إنما يتأخر عن هذا التعريف" و أنزل عليهم" و في التوحيد" عليه" بإرجاع الضمير إلى الرسول و خص الصلاة و الصيام بالذكر لأنهما من أعاظم أركان الإيمان و الإسلام، فنام رسول الله صلى الله عليه و آله هذا النوم رواه العامة و الخاصة أنه صلى الله عليه و آله نام في المعرس حتى طلعت الشمس، و من أنكر سهو النبي لم ينكر هذا كما ذكره الشهيد (ره) لكنه ينافي ظاهرا ما عد من خصائصه صلى الله عليه و آله أنه كان ينام عينه و لا ينام قلبه، فيلزم ترك الصلاة متعمدا.</w:t>
      </w:r>
    </w:p>
    <w:p>
      <w:pPr>
        <w:pStyle w:val="BookText"/>
      </w:pPr>
      <w:r>
        <w:rPr>
          <w:rFonts w:ascii="Amiri" w:hAnsi="Amiri" w:eastAsia="Amiri" w:cs="Amiri"/>
          <w:lang w:bidi="ar-SA"/>
          <w:color w:val="111111"/>
          <w:sz w:val="28"/>
          <w:szCs w:val="28"/>
          <w:rtl/>
        </w:rPr>
        <w:t xml:space="preserve">و أجيب عنه بوجوه:" الأول" أن المراد لا ينام قلبه في الأكثر و هذه الإنامة كانت لمصلحة فكان كنوم الناس.</w:t>
      </w:r>
    </w:p>
    <w:p>
      <w:pPr>
        <w:pStyle w:val="BookText"/>
      </w:pPr>
      <w:r>
        <w:rPr>
          <w:rFonts w:ascii="Amiri" w:hAnsi="Amiri" w:eastAsia="Amiri" w:cs="Amiri"/>
          <w:lang w:bidi="ar-SA"/>
          <w:color w:val="111111"/>
          <w:sz w:val="28"/>
          <w:szCs w:val="28"/>
          <w:rtl/>
        </w:rPr>
        <w:t xml:space="preserve">الثاني: ما ذكره بعض العامة أن المراد أنه لا يستغرقه النوم حتى يصدر منه الحدث.</w:t>
      </w:r>
    </w:p>
    <w:p>
      <w:pPr>
        <w:pStyle w:val="BookText"/>
      </w:pPr>
      <w:r>
        <w:rPr>
          <w:rFonts w:ascii="Amiri" w:hAnsi="Amiri" w:eastAsia="Amiri" w:cs="Amiri"/>
          <w:lang w:bidi="ar-SA"/>
          <w:color w:val="111111"/>
          <w:sz w:val="28"/>
          <w:szCs w:val="28"/>
          <w:rtl/>
        </w:rPr>
        <w:t xml:space="preserve">الثالث: ما قال بعضهم أيضا إنه صلى الله عليه و آله أخبر أن عينيه تنامان و هما اللتان نامتا هيهنا، لأن طلوع الفجر يدرك بالعين لا بالقلب، و لا يخفى ما فيه إذ ظاهر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عَنِ الصَّلَاةِ فَقَالَ أَنَا أُنِيمُكَ وَ أَنَا أُوقِظُكَ فَإِذَا قُمْتَ فَصَلِّ لِيَعْلَمُوا إِذَا أَصَابَهُمْ ذَلِكَ كَيْفَ يَصْنَعُونَ لَيْسَ كَمَا يَقُولُونَ إِذَا نَامَ عَنْهَا هَلَكَ وَ كَذَلِكَ الصِّيَامُ أَنَا أُمْرِضُكَ وَ أَنَا أُصِحُّكَ فَإِذَا شَفَيْتُكَ فَاقْضِهِ- ثُمَّ قَالَ أَبُو عَبْدِ اللَّهِ ع وَ كَذَلِكَ إِذَا نَظَرْتَ فِي جَمِيعِ الْأَشْيَاءِ لَمْ تَجِدْ أَحَداً فِي ضِيقٍ وَ لَمْ تَجِدْ أَحَداً إِلَّا وَ لِلَّهِ عَلَيْهِ الْحُجَّةُ وَ لِلَّهِ فِيهِ الْمَشِيئَةُ وَ لَا أَقُولُ إِنَّهُمْ مَا شَاءُوا صَنَعُوا ثُمَّ قَالَ إِنَّ اللَّهَ يَهْدِي وَ يُضِلُ</w:t>
      </w:r>
    </w:p>
    <w:p>
      <w:pPr>
        <w:pStyle w:val="BookText"/>
      </w:pPr>
      <w:r>
        <w:rPr>
          <w:rFonts w:ascii="Amiri" w:hAnsi="Amiri" w:eastAsia="Amiri" w:cs="Amiri"/>
          <w:lang w:bidi="ar-SA"/>
          <w:color w:val="111111"/>
          <w:sz w:val="28"/>
          <w:szCs w:val="28"/>
          <w:rtl/>
        </w:rPr>
        <w:t xml:space="preserve">أن الغرض اطلاعه عليه السلام على ما يخفى على النائم، سواء كان مما يدرك بالعين أم لا كما يدل عليه قصة ابن أبي رافع و غيرها، و أوردناها في الكتاب الكبير.</w:t>
      </w:r>
    </w:p>
    <w:p>
      <w:pPr>
        <w:pStyle w:val="BookText"/>
      </w:pPr>
      <w:r>
        <w:rPr>
          <w:rFonts w:ascii="Amiri" w:hAnsi="Amiri" w:eastAsia="Amiri" w:cs="Amiri"/>
          <w:lang w:bidi="ar-SA"/>
          <w:color w:val="111111"/>
          <w:sz w:val="28"/>
          <w:szCs w:val="28"/>
          <w:rtl/>
        </w:rPr>
        <w:t xml:space="preserve">الرابع: ما يخطر بالبال و هو أنه صلى الله عليه و آله لم يكن مكلفا بالعمل بما يعلمه من غير الجهات التي يعلم بها سائر الخلق، لأنه صلى الله عليه و آله كان يعلم كفر المنافقين و لم يكن مأمورا بالعمل بما يقتضيه هذا العلم من قتلهم و الاجتناب عنهم و عدم مناكحتهم و غيرها من الأحكام، و كان الأئمة عليه السلام يعلمون كون السم في الطعام أو الذهاب إلى العدو يوجب القتل أو هزيمة الأصحاب و لم يكونوا مكلفين بالعمل بهذا العلم، فلا يبعد أن يكون مع العلم بالفجر الصلاة ساقطة عنه أو مأمورا بتركها لتلك المصلحة، و يمكن أن يعد هذا الوجه الأخير جوابا خامسا و سيأتي بعض القول فيه في كتاب الصلاة إن شاء الله تعالى.</w:t>
      </w:r>
    </w:p>
    <w:p>
      <w:pPr>
        <w:pStyle w:val="BookText"/>
      </w:pPr>
      <w:r>
        <w:rPr>
          <w:rFonts w:ascii="Amiri" w:hAnsi="Amiri" w:eastAsia="Amiri" w:cs="Amiri"/>
          <w:lang w:bidi="ar-SA"/>
          <w:color w:val="111111"/>
          <w:sz w:val="28"/>
          <w:szCs w:val="28"/>
          <w:rtl/>
        </w:rPr>
        <w:t xml:space="preserve">قوله تعالى: أنا أنمتك، في بعض النسخ أنيمك على صيغة المضارع كما في التوحيد و هو أصوب، و هذا الكلام و ما بعده لبيان أن الله تعالى لم يضيق على العباد في التكاليف بل وسع عليهم فيها، فكيف يتوهم أنه جبرهم على المعاصي أو كلفهم ما لا يعلمون أو لا يطيقون؟ و قوله عليه السلام: و لله عليه الحجة، كالدليل على ذلك، فإنه لا حجة على المجبور و لا على الجاهل لكونهما معذورين، و قوله: و لله فيه المشية، إشارة إلى نفي التفويض كما عرفت، كما صرح به بقوله: و لا أقول إنهم ما شاء و اصنعوا، بل لا بد من إذنه تعالى و توفيقه أو خذلانه و تخليته كما مر، أو المراد نفي التفويض بمعنى عدم الحصر بالأمر و النهي، و هو بعيد.</w:t>
      </w:r>
    </w:p>
    <w:p>
      <w:pPr>
        <w:pStyle w:val="BookText"/>
      </w:pPr>
      <w:r>
        <w:rPr>
          <w:rFonts w:ascii="Amiri" w:hAnsi="Amiri" w:eastAsia="Amiri" w:cs="Amiri"/>
          <w:lang w:bidi="ar-SA"/>
          <w:color w:val="111111"/>
          <w:sz w:val="28"/>
          <w:szCs w:val="28"/>
          <w:rtl/>
        </w:rPr>
        <w:t xml:space="preserve">" إن الله يهدي و يضل" قيل: أي يثيب و يعاقب أو يرشد في الآخرة إلى طريق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 النار للمطيع و العاصي كما قيل في قوله تعالى:" سَيَهْدِيهِمْ وَ يُصْلِحُ بالَهُمْ" أو ينجي و يهلك كما فسر قوله تعالى:" لَوْ هَدانَا اللَّهُ لَهَدَيْناكُمْ" بالنجاة و فسرت الضلالة في قوله تعالى:" فَلَنْ يُضِلَّ أَعْمالَهُمْ" و في قوله:" أَ إِذا ضَلَلْنا" بالهلاك أو يكون نسبة الهداية و الإضلال إليه مجازا باعتبار أقداره على الخيرات و المعاصي، و الأظهر أن المراد بهما التوفيق للخيرات لمن يستحقه، و سلبه و خذلانه ممن لا يستحقه كما مر.</w:t>
      </w:r>
    </w:p>
    <w:p>
      <w:pPr>
        <w:pStyle w:val="BookText"/>
      </w:pPr>
      <w:r>
        <w:rPr>
          <w:rFonts w:ascii="Amiri" w:hAnsi="Amiri" w:eastAsia="Amiri" w:cs="Amiri"/>
          <w:lang w:bidi="ar-SA"/>
          <w:color w:val="111111"/>
          <w:sz w:val="28"/>
          <w:szCs w:val="28"/>
          <w:rtl/>
        </w:rPr>
        <w:t xml:space="preserve">و قال المحقق الطوسي (ره) في التجريد: الإضلال إشارة إلى خلاف الحق و فعل الضلالة، و الإهلاك و الهدى مقابل، و الأولان منفيان عنه تعالى، و قال العلامة قدس سره في الشرح: يطلق الإضلال على الإشارة إلى خلاف الحق و البأس الحق بالباطل، كما تقول: أضلني فلان عن الطريق إذا أشار إلى غيره، و أوهم أنه هو الطريق و يطلق على فعل الضلالة في الإنسان كفعل الجهل فيه، حتى يكون معتقدا خلاف الحق، و يطلق على الإهلاك و البطلان كما قال الله تعالى:" فَلَنْ يُضِلَّ أَعْمالَهُمْ" بمعنى فلن يبطلها، و الهدى يقال لمعان ثلاثة مقابلة لهذه المعاني، فيقال بمعنى أعمالهم" بمعنى فلن يبطلها، و الهدى يقال لمعان ثلاثة مقابلة لهذه المعاني، فيقال بمعنى نصب الدلالة على الحق كما تقول: هداني إلى الطريق، و بمعنى فعل الهدى في الإنسان حتى الدلالة على الحق كما تقول: هداني إلى الطريق، و بمعنى فعل الهدى في الإنسان حتى يعتقد المشي على ما هو به، و بمعنى الإثابة كقوله تعالى:" سَيَهْدِيهِمْ" يعني سيثيبهم و الأولان منفيان عنه تعالى بمعنى الإشارة إلى خلاف الحق و فعل الضلالة، لأنهما قبيحان و الله تعالى منزه عن فعل القبيح، و أما الهداية فإن الله نصب الدلالة على الحق و فعل الهداية الضرورية في العقلاء و لم يفعل الإيمان فيهم لأنه كلفهم به و يثيب على الإيمان، فمعاني الهداية صادقة في حقه تعالى إلا فعل ما كلف به، و إذا قيل: إن الله تعالى يهدي و يضل، فإن المراد به أنه يهدي المؤمنين بمعنى أنه يثيبهم، و يضل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العصاة بمعنى أنه يهلكهم و يعاقبهم، و قول موسى عليه السلام:" إِنْ هِيَ إِلَّا فِتْنَتُكَ" فالمراد بالفتنة الشدة و التكليف الصعب،" تُضِلُّ بِها مَنْ تَشاءُ" أي تهلك من تشاء و هم الكفار" انتهى".</w:t>
      </w:r>
    </w:p>
    <w:p>
      <w:pPr>
        <w:pStyle w:val="BookText"/>
      </w:pPr>
      <w:r>
        <w:rPr>
          <w:rFonts w:ascii="Amiri" w:hAnsi="Amiri" w:eastAsia="Amiri" w:cs="Amiri"/>
          <w:lang w:bidi="ar-SA"/>
          <w:color w:val="111111"/>
          <w:sz w:val="28"/>
          <w:szCs w:val="28"/>
          <w:rtl/>
        </w:rPr>
        <w:t xml:space="preserve">و قال الفاضل المحدث الأسترآبادي (ره) في حاشيته على هذا الحديث: يجي‌ء في باب ثبوت الإيمان أن الله خلق الناس كلهم على الفطرة التي فطرهم عليها لا يعرفون إيمانا بشريعة و كفرا بجحود، ثم بعث الله الرسل يدعو العباد إلى الإيمان به، فمنهم من هدى الله و منهم من لم يهد الله، و أقول: هذا إشارة إلى الحالة التي سمتها الحكماء العقل الهيولاني و معنى الضال هو الذي انحرف عن صوب الصواب و لما لم يكن قبل إرسال الرسل و إنزال الكتب صوب صواب امتنع حينئذ الانحراف عنه، و لما حصل أمكن ذلك، فيكون الله تعالى سببا بعيدا في ضلالة الضال، و هذا هو المراد بقوله عليه السلام:" يضل".</w:t>
      </w:r>
    </w:p>
    <w:p>
      <w:pPr>
        <w:pStyle w:val="BookText"/>
      </w:pPr>
      <w:r>
        <w:rPr>
          <w:rFonts w:ascii="Amiri" w:hAnsi="Amiri" w:eastAsia="Amiri" w:cs="Amiri"/>
          <w:lang w:bidi="ar-SA"/>
          <w:color w:val="111111"/>
          <w:sz w:val="28"/>
          <w:szCs w:val="28"/>
          <w:rtl/>
        </w:rPr>
        <w:t xml:space="preserve">و قال في الفوائد المدنية: و أما أنه تعالى هو المضل فقد تواترت الأخبار عنهم عليهم السلام بأن الله يخرج العبد من الشقاوة إلى السعادة و لا يخرجه من السعادة إلى الشقاوة، فلا بد من الجمع بينهما، و وجه الجمع كما يستفاد من الأحاديث و إليه ذهب ابن بابويه: أن من جملة غضب الله تعالى على العباد أنه إذا وقع منهم عصيان ينكت نكتة سوداء في قلبه، فإن تاب و أناب يزيل الله تعالى تلك النكتة، و إلا فتنتشر تلك النكتة حتى تستوعب قلبه كله، فحينئذ لا يرد قلبه إلى موضعه دليل.</w:t>
      </w:r>
    </w:p>
    <w:p>
      <w:pPr>
        <w:pStyle w:val="BookText"/>
      </w:pPr>
      <w:r>
        <w:rPr>
          <w:rFonts w:ascii="Amiri" w:hAnsi="Amiri" w:eastAsia="Amiri" w:cs="Amiri"/>
          <w:lang w:bidi="ar-SA"/>
          <w:color w:val="111111"/>
          <w:sz w:val="28"/>
          <w:szCs w:val="28"/>
          <w:rtl/>
        </w:rPr>
        <w:t xml:space="preserve">لا يقال: من المعلوم أنه مكلف بعد ذلك، فإذا امتنع تأثر قلبه بكون تكليفه بالطاعة من قبيل التكليف بما لا يطاق؟.</w:t>
      </w:r>
    </w:p>
    <w:p>
      <w:pPr>
        <w:pStyle w:val="BookText"/>
      </w:pPr>
      <w:r>
        <w:rPr>
          <w:rFonts w:ascii="Amiri" w:hAnsi="Amiri" w:eastAsia="Amiri" w:cs="Amiri"/>
          <w:lang w:bidi="ar-SA"/>
          <w:color w:val="111111"/>
          <w:sz w:val="28"/>
          <w:szCs w:val="28"/>
          <w:rtl/>
        </w:rPr>
        <w:t xml:space="preserve">لأنا نقول: من المعلوم أن انتشار النكتة لا ينتهي إلى حد تعذر التأثر، و مما يؤيد هذا المقام ما اشتمل عليه كثير من الأدعية المأثورة عن أهل بيت النبوة صلوات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عليهم من الاستعاذة بالله من ذنب لا يوفق صاحبه للتوبة بعده أبدا. ثم أقول:</w:t>
      </w:r>
    </w:p>
    <w:p>
      <w:pPr>
        <w:pStyle w:val="BookText"/>
      </w:pPr>
      <w:r>
        <w:rPr>
          <w:rFonts w:ascii="Amiri" w:hAnsi="Amiri" w:eastAsia="Amiri" w:cs="Amiri"/>
          <w:lang w:bidi="ar-SA"/>
          <w:color w:val="111111"/>
          <w:sz w:val="28"/>
          <w:szCs w:val="28"/>
          <w:rtl/>
        </w:rPr>
        <w:t xml:space="preserve">هيهنا دقيقة أخرى و هي أنه يستفاد من قوله تعالى:" وَ هَدَيْناهُ النَّجْدَيْنِ" أي نجد الخير و نجد الشر، و من نظائره من الآيات و الروايات، و من قوله تعالى:" أَنَّ اللَّهَ يَحُولُ بَيْنَ الْمَرْءِ وَ قَلْبِهِ" و من نظائره من الآيات و الروايات أن تصوير النجدين و تمييز نجد الخير من نجد الشر من جانبه تعالى، و أنه تعالى قد يحول بين المرء و بين أن يميل إلى الباطل، و قد لا يحول و يخلي بينه و بين الشيطان ليضله عن الحق و يلهمه الباطل، و ذلك نوع من غضبه، و يتضرع على اختيار العبد العمى بعد أن عرفه الله تعالى نجد الخير و نجد الشر، فهذا معنى كونه تعالى هاديا و مضلا، و بالجملة أن الله يقعد أولا في أحد أذني قلب الإنسان ملكا، و في أحد أذنيه شيطانا ثم يلقى في قلبه اليقين بالمعارف الضرورية، فإن عزم الإنسان على إظهار تلك المعارف و العمل بمقتضاها يزيد الله في توفيقه، و إن عزم على إخفائها و إظهار خلافها يرفع الملك عن قلبه و يخلي بينه و بين الشيطان ليلقي في قلبه الأباطيل الظنية، و هذا معنى كونه تعالى مضلا لبعض عباده" انتهى".</w:t>
      </w:r>
    </w:p>
    <w:p>
      <w:pPr>
        <w:pStyle w:val="BookText"/>
      </w:pPr>
      <w:r>
        <w:rPr>
          <w:rFonts w:ascii="Amiri" w:hAnsi="Amiri" w:eastAsia="Amiri" w:cs="Amiri"/>
          <w:lang w:bidi="ar-SA"/>
          <w:color w:val="111111"/>
          <w:sz w:val="28"/>
          <w:szCs w:val="28"/>
          <w:rtl/>
        </w:rPr>
        <w:t xml:space="preserve">و قال بعض المحققين في جواب استدلال الأشاعرة بقوله تعالى:" يُضِلُّ مَنْ يَشاءُ وَ يَهْدِي مَنْ يَشاءُ*" على مذهبهم الفاسد: هذا مدفوع بما فصله الأصحاب في تحقيق معنى الهداية و الضلالة، و حاصله أن الهدى يستعمل في اللغة بمعنى الدلالة و الإرشاد نحو" إِنَّ عَلَيْنا لَلْهُدى" و بمعنى التوفيق نحو" وَ الَّذِينَ اهْتَدَوْا زادَهُمْ هُدىً" و بمعنى الثواب نحو" إِنَّ الَّذِينَ آمَنُوا وَ عَمِلُوا الصَّالِحاتِ يَهْدِيهِمْ رَبُّهُمْ بِإِيمانِهِمْ تَجْرِي مِنْ تَحْتِهِمُ الْأَنْهارُ" و بمعنى الفوز و النجاة نحو" لَوْ هَدانَا اللَّهُ لَهَدَيْناكُمْ"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مَا أُمِرُوا إِلَّا بِدُونِ سَعَتِهِمْ وَ كُلُّ شَيْ‌ءٍ أُمِرَ النَّاسُ بِهِ فَهُمْ يَسَعُونَ لَهُ وَ كُلُّ شَيْ‌ءٍ لَا يَسَعُونَ لَهُ فَهُوَ مَوْضُوعٌ عَنْهُمْ وَ لَكِنَّ النَّاسَ لَا خَيْرَ فِيهِمْ ثُمَّ تَلَا ع لَيْسَ</w:t>
      </w:r>
    </w:p>
    <w:p>
      <w:pPr>
        <w:pStyle w:val="BookText"/>
      </w:pPr>
      <w:r>
        <w:rPr>
          <w:rFonts w:ascii="Amiri" w:hAnsi="Amiri" w:eastAsia="Amiri" w:cs="Amiri"/>
          <w:lang w:bidi="ar-SA"/>
          <w:color w:val="111111"/>
          <w:sz w:val="28"/>
          <w:szCs w:val="28"/>
          <w:rtl/>
        </w:rPr>
        <w:t xml:space="preserve">و بمعنى الحكم و التسمية نحو" أَ تُرِيدُونَ أَنْ تَهْدُوا مَنْ أَضَلَّ اللَّهُ" يعني أ تريدون أن تسموا مهتديا من سماه الله ضالا، و حكم بذلك عليه. و الإضلال يأتي على وجوه:" أحدهما" الجهل بالشي‌ء يقال: أضل بعيره إذا جهل مكانه" و ثانيها" الإضاعة و الإبطال يقال: أضله أي إضاعة و أبطله، و منه قوله تعالى:" أَضَلَّ أَعْمالَهُمْ*" أي أبطلها" و ثالثها" بمعنى الحكم و التسمية يقال أضل فلان فلانا أي حكم عليه بذلك، و سماه به" و رابعها" بمعنى الوجدان و المصادفة، يقال: أضللت فلانا أي وجدته ضالا، كما يقال: أبخلته أي وجدته بخيلا، و عليه حمل قوله تعالى:" وَ أَضَلَّهُ اللَّهُ عَلى عِلْمٍ" أي وجده ضالا و حمل أيضا على معنى الحكم و التسمية و على معنى العذاب" و خامسها" أن يفعل ما عنده يضل و يضيفه مجازا لأجل ذلك كقوله تعالى:" يُضِلُّ بِهِ كَثِيراً" أي يضل عنده كثير" و سادسها" أن يكون متعديا إلى مفعولين نحو" فَأَضَلُّونَا السَّبِيلَا"" لِيُضِلَّ عَنْ سَبِيلِهِ" و هذا هو الإضلال بمعنى الإغواء و هو محل الخطاب بيننا و بينهم، و ليس في القرآن و لا في السنة شي‌ء يضاف إلى الله تعالى بهذا المعنى" انتهى".</w:t>
      </w:r>
    </w:p>
    <w:p>
      <w:pPr>
        <w:pStyle w:val="BookText"/>
      </w:pPr>
      <w:r>
        <w:rPr>
          <w:rFonts w:ascii="Amiri" w:hAnsi="Amiri" w:eastAsia="Amiri" w:cs="Amiri"/>
          <w:lang w:bidi="ar-SA"/>
          <w:color w:val="111111"/>
          <w:sz w:val="28"/>
          <w:szCs w:val="28"/>
          <w:rtl/>
        </w:rPr>
        <w:t xml:space="preserve">" و ما أمروا إلا بدون سعتهم" أي أقل من طاقتهم، بل السعة أوسع من الطاقة و هو يتضمن السهولة، و يحتمل أن يكون- دون- بمعنى- عند-" و لكن الناس لا خير فيهم" إذ وسع عليهم هذه التوسعة، و مع ذلك لا يطيعونه، أو المراد أن ما لم يقع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الضُّعَفاءِ وَ لا عَلَى الْمَرْضى وَ لا عَلَى الَّذِينَ لا يَجِدُونَ ما يُنْفِقُونَ حَرَجٌ فَوُضِعَ عَنْهُمْ- ما عَلَى الْمُحْسِنِينَ مِنْ سَبِيلٍ وَ اللَّهُ غَفُورٌ رَحِيمٌ- وَ لا عَلَى الَّذِينَ إِذا ما أَتَوْكَ لِتَحْمِلَهُمْ قَالَ فَوُضِعَ عَنْهُمْ لِأَنَّهُمْ لَا يَجِدُونَ</w:t>
      </w:r>
    </w:p>
    <w:p>
      <w:pPr>
        <w:pStyle w:val="BookText"/>
      </w:pPr>
      <w:r>
        <w:rPr>
          <w:rFonts w:ascii="Amiri" w:hAnsi="Amiri" w:eastAsia="Amiri" w:cs="Amiri"/>
          <w:lang w:bidi="ar-SA"/>
          <w:color w:val="111111"/>
          <w:sz w:val="28"/>
          <w:szCs w:val="28"/>
          <w:rtl/>
        </w:rPr>
        <w:t xml:space="preserve">من المأمور به ليس لأنهم لا يسعون بل لأنه لا خير فيهم، و يحتمل أن يكون المراد بالناس العامة المجبرة حيث ينسبون ربهم إلى الجور و الظلم، مع هذه التوسعة التي جعلها الله في التكاليف.</w:t>
      </w:r>
    </w:p>
    <w:p>
      <w:pPr>
        <w:pStyle w:val="BookText"/>
      </w:pPr>
      <w:r>
        <w:rPr>
          <w:rFonts w:ascii="Amiri" w:hAnsi="Amiri" w:eastAsia="Amiri" w:cs="Amiri"/>
          <w:lang w:bidi="ar-SA"/>
          <w:color w:val="111111"/>
          <w:sz w:val="28"/>
          <w:szCs w:val="28"/>
          <w:rtl/>
        </w:rPr>
        <w:t xml:space="preserve">و قيل: المعنى المخالفون لا خير فيهم، حيث تمسكوا في أصول الدين و فروعه بمفتريات أوهامهم، و تركوا اتباع من جعله الله مبينا و هاديا لهم" ثم تلا عليه السلام" استشهادا لقوله: لم تجد أحدا في ضيق، و قوله: و ما أمروا إلا بدون سعتهم" لَيْسَ عَلَى الضُّعَفاءِ وَ لا عَلَى الْمَرْضى وَ لا عَلَى الَّذِينَ لا يَجِدُونَ" لكمال فقرهم" ما يُنْفِقُونَ" في سبيل الجهاد" حَرَجٌ" فوضع عنهم تكليف الخروج و الحرج و الإثم للقعود عن الجهاد و التأخر عن الخروج" ما عَلَى الْمُحْسِنِينَ" و هم الضعفاء و المرضى" مِنْ سَبِيلٍ" إلى معاتبتهم و مؤاخذتهم و تكليفهم ما ليس في وسعهم، و إنما وضع الظاهر موضع الضمير للدلالة على أن اتصافهم بصفة الإحسان و دخولهم في المجاهدين بالقلب و اللسان، و إن تخلفوا عنهم بالأبدان صار منشأ لنفي الحرج عنهم كما قال سبحانه:" إِذا نَصَحُوا لِلَّهِ وَ رَسُولِهِ. وَ اللَّهُ غَفُورٌ رَحِيمٌ" يغفر لهم خطيئاتهم و لا يكلفهم بما لا يطيقون" وَ لا عَلَى الَّذِينَ إِذا ما أَتَوْكَ" من فقراء الصحابة" لِتَحْمِلَهُمْ" إلى الجهاد بتحصيل الراحلة و الزاد لينفروا معك" قُلْتَ لا أَجِدُ ما أَحْمِلُكُمْ عَلَيْهِ تَوَلَّوْا وَ أَعْيُنُهُمْ تَفِيضُ مِنَ الدَّمْعِ حَزَناً أَلَّا يَجِدُوا ما يُنْفِقُونَ" قال: فوضع عنهم الجهاد و الحرج لأنهم لا يجدون ما يركبون و ما ينفقون.</w:t>
      </w:r>
    </w:p>
    <w:p>
      <w:pPr>
        <w:pStyle w:val="BookText"/>
      </w:pPr>
      <w:r>
        <w:rPr>
          <w:rFonts w:ascii="Amiri" w:hAnsi="Amiri" w:eastAsia="Amiri" w:cs="Amiri"/>
          <w:lang w:bidi="ar-SA"/>
          <w:color w:val="111111"/>
          <w:sz w:val="28"/>
          <w:szCs w:val="28"/>
          <w:rtl/>
        </w:rPr>
        <w:t xml:space="preserve">قيل: و المقصود من ذكر الآية أن الله لا يكلف نفسا إلا وسعها، فكيف يكلف الناس على اختلاف عقولهم و أهوائهم أن يكتسبوا المعارف و الأحكام بأوهامهم، و لا يبين لهم ذلك بهاد يهديهم و مرشد يرشدهم، و الله يعلم حقائق الأمور.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00" w:name="pg10489_83099"/>
    <w:bookmarkEnd w:id="100"/>
    <w:p>
      <w:pPr>
        <w:pStyle w:val="BookText"/>
      </w:pPr>
      <w:r>
        <w:rPr>
          <w:rFonts w:ascii="Amiri" w:hAnsi="Amiri" w:eastAsia="Amiri" w:cs="Amiri"/>
          <w:lang w:bidi="ar-SA"/>
          <w:color w:val="111111"/>
          <w:sz w:val="28"/>
          <w:szCs w:val="28"/>
          <w:rtl/>
        </w:rPr>
        <w:t xml:space="preserve">بَابُ الْهِدَايَةِ أَنَّهَا مِنَ اللَّهِ عَزَّ وَ جَلَ</w:t>
      </w:r>
    </w:p>
    <w:p>
      <w:pPr>
        <w:pStyle w:val="BookText"/>
      </w:pPr>
      <w:r>
        <w:rPr>
          <w:rFonts w:ascii="Amiri" w:hAnsi="Amiri" w:eastAsia="Amiri" w:cs="Amiri"/>
          <w:lang w:bidi="ar-SA"/>
          <w:color w:val="111111"/>
          <w:sz w:val="28"/>
          <w:szCs w:val="28"/>
          <w:rtl/>
        </w:rPr>
        <w:t xml:space="preserve">1 عِدَّةٌ مِنْ أَصْحَابِنَا عَنْ أَحْمَدَ بْنِ مُحَمَّدِ بْنِ عِيسَى عَنْ مُحَمَّدِ بْنِ إِسْمَاعِيلَ عَنْ إِسْمَاعِيلَ السَّرَّاجِ عَنِ ابْنِ مُسْكَانَ عَنْ ثَابِتِ بْنِ سَعِيدٍ قَالَ قَالَ أَبُو عَبْدِ اللَّهِ ع يَا ثَابِتُ مَا لَكُمْ وَ لِلنَّاسِ كُفُّوا عَنِ النَّاسِ وَ لَا تَدْعُوا أَحَداً إِلَى أَمْرِكُمْ فَوَ اللَّهِ لَوْ أَنَّ أَهْلَ السَّمَاوَاتِ وَ أَهْلَ الْأَرَضِينَ اجْتَمَعُوا</w:t>
      </w:r>
    </w:p>
    <w:p>
      <w:pPr>
        <w:pStyle w:val="Heading3"/>
      </w:pPr>
      <w:bookmarkStart w:id="374" w:name="_Toc175"/>
      <w:r>
        <w:t>باب الهداية أنها من الله عز و جل‌</w:t>
      </w:r>
      <w:bookmarkEnd w:id="374"/>
    </w:p>
    <w:p>
      <w:pPr>
        <w:pStyle w:val="Heading4"/>
      </w:pPr>
      <w:bookmarkStart w:id="375" w:name="_Toc176"/>
      <w:r>
        <w:t>الحديث الأول‌</w:t>
      </w:r>
      <w:bookmarkEnd w:id="37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ما لكم و للناس؟ الواو للعطف على الضمير المجرور بإعادة الجار، و العامل معنوي يشعر به كلمة الاستفهام و حروف الجر الطالبان للفعل، و المعنى:</w:t>
      </w:r>
    </w:p>
    <w:p>
      <w:pPr>
        <w:pStyle w:val="BookText"/>
      </w:pPr>
      <w:r>
        <w:rPr>
          <w:rFonts w:ascii="Amiri" w:hAnsi="Amiri" w:eastAsia="Amiri" w:cs="Amiri"/>
          <w:lang w:bidi="ar-SA"/>
          <w:color w:val="111111"/>
          <w:sz w:val="28"/>
          <w:szCs w:val="28"/>
          <w:rtl/>
        </w:rPr>
        <w:t xml:space="preserve">ما تصنعون أنتم و الناس، ثم إن أخبار هذا الباب تشتمل على أمرين:</w:t>
      </w:r>
    </w:p>
    <w:p>
      <w:pPr>
        <w:pStyle w:val="BookText"/>
      </w:pPr>
      <w:r>
        <w:rPr>
          <w:rFonts w:ascii="Amiri" w:hAnsi="Amiri" w:eastAsia="Amiri" w:cs="Amiri"/>
          <w:lang w:bidi="ar-SA"/>
          <w:color w:val="111111"/>
          <w:sz w:val="28"/>
          <w:szCs w:val="28"/>
          <w:rtl/>
        </w:rPr>
        <w:t xml:space="preserve">الأول: ترك المجادلة و المخاصمة و الاحتجاج في مسائل الدين، و الآيات و الأخبار في ذلك متعارضة ظاهرا إذ كثير منها دالة على وجوب الأمر بالمعروف و النهي عن المنكر، و فضل الهداية و التعليم، و دفع شبه المخالفين، و كثير منها تدل على رجحان الكف عن ذلك و عدم التعرض لهم و النهي عن المراء و المجادلة و المخاصمة.</w:t>
      </w:r>
    </w:p>
    <w:p>
      <w:pPr>
        <w:pStyle w:val="BookText"/>
      </w:pPr>
      <w:r>
        <w:rPr>
          <w:rFonts w:ascii="Amiri" w:hAnsi="Amiri" w:eastAsia="Amiri" w:cs="Amiri"/>
          <w:lang w:bidi="ar-SA"/>
          <w:color w:val="111111"/>
          <w:sz w:val="28"/>
          <w:szCs w:val="28"/>
          <w:rtl/>
        </w:rPr>
        <w:t xml:space="preserve">و يمكن الجمع بينها بوجوه:" الأول" حمل أخبار النهي على التقية و الاتقاء على الشيعة فإنهم لحرصهم على هداية الخلق و دخولهم في هذا الأمر كانوا يلقون أنفسهم في المهالك، و يحتجون على المخالفين بما يعود به الضرر العظيم عليهم و على أنفسهم في المهالك، و يحتجون على المخالفين بما يعود به الضرر العظيم عليهم و على أئمتهم عليهم السلام، كما كان من أمر هشام بن الحكم و أضرابه، فنهوهم عن ذلك و أزالوا التوهم الذي صار سببا لحرصهم في ذلك من قدرتهم على هداية الخلق بالمبالغة و الاهتمام في الاحتجاج فيها، بأن الهداية بمعنى الإيصال إلى المطلوب من قبل الله تعالى، و لو علم الله المصلحة في جبرهم على اختيار الحق لكان قادرا عليه و لفعل، فإذا لم يفعل الله ذلك لمنافاته للتكليف و غير ذلك من المصالح، فلم تتعرضون أنتم للمهالك، مع عدم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يَهْدُوا عَبْداً يُرِيدُ اللَّهُ ضَلَالَتَهُ مَا اسْتَطَاعُوا عَلَى أَنْ يَهْدُوهُ وَ لَوْ أَنَّ أَهْلَ السَّمَاوَاتِ وَ أَهْلَ الْأَرَضِينَ اجْتَمَعُوا عَلَى أَنْ يُضِلُّوا عَبْداً</w:t>
      </w:r>
    </w:p>
    <w:p>
      <w:pPr>
        <w:pStyle w:val="BookText"/>
      </w:pPr>
      <w:r>
        <w:rPr>
          <w:rFonts w:ascii="Amiri" w:hAnsi="Amiri" w:eastAsia="Amiri" w:cs="Amiri"/>
          <w:lang w:bidi="ar-SA"/>
          <w:color w:val="111111"/>
          <w:sz w:val="28"/>
          <w:szCs w:val="28"/>
          <w:rtl/>
        </w:rPr>
        <w:t xml:space="preserve">قدرتكم عليه، و قد منع الله نبيه صلوات الله عليه من ذلك و قال:" إِنَّكَ لا تَهْدِي مَنْ أَحْبَبْتَ" و أما إظهار الحق فإنما يجب مع عدم التقية، مع أنه قد تبين الرشد من الغي و تمت الحجة عليهم بما رأوا من فضل الأئمة و علمهم و ورعهم و كمالهم، و فجور خلفائهم الجائرين و بغيهم، و انتشرت الأخبار الدالة على الحق بينهم، و يكفي ذلك لهدايتهم إن كانوا قابلين، و لإتمام الحجة عليهم إن كانوا متعنتين.</w:t>
      </w:r>
    </w:p>
    <w:p>
      <w:pPr>
        <w:pStyle w:val="BookText"/>
      </w:pPr>
      <w:r>
        <w:rPr>
          <w:rFonts w:ascii="Amiri" w:hAnsi="Amiri" w:eastAsia="Amiri" w:cs="Amiri"/>
          <w:lang w:bidi="ar-SA"/>
          <w:color w:val="111111"/>
          <w:sz w:val="28"/>
          <w:szCs w:val="28"/>
          <w:rtl/>
        </w:rPr>
        <w:t xml:space="preserve">" الثاني" أن يكون الأمر بها عند عدم ظهور الحق و اشتباه الأمر على الناس و النهي عنها، أو تجويز تركها عند وضوح الحق و ظهور الأمر كما أشرنا إليه.</w:t>
      </w:r>
    </w:p>
    <w:p>
      <w:pPr>
        <w:pStyle w:val="BookText"/>
      </w:pPr>
      <w:r>
        <w:rPr>
          <w:rFonts w:ascii="Amiri" w:hAnsi="Amiri" w:eastAsia="Amiri" w:cs="Amiri"/>
          <w:lang w:bidi="ar-SA"/>
          <w:color w:val="111111"/>
          <w:sz w:val="28"/>
          <w:szCs w:val="28"/>
          <w:rtl/>
        </w:rPr>
        <w:t xml:space="preserve">" الثالث" أن يحمل أخبار الأمر على ما إذا كان لظهور الحق و هداية الخلق، و أخبار النهي على ما إذا كان للمراء و المخاصمة، و إظهار الفضل و الكمال، و التعنت و الغلبة، و إن كان بالباطل، و هذا من أخس صفات الذميمة و أرذلها.</w:t>
      </w:r>
    </w:p>
    <w:p>
      <w:pPr>
        <w:pStyle w:val="BookText"/>
      </w:pPr>
      <w:r>
        <w:rPr>
          <w:rFonts w:ascii="Amiri" w:hAnsi="Amiri" w:eastAsia="Amiri" w:cs="Amiri"/>
          <w:lang w:bidi="ar-SA"/>
          <w:color w:val="111111"/>
          <w:sz w:val="28"/>
          <w:szCs w:val="28"/>
          <w:rtl/>
        </w:rPr>
        <w:t xml:space="preserve">" الرابع" يمكن حمل بعض أخبار النهي على المسائل التي نهي عن الخوض فيها كمسألة القدر و كنه صفات الباري تعالى و أشباه ذلك.</w:t>
      </w:r>
    </w:p>
    <w:p>
      <w:pPr>
        <w:pStyle w:val="BookText"/>
      </w:pPr>
      <w:r>
        <w:rPr>
          <w:rFonts w:ascii="Amiri" w:hAnsi="Amiri" w:eastAsia="Amiri" w:cs="Amiri"/>
          <w:lang w:bidi="ar-SA"/>
          <w:color w:val="111111"/>
          <w:sz w:val="28"/>
          <w:szCs w:val="28"/>
          <w:rtl/>
        </w:rPr>
        <w:t xml:space="preserve">" الخامس" أن يكون النهي محمولا على مجادلة من يعلم أنه لا يؤول إلى الحق لشدة رسوخه في باطله.</w:t>
      </w:r>
    </w:p>
    <w:p>
      <w:pPr>
        <w:pStyle w:val="BookText"/>
      </w:pPr>
      <w:r>
        <w:rPr>
          <w:rFonts w:ascii="Amiri" w:hAnsi="Amiri" w:eastAsia="Amiri" w:cs="Amiri"/>
          <w:lang w:bidi="ar-SA"/>
          <w:color w:val="111111"/>
          <w:sz w:val="28"/>
          <w:szCs w:val="28"/>
          <w:rtl/>
        </w:rPr>
        <w:t xml:space="preserve">" السادس" أن يكون بعضها محمولا على من لا تقدر على إلقاء الحجج و دفع الشبه فيكون مخاصمته سببا لقوة حجة الخصم و رسوخه في ضلالته، و يدل عليه ما رواه الكشي عن عبد الأعلى قال: قلت لأبي عبد الله عليه السلام: إن الناس يعيبون علي بالكلام و أنا أكلم الناس؟ فقال: أما مثلك من يقع ثم يطير فنعم، و أما من يقع ثم لا يطير فلا، و عن الطيار قال: قلت لأبي عبد الله عليه السلام: بلغني أنك كرهت مناظرة الناس؟ فقال: أما كلام مثلك فلا يكره من إذا طار يحسن أن يقع، و إن وقع يحسن أن يطير، فمن كان هكذا لا نكرهه، و عن حماد قال: كان أبو الحسن عليه السلام يأمر محمد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حكيم أن يجالس أهل المدينة في مسجد رسول الله صلى الله عليه و آله و أن يكلمهم و يخاصمهم حتى كلمهم في صاحب القبر، و كان إذا انصرف إليه قال: ما قلت لهم؟ و ما قالوا لك؟</w:t>
      </w:r>
    </w:p>
    <w:p>
      <w:pPr>
        <w:pStyle w:val="BookText"/>
      </w:pPr>
      <w:r>
        <w:rPr>
          <w:rFonts w:ascii="Amiri" w:hAnsi="Amiri" w:eastAsia="Amiri" w:cs="Amiri"/>
          <w:lang w:bidi="ar-SA"/>
          <w:color w:val="111111"/>
          <w:sz w:val="28"/>
          <w:szCs w:val="28"/>
          <w:rtl/>
        </w:rPr>
        <w:t xml:space="preserve">و يرضي بذلك منه، و عن هشام بن الحكم قال: قال لي أبو عبد الله عليه السلام: ما فعل ابن الطيار؟ قال: قلت: مات، قال: رحمه الله و لقاه نضرة و سرورا فقد كان شديد الخصومة عنا أهل البيت.</w:t>
      </w:r>
    </w:p>
    <w:p>
      <w:pPr>
        <w:pStyle w:val="BookText"/>
      </w:pPr>
      <w:r>
        <w:rPr>
          <w:rFonts w:ascii="Amiri" w:hAnsi="Amiri" w:eastAsia="Amiri" w:cs="Amiri"/>
          <w:lang w:bidi="ar-SA"/>
          <w:color w:val="111111"/>
          <w:sz w:val="28"/>
          <w:szCs w:val="28"/>
          <w:rtl/>
        </w:rPr>
        <w:t xml:space="preserve">و يؤيد الوجه الثالث ما روي في تفسير الإمام عليه السلام قال: ذكر عند الصادق عليه السلام الجدال في الدين، و أن رسول الله صلى الله عليه و آله و الأئمة المعصومين عليهم السلام قد نهوا عنه؟ فقال الصادق عليه السلام: لم ينه عنه مطلقا، لكنه نهى عن الجدال بغير التي هي أحسن، أ ما تسمعون إليه يقول:" وَ لا تُجادِلُوا أَهْلَ الْكِتابِ إِلَّا بِالَّتِي هِيَ أَحْسَنُ" و قوله تعالى:</w:t>
      </w:r>
    </w:p>
    <w:p>
      <w:pPr>
        <w:pStyle w:val="BookText"/>
      </w:pPr>
      <w:r>
        <w:rPr>
          <w:rFonts w:ascii="Amiri" w:hAnsi="Amiri" w:eastAsia="Amiri" w:cs="Amiri"/>
          <w:lang w:bidi="ar-SA"/>
          <w:color w:val="111111"/>
          <w:sz w:val="28"/>
          <w:szCs w:val="28"/>
          <w:rtl/>
        </w:rPr>
        <w:t xml:space="preserve">" ادْعُ إِلى سَبِيلِ رَبِّكَ بِالْحِكْمَةِ وَ الْمَوْعِظَةِ الْحَسَنَةِ وَ جادِلْهُمْ بِالَّتِي هِيَ أَحْسَنُ" فالجدال بالتي هي أحسن قد قرنه العلماء بالدين، و الجدال بغير التي هي أحسن محرم، و حرمه الله على شيعتنا، و كيف يحرم الله الجدال جملة و هو يقول:" وَ قالُوا لَنْ يَدْخُلَ الْجَنَّةَ إِلَّا مَنْ كانَ هُوداً أَوْ نَصارى" قال الله تعالى:" تِلْكَ أَمانِيُّهُمْ قُلْ هاتُوا بُرْهانَكُمْ إِنْ كُنْتُمْ صادِقِينَ" فجعل علم الصدق و الإيمان بالبرهان، و هل يؤتى بالبرهان إلا في الجدال بالتي هي أحسن، قيل: يا بن رسول الله فما الجدال بالتي هي أحسن و التي ليست بأحسن؟ فقال: أما الجدال بغير التي هي أحسن أن تجادل مبطلا فيورد عليك باطلا فلا ترده بحجة قد نصبها الله تعالى، و لكن تجحد قوله أو تجحد حقا يريد ذلك المبطل أن يعين به باطله فتجحد ذلك الحق مخافة أن يكون له عليك فيه حجة لأنك لا تدري كيف المخلص منه، فذلك حرام على شيعتنا أن يصيروا فتنة على ضعفاء إخوانهم، و على المبطلين، أما المبطلون فيجعلون الضعيف منكم إذا تعاطى مجادلة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في يده حجة له على باطله، و أما الضعفاء منكم فتعمى قلوبهم لما يرون من ضعف المحق في يد المبطل، ثم ذكر عليه السلام له احتجاجات النبي صلى الله عليه و آله على أرباب الملل الباطلة.</w:t>
      </w:r>
    </w:p>
    <w:p>
      <w:pPr>
        <w:pStyle w:val="BookText"/>
      </w:pPr>
      <w:r>
        <w:rPr>
          <w:rFonts w:ascii="Amiri" w:hAnsi="Amiri" w:eastAsia="Amiri" w:cs="Amiri"/>
          <w:lang w:bidi="ar-SA"/>
          <w:color w:val="111111"/>
          <w:sz w:val="28"/>
          <w:szCs w:val="28"/>
          <w:rtl/>
        </w:rPr>
        <w:t xml:space="preserve">و مما يؤيد سائر الوجوه ما رواه الصدوق في الخصال عن أبي جعفر عليه السلام أنه قال: إياك و الخصومات فإنها تورث الشك و تحبط العمل، و تردي صاحبها، و عسى أن يتكلم الرجل بالشي‌ء لا يغفر له، و في المجالس عن أبي عبد الله عليه السلام قال: إياك و الخصومة في الدين فإنها تشغل القلب عن ذكر الله عز و جل و تورث النفاق و تكسب الضغائن و تستجيز الكذب.</w:t>
      </w:r>
    </w:p>
    <w:p>
      <w:pPr>
        <w:pStyle w:val="BookText"/>
      </w:pPr>
      <w:r>
        <w:rPr>
          <w:rFonts w:ascii="Amiri" w:hAnsi="Amiri" w:eastAsia="Amiri" w:cs="Amiri"/>
          <w:lang w:bidi="ar-SA"/>
          <w:color w:val="111111"/>
          <w:sz w:val="28"/>
          <w:szCs w:val="28"/>
          <w:rtl/>
        </w:rPr>
        <w:t xml:space="preserve">و ما رواه الشيخ في مجالسه عن أبي عبد الله عليه السلام أنه قال لأصحابه: اسمعوا مني كلاما هو خير لكم من الدهم الموقفة: لا يتكلم أحدكم بما لا يعنيه، و ليدع كثيرا من الكلام فيما يعينه، حتى يجد له موضعا، فرب متكلم في غير موضعه جنى على نفسه بكلامه، و لا يمارين أحدكم سفيها و لا حليما، فإنه من مارى حليما أقصاه، و من مارى سفيها أرداه، و في المحاسن عن أبي بصير قال: قلت لأبي جعفر عليه السلام ادعوا الناس إلى ما في يدي؟ فقال: لا، قلت: إن استرشدني أحد أرشده؟ قال: نعم، إن استرشدك فأرشده، فإن استزادك فزده، فإن جاحدك فجاحده.</w:t>
      </w:r>
    </w:p>
    <w:p>
      <w:pPr>
        <w:pStyle w:val="BookText"/>
      </w:pPr>
      <w:r>
        <w:rPr>
          <w:rFonts w:ascii="Amiri" w:hAnsi="Amiri" w:eastAsia="Amiri" w:cs="Amiri"/>
          <w:lang w:bidi="ar-SA"/>
          <w:color w:val="111111"/>
          <w:sz w:val="28"/>
          <w:szCs w:val="28"/>
          <w:rtl/>
        </w:rPr>
        <w:t xml:space="preserve">و روى السيد بن طاوس في كشف المحجة نقلا من كتاب عبد الله بن حماد عن عاصم الحناط عن أبي عبيدة الحذاء قال: قال لي أبو جعفر عليه السلام و أنا عنده: إياك و أصحاب الكلام و الخصومات و مجالستهم، فإنهم تركوا ما أمروا بعلمه، و تكلفوا ما لم يؤمروا بعلمه حتى تكلفوا علم السماء، يا أبا عبيدة خالط الناس بأخلاقهم و زائلهم بأعمالهم،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الكتاب المذكور عن جميل قال: سمعت أبا عبد الله عليه السلام يقول: متكلمو هذه العصابة من شرار من هم منهم، إلى غير ذلك من الأخبار التي أوردتها في كتاب بحار الأنوار.</w:t>
      </w:r>
    </w:p>
    <w:p>
      <w:pPr>
        <w:pStyle w:val="BookText"/>
      </w:pPr>
      <w:r>
        <w:rPr>
          <w:rFonts w:ascii="Amiri" w:hAnsi="Amiri" w:eastAsia="Amiri" w:cs="Amiri"/>
          <w:lang w:bidi="ar-SA"/>
          <w:color w:val="111111"/>
          <w:sz w:val="28"/>
          <w:szCs w:val="28"/>
          <w:rtl/>
        </w:rPr>
        <w:t xml:space="preserve">و قال شارح التجريد القوشجي في سياق أدلة النافين لوجوب النظر شرعا:</w:t>
      </w:r>
    </w:p>
    <w:p>
      <w:pPr>
        <w:pStyle w:val="BookText"/>
      </w:pPr>
      <w:r>
        <w:rPr>
          <w:rFonts w:ascii="Amiri" w:hAnsi="Amiri" w:eastAsia="Amiri" w:cs="Amiri"/>
          <w:lang w:bidi="ar-SA"/>
          <w:color w:val="111111"/>
          <w:sz w:val="28"/>
          <w:szCs w:val="28"/>
          <w:rtl/>
        </w:rPr>
        <w:t xml:space="preserve">و ثانيها: أن النبي صلى الله عليه و آله نهى عن الجدل كما في مسألة القدر، روي أنه صلوات الله عليه خرج على أصحابه فرآهم يتكلمون في القدر، فغضب حتى احمرت وجنتاه و قال:</w:t>
      </w:r>
    </w:p>
    <w:p>
      <w:pPr>
        <w:pStyle w:val="BookText"/>
      </w:pPr>
      <w:r>
        <w:rPr>
          <w:rFonts w:ascii="Amiri" w:hAnsi="Amiri" w:eastAsia="Amiri" w:cs="Amiri"/>
          <w:lang w:bidi="ar-SA"/>
          <w:color w:val="111111"/>
          <w:sz w:val="28"/>
          <w:szCs w:val="28"/>
          <w:rtl/>
        </w:rPr>
        <w:t xml:space="preserve">إنما هلك من كان قبلكم بخوضهم في هذا، عزمت عليكم أن لا تخوضوا فيه أبدا، و قال صلوات الله عليه: إذا ذكر القدر فأمسكوا، و لا شك أن النظر جدل، فيكون منهيا عنه لا واجبا، و أجيب: بأن ذلك النهي الوارد عن الجدل إنما هو حيث كان الجدل تعنتا و لجاجا بتلفيق الشبهات الفاسدة لترويج الآراء الباطلة، و دفع العقائد الحقة و إراءة الباطل في صورة الحق بالتلبيس و التدليس، كما قال تعالى:" وَ جادَلُوا بِالْباطِلِ لِيُدْحِضُوا بِهِ الْحَقَّ" و قال:" بَلْ هُمْ قَوْمٌ خَصِمُونَ" و قال" وَ مِنَ النَّاسِ مَنْ يُجادِلُ فِي اللَّهِ بِغَيْرِ عِلْمٍ*" و مثل هذا الجدال لا نزاع في كونه منهيا عنه، و أما الجدل بالحق لإظهاره و إبطال الباطل فمأمور به، قال الله تعالى:" وَ جادِلْهُمْ بِالَّتِي هِيَ أَحْسَنُ" و مجادلة الرسول لابن الزبعرى، و علي عليه السلام للقدري مشهورة إلى آخر ما قال.</w:t>
      </w:r>
    </w:p>
    <w:p>
      <w:pPr>
        <w:pStyle w:val="BookText"/>
      </w:pPr>
      <w:r>
        <w:rPr>
          <w:rFonts w:ascii="Amiri" w:hAnsi="Amiri" w:eastAsia="Amiri" w:cs="Amiri"/>
          <w:lang w:bidi="ar-SA"/>
          <w:color w:val="111111"/>
          <w:sz w:val="28"/>
          <w:szCs w:val="28"/>
          <w:rtl/>
        </w:rPr>
        <w:t xml:space="preserve">الثاني: أن الهداية من الله سبحانه، و لا يقدر الخلق عليها، و هو حق، و محمول على الإيصال إلى المطلوب، و هو مما لا يقدر عليه غيره تعالى، و أما الهداية بمعنى إراءة الطريق فهي شأن الأنبياء و الأوصياء و العلماء، و ربما يحمل على أن مفيض العلم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01" w:name="pg10489_83104"/>
    <w:bookmarkEnd w:id="101"/>
    <w:p>
      <w:pPr>
        <w:pStyle w:val="BookText"/>
      </w:pPr>
      <w:r>
        <w:rPr>
          <w:rFonts w:ascii="Amiri" w:hAnsi="Amiri" w:eastAsia="Amiri" w:cs="Amiri"/>
          <w:lang w:bidi="ar-SA"/>
          <w:color w:val="111111"/>
          <w:sz w:val="28"/>
          <w:szCs w:val="28"/>
          <w:rtl/>
        </w:rPr>
        <w:t xml:space="preserve">يُرِيدُ اللَّهُ هِدَايَتَهُ مَا اسْتَطَاعُوا أَنْ يُضِلُّوهُ كُفُّوا عَنِ النَّاسِ وَ لَا يَقُولُ أَحَدٌ عَمِّي وَ أَخِي وَ ابْنُ عَمِّي وَ جَارِي فَإِنَّ اللَّهَ إِذَا أَرَادَ بِعَبْدٍ خَيْراً طَيَّبَ رُوحَهُ فَلَا يَسْمَعُ مَعْرُوفاً إِلَّا عَرَفَهُ وَ لَا مُنْكَراً إِلَّا أَنْكَرَهُ- ثُمَّ يَقْذِفُ اللَّهُ فِي قَلْبِهِ كَلِمَةً يَجْمَعُ بِهَا أَمْرَهُ</w:t>
      </w:r>
    </w:p>
    <w:p>
      <w:pPr>
        <w:pStyle w:val="BookText"/>
      </w:pPr>
      <w:r>
        <w:rPr>
          <w:rFonts w:ascii="Amiri" w:hAnsi="Amiri" w:eastAsia="Amiri" w:cs="Amiri"/>
          <w:lang w:bidi="ar-SA"/>
          <w:color w:val="111111"/>
          <w:sz w:val="28"/>
          <w:szCs w:val="28"/>
          <w:rtl/>
        </w:rPr>
        <w:t xml:space="preserve">2 عَلِيُّ بْنُ إِبْرَاهِيمَ بْنِ هَاشِمٍ عَنْ أَبِيهِ عَنِ ابْنِ أَبِي عُمَيْرٍ عَنْ مُحَمَّدِ بْنِ حُمْرَانَ عَنْ سُلَيْمَانَ بْنِ خَالِدٍ عَنْ أَبِي عَبْدِ اللَّهِ ع قَالَ قَالَ إِنَّ اللَّهَ عَزَّ وَ جَلَّ إِذَا أَرَادَ بِعَبْدٍ خَيْراً- نَكَتَ فِي قَلْبِهِ نُكْتَةً مِنْ نُورٍ وَ فَتَحَ مَسَامِعَ قَلْبِهِ وَ وَكَّلَ بِهِ مَلَكاً يُسَدِّدُهُ وَ إِذَا أَرَادَ بِعَبْدٍ سُوءاً نَكَتَ فِي قَلْبِهِ نُكْتَةً سَوْدَاءَ وَ سَدَّ مَسَامِعَ قَلْبِهِ وَ وَكَّلَ بِهِ شَيْطَاناً يُضِلُّهُ ثُمَ</w:t>
      </w:r>
    </w:p>
    <w:p>
      <w:pPr>
        <w:pStyle w:val="BookText"/>
      </w:pPr>
      <w:r>
        <w:rPr>
          <w:rFonts w:ascii="Amiri" w:hAnsi="Amiri" w:eastAsia="Amiri" w:cs="Amiri"/>
          <w:lang w:bidi="ar-SA"/>
          <w:color w:val="111111"/>
          <w:sz w:val="28"/>
          <w:szCs w:val="28"/>
          <w:rtl/>
        </w:rPr>
        <w:t xml:space="preserve">هو الله تعالى كما مر، و الأول أظهر، و هو المراد بقوله عليه السلام: على أن يهدوا عبدا يريد الله ضلالته، و المراد بإرادة الضلالة أن يكله إلى نفسه، و يمنعه الألطاف الخاصة التي لا يستحقها، فيختار الضلالة، فإرادة الضلالة إرادة بالعرض و على المجاز، و ربما تأول الإرادة بالعلم الأزلي، أو بالعذاب و الهلاك كما مر، و كذا إرادة الهداية توفيقه و تأييده بما يصير سببا لاختياره الاهتداء، و ربما تأول بالإثابة و الإرشاد إلى طريق الجنة في الآخرة.</w:t>
      </w:r>
    </w:p>
    <w:p>
      <w:pPr>
        <w:pStyle w:val="BookText"/>
      </w:pPr>
      <w:r>
        <w:rPr>
          <w:rFonts w:ascii="Amiri" w:hAnsi="Amiri" w:eastAsia="Amiri" w:cs="Amiri"/>
          <w:lang w:bidi="ar-SA"/>
          <w:color w:val="111111"/>
          <w:sz w:val="28"/>
          <w:szCs w:val="28"/>
          <w:rtl/>
        </w:rPr>
        <w:t xml:space="preserve">" و لا يقول أحد عمي" أي هذا عمي و يلزمني هدايته" فإن الله إذا أراد بعبد خيرا" أي استحق الألطاف الخاصة" طيب روحه" من خبث العقائد الباطلة" إلا عرفه" أي أيقن أنه حق" إلا أنكره" أي لم يذعن به، و علم أنه باطل" ثم يقذف الله في قلبه كلمة يجمع بها أمره" المراد بالكلمة ولاية الأئمة عليهم السلام و وجوب متابعتهم فبها يتم نجاته لأنه يأخذ عنهم ما ينجيه من العقائد و الأعمال الحقة، أو الإخلاص و صدق النية في طلب الحق، و ترك الأغراض الباطلة، و قيل: أي كلمة التقوى و هي المعرفة الكاملة.</w:t>
      </w:r>
    </w:p>
    <w:p>
      <w:pPr>
        <w:pStyle w:val="Heading4"/>
      </w:pPr>
      <w:bookmarkStart w:id="376" w:name="_Toc177"/>
      <w:r>
        <w:t>الحديث الثاني‌</w:t>
      </w:r>
      <w:bookmarkEnd w:id="3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إذا أراد بعبد خيرا، أي لطفا يستحقه بحسن اختياره، و قيل: أي علما" نكت في قلبه نكتة" أي أثر في قلبه تأثيرا و أفاض عليه علما يقينيا ينتقش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 هَذِهِ الْآيَةَ فَمَنْ يُرِدِ اللَّهُ أَنْ يَهْدِيَهُ يَشْرَحْ صَدْرَهُ لِلْإِسْلامِ وَ مَنْ يُرِدْ أَنْ يُضِلَّهُ يَجْعَلْ صَدْرَهُ ضَيِّقاً حَرَجاً كَأَنَّما يَصَّعَّدُ فِي السَّماءِ</w:t>
      </w:r>
    </w:p>
    <w:p>
      <w:pPr>
        <w:pStyle w:val="BookText"/>
      </w:pPr>
      <w:r>
        <w:rPr>
          <w:rFonts w:ascii="Amiri" w:hAnsi="Amiri" w:eastAsia="Amiri" w:cs="Amiri"/>
          <w:lang w:bidi="ar-SA"/>
          <w:color w:val="111111"/>
          <w:sz w:val="28"/>
          <w:szCs w:val="28"/>
          <w:rtl/>
        </w:rPr>
        <w:t xml:space="preserve">فيه من قولهم: نكت الأرض بالقضيب إذا أثر فيها، و سمي اليقين بالنور إذ به يظهر حقائق الأشياء على النفس، و فتح مسامع القلب كناية عن تهيئة لقبول ما يرد عليه من المعارف" و وكل به ملك يسدده" و يلهمه الحق، و يدفع عنه استيلاء الشيطان بالشبهات،" و إذا أراد بعبد سوءا" أي منع لطفه لعدم استحقاقه" نكت في قلبه" أي يخليه و الشيطان، فينكت الشيطان في قلبه نكتة سوداء من الجهالة و الضلالة، و ما يصير سببا لعدم قبول الحق و سد مسامع قلبه، أي لا يوفقه لقبول الحق و لا يفعل به ما فعل بمن استحق الألطاف الخاصة، فكأنه سبحانه سد مسامع قلبه، و هو مثل قوله سبحانه:" خَتَمَ اللَّهُ عَلى قُلُوبِهِمْ"" و وكل به شيطانا" أي يخلي بينه و بين الشيطان لعدم قبوله هداية الرحمن، و إعراضه عن الحق بعد البيان.</w:t>
      </w:r>
    </w:p>
    <w:p>
      <w:pPr>
        <w:pStyle w:val="BookText"/>
      </w:pPr>
      <w:r>
        <w:rPr>
          <w:rFonts w:ascii="Amiri" w:hAnsi="Amiri" w:eastAsia="Amiri" w:cs="Amiri"/>
          <w:lang w:bidi="ar-SA"/>
          <w:color w:val="111111"/>
          <w:sz w:val="28"/>
          <w:szCs w:val="28"/>
          <w:rtl/>
        </w:rPr>
        <w:t xml:space="preserve">قوله تعالى" فَمَنْ يُرِدِ اللَّهُ أَنْ يَهْدِيَهُ" قال البيضاوي: أي يعرفه طريق الحق و يوفقه للإيمان" يَشْرَحْ صَدْرَهُ لِلْإِسْلامِ" فيتسع له و يفسح ما فيه مجالة و هو كناية عن جعل النفس قابلة للحق مهيأة لحلوله فيها، مصفاة عما يمنعه و ينافيه" وَ مَنْ يُرِدْ أَنْ يُضِلَّهُ يَجْعَلْ صَدْرَهُ ضَيِّقاً حَرَجاً" بحيث ينبو عن قبول الحق، فلا يدخله الإيمان" كَأَنَّما يَصَّعَّدُ فِي السَّماءِ" شبهه مبالغة في ضيق صدره بمن يزاول ما لا يقدر عليه، فإن صعود السماء مثل فيما يبعد عن الاستطاعة.</w:t>
      </w:r>
    </w:p>
    <w:p>
      <w:pPr>
        <w:pStyle w:val="BookText"/>
      </w:pPr>
      <w:r>
        <w:rPr>
          <w:rFonts w:ascii="Amiri" w:hAnsi="Amiri" w:eastAsia="Amiri" w:cs="Amiri"/>
          <w:lang w:bidi="ar-SA"/>
          <w:color w:val="111111"/>
          <w:sz w:val="28"/>
          <w:szCs w:val="28"/>
          <w:rtl/>
        </w:rPr>
        <w:t xml:space="preserve">و قال الطبرسي: قد ذكر في تأويل الآية وجوه:" أحدهما" أن معناه من يرد الله أن يهديه إلى الثواب و طريق الجنة يشرح صدره في الدنيا للإسلام، بأن يثبت عزمه عليه و يقوي دواعيه على التمسك، و يزيل عن قلبه وساوس الشيطان، و إنما يفعل ذلك لطفا و منا عليه و ثوابا على اهتدائه بهدي الله، و قبوله إياه و نظيره قوله سبحانه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الَّذِينَ اهْتَدَوْا زادَهُمْ هُدىً"" و يَزِيدُ اللَّهُ الَّذِينَ اهْتَدَوْا هُدىً"" و مَنْ يُرِدْ أَنْ يُضِلَّهُ" عن ثوابه و كرامته" يَجْعَلْ صَدْرَهُ" في كفره" ضَيِّقاً حَرَجاً" عقوبة له علي تركه الإيمان من غير أن يكون سبحانه مانعا له عن الإيمان و سالبا إياه القدرة عليه، بل ربما يكون ذلك سببا داعيا له إلى الإيمان فإن من ضاق صدره بالشي‌ء كان ذلك داعيا له إلى تركه، و قد وردت الرواية الصحيحة أنه لما نزلت هذه الآية سئل رسول الله صلى الله عليه و آله عن شرح الصدر ما هو؟ فقال صلى الله عليه و آله: نور يقذفه الله في قلب المؤمن، فينشرح له صدره، و ينفسخ قالوا: فهل لذلك من أمارة فيعرف بها؟ قال صلى الله عليه و آله: نعم الإنابة إلى دار- الخلود و التجافي عن دار الغرور، و الاستعداد للموت قبل نزوله.</w:t>
      </w:r>
    </w:p>
    <w:p>
      <w:pPr>
        <w:pStyle w:val="BookText"/>
      </w:pPr>
      <w:r>
        <w:rPr>
          <w:rFonts w:ascii="Amiri" w:hAnsi="Amiri" w:eastAsia="Amiri" w:cs="Amiri"/>
          <w:lang w:bidi="ar-SA"/>
          <w:color w:val="111111"/>
          <w:sz w:val="28"/>
          <w:szCs w:val="28"/>
          <w:rtl/>
        </w:rPr>
        <w:t xml:space="preserve">و ثانيها: أن معنى الآية من يرد الله أن يثبته على الهدى يشرح صدره من الوجه الذي ذكرناه جزاء له على إيمانه و اهتدائه، و قد يطلق لفظ الهدى و المراد به الاستدامة كما قلناه في: اهدنا الصراط المستقيم" وَ مَنْ يُرِدْ أَنْ يُضِلَّهُ" أي يخذله و يخلي بينه و بين ما يريده لاختياره الكفر، و تركه الإيمان" يَجْعَلْ صَدْرَهُ ضَيِّقاً حَرَجاً" بأن يمنعه الألطاف التي ينشرح لها صدره لخروجه من قبولها، بإقامته على كفره.</w:t>
      </w:r>
    </w:p>
    <w:p>
      <w:pPr>
        <w:pStyle w:val="BookText"/>
      </w:pPr>
      <w:r>
        <w:rPr>
          <w:rFonts w:ascii="Amiri" w:hAnsi="Amiri" w:eastAsia="Amiri" w:cs="Amiri"/>
          <w:lang w:bidi="ar-SA"/>
          <w:color w:val="111111"/>
          <w:sz w:val="28"/>
          <w:szCs w:val="28"/>
          <w:rtl/>
        </w:rPr>
        <w:t xml:space="preserve">و ثالثها: أن معنى الآية من يرد الله أن يهديه زيادة الهدى التي وعدها المؤمن يشرح صدره لتلك الزيادة لأن من حقها أن تزيد المؤمن بصيرة، و من يرد أن يضله عن تلك الزيادة بمعنى يذهبه عنها من حيث أخرج هو نفسه من أن تصح عليه" يَجْعَلْ صَدْرَهُ ضَيِّقاً حَرَجاً" لمكان فقد تلك الزيادة لأنها إذا اقتضت في المؤمن ما قلناه، اقتضى في الكافر ما يضاده، و تكون الفائدة في ذلك الترغيب في الإيمان و الزجر عن الكفر، و قد روي عن ابن عباس أنه قال: إنما سمي قلب الكافر حرجا لأنه لا يصل الخير إلى قلبه، و في رواية أخرى: لا تصل الحكمة إلى قلبه، و لا يجوز أن يكون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المراد بالإضلال في الآية الدعاء إلى الضلال، و لا الأمر به، و لا الإجبار عليه، لإجماع الأمة على أن الله تعالى لا يأمر بالضلال، و لا يدعو إليه، فكيف يجبر عليه، و الدعاء إليه أهون من الإجبار عليه، و قد ذم الله سبحانه فرعون و السامري على إضلالهما عن دين الهدى في قوله:" وَ أَضَلَّ فِرْعَوْنُ قَوْمَهُ وَ ما هَدى" و قوله:" وَ أَضَلَّهُمُ السَّامِرِيُّ" و لا خلاف في أن إضلالهما إضلال أمر و إجبار و دعاء، و قد ذمهما الله سبحانه عليه مطلقا، فكيف يتمدح بما ذم عليه غيره.</w:t>
      </w:r>
    </w:p>
    <w:p>
      <w:pPr>
        <w:pStyle w:val="BookText"/>
      </w:pPr>
      <w:r>
        <w:rPr>
          <w:rFonts w:ascii="Amiri" w:hAnsi="Amiri" w:eastAsia="Amiri" w:cs="Amiri"/>
          <w:lang w:bidi="ar-SA"/>
          <w:color w:val="111111"/>
          <w:sz w:val="28"/>
          <w:szCs w:val="28"/>
          <w:rtl/>
        </w:rPr>
        <w:t xml:space="preserve">و قوله:" كَأَنَّما يَصَّعَّدُ فِي السَّماءِ" فيه وجوه:" أحدها" أن معناه كأنه قد كلف أن يصعد إلى السماء إذا دعي إلى الإسلام من ضيق صدره عنه، و كان قلبه يصعد إلى السماء نبوا عن الإسلام و الحكمة عن الزجاج" و ثانيها" أن معنى يصعد كأنه يتكلف مشقة في ارتقاء صعود" و ثالثها" أن معناه كأنما ينزع قلبه إلى السماء لشدة المشقة عليه في مفارقه مذهبه" انتهى".</w:t>
      </w:r>
    </w:p>
    <w:p>
      <w:pPr>
        <w:pStyle w:val="BookText"/>
      </w:pPr>
      <w:r>
        <w:rPr>
          <w:rFonts w:ascii="Amiri" w:hAnsi="Amiri" w:eastAsia="Amiri" w:cs="Amiri"/>
          <w:lang w:bidi="ar-SA"/>
          <w:color w:val="111111"/>
          <w:sz w:val="28"/>
          <w:szCs w:val="28"/>
          <w:rtl/>
        </w:rPr>
        <w:t xml:space="preserve">و روى الصدوق في التوحيد و العيون و غيرهما بإسناده عن حمدان بن سليمان قال:</w:t>
      </w:r>
    </w:p>
    <w:p>
      <w:pPr>
        <w:pStyle w:val="BookText"/>
      </w:pPr>
      <w:r>
        <w:rPr>
          <w:rFonts w:ascii="Amiri" w:hAnsi="Amiri" w:eastAsia="Amiri" w:cs="Amiri"/>
          <w:lang w:bidi="ar-SA"/>
          <w:color w:val="111111"/>
          <w:sz w:val="28"/>
          <w:szCs w:val="28"/>
          <w:rtl/>
        </w:rPr>
        <w:t xml:space="preserve">سألت الرضا عليه السلام عن قول الله عز و جل:" فَمَنْ يُرِدِ اللَّهُ أَنْ يَهْدِيَهُ يَشْرَحْ صَدْرَهُ لِلْإِسْلامِ" قال: من يرد الله أن يهديه بإيمانه في الدنيا إلى جنته و دار كرامته في الآخرة يشرح صدره للتسليم لله و الثقة به، و السكون إلى ما وعده من ثوابه حتى يطمئن إليه، و من يرد أن يضله عن جنته و دار كرامته في الآخرة لكفره به و عصيانه له في الدنيا يجعل صدره ضيقا حرجا حتى يشك في كفره و يضطرب من اعتقاده قلبه حتى يصير كأنما يصعد في السماء" كَذلِكَ يَجْعَلُ اللَّهُ الرِّجْسَ عَلَى الَّذِينَ لا يُؤْمِنُونَ".</w:t>
      </w:r>
    </w:p>
    <w:p>
      <w:pPr>
        <w:pStyle w:val="BookText"/>
      </w:pPr>
      <w:r>
        <w:rPr>
          <w:rFonts w:ascii="Amiri" w:hAnsi="Amiri" w:eastAsia="Amiri" w:cs="Amiri"/>
          <w:lang w:bidi="ar-SA"/>
          <w:color w:val="111111"/>
          <w:sz w:val="28"/>
          <w:szCs w:val="28"/>
          <w:rtl/>
        </w:rPr>
        <w:t xml:space="preserve">و في معاني الأخبار بإسناده عن أبي عبد الله عليه السلام في قوله عز و جل:" وَ مَنْ يُرِدْ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02" w:name="pg10489_83108"/>
    <w:bookmarkEnd w:id="102"/>
    <w:p>
      <w:pPr>
        <w:pStyle w:val="BookText"/>
      </w:pPr>
      <w:r>
        <w:rPr>
          <w:rFonts w:ascii="Amiri" w:hAnsi="Amiri" w:eastAsia="Amiri" w:cs="Amiri"/>
          <w:lang w:bidi="ar-SA"/>
          <w:color w:val="111111"/>
          <w:sz w:val="28"/>
          <w:szCs w:val="28"/>
          <w:rtl/>
        </w:rPr>
        <w:t xml:space="preserve">3 عِدَّةٌ مِنْ أَصْحَابِنَا عَنْ أَحْمَدَ بْنِ مُحَمَّدٍ عَنِ ابْنِ فَضَّالٍ عَنْ عَلِيِّ بْنِ عُقْبَةَ عَنْ أَبِيهِ قَالَ سَمِعْتُ أَبَا عَبْدِ اللَّهِ ع يَقُولُ اجْعَلُوا أَمْرَكُمْ لِلَّهِ وَ لَا تَجْعَلُوهُ لِلنَّاسِ فَإِنَّهُ مَا كَانَ لِلَّهِ فَهُوَ لِلَّهِ وَ مَا كَانَ لِلنَّاسِ فَلَا يَصْعَدُ إِلَى اللَّهِ وَ لَا تُخَاصِمُوا النَّاسَ لِدِينِكُمْ فَإِنَّ الْمُخَاصَمَةَ مَمْرَضَةٌ لِلْقَلْبِ إِنَّ اللَّهَ تَعَالَى قَالَ لِنَبِيِّهِ ص إِنَّكَ لا تَهْدِي مَنْ أَحْبَبْتَ</w:t>
      </w:r>
    </w:p>
    <w:p>
      <w:pPr>
        <w:pStyle w:val="BookText"/>
      </w:pPr>
      <w:r>
        <w:rPr>
          <w:rFonts w:ascii="Amiri" w:hAnsi="Amiri" w:eastAsia="Amiri" w:cs="Amiri"/>
          <w:lang w:bidi="ar-SA"/>
          <w:color w:val="111111"/>
          <w:sz w:val="28"/>
          <w:szCs w:val="28"/>
          <w:rtl/>
        </w:rPr>
        <w:t xml:space="preserve">أَنْ يُضِلَّهُ يَجْعَلْ صَدْرَهُ ضَيِّقاً حَرَجاً" فقال: قد يكون ضيقا و له منفذ يسمع منه و يبصر و الحرج هو الملتئم الذي لا منفذ يسمع به و لا يبصر منه.</w:t>
      </w:r>
    </w:p>
    <w:p>
      <w:pPr>
        <w:pStyle w:val="Heading4"/>
      </w:pPr>
      <w:bookmarkStart w:id="377" w:name="_Toc178"/>
      <w:r>
        <w:t>الحديث الثالث‌</w:t>
      </w:r>
      <w:bookmarkEnd w:id="377"/>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اجعلوا أمركم، أي دينكم قولا و فعلا خالصا" لله" طالبين لمرضاته" و لا تجعلوه للناس" رياء و سمعة، و للغلبة عليهم و إظهارا للفضل و الكمال" فإنه ما كان لله فهو لله" أي يصل إليه و يقبله، و قيل: ما كان لله في الدنيا فهو في الآخرة أيضا لله يطلب الثواب منه" و ما كان للناس فلا يصعد إلى الله" أي لا يقبله، أو لا يصعد به ليكتب في ديوان المقربين كما قال سبحانه:" إِنَّ كِتابَ الْأَبْرارِ لَفِي عِلِّيِّينَ" و قال:</w:t>
      </w:r>
    </w:p>
    <w:p>
      <w:pPr>
        <w:pStyle w:val="BookText"/>
      </w:pPr>
      <w:r>
        <w:rPr>
          <w:rFonts w:ascii="Amiri" w:hAnsi="Amiri" w:eastAsia="Amiri" w:cs="Amiri"/>
          <w:lang w:bidi="ar-SA"/>
          <w:color w:val="111111"/>
          <w:sz w:val="28"/>
          <w:szCs w:val="28"/>
          <w:rtl/>
        </w:rPr>
        <w:t xml:space="preserve">" إِلَيْهِ يَصْعَدُ الْكَلِمُ الطَّيِّبُ وَ الْعَمَلُ الصَّالِحُ" فإن صعودهما إليه مجاز عن قبوله إياهما، أو صعود الكتبة بصحيفتهما" فإن المخاصمة ممرضة" بفتح الميم و الراء، اسم مكان أو بضم الميم و كسر الراء اسم فاعل، أي موجبة لحدوث أمراض الشك و الشبهة و الأخلاق الذميمة من الحقد و الحسد و غيرهما في القلب، و القلب المستعد لقبول الحق يكفيه أدنى تنبيه، و القلب المطبوع على الباطل لا تنجع فيه أعلى مدارج الخصومات من العالم النبيه بل يضره و يصير سببا لمزيد رسوخه فيما هو فيه، ثم أيد عليه السلام ما ذكره بقوله تعالى لنبيه صلوات الله عليه في عدم ترتب الهداية على مبالغته و مجادلته:" إِنَّكَ لا تَهْدِي مَنْ أَحْبَبْتَ" قال الطبرسي رحمه الله أي أحببت هدايته أو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اللَّهَ يَهْدِي مَنْ يَشاءُ وَ قَالَ أَ فَأَنْتَ تُكْرِهُ النَّاسَ حَتَّى يَكُونُوا مُؤْمِنِينَ</w:t>
      </w:r>
    </w:p>
    <w:p>
      <w:pPr>
        <w:pStyle w:val="BookText"/>
      </w:pPr>
      <w:r>
        <w:rPr>
          <w:rFonts w:ascii="Amiri" w:hAnsi="Amiri" w:eastAsia="Amiri" w:cs="Amiri"/>
          <w:lang w:bidi="ar-SA"/>
          <w:color w:val="111111"/>
          <w:sz w:val="28"/>
          <w:szCs w:val="28"/>
          <w:rtl/>
        </w:rPr>
        <w:t xml:space="preserve">أحببته لقرابته، و المراد بالهداية هنا اللطف الذي يختار عنده الإيمان، فإنه لا يقدر عليه إلا الله لأنه إما أن يكون من فعله خاصة أو بإعلامه، و لا يعلم ما يصلح المرء في دينه إلا الله تعالى، فإن الهداية التي هي الدعوة و البيان قد أضافه سبحانه إليه في قوله:" وَ إِنَّكَ لَتَهْدِي إِلى صِراطٍ مُسْتَقِيمٍ".</w:t>
      </w:r>
    </w:p>
    <w:p>
      <w:pPr>
        <w:pStyle w:val="BookText"/>
      </w:pPr>
      <w:r>
        <w:rPr>
          <w:rFonts w:ascii="Amiri" w:hAnsi="Amiri" w:eastAsia="Amiri" w:cs="Amiri"/>
          <w:lang w:bidi="ar-SA"/>
          <w:color w:val="111111"/>
          <w:sz w:val="28"/>
          <w:szCs w:val="28"/>
          <w:rtl/>
        </w:rPr>
        <w:t xml:space="preserve">و قيل: إن المراد بالهداية في الآية الإجبار على الاهتداء أي أنت لا تقدر على ذلك، و قيل: معناه ليس عليك اهتداؤهم و قبولهم الحق" وَ لكِنَّ اللَّهَ يَهْدِي مَنْ يَشاءُ*" بلطفه، و قيل: على وجه الإجبار.</w:t>
      </w:r>
    </w:p>
    <w:p>
      <w:pPr>
        <w:pStyle w:val="BookText"/>
      </w:pPr>
      <w:r>
        <w:rPr>
          <w:rFonts w:ascii="Amiri" w:hAnsi="Amiri" w:eastAsia="Amiri" w:cs="Amiri"/>
          <w:lang w:bidi="ar-SA"/>
          <w:color w:val="111111"/>
          <w:sz w:val="28"/>
          <w:szCs w:val="28"/>
          <w:rtl/>
        </w:rPr>
        <w:t xml:space="preserve">و قال رحمه الله في قوله تعالى" وَ لَوْ شاءَ رَبُّكَ لَآمَنَ مَنْ فِي الْأَرْضِ كُلُّهُمْ جَمِيعاً" معناه الأخبار عن قدرة الله تعالى على أن يكره الخلق على الإيمان، كما قال:" إِنْ نَشَأْ نُنَزِّلْ عَلَيْهِمْ مِنَ السَّماءِ آيَةً فَظَلَّتْ أَعْناقُهُمْ لَها خاضِعِينَ" و لذا قال بعد ذلك" أَ فَأَنْتَ تُكْرِهُ النَّاسَ حَتَّى يَكُونُوا مُؤْمِنِينَ" و معناه أنه لا ينبغي أن تريد إكراههم على الإيمان، مع أنك لا تقدر عليه، لأن الله تعالى يقدر عليه و لا يريده لأنه ينافي التكليف، و أراد بذلك تسلية النبي صلى الله عليه و آله و تخفيف ما يلحقه من التحسر و الحرص على إيمانهم عنه" انتهى".</w:t>
      </w:r>
    </w:p>
    <w:p>
      <w:pPr>
        <w:pStyle w:val="BookText"/>
      </w:pPr>
      <w:r>
        <w:rPr>
          <w:rFonts w:ascii="Amiri" w:hAnsi="Amiri" w:eastAsia="Amiri" w:cs="Amiri"/>
          <w:lang w:bidi="ar-SA"/>
          <w:color w:val="111111"/>
          <w:sz w:val="28"/>
          <w:szCs w:val="28"/>
          <w:rtl/>
        </w:rPr>
        <w:t xml:space="preserve">و روى الصدوق رحمه الله في كتاب العيون بإسناده عن الرضا عليه السلام أنه قال له المأمون: ما معنى قول الله جل ثناؤه:" وَ لَوْ شاءَ رَبُّكَ لَآمَنَ مَنْ فِي الْأَرْضِ كُلُّهُمْ جَمِيعاً أَ فَأَنْتَ تُكْرِهُ النَّاسَ حَتَّى يَكُونُوا مُؤْمِنِينَ، وَ ما كانَ لِنَفْسٍ أَنْ تُؤْمِنَ إِلَّا بِإِذْنِ اللَّهِ" فقال الرضا عليه السلام: حدثني أبي عن آبائه عن علي بن أبي طالب عليه السلام قال: إن المسلمين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ذَرُوا النَّاسَ فَإِنَّ النَّاسَ أَخَذُوا عَنِ النَّاسِ وَ إِنَّكُمْ أَخَذْتُمْ عَنْ رَسُولِ اللَّهِ ص إِنِّي سَمِعْتُ أَبِي ع يَقُولُ إِنَّ اللَّهَ عَزَّ وَ جَلَّ إِذَا كَتَبَ عَلَى عَبْدٍ أَنْ يَدْخُلَ فِي هَذَا الْأَمْرِ كَانَ أَسْرَعَ</w:t>
      </w:r>
    </w:p>
    <w:p>
      <w:pPr>
        <w:pStyle w:val="BookText"/>
      </w:pPr>
      <w:r>
        <w:rPr>
          <w:rFonts w:ascii="Amiri" w:hAnsi="Amiri" w:eastAsia="Amiri" w:cs="Amiri"/>
          <w:lang w:bidi="ar-SA"/>
          <w:color w:val="111111"/>
          <w:sz w:val="28"/>
          <w:szCs w:val="28"/>
          <w:rtl/>
        </w:rPr>
        <w:t xml:space="preserve">قالوا لرسول الله صلى الله عليه و آله: لو أكرهت يا رسول الله من قدرت عليه من الناس على الإسلام لكثر عددنا، و قوينا على عدونا؟ فقال رسول الله صلى الله عليه و آله: ما كنت لألقى الله ببدعة لم يحدث إلى فيها شيئا و ما أنا من المتكلفين، فأنزل الله تبارك و تعالى يا محمد صلى الله عليه و آله" وَ لَوْ شاءَ رَبُّكَ لَآمَنَ مَنْ فِي الْأَرْضِ كُلُّهُمْ جَمِيعاً" على سبيل الإلجاء و الاضطرار في الدنيا كما يؤمن عند المعاينة و رؤية البأس في الآخرة، و لو فعلت ذلك بهم لم يستحقوا مني ثوابا و لا مدحا و لكني أريد منهم أن يؤمنوا مختارين غير مضطرين ليستحقوا مني الزلفى و الكرامة، و دوام الخلود في جنة الخلد أ فأنت تكره الناس حتى يكونوا مؤمنين، و أما قوله عز و جل:" وَ ما كانَ لِنَفْسٍ أَنْ تُؤْمِنَ إِلَّا بِإِذْنِ اللَّهِ" فليس على تحريم الإيمان عليها، و لكن على أنها ما كانت لتؤمن إلا بإذن الله، و إذنه أمره لها بالإيمان، ما كانت مكلفة متعبدة و إلجاؤه إياها إلى الإيمان عند زوال التكليف و التعبد عنها، فقال المأمون: فرجت عني يا أبا الحسن فرج الله عنك.</w:t>
      </w:r>
    </w:p>
    <w:p>
      <w:pPr>
        <w:pStyle w:val="BookText"/>
      </w:pPr>
      <w:r>
        <w:rPr>
          <w:rFonts w:ascii="Amiri" w:hAnsi="Amiri" w:eastAsia="Amiri" w:cs="Amiri"/>
          <w:lang w:bidi="ar-SA"/>
          <w:color w:val="111111"/>
          <w:sz w:val="28"/>
          <w:szCs w:val="28"/>
          <w:rtl/>
        </w:rPr>
        <w:t xml:space="preserve">" ذروا الناس" أي اتركوا المخالفين و لا تتعرضوا لمعارضتهم و مجادلتهم، أو لدعوتهم أيضا تقية فإنهم أخذوا دينهم من الناس و اتبعوهم و ظنوا أن فعلهم و قولهم حجة، فلا يتركون دينهم بقولكم، و أنتم أخذتم دينكم عن رسول الله صلى الله عليه و آله بواسطة المعصومين من أهل بيته عليه السلام، و الغرض إما بيان المباينة بين المسلكين و البعد بين الطريقتين لبيان أن حجة الشيعة لا يؤثر فيهم فلا ينبغي لهم التعرض للمهالك لذلك أو هو تسلية للشيعة بأنكم لما كنتم على الحق فلا تبالوا بمخالفة من خالفكم، أو الغرض أنه إن كان غرضكم هدايتهم فقد سبق أنه من الله، و إن كان لتبين حجية مذهبكم فحجتكم واضحة لا نحتاج إلى ذلك.</w:t>
      </w:r>
    </w:p>
    <w:p>
      <w:pPr>
        <w:pStyle w:val="BookText"/>
      </w:pPr>
      <w:r>
        <w:rPr>
          <w:rFonts w:ascii="Amiri" w:hAnsi="Amiri" w:eastAsia="Amiri" w:cs="Amiri"/>
          <w:lang w:bidi="ar-SA"/>
          <w:color w:val="111111"/>
          <w:sz w:val="28"/>
          <w:szCs w:val="28"/>
          <w:rtl/>
        </w:rPr>
        <w:t xml:space="preserve">و قيل: المعنى ذروا مخالطة الناس و موافقتهم، فإنكم على الحق و إنهم على الباطل، و لا يخفى بعده.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03" w:name="pg10489_83111"/>
    <w:bookmarkEnd w:id="103"/>
    <w:p>
      <w:pPr>
        <w:pStyle w:val="BookText"/>
      </w:pPr>
      <w:r>
        <w:rPr>
          <w:rFonts w:ascii="Amiri" w:hAnsi="Amiri" w:eastAsia="Amiri" w:cs="Amiri"/>
          <w:lang w:bidi="ar-SA"/>
          <w:color w:val="111111"/>
          <w:sz w:val="28"/>
          <w:szCs w:val="28"/>
          <w:rtl/>
        </w:rPr>
        <w:t xml:space="preserve">إِلَيْهِ مِنَ الطَّيْرِ إِلَى وَكْرِهِ</w:t>
      </w:r>
    </w:p>
    <w:p>
      <w:pPr>
        <w:pStyle w:val="BookText"/>
      </w:pPr>
      <w:r>
        <w:rPr>
          <w:rFonts w:ascii="Amiri" w:hAnsi="Amiri" w:eastAsia="Amiri" w:cs="Amiri"/>
          <w:lang w:bidi="ar-SA"/>
          <w:color w:val="111111"/>
          <w:sz w:val="28"/>
          <w:szCs w:val="28"/>
          <w:rtl/>
        </w:rPr>
        <w:t xml:space="preserve">4 أَبُو عَلِيٍّ الْأَشْعَرِيُّ عَنْ مُحَمَّدِ بْنِ عَبْدِ الْجَبَّارِ عَنْ صَفْوَانَ بْنِ يَحْيَى عَنْ مُحَمَّدِ بْنِ مَرْوَانَ عَنْ فُضَيْلِ بْنِ يَسَارٍ قَالَ قُلْتُ لِأَبِي عَبْدِ اللَّهِ ع نَدْعُو النَّاسَ إِلَى هَذَا الْأَمْرِ فَقَالَ لَا يَا فُضَيْلُ إِنَّ اللَّهَ إِذَا أَرَادَ بِعَبْدٍ خَيْراً أَمَرَ مَلَكاً فَأَخَذَ بِعُنُقِهِ فَأَدْخَلَهُ فِي هَذَا الْأَمْرِ طَائِعاً أَوْ كَارِهاً تَمَّ كِتَابُ الْعَقْلِ وَ الْعِلْمِ وَ التَّوْحِيدِ مِنْ كِتَابِ الْكَافِي وَ يَتْلُوهُ كِتَابُ الْحُجَّةِ فِي الْجُزْءِ الثَّانِي مِنْ كِتَابِ الْكَافِي تَأْلِيفِ الشَّيْخِ أَبِي جَعْفَرٍ مُحَمَّدِ بْنِ يَعْقُوبَ الْكُلَيْنِيِّ رَحْمَةُ اللَّهِ عَلَيْهِ</w:t>
      </w:r>
    </w:p>
    <w:p>
      <w:pPr>
        <w:pStyle w:val="BookText"/>
      </w:pPr>
      <w:r>
        <w:rPr>
          <w:rFonts w:ascii="Amiri" w:hAnsi="Amiri" w:eastAsia="Amiri" w:cs="Amiri"/>
          <w:lang w:bidi="ar-SA"/>
          <w:color w:val="111111"/>
          <w:sz w:val="28"/>
          <w:szCs w:val="28"/>
          <w:rtl/>
        </w:rPr>
        <w:t xml:space="preserve">" إذا كتب على عبد" أي علم إيمانه و كتبه في اللوح، و وكر الطائر: عشه.</w:t>
      </w:r>
    </w:p>
    <w:p>
      <w:pPr>
        <w:pStyle w:val="Heading4"/>
      </w:pPr>
      <w:bookmarkStart w:id="378" w:name="_Toc179"/>
      <w:r>
        <w:t>الحديث الرابع‌</w:t>
      </w:r>
      <w:bookmarkEnd w:id="37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النهي عن الدعوة أما للتقية أو محمول على ترك المبالغة فيها لمن لا يرجى نفعها فيه" طائعا أو كارها" أي سواء كان في أول الأمر راغبا فيه أم لا، إذ كثيرا ما نرى رجلا في غاية التعصب في خلاف الحق، ثم يدخل فيه بلطف من ألطافه تعالى كالأحلام الصادقة أو غيرها، و قيل: إشارة إلى اختلاف مراتب الألطاف، و قيل: أي أدخله في معرفة هذا الأمر و العلم بحقيته بالاطلاع على دلائله، سواء كان راغبا فيه أو كارها له، فإن عند الاطلاع على الدلائل، و الانتقال إلى وجه الدلالة يحصل العلم بالمدلول، و إن لم يكن المطلع راغبا و كان كارها.</w:t>
      </w:r>
    </w:p>
    <w:p>
      <w:pPr>
        <w:pStyle w:val="BookText"/>
      </w:pPr>
      <w:r>
        <w:rPr>
          <w:rFonts w:ascii="Amiri" w:hAnsi="Amiri" w:eastAsia="Amiri" w:cs="Amiri"/>
          <w:lang w:bidi="ar-SA"/>
          <w:color w:val="111111"/>
          <w:sz w:val="28"/>
          <w:szCs w:val="28"/>
          <w:rtl/>
        </w:rPr>
        <w:t xml:space="preserve">انتهى ما وفق الله سبحانه لتعليقه على كتاب التوحيد من كتاب الكافي: أفقر العباد إلى عفو ربه الغني محمد باقر بن محمد تقي الملقب بالمجلسي عفا الله عن جرائمهما في سابع شهر ربيع الثاني من سنة ثمان و تسعين بعد ألف الهجرية على غاية الاستعجال و توزع البال و وفور الأشغال، و الحمد لله على كل حال و الصلاة على سيد المرسلين محمد و آله خير آل.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04" w:name="pg10489_83112"/>
    <w:bookmarkEnd w:id="104"/>
    <w:p>
      <w:pPr>
        <w:pStyle w:val="BookText"/>
      </w:pPr>
      <w:r>
        <w:rPr>
          <w:rFonts w:ascii="Amiri" w:hAnsi="Amiri" w:eastAsia="Amiri" w:cs="Amiri"/>
          <w:lang w:bidi="ar-SA"/>
          <w:color w:val="111111"/>
          <w:sz w:val="28"/>
          <w:szCs w:val="28"/>
          <w:rtl/>
        </w:rPr>
        <w:t xml:space="preserve">كِتَابُ الْحُجَّةِ بِسْمِ اللَّهِ الرَّحْمنِ الرَّحِيمِ* بَابُ الِاضْطِرَارِ إِلَى الْحُجَّةِ</w:t>
      </w:r>
    </w:p>
    <w:p>
      <w:pPr>
        <w:pStyle w:val="BookText"/>
      </w:pPr>
      <w:r>
        <w:rPr>
          <w:rFonts w:ascii="Amiri" w:hAnsi="Amiri" w:eastAsia="Amiri" w:cs="Amiri"/>
          <w:lang w:bidi="ar-SA"/>
          <w:color w:val="111111"/>
          <w:sz w:val="28"/>
          <w:szCs w:val="28"/>
          <w:rtl/>
        </w:rPr>
        <w:t xml:space="preserve">1 قَالَ أَبُو جَعْفَرٍ مُحَمَّدُ بْنُ يَعْقُوبَ الْكُلَيْنِيُّ مُصَنِّفُ هَذَا الْكِتَابِ رَحِمَهُ اللَّهُ حَدَّثَنَا عَلِيُّ بْنُ إِبْرَاهِيمَ عَنْ أَبِيهِ عَنِ الْعَبَّاسِ بْنِ عُمَرَ الْفُقَيْمِيِّ عَنْ هِشَامِ بْنِ</w:t>
      </w:r>
    </w:p>
    <w:p>
      <w:pPr>
        <w:pStyle w:val="Heading2"/>
      </w:pPr>
      <w:bookmarkStart w:id="379" w:name="_Toc180"/>
      <w:r>
        <w:t>كتاب الحجة</w:t>
      </w:r>
      <w:bookmarkEnd w:id="379"/>
    </w:p>
    <w:p>
      <w:pPr>
        <w:pStyle w:val="Heading3"/>
      </w:pPr>
      <w:bookmarkStart w:id="380" w:name="_Toc181"/>
      <w:r>
        <w:t>كتاب الحجة</w:t>
      </w:r>
      <w:bookmarkEnd w:id="380"/>
    </w:p>
    <w:p>
      <w:pPr>
        <w:pStyle w:val="BookText"/>
      </w:pPr>
      <w:r>
        <w:rPr>
          <w:rFonts w:ascii="Amiri" w:hAnsi="Amiri" w:eastAsia="Amiri" w:cs="Amiri"/>
          <w:lang w:bidi="ar-SA"/>
          <w:color w:val="111111"/>
          <w:sz w:val="28"/>
          <w:szCs w:val="28"/>
          <w:rtl/>
        </w:rPr>
        <w:t xml:space="preserve">بِسْمِ اللَّهِ الرَّحْمنِ الرَّحِيمِ الْحَمْدُ لِلَّهِ وَ سَلامٌ عَلى عِبادِهِ الَّذِينَ اصْطَفى محمد و آله خيرة الورى أما بعد فهذا هو المجلد الثاني من كتاب مرآة العقول في شرح أخبار الرسول صلى الله عليه و عليهم أجمعين من كتاب الكافي.</w:t>
      </w:r>
    </w:p>
    <w:p>
      <w:pPr>
        <w:pStyle w:val="Heading3"/>
      </w:pPr>
      <w:bookmarkStart w:id="381" w:name="_Toc182"/>
      <w:r>
        <w:t>باب الاضطرار إلى الحجة</w:t>
      </w:r>
      <w:bookmarkEnd w:id="381"/>
    </w:p>
    <w:p>
      <w:pPr>
        <w:pStyle w:val="Heading4"/>
      </w:pPr>
      <w:bookmarkStart w:id="382" w:name="_Toc183"/>
      <w:r>
        <w:t>اشارة</w:t>
      </w:r>
      <w:bookmarkEnd w:id="382"/>
    </w:p>
    <w:p>
      <w:pPr>
        <w:pStyle w:val="BookText"/>
      </w:pPr>
      <w:r>
        <w:rPr>
          <w:rFonts w:ascii="Amiri" w:hAnsi="Amiri" w:eastAsia="Amiri" w:cs="Amiri"/>
          <w:lang w:bidi="ar-SA"/>
          <w:color w:val="111111"/>
          <w:sz w:val="28"/>
          <w:szCs w:val="28"/>
          <w:rtl/>
        </w:rPr>
        <w:t xml:space="preserve">أي لا بد في كل زمان من حجة معصوم، عالم بما يحتاج إليه الخلق إما نبي أو وصي نبي، و هذا المطلوب مبين في كتب الكلام بالبراهين العقلية و النقلية.</w:t>
      </w:r>
    </w:p>
    <w:p>
      <w:pPr>
        <w:pStyle w:val="Heading4"/>
      </w:pPr>
      <w:bookmarkStart w:id="383" w:name="_Toc184"/>
      <w:r>
        <w:t>الحديث الأول‌</w:t>
      </w:r>
      <w:bookmarkEnd w:id="383"/>
    </w:p>
    <w:p>
      <w:pPr>
        <w:pStyle w:val="BookText"/>
      </w:pPr>
      <w:r>
        <w:rPr>
          <w:rFonts w:ascii="Amiri" w:hAnsi="Amiri" w:eastAsia="Amiri" w:cs="Amiri"/>
          <w:lang w:bidi="ar-SA"/>
          <w:color w:val="111111"/>
          <w:sz w:val="28"/>
          <w:szCs w:val="28"/>
          <w:rtl/>
        </w:rPr>
        <w:t xml:space="preserve">مجهول، و هو جزء من حديث طويل أوردناه في الكتاب الكبير و قد مضى بعض أجزائه في كتاب التوحيد.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عَنْ أَبِي عَبْدِ اللَّهِ ع أَنَّهُ قَالَ لِلزِّنْدِيقِ الَّذِي سَأَلَهُ مِنْ أَيْنَ أَثْبَتَّ الْأَنْبِيَاءَ وَ الرُّسُلَ قَالَ إِنَّا لَمَّا أَثْبَتْنَا أَنَّ لَنَا خَالِقاً صَانِعاً مُتَعَالِياً عَنَّا وَ عَنْ جَمِيعِ مَا خَلَقَ وَ كَانَ ذَلِكَ الصَّانِعُ حَكِيماً مُتَعَالِياً لَمْ يَجُزْ أَنْ يُشَاهِدَهُ خَلْقُهُ وَ لَا يُلَامِسُوهُ فَيُبَاشِرَهُمْ وَ يُبَاشِرُوهُ وَ يُحَاجَّهُمْ وَ يُحَاجُّوهُ ثَبَتَ أَنَّ لَهُ سُفَرَاءَ فِي خَلْقِهِ يُعَبِّرُونَ عَنْهُ إِلَى خَلْقِهِ وَ عِبَادِهِ وَ يَدُلُّونَهُمْ عَلَى مَصَالِحِهِمْ وَ مَنَافِعِهِمْ وَ مَا بِهِ بَقَاؤُهُمْ وَ فِي تَرْكِهِ فَنَاؤُهُمْ- فَثَبَتَ الْآمِرُونَ وَ النَّاهُونَ عَنِ الْحَكِيمِ الْعَلِيمِ فِي خَلْقِهِ وَ الْمُعَبِّرُونَ عَنْهُ جَلَّ وَ عَزَّ وَ هُمُ الْأَنْبِيَاءُ ع وَ صَفْوَتُهُ مِنْ خَلْقِهِ حُكَمَاءَ مُؤَدَّبِينَ بِالْحِكْمَةِ مَبْعُوثِينَ بِهَا غَيْرَ مُشَارِكِينَ لِلنَّاسِ عَلَى مُشَارَكَتِهِمْ لَهُمْ فِي الْخَلْقِ وَ التَّرْكِيبِ فِي شَيْ‌ءٍ مِنْ أَحْوَالِهِمْ مُؤَيَّدِينَ</w:t>
      </w:r>
    </w:p>
    <w:p>
      <w:pPr>
        <w:pStyle w:val="BookText"/>
      </w:pPr>
      <w:r>
        <w:rPr>
          <w:rFonts w:ascii="Amiri" w:hAnsi="Amiri" w:eastAsia="Amiri" w:cs="Amiri"/>
          <w:lang w:bidi="ar-SA"/>
          <w:color w:val="111111"/>
          <w:sz w:val="28"/>
          <w:szCs w:val="28"/>
          <w:rtl/>
        </w:rPr>
        <w:t xml:space="preserve">" من أين أثبت" على صيغة المخاطب و ربما يقرأ على بناء المفعول و هو بعيد" متعاليا عنا" أي عن مشابهتنا و الاشتراك معنا في الحقيقة و الصفة، و قوله: متعاليا ثانيا أريد به تعاليه عن العبث و اللغو، أو عن أن يشاهده الخلق و يلامسوه، فقوله:" لم يجز" صفة موضحة، و على الأول يحتمل أن يكون خبرا بعد خبر لكان، ثم إنه يحتمل أن يكون المراد بالملامسة و المباشرة معنييهما الحقيقيين، أو إدراكه بحقيقته فإنه يستلزم حصول حقيقته سبحانه في الذهن، أو إدراكه على وجه الكمال، و المراد بالخلق أكثرهم، أو إدراك كل أحد على ما ينبغي و يليق به بالمعنى بلا واسطة.</w:t>
      </w:r>
    </w:p>
    <w:p>
      <w:pPr>
        <w:pStyle w:val="BookText"/>
      </w:pPr>
      <w:r>
        <w:rPr>
          <w:rFonts w:ascii="Amiri" w:hAnsi="Amiri" w:eastAsia="Amiri" w:cs="Amiri"/>
          <w:lang w:bidi="ar-SA"/>
          <w:color w:val="111111"/>
          <w:sz w:val="28"/>
          <w:szCs w:val="28"/>
          <w:rtl/>
        </w:rPr>
        <w:t xml:space="preserve">و قوله: ثبت، جواب لما، و السفراء: جمع سفير من سفر بين القوم أي أصلح، أو من السفر بمعنى الكشف و الإيضاح" على مصالحهم و منافعهم" أي الدنيوية و الأخروية" و ما به بقاؤهم" من أمور المعاش، أو الأعم منها و من العبادة و المعرفة، فإن بقاء الخلق بهما" غير مشاركين للناس" أي في التقدس و القرب و الكمالات.</w:t>
      </w:r>
    </w:p>
    <w:p>
      <w:pPr>
        <w:pStyle w:val="BookText"/>
      </w:pPr>
      <w:r>
        <w:rPr>
          <w:rFonts w:ascii="Amiri" w:hAnsi="Amiri" w:eastAsia="Amiri" w:cs="Amiri"/>
          <w:lang w:bidi="ar-SA"/>
          <w:color w:val="111111"/>
          <w:sz w:val="28"/>
          <w:szCs w:val="28"/>
          <w:rtl/>
        </w:rPr>
        <w:t xml:space="preserve">ثم اعلم أنه عليه السلام أشار بذلك إلى براهين شتى على اضطرار الناس إلى الرسل نذكر منها وجهين جامعين:</w:t>
      </w:r>
    </w:p>
    <w:p>
      <w:pPr>
        <w:pStyle w:val="BookText"/>
      </w:pPr>
      <w:r>
        <w:rPr>
          <w:rFonts w:ascii="Amiri" w:hAnsi="Amiri" w:eastAsia="Amiri" w:cs="Amiri"/>
          <w:lang w:bidi="ar-SA"/>
          <w:color w:val="111111"/>
          <w:sz w:val="28"/>
          <w:szCs w:val="28"/>
          <w:rtl/>
        </w:rPr>
        <w:t xml:space="preserve">الأول: أنه لما ثبت وجود الصانع تعالى و حكمته و أنه لا يفعل العبث، و لو لم يكن الخلق مكلفين بمعرفته و عبادته ليفوزوا بهما بالمثوبات الأخروية و الكمالات النفسانية، لكان خلقهم عبثا، إذ يعلم كل عاقل أن اللذات الدنيوية المشوبة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بأنواع المحن و الآلام لا تصلح علة لهذا الخلق و النظام، و أما معرفته سبحانه فلا يمكن حصولها للخلق إلا بوحيه سبحانه، لتعاليه عن مشاركة الخلق في حقائقهم، و مشابهته لهم حتى يعرفوا حقيقته بذلك كما تعرف سائر الخلق به، و هو متعال عن أن يدرك بالحواس أيضا حتى يعرف بذلك، و كذا معلوم أن ما يوجب القرب و الكمال من الأخلاق و الأعمال مما لا تفي بها القوي البشرية و العقول الإنسانية فلا بد في معرفة جميع ذلك من وحي من الله سبحانه و تلقى الوحي منه تعالى لا يتيسر لجميع الخلق، إذ لا بد من نوع مناسبة بين الموحي و الموحى إليه حتى يفهم ما يلقى إليه فلذا أرسل الله تعالى من عباده أقواما من جهة روحانيتهم و تقدسهم و تنزههم عن الأدناس البشرية يناسبون الملإ الأعلى و بهذه الجهة يتلقون الوحي من ربهم جل و علا، و من جهة بشريتهم و تجسمهم و مشاكلتهم للخلق في صورهم و أجسامهم و معاشرتهم لهم في ظواهر أحوالهم، يلقون الوحي إليهم.</w:t>
      </w:r>
    </w:p>
    <w:p>
      <w:pPr>
        <w:pStyle w:val="BookText"/>
      </w:pPr>
      <w:r>
        <w:rPr>
          <w:rFonts w:ascii="Amiri" w:hAnsi="Amiri" w:eastAsia="Amiri" w:cs="Amiri"/>
          <w:lang w:bidi="ar-SA"/>
          <w:color w:val="111111"/>
          <w:sz w:val="28"/>
          <w:szCs w:val="28"/>
          <w:rtl/>
        </w:rPr>
        <w:t xml:space="preserve">و أيضا لو كان الله تعالى يلقي الوحي إلى سائر الخلق كما ألقى إلى نبينا صلى الله عليه و آله في ليلة المعراج و غيرها، و إلى موسى عند الشجرة، لم تتم الحجة عليهم، لأنه لم تكن لهم قابلية أن يعرفوا أن ذلك الوحي من قبله سبحانه و ليس من الشياطين، بخلاف ما إذا سمعوا من بشر مثلهم يأتي بما لا يقدرون على الإتيان بمثله، فثبت أنه لا بد من سفراء بينه سبحانه و بينهم، و لا بد أن يكونوا من نوع البشر، و أن يكونوا مع مشاركتهم لهم في الخلق و التركيب مباينين لهم في سائر أحوالهم و أطوارهم و أخلاقهم مقدسين منزهين روحانيين ليضاهئوا الملإ الأعلى كما مر ذكره فيما مضى، و معصومين مؤيدين بالمعجزات ليكونوا حجة على غيرهم.</w:t>
      </w:r>
    </w:p>
    <w:p>
      <w:pPr>
        <w:pStyle w:val="BookText"/>
      </w:pPr>
      <w:r>
        <w:rPr>
          <w:rFonts w:ascii="Amiri" w:hAnsi="Amiri" w:eastAsia="Amiri" w:cs="Amiri"/>
          <w:lang w:bidi="ar-SA"/>
          <w:color w:val="111111"/>
          <w:sz w:val="28"/>
          <w:szCs w:val="28"/>
          <w:rtl/>
        </w:rPr>
        <w:t xml:space="preserve">و هذا مما خطر ببالي القاصر، و هو بيان شاف، و برهان كاف لمن كان له قلب أو ألقى السمع و هو شهيد.</w:t>
      </w:r>
    </w:p>
    <w:p>
      <w:pPr>
        <w:pStyle w:val="BookText"/>
      </w:pPr>
      <w:r>
        <w:rPr>
          <w:rFonts w:ascii="Amiri" w:hAnsi="Amiri" w:eastAsia="Amiri" w:cs="Amiri"/>
          <w:lang w:bidi="ar-SA"/>
          <w:color w:val="111111"/>
          <w:sz w:val="28"/>
          <w:szCs w:val="28"/>
          <w:rtl/>
        </w:rPr>
        <w:t xml:space="preserve">الثاني: ما ذكره السالكون مسلك الحكماء و هو مبني على مقدمات عقلية:</w:t>
      </w:r>
    </w:p>
    <w:p>
      <w:pPr>
        <w:pStyle w:val="BookText"/>
      </w:pPr>
      <w:r>
        <w:rPr>
          <w:rFonts w:ascii="Amiri" w:hAnsi="Amiri" w:eastAsia="Amiri" w:cs="Amiri"/>
          <w:lang w:bidi="ar-SA"/>
          <w:color w:val="111111"/>
          <w:sz w:val="28"/>
          <w:szCs w:val="28"/>
          <w:rtl/>
        </w:rPr>
        <w:t xml:space="preserve">أوليها: أن لنا خالقا صانعا قادرا على كل شي‌ء.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الثانية: أن الله جل اسمه متعال عن التجسم و التعلق بالمواد و الأجسام، و عن أن يكون مبصرا أو محسوسا بإحدى الحواس خلافا للكرامة و من يحذو حذوهم.</w:t>
      </w:r>
    </w:p>
    <w:p>
      <w:pPr>
        <w:pStyle w:val="BookText"/>
      </w:pPr>
      <w:r>
        <w:rPr>
          <w:rFonts w:ascii="Amiri" w:hAnsi="Amiri" w:eastAsia="Amiri" w:cs="Amiri"/>
          <w:lang w:bidi="ar-SA"/>
          <w:color w:val="111111"/>
          <w:sz w:val="28"/>
          <w:szCs w:val="28"/>
          <w:rtl/>
        </w:rPr>
        <w:t xml:space="preserve">و الثالثة: أنه تعالى حكيم عالم بوجوه الخير و المنفعة في النظام، و سبيل المصلحة للخلائق في المعيشة و القوام و البقاء و الدوام.</w:t>
      </w:r>
    </w:p>
    <w:p>
      <w:pPr>
        <w:pStyle w:val="BookText"/>
      </w:pPr>
      <w:r>
        <w:rPr>
          <w:rFonts w:ascii="Amiri" w:hAnsi="Amiri" w:eastAsia="Amiri" w:cs="Amiri"/>
          <w:lang w:bidi="ar-SA"/>
          <w:color w:val="111111"/>
          <w:sz w:val="28"/>
          <w:szCs w:val="28"/>
          <w:rtl/>
        </w:rPr>
        <w:t xml:space="preserve">و الرابعة: أن الناس محتاجون في معاشهم و معادهم إلى من يدبر أمورهم و يعلمهم طريق المعيشة في الدنيا، و النجاة من العذاب في العقبى و ذلك لأنه من المعلوم أن الإنسان لا تتمشى معيشته لو انفرد وحده شخصا واحدا كغيره من أنواع الحيوان يتولى أمره من غير شريك يعاونه على ضروريات حاجاته، و أنه لا بد من أن يكون مستغنيا بآخر من نوعه يكون ذلك أيضا مستغنيا مكفيا به و بنظيره، فيكون هذا يزرع لهذا و هذا يطحن لذاك، و ذلك يخبز لآخر و آخر يخيط لغيره، و هذا يبني و هذا يتخذ الحديد، و هذا ينجر و على هذا القياس، حتى إذا اجتمعوا كان أمرهم مكفيا و لهذا اضطروا إلى عقد المدن و الاجتماعات للمعاملات و المناكحات و سائر المعاونات و المشاركات.</w:t>
      </w:r>
    </w:p>
    <w:p>
      <w:pPr>
        <w:pStyle w:val="BookText"/>
      </w:pPr>
      <w:r>
        <w:rPr>
          <w:rFonts w:ascii="Amiri" w:hAnsi="Amiri" w:eastAsia="Amiri" w:cs="Amiri"/>
          <w:lang w:bidi="ar-SA"/>
          <w:color w:val="111111"/>
          <w:sz w:val="28"/>
          <w:szCs w:val="28"/>
          <w:rtl/>
        </w:rPr>
        <w:t xml:space="preserve">و بالجملة لا بد في وجود الإنسان و بقائه من المشاركة، و لا تتم المشاركة إلا بالمعاملة، و لا بد في المعاملة من سنة و قانون عدل، و لا بد للسنة و العدل من سان و معدل، و لا يجوز أن يترك الناس و آراءهم و أهواءهم في ذلك، فيختلفون، فيرى كل أحد منهم ما له عدلا و ما عليه ظلما و جورا، و لا بد أن يكون هذا المعدل و الإنسان بشرا لا ملكا، لأن الملك لا يراه أكثر الناس إلا أن يتشكل بشرا، لأن قواهم لا تقوى على رؤيته على صورة الملكية، و إنما رآهم الأفراد من الأنبياء بقوتهم القدسية.</w:t>
      </w:r>
    </w:p>
    <w:p>
      <w:pPr>
        <w:pStyle w:val="BookText"/>
      </w:pPr>
      <w:r>
        <w:rPr>
          <w:rFonts w:ascii="Amiri" w:hAnsi="Amiri" w:eastAsia="Amiri" w:cs="Amiri"/>
          <w:lang w:bidi="ar-SA"/>
          <w:color w:val="111111"/>
          <w:sz w:val="28"/>
          <w:szCs w:val="28"/>
          <w:rtl/>
        </w:rPr>
        <w:t xml:space="preserve">ثم لو فرض أن يتشكل بحيث يراه سائر الخلق كجبرئيل في صورة دحية كان ملتبسا عليهم كالبشر كما قال تعالى:" وَ لَوْ جَعَلْناهُ مَلَكاً لَجَعَلْناهُ رَجُلًا وَ لَلَبَسْنا عَلَيْهِمْ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عِنْدِ الْحَكِيمِ الْعَلِيمِ بِالْحِكْمَةِ ثُمَّ ثَبَتَ ذَلِكَ فِي كُلِّ دَهْرٍ وَ زَمَانٍ مِمَّا أَتَتْ بِهِ الرُّسُلُ</w:t>
      </w:r>
    </w:p>
    <w:p>
      <w:pPr>
        <w:pStyle w:val="BookText"/>
      </w:pPr>
      <w:r>
        <w:rPr>
          <w:rFonts w:ascii="Amiri" w:hAnsi="Amiri" w:eastAsia="Amiri" w:cs="Amiri"/>
          <w:lang w:bidi="ar-SA"/>
          <w:color w:val="111111"/>
          <w:sz w:val="28"/>
          <w:szCs w:val="28"/>
          <w:rtl/>
        </w:rPr>
        <w:t xml:space="preserve">ما يَلْبِسُونَ" فلا بد أن يكون الإنسان له خصوصية ليست لسائر الناس حتى يستشعر الناس فيه أمرا لا يوجد لهم، فيتميز به منهم، فيكون له المعجزات التي أخبرنا بها و الحاجة إلى هذا الإنسان في أن يبقى نوع البشر، و يتحصل وجوده أشد من كثير من المنافع التي لا ضرورة فيها للبقاء كإنبات الشعر على الحاجبين، و تقعير الأخمص للقدمين، و ما يجري مجراهما من منافع الأعضاء التي بعضها للزينة و بعضها للسهولة في الأفعال و الحركات، كما يظهر من علم التشريح، و وجود هذا الإنسان الصالح لأن يسن و يشرح ممكن و تأييده بالآيات و المعجزات الموجبة لإذعان الخلق له أيضا ممكن فلا يجوز أن تكون الغاية الأولى تقتضي تلك المنافع، و لا تقتضي هذه التي هي أصلها و عمدتها.</w:t>
      </w:r>
    </w:p>
    <w:p>
      <w:pPr>
        <w:pStyle w:val="BookText"/>
      </w:pPr>
      <w:r>
        <w:rPr>
          <w:rFonts w:ascii="Amiri" w:hAnsi="Amiri" w:eastAsia="Amiri" w:cs="Amiri"/>
          <w:lang w:bidi="ar-SA"/>
          <w:color w:val="111111"/>
          <w:sz w:val="28"/>
          <w:szCs w:val="28"/>
          <w:rtl/>
        </w:rPr>
        <w:t xml:space="preserve">فإذا تمهدت هذه المقدمات فثبت و بين أنه واجب أن يوجد نبي و أن يكون إنسانا، و أن تكون له خصوصية ليست لسائر الناس و هي الأمور الخارقة للعادات، و يجب أن يسن للناس سننا بإذن الله و أمره و وحيه، و إنزال الملك إليه، و يكون الأصل الأول فيما يسنه تعريفه إياهم أن لهم صانعا قادرا واحدا لا شريك له، و أن النبي عبده و رسوله، و أنه عالم بالسر و العلانية و أنه من حقه أن يطاع أمره، و أنه قد أعد لمن أطاعه الجنة، و لمن عصاه النار، حتى يتلقى الجمهور أحكامه المنزلة على لسانه من الله و الملائكة بالسمع و الطاعة.</w:t>
      </w:r>
    </w:p>
    <w:p>
      <w:pPr>
        <w:pStyle w:val="BookText"/>
      </w:pPr>
      <w:r>
        <w:rPr>
          <w:rFonts w:ascii="Amiri" w:hAnsi="Amiri" w:eastAsia="Amiri" w:cs="Amiri"/>
          <w:lang w:bidi="ar-SA"/>
          <w:color w:val="111111"/>
          <w:sz w:val="28"/>
          <w:szCs w:val="28"/>
          <w:rtl/>
        </w:rPr>
        <w:t xml:space="preserve">ففي هذا الحديث الشريف تصريح و تلويح إلى جميع ذلك كما لا يخفى على المتأمل.</w:t>
      </w:r>
    </w:p>
    <w:p>
      <w:pPr>
        <w:pStyle w:val="BookText"/>
      </w:pPr>
      <w:r>
        <w:rPr>
          <w:rFonts w:ascii="Amiri" w:hAnsi="Amiri" w:eastAsia="Amiri" w:cs="Amiri"/>
          <w:lang w:bidi="ar-SA"/>
          <w:color w:val="111111"/>
          <w:sz w:val="28"/>
          <w:szCs w:val="28"/>
          <w:rtl/>
        </w:rPr>
        <w:t xml:space="preserve">قوله:" ثم ثبت ذلك" أقول: يحتمل هذا الكلام وجوها:</w:t>
      </w:r>
    </w:p>
    <w:p>
      <w:pPr>
        <w:pStyle w:val="BookText"/>
      </w:pPr>
      <w:r>
        <w:rPr>
          <w:rFonts w:ascii="Amiri" w:hAnsi="Amiri" w:eastAsia="Amiri" w:cs="Amiri"/>
          <w:lang w:bidi="ar-SA"/>
          <w:color w:val="111111"/>
          <w:sz w:val="28"/>
          <w:szCs w:val="28"/>
          <w:rtl/>
        </w:rPr>
        <w:t xml:space="preserve">الأول: أن يكون المعنى أن الدليل المتقدم إنما يدل على وجوب النبي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الْأَنْبِيَاءُ مِنَ الدَّلَائِلِ وَ الْبَرَاهِينِ لِكَيْلَا تَخْلُوَ أَرْضُ اللَّهِ مِنْ حُجَّةٍ يَكُونُ مَعَهُ عِلْمٌ</w:t>
      </w:r>
    </w:p>
    <w:p>
      <w:pPr>
        <w:pStyle w:val="BookText"/>
      </w:pPr>
      <w:r>
        <w:rPr>
          <w:rFonts w:ascii="Amiri" w:hAnsi="Amiri" w:eastAsia="Amiri" w:cs="Amiri"/>
          <w:lang w:bidi="ar-SA"/>
          <w:color w:val="111111"/>
          <w:sz w:val="28"/>
          <w:szCs w:val="28"/>
          <w:rtl/>
        </w:rPr>
        <w:t xml:space="preserve">أو الحجة في كل عصر، و أما تعيين الأشخاص المعينة فإنما يثبت بما أتوا به من الدلائل و البراهين، أي الآيات و المعجزات و خوارق العادات، و غلبتهم في العلوم على أهل عصرهم، و قوله عليه السلام:" لكيلا يخلو" تعليل لقوله: ثم ثبت، و وجه التعليل أنه ما دامت الأرض باقية و الناس موجودين فيها لا بد لهم من حجة لله عليهم يقوم بأمرهم، و يهديهم إلى سبيل الرشاد مؤيدا بما يدل على صدقه و عدالته و وجوب متابعته.</w:t>
      </w:r>
    </w:p>
    <w:p>
      <w:pPr>
        <w:pStyle w:val="BookText"/>
      </w:pPr>
      <w:r>
        <w:rPr>
          <w:rFonts w:ascii="Amiri" w:hAnsi="Amiri" w:eastAsia="Amiri" w:cs="Amiri"/>
          <w:lang w:bidi="ar-SA"/>
          <w:color w:val="111111"/>
          <w:sz w:val="28"/>
          <w:szCs w:val="28"/>
          <w:rtl/>
        </w:rPr>
        <w:t xml:space="preserve">الثاني: أن يكون ذلك إشارة إلى وجود الآمرين و الناهين الموصوفين بالأوصاف المذكورة، و المراد أن الدليل السابق إنما دل على وجوب إقامة الحجة في الأرض في الجملة، و أما عدم خلو دهر طويل أو زمان قصير من حجة فإنما ثبت بقول الأنبياء و الرسل، فإن كلامهم و أخبارهم عن الله دليل و برهان حيث أخبروا أن أرض الله لا تخلو من حجة فمن في قوله" مما" للسببية، و الظرف متعلق بقوله: ثم ثبت، أو بكل من" فثبت" و" ثم ثبت" على التنازع.</w:t>
      </w:r>
    </w:p>
    <w:p>
      <w:pPr>
        <w:pStyle w:val="BookText"/>
      </w:pPr>
      <w:r>
        <w:rPr>
          <w:rFonts w:ascii="Amiri" w:hAnsi="Amiri" w:eastAsia="Amiri" w:cs="Amiri"/>
          <w:lang w:bidi="ar-SA"/>
          <w:color w:val="111111"/>
          <w:sz w:val="28"/>
          <w:szCs w:val="28"/>
          <w:rtl/>
        </w:rPr>
        <w:t xml:space="preserve">الثالث: أن يكون المقصود بالدليل أولا إثبات الأنبياء عليهم السلام، و بقوله: ثم ثبت إثبات الأوصياء، و هذا يحتمل وجهين:" أحدهما" أنه قد ثبت الأوصياء في كل دهر بما أتت به الأنبياء من قبل الله من النص عليهم، فيكون ثبوت الأنبياء عليهم السلام بالعقل و الأوصياء بالنقل" و ثانيهما" أن يكون المراد أن الأوصياء بعد الأنبياء أيضا ثبت إمامتهم بما أتت به الأنبياء من المعجزات، و في بعض النسخ: مما أثبت، و لا يخفى توجيهه على الوجوه إن قرأ معلوما أو مجهولا.</w:t>
      </w:r>
    </w:p>
    <w:p>
      <w:pPr>
        <w:pStyle w:val="BookText"/>
      </w:pPr>
      <w:r>
        <w:rPr>
          <w:rFonts w:ascii="Amiri" w:hAnsi="Amiri" w:eastAsia="Amiri" w:cs="Amiri"/>
          <w:lang w:bidi="ar-SA"/>
          <w:color w:val="111111"/>
          <w:sz w:val="28"/>
          <w:szCs w:val="28"/>
          <w:rtl/>
        </w:rPr>
        <w:t xml:space="preserve">و يزيد على الأخير أنه يمكن تعميمه بحيث يشمل الدليل العقلي المتقدم الدال على وجوب الأنبياء عليه السلام.</w:t>
      </w:r>
    </w:p>
    <w:p>
      <w:pPr>
        <w:pStyle w:val="BookText"/>
      </w:pPr>
      <w:r>
        <w:rPr>
          <w:rFonts w:ascii="Amiri" w:hAnsi="Amiri" w:eastAsia="Amiri" w:cs="Amiri"/>
          <w:lang w:bidi="ar-SA"/>
          <w:color w:val="111111"/>
          <w:sz w:val="28"/>
          <w:szCs w:val="28"/>
          <w:rtl/>
        </w:rPr>
        <w:t xml:space="preserve">قوله عليه السلام: تكون معه علم، بفتحتين أي علامة و دليل، و ربما يقرأ بكسر الأول و سكون الثاني.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05" w:name="pg10489_83118"/>
    <w:bookmarkEnd w:id="105"/>
    <w:p>
      <w:pPr>
        <w:pStyle w:val="BookText"/>
      </w:pPr>
      <w:r>
        <w:rPr>
          <w:rFonts w:ascii="Amiri" w:hAnsi="Amiri" w:eastAsia="Amiri" w:cs="Amiri"/>
          <w:lang w:bidi="ar-SA"/>
          <w:color w:val="111111"/>
          <w:sz w:val="28"/>
          <w:szCs w:val="28"/>
          <w:rtl/>
        </w:rPr>
        <w:t xml:space="preserve">يَدُلُّ عَلَى صِدْقِ مَقَالَتِهِ وَ جَوَازِ عَدَالَتِهِ</w:t>
      </w:r>
    </w:p>
    <w:p>
      <w:pPr>
        <w:pStyle w:val="BookText"/>
      </w:pPr>
      <w:r>
        <w:rPr>
          <w:rFonts w:ascii="Amiri" w:hAnsi="Amiri" w:eastAsia="Amiri" w:cs="Amiri"/>
          <w:lang w:bidi="ar-SA"/>
          <w:color w:val="111111"/>
          <w:sz w:val="28"/>
          <w:szCs w:val="28"/>
          <w:rtl/>
        </w:rPr>
        <w:t xml:space="preserve">2 مُحَمَّدُ بْنُ إِسْمَاعِيلَ عَنِ الْفَضْلِ بْنِ شَاذَانَ عَنْ صَفْوَانَ بْنِ يَحْيَى عَنْ مَنْصُورِ بْنِ حَازِمٍ قَالَ قُلْتُ لِأَبِي عَبْدِ اللَّهِ ع إِنَّ اللَّهَ أَجَلُّ وَ أَكْرَمُ مِنْ أَنْ يُعْرَفَ بِخَلْقِهِ بَلِ الْخَلْقُ يُعْرَفُونَ بِاللَّهِ قَالَ صَدَقْتَ قُلْتُ إِنَّ مَنْ عَرَفَ أَنَّ لَهُ رَبّاً فَيَنْبَغِي لَهُ</w:t>
      </w:r>
    </w:p>
    <w:p>
      <w:pPr>
        <w:pStyle w:val="BookText"/>
      </w:pPr>
      <w:r>
        <w:rPr>
          <w:rFonts w:ascii="Amiri" w:hAnsi="Amiri" w:eastAsia="Amiri" w:cs="Amiri"/>
          <w:lang w:bidi="ar-SA"/>
          <w:color w:val="111111"/>
          <w:sz w:val="28"/>
          <w:szCs w:val="28"/>
          <w:rtl/>
        </w:rPr>
        <w:t xml:space="preserve">قوله عليه السلام: على جواز عدالته، أي جريان حكمه العدل.</w:t>
      </w:r>
    </w:p>
    <w:p>
      <w:pPr>
        <w:pStyle w:val="Heading4"/>
      </w:pPr>
      <w:bookmarkStart w:id="384" w:name="_Toc185"/>
      <w:r>
        <w:t>الحديث الثاني‌</w:t>
      </w:r>
      <w:bookmarkEnd w:id="384"/>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من أن يعرف بخلقه، قد سبقت الوجوه المحتملة في هذه الفقرة، و حاصلها: أنه تعالى أجل من أن يعرف بتعريف خلقه، إذ المعرفة موهبية و على الخلق إراءة السبيل، و الموصل هو الله سبحانه" بل الخلق يعرفون بالله" على بناء المعلوم أي إنما يعرفونه بإفاضته و هدايته و توفيقه، أو من أن يعرف بصفات خلقه و مشابهتهم بل إنما يعرفونه بما عرف به نفسه من الصفات اللائقة، أو بل الخلق يعرفون الحقائق الممكنة و أحوالها بالله، أي بسبب خلقه لها أو بسبب فيضان معرفتها منه عليهم على قدر عقولهم.</w:t>
      </w:r>
    </w:p>
    <w:p>
      <w:pPr>
        <w:pStyle w:val="BookText"/>
      </w:pPr>
      <w:r>
        <w:rPr>
          <w:rFonts w:ascii="Amiri" w:hAnsi="Amiri" w:eastAsia="Amiri" w:cs="Amiri"/>
          <w:lang w:bidi="ar-SA"/>
          <w:color w:val="111111"/>
          <w:sz w:val="28"/>
          <w:szCs w:val="28"/>
          <w:rtl/>
        </w:rPr>
        <w:t xml:space="preserve">و قيل: إشارة إلى ما ذكره المحققون من أن المقربين يعرفون الحق بالحق لا بالاستدلال بمخلوقاته عليه، و يمكن أن يقرأ" يعرفون" على بناء المجهول بل هو أظهر، أي الأنبياء و الحجج عليه السلام إنما تعرف حقيقتهم و رسالتهم و حجيتهم بما أتاهم من المعجزات و البراهين، أو به يعرف جميع الخلق بما أشرق منه عليهم من نور الوجود.</w:t>
      </w:r>
    </w:p>
    <w:p>
      <w:pPr>
        <w:pStyle w:val="BookText"/>
      </w:pPr>
      <w:r>
        <w:rPr>
          <w:rFonts w:ascii="Amiri" w:hAnsi="Amiri" w:eastAsia="Amiri" w:cs="Amiri"/>
          <w:lang w:bidi="ar-SA"/>
          <w:color w:val="111111"/>
          <w:sz w:val="28"/>
          <w:szCs w:val="28"/>
          <w:rtl/>
        </w:rPr>
        <w:t xml:space="preserve">" قال صدقت" بالتخفيف، و ربما يقرأ بالتشديد، إذ كلامه مأخوذ منهم عليهم السلام كما مر و لا يخفى بعده، و قوله: فقد ينبغي لأن يعرف أن لذلك الرب رضا و سخطا أي ينبغي له أن يعرفه بصفات كماله و تنزهه عن النقائص، و منها حكمته و علمه و قدرته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يَعْرِفَ أَنَّ لِذَلِكَ الرَّبِّ رِضًا وَ سَخَطاً وَ أَنَّهُ لَا يُعْرَفُ رِضَاهُ وَ سَخَطُهُ إِلَّا بِوَحْيٍ أَوْ رَسُولٍ فَمَنْ لَمْ يَأْتِهِ الْوَحْيُ فَقَدْ يَنْبَغِي لَهُ أَنْ يَطْلُبَ الرُّسُلَ فَإِذَا لَقِيَهُمْ عَرَفَ أَنَّهُمُ الْحُجَّةُ وَ أَنَّ لَهُمُ الطَّاعَةَ الْمُفْتَرَضَةَ وَ قُلْتُ لِلنَّاسِ تَعْلَمُونَ أَنَّ رَسُولَ اللَّهِ ص كَانَ هُوَ الْحُجَّةَ مِنَ اللَّهِ عَلَى خَلْقِهِ قَالُوا بَلَى قُلْتُ فَحِينَ مَضَى رَسُولُ اللَّهِ ص مَنْ كَانَ الْحُجَّةَ عَلَى خَلْقِهِ فَقَالُوا الْقُرْآنُ فَنَظَرْتُ فِي الْقُرْآنِ فَإِذَا هُوَ يُخَاصِمُ بِهِ الْمُرْجِئُ وَ الْقَدَرِيُّ وَ الزِّنْدِيقُ الَّذِي لَا يُؤْمِنُ بِهِ</w:t>
      </w:r>
    </w:p>
    <w:p>
      <w:pPr>
        <w:pStyle w:val="BookText"/>
      </w:pPr>
      <w:r>
        <w:rPr>
          <w:rFonts w:ascii="Amiri" w:hAnsi="Amiri" w:eastAsia="Amiri" w:cs="Amiri"/>
          <w:lang w:bidi="ar-SA"/>
          <w:color w:val="111111"/>
          <w:sz w:val="28"/>
          <w:szCs w:val="28"/>
          <w:rtl/>
        </w:rPr>
        <w:t xml:space="preserve">و إرادته للخير، و كراهته للشر و القبيح، و أنه لا يخل بالحسن، و لا يأتي بالقبيح، فلا يخل باللطف إلى عباده، و إنما يتم بالأمر بالحسن و النهي عن القبيح الموجبين للرضا بالطاعة، و السخط على المعصية، و إنما يعرف أمره و نهيه و إرادته و كراهته بالوحي، أو بإرسال الرسول، فمن لم يأته الوحي فعليه طلب الرسول، فإذا طلب اطلع عليه بالآيات و الحجج الدالة على رسالته.</w:t>
      </w:r>
    </w:p>
    <w:p>
      <w:pPr>
        <w:pStyle w:val="BookText"/>
      </w:pPr>
      <w:r>
        <w:rPr>
          <w:rFonts w:ascii="Amiri" w:hAnsi="Amiri" w:eastAsia="Amiri" w:cs="Amiri"/>
          <w:lang w:bidi="ar-SA"/>
          <w:color w:val="111111"/>
          <w:sz w:val="28"/>
          <w:szCs w:val="28"/>
          <w:rtl/>
        </w:rPr>
        <w:t xml:space="preserve">قوله: و قلت للناس، أي للعامة مناظرا لهم في الإمامة" فقالوا القرآن" أي هو كاف لرفع حاجة الخلق، و لا حاجة إلى غيره كما قال إمامهم: حسبنا كتاب الله" فنظرت" في نفسي بدون أن أقول لهم، أو بتقدير القول" في القرآن فهو إذا يخاصم به المرجئي" أي لا يغني عن المبين له، إذ يخاصم به الفرق المختلفة حتى يغلب كل منهم خصمه بما يجده في القرآن لإجماله و إغلاقه، و كونه ذا وجوه و محامل.</w:t>
      </w:r>
    </w:p>
    <w:p>
      <w:pPr>
        <w:pStyle w:val="BookText"/>
      </w:pPr>
      <w:r>
        <w:rPr>
          <w:rFonts w:ascii="Amiri" w:hAnsi="Amiri" w:eastAsia="Amiri" w:cs="Amiri"/>
          <w:lang w:bidi="ar-SA"/>
          <w:color w:val="111111"/>
          <w:sz w:val="28"/>
          <w:szCs w:val="28"/>
          <w:rtl/>
        </w:rPr>
        <w:t xml:space="preserve">و في النهاية: المرجئة فرقة من فرق الإسلام، يعتقدون أنه لا يضر مع الأيمان معصية كما أنها لا ينفع مع الكفر طاعة، سموا مرجئة لاعتقادهم أن الله أرجأ تعذيبهم عن المعاصي أي أخره عنهم، و المرجئة تهمز و لا تهمز، و كلاهما بمعنى التأخير، يقال: أرجأت الأمر و أرجأته إذا أخرته فتقول من الهمز رجل مرجى‌ء، و هم المرجئة و في النسب مرجئي مثل مرجع و مرجعة و مرجعي، و إذا لم تهمز قلت رجل مرج و مرجئة و مرجي، مثل معط و معطية و معطي، انتهى.</w:t>
      </w:r>
    </w:p>
    <w:p>
      <w:pPr>
        <w:pStyle w:val="BookText"/>
      </w:pPr>
      <w:r>
        <w:rPr>
          <w:rFonts w:ascii="Amiri" w:hAnsi="Amiri" w:eastAsia="Amiri" w:cs="Amiri"/>
          <w:lang w:bidi="ar-SA"/>
          <w:color w:val="111111"/>
          <w:sz w:val="28"/>
          <w:szCs w:val="28"/>
          <w:rtl/>
        </w:rPr>
        <w:t xml:space="preserve">و قد تطلق المرجئة على كل من أخر أمير المؤمنين عن مرتبته، و قد عرفت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يَغْلِبَ الرِّجَالَ بِخُصُومَتِهِ فَعَرَفْتُ أَنَّ الْقُرْآنَ لَا يَكُونُ حُجَّةً إِلَّا بِقَيِّمٍ فَمَا قَالَ فِيهِ مِنْ شَيْ‌ءٍ كَانَ حَقّاً فَقُلْتُ لَهُمْ مَنْ قَيِّمُ الْقُرْآنِ فَقَالُوا ابْنُ مَسْعُودٍ قَدْ كَانَ يَعْلَمُ وَ عُمَرُ يَعْلَمُ وَ حُذَيْفَةُ يَعْلَمُ قُلْتُ كُلَّهُ قَالُوا لَا فَلَمْ أَجِدْ أَحَداً يُقَالُ إِنَّهُ يَعْرِفُ ذَلِكَ كُلَّهُ إِلَّا عَلِيّاً ع وَ إِذَا كَانَ الشَّيْ‌ءُ بَيْنَ الْقَوْمِ فَقَالَ هَذَا لَا أَدْرِي وَ قَالَ هَذَا لَا أَدْرِي وَ قَالَ هَذَا لَا أَدْرِي وَ قَالَ هَذَا أَنَا أَدْرِي فَأَشْهَدُ أَنَّ عَلِيّاً ع كَانَ قَيِّمَ</w:t>
      </w:r>
    </w:p>
    <w:p>
      <w:pPr>
        <w:pStyle w:val="BookText"/>
      </w:pPr>
      <w:r>
        <w:rPr>
          <w:rFonts w:ascii="Amiri" w:hAnsi="Amiri" w:eastAsia="Amiri" w:cs="Amiri"/>
          <w:lang w:bidi="ar-SA"/>
          <w:color w:val="111111"/>
          <w:sz w:val="28"/>
          <w:szCs w:val="28"/>
          <w:rtl/>
        </w:rPr>
        <w:t xml:space="preserve">إطلاق القدري على الجبري و التفويضي، و الزنديق هو النافي للصانع أو الثنوي.</w:t>
      </w:r>
    </w:p>
    <w:p>
      <w:pPr>
        <w:pStyle w:val="BookText"/>
      </w:pPr>
      <w:r>
        <w:rPr>
          <w:rFonts w:ascii="Amiri" w:hAnsi="Amiri" w:eastAsia="Amiri" w:cs="Amiri"/>
          <w:lang w:bidi="ar-SA"/>
          <w:color w:val="111111"/>
          <w:sz w:val="28"/>
          <w:szCs w:val="28"/>
          <w:rtl/>
        </w:rPr>
        <w:t xml:space="preserve">قوله: إلا بقيم، في الفائق: قيم القوم: من يقوم بسياسة أمورهم، و المراد هنا من يقوم بأمر القرآن و يعرف ظاهره و باطنه و مجمله و مؤولة و محكمة و متشابهه و ناسخه و منسوخه بوحي إلهي أو بإلهام رباني، أو بتعليم نبوي، فلما سألهم عن القيم ذكروا جماعة لم يكونوا يعرفون من القرآن إلا أقله، و القيم لا بد أن يكون عالما بجميع القرآن و سائر الأحكام، و يكون منصوصا عليه، معصوما عن الخطإ و الزلل حتى تجب متابعته و قبول قوله، و أيضا لم يدع أحد منهم سماع جميع ذلك من رسول الله صلى الله عليه و آله، و إنما ادعوا سماع مسائل قليلة مما يحتاج إليه الناس فيما سمعوا تفسيره عنه صلى الله عليه و آله، و لم يذهب أحد إلى كون أحد منهم عالما بجميعه بالنقل، أو العلم المقرون بالعصمة إلا أمير المؤمنين عليه السلام، حيث كان يدعي ذلك على رؤوس الأشهاد، و مجامع جماهير المسلمين، و إذ لا بد من عالم و لم يدع غيره، بل علم عدمه في غيره، و هو كان يدعيه و يبينه بدلائل نقلية و عقلية، و آيات و علامات إعجازية، علم أنه قيم القرآن، و كونه عليه السلام أعلم الأمة متفق عليه بين فرق المسلمين، حتى قال الآبي في كتاب الإكمال- و هو من أعاظم علماء المخالفين و متعصبيهم- لقد كان: في علي عليه السلام من الفضل و العلم و غيرهما من صفات الكمال- ما لم يكن في جميع الأمة حتى أنه لو لم يقدم عليه طائفة من الأمة أبا بكر لكان هو أحق بالخلافة، انتهى.</w:t>
      </w:r>
    </w:p>
    <w:p>
      <w:pPr>
        <w:pStyle w:val="BookText"/>
      </w:pPr>
      <w:r>
        <w:rPr>
          <w:rFonts w:ascii="Amiri" w:hAnsi="Amiri" w:eastAsia="Amiri" w:cs="Amiri"/>
          <w:lang w:bidi="ar-SA"/>
          <w:color w:val="111111"/>
          <w:sz w:val="28"/>
          <w:szCs w:val="28"/>
          <w:rtl/>
        </w:rPr>
        <w:t xml:space="preserve">و ما في الخبر بعد تنقيحه و تفصيله يرجع إلى الدلائل المفصلة في كتب الكلام، على وجوب نصب الإمام و عصمته لحفظ الشرائع و الأحكام.</w:t>
      </w:r>
    </w:p>
    <w:p>
      <w:pPr>
        <w:pStyle w:val="BookText"/>
      </w:pPr>
      <w:r>
        <w:rPr>
          <w:rFonts w:ascii="Amiri" w:hAnsi="Amiri" w:eastAsia="Amiri" w:cs="Amiri"/>
          <w:lang w:bidi="ar-SA"/>
          <w:color w:val="111111"/>
          <w:sz w:val="28"/>
          <w:szCs w:val="28"/>
          <w:rtl/>
        </w:rPr>
        <w:t xml:space="preserve">و قوله: فأشهد أن عليا عليه السلام" اه" لازم لجزاء مقدر أقيم مقامه و التقدير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6" w:name="pg10489_83121"/>
    <w:bookmarkEnd w:id="106"/>
    <w:p>
      <w:pPr>
        <w:pStyle w:val="BookText"/>
      </w:pPr>
      <w:r>
        <w:rPr>
          <w:rFonts w:ascii="Amiri" w:hAnsi="Amiri" w:eastAsia="Amiri" w:cs="Amiri"/>
          <w:lang w:bidi="ar-SA"/>
          <w:color w:val="111111"/>
          <w:sz w:val="28"/>
          <w:szCs w:val="28"/>
          <w:rtl/>
        </w:rPr>
        <w:t xml:space="preserve">الْقُرْآنِ وَ كَانَتْ طَاعَتُهُ مُفْتَرَضَةً وَ كَانَ الْحُجَّةَ عَلَى النَّاسِ بَعْدَ رَسُولِ اللَّهِ ص وَ أَنَّ مَا قَالَ فِي الْقُرْآنِ فَهُوَ حَقٌّ فَقَالَ رَحِمَكَ اللَّهُ</w:t>
      </w:r>
    </w:p>
    <w:p>
      <w:pPr>
        <w:pStyle w:val="BookText"/>
      </w:pPr>
      <w:r>
        <w:rPr>
          <w:rFonts w:ascii="Amiri" w:hAnsi="Amiri" w:eastAsia="Amiri" w:cs="Amiri"/>
          <w:lang w:bidi="ar-SA"/>
          <w:color w:val="111111"/>
          <w:sz w:val="28"/>
          <w:szCs w:val="28"/>
          <w:rtl/>
        </w:rPr>
        <w:t xml:space="preserve">3 عَلِيُّ بْنُ إِبْرَاهِيمَ عَنْ أَبِيهِ عَنِ الْحَسَنِ بْنِ إِبْرَاهِيمَ عَنْ يُونُسَ بْنِ يَعْقُوبَ قَالَ كَانَ عِنْدَ أَبِي عَبْدِ اللَّهِ ع جَمَاعَةٌ مِنْ أَصْحَابِهِ مِنْهُمْ حُمْرَانُ بْنُ أَعْيَنَ وَ مُحَمَّدُ بْنُ النُّعْمَانِ وَ هِشَامُ بْنُ سَالِمٍ وَ الطَّيَّارُ وَ جَمَاعَةٌ فِيهِمْ هِشَامُ بْنُ الْحَكَمِ وَ هُوَ شَابٌّ فَقَالَ أَبُو عَبْدِ اللَّهِ ع يَا هِشَامُ أَ لَا تُخْبِرُنِي كَيْفَ صَنَعْتَ بِعَمْرِو بْنِ عُبَيْدٍ وَ كَيْفَ سَأَلْتَهُ فَقَالَ هِشَامٌ يَا ابْنَ رَسُولِ اللَّهِ إِنِّي أُجِلُّكَ وَ أَسْتَحْيِيكَ وَ لَا يَعْمَلُ لِسَانِي بَيْنَ يَدَيْكَ فَقَالَ أَبُو عَبْدِ اللَّهِ إِذَا أَمَرْتُكُمْ بِشَيْ‌ءٍ فَافْعَلُوا قَالَ هِشَامٌ بَلَغَنِي مَا كَانَ فِيهِ عَمْرُو بْنُ عُبَيْدٍ وَ جُلُوسُهُ فِي مَسْجِدِ الْبَصْرَةِ فَعَظُمَ ذَلِكَ عَلَيَّ فَخَرَجْتُ إِلَيْهِ وَ دَخَلْتُ الْبَصْرَةَ يَوْمَ الْجُمُعَةِ فَأَتَيْتُ مَسْجِدَ الْبَصْرَةِ فَإِذَا أَنَا بِحَلْقَةٍ كَبِيرَةٍ فِيهَا عَمْرُو بْنُ عُبَيْدٍ وَ عَلَيْهِ شَمْلَةٌ سَوْدَاءُ مُتَّزِراً بِهَا مِنْ صُوفٍ وَ شَمْلَةٌ مُرْتَدِياً بِهَا وَ النَّاسُ يَسْأَلُونَهُ فَاسْتَفْرَجْتُ النَّاسَ فَأَفْرَجُوا لِي ثُمَّ قَعَدْتُ فِي آخِرِ الْقَوْمِ عَلَى رُكْبَتَيَّ ثُمَّ قُلْتُ أَيُّهَا الْعَالِمُ إِنِّي رَجُلٌ غَرِيبٌ تَأْذَنُ لِي فِي مَسْأَلَةٍ فَقَالَ لِي نَعَمْ</w:t>
      </w:r>
    </w:p>
    <w:p>
      <w:pPr>
        <w:pStyle w:val="BookText"/>
      </w:pPr>
      <w:r>
        <w:rPr>
          <w:rFonts w:ascii="Amiri" w:hAnsi="Amiri" w:eastAsia="Amiri" w:cs="Amiri"/>
          <w:lang w:bidi="ar-SA"/>
          <w:color w:val="111111"/>
          <w:sz w:val="28"/>
          <w:szCs w:val="28"/>
          <w:rtl/>
        </w:rPr>
        <w:t xml:space="preserve">اعلم أن القائل أنا أدري هو القيم دونهم فأشهد. اه‌</w:t>
      </w:r>
    </w:p>
    <w:p>
      <w:pPr>
        <w:pStyle w:val="Heading4"/>
      </w:pPr>
      <w:bookmarkStart w:id="385" w:name="_Toc186"/>
      <w:r>
        <w:t>الحديث الثالث‌</w:t>
      </w:r>
      <w:bookmarkEnd w:id="3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عمرو بن عبيد من رؤساء المعتزلة، و الإجلال: التعظيم" إذا أمرتكم" الأمر مفهوم من ألا التحضيضية، و المراد أن إطاعة الأمر أوجب من رعاية الإجلال و الاستحياء.</w:t>
      </w:r>
    </w:p>
    <w:p>
      <w:pPr>
        <w:pStyle w:val="BookText"/>
      </w:pPr>
      <w:r>
        <w:rPr>
          <w:rFonts w:ascii="Amiri" w:hAnsi="Amiri" w:eastAsia="Amiri" w:cs="Amiri"/>
          <w:lang w:bidi="ar-SA"/>
          <w:color w:val="111111"/>
          <w:sz w:val="28"/>
          <w:szCs w:val="28"/>
          <w:rtl/>
        </w:rPr>
        <w:t xml:space="preserve">و في النهاية: الحلقة: الجماعة من الناس مستديرين كحلقة الباب و غيره، و الشملة بالفتح: كساء يشتمل به" فاستفرجت" أي طلبت الفرجة و هي الخلل بين الشيئين، أو طلبت منهم الإفراج عن الطريق أي انكشافهم عنه فانكشفوا عنه لأجلي،" أيها العالم" أي بزعم الناس، و وصف المسألة بالحمق على سبيل التجوز مبالغة، و ربما يقرأ حمقاء بضم الحاء و سكون الميم بدون ألف مصدرا و إنما لم يذكر اللمس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لَهُ أَ لَكَ عَيْنٌ فَقَالَ يَا بُنَيَّ أَيُّ شَيْ‌ءٍ هَذَا مِنَ السُّؤَالِ وَ شَيْ‌ءٌ تَرَاهُ كَيْفَ تَسْأَلُ عَنْهُ فَقُلْتُ هَكَذَا مَسْأَلَتِي فَقَالَ يَا بُنَيَّ سَلْ وَ إِنْ كَانَتْ مَسْأَلَتُكَ حَمْقَاءَ قُلْتُ أَجِبْنِي فِيهَا قَالَ لِي سَلْ قُلْتُ أَ لَكَ عَيْنٌ قَالَ نَعَمْ قُلْتُ فَمَا تَصْنَعُ بِهَا قَالَ أَرَى بِهَا الْأَلْوَانَ وَ الْأَشْخَاصَ قُلْتُ فَلَكَ أَنْفٌ قَالَ نَعَمْ قُلْتُ فَمَا تَصْنَعُ بِهِ قَالَ أَشَمُّ بِهِ الرَّائِحَةَ قُلْتُ أَ لَكَ فَمٌ قَالَ نَعَمْ قُلْتُ فَمَا تَصْنَعُ بِهِ قَالَ أَذُوقُ بِهِ الطَّعْمَ قُلْتُ فَلَكَ أُذُنٌ قَالَ نَعَمْ قُلْتُ فَمَا تَصْنَعُ بِهَا قَالَ أَسْمَعُ بِهَا الصَّوْتَ قُلْتُ أَ لَكَ قَلْبٌ قَالَ نَعَمْ قُلْتُ فَمَا تَصْنَعُ بِهِ قَالَ أُمَيِّزُ بِهِ كُلَّ مَا وَرَدَ عَلَى هَذِهِ الْجَوَارِحِ وَ الْحَوَاسِّ قُلْتُ أَ وَ لَيْسَ فِي هَذِهِ الْجَوَارِحِ غِنًى عَنِ الْقَلْبِ فَقَالَ لَا قُلْتُ وَ كَيْفَ ذَلِكَ وَ هِيَ صَحِيحَةٌ سَلِيمَةٌ قَالَ يَا بُنَيَّ إِنَّ الْجَوَارِحَ إِذَا شَكَّتْ فِي شَيْ‌ءٍ شَمَّتْهُ أَوْ رَأَتْهُ أَوْ ذَاقَتْهُ أَوْ سَمِعَتْهُ رَدَّتْهُ إِلَى الْقَلْبِ فَيَسْتَيْقِنُ الْيَقِينَ وَ يُبْطِلُ الشَّكَّ قَالَ هِشَامٌ فَقُلْتُ لَهُ</w:t>
      </w:r>
    </w:p>
    <w:p>
      <w:pPr>
        <w:pStyle w:val="BookText"/>
      </w:pPr>
      <w:r>
        <w:rPr>
          <w:rFonts w:ascii="Amiri" w:hAnsi="Amiri" w:eastAsia="Amiri" w:cs="Amiri"/>
          <w:lang w:bidi="ar-SA"/>
          <w:color w:val="111111"/>
          <w:sz w:val="28"/>
          <w:szCs w:val="28"/>
          <w:rtl/>
        </w:rPr>
        <w:t xml:space="preserve">لأنه ليست له جارحة مخصوصة ظاهرة، أو لقلة الاشتباه فيه، مع أنه يعرف بالمقايسة، و المراد بالقلب النفس الناطقة المتعلقة أولا و بالذات بالروح الحيواني المنبعث عن القلب الصنوبري الذي نسبته إلى أعضاء الحس و الحركة كنسبة النفس إلى قوي الحس و الحركة في أنه ينبعث منه الدم و الروح البخاري إلى سائر الأعضاء، فالنفس رئيس القوي و إمامها، و القلب و هو مستقرها و عرش استوائها بإذن الله رئيس سائر الأعضاء و إمامها، أو المراد بالقلب القوة العقلية التي للنفس الإنسانية أو ما يشمل القوي الحسية الباطنة التي هي كالآلات للقوة العقلية في فكرتها و سائر تصرفاتها كما قيل.</w:t>
      </w:r>
    </w:p>
    <w:p>
      <w:pPr>
        <w:pStyle w:val="BookText"/>
      </w:pPr>
      <w:r>
        <w:rPr>
          <w:rFonts w:ascii="Amiri" w:hAnsi="Amiri" w:eastAsia="Amiri" w:cs="Amiri"/>
          <w:lang w:bidi="ar-SA"/>
          <w:color w:val="111111"/>
          <w:sz w:val="28"/>
          <w:szCs w:val="28"/>
          <w:rtl/>
        </w:rPr>
        <w:t xml:space="preserve">و أما شك الحواس و غلطها فقيل: معناه أن العقل و الوهم المشوب بالحس يغلط، أو يشك بسبب من الأسباب، ثم يعلم النفس بقوة العقل ما هو الحق المتيقن كما يرى البصر العظيم صغيرا لبعده، و الصغير كبيرا لقربه، و الواحد اثنين لحول في العين، و الشجرة التي في طرف الحوض منكوسة لانعكاس شعاع البصر من الماء إليها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أَقَامَ اللَّهُ الْقَلْبَ لِشَكِّ الْجَوَارِحِ قَالَ نَعَمْ قُلْتُ لَا بُدَّ مِنَ الْقَلْبِ وَ إِلَّا لَمْ تَسْتَيْقِنِ الْجَوَارِحُ قَالَ نَعَمْ فَقُلْتُ لَهُ يَا أَبَا مَرْوَانَ فَاللَّهُ تَبَارَكَ وَ تَعَالَى لَمْ يَتْرُكْ جَوَارِحَكَ حَتَّى جَعَلَ لَهَا إِمَاماً يُصَحِّحُ لَهَا الصَّحِيحَ وَ يَتَيَقَّنُ بِهِ مَا شُكَّ فِيهِ وَ يَتْرُكُ هَذَا الْخَلْقَ كُلَّهُمْ فِي حَيْرَتِهِمْ وَ شَكِّهِمْ وَ اخْتِلَافِهِمْ لَا يُقِيمُ لَهُمْ إِمَاماً يَرُدُّونَ إِلَيْهِ شَكَّهُمْ وَ حَيْرَتَهُمْ وَ يُقِيمُ لَكَ إِمَاماً لِجَوَارِحِكَ تَرُدُّ إِلَيْهِ حَيْرَتَكَ وَ شَكَّكَ قَالَ فَسَكَتَ وَ لَمْ يَقُلْ لِي شَيْئاً</w:t>
      </w:r>
    </w:p>
    <w:p>
      <w:pPr>
        <w:pStyle w:val="BookText"/>
      </w:pPr>
      <w:r>
        <w:rPr>
          <w:rFonts w:ascii="Amiri" w:hAnsi="Amiri" w:eastAsia="Amiri" w:cs="Amiri"/>
          <w:lang w:bidi="ar-SA"/>
          <w:color w:val="111111"/>
          <w:sz w:val="28"/>
          <w:szCs w:val="28"/>
          <w:rtl/>
        </w:rPr>
        <w:t xml:space="preserve">و السمع يسمع الصوت الواحد عند الجبل و نحوه مما فيه صلابة أو صقالة صوتين، لانعكاس الهواء المكيف بكيفية السمع إلى الصماخ تارة أخرى، و يقال للصوت الثاني:</w:t>
      </w:r>
    </w:p>
    <w:p>
      <w:pPr>
        <w:pStyle w:val="BookText"/>
      </w:pPr>
      <w:r>
        <w:rPr>
          <w:rFonts w:ascii="Amiri" w:hAnsi="Amiri" w:eastAsia="Amiri" w:cs="Amiri"/>
          <w:lang w:bidi="ar-SA"/>
          <w:color w:val="111111"/>
          <w:sz w:val="28"/>
          <w:szCs w:val="28"/>
          <w:rtl/>
        </w:rPr>
        <w:t xml:space="preserve">الصداء، و كما تجد الذائقة الحلو مرا لغلبة المرة الصفراء على جرم اللسان، و كذا تشمئز الشامة من الروائح الطيبة بالزكام، فهذه و أمثالها أغلاط حسية يعرف القلب حقيقة الأمر فيها.</w:t>
      </w:r>
    </w:p>
    <w:p>
      <w:pPr>
        <w:pStyle w:val="BookText"/>
      </w:pPr>
      <w:r>
        <w:rPr>
          <w:rFonts w:ascii="Amiri" w:hAnsi="Amiri" w:eastAsia="Amiri" w:cs="Amiri"/>
          <w:lang w:bidi="ar-SA"/>
          <w:color w:val="111111"/>
          <w:sz w:val="28"/>
          <w:szCs w:val="28"/>
          <w:rtl/>
        </w:rPr>
        <w:t xml:space="preserve">و قيل: معناه أن النفس مع هذه القوي الحسية الظاهرة، تحتاج إلى قوة حاكمة عليها، إذ من شأنها من حيث هذه القوي هذه الإدراكات التصورية دون التصديقات و اليقينيات، فلا يستيقن إلا بقوة أخرى هي الحاكمة باليقينيات، و هي القوة التي بها تخرج عن الشك إلى اليقين، فإنما أقام الله القلب بإعطاء هذه القوة لتخرج بها النفس عن تلك المرتبة التي شأنها بحسبها الشك و عدم الاستيقان إلى مرتبة اليقين، ثم إذا كان بحكمته لا يخل بإعطاء ما تحتاج إليه نفسك في وصولها إلى كمالها القابلة، كيف يخل بما يحتاج إليه الخلق كلهم، لخروجهم عن حيرتهم و شكهم إلى الاستيقان بما فيه بقاؤهم و نجاتهم عن الضلال و الهلاك، فأول هذا الكلام تنبيه على حكمته المقتضية للصلاح و الخير و إعطاء ما يحتاج إليه المستكمل في الخروج من النقصان إلى الكمال، و الوصول إلى النجاة عن الضلال، و آخره الاستدلال من تلك الحكمة على إقامة الإمام الذي إنما يحصل نجاة الخلق عن حيرتهم و شكهم بمعرفته، و الأخذ عنه، و الاهتداء بهداه.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7" w:name="pg10489_83124"/>
    <w:bookmarkEnd w:id="107"/>
    <w:p>
      <w:pPr>
        <w:pStyle w:val="BookText"/>
      </w:pPr>
      <w:r>
        <w:rPr>
          <w:rFonts w:ascii="Amiri" w:hAnsi="Amiri" w:eastAsia="Amiri" w:cs="Amiri"/>
          <w:lang w:bidi="ar-SA"/>
          <w:color w:val="111111"/>
          <w:sz w:val="28"/>
          <w:szCs w:val="28"/>
          <w:rtl/>
        </w:rPr>
        <w:t xml:space="preserve">ثُمَّ الْتَفَتَ إِلَيَّ فَقَالَ لِي أَنْتَ هِشَامُ بْنُ الْحَكَمِ فَقُلْتُ لَا قَالَ أَ مِنْ جُلَسَائِهِ قُلْتُ لَا قَالَ فَمِنْ أَيْنَ أَنْتَ قَالَ قُلْتُ مِنْ أَهْلِ الْكُوفَةِ قَالَ فَأَنْتَ إِذاً هُوَ ثُمَّ ضَمَّنِي إِلَيْهِ وَ أَقْعَدَنِي فِي مَجْلِسِهِ وَ زَالَ عَنْ مَجْلِسِهِ وَ مَا نَطَقَ حَتَّى قُمْتُ قَالَ فَضَحِكَ أَبُو عَبْدِ اللَّهِ ع وَ قَالَ يَا هِشَامُ مَنْ عَلَّمَكَ هَذَا قُلْتُ شَيْ‌ءٌ أَخَذْتُهُ مِنْكَ وَ أَلَّفْتُهُ فَقَالَ هَذَا وَ اللَّهِ مَكْتُوبٌ فِي صُحُفِ إِبْراهِيمَ وَ مُوسى</w:t>
      </w:r>
    </w:p>
    <w:p>
      <w:pPr>
        <w:pStyle w:val="BookText"/>
      </w:pPr>
      <w:r>
        <w:rPr>
          <w:rFonts w:ascii="Amiri" w:hAnsi="Amiri" w:eastAsia="Amiri" w:cs="Amiri"/>
          <w:lang w:bidi="ar-SA"/>
          <w:color w:val="111111"/>
          <w:sz w:val="28"/>
          <w:szCs w:val="28"/>
          <w:rtl/>
        </w:rPr>
        <w:t xml:space="preserve">4 عَلِيُّ بْنُ إِبْرَاهِيمَ عَنْ أَبِيهِ عَمَّنْ ذَكَرَهُ عَنْ يُونُسَ بْنِ يَعْقُوبَ قَالَ كُنْتُ عِنْدَ أَبِي عَبْدِ اللَّهِ ع فَوَرَدَ عَلَيْهِ رَجُلٌ مِنْ أَهْلِ الشَّامِ فَقَالَ إِنِّي رَجُلٌ صَاحِبُ كَلَامٍ وَ فِقْهٍ وَ فَرَائِضَ وَ قَدْ جِئْتُ لِمُنَاظَرَةِ أَصْحَابِكَ فَقَالَ أَبُو عَبْدِ اللَّهِ ع كَلَامُكَ مِنْ كَلَامِ رَسُولِ اللَّهِ ص أَوْ مِنْ عِنْدِكَ فَقَالَ مِنْ كَلَامِ رَسُولِ اللَّهِ ص وَ مِنْ عِنْدِي فَقَالَ أَبُو عَبْدِ اللَّهِ ع فَأَنْتَ إِذاً شَرِيكُ رَسُولِ اللَّهِ قَالَ لَا قَالَ فَسَمِعْتَ الْوَحْيَ عَنِ اللَّهِ عَزَّ</w:t>
      </w:r>
    </w:p>
    <w:p>
      <w:pPr>
        <w:pStyle w:val="BookText"/>
      </w:pPr>
      <w:r>
        <w:rPr>
          <w:rFonts w:ascii="Amiri" w:hAnsi="Amiri" w:eastAsia="Amiri" w:cs="Amiri"/>
          <w:lang w:bidi="ar-SA"/>
          <w:color w:val="111111"/>
          <w:sz w:val="28"/>
          <w:szCs w:val="28"/>
          <w:rtl/>
        </w:rPr>
        <w:t xml:space="preserve">قوله: فقلت لا، قال ذلك تورية للمصلحة، و يمكن أن يكون غرضه لا- أخبرك به.</w:t>
      </w:r>
    </w:p>
    <w:p>
      <w:pPr>
        <w:pStyle w:val="Heading4"/>
      </w:pPr>
      <w:bookmarkStart w:id="386" w:name="_Toc187"/>
      <w:r>
        <w:t>الحديث الرابع‌</w:t>
      </w:r>
      <w:bookmarkEnd w:id="386"/>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ذكر الفرائض بعد الفقه تخصيص بعد التعميم لغموض مسائلها بالنسبة إلى سائر أبواب الفقه، و كون اختلاف الأمة فيها أكثر من غيرها، و شدة اعتناء المخالفين بها، و مدخلية علم الحساب فيها، و هو [غير] مأخوذ من الشارع، و ربما يقال: المراد بالفرائض الواجبات و هو بعيد" لمناظرة أصحابك" إنما نسب المناظرة إلى الأصحاب رعاية للأدب و" من" في قوله:" من كلام رسول الله صلى الله عليه و آله" للابتداء أو للتعليل أو للتبعيض.</w:t>
      </w:r>
    </w:p>
    <w:p>
      <w:pPr>
        <w:pStyle w:val="BookText"/>
      </w:pPr>
      <w:r>
        <w:rPr>
          <w:rFonts w:ascii="Amiri" w:hAnsi="Amiri" w:eastAsia="Amiri" w:cs="Amiri"/>
          <w:lang w:bidi="ar-SA"/>
          <w:color w:val="111111"/>
          <w:sz w:val="28"/>
          <w:szCs w:val="28"/>
          <w:rtl/>
        </w:rPr>
        <w:t xml:space="preserve">قوله عليه السلام: فأنت إذا شريك رسول الله صلى الله عليه و آله، يدل على بطلان الكلام الذي لم يكن مأخوذا من الكتاب و السنة، و أنه لا يجوز الاعتماد في أصول الدين على الأدلة العقلية، و قيل: لما كان مناظرته في الإمامة و المناط فيها قول الشارع قال له ذلك، لأنه إذا بني أمرا لا بد فيه من الرجوع إلى الشارع على قول الرسول و قوله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يُخْبِرُكَ قَالَ لَا قَالَ فَتَجِبُ طَاعَتُكَ كَمَا تَجِبُ طَاعَةُ رَسُولِ اللَّهِ ص قَالَ لَا فَالْتَفَتَ أَبُو عَبْدِ اللَّهِ ع إِلَيَّ فَقَالَ يَا يُونُسَ بْنَ يَعْقُوبَ هَذَا قَدْ خَصَمَ نَفْسَهُ قَبْلَ أَنْ يَتَكَلَّمَ ثُمَّ قَالَ يَا يُونُسُ لَوْ كُنْتَ تُحْسِنُ الْكَلَامَ كَلَّمْتَهُ قَالَ يُونُسُ فَيَا لَهَا مِنْ حَسْرَةٍ فَقُلْتُ جُعِلْتُ فِدَاكَ إِنِّي سَمِعْتُكَ تَنْهَى عَنِ الْكَلَامِ وَ تَقُولُ وَيْلٌ لِأَصْحَابِ</w:t>
      </w:r>
    </w:p>
    <w:p>
      <w:pPr>
        <w:pStyle w:val="BookText"/>
      </w:pPr>
      <w:r>
        <w:rPr>
          <w:rFonts w:ascii="Amiri" w:hAnsi="Amiri" w:eastAsia="Amiri" w:cs="Amiri"/>
          <w:lang w:bidi="ar-SA"/>
          <w:color w:val="111111"/>
          <w:sz w:val="28"/>
          <w:szCs w:val="28"/>
          <w:rtl/>
        </w:rPr>
        <w:t xml:space="preserve">معا، فيلزمه أن يجعل نفسه شريكه صلى الله عليه و آله و سلم في رسالته و في شرعه للدين، فلما نفى الشركة" قال عليه السلام فسمعت الوحي عن الله" أي المبين لأصول الدين، على الأول، أو للإمامة على الثاني، إعلام الله بها أو بتبيين و تعيين ممن أوجب الله طاعته كطاعة رسول الله أو إعلام الله إما بوساطة الرسول أو بالوحي بلا واسطة، و ما بوساطة الرسول فهو من كلامه لا من عندك، فتعين عليك في قولك من عندي أحد الأمرين إما الوحي إليك بسماعك عن الله بلا واسطة، أو وجوب طاعتك كوجوب طاعة رسول الله صلى الله عليه و آله، فلما نفاهما بقوله" لا" في كليهما لزمه نفي ما قاله و من عندي، و لذا قال عليه السلام هذا خاصم نفسه قبل أن يتكلم، و قيل: مخاصمة نفسه من جهة أنه اعترف ببطلان ما يقوله من عنده، لأن شيئا لا يكون مستندا إلى الوحي و لا إلى الرسول، و لا يكون قائله في نفسه واجب الإطاعة لا محالة، بل يكون باطلا.</w:t>
      </w:r>
    </w:p>
    <w:p>
      <w:pPr>
        <w:pStyle w:val="BookText"/>
      </w:pPr>
      <w:r>
        <w:rPr>
          <w:rFonts w:ascii="Amiri" w:hAnsi="Amiri" w:eastAsia="Amiri" w:cs="Amiri"/>
          <w:lang w:bidi="ar-SA"/>
          <w:color w:val="111111"/>
          <w:sz w:val="28"/>
          <w:szCs w:val="28"/>
          <w:rtl/>
        </w:rPr>
        <w:t xml:space="preserve">و أقول: يحتمل أن يكون الكلام الذي ردد عليه السلام الحال فيه بين الأمرين الكلام في الفروع من الفقه و الفرائض، لأنه لا مدخل العقل فيها، و لا بد من استنادها إلى الوحي، فمن حكم فيها برأيه يكون شريكا للرسول في تشريع الأحكام، و التعميم أظهر.</w:t>
      </w:r>
    </w:p>
    <w:p>
      <w:pPr>
        <w:pStyle w:val="BookText"/>
      </w:pPr>
      <w:r>
        <w:rPr>
          <w:rFonts w:ascii="Amiri" w:hAnsi="Amiri" w:eastAsia="Amiri" w:cs="Amiri"/>
          <w:lang w:bidi="ar-SA"/>
          <w:color w:val="111111"/>
          <w:sz w:val="28"/>
          <w:szCs w:val="28"/>
          <w:rtl/>
        </w:rPr>
        <w:t xml:space="preserve">" لو كنت تحسن الكلام" أي تعلمه كما ورد: قيمة المرء ما يحسنه" يا لها من حسرة" النداء للتعجب و المنادي محذوف، و لام التعجب متعلق باعجبوا، و" من حسرة" تميز من الضمير المبهم بزيادة من، و الحسرة أشد التلهف على الشي‌ء الفائت، و قوله: فقال يونس، إما علي الالتفات أو بتقدير" قلت" بعده، أو قال ذلك عند الحكاية للراوي.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الْكَلَامِ يَقُولُونَ هَذَا يَنْقَادُ وَ هَذَا لَا يَنْقَادُ وَ هَذَا يَنْسَاقُ وَ هَذَا لَا يَنْسَاقُ وَ هَذَا نَعْقِلُهُ وَ هَذَا لَا نَعْقِلُهُ فَقَالَ أَبُو عَبْدِ اللَّهِ ع إِنَّمَا قُلْتُ فَوَيْلٌ لَهُمْ إِنْ تَرَكُوا مَا أَقُولُ وَ ذَهَبُوا إِلَى مَا يُرِيدُونَ ثُمَّ قَالَ لِي اخْرُجْ إِلَى الْبَابِ فَانْظُرْ مَنْ تَرَى مِنَ الْمُتَكَلِّمِينَ فَأَدْخِلْهُ قَالَ فَأَدْخَلْتُ حُمْرَانَ بْنَ أَعْيَنَ وَ كَانَ يُحْسِنُ الْكَلَامَ وَ أَدْخَلْتُ الْأَحْوَلَ وَ كَانَ يُحْسِنُ الْكَلَامَ وَ أَدْخَلْتُ هِشَامَ بْنَ سَالِمٍ وَ كَانَ يُحْسِنُ الْكَلَامَ وَ أَدْخَلْتُ قَيْسَ بْنَ الْمَاصِرِ وَ كَانَ عِنْدِي أَحْسَنَهُمْ كَلَاماً وَ كَانَ قَدْ تَعَلَّمَ الْكَلَامَ مِنْ عَلِيِّ بْنِ الْحُسَيْنِ ع فَلَمَّا اسْتَقَرَّ بِنَا الْمَجْلِسُ وَ كَانَ أَبُو عَبْدِ اللَّهِ ع قَبْلَ الْحَجِّ يَسْتَقِرُّ أَيَّاماً فِي جَبَلٍ فِي طَرَفِ الْحَرَمِ فِي فَازَةٍ لَهُ مَضْرُوبَةٍ قَالَ فَأَخْرَجَ أَبُو عَبْدِ اللَّهِ ع رَأْسَهُ مِنْ فَازَتِهِ فَإِذَا هُوَ بِبَعِيرٍ يَخُبُ</w:t>
      </w:r>
    </w:p>
    <w:p>
      <w:pPr>
        <w:pStyle w:val="BookText"/>
      </w:pPr>
      <w:r>
        <w:rPr>
          <w:rFonts w:ascii="Amiri" w:hAnsi="Amiri" w:eastAsia="Amiri" w:cs="Amiri"/>
          <w:lang w:bidi="ar-SA"/>
          <w:color w:val="111111"/>
          <w:sz w:val="28"/>
          <w:szCs w:val="28"/>
          <w:rtl/>
        </w:rPr>
        <w:t xml:space="preserve">و قوله:" هذا ينقاد و هذا لا ينقاد" أي إنهم يزنون ما ورد في الكتاب و السنة بميزان عقولهم و قواعدهم الكلامية، فيؤمنون ببعض و يكفرون ببعض، فإنهم كثيرا ما يتركون ظواهر الكتاب و السنة لمناقضة آرائهم إياها، فيقولون: هذا ينقاد لما وافق عقولهم، و هذا لا ينقاد لما خالفها، و هو المراد أيضا بقوله:" هذا ينساق و هذا لا ينساق".</w:t>
      </w:r>
    </w:p>
    <w:p>
      <w:pPr>
        <w:pStyle w:val="BookText"/>
      </w:pPr>
      <w:r>
        <w:rPr>
          <w:rFonts w:ascii="Amiri" w:hAnsi="Amiri" w:eastAsia="Amiri" w:cs="Amiri"/>
          <w:lang w:bidi="ar-SA"/>
          <w:color w:val="111111"/>
          <w:sz w:val="28"/>
          <w:szCs w:val="28"/>
          <w:rtl/>
        </w:rPr>
        <w:t xml:space="preserve">و قيل: المعنى هذا ينجر إلى أمر كذا من محال أو تناقض أو دور أو تسلسل، و هذا لا ينساق، أي لا ينجر إليه، و قيل: هذا ينقاد و هذا لا ينقاد، إشارة إلى ما يقوله أهل المناظرة في مجادلاتهم: سلمنا هذا و لكن لا نسلم ذلك، و هذا ينساق و هذا لا ينساق إلى قولهم للخصم: أن يقول كذا و ليس له أن يقول كذا.</w:t>
      </w:r>
    </w:p>
    <w:p>
      <w:pPr>
        <w:pStyle w:val="BookText"/>
      </w:pPr>
      <w:r>
        <w:rPr>
          <w:rFonts w:ascii="Amiri" w:hAnsi="Amiri" w:eastAsia="Amiri" w:cs="Amiri"/>
          <w:lang w:bidi="ar-SA"/>
          <w:color w:val="111111"/>
          <w:sz w:val="28"/>
          <w:szCs w:val="28"/>
          <w:rtl/>
        </w:rPr>
        <w:t xml:space="preserve">" و هذا نعقله" أي تقبله عقولنا" إن تركوا ما أقول" أي ما ثبت من الشارع في الدين" فلما استقر بنا المجلس" الباء إما بمعنى في، و المعنى على القلب، أي استقررنا فيه أو الإسناد على المجاز، و إما للمصاحبة أو للتعدية، و على الوجوه: المعنى كنا لم ننتظر حضور غيرنا، و الفازة بالفاء و الزاي مظلة بعمودين، و الخبب: ضرب من العدو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هِشَامٌ وَ رَبِّ الْكَعْبَةِ قَالَ فَظَنَنَّا أَنَّ هِشَاماً رَجُلٌ مِنْ وُلْدِ عَقِيلٍ كَانَ شَدِيدَ الْمَحَبَّةِ لَهُ قَالَ فَوَرَدَ هِشَامُ بْنُ الْحَكَمِ وَ هُوَ أَوَّلَ مَا اخْتَطَّتْ لِحْيَتُهُ وَ لَيْسَ فِينَا إِلَّا مَنْ هُوَ أَكْبَرُ سِنّاً مِنْهُ قَالَ فَوَسَّعَ لَهُ أَبُو عَبْدِ اللَّهِ ع وَ قَالَ نَاصِرُنَا بِقَلْبِهِ وَ لِسَانِهِ وَ يَدِهِ ثُمَّ قَالَ يَا حُمْرَانُ كَلِّمِ الرَّجُلَ فَكَلَّمَهُ فَظَهَرَ عَلَيْهِ حُمْرَانُ ثُمَّ قَالَ يَا طَاقِيُّ كَلِّمْهُ فَكَلَّمَهُ فَظَهَرَ عَلَيْهِ الْأَحْوَلُ ثُمَّ قَالَ يَا هِشَامَ بْنَ سَالِمٍ كَلِّمْهُ فَتَعَارَفَا ثُمَّ قَالَ أَبُو عَبْدِ اللَّهِ ع لِقَيْسٍ الْمَاصِرِ كَلِّمْهُ فَكَلَّمَهُ فَأَقْبَلَ أَبُو عَبْدِ اللَّهِ ع يَضْحَكُ مِنْ كَلَامِهِمَا مِمَّا قَدْ أَصَابَ الشَّامِيَّ فَقَالَ لِلشَّامِيِّ كَلِّمْ هَذَا الْغُلَامَ يَعْنِي هِشَامَ بْنَ الْحَكَمِ فَقَالَ نَعَمْ فَقَالَ لِهِشَامٍ يَا غُلَامُ سَلْنِي فِي إِمَامَةِ هَذَا فَغَضِبَ هِشَامٌ حَتَّى ارْتَعَدَ ثُمَّ قَالَ لِلشَّامِيِّ يَا هَذَا أَ رَبُّكَ أَنْظَرُ لِخَلْقِهِ أَمْ خَلْقُهُ لِأَنْفُسِهِمْ فَقَالَ الشَّامِيُّ بَلْ رَبِّي أَنْظَرُ لِخَلْقِهِ قَالَ فَفَعَلَ بِنَظَرِهِ لَهُمْ مَا ذَا قَالَ أَقَامَ لَهُمْ حُجَّةً وَ دَلِيلًا كَيْلَا يَتَشَتَّتُوا أَوْ يَخْتَلِفُوا يَتَأَلَّفُهُمْ وَ يُقِيمُ أَوَدَهُمْ</w:t>
      </w:r>
    </w:p>
    <w:p>
      <w:pPr>
        <w:pStyle w:val="BookText"/>
      </w:pPr>
      <w:r>
        <w:rPr>
          <w:rFonts w:ascii="Amiri" w:hAnsi="Amiri" w:eastAsia="Amiri" w:cs="Amiri"/>
          <w:lang w:bidi="ar-SA"/>
          <w:color w:val="111111"/>
          <w:sz w:val="28"/>
          <w:szCs w:val="28"/>
          <w:rtl/>
        </w:rPr>
        <w:t xml:space="preserve">ذكرهما الجوهري" هو شديد المحبة له" أي هشام له عليه السلام أو بالعكس، قال الجوهري: اختط الغلام أي نبت عذاره" فتعارفا" في أكثر النسخ بالعين و الراء المهملتين و الفاء، أي تكلما بما عرف كل منهما صاحبه و كلامه بلا غلبة لأحدهما على الآخر، و في بعضها بالواو و الفاء أي تعوق كل منهما عن الغلبة و في بعضها بالفاء و الراء و القاف و هو ظاهر، و في بعضها بالعين و الراء و القاف أي وقعا في العرق كناية عن طول المناظرة" مما قد أصاب الشامي بالنصب أي من المغلوبية و الخجلة، أو بالرفع فما مصدرية أي إصابة الشامي و خطى‌ء قيس، فالضحك لعجز قيس" فغضب هشام" لسوء أدب الشامي بالنسبة إلى جنابه عليه السلام" أ ربك أنظر" يقال: نظر له كضرب و علم نظرا: أعانه، و النظرة بالفتح الرحمة" كيلا يتشتتوا" أي لا يتفرقوا في مذاهبهم و مسالكهم و آرائهم، و الأود: بالتحريك الاعوجاج، أي يزيل اعوجاجهم و انعطافهم عن الحق بإقامتهم.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يُخْبِرُهُمْ بِفَرْضِ رَبِّهِمْ قَالَ فَمَنْ هُوَ قَالَ رَسُولُ اللَّهِ ص قَالَ هِشَامٌ فَبَعْدَ رَسُولِ اللَّهِ ص قَالَ الْكِتَابُ وَ السُّنَّةُ قَالَ هِشَامٌ فَهَلْ نَفَعَنَا الْيَوْمَ الْكِتَابُ وَ السُّنَّةُ فِي رَفْعِ الِاخْتِلَافِ عَنَّا قَالَ الشَّامِيُّ نَعَمْ قَالَ فَلِمَ اخْتَلَفْنَا أَنَا وَ أَنْتَ وَ صِرْتَ إِلَيْنَا مِنَ الشَّامِ فِي مُخَالَفَتِنَا إِيَّاكَ قَالَ فَسَكَتَ الشَّامِيُّ فَقَالَ أَبُو عَبْدِ اللَّهِ ع لِلشَّامِيِّ مَا لَكَ لَا تَتَكَلَّمُ قَالَ الشَّامِيُّ إِنْ قُلْتُ لَمْ نَخْتَلِفْ كَذَبْتُ وَ إِنْ قُلْتُ إِنَّ الْكِتَابَ وَ السُّنَّةَ يَرْفَعَانِ عَنَّا الِاخْتِلَافَ أَبْطَلْتُ لِأَنَّهُمَا يَحْتَمِلَانِ الْوُجُوهَ وَ إِنْ قُلْتُ قَدِ اخْتَلَفْنَا وَ كُلُّ وَاحِدٍ مِنَّا يَدَّعِي الْحَقَّ فَلَمْ يَنْفَعْنَا إِذَنِ الْكِتَابُ وَ السُّنَّةُ إِلَّا أَنَّ لِي عَلَيْهِ هَذِهِ الْحُجَّةَ فَقَالَ أَبُو عَبْدِ اللَّهِ ع سَلْهُ تَجِدْهُ مَلِيّاً فَقَالَ الشَّامِيُّ يَا هَذَا مَنْ أَنْظَرُ لِلْخَلْقِ أَ رَبُّهُمْ أَوْ أَنْفُسُهُمْ فَقَالَ هِشَامٌ رَبُّهُمْ أَنْظَرُ لَهُمْ مِنْهُمْ لِأَنْفُسِهِمْ فَقَالَ الشَّامِيُّ فَهَلْ أَقَامَ لَهُمْ مَنْ يَجْمَعُ لَهُمْ كَلِمَتَهُمْ وَ يُقِيمُ أَوَدَهُمْ وَ يُخْبِرُهُمْ بِحَقِّهِمْ مِنْ بَاطِلِهِمْ قَالَ هِشَامٌ فِي وَقْتِ رَسُولِ اللَّهِ ص أَوِ السَّاعَةِ-</w:t>
      </w:r>
    </w:p>
    <w:p>
      <w:pPr>
        <w:pStyle w:val="BookText"/>
      </w:pPr>
      <w:r>
        <w:rPr>
          <w:rFonts w:ascii="Amiri" w:hAnsi="Amiri" w:eastAsia="Amiri" w:cs="Amiri"/>
          <w:lang w:bidi="ar-SA"/>
          <w:color w:val="111111"/>
          <w:sz w:val="28"/>
          <w:szCs w:val="28"/>
          <w:rtl/>
        </w:rPr>
        <w:t xml:space="preserve">قوله: فلم اختلفت أنا و أنت؟ فإن عارض بأنه مع قولك أيضا الاختلاف واقع بيننا و بينك فلم ينفع وجود الإمام؟ يجاب بأنه لا بد في لطف الله تعالى و حكمته أن يعين لهم حجة إذا رجعوا إليه يرتفع الاختلاف عنهم، فإذا لم يرجعوا إليه و حصل الاختلاف كان التقصير منهم و لم يكن لهم علي الله حجة.</w:t>
      </w:r>
    </w:p>
    <w:p>
      <w:pPr>
        <w:pStyle w:val="BookText"/>
      </w:pPr>
      <w:r>
        <w:rPr>
          <w:rFonts w:ascii="Amiri" w:hAnsi="Amiri" w:eastAsia="Amiri" w:cs="Amiri"/>
          <w:lang w:bidi="ar-SA"/>
          <w:color w:val="111111"/>
          <w:sz w:val="28"/>
          <w:szCs w:val="28"/>
          <w:rtl/>
        </w:rPr>
        <w:t xml:space="preserve">قوله: و كل منا يدعي الحق، أي يدعى في قوله إنه الحق دون قول مخالفيه، و لما لم يبق له سبيل إلى النقض التفصيلي و الدخل في مقدمة من المقدمات أراد سلوك سبيل المعارضة بالمثل أو النقض الإجمالي و الأول أظهر، و في النهاية: يقال: أبطل إذا جاء بالباطل، و قال: الملي‌ء بالهمز: الثقة الغني، و قد ملأ فهو ملي‌ء و قد أولع الناس بترك الهمزة و تشديد الياء" انتهى" و المراد هنا تجده غنيا بالعلم، مقتدرا على المناظرة، و قيل: فعيل بمعنى مفعول، أي حملوا علما أو بمعنى فاعل من ملي‌ء كعلم و حسن أي امتلاء.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الشَّامِيُّ فِي وَقْتِ رَسُولِ اللَّهِ رَسُولُ اللَّهِ ص وَ السَّاعَةِ مَنْ فَقَالَ هِشَامٌ هَذَا الْقَاعِدُ الَّذِي تُشَدُّ إِلَيْهِ الرِّحَالُ وَ يُخْبِرُنَا بِأَخْبَارِ السَّمَاءِ وَ الْأَرْضِ وِرَاثَةً عَنْ أَبٍ عَنْ جَدٍّ قَالَ الشَّامِيُّ فَكَيْفَ لِي أَنْ أَعْلَمَ ذَلِكَ قَالَ هِشَامٌ سَلْهُ عَمَّا بَدَا لَكَ قَالَ الشَّامِيُّ قَطَعْتَ عُذْرِي فَعَلَيَّ السُّؤَالُ فَقَالَ أَبُو عَبْدِ اللَّهِ ع يَا شَامِيُّ أُخْبِرُكَ كَيْفَ كَانَ سَفَرُكَ وَ كَيْفَ كَانَ طَرِيقُكَ كَانَ كَذَا وَ كَذَا فَأَقْبَلَ الشَّامِيُّ يَقُولُ صَدَقْتَ أَسْلَمْتُ لِلَّهِ السَّاعَةَ فَقَالَ أَبُو عَبْدِ اللَّهِ ع</w:t>
      </w:r>
    </w:p>
    <w:p>
      <w:pPr>
        <w:pStyle w:val="BookText"/>
      </w:pPr>
      <w:r>
        <w:rPr>
          <w:rFonts w:ascii="Amiri" w:hAnsi="Amiri" w:eastAsia="Amiri" w:cs="Amiri"/>
          <w:lang w:bidi="ar-SA"/>
          <w:color w:val="111111"/>
          <w:sz w:val="28"/>
          <w:szCs w:val="28"/>
          <w:rtl/>
        </w:rPr>
        <w:t xml:space="preserve">قوله: قال الشامي في وقت رسول الله صلى الله عليه و آله، أي ظاهرا و كان الرسول، و في بعض النسخ بعد ذلك رسول الله صلى الله عليه و آله و هو أظهر، و لعله سقط من النساخ لتوهم التكرار.</w:t>
      </w:r>
    </w:p>
    <w:p>
      <w:pPr>
        <w:pStyle w:val="BookText"/>
      </w:pPr>
      <w:r>
        <w:rPr>
          <w:rFonts w:ascii="Amiri" w:hAnsi="Amiri" w:eastAsia="Amiri" w:cs="Amiri"/>
          <w:lang w:bidi="ar-SA"/>
          <w:color w:val="111111"/>
          <w:sz w:val="28"/>
          <w:szCs w:val="28"/>
          <w:rtl/>
        </w:rPr>
        <w:t xml:space="preserve">قوله: تشد إليه الرحال، هو جمع الرحل و هو ما يستصحبه المسافر من الأثاث، و القتب للبعير، و الظرف متعلق بتشد بتضمين معنى التوجه، أي يتوجه إليه علماء كل بلد للاستفادة منه.</w:t>
      </w:r>
    </w:p>
    <w:p>
      <w:pPr>
        <w:pStyle w:val="BookText"/>
      </w:pPr>
      <w:r>
        <w:rPr>
          <w:rFonts w:ascii="Amiri" w:hAnsi="Amiri" w:eastAsia="Amiri" w:cs="Amiri"/>
          <w:lang w:bidi="ar-SA"/>
          <w:color w:val="111111"/>
          <w:sz w:val="28"/>
          <w:szCs w:val="28"/>
          <w:rtl/>
        </w:rPr>
        <w:t xml:space="preserve">قوله: وراثة عن أب عن جد، أي هذه الحالة و هي الإمامة المستلزمة للعلم بالمغيبات، و الأخبار بأخبار السماء و الأرض وراثة عن أب عن جد إذ كل منهم عليهم السلام وارث و وصي لمن تقدمه، أو الأخبار وراثة، و قوله:" يخبرنا" على الأول بيان لطريق العلم بكونه وصيا و إماما، فإن الأخبار معجزة، و قوله: فكيف لي أن أعلم ذلك" أي الإخبار بالمغيبات؟ فأجاب بأن طريقه السؤال عما لا طريق إلى علمه إلا من قبل الله، و على الثاني: الأخبار إنما يكون طريقا إلى العلم لأنه إذا كان هو من بين الأمة عالما بما يخفى على غيره و لا يخفى عليه ما يعلمه غيره فيكون أولى بالخلافة و الإمامة، و لهذا قال: سله عما بدا لك على التعميم في المسؤول عنه تعميما لا يحيط به النقل، و لا تحصره الرواية، و يمكن أن يكون ذلك إشارة إلى العلم بإمامته عليه السلام، أما على الأول فبأن يحمل على أنه لم يفهم مقصود هشام من قوله يخبرنا، و على الثاني فبأن الإخبار وراثة لا يكون دليلا عليها، و الجواب ما مر و الأول أظهر.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آمَنْتَ بِاللَّهِ السَّاعَةَ إِنَّ الْإِسْلَامَ قَبْلَ الْإِيمَانِ وَ عَلَيْهِ يَتَوَارَثُونَ وَ يَتَنَاكَحُونَ وَ الْإِيمَانُ عَلَيْهِ يُثَابُونَ فَقَالَ الشَّامِيُّ صَدَقْتَ فَأَنَا السَّاعَةَ أَشْهَدُ أَنْ لَا إِلَهَ إِلَّا اللَّهُ وَ أَنَّ مُحَمَّداً رَسُولُ اللَّهِ ص وَ أَنَّكَ وَصِيُّ الْأَوْصِيَاءِ ثُمَّ الْتَفَتَ أَبُو عَبْدِ اللَّهِ ع إِلَى حُمْرَانَ فَقَالَ تُجْرِي الْكَلَامَ عَلَى الْأَثَرِ فَتُصِيبُ وَ الْتَفَتَ إِلَى هِشَامِ بْنِ سَالِمٍ فَقَالَ تُرِيدُ الْأَثَرَ وَ لَا تَعْرِفُهُ ثُمَّ الْتَفَتَ إِلَى الْأَحْوَلِ</w:t>
      </w:r>
    </w:p>
    <w:p>
      <w:pPr>
        <w:pStyle w:val="BookText"/>
      </w:pPr>
      <w:r>
        <w:rPr>
          <w:rFonts w:ascii="Amiri" w:hAnsi="Amiri" w:eastAsia="Amiri" w:cs="Amiri"/>
          <w:lang w:bidi="ar-SA"/>
          <w:color w:val="111111"/>
          <w:sz w:val="28"/>
          <w:szCs w:val="28"/>
          <w:rtl/>
        </w:rPr>
        <w:t xml:space="preserve">قوله: إن الإسلام قبل الإيمان، سيأتي معانيهما في كتاب الإيمان و الكفر، و يدل على أن الإسلام هو الاعتقاد بالتوحيد و الرسالة و المعاد و ما يلزمها سوى الإمامة، و الإيمان هو الاعتقاد القلبي بجميع العقائد الحقة التي عمدتها الإقرار بجميع أئمة الحق عليهم السلام، و يدل على أن الأحكام الدنيوية تترتب على الإسلام، و أما الثواب الأخروي فلا يكون له إلا بالإيمان، فالمخالفون لا يدخلون الجنة أبدا، و على أنه يجوز نكاح المخالفين و إنكاحهم، و يكون التوارث بينهم و بين المؤمنين، و على عدم دخول الأعمال في الإيمان، و سيأتي الكلام في جميع ذلك في مظانها إنشاء الله تعالى، و قبلية الإسلام بالنسبة إلى الإيمان إما ذاتي كتقدم الكلي على الجزئي و الكل على الجزء، أو المعنى أنه يمكن حصول الإسلام قبل الإيمان بالزمان و إن أمكن مقارنتهما، و الحاصل أن النسبة بينهما العموم و الخصوص المطلق.</w:t>
      </w:r>
    </w:p>
    <w:p>
      <w:pPr>
        <w:pStyle w:val="BookText"/>
      </w:pPr>
      <w:r>
        <w:rPr>
          <w:rFonts w:ascii="Amiri" w:hAnsi="Amiri" w:eastAsia="Amiri" w:cs="Amiri"/>
          <w:lang w:bidi="ar-SA"/>
          <w:color w:val="111111"/>
          <w:sz w:val="28"/>
          <w:szCs w:val="28"/>
          <w:rtl/>
        </w:rPr>
        <w:t xml:space="preserve">قوله عليه السلام: تجري الكلام على الأثر، أي على الأخبار المأثورة عن النبي و أئمة الهدى صلوات الله عليهم فتصيب الحق، و قيل: على حيث ما يقتضي كلامك السابق، فلا يختلف كلامك بل يتعاضد.</w:t>
      </w:r>
    </w:p>
    <w:p>
      <w:pPr>
        <w:pStyle w:val="BookText"/>
      </w:pPr>
      <w:r>
        <w:rPr>
          <w:rFonts w:ascii="Amiri" w:hAnsi="Amiri" w:eastAsia="Amiri" w:cs="Amiri"/>
          <w:lang w:bidi="ar-SA"/>
          <w:color w:val="111111"/>
          <w:sz w:val="28"/>
          <w:szCs w:val="28"/>
          <w:rtl/>
        </w:rPr>
        <w:t xml:space="preserve">أقول: و يحتمل أن يكون المراد على أثر كلام الخصم، أي جوابك مطابق للسؤال، و الأول أظهر.</w:t>
      </w:r>
    </w:p>
    <w:p>
      <w:pPr>
        <w:pStyle w:val="BookText"/>
      </w:pPr>
      <w:r>
        <w:rPr>
          <w:rFonts w:ascii="Amiri" w:hAnsi="Amiri" w:eastAsia="Amiri" w:cs="Amiri"/>
          <w:lang w:bidi="ar-SA"/>
          <w:color w:val="111111"/>
          <w:sz w:val="28"/>
          <w:szCs w:val="28"/>
          <w:rtl/>
        </w:rPr>
        <w:t xml:space="preserve">" تريد الأثر" أي تريد أن تبني كلامك على الخبر عن رسول الله صلى الله عليه و آله، و لا تعرفه، لعدم التتبع في الأخبار، أو عدم القدرة على الاستنباط" قياس" بالقياس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قَيَّاسٌ رَوَّاغٌ تَكْسِرُ بَاطِلًا بِبَاطِلٍ إِلَّا أَنَّ بَاطِلَكَ أَظْهَرُ ثُمَّ الْتَفَتَ إِلَى قَيْسٍ الْمَاصِرِ فَقَالَ تَتَكَلَّمُ وَ أَقْرَبُ مَا تَكُونُ مِنَ الْخَبَرِ عَنْ رَسُولِ اللَّهِ ص أَبْعَدُ مَا تَكُونُ مِنْهُ تَمْزُجُ</w:t>
      </w:r>
    </w:p>
    <w:p>
      <w:pPr>
        <w:pStyle w:val="BookText"/>
      </w:pPr>
      <w:r>
        <w:rPr>
          <w:rFonts w:ascii="Amiri" w:hAnsi="Amiri" w:eastAsia="Amiri" w:cs="Amiri"/>
          <w:lang w:bidi="ar-SA"/>
          <w:color w:val="111111"/>
          <w:sz w:val="28"/>
          <w:szCs w:val="28"/>
          <w:rtl/>
        </w:rPr>
        <w:t xml:space="preserve">الفقهي أو المنطقي،" رواغ" أي ميال عن الحق، أو مميل كثير الميل عما يوجب غلبة الخصم عليك، من قولهم راغ عن الشي‌ء أي مال و حاد، و منه روغان الثعلب" إلا أن باطلك أظهر" أي أغلب على الخصم، أو أوضح أو أشبه بالصواب" و أقرب ما يكون" أقرب مرفوع بالابتداء و مضاف إلى الموصول، و" يكون" تامة أو ناقصة بتقدير الخبر، و الضمير المستتر فيه لما و" من" صلة لأقرب أو تبعيضية، و أبعد خبر و ضمير" منه" للخبر، و الجملة حال عن فاعل تتكلم، أو كلمة" ما" مصدرية أي أقرب أوقات كون كلامك من الخبر أبعدها. و يحتمل أن يكون أبعد منصوبا على الحالية سادا مسد الخبر كما في قولهم:</w:t>
      </w:r>
    </w:p>
    <w:p>
      <w:pPr>
        <w:pStyle w:val="BookText"/>
      </w:pPr>
      <w:r>
        <w:rPr>
          <w:rFonts w:ascii="Amiri" w:hAnsi="Amiri" w:eastAsia="Amiri" w:cs="Amiri"/>
          <w:lang w:bidi="ar-SA"/>
          <w:color w:val="111111"/>
          <w:sz w:val="28"/>
          <w:szCs w:val="28"/>
          <w:rtl/>
        </w:rPr>
        <w:t xml:space="preserve">أخطب ما يكون الأمير قائما، على اختلافهم في تقدير مثله كما هو مذكور في محله.</w:t>
      </w:r>
    </w:p>
    <w:p>
      <w:pPr>
        <w:pStyle w:val="BookText"/>
      </w:pPr>
      <w:r>
        <w:rPr>
          <w:rFonts w:ascii="Amiri" w:hAnsi="Amiri" w:eastAsia="Amiri" w:cs="Amiri"/>
          <w:lang w:bidi="ar-SA"/>
          <w:color w:val="111111"/>
          <w:sz w:val="28"/>
          <w:szCs w:val="28"/>
          <w:rtl/>
        </w:rPr>
        <w:t xml:space="preserve">قال الرضي رضي الله عنه في شرحه على الكافية بعد نقل الأقوال في ذلك: و اعلم أنه يجوز رفع الحال الساد مسد الخبر عن أفعل المضاف إلى" ما" المصدرية الموصولة بكان أو يكون، نحو أخطب ما يكون الأمير قائم، هذا عند الأخفش و المبرد، و منعه سيبويه و الأولى جوازه، لأنك جعلت ذلك الكون أخطب مجازا فجاز جعله قائما أيضا، ثم قال: و يجوز أن يقدر في أفعل المذكور زمان مضاف إلى ما يكون لكثرة وقوع ما المصدرية مقام الظرف، نحو قولك: ما ذر شارق فيكون التقدير أخطب ما يكون الأمير قائم، أي أوقات كون الأمير، فتكون قد جعلت الوقت أخطب و قائما كما يقال: نهاره صائم و ليله قائم، انتهى.</w:t>
      </w:r>
    </w:p>
    <w:p>
      <w:pPr>
        <w:pStyle w:val="BookText"/>
      </w:pPr>
      <w:r>
        <w:rPr>
          <w:rFonts w:ascii="Amiri" w:hAnsi="Amiri" w:eastAsia="Amiri" w:cs="Amiri"/>
          <w:lang w:bidi="ar-SA"/>
          <w:color w:val="111111"/>
          <w:sz w:val="28"/>
          <w:szCs w:val="28"/>
          <w:rtl/>
        </w:rPr>
        <w:t xml:space="preserve">و على التقادير: المراد بيان بعد كلامه عن الأثر و أن كلما يزعمه أقرب إلى الخبر فهو أبعد منه، و قال بعض الأفاضل: أي تتكلم و كلامك أقرب ما يكون من الخبر عن رسول الله صلى الله عليه و آله أبعد ما يكون منه، أي مشتمل عليهما تمزج الحق القريب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مَعَ الْبَاطِلِ وَ قَلِيلُ الْحَقِّ يَكْفِي عَنْ كَثِيرِ الْبَاطِلِ أَنْتَ وَ الْأَحْوَلُ قَفَّازَانِ حَاذِقَانِ قَالَ يُونُسُ فَظَنَنْتُ وَ اللَّهِ أَنَّهُ يَقُولُ لِهِشَامٍ قَرِيباً مِمَّا قَالَ لَهُمَا ثُمَّ قَالَ يَا هِشَامُ لَا</w:t>
      </w:r>
    </w:p>
    <w:p>
      <w:pPr>
        <w:pStyle w:val="BookText"/>
      </w:pPr>
      <w:r>
        <w:rPr>
          <w:rFonts w:ascii="Amiri" w:hAnsi="Amiri" w:eastAsia="Amiri" w:cs="Amiri"/>
          <w:lang w:bidi="ar-SA"/>
          <w:color w:val="111111"/>
          <w:sz w:val="28"/>
          <w:szCs w:val="28"/>
          <w:rtl/>
        </w:rPr>
        <w:t xml:space="preserve">منه من الخبر مع الباطل البعيد عنه، و لو اكتفيت بالحق عن الباطل لأصبت، و قليل الحق يكفي عن كثير الباطل.</w:t>
      </w:r>
    </w:p>
    <w:p>
      <w:pPr>
        <w:pStyle w:val="BookText"/>
      </w:pPr>
      <w:r>
        <w:rPr>
          <w:rFonts w:ascii="Amiri" w:hAnsi="Amiri" w:eastAsia="Amiri" w:cs="Amiri"/>
          <w:lang w:bidi="ar-SA"/>
          <w:color w:val="111111"/>
          <w:sz w:val="28"/>
          <w:szCs w:val="28"/>
          <w:rtl/>
        </w:rPr>
        <w:t xml:space="preserve">و يحتمل وجهين آخرين" أحدهما" كون الضمير في قوله: أبعد ما يكون منه، راجعا إلى الكلام، و المعنى يتكلم و الحال أن أقرب ما يكون من الخبر عن رسول الله صلى الله عليه و آله أبعد ما يكون من كلامك" و ثانيهما" أن يكون راجعا إلى الخبر، و يكون المعنى و الحال أن أقرب ما تكون من الخبر عن رسول الله أبعد ما يكون من الخبر عنه في كلامك و بحسب حملك و تنزيلك، و الأول أظهر، و في بعض النسخ أقرب ما تكون بلفظ الخطاب، أي أقرب حالك التي تكون عليها من الخبر أبعد حالك عنها، و حاصله أنه إذا أردت القرب من الخبر و الموافقة له تقع في المخالفة و البعد عنه.</w:t>
      </w:r>
    </w:p>
    <w:p>
      <w:pPr>
        <w:pStyle w:val="BookText"/>
      </w:pPr>
      <w:r>
        <w:rPr>
          <w:rFonts w:ascii="Amiri" w:hAnsi="Amiri" w:eastAsia="Amiri" w:cs="Amiri"/>
          <w:lang w:bidi="ar-SA"/>
          <w:color w:val="111111"/>
          <w:sz w:val="28"/>
          <w:szCs w:val="28"/>
          <w:rtl/>
        </w:rPr>
        <w:t xml:space="preserve">" قفازان" بالقاف و الفاء المشددة و الزاي من القفز و هو الوثوب، أي وثابان من مقام إلى آخر غير ثابتين على أمر واحد، و قيل: هو من القفيز و هو المكيال، و المراد علم الميزان، و في بعض النسخ بالراء المهملة من القفر و هو المتابعة و الاقتفاء و في بعضها بتقديم الفاء على القاف من فقرت البئر أي حفرته، و الفقر أيضا: ثقب الخرز للنظم و مناسبتها ظاهرة" لا تكاد تقع" أي لا يقرب وقوعك على الأرض و مغلوبيتك" تلوى رجليك إذا هممت بالأرض" أي قصدت الوقوع على الأرض تنزلا لمماشاة الخصم، أو قربت من الوقوع مجازا، و لويت الحبل فتلته، و لوى الرجل رأسه: أمال، و الحاصل أنك كلما قربت من الأرض و خفت الوقوع عليها لويت رجليك كما هو شأن الطير عند إرادة الطيران، ثم طرت و لم تقع، و الغرض أنك لا تغلب من خصمك قط، و إذا قرب أن يغلب إليك و يعجزك تجد مفرا حسنا فتغلب عليه.</w:t>
      </w:r>
    </w:p>
    <w:p>
      <w:pPr>
        <w:pStyle w:val="BookText"/>
      </w:pPr>
      <w:r>
        <w:rPr>
          <w:rFonts w:ascii="Amiri" w:hAnsi="Amiri" w:eastAsia="Amiri" w:cs="Amiri"/>
          <w:lang w:bidi="ar-SA"/>
          <w:color w:val="111111"/>
          <w:sz w:val="28"/>
          <w:szCs w:val="28"/>
          <w:rtl/>
        </w:rPr>
        <w:t xml:space="preserve">و الزلة هي ما وقع منه في زمن الكاظم صلوات الله عليه من مخالفته عليه السلام حين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08" w:name="pg10489_83133"/>
    <w:bookmarkEnd w:id="108"/>
    <w:p>
      <w:pPr>
        <w:pStyle w:val="BookText"/>
      </w:pPr>
      <w:r>
        <w:rPr>
          <w:rFonts w:ascii="Amiri" w:hAnsi="Amiri" w:eastAsia="Amiri" w:cs="Amiri"/>
          <w:lang w:bidi="ar-SA"/>
          <w:color w:val="111111"/>
          <w:sz w:val="28"/>
          <w:szCs w:val="28"/>
          <w:rtl/>
        </w:rPr>
        <w:t xml:space="preserve">تَكَادُ تَقَعُ تَلْوِي رِجْلَيْكَ إِذَا هَمَمْتَ بِالْأَرْضِ طِرْتَ مِثْلُكَ فَلْيُكَلِّمِ النَّاسَ فَاتَّقِ الزَّلَّةَ وَ الشَّفَاعَةُ مِنْ وَرَائِهَا إِنْ شَاءَ اللَّهُ</w:t>
      </w:r>
    </w:p>
    <w:p>
      <w:pPr>
        <w:pStyle w:val="BookText"/>
      </w:pPr>
      <w:r>
        <w:rPr>
          <w:rFonts w:ascii="Amiri" w:hAnsi="Amiri" w:eastAsia="Amiri" w:cs="Amiri"/>
          <w:lang w:bidi="ar-SA"/>
          <w:color w:val="111111"/>
          <w:sz w:val="28"/>
          <w:szCs w:val="28"/>
          <w:rtl/>
        </w:rPr>
        <w:t xml:space="preserve">5 عِدَّةٌ مِنْ أَصْحَابِنَا عَنْ أَحْمَدَ بْنِ مُحَمَّدِ بْنِ عِيسَى عَنْ عَلِيِّ بْنِ الْحَكَمِ عَنْ أَبَانٍ قَالَ أَخْبَرَنِي الْأَحْوَلُ أَنَّ زَيْدَ بْنَ عَلِيِّ بْنِ الْحُسَيْنِ ع بَعَثَ إِلَيْهِ وَ هُوَ مُسْتَخْفٍ قَالَ فَأَتَيْتُهُ فَقَالَ لِي يَا أَبَا جَعْفَرٍ مَا تَقُولُ إِنْ طَرَقَكَ طَارِقٌ مِنَّا أَ تَخْرُجُ مَعَهُ قَالَ فَقُلْتُ لَهُ إِنْ كَانَ أَبَاكَ أَوْ أَخَاكَ خَرَجْتُ مَعَهُ قَالَ فَقَالَ لِي فَأَنَا أُرِيدُ أَنْ أَخْرُجَ</w:t>
      </w:r>
    </w:p>
    <w:p>
      <w:pPr>
        <w:pStyle w:val="BookText"/>
      </w:pPr>
      <w:r>
        <w:rPr>
          <w:rFonts w:ascii="Amiri" w:hAnsi="Amiri" w:eastAsia="Amiri" w:cs="Amiri"/>
          <w:lang w:bidi="ar-SA"/>
          <w:color w:val="111111"/>
          <w:sz w:val="28"/>
          <w:szCs w:val="28"/>
          <w:rtl/>
        </w:rPr>
        <w:t xml:space="preserve">أمره بترك الكلام تقية و اتقاء و إبقاء عليه و على نفسه صلوات الله عليه، كما روى الكشي عن أبي يحيى الواسطي عن عبد الرحمن بن حجاج قال: سمعته يؤدي إلى هشام بن الحكم رسالة أبي الحسن عليه السلام قال: لا تتكلم فإنه قد أمرني أن آمرك أن لا- تتكلم قال: فما بال هشام يتكلم و أنا لا أتكلم؟ قال: أمرني أن آمرك أن لا تتكلم أنا رسوله إليك، قال أبو يحيى: أمسك هشام بن الحكم عن الكلام شهرا ثم تكلم، فأتاه عبد الرحمن بن الحجاج فقال: سبحان الله يا أبا محمد تكلمت و قد نهيت عن الكلام؟</w:t>
      </w:r>
    </w:p>
    <w:p>
      <w:pPr>
        <w:pStyle w:val="BookText"/>
      </w:pPr>
      <w:r>
        <w:rPr>
          <w:rFonts w:ascii="Amiri" w:hAnsi="Amiri" w:eastAsia="Amiri" w:cs="Amiri"/>
          <w:lang w:bidi="ar-SA"/>
          <w:color w:val="111111"/>
          <w:sz w:val="28"/>
          <w:szCs w:val="28"/>
          <w:rtl/>
        </w:rPr>
        <w:t xml:space="preserve">فقال: مثلي لا ينهى عن الكلام، قال أبو يحيى: فلما كان من قابل أتاه عبد الرحمن بن الحجاج فقال له يا هشام: قال لك أ يسرك أن تشرك في دم امرئ مسلم؟ قال: لا، قال:</w:t>
      </w:r>
    </w:p>
    <w:p>
      <w:pPr>
        <w:pStyle w:val="BookText"/>
      </w:pPr>
      <w:r>
        <w:rPr>
          <w:rFonts w:ascii="Amiri" w:hAnsi="Amiri" w:eastAsia="Amiri" w:cs="Amiri"/>
          <w:lang w:bidi="ar-SA"/>
          <w:color w:val="111111"/>
          <w:sz w:val="28"/>
          <w:szCs w:val="28"/>
          <w:rtl/>
        </w:rPr>
        <w:t xml:space="preserve">فكيف تشرك في دمي؟ فإن سكت و إلا فهو الذبح، فما سكت حتى كان من أمره ما كان صلى الله عليه، و ذكر نحوا من ذلك بأسانيد، و له قصة طويلة في مناظرته في بيت يحيى البرمكي و هارون خلف الستر، و أن ذلك صار سبب موته، لكن فيه مدائح كثيرة تغلب ذمه، و لعل هذه الزلات التي كانت لشدة حبهم و رسوخهم في الدين مقرونة بالشفاعة و المغفرة كما وعده عليه السلام، و قد أشبعت الكلام في ذلك في الكتاب الكبير.</w:t>
      </w:r>
    </w:p>
    <w:p>
      <w:pPr>
        <w:pStyle w:val="Heading4"/>
      </w:pPr>
      <w:bookmarkStart w:id="387" w:name="_Toc188"/>
      <w:r>
        <w:t>الحديث الخامس‌</w:t>
      </w:r>
      <w:bookmarkEnd w:id="387"/>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 إن طرقك طارق منا" أي دخل عليك بالليل خوفا من الظلمة طارق منا أهل البيت يدعوك إلى معاونته في رفع شر الظلمة أ تخرج معه لمعاونته؟ و قد يطلق الطارق على مطلق النازل ليلا كان أو نهارا" فقلت له: إن كان أباك أو أخاك" أي إن كان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أُجَاهِدُ هَؤُلَاءِ الْقَوْمَ فَاخْرُجْ مَعِي قَالَ قُلْتُ لَا مَا أَفْعَلُ جُعِلْتُ فِدَاكَ قَالَ فَقَالَ لِي أَ تَرْغَبُ بِنَفْسِكَ عَنِّي قَالَ قُلْتُ لَهُ إِنَّمَا هِيَ نَفْسٌ وَاحِدَةٌ</w:t>
      </w:r>
    </w:p>
    <w:p>
      <w:pPr>
        <w:pStyle w:val="BookText"/>
      </w:pPr>
      <w:r>
        <w:rPr>
          <w:rFonts w:ascii="Amiri" w:hAnsi="Amiri" w:eastAsia="Amiri" w:cs="Amiri"/>
          <w:lang w:bidi="ar-SA"/>
          <w:color w:val="111111"/>
          <w:sz w:val="28"/>
          <w:szCs w:val="28"/>
          <w:rtl/>
        </w:rPr>
        <w:t xml:space="preserve">الطارق أو مرسله إماما مفترض الطاعة كأبيك و أخيك يدعوني إلى الخروج معه خرجت معه.</w:t>
      </w:r>
    </w:p>
    <w:p>
      <w:pPr>
        <w:pStyle w:val="BookText"/>
      </w:pPr>
      <w:r>
        <w:rPr>
          <w:rFonts w:ascii="Amiri" w:hAnsi="Amiri" w:eastAsia="Amiri" w:cs="Amiri"/>
          <w:lang w:bidi="ar-SA"/>
          <w:color w:val="111111"/>
          <w:sz w:val="28"/>
          <w:szCs w:val="28"/>
          <w:rtl/>
        </w:rPr>
        <w:t xml:space="preserve">و اعلم أن الأخبار في حال زيد مختلفة، ففي بعضها ما يدل على أنه ادعى الإمامة فيكون كافرا، و في كثير منها أنه كان يدعو إلى الرضا من آل محمد و أنه كان غرضه دفع هؤلاء الكفرة و رد الحق إلى أهله، و ربما يقال: إنه كان مأذونا عن الصادق عليه السلام باطنا و إن كان ينهاه بحسب الظاهر تقية و فيه بعد، و قيل: كان جهاده لدفع شرهم عنه و عن أهل البيت عليهم السلام كجهاد المرابطين في زمن الغيبة لدفع الكفرة، أو كمجاهد المرء عدوه على سبيل الدفع عن نفسه و حرمه و ماله، و إجماله في القول لئلا تتخلف عنه العامة و تتضرر منه الخاصة، و لعل حمله على أحد هذه الوجوه أولى، فإن الأصل فيهم كونهم مشكورين مغفورين، و قد وردت الأخبار في النهي عن التعرض لأمثالهم بالذم، و أنهم يوفقون عند الموت للرجوع إلى الحق، و الاعتقاد بإمام العصر" أ ترغب بنفسك عني" أي أ ترغب عني و لا تميل إلى بسبب نفسك، و خوفا عليها أن تقتل، أو المعنى أ تعد نفسك أرفع من أن تبايعني أو ترى لنفسك فضلا فتحافظ عليها ما لم تحافظ علي، أو فتظن أنك أعرف بأمر الدين مني و أن ما تراه في ترك الخروج لدفع شر هؤلاء أولى مما أراه من مجاهدتهم لدفعهم، قال في النهاية: فيه، إني لأرغب بك عن الأذان، يقال رغبت بفلان عن هذا الأمر إذا كرهته و زهدت له فيه، و في القاموس: رغب بنفسه عنه بالكسر: رأى لنفسه عليه فضلا.</w:t>
      </w:r>
    </w:p>
    <w:p>
      <w:pPr>
        <w:pStyle w:val="BookText"/>
      </w:pPr>
      <w:r>
        <w:rPr>
          <w:rFonts w:ascii="Amiri" w:hAnsi="Amiri" w:eastAsia="Amiri" w:cs="Amiri"/>
          <w:lang w:bidi="ar-SA"/>
          <w:color w:val="111111"/>
          <w:sz w:val="28"/>
          <w:szCs w:val="28"/>
          <w:rtl/>
        </w:rPr>
        <w:t xml:space="preserve">" إنما هي نفس واحدة" أي ليس لي نفسان إن أتلفت إحداهما في معصية الله تداركت بالأخرى طاعة الله، فلا بد لي من أن أنظر لها و لا أضيعها، و قيل: المعنى لست إلا رجلا واحدا ليس لي أتباع فلا ينفعك نصرتي، و يحتمل أن يراد أن الحجة نفس واحدة، و معلوم أن أخاك أو ابن أخيك حجة فكيف تكون أنت حجة، و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كَانَ لِلَّهِ فِي الْأَرْضِ حُجَّةٌ فَالْمُتَخَلِّفُ عَنْكَ نَاجٍ وَ الْخَارِجُ مَعَكَ هَالِكٌ وَ إِنْ لَا تَكُنْ لِلَّهِ حُجَّةٌ فِي الْأَرْضِ فَالْمُتَخَلِّفُ عَنْكَ وَ الْخَارِجُ مَعَكَ سَوَاءٌ قَالَ فَقَالَ لِي يَا أَبَا جَعْفَرٍ كُنْتُ أَجْلِسُ مَعَ أَبِي عَلَى الْخِوَانِ فَيُلْقِمُنِي الْبَضْعَةَ السَّمِينَةَ وَ يُبَرِّدُ لِيَ اللُّقْمَةَ الْحَارَّةَ حَتَّى تَبْرُدَ شَفَقَةً عَلَيَّ وَ لَمْ يُشْفِقْ عَلَيَّ مِنْ حَرِّ النَّارِ إِذاً أَخْبَرَكَ بِالدِّينِ وَ لَمْ يُخْبِرْنِي بِهِ فَقُلْتُ لَهُ جُعِلْتُ فِدَاكَ مِنْ شَفَقَتِهِ عَلَيْكَ مِنْ حَرِّ النَّارِ لَمْ يُخْبِرْكَ خَافَ عَلَيْكَ أَنْ لَا تَقْبَلَهُ فَتَدْخُلَ النَّارَ وَ أَخْبَرَنِي أَنَا فَإِنْ قَبِلْتُ نَجَوْتُ وَ إِنْ لَمْ أَقْبَلْ لَمْ يُبَالِ أَنْ أَدْخُلَ النَّارَ ثُمَّ قُلْتُ لَهُ جُعِلْتُ فِدَاكَ أَنْتُمْ أَفْضَلُ أَمِ</w:t>
      </w:r>
    </w:p>
    <w:p>
      <w:pPr>
        <w:pStyle w:val="BookText"/>
      </w:pPr>
      <w:r>
        <w:rPr>
          <w:rFonts w:ascii="IRNazanin" w:hAnsi="IRNazanin" w:eastAsia="IRNazanin" w:cs="IRNazanin"/>
          <w:lang w:bidi="fa-IR"/>
          <w:color w:val="111111"/>
          <w:sz w:val="28"/>
          <w:szCs w:val="28"/>
          <w:rtl/>
        </w:rPr>
        <w:t xml:space="preserve">الأول أظهر.</w:t>
      </w:r>
    </w:p>
    <w:p>
      <w:pPr>
        <w:pStyle w:val="BookText"/>
      </w:pPr>
      <w:r>
        <w:rPr>
          <w:rFonts w:ascii="Amiri" w:hAnsi="Amiri" w:eastAsia="Amiri" w:cs="Amiri"/>
          <w:lang w:bidi="ar-SA"/>
          <w:color w:val="111111"/>
          <w:sz w:val="28"/>
          <w:szCs w:val="28"/>
          <w:rtl/>
        </w:rPr>
        <w:t xml:space="preserve">ثم أخذ في الاستدلال على أنه لا ينبغي أن يخرج معه بقوله:" فإن كان لله في الأرض حجة فالمتخلف عنك ناج" لأنك لست بذاك" و الخارج معك هالك" لأن إمامي منعني عن الخروج، أو لأن إجابة من ليس بحجة إلى الخروج و الطاعة و الانقياد له مع وجود الحجة هلاك و ضلال" و إن لا تكن لله حجة" فأجابه غير الحجة و التخلف عنه سواء في الدين، و ليس شي‌ء منهما مكلفا به و في الإجابة إلقاء النفس إلى التهلكة، و لا مفسدة في التخلف، فقال له زيد- معرضا عن إبطال حجته مفصلا، مقتصرا على الإشارة إليه إجمالا- بأنه لو كان هذا الخروج الذي أريده محظورا لأخبرني به أبي عليه السلام، و أنه مع كمال شفقته علي لم يكن يخبرك و أمثالك بما يتعلق بالدين، و لا يخبرني به، أو المراد أنه كيف أخبرك و أمثالك بالإمام و لم يخبرني به؟ فقال له الأحول على طريقة الجدل: لعله لم يخبرك لشفقته عليك مخافة أن لا تقبله، و أخبرني لعدم الداعي إلى عدم القبول" و إن لم أقبل لم يبال أن أدخل النار" و إنما قال ذلك تنزلا، لأنه كيف يتصور عدم علمه بإمامة أخيه في مدة حياة والده عليه السلام و بعده.</w:t>
      </w:r>
    </w:p>
    <w:p>
      <w:pPr>
        <w:pStyle w:val="BookText"/>
      </w:pPr>
      <w:r>
        <w:rPr>
          <w:rFonts w:ascii="Amiri" w:hAnsi="Amiri" w:eastAsia="Amiri" w:cs="Amiri"/>
          <w:lang w:bidi="ar-SA"/>
          <w:color w:val="111111"/>
          <w:sz w:val="28"/>
          <w:szCs w:val="28"/>
          <w:rtl/>
        </w:rPr>
        <w:t xml:space="preserve">و في النهاية: الخوان بالكسر: الذي يؤكل عليه، معرب، و قال: البضعة بالفتح القطعة من اللحم.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09" w:name="pg10489_83136"/>
    <w:bookmarkEnd w:id="109"/>
    <w:p>
      <w:pPr>
        <w:pStyle w:val="BookText"/>
      </w:pPr>
      <w:r>
        <w:rPr>
          <w:rFonts w:ascii="Amiri" w:hAnsi="Amiri" w:eastAsia="Amiri" w:cs="Amiri"/>
          <w:lang w:bidi="ar-SA"/>
          <w:color w:val="111111"/>
          <w:sz w:val="28"/>
          <w:szCs w:val="28"/>
          <w:rtl/>
        </w:rPr>
        <w:t xml:space="preserve">الْأَنْبِيَاءُ قَالَ بَلِ الْأَنْبِيَاءُ قُلْتُ يَقُولُ يَعْقُوبُ لِيُوسُفَ يا بُنَيَّ لا تَقْصُصْ رُؤْياكَ عَلى إِخْوَتِكَ فَيَكِيدُوا لَكَ كَيْداً لِمَ لَمْ يُخْبِرْهُمْ حَتَّى كَانُوا لَا يَكِيدُونَهُ وَ لَكِنْ كَتَمَهُمْ ذَلِكَ فَكَذَا أَبُوكَ كَتَمَكَ لِأَنَّهُ خَافَ عَلَيْكَ قَالَ فَقَالَ أَمَا وَ اللَّهِ لَئِنْ قُلْتَ ذَلِكَ لَقَدْ حَدَّثَنِي صَاحِبُكَ بِالْمَدِينَةِ أَنِّي أُقْتَلُ وَ أُصْلَبُ بِالْكُنَاسَةِ وَ إِنَّ عِنْدَهُ لَصَحِيفَةً فِيهَا قَتْلِي وَ صَلْبِي فَحَجَجْتُ فَحَدَّثْتُ أَبَا عَبْدِ اللَّهِ ع بِمَقَالَةِ زَيْدٍ وَ مَا قُلْتُ لَهُ فَقَالَ لِي أَخَذْتَهُ مِنْ بَيْنِ يَدَيْهِ وَ مِنْ خَلْفِهِ وَ عَنْ يَمِينِهِ وَ عَنْ شِمَالِهِ وَ مِنْ فَوْقِ رَأْسِهِ وَ مِنْ تَحْتِ قَدَمَيْهِ وَ لَمْ تَتْرُكْ لَهُ مَسْلَكاً يَسْلُكُهُ</w:t>
      </w:r>
    </w:p>
    <w:p>
      <w:pPr>
        <w:pStyle w:val="BookText"/>
      </w:pPr>
      <w:r>
        <w:rPr>
          <w:rFonts w:ascii="Amiri" w:hAnsi="Amiri" w:eastAsia="Amiri" w:cs="Amiri"/>
          <w:lang w:bidi="ar-SA"/>
          <w:color w:val="111111"/>
          <w:sz w:val="28"/>
          <w:szCs w:val="28"/>
          <w:rtl/>
        </w:rPr>
        <w:t xml:space="preserve">بَابُ طَبَقَاتِ الْأَنْبِيَاءِ وَ الرُّسُلِ وَ الْأَئِمَّةِ ع</w:t>
      </w:r>
    </w:p>
    <w:p>
      <w:pPr>
        <w:pStyle w:val="BookText"/>
      </w:pPr>
      <w:r>
        <w:rPr>
          <w:rFonts w:ascii="Amiri" w:hAnsi="Amiri" w:eastAsia="Amiri" w:cs="Amiri"/>
          <w:lang w:bidi="ar-SA"/>
          <w:color w:val="111111"/>
          <w:sz w:val="28"/>
          <w:szCs w:val="28"/>
          <w:rtl/>
        </w:rPr>
        <w:t xml:space="preserve">1 مُحَمَّدُ بْنُ يَحْيَى عَنْ أَحْمَدَ بْنِ مُحَمَّدٍ عَنْ أَبِي يَحْيَى الْوَاسِطِيِّ عَنْ هِشَامِ بْنِ سَالِمٍ</w:t>
      </w:r>
    </w:p>
    <w:p>
      <w:pPr>
        <w:pStyle w:val="BookText"/>
      </w:pPr>
      <w:r>
        <w:rPr>
          <w:rFonts w:ascii="Amiri" w:hAnsi="Amiri" w:eastAsia="Amiri" w:cs="Amiri"/>
          <w:lang w:bidi="ar-SA"/>
          <w:color w:val="111111"/>
          <w:sz w:val="28"/>
          <w:szCs w:val="28"/>
          <w:rtl/>
        </w:rPr>
        <w:t xml:space="preserve">قوله:" أما و الله لئن قلت ذلك" الظاهر أن هذا على سبيل الإنكار، و قيل:</w:t>
      </w:r>
    </w:p>
    <w:p>
      <w:pPr>
        <w:pStyle w:val="BookText"/>
      </w:pPr>
      <w:r>
        <w:rPr>
          <w:rFonts w:ascii="Amiri" w:hAnsi="Amiri" w:eastAsia="Amiri" w:cs="Amiri"/>
          <w:lang w:bidi="ar-SA"/>
          <w:color w:val="111111"/>
          <w:sz w:val="28"/>
          <w:szCs w:val="28"/>
          <w:rtl/>
        </w:rPr>
        <w:t xml:space="preserve">لما كان بناء كلام الأحول على ظنه بزيد أنه غير مقر بالإمامة، و غير عارف بإمامه، و لم تكن المصلحة في إظهار حاله و التصريح ببطلان ظنه و مقالة، أعرض عن التعرض لجوابه، و قال تنبيها له على أن مجاهدته ليس لنيل الرئاسة و لا لجهله بالإمامة كما ظنه، بل لأمر آخر" و الله لئن قلت ذلك" و ظننت بي ما ظننت" فلقد حدثني صاحبك" الذي هو الحجة" بالمدينة" و أنا أو إليه و آخذ عنه" إني أقتل و أصلب بالكناسة" بالضم اسم موضع بالكوفة، و الغرض أنه يعلم من قول من لا يشك في صدقه مصير أمره، و إنما يريد المجاهدة لما يجوز له بمراضاة من الحجة و مشورته.</w:t>
      </w:r>
    </w:p>
    <w:p>
      <w:pPr>
        <w:pStyle w:val="BookText"/>
      </w:pPr>
      <w:r>
        <w:rPr>
          <w:rFonts w:ascii="Amiri" w:hAnsi="Amiri" w:eastAsia="Amiri" w:cs="Amiri"/>
          <w:lang w:bidi="ar-SA"/>
          <w:color w:val="111111"/>
          <w:sz w:val="28"/>
          <w:szCs w:val="28"/>
          <w:rtl/>
        </w:rPr>
        <w:t xml:space="preserve">" أخذته من بين يديه" أي لم تترك له طريق جواب أصلا، و قيل: ذكر الجهات الست إشارة إلى الست الفقرات التي تكلم بها الأحول.</w:t>
      </w:r>
    </w:p>
    <w:p>
      <w:pPr>
        <w:pStyle w:val="Heading3"/>
      </w:pPr>
      <w:bookmarkStart w:id="388" w:name="_Toc189"/>
      <w:r>
        <w:t>باب طبقات الأنبياء و الرسل و الأئمة عليهم السلام‌</w:t>
      </w:r>
      <w:bookmarkEnd w:id="388"/>
    </w:p>
    <w:p>
      <w:pPr>
        <w:pStyle w:val="Heading4"/>
      </w:pPr>
      <w:bookmarkStart w:id="389" w:name="_Toc190"/>
      <w:r>
        <w:t>الحديث الأول‌</w:t>
      </w:r>
      <w:bookmarkEnd w:id="389"/>
    </w:p>
    <w:p>
      <w:pPr>
        <w:pStyle w:val="BookText"/>
      </w:pPr>
      <w:r>
        <w:rPr>
          <w:rFonts w:ascii="Amiri" w:hAnsi="Amiri" w:eastAsia="Amiri" w:cs="Amiri"/>
          <w:lang w:bidi="ar-SA"/>
          <w:color w:val="111111"/>
          <w:sz w:val="28"/>
          <w:szCs w:val="28"/>
          <w:rtl/>
        </w:rPr>
        <w:t xml:space="preserve">: ضعيف و قوله: درست إما معطوف على هشام، و الضمير في عنه راجع إلى الإمام عليه السلام، أو إلى هشام، ينقله عنه بواسطة أيضا، أو على أبي يحيى و الضمير راجع إلى هشام.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دُرُسْتَ بْنِ أَبِي مَنْصُورٍ عَنْهُ قَالَ قَالَ أَبُو عَبْدِ اللَّهِ ع الْأَنْبِيَاءُ وَ الْمُرْسَلُونَ عَلَى أَرْبَعِ طَبَقَاتٍ فَنَبِيٌّ مُنَبَّأٌ فِي نَفْسِهِ لَا يَعْدُو غَيْرَهَا وَ نَبِيٌّ يَرَى فِي النَّوْمِ وَ يَسْمَعُ الصَّوْتَ- وَ لَا يُعَايِنُهُ فِي الْيَقَظَةِ وَ لَمْ يُبْعَثْ إِلَى أَحَدٍ وَ عَلَيْهِ إِمَامٌ مِثْلُ مَا كَانَ إِبْرَاهِيمُ عَلَى لُوطٍ ع</w:t>
      </w:r>
    </w:p>
    <w:p>
      <w:pPr>
        <w:pStyle w:val="BookText"/>
      </w:pPr>
      <w:r>
        <w:rPr>
          <w:rFonts w:ascii="Amiri" w:hAnsi="Amiri" w:eastAsia="Amiri" w:cs="Amiri"/>
          <w:lang w:bidi="ar-SA"/>
          <w:color w:val="111111"/>
          <w:sz w:val="28"/>
          <w:szCs w:val="28"/>
          <w:rtl/>
        </w:rPr>
        <w:t xml:space="preserve">قوله عليه السلام: الأنبياء و المرسلون، أي مجموع الصنفين علي التداخل ينقسم إلى الأربع لأكل منهما، فلا ينافي ما سيأتي في الباب الآتي من الفرق بين النبي و الرسول، و يحتمل أن يكون هذا التقسيم مبنيا على اصطلاح آخر، و الأول أظهر.</w:t>
      </w:r>
    </w:p>
    <w:p>
      <w:pPr>
        <w:pStyle w:val="BookText"/>
      </w:pPr>
      <w:r>
        <w:rPr>
          <w:rFonts w:ascii="Amiri" w:hAnsi="Amiri" w:eastAsia="Amiri" w:cs="Amiri"/>
          <w:lang w:bidi="ar-SA"/>
          <w:color w:val="111111"/>
          <w:sz w:val="28"/>
          <w:szCs w:val="28"/>
          <w:rtl/>
        </w:rPr>
        <w:t xml:space="preserve">قال شارح المقاصد: النبوة هو كون الإنسان مبعوثا من الحق إلى الخلق، فإن كان النبي مأخوذا من النباوة و هو الارتفاع لعلو شأنه و اشتهار مكانه أو من النبي بمعنى الطريق لكونه وسيلة إلى الحق، فالنبوة على الأصل كالأبوة، و إن كان من النبإ بمعنى الخبر لإنبائه عن الله تعالى، فعلى قلب الهمزة واوا ثم الإدغام كالمروة، و قال: النبي هو إنسان بعثه الله لتبليغ ما أوحى إليه، و كذا الرسول و قد يخص بمن له شريعة و كتاب، فيكون أخص من النبي، و اعترض بما ورد في الحديث من زيادة عدد الرسل على عدد الكتب، فقيل: هو من له كتاب أو نسخ لبعض أحكام الشريعة السابقة، و النبي قد يخلو عن ذلك كيوشع عليه السلام، و في كلام بعض المعتزلة أن الرسول صاحب الوحي بواسطة الملك، و النبي هو المخبر عن الله بكتاب أو إلهام أو تنبيه في منام، انتهى.</w:t>
      </w:r>
    </w:p>
    <w:p>
      <w:pPr>
        <w:pStyle w:val="BookText"/>
      </w:pPr>
      <w:r>
        <w:rPr>
          <w:rFonts w:ascii="Amiri" w:hAnsi="Amiri" w:eastAsia="Amiri" w:cs="Amiri"/>
          <w:lang w:bidi="ar-SA"/>
          <w:color w:val="111111"/>
          <w:sz w:val="28"/>
          <w:szCs w:val="28"/>
          <w:rtl/>
        </w:rPr>
        <w:t xml:space="preserve">أقول: و سيأتي تحقيق القول في ذلك.</w:t>
      </w:r>
    </w:p>
    <w:p>
      <w:pPr>
        <w:pStyle w:val="BookText"/>
      </w:pPr>
      <w:r>
        <w:rPr>
          <w:rFonts w:ascii="Amiri" w:hAnsi="Amiri" w:eastAsia="Amiri" w:cs="Amiri"/>
          <w:lang w:bidi="ar-SA"/>
          <w:color w:val="111111"/>
          <w:sz w:val="28"/>
          <w:szCs w:val="28"/>
          <w:rtl/>
        </w:rPr>
        <w:t xml:space="preserve">قوله: فنبي منبأ في نفسه، أقول: الفرق بينه و بين الثاني لا يخلو من إشكال، و يمكن توجيهه بوجهين:</w:t>
      </w:r>
    </w:p>
    <w:p>
      <w:pPr>
        <w:pStyle w:val="BookText"/>
      </w:pPr>
      <w:r>
        <w:rPr>
          <w:rFonts w:ascii="Amiri" w:hAnsi="Amiri" w:eastAsia="Amiri" w:cs="Amiri"/>
          <w:lang w:bidi="ar-SA"/>
          <w:color w:val="111111"/>
          <w:sz w:val="28"/>
          <w:szCs w:val="28"/>
          <w:rtl/>
        </w:rPr>
        <w:t xml:space="preserve">الأول: أن يكون المراد بقوله: منبأ في نفسه لا يعدو غيرها، أنه لا يتعلق بنبوته شي‌ء غير نفسه، لا ملك يسمع صوته أو يعاينه، و لا أحد يبعث إليه و الثاني ليس بمقصود على ذلك، بل يسمع كلام الملك أيضا بحيث لا يراه في اليقظة، فيكون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نَبِيٌّ يَرَى فِي مَنَامِهِ وَ يَسْمَعُ الصَّوْتَ وَ يُعَايِنُ الْمَلَكَ وَ قَدْ أُرْسِلَ إِلَى طَائِفَةٍ قَلُّوا أَوْ كَثُرُوا كَيُونُسَ قَالَ اللَّهُ لِيُونُسَ- وَ أَرْسَلْناهُ إِلى مِائَةِ أَلْفٍ أَوْ يَزِيدُونَ قَالَ يَزِيدُونَ</w:t>
      </w:r>
    </w:p>
    <w:p>
      <w:pPr>
        <w:pStyle w:val="BookText"/>
      </w:pPr>
      <w:r>
        <w:rPr>
          <w:rFonts w:ascii="Amiri" w:hAnsi="Amiri" w:eastAsia="Amiri" w:cs="Amiri"/>
          <w:lang w:bidi="ar-SA"/>
          <w:color w:val="111111"/>
          <w:sz w:val="28"/>
          <w:szCs w:val="28"/>
          <w:rtl/>
        </w:rPr>
        <w:t xml:space="preserve">القسمان مشتركين في عدم البعثة إلى أحد، و إنما الفرق بسماع الصوت في اليقظة و عدمه، و التشبيه بلوط عليه السلام في محض كونه عليه إمام، لأن لوطا كان من المرسلين، و كان مبعوثا على أمة عذبوا بمخالفته.</w:t>
      </w:r>
    </w:p>
    <w:p>
      <w:pPr>
        <w:pStyle w:val="BookText"/>
      </w:pPr>
      <w:r>
        <w:rPr>
          <w:rFonts w:ascii="Amiri" w:hAnsi="Amiri" w:eastAsia="Amiri" w:cs="Amiri"/>
          <w:lang w:bidi="ar-SA"/>
          <w:color w:val="111111"/>
          <w:sz w:val="28"/>
          <w:szCs w:val="28"/>
          <w:rtl/>
        </w:rPr>
        <w:t xml:space="preserve">و الوجه الثاني: أن يكون الأول من لم يبعث إلى أحد أصلا، و الثاني من يكون مبعوثا لكن لا من قبل الله، بل من قبل الإمام بأن يكون لوطا مبعوثا من قبل إبراهيم عليه السلام إليهم لا من قبل الله، و إن كان نبيا فيكون التشبيه كاملا، و يكون قوله سبحانه" وَ إِنَّ لُوطاً لَمِنَ الْمُرْسَلِينَ" يعني به أنه من المرسلين من قبل الإمام، و المراد بعدم المعاينة عدمها عند إلقاء الحكم و سماع الصوت المشتمل على بيان الحكم الشرعي، فلا ينافي رؤية لوط عليه السلام الملائكة المرسلين لتعذيب قومه و سماعه أصواتهم، و يمكن أن يكون المراد رؤيتهم بصورتهم الأصلية، و هو عليه السلام رآهم في صورة البشر، أو رؤيتهم عند معرفة أنهم ملائكة، فيمكن أن يكون حين عرفهم لم يكن يراهم، و لكن يسمع أصواتهم و الظرف في قوله: في اليقظة، متعلق بيسمع الصوت و لا يعاينه على التنازع.</w:t>
      </w:r>
    </w:p>
    <w:p>
      <w:pPr>
        <w:pStyle w:val="BookText"/>
      </w:pPr>
      <w:r>
        <w:rPr>
          <w:rFonts w:ascii="Amiri" w:hAnsi="Amiri" w:eastAsia="Amiri" w:cs="Amiri"/>
          <w:lang w:bidi="ar-SA"/>
          <w:color w:val="111111"/>
          <w:sz w:val="28"/>
          <w:szCs w:val="28"/>
          <w:rtl/>
        </w:rPr>
        <w:t xml:space="preserve">و قوله تعالى" أَوْ يَزِيدُونَ" مما يوهم الشك و هو محال على الله سبحانه.</w:t>
      </w:r>
    </w:p>
    <w:p>
      <w:pPr>
        <w:pStyle w:val="BookText"/>
      </w:pPr>
      <w:r>
        <w:rPr>
          <w:rFonts w:ascii="Amiri" w:hAnsi="Amiri" w:eastAsia="Amiri" w:cs="Amiri"/>
          <w:lang w:bidi="ar-SA"/>
          <w:color w:val="111111"/>
          <w:sz w:val="28"/>
          <w:szCs w:val="28"/>
          <w:rtl/>
        </w:rPr>
        <w:t xml:space="preserve">و أجيب بوجوه:" الأول" أن المعنى أو يزيدون في تقديركم، بمعنى أنه إذا رآهم الرائي منكم قال: هؤلاء مائة ألف أو يزيدون على المائة ألف" الثاني" أن أو بمعنى الواو" الثالث" أن أو بمعنى بل" الرابع" أنه للإبهام على المخاطبين" الخامس" ما قيل: إنه لما كان إرسال يونس إلى قومه أمرا مستمرا و كان قومه في بعض أوقات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ثَلَاثِينَ أَلْفاً وَ عَلَيْهِ إِمَامٌ وَ الَّذِي يَرَى فِي نَوْمِهِ وَ يَسْمَعُ الصَّوْتَ وَ يُعَايِنُ فِي الْيَقَظَةِ وَ هُوَ إِمَامٌ مِثْلُ أُولِي الْعَزْمِ وَ قَدْ كَانَ إِبْرَاهِيمُ ع نَبِيّاً وَ لَيْسَ بِإِمَامٍ حَتَّى قَالَ اللَّهُ- إِنِّي جاعِلُكَ لِلنَّاسِ إِماماً قالَ وَ مِنْ ذُرِّيَّتِي فَقَالَ اللَّهُ لا يَنالُ عَهْدِي الظَّالِمِينَ مَنْ عَبَدَ صَنَماً أَوْ وَثَناً لَا يَكُونُ إِمَاماً</w:t>
      </w:r>
    </w:p>
    <w:p>
      <w:pPr>
        <w:pStyle w:val="BookText"/>
      </w:pPr>
      <w:r>
        <w:rPr>
          <w:rFonts w:ascii="Amiri" w:hAnsi="Amiri" w:eastAsia="Amiri" w:cs="Amiri"/>
          <w:lang w:bidi="ar-SA"/>
          <w:color w:val="111111"/>
          <w:sz w:val="28"/>
          <w:szCs w:val="28"/>
          <w:rtl/>
        </w:rPr>
        <w:t xml:space="preserve">الإرسال مائة ألف و زادوا بالتوالد في بعض الأوقات إلى أن صاروا مائة و ثلاثين ألفا استعمل" أو" لبيان أن المرسل إليهم على قسمين، ففي بعض الأوقات مائة ألف، و في بعضها يزيدون، و لم يذكر قدر الزيادة إشارة إلى أنه في كل وقت من أوقات الزيادة غير ما في الأوقات الأخرى، فبين عليه السلام أن منتهى الزيادة ثلاثون ألفا.</w:t>
      </w:r>
    </w:p>
    <w:p>
      <w:pPr>
        <w:pStyle w:val="BookText"/>
      </w:pPr>
      <w:r>
        <w:rPr>
          <w:rFonts w:ascii="Amiri" w:hAnsi="Amiri" w:eastAsia="Amiri" w:cs="Amiri"/>
          <w:lang w:bidi="ar-SA"/>
          <w:color w:val="111111"/>
          <w:sz w:val="28"/>
          <w:szCs w:val="28"/>
          <w:rtl/>
        </w:rPr>
        <w:t xml:space="preserve">و قال الطبرسي (ره): و اختلف في الزيادة على مائة ألف كم هي؟ فقيل:</w:t>
      </w:r>
    </w:p>
    <w:p>
      <w:pPr>
        <w:pStyle w:val="BookText"/>
      </w:pPr>
      <w:r>
        <w:rPr>
          <w:rFonts w:ascii="Amiri" w:hAnsi="Amiri" w:eastAsia="Amiri" w:cs="Amiri"/>
          <w:lang w:bidi="ar-SA"/>
          <w:color w:val="111111"/>
          <w:sz w:val="28"/>
          <w:szCs w:val="28"/>
          <w:rtl/>
        </w:rPr>
        <w:t xml:space="preserve">عشرون ألفا عن ابن عباس و مقاتل، و قيل: بضع و ثلاثون ألفا عن الحسن و الربيع، و قيل: سبعون ألفا عن مقاتل بن حيان.</w:t>
      </w:r>
    </w:p>
    <w:p>
      <w:pPr>
        <w:pStyle w:val="BookText"/>
      </w:pPr>
      <w:r>
        <w:rPr>
          <w:rFonts w:ascii="Amiri" w:hAnsi="Amiri" w:eastAsia="Amiri" w:cs="Amiri"/>
          <w:lang w:bidi="ar-SA"/>
          <w:color w:val="111111"/>
          <w:sz w:val="28"/>
          <w:szCs w:val="28"/>
          <w:rtl/>
        </w:rPr>
        <w:t xml:space="preserve">قوله: و عليه إمام، أي موسى عليه السلام و الإمام من تكون له الرئاسة العامة و يتبعه كل من يأتي بعده إلى أن تنسخ شريعته، و هذا المعنى ثابت لجميع أولو العزم، و لأئمتنا صلوات الله عليهم، و قوله عليه السلام: من عبد صنما أو وثنا لم يكن إماما، إما تفسير لقوله تعالى:" لا يَنالُ عَهْدِي الظَّالِمِينَ" أو متفرع و مترتب عليه و هذا أنسب بسائر الأخبار، فيكون تعريضا لأئمة المخالفين الذين كانوا في أكثر عمرهم مشركين، فعلى الأول المراد بالظلم الكفر و الشرك، و بالعهد الإمامة، و على الثاني فالظلم على عمومه و العهد شامل للإمامة و ما في حكمها، و هو في الأصل ما يكتب للولاة، من عهد إليه كعلم إذا أوصاه، و هنا كناية عن خلافة الله في أرضه.</w:t>
      </w:r>
    </w:p>
    <w:p>
      <w:pPr>
        <w:pStyle w:val="BookText"/>
      </w:pPr>
      <w:r>
        <w:rPr>
          <w:rFonts w:ascii="Amiri" w:hAnsi="Amiri" w:eastAsia="Amiri" w:cs="Amiri"/>
          <w:lang w:bidi="ar-SA"/>
          <w:color w:val="111111"/>
          <w:sz w:val="28"/>
          <w:szCs w:val="28"/>
          <w:rtl/>
        </w:rPr>
        <w:t xml:space="preserve">و قال الطبرسي (ره) قال مجاهد: العهد الإمامة و هو المروي عن أبي جعفر و أبي عبد الله عليه السلام، أي لا يكون الظالم إماما للناس فهذا يدل على أنه يجوز أن يعطي ذلك بعض ولده إذا لم يكن ظالما لأنه لو لم يرد أن يجعل أحدا منهم إماما للناس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لوجب أن يقول في الجواب: لا، أو لا ينال عهدي ذريتك، و قال الحسن: إن معناه أن الظالمين ليس لهم عند الله عهد يعطيهم به خيرا و إن كانوا قد يعاهدون في الدنيا فيوفي لهم، و قد يجوز في العربية أن يقال لا ينال عهدي الظالمين، لأن ما نالك فقد نلته، و قد روي ذلك في قراءة ابن مسعود، و استدل أصحابنا بهذه الآية على أن الإمام لا يكون إلا معصوما عن القبائح، لأن الله سبحانه نفي أن ينال عهده الذي هو الإمامة ظالم، و من ليس بمعصوم فقد يكون ظالما إما لنفسه و إما لغيره، فإن قيل:</w:t>
      </w:r>
    </w:p>
    <w:p>
      <w:pPr>
        <w:pStyle w:val="BookText"/>
      </w:pPr>
      <w:r>
        <w:rPr>
          <w:rFonts w:ascii="Amiri" w:hAnsi="Amiri" w:eastAsia="Amiri" w:cs="Amiri"/>
          <w:lang w:bidi="ar-SA"/>
          <w:color w:val="111111"/>
          <w:sz w:val="28"/>
          <w:szCs w:val="28"/>
          <w:rtl/>
        </w:rPr>
        <w:t xml:space="preserve">إنما نفى أن يناله في حال ظلمة، فإذا تاب فلا يسمى ظالما، فيصح أن يناله؟ فالجواب أن الظالم و إن تاب فلا يخرج من أن تكون الآية قد تناولته في حال كونه ظالما، فإذا نفى أن يناله فقد حكم بأنه لا ينالها، و الآية مطلقة غير مقيدة بوقت دون وقت، فيجب أن تكون محمولة على الأوقات كلها، فلا يناله الظالم و إن تاب فيها بعد، انتهى كلامه رفع الله مقامه.</w:t>
      </w:r>
    </w:p>
    <w:p>
      <w:pPr>
        <w:pStyle w:val="BookText"/>
      </w:pPr>
      <w:r>
        <w:rPr>
          <w:rFonts w:ascii="Amiri" w:hAnsi="Amiri" w:eastAsia="Amiri" w:cs="Amiri"/>
          <w:lang w:bidi="ar-SA"/>
          <w:color w:val="111111"/>
          <w:sz w:val="28"/>
          <w:szCs w:val="28"/>
          <w:rtl/>
        </w:rPr>
        <w:t xml:space="preserve">فإن قلت: على القول باشتراط بقاء المشتق منه في صدق المشتق كيف يستقيم الاستدلال؟</w:t>
      </w:r>
    </w:p>
    <w:p>
      <w:pPr>
        <w:pStyle w:val="BookText"/>
      </w:pPr>
      <w:r>
        <w:rPr>
          <w:rFonts w:ascii="Amiri" w:hAnsi="Amiri" w:eastAsia="Amiri" w:cs="Amiri"/>
          <w:lang w:bidi="ar-SA"/>
          <w:color w:val="111111"/>
          <w:sz w:val="28"/>
          <w:szCs w:val="28"/>
          <w:rtl/>
        </w:rPr>
        <w:t xml:space="preserve">قلت: لا ريب أن الظالم في الآية يحتمل الماضي و الحال، لأن إبراهيم عليه السلام إنما سأل ذلك لذريته من بعده، فأجاب تعالى بعدم نيل العهد لمن يصدق عليه أنه ظالم بعده، فكل من صدق عليه بعد مخاطبة الله تعالى لإبراهيم بهذا الخطاب أنه ظالم، و صدر عنه الظلم في أي زمان من أزمنة المستقبل يشمله هذا الحكم، أنه لا يناله العهد.</w:t>
      </w:r>
    </w:p>
    <w:p>
      <w:pPr>
        <w:pStyle w:val="BookText"/>
      </w:pPr>
      <w:r>
        <w:rPr>
          <w:rFonts w:ascii="Amiri" w:hAnsi="Amiri" w:eastAsia="Amiri" w:cs="Amiri"/>
          <w:lang w:bidi="ar-SA"/>
          <w:color w:val="111111"/>
          <w:sz w:val="28"/>
          <w:szCs w:val="28"/>
          <w:rtl/>
        </w:rPr>
        <w:t xml:space="preserve">فإن قلت: تعليق الحكم بالوصف مشعر بالعلية؟</w:t>
      </w:r>
    </w:p>
    <w:p>
      <w:pPr>
        <w:pStyle w:val="BookText"/>
      </w:pPr>
      <w:r>
        <w:rPr>
          <w:rFonts w:ascii="Amiri" w:hAnsi="Amiri" w:eastAsia="Amiri" w:cs="Amiri"/>
          <w:lang w:bidi="ar-SA"/>
          <w:color w:val="111111"/>
          <w:sz w:val="28"/>
          <w:szCs w:val="28"/>
          <w:rtl/>
        </w:rPr>
        <w:t xml:space="preserve">قلت: العلية لا تدل على المقارنة، إذ ليس مفاد الحكم إلا أن عدم النيل إنما هو للاتصاف بالظلم في أحد الأزمنة المستقبلة بالنسبة إلى صدور الحكم فتدبر.</w:t>
      </w:r>
    </w:p>
    <w:p>
      <w:pPr>
        <w:pStyle w:val="BookText"/>
      </w:pPr>
      <w:r>
        <w:rPr>
          <w:rFonts w:ascii="Amiri" w:hAnsi="Amiri" w:eastAsia="Amiri" w:cs="Amiri"/>
          <w:lang w:bidi="ar-SA"/>
          <w:color w:val="111111"/>
          <w:sz w:val="28"/>
          <w:szCs w:val="28"/>
          <w:rtl/>
        </w:rPr>
        <w:t xml:space="preserve">و قال بعض الأفاضل: في الخبر دلالة علي أن المراد بالظالم من ظلم و سبق ظلمه، حيث قال: من عبد صنما و لم يقل من لم يعبد، و لم يدخل الفاء في الخبر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10" w:name="pg10489_83141"/>
    <w:bookmarkEnd w:id="110"/>
    <w:p>
      <w:pPr>
        <w:pStyle w:val="BookText"/>
      </w:pPr>
      <w:r>
        <w:rPr>
          <w:rFonts w:ascii="Amiri" w:hAnsi="Amiri" w:eastAsia="Amiri" w:cs="Amiri"/>
          <w:lang w:bidi="ar-SA"/>
          <w:color w:val="111111"/>
          <w:sz w:val="28"/>
          <w:szCs w:val="28"/>
          <w:rtl/>
        </w:rPr>
        <w:t xml:space="preserve">2 مُحَمَّدُ بْنُ الْحَسَنِ عَمَّنْ ذَكَرَهُ عَنْ مُحَمَّدِ بْنِ خَالِدٍ عَنْ مُحَمَّدِ بْنِ سِنَانٍ عَنْ زَيْدٍ الشَّحَّامِ قَالَ سَمِعْتُ أَبَا عَبْدِ اللَّهِ ع يَقُولُ 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 وَ مِنْ ذُرِّيَّتِي قالَ لا يَنالُ عَهْدِي الظَّالِمِينَ قَالَ لَا يَكُونُ السَّفِيهُ إِمَامَ التَّقِيِ</w:t>
      </w:r>
    </w:p>
    <w:p>
      <w:pPr>
        <w:pStyle w:val="BookText"/>
      </w:pPr>
      <w:r>
        <w:rPr>
          <w:rFonts w:ascii="Amiri" w:hAnsi="Amiri" w:eastAsia="Amiri" w:cs="Amiri"/>
          <w:lang w:bidi="ar-SA"/>
          <w:color w:val="111111"/>
          <w:sz w:val="28"/>
          <w:szCs w:val="28"/>
          <w:rtl/>
        </w:rPr>
        <w:t xml:space="preserve">دلالة على عدم إرادة معنى الشرط، و أيضا فكما كان الخليل عليه السلام يسأل الإمامة و يريدها لظالم حين ظلمه إنما يدخل في سؤاله الذي سبق ظلمه، و هو غير متلبس به، فأجاب بإخراج من ظلم و سبق منه الظلم، و يحتمل أن يكون مراد الخليل عليه السلام أخذ العهد لذريته بالإمامة، في ضمن عهد إمامته، و الجواب من يفعل منهم ظلما لا ينال عهد الإمامة، فذريته على العموم لا يصح إدخالهم في العهد، فإن من ذريته من يعبد الصنم و الوثن.</w:t>
      </w:r>
    </w:p>
    <w:p>
      <w:pPr>
        <w:pStyle w:val="Heading4"/>
      </w:pPr>
      <w:bookmarkStart w:id="390" w:name="_Toc191"/>
      <w:r>
        <w:t>الحديث الثاني‌</w:t>
      </w:r>
      <w:bookmarkEnd w:id="390"/>
    </w:p>
    <w:p>
      <w:pPr>
        <w:pStyle w:val="BookText"/>
      </w:pPr>
      <w:r>
        <w:rPr>
          <w:rFonts w:ascii="Amiri" w:hAnsi="Amiri" w:eastAsia="Amiri" w:cs="Amiri"/>
          <w:lang w:bidi="ar-SA"/>
          <w:color w:val="111111"/>
          <w:sz w:val="28"/>
          <w:szCs w:val="28"/>
          <w:rtl/>
        </w:rPr>
        <w:t xml:space="preserve">: ضعيف، و تقدم النبوة على الرسالة ظاهر، و كذا الرسالة على الخلة فإنها فراغ القلب عن جميع ما سوى الله، و عدم التوسل في شي‌ء من الأمور إلى سواه، و كل رسول لا يلزم أن تكون له هذه الدرجة، و الإمامة التي هي الرئاسة العامة لجميع الخلق، و كون من بعده من الأنبياء تابعين له أفضل من الجميع.</w:t>
      </w:r>
    </w:p>
    <w:p>
      <w:pPr>
        <w:pStyle w:val="BookText"/>
      </w:pPr>
      <w:r>
        <w:rPr>
          <w:rFonts w:ascii="Amiri" w:hAnsi="Amiri" w:eastAsia="Amiri" w:cs="Amiri"/>
          <w:lang w:bidi="ar-SA"/>
          <w:color w:val="111111"/>
          <w:sz w:val="28"/>
          <w:szCs w:val="28"/>
          <w:rtl/>
        </w:rPr>
        <w:t xml:space="preserve">قوله عليه السلام: فلما جمع له، على بناء المعلوم أو المجهول" الأشياء" أي المذكورة سابقا.</w:t>
      </w:r>
    </w:p>
    <w:p>
      <w:pPr>
        <w:pStyle w:val="BookText"/>
      </w:pPr>
      <w:r>
        <w:rPr>
          <w:rFonts w:ascii="Amiri" w:hAnsi="Amiri" w:eastAsia="Amiri" w:cs="Amiri"/>
          <w:lang w:bidi="ar-SA"/>
          <w:color w:val="111111"/>
          <w:sz w:val="28"/>
          <w:szCs w:val="28"/>
          <w:rtl/>
        </w:rPr>
        <w:t xml:space="preserve">قوله عليه السلام: لا يكون السفيه. هذا تفسير لنفي إمامة الظالم بحمل الظلم على السفاهة، سواء كان بفقدان العقائد الحقة و اختيار الباطل، و هم الظلمة على أنفسهم، أو بارتكاب القبائح الشنيعة و هم الظلمة على أنفسهم أو على غيرهم، أو بيان لسببه، أو لما يترتب عليه.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1" w:name="pg10489_83142"/>
    <w:bookmarkEnd w:id="111"/>
    <w:p>
      <w:pPr>
        <w:pStyle w:val="BookText"/>
      </w:pPr>
      <w:r>
        <w:rPr>
          <w:rFonts w:ascii="Amiri" w:hAnsi="Amiri" w:eastAsia="Amiri" w:cs="Amiri"/>
          <w:lang w:bidi="ar-SA"/>
          <w:color w:val="111111"/>
          <w:sz w:val="28"/>
          <w:szCs w:val="28"/>
          <w:rtl/>
        </w:rPr>
        <w:t xml:space="preserve">3 عِدَّةٌ مِنْ أَصْحَابِنَا عَنْ أَحْمَدَ بْنِ مُحَمَّدٍ عَنْ مُحَمَّدِ بْنِ يَحْيَى الْخَثْعَمِيِّ عَنْ هِشَامٍ عَنِ ابْنِ أَبِي يَعْفُورٍ قَالَ سَمِعْتُ أَبَا عَبْدِ اللَّهِ ع يَقُولُ سَادَةُ النَّبِيِّينَ وَ الْمُرْسَلِينَ خَمْسَةٌ وَ هُمْ أُولُوا الْعَزْمِ مِنَ الرُّسُلِ وَ عَلَيْهِمْ دَارَتِ الرَّحَى- نُوحٌ وَ إِبْرَاهِيمُ وَ مُوسَى وَ عِيسَى وَ مُحَمَّدٌ صَلَّى اللَّهُ عَلَيْهِ وَ آلِهِ وَ عَلَى جَمِيعِ الْأَنْبِيَاءِ</w:t>
      </w:r>
    </w:p>
    <w:p>
      <w:pPr>
        <w:pStyle w:val="BookText"/>
      </w:pPr>
      <w:r>
        <w:rPr>
          <w:rFonts w:ascii="Amiri" w:hAnsi="Amiri" w:eastAsia="Amiri" w:cs="Amiri"/>
          <w:lang w:bidi="ar-SA"/>
          <w:color w:val="111111"/>
          <w:sz w:val="28"/>
          <w:szCs w:val="28"/>
          <w:rtl/>
        </w:rPr>
        <w:t xml:space="preserve">4 عَلِيُّ بْنُ مُحَمَّدٍ عَنْ سَهْلِ بْنِ زِيَادٍ عَنْ مُحَمَّدِ بْنِ الْحُسَيْنِ عَنْ إِسْحَاقَ بْنِ عَبْدِ الْعَزِيزِ أَبِي السَّفَاتِجِ عَنْ جَابِرٍ عَنْ أَبِي جَعْفَرٍ ع قَالَ سَمِعْتُهُ يَقُولُ إِنَّ اللَّهَ اتَّخَذَ إِبْرَاهِيمَ عَبْداً قَبْلَ أَنْ يَتَّخِذَهُ نَبِيّاً وَ اتَّخَذَهُ نَبِيّاً قَبْلَ أَنْ يَتَّخِذَهُ رَسُولًا وَ اتَّخَذَهُ رَسُولًا قَبْلَ أَنْ يَتَّخِذَهُ خَلِيلًا وَ اتَّخَذَهُ خَلِيلًا قَبْلَ أَنْ يَتَّخِذَهُ إِمَاماً فَلَمَّا جَمَعَ لَهُ هَذِهِ الْأَشْيَاءَ وَ قَبَضَ</w:t>
      </w:r>
    </w:p>
    <w:p>
      <w:pPr>
        <w:pStyle w:val="BookText"/>
      </w:pPr>
      <w:r>
        <w:rPr>
          <w:rFonts w:ascii="Amiri" w:hAnsi="Amiri" w:eastAsia="Amiri" w:cs="Amiri"/>
          <w:lang w:bidi="ar-SA"/>
          <w:color w:val="111111"/>
          <w:sz w:val="28"/>
          <w:szCs w:val="28"/>
          <w:rtl/>
        </w:rPr>
        <w:t xml:space="preserve">قيل: و فيه دلالة على عموم الإمامة بالنسبة إلى كل الناس كما هو الظاهر من قوله تعالى:" إِنِّي جاعِلُكَ لِلنَّاسِ إِماماً".</w:t>
      </w:r>
    </w:p>
    <w:p>
      <w:pPr>
        <w:pStyle w:val="Heading4"/>
      </w:pPr>
      <w:bookmarkStart w:id="391" w:name="_Toc192"/>
      <w:r>
        <w:t>الحديث الثالث‌</w:t>
      </w:r>
      <w:bookmarkEnd w:id="391"/>
    </w:p>
    <w:p>
      <w:pPr>
        <w:pStyle w:val="BookText"/>
      </w:pPr>
      <w:r>
        <w:rPr>
          <w:rFonts w:ascii="Amiri" w:hAnsi="Amiri" w:eastAsia="Amiri" w:cs="Amiri"/>
          <w:lang w:bidi="ar-SA"/>
          <w:color w:val="111111"/>
          <w:sz w:val="28"/>
          <w:szCs w:val="28"/>
          <w:rtl/>
        </w:rPr>
        <w:t xml:space="preserve">: موثق" و عليهم دارت الرحى" أي رحا النبوة و الرسالة و الشريعة و الدين، و سائر الأنبياء تابعون لهم فهم بمنزلة القطب للرحى، و قيل: كنى بالرحى عن الشرائع لدورانها بين الأمم مستمرة إلى يوم القيامة، و شبه أولو العزم بالماء الذي تدور عليه الرحى، أو كنى بالرحى عن الأفلاك، فإنها تدور و تدوم بوجود الأنبياء و دوام آثارهم و لولاهم لما دارت و لما بقيت كما ورد في الحديث القدسي في حق نبينا صلى الله عليه و آله: لولاك لما خلقت الأفلاك.</w:t>
      </w:r>
    </w:p>
    <w:p>
      <w:pPr>
        <w:pStyle w:val="Heading4"/>
      </w:pPr>
      <w:bookmarkStart w:id="392" w:name="_Toc193"/>
      <w:r>
        <w:t>الحديث الرابع‌</w:t>
      </w:r>
      <w:bookmarkEnd w:id="3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و قبض يده، الظاهر أن الضمير المستتر و البارز راجعان إلى الباقر عليه السلام، و الكلام من الراوي أي لما قال عليه السلام فلما جمع له هذه الأشياء قبض يده الشريفة، أي ضم أصابعه إلى الكف لبيان اجتماع هذه الخمسة له، أي العبودية التي هي إخلاص العبادة لله، و العمل بما يقتضيه، و هذا غاية كمال الممكن، و قد وصف الله المقربين من عباده بذلك حيث قال:" سُبْحانَ الَّذِي أَسْرى بِعَبْدِهِ" و قال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2" w:name="pg10489_83143"/>
    <w:bookmarkEnd w:id="112"/>
    <w:p>
      <w:pPr>
        <w:pStyle w:val="BookText"/>
      </w:pPr>
      <w:r>
        <w:rPr>
          <w:rFonts w:ascii="Amiri" w:hAnsi="Amiri" w:eastAsia="Amiri" w:cs="Amiri"/>
          <w:lang w:bidi="ar-SA"/>
          <w:color w:val="111111"/>
          <w:sz w:val="28"/>
          <w:szCs w:val="28"/>
          <w:rtl/>
        </w:rPr>
        <w:t xml:space="preserve">يَدَهُ قَالَ لَهُ- يَا إِبْرَاهِيمُ إِنِّي جاعِلُكَ لِلنَّاسِ إِماماً فَمِنْ عِظَمِهَا فِي عَيْنِ إِبْرَاهِيمَ ع قَالَ يَا رَبِّ وَ مِنْ ذُرِّيَّتِي قالَ لا يَنالُ عَهْدِي الظَّالِمِينَ</w:t>
      </w:r>
    </w:p>
    <w:p>
      <w:pPr>
        <w:pStyle w:val="BookText"/>
      </w:pPr>
      <w:r>
        <w:rPr>
          <w:rFonts w:ascii="Amiri" w:hAnsi="Amiri" w:eastAsia="Amiri" w:cs="Amiri"/>
          <w:lang w:bidi="ar-SA"/>
          <w:color w:val="111111"/>
          <w:sz w:val="28"/>
          <w:szCs w:val="28"/>
          <w:rtl/>
        </w:rPr>
        <w:t xml:space="preserve">بَابُ الْفَرْقِ بَيْنَ الرَّسُولِ وَ النَّبِيِّ وَ الْمُحَدَّثِ</w:t>
      </w:r>
    </w:p>
    <w:p>
      <w:pPr>
        <w:pStyle w:val="BookText"/>
      </w:pPr>
      <w:r>
        <w:rPr>
          <w:rFonts w:ascii="Amiri" w:hAnsi="Amiri" w:eastAsia="Amiri" w:cs="Amiri"/>
          <w:lang w:bidi="ar-SA"/>
          <w:color w:val="111111"/>
          <w:sz w:val="28"/>
          <w:szCs w:val="28"/>
          <w:rtl/>
        </w:rPr>
        <w:t xml:space="preserve">1 عِدَّةٌ مِنْ أَصْحَابِنَا عَنْ أَحْمَدَ بْنِ مُحَمَّدٍ عَنْ أَحْمَدَ بْنِ مُحَمَّدِ بْنِ أَبِي نَصْرٍ عَنْ ثَعْلَبَةَ بْنِ مَيْمُونٍ عَنْ زُرَارَةَ قَالَ سَأَلْتُ أَبَا جَعْفَرٍ ع عَنْ قَوْلِ اللَّهِ عَزَّ وَ جَلَّ وَ كانَ رَسُولًا نَبِيًّا مَا الرَّسُولُ وَ مَا النَّبِيُّ قَالَ النَّبِيُّ الَّذِي يَرَى فِي مَنَامِهِ وَ يَسْمَعُ الصَّوْتَ وَ لَا يُعَايِنُ الْمَلَكَ وَ الرَّسُولُ الَّذِي يَسْمَعُ الصَّوْتَ وَ يَرَى فِي الْمَنَامِ وَ</w:t>
      </w:r>
    </w:p>
    <w:p>
      <w:pPr>
        <w:pStyle w:val="BookText"/>
      </w:pPr>
      <w:r>
        <w:rPr>
          <w:rFonts w:ascii="Amiri" w:hAnsi="Amiri" w:eastAsia="Amiri" w:cs="Amiri"/>
          <w:lang w:bidi="ar-SA"/>
          <w:color w:val="111111"/>
          <w:sz w:val="28"/>
          <w:szCs w:val="28"/>
          <w:rtl/>
        </w:rPr>
        <w:t xml:space="preserve">" عَبْداً مِنْ عِبادِنا" إلى غير ذلك من الآيات، و النبوة و الرسالة و الخلة و الإمامة، و ضم الفعل إلى القول بهذه الإشارات شائع في الاستعمالات كما لا يخفى علي المتدبرين في فهم الروايات، و قيل: لعل المراد أخذ يده و رفعه من حضيض الكمالات إلى أوجها، هذا إذا كان الضمير في يده راجعا إلى إبراهيم و إن كان راجعا إلى الله فقبض يده كناية عن إكمال الصنعة و إتمام الحقيقة في إكمال ذاته و صفاته، أو تشبيه للمعقول بالمحسوس للإيضاح، فإن الصانع منا إذا أكمل صنعة الشي‌ء لرفع يده عنه و لا يعمل فيه شيئا لتمام صنعته، و قيل: فيه إضمار أي قبض إبراهيم هذه الأشياء بيده، أو قبض المجموع في يده، و لا يخفى ما في جميع ذلك من التكلف و التعسف.</w:t>
      </w:r>
    </w:p>
    <w:p>
      <w:pPr>
        <w:pStyle w:val="BookText"/>
      </w:pPr>
      <w:r>
        <w:rPr>
          <w:rFonts w:ascii="Amiri" w:hAnsi="Amiri" w:eastAsia="Amiri" w:cs="Amiri"/>
          <w:lang w:bidi="ar-SA"/>
          <w:color w:val="111111"/>
          <w:sz w:val="28"/>
          <w:szCs w:val="28"/>
          <w:rtl/>
        </w:rPr>
        <w:t xml:space="preserve">قوله: فمن عظمها أي الإمامة.</w:t>
      </w:r>
    </w:p>
    <w:p>
      <w:pPr>
        <w:pStyle w:val="Heading3"/>
      </w:pPr>
      <w:bookmarkStart w:id="393" w:name="_Toc194"/>
      <w:r>
        <w:t>باب الفرق بين الرسول و النبي و المحدث‌</w:t>
      </w:r>
      <w:bookmarkEnd w:id="393"/>
    </w:p>
    <w:p>
      <w:pPr>
        <w:pStyle w:val="Heading4"/>
      </w:pPr>
      <w:bookmarkStart w:id="394" w:name="_Toc195"/>
      <w:r>
        <w:t>الحديث الأول‌</w:t>
      </w:r>
      <w:bookmarkEnd w:id="394"/>
    </w:p>
    <w:p>
      <w:pPr>
        <w:pStyle w:val="BookText"/>
      </w:pPr>
      <w:r>
        <w:rPr>
          <w:rFonts w:ascii="Amiri" w:hAnsi="Amiri" w:eastAsia="Amiri" w:cs="Amiri"/>
          <w:lang w:bidi="ar-SA"/>
          <w:color w:val="111111"/>
          <w:sz w:val="28"/>
          <w:szCs w:val="28"/>
          <w:rtl/>
        </w:rPr>
        <w:t xml:space="preserve">: صحيح قوله عليه السلام: الذي يرى في منامه، الغرض بيان مادة الافتراق لإثبات العموم، أي يصدق على هذا الفرد" و لا يعاين الملك" أي في اليقظة، و المعنى: لا يعاينه حين سماع صوته، فلا ينافيه الخبر الآتي، و يدل على أنه كان في قراءة أهل البيت عليهم السلام: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13" w:name="pg10489_83144"/>
    <w:bookmarkEnd w:id="113"/>
    <w:p>
      <w:pPr>
        <w:pStyle w:val="BookText"/>
      </w:pPr>
      <w:r>
        <w:rPr>
          <w:rFonts w:ascii="Amiri" w:hAnsi="Amiri" w:eastAsia="Amiri" w:cs="Amiri"/>
          <w:lang w:bidi="ar-SA"/>
          <w:color w:val="111111"/>
          <w:sz w:val="28"/>
          <w:szCs w:val="28"/>
          <w:rtl/>
        </w:rPr>
        <w:t xml:space="preserve">يُعَايِنُ الْمَلَكَ قُلْتُ الْإِمَامُ مَا مَنْزِلَتُهُ قَالَ يَسْمَعُ الصَّوْتَ وَ لَا يَرَى وَ لَا يُعَايِنُ الْمَلَكَ ثُمَّ تَلَا هَذِهِ الْآيَةَ وَ ما أَرْسَلْنا مِنْ قَبْلِكَ مِنْ رَسُولٍ وَ لا نَبِيٍّ وَ لَا مُحَدَّثٍ</w:t>
      </w:r>
    </w:p>
    <w:p>
      <w:pPr>
        <w:pStyle w:val="BookText"/>
      </w:pPr>
      <w:r>
        <w:rPr>
          <w:rFonts w:ascii="Amiri" w:hAnsi="Amiri" w:eastAsia="Amiri" w:cs="Amiri"/>
          <w:lang w:bidi="ar-SA"/>
          <w:color w:val="111111"/>
          <w:sz w:val="28"/>
          <w:szCs w:val="28"/>
          <w:rtl/>
        </w:rPr>
        <w:t xml:space="preserve">2 عَلِيُّ بْنُ إِبْرَاهِيمَ عَنْ أَبِيهِ عَنْ إِسْمَاعِيلَ بْنِ مَرَّارٍ قَالَ كَتَبَ الْحَسَنُ بْنُ الْعَبَّاسِ الْمَعْرُوفِيُّ إِلَى الرِّضَا ع- جُعِلْتُ فِدَاكَ أَخْبِرْنِي مَا الْفَرْقُ بَيْنَ الرَّسُولِ وَ النَّبِيِّ وَ الْإِمَامِ قَالَ فَكَتَبَ أَوْ قَالَ الْفَرْقُ بَيْنَ الرَّسُولِ وَ النَّبِيِّ وَ الْإِمَامِ أَنَّ الرَّسُولَ الَّذِي يُنْزَلُ عَلَيْهِ جَبْرَئِيلُ فَيَرَاهُ وَ يَسْمَعُ كَلَامَهُ وَ يُنْزَلُ عَلَيْهِ الْوَحْيُ وَ رُبَّمَا رَأَى فِي مَنَامِهِ نَحْوَ رُؤْيَا إِبْرَاهِيمَ ع وَ النَّبِيُّ رُبَّمَا سَمِعَ الْكَلَامَ وَ رُبَّمَا رَأَى الشَّخْصَ وَ لَمْ يَسْمَعْ</w:t>
      </w:r>
    </w:p>
    <w:p>
      <w:pPr>
        <w:pStyle w:val="BookText"/>
      </w:pPr>
      <w:r>
        <w:rPr>
          <w:rFonts w:ascii="Amiri" w:hAnsi="Amiri" w:eastAsia="Amiri" w:cs="Amiri"/>
          <w:lang w:bidi="ar-SA"/>
          <w:color w:val="111111"/>
          <w:sz w:val="28"/>
          <w:szCs w:val="28"/>
          <w:rtl/>
        </w:rPr>
        <w:t xml:space="preserve">" و لا محدث" و قيل: يحتمل أن يكون بيانا للمراد من الآية، أقول: هذا بعيد جدا و إن أمكن توجيهه بأن الأئمة في هذه الأمة لما كانوا بمنزلة الأنبياء الذين كانوا في الأمم السابقة كما قال النبي صلى الله عليه و آله: علماء أمتي كأنبياء بني إسرائيل، و فسر بالأئمة عليهم السلام، فذكر الأنبياء المتقدمين و بيان حكمهم مشتمل على ذكر الأئمة عليهم السلام على هذا الوجه، لكن أوردنا في كتابنا الكبير أخبارا أصرح من هذه الأخبار، في كون هذه الكلمة في القرآن، و لا استبعاد في سقوط بعض القرآن عما جمعه عثمان كما سيأتي تحقيقه في كتاب القرآن إن شاء الله تعالى.</w:t>
      </w:r>
    </w:p>
    <w:p>
      <w:pPr>
        <w:pStyle w:val="Heading4"/>
      </w:pPr>
      <w:bookmarkStart w:id="395" w:name="_Toc196"/>
      <w:r>
        <w:t>الحديث الثاني‌</w:t>
      </w:r>
      <w:bookmarkEnd w:id="395"/>
    </w:p>
    <w:p>
      <w:pPr>
        <w:pStyle w:val="BookText"/>
      </w:pPr>
      <w:r>
        <w:rPr>
          <w:rFonts w:ascii="Amiri" w:hAnsi="Amiri" w:eastAsia="Amiri" w:cs="Amiri"/>
          <w:lang w:bidi="ar-SA"/>
          <w:color w:val="111111"/>
          <w:sz w:val="28"/>
          <w:szCs w:val="28"/>
          <w:rtl/>
        </w:rPr>
        <w:t xml:space="preserve">: مجهول قال: فكتب. القائل أما الحسن أو إسماعيل فإن أحدهما شك في أن جوابه عليه السلام كان بعنوان المكاتبة أو المكالمة" ينزل عليه جبرئيل" ذكره على المثال أو على التعيين، فيكون الملك في سائر الأخبار محمولا عليه" و ينزل عليه الوحي" أما تفسير لما سبق أو تعميم بعد التخصيص على الاحتمال الأول، أو المراد الوحي بلا واسطة الملك،" و ربما رأى الشخص" أي النبي الذي ليس برسول لا يجتمع له السماع و الرؤية في حالة واحدة كما مر، و يرى في المنام أيضا و لا يرى الشخص، أي جبرئيل عليه السلام على الاحتمال الثاني مطلقا، و إن كان ينافيه بعض الأخبار، أو عند إلقاء الحكم كما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14" w:name="pg10489_83145"/>
    <w:bookmarkEnd w:id="114"/>
    <w:p>
      <w:pPr>
        <w:pStyle w:val="BookText"/>
      </w:pPr>
      <w:r>
        <w:rPr>
          <w:rFonts w:ascii="Amiri" w:hAnsi="Amiri" w:eastAsia="Amiri" w:cs="Amiri"/>
          <w:lang w:bidi="ar-SA"/>
          <w:color w:val="111111"/>
          <w:sz w:val="28"/>
          <w:szCs w:val="28"/>
          <w:rtl/>
        </w:rPr>
        <w:t xml:space="preserve">وَ الْإِمَامُ هُوَ الَّذِي يَسْمَعُ الْكَلَامَ وَ لَا يَرَى الشَّخْصَ</w:t>
      </w:r>
    </w:p>
    <w:p>
      <w:pPr>
        <w:pStyle w:val="BookText"/>
      </w:pPr>
      <w:r>
        <w:rPr>
          <w:rFonts w:ascii="Amiri" w:hAnsi="Amiri" w:eastAsia="Amiri" w:cs="Amiri"/>
          <w:lang w:bidi="ar-SA"/>
          <w:color w:val="111111"/>
          <w:sz w:val="28"/>
          <w:szCs w:val="28"/>
          <w:rtl/>
        </w:rPr>
        <w:t xml:space="preserve">3 مُحَمَّدُ بْنُ يَحْيَى عَنْ أَحْمَدَ بْنِ مُحَمَّدٍ عَنِ الْحَسَنِ بْنِ مَحْبُوبٍ عَنِ الْأَحْوَلِ قَالَ سَأَلْتُ أَبَا جَعْفَرٍ ع عَنِ الرَّسُولِ وَ النَّبِيِّ وَ الْمُحَدَّثِ قَالَ الرَّسُولُ الَّذِي يَأْتِيهِ جَبْرَئِيلُ قُبُلًا فَيَرَاهُ وَ يُكَلِّمُهُ فَهَذَا الرَّسُولُ وَ أَمَّا النَّبِيُّ فَهُوَ الَّذِي يَرَى فِي مَنَامِهِ نَحْوَ رُؤْيَا إِبْرَاهِيمَ وَ نَحْوَ مَا كَانَ رَأَى رَسُولُ اللَّهِ ص مِنْ أَسْبَابِ النُّبُوَّةِ قَبْلَ الْوَحْيِ حَتَّى أَتَاهُ جَبْرَئِيلُ ع مِنْ عِنْدِ اللَّهِ بِالرِّسَالَةِ وَ كَانَ مُحَمَّدٌ ص حِينَ جُمِعَ لَهُ النُّبُوَّةُ وَ جَاءَتْهُ الرِّسَالَةُ مِنْ عِنْدِ اللَّهِ يَجِيئُهُ بِهَا جَبْرَئِيلُ وَ يُكَلِّمُهُ بِهَا قُبُلًا وَ مِنَ الْأَنْبِيَاءِ مَنْ جُمِعَ لَهُ النُّبُوَّةُ وَ يَرَى فِي مَنَامِهِ وَ يَأْتِيهِ الرُّوحُ وَ يُكَلِّمُهُ وَ يُحَدِّثُهُ مِنْ غَيْرِ أَنْ يَكُونَ يَرَى فِي الْيَقَظَةِ وَ أَمَّا</w:t>
      </w:r>
    </w:p>
    <w:p>
      <w:pPr>
        <w:pStyle w:val="BookText"/>
      </w:pPr>
      <w:r>
        <w:rPr>
          <w:rFonts w:ascii="Amiri" w:hAnsi="Amiri" w:eastAsia="Amiri" w:cs="Amiri"/>
          <w:lang w:bidi="ar-SA"/>
          <w:color w:val="111111"/>
          <w:sz w:val="28"/>
          <w:szCs w:val="28"/>
          <w:rtl/>
        </w:rPr>
        <w:t xml:space="preserve">مر، فالفرق بينه و بين بعض الأنبياء غير مذكور هنا، قيل: أي الإمامة باعتبار هذه المرتبة، كما أن النبوة باعتبار الرؤية في المنام، و الرسالة باعتبار نزول جبرئيل عليه السلام و رؤية شخصه و سماع كلامه في اليقظة، فمتى فارقت الإمامة النبوة و الرسالة لم يكن الإسماع و الكلام من غير معاينة و لا في المنام كما سيأتي.</w:t>
      </w:r>
    </w:p>
    <w:p>
      <w:pPr>
        <w:pStyle w:val="Heading4"/>
      </w:pPr>
      <w:bookmarkStart w:id="396" w:name="_Toc197"/>
      <w:r>
        <w:t>الحديث الثالث‌</w:t>
      </w:r>
      <w:bookmarkEnd w:id="39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قال الفيروزآبادي: رأيته قبلا محركة و بضمتين، و كصرد و عنب، و قبيلا كأمير: عيانا و مقابلة" و يأتيه الروح" أي جبرئيل للخبر السابق، أو روح القدس كما سيأتي.</w:t>
      </w:r>
    </w:p>
    <w:p>
      <w:pPr>
        <w:pStyle w:val="BookText"/>
      </w:pPr>
      <w:r>
        <w:rPr>
          <w:rFonts w:ascii="Amiri" w:hAnsi="Amiri" w:eastAsia="Amiri" w:cs="Amiri"/>
          <w:lang w:bidi="ar-SA"/>
          <w:color w:val="111111"/>
          <w:sz w:val="28"/>
          <w:szCs w:val="28"/>
          <w:rtl/>
        </w:rPr>
        <w:t xml:space="preserve">و اعلم أن تحقيق الفرق بين النبي و الإمام عليهم السلام و استنباطه من تلك الأخبار لا يخلو من إشكال، و كذا الجمع بينهما و بين سائر الأخبار التي سيأتي بعضها و أوردنا أكثرها في كتاب البحار، في غاية الإشكال، و الذي ظهر لي من أكثرها: هو أن الإمام لا يرى الحكم الشرعي في المنام، و النبي قد يراه فيه، و أما الفرق بين الإمام و النبي و بين الرسول، أن الرسول يرى الملك عند إلقاء الحكم و النبي غير الرسول و الإمام عليه السلام لا يريانه في تلك الحال، و إن رأياه في سائر الأحوال، و يمكن أن يخص الملك الذي لا يريانه بجبرئيل عليه السلام، و يعم الأحوال لكن فيه أيضا منافرة لبعض الروايات، و مع قطع النظر عن الأخبار لعل الفرق بين الأئمة عليهم السلام و غير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 العزم من الأنبياء أن الأئمة عليهم السلام نواب للرسول صلى الله عليه و آله لا يبلغون إلا بالنيابة، و أما الأنبياء و إن كانوا تابعين لشريعة غيرهم لكنهم مبعوثون بالأصالة و إن كانت تلك النيابة أشرف و أعلى رتبة من تلك الأصالة، و ربما يفرق بينهما بأن الملك يلقي إلى النبي على وجه التعليم، و إلى الإمام عليه السلام للتنبيه.</w:t>
      </w:r>
    </w:p>
    <w:p>
      <w:pPr>
        <w:pStyle w:val="BookText"/>
      </w:pPr>
      <w:r>
        <w:rPr>
          <w:rFonts w:ascii="Amiri" w:hAnsi="Amiri" w:eastAsia="Amiri" w:cs="Amiri"/>
          <w:lang w:bidi="ar-SA"/>
          <w:color w:val="111111"/>
          <w:sz w:val="28"/>
          <w:szCs w:val="28"/>
          <w:rtl/>
        </w:rPr>
        <w:t xml:space="preserve">و بالجملة لا بد لنا من الإذعان بعدم كونهم أنبياء، و أنهم أفضل و أشرف من جميع الأنبياء سوى نبينا صلوات الله عليه و عليهم، و من سائر الأوصياء عليهم السلام، و لا نعرف سببا لعدم اتصافهم بالنبوة إلا رعاية جلالة خاتم الأنبياء صلى الله عليه و آله، و لا يصل عقولنا إلى فرق بين بين النبوة و الإمامة، و ما دلت عليه الأخبار فقد عرفته و الله يعلم حقائق أحوالهم صلوات الله عليهم.</w:t>
      </w:r>
    </w:p>
    <w:p>
      <w:pPr>
        <w:pStyle w:val="BookText"/>
      </w:pPr>
      <w:r>
        <w:rPr>
          <w:rFonts w:ascii="Amiri" w:hAnsi="Amiri" w:eastAsia="Amiri" w:cs="Amiri"/>
          <w:lang w:bidi="ar-SA"/>
          <w:color w:val="111111"/>
          <w:sz w:val="28"/>
          <w:szCs w:val="28"/>
          <w:rtl/>
        </w:rPr>
        <w:t xml:space="preserve">قال الشيخ المفيد قدس الله روحه في شرح عقائد الصدوق رحمه الله: أصل الوحي هو الكلام الخفي ثم قد تطلق على كل شي‌ء قصد به إلى إفهام المخاطب على السر له من غيره، و التخصيص له به دون من سواه، فإذا أضيف إلى الله تعالى كان فيما يخص به الرسل خاصة دون من سواهم على عرف الإسلام و شريعة النبي صلى الله عليه و آله، قال الله تعالى:</w:t>
      </w:r>
    </w:p>
    <w:p>
      <w:pPr>
        <w:pStyle w:val="BookText"/>
      </w:pPr>
      <w:r>
        <w:rPr>
          <w:rFonts w:ascii="Amiri" w:hAnsi="Amiri" w:eastAsia="Amiri" w:cs="Amiri"/>
          <w:lang w:bidi="ar-SA"/>
          <w:color w:val="111111"/>
          <w:sz w:val="28"/>
          <w:szCs w:val="28"/>
          <w:rtl/>
        </w:rPr>
        <w:t xml:space="preserve">" وَ أَوْحَيْنا إِلى أُمِّ مُوسى أَنْ أَرْضِعِيهِ" الآية، فاتفق أهل الإسلام على أن الوحي كان رؤيا مناما و كلاما سمعته أم موسى في منامها على الاختصاص، و قال تعالى:" وَ أَوْحى رَبُّكَ إِلَى النَّحْلِ" الآية يريد به الإلهام الخفي إذ كان خاصا بمن أفرده دون من سواه، فكان علمه حاصلا للنحل بغير كلام جهر به المتكلم فأسمعه غيره.</w:t>
      </w:r>
    </w:p>
    <w:p>
      <w:pPr>
        <w:pStyle w:val="BookText"/>
      </w:pPr>
      <w:r>
        <w:rPr>
          <w:rFonts w:ascii="Amiri" w:hAnsi="Amiri" w:eastAsia="Amiri" w:cs="Amiri"/>
          <w:lang w:bidi="ar-SA"/>
          <w:color w:val="111111"/>
          <w:sz w:val="28"/>
          <w:szCs w:val="28"/>
          <w:rtl/>
        </w:rPr>
        <w:t xml:space="preserve">و ساق (ره) الكلام إلى أن قال: و قد يرى الله في المنام خلقا كثيرا ما يصح تأويله و يثبت حقه لكنه لا يطلق بعد استقرار الشريعة عليه اسم الوحي، و لا يقال في هذا الوقت لمن أطلعه الله على علم شي‌ء أنه يوحى إليه، و عندنا أن الله يسمع الحجج بعد نبيه صلى الله عليه و آله كلاما يلقيه إليهم أي الأوصياء في علم ما يكون، لكنه لا يطلق عليه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الوحي لما قدمناه من إجماع المسلمين على أنه لا يوحى لأحد بعد نبينا صلى الله عليه و آله، و إنه لا يقال في شي‌ء مما ذكرناه أنه وحي إلى أحد، و لله تعالى أن يبيح إطلاق الكلام أحيانا و يحظره أحيانا و يمنع السمات بشي‌ء حينا و يطلقها حينا، فأما المعاني فإنها لا تتغير عن حقائقها على ما قدمناه. و قال رحمه الله في كتاب المقالات: أن العقل لا يمنع من نزول الوحي إليهم عليهم السلام و إن كانوا أئمة غير أنبياء، فقد أوحى الله عز و جل إلى أم موسى عليه السلام أَنْ أَرْضِعِيهِ، الآية، فعرفت صحة ذلك بالوحي، و عملت عليه و لم تكن نبيا و لا رسولا و لا إماما، و لكنها كانت من عباد الله الصالحين، و إنما منعت من نزول الوحي إليهم و الإيحاء بالأشياء إليهم للإجماع على المنع من ذلك و الاتفاق على أنه من زعم أن أحدا بعد نبينا صلى الله عليه و آله يوحى إليه فقد أخطأ و كفر، و لحصول العلم بذلك من دين النبي صلى الله عليه و آله، كما أن العقل لم يمنع من بعثة نبي بعد نبينا صلى الله عليه و آله و نسخ شرعه كما نسخ ما قبله من شرائع الأنبياء عليهم السلام، و إنما منع ذلك الإجماع و العلم بأنه خلاف دين النبي صلى الله عليه و آله من جهة اليقين و ما يقارب الاضطرار، و الإمامية جميعا على ما ذكرت ليس بينها فيه على ما وصفت خلاف.</w:t>
      </w:r>
    </w:p>
    <w:p>
      <w:pPr>
        <w:pStyle w:val="BookText"/>
      </w:pPr>
      <w:r>
        <w:rPr>
          <w:rFonts w:ascii="Amiri" w:hAnsi="Amiri" w:eastAsia="Amiri" w:cs="Amiri"/>
          <w:lang w:bidi="ar-SA"/>
          <w:color w:val="111111"/>
          <w:sz w:val="28"/>
          <w:szCs w:val="28"/>
          <w:rtl/>
        </w:rPr>
        <w:t xml:space="preserve">ثم قال رحمه الله:" القول في سماع الأئمة عليهم السلام كلام الملائكة الكرام و إن كانوا لا يرون منهم الأشخاص" و أقول بجواز هذا من جهة العقل، و أنه ليس يمتنع في الصديقين من الشيعة، المعصومين من الضلال، و قد جاءت بصحته و كونه للأئمة عليهم السلام و من سميت من شيعتهم الصالحين الأبرار الأخيار واضحة الحجة و البرهان، و هو مذهب فقهاء الإمامية و أصحاب الآثار منهم، و قد أباه بنو نوبخت و جماعة من الإمامية لا معرفة لهم بالأخبار، و لم يتعمقوا النظر و لا سلكوا طريق الصواب.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15" w:name="pg10489_83148"/>
    <w:bookmarkEnd w:id="115"/>
    <w:p>
      <w:pPr>
        <w:pStyle w:val="BookText"/>
      </w:pPr>
      <w:r>
        <w:rPr>
          <w:rFonts w:ascii="Amiri" w:hAnsi="Amiri" w:eastAsia="Amiri" w:cs="Amiri"/>
          <w:lang w:bidi="ar-SA"/>
          <w:color w:val="111111"/>
          <w:sz w:val="28"/>
          <w:szCs w:val="28"/>
          <w:rtl/>
        </w:rPr>
        <w:t xml:space="preserve">الْمُحَدَّثُ فَهُوَ الَّذِي يُحَدَّثُ فَيَسْمَعُ وَ لَا يُعَايِنُ وَ لَا يَرَى فِي مَنَامِهِ</w:t>
      </w:r>
    </w:p>
    <w:p>
      <w:pPr>
        <w:pStyle w:val="BookText"/>
      </w:pPr>
      <w:r>
        <w:rPr>
          <w:rFonts w:ascii="Amiri" w:hAnsi="Amiri" w:eastAsia="Amiri" w:cs="Amiri"/>
          <w:lang w:bidi="ar-SA"/>
          <w:color w:val="111111"/>
          <w:sz w:val="28"/>
          <w:szCs w:val="28"/>
          <w:rtl/>
        </w:rPr>
        <w:t xml:space="preserve">4 أَحْمَدُ بْنُ مُحَمَّدٍ وَ مُحَمَّدُ بْنُ يَحْيَى عَنْ مُحَمَّدِ بْنِ الْحُسَيْنِ عَنْ عَلِيِّ بْنِ حَسَّانَ عَنِ ابْنِ فَضَّالٍ عَنْ عَلِيِّ بْنِ يَعْقُوبَ الْهَاشِمِيِّ عَنْ مَرْوَانَ بْنِ مُسْلِمٍ عَنْ بُرَيْدٍ عَنْ أَبِي جَعْفَرٍ وَ أَبِي عَبْدِ اللَّهِ ع فِي قَوْلِهِ عَزَّ وَ جَلَّ وَ ما أَرْسَلْنا مِنْ قَبْلِكَ مِنْ رَسُولٍ وَ لا نَبِيٍّ وَ لَا مُحَدَّثٍ قُلْتُ جُعِلْتُ فِدَاكَ لَيْسَتْ هَذِهِ قِرَاءَتَنَا فَمَا الرَّسُولُ وَ النَّبِيُّ وَ الْمُحَدَّثُ قَالَ الرَّسُولُ الَّذِي يَظْهَرُ لَهُ الْمَلَكُ فَيُكَلِّمُهُ وَ النَّبِيُّ هُوَ الَّذِي يَرَى فِي مَنَامِهِ وَ رُبَّمَا اجْتَمَعَتِ النُّبُوَّةُ وَ الرِّسَالَةُ لِوَاحِدٍ وَ الْمُحَدَّثُ الَّذِي يَسْمَعُ الصَّوْتَ وَ لَا يَرَى الصُّورَةَ قَالَ قُلْتُ أَصْلَحَكَ اللَّهُ كَيْفَ يَعْلَمُ أَنَّ الَّذِي رَأَى فِي النَّوْمِ حَقٌّ وَ أَنَّهُ مِنَ الْمَلَكِ قَالَ يُوَفَّقُ لِذَلِكَ حَتَّى يَعْرِفَهُ لَقَدْ خَتَمَ اللَّهُ بِكِتَابِكُمُ الْكُتُبَ وَ خَتَمَ بِنَبِيِّكُمُ الْأَنْبِيَاءَ</w:t>
      </w:r>
    </w:p>
    <w:p>
      <w:pPr>
        <w:pStyle w:val="BookText"/>
      </w:pPr>
      <w:r>
        <w:rPr>
          <w:rFonts w:ascii="Amiri" w:hAnsi="Amiri" w:eastAsia="Amiri" w:cs="Amiri"/>
          <w:lang w:bidi="ar-SA"/>
          <w:color w:val="111111"/>
          <w:sz w:val="28"/>
          <w:szCs w:val="28"/>
          <w:rtl/>
        </w:rPr>
        <w:t xml:space="preserve">ثم قال رحمه الله تعالى: و أقول: منامات الرسل و الأنبياء و الأئمة عليهم السلام صادقة لا تكذب، و أن الله تعالى عصمهم عن الأحلام و بذلك جاءت الأخبار عنهم عليهم السلام، و على هذا القول جماعة من فقهاء الإمامية و أصحاب النقل منهم، و إما متكلموهم فلا أعرف منهم نفيا و لا إثباتا، و لا مسألة فيه و لا جوابا، و المعتزلة بأسرها تخالفنا فيه، انتهى.</w:t>
      </w:r>
    </w:p>
    <w:p>
      <w:pPr>
        <w:pStyle w:val="Heading4"/>
      </w:pPr>
      <w:bookmarkStart w:id="397" w:name="_Toc198"/>
      <w:r>
        <w:t>الحديث الرابع‌</w:t>
      </w:r>
      <w:bookmarkEnd w:id="397"/>
    </w:p>
    <w:p>
      <w:pPr>
        <w:pStyle w:val="BookText"/>
      </w:pPr>
      <w:r>
        <w:rPr>
          <w:rFonts w:ascii="Amiri" w:hAnsi="Amiri" w:eastAsia="Amiri" w:cs="Amiri"/>
          <w:lang w:bidi="ar-SA"/>
          <w:color w:val="111111"/>
          <w:sz w:val="28"/>
          <w:szCs w:val="28"/>
          <w:rtl/>
        </w:rPr>
        <w:t xml:space="preserve">: ضعيف، و أحمد بن محمد كأنه العاصمي.</w:t>
      </w:r>
    </w:p>
    <w:p>
      <w:pPr>
        <w:pStyle w:val="BookText"/>
      </w:pPr>
      <w:r>
        <w:rPr>
          <w:rFonts w:ascii="Amiri" w:hAnsi="Amiri" w:eastAsia="Amiri" w:cs="Amiri"/>
          <w:lang w:bidi="ar-SA"/>
          <w:color w:val="111111"/>
          <w:sz w:val="28"/>
          <w:szCs w:val="28"/>
          <w:rtl/>
        </w:rPr>
        <w:t xml:space="preserve">قوله عليه السلام: يوفق لذلك، أي يعطيه أسباب تلك المعرفة و يهيئها له من معجزة مقارنة له أو إفاضة علم ضروري به" لقد ختم الله بكتابكم" الظاهر أن هذا لرفع توهم النبوة في الحجج عليهم السلام، لاشتراكهم مع الأنبياء في سماع صوت الملك، أو لبيان أنه لا بد من محدثين بعد النبي صلى الله عليه و آله لحفظ الملة و هداية الأمة، إذ في الأمم السابقة كان في كل عصر جماعة من الأنبياء يحفظون شريعة النبي الذي سبقهم من أولي العزم، و يدعون الناس إلى ملته، فلما انقطعت النبوة بعد نبينا فلا بد من محدثين يأتون بما كانوا يأتون به.</w:t>
      </w:r>
    </w:p>
    <w:p>
      <w:pPr>
        <w:pStyle w:val="BookText"/>
      </w:pPr>
      <w:r>
        <w:rPr>
          <w:rFonts w:ascii="Amiri" w:hAnsi="Amiri" w:eastAsia="Amiri" w:cs="Amiri"/>
          <w:lang w:bidi="ar-SA"/>
          <w:color w:val="111111"/>
          <w:sz w:val="28"/>
          <w:szCs w:val="28"/>
          <w:rtl/>
        </w:rPr>
        <w:t xml:space="preserve">و قيل: نبه بذلك على أن كيفية ذلك إنما يحتاج إلى علمه من يكون نبيا، أو من يحتمل نبوته و هو لكم مفروغ عنه، لانقطاع النبوة بعد نبينا صلى الله عليه و آله و لا يخفى ما فيه.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6" w:name="pg10489_83149"/>
    <w:bookmarkEnd w:id="116"/>
    <w:p>
      <w:pPr>
        <w:pStyle w:val="BookText"/>
      </w:pPr>
      <w:r>
        <w:rPr>
          <w:rFonts w:ascii="Amiri" w:hAnsi="Amiri" w:eastAsia="Amiri" w:cs="Amiri"/>
          <w:lang w:bidi="ar-SA"/>
          <w:color w:val="111111"/>
          <w:sz w:val="28"/>
          <w:szCs w:val="28"/>
          <w:rtl/>
        </w:rPr>
        <w:t xml:space="preserve">بَابُ أَنَّ الْحُجَّةَ لَا تَقُومُ لِلَّهِ عَلَى خَلْقِهِ إِلَّا بِإِمَامٍ</w:t>
      </w:r>
    </w:p>
    <w:p>
      <w:pPr>
        <w:pStyle w:val="BookText"/>
      </w:pPr>
      <w:r>
        <w:rPr>
          <w:rFonts w:ascii="Amiri" w:hAnsi="Amiri" w:eastAsia="Amiri" w:cs="Amiri"/>
          <w:lang w:bidi="ar-SA"/>
          <w:color w:val="111111"/>
          <w:sz w:val="28"/>
          <w:szCs w:val="28"/>
          <w:rtl/>
        </w:rPr>
        <w:t xml:space="preserve">1 مُحَمَّدُ بْنُ يَحْيَى الْعَطَّارُ عَنْ أَحْمَدَ بْنِ مُحَمَّدِ بْنِ عِيسَى عَنِ ابْنِ أَبِي عُمَيْرٍ عَنِ الْحَسَنِ بْنِ مَحْبُوبٍ عَنْ دَاوُدَ الرَّقِّيِّ عَنِ الْعَبْدِ الصَّالِحِ ع قَالَ إِنَّ الْحُجَّةَ لَا تَقُومُ لِلَّهِ عَلَى خَلْقِهِ إِلَّا بِإِمَامٍ حَتَّى يُعْرَفَ</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قَالَ سَمِعْتُ الرِّضَا ع يَقُولُ إِنَّ أَبَا عَبْدِ اللَّهِ ع قَالَ إِنَّ الْحُجَّةَ لَا تَقُومُ لِلَّهِ عَزَّ وَ جَلَّ عَلَى خَلْقِهِ إِلَّا بِإِمَامٍ حَتَّى يُعْرَف‌</w:t>
      </w:r>
    </w:p>
    <w:p>
      <w:pPr>
        <w:pStyle w:val="Heading3"/>
      </w:pPr>
      <w:bookmarkStart w:id="398" w:name="_Toc199"/>
      <w:r>
        <w:t>باب أن الحجة لا تقوم لله على خلقه إلا بإمام‌</w:t>
      </w:r>
      <w:bookmarkEnd w:id="398"/>
    </w:p>
    <w:p>
      <w:pPr>
        <w:pStyle w:val="Heading4"/>
      </w:pPr>
      <w:bookmarkStart w:id="399" w:name="_Toc200"/>
      <w:r>
        <w:t>الحديث الأول‌</w:t>
      </w:r>
      <w:bookmarkEnd w:id="39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إن الحجة لا تقوم، أي في الدنيا بحيث يجب عليهم الإتيان بما أمروا به و الانتهاء عما نهوا عنه، فإن التعريف شرط التكليف، أو في الآخرة بحيث يحتج عليهم لم فعلت كذا؟ و لم تركت كذا؟" إلا بإمام حتى يعرف" على المعلوم من بناء التفعيل أي حتى يعرف الناس ما يحتاجون إليه، فيكون دليلا على المدعى أو على بناء المجهول بالتخفيف أو بالتشديد، و الضمير راجع إلى الله أو إلى الدين أو الحق المعلومين بقرينة المقام، أو إلى الإمام إذ لو لم يكن إماما منصوبا من قبل الله مؤيدا بالمعجزات لم تعرف حقيته و حجيته، و في بعض النسخ" حي" مكان" حتى" فالوجوه أيضا محتملة في البناء، لكن الضمير راجع إلى الإمام، و التقييد بالحي للرد على العامة القائلين بأن الإمام بعد الرسول القرآن كما قال إمامهم: حسبنا كتاب الله، و في بعض النسخ:" حق" مكانه ردا على المخالفين القائلين بإمامة خلفاء الجور.</w:t>
      </w:r>
    </w:p>
    <w:p>
      <w:pPr>
        <w:pStyle w:val="Heading4"/>
      </w:pPr>
      <w:bookmarkStart w:id="400" w:name="_Toc201"/>
      <w:r>
        <w:t>الحديث الثاني‌</w:t>
      </w:r>
      <w:bookmarkEnd w:id="400"/>
    </w:p>
    <w:p>
      <w:pPr>
        <w:pStyle w:val="BookText"/>
      </w:pPr>
      <w:r>
        <w:rPr>
          <w:rFonts w:ascii="Amiri" w:hAnsi="Amiri" w:eastAsia="Amiri" w:cs="Amiri"/>
          <w:lang w:bidi="ar-SA"/>
          <w:color w:val="111111"/>
          <w:sz w:val="28"/>
          <w:szCs w:val="28"/>
          <w:rtl/>
        </w:rPr>
        <w:t xml:space="preserve">: ضعيف.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17" w:name="pg10489_83150"/>
    <w:bookmarkEnd w:id="117"/>
    <w:p>
      <w:pPr>
        <w:pStyle w:val="BookText"/>
      </w:pPr>
      <w:r>
        <w:rPr>
          <w:rFonts w:ascii="Amiri" w:hAnsi="Amiri" w:eastAsia="Amiri" w:cs="Amiri"/>
          <w:lang w:bidi="ar-SA"/>
          <w:color w:val="111111"/>
          <w:sz w:val="28"/>
          <w:szCs w:val="28"/>
          <w:rtl/>
        </w:rPr>
        <w:t xml:space="preserve">3 أَحْمَدُ بْنُ مُحَمَّدٍ عَنْ مُحَمَّدِ بْنِ الْحَسَنِ عَنْ عَبَّادِ بْنِ سُلَيْمَانَ عَنْ سَعْدِ بْنِ سَعْدٍ عَنْ مُحَمَّدِ بْنِ عُمَارَةَ عَنْ أَبِي الْحَسَنِ الرِّضَا ع قَالَ إِنَّ الْحُجَّةَ لَا تَقُومُ لِلَّهِ عَلَى خَلْقِهِ إِلَّا بِإِمَامٍ حَتَّى يُعْرَفَ</w:t>
      </w:r>
    </w:p>
    <w:p>
      <w:pPr>
        <w:pStyle w:val="BookText"/>
      </w:pPr>
      <w:r>
        <w:rPr>
          <w:rFonts w:ascii="Amiri" w:hAnsi="Amiri" w:eastAsia="Amiri" w:cs="Amiri"/>
          <w:lang w:bidi="ar-SA"/>
          <w:color w:val="111111"/>
          <w:sz w:val="28"/>
          <w:szCs w:val="28"/>
          <w:rtl/>
        </w:rPr>
        <w:t xml:space="preserve">4 مُحَمَّدُ بْنُ يَحْيَى عَنْ أَحْمَدَ بْنِ مُحَمَّدٍ عَنِ الْبَرْقِيِّ عَنْ خَلَفِ بْنِ حَمَّادٍ عَنْ أَبَانِ بْنِ تَغْلِبَ قَالَ قَالَ أَبُو عَبْدِ اللَّهِ ع الْحُجَّةُ قَبْلَ الْخَلْقِ وَ مَعَ الْخَلْقِ وَ بَعْدَ الْخَلْقِ</w:t>
      </w:r>
    </w:p>
    <w:p>
      <w:pPr>
        <w:pStyle w:val="BookText"/>
      </w:pPr>
      <w:r>
        <w:rPr>
          <w:rFonts w:ascii="Amiri" w:hAnsi="Amiri" w:eastAsia="Amiri" w:cs="Amiri"/>
          <w:lang w:bidi="ar-SA"/>
          <w:color w:val="111111"/>
          <w:sz w:val="28"/>
          <w:szCs w:val="28"/>
          <w:rtl/>
        </w:rPr>
        <w:t xml:space="preserve">بَابُ أَنَّ الْأَرْضَ لَا تَخْلُو مِنْ حُجَّةٍ</w:t>
      </w:r>
    </w:p>
    <w:p>
      <w:pPr>
        <w:pStyle w:val="BookText"/>
      </w:pPr>
      <w:r>
        <w:rPr>
          <w:rFonts w:ascii="Amiri" w:hAnsi="Amiri" w:eastAsia="Amiri" w:cs="Amiri"/>
          <w:lang w:bidi="ar-SA"/>
          <w:color w:val="111111"/>
          <w:sz w:val="28"/>
          <w:szCs w:val="28"/>
          <w:rtl/>
        </w:rPr>
        <w:t xml:space="preserve">1 عِدَّةٌ مِنْ أَصْحَابِنَا عَنْ أَحْمَدَ بْنِ مُحَمَّدِ بْنِ عِيسَى عَنْ مُحَمَّدِ بْنِ أَبِي عُمَيْرٍ عَنِ الْحُسَيْنِ بْنِ أَبِي الْعَلَاءِ قَالَ قُلْتُ لِأَبِي عَبْدِ اللَّهِ ع تَكُونُ الْأَرْضُ لَيْسَ فِيهَا إِمَامٌ قَالَ لَا قُلْتُ يَكُونُ إِمَامَانِ قَالَ لَا إِلَّا وَ أَحَدُهُمَا صَامِتٌ</w:t>
      </w:r>
    </w:p>
    <w:p>
      <w:pPr>
        <w:pStyle w:val="Heading4"/>
      </w:pPr>
      <w:bookmarkStart w:id="401" w:name="_Toc202"/>
      <w:r>
        <w:t>الحديث الثالث‌</w:t>
      </w:r>
      <w:bookmarkEnd w:id="401"/>
    </w:p>
    <w:p>
      <w:pPr>
        <w:pStyle w:val="BookText"/>
      </w:pPr>
      <w:r>
        <w:rPr>
          <w:rFonts w:ascii="IRNazanin" w:hAnsi="IRNazanin" w:eastAsia="IRNazanin" w:cs="IRNazanin"/>
          <w:lang w:bidi="fa-IR"/>
          <w:color w:val="111111"/>
          <w:sz w:val="28"/>
          <w:szCs w:val="28"/>
          <w:rtl/>
        </w:rPr>
        <w:t xml:space="preserve">: مجهول.</w:t>
      </w:r>
    </w:p>
    <w:p>
      <w:pPr>
        <w:pStyle w:val="Heading4"/>
      </w:pPr>
      <w:bookmarkStart w:id="402" w:name="_Toc203"/>
      <w:r>
        <w:t>الحديث الرابع‌</w:t>
      </w:r>
      <w:bookmarkEnd w:id="402"/>
    </w:p>
    <w:p>
      <w:pPr>
        <w:pStyle w:val="BookText"/>
      </w:pPr>
      <w:r>
        <w:rPr>
          <w:rFonts w:ascii="Amiri" w:hAnsi="Amiri" w:eastAsia="Amiri" w:cs="Amiri"/>
          <w:lang w:bidi="ar-SA"/>
          <w:color w:val="111111"/>
          <w:sz w:val="28"/>
          <w:szCs w:val="28"/>
          <w:rtl/>
        </w:rPr>
        <w:t xml:space="preserve">: صحيح، و الحجة: البرهان، و المراد بها هنا الإمام عليه السلام إذ به تقوم حجة الله على الخلق" قبل الخلق" أي قبل جميعهم من المكلفين كآدم عليه السلام إذ كان قبل خلق حواء و خلق ذريته" و مع الخلق" لعدم خلو الأرض من الإمام، و بعدهم إذ القائم أو أمير المؤمنين عليهما السلام آخر من يموت من الخلق، أو يكون الحجة قبل كل أحد و معه و بعده، و قيل: حجية الحجة قبل إيجاد الخلق في الميثاق، و معهم في الدنيا و بعد موتهم في القيامة، و أقول: يحتمل على بعد أن يكون المعنى:</w:t>
      </w:r>
    </w:p>
    <w:p>
      <w:pPr>
        <w:pStyle w:val="BookText"/>
      </w:pPr>
      <w:r>
        <w:rPr>
          <w:rFonts w:ascii="Amiri" w:hAnsi="Amiri" w:eastAsia="Amiri" w:cs="Amiri"/>
          <w:lang w:bidi="ar-SA"/>
          <w:color w:val="111111"/>
          <w:sz w:val="28"/>
          <w:szCs w:val="28"/>
          <w:rtl/>
        </w:rPr>
        <w:t xml:space="preserve">هو قبل الخلق بالعلية، و معهم بالزمان، و بعدهم بالغائية، و لعل المصنف (ره) حمله علي المعنى الثالث.</w:t>
      </w:r>
    </w:p>
    <w:p>
      <w:pPr>
        <w:pStyle w:val="Heading3"/>
      </w:pPr>
      <w:bookmarkStart w:id="403" w:name="_Toc204"/>
      <w:r>
        <w:t>باب أن الأرض لا تخلو من حجة</w:t>
      </w:r>
      <w:bookmarkEnd w:id="403"/>
    </w:p>
    <w:p>
      <w:pPr>
        <w:pStyle w:val="Heading4"/>
      </w:pPr>
      <w:bookmarkStart w:id="404" w:name="_Toc205"/>
      <w:r>
        <w:t>الحديث الأول‌</w:t>
      </w:r>
      <w:bookmarkEnd w:id="40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 إلا و أحدهما صامت" أي ساكت عن الدعوة و التعريف و ادعاء الإمامة، و الناطق إمام عليه في الحال كالسبطين عليهما السلام.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18" w:name="pg10489_83151"/>
    <w:bookmarkEnd w:id="118"/>
    <w:p>
      <w:pPr>
        <w:pStyle w:val="BookText"/>
      </w:pPr>
      <w:r>
        <w:rPr>
          <w:rFonts w:ascii="Amiri" w:hAnsi="Amiri" w:eastAsia="Amiri" w:cs="Amiri"/>
          <w:lang w:bidi="ar-SA"/>
          <w:color w:val="111111"/>
          <w:sz w:val="28"/>
          <w:szCs w:val="28"/>
          <w:rtl/>
        </w:rPr>
        <w:t xml:space="preserve">2 عَلِيُّ بْنُ إِبْرَاهِيمَ عَنْ أَبِيهِ عَنْ مُحَمَّدِ بْنِ أَبِي عُمَيْرٍ عَنْ مَنْصُورِ بْنِ يُونُسَ وَ سَعْدَانَ بْنِ مُسْلِمٍ عَنْ إِسْحَاقَ بْنِ عَمَّارٍ عَنْ أَبِي عَبْدِ اللَّهِ ع قَالَ سَمِعْتُهُ يَقُولُ إِنَّ الْأَرْضَ لَا تَخْلُو إِلَّا وَ فِيهَا إِمَامٌ كَيْمَا إِنْ زَادَ الْمُؤْمِنُونَ شَيْئاً رَدَّهُمْ وَ إِنْ نَقَصُوا شَيْئاً أَتَمَّهُ لَهُمْ</w:t>
      </w:r>
    </w:p>
    <w:p>
      <w:pPr>
        <w:pStyle w:val="BookText"/>
      </w:pPr>
      <w:r>
        <w:rPr>
          <w:rFonts w:ascii="Amiri" w:hAnsi="Amiri" w:eastAsia="Amiri" w:cs="Amiri"/>
          <w:lang w:bidi="ar-SA"/>
          <w:color w:val="111111"/>
          <w:sz w:val="28"/>
          <w:szCs w:val="28"/>
          <w:rtl/>
        </w:rPr>
        <w:t xml:space="preserve">3 مُحَمَّدُ بْنُ يَحْيَى عَنْ أَحْمَدَ بْنِ مُحَمَّدٍ عَنْ عَلِيِّ بْنِ الْحَكَمِ عَنْ رَبِيعِ بْنِ مُحَمَّدٍ الْمُسْلِيِّ عَنْ عَبْدِ اللَّهِ بْنِ سُلَيْمَانَ الْعَامِرِيِّ عَنْ أَبِي عَبْدِ اللَّهِ ع قَالَ مَا زَالَتِ الْأَرْضُ إِلَّا وَ لِلَّهِ فِيهَا الْحُجَّةُ يُعَرِّفُ الْحَلَالَ وَ الْحَرَامَ وَ يَدْعُو النَّاسَ إِلَى سَبِيلِ اللَّهِ</w:t>
      </w:r>
    </w:p>
    <w:p>
      <w:pPr>
        <w:pStyle w:val="Heading4"/>
      </w:pPr>
      <w:bookmarkStart w:id="405" w:name="_Toc206"/>
      <w:r>
        <w:t>الحديث الثاني‌</w:t>
      </w:r>
      <w:bookmarkEnd w:id="405"/>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 إن الأرض لا تخلو" أي عن إمام سابق" إلا و فيها إمام" أي لا حق بشرط بقاء زمان التكليف، و الواو للحال و الاستثناء مفرغ متصل، أي لا تخلو على حال من الأحوال إلا هذه الحالة، أو لا تخلو من أحد إلا و فيها إمام، أو لا تمضي إلا و فيها إمام، من قولهم خلا الدهر أي مضى، و نسبة المضي إليها مجاز بل الزمان يمضي عليها، و هذا عندي أظهر، أو من الخلق فيكون المراد إن آخر من يموت الحجة" كيما إذا زاد المؤمنون شيئا" أي من العقائد أو الأعمال سهوا أو خطأ" ردهم، و إن نقصوا شيئا" لقصورهم عن الوصول إليه" أتمه لهم" و يحتمل أن يكون المراد بالمؤمنين المدعين للإيمان المبتدعين في الدين.</w:t>
      </w:r>
    </w:p>
    <w:p>
      <w:pPr>
        <w:pStyle w:val="Heading4"/>
      </w:pPr>
      <w:bookmarkStart w:id="406" w:name="_Toc207"/>
      <w:r>
        <w:t>الحديث الثالث‌</w:t>
      </w:r>
      <w:bookmarkEnd w:id="40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ما زالت الأرض، من زال يزول فعلا تاما أي من حال إلى حال، فإن الأرض دائما في التغير و التبدل، أو من زال يزال فعلا ناقصا فكلمة إلا زائدة.</w:t>
      </w:r>
    </w:p>
    <w:p>
      <w:pPr>
        <w:pStyle w:val="BookText"/>
      </w:pPr>
      <w:r>
        <w:rPr>
          <w:rFonts w:ascii="Amiri" w:hAnsi="Amiri" w:eastAsia="Amiri" w:cs="Amiri"/>
          <w:lang w:bidi="ar-SA"/>
          <w:color w:val="111111"/>
          <w:sz w:val="28"/>
          <w:szCs w:val="28"/>
          <w:rtl/>
        </w:rPr>
        <w:t xml:space="preserve">قال ابن هشام في المغني عند ذكر معاني" إلا" و الرابع: أن يكون زائدة، قاله الأصمعي و ابن جني، و حملا عليه قوله:</w:t>
      </w:r>
    </w:p>
    <w:p>
      <w:pPr>
        <w:pStyle w:val="BookText"/>
      </w:pPr>
      <w:r>
        <w:rPr>
          <w:rFonts w:ascii="Amiri" w:hAnsi="Amiri" w:eastAsia="Amiri" w:cs="Amiri"/>
          <w:lang w:bidi="ar-SA"/>
          <w:color w:val="111111"/>
          <w:sz w:val="28"/>
          <w:szCs w:val="28"/>
          <w:rtl/>
        </w:rPr>
        <w:t xml:space="preserve">حراجيج ما تنفك إلا مناخة على الخسف أو ترمي بها بلدا قفرا</w:t>
      </w:r>
    </w:p>
    <w:p>
      <w:pPr>
        <w:pStyle w:val="BookText"/>
      </w:pPr>
      <w:r>
        <w:rPr>
          <w:rFonts w:ascii="Amiri" w:hAnsi="Amiri" w:eastAsia="Amiri" w:cs="Amiri"/>
          <w:lang w:bidi="ar-SA"/>
          <w:color w:val="111111"/>
          <w:sz w:val="28"/>
          <w:szCs w:val="28"/>
          <w:rtl/>
        </w:rPr>
        <w:t xml:space="preserve">و ابن مالك و حمل عليه قوله:</w:t>
      </w:r>
    </w:p>
    <w:p>
      <w:pPr>
        <w:pStyle w:val="BookText"/>
      </w:pPr>
      <w:r>
        <w:rPr>
          <w:rFonts w:ascii="IRNazanin" w:hAnsi="IRNazanin" w:eastAsia="IRNazanin" w:cs="IRNazanin"/>
          <w:lang w:bidi="fa-IR"/>
          <w:color w:val="111111"/>
          <w:sz w:val="28"/>
          <w:szCs w:val="28"/>
          <w:rtl/>
        </w:rPr>
        <w:t xml:space="preserve">أرى الدهر إلا مجنونا بأهله و ما صاحب الحاجات إلا معذبا</w:t>
      </w:r>
    </w:p>
    <w:p>
      <w:pPr>
        <w:pStyle w:val="BookText"/>
      </w:pPr>
      <w:r>
        <w:rPr>
          <w:rFonts w:ascii="Amiri" w:hAnsi="Amiri" w:eastAsia="Amiri" w:cs="Amiri"/>
          <w:lang w:bidi="ar-SA"/>
          <w:color w:val="111111"/>
          <w:sz w:val="28"/>
          <w:szCs w:val="28"/>
          <w:rtl/>
        </w:rPr>
        <w:t xml:space="preserve">" انتهى" يعرف كيضرب أو على التفعيل.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19" w:name="pg10489_83152"/>
    <w:bookmarkEnd w:id="119"/>
    <w:p>
      <w:pPr>
        <w:pStyle w:val="BookText"/>
      </w:pPr>
      <w:r>
        <w:rPr>
          <w:rFonts w:ascii="Amiri" w:hAnsi="Amiri" w:eastAsia="Amiri" w:cs="Amiri"/>
          <w:lang w:bidi="ar-SA"/>
          <w:color w:val="111111"/>
          <w:sz w:val="28"/>
          <w:szCs w:val="28"/>
          <w:rtl/>
        </w:rPr>
        <w:t xml:space="preserve">4 أَحْمَدُ بْنُ مِهْرَانَ عَنْ مُحَمَّدِ بْنِ عَلِيٍّ عَنِ الْحُسَيْنِ بْنِ أَبِي الْعَلَاءِ عَنْ أَبِي عَبْدِ اللَّهِ ع قَالَ قُلْتُ لَهُ تَبْقَى الْأَرْضُ بِغَيْرِ إِمَامٍ قَالَ لَا</w:t>
      </w:r>
    </w:p>
    <w:p>
      <w:pPr>
        <w:pStyle w:val="BookText"/>
      </w:pPr>
      <w:r>
        <w:rPr>
          <w:rFonts w:ascii="Amiri" w:hAnsi="Amiri" w:eastAsia="Amiri" w:cs="Amiri"/>
          <w:lang w:bidi="ar-SA"/>
          <w:color w:val="111111"/>
          <w:sz w:val="28"/>
          <w:szCs w:val="28"/>
          <w:rtl/>
        </w:rPr>
        <w:t xml:space="preserve">5 عَلِيُّ بْنُ إِبْرَاهِيمَ عَنْ مُحَمَّدِ بْنِ عِيسَى عَنْ يُونُسَ عَنِ ابْنِ مُسْكَانَ عَنْ أَبِي بَصِيرٍ عَنْ أَحَدِهِمَا ع قَالَ قَالَ إِنَّ اللَّهَ لَمْ يَدَعِ الْأَرْضَ بِغَيْرِ عَالِمٍ وَ لَوْ لَا ذَلِكَ لَمْ يُعْرَفِ الْحَقُّ مِنَ الْبَاطِلِ</w:t>
      </w:r>
    </w:p>
    <w:p>
      <w:pPr>
        <w:pStyle w:val="BookText"/>
      </w:pPr>
      <w:r>
        <w:rPr>
          <w:rFonts w:ascii="Amiri" w:hAnsi="Amiri" w:eastAsia="Amiri" w:cs="Amiri"/>
          <w:lang w:bidi="ar-SA"/>
          <w:color w:val="111111"/>
          <w:sz w:val="28"/>
          <w:szCs w:val="28"/>
          <w:rtl/>
        </w:rPr>
        <w:t xml:space="preserve">6 مُحَمَّدُ بْنُ يَحْيَى عَنْ أَحْمَدَ بْنِ مُحَمَّدٍ عَنِ الْحُسَيْنِ بْنِ سَعِيدٍ عَنِ الْقَاسِمِ بْنِ مُحَمَّدٍ عَنْ عَلِيِّ بْنِ أَبِي حَمْزَةَ عَنْ أَبِي بَصِيرٍ عَنْ أَبِي عَبْدِ اللَّهِ ع قَالَ إِنَّ اللَّهَ أَجَلُّ وَ أَعْظَمُ مِنْ أَنْ يَتْرُكَ الْأَرْضَ بِغَيْرِ إِمَامٍ عَادِلٍ</w:t>
      </w:r>
    </w:p>
    <w:p>
      <w:pPr>
        <w:pStyle w:val="BookText"/>
      </w:pPr>
      <w:r>
        <w:rPr>
          <w:rFonts w:ascii="Amiri" w:hAnsi="Amiri" w:eastAsia="Amiri" w:cs="Amiri"/>
          <w:lang w:bidi="ar-SA"/>
          <w:color w:val="111111"/>
          <w:sz w:val="28"/>
          <w:szCs w:val="28"/>
          <w:rtl/>
        </w:rPr>
        <w:t xml:space="preserve">7 عَلِيُّ بْنُ مُحَمَّدٍ عَنْ سَهْلِ بْنِ زِيَادٍ عَنِ الْحَسَنِ بْنِ مَحْبُوبٍ عَنْ أَبِي أُسَامَةَ وَ عَلِيُّ بْنُ إِبْرَاهِيمَ عَنْ أَبِيهِ عَنِ الْحَسَنِ بْنِ مَحْبُوبٍ عَنْ أَبِي أُسَامَةَ وَ هِشَامِ بْنِ سَالِمٍ عَنْ أَبِي حَمْزَةَ عَنْ أَبِي إِسْحَاقَ عَمَّنْ يَثِقُ بِهِ مِنْ أَصْحَابِ أَمِيرِ الْمُؤْمِنِينَ ع أَنَّ أَمِيرَ الْمُؤْمِنِينَ ع قَالَ اللَّهُمَّ إِنَّكَ لَا تُخْلِي أَرْضَكَ مِنْ حُجَّةٍ لَكَ عَلَى خَلْقِكَ</w:t>
      </w:r>
    </w:p>
    <w:p>
      <w:pPr>
        <w:pStyle w:val="Heading4"/>
      </w:pPr>
      <w:bookmarkStart w:id="407" w:name="_Toc208"/>
      <w:r>
        <w:t>الحديث الرابع‌</w:t>
      </w:r>
      <w:bookmarkEnd w:id="40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تبقى الأرض بغير إمام" أي تبقى صالحة معمورة، أو تبقى مقرا للناس فأجاب عليه السلام بنفي البقاء حينئذ لفقد ما هو المقصود من الخلق من العبادة و المعرفة حينئذ مع فقد الزواجر عن الفساد المنجر إلى الخراب و الهلاك، و قيل: تبقى فعل ناقص بمعنى تكون.</w:t>
      </w:r>
    </w:p>
    <w:p>
      <w:pPr>
        <w:pStyle w:val="Heading4"/>
      </w:pPr>
      <w:bookmarkStart w:id="408" w:name="_Toc209"/>
      <w:r>
        <w:t>الحديث الخامس‌</w:t>
      </w:r>
      <w:bookmarkEnd w:id="40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لو لا ذلك" استدلال على عدم خلو الأرض من عالم باستلزام الخلو عدم المعرفة المقصودة من الخلق و الإيجاد، و عدم العبادة الموقوفة على المعرفة.</w:t>
      </w:r>
    </w:p>
    <w:p>
      <w:pPr>
        <w:pStyle w:val="Heading4"/>
      </w:pPr>
      <w:bookmarkStart w:id="409" w:name="_Toc210"/>
      <w:r>
        <w:t>الحديث السادس‌</w:t>
      </w:r>
      <w:bookmarkEnd w:id="4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إن الله أجل و أعظم، أي أجل و أعظم من أن لا يكون حكيما لطيفا بعبادة، أو لا يكون قادرا على الإتيان بمقتضى الحكمة و اللطف فيخل بمقتضاهما و يترك الأرض بغير إمام عادل.</w:t>
      </w:r>
    </w:p>
    <w:p>
      <w:pPr>
        <w:pStyle w:val="Heading4"/>
      </w:pPr>
      <w:bookmarkStart w:id="410" w:name="_Toc211"/>
      <w:r>
        <w:t>الحديث السابع‌</w:t>
      </w:r>
      <w:bookmarkEnd w:id="410"/>
    </w:p>
    <w:p>
      <w:pPr>
        <w:pStyle w:val="BookText"/>
      </w:pPr>
      <w:r>
        <w:rPr>
          <w:rFonts w:ascii="IRNazanin" w:hAnsi="IRNazanin" w:eastAsia="IRNazanin" w:cs="IRNazanin"/>
          <w:lang w:bidi="fa-IR"/>
          <w:color w:val="111111"/>
          <w:sz w:val="28"/>
          <w:szCs w:val="28"/>
          <w:rtl/>
        </w:rPr>
        <w:t xml:space="preserve">: مجهول.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0" w:name="pg10489_83153"/>
    <w:bookmarkEnd w:id="120"/>
    <w:p>
      <w:pPr>
        <w:pStyle w:val="BookText"/>
      </w:pPr>
      <w:r>
        <w:rPr>
          <w:rFonts w:ascii="Amiri" w:hAnsi="Amiri" w:eastAsia="Amiri" w:cs="Amiri"/>
          <w:lang w:bidi="ar-SA"/>
          <w:color w:val="111111"/>
          <w:sz w:val="28"/>
          <w:szCs w:val="28"/>
          <w:rtl/>
        </w:rPr>
        <w:t xml:space="preserve">8 عَلِيُّ بْنُ إِبْرَاهِيمَ عَنْ مُحَمَّدِ بْنِ عِيسَى عَنْ مُحَمَّدِ بْنِ الْفُضَيْلِ عَنْ أَبِي حَمْزَةَ عَنْ أَبِي جَعْفَرٍ ع قَالَ قَالَ وَ اللَّهِ مَا تَرَكَ اللَّهُ أَرْضاً مُنْذُ قَبَضَ آدَمَ ع إِلَّا وَ فِيهَا إِمَامٌ يُهْتَدَى بِهِ إِلَى اللَّهِ وَ هُوَ حُجَّتُهُ عَلَى عِبَادِهِ وَ لَا تَبْقَى الْأَرْضُ بِغَيْرِ إِمَامٍ حُجَّةٍ لِلَّهِ عَلَى عِبَادِهِ</w:t>
      </w:r>
    </w:p>
    <w:p>
      <w:pPr>
        <w:pStyle w:val="BookText"/>
      </w:pPr>
      <w:r>
        <w:rPr>
          <w:rFonts w:ascii="Amiri" w:hAnsi="Amiri" w:eastAsia="Amiri" w:cs="Amiri"/>
          <w:lang w:bidi="ar-SA"/>
          <w:color w:val="111111"/>
          <w:sz w:val="28"/>
          <w:szCs w:val="28"/>
          <w:rtl/>
        </w:rPr>
        <w:t xml:space="preserve">9 الْحُسَيْنُ بْنُ مُحَمَّدٍ عَنْ مُعَلَّى بْنِ مُحَمَّدٍ عَنْ بَعْضِ أَصْحَابِنَا عَنْ أَبِي عَلِيِّ بْنِ رَاشِدٍ قَالَ قَالَ أَبُو الْحَسَنِ ع إِنَّ الْأَرْضَ لَا تَخْلُو مِنْ حُجَّةٍ وَ أَنَا وَ اللَّهِ ذَلِكَ الْحُجَّةُ</w:t>
      </w:r>
    </w:p>
    <w:p>
      <w:pPr>
        <w:pStyle w:val="BookText"/>
      </w:pPr>
      <w:r>
        <w:rPr>
          <w:rFonts w:ascii="Amiri" w:hAnsi="Amiri" w:eastAsia="Amiri" w:cs="Amiri"/>
          <w:lang w:bidi="ar-SA"/>
          <w:color w:val="111111"/>
          <w:sz w:val="28"/>
          <w:szCs w:val="28"/>
          <w:rtl/>
        </w:rPr>
        <w:t xml:space="preserve">10 عَلِيُّ بْنُ إِبْرَاهِيمَ عَنْ مُحَمَّدِ بْنِ عِيسَى عَنْ مُحَمَّدِ بْنِ الْفُضَيْلِ عَنْ أَبِي حَمْزَةَ قَالَ قُلْتُ لِأَبِي عَبْدِ اللَّهِ ع أَ تَبْقَى الْأَرْضُ بِغَيْرِ إِمَامٍ قَالَ لَوْ بَقِيَتِ الْأَرْضُ بِغَيْرِ إِمَامٍ لَسَاخَتْ</w:t>
      </w:r>
    </w:p>
    <w:p>
      <w:pPr>
        <w:pStyle w:val="BookText"/>
      </w:pPr>
      <w:r>
        <w:rPr>
          <w:rFonts w:ascii="Amiri" w:hAnsi="Amiri" w:eastAsia="Amiri" w:cs="Amiri"/>
          <w:lang w:bidi="ar-SA"/>
          <w:color w:val="111111"/>
          <w:sz w:val="28"/>
          <w:szCs w:val="28"/>
          <w:rtl/>
        </w:rPr>
        <w:t xml:space="preserve">11 عَلِيُّ بْنُ إِبْرَاهِيمَ عَنْ مُحَمَّدِ بْنِ عِيسَى عَنْ مُحَمَّدِ بْنِ الْفُضَيْلِ عَنْ أَبِي الْحَسَنِ الرِّضَا ع قَالَ قُلْتُ لَهُ أَ تَبْقَى الْأَرْضُ بِغَيْرِ إِمَامٍ قَالَ لَا قُلْتُ فَإِنَّا نُرَوَّى عَنْ أَبِي عَبْدِ اللَّهِ ع أَنَّهَا لَا تَبْقَى بِغَيْرِ إِمَامٍ إِلَّا أَنْ يَسْخَطَ اللَّهُ تَعَالَى عَلَى أَهْلِ الْأَرْضِ أَوْ عَلَى</w:t>
      </w:r>
    </w:p>
    <w:p>
      <w:pPr>
        <w:pStyle w:val="Heading4"/>
      </w:pPr>
      <w:bookmarkStart w:id="411" w:name="_Toc212"/>
      <w:r>
        <w:t>الحديث الثامن‌</w:t>
      </w:r>
      <w:bookmarkEnd w:id="41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ترك الله أرضا" التنكير باعتبار تعدد الأزمنة أي الأرض في زمان، و قيل:</w:t>
      </w:r>
    </w:p>
    <w:p>
      <w:pPr>
        <w:pStyle w:val="BookText"/>
      </w:pPr>
      <w:r>
        <w:rPr>
          <w:rFonts w:ascii="Amiri" w:hAnsi="Amiri" w:eastAsia="Amiri" w:cs="Amiri"/>
          <w:lang w:bidi="ar-SA"/>
          <w:color w:val="111111"/>
          <w:sz w:val="28"/>
          <w:szCs w:val="28"/>
          <w:rtl/>
        </w:rPr>
        <w:t xml:space="preserve">" في" في قوله" فيها" بمعنى علي، و المراد جزءا من الأرض فيها مكلف.</w:t>
      </w:r>
    </w:p>
    <w:p>
      <w:pPr>
        <w:pStyle w:val="Heading4"/>
      </w:pPr>
      <w:bookmarkStart w:id="412" w:name="_Toc213"/>
      <w:r>
        <w:t>الحديث التاسع‌</w:t>
      </w:r>
      <w:bookmarkEnd w:id="412"/>
    </w:p>
    <w:p>
      <w:pPr>
        <w:pStyle w:val="BookText"/>
      </w:pPr>
      <w:r>
        <w:rPr>
          <w:rFonts w:ascii="Amiri" w:hAnsi="Amiri" w:eastAsia="Amiri" w:cs="Amiri"/>
          <w:lang w:bidi="ar-SA"/>
          <w:color w:val="111111"/>
          <w:sz w:val="28"/>
          <w:szCs w:val="28"/>
          <w:rtl/>
        </w:rPr>
        <w:t xml:space="preserve">: ضعيف، و أبو الحسن هو الثالث عليه السلام.</w:t>
      </w:r>
    </w:p>
    <w:p>
      <w:pPr>
        <w:pStyle w:val="Heading4"/>
      </w:pPr>
      <w:bookmarkStart w:id="413" w:name="_Toc214"/>
      <w:r>
        <w:t>الحديث العاشر</w:t>
      </w:r>
      <w:bookmarkEnd w:id="41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قال الفيروزآبادي: ساخت قوائمه ثاخت و الشي‌ء رسب، و الأرض بهم سوخا و سووخا و سوخانا: انخسف، انتهى. و المراد هنا غوصها في الماء إما حقيقة أو كناية عن هلاك البشر و ذهاب نظامها.</w:t>
      </w:r>
    </w:p>
    <w:p>
      <w:pPr>
        <w:pStyle w:val="Heading4"/>
      </w:pPr>
      <w:bookmarkStart w:id="414" w:name="_Toc215"/>
      <w:r>
        <w:t>الحديث الحادي عشر</w:t>
      </w:r>
      <w:bookmarkEnd w:id="41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تبقى" أي ليس مراد أبي عبد الله عليه السلام السخط الذي تبقى معه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21" w:name="pg10489_83154"/>
    <w:bookmarkEnd w:id="121"/>
    <w:p>
      <w:pPr>
        <w:pStyle w:val="BookText"/>
      </w:pPr>
      <w:r>
        <w:rPr>
          <w:rFonts w:ascii="Amiri" w:hAnsi="Amiri" w:eastAsia="Amiri" w:cs="Amiri"/>
          <w:lang w:bidi="ar-SA"/>
          <w:color w:val="111111"/>
          <w:sz w:val="28"/>
          <w:szCs w:val="28"/>
          <w:rtl/>
        </w:rPr>
        <w:t xml:space="preserve">الْعِبَادِ فَقَالَ لَا لَا تَبْقَى إِذاً لَسَاخَتْ</w:t>
      </w:r>
    </w:p>
    <w:p>
      <w:pPr>
        <w:pStyle w:val="BookText"/>
      </w:pPr>
      <w:r>
        <w:rPr>
          <w:rFonts w:ascii="Amiri" w:hAnsi="Amiri" w:eastAsia="Amiri" w:cs="Amiri"/>
          <w:lang w:bidi="ar-SA"/>
          <w:color w:val="111111"/>
          <w:sz w:val="28"/>
          <w:szCs w:val="28"/>
          <w:rtl/>
        </w:rPr>
        <w:t xml:space="preserve">12 عَلِيٌّ عَنْ مُحَمَّدِ بْنِ عِيسَى عَنْ أَبِي عَبْدِ اللَّهِ الْمُؤْمِنِ عَنْ أَبِي هَرَاسَةَ عَنْ أَبِي جَعْفَرٍ ع قَالَ لَوْ أَنَّ الْإِمَامَ رُفِعَ مِنَ الْأَرْضِ سَاعَةً لَمَاجَتْ بِأَهْلِهَا كَمَا يَمُوجُ الْبَحْرُ بِأَهْلِهِ</w:t>
      </w:r>
    </w:p>
    <w:p>
      <w:pPr>
        <w:pStyle w:val="BookText"/>
      </w:pPr>
      <w:r>
        <w:rPr>
          <w:rFonts w:ascii="Amiri" w:hAnsi="Amiri" w:eastAsia="Amiri" w:cs="Amiri"/>
          <w:lang w:bidi="ar-SA"/>
          <w:color w:val="111111"/>
          <w:sz w:val="28"/>
          <w:szCs w:val="28"/>
          <w:rtl/>
        </w:rPr>
        <w:t xml:space="preserve">13 الْحُسَيْنُ بْنُ مُحَمَّدٍ عَنْ مُعَلَّى بْنِ مُحَمَّدٍ عَنِ الْوَشَّاءِ قَالَ سَأَلْتُ أَبَا الْحَسَنِ الرِّضَا ع هَلْ تَبْقَى الْأَرْضُ بِغَيْرِ إِمَامٍ قَالَ لَا قُلْتُ إِنَّا نُرَوَّى أَنَّهَا لَا تَبْقَى إِلَّا أَنْ يَسْخَطَ اللَّهُ عَزَّ وَ جَلَّ عَلَى الْعِبَادِ قَالَ لَا تَبْقَى إِذاً لَسَاخَتْ</w:t>
      </w:r>
    </w:p>
    <w:p>
      <w:pPr>
        <w:pStyle w:val="BookText"/>
      </w:pPr>
      <w:r>
        <w:rPr>
          <w:rFonts w:ascii="Amiri" w:hAnsi="Amiri" w:eastAsia="Amiri" w:cs="Amiri"/>
          <w:lang w:bidi="ar-SA"/>
          <w:color w:val="111111"/>
          <w:sz w:val="28"/>
          <w:szCs w:val="28"/>
          <w:rtl/>
        </w:rPr>
        <w:t xml:space="preserve">بَابُ أَنَّهُ لَوْ لَمْ يَبْقَ فِي الْأَرْضِ إِلَّا رَجُلَانِ لَكَانَ أَحَدُهُمَا الْحُجَّةَ</w:t>
      </w:r>
    </w:p>
    <w:p>
      <w:pPr>
        <w:pStyle w:val="BookText"/>
      </w:pPr>
      <w:r>
        <w:rPr>
          <w:rFonts w:ascii="Amiri" w:hAnsi="Amiri" w:eastAsia="Amiri" w:cs="Amiri"/>
          <w:lang w:bidi="ar-SA"/>
          <w:color w:val="111111"/>
          <w:sz w:val="28"/>
          <w:szCs w:val="28"/>
          <w:rtl/>
        </w:rPr>
        <w:t xml:space="preserve">1 مُحَمَّدُ بْنُ يَحْيَى عَنْ أَحْمَدَ بْنِ مُحَمَّدٍ عَنْ مُحَمَّدِ بْنِ سِنَانٍ عَنِ ابْنِ الطَّيَّارِ قَالَ سَمِعْتُ أَبَا عَبْدِ اللَّهِ ع يَقُولُ لَوْ لَمْ يَبْقَ فِي الْأَرْضِ إِلَّا اثْنَانِ لَكَانَ أَحَدُهُمَا الْحُجَّةَ</w:t>
      </w:r>
    </w:p>
    <w:p>
      <w:pPr>
        <w:pStyle w:val="BookText"/>
      </w:pPr>
      <w:r>
        <w:rPr>
          <w:rFonts w:ascii="Amiri" w:hAnsi="Amiri" w:eastAsia="Amiri" w:cs="Amiri"/>
          <w:lang w:bidi="ar-SA"/>
          <w:color w:val="111111"/>
          <w:sz w:val="28"/>
          <w:szCs w:val="28"/>
          <w:rtl/>
        </w:rPr>
        <w:t xml:space="preserve">الأرض و أهله، بل السخط الذي تصير به الأرض منخسفة ذاهبة غير منتظمة، ارتفع عنها التكليف.</w:t>
      </w:r>
    </w:p>
    <w:p>
      <w:pPr>
        <w:pStyle w:val="Heading4"/>
      </w:pPr>
      <w:bookmarkStart w:id="415" w:name="_Toc216"/>
      <w:r>
        <w:t>الحديث الثاني عشر</w:t>
      </w:r>
      <w:bookmarkEnd w:id="415"/>
    </w:p>
    <w:p>
      <w:pPr>
        <w:pStyle w:val="BookText"/>
      </w:pPr>
      <w:r>
        <w:rPr>
          <w:rFonts w:ascii="Amiri" w:hAnsi="Amiri" w:eastAsia="Amiri" w:cs="Amiri"/>
          <w:lang w:bidi="ar-SA"/>
          <w:color w:val="111111"/>
          <w:sz w:val="28"/>
          <w:szCs w:val="28"/>
          <w:rtl/>
        </w:rPr>
        <w:t xml:space="preserve">: ضعيف.</w:t>
      </w:r>
    </w:p>
    <w:p>
      <w:pPr>
        <w:pStyle w:val="Heading4"/>
      </w:pPr>
      <w:bookmarkStart w:id="416" w:name="_Toc217"/>
      <w:r>
        <w:t>الحديث الثالث عشر</w:t>
      </w:r>
      <w:bookmarkEnd w:id="416"/>
    </w:p>
    <w:p>
      <w:pPr>
        <w:pStyle w:val="BookText"/>
      </w:pPr>
      <w:r>
        <w:rPr>
          <w:rFonts w:ascii="Amiri" w:hAnsi="Amiri" w:eastAsia="Amiri" w:cs="Amiri"/>
          <w:lang w:bidi="ar-SA"/>
          <w:color w:val="111111"/>
          <w:sz w:val="28"/>
          <w:szCs w:val="28"/>
          <w:rtl/>
        </w:rPr>
        <w:t xml:space="preserve">: ضعيف.</w:t>
      </w:r>
    </w:p>
    <w:p>
      <w:pPr>
        <w:pStyle w:val="Heading3"/>
      </w:pPr>
      <w:bookmarkStart w:id="417" w:name="_Toc218"/>
      <w:r>
        <w:t>باب أنه لو لم يبق في الأرض إلا رجلان لكان أحدهما الحجة</w:t>
      </w:r>
      <w:bookmarkEnd w:id="417"/>
    </w:p>
    <w:p>
      <w:pPr>
        <w:pStyle w:val="Heading4"/>
      </w:pPr>
      <w:bookmarkStart w:id="418" w:name="_Toc219"/>
      <w:r>
        <w:t>الحديث الأول‌</w:t>
      </w:r>
      <w:bookmarkEnd w:id="41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لكان أحدهما الحجة" أقول: نظيره من طرق العامة ما رواه مسلم عن النبي صلى الله عليه و آله قال: لا يزال هذا الأمر في قريش ما بقي من الناس اثنان، و ذلك لأنه كما يحتاج الناس إلى الحجة من حيث الاجتماع لأمر له مدخل في نظامهم و معاشهم، كذلك يحتاجون إليه من حيث الانفراد لأمر له مدخل في معرفة مبدئهم و معادهم و عباداتهم، و أيضا الحكمة الداعية إلى الأمر بالاجتماع و سد باب الاختلاف المؤدي إلى الفساد جارية هيهنا، و إنما تتم بحجية أحدهما، و وجوب إطاعة الآخر له.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2" w:name="pg10489_83155"/>
    <w:bookmarkEnd w:id="122"/>
    <w:p>
      <w:pPr>
        <w:pStyle w:val="BookText"/>
      </w:pPr>
      <w:r>
        <w:rPr>
          <w:rFonts w:ascii="Amiri" w:hAnsi="Amiri" w:eastAsia="Amiri" w:cs="Amiri"/>
          <w:lang w:bidi="ar-SA"/>
          <w:color w:val="111111"/>
          <w:sz w:val="28"/>
          <w:szCs w:val="28"/>
          <w:rtl/>
        </w:rPr>
        <w:t xml:space="preserve">2 أَحْمَدُ بْنُ إِدْرِيسَ وَ مُحَمَّدُ بْنُ يَحْيَى جَمِيعاً عَنْ أَحْمَدَ بْنِ مُحَمَّدٍ عَنْ مُحَمَّدِ بْنِ عِيسَى بْنِ عُبَيْدٍ عَنْ مُحَمَّدِ بْنِ سِنَانٍ عَنْ حَمْزَةَ بْنِ الطَّيَّارِ عَنْ أَبِي عَبْدِ اللَّهِ ع قَالَ لَوْ بَقِيَ اثْنَانِ لَكَانَ أَحَدُهُمَا الْحُجَّةَ عَلَى صَاحِبِهِ</w:t>
      </w:r>
    </w:p>
    <w:p>
      <w:pPr>
        <w:pStyle w:val="BookText"/>
      </w:pPr>
      <w:r>
        <w:rPr>
          <w:rFonts w:ascii="Amiri" w:hAnsi="Amiri" w:eastAsia="Amiri" w:cs="Amiri"/>
          <w:lang w:bidi="ar-SA"/>
          <w:color w:val="111111"/>
          <w:sz w:val="28"/>
          <w:szCs w:val="28"/>
          <w:rtl/>
        </w:rPr>
        <w:t xml:space="preserve">مُحَمَّدُ بْنُ الْحَسَنِ عَنْ سَهْلِ بْنِ زِيَادٍ عَنْ مُحَمَّدِ بْنِ عِيسَى مِثْلَهُ</w:t>
      </w:r>
    </w:p>
    <w:p>
      <w:pPr>
        <w:pStyle w:val="BookText"/>
      </w:pPr>
      <w:r>
        <w:rPr>
          <w:rFonts w:ascii="Amiri" w:hAnsi="Amiri" w:eastAsia="Amiri" w:cs="Amiri"/>
          <w:lang w:bidi="ar-SA"/>
          <w:color w:val="111111"/>
          <w:sz w:val="28"/>
          <w:szCs w:val="28"/>
          <w:rtl/>
        </w:rPr>
        <w:t xml:space="preserve">3 مُحَمَّدُ بْنُ يَحْيَى عَمَّنْ ذَكَرَهُ عَنِ الْحَسَنِ بْنِ مُوسَى الْخَشَّابِ عَنْ جَعْفَرِ بْنِ مُحَمَّدٍ عَنْ كَرَّامٍ قَالَ قَالَ أَبُو عَبْدِ اللَّهِ ع لَوْ كَانَ النَّاسُ رَجُلَيْنِ لَكَانَ أَحَدُهُمَا الْإِمَامَ وَ قَالَ إِنَّ آخِرَ مَنْ يَمُوتُ الْإِمَامُ لِئَلَّا يَحْتَجَّ أَحَدٌ عَلَى اللَّهِ عَزَّ وَ جَلَّ أَنَّهُ تَرَكَهُ بِغَيْرِ حُجَّةٍ لِلَّهِ عَلَيْهِ</w:t>
      </w:r>
    </w:p>
    <w:p>
      <w:pPr>
        <w:pStyle w:val="BookText"/>
      </w:pPr>
      <w:r>
        <w:rPr>
          <w:rFonts w:ascii="Amiri" w:hAnsi="Amiri" w:eastAsia="Amiri" w:cs="Amiri"/>
          <w:lang w:bidi="ar-SA"/>
          <w:color w:val="111111"/>
          <w:sz w:val="28"/>
          <w:szCs w:val="28"/>
          <w:rtl/>
        </w:rPr>
        <w:t xml:space="preserve">4 عِدَّةٌ مِنْ أَصْحَابِنَا عَنْ أَحْمَدَ بْنِ مُحَمَّدٍ الْبَرْقِيِّ عَنْ عَلِيِّ بْنِ إِسْمَاعِيلَ عَنِ ابْنِ سِنَانٍ عَنْ حَمْزَةَ بْنِ الطَّيَّارِ قَالَ سَمِعْتُ أَبَا عَبْدِ اللَّهِ ع يَقُولُ لَوْ لَمْ يَبْقَ فِي الْأَرْضِ إِلَّا اثْنَانِ لَكَانَ أَحَدُهُمَا الْحُجَّةَ أَوْ الثَّانِي الْحُجَّةَ</w:t>
      </w:r>
    </w:p>
    <w:p>
      <w:pPr>
        <w:pStyle w:val="BookText"/>
      </w:pPr>
      <w:r>
        <w:rPr>
          <w:rFonts w:ascii="Amiri" w:hAnsi="Amiri" w:eastAsia="Amiri" w:cs="Amiri"/>
          <w:lang w:bidi="ar-SA"/>
          <w:color w:val="111111"/>
          <w:sz w:val="28"/>
          <w:szCs w:val="28"/>
          <w:rtl/>
        </w:rPr>
        <w:t xml:space="preserve">الشَّكُّ مِنْ أَحْمَدَ بْنِ مُحَمَّدٍ</w:t>
      </w:r>
    </w:p>
    <w:p>
      <w:pPr>
        <w:pStyle w:val="BookText"/>
      </w:pPr>
      <w:r>
        <w:rPr>
          <w:rFonts w:ascii="Amiri" w:hAnsi="Amiri" w:eastAsia="Amiri" w:cs="Amiri"/>
          <w:lang w:bidi="ar-SA"/>
          <w:color w:val="111111"/>
          <w:sz w:val="28"/>
          <w:szCs w:val="28"/>
          <w:rtl/>
        </w:rPr>
        <w:t xml:space="preserve">5 أَحْمَدُ بْنُ مُحَمَّدٍ عَنْ مُحَمَّدِ بْنِ الْحَسَنِ عَنِ النَّهْدِيِّ عَنْ أَبِيهِ عَنْ يُونُسَ بْنِ يَعْقُوبَ عَنْ أَبِي عَبْدِ اللَّهِ ع قَالَ سَمِعْتُهُ يَقُولُ لَوْ لَمْ يَكُنْ فِي الْأَرْضِ إِلَّا اثْنَانِ لَكَانَ الْإِمَامُ أَحَدَهُمَا</w:t>
      </w:r>
    </w:p>
    <w:p>
      <w:pPr>
        <w:pStyle w:val="Heading4"/>
      </w:pPr>
      <w:bookmarkStart w:id="419" w:name="_Toc220"/>
      <w:r>
        <w:t>الحديث الثاني‌</w:t>
      </w:r>
      <w:bookmarkEnd w:id="419"/>
    </w:p>
    <w:p>
      <w:pPr>
        <w:pStyle w:val="BookText"/>
      </w:pPr>
      <w:r>
        <w:rPr>
          <w:rFonts w:ascii="Amiri" w:hAnsi="Amiri" w:eastAsia="Amiri" w:cs="Amiri"/>
          <w:lang w:bidi="ar-SA"/>
          <w:color w:val="111111"/>
          <w:sz w:val="28"/>
          <w:szCs w:val="28"/>
          <w:rtl/>
        </w:rPr>
        <w:t xml:space="preserve">: ضعيف بسنديه.</w:t>
      </w:r>
    </w:p>
    <w:p>
      <w:pPr>
        <w:pStyle w:val="Heading4"/>
      </w:pPr>
      <w:bookmarkStart w:id="420" w:name="_Toc221"/>
      <w:r>
        <w:t>الحديث الثالث‌</w:t>
      </w:r>
      <w:bookmarkEnd w:id="42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و آخر من يموت إما القائم عليه السلام أو أمير المؤمنين عليه السلام في رجعته، لما ورد أنه دابة الأرض.</w:t>
      </w:r>
    </w:p>
    <w:p>
      <w:pPr>
        <w:pStyle w:val="Heading4"/>
      </w:pPr>
      <w:bookmarkStart w:id="421" w:name="_Toc222"/>
      <w:r>
        <w:t>الحديث الرابع‌</w:t>
      </w:r>
      <w:bookmarkEnd w:id="421"/>
    </w:p>
    <w:p>
      <w:pPr>
        <w:pStyle w:val="BookText"/>
      </w:pPr>
      <w:r>
        <w:rPr>
          <w:rFonts w:ascii="Amiri" w:hAnsi="Amiri" w:eastAsia="Amiri" w:cs="Amiri"/>
          <w:lang w:bidi="ar-SA"/>
          <w:color w:val="111111"/>
          <w:sz w:val="28"/>
          <w:szCs w:val="28"/>
          <w:rtl/>
        </w:rPr>
        <w:t xml:space="preserve">: ضعيف.</w:t>
      </w:r>
    </w:p>
    <w:p>
      <w:pPr>
        <w:pStyle w:val="Heading4"/>
      </w:pPr>
      <w:bookmarkStart w:id="422" w:name="_Toc223"/>
      <w:r>
        <w:t>الحديث الخامس‌</w:t>
      </w:r>
      <w:bookmarkEnd w:id="422"/>
    </w:p>
    <w:p>
      <w:pPr>
        <w:pStyle w:val="BookText"/>
      </w:pPr>
      <w:r>
        <w:rPr>
          <w:rFonts w:ascii="IRNazanin" w:hAnsi="IRNazanin" w:eastAsia="IRNazanin" w:cs="IRNazanin"/>
          <w:lang w:bidi="fa-IR"/>
          <w:color w:val="111111"/>
          <w:sz w:val="28"/>
          <w:szCs w:val="28"/>
          <w:rtl/>
        </w:rPr>
        <w:t xml:space="preserve">: مجهول.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23" w:name="pg10489_83156"/>
    <w:bookmarkEnd w:id="123"/>
    <w:p>
      <w:pPr>
        <w:pStyle w:val="BookText"/>
      </w:pPr>
      <w:r>
        <w:rPr>
          <w:rFonts w:ascii="Amiri" w:hAnsi="Amiri" w:eastAsia="Amiri" w:cs="Amiri"/>
          <w:lang w:bidi="ar-SA"/>
          <w:color w:val="111111"/>
          <w:sz w:val="28"/>
          <w:szCs w:val="28"/>
          <w:rtl/>
        </w:rPr>
        <w:t xml:space="preserve">بَابُ مَعْرِفَةِ الْإِمَامِ وَ الرَّدِّ إِلَيْهِ</w:t>
      </w:r>
    </w:p>
    <w:p>
      <w:pPr>
        <w:pStyle w:val="BookText"/>
      </w:pPr>
      <w:r>
        <w:rPr>
          <w:rFonts w:ascii="Amiri" w:hAnsi="Amiri" w:eastAsia="Amiri" w:cs="Amiri"/>
          <w:lang w:bidi="ar-SA"/>
          <w:color w:val="111111"/>
          <w:sz w:val="28"/>
          <w:szCs w:val="28"/>
          <w:rtl/>
        </w:rPr>
        <w:t xml:space="preserve">1 الْحُسَيْنُ بْنُ مُحَمَّدٍ عَنْ مُعَلَّى بْنِ مُحَمَّدٍ عَنِ الْحَسَنِ بْنِ عَلِيٍّ الْوَشَّاءِ قَالَ حَدَّثَنَا مُحَمَّدُ بْنُ الْفُضَيْلِ عَنْ أَبِي حَمْزَةَ قَالَ قَالَ لِي أَبُو جَعْفَرٍ ع إِنَّمَا يَعْبُدُ اللَّهَ مَنْ يَعْرِفُ اللَّهَ فَأَمَّا مَنْ لَا يَعْرِفُ اللَّهَ فَإِنَّمَا يَعْبُدُهُ هَكَذَا ضَلَالًا قُلْتُ جُعِلْتُ فِدَاكَ فَمَا مَعْرِفَةُ اللَّهِ قَالَ تَصْدِيقُ اللَّهِ عَزَّ وَ جَلَّ وَ تَصْدِيقُ رَسُولِهِ ص وَ مُوَالاةُ عَلِيٍّ ع وَ الِائْتِمَامُ بِهِ</w:t>
      </w:r>
    </w:p>
    <w:p>
      <w:pPr>
        <w:pStyle w:val="Heading3"/>
      </w:pPr>
      <w:bookmarkStart w:id="423" w:name="_Toc224"/>
      <w:r>
        <w:t>باب معرفة الإمام و الرد إليه‌</w:t>
      </w:r>
      <w:bookmarkEnd w:id="423"/>
    </w:p>
    <w:p>
      <w:pPr>
        <w:pStyle w:val="Heading4"/>
      </w:pPr>
      <w:bookmarkStart w:id="424" w:name="_Toc225"/>
      <w:r>
        <w:t>الحديث الأول‌</w:t>
      </w:r>
      <w:bookmarkEnd w:id="42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إنما يعبد الله من يعرف الله" أي معرفته تعالى كما ينبغي شرط لصحة العبادة،" فإنما يعبده هكذا" كأنه أشار بذلك إلى عبادة جماهير الناس أو إلى جهة الخلف، أي يمشون على خلاف جهة الحق أو إلى جهة الشمال، فإنها طريق أهل الضلال، أو إشارة إلى العبادة على غير المعرفة، و قيل: غمض عينيه أو أشار بيده إلى عينه لبيان العمى، و قوله:" ضلالا" تميز أو حال على المبالغة، أو بأن يقرأ بضم الضاد و تشديد اللام جمعا، و إنما أدخل التصديق بالرسول و موالاة الأئمة و البراءة من أعدائهم في معرفة الله تعالى لاشتراط قبول معرفته سبحانه بها، أو لأن من لم يصدق بتلك الأمور لم يعرف الله بصفاته الكمالية، من اللطف و الحكمة و الرحمة كما لا يخفى على من تأمل فيما أسلفنا في الأبواب السالفة، و موالاة الأئمة متابعتهم بتسليم الأمر إليهم بالإمامة و اتخاذهم أئمة و الاقتداء بهم و الانقياد لهم، و البراءة من أعدائهم المفارقة عنهم اعتقادا قلبا و لسانا و إطاعة، و قيل: إنما اعتبر معرفة الإمام فيما لا تتم العبادة إلا به من المعرفة، لأنه ما لم يعرف استناد الأمر و النهي و الطلب إليه سبحانه لا- يكون الإتيان بالعمل عبادة له تعالى، و إنما تحصل تلك المعرفة بالأخذ عن الحجة، و ما لم يعرف الحجة امتنع الأخذ عنه فيجب على من يريد أن يعبده إمام، فعليه معرفة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24" w:name="pg10489_83157"/>
    <w:bookmarkEnd w:id="124"/>
    <w:p>
      <w:pPr>
        <w:pStyle w:val="BookText"/>
      </w:pPr>
      <w:r>
        <w:rPr>
          <w:rFonts w:ascii="Amiri" w:hAnsi="Amiri" w:eastAsia="Amiri" w:cs="Amiri"/>
          <w:lang w:bidi="ar-SA"/>
          <w:color w:val="111111"/>
          <w:sz w:val="28"/>
          <w:szCs w:val="28"/>
          <w:rtl/>
        </w:rPr>
        <w:t xml:space="preserve">وَ بِأَئِمَّةِ الْهُدَى ع وَ الْبَرَاءَةُ إِلَى اللَّهِ عَزَّ وَ جَلَّ مِنْ عَدُوِّهِمْ هَكَذَا يُعْرَفُ اللَّهُ عَزَّ وَ جَلَ</w:t>
      </w:r>
    </w:p>
    <w:p>
      <w:pPr>
        <w:pStyle w:val="BookText"/>
      </w:pPr>
      <w:r>
        <w:rPr>
          <w:rFonts w:ascii="Amiri" w:hAnsi="Amiri" w:eastAsia="Amiri" w:cs="Amiri"/>
          <w:lang w:bidi="ar-SA"/>
          <w:color w:val="111111"/>
          <w:sz w:val="28"/>
          <w:szCs w:val="28"/>
          <w:rtl/>
        </w:rPr>
        <w:t xml:space="preserve">2 الْحُسَيْنُ عَنْ مُعَلًّى عَنِ الْحَسَنِ بْنِ عَلِيٍّ عَنْ أَحْمَدَ بْنِ عَائِذٍ عَنْ أَبِيهِ عَنِ ابْنِ أُذَيْنَةَ قَالَ حَدَّثَنَا غَيْرُ وَاحِدٍ عَنْ أَحَدِهِمَا ع أَنَّهُ قَالَ لَا يَكُونُ الْعَبْدُ مُؤْمِناً حَتَّى يَعْرِفَ اللَّهَ وَ رَسُولَهُ وَ الْأَئِمَّةَ كُلَّهُمْ وَ إِمَامَ زَمَانِهِ وَ يَرُدَّ إِلَيْهِ وَ يُسَلِّمَ لَهُ ثُمَّ قَالَ كَيْفَ يَعْرِفُ الْآخِرَ وَ هُوَ يَجْهَلُ الْأَوَّلَ</w:t>
      </w:r>
    </w:p>
    <w:p>
      <w:pPr>
        <w:pStyle w:val="BookText"/>
      </w:pPr>
      <w:r>
        <w:rPr>
          <w:rFonts w:ascii="Amiri" w:hAnsi="Amiri" w:eastAsia="Amiri" w:cs="Amiri"/>
          <w:lang w:bidi="ar-SA"/>
          <w:color w:val="111111"/>
          <w:sz w:val="28"/>
          <w:szCs w:val="28"/>
          <w:rtl/>
        </w:rPr>
        <w:t xml:space="preserve">الإمام كما كان يجب عليه الإقرار به تعالى موحدا، و رسوله مصدقا له في جميع ما جاء به.</w:t>
      </w:r>
    </w:p>
    <w:p>
      <w:pPr>
        <w:pStyle w:val="Heading4"/>
      </w:pPr>
      <w:bookmarkStart w:id="425" w:name="_Toc226"/>
      <w:r>
        <w:t>الحديث الثاني‌</w:t>
      </w:r>
      <w:bookmarkEnd w:id="42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يكون العبد مؤمنا، أي مصدقا بالمعارف التي تجب عليه فلا يفلح إلا بها، ما لم يحصل له معرفة الله و التصديق بوجوده و وحدته و صفاته اللائقة به، و معرفة رسوله بالرسالة، و التصديق بجميع ما جاء به، و معرفة الأئمة عليهم السلام كلهم و إمام زمانه بالإمامة، و وجوب الرد إليه و الأخذ عنه و إطاعته، و ذلك لأنه إنما يحصل له المعرفة من جهتهم و بتعريفهم و هدايتهم، فكل عبد يحتاج في معرفته إلى إمام زمانه، و معرفته إنما يتيسر له غالبا بالنقل من الإمام السابق عليه، فيحتاج في معرفة إمام زمانه إلى معرفة الأئمة كلهم.</w:t>
      </w:r>
    </w:p>
    <w:p>
      <w:pPr>
        <w:pStyle w:val="BookText"/>
      </w:pPr>
      <w:r>
        <w:rPr>
          <w:rFonts w:ascii="Amiri" w:hAnsi="Amiri" w:eastAsia="Amiri" w:cs="Amiri"/>
          <w:lang w:bidi="ar-SA"/>
          <w:color w:val="111111"/>
          <w:sz w:val="28"/>
          <w:szCs w:val="28"/>
          <w:rtl/>
        </w:rPr>
        <w:t xml:space="preserve">و قوله" و يرد إليه و يسلم له" بيان لجهة الاحتياج إلى معرفة إمام زمانه و قوله:" كيف يعرف الآخر و هو يجهل الأول" إشارة إلى أن سبب اعتبار معرفة الأئمة كلهم هو توقف معرفة الزمان على معرفة الأئمة السابقين كلهم، لأن إمامة كل لا حق إنما تعرف بنص السابق عليه، أو أن طريق المعرفة واحدة، فلو علم إمامة إمام زمانه بالمعجزة فقد تواترت المعجزات عن السابقين، و أما معرفة إمام الزمان و مدخليتها في الإيمان، فلما تواتر عن النبي ص: من مات و لم يعرف إمام زمانه مات ميتة جاهلية، و ما قيل: من أن المراد بالأول هو الله تعالى فلا يخفى ما فيه.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5" w:name="pg10489_83158"/>
    <w:bookmarkEnd w:id="125"/>
    <w:p>
      <w:pPr>
        <w:pStyle w:val="BookText"/>
      </w:pPr>
      <w:r>
        <w:rPr>
          <w:rFonts w:ascii="Amiri" w:hAnsi="Amiri" w:eastAsia="Amiri" w:cs="Amiri"/>
          <w:lang w:bidi="ar-SA"/>
          <w:color w:val="111111"/>
          <w:sz w:val="28"/>
          <w:szCs w:val="28"/>
          <w:rtl/>
        </w:rPr>
        <w:t xml:space="preserve">3 مُحَمَّدُ بْنُ يَحْيَى عَنْ أَحْمَدَ بْنِ مُحَمَّدٍ عَنِ الْحَسَنِ بْنِ مَحْبُوبٍ عَنْ هِشَامِ بْنِ سَالِمٍ عَنْ زُرَارَةَ قَالَ قُلْتُ لِأَبِي جَعْفَرٍ ع أَخْبِرْنِي عَنْ مَعْرِفَةِ الْإِمَامِ مِنْكُمْ وَاجِبَةٌ عَلَى جَمِيعِ الْخَلْقِ فَقَالَ إِنَّ اللَّهَ عَزَّ وَ جَلَّ بَعَثَ مُحَمَّداً ص إِلَى النَّاسِ أَجْمَعِينَ رَسُولًا وَ حُجَّةً لِلَّهِ عَلَى جَمِيعِ خَلْقِهِ فِي أَرْضِهِ فَمَنْ آمَنَ بِاللَّهِ وَ بِمُحَمَّدٍ رَسُولِ اللَّهِ وَ اتَّبَعَهُ وَ صَدَّقَهُ فَإِنَّ مَعْرِفَةَ الْإِمَامِ مِنَّا وَاجِبَةٌ عَلَيْهِ وَ مَنْ لَمْ يُؤْمِنْ بِاللَّهِ وَ بِرَسُولِهِ وَ لَمْ يَتَّبِعْهُ وَ لَمْ يُصَدِّقْهُ وَ يَعْرِفْ حَقَّهُمَا فَكَيْفَ يَجِبُ عَلَيْهِ مَعْرِفَةُ الْإِمَامِ وَ هُوَ لَا يُؤْمِنُ بِاللَّهِ وَ رَسُولِهِ وَ يَعْرِفُ حَقَّهُمَا قَالَ قُلْتُ فَمَا تَقُولُ فِيمَنْ يُؤْمِنُ بِاللَّهِ وَ رَسُولِهِ وَ يُصَدِّقُ رَسُولَهُ فِي جَمِيعِ مَا</w:t>
      </w:r>
    </w:p>
    <w:p>
      <w:pPr>
        <w:pStyle w:val="Heading4"/>
      </w:pPr>
      <w:bookmarkStart w:id="426" w:name="_Toc227"/>
      <w:r>
        <w:t>الحديث الثالث‌</w:t>
      </w:r>
      <w:bookmarkEnd w:id="42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فكيف تجب عليه معرفة الإمام، أي على الانفراد بل يجب عليه أن يؤمن بالله و رسوله أولا ثم بالإمام، و الغرض أن معرفتهما أوجب عليه بل لا سبيل له إلى معرفته إلا بمعرفتهما، فلا ينافي أن يعاقب بتركها أيضا إذا ترك الجميع، و قيل:</w:t>
      </w:r>
    </w:p>
    <w:p>
      <w:pPr>
        <w:pStyle w:val="BookText"/>
      </w:pPr>
      <w:r>
        <w:rPr>
          <w:rFonts w:ascii="Amiri" w:hAnsi="Amiri" w:eastAsia="Amiri" w:cs="Amiri"/>
          <w:lang w:bidi="ar-SA"/>
          <w:color w:val="111111"/>
          <w:sz w:val="28"/>
          <w:szCs w:val="28"/>
          <w:rtl/>
        </w:rPr>
        <w:t xml:space="preserve">المراد أنه إنما تجب عليه معرفة الإمام إذا كان قابلا لمعرفة الله و رسوله، غير معذور في تركهما بأن يكون كامل العقل، فإنه يجب عليه معرفة الإمام و إلا فلا، لفقدان العقل الذي هو مناط التكليف، و فيه بعد، و قيل: هذا استدلال على وجوب معرفة الإمام على المسلمين دون غيرهم بأن من لم يؤمن بالله و رسوله و لم يصدق الله و رسوله، لم تكن معرفة الإمام مطلوبة منه لأن معرفة الإمام للتعريف و تبيين ما جاء به الرسول لصدقه و رده إليه، و التسليم و الانقياد له، و اجتماع كلمة المسلمين و كونهم جماعة ليظهروا باتفاقهم على غيرهم، فلم تكن مطلوبة من غيرهم.</w:t>
      </w:r>
    </w:p>
    <w:p>
      <w:pPr>
        <w:pStyle w:val="BookText"/>
      </w:pPr>
      <w:r>
        <w:rPr>
          <w:rFonts w:ascii="Amiri" w:hAnsi="Amiri" w:eastAsia="Amiri" w:cs="Amiri"/>
          <w:lang w:bidi="ar-SA"/>
          <w:color w:val="111111"/>
          <w:sz w:val="28"/>
          <w:szCs w:val="28"/>
          <w:rtl/>
        </w:rPr>
        <w:t xml:space="preserve">و لعل المراد أن معرفة الإمام مطلوبة لا لذاتها بل لحفظ الشريعة و الاقتداء به فيها، فوجوبها بالحقيقة على المؤمن بالله و برسوله، فإن المطلوب من غير المؤمن أن يؤمن بالله و برسوله ثم إذا أسلم فعليه أن يعرف الإمام و يطيعه.</w:t>
      </w:r>
    </w:p>
    <w:p>
      <w:pPr>
        <w:pStyle w:val="BookText"/>
      </w:pPr>
      <w:r>
        <w:rPr>
          <w:rFonts w:ascii="Amiri" w:hAnsi="Amiri" w:eastAsia="Amiri" w:cs="Amiri"/>
          <w:lang w:bidi="ar-SA"/>
          <w:color w:val="111111"/>
          <w:sz w:val="28"/>
          <w:szCs w:val="28"/>
          <w:rtl/>
        </w:rPr>
        <w:t xml:space="preserve">قوله: فما تقول فيمن يؤمن" إلخ" لعله إنما أعاد السؤال طلبا للتأكيد و التنصيص أو ذكره تعجبا و استبعادا، و قيل: سؤال عن أنه إذا كان المؤمن مصدقا للرسول في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26" w:name="pg10489_83159"/>
    <w:bookmarkEnd w:id="126"/>
    <w:p>
      <w:pPr>
        <w:pStyle w:val="BookText"/>
      </w:pPr>
      <w:r>
        <w:rPr>
          <w:rFonts w:ascii="Amiri" w:hAnsi="Amiri" w:eastAsia="Amiri" w:cs="Amiri"/>
          <w:lang w:bidi="ar-SA"/>
          <w:color w:val="111111"/>
          <w:sz w:val="28"/>
          <w:szCs w:val="28"/>
          <w:rtl/>
        </w:rPr>
        <w:t xml:space="preserve">أَنْزَلَ اللَّهُ يَجِبُ عَلَى أُولَئِكَ حَقُّ مَعْرِفَتِكُمْ قَالَ نَعَمْ أَ لَيْسَ هَؤُلَاءِ يَعْرِفُونَ فُلَاناً وَ فُلَاناً قُلْتُ بَلَى قَالَ أَ تَرَى أَنَّ اللَّهَ هُوَ الَّذِي أَوْقَعَ فِي قُلُوبِهِمْ مَعْرِفَةَ هَؤُلَاءِ وَ اللَّهِ مَا أَوْقَعَ ذَلِكَ فِي قُلُوبِهِمْ إِلَّا الشَّيْطَانُ لَا وَ اللَّهِ مَا أَلْهَمَ الْمُؤْمِنِينَ حَقَّنَا إِلَّا اللَّهُ عَزَّ وَ جَلَ</w:t>
      </w:r>
    </w:p>
    <w:p>
      <w:pPr>
        <w:pStyle w:val="BookText"/>
      </w:pPr>
      <w:r>
        <w:rPr>
          <w:rFonts w:ascii="Amiri" w:hAnsi="Amiri" w:eastAsia="Amiri" w:cs="Amiri"/>
          <w:lang w:bidi="ar-SA"/>
          <w:color w:val="111111"/>
          <w:sz w:val="28"/>
          <w:szCs w:val="28"/>
          <w:rtl/>
        </w:rPr>
        <w:t xml:space="preserve">4 عَنْهُ عَنْ أَحْمَدَ بْنِ مُحَمَّدٍ عَنِ الْحَسَنِ بْنِ مَحْبُوبٍ عَنْ عَمْرِو بْنِ أَبِي الْمِقْدَامِ عَنْ جَابِرٍ قَالَ سَمِعْتُ أَبَا جَعْفَرٍ ع يَقُولُ إِنَّمَا يَعْرِفُ اللَّهَ عَزَّ وَ جَلَّ وَ يَعْبُدُهُ مَنْ عَرَفَ اللَّهَ وَ عَرَفَ إِمَامَهُ مِنَّا أَهْلَ الْبَيْتِ وَ مَنْ لَا يَعْرِفِ اللَّهَ عَزَّ وَ جَلَّ وَ لَا يَعْرِفِ الْإِمَامَ مِنَّا أَهْلَ</w:t>
      </w:r>
    </w:p>
    <w:p>
      <w:pPr>
        <w:pStyle w:val="BookText"/>
      </w:pPr>
      <w:r>
        <w:rPr>
          <w:rFonts w:ascii="Amiri" w:hAnsi="Amiri" w:eastAsia="Amiri" w:cs="Amiri"/>
          <w:lang w:bidi="ar-SA"/>
          <w:color w:val="111111"/>
          <w:sz w:val="28"/>
          <w:szCs w:val="28"/>
          <w:rtl/>
        </w:rPr>
        <w:t xml:space="preserve">جميع ما أنزل الله أي مفصلا، أي حاجة له في الإمام؟ و قوله عليه السلام: أ ليس هؤلاء يعرفون فلانا و فلانا؟ إشارة إلى جهة احتياجهم إلى الإمام بعد تصديقهم النبي في جميع ما أنزل الله، و هو أن هؤلاء العارفين من أصحاب النبي صلى الله عليه و آله أضلهم الشيطان حتى أطاعوا فلانا و فلانا و انقادوا إليهم، و اتخذوهم أئمة فانجر إلى ما انجر إليه من الظلم و الطغيان و الضلال و العصيان، فالمصدق للنبي في جميع ما أنزل الله ليس يأمن من الشيطان و إضلاله، فيحتاج إلى الإمام لرفع الأوهام و الشبه الفاسدة التي يلقيها الشيطان في أذهانهم، و تستحسنها نفوسهم على وفق أهويتها الباطلة و أمانيها الفاسدة.</w:t>
      </w:r>
    </w:p>
    <w:p>
      <w:pPr>
        <w:pStyle w:val="BookText"/>
      </w:pPr>
      <w:r>
        <w:rPr>
          <w:rFonts w:ascii="Amiri" w:hAnsi="Amiri" w:eastAsia="Amiri" w:cs="Amiri"/>
          <w:lang w:bidi="ar-SA"/>
          <w:color w:val="111111"/>
          <w:sz w:val="28"/>
          <w:szCs w:val="28"/>
          <w:rtl/>
        </w:rPr>
        <w:t xml:space="preserve">أقول: و يحتمل أن يكون المراد أن المخالفين أيضا قائلون بوجوب معرفة الإمام فاعتقدوا لذلك بإمامة هؤلاء، و إن أخطأوا في تعيين الإمام، أو المعنى أنهم لما تفطنوا بوجوب الخليفة و تمكنوا من معرفته، فما المانع لهم من الاهتداء لما هو الحق فيه؟ ليس المانع إلا الشيطان لأن الله عز و جل أقدرهم على ذلك و أعطاهم آلة المعرفة، فوجب عليهم تحصيل معرفة الإمام.</w:t>
      </w:r>
    </w:p>
    <w:p>
      <w:pPr>
        <w:pStyle w:val="Heading4"/>
      </w:pPr>
      <w:bookmarkStart w:id="427" w:name="_Toc228"/>
      <w:r>
        <w:t>الحديث الرابع‌</w:t>
      </w:r>
      <w:bookmarkEnd w:id="427"/>
    </w:p>
    <w:p>
      <w:pPr>
        <w:pStyle w:val="BookText"/>
      </w:pPr>
      <w:r>
        <w:rPr>
          <w:rFonts w:ascii="Amiri" w:hAnsi="Amiri" w:eastAsia="Amiri" w:cs="Amiri"/>
          <w:lang w:bidi="ar-SA"/>
          <w:color w:val="111111"/>
          <w:sz w:val="28"/>
          <w:szCs w:val="28"/>
          <w:rtl/>
        </w:rPr>
        <w:t xml:space="preserve">: مختلف فيه.</w:t>
      </w:r>
    </w:p>
    <w:p>
      <w:pPr>
        <w:pStyle w:val="BookText"/>
      </w:pPr>
      <w:r>
        <w:rPr>
          <w:rFonts w:ascii="Amiri" w:hAnsi="Amiri" w:eastAsia="Amiri" w:cs="Amiri"/>
          <w:lang w:bidi="ar-SA"/>
          <w:color w:val="111111"/>
          <w:sz w:val="28"/>
          <w:szCs w:val="28"/>
          <w:rtl/>
        </w:rPr>
        <w:t xml:space="preserve">" إنما يعرف الله و يعبده" أي معرفة و عبادة صحيحتين" من عرف الله و عرف إمامه" أي من جمع بين المعرفتين فمعرفة الله بدون معرفة الإمام كلا معرفة و العبادة بدون معرفتهما باطلة" و يعرف الإمام" الواو للحال عن المنفي أو النفي، داخل على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7" w:name="pg10489_83160"/>
    <w:bookmarkEnd w:id="127"/>
    <w:p>
      <w:pPr>
        <w:pStyle w:val="BookText"/>
      </w:pPr>
      <w:r>
        <w:rPr>
          <w:rFonts w:ascii="Amiri" w:hAnsi="Amiri" w:eastAsia="Amiri" w:cs="Amiri"/>
          <w:lang w:bidi="ar-SA"/>
          <w:color w:val="111111"/>
          <w:sz w:val="28"/>
          <w:szCs w:val="28"/>
          <w:rtl/>
        </w:rPr>
        <w:t xml:space="preserve">الْبَيْتِ فَإِنَّمَا يَعْرِفُ وَ يَعْبُدُ غَيْرَ اللَّهِ هَكَذَا وَ اللَّهِ ضَلَالًا</w:t>
      </w:r>
    </w:p>
    <w:p>
      <w:pPr>
        <w:pStyle w:val="BookText"/>
      </w:pPr>
      <w:r>
        <w:rPr>
          <w:rFonts w:ascii="Amiri" w:hAnsi="Amiri" w:eastAsia="Amiri" w:cs="Amiri"/>
          <w:lang w:bidi="ar-SA"/>
          <w:color w:val="111111"/>
          <w:sz w:val="28"/>
          <w:szCs w:val="28"/>
          <w:rtl/>
        </w:rPr>
        <w:t xml:space="preserve">5 الْحُسَيْنُ بْنُ مُحَمَّدٍ عَنْ مُعَلَّى بْنِ مُحَمَّدٍ عَنْ مُحَمَّدِ بْنِ جُمْهُورٍ عَنْ فَضَالَةَ بْنِ أَيُّوبَ عَنْ مُعَاوِيَةَ بْنِ وَهْبٍ عَنْ ذَرِيحٍ قَالَ سَأَلْتُ أَبَا عَبْدِ اللَّهِ ع عَنِ الْأَئِمَّةِ بَعْدَ النَّبِيِّ ص فَقَالَ كَانَ أَمِيرُ الْمُؤْمِنِينَ ع إِمَاماً ثُمَّ كَانَ الْحَسَنُ ع إِمَاماً ثُمَّ كَانَ الْحُسَيْنُ ع إِمَاماً ثُمَّ كَانَ عَلِيُّ بْنُ الْحُسَيْنِ إِمَاماً ثُمَّ كَانَ مُحَمَّدُ بْنُ عَلِيٍّ إِمَاماً مَنْ أَنْكَرَ ذَلِكَ كَانَ كَمَنْ أَنْكَرَ مَعْرِفَةَ اللَّهِ تَبَارَكَ وَ تَعَالَى وَ مَعْرِفَةَ رَسُولِهِ ص ثُمَّ قَالَ قُلْتُ ثُمَّ أَنْتَ جُعِلْتُ فِدَاكَ فَأَعَدْتُهَا عَلَيْهِ ثَلَاثَ مَرَّاتٍ فَقَالَ لِي إِنِّي إِنَّمَا حَدَّثْتُكَ لِتَكُونَ</w:t>
      </w:r>
    </w:p>
    <w:p>
      <w:pPr>
        <w:pStyle w:val="BookText"/>
      </w:pPr>
      <w:r>
        <w:rPr>
          <w:rFonts w:ascii="Amiri" w:hAnsi="Amiri" w:eastAsia="Amiri" w:cs="Amiri"/>
          <w:lang w:bidi="ar-SA"/>
          <w:color w:val="111111"/>
          <w:sz w:val="28"/>
          <w:szCs w:val="28"/>
          <w:rtl/>
        </w:rPr>
        <w:t xml:space="preserve">مجموع المعرفتين" فإنما يعرف" و يعبد" غير الله" إذ مع عدم معرفة الله يعرف و يعبد من يكون مطابق معرفته و هو غير الله، و مع عدم معرفة الإمام يعرف و يعبد إلها لا يكون حكيما و لا رؤوف رحيما بعباده و هو غير الله، مع أنه لا يمكن معرفة الله إلا بمعرفة الإمام و أخذ معرفة الله عنه.</w:t>
      </w:r>
    </w:p>
    <w:p>
      <w:pPr>
        <w:pStyle w:val="Heading4"/>
      </w:pPr>
      <w:bookmarkStart w:id="428" w:name="_Toc229"/>
      <w:r>
        <w:t>الحديث الخامس‌</w:t>
      </w:r>
      <w:bookmarkEnd w:id="4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قلت ثم أنت؟ تصديق أو استفهام، و السكوت على الأول تقرير، و علي الثاني إما للتقية أو لأمر آخر.</w:t>
      </w:r>
    </w:p>
    <w:p>
      <w:pPr>
        <w:pStyle w:val="BookText"/>
      </w:pPr>
      <w:r>
        <w:rPr>
          <w:rFonts w:ascii="Amiri" w:hAnsi="Amiri" w:eastAsia="Amiri" w:cs="Amiri"/>
          <w:lang w:bidi="ar-SA"/>
          <w:color w:val="111111"/>
          <w:sz w:val="28"/>
          <w:szCs w:val="28"/>
          <w:rtl/>
        </w:rPr>
        <w:t xml:space="preserve">قوله: إني إنما حدثتك، يحتمل أن يكون الغرض الامتنان عليه بأنك بعد معرفة ذلك صرت من شيعتنا و هم الشهداء كما قال الله تعالى:" الَّذِينَ آمَنُوا بِاللَّهِ وَ رُسُلِهِ أُولئِكَ هُمُ الصِّدِّيقُونَ وَ الشُّهَداءُ عِنْدَ رَبِّهِمْ لَهُمْ أَجْرُهُمْ وَ نُورُهُمْ" و قال:" وَ كَذلِكَ جَعَلْناكُمْ أُمَّةً وَسَطاً لِتَكُونُوا شُهَداءَ عَلَى النَّاسِ" أو الغرض نهيه عن الإذاعة، أي إنما أخبرتك لتكون من المؤمنين لا لأن تذيع و ترده علي، أو تحريصه على التبليغ و التبيين عند عدم التقية، فإنه إذا فعل ذلك كان من شهداء الله على خلقه تنبيها لهم، أو المعنى إني إنما أخبرتك لتكون شاهدا لي عند الله بأني بلغت ذلك أو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28" w:name="pg10489_83161"/>
    <w:bookmarkEnd w:id="128"/>
    <w:p>
      <w:pPr>
        <w:pStyle w:val="BookText"/>
      </w:pPr>
      <w:r>
        <w:rPr>
          <w:rFonts w:ascii="Amiri" w:hAnsi="Amiri" w:eastAsia="Amiri" w:cs="Amiri"/>
          <w:lang w:bidi="ar-SA"/>
          <w:color w:val="111111"/>
          <w:sz w:val="28"/>
          <w:szCs w:val="28"/>
          <w:rtl/>
        </w:rPr>
        <w:t xml:space="preserve">مِنْ شُهَدَاءِ اللَّهِ تَبَارَكَ وَ تَعَالَى فِي أَرْضِهِ</w:t>
      </w:r>
    </w:p>
    <w:p>
      <w:pPr>
        <w:pStyle w:val="BookText"/>
      </w:pPr>
      <w:r>
        <w:rPr>
          <w:rFonts w:ascii="Amiri" w:hAnsi="Amiri" w:eastAsia="Amiri" w:cs="Amiri"/>
          <w:lang w:bidi="ar-SA"/>
          <w:color w:val="111111"/>
          <w:sz w:val="28"/>
          <w:szCs w:val="28"/>
          <w:rtl/>
        </w:rPr>
        <w:t xml:space="preserve">6 عِدَّةٌ مِنْ أَصْحَابِنَا عَنْ أَحْمَدَ بْنِ مُحَمَّدِ بْنِ خَالِدٍ عَنْ أَبِيهِ عَمَّنْ ذَكَرَهُ عَنْ مُحَمَّدِ بْنِ عَبْدِ الرَّحْمَنِ بْنِ أَبِي لَيْلَى عَنْ أَبِيهِ عَنْ أَبِي عَبْدِ اللَّهِ ع قَالَ إِنَّكُمْ لَا تَكُونُونَ صَالِحِينَ حَتَّى تَعْرِفُوا- وَ لَا تَعْرِفُوا حَتَّى تُصَدِّقُوا وَ لَا تُصَدِّقُوا حَتَّى تُسَلِّمُوا أَبْوَاباً أَرْبَعَةً لَا يَصْلُحُ</w:t>
      </w:r>
    </w:p>
    <w:p>
      <w:pPr>
        <w:pStyle w:val="BookText"/>
      </w:pPr>
      <w:r>
        <w:rPr>
          <w:rFonts w:ascii="Amiri" w:hAnsi="Amiri" w:eastAsia="Amiri" w:cs="Amiri"/>
          <w:lang w:bidi="ar-SA"/>
          <w:color w:val="111111"/>
          <w:sz w:val="28"/>
          <w:szCs w:val="28"/>
          <w:rtl/>
        </w:rPr>
        <w:t xml:space="preserve">شاهدا لله ببيانه للخلق على لساننا.</w:t>
      </w:r>
    </w:p>
    <w:p>
      <w:pPr>
        <w:pStyle w:val="Heading4"/>
      </w:pPr>
      <w:bookmarkStart w:id="429" w:name="_Toc230"/>
      <w:r>
        <w:t>الحديث السادس‌</w:t>
      </w:r>
      <w:bookmarkEnd w:id="429"/>
    </w:p>
    <w:p>
      <w:pPr>
        <w:pStyle w:val="BookText"/>
      </w:pPr>
      <w:r>
        <w:rPr>
          <w:rFonts w:ascii="Amiri" w:hAnsi="Amiri" w:eastAsia="Amiri" w:cs="Amiri"/>
          <w:lang w:bidi="ar-SA"/>
          <w:color w:val="111111"/>
          <w:sz w:val="28"/>
          <w:szCs w:val="28"/>
          <w:rtl/>
        </w:rPr>
        <w:t xml:space="preserve">: ضعيف و سيأتي بأدنى اختلاف في كتاب الإيمان و الكفر بهذا السند.</w:t>
      </w:r>
    </w:p>
    <w:p>
      <w:pPr>
        <w:pStyle w:val="BookText"/>
      </w:pPr>
      <w:r>
        <w:rPr>
          <w:rFonts w:ascii="Amiri" w:hAnsi="Amiri" w:eastAsia="Amiri" w:cs="Amiri"/>
          <w:lang w:bidi="ar-SA"/>
          <w:color w:val="111111"/>
          <w:sz w:val="28"/>
          <w:szCs w:val="28"/>
          <w:rtl/>
        </w:rPr>
        <w:t xml:space="preserve">" إنكم لا تكونون صالحين" أي لا صلاح و لا نجاة و لا قبول عند الله إلا بالمعرفة، إذ لا صلاح إلا بالعبادة لمن يستحق أن يعبد، و لا عبادة إلا بالمعرفة،" و لا تعرفوا" بصيغة النهي و معناه النفي، و الظاهر" و لا تعرفون" كما فيما سيأتي، أي لا معرفة إلا بالتصديق لله و لرسوله و للحجج عليهم السلام، و لا تصديق إلا بالتسليم و الرضا بما من جانب المصدق به أعني الأبواب الأربعة، و قيل: المراد بالتسليم الانقياد للأئمة عليهم السلام و الرضا بما يصدر منهم" و أبوابا" منصوب بتقدير: ألزموا، أو خذوا، أو اعلموا.</w:t>
      </w:r>
    </w:p>
    <w:p>
      <w:pPr>
        <w:pStyle w:val="BookText"/>
      </w:pPr>
      <w:r>
        <w:rPr>
          <w:rFonts w:ascii="Amiri" w:hAnsi="Amiri" w:eastAsia="Amiri" w:cs="Amiri"/>
          <w:lang w:bidi="ar-SA"/>
          <w:color w:val="111111"/>
          <w:sz w:val="28"/>
          <w:szCs w:val="28"/>
          <w:rtl/>
        </w:rPr>
        <w:t xml:space="preserve">و في الأبواب الأربعة وجوه:" الأول" ما سمعته من الوالد قدس سره و هو أنها إشارة إلى الأربعة المذكورة في الآية الآتية، أي التوبة، و الإيمان، و العمل الصالح، و الاهتداء بولاية أهل البيت عليهم السلام، و أصحاب الثلاثة هم التاركون للرابعة، مع أنهم أصحاب الثلاثة على وجه آخر أيضا لقولهم بخلافة الخلفاء الثلاثة.</w:t>
      </w:r>
    </w:p>
    <w:p>
      <w:pPr>
        <w:pStyle w:val="BookText"/>
      </w:pPr>
      <w:r>
        <w:rPr>
          <w:rFonts w:ascii="Amiri" w:hAnsi="Amiri" w:eastAsia="Amiri" w:cs="Amiri"/>
          <w:lang w:bidi="ar-SA"/>
          <w:color w:val="111111"/>
          <w:sz w:val="28"/>
          <w:szCs w:val="28"/>
          <w:rtl/>
        </w:rPr>
        <w:t xml:space="preserve">الثاني: أن يكون المراد بها الأربعة الذين كانوا مع النبي صلى الله عليه و آله في الكساء فحمل الثلاثة علي الخلفاء أنسب.</w:t>
      </w:r>
    </w:p>
    <w:p>
      <w:pPr>
        <w:pStyle w:val="BookText"/>
      </w:pPr>
      <w:r>
        <w:rPr>
          <w:rFonts w:ascii="Amiri" w:hAnsi="Amiri" w:eastAsia="Amiri" w:cs="Amiri"/>
          <w:lang w:bidi="ar-SA"/>
          <w:color w:val="111111"/>
          <w:sz w:val="28"/>
          <w:szCs w:val="28"/>
          <w:rtl/>
        </w:rPr>
        <w:t xml:space="preserve">الثالث: أن يكون المراد بالأربعة الأصول الخمسة، بجعل العدل داخلا في التوحيد، فإنه يرجع إلى صفاته تعالى، و بالثلاثة ما سوى الإمامة.</w:t>
      </w:r>
    </w:p>
    <w:p>
      <w:pPr>
        <w:pStyle w:val="BookText"/>
      </w:pPr>
      <w:r>
        <w:rPr>
          <w:rFonts w:ascii="Amiri" w:hAnsi="Amiri" w:eastAsia="Amiri" w:cs="Amiri"/>
          <w:lang w:bidi="ar-SA"/>
          <w:color w:val="111111"/>
          <w:sz w:val="28"/>
          <w:szCs w:val="28"/>
          <w:rtl/>
        </w:rPr>
        <w:t xml:space="preserve">الرابع: أن أحد الأربعة ما يتعلق بمعرفة الله تعالى و تصديقه، و ثانيها ما يتعلق بتصديق رسوله، و ثالثها ما يتعلق بموالاة ولي الأمر من أهل البيت عليهم السلام، و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إِلَّا بِآخِرِهَا ضَلَّ أَصْحَابُ الثَّلَاثَةِ وَ تَاهُوا تَيْهاً بَعِيداً إِنَّ اللَّهَ تَبَارَكَ وَ تَعَالَى لَا يَقْبَلُ إِلَّا الْعَمَلَ الصَّالِحَ وَ لَا يَقْبَلُ اللَّهُ إِلَّا الْوَفَاءَ بِالشُّرُوطِ وَ الْعُهُودِ فَمَنْ وَفَى لِلَّهِ عَزَّ وَ جَلَّ بِشَرْطِهِ وَ اسْتَعْمَلَ مَا وَصَفَ فِي عَهْدِهِ نَالَ مَا عِنْدَهُ وَ اسْتَكْمَلَ مَا وَعَدَهُ- إِنَّ اللَّهَ تَبَارَكَ وَ تَعَالَى أَخْبَرَ الْعِبَادَ بِطُرُقِ الْهُدَى وَ شَرَعَ لَهُمْ فِيهَا الْمَنَارَ وَ أَخْبَرَهُمْ كَيْفَ يَسْلُكُونَ فَقَالَ وَ إِنِّي</w:t>
      </w:r>
    </w:p>
    <w:p>
      <w:pPr>
        <w:pStyle w:val="BookText"/>
      </w:pPr>
      <w:r>
        <w:rPr>
          <w:rFonts w:ascii="Amiri" w:hAnsi="Amiri" w:eastAsia="Amiri" w:cs="Amiri"/>
          <w:lang w:bidi="ar-SA"/>
          <w:color w:val="111111"/>
          <w:sz w:val="28"/>
          <w:szCs w:val="28"/>
          <w:rtl/>
        </w:rPr>
        <w:t xml:space="preserve">رابعها ما يتعلق بالبراءة من أعدائهم.</w:t>
      </w:r>
    </w:p>
    <w:p>
      <w:pPr>
        <w:pStyle w:val="BookText"/>
      </w:pPr>
      <w:r>
        <w:rPr>
          <w:rFonts w:ascii="Amiri" w:hAnsi="Amiri" w:eastAsia="Amiri" w:cs="Amiri"/>
          <w:lang w:bidi="ar-SA"/>
          <w:color w:val="111111"/>
          <w:sz w:val="28"/>
          <w:szCs w:val="28"/>
          <w:rtl/>
        </w:rPr>
        <w:t xml:space="preserve">الخامس: أن يكون المراد بها المذكورات في أول الخبر من الصلاح و المعرفة، و هي معرفة الله، و التصديق، أي لرسول الله صلى الله عليه و آله و التسليم أي الرضا و الطاعة و الانقياد لولي الله و حججه.</w:t>
      </w:r>
    </w:p>
    <w:p>
      <w:pPr>
        <w:pStyle w:val="BookText"/>
      </w:pPr>
      <w:r>
        <w:rPr>
          <w:rFonts w:ascii="Amiri" w:hAnsi="Amiri" w:eastAsia="Amiri" w:cs="Amiri"/>
          <w:lang w:bidi="ar-SA"/>
          <w:color w:val="111111"/>
          <w:sz w:val="28"/>
          <w:szCs w:val="28"/>
          <w:rtl/>
        </w:rPr>
        <w:t xml:space="preserve">" لا يصلح أولها" المراد إما الأول و الآخر الحقيقيين أو الأعم منهما و من الإضافيين، أي لا يتم كل سابق إلا بلا حقه، و تطبيقهما على كل من المعاني ظاهر" ضل أصحاب الثلاثة" أي الذين يرون الاكتفاء بالثلاثة الأول من الأربعة، و الغناء عن الرابع،" و تاهوا" أي ضلوا" تيها بعيدا" عن الحق أو عن العقل" إن الله لا يقبل إلا العمل الصالح" أي إنما يقبل من الأعمال العمل الصالح فعليكم أن تكونوا صالحين بالإتيان به على الوجوب المطلوب الذي بالخروج عنه يخرج عن الصلاح، و إنما يقبل الله ما يكون الإتيان به وفاء بالشروط التي شرطها على عباده، و العهود التي عهد إليهم بها" فمن و في لله تعالى بشرطه" عليه" و استعمل" فيما سيأتي و استكمل" ما وصف في عهده" إليه" نال ما عنده" من الثواب على الأعمال الصالحة المقبولة المأتي بها على وجه يتحفظ به صلاحها، و من أخل بشي‌ء منها لم يصح عمله و لم يقبل منه ما فعله، و لم ينل ما عند الله من الثواب، و استحق الخذلان و العقاب، فلا تكونون صالحين إلا بالوفاء بما شرط عليكم و عهد إليكم من المعرفة و التصديق و التسليم، أو الأربعة المذكورة في الآية أو غيرهما مما تقدم، فهذا القول توضيح و تبيين لما سبقه.</w:t>
      </w:r>
    </w:p>
    <w:p>
      <w:pPr>
        <w:pStyle w:val="BookText"/>
      </w:pPr>
      <w:r>
        <w:rPr>
          <w:rFonts w:ascii="Amiri" w:hAnsi="Amiri" w:eastAsia="Amiri" w:cs="Amiri"/>
          <w:lang w:bidi="ar-SA"/>
          <w:color w:val="111111"/>
          <w:sz w:val="28"/>
          <w:szCs w:val="28"/>
          <w:rtl/>
        </w:rPr>
        <w:t xml:space="preserve">و قوله:" إن الله تبارك و تعالى أخبر العباد بطرق الهدى" إلخ، بيان للشرط و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لَغَفَّارٌ لِمَنْ تابَ وَ آمَنَ وَ عَمِلَ صالِحاً ثُمَّ اهْتَدى وَ قَالَ إِنَّما يَتَقَبَّلُ اللَّهُ مِنَ الْمُتَّقِينَ فَمَنِ اتَّقَى اللَّهَ فِيمَا أَمَرَهُ لَقِيَ اللَّهَ مُؤْمِناً بِمَا جَاءَ بِهِ مُحَمَّدٌ ص هَيْهَاتَ هَيْهَاتَ فَاتَ قَوْمٌ وَ مَاتُوا قَبْلَ أَنْ يَهْتَدُوا وَ ظَنُّوا أَنَّهُمْ آمَنُوا وَ أَشْرَكُوا مِنْ حَيْثُ لَا يَعْلَمُونَ</w:t>
      </w:r>
    </w:p>
    <w:p>
      <w:pPr>
        <w:pStyle w:val="BookText"/>
      </w:pPr>
      <w:r>
        <w:rPr>
          <w:rFonts w:ascii="Amiri" w:hAnsi="Amiri" w:eastAsia="Amiri" w:cs="Amiri"/>
          <w:lang w:bidi="ar-SA"/>
          <w:color w:val="111111"/>
          <w:sz w:val="28"/>
          <w:szCs w:val="28"/>
          <w:rtl/>
        </w:rPr>
        <w:t xml:space="preserve">العهد منه سبحانه حيث قال:" وَ إِنِّي لَغَفَّارٌ لِمَنْ تابَ" أي من الكفر" وَ آمَنَ" أي بالله و برسوله و صدق الله و رسوله" وَ عَمِلَ صالِحاً" أي عملا صالحا أمر به" ثُمَّ اهْتَدى" أي بعد التوبة و الإيمان، و العمل بما كلف به من الأعمال الصالحة، سلك طريق الهدي الذي أمر بسلوكه من الأخذ عن الحجة فيما يحتاج إلى أخذه، و اتباع من أمر بمتابعته و جعل إماما على المسلمين بإعلام من الله و رسوله، و في الدلالة على تأخر الاهتداء عن التوبة و الإيمان و العمل الصالح و انفصاله عنها بقوله، ثم أشار إلى أن المراد بالاهتداء فيما يجب بعدها، و إنما الواجب بعدها ما يجب بعد زمن رسول الله صلى الله عليه و آله من المراجعة في المعارف الإلهية و الأحكام الشرعية إلى المنصوب لذلك من جانب الله و اتباعه في أوامره و نواهيه الشرعية، و حيث قال:" إِنَّما يَتَقَبَّلُ اللَّهُ مِنَ الْمُتَّقِينَ" أي إنما نتقبل الأعمال الصالحة من الطاعات و العبادات من المتقين.</w:t>
      </w:r>
    </w:p>
    <w:p>
      <w:pPr>
        <w:pStyle w:val="BookText"/>
      </w:pPr>
      <w:r>
        <w:rPr>
          <w:rFonts w:ascii="Amiri" w:hAnsi="Amiri" w:eastAsia="Amiri" w:cs="Amiri"/>
          <w:lang w:bidi="ar-SA"/>
          <w:color w:val="111111"/>
          <w:sz w:val="28"/>
          <w:szCs w:val="28"/>
          <w:rtl/>
        </w:rPr>
        <w:t xml:space="preserve">و لا يخفى دلالته على مغايرة التقوى للإتيان بها و التقوى المغايرة للإتيان بها أخذها عن مأخذها و التجنب عن الأخذ عن غيره، و الدخول من غير الباب، و تشريك الطواغيت له سبحانه في الأعمال و العبادات، كما قال تعالى في آية أخرى:" يا أَيُّهَا الَّذِينَ آمَنُوا اتَّقُوا اللَّهَ وَ كُونُوا مَعَ الصَّادِقِينَ".</w:t>
      </w:r>
    </w:p>
    <w:p>
      <w:pPr>
        <w:pStyle w:val="BookText"/>
      </w:pPr>
      <w:r>
        <w:rPr>
          <w:rFonts w:ascii="Amiri" w:hAnsi="Amiri" w:eastAsia="Amiri" w:cs="Amiri"/>
          <w:lang w:bidi="ar-SA"/>
          <w:color w:val="111111"/>
          <w:sz w:val="28"/>
          <w:szCs w:val="28"/>
          <w:rtl/>
        </w:rPr>
        <w:t xml:space="preserve">" هيهات" تأكيد لقوله: ضل أصحاب الثلاثة، و هو اسم فعل بمعنى بعد" و أشركوا من حيث لا يعلمون" حيث أشركوا مع الإمام المنصوب من قبل الله الطواغيت و الفراعنة، و قد أشير إلى ذلك في آيات كثيرة نحو قوله تعالى" وَ فَرِيقاً حَقَّ عَلَيْهِمُ الضَّلالَةُ إِنَّهُمُ اتَّخَذُوا الشَّياطِينَ أَوْلِياءَ مِنْ دُونِ اللَّهِ وَ يَحْسَبُونَ أَنَّهُمْ مُهْتَدُونَ" و قوله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مَنْ أَتَى الْبُيُوتَ مِنْ أَبْوَابِهَا اهْتَدَى وَ مَنْ أَخَذَ فِي غَيْرِهَا سَلَكَ طَرِيقَ الرَّدَى وَصَلَ اللَّهُ طَاعَةَ وَلِيِّ أَمْرِهِ بِطَاعَةِ رَسُولِهِ وَ طَاعَةَ رَسُولِهِ بِطَاعَتِهِ فَمَنْ تَرَكَ طَاعَةَ وُلَاةِ الْأَمْرِ لَمْ يُطِعِ اللَّهَ وَ لَا رَسُولَهُ وَ هُوَ الْإِقْرَارُ بِمَا أُنْزِلَ مِنْ عِنْدِ اللَّهِ عَزَّ وَ جَلَّ خُذُوا زِينَتَكُمْ</w:t>
      </w:r>
    </w:p>
    <w:p>
      <w:pPr>
        <w:pStyle w:val="BookText"/>
      </w:pPr>
      <w:r>
        <w:rPr>
          <w:rFonts w:ascii="Amiri" w:hAnsi="Amiri" w:eastAsia="Amiri" w:cs="Amiri"/>
          <w:lang w:bidi="ar-SA"/>
          <w:color w:val="111111"/>
          <w:sz w:val="28"/>
          <w:szCs w:val="28"/>
          <w:rtl/>
        </w:rPr>
        <w:t xml:space="preserve">عز و جل:" اتَّخَذُوا أَحْبارَهُمْ وَ رُهْبانَهُمْ أَرْباباً مِنْ دُونِ اللَّهِ".</w:t>
      </w:r>
    </w:p>
    <w:p>
      <w:pPr>
        <w:pStyle w:val="BookText"/>
      </w:pPr>
      <w:r>
        <w:rPr>
          <w:rFonts w:ascii="Amiri" w:hAnsi="Amiri" w:eastAsia="Amiri" w:cs="Amiri"/>
          <w:lang w:bidi="ar-SA"/>
          <w:color w:val="111111"/>
          <w:sz w:val="28"/>
          <w:szCs w:val="28"/>
          <w:rtl/>
        </w:rPr>
        <w:t xml:space="preserve">" إنه من أتى البيوت" إشارة إلى تأويل قوله تعالى" وَ أْتُوا الْبُيُوتَ مِنْ أَبْوابِها" و أن المراد بها بيوت العلم و الحكمة، و بالأبواب الأوصياء عليهم السلام لقول النبي صلى الله عليه و آله:</w:t>
      </w:r>
    </w:p>
    <w:p>
      <w:pPr>
        <w:pStyle w:val="BookText"/>
      </w:pPr>
      <w:r>
        <w:rPr>
          <w:rFonts w:ascii="Amiri" w:hAnsi="Amiri" w:eastAsia="Amiri" w:cs="Amiri"/>
          <w:lang w:bidi="ar-SA"/>
          <w:color w:val="111111"/>
          <w:sz w:val="28"/>
          <w:szCs w:val="28"/>
          <w:rtl/>
        </w:rPr>
        <w:t xml:space="preserve">أنا مدينة العلم- أو الحكمة- و علي بابها.</w:t>
      </w:r>
    </w:p>
    <w:p>
      <w:pPr>
        <w:pStyle w:val="BookText"/>
      </w:pPr>
      <w:r>
        <w:rPr>
          <w:rFonts w:ascii="Amiri" w:hAnsi="Amiri" w:eastAsia="Amiri" w:cs="Amiri"/>
          <w:lang w:bidi="ar-SA"/>
          <w:color w:val="111111"/>
          <w:sz w:val="28"/>
          <w:szCs w:val="28"/>
          <w:rtl/>
        </w:rPr>
        <w:t xml:space="preserve">" وصل الله" إلخ، إشارة إلى قوله تعالى أَطِيعُوا اللَّهَ وَ أَطِيعُوا الرَّسُولَ وَ أُولِي الْأَمْرِ مِنْكُمْ" حيث لم يفصل و لم يقل: و أطيعوا أولي الأمر منكم، مع تكراره في السابق للدلالة على أنهما تكليف واحد، متعلق بأحدهما، ففي زمان الرسول يتعلق بالرسول، و بعده يتعلق بولي الأمر، و دليل على أن المراد بأولى الأمر ليس أمراء السرايا و نحوهم كما توهمه المخالفون، إذ لا ريب أنه تعالى لا يحكم بطاعة غير المعصوم عموما، و طاعة رسوله بطاعته على الوجه السابق في قوله تعالى:" أَطِيعُوا اللَّهَ وَ رَسُولَهُ*" و قوله سبحانه:" مَنْ يُطِعِ الرَّسُولَ فَقَدْ أَطاعَ اللَّهَ" أو مطلقا في آية أولي الأمر أيضا، فلا يكون عدم تكرار" أطيعوا" منظورا في الأول أيضا، و يحتمل أن يكون المراد بوصل طاعة ولي الأمر بطاعة الرسول إدخالها فيه، و جعل كل منهما مشروطا بالآخر، و كذا وصل طاعة الرسول بطاعة الله، و هذا نوع من الاستدلال أشاروا عليهم السلام إليه في مواضع كاشتراط قبول الصلاة بإيتاء الزكاة، حيث قرنهما الله في الآيات، و الإيمان بالأعمال الصالحة لذلك.</w:t>
      </w:r>
    </w:p>
    <w:p>
      <w:pPr>
        <w:pStyle w:val="BookText"/>
      </w:pPr>
      <w:r>
        <w:rPr>
          <w:rFonts w:ascii="Amiri" w:hAnsi="Amiri" w:eastAsia="Amiri" w:cs="Amiri"/>
          <w:lang w:bidi="ar-SA"/>
          <w:color w:val="111111"/>
          <w:sz w:val="28"/>
          <w:szCs w:val="28"/>
          <w:rtl/>
        </w:rPr>
        <w:t xml:space="preserve">" و هو" أي طاعة ولاة الأمر" الإقرار بما أنزل" بصيغة المجهول" من عند الله عز و جل" في الآيات الآتية أو السابقة أو الأعم، و على الوسط" خُذُوا زِينَتَكُمْ" اقتباس من الآية دلالة على أن المراد بالزينة معرفة الإمام و ولايته، و بالمسجد الصلاة أو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كُلِّ مَسْجِدٍ وَ الْتَمِسُوا الْبُيُوتَ الَّتِي أَذِنَ اللَّهُ أَنْ تُرْفَعَ وَ يُذْكَرَ فِيهَا اسْمُهُ فَإِنَّهُ أَخْبَرَكُمْ أَنَّهُمْ رِجالٌ لا تُلْهِيهِمْ تِجارَةٌ وَ لا بَيْعٌ عَنْ ذِكْرِ اللَّهِ وَ إِقامِ الصَّلاةِ وَ إِيتاءِ الزَّكاةِ يَخافُونَ يَوْماً تَتَقَلَّبُ فِيهِ الْقُلُوبُ وَ الْأَبْصارُ إِنَّ اللَّهَ قَدِ اسْتَخْلَصَ الرُّسُلَ لِأَمْرِهِ ثُمَّ اسْتَخْلَصَهُمْ</w:t>
      </w:r>
    </w:p>
    <w:p>
      <w:pPr>
        <w:pStyle w:val="BookText"/>
      </w:pPr>
      <w:r>
        <w:rPr>
          <w:rFonts w:ascii="Amiri" w:hAnsi="Amiri" w:eastAsia="Amiri" w:cs="Amiri"/>
          <w:lang w:bidi="ar-SA"/>
          <w:color w:val="111111"/>
          <w:sz w:val="28"/>
          <w:szCs w:val="28"/>
          <w:rtl/>
        </w:rPr>
        <w:t xml:space="preserve">مطلق العبادة، و قد ورد في بعض الروايات تأويل الزينة باللباس و بثياب التجمل و بالسواك، و الجمع بينها بأن الزينة شاملة لكل ما يزين به الإنسان روحه و بدنه، لقبول العبادة و كمالها، فزينة الروح و النفس بالعقائد و الأخلاق الحسنة، و البدن بما ذكر.</w:t>
      </w:r>
    </w:p>
    <w:p>
      <w:pPr>
        <w:pStyle w:val="BookText"/>
      </w:pPr>
      <w:r>
        <w:rPr>
          <w:rFonts w:ascii="Amiri" w:hAnsi="Amiri" w:eastAsia="Amiri" w:cs="Amiri"/>
          <w:lang w:bidi="ar-SA"/>
          <w:color w:val="111111"/>
          <w:sz w:val="28"/>
          <w:szCs w:val="28"/>
          <w:rtl/>
        </w:rPr>
        <w:t xml:space="preserve">" و التمسوا البيوت" أي اطلبوها، و يدل على أن المراد بالبيوت بيوت الأئمة عليهم السلام الصورية أو المعنوية، فإنه قد ورد أنه ليس المراد بها البيوت المبنية بالطين و المدر" فإنه أخبركم" تعليل لكون المراد بها بيوتهم بأن الله تعالى وصف أهل تلك البيوت بصفات يخصهم، حيث قال:" يُسَبِّحُ لَهُ فِيها بِالْغُدُوِّ وَ الْآصالِ رِجالٌ" فضمير أنهم راجع إلى أهل البيوت بقرينة المقام، و تفسير البيوت بالأئمة عليهم السلام، فإنهم منازل نور الله، و جعل كلمة" في" في قوله" فيها" للسببية، و تفسير الرجال بأصحابهم الملتمسين للبيوت بعيد.</w:t>
      </w:r>
    </w:p>
    <w:p>
      <w:pPr>
        <w:pStyle w:val="BookText"/>
      </w:pPr>
      <w:r>
        <w:rPr>
          <w:rFonts w:ascii="Amiri" w:hAnsi="Amiri" w:eastAsia="Amiri" w:cs="Amiri"/>
          <w:lang w:bidi="ar-SA"/>
          <w:color w:val="111111"/>
          <w:sz w:val="28"/>
          <w:szCs w:val="28"/>
          <w:rtl/>
        </w:rPr>
        <w:t xml:space="preserve">" لا تُلْهِيهِمْ تِجارَةٌ" أي اشتراء فإن أصل التاجر الحاذق بالأمر، و الحذق إنما يحتاج إليه كثيرا في الشراء، لأن الأول اشتراء مجهول بمعلوم، و الثاني بيع معلوم بمعلوم، ربما تولاه من لا بصيرة له و ضرر و لا بيع الترقي فيه، باعتبار أن البيع أهم عند التجار من الاشتراء، لأن الأول اتفاقي و الثاني باختيارهم" يَخافُونَ يَوْماً" أي عذاب يوم" تَتَقَلَّبُ فِيهِ الْقُلُوبُ وَ الْأَبْصارُ" ظهرا لبطن، و من جانب إلى جانب، كتقلب الحية على الرمضاء، و ذلك لشدة مصائبه و عظم نوائبه.</w:t>
      </w:r>
    </w:p>
    <w:p>
      <w:pPr>
        <w:pStyle w:val="BookText"/>
      </w:pPr>
      <w:r>
        <w:rPr>
          <w:rFonts w:ascii="Amiri" w:hAnsi="Amiri" w:eastAsia="Amiri" w:cs="Amiri"/>
          <w:lang w:bidi="ar-SA"/>
          <w:color w:val="111111"/>
          <w:sz w:val="28"/>
          <w:szCs w:val="28"/>
          <w:rtl/>
        </w:rPr>
        <w:t xml:space="preserve">" إن الله قد استخلص الرسل لأمره" قال الجوهري: استخلصه لنفسه استخصه" انتهى" أي جعلهم خالصين عن الأغراض الدنيوية و العلائق البدنية، مخصوصين برسالته لأمر التبليغ و الإنذار و هداية الخلق" ثم استخلصهم" أي ولاة الأمر المتقدم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مُصَدِّقِينَ بِذَلِكَ فِي نُذُرِهِ فَقَالَ وَ إِنْ مِنْ أُمَّةٍ إِلَّا خَلا فِيها نَذِيرٌ تَاهَ مَنْ جَهِلَ وَ اهْتَدَى مَنْ أَبْصَرَ وَ عَقَلَ</w:t>
      </w:r>
    </w:p>
    <w:p>
      <w:pPr>
        <w:pStyle w:val="BookText"/>
      </w:pPr>
      <w:r>
        <w:rPr>
          <w:rFonts w:ascii="Amiri" w:hAnsi="Amiri" w:eastAsia="Amiri" w:cs="Amiri"/>
          <w:lang w:bidi="ar-SA"/>
          <w:color w:val="111111"/>
          <w:sz w:val="28"/>
          <w:szCs w:val="28"/>
          <w:rtl/>
        </w:rPr>
        <w:t xml:space="preserve">ذكرهم" مصدقين بذلك" الأمر الذي بعث به الرسول كائنين" في" جملة" نذره" فإن النذير يشمل النبي و الإمام كما قال تعالى:" وَ إِنْ مِنْ أُمَّةٍ" أي طائفة و أهل عصر و زمان" إِلَّا خَلا" أي مضي" فِيها نَذِيرٌ" و يحتمل أن يكون" بذلك" متعلقا بقوله:</w:t>
      </w:r>
    </w:p>
    <w:p>
      <w:pPr>
        <w:pStyle w:val="BookText"/>
      </w:pPr>
      <w:r>
        <w:rPr>
          <w:rFonts w:ascii="Amiri" w:hAnsi="Amiri" w:eastAsia="Amiri" w:cs="Amiri"/>
          <w:lang w:bidi="ar-SA"/>
          <w:color w:val="111111"/>
          <w:sz w:val="28"/>
          <w:szCs w:val="28"/>
          <w:rtl/>
        </w:rPr>
        <w:t xml:space="preserve">استخلصهم، لا صلة للتصديق، و يكون إشارة إلى الأمر، أي بسبب الأمر الذي بعث له الأنبياء و هو تكميل الخلق و هدايتهم. و يحتمل أن يكون على الأول النذر مصدرا بمعنى الإنذار كما قيل في قوله تعالى:</w:t>
      </w:r>
    </w:p>
    <w:p>
      <w:pPr>
        <w:pStyle w:val="BookText"/>
      </w:pPr>
      <w:r>
        <w:rPr>
          <w:rFonts w:ascii="Amiri" w:hAnsi="Amiri" w:eastAsia="Amiri" w:cs="Amiri"/>
          <w:lang w:bidi="ar-SA"/>
          <w:color w:val="111111"/>
          <w:sz w:val="28"/>
          <w:szCs w:val="28"/>
          <w:rtl/>
        </w:rPr>
        <w:t xml:space="preserve">" فَكَيْفَ كانَ عَذابِي وَ نُذُرِ*" أي إنذاري، فكلمة" في" للتعليل، و الظرف متعلق باستخلصهم.</w:t>
      </w:r>
    </w:p>
    <w:p>
      <w:pPr>
        <w:pStyle w:val="BookText"/>
      </w:pPr>
      <w:r>
        <w:rPr>
          <w:rFonts w:ascii="Amiri" w:hAnsi="Amiri" w:eastAsia="Amiri" w:cs="Amiri"/>
          <w:lang w:bidi="ar-SA"/>
          <w:color w:val="111111"/>
          <w:sz w:val="28"/>
          <w:szCs w:val="28"/>
          <w:rtl/>
        </w:rPr>
        <w:t xml:space="preserve">و يحتمل أيضا أن يكون الضمير في قوله عليه السلام: استخلصهم، راجعا إلى الأنبياء أيضا، فالمراد بالنذر الأوصياء، أي استخلصهم أولا لأمر تبليغ الشرائع، ثم استخلصهم مصدقين لله بذلك، أي بالأمر الذي أمروا بتبليغه في نذره بعدهم، و هم الأوصياء، أو المراد أنه استخلصهم أولا لعبادته و قربه، ثم لما أكملهم استخصهم لإنذاره و رسالته و قيل: هذا تعليل لما سبق حيث أمرهم بالتماس البيوت و معرفتها و معرفة أهلها، ثم قال: و ذلك غير متعسر عليكم، فإنه تعالى أخبركم أنهم رجالا لا تُلْهِيهِمْ" إلخ" و ليس هذا وصفا للرسل، فإنهم إنما يوصفون بالرسالة و تبليغ الأمر و الإنذار، فإن الله قد استخلصهم و استخصهم لأمره و تبليغه و الرسالة فيه، و بعد تصديقهم بذلك استخصهم في نذره كما قال تعالى:" وَ إِنْ مِنْ أُمَّةٍ إِلَّا خَلا فِيها نَذِيرٌ" أي مضى و أرسل، فالتعبير اللائق بهم الرسول و النذير، فقوله تعالى:" رِجالٌ لا تُلْهِيهِمْ" تعبير عن غيرهم و هم ولاة الأمر" انتهى" و لا يخفى ما فيه من التعسف.</w:t>
      </w:r>
    </w:p>
    <w:p>
      <w:pPr>
        <w:pStyle w:val="BookText"/>
      </w:pPr>
      <w:r>
        <w:rPr>
          <w:rFonts w:ascii="Amiri" w:hAnsi="Amiri" w:eastAsia="Amiri" w:cs="Amiri"/>
          <w:lang w:bidi="ar-SA"/>
          <w:color w:val="111111"/>
          <w:sz w:val="28"/>
          <w:szCs w:val="28"/>
          <w:rtl/>
        </w:rPr>
        <w:t xml:space="preserve">" تاه" أي تحير و ضل عن إمام زمانه" من جهل" الكتاب و السنة" و اهتدى" إلى الإمام" من أبصر" بعين قلبه طريق النجاة" و عقل" و فهم ما نزل على الرسل، ثم بين عليه السلام أن الإبصار الذي يوجب الهداية ما هو بأبصار القلوب لا بأبصار العيون بقوله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 وَ جَلَّ يَقُولُ فَإِنَّها لا تَعْمَى الْأَبْصارُ وَ لكِنْ تَعْمَى الْقُلُوبُ الَّتِي فِي الصُّدُورِ وَ كَيْفَ يَهْتَدِي مَنْ لَمْ يُبْصِرْ وَ كَيْفَ يُبْصِرُ مَنْ لَمْ يَتَدَبَّرْ اتَّبِعُوا رَسُولَ اللَّهِ وَ أَهْلَ بَيْتِهِ وَ أَقِرُّوا بِمَا نَزَلَ مِنْ عِنْدِ اللَّهِ وَ اتَّبِعُوا آثَارَ الْهُدَى فَإِنَّهُمْ عَلَامَاتُ الْأَمَانَةِ وَ التُّقَى وَ اعْلَمُوا أَنَّهُ لَوْ أَنْكَرَ رَجُلٌ- عِيسَى ابْنَ مَرْيَمَ ع وَ أَقَرَّ بِمَنْ سِوَاهُ مِنَ الرُّسُلِ لَمْ يُؤْمِنْ اقْتَصُّوا الطَّرِيقَ بِالْتِمَاسِ الْمَنَارِ وَ الْتَمِسُوا مِنْ وَرَاءِ الْحُجُبِ الْآثَارَ-</w:t>
      </w:r>
    </w:p>
    <w:p>
      <w:pPr>
        <w:pStyle w:val="BookText"/>
      </w:pPr>
      <w:r>
        <w:rPr>
          <w:rFonts w:ascii="Amiri" w:hAnsi="Amiri" w:eastAsia="Amiri" w:cs="Amiri"/>
          <w:lang w:bidi="ar-SA"/>
          <w:color w:val="111111"/>
          <w:sz w:val="28"/>
          <w:szCs w:val="28"/>
          <w:rtl/>
        </w:rPr>
        <w:t xml:space="preserve">تعالى:" فَإِنَّها لا تَعْمَى الْأَبْصارُ" الضمير في أنها للقصة، أو مبهم يفسره الأبصار، و في" تعمى" راجع إليه، أو الظاهر أقيم مقامه، أي ليس الخلل في مشاعرهم، و إنما ألفت عقولهم باتباع الهوى و الانهماك في التقليد، و ذكر الصدور للتأكيد و نفي التجوز و فضل التنبيه على أن العمى الحقيقي ليس المتعارف الذي يخص البصر.</w:t>
      </w:r>
    </w:p>
    <w:p>
      <w:pPr>
        <w:pStyle w:val="BookText"/>
      </w:pPr>
      <w:r>
        <w:rPr>
          <w:rFonts w:ascii="Amiri" w:hAnsi="Amiri" w:eastAsia="Amiri" w:cs="Amiri"/>
          <w:lang w:bidi="ar-SA"/>
          <w:color w:val="111111"/>
          <w:sz w:val="28"/>
          <w:szCs w:val="28"/>
          <w:rtl/>
        </w:rPr>
        <w:t xml:space="preserve">ثم بين عليه السلام أن الاهتداء لا يكون إلا بأبصار القلب و التميز بين الحق و الباطل، و لا يكون ذلك الإبصار إلا بالتدبر و التفكر في الآيات و الأخبار" اتبعوا رسول الله" فذلكة للبحث و نتيجة لما سبق، و" آثار الهدى" الأئمة عليهم السلام، فإنهم علامة الهداية أو الدلائل الدالة على إمامتهم و وجوب متابعتهم" فإنهم علامات الأمانة" أي المتصفون بها، أو بأقوالهم و أفعالهم تعلم أحكام الأمانة و التقوى، ثم بين عليه السلام وجوب الإقرار بجميع الأئمة عليهم السلام، و اشتراط الإيمان به بأنه لو أقر رجل بجميع الأنبياء و أنكر واحدا منهم لم ينفعه إيمانه كما قال تعالى:" لا نُفَرِّقُ بَيْنَ أَحَدٍ مِنْ رُسُلِهِ" فكذلك من أنكر واحدا من الأئمة عليهم السلام لم ينفعه إقراره بسائر الأنبياء و الأوصياء عليهم السلام، لأن كلمة الأنبياء و الأوصياء متفقة، و كل منهم مصدق بمن سواهم، فإنكار واحد منهم إنكار للجميع.</w:t>
      </w:r>
    </w:p>
    <w:p>
      <w:pPr>
        <w:pStyle w:val="BookText"/>
      </w:pPr>
      <w:r>
        <w:rPr>
          <w:rFonts w:ascii="Amiri" w:hAnsi="Amiri" w:eastAsia="Amiri" w:cs="Amiri"/>
          <w:lang w:bidi="ar-SA"/>
          <w:color w:val="111111"/>
          <w:sz w:val="28"/>
          <w:szCs w:val="28"/>
          <w:rtl/>
        </w:rPr>
        <w:t xml:space="preserve">" اقتصوا الطريق" يقال: قص أثره و اقتصه إلى اتبعه، أي اتبعوا طريق الشيعة و الدين، أو اتبعوا أثر من تجب متابعته في طريق الدين بطلب المنار الذي به يعلم الطريق و هو الإمام، و المنار بفتح الميم: محل النور الذي ينصب على الطريق ليهتدي به الضالون في الظلمات" و التمسوا" أي اطلبوا" من وراء الحجب" أي حجب الشكوك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29" w:name="pg10489_83168"/>
    <w:bookmarkEnd w:id="129"/>
    <w:p>
      <w:pPr>
        <w:pStyle w:val="BookText"/>
      </w:pPr>
      <w:r>
        <w:rPr>
          <w:rFonts w:ascii="Amiri" w:hAnsi="Amiri" w:eastAsia="Amiri" w:cs="Amiri"/>
          <w:lang w:bidi="ar-SA"/>
          <w:color w:val="111111"/>
          <w:sz w:val="28"/>
          <w:szCs w:val="28"/>
          <w:rtl/>
        </w:rPr>
        <w:t xml:space="preserve">تَسْتَكْمِلُوا أَمْرَ دِينِكُمْ وَ تُؤْمِنُوا بِاللَّهِ رَبِّكُمْ</w:t>
      </w:r>
    </w:p>
    <w:p>
      <w:pPr>
        <w:pStyle w:val="BookText"/>
      </w:pPr>
      <w:r>
        <w:rPr>
          <w:rFonts w:ascii="Amiri" w:hAnsi="Amiri" w:eastAsia="Amiri" w:cs="Amiri"/>
          <w:lang w:bidi="ar-SA"/>
          <w:color w:val="111111"/>
          <w:sz w:val="28"/>
          <w:szCs w:val="28"/>
          <w:rtl/>
        </w:rPr>
        <w:t xml:space="preserve">7 عِدَّةٌ مِنْ أَصْحَابِنَا عَنْ أَحْمَدَ بْنِ مُحَمَّدٍ عَنِ الْحُسَيْنِ بْنِ سَعِيدٍ عَنْ مُحَمَّدِ بْنِ الْحُسَيْنِ بْنِ صَغِيرٍ عَمَّنْ حَدَّثَهُ عَنْ رِبْعِيِّ بْنِ عَبْدِ اللَّهِ عَنْ أَبِي عَبْدِ اللَّهِ ع أَنَّهُ قَالَ أَبَى اللَّهُ أَنْ يُجْرِيَ الْأَشْيَاءَ إِلَّا بِأَسْبَابٍ فَجَعَلَ لِكُلِّ شَيْ‌ءٍ سَبَباً وَ جَعَلَ لِكُلِّ سَبَبٍ شَرْحاً وَ جَعَلَ لِكُلِّ شَرْحٍ عِلْماً وَ جَعَلَ لِكُلِّ عِلْمٍ بَاباً نَاطِقاً عَرَفَهُ مَنْ عَرَفَهُ وَ جَهِلَهُ مَنْ جَهِلَهُ</w:t>
      </w:r>
    </w:p>
    <w:p>
      <w:pPr>
        <w:pStyle w:val="BookText"/>
      </w:pPr>
      <w:r>
        <w:rPr>
          <w:rFonts w:ascii="Amiri" w:hAnsi="Amiri" w:eastAsia="Amiri" w:cs="Amiri"/>
          <w:lang w:bidi="ar-SA"/>
          <w:color w:val="111111"/>
          <w:sz w:val="28"/>
          <w:szCs w:val="28"/>
          <w:rtl/>
        </w:rPr>
        <w:t xml:space="preserve">و الشبهات و الفتن التي صارت حجابا بين الناس و فهم الحق" الآثار" أي آثار الهداية و دلائلها، و هم الأئمة عليهم السلام، أو دلائل إمامتهم أو المعنى إن لم يتيسر لكم الوصول إلى الإمام فاطلبوا آثاره و أخباره من رواتها و حملتها، أو اطلبوا الإمام المحجوب بحجاب التقية و الخوف حتى تصلوا إليه، فإذا فعلتم ما ذكر فقد أكملتم أمر دينكم بمعرفة الأئمة عليهم السلام و متابعتهم، و آمنتم بالله حق الإيمان و إلا فلستم بمؤمنين.</w:t>
      </w:r>
    </w:p>
    <w:p>
      <w:pPr>
        <w:pStyle w:val="Heading4"/>
      </w:pPr>
      <w:bookmarkStart w:id="430" w:name="_Toc231"/>
      <w:r>
        <w:t>الحديث السابع‌</w:t>
      </w:r>
      <w:bookmarkEnd w:id="43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أبي الله أن يجري الأشياء إلا بالأسباب" أي جرت عادته سبحانه على وفق قانون الحكمة و المصلحة أن يوجد الأشياء بالأسباب، كإيجاد زيد من الآباء و المواد و العناصر، و إن كان قادرا على إيجاده من كتم العدم دفعة بدون الأسباب، و كذا علوم أكثر العباد و معارفهم، جعلها منوطة بشرائط و علل و أسباب، كالمعلم و الإمام و الرسول، و الملك و اللوح و القلم، و إن كان يمكنه إفاضتها بدونها، و كذا سائر الأمور التي تجري في العالم، ففيما هو عليه السلام بصدد بيانه من الحاجة إلى الإمام" الشي‌ء" حصول النجاة و الوصول إلى درجات السعادات الأخروية أو الأعم" و السبب" المعرفة و الطاعة و" الشرح" الشريعة المقدسة و" العلم" بالتحريك أي ما يعلم بالشرع، أو بالكسر أي سبب علم و هو القرآن و الباب الناطق الذي به يوصل إلى القرآن النبي صلى الله عليه و آله في زمانه و الأئمة صلوات الله عليهم بعده.</w:t>
      </w:r>
    </w:p>
    <w:p>
      <w:pPr>
        <w:pStyle w:val="BookText"/>
      </w:pPr>
      <w:r>
        <w:rPr>
          <w:rFonts w:ascii="Amiri" w:hAnsi="Amiri" w:eastAsia="Amiri" w:cs="Amiri"/>
          <w:lang w:bidi="ar-SA"/>
          <w:color w:val="111111"/>
          <w:sz w:val="28"/>
          <w:szCs w:val="28"/>
          <w:rtl/>
        </w:rPr>
        <w:t xml:space="preserve">فظهر أنه لا بد في حصول النجاة و الوصول إلى الجنة الصورية و المعنوية من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30" w:name="pg10489_83169"/>
    <w:bookmarkEnd w:id="130"/>
    <w:p>
      <w:pPr>
        <w:pStyle w:val="BookText"/>
      </w:pPr>
      <w:r>
        <w:rPr>
          <w:rFonts w:ascii="Amiri" w:hAnsi="Amiri" w:eastAsia="Amiri" w:cs="Amiri"/>
          <w:lang w:bidi="ar-SA"/>
          <w:color w:val="111111"/>
          <w:sz w:val="28"/>
          <w:szCs w:val="28"/>
          <w:rtl/>
        </w:rPr>
        <w:t xml:space="preserve">ذَاكَ رَسُولُ اللَّهِ ص وَ نَحْنُ</w:t>
      </w:r>
    </w:p>
    <w:p>
      <w:pPr>
        <w:pStyle w:val="BookText"/>
      </w:pPr>
      <w:r>
        <w:rPr>
          <w:rFonts w:ascii="Amiri" w:hAnsi="Amiri" w:eastAsia="Amiri" w:cs="Amiri"/>
          <w:lang w:bidi="ar-SA"/>
          <w:color w:val="111111"/>
          <w:sz w:val="28"/>
          <w:szCs w:val="28"/>
          <w:rtl/>
        </w:rPr>
        <w:t xml:space="preserve">8 مُحَمَّدُ بْنُ يَحْيَى عَنْ مُحَمَّدِ بْنِ الْحُسَيْنِ عَنْ صَفْوَانَ بْنِ يَحْيَى عَنِ الْعَلَاءِ بْنِ رَزِينٍ عَنْ مُحَمَّدِ بْنِ مُسْلِمٍ قَالَ سَمِعْتُ أَبَا جَعْفَرٍ ع يَقُولُ كُلُّ مَنْ دَانَ اللَّهَ عَزَّ وَ جَلَّ بِعِبَادَةٍ يُجْهِدُ فِيهَا نَفْسَهُ وَ لَا إِمَامَ لَهُ مِنَ اللَّهِ فَسَعْيُهُ غَيْرُ مَقْبُولٍ وَ هُوَ ضَالٌّ مُتَحَيِّرٌ وَ اللَّهُ شَانِئٌ لِأَعْمَالِهِ وَ مَثَلُهُ كَمَثَلِ شَاةٍ ضَلَّتْ عَنْ رَاعِيهَا وَ قَطِيعِهَا فَهَجَمَتْ ذَاهِبَةً وَ جَائِيَةً يَوْمَهَا فَلَمَّا</w:t>
      </w:r>
    </w:p>
    <w:p>
      <w:pPr>
        <w:pStyle w:val="BookText"/>
      </w:pPr>
      <w:r>
        <w:rPr>
          <w:rFonts w:ascii="Amiri" w:hAnsi="Amiri" w:eastAsia="Amiri" w:cs="Amiri"/>
          <w:lang w:bidi="ar-SA"/>
          <w:color w:val="111111"/>
          <w:sz w:val="28"/>
          <w:szCs w:val="28"/>
          <w:rtl/>
        </w:rPr>
        <w:t xml:space="preserve">معرفة النبي صلى الله عليه و آله و الإمام عليه السلام، و يحتمل أن يكون العلم الرسول صلى الله عليه و آله و الباب الإمام، فقوله:" ذاك" راجع إليهما معا، و الأول أظهر.</w:t>
      </w:r>
    </w:p>
    <w:p>
      <w:pPr>
        <w:pStyle w:val="Heading4"/>
      </w:pPr>
      <w:bookmarkStart w:id="431" w:name="_Toc232"/>
      <w:r>
        <w:t>الحديث الثامن‌</w:t>
      </w:r>
      <w:bookmarkEnd w:id="43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كل من دان الله، أي أطاع الله بزعمه أو عبد الله أو عامل الله" يجهد فيها نفسه" أي يجد و يبالغ فيها و يحمل على نفسه فوق طاقتها، قال في المغرب: جهده حمله فوق طاقته من باب منع و أجهد لغة قليلة، و الجهد المشقة" و لا إمام له من الله" أي منصوب من قبل الله بأن لا يعتقد إمامته، و لا يكون عمله بالأخذ عنه" و هو ضال متحير" حيث لم يأخذها عن مأخذها الموجب لصحة المعرفة، فعمله لم يكن لله" و الله شانئ سبحانه مبغض لأعماله، بمعنى أنها غير مقبولة عند الله و صاحبها غير مرضي عنده سبحانه" و مثله" أي في أعماله و حيرته.</w:t>
      </w:r>
    </w:p>
    <w:p>
      <w:pPr>
        <w:pStyle w:val="BookText"/>
      </w:pPr>
      <w:r>
        <w:rPr>
          <w:rFonts w:ascii="Amiri" w:hAnsi="Amiri" w:eastAsia="Amiri" w:cs="Amiri"/>
          <w:lang w:bidi="ar-SA"/>
          <w:color w:val="111111"/>
          <w:sz w:val="28"/>
          <w:szCs w:val="28"/>
          <w:rtl/>
        </w:rPr>
        <w:t xml:space="preserve">و قال الفيروزآبادي: هجم عليه هجوما: انتهى إليه بغتة، أو دخل بغير إذن، و فلانا: أدخله كما هجمه، و الشي‌ء: سكن و أطرق، و فلانا طرده" انتهى".</w:t>
      </w:r>
    </w:p>
    <w:p>
      <w:pPr>
        <w:pStyle w:val="BookText"/>
      </w:pPr>
      <w:r>
        <w:rPr>
          <w:rFonts w:ascii="Amiri" w:hAnsi="Amiri" w:eastAsia="Amiri" w:cs="Amiri"/>
          <w:lang w:bidi="ar-SA"/>
          <w:color w:val="111111"/>
          <w:sz w:val="28"/>
          <w:szCs w:val="28"/>
          <w:rtl/>
        </w:rPr>
        <w:t xml:space="preserve">فهو على بناء المعلوم أي دخلت في السعي و التعب بلا روية و لا علم.</w:t>
      </w:r>
    </w:p>
    <w:p>
      <w:pPr>
        <w:pStyle w:val="BookText"/>
      </w:pPr>
      <w:r>
        <w:rPr>
          <w:rFonts w:ascii="Amiri" w:hAnsi="Amiri" w:eastAsia="Amiri" w:cs="Amiri"/>
          <w:lang w:bidi="ar-SA"/>
          <w:color w:val="111111"/>
          <w:sz w:val="28"/>
          <w:szCs w:val="28"/>
          <w:rtl/>
        </w:rPr>
        <w:t xml:space="preserve">" ذاهبة و جائية" متحيرة في جميع يومها، فإن ذلك العامل لما لم يكن على ثقة من المعرفة بالعمل، يكون في معرض الشك و الحيرة.</w:t>
      </w:r>
    </w:p>
    <w:p>
      <w:pPr>
        <w:pStyle w:val="BookText"/>
      </w:pPr>
      <w:r>
        <w:rPr>
          <w:rFonts w:ascii="Amiri" w:hAnsi="Amiri" w:eastAsia="Amiri" w:cs="Amiri"/>
          <w:lang w:bidi="ar-SA"/>
          <w:color w:val="111111"/>
          <w:sz w:val="28"/>
          <w:szCs w:val="28"/>
          <w:rtl/>
        </w:rPr>
        <w:t xml:space="preserve">" فلما جنها الليل" أي حان حين خوفه و أحاطت ظلمة الجهل به و لم يعرف من يحصل له الثقة به، و طلب من يلحق به لحق على غير بصيرة لجماعة يراهم مجتمعين على من لا يعرف حاله و حن إليهم و اغتر بهم ظنا منه أنهم على ما هو عليه.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جَنَّهَا اللَّيْلُ بَصُرَتْ بِقَطِيعِ غَنَمٍ مَعَ رَاعِيهَا فَحَنَّتْ إِلَيْهَا وَ اغْتَرَّتْ بِهَا فَبَاتَتْ مَعَهَا فِي مَرْبِضِهَا فَلَمَّا أَنْ سَاقَ الرَّاعِي قَطِيعَهُ أَنْكَرَتْ رَاعِيَهَا وَ قَطِيعَهَا فَهَجَمَتْ مُتَحَيِّرَةً تَطْلُبُ رَاعِيَهَا وَ قَطِيعَهَا- فَبَصُرَتْ بِغَنَمٍ مَعَ رَاعِيهَا فَحَنَّتْ إِلَيْهَا وَ اغْتَرَّتْ بِهَا فَصَاحَ بِهَا الرَّاعِي الْحَقِي بِرَاعِيكِ وَ قَطِيعِكِ فَأَنْتِ تَائِهَةٌ مُتَحَيِّرَةٌ عَنْ رَاعِيكَ وَ قَطِيعِكَ فَهَجَمَتْ ذَعِرَةً مُتَحَيِّرَةً</w:t>
      </w:r>
    </w:p>
    <w:p>
      <w:pPr>
        <w:pStyle w:val="BookText"/>
      </w:pPr>
      <w:r>
        <w:rPr>
          <w:rFonts w:ascii="Amiri" w:hAnsi="Amiri" w:eastAsia="Amiri" w:cs="Amiri"/>
          <w:lang w:bidi="ar-SA"/>
          <w:color w:val="111111"/>
          <w:sz w:val="28"/>
          <w:szCs w:val="28"/>
          <w:rtl/>
        </w:rPr>
        <w:t xml:space="preserve">قوله: مع غير راعيها، أي الشاة و في بعض النسخ" مع راعيها" فالضمير راجع إلى الغنم.</w:t>
      </w:r>
    </w:p>
    <w:p>
      <w:pPr>
        <w:pStyle w:val="BookText"/>
      </w:pPr>
      <w:r>
        <w:rPr>
          <w:rFonts w:ascii="Amiri" w:hAnsi="Amiri" w:eastAsia="Amiri" w:cs="Amiri"/>
          <w:lang w:bidi="ar-SA"/>
          <w:color w:val="111111"/>
          <w:sz w:val="28"/>
          <w:szCs w:val="28"/>
          <w:rtl/>
        </w:rPr>
        <w:t xml:space="preserve">و في القاموس: الحنن: الشوق، و توقان النفس، و الذعر: الفزع و الخوف، و الحاصل أنه عليه السلام ذكر هذا التشبيه على سبيل التمثيل، و هو عبارة عن تشبيه هيئة منتزعة من أشياء متعددة بهيئة أخرى، و لا بد من اشتماله على تشبيهات متعددة للأجزاء بالإجزاء، ففي هذا التمثيل شبه عليه السلام الإمام بالراعي، و الأمة بالغنم، و الجاهل الذي لا إمام له بالشاة التي ضلت عن راعيها و قطيعها، و شبه عبادته و سعيه لطلب الإمام من غير بصيرة بتهجم تلك الشاة ذاهبة و جائية، لاشتراكهما في الضلال و التحير مع السعي و التردد و لحوقه كل يوم بطائفة لتحيره في أمره بلحوق الشاة الضالة بالقطيع، و تنفره عما يرى منهم من سوء العقائد و الأعمال، و أشياء يخالف ما في يده منهما بإنكار الشاة راعيها و قطيعها، و تنفر طائفة عنه محقين كانوا أو مبطلين، لما يرون منه من رسوخه في الضلال و عدم استعداده لقبول ما هم عليه، إما للتقية أو لعدم تجويز تأثير النصح فيه، بصياح الراعي بالشاة النافرة: الحقي براعيك و قطيعك الشيطان الذي يجعله ثابتا في الضلالة، بالذئب المهلك.</w:t>
      </w:r>
    </w:p>
    <w:p>
      <w:pPr>
        <w:pStyle w:val="BookText"/>
      </w:pPr>
      <w:r>
        <w:rPr>
          <w:rFonts w:ascii="Amiri" w:hAnsi="Amiri" w:eastAsia="Amiri" w:cs="Amiri"/>
          <w:lang w:bidi="ar-SA"/>
          <w:color w:val="111111"/>
          <w:sz w:val="28"/>
          <w:szCs w:val="28"/>
          <w:rtl/>
        </w:rPr>
        <w:t xml:space="preserve">فالتشبيه و التمثيل في غاية الحسن و التمام، و هو وصف لحال الفرق الشاذة عن الشيعة الإمامية كالزيدية و الفطحية و الواقفية و أمثالهم، فإنهم لما تركوا الإمام الحق، و ضلوا عنه ذهبوا إلى عبد الله الأفطح و أمثاله، فسألوهم عن مسائل و وجدوهم مخالفين لما وصل إليهم من أئمة الحق قولا و فعلا، فتركوهم و ذهبوا إلى طائفة أخرى من فرق الشيعة الضالة فلم يقبلوهم، أو إلى الفرقة الإمامية فلم يثقوا بهم و ردوهم لعدم خلوص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تَائِهَةً لَا رَاعِيَ لَهَا يُرْشِدُهَا إِلَى مَرْعَاهَا أَوْ يَرُدُّهَا فَبَيْنَا هِيَ كَذَلِكَ إِذَا اغْتَنَمَ الذِّئْبُ ضَيْعَتَهَا فَأَكَلَهَا وَ كَذَلِكَ وَ اللَّهِ يَا مُحَمَّدُ مَنْ أَصْبَحَ مِنْ هَذِهِ الْأُمَّةِ لَا إِمَامَ لَهُ مِنَ اللَّهِ عَزَّ وَ جَلَّ ظَاهِرٌ عَادِلٌ أَصْبَحَ ضَالًّا تَائِهاً وَ إِنْ مَاتَ عَلَى هَذِهِ الْحَالَةِ مَاتَ مِيتَةَ كُفْرٍ وَ نِفَاقٍ وَ اعْلَمْ يَا مُحَمَّدُ أَنَ</w:t>
      </w:r>
    </w:p>
    <w:p>
      <w:pPr>
        <w:pStyle w:val="BookText"/>
      </w:pPr>
      <w:r>
        <w:rPr>
          <w:rFonts w:ascii="Amiri" w:hAnsi="Amiri" w:eastAsia="Amiri" w:cs="Amiri"/>
          <w:lang w:bidi="ar-SA"/>
          <w:color w:val="111111"/>
          <w:sz w:val="28"/>
          <w:szCs w:val="28"/>
          <w:rtl/>
        </w:rPr>
        <w:t xml:space="preserve">نيتهم و استعدادهم لقبول الحق، فاغتنم الشيطان ضلالهم و حيرتهم و وسوس إليهم أن هذه الفرق كلهم ضالة فألحق بالمخالفين، فهلك هلاكا لا يرجو النجاة، و كالمخالفين الذين تركوا أمير المؤمنين و تحيروا في خلافته فذهبوا إلى خلفاء الجور فلما رأوا منهم خلاف سيرة النبي صلى الله عليه و آله و طريقته ذهبوا إلى أهل الحق امتحانا من غير بصيرة فردوهم تقية أو لغير ذلك، فوسوس إليهم الشيطان و ردوهم إلى الكفر الأصلي، أو سد عليهم الحق حتى هلكوا في الحيرة و الضلالة، أو تركوا جميع المذاهب و ذهبوا إلى الإلحاد.</w:t>
      </w:r>
    </w:p>
    <w:p>
      <w:pPr>
        <w:pStyle w:val="BookText"/>
      </w:pPr>
      <w:r>
        <w:rPr>
          <w:rFonts w:ascii="Amiri" w:hAnsi="Amiri" w:eastAsia="Amiri" w:cs="Amiri"/>
          <w:lang w:bidi="ar-SA"/>
          <w:color w:val="111111"/>
          <w:sz w:val="28"/>
          <w:szCs w:val="28"/>
          <w:rtl/>
        </w:rPr>
        <w:t xml:space="preserve">كما روي أن ابن أبي العوجاء كان من تلامذة الحسن البصري، فانحرف عن التوحيد، فقيل له: تركت مذهب صاحبك و دخلت فيما لا أصل له و لا حقيقة؟ فقال:</w:t>
      </w:r>
    </w:p>
    <w:p>
      <w:pPr>
        <w:pStyle w:val="BookText"/>
      </w:pPr>
      <w:r>
        <w:rPr>
          <w:rFonts w:ascii="Amiri" w:hAnsi="Amiri" w:eastAsia="Amiri" w:cs="Amiri"/>
          <w:lang w:bidi="ar-SA"/>
          <w:color w:val="111111"/>
          <w:sz w:val="28"/>
          <w:szCs w:val="28"/>
          <w:rtl/>
        </w:rPr>
        <w:t xml:space="preserve">إن صاحبي كان مخلطا كان يقول بالقدر، و طورا بالجبر، و ما أعلمه اعتقد مذهبا دام عليه.</w:t>
      </w:r>
    </w:p>
    <w:p>
      <w:pPr>
        <w:pStyle w:val="BookText"/>
      </w:pPr>
      <w:r>
        <w:rPr>
          <w:rFonts w:ascii="Amiri" w:hAnsi="Amiri" w:eastAsia="Amiri" w:cs="Amiri"/>
          <w:lang w:bidi="ar-SA"/>
          <w:color w:val="111111"/>
          <w:sz w:val="28"/>
          <w:szCs w:val="28"/>
          <w:rtl/>
        </w:rPr>
        <w:t xml:space="preserve">قوله عليه السلام: إذا اغتنم الذئب ضيعتها، أي ضياعها و كونها بلا راع و حافظ فيكون مصدرا، و قيل: الضمير راجع إلى قطيع الغنم، أي ما ضاع منها و قيل: إنما اكتفي براعيين و قطيعين للإشارة إلى أن كل طريق من طرق الضلالة إما مشتمل على الإفراط أو على التفريط، و الوسط هو الحق.</w:t>
      </w:r>
    </w:p>
    <w:p>
      <w:pPr>
        <w:pStyle w:val="BookText"/>
      </w:pPr>
      <w:r>
        <w:rPr>
          <w:rFonts w:ascii="Amiri" w:hAnsi="Amiri" w:eastAsia="Amiri" w:cs="Amiri"/>
          <w:lang w:bidi="ar-SA"/>
          <w:color w:val="111111"/>
          <w:sz w:val="28"/>
          <w:szCs w:val="28"/>
          <w:rtl/>
        </w:rPr>
        <w:t xml:space="preserve">قوله: ظاهر، أي بين حجيته بالبرهان و إن كان غائبا، و قال الفاضل التستري (ره): الظاهر أنه بالطاء المهملة، و يؤيده ما في بعض الروايات: إن الله طهرنا و عصمنا" انتهى".</w:t>
      </w:r>
    </w:p>
    <w:p>
      <w:pPr>
        <w:pStyle w:val="BookText"/>
      </w:pPr>
      <w:r>
        <w:rPr>
          <w:rFonts w:ascii="Amiri" w:hAnsi="Amiri" w:eastAsia="Amiri" w:cs="Amiri"/>
          <w:lang w:bidi="ar-SA"/>
          <w:color w:val="111111"/>
          <w:sz w:val="28"/>
          <w:szCs w:val="28"/>
          <w:rtl/>
        </w:rPr>
        <w:t xml:space="preserve">و قال الجوهري: الميتة بالكسر: كالجلسة و الركبة يقال: مات فلان ميتة حسنة" انتهى".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31" w:name="pg10489_83172"/>
    <w:bookmarkEnd w:id="131"/>
    <w:p>
      <w:pPr>
        <w:pStyle w:val="BookText"/>
      </w:pPr>
      <w:r>
        <w:rPr>
          <w:rFonts w:ascii="Amiri" w:hAnsi="Amiri" w:eastAsia="Amiri" w:cs="Amiri"/>
          <w:lang w:bidi="ar-SA"/>
          <w:color w:val="111111"/>
          <w:sz w:val="28"/>
          <w:szCs w:val="28"/>
          <w:rtl/>
        </w:rPr>
        <w:t xml:space="preserve">أَئِمَّةَ الْجَوْرِ وَ أَتْبَاعَهُمْ لَمَعْزُولُونَ عَنْ دِينِ اللَّهِ قَدْ ضَلُّوا وَ أَضَلُّوا فَأَعْمَالُهُمُ الَّتِي يَعْمَلُونَهَا كَرَمادٍ اشْتَدَّتْ بِهِ الرِّيحُ فِي يَوْمٍ عاصِفٍ لا يَقْدِرُونَ مِمَّا كَسَبُوا عَلى شَيْ‌ءٍ- ذلِكَ هُوَ الضَّلالُ الْبَعِيدُ</w:t>
      </w:r>
    </w:p>
    <w:p>
      <w:pPr>
        <w:pStyle w:val="BookText"/>
      </w:pPr>
      <w:r>
        <w:rPr>
          <w:rFonts w:ascii="Amiri" w:hAnsi="Amiri" w:eastAsia="Amiri" w:cs="Amiri"/>
          <w:lang w:bidi="ar-SA"/>
          <w:color w:val="111111"/>
          <w:sz w:val="28"/>
          <w:szCs w:val="28"/>
          <w:rtl/>
        </w:rPr>
        <w:t xml:space="preserve">9 الْحُسَيْنُ بْنُ مُحَمَّدٍ عَنْ مُعَلَّى بْنِ مُحَمَّدٍ عَنْ مُحَمَّدِ بْنِ جُمْهُورٍ عَنْ عَبْدِ اللَّهِ بْنِ عَبْدِ الرَّحْمَنِ عَنِ الْهَيْثَمِ بْنِ وَاقِدٍ عَنْ مُقَرِّنٍ قَالَ سَمِعْتُ أَبَا عَبْدِ اللَّهِ ع يَقُولُ جَاءَ ابْنُ الْكَوَّاءِ إِلَى أَمِيرِ الْمُؤْمِنِينَ ع فَقَالَ يَا أَمِيرَ الْمُؤْمِنِينَ- وَ عَلَى الْأَعْرافِ رِجالٌ يَعْرِفُونَ كُلًّا</w:t>
      </w:r>
    </w:p>
    <w:p>
      <w:pPr>
        <w:pStyle w:val="BookText"/>
      </w:pPr>
      <w:r>
        <w:rPr>
          <w:rFonts w:ascii="Amiri" w:hAnsi="Amiri" w:eastAsia="Amiri" w:cs="Amiri"/>
          <w:lang w:bidi="ar-SA"/>
          <w:color w:val="111111"/>
          <w:sz w:val="28"/>
          <w:szCs w:val="28"/>
          <w:rtl/>
        </w:rPr>
        <w:t xml:space="preserve">أقول: و هذا الخبر صريح في كفر المخالفين لإنكارهم أصلا عظيما من أصول الدين، و نفاقهم لأنهم يقرون ظاهرا بما جاء به النبي صلى الله عليه و آله و ينكرون في القلب عمدتها و أضلوا،" فأعمالهم" إلى آخره، تضمين للآية الكريمة، و هي قوله تعالى:" مَثَلُ الَّذِينَ كَفَرُوا بِرَبِّهِمْ أَعْمالُهُمْ كَرَمادٍ اشْتَدَّتْ بِهِ الرِّيحُ" أي حملته و طيرته" فِي يَوْمٍ عاصِفٍ" أي شديدة ريحه، و وصف اليوم بالعصف للمبالغة" لا يَقْدِرُونَ" أي يوم القيامة" مِمَّا كَسَبُوا عَلى شَيْ‌ءٍ" لحبوطه" ذلِكَ" أي ضلالهم مع حسبانهم أنهم يحسنون" هُوَ الضَّلالُ الْبَعِيدُ" لكونهم في غاية البعد عن طريق الحق.</w:t>
      </w:r>
    </w:p>
    <w:p>
      <w:pPr>
        <w:pStyle w:val="Heading4"/>
      </w:pPr>
      <w:bookmarkStart w:id="432" w:name="_Toc233"/>
      <w:r>
        <w:t>الحديث التاسع‌</w:t>
      </w:r>
      <w:bookmarkEnd w:id="43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وَ عَلَى الْأَعْرافِ رِجالٌ" اعلم أن للمفسرين أقوالا شتى في تفسير الأعراف و أصحابه، قاما تفسير الأعراف فلهم فيه قولان:</w:t>
      </w:r>
    </w:p>
    <w:p>
      <w:pPr>
        <w:pStyle w:val="BookText"/>
      </w:pPr>
      <w:r>
        <w:rPr>
          <w:rFonts w:ascii="Amiri" w:hAnsi="Amiri" w:eastAsia="Amiri" w:cs="Amiri"/>
          <w:lang w:bidi="ar-SA"/>
          <w:color w:val="111111"/>
          <w:sz w:val="28"/>
          <w:szCs w:val="28"/>
          <w:rtl/>
        </w:rPr>
        <w:t xml:space="preserve">الأول: أنها سور بين الجنة و النار، أو شرفها و أعاليها.</w:t>
      </w:r>
    </w:p>
    <w:p>
      <w:pPr>
        <w:pStyle w:val="BookText"/>
      </w:pPr>
      <w:r>
        <w:rPr>
          <w:rFonts w:ascii="Amiri" w:hAnsi="Amiri" w:eastAsia="Amiri" w:cs="Amiri"/>
          <w:lang w:bidi="ar-SA"/>
          <w:color w:val="111111"/>
          <w:sz w:val="28"/>
          <w:szCs w:val="28"/>
          <w:rtl/>
        </w:rPr>
        <w:t xml:space="preserve">و الثاني: أن المراد على معرفة أهل الجنة و النار رجال، و الأخبار تدل عليهما، و ربما يظهر من بعضها أنه جمع عريف كشريف و أشراف، فالتقدير على طريقة الأعراف رجال، أو علي التجريد، أو معنى الأعراف العارفون بالله تعالى و بحججه عليهم السلام، و تكرار كلمة على للاستعلاء كما في قولهم فلان مهيمن على قومه و حفيظ عليهم، فالأعراف جمع عارف كناصر و أنصار، و طاهر و أطهار.</w:t>
      </w:r>
    </w:p>
    <w:p>
      <w:pPr>
        <w:pStyle w:val="BookText"/>
      </w:pPr>
      <w:r>
        <w:rPr>
          <w:rFonts w:ascii="Amiri" w:hAnsi="Amiri" w:eastAsia="Amiri" w:cs="Amiri"/>
          <w:lang w:bidi="ar-SA"/>
          <w:color w:val="111111"/>
          <w:sz w:val="28"/>
          <w:szCs w:val="28"/>
          <w:rtl/>
        </w:rPr>
        <w:t xml:space="preserve">ثم القائلون بالأول اختلفوا في أن الذين على الأعراف من هم؟ فقيل: إنهم الأشراف من أهل الطاعة و الثواب، و قيل: إنهم أقوام يكونون في الدرجة السافلة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بِسِيماهُمْ فَقَالَ نَحْنُ عَلَى الْأَعْرَافِ نَعْرِفُ أَنْصَارَنَا بِسِيمَاهُمْ وَ نَحْنُ الْأَعْرَافُ الَّذِي</w:t>
      </w:r>
    </w:p>
    <w:p>
      <w:pPr>
        <w:pStyle w:val="BookText"/>
      </w:pPr>
      <w:r>
        <w:rPr>
          <w:rFonts w:ascii="Amiri" w:hAnsi="Amiri" w:eastAsia="Amiri" w:cs="Amiri"/>
          <w:lang w:bidi="ar-SA"/>
          <w:color w:val="111111"/>
          <w:sz w:val="28"/>
          <w:szCs w:val="28"/>
          <w:rtl/>
        </w:rPr>
        <w:t xml:space="preserve">من أهل الثواب، فالقائلون بالأول منهم من قال إنهم ملائكة يعرفون أهل الجنة و النار، و منهم من قال: إنهم الأنبياء و أجلسهم الله على أعالي ذلك السور تمييزا لهم عن سائر أهل القيامة، و منهم من قال: إنهم الشهداء، و القائلون بالثاني، منهم من قال: إنهم أقوام تساوت حسناتهم و سيئاتهم، و منهم من قال: إنهم قوم خرجوا إلى الغزو بغير إذن إمامهم، و قيل: إنهم مساكين أهل الجنة، و قيل: إنهم الفساق من أهل الصلاة، و يظهر من الأخبار التي أوردتها في الكتاب الكبير الجمع بين القولين، و أن الأئمة عليهم السلام يقومون على الأعراف ليميزوا شيعتهم من مخالفيهم، و يشفعوا الفساق محبيهم و أن قوما من المذنبين أيضا يكونون فيها إلى أن يشفع لهم.</w:t>
      </w:r>
    </w:p>
    <w:p>
      <w:pPr>
        <w:pStyle w:val="BookText"/>
      </w:pPr>
      <w:r>
        <w:rPr>
          <w:rFonts w:ascii="Amiri" w:hAnsi="Amiri" w:eastAsia="Amiri" w:cs="Amiri"/>
          <w:lang w:bidi="ar-SA"/>
          <w:color w:val="111111"/>
          <w:sz w:val="28"/>
          <w:szCs w:val="28"/>
          <w:rtl/>
        </w:rPr>
        <w:t xml:space="preserve">و في هذا الخبر أيضا إشارة إلى إطلاقات الأعراف و معانيها، و أن الرجال هم عليهم السلام كما قيل: إن الأعراف مأخوذ من العرفان، و هو يطلق على الموضع المشرف المعين بإشرافه على اطلاع من عليه.</w:t>
      </w:r>
    </w:p>
    <w:p>
      <w:pPr>
        <w:pStyle w:val="BookText"/>
      </w:pPr>
      <w:r>
        <w:rPr>
          <w:rFonts w:ascii="Amiri" w:hAnsi="Amiri" w:eastAsia="Amiri" w:cs="Amiri"/>
          <w:lang w:bidi="ar-SA"/>
          <w:color w:val="111111"/>
          <w:sz w:val="28"/>
          <w:szCs w:val="28"/>
          <w:rtl/>
        </w:rPr>
        <w:t xml:space="preserve">فبهذه الجهة قال عليه السلام: نحن على الأعراف، و يطلق على حامل المعرفة المتأمل فيها، الذي إنما يعرف غيره بوساطته كالحجج من الرسل و الأنبياء، و ولاة الأمر عليهم السلام، و على هذا الإطلاق قال: و نحن الأعراف الذين لا يعرف الله تعالى إلا بسبيل معرفتنا.</w:t>
      </w:r>
    </w:p>
    <w:p>
      <w:pPr>
        <w:pStyle w:val="BookText"/>
      </w:pPr>
      <w:r>
        <w:rPr>
          <w:rFonts w:ascii="Amiri" w:hAnsi="Amiri" w:eastAsia="Amiri" w:cs="Amiri"/>
          <w:lang w:bidi="ar-SA"/>
          <w:color w:val="111111"/>
          <w:sz w:val="28"/>
          <w:szCs w:val="28"/>
          <w:rtl/>
        </w:rPr>
        <w:t xml:space="preserve">و يطلق على المعرف الذي إنما يتم المقصود بمعرفته، و على هذا قال: نحن الأعراف يعرفنا الله يوم القيامة على الصراط، فإن أريد ظاهر الآية فالأعراف هو المعبر عنه بالسور بين الجنة و النار، و من عليه من الرجال الحجج عليهم السلام الذين يعرفون كلا بسيماهم، و إنما ينال المقصود بمعرفتهم، و هم الحافظون لها المحيطون بأطرافها و يستحقون أن يطلق عليهم الأعراف لاشتمالهم عليها و إحاطتهم بها.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w:t>
      </w:r>
    </w:p>
    <w:p>
      <w:pPr>
        <w:pStyle w:val="BookText"/>
      </w:pPr>
      <w:r>
        <w:rPr>
          <w:rFonts w:ascii="Amiri" w:hAnsi="Amiri" w:eastAsia="Amiri" w:cs="Amiri"/>
          <w:lang w:bidi="ar-SA"/>
          <w:color w:val="111111"/>
          <w:sz w:val="28"/>
          <w:szCs w:val="28"/>
          <w:rtl/>
        </w:rPr>
        <w:t xml:space="preserve">فقوله: و نحن الأعراف كقوله صلى الله عليه و آله: أنا كلام الله الناطق، و لعل قوله عليه السلام:</w:t>
      </w:r>
    </w:p>
    <w:p>
      <w:pPr>
        <w:pStyle w:val="BookText"/>
      </w:pPr>
      <w:r>
        <w:rPr>
          <w:rFonts w:ascii="Amiri" w:hAnsi="Amiri" w:eastAsia="Amiri" w:cs="Amiri"/>
          <w:lang w:bidi="ar-SA"/>
          <w:color w:val="111111"/>
          <w:sz w:val="28"/>
          <w:szCs w:val="28"/>
          <w:rtl/>
        </w:rPr>
        <w:t xml:space="preserve">و نحن الأعراف الذين لا يعرف الله إلا بسبيل معرفتنا، بالنظر إلى أحوال الدنيا، و قوله:</w:t>
      </w:r>
    </w:p>
    <w:p>
      <w:pPr>
        <w:pStyle w:val="BookText"/>
      </w:pPr>
      <w:r>
        <w:rPr>
          <w:rFonts w:ascii="Amiri" w:hAnsi="Amiri" w:eastAsia="Amiri" w:cs="Amiri"/>
          <w:lang w:bidi="ar-SA"/>
          <w:color w:val="111111"/>
          <w:sz w:val="28"/>
          <w:szCs w:val="28"/>
          <w:rtl/>
        </w:rPr>
        <w:t xml:space="preserve">و نحن الأعراف يعرفنا الله تعالى، بالنظر إلى أحوال العقبى.</w:t>
      </w:r>
    </w:p>
    <w:p>
      <w:pPr>
        <w:pStyle w:val="BookText"/>
      </w:pPr>
      <w:r>
        <w:rPr>
          <w:rFonts w:ascii="Amiri" w:hAnsi="Amiri" w:eastAsia="Amiri" w:cs="Amiri"/>
          <w:lang w:bidi="ar-SA"/>
          <w:color w:val="111111"/>
          <w:sz w:val="28"/>
          <w:szCs w:val="28"/>
          <w:rtl/>
        </w:rPr>
        <w:t xml:space="preserve">و قوله:" و عرفناه" الظاهر أنه من المجرد أي مناط دخول الجنة معرفتهم بنا بالحجية و الولاية، و معرفتنا إياهم بكونهم أنصارنا و موالينا، و ربما يقرأ من باب التفعيل، أي مناط دخول الجنة معرفتهم بنا و بإمامتنا و تعريفنا ما يحتاجون إليه.</w:t>
      </w:r>
    </w:p>
    <w:p>
      <w:pPr>
        <w:pStyle w:val="BookText"/>
      </w:pPr>
      <w:r>
        <w:rPr>
          <w:rFonts w:ascii="Amiri" w:hAnsi="Amiri" w:eastAsia="Amiri" w:cs="Amiri"/>
          <w:lang w:bidi="ar-SA"/>
          <w:color w:val="111111"/>
          <w:sz w:val="28"/>
          <w:szCs w:val="28"/>
          <w:rtl/>
        </w:rPr>
        <w:t xml:space="preserve">و قيل في تأويل الآية: إن قوله تعالى:" وَ عَلَى الْأَعْرافِ رِجالٌ" بيان لحال المقربين و الحجج في الدنيا، فإن معرفة الطائفتين و التميز بينهما بالسيماء و العلامة إنما تكون في الدنيا، و أما في الآخرة فالامتياز بين الفريقين في غاية الظهور لا يحتاج إلى أن يعرف بالسيماء، و كذا قوله:" لَمْ يَدْخُلُوها وَ هُمْ يَطْمَعُونَ" يناسب حالهم في الدنيا و كذا قوله:" وَ إِذا صُرِفَتْ أَبْصارُهُمْ تِلْقاءَ أَصْحابِ النَّارِ قالُوا رَبَّنا لا تَجْعَلْنا مَعَ الْقَوْمِ الظَّالِمِينَ" يعني إذا أرادوا أهل النار الذين عرفوهم بسيماهم و ما هم عليه من الكفر أو الفسق ظاهرا كان أو باطنا استعاذوا بالله و دعوا الله أن لا يجعلهم من القوم الظالمين.</w:t>
      </w:r>
    </w:p>
    <w:p>
      <w:pPr>
        <w:pStyle w:val="BookText"/>
      </w:pPr>
      <w:r>
        <w:rPr>
          <w:rFonts w:ascii="Amiri" w:hAnsi="Amiri" w:eastAsia="Amiri" w:cs="Amiri"/>
          <w:lang w:bidi="ar-SA"/>
          <w:color w:val="111111"/>
          <w:sz w:val="28"/>
          <w:szCs w:val="28"/>
          <w:rtl/>
        </w:rPr>
        <w:t xml:space="preserve">و أما قوله تعالى:" وَ نادَوْا أَصْحابَ الْجَنَّةِ أَنْ سَلامٌ عَلَيْكُمْ" فيحتمل الوقوع في الدارين، و كذا قوله:" وَ نادى أَصْحابُ الْأَعْرافِ رِجالًا يَعْرِفُونَهُمْ بِسِيماهُمْ" الآية و إن كان الظاهر فيه كونه حكاية قولهم في الآخرة، بأن يكون معناه: و نادى أصحاب الآخرة رجالا كانوا يعرفونهم في الدنيا بسيماهم و قالوا ذلك القول و لكن يجوز حمله علي الوقوع في الدنيا، أو على ما هو أعم.</w:t>
      </w:r>
    </w:p>
    <w:p>
      <w:pPr>
        <w:pStyle w:val="BookText"/>
      </w:pPr>
      <w:r>
        <w:rPr>
          <w:rFonts w:ascii="Amiri" w:hAnsi="Amiri" w:eastAsia="Amiri" w:cs="Amiri"/>
          <w:lang w:bidi="ar-SA"/>
          <w:color w:val="111111"/>
          <w:sz w:val="28"/>
          <w:szCs w:val="28"/>
          <w:rtl/>
        </w:rPr>
        <w:t xml:space="preserve">و على أي تقدير لا ينافي كون ما سبق من المذكورات إخبارا عن حال العارفين في الدنيا، فقوله عليه السلام: نحن على الأعراف، تنبيه على أن معنى" عَلَى الْأَعْرافِ" علي المعرفة، و أن كلمة" على" هنا للاستعلاء المعنوي لا المكاني، و فيه إشارة إلى أن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تَبَارَكَ وَ تَعَالَى لَوْ شَاءَ لَعَرَّفَ الْعِبَادَ نَفْسَهُ وَ لَكِنْ جَعَلَنَا أَبْوَابَهُ وَ صِرَاطَهُ وَ سَبِيلَهُ وَ الْوَجْهَ الَّذِي يُؤْتَى مِنْهُ فَمَنْ عَدَلَ عَنْ وَلَايَتِنَا أَوْ فَضَّلَ عَلَيْنَا غَيْرَنَا فَإِنَّهُمْ عَنِ الصِّراطِ لَناكِبُونَ فَلَا سَوَاءٌ مَنِ اعْتَصَمَ النَّاسُ بِهِ وَ لَا سَوَاءٌ حَيْثُ ذَهَبَ النَّاسُ إِلَى عُيُونٍ</w:t>
      </w:r>
    </w:p>
    <w:p>
      <w:pPr>
        <w:pStyle w:val="BookText"/>
      </w:pPr>
      <w:r>
        <w:rPr>
          <w:rFonts w:ascii="Amiri" w:hAnsi="Amiri" w:eastAsia="Amiri" w:cs="Amiri"/>
          <w:lang w:bidi="ar-SA"/>
          <w:color w:val="111111"/>
          <w:sz w:val="28"/>
          <w:szCs w:val="28"/>
          <w:rtl/>
        </w:rPr>
        <w:t xml:space="preserve">أنصارهم أهل الجنة، و أعداءهم أهل النار، و هم يعرفون الفريقين في الدنيا بسيماهم، لا بظواهر أعمالهم و قوله عليه السلام:" و نحن الأعراف الذي لا يعرف الله إلا بسبيل معرفتنا" أراد بالأعراف ما يعرف به الشي‌ء سواء كان ما به المعرفة ذاتا أو صفة من باب تسمية الشي‌ء باسم سببه. أما قوله: و نحن الأعراف يعرفنا الله، فأراد بالأعراف هاهنا نفس المعروف بالذات، كما يطلق العلم على الصورة العلمية، و هي المعلومة بالذات فإنه تعالى بهم يعرف أمتهم و أتباعهم إلى آخر ما حققه و لا نطيل الكلام بإيراده.</w:t>
      </w:r>
    </w:p>
    <w:p>
      <w:pPr>
        <w:pStyle w:val="BookText"/>
      </w:pPr>
      <w:r>
        <w:rPr>
          <w:rFonts w:ascii="Amiri" w:hAnsi="Amiri" w:eastAsia="Amiri" w:cs="Amiri"/>
          <w:lang w:bidi="ar-SA"/>
          <w:color w:val="111111"/>
          <w:sz w:val="28"/>
          <w:szCs w:val="28"/>
          <w:rtl/>
        </w:rPr>
        <w:t xml:space="preserve">قوله عليه السلام:" و لكن جعلنا أبوابه" أي أبواب معرفته و علمه" و صراطه" الذي يعرف طريق عبادته" و سبيله" الذي به يعرف الوصول إلى قربه و جنته، و الحاصل أنه تعالى كان قادرا على أن يعرف العباد جميع ذلك بنفسه، لكن كانت المصلحة مقتضية لأن يجعلنا وسيلة فيها" و لا سواء" أي ليس بمستو من اعتصم الناس أي المخالفون به و لا سواء من اعتصمهم به، نظير قوله تعالى:" وَ ما يَسْتَوِي الْأَحْياءُ وَ لَا الْأَمْواتُ" و فيه مبالغة في نفي التساوي، أو الثاني تكرار للأول و الشق الآخر محذوف فيهما، أي لا سواء من اعتصموا به و من اعتصمتم به، و لا يستوي صنع الناس و صنعكم في الاعتصام.</w:t>
      </w:r>
    </w:p>
    <w:p>
      <w:pPr>
        <w:pStyle w:val="BookText"/>
      </w:pPr>
      <w:r>
        <w:rPr>
          <w:rFonts w:ascii="Amiri" w:hAnsi="Amiri" w:eastAsia="Amiri" w:cs="Amiri"/>
          <w:lang w:bidi="ar-SA"/>
          <w:color w:val="111111"/>
          <w:sz w:val="28"/>
          <w:szCs w:val="28"/>
          <w:rtl/>
        </w:rPr>
        <w:t xml:space="preserve">أقول: و يحتمل أن يكون المراد بالناس جميعهم من المحقين و المبطلين، و كذا من اعتصموا به، أي ليس الذين يعتصم الناس بهم متساوين، و لا سواء المعتصمون بهم أو ما ينتفعون به منهم.</w:t>
      </w:r>
    </w:p>
    <w:p>
      <w:pPr>
        <w:pStyle w:val="BookText"/>
      </w:pPr>
      <w:r>
        <w:rPr>
          <w:rFonts w:ascii="Amiri" w:hAnsi="Amiri" w:eastAsia="Amiri" w:cs="Amiri"/>
          <w:lang w:bidi="ar-SA"/>
          <w:color w:val="111111"/>
          <w:sz w:val="28"/>
          <w:szCs w:val="28"/>
          <w:rtl/>
        </w:rPr>
        <w:t xml:space="preserve">و فيه: أنه لا بد من حمل الناس ثانيا على المخالفين، و كونه في كل من الموضعين بمعنى آخر بعيد، ثم بين عليه السلام عدم المساواة على الوجوه كلها فقال:" حيث ذهب الناس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32" w:name="pg10489_83176"/>
    <w:bookmarkEnd w:id="132"/>
    <w:p>
      <w:pPr>
        <w:pStyle w:val="BookText"/>
      </w:pPr>
      <w:r>
        <w:rPr>
          <w:rFonts w:ascii="Amiri" w:hAnsi="Amiri" w:eastAsia="Amiri" w:cs="Amiri"/>
          <w:lang w:bidi="ar-SA"/>
          <w:color w:val="111111"/>
          <w:sz w:val="28"/>
          <w:szCs w:val="28"/>
          <w:rtl/>
        </w:rPr>
        <w:t xml:space="preserve">كَدِرَةٍ يُفْرَغُ بَعْضُهَا فِي بَعْضٍ وَ ذَهَبَ مَنْ ذَهَبَ إِلَيْنَا إِلَى عُيُونٍ صَافِيَةٍ تَجْرِي بِأَمْرِ رَبِّهَا لَا نَفَادَ لَهَا وَ لَا انْقِطَاعَ</w:t>
      </w:r>
    </w:p>
    <w:p>
      <w:pPr>
        <w:pStyle w:val="BookText"/>
      </w:pPr>
      <w:r>
        <w:rPr>
          <w:rFonts w:ascii="Amiri" w:hAnsi="Amiri" w:eastAsia="Amiri" w:cs="Amiri"/>
          <w:lang w:bidi="ar-SA"/>
          <w:color w:val="111111"/>
          <w:sz w:val="28"/>
          <w:szCs w:val="28"/>
          <w:rtl/>
        </w:rPr>
        <w:t xml:space="preserve">10 الْحُسَيْنُ بْنُ مُحَمَّدٍ عَنْ مُعَلَّى بْنِ مُحَمَّدٍ عَنْ عَلِيِّ بْنِ مُحَمَّدٍ عَنْ بَكْرِ بْنِ صَالِحٍ عَنِ الرَّيَّانِ بْنِ شَبِيبٍ عَنْ يُونُسَ عَنْ أَبِي أَيُّوبَ الْخَزَّازِ عَنْ أَبِي حَمْزَةَ قَالَ قَالَ أَبُو جَعْفَرٍ ع يَا أَبَا حَمْزَةَ يَخْرُجُ أَحَدُكُمْ فَرَاسِخَ فَيَطْلُبُ لِنَفْسِهِ دَلِيلًا وَ أَنْتَ بِطُرُقِ السَّمَاءِ أَجْهَلُ مِنْكَ بِطُرُقِ الْأَرْضِ فَاطْلُبْ لِنَفْسِكَ دَلِيلًا</w:t>
      </w:r>
    </w:p>
    <w:p>
      <w:pPr>
        <w:pStyle w:val="BookText"/>
      </w:pPr>
      <w:r>
        <w:rPr>
          <w:rFonts w:ascii="Amiri" w:hAnsi="Amiri" w:eastAsia="Amiri" w:cs="Amiri"/>
          <w:lang w:bidi="ar-SA"/>
          <w:color w:val="111111"/>
          <w:sz w:val="28"/>
          <w:szCs w:val="28"/>
          <w:rtl/>
        </w:rPr>
        <w:t xml:space="preserve">إلى عيون كدرة يفرغ" على بناء المجرد المعلوم أو الأفعال معلوما أو مجهولا" بعضها في بعض" أو من بعض، قال الجوهري: فرغ الماء بالكسر يفرغ فراغا مثل سمع يسمع سماعا أي انصب و أفرغته أنا" انتهى".</w:t>
      </w:r>
    </w:p>
    <w:p>
      <w:pPr>
        <w:pStyle w:val="BookText"/>
      </w:pPr>
      <w:r>
        <w:rPr>
          <w:rFonts w:ascii="Amiri" w:hAnsi="Amiri" w:eastAsia="Amiri" w:cs="Amiri"/>
          <w:lang w:bidi="ar-SA"/>
          <w:color w:val="111111"/>
          <w:sz w:val="28"/>
          <w:szCs w:val="28"/>
          <w:rtl/>
        </w:rPr>
        <w:t xml:space="preserve">و الحاصل أنه عليه السلام شبه العلم بالماء لأنه سبب للحياة الروحاني، كما أن الماء سبب للحياة البدني، و قد شبه به في كثير من الآيات الفرقانية، و شبه علوم علماء المخالفين و خلفائهم بالمياه النابعة من العيون القليلة الماء المكدرة بالطين و غيره، ينقطع ينعها و ينفد ماؤها بأخذ شي‌ء قليل منها، لأنهم خلطوا شيئا قليلا وصل إليهم من الحكم و الشرائع، بالشبه الباطلة و الأوهام الفاسدة، و إن أجابوا عن قليل من المسائل ينتهي علمهم، و لا يجيبون فيما سواها، و يفرغ بعضها في بعض، أي يأخذ هذا عن هذا و هذا عن هذا و لا ينتهي علمهم إلى من يستغني بعلمه عن علم غيره، فهي قاصرة كما و كيفا، و شبه علوم أهل البيت عليهم السلام بالمياه الجارية عن عيون صافية تجري بأمر ربها، لا نفاد لها و لا انقطاع، إذ بحار العلوم و الحكم فائضة أبدا على قلوبهم من منابع الوحي و الإلهام، و لا تشوب بالآراء و الأوهام.</w:t>
      </w:r>
    </w:p>
    <w:p>
      <w:pPr>
        <w:pStyle w:val="Heading4"/>
      </w:pPr>
      <w:bookmarkStart w:id="433" w:name="_Toc234"/>
      <w:r>
        <w:t>الحديث العاشر</w:t>
      </w:r>
      <w:bookmarkEnd w:id="4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المراد بطرق السماء، الطرق المعلومة بالوحي، النازل من السماء، أو الطرق الموصلة إلى الجنة التي في السماء، أو الطرق المؤدية إلى سماء المعرفة و الكمال، و الأعرفية ظاهرة إذ الأمور المحسوسة أوضح من الأمور المعقولة.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3" w:name="pg10489_83177"/>
    <w:bookmarkEnd w:id="133"/>
    <w:p>
      <w:pPr>
        <w:pStyle w:val="BookText"/>
      </w:pPr>
      <w:r>
        <w:rPr>
          <w:rFonts w:ascii="Amiri" w:hAnsi="Amiri" w:eastAsia="Amiri" w:cs="Amiri"/>
          <w:lang w:bidi="ar-SA"/>
          <w:color w:val="111111"/>
          <w:sz w:val="28"/>
          <w:szCs w:val="28"/>
          <w:rtl/>
        </w:rPr>
        <w:t xml:space="preserve">11 عَلِيُّ بْنُ إِبْرَاهِيمَ عَنْ مُحَمَّدِ بْنِ عِيسَى عَنْ يُونُسَ عَنْ أَيُّوبَ بْنِ الْحُرِّ عَنْ أَبِي بَصِيرٍ عَنْ أَبِي عَبْدِ اللَّهِ ع فِي قَوْلِ اللَّهِ عَزَّ وَ جَلَّ وَ مَنْ يُؤْتَ الْحِكْمَةَ فَقَدْ أُوتِيَ خَيْراً كَثِيراً فَقَالَ طَاعَةُ اللَّهِ وَ مَعْرِفَةُ الْإِمَامِ</w:t>
      </w:r>
    </w:p>
    <w:p>
      <w:pPr>
        <w:pStyle w:val="BookText"/>
      </w:pPr>
      <w:r>
        <w:rPr>
          <w:rFonts w:ascii="Amiri" w:hAnsi="Amiri" w:eastAsia="Amiri" w:cs="Amiri"/>
          <w:lang w:bidi="ar-SA"/>
          <w:color w:val="111111"/>
          <w:sz w:val="28"/>
          <w:szCs w:val="28"/>
          <w:rtl/>
        </w:rPr>
        <w:t xml:space="preserve">12 مُحَمَّدُ بْنُ يَحْيَى عَنْ عَبْدِ اللَّهِ بْنِ مُحَمَّدٍ عَنْ عَلِيِّ بْنِ الْحَكَمِ عَنْ أَبَانٍ عَنْ أَبِي بَصِيرٍ قَالَ قَالَ لِي أَبُو جَعْفَرٍ ع هَلْ عَرَفْتَ إِمَامَكَ قَالَ قُلْتُ إِي وَ اللَّهِ قَبْلَ أَنْ أَخْرُجَ مِنَ الْكُوفَةِ فَقَالَ حَسْبُكَ إِذاً</w:t>
      </w:r>
    </w:p>
    <w:p>
      <w:pPr>
        <w:pStyle w:val="BookText"/>
      </w:pPr>
      <w:r>
        <w:rPr>
          <w:rFonts w:ascii="Amiri" w:hAnsi="Amiri" w:eastAsia="Amiri" w:cs="Amiri"/>
          <w:lang w:bidi="ar-SA"/>
          <w:color w:val="111111"/>
          <w:sz w:val="28"/>
          <w:szCs w:val="28"/>
          <w:rtl/>
        </w:rPr>
        <w:t xml:space="preserve">13 مُحَمَّدُ بْنُ يَحْيَى عَنْ أَحْمَدَ بْنِ مُحَمَّدٍ عَنْ مُحَمَّدِ بْنِ إِسْمَاعِيلَ عَنْ مَنْصُورِ بْنِ يُونُسَ عَنْ بُرَيْدٍ قَالَ سَمِعْتُ أَبَا جَعْفَرٍ ع يَقُولُ فِي قَوْلِ اللَّهِ تَبَارَكَ وَ تَعَالَى- أَ وَ مَنْ كانَ مَيْتاً فَأَحْيَيْناهُ وَ جَعَلْنا لَهُ نُوراً</w:t>
      </w:r>
    </w:p>
    <w:p>
      <w:pPr>
        <w:pStyle w:val="Heading4"/>
      </w:pPr>
      <w:bookmarkStart w:id="434" w:name="_Toc235"/>
      <w:r>
        <w:t>الحديث الحادي عشر</w:t>
      </w:r>
      <w:bookmarkEnd w:id="43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طاعة الله، قيل: لما كانت الحكمة استكمال النفس الإنسانية بحسب قوتيه العلمية، و العملية و إنما استكمالها بالمعارف الحقة و التحلي بالفضائل من الصفات، و الإتيان بالحسنات، و السلامة عن الرذائل و ارتكاب السيئات، و قد أمر الله سبحانه عباده بجميعها، و بين لهم منهجها و سبيلها، و تجمعها طاعة الله المنوطة بمعرفة الإمام، ففسرها بطاعة الله و معرفة الإمام.</w:t>
      </w:r>
    </w:p>
    <w:p>
      <w:pPr>
        <w:pStyle w:val="Heading4"/>
      </w:pPr>
      <w:bookmarkStart w:id="435" w:name="_Toc236"/>
      <w:r>
        <w:t>الحديث الثاني عشر</w:t>
      </w:r>
      <w:bookmarkEnd w:id="43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حسبك إذا" فإن من عرف إمامه و تمسك به قولا و فعلا فقد استكمل بواعث النجاة.</w:t>
      </w:r>
    </w:p>
    <w:p>
      <w:pPr>
        <w:pStyle w:val="Heading4"/>
      </w:pPr>
      <w:bookmarkStart w:id="436" w:name="_Toc237"/>
      <w:r>
        <w:t>الحديث الثالث عشر</w:t>
      </w:r>
      <w:bookmarkEnd w:id="43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و فسر الميت بالجاهل، و يعلم منه تفسير الحي بالعالم،" و نورا يمشي به في الناس" بإمام يأتم به بعد معرفته و من" مثله" و صفته أنه" فِي الظُّلُماتِ لَيْسَ بِخارِجٍ مِنْها" بالذي لا يعرف الإمام فإن من لا يعرفه لا يمكنه الخروج من ظلمات الجهل.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4" w:name="pg10489_83178"/>
    <w:bookmarkEnd w:id="134"/>
    <w:p>
      <w:pPr>
        <w:pStyle w:val="BookText"/>
      </w:pPr>
      <w:r>
        <w:rPr>
          <w:rFonts w:ascii="Amiri" w:hAnsi="Amiri" w:eastAsia="Amiri" w:cs="Amiri"/>
          <w:lang w:bidi="ar-SA"/>
          <w:color w:val="111111"/>
          <w:sz w:val="28"/>
          <w:szCs w:val="28"/>
          <w:rtl/>
        </w:rPr>
        <w:t xml:space="preserve">يَمْشِي بِهِ فِي النَّاسِ فَقَالَ مَيْتٌ لَا يَعْرِفُ شَيْئاً وَ نُوراً يَمْشِي بِهِ فِي النَّاسِ إِمَاماً يُؤْتَمُّ بِهِ- كَمَنْ مَثَلُهُ فِي الظُّلُماتِ لَيْسَ بِخارِجٍ مِنْها قَالَ الَّذِي لَا يَعْرِفُ الْإِمَامَ</w:t>
      </w:r>
    </w:p>
    <w:p>
      <w:pPr>
        <w:pStyle w:val="BookText"/>
      </w:pPr>
      <w:r>
        <w:rPr>
          <w:rFonts w:ascii="Amiri" w:hAnsi="Amiri" w:eastAsia="Amiri" w:cs="Amiri"/>
          <w:lang w:bidi="ar-SA"/>
          <w:color w:val="111111"/>
          <w:sz w:val="28"/>
          <w:szCs w:val="28"/>
          <w:rtl/>
        </w:rPr>
        <w:t xml:space="preserve">14 الْحُسَيْنُ بْنُ مُحَمَّدٍ عَنْ مُعَلَّى بْنِ مُحَمَّدٍ عَنْ مُحَمَّدِ بْنِ أُورَمَةَ وَ مُحَمَّدِ بْنِ عَبْدِ اللَّهِ عَنْ عَلِيِّ بْنِ حَسَّانَ عَنْ عَبْدِ الرَّحْمَنِ بْنِ كَثِيرٍ عَنْ أَبِي عَبْدِ اللَّهِ ع قَالَ قَالَ أَبُو جَعْفَرٍ ع دَخَلَ أَبُو عَبْدِ اللَّهِ الْجَدَلِيُّ عَلَى أَمِيرِ الْمُؤْمِنِينَ فَقَالَ ع يَا أَبَا عَبْدِ اللَّهِ أَ لَا أُخْبِرُكَ بِقَوْلِ اللَّهِ عَزَّ وَ جَلَّ- مَنْ جاءَ بِالْحَسَنَةِ فَلَهُ خَيْرٌ مِنْها وَ هُمْ مِنْ فَزَعٍ يَوْمَئِذٍ آمِنُونَ. وَ مَنْ جاءَ بِالسَّيِّئَةِ فَكُبَّتْ وُجُوهُهُمْ فِي النَّارِ هَلْ تُجْزَوْنَ إِلَّا ما</w:t>
      </w:r>
    </w:p>
    <w:p>
      <w:pPr>
        <w:pStyle w:val="BookText"/>
      </w:pPr>
      <w:r>
        <w:rPr>
          <w:rFonts w:ascii="Amiri" w:hAnsi="Amiri" w:eastAsia="Amiri" w:cs="Amiri"/>
          <w:lang w:bidi="ar-SA"/>
          <w:color w:val="111111"/>
          <w:sz w:val="28"/>
          <w:szCs w:val="28"/>
          <w:rtl/>
        </w:rPr>
        <w:t xml:space="preserve">و قوله:" يَمْشِي بِهِ فِي النَّاسِ" المراد به المشي العقلاني و السعي الروحاني في درجات المعارف الإلهية، و المراد بالناس المقربون، و سائر الناس نسناس أو الأعم، أي كائنا بين الناس معدودا منهم، أو المراد بالمشي فيهم المعاملة و المعاشرة معهم بهدايتهم و رعايتهم و التقية منهم، و سائر ما يجري بينه و بينهم، و من كان عالما حيا لا يعرف الإمام فهو في الظلمات كالأموات لا يتخلص منها و لا ينتفع بعلمه.</w:t>
      </w:r>
    </w:p>
    <w:p>
      <w:pPr>
        <w:pStyle w:val="Heading4"/>
      </w:pPr>
      <w:bookmarkStart w:id="437" w:name="_Toc238"/>
      <w:r>
        <w:t>الحديث الرابع عشر</w:t>
      </w:r>
      <w:bookmarkEnd w:id="437"/>
    </w:p>
    <w:p>
      <w:pPr>
        <w:pStyle w:val="BookText"/>
      </w:pPr>
      <w:r>
        <w:rPr>
          <w:rFonts w:ascii="Amiri" w:hAnsi="Amiri" w:eastAsia="Amiri" w:cs="Amiri"/>
          <w:lang w:bidi="ar-SA"/>
          <w:color w:val="111111"/>
          <w:sz w:val="28"/>
          <w:szCs w:val="28"/>
          <w:rtl/>
        </w:rPr>
        <w:t xml:space="preserve">: ضعيف، لكن هذا المضمون مروي بطرق كثيرة مستفيضة.</w:t>
      </w:r>
    </w:p>
    <w:p>
      <w:pPr>
        <w:pStyle w:val="BookText"/>
      </w:pPr>
      <w:r>
        <w:rPr>
          <w:rFonts w:ascii="Amiri" w:hAnsi="Amiri" w:eastAsia="Amiri" w:cs="Amiri"/>
          <w:lang w:bidi="ar-SA"/>
          <w:color w:val="111111"/>
          <w:sz w:val="28"/>
          <w:szCs w:val="28"/>
          <w:rtl/>
        </w:rPr>
        <w:t xml:space="preserve">و رواه الثعلبي في تفسيره عن أبي عبد الله الجدلي عن أمير المؤمنين عليه السلام و رواه الطبرسي عن مهدي بن نزار عن أبي القاسم الحسكاني بإسناده عن أبي جعفر عليه السلام، و قال في قوله تعالى:" مَنْ جاءَ بِالْحَسَنَةِ" أي بكلمة التوحيد و الإخلاص عن قتادة، و قيل:</w:t>
      </w:r>
    </w:p>
    <w:p>
      <w:pPr>
        <w:pStyle w:val="BookText"/>
      </w:pPr>
      <w:r>
        <w:rPr>
          <w:rFonts w:ascii="Amiri" w:hAnsi="Amiri" w:eastAsia="Amiri" w:cs="Amiri"/>
          <w:lang w:bidi="ar-SA"/>
          <w:color w:val="111111"/>
          <w:sz w:val="28"/>
          <w:szCs w:val="28"/>
          <w:rtl/>
        </w:rPr>
        <w:t xml:space="preserve">بالإيمان" فَلَهُ خَيْرٌ مِنْها" قال ابن عباس: أي فمنها يصل الخير إليه، و المعنى فله من تلك الحسنة خير يوم القيامة و هو الثواب و الأمان من العقاب، فخير هيهنا اسم و ليس بالذي هو بمعنى الأفضل، و هو المروي عن الحسن و عكرمة و ابن جريج، و قيل: معناه فله أفضل منها في عظم النفع، فإنه يعطى بالحسنة عشرا، و قيل: هو رضوان الله و رضوان من الله أكبر" وَ هُمْ مِنْ فَزَعٍ يَوْمَئِذٍ" قرئ فزع بالتنوين و يومئذ بفتح الميم و بغير تنوين بكسر الميم و بفتحها، قال الكلبي: إذا أطبقت النار على أهلها فزعوا فزعة لم يفزعوا مثلها و أهل الجنة آمنون من ذلك الفزع" وَ مَنْ جاءَ بِالسَّيِّئَةِ" أي بالمعصية الكبيرة التي هي الكفر و الشرك، عن ابن عباس و أكثر المفسرين" فَكُبَّتْ وُجُوهُهُمْ فِي النَّارِ"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35" w:name="pg10489_83179"/>
    <w:bookmarkEnd w:id="135"/>
    <w:p>
      <w:pPr>
        <w:pStyle w:val="BookText"/>
      </w:pPr>
      <w:r>
        <w:rPr>
          <w:rFonts w:ascii="Amiri" w:hAnsi="Amiri" w:eastAsia="Amiri" w:cs="Amiri"/>
          <w:lang w:bidi="ar-SA"/>
          <w:color w:val="111111"/>
          <w:sz w:val="28"/>
          <w:szCs w:val="28"/>
          <w:rtl/>
        </w:rPr>
        <w:t xml:space="preserve">كُنْتُمْ تَعْمَلُونَ قَالَ بَلَى يَا أَمِيرَ الْمُؤْمِنِينَ جُعِلْتُ فِدَاكَ فَقَالَ الْحَسَنَةُ مَعْرِفَةُ الْوَلَايَةِ وَ حُبُّنَا أَهْلَ الْبَيْتِ وَ السَّيِّئَةُ إِنْكَارُ الْوَلَايَةِ وَ بُغْضُنَا أَهْلَ الْبَيْتِ ثُمَّ قَرَأَ عَلَيْهِ هَذِهِ الْآيَةَ</w:t>
      </w:r>
    </w:p>
    <w:p>
      <w:pPr>
        <w:pStyle w:val="BookText"/>
      </w:pPr>
      <w:r>
        <w:rPr>
          <w:rFonts w:ascii="Amiri" w:hAnsi="Amiri" w:eastAsia="Amiri" w:cs="Amiri"/>
          <w:lang w:bidi="ar-SA"/>
          <w:color w:val="111111"/>
          <w:sz w:val="28"/>
          <w:szCs w:val="28"/>
          <w:rtl/>
        </w:rPr>
        <w:t xml:space="preserve">بَابُ فَرْضِ طَاعَةِ الْأَئِمَّةِ ع</w:t>
      </w:r>
    </w:p>
    <w:p>
      <w:pPr>
        <w:pStyle w:val="BookText"/>
      </w:pPr>
      <w:r>
        <w:rPr>
          <w:rFonts w:ascii="Amiri" w:hAnsi="Amiri" w:eastAsia="Amiri" w:cs="Amiri"/>
          <w:lang w:bidi="ar-SA"/>
          <w:color w:val="111111"/>
          <w:sz w:val="28"/>
          <w:szCs w:val="28"/>
          <w:rtl/>
        </w:rPr>
        <w:t xml:space="preserve">1 عَلِيُّ بْنُ إِبْرَاهِيمَ عَنْ أَبِيهِ عَنْ حَمَّادِ بْنِ عِيسَى عَنْ حَرِيزٍ عَنْ زُرَارَةَ عَنْ أَبِي جَعْفَرٍ ع قَالَ ذِرْوَةُ الْأَمْرِ وَ سَنَامُهُ- وَ مِفْتَاحُهُ وَ بَابُ الْأَشْيَاءِ وَ رِضَا الرَّحْمَنِ تَبَارَكَ وَ تَعَالَى الطَّاعَةُ لِلْإِمَامِ بَعْدَ مَعْرِفَتِهِ ثُمَّ قَالَ إِنَّ اللَّهَ تَبَارَكَ وَ تَعَالَى يَقُولُ</w:t>
      </w:r>
    </w:p>
    <w:p>
      <w:pPr>
        <w:pStyle w:val="BookText"/>
      </w:pPr>
      <w:r>
        <w:rPr>
          <w:rFonts w:ascii="Amiri" w:hAnsi="Amiri" w:eastAsia="Amiri" w:cs="Amiri"/>
          <w:lang w:bidi="ar-SA"/>
          <w:color w:val="111111"/>
          <w:sz w:val="28"/>
          <w:szCs w:val="28"/>
          <w:rtl/>
        </w:rPr>
        <w:t xml:space="preserve">أي ألقوا في النار منكوسين" هَلْ تُجْزَوْنَ إِلَّا ما كُنْتُمْ تَعْمَلُونَ" أي هذا جزاء فعلكم و ليس بظلم" انتهى".</w:t>
      </w:r>
    </w:p>
    <w:p>
      <w:pPr>
        <w:pStyle w:val="BookText"/>
      </w:pPr>
      <w:r>
        <w:rPr>
          <w:rFonts w:ascii="Amiri" w:hAnsi="Amiri" w:eastAsia="Amiri" w:cs="Amiri"/>
          <w:lang w:bidi="ar-SA"/>
          <w:color w:val="111111"/>
          <w:sz w:val="28"/>
          <w:szCs w:val="28"/>
          <w:rtl/>
        </w:rPr>
        <w:t xml:space="preserve">و الحاصل: أنه لما كانت معرفة الولاية و الإمامة مناط الحسنة لأنها إنما تكون حسنة بالأخذ عن مأخذها المنتهى إلى الله سبحانه، حتى يكون الإتيان بها طاعة له و بدونه تكون سيئة، و طاعة للطواغيت و أهل الغي و الضلال، فسر الحسنة بمعرفة الولاية و حب أهل البيت عليهم السلام الداعي إلى متابعتهم و الأخذ عنهم، و السيئة بإنكار ولايتهم و بغضهم عليهم السلام مع أن الإقرار بإمامتهم و حبهم من أعظم أركان الإيمان، و الشرط الأعظم لقبول جميع الأعمال.</w:t>
      </w:r>
    </w:p>
    <w:p>
      <w:pPr>
        <w:pStyle w:val="Heading3"/>
      </w:pPr>
      <w:bookmarkStart w:id="438" w:name="_Toc239"/>
      <w:r>
        <w:t>باب فرض طاعة الأئمة عليهم السلام‌</w:t>
      </w:r>
      <w:bookmarkEnd w:id="438"/>
    </w:p>
    <w:p>
      <w:pPr>
        <w:pStyle w:val="Heading4"/>
      </w:pPr>
      <w:bookmarkStart w:id="439" w:name="_Toc240"/>
      <w:r>
        <w:t>الحديث الأول‌</w:t>
      </w:r>
      <w:bookmarkEnd w:id="43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ذروة الأمر بالضم و الكسر: أعلاه، و الأمر الإيمان أو جميع الأمور الدينية أو الأعم منها و من الدنيوية" و سنامه" بالفتح أي أشرفه و أرفعه مستعارا من سنام البعير لأنه أعلى عضو منه،" و مفتاحه" أي ما يفتح و يعلم به سائر أمور الدين،" و باب الأشياء" أي سبب علمها أو ما ينبغي أن يعلم قبل الدخول فيها، أو ما يصير سببا للدخول في منازل الإيمان، و على بعض الوجوه تعميم بعد التخصيص.</w:t>
      </w:r>
    </w:p>
    <w:p>
      <w:pPr>
        <w:pStyle w:val="BookText"/>
      </w:pPr>
      <w:r>
        <w:rPr>
          <w:rFonts w:ascii="Amiri" w:hAnsi="Amiri" w:eastAsia="Amiri" w:cs="Amiri"/>
          <w:lang w:bidi="ar-SA"/>
          <w:color w:val="111111"/>
          <w:sz w:val="28"/>
          <w:szCs w:val="28"/>
          <w:rtl/>
        </w:rPr>
        <w:t xml:space="preserve">" و رضا الرحمن" بالكسر و القصر بمعنى ما يرضى به" بعد معرفته"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36" w:name="pg10489_83180"/>
    <w:bookmarkEnd w:id="136"/>
    <w:p>
      <w:pPr>
        <w:pStyle w:val="BookText"/>
      </w:pPr>
      <w:r>
        <w:rPr>
          <w:rFonts w:ascii="Amiri" w:hAnsi="Amiri" w:eastAsia="Amiri" w:cs="Amiri"/>
          <w:lang w:bidi="ar-SA"/>
          <w:color w:val="111111"/>
          <w:sz w:val="28"/>
          <w:szCs w:val="28"/>
          <w:rtl/>
        </w:rPr>
        <w:t xml:space="preserve">مَنْ يُطِعِ الرَّسُولَ فَقَدْ أَطاعَ اللَّهَ وَ مَنْ تَوَلَّى فَما أَرْسَلْناكَ عَلَيْهِمْ حَفِيظاً</w:t>
      </w: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الْوَشَّاءِ عَنْ أَبَانِ بْنِ عُثْمَانَ عَنْ أَبِي الصَّبَّاحِ قَالَ أَشْهَدُ أَنِّي سَمِعْتُ أَبَا عَبْدِ اللَّهِ ع يَقُولُ أَشْهَدُ أَنَّ عَلِيّاً إِمَامٌ فَرَضَ اللَّهُ طَاعَتَهُ وَ أَنَّ الْحَسَنَ إِمَامٌ فَرَضَ اللَّهُ طَاعَتَهُ وَ أَنَّ الْحُسَيْنَ إِمَامٌ فَرَضَ اللَّهُ طَاعَتَهُ وَ أَنَّ عَلِيَّ بْنَ الْحُسَيْنِ إِمَامٌ فَرَضَ اللَّهُ طَاعَتَهُ وَ أَنَّ مُحَمَّدَ بْنَ عَلِيٍّ إِمَامٌ فَرَضَ اللَّهُ طَاعَتَهُ</w:t>
      </w:r>
    </w:p>
    <w:p>
      <w:pPr>
        <w:pStyle w:val="BookText"/>
      </w:pPr>
      <w:r>
        <w:rPr>
          <w:rFonts w:ascii="Amiri" w:hAnsi="Amiri" w:eastAsia="Amiri" w:cs="Amiri"/>
          <w:lang w:bidi="ar-SA"/>
          <w:color w:val="111111"/>
          <w:sz w:val="28"/>
          <w:szCs w:val="28"/>
          <w:rtl/>
        </w:rPr>
        <w:t xml:space="preserve">3 وَ بِهَذَا الْإِسْنَادِ عَنْ مُعَلَّى بْنِ مُحَمَّدٍ عَنِ الْحَسَنِ بْنِ عَلِيٍّ قَالَ حَدَّثَنَا حَمَّادُ بْنُ عُثْمَانَ عَنْ بَشِيرٍ الْعَطَّارِ قَالَ سَمِعْتُ أَبَا عَبْدِ اللَّهِ ع يَقُولُ نَحْنُ قَوْمٌ فَرَضَ اللَّهُ طَاعَتَنَا</w:t>
      </w:r>
    </w:p>
    <w:p>
      <w:pPr>
        <w:pStyle w:val="BookText"/>
      </w:pPr>
      <w:r>
        <w:rPr>
          <w:rFonts w:ascii="Amiri" w:hAnsi="Amiri" w:eastAsia="Amiri" w:cs="Amiri"/>
          <w:lang w:bidi="ar-SA"/>
          <w:color w:val="111111"/>
          <w:sz w:val="28"/>
          <w:szCs w:val="28"/>
          <w:rtl/>
        </w:rPr>
        <w:t xml:space="preserve">أي الإمام أو الرحمن تعالى شأنه و الأول أظهر" و من تولى" أي عن طاعته" حفيظا" أي تحفظ عليهم أعمالهم و تحاسبهم عليها، إنما عليك البلاغ و علينا الحساب، و الاستشهاد بالآية إما لأن طاعة الرسول عليه السلام إنما كانت تجب من حيث الخلافة و الإمامة التي هي رئاسة عامة، فإنه صلى الله عليه و آله كان إماما على الناس في زمانه مع رسالته، فبهذه الجهة تجب طاعة الإمام بعده، أو لعلمه عليه السلام بأن المراد بالرسول فيها أعم من الإمام، أو لأن الرسول صلى الله عليه و آله أمر بطاعة الأئمة عليهم السلام بالنصوص المتواترة، فطاعتهم طاعة الرسول صلى الله عليه و آله و طاعته طاعة الله، فطاعتهم طاعة الله، أو علم عليه السلام أن المراد بطاعة الرسول صلى الله عليه و آله طاعة الله، فطاعتهم طاعة الله، أو علم عليه أن المراد بطاعة الرسول طاعته في تعيين أولي الأمر بعده و أمره بطاعتهم، أو لأنهم عليهم السلام لما كانوا نواب الرسول صلى الله عليه و آله و خلفاءه فحكمهم حكمه في جميع الأشياء، إلا ما يعلم اختصاصه بالرسالة و هذا ليس منه.</w:t>
      </w:r>
    </w:p>
    <w:p>
      <w:pPr>
        <w:pStyle w:val="Heading4"/>
      </w:pPr>
      <w:bookmarkStart w:id="440" w:name="_Toc241"/>
      <w:r>
        <w:t>الحديث الثاني‌</w:t>
      </w:r>
      <w:bookmarkEnd w:id="440"/>
    </w:p>
    <w:p>
      <w:pPr>
        <w:pStyle w:val="BookText"/>
      </w:pPr>
      <w:r>
        <w:rPr>
          <w:rFonts w:ascii="Amiri" w:hAnsi="Amiri" w:eastAsia="Amiri" w:cs="Amiri"/>
          <w:lang w:bidi="ar-SA"/>
          <w:color w:val="111111"/>
          <w:sz w:val="28"/>
          <w:szCs w:val="28"/>
          <w:rtl/>
        </w:rPr>
        <w:t xml:space="preserve">: ضعيف.</w:t>
      </w:r>
    </w:p>
    <w:p>
      <w:pPr>
        <w:pStyle w:val="Heading4"/>
      </w:pPr>
      <w:bookmarkStart w:id="441" w:name="_Toc242"/>
      <w:r>
        <w:t>الحديث الثالث‌</w:t>
      </w:r>
      <w:bookmarkEnd w:id="44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فرض الله طاعتنا" أي بالآيات الكريمة كقوله تعالى" وَ أَطِيعُوا الرَّسُولَ وَ أُولِي الْأَمْرِ مِنْكُمْ" و بما جرى من ذلك على لسان رسوله صلى الله عليه و آله" بمن لا يعذر الناس" أي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37" w:name="pg10489_83181"/>
    <w:bookmarkEnd w:id="137"/>
    <w:p>
      <w:pPr>
        <w:pStyle w:val="BookText"/>
      </w:pPr>
      <w:r>
        <w:rPr>
          <w:rFonts w:ascii="Amiri" w:hAnsi="Amiri" w:eastAsia="Amiri" w:cs="Amiri"/>
          <w:lang w:bidi="ar-SA"/>
          <w:color w:val="111111"/>
          <w:sz w:val="28"/>
          <w:szCs w:val="28"/>
          <w:rtl/>
        </w:rPr>
        <w:t xml:space="preserve">وَ أَنْتُمْ تَأْتَمُّونَ بِمَنْ لَا يُعْذَرُ النَّاسُ بِجَهَالَتِهِ</w:t>
      </w:r>
    </w:p>
    <w:p>
      <w:pPr>
        <w:pStyle w:val="BookText"/>
      </w:pPr>
      <w:r>
        <w:rPr>
          <w:rFonts w:ascii="Amiri" w:hAnsi="Amiri" w:eastAsia="Amiri" w:cs="Amiri"/>
          <w:lang w:bidi="ar-SA"/>
          <w:color w:val="111111"/>
          <w:sz w:val="28"/>
          <w:szCs w:val="28"/>
          <w:rtl/>
        </w:rPr>
        <w:t xml:space="preserve">4 مُحَمَّدُ بْنُ يَحْيَى عَنْ أَحْمَدَ بْنِ مُحَمَّدٍ عَنِ الْحُسَيْنِ بْنِ سَعِيدٍ عَنْ حَمَّادِ بْنِ عِيسَى عَنِ الْحُسَيْنِ بْنِ الْمُخْتَارِ عَنْ بَعْضِ أَصْحَابِنَا عَنْ أَبِي جَعْفَرٍ ع فِي قَوْلِ اللَّهِ عَزَّ وَ جَلَّ- وَ آتَيْناهُمْ مُلْكاً عَظِيماً قَالَ الطَّاعَةُ الْمَفْرُوضَةُ</w:t>
      </w:r>
    </w:p>
    <w:p>
      <w:pPr>
        <w:pStyle w:val="BookText"/>
      </w:pPr>
      <w:r>
        <w:rPr>
          <w:rFonts w:ascii="Amiri" w:hAnsi="Amiri" w:eastAsia="Amiri" w:cs="Amiri"/>
          <w:lang w:bidi="ar-SA"/>
          <w:color w:val="111111"/>
          <w:sz w:val="28"/>
          <w:szCs w:val="28"/>
          <w:rtl/>
        </w:rPr>
        <w:t xml:space="preserve">5 عِدَّةٌ مِنْ أَصْحَابِنَا عَنْ أَحْمَدَ بْنِ مُحَمَّدٍ عَنْ مُحَمَّدِ بْنِ سِنَانٍ عَنْ أَبِي خَالِدٍ الْقَمَّاطِ عَنْ أَبِي الْحَسَنِ الْعَطَّارِ قَالَ سَمِعْتُ أَبَا عَبْدِ اللَّهِ ع يَقُولُ أُشْرِكَ بَيْنَ الْأَوْصِيَاءِ وَ الرُّسُلِ فِي الطَّاعَةِ</w:t>
      </w:r>
    </w:p>
    <w:p>
      <w:pPr>
        <w:pStyle w:val="BookText"/>
      </w:pPr>
      <w:r>
        <w:rPr>
          <w:rFonts w:ascii="Amiri" w:hAnsi="Amiri" w:eastAsia="Amiri" w:cs="Amiri"/>
          <w:lang w:bidi="ar-SA"/>
          <w:color w:val="111111"/>
          <w:sz w:val="28"/>
          <w:szCs w:val="28"/>
          <w:rtl/>
        </w:rPr>
        <w:t xml:space="preserve">6 أَحْمَدُ بْنُ مُحَمَّدٍ عَنْ مُحَمَّدِ بْنِ أَبِي عُمَيْرٍ عَنْ سَيْفِ بْنِ عَمِيرَةَ عَنْ أَبِي الصَّبَّاحِ الْكِنَانِيِّ قَالَ قَالَ أَبُو عَبْدِ اللَّهِ ع نَحْنُ قَوْمٌ فَرَضَ اللَّهُ عَزَّ وَ جَلَّ طَاعَتَنَا لَنَا الْأَنْفَالُ وَ</w:t>
      </w:r>
    </w:p>
    <w:p>
      <w:pPr>
        <w:pStyle w:val="BookText"/>
      </w:pPr>
      <w:r>
        <w:rPr>
          <w:rFonts w:ascii="Amiri" w:hAnsi="Amiri" w:eastAsia="Amiri" w:cs="Amiri"/>
          <w:lang w:bidi="ar-SA"/>
          <w:color w:val="111111"/>
          <w:sz w:val="28"/>
          <w:szCs w:val="28"/>
          <w:rtl/>
        </w:rPr>
        <w:t xml:space="preserve">المخالفون أو الأعم" بجهالته" لوضوح الأمر و إن خفي عليهم فبتقصيرهم أو لكونه من أعظم أركان الإيمان و ربما يخص بغير المستضعفين.</w:t>
      </w:r>
    </w:p>
    <w:p>
      <w:pPr>
        <w:pStyle w:val="Heading4"/>
      </w:pPr>
      <w:bookmarkStart w:id="442" w:name="_Toc243"/>
      <w:r>
        <w:t>الحديث الرابع‌</w:t>
      </w:r>
      <w:bookmarkEnd w:id="442"/>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الطاعة المفروضة، أي الإمامة التي هي رئاسة عامة على الناس، و فرض الطاعة من الله و الانقياد لهم، فإنه خلافة من الله، و ملك و سلطنة عظيمة لا يدانيه شي‌ء من مراتب الملك و السلطنة.</w:t>
      </w:r>
    </w:p>
    <w:p>
      <w:pPr>
        <w:pStyle w:val="Heading4"/>
      </w:pPr>
      <w:bookmarkStart w:id="443" w:name="_Toc244"/>
      <w:r>
        <w:t>الحديث الخامس‌</w:t>
      </w:r>
      <w:bookmarkEnd w:id="443"/>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أشرك" على صيغة الأمر أو الماضي المجهول أو المعلوم، و الفاعل الضمير الراجع إلى الله بقرينة المقام، و الأوسط أظهر، أي وجوب الطاعة غير مختص بالأنبياء بل الأوصياء أيضا مشتركون معهم.</w:t>
      </w:r>
    </w:p>
    <w:p>
      <w:pPr>
        <w:pStyle w:val="Heading4"/>
      </w:pPr>
      <w:bookmarkStart w:id="444" w:name="_Toc245"/>
      <w:r>
        <w:t>الحديث السادس‌</w:t>
      </w:r>
      <w:bookmarkEnd w:id="44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الأنفال جمع نفل بالفتح و بالتحريك و هو الزيادة، و المراد هنا ما جعله الله تعالى للنبي في حياته و بعده للإمام زائدا على الخمس و غيره مما اشترك فيه معه غيره، قال في مجمع البيان: قد صحت الرواية عن أبي جعفر و أبي عبد الله عليهما السلام أنهما قالا: الأنفال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38" w:name="pg10489_83182"/>
    <w:bookmarkEnd w:id="138"/>
    <w:p>
      <w:pPr>
        <w:pStyle w:val="BookText"/>
      </w:pPr>
      <w:r>
        <w:rPr>
          <w:rFonts w:ascii="Amiri" w:hAnsi="Amiri" w:eastAsia="Amiri" w:cs="Amiri"/>
          <w:lang w:bidi="ar-SA"/>
          <w:color w:val="111111"/>
          <w:sz w:val="28"/>
          <w:szCs w:val="28"/>
          <w:rtl/>
        </w:rPr>
        <w:t xml:space="preserve">لَنَا صَفْوُ الْمَالِ وَ نَحْنُ الرَّاسِخُونَ فِي الْعِلْمِ وَ نَحْنُ الْمَحْسُودُونَ الَّذِينَ قَالَ اللَّهُ أَمْ يَحْسُدُونَ النَّاسَ عَلى ما آتاهُمُ اللَّهُ مِنْ فَضْلِهِ</w:t>
      </w:r>
    </w:p>
    <w:p>
      <w:pPr>
        <w:pStyle w:val="BookText"/>
      </w:pPr>
      <w:r>
        <w:rPr>
          <w:rFonts w:ascii="Amiri" w:hAnsi="Amiri" w:eastAsia="Amiri" w:cs="Amiri"/>
          <w:lang w:bidi="ar-SA"/>
          <w:color w:val="111111"/>
          <w:sz w:val="28"/>
          <w:szCs w:val="28"/>
          <w:rtl/>
        </w:rPr>
        <w:t xml:space="preserve">7 أَحْمَدُ بْنُ مُحَمَّدٍ عَنْ عَلِيِّ بْنِ الْحَكَمِ عَنِ الْحُسَيْنِ بْنِ أَبِي الْعَلَاءِ قَالَ ذَكَرْتُ لِأَبِي عَبْدِ اللَّهِ ع قَوْلَنَا فِي الْأَوْصِيَاءِ إِنَّ طَاعَتَهُمْ مُفْتَرَضَةٌ قَالَ فَقَالَ نَعَمْ هُمُ الَّذِينَ قَالَ اللَّهُ تَعَالَى أَطِيعُوا اللَّهَ وَ أَطِيعُوا الرَّسُولَ وَ أُولِي الْأَمْرِ مِنْكُمْ وَ هُمُ الَّذِينَ قَالَ اللَّهُ</w:t>
      </w:r>
    </w:p>
    <w:p>
      <w:pPr>
        <w:pStyle w:val="BookText"/>
      </w:pPr>
      <w:r>
        <w:rPr>
          <w:rFonts w:ascii="Amiri" w:hAnsi="Amiri" w:eastAsia="Amiri" w:cs="Amiri"/>
          <w:lang w:bidi="ar-SA"/>
          <w:color w:val="111111"/>
          <w:sz w:val="28"/>
          <w:szCs w:val="28"/>
          <w:rtl/>
        </w:rPr>
        <w:t xml:space="preserve">كل ما أخذ في دار الحرب بغير قتال، و كل أرض انجلى أهلها عنها بغير قتال، و ميراث من لا وارث له، و قطائع الملوك إذا كانت في أيديهم بغير غصب، و الآجام و بطون الأودية، و الأرضون الموات و غير ذلك مما هو مذكور في مواضعه.</w:t>
      </w:r>
    </w:p>
    <w:p>
      <w:pPr>
        <w:pStyle w:val="BookText"/>
      </w:pPr>
      <w:r>
        <w:rPr>
          <w:rFonts w:ascii="Amiri" w:hAnsi="Amiri" w:eastAsia="Amiri" w:cs="Amiri"/>
          <w:lang w:bidi="ar-SA"/>
          <w:color w:val="111111"/>
          <w:sz w:val="28"/>
          <w:szCs w:val="28"/>
          <w:rtl/>
        </w:rPr>
        <w:t xml:space="preserve">و قالا عليهما السلام: هي لله و للرسول، و بعده لمن قام مقامه، يصرفه حيث شاء من مصالح نفسه، ليس لأحد فيه شي‌ء" انتهى".</w:t>
      </w:r>
    </w:p>
    <w:p>
      <w:pPr>
        <w:pStyle w:val="BookText"/>
      </w:pPr>
      <w:r>
        <w:rPr>
          <w:rFonts w:ascii="Amiri" w:hAnsi="Amiri" w:eastAsia="Amiri" w:cs="Amiri"/>
          <w:lang w:bidi="ar-SA"/>
          <w:color w:val="111111"/>
          <w:sz w:val="28"/>
          <w:szCs w:val="28"/>
          <w:rtl/>
        </w:rPr>
        <w:t xml:space="preserve">" و لنا صفو المال" أي خالصة و مختاره، من صفا يا ملوك أهل الحرب و قطائعهم و غير ذلك مما يصطفي من الغنيمة، كالفرس الجواد و الثوب المرتفع، و الجارية الحسناء و السيف الفاخر و أضرابها" و نحن الرَّاسِخُونَ فِي الْعِلْمِ" الممدوحون في القرآن كما سيأتي و كذا يأتي ذكر المحسودين إنشاء الله.</w:t>
      </w:r>
    </w:p>
    <w:p>
      <w:pPr>
        <w:pStyle w:val="Heading4"/>
      </w:pPr>
      <w:bookmarkStart w:id="445" w:name="_Toc246"/>
      <w:r>
        <w:t>الحديث السابع‌</w:t>
      </w:r>
      <w:bookmarkEnd w:id="44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 وَ أُولِي الْأَمْرِ مِنْكُمْ" قال الطبرسي رحمه الله: للمفسرين فيه قولان: أحدهما أنهم الأمراء، و الآخر أنهم العلماء، و أما أصحابنا فإنهم رووا عن الباقر و الصادق عليهما السلام أن أولي الأمر هم الأئمة من آل محمد صلى الله عليه و آله أوجب الله طاعتهم بالإطلاق، كما أوجب طاعته و طاعة رسوله، و لا يجوز أن يوجب الله طاعة أحد على الإطلاق إلا من ثبتت عصمته، و علم أن باطنه كظاهره و أمن منه الغلط و الأمر بالقبيح، و ليس ذلك بحاصل في الأمراء و لا العلماء سواهم، جل الله سبحانه أن يأمر بطاعة من يعصيه، و بالانقياد للمختلفين بالقول و الفعل، لأنه محال أن يطاع المختلفون كما أنه محال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إِنَّما وَلِيُّكُمُ اللَّهُ وَ رَسُولُهُ وَ الَّذِينَ آمَنُوا</w:t>
      </w:r>
    </w:p>
    <w:p>
      <w:pPr>
        <w:pStyle w:val="BookText"/>
      </w:pPr>
      <w:r>
        <w:rPr>
          <w:rFonts w:ascii="Amiri" w:hAnsi="Amiri" w:eastAsia="Amiri" w:cs="Amiri"/>
          <w:lang w:bidi="ar-SA"/>
          <w:color w:val="111111"/>
          <w:sz w:val="28"/>
          <w:szCs w:val="28"/>
          <w:rtl/>
        </w:rPr>
        <w:t xml:space="preserve">أن يجتمع ما اختلفوا فيه.</w:t>
      </w:r>
    </w:p>
    <w:p>
      <w:pPr>
        <w:pStyle w:val="BookText"/>
      </w:pPr>
      <w:r>
        <w:rPr>
          <w:rFonts w:ascii="Amiri" w:hAnsi="Amiri" w:eastAsia="Amiri" w:cs="Amiri"/>
          <w:lang w:bidi="ar-SA"/>
          <w:color w:val="111111"/>
          <w:sz w:val="28"/>
          <w:szCs w:val="28"/>
          <w:rtl/>
        </w:rPr>
        <w:t xml:space="preserve">و مما يدل على ذلك أيضا أن الله سبحانه لم يقرن طاعة أولي الأمر بطاعة رسوله، كما قرن طاعة رسوله بطاعته إلا و أولو الأمر فوق الخلق جميعا، كما أن الرسول فوق أولي الأمر و فوق سائر الخلق، و هذه صفة أئمة الهدى من آل محمد عليهم السلام الذين ثبتت إمامتهم و عصمتهم، و اتفقت الأمة على علو رتبتهم و عدالتهم" انتهى".</w:t>
      </w:r>
    </w:p>
    <w:p>
      <w:pPr>
        <w:pStyle w:val="BookText"/>
      </w:pPr>
      <w:r>
        <w:rPr>
          <w:rFonts w:ascii="Amiri" w:hAnsi="Amiri" w:eastAsia="Amiri" w:cs="Amiri"/>
          <w:lang w:bidi="ar-SA"/>
          <w:color w:val="111111"/>
          <w:sz w:val="28"/>
          <w:szCs w:val="28"/>
          <w:rtl/>
        </w:rPr>
        <w:t xml:space="preserve">قوله تعالى:" إِنَّما وَلِيُّكُمُ اللَّهُ" الآية، أقول: هذه الآية عمدة ما استدل به أصحابنا رضي الله عنهم على إمامة أمير المؤمنين صلوات الله عليه، و تقريره يتوقف على بيان أمور:</w:t>
      </w:r>
    </w:p>
    <w:p>
      <w:pPr>
        <w:pStyle w:val="BookText"/>
      </w:pPr>
      <w:r>
        <w:rPr>
          <w:rFonts w:ascii="Amiri" w:hAnsi="Amiri" w:eastAsia="Amiri" w:cs="Amiri"/>
          <w:lang w:bidi="ar-SA"/>
          <w:color w:val="111111"/>
          <w:sz w:val="28"/>
          <w:szCs w:val="28"/>
          <w:rtl/>
        </w:rPr>
        <w:t xml:space="preserve">الأول: أن الآية خاصة و ليست بعامة لجميع المؤمنين، و بيانه أنه تعالى خص الحكم بالولاية بالمؤمنين المتصفين بإقامة الصلاة و إيتاء الزكاة في حال الركوع، و معلوم أن تلك الأوصاف غير شاملة لجميع المؤمنين، و ليس لأحد أن يقول: أن المراد بقوله:" وَ هُمْ راكِعُونَ" أن هذه شيمتهم و عادتهم، و لا يكون حالا عن إيتاء الزكاة، و ذلك لأن قوله:" يُقِيمُونَ الصَّلاةَ" قد دخل فيه الركوع فلو لم يحمل على الحالية لكان كالتكرار، و التأويل المفيد أولى من البعيد الذي لا يفيد، و أما حمل الركوع على غير الحقيقة الشرعية بحمله على الخضوع من غير داع إليه سوى العصبية لا يرضى به ذو فطنة سوية، مع أن الآية على أي حال تتأدى بسياقها على الاختصاص. و قد قيل فيه وجه آخر: و هو أن قوله:" إِنَّما وَلِيُّكُمُ اللَّهُ" خطاب عام لجميع المؤمنين و دخل في الخطاب النبي صلى الله عليه و آله و غيره، ثم قال:" وَ رَسُولُهُ" فأخرج النبي صلى الله عليه و آله من جملتهم لكونهم مضافين إلى ولايته ثم قال:" وَ الَّذِينَ آمَنُوا" فوجب أن يكون الذي خوطب بالآية غير الذي جعلت له الولاية و إلا أدى إلى أن يكون المضاف هو المضاف إليه بعينه، و إلى أن يكون كل واحد من المؤمنين ولي نفسه و ذلك محال، و فيه:</w:t>
      </w:r>
    </w:p>
    <w:p>
      <w:pPr>
        <w:pStyle w:val="BookText"/>
      </w:pPr>
      <w:r>
        <w:rPr>
          <w:rFonts w:ascii="IRNazanin" w:hAnsi="IRNazanin" w:eastAsia="IRNazanin" w:cs="IRNazanin"/>
          <w:lang w:bidi="fa-IR"/>
          <w:color w:val="111111"/>
          <w:sz w:val="28"/>
          <w:szCs w:val="28"/>
          <w:rtl/>
        </w:rPr>
        <w:t xml:space="preserve">بعض المناقشات و الأول أسلم منها.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أن المراد بالولي هنا الأولى بالتصرف، و الذي يلي تدبير الأمر، كما يقال: فلان ولي المرأة و ولي الطفل، و ولي الدم، و السلطان ولي أمر الرعية و يقال لمن يقيمه بعده: هو ولي عهد المسلمين، و قال الكميت يمدح عليا عليه السلام:</w:t>
      </w:r>
    </w:p>
    <w:p>
      <w:pPr>
        <w:pStyle w:val="BookText"/>
      </w:pPr>
      <w:r>
        <w:rPr>
          <w:rFonts w:ascii="Amiri" w:hAnsi="Amiri" w:eastAsia="Amiri" w:cs="Amiri"/>
          <w:lang w:bidi="ar-SA"/>
          <w:color w:val="111111"/>
          <w:sz w:val="28"/>
          <w:szCs w:val="28"/>
          <w:rtl/>
        </w:rPr>
        <w:t xml:space="preserve">و نعم ولي الأمر بعد وليه و منتجع التقوى و نعم المؤدب</w:t>
      </w:r>
    </w:p>
    <w:p>
      <w:pPr>
        <w:pStyle w:val="BookText"/>
      </w:pPr>
      <w:r>
        <w:rPr>
          <w:rFonts w:ascii="Amiri" w:hAnsi="Amiri" w:eastAsia="Amiri" w:cs="Amiri"/>
          <w:lang w:bidi="ar-SA"/>
          <w:color w:val="111111"/>
          <w:sz w:val="28"/>
          <w:szCs w:val="28"/>
          <w:rtl/>
        </w:rPr>
        <w:t xml:space="preserve">و قال المبرد في كتاب العبارة عن صفات الله: أصل الولي الذي هو أولى أي أحق، و الولي و إن كان يستعمل في معان آخر كالمحب و الناصر لكن لا يمكن إرادة غير الأولى بالتصرف و التدبير هيهنا، لأن لفظة إنما تفيد التخصيص، و لا يرتاب فيه من تتبع اللغة و كلام الفصحاء أن التخصيص ينافي حمله على المعاني الأخر، إذ سائر المعاني المحتملة في بادئ الرأي لا يختص شي‌ء منها ببعض المؤمنين دون بعض، كما قال تعالى:" وَ الْمُؤْمِنُونَ وَ الْمُؤْمِناتُ بَعْضُهُمْ أَوْلِياءُ بَعْضٍ" و بعض الأصحاب استدل على ذلك بأن الظاهر من الخطاب أن يكون عاما لجميع المكلفين من المؤمنين و غيرهم، كما في قوله تعالى:" كُتِبَ عَلَيْكُمُ الصِّيامُ" و غير ذلك، فإذا دخل الجميع تحته استحال أن يكون المراد باللفظة الموالاة في الدين، لأن هذه الموالاة يختص بها المؤمنون دون غيرهم، فلا بد إذا من حملها على ما يصح دخول الجميع فيه، و هي معنى الإمامة و وجوب الطاعة و فيه كلام.</w:t>
      </w:r>
    </w:p>
    <w:p>
      <w:pPr>
        <w:pStyle w:val="BookText"/>
      </w:pPr>
      <w:r>
        <w:rPr>
          <w:rFonts w:ascii="Amiri" w:hAnsi="Amiri" w:eastAsia="Amiri" w:cs="Amiri"/>
          <w:lang w:bidi="ar-SA"/>
          <w:color w:val="111111"/>
          <w:sz w:val="28"/>
          <w:szCs w:val="28"/>
          <w:rtl/>
        </w:rPr>
        <w:t xml:space="preserve">الثالث: أن الآية نازلة فيه عليه السلام، و الأخبار في ذلك متواترة من طرق الخاصة و العامة، و عليه إجماع المفسرين، و قد رواها الزمخشري و البيضاوي و إمامهم الرازي في تفاسيرهم مع شدة تعصبهم و كثرة اهتمامهم في إخفاء فضائله، إذ كان هذا في الاشتهار كالشمس في رائعة النهار.</w:t>
      </w:r>
    </w:p>
    <w:p>
      <w:pPr>
        <w:pStyle w:val="BookText"/>
      </w:pPr>
      <w:r>
        <w:rPr>
          <w:rFonts w:ascii="Amiri" w:hAnsi="Amiri" w:eastAsia="Amiri" w:cs="Amiri"/>
          <w:lang w:bidi="ar-SA"/>
          <w:color w:val="111111"/>
          <w:sz w:val="28"/>
          <w:szCs w:val="28"/>
          <w:rtl/>
        </w:rPr>
        <w:t xml:space="preserve">قال محمد بن شهرآشوب في مناقبه: أجمعت الأمة على أن هذه الآية نزلت في علي عليه السلام لما تصدق بخاتمه و هو راكع، لا خلاف بين المفسرين في ذلك، ذكره الثعلبي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الماوردي و القشيري و القزويني و الرازي و النيسابوري و الفلكي و الطوسي و الطبرسي في تفاسيرهم، عن السدي و المجاهد و الحسن و الأعمش و عتبة بن أبي حكيم و غالب بن عبد الله و قيس بن ربيع و عباية بن ربعي و عبد الله بن العباس و أبي ذر الغفاري، و ذكره ابن البيع في معرفة أصول الحديث عن عبد الله بن عبيد الله بن عمر بن علي بن أبي طالب، و الواحدي في أسباب نزول القرآن عن الكلبي عن أبي صالح عن ابن عباس، و السمعاني في فضائل الصحابة عن حميد الطويل عن أنس، و سلمان بن أحمد في معجمه الأوسط عن عمار، و أبو بكر البيهقي في المصنف و محمد بن الفتال في التنوير و في الروضة عن عبد الله بن سلام و أبي صالح و الشعبي و مجاهد، و النطنزي في الخصائص عن ابن عباس، و الإبانة عن الفلكي عن جابر الأنصاري و ناصح التميمي و ابن عباس و الكلبي في روايات مختلفة الألفاظ متفقة المعاني، و في أسباب النزول عن الواحدي أن عبد الله بن سلام أقبل و معه نفر من قومه و شكوا بعد المنزل عن المسجد، و قالوا: إن قومنا لما رأونا صدقنا الله و رسوله رفضونا و لا يكلموننا و لا يجالسوننا و لا يناكحوننا، فنزلت هذه الآية، فخرج النبي صلى الله عليه و آله إلى المسجد فرأى سائلا فقال: هل أعطاك أحد شيئا؟ قال: نعم خاتم فضة، و في رواية:</w:t>
      </w:r>
    </w:p>
    <w:p>
      <w:pPr>
        <w:pStyle w:val="BookText"/>
      </w:pPr>
      <w:r>
        <w:rPr>
          <w:rFonts w:ascii="Amiri" w:hAnsi="Amiri" w:eastAsia="Amiri" w:cs="Amiri"/>
          <w:lang w:bidi="ar-SA"/>
          <w:color w:val="111111"/>
          <w:sz w:val="28"/>
          <w:szCs w:val="28"/>
          <w:rtl/>
        </w:rPr>
        <w:t xml:space="preserve">خاتم ذهب، قال: من أعطاكه؟ قال: أعطانيه هذا الراكع" انتهى".</w:t>
      </w:r>
    </w:p>
    <w:p>
      <w:pPr>
        <w:pStyle w:val="BookText"/>
      </w:pPr>
      <w:r>
        <w:rPr>
          <w:rFonts w:ascii="Amiri" w:hAnsi="Amiri" w:eastAsia="Amiri" w:cs="Amiri"/>
          <w:lang w:bidi="ar-SA"/>
          <w:color w:val="111111"/>
          <w:sz w:val="28"/>
          <w:szCs w:val="28"/>
          <w:rtl/>
        </w:rPr>
        <w:t xml:space="preserve">و أقول: روى الثعلبي في تفسيره بإسناده عن عباية بن ربعي عن أبي ذر الغفاري قال: إني صليت مع رسول الله صلى الله عليه و آله يوما من الأيام الظهر فسأل سائل في المسجد فلم يعطه أحد شيئا و رفع السائل يده إلى السماء و قال: اللهم أشهد أني سألت في مسجد رسول الله صلى الله عليه و آله فلم يعطني أحد شيئا و كان علي في الصلاة راكعا، فأومأ إليه بخنصره اليمنى، و كان يتختم فيها، فأقبل السائل فأخذ الخاتم من خنصره، و ذلك بمرأى النبي صلى الله عليه و آله و هو يصلي، فلما فرغ النبي صلى الله عليه و آله من صلاته رفع رأسه إلى السماء و قال: اللهم إن أخي موسى سألك فقال:" رَبِّ اشْرَحْ لِي صَدْرِي، وَ يَسِّرْ لِي أَمْرِي، وَ احْلُلْ عُقْدَةً مِنْ لِسانِي يَفْقَهُوا قَوْلِي، وَ اجْعَلْ لِي وَزِيراً مِنْ أَهْلِي هارُونَ أَخِي، اشْدُدْ بِهِ أَزْرِي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أَشْرِكْهُ فِي أَمْرِي" فأنزلت عليه قرآنا ناطقا:" سَنَشُدُّ عَضُدَكَ بِأَخِيكَ وَ نَجْعَلُ لَكُما سُلْطاناً فَلا يَصِلُونَ إِلَيْكُما بِآياتِنا" اللهم و أنا محمد نبيك و صفيك اللهم فاشرح لي صدري و يسر لي أمري، و اجعل لي وزيرا من أهلي عليا اشدد به ظهري، قال أبو ذر:</w:t>
      </w:r>
    </w:p>
    <w:p>
      <w:pPr>
        <w:pStyle w:val="BookText"/>
      </w:pPr>
      <w:r>
        <w:rPr>
          <w:rFonts w:ascii="Amiri" w:hAnsi="Amiri" w:eastAsia="Amiri" w:cs="Amiri"/>
          <w:lang w:bidi="ar-SA"/>
          <w:color w:val="111111"/>
          <w:sz w:val="28"/>
          <w:szCs w:val="28"/>
          <w:rtl/>
        </w:rPr>
        <w:t xml:space="preserve">فما استتم رسول الله صلى الله عليه و آله كلامه حتى نزل جبرئيل عليه السلام من عند الله عز و جل فقال:</w:t>
      </w:r>
    </w:p>
    <w:p>
      <w:pPr>
        <w:pStyle w:val="BookText"/>
      </w:pPr>
      <w:r>
        <w:rPr>
          <w:rFonts w:ascii="Amiri" w:hAnsi="Amiri" w:eastAsia="Amiri" w:cs="Amiri"/>
          <w:lang w:bidi="ar-SA"/>
          <w:color w:val="111111"/>
          <w:sz w:val="28"/>
          <w:szCs w:val="28"/>
          <w:rtl/>
        </w:rPr>
        <w:t xml:space="preserve">يا محمد اقرأ قال: و ما أقرأ؟ قال: اقرأ:" إِنَّما وَلِيُّكُمُ اللَّهُ وَ رَسُولُهُ وَ الَّذِينَ آمَنُوا" الآية.</w:t>
      </w:r>
    </w:p>
    <w:p>
      <w:pPr>
        <w:pStyle w:val="BookText"/>
      </w:pPr>
      <w:r>
        <w:rPr>
          <w:rFonts w:ascii="Amiri" w:hAnsi="Amiri" w:eastAsia="Amiri" w:cs="Amiri"/>
          <w:lang w:bidi="ar-SA"/>
          <w:color w:val="111111"/>
          <w:sz w:val="28"/>
          <w:szCs w:val="28"/>
          <w:rtl/>
        </w:rPr>
        <w:t xml:space="preserve">و قال السيد بن طاوس في كتاب سعد السعود: رأيت في تفسير محمد بن العباس بن علي بن مروان أنه روى نزل آية" إِنَّما وَلِيُّكُمُ اللَّهُ" في علي عليه السلام من تسعين طريقا بأسانيد متصلة كلها أو جلها من رجال المخالفين لأهل البيت عليه السلام" انتهى".</w:t>
      </w:r>
    </w:p>
    <w:p>
      <w:pPr>
        <w:pStyle w:val="BookText"/>
      </w:pPr>
      <w:r>
        <w:rPr>
          <w:rFonts w:ascii="Amiri" w:hAnsi="Amiri" w:eastAsia="Amiri" w:cs="Amiri"/>
          <w:lang w:bidi="ar-SA"/>
          <w:color w:val="111111"/>
          <w:sz w:val="28"/>
          <w:szCs w:val="28"/>
          <w:rtl/>
        </w:rPr>
        <w:t xml:space="preserve">و أقول: روى السيوطي في تفسيره الدر المنثور أخبارا كثيرة في ذلك أوردتها مع سائر ما ورد في ذلك في كتابنا الكبير.</w:t>
      </w:r>
    </w:p>
    <w:p>
      <w:pPr>
        <w:pStyle w:val="BookText"/>
      </w:pPr>
      <w:r>
        <w:rPr>
          <w:rFonts w:ascii="Amiri" w:hAnsi="Amiri" w:eastAsia="Amiri" w:cs="Amiri"/>
          <w:lang w:bidi="ar-SA"/>
          <w:color w:val="111111"/>
          <w:sz w:val="28"/>
          <w:szCs w:val="28"/>
          <w:rtl/>
        </w:rPr>
        <w:t xml:space="preserve">و أما إطلاق لفظ الجمع على الواحد تعظيما فهو شائع ذائع في اللغة و العرف، و قد ذكر المفسرون هذا الوجه في كثير من الآيات الكريمة كما قال تعالى:" وَ السَّماءَ بَنَيْناها بِأَيْدٍ وَ إِنَّا لَمُوسِعُونَ" و" إِنَّا أَرْسَلْنا نُوحاً" و" إِنَّا نَحْنُ نَزَّلْنَا الذِّكْرَ" و قوله:</w:t>
      </w:r>
    </w:p>
    <w:p>
      <w:pPr>
        <w:pStyle w:val="BookText"/>
      </w:pPr>
      <w:r>
        <w:rPr>
          <w:rFonts w:ascii="Amiri" w:hAnsi="Amiri" w:eastAsia="Amiri" w:cs="Amiri"/>
          <w:lang w:bidi="ar-SA"/>
          <w:color w:val="111111"/>
          <w:sz w:val="28"/>
          <w:szCs w:val="28"/>
          <w:rtl/>
        </w:rPr>
        <w:t xml:space="preserve">" الَّذِينَ قالَ لَهُمُ النَّاسُ إِنَّ النَّاسَ قَدْ جَمَعُوا لَكُمْ" مع أن القائل كان واحدا و أمثالها و من خطاب الملوك و الرؤساء: فعلنا كذا، و أمرنا بكذا، و من الخطاب الشائع في عرف العرب و العجم إذا خاطبوا واحدا: فعلتم كذا، و قلتم كذا، تعظيما.</w:t>
      </w:r>
    </w:p>
    <w:p>
      <w:pPr>
        <w:pStyle w:val="BookText"/>
      </w:pPr>
      <w:r>
        <w:rPr>
          <w:rFonts w:ascii="Amiri" w:hAnsi="Amiri" w:eastAsia="Amiri" w:cs="Amiri"/>
          <w:lang w:bidi="ar-SA"/>
          <w:color w:val="111111"/>
          <w:sz w:val="28"/>
          <w:szCs w:val="28"/>
          <w:rtl/>
        </w:rPr>
        <w:t xml:space="preserve">و قال الزمخشري:" فإن قلت": كيف صح أن يكون لعلي عليه السلام و اللفظ لفظ جماعة؟" قلت": جي‌ء به على لفظ الجمع و إن كان السبب فيه رجلا واحدا ليرغب الناس في مثل فعله فينالوا مثل ثوابه، و لينبه على أن سجية المؤمنين تجب أن تكون على هذه الغاية من الحرص على البر و الإحسان و هم في الصلاة، لم يؤخروه إلى الفراغ منها" انتهى".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9" w:name="pg10489_83187"/>
    <w:bookmarkEnd w:id="139"/>
    <w:p>
      <w:pPr>
        <w:pStyle w:val="BookText"/>
      </w:pPr>
      <w:r>
        <w:rPr>
          <w:rFonts w:ascii="Amiri" w:hAnsi="Amiri" w:eastAsia="Amiri" w:cs="Amiri"/>
          <w:lang w:bidi="ar-SA"/>
          <w:color w:val="111111"/>
          <w:sz w:val="28"/>
          <w:szCs w:val="28"/>
          <w:rtl/>
        </w:rPr>
        <w:t xml:space="preserve">8 وَ بِهَذَا الْإِسْنَادِ عَنْ أَحْمَدَ بْنِ مُحَمَّدٍ عَنْ مُعَمَّرِ بْنِ خَلَّادٍ قَالَ سَأَلَ رَجُلٌ فَارِسِيٌّ أَبَا الْحَسَنِ ع فَقَالَ طَاعَتُكَ مُفْتَرَضَةٌ فَقَالَ نَعَمْ قَالَ مِثْلُ طَاعَةِ عَلِيِّ بْنِ أَبِي طَالِبٍ ع فَقَالَ نَعَمْ</w:t>
      </w:r>
    </w:p>
    <w:p>
      <w:pPr>
        <w:pStyle w:val="BookText"/>
      </w:pPr>
      <w:r>
        <w:rPr>
          <w:rFonts w:ascii="Amiri" w:hAnsi="Amiri" w:eastAsia="Amiri" w:cs="Amiri"/>
          <w:lang w:bidi="ar-SA"/>
          <w:color w:val="111111"/>
          <w:sz w:val="28"/>
          <w:szCs w:val="28"/>
          <w:rtl/>
        </w:rPr>
        <w:t xml:space="preserve">9 وَ بِهَذَا الْإِسْنَادِ عَنْ أَحْمَدَ بْنِ مُحَمَّدٍ عَنْ عَلِيِّ بْنِ الْحَكَمِ عَنْ عَلِيِّ بْنِ أَبِي حَمْزَةَ عَنْ أَبِي بَصِيرٍ عَنْ أَبِي عَبْدِ اللَّهِ ع قَالَ سَأَلْتُهُ عَنِ الْأَئِمَّةِ هَلْ يَجْرُونَ فِي الْأَمْرِ وَ الطَّاعَةِ مَجْرَى وَاحِدٍ قَالَ نَعَمْ</w:t>
      </w:r>
    </w:p>
    <w:p>
      <w:pPr>
        <w:pStyle w:val="BookText"/>
      </w:pPr>
      <w:r>
        <w:rPr>
          <w:rFonts w:ascii="Amiri" w:hAnsi="Amiri" w:eastAsia="Amiri" w:cs="Amiri"/>
          <w:lang w:bidi="ar-SA"/>
          <w:color w:val="111111"/>
          <w:sz w:val="28"/>
          <w:szCs w:val="28"/>
          <w:rtl/>
        </w:rPr>
        <w:t xml:space="preserve">10 وَ بِهَذَا الْإِسْنَادِ عَنْ مَرْوَكِ بْنِ عُبَيْدٍ عَنْ مُحَمَّدِ بْنِ زَيْدٍ الطَّبَرِيِّ قَالَ كُنْتُ</w:t>
      </w:r>
    </w:p>
    <w:p>
      <w:pPr>
        <w:pStyle w:val="BookText"/>
      </w:pPr>
      <w:r>
        <w:rPr>
          <w:rFonts w:ascii="Amiri" w:hAnsi="Amiri" w:eastAsia="Amiri" w:cs="Amiri"/>
          <w:lang w:bidi="ar-SA"/>
          <w:color w:val="111111"/>
          <w:sz w:val="28"/>
          <w:szCs w:val="28"/>
          <w:rtl/>
        </w:rPr>
        <w:t xml:space="preserve">على أنه يظهر من بعض روايات الشيعة أن المراد به جميع الأئمة عليهم السلام، و أنهم جميعا قد وفقوا لمثل تلك القضية كما سيأتي بعضها في باب: ما نص الله عز و جل على رسوله و على الأئمة، و أيضا كل من قال بأن المراد بالولي في هذه الآية ما يرجع إلى الإمامة قائل بأن المقصود بها علي عليه السلام، و لا قائل بالفرق، فإذا ثبت الأول ثبت الثاني، هذا ملخص استدلال القوم، و أما تفصيل القوم فيه و دفع الشبه الواردة عليه فموكول إلى مظانه كالشافي و غيره.</w:t>
      </w:r>
    </w:p>
    <w:p>
      <w:pPr>
        <w:pStyle w:val="Heading4"/>
      </w:pPr>
      <w:bookmarkStart w:id="446" w:name="_Toc247"/>
      <w:r>
        <w:t>الحديث الثامن‌</w:t>
      </w:r>
      <w:bookmarkEnd w:id="4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مثل طاعة علي بن أبي طالب عليه السلام، أي في كون الافتراض بالنص من الله تعالى أو في عموم الافتراض لجميع الخلق أو في التأكيد و القدر و المنزلة و ترتب الآثار عليها وجودا و عدما.</w:t>
      </w:r>
    </w:p>
    <w:p>
      <w:pPr>
        <w:pStyle w:val="Heading4"/>
      </w:pPr>
      <w:bookmarkStart w:id="447" w:name="_Toc248"/>
      <w:r>
        <w:t>الحديث التاسع‌</w:t>
      </w:r>
      <w:bookmarkEnd w:id="447"/>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هل يجرون" بصيغة المجهول و من باب الأفعال، أو المعلوم من المجرد" في الأمر" أي أمر الخلافة و الوصاية أو في كونهم أولي الأمر، أو في وجوب طاعة الآمر فقوله:" و الطاعة" عطف تفسير" مجرى" اسم مكان من المجرد أو من باب الأفعال، أو مصدر ميمي من أحدهما.</w:t>
      </w:r>
    </w:p>
    <w:p>
      <w:pPr>
        <w:pStyle w:val="Heading4"/>
      </w:pPr>
      <w:bookmarkStart w:id="448" w:name="_Toc249"/>
      <w:r>
        <w:t>الحديث العاشر:</w:t>
      </w:r>
      <w:bookmarkEnd w:id="448"/>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40" w:name="pg10489_83188"/>
    <w:bookmarkEnd w:id="140"/>
    <w:p>
      <w:pPr>
        <w:pStyle w:val="BookText"/>
      </w:pPr>
      <w:r>
        <w:rPr>
          <w:rFonts w:ascii="Amiri" w:hAnsi="Amiri" w:eastAsia="Amiri" w:cs="Amiri"/>
          <w:lang w:bidi="ar-SA"/>
          <w:color w:val="111111"/>
          <w:sz w:val="28"/>
          <w:szCs w:val="28"/>
          <w:rtl/>
        </w:rPr>
        <w:t xml:space="preserve">قَائِماً عَلَى رَأْسِ الرِّضَا ع- بِخُرَاسَانَ وَ عِنْدَهُ عِدَّةٌ مِنْ بَنِي هَاشِمٍ وَ فِيهِمْ إِسْحَاقُ بْنُ مُوسَى بْنِ عِيسَى الْعَبَّاسِيُّ فَقَالَ يَا إِسْحَاقُ بَلَغَنِي أَنَّ النَّاسَ يَقُولُونَ إِنَّا نَزْعُمُ أَنَّ النَّاسَ عَبِيدٌ لَنَا لَا وَ قَرَابَتِي مِنْ رَسُولِ اللَّهِ ص مَا قُلْتُهُ قَطُّ وَ لَا سَمِعْتُهُ مِنْ آبَائِي قَالَهُ وَ لَا بَلَغَنِي عَنْ أَحَدٍ مِنْ آبَائِي قَالَهُ وَ لَكِنِّي أَقُولُ النَّاسُ عَبِيدٌ لَنَا فِي الطَّاعَةِ مَوَالٍ لَنَا فِي الدِّينِ فَلْيُبَلِّغِ الشَّاهِدُ الْغَائِبَ</w:t>
      </w:r>
    </w:p>
    <w:p>
      <w:pPr>
        <w:pStyle w:val="BookText"/>
      </w:pPr>
      <w:r>
        <w:rPr>
          <w:rFonts w:ascii="Amiri" w:hAnsi="Amiri" w:eastAsia="Amiri" w:cs="Amiri"/>
          <w:lang w:bidi="ar-SA"/>
          <w:color w:val="111111"/>
          <w:sz w:val="28"/>
          <w:szCs w:val="28"/>
          <w:rtl/>
        </w:rPr>
        <w:t xml:space="preserve">11 عَلِيُّ بْنُ إِبْرَاهِيمَ عَنْ صَالِحِ بْنِ السِّنْدِيِّ عَنْ جَعْفَرِ بْنِ بَشِيرٍ عَنْ أَبِي سَلَمَةَ عَنْ أَبِي عَبْدِ اللَّهِ ع قَالَ سَمِعْتُهُ يَقُولُ نَحْنُ الَّذِينَ فَرَضَ اللَّهُ طَاعَتَنَا لَا يَسَعُ النَّاسَ إِلَّا مَعْرِفَتُنَا وَ لَا يُعْذَرُ النَّاسُ بِجَهَالَتِنَا مَنْ عَرَفَنَا كَانَ مُؤْمِناً- وَ مَنْ أَنْكَرَنَا كَانَ</w:t>
      </w:r>
    </w:p>
    <w:p>
      <w:pPr>
        <w:pStyle w:val="BookText"/>
      </w:pPr>
      <w:r>
        <w:rPr>
          <w:rFonts w:ascii="Amiri" w:hAnsi="Amiri" w:eastAsia="Amiri" w:cs="Amiri"/>
          <w:lang w:bidi="ar-SA"/>
          <w:color w:val="111111"/>
          <w:sz w:val="28"/>
          <w:szCs w:val="28"/>
          <w:rtl/>
        </w:rPr>
        <w:t xml:space="preserve">" عبيد لنا" أي أرقاء يجوز لنا بيعهم و نحو ذلك، أو نحن آلهتهم" لا و قرابتي" يدل على جواز القسم بغير الله، فما ورد من النهي فلعله محمول على ما إذا كان يمين صبر في الدعاوي الشرعية" و لا سمعته" أي مشافهة" عبيد لنا في الطاعة" أي كالأرقاء في أن فرض الله عليهم طاعتنا ليسوا أرقاء حقيقة و ليست طاعتهم لنا عبادة، لأنه بإذن من هو الأعلى و" موال لنا" بفتح الميم جمع مولى" في الدين" و المولى هنا بمعنى الناصر أو التابع أو المعتق بالفتح، فإنه بسبب موالاتهم أعتقهم الله من النار، فكلمة" في" للسببية و الأول أظهر" فليبلغ" على التفعيل أي أنا راض بذلك و لا أرى فيه مفسدة، أو لا بد من ذلك لتصحيح عقائد الشيعة و دفع افتراء المفترين.</w:t>
      </w:r>
    </w:p>
    <w:p>
      <w:pPr>
        <w:pStyle w:val="Heading4"/>
      </w:pPr>
      <w:bookmarkStart w:id="449" w:name="_Toc250"/>
      <w:r>
        <w:t>الحديث الحادي عشر</w:t>
      </w:r>
      <w:bookmarkEnd w:id="449"/>
    </w:p>
    <w:p>
      <w:pPr>
        <w:pStyle w:val="BookText"/>
      </w:pPr>
      <w:r>
        <w:rPr>
          <w:rFonts w:ascii="Amiri" w:hAnsi="Amiri" w:eastAsia="Amiri" w:cs="Amiri"/>
          <w:lang w:bidi="ar-SA"/>
          <w:color w:val="111111"/>
          <w:sz w:val="28"/>
          <w:szCs w:val="28"/>
          <w:rtl/>
        </w:rPr>
        <w:t xml:space="preserve">:" و من أنكرنا" أ ي حكم و جزم بعدم وجوب ولايتنا و إمامتنا، فالثالث من شك في ذلك من المستضعفين كما سيأتي تحقيقه في كتاب الإيمان و الكفر، فقوله: من طاعتنا الواجبة، أي القول بوجوب طاعتنا أو المراد بالثالث الفساق من الشيعة فإنهم ناقصون في المعرفة، و إلا لم يخالفوا إمامهم، فإن ماتوا على ذلك يفعل الله بهم ما يشاء من العذاب أو العفو، و يؤيده ظاهر قوله: من طاعتنا الواجبة، و قيل: المراد بقوله: من أنكرنا،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41" w:name="pg10489_83189"/>
    <w:bookmarkEnd w:id="141"/>
    <w:p>
      <w:pPr>
        <w:pStyle w:val="BookText"/>
      </w:pPr>
      <w:r>
        <w:rPr>
          <w:rFonts w:ascii="Amiri" w:hAnsi="Amiri" w:eastAsia="Amiri" w:cs="Amiri"/>
          <w:lang w:bidi="ar-SA"/>
          <w:color w:val="111111"/>
          <w:sz w:val="28"/>
          <w:szCs w:val="28"/>
          <w:rtl/>
        </w:rPr>
        <w:t xml:space="preserve">كَافِراً وَ مَنْ لَمْ يَعْرِفْنَا وَ لَمْ يُنْكِرْنَا كَانَ ضَالًّا حَتَّى يَرْجِعَ إِلَى الْهُدَى الَّذِي افْتَرَضَ اللَّهُ عَلَيْهِ مِنْ طَاعَتِنَا الْوَاجِبَةِ فَإِنْ يَمُتْ عَلَى ضَلَالَتِهِ يَفْعَلِ اللَّهُ بِهِ مَا يَشَاءُ</w:t>
      </w:r>
    </w:p>
    <w:p>
      <w:pPr>
        <w:pStyle w:val="BookText"/>
      </w:pPr>
      <w:r>
        <w:rPr>
          <w:rFonts w:ascii="Amiri" w:hAnsi="Amiri" w:eastAsia="Amiri" w:cs="Amiri"/>
          <w:lang w:bidi="ar-SA"/>
          <w:color w:val="111111"/>
          <w:sz w:val="28"/>
          <w:szCs w:val="28"/>
          <w:rtl/>
        </w:rPr>
        <w:t xml:space="preserve">12 عَلِيٌّ عَنْ مُحَمَّدِ بْنِ عِيسَى عَنْ يُونُسَ عَنْ مُحَمَّدِ بْنِ الْفُضَيْلِ قَالَ سَأَلْتُهُ عَنْ أَفْضَلِ مَا يَتَقَرَّبُ بِهِ الْعِبَادُ إِلَى اللَّهِ عَزَّ وَ جَلَّ قَالَ أَفْضَلُ مَا يَتَقَرَّبُ بِهِ الْعِبَادُ إِلَى اللَّهِ عَزَّ وَ جَلَّ طَاعَةُ اللَّهِ وَ طَاعَةُ رَسُولِهِ وَ طَاعَةُ أُولِي الْأَمْرِ قَالَ أَبُو جَعْفَرٍ ع حُبُّنَا إِيمَانٌ وَ بُغْضُنَا كُفْرٌ</w:t>
      </w:r>
    </w:p>
    <w:p>
      <w:pPr>
        <w:pStyle w:val="BookText"/>
      </w:pPr>
      <w:r>
        <w:rPr>
          <w:rFonts w:ascii="Amiri" w:hAnsi="Amiri" w:eastAsia="Amiri" w:cs="Amiri"/>
          <w:lang w:bidi="ar-SA"/>
          <w:color w:val="111111"/>
          <w:sz w:val="28"/>
          <w:szCs w:val="28"/>
          <w:rtl/>
        </w:rPr>
        <w:t xml:space="preserve">13 مُحَمَّدُ بْنُ الْحَسَنِ عَنْ سَهْلِ بْنِ زِيَادٍ عَنْ مُحَمَّدِ بْنِ عِيسَى عَنْ فَضَالَةَ بْنِ أَيُّوبَ</w:t>
      </w:r>
    </w:p>
    <w:p>
      <w:pPr>
        <w:pStyle w:val="BookText"/>
      </w:pPr>
      <w:r>
        <w:rPr>
          <w:rFonts w:ascii="Amiri" w:hAnsi="Amiri" w:eastAsia="Amiri" w:cs="Amiri"/>
          <w:lang w:bidi="ar-SA"/>
          <w:color w:val="111111"/>
          <w:sz w:val="28"/>
          <w:szCs w:val="28"/>
          <w:rtl/>
        </w:rPr>
        <w:t xml:space="preserve">من جحدنا بعد الاطلاع على قول الله و قول الرسول فينا، فالجحود بعد وضوح الأمر فينا رد على الله و على الرسول، و الراد عليهما كافر، و الضالون علي قسمين أسوأهما المتهاونون بأمر الدين، التاركون لطلب المعرفة بلا استضعاف" فإن يمت على ضلالته يفعل الله به ما يشاء" من عقابه و نكاله، و أما المستضعفون الذين استثناهم الله تعالى" إِلَّا الْمُسْتَضْعَفِينَ مِنَ الرِّجالِ وَ النِّساءِ وَ الْوِلْدانِ" فمن يمت على حد ضلاله يفعل الله به ما يشاء من العفو و الخذلان.</w:t>
      </w:r>
    </w:p>
    <w:p>
      <w:pPr>
        <w:pStyle w:val="Heading4"/>
      </w:pPr>
      <w:bookmarkStart w:id="450" w:name="_Toc251"/>
      <w:r>
        <w:t>الحديث الثاني عشر</w:t>
      </w:r>
      <w:bookmarkEnd w:id="450"/>
    </w:p>
    <w:p>
      <w:pPr>
        <w:pStyle w:val="BookText"/>
      </w:pPr>
      <w:r>
        <w:rPr>
          <w:rFonts w:ascii="Amiri" w:hAnsi="Amiri" w:eastAsia="Amiri" w:cs="Amiri"/>
          <w:lang w:bidi="ar-SA"/>
          <w:color w:val="111111"/>
          <w:sz w:val="28"/>
          <w:szCs w:val="28"/>
          <w:rtl/>
        </w:rPr>
        <w:t xml:space="preserve">: مجهول، بل صحيح إذ الظاهر أن محمد بن الفضيل هو محمد بن القاسم بن الفضيل، فضمير سألته راجع إلى الرضا عليه السلام، و قيل: راجع إلى الصادق عليه السلام و هو بعيد، و قيل: إلى محمد بن الفضيل فيكون كلام يونس و هو أبعد.</w:t>
      </w:r>
    </w:p>
    <w:p>
      <w:pPr>
        <w:pStyle w:val="BookText"/>
      </w:pPr>
      <w:r>
        <w:rPr>
          <w:rFonts w:ascii="Amiri" w:hAnsi="Amiri" w:eastAsia="Amiri" w:cs="Amiri"/>
          <w:lang w:bidi="ar-SA"/>
          <w:color w:val="111111"/>
          <w:sz w:val="28"/>
          <w:szCs w:val="28"/>
          <w:rtl/>
        </w:rPr>
        <w:t xml:space="preserve">" حبنا إيمان" يطلق حبهم في الأخبار كثيرا على اعتقاد إمامتهم، فإن من ادعى حبهم و أنكر إمامتهم فهو عدو مخلط، إذ يفضل أعداءهم عليهم، و بغضهم إنكار إمامتهم كما عرفت، فالشاك و المستضعف متوسط بينهما و الحمل فيهما على الحقيقة، و يحتمل أن يكون الحب و البغض على معناهما، و الحمل على المجاز أي حبهم يدعو إلى الإيمان لأنه إذا أحبهم أطاعهم في القول و الفعل، و هو يستلزم الإيمان و كذا البغض، و إن كان بغضهم في نفسه أيضا كفرا.</w:t>
      </w:r>
    </w:p>
    <w:p>
      <w:pPr>
        <w:pStyle w:val="Heading4"/>
      </w:pPr>
      <w:bookmarkStart w:id="451" w:name="_Toc252"/>
      <w:r>
        <w:t>الحديث الثالث عشر</w:t>
      </w:r>
      <w:bookmarkEnd w:id="451"/>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42" w:name="pg10489_83190"/>
    <w:bookmarkEnd w:id="142"/>
    <w:p>
      <w:pPr>
        <w:pStyle w:val="BookText"/>
      </w:pPr>
      <w:r>
        <w:rPr>
          <w:rFonts w:ascii="Amiri" w:hAnsi="Amiri" w:eastAsia="Amiri" w:cs="Amiri"/>
          <w:lang w:bidi="ar-SA"/>
          <w:color w:val="111111"/>
          <w:sz w:val="28"/>
          <w:szCs w:val="28"/>
          <w:rtl/>
        </w:rPr>
        <w:t xml:space="preserve">عَنْ أَبَانٍ عَنْ عَبْدِ اللَّهِ بْنِ سِنَانٍ عَنْ إِسْمَاعِيلَ بْنِ جَابِرٍ قَالَ قُلْتُ لِأَبِي جَعْفَرٍ ع أَعْرِضُ عَلَيْكَ دِينِيَ الَّذِي أَدِينُ اللَّهَ عَزَّ وَ جَلَّ بِهِ قَالَ فَقَالَ هَاتِ قَالَ فَقُلْتُ أَشْهَدُ أَنْ لَا إِلَهَ إِلَّا اللَّهُ وَحْدَهُ لَا شَرِيكَ لَهُ وَ أَنَّ مُحَمَّداً عَبْدُهُ وَ رَسُولُهُ وَ الْإِقْرَارُ بِمَا جَاءَ بِهِ مِنْ عِنْدِ اللَّهِ وَ أَنَّ عَلِيّاً كَانَ إِمَاماً فَرَضَ اللَّهُ طَاعَتَهُ ثُمَّ كَانَ بَعْدَهُ الْحَسَنُ إِمَاماً فَرَضَ اللَّهُ طَاعَتَهُ ثُمَّ كَانَ بَعْدَهُ الْحُسَيْنُ إِمَاماً فَرَضَ اللَّهُ طَاعَتَهُ ثُمَّ كَانَ بَعْدَهُ عَلِيُّ بْنُ الْحُسَيْنِ إِمَاماً فَرَضَ اللَّهُ طَاعَتَهُ حَتَّى انْتَهَى الْأَمْرُ إِلَيْهِ ثُمَّ قُلْتُ أَنْتَ يَرْحَمُكَ اللَّهُ قَالَ فَقَالَ هَذَا دِينُ اللَّهِ وَ دِينُ مَلَائِكَتِهِ</w:t>
      </w:r>
    </w:p>
    <w:p>
      <w:pPr>
        <w:pStyle w:val="BookText"/>
      </w:pPr>
      <w:r>
        <w:rPr>
          <w:rFonts w:ascii="Amiri" w:hAnsi="Amiri" w:eastAsia="Amiri" w:cs="Amiri"/>
          <w:lang w:bidi="ar-SA"/>
          <w:color w:val="111111"/>
          <w:sz w:val="28"/>
          <w:szCs w:val="28"/>
          <w:rtl/>
        </w:rPr>
        <w:t xml:space="preserve">14 عَلِيُّ بْنُ إِبْرَاهِيمَ عَنْ أَبِيهِ عَنِ ابْنِ مَحْبُوبٍ عَنْ هِشَامِ بْنِ سَالِمٍ عَنْ أَبِي حَمْزَةَ عَنْ أَبِي إِسْحَاقَ عَنْ بَعْضِ أَصْحَابِ أَمِيرِ الْمُؤْمِنِينَ ع قَالَ قَالَ أَمِيرُ الْمُؤْمِنِينَ ع اعْلَمُوا أَنَّ صُحْبَةَ الْعَالِمِ وَ اتِّبَاعَهُ دِينٌ يُدَانُ اللَّهُ بِهِ وَ طَاعَتَهُ مَكْسَبَةٌ لِلْحَسَنَاتِ مَمْحَاةٌ لِلسَّيِّئَاتِ وَ ذَخِيرَةٌ لِلْمُؤْمِنِينَ وَ رِفْعَةٌ فِيهِمْ فِي حَيَاتِهِمْ وَ جَمِيلٌ بَعْدَ مَمَاتِهِمْ</w:t>
      </w:r>
    </w:p>
    <w:p>
      <w:pPr>
        <w:pStyle w:val="BookText"/>
      </w:pPr>
      <w:r>
        <w:rPr>
          <w:rFonts w:ascii="Amiri" w:hAnsi="Amiri" w:eastAsia="Amiri" w:cs="Amiri"/>
          <w:lang w:bidi="ar-SA"/>
          <w:color w:val="111111"/>
          <w:sz w:val="28"/>
          <w:szCs w:val="28"/>
          <w:rtl/>
        </w:rPr>
        <w:t xml:space="preserve">" و الإقرار" بالرفع أي ديني الإقرار، و هو مبتدأ و خبره محذوف، و قيل:</w:t>
      </w:r>
    </w:p>
    <w:p>
      <w:pPr>
        <w:pStyle w:val="BookText"/>
      </w:pPr>
      <w:r>
        <w:rPr>
          <w:rFonts w:ascii="Amiri" w:hAnsi="Amiri" w:eastAsia="Amiri" w:cs="Amiri"/>
          <w:lang w:bidi="ar-SA"/>
          <w:color w:val="111111"/>
          <w:sz w:val="28"/>
          <w:szCs w:val="28"/>
          <w:rtl/>
        </w:rPr>
        <w:t xml:space="preserve">بالنصب على المفعول معه و عامله فعل معنوي، لأن معنى أشهد يكون مني الشهادة و هذا يؤيد مذهب أبي علي الفارسي حيث جوز نحو هذا لك و أيا لك خلافا لسيبويه، حيث ذهب إلى أنه لا بد للمفعول معه من تقدم جملة ذات فعل عامل أو اسم فيه معنى الفعل" حتى انتهى" متعلق بقوله" قلت".</w:t>
      </w:r>
    </w:p>
    <w:p>
      <w:pPr>
        <w:pStyle w:val="BookText"/>
      </w:pPr>
      <w:r>
        <w:rPr>
          <w:rFonts w:ascii="Amiri" w:hAnsi="Amiri" w:eastAsia="Amiri" w:cs="Amiri"/>
          <w:lang w:bidi="ar-SA"/>
          <w:color w:val="111111"/>
          <w:sz w:val="28"/>
          <w:szCs w:val="28"/>
          <w:rtl/>
        </w:rPr>
        <w:t xml:space="preserve">" هذا دين الله" يمكن أن تكون الإضافة في الموضعين على نهج واحد، أي دين ارتضاه الله و ملائكته أو في الأول بمعنى الدين الذي قرره الله تعالى للعباد و كلفهم به، و الثاني بمعنى الدين الذي كلفت الملائكة به و أخذ منهم الميثاق عليه كما يظهر من بعض الأخبار، أو المعنى دين فرض الله التدين به و دين نزلت به ملائكته.</w:t>
      </w:r>
    </w:p>
    <w:p>
      <w:pPr>
        <w:pStyle w:val="Heading4"/>
      </w:pPr>
      <w:bookmarkStart w:id="452" w:name="_Toc253"/>
      <w:r>
        <w:t>الحديث الرابع عشر</w:t>
      </w:r>
      <w:bookmarkEnd w:id="452"/>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إن صحبة العالم أي الكامل في العلم، و هو الإمام عليه السلام أو الأعم منه و من سائر العلماء الربانيين، و المكسبة بالفتح: اسم مكان أو مصدر ميمي أو بالكسر اسم آلة و كذا الممحاة" و جميل" أي ذكر أو أجر جميل.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43" w:name="pg10489_83191"/>
    <w:bookmarkEnd w:id="143"/>
    <w:p>
      <w:pPr>
        <w:pStyle w:val="BookText"/>
      </w:pPr>
      <w:r>
        <w:rPr>
          <w:rFonts w:ascii="Amiri" w:hAnsi="Amiri" w:eastAsia="Amiri" w:cs="Amiri"/>
          <w:lang w:bidi="ar-SA"/>
          <w:color w:val="111111"/>
          <w:sz w:val="28"/>
          <w:szCs w:val="28"/>
          <w:rtl/>
        </w:rPr>
        <w:t xml:space="preserve">15 مُحَمَّدُ بْنُ إِسْمَاعِيلَ عَنِ الْفَضْلِ بْنِ شَاذَانَ عَنْ صَفْوَانَ بْنِ يَحْيَى عَنْ مَنْصُورِ بْنِ حَازِمٍ قَالَ قُلْتُ لِأَبِي عَبْدِ اللَّهِ ع إِنَّ اللَّهَ أَجَلُّ وَ أَكْرَمُ مِنْ أَنْ يُعْرَفَ بِخَلْقِهِ بَلِ الْخَلْقُ يُعْرَفُونَ بِاللَّهِ قَالَ صَدَقْتَ قُلْتُ إِنَّ مَنْ عَرَفَ أَنَّ لَهُ رَبّاً فَقَدْ يَنْبَغِي لَهُ أَنْ يَعْرِفَ أَنَّ لِذَلِكَ الرَّبِّ رِضًا وَ سَخَطاً وَ أَنَّهُ لَا يُعْرَفُ رِضَاهُ وَ سَخَطُهُ إِلَّا بِوَحْيٍ أَوْ رَسُولٍ فَمَنْ لَمْ يَأْتِهِ الْوَحْيُ فَيَنْبَغِي لَهُ أَنْ يَطْلُبَ الرُّسُلَ فَإِذَا لَقِيَهُمْ عَرَفَ أَنَّهُمُ الْحُجَّةُ وَ أَنَّ لَهُمُ الطَّاعَةَ الْمُفْتَرَضَةَ فَقُلْتُ لِلنَّاسِ أَ لَيْسَ تَعْلَمُونَ أَنَّ رَسُولَ اللَّهِ ص كَانَ هُوَ الْحُجَّةَ مِنَ اللَّهِ عَلَى خَلْقِهِ قَالُوا بَلَى قُلْتُ فَحِينَ مَضَى ص مَنْ كَانَ الْحُجَّةَ قَالُوا الْقُرْآنُ فَنَظَرْتُ فِي الْقُرْآنِ فَإِذَا هُوَ يُخَاصِمُ بِهِ الْمُرْجِئُ وَ الْقَدَرِيُّ وَ الزِّنْدِيقُ الَّذِي لَا يُؤْمِنُ بِهِ حَتَّى يَغْلِبَ الرِّجَالَ بِخُصُومَتِهِ فَعَرَفْتُ أَنَّ الْقُرْآنَ لَا يَكُونُ حُجَّةً إِلَّا بِقَيِّمٍ فَمَا قَالَ فِيهِ مِنْ شَيْ‌ءٍ كَانَ حَقّاً فَقُلْتُ لَهُمْ مَنْ قَيِّمُ الْقُرْآنِ قَالُوا ابْنُ مَسْعُودٍ قَدْ كَانَ يَعْلَمُ وَ عُمَرُ يَعْلَمُ وَ حُذَيْفَةُ يَعْلَمُ قُلْتُ كُلَّهُ قَالُوا لَا فَلَمْ أَجِدْ أَحَداً يُقَالُ إِنَّهُ يَعْلَمُ الْقُرْآنَ كُلَّهُ إِلَّا عَلِيّاً صَلَوَاتُ اللَّهِ عَلَيْهِ وَ إِذَا كَانَ الشَّيْ‌ءُ بَيْنَ الْقَوْمِ فَقَالَ هَذَا لَا أَدْرِي وَ قَالَ هَذَا لَا أَدْرِي وَ قَالَ هَذَا لَا أَدْرِي وَ قَالَ هَذَا أَنَا أَدْرِي فَأَشْهَدُ أَنَّ عَلِيّاً ع كَانَ قَيِّمَ الْقُرْآنِ وَ كَانَتْ طَاعَتُهُ مُفْتَرَضَةً وَ كَانَ الْحُجَّةَ عَلَى النَّاسِ بَعْدَ رَسُولِ اللَّهِ ص وَ أَنَّ مَا قَالَ فِي الْقُرْآنِ فَهُوَ حَقٌّ فَقَالَ رَحِمَكَ اللَّهُ فَقُلْتُ إِنَّ عَلِيّاً ع لَمْ يَذْهَبْ حَتَّى تَرَكَ حُجَّةً مِنْ بَعْدِهِ كَمَا تَرَكَ رَسُولُ اللَّهِ ص وَ أَنَّ الْحُجَّةَ بَعْدَ عَلِيٍّ الْحَسَنُ بْنُ عَلِيٍّ وَ أَشْهَدُ عَلَى الْحَسَنِ أَنَّهُ لَمْ يَذْهَبْ حَتَّى تَرَكَ حُجَّةً مِنْ بَعْدِهِ كَمَا تَرَكَ أَبُوهُ وَ جَدُّهُ وَ أَنَّ الْحُجَّةَ بَعْدَ الْحَسَنِ الْحُسَيْنُ وَ كَانَتْ طَاعَتُهُ مُفْتَرَضَةً فَقَالَ رَحِمَكَ اللَّهُ فَقَبَّلْتُ رَأْسَهُ وَ قُلْتُ وَ أَشْهَدُ عَلَى الْحُسَيْنِ ع أَنَّهُ لَمْ يَذْهَبْ حَتَّى تَرَكَ حُجَّةً مِنْ بَعْدِهِ- عَلِيَّ بْنَ الْحُسَيْنِ وَ كَانَتْ طَاعَتُهُ مُفْتَرَضَةً فَقَالَ رَحِمَكَ اللَّهُ فَقَبَّلْتُ رَأْسَهُ وَ قُلْتُ وَ أَشْهَدُ عَلَى عَلِيِّ بْنِ الْحُسَيْنِ أَنَّهُ لَمْ يَذْهَبْ حَتَّى تَرَكَ حُجَّةً مِنْ بَعْدِهِ- مُحَمَّدَ بْنَ عَلِيٍّ أَبَا جَعْفَرٍ وَ كَانَتْ</w:t>
      </w:r>
    </w:p>
    <w:p>
      <w:pPr>
        <w:pStyle w:val="Heading4"/>
      </w:pPr>
      <w:bookmarkStart w:id="453" w:name="_Toc254"/>
      <w:r>
        <w:t>الحديث الخامس عشر</w:t>
      </w:r>
      <w:bookmarkEnd w:id="453"/>
    </w:p>
    <w:p>
      <w:pPr>
        <w:pStyle w:val="BookText"/>
      </w:pPr>
      <w:r>
        <w:rPr>
          <w:rFonts w:ascii="Amiri" w:hAnsi="Amiri" w:eastAsia="Amiri" w:cs="Amiri"/>
          <w:lang w:bidi="ar-SA"/>
          <w:color w:val="111111"/>
          <w:sz w:val="28"/>
          <w:szCs w:val="28"/>
          <w:rtl/>
        </w:rPr>
        <w:t xml:space="preserve">: مجهول كالصحيح، و قد مر شرح صدر الخبر في باب الاضطرار إلى الحجة.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44" w:name="pg10489_83192"/>
    <w:bookmarkEnd w:id="144"/>
    <w:p>
      <w:pPr>
        <w:pStyle w:val="BookText"/>
      </w:pPr>
      <w:r>
        <w:rPr>
          <w:rFonts w:ascii="Amiri" w:hAnsi="Amiri" w:eastAsia="Amiri" w:cs="Amiri"/>
          <w:lang w:bidi="ar-SA"/>
          <w:color w:val="111111"/>
          <w:sz w:val="28"/>
          <w:szCs w:val="28"/>
          <w:rtl/>
        </w:rPr>
        <w:t xml:space="preserve">طَاعَتُهُ مُفْتَرَضَةً فَقَالَ رَحِمَكَ اللَّهُ قُلْتُ أَعْطِنِي رَأْسَكَ حَتَّى أُقَبِّلَهُ فَضَحِكَ قُلْتُ أَصْلَحَكَ اللَّهُ قَدْ عَلِمْتُ أَنَّ أَبَاكَ لَمْ يَذْهَبْ حَتَّى تَرَكَ حُجَّةً مِنْ بَعْدِهِ كَمَا تَرَكَ أَبُوهُ وَ أَشْهَدُ بِاللَّهِ أَنَّكَ أَنْتَ الْحُجَّةُ وَ أَنَّ طَاعَتَكَ مُفْتَرَضَةٌ فَقَالَ كُفَّ رَحِمَكَ اللَّهُ قُلْتُ أَعْطِنِي رَأْسَكَ أُقَبِّلْهُ فَقَبَّلْتُ رَأْسَهُ فَضَحِكَ وَ قَالَ سَلْنِي عَمَّا شِئْتَ فَلَا أُنْكِرُكَ بَعْدَ الْيَوْمِ أَبَداً</w:t>
      </w:r>
    </w:p>
    <w:p>
      <w:pPr>
        <w:pStyle w:val="BookText"/>
      </w:pPr>
      <w:r>
        <w:rPr>
          <w:rFonts w:ascii="Amiri" w:hAnsi="Amiri" w:eastAsia="Amiri" w:cs="Amiri"/>
          <w:lang w:bidi="ar-SA"/>
          <w:color w:val="111111"/>
          <w:sz w:val="28"/>
          <w:szCs w:val="28"/>
          <w:rtl/>
        </w:rPr>
        <w:t xml:space="preserve">16 مُحَمَّدُ بْنُ يَحْيَى عَنْ أَحْمَدَ بْنِ مُحَمَّدِ بْنِ عِيسَى عَنْ مُحَمَّدِ بْنِ خَالِدٍ الْبَرْقِيِّ عَنِ الْقَاسِمِ بْنِ مُحَمَّدٍ الْجَوْهَرِيِّ عَنِ الْحُسَيْنِ بْنِ أَبِي الْعَلَاءِ قَالَ قُلْتُ لِأَبِي عَبْدِ اللَّهِ ع الْأَوْصِيَاءُ طَاعَتُهُمْ مُفْتَرَضَةٌ قَالَ نَعَمْ هُمُ الَّذِينَ قَالَ اللَّهُ عَزَّ وَ جَلَّ أَطِيعُوا اللَّهَ وَ أَطِيعُوا الرَّسُولَ وَ أُولِي الْأَمْرِ مِنْكُمْ وَ هُمُ الَّذِينَ قَالَ اللَّهُ عَزَّ وَ جَلَّ إِنَّما وَلِيُّكُمُ اللَّهُ وَ رَسُولُهُ وَ الَّذِينَ آمَنُوا الَّذِينَ يُقِيمُونَ الصَّلاةَ وَ يُؤْتُونَ الزَّكاةَ وَ هُمْ راكِعُونَ</w:t>
      </w:r>
    </w:p>
    <w:p>
      <w:pPr>
        <w:pStyle w:val="BookText"/>
      </w:pPr>
      <w:r>
        <w:rPr>
          <w:rFonts w:ascii="Amiri" w:hAnsi="Amiri" w:eastAsia="Amiri" w:cs="Amiri"/>
          <w:lang w:bidi="ar-SA"/>
          <w:color w:val="111111"/>
          <w:sz w:val="28"/>
          <w:szCs w:val="28"/>
          <w:rtl/>
        </w:rPr>
        <w:t xml:space="preserve">17 عَلِيُّ بْنُ إِبْرَاهِيمَ عَنْ مُحَمَّدِ بْنِ عِيسَى عَنْ يُونُسَ بْنِ عَبْدِ الرَّحْمَنِ عَنْ حَمَّادٍ عَنْ عَبْدِ الْأَعْلَى قَالَ سَمِعْتُ أَبَا عَبْدِ اللَّهِ ع يَقُولُ السَّمْعُ وَ الطَّاعَةُ أَبْوَابُ الْخَيْرِ- السَّامِعُ الْمُطِيعُ لَا حُجَّةَ عَلَيْهِ وَ السَّامِعُ الْعَاصِي لَا حُجَّةَ لَهُ وَ إِمَامُ الْمُسْلِمِينَ تَمَّتْ حُجَّتُهُ وَ احْتِجَاجُهُ يَوْمَ يَلْقَى اللَّهَ عَزَّ وَ جَلَّ ثُمَّ قَالَ يَقُولُ اللَّهُ تَبَارَكَ وَ تَعَالَى- يَوْمَ نَدْعُوا كُلَّ أُناسٍ بِإِمامِهِمْ</w:t>
      </w:r>
    </w:p>
    <w:p>
      <w:pPr>
        <w:pStyle w:val="BookText"/>
      </w:pPr>
      <w:r>
        <w:rPr>
          <w:rFonts w:ascii="Amiri" w:hAnsi="Amiri" w:eastAsia="Amiri" w:cs="Amiri"/>
          <w:lang w:bidi="ar-SA"/>
          <w:color w:val="111111"/>
          <w:sz w:val="28"/>
          <w:szCs w:val="28"/>
          <w:rtl/>
        </w:rPr>
        <w:t xml:space="preserve">قوله: فضحك، لعل الضحك لتكرار التقبيل و اهتمامه في ذلك و الأمر بالكف و الإمساك عن ذكره بالإمامة للتقية و الخوف عليه في زمانه" فلا أنكرك" من الإنكار بمعنى عدم المعرفة، أي لا أجهل حقك و استحقاقك لأن يجاب في كل مسألة بحق جوابها من غير تقية.</w:t>
      </w:r>
    </w:p>
    <w:p>
      <w:pPr>
        <w:pStyle w:val="Heading4"/>
      </w:pPr>
      <w:bookmarkStart w:id="454" w:name="_Toc255"/>
      <w:r>
        <w:t>الحديث السادس عشر</w:t>
      </w:r>
      <w:bookmarkEnd w:id="454"/>
    </w:p>
    <w:p>
      <w:pPr>
        <w:pStyle w:val="BookText"/>
      </w:pPr>
      <w:r>
        <w:rPr>
          <w:rFonts w:ascii="Amiri" w:hAnsi="Amiri" w:eastAsia="Amiri" w:cs="Amiri"/>
          <w:lang w:bidi="ar-SA"/>
          <w:color w:val="111111"/>
          <w:sz w:val="28"/>
          <w:szCs w:val="28"/>
          <w:rtl/>
        </w:rPr>
        <w:t xml:space="preserve">: ضعيف، و قد مر عن الحسين باختلاف في وسط السند.</w:t>
      </w:r>
    </w:p>
    <w:p>
      <w:pPr>
        <w:pStyle w:val="Heading4"/>
      </w:pPr>
      <w:bookmarkStart w:id="455" w:name="_Toc256"/>
      <w:r>
        <w:t>الحديث السابع عشر</w:t>
      </w:r>
      <w:bookmarkEnd w:id="455"/>
    </w:p>
    <w:p>
      <w:pPr>
        <w:pStyle w:val="BookText"/>
      </w:pPr>
      <w:r>
        <w:rPr>
          <w:rFonts w:ascii="Amiri" w:hAnsi="Amiri" w:eastAsia="Amiri" w:cs="Amiri"/>
          <w:lang w:bidi="ar-SA"/>
          <w:color w:val="111111"/>
          <w:sz w:val="28"/>
          <w:szCs w:val="28"/>
          <w:rtl/>
        </w:rPr>
        <w:t xml:space="preserve">: مجهول كالحسن.</w:t>
      </w:r>
    </w:p>
    <w:p>
      <w:pPr>
        <w:pStyle w:val="BookText"/>
      </w:pPr>
      <w:r>
        <w:rPr>
          <w:rFonts w:ascii="Amiri" w:hAnsi="Amiri" w:eastAsia="Amiri" w:cs="Amiri"/>
          <w:lang w:bidi="ar-SA"/>
          <w:color w:val="111111"/>
          <w:sz w:val="28"/>
          <w:szCs w:val="28"/>
          <w:rtl/>
        </w:rPr>
        <w:t xml:space="preserve">قوله: السمع و الطاعة، أي لما قاله الإمام" و الطاعة" له" أبواب الخير" أي موجب للدخول في جميع الخيرات" يوم يلقى الله" متعلق بقوله:" تمت" أو خبر" و احتجاجه" مبتدأ و قوله تعالى:" يَوْمَ نَدْعُوا كُلَّ أُناسٍ بِإِمامِهِمْ" أي باسم إمامهم و على التقديرين، إما المراد كل من كان في عصر إمام أو من اتبعه من أصحابه فالإمام أعم من إمامهم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45" w:name="pg10489_83193"/>
    <w:bookmarkEnd w:id="145"/>
    <w:p>
      <w:pPr>
        <w:pStyle w:val="BookText"/>
      </w:pPr>
      <w:r>
        <w:rPr>
          <w:rFonts w:ascii="Amiri" w:hAnsi="Amiri" w:eastAsia="Amiri" w:cs="Amiri"/>
          <w:lang w:bidi="ar-SA"/>
          <w:color w:val="111111"/>
          <w:sz w:val="28"/>
          <w:szCs w:val="28"/>
          <w:rtl/>
        </w:rPr>
        <w:t xml:space="preserve">بَابٌ فِي أَنَّ الْأَئِمَّةَ شُهَدَاءُ اللَّهِ عَزَّ وَ جَلَّ عَلَى خَلْقِهِ</w:t>
      </w:r>
    </w:p>
    <w:p>
      <w:pPr>
        <w:pStyle w:val="BookText"/>
      </w:pPr>
      <w:r>
        <w:rPr>
          <w:rFonts w:ascii="Amiri" w:hAnsi="Amiri" w:eastAsia="Amiri" w:cs="Amiri"/>
          <w:lang w:bidi="ar-SA"/>
          <w:color w:val="111111"/>
          <w:sz w:val="28"/>
          <w:szCs w:val="28"/>
          <w:rtl/>
        </w:rPr>
        <w:t xml:space="preserve">1 عَلِيُّ بْنُ مُحَمَّدٍ عَنْ سَهْلِ بْنِ زِيَادٍ عَنْ يَعْقُوبَ بْنِ يَزِيدَ عَنْ زِيَادٍ الْقَنْدِيِّ عَنْ سَمَاعَةَ قَالَ قَالَ أَبُو عَبْدِ اللَّهِ ع فِي قَوْلِ اللَّهِ عَزَّ وَ جَلَّ- فَكَيْفَ إِذا جِئْنا مِنْ كُلِ</w:t>
      </w:r>
    </w:p>
    <w:p>
      <w:pPr>
        <w:pStyle w:val="BookText"/>
      </w:pPr>
      <w:r>
        <w:rPr>
          <w:rFonts w:ascii="Amiri" w:hAnsi="Amiri" w:eastAsia="Amiri" w:cs="Amiri"/>
          <w:lang w:bidi="ar-SA"/>
          <w:color w:val="111111"/>
          <w:sz w:val="28"/>
          <w:szCs w:val="28"/>
          <w:rtl/>
        </w:rPr>
        <w:t xml:space="preserve">الهدى و إمام الضلالة.</w:t>
      </w:r>
    </w:p>
    <w:p>
      <w:pPr>
        <w:pStyle w:val="BookText"/>
      </w:pPr>
      <w:r>
        <w:rPr>
          <w:rFonts w:ascii="Amiri" w:hAnsi="Amiri" w:eastAsia="Amiri" w:cs="Amiri"/>
          <w:lang w:bidi="ar-SA"/>
          <w:color w:val="111111"/>
          <w:sz w:val="28"/>
          <w:szCs w:val="28"/>
          <w:rtl/>
        </w:rPr>
        <w:t xml:space="preserve">و يؤيد الأول ما روي عن أبي عبد الله عليه السلام قال: بإمامهم الذي بين أظهرهم و هو قائم أهل زمانه، و روى علي بن إبراهيم عن الباقر عليه السلام في تفسيرها قال: يجي‌ء رسول الله صلى الله عليه و آله في قومه و علي عليه السلام في قومه، و الحسن عليه السلام في قومه، و الحسين عليه السلام في قومه، و كل من مات بين ظهراني قوم جاءوا معه، و روى العياشي مثله بأسانيد.</w:t>
      </w:r>
    </w:p>
    <w:p>
      <w:pPr>
        <w:pStyle w:val="BookText"/>
      </w:pPr>
      <w:r>
        <w:rPr>
          <w:rFonts w:ascii="Amiri" w:hAnsi="Amiri" w:eastAsia="Amiri" w:cs="Amiri"/>
          <w:lang w:bidi="ar-SA"/>
          <w:color w:val="111111"/>
          <w:sz w:val="28"/>
          <w:szCs w:val="28"/>
          <w:rtl/>
        </w:rPr>
        <w:t xml:space="preserve">و يؤيد الثاني ما رواه الصدوق في المجالس عن الحسين عليه السلام أنه سئل عن هذه الآية؟ فقال: إمام دعا إلى هدى فأجابوه إليه، و إمام دعا إلى ضلالة فأجابوه إليها، هؤلاء في الجنة و هؤلاء في النار، و هو قوله تعالى:" فَرِيقٌ فِي الْجَنَّةِ وَ فَرِيقٌ فِي السَّعِيرِ" و روى العياشي عن الصادق عليه السلام: سيدعى كل أناس بإمامهم، أصحاب الشمس بالشمس، و أصحاب القمر بالقمر، و أصحاب النار بالنار، و أصحاب الحجارة بالحجارة، و في المحاسن عنه عليه السلام أنتم و الله على دين الله ثم تلا هذه الآية، ثم قال: على إمامنا، و رسول الله إمامنا، كم إمام يجي‌ء يوم القيامة يلعن أصحابه و يلعنونه، فعلى الأول الاستشهاد بالآية لأنه إذا دعي يوم القيامة كل أهل عصر باسم إمامهم فثبت حينئذ كونه إماما لهم، أو يدعون معه ليتم عليهم حجته، و على الثاني لأن كل قوم إذا دعوا مع رئيسهم و إمامهم فإمام الحق يتم حجته حينئذ على الرؤساء و المرؤوسين.</w:t>
      </w:r>
    </w:p>
    <w:p>
      <w:pPr>
        <w:pStyle w:val="Heading3"/>
      </w:pPr>
      <w:bookmarkStart w:id="456" w:name="_Toc257"/>
      <w:r>
        <w:t>باب في أن الأئمة شهداء الله عز و جل على خلقه‌</w:t>
      </w:r>
      <w:bookmarkEnd w:id="456"/>
    </w:p>
    <w:p>
      <w:pPr>
        <w:pStyle w:val="Heading4"/>
      </w:pPr>
      <w:bookmarkStart w:id="457" w:name="_Toc258"/>
      <w:r>
        <w:t>الحديث الأول‌</w:t>
      </w:r>
      <w:bookmarkEnd w:id="45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فَكَيْفَ" قال الطبرسي- ره-: أي فكيف حال الأمم و كيف يصنعون" إِذا جِئْنا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46" w:name="pg10489_83194"/>
    <w:bookmarkEnd w:id="146"/>
    <w:p>
      <w:pPr>
        <w:pStyle w:val="BookText"/>
      </w:pPr>
      <w:r>
        <w:rPr>
          <w:rFonts w:ascii="Amiri" w:hAnsi="Amiri" w:eastAsia="Amiri" w:cs="Amiri"/>
          <w:lang w:bidi="ar-SA"/>
          <w:color w:val="111111"/>
          <w:sz w:val="28"/>
          <w:szCs w:val="28"/>
          <w:rtl/>
        </w:rPr>
        <w:t xml:space="preserve">أُمَّةٍ بِشَهِيدٍ وَ جِئْنا بِكَ عَلى هؤُلاءِ شَهِيداً قَالَ نَزَلَتْ فِي أُمَّةِ مُحَمَّدٍ ص خَاصَّةً فِي كُلِّ قَرْنٍ مِنْهُمْ إِمَامٌ مِنَّا شَاهِدٌ عَلَيْهِمْ وَ مُحَمَّدٌ ص شَاهِدٌ عَلَيْنَا</w:t>
      </w:r>
    </w:p>
    <w:p>
      <w:pPr>
        <w:pStyle w:val="BookText"/>
      </w:pPr>
      <w:r>
        <w:rPr>
          <w:rFonts w:ascii="Amiri" w:hAnsi="Amiri" w:eastAsia="Amiri" w:cs="Amiri"/>
          <w:lang w:bidi="ar-SA"/>
          <w:color w:val="111111"/>
          <w:sz w:val="28"/>
          <w:szCs w:val="28"/>
          <w:rtl/>
        </w:rPr>
        <w:t xml:space="preserve">2 الْحُسَيْنُ بْنُ مُحَمَّدٍ عَنْ مُعَلَّى بْنِ مُحَمَّدٍ عَنِ الْحَسَنِ بْنِ عَلِيٍّ الْوَشَّاءِ عَنْ أَحْمَدَ بْنِ عَائِذٍ عَنْ عُمَرَ بْنِ أُذَيْنَةَ عَنْ بُرَيْدٍ الْعِجْلِيِّ قَالَ سَأَلْتُ أَبَا عَبْدِ اللَّهِ ع عَنْ قَوْلِ اللَّهِ عَزَّ وَ جَلَّ-</w:t>
      </w:r>
    </w:p>
    <w:p>
      <w:pPr>
        <w:pStyle w:val="BookText"/>
      </w:pPr>
      <w:r>
        <w:rPr>
          <w:rFonts w:ascii="Amiri" w:hAnsi="Amiri" w:eastAsia="Amiri" w:cs="Amiri"/>
          <w:lang w:bidi="ar-SA"/>
          <w:color w:val="111111"/>
          <w:sz w:val="28"/>
          <w:szCs w:val="28"/>
          <w:rtl/>
        </w:rPr>
        <w:t xml:space="preserve">مِنْ كُلِّ أُمَّةٍ" من الأمم" بِشَهِيدٍ وَ جِئْنا بِكَ" يا محمد" عَلى هؤُلاءِ" يعني قومه" شَهِيداً" و معنى الآية: أن الله تعالى يستشهد يوم القيامة كل نبي على أمته، و يستشهد نبينا صلى الله عليه و آله على أمته، انتهى.</w:t>
      </w:r>
    </w:p>
    <w:p>
      <w:pPr>
        <w:pStyle w:val="BookText"/>
      </w:pPr>
      <w:r>
        <w:rPr>
          <w:rFonts w:ascii="Amiri" w:hAnsi="Amiri" w:eastAsia="Amiri" w:cs="Amiri"/>
          <w:lang w:bidi="ar-SA"/>
          <w:color w:val="111111"/>
          <w:sz w:val="28"/>
          <w:szCs w:val="28"/>
          <w:rtl/>
        </w:rPr>
        <w:t xml:space="preserve">قوله عليه السلام:" خاصة" يمكن أن يكون المراد تخصيص الشاهد و المشهود عليهم جميعا بهذه الأمة، فالمراد بكل أمة كل قرن من هذه الأمة، أو المراد تخصيص الشاهد فقط، أي في كل قرن يكون أحد من الأئمة شاهدا على من في عصرهم من هذه الأمة، و على جميع من مضي من الأمم، و قيل: لعل المراد أن الآية نزلت فيهم خاصة لا أن الحكم مخصوص بهم، فإن الآية شاملة لأمة محمد صلى الله عليه و آله و السلام و لسائر الأمم.</w:t>
      </w:r>
    </w:p>
    <w:p>
      <w:pPr>
        <w:pStyle w:val="Heading4"/>
      </w:pPr>
      <w:bookmarkStart w:id="458" w:name="_Toc259"/>
      <w:r>
        <w:t>الحديث الثاني‌</w:t>
      </w:r>
      <w:bookmarkEnd w:id="45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تعالى:" وَ كَذلِكَ جَعَلْناكُمْ" قال الطبرسي قدس سره الوسط العدل، و قيل:</w:t>
      </w:r>
    </w:p>
    <w:p>
      <w:pPr>
        <w:pStyle w:val="BookText"/>
      </w:pPr>
      <w:r>
        <w:rPr>
          <w:rFonts w:ascii="Amiri" w:hAnsi="Amiri" w:eastAsia="Amiri" w:cs="Amiri"/>
          <w:lang w:bidi="ar-SA"/>
          <w:color w:val="111111"/>
          <w:sz w:val="28"/>
          <w:szCs w:val="28"/>
          <w:rtl/>
        </w:rPr>
        <w:t xml:space="preserve">الخيار، قال: صاحب العين: الوسط من كل شي‌ء أعدله و أفضله، و متى قيل: إذا كان في الأمة من ليست هذه صفته فكيف وصف جماعتهم بذلك؟ فالجواب: أن المراد به من كان بتلك الصفة، لأن كل عصر لا يخلو من جماعة هذه صفتهم، و روى بريد عن الباقر عليه السلام قال: نحن الأمة الوسط، و نحن شهداء الله على خلقه، و حجته في أرضه، و في رواية أخرى قال: إلينا يرجع الغالي و بنا يلحق المقصر، و روى الحاكم أبو القاسم الحسكاني في كتاب شواهد التنزيل بإسناده عن سليم بن قيس عن علي عليه السلام أن الله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جَعَلْناكُمْ أُمَّةً وَسَطاً لِتَكُونُوا شُهَداءَ عَلَى النَّاسِ قَالَ نَحْنُ الْأُمَّةُ الْوُسْطَى وَ نَحْنُ شُهَدَاءُ اللَّهِ عَلَى خَلْقِهِ وَ حُجَجُهُ فِي أَرْضِهِ قُلْتُ قَوْلُ اللَّهِ عَزَّ وَ جَلَّ- مِلَّةَ أَبِيكُمْ إِبْراهِيمَ</w:t>
      </w:r>
    </w:p>
    <w:p>
      <w:pPr>
        <w:pStyle w:val="BookText"/>
      </w:pPr>
      <w:r>
        <w:rPr>
          <w:rFonts w:ascii="Amiri" w:hAnsi="Amiri" w:eastAsia="Amiri" w:cs="Amiri"/>
          <w:lang w:bidi="ar-SA"/>
          <w:color w:val="111111"/>
          <w:sz w:val="28"/>
          <w:szCs w:val="28"/>
          <w:rtl/>
        </w:rPr>
        <w:t xml:space="preserve">تعالى إيانا عنى بقوله:" لِتَكُونُوا شُهَداءَ عَلَى النَّاسِ" فرسول الله شاهد علينا، و نحن شهداء الله على خلقه و حجته في أرضه، و نحن الذين قال الله:" وَ كَذلِكَ جَعَلْناكُمْ أُمَّةً وَسَطاً" و قوله:" لِتَكُونُوا شُهَداءَ عَلَى النَّاسِ" فيه ثلاثة أقوال:</w:t>
      </w:r>
    </w:p>
    <w:p>
      <w:pPr>
        <w:pStyle w:val="BookText"/>
      </w:pPr>
      <w:r>
        <w:rPr>
          <w:rFonts w:ascii="Amiri" w:hAnsi="Amiri" w:eastAsia="Amiri" w:cs="Amiri"/>
          <w:lang w:bidi="ar-SA"/>
          <w:color w:val="111111"/>
          <w:sz w:val="28"/>
          <w:szCs w:val="28"/>
          <w:rtl/>
        </w:rPr>
        <w:t xml:space="preserve">أحدها: لتشهدوا على الناس بأعمالهم التي خالفوا فيها الحق في الدنيا و الآخرة، كما قال تعالى:" وَ جِي‌ءَ بِالنَّبِيِّينَ وَ الشُّهَداءِ".</w:t>
      </w:r>
    </w:p>
    <w:p>
      <w:pPr>
        <w:pStyle w:val="BookText"/>
      </w:pPr>
      <w:r>
        <w:rPr>
          <w:rFonts w:ascii="Amiri" w:hAnsi="Amiri" w:eastAsia="Amiri" w:cs="Amiri"/>
          <w:lang w:bidi="ar-SA"/>
          <w:color w:val="111111"/>
          <w:sz w:val="28"/>
          <w:szCs w:val="28"/>
          <w:rtl/>
        </w:rPr>
        <w:t xml:space="preserve">و الثاني: لتكونوا حجة على الناس فتبينوا لهم الحق و الدين، و يكون الرسول شهيدا مؤديا للدين إليكم.</w:t>
      </w:r>
    </w:p>
    <w:p>
      <w:pPr>
        <w:pStyle w:val="BookText"/>
      </w:pPr>
      <w:r>
        <w:rPr>
          <w:rFonts w:ascii="Amiri" w:hAnsi="Amiri" w:eastAsia="Amiri" w:cs="Amiri"/>
          <w:lang w:bidi="ar-SA"/>
          <w:color w:val="111111"/>
          <w:sz w:val="28"/>
          <w:szCs w:val="28"/>
          <w:rtl/>
        </w:rPr>
        <w:t xml:space="preserve">و الثالث: أنهم يشهدون للأنبياء على أمهم المكذبين لهم بأنهم قد بلغوا و يكون الرسول عليكم شهيدا، أي شاهدا عليكم بما يكون من أعمالكم، و قيل: حجة عليكم، و قيل: شهيدا لكم بأنكم قد صدقتم يوم القيامة فيما تشهدون به، و يكون على بمعنى اللام كقوله:" وَ ما ذُبِحَ عَلَى النُّصُبِ" انتهى.</w:t>
      </w:r>
    </w:p>
    <w:p>
      <w:pPr>
        <w:pStyle w:val="BookText"/>
      </w:pPr>
      <w:r>
        <w:rPr>
          <w:rFonts w:ascii="Amiri" w:hAnsi="Amiri" w:eastAsia="Amiri" w:cs="Amiri"/>
          <w:lang w:bidi="ar-SA"/>
          <w:color w:val="111111"/>
          <w:sz w:val="28"/>
          <w:szCs w:val="28"/>
          <w:rtl/>
        </w:rPr>
        <w:t xml:space="preserve">و أقول: في بعض الروايات أنها نزلت: أئمة وسطا، و الحاصل أن الخطاب إنما توجه إلى الأئمة عليه السلام أو إلى جميع الأمة باعتبار اشتمالهم علي الأئمة، فكأن الخطاب توجه إليهم فقوله عليه السلام: نحن الأمة الوسطى، أن الأمة إنما اتصفوا بهذه الصفة بسببنا و هذا أظهر بالنظر إلى لفظ الآية، و الثاني أظهر بالنظر إلى الأخبار." و نحن شهداء الله" أي في الآخرة أو الأعم منها و من الدنيا" و حججه في أرضه" في الدنيا.</w:t>
      </w:r>
    </w:p>
    <w:p>
      <w:pPr>
        <w:pStyle w:val="BookText"/>
      </w:pPr>
      <w:r>
        <w:rPr>
          <w:rFonts w:ascii="Amiri" w:hAnsi="Amiri" w:eastAsia="Amiri" w:cs="Amiri"/>
          <w:lang w:bidi="ar-SA"/>
          <w:color w:val="111111"/>
          <w:sz w:val="28"/>
          <w:szCs w:val="28"/>
          <w:rtl/>
        </w:rPr>
        <w:t xml:space="preserve">قوله تعالى:" مِلَّةَ أَبِيكُمْ" أقول: قبله:" يا أَيُّهَا الَّذِينَ آمَنُوا ارْكَعُوا وَ اسْجُدُوا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إِيَّانَا عَنَى خَاصَّةً- هُوَ سَمَّاكُمُ الْمُسْلِمِينَ مِنْ قَبْلُ فِي الْكُتُبِ الَّتِي مَضَتْ وَ فِي هَذَا الْقُرْآنِ- لِيَكُونَ الرَّسُولُ شَهِيداً عَلَيْكُمْ فَرَسُولُ اللَّهِ ص الشَّهِيدُ عَلَيْنَا بِمَا بَلَّغَنَا عَنِ اللَّهِ عَزَّ وَ جَلَّ وَ نَحْنُ الشُّهَدَاءُ عَلَى النَّاسِ فَمَنْ صَدَّقَ صَدَّقْنَاهُ</w:t>
      </w:r>
    </w:p>
    <w:p>
      <w:pPr>
        <w:pStyle w:val="BookText"/>
      </w:pPr>
      <w:r>
        <w:rPr>
          <w:rFonts w:ascii="Amiri" w:hAnsi="Amiri" w:eastAsia="Amiri" w:cs="Amiri"/>
          <w:lang w:bidi="ar-SA"/>
          <w:color w:val="111111"/>
          <w:sz w:val="28"/>
          <w:szCs w:val="28"/>
          <w:rtl/>
        </w:rPr>
        <w:t xml:space="preserve">وَ اعْبُدُوا رَبَّكُمْ وَ افْعَلُوا الْخَيْرَ لَعَلَّكُمْ تُفْلِحُونَ، وَ جاهِدُوا فِي اللَّهِ حَقَّ جِهادِهِ هُوَ اجْتَباكُمْ، وَ ما جَعَلَ عَلَيْكُمْ فِي الدِّينِ مِنْ حَرَجٍ" و قال البيضاوي: ملة منتصب على المصدر لفعل دل عليه مضمون ما قبلها بحذف المضاف، أي وسع دينكم توسعة ملة أبيكم، أو على الإغراء أو على الاختصاص، و إنما جعله أباهم لأنه أبو رسول الله صلى الله عليه و آله أو كالأب لأمته من حيث أنه سبب لحياتهم الأبدية و وجودهم على الوجه المعتد به في الآخرة، أو لأن أكثر العرب كانوا من ذريته فغلبوا على غيرهم، انتهى.</w:t>
      </w:r>
    </w:p>
    <w:p>
      <w:pPr>
        <w:pStyle w:val="BookText"/>
      </w:pPr>
      <w:r>
        <w:rPr>
          <w:rFonts w:ascii="Amiri" w:hAnsi="Amiri" w:eastAsia="Amiri" w:cs="Amiri"/>
          <w:lang w:bidi="ar-SA"/>
          <w:color w:val="111111"/>
          <w:sz w:val="28"/>
          <w:szCs w:val="28"/>
          <w:rtl/>
        </w:rPr>
        <w:t xml:space="preserve">قوله عليه السلام: إيانا عنى، أي هم المقصودون بخطاب:" يا أَيُّهَا الَّذِينَ آمَنُوا" لكما لهم في الإيمان، و لا يخفى أن الأمر بالجهاد و الاجتباء بهم أنسب و كذا" مِلَّةَ أَبِيكُمْ" لا يحتاج إلى ما تكلفوا في تصحيحه، و كذا سائر أجزاء الآية، أو هم المقصودون بالذات بهذا الخطاب و إن دخل غيرهم فيه بالتبع، أو هم العاملون بهذا الخطاب أو خطاب الأمة به لاشتمالهم عليهم السلام، فيرجع إلى أنهم المقصودون بالذات به.</w:t>
      </w:r>
    </w:p>
    <w:p>
      <w:pPr>
        <w:pStyle w:val="BookText"/>
      </w:pPr>
      <w:r>
        <w:rPr>
          <w:rFonts w:ascii="Amiri" w:hAnsi="Amiri" w:eastAsia="Amiri" w:cs="Amiri"/>
          <w:lang w:bidi="ar-SA"/>
          <w:color w:val="111111"/>
          <w:sz w:val="28"/>
          <w:szCs w:val="28"/>
          <w:rtl/>
        </w:rPr>
        <w:t xml:space="preserve">" هُوَ سَمَّاكُمُ" الضمير راجع إلى الله، و قيل: إلى إبراهيم و هو بعيد،" لِيَكُونَ الرَّسُولُ عليكم شهيدا" في الآية" شَهِيداً عَلَيْكُمْ" و لعله من النساخ أو هو نقل بمعنى، أو كان في قراءتهم عليهم السلام هكذا.</w:t>
      </w:r>
    </w:p>
    <w:p>
      <w:pPr>
        <w:pStyle w:val="BookText"/>
      </w:pPr>
      <w:r>
        <w:rPr>
          <w:rFonts w:ascii="Amiri" w:hAnsi="Amiri" w:eastAsia="Amiri" w:cs="Amiri"/>
          <w:lang w:bidi="ar-SA"/>
          <w:color w:val="111111"/>
          <w:sz w:val="28"/>
          <w:szCs w:val="28"/>
          <w:rtl/>
        </w:rPr>
        <w:t xml:space="preserve">و قال الطبرسي- ره- أي بالطاعة و القبول، فإذا شهد لكم به صرتم عدولا تشهدون علي الأمم الماضية بأن الرسل قد بلغوهم رسالة ربهم و أنهم لم يقبلوا فيوجب لكافرهم النار و لمؤمنهم الجنة بشهادتهم، و قيل: معناه ليكون الرسول شهيدا عليكم في إبلاغ رسالة ربه إليكم و تكونوا شهداء علي الناس بعده بأن تبلغوا إليهم ما بلغه الرسول إليكم، انتهى.</w:t>
      </w:r>
    </w:p>
    <w:p>
      <w:pPr>
        <w:pStyle w:val="BookText"/>
      </w:pPr>
      <w:r>
        <w:rPr>
          <w:rFonts w:ascii="Amiri" w:hAnsi="Amiri" w:eastAsia="Amiri" w:cs="Amiri"/>
          <w:lang w:bidi="ar-SA"/>
          <w:color w:val="111111"/>
          <w:sz w:val="28"/>
          <w:szCs w:val="28"/>
          <w:rtl/>
        </w:rPr>
        <w:t xml:space="preserve">و ما ذكره عليه السلام أظهر و أحق بالقبول" فمن صدق" بالتشديد و يحتمل التخفيف،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47" w:name="pg10489_83197"/>
    <w:bookmarkEnd w:id="147"/>
    <w:p>
      <w:pPr>
        <w:pStyle w:val="BookText"/>
      </w:pPr>
      <w:r>
        <w:rPr>
          <w:rFonts w:ascii="Amiri" w:hAnsi="Amiri" w:eastAsia="Amiri" w:cs="Amiri"/>
          <w:lang w:bidi="ar-SA"/>
          <w:color w:val="111111"/>
          <w:sz w:val="28"/>
          <w:szCs w:val="28"/>
          <w:rtl/>
        </w:rPr>
        <w:t xml:space="preserve">يَوْمَ الْقِيَامَةِ وَ مَنْ كَذَّبَ كَذَّبْنَاهُ يَوْمَ الْقِيَامَةِ</w:t>
      </w:r>
    </w:p>
    <w:p>
      <w:pPr>
        <w:pStyle w:val="BookText"/>
      </w:pPr>
      <w:r>
        <w:rPr>
          <w:rFonts w:ascii="Amiri" w:hAnsi="Amiri" w:eastAsia="Amiri" w:cs="Amiri"/>
          <w:lang w:bidi="ar-SA"/>
          <w:color w:val="111111"/>
          <w:sz w:val="28"/>
          <w:szCs w:val="28"/>
          <w:rtl/>
        </w:rPr>
        <w:t xml:space="preserve">3 وَ بِهَذَا الْإِسْنَادِ عَنْ مُعَلَّى بْنِ مُحَمَّدٍ عَنِ الْحَسَنِ بْنِ عَلِيٍّ عَنْ أَحْمَدَ بْنِ عُمَرَ الْحَلَّالِ قَالَ سَأَلْتُ أَبَا الْحَسَنِ ع عَنْ قَوْلِ اللَّهِ عَزَّ وَ جَلَّ- أَ فَمَنْ كانَ عَلى بَيِّنَةٍ مِنْ رَبِّهِ وَ يَتْلُوهُ شاهِدٌ مِنْهُ</w:t>
      </w:r>
    </w:p>
    <w:p>
      <w:pPr>
        <w:pStyle w:val="BookText"/>
      </w:pPr>
      <w:r>
        <w:rPr>
          <w:rFonts w:ascii="Amiri" w:hAnsi="Amiri" w:eastAsia="Amiri" w:cs="Amiri"/>
          <w:lang w:bidi="ar-SA"/>
          <w:color w:val="111111"/>
          <w:sz w:val="28"/>
          <w:szCs w:val="28"/>
          <w:rtl/>
        </w:rPr>
        <w:t xml:space="preserve">و كذا قوله:" كذب كذبناه" أي في دعوى التصديق يوم القيامة.</w:t>
      </w:r>
    </w:p>
    <w:p>
      <w:pPr>
        <w:pStyle w:val="Heading4"/>
      </w:pPr>
      <w:bookmarkStart w:id="459" w:name="_Toc260"/>
      <w:r>
        <w:t>الحديث الثالث‌</w:t>
      </w:r>
      <w:bookmarkEnd w:id="459"/>
    </w:p>
    <w:p>
      <w:pPr>
        <w:pStyle w:val="BookText"/>
      </w:pPr>
      <w:r>
        <w:rPr>
          <w:rFonts w:ascii="Amiri" w:hAnsi="Amiri" w:eastAsia="Amiri" w:cs="Amiri"/>
          <w:lang w:bidi="ar-SA"/>
          <w:color w:val="111111"/>
          <w:sz w:val="28"/>
          <w:szCs w:val="28"/>
          <w:rtl/>
        </w:rPr>
        <w:t xml:space="preserve">: ضعيف، لكن مضمونه مروي بطرق مستفيضة بل متواترة من طرق الخاص، أوردت أكثرها في الكتاب الكبير، و رواه صاحب كشف الغمة و ابن- بطريق في المستدرك، و السيد بن طاوس في الطرائف، و العلامة في كشف الحق بطرق متعددة من كتب المخالفين.</w:t>
      </w:r>
    </w:p>
    <w:p>
      <w:pPr>
        <w:pStyle w:val="BookText"/>
      </w:pPr>
      <w:r>
        <w:rPr>
          <w:rFonts w:ascii="Amiri" w:hAnsi="Amiri" w:eastAsia="Amiri" w:cs="Amiri"/>
          <w:lang w:bidi="ar-SA"/>
          <w:color w:val="111111"/>
          <w:sz w:val="28"/>
          <w:szCs w:val="28"/>
          <w:rtl/>
        </w:rPr>
        <w:t xml:space="preserve">و قال السيد في كتاب سعد السعود: و قد روي أن المقصود بقوله جل جلاله:</w:t>
      </w:r>
    </w:p>
    <w:p>
      <w:pPr>
        <w:pStyle w:val="BookText"/>
      </w:pPr>
      <w:r>
        <w:rPr>
          <w:rFonts w:ascii="Amiri" w:hAnsi="Amiri" w:eastAsia="Amiri" w:cs="Amiri"/>
          <w:lang w:bidi="ar-SA"/>
          <w:color w:val="111111"/>
          <w:sz w:val="28"/>
          <w:szCs w:val="28"/>
          <w:rtl/>
        </w:rPr>
        <w:t xml:space="preserve">" و شاهد منه" هو علي بن أبي طالب، محمد بن العباس بن مروان في كتابه من ستة و ستين طريقا بأسانيدها.</w:t>
      </w:r>
    </w:p>
    <w:p>
      <w:pPr>
        <w:pStyle w:val="BookText"/>
      </w:pPr>
      <w:r>
        <w:rPr>
          <w:rFonts w:ascii="Amiri" w:hAnsi="Amiri" w:eastAsia="Amiri" w:cs="Amiri"/>
          <w:lang w:bidi="ar-SA"/>
          <w:color w:val="111111"/>
          <w:sz w:val="28"/>
          <w:szCs w:val="28"/>
          <w:rtl/>
        </w:rPr>
        <w:t xml:space="preserve">و قال إمامهم الرازي في تفسيره: قد ذكروا في تفسير الشاهد وجوها:" أحدها" أنه جبرئيل عليه السلام يقرأ القرآن علي محمد صلى الله عليه و آله" و ثانيها" أن ذلك الشاهد لسان محمد صلى الله عليه و آله" و ثالثها" أن المراد هو علي بن أبي طالب و المعنى أنه يتلو تلك البينة و قوله:" منه" أي هذا الشاهد من محمد و بعض منه، و المراد منه تشريف هذا الشاهد بأنه بعض من محمد صلى الله عليه و آله، انتهى.</w:t>
      </w:r>
    </w:p>
    <w:p>
      <w:pPr>
        <w:pStyle w:val="BookText"/>
      </w:pPr>
      <w:r>
        <w:rPr>
          <w:rFonts w:ascii="Amiri" w:hAnsi="Amiri" w:eastAsia="Amiri" w:cs="Amiri"/>
          <w:lang w:bidi="ar-SA"/>
          <w:color w:val="111111"/>
          <w:sz w:val="28"/>
          <w:szCs w:val="28"/>
          <w:rtl/>
        </w:rPr>
        <w:t xml:space="preserve">و روى السيوطي من مشاهير علماء المخالفين أيضا في الدر المنثور عن ابن أبي حاتم و ابن مردويه و أبي نعيم في المعرفة عن علي عليه السلام قال: ما من رجل من قريش إلا نزلت فيه طائفة من القرآن فقال رجل: ما نزل فيك؟ قال: أ ما تقرأ سورة هود:" أَ فَمَنْ كانَ عَلى بَيِّنَةٍ مِنْ رَبِّهِ وَ يَتْلُوهُ شاهِدٌ مِنْهُ" رسول الله على بينة من ربه، و أنا شاهد منه.</w:t>
      </w:r>
    </w:p>
    <w:p>
      <w:pPr>
        <w:pStyle w:val="BookText"/>
      </w:pPr>
      <w:r>
        <w:rPr>
          <w:rFonts w:ascii="Amiri" w:hAnsi="Amiri" w:eastAsia="Amiri" w:cs="Amiri"/>
          <w:lang w:bidi="ar-SA"/>
          <w:color w:val="111111"/>
          <w:sz w:val="28"/>
          <w:szCs w:val="28"/>
          <w:rtl/>
        </w:rPr>
        <w:t xml:space="preserve">قال الطبرسي (ره) في مجمع البيان: المراد بالبينة القرآن و بمن كان على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صَلَوَاتُ اللَّهِ عَلَيْهِ الشَّاهِدُ عَلَى رَسُولِ اللَّهِ ص وَ رَسُولُ اللَّهِ ص عَلَى بَيِّنَةٍ مِنْ رَبِّهِ</w:t>
      </w:r>
    </w:p>
    <w:p>
      <w:pPr>
        <w:pStyle w:val="BookText"/>
      </w:pPr>
      <w:r>
        <w:rPr>
          <w:rFonts w:ascii="Amiri" w:hAnsi="Amiri" w:eastAsia="Amiri" w:cs="Amiri"/>
          <w:lang w:bidi="ar-SA"/>
          <w:color w:val="111111"/>
          <w:sz w:val="28"/>
          <w:szCs w:val="28"/>
          <w:rtl/>
        </w:rPr>
        <w:t xml:space="preserve">4 عَلِيُّ بْنُ إِبْرَاهِيمَ عَنْ أَبِيهِ عَنْ مُحَمَّدِ بْنِ أَبِي عُمَيْرٍ عَنِ ابْنِ أُذَيْنَةَ عَنْ بُرَيْدٍ الْعِجْلِيِّ قَالَ قُلْتُ لِأَبِي جَعْفَرٍ ع قَوْلَ اللَّهِ تَبَارَكَ وَ تَعَالَى- وَ كَذلِكَ جَعَلْناكُمْ أُمَّةً وَسَطاً لِتَكُونُوا شُهَداءَ عَلَى النَّاسِ وَ يَكُونَ الرَّسُولُ عَلَيْكُمْ شَهِيداً قَالَ نَحْنُ الْأُمَّةُ الْوَسَطُ وَ نَحْنُ شُهَدَاءُ اللَّهِ تَبَارَكَ وَ تَعَالَى عَلَى خَلْقِهِ وَ حُجَجُهُ فِي أَرْضِهِ قُلْتُ قَوْلُهُ تَعَالَى يا أَيُّهَا الَّذِينَ آمَنُوا ارْكَعُوا وَ اسْجُدُوا وَ اعْبُدُوا رَبَّكُمْ وَ افْعَلُوا الْخَيْرَ لَعَلَّكُمْ تُفْلِحُونَ وَ جاهِدُوا فِي اللَّهِ حَقَّ جِهادِهِ هُوَ اجْتَباكُمْ قَالَ إِيَّانَا عَنَى وَ نَحْنُ</w:t>
      </w:r>
    </w:p>
    <w:p>
      <w:pPr>
        <w:pStyle w:val="BookText"/>
      </w:pPr>
      <w:r>
        <w:rPr>
          <w:rFonts w:ascii="Amiri" w:hAnsi="Amiri" w:eastAsia="Amiri" w:cs="Amiri"/>
          <w:lang w:bidi="ar-SA"/>
          <w:color w:val="111111"/>
          <w:sz w:val="28"/>
          <w:szCs w:val="28"/>
          <w:rtl/>
        </w:rPr>
        <w:t xml:space="preserve">بينة النبي صلى الله عليه و آله، و قيل: المعنى به كل محق يدين بحجة و بينة، و قيل: هم المؤمنون من أصحاب محمد صلى الله عليه و آله" وَ يَتْلُوهُ شاهِدٌ مِنْهُ" أي و يتبعه من يشهد بصحته منه، و اختلف في معناه فقيل: الشاهد جبرئيل يتلو القرآن على النبي صلى الله عليه و آله من الله، و قيل: محمد صلى الله عليه و آله، و قيل: لسانه صلى الله عليه و آله، أي يتلو القرآن بلسانه و قيل: الشاهد منه علي بن أبي طالب عليه السلام يشهد للنبي صلى الله عليه و آله، و هو المروي عن أبي جعفر و علي بن موسى الرضا عليهما السلام، و رواه الطبري بإسناده عن جابر بن عبد الله عن علي عليه السلام، و قيل: الشاهد ملك يسدده و يحفظه، و قيل: بينة من ربه حجة من عقله، و أضاف البينة إليه تعالى لأنه ينصب الأدلة العقلية و الشرعية" وَ يَتْلُوهُ شاهِدٌ مِنْهُ" يشهد بصحته و هو القرآن، انتهى.</w:t>
      </w:r>
    </w:p>
    <w:p>
      <w:pPr>
        <w:pStyle w:val="BookText"/>
      </w:pPr>
      <w:r>
        <w:rPr>
          <w:rFonts w:ascii="Amiri" w:hAnsi="Amiri" w:eastAsia="Amiri" w:cs="Amiri"/>
          <w:lang w:bidi="ar-SA"/>
          <w:color w:val="111111"/>
          <w:sz w:val="28"/>
          <w:szCs w:val="28"/>
          <w:rtl/>
        </w:rPr>
        <w:t xml:space="preserve">قوله عليه السلام: الشاهد على رسول الله صلى الله عليه و آله، أي في تبليغه إلى الأمة ما أمر بتبليغه، أو" على" بمعنى اللام أي المصدق له أو هو عليه السلام شاهد بعلومه و معجزاته و كمالاته إلى حقية النبي صلى الله عليه و آله، و لا يخفى أن" يتلوه" يدل على أنه المبلغ و الخليفة بعده على أمته و" منه" يدل على غاية الاختصاص بينهما كما قال صلى الله عليه و آله: علي مني و أنا منه.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48" w:name="pg10489_83199"/>
    <w:bookmarkEnd w:id="148"/>
    <w:p>
      <w:pPr>
        <w:pStyle w:val="BookText"/>
      </w:pPr>
      <w:r>
        <w:rPr>
          <w:rFonts w:ascii="Amiri" w:hAnsi="Amiri" w:eastAsia="Amiri" w:cs="Amiri"/>
          <w:lang w:bidi="ar-SA"/>
          <w:color w:val="111111"/>
          <w:sz w:val="28"/>
          <w:szCs w:val="28"/>
          <w:rtl/>
        </w:rPr>
        <w:t xml:space="preserve">الْمُجْتَبَوْنَ وَ لَمْ يَجْعَلِ اللَّهُ تَبَارَكَ وَ تَعَالَى فِي الدِّينِ مِنْ حَرَجٍ فَالْحَرَجُ أَشَدُّ مِنَ الضِّيقِ- مِلَّةَ أَبِيكُمْ إِبْراهِيمَ إِيَّانَا عَنَى خَاصَّةً وَ سَمَّاكُمُ الْمُسْلِمِينَ اللَّهُ سَمَّانَا الْمُسْلِمِينَ مِنْ قَبْلُ فِي الْكُتُبِ الَّتِي مَضَتْ وَ فِي هَذَا الْقُرْآنِ- لِيَكُونَ الرَّسُولُ شَهِيداً عَلَيْكُمْ وَ تَكُونُوا شُهَداءَ عَلَى النَّاسِ فَرَسُولُ اللَّهِ ص الشَّهِيدُ عَلَيْنَا بِمَا بَلَّغَنَا عَنِ اللَّهِ تَبَارَكَ وَ تَعَالَى وَ نَحْنُ الشُّهَدَاءُ عَلَى النَّاسِ فَمَنْ صَدَّقَ يَوْمَ الْقِيَامَةِ صَدَّقْنَاهُ وَ مَنْ كَذَّبَ كَذَّبْنَاهُ</w:t>
      </w:r>
    </w:p>
    <w:p>
      <w:pPr>
        <w:pStyle w:val="BookText"/>
      </w:pPr>
      <w:r>
        <w:rPr>
          <w:rFonts w:ascii="Amiri" w:hAnsi="Amiri" w:eastAsia="Amiri" w:cs="Amiri"/>
          <w:lang w:bidi="ar-SA"/>
          <w:color w:val="111111"/>
          <w:sz w:val="28"/>
          <w:szCs w:val="28"/>
          <w:rtl/>
        </w:rPr>
        <w:t xml:space="preserve">5 عَلِيُّ بْنُ إِبْرَاهِيمَ عَنْ أَبِيهِ عَنْ حَمَّادِ بْنِ عِيسَى عَنْ إِبْرَاهِيمَ بْنِ عُمَرَ الْيَمَانِيِّ عَنْ سُلَيْمِ بْنِ قَيْسٍ الْهِلَالِيِّ عَنْ أَمِيرِ الْمُؤْمِنِينَ ص قَالَ إِنَّ اللَّهَ تَبَارَكَ وَ تَعَالَى طَهَّرَنَا وَ عَصَمَنَا وَ جَعَلَنَا شُهَدَاءَ عَلَى خَلْقِهِ وَ حُجَّتَهُ فِي أَرْضِهِ وَ جَعَلَنَا مَعَ الْقُرْآنِ- وَ جَعَلَ الْقُرْآنَ مَعَنَا لَا نُفَارِقُهُ وَ لَا يُفَارِقُنَا</w:t>
      </w:r>
    </w:p>
    <w:p>
      <w:pPr>
        <w:pStyle w:val="BookText"/>
      </w:pPr>
      <w:r>
        <w:rPr>
          <w:rFonts w:ascii="Amiri" w:hAnsi="Amiri" w:eastAsia="Amiri" w:cs="Amiri"/>
          <w:lang w:bidi="ar-SA"/>
          <w:color w:val="111111"/>
          <w:sz w:val="28"/>
          <w:szCs w:val="28"/>
          <w:rtl/>
        </w:rPr>
        <w:t xml:space="preserve">قوله:" من حرج" في بعض النسخ" من ضيق" فعلى الأول المراد بقوله:</w:t>
      </w:r>
    </w:p>
    <w:p>
      <w:pPr>
        <w:pStyle w:val="BookText"/>
      </w:pPr>
      <w:r>
        <w:rPr>
          <w:rFonts w:ascii="Amiri" w:hAnsi="Amiri" w:eastAsia="Amiri" w:cs="Amiri"/>
          <w:lang w:bidi="ar-SA"/>
          <w:color w:val="111111"/>
          <w:sz w:val="28"/>
          <w:szCs w:val="28"/>
          <w:rtl/>
        </w:rPr>
        <w:t xml:space="preserve">فالحرج أشد من الضيق أنه ليس المراد نفي الضيق مطلقا إذ في بعض التكاليف الشرعية صعوبة و عسر، و على الثاني فالمعنى بنفي الحرج هنا نفي الضيق مطلقا، لا معناه المتبادر فإنه الضيق الشديد، كما هو المراد به في قوله تعالى:" ضَيِّقاً حَرَجاً" أو المعنى أنه و إن نفى الله سبحانه هنا الحرج لكن مطلق الضيق منفي واقعا و إنما خص الحرج هنا بالنفي لحكمة الله عز و جل" سمانا" الضمير راجع إليه تعالى.</w:t>
      </w:r>
    </w:p>
    <w:p>
      <w:pPr>
        <w:pStyle w:val="Heading4"/>
      </w:pPr>
      <w:bookmarkStart w:id="460" w:name="_Toc261"/>
      <w:r>
        <w:t>الحديث الرابع‌</w:t>
      </w:r>
      <w:bookmarkEnd w:id="460"/>
    </w:p>
    <w:p>
      <w:pPr>
        <w:pStyle w:val="BookText"/>
      </w:pPr>
      <w:r>
        <w:rPr>
          <w:rFonts w:ascii="Amiri" w:hAnsi="Amiri" w:eastAsia="Amiri" w:cs="Amiri"/>
          <w:lang w:bidi="ar-SA"/>
          <w:color w:val="111111"/>
          <w:sz w:val="28"/>
          <w:szCs w:val="28"/>
          <w:rtl/>
        </w:rPr>
        <w:t xml:space="preserve">مختلف فيه و حسن عندي.</w:t>
      </w:r>
    </w:p>
    <w:p>
      <w:pPr>
        <w:pStyle w:val="BookText"/>
      </w:pPr>
      <w:r>
        <w:rPr>
          <w:rFonts w:ascii="Amiri" w:hAnsi="Amiri" w:eastAsia="Amiri" w:cs="Amiri"/>
          <w:lang w:bidi="ar-SA"/>
          <w:color w:val="111111"/>
          <w:sz w:val="28"/>
          <w:szCs w:val="28"/>
          <w:rtl/>
        </w:rPr>
        <w:t xml:space="preserve">" إن الله تعالى طهرنا" أي من الشرك و العقائد الفاسدة، و الأخلاق الرديئة" و عصمنا" أي من المعاصي و الذنوب" و جعلنا مع القرآن" حيث تعمل بما فيه أو يدل على فضلنا و وجوب طاعتنا" و جعل القرآن معنا" لأنه عندهم لفظا و معنى كما سيأتي في الأخبار.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49" w:name="pg10489_83200"/>
    <w:bookmarkEnd w:id="149"/>
    <w:p>
      <w:pPr>
        <w:pStyle w:val="BookText"/>
      </w:pPr>
      <w:r>
        <w:rPr>
          <w:rFonts w:ascii="Amiri" w:hAnsi="Amiri" w:eastAsia="Amiri" w:cs="Amiri"/>
          <w:lang w:bidi="ar-SA"/>
          <w:color w:val="111111"/>
          <w:sz w:val="28"/>
          <w:szCs w:val="28"/>
          <w:rtl/>
        </w:rPr>
        <w:t xml:space="preserve">بَابُ أَنَّ الْأَئِمَّةَ ع هُمُ الْهُدَاةُ</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وَ فَضَالَةَ بْنِ أَيُّوبَ عَنْ مُوسَى بْنِ بَكْرٍ عَنِ الْفُضَيْلِ قَالَ سَأَلْتُ أَبَا عَبْدِ اللَّهِ ع عَنْ قَوْلِ اللَّهِ عَزَّ وَ جَلَّ- وَ لِكُلِّ قَوْمٍ هادٍ فَقَالَ كُلُّ إِمَامٍ هَادٍ لِلْقَرْنِ الَّذِي هُوَ فِيهِمْ</w:t>
      </w:r>
    </w:p>
    <w:p>
      <w:pPr>
        <w:pStyle w:val="BookText"/>
      </w:pPr>
      <w:r>
        <w:rPr>
          <w:rFonts w:ascii="Amiri" w:hAnsi="Amiri" w:eastAsia="Amiri" w:cs="Amiri"/>
          <w:lang w:bidi="ar-SA"/>
          <w:color w:val="111111"/>
          <w:sz w:val="28"/>
          <w:szCs w:val="28"/>
          <w:rtl/>
        </w:rPr>
        <w:t xml:space="preserve">2 عَلِيُّ بْنُ إِبْرَاهِيمَ عَنْ أَبِيهِ عَنْ مُحَمَّدِ بْنِ أَبِي عُمَيْرٍ عَنِ ابْنِ أُذَيْنَةَ عَنْ بُرَيْدٍ الْعِجْلِيِّ عَنْ أَبِي جَعْفَرٍ ع فِي قَوْلِ اللَّهِ عَزَّ وَ جَلَّ- إِنَّما أَنْتَ مُنْذِرٌ وَ لِكُلِّ قَوْمٍ هادٍ فَقَالَ رَسُولُ اللَّهِ ص الْمُنْذِرُ وَ لِكُلِّ زَمَانٍ مِنَّا هَادٍ يَهْدِيهِمْ إِلَى مَا جَاءَ بِهِ- نَبِيُّ اللَّهِ</w:t>
      </w:r>
    </w:p>
    <w:p>
      <w:pPr>
        <w:pStyle w:val="Heading3"/>
      </w:pPr>
      <w:bookmarkStart w:id="461" w:name="_Toc262"/>
      <w:r>
        <w:t>باب أن الأئمة عليهم السلام هم الهداة</w:t>
      </w:r>
      <w:bookmarkEnd w:id="461"/>
    </w:p>
    <w:p>
      <w:pPr>
        <w:pStyle w:val="Heading4"/>
      </w:pPr>
      <w:bookmarkStart w:id="462" w:name="_Toc263"/>
      <w:r>
        <w:t>الحديث الأول‌</w:t>
      </w:r>
      <w:bookmarkEnd w:id="462"/>
    </w:p>
    <w:p>
      <w:pPr>
        <w:pStyle w:val="BookText"/>
      </w:pPr>
      <w:r>
        <w:rPr>
          <w:rFonts w:ascii="Amiri" w:hAnsi="Amiri" w:eastAsia="Amiri" w:cs="Amiri"/>
          <w:lang w:bidi="ar-SA"/>
          <w:color w:val="111111"/>
          <w:sz w:val="28"/>
          <w:szCs w:val="28"/>
          <w:rtl/>
        </w:rPr>
        <w:t xml:space="preserve">: ضعيف كالموثق.</w:t>
      </w:r>
    </w:p>
    <w:p>
      <w:pPr>
        <w:pStyle w:val="Heading4"/>
      </w:pPr>
      <w:bookmarkStart w:id="463" w:name="_Toc264"/>
      <w:r>
        <w:t>الحديث الثاني‌</w:t>
      </w:r>
      <w:bookmarkEnd w:id="4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قال الطبرسي قدس الله روحه عند تفسير هذه الآية: فيه أقوال:" أحدها" أن معناه إنما أنت منذر، أي مخوف و هاد لكل قوم، و ليس إليك إنزال الآيات، فأنت مبتدأ و منذر خبره، و هاد عطف على منذر، و فصل بين الواو و المعطوف بالظرف" و الثاني" أن المنذر محمد و الهادي هو الله" و الثالث" أن معناه إنما أنت منذر يا محمد و لكل قوم نبي وداع يرشدهم" و الرابع" أن المراد بالهادي كل داع إلى الحق، و روي عن ابن عباس أنه قال: لما نزلت الآية قال رسول الله صلى الله عليه و آله: أنا المنذر و علي الهادي، يا علي بك يهتدى المهتدون، و على هذه الأقوال الثلاثة يكون" هاد" مبتدأ" و لكل قوم" خبره على قول سيبويه و يكون مرتفعا بالظرف على قول الأخفش، انتهى.</w:t>
      </w:r>
    </w:p>
    <w:p>
      <w:pPr>
        <w:pStyle w:val="BookText"/>
      </w:pPr>
      <w:r>
        <w:rPr>
          <w:rFonts w:ascii="Amiri" w:hAnsi="Amiri" w:eastAsia="Amiri" w:cs="Amiri"/>
          <w:lang w:bidi="ar-SA"/>
          <w:color w:val="111111"/>
          <w:sz w:val="28"/>
          <w:szCs w:val="28"/>
          <w:rtl/>
        </w:rPr>
        <w:t xml:space="preserve">" رسول الله صلى الله عليه و آله المنذر" أي لكل أمة من أولهم إلى آخرهم، و لكل قرن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50" w:name="pg10489_83201"/>
    <w:bookmarkEnd w:id="150"/>
    <w:p>
      <w:pPr>
        <w:pStyle w:val="BookText"/>
      </w:pPr>
      <w:r>
        <w:rPr>
          <w:rFonts w:ascii="Amiri" w:hAnsi="Amiri" w:eastAsia="Amiri" w:cs="Amiri"/>
          <w:lang w:bidi="ar-SA"/>
          <w:color w:val="111111"/>
          <w:sz w:val="28"/>
          <w:szCs w:val="28"/>
          <w:rtl/>
        </w:rPr>
        <w:t xml:space="preserve">ص ثُمَّ الْهُدَاةُ مِنْ بَعْدِهِ عَلِيٌّ ثُمَّ الْأَوْصِيَاءُ وَاحِدٌ بَعْدَ وَاحِدٍ</w:t>
      </w:r>
    </w:p>
    <w:p>
      <w:pPr>
        <w:pStyle w:val="BookText"/>
      </w:pPr>
      <w:r>
        <w:rPr>
          <w:rFonts w:ascii="Amiri" w:hAnsi="Amiri" w:eastAsia="Amiri" w:cs="Amiri"/>
          <w:lang w:bidi="ar-SA"/>
          <w:color w:val="111111"/>
          <w:sz w:val="28"/>
          <w:szCs w:val="28"/>
          <w:rtl/>
        </w:rPr>
        <w:t xml:space="preserve">3 الْحُسَيْنُ بْنُ مُحَمَّدٍ الْأَشْعَرِيُّ عَنْ مُعَلَّى بْنِ مُحَمَّدٍ عَنْ مُحَمَّدِ بْنِ جُمْهُورٍ عَنْ مُحَمَّدِ بْنِ إِسْمَاعِيلَ عَنْ سَعْدَانَ عَنْ أَبِي بَصِيرٍ قَالَ قُلْتُ لِأَبِي عَبْدِ اللَّهِ ع- إِنَّما أَنْتَ مُنْذِرٌ وَ لِكُلِّ قَوْمٍ هادٍ فَقَالَ رَسُولُ اللَّهِ ص الْمُنْذِرُ وَ عَلِيٌّ الْهَادِي يَا أَبَا مُحَمَّدٍ هَلْ مِنْ هَادٍ الْيَوْمَ قُلْتُ بَلَى جُعِلْتُ فِدَاكَ مَا زَالَ مِنْكُمْ هَادٍ بَعْدَ هَادٍ حَتَّى دُفِعَتْ إِلَيْكَ فَقَالَ رَحِمَكَ اللَّهُ يَا أَبَا مُحَمَّدٍ لَوْ كَانَتْ إِذَا نَزَلَتْ آيَةٌ عَلَى رَجُلٍ ثُمَّ مَاتَ ذَلِكَ الرَّجُلُ مَاتَتِ الْآيَةُ- مَاتَ الْكِتَابُ وَ لَكِنَّهُ حَيٌّ يَجْرِي فِيمَنْ بَقِيَ كَمَا جَرَى فِيمَنْ مَضَى</w:t>
      </w:r>
    </w:p>
    <w:p>
      <w:pPr>
        <w:pStyle w:val="BookText"/>
      </w:pPr>
      <w:r>
        <w:rPr>
          <w:rFonts w:ascii="Amiri" w:hAnsi="Amiri" w:eastAsia="Amiri" w:cs="Amiri"/>
          <w:lang w:bidi="ar-SA"/>
          <w:color w:val="111111"/>
          <w:sz w:val="28"/>
          <w:szCs w:val="28"/>
          <w:rtl/>
        </w:rPr>
        <w:t xml:space="preserve">و وقت من الزمان" هاد" أو هو صلى الله عليه و آله كان منذرا لأهل عصره و لكل عصر بعده هاد، فتسميته صلى الله عليه و آله منذرا و الإمام هاديا لعله إشارة إلى أن الأنبياء عليهم السلام يتقدمونهم أولا من الشرك و ما يوجب دخول النار و شدائد العقوبات، و الأوصياء عليهم السلام يكملونهم و يهدونهم إلى ما يستحقون به أرفع الدرجات، بل يجعلهم النبي ظاهرا من المسلمين و يميز الوصي المؤمنون من المنافقين.</w:t>
      </w:r>
    </w:p>
    <w:p>
      <w:pPr>
        <w:pStyle w:val="Heading4"/>
      </w:pPr>
      <w:bookmarkStart w:id="464" w:name="_Toc265"/>
      <w:r>
        <w:t>الحديث الثالث‌</w:t>
      </w:r>
      <w:bookmarkEnd w:id="4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علي الهادي" أي أول الهداة علي عليه السلام.</w:t>
      </w:r>
    </w:p>
    <w:p>
      <w:pPr>
        <w:pStyle w:val="BookText"/>
      </w:pPr>
      <w:r>
        <w:rPr>
          <w:rFonts w:ascii="Amiri" w:hAnsi="Amiri" w:eastAsia="Amiri" w:cs="Amiri"/>
          <w:lang w:bidi="ar-SA"/>
          <w:color w:val="111111"/>
          <w:sz w:val="28"/>
          <w:szCs w:val="28"/>
          <w:rtl/>
        </w:rPr>
        <w:t xml:space="preserve">" حتى دفعت" علي بناء المجهول أي الهداية و الإمامة و الخلافة.</w:t>
      </w:r>
    </w:p>
    <w:p>
      <w:pPr>
        <w:pStyle w:val="BookText"/>
      </w:pPr>
      <w:r>
        <w:rPr>
          <w:rFonts w:ascii="Amiri" w:hAnsi="Amiri" w:eastAsia="Amiri" w:cs="Amiri"/>
          <w:lang w:bidi="ar-SA"/>
          <w:color w:val="111111"/>
          <w:sz w:val="28"/>
          <w:szCs w:val="28"/>
          <w:rtl/>
        </w:rPr>
        <w:t xml:space="preserve">" ثم مات ذلك الرجل" أي الرسول الذي نزلت عليه الآية" ماتت الآية" أي فات بيانها و بقيت مجهولة" مات الكتاب" المنزل علي الرسول و فات بيانه و صار كالميت لعدم الانتفاع به، و لعدم إمكان العمل بموجبه و لكنه لا يجوز فوات بيانه مع وجود المكلف به، إذ حكمه و تكليف العمل به باق إلى يوم القيامة، أو المراد بموت الكتاب سقوط التكليف بالعمل به، فالمعنى أنه لو نزلت آية على رسول و بعد موت ذلك الرجل لم يكن مفسر لها فصارت مبهمة علي الأمة، لزم سقوط العمل بالكتاب، إذ تكليف الجاهل محال، لكن الكتاب حي، أي حكمه باق غير ساقط عن المكلفين ضرورة و اتفاقا، يجري حكمه على الباقين كجريانه علي الماضين، و على التقديرين الكلام مشتمل على قياس استثنائي ينتج رفع التالي رفع المقدم.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51" w:name="pg10489_83202"/>
    <w:bookmarkEnd w:id="151"/>
    <w:p>
      <w:pPr>
        <w:pStyle w:val="BookText"/>
      </w:pPr>
      <w:r>
        <w:rPr>
          <w:rFonts w:ascii="Amiri" w:hAnsi="Amiri" w:eastAsia="Amiri" w:cs="Amiri"/>
          <w:lang w:bidi="ar-SA"/>
          <w:color w:val="111111"/>
          <w:sz w:val="28"/>
          <w:szCs w:val="28"/>
          <w:rtl/>
        </w:rPr>
        <w:t xml:space="preserve">4 مُحَمَّدُ بْنُ يَحْيَى عَنْ أَحْمَدَ بْنِ مُحَمَّدٍ عَنِ الْحُسَيْنِ بْنِ سَعِيدٍ عَنْ صَفْوَانَ عَنْ مَنْصُورٍ عَنْ عَبْدِ الرَّحِيمِ الْقَصِيرِ عَنْ أَبِي جَعْفَرٍ ع فِي قَوْلِ اللَّهِ تَبَارَكَ وَ تَعَالَى- إِنَّما أَنْتَ مُنْذِرٌ وَ لِكُلِّ قَوْمٍ هادٍ فَقَالَ رَسُولُ اللَّهِ ص الْمُنْذِرُ وَ عَلِيٌّ الْهَادِي أَمَا وَ اللَّهِ مَا ذَهَبَتْ مِنَّا وَ مَا زَالَتْ فِينَا إِلَى السَّاعَةِ</w:t>
      </w:r>
    </w:p>
    <w:p>
      <w:pPr>
        <w:pStyle w:val="BookText"/>
      </w:pPr>
      <w:r>
        <w:rPr>
          <w:rFonts w:ascii="Amiri" w:hAnsi="Amiri" w:eastAsia="Amiri" w:cs="Amiri"/>
          <w:lang w:bidi="ar-SA"/>
          <w:color w:val="111111"/>
          <w:sz w:val="28"/>
          <w:szCs w:val="28"/>
          <w:rtl/>
        </w:rPr>
        <w:t xml:space="preserve">بَابُ أَنَّ الْأَئِمَّةَ ع وُلَاةُ أَمْرِ اللَّهِ وَ خَزَنَةُ عِلْمِهِ</w:t>
      </w:r>
    </w:p>
    <w:p>
      <w:pPr>
        <w:pStyle w:val="BookText"/>
      </w:pPr>
      <w:r>
        <w:rPr>
          <w:rFonts w:ascii="Amiri" w:hAnsi="Amiri" w:eastAsia="Amiri" w:cs="Amiri"/>
          <w:lang w:bidi="ar-SA"/>
          <w:color w:val="111111"/>
          <w:sz w:val="28"/>
          <w:szCs w:val="28"/>
          <w:rtl/>
        </w:rPr>
        <w:t xml:space="preserve">1 مُحَمَّدُ بْنُ يَحْيَى الْعَطَّارُ عَنْ أَحْمَدَ بْنِ أَبِي زَاهِرٍ عَنِ الْحَسَنِ بْنِ مُوسَى عَنْ عَلِيِّ بْنِ حَسَّانَ عَنْ عَبْدِ الرَّحْمَنِ بْنِ كَثِيرٍ قَالَ سَمِعْتُ أَبَا عَبْدِ اللَّهِ ع يَقُولُ نَحْنُ وُلَاةُ أَمْرِ اللَّهِ وَ خَزَنَةُ عِلْمِ اللَّهِ وَ عَيْبَةُ وَحْيِ اللَّهِ</w:t>
      </w:r>
    </w:p>
    <w:p>
      <w:pPr>
        <w:pStyle w:val="Heading4"/>
      </w:pPr>
      <w:bookmarkStart w:id="465" w:name="_Toc266"/>
      <w:r>
        <w:t>الحديث الرابع‌</w:t>
      </w:r>
      <w:bookmarkEnd w:id="46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ما ذهبت" أي الهداية أو الآية يعني حكمها باق" إلى الساعة" أي الآن أو إلى يوم القيامة.</w:t>
      </w:r>
    </w:p>
    <w:p>
      <w:pPr>
        <w:pStyle w:val="Heading3"/>
      </w:pPr>
      <w:bookmarkStart w:id="466" w:name="_Toc267"/>
      <w:r>
        <w:t>باب أن الأئمة عليهم السلام ولاة أمر الله و خزنة علمه‌</w:t>
      </w:r>
      <w:bookmarkEnd w:id="466"/>
    </w:p>
    <w:p>
      <w:pPr>
        <w:pStyle w:val="Heading4"/>
      </w:pPr>
      <w:bookmarkStart w:id="467" w:name="_Toc268"/>
      <w:r>
        <w:t>الحديث الأول‌</w:t>
      </w:r>
      <w:bookmarkEnd w:id="46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ولاة أمر الله" أي أمر الخلافة و الإمامة، و قال الفيروزآبادي: العيبة: زبيل من أدم و ما يجعل فيه الثياب، و من الرجل موضع سره، و في النهاية: العرب تكني عن القلوب و الصدور بالعياب، لأنها مستودع السرائر كما أن العياب مستودع الثياب، انتهى.</w:t>
      </w:r>
    </w:p>
    <w:p>
      <w:pPr>
        <w:pStyle w:val="BookText"/>
      </w:pPr>
      <w:r>
        <w:rPr>
          <w:rFonts w:ascii="Amiri" w:hAnsi="Amiri" w:eastAsia="Amiri" w:cs="Amiri"/>
          <w:lang w:bidi="ar-SA"/>
          <w:color w:val="111111"/>
          <w:sz w:val="28"/>
          <w:szCs w:val="28"/>
          <w:rtl/>
        </w:rPr>
        <w:t xml:space="preserve">فالمراد بعيبة وحي الله أن كل وحي نزل من السماء على نبي من الأنبياء فقد وصل إليهم و هو محفوظ عندهم.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52" w:name="pg10489_83203"/>
    <w:bookmarkEnd w:id="152"/>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عَلِيِّ بْنِ أَسْبَاطٍ عَنْ أَبِيهِ أَسْبَاطٍ عَنْ سَوْرَةَ بْنِ كُلَيْبٍ قَالَ قَالَ لِي أَبُو جَعْفَرٍ ع وَ اللَّهِ إِنَّا لَخُزَّانُ اللَّهِ فِي سَمَائِهِ وَ أَرْضِهِ لَا عَلَى ذَهَبٍ وَ لَا عَلَى فِضَّةٍ إِلَّا عَلَى عِلْمِهِ</w:t>
      </w:r>
    </w:p>
    <w:p>
      <w:pPr>
        <w:pStyle w:val="BookText"/>
      </w:pPr>
      <w:r>
        <w:rPr>
          <w:rFonts w:ascii="Amiri" w:hAnsi="Amiri" w:eastAsia="Amiri" w:cs="Amiri"/>
          <w:lang w:bidi="ar-SA"/>
          <w:color w:val="111111"/>
          <w:sz w:val="28"/>
          <w:szCs w:val="28"/>
          <w:rtl/>
        </w:rPr>
        <w:t xml:space="preserve">3 عَلِيُّ بْنُ مُوسَى عَنْ أَحْمَدَ بْنِ مُحَمَّدٍ عَنِ الْحُسَيْنِ بْنِ سَعِيدٍ وَ مُحَمَّدِ بْنِ خَالِدٍ الْبَرْقِيِّ عَنِ النَّضْرِ بْنِ سُوَيْدٍ رَفَعَهُ عَنْ سَدِيرٍ عَنْ أَبِي جَعْفَرٍ ع قَالَ قُلْتُ لَهُ جُعِلْتُ فِدَاكَ مَا أَنْتُمْ قَالَ نَحْنُ خُزَّانُ عِلْمِ اللَّهِ وَ نَحْنُ تَرَاجِمَةُ وَحْيِ اللَّهِ وَ نَحْنُ الْحُجَّةُ الْبَالِغَةُ عَلَى مَنْ دُونَ السَّمَاءِ وَ مَنْ فَوْقَ الْأَرْضِ</w:t>
      </w:r>
    </w:p>
    <w:p>
      <w:pPr>
        <w:pStyle w:val="Heading4"/>
      </w:pPr>
      <w:bookmarkStart w:id="468" w:name="_Toc269"/>
      <w:r>
        <w:t>الحديث الثاني‌</w:t>
      </w:r>
      <w:bookmarkEnd w:id="4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لخزان الله في سمائه و أرضه، أي خزنة العلوم المكتوبة في الألواح السماوية و العلوم الكائنة في الأرض من الكتب المنزلة، و خزنة علوم حقائق الأجرام السماوية و الملائكة و أحوالهم، و حقائق ما في الأرض من الجمادات و النباتات و أحوالها، أو المراد: نحن الخزنة من بين أهل السماء و أهل الأرض أو نحن المعروفون بذلك عند أهلهما.</w:t>
      </w:r>
    </w:p>
    <w:p>
      <w:pPr>
        <w:pStyle w:val="BookText"/>
      </w:pPr>
      <w:r>
        <w:rPr>
          <w:rFonts w:ascii="Amiri" w:hAnsi="Amiri" w:eastAsia="Amiri" w:cs="Amiri"/>
          <w:lang w:bidi="ar-SA"/>
          <w:color w:val="111111"/>
          <w:sz w:val="28"/>
          <w:szCs w:val="28"/>
          <w:rtl/>
        </w:rPr>
        <w:t xml:space="preserve">" إلا علي علمه" الاستثناء منقطع.</w:t>
      </w:r>
    </w:p>
    <w:p>
      <w:pPr>
        <w:pStyle w:val="Heading4"/>
      </w:pPr>
      <w:bookmarkStart w:id="469" w:name="_Toc270"/>
      <w:r>
        <w:t>الحديث الثالث‌</w:t>
      </w:r>
      <w:bookmarkEnd w:id="4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ما أنتم؟ أي من جهة الفضل و الخواص التي بها تمتازون من سائر المخلوقات، و التراجمة بفتح التاء و كسر الجيم جمع ترجمان بضم التاء و كسر الجيم و فتحهما، و فتح التاء و ضم الجيم، و هو من يفسر الكلام بلسان آخر، و قد يكون الجمع بغير هاء، و المراد هنا مفسر جميع ما أوحى الله تعالى إلى الأنبياء و مبينها.</w:t>
      </w:r>
    </w:p>
    <w:p>
      <w:pPr>
        <w:pStyle w:val="BookText"/>
      </w:pPr>
      <w:r>
        <w:rPr>
          <w:rFonts w:ascii="Amiri" w:hAnsi="Amiri" w:eastAsia="Amiri" w:cs="Amiri"/>
          <w:lang w:bidi="ar-SA"/>
          <w:color w:val="111111"/>
          <w:sz w:val="28"/>
          <w:szCs w:val="28"/>
          <w:rtl/>
        </w:rPr>
        <w:t xml:space="preserve">" نحن الحجة البالغة" أي التامة الكاملة" على من دون السماء" التخصيص بهم لظهور كونهم مكلفين بذلك، و لنقص عقول المخاطبين عما ورد في كثير من الأخبار أنهم الحجة على جميع أهل السماء و الأرض، أو المراد دون كل سماء فيشمل أكثر الملائكة، و أراد نوعا من الحجة يختص بغير الملائكة.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53" w:name="pg10489_83204"/>
    <w:bookmarkEnd w:id="153"/>
    <w:p>
      <w:pPr>
        <w:pStyle w:val="BookText"/>
      </w:pPr>
      <w:r>
        <w:rPr>
          <w:rFonts w:ascii="Amiri" w:hAnsi="Amiri" w:eastAsia="Amiri" w:cs="Amiri"/>
          <w:lang w:bidi="ar-SA"/>
          <w:color w:val="111111"/>
          <w:sz w:val="28"/>
          <w:szCs w:val="28"/>
          <w:rtl/>
        </w:rPr>
        <w:t xml:space="preserve">4 مُحَمَّدُ بْنُ يَحْيَى عَنْ مُحَمَّدِ بْنِ الْحُسَيْنِ عَنِ النَّضْرِ بْنِ شُعَيْبٍ عَنْ مُحَمَّدِ بْنِ الْفُضَيْلِ عَنْ أَبِي حَمْزَةَ قَالَ سَمِعْتُ أَبَا جَعْفَرٍ ع يَقُولُ قَالَ رَسُولُ اللَّهِ ص قَالَ اللَّهُ تَبَارَكَ وَ تَعَالَى اسْتِكْمَالُ حُجَّتِي عَلَى الْأَشْقِيَاءِ مِنْ أُمَّتِكَ مِنْ تَرْكِ وَلَايَةِ عَلِيٍّ وَ الْأَوْصِيَاءِ مِنْ بَعْدِكَ فَإِنَّ فِيهِمْ سُنَّتَكَ وَ سُنَّةَ الْأَنْبِيَاءِ مِنْ قَبْلِكَ وَ هُمْ خُزَّانِي عَلَى عِلْمِي مِنْ بَعْدِكَ ثُمَّ قَالَ رَسُولُ اللَّهِ ص لَقَدْ أَنْبَأَنِي جَبْرَئِيلُ ع بِأَسْمَائِهِمْ وَ أَسْمَاءِ آبَائِهِمْ</w:t>
      </w:r>
    </w:p>
    <w:p>
      <w:pPr>
        <w:pStyle w:val="BookText"/>
      </w:pPr>
      <w:r>
        <w:rPr>
          <w:rFonts w:ascii="Amiri" w:hAnsi="Amiri" w:eastAsia="Amiri" w:cs="Amiri"/>
          <w:lang w:bidi="ar-SA"/>
          <w:color w:val="111111"/>
          <w:sz w:val="28"/>
          <w:szCs w:val="28"/>
          <w:rtl/>
        </w:rPr>
        <w:t xml:space="preserve">5 أَحْمَدُ بْنُ إِدْرِيسَ عَنْ مُحَمَّدِ بْنِ عَبْدِ الْجَبَّارِ عَنْ مُحَمَّدِ بْنِ خَالِدٍ عَنْ فَضَالَةَ بْنِ أَيُّوبَ عَنْ عَبْدِ اللَّهِ بْنِ أَبِي يَعْفُورٍ قَالَ قَالَ أَبُو عَبْدِ اللَّهِ ع يَا ابْنَ أَبِي يَعْفُورٍ إِنَ</w:t>
      </w:r>
    </w:p>
    <w:p>
      <w:pPr>
        <w:pStyle w:val="Heading4"/>
      </w:pPr>
      <w:bookmarkStart w:id="470" w:name="_Toc271"/>
      <w:r>
        <w:t>الحديث الرابع‌</w:t>
      </w:r>
      <w:bookmarkEnd w:id="47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استكمال حجتي" أي كمال احتجاجي يوم القيامة مبالغة" على الأشقياء" متعلق بحجتي أو باستكمال، أو خبر استكمال" من ترك" من للسببية و الظرف خبر على غير الاحتمال الأخير، و متعلق بالظرف المتقدم عليه، و يمكن أن يقرأ من ترك، بالفتح اسم موصول فيكون بدلا من الأشقياء" من بعدك" حال عن الأوصياء" فإن فيهم" أي في علي و الأوصياء" سنتك" أي سيرتك و الطريقة و الشريعة التي جئت بها و السيرة و الطريقة و الشريعة التي جاءوا بها من قبلك و هم حفظتها و حملتها.</w:t>
      </w:r>
    </w:p>
    <w:p>
      <w:pPr>
        <w:pStyle w:val="BookText"/>
      </w:pPr>
      <w:r>
        <w:rPr>
          <w:rFonts w:ascii="Amiri" w:hAnsi="Amiri" w:eastAsia="Amiri" w:cs="Amiri"/>
          <w:lang w:bidi="ar-SA"/>
          <w:color w:val="111111"/>
          <w:sz w:val="28"/>
          <w:szCs w:val="28"/>
          <w:rtl/>
        </w:rPr>
        <w:t xml:space="preserve">" و هم خزاني على علمي" تتمة للتعليل أي على العلم الذي أنزلتها عليك و علي الأنبياء من قبلك، و هذا إما تعليل لاستكمال الحجة على من ترك ولايتهم، فإن من هيئ له جميع الأسباب و ترك المراجعة إليها و الأخذ منها كانت الحجة عليه كاملة غاية الاستكمال، أو تعليل لشقاوة تارك ولايتهم، فإن من ترك ولاية من فيه سنن جميع الأنبياء كان تاركا لجميعها و ترك جميع الأنبياء و سننهم أعلى مراتب الشقاوة.</w:t>
      </w:r>
    </w:p>
    <w:p>
      <w:pPr>
        <w:pStyle w:val="Heading4"/>
      </w:pPr>
      <w:bookmarkStart w:id="471" w:name="_Toc272"/>
      <w:r>
        <w:t>الحديث الخامس‌</w:t>
      </w:r>
      <w:bookmarkEnd w:id="4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 الله واحد" لا شريك له أو بسيط مطلق ليس فيه تركيب أصلا، و لا صفات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54" w:name="pg10489_83205"/>
    <w:bookmarkEnd w:id="154"/>
    <w:p>
      <w:pPr>
        <w:pStyle w:val="BookText"/>
      </w:pPr>
      <w:r>
        <w:rPr>
          <w:rFonts w:ascii="Amiri" w:hAnsi="Amiri" w:eastAsia="Amiri" w:cs="Amiri"/>
          <w:lang w:bidi="ar-SA"/>
          <w:color w:val="111111"/>
          <w:sz w:val="28"/>
          <w:szCs w:val="28"/>
          <w:rtl/>
        </w:rPr>
        <w:t xml:space="preserve">اللَّهَ وَاحِدٌ- مُتَوَحِّدٌ بِالْوَحْدَانِيَّةِ مُتَفَرِّدٌ بِأَمْرِهِ فَخَلَقَ خَلْقاً فَقَدَّرَهُمْ لِذَلِكَ الْأَمْرِ فَنَحْنُ هُمْ يَا ابْنَ أَبِي يَعْفُورٍ فَنَحْنُ حُجَجُ اللَّهِ فِي عِبَادِهِ وَ خُزَّانُهُ عَلَى عِلْمِهِ وَ الْقَائِمُونَ بِذَلِكَ</w:t>
      </w:r>
    </w:p>
    <w:p>
      <w:pPr>
        <w:pStyle w:val="BookText"/>
      </w:pPr>
      <w:r>
        <w:rPr>
          <w:rFonts w:ascii="Amiri" w:hAnsi="Amiri" w:eastAsia="Amiri" w:cs="Amiri"/>
          <w:lang w:bidi="ar-SA"/>
          <w:color w:val="111111"/>
          <w:sz w:val="28"/>
          <w:szCs w:val="28"/>
          <w:rtl/>
        </w:rPr>
        <w:t xml:space="preserve">6 عَلِيُّ بْنُ مُحَمَّدٍ عَنْ سَهْلِ بْنِ زِيَادٍ عَنْ مُوسَى بْنِ الْقَاسِمِ بْنِ مُعَاوِيَةَ وَ مُحَمَّدُ بْنُ يَحْيَى عَنِ الْعَمْرَكِيِّ بْنِ عَلِيٍّ جَمِيعاً عَنْ عَلِيِّ بْنِ جَعْفَرٍ عَنْ أَبِي الْحَسَنِ مُوسَى ع قَالَ قَالَ أَبُو عَبْدِ اللَّهِ ع إِنَّ اللَّهَ عَزَّ وَ جَلَّ خَلَقَنَا فَأَحْسَنَ خَلْقَنَا وَ صَوَّرَنَا فَأَحْسَنَ صُوَرَنَا</w:t>
      </w:r>
    </w:p>
    <w:p>
      <w:pPr>
        <w:pStyle w:val="BookText"/>
      </w:pPr>
      <w:r>
        <w:rPr>
          <w:rFonts w:ascii="Amiri" w:hAnsi="Amiri" w:eastAsia="Amiri" w:cs="Amiri"/>
          <w:lang w:bidi="ar-SA"/>
          <w:color w:val="111111"/>
          <w:sz w:val="28"/>
          <w:szCs w:val="28"/>
          <w:rtl/>
        </w:rPr>
        <w:t xml:space="preserve">زائدة" متوحد" أي متفرد في الوحدانية أو في الخلق و التدبير بسبب الوحدانية" متفرد بأمره" أي بأمر الخلق أو في جميع أموره أو أمر تعيين الخليفة و الأوسط أظهر، و على الأولين المراد بذلك الأمر غير هذا الأمر، و علي الأخير المراد أنه لم يدع أمر تعيين الخليفة إلى أحد من خلقه كما زعمه المخالفون، بل هو المتفرد بنصب الخلفاء.</w:t>
      </w:r>
    </w:p>
    <w:p>
      <w:pPr>
        <w:pStyle w:val="BookText"/>
      </w:pPr>
      <w:r>
        <w:rPr>
          <w:rFonts w:ascii="Amiri" w:hAnsi="Amiri" w:eastAsia="Amiri" w:cs="Amiri"/>
          <w:lang w:bidi="ar-SA"/>
          <w:color w:val="111111"/>
          <w:sz w:val="28"/>
          <w:szCs w:val="28"/>
          <w:rtl/>
        </w:rPr>
        <w:t xml:space="preserve">و يحتمل أن يكون المعنى أنه تعالى قبل خلق الخلق كان متفردا بالأمر و التدبير، فلما أراد الخلق خلق أو لا خلقا مناسبا للخلافة و قدرهم لها، ففيه إشارة إلى تقدمهم على ما سواهم من الخلق، و قوله:" فقدرهم" أي جعلهم بعد خلقهم على أحسن خلق و أفضل صورة ليناسبوا" لذلك الأمر" و الولاية" فنحن" أي الأولياء، ليشمل الرسل و الأنبياء، أي الخلق المقدرون لذلك الأمر، أو الأولياء من أهل البيت أو مع رسول الله صلى الله عليه و آله" هم" أي خلق مقدرون لذلك من غير ادعاء الانحصار على أول هذين الاحتمالين، أو بادعائه بحسب سبق الخلق و تقدمه على ثانيهما، لما روي عنه صلى الله عليه و آله أنه قال: أول ما خلق الله نوري، و إنه قال صلى الله عليه و آله: أنا و علي من نور واحد، و يؤيد الوجه الأخير أخبار كثيرة أوردتها في كتاب بحار الأنوار في أبواب بدو خلقهم عليهم السلام و باب حدوث العالم." و القائمون بذلك" أي بذلك الأمر المتقدم.</w:t>
      </w:r>
    </w:p>
    <w:p>
      <w:pPr>
        <w:pStyle w:val="Heading4"/>
      </w:pPr>
      <w:bookmarkStart w:id="472" w:name="_Toc273"/>
      <w:r>
        <w:t>الحديث السادس‌</w:t>
      </w:r>
      <w:bookmarkEnd w:id="472"/>
    </w:p>
    <w:p>
      <w:pPr>
        <w:pStyle w:val="BookText"/>
      </w:pPr>
      <w:r>
        <w:rPr>
          <w:rFonts w:ascii="Amiri" w:hAnsi="Amiri" w:eastAsia="Amiri" w:cs="Amiri"/>
          <w:lang w:bidi="ar-SA"/>
          <w:color w:val="111111"/>
          <w:sz w:val="28"/>
          <w:szCs w:val="28"/>
          <w:rtl/>
        </w:rPr>
        <w:t xml:space="preserve">: صحيح، و قد مر شرح أكثر الفقرات في باب النوادر من كتاب التوحيد.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55" w:name="pg10489_83206"/>
    <w:bookmarkEnd w:id="155"/>
    <w:p>
      <w:pPr>
        <w:pStyle w:val="BookText"/>
      </w:pPr>
      <w:r>
        <w:rPr>
          <w:rFonts w:ascii="Amiri" w:hAnsi="Amiri" w:eastAsia="Amiri" w:cs="Amiri"/>
          <w:lang w:bidi="ar-SA"/>
          <w:color w:val="111111"/>
          <w:sz w:val="28"/>
          <w:szCs w:val="28"/>
          <w:rtl/>
        </w:rPr>
        <w:t xml:space="preserve">وَ جَعَلَنَا خُزَّانَهُ فِي سَمَائِهِ وَ أَرْضِهِ وَ لَنَا نَطَقَتِ الشَّجَرَةُ وَ بِعِبَادَتِنَا عُبِدَ اللَّهُ عَزَّ وَ جَلَّ وَ لَوْلَانَا مَا عُبِدَ اللَّهُ</w:t>
      </w:r>
    </w:p>
    <w:p>
      <w:pPr>
        <w:pStyle w:val="BookText"/>
      </w:pPr>
      <w:r>
        <w:rPr>
          <w:rFonts w:ascii="Amiri" w:hAnsi="Amiri" w:eastAsia="Amiri" w:cs="Amiri"/>
          <w:lang w:bidi="ar-SA"/>
          <w:color w:val="111111"/>
          <w:sz w:val="28"/>
          <w:szCs w:val="28"/>
          <w:rtl/>
        </w:rPr>
        <w:t xml:space="preserve">بَابُ أَنَّ الْأَئِمَّةَ ع خُلَفَاءُ اللَّهِ عَزَّ وَ جَلَّ فِي أَرْضِهِ وَ أَبْوَابُهُ الَّتِي مِنْهَا يُؤْتَى</w:t>
      </w:r>
    </w:p>
    <w:p>
      <w:pPr>
        <w:pStyle w:val="BookText"/>
      </w:pPr>
      <w:r>
        <w:rPr>
          <w:rFonts w:ascii="Amiri" w:hAnsi="Amiri" w:eastAsia="Amiri" w:cs="Amiri"/>
          <w:lang w:bidi="ar-SA"/>
          <w:color w:val="111111"/>
          <w:sz w:val="28"/>
          <w:szCs w:val="28"/>
          <w:rtl/>
        </w:rPr>
        <w:t xml:space="preserve">1 الْحُسَيْنُ بْنُ مُحَمَّدٍ الْأَشْعَرِيُّ عَنْ مُعَلَّى بْنِ مُحَمَّدٍ عَنْ أَحْمَدَ بْنِ مُحَمَّدٍ عَنْ أَبِي مَسْعُودٍ عَنِ الْجَعْفَرِيِّ قَالَ سَمِعْتُ أَبَا الْحَسَنِ الرِّضَا ع يَقُولُ الْأَئِمَّةُ خُلَفَاءُ اللَّهِ عَزَّ وَ جَلَّ فِي أَرْضِهِ</w:t>
      </w:r>
    </w:p>
    <w:p>
      <w:pPr>
        <w:pStyle w:val="BookText"/>
      </w:pPr>
      <w:r>
        <w:rPr>
          <w:rFonts w:ascii="Amiri" w:hAnsi="Amiri" w:eastAsia="Amiri" w:cs="Amiri"/>
          <w:lang w:bidi="ar-SA"/>
          <w:color w:val="111111"/>
          <w:sz w:val="28"/>
          <w:szCs w:val="28"/>
          <w:rtl/>
        </w:rPr>
        <w:t xml:space="preserve">2 عَنْهُ عَنْ مُعَلًّى عَنْ مُحَمَّدِ بْنِ جُمْهُورٍ عَنْ سُلَيْمَانَ بْنِ سَمَاعَةَ عَنْ عَبْدِ اللَّهِ بْنِ الْقَاسِمِ عَنْ أَبِي بَصِيرٍ قَالَ قَالَ أَبُو عَبْدِ اللَّهِ ع الْأَوْصِيَاءُ هُمْ أَبْوَابُ اللَّهِ عَزَّ وَ</w:t>
      </w:r>
    </w:p>
    <w:p>
      <w:pPr>
        <w:pStyle w:val="BookText"/>
      </w:pPr>
      <w:r>
        <w:rPr>
          <w:rFonts w:ascii="Amiri" w:hAnsi="Amiri" w:eastAsia="Amiri" w:cs="Amiri"/>
          <w:lang w:bidi="ar-SA"/>
          <w:color w:val="111111"/>
          <w:sz w:val="28"/>
          <w:szCs w:val="28"/>
          <w:rtl/>
        </w:rPr>
        <w:t xml:space="preserve">قوله عليه السلام: و لنا نطقت الشجرة، أي يمكننا استنطاقها بكل ما نريد بالإعجاز كما ورد في معجزات كل من النبي و الأئمة صلوات الله عليهم كثير منها، أو المعنى إنا نستنبط من الأشجار و أوراقها علوما جمة لا يعلمها غيرنا، و هذا أيضا وارد في بعض الأخبار.</w:t>
      </w:r>
    </w:p>
    <w:p>
      <w:pPr>
        <w:pStyle w:val="Heading3"/>
      </w:pPr>
      <w:bookmarkStart w:id="473" w:name="_Toc274"/>
      <w:r>
        <w:t>باب أن الأئمة عليهم السلام خلفاء الله عز و جل في أرضه و أبوابه التي منها يؤتى.</w:t>
      </w:r>
      <w:bookmarkEnd w:id="473"/>
    </w:p>
    <w:p>
      <w:pPr>
        <w:pStyle w:val="Heading4"/>
      </w:pPr>
      <w:bookmarkStart w:id="474" w:name="_Toc275"/>
      <w:r>
        <w:t>الحديث الأول‌</w:t>
      </w:r>
      <w:bookmarkEnd w:id="4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الجعفري كأنه القاسم بن إسحاق بن عبد الله بن جعفر بن أبي طالب، أو ابنه داود أبو هاشم الجعفري، و كونهم خلفاء الله لأنه تعالى فرض طاعتهم و جعل أمرهم أمره، و نهيهم نهيه، و طاعتهم طاعته، و معصيتهم معصيته.</w:t>
      </w:r>
    </w:p>
    <w:p>
      <w:pPr>
        <w:pStyle w:val="Heading4"/>
      </w:pPr>
      <w:bookmarkStart w:id="475" w:name="_Toc276"/>
      <w:r>
        <w:t>الحديث الثاني‌</w:t>
      </w:r>
      <w:bookmarkEnd w:id="47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وصفوا عليهم السلام بكونهم أبوابا لأنهم طرق إلى معرفة الله و عبادته، و لا يمكن الوصول إلى قربه تعالى و رضوانه إلا بهم.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56" w:name="pg10489_83207"/>
    <w:bookmarkEnd w:id="156"/>
    <w:p>
      <w:pPr>
        <w:pStyle w:val="BookText"/>
      </w:pPr>
      <w:r>
        <w:rPr>
          <w:rFonts w:ascii="Amiri" w:hAnsi="Amiri" w:eastAsia="Amiri" w:cs="Amiri"/>
          <w:lang w:bidi="ar-SA"/>
          <w:color w:val="111111"/>
          <w:sz w:val="28"/>
          <w:szCs w:val="28"/>
          <w:rtl/>
        </w:rPr>
        <w:t xml:space="preserve">جَلَّ الَّتِي يُؤْتَى مِنْهَا وَ لَوْلَاهُمْ مَا عُرِفَ اللَّهُ عَزَّ وَ جَلَّ وَ بِهِمُ احْتَجَّ اللَّهُ تَبَارَكَ وَ تَعَالَى عَلَى خَلْقِهِ</w:t>
      </w:r>
    </w:p>
    <w:p>
      <w:pPr>
        <w:pStyle w:val="BookText"/>
      </w:pPr>
      <w:r>
        <w:rPr>
          <w:rFonts w:ascii="Amiri" w:hAnsi="Amiri" w:eastAsia="Amiri" w:cs="Amiri"/>
          <w:lang w:bidi="ar-SA"/>
          <w:color w:val="111111"/>
          <w:sz w:val="28"/>
          <w:szCs w:val="28"/>
          <w:rtl/>
        </w:rPr>
        <w:t xml:space="preserve">3 الْحُسَيْنُ بْنُ مُحَمَّدٍ عَنْ مُعَلَّى بْنِ مُحَمَّدٍ عَنِ الْوَشَّاءِ عَنْ عَبْدِ اللَّهِ بْنِ سِنَانٍ قَالَ سَأَلْتُ أَبَا عَبْدِ اللَّهِ ع عَنْ قَوْلِ اللَّهِ جَلَّ جَلَالُهُ- وَعَدَ اللَّهُ الَّذِينَ آمَنُوا مِنْكُمْ وَ عَمِلُوا</w:t>
      </w:r>
    </w:p>
    <w:p>
      <w:pPr>
        <w:pStyle w:val="BookText"/>
      </w:pPr>
      <w:r>
        <w:rPr>
          <w:rFonts w:ascii="Amiri" w:hAnsi="Amiri" w:eastAsia="Amiri" w:cs="Amiri"/>
          <w:lang w:bidi="ar-SA"/>
          <w:color w:val="111111"/>
          <w:sz w:val="28"/>
          <w:szCs w:val="28"/>
          <w:rtl/>
        </w:rPr>
        <w:t xml:space="preserve">قال الفاضل الأسترآبادي: فيه تصريح بأنه لا يمكن معرفة الله حق معرفته في صفاته و أفعاله إلا من طريق أصحاب العصمة عليهم السلام، فعلم أن فن الكلام المبني على مجرد الأحكام العقلية غير نافع.</w:t>
      </w:r>
    </w:p>
    <w:p>
      <w:pPr>
        <w:pStyle w:val="Heading4"/>
      </w:pPr>
      <w:bookmarkStart w:id="476" w:name="_Toc277"/>
      <w:r>
        <w:t>الحديث الثالث‌</w:t>
      </w:r>
      <w:bookmarkEnd w:id="476"/>
    </w:p>
    <w:p>
      <w:pPr>
        <w:pStyle w:val="BookText"/>
      </w:pPr>
      <w:r>
        <w:rPr>
          <w:rFonts w:ascii="Amiri" w:hAnsi="Amiri" w:eastAsia="Amiri" w:cs="Amiri"/>
          <w:lang w:bidi="ar-SA"/>
          <w:color w:val="111111"/>
          <w:sz w:val="28"/>
          <w:szCs w:val="28"/>
          <w:rtl/>
        </w:rPr>
        <w:t xml:space="preserve">: ضعيف. على المشهور لكن مضمونه مروي بأسانيد كثيرة فالمراد بالذين آمنوا الذين صدقوا بالله و رسوله و بجميع ما يجب التصديق به حق التصديق، و عملوا جميع الأعمال الصالحة، و لم يخلو بشي‌ء منها، و هم الأئمة عليهم السلام" لَيَسْتَخْلِفَنَّهُمْ فِي الْأَرْضِ" أي يجعلهم خلفاءه فيها، و قيل: يخلفون من قبلهم،" كَمَا اسْتَخْلَفَ الَّذِينَ مِنْ قَبْلِهِمْ" من أنبياء بني إسرائيل جعلهم خلفاءه في الأرض، أو المعنى لنورثنهم أرض الكفار من العرب و العجم فنجعلهم سكانها و ملوكها، كما استخلف بني إسرائيل إذا هلك الجبابرة بمصر، و أورثهم أرضهم و ديارهم و أموالهم، و قال تعالى بعد ذلك" وَ لَيُمَكِّنَنَّ لَهُمْ دِينَهُمُ الَّذِي ارْتَضى لَهُمْ" يعني دين الإسلام الذي أمرهم أن يدينوا به" وَ لَيُبَدِّلَنَّهُمْ مِنْ بَعْدِ خَوْفِهِمْ أَمْناً" في الدنيا و الآخرة" يَعْبُدُونَنِي لا يُشْرِكُونَ بِي شَيْئاً" قيل: أي لا يخافون غيري، و قيل: أي لا يراؤون بعبادتي أحدا.</w:t>
      </w:r>
    </w:p>
    <w:p>
      <w:pPr>
        <w:pStyle w:val="BookText"/>
      </w:pPr>
      <w:r>
        <w:rPr>
          <w:rFonts w:ascii="Amiri" w:hAnsi="Amiri" w:eastAsia="Amiri" w:cs="Amiri"/>
          <w:lang w:bidi="ar-SA"/>
          <w:color w:val="111111"/>
          <w:sz w:val="28"/>
          <w:szCs w:val="28"/>
          <w:rtl/>
        </w:rPr>
        <w:t xml:space="preserve">قال الطبرسي (ره): اختلف في الآية فقيل: أنها واردة في أصحاب النبي صلى الله عليه و آله، و قيل: هي عامة في أمة محمد صلى الله عليه و آله، و المروي عن أهل البيت عليهم السلام أنها في المهدي من آل محمد صلى الله عليه و آله، و روى العياشي بإسناده عن علي بن الحسين عليه السلام أنه قرأ الآية و قال:</w:t>
      </w:r>
    </w:p>
    <w:p>
      <w:pPr>
        <w:pStyle w:val="BookText"/>
      </w:pPr>
      <w:r>
        <w:rPr>
          <w:rFonts w:ascii="Amiri" w:hAnsi="Amiri" w:eastAsia="Amiri" w:cs="Amiri"/>
          <w:lang w:bidi="ar-SA"/>
          <w:color w:val="111111"/>
          <w:sz w:val="28"/>
          <w:szCs w:val="28"/>
          <w:rtl/>
        </w:rPr>
        <w:t xml:space="preserve">هم و الله شيعتنا أهل البيت يفعل الله ذلك بهم على يد رجل منا و هو مهدي هذه الأمة، و هو الذي قال رسول الله صلى الله عليه و آله: لو لم يبق من الدنيا إلا يوم واحد لطول الله ذلك اليوم حتى يلي رجل من عترتي، اسمه اسمي يملأ الأرض عدلا و قسطا كما ملئت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57" w:name="pg10489_83208"/>
    <w:bookmarkEnd w:id="157"/>
    <w:p>
      <w:pPr>
        <w:pStyle w:val="BookText"/>
      </w:pPr>
      <w:r>
        <w:rPr>
          <w:rFonts w:ascii="Amiri" w:hAnsi="Amiri" w:eastAsia="Amiri" w:cs="Amiri"/>
          <w:lang w:bidi="ar-SA"/>
          <w:color w:val="111111"/>
          <w:sz w:val="28"/>
          <w:szCs w:val="28"/>
          <w:rtl/>
        </w:rPr>
        <w:t xml:space="preserve">الصَّالِحاتِ لَيَسْتَخْلِفَنَّهُمْ فِي الْأَرْضِ كَمَا اسْتَخْلَفَ الَّذِينَ مِنْ قَبْلِهِمْ قَالَ هُمُ الْأَئِمَّةُ</w:t>
      </w:r>
    </w:p>
    <w:p>
      <w:pPr>
        <w:pStyle w:val="BookText"/>
      </w:pPr>
      <w:r>
        <w:rPr>
          <w:rFonts w:ascii="Amiri" w:hAnsi="Amiri" w:eastAsia="Amiri" w:cs="Amiri"/>
          <w:lang w:bidi="ar-SA"/>
          <w:color w:val="111111"/>
          <w:sz w:val="28"/>
          <w:szCs w:val="28"/>
          <w:rtl/>
        </w:rPr>
        <w:t xml:space="preserve">بَابُ أَنَّ الْأَئِمَّةَ ع نُورُ اللَّهِ عَزَّ وَ جَلَ</w:t>
      </w:r>
    </w:p>
    <w:p>
      <w:pPr>
        <w:pStyle w:val="BookText"/>
      </w:pPr>
      <w:r>
        <w:rPr>
          <w:rFonts w:ascii="Amiri" w:hAnsi="Amiri" w:eastAsia="Amiri" w:cs="Amiri"/>
          <w:lang w:bidi="ar-SA"/>
          <w:color w:val="111111"/>
          <w:sz w:val="28"/>
          <w:szCs w:val="28"/>
          <w:rtl/>
        </w:rPr>
        <w:t xml:space="preserve">1 الْحُسَيْنُ بْنُ مُحَمَّدٍ عَنْ مُعَلَّى بْنِ مُحَمَّدٍ عَنْ عَلِيِّ بْنِ مِرْدَاسٍ قَالَ حَدَّثَنَا صَفْوَانُ بْنُ يَحْيَى وَ الْحَسَنُ بْنُ مَحْبُوبٍ عَنْ أَبِي أَيُّوبَ عَنْ أَبِي خَالِدٍ الْكَابُلِيِّ قَالَ سَأَلْتُ أَبَا جَعْفَرٍ ع عَنْ قَوْلِ اللَّهِ عَزَّ وَ جَلَّ- فَآمِنُوا بِاللَّهِ وَ رَسُولِهِ وَ النُّورِ الَّذِي أَنْزَلْنا فَقَالَ</w:t>
      </w:r>
    </w:p>
    <w:p>
      <w:pPr>
        <w:pStyle w:val="BookText"/>
      </w:pPr>
      <w:r>
        <w:rPr>
          <w:rFonts w:ascii="IRNazanin" w:hAnsi="IRNazanin" w:eastAsia="IRNazanin" w:cs="IRNazanin"/>
          <w:lang w:bidi="fa-IR"/>
          <w:color w:val="111111"/>
          <w:sz w:val="28"/>
          <w:szCs w:val="28"/>
          <w:rtl/>
        </w:rPr>
        <w:t xml:space="preserve">ظلما و جورا.</w:t>
      </w:r>
    </w:p>
    <w:p>
      <w:pPr>
        <w:pStyle w:val="BookText"/>
      </w:pPr>
      <w:r>
        <w:rPr>
          <w:rFonts w:ascii="Amiri" w:hAnsi="Amiri" w:eastAsia="Amiri" w:cs="Amiri"/>
          <w:lang w:bidi="ar-SA"/>
          <w:color w:val="111111"/>
          <w:sz w:val="28"/>
          <w:szCs w:val="28"/>
          <w:rtl/>
        </w:rPr>
        <w:t xml:space="preserve">و روي مثل ذلك عن أبي جعفر و أبي عبد الله عليهما السلام.</w:t>
      </w:r>
    </w:p>
    <w:p>
      <w:pPr>
        <w:pStyle w:val="BookText"/>
      </w:pPr>
      <w:r>
        <w:rPr>
          <w:rFonts w:ascii="Amiri" w:hAnsi="Amiri" w:eastAsia="Amiri" w:cs="Amiri"/>
          <w:lang w:bidi="ar-SA"/>
          <w:color w:val="111111"/>
          <w:sz w:val="28"/>
          <w:szCs w:val="28"/>
          <w:rtl/>
        </w:rPr>
        <w:t xml:space="preserve">فعلى هذا يكون المراد بالذين آمنوا و عملوا الصالحات النبي و أهل بيته، و تضمنت الآية البشارة لهم بالاستخلاف و التمكن في البلاد، و ارتفاع الخوف عنهم عند قيام المهدي منهم، فيكون المراد بقوله" كَمَا اسْتَخْلَفَ الَّذِينَ مِنْ قَبْلِهِمْ" هو أن جعل الصالح للخلافة خليفة مثل آدم و داود و سليمان، و يدل على ذلك قوله:" إِنِّي جاعِلٌ فِي الْأَرْضِ خَلِيفَةً" و" يا داوُدُ إِنَّا جَعَلْناكَ خَلِيفَةً" و قوله:" فَقَدْ آتَيْنا آلَ إِبْراهِيمَ الْكِتابَ وَ الْحِكْمَةَ وَ آتَيْناهُمْ مُلْكاً عَظِيماً" و على هذا إجماع العترة الطاهرة، و إجماعهم حجة، لقوله صلى الله عليه و آله: إني تارك فيكم الثقلين، و أيضا فإن التمكن في الأرض على الإطلاق، و لم يتفق فيما مضى فهو منتظر، لأن الله عز اسمه لا يخلف وعده.</w:t>
      </w:r>
    </w:p>
    <w:p>
      <w:pPr>
        <w:pStyle w:val="Heading3"/>
      </w:pPr>
      <w:bookmarkStart w:id="477" w:name="_Toc278"/>
      <w:r>
        <w:t>باب أن الأئمة عليهم السلام نور الله عز و جل في أرضه‌</w:t>
      </w:r>
      <w:bookmarkEnd w:id="477"/>
    </w:p>
    <w:p>
      <w:pPr>
        <w:pStyle w:val="Heading4"/>
      </w:pPr>
      <w:bookmarkStart w:id="478" w:name="_Toc279"/>
      <w:r>
        <w:t>الحديث الأول‌</w:t>
      </w:r>
      <w:bookmarkEnd w:id="478"/>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وَ النُّورِ الَّذِي أَنْزَلْنا" المشهور بين المفسرين أن المراد بالنور هنا القرآن، سماه نورا لما فيه من الأدلة و الحجج الموصلة إلى الحق، فشبه بالنور الذي يهتدى به إلى الطريق.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خَالِدٍ النُّورُ وَ اللَّهِ- الْأَئِمَّةُ مِنْ آلِ مُحَمَّدٍ ص إِلَى يَوْمِ الْقِيَامَةِ وَ هُمْ وَ اللَّهِ نُورُ</w:t>
      </w:r>
    </w:p>
    <w:p>
      <w:pPr>
        <w:pStyle w:val="BookText"/>
      </w:pPr>
      <w:r>
        <w:rPr>
          <w:rFonts w:ascii="Amiri" w:hAnsi="Amiri" w:eastAsia="Amiri" w:cs="Amiri"/>
          <w:lang w:bidi="ar-SA"/>
          <w:color w:val="111111"/>
          <w:sz w:val="28"/>
          <w:szCs w:val="28"/>
          <w:rtl/>
        </w:rPr>
        <w:t xml:space="preserve">و أقول: لما كان النور في الأصل ما يصير سببا لظهور شي‌ء فسمي الوجود نورا لأنه يصير سببا لظهور الأشياء في الخارج، و العلم نورا لأنه سبب لظهور الأشياء عند العقل، و كل كمال نورا لأنه يصير سببا لظهور صاحبه و أنوار النيرين و الكواكب نورا لكونها أسبابا لظهور الأجسام و صفاتها للحس، و بهذه الوجوه يطلق على الرب تعالى النور، و نور الأنوار، لأنه منبع كل وجود و علم و كمال، فإطلاقه على الأنبياء و الأئمة عليهم السلام لأنهم أسباب لهداية الخلق و علمهم و كمالهم بل وجودهم، لأنهم العلل الغائية لوجود جميع الأشياء.</w:t>
      </w:r>
    </w:p>
    <w:p>
      <w:pPr>
        <w:pStyle w:val="BookText"/>
      </w:pPr>
      <w:r>
        <w:rPr>
          <w:rFonts w:ascii="Amiri" w:hAnsi="Amiri" w:eastAsia="Amiri" w:cs="Amiri"/>
          <w:lang w:bidi="ar-SA"/>
          <w:color w:val="111111"/>
          <w:sz w:val="28"/>
          <w:szCs w:val="28"/>
          <w:rtl/>
        </w:rPr>
        <w:t xml:space="preserve">و أما نسبة الإنزال إليهم، فإما لإنزال أرواحهم المقدسة إلى أجسادهم المطهرة، أو أمرهم بتبليغ الرسالات و دعوة الخلق و معاشرتهم بعد كونهم روحانيين في غاية التقدس و التنزه كما قال تعالى:" أَنْزَلَ اللَّهُ إِلَيْكُمْ ذِكْراً رَسُولًا" و في بعض الأخبار أن الله أنزل نورهم فأسكنه في صلب آدم، و قيل: إنزال النور إيقاع ولائهم و حبهم في قلوب المؤمنين، و قيل: لما كان المراد بالنور ما يهتدى به من العلم و الكاشف عنه المبين أو المثبت فيه، الحافظ له من النفوس الزكية التي هي ينابيع العلوم و الكتاب المشتمل عليها، أو الروح الذي أنزل على رسول الله صلى الله عليه و آله، و يكون مع الأئمة بعده و هو مناط المعارف الحقيقية، و المراد بقوله:" إنا أنزلنا" على تقدير حمل النور على النفوس القدسية: أنزلنا على رسول الله صلى الله عليه و آله كونها أنوارا، و أن متابعتهم و اقتفاءهم مناط الاهتداء، و هم الأئمة من آل محمد صلى الله عليه و آله على الحقيقة من غير تجوز، و على سائر التقادير فقوله:" أنزلنا" أي أنزلناه و هو منزل عليه حقيقة علما كان أو كتابا، أو روحا، و الأئمة عليهم السلام هم حملته و حفظته و ذووه.</w:t>
      </w:r>
    </w:p>
    <w:p>
      <w:pPr>
        <w:pStyle w:val="BookText"/>
      </w:pPr>
      <w:r>
        <w:rPr>
          <w:rFonts w:ascii="Amiri" w:hAnsi="Amiri" w:eastAsia="Amiri" w:cs="Amiri"/>
          <w:lang w:bidi="ar-SA"/>
          <w:color w:val="111111"/>
          <w:sz w:val="28"/>
          <w:szCs w:val="28"/>
          <w:rtl/>
        </w:rPr>
        <w:t xml:space="preserve">و إطلاق النور عليهم كإطلاق كتاب الله و كلامه في قول أمير المؤمنين عليه السلام: أنا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58" w:name="pg10489_83210"/>
    <w:bookmarkEnd w:id="158"/>
    <w:p>
      <w:pPr>
        <w:pStyle w:val="BookText"/>
      </w:pPr>
      <w:r>
        <w:rPr>
          <w:rFonts w:ascii="Amiri" w:hAnsi="Amiri" w:eastAsia="Amiri" w:cs="Amiri"/>
          <w:lang w:bidi="ar-SA"/>
          <w:color w:val="111111"/>
          <w:sz w:val="28"/>
          <w:szCs w:val="28"/>
          <w:rtl/>
        </w:rPr>
        <w:t xml:space="preserve">اللَّهِ الَّذِي أَنْزَلَ وَ هُمْ وَ اللَّهِ نُورُ اللَّهِ فِي السَّمَاوَاتِ وَ فِي الْأَرْضِ وَ اللَّهِ يَا أَبَا خَالِدٍ لَنُورُ الْإِمَامِ فِي قُلُوبِ الْمُؤْمِنِينَ أَنْوَرُ مِنَ الشَّمْسِ الْمُضِيئَةِ بِالنَّهَارِ وَ هُمْ وَ اللَّهِ يُنَوِّرُونَ قُلُوبَ الْمُؤْمِنِينَ وَ يَحْجُبُ اللَّهُ عَزَّ وَ جَلَّ نُورَهُمْ عَمَّنْ يَشَاءُ فَتُظْلِمُ قُلُوبُهُمْ 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p>
    <w:p>
      <w:pPr>
        <w:pStyle w:val="BookText"/>
      </w:pPr>
      <w:r>
        <w:rPr>
          <w:rFonts w:ascii="Amiri" w:hAnsi="Amiri" w:eastAsia="Amiri" w:cs="Amiri"/>
          <w:lang w:bidi="ar-SA"/>
          <w:color w:val="111111"/>
          <w:sz w:val="28"/>
          <w:szCs w:val="28"/>
          <w:rtl/>
        </w:rPr>
        <w:t xml:space="preserve">2 عَلِيُّ بْنُ إِبْرَاهِيمَ بِإِسْنَادِهِ عَنْ أَبِي عَبْدِ اللَّهِ ع فِي قَوْلِ اللَّهِ تَعَالَى الَّذِينَ</w:t>
      </w:r>
    </w:p>
    <w:p>
      <w:pPr>
        <w:pStyle w:val="BookText"/>
      </w:pPr>
      <w:r>
        <w:rPr>
          <w:rFonts w:ascii="Amiri" w:hAnsi="Amiri" w:eastAsia="Amiri" w:cs="Amiri"/>
          <w:lang w:bidi="ar-SA"/>
          <w:color w:val="111111"/>
          <w:sz w:val="28"/>
          <w:szCs w:val="28"/>
          <w:rtl/>
        </w:rPr>
        <w:t xml:space="preserve">كتاب الله الناطق، لكونه حامل علم الكتاب و حافظه، و لكونه مستكملا به و موصوفا به و متحدا معه، فكأنه هو، و قوله:" لنور الإمام" أي هدايته، و تعريفه المعارف الإلهية أو ولايته و معرفته، و قيل: الإضافة للبيان أي هم أنور و أكشف من الشمس" و هم و الله ينورون قلوب المؤمنين" بتعريف المعارف إياهم و تثبيتها في قلوبهم" و يحجب الله نورهم عمن يشاء" أن لا يطهره عن دنس الخباثة لشقاوته و سوء اختياره فيظلم قلوبهم، و لا تتنور بنور معرفتهم لحجاب خباثتهم عن التنور به.</w:t>
      </w:r>
    </w:p>
    <w:p>
      <w:pPr>
        <w:pStyle w:val="BookText"/>
      </w:pPr>
      <w:r>
        <w:rPr>
          <w:rFonts w:ascii="Amiri" w:hAnsi="Amiri" w:eastAsia="Amiri" w:cs="Amiri"/>
          <w:lang w:bidi="ar-SA"/>
          <w:color w:val="111111"/>
          <w:sz w:val="28"/>
          <w:szCs w:val="28"/>
          <w:rtl/>
        </w:rPr>
        <w:t xml:space="preserve">و قوله: حتى يسلم لنا، من الإسلام أو التسليم، و السلم بالكسر خلاف الحرب أي سالما محبا لنا.</w:t>
      </w:r>
    </w:p>
    <w:p>
      <w:pPr>
        <w:pStyle w:val="Heading4"/>
      </w:pPr>
      <w:bookmarkStart w:id="479" w:name="_Toc280"/>
      <w:r>
        <w:t>الحديث الثاني‌</w:t>
      </w:r>
      <w:bookmarkEnd w:id="47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 الَّذِينَ يَتَّبِعُونَ الرَّسُولَ النَّبِيَّ الْأُمِّيَّ" قال الطبرسي رحمه الله: أي يؤمنون به و يعتقدون نبوته و في" الأمي" أقوال:</w:t>
      </w:r>
    </w:p>
    <w:p>
      <w:pPr>
        <w:pStyle w:val="BookText"/>
      </w:pPr>
      <w:r>
        <w:rPr>
          <w:rFonts w:ascii="Amiri" w:hAnsi="Amiri" w:eastAsia="Amiri" w:cs="Amiri"/>
          <w:lang w:bidi="ar-SA"/>
          <w:color w:val="111111"/>
          <w:sz w:val="28"/>
          <w:szCs w:val="28"/>
          <w:rtl/>
        </w:rPr>
        <w:t xml:space="preserve">أحدها: أنه الذي لا يكتب و لا يقرأ.</w:t>
      </w:r>
    </w:p>
    <w:p>
      <w:pPr>
        <w:pStyle w:val="BookText"/>
      </w:pPr>
      <w:r>
        <w:rPr>
          <w:rFonts w:ascii="Amiri" w:hAnsi="Amiri" w:eastAsia="Amiri" w:cs="Amiri"/>
          <w:lang w:bidi="ar-SA"/>
          <w:color w:val="111111"/>
          <w:sz w:val="28"/>
          <w:szCs w:val="28"/>
          <w:rtl/>
        </w:rPr>
        <w:t xml:space="preserve">و ثانيها: أنه منسوب إلى الأمة، و المعنى أنه على جبلة الأمة قبل استفادة الكتابة، و قيل: أن المراد بالأمة: العرب لأنها لم تكن تحسن الكتابة.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يَتَّبِعُونَ الرَّسُولَ النَّبِيَّ الْأُمِّيَّ الَّذِي يَجِدُونَهُ مَكْتُوباً عِنْدَهُمْ فِي التَّوْراةِ وَ الْإِنْجِيلِ يَأْمُرُهُمْ بِالْمَعْرُوفِ وَ يَنْهاهُمْ عَنِ الْمُنْكَرِ وَ يُحِلُّ لَهُمُ الطَّيِّباتِ وَ يُحَرِّمُ عَلَيْهِمُ الْخَبائِثَ</w:t>
      </w:r>
    </w:p>
    <w:p>
      <w:pPr>
        <w:pStyle w:val="BookText"/>
      </w:pPr>
      <w:r>
        <w:rPr>
          <w:rFonts w:ascii="Amiri" w:hAnsi="Amiri" w:eastAsia="Amiri" w:cs="Amiri"/>
          <w:lang w:bidi="ar-SA"/>
          <w:color w:val="111111"/>
          <w:sz w:val="28"/>
          <w:szCs w:val="28"/>
          <w:rtl/>
        </w:rPr>
        <w:t xml:space="preserve">و ثالثها: أنه منسوب إلى الأم، و المعنى أنه على ما ولدته أمه قبل تعلم الكتابة.</w:t>
      </w:r>
    </w:p>
    <w:p>
      <w:pPr>
        <w:pStyle w:val="BookText"/>
      </w:pPr>
      <w:r>
        <w:rPr>
          <w:rFonts w:ascii="Amiri" w:hAnsi="Amiri" w:eastAsia="Amiri" w:cs="Amiri"/>
          <w:lang w:bidi="ar-SA"/>
          <w:color w:val="111111"/>
          <w:sz w:val="28"/>
          <w:szCs w:val="28"/>
          <w:rtl/>
        </w:rPr>
        <w:t xml:space="preserve">و رابعها: أنه منسوب إلى أم القرى و هو مكة، و هو المروي عن أبي جعفر الباقر عليه السلام" انتهى".</w:t>
      </w:r>
    </w:p>
    <w:p>
      <w:pPr>
        <w:pStyle w:val="BookText"/>
      </w:pPr>
      <w:r>
        <w:rPr>
          <w:rFonts w:ascii="Amiri" w:hAnsi="Amiri" w:eastAsia="Amiri" w:cs="Amiri"/>
          <w:lang w:bidi="ar-SA"/>
          <w:color w:val="111111"/>
          <w:sz w:val="28"/>
          <w:szCs w:val="28"/>
          <w:rtl/>
        </w:rPr>
        <w:t xml:space="preserve">و أقول: اختلفوا في أن النبي صلى الله عليه و آله هل كان يقدر أن يقرأ و يكتب أم لا؟</w:t>
      </w:r>
    </w:p>
    <w:p>
      <w:pPr>
        <w:pStyle w:val="BookText"/>
      </w:pPr>
      <w:r>
        <w:rPr>
          <w:rFonts w:ascii="Amiri" w:hAnsi="Amiri" w:eastAsia="Amiri" w:cs="Amiri"/>
          <w:lang w:bidi="ar-SA"/>
          <w:color w:val="111111"/>
          <w:sz w:val="28"/>
          <w:szCs w:val="28"/>
          <w:rtl/>
        </w:rPr>
        <w:t xml:space="preserve">و الذي يقتضيه الجمع بين الأخبار أنه صلى الله عليه و آله لم يكن تعلم الخط و القراءة من أحد من البشر، لكنه كان قادرا على الكتابة و عالما بالمكتوب بما علم به سائر الأمور من قبل الله تعالى، و لم يكن يقرأ و يكتب ليكون حجته علي قومه أتم و أكمل.</w:t>
      </w:r>
    </w:p>
    <w:p>
      <w:pPr>
        <w:pStyle w:val="BookText"/>
      </w:pPr>
      <w:r>
        <w:rPr>
          <w:rFonts w:ascii="Amiri" w:hAnsi="Amiri" w:eastAsia="Amiri" w:cs="Amiri"/>
          <w:lang w:bidi="ar-SA"/>
          <w:color w:val="111111"/>
          <w:sz w:val="28"/>
          <w:szCs w:val="28"/>
          <w:rtl/>
        </w:rPr>
        <w:t xml:space="preserve">" الَّذِي يَجِدُونَهُ" قال الطبرسي: معناه يجدون نعته و صفته و نبوته مكتوبا في الكتابين، لأنه مكتوب في التوراة في السفر الخامس:" إني سأقيم لهم نبيا من إخوتهم مثلك و أجعل كلامي في فيه، فيقول لهم كلما أوحيته به" و فيها أيضا مكتوب:</w:t>
      </w:r>
    </w:p>
    <w:p>
      <w:pPr>
        <w:pStyle w:val="BookText"/>
      </w:pPr>
      <w:r>
        <w:rPr>
          <w:rFonts w:ascii="Amiri" w:hAnsi="Amiri" w:eastAsia="Amiri" w:cs="Amiri"/>
          <w:lang w:bidi="ar-SA"/>
          <w:color w:val="111111"/>
          <w:sz w:val="28"/>
          <w:szCs w:val="28"/>
          <w:rtl/>
        </w:rPr>
        <w:t xml:space="preserve">" و أما ابن الأمة فقد باركت عليه جدا جدا، و سيلد اثنا عشر عظيما و أؤخره لأمة عظيمة" و فيها أيضا:" أتانا الله من سيناء و أشرق من ساعير و استعلن من جبال فاران".</w:t>
      </w:r>
    </w:p>
    <w:p>
      <w:pPr>
        <w:pStyle w:val="BookText"/>
      </w:pPr>
      <w:r>
        <w:rPr>
          <w:rFonts w:ascii="Amiri" w:hAnsi="Amiri" w:eastAsia="Amiri" w:cs="Amiri"/>
          <w:lang w:bidi="ar-SA"/>
          <w:color w:val="111111"/>
          <w:sz w:val="28"/>
          <w:szCs w:val="28"/>
          <w:rtl/>
        </w:rPr>
        <w:t xml:space="preserve">و في الإنجيل بشارة بالفارقليط في مواضع، منها:" نعطيكم فارقليط آخر يكون معكم آخر الدهر كله" و فيه أيضا قول المسيح للحواريين:" أنا أذهب و سيأتيكم الفارقليط روح الحق الذي لا يتكلم من قبل نفسه، إنه نذيركم بجميع الحق و يخبركم بالأمور المزمعة و يمدحني و يشهد لي".</w:t>
      </w:r>
    </w:p>
    <w:p>
      <w:pPr>
        <w:pStyle w:val="BookText"/>
      </w:pPr>
      <w:r>
        <w:rPr>
          <w:rFonts w:ascii="Amiri" w:hAnsi="Amiri" w:eastAsia="Amiri" w:cs="Amiri"/>
          <w:lang w:bidi="ar-SA"/>
          <w:color w:val="111111"/>
          <w:sz w:val="28"/>
          <w:szCs w:val="28"/>
          <w:rtl/>
        </w:rPr>
        <w:t xml:space="preserve">" وَ يُحِلُّ لَهُمُ الطَّيِّباتِ" هذا من تتمة المكتوب أو ابتداء من قول الله تعالى للنبي صلى الله عليه و آله" وَ يَضَعُ عَنْهُمْ إِصْرَهُمْ" أي ثقلهم، شبه ما كان على بني إسرائيل من التكليف الشديد بالثقل" وَ الْأَغْلالَ الَّتِي كانَتْ عَلَيْهِمْ" أي العهود التي كانت في ذمتهم،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59" w:name="pg10489_83212"/>
    <w:bookmarkEnd w:id="159"/>
    <w:p>
      <w:pPr>
        <w:pStyle w:val="BookText"/>
      </w:pPr>
      <w:r>
        <w:rPr>
          <w:rFonts w:ascii="Amiri" w:hAnsi="Amiri" w:eastAsia="Amiri" w:cs="Amiri"/>
          <w:lang w:bidi="ar-SA"/>
          <w:color w:val="111111"/>
          <w:sz w:val="28"/>
          <w:szCs w:val="28"/>
          <w:rtl/>
        </w:rPr>
        <w:t xml:space="preserve">إِلَى قَوْلِهِ وَ اتَّبَعُوا النُّورَ الَّذِي أُنْزِلَ مَعَهُ أُولئِكَ هُمُ الْمُفْلِحُونَ قَالَ النُّورُ فِي هَذَا الْمَوْضِعِ- عَلِيٌّ أَمِيرُ الْمُؤْمِنِينَ وَ الْأَئِمَّةُ ع</w:t>
      </w:r>
    </w:p>
    <w:p>
      <w:pPr>
        <w:pStyle w:val="BookText"/>
      </w:pPr>
      <w:r>
        <w:rPr>
          <w:rFonts w:ascii="Amiri" w:hAnsi="Amiri" w:eastAsia="Amiri" w:cs="Amiri"/>
          <w:lang w:bidi="ar-SA"/>
          <w:color w:val="111111"/>
          <w:sz w:val="28"/>
          <w:szCs w:val="28"/>
          <w:rtl/>
        </w:rPr>
        <w:t xml:space="preserve">3 أَحْمَدُ بْنُ إِدْرِيسَ عَنْ مُحَمَّدِ بْنِ عَبْدِ الْجَبَّارِ عَنِ ابْنِ فَضَّالٍ عَنْ ثَعْلَبَةَ بْنِ مَيْمُونٍ عَنْ أَبِي الْجَارُودِ قَالَ قُلْتُ لِأَبِي جَعْفَرٍ ع لَقَدْ آتَى اللَّهُ أَهْلَ الْكِتَابِ خَيْراً كَثِيراً قَالَ وَ مَا ذَاكَ قُلْتُ قَوْلُ اللَّهِ تَعَالَى- الَّذِينَ آتَيْناهُمُ الْكِتابَ مِنْ قَبْلِهِ هُمْ بِهِ</w:t>
      </w:r>
    </w:p>
    <w:p>
      <w:pPr>
        <w:pStyle w:val="BookText"/>
      </w:pPr>
      <w:r>
        <w:rPr>
          <w:rFonts w:ascii="Amiri" w:hAnsi="Amiri" w:eastAsia="Amiri" w:cs="Amiri"/>
          <w:lang w:bidi="ar-SA"/>
          <w:color w:val="111111"/>
          <w:sz w:val="28"/>
          <w:szCs w:val="28"/>
          <w:rtl/>
        </w:rPr>
        <w:t xml:space="preserve">جعل تلك العهود بمنزلة الأغلال التي تكون في الأعناق للزومها، و قيل: يريد بالأغلال ما امتحنوا به من قبل نفوسهم في التوبة و فرض ما يصيبه البول من أجسادهم و ما أشبه ذلك من تحريم السبت، و تحريم العروق و الشحوم، و قطع الأعضاء الخاطئة، و وجوب القصاص دون الدية.</w:t>
      </w:r>
    </w:p>
    <w:p>
      <w:pPr>
        <w:pStyle w:val="BookText"/>
      </w:pPr>
      <w:r>
        <w:rPr>
          <w:rFonts w:ascii="Amiri" w:hAnsi="Amiri" w:eastAsia="Amiri" w:cs="Amiri"/>
          <w:lang w:bidi="ar-SA"/>
          <w:color w:val="111111"/>
          <w:sz w:val="28"/>
          <w:szCs w:val="28"/>
          <w:rtl/>
        </w:rPr>
        <w:t xml:space="preserve">" وَ عَزَّرُوهُ" أي عظموه و وقروه" وَ اتَّبَعُوا النُّورَ" قال معناه: القرآن الذي هو نور في القلوب كما أن الضياء نور في العيون، و يهتدى به في أمور الذين كما يهتدون بالنور في أمور الدنيا" الَّذِي أُنْزِلَ مَعَهُ" أي عليه و قد تقوم" مع" مقام" على" و قيل: في زمانه و على عهده، و قال البيضاوي: معه، أي مع نبوته، و إنما سماه نورا لأنه بإعجازه ظاهر أمره، مظهر غيره، أو لأنه كاشف الحقائق مظهر لها، و يجوز أن يكون معه متعلقا باتبعوا، أي و اتبعوا النور المنزل مع اتباع النبي صلى الله عليه و آله، فيكون إشارة إلى اتباع الكتاب و السنة، انتهى.</w:t>
      </w:r>
    </w:p>
    <w:p>
      <w:pPr>
        <w:pStyle w:val="BookText"/>
      </w:pPr>
      <w:r>
        <w:rPr>
          <w:rFonts w:ascii="Amiri" w:hAnsi="Amiri" w:eastAsia="Amiri" w:cs="Amiri"/>
          <w:lang w:bidi="ar-SA"/>
          <w:color w:val="111111"/>
          <w:sz w:val="28"/>
          <w:szCs w:val="28"/>
          <w:rtl/>
        </w:rPr>
        <w:t xml:space="preserve">أقول: على ما فسره عليه السلام لا حاجة إلى التكلف في المعية، و التجوز في الإنزال مشترك كما عرفت، على أنه يحتمل أن يكون المراد أنهم القرآن لانتقاش ألفاظه و معانيه في أرواحهم المقدسة و اتصافهم بصفاته المرضية، و اجتنابهم عما فيه من الرذائل المنهية.</w:t>
      </w:r>
    </w:p>
    <w:p>
      <w:pPr>
        <w:pStyle w:val="Heading4"/>
      </w:pPr>
      <w:bookmarkStart w:id="480" w:name="_Toc281"/>
      <w:r>
        <w:t>الحديث الثالث‌</w:t>
      </w:r>
      <w:bookmarkEnd w:id="4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المراد بأهل الكتاب الذين آمنوا بموسى و محمد صلى الله عليه و آله كعبد الله بن سلام و أضرابه، و الضمير في قوله:" من قبله" و في قوله:" به" للقرآن كالمستكن في قوله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0" w:name="pg10489_83213"/>
    <w:bookmarkEnd w:id="160"/>
    <w:p>
      <w:pPr>
        <w:pStyle w:val="BookText"/>
      </w:pPr>
      <w:r>
        <w:rPr>
          <w:rFonts w:ascii="Amiri" w:hAnsi="Amiri" w:eastAsia="Amiri" w:cs="Amiri"/>
          <w:lang w:bidi="ar-SA"/>
          <w:color w:val="111111"/>
          <w:sz w:val="28"/>
          <w:szCs w:val="28"/>
          <w:rtl/>
        </w:rPr>
        <w:t xml:space="preserve">يُؤْمِنُونَ إِلَى قَوْلِهِ أُولئِكَ يُؤْتَوْنَ أَجْرَهُمْ مَرَّتَيْنِ بِما صَبَرُوا قَالَ فَقَالَ قَدْ آتَاكُمُ اللَّهُ كَمَا آتَاهُمْ ثُمَّ تَلَا- يا أَيُّهَا الَّذِينَ آمَنُوا اتَّقُوا اللَّهَ وَ آمِنُوا بِرَسُولِهِ يُؤْتِكُمْ كِفْلَيْنِ مِنْ رَحْمَتِهِ وَ يَجْعَلْ لَكُمْ نُوراً تَمْشُونَ بِهِ يَعْنِي إِمَاماً تَأْتَمُّونَ بِهِ</w:t>
      </w:r>
    </w:p>
    <w:p>
      <w:pPr>
        <w:pStyle w:val="BookText"/>
      </w:pPr>
      <w:r>
        <w:rPr>
          <w:rFonts w:ascii="Amiri" w:hAnsi="Amiri" w:eastAsia="Amiri" w:cs="Amiri"/>
          <w:lang w:bidi="ar-SA"/>
          <w:color w:val="111111"/>
          <w:sz w:val="28"/>
          <w:szCs w:val="28"/>
          <w:rtl/>
        </w:rPr>
        <w:t xml:space="preserve">4 أَحْمَدُ بْنُ مِهْرَانَ عَنْ عَبْدِ الْعَظِيمِ بْنِ عَبْدِ اللَّهِ الْحَسَنِيِّ عَنْ عَلِيِّ بْنِ أَسْبَاطٍ وَ الْحَسَنِ بْنِ مَحْبُوبٍ عَنْ أَبِي أَيُّوبَ عَنْ أَبِي خَالِدٍ الْكَابُلِيِّ قَالَ سَأَلْتُ أَبَا جَعْفَرٍ ع عَنْ قَوْلِ اللَّهِ تَعَالَى- فَآمِنُوا بِاللَّهِ وَ رَسُولِهِ وَ النُّورِ الَّذِي أَنْزَلْنا فَقَالَ يَا أَبَا خَالِدٍ النُّورُ وَ اللَّهِ الْأَئِمَّةُ ع يَا أَبَا</w:t>
      </w:r>
    </w:p>
    <w:p>
      <w:pPr>
        <w:pStyle w:val="BookText"/>
      </w:pPr>
      <w:r>
        <w:rPr>
          <w:rFonts w:ascii="Amiri" w:hAnsi="Amiri" w:eastAsia="Amiri" w:cs="Amiri"/>
          <w:lang w:bidi="ar-SA"/>
          <w:color w:val="111111"/>
          <w:sz w:val="28"/>
          <w:szCs w:val="28"/>
          <w:rtl/>
        </w:rPr>
        <w:t xml:space="preserve">تعالى" وَ إِذا يُتْلى عَلَيْهِمْ قالُوا آمَنَّا بِهِ" أي بأنه كلام الله" إِنَّهُ الْحَقُّ مِنْ رَبِّنا" استئناف لبيان ما أوجب إيمانهم به" إِنَّا كُنَّا مِنْ قَبْلِهِ مُسْلِمِينَ" استئناف آخر للدلالة علي أن إيمانهم به ليس مما أحدثوا حينئذ بل تقادم عهده لما رأوا ذكره في الكتب المتقدمة" أُولئِكَ يُؤْتَوْنَ أَجْرَهُمْ مَرَّتَيْنِ" مرة على إيمانهم بكتابهم، و مرة على إيمانهم بالقرآن" بِما صَبَرُوا" بصبرهم و ثباتهم على الإيمانين، أو على الإيمان بالقرآن قبل النزول و بعده، أو على أذى المشركين و أذى من هاجرهم من أهل دينهم.</w:t>
      </w:r>
    </w:p>
    <w:p>
      <w:pPr>
        <w:pStyle w:val="BookText"/>
      </w:pPr>
      <w:r>
        <w:rPr>
          <w:rFonts w:ascii="Amiri" w:hAnsi="Amiri" w:eastAsia="Amiri" w:cs="Amiri"/>
          <w:lang w:bidi="ar-SA"/>
          <w:color w:val="111111"/>
          <w:sz w:val="28"/>
          <w:szCs w:val="28"/>
          <w:rtl/>
        </w:rPr>
        <w:t xml:space="preserve">" يا أَيُّهَا الَّذِينَ آمَنُوا" قال الطبرسي (ره): أي اعترفوا بتوحيد الله و صدقوا بموسى و عيسى" اتَّقُوا اللَّهَ وَ آمِنُوا بِرَسُولِهِ" محمد صلى الله عليه و آله عن ابن عباس، و قيل: معناه يا أيها الذين آمنوا ظاهرا آمنوا باطنا" يُؤْتِكُمْ كِفْلَيْنِ" أي يعطكم نصيبين" مِنْ رَحْمَتِهِ" نصيبا لأيمانكم من تقدم من الأنبياء، و نصيبا لأيمانكم بمحمد صلى الله عليه و آله" وَ يَجْعَلْ لَكُمْ نُوراً تَمْشُونَ بِهِ" أي هدى تهتدون به، و قيل: النور القرآن، انتهى.</w:t>
      </w:r>
    </w:p>
    <w:p>
      <w:pPr>
        <w:pStyle w:val="BookText"/>
      </w:pPr>
      <w:r>
        <w:rPr>
          <w:rFonts w:ascii="Amiri" w:hAnsi="Amiri" w:eastAsia="Amiri" w:cs="Amiri"/>
          <w:lang w:bidi="ar-SA"/>
          <w:color w:val="111111"/>
          <w:sz w:val="28"/>
          <w:szCs w:val="28"/>
          <w:rtl/>
        </w:rPr>
        <w:t xml:space="preserve">و أقول: علي تأويله عليه السلام لعل المراد آمنوا برسوله فيما أتى به من ولاية الأئمة عليهم السلام، و سيأتي تأويل الكفلين بالحسنين عليهما السلام.</w:t>
      </w:r>
    </w:p>
    <w:p>
      <w:pPr>
        <w:pStyle w:val="Heading4"/>
      </w:pPr>
      <w:bookmarkStart w:id="481" w:name="_Toc282"/>
      <w:r>
        <w:t>الحديث الرابع‌</w:t>
      </w:r>
      <w:bookmarkEnd w:id="481"/>
    </w:p>
    <w:p>
      <w:pPr>
        <w:pStyle w:val="BookText"/>
      </w:pPr>
      <w:r>
        <w:rPr>
          <w:rFonts w:ascii="Amiri" w:hAnsi="Amiri" w:eastAsia="Amiri" w:cs="Amiri"/>
          <w:lang w:bidi="ar-SA"/>
          <w:color w:val="111111"/>
          <w:sz w:val="28"/>
          <w:szCs w:val="28"/>
          <w:rtl/>
        </w:rPr>
        <w:t xml:space="preserve">: ضعيف.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1" w:name="pg10489_83214"/>
    <w:bookmarkEnd w:id="161"/>
    <w:p>
      <w:pPr>
        <w:pStyle w:val="BookText"/>
      </w:pPr>
      <w:r>
        <w:rPr>
          <w:rFonts w:ascii="Amiri" w:hAnsi="Amiri" w:eastAsia="Amiri" w:cs="Amiri"/>
          <w:lang w:bidi="ar-SA"/>
          <w:color w:val="111111"/>
          <w:sz w:val="28"/>
          <w:szCs w:val="28"/>
          <w:rtl/>
        </w:rPr>
        <w:t xml:space="preserve">خَالِدٍ لَنُورُ الْإِمَامِ فِي قُلُوبِ الْمُؤْمِنِينَ أَنْوَرُ مِنَ الشَّمْسِ الْمُضِيئَةِ بِالنَّهَارِ وَ هُمُ الَّذِينَ يُنَوِّرُونَ قُلُوبَ الْمُؤْمِنِينَ وَ يَحْجُبُ اللَّهُ نُورَهُمْ عَمَّنْ يَشَاءُ فَتُظْلِمُ قُلُوبُهُمْ وَ يَغْشَاهُمْ بِهَا</w:t>
      </w:r>
    </w:p>
    <w:p>
      <w:pPr>
        <w:pStyle w:val="BookText"/>
      </w:pPr>
      <w:r>
        <w:rPr>
          <w:rFonts w:ascii="Amiri" w:hAnsi="Amiri" w:eastAsia="Amiri" w:cs="Amiri"/>
          <w:lang w:bidi="ar-SA"/>
          <w:color w:val="111111"/>
          <w:sz w:val="28"/>
          <w:szCs w:val="28"/>
          <w:rtl/>
        </w:rPr>
        <w:t xml:space="preserve">5 عَلِيُّ بْنُ مُحَمَّدٍ وَ مُحَمَّدُ بْنُ الْحَسَنِ عَنْ سَهْلِ بْنِ زِيَادٍ عَنْ مُحَمَّدِ بْنِ الْحَسَنِ بْنِ شَمُّونٍ عَنْ عَبْدِ اللَّهِ بْنِ عَبْدِ الرَّحْمَنِ الْأَصَمِّ عَنْ عَبْدِ اللَّهِ بْنِ الْقَاسِمِ عَنْ صَالِحِ بْنِ سَهْلٍ الْهَمْدَانِيِّ قَالَ قَالَ أَبُو عَبْدِ اللَّهِ ع فِي قَوْلِ اللَّهِ تَعَالَى- اللَّهُ نُورُ السَّماواتِ وَ الْأَرْضِ مَثَلُ نُورِهِ كَمِشْكاةٍ فَاطِمَةُ ع فِيها مِصْباحٌ الْحَسَنُ- الْمِصْباحُ فِي زُجاجَةٍ الْحُسَيْنُ-</w:t>
      </w:r>
    </w:p>
    <w:p>
      <w:pPr>
        <w:pStyle w:val="BookText"/>
      </w:pPr>
      <w:r>
        <w:rPr>
          <w:rFonts w:ascii="Amiri" w:hAnsi="Amiri" w:eastAsia="Amiri" w:cs="Amiri"/>
          <w:lang w:bidi="ar-SA"/>
          <w:color w:val="111111"/>
          <w:sz w:val="28"/>
          <w:szCs w:val="28"/>
          <w:rtl/>
        </w:rPr>
        <w:t xml:space="preserve">"" و يغشاهم بها" أي بالظلمة.</w:t>
      </w:r>
    </w:p>
    <w:p>
      <w:pPr>
        <w:pStyle w:val="Heading4"/>
      </w:pPr>
      <w:bookmarkStart w:id="482" w:name="_Toc283"/>
      <w:r>
        <w:t>الحديث الخامس‌</w:t>
      </w:r>
      <w:bookmarkEnd w:id="482"/>
    </w:p>
    <w:p>
      <w:pPr>
        <w:pStyle w:val="BookText"/>
      </w:pPr>
      <w:r>
        <w:rPr>
          <w:rFonts w:ascii="Amiri" w:hAnsi="Amiri" w:eastAsia="Amiri" w:cs="Amiri"/>
          <w:lang w:bidi="ar-SA"/>
          <w:color w:val="111111"/>
          <w:sz w:val="28"/>
          <w:szCs w:val="28"/>
          <w:rtl/>
        </w:rPr>
        <w:t xml:space="preserve">: ضعيف بالسند الأول، صحيح بالسند الثاني.</w:t>
      </w:r>
    </w:p>
    <w:p>
      <w:pPr>
        <w:pStyle w:val="BookText"/>
      </w:pPr>
      <w:r>
        <w:rPr>
          <w:rFonts w:ascii="Amiri" w:hAnsi="Amiri" w:eastAsia="Amiri" w:cs="Amiri"/>
          <w:lang w:bidi="ar-SA"/>
          <w:color w:val="111111"/>
          <w:sz w:val="28"/>
          <w:szCs w:val="28"/>
          <w:rtl/>
        </w:rPr>
        <w:t xml:space="preserve">" اللَّهُ نُورُ السَّماواتِ وَ الْأَرْضِ" أي منورهما بنور الوجود و العلم و الهداية، و الأنوار الظاهرة، و قيل: أي ذو نور السماوات و الأرض، و النور الأئمة عليهم السلام، فهم نور السماوات حين كانوا محدقين بالعرش، و الأرض بعد ما أنزلوا صلب آدم" مَثَلُ نُورِهِ" أي صفة نور الله العجيبة الشأن" كَمِشْكاةٍ" أي مثل مشكاة و هي الكرة الغير النافذة التي يوضع فيها المصباح و قيل: المشكاة الأنبوبة في وسط القنديل، و المصباح: الفتيلة المشتعلة" فِيها مِصْباحٌ" الحسن.</w:t>
      </w:r>
    </w:p>
    <w:p>
      <w:pPr>
        <w:pStyle w:val="BookText"/>
      </w:pPr>
      <w:r>
        <w:rPr>
          <w:rFonts w:ascii="Amiri" w:hAnsi="Amiri" w:eastAsia="Amiri" w:cs="Amiri"/>
          <w:lang w:bidi="ar-SA"/>
          <w:color w:val="111111"/>
          <w:sz w:val="28"/>
          <w:szCs w:val="28"/>
          <w:rtl/>
        </w:rPr>
        <w:t xml:space="preserve">أقول: في تفسير علي بن إبراهيم هكذا" فِيها مِصْباحٌ" الحسن و الْمِصْباحُ" الحسين" فِي زُجاجَةٍ الزُّجاجَةُ كَأَنَّها كَوْكَبٌ دُرِّيٌّ" كان فاطمة كوكب" إلخ".</w:t>
      </w:r>
    </w:p>
    <w:p>
      <w:pPr>
        <w:pStyle w:val="BookText"/>
      </w:pPr>
      <w:r>
        <w:rPr>
          <w:rFonts w:ascii="Amiri" w:hAnsi="Amiri" w:eastAsia="Amiri" w:cs="Amiri"/>
          <w:lang w:bidi="ar-SA"/>
          <w:color w:val="111111"/>
          <w:sz w:val="28"/>
          <w:szCs w:val="28"/>
          <w:rtl/>
        </w:rPr>
        <w:t xml:space="preserve">فالمصباح المذكور في الآية ثانيا المراد به غير المذكور أولا و هو الحسين عليه السلام، و لعل فيه إشارة إلى وحدة نوريهما، و شبهت فاطمة عليها السلام مرة بالمشكاة و مرة بالقنديل من الزجاجة، و وجه التشبيه فيهما متحد و عند كونها عليها السلام ظرفا لنور الحسين عليه السلام شبهت بالزجاجة، لزيادة نوره باعتبار كون سائر الأئمة من ولده عليه السلام،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الزُّجاجَةُ كَأَنَّها كَوْكَبٌ دُرِّيٌّ فَاطِمَةُ كَوْكَبٌ دُرِّيٌّ بَيْنَ نِسَاءِ أَهْلِ الدُّنْيَا- يُوقَدُ مِنْ شَجَرَةٍ مُبارَكَةٍ إِبْرَاهِيمُ ع- زَيْتُونَةٍ لا شَرْقِيَّةٍ وَ لا غَرْبِيَّةٍ لَا يَهُودِيَّةٍ وَ لَا نَصْرَانِيَّةٍ-</w:t>
      </w:r>
    </w:p>
    <w:p>
      <w:pPr>
        <w:pStyle w:val="BookText"/>
      </w:pPr>
      <w:r>
        <w:rPr>
          <w:rFonts w:ascii="Amiri" w:hAnsi="Amiri" w:eastAsia="Amiri" w:cs="Amiri"/>
          <w:lang w:bidi="ar-SA"/>
          <w:color w:val="111111"/>
          <w:sz w:val="28"/>
          <w:szCs w:val="28"/>
          <w:rtl/>
        </w:rPr>
        <w:t xml:space="preserve">فلذا غير التشبيه.</w:t>
      </w:r>
    </w:p>
    <w:p>
      <w:pPr>
        <w:pStyle w:val="BookText"/>
      </w:pPr>
      <w:r>
        <w:rPr>
          <w:rFonts w:ascii="Amiri" w:hAnsi="Amiri" w:eastAsia="Amiri" w:cs="Amiri"/>
          <w:lang w:bidi="ar-SA"/>
          <w:color w:val="111111"/>
          <w:sz w:val="28"/>
          <w:szCs w:val="28"/>
          <w:rtl/>
        </w:rPr>
        <w:t xml:space="preserve">و على ما في الكتاب قد يتوهم أن المراد بالزجاجة الحسين عليه السلام، فيوجه بما ذكره بعض الأفاضل حيث قال: مثل النور الحقيقي الذي هو من عالم الأمر بالنور الظاهري الذي هو من عالم الخلق، و النور ضياء بنفسه و مضي‌ء لما يطلع عليه و يشرق عليه، فمثل الجوهر الروحاني المناط للانكشافات العقلية بالمصباح، و حامله بالمشكاة، و الحامل لمادته و المشتمل عليها التي منها مدده و حفظه عن الانقطاع و النفاد بالزجاجة التي هي وعاء مادة نور المصباح التي هي الزيت، ففي الأنوار الحقيقية التي هي النفوس القدسية و الأرواح الزكية للأئمة من أهل البيت عليهم السلام الحسن عليه السلام مصباح، و فاطمة عليه السلام مشكاة فيها المصباح، و الحسين عليه السلام الزجاجة فيها مادة نور المصباح، و يجي‌ء منها مدده، و الزجاجة كوكب دري و المراد به فاطمة عليها السلام، فإن الزجاجة يعني الحسين عليه السلام مجمع النور الفائض من رسول الله صلى الله عليه و آله، الواصل إليه ابتداء و وساطة، كما كانت عليها السلام مجمع ذلك و المعنى عنها بالمشكاة كوكب دري لإحاطتها بالنور كله، و الزجاجة أيضا لإحاطتها بجميع النور كأنها كوكب دري" يُوقَدُ مِنْ شَجَرَةٍ مُبارَكَةٍ" إبراهيم أي المشبه بالشجرة فيما ضرب له المثل إبراهيم، لأن ابتداء ظهور ذلك النور منه، و مواد العلوم من أثمار تلك الشجرة.</w:t>
      </w:r>
    </w:p>
    <w:p>
      <w:pPr>
        <w:pStyle w:val="BookText"/>
      </w:pPr>
      <w:r>
        <w:rPr>
          <w:rFonts w:ascii="Amiri" w:hAnsi="Amiri" w:eastAsia="Amiri" w:cs="Amiri"/>
          <w:lang w:bidi="ar-SA"/>
          <w:color w:val="111111"/>
          <w:sz w:val="28"/>
          <w:szCs w:val="28"/>
          <w:rtl/>
        </w:rPr>
        <w:t xml:space="preserve">قال البيضاوي" دُرِّيٌّ" مضي‌ء متلألئ كالزهرة في صفائه و زهرته منسوب إلى الدر، أو فعيل كمريق من الدرء فإنه يدفع الظلام بضوئه، أو بعض ضوئه بعضا من لمعانه إلا أنه قلبت همزته ياءا" يُوقَدُ مِنْ شَجَرَةٍ مُبارَكَةٍ" أي ابتداء ثقوب المصباح من شجرة الزيتون المتكاثرة نفعه بأن رويت ذبالته بزيتها" لا شَرْقِيَّةٍ وَ لا غَرْبِيَّةٍ" يقع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يَكادُ زَيْتُها يُضِي‌ءُ يَكَادُ الْعِلْمُ يَنْفَجِرُ بِهَا- وَ لَوْ لَمْ تَمْسَسْهُ نارٌ نُورٌ عَلى نُورٍ إِمَامٌ مِنْهَا</w:t>
      </w:r>
    </w:p>
    <w:p>
      <w:pPr>
        <w:pStyle w:val="BookText"/>
      </w:pPr>
      <w:r>
        <w:rPr>
          <w:rFonts w:ascii="Amiri" w:hAnsi="Amiri" w:eastAsia="Amiri" w:cs="Amiri"/>
          <w:lang w:bidi="ar-SA"/>
          <w:color w:val="111111"/>
          <w:sz w:val="28"/>
          <w:szCs w:val="28"/>
          <w:rtl/>
        </w:rPr>
        <w:t xml:space="preserve">الشمس عليها حينا دون حين، بل بحيث تقع عليها طول النهار كالتي تكون على قلة جبل أو صحراء واسعة، فإن ثمرته تكون أنضج و زيتها أصفى أو نابتة في شرق المعمورة و غربها بل و في وسطها و هو الشام، فإن زيتونة أجود الزيتون، أولا في مضحي تشرق الشمس عليها دائما فتحرقها، أو في مقناة تغيب عنها دائما فتتركها نيا" انتهى".</w:t>
      </w:r>
    </w:p>
    <w:p>
      <w:pPr>
        <w:pStyle w:val="BookText"/>
      </w:pPr>
      <w:r>
        <w:rPr>
          <w:rFonts w:ascii="Amiri" w:hAnsi="Amiri" w:eastAsia="Amiri" w:cs="Amiri"/>
          <w:lang w:bidi="ar-SA"/>
          <w:color w:val="111111"/>
          <w:sz w:val="28"/>
          <w:szCs w:val="28"/>
          <w:rtl/>
        </w:rPr>
        <w:t xml:space="preserve">و أقول: هذا ما يتعلق بالمشبه به، و أما تطبيقه على المشبه فإن إبراهيم عليه السلام لكونه أصل عمدة الأنبياء و هم عليهم السلام أغصانه و تشعبت منه الغصون المختلفة من الأنبياء و الأوصياء من بني إسرائيل و بني إسماعيل، و استنارت منهم أنوار عظيمة في الفرق الثلاث من أهل الكتب من اليهود و النصارى و المسلمين، فكان إبراهيم عليه السلام كالشجرة الزيتونة من جهة تلك الشعب و الأنوار، و لما كان تحقق ثمار تلك الشجرة و سريان أنوار هذه الزيتونة في نبينا و أهل بيته صلوات الله عليهم أكمل و أكثر و أتم، لكونهم الأئمة الفضلي، و أمتهم الأمة الوسطى و شريعتهم و سيرتهم و طريقتهم أعدل السير و أقومها كما قال تعالى:" وَ كَذلِكَ جَعَلْناكُمْ أُمَّةً وَسَطاً" كما أن اليهود كانوا يصلون إلى المغرب و النصارى إلى المشرق، فجعل قبلتهم وسط القبلتين، و كذا في حكم القصاص و الديات و سائر الأحكام جعلوا وسطا فشبه إبراهيم عليه السلام من جهة تشعب هذه الأنوار العظيمة منه بزيتونة لم تكن شرقية و لا غربية، أي غير منحرفة عن الاعتدال إلى الإفراط و التفريط، المتحققين في الملتين و الشريعتين، و أومأ بالشرقية إلى النصارى، و بالغربية إلى اليهود لقبلتيهم، و يمكن أن يكون المراد بالآية الزيتونة التي تكون في وسط الشجرة في شرقها، فلا تطلع الشمس عليها بعد العصر، و لا غربية لا تطلع الشمس عليها في أول اليوم، فيكون التشبيه أتم و أكمل" يَكادُ زَيْتُها" أي زيت الشجرة أو الزيتونة، و المراد بالزيتونة في المشبه المادة البعيدة للعلم، و هي الإمامة و الخلافة التي منبعهما إبراهيم حيث قال سبحانه:" إِنِّي جاعِلُكَ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إِمَامٍ- يَهْدِي اللَّهُ لِنُورِهِ مَنْ يَشاءُ يَهْدِي اللَّهُ لِلْأَئِمَّةِ مَنْ يَشَاءُ- وَ يَضْرِبُ اللَّهُ الْأَمْثالَ</w:t>
      </w:r>
    </w:p>
    <w:p>
      <w:pPr>
        <w:pStyle w:val="BookText"/>
      </w:pPr>
      <w:r>
        <w:rPr>
          <w:rFonts w:ascii="Amiri" w:hAnsi="Amiri" w:eastAsia="Amiri" w:cs="Amiri"/>
          <w:lang w:bidi="ar-SA"/>
          <w:color w:val="111111"/>
          <w:sz w:val="28"/>
          <w:szCs w:val="28"/>
          <w:rtl/>
        </w:rPr>
        <w:t xml:space="preserve">لِلنَّاسِ إِماماً" و سرى في ذريته المقدسة، و بالزيت المواد القربية من الوحي و الإلهام، و إضاءة الزيت انفجار العلم من تلك المواد" وَ لَوْ لَمْ تَمْسَسْهُ نارٌ" أي وحي أو تعليم من البشر أو سؤال، فإن السؤال مما يقدح نار العلم.</w:t>
      </w:r>
    </w:p>
    <w:p>
      <w:pPr>
        <w:pStyle w:val="BookText"/>
      </w:pPr>
      <w:r>
        <w:rPr>
          <w:rFonts w:ascii="Amiri" w:hAnsi="Amiri" w:eastAsia="Amiri" w:cs="Amiri"/>
          <w:lang w:bidi="ar-SA"/>
          <w:color w:val="111111"/>
          <w:sz w:val="28"/>
          <w:szCs w:val="28"/>
          <w:rtl/>
        </w:rPr>
        <w:t xml:space="preserve">" نُورٌ عَلى نُورٍ" قال البيضاوي أي نور متضاعف فإن نور المصباح زاد في إنارته صفا الزيت و زهرة القنديل، و ضبط المشكاة لأشعته" انتهى" و في المشبه كل إمام يتلو إماما يزيد في إنارة علم الله و حكمته بين الناس.</w:t>
      </w:r>
    </w:p>
    <w:p>
      <w:pPr>
        <w:pStyle w:val="BookText"/>
      </w:pPr>
      <w:r>
        <w:rPr>
          <w:rFonts w:ascii="Amiri" w:hAnsi="Amiri" w:eastAsia="Amiri" w:cs="Amiri"/>
          <w:lang w:bidi="ar-SA"/>
          <w:color w:val="111111"/>
          <w:sz w:val="28"/>
          <w:szCs w:val="28"/>
          <w:rtl/>
        </w:rPr>
        <w:t xml:space="preserve">أقول: و يؤيد هذا التأويل ما رواه ابن بطريق (ره) في العمدة و السيد ابن طاوس رضي الله عنه في الطرائف من مناقب ابن المغازلي الشافعي بإسناده عن الحسن البصري أنه قال: المشكاة فاطمة، و المصباح الحسن و الحسين عليهم السلام" و الزُّجاجَةُ كَأَنَّها كَوْكَبٌ دُرِّيٌّ" فاطمة عليها السلام كوكبا دريا بين نساء العالمين" يُوقَدُ مِنْ شَجَرَةٍ مُبارَكَةٍ" الشجرة المباركة إبراهيم عليه السلام" لا شَرْقِيَّةٍ وَ لا غَرْبِيَّةٍ" لا يهودية و لا نصرانية" يَكادُ زَيْتُها يُضِي‌ءُ" قال: يكاد العلم أن ينطق منها" وَ لَوْ لَمْ تَمْسَسْهُ نارٌ نُورٌ عَلى نُورٍ" قال: منها إمام بعد إمام" يَهْدِي اللَّهُ لِنُورِهِ مَنْ يَشاءُ" قال: يهدي لولايتهم من يشاء.</w:t>
      </w:r>
    </w:p>
    <w:p>
      <w:pPr>
        <w:pStyle w:val="BookText"/>
      </w:pPr>
      <w:r>
        <w:rPr>
          <w:rFonts w:ascii="Amiri" w:hAnsi="Amiri" w:eastAsia="Amiri" w:cs="Amiri"/>
          <w:lang w:bidi="ar-SA"/>
          <w:color w:val="111111"/>
          <w:sz w:val="28"/>
          <w:szCs w:val="28"/>
          <w:rtl/>
        </w:rPr>
        <w:t xml:space="preserve">و ذكر الطبرسي قدس سره في تأويلها أقوالا:</w:t>
      </w:r>
    </w:p>
    <w:p>
      <w:pPr>
        <w:pStyle w:val="BookText"/>
      </w:pPr>
      <w:r>
        <w:rPr>
          <w:rFonts w:ascii="Amiri" w:hAnsi="Amiri" w:eastAsia="Amiri" w:cs="Amiri"/>
          <w:lang w:bidi="ar-SA"/>
          <w:color w:val="111111"/>
          <w:sz w:val="28"/>
          <w:szCs w:val="28"/>
          <w:rtl/>
        </w:rPr>
        <w:t xml:space="preserve">أحدها: أنه مثل ضربه الله لنبيه محمد صلى الله عليه و آله فالمشكاة صدره، و الزجاجة قلبه، و المصباح فيه النبوة" لا شَرْقِيَّةٍ وَ لا غَرْبِيَّةٍ" أي لا يهودية و لا نصرانية" يُوقَدُ مِنْ شَجَرَةٍ مُبارَكَةٍ" يعني شجرة النبوة و هي إبراهيم عليه السلام" يكاد" محمد يتبين للناس و لو لم يتكلم به، كما أن ذلك الزيت يضي‌ء" وَ لَوْ لَمْ تَمْسَسْهُ نارٌ" أي تصيبه النار، و قد قيل: أيضا أن المشكاة إبراهيم عليه السلام، و الزجاجة إسماعيل، و المصباح محمد كما سمي سراجا في موضع آخر" مِنْ شَجَرَةٍ مُبارَكَةٍ" يعني إبراهيم لأن أكثر الأنبياء من صلبه" لا شَرْقِيَّةٍ وَ لا غَرْبِيَّةٍ" لا نصرانية و لا يهودية لأن النصارى تصلي إلى المشرق، و اليهود تصلي إلى المغرب" يَكادُ زَيْتُها يُضِي‌ءُ" أي يكاد محاسن محمد تظهر قبل أن يوحى إليه" نُورٌ عَلى نُورٍ" أي نبي من نسل نبي و قيل: إن المشكاة عبد المطلب،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قُلْتُ أَوْ كَظُلُماتٍ قَالَ الْأَوَّلُ وَ صَاحِبُهُ- يَغْشاهُ مَوْجٌ الثَّالِثُ- مِنْ فَوْقِهِ</w:t>
      </w:r>
    </w:p>
    <w:p>
      <w:pPr>
        <w:pStyle w:val="BookText"/>
      </w:pPr>
      <w:r>
        <w:rPr>
          <w:rFonts w:ascii="Amiri" w:hAnsi="Amiri" w:eastAsia="Amiri" w:cs="Amiri"/>
          <w:lang w:bidi="ar-SA"/>
          <w:color w:val="111111"/>
          <w:sz w:val="28"/>
          <w:szCs w:val="28"/>
          <w:rtl/>
        </w:rPr>
        <w:t xml:space="preserve">و الزجاجة عبد الله، و المصباح هو النبي صلى الله عليه و آله، لا شرقية و لا غربية بل مكية، لأن مكة وسط الدنيا، و روي عن الرضا عليه السلام أنه قال: نحن المشكاة، و المصباح محمد صلى الله عليه و آله، يهدي الله لولايتنا من أحب، و في كتاب التوحيد لأبي جعفر ابن بابويه (ره) بالإسناد عن عيسى بن راشد عن أبي جعفر الباقر عليه السلام في قوله:" كَمِشْكاةٍ فِيها مِصْباحٌ" قال: نور العلم في صدر النبي صلى الله عليه و آله" الْمِصْباحُ فِي زُجاجَةٍ" الزجاجة صدر علي عليه السلام صار علم النبي صلى الله عليه و آله إلى صدر على، علم النبي عليا" يُوقَدُ مِنْ شَجَرَةٍ مُبارَكَةٍ" نور العلم" لا شَرْقِيَّةٍ وَ لا غَرْبِيَّةٍ" لا يهودية و لا نصرانية" يَكادُ زَيْتُها يُضِي‌ءُ وَ لَوْ لَمْ تَمْسَسْهُ نارٌ" قال: يكاد العالم من آل محمد صلى الله عليه و آله يتكلم بالعلم قبل أن يسأل" نُورٌ عَلى نُورٍ" أي إمام مؤيد بنور العلم و الحكمة في أثر إمام من آل محمد، و ذلك من لدن آدم إلى أن تقوم الساعة" الخبر".</w:t>
      </w:r>
    </w:p>
    <w:p>
      <w:pPr>
        <w:pStyle w:val="BookText"/>
      </w:pPr>
      <w:r>
        <w:rPr>
          <w:rFonts w:ascii="Amiri" w:hAnsi="Amiri" w:eastAsia="Amiri" w:cs="Amiri"/>
          <w:lang w:bidi="ar-SA"/>
          <w:color w:val="111111"/>
          <w:sz w:val="28"/>
          <w:szCs w:val="28"/>
          <w:rtl/>
        </w:rPr>
        <w:t xml:space="preserve">و ثانيها: أنها مثل ضربه الله للمؤمن، و المشكاة نفسه و الزجاجة صدره و المصباح الإيمان و القرآن، في قلبه" يُوقَدُ مِنْ شَجَرَةٍ مُبارَكَةٍ" هي الإخلاص لله وحده لا شريك له، فهي خضراء ناعمة كشجرة التفت بها الشجرة فلا يصيبها الشمس على أي حال كانت، لا إذا طلعت و لا إذا غربت، و كذلك المؤمن قد اختزن من أين يصيبه شي‌ء من الفتن فهو بين أربع خلال، إن أعطي شكر، و إن ابتلي صبر، و إن حكم عدل، و إن قال صدق، فهو في سائر الناس كالرجل الحي يمشي بين قبور الأموات" نُورٌ عَلى نُورٍ" كلامه نور و علمه نور و مدخله نور و مخرجه نور، و مصيره إلى نور يوم القيامة عن أبي بن كعب.</w:t>
      </w:r>
    </w:p>
    <w:p>
      <w:pPr>
        <w:pStyle w:val="BookText"/>
      </w:pPr>
      <w:r>
        <w:rPr>
          <w:rFonts w:ascii="Amiri" w:hAnsi="Amiri" w:eastAsia="Amiri" w:cs="Amiri"/>
          <w:lang w:bidi="ar-SA"/>
          <w:color w:val="111111"/>
          <w:sz w:val="28"/>
          <w:szCs w:val="28"/>
          <w:rtl/>
        </w:rPr>
        <w:t xml:space="preserve">و ثالثها: أنه مثل القرآن في قلب المؤمن فكما أن هذا المصباح يستضاء به و هو كما هو لا ينقص، فكذلك القرآن تهتدي به و يعمل به كالمصباح فالمصباح هو القرآن و الزجاجة قلب المؤمن، و المشكاة لسانه و فمه، و الشجرة المباركة شجرة الوحي" يَكادُ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 ظُلُمَاتٌ الثَّانِي- بَعْضُها فَوْقَ بَعْضٍ مُعَاوِيَةُ لَعَنَهُ اللَّهُ وَ فِتَنُ بَنِي أُمَيَّةَ- إِذا أَخْرَجَ يَدَهُ</w:t>
      </w:r>
    </w:p>
    <w:p>
      <w:pPr>
        <w:pStyle w:val="BookText"/>
      </w:pPr>
      <w:r>
        <w:rPr>
          <w:rFonts w:ascii="Amiri" w:hAnsi="Amiri" w:eastAsia="Amiri" w:cs="Amiri"/>
          <w:lang w:bidi="ar-SA"/>
          <w:color w:val="111111"/>
          <w:sz w:val="28"/>
          <w:szCs w:val="28"/>
          <w:rtl/>
        </w:rPr>
        <w:t xml:space="preserve">زَيْتُها يُضِي‌ءُ" يكاد حجج القرآن تتضح و إن لم يقرأ، و قيل: تكاد حجج الله على خلقه تضي‌ء لمن تفكر فيها و تدبرها و لو لم ينزل القرآن" نُورٌ عَلى نُورٍ" يعني أن القرآن نور مع سائر الأدلة قبله فازدادوا نورا على نور" يَهْدِي اللَّهُ لِنُورِهِ مَنْ يَشاءُ" أي يهدي الله لدينه و إيمانه من يشاء أو لنبوته و ولايته" انتهى". و أقول: لما ضرب الله الأمثال للمؤمنين و أئمتهم عليهم السلام ضرب مثلين للكافرين و المنافقين و أئمتهم، فالمثل الأول قوله:" وَ الَّذِينَ كَفَرُوا أَعْمالُهُمْ كَسَرابٍ بِقِيعَةٍ يَحْسَبُهُ الظَّمْآنُ ماءً حَتَّى إِذا جاءَهُ لَمْ يَجِدْهُ شَيْئاً وَ وَجَدَ اللَّهَ عِنْدَهُ فَوَفَّاهُ حِسابَهُ وَ اللَّهُ سَرِيعُ الْحِسابِ" و الثاني قوله:" أَوْ كَظُلُماتٍ فِي بَحْرٍ لُجِّيٍّ يَغْشاهُ مَوْجٌ" فقوله أَوْ كَظُلُماتٍ، عطف على قوله كَسَرابٍ، و أو للتخيير، فإن أعمالهم لكونها لاغية كالسراب، و لكونها خالية عن نور الحق كالظلمات، فإن شئت شبهتهم بذلك أو للتنويع فإن الظلمات في الدنيا و السراب في الآخرة.</w:t>
      </w:r>
    </w:p>
    <w:p>
      <w:pPr>
        <w:pStyle w:val="BookText"/>
      </w:pPr>
      <w:r>
        <w:rPr>
          <w:rFonts w:ascii="Amiri" w:hAnsi="Amiri" w:eastAsia="Amiri" w:cs="Amiri"/>
          <w:lang w:bidi="ar-SA"/>
          <w:color w:val="111111"/>
          <w:sz w:val="28"/>
          <w:szCs w:val="28"/>
          <w:rtl/>
        </w:rPr>
        <w:t xml:space="preserve">" فِي بَحْرٍ لُجِّيٍّ" أي عميق منسوب إلى اللجج و هو معظم الماء" يَغْشاهُ" أي يغشى البحر" مَوْجٌ مِنْ فَوْقِهِ مَوْجٌ" مترادفة متراكمة" مِنْ فَوْقِهِ" أي من فوق الموج الثاني سحاب تغطي النجوم و تحجب أنوارها.</w:t>
      </w:r>
    </w:p>
    <w:p>
      <w:pPr>
        <w:pStyle w:val="BookText"/>
      </w:pPr>
      <w:r>
        <w:rPr>
          <w:rFonts w:ascii="Amiri" w:hAnsi="Amiri" w:eastAsia="Amiri" w:cs="Amiri"/>
          <w:lang w:bidi="ar-SA"/>
          <w:color w:val="111111"/>
          <w:sz w:val="28"/>
          <w:szCs w:val="28"/>
          <w:rtl/>
        </w:rPr>
        <w:t xml:space="preserve">و أما تأويله عليه السلام فيحتمل وجهين:</w:t>
      </w:r>
    </w:p>
    <w:p>
      <w:pPr>
        <w:pStyle w:val="BookText"/>
      </w:pPr>
      <w:r>
        <w:rPr>
          <w:rFonts w:ascii="Amiri" w:hAnsi="Amiri" w:eastAsia="Amiri" w:cs="Amiri"/>
          <w:lang w:bidi="ar-SA"/>
          <w:color w:val="111111"/>
          <w:sz w:val="28"/>
          <w:szCs w:val="28"/>
          <w:rtl/>
        </w:rPr>
        <w:t xml:space="preserve">الأول: أن المعنى أن الظلمات المذكورة في الآية أولا أبو بكر، و يغشاه موج:</w:t>
      </w:r>
    </w:p>
    <w:p>
      <w:pPr>
        <w:pStyle w:val="BookText"/>
      </w:pPr>
      <w:r>
        <w:rPr>
          <w:rFonts w:ascii="Amiri" w:hAnsi="Amiri" w:eastAsia="Amiri" w:cs="Amiri"/>
          <w:lang w:bidi="ar-SA"/>
          <w:color w:val="111111"/>
          <w:sz w:val="28"/>
          <w:szCs w:val="28"/>
          <w:rtl/>
        </w:rPr>
        <w:t xml:space="preserve">إشارة إلى صاحبه يعني عمر، فإنه أتم بدع الأول و أكملها، و زاد على الظلمة ظلمة، و على الحيرة حيرة، و من فوقه موج: عبارة عن عثمان و هو الثالث، حيث زاد على بدعهما و إضلال الناس عن الحق، و قوله: ظلمات الثاني، أي لفظ الظلمات الواقع ثانيا في الآية، الموصوف فيها بأن بعضها فوق بعض إشارة إلى معاوية و فتن بني أمية.</w:t>
      </w:r>
    </w:p>
    <w:p>
      <w:pPr>
        <w:pStyle w:val="BookText"/>
      </w:pPr>
      <w:r>
        <w:rPr>
          <w:rFonts w:ascii="Amiri" w:hAnsi="Amiri" w:eastAsia="Amiri" w:cs="Amiri"/>
          <w:lang w:bidi="ar-SA"/>
          <w:color w:val="111111"/>
          <w:sz w:val="28"/>
          <w:szCs w:val="28"/>
          <w:rtl/>
        </w:rPr>
        <w:t xml:space="preserve">و قوله: إذا أخرج يده المؤمن، بيان للثمرة المترتبة على تلك الظلمات، المتراكمة من حيرة المؤمنين و اشتباه الأحكام الظاهرة عليهم، فإن اليد أظهر أجزاء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فِي ظُلْمَةِ فِتْنَتِهِمْ- لَمْ يَكَدْ يَراها وَ مَنْ لَمْ يَجْعَلِ اللَّهُ لَهُ نُوراً إِمَاماً مِنْ وُلْدِ فَاطِمَةَ</w:t>
      </w:r>
    </w:p>
    <w:p>
      <w:pPr>
        <w:pStyle w:val="BookText"/>
      </w:pPr>
      <w:r>
        <w:rPr>
          <w:rFonts w:ascii="Amiri" w:hAnsi="Amiri" w:eastAsia="Amiri" w:cs="Amiri"/>
          <w:lang w:bidi="ar-SA"/>
          <w:color w:val="111111"/>
          <w:sz w:val="28"/>
          <w:szCs w:val="28"/>
          <w:rtl/>
        </w:rPr>
        <w:t xml:space="preserve">الإنسان له، و يحتمل أن يكون فتن بني أمية مبتدأ، خبره: إذا أخرج يده، أي قوله إذا أخرج يده، إشارة إلى فتن بني أمية، و يحتمل أيضا أن يكون المراد بالثاني عمر، و الظلمات مضافا إليه، أي ظلمات عمر فتنة بعضها فوق بعض، فيكون قوله: و معاوية ابتداء كلام آخر، أي إذا أخرج يده إشارة إلى معاوية و فتن بني أمية، و إنما كرر عمر لأنه رأس الفتنة و رئيس النفاق، و لا يخفى بعد هذين الوجهين.</w:t>
      </w:r>
    </w:p>
    <w:p>
      <w:pPr>
        <w:pStyle w:val="BookText"/>
      </w:pPr>
      <w:r>
        <w:rPr>
          <w:rFonts w:ascii="Amiri" w:hAnsi="Amiri" w:eastAsia="Amiri" w:cs="Amiri"/>
          <w:lang w:bidi="ar-SA"/>
          <w:color w:val="111111"/>
          <w:sz w:val="28"/>
          <w:szCs w:val="28"/>
          <w:rtl/>
        </w:rPr>
        <w:t xml:space="preserve">و الثاني أن يكون المراد أن قوله تعالى:" أَوْ كَظُلُماتٍ" إشارة إلى الأول و صاحبه الأولين، و يغشاه موج إلى الثالث يعني عثمان الذي من فوقه موج، يعني من بعده، إشارة إلى ما وقع بعده من عشائره من بني أمية و ظلمات الثاني بعضها فوق بعض بالإضافة، أي كظلمات عمر، و تكراره لما مر فقوله: معاوية و فتن بني أمية، ابتداء كلام آخر، و يحتمل أن يكون" من" في قوله مِنْ فَوْقِهِ مَوْجٌ، إلى قوله: فتن بني أمية كلاما واحدا، فالمراد بالموج معاوية و بالظلمات فتن بني أمية، و عبر عنهم بظلمات الثاني لأنهم كانوا من ثمرات ظلمه و جوره على أهل البيت عليهم السلام.</w:t>
      </w:r>
    </w:p>
    <w:p>
      <w:pPr>
        <w:pStyle w:val="BookText"/>
      </w:pPr>
      <w:r>
        <w:rPr>
          <w:rFonts w:ascii="Amiri" w:hAnsi="Amiri" w:eastAsia="Amiri" w:cs="Amiri"/>
          <w:lang w:bidi="ar-SA"/>
          <w:color w:val="111111"/>
          <w:sz w:val="28"/>
          <w:szCs w:val="28"/>
          <w:rtl/>
        </w:rPr>
        <w:t xml:space="preserve">أقول: و يؤيد الثاني أن علي بن إبراهيم أورد في تفسيره هذا الخبر هكذا:</w:t>
      </w:r>
    </w:p>
    <w:p>
      <w:pPr>
        <w:pStyle w:val="BookText"/>
      </w:pPr>
      <w:r>
        <w:rPr>
          <w:rFonts w:ascii="Amiri" w:hAnsi="Amiri" w:eastAsia="Amiri" w:cs="Amiri"/>
          <w:lang w:bidi="ar-SA"/>
          <w:color w:val="111111"/>
          <w:sz w:val="28"/>
          <w:szCs w:val="28"/>
          <w:rtl/>
        </w:rPr>
        <w:t xml:space="preserve">أي كظلمات فلان و فلان" فِي بَحْرٍ لُجِّيٍّ يَغْشاهُ مَوْجٌ" يعني نعثل و فوقه موج طلحة و الزبير" ظُلُماتٌ بَعْضُها فَوْقَ بَعْضٍ" معاوية و فتن بني أمية إلى آخر الخبر، و نعثل كناية عن عثمان.</w:t>
      </w:r>
    </w:p>
    <w:p>
      <w:pPr>
        <w:pStyle w:val="BookText"/>
      </w:pPr>
      <w:r>
        <w:rPr>
          <w:rFonts w:ascii="Amiri" w:hAnsi="Amiri" w:eastAsia="Amiri" w:cs="Amiri"/>
          <w:lang w:bidi="ar-SA"/>
          <w:color w:val="111111"/>
          <w:sz w:val="28"/>
          <w:szCs w:val="28"/>
          <w:rtl/>
        </w:rPr>
        <w:t xml:space="preserve">قال ابن الأثير في النهاية: كان أعداء عثمان يسمونه نعثلا تشبيها له برجل من مصر كان طويل اللحية اسمه نعثل، و قيل: النعثل: الشيخ الأحمق.</w:t>
      </w:r>
    </w:p>
    <w:p>
      <w:pPr>
        <w:pStyle w:val="BookText"/>
      </w:pPr>
      <w:r>
        <w:rPr>
          <w:rFonts w:ascii="Amiri" w:hAnsi="Amiri" w:eastAsia="Amiri" w:cs="Amiri"/>
          <w:lang w:bidi="ar-SA"/>
          <w:color w:val="111111"/>
          <w:sz w:val="28"/>
          <w:szCs w:val="28"/>
          <w:rtl/>
        </w:rPr>
        <w:t xml:space="preserve">و ذكر الضباع: و روى صاحب كتاب تأويل الآيات الظاهرة بإسناده عن الحكم بن حمران قال: سألت أبا عبد الله عليه السلام عن قوله عز و جل:" أَوْ كَظُلُماتٍ فِي بَحْرٍ لُجِّيٍّ" قال: فلان و فلان" يَغْشاهُ مَوْجٌ مِنْ فَوْقِهِ مَوْجٌ" قال: أصحاب الجمل و صفين و النهروان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62" w:name="pg10489_83221"/>
    <w:bookmarkEnd w:id="162"/>
    <w:p>
      <w:pPr>
        <w:pStyle w:val="BookText"/>
      </w:pPr>
      <w:r>
        <w:rPr>
          <w:rFonts w:ascii="Amiri" w:hAnsi="Amiri" w:eastAsia="Amiri" w:cs="Amiri"/>
          <w:lang w:bidi="ar-SA"/>
          <w:color w:val="111111"/>
          <w:sz w:val="28"/>
          <w:szCs w:val="28"/>
          <w:rtl/>
        </w:rPr>
        <w:t xml:space="preserve">ع- فَما لَهُ مِنْ نُورٍ إِمَامٍ يَوْمَ الْقِيَامَةِ وَ قَالَ فِي قَوْلِهِ- يَسْعى نُورُهُمْ بَيْنَ أَيْدِيهِمْ وَ بِأَيْمانِهِمْ أَئِمَّةُ الْمُؤْمِنِينَ يَوْمَ الْقِيَامَةِ تَسْعَى بَيْنَ يَدَيِ الْمُؤْمِنِينَ وَ بِأَيْمَانِهِمْ حَتَّى يُنْزِلُوهُمْ مَنَازِلَ أَهْلِ الْجَنَّةِ</w:t>
      </w:r>
    </w:p>
    <w:p>
      <w:pPr>
        <w:pStyle w:val="BookText"/>
      </w:pPr>
      <w:r>
        <w:rPr>
          <w:rFonts w:ascii="Amiri" w:hAnsi="Amiri" w:eastAsia="Amiri" w:cs="Amiri"/>
          <w:lang w:bidi="ar-SA"/>
          <w:color w:val="111111"/>
          <w:sz w:val="28"/>
          <w:szCs w:val="28"/>
          <w:rtl/>
        </w:rPr>
        <w:t xml:space="preserve">عَلِيُّ بْنُ مُحَمَّدٍ وَ مُحَمَّدُ بْنُ الْحَسَنِ عَنْ سَهْلِ بْنِ زِيَادٍ عَنْ مُوسَى بْنِ الْقَاسِمِ الْبَجَلِيِّ وَ مُحَمَّدُ بْنُ يَحْيَى عَنِ الْعَمْرَكِيِّ بْنِ عَلِيٍّ جَمِيعاً عَنْ عَلِيِّ بْنِ جَعْفَرٍ عَنْ أَخِيهِ مُوسَى ع مِثْلَهُ</w:t>
      </w:r>
    </w:p>
    <w:p>
      <w:pPr>
        <w:pStyle w:val="BookText"/>
      </w:pPr>
      <w:r>
        <w:rPr>
          <w:rFonts w:ascii="Amiri" w:hAnsi="Amiri" w:eastAsia="Amiri" w:cs="Amiri"/>
          <w:lang w:bidi="ar-SA"/>
          <w:color w:val="111111"/>
          <w:sz w:val="28"/>
          <w:szCs w:val="28"/>
          <w:rtl/>
        </w:rPr>
        <w:t xml:space="preserve">6 أَحْمَدُ بْنُ إِدْرِيسَ عَنِ الْحُسَيْنِ بْنِ عُبَيْدِ اللَّهِ عَنْ مُحَمَّدِ بْنِ الْحُسَيْنِ وَ مُوسَى بْنِ عُمَرَ عَنِ الْحَسَنِ بْنِ مَحْبُوبٍ عَنْ مُحَمَّدِ بْنِ الْفُضَيْلِ عَنْ أَبِي الْحَسَنِ ع قَالَ سَأَلْتُهُ عَنْ قَوْلِ اللَّهِ تَبَارَكَ وَ تَعَالَى- يُرِيدُونَ لِيُطْفِؤُا نُورَ اللَّهِ بِأَفْواهِهِمْ قَالَ يُرِيدُونَ لِيُطْفِئُوا وَلَايَةَ أَمِيرِ الْمُؤْمِنِينَ ع بِأَفْوَاهِهِمْ قُلْتُ قَوْلُهُ تَعَالَى وَ اللَّهُ مُتِمُّ نُورِهِ قَالَ يَقُولُ وَ اللَّهُ مُتِمُّ الْإِمَامَةِ وَ الْإِمَامَةُ هِيَ النُّورُ وَ ذَلِكَ قَوْلُهُ عَزَّ وَ جَلَّ- فَآمِنُوا بِاللَّهِ وَ رَسُولِهِ وَ النُّورِ الَّذِي أَنْزَلْنا قَالَ النُّورُ هُوَ الْإِمَامُ</w:t>
      </w:r>
    </w:p>
    <w:p>
      <w:pPr>
        <w:pStyle w:val="BookText"/>
      </w:pPr>
      <w:r>
        <w:rPr>
          <w:rFonts w:ascii="Amiri" w:hAnsi="Amiri" w:eastAsia="Amiri" w:cs="Amiri"/>
          <w:lang w:bidi="ar-SA"/>
          <w:color w:val="111111"/>
          <w:sz w:val="28"/>
          <w:szCs w:val="28"/>
          <w:rtl/>
        </w:rPr>
        <w:t xml:space="preserve">"" مِنْ فَوْقِهِ سَحابٌ ظُلُماتٌ بَعْضُها فَوْقَ بَعْضٍ" قال: بنو أمية" إِذا أَخْرَجَ يَدَهُ لَمْ يَكَدْ يَراها" قال: بنو أمية إذا أخرج يده يعني أمير المؤمنين عليه السلام في ظلماتهم" لَمْ يَكَدْ يَراها" أي إذا نطق بالحكمة بينهم لم يقبلها منهم أحد إلا من أقر بولايته ثم بإمامته" وَ مَنْ لَمْ يَجْعَلِ اللَّهُ لَهُ نُوراً فَما لَهُ مِنْ نُورٍ" أي من لم يجعل الله له إماما في الدنيا فما له في الآخرة من نور، إمام يرشده و يتبعه إلى الجنة.</w:t>
      </w:r>
    </w:p>
    <w:p>
      <w:pPr>
        <w:pStyle w:val="Heading4"/>
      </w:pPr>
      <w:bookmarkStart w:id="483" w:name="_Toc284"/>
      <w:r>
        <w:t>الحديث السادس‌</w:t>
      </w:r>
      <w:bookmarkEnd w:id="483"/>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يُرِيدُونَ لِيُطْفِؤُا نُورَ اللَّهِ بِأَفْواهِهِمْ" قال الطبرسي (ره): أي يريدون إذهاب نور الإيمان و الإسلام بفاسد الكلام، الجاري مجرى تراكم الظلام، فمثلهم فيه كمثل من حاول إطفاء نور الشمس بفيه" وَ اللَّهُ مُتِمُّ نُورِهِ" أي مظهر كلمته و مؤيد نبيه و معلى دينه و شريعته.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3" w:name="pg10489_83222"/>
    <w:bookmarkEnd w:id="163"/>
    <w:p>
      <w:pPr>
        <w:pStyle w:val="BookText"/>
      </w:pPr>
      <w:r>
        <w:rPr>
          <w:rFonts w:ascii="Amiri" w:hAnsi="Amiri" w:eastAsia="Amiri" w:cs="Amiri"/>
          <w:lang w:bidi="ar-SA"/>
          <w:color w:val="111111"/>
          <w:sz w:val="28"/>
          <w:szCs w:val="28"/>
          <w:rtl/>
        </w:rPr>
        <w:t xml:space="preserve">بَابُ أَنَّ الْأَئِمَّةَ هُمْ أَرْكَانُ الْأَرْضِ</w:t>
      </w:r>
    </w:p>
    <w:p>
      <w:pPr>
        <w:pStyle w:val="BookText"/>
      </w:pPr>
      <w:r>
        <w:rPr>
          <w:rFonts w:ascii="Amiri" w:hAnsi="Amiri" w:eastAsia="Amiri" w:cs="Amiri"/>
          <w:lang w:bidi="ar-SA"/>
          <w:color w:val="111111"/>
          <w:sz w:val="28"/>
          <w:szCs w:val="28"/>
          <w:rtl/>
        </w:rPr>
        <w:t xml:space="preserve">1 أَحْمَدُ بْنُ مِهْرَانَ عَنْ مُحَمَّدِ بْنِ عَلِيٍّ وَ مُحَمَّدُ بْنُ يَحْيَى عَنْ أَحْمَدَ بْنِ مُحَمَّدٍ جَمِيعاً عَنْ مُحَمَّدِ بْنِ سِنَانٍ عَنِ الْمُفَضَّلِ بْنِ عُمَرَ عَنْ أَبِي عَبْدِ اللَّهِ ع قَالَ مَا جَاءَ بِهِ عَلِيٌّ ع آخُذُ بِهِ وَ مَا نَهَى عَنْهُ أَنْتَهِي عَنْهُ جَرَى لَهُ مِنَ الْفَضْلِ مِثْلُ مَا جَرَى لِمُحَمَّدٍ ص وَ لِمُحَمَّدٍ ص الْفَضْلُ عَلَى جَمِيعِ مَنْ خَلَقَ اللَّهُ عَزَّ وَ جَلَّ الْمُتَعَقِّبُ عَلَيْهِ فِي شَيْ‌ءٍ مِنْ أَحْكَامِهِ كَالْمُتَعَقِّبِ عَلَى اللَّهِ وَ عَلَى رَسُولِهِ وَ الرَّادُّ عَلَيْهِ فِي صَغِيرَةٍ أَوْ كَبِيرَةٍ عَلَى حَدِّ الشِّرْكِ بِاللَّهِ</w:t>
      </w:r>
    </w:p>
    <w:p>
      <w:pPr>
        <w:pStyle w:val="Heading3"/>
      </w:pPr>
      <w:bookmarkStart w:id="484" w:name="_Toc285"/>
      <w:r>
        <w:t>باب أن الأئمة هم أركان الأرض‌</w:t>
      </w:r>
      <w:bookmarkEnd w:id="484"/>
    </w:p>
    <w:p>
      <w:pPr>
        <w:pStyle w:val="Heading4"/>
      </w:pPr>
      <w:bookmarkStart w:id="485" w:name="_Toc286"/>
      <w:r>
        <w:t>الحديث الأول‌</w:t>
      </w:r>
      <w:bookmarkEnd w:id="485"/>
    </w:p>
    <w:p>
      <w:pPr>
        <w:pStyle w:val="BookText"/>
      </w:pPr>
      <w:r>
        <w:rPr>
          <w:rFonts w:ascii="Amiri" w:hAnsi="Amiri" w:eastAsia="Amiri" w:cs="Amiri"/>
          <w:lang w:bidi="ar-SA"/>
          <w:color w:val="111111"/>
          <w:sz w:val="28"/>
          <w:szCs w:val="28"/>
          <w:rtl/>
        </w:rPr>
        <w:t xml:space="preserve">: ضعيف بسنديه على المشهور.</w:t>
      </w:r>
    </w:p>
    <w:p>
      <w:pPr>
        <w:pStyle w:val="BookText"/>
      </w:pPr>
      <w:r>
        <w:rPr>
          <w:rFonts w:ascii="Amiri" w:hAnsi="Amiri" w:eastAsia="Amiri" w:cs="Amiri"/>
          <w:lang w:bidi="ar-SA"/>
          <w:color w:val="111111"/>
          <w:sz w:val="28"/>
          <w:szCs w:val="28"/>
          <w:rtl/>
        </w:rPr>
        <w:t xml:space="preserve">" ما جاء به على آخذ به" لأنه واجب الإطاعة من الله و من رسوله، و لأن ما جاء به مما جاء به رسول الله و ما نهى عنه مما نهى عنه رسول الله صلى الله عليه و آله" و لمحمد صلى الله عليه و آله الفضل" إما بيان لما جرى له صلى الله عليه و آله من الفضل، فكما أن له صلى الله عليه و آله الفضل على جميع الخلق، كذا لعلي عليه السلام الفضل على الجميع، و إما بيان للفرق بين ما له صلى الله عليه و آله من الفضل و بين ما لعلي ع منه بفضله صلى الله عليه و آله على الجميع حتى على علي عليه السلام، و فضل علي عليه السلام على غيره صلى الله عليه و آله" و المتعقب عليه في شي‌ء من أحكامه" أي الطالب لعثرته و المعيب عليه في شي‌ء منها كالطالب لعثرة رسول الله صلى الله عليه و آله و المعيب عليه، و" على" للإضرار، و المراد المتقدم عليه في شي‌ء بأن يجعله عقبه و خلفه، و أراد التقدم عليه، أو يجعل حكمه عقبه و ينبذه وراء ظهره، فلا يعمل به، أو تعقبه بمعنى أنه تأخر عنه و لم يلحق به و لم يقبل أحكامه، أو المراد به شك في شي‌ء من أحكامه، و الأول أظهر ثم الأخير.</w:t>
      </w:r>
    </w:p>
    <w:p>
      <w:pPr>
        <w:pStyle w:val="BookText"/>
      </w:pPr>
      <w:r>
        <w:rPr>
          <w:rFonts w:ascii="Amiri" w:hAnsi="Amiri" w:eastAsia="Amiri" w:cs="Amiri"/>
          <w:lang w:bidi="ar-SA"/>
          <w:color w:val="111111"/>
          <w:sz w:val="28"/>
          <w:szCs w:val="28"/>
          <w:rtl/>
        </w:rPr>
        <w:t xml:space="preserve">و كلمة" على" على بعض الوجوه بمعنى عن، و على بعضها بتضمين معنى يتعدى به، قال الفيروزآبادي: تعقبه أخذه بذنب كان منه، و عن الخبر شك فيه و عاد السؤال عنه، و استعقبه و تعقبه طلب عورته أو عثرته.</w:t>
      </w:r>
    </w:p>
    <w:p>
      <w:pPr>
        <w:pStyle w:val="BookText"/>
      </w:pPr>
      <w:r>
        <w:rPr>
          <w:rFonts w:ascii="Amiri" w:hAnsi="Amiri" w:eastAsia="Amiri" w:cs="Amiri"/>
          <w:lang w:bidi="ar-SA"/>
          <w:color w:val="111111"/>
          <w:sz w:val="28"/>
          <w:szCs w:val="28"/>
          <w:rtl/>
        </w:rPr>
        <w:t xml:space="preserve">" في صغيرة أو كبيرة" صفتان للكلمة أو الخصلة أو المسألة أو نحو ذلك" على حد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أَمِيرُ الْمُؤْمِنِينَ ع بَابَ اللَّهِ الَّذِي لَا يُؤْتَى إِلَّا مِنْهُ وَ سَبِيلَهُ الَّذِي مَنْ سَلَكَ بِغَيْرِهِ هَلَكَ وَ كَذَلِكَ يَجْرِي الْأَئِمَّةُ الْهُدَى وَاحِداً بَعْدَ وَاحِدٍ جَعَلَهُمُ اللَّهُ أَرْكَانَ الْأَرْضِ أَنْ تَمِيدَ بِأَهْلِهَا وَ حُجَّتَهُ الْبَالِغَةَ عَلَى مَنْ فَوْقَ الْأَرْضِ وَ مَنْ تَحْتَ الثَّرَى وَ كَانَ أَمِيرُ الْمُؤْمِنِينَ ص كَثِيراً مَا يَقُولُ أَنَا قَسِيمُ اللَّهِ بَيْنَ الْجَنَّةِ وَ النَّارِ وَ أَنَا الْفَارُوقُ</w:t>
      </w:r>
    </w:p>
    <w:p>
      <w:pPr>
        <w:pStyle w:val="BookText"/>
      </w:pPr>
      <w:r>
        <w:rPr>
          <w:rFonts w:ascii="Amiri" w:hAnsi="Amiri" w:eastAsia="Amiri" w:cs="Amiri"/>
          <w:lang w:bidi="ar-SA"/>
          <w:color w:val="111111"/>
          <w:sz w:val="28"/>
          <w:szCs w:val="28"/>
          <w:rtl/>
        </w:rPr>
        <w:t xml:space="preserve">الشرك بالله" أي في حكمه إذ لا واسطة بين الإيمان و الشرك، و الكائن عليه مشرف على الدخول في الشرك كما ترى في كثير منهم كالمجسمة و المصورة و الصفاتية و أضرابهم، فإنهم أشركوا من حيث لا يعلمون.</w:t>
      </w:r>
    </w:p>
    <w:p>
      <w:pPr>
        <w:pStyle w:val="BookText"/>
      </w:pPr>
      <w:r>
        <w:rPr>
          <w:rFonts w:ascii="Amiri" w:hAnsi="Amiri" w:eastAsia="Amiri" w:cs="Amiri"/>
          <w:lang w:bidi="ar-SA"/>
          <w:color w:val="111111"/>
          <w:sz w:val="28"/>
          <w:szCs w:val="28"/>
          <w:rtl/>
        </w:rPr>
        <w:t xml:space="preserve">" أن تميد" أي كراهية أن تميد أو من أن تميد، بتضمين الأركان معنى الموانع، و في القاموس ماد يميد ميدا: تحرك و زاغ" انتهى".</w:t>
      </w:r>
    </w:p>
    <w:p>
      <w:pPr>
        <w:pStyle w:val="BookText"/>
      </w:pPr>
      <w:r>
        <w:rPr>
          <w:rFonts w:ascii="Amiri" w:hAnsi="Amiri" w:eastAsia="Amiri" w:cs="Amiri"/>
          <w:lang w:bidi="ar-SA"/>
          <w:color w:val="111111"/>
          <w:sz w:val="28"/>
          <w:szCs w:val="28"/>
          <w:rtl/>
        </w:rPr>
        <w:t xml:space="preserve">و فيه إيماء إلى أن المراد بالرواسي في قوله تعالى:" وَ جَعَلْنا فِي الْأَرْضِ رَواسِيَ أَنْ تَمِيدَ بِهِمْ" الأئمة عليهم السلام في بطن القرآن، و المراد بالميد إما ذهاب نظام الأرض و اختلال أحوال أهلها كما يكون عند فقد الإمام قبل القيامة، أو حقيقته بالزلازل الحادثة فيها.</w:t>
      </w:r>
    </w:p>
    <w:p>
      <w:pPr>
        <w:pStyle w:val="BookText"/>
      </w:pPr>
      <w:r>
        <w:rPr>
          <w:rFonts w:ascii="Amiri" w:hAnsi="Amiri" w:eastAsia="Amiri" w:cs="Amiri"/>
          <w:lang w:bidi="ar-SA"/>
          <w:color w:val="111111"/>
          <w:sz w:val="28"/>
          <w:szCs w:val="28"/>
          <w:rtl/>
        </w:rPr>
        <w:t xml:space="preserve">و قيل: المراد بمن فوق الأرض الأحياء، بمن تحت الثرى الأموات، لأنهم الأشهاد يوم القيامة، و قد مر منا الكلام فيهما.</w:t>
      </w:r>
    </w:p>
    <w:p>
      <w:pPr>
        <w:pStyle w:val="BookText"/>
      </w:pPr>
      <w:r>
        <w:rPr>
          <w:rFonts w:ascii="Amiri" w:hAnsi="Amiri" w:eastAsia="Amiri" w:cs="Amiri"/>
          <w:lang w:bidi="ar-SA"/>
          <w:color w:val="111111"/>
          <w:sz w:val="28"/>
          <w:szCs w:val="28"/>
          <w:rtl/>
        </w:rPr>
        <w:t xml:space="preserve">قوله عليه السلام: كثيرا ما يقول، أي حينا كثيرا و ما زائدة للتأكيد عند جميع البصريين، و قيل: اسم نكرة صفة لكثير أو بدل منه، و على التقادير يفهم منها التفخيم بالإبهام" أنا قسيم الله" أي القسيم المنصوب من قبل الله للتميز بين أهل الجنة و أهل النار بسبب ولايته و تركها، أو هو الذي يقف بين الجنة و النار فيقسمهما بين أهلهما بسبب ولايته و عداوته كما دلت عليه صحاح الأخبار، و الأخبار بذلك متواترة من طرق الخاصة و العامة. قال في النهاية في حديث علي عليه السلام: أنا قسيم النار، أراد أن الناس فريقان فريق معي، فهم على هدى، و فريق على فهم ضلال، فنصف معي في الجنة و نصف علي في النار، و قسيم: فعيل بمعنى فاعل كالجليس و السمير" انتهى" و أنا الفاروق" أي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الْأَكْبَرُ وَ أَنَا صَاحِبُ الْعَصَا وَ الْمِيسَمِ وَ لَقَدْ أَقَرَّتْ لِي جَمِيعُ الْمَلَائِكَةِ وَ الرُّوحُ وَ الرُّسُلُ</w:t>
      </w:r>
    </w:p>
    <w:p>
      <w:pPr>
        <w:pStyle w:val="BookText"/>
      </w:pPr>
      <w:r>
        <w:rPr>
          <w:rFonts w:ascii="Amiri" w:hAnsi="Amiri" w:eastAsia="Amiri" w:cs="Amiri"/>
          <w:lang w:bidi="ar-SA"/>
          <w:color w:val="111111"/>
          <w:sz w:val="28"/>
          <w:szCs w:val="28"/>
          <w:rtl/>
        </w:rPr>
        <w:t xml:space="preserve">الذي فرق بين الحق و الباطل كما ذكره الفيروزآبادي، أو الفارق بين أهل الجنة و أهل النار" و أنا صاحب العصا و الميسم" قال في النهاية: الميسم هي الحديدة التي يوسم بها، و أصله موسم فقلبت الواو ياءا لكسرة الميم" انتهى".</w:t>
      </w:r>
    </w:p>
    <w:p>
      <w:pPr>
        <w:pStyle w:val="BookText"/>
      </w:pPr>
      <w:r>
        <w:rPr>
          <w:rFonts w:ascii="Amiri" w:hAnsi="Amiri" w:eastAsia="Amiri" w:cs="Amiri"/>
          <w:lang w:bidi="ar-SA"/>
          <w:color w:val="111111"/>
          <w:sz w:val="28"/>
          <w:szCs w:val="28"/>
          <w:rtl/>
        </w:rPr>
        <w:t xml:space="preserve">و هذا إشارة إلى أنه عليه السلام الدابة التي أخبر بها في القرآن بقوله:" وَ إِذا وَقَعَ الْقَوْلُ عَلَيْهِمْ أَخْرَجْنا لَهُمْ دَابَّةً مِنَ الْأَرْضِ تُكَلِّمُهُمْ أَنَّ النَّاسَ كانُوا بِآياتِنا لا يُوقِنُونَ" و روي عن ابن عباس و ابن جبير و غيرهما قراءة تكلمهم بالتخفيف و فتح التاء و سكون الكاف من الكلم بمعنى الجراحة.</w:t>
      </w:r>
    </w:p>
    <w:p>
      <w:pPr>
        <w:pStyle w:val="BookText"/>
      </w:pPr>
      <w:r>
        <w:rPr>
          <w:rFonts w:ascii="Amiri" w:hAnsi="Amiri" w:eastAsia="Amiri" w:cs="Amiri"/>
          <w:lang w:bidi="ar-SA"/>
          <w:color w:val="111111"/>
          <w:sz w:val="28"/>
          <w:szCs w:val="28"/>
          <w:rtl/>
        </w:rPr>
        <w:t xml:space="preserve">و قال الطبرسي روح الله روحه: هي دابة تخرج بين الصفا و المروة فتخبر المؤمن بأنه مؤمن و الكافر بأنه كافر، و عند ذلك يرتفع التكليف و لا تقبل التوبة، و هو علم من أعلام الساعة، و روى محمد بن كعب القرظي قال: سئل علي عليه السلام عن الدابة؟ فقال:</w:t>
      </w:r>
    </w:p>
    <w:p>
      <w:pPr>
        <w:pStyle w:val="BookText"/>
      </w:pPr>
      <w:r>
        <w:rPr>
          <w:rFonts w:ascii="Amiri" w:hAnsi="Amiri" w:eastAsia="Amiri" w:cs="Amiri"/>
          <w:lang w:bidi="ar-SA"/>
          <w:color w:val="111111"/>
          <w:sz w:val="28"/>
          <w:szCs w:val="28"/>
          <w:rtl/>
        </w:rPr>
        <w:t xml:space="preserve">أما و الله ما لها ذنب و إن لها اللحية، و في هذا إشارة إلى أنها من الإنس، و عن حذيفة عن النبي صلى الله عليه و آله السلام قال: دابة الأرض طولها ستون ذراعا لا يدركها طالب و لا يفوتها هارب، فتسم المؤمن بين عينيه و تكتب بين عينيه مؤمن، و تسم الكافر بين عينيه و تكتب بين عينيه كافر، و معها عصا موسى و خاتم سليمان عليهما السلام، فتجلو وجه المؤمن بالعصا و تحطم أنف الكافر بالخاتم، حتى يقال يا مؤمن و يا كافر" انتهى".</w:t>
      </w:r>
    </w:p>
    <w:p>
      <w:pPr>
        <w:pStyle w:val="BookText"/>
      </w:pPr>
      <w:r>
        <w:rPr>
          <w:rFonts w:ascii="Amiri" w:hAnsi="Amiri" w:eastAsia="Amiri" w:cs="Amiri"/>
          <w:lang w:bidi="ar-SA"/>
          <w:color w:val="111111"/>
          <w:sz w:val="28"/>
          <w:szCs w:val="28"/>
          <w:rtl/>
        </w:rPr>
        <w:t xml:space="preserve">و روى علي بن إبراهيم في تفسيره عن أبيه عن ابن أبي عمير عن أبي عبد الله عليه السلام قال: انتهى رسول الله صلى الله عليه و آله إلى أمير المؤمنين عليه السلام و هو نائم في المسجد قد جمع رملا و وضع رأسه عليه فحركه برجله ثم قال له: قم يا دابة الله، فقال رجل من أصحابه:</w:t>
      </w:r>
    </w:p>
    <w:p>
      <w:pPr>
        <w:pStyle w:val="BookText"/>
      </w:pPr>
      <w:r>
        <w:rPr>
          <w:rFonts w:ascii="Amiri" w:hAnsi="Amiri" w:eastAsia="Amiri" w:cs="Amiri"/>
          <w:lang w:bidi="ar-SA"/>
          <w:color w:val="111111"/>
          <w:sz w:val="28"/>
          <w:szCs w:val="28"/>
          <w:rtl/>
        </w:rPr>
        <w:t xml:space="preserve">يا رسول الله أ يسمي بعضنا بعضا بهذا الاسم؟ فقال: لا و الله ما هو إلا له خاصة، و هو الدابة التي ذكرها الله في كتابه:" وَ إِذا وَقَعَ الْقَوْلُ" الآية، ثم قال: يا علي إذا كان آخر الزمان أخرجك الله في أحسن صورة و معك ميسم تسم به أعداءك، فقال رجل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لأبي عبد الله عليه السلام: إن العامة يقولون إن هذه الدابة إنما تكلمهم فقال أبو عبد الله عليه السلام:</w:t>
      </w:r>
    </w:p>
    <w:p>
      <w:pPr>
        <w:pStyle w:val="BookText"/>
      </w:pPr>
      <w:r>
        <w:rPr>
          <w:rFonts w:ascii="Amiri" w:hAnsi="Amiri" w:eastAsia="Amiri" w:cs="Amiri"/>
          <w:lang w:bidi="ar-SA"/>
          <w:color w:val="111111"/>
          <w:sz w:val="28"/>
          <w:szCs w:val="28"/>
          <w:rtl/>
        </w:rPr>
        <w:t xml:space="preserve">كلمهم الله في نار جهنم إنما هو يكلمهم من الكلام.</w:t>
      </w:r>
    </w:p>
    <w:p>
      <w:pPr>
        <w:pStyle w:val="BookText"/>
      </w:pPr>
      <w:r>
        <w:rPr>
          <w:rFonts w:ascii="Amiri" w:hAnsi="Amiri" w:eastAsia="Amiri" w:cs="Amiri"/>
          <w:lang w:bidi="ar-SA"/>
          <w:color w:val="111111"/>
          <w:sz w:val="28"/>
          <w:szCs w:val="28"/>
          <w:rtl/>
        </w:rPr>
        <w:t xml:space="preserve">و قال أبو عبد الله عليه السلام: قال رجل لعمار بن ياسر: يا أبا اليقظان آية في كتاب الله قد أفسدت قلبي و شككتني؟ قال عمار: أية آية هي؟ قال: قوله:" وَ إِذا وَقَعَ الْقَوْلُ عَلَيْهِمْ" الآية، فأية دابة هذه؟ قال عمار: و الله ما أجلس و لا آكل و لا أشرب حتى أريكها فجاء عمار مع الرجل إلى أمير المؤمنين عليه السلام و هو يأكل تمرا و زبدا، فقال له: يا أبا اليقظان هلم، فجلس عمار و أقبل يأكل معه، فتعجب الرجل منه، فلما قام عمار قال له الرجل: سبحان الله يا أبا اليقظان حلفت أنك لا تأكل و لا تشرب و لا تجلس حتى ترينيها؟ قال عمار: قد أريتكها إن كنت تعقل.</w:t>
      </w:r>
    </w:p>
    <w:p>
      <w:pPr>
        <w:pStyle w:val="BookText"/>
      </w:pPr>
      <w:r>
        <w:rPr>
          <w:rFonts w:ascii="Amiri" w:hAnsi="Amiri" w:eastAsia="Amiri" w:cs="Amiri"/>
          <w:lang w:bidi="ar-SA"/>
          <w:color w:val="111111"/>
          <w:sz w:val="28"/>
          <w:szCs w:val="28"/>
          <w:rtl/>
        </w:rPr>
        <w:t xml:space="preserve">و روى الحسن بن سليمان من كتاب البصائر لسعد بن عبد الله بإسناده عن أبي جعفر عليه السلام قال: قال أمير المؤمنين في خطبة طويلة: أنا دابة الأرض، و أنا قسيم النار، و أنا خازن الجنان، و أنا صاحب الأعراف" الخبر".</w:t>
      </w:r>
    </w:p>
    <w:p>
      <w:pPr>
        <w:pStyle w:val="BookText"/>
      </w:pPr>
      <w:r>
        <w:rPr>
          <w:rFonts w:ascii="Amiri" w:hAnsi="Amiri" w:eastAsia="Amiri" w:cs="Amiri"/>
          <w:lang w:bidi="ar-SA"/>
          <w:color w:val="111111"/>
          <w:sz w:val="28"/>
          <w:szCs w:val="28"/>
          <w:rtl/>
        </w:rPr>
        <w:t xml:space="preserve">و في كتاب سليم بن قيس الهلالي عن أبي الطفيل قال: سألت أمير المؤمنين عليه السلام عن الدابة؟ فقال: يا أبا الطفيل إله عن هذا فقلت: يا أمير المؤمنين أخبرني به جعلت فداك! قال: هي دابة تأكل الطعام و تمشي في الأسواق و تنكح النساء، فقلت:</w:t>
      </w:r>
    </w:p>
    <w:p>
      <w:pPr>
        <w:pStyle w:val="BookText"/>
      </w:pPr>
      <w:r>
        <w:rPr>
          <w:rFonts w:ascii="Amiri" w:hAnsi="Amiri" w:eastAsia="Amiri" w:cs="Amiri"/>
          <w:lang w:bidi="ar-SA"/>
          <w:color w:val="111111"/>
          <w:sz w:val="28"/>
          <w:szCs w:val="28"/>
          <w:rtl/>
        </w:rPr>
        <w:t xml:space="preserve">يا أمير المؤمنين من هو؟ قال: رب الأرض الذي يسكن الأرض قلت: يا أمير المؤمنين من هو؟ قال: الذي قال الله:" وَ يَتْلُوهُ شاهِدٌ مِنْهُ" و الذي" عِنْدَهُ عِلْمٌ مِنَ الْكِتابِ" و الذي" صَدَّقَ بِهِ" قلت: يا أمير المؤمنين فسمه لي، قال: قد سميته لك يا أبا الطفيل" الخبر". و أقول: الأخبار في ذلك كثيرة أوردتها في كتاب البحار.</w:t>
      </w:r>
    </w:p>
    <w:p>
      <w:pPr>
        <w:pStyle w:val="BookText"/>
      </w:pPr>
      <w:r>
        <w:rPr>
          <w:rFonts w:ascii="Amiri" w:hAnsi="Amiri" w:eastAsia="Amiri" w:cs="Amiri"/>
          <w:lang w:bidi="ar-SA"/>
          <w:color w:val="111111"/>
          <w:sz w:val="28"/>
          <w:szCs w:val="28"/>
          <w:rtl/>
        </w:rPr>
        <w:t xml:space="preserve">و قيل:" أنا صاحب العصا و الميسم" أي الراعي لكل الأمة بعد رسول الله صلى الله عليه و آله، و مميز من يطيعه و يكون من قطيعة، بالميسم الذي يعرفون به عن المتخلف عنه و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 مَا أَقَرُّوا بِهِ لِمُحَمَّدٍ ص وَ لَقَدْ حُمِلْتُ عَلَى مِثْلِ حَمُولَتِهِ وَ هِيَ حَمُولَةُ الرَّبِّ وَ إِنَ</w:t>
      </w:r>
    </w:p>
    <w:p>
      <w:pPr>
        <w:pStyle w:val="BookText"/>
      </w:pPr>
      <w:r>
        <w:rPr>
          <w:rFonts w:ascii="Amiri" w:hAnsi="Amiri" w:eastAsia="Amiri" w:cs="Amiri"/>
          <w:lang w:bidi="ar-SA"/>
          <w:color w:val="111111"/>
          <w:sz w:val="28"/>
          <w:szCs w:val="28"/>
          <w:rtl/>
        </w:rPr>
        <w:t xml:space="preserve">الخارج عنهم، و لا يخفى ما فيه.</w:t>
      </w:r>
    </w:p>
    <w:p>
      <w:pPr>
        <w:pStyle w:val="BookText"/>
      </w:pPr>
      <w:r>
        <w:rPr>
          <w:rFonts w:ascii="Amiri" w:hAnsi="Amiri" w:eastAsia="Amiri" w:cs="Amiri"/>
          <w:lang w:bidi="ar-SA"/>
          <w:color w:val="111111"/>
          <w:sz w:val="28"/>
          <w:szCs w:val="28"/>
          <w:rtl/>
        </w:rPr>
        <w:t xml:space="preserve">" و لقد أقرت لي" أي أذعنت لي بالولاية و الفضل كما أذعنت له صلى الله عليه و آله" و لقد حملت على مثل حمولته" على بناء المجهول، و الحمولة بالفتح ما يحمل عليه من الدواب أي حملني الله على ما حمل عليه نبيه من التبليغ و الهداية و الخلافة، أو يكون خبرا عن المستقبل، أتى بالماضي لتحقق وقوعه، أي يحملني الله في القيامة على مثل مراكبه من نوق الجنة و خيولها، فتناسب الفقرة التالية لها، و شهد كثير من الأخبار بها أو في الرجعة، كما رواه الراوندي في الخرائج بإسناده عن جابر عن أبي جعفر عليه السلام قال: قال الحسين بن علي عليهما السلام لأصحابه قبل أن يقتل: إن رسول الله صلى الله عليه و آله قال لي:</w:t>
      </w:r>
    </w:p>
    <w:p>
      <w:pPr>
        <w:pStyle w:val="BookText"/>
      </w:pPr>
      <w:r>
        <w:rPr>
          <w:rFonts w:ascii="Amiri" w:hAnsi="Amiri" w:eastAsia="Amiri" w:cs="Amiri"/>
          <w:lang w:bidi="ar-SA"/>
          <w:color w:val="111111"/>
          <w:sz w:val="28"/>
          <w:szCs w:val="28"/>
          <w:rtl/>
        </w:rPr>
        <w:t xml:space="preserve">يا بني إنك لتساق إلى العراق و هي أرض قد التقى فيها النبيون و أوصياء النبيين، و على أرض تدعي غمورا و إنك لتشهد بها و يستشهد معك جماعة من أصحابك، لا- يجدون ألم مس الحديد، و تلا" يا نارُ كُونِي بَرْداً وَ سَلاماً" يكون الحرب عليك و عليهم بردا و سلاما، فأبشروا فو الله لئن قتلونا فإنا نرد إلى نبينا صلى الله عليه و آله، ثم أمكث ما شاء الله فأكون أول من تنشق الأرض عنه فأخرج خرجة توافق ذلك خرجة أمير المؤمنين و قيام قائمنا و حياة رسول الله صلى الله عليه و آله، ثم لينزلن علي وفد من السماء من عند الله لم ينزلوا إلى الأرض قط، و لينزلن علي جبرئيل و ميكائيل و إسرافيل و جنود من الملائكة، و لينزلن محمد و علي و أنا و أخي و جميع من من الله عليه في حمولات من حمولات الرب، خيل بلق من نور لم يركبها مخلوق، ثم ليبرزن محمد صلى الله عليه و آله لواءه و ليدفعنه إلى قائمنا عليه السلام مع سيفه، ثم أنا أمكث بعد ذلك ما شاء الله" الخبر".</w:t>
      </w:r>
    </w:p>
    <w:p>
      <w:pPr>
        <w:pStyle w:val="BookText"/>
      </w:pPr>
      <w:r>
        <w:rPr>
          <w:rFonts w:ascii="Amiri" w:hAnsi="Amiri" w:eastAsia="Amiri" w:cs="Amiri"/>
          <w:lang w:bidi="ar-SA"/>
          <w:color w:val="111111"/>
          <w:sz w:val="28"/>
          <w:szCs w:val="28"/>
          <w:rtl/>
        </w:rPr>
        <w:t xml:space="preserve">و يمكن أن يقرأ على بناء المعلوم، أي حملت أحمالي على مثل ما حمل صلى الله عليه و آله أحماله عليه في ولاية الأمر الجاري على وفق أحكام الله و حكمه، أو حملت اتباعي و شيعتي على ما حمل صلى الله عليه و آله أصحابه عليه من أحكام القرآن، و يمكن أن يقرأ على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يُدْعَى فَيُكْسَى وَ أُدْعَى فَأُكْسَى وَ يُسْتَنْطَقُ وَ أُسْتَنْطَقُ فَأَنْطِقُ عَلَى حَدِّ مَنْطِقِهِ وَ لَقَدْ أُعْطِيتُ خِصَالًا مَا سَبَقَنِي إِلَيْهَا أَحَدٌ قَبْلِي عُلِّمْتُ الْمَنَايَا وَ الْبَلَايَا وَ الْأَنْسَابَ وَ فَصْلَ الْخِطَابِ فَلَمْ يَفُتْنِي مَا سَبَقَنِي وَ لَمْ يَعْزُبْ عَنِّي مَا غَابَ عَنِّي أُبَشِّرُ بِإِذْنِ اللَّهِ وَ</w:t>
      </w:r>
    </w:p>
    <w:p>
      <w:pPr>
        <w:pStyle w:val="BookText"/>
      </w:pPr>
      <w:r>
        <w:rPr>
          <w:rFonts w:ascii="Amiri" w:hAnsi="Amiri" w:eastAsia="Amiri" w:cs="Amiri"/>
          <w:lang w:bidi="ar-SA"/>
          <w:color w:val="111111"/>
          <w:sz w:val="28"/>
          <w:szCs w:val="28"/>
          <w:rtl/>
        </w:rPr>
        <w:t xml:space="preserve">بناء المجهول الغائب و علي بالتشديد، و القائم مقام الفاعل مثل حمولته، و التأنيث باعتبار المضاف إليه، فالحمولة بمعنى الحمل لا المحمول عليه، أي حمل الله علي من أعباء الإمامة و أسرار الخلافة مثل ما حمل عليه صلى الله عليه و آله، قال الفيروزآبادي: الحمولة ما احتمل عليه القوم من بعير و حمار و نحوه كانت عليه أثقال أو لم تكن، و الأحمال بعينها، و الحمول بالضم: الهوادج أو الإبل عليها الهودج و الواحد حمل بالكسر و يفتح" انتهى".</w:t>
      </w:r>
    </w:p>
    <w:p>
      <w:pPr>
        <w:pStyle w:val="BookText"/>
      </w:pPr>
      <w:r>
        <w:rPr>
          <w:rFonts w:ascii="Amiri" w:hAnsi="Amiri" w:eastAsia="Amiri" w:cs="Amiri"/>
          <w:lang w:bidi="ar-SA"/>
          <w:color w:val="111111"/>
          <w:sz w:val="28"/>
          <w:szCs w:val="28"/>
          <w:rtl/>
        </w:rPr>
        <w:t xml:space="preserve">و قوله: و هي حمولة الرب، على كل من المعاني ظاهر.</w:t>
      </w:r>
    </w:p>
    <w:p>
      <w:pPr>
        <w:pStyle w:val="BookText"/>
      </w:pPr>
      <w:r>
        <w:rPr>
          <w:rFonts w:ascii="Amiri" w:hAnsi="Amiri" w:eastAsia="Amiri" w:cs="Amiri"/>
          <w:lang w:bidi="ar-SA"/>
          <w:color w:val="111111"/>
          <w:sz w:val="28"/>
          <w:szCs w:val="28"/>
          <w:rtl/>
        </w:rPr>
        <w:t xml:space="preserve">" يدعى" بصيغة المجهول أي في القيامة" و ادعى و أكسى" أي مثل دعائه و كسائه" و يستنطق" بصيغة المجهول أي للشهادة أو للشفاعة أو للاحتجاج على الأمة أو الأعم" على حد منطقه" أي على نهجه و طريقته في الصواب و النفاذ، و المنطق بكسر الطاء مصدر ميمي" خصالا" أي فضائل" ما سبقني إليها أحد" أي من الأوصياء أو من الرسل أيضا، فالمراد بقوله" قبلي" قبل ما أدركته من الأعصار" علمت المنايا" أي آجال الناس" و البلايا" أي ما يمتحن الله به العباد من الشرور و الآفات أو الأعم منها و من الخيرات" و الأنساب" أي أعلم والد كل شخص فأميز بين أولاد الحلال و الحرام" و فصل الخطاب" أي الخطاب الفاصل بين الحق و الباطل أو الخطاب المفصول الواضح الدلالة على المقصود، أو ما كان من خصائصه صلوات الله عليه من الحكم المخصوص في كل واقعة، و الجوابات المسكتة للخصوم في كل مسألة، و قيل: هو القرآن، و فيه بيان الحوادث من ابتداء الخلق إلى يوم القيامة.</w:t>
      </w:r>
    </w:p>
    <w:p>
      <w:pPr>
        <w:pStyle w:val="BookText"/>
      </w:pPr>
      <w:r>
        <w:rPr>
          <w:rFonts w:ascii="Amiri" w:hAnsi="Amiri" w:eastAsia="Amiri" w:cs="Amiri"/>
          <w:lang w:bidi="ar-SA"/>
          <w:color w:val="111111"/>
          <w:sz w:val="28"/>
          <w:szCs w:val="28"/>
          <w:rtl/>
        </w:rPr>
        <w:t xml:space="preserve">" فلم يفتني ما سبقني" أي علم ما سبق من الحوادث أو العلوم النازلة على الأنبياء أو الأعم" و لم يعزب" كينصر و يضرب أي لم يغب عني علم ما غاب عن مجلسي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64" w:name="pg10489_83228"/>
    <w:bookmarkEnd w:id="164"/>
    <w:p>
      <w:pPr>
        <w:pStyle w:val="BookText"/>
      </w:pPr>
      <w:r>
        <w:rPr>
          <w:rFonts w:ascii="Amiri" w:hAnsi="Amiri" w:eastAsia="Amiri" w:cs="Amiri"/>
          <w:lang w:bidi="ar-SA"/>
          <w:color w:val="111111"/>
          <w:sz w:val="28"/>
          <w:szCs w:val="28"/>
          <w:rtl/>
        </w:rPr>
        <w:t xml:space="preserve">أُؤَدِّي عَنْهُ كُلُّ ذَلِكَ مِنَ اللَّهِ مَكَّنَنِي فِيهِ بِعِلْمِهِ</w:t>
      </w:r>
    </w:p>
    <w:p>
      <w:pPr>
        <w:pStyle w:val="BookText"/>
      </w:pPr>
      <w:r>
        <w:rPr>
          <w:rFonts w:ascii="Amiri" w:hAnsi="Amiri" w:eastAsia="Amiri" w:cs="Amiri"/>
          <w:lang w:bidi="ar-SA"/>
          <w:color w:val="111111"/>
          <w:sz w:val="28"/>
          <w:szCs w:val="28"/>
          <w:rtl/>
        </w:rPr>
        <w:t xml:space="preserve">الْحُسَيْنُ بْنُ مُحَمَّدٍ الْأَشْعَرِيُّ عَنْ مُعَلَّى بْنِ مُحَمَّدٍ عَنْ مُحَمَّدِ بْنِ جُمْهُورٍ الْعَمِّيِّ عَنْ مُحَمَّدِ بْنِ سِنَانٍ قَالَ حَدَّثَنَا الْمُفَضَّلُ قَالَ سَمِعْتُ أَبَا عَبْدِ اللَّهِ ع يَقُولُ ثُمَّ ذَكَرَ الْحَدِيثَ الْأَوَّلَ</w:t>
      </w:r>
    </w:p>
    <w:p>
      <w:pPr>
        <w:pStyle w:val="BookText"/>
      </w:pPr>
      <w:r>
        <w:rPr>
          <w:rFonts w:ascii="Amiri" w:hAnsi="Amiri" w:eastAsia="Amiri" w:cs="Amiri"/>
          <w:lang w:bidi="ar-SA"/>
          <w:color w:val="111111"/>
          <w:sz w:val="28"/>
          <w:szCs w:val="28"/>
          <w:rtl/>
        </w:rPr>
        <w:t xml:space="preserve">2 عَلِيُّ بْنُ مُحَمَّدٍ وَ مُحَمَّدُ بْنُ الْحَسَنِ عَنْ سَهْلِ بْنِ زِيَادٍ عَنْ مُحَمَّدِ بْنِ الْوَلِيدِ شَبَابٍ الصَّيْرَفِيِّ قَالَ حَدَّثَنَا سَعِيدٌ الْأَعْرَجُ قَالَ دَخَلْتُ أَنَا وَ سُلَيْمَانُ بْنُ خَالِدٍ عَلَى أَبِي عَبْدِ اللَّهِ ع فَابْتَدَأَنَا فَقَالَ يَا سُلَيْمَانُ مَا جَاءَ عَنْ أَمِيرِ الْمُؤْمِنِينَ ع يُؤْخَذُ بِهِ وَ مَا نَهَى عَنْهُ يُنْتَهَى عَنْهُ جَرَى لَهُ مِنَ الْفَضْلِ مَا جَرَى لِرَسُولِ اللَّهِ ص وَ لِرَسُولِ اللَّهِ ص الْفَضْلُ عَلَى جَمِيعِ مَنْ خَلَقَ اللَّهُ الْمُعَيِّبُ عَلَى أَمِيرِ الْمُؤْمِنِينَ ع فِي شَيْ‌ءٍ مِنْ أَحْكَامِهِ كَالْمُعَيِّبِ عَلَى اللَّهِ عَزَّ وَ جَلَّ وَ عَلَى رَسُولِهِ ص وَ الرَّادُّ عَلَيْهِ فِي صَغِيرَةٍ أَوْ كَبِيرَةٍ عَلَى حَدِّ الشِّرْكِ بِاللَّهِ كَانَ أَمِيرُ الْمُؤْمِنِينَ ص بَابَ اللَّهِ الَّذِي لَا يُؤْتَى إِلَّا مِنْهُ وَ سَبِيلَهُ الَّذِي مَنْ سَلَكَ بِغَيْرِهِ هَلَكَ وَ بِذَلِكَ جَرَتِ الْأَئِمَّةُ ع وَاحِدٌ بَعْدَ وَاحِدٍ جَعَلَهُمُ اللَّهُ أَرْكَانَ الْأَرْضِ أَنْ تَمِيدَ بِهِمْ وَ الْحُجَّةَ الْبَالِغَةَ عَلَى مَنْ فَوْقَ الْأَرْضِ وَ مَنْ تَحْتَ الثَّرَى وَ قَالَ قَالَ أَمِيرُ الْمُؤْمِنِينَ ع أَنَا قَسِيمُ اللَّهِ بَيْنَ الْجَنَّةِ وَ النَّارِ وَ أَنَا الْفَارُوقُ الْأَكْبَرُ وَ أَنَا صَاحِبُ الْعَصَا وَ الْمِيسَمِ وَ لَقَدْ أَقَرَّتْ لِي جَمِيعُ الْمَلَائِكَةِ وَ الرُّوحُ بِمِثْلِ مَا أَقَرَّتْ لِمُحَمَّدٍ ص وَ لَقَدْ حُمِلْتُ عَلَى مِثْلِ حَمُولَةِ مُحَمَّدٍ ص وَ هِيَ حَمُولَةُ الرَّبِّ وَ إِنَّ مُحَمَّداً ص يُدْعَى فَيُكْسَى وَ يُسْتَنْطَقُ وَ أُدْعَى فَأُكْسَى وَ أُسْتَنْطَقُ فَأَنْطِقُ عَلَى حَدِّ مَنْطِقِهِ وَ لَقَدْ أُعْطِيتُ خِصَالًا لَمْ يُعْطَهُنَّ أَحَدٌ قَبْلِي عُلِّمْتُ عِلْمَ الْمَنَايَا وَ الْبَلَايَا وَ الْأَنْسَابَ وَ فَصْلَ الْخِطَابِ فَلَمْ يَفُتْنِي مَا سَبَقَنِي وَ لَمْ يَعْزُبْ عَنِّي مَا غَابَ عَنِّي أُبَشِّرُ بِإِذْنِ اللَّهِ وَ أُؤَدِّي عَنِ اللَّهِ عَزَّ وَ جَلَّ كُلُّ ذَلِكَ مَكَّنَنِيَ اللَّهُ فِيهِ بِإِذْنِهِ</w:t>
      </w:r>
    </w:p>
    <w:p>
      <w:pPr>
        <w:pStyle w:val="BookText"/>
      </w:pPr>
      <w:r>
        <w:rPr>
          <w:rFonts w:ascii="Amiri" w:hAnsi="Amiri" w:eastAsia="Amiri" w:cs="Amiri"/>
          <w:lang w:bidi="ar-SA"/>
          <w:color w:val="111111"/>
          <w:sz w:val="28"/>
          <w:szCs w:val="28"/>
          <w:rtl/>
        </w:rPr>
        <w:t xml:space="preserve">في هذا العصر و في الأعصار الآتية" أبشر بإذن الله" أي عند الموت أولياءه أو الأعم" و أؤدي عنه" كل ما أقول لا عن رأي و هوى" كل ذلك من الله" أي من فضله علي" بعلمه" أي بسبب ما يعلم من المصلحة في تمكيني و بالعلم الذي أعطانيه.</w:t>
      </w:r>
    </w:p>
    <w:p>
      <w:pPr>
        <w:pStyle w:val="Heading4"/>
      </w:pPr>
      <w:bookmarkStart w:id="486" w:name="_Toc287"/>
      <w:r>
        <w:t>الحديث الثاني‌</w:t>
      </w:r>
      <w:bookmarkEnd w:id="48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في أكثر النسخ فيه" المعيب على أمير المؤمنين" على بناء التفعيل، من عيبه إذا نسبه إلى العيب" بإذنه" أي بتوفيقه و تيسير أسبابه.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65" w:name="pg10489_83229"/>
    <w:bookmarkEnd w:id="165"/>
    <w:p>
      <w:pPr>
        <w:pStyle w:val="BookText"/>
      </w:pPr>
      <w:r>
        <w:rPr>
          <w:rFonts w:ascii="Amiri" w:hAnsi="Amiri" w:eastAsia="Amiri" w:cs="Amiri"/>
          <w:lang w:bidi="ar-SA"/>
          <w:color w:val="111111"/>
          <w:sz w:val="28"/>
          <w:szCs w:val="28"/>
          <w:rtl/>
        </w:rPr>
        <w:t xml:space="preserve">3 مُحَمَّدُ بْنُ يَحْيَى وَ أَحْمَدُ بْنُ مُحَمَّدٍ جَمِيعاً عَنْ مُحَمَّدِ بْنِ الْحَسَنِ عَنْ عَلِيِّ بْنِ حَسَّانَ قَالَ حَدَّثَنِي أَبُو عَبْدِ اللَّهِ الرِّيَاحِيُّ عَنْ أَبِي الصَّامِتِ الْحُلْوَانِيِّ عَنْ أَبِي جَعْفَرٍ ع قَالَ فَضْلُ أَمِيرِ الْمُؤْمِنِينَ ع مَا جَاءَ بِهِ آخُذُ بِهِ وَ مَا نَهَى عَنْهُ أَنْتَهِي عَنْهُ جَرَى لَهُ مِنَ الطَّاعَةِ بَعْدَ رَسُولِ اللَّهِ ص مَا لِرَسُولِ اللَّهِ ص وَ الْفَضْلُ لِمُحَمَّدٍ ص الْمُتَقَدِّمُ بَيْنَ يَدَيْهِ كَالْمُتَقَدِّمِ بَيْنَ يَدَيِ اللَّهِ وَ رَسُولِهِ وَ الْمُتَفَضِّلُ عَلَيْهِ كَالْمُتَفَضِّلِ عَلَى رَسُولِ اللَّهِ ص وَ الرَّادُّ عَلَيْهِ فِي صَغِيرَةٍ أَوْ كَبِيرَةٍ عَلَى حَدِّ الشِّرْكِ بِاللَّهِ فَإِنَّ رَسُولَ اللَّهِ ص بَابُ اللَّهِ الَّذِي لَا يُؤْتَى إِلَّا مِنْهُ وَ سَبِيلُهُ الَّذِي مَنْ سَلَكَهُ وَصَلَ إِلَى اللَّهِ عَزَّ وَ جَلَّ وَ كَذَلِكَ كَانَ أَمِيرُ الْمُؤْمِنِينَ ع مِنْ بَعْدِهِ وَ جَرَى لِلْأَئِمَّةِ ع وَاحِداً بَعْدَ وَاحِدٍ جَعَلَهُمُ اللَّهُ عَزَّ وَ جَلَّ أَرْكَانَ الْأَرْضِ أَنْ تَمِيدَ بِأَهْلِهَا وَ عُمُدَ الْإِسْلَامِ وَ رَابِطَةً عَلَى سَبِيلِ هُدَاهُ لَا يَهْتَدِي هَادٍ إِلَّا بِهُدَاهُمْ وَ لَا</w:t>
      </w:r>
    </w:p>
    <w:p>
      <w:pPr>
        <w:pStyle w:val="Heading4"/>
      </w:pPr>
      <w:bookmarkStart w:id="487" w:name="_Toc288"/>
      <w:r>
        <w:t>الحديث الثالث‌</w:t>
      </w:r>
      <w:bookmarkEnd w:id="487"/>
    </w:p>
    <w:p>
      <w:pPr>
        <w:pStyle w:val="BookText"/>
      </w:pPr>
      <w:r>
        <w:rPr>
          <w:rFonts w:ascii="Amiri" w:hAnsi="Amiri" w:eastAsia="Amiri" w:cs="Amiri"/>
          <w:lang w:bidi="ar-SA"/>
          <w:color w:val="111111"/>
          <w:sz w:val="28"/>
          <w:szCs w:val="28"/>
          <w:rtl/>
        </w:rPr>
        <w:t xml:space="preserve">: ضعيف أيضا.</w:t>
      </w:r>
    </w:p>
    <w:p>
      <w:pPr>
        <w:pStyle w:val="BookText"/>
      </w:pPr>
      <w:r>
        <w:rPr>
          <w:rFonts w:ascii="Amiri" w:hAnsi="Amiri" w:eastAsia="Amiri" w:cs="Amiri"/>
          <w:lang w:bidi="ar-SA"/>
          <w:color w:val="111111"/>
          <w:sz w:val="28"/>
          <w:szCs w:val="28"/>
          <w:rtl/>
        </w:rPr>
        <w:t xml:space="preserve">" فضل أمير المؤمنين" على المصدر مبتدأ و الموصول خبره، أي مزيته و فضله عليه السلام مشاركته لرسول الله صلى الله عليه و آله في وجوب الأخذ بما جاء به، و الانتهاء عما نهى عنه و وجوب طاعته بعد رسول الله، أو يقرأ" فضل" على بناء التفعيل المجهول أي علي جميع الخلق أو الأمة فقوله:" ما جاء" بيان له" و الفضل لمحمد" أي الفضل عليه لمحمد دون غيره، أو الفضل على العموم على جميع الأنبياء و الأوصياء و الأئمة مخصوص به صلى الله عليه و آله، أو ذلك الفضل بعينه هو فضل محمد لأنهما نفس واحدة" المتقدم" عليه لعله إشارة إلى قوله سبحانه:" يا أَيُّهَا الَّذِينَ آمَنُوا لا تُقَدِّمُوا بَيْنَ يَدَيِ اللَّهِ وَ رَسُولِهِ" و إن كان في الآية على القراءة المشهورة على التفعيل و هنا على التفعل، كما قرأ به يعقوب، فيؤيد الخبر تلك القراءة، و على المشهورة أي لا تقدموا أمرا و لا تقطعوه قبل أن يحكم الله و رسوله به، و المراد هنا إما هذا أو من يرى لنفسه الفضل عليه، و يريد أن يكون متبوعا له فهو كمن يرى الفضل لنفسه على رسول الله صلى الله عليه و آله، و يريد أن يكون متبوعا له" و المتفضل" التفعل هنا للتكلف، أي المفضل نفسه بدون استحقاق.</w:t>
      </w:r>
    </w:p>
    <w:p>
      <w:pPr>
        <w:pStyle w:val="BookText"/>
      </w:pPr>
      <w:r>
        <w:rPr>
          <w:rFonts w:ascii="Amiri" w:hAnsi="Amiri" w:eastAsia="Amiri" w:cs="Amiri"/>
          <w:lang w:bidi="ar-SA"/>
          <w:color w:val="111111"/>
          <w:sz w:val="28"/>
          <w:szCs w:val="28"/>
          <w:rtl/>
        </w:rPr>
        <w:t xml:space="preserve">" و عمد الإسلام" العمد بفتحتين و ضمتين جمع العمود و هو الأسطوانة أي لا-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يَضِلُّ خَارِجٌ مِنَ الْهُدَى إِلَّا بِتَقْصِيرٍ عَنْ حَقِّهِمْ أُمَنَاءُ اللَّهِ عَلَى مَا أَهْبَطَ مِنْ عِلْمٍ أَوْ عُذُرٍ أَوْ نُذُرٍ- وَ الْحُجَّةُ الْبَالِغَةُ عَلَى مَنْ فِي الْأَرْضِ يَجْرِي لآِخِرِهِمْ مِنَ اللَّهِ مِثْلُ الَّذِي جَرَى لِأَوَّلِهِمْ وَ لَا يَصِلُ أَحَدٌ إِلَى ذَلِكَ إِلَّا بِعَوْنِ اللَّهِ وَ قَالَ أَمِيرُ الْمُؤْمِنِينَ ع أَنَا قَسِيمُ اللَّهِ بَيْنَ الْجَنَّةِ وَ النَّارِ لَا يَدْخُلُهَا دَاخِلٌ إِلَّا عَلَى حَدِّ قَسْمِي وَ أَنَا الْفَارُوقُ الْأَكْبَرُ وَ أَنَا الْإِمَامُ لِمَنْ بَعْدِي وَ الْمُؤَدِّي عَمَّنْ كَانَ قَبْلِي لَا يَتَقَدَّمُنِي أَحَدٌ إِلَّا أَحْمَدُ ص وَ إِنِّي وَ إِيَّاهُ لَعَلَى سَبِيلٍ وَاحِدٍ إِلَّا أَنَّهُ هُوَ</w:t>
      </w:r>
    </w:p>
    <w:p>
      <w:pPr>
        <w:pStyle w:val="BookText"/>
      </w:pPr>
      <w:r>
        <w:rPr>
          <w:rFonts w:ascii="Amiri" w:hAnsi="Amiri" w:eastAsia="Amiri" w:cs="Amiri"/>
          <w:lang w:bidi="ar-SA"/>
          <w:color w:val="111111"/>
          <w:sz w:val="28"/>
          <w:szCs w:val="28"/>
          <w:rtl/>
        </w:rPr>
        <w:t xml:space="preserve">يقوم الإسلام إلا بإمامتهم" و رابطة" بالضمير الراجع إلى الإسلام، و الوحدة لكونهم كنفس واحدة، أو لأن في كل زمان واحد منهم، أي هم يشدون الإسلام على سبيل هدايته، أو بالتاء صفة للجماعة أي الجماعة الذين يشدون الناس على سبيل هداية الله لئلا يتعدوه، أو المرابطين في ثغر الإسلام لئلا يهجم الكفار و أهل البدع على المؤمنين فيضلوهم" أو عذر أو نذر" أي محو إساءة أو تخويف، و هما مصدران لعذر إذا محي الإساءة و أنذر إذا خوف، أو جمعان لعذير بمعنى المعذرة، و نذير بمعنى الإنذار" و لا يصل أحد إلى ذلك" أي إلى مرتبة فضلهم أو إلى معرفة تلك المرتبة" إلا بعون الله" أي بتوفيقه" لا يدخلها" أي النار أو كل من الجنة و النار و في بعض النسخ لا يدخلهما و هو أظهر.</w:t>
      </w:r>
    </w:p>
    <w:p>
      <w:pPr>
        <w:pStyle w:val="BookText"/>
      </w:pPr>
      <w:r>
        <w:rPr>
          <w:rFonts w:ascii="Amiri" w:hAnsi="Amiri" w:eastAsia="Amiri" w:cs="Amiri"/>
          <w:lang w:bidi="ar-SA"/>
          <w:color w:val="111111"/>
          <w:sz w:val="28"/>
          <w:szCs w:val="28"/>
          <w:rtl/>
        </w:rPr>
        <w:t xml:space="preserve">" على حد قسمي" الحد: الفصل بين الشيئين يميز بينهما، و القسم بالفتح:</w:t>
      </w:r>
    </w:p>
    <w:p>
      <w:pPr>
        <w:pStyle w:val="BookText"/>
      </w:pPr>
      <w:r>
        <w:rPr>
          <w:rFonts w:ascii="Amiri" w:hAnsi="Amiri" w:eastAsia="Amiri" w:cs="Amiri"/>
          <w:lang w:bidi="ar-SA"/>
          <w:color w:val="111111"/>
          <w:sz w:val="28"/>
          <w:szCs w:val="28"/>
          <w:rtl/>
        </w:rPr>
        <w:t xml:space="preserve">التقسيم، و في بعض النسخ على أحد قسمي بصيغة التثنية مضافة إلى ياء المتكلم و لعله أصوب" عمن كان قبلي" أي النبي صلى الله عليه و آله" و إني و إياه لعلى سبيل واحد" أي متساويان في جميع وجوه الفضل" إلا أنه هو المدعو باسمه" أي النبي و الرسول، فإني لست بنبي و لا رسول، و إنما فضله على ذلك، أو أنه تعالى سماه في القرآن و ناداه باسمه و لم يسمني، أو المقصود بيان غاية الاتحاد بينهما على سياق قوله تعالى:" وَ أَنْفُسَنا وَ أَنْفُسَكُمْ" أي ليس بيني و بينه فرق إلا أنه مدعو باسمه و أنا مدعو باسمي، فلا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الْمَدْعُوُّ بِاسْمِهِ وَ لَقَدْ أُعْطِيتُ السِّتَّ عِلْمَ الْمَنَايَا وَ الْبَلَايَا وَ الْوَصَايَا وَ فَصْلَ الْخِطَابِ وَ إِنِّي لَصَاحِبُ الْكَرَّاتِ وَ دَوْلَةِ الدُّوَلِ</w:t>
      </w:r>
    </w:p>
    <w:p>
      <w:pPr>
        <w:pStyle w:val="BookText"/>
      </w:pPr>
      <w:r>
        <w:rPr>
          <w:rFonts w:ascii="Amiri" w:hAnsi="Amiri" w:eastAsia="Amiri" w:cs="Amiri"/>
          <w:lang w:bidi="ar-SA"/>
          <w:color w:val="111111"/>
          <w:sz w:val="28"/>
          <w:szCs w:val="28"/>
          <w:rtl/>
        </w:rPr>
        <w:t xml:space="preserve">فرق في المسمى بل في الاسم، و هذا وجه حسن.</w:t>
      </w:r>
    </w:p>
    <w:p>
      <w:pPr>
        <w:pStyle w:val="BookText"/>
      </w:pPr>
      <w:r>
        <w:rPr>
          <w:rFonts w:ascii="Amiri" w:hAnsi="Amiri" w:eastAsia="Amiri" w:cs="Amiri"/>
          <w:lang w:bidi="ar-SA"/>
          <w:color w:val="111111"/>
          <w:sz w:val="28"/>
          <w:szCs w:val="28"/>
          <w:rtl/>
        </w:rPr>
        <w:t xml:space="preserve">" و الوصايا" أي أعلم ما أوصى به الأنبياء أوصياءهم و أممهم من الشرائع و غيرها.</w:t>
      </w:r>
    </w:p>
    <w:p>
      <w:pPr>
        <w:pStyle w:val="BookText"/>
      </w:pPr>
      <w:r>
        <w:rPr>
          <w:rFonts w:ascii="Amiri" w:hAnsi="Amiri" w:eastAsia="Amiri" w:cs="Amiri"/>
          <w:lang w:bidi="ar-SA"/>
          <w:color w:val="111111"/>
          <w:sz w:val="28"/>
          <w:szCs w:val="28"/>
          <w:rtl/>
        </w:rPr>
        <w:t xml:space="preserve">" و إني لصاحب الكرات و دولة الدول" هذه الخامسة و يحتمل وجوها:</w:t>
      </w:r>
    </w:p>
    <w:p>
      <w:pPr>
        <w:pStyle w:val="BookText"/>
      </w:pPr>
      <w:r>
        <w:rPr>
          <w:rFonts w:ascii="Amiri" w:hAnsi="Amiri" w:eastAsia="Amiri" w:cs="Amiri"/>
          <w:lang w:bidi="ar-SA"/>
          <w:color w:val="111111"/>
          <w:sz w:val="28"/>
          <w:szCs w:val="28"/>
          <w:rtl/>
        </w:rPr>
        <w:t xml:space="preserve">الأول: أن يكون المعنى أني صاحب الحملات في الحروب فإنه عليه السلام كان كرارا غير فرار، و صاحب الغلبة فيها، فإنه كان الغلبة في الحروب بسببه، أو إني صاحب الغلبة على أهل الغلبة في الحروب، قال الفيروزآبادي: الكرة المرة و الحملة، و قال: الدولة انقلاب الزمان و العقبة في المال، و يضم أو الضم فيه و الفتح في الحرب، أو هما سواء، أو الضم في الآخرة و الفتح في الدنيا، و الجمع دول مثلثة، و أدالنا الله من عدونا، من الدولة و الإدالة الغلبة، و دالت الأيام: دارت، و الله يداولها بين الناس.</w:t>
      </w:r>
    </w:p>
    <w:p>
      <w:pPr>
        <w:pStyle w:val="BookText"/>
      </w:pPr>
      <w:r>
        <w:rPr>
          <w:rFonts w:ascii="Amiri" w:hAnsi="Amiri" w:eastAsia="Amiri" w:cs="Amiri"/>
          <w:lang w:bidi="ar-SA"/>
          <w:color w:val="111111"/>
          <w:sz w:val="28"/>
          <w:szCs w:val="28"/>
          <w:rtl/>
        </w:rPr>
        <w:t xml:space="preserve">الثاني: أن المراد إني صاحب علم كل كرة و دولة، أي أعلم أحوال أصحاب القرون الماضية و الباقية إلى يوم القيامة من أهل الدين و الدنيا.</w:t>
      </w:r>
    </w:p>
    <w:p>
      <w:pPr>
        <w:pStyle w:val="BookText"/>
      </w:pPr>
      <w:r>
        <w:rPr>
          <w:rFonts w:ascii="Amiri" w:hAnsi="Amiri" w:eastAsia="Amiri" w:cs="Amiri"/>
          <w:lang w:bidi="ar-SA"/>
          <w:color w:val="111111"/>
          <w:sz w:val="28"/>
          <w:szCs w:val="28"/>
          <w:rtl/>
        </w:rPr>
        <w:t xml:space="preserve">الثالث: أن المعنى إني أرجع إلى الدنيا مرات شتى لأمور وكلني الله بها، و كانت غلبة الأنبياء على أعاديهم و نجاتهم من المهالك بسبب التوسل بنوري و أنوار أهل بيتي، أو يكون دولة الدول أيضا إشارة إلى الدولات الكائنة في الكرات و الرجعات، فأما الرجعات فقد دلت عليها كثير من الروايات، نحو ما روى في بصائر سعد بن عبد الله و غيره بالإسناد عن أبي حمزة الثمالي عن أبي جعفر عليه السلام في خطبة طويلة رواه عن أمير المؤمنين عليه السلام قال فيها: و إن لي الكرة بعد الكرة و الرجعة بعد الرجعة، و أنا صاحب الرجعات و صاحب الصولات و النقمات و الدولات العجيبات، إلى آخر الخطبة، و غيرها من الأخبار التي أوردتها في الكتاب الكبير.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66" w:name="pg10489_83232"/>
    <w:bookmarkEnd w:id="166"/>
    <w:p>
      <w:pPr>
        <w:pStyle w:val="BookText"/>
      </w:pPr>
      <w:r>
        <w:rPr>
          <w:rFonts w:ascii="Amiri" w:hAnsi="Amiri" w:eastAsia="Amiri" w:cs="Amiri"/>
          <w:lang w:bidi="ar-SA"/>
          <w:color w:val="111111"/>
          <w:sz w:val="28"/>
          <w:szCs w:val="28"/>
          <w:rtl/>
        </w:rPr>
        <w:t xml:space="preserve">وَ إِنِّي لَصَاحِبُ الْعَصَا وَ الْمِيسَمِ وَ الدَّابَّةُ الَّتِي تُكَلِّمُ النَّاسَ</w:t>
      </w:r>
    </w:p>
    <w:p>
      <w:pPr>
        <w:pStyle w:val="BookText"/>
      </w:pPr>
      <w:r>
        <w:rPr>
          <w:rFonts w:ascii="Amiri" w:hAnsi="Amiri" w:eastAsia="Amiri" w:cs="Amiri"/>
          <w:lang w:bidi="ar-SA"/>
          <w:color w:val="111111"/>
          <w:sz w:val="28"/>
          <w:szCs w:val="28"/>
          <w:rtl/>
        </w:rPr>
        <w:t xml:space="preserve">بَابٌ نَادِرٌ جَامِعٌ فِي فَضْلِ الْإِمَامِ وَ صِفَاتِهِ</w:t>
      </w:r>
    </w:p>
    <w:p>
      <w:pPr>
        <w:pStyle w:val="BookText"/>
      </w:pPr>
      <w:r>
        <w:rPr>
          <w:rFonts w:ascii="Amiri" w:hAnsi="Amiri" w:eastAsia="Amiri" w:cs="Amiri"/>
          <w:lang w:bidi="ar-SA"/>
          <w:color w:val="111111"/>
          <w:sz w:val="28"/>
          <w:szCs w:val="28"/>
          <w:rtl/>
        </w:rPr>
        <w:t xml:space="preserve">1 أَبُو مُحَمَّدٍ الْقَاسِمُ بْنُ الْعَلَاءِ رَحِمَهُ اللَّهُ رَفَعَهُ عَنْ عَبْدِ الْعَزِيزِ بْنِ مُسْلِمٍ قَالَ كُنَّا مَعَ الرِّضَا ع بِمَرْوَ فَاجْتَمَعْنَا فِي الْجَامِعِ يَوْمَ الْجُمُعَةِ فِي بَدْءِ مَقْدَمِنَا فَأَدَارُوا أَمْرَ الْإِمَامَةِ وَ ذَكَرُوا كَثْرَةَ اخْتِلَافِ النَّاسِ فِيهَا فَدَخَلْتُ عَلَى سَيِّدِي ع فَأَعْلَمْتُهُ خَوْضَ النَّاسِ فِيهِ فَتَبَسَّمَ ع ثُمَّ قَالَ يَا عَبْدَ الْعَزِيزِ جَهِلَ الْقَوْمُ وَ خُدِعُوا عَنْ آرَائِهِمْ إِنَّ اللَّهَ عَزَّ وَ جَلَّ لَمْ يَقْبِضْ نَبِيَّهُ ص حَتَّى أَكْمَلَ لَهُ الدِّينَ وَ أَنْزَلَ عَلَيْهِ الْقُرْآنَ</w:t>
      </w:r>
    </w:p>
    <w:p>
      <w:pPr>
        <w:pStyle w:val="BookText"/>
      </w:pPr>
      <w:r>
        <w:rPr>
          <w:rFonts w:ascii="Amiri" w:hAnsi="Amiri" w:eastAsia="Amiri" w:cs="Amiri"/>
          <w:lang w:bidi="ar-SA"/>
          <w:color w:val="111111"/>
          <w:sz w:val="28"/>
          <w:szCs w:val="28"/>
          <w:rtl/>
        </w:rPr>
        <w:t xml:space="preserve">و قوله:" و إني لصاحب العصا" إلى آخره هي السادسة" و الدابة" تفسير لصاحب العصا و الميسم كما عرفت.</w:t>
      </w:r>
    </w:p>
    <w:p>
      <w:pPr>
        <w:pStyle w:val="Heading3"/>
      </w:pPr>
      <w:bookmarkStart w:id="488" w:name="_Toc289"/>
      <w:r>
        <w:t>باب نادر جامع في فضل الإمام عليه السلام و صفاته‌</w:t>
      </w:r>
      <w:bookmarkEnd w:id="488"/>
    </w:p>
    <w:p>
      <w:pPr>
        <w:pStyle w:val="Heading4"/>
      </w:pPr>
      <w:bookmarkStart w:id="489" w:name="_Toc290"/>
      <w:r>
        <w:t>الحديث الأول‌</w:t>
      </w:r>
      <w:bookmarkEnd w:id="489"/>
    </w:p>
    <w:p>
      <w:pPr>
        <w:pStyle w:val="BookText"/>
      </w:pPr>
      <w:r>
        <w:rPr>
          <w:rFonts w:ascii="Amiri" w:hAnsi="Amiri" w:eastAsia="Amiri" w:cs="Amiri"/>
          <w:lang w:bidi="ar-SA"/>
          <w:color w:val="111111"/>
          <w:sz w:val="28"/>
          <w:szCs w:val="28"/>
          <w:rtl/>
        </w:rPr>
        <w:t xml:space="preserve">: مرفوع، و رواه الصدوق في كثير من كتبه بسند آخر فيه جهالة، و هو مروي في الاحتجاج و غيبة النعماني و غيرهما.</w:t>
      </w:r>
    </w:p>
    <w:p>
      <w:pPr>
        <w:pStyle w:val="BookText"/>
      </w:pPr>
      <w:r>
        <w:rPr>
          <w:rFonts w:ascii="Amiri" w:hAnsi="Amiri" w:eastAsia="Amiri" w:cs="Amiri"/>
          <w:lang w:bidi="ar-SA"/>
          <w:color w:val="111111"/>
          <w:sz w:val="28"/>
          <w:szCs w:val="28"/>
          <w:rtl/>
        </w:rPr>
        <w:t xml:space="preserve">و البدء بفتح الباء و سكون الدال مهموزا: أول الشي‌ء، و المقدم بفتح الدال مصدر كالقدوم، و تبسمه عليه السلام للتعجب عن ضلالتهم و غفلتهم عن أمر هو أوضح الأمور بحسب الكتاب و السنة، أو عن استبدادهم بالرأي فيما لا مدخل للعقل فيه، و قال الجوهري: خاض القوم في الحديث أي تفاوضوا فيه.</w:t>
      </w:r>
    </w:p>
    <w:p>
      <w:pPr>
        <w:pStyle w:val="BookText"/>
      </w:pPr>
      <w:r>
        <w:rPr>
          <w:rFonts w:ascii="Amiri" w:hAnsi="Amiri" w:eastAsia="Amiri" w:cs="Amiri"/>
          <w:lang w:bidi="ar-SA"/>
          <w:color w:val="111111"/>
          <w:sz w:val="28"/>
          <w:szCs w:val="28"/>
          <w:rtl/>
        </w:rPr>
        <w:t xml:space="preserve">" و خدعوا" على المجهول" عن آرائهم" كلمة" عن" إما تعليلية أي بسبب آرائهم، أو ضمن فيه معنى الإغفال، فالمراد بالآراء ما ينبغي أن يكونوا عليها من اعتقاد الإمامة، و في بعض نسخ الكتاب و أكثر نسخ سائر الكتاب" عن أديانهم" و هو أظهر.</w:t>
      </w:r>
    </w:p>
    <w:p>
      <w:pPr>
        <w:pStyle w:val="BookText"/>
      </w:pPr>
      <w:r>
        <w:rPr>
          <w:rFonts w:ascii="Amiri" w:hAnsi="Amiri" w:eastAsia="Amiri" w:cs="Amiri"/>
          <w:lang w:bidi="ar-SA"/>
          <w:color w:val="111111"/>
          <w:sz w:val="28"/>
          <w:szCs w:val="28"/>
          <w:rtl/>
        </w:rPr>
        <w:t xml:space="preserve">" إن الله لم يقبض": بين عليه السلام أن الإمام لا بد أن يكون منصوصا عليه، و ليس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تِبْيَانُ كُلِّ شَيْ‌ءٍ بَيَّنَ فِيهِ الْحَلَالَ وَ الْحَرَامَ وَ الْحُدُودَ وَ الْأَحْكَامَ وَ جَمِيعَ مَا يَحْتَاجُ إِلَيْهِ النَّاسُ كَمَلًا فَقَالَ عَزَّ وَ جَلَّ- ما فَرَّطْنا فِي الْكِتابِ مِنْ شَيْ‌ءٍ</w:t>
      </w:r>
    </w:p>
    <w:p>
      <w:pPr>
        <w:pStyle w:val="BookText"/>
      </w:pPr>
      <w:r>
        <w:rPr>
          <w:rFonts w:ascii="Amiri" w:hAnsi="Amiri" w:eastAsia="Amiri" w:cs="Amiri"/>
          <w:lang w:bidi="ar-SA"/>
          <w:color w:val="111111"/>
          <w:sz w:val="28"/>
          <w:szCs w:val="28"/>
          <w:rtl/>
        </w:rPr>
        <w:t xml:space="preserve">تعيينه باختيار الأمة بوجهين:</w:t>
      </w:r>
    </w:p>
    <w:p>
      <w:pPr>
        <w:pStyle w:val="BookText"/>
      </w:pPr>
      <w:r>
        <w:rPr>
          <w:rFonts w:ascii="Amiri" w:hAnsi="Amiri" w:eastAsia="Amiri" w:cs="Amiri"/>
          <w:lang w:bidi="ar-SA"/>
          <w:color w:val="111111"/>
          <w:sz w:val="28"/>
          <w:szCs w:val="28"/>
          <w:rtl/>
        </w:rPr>
        <w:t xml:space="preserve">الأول: الآيات الدالة على أن الله تعالى أكمل الدين للأمة و بين لهم شرائعه و أحكامه، و ما يحتاجون إليه، و معلوم أن تعيين الإمام من الأمور المهمة في الدين بإجماع الفريقين، و لذا اعتذر المخالفون للاشتغال بتعيين الإمام قبل تجهيز الرسول صلى الله عليه و آله، بأن تعيينه كان أهم من ذلك.</w:t>
      </w:r>
    </w:p>
    <w:p>
      <w:pPr>
        <w:pStyle w:val="BookText"/>
      </w:pPr>
      <w:r>
        <w:rPr>
          <w:rFonts w:ascii="Amiri" w:hAnsi="Amiri" w:eastAsia="Amiri" w:cs="Amiri"/>
          <w:lang w:bidi="ar-SA"/>
          <w:color w:val="111111"/>
          <w:sz w:val="28"/>
          <w:szCs w:val="28"/>
          <w:rtl/>
        </w:rPr>
        <w:t xml:space="preserve">و الثاني: أن للإمامة شرائط من العصمة و العلم بجميع الأحكام، و غير ذلك مما لا يحيط به عقول الخلق، فلا يعقل تفويضها إلى الأمة، و لا بد من أن يكون الإمام منصوصا منصوبا من قبل الله تعالى، و لا خلاف بين الأمة في أنه لم يقع النص على غير أئمتنا عليهم السلام، فلا بد من أن يكونوا منصوصين منصوبين للإمامة من الله و من رسوله.</w:t>
      </w:r>
    </w:p>
    <w:p>
      <w:pPr>
        <w:pStyle w:val="BookText"/>
      </w:pPr>
      <w:r>
        <w:rPr>
          <w:rFonts w:ascii="Amiri" w:hAnsi="Amiri" w:eastAsia="Amiri" w:cs="Amiri"/>
          <w:lang w:bidi="ar-SA"/>
          <w:color w:val="111111"/>
          <w:sz w:val="28"/>
          <w:szCs w:val="28"/>
          <w:rtl/>
        </w:rPr>
        <w:t xml:space="preserve">" فيه تبيان كل شي‌ء" إشارة إلى قوله تعالى في سورة النحل:" وَ نَزَّلْنا عَلَيْكَ الْكِتابَ تِبْياناً لِكُلِّ شَيْ‌ءٍ" ثم فسر ذلك بقوله:" بين فيه الحلال و الحرام و الحدود و الأحكام و جميع ما يحتاج إليه الناس كملا" و لا ريب أن الإمامة و تعيين الإمام شي‌ء مما يحتاج إليه الناس غاية الاحتياج، و قال الجوهري يقال: أعطه هذا المال كملا أي كله.</w:t>
      </w:r>
    </w:p>
    <w:p>
      <w:pPr>
        <w:pStyle w:val="BookText"/>
      </w:pPr>
      <w:r>
        <w:rPr>
          <w:rFonts w:ascii="Amiri" w:hAnsi="Amiri" w:eastAsia="Amiri" w:cs="Amiri"/>
          <w:lang w:bidi="ar-SA"/>
          <w:color w:val="111111"/>
          <w:sz w:val="28"/>
          <w:szCs w:val="28"/>
          <w:rtl/>
        </w:rPr>
        <w:t xml:space="preserve">" ما فَرَّطْنا فِي الْكِتابِ مِنْ شَيْ‌ءٍ" قال البيضاوي:" من" مزيدة و شي‌ء في موضع المصدر لا المفعول به، فإن فرط لا يعدي بنفسه، و قد عدي بفي إلى الكتاب" انتهى" و وجه الاستدلال ما مر، و هو مبني على كون المراد بالكتاب القرآن كما ذهب إليه أكثر المفسرين، و قيل: المراد به اللوح، و يحتمل الاستدلال بالآيتين وجها آخر، و هو أنه تعالى أخبر بيان كل شي‌ء في القرآن، و لا خلاف في أن غير الإمام لا يعرف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 فِي حَجَّةِ الْوَدَاعِ وَ هِيَ آخِرُ عُمُرِهِ ص الْيَوْمَ أَكْمَلْتُ لَكُمْ دِينَكُمْ وَ أَتْمَمْتُ عَلَيْكُمْ نِعْمَتِي وَ رَضِيتُ لَكُمُ الْإِسْلامَ دِيناً</w:t>
      </w:r>
    </w:p>
    <w:p>
      <w:pPr>
        <w:pStyle w:val="BookText"/>
      </w:pPr>
      <w:r>
        <w:rPr>
          <w:rFonts w:ascii="Amiri" w:hAnsi="Amiri" w:eastAsia="Amiri" w:cs="Amiri"/>
          <w:lang w:bidi="ar-SA"/>
          <w:color w:val="111111"/>
          <w:sz w:val="28"/>
          <w:szCs w:val="28"/>
          <w:rtl/>
        </w:rPr>
        <w:t xml:space="preserve">كل شي‌ء من القرآن فلا بد من وجود الإمام المنصوص، و الأول أظهر.</w:t>
      </w:r>
    </w:p>
    <w:p>
      <w:pPr>
        <w:pStyle w:val="BookText"/>
      </w:pPr>
      <w:r>
        <w:rPr>
          <w:rFonts w:ascii="Amiri" w:hAnsi="Amiri" w:eastAsia="Amiri" w:cs="Amiri"/>
          <w:lang w:bidi="ar-SA"/>
          <w:color w:val="111111"/>
          <w:sz w:val="28"/>
          <w:szCs w:val="28"/>
          <w:rtl/>
        </w:rPr>
        <w:t xml:space="preserve">" و أنزل في حجة الوداع" قال بعض العامة ناقلا عن عمر: أن هذه الآية نزلت يوم عرفة في حجة الوداع في عرفات، و قال مجاهد: نزلت يوم فتح مكة و ذهبت الإمامية إلى أنها نزلت في غدير خم يوم الثامن عشر من ذي الحجة في حجة الوداع، بعد ما نصب عليا عليه السلام للخلافة بأمر الله تعالى، و قد دلت على ذلك الروايات المستفيضة من طرقنا و طرق العامة، فقد روى السيد ابن طاوس قدس سره في كتاب الطرائف نقلا من مناقب ابن المغازلي الشافعي، و تاريخ بغداد للخطيب عن أبي هريرة قال:</w:t>
      </w:r>
    </w:p>
    <w:p>
      <w:pPr>
        <w:pStyle w:val="BookText"/>
      </w:pPr>
      <w:r>
        <w:rPr>
          <w:rFonts w:ascii="Amiri" w:hAnsi="Amiri" w:eastAsia="Amiri" w:cs="Amiri"/>
          <w:lang w:bidi="ar-SA"/>
          <w:color w:val="111111"/>
          <w:sz w:val="28"/>
          <w:szCs w:val="28"/>
          <w:rtl/>
        </w:rPr>
        <w:t xml:space="preserve">من صام يوم ثمانية عشر من ذي الحجة كتب الله له صيام ستين شهرا، و هو يوم غدير خم لما أخذ رسول الله صلى الله عليه و آله بيد علي بن أبي طالب عليه السلام و قال: أ لست أولى بالمؤمنين؟</w:t>
      </w:r>
    </w:p>
    <w:p>
      <w:pPr>
        <w:pStyle w:val="BookText"/>
      </w:pPr>
      <w:r>
        <w:rPr>
          <w:rFonts w:ascii="Amiri" w:hAnsi="Amiri" w:eastAsia="Amiri" w:cs="Amiri"/>
          <w:lang w:bidi="ar-SA"/>
          <w:color w:val="111111"/>
          <w:sz w:val="28"/>
          <w:szCs w:val="28"/>
          <w:rtl/>
        </w:rPr>
        <w:t xml:space="preserve">قالوا: نعم يا رسول الله، قال: من كنت مولاه فعلي مولاه، فقال له عمر: بخ بخ يا بن أبي طالب، أصبحت مولاي و مولى كل مسلم، فأنزل الله عز و جل:" الْيَوْمَ أَكْمَلْتُ لَكُمْ دِينَكُمْ" و رواه الصدوق (ره) في مجالسه أيضا.</w:t>
      </w:r>
    </w:p>
    <w:p>
      <w:pPr>
        <w:pStyle w:val="BookText"/>
      </w:pPr>
      <w:r>
        <w:rPr>
          <w:rFonts w:ascii="Amiri" w:hAnsi="Amiri" w:eastAsia="Amiri" w:cs="Amiri"/>
          <w:lang w:bidi="ar-SA"/>
          <w:color w:val="111111"/>
          <w:sz w:val="28"/>
          <w:szCs w:val="28"/>
          <w:rtl/>
        </w:rPr>
        <w:t xml:space="preserve">و روى السيد أيضا في كتاب كشف اليقين نقلا من كتاب محمد بن أبي الثلج من علماء المخالفين بإسناده عن أبي عبد الله الصادق عليه السلام قال: أنزل الله عز و جل على نبيه صلى الله عليه و آله بكراع الغميم" يا أَيُّهَا الرَّسُولُ بَلِّغْ ما أُنْزِلَ إِلَيْكَ مِنْ رَبِّكَ في علي عليه السلام وَ إِنْ لَمْ تَفْعَلْ فَما بَلَّغْتَ رِسالَتَهُ وَ اللَّهُ يَعْصِمُكَ مِنَ النَّاسِ" فذكر قيام رسول الله بالولاية بغدير خم، قال: و نزل جبرئيل عليه السلام بقول الله عز و جل:" الْيَوْمَ أَكْمَلْتُ لَكُمْ دِينَكُمْ وَ أَتْمَمْتُ عَلَيْكُمْ نِعْمَتِي وَ رَضِيتُ لَكُمُ الْإِسْلامَ دِيناً" بعلي أمير المؤمنين في هذا اليوم، أكمل لكم معاشر المهاجرين و الأنصار دينكم و أتم عليكم نعمته و رضي لكم الإسلام دينا، فاسمعوا له و أطيعوا تفوزوا و تغنموا.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أَمْرُ الْإِمَامَةِ مِنْ تَمَامِ الدِّينِ وَ لَمْ يَمْضِ ص حَتَّى بَيَّنَ لِأُمَّتِهِ مَعَالِمَ دِينِهِمْ وَ أَوْضَحَ لَهُمْ سَبِيلَهُمْ وَ تَرَكَهُمْ عَلَى قَصْدِ سَبِيلِ الْحَقِّ وَ أَقَامَ لَهُمْ عَلِيّاً ع عَلَماً وَ إِمَاماً وَ مَا تَرَكَ لَهُمْ شَيْئاً يَحْتَاجُ إِلَيْهِ الْأُمَّةُ إِلَّا بَيَّنَهُ فَمَنْ زَعَمَ أَنَّ اللَّهَ عَزَّ وَ جَلَّ لَمْ يُكْمِلْ دِينَهُ فَقَدْ رَدَّ كِتَابَ اللَّهِ وَ مَنْ رَدَّ كِتَابَ اللَّهِ فَهُوَ كَافِرٌ بِهِ هَلْ يَعْرِفُونَ قَدْرَ الْإِمَامَةِ وَ مَحَلَّهَا مِنَ الْأُمَّةِ فَيَجُوزَ فِيهَا اخْتِيَارُهُمْ إِنَّ الْإِمَامَةَ</w:t>
      </w:r>
    </w:p>
    <w:p>
      <w:pPr>
        <w:pStyle w:val="BookText"/>
      </w:pPr>
      <w:r>
        <w:rPr>
          <w:rFonts w:ascii="Amiri" w:hAnsi="Amiri" w:eastAsia="Amiri" w:cs="Amiri"/>
          <w:lang w:bidi="ar-SA"/>
          <w:color w:val="111111"/>
          <w:sz w:val="28"/>
          <w:szCs w:val="28"/>
          <w:rtl/>
        </w:rPr>
        <w:t xml:space="preserve">و روى السيوطي في تفسيره الدر المنثور عن ابن مردويه و ابن عساكر بإسنادهما عن أبي سعيد الخدري قال: لما نصب رسول الله صلى الله عليه آله عليا يوم غدير خم فنادى له بالولاية هبط جبرئيل عليه السلام بهذه الآية:" الْيَوْمَ أَكْمَلْتُ لَكُمْ دِينَكُمْ".</w:t>
      </w:r>
    </w:p>
    <w:p>
      <w:pPr>
        <w:pStyle w:val="BookText"/>
      </w:pPr>
      <w:r>
        <w:rPr>
          <w:rFonts w:ascii="Amiri" w:hAnsi="Amiri" w:eastAsia="Amiri" w:cs="Amiri"/>
          <w:lang w:bidi="ar-SA"/>
          <w:color w:val="111111"/>
          <w:sz w:val="28"/>
          <w:szCs w:val="28"/>
          <w:rtl/>
        </w:rPr>
        <w:t xml:space="preserve">و روي أيضا عن ابن مردويه و الخطيب و ابن عساكر بأسانيدهم عن أبي هريرة قال: لما كان يوم غدير خم و هو الثامن عشر من ذي الحجة قال النبي صلى الله عليه و آله: من كنت مولاه فعلي مولاه، فأنزل الله:" الْيَوْمَ أَكْمَلْتُ لَكُمْ دِينَكُمْ" و الأخبار في ذلك كثيرة أوردتها في كتاب بحار الأنوار.</w:t>
      </w:r>
    </w:p>
    <w:p>
      <w:pPr>
        <w:pStyle w:val="BookText"/>
      </w:pPr>
      <w:r>
        <w:rPr>
          <w:rFonts w:ascii="Amiri" w:hAnsi="Amiri" w:eastAsia="Amiri" w:cs="Amiri"/>
          <w:lang w:bidi="ar-SA"/>
          <w:color w:val="111111"/>
          <w:sz w:val="28"/>
          <w:szCs w:val="28"/>
          <w:rtl/>
        </w:rPr>
        <w:t xml:space="preserve">" و أمر الإمامة" أي ما يتعلق بها من تعيين الإمام في كل زمان" من تمام الدين" أي من أجزائه التي لا يتم إلا بها، فإكمال الدين بدون بيانه غير متصور" و لم يمض صلى الله عليه و آله" أي كما لم يفرط الله تعالى في البيان لم يفرط الرسول صلى الله عليه و آله في التبليغ، و" المعالم" جمع معلم بالفتح أي ما يعلم به الدين، كنصب الإمام و بيان الأحكام، و القصد:</w:t>
      </w:r>
    </w:p>
    <w:p>
      <w:pPr>
        <w:pStyle w:val="BookText"/>
      </w:pPr>
      <w:r>
        <w:rPr>
          <w:rFonts w:ascii="Amiri" w:hAnsi="Amiri" w:eastAsia="Amiri" w:cs="Amiri"/>
          <w:lang w:bidi="ar-SA"/>
          <w:color w:val="111111"/>
          <w:sz w:val="28"/>
          <w:szCs w:val="28"/>
          <w:rtl/>
        </w:rPr>
        <w:t xml:space="preserve">الوسط بين الطرفين و إضافته إلى السبيل و إضافة السبيل إلى الحق بيانيتان، و تحتملان اللامية.</w:t>
      </w:r>
    </w:p>
    <w:p>
      <w:pPr>
        <w:pStyle w:val="BookText"/>
      </w:pPr>
      <w:r>
        <w:rPr>
          <w:rFonts w:ascii="Amiri" w:hAnsi="Amiri" w:eastAsia="Amiri" w:cs="Amiri"/>
          <w:lang w:bidi="ar-SA"/>
          <w:color w:val="111111"/>
          <w:sz w:val="28"/>
          <w:szCs w:val="28"/>
          <w:rtl/>
        </w:rPr>
        <w:t xml:space="preserve">" علما" أي علامة لطريق الحق" إلا بينه" لعلي عليه السلام و للناس بالنص عليه و الأمر بالرجوع إليه" فهو كافر" يدل على كفر المخالفين" هل يعرفون" الاستفهام للإنكار، و هذا إشارة إلى الوجه الثاني من الوجهين المذكورين، و الحاصل أن نصب الإمام موقوف على العلم بصفاته و شرائط الإمامة، و هم جاهلون بها، فكيف يتيسر لهم نصبه، و من شرائطها العصمة و لا يطلع عليها إلا الله تعالى كما استدل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 ع بَعْدَ النُّبُوَّةِ وَ الْخُلَّةِ مَرْتَبَةً ثَالِثَةً وَ فَضِيلَةً شَرَّفَهُ بِهَا وَ أَشَادَ بِهَا ذِكْرَهُ فَقَالَ إِنِّي جاعِلُكَ لِلنَّاسِ إِماماً فَقَالَ الْخَلِيلُ ع سُرُوراً بِهَا- وَ مِنْ ذُرِّيَّتِي قَالَ اللَّهُ تَبَارَكَ وَ تَعَالَى- لا يَنالُ عَهْدِي الظَّالِمِينَ فَأَبْطَلَتْ هَذِهِ الْآيَةُ إِمَامَةَ كُلِّ ظَالِمٍ إِلَى يَوْمِ الْقِيَامَةِ وَ صَارَتْ فِي الصَّفْوَةِ ثُمَّ أَكْرَمَهُ اللَّهُ تَعَالَى بِأَنْ جَعَلَهَا فِي ذُرِّيَّتِهِ أَهْلِ الصَّفْوَةِ وَ الطَّهَارَةِ فَقَالَ وَ وَهَبْنا لَهُ إِسْحاقَ وَ يَعْقُوبَ نافِلَةً وَ كُلًّا جَعَلْنا صالِحِينَ. وَ جَعَلْناهُمْ أَئِمَّةً يَهْدُونَ بِأَمْرِنا وَ أَوْحَيْنا إِلَيْهِمْ فِعْلَ الْخَيْراتِ وَ إِقامَ الصَّلاةِ وَ</w:t>
      </w:r>
    </w:p>
    <w:p>
      <w:pPr>
        <w:pStyle w:val="BookText"/>
      </w:pPr>
      <w:r>
        <w:rPr>
          <w:rFonts w:ascii="Amiri" w:hAnsi="Amiri" w:eastAsia="Amiri" w:cs="Amiri"/>
          <w:lang w:bidi="ar-SA"/>
          <w:color w:val="111111"/>
          <w:sz w:val="28"/>
          <w:szCs w:val="28"/>
          <w:rtl/>
        </w:rPr>
        <w:t xml:space="preserve">عليه في الشافي ببراهين شافية، لا يناسب الكتاب إيرادها.</w:t>
      </w:r>
    </w:p>
    <w:p>
      <w:pPr>
        <w:pStyle w:val="BookText"/>
      </w:pPr>
      <w:r>
        <w:rPr>
          <w:rFonts w:ascii="Amiri" w:hAnsi="Amiri" w:eastAsia="Amiri" w:cs="Amiri"/>
          <w:lang w:bidi="ar-SA"/>
          <w:color w:val="111111"/>
          <w:sz w:val="28"/>
          <w:szCs w:val="28"/>
          <w:rtl/>
        </w:rPr>
        <w:t xml:space="preserve">" و أمنع جانبا" أي جانبه و طريقه الموصل إليه أبعد من أن يصل إليه يد أحد" خص الله بها إبراهيم" أي بالنسبة إلى الأنبياء السابقين" سرورا بها" مفعول له لقال، و الإشادة: رفع الصوت بالشي‌ء يقال: أشاده و أشاد به إذا أشاعه و رفع ذكره" فصارت في الصفوة" مثلثة أي أهل الطهارة و العصمة من صفا الجو إذا لم يكن فيه غيم، أو أهل الاصطفاء و الاختيار الذين اختارهم الله من بين عباده لذلك لعصمتهم و فضلهم و شرفهم" نافِلَةً" النفل و النافلة: عطية التطوع من حيث لا تجب، و منه نافلة الصلاة، و النافلة أيضا: ولد الولد و الزيادة، و هي على المعنى الأول حال عن كل واحد من إسحاق و يعقوب، و على الأخيرين حال عن يعقوب، أما على الثاني فظاهر، و أما على الأول فلان يعقوب زيادة على من سأله إبراهيم عليه السلام و هو إسحاق.</w:t>
      </w:r>
    </w:p>
    <w:p>
      <w:pPr>
        <w:pStyle w:val="BookText"/>
      </w:pPr>
      <w:r>
        <w:rPr>
          <w:rFonts w:ascii="Amiri" w:hAnsi="Amiri" w:eastAsia="Amiri" w:cs="Amiri"/>
          <w:lang w:bidi="ar-SA"/>
          <w:color w:val="111111"/>
          <w:sz w:val="28"/>
          <w:szCs w:val="28"/>
          <w:rtl/>
        </w:rPr>
        <w:t xml:space="preserve">" وَ كُلًّا جَعَلْنا صالِحِينَ" موصوفين بالصلاح ظاهرا و باطنا قابلين للخلافة و الإمامة" وَ جَعَلْناهُمْ أَئِمَّةً" للخلائق" يَهْدُونَ" الناس إلى الحق" بِأَمْرِنا" لا بتعيين الخلق" وَ أَوْحَيْنا إِلَيْهِمْ فِعْلَ الْخَيْراتِ" أي جميعها لكونه جمعا معرفا باللام" وَ إِقامَ الصَّلاةِ" من قبيل عطف الخاص على العام للإشعار بفضلهما، و حذفت التاء من إقام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إِيتاءَ الزَّكاةِ وَ كانُوا لَنا عابِدِينَ فَلَمْ تَزَلْ فِي ذُرِّيَّتِهِ يَرِثُهَا بَعْضٌ عَنْ بَعْضٍ قَرْناً فَقَرْناً حَتَّى وَرَّثَهَا اللَّهُ تَعَالَى النَّبِيَّ ص فَقَالَ جَلَّ وَ تَعَالَى- إِنَّ أَوْلَى النَّاسِ بِإِبْراهِيمَ لَلَّذِينَ اتَّبَعُوهُ وَ هذَا النَّبِيُّ وَ الَّذِينَ آمَنُوا وَ اللَّهُ وَلِيُّ الْمُؤْمِنِينَ فَكَانَتْ لَهُ خَاصَّةً فَقَلَّدَهَا ص عَلِيّاً ع بِأَمْرِ اللَّهِ تَعَالَى عَلَى رَسْمِ مَا فَرَضَ اللَّهُ فَصَارَتْ فِي ذُرِّيَّتِهِ الْأَصْفِيَاءِ الَّذِينَ آتَاهُمُ اللَّهُ الْعِلْمَ وَ الْإِيمَانَ</w:t>
      </w:r>
    </w:p>
    <w:p>
      <w:pPr>
        <w:pStyle w:val="BookText"/>
      </w:pPr>
      <w:r>
        <w:rPr>
          <w:rFonts w:ascii="Amiri" w:hAnsi="Amiri" w:eastAsia="Amiri" w:cs="Amiri"/>
          <w:lang w:bidi="ar-SA"/>
          <w:color w:val="111111"/>
          <w:sz w:val="28"/>
          <w:szCs w:val="28"/>
          <w:rtl/>
        </w:rPr>
        <w:t xml:space="preserve">للتخفيف مع قيام المضاف إليه مقامها" وَ كانُوا لَنا عابِدِينَ" عطف على" أوحينا" أو حال من ضمير إليهم بتقدير قد، و تقديم الظرف للحصر.</w:t>
      </w:r>
    </w:p>
    <w:p>
      <w:pPr>
        <w:pStyle w:val="BookText"/>
      </w:pPr>
      <w:r>
        <w:rPr>
          <w:rFonts w:ascii="Amiri" w:hAnsi="Amiri" w:eastAsia="Amiri" w:cs="Amiri"/>
          <w:lang w:bidi="ar-SA"/>
          <w:color w:val="111111"/>
          <w:sz w:val="28"/>
          <w:szCs w:val="28"/>
          <w:rtl/>
        </w:rPr>
        <w:t xml:space="preserve">" قرنا فقرنا" منصوبان على الظرفية" إِنَّ أَوْلَى النَّاسِ بِإِبْراهِيمَ" أي أخصهم به و أقربهم منه من الولي بمعنى القرب أو أحقهم بمقامه" لَلَّذِينَ اتَّبَعُوهُ" في عقائده و أقواله و أعماله ظاهرا و باطنا، و لم يخالفوه أصلا، و هم أوصياؤه و الأنبياء من ولده عليهم السلام" وَ هذَا النَّبِيُّ وَ الَّذِينَ آمَنُوا" حق الإيمان و هم أوصياؤه عليهم السلام" وَ اللَّهُ وَلِيُّ الْمُؤْمِنِينَ" ينصرهم لإيمانهم و إرشادهم عباد الله إلى صراطه المستقيم، و قال أمير المؤمنين عليه السلام فيما رواه في نهج البلاغة عنه في بعض خطبه حيث قال: و كتاب الله يجمع لنا ما شذ عنا، و هو قوله تعالى:" وَ أُولُوا الْأَرْحامِ بَعْضُهُمْ أَوْلى بِبَعْضٍ فِي كِتابِ اللَّهِ*" و قوله تعالى:" إِنَّ أَوْلَى النَّاسِ بِإِبْراهِيمَ لَلَّذِينَ اتَّبَعُوهُ" الآية، فالاستدلال بالآية مبني على أن المراد بالمؤمنين فيها الأئمة عليهم السلام، و يحتمل أن يكون المراد به أن تلك الإمامة انتهت إلى النبي صلى الله عليه و آله، و هو لم يستخلف غير علي عليه السلام بالاتفاق.</w:t>
      </w:r>
    </w:p>
    <w:p>
      <w:pPr>
        <w:pStyle w:val="BookText"/>
      </w:pPr>
      <w:r>
        <w:rPr>
          <w:rFonts w:ascii="Amiri" w:hAnsi="Amiri" w:eastAsia="Amiri" w:cs="Amiri"/>
          <w:lang w:bidi="ar-SA"/>
          <w:color w:val="111111"/>
          <w:sz w:val="28"/>
          <w:szCs w:val="28"/>
          <w:rtl/>
        </w:rPr>
        <w:t xml:space="preserve">" فكانت" أي الإمامة" له خاصة" أي للنبي صلى الله عليه و آله في زمانه" فقلدها" بتشديد اللام" عليا" أي جعلها لازمة في عنقه لزوم القلادة" بأمر الله" متعلق بقلد" على رسم ما فرض الله" الرسم السنة و الطريقة، أي على الطريقة التي فرضها الله في السابقين، بأن ينصب كل إمام بعده إماما لئلا يخلو زمان من حجة، و الظرف إما متعلق بالظرف الأول أو بقلد" فصارت في ذريته" الضمير لعلي عليه السلام" بقوله" الظرف متعلق بأتاهم، أو بصارت.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تَعَالَى- وَ قالَ الَّذِينَ أُوتُوا الْعِلْمَ وَ الْإِيمانَ لَقَدْ لَبِثْتُمْ فِي كِتابِ اللَّهِ إِلى يَوْمِ الْبَعْثِ فَهِيَ فِي وُلْدِ عَلِيٍّ ع خَاصَّةً إِلَى يَوْمِ الْقِيَامَةِ إِذْ لَا نَبِيَّ بَعْدَ مُحَمَّدٍ ص فَمِنْ أَيْنَ يَخْتَارُ هَؤُلَاءِ الْجُهَّالُ</w:t>
      </w:r>
    </w:p>
    <w:p>
      <w:pPr>
        <w:pStyle w:val="BookText"/>
      </w:pPr>
      <w:r>
        <w:rPr>
          <w:rFonts w:ascii="Amiri" w:hAnsi="Amiri" w:eastAsia="Amiri" w:cs="Amiri"/>
          <w:lang w:bidi="ar-SA"/>
          <w:color w:val="111111"/>
          <w:sz w:val="28"/>
          <w:szCs w:val="28"/>
          <w:rtl/>
        </w:rPr>
        <w:t xml:space="preserve">" وَ قالَ الَّذِينَ أُوتُوا الْعِلْمَ وَ الْإِيمانَ" أقول: قبل هذه الآية قوله تعالى:" وَ يَوْمَ تَقُومُ السَّاعَةُ يُقْسِمُ الْمُجْرِمُونَ ما لَبِثُوا غَيْرَ ساعَةٍ كَذلِكَ كانُوا يُؤْفَكُونَ" فإن المجرمين يقسمون يوم القيامة أنهم ما لبثوا في الدنيا أو في القبور غير ساعة لاستقلالهم مدة لبثهم إضافة إلى مدة عذابهم في الآخرة أو نسيانا" كَذلِكَ كانُوا يُؤْفَكُونَ" أي مثل ذلك الصرف كانوا يصرفون في الدنيا عن الحق، فالمراد بالخبر أن الذين يحبونهم في القيامة و وصفهم الله بأنهم أوتوا العلم و الإيمان هم النبي و الأئمة عليهم السلام.</w:t>
      </w:r>
    </w:p>
    <w:p>
      <w:pPr>
        <w:pStyle w:val="BookText"/>
      </w:pPr>
      <w:r>
        <w:rPr>
          <w:rFonts w:ascii="Amiri" w:hAnsi="Amiri" w:eastAsia="Amiri" w:cs="Amiri"/>
          <w:lang w:bidi="ar-SA"/>
          <w:color w:val="111111"/>
          <w:sz w:val="28"/>
          <w:szCs w:val="28"/>
          <w:rtl/>
        </w:rPr>
        <w:t xml:space="preserve">و يحتمل أن يكون المراد أن مصداقه الأكمل هم عليهم السلام بأن يكون المراد بالموصول في الآية جميع الأنبياء و الأوصياء صلوات الله عليهم، كما ذكره المفسرون، قال البيضاوي: من الملائكة و الإنس.</w:t>
      </w:r>
    </w:p>
    <w:p>
      <w:pPr>
        <w:pStyle w:val="BookText"/>
      </w:pPr>
      <w:r>
        <w:rPr>
          <w:rFonts w:ascii="Amiri" w:hAnsi="Amiri" w:eastAsia="Amiri" w:cs="Amiri"/>
          <w:lang w:bidi="ar-SA"/>
          <w:color w:val="111111"/>
          <w:sz w:val="28"/>
          <w:szCs w:val="28"/>
          <w:rtl/>
        </w:rPr>
        <w:t xml:space="preserve">" لَقَدْ لَبِثْتُمْ فِي كِتابِ اللَّهِ" أي في علمه أو قضائه أو اللوح أو القرآن" إِلى يَوْمِ الْبَعْثِ" فهذا يوم البعث الذي كنتم منكرين له، و هذا الجواب و إن لم يتضمن تحديد مدة لبثهم، لكن فيه دلالة بحسب قرينة المقام على أنها زائدة على ما قالوه كثيرا، حتى كأنها لا يحيط به التحديد، و ربما يوهم ظاهر الخبر أن المخاطب الأئمة عليهم السلام، و المراد لبثهم في علم الكتاب، لكن لا يساعده سابقه كما عرفت، و إن كان مثل ذلك في نظم القرآن كثيرا، و قال علي بن إبراهيم هذه الآية مقدمة و مؤخرة و إنما هو" وَ قالَ الَّذِينَ أُوتُوا الْعِلْمَ وَ الْإِيمانَ لَقَدْ لَبِثْتُمْ فِي كِتابِ اللَّهِ إِلى يَوْمِ الْبَعْثِ" انتهى.</w:t>
      </w:r>
    </w:p>
    <w:p>
      <w:pPr>
        <w:pStyle w:val="BookText"/>
      </w:pPr>
      <w:r>
        <w:rPr>
          <w:rFonts w:ascii="Amiri" w:hAnsi="Amiri" w:eastAsia="Amiri" w:cs="Amiri"/>
          <w:lang w:bidi="ar-SA"/>
          <w:color w:val="111111"/>
          <w:sz w:val="28"/>
          <w:szCs w:val="28"/>
          <w:rtl/>
        </w:rPr>
        <w:t xml:space="preserve">" إذ لا نبي بعد محمد" هذا إما تعليل لكون الخلافة فيهم و التقريب أنه لا نبي بعد محمد صلى الله عليه و آله حتى يجعل الإمامة في غيرهم بعد جعل النبي فيهم، أو لكونهم أئمة لا أنبياء، أو لامتداد ذلك إلى يوم القيامة و التقريب ظاهر.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الْإِمَامَةَ هِيَ مَنْزِلَةُ الْأَنْبِيَاءِ وَ إِرْثُ الْأَوْصِيَاءِ إِنَّ الْإِمَامَةَ خِلَافَةُ اللَّهِ وَ خِلَافَةُ الرَّسُولِ ص وَ مَقَامُ أَمِيرِ الْمُؤْمِنِينَ ع وَ مِيرَاثُ الْحَسَنِ وَ الْحُسَيْنِ ع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w:t>
      </w:r>
    </w:p>
    <w:p>
      <w:pPr>
        <w:pStyle w:val="BookText"/>
      </w:pPr>
      <w:r>
        <w:rPr>
          <w:rFonts w:ascii="Amiri" w:hAnsi="Amiri" w:eastAsia="Amiri" w:cs="Amiri"/>
          <w:lang w:bidi="ar-SA"/>
          <w:color w:val="111111"/>
          <w:sz w:val="28"/>
          <w:szCs w:val="28"/>
          <w:rtl/>
        </w:rPr>
        <w:t xml:space="preserve">" إن الإمامة هي منزلة الأنبياء" أي مرتبة لهم و لمن هو مثلهم أو كانت لهم فيجب أن ينتقل إلى من يشابههم، و قيل: المعنى أنها منزلة بمنزلة نبوة الأنبياء، فكما لا تثبت النبوة لأحد باختيار الخلق كذلك لا تثبت الإمامة باختيارهم" و إرث الأوصياء" أي ميراث انتقل من الأنبياء إليهم، و من بعضهم إلى بعض، و الإرث أصله الواو، و هو في الأصل مصدر، و كثيرا ما يطلق على الشي‌ء الموروث كما هنا" إن الإمامة خلافة الله" إلخ" خليفة الرجل من يقوم مقامه، فلا بد أن يكون عالما بما أراد المستخلف، عاملا بجميع أوامره مناسبا له في الجملة" زمام الدين" الزمام: الحيط الذي يشد في طرفه المقود و قد يسمى المقود زماما، و في الكلام استعارة مكنية و تخييلية" أس الإسلام" الأس و الأساس أصل البناء" و النامي" صفة المضاف أو المضاف إليه و الأول أظهر، و نمو الأصل يستلزم نمو الفرع، و قد يقال: هو من نميت الحديث أنميه مخففا إذا أبلغته على وجه الإصلاح و طلب الخير و هو بعيد،" و السامي" العالي المرتفع، و فرع كل شي‌ء أعلاه.</w:t>
      </w:r>
    </w:p>
    <w:p>
      <w:pPr>
        <w:pStyle w:val="BookText"/>
      </w:pPr>
      <w:r>
        <w:rPr>
          <w:rFonts w:ascii="Amiri" w:hAnsi="Amiri" w:eastAsia="Amiri" w:cs="Amiri"/>
          <w:lang w:bidi="ar-SA"/>
          <w:color w:val="111111"/>
          <w:sz w:val="28"/>
          <w:szCs w:val="28"/>
          <w:rtl/>
        </w:rPr>
        <w:t xml:space="preserve">" بالإمام تمام الصلاة" إلخ، إذ هو الآمر بجميعها و معلم أحكامها، و الباعث لإيقاعها على وجه الكمال، و شرط تحقق بعضها، و العلم بإمامته شرط صحة جميعها، و الفي‌ء: الغنيمة لأنها كانت في الأصل للمسلمين، لأن [الله] خلقها لهم و غصبها الكفار، ففائت و رجعت إليهم، و توفيره قسمته على قانون الشرع و العدل، و الثغور:</w:t>
      </w:r>
    </w:p>
    <w:p>
      <w:pPr>
        <w:pStyle w:val="BookText"/>
      </w:pPr>
      <w:r>
        <w:rPr>
          <w:rFonts w:ascii="Amiri" w:hAnsi="Amiri" w:eastAsia="Amiri" w:cs="Amiri"/>
          <w:lang w:bidi="ar-SA"/>
          <w:color w:val="111111"/>
          <w:sz w:val="28"/>
          <w:szCs w:val="28"/>
          <w:rtl/>
        </w:rPr>
        <w:t xml:space="preserve">الحدود الفاصلة بين بلاد المسلمين و الكفار" و الأطراف" أعم منه" يحل حلال الله"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يَدْعُو إِلَى سَبِيلِ رَبِّهِ بِالْحِكْمَةِ وَ الْمَوْعِظَةِ الْحَسَنَةِ وَ الْحُجَّةِ الْبَالِغَةِ الْإِمَامُ كَالشَّمْسِ الطَّالِعَةِ الْمُجَلِّلَةِ بِنُورِهَا لِلْعَالَمِ وَ هِيَ فِي الْأُفُقِ بِحَيْثُ لَا تَنَالُهَا الْأَيْدِي وَ الْأَبْصَارُ الْإِمَامُ الْبَدْرُ الْمُنِيرُ وَ السِّرَاجُ الزَّاهِرُ وَ النُّورُ السَّاطِعُ وَ النَّجْمُ الْهَادِي فِي غَيَاهِبِ الدُّجَى وَ أَجْوَازِ الْبُلْدَانِ وَ الْقِفَارِ وَ لُجَجِ الْبِحَارِ الْإِمَامُ الْمَاءُ الْعَذْبُ عَلَى الظَّمَإِ</w:t>
      </w:r>
    </w:p>
    <w:p>
      <w:pPr>
        <w:pStyle w:val="BookText"/>
      </w:pPr>
      <w:r>
        <w:rPr>
          <w:rFonts w:ascii="Amiri" w:hAnsi="Amiri" w:eastAsia="Amiri" w:cs="Amiri"/>
          <w:lang w:bidi="ar-SA"/>
          <w:color w:val="111111"/>
          <w:sz w:val="28"/>
          <w:szCs w:val="28"/>
          <w:rtl/>
        </w:rPr>
        <w:t xml:space="preserve">أي يبين حليته و كذا التحريم، و الذب: المنع و الدفع، و حذف المفعول للتعميم" و يدعو إلى سبيل ربه" إشارة إلى قوله تعالى:" ادْعُ إِلى سَبِيلِ رَبِّكَ بِالْحِكْمَةِ وَ الْمَوْعِظَةِ الْحَسَنَةِ</w:t>
      </w:r>
    </w:p>
    <w:p>
      <w:pPr>
        <w:pStyle w:val="BookText"/>
      </w:pPr>
      <w:r>
        <w:rPr>
          <w:rFonts w:ascii="Amiri" w:hAnsi="Amiri" w:eastAsia="Amiri" w:cs="Amiri"/>
          <w:lang w:bidi="ar-SA"/>
          <w:color w:val="111111"/>
          <w:sz w:val="28"/>
          <w:szCs w:val="28"/>
          <w:rtl/>
        </w:rPr>
        <w:t xml:space="preserve">وَ جادِلْهُمْ بِالَّتِي هِيَ أَحْسَنُ" ففسر عليه السلام المجادلة بالتي هي أحسن بالبراهين القاطعة، كما فسر الحسن بن علي العسكري عليه السلام الجدال بالتي هي أحسن بالبرهان القاطع و بغير التي هي أحسن بالجدل و إلزام الخصم بالباطل، فالمراد بالحكمة و الموعظة الحسنة الأمثال و المواعظ و الخطابات النافعة كما ذكره الله تعالى عند بيان حكمة لقمان عليه السلام أمثال ذلك، و فسر الأكثر الحكمة بالبرهان و الموعظة بالخطابيات و المجادلة بالجدليات.</w:t>
      </w:r>
    </w:p>
    <w:p>
      <w:pPr>
        <w:pStyle w:val="BookText"/>
      </w:pPr>
      <w:r>
        <w:rPr>
          <w:rFonts w:ascii="Amiri" w:hAnsi="Amiri" w:eastAsia="Amiri" w:cs="Amiri"/>
          <w:lang w:bidi="ar-SA"/>
          <w:color w:val="111111"/>
          <w:sz w:val="28"/>
          <w:szCs w:val="28"/>
          <w:rtl/>
        </w:rPr>
        <w:t xml:space="preserve">و قال الجوهري: جلل الشي‌ء تجليلا أي عم، و المجلل: السحاب الذي يجلل الأرض بالمطر، أي يعم و هي في الأفق هو ما ظهر من نواحي السماء، شبه الإمام في عموم نفعه و اهتداء عامة الخلق به، و عدم وصول أيدي العقول و الأفهام إلى كنه قدره و منزلته بالشمس المجللة بنورها العالم، و هي في الارتفاع بحيث لا تنالها الأيدي، و تكل الأبصار عن رؤيتها، فالظاهر أنه استعارة تمثيلية، و الزاهر المضي‌ء و يقال:</w:t>
      </w:r>
    </w:p>
    <w:p>
      <w:pPr>
        <w:pStyle w:val="BookText"/>
      </w:pPr>
      <w:r>
        <w:rPr>
          <w:rFonts w:ascii="Amiri" w:hAnsi="Amiri" w:eastAsia="Amiri" w:cs="Amiri"/>
          <w:lang w:bidi="ar-SA"/>
          <w:color w:val="111111"/>
          <w:sz w:val="28"/>
          <w:szCs w:val="28"/>
          <w:rtl/>
        </w:rPr>
        <w:t xml:space="preserve">سطع الغبار و الرائحة و الصبح يسطع سطوعا إذا ارتفع،" و الغيهب": الظلمة و شدة السواد،" و الدجى" بضم الدال: الظلمة و الإضافة بيانية للمبالغة، و استعبر لظلمات الفتن و الشكوك و الشبه" و الأجواز" جمع الجوز و هو من كل شي‌ء: وسطه،" و القفار" جمع القفر و هي مفازة لا نبات فيها و لا ماء، و المراد هنا الخالية عن الهداية، أو المراد بأجوازها ما بينها، و في الاحتجاج: البيد القفار، و هو أظهر، و في بعض نسخ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الدَّالُّ عَلَى الْهُدَى وَ الْمُنْجِي مِنَ الرَّدَى الْإِمَامُ النَّارُ عَلَى الْيَفَاعِ الْحَارُّ لِمَنِ اصْطَلَى بِهِ وَ الدَّلِيلُ فِي الْمَهَالِكِ مَنْ فَارَقَهُ فَهَالِكٌ 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الْأُمُّ الْبَرَّةُ بِالْوَلَدِ الصَّغِيرِ وَ مَفْزَعُ الْعِبَادِ فِي الدَّاهِيَةِ النَّآدِ</w:t>
      </w:r>
    </w:p>
    <w:p>
      <w:pPr>
        <w:pStyle w:val="BookText"/>
      </w:pPr>
      <w:r>
        <w:rPr>
          <w:rFonts w:ascii="Amiri" w:hAnsi="Amiri" w:eastAsia="Amiri" w:cs="Amiri"/>
          <w:lang w:bidi="ar-SA"/>
          <w:color w:val="111111"/>
          <w:sz w:val="28"/>
          <w:szCs w:val="28"/>
          <w:rtl/>
        </w:rPr>
        <w:t xml:space="preserve">الكتاب" و القفار" و هو أيضا حسن، و لجة الماء بالضم: معظمه" و الظمأ" بالتحريك شدة العطش، و ربما يقرأ بالكسر و المد جمع ظامئ و هو بعيد، و الردى: الهلاك" و اليفاع" ما ارتفع من الأرض،" و الاصطلاء" افتعال من الصلي بالنار و هو التسخن بها" و الهطل" بالفتح و التحريك: تتابع المطر و سيلانه.</w:t>
      </w:r>
    </w:p>
    <w:p>
      <w:pPr>
        <w:pStyle w:val="BookText"/>
      </w:pPr>
      <w:r>
        <w:rPr>
          <w:rFonts w:ascii="Amiri" w:hAnsi="Amiri" w:eastAsia="Amiri" w:cs="Amiri"/>
          <w:lang w:bidi="ar-SA"/>
          <w:color w:val="111111"/>
          <w:sz w:val="28"/>
          <w:szCs w:val="28"/>
          <w:rtl/>
        </w:rPr>
        <w:t xml:space="preserve">و السماء تذكر و تؤنث، و هي كل ما علاك فأظلك، و منه قيل: لسقف البيت: سماء، و وصفها بالظليلة للإشعار بوجه التشبيه، و كذا البسيطة، أو المراد بها المستوية، فإن الانتفاع بها أكثر،" و الغزيرة" الكثيرة، يقال غزرت الناقة أي كثر لبنها، شبهه عليه السلام في وفور علمه الذي هو حياة للأرواح بالعين في نبوع الماء الذي هو حياة للأبدان منها،" و الروضة" الأرض الخضرة بحسن النبات" و الرفيق" مأخوذ من الرفق و هو ضد العنف و الخرق، و" الشفيق" من الشفقة، و وصف الأخ بالشفيق لبيان أن المشبه به الأخ النسبي قال الجوهري: هذا شفيق هذا إذا انشق الشي‌ء بنصفين، فكل واحدة منها شفيق الآخر، و منه قيل: فلان شفيق فلان، أي أخوه.</w:t>
      </w:r>
    </w:p>
    <w:p>
      <w:pPr>
        <w:pStyle w:val="BookText"/>
      </w:pPr>
      <w:r>
        <w:rPr>
          <w:rFonts w:ascii="Amiri" w:hAnsi="Amiri" w:eastAsia="Amiri" w:cs="Amiri"/>
          <w:lang w:bidi="ar-SA"/>
          <w:color w:val="111111"/>
          <w:sz w:val="28"/>
          <w:szCs w:val="28"/>
          <w:rtl/>
        </w:rPr>
        <w:t xml:space="preserve">" في الداهية النئاد" هو بفتح النون و الهمزة و الألف و الدال المهملة، مصدر:</w:t>
      </w:r>
    </w:p>
    <w:p>
      <w:pPr>
        <w:pStyle w:val="BookText"/>
      </w:pPr>
      <w:r>
        <w:rPr>
          <w:rFonts w:ascii="Amiri" w:hAnsi="Amiri" w:eastAsia="Amiri" w:cs="Amiri"/>
          <w:lang w:bidi="ar-SA"/>
          <w:color w:val="111111"/>
          <w:sz w:val="28"/>
          <w:szCs w:val="28"/>
          <w:rtl/>
        </w:rPr>
        <w:t xml:space="preserve">ناده الداهية كمنعه إذا فدحته و بلغت منه كل مبلغ، فوصفت الداهية به للمبالغة، قال الفيروزآبادي: نادت الداهية فلانا: دهمته، و الناد: كسحاب و النادي: كحبالى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أَمِينُ اللَّهِ فِي خَلْقِهِ وَ حُجَّتُهُ عَلَى عِبَادِهِ وَ خَلِيفَتُهُ فِي بِلَادِهِ وَ الدَّاعِي إِلَى اللَّهِ وَ الذَّابُّ عَنْ حُرَمِ اللَّهِ الْإِمَامُ الْمُطَهَّرُ مِنَ الذُّنُوبِ وَ الْمُبَرَّأُ عَنِ الْعُيُوبِ الْمَخْصُوصُ بِالْعِلْمِ الْمَوْسُومُ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w:t>
      </w:r>
    </w:p>
    <w:p>
      <w:pPr>
        <w:pStyle w:val="BookText"/>
      </w:pPr>
      <w:r>
        <w:rPr>
          <w:rFonts w:ascii="Amiri" w:hAnsi="Amiri" w:eastAsia="Amiri" w:cs="Amiri"/>
          <w:lang w:bidi="ar-SA"/>
          <w:color w:val="111111"/>
          <w:sz w:val="28"/>
          <w:szCs w:val="28"/>
          <w:rtl/>
        </w:rPr>
        <w:t xml:space="preserve">الداهية، و قال الجوهري: الناد و النادي: الداهية، قال الكميت:</w:t>
      </w:r>
    </w:p>
    <w:p>
      <w:pPr>
        <w:pStyle w:val="BookText"/>
      </w:pPr>
      <w:r>
        <w:rPr>
          <w:rFonts w:ascii="Amiri" w:hAnsi="Amiri" w:eastAsia="Amiri" w:cs="Amiri"/>
          <w:lang w:bidi="ar-SA"/>
          <w:color w:val="111111"/>
          <w:sz w:val="28"/>
          <w:szCs w:val="28"/>
          <w:rtl/>
        </w:rPr>
        <w:t xml:space="preserve">و إياكم و داهية نادى أظلتكم بعارضها المخيل</w:t>
      </w:r>
    </w:p>
    <w:p>
      <w:pPr>
        <w:pStyle w:val="BookText"/>
      </w:pPr>
      <w:r>
        <w:rPr>
          <w:rFonts w:ascii="Amiri" w:hAnsi="Amiri" w:eastAsia="Amiri" w:cs="Amiri"/>
          <w:lang w:bidi="ar-SA"/>
          <w:color w:val="111111"/>
          <w:sz w:val="28"/>
          <w:szCs w:val="28"/>
          <w:rtl/>
        </w:rPr>
        <w:t xml:space="preserve">" انتهى"" أمين الله" أي على دينه و علمه و غيرهما" و الذاب عن حرم الله" الحرم بضم الحاء و فتح الراء جمع الحرمة و هي ما لا يحل انتهاكه و تجب رعايته، أي يدفع الضرر و الفساد عن حرمات الله، و هي ما عظمها و أمر بتعظيمها، من بيته و كتابه و خلفائه و فرائضه و نواهيه و أو أمره، و" البوار" الهلاك، و الحمل على المبالغة كالفقر السابقة.</w:t>
      </w:r>
    </w:p>
    <w:p>
      <w:pPr>
        <w:pStyle w:val="BookText"/>
      </w:pPr>
      <w:r>
        <w:rPr>
          <w:rFonts w:ascii="Amiri" w:hAnsi="Amiri" w:eastAsia="Amiri" w:cs="Amiri"/>
          <w:lang w:bidi="ar-SA"/>
          <w:color w:val="111111"/>
          <w:sz w:val="28"/>
          <w:szCs w:val="28"/>
          <w:rtl/>
        </w:rPr>
        <w:t xml:space="preserve">" و لا يوجد منه بدل" أي في زمانه" هيهات" أي بعد البلوغ إلى معرفة الإمام" هيهات" أي بعد إمكان اختياره غاية البعد،" و الحلوم" كالألباب: العقول، و" ضلت" و" تاهت" و" حارت" متقاربة المعاني، و خسأ بصره كمنع خسأ و خسوءا أي كل، و منه قوله تعالى:" يَنْقَلِبْ إِلَيْكَ الْبَصَرُ خاسِئاً".</w:t>
      </w:r>
    </w:p>
    <w:p>
      <w:pPr>
        <w:pStyle w:val="BookText"/>
      </w:pPr>
      <w:r>
        <w:rPr>
          <w:rFonts w:ascii="Amiri" w:hAnsi="Amiri" w:eastAsia="Amiri" w:cs="Amiri"/>
          <w:lang w:bidi="ar-SA"/>
          <w:color w:val="111111"/>
          <w:sz w:val="28"/>
          <w:szCs w:val="28"/>
          <w:rtl/>
        </w:rPr>
        <w:t xml:space="preserve">و يقال: تصاغرت إليه نفسه أي صغرت، و التقاصر مبالغة في القصر أو هو إظهاره كالتطاول، و" حصر" كعلم: عي في المنطق، و" الأدباء" جمع أديب و هو المتأدب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 ص كَذَبَتْهُمْ وَ اللَّهِ أَنْفُسُهُمْ وَ مَنَّتْهُمُ الْأَبَاطِيلَ فَارْتَقَوْا مُرْتَقًى صَعْباً دَحْضاً تَزِلُّ عَنْهُ إِلَى الْحَضِيضِ أَقْدَامُهُمْ رَامُوا</w:t>
      </w:r>
    </w:p>
    <w:p>
      <w:pPr>
        <w:pStyle w:val="BookText"/>
      </w:pPr>
      <w:r>
        <w:rPr>
          <w:rFonts w:ascii="Amiri" w:hAnsi="Amiri" w:eastAsia="Amiri" w:cs="Amiri"/>
          <w:lang w:bidi="ar-SA"/>
          <w:color w:val="111111"/>
          <w:sz w:val="28"/>
          <w:szCs w:val="28"/>
          <w:rtl/>
        </w:rPr>
        <w:t xml:space="preserve">بالآداب الحسنة، و قد شاع إطلاقه على العارف بالقوانين العربية و يقال: ما يغني عنك هذا أي ما ينفعك و يجديك، و" الغناء" بالفتح: النفع" لا" تصريح بالإنكار المفهوم من الاستفهام، حذفت الجملة لدلالة ما قبلها على المراد أي لا يوصف بكله إلى آخر الجمل.</w:t>
      </w:r>
    </w:p>
    <w:p>
      <w:pPr>
        <w:pStyle w:val="BookText"/>
      </w:pPr>
      <w:r>
        <w:rPr>
          <w:rFonts w:ascii="Amiri" w:hAnsi="Amiri" w:eastAsia="Amiri" w:cs="Amiri"/>
          <w:lang w:bidi="ar-SA"/>
          <w:color w:val="111111"/>
          <w:sz w:val="28"/>
          <w:szCs w:val="28"/>
          <w:rtl/>
        </w:rPr>
        <w:t xml:space="preserve">" كيف" تكرار للاستفهام الإنكاري الأول تأكيدا" و أنى" مبالغة أخرى بالاستفهام الإنكاري عن مكان الوصف و ما بعده" و هو بحيث النجم" الواو للحال و الضمير للإمام عليه السلام و الباء بمعنى في، و حيث ظرف مكان، و النجم مطلق الكواكب، و قد يخص بالثريا، و هو مرفوع على الابتداء و خبره محذوف، أي مرئي، لأن حيث لا يضاف إلا إلى الجمل" من يد المتناولين" الظرف متعلق بحيث، و هو من قبيل تشبيه المعقول بالمحسوس.</w:t>
      </w:r>
    </w:p>
    <w:p>
      <w:pPr>
        <w:pStyle w:val="BookText"/>
      </w:pPr>
      <w:r>
        <w:rPr>
          <w:rFonts w:ascii="Amiri" w:hAnsi="Amiri" w:eastAsia="Amiri" w:cs="Amiri"/>
          <w:lang w:bidi="ar-SA"/>
          <w:color w:val="111111"/>
          <w:sz w:val="28"/>
          <w:szCs w:val="28"/>
          <w:rtl/>
        </w:rPr>
        <w:t xml:space="preserve">" كذبتهم" بالتخفيف أي قالت لهم كذبا، أو بالتشديد أي إذا رجعوا إلى أنفسهم شهدت بكذب مقالهم" و منتهم الأباطيل" أي أوقعت في أنفسهم الأماني الباطلة، أو أضعفتهم قال الجوهري: الأمنية واحدة الأماني تقول منه: تمنيت الشي‌ء و منيت تمنية، و فلان يتمنى الأحاديث أي يفتعلها و هو مقلوب من المين و هو الكذب، و قال: منه السير أضعفه و أعياه، و يقال: مكان دحض و دحض بالتحريك أي زلق، و في القاموس رجل جائر بائر أي لم يتجه لشي‌ء، و لا يأتمر رشدا و لا يطيع مرشدا" انتهى".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إِقَامَةَ الْإِمَامِ بِعُقُولٍ حَائِرَةٍ 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عَنْ بَصِيرَةٍ وَ زَيَّنَ لَهُمُ الشَّيْطانُ أَعْمالَهُمْ فَصَدَّهُمْ عَنِ السَّبِيلِ وَ كانُوا مُسْتَبْصِرِينَ رَغِبُوا عَنِ اخْتِيَارِ اللَّهِ وَ اخْتِيَارِ رَسُولِ اللَّهِ ص وَ أَهْلِ بَيْتِهِ إِلَى اخْتِيَارِهِمْ وَ الْقُرْآنُ يُنَادِيهِمْ- وَ رَبُّكَ يَخْلُقُ ما يَشاءُ وَ يَخْتارُ ما كانَ لَهُمُ الْخِيَرَةُ سُبْحانَ اللَّهِ وَ تَعالى عَمَّا</w:t>
      </w:r>
    </w:p>
    <w:p>
      <w:pPr>
        <w:pStyle w:val="BookText"/>
      </w:pPr>
      <w:r>
        <w:rPr>
          <w:rFonts w:ascii="Amiri" w:hAnsi="Amiri" w:eastAsia="Amiri" w:cs="Amiri"/>
          <w:lang w:bidi="ar-SA"/>
          <w:color w:val="111111"/>
          <w:sz w:val="28"/>
          <w:szCs w:val="28"/>
          <w:rtl/>
        </w:rPr>
        <w:t xml:space="preserve">" فلم يزدادوا منه" أي من الإمام الحق" إلا بعدا" و في بعض النسخ بعد ذلك:</w:t>
      </w:r>
    </w:p>
    <w:p>
      <w:pPr>
        <w:pStyle w:val="BookText"/>
      </w:pPr>
      <w:r>
        <w:rPr>
          <w:rFonts w:ascii="Amiri" w:hAnsi="Amiri" w:eastAsia="Amiri" w:cs="Amiri"/>
          <w:lang w:bidi="ar-SA"/>
          <w:color w:val="111111"/>
          <w:sz w:val="28"/>
          <w:szCs w:val="28"/>
          <w:rtl/>
        </w:rPr>
        <w:t xml:space="preserve">و قال الصفواني في حديثه:" قاتَلَهُمُ اللَّهُ أَنَّى يُؤْفَكُونَ*" ثم اجتمعا في الرواية.</w:t>
      </w:r>
    </w:p>
    <w:p>
      <w:pPr>
        <w:pStyle w:val="BookText"/>
      </w:pPr>
      <w:r>
        <w:rPr>
          <w:rFonts w:ascii="Amiri" w:hAnsi="Amiri" w:eastAsia="Amiri" w:cs="Amiri"/>
          <w:lang w:bidi="ar-SA"/>
          <w:color w:val="111111"/>
          <w:sz w:val="28"/>
          <w:szCs w:val="28"/>
          <w:rtl/>
        </w:rPr>
        <w:t xml:space="preserve">أقول: رواة نسخ الكليني كثيرة أشهرهم الصفواني و النعماني فبعض الرواة المتأخرة منهم عارضوا النسخ و أشاروا إلى الاختلاف، فالأصل برواية النعماني و لم يكن فيه:" قاتَلَهُمُ اللَّهُ أَنَّى يُؤْفَكُونَ*" و كان في رواية الصفواني فأشار هنا إلى الاختلاف" قاتَلَهُمُ اللَّهُ*" دعاء عليهم بالهلاك و البعد عن رحمة الله، لأن من قاتله الله فهو هالك بعيد عن رحمة الله أو تعجب عن شناعة عقائدهم و أعمالهم" أَنَّى يُؤْفَكُونَ*" قال الراغب: أي يصرفون عن الحق في الاعتقاد إلى الباطل، و من الصدق في المقال إلى الكذب، و من الحسن في الفعل إلى القبيح، و الإفك الكذب، و كل مصروف عن وجهه.</w:t>
      </w:r>
    </w:p>
    <w:p>
      <w:pPr>
        <w:pStyle w:val="BookText"/>
      </w:pPr>
      <w:r>
        <w:rPr>
          <w:rFonts w:ascii="Amiri" w:hAnsi="Amiri" w:eastAsia="Amiri" w:cs="Amiri"/>
          <w:lang w:bidi="ar-SA"/>
          <w:color w:val="111111"/>
          <w:sz w:val="28"/>
          <w:szCs w:val="28"/>
          <w:rtl/>
        </w:rPr>
        <w:t xml:space="preserve">" وَ زَيَّنَ لَهُمُ الشَّيْطانُ أَعْمالَهُمْ" في طلب الإمام باختيارهم" فَصَدَّهُمْ عَنِ السَّبِيلِ" و هو الإمام و معرفته" وَ كانُوا مُسْتَبْصِرِينَ" أي عالمين بذلك السبيل، أو قادرين على العلم فقصروا.</w:t>
      </w:r>
    </w:p>
    <w:p>
      <w:pPr>
        <w:pStyle w:val="BookText"/>
      </w:pPr>
      <w:r>
        <w:rPr>
          <w:rFonts w:ascii="Amiri" w:hAnsi="Amiri" w:eastAsia="Amiri" w:cs="Amiri"/>
          <w:lang w:bidi="ar-SA"/>
          <w:color w:val="111111"/>
          <w:sz w:val="28"/>
          <w:szCs w:val="28"/>
          <w:rtl/>
        </w:rPr>
        <w:t xml:space="preserve">" وَ يَخْتارُ" أي ما يشاء" ما كانَ لَهُمُ الْخِيَرَةُ" كلمة" ما" نافية، و قيل: موصولة، مفعول ليختار، و العائد محذوف، و المعنى يختار الذين كان لهم فيه الخيرة و الخيرة بمعنى التخيير" سُبْحانَ اللَّهِ" تنزيها له أن ينازعه أحد في الخلق و يزاحم اختياره" وَ تَعالى عَمَّا يُشْرِكُونَ" أي عن إشراكهم في الخلق و الاختيار.</w:t>
      </w:r>
    </w:p>
    <w:p>
      <w:pPr>
        <w:pStyle w:val="BookText"/>
      </w:pPr>
      <w:r>
        <w:rPr>
          <w:rFonts w:ascii="Amiri" w:hAnsi="Amiri" w:eastAsia="Amiri" w:cs="Amiri"/>
          <w:lang w:bidi="ar-SA"/>
          <w:color w:val="111111"/>
          <w:sz w:val="28"/>
          <w:szCs w:val="28"/>
          <w:rtl/>
        </w:rPr>
        <w:t xml:space="preserve">قال السيد في الطرائف: روى محمد بن مؤمن الشيرازي في تفسير قوله تعالى:"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يُشْرِكُونَ وَ قَالَ عَزَّ وَ جَلَّ وَ ما كانَ لِمُؤْمِنٍ وَ لا مُؤْمِنَةٍ إِذا قَضَى اللَّهُ وَ رَسُولُهُ أَمْراً أَنْ يَكُونَ لَهُمُ الْخِيَرَةُ مِنْ أَمْرِهِمْ الْآيَةَ وَ قَالَ-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w:t>
      </w:r>
    </w:p>
    <w:p>
      <w:pPr>
        <w:pStyle w:val="BookText"/>
      </w:pPr>
      <w:r>
        <w:rPr>
          <w:rFonts w:ascii="Amiri" w:hAnsi="Amiri" w:eastAsia="Amiri" w:cs="Amiri"/>
          <w:lang w:bidi="ar-SA"/>
          <w:color w:val="111111"/>
          <w:sz w:val="28"/>
          <w:szCs w:val="28"/>
          <w:rtl/>
        </w:rPr>
        <w:t xml:space="preserve">وَ رَبُّكَ يَخْلُقُ ما يَشاءُ" قال: إن الله تعالى خلق آدم من طين حيث شاء، ثم قال:" وَ يَخْتارُ" إن الله تعالى اختارني و أهل بيتي على جميع الخلق فانتجبنا، و جعلني الرسول و جعل علي بن أبي طالب عليه السلام الوصي، ثم قال:" ما كانَ لَهُمُ الْخِيَرَةُ" يعني ما جعلت للعباد أن يختاروا و لكني اختار من أشاء، فأنا و أهل بيتي صفوة الله و خيرته من خلقه، ثم قال:" سُبْحانَ اللَّهِ (وَ تَعالى) عَمَّا يُشْرِكُونَ" يعني تنزيه الله عما يشرك به كفار مكة، ثم قال:" وَ رَبُّكَ" يا محمد" يَعْلَمُ ما تُكِنُّ صُدُورُهُمْ" من بغض المنافقين لك و لأهل بيتك" وَ ما يُعْلِنُونَ" من الحب لك و لأهل بيتك.</w:t>
      </w:r>
    </w:p>
    <w:p>
      <w:pPr>
        <w:pStyle w:val="BookText"/>
      </w:pPr>
      <w:r>
        <w:rPr>
          <w:rFonts w:ascii="Amiri" w:hAnsi="Amiri" w:eastAsia="Amiri" w:cs="Amiri"/>
          <w:lang w:bidi="ar-SA"/>
          <w:color w:val="111111"/>
          <w:sz w:val="28"/>
          <w:szCs w:val="28"/>
          <w:rtl/>
        </w:rPr>
        <w:t xml:space="preserve">و أقول: ليس قوله:" من أمرهم" في القرآن و لا في العيون و معاني الأخبار و غيرهما من كتب الحديث، و لعله زيد من النساخ، و على تقديره يمكن أن يكون في قراءتهم عليهم السلام كذلك، أو زاده عليه السلام تفسيرا.</w:t>
      </w:r>
    </w:p>
    <w:p>
      <w:pPr>
        <w:pStyle w:val="BookText"/>
      </w:pPr>
      <w:r>
        <w:rPr>
          <w:rFonts w:ascii="Amiri" w:hAnsi="Amiri" w:eastAsia="Amiri" w:cs="Amiri"/>
          <w:lang w:bidi="ar-SA"/>
          <w:color w:val="111111"/>
          <w:sz w:val="28"/>
          <w:szCs w:val="28"/>
          <w:rtl/>
        </w:rPr>
        <w:t xml:space="preserve">" أَمْ لَكُمْ كِتابٌ" أي من السماء" فِيهِ تَدْرُسُونَ" أي تقرءون" إِنَّ لَكُمْ فِيهِ لَما تَخَيَّرُونَ" أي إن لكم ما تختارونه و تشتهونه، قيل: أصله أن لكم بالفتح لأنه المدروس، فلما جئت باللام كسرت، و يجوز أن يكون حكاية للمدروس أو استينافا، و تخير الشي‌ء و اختياره: أخذ خيره.</w:t>
      </w:r>
    </w:p>
    <w:p>
      <w:pPr>
        <w:pStyle w:val="BookText"/>
      </w:pPr>
      <w:r>
        <w:rPr>
          <w:rFonts w:ascii="Amiri" w:hAnsi="Amiri" w:eastAsia="Amiri" w:cs="Amiri"/>
          <w:lang w:bidi="ar-SA"/>
          <w:color w:val="111111"/>
          <w:sz w:val="28"/>
          <w:szCs w:val="28"/>
          <w:rtl/>
        </w:rPr>
        <w:t xml:space="preserve">" أَمْ لَكُمْ أَيْمانٌ عَلَيْنا" أي عهود مؤكدة بالإيمان" بالِغَةٌ" متناهية في التأكيد" إِلى يَوْمِ الْقِيامَةِ" متعلق بالمقدر في لكم أي ثابتة لكم علينا إلى يوم القيامة لا تخرج عن عهدتها حتى نحكمكم في ذلك اليوم، أو مبالغة أي أيمان علينا تبلغ ذلك اليوم" إِنَّ لَكُمْ لَما تَحْكُمُونَ" جواب القسم لأن معنى" أَمْ لَكُمْ أَيْمانٌ عَلَيْنا" أم أقسمنا لكم.</w:t>
      </w:r>
    </w:p>
    <w:p>
      <w:pPr>
        <w:pStyle w:val="BookText"/>
      </w:pPr>
      <w:r>
        <w:rPr>
          <w:rFonts w:ascii="Amiri" w:hAnsi="Amiri" w:eastAsia="Amiri" w:cs="Amiri"/>
          <w:lang w:bidi="ar-SA"/>
          <w:color w:val="111111"/>
          <w:sz w:val="28"/>
          <w:szCs w:val="28"/>
          <w:rtl/>
        </w:rPr>
        <w:t xml:space="preserve">" سَلْهُمْ أَيُّهُمْ بِذلِكَ زَعِيمٌ" أي بذلك الحكم قائم يدعيه و يصححه م" أَمْ لَهُمْ شُرَكاءُ"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صادِقِينَ وَ قَالَ عَزَّ وَ جَلَّ- أَ فَلا يَتَدَبَّرُونَ الْقُرْآنَ أَمْ عَلى قُلُوبٍ أَقْفالُها أَمْ طَبَعَ اللَّهُ عَلى قُلُوبِهِمْ فَهُمْ لا يَفْقَهُونَ أَمْ قالُوا سَمِعْنا وَ هُمْ لا يَسْمَعُونَ إِنَّ شَرَّ الدَّوَابِّ عِنْدَ اللَّهِ الصُّمُّ الْبُكْمُ الَّذِينَ لا يَعْقِلُونَ وَ لَوْ عَلِمَ اللَّهُ فِيهِمْ خَيْراً لَأَسْمَعَهُمْ وَ لَوْ أَسْمَعَهُمْ لَتَوَلَّوْا وَ هُمْ</w:t>
      </w:r>
    </w:p>
    <w:p>
      <w:pPr>
        <w:pStyle w:val="BookText"/>
      </w:pPr>
      <w:r>
        <w:rPr>
          <w:rFonts w:ascii="Amiri" w:hAnsi="Amiri" w:eastAsia="Amiri" w:cs="Amiri"/>
          <w:lang w:bidi="ar-SA"/>
          <w:color w:val="111111"/>
          <w:sz w:val="28"/>
          <w:szCs w:val="28"/>
          <w:rtl/>
        </w:rPr>
        <w:t xml:space="preserve">يشاركونهم في هذا القول" فَلْيَأْتُوا بِشُرَكائِهِمْ إِنْ كانُوا صادِقِينَ" في دعواهم إذ لا أقل من التقليد، قال البيضاوي: قد نبه سبحانه في هذه الآيات على نفي جميع ما يمكن أن يتشبثوا به من عقل أو نقل أو وعد أو محض تقليد على الترتيب تنبيها على مراتب النظر و تزييفا لما لا سند له" أَمْ عَلى قُلُوبٍ أَقْفالُها" المانعة من دخول الحق فيها.</w:t>
      </w:r>
    </w:p>
    <w:p>
      <w:pPr>
        <w:pStyle w:val="BookText"/>
      </w:pPr>
      <w:r>
        <w:rPr>
          <w:rFonts w:ascii="Amiri" w:hAnsi="Amiri" w:eastAsia="Amiri" w:cs="Amiri"/>
          <w:lang w:bidi="ar-SA"/>
          <w:color w:val="111111"/>
          <w:sz w:val="28"/>
          <w:szCs w:val="28"/>
          <w:rtl/>
        </w:rPr>
        <w:t xml:space="preserve">قيل: تنكير القلوب لأن المراد قلوب بعض منهم، و إضافة الأقفال إليها للدلالة على أقفال مناسبة لها مختصة بها، لا تجانس الأقفال المعهودة.</w:t>
      </w:r>
    </w:p>
    <w:p>
      <w:pPr>
        <w:pStyle w:val="BookText"/>
      </w:pPr>
      <w:r>
        <w:rPr>
          <w:rFonts w:ascii="Amiri" w:hAnsi="Amiri" w:eastAsia="Amiri" w:cs="Amiri"/>
          <w:lang w:bidi="ar-SA"/>
          <w:color w:val="111111"/>
          <w:sz w:val="28"/>
          <w:szCs w:val="28"/>
          <w:rtl/>
        </w:rPr>
        <w:t xml:space="preserve">" أم طَبَعَ اللَّهُ عَلى قُلُوبِهِمْ*" هذا من كلامه عليه السلام اقتبسه من الآيات و ليس في القرآن بهذا اللفظ، و" أم" منقطعة في مقابلة قوله:" و القرآن يناديهم" أي ختم الله على قلوبهم فهم لا يعلمون ما في متابعة القرآن و موافقة الرسول من السعادة، و ما في مخالفتهما و القول بالرأي من الشقاوة.</w:t>
      </w:r>
    </w:p>
    <w:p>
      <w:pPr>
        <w:pStyle w:val="BookText"/>
      </w:pPr>
      <w:r>
        <w:rPr>
          <w:rFonts w:ascii="Amiri" w:hAnsi="Amiri" w:eastAsia="Amiri" w:cs="Amiri"/>
          <w:lang w:bidi="ar-SA"/>
          <w:color w:val="111111"/>
          <w:sz w:val="28"/>
          <w:szCs w:val="28"/>
          <w:rtl/>
        </w:rPr>
        <w:t xml:space="preserve">" أم قالُوا سَمِعْنا وَ هُمْ لا يَسْمَعُونَ" هذا أيضا اقتباس، و في القرآن" يا أَيُّهَا الَّذِينَ آمَنُوا أَطِيعُوا اللَّهَ وَ رَسُولَهُ وَ لا تَوَلَّوْا عَنْهُ وَ أَنْتُمْ تَسْمَعُونَ وَ لا تَكُونُوا كَالَّذِينَ قالُوا سَمِعْنا وَ هُمْ لا يَسْمَعُونَ" أي سماع انقياد و إذعان فكأنهم لا يسمعون أصلا و بعد ذلك في القرآن:" إِنَّ شَرَّ الدَّوَابِّ" أي شر البهائم عِنْدَ اللَّهِ" الصُّمُّ" عن الحق" الْبُكْمُ" عنه" الَّذِينَ لا يَعْقِلُونَ" الحق فقد عد من لم يعمل بالآيات و لم يتفكر فيها شر البهائم، لإبطالهم عقولهم التي بها يتميزون عنها، و من جملة تلك الآيات ما دل على المنع من القول في الدين بالرأي و الاختيار و بعد تلك الآيات قوله:" وَ لَوْ عَلِمَ اللَّهُ فِيهِمْ خَيْراً" قال البيضاوي: سعادة كتبت لهم أو انتفاعا بالآيات" لَأَسْمَعَهُمْ" سماع تفهيم" وَ لَوْ أَسْمَعَهُمْ" و قد علم أن لا خير فيهم" لَتَوَلَّوْا" و لم ينتفعوا به أو ارتدوا بعد التصديق و القبول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مُعْرِضُونَ</w:t>
      </w:r>
    </w:p>
    <w:p>
      <w:pPr>
        <w:pStyle w:val="BookText"/>
      </w:pPr>
      <w:r>
        <w:rPr>
          <w:rFonts w:ascii="Amiri" w:hAnsi="Amiri" w:eastAsia="Amiri" w:cs="Amiri"/>
          <w:lang w:bidi="ar-SA"/>
          <w:color w:val="111111"/>
          <w:sz w:val="28"/>
          <w:szCs w:val="28"/>
          <w:rtl/>
        </w:rPr>
        <w:t xml:space="preserve">" وَ هُمْ مُعْرِضُونَ" لعنادهم انتهى.</w:t>
      </w:r>
    </w:p>
    <w:p>
      <w:pPr>
        <w:pStyle w:val="BookText"/>
      </w:pPr>
      <w:r>
        <w:rPr>
          <w:rFonts w:ascii="Amiri" w:hAnsi="Amiri" w:eastAsia="Amiri" w:cs="Amiri"/>
          <w:lang w:bidi="ar-SA"/>
          <w:color w:val="111111"/>
          <w:sz w:val="28"/>
          <w:szCs w:val="28"/>
          <w:rtl/>
        </w:rPr>
        <w:t xml:space="preserve">و يمكن أن يكون غرضه عليه السلام تأويل الآيات بالإمامة بأن يكون المراد بقوله:</w:t>
      </w:r>
    </w:p>
    <w:p>
      <w:pPr>
        <w:pStyle w:val="BookText"/>
      </w:pPr>
      <w:r>
        <w:rPr>
          <w:rFonts w:ascii="Amiri" w:hAnsi="Amiri" w:eastAsia="Amiri" w:cs="Amiri"/>
          <w:lang w:bidi="ar-SA"/>
          <w:color w:val="111111"/>
          <w:sz w:val="28"/>
          <w:szCs w:val="28"/>
          <w:rtl/>
        </w:rPr>
        <w:t xml:space="preserve">" أَطِيعُوا اللَّهَ وَ رَسُولَهُ" في إمامة علي عليه السلام ثم قال:" لَوْ عَلِمَ اللَّهُ فِيهِمْ خَيْراً لَأَسْمَعَهُمْ" إمامة علي عليه السلام و بطلان أئمة الضلال بأصرح مما في القرآن" وَ لَوْ أَسْمَعَهُمْ" كذلك و هم على هذه الشقاوة" لَتَوَلَّوْا" صريحا و ارتدوا عن الدين ظاهرا، و لم تكن المصلحة في ذلك، فلذا لم يسمعهم كذلك، و بالجملة لا بد أن يكون المراد بالإسماع إسماعا زائدا على ما لا بد منه في إتمام الحجة إما بزيادة التصريح، أو بالألطاف الخاصة التي لا يستحقها المعاندون.</w:t>
      </w:r>
    </w:p>
    <w:p>
      <w:pPr>
        <w:pStyle w:val="BookText"/>
      </w:pPr>
      <w:r>
        <w:rPr>
          <w:rFonts w:ascii="Amiri" w:hAnsi="Amiri" w:eastAsia="Amiri" w:cs="Amiri"/>
          <w:lang w:bidi="ar-SA"/>
          <w:color w:val="111111"/>
          <w:sz w:val="28"/>
          <w:szCs w:val="28"/>
          <w:rtl/>
        </w:rPr>
        <w:t xml:space="preserve">و أورد ههنا إشكال مشهور و هو أن أمير المؤمنين المذكورتين في الآية بصورة قياس اقتراني ينتج: لو علم الله فيهم خيرا لتولوا و هذا محال، لأنه على تقدير أن يعلم الله فيهم خيرا لا يحصل منهم التولي بل الانقياد، و قد ظهر من كلام البيضاوي لذلك جواب. و الجواب الحق أنه ليس المقصود في الآية ترتب قياس اقتراني حتى يلزم أن يكون منتجا مشتملا على شرائط الإنتاج، و ليس مشتملا عليها لعدم كلية الكبرى، إذ قوله تعالى:" وَ لَوْ أَسْمَعَهُمْ لَتَوَلَّوْا" ليس المراد أنه على أي تقدير أسمعهم لتولوا، بل على هذا التقدير الذي لا يعلم الله فيهم الخير لو أسمعهم لتولوا و لذا لم يسمعهم إسماعا موجبا لانقيادهم، و الجملة الثانية مؤكدة للأولى، أي عدم إسماعهم في تلك الحالة، لأنه لو أسمعهم لتولوا، و يحتمل أن يكون في قوة استثناء نقيض التالي فيكون قياسا استثنائيا.</w:t>
      </w:r>
    </w:p>
    <w:p>
      <w:pPr>
        <w:pStyle w:val="BookText"/>
      </w:pPr>
      <w:r>
        <w:rPr>
          <w:rFonts w:ascii="Amiri" w:hAnsi="Amiri" w:eastAsia="Amiri" w:cs="Amiri"/>
          <w:lang w:bidi="ar-SA"/>
          <w:color w:val="111111"/>
          <w:sz w:val="28"/>
          <w:szCs w:val="28"/>
          <w:rtl/>
        </w:rPr>
        <w:t xml:space="preserve">و ينسب إلى المحقق الطوسي رحمه الله أنه أجاب عن هذا الإشكال بأن المقدمتين مهملتان و كبرى الشكل الأول يجب أن تكون كلية، و لو سلم فإنما ينتجان لو كانت الكبرى لزومية و هو ممنوع، و لو سلم فاستحالة النتيجة ممنوعة، لأن علم الله تعالى فيهم خيرا محال، إذ لا خير فيهم، و المحال جاز أن يستلزم المحال.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 الأفاضل هذا الجواب و أصل السؤال كلاهما باطل لأن لفظ" لو" لم يستعمل في فصيح الكلام في القياس الاقتراني، و إنما يستعمل في القياس الاستثنائي، المستثنى منه نقيض التالي لأنه معتبر في مفهوم" لو" فلو صرح به كان تكرارا، و كيف يصح أن يعتقد في كلام الحكيم تعالى و تقدس أنه قياس أهملت فيه شرائط الإنتاج، فأي فائدة تكون في ذلك، و هل يركب القياس إلا لحصول النتيجة؟ بل الحق أن قوله تعالى:" وَ لَوْ عَلِمَ اللَّهُ فِيهِمْ خَيْراً لَأَسْمَعَهُمْ" وارد على قاعدة اللغة، و هي أن امتناع الشرط يعني أن سبب عدم الإسماع في الخارج عدم العلم بالخير فيهم من غير ملاحظة أن علة العلم بانتفاء الجزاء ما هي، ثم ابتدأ قوله:" وَ لَوْ أَسْمَعَهُمْ لَتَوَلَّوْا" كلاما آخر على طريقة قوله عليه السلام:" نعم العبد صهيب لو لم يخف الله لم يعصه" يعني أن التولي لازم على تقدير الإسماع، فكيف على تقدير عدمه، فهو دائم الوجود، و هذه الطريقة غير طريقة أرباب الميزان الذين يستعملون لفظ" لو" في القياس الاستثنائي، و غير طريقة أهل اللغة الذين يستعملونه لامتناع الجزاء لأجل امتناع الشرط، و بناء هذه الطريقة على أن لفظ" لو" يستعمل للدلالة على أن الجزاء لازم الوجود في جميع الأزمنة مع وجود الشرط و عدمه، و ذلك إذا كان الشرط مما يستبعد استلزامه لذلك الجزاء، و يكون نقيض ذلك الشرط أنسب و أليق باستلزامه ذلك الجزاء، فيلزم استمرار وجود الجزاء على تقدير وجود الشرط و عدمه فيكون دائم الوجود في قصد المتكلم.</w:t>
      </w:r>
    </w:p>
    <w:p>
      <w:pPr>
        <w:pStyle w:val="BookText"/>
      </w:pPr>
      <w:r>
        <w:rPr>
          <w:rFonts w:ascii="Amiri" w:hAnsi="Amiri" w:eastAsia="Amiri" w:cs="Amiri"/>
          <w:lang w:bidi="ar-SA"/>
          <w:color w:val="111111"/>
          <w:sz w:val="28"/>
          <w:szCs w:val="28"/>
          <w:rtl/>
        </w:rPr>
        <w:t xml:space="preserve">و قال التفتازاني: يجوز أن تكون الشرطية الثانية أيضا مستعملة على قاعدة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قالُوا سَمِعْنا وَ عَصَيْنا بَلْ هُوَ فَضْلُ اللَّهِ يُؤْتِيهِ مَنْ يَشاءُ وَ اللَّهُ ذُو الْفَضْلِ الْعَظِيمِ فَكَيْفَ لَهُمْ بِاخْتِيَارِ الْإِمَامِ وَ الْإِمَامُ عَالِمٌ لَا يَجْهَلُ وَ رَاعٍ لَا يَنْكُلُ مَعْدِنُ</w:t>
      </w:r>
    </w:p>
    <w:p>
      <w:pPr>
        <w:pStyle w:val="BookText"/>
      </w:pPr>
      <w:r>
        <w:rPr>
          <w:rFonts w:ascii="Amiri" w:hAnsi="Amiri" w:eastAsia="Amiri" w:cs="Amiri"/>
          <w:lang w:bidi="ar-SA"/>
          <w:color w:val="111111"/>
          <w:sz w:val="28"/>
          <w:szCs w:val="28"/>
          <w:rtl/>
        </w:rPr>
        <w:t xml:space="preserve">اللغة كما هو مقتضى أصل" لو" فتفيد أن التولي منتف بسبب انتفاء الإسماع، لأن التولي هو الإعراض عن الشي‌ء و عدم الانقياد له، فعلى تقدير عدم إسماعهم ذلك الشي‌ء لم يتحقق منهم التولي و الإعراض عنه، و لم يلزم من هذا تحقق الانقياد له.</w:t>
      </w:r>
    </w:p>
    <w:p>
      <w:pPr>
        <w:pStyle w:val="BookText"/>
      </w:pPr>
      <w:r>
        <w:rPr>
          <w:rFonts w:ascii="Amiri" w:hAnsi="Amiri" w:eastAsia="Amiri" w:cs="Amiri"/>
          <w:lang w:bidi="ar-SA"/>
          <w:color w:val="111111"/>
          <w:sz w:val="28"/>
          <w:szCs w:val="28"/>
          <w:rtl/>
        </w:rPr>
        <w:t xml:space="preserve">فإن قيل: انتفاء التولي خير و قد ذكر أن لا خير فيهم؟</w:t>
      </w:r>
    </w:p>
    <w:p>
      <w:pPr>
        <w:pStyle w:val="BookText"/>
      </w:pPr>
      <w:r>
        <w:rPr>
          <w:rFonts w:ascii="Amiri" w:hAnsi="Amiri" w:eastAsia="Amiri" w:cs="Amiri"/>
          <w:lang w:bidi="ar-SA"/>
          <w:color w:val="111111"/>
          <w:sz w:val="28"/>
          <w:szCs w:val="28"/>
          <w:rtl/>
        </w:rPr>
        <w:t xml:space="preserve">قلنا: لا نسلم أن انتفاء التولي بسبب انتفاء الإسماع خير، و إنما يكون خيرا لو كانوا من أهله بأن سمعوا شيئا ثم انقادوا له و لم يعرضوا، انتهى.</w:t>
      </w:r>
    </w:p>
    <w:p>
      <w:pPr>
        <w:pStyle w:val="BookText"/>
      </w:pPr>
      <w:r>
        <w:rPr>
          <w:rFonts w:ascii="Amiri" w:hAnsi="Amiri" w:eastAsia="Amiri" w:cs="Amiri"/>
          <w:lang w:bidi="ar-SA"/>
          <w:color w:val="111111"/>
          <w:sz w:val="28"/>
          <w:szCs w:val="28"/>
          <w:rtl/>
        </w:rPr>
        <w:t xml:space="preserve">أقول: و يحتمل على ما أشرنا إليه من حمل قوله:" لَأَسْمَعَهُمْ" على الهدايات و الألطاف الخاصة، أن يحمل قوله سبحانه" وَ لَوْ أَسْمَعَهُمْ" على غير ذلك من أصل الاستماع الذي هو شرط التكليف، فلا يتكرر الوسط فلا يلزم الإنتاج.</w:t>
      </w:r>
    </w:p>
    <w:p>
      <w:pPr>
        <w:pStyle w:val="BookText"/>
      </w:pPr>
      <w:r>
        <w:rPr>
          <w:rFonts w:ascii="Amiri" w:hAnsi="Amiri" w:eastAsia="Amiri" w:cs="Amiri"/>
          <w:lang w:bidi="ar-SA"/>
          <w:color w:val="111111"/>
          <w:sz w:val="28"/>
          <w:szCs w:val="28"/>
          <w:rtl/>
        </w:rPr>
        <w:t xml:space="preserve">و هذا قريب من أحد الوجوه التي ذكرها ابن هشام في المغني، حيث أجاب عن ذلك بثلاثة وجوه:" الأول": أن التقدير لأسمعهم إسماعا نافعا، و لو أسمعهم إسماعا غير نافع لتولوا فاختلف الوسط" و الثاني": ما ذكره البيضاوي" و الثالث": لو علم الله فيهم خيرا وقتا ما لتولوا بعد ذلك، و أشار البيضاوي إليه أيضا، و في الأخيرين ما ترى، و سيأتي في باب: أنه لا يجمع القرآن كله إلا الأئمة عليهم السلام، عن أبي جعفر عليه السلام أنه قال: إن من علم ما أوتينا تفسير القرآن و أحكامه، و علم تغيير الزمان و حدثانه، إذا أراد الله بقوم خيرا أسمعهم، و لو أسمع من لم يسمع لولي معرضا كان لم يسمع" الخبر" و فيه تأييد لما ذكرنا أولا فتفطن.</w:t>
      </w:r>
    </w:p>
    <w:p>
      <w:pPr>
        <w:pStyle w:val="BookText"/>
      </w:pPr>
      <w:r>
        <w:rPr>
          <w:rFonts w:ascii="Amiri" w:hAnsi="Amiri" w:eastAsia="Amiri" w:cs="Amiri"/>
          <w:lang w:bidi="ar-SA"/>
          <w:color w:val="111111"/>
          <w:sz w:val="28"/>
          <w:szCs w:val="28"/>
          <w:rtl/>
        </w:rPr>
        <w:t xml:space="preserve">" أم قالُوا سَمِعْنا وَ عَصَيْنا" أم منقطعة على نحو ما سبق، مقتبسا مما ذكره الله في قصة بني إسرائيل أي بل قالوا سمعنا كلام الله و رسوله في تعيين الإمام و عصيناهما.</w:t>
      </w:r>
    </w:p>
    <w:p>
      <w:pPr>
        <w:pStyle w:val="BookText"/>
      </w:pPr>
      <w:r>
        <w:rPr>
          <w:rFonts w:ascii="Amiri" w:hAnsi="Amiri" w:eastAsia="Amiri" w:cs="Amiri"/>
          <w:lang w:bidi="ar-SA"/>
          <w:color w:val="111111"/>
          <w:sz w:val="28"/>
          <w:szCs w:val="28"/>
          <w:rtl/>
        </w:rPr>
        <w:t xml:space="preserve">" بل هو فضل الله" أي الإماتة أو السماع و معرفة الإمام.</w:t>
      </w:r>
    </w:p>
    <w:p>
      <w:pPr>
        <w:pStyle w:val="BookText"/>
      </w:pPr>
      <w:r>
        <w:rPr>
          <w:rFonts w:ascii="Amiri" w:hAnsi="Amiri" w:eastAsia="Amiri" w:cs="Amiri"/>
          <w:lang w:bidi="ar-SA"/>
          <w:color w:val="111111"/>
          <w:sz w:val="28"/>
          <w:szCs w:val="28"/>
          <w:rtl/>
        </w:rPr>
        <w:t xml:space="preserve">" عالم لا يجهل" أي شيئا من الأشياء التي تحتاج الأمة إليها" و راع" أي حافظ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الْقُدْسِ وَ الطَّهَارَةِ وَ النُّسُكِ وَ الزَّهَادَةِ وَ الْعِلْمِ وَ الْعِبَادَةِ مَخْصُوصٌ بِدَعْوَةِ الرَّسُولِ ص وَ نَسْلِ الْمُطَهَّرَةِ الْبَتُولِ لَا مَغْمَزَ فِيهِ فِي نَسَبٍ وَ لَا يُدَانِيهِ ذُو حَسَبٍ فِي الْبَيْتِ مِنْ قُرَيْشٍ</w:t>
      </w:r>
    </w:p>
    <w:p>
      <w:pPr>
        <w:pStyle w:val="BookText"/>
      </w:pPr>
      <w:r>
        <w:rPr>
          <w:rFonts w:ascii="Amiri" w:hAnsi="Amiri" w:eastAsia="Amiri" w:cs="Amiri"/>
          <w:lang w:bidi="ar-SA"/>
          <w:color w:val="111111"/>
          <w:sz w:val="28"/>
          <w:szCs w:val="28"/>
          <w:rtl/>
        </w:rPr>
        <w:t xml:space="preserve">للأمة، و في بعض النسخ بالدال" لا ينكل" من باب ضرب و نصر و علم أي لا يضعف و لا يجبن" معدن" بفتح الدال و كسرها" القدس" بالضم و بضمتين و هو البراءة من العيوب" و الطهارة" و هي البراءة من الذنوب.</w:t>
      </w:r>
    </w:p>
    <w:p>
      <w:pPr>
        <w:pStyle w:val="BookText"/>
      </w:pPr>
      <w:r>
        <w:rPr>
          <w:rFonts w:ascii="Amiri" w:hAnsi="Amiri" w:eastAsia="Amiri" w:cs="Amiri"/>
          <w:lang w:bidi="ar-SA"/>
          <w:color w:val="111111"/>
          <w:sz w:val="28"/>
          <w:szCs w:val="28"/>
          <w:rtl/>
        </w:rPr>
        <w:t xml:space="preserve">" و النسك" أي العبادة و الطاعة أو أعمال الحج، قال في النهاية: النسيكة:</w:t>
      </w:r>
    </w:p>
    <w:p>
      <w:pPr>
        <w:pStyle w:val="BookText"/>
      </w:pPr>
      <w:r>
        <w:rPr>
          <w:rFonts w:ascii="Amiri" w:hAnsi="Amiri" w:eastAsia="Amiri" w:cs="Amiri"/>
          <w:lang w:bidi="ar-SA"/>
          <w:color w:val="111111"/>
          <w:sz w:val="28"/>
          <w:szCs w:val="28"/>
          <w:rtl/>
        </w:rPr>
        <w:t xml:space="preserve">الذبيحة و جمعها نسك، و النسك أيضا الطاعة و العبادة، و كل ما يتقرب به إلى الله تعالى، و النسك ما أمرت به الشريعة و الورع ما نهت عنه، و الناسك: العابد، و سئل تغلب عن الناسك؟ فقال: هو مأخوذ من النسيكة و هي سبيكة الفضة المصفاة، كأنه صفى نفسه لله تعالى، و في القاموس: النسك مثلثة، و بضمتين: العبادة، و كل حق لله عز و جل، و نسك الثوب أو غيره غسله بالماء فطهره.</w:t>
      </w:r>
    </w:p>
    <w:p>
      <w:pPr>
        <w:pStyle w:val="BookText"/>
      </w:pPr>
      <w:r>
        <w:rPr>
          <w:rFonts w:ascii="Amiri" w:hAnsi="Amiri" w:eastAsia="Amiri" w:cs="Amiri"/>
          <w:lang w:bidi="ar-SA"/>
          <w:color w:val="111111"/>
          <w:sz w:val="28"/>
          <w:szCs w:val="28"/>
          <w:rtl/>
        </w:rPr>
        <w:t xml:space="preserve">" و الزهادة" عدم الرغبة في الدنيا" مخصوص بدعوة الرسول" أي بدعوة الخلق نيابة عنه صلى الله عليه و آله كما قال تعالى:" أَدْعُوا إِلَى اللَّهِ عَلى بَصِيرَةٍ أَنَا وَ مَنِ اتَّبَعَنِي" و قال النبي صلى الله عليه و آله: لا يبلغه إلا أنا أو رجل مني، أو بدعاء الرسول إياه قبل سائر الخلق أو للإمامة أو بدعاء الرسول له كقوله صلى الله عليه و آله: اللهم وال من والاه، و قوله: اللهم أذهب عنهم الرجس، و قوله: اللهم ارزقهم فهمي و علمي و غيرهما.</w:t>
      </w:r>
    </w:p>
    <w:p>
      <w:pPr>
        <w:pStyle w:val="BookText"/>
      </w:pPr>
      <w:r>
        <w:rPr>
          <w:rFonts w:ascii="Amiri" w:hAnsi="Amiri" w:eastAsia="Amiri" w:cs="Amiri"/>
          <w:lang w:bidi="ar-SA"/>
          <w:color w:val="111111"/>
          <w:sz w:val="28"/>
          <w:szCs w:val="28"/>
          <w:rtl/>
        </w:rPr>
        <w:t xml:space="preserve">و قال البغوي: البتل: القطع، و منه سميت فاطمة البتول لانقطاعها عن النساء فضلا و دينا و حسبا و" لا مغمز فيه في نسب" المغمز مصدر أو اسم مكان من الغمز بمعنى الطعن، و هذا من شرائط الإمام عند الإمامية.</w:t>
      </w:r>
    </w:p>
    <w:p>
      <w:pPr>
        <w:pStyle w:val="BookText"/>
      </w:pPr>
      <w:r>
        <w:rPr>
          <w:rFonts w:ascii="Amiri" w:hAnsi="Amiri" w:eastAsia="Amiri" w:cs="Amiri"/>
          <w:lang w:bidi="ar-SA"/>
          <w:color w:val="111111"/>
          <w:sz w:val="28"/>
          <w:szCs w:val="28"/>
          <w:rtl/>
        </w:rPr>
        <w:t xml:space="preserve">" في البيت من قريش" أي في أشرف بيت من بيوت قريش، أو في بيت عظيم هو قريش، بأن تكون كلمة" من" بيانية و على التقديرين يدل على أن الإمام لا بد أن يكون قرشيا.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الذِّرْوَةِ مِنْ هَاشِمٍ وَ الْعِتْرَةِ مِنَ الرَّسُولِ ص وَ الرِّضَا مِنَ اللَّهِ عَزَّ وَ جَلَّ شَرَفُ الْأَشْرَافِ وَ الْفَرْعُ مِنْ عَبْدِ مَنَافٍ نَامِي الْعِلْمِ كَامِلُ الْحِلْمِ مُضْطَلِعٌ بِالْإِمَامَةِ</w:t>
      </w:r>
    </w:p>
    <w:p>
      <w:pPr>
        <w:pStyle w:val="BookText"/>
      </w:pPr>
      <w:r>
        <w:rPr>
          <w:rFonts w:ascii="Amiri" w:hAnsi="Amiri" w:eastAsia="Amiri" w:cs="Amiri"/>
          <w:lang w:bidi="ar-SA"/>
          <w:color w:val="111111"/>
          <w:sz w:val="28"/>
          <w:szCs w:val="28"/>
          <w:rtl/>
        </w:rPr>
        <w:t xml:space="preserve">و في أخبار العامة أيضا دلالة عليه، فقد روى مسلم في صحيحه عشرة أحاديث تدل على ذلك، منها ما روي عن النبي صلى الله عليه و آله قال: لا يزال هذا الأمر في قريش ما بقي من الناس اثنان.</w:t>
      </w:r>
    </w:p>
    <w:p>
      <w:pPr>
        <w:pStyle w:val="BookText"/>
      </w:pPr>
      <w:r>
        <w:rPr>
          <w:rFonts w:ascii="Amiri" w:hAnsi="Amiri" w:eastAsia="Amiri" w:cs="Amiri"/>
          <w:lang w:bidi="ar-SA"/>
          <w:color w:val="111111"/>
          <w:sz w:val="28"/>
          <w:szCs w:val="28"/>
          <w:rtl/>
        </w:rPr>
        <w:t xml:space="preserve">و منها ما روي عن جابر بن سمرة قال: دخلت مع أبي على النبي صلى الله عليه و آله فسمعته يقول: إن هذه الأمة لا تنقضي حتى يمضي فيهم اثنا عشر خليفة، ثم تكلم بكلام خفي علي، قال: قلت لأبي: ما قال؟ قال: كلهم من قريش.</w:t>
      </w:r>
    </w:p>
    <w:p>
      <w:pPr>
        <w:pStyle w:val="BookText"/>
      </w:pPr>
      <w:r>
        <w:rPr>
          <w:rFonts w:ascii="Amiri" w:hAnsi="Amiri" w:eastAsia="Amiri" w:cs="Amiri"/>
          <w:lang w:bidi="ar-SA"/>
          <w:color w:val="111111"/>
          <w:sz w:val="28"/>
          <w:szCs w:val="28"/>
          <w:rtl/>
        </w:rPr>
        <w:t xml:space="preserve">و عن ابن سمرة أيضا بإسناد آخر أنه قال: سمعت رسول الله صلى الله عليه و آله يقول: لا- يزال الدين قائما حتى تقوم الساعة و يكون عليكم اثنا عشر خليفة كلهم من قريش.</w:t>
      </w:r>
    </w:p>
    <w:p>
      <w:pPr>
        <w:pStyle w:val="BookText"/>
      </w:pPr>
      <w:r>
        <w:rPr>
          <w:rFonts w:ascii="Amiri" w:hAnsi="Amiri" w:eastAsia="Amiri" w:cs="Amiri"/>
          <w:lang w:bidi="ar-SA"/>
          <w:color w:val="111111"/>
          <w:sz w:val="28"/>
          <w:szCs w:val="28"/>
          <w:rtl/>
        </w:rPr>
        <w:t xml:space="preserve">قال الآمدي: الشروط المختلفة فيها في الإمامة ستة منها القرشية و هو المشهور عندنا بل مجمع عليه.</w:t>
      </w:r>
    </w:p>
    <w:p>
      <w:pPr>
        <w:pStyle w:val="BookText"/>
      </w:pPr>
      <w:r>
        <w:rPr>
          <w:rFonts w:ascii="Amiri" w:hAnsi="Amiri" w:eastAsia="Amiri" w:cs="Amiri"/>
          <w:lang w:bidi="ar-SA"/>
          <w:color w:val="111111"/>
          <w:sz w:val="28"/>
          <w:szCs w:val="28"/>
          <w:rtl/>
        </w:rPr>
        <w:t xml:space="preserve">" و الذروة من هاشم" يحتمل الوجهين السابقين، و ذروة كل شي‌ء بالضم و الكسر:</w:t>
      </w:r>
    </w:p>
    <w:p>
      <w:pPr>
        <w:pStyle w:val="BookText"/>
      </w:pPr>
      <w:r>
        <w:rPr>
          <w:rFonts w:ascii="Amiri" w:hAnsi="Amiri" w:eastAsia="Amiri" w:cs="Amiri"/>
          <w:lang w:bidi="ar-SA"/>
          <w:color w:val="111111"/>
          <w:sz w:val="28"/>
          <w:szCs w:val="28"/>
          <w:rtl/>
        </w:rPr>
        <w:t xml:space="preserve">أعلاه، قيل: المراد أن يكون من فاطمة المخزومية أم عبد الله و أبي طالب و الزبير، قال حسان في ذم ابن عباس.</w:t>
      </w:r>
    </w:p>
    <w:p>
      <w:pPr>
        <w:pStyle w:val="BookText"/>
      </w:pPr>
      <w:r>
        <w:rPr>
          <w:rFonts w:ascii="Amiri" w:hAnsi="Amiri" w:eastAsia="Amiri" w:cs="Amiri"/>
          <w:lang w:bidi="ar-SA"/>
          <w:color w:val="111111"/>
          <w:sz w:val="28"/>
          <w:szCs w:val="28"/>
          <w:rtl/>
        </w:rPr>
        <w:t xml:space="preserve">و إن سنام المجد من آل هاشم بنو بنت مخزوم و والدك العبد</w:t>
      </w:r>
    </w:p>
    <w:p>
      <w:pPr>
        <w:pStyle w:val="BookText"/>
      </w:pPr>
      <w:r>
        <w:rPr>
          <w:rFonts w:ascii="Amiri" w:hAnsi="Amiri" w:eastAsia="Amiri" w:cs="Amiri"/>
          <w:lang w:bidi="ar-SA"/>
          <w:color w:val="111111"/>
          <w:sz w:val="28"/>
          <w:szCs w:val="28"/>
          <w:rtl/>
        </w:rPr>
        <w:t xml:space="preserve">و قال الجوهري: عترة الرجل أخص أقاربه، و عترة النبي بنو عبد المطلب، و قيل: أهل بيته الأقربون، و هم أولاده و على و أولاده و قيل: عترته الأقربون و الأبعدون عنهم، انتهى.</w:t>
      </w:r>
    </w:p>
    <w:p>
      <w:pPr>
        <w:pStyle w:val="BookText"/>
      </w:pPr>
      <w:r>
        <w:rPr>
          <w:rFonts w:ascii="Amiri" w:hAnsi="Amiri" w:eastAsia="Amiri" w:cs="Amiri"/>
          <w:lang w:bidi="ar-SA"/>
          <w:color w:val="111111"/>
          <w:sz w:val="28"/>
          <w:szCs w:val="28"/>
          <w:rtl/>
        </w:rPr>
        <w:t xml:space="preserve">" و الرضا من الله" أي المرضي من عنده" شرف الأشراف" أي أشرف من كل شريف نسبا و حسبا، و فرع كل شي‌ء: أعلاه" نامي العلم" أي علمه دائما في الزيادة لأنه محدث" كامل الحلم" أي العقل و الأناءة و التثبت في الأمور لا يستخفه شي‌ء من المكاره و لا يستفزه الغضب" مضطلع بالإمامة" أي قوي عليها من الضلاعة و هي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بِالسِّيَاسَةِ مَفْرُوضُ الطَّاعَةِ قَائِمٌ بِأَمْرِ اللَّهِ عَزَّ وَ جَلَّ نَاصِحٌ لِعِبَادِ اللَّهِ حَافِظٌ لِدِينِ اللَّهِ إِنَّ الْأَنْبِيَاءَ وَ الْأَئِمَّةَ ص يُوَفِّقُهُمُ اللَّهُ وَ يُؤْتِيهِمْ مِنْ مَخْزُونِ عِلْمِهِ وَ حِكَمِهِ مَا لَا يُؤْتِيهِ غَيْرَهُمْ فَيَكُونُ عِلْمُهُمْ فَوْقَ عِلْمِ أَهْلِ الزَّمَانِ فِي قَوْلِهِ تَعَالَى أَ فَمَنْ يَهْدِي إِلَى الْحَقِّ أَحَقُّ أَنْ يُتَّبَعَ أَمَّنْ لا يَهِدِّي إِلَّا أَنْ يُهْدى فَما لَكُمْ كَيْفَ تَحْكُمُونَ وَ قَوْلِهِ تَبَارَكَ وَ تَعَالَى- وَ مَنْ يُؤْتَ الْحِكْمَةَ فَقَدْ أُوتِيَ خَيْراً كَثِيراً وَ قَوْلِهِ فِي طَالُوتَ</w:t>
      </w:r>
    </w:p>
    <w:p>
      <w:pPr>
        <w:pStyle w:val="BookText"/>
      </w:pPr>
      <w:r>
        <w:rPr>
          <w:rFonts w:ascii="Amiri" w:hAnsi="Amiri" w:eastAsia="Amiri" w:cs="Amiri"/>
          <w:lang w:bidi="ar-SA"/>
          <w:color w:val="111111"/>
          <w:sz w:val="28"/>
          <w:szCs w:val="28"/>
          <w:rtl/>
        </w:rPr>
        <w:t xml:space="preserve">القوة يقال: اضطلع بحمله أي قوي عليه و نهض به" عالم بالسياسة" أي بما يصلح الأمة من قولهم سست الرعية أي أدبتهم و أصلحتهم" قائم بأمر الله" لا بتعيين الأمة أو بإجراء أمر الله تعالى على خلقه" و حكمه" معطوف على المضاف أو المضاف إليه، تأكيدا أو تخصيصا بعد التعميم، أو المراد بالحكم الشرائع و بالعلم غيرها.</w:t>
      </w:r>
    </w:p>
    <w:p>
      <w:pPr>
        <w:pStyle w:val="BookText"/>
      </w:pPr>
      <w:r>
        <w:rPr>
          <w:rFonts w:ascii="Amiri" w:hAnsi="Amiri" w:eastAsia="Amiri" w:cs="Amiri"/>
          <w:lang w:bidi="ar-SA"/>
          <w:color w:val="111111"/>
          <w:sz w:val="28"/>
          <w:szCs w:val="28"/>
          <w:rtl/>
        </w:rPr>
        <w:t xml:space="preserve">" في قوله تعالى" متعلق بمقدر أي ذلك مذكور في قوله تعالى، و يحتمل أن تكون كلمة" في" تعليلية" أَ فَمَنْ يَهْدِي إِلَى الْحَقِّ" الآية صريحة في أن المتبوع يجب أن يكون أعلم من التابع، و أنه لا بد أن يكون الإمام غير محتاج إلى الرعية في علمه، و لا ريب أن غير أمير المؤمنين عليه السلام من الصحابة لم يكونوا كذلك و" أَمَّنْ لا يَهِدِّي" بتشديد الدال و قرأ بفتح الهاء و كسرها، و الأصل يهتدي فأدغمت و فتحت الهاء أو كسرت لالتقاء الساكنين" وَ مَنْ يُؤْتَ الْحِكْمَةَ" يدل على فضل العلم و الحكمة، و تفضيل المفضول قبيح عقلا، و قد فسرت الحكمة في الأخبار بمعرفة الإمام" و قوله تعالى في طالوت" هو اسم أعجمي عبري و قيل: أصله طولوت من الطول، و المشهور أنه لما سأل الله إشموئيل عليه السلام لقومه أن يبعث لهم ملكا أتى بعصا يقاس بها من يملك عليهم، فلم يساوها إلا طالوت فقال: هو الملك عليكم، فقال قومه:" أَنَّى يَكُونُ لَهُ الْمُلْكُ عَلَيْنا" و يستأهل الإمارة" وَ نَحْنُ أَحَقُّ بِالْمُلْكِ مِنْهُ" لشرافة النسب و كثرة الأموال، لأنه كان من أولاد بنيامين و لم يكن فيهم النبوة و الملك، و كانوا من أولاد لاوي بن يعقوب و كانت النبوة فيهم، و من أولاد يهودا و كان الملك فيهم" وَ لَمْ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اصْطَفاهُ عَلَيْكُمْ وَ زادَهُ بَسْطَةً فِي الْعِلْمِ وَ الْجِسْمِ وَ اللَّهُ يُؤْتِي مُلْكَهُ مَنْ يَشاءُ وَ</w:t>
      </w:r>
    </w:p>
    <w:p>
      <w:pPr>
        <w:pStyle w:val="BookText"/>
      </w:pPr>
      <w:r>
        <w:rPr>
          <w:rFonts w:ascii="Amiri" w:hAnsi="Amiri" w:eastAsia="Amiri" w:cs="Amiri"/>
          <w:lang w:bidi="ar-SA"/>
          <w:color w:val="111111"/>
          <w:sz w:val="28"/>
          <w:szCs w:val="28"/>
          <w:rtl/>
        </w:rPr>
        <w:t xml:space="preserve">يُؤْتَ سَعَةً مِنَ الْمالِ" الذي عليه مدار الملك و السلطنة، إذ كان فقيرا راعيا أو سقاء يسقي على حمار له من النيل، أو دباغا يعمل الأديم على اختلاف الأقوال فيه" فقال لهم نبيهم إِنَّ اللَّهَ اصْطَفاهُ عَلَيْكُمْ وَ زادَهُ بَسْطَةً فِي الْعِلْمِ وَ الْجِسْمِ وَ اللَّهُ يُؤْتِي مُلْكَهُ مَنْ يَشاءُ وَ اللَّهُ واسِعٌ عَلِيمٌ" فدلت الآية على أن الاصطفاء و إيتاء الملك الحق إنما يكون من الله و بتعيينه، و أن مناط الاصطفاء شيئان: العلم و الجسم، و معلوم أن الجسم غير مقصود في نفسه بل لكونه ملزوما للشجاعة و المهابة عند العدو، فدلت على أن الإمام لا بد أن يكون أعلم و أشجع من جميع الأمة، و لا ريب في أن كلا من أئمتنا عليهم السلام كانوا أعلم و أشجع ممن كان في زمانهم من المدعين للخلافة.</w:t>
      </w:r>
    </w:p>
    <w:p>
      <w:pPr>
        <w:pStyle w:val="BookText"/>
      </w:pPr>
      <w:r>
        <w:rPr>
          <w:rFonts w:ascii="Amiri" w:hAnsi="Amiri" w:eastAsia="Amiri" w:cs="Amiri"/>
          <w:lang w:bidi="ar-SA"/>
          <w:color w:val="111111"/>
          <w:sz w:val="28"/>
          <w:szCs w:val="28"/>
          <w:rtl/>
        </w:rPr>
        <w:t xml:space="preserve">قال البيضاوي: لما استبعدوا تملكه لفقره و سقوط نسبه رد عليهم ذلك" أولا" بأن العمدة فيه اصطفاء الله و قد اختاره عليكم و هو أعلم بالمصالح منكم" و ثانيا" بأن الشرط فيه وفور العلم ليتمكن به من معرفة الأمور السياسية و جسامة البدن ليكون أعظم خطرا في القلوب و أقوى على مقاومة العدو و مكائدة الحروب و قد زاده فيهما" و ثالثا" بأنه تعالى مالك الملك على الإطلاق فله أن يؤتيه من يشاء" و رابعا" بأنه واسع الفضل يوسع على الفقير و يغنيه، عليم بمن يليق بالملك، انتهى.</w:t>
      </w:r>
    </w:p>
    <w:p>
      <w:pPr>
        <w:pStyle w:val="BookText"/>
      </w:pPr>
      <w:r>
        <w:rPr>
          <w:rFonts w:ascii="Amiri" w:hAnsi="Amiri" w:eastAsia="Amiri" w:cs="Amiri"/>
          <w:lang w:bidi="ar-SA"/>
          <w:color w:val="111111"/>
          <w:sz w:val="28"/>
          <w:szCs w:val="28"/>
          <w:rtl/>
        </w:rPr>
        <w:t xml:space="preserve">و أقول: إذا تأملت في كلامه ظهر لك وجوه من الحجة عليه كما مأنا إليه" أَنْزَلَ عَلَيْكَ الْكِتابَ" في سورة النساء هكذا:" وَ أَنْزَلَ اللَّهُ عَلَيْكَ الْكِتابَ</w:t>
      </w:r>
    </w:p>
    <w:p>
      <w:pPr>
        <w:pStyle w:val="BookText"/>
      </w:pPr>
      <w:r>
        <w:rPr>
          <w:rFonts w:ascii="Amiri" w:hAnsi="Amiri" w:eastAsia="Amiri" w:cs="Amiri"/>
          <w:lang w:bidi="ar-SA"/>
          <w:color w:val="111111"/>
          <w:sz w:val="28"/>
          <w:szCs w:val="28"/>
          <w:rtl/>
        </w:rPr>
        <w:t xml:space="preserve">" فالتغيير إما من النساخ أو منه عليه السلام نقلا بالمعنى، أو لكونه في قراءتهم عليهم السلام هكذا، و لعل الغرض من إيراد هذه الآية أن الله تعالى امتن على نبيه صلى الله عليه و آله بإنزال الكتاب و الحكمة و إيتاء نهاية العلم وعد ذلك فضلا عظيما، و أثبت ذلك الفضل لجماعة من تلك الأمة بأنهم المحسودون على ما آتاهم الله من فضله، ثم بين أنهم من آل إبراهيم عليه السلام.</w:t>
      </w:r>
    </w:p>
    <w:p>
      <w:pPr>
        <w:pStyle w:val="BookText"/>
      </w:pPr>
      <w:r>
        <w:rPr>
          <w:rFonts w:ascii="Amiri" w:hAnsi="Amiri" w:eastAsia="Amiri" w:cs="Amiri"/>
          <w:lang w:bidi="ar-SA"/>
          <w:color w:val="111111"/>
          <w:sz w:val="28"/>
          <w:szCs w:val="28"/>
          <w:rtl/>
        </w:rPr>
        <w:t xml:space="preserve">و الفضل: العلم و الحكمة و الخلافة، مع أنه يظهر من الآيتين، أن الفضل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واسِعٌ عَلِيمٌ وَ قَالَ لِنَبِيِّهِ ص- أَنْزَلَ عَلَيْكَ الْكِتابَ وَ الْحِكْمَةَ وَ عَلَّمَكَ ما لَمْ تَكُنْ تَعْلَمُ وَ كانَ فَضْلُ اللَّهِ عَلَيْكَ عَظِيماً</w:t>
      </w:r>
    </w:p>
    <w:p>
      <w:pPr>
        <w:pStyle w:val="BookText"/>
      </w:pPr>
      <w:r>
        <w:rPr>
          <w:rFonts w:ascii="Amiri" w:hAnsi="Amiri" w:eastAsia="Amiri" w:cs="Amiri"/>
          <w:lang w:bidi="ar-SA"/>
          <w:color w:val="111111"/>
          <w:sz w:val="28"/>
          <w:szCs w:val="28"/>
          <w:rtl/>
        </w:rPr>
        <w:t xml:space="preserve">وَ قَالَ فِي الْأَئِمَّةِ مِنْ أَهْلِ بَيْتِ نَبِيِّهِ وَ عِتْرَتِهِ وَ ذُرِّيَّتِهِ ص أَمْ يَحْسُدُونَ النَّاسَ عَلى ما آتاهُمُ اللَّهُ مِنْ فَضْلِهِ فَقَدْ آتَيْنا آلَ إِبْراهِيمَ الْكِتابَ وَ الْحِكْمَةَ وَ آتَيْناهُمْ مُلْكاً عَظِيماً فَمِنْهُمْ مَنْ آمَنَ بِهِ وَ مِنْهُمْ مَنْ صَدَّ عَنْهُ وَ كَفى بِجَهَنَّمَ سَعِيراً وَ إِنَّ الْعَبْدَ إِذَا اخْتَارَهُ اللَّهُ عَزَّ وَ جَلَّ لِأُمُورِ عِبَادِهِ شَرَحَ صَدْرَهُ لِذَلِكَ وَ أَوْدَعَ قَلْبَهُ يَنَابِيعَ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عَلَى عِبَادِهِ وَ شَاهِدَهُ عَلَى خَلْقِهِ وَ ذلِكَ فَضْلُ اللَّهِ يُؤْتِيهِ مَنْ يَشاءُ وَ اللَّهُ ذُو الْفَضْلِ الْعَظِيمِ</w:t>
      </w:r>
    </w:p>
    <w:p>
      <w:pPr>
        <w:pStyle w:val="BookText"/>
      </w:pPr>
      <w:r>
        <w:rPr>
          <w:rFonts w:ascii="Amiri" w:hAnsi="Amiri" w:eastAsia="Amiri" w:cs="Amiri"/>
          <w:lang w:bidi="ar-SA"/>
          <w:color w:val="111111"/>
          <w:sz w:val="28"/>
          <w:szCs w:val="28"/>
          <w:rtl/>
        </w:rPr>
        <w:t xml:space="preserve">و الشرف بالعلم و الحكمة، و لا ريب في أنهم عليهم السلام كانوا أعلم ممن ادعى الخلافة في زمانهم.</w:t>
      </w:r>
    </w:p>
    <w:p>
      <w:pPr>
        <w:pStyle w:val="BookText"/>
      </w:pPr>
      <w:r>
        <w:rPr>
          <w:rFonts w:ascii="Amiri" w:hAnsi="Amiri" w:eastAsia="Amiri" w:cs="Amiri"/>
          <w:lang w:bidi="ar-SA"/>
          <w:color w:val="111111"/>
          <w:sz w:val="28"/>
          <w:szCs w:val="28"/>
          <w:rtl/>
        </w:rPr>
        <w:t xml:space="preserve">" أَمْ يَحْسُدُونَ النَّاسَ" أم منقطعة، و على تأويله عليه السلام: الناس: الأئمة عليهم السلام" فَقَدْ آتَيْنا آلَ إِبْراهِيمَ الْكِتابَ وَ الْحِكْمَةَ وَ آتَيْناهُمْ مُلْكاً عَظِيماً" هو الإمامة و وجوب الطاعة، فكيف لا تؤتى آل محمد؟ أو هم داخلون في آل إبراهيم و أشرفهم" فَمِنْهُمْ" أي من الأمة" مَنْ آمَنَ بِهِ" أي بالملك أو بالإيتاء و" الصدود" الإعراض و المنع" وَ كَفى بِجَهَنَّمَ سَعِيراً" أي نارا مسعرة يعذبون بها إن لم يعذبوا في الدنيا.</w:t>
      </w:r>
    </w:p>
    <w:p>
      <w:pPr>
        <w:pStyle w:val="BookText"/>
      </w:pPr>
      <w:r>
        <w:rPr>
          <w:rFonts w:ascii="Amiri" w:hAnsi="Amiri" w:eastAsia="Amiri" w:cs="Amiri"/>
          <w:lang w:bidi="ar-SA"/>
          <w:color w:val="111111"/>
          <w:sz w:val="28"/>
          <w:szCs w:val="28"/>
          <w:rtl/>
        </w:rPr>
        <w:t xml:space="preserve">" شرح صدره" أي وسعه و فتحه لذلك أي لأمور عباده" فلم يعي" بفتح اليائين و سكون المهملة، أي لم يعجزه" بعده" أي بعد الاختيار أو بعد الإلهام أو بعد كل واحد من الشرح و الإيداع و الإلهام" و لا يحير" مضارع حار من الحيرة، و في بعض النسخ: و لا تحير، مصدر باب التفعل" فيه" أي في الجواب" مؤيد" من الأيد بمعنى القوة أي بالملائكة أو الأعم" مسدد" بروح القدس كما سيأتي.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يَقْدِرُونَ عَلَى مِثْلِ هَذَا فَيَخْتَارُونَهُ أَوْ يَكُونُ مُخْتَارُهُمْ بِهَذِهِ الصِّفَةِ فَيُقَدِّمُونَهُ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جَلَّ وَ تَعَالَى- وَ مَنْ أَضَلُّ مِمَّنِ اتَّبَعَ هَواهُ بِغَيْرِ هُدىً مِنَ اللَّهِ إِنَّ اللَّهَ لا يَهْدِي الْقَوْمَ الظَّالِمِينَ وَ قَالَ فَتَعْساً لَهُمْ وَ أَضَلَّ أَعْمالَهُمْ وَ قَالَ كَبُرَ مَقْتاً عِنْدَ اللَّهِ وَ عِنْدَ الَّذِينَ آمَنُوا كَذلِكَ يَطْبَعُ اللَّهُ عَلى كُلِّ قَلْبِ مُتَكَبِّرٍ جَبَّارٍ وَ صَلَّى اللَّهُ عَلَى النَّبِيِّ مُحَمَّدٍ وَ آلِهِ وَ سَلَّمَ تَسْلِيماً كَثِيراً</w:t>
      </w:r>
    </w:p>
    <w:p>
      <w:pPr>
        <w:pStyle w:val="BookText"/>
      </w:pPr>
      <w:r>
        <w:rPr>
          <w:rFonts w:ascii="Amiri" w:hAnsi="Amiri" w:eastAsia="Amiri" w:cs="Amiri"/>
          <w:lang w:bidi="ar-SA"/>
          <w:color w:val="111111"/>
          <w:sz w:val="28"/>
          <w:szCs w:val="28"/>
          <w:rtl/>
        </w:rPr>
        <w:t xml:space="preserve">" و بيت الله" يدل على جواز الحلف بحرمات الله، فما ورد من المنع عن الحلف بغير الله إما مخصوص بغير هذه أو بالدعاوي" كَأَنَّهُمْ لا يَعْلَمُونَ" الحق و الكتاب أو ليسوا من ذوي العلم بل هم من البهائم" بِغَيْرِ هُدىً" قال البيضاوي: في موضع الحال للتوكيد أو التقييد، فإن هوي النفس قد يوافق الحق، انتهى.</w:t>
      </w:r>
    </w:p>
    <w:p>
      <w:pPr>
        <w:pStyle w:val="BookText"/>
      </w:pPr>
      <w:r>
        <w:rPr>
          <w:rFonts w:ascii="Amiri" w:hAnsi="Amiri" w:eastAsia="Amiri" w:cs="Amiri"/>
          <w:lang w:bidi="ar-SA"/>
          <w:color w:val="111111"/>
          <w:sz w:val="28"/>
          <w:szCs w:val="28"/>
          <w:rtl/>
        </w:rPr>
        <w:t xml:space="preserve">" إِنَّ اللَّهَ لا يَهْدِي" بالهدايات الخاصة أو إلى الجنة في الآخرة" الْقَوْمَ الظَّالِمِينَ" الذين ظلموا أنفسهم بالانهماك في اتباع الهوى" فَتَعْساً لَهُمْ" أي ألزمهم الله هلاكا أو أتعسهم تعسا، و التعس بالفتح و بالتحريك: الهلاك، و العثار: السقوط، و الشر و البعد و الانحطاط" وَ أَضَلَّ أَعْمالَهُمْ" أي أبطلها فلم يجدوا لها أثرا عند ما يجد العاملون أثر أعمالهم.</w:t>
      </w:r>
    </w:p>
    <w:p>
      <w:pPr>
        <w:pStyle w:val="BookText"/>
      </w:pPr>
      <w:r>
        <w:rPr>
          <w:rFonts w:ascii="Amiri" w:hAnsi="Amiri" w:eastAsia="Amiri" w:cs="Amiri"/>
          <w:lang w:bidi="ar-SA"/>
          <w:color w:val="111111"/>
          <w:sz w:val="28"/>
          <w:szCs w:val="28"/>
          <w:rtl/>
        </w:rPr>
        <w:t xml:space="preserve">" كَبُرَ مَقْتاً" قبل ذلك في سورة المؤمن:" كَذلِكَ يُضِلُّ اللَّهُ مَنْ هُوَ مُسْرِفٌ مُرْتابٌ الَّذِينَ يُجادِلُونَ فِي آياتِ اللَّهِ بِغَيْرِ سُلْطانٍ أَتاهُمْ كَبُرَ مَقْتاً" و قال البيضاوي: فيه ضمير" من" و إفراده للفظ، و يجوز أن يكون الذين مبتدأ و خبره كبر على حذف مضاف، أي و جدال الذين يجادلون كبر مقتا، أو بغير سلطان و فاعل كبر كذلك أي كبر مقتا مثل ذلك الجدال، فيكون قوله:" يَطْبَعُ اللَّهُ" إلخ استينافا للدلالة على الموجب لخذلانهم.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7" w:name="pg10489_83256"/>
    <w:bookmarkEnd w:id="167"/>
    <w:p>
      <w:pPr>
        <w:pStyle w:val="BookText"/>
      </w:pPr>
      <w:r>
        <w:rPr>
          <w:rFonts w:ascii="Amiri" w:hAnsi="Amiri" w:eastAsia="Amiri" w:cs="Amiri"/>
          <w:lang w:bidi="ar-SA"/>
          <w:color w:val="111111"/>
          <w:sz w:val="28"/>
          <w:szCs w:val="28"/>
          <w:rtl/>
        </w:rPr>
        <w:t xml:space="preserve">2 مُحَمَّدُ بْنُ يَحْيَى عَنْ أَحْمَدَ بْنِ مُحَمَّدِ بْنِ عِيسَى عَنِ الْحَسَنِ بْنِ مَحْبُوبٍ عَنْ إِسْحَاقَ بْنِ غَالِبٍ عَنْ أَبِي عَبْدِ اللَّهِ ع فِي خُطْبَةٍ لَهُ يَذْكُرُ فِيهَا حَالَ الْأَئِمَّةِ ع وَ صِفَاتِهِمْ إِنَّ اللَّهَ عَزَّ وَ جَلَّ أَوْضَحَ بِأَئِمَّةِ الْهُدَى مِنْ أَهْلِ بَيْتِ نَبِيِّنَا عَنْ دِينِهِ وَ أَبْلَجَ بِهِمْ عَنْ سَبِيلِ مِنْهَاجِهِ وَ فَتَحَ بِهِمْ عَنْ بَاطِنِ يَنَابِيعِ عِلْمِهِ فَمَنْ عَرَفَ مِنْ أُمَّةِ مُحَمَّدٍ ص وَاجِبَ حَقِّ إِمَامِهِ وَجَدَ طَعْمَ حَلَاوَةِ إِيمَانِهِ وَ عَلِمَ فَضْلَ طُلَاوَةِ إِسْلَامِهِ لِأَنَّ اللَّهَ تَبَارَكَ وَ تَعَالَى نَصَبَ الْإِمَامَ عَلَماً لِخَلْقِهِ وَ جَعَلَهُ حُجَّةً عَلَى أَهْلِ مَوَادِّهِ وَ عَالَمِهِ وَ أَلْبَسَهُ اللَّهُ تَاجَ الْوَقَارِ وَ غَشَّاهُ مِنْ نُورِ الْجَبَّارِ يُمَدُّ بِسَبَبٍ إِلَى السَّمَاءِ لَا يَنْقَطِعُ عَنْهُ مَوَادُّهُ</w:t>
      </w:r>
    </w:p>
    <w:p>
      <w:pPr>
        <w:pStyle w:val="Heading4"/>
      </w:pPr>
      <w:bookmarkStart w:id="490" w:name="_Toc291"/>
      <w:r>
        <w:t>الحديث الثاني‌</w:t>
      </w:r>
      <w:bookmarkEnd w:id="49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من أهل بيت نبينا" حال عن الأئمة أو بيان لها، و تعدية الإيضاح و ما بعده بعن لتضمين معنى الكشف و نحوه، و الإيلاج: الإيضاح، و إضافة السبيل إلى المنهاج إما بيانية أو المراد بالسبيل العلوم، و بالمنهاج العبادات التي توجب وصول قربه تعالى، و المنهاج: الطريق الواضح، و ميح بتشديد الياء، و المائح الذي ينزل البئر فيملأ الدلو و هو أنسب، و التشديد للمبالغة، و في بعض النسخ منح بالنون من المنحة العطية.</w:t>
      </w:r>
    </w:p>
    <w:p>
      <w:pPr>
        <w:pStyle w:val="BookText"/>
      </w:pPr>
      <w:r>
        <w:rPr>
          <w:rFonts w:ascii="Amiri" w:hAnsi="Amiri" w:eastAsia="Amiri" w:cs="Amiri"/>
          <w:lang w:bidi="ar-SA"/>
          <w:color w:val="111111"/>
          <w:sz w:val="28"/>
          <w:szCs w:val="28"/>
          <w:rtl/>
        </w:rPr>
        <w:t xml:space="preserve">" واجب حق إمامه" الإضافة من قبيل: جرد قطيفة، و المعنى ما يجب عليه من معرفة الإمام و حقه بحسب قابليته، إذ معرفة كنه ذلك ليس في وسع أكثر الخلق، و في القاموس: الطلاوة مثلثة: الحسن و البهجة و القبول" على أهل موادة" المادة الزيادة المتصلة، أي الذين يصل إليهم رزقه تعالى و تربيته أو هداياته و توفيقاته الخاصة، و الضمير لله و كذا في" عالمه" بفتح اللام، و هو معطوف على المواد، أو على الأهل عطف تفسير أو عطف الأعم على الأخص، قال في النهاية: و منه حديث عمر:</w:t>
      </w:r>
    </w:p>
    <w:p>
      <w:pPr>
        <w:pStyle w:val="BookText"/>
      </w:pPr>
      <w:r>
        <w:rPr>
          <w:rFonts w:ascii="Amiri" w:hAnsi="Amiri" w:eastAsia="Amiri" w:cs="Amiri"/>
          <w:lang w:bidi="ar-SA"/>
          <w:color w:val="111111"/>
          <w:sz w:val="28"/>
          <w:szCs w:val="28"/>
          <w:rtl/>
        </w:rPr>
        <w:t xml:space="preserve">أصل العرب و مادة الإسلام أي الذين يعينونهم و يكثرون جيوشهم و يتقوى بزكاة أموالهم، و كل ما أعنت به قوما في حرب أو غيره فهو مادة لهم.</w:t>
      </w:r>
    </w:p>
    <w:p>
      <w:pPr>
        <w:pStyle w:val="BookText"/>
      </w:pPr>
      <w:r>
        <w:rPr>
          <w:rFonts w:ascii="Amiri" w:hAnsi="Amiri" w:eastAsia="Amiri" w:cs="Amiri"/>
          <w:lang w:bidi="ar-SA"/>
          <w:color w:val="111111"/>
          <w:sz w:val="28"/>
          <w:szCs w:val="28"/>
          <w:rtl/>
        </w:rPr>
        <w:t xml:space="preserve">" يمد بسبب" السبب: الحبل و ما يتوصل به إلى الشي‌ء، أي يجعل الله بينه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يُنَالُ مَا عِنْدَ اللَّهِ إِلَّا بِجِهَةِ أَسْبَابِهِ وَ لَا يَقْبَلُ اللَّهُ أَعْمَالَ الْعِبَادِ إِلَّا بِمَعْرِفَتِهِ فَهُوَ عَالِمٌ بِمَا يَرِدُ عَلَيْهِ مِنْ مُلْتَبِسَاتِ الدُّجَى وَ مُعَمَّيَاتِ السُّنَنِ وَ مُشَبِّهَاتِ الْفِتَنِ فَلَمْ يَزَلِ اللَّهُ تَبَارَكَ وَ تَعَالَى يَخْتَارُهُمْ لِخَلْقِهِ مِنْ وُلْدِ الْحُسَيْنِ ع مِنْ عَقِبِ كُلِّ إِمَامٍ يَصْطَفِيهِمْ لِذَلِكَ وَ يَجْتَبِيهِمْ وَ يَرْضَى بِهِمْ لِخَلْقِهِ وَ يَرْتَضِيهِمْ كُلَّمَا مَضَى مِنْهُمْ إِمَامٌ نَصَبَ لِخَلْقِهِ مِنْ عَقِبِهِ إِمَاماً عَلَماً بَيِّناً وَ هَادِياً نَيِّراً وَ إِمَاماً قَيِّماً وَ حُجَّةً عَالِماً أَئِمَّةً مِنَ اللَّهِ يَهْدُونَ بِالْحَقِّ وَ بِهِ يَعْدِلُونَ حُجَجُ اللَّهِ وَ دُعَاتُهُ وَ رُعَاتُهُ عَلَى خَلْقِهِ يَدِينُ بِهَدْيِهِمُ الْعِبَادُ- وَ تَسْتَهِلُّ بِنُورِهِمُ الْبِلَادُ وَ يَنْمُو بِبَرَكَتِهِمُ التِّلَادُ جَعَلَهُمُ اللَّهُ حَيَاةً لِلْأَنَامِ</w:t>
      </w:r>
    </w:p>
    <w:p>
      <w:pPr>
        <w:pStyle w:val="BookText"/>
      </w:pPr>
      <w:r>
        <w:rPr>
          <w:rFonts w:ascii="Amiri" w:hAnsi="Amiri" w:eastAsia="Amiri" w:cs="Amiri"/>
          <w:lang w:bidi="ar-SA"/>
          <w:color w:val="111111"/>
          <w:sz w:val="28"/>
          <w:szCs w:val="28"/>
          <w:rtl/>
        </w:rPr>
        <w:t xml:space="preserve">و بين سماء المعرفة و القرب و الكمال سببا يرتفع به إليها من روح القدس، و الإلهامات و التوفيقات قال الله تعالى:" مَنْ كانَ يَظُنُّ أَنْ لَنْ يَنْصُرَهُ اللَّهُ (فِي الدُّنْيا وَ الْآخِرَةِ) فَلْيَمْدُدْ بِسَبَبٍ إِلَى السَّماءِ ثُمَّ لْيَقْطَعْ" قيل: أي فليمدد حبلا إلى سماء الدنيا ثم ليقطع به المسافة حتى يبلغ عنانه" لا ينقطع عنه موادة" أي الزيادات المقررة له من الهدايات و الإلهامات، و الضمير راجع إلى الإمام أو إلى الله أو إلى السبب على بعد في الأخير" من ملتبسات الدجى" التباس الأمور: اختلاطها على وجه يعسر الفرق بينها، و الدجى جمع الدجية و هي الظلمة الشديدة، أي عالم بالأمور المشتبهة في ظلم الجهالة و الفتن" و معميات" بتشديد الميم المفتوحة يقال: عميت الشي‌ء أي أخفيته، و منه المعمى" و مشبهات الفتن" أي الفتن المشبهة بالحق أو الأمور المشبهة بالحق بسبب الفتن.</w:t>
      </w:r>
    </w:p>
    <w:p>
      <w:pPr>
        <w:pStyle w:val="BookText"/>
      </w:pPr>
      <w:r>
        <w:rPr>
          <w:rFonts w:ascii="Amiri" w:hAnsi="Amiri" w:eastAsia="Amiri" w:cs="Amiri"/>
          <w:lang w:bidi="ar-SA"/>
          <w:color w:val="111111"/>
          <w:sz w:val="28"/>
          <w:szCs w:val="28"/>
          <w:rtl/>
        </w:rPr>
        <w:t xml:space="preserve">و القيم على الشي‌ء: المتولي عليه، و المتولي لأموره و مصالحه، و منه: قيم الخان، و منه أنت قيم السماوات و الأرض و من فيهن، أي الذي يقوم بحفظها و مراعاتها يؤتي كل شي‌ء ما به قوامه" و به يعدلون" أي بالحق، و الرعاة جمع الراعي و هو الحافظ و الحامي" يدين" أي يعبد" بهديهم" بضم الهاء و فتح الدال أو بفتح الهاء و سكون الدال و هو السيرة الحسنة" و تستهل" أي تتنور و تستضي‌ء" بنورهم البلاد" أي أهلها" و تنمو ببركتهم التلاد" التألد و التليد و التلاد: كل مال قديم و خلافه الطارف و الطريف، و التخصيص به لأنه أبعد من النمو، أو لأن الاعتناء به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مَصَابِيحَ لِلظَّلَامِ وَ مَفَاتِيحَ لِلْكَلَامِ وَ دَعَائِمَ لِلْإِسْلَامِ جَرَتْ بِذَلِكَ فِيهِمْ مَقَادِيرُ اللَّهِ عَلَى مَحْتُومِهَا فَالْإِمَامُ هُوَ الْمُنْتَجَبُ الْمُرْتَضَى وَ الْهَادِي الْمُنْتَجَى وَ الْقَائِمُ الْمُرْتَجَى اصْطَفَاهُ اللَّهُ بِذَلِكَ وَ اصْطَنَعَهُ عَلَى عَيْنِهِ فِي الذَّرِّ حِينَ ذَرَأَهُ وَ فِي الْبَرِيَّةِ حِينَ بَرَأَهُ ظِلًّا قَبْلَ</w:t>
      </w:r>
    </w:p>
    <w:p>
      <w:pPr>
        <w:pStyle w:val="BookText"/>
      </w:pPr>
      <w:r>
        <w:rPr>
          <w:rFonts w:ascii="Amiri" w:hAnsi="Amiri" w:eastAsia="Amiri" w:cs="Amiri"/>
          <w:lang w:bidi="ar-SA"/>
          <w:color w:val="111111"/>
          <w:sz w:val="28"/>
          <w:szCs w:val="28"/>
          <w:rtl/>
        </w:rPr>
        <w:t xml:space="preserve">أكثر، و يحتمل أن يكون كناية عن تجديد الآثار القديمة المندرسة، و في القاموس:</w:t>
      </w:r>
    </w:p>
    <w:p>
      <w:pPr>
        <w:pStyle w:val="BookText"/>
      </w:pPr>
      <w:r>
        <w:rPr>
          <w:rFonts w:ascii="Amiri" w:hAnsi="Amiri" w:eastAsia="Amiri" w:cs="Amiri"/>
          <w:lang w:bidi="ar-SA"/>
          <w:color w:val="111111"/>
          <w:sz w:val="28"/>
          <w:szCs w:val="28"/>
          <w:rtl/>
        </w:rPr>
        <w:t xml:space="preserve">التألد كصاحب و التلد بالفتح و الضم و التحريك و التلاد و التليد و الاتلاد و المتلد:</w:t>
      </w:r>
    </w:p>
    <w:p>
      <w:pPr>
        <w:pStyle w:val="BookText"/>
      </w:pPr>
      <w:r>
        <w:rPr>
          <w:rFonts w:ascii="Amiri" w:hAnsi="Amiri" w:eastAsia="Amiri" w:cs="Amiri"/>
          <w:lang w:bidi="ar-SA"/>
          <w:color w:val="111111"/>
          <w:sz w:val="28"/>
          <w:szCs w:val="28"/>
          <w:rtl/>
        </w:rPr>
        <w:t xml:space="preserve">ما ولد عندك من مالك أو نتج.</w:t>
      </w:r>
    </w:p>
    <w:p>
      <w:pPr>
        <w:pStyle w:val="BookText"/>
      </w:pPr>
      <w:r>
        <w:rPr>
          <w:rFonts w:ascii="Amiri" w:hAnsi="Amiri" w:eastAsia="Amiri" w:cs="Amiri"/>
          <w:lang w:bidi="ar-SA"/>
          <w:color w:val="111111"/>
          <w:sz w:val="28"/>
          <w:szCs w:val="28"/>
          <w:rtl/>
        </w:rPr>
        <w:t xml:space="preserve">" جرت بذلك" الباء للسببية، و ذلك إشارة إلى مصدر جعلهم أو إلى جميع ما تقدم فيهم" مقادير الله" أي تقدير الله" على محتومها" حال عن المقادير أي كائنة على محتومها، أو متعلق بجرت أي جرت بسبب تلك الأمور المذكورة الحاصلة فيهم تقديرات الله على محتومها، أي قدرها الله تقديرا حتما لا بداء فيها و لا تغيير" و الهادي المنتجي" أي المخصوص بالمناجاة، و إيداع الأسرار، قال الجوهري: انتجى القوم و تناجوا أي تساروا و انتجيته أيضا إذا اختصصته بمناجاتك" و القائم" أي بأمر الإمامة" المرتجي" أي للخير و الشفاعة في الدنيا و الآخرة" و اصطنعه على عينه" أي خلقه و رباه و أحسن إليه، متعينا بشأنه، عالما بكونه أهلا لذلك قال الله تعالى:" وَ لِتُصْنَعَ عَلى عَيْنِي" قال البيضاوي: أي و لتربي و يحسن إليك و أنا راعيك و راقبك، و قال غيره: على عيني أي بمرأى مني، كناية عن غاية الإكرام و الإحسان، و قال تعالى:</w:t>
      </w:r>
    </w:p>
    <w:p>
      <w:pPr>
        <w:pStyle w:val="BookText"/>
      </w:pPr>
      <w:r>
        <w:rPr>
          <w:rFonts w:ascii="Amiri" w:hAnsi="Amiri" w:eastAsia="Amiri" w:cs="Amiri"/>
          <w:lang w:bidi="ar-SA"/>
          <w:color w:val="111111"/>
          <w:sz w:val="28"/>
          <w:szCs w:val="28"/>
          <w:rtl/>
        </w:rPr>
        <w:t xml:space="preserve">" وَ اصْطَنَعْتُكَ لِنَفْسِي" قال البيضاوي: أي و اصطفيتك لمحبتي مثله فيما خوله من الكرامة بمن قربه الملك و استخلصه لنفسه.</w:t>
      </w:r>
    </w:p>
    <w:p>
      <w:pPr>
        <w:pStyle w:val="BookText"/>
      </w:pPr>
      <w:r>
        <w:rPr>
          <w:rFonts w:ascii="Amiri" w:hAnsi="Amiri" w:eastAsia="Amiri" w:cs="Amiri"/>
          <w:lang w:bidi="ar-SA"/>
          <w:color w:val="111111"/>
          <w:sz w:val="28"/>
          <w:szCs w:val="28"/>
          <w:rtl/>
        </w:rPr>
        <w:t xml:space="preserve">" في الذر حين ذرأه" الذر بالفتح صغار النمل، الواحدة ذرة، أستعير هنا لما يشبهها من الأجسام الصغار التي تعلقت بها الأرواح في الميثاق كما سيأتي، و ذرأه بالهمز كمنعه إذا خلقه، و ربما يقرأ بالألف المنقلبة عن الواو، أي فرقه و ميزه حين أخرجه من صلب آدم" و البرية" بتشديد الياء: المخلوقون من برأه كمنعه إذا خلقه، و هو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نَسَمَةٍ عَنْ يَمِينِ عَرْشِهِ مَحْبُوّاً بِالْحِكْمَةِ فِي عِلْمِ الْغَيْبِ عِنْدَهُ اخْتَارَهُ بِعِلْمِهِ وَ انْتَجَبَهُ لِطُهْرِهِ بَقِيَّةً مِنْ آدَمَ ع وَ خِيَرَةً مِنْ ذُرِّيَّةِ نُوحٍ وَ مُصْطَفًى مِنْ آلِ إِبْرَاهِيمَ وَ سُلَالَةً مِنْ إِسْمَاعِيلَ وَ صَفْوَةً مِنْ عِتْرَةِ مُحَمَّدٍ ص لَمْ يَزَلْ مَرْعِيّاً بِعَيْنِ اللَّهِ يَحْفَظُهُ وَ</w:t>
      </w:r>
    </w:p>
    <w:p>
      <w:pPr>
        <w:pStyle w:val="BookText"/>
      </w:pPr>
      <w:r>
        <w:rPr>
          <w:rFonts w:ascii="Amiri" w:hAnsi="Amiri" w:eastAsia="Amiri" w:cs="Amiri"/>
          <w:lang w:bidi="ar-SA"/>
          <w:color w:val="111111"/>
          <w:sz w:val="28"/>
          <w:szCs w:val="28"/>
          <w:rtl/>
        </w:rPr>
        <w:t xml:space="preserve">في الأصل مهموز و قد تركت العرب همزها، و ربما يجعل من البري كالرمي و هو نحت السهم و نحوه، فأصلها غير مهموز.</w:t>
      </w:r>
    </w:p>
    <w:p>
      <w:pPr>
        <w:pStyle w:val="BookText"/>
      </w:pPr>
      <w:r>
        <w:rPr>
          <w:rFonts w:ascii="Amiri" w:hAnsi="Amiri" w:eastAsia="Amiri" w:cs="Amiri"/>
          <w:lang w:bidi="ar-SA"/>
          <w:color w:val="111111"/>
          <w:sz w:val="28"/>
          <w:szCs w:val="28"/>
          <w:rtl/>
        </w:rPr>
        <w:t xml:space="preserve">و قوله:" ظلا" حال أو مفعول ثان لبراءة، بتضمين معنى الجعل، و المراد بالظل الروح قبل تعلقه بالبدن" قبل خلقه نسمة" أي قبل تعلقه بالجسد، و من يقول بتجرد الروح يأول كونه عن يمين العرش إما بتعلقه بالجسد المثالي، أو العرش بالعلم، أو العظمة و الجلال، و اليمين بأشرف جهاته" محبوا بالحكمة" على صيغة المفعول، أي منعما عليه، و هو حال مقدرة لظلا بقرينة قوله:" في علم الغيب" أي كان يعلم أنه يحبوه العلم و الحكمة، أو المراد أعطاه الحكمة [لعلمه] بأنه أهل لها.</w:t>
      </w:r>
    </w:p>
    <w:p>
      <w:pPr>
        <w:pStyle w:val="BookText"/>
      </w:pPr>
      <w:r>
        <w:rPr>
          <w:rFonts w:ascii="Amiri" w:hAnsi="Amiri" w:eastAsia="Amiri" w:cs="Amiri"/>
          <w:lang w:bidi="ar-SA"/>
          <w:color w:val="111111"/>
          <w:sz w:val="28"/>
          <w:szCs w:val="28"/>
          <w:rtl/>
        </w:rPr>
        <w:t xml:space="preserve">ثم اعلم أن ظاهر اللفظ أن الذر في عالم الأرواح و البرء في عالم الأجساد، فقوله: ظلا، متعلق بالأول و فيه بعد، و يحتمل أن يكون كلاهما في عالم الأرواح، و يكون المراد بالذر تفريقهم في الميثاق و بالبر أخلق الأرواح، و الحبوة العطية.</w:t>
      </w:r>
    </w:p>
    <w:p>
      <w:pPr>
        <w:pStyle w:val="BookText"/>
      </w:pPr>
      <w:r>
        <w:rPr>
          <w:rFonts w:ascii="Amiri" w:hAnsi="Amiri" w:eastAsia="Amiri" w:cs="Amiri"/>
          <w:lang w:bidi="ar-SA"/>
          <w:color w:val="111111"/>
          <w:sz w:val="28"/>
          <w:szCs w:val="28"/>
          <w:rtl/>
        </w:rPr>
        <w:t xml:space="preserve">" اختاره بعلمه" أي بأن أعطاه علمه أو بسبب علمه بأنه يستحقه" و انتجبه لطهره" أي لعصمته أو لأن يجعله مطهرا، و على أحد الاحتمالين الضميران لله، و على الآخر للإمام" بقية من آدم" أي انتهى إليه خلافة الله التي جعلها لآدم حيث قال:</w:t>
      </w:r>
    </w:p>
    <w:p>
      <w:pPr>
        <w:pStyle w:val="BookText"/>
      </w:pPr>
      <w:r>
        <w:rPr>
          <w:rFonts w:ascii="Amiri" w:hAnsi="Amiri" w:eastAsia="Amiri" w:cs="Amiri"/>
          <w:lang w:bidi="ar-SA"/>
          <w:color w:val="111111"/>
          <w:sz w:val="28"/>
          <w:szCs w:val="28"/>
          <w:rtl/>
        </w:rPr>
        <w:t xml:space="preserve">" إِنِّي جاعِلٌ فِي الْأَرْضِ خَلِيفَةً".</w:t>
      </w:r>
    </w:p>
    <w:p>
      <w:pPr>
        <w:pStyle w:val="BookText"/>
      </w:pPr>
      <w:r>
        <w:rPr>
          <w:rFonts w:ascii="Amiri" w:hAnsi="Amiri" w:eastAsia="Amiri" w:cs="Amiri"/>
          <w:lang w:bidi="ar-SA"/>
          <w:color w:val="111111"/>
          <w:sz w:val="28"/>
          <w:szCs w:val="28"/>
          <w:rtl/>
        </w:rPr>
        <w:t xml:space="preserve">و الخيرة بكسر الخاء و سكون الياء و فتحها: المختار" و مصطفى من آل إبراهيم" إشارة إلى قوله تعالى:" إِنَّ اللَّهَ اصْطَفى آدَمَ وَ نُوحاً وَ آلَ إِبْراهِيمَ" الآية، و السلالة- بالضم-: الذرية و صفوة الشي‌ء مثلثة ما صفا منه" لم يزل مرعيا بعين الله" أي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يَكْلَؤُهُ بِسِتْرِهِ مَطْرُوداً عَنْهُ حَبَائِلُ إِبْلِيسَ وَ جُنُودِهِ مَدْفُوعاً عَنْهُ وُقُوبُ الْغَوَاسِقِ وَ نُفُوثُ كُلِّ فَاسِقٍ مَصْرُوفاً عَنْهُ قَوَارِفُ السُّوءِ مُبْرَأً مِنَ الْعَاهَاتِ مَحْجُوباً عَنِ الْآفَاتِ مَعْصُوماً مِنَ الزَّلَّاتِ مَصُوناً عَنِ الْفَوَاحِشِ كُلِّهَا مَعْرُوفاً بِالْحِلْمِ وَ الْبِرِّ فِي يَفَاعِهِ</w:t>
      </w:r>
    </w:p>
    <w:p>
      <w:pPr>
        <w:pStyle w:val="BookText"/>
      </w:pPr>
      <w:r>
        <w:rPr>
          <w:rFonts w:ascii="Amiri" w:hAnsi="Amiri" w:eastAsia="Amiri" w:cs="Amiri"/>
          <w:lang w:bidi="ar-SA"/>
          <w:color w:val="111111"/>
          <w:sz w:val="28"/>
          <w:szCs w:val="28"/>
          <w:rtl/>
        </w:rPr>
        <w:t xml:space="preserve">بحفظه و حراسته أو بعين عنايته، و الكلاءة: الحراسة، و الطرد: الدفع، و الحبائل جمع الحبالة بالكسر: المصائد، و الوقوب: الدخول، و الغسق: أول ظلمة الليل، و الغاسق: ليل عظم ظلامه، و لعله إشارة إلى قوله تعالى:" وَ مِنْ شَرِّ غاسِقٍ إِذا وَقَبَ" و فسر بأن المراد به ليل دخل ظلامه في كل شي‌ء، و تخصيصه لأن المضار فيه يكثر و يعسر الدفع، فالمعنى أنه يدفع عنه الشرور التي يكثر حدوثها بالليل غالبا، أو المراد دفع شرور الجن و الهوام المؤذية، فإنها تقع بالليل غالبا كما تدل عليه الأخبار، أو المراد عدم دخول مظلمات الشكوك و الشبه و الجهالات عليه.</w:t>
      </w:r>
    </w:p>
    <w:p>
      <w:pPr>
        <w:pStyle w:val="BookText"/>
      </w:pPr>
      <w:r>
        <w:rPr>
          <w:rFonts w:ascii="Amiri" w:hAnsi="Amiri" w:eastAsia="Amiri" w:cs="Amiri"/>
          <w:lang w:bidi="ar-SA"/>
          <w:color w:val="111111"/>
          <w:sz w:val="28"/>
          <w:szCs w:val="28"/>
          <w:rtl/>
        </w:rPr>
        <w:t xml:space="preserve">" و نفوث كل فاسق" أي لا يؤثر فيه سحر الساحرين من قوله تعالى:" وَ مِنْ شَرِّ النَّفَّاثاتِ فِي الْعُقَدِ" أو يكون كناية عن دفع وساوس شياطين الإنس و الجن و الأول أظهر، و ما ورد من تأثير السحر في النبي و الحسنين صلوات الله عليهم فمحمول على التقية، و ردها أكثر علمائنا، و يمكن حمله على أنه لا يؤثر فيهم تأثيرا لا يمكنهم دفعه، فلا ينافي تلك الأخبار لو صحت" مصروفا عنه قوارف السوء" من اقتراف الذنب بمعنى اكتسابه، أو المراد الاتهام بالسوء، من قولهم: قرف فلانا عابه أو اتهمه، و أقرفه وقع فيه و ذكره بسوء، و أقرف به عرضه للتهمة.</w:t>
      </w:r>
    </w:p>
    <w:p>
      <w:pPr>
        <w:pStyle w:val="BookText"/>
      </w:pPr>
      <w:r>
        <w:rPr>
          <w:rFonts w:ascii="Amiri" w:hAnsi="Amiri" w:eastAsia="Amiri" w:cs="Amiri"/>
          <w:lang w:bidi="ar-SA"/>
          <w:color w:val="111111"/>
          <w:sz w:val="28"/>
          <w:szCs w:val="28"/>
          <w:rtl/>
        </w:rPr>
        <w:t xml:space="preserve">و المراد بالعاهات و الآفات: الأمراض التي توجب نفرة الخلق و تشويه الخلقة، كالعمى و العرج و الجذام و البرص و أشباهها، و يحتمل أن يراد بالثاني الآفات النفسانية و أمراضها" في يفاعه" أي في صغره و بدو شبابه، يقال: يفع الغلام: إذا راهق، و في بعض النسخ: بالباء الموحدة و القاف أي في بلاده التي نشأ فيها، أو في جميع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مَنْسُوباً إِلَى الْعَفَافِ وَ الْعِلْمِ وَ الْفَضْلِ عِنْدَ انْتِهَائِهِ مُسْنَداً إِلَيْهِ أَمْرُ وَالِدِهِ صَامِتاً عَنِ الْمَنْطِقِ فِي حَيَاتِهِ فَإِذَا انْقَضَتْ مُدَّةُ وَالِدِهِ إِلَى أَنِ انْتَهَتْ بِهِ مَقَادِيرُ اللَّهِ إِلَى مَشِيئَتِهِ وَ جَاءَتِ الْإِرَادَةُ مِنَ اللَّهِ فِيهِ إِلَى مَحَبَّتِهِ وَ بَلَغَ مُنْتَهَى مُدَّةِ وَالِدِهِ ع فَمَضَى وَ صَارَ أَمْرُ اللَّهِ إِلَيْهِ مِنْ بَعْدِهِ وَ قَلَّدَهُ دِينَهُ وَ جَعَلَهُ الْحُجَّةَ عَلَى عِبَادِهِ وَ قَيِّمَهُ فِي بِلَادِهِ وَ أَيَّدَهُ بِرُوحِهِ وَ آتَاهُ عِلْمَهُ وَ أَنْبَأَهُ فَصْلَ بَيَانِهِ وَ اسْتَوْدَعَهُ سِرَّهُ وَ انْتَدَبَهُ لِعَظِيمِ أَمْرِهِ وَ أَنْبَأَهُ فَضْلَ بَيَانِ عِلْمِهِ وَ نَصَبَهُ عَلَماً لِخَلْقِهِ وَ جَعَلَهُ حُجَّةً عَلَى أَهْلِ عَالَمِهِ وَ ضِيَاءً لِأَهْلِ دِينِهِ وَ الْقَيِّمَ عَلَى عِبَادِهِ رَضِيَ اللَّهُ بِهِ إِمَاماً لَهُمُ اسْتَوْدَعَهُ سِرَّهُ وَ اسْتَحْفَظَهُ</w:t>
      </w:r>
    </w:p>
    <w:p>
      <w:pPr>
        <w:pStyle w:val="BookText"/>
      </w:pPr>
      <w:r>
        <w:rPr>
          <w:rFonts w:ascii="Amiri" w:hAnsi="Amiri" w:eastAsia="Amiri" w:cs="Amiri"/>
          <w:lang w:bidi="ar-SA"/>
          <w:color w:val="111111"/>
          <w:sz w:val="28"/>
          <w:szCs w:val="28"/>
          <w:rtl/>
        </w:rPr>
        <w:t xml:space="preserve">البلاد، فإنها كلها له و الأول أظهر للمقابلة بقوله" عند انتهائه" أي كماله في السن أو عند إمامته" مسندا إليه أمر والده" أي يكون وصيه.</w:t>
      </w:r>
    </w:p>
    <w:p>
      <w:pPr>
        <w:pStyle w:val="BookText"/>
      </w:pPr>
      <w:r>
        <w:rPr>
          <w:rFonts w:ascii="Amiri" w:hAnsi="Amiri" w:eastAsia="Amiri" w:cs="Amiri"/>
          <w:lang w:bidi="ar-SA"/>
          <w:color w:val="111111"/>
          <w:sz w:val="28"/>
          <w:szCs w:val="28"/>
          <w:rtl/>
        </w:rPr>
        <w:t xml:space="preserve">" إلى أن انتهت" في غيبة النعماني ليس" إلى أن" فيكون" انتهت" جزاء الشرط و هو أصوب، و على هذه النسخة" فمضى" جزاء الشرط،" و إلى" متعلق بمقدر، أي تسببت الأسباب إلى أن انقضت، أو يضمن الانقضاء معنى الانتهاء" إلى مشيته" الضمير راجع إلى الله و الضمير في قوله:" به" راجع إلى الولد، و يحتمل الوالد أي انتهت مقادير الله بسبب الولد إلى ما شاء و أراد من إمامته" و جاءت الإرادة من عند الله فيه إلى محبته" الضمير راجع أيضا إلى الله أي إلى ما أحب من خلافته" و أيده بروحه" أي بروح القدس كما سيأتي" و أنبأه فصل بيانه" أي البيان الفاصل بين الحق و الباطل، كما قال تعالى:" إِنَّهُ لَقَوْلٌ فَصْلٌ" و في بعض النسخ بالضاد المعجمة أي زيادة بيانه" و انتدبه" أي دعاه و حثه، و في أكثر كتب اللغة أن الندب الطلب، و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 وَ اسْتَخْبَأَهُ حِكْمَتَهُ وَ اسْتَرْعَاهُ لِدِينِهِ وَ انْتَدَبَهُ لِعَظِيمِ أَمْرِهِ وَ أَحْيَا بِهِ مَنَاهِجَ سَبِيلِهِ وَ فَرَائِضَهُ وَ حُدُودَهُ فَقَامَ بِالْعَدْلِ عِنْدَ تَحَيُّرِ أَهْلِ الْجَهْلِ وَ تَحْيِيرِ أَهْلِ الْجَدَلِ بِالنُّورِ السَّاطِعِ وَ الشِّفَاءِ النَّافِعِ بِالْحَقِّ الْأَبْلَجِ وَ الْبَيَانِ اللَّائِحِ مِنْ كُلِّ مَخْرَجٍ عَلَى طَرِيقِ الْمَنْهَجِ الَّذِي مَضَى عَلَيْهِ الصَّادِقُونَ مِنْ آبَائِهِ ع فَلَيْسَ يَجْهَلُ حَقَّ هَذَا الْعَالِمِ إِلَّا شَقِيٌّ وَ لَا يَجْحَدُهُ إِلَّا غَوِيٌّ وَ لَا يَصُدُّ عَنْهُ إِلَّا جَرِيٌّ عَلَى اللَّهِ جَلَّ وَ عَلَا</w:t>
      </w:r>
    </w:p>
    <w:p>
      <w:pPr>
        <w:pStyle w:val="BookText"/>
      </w:pPr>
      <w:r>
        <w:rPr>
          <w:rFonts w:ascii="Amiri" w:hAnsi="Amiri" w:eastAsia="Amiri" w:cs="Amiri"/>
          <w:lang w:bidi="ar-SA"/>
          <w:color w:val="111111"/>
          <w:sz w:val="28"/>
          <w:szCs w:val="28"/>
          <w:rtl/>
        </w:rPr>
        <w:t xml:space="preserve">الانتداب الإجابة، و يظهر من الخبر أن الانتداب أيضا يكون بمعنى الطلب كما في مصباح اللغة، حيث قال: انتدبه للأمر فانتدب يستعمل لازما و متعديا.</w:t>
      </w:r>
    </w:p>
    <w:p>
      <w:pPr>
        <w:pStyle w:val="BookText"/>
      </w:pPr>
      <w:r>
        <w:rPr>
          <w:rFonts w:ascii="Amiri" w:hAnsi="Amiri" w:eastAsia="Amiri" w:cs="Amiri"/>
          <w:lang w:bidi="ar-SA"/>
          <w:color w:val="111111"/>
          <w:sz w:val="28"/>
          <w:szCs w:val="28"/>
          <w:rtl/>
        </w:rPr>
        <w:t xml:space="preserve">" و استخبأه" بالخاء المعجمة و الباء الموحدة مهموزا أو غير مهموز تخفيفا أي استكتمه، و في بعض النسخ بالحاء المهملة أي طلب منه أن يحبوا الناس الحكمة" و استرعاه لدينه" أي طلب منه رعاية الناس و حفظهم لأمور دينه، أو اللام زائدة" عند تحيير أهل الجهل" أي عند ما يحير أهل الجهل الناس بشبههم، و في بعض النسخ تحير على التفعل و هو أنسب" و تحبير أهل الجدل" أي تزيينهم الكلام الباطل عند المناظرة، في القاموس: تحبير الخط و الشعر و غيرهما: تحسينه" بالنور الساطع" الباء للسببية أو بدل أو عطف بيان لقوله:" بالعدل" و كذا قوله:" بالحق" بالنسبة إلى قوله: بالنور، أو متعلق بالنافع، و الباء للسببية" الأبلج" الأوضح" من كل مخرج"" من" تعليلية.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68" w:name="pg10489_83263"/>
    <w:bookmarkEnd w:id="168"/>
    <w:p>
      <w:pPr>
        <w:pStyle w:val="BookText"/>
      </w:pPr>
      <w:r>
        <w:rPr>
          <w:rFonts w:ascii="Amiri" w:hAnsi="Amiri" w:eastAsia="Amiri" w:cs="Amiri"/>
          <w:lang w:bidi="ar-SA"/>
          <w:color w:val="111111"/>
          <w:sz w:val="28"/>
          <w:szCs w:val="28"/>
          <w:rtl/>
        </w:rPr>
        <w:t xml:space="preserve">بَابُ أَنَّ الْأَئِمَّةَ ع وُلَاةُ الْأَمْرِ وَ هُمُ النَّاسُ الْمَحْسُودُونَ الَّذِينَ ذَكَرَهُمُ اللَّهُ عَزَّ وَ جَلَ</w:t>
      </w:r>
    </w:p>
    <w:p>
      <w:pPr>
        <w:pStyle w:val="BookText"/>
      </w:pPr>
      <w:r>
        <w:rPr>
          <w:rFonts w:ascii="Amiri" w:hAnsi="Amiri" w:eastAsia="Amiri" w:cs="Amiri"/>
          <w:lang w:bidi="ar-SA"/>
          <w:color w:val="111111"/>
          <w:sz w:val="28"/>
          <w:szCs w:val="28"/>
          <w:rtl/>
        </w:rPr>
        <w:t xml:space="preserve">1 الْحُسَيْنُ بْنُ مُحَمَّدِ بْنِ عَامِرٍ الْأَشْعَرِيُّ عَنْ مُعَلَّى بْنِ مُحَمَّدٍ قَالَ حَدَّثَنِي الْحَسَنُ بْنُ عَلِيٍّ الْوَشَّاءُ عَنْ أَحْمَدَ بْنِ عَائِذٍ عَنِ ابْنِ أُذَيْنَةَ عَنْ بُرَيْدٍ الْعِجْلِيِّ قَالَ سَأَلْتُ أَبَا جَعْفَرٍ ع عَنْ قَوْلِ اللَّهِ عَزَّ وَ جَلَّ- أَطِيعُوا اللَّهَ وَ أَطِيعُوا الرَّسُولَ وَ أُولِي الْأَمْرِ</w:t>
      </w:r>
    </w:p>
    <w:p>
      <w:pPr>
        <w:pStyle w:val="Heading3"/>
      </w:pPr>
      <w:bookmarkStart w:id="491" w:name="_Toc292"/>
      <w:r>
        <w:t>باب أن الأئمة عليهم السلام ولاة الأمر و هم الناس المحسودون الذين ذكرهم الله عز و جل‌</w:t>
      </w:r>
      <w:bookmarkEnd w:id="491"/>
    </w:p>
    <w:p>
      <w:pPr>
        <w:pStyle w:val="Heading4"/>
      </w:pPr>
      <w:bookmarkStart w:id="492" w:name="_Toc293"/>
      <w:r>
        <w:t>الحديث الأول‌</w:t>
      </w:r>
      <w:bookmarkEnd w:id="49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أُولِي الْأَمْرِ مِنْكُمْ" قد تقدم القول فيه في باب فرض طاعة الأئمة عليهم السلام، و قال ابن شهرآشوب رحمه الله في المناقب: الأمة على قولين في معنى" أولي الأمر" في هذه الآية:</w:t>
      </w:r>
    </w:p>
    <w:p>
      <w:pPr>
        <w:pStyle w:val="BookText"/>
      </w:pPr>
      <w:r>
        <w:rPr>
          <w:rFonts w:ascii="Amiri" w:hAnsi="Amiri" w:eastAsia="Amiri" w:cs="Amiri"/>
          <w:lang w:bidi="ar-SA"/>
          <w:color w:val="111111"/>
          <w:sz w:val="28"/>
          <w:szCs w:val="28"/>
          <w:rtl/>
        </w:rPr>
        <w:t xml:space="preserve">أحدهما: أنها في أئمتنا عليهم السلام" و الثاني" أنها في أمراء السرايا، و إذا بطل أحد الأمرين ثبت الآخر، و إلا خرج الحق عن الأمة، و الذي يدل على أنها في أئمتنا صلوات الله عليهم أن ظاهرها يقتضي عموم طاعة أولي الأمر من حيث عطف الله تعالى الأمر بطاعتهم على الأمر بطاعته و طاعة رسوله، و من حيث أطلق الأمر بطاعتهم و لم يخص شيئا من شي‌ء لأنه سبحانه لو أراد خاصا لبينه، و في فقد البيان منه تعالى دليل على إرادة الكل، و إذا ثبت ذلك ثبتت إمامتهم، لأنه لا أحد تجب طاعته على ذلك الوجه بعد النبي صلى الله عليه و آله إلا الإمام، و إذا اقتضت وجوب طاعة أولي الأمر على العموم لم يكن بد من عصمتهم، و إلا أدى إلى أن يكون قد أمر بالقبيح، لأن من ليس بمعصوم لا يؤمن منه وقوع القبيح، فإذا وقع كان الاقتداء به قبيحا، و إذا ثبت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مِنْكُمْ فَكَانَ جَوَابُهُ-</w:t>
      </w:r>
    </w:p>
    <w:p>
      <w:pPr>
        <w:pStyle w:val="BookText"/>
      </w:pPr>
      <w:r>
        <w:rPr>
          <w:rFonts w:ascii="Amiri" w:hAnsi="Amiri" w:eastAsia="Amiri" w:cs="Amiri"/>
          <w:lang w:bidi="ar-SA"/>
          <w:color w:val="111111"/>
          <w:sz w:val="28"/>
          <w:szCs w:val="28"/>
          <w:rtl/>
        </w:rPr>
        <w:t xml:space="preserve">دلالة الآية على العصمة و وجوب الطاعة بطل توجهها إلى أمراء السرايا، لارتفاع عصمتهم، و قال بعضهم هم علماء الأمة و هم مختلفون و في طاعة بعضهم عصيان بعض، و إذا أطاع المؤمن بعضهم عصى الآخر، و الله تعالى لا يأمر بذلك، ثم إن الله تعالى وصف أولي الأمر بصفة تدل على العلم و الإمرة جميعا في قوله:" وَ إِذا جاءَهُمْ أَمْرٌ مِنَ الْأَمْنِ أَوِ الْخَوْفِ أَذاعُوا بِهِ وَ لَوْ رَدُّوهُ إِلَى الرَّسُولِ وَ إِلى أُولِي الْأَمْرِ مِنْهُمْ لَعَلِمَهُ الَّذِينَ يَسْتَنْبِطُونَهُ مِنْهُمْ" فرد إليهم الأمن أو الخوف للأمراء، و الاستنباط للعلماء، و لا يجتمعان إلا لأمير عالم، انتهى.</w:t>
      </w:r>
    </w:p>
    <w:p>
      <w:pPr>
        <w:pStyle w:val="BookText"/>
      </w:pPr>
      <w:r>
        <w:rPr>
          <w:rFonts w:ascii="Amiri" w:hAnsi="Amiri" w:eastAsia="Amiri" w:cs="Amiri"/>
          <w:lang w:bidi="ar-SA"/>
          <w:color w:val="111111"/>
          <w:sz w:val="28"/>
          <w:szCs w:val="28"/>
          <w:rtl/>
        </w:rPr>
        <w:t xml:space="preserve">قوله عليه السلام: كان جوابه، قيل: سئل عليه السلام عن معنى أولي الأمر فأجاب السائل ببيان آية أخرى ليفهم به ما يريد مع إيضاح و تشييد و لا يخفى ما فيه.</w:t>
      </w:r>
    </w:p>
    <w:p>
      <w:pPr>
        <w:pStyle w:val="BookText"/>
      </w:pPr>
      <w:r>
        <w:rPr>
          <w:rFonts w:ascii="Amiri" w:hAnsi="Amiri" w:eastAsia="Amiri" w:cs="Amiri"/>
          <w:lang w:bidi="ar-SA"/>
          <w:color w:val="111111"/>
          <w:sz w:val="28"/>
          <w:szCs w:val="28"/>
          <w:rtl/>
        </w:rPr>
        <w:t xml:space="preserve">و أقول: سوء الفهم و إشكال الحديث إنما نشأ من أن المصنف (ره) أسقط تتمة الحديث و ذكرها في موضع آخر، و في تفسير العياشي بعد قوله:" إِنَّ اللَّهَ كانَ عَزِيزاً حَكِيماً"" وَ الَّذِينَ آمَنُوا وَ عَمِلُوا الصَّالِحاتِ سَنُدْخِلُهُمْ جَنَّاتٍ تَجْرِي مِنْ تَحْتِهَا الْأَنْهارُ خالِدِينَ فِيها أَبَداً لَهُمْ فِيها أَزْواجٌ مُطَهَّرَةٌ وَ نُدْخِلُهُمْ ظِلًّا ظَلِيلًا" قال:</w:t>
      </w:r>
    </w:p>
    <w:p>
      <w:pPr>
        <w:pStyle w:val="BookText"/>
      </w:pPr>
      <w:r>
        <w:rPr>
          <w:rFonts w:ascii="Amiri" w:hAnsi="Amiri" w:eastAsia="Amiri" w:cs="Amiri"/>
          <w:lang w:bidi="ar-SA"/>
          <w:color w:val="111111"/>
          <w:sz w:val="28"/>
          <w:szCs w:val="28"/>
          <w:rtl/>
        </w:rPr>
        <w:t xml:space="preserve">قلت: قوله: في آل إبراهيم:" وَ آتَيْناهُمْ مُلْكاً عَظِيماً" ما الملك العظيم؟ قال: أن جعل منهم أئمة، من أطاعهم أطاع الله، و من عصاهم عصى الله، فهو الملك العظيم قال:</w:t>
      </w:r>
    </w:p>
    <w:p>
      <w:pPr>
        <w:pStyle w:val="BookText"/>
      </w:pPr>
      <w:r>
        <w:rPr>
          <w:rFonts w:ascii="Amiri" w:hAnsi="Amiri" w:eastAsia="Amiri" w:cs="Amiri"/>
          <w:lang w:bidi="ar-SA"/>
          <w:color w:val="111111"/>
          <w:sz w:val="28"/>
          <w:szCs w:val="28"/>
          <w:rtl/>
        </w:rPr>
        <w:t xml:space="preserve">ثم قال" إِنَّ اللَّهَ يَأْمُرُكُمْ أَنْ تُؤَدُّوا الْأَماناتِ إِلى أَهْلِها وَ إِذا حَكَمْتُمْ بَيْنَ النَّاسِ أَنْ تَحْكُمُوا بِالْعَدْلِ إِنَّ اللَّهَ نِعِمَّا يَعِظُكُمْ بِهِ إِنَّ اللَّهَ كانَ سَمِيعاً بَصِيراً" قال: إيانا عنى، أن يؤدى الأول منا إلى الإمام الذي بعده الكتب و العلم و السلاح" وَ إِذا حَكَمْتُمْ بَيْنَ النَّاسِ أَنْ تَحْكُمُوا بِالْعَدْلِ" الذي في أيديكم ثم قال للناس:" يا أَيُّهَا الَّذِينَ آمَنُوا" فجمع المؤمنين إلى يوم القيامة" أَطِيعُوا اللَّهَ وَ أَطِيعُوا الرَّسُولَ وَ أُولِي الْأَمْرِ مِنْكُمْ" إيانا عنى خاصة، فإن خفتم تنازعا في الأمر فارجعوا إلى الله و إلى الرسول و أولي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تَرَ إِلَى الَّذِينَ أُوتُوا نَصِيباً مِنَ الْكِتابِ يُؤْمِنُونَ بِالْجِبْتِ وَ الطَّاغُوتِ وَ يَقُولُونَ لِلَّذِينَ كَفَرُوا هؤُلاءِ أَهْدى مِنَ الَّذِينَ آمَنُوا سَبِيلًا يَقُولُونَ لِأَئِمَّةِ الضَّلَالَةِ وَ الدُّعَاةِ إِلَى النَّارِ- هؤُلاءِ أَهْدى مِنْ آلِ مُحَمَّدٍ سَبِيلًا أُولئِكَ الَّذِينَ لَعَنَهُمُ اللَّهُ وَ مَنْ يَلْعَنِ اللَّهُ فَلَنْ تَجِدَ لَهُ نَصِيراً أَمْ لَهُمْ نَصِيبٌ مِنَ الْمُلْكِ يَعْنِي الْإِمَامَةَ وَ الْخِلَافَةَ</w:t>
      </w:r>
    </w:p>
    <w:p>
      <w:pPr>
        <w:pStyle w:val="BookText"/>
      </w:pPr>
      <w:r>
        <w:rPr>
          <w:rFonts w:ascii="Amiri" w:hAnsi="Amiri" w:eastAsia="Amiri" w:cs="Amiri"/>
          <w:lang w:bidi="ar-SA"/>
          <w:color w:val="111111"/>
          <w:sz w:val="28"/>
          <w:szCs w:val="28"/>
          <w:rtl/>
        </w:rPr>
        <w:t xml:space="preserve">الأمر منكم، هكذا نزلت، و كيف يأمرهم بطاعة أولي الأمر و يرخص لهم في منازعتهم، إنما قيل ذلك للمأمورين الذين قيل لهم:" أَطِيعُوا اللَّهَ وَ أَطِيعُوا الرَّسُولَ وَ أُولِي الْأَمْرِ مِنْكُمْ".</w:t>
      </w:r>
    </w:p>
    <w:p>
      <w:pPr>
        <w:pStyle w:val="BookText"/>
      </w:pPr>
      <w:r>
        <w:rPr>
          <w:rFonts w:ascii="Amiri" w:hAnsi="Amiri" w:eastAsia="Amiri" w:cs="Amiri"/>
          <w:lang w:bidi="ar-SA"/>
          <w:color w:val="111111"/>
          <w:sz w:val="28"/>
          <w:szCs w:val="28"/>
          <w:rtl/>
        </w:rPr>
        <w:t xml:space="preserve">أقول: فظهر أنه عليه السلام شرع في تفسير الآيات المتقدمة على تلك الآية و بين نزولها فيهم عليه السلام ليتضح نزول هذه الآية فيهم أشد إيضاح و أبينه.</w:t>
      </w:r>
    </w:p>
    <w:p>
      <w:pPr>
        <w:pStyle w:val="BookText"/>
      </w:pPr>
      <w:r>
        <w:rPr>
          <w:rFonts w:ascii="Amiri" w:hAnsi="Amiri" w:eastAsia="Amiri" w:cs="Amiri"/>
          <w:lang w:bidi="ar-SA"/>
          <w:color w:val="111111"/>
          <w:sz w:val="28"/>
          <w:szCs w:val="28"/>
          <w:rtl/>
        </w:rPr>
        <w:t xml:space="preserve">" أَ لَمْ تَرَ إِلَى الَّذِينَ أُوتُوا نَصِيباً مِنَ الْكِتابِ يُؤْمِنُونَ بِالْجِبْتِ وَ الطَّاغُوتِ" قال البيضاوي: نزلت في يهود كانوا يقولون إن عبادة الأصنام أرضى عند الله مما يدعو إليه محمد، و قيل: في حيي بن أخطب و كعب بن الأشرف و في جمع من اليهود خرجوا إلى مكة يحالفون قريشا على محاربة رسول الله، فقالوا: أنتم أهل كتاب، و أنتم أقرب إلى محمد منكم إلينا، فلانا من مكركم فاسجدوا آلهتنا حتى نطمئن إليكم ففعلوا، و الجبت في الأصل اسم صنم فاستعمل في كل ما عبد من دون الله، و قيل: أصله الجبس و هو الذي لا خير فيه، فقلبت سينه تاء.</w:t>
      </w:r>
    </w:p>
    <w:p>
      <w:pPr>
        <w:pStyle w:val="BookText"/>
      </w:pPr>
      <w:r>
        <w:rPr>
          <w:rFonts w:ascii="Amiri" w:hAnsi="Amiri" w:eastAsia="Amiri" w:cs="Amiri"/>
          <w:lang w:bidi="ar-SA"/>
          <w:color w:val="111111"/>
          <w:sz w:val="28"/>
          <w:szCs w:val="28"/>
          <w:rtl/>
        </w:rPr>
        <w:t xml:space="preserve">و الطاغوت يطلق لكل باطل من معبود أو غيره" وَ يَقُولُونَ لِلَّذِينَ كَفَرُوا" لأجلهم و فيهم" هؤلاء" إشارة إليهم" أَهْدى مِنَ الَّذِينَ آمَنُوا سَبِيلًا" أي أقوم دينا و أرشد طريقا" فَلَنْ تَجِدَ لَهُ نَصِيراً" يمنع العذاب عنه بشفاعة أو غيرها، انتهى.</w:t>
      </w:r>
    </w:p>
    <w:p>
      <w:pPr>
        <w:pStyle w:val="BookText"/>
      </w:pPr>
      <w:r>
        <w:rPr>
          <w:rFonts w:ascii="Amiri" w:hAnsi="Amiri" w:eastAsia="Amiri" w:cs="Amiri"/>
          <w:lang w:bidi="ar-SA"/>
          <w:color w:val="111111"/>
          <w:sz w:val="28"/>
          <w:szCs w:val="28"/>
          <w:rtl/>
        </w:rPr>
        <w:t xml:space="preserve">أقول: و على تأويله عليه السلام الجبت و الطاغوت: الأول و الثاني،" و الذين كفروا" سائر خلفاء الجور، و لا ينافي ذلك ما مر من نزول الآية، لأن الله تعالى لما ذم المخالفين للرسول و لعنهم فهو جار فيمن خالف أهل بيته، لأنهم القائمون مقامه.</w:t>
      </w:r>
    </w:p>
    <w:p>
      <w:pPr>
        <w:pStyle w:val="BookText"/>
      </w:pPr>
      <w:r>
        <w:rPr>
          <w:rFonts w:ascii="Amiri" w:hAnsi="Amiri" w:eastAsia="Amiri" w:cs="Amiri"/>
          <w:lang w:bidi="ar-SA"/>
          <w:color w:val="111111"/>
          <w:sz w:val="28"/>
          <w:szCs w:val="28"/>
          <w:rtl/>
        </w:rPr>
        <w:t xml:space="preserve">" أَمْ لَهُمْ نَصِيبٌ مِنَ الْمُلْكِ" قال البيضاوي" أم" منقطعة، و معنى الهمزة إنكار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لا يُؤْتُونَ النَّاسَ نَقِيراً نَحْنُ النَّاسُ الَّذِينَ عَنَى اللَّهُ وَ النَّقِيرُ النُّقْطَةُ الَّتِي فِي وَسَطِ النَّوَاةِ أَمْ يَحْسُدُونَ النَّاسَ عَلى ما آتاهُمُ اللَّهُ مِنْ فَضْلِهِ نَحْنُ النَّاسُ الْمَحْسُودُونَ عَلَى مَا آتَانَا اللَّهُ مِنَ الْإِمَامَةِ دُونَ خَلْقِ اللَّهِ أَجْمَعِينَ فَقَدْ آتَيْنا آلَ إِبْراهِيمَ الْكِتابَ وَ الْحِكْمَةَ وَ آتَيْناهُمْ مُلْكاً عَظِيماً يَقُولُ جَعَلْنَا مِنْهُمُ الرُّسُلَ وَ الْأَنْبِيَاءَ وَ الْأَئِمَّةَ فَكَيْفَ</w:t>
      </w:r>
    </w:p>
    <w:p>
      <w:pPr>
        <w:pStyle w:val="BookText"/>
      </w:pPr>
      <w:r>
        <w:rPr>
          <w:rFonts w:ascii="Amiri" w:hAnsi="Amiri" w:eastAsia="Amiri" w:cs="Amiri"/>
          <w:lang w:bidi="ar-SA"/>
          <w:color w:val="111111"/>
          <w:sz w:val="28"/>
          <w:szCs w:val="28"/>
          <w:rtl/>
        </w:rPr>
        <w:t xml:space="preserve">أن يكون لهم نصيب من الملك، أو جحد لما زعمت اليهود من أن الملك سيصير إليهم" فَإِذاً لا يُؤْتُونَ النَّاسَ نَقِيراً" أي لو كان لهم نصيب من الملك فإذا لا يؤتون أحدا ما يوازي نقيرا، و هو النقرة في ظهر النواة، و هذا هو الإغراق في بيان شحهم، فإنهم بخلوا بالنقير و هم ملوك فما ظنك بهم إذا كانوا أذلاء متفاقرين.</w:t>
      </w:r>
    </w:p>
    <w:p>
      <w:pPr>
        <w:pStyle w:val="BookText"/>
      </w:pPr>
      <w:r>
        <w:rPr>
          <w:rFonts w:ascii="Amiri" w:hAnsi="Amiri" w:eastAsia="Amiri" w:cs="Amiri"/>
          <w:lang w:bidi="ar-SA"/>
          <w:color w:val="111111"/>
          <w:sz w:val="28"/>
          <w:szCs w:val="28"/>
          <w:rtl/>
        </w:rPr>
        <w:t xml:space="preserve">أقول: و يحتمل أن يكون المراد بالنقطة في كلامه عليه السلام النقرة، و قال الطبرسي رحمه الله: قيل: المراد بالملك هنا النبوة.</w:t>
      </w:r>
    </w:p>
    <w:p>
      <w:pPr>
        <w:pStyle w:val="BookText"/>
      </w:pPr>
      <w:r>
        <w:rPr>
          <w:rFonts w:ascii="Amiri" w:hAnsi="Amiri" w:eastAsia="Amiri" w:cs="Amiri"/>
          <w:lang w:bidi="ar-SA"/>
          <w:color w:val="111111"/>
          <w:sz w:val="28"/>
          <w:szCs w:val="28"/>
          <w:rtl/>
        </w:rPr>
        <w:t xml:space="preserve">" أَمْ يَحْسُدُونَ النَّاسَ" قال الطبرسي: معناه بل أ يحسدون الناس، و اختلف في معنى الناس هنا فقيل: أراد به النبي صلى الله عليه و آله حسدوه على ما أعطاه من النبوة و إباحة تسعة نسوة و ميلة إليهن، و قالوا لو كان نبيا لشغلته النبوة عن ذلك، فبين الله سبحانه أن النبوة ليست ببدع في آل إبراهيم" و ثانيها" أن المراد بالناس النبي و آله عليهم السلام عن أبي جعفر عليه السلام، و المراد بالفضل فيه النبوة، و في آله الإمامة، انتهى.</w:t>
      </w:r>
    </w:p>
    <w:p>
      <w:pPr>
        <w:pStyle w:val="BookText"/>
      </w:pPr>
      <w:r>
        <w:rPr>
          <w:rFonts w:ascii="Amiri" w:hAnsi="Amiri" w:eastAsia="Amiri" w:cs="Amiri"/>
          <w:lang w:bidi="ar-SA"/>
          <w:color w:val="111111"/>
          <w:sz w:val="28"/>
          <w:szCs w:val="28"/>
          <w:rtl/>
        </w:rPr>
        <w:t xml:space="preserve">و أقول: روى ابن حجر في صواعقه قال: أخرج أبو الحسن المغازلي عن الباقر عليه السلام أنه قال في هذه الآية: نحن الناس و الله، و لا يخفى أن تفسيرهم عليهم السلام أنسب بلفظ الناس.</w:t>
      </w:r>
    </w:p>
    <w:p>
      <w:pPr>
        <w:pStyle w:val="BookText"/>
      </w:pPr>
      <w:r>
        <w:rPr>
          <w:rFonts w:ascii="Amiri" w:hAnsi="Amiri" w:eastAsia="Amiri" w:cs="Amiri"/>
          <w:lang w:bidi="ar-SA"/>
          <w:color w:val="111111"/>
          <w:sz w:val="28"/>
          <w:szCs w:val="28"/>
          <w:rtl/>
        </w:rPr>
        <w:t xml:space="preserve">" فكيف يقرون به في آل إبراهيم و ينكرونه في آل محمد" و محمد أفضل من إبراهيم، فكيف يستبعدون ذلك، أو آل محمد من آل إبراهيم فلم لا يشملهم؟</w:t>
      </w:r>
    </w:p>
    <w:p>
      <w:pPr>
        <w:pStyle w:val="BookText"/>
      </w:pPr>
      <w:r>
        <w:rPr>
          <w:rFonts w:ascii="Amiri" w:hAnsi="Amiri" w:eastAsia="Amiri" w:cs="Amiri"/>
          <w:lang w:bidi="ar-SA"/>
          <w:color w:val="111111"/>
          <w:sz w:val="28"/>
          <w:szCs w:val="28"/>
          <w:rtl/>
        </w:rPr>
        <w:t xml:space="preserve">" يقول جعلنا منهم الرسل" إما تفسير لإيتاء مجموع الكتاب و الحكمة و الملك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69" w:name="pg10489_83267"/>
    <w:bookmarkEnd w:id="169"/>
    <w:p>
      <w:pPr>
        <w:pStyle w:val="BookText"/>
      </w:pPr>
      <w:r>
        <w:rPr>
          <w:rFonts w:ascii="Amiri" w:hAnsi="Amiri" w:eastAsia="Amiri" w:cs="Amiri"/>
          <w:lang w:bidi="ar-SA"/>
          <w:color w:val="111111"/>
          <w:sz w:val="28"/>
          <w:szCs w:val="28"/>
          <w:rtl/>
        </w:rPr>
        <w:t xml:space="preserve">يُقِرُّونَ بِهِ فِي آلِ إِبْرَاهِيمَ ع وَ يُنْكِرُونَهُ فِي آلِ مُحَمَّدٍ ص- فَمِنْهُمْ مَنْ آمَنَ بِهِ وَ مِنْهُمْ مَنْ صَدَّ عَنْهُ وَ كَفى بِجَهَنَّمَ سَعِيراً إِنَّ الَّذِينَ كَفَرُوا بِآياتِنا سَوْفَ نُصْلِيهِمْ ناراً كُلَّما نَضِجَتْ جُلُودُهُمْ بَدَّلْناهُمْ جُلُوداً غَيْرَها لِيَذُوقُوا الْعَذابَ إِنَّ اللَّهَ كانَ عَزِيزاً حَكِيماً</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مُحَمَّدِ بْنِ الْفُضَيْلِ عَنْ أَبِي الْحَسَنِ ع فِي قَوْلِ اللَّهِ تَبَارَكَ وَ تَعَالَى- أَمْ يَحْسُدُونَ النَّاسَ عَلى ما آتاهُمُ اللَّهُ مِنْ فَضْلِهِ قَالَ نَحْنُ الْمَحْسُودُونَ</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النَّضْرِ بْنِ سُوَيْدٍ عَنْ يَحْيَى الْحَلَبِيِّ عَنْ مُحَمَّدٍ الْأَحْوَلِ عَنْ حُمْرَانَ بْنِ أَعْيَنَ قَالَ قُلْتُ لِأَبِي عَبْدِ اللَّهِ ع قَوْلُ اللَّهِ عَزَّ وَ جَلَّ- فَقَدْ آتَيْنا آلَ إِبْراهِيمَ الْكِتابَ فَقَالَ النُّبُوَّةَ قُلْتُ- الْحِكْمَةَ قَالَ الْفَهْمَ وَ الْقَضَاءَ قُلْتُ وَ آتَيْناهُمْ مُلْكاً عَظِيماً فَقَالَ الطَّاعَةَ</w:t>
      </w:r>
    </w:p>
    <w:p>
      <w:pPr>
        <w:pStyle w:val="BookText"/>
      </w:pPr>
      <w:r>
        <w:rPr>
          <w:rFonts w:ascii="Amiri" w:hAnsi="Amiri" w:eastAsia="Amiri" w:cs="Amiri"/>
          <w:lang w:bidi="ar-SA"/>
          <w:color w:val="111111"/>
          <w:sz w:val="28"/>
          <w:szCs w:val="28"/>
          <w:rtl/>
        </w:rPr>
        <w:t xml:space="preserve">العظيم، أو على اللف و النشر المرتب، و يؤيد الأخير ما سيأتي.</w:t>
      </w:r>
    </w:p>
    <w:p>
      <w:pPr>
        <w:pStyle w:val="BookText"/>
      </w:pPr>
      <w:r>
        <w:rPr>
          <w:rFonts w:ascii="Amiri" w:hAnsi="Amiri" w:eastAsia="Amiri" w:cs="Amiri"/>
          <w:lang w:bidi="ar-SA"/>
          <w:color w:val="111111"/>
          <w:sz w:val="28"/>
          <w:szCs w:val="28"/>
          <w:rtl/>
        </w:rPr>
        <w:t xml:space="preserve">" فَمِنْهُمْ مَنْ آمَنَ بِهِ" أي بالإيتاء أو بالملك العظيم، و ضمير" منهم" للأمة، و يقال صد صدودا أي أعرض، و صد فلانا عن كذا صدا أي منعه و صرفه" إِنَّ الَّذِينَ كَفَرُوا بِآياتِنا" أي الآيات النازلة في الأئمة أو هم عليهم السلام كما سيأتي" بَدَّلْناهُمْ جُلُوداً غَيْرَها" أي في الصفة" إِنَّ اللَّهَ كانَ عَزِيزاً" أي قويا غالبا على جميع الأشياء" حَكِيماً" يعاقب و يثيب على وفق حكمته.</w:t>
      </w:r>
    </w:p>
    <w:p>
      <w:pPr>
        <w:pStyle w:val="Heading4"/>
      </w:pPr>
      <w:bookmarkStart w:id="493" w:name="_Toc294"/>
      <w:r>
        <w:t>الحديث الثاني‌</w:t>
      </w:r>
      <w:bookmarkEnd w:id="493"/>
    </w:p>
    <w:p>
      <w:pPr>
        <w:pStyle w:val="BookText"/>
      </w:pPr>
      <w:r>
        <w:rPr>
          <w:rFonts w:ascii="IRNazanin" w:hAnsi="IRNazanin" w:eastAsia="IRNazanin" w:cs="IRNazanin"/>
          <w:lang w:bidi="fa-IR"/>
          <w:color w:val="111111"/>
          <w:sz w:val="28"/>
          <w:szCs w:val="28"/>
          <w:rtl/>
        </w:rPr>
        <w:t xml:space="preserve">: مجهول.</w:t>
      </w:r>
    </w:p>
    <w:p>
      <w:pPr>
        <w:pStyle w:val="Heading4"/>
      </w:pPr>
      <w:bookmarkStart w:id="494" w:name="_Toc295"/>
      <w:r>
        <w:t>الحديث الثالث‌</w:t>
      </w:r>
      <w:bookmarkEnd w:id="494"/>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و فسر الكتاب بالنبوة لاستلزامه لها، و لعل المراد بالفهم الإلهام و بالقضاء العلم بالحكم بين الناس، أو الفهم فهم مطلق العلوم، و المعارف إشارة إلى الحكمة النظرية، و القضاء إلى الحكمة العلمية" قال الطاعة" أي فرض طاعته على الخلق.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70" w:name="pg10489_83268"/>
    <w:bookmarkEnd w:id="170"/>
    <w:p>
      <w:pPr>
        <w:pStyle w:val="BookText"/>
      </w:pPr>
      <w:r>
        <w:rPr>
          <w:rFonts w:ascii="Amiri" w:hAnsi="Amiri" w:eastAsia="Amiri" w:cs="Amiri"/>
          <w:lang w:bidi="ar-SA"/>
          <w:color w:val="111111"/>
          <w:sz w:val="28"/>
          <w:szCs w:val="28"/>
          <w:rtl/>
        </w:rPr>
        <w:t xml:space="preserve">4 الْحُسَيْنُ بْنُ مُحَمَّدٍ عَنْ مُعَلَّى بْنِ مُحَمَّدٍ عَنِ الْوَشَّاءِ عَنْ حَمَّادِ بْنِ عُثْمَانَ عَنْ أَبِي الصَّبَّاحِ قَالَ سَأَلْتُ أَبَا عَبْدِ اللَّهِ ع عَنْ قَوْلِ اللَّهِ عَزَّ وَ جَلَّ- أَمْ يَحْسُدُونَ النَّاسَ عَلى ما آتاهُمُ اللَّهُ مِنْ فَضْلِهِ فَقَالَ يَا أَبَا الصَّبَّاحِ نَحْنُ وَ اللَّهِ النَّاسُ الْمَحْسُودُونَ</w:t>
      </w:r>
    </w:p>
    <w:p>
      <w:pPr>
        <w:pStyle w:val="BookText"/>
      </w:pPr>
      <w:r>
        <w:rPr>
          <w:rFonts w:ascii="Amiri" w:hAnsi="Amiri" w:eastAsia="Amiri" w:cs="Amiri"/>
          <w:lang w:bidi="ar-SA"/>
          <w:color w:val="111111"/>
          <w:sz w:val="28"/>
          <w:szCs w:val="28"/>
          <w:rtl/>
        </w:rPr>
        <w:t xml:space="preserve">5 عَلِيُّ بْنُ إِبْرَاهِيمَ عَنْ أَبِيهِ عَنْ مُحَمَّدِ بْنِ أَبِي عُمَيْرٍ عَنْ عُمَرَ بْنِ أُذَيْنَةَ عَنْ بُرَيْدٍ الْعِجْلِيِّ عَنْ أَبِي جَعْفَرٍ ع فِي قَوْلِ اللَّهِ تَبَارَكَ وَ تَعَالَى- فَقَدْ آتَيْنا آلَ إِبْراهِيمَ الْكِتابَ وَ الْحِكْمَةَ وَ آتَيْناهُمْ مُلْكاً عَظِيماً قَالَ جَعَلَ مِنْهُمُ الرُّسُلَ وَ الْأَنْبِيَاءَ وَ الْأَئِمَّةَ فَكَيْفَ يُقِرُّونَ فِي آلِ إِبْرَاهِيمَ ع وَ يُنْكِرُونَهُ فِي آلِ مُحَمَّدٍ ص قَالَ قُلْتُ- وَ آتَيْناهُمْ مُلْكاً عَظِيماً قَالَ الْمُلْكُ الْعَظِيمُ أَنْ جَعَلَ فِيهِمْ أَئِمَّةً مَنْ أَطَاعَهُمْ أَطَاعَ اللَّهَ وَ مَنْ عَصَاهُمْ عَصَى اللَّهَ فَهُوَ الْمُلْكُ الْعَظِيمُ</w:t>
      </w:r>
    </w:p>
    <w:p>
      <w:pPr>
        <w:pStyle w:val="BookText"/>
      </w:pPr>
      <w:r>
        <w:rPr>
          <w:rFonts w:ascii="Amiri" w:hAnsi="Amiri" w:eastAsia="Amiri" w:cs="Amiri"/>
          <w:lang w:bidi="ar-SA"/>
          <w:color w:val="111111"/>
          <w:sz w:val="28"/>
          <w:szCs w:val="28"/>
          <w:rtl/>
        </w:rPr>
        <w:t xml:space="preserve">بَابُ أَنَّ الْأَئِمَّةَ ع هُمُ الْعَلَامَاتُ الَّتِي ذَكَرَهَا اللَّهُ عَزَّ وَ جَلَّ فِي كِتَابِهِ</w:t>
      </w:r>
    </w:p>
    <w:p>
      <w:pPr>
        <w:pStyle w:val="BookText"/>
      </w:pPr>
      <w:r>
        <w:rPr>
          <w:rFonts w:ascii="Amiri" w:hAnsi="Amiri" w:eastAsia="Amiri" w:cs="Amiri"/>
          <w:lang w:bidi="ar-SA"/>
          <w:color w:val="111111"/>
          <w:sz w:val="28"/>
          <w:szCs w:val="28"/>
          <w:rtl/>
        </w:rPr>
        <w:t xml:space="preserve">1 الْحُسَيْنُ بْنُ مُحَمَّدٍ الْأَشْعَرِيُّ عَنْ مُعَلَّى بْنِ مُحَمَّدٍ عَنْ أَبِي دَاوُدَ الْمُسْتَرِقِّ قَالَ حَدَّثَنَا دَاوُدُ الْجَصَّاصُ قَالَ سَمِعْتُ أَبَا عَبْدِ اللَّهِ ع يَقُولُ وَ عَلاماتٍ وَ بِالنَّجْمِ هُمْ</w:t>
      </w:r>
    </w:p>
    <w:p>
      <w:pPr>
        <w:pStyle w:val="Heading4"/>
      </w:pPr>
      <w:bookmarkStart w:id="495" w:name="_Toc296"/>
      <w:r>
        <w:t>الحديث الرابع‌</w:t>
      </w:r>
      <w:bookmarkEnd w:id="495"/>
    </w:p>
    <w:p>
      <w:pPr>
        <w:pStyle w:val="BookText"/>
      </w:pPr>
      <w:r>
        <w:rPr>
          <w:rFonts w:ascii="Amiri" w:hAnsi="Amiri" w:eastAsia="Amiri" w:cs="Amiri"/>
          <w:lang w:bidi="ar-SA"/>
          <w:color w:val="111111"/>
          <w:sz w:val="28"/>
          <w:szCs w:val="28"/>
          <w:rtl/>
        </w:rPr>
        <w:t xml:space="preserve">: ضعيف.</w:t>
      </w:r>
    </w:p>
    <w:p>
      <w:pPr>
        <w:pStyle w:val="Heading4"/>
      </w:pPr>
      <w:bookmarkStart w:id="496" w:name="_Toc297"/>
      <w:r>
        <w:t>الحديث الخامس‌</w:t>
      </w:r>
      <w:bookmarkEnd w:id="496"/>
    </w:p>
    <w:p>
      <w:pPr>
        <w:pStyle w:val="BookText"/>
      </w:pPr>
      <w:r>
        <w:rPr>
          <w:rFonts w:ascii="IRNazanin" w:hAnsi="IRNazanin" w:eastAsia="IRNazanin" w:cs="IRNazanin"/>
          <w:lang w:bidi="fa-IR"/>
          <w:color w:val="111111"/>
          <w:sz w:val="28"/>
          <w:szCs w:val="28"/>
          <w:rtl/>
        </w:rPr>
        <w:t xml:space="preserve">: حسن.</w:t>
      </w:r>
    </w:p>
    <w:p>
      <w:pPr>
        <w:pStyle w:val="Heading3"/>
      </w:pPr>
      <w:bookmarkStart w:id="497" w:name="_Toc298"/>
      <w:r>
        <w:t>باب أن الأئمة عليهم السلام هم العلامات التي ذكرها الله عز و جل في كتابه‌</w:t>
      </w:r>
      <w:bookmarkEnd w:id="497"/>
    </w:p>
    <w:p>
      <w:pPr>
        <w:pStyle w:val="Heading4"/>
      </w:pPr>
      <w:bookmarkStart w:id="498" w:name="_Toc299"/>
      <w:r>
        <w:t>الحديث الأول‌</w:t>
      </w:r>
      <w:bookmarkEnd w:id="49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عَلاماتٍ" قال الطبرسي (ره) أي و جعل لكم علامات أي معالم يعلم بها الطرق، و قيل: العلامات الجبال يهتدى بها نهارا" وَ بِالنَّجْمِ هُمْ يَهْتَدُونَ" ليلا و المراد بالنجم الجنس، و قيل: إن العلامات هي النجوم أيضا لأن من النجوم ما يهتدى بها، و منها ما يكون علامة لا يهتدى بها، و قيل: أراد بها الاهتداء في القبلة، انتهى.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71" w:name="pg10489_83269"/>
    <w:bookmarkEnd w:id="171"/>
    <w:p>
      <w:pPr>
        <w:pStyle w:val="BookText"/>
      </w:pPr>
      <w:r>
        <w:rPr>
          <w:rFonts w:ascii="Amiri" w:hAnsi="Amiri" w:eastAsia="Amiri" w:cs="Amiri"/>
          <w:lang w:bidi="ar-SA"/>
          <w:color w:val="111111"/>
          <w:sz w:val="28"/>
          <w:szCs w:val="28"/>
          <w:rtl/>
        </w:rPr>
        <w:t xml:space="preserve">يَهْتَدُونَ قَالَ النَّجْمُ رَسُولُ اللَّهِ ص وَ الْعَلَامَاتُ هُمُ الْأَئِمَّةُ ع</w:t>
      </w:r>
    </w:p>
    <w:p>
      <w:pPr>
        <w:pStyle w:val="BookText"/>
      </w:pPr>
      <w:r>
        <w:rPr>
          <w:rFonts w:ascii="Amiri" w:hAnsi="Amiri" w:eastAsia="Amiri" w:cs="Amiri"/>
          <w:lang w:bidi="ar-SA"/>
          <w:color w:val="111111"/>
          <w:sz w:val="28"/>
          <w:szCs w:val="28"/>
          <w:rtl/>
        </w:rPr>
        <w:t xml:space="preserve">2 الْحُسَيْنُ بْنُ مُحَمَّدٍ عَنْ مُعَلَّى بْنِ مُحَمَّدٍ عَنِ الْوَشَّاءِ عَنْ أَسْبَاطِ بْنِ سَالِمٍ قَالَ سَأَلَ الْهَيْثَمُ أَبَا عَبْدِ اللَّهِ ع وَ أَنَا عِنْدَهُ عَنْ قَوْلِ اللَّهِ عَزَّ وَ جَلَّ- وَ عَلاماتٍ وَ بِالنَّجْمِ هُمْ يَهْتَدُونَ فَقَالَ رَسُولُ اللَّهِ ص النَّجْمُ وَ الْعَلَامَاتُ هُمُ الْأَئِمَّةُ ع</w:t>
      </w:r>
    </w:p>
    <w:p>
      <w:pPr>
        <w:pStyle w:val="BookText"/>
      </w:pPr>
      <w:r>
        <w:rPr>
          <w:rFonts w:ascii="Amiri" w:hAnsi="Amiri" w:eastAsia="Amiri" w:cs="Amiri"/>
          <w:lang w:bidi="ar-SA"/>
          <w:color w:val="111111"/>
          <w:sz w:val="28"/>
          <w:szCs w:val="28"/>
          <w:rtl/>
        </w:rPr>
        <w:t xml:space="preserve">3 الْحُسَيْنُ بْنُ مُحَمَّدٍ عَنْ مُعَلَّى بْنِ مُحَمَّدٍ عَنِ الْوَشَّاءِ قَالَ سَأَلْتُ الرِّضَا ع عَنْ قَوْلِ اللَّهِ تَعَالَى- وَ عَلاماتٍ وَ بِالنَّجْمِ هُمْ يَهْتَدُونَ قَالَ نَحْنُ الْعَلَامَاتُ وَ النَّجْمُ رَسُولُ اللَّهِ ص</w:t>
      </w:r>
    </w:p>
    <w:p>
      <w:pPr>
        <w:pStyle w:val="BookText"/>
      </w:pPr>
      <w:r>
        <w:rPr>
          <w:rFonts w:ascii="Amiri" w:hAnsi="Amiri" w:eastAsia="Amiri" w:cs="Amiri"/>
          <w:lang w:bidi="ar-SA"/>
          <w:color w:val="111111"/>
          <w:sz w:val="28"/>
          <w:szCs w:val="28"/>
          <w:rtl/>
        </w:rPr>
        <w:t xml:space="preserve">و على تأويله عليه السلام ضمير" هم" و ضمير" يهتدون" راجعان إلى العلامات و هو أظهر، لأن قبل هذه الآية" وَ أَلْقى فِي الْأَرْضِ رَواسِيَ أَنْ تَمِيدَ بِكُمْ وَ أَنْهاراً وَ سُبُلًا لَعَلَّكُمْ تَهْتَدُونَ" فكان الظاهر على التفسير المشهور" و أنتم تهتدون" فعلى تأويله عليه السلام لا يحتاج إلى تكلف الالتفات، و هذه المعاني بطون للآيات لا تنافي كون ظواهرها أيضا مرادة، فإنه كما أن لأهل الأرض جبالا و أنهارا و نجوما و علامات يهتدون بها إلى طرقهم الظاهرة، و بها تصلح أمور معاشهم، فكذا لهم رواسي من الأنبياء و الأوصياء و العلماء بهم تستقر الأرض و تبقى، و منابع للعلوم و المعارف بها يحيون الحياة المعنوية و شمس و قمر و نجوم من الأنبياء و الأئمة عليهم السلام بهم يهتدون إلى مصالحهم الدنيوية و الأخروية، و قد تضمنت الآيات ظهرا و بطنا، الوجهين جميعا.</w:t>
      </w:r>
    </w:p>
    <w:p>
      <w:pPr>
        <w:pStyle w:val="Heading4"/>
      </w:pPr>
      <w:bookmarkStart w:id="499" w:name="_Toc300"/>
      <w:r>
        <w:t>الحديث الثاني‌</w:t>
      </w:r>
      <w:bookmarkEnd w:id="499"/>
    </w:p>
    <w:p>
      <w:pPr>
        <w:pStyle w:val="BookText"/>
      </w:pPr>
      <w:r>
        <w:rPr>
          <w:rFonts w:ascii="Amiri" w:hAnsi="Amiri" w:eastAsia="Amiri" w:cs="Amiri"/>
          <w:lang w:bidi="ar-SA"/>
          <w:color w:val="111111"/>
          <w:sz w:val="28"/>
          <w:szCs w:val="28"/>
          <w:rtl/>
        </w:rPr>
        <w:t xml:space="preserve">: ضعيف على المشهور.</w:t>
      </w:r>
    </w:p>
    <w:p>
      <w:pPr>
        <w:pStyle w:val="Heading4"/>
      </w:pPr>
      <w:bookmarkStart w:id="500" w:name="_Toc301"/>
      <w:r>
        <w:t>الحديث الثالث‌</w:t>
      </w:r>
      <w:bookmarkEnd w:id="500"/>
    </w:p>
    <w:p>
      <w:pPr>
        <w:pStyle w:val="BookText"/>
      </w:pPr>
      <w:r>
        <w:rPr>
          <w:rFonts w:ascii="Amiri" w:hAnsi="Amiri" w:eastAsia="Amiri" w:cs="Amiri"/>
          <w:lang w:bidi="ar-SA"/>
          <w:color w:val="111111"/>
          <w:sz w:val="28"/>
          <w:szCs w:val="28"/>
          <w:rtl/>
        </w:rPr>
        <w:t xml:space="preserve">: كذلك.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2" w:name="pg10489_83270"/>
    <w:bookmarkEnd w:id="172"/>
    <w:p>
      <w:pPr>
        <w:pStyle w:val="BookText"/>
      </w:pPr>
      <w:r>
        <w:rPr>
          <w:rFonts w:ascii="Amiri" w:hAnsi="Amiri" w:eastAsia="Amiri" w:cs="Amiri"/>
          <w:lang w:bidi="ar-SA"/>
          <w:color w:val="111111"/>
          <w:sz w:val="28"/>
          <w:szCs w:val="28"/>
          <w:rtl/>
        </w:rPr>
        <w:t xml:space="preserve">بَابُ أَنَّ الْآيَاتِ الَّتِي ذَكَرَهَا اللَّهُ عَزَّ وَ جَلَّ فِي كِتَابِهِ هُمُ الْأَئِمَّةُ ع</w:t>
      </w:r>
    </w:p>
    <w:p>
      <w:pPr>
        <w:pStyle w:val="BookText"/>
      </w:pPr>
      <w:r>
        <w:rPr>
          <w:rFonts w:ascii="Amiri" w:hAnsi="Amiri" w:eastAsia="Amiri" w:cs="Amiri"/>
          <w:lang w:bidi="ar-SA"/>
          <w:color w:val="111111"/>
          <w:sz w:val="28"/>
          <w:szCs w:val="28"/>
          <w:rtl/>
        </w:rPr>
        <w:t xml:space="preserve">1 الْحُسَيْنُ بْنُ مُحَمَّدٍ عَنْ مُعَلَّى بْنِ مُحَمَّدٍ عَنْ أَحْمَدَ بْنِ مُحَمَّدِ بْنِ عَبْدِ اللَّهِ عَنْ أَحْمَدَ بْنِ هِلَالٍ عَنْ أُمَيَّةَ بْنِ عَلِيٍّ عَنْ دَاوُدَ الرَّقِّيِّ قَالَ سَأَلْتُ أَبَا عَبْدِ اللَّهِ ع عَنْ قَوْلِ اللَّهِ تَبَارَكَ وَ تَعَالَى- وَ ما تُغْنِي الْآياتُ وَ النُّذُرُ عَنْ قَوْمٍ لا يُؤْمِنُونَ قَالَ الْآيَاتُ هُمُ الْأَئِمَّةُ وَ النُّذُرُ هُمُ الْأَنْبِيَاءُ ع</w:t>
      </w:r>
    </w:p>
    <w:p>
      <w:pPr>
        <w:pStyle w:val="BookText"/>
      </w:pPr>
      <w:r>
        <w:rPr>
          <w:rFonts w:ascii="Amiri" w:hAnsi="Amiri" w:eastAsia="Amiri" w:cs="Amiri"/>
          <w:lang w:bidi="ar-SA"/>
          <w:color w:val="111111"/>
          <w:sz w:val="28"/>
          <w:szCs w:val="28"/>
          <w:rtl/>
        </w:rPr>
        <w:t xml:space="preserve">2 أَحْمَدُ بْنُ مِهْرَانَ عَنْ عَبْدِ الْعَظِيمِ بْنِ عَبْدِ اللَّهِ الْحَسَنِيِّ عَنْ مُوسَى بْنِ مُحَمَّدٍ الْعِجْلِيِّ عَنْ يُونُسَ بْنِ يَعْقُوبَ رَفَعَهُ عَنْ أَبِي جَعْفَرٍ ع فِي قَوْلِ اللَّهِ عَزَّ وَ جَلَّ كَذَّبُوا بِآياتِنا كُلِّها يَعْنِي الْأَوْصِيَاءَ كُلَّهُمْ</w:t>
      </w:r>
    </w:p>
    <w:p>
      <w:pPr>
        <w:pStyle w:val="Heading3"/>
      </w:pPr>
      <w:bookmarkStart w:id="501" w:name="_Toc302"/>
      <w:r>
        <w:t>باب أن الآيات التي ذكرها الله عز و جل في كتابه هم الأئمة عليهم السلام‌</w:t>
      </w:r>
      <w:bookmarkEnd w:id="501"/>
    </w:p>
    <w:p>
      <w:pPr>
        <w:pStyle w:val="Heading4"/>
      </w:pPr>
      <w:bookmarkStart w:id="502" w:name="_Toc303"/>
      <w:r>
        <w:t>الحديث الأول‌</w:t>
      </w:r>
      <w:bookmarkEnd w:id="50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الآيات" جمع الآية و هي العلامة، و هم عليهم السلام علامات لسبيل الهداية و دلائل لعظمة الله سبحانه و قدرته و حكمته، و النذر جمع النذير بمعنى المنذر، و المشهور في تفسير الآيات: الحجج و البينات أو المعجزات، أو ما خلقه الله في الآيات و الأنفس دالا على وجوده و قدرته و علمه و حكمته.</w:t>
      </w:r>
    </w:p>
    <w:p>
      <w:pPr>
        <w:pStyle w:val="BookText"/>
      </w:pPr>
      <w:r>
        <w:rPr>
          <w:rFonts w:ascii="Amiri" w:hAnsi="Amiri" w:eastAsia="Amiri" w:cs="Amiri"/>
          <w:lang w:bidi="ar-SA"/>
          <w:color w:val="111111"/>
          <w:sz w:val="28"/>
          <w:szCs w:val="28"/>
          <w:rtl/>
        </w:rPr>
        <w:t xml:space="preserve">و في الصحاح: ما يغني عنك هذا، أي ما يجدي عنك و ما ينفعك.</w:t>
      </w:r>
    </w:p>
    <w:p>
      <w:pPr>
        <w:pStyle w:val="Heading4"/>
      </w:pPr>
      <w:bookmarkStart w:id="503" w:name="_Toc304"/>
      <w:r>
        <w:t>الحديث الثاني‌</w:t>
      </w:r>
      <w:bookmarkEnd w:id="50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يعني الأوصياء" أي هم المقصودون في بطن الآية أو هم داخلون فيها.</w:t>
      </w:r>
    </w:p>
    <w:p>
      <w:pPr>
        <w:pStyle w:val="BookText"/>
      </w:pPr>
      <w:r>
        <w:rPr>
          <w:rFonts w:ascii="Amiri" w:hAnsi="Amiri" w:eastAsia="Amiri" w:cs="Amiri"/>
          <w:lang w:bidi="ar-SA"/>
          <w:color w:val="111111"/>
          <w:sz w:val="28"/>
          <w:szCs w:val="28"/>
          <w:rtl/>
        </w:rPr>
        <w:t xml:space="preserve">فإن قيل سابق الآية:" وَ لَقَدْ جاءَ آلَ فِرْعَوْنَ النُّذُرُ، كَذَّبُوا بِآياتِنا كُلِّها فَأَخَذْناهُمْ أَخْذَ عَزِيزٍ مُقْتَدِرٍ" و آل فرعون إنما كذبوا بموسى؟</w:t>
      </w:r>
    </w:p>
    <w:p>
      <w:pPr>
        <w:pStyle w:val="BookText"/>
      </w:pPr>
      <w:r>
        <w:rPr>
          <w:rFonts w:ascii="Amiri" w:hAnsi="Amiri" w:eastAsia="Amiri" w:cs="Amiri"/>
          <w:lang w:bidi="ar-SA"/>
          <w:color w:val="111111"/>
          <w:sz w:val="28"/>
          <w:szCs w:val="28"/>
          <w:rtl/>
        </w:rPr>
        <w:t xml:space="preserve">قلنا: و إن كذبوا بموسى لكن تكذيبهم بموسى يوجب تكذيبهم بأوصيائه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73" w:name="pg10489_83271"/>
    <w:bookmarkEnd w:id="173"/>
    <w:p>
      <w:pPr>
        <w:pStyle w:val="BookText"/>
      </w:pPr>
      <w:r>
        <w:rPr>
          <w:rFonts w:ascii="Amiri" w:hAnsi="Amiri" w:eastAsia="Amiri" w:cs="Amiri"/>
          <w:lang w:bidi="ar-SA"/>
          <w:color w:val="111111"/>
          <w:sz w:val="28"/>
          <w:szCs w:val="28"/>
          <w:rtl/>
        </w:rPr>
        <w:t xml:space="preserve">3 مُحَمَّدُ بْنُ يَحْيَى عَنْ أَحْمَدَ بْنِ مُحَمَّدٍ عَنْ مُحَمَّدِ بْنِ أَبِي عُمَيْرٍ أَوْ غَيْرِهِ عَنْ مُحَمَّدِ بْنِ الْفُضَيْلِ عَنْ أَبِي حَمْزَةَ عَنْ أَبِي جَعْفَرٍ ع قَالَ قُلْتُ لَهُ جُعِلْتُ فِدَاكَ إِنَّ الشِّيعَةَ يَسْأَلُونَكَ عَنْ تَفْسِيرِ هَذِهِ الْآيَةِ- عَمَّ يَتَساءَلُونَ عَنِ النَّبَإِ الْعَظِيمِ قَالَ ذَلِكَ إِلَيَّ إِنْ شِئْتُ أَخْبَرْتُهُمْ وَ إِنْ</w:t>
      </w:r>
    </w:p>
    <w:p>
      <w:pPr>
        <w:pStyle w:val="BookText"/>
      </w:pPr>
      <w:r>
        <w:rPr>
          <w:rFonts w:ascii="Amiri" w:hAnsi="Amiri" w:eastAsia="Amiri" w:cs="Amiri"/>
          <w:lang w:bidi="ar-SA"/>
          <w:color w:val="111111"/>
          <w:sz w:val="28"/>
          <w:szCs w:val="28"/>
          <w:rtl/>
        </w:rPr>
        <w:t xml:space="preserve">كهارون و يوشع، بل الأنبياء و الأوصياء المتقدمين عليه، لأن كلهم أخبروا بموسى، أو المعنى أن نظير ذلك التكذيب في هذه الأمة التكذيب بالأوصياء عليهم السلام، مع أنه ورد في تفسير الإمام عليه السلام أن موسى عليه السلام كان يخبر قومه بالنبي و أوصيائه عليهم السلام، و يأمرهم بالإيمان بهم، و قيل: التكذيب بواحد من الأئمة تكذيب بالجميع لاشتراكهم في الحق و الصدق و الدين.</w:t>
      </w:r>
    </w:p>
    <w:p>
      <w:pPr>
        <w:pStyle w:val="Heading4"/>
      </w:pPr>
      <w:bookmarkStart w:id="504" w:name="_Toc305"/>
      <w:r>
        <w:t>الحديث الثالث‌</w:t>
      </w:r>
      <w:bookmarkEnd w:id="50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عَمَّ يَتَساءَلُونَ" قال البيضاوي: أصله" عما" فحذف الألف، و معنى هذا الاستفهام تفخيم شأن ما يتساءلون عنه، كأنه لفخامته خفي جنسه فيسأل عنه، و الضمير لأهل مكة كانوا يتساءلون عن البعث فيما بينهم، أو يسألون الرسول و المؤمنين عنه استهزاء أو للناس" عَنِ النَّبَإِ الْعَظِيمِ" بيان للشأن المفخم أو صلة يتساءلون، و عم متعلق بمضمر مفسر به" كَلَّا سَيَعْلَمُونَ" ردع عن التساؤل" ثُمَّ كَلَّا سَيَعْلَمُونَ" تكرير للمبالغة، انتهى.</w:t>
      </w:r>
    </w:p>
    <w:p>
      <w:pPr>
        <w:pStyle w:val="BookText"/>
      </w:pPr>
      <w:r>
        <w:rPr>
          <w:rFonts w:ascii="Amiri" w:hAnsi="Amiri" w:eastAsia="Amiri" w:cs="Amiri"/>
          <w:lang w:bidi="ar-SA"/>
          <w:color w:val="111111"/>
          <w:sz w:val="28"/>
          <w:szCs w:val="28"/>
          <w:rtl/>
        </w:rPr>
        <w:t xml:space="preserve">و أقول: تأويله عليه السلام مذكور في بعض كتب المخالفين، روى السيد في الطرائف نقلا من تفسير محمد بن مؤمن الشيرازي بإسناده عن السدي يرفعه قال: أقبل صخر بن حرب حتى جلس إلى رسول الله صلى الله عليه و آله فقال: يا محمد هذا الأمر لنا من بعدك أم لمن؟</w:t>
      </w:r>
    </w:p>
    <w:p>
      <w:pPr>
        <w:pStyle w:val="BookText"/>
      </w:pPr>
      <w:r>
        <w:rPr>
          <w:rFonts w:ascii="Amiri" w:hAnsi="Amiri" w:eastAsia="Amiri" w:cs="Amiri"/>
          <w:lang w:bidi="ar-SA"/>
          <w:color w:val="111111"/>
          <w:sz w:val="28"/>
          <w:szCs w:val="28"/>
          <w:rtl/>
        </w:rPr>
        <w:t xml:space="preserve">قال صلى الله عليه و آله: يا صخر الأمر بعدي لمن هو مني بمنزلة هارون من موسى عليهما السلام، فأنزل الله:" عَمَّ يَتَساءَلُونَ عَنِ النَّبَإِ الْعَظِيمِ" يعني يسألك أهل مكة عن خلافة علي بن أبي طالب" الَّذِي هُمْ فِيهِ مُخْتَلِفُونَ" منهم المصدق بولايته و خلافته، و منهم المكذب قال" كلا" و هو ردع عليهم" سيعلمون" أي سيعرفون خلافته بعدك أنها حق [تكون]" ثُمَّ كَلَّا سَيَعْلَمُونَ" أي يعرفون خلافته و ولايته إذ يسألون عنها في قبورهم، فلا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74" w:name="pg10489_83272"/>
    <w:bookmarkEnd w:id="174"/>
    <w:p>
      <w:pPr>
        <w:pStyle w:val="BookText"/>
      </w:pPr>
      <w:r>
        <w:rPr>
          <w:rFonts w:ascii="Amiri" w:hAnsi="Amiri" w:eastAsia="Amiri" w:cs="Amiri"/>
          <w:lang w:bidi="ar-SA"/>
          <w:color w:val="111111"/>
          <w:sz w:val="28"/>
          <w:szCs w:val="28"/>
          <w:rtl/>
        </w:rPr>
        <w:t xml:space="preserve">شِئْتُ لَمْ أُخْبِرْهُمْ ثُمَّ قَالَ لَكِنِّي أُخْبِرُكَ بِتَفْسِيرِهَا قُلْتُ عَمَّ يَتَساءَلُونَ قَالَ فَقَالَ هِيَ فِي أَمِيرِ الْمُؤْمِنِينَ صَلَوَاتُ اللَّهِ عَلَيْهِ كَانَ أَمِيرُ الْمُؤْمِنِينَ صَلَوَاتُ اللَّهِ عَلَيْهِ يَقُولُ مَا لِلَّهِ عَزَّ وَ جَلَّ آيَةٌ هِيَ أَكْبَرُ مِنِّي وَ لَا لِلَّهِ مِنْ نَبَإٍ أَعْظَمُ مِنِّي</w:t>
      </w:r>
    </w:p>
    <w:p>
      <w:pPr>
        <w:pStyle w:val="BookText"/>
      </w:pPr>
      <w:r>
        <w:rPr>
          <w:rFonts w:ascii="Amiri" w:hAnsi="Amiri" w:eastAsia="Amiri" w:cs="Amiri"/>
          <w:lang w:bidi="ar-SA"/>
          <w:color w:val="111111"/>
          <w:sz w:val="28"/>
          <w:szCs w:val="28"/>
          <w:rtl/>
        </w:rPr>
        <w:t xml:space="preserve">بَابُ مَا فَرَضَ اللَّهُ عَزَّ وَ جَلَّ وَ رَسُولُهُ ص مِنَ الْكَوْنِ مَعَ الْأَئِمَّةِ ع</w:t>
      </w:r>
    </w:p>
    <w:p>
      <w:pPr>
        <w:pStyle w:val="BookText"/>
      </w:pPr>
      <w:r>
        <w:rPr>
          <w:rFonts w:ascii="Amiri" w:hAnsi="Amiri" w:eastAsia="Amiri" w:cs="Amiri"/>
          <w:lang w:bidi="ar-SA"/>
          <w:color w:val="111111"/>
          <w:sz w:val="28"/>
          <w:szCs w:val="28"/>
          <w:rtl/>
        </w:rPr>
        <w:t xml:space="preserve">1 الْحُسَيْنُ بْنُ مُحَمَّدٍ عَنْ مُعَلَّى بْنِ مُحَمَّدٍ عَنِ الْوَشَّاءِ عَنْ أَحْمَدَ بْنِ عَائِذٍ عَنِ ابْنِ أُذَيْنَةَ عَنْ بُرَيْدِ بْنِ مُعَاوِيَةَ الْعِجْلِيِّ قَالَ سَأَلْتُ أَبَا جَعْفَرٍ ع عَنْ قَوْلِ اللَّهِ عَزَّ وَ جَلَّ-</w:t>
      </w:r>
    </w:p>
    <w:p>
      <w:pPr>
        <w:pStyle w:val="BookText"/>
      </w:pPr>
      <w:r>
        <w:rPr>
          <w:rFonts w:ascii="Amiri" w:hAnsi="Amiri" w:eastAsia="Amiri" w:cs="Amiri"/>
          <w:lang w:bidi="ar-SA"/>
          <w:color w:val="111111"/>
          <w:sz w:val="28"/>
          <w:szCs w:val="28"/>
          <w:rtl/>
        </w:rPr>
        <w:t xml:space="preserve">يبقى ميت في شرق و لا غرب و لا في بر و لا في بحر إلا و منكر و نكير يسألان عن ولاية أمير المؤمنين عليه السلام بعد الموت، يقولان له: من ربك؟ و من نبيك؟ و من إمامك؟</w:t>
      </w:r>
    </w:p>
    <w:p>
      <w:pPr>
        <w:pStyle w:val="BookText"/>
      </w:pPr>
      <w:r>
        <w:rPr>
          <w:rFonts w:ascii="Amiri" w:hAnsi="Amiri" w:eastAsia="Amiri" w:cs="Amiri"/>
          <w:lang w:bidi="ar-SA"/>
          <w:color w:val="111111"/>
          <w:sz w:val="28"/>
          <w:szCs w:val="28"/>
          <w:rtl/>
        </w:rPr>
        <w:t xml:space="preserve">و روى مثله ابن شهرآشوب عن تفسير القطان بإسناده عن السدي مثله.</w:t>
      </w:r>
    </w:p>
    <w:p>
      <w:pPr>
        <w:pStyle w:val="BookText"/>
      </w:pPr>
      <w:r>
        <w:rPr>
          <w:rFonts w:ascii="Amiri" w:hAnsi="Amiri" w:eastAsia="Amiri" w:cs="Amiri"/>
          <w:lang w:bidi="ar-SA"/>
          <w:color w:val="111111"/>
          <w:sz w:val="28"/>
          <w:szCs w:val="28"/>
          <w:rtl/>
        </w:rPr>
        <w:t xml:space="preserve">و روى محمد بن العباس بن مروان في تفسيره بإسناده إلى علقمة قال: خرج يوم صفين رجل من عسكر الشام و عليه سلاح و فوقه مصحف، و هو يقرأ" عَمَّ يَتَساءَلُونَ عَنِ النَّبَإِ الْعَظِيمِ" فأردت البراز إليه فقال علي عليه السلام: مكانك، و خرج بنفسه فقال له: أ تعرف النبإ العظيم الذي هم فيه مختلفون؟ قال: لا، فقال عليه السلام: أنا و الله النبإ العظيم الذي فيه اختلفتم، و على ولايتي تنازعتم، و عن ولايتي رجعتم بعد ما قبلتم و ببغيكم [هلكتم] بعد ما بسيفي نجوتم، و يوم الغدير قد علمتم و يوم القيامة تعلمون ما علمتم، ثم علاه بسيفه فرمى رأسه و يده.</w:t>
      </w:r>
    </w:p>
    <w:p>
      <w:pPr>
        <w:pStyle w:val="Heading3"/>
      </w:pPr>
      <w:bookmarkStart w:id="505" w:name="_Toc306"/>
      <w:r>
        <w:t>باب ما فرض الله عز و جل و رسوله صلى الله و عليه و آله من الكون مع الأئمة عليهم السلام‌</w:t>
      </w:r>
      <w:bookmarkEnd w:id="505"/>
    </w:p>
    <w:p>
      <w:pPr>
        <w:pStyle w:val="Heading4"/>
      </w:pPr>
      <w:bookmarkStart w:id="506" w:name="_Toc307"/>
      <w:r>
        <w:t>الحديث الأول‌</w:t>
      </w:r>
      <w:bookmarkEnd w:id="50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كُونُوا مَعَ الصَّادِقِينَ" قال الطبرسي (ره) في مصحف عبد الله و قراءة ابن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اتَّقُوا اللَّهَ وَ كُونُوا مَعَ الصَّادِقِينَ قَالَ إِيَّانَا عَنَى</w:t>
      </w:r>
    </w:p>
    <w:p>
      <w:pPr>
        <w:pStyle w:val="BookText"/>
      </w:pPr>
      <w:r>
        <w:rPr>
          <w:rFonts w:ascii="Amiri" w:hAnsi="Amiri" w:eastAsia="Amiri" w:cs="Amiri"/>
          <w:lang w:bidi="ar-SA"/>
          <w:color w:val="111111"/>
          <w:sz w:val="28"/>
          <w:szCs w:val="28"/>
          <w:rtl/>
        </w:rPr>
        <w:t xml:space="preserve">عباس: من الصادقين، و روي ذلك عن أبي عبد الله عليه السلام، ثم قال: أي مع الذين يصدقون في أخبارهم و لا يكذبون، و معناه كونوا على مذهب من يستعمل الصدق في أقواله، و صاحبوهم و رافقوهم، و قد وصف الله الصادقين في سورة البقرة بقوله:</w:t>
      </w:r>
    </w:p>
    <w:p>
      <w:pPr>
        <w:pStyle w:val="BookText"/>
      </w:pPr>
      <w:r>
        <w:rPr>
          <w:rFonts w:ascii="Amiri" w:hAnsi="Amiri" w:eastAsia="Amiri" w:cs="Amiri"/>
          <w:lang w:bidi="ar-SA"/>
          <w:color w:val="111111"/>
          <w:sz w:val="28"/>
          <w:szCs w:val="28"/>
          <w:rtl/>
        </w:rPr>
        <w:t xml:space="preserve">" وَ لكِنَّ الْبِرَّ مَنْ آمَنَ بِاللَّهِ وَ الْيَوْمِ الْآخِرِ" إلى قوله" أُولئِكَ الَّذِينَ صَدَقُوا وَ أُولئِكَ هُمُ الْمُتَّقُونَ" فأمر سبحانه بالاقتداء بهؤلاء، و قيل: المراد بالصادقين هم الذين ذكرهم الله في كتابه و هو قوله:" رِجالٌ صَدَقُوا ما عاهَدُوا اللَّهَ عَلَيْهِ فَمِنْهُمْ مَنْ قَضى نَحْبَهُ" يعني حمزة بن عبد المطلب و جعفر بن أبي طالب عليه السلام وَ مِنْهُمْ مَنْ يَنْتَظِرُ" يعني علي بن أبي طالب، و روى الكلبي عن أبي صالح عن ابن عباس قال: كونوا مع الصادقين، مع علي و أصحابه، و روى جابر عن أبي عبد الله عليه السلام في قوله:" كُونُوا مَعَ الصَّادِقِينَ" قال: مع آل محمد عليهم السلام، انتهى.</w:t>
      </w:r>
    </w:p>
    <w:p>
      <w:pPr>
        <w:pStyle w:val="BookText"/>
      </w:pPr>
      <w:r>
        <w:rPr>
          <w:rFonts w:ascii="Amiri" w:hAnsi="Amiri" w:eastAsia="Amiri" w:cs="Amiri"/>
          <w:lang w:bidi="ar-SA"/>
          <w:color w:val="111111"/>
          <w:sz w:val="28"/>
          <w:szCs w:val="28"/>
          <w:rtl/>
        </w:rPr>
        <w:t xml:space="preserve">و أقول: التمسك بتلك الآية لإثبات الإمامة في المعصومين بين الشيعة معروف، و قد ذكره المحقق الطوسي طيب الله روحه القدوسي في كتاب التجريد، و وجه الاستدلال بها أن الله أمر كافة المؤمنين بالكون مع الصادقين، و ظاهر أن ليس المراد به الكون معهم بأجسادهم بل المعنى لزوم طرائقهم و متابعتهم في عقائدهم و أقوالهم و أفعالهم، و معلوم أن الله تعالى لا يأمر عموما بمتابعة من يعلم صدور الفسق و المعاصي عنه، مع نهيه عنها، فلا بد من أن يكونوا معصومين لا يخطئون في شي‌ء حتى تجب متابعتهم في جميع الأمور، و أيضا اجتمعت الأمة على أن خطاب القرآن عام لجميع الأزمنة لا يختص بزمان دون زمان، فلا بد من وجود معصوم في كل زمان ليصح أمر مؤمني كل زمان بمتابعتهم.</w:t>
      </w:r>
    </w:p>
    <w:p>
      <w:pPr>
        <w:pStyle w:val="BookText"/>
      </w:pPr>
      <w:r>
        <w:rPr>
          <w:rFonts w:ascii="Amiri" w:hAnsi="Amiri" w:eastAsia="Amiri" w:cs="Amiri"/>
          <w:lang w:bidi="ar-SA"/>
          <w:color w:val="111111"/>
          <w:sz w:val="28"/>
          <w:szCs w:val="28"/>
          <w:rtl/>
        </w:rPr>
        <w:t xml:space="preserve">فإن قيل: لعلهم أمروا في كل زمان بمتابعة الصادقين الكائنين في زمن الرسول صلى الله عليه و آله، فلا يتم وجود المعصوم في كل زمان.</w:t>
      </w:r>
    </w:p>
    <w:p>
      <w:pPr>
        <w:pStyle w:val="BookText"/>
      </w:pPr>
      <w:r>
        <w:rPr>
          <w:rFonts w:ascii="Amiri" w:hAnsi="Amiri" w:eastAsia="Amiri" w:cs="Amiri"/>
          <w:lang w:bidi="ar-SA"/>
          <w:color w:val="111111"/>
          <w:sz w:val="28"/>
          <w:szCs w:val="28"/>
          <w:rtl/>
        </w:rPr>
        <w:t xml:space="preserve">قلنا: لا بد من تعدد الصادقين أي المعصومين لصيغة الجمع، و مع القول بالتعدد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يتعين القول بما تقول الإمامية، إذ لا قائل بين الأمة بتعدد المعصومين في زمن الرسول صلى الله عليه و آله مع خلو سائر الأزمنة عنهم، مع قطع النظر عن بعد هذا الاحتمال عن اللفظ و سيأتي تمام القول في ذلك في أبواب النصوص على أمير المؤمنين صلوات الله عليه.</w:t>
      </w:r>
    </w:p>
    <w:p>
      <w:pPr>
        <w:pStyle w:val="BookText"/>
      </w:pPr>
      <w:r>
        <w:rPr>
          <w:rFonts w:ascii="Amiri" w:hAnsi="Amiri" w:eastAsia="Amiri" w:cs="Amiri"/>
          <w:lang w:bidi="ar-SA"/>
          <w:color w:val="111111"/>
          <w:sz w:val="28"/>
          <w:szCs w:val="28"/>
          <w:rtl/>
        </w:rPr>
        <w:t xml:space="preserve">و العجب من إمامهم الرازي كيف قارب ثم جانب و سدد ثم شدد و أقر ثم أنكر و أصر حيث قال في تفسير تلك الآية: أنه تعالى أمر المؤمنين بالكون مع الصادقين فلا بد من وجود الصادقين لأن الكون مع الشي‌ء مشروط بوجود ذلك الشي‌ء فهذا يدل على أنه لا بد من وجود الصادقين في كل وقت، و ذلك يمنع من إطباق الكل على الباطل، فوجب أن أطبقوا على شي‌ء أن يكونوا محقين فهذا يدل على أن إجماع الأمة حجة.</w:t>
      </w:r>
    </w:p>
    <w:p>
      <w:pPr>
        <w:pStyle w:val="BookText"/>
      </w:pPr>
      <w:r>
        <w:rPr>
          <w:rFonts w:ascii="Amiri" w:hAnsi="Amiri" w:eastAsia="Amiri" w:cs="Amiri"/>
          <w:lang w:bidi="ar-SA"/>
          <w:color w:val="111111"/>
          <w:sz w:val="28"/>
          <w:szCs w:val="28"/>
          <w:rtl/>
        </w:rPr>
        <w:t xml:space="preserve">فإن قيل: لم لا يجوز أن يقال المراد بقوله: كونوا مع الصادقين، أي كونوا على طريقة الصادقين الصالحين كما أن الرجل إذا قال لولده كن مع الصالحين لا يفيد إلا ذلك، سلمنا ذلك لكن نقول: إن هذا الأمر كان موجودا في زمان الرسول صلى الله عليه و آله فقط و كان هذا أمرا بالكون مع الرسول فلا يدل على وجود صادق في سائر الأزمنة، سلمنا ذلك لكن لم لا يجوز أن يكون ذلك الصادق هو المعصوم الذي يمتنع خلو زمان التكليف عنه كما تقول الشيعة.</w:t>
      </w:r>
    </w:p>
    <w:p>
      <w:pPr>
        <w:pStyle w:val="BookText"/>
      </w:pPr>
      <w:r>
        <w:rPr>
          <w:rFonts w:ascii="Amiri" w:hAnsi="Amiri" w:eastAsia="Amiri" w:cs="Amiri"/>
          <w:lang w:bidi="ar-SA"/>
          <w:color w:val="111111"/>
          <w:sz w:val="28"/>
          <w:szCs w:val="28"/>
          <w:rtl/>
        </w:rPr>
        <w:t xml:space="preserve">فالجواب عن الأول: أن قوله: كونوا مع الصادقين أمر بموافقة الصادقين و نهى عن مفارقتهم، و ذلك مشروط بوجود الصادقين، و ما لا يتم الواجب إلا به فهو واجب، فدلت هذه الآية على وجود الصادقين، و قوله: إنه محمول على أن يكونوا على طريقة الصادقين، فنقول: إنه عدول عن الظاهر من غير دليل، قوله: هذا الأمر مختص بزمان الرسول قلنا: هذا باطل لوجوه" الأول" أنه ثبت بالتواتر الظاهر من دين محمد صلى الله عليه و آله أن التكاليف المذكورة في القرآن متوجهة على المكلفين إلى قيام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 فكان الأمر في هذا التكليف كذلك" و الثاني" أن الصيغة تتناول الأوقات كلها، بدليل صحة الاستثناء" و الثالث" لما لم يكن الوقت المعين مذكورا في لفظ الآية لم يكن حمل الآية على البعض أولى من حملها علي الباقي، فإما أن لا يحمل على شي‌ء فيفضي إلى التعطيل و هو باطل، أو على الكل و هو المطلوب" و الرابع" أن قوله:" يا أَيُّهَا الَّذِينَ آمَنُوا اتَّقُوا اللَّهَ" أمر لهم بالتقوى و هذا الأمر إنما يتناول من يصح منه أن لا يكون متقيا و إنما يكون كذلك لو كان جائز الخطأ، فكانت الآية دالة على أن من كان جائز الخطإ وجب كونه مقتديا بمن كان واجب العصمة، و هم الذين حكم الله بكونهم صادقين و ترتب الحكم في هذا يدل على أنه إنما وجب على جائز الخطإ كونه مقتديا به، ليكون مانعا لجائز الخطإ عن الخطإ و هذا المعنى قائم في جميع الأزمان، فوجب حصوله في كل الأزمان، قوله: لم لا يجوز أن يكون المراد هو كون المؤمن مع المعصوم الموجود في كل زمان، قلنا: نحن معترف بأنه لا بد من معصوم في كل زمان إلا أنا نقول إن ذلك المعصوم هو مجموع الأمة، و أنتم تقولون أن ذلك المعصوم واحد منهم، فنقول: هذا الثاني باطل، لأنه تعالى أوجب على كل من المؤمنين أن يكونوا مع الصادقين، و إنما يمكنه ذلك لو كان عالما بأن ذلك الصادق من هو، لأن الجاهل بأنه من هو لو كان مأمورا بالكون معه كان ذلك تكليف ما لا يطاق، لأنا لا نعلم إنسانا معينا موصوفا بوصف العصمة، و العلم بأنا لا نعلم هذا الإنسان حاصل بالضرورة، فثبت أن قوله" كُونُوا مَعَ الصَّادِقِينَ" ليس أمرا بالكون مع شخص معين، و لما بطل هذا بقي أن المراد منه الكون مع جميع الأمة، و ذلك يدل على أن قول مجموع الأمة صواب و حق و لا نعني بقولنا الإجماع حجة إلا ذلك، انتهى كلامه.</w:t>
      </w:r>
    </w:p>
    <w:p>
      <w:pPr>
        <w:pStyle w:val="BookText"/>
      </w:pPr>
      <w:r>
        <w:rPr>
          <w:rFonts w:ascii="Amiri" w:hAnsi="Amiri" w:eastAsia="Amiri" w:cs="Amiri"/>
          <w:lang w:bidi="ar-SA"/>
          <w:color w:val="111111"/>
          <w:sz w:val="28"/>
          <w:szCs w:val="28"/>
          <w:rtl/>
        </w:rPr>
        <w:t xml:space="preserve">و الحمد لله الذي حقق الحق بما جرى على أقلام أعدائه، أ لا ترى كيف شيد ما ادعته الإمامية بغاية جهده ثم بأي شي‌ء تمسك في تزييفه و التعامي عن رشده،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هذا إلا كمن طرح نفسه في البحر العجاج رجاء أن يتشبث للنجاة بخطوط الأمواج، و لنشر إلى شي‌ء مما في كلامه من التهافت و الاعوجاج.</w:t>
      </w:r>
    </w:p>
    <w:p>
      <w:pPr>
        <w:pStyle w:val="BookText"/>
      </w:pPr>
      <w:r>
        <w:rPr>
          <w:rFonts w:ascii="Amiri" w:hAnsi="Amiri" w:eastAsia="Amiri" w:cs="Amiri"/>
          <w:lang w:bidi="ar-SA"/>
          <w:color w:val="111111"/>
          <w:sz w:val="28"/>
          <w:szCs w:val="28"/>
          <w:rtl/>
        </w:rPr>
        <w:t xml:space="preserve">فنقول كلامه فاسد عن وجوه:</w:t>
      </w:r>
    </w:p>
    <w:p>
      <w:pPr>
        <w:pStyle w:val="BookText"/>
      </w:pPr>
      <w:r>
        <w:rPr>
          <w:rFonts w:ascii="Amiri" w:hAnsi="Amiri" w:eastAsia="Amiri" w:cs="Amiri"/>
          <w:lang w:bidi="ar-SA"/>
          <w:color w:val="111111"/>
          <w:sz w:val="28"/>
          <w:szCs w:val="28"/>
          <w:rtl/>
        </w:rPr>
        <w:t xml:space="preserve">أما أو لا فلأنه بعد ما اعترف أن الله تعالى إنما أمر بذلك لتحفظ الأمة عن الخطإ في كل زمان، فلو كان المراد ما زعمه من الإجماع كيف يحصل العلم بتحقق الإجماع في تلك الأعصار مع انتشار علماء المسلمين في الأمصار، و هل يجوز عاقل إمكان الاطلاع على جميع أقوال آحاد المسلمين في تلك الأزمنة، و لو تمسك بالإجماع الحاصل في الأزمنة السابقة، فقد صرح بأنه لا بد في كل زمان من معصوم محفوظ عن الخطإ.</w:t>
      </w:r>
    </w:p>
    <w:p>
      <w:pPr>
        <w:pStyle w:val="BookText"/>
      </w:pPr>
      <w:r>
        <w:rPr>
          <w:rFonts w:ascii="Amiri" w:hAnsi="Amiri" w:eastAsia="Amiri" w:cs="Amiri"/>
          <w:lang w:bidi="ar-SA"/>
          <w:color w:val="111111"/>
          <w:sz w:val="28"/>
          <w:szCs w:val="28"/>
          <w:rtl/>
        </w:rPr>
        <w:t xml:space="preserve">و أما ثانيا: فبأنه على تقدير تسليم تحقق الإجماع و العلم به في تلك الأزمنة فلا يتحقق ذلك إلا في قليل من المسائل، فكيف يحصل تحفظهم عن الخطإ بذلك.</w:t>
      </w:r>
    </w:p>
    <w:p>
      <w:pPr>
        <w:pStyle w:val="BookText"/>
      </w:pPr>
      <w:r>
        <w:rPr>
          <w:rFonts w:ascii="Amiri" w:hAnsi="Amiri" w:eastAsia="Amiri" w:cs="Amiri"/>
          <w:lang w:bidi="ar-SA"/>
          <w:color w:val="111111"/>
          <w:sz w:val="28"/>
          <w:szCs w:val="28"/>
          <w:rtl/>
        </w:rPr>
        <w:t xml:space="preserve">و أما ثالثا: فبأنه لا يخفى على عاقل أن الظاهر من الآية أن المأمورين بالكون، غير من أمروا بالكون معهم، و على ما ذكره يلزم اتحادهما.</w:t>
      </w:r>
    </w:p>
    <w:p>
      <w:pPr>
        <w:pStyle w:val="BookText"/>
      </w:pPr>
      <w:r>
        <w:rPr>
          <w:rFonts w:ascii="Amiri" w:hAnsi="Amiri" w:eastAsia="Amiri" w:cs="Amiri"/>
          <w:lang w:bidi="ar-SA"/>
          <w:color w:val="111111"/>
          <w:sz w:val="28"/>
          <w:szCs w:val="28"/>
          <w:rtl/>
        </w:rPr>
        <w:t xml:space="preserve">و أما رابعا: فبأن المراد بالصادق إما الصادق في الجملة، فهو يصدق على جميع المسلمين فإنهم صادقون في كلمة التوحيد لا محالة، أو في جميع الأقوال، و الأول لا يمكن أن يكون مرادا لأنه يلزم أن يكونوا مأمورين باتباع كل من آحاد المسلمين كما هو الظاهر من عموم الجمع المحلى باللام، فتعين الثاني و هو لازم العصمة، و أما الذي اختاره من إطلاق الصادقين على المجموع من حيث المجموع، من جهة أنهم من حيث الاجتماع ليسوا بكاذبين، فهذا احتمال لا يجوزه كردي لم يأنس بكلام العرب قط.</w:t>
      </w:r>
    </w:p>
    <w:p>
      <w:pPr>
        <w:pStyle w:val="BookText"/>
      </w:pPr>
      <w:r>
        <w:rPr>
          <w:rFonts w:ascii="Amiri" w:hAnsi="Amiri" w:eastAsia="Amiri" w:cs="Amiri"/>
          <w:lang w:bidi="ar-SA"/>
          <w:color w:val="111111"/>
          <w:sz w:val="28"/>
          <w:szCs w:val="28"/>
          <w:rtl/>
        </w:rPr>
        <w:t xml:space="preserve">و أما خامسا: فبأن تمسكه في نفي ما يدعيه الشيعة في معرفة الإمام لا تخفى سخافته، إذ كل جاهل و ضال و مبتدع في الدين يمكن أن يتمسك بهذا في عدم وجوب اختيار الحق و التزام الشرائع، فلليهود أن يقولوا: لو كان محمد صلى الله عليه و آله نبيا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75" w:name="pg10489_83277"/>
    <w:bookmarkEnd w:id="175"/>
    <w:p>
      <w:pPr>
        <w:pStyle w:val="BookText"/>
      </w:pPr>
      <w:r>
        <w:rPr>
          <w:rFonts w:ascii="Amiri" w:hAnsi="Amiri" w:eastAsia="Amiri" w:cs="Amiri"/>
          <w:lang w:bidi="ar-SA"/>
          <w:color w:val="111111"/>
          <w:sz w:val="28"/>
          <w:szCs w:val="28"/>
          <w:rtl/>
        </w:rPr>
        <w:t xml:space="preserve">2 مُحَمَّدُ بْنُ يَحْيَى عَنْ أَحْمَدَ بْنِ مُحَمَّدٍ عَنِ ابْنِ أَبِي نَصْرٍ عَنْ أَبِي الْحَسَنِ الرِّضَا ع قَالَ سَأَلْتُهُ عَنْ قَوْلِ اللَّهِ عَزَّ وَ جَلَّ يا أَيُّهَا الَّذِينَ آمَنُوا اتَّقُوا اللَّهَ وَ كُونُوا مَعَ الصَّادِقِينَ قَالَ الصَّادِقُونَ هُمُ الْأَئِمَّةُ وَ الصِّدِّيقُونَ بِطَاعَتِهِمْ</w:t>
      </w:r>
    </w:p>
    <w:p>
      <w:pPr>
        <w:pStyle w:val="BookText"/>
      </w:pPr>
      <w:r>
        <w:rPr>
          <w:rFonts w:ascii="Amiri" w:hAnsi="Amiri" w:eastAsia="Amiri" w:cs="Amiri"/>
          <w:lang w:bidi="ar-SA"/>
          <w:color w:val="111111"/>
          <w:sz w:val="28"/>
          <w:szCs w:val="28"/>
          <w:rtl/>
        </w:rPr>
        <w:t xml:space="preserve">3 أَحْمَدُ بْنُ مُحَمَّدٍ وَ مُحَمَّدُ بْنُ يَحْيَى عَنْ مُحَمَّدِ بْنِ الْحُسَيْنِ عَنْ مُحَمَّدِ بْنِ عَبْدِ الْحَمِيدِ عَنْ مَنْصُورِ بْنِ يُونُسَ عَنْ سَعْدِ بْنِ طَرِيفٍ عَنْ أَبِي جَعْفَرٍ ع قَالَ قَالَ رَسُولُ اللَّهِ ص مَنْ أَحَبَّ أَنْ يَحْيَا حَيَاةً تُشْبِهُ حَيَاةَ الْأَنْبِيَاءِ وَ يَمُوتَ مِيتَةً تُشْبِهُ مِيتَةَ الشُّهَدَاءِ</w:t>
      </w:r>
    </w:p>
    <w:p>
      <w:pPr>
        <w:pStyle w:val="BookText"/>
      </w:pPr>
      <w:r>
        <w:rPr>
          <w:rFonts w:ascii="Amiri" w:hAnsi="Amiri" w:eastAsia="Amiri" w:cs="Amiri"/>
          <w:lang w:bidi="ar-SA"/>
          <w:color w:val="111111"/>
          <w:sz w:val="28"/>
          <w:szCs w:val="28"/>
          <w:rtl/>
        </w:rPr>
        <w:t xml:space="preserve">لكنا عالمين بنبوته، و لكنا نعلم ضرورة أنا غير عالمين به، و كذا سائر فرق الكفر و الضلالة، و ليس ذلك إلا لتعصبهم و معاندتهم، و تقصيرهم في طلب الحق، و لو رفعوا أغشية العصبية عن أبصارهم، و نظروا في دلائل إمامتهم و معجزاتهم، و محاسن أخلاقهم و أطوارهم لأبصروا ما هو الحق في كل باب، و لم يبق لهم شك و لا ارتياب، و كفى بهذه الآية على ما قرر الكلام فيها دليلا على لزوم الإمام في كل عصر و زمان.</w:t>
      </w:r>
    </w:p>
    <w:p>
      <w:pPr>
        <w:pStyle w:val="Heading4"/>
      </w:pPr>
      <w:bookmarkStart w:id="507" w:name="_Toc308"/>
      <w:r>
        <w:t>الحديث الثاني‌</w:t>
      </w:r>
      <w:bookmarkEnd w:id="5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الصديقون" عطف على الصادقين أي الصديقون في قوله تعالى:" مِنَ النَّبِيِّينَ وَ الصِّدِّيقِينَ" هم الأئمة، و إنما سموا بذلك لطاعتهم للأنبياء في جميع ما أتوا به قبل كل أحد، و عصمتهم من الخطإ فهم صادقون من جهة القول، صديقون من جهة الفعل، فضمير طاعتهم راجع إلى الصديقين، أو عطف على الأئمة، أي الصادقون هم الأئمة و هم الصديقون، فالعطف للتفسير إشارة إلى أن المراد بالصديقين أيضا هم عليه السلام، و الضمير كما مر و يؤيده أن في بصائر الدرجات بدون العاطف، و يحتمل الأخير وجها آخر، و هو أن يكون المراد بالصديقين الشيعة، فيحتمل إرجاع الضمير إلى الأئمة أو الصادقين إضافة إلى المفعول.</w:t>
      </w:r>
    </w:p>
    <w:p>
      <w:pPr>
        <w:pStyle w:val="Heading4"/>
      </w:pPr>
      <w:bookmarkStart w:id="508" w:name="_Toc309"/>
      <w:r>
        <w:t>الحديث الثالث‌</w:t>
      </w:r>
      <w:bookmarkEnd w:id="508"/>
    </w:p>
    <w:p>
      <w:pPr>
        <w:pStyle w:val="BookText"/>
      </w:pPr>
      <w:r>
        <w:rPr>
          <w:rFonts w:ascii="Amiri" w:hAnsi="Amiri" w:eastAsia="Amiri" w:cs="Amiri"/>
          <w:lang w:bidi="ar-SA"/>
          <w:color w:val="111111"/>
          <w:sz w:val="28"/>
          <w:szCs w:val="28"/>
          <w:rtl/>
        </w:rPr>
        <w:t xml:space="preserve">: مختلف فيه كالموثق.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76" w:name="pg10489_83278"/>
    <w:bookmarkEnd w:id="176"/>
    <w:p>
      <w:pPr>
        <w:pStyle w:val="BookText"/>
      </w:pPr>
      <w:r>
        <w:rPr>
          <w:rFonts w:ascii="Amiri" w:hAnsi="Amiri" w:eastAsia="Amiri" w:cs="Amiri"/>
          <w:lang w:bidi="ar-SA"/>
          <w:color w:val="111111"/>
          <w:sz w:val="28"/>
          <w:szCs w:val="28"/>
          <w:rtl/>
        </w:rPr>
        <w:t xml:space="preserve">وَ يَسْكُنَ الْجِنَانَ الَّتِي غَرَسَهَا الرَّحْمَنُ فَلْيَتَوَلَّ عَلِيّاً وَ لْيُوَالِ وَلِيَّهُ وَ لْيَقْتَدِ بِالْأَئِمَّةِ مِنْ بَعْدِهِ فَإِنَّهُمْ عِتْرَتِي خُلِقُوا مِنْ طِينَتِي- اللَّهُمَّ ارْزُقْهُمْ فَهْمِي وَ عِلْمِي وَ وَيْلٌ لِلْمُخَالِفِينَ لَهُمْ مِنْ أُمَّتِي اللَّهُمَّ لَا تُنِلْهُمْ شَفَاعَتِي</w:t>
      </w:r>
    </w:p>
    <w:p>
      <w:pPr>
        <w:pStyle w:val="BookText"/>
      </w:pPr>
      <w:r>
        <w:rPr>
          <w:rFonts w:ascii="Amiri" w:hAnsi="Amiri" w:eastAsia="Amiri" w:cs="Amiri"/>
          <w:lang w:bidi="ar-SA"/>
          <w:color w:val="111111"/>
          <w:sz w:val="28"/>
          <w:szCs w:val="28"/>
          <w:rtl/>
        </w:rPr>
        <w:t xml:space="preserve">4 مُحَمَّدُ بْنُ يَحْيَى عَنْ مُحَمَّدِ بْنِ الْحُسَيْنِ عَنِ النَّضْرِ بْنِ شُعَيْبٍ عَنْ مُحَمَّدِ بْنِ الْفُضَيْلِ عَنْ أَبِي حَمْزَةَ الثُّمَالِيِّ قَالَ سَمِعْتُ أَبَا جَعْفَرٍ ع يَقُولُ قَالَ رَسُولُ اللَّهِ ص إِنَّ اللَّهَ تَبَارَكَ وَ تَعَالَى يَقُولُ اسْتِكْمَالُ حُجَّتِي عَلَى الْأَشْقِيَاءِ مِنْ أُمَّتِكَ- مَنْ تَرَكَ وَلَايَةَ عَلِيٍّ وَ وَالَى أَعْدَاءَهُ وَ أَنْكَرَ فَضْلَهُ وَ فَضْلَ الْأَوْصِيَاءِ مِنْ بَعْدِهِ فَإِنَّ فَضْلَكَ فَضْلُهُمْ وَ طَاعَتَكَ طَاعَتُهُمْ وَ حَقَّكَ حَقُّهُمْ وَ مَعْصِيَتَكَ مَعْصِيَتُهُمْ وَ هُمُ الْأَئِمَّةُ الْهُدَاةُ مِنْ بَعْدِكَ جَرَى فِيهِمْ رُوحُكَ- وَ رُوحُكَ مَا جَرَى فِيكَ مِنْ رَبِّكَ وَ هُمْ عِتْرَتُكَ مِنْ طِينَتِكَ وَ لَحْمِكَ وَ دَمِكَ</w:t>
      </w:r>
    </w:p>
    <w:p>
      <w:pPr>
        <w:pStyle w:val="BookText"/>
      </w:pPr>
      <w:r>
        <w:rPr>
          <w:rFonts w:ascii="Amiri" w:hAnsi="Amiri" w:eastAsia="Amiri" w:cs="Amiri"/>
          <w:lang w:bidi="ar-SA"/>
          <w:color w:val="111111"/>
          <w:sz w:val="28"/>
          <w:szCs w:val="28"/>
          <w:rtl/>
        </w:rPr>
        <w:t xml:space="preserve">" غرسها الرحمن" أي بقدرته و رحمانيته بلا توسط غارس، و فيه إيماء إلى أن دخول الناس الجنة بمحض الرحمة لا باستحقاقهم، و يقال: تولاه إذا اتخذه وليا أي إماما، و الموالاة ضد المعاداة، و الولي المحب و الناصر، و ضمير" فإنهم" لعلي و الأئمة، و الدعاء بعدم إنالة الشفاعة مع أنها من فعله إما لأن المراد به الأمر بالشفاعة، أو عدم إدخالهم في الشفاعة الإجمالية منه صلى الله عليه و آله للأمة، أو المقصود به الأخبار عن عدم الإنالة لا الدعاء.</w:t>
      </w:r>
    </w:p>
    <w:p>
      <w:pPr>
        <w:pStyle w:val="Heading4"/>
      </w:pPr>
      <w:bookmarkStart w:id="509" w:name="_Toc310"/>
      <w:r>
        <w:t>الحديث الرابع‌</w:t>
      </w:r>
      <w:bookmarkEnd w:id="50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الاستكمال: الإتمام، و هو مبتدأ" و على الأشقياء" خبره" من ترك" بفتح الميم بدل الأشقياء، و الولاية بالكسر: المحبة و الطاعة، و بالفتح: الإمارة و السلطنة،" فإن فضلك فضلهم" أي كل ما ثبت لك من العلم و العصمة و سائر الفضائل فهو فضلهم، و ثابت لهم" و طاعتك طاعتهم" أي لو لم يطيعوهم لم يطيعوك، أو أن فرض الطاعة كما ثبت لك ثبت لهم" و حقك" على الناس" حقهم" أي تجب رعاية حقهم لرعاية حقك، فإن مودتهم أجر الرسالة، أو لهم على الناس حق كمالك عليهم، و في الفقرات نوع قلب للمبالغة" جرى فيهم روحك" بالضم أي روح القدس، أو من سنخ روحك و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77" w:name="pg10489_83279"/>
    <w:bookmarkEnd w:id="177"/>
    <w:p>
      <w:pPr>
        <w:pStyle w:val="BookText"/>
      </w:pPr>
      <w:r>
        <w:rPr>
          <w:rFonts w:ascii="Amiri" w:hAnsi="Amiri" w:eastAsia="Amiri" w:cs="Amiri"/>
          <w:lang w:bidi="ar-SA"/>
          <w:color w:val="111111"/>
          <w:sz w:val="28"/>
          <w:szCs w:val="28"/>
          <w:rtl/>
        </w:rPr>
        <w:t xml:space="preserve">وَ قَدْ أَجْرَى اللَّهُ عَزَّ وَ جَلَّ فِيهِمْ سُنَّتَكَ وَ سُنَّةَ الْأَنْبِيَاءِ قَبْلَكَ وَ هُمْ خُزَّانِي عَلَى عِلْمِي مِنْ بَعْدِكَ حَقٌّ عَلَيَّ لَقَدِ اصْطَفَيْتُهُمْ وَ انْتَجَبْتُهُمْ وَ أَخْلَصْتُهُمْ وَ ارْتَضَيْتُهُمْ وَ نَجَا مَنْ أَحَبَّهُمْ وَ وَالاهُمْ وَ سَلَّمَ لِفَضْلِهِمْ وَ لَقَدْ أَتَانِي جَبْرَئِيلُ ع بِأَسْمَائِهِمْ وَ أَسْمَاءِ آبَائِهِمْ وَ أَحِبَّائِهِمْ وَ الْمُسَلِّمِينَ لِفَضْلِهِمْ</w:t>
      </w:r>
    </w:p>
    <w:p>
      <w:pPr>
        <w:pStyle w:val="BookText"/>
      </w:pPr>
      <w:r>
        <w:rPr>
          <w:rFonts w:ascii="Amiri" w:hAnsi="Amiri" w:eastAsia="Amiri" w:cs="Amiri"/>
          <w:lang w:bidi="ar-SA"/>
          <w:color w:val="111111"/>
          <w:sz w:val="28"/>
          <w:szCs w:val="28"/>
          <w:rtl/>
        </w:rPr>
        <w:t xml:space="preserve">5 عِدَّةٌ مِنْ أَصْحَابِنَا عَنْ أَحْمَدَ بْنِ مُحَمَّدِ بْنِ عِيسَى عَنِ الْحُسَيْنِ بْنِ سَعِيدٍ عَنْ فَضَالَةَ بْنِ أَيُّوبَ عَنْ أَبِي الْمَغْرَاءِ عَنْ مُحَمَّدِ بْنِ سَالِمٍ عَنْ أَبَانِ بْنِ تَغْلِبَ قَالَ سَمِعْتُ أَبَا عَبْدِ اللَّهِ ع يَقُولُ قَالَ رَسُولُ اللَّهِ ص مَنْ أَرَادَ أَنْ يَحْيَا حَيَاتِي وَ يَمُوتَ مِيتَتِي وَ يَدْخُلَ جَنَّةَ عَدْنٍ الَّتِي غَرَسَهَا اللَّهُ رَبِّي بِيَدِهِ فَلْيَتَوَلَّ عَلِيَّ بْنَ أَبِي طَالِبٍ وَ لْيَتَوَلَّ وَلِيَّهُ وَ لْيُعَادِ عَدُوَّهُ وَ لْيُسَلِّمْ لِلْأَوْصِيَاءِ مِنْ بَعْدِهِ فَإِنَّهُمْ عِتْرَتِي مِنْ لَحْمِي وَ دَمِي</w:t>
      </w:r>
    </w:p>
    <w:p>
      <w:pPr>
        <w:pStyle w:val="BookText"/>
      </w:pPr>
      <w:r>
        <w:rPr>
          <w:rFonts w:ascii="Amiri" w:hAnsi="Amiri" w:eastAsia="Amiri" w:cs="Amiri"/>
          <w:lang w:bidi="ar-SA"/>
          <w:color w:val="111111"/>
          <w:sz w:val="28"/>
          <w:szCs w:val="28"/>
          <w:rtl/>
        </w:rPr>
        <w:t xml:space="preserve">مثله، و الحمل على المبالغة" و روحك" بالفتح و هو الراحة و الرحمة و نسيم الريح، كناية عن الألطاف الربانية" ما جرى" أي نحو ما جري أو قدره" و لحمك و دمك" كناية عن غاية القرابة الجسمانية و الروحانية و العقلانية" سنتك" أي طريقتك من الهداية و الرئاسة، و التكميل و الإرشاد" لقد اصطفيتهم" اللام جواب القسم لأن قوله" حق علي" بمنزلة القسم، أو حق خبر مبتدإ محذوف و قوله:" لقد اصطفيتهم" استيناف بياني و الانتجاب: الاختيار" و لقد أتاني" من كلام رسول الله صلى الله عليه و آله.</w:t>
      </w:r>
    </w:p>
    <w:p>
      <w:pPr>
        <w:pStyle w:val="Heading4"/>
      </w:pPr>
      <w:bookmarkStart w:id="510" w:name="_Toc311"/>
      <w:r>
        <w:t>الحديث الخامس‌</w:t>
      </w:r>
      <w:bookmarkEnd w:id="510"/>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العدن: الإقامة، و قيل: جنة العدن اسم لمدينة الجنة، و هي مسكن الأنبياء و العلماء و الشهداء و أئمة العدل، و الناس سواهم في جنات حواليها، و قيل: هي قصر لا يدخله إلا نبي أو صديق أو شهيد أو إمام عدل، و قيل: للعدن نهر على حافتيه جنات عدن و الأول أصوب" فليتول" أي يعتقد ولايته و إمامته" و ليتول" أي يحب، و يحتمل أن يكون الأول أيضا بمعنى المحبة، و التسليم للأوصياء إطاعتهم في الأوامر و النواهي، و قبول كل ما يصدر منهم قولا و فعلا" فإنهم" أي الأوصياء أو هم مع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78" w:name="pg10489_83280"/>
    <w:bookmarkEnd w:id="178"/>
    <w:p>
      <w:pPr>
        <w:pStyle w:val="BookText"/>
      </w:pPr>
      <w:r>
        <w:rPr>
          <w:rFonts w:ascii="Amiri" w:hAnsi="Amiri" w:eastAsia="Amiri" w:cs="Amiri"/>
          <w:lang w:bidi="ar-SA"/>
          <w:color w:val="111111"/>
          <w:sz w:val="28"/>
          <w:szCs w:val="28"/>
          <w:rtl/>
        </w:rPr>
        <w:t xml:space="preserve">أَعْطَاهُمُ اللَّهُ فَهْمِي وَ عِلْمِي إِلَى اللَّهِ أَشْكُو أَمْرَ أُمَّتِي الْمُنْكِرِينَ لِفَضْلِهِمْ الْقَاطِعِينَ فِيهِمْ صِلَتِي وَ ايْمُ اللَّهِ لَيَقْتُلُنَّ ابْنِي لَا أَنَالَهُمُ اللَّهُ شَفَاعَتِي</w:t>
      </w:r>
    </w:p>
    <w:p>
      <w:pPr>
        <w:pStyle w:val="BookText"/>
      </w:pPr>
      <w:r>
        <w:rPr>
          <w:rFonts w:ascii="Amiri" w:hAnsi="Amiri" w:eastAsia="Amiri" w:cs="Amiri"/>
          <w:lang w:bidi="ar-SA"/>
          <w:color w:val="111111"/>
          <w:sz w:val="28"/>
          <w:szCs w:val="28"/>
          <w:rtl/>
        </w:rPr>
        <w:t xml:space="preserve">6 مُحَمَّدُ بْنُ يَحْيَى عَنْ مُحَمَّدِ بْنِ الْحُسَيْنِ عَنْ مُوسَى بْنِ سَعْدَانَ عَنْ عَبْدِ اللَّهِ بْنِ الْقَاسِمِ عَنْ عَبْدِ الْقَهَّارِ عَنْ جَابِرٍ الْجُعْفِيِّ عَنْ أَبِي جَعْفَرٍ ع قَالَ قَالَ رَسُولُ اللَّهِ ص مَنْ سَرَّهُ أَنْ يَحْيَا حَيَاتِي وَ يَمُوتَ مِيتَتِي وَ يَدْخُلَ الْجَنَّةَ الَّتِي وَعَدَنِيهَا رَبِّي وَ يَتَمَسَّكَ بِقَضِيبٍ غَرَسَهُ رَبِّي بِيَدِهِ فَلْيَتَوَلَّ عَلِيَّ بْنَ أَبِي طَالِبٍ ع وَ أَوْصِيَاءَهُ مِنْ بَعْدِهِ فَإِنَّهُمْ لَا يُدْخِلُونَكُمْ فِي بَابِ ضَلَالٍ وَ لَا يُخْرِجُونَكُمْ مِنْ بَابِ هُدًى فَلَا تُعَلِّمُوهُمْ فَإِنَّهُمْ أَعْلَمُ مِنْكُمْ وَ إِنِّي سَأَلْتُ رَبِّي أَلَّا يُفَرِّقَ بَيْنَهُمْ وَ بَيْنَ الْكِتَابِ حَتَّى يَرِدَا عَلَيَّ الْحَوْضَ هَكَذَا وَ ضَمَّ بَيْنَ إِصْبَعَيْهِ وَ عَرْضُهُ مَا بَيْنَ صَنْعَاءَ إِلَى أَيْلَةَ فِيهِ</w:t>
      </w:r>
    </w:p>
    <w:p>
      <w:pPr>
        <w:pStyle w:val="BookText"/>
      </w:pPr>
      <w:r>
        <w:rPr>
          <w:rFonts w:ascii="Amiri" w:hAnsi="Amiri" w:eastAsia="Amiri" w:cs="Amiri"/>
          <w:lang w:bidi="ar-SA"/>
          <w:color w:val="111111"/>
          <w:sz w:val="28"/>
          <w:szCs w:val="28"/>
          <w:rtl/>
        </w:rPr>
        <w:t xml:space="preserve">على" القاطعين فيهم" أي بسببهم أو في حقهم" صلتي" أي بري و إحساني، إذ مودتهم عليهم السلام أجر الرسالة و الإقرار بإمامتهم و متابعتهم قضاء لحق الرسول صلى الله عليه و آله" و أيم" بفتح الهمزة و سكون الياء مبتدأ مضاف، و أصله أيمن جمع يمين، و خبره محذوف و هو يميني، و المقصود الحلف بكل" ما" حلف بالله، و المراد بالابن الحسين عليه السلام، و ربما يقرأ بصيغة التثنية إشارة إلى الحسن و الحسين عليهما السلام.</w:t>
      </w:r>
    </w:p>
    <w:p>
      <w:pPr>
        <w:pStyle w:val="Heading4"/>
      </w:pPr>
      <w:bookmarkStart w:id="511" w:name="_Toc312"/>
      <w:r>
        <w:t>الحديث السادس‌</w:t>
      </w:r>
      <w:bookmarkEnd w:id="51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القضيب": الغصن، و اليد: القدرة" فإنهم أعلم منكم" أي في كل ما تريدون تعليمهم فيه، فلا يرد أن العالم قد يعلم الأعلم" أن لا يفرق بينهم و بين الكتاب" أي يجعلهم الحافظين للكتاب، المفسرين له، العاملين به، الداعين إليه و إلى العمل به، و المراد بالإصبعين السبابتان في اليدين" و صنعاء" ممدودة قصبة في اليمن.</w:t>
      </w:r>
    </w:p>
    <w:p>
      <w:pPr>
        <w:pStyle w:val="BookText"/>
      </w:pPr>
      <w:r>
        <w:rPr>
          <w:rFonts w:ascii="Amiri" w:hAnsi="Amiri" w:eastAsia="Amiri" w:cs="Amiri"/>
          <w:lang w:bidi="ar-SA"/>
          <w:color w:val="111111"/>
          <w:sz w:val="28"/>
          <w:szCs w:val="28"/>
          <w:rtl/>
        </w:rPr>
        <w:t xml:space="preserve">" و أيلة" في أكثر النسخ هنا بفتح الهمزة و سكون الياء المثناة التحتانية، قال في القاموس: إيلة جبل بين مكة و المدينة قرب ينبع، و بلد بين ينبع و مصر، و حصن معروف، و إيلة بالكسر: قرية بباخرز و موضعان آخران" انتهى" و في أكثر روايات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79" w:name="pg10489_83281"/>
    <w:bookmarkEnd w:id="179"/>
    <w:p>
      <w:pPr>
        <w:pStyle w:val="BookText"/>
      </w:pPr>
      <w:r>
        <w:rPr>
          <w:rFonts w:ascii="Amiri" w:hAnsi="Amiri" w:eastAsia="Amiri" w:cs="Amiri"/>
          <w:lang w:bidi="ar-SA"/>
          <w:color w:val="111111"/>
          <w:sz w:val="28"/>
          <w:szCs w:val="28"/>
          <w:rtl/>
        </w:rPr>
        <w:t xml:space="preserve">قُدْحَانُ فِضَّةٍ وَ ذَهَبٍ عَدَدَ النُّجُومِ</w:t>
      </w:r>
    </w:p>
    <w:p>
      <w:pPr>
        <w:pStyle w:val="BookText"/>
      </w:pPr>
      <w:r>
        <w:rPr>
          <w:rFonts w:ascii="Amiri" w:hAnsi="Amiri" w:eastAsia="Amiri" w:cs="Amiri"/>
          <w:lang w:bidi="ar-SA"/>
          <w:color w:val="111111"/>
          <w:sz w:val="28"/>
          <w:szCs w:val="28"/>
          <w:rtl/>
        </w:rPr>
        <w:t xml:space="preserve">7 الْحُسَيْنُ بْنُ مُحَمَّدٍ عَنْ مُعَلَّى بْنِ مُحَمَّدٍ عَنْ مُحَمَّدِ بْنِ جُمْهُورٍ عَنْ فَضَالَةَ بْنِ أَيُّوبَ عَنِ الْحَسَنِ بْنِ زِيَادٍ عَنِ الْفُضَيْلِ بْنِ يَسَارٍ قَالَ قَالَ أَبُو جَعْفَرٍ ع وَ إِنَّ الرَّوْحَ وَ الرَّاحَةَ وَ الْفَلْجَ وَ الْعَوْنَ وَ النَّجَاحَ وَ الْبَرَكَةَ وَ الْكَرَامَةَ وَ الْمَغْفِرَةَ وَ الْمُعَافَاةَ وَ الْيُسْرَ وَ الْبُشْرَى وَ الرِّضْوَانَ وَ الْقُرْبَ وَ النَّصْرَ وَ التَّمَكُّنَ وَ الرَّجَاءَ وَ الْمَحَبَّةَ مِنَ اللَّهِ عَزَّ وَ جَلَ</w:t>
      </w:r>
    </w:p>
    <w:p>
      <w:pPr>
        <w:pStyle w:val="BookText"/>
      </w:pPr>
      <w:r>
        <w:rPr>
          <w:rFonts w:ascii="Amiri" w:hAnsi="Amiri" w:eastAsia="Amiri" w:cs="Amiri"/>
          <w:lang w:bidi="ar-SA"/>
          <w:color w:val="111111"/>
          <w:sz w:val="28"/>
          <w:szCs w:val="28"/>
          <w:rtl/>
        </w:rPr>
        <w:t xml:space="preserve">الحوض في سائر الكتب: بضم الألف و الباء الموحدة و اللام المشددة، و هي بلد قرب بصرة في الجانب البحري و لعله موضع البصرة اليوم.</w:t>
      </w:r>
    </w:p>
    <w:p>
      <w:pPr>
        <w:pStyle w:val="BookText"/>
      </w:pPr>
      <w:r>
        <w:rPr>
          <w:rFonts w:ascii="Amiri" w:hAnsi="Amiri" w:eastAsia="Amiri" w:cs="Amiri"/>
          <w:lang w:bidi="ar-SA"/>
          <w:color w:val="111111"/>
          <w:sz w:val="28"/>
          <w:szCs w:val="28"/>
          <w:rtl/>
        </w:rPr>
        <w:t xml:space="preserve">" و القدحان" بضم القاف و سكون الدال جمع قدح بالتحريك، و هو إناء يروي الرجلين، أو اسم يجمع الصغار و الكبار، و" عدد" منصوب بنزع الخافض، أي بعدد، و يعبر بعدد النجوم عن الكثرة بحيث لا يحصى، لأن ما يحصل به المجرة من النجوم لا يمكن إحصاؤه.</w:t>
      </w:r>
    </w:p>
    <w:p>
      <w:pPr>
        <w:pStyle w:val="Heading4"/>
      </w:pPr>
      <w:bookmarkStart w:id="512" w:name="_Toc313"/>
      <w:r>
        <w:t>الحديث السابع‌</w:t>
      </w:r>
      <w:bookmarkEnd w:id="51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كأنه سقط منه" قال رسول الله صلى الله عليه و آله" كما يظهر من آخر الخبر.</w:t>
      </w:r>
    </w:p>
    <w:p>
      <w:pPr>
        <w:pStyle w:val="BookText"/>
      </w:pPr>
      <w:r>
        <w:rPr>
          <w:rFonts w:ascii="Amiri" w:hAnsi="Amiri" w:eastAsia="Amiri" w:cs="Amiri"/>
          <w:lang w:bidi="ar-SA"/>
          <w:color w:val="111111"/>
          <w:sz w:val="28"/>
          <w:szCs w:val="28"/>
          <w:rtl/>
        </w:rPr>
        <w:t xml:space="preserve">و الروح بالفتح نسيم الريح، و المراد هنا روح الجنة أو النفخات القدسية، و الفلج بالجيم بمعنى الغلبة، و في بعض النسخ بالحاء المهملة و هو محركة الفوز و النجاة و البقاء في الخير كما في القاموس، و العون: الإعانة على الخيرات، و النجاح:</w:t>
      </w:r>
    </w:p>
    <w:p>
      <w:pPr>
        <w:pStyle w:val="BookText"/>
      </w:pPr>
      <w:r>
        <w:rPr>
          <w:rFonts w:ascii="Amiri" w:hAnsi="Amiri" w:eastAsia="Amiri" w:cs="Amiri"/>
          <w:lang w:bidi="ar-SA"/>
          <w:color w:val="111111"/>
          <w:sz w:val="28"/>
          <w:szCs w:val="28"/>
          <w:rtl/>
        </w:rPr>
        <w:t xml:space="preserve">الفوز بالمطلوب، و البركة: الثبات في الخير أو النماء و الزيادة في الخيرات الدنيوية و السعادات الأخروية، و الكرامة: الشرف و القرب عند الله، و المعافاة: دفع الله عنه مكاره الدنيا و العقبى، و اليسر: رفع العسر فيهما، و البشرى: الإخبار بما يسر أي عند الموت أو الأعم، و الرضوان بالكسر و الضم، أي الرضا من الله و القرب منه تعالى، و النصر على الأعداء الظاهرة و الباطنة، و التمكن: أي الاقتدار على جلب المنافع و دفع المكاره، أو المنزلة عند الله.</w:t>
      </w:r>
    </w:p>
    <w:p>
      <w:pPr>
        <w:pStyle w:val="BookText"/>
      </w:pPr>
      <w:r>
        <w:rPr>
          <w:rFonts w:ascii="Amiri" w:hAnsi="Amiri" w:eastAsia="Amiri" w:cs="Amiri"/>
          <w:lang w:bidi="ar-SA"/>
          <w:color w:val="111111"/>
          <w:sz w:val="28"/>
          <w:szCs w:val="28"/>
          <w:rtl/>
        </w:rPr>
        <w:t xml:space="preserve">و قوله:" من الله" متعلق بالجميع أو بالأخير فقط،" حقا علي" أي حق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180" w:name="pg10489_83282"/>
    <w:bookmarkEnd w:id="180"/>
    <w:p>
      <w:pPr>
        <w:pStyle w:val="BookText"/>
      </w:pPr>
      <w:r>
        <w:rPr>
          <w:rFonts w:ascii="Amiri" w:hAnsi="Amiri" w:eastAsia="Amiri" w:cs="Amiri"/>
          <w:lang w:bidi="ar-SA"/>
          <w:color w:val="111111"/>
          <w:sz w:val="28"/>
          <w:szCs w:val="28"/>
          <w:rtl/>
        </w:rPr>
        <w:t xml:space="preserve">لِمَنْ تَوَلَّى عَلِيّاً وَ ائْتَمَّ بِهِ وَ بَرِئَ مِنْ عَدُوِّهِ وَ سَلَّمَ لِفَضْلِهِ وَ لِلْأَوْصِيَاءِ مِنْ بَعْدِهِ حَقّاً عَلَيَّ أَنْ أُدْخِلَهُمْ فِي شَفَاعَتِي وَ حَقٌّ عَلَى رَبِّي تَبَارَكَ وَ تَعَالَى أَنْ يَسْتَجِيبَ لِي فِيهِمْ فَإِنَّهُمْ أَتْبَاعِي وَ مَنْ تَبِعَنِي فَإِنَّهُ مِنِّي</w:t>
      </w:r>
    </w:p>
    <w:p>
      <w:pPr>
        <w:pStyle w:val="BookText"/>
      </w:pPr>
      <w:r>
        <w:rPr>
          <w:rFonts w:ascii="Amiri" w:hAnsi="Amiri" w:eastAsia="Amiri" w:cs="Amiri"/>
          <w:lang w:bidi="ar-SA"/>
          <w:color w:val="111111"/>
          <w:sz w:val="28"/>
          <w:szCs w:val="28"/>
          <w:rtl/>
        </w:rPr>
        <w:t xml:space="preserve">بَابُ أَنَّ أَهْلَ الذِّكْرِ الَّذِينَ أَمَرَ اللَّهُ الْخَلْقَ بِسُؤَالِهِمْ هُمُ الْأَئِمَّةُ ع</w:t>
      </w:r>
    </w:p>
    <w:p>
      <w:pPr>
        <w:pStyle w:val="BookText"/>
      </w:pPr>
      <w:r>
        <w:rPr>
          <w:rFonts w:ascii="Amiri" w:hAnsi="Amiri" w:eastAsia="Amiri" w:cs="Amiri"/>
          <w:lang w:bidi="ar-SA"/>
          <w:color w:val="111111"/>
          <w:sz w:val="28"/>
          <w:szCs w:val="28"/>
          <w:rtl/>
        </w:rPr>
        <w:t xml:space="preserve">1 الْحُسَيْنُ بْنُ مُحَمَّدٍ عَنْ مُعَلَّى بْنِ مُحَمَّدٍ عَنِ الْوَشَّاءِ عَنْ عَبْدِ اللَّهِ بْنِ عَجْلَانَ عَنْ أَبِي جَعْفَرٍ ع فِي قَوْلِ اللَّهِ عَزَّ وَ جَلَّ- فَسْئَلُوا أَهْلَ الذِّكْرِ إِنْ كُنْتُمْ لا تَعْلَمُونَ</w:t>
      </w:r>
    </w:p>
    <w:p>
      <w:pPr>
        <w:pStyle w:val="BookText"/>
      </w:pPr>
      <w:r>
        <w:rPr>
          <w:rFonts w:ascii="Amiri" w:hAnsi="Amiri" w:eastAsia="Amiri" w:cs="Amiri"/>
          <w:lang w:bidi="ar-SA"/>
          <w:color w:val="111111"/>
          <w:sz w:val="28"/>
          <w:szCs w:val="28"/>
          <w:rtl/>
        </w:rPr>
        <w:t xml:space="preserve">حقا علي و ثبت و لزم، و يحتمل أن يكون حقا تأكيدا للجملة السابقة نحو: لا إله إلا الله حقا احترازا عمن انتحل التولي و لم يتصف به، فيكون" على" ابتداء الكلام أي واجب و لازم على إدخالهم في شفاعتي، و حق على ربي أي واجب عليه أن يستجيب دعائي فيهم، و يمكن أن يقرأ حق بصيغة الماضي المجهول" فإنهم اتباعي" في جميع الأمور" و من تبعني" كذلك" فإنه مني" و كعضوي بل كنفسي كما قال تعالى:" فَمَنْ تَبِعَنِي فَإِنَّهُ مِنِّي" و قال رسول الله صلى الله عليه و آله: علي مني و أنا من علي.</w:t>
      </w:r>
    </w:p>
    <w:p>
      <w:pPr>
        <w:pStyle w:val="Heading3"/>
      </w:pPr>
      <w:bookmarkStart w:id="513" w:name="_Toc314"/>
      <w:r>
        <w:t>باب أن أهل الذكر الذين أمر الله الخلق بسؤالهم هم الأئمة عليهم السلام‌</w:t>
      </w:r>
      <w:bookmarkEnd w:id="513"/>
    </w:p>
    <w:p>
      <w:pPr>
        <w:pStyle w:val="Heading4"/>
      </w:pPr>
      <w:bookmarkStart w:id="514" w:name="_Toc315"/>
      <w:r>
        <w:t>الحديث الأول‌</w:t>
      </w:r>
      <w:bookmarkEnd w:id="514"/>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فَسْئَلُوا أَهْلَ الذِّكْرِ*" قال الطبرسي (ره): فيه أقوال:" أحدهما" أن المعنى بذلك أهل العلم بإخبار من مضي من الأمم، سواء كانوا مؤمنين أو كفارا و سمي العلم ذكرا لأن الذكر منعقد بالعلم" و ثانيها" أن المراد بأهل الذكر أهل الكتاب عن ابن عباس و مجاهد، أي فاسألوا أهل التوراة و الإنجيل إن كنتم لا تعلمون، يخاطب مشركي مكة، و ذلك أنهم كانوا يصدقون اليهود و النصارى فيما كانوا يخبرون به من كتبهم،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 الذِّكْرُ أَنَا وَ الْأَئِمَّةُ أَهْلُ الذِّكْرِ وَ قَوْلِهِ عَزَّ وَ جَلَّ- وَ إِنَّهُ لَذِكْرٌ لَكَ وَ لِقَوْمِكَ وَ سَوْفَ تُسْئَلُونَ قَالَ أَبُو جَعْفَرٍ ع نَحْنُ قَوْمُهُ وَ نَحْنُ الْمَسْئُولُونَ</w:t>
      </w:r>
    </w:p>
    <w:p>
      <w:pPr>
        <w:pStyle w:val="BookText"/>
      </w:pPr>
      <w:r>
        <w:rPr>
          <w:rFonts w:ascii="Amiri" w:hAnsi="Amiri" w:eastAsia="Amiri" w:cs="Amiri"/>
          <w:lang w:bidi="ar-SA"/>
          <w:color w:val="111111"/>
          <w:sz w:val="28"/>
          <w:szCs w:val="28"/>
          <w:rtl/>
        </w:rPr>
        <w:t xml:space="preserve">لأنهم كانوا يكذبون النبي صلى الله عليه و آله لشدة عداوتهم" و ثالثها" أن المراد به أهل القرآن، لأن الذكر هو القرآن عن ابن زيد، و يقرب منه ما رواه جابر و محمد بن مسلم عن أبي جعفر عليه السلام أنه قال: نحن أهل الذكر، و قد سمى الله رسوله ذكرا في قوله:" ذِكْراً رَسُولًا" على أحد الوجهين، انتهى.</w:t>
      </w:r>
    </w:p>
    <w:p>
      <w:pPr>
        <w:pStyle w:val="BookText"/>
      </w:pPr>
      <w:r>
        <w:rPr>
          <w:rFonts w:ascii="Amiri" w:hAnsi="Amiri" w:eastAsia="Amiri" w:cs="Amiri"/>
          <w:lang w:bidi="ar-SA"/>
          <w:color w:val="111111"/>
          <w:sz w:val="28"/>
          <w:szCs w:val="28"/>
          <w:rtl/>
        </w:rPr>
        <w:t xml:space="preserve">و أقول: يظهر من الأخبار لكونهم عليهم السلام أهل الذكر وجه آخر، و هو أن الذكر القرآن و هم أهل القرآن كما يومي إليه آخر الخبر، و روى الصفار في البصائر بأسانيد جمة عن الباقر عليه السلام في تفسير هذه الآية أنه قال: الذكر القرآن و نحن أهله، و نحن المسؤولون، و هذا التفسير مما روته العامة أيضا.</w:t>
      </w:r>
    </w:p>
    <w:p>
      <w:pPr>
        <w:pStyle w:val="BookText"/>
      </w:pPr>
      <w:r>
        <w:rPr>
          <w:rFonts w:ascii="Amiri" w:hAnsi="Amiri" w:eastAsia="Amiri" w:cs="Amiri"/>
          <w:lang w:bidi="ar-SA"/>
          <w:color w:val="111111"/>
          <w:sz w:val="28"/>
          <w:szCs w:val="28"/>
          <w:rtl/>
        </w:rPr>
        <w:t xml:space="preserve">روى الشهرستاني في تفسيره المسمى بمفاتيح الأسرار عن جعفر بن محمد عليه السلام أن رجلا سأله فقال: من عندنا يقولون في قوله تعالى:" فَسْئَلُوا أَهْلَ الذِّكْرِ إِنْ كُنْتُمْ لا تَعْلَمُونَ*" أن الذكر هو التوراة و أهل الذكر هم علماء اليهود؟ فقال عليه السلام: و الله إذن يدعوننا إلى دينهم، بل نحن و الله أهل الذكر الذين أمر الله تعالى برد المسألة إلينا، قال: و كذلك نقل عن علي عليه السلام أنه قال: نحن أهل الذكر.</w:t>
      </w:r>
    </w:p>
    <w:p>
      <w:pPr>
        <w:pStyle w:val="BookText"/>
      </w:pPr>
      <w:r>
        <w:rPr>
          <w:rFonts w:ascii="Amiri" w:hAnsi="Amiri" w:eastAsia="Amiri" w:cs="Amiri"/>
          <w:lang w:bidi="ar-SA"/>
          <w:color w:val="111111"/>
          <w:sz w:val="28"/>
          <w:szCs w:val="28"/>
          <w:rtl/>
        </w:rPr>
        <w:t xml:space="preserve">و روى السيد في الطرائف، و العلامة في كشف الحق نقلا عن تفسير محمد بن مؤمن الشيرازي من علماء الجمهور، و استخرجه من التفاسير الاثني عشر عن ابن عباس في قوله تعالى:" فَسْئَلُوا أَهْلَ الذِّكْرِ*" قال: هو محمد و علي و فاطمة و الحسن و الحسين عليهم السلام، هم أهل الذكر و العلم و العقل و البيان، و هم أهل بيت النبوة و معدن الرسالة و مختلف الملائكة، و الله ما سمي المؤمن مؤمنا إلا كرامة لأمير المؤمنين عليه السلام، قالا:</w:t>
      </w:r>
    </w:p>
    <w:p>
      <w:pPr>
        <w:pStyle w:val="BookText"/>
      </w:pPr>
      <w:r>
        <w:rPr>
          <w:rFonts w:ascii="Amiri" w:hAnsi="Amiri" w:eastAsia="Amiri" w:cs="Amiri"/>
          <w:lang w:bidi="ar-SA"/>
          <w:color w:val="111111"/>
          <w:sz w:val="28"/>
          <w:szCs w:val="28"/>
          <w:rtl/>
        </w:rPr>
        <w:t xml:space="preserve">و رواه سفيان الثوري عن السدي عن الحارث.</w:t>
      </w:r>
    </w:p>
    <w:p>
      <w:pPr>
        <w:pStyle w:val="BookText"/>
      </w:pPr>
      <w:r>
        <w:rPr>
          <w:rFonts w:ascii="Amiri" w:hAnsi="Amiri" w:eastAsia="Amiri" w:cs="Amiri"/>
          <w:lang w:bidi="ar-SA"/>
          <w:color w:val="111111"/>
          <w:sz w:val="28"/>
          <w:szCs w:val="28"/>
          <w:rtl/>
        </w:rPr>
        <w:t xml:space="preserve">" وَ إِنَّهُ لَذِكْرٌ لَكَ وَ لِقَوْمِكَ" قال الطبرسي (ره): أي و أن القرآن الذي أوحي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81" w:name="pg10489_83284"/>
    <w:bookmarkEnd w:id="181"/>
    <w:p>
      <w:pPr>
        <w:pStyle w:val="BookText"/>
      </w:pPr>
      <w:r>
        <w:rPr>
          <w:rFonts w:ascii="Amiri" w:hAnsi="Amiri" w:eastAsia="Amiri" w:cs="Amiri"/>
          <w:lang w:bidi="ar-SA"/>
          <w:color w:val="111111"/>
          <w:sz w:val="28"/>
          <w:szCs w:val="28"/>
          <w:rtl/>
        </w:rPr>
        <w:t xml:space="preserve">2 الْحُسَيْنُ بْنُ مُحَمَّدٍ عَنْ مُعَلَّى بْنِ مُحَمَّدٍ عَنْ مُحَمَّدِ بْنِ أُورَمَةَ عَنْ عَلِيِّ بْنِ حَسَّانَ عَنْ عَمِّهِ عَبْدِ الرَّحْمَنِ بْنِ كَثِيرٍ قَالَ قُلْتُ لِأَبِي عَبْدِ اللَّهِ ع فَسْئَلُوا أَهْلَ الذِّكْرِ إِنْ كُنْتُمْ لا تَعْلَمُونَ قَالَ الذِّكْرُ مُحَمَّدٌ ص وَ نَحْنُ أَهْلُهُ الْمَسْئُولُونَ قَالَ قُلْتُ قَوْلُهُ- وَ إِنَّهُ لَذِكْرٌ لَكَ وَ لِقَوْمِكَ وَ سَوْفَ تُسْئَلُونَ قَالَ إِيَّانَا عَنَى وَ نَحْنُ أَهْلُ الذِّكْرِ وَ نَحْنُ الْمَسْئُولُونَ</w:t>
      </w:r>
    </w:p>
    <w:p>
      <w:pPr>
        <w:pStyle w:val="BookText"/>
      </w:pPr>
      <w:r>
        <w:rPr>
          <w:rFonts w:ascii="Amiri" w:hAnsi="Amiri" w:eastAsia="Amiri" w:cs="Amiri"/>
          <w:lang w:bidi="ar-SA"/>
          <w:color w:val="111111"/>
          <w:sz w:val="28"/>
          <w:szCs w:val="28"/>
          <w:rtl/>
        </w:rPr>
        <w:t xml:space="preserve">3 الْحُسَيْنُ بْنُ مُحَمَّدٍ عَنْ مُعَلَّى بْنِ مُحَمَّدٍ عَنِ الْوَشَّاءِ قَالَ سَأَلْتُ الرِّضَا ع فَقُلْتُ لَهُ جُعِلْتُ فِدَاكَ فَسْئَلُوا أَهْلَ الذِّكْرِ إِنْ كُنْتُمْ لا تَعْلَمُونَ فَقَالَ نَحْنُ أَهْلُ الذِّكْرِ وَ نَحْنُ الْمَسْئُولُونَ قُلْتُ فَأَنْتُمُ الْمَسْئُولُونَ وَ نَحْنُ السَّائِلُونَ قَالَ نَعَمْ قُلْتُ حَقّاً عَلَيْنَا أَنْ نَسْأَلَكُمْ قَالَ نَعَمْ قُلْتُ حَقّاً عَلَيْكُمْ أَنْ تُجِيبُونَا قَالَ لَا ذَاكَ إِلَيْنَا</w:t>
      </w:r>
    </w:p>
    <w:p>
      <w:pPr>
        <w:pStyle w:val="BookText"/>
      </w:pPr>
      <w:r>
        <w:rPr>
          <w:rFonts w:ascii="Amiri" w:hAnsi="Amiri" w:eastAsia="Amiri" w:cs="Amiri"/>
          <w:lang w:bidi="ar-SA"/>
          <w:color w:val="111111"/>
          <w:sz w:val="28"/>
          <w:szCs w:val="28"/>
          <w:rtl/>
        </w:rPr>
        <w:t xml:space="preserve">إليك لشرف لك و لقومك من قريش عن ابن عباس و السدي، و قيل: و لقومك، أي للعرب لأن القرآن نزل بلغتهم، ثم يختص ذلك الشرف الأخص فالأخص من العرب، حتى يكون الشرف لقريش أكثر من غيرهم، ثم لبني هاشم أكثر من غيرهم مما يكون لقريش" وَ سَوْفَ تُسْئَلُونَ" عن شكر ما جعله الله لكم من الشرف، و قيل: تسألون عن القرآن و عما يلزمكم من القيام بحقه، انتهى.</w:t>
      </w:r>
    </w:p>
    <w:p>
      <w:pPr>
        <w:pStyle w:val="BookText"/>
      </w:pPr>
      <w:r>
        <w:rPr>
          <w:rFonts w:ascii="Amiri" w:hAnsi="Amiri" w:eastAsia="Amiri" w:cs="Amiri"/>
          <w:lang w:bidi="ar-SA"/>
          <w:color w:val="111111"/>
          <w:sz w:val="28"/>
          <w:szCs w:val="28"/>
          <w:rtl/>
        </w:rPr>
        <w:t xml:space="preserve">و أقول: على تفسيره عليه السلام يحتمل أن يكون الذكر في الآية بمعنى المذكر" وَ سَوْفَ تُسْئَلُونَ" أي أنت و قومك عن معاني القرآن إلى آخر الزمان، و هذا أنسب بظاهر الخطاب كما لا يخفى على ذوي الألباب.</w:t>
      </w:r>
    </w:p>
    <w:p>
      <w:pPr>
        <w:pStyle w:val="Heading4"/>
      </w:pPr>
      <w:bookmarkStart w:id="515" w:name="_Toc316"/>
      <w:r>
        <w:t>الحديث الثاني‌</w:t>
      </w:r>
      <w:bookmarkEnd w:id="515"/>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إيانا عنى" تفسير لقوله تعالى:" لِقَوْمِكَ".</w:t>
      </w:r>
    </w:p>
    <w:p>
      <w:pPr>
        <w:pStyle w:val="Heading4"/>
      </w:pPr>
      <w:bookmarkStart w:id="516" w:name="_Toc317"/>
      <w:r>
        <w:t>الحديث الثالث‌</w:t>
      </w:r>
      <w:bookmarkEnd w:id="516"/>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 ذاك إلينا" أي لم يفرض علينا جواب كل سائل و كل سؤال، بل إنما يجب عند عدم التقية و تجويز التأثير، و كون السائل قابلا لفهم الجواب، فلا ينافي ما مر من وجوب تعليم الجهال على العلماء، و لعل الاستشهاد بالآية على وجه التنظير أي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2" w:name="pg10489_83285"/>
    <w:bookmarkEnd w:id="182"/>
    <w:p>
      <w:pPr>
        <w:pStyle w:val="BookText"/>
      </w:pPr>
      <w:r>
        <w:rPr>
          <w:rFonts w:ascii="Amiri" w:hAnsi="Amiri" w:eastAsia="Amiri" w:cs="Amiri"/>
          <w:lang w:bidi="ar-SA"/>
          <w:color w:val="111111"/>
          <w:sz w:val="28"/>
          <w:szCs w:val="28"/>
          <w:rtl/>
        </w:rPr>
        <w:t xml:space="preserve">إِنْ شِئْنَا فَعَلْنَا وَ إِنْ شِئْنَا لَمْ نَفْعَلْ أَ مَا تَسْمَعُ قَوْلَ اللَّهِ تَبَارَكَ وَ تَعَالَى- هذا عَطاؤُنا فَامْنُنْ أَوْ أَمْسِكْ بِغَيْرِ حِسابٍ</w:t>
      </w:r>
    </w:p>
    <w:p>
      <w:pPr>
        <w:pStyle w:val="BookText"/>
      </w:pPr>
      <w:r>
        <w:rPr>
          <w:rFonts w:ascii="Amiri" w:hAnsi="Amiri" w:eastAsia="Amiri" w:cs="Amiri"/>
          <w:lang w:bidi="ar-SA"/>
          <w:color w:val="111111"/>
          <w:sz w:val="28"/>
          <w:szCs w:val="28"/>
          <w:rtl/>
        </w:rPr>
        <w:t xml:space="preserve">4 عِدَّةٌ مِنْ أَصْحَابِنَا عَنْ أَحْمَدَ بْنِ مُحَمَّدٍ عَنِ الْحُسَيْنِ بْنِ سَعِيدٍ عَنِ النَّضْرِ بْنِ سُوَيْدٍ عَنْ عَاصِمِ بْنِ حُمَيْدٍ عَنْ أَبِي بَصِيرٍ عَنْ أَبِي عَبْدِ اللَّهِ ع فِي قَوْلِ اللَّهِ عَزَّ وَ جَلَّ- وَ إِنَّهُ لَذِكْرٌ لَكَ وَ لِقَوْمِكَ وَ سَوْفَ تُسْئَلُونَ فَرَسُولُ اللَّهِ ص الذِّكْرُ وَ أَهْلُ بَيْتِهِ ع الْمَسْئُولُونَ وَ هُمْ أَهْلُ الذِّكْرِ</w:t>
      </w:r>
    </w:p>
    <w:p>
      <w:pPr>
        <w:pStyle w:val="BookText"/>
      </w:pPr>
      <w:r>
        <w:rPr>
          <w:rFonts w:ascii="Amiri" w:hAnsi="Amiri" w:eastAsia="Amiri" w:cs="Amiri"/>
          <w:lang w:bidi="ar-SA"/>
          <w:color w:val="111111"/>
          <w:sz w:val="28"/>
          <w:szCs w:val="28"/>
          <w:rtl/>
        </w:rPr>
        <w:t xml:space="preserve">كما أن الله تعالى خير سليمان بين المن و هو العطاء و الإمساك في الأمور الدنيوية، كذلك فوض إلينا في بذل العلم، و يحتمل أن يكون في سليمان عليه السلام أيضا بهذا المعنى أو الأعم.</w:t>
      </w:r>
    </w:p>
    <w:p>
      <w:pPr>
        <w:pStyle w:val="BookText"/>
      </w:pPr>
      <w:r>
        <w:rPr>
          <w:rFonts w:ascii="Amiri" w:hAnsi="Amiri" w:eastAsia="Amiri" w:cs="Amiri"/>
          <w:lang w:bidi="ar-SA"/>
          <w:color w:val="111111"/>
          <w:sz w:val="28"/>
          <w:szCs w:val="28"/>
          <w:rtl/>
        </w:rPr>
        <w:t xml:space="preserve">قال البيضاوي:" هذا عَطاؤُنا" أي هذا الذي أعطيناك من الملك و البسط و التسلط على ما لم يسلط به غيرك عطاؤنا" فَامْنُنْ أَوْ أَمْسِكْ" فأعط من شئت و امنع من شئت" بِغَيْرِ حِسابٍ" حال من المستكن في الأمر، أي غير محاسب علي منه، و إمساكه لتفويض التصرف فيه إليك، أو من العطاء أو صلة و ما بينهما اعتراض، و المعنى أنه عطاء جم لا يكاد يمكن حصره.</w:t>
      </w:r>
    </w:p>
    <w:p>
      <w:pPr>
        <w:pStyle w:val="Heading4"/>
      </w:pPr>
      <w:bookmarkStart w:id="517" w:name="_Toc318"/>
      <w:r>
        <w:t>الحديث الرابع‌</w:t>
      </w:r>
      <w:bookmarkEnd w:id="517"/>
    </w:p>
    <w:p>
      <w:pPr>
        <w:pStyle w:val="BookText"/>
      </w:pPr>
      <w:r>
        <w:rPr>
          <w:rFonts w:ascii="Amiri" w:hAnsi="Amiri" w:eastAsia="Amiri" w:cs="Amiri"/>
          <w:lang w:bidi="ar-SA"/>
          <w:color w:val="111111"/>
          <w:sz w:val="28"/>
          <w:szCs w:val="28"/>
          <w:rtl/>
        </w:rPr>
        <w:t xml:space="preserve">: صحيح، و لعل فيه إسقاطا أو تبديلا لإحدى الآيتين بالأخرى من الرواة أو النساخ.</w:t>
      </w:r>
    </w:p>
    <w:p>
      <w:pPr>
        <w:pStyle w:val="BookText"/>
      </w:pPr>
      <w:r>
        <w:rPr>
          <w:rFonts w:ascii="Amiri" w:hAnsi="Amiri" w:eastAsia="Amiri" w:cs="Amiri"/>
          <w:lang w:bidi="ar-SA"/>
          <w:color w:val="111111"/>
          <w:sz w:val="28"/>
          <w:szCs w:val="28"/>
          <w:rtl/>
        </w:rPr>
        <w:t xml:space="preserve">و ربما يأول بتقدير مضاف أي فرسول الله ذو الذكر أو المذكر، لأن اللام في قوله:" لَكَ وَ لِقَوْمِكَ" للتعليل لا للانتفاع، لأنه لا يختص به و بقومه، بل هو شامل للعالمين" و أهل بيته" عطف على رسول الله" و المسؤولون" نعت لأهل بيته، أو مبتدأ و خبر، و الفرض أن العمدة و المقصود الأصلي في هذا الخطاب كون أهل بيته المسؤولون و قوله:" و هم أهل الذكر" إشارة إلى تفسير الآية الأخرى يعني أنهم جامعون لكونهم ذكرا و لكونهم أهل الذكر.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183" w:name="pg10489_83286"/>
    <w:bookmarkEnd w:id="183"/>
    <w:p>
      <w:pPr>
        <w:pStyle w:val="BookText"/>
      </w:pPr>
      <w:r>
        <w:rPr>
          <w:rFonts w:ascii="Amiri" w:hAnsi="Amiri" w:eastAsia="Amiri" w:cs="Amiri"/>
          <w:lang w:bidi="ar-SA"/>
          <w:color w:val="111111"/>
          <w:sz w:val="28"/>
          <w:szCs w:val="28"/>
          <w:rtl/>
        </w:rPr>
        <w:t xml:space="preserve">5 أَحْمَدُ بْنُ مُحَمَّدٍ عَنِ الْحُسَيْنِ بْنِ سَعِيدٍ عَنْ حَمَّادٍ عَنْ رِبْعِيٍّ عَنِ الْفُضَيْلِ عَنْ أَبِي عَبْدِ اللَّهِ ع فِي قَوْلِ اللَّهِ تَبَارَكَ وَ تَعَالَى- وَ إِنَّهُ لَذِكْرٌ لَكَ وَ لِقَوْمِكَ وَ سَوْفَ تُسْئَلُونَ قَالَ الذِّكْرُ الْقُرْآنُ وَ نَحْنُ قَوْمُهُ وَ نَحْنُ الْمَسْئُولُونَ</w:t>
      </w:r>
    </w:p>
    <w:p>
      <w:pPr>
        <w:pStyle w:val="BookText"/>
      </w:pPr>
      <w:r>
        <w:rPr>
          <w:rFonts w:ascii="Amiri" w:hAnsi="Amiri" w:eastAsia="Amiri" w:cs="Amiri"/>
          <w:lang w:bidi="ar-SA"/>
          <w:color w:val="111111"/>
          <w:sz w:val="28"/>
          <w:szCs w:val="28"/>
          <w:rtl/>
        </w:rPr>
        <w:t xml:space="preserve">6 مُحَمَّدُ بْنُ يَحْيَى عَنْ مُحَمَّدِ بْنِ الْحُسَيْنِ عَنْ مُحَمَّدِ بْنِ إِسْمَاعِيلَ عَنْ مَنْصُورِ بْنِ يُونُسَ عَنْ أَبِي بَكْرٍ الْحَضْرَمِيِّ قَالَ كُنْتُ عِنْدَ أَبِي جَعْفَرٍ ع وَ دَخَلَ عَلَيْهِ الْوَرْدُ أَخُو الْكُمَيْتِ فَقَالَ جَعَلَنِيَ اللَّهُ فِدَاكَ اخْتَرْتُ لَكَ سَبْعِينَ مَسْأَلَةً مَا تَحْضُرُنِي مِنْهَا مَسْأَلَةٌ وَاحِدَةٌ قَالَ وَ لَا وَاحِدَةٌ يَا وَرْدُ قَالَ بَلَى قَدْ حَضَرَنِي مِنْهَا وَاحِدَةٌ قَالَ وَ مَا هِيَ قَالَ قَوْلُ اللَّهِ تَبَارَكَ وَ تَعَالَى- فَسْئَلُوا أَهْلَ الذِّكْرِ إِنْ كُنْتُمْ لا تَعْلَمُونَ مَنْ هُمْ قَالَ نَحْنُ قَالَ قُلْتُ عَلَيْنَا أَنْ نَسْأَلَكُمْ قَالَ نَعَمْ قُلْتُ عَلَيْكُمْ أَنْ تُجِيبُونَا قَالَ ذَاكَ إِلَيْنَا</w:t>
      </w:r>
    </w:p>
    <w:p>
      <w:pPr>
        <w:pStyle w:val="BookText"/>
      </w:pPr>
      <w:r>
        <w:rPr>
          <w:rFonts w:ascii="Amiri" w:hAnsi="Amiri" w:eastAsia="Amiri" w:cs="Amiri"/>
          <w:lang w:bidi="ar-SA"/>
          <w:color w:val="111111"/>
          <w:sz w:val="28"/>
          <w:szCs w:val="28"/>
          <w:rtl/>
        </w:rPr>
        <w:t xml:space="preserve">7 مُحَمَّدُ بْنُ يَحْيَى عَنْ مُحَمَّدِ بْنِ الْحُسَيْنِ عَنْ صَفْوَانَ بْنِ يَحْيَى عَنِ الْعَلَاءِ بْنِ رَزِينٍ عَنْ مُحَمَّدِ بْنِ مُسْلِمٍ عَنْ أَبِي جَعْفَرٍ ع قَالَ إِنَّ مَنْ عِنْدَنَا يَزْعُمُونَ أَنَّ قَوْلَ اللَّهِ عَزَّ وَ جَلَّ فَسْئَلُوا أَهْلَ الذِّكْرِ إِنْ كُنْتُمْ لا تَعْلَمُونَ أَنَّهُمُ الْيَهُودُ وَ النَّصَارَى</w:t>
      </w:r>
    </w:p>
    <w:p>
      <w:pPr>
        <w:pStyle w:val="Heading4"/>
      </w:pPr>
      <w:bookmarkStart w:id="518" w:name="_Toc319"/>
      <w:r>
        <w:t>الحديث الخامس‌</w:t>
      </w:r>
      <w:bookmarkEnd w:id="518"/>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الذكر القرآن" بيان لمرجع الضمير، و ضمير" قومه" للمخاطب في ذلك" و نحن المسؤولون" أي المقصود بالسؤال أو منهم.</w:t>
      </w:r>
    </w:p>
    <w:p>
      <w:pPr>
        <w:pStyle w:val="Heading4"/>
      </w:pPr>
      <w:bookmarkStart w:id="519" w:name="_Toc320"/>
      <w:r>
        <w:t>الحديث السادس‌</w:t>
      </w:r>
      <w:bookmarkEnd w:id="519"/>
    </w:p>
    <w:p>
      <w:pPr>
        <w:pStyle w:val="BookText"/>
      </w:pPr>
      <w:r>
        <w:rPr>
          <w:rFonts w:ascii="IRNazanin" w:hAnsi="IRNazanin" w:eastAsia="IRNazanin" w:cs="IRNazanin"/>
          <w:lang w:bidi="fa-IR"/>
          <w:color w:val="111111"/>
          <w:sz w:val="28"/>
          <w:szCs w:val="28"/>
          <w:rtl/>
        </w:rPr>
        <w:t xml:space="preserve">: حسن موثق.</w:t>
      </w:r>
    </w:p>
    <w:p>
      <w:pPr>
        <w:pStyle w:val="BookText"/>
      </w:pPr>
      <w:r>
        <w:rPr>
          <w:rFonts w:ascii="Amiri" w:hAnsi="Amiri" w:eastAsia="Amiri" w:cs="Amiri"/>
          <w:lang w:bidi="ar-SA"/>
          <w:color w:val="111111"/>
          <w:sz w:val="28"/>
          <w:szCs w:val="28"/>
          <w:rtl/>
        </w:rPr>
        <w:t xml:space="preserve">و الكميت بن زيد من الشعراء المشهورين و كان مداحا لأهل البيت عليهم السلام" و لا واحدة" بتقدير الاستفهام" قال بلى" إما مبني على حضور الواحدة بعد نسيان الكل أو حمل أول الكلام على المبالغة.</w:t>
      </w:r>
    </w:p>
    <w:p>
      <w:pPr>
        <w:pStyle w:val="Heading4"/>
      </w:pPr>
      <w:bookmarkStart w:id="520" w:name="_Toc321"/>
      <w:r>
        <w:t>الحديث السابع‌</w:t>
      </w:r>
      <w:bookmarkEnd w:id="52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إن من عندنا" أي من المخالفين" أنهم" بالفتح بدل" أن قول الله" و الضمير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184" w:name="pg10489_83287"/>
    <w:bookmarkEnd w:id="184"/>
    <w:p>
      <w:pPr>
        <w:pStyle w:val="BookText"/>
      </w:pPr>
      <w:r>
        <w:rPr>
          <w:rFonts w:ascii="Amiri" w:hAnsi="Amiri" w:eastAsia="Amiri" w:cs="Amiri"/>
          <w:lang w:bidi="ar-SA"/>
          <w:color w:val="111111"/>
          <w:sz w:val="28"/>
          <w:szCs w:val="28"/>
          <w:rtl/>
        </w:rPr>
        <w:t xml:space="preserve">قَالَ إِذاً يَدْعُونَكُمْ إِلَى دِينِهِمْ قَالَ قَالَ بِيَدِهِ إِلَى صَدْرِهِ نَحْنُ أَهْلُ الذِّكْرِ وَ نَحْنُ الْمَسْئُولُونَ</w:t>
      </w:r>
    </w:p>
    <w:p>
      <w:pPr>
        <w:pStyle w:val="BookText"/>
      </w:pPr>
      <w:r>
        <w:rPr>
          <w:rFonts w:ascii="Amiri" w:hAnsi="Amiri" w:eastAsia="Amiri" w:cs="Amiri"/>
          <w:lang w:bidi="ar-SA"/>
          <w:color w:val="111111"/>
          <w:sz w:val="28"/>
          <w:szCs w:val="28"/>
          <w:rtl/>
        </w:rPr>
        <w:t xml:space="preserve">8 عِدَّةٌ مِنْ أَصْحَابِنَا عَنْ أَحْمَدَ بْنِ مُحَمَّدٍ عَنِ الْوَشَّاءِ عَنْ أَبِي الْحَسَنِ الرِّضَا ع قَالَ سَمِعْتُهُ يَقُولُ قَالَ عَلِيُّ بْنُ الْحُسَيْنِ ع عَلَى الْأَئِمَّةِ مِنَ الْفَرْضِ مَا لَيْسَ عَلَى شِيعَتِهِمْ وَ عَلَى شِيعَتِنَا مَا لَيْسَ عَلَيْنَا أَمَرَهُمُ اللَّهُ عَزَّ وَ جَلَّ أَنْ يَسْأَلُونَا قَالَ فَسْئَلُوا أَهْلَ الذِّكْرِ إِنْ كُنْتُمْ لا تَعْلَمُونَ فَأَمَرَهُمْ أَنْ يَسْأَلُونَا وَ لَيْسَ عَلَيْنَا الْجَوَابُ إِنْ شِئْنَا أَجَبْنَا وَ إِنْ شِئْنَا أَمْسَكْنَا</w:t>
      </w:r>
    </w:p>
    <w:p>
      <w:pPr>
        <w:pStyle w:val="BookText"/>
      </w:pPr>
      <w:r>
        <w:rPr>
          <w:rFonts w:ascii="Amiri" w:hAnsi="Amiri" w:eastAsia="Amiri" w:cs="Amiri"/>
          <w:lang w:bidi="ar-SA"/>
          <w:color w:val="111111"/>
          <w:sz w:val="28"/>
          <w:szCs w:val="28"/>
          <w:rtl/>
        </w:rPr>
        <w:t xml:space="preserve">9 أَحْمَدُ بْنُ مُحَمَّدٍ عَنْ أَحْمَدَ بْنِ مُحَمَّدِ بْنِ أَبِي نَصْرٍ قَالَ كَتَبْتُ إِلَى الرِّضَا ع كِتَاباً فَكَانَ فِي بَعْضِ مَا كَتَبْتُ قَالَ اللَّهُ عَزَّ وَ جَلَّ- فَسْئَلُوا أَهْلَ الذِّكْرِ إِنْ كُنْتُمْ لا تَعْلَمُونَ وَ قَالَ اللَّهُ عَزَّ وَ جَلَّ- وَ ما كانَ الْمُؤْمِنُونَ لِيَنْفِرُوا كَافَّةً فَلَوْ لا نَفَرَ مِنْ كُلِ</w:t>
      </w:r>
    </w:p>
    <w:p>
      <w:pPr>
        <w:pStyle w:val="BookText"/>
      </w:pPr>
      <w:r>
        <w:rPr>
          <w:rFonts w:ascii="Amiri" w:hAnsi="Amiri" w:eastAsia="Amiri" w:cs="Amiri"/>
          <w:lang w:bidi="ar-SA"/>
          <w:color w:val="111111"/>
          <w:sz w:val="28"/>
          <w:szCs w:val="28"/>
          <w:rtl/>
        </w:rPr>
        <w:t xml:space="preserve">لأهل الذكر" إلى صدره" متعلق بقال بتضمين معنى الإشارة، أو القول بمعنى الفعل كما هو الشائع.</w:t>
      </w:r>
    </w:p>
    <w:p>
      <w:pPr>
        <w:pStyle w:val="Heading4"/>
      </w:pPr>
      <w:bookmarkStart w:id="521" w:name="_Toc322"/>
      <w:r>
        <w:t>الحديث الثامن‌</w:t>
      </w:r>
      <w:bookmarkEnd w:id="52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على الأئمة عليهم السلام من الفرض" مثل خشونة الملبس و جشوبة المأكل كما سيأتي" و على شيعتنا" التفات أو ابتداء كلام من الرضا عليه السلام.</w:t>
      </w:r>
    </w:p>
    <w:p>
      <w:pPr>
        <w:pStyle w:val="Heading4"/>
      </w:pPr>
      <w:bookmarkStart w:id="522" w:name="_Toc323"/>
      <w:r>
        <w:t>الحديث التاسع‌</w:t>
      </w:r>
      <w:bookmarkEnd w:id="52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ما كان المؤمنون" أي ما استقام لهم" أن ينفروا" كلهم إلى أهل العلم لطلبه لأن ذلك يوجب اختلال نظام معاشهم" فَلَوْ لا" أي فهلا" نَفَرَ مِنْ كُلِّ فِرْقَةٍ" كثيرة" طائِفَةٌ" قليلة" لِيَتَفَقَّهُوا فِي الدِّينِ وَ لِيُنْذِرُوا قَوْمَهُمْ" من مخالفة الرب" إِذا رَجَعُوا إِلَيْهِمْ".</w:t>
      </w:r>
    </w:p>
    <w:p>
      <w:pPr>
        <w:pStyle w:val="BookText"/>
      </w:pPr>
      <w:r>
        <w:rPr>
          <w:rFonts w:ascii="Amiri" w:hAnsi="Amiri" w:eastAsia="Amiri" w:cs="Amiri"/>
          <w:lang w:bidi="ar-SA"/>
          <w:color w:val="111111"/>
          <w:sz w:val="28"/>
          <w:szCs w:val="28"/>
          <w:rtl/>
        </w:rPr>
        <w:t xml:space="preserve">و استدل به على أن طلب العلم واجب كفائي، و علي حجية خبر الواحد، و في الآية وجه آخر، و هو أنها نزلت في شأن المجاهدين أي ما كان لهم أن ينفروا كافة إلى الجهاد، بل يجب أن ينفر من كل فرقة طائفة ليتفقه الباقون و لينذروا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85" w:name="pg10489_83288"/>
    <w:bookmarkEnd w:id="185"/>
    <w:p>
      <w:pPr>
        <w:pStyle w:val="BookText"/>
      </w:pPr>
      <w:r>
        <w:rPr>
          <w:rFonts w:ascii="Amiri" w:hAnsi="Amiri" w:eastAsia="Amiri" w:cs="Amiri"/>
          <w:lang w:bidi="ar-SA"/>
          <w:color w:val="111111"/>
          <w:sz w:val="28"/>
          <w:szCs w:val="28"/>
          <w:rtl/>
        </w:rPr>
        <w:t xml:space="preserve">فِرْقَةٍ مِنْهُمْ طائِفَةٌ لِيَتَفَقَّهُوا فِي الدِّينِ وَ لِيُنْذِرُوا قَوْمَهُمْ إِذا رَجَعُوا إِلَيْهِمْ لَعَلَّهُمْ يَحْذَرُونَ فَقَدْ فُرِضَتْ عَلَيْهِمُ الْمَسْأَلَةُ وَ لَمْ يُفْرَضْ عَلَيْكُمُ الْجَوَابُ قَالَ قَالَ اللَّهُ تَبَارَكَ وَ تَعَالَى- فَإِنْ لَمْ يَسْتَجِيبُوا لَكَ فَاعْلَمْ أَنَّما يَتَّبِعُونَ أَهْواءَهُمْ وَ مَنْ أَضَلُّ مِمَّنِ اتَّبَعَ هَواهُ</w:t>
      </w:r>
    </w:p>
    <w:p>
      <w:pPr>
        <w:pStyle w:val="BookText"/>
      </w:pPr>
      <w:r>
        <w:rPr>
          <w:rFonts w:ascii="Amiri" w:hAnsi="Amiri" w:eastAsia="Amiri" w:cs="Amiri"/>
          <w:lang w:bidi="ar-SA"/>
          <w:color w:val="111111"/>
          <w:sz w:val="28"/>
          <w:szCs w:val="28"/>
          <w:rtl/>
        </w:rPr>
        <w:t xml:space="preserve">بَابُ أَنَّ مَنْ وَصَفَهُ اللَّهُ تَعَالَى فِي كِتَابِهِ بِالْعِلْمِ هُمُ الْأَئِمَّةُ ع</w:t>
      </w:r>
    </w:p>
    <w:p>
      <w:pPr>
        <w:pStyle w:val="BookText"/>
      </w:pPr>
      <w:r>
        <w:rPr>
          <w:rFonts w:ascii="Amiri" w:hAnsi="Amiri" w:eastAsia="Amiri" w:cs="Amiri"/>
          <w:lang w:bidi="ar-SA"/>
          <w:color w:val="111111"/>
          <w:sz w:val="28"/>
          <w:szCs w:val="28"/>
          <w:rtl/>
        </w:rPr>
        <w:t xml:space="preserve">1 عَلِيُّ بْنُ إِبْرَاهِيمَ عَنْ أَبِيهِ عَنْ عَبْدِ اللَّهِ بْنِ الْمُغِيرَةِ عَنْ عَبْدِ الْمُؤْمِنِ بْنِ الْقَاسِمِ الْأَنْصَارِيِّ عَنْ سَعْدٍ عَنْ جَابِرٍ عَنْ أَبِي جَعْفَرٍ ع فِي قَوْلِ اللَّهِ عَزَّ وَ جَلَّ- هَلْ يَسْتَوِي الَّذِينَ يَعْلَمُونَ وَ الَّذِينَ لا يَعْلَمُونَ إِنَّما يَتَذَكَّرُ أُولُوا الْأَلْبابِ قَالَ أَبُو جَعْفَرٍ ع إِنَّمَا نَحْنُ الَّذِينَ يَعْلَمُونَ وَ الَّذِينَ لا يَعْلَمُونَ عَدُوُّنَا وَ شِيعَتُنَا أُولُوا الْأَلْبابِ</w:t>
      </w:r>
    </w:p>
    <w:p>
      <w:pPr>
        <w:pStyle w:val="BookText"/>
      </w:pPr>
      <w:r>
        <w:rPr>
          <w:rFonts w:ascii="Amiri" w:hAnsi="Amiri" w:eastAsia="Amiri" w:cs="Amiri"/>
          <w:lang w:bidi="ar-SA"/>
          <w:color w:val="111111"/>
          <w:sz w:val="28"/>
          <w:szCs w:val="28"/>
          <w:rtl/>
        </w:rPr>
        <w:t xml:space="preserve">2 عِدَّةٌ مِنْ أَصْحَابِنَا عَنْ أَحْمَدَ بْنِ مُحَمَّدٍ عَنِ الْحُسَيْنِ بْنِ سَعِيدٍ عَنِ النَّضْرِ بْنِ سُوَيْدٍ عَنْ جَابِرٍ عَنْ أَبِي جَعْفَرٍ ع فِي قَوْلِهِ عَزَّ وَ جَلَّ هَلْ يَسْتَوِي الَّذِينَ يَعْلَمُونَ وَ الَّذِينَ</w:t>
      </w:r>
    </w:p>
    <w:p>
      <w:pPr>
        <w:pStyle w:val="BookText"/>
      </w:pPr>
      <w:r>
        <w:rPr>
          <w:rFonts w:ascii="Amiri" w:hAnsi="Amiri" w:eastAsia="Amiri" w:cs="Amiri"/>
          <w:lang w:bidi="ar-SA"/>
          <w:color w:val="111111"/>
          <w:sz w:val="28"/>
          <w:szCs w:val="28"/>
          <w:rtl/>
        </w:rPr>
        <w:t xml:space="preserve">قومهم إذا رجع النافرون إليهم، فتدل على أن الجهاد واجب كفائي.</w:t>
      </w:r>
    </w:p>
    <w:p>
      <w:pPr>
        <w:pStyle w:val="BookText"/>
      </w:pPr>
      <w:r>
        <w:rPr>
          <w:rFonts w:ascii="Amiri" w:hAnsi="Amiri" w:eastAsia="Amiri" w:cs="Amiri"/>
          <w:lang w:bidi="ar-SA"/>
          <w:color w:val="111111"/>
          <w:sz w:val="28"/>
          <w:szCs w:val="28"/>
          <w:rtl/>
        </w:rPr>
        <w:t xml:space="preserve">" قال" أي كتب" قال الله تبارك و تعالى" لعله عليه السلام فسر الآية بعدم وجوب التبليغ عند اليأس من التأثير كما هو الظاهر من سياقها، و الحاصل أن عدم الجواب للتقية و المصلحة، و قيل: لعل المراد أنه لو كنا نجيبكم عن كل ما سألتم فربما يكون في بعض ذلك ما لا تستجيبونا فيه، فتكونون من أهل هذه الآية، فالأولى بحالكم ألا نجيبكم إلا فيما نعلم أنكم تستجيبونا فيه.</w:t>
      </w:r>
    </w:p>
    <w:p>
      <w:pPr>
        <w:pStyle w:val="Heading3"/>
      </w:pPr>
      <w:bookmarkStart w:id="523" w:name="_Toc324"/>
      <w:r>
        <w:t>باب أن من وصفه الله تعالى في كتابه بالعلم هم الأئمة صلوات الله عليهم‌</w:t>
      </w:r>
      <w:bookmarkEnd w:id="523"/>
    </w:p>
    <w:p>
      <w:pPr>
        <w:pStyle w:val="Heading4"/>
      </w:pPr>
      <w:bookmarkStart w:id="524" w:name="_Toc325"/>
      <w:r>
        <w:t>الحديث الأول‌</w:t>
      </w:r>
      <w:bookmarkEnd w:id="524"/>
    </w:p>
    <w:p>
      <w:pPr>
        <w:pStyle w:val="BookText"/>
      </w:pPr>
      <w:r>
        <w:rPr>
          <w:rFonts w:ascii="IRNazanin" w:hAnsi="IRNazanin" w:eastAsia="IRNazanin" w:cs="IRNazanin"/>
          <w:lang w:bidi="fa-IR"/>
          <w:color w:val="111111"/>
          <w:sz w:val="28"/>
          <w:szCs w:val="28"/>
          <w:rtl/>
        </w:rPr>
        <w:t xml:space="preserve">: مجهول.</w:t>
      </w:r>
    </w:p>
    <w:p>
      <w:pPr>
        <w:pStyle w:val="Heading4"/>
      </w:pPr>
      <w:bookmarkStart w:id="525" w:name="_Toc326"/>
      <w:r>
        <w:t>الحديث الثاني‌</w:t>
      </w:r>
      <w:bookmarkEnd w:id="52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هَلْ يَسْتَوِي الَّذِينَ" الاستفهام للإنكار و المراد يعلمون كل ما تحتاج إليه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86" w:name="pg10489_83289"/>
    <w:bookmarkEnd w:id="186"/>
    <w:p>
      <w:pPr>
        <w:pStyle w:val="BookText"/>
      </w:pPr>
      <w:r>
        <w:rPr>
          <w:rFonts w:ascii="Amiri" w:hAnsi="Amiri" w:eastAsia="Amiri" w:cs="Amiri"/>
          <w:lang w:bidi="ar-SA"/>
          <w:color w:val="111111"/>
          <w:sz w:val="28"/>
          <w:szCs w:val="28"/>
          <w:rtl/>
        </w:rPr>
        <w:t xml:space="preserve">لا يَعْلَمُونَ إِنَّما يَتَذَكَّرُ أُولُوا الْأَلْبابِ قَالَ نَحْنُ الَّذِينَ يَعْلَمُونَ وَ عَدُوُّنَا الَّذِينَ لا يَعْلَمُونَ وَ شِيعَتُنَا أُولُوا الْأَلْبابِ</w:t>
      </w:r>
    </w:p>
    <w:p>
      <w:pPr>
        <w:pStyle w:val="BookText"/>
      </w:pPr>
      <w:r>
        <w:rPr>
          <w:rFonts w:ascii="Amiri" w:hAnsi="Amiri" w:eastAsia="Amiri" w:cs="Amiri"/>
          <w:lang w:bidi="ar-SA"/>
          <w:color w:val="111111"/>
          <w:sz w:val="28"/>
          <w:szCs w:val="28"/>
          <w:rtl/>
        </w:rPr>
        <w:t xml:space="preserve">بَابُ أَنَّ الرَّاسِخِينَ فِي الْعِلْمِ هُمُ الْأَئِمَّةُ ع</w:t>
      </w:r>
    </w:p>
    <w:p>
      <w:pPr>
        <w:pStyle w:val="BookText"/>
      </w:pPr>
      <w:r>
        <w:rPr>
          <w:rFonts w:ascii="Amiri" w:hAnsi="Amiri" w:eastAsia="Amiri" w:cs="Amiri"/>
          <w:lang w:bidi="ar-SA"/>
          <w:color w:val="111111"/>
          <w:sz w:val="28"/>
          <w:szCs w:val="28"/>
          <w:rtl/>
        </w:rPr>
        <w:t xml:space="preserve">1 عِدَّةٌ مِنْ أَصْحَابِنَا عَنْ أَحْمَدَ بْنِ مُحَمَّدٍ عَنِ الْحُسَيْنِ بْنِ سَعِيدٍ عَنِ النَّضْرِ بْنِ سُوَيْدٍ عَنْ أَيُّوبَ بْنِ الْحُرِّ وَ عِمْرَانَ بْنِ عَلِيٍّ عَنْ أَبِي بَصِيرٍ عَنْ أَبِي عَبْدِ اللَّهِ ع قَالَ نَحْنُ الرَّاسِخُونَ فِي الْعِلْمِ* وَ نَحْنُ نَعْلَمُ تَأْوِيلَهُ</w:t>
      </w:r>
    </w:p>
    <w:p>
      <w:pPr>
        <w:pStyle w:val="BookText"/>
      </w:pPr>
      <w:r>
        <w:rPr>
          <w:rFonts w:ascii="Amiri" w:hAnsi="Amiri" w:eastAsia="Amiri" w:cs="Amiri"/>
          <w:lang w:bidi="ar-SA"/>
          <w:color w:val="111111"/>
          <w:sz w:val="28"/>
          <w:szCs w:val="28"/>
          <w:rtl/>
        </w:rPr>
        <w:t xml:space="preserve">الأمة" وَ الَّذِينَ لا يَعْلَمُونَ" جميع ذلك" إِنَّما يَتَذَكَّرُ أُولُوا الْأَلْبابِ" أي أصحاب العقول السليمة، فإنهم يعلمون فضل أهل العلم على غيرهم، و مصداقهم الشيعة، لأنهم اختاروا إمامة الأعلم و فضلوه على غيره، و بالجملة هذه الآية تدل على إمامة أئمتنا عليهم السلام، إذ تدل على أن مناط الفضل و معياره العلم، و لا ريب في أن أئمتنا عليهم السلام في كل عصر كانوا أعلم من المدعين للخلافة من غيرهم.</w:t>
      </w:r>
    </w:p>
    <w:p>
      <w:pPr>
        <w:pStyle w:val="Heading3"/>
      </w:pPr>
      <w:bookmarkStart w:id="526" w:name="_Toc327"/>
      <w:r>
        <w:t>باب أن الراسخين في العلم هم الأئمة عليهم السلام‌</w:t>
      </w:r>
      <w:bookmarkEnd w:id="526"/>
    </w:p>
    <w:p>
      <w:pPr>
        <w:pStyle w:val="Heading4"/>
      </w:pPr>
      <w:bookmarkStart w:id="527" w:name="_Toc328"/>
      <w:r>
        <w:t>الحديث الأول:</w:t>
      </w:r>
      <w:bookmarkEnd w:id="527"/>
    </w:p>
    <w:p>
      <w:pPr>
        <w:pStyle w:val="BookText"/>
      </w:pPr>
      <w:r>
        <w:rPr>
          <w:rFonts w:ascii="Amiri" w:hAnsi="Amiri" w:eastAsia="Amiri" w:cs="Amiri"/>
          <w:lang w:bidi="ar-SA"/>
          <w:color w:val="111111"/>
          <w:sz w:val="28"/>
          <w:szCs w:val="28"/>
          <w:rtl/>
        </w:rPr>
        <w:t xml:space="preserve">" نحن الرَّاسِخُونَ فِي الْعِلْمِ" إشارة إلى قوله سبحانه:" هُوَ الَّذِي أَنْزَلَ عَلَيْكَ الْكِتابَ مِنْهُ آياتٌ مُحْكَماتٌ هُنَّ أُمُّ الْكِتابِ" أي أصله" وَ أُخَرُ مُتَشابِهاتٌ" و اختلف في تفسير المحكم و المتشابه، فقيل: المحكم ما علم المراد بظاهره من غير قرينة، و المتشابه ما لا يعلم المراد بظاهره حتى يقرن به ما يدل على المراد منه لالتباسه، و قيل: المحكم ما لا يحتمل من التأويل إلا وجها واحدا، و المتشابه ما يحتمل وجهين فصاعدا، و قيل: المحكم ما يعلم تعيين تأويله، و المتشابه ما لم يعلم تعيين تأويله كقيام الساعة.</w:t>
      </w:r>
    </w:p>
    <w:p>
      <w:pPr>
        <w:pStyle w:val="BookText"/>
      </w:pPr>
      <w:r>
        <w:rPr>
          <w:rFonts w:ascii="Amiri" w:hAnsi="Amiri" w:eastAsia="Amiri" w:cs="Amiri"/>
          <w:lang w:bidi="ar-SA"/>
          <w:color w:val="111111"/>
          <w:sz w:val="28"/>
          <w:szCs w:val="28"/>
          <w:rtl/>
        </w:rPr>
        <w:t xml:space="preserve">قال تعالى:" فَأَمَّا الَّذِينَ فِي قُلُوبِهِمْ زَيْغٌ" أي ميل عن الحق" فَيَتَّبِعُونَ ما تَشابَهَ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187" w:name="pg10489_83290"/>
    <w:bookmarkEnd w:id="187"/>
    <w:p>
      <w:pPr>
        <w:pStyle w:val="BookText"/>
      </w:pPr>
      <w:r>
        <w:rPr>
          <w:rFonts w:ascii="Amiri" w:hAnsi="Amiri" w:eastAsia="Amiri" w:cs="Amiri"/>
          <w:lang w:bidi="ar-SA"/>
          <w:color w:val="111111"/>
          <w:sz w:val="28"/>
          <w:szCs w:val="28"/>
          <w:rtl/>
        </w:rPr>
        <w:t xml:space="preserve">2 عَلِيُّ بْنُ مُحَمَّدٍ عَنْ عَبْدِ اللَّهِ بْنِ عَلِيٍّ عَنْ إِبْرَاهِيمَ بْنِ إِسْحَاقَ عَنْ عَبْدِ اللَّهِ بْنِ حَمَّادٍ عَنْ بُرَيْدِ بْنِ مُعَاوِيَةَ عَنْ أَحَدِهِمَا ع فِي قَوْلِ اللَّهِ عَزَّ وَ جَلَّ- وَ ما يَعْلَمُ تَأْوِيلَهُ إِلَّا اللَّهُ وَ الرَّاسِخُونَ فِي الْعِلْمِ فَرَسُولُ اللَّهِ ص أَفْضَلُ الرَّاسِخِينَ فِي الْعِلْمِ قَدْ عَلَّمَهُ اللَّهُ عَزَّ وَ جَلَّ جَمِيعَ مَا أَنْزَلَ عَلَيْهِ مِنَ التَّنْزِيلِ وَ التَّأْوِيلِ وَ مَا كَانَ اللَّهُ لِيُنْزِلَ</w:t>
      </w:r>
    </w:p>
    <w:p>
      <w:pPr>
        <w:pStyle w:val="BookText"/>
      </w:pPr>
      <w:r>
        <w:rPr>
          <w:rFonts w:ascii="Amiri" w:hAnsi="Amiri" w:eastAsia="Amiri" w:cs="Amiri"/>
          <w:lang w:bidi="ar-SA"/>
          <w:color w:val="111111"/>
          <w:sz w:val="28"/>
          <w:szCs w:val="28"/>
          <w:rtl/>
        </w:rPr>
        <w:t xml:space="preserve">مِنْهُ" أي يحتجون به على باطلهم" ابْتِغاءَ الْفِتْنَةِ" أي لطلب الضلال و الإضلال و إفساد الدين على الناس، و روي عن الصادق عليه السلام أن الفتنة هي الكفر" وَ ابْتِغاءَ تَأْوِيلِهِ" أي و لطلب تأويله على خلاف الحق.</w:t>
      </w:r>
    </w:p>
    <w:p>
      <w:pPr>
        <w:pStyle w:val="BookText"/>
      </w:pPr>
      <w:r>
        <w:rPr>
          <w:rFonts w:ascii="Amiri" w:hAnsi="Amiri" w:eastAsia="Amiri" w:cs="Amiri"/>
          <w:lang w:bidi="ar-SA"/>
          <w:color w:val="111111"/>
          <w:sz w:val="28"/>
          <w:szCs w:val="28"/>
          <w:rtl/>
        </w:rPr>
        <w:t xml:space="preserve">" وَ ما يَعْلَمُ تَأْوِيلَهُ إِلَّا اللَّهُ وَ الرَّاسِخُونَ فِي الْعِلْمِ" قال الطبرسي رحمه الله: أي الثابتون في العلم، الضابطون له المتقنون فيه، و اختلف في نظمه و حكمه على قولين:</w:t>
      </w:r>
    </w:p>
    <w:p>
      <w:pPr>
        <w:pStyle w:val="BookText"/>
      </w:pPr>
      <w:r>
        <w:rPr>
          <w:rFonts w:ascii="Amiri" w:hAnsi="Amiri" w:eastAsia="Amiri" w:cs="Amiri"/>
          <w:lang w:bidi="ar-SA"/>
          <w:color w:val="111111"/>
          <w:sz w:val="28"/>
          <w:szCs w:val="28"/>
          <w:rtl/>
        </w:rPr>
        <w:t xml:space="preserve">" أحدهما" أن الراسخون معطوف على الله بالواو على معنى أن تأويل المتشابه لا يعلمه إلا الله و إلا الراسخون في العلم، فإنهم يعلمونه" و يقولون" على هذا في موضع النصب على الحال، و تقديره قائلين" آمَنَّا بِهِ كُلٌّ مِنْ عِنْدِ رَبِّنا" و هذا قول ابن عباس و مجاهد و الربيع و محمد بن جعفر بن الزبير، و اختيار أبي مسلم، و هو المروي عن أبي جعفر عليه السلام، و القول الآخر: أن الواو في قوله" وَ الرَّاسِخُونَ" واو الاستئناف فعلى هذا القول يكون تأويل المتشابه لا يعلمه إلا الله تعالى، و الوقف عند قوله:" إِلَّا اللَّهُ" و يبتدأ ب" وَ الرَّاسِخُونَ فِي الْعِلْمِ يَقُولُونَ آمَنَّا بِهِ" فيكون مبتدأ و خبرا، و هؤلاء يقولون أن الراسخين لا يعلمون تأويله، و لكنهم يؤمنون به" كُلٌّ مِنْ عِنْدِ رَبِّنا" معناه المحكم و المتشابه جميعا من عند ربنا،" وَ ما يَذَّكَّرُ" أي و ما يتفكر في آيات الله و لا يرد المتشابه إلى المحكم" إِلَّا أُولُوا الْأَلْبابِ" أي ذوو العقول.</w:t>
      </w:r>
    </w:p>
    <w:p>
      <w:pPr>
        <w:pStyle w:val="Heading4"/>
      </w:pPr>
      <w:bookmarkStart w:id="528" w:name="_Toc329"/>
      <w:r>
        <w:t>الحديث الثاني‌</w:t>
      </w:r>
      <w:bookmarkEnd w:id="52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من التنزيل" أي المدلول المطابقي أو التضمني، و التأويل أي المعنى الالتزامي، ما يوافق ظاهر اللفظ، و التأويل ما يصرف إليه اللفظ لقرينة أو دليل عقلي أو نقلي،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شَيْئاً لَمْ يُعَلِّمْهُ تَأْوِيلَهُ وَ أَوْصِيَاؤُهُ مِنْ بَعْدِهِ يَعْلَمُونَهُ كُلَّهُ وَ الَّذِينَ لَا يَعْلَمُونَ تَأْوِيلَهُ إِذَا قَالَ الْعَالِمُ فِيهِمْ بِعِلْمٍ فَأَجَابَهُمُ اللَّهُ بِقَوْلِهِ- يَقُولُونَ آمَنَّا بِهِ كُلٌّ مِنْ عِنْدِ رَبِّنا وَ الْقُرْآنُ خَاصٌّ وَ عَامٌّ وَ مُحْكَمٌ وَ مُتَشَابِهٌ وَ نَاسِخٌ وَ مَنْسُوخٌ فَالرَّاسِخُونُ فِي الْعِلْمِ يَعْلَمُونَهُ</w:t>
      </w:r>
    </w:p>
    <w:p>
      <w:pPr>
        <w:pStyle w:val="BookText"/>
      </w:pPr>
      <w:r>
        <w:rPr>
          <w:rFonts w:ascii="Amiri" w:hAnsi="Amiri" w:eastAsia="Amiri" w:cs="Amiri"/>
          <w:lang w:bidi="ar-SA"/>
          <w:color w:val="111111"/>
          <w:sz w:val="28"/>
          <w:szCs w:val="28"/>
          <w:rtl/>
        </w:rPr>
        <w:t xml:space="preserve">" وَ الَّذِينَ لا يَعْلَمُونَ" مبتدأ و جملة الشرط و الجزاء خبره، و قيل: قوله: فأجابهم خبر، و فيه بعد لخلو الشرط عن الجزاء إلا بتقدير، و المراد بالذين لا يعلمون الشيعة، أي الشيعة و المؤمنون.</w:t>
      </w:r>
    </w:p>
    <w:p>
      <w:pPr>
        <w:pStyle w:val="BookText"/>
      </w:pPr>
      <w:r>
        <w:rPr>
          <w:rFonts w:ascii="Amiri" w:hAnsi="Amiri" w:eastAsia="Amiri" w:cs="Amiri"/>
          <w:lang w:bidi="ar-SA"/>
          <w:color w:val="111111"/>
          <w:sz w:val="28"/>
          <w:szCs w:val="28"/>
          <w:rtl/>
        </w:rPr>
        <w:t xml:space="preserve">" إذا قال العالم" أي الإمام عليه السلام" فيه" أي في القرآن و في تأويل المتشابه، و في بعض النسخ" فيهم" أي الإمام الذي بين أظهركم، فالظرف حال عن العالم" بعلم" أي بالعلم الذي أعطاه الله و خصه به" يَقُولُونَ" أي الشيعة في جواب الإمام بعد ما سمعوا التأويل منه" آمَنَّا بِهِ" فالضمير في قوله: فأجابهم راجع إلى الراسخين، أي أجابهم من قبل الشيعة، و يحتمل إرجاعه إلى الشيعة على طريقة الحذف و الإيصال أي أجاب لهم، و قيل: معنى فأجابهم: قبل قولهم و مدحهم، فالضمير راجع إلى الشيعة.</w:t>
      </w:r>
    </w:p>
    <w:p>
      <w:pPr>
        <w:pStyle w:val="BookText"/>
      </w:pPr>
      <w:r>
        <w:rPr>
          <w:rFonts w:ascii="Amiri" w:hAnsi="Amiri" w:eastAsia="Amiri" w:cs="Amiri"/>
          <w:lang w:bidi="ar-SA"/>
          <w:color w:val="111111"/>
          <w:sz w:val="28"/>
          <w:szCs w:val="28"/>
          <w:rtl/>
        </w:rPr>
        <w:t xml:space="preserve">و في بعض النسخ" و الذين يعلمون" بدون حرف النفي، أي الذين يعلمون من الشيعة بتعليم الإمام و الأول أصوب، و قيل على الأول: الذين عطف على" أوصيائه من بعده" بتقدير و الذين لا يعلمون تأويله يعلمونه كله" فيهم" حال للعالم، و المراد أن الشيعة الإمامية يعلمون تأويل ما تشابه كله بشرطين:" الأول" أن يكون الإمام العالم حاضرا فيهم لا غائبا عنهم، فإن الغائب لا يفيد قوله العلم إلا إذا تواتر، و قلما يكون" و الثاني" أن يعلمهم الإمام العالم بأن لا يكون كلامه في تأويل ما تشابه عن تقية، و قوله: فأجابهم الله لإفادة أن جملة يقولون استئناف بياني لجواب سؤال مقدر، و لا يخفى ما فيه.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88" w:name="pg10489_83292"/>
    <w:bookmarkEnd w:id="188"/>
    <w:p>
      <w:pPr>
        <w:pStyle w:val="BookText"/>
      </w:pPr>
      <w:r>
        <w:rPr>
          <w:rFonts w:ascii="Amiri" w:hAnsi="Amiri" w:eastAsia="Amiri" w:cs="Amiri"/>
          <w:lang w:bidi="ar-SA"/>
          <w:color w:val="111111"/>
          <w:sz w:val="28"/>
          <w:szCs w:val="28"/>
          <w:rtl/>
        </w:rPr>
        <w:t xml:space="preserve">3 الْحُسَيْنُ بْنُ مُحَمَّدٍ عَنْ مُعَلَّى بْنِ مُحَمَّدٍ عَنْ مُحَمَّدِ بْنِ أُورَمَةَ عَنْ عَلِيِّ بْنِ حَسَّانَ عَنْ عَبْدِ الرَّحْمَنِ بْنِ كَثِيرٍ عَنْ أَبِي عَبْدِ اللَّهِ ع قَالَ الرَّاسِخُونَ فِي الْعِلْمِ* أَمِيرُ الْمُؤْمِنِينَ وَ الْأَئِمَّةُ مِنْ بَعْدِهِ ع</w:t>
      </w:r>
    </w:p>
    <w:p>
      <w:pPr>
        <w:pStyle w:val="BookText"/>
      </w:pPr>
      <w:r>
        <w:rPr>
          <w:rFonts w:ascii="Amiri" w:hAnsi="Amiri" w:eastAsia="Amiri" w:cs="Amiri"/>
          <w:lang w:bidi="ar-SA"/>
          <w:color w:val="111111"/>
          <w:sz w:val="28"/>
          <w:szCs w:val="28"/>
          <w:rtl/>
        </w:rPr>
        <w:t xml:space="preserve">بَابُ أَنَّ الْأَئِمَّةَ قَدْ أُوتُوا الْعِلْمَ وَ أُثْبِتَ فِي صُدُورِهِمْ</w:t>
      </w:r>
    </w:p>
    <w:p>
      <w:pPr>
        <w:pStyle w:val="BookText"/>
      </w:pPr>
      <w:r>
        <w:rPr>
          <w:rFonts w:ascii="Amiri" w:hAnsi="Amiri" w:eastAsia="Amiri" w:cs="Amiri"/>
          <w:lang w:bidi="ar-SA"/>
          <w:color w:val="111111"/>
          <w:sz w:val="28"/>
          <w:szCs w:val="28"/>
          <w:rtl/>
        </w:rPr>
        <w:t xml:space="preserve">1 أَحْمَدُ بْنُ مِهْرَانَ عَنْ مُحَمَّدِ بْنِ عَلِيٍّ عَنْ حَمَّادِ بْنِ عِيسَى عَنِ الْحُسَيْنِ بْنِ الْمُخْتَارِ عَنْ أَبِي بَصِيرٍ قَالَ سَمِعْتُ أَبَا جَعْفَرٍ ع يَقُولُ فِي هَذِهِ الْآيَةِ بَلْ هُوَ آياتٌ بَيِّناتٌ فِي صُدُورِ الَّذِينَ أُوتُوا الْعِلْمَ فَأَوْمَأَ بِيَدِهِ إِلَى صَدْرِهِ</w:t>
      </w:r>
    </w:p>
    <w:p>
      <w:pPr>
        <w:pStyle w:val="Heading4"/>
      </w:pPr>
      <w:bookmarkStart w:id="529" w:name="_Toc330"/>
      <w:r>
        <w:t>الحديث الثالث‌</w:t>
      </w:r>
      <w:bookmarkEnd w:id="5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أمير المؤمنين" أي بعد الرسول صلى الله عليه و آله.</w:t>
      </w:r>
    </w:p>
    <w:p>
      <w:pPr>
        <w:pStyle w:val="Heading3"/>
      </w:pPr>
      <w:bookmarkStart w:id="530" w:name="_Toc331"/>
      <w:r>
        <w:t>باب أن الأئمة (ع) قد أوتوا العلم و أثبت في صدورهم‌</w:t>
      </w:r>
      <w:bookmarkEnd w:id="530"/>
    </w:p>
    <w:p>
      <w:pPr>
        <w:pStyle w:val="Heading4"/>
      </w:pPr>
      <w:bookmarkStart w:id="531" w:name="_Toc332"/>
      <w:r>
        <w:t>الحديث الأول‌</w:t>
      </w:r>
      <w:bookmarkEnd w:id="53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بَلْ هُوَ آياتٌ بَيِّناتٌ فِي صُدُورِ الَّذِينَ أُوتُوا الْعِلْمَ" قال الطبرسي قدس سره: يعني أن القرآن دلالات واضحات في صدور العلماء و هم النبي صلى الله عليه و آله و المؤمنون به، لأنهم حفظوه و وعوه و رسخ معناه في قلوبهم، و قيل: هم الأئمة من آل محمد عليهم السلام عن أبي جعفر و أبي عبد الله عليهما السلام، و قيل: إن" هو" كناية عن النبي صلى الله عليه و آله، أي إنه في كونه أميا لا يقرأ و لا يكتب" آياتٌ بَيِّناتٌ" في صدور العلماء من أهل الكتاب لأنه منعوت في كتبهم بهذه الصفة، انتهى.</w:t>
      </w:r>
    </w:p>
    <w:p>
      <w:pPr>
        <w:pStyle w:val="BookText"/>
      </w:pPr>
      <w:r>
        <w:rPr>
          <w:rFonts w:ascii="Amiri" w:hAnsi="Amiri" w:eastAsia="Amiri" w:cs="Amiri"/>
          <w:lang w:bidi="ar-SA"/>
          <w:color w:val="111111"/>
          <w:sz w:val="28"/>
          <w:szCs w:val="28"/>
          <w:rtl/>
        </w:rPr>
        <w:t xml:space="preserve">" فأومأ بيده إلى صدره" الإيماء للإشارة إلى أن المراد بالذين أوتوا العلم الأئمة الذين أنا منهم عليهم السلام، فالمراد بالعلم علم جميع القرآن ظهره و بطنه و محكمه و متشابهه، بحيث لا يذهب عنهم بسهو و لا نسيان.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89" w:name="pg10489_83293"/>
    <w:bookmarkEnd w:id="189"/>
    <w:p>
      <w:pPr>
        <w:pStyle w:val="BookText"/>
      </w:pPr>
      <w:r>
        <w:rPr>
          <w:rFonts w:ascii="Amiri" w:hAnsi="Amiri" w:eastAsia="Amiri" w:cs="Amiri"/>
          <w:lang w:bidi="ar-SA"/>
          <w:color w:val="111111"/>
          <w:sz w:val="28"/>
          <w:szCs w:val="28"/>
          <w:rtl/>
        </w:rPr>
        <w:t xml:space="preserve">2 عَنْهُ عَنْ مُحَمَّدِ بْنِ عَلِيٍّ عَنِ ابْنِ مَحْبُوبٍ عَنْ عَبْدِ الْعَزِيزِ الْعَبْدِيِّ عَنْ أَبِي عَبْدِ اللَّهِ ع فِي قَوْلِ اللَّهِ عَزَّ وَ جَلَّ- بَلْ هُوَ آياتٌ بَيِّناتٌ فِي صُدُورِ الَّذِينَ أُوتُوا الْعِلْمَ قَالَ هُمُ الْأَئِمَّةُ ع</w:t>
      </w:r>
    </w:p>
    <w:p>
      <w:pPr>
        <w:pStyle w:val="BookText"/>
      </w:pPr>
      <w:r>
        <w:rPr>
          <w:rFonts w:ascii="Amiri" w:hAnsi="Amiri" w:eastAsia="Amiri" w:cs="Amiri"/>
          <w:lang w:bidi="ar-SA"/>
          <w:color w:val="111111"/>
          <w:sz w:val="28"/>
          <w:szCs w:val="28"/>
          <w:rtl/>
        </w:rPr>
        <w:t xml:space="preserve">3 وَ عَنْهُ عَنْ مُحَمَّدِ بْنِ عَلِيٍّ عَنْ عُثْمَانَ بْنِ عِيسَى عَنْ سَمَاعَةَ عَنْ أَبِي بَصِيرٍ قَالَ قَالَ أَبُو جَعْفَرٍ ع فِي هَذِهِ الْآيَةِ- بَلْ هُوَ آياتٌ بَيِّناتٌ فِي صُدُورِ الَّذِينَ أُوتُوا الْعِلْمَ ثُمَّ قَالَ أَمَا وَ اللَّهِ يَا أَبَا مُحَمَّدٍ مَا قَالَ بَيْنَ دَفَّتَيِ الْمُصْحَفِ قُلْتُ مَنْ هُمْ جُعِلْتُ فِدَاكَ قَالَ مَنْ عَسَى أَنْ يَكُونُوا غَيْرَنَا</w:t>
      </w:r>
    </w:p>
    <w:p>
      <w:pPr>
        <w:pStyle w:val="Heading4"/>
      </w:pPr>
      <w:bookmarkStart w:id="532" w:name="_Toc333"/>
      <w:r>
        <w:t>الحديث الثاني:</w:t>
      </w:r>
      <w:bookmarkEnd w:id="532"/>
    </w:p>
    <w:p>
      <w:pPr>
        <w:pStyle w:val="BookText"/>
      </w:pPr>
      <w:r>
        <w:rPr>
          <w:rFonts w:ascii="Amiri" w:hAnsi="Amiri" w:eastAsia="Amiri" w:cs="Amiri"/>
          <w:lang w:bidi="ar-SA"/>
          <w:color w:val="111111"/>
          <w:sz w:val="28"/>
          <w:szCs w:val="28"/>
          <w:rtl/>
        </w:rPr>
        <w:t xml:space="preserve">ضعيف.</w:t>
      </w:r>
    </w:p>
    <w:p>
      <w:pPr>
        <w:pStyle w:val="Heading4"/>
      </w:pPr>
      <w:bookmarkStart w:id="533" w:name="_Toc334"/>
      <w:r>
        <w:t>الحديث الثالث‌</w:t>
      </w:r>
      <w:bookmarkEnd w:id="53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قال أبو جعفر عليه السلام هذه الآية" أي قرأها، و في بعض النسخ" في هذه" أي قرئها و فسرها.</w:t>
      </w:r>
    </w:p>
    <w:p>
      <w:pPr>
        <w:pStyle w:val="BookText"/>
      </w:pPr>
      <w:r>
        <w:rPr>
          <w:rFonts w:ascii="Amiri" w:hAnsi="Amiri" w:eastAsia="Amiri" w:cs="Amiri"/>
          <w:lang w:bidi="ar-SA"/>
          <w:color w:val="111111"/>
          <w:sz w:val="28"/>
          <w:szCs w:val="28"/>
          <w:rtl/>
        </w:rPr>
        <w:t xml:space="preserve">قوله عليه السلام:" أما و الله" أما بالتخفيف حرف استفتاح، و أبو محمد كنية أخرى لأبي بصير، و كلمة" ما" في قوله:" ما قال" نافية أي لم يقل أن الآيات بين دفتي المصحف أي جلديه الذين يحفظان أوراقه، بل قال" في صدور الذين أوتوا العلم، ليعلم أن للقرآن حملة يحفظونه عن التحريف في كل زمان، و هم الأئمة عليهم السلام، و يحتمل على هذا أن يكون الظرف في قوله:" في صدور" متعلقا بقوله" بينات" فاستدل عليه السلام به على أن القرآن لا يفهمه غير الأئمة عليهم السلام، لأنه تعالى قال: الآيات بينات في صدور قوم، فلو كانت بينة في نفسها لما قيد كونها بينة بصدور جماعة مخصوصة.</w:t>
      </w:r>
    </w:p>
    <w:p>
      <w:pPr>
        <w:pStyle w:val="BookText"/>
      </w:pPr>
      <w:r>
        <w:rPr>
          <w:rFonts w:ascii="Amiri" w:hAnsi="Amiri" w:eastAsia="Amiri" w:cs="Amiri"/>
          <w:lang w:bidi="ar-SA"/>
          <w:color w:val="111111"/>
          <w:sz w:val="28"/>
          <w:szCs w:val="28"/>
          <w:rtl/>
        </w:rPr>
        <w:t xml:space="preserve">و يحتمل أن تكون كلمة (ما) موصولة فيكون بيانا لمرجع ضمير (هو) في الآية، أي الذي قال تعالى إنه آيات بينات هو ما بين دفتي المصحف لكنه بعيد جدا.</w:t>
      </w:r>
    </w:p>
    <w:p>
      <w:pPr>
        <w:pStyle w:val="BookText"/>
      </w:pPr>
      <w:r>
        <w:rPr>
          <w:rFonts w:ascii="Amiri" w:hAnsi="Amiri" w:eastAsia="Amiri" w:cs="Amiri"/>
          <w:lang w:bidi="ar-SA"/>
          <w:color w:val="111111"/>
          <w:sz w:val="28"/>
          <w:szCs w:val="28"/>
          <w:rtl/>
        </w:rPr>
        <w:t xml:space="preserve">" من عسى أن يكونوا" الاستفهام للإنكار.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0" w:name="pg10489_83294"/>
    <w:bookmarkEnd w:id="190"/>
    <w:p>
      <w:pPr>
        <w:pStyle w:val="BookText"/>
      </w:pPr>
      <w:r>
        <w:rPr>
          <w:rFonts w:ascii="Amiri" w:hAnsi="Amiri" w:eastAsia="Amiri" w:cs="Amiri"/>
          <w:lang w:bidi="ar-SA"/>
          <w:color w:val="111111"/>
          <w:sz w:val="28"/>
          <w:szCs w:val="28"/>
          <w:rtl/>
        </w:rPr>
        <w:t xml:space="preserve">4 مُحَمَّدُ بْنُ يَحْيَى عَنْ مُحَمَّدِ بْنِ الْحُسَيْنِ عَنْ يَزِيدَ شَغَرٍ عَنْ هَارُونَ بْنِ حَمْزَةَ عَنْ أَبِي عَبْدِ اللَّهِ ع قَالَ سَمِعْتُهُ يَقُولُ- بَلْ هُوَ آياتٌ بَيِّناتٌ فِي صُدُورِ الَّذِينَ أُوتُوا الْعِلْمَ قَالَ هُمُ الْأَئِمَّةُ ع خَاصَّةً</w:t>
      </w:r>
    </w:p>
    <w:p>
      <w:pPr>
        <w:pStyle w:val="BookText"/>
      </w:pPr>
      <w:r>
        <w:rPr>
          <w:rFonts w:ascii="Amiri" w:hAnsi="Amiri" w:eastAsia="Amiri" w:cs="Amiri"/>
          <w:lang w:bidi="ar-SA"/>
          <w:color w:val="111111"/>
          <w:sz w:val="28"/>
          <w:szCs w:val="28"/>
          <w:rtl/>
        </w:rPr>
        <w:t xml:space="preserve">5 عِدَّةٌ مِنْ أَصْحَابِنَا عَنْ أَحْمَدَ بْنِ مُحَمَّدٍ عَنِ الْحُسَيْنِ بْنِ سَعِيدٍ عَنْ مُحَمَّدِ بْنِ الْفُضَيْلِ قَالَ سَأَلْتُهُ عَنْ قَوْلِ اللَّهِ عَزَّ وَ جَلَّ- بَلْ هُوَ آياتٌ بَيِّناتٌ فِي صُدُورِ الَّذِينَ أُوتُوا الْعِلْمَ قَالَ هُمُ الْأَئِمَّةُ ع خَاصَّةً</w:t>
      </w:r>
    </w:p>
    <w:p>
      <w:pPr>
        <w:pStyle w:val="BookText"/>
      </w:pPr>
      <w:r>
        <w:rPr>
          <w:rFonts w:ascii="Amiri" w:hAnsi="Amiri" w:eastAsia="Amiri" w:cs="Amiri"/>
          <w:lang w:bidi="ar-SA"/>
          <w:color w:val="111111"/>
          <w:sz w:val="28"/>
          <w:szCs w:val="28"/>
          <w:rtl/>
        </w:rPr>
        <w:t xml:space="preserve">بَابٌ فِي أَنَّ مَنِ اصْطَفَاهُ اللَّهُ مِنْ عِبَادِهِ وَ أَوْرَثَهُمْ كِتَابَهُ هُمُ الْأَئِمَّةُ ع</w:t>
      </w:r>
    </w:p>
    <w:p>
      <w:pPr>
        <w:pStyle w:val="BookText"/>
      </w:pPr>
      <w:r>
        <w:rPr>
          <w:rFonts w:ascii="Amiri" w:hAnsi="Amiri" w:eastAsia="Amiri" w:cs="Amiri"/>
          <w:lang w:bidi="ar-SA"/>
          <w:color w:val="111111"/>
          <w:sz w:val="28"/>
          <w:szCs w:val="28"/>
          <w:rtl/>
        </w:rPr>
        <w:t xml:space="preserve">1 الْحُسَيْنُ بْنُ مُحَمَّدٍ عَنْ مُعَلَّى بْنِ مُحَمَّدٍ عَنْ مُحَمَّدِ بْنِ جُمْهُورٍ عَنْ حَمَّادِ بْنِ عِيسَى عَنْ عَبْدِ الْمُؤْمِنِ عَنْ سَالِمٍ قَالَ سَأَلْتُ أَبَا جَعْفَرٍ ع- عَنْ قَوْلِ اللَّهِ عَزَّ وَ جَلَّ- ثُمَّ أَوْرَثْنَا الْكِتابَ الَّذِينَ اصْطَفَيْنا مِنْ عِبادِنا فَمِنْهُمْ ظالِمٌ لِنَفْسِهِ وَ مِنْهُمْ مُقْتَصِدٌ وَ مِنْهُمْ سابِقٌ بِالْخَيْراتِ</w:t>
      </w:r>
    </w:p>
    <w:p>
      <w:pPr>
        <w:pStyle w:val="Heading4"/>
      </w:pPr>
      <w:bookmarkStart w:id="534" w:name="_Toc335"/>
      <w:r>
        <w:t>الحديث الرابع‌</w:t>
      </w:r>
      <w:bookmarkEnd w:id="534"/>
    </w:p>
    <w:p>
      <w:pPr>
        <w:pStyle w:val="BookText"/>
      </w:pPr>
      <w:r>
        <w:rPr>
          <w:rFonts w:ascii="Amiri" w:hAnsi="Amiri" w:eastAsia="Amiri" w:cs="Amiri"/>
          <w:lang w:bidi="ar-SA"/>
          <w:color w:val="111111"/>
          <w:sz w:val="28"/>
          <w:szCs w:val="28"/>
          <w:rtl/>
        </w:rPr>
        <w:t xml:space="preserve">: صحيح على الظاهر.</w:t>
      </w:r>
    </w:p>
    <w:p>
      <w:pPr>
        <w:pStyle w:val="Heading4"/>
      </w:pPr>
      <w:bookmarkStart w:id="535" w:name="_Toc336"/>
      <w:r>
        <w:t>الحديث الخامس‌</w:t>
      </w:r>
      <w:bookmarkEnd w:id="535"/>
    </w:p>
    <w:p>
      <w:pPr>
        <w:pStyle w:val="BookText"/>
      </w:pPr>
      <w:r>
        <w:rPr>
          <w:rFonts w:ascii="IRNazanin" w:hAnsi="IRNazanin" w:eastAsia="IRNazanin" w:cs="IRNazanin"/>
          <w:lang w:bidi="fa-IR"/>
          <w:color w:val="111111"/>
          <w:sz w:val="28"/>
          <w:szCs w:val="28"/>
          <w:rtl/>
        </w:rPr>
        <w:t xml:space="preserve">: مجهول.</w:t>
      </w:r>
    </w:p>
    <w:p>
      <w:pPr>
        <w:pStyle w:val="Heading3"/>
      </w:pPr>
      <w:bookmarkStart w:id="536" w:name="_Toc337"/>
      <w:r>
        <w:t>باب في أن من اصطفاه الله من عباده و أورثهم كتابه هم الأئمة (ع)</w:t>
      </w:r>
      <w:bookmarkEnd w:id="536"/>
    </w:p>
    <w:p>
      <w:pPr>
        <w:pStyle w:val="Heading4"/>
      </w:pPr>
      <w:bookmarkStart w:id="537" w:name="_Toc338"/>
      <w:r>
        <w:t>الحديث الأول‌</w:t>
      </w:r>
      <w:bookmarkEnd w:id="537"/>
    </w:p>
    <w:p>
      <w:pPr>
        <w:pStyle w:val="BookText"/>
      </w:pPr>
      <w:r>
        <w:rPr>
          <w:rFonts w:ascii="Amiri" w:hAnsi="Amiri" w:eastAsia="Amiri" w:cs="Amiri"/>
          <w:lang w:bidi="ar-SA"/>
          <w:color w:val="111111"/>
          <w:sz w:val="28"/>
          <w:szCs w:val="28"/>
          <w:rtl/>
        </w:rPr>
        <w:t xml:space="preserve">." ثُمَّ أَوْرَثْنَا الْكِتابَ" قال الطبرسي (ره) أي القرآن أو التوراة أو مطلق الكتب الذي اصطفيناه من عبادنا، قيل: هم الأنبياء و قيل: هم علماء أمة محمد صلى الله عليه و آله، و المروي عن الباقر و الصادق عليهما السلام أنهما قالا: هي لنا خاصة و إيانا عنا، و هذا أقرب الأقوال.</w:t>
      </w:r>
    </w:p>
    <w:p>
      <w:pPr>
        <w:pStyle w:val="BookText"/>
      </w:pPr>
      <w:r>
        <w:rPr>
          <w:rFonts w:ascii="Amiri" w:hAnsi="Amiri" w:eastAsia="Amiri" w:cs="Amiri"/>
          <w:lang w:bidi="ar-SA"/>
          <w:color w:val="111111"/>
          <w:sz w:val="28"/>
          <w:szCs w:val="28"/>
          <w:rtl/>
        </w:rPr>
        <w:t xml:space="preserve">" فَمِنْهُمْ ظالِمٌ لِنَفْسِهِ" اختلف في مرجع الضمير على قولين:" أحدهما" أنه يعود إلى العباد و اختاره المرتضى رضي الله عنه" و الثاني" أنه يعود إلى المصطفين، و يؤيده ما ورد في الحديث عن أبي الدرداء قال: سمعت رسول الله صلى الله عليه و آله يقول في الآية: أما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91" w:name="pg10489_83295"/>
    <w:bookmarkEnd w:id="191"/>
    <w:p>
      <w:pPr>
        <w:pStyle w:val="BookText"/>
      </w:pPr>
      <w:r>
        <w:rPr>
          <w:rFonts w:ascii="Amiri" w:hAnsi="Amiri" w:eastAsia="Amiri" w:cs="Amiri"/>
          <w:lang w:bidi="ar-SA"/>
          <w:color w:val="111111"/>
          <w:sz w:val="28"/>
          <w:szCs w:val="28"/>
          <w:rtl/>
        </w:rPr>
        <w:t xml:space="preserve">بِإِذْنِ اللَّهِ قَالَ السَّابِقُ بِالْخَيْرَاتِ الْإِمَامُ- وَ الْمُقْتَصِدُ الْعَارِفُ لِلْإِمَامِ وَ الظَّالِمُ لِنَفْسِهِ الَّذِي لَا يَعْرِفُ الْإِمَامَ</w:t>
      </w:r>
    </w:p>
    <w:p>
      <w:pPr>
        <w:pStyle w:val="BookText"/>
      </w:pPr>
      <w:r>
        <w:rPr>
          <w:rFonts w:ascii="Amiri" w:hAnsi="Amiri" w:eastAsia="Amiri" w:cs="Amiri"/>
          <w:lang w:bidi="ar-SA"/>
          <w:color w:val="111111"/>
          <w:sz w:val="28"/>
          <w:szCs w:val="28"/>
          <w:rtl/>
        </w:rPr>
        <w:t xml:space="preserve">2 الْحُسَيْنُ عَنْ مُعَلًّى عَنِ الْوَشَّاءِ عَنْ عَبْدِ الْكَرِيمِ عَنْ سُلَيْمَانَ بْنِ خَالِدٍ عَنْ أَبِي عَبْدِ اللَّهِ ع قَالَ سَأَلْتُهُ عَنْ قَوْلِهِ تَعَالَى- ثُمَّ أَوْرَثْنَا الْكِتابَ الَّذِينَ اصْطَفَيْنا مِنْ عِبادِنا فَقَالَ أَيَّ شَيْ‌ءٍ تَقُولُونَ أَنْتُمْ قُلْتُ نَقُولُ إِنَّهَا فِي الْفَاطِمِيِّينَ قَالَ لَيْسَ</w:t>
      </w:r>
    </w:p>
    <w:p>
      <w:pPr>
        <w:pStyle w:val="BookText"/>
      </w:pPr>
      <w:r>
        <w:rPr>
          <w:rFonts w:ascii="Amiri" w:hAnsi="Amiri" w:eastAsia="Amiri" w:cs="Amiri"/>
          <w:lang w:bidi="ar-SA"/>
          <w:color w:val="111111"/>
          <w:sz w:val="28"/>
          <w:szCs w:val="28"/>
          <w:rtl/>
        </w:rPr>
        <w:t xml:space="preserve">السابق فيدخل الجنة بغير حساب، و أما المقتصد فيحاسب حسابا يسيرا، و أما الظالم لنفسه فيحبس في المقام ثم يدخل الجنة، فهم الذين قالوا" الْحَمْدُ لِلَّهِ الَّذِي أَذْهَبَ عَنَّا الْحَزَنَ".</w:t>
      </w:r>
    </w:p>
    <w:p>
      <w:pPr>
        <w:pStyle w:val="BookText"/>
      </w:pPr>
      <w:r>
        <w:rPr>
          <w:rFonts w:ascii="Amiri" w:hAnsi="Amiri" w:eastAsia="Amiri" w:cs="Amiri"/>
          <w:lang w:bidi="ar-SA"/>
          <w:color w:val="111111"/>
          <w:sz w:val="28"/>
          <w:szCs w:val="28"/>
          <w:rtl/>
        </w:rPr>
        <w:t xml:space="preserve">و روى أصحابنا عن زياد بن المنذر عن أبي جعفر عليه السلام أما الظالم لنفسه منا فهو عمل عملا صالحا و آخر سيئا، و أما المقتصد فهو المتعبد المجتهد، و أما السابق بالخيرات فعلي و الحسن و الحسين عليهم السلام، و من قتل من آل محمد شهيدا بإذن الله، انتهى.</w:t>
      </w:r>
    </w:p>
    <w:p>
      <w:pPr>
        <w:pStyle w:val="BookText"/>
      </w:pPr>
      <w:r>
        <w:rPr>
          <w:rFonts w:ascii="Amiri" w:hAnsi="Amiri" w:eastAsia="Amiri" w:cs="Amiri"/>
          <w:lang w:bidi="ar-SA"/>
          <w:color w:val="111111"/>
          <w:sz w:val="28"/>
          <w:szCs w:val="28"/>
          <w:rtl/>
        </w:rPr>
        <w:t xml:space="preserve">و الظاهر من أخبار هذا الباب و غيرها مما ذكرناه في كتابنا الكبير أن الضمائر راجعة إلى أهل البيت عليهم السلام و سائر الذرية الطيبة، و الظالم الفاسق منهم، و المقتصد الصالح منهم، و السابق بالخيرات الإمام، و لا يدخل في تلك القسمة من لم تصح عقيدته منهم أو ادعى الإمامة بغير حق، أو الظالم من لم تصح عقيدته، و المقتصد من صحت عقيدته و لم يأت بما يخرجه عن الإيمان، فعلى هذا الضمير في قوله تعالى:" جَنَّاتُ عَدْنٍ يَدْخُلُونَها" راجع إلى المقتصد و السابق، لا الظالم، و على التقديرين المراد بالاصطفاء إن الله تعالى اصطفى تلك الذرية الطيبة بأن جعل منهم أوصياء و أئمة، لأنه اصطفى كلا منهم، و كذا المراد بإيراث الكتاب أنه أورثه بعضهم، و هذا شرف للكل إن لم يضيعوه.</w:t>
      </w:r>
    </w:p>
    <w:p>
      <w:pPr>
        <w:pStyle w:val="Heading4"/>
      </w:pPr>
      <w:bookmarkStart w:id="538" w:name="_Toc339"/>
      <w:r>
        <w:t>الحديث الثاني‌</w:t>
      </w:r>
      <w:bookmarkEnd w:id="53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أي شي‌ء تقولون" أي معشر الزيدية القائلين بأن كل من خرج بالسيف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2" w:name="pg10489_83296"/>
    <w:bookmarkEnd w:id="192"/>
    <w:p>
      <w:pPr>
        <w:pStyle w:val="BookText"/>
      </w:pPr>
      <w:r>
        <w:rPr>
          <w:rFonts w:ascii="Amiri" w:hAnsi="Amiri" w:eastAsia="Amiri" w:cs="Amiri"/>
          <w:lang w:bidi="ar-SA"/>
          <w:color w:val="111111"/>
          <w:sz w:val="28"/>
          <w:szCs w:val="28"/>
          <w:rtl/>
        </w:rPr>
        <w:t xml:space="preserve">حَيْثُ تَذْهَبُ لَيْسَ يَدْخُلُ فِي هَذَا مَنْ أَشَارَ بِسَيْفِهِ وَ دَعَا النَّاسَ إِلَى خِلَافٍ فَقُلْتُ فَأَيُّ شَيْ‌ءٍ الظَّالِمُ لِنَفْسِهِ قَالَ الْجَالِسُ فِي بَيْتِهِ لَا يَعْرِفُ حَقَّ الْإِمَامِ وَ الْمُقْتَصِدُ الْعَارِفُ بِحَقِّ الْإِمَامِ وَ السَّابِقُ بِالْخَيْرَاتِ الْإِمَامُ</w:t>
      </w:r>
    </w:p>
    <w:p>
      <w:pPr>
        <w:pStyle w:val="BookText"/>
      </w:pPr>
      <w:r>
        <w:rPr>
          <w:rFonts w:ascii="Amiri" w:hAnsi="Amiri" w:eastAsia="Amiri" w:cs="Amiri"/>
          <w:lang w:bidi="ar-SA"/>
          <w:color w:val="111111"/>
          <w:sz w:val="28"/>
          <w:szCs w:val="28"/>
          <w:rtl/>
        </w:rPr>
        <w:t xml:space="preserve">3 الْحُسَيْنُ بْنُ مُحَمَّدٍ عَنْ مُعَلَّى بْنِ مُحَمَّدٍ عَنِ الْحَسَنِ عَنْ أَحْمَدَ بْنِ عُمَرَ قَالَ سَأَلْتُ أَبَا الْحَسَنِ الرِّضَا ع- عَنْ قَوْلِ اللَّهِ عَزَّ وَ جَلَّ ثُمَّ أَوْرَثْنَا الْكِتابَ الَّذِينَ اصْطَفَيْنا مِنْ عِبادِنا الْآيَةَ قَالَ فَقَالَ وُلْدُ فَاطِمَةَ ع وَ السَّابِقُ بِالْخَيْرَاتِ الْإِمَامُ وَ الْمُقْتَصِدُ الْعَارِفُ بِالْإِمَامِ وَ الظَّالِمُ لِنَفْسِهِ الَّذِي لَا يَعْرِفُ الْإِمَامَ</w:t>
      </w:r>
    </w:p>
    <w:p>
      <w:pPr>
        <w:pStyle w:val="BookText"/>
      </w:pPr>
      <w:r>
        <w:rPr>
          <w:rFonts w:ascii="Amiri" w:hAnsi="Amiri" w:eastAsia="Amiri" w:cs="Amiri"/>
          <w:lang w:bidi="ar-SA"/>
          <w:color w:val="111111"/>
          <w:sz w:val="28"/>
          <w:szCs w:val="28"/>
          <w:rtl/>
        </w:rPr>
        <w:t xml:space="preserve">4 مُحَمَّدُ بْنُ يَحْيَى عَنْ أَحْمَدَ بْنِ مُحَمَّدٍ عَنِ ابْنِ مَحْبُوبٍ عَنْ أَبِي وَلَّادٍ قَالَ سَأَلْتُ أَبَا عَبْدِ اللَّهِ ع عَنْ قَوْلِ اللَّهِ عَزَّ وَ جَلَّ- الَّذِينَ آتَيْناهُمُ الْكِتابَ يَتْلُونَهُ حَقَّ تِلاوَتِهِ</w:t>
      </w:r>
    </w:p>
    <w:p>
      <w:pPr>
        <w:pStyle w:val="BookText"/>
      </w:pPr>
      <w:r>
        <w:rPr>
          <w:rFonts w:ascii="Amiri" w:hAnsi="Amiri" w:eastAsia="Amiri" w:cs="Amiri"/>
          <w:lang w:bidi="ar-SA"/>
          <w:color w:val="111111"/>
          <w:sz w:val="28"/>
          <w:szCs w:val="28"/>
          <w:rtl/>
        </w:rPr>
        <w:t xml:space="preserve">من أولاد فاطمة عليها السلام فهو إمام مفترض الطاعة، و كان سليمان ممن خرج مع زيد فقطعت إصبعه، و لم يخرج معه من أصحاب أبي جعفر عليه السلام غيره، لكن قالوا: أنه تاب من ذلك و رجع إلى الحق قبل موته، و رضي أبو عبد الله عليه السلام منه بعد سخطه، و توجع بموته.</w:t>
      </w:r>
    </w:p>
    <w:p>
      <w:pPr>
        <w:pStyle w:val="BookText"/>
      </w:pPr>
      <w:r>
        <w:rPr>
          <w:rFonts w:ascii="Amiri" w:hAnsi="Amiri" w:eastAsia="Amiri" w:cs="Amiri"/>
          <w:lang w:bidi="ar-SA"/>
          <w:color w:val="111111"/>
          <w:sz w:val="28"/>
          <w:szCs w:val="28"/>
          <w:rtl/>
        </w:rPr>
        <w:t xml:space="preserve">" ليس حيث تذهب" أي من شموله لكل الفاطميين" من أشار بسيفه" أي دل الناس على إمامته جبرا بسيفه أو رفع سيفه للدعوة إلى إمامته، قال الفيروزآبادي أشار إليه: أو ما، و أشار عليه بكذا أمره به، و أشار النار و بها: رفعها.</w:t>
      </w:r>
    </w:p>
    <w:p>
      <w:pPr>
        <w:pStyle w:val="Heading4"/>
      </w:pPr>
      <w:bookmarkStart w:id="539" w:name="_Toc340"/>
      <w:r>
        <w:t>الحديث الثالث‌</w:t>
      </w:r>
      <w:bookmarkEnd w:id="53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ولد فاطمة" أي هم معظمهم و أكثرهم، و إلا فالظاهر دخول أمير- المؤمنين صلوات الله عليه فيهم.</w:t>
      </w:r>
    </w:p>
    <w:p>
      <w:pPr>
        <w:pStyle w:val="Heading4"/>
      </w:pPr>
      <w:bookmarkStart w:id="540" w:name="_Toc341"/>
      <w:r>
        <w:t>الحديث الرابع‌</w:t>
      </w:r>
      <w:bookmarkEnd w:id="54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الَّذِينَ آتَيْناهُمُ الْكِتابَ" قال الطبرسي (ره) قيل: نزلت في أهل السفينة الذين قدموا مع جعفر بن أبي طالب من الحبشة، و قيل: هم من آمن من اليهود، و قيل: هم أصحاب محمد صلى الله عليه و آله.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يُؤْمِنُونَ بِهِ قَالَ هُمُ الْأَئِمَّةُ ع</w:t>
      </w:r>
    </w:p>
    <w:p>
      <w:pPr>
        <w:pStyle w:val="BookText"/>
      </w:pPr>
      <w:r>
        <w:rPr>
          <w:rFonts w:ascii="Amiri" w:hAnsi="Amiri" w:eastAsia="Amiri" w:cs="Amiri"/>
          <w:lang w:bidi="ar-SA"/>
          <w:color w:val="111111"/>
          <w:sz w:val="28"/>
          <w:szCs w:val="28"/>
          <w:rtl/>
        </w:rPr>
        <w:t xml:space="preserve">" يَتْلُونَهُ حَقَّ تِلاوَتِهِ" قال: اختلف في معناه على وجوه" أحدها" أنهم يتبعونه يعني التوراة أو القرآن حق اتباعه، و لا يحرفونه ثم يعملون بحلاله و يقفون عند حرامه" و ثانيها" أن المراد يصفونه حق صفته في كتبهم لمن يسألهم من الناس، و على هذا يكون الهاء راجعة إلى محمد صلى الله عليه و آله" و ثالثها" ما روي عن أبي عبد الله عليه السلام إن حق تلاوته هو الوقوف عند ذكر الجنة و النار، يسأل في الأول و يستعيذ في الأخرى" و رابعها" أن المراد يقرءونه حق قراءته، يرتلون ألفاظه و يفهمون معانيه" و خامسها" أن المراد يعملون حق العمل به فيعملون بمحكمه و يؤمنون بمتشابهه، و يكلون ما أشكل عليهم إلى عالمه،" أُولئِكَ يُؤْمِنُونَ بِهِ" أي بالكتاب، و قيل:</w:t>
      </w:r>
    </w:p>
    <w:p>
      <w:pPr>
        <w:pStyle w:val="BookText"/>
      </w:pPr>
      <w:r>
        <w:rPr>
          <w:rFonts w:ascii="Amiri" w:hAnsi="Amiri" w:eastAsia="Amiri" w:cs="Amiri"/>
          <w:lang w:bidi="ar-SA"/>
          <w:color w:val="111111"/>
          <w:sz w:val="28"/>
          <w:szCs w:val="28"/>
          <w:rtl/>
        </w:rPr>
        <w:t xml:space="preserve">بالنبي، انتهى.</w:t>
      </w:r>
    </w:p>
    <w:p>
      <w:pPr>
        <w:pStyle w:val="BookText"/>
      </w:pPr>
      <w:r>
        <w:rPr>
          <w:rFonts w:ascii="Amiri" w:hAnsi="Amiri" w:eastAsia="Amiri" w:cs="Amiri"/>
          <w:lang w:bidi="ar-SA"/>
          <w:color w:val="111111"/>
          <w:sz w:val="28"/>
          <w:szCs w:val="28"/>
          <w:rtl/>
        </w:rPr>
        <w:t xml:space="preserve">و أقول: على تفسيره عليه السلام لعل المراد الذين أورثناهم القرآن لفظا و معنى، فإن جميع القرآن عندهم و علم جميعه مختص بهم، و جملة" يَتْلُونَهُ" خبر المبتدأ" و حَقَّ تِلاوَتِهِ" قراءته كما نزل به جبرئيل بدون زيادة و لا نقصان في اللفظ، و لا في حركاته و سكناته، و بدون تغيير في ترتيب نزوله مع فهم جميع معانيه ظهرا و بطنا، و معلوم أن قراءته على الوجه المذكور مخصوص بهم عليهم السلام، لما سيأتي أنه لا يجمع القرآن غيرهم، و لا يعلم معاني القرآن إلا هم، و هم المؤمنون به حقا إذ من لم يعرف جميع معانيه لا يؤمن به حق الإيمان.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3" w:name="pg10489_83298"/>
    <w:bookmarkEnd w:id="193"/>
    <w:p>
      <w:pPr>
        <w:pStyle w:val="BookText"/>
      </w:pPr>
      <w:r>
        <w:rPr>
          <w:rFonts w:ascii="Amiri" w:hAnsi="Amiri" w:eastAsia="Amiri" w:cs="Amiri"/>
          <w:lang w:bidi="ar-SA"/>
          <w:color w:val="111111"/>
          <w:sz w:val="28"/>
          <w:szCs w:val="28"/>
          <w:rtl/>
        </w:rPr>
        <w:t xml:space="preserve">بَابُ أَنَّ الْأَئِمَّةَ فِي كِتَابِ اللَّهِ إِمَامَانِ إِمَامٌ يَدْعُو إِلَى اللَّهِ وَ إِمَامٌ يَدْعُو إِلَى النَّارِ</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عَبْدِ اللَّهِ بْنِ غَالِبٍ عَنْ جَابِرٍ عَنْ أَبِي جَعْفَرٍ ع قَالَ قَالَ لَمَّا نَزَلَتْ هَذِهِ الْآيَةُ- يَوْمَ نَدْعُوا كُلَّ أُناسٍ بِإِمامِهِمْ قَالَ الْمُسْلِمُونَ يَا رَسُولَ اللَّهِ أَ لَسْتَ إِمَامَ النَّاسِ كُلِّهِمْ أَجْمَعِينَ قَالَ فَقَالَ رَسُولُ اللَّهِ ص أَنَا رَسُولُ اللَّهِ إِلَى النَّاسِ أَجْمَعِينَ وَ لَكِنْ سَيَكُونُ مِنْ بَعْدِي أَئِمَّةٌ عَلَى النَّاسِ مِنَ اللَّهِ مِنْ أَهْلِ بَيْتِي يَقُومُونَ فِي النَّاسِ فَيُكَذَّبُونَ وَ يَظْلِمُهُمْ أَئِمَّةُ الْكُفْرِ وَ الضَّلَالِ وَ أَشْيَاعُهُمْ فَمَنْ وَالاهُمْ وَ اتَّبَعَهُمْ وَ صَدَّقَهُمْ فَهُوَ مِنِّي وَ مَعِي وَ سَيَلْقَانِي أَلَا وَ مَنْ ظَلَمَهُمْ وَ كَذَّبَهُمْ فَلَيْسَ مِنِّي وَ لَا مَعِي وَ أَنَا مِنْهُ بَرِي‌ءٌ</w:t>
      </w:r>
    </w:p>
    <w:p>
      <w:pPr>
        <w:pStyle w:val="Heading3"/>
      </w:pPr>
      <w:bookmarkStart w:id="541" w:name="_Toc342"/>
      <w:r>
        <w:t>باب أن الأئمة في كتاب الله إمامان إمام يدعو إلى الله و إمام يدعو إلى النار</w:t>
      </w:r>
      <w:bookmarkEnd w:id="541"/>
    </w:p>
    <w:p>
      <w:pPr>
        <w:pStyle w:val="Heading4"/>
      </w:pPr>
      <w:bookmarkStart w:id="542" w:name="_Toc343"/>
      <w:r>
        <w:t>الحديث الأول‌</w:t>
      </w:r>
      <w:bookmarkEnd w:id="542"/>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يَوْمَ نَدْعُوا كُلَّ أُناسٍ بِإِمامِهِمْ" قال الطبرسي (ره) فيه أقوال:" أحدها" أن معناه نبيهم، و هذا معنى ما رواه ابن جبير عن ابن عباس، و روي أيضا عن علي عليه السلام أن الأئمة إمام هدى و إمام الضلالة، و رواه الوالبي عنه: بأئمتهم في الخير و الشر" و ثانيها" معناه بكتابهم الذي أنزل عليهم" و ثالثها" بمن كانوا يأتمون به من علمائهم و أئمتهم، و يجمع هذه الأقوال ما رواه الخاص و العام عن الرضا عليه السلام بالأسانيد الصحيحة أنه روي عن آبائه عليهم السلام عن النبي صلى الله عليه و آله أنه قال: فيه يدعى كل أناس بإمام زمانهم، و كتاب ربهم و سنة نبيهم" و رابعها" بكتابكم الذي فيه أعمالهم" و خامسها" بأمهاتهم، انتهى.</w:t>
      </w:r>
    </w:p>
    <w:p>
      <w:pPr>
        <w:pStyle w:val="BookText"/>
      </w:pPr>
      <w:r>
        <w:rPr>
          <w:rFonts w:ascii="Amiri" w:hAnsi="Amiri" w:eastAsia="Amiri" w:cs="Amiri"/>
          <w:lang w:bidi="ar-SA"/>
          <w:color w:val="111111"/>
          <w:sz w:val="28"/>
          <w:szCs w:val="28"/>
          <w:rtl/>
        </w:rPr>
        <w:t xml:space="preserve">" فيكذبون" على بناء التفعيل بصيغة المجهول" فهو مني" أي من حزبي و أعواني و معي في الآخرة.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4" w:name="pg10489_83299"/>
    <w:bookmarkEnd w:id="194"/>
    <w:p>
      <w:pPr>
        <w:pStyle w:val="BookText"/>
      </w:pPr>
      <w:r>
        <w:rPr>
          <w:rFonts w:ascii="Amiri" w:hAnsi="Amiri" w:eastAsia="Amiri" w:cs="Amiri"/>
          <w:lang w:bidi="ar-SA"/>
          <w:color w:val="111111"/>
          <w:sz w:val="28"/>
          <w:szCs w:val="28"/>
          <w:rtl/>
        </w:rPr>
        <w:t xml:space="preserve">2 مُحَمَّدُ بْنُ يَحْيَى عَنْ أَحْمَدَ بْنِ مُحَمَّدٍ وَ مُحَمَّدِ بْنِ الْحُسَيْنِ عَنْ مُحَمَّدِ بْنِ يَحْيَى عَنْ طَلْحَةَ بْنِ زَيْدٍ عَنْ أَبِي عَبْدِ اللَّهِ ع قَالَ قَالَ إِنَّ الْأَئِمَّةَ فِي كِتَابِ اللَّهِ عَزَّ وَ جَلَّ إِمَامَانِ قَالَ اللَّهُ تَبَارَكَ وَ تَعَالَى- وَ جَعَلْناهُمْ أَئِمَّةً يَهْدُونَ بِأَمْرِنا لَا بِأَمْرِ النَّاسِ يُقَدِّمُونَ أَمْرَ اللَّهِ قَبْلَ أَمْرِهِمْ وَ حُكْمَ اللَّهِ قَبْلَ حُكْمِهِمْ قَالَ وَ جَعَلْناهُمْ أَئِمَّةً يَدْعُونَ إِلَى النَّارِ يُقَدِّمُونَ أَمْرَهُمْ قَبْلَ أَمْرِ اللَّهِ وَ حُكْمَهُمْ قَبْلَ حُكْمِ اللَّهِ وَ يَأْخُذُونَ بِأَهْوَائِهِمْ خِلَافَ مَا فِي كِتَابِ اللَّهِ عَزَّ وَ جَلَ</w:t>
      </w:r>
    </w:p>
    <w:p>
      <w:pPr>
        <w:pStyle w:val="Heading4"/>
      </w:pPr>
      <w:bookmarkStart w:id="543" w:name="_Toc344"/>
      <w:r>
        <w:t>الحديث الثاني‌</w:t>
      </w:r>
      <w:bookmarkEnd w:id="543"/>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 وَ جَعَلْناهُمْ أَئِمَّةً" أي يقتدي بهم في أقوالهم و أفعالهم يهدون الخلق إلى طريق الجنة بأمرنا" لا بأمر الناس" تفسير لقوله تعالى" بِأَمْرِنا" أي ليس هدايتهم للناس و إمامتهم بنصب الناس و أمرهم بل هم منصوبون لذلك من قبل الله تعالى، و مأمورون بأمره، أو ليس هدايتهم بعلم مأخوذ من الناس أو بالرأي، بل بما علم من وحي الله سبحانه و إلهامه كما بينه بقوله:" يقدمون أمر الله قبل أمرهم" و الظاهر إرجاع الضمير إلى أنفسهم كما يؤيده الفقرات الآتية، و يحتمل إرجاعه إلى الناس.</w:t>
      </w:r>
    </w:p>
    <w:p>
      <w:pPr>
        <w:pStyle w:val="BookText"/>
      </w:pPr>
      <w:r>
        <w:rPr>
          <w:rFonts w:ascii="Amiri" w:hAnsi="Amiri" w:eastAsia="Amiri" w:cs="Amiri"/>
          <w:lang w:bidi="ar-SA"/>
          <w:color w:val="111111"/>
          <w:sz w:val="28"/>
          <w:szCs w:val="28"/>
          <w:rtl/>
        </w:rPr>
        <w:t xml:space="preserve">" وَ جَعَلْناهُمْ أَئِمَّةً يَدْعُونَ إِلَى النَّارِ" قال الطبرسي قدس سره: هذا يحتاج إلى تأويل لأن ظاهره يوجب أنه تعالى جعلهم أئمة يدعون إلى النار، كما جعل الأنبياء أئمة يدعون إلى الجنة، و هذا ما لا يقول به أحد، فالمعنى أنه أخبر عن حالهم بذلك و حكم بأنهم كذلك، و قد تحصل الإضافة على هذا الوجه بالتعارف، و يجوز أن يكون المراد بذلك أنه لما أظهر حالهم على لسان أنبيائه حتى عرفوا، فكأنه جعلهم كذلك، و معنى دعائهم إلى النار أنهم يدعون إلى الأفعال التي يستحق بها دخول النار من الكفر و المعاصي، انتهى.</w:t>
      </w:r>
    </w:p>
    <w:p>
      <w:pPr>
        <w:pStyle w:val="BookText"/>
      </w:pPr>
      <w:r>
        <w:rPr>
          <w:rFonts w:ascii="Amiri" w:hAnsi="Amiri" w:eastAsia="Amiri" w:cs="Amiri"/>
          <w:lang w:bidi="ar-SA"/>
          <w:color w:val="111111"/>
          <w:sz w:val="28"/>
          <w:szCs w:val="28"/>
          <w:rtl/>
        </w:rPr>
        <w:t xml:space="preserve">و قوله:" خلاف" مفعول مطلق بغير اللفظ، أو مفعول له كأنهم قصدوا الخلاف.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5" w:name="pg10489_83300"/>
    <w:bookmarkEnd w:id="195"/>
    <w:p>
      <w:pPr>
        <w:pStyle w:val="BookText"/>
      </w:pPr>
      <w:r>
        <w:rPr>
          <w:rFonts w:ascii="Amiri" w:hAnsi="Amiri" w:eastAsia="Amiri" w:cs="Amiri"/>
          <w:lang w:bidi="ar-SA"/>
          <w:color w:val="111111"/>
          <w:sz w:val="28"/>
          <w:szCs w:val="28"/>
          <w:rtl/>
        </w:rPr>
        <w:t xml:space="preserve">بَابُ أَنَّ الْقُرْآنَ يَهْدِي لِلْإِمَامِ</w:t>
      </w:r>
    </w:p>
    <w:p>
      <w:pPr>
        <w:pStyle w:val="BookText"/>
      </w:pPr>
      <w:r>
        <w:rPr>
          <w:rFonts w:ascii="Amiri" w:hAnsi="Amiri" w:eastAsia="Amiri" w:cs="Amiri"/>
          <w:lang w:bidi="ar-SA"/>
          <w:color w:val="111111"/>
          <w:sz w:val="28"/>
          <w:szCs w:val="28"/>
          <w:rtl/>
        </w:rPr>
        <w:t xml:space="preserve">1 مُحَمَّدُ بْنُ يَحْيَى عَنْ أَحْمَدَ بْنِ مُحَمَّدِ بْنِ عِيسَى عَنِ الْحَسَنِ بْنِ مَحْبُوبٍ قَالَ سَأَلْتُ أَبَا الْحَسَنِ الرِّضَا ع عَنْ قَوْلِهِ عَزَّ وَ جَلَّ- وَ لِكُلٍّ جَعَلْنا مَوالِيَ مِمَّا تَرَكَ الْوالِدانِ</w:t>
      </w:r>
    </w:p>
    <w:p>
      <w:pPr>
        <w:pStyle w:val="Heading3"/>
      </w:pPr>
      <w:bookmarkStart w:id="544" w:name="_Toc345"/>
      <w:r>
        <w:t>باب إلى نادر</w:t>
      </w:r>
      <w:bookmarkEnd w:id="544"/>
    </w:p>
    <w:p>
      <w:pPr>
        <w:pStyle w:val="Heading4"/>
      </w:pPr>
      <w:bookmarkStart w:id="545" w:name="_Toc346"/>
      <w:r>
        <w:t>الحديث الأول‌</w:t>
      </w:r>
      <w:bookmarkEnd w:id="54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 وَ لِكُلٍّ جَعَلْنا مَوالِيَ" فيه وجوه" الأول" أن المعنى لكل شي‌ء" مِمَّا تَرَكَ الْوالِدانِ وَ الْأَقْرَبُونَ" من المال" جَعَلْنا مَوالِيَ" وراثا يلونه و يحوزونه فمن للتبيين" الثاني" لكل قوم جعلناهم موالي نصيب مما ترك الوالدان و الأقربون" الثالث" لكل أحد جعلنا موالي مما ترك أي وارثا، على أن" من" صلة موالي لأنهم في معنى الوارث، و في" ترك" ضمير كل و فسر الموالي بقوله:" الْوالِدانِ وَ الْأَقْرَبُونَ" كأنه قيل: من هم؟ فقيل:" الْوالِدانِ وَ الْأَقْرَبُونَ وَ الَّذِينَ عَقَدَتْ أَيْمانُكُمْ" هكذا قرأ الكوفيون و قرأ الباقون" عاقدت" و هو مبتدأ ضمن معنى الشرط، فقرن خبره و هو" فَآتُوهُمْ نَصِيبَهُمْ" بالفاء، و يجوز أن يكون منصوبا على شريطة التفسير، و يجوز أن يعطف على" الوالدان" و يكون المضمر في" فآتوهم" للموالي.</w:t>
      </w:r>
    </w:p>
    <w:p>
      <w:pPr>
        <w:pStyle w:val="BookText"/>
      </w:pPr>
      <w:r>
        <w:rPr>
          <w:rFonts w:ascii="Amiri" w:hAnsi="Amiri" w:eastAsia="Amiri" w:cs="Amiri"/>
          <w:lang w:bidi="ar-SA"/>
          <w:color w:val="111111"/>
          <w:sz w:val="28"/>
          <w:szCs w:val="28"/>
          <w:rtl/>
        </w:rPr>
        <w:t xml:space="preserve">قال المفسرون: المراد بالذين عقدت مولى الموالاة، كان الرجل يعاقد الرجل فيقول دمي دمك، و هدمي هدمك، و ثاري ثارك، و حربي حربك، و سلمي سلمك، و ترثني و أرثك، و تعقل عني و أعقل عنك، فيكون للحليف السدس من ميراث الحليف، فنسخ ذلك بقوله:" وَ أُولُوا الْأَرْحامِ بَعْضُهُمْ أَوْلى بِبَعْضٍ فِي كِتابِ اللَّهِ*" و الميراث بالمعاقدة و المعاهدة المسمى بضمان الجريرة منسوخ عند الشافعي مطلقا لا إرث له، و عندنا ثابت عند عدم الوارث النسبي و السببي، فلا حاجة إلى القول بنسخ الآية.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الْأَقْرَبُونَ وَ الَّذِينَ عَقَدَتْ أَيْمانُكُمْ قَالَ إِنَّمَا عَنَى بِذَلِكَ الْأَئِمَّةَ ع بِهِمْ عَقَدَ اللَّهُ عَزَّ وَ جَلَّ أَيْمَانَكُمْ</w:t>
      </w:r>
    </w:p>
    <w:p>
      <w:pPr>
        <w:pStyle w:val="BookText"/>
      </w:pPr>
      <w:r>
        <w:rPr>
          <w:rFonts w:ascii="Amiri" w:hAnsi="Amiri" w:eastAsia="Amiri" w:cs="Amiri"/>
          <w:lang w:bidi="ar-SA"/>
          <w:color w:val="111111"/>
          <w:sz w:val="28"/>
          <w:szCs w:val="28"/>
          <w:rtl/>
        </w:rPr>
        <w:t xml:space="preserve">و قال بعضهم: المعاقدة هنا هي المصاهرة، و ما ذكره عليه السلام في الخبر هو المتبع، فيكون إشارة إلى إرث الإمام عليه السلام عند فقد سائر الوراث.</w:t>
      </w:r>
    </w:p>
    <w:p>
      <w:pPr>
        <w:pStyle w:val="BookText"/>
      </w:pPr>
      <w:r>
        <w:rPr>
          <w:rFonts w:ascii="Amiri" w:hAnsi="Amiri" w:eastAsia="Amiri" w:cs="Amiri"/>
          <w:lang w:bidi="ar-SA"/>
          <w:color w:val="111111"/>
          <w:sz w:val="28"/>
          <w:szCs w:val="28"/>
          <w:rtl/>
        </w:rPr>
        <w:t xml:space="preserve">" بهم عقد الله عز و جل أيمانكم" لعل المراد بالإيمان العهود الإيمانية، و عقد الحبل و العهد شده و أحكامه، أي بولايتهم و الإقرار بإمامتهم شد الله عهود أيمانكم، و حكم بكونكم مؤمنين في الميثاق و في الدنيا، فيكون بيانا لحاصل المعنى، و يكون المراد في الآية عقدت أيمانكم بولايتهم دينكم أو عقدت أيديكم بيعتهم و ولايتهم.</w:t>
      </w:r>
    </w:p>
    <w:p>
      <w:pPr>
        <w:pStyle w:val="BookText"/>
      </w:pPr>
      <w:r>
        <w:rPr>
          <w:rFonts w:ascii="Amiri" w:hAnsi="Amiri" w:eastAsia="Amiri" w:cs="Amiri"/>
          <w:lang w:bidi="ar-SA"/>
          <w:color w:val="111111"/>
          <w:sz w:val="28"/>
          <w:szCs w:val="28"/>
          <w:rtl/>
        </w:rPr>
        <w:t xml:space="preserve">قال في النهاية في حديث ابن عباس في قوله:" و الذين عاقدت أيمانكم" المعاقدة المعاهدة، و الميثاق و الأيمان جمع يمين القسم أو اليد.</w:t>
      </w:r>
    </w:p>
    <w:p>
      <w:pPr>
        <w:pStyle w:val="BookText"/>
      </w:pPr>
      <w:r>
        <w:rPr>
          <w:rFonts w:ascii="Amiri" w:hAnsi="Amiri" w:eastAsia="Amiri" w:cs="Amiri"/>
          <w:lang w:bidi="ar-SA"/>
          <w:color w:val="111111"/>
          <w:sz w:val="28"/>
          <w:szCs w:val="28"/>
          <w:rtl/>
        </w:rPr>
        <w:t xml:space="preserve">و قال الطبرسي رحمه الله في حجة القراءتين، قال أبو علي: الذكر الذي يعود من الصلة إلى الموصول ينبغي أن يكون ضميرا منصوبا، فالتقدير و الذين عاقدتهم أيمانكم، فجعل الأيمان في اللفظ هي المعاقدة، و المعنى على الحالفين الذين هم أصحاب الأيمان، و المعنى الذين عاقدت حلفهم أيمانكم فحذف المضاف و أقيم المضاف إليه مقامه، فعاقدت أشبه بهذا المعنى، لأن لكل نفس من المعاقدين يمينا على المخالفة، و من قال عقدت أيمانكم كان المعنى عقدت حلفهم أيمانكم فحذف الحلف و أقام المضاف إليه مقامه، و الذين قالوا" عاقدت" حملوا الكلام على اللفظ، لأن الفعل لم يسند إلى أصحاب الأيمان في اللفظ و إنما أسند إلى الأيمان.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6" w:name="pg10489_83302"/>
    <w:bookmarkEnd w:id="196"/>
    <w:p>
      <w:pPr>
        <w:pStyle w:val="BookText"/>
      </w:pPr>
      <w:r>
        <w:rPr>
          <w:rFonts w:ascii="Amiri" w:hAnsi="Amiri" w:eastAsia="Amiri" w:cs="Amiri"/>
          <w:lang w:bidi="ar-SA"/>
          <w:color w:val="111111"/>
          <w:sz w:val="28"/>
          <w:szCs w:val="28"/>
          <w:rtl/>
        </w:rPr>
        <w:t xml:space="preserve">2 عَلِيُّ بْنُ إِبْرَاهِيمَ عَنْ أَبِيهِ عَنِ ابْنِ أَبِي عُمَيْرٍ عَنْ إِبْرَاهِيمَ بْنِ عَبْدِ الْحَمِيدِ عَنْ مُوسَى بْنِ أُكَيْلٍ النُّمَيْرِيِّ عَنِ الْعَلَاءِ بْنِ سَيَابَةَ عَنْ أَبِي عَبْدِ اللَّهِ ع فِي قَوْلِهِ تَعَالَى- إِنَّ هذَا الْقُرْآنَ يَهْدِي لِلَّتِي هِيَ أَقْوَمُ قَالَ يَهْدِي إِلَى الْإِمَامِ</w:t>
      </w:r>
    </w:p>
    <w:p>
      <w:pPr>
        <w:pStyle w:val="BookText"/>
      </w:pPr>
      <w:r>
        <w:rPr>
          <w:rFonts w:ascii="Amiri" w:hAnsi="Amiri" w:eastAsia="Amiri" w:cs="Amiri"/>
          <w:lang w:bidi="ar-SA"/>
          <w:color w:val="111111"/>
          <w:sz w:val="28"/>
          <w:szCs w:val="28"/>
          <w:rtl/>
        </w:rPr>
        <w:t xml:space="preserve">بَابُ أَنَّ النِّعْمَةَ الَّتِي ذَكَرَهَا اللَّهُ عَزَّ وَ جَلَّ فِي كِتَابِهِ الْأَئِمَّةُ ع</w:t>
      </w:r>
    </w:p>
    <w:p>
      <w:pPr>
        <w:pStyle w:val="BookText"/>
      </w:pPr>
      <w:r>
        <w:rPr>
          <w:rFonts w:ascii="Amiri" w:hAnsi="Amiri" w:eastAsia="Amiri" w:cs="Amiri"/>
          <w:lang w:bidi="ar-SA"/>
          <w:color w:val="111111"/>
          <w:sz w:val="28"/>
          <w:szCs w:val="28"/>
          <w:rtl/>
        </w:rPr>
        <w:t xml:space="preserve">1 الْحُسَيْنُ بْنُ مُحَمَّدٍ عَنِ الْمُعَلَّى بْنِ مُحَمَّدٍ عَنْ بِسْطَامَ بْنِ مُرَّةَ عَنْ إِسْحَاقَ بْنِ حَسَّانَ عَنِ الْهَيْثَمِ بْنِ وَاقِدٍ عَنْ عَلِيِّ بْنِ الْحُسَيْنِ الْعَبْدِيِّ عَنْ سَعْدٍ الْإِسْكَافِ عَنِ الْأَصْبَغِ بْنِ نُبَاتَةَ قَالَ قَالَ أَمِيرُ الْمُؤْمِنِينَ ع مَا بَالُ أَقْوَامٍ غَيَّرُوا سُنَّةَ رَسُولِ اللَّهِ ص وَ عَدَلُوا عَنْ وَصِيِّهِ لَا يَتَخَوَّفُونَ أَنْ يَنْزِلَ بِهِمُ الْعَذَابُ ثُمَّ تَلَا هَذِهِ الْآيَةَ- أَ لَمْ تَرَ إِلَى الَّذِينَ بَدَّلُوا نِعْمَتَ اللَّهِ كُفْراً وَ أَحَلُّوا قَوْمَهُمْ دارَ الْبَوارِ جَهَنَّمَ ثُمَّ قَالَ نَحْنُ النِّعْمَةُ الَّتِي</w:t>
      </w:r>
    </w:p>
    <w:p>
      <w:pPr>
        <w:pStyle w:val="Heading4"/>
      </w:pPr>
      <w:bookmarkStart w:id="546" w:name="_Toc347"/>
      <w:r>
        <w:t>الحديث الثاني‌</w:t>
      </w:r>
      <w:bookmarkEnd w:id="54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 لِلَّتِي هِيَ أَقْوَمُ" أي للملة التي هي أقوم الملل، و الطريقة التي هي أقوم الطرائق، و فسر في الخبر بالإمام، لأنه الهادي إلى تلك الملة و ولايته الجزء الأخير بل الأعظم منها، و هو المبين لتلك الطريقة و الداعي إليها، و القرآن يهدي إليه في آيات كثيرة كما عرفت.</w:t>
      </w:r>
    </w:p>
    <w:p>
      <w:pPr>
        <w:pStyle w:val="Heading3"/>
      </w:pPr>
      <w:bookmarkStart w:id="547" w:name="_Toc348"/>
      <w:r>
        <w:t>باب أن النعمة التي ذكرها الله في كتابه عز و جل هم الأئمة عليهم السلام‌</w:t>
      </w:r>
      <w:bookmarkEnd w:id="547"/>
    </w:p>
    <w:p>
      <w:pPr>
        <w:pStyle w:val="Heading4"/>
      </w:pPr>
      <w:bookmarkStart w:id="548" w:name="_Toc349"/>
      <w:r>
        <w:t>الحديث الأول‌</w:t>
      </w:r>
      <w:bookmarkEnd w:id="54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بَدَّلُوا نِعْمَتَ اللَّهِ كُفْراً" قال الطبرسي (ره): يحتمل أن يكون المراد أ لم تر إلى هؤلاء الكفار عرفوا نعمة الله بمحمد، أي عرفوا محمدا ثم كفروا به، فبدلوا مكان الشكر كفرا، و روي عن الصادق عليه السلام أنه قال: نحن و الله نعمة الله التي أنعم بها على عباده و بنا يفوز من فاز، و يحتمل أن يكون المراد جميع نعم الله على العموم بدلوها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97" w:name="pg10489_83303"/>
    <w:bookmarkEnd w:id="197"/>
    <w:p>
      <w:pPr>
        <w:pStyle w:val="BookText"/>
      </w:pPr>
      <w:r>
        <w:rPr>
          <w:rFonts w:ascii="Amiri" w:hAnsi="Amiri" w:eastAsia="Amiri" w:cs="Amiri"/>
          <w:lang w:bidi="ar-SA"/>
          <w:color w:val="111111"/>
          <w:sz w:val="28"/>
          <w:szCs w:val="28"/>
          <w:rtl/>
        </w:rPr>
        <w:t xml:space="preserve">أَنْعَمَ اللَّهُ بِهَا عَلَى عِبَادِهِ وَ بِنَا يَفُوزُ مَنْ فَازَ يَوْمَ الْقِيَامَةِ</w:t>
      </w:r>
    </w:p>
    <w:p>
      <w:pPr>
        <w:pStyle w:val="BookText"/>
      </w:pPr>
      <w:r>
        <w:rPr>
          <w:rFonts w:ascii="Amiri" w:hAnsi="Amiri" w:eastAsia="Amiri" w:cs="Amiri"/>
          <w:lang w:bidi="ar-SA"/>
          <w:color w:val="111111"/>
          <w:sz w:val="28"/>
          <w:szCs w:val="28"/>
          <w:rtl/>
        </w:rPr>
        <w:t xml:space="preserve">2 الْحُسَيْنُ بْنُ مُحَمَّدٍ عَنْ مُعَلَّى بْنِ مُحَمَّدٍ رَفَعَهُ فِي قَوْلِ اللَّهِ عَزَّ وَ جَلَّ- فَبِأَيِّ آلاءِ رَبِّكُما تُكَذِّبانِ</w:t>
      </w:r>
    </w:p>
    <w:p>
      <w:pPr>
        <w:pStyle w:val="BookText"/>
      </w:pPr>
      <w:r>
        <w:rPr>
          <w:rFonts w:ascii="Amiri" w:hAnsi="Amiri" w:eastAsia="Amiri" w:cs="Amiri"/>
          <w:lang w:bidi="ar-SA"/>
          <w:color w:val="111111"/>
          <w:sz w:val="28"/>
          <w:szCs w:val="28"/>
          <w:rtl/>
        </w:rPr>
        <w:t xml:space="preserve">أقبح التبديل، و اختلف في المعنى بالآية فروي عن أمير المؤمنين عليه السلام و ابن عباس و ابن جبير و غيرهم أن المراد بهم كفار قريش كذبوا نبيهم، و نصبوا له الحرب و العداوة، و سأل رجل أمير المؤمنين عليه السلام عن هذه الآية؟ فقال: هم الأفجران من قريش بنو أمية و بنو المغيرة، فأما بنو أمية فمتعوا إلى حين، و أما بنو المغيرة فكفيتموهم يوم بدر" وَ أَحَلُّوا قَوْمَهُمْ دارَ الْبَوارِ" أي أنزلوا قومهم دار الهلاك بأن أخرجوهم إلى بدر، و قيل: أنزلوهم دار الهلاك أي النار بدعائهم إلى الكفر، و قال الزمخشري: أي بدلوا نعمة الله كفرا لأن شكرها الذي وجب عليهم وضعوا مكانه كفرا، أو أنهم بدلوا نفس النعمة كفرا، على أنهم لما كفروها سلبوها فبقوا مسلوب النعمة موصوفين بالكفر، ثم ذكر حديث الأفجرين عن عمر كما مر، و قال" جَهَنَّمَ" عطف بيان لدار البوار، انتهى.</w:t>
      </w:r>
    </w:p>
    <w:p>
      <w:pPr>
        <w:pStyle w:val="BookText"/>
      </w:pPr>
      <w:r>
        <w:rPr>
          <w:rFonts w:ascii="Amiri" w:hAnsi="Amiri" w:eastAsia="Amiri" w:cs="Amiri"/>
          <w:lang w:bidi="ar-SA"/>
          <w:color w:val="111111"/>
          <w:sz w:val="28"/>
          <w:szCs w:val="28"/>
          <w:rtl/>
        </w:rPr>
        <w:t xml:space="preserve">أقول: فيمكن حمل الأخبار على أن نعمة الله أهل البيت عليهم السلام، و الإقرار بولايتهم شكر تلك النعمة، فبدلوا هذا الشكر بالكفران و إنكار الولاية، أو بدلوا النعمة بالكفر أي بقوم هم أصول الكفر و هم أعداء أهل البيت، فتركوا ولايتهم، و قالوا بولاية أعدائهم.</w:t>
      </w:r>
    </w:p>
    <w:p>
      <w:pPr>
        <w:pStyle w:val="Heading4"/>
      </w:pPr>
      <w:bookmarkStart w:id="549" w:name="_Toc350"/>
      <w:r>
        <w:t>الحديث الثاني‌</w:t>
      </w:r>
      <w:bookmarkEnd w:id="54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فَبِأَيِّ آلاءِ رَبِّكُما تُكَذِّبانِ*" فإن قيل: الآيات السابقة على تلك الآية مشتملة على نعم مخصوصة ليس فيها ذكر النبي و الوصي، فكيف تحمل هذه الآية عليهما.</w:t>
      </w:r>
    </w:p>
    <w:p>
      <w:pPr>
        <w:pStyle w:val="BookText"/>
      </w:pPr>
      <w:r>
        <w:rPr>
          <w:rFonts w:ascii="Amiri" w:hAnsi="Amiri" w:eastAsia="Amiri" w:cs="Amiri"/>
          <w:lang w:bidi="ar-SA"/>
          <w:color w:val="111111"/>
          <w:sz w:val="28"/>
          <w:szCs w:val="28"/>
          <w:rtl/>
        </w:rPr>
        <w:t xml:space="preserve">قلت: ذكر بعض النعم لا ينافي شمول الآلاء جميع النعم التي أعظمها النبي و الوصي، مع أنه قد ورد في الآيات السابقة بحسب بطونها بهم عليهم السلام أيضا كما روي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198" w:name="pg10489_83304"/>
    <w:bookmarkEnd w:id="198"/>
    <w:p>
      <w:pPr>
        <w:pStyle w:val="BookText"/>
      </w:pPr>
      <w:r>
        <w:rPr>
          <w:rFonts w:ascii="Amiri" w:hAnsi="Amiri" w:eastAsia="Amiri" w:cs="Amiri"/>
          <w:lang w:bidi="ar-SA"/>
          <w:color w:val="111111"/>
          <w:sz w:val="28"/>
          <w:szCs w:val="28"/>
          <w:rtl/>
        </w:rPr>
        <w:t xml:space="preserve">أَ بِالنَّبِيِّ أَمْ بِالْوَصِيِّ تُكَذِّبَانِ نَزَلَتْ فِي الرَّحْمَنِ</w:t>
      </w:r>
    </w:p>
    <w:p>
      <w:pPr>
        <w:pStyle w:val="BookText"/>
      </w:pPr>
      <w:r>
        <w:rPr>
          <w:rFonts w:ascii="Amiri" w:hAnsi="Amiri" w:eastAsia="Amiri" w:cs="Amiri"/>
          <w:lang w:bidi="ar-SA"/>
          <w:color w:val="111111"/>
          <w:sz w:val="28"/>
          <w:szCs w:val="28"/>
          <w:rtl/>
        </w:rPr>
        <w:t xml:space="preserve">3 الْحُسَيْنُ بْنُ مُحَمَّدٍ عَنْ مُعَلَّى بْنِ مُحَمَّدٍ عَنْ مُحَمَّدِ بْنِ جُمْهُورٍ عَنْ عَبْدِ اللَّهِ بْنِ عَبْدِ الرَّحْمَنِ عَنِ الْهَيْثَمِ بْنِ وَاقِدٍ عَنْ أَبِي يُوسُفَ الْبَزَّازِ قَالَ تَلَا أَبُو عَبْدِ اللَّهِ ع هَذِهِ الْآيَةَ- فَاذْكُرُوا آلاءَ اللَّهِ قَالَ أَ تَدْرِي مَا آلَاءُ اللَّهِ قُلْتُ لَا قَالَ هِيَ أَعْظَمُ نِعَمِ اللَّهِ عَلَى خَلْقِهِ وَ هِيَ وَلَايَتُنَا</w:t>
      </w:r>
    </w:p>
    <w:p>
      <w:pPr>
        <w:pStyle w:val="BookText"/>
      </w:pPr>
      <w:r>
        <w:rPr>
          <w:rFonts w:ascii="Amiri" w:hAnsi="Amiri" w:eastAsia="Amiri" w:cs="Amiri"/>
          <w:lang w:bidi="ar-SA"/>
          <w:color w:val="111111"/>
          <w:sz w:val="28"/>
          <w:szCs w:val="28"/>
          <w:rtl/>
        </w:rPr>
        <w:t xml:space="preserve">عن الرضا عليه السلام في قوله تعالى:" الرَّحْمنُ عَلَّمَ الْقُرْآنَ خَلَقَ الْإِنْسانَ" قال: ذاك أمير المؤمنين عليه السلام قال الراوي: قلت:" عَلَّمَهُ الْبَيانَ"؟ قال: علمه بيان كل شي‌ء يحتاج الناس إليه، و فسر عليه السلام" النَّجْمُ" بالرسول" وَ الشَّجَرُ" بالأئمة عليهم السلام و قال عليه السلام:</w:t>
      </w:r>
    </w:p>
    <w:p>
      <w:pPr>
        <w:pStyle w:val="BookText"/>
      </w:pPr>
      <w:r>
        <w:rPr>
          <w:rFonts w:ascii="Amiri" w:hAnsi="Amiri" w:eastAsia="Amiri" w:cs="Amiri"/>
          <w:lang w:bidi="ar-SA"/>
          <w:color w:val="111111"/>
          <w:sz w:val="28"/>
          <w:szCs w:val="28"/>
          <w:rtl/>
        </w:rPr>
        <w:t xml:space="preserve">" السماء" رسول الله صلى الله عليه و آله" و الميزان" أمير المؤمنين نصبه لخلقه، قلت:" أَلَّا تَطْغَوْا فِي الْمِيزانِ" قال: لا تعصوا الإمام" وَ أَقِيمُوا الْوَزْنَ بِالْقِسْطِ" قال: أقيموا الإمام العدل" وَ لا تُخْسِرُوا الْمِيزانَ" قال: لا تبخسوا الإمام حقه و لا تظلموه.</w:t>
      </w:r>
    </w:p>
    <w:p>
      <w:pPr>
        <w:pStyle w:val="BookText"/>
      </w:pPr>
      <w:r>
        <w:rPr>
          <w:rFonts w:ascii="Amiri" w:hAnsi="Amiri" w:eastAsia="Amiri" w:cs="Amiri"/>
          <w:lang w:bidi="ar-SA"/>
          <w:color w:val="111111"/>
          <w:sz w:val="28"/>
          <w:szCs w:val="28"/>
          <w:rtl/>
        </w:rPr>
        <w:t xml:space="preserve">و قد ورد في روايات كثيرة تأويل الشمس و القمر بالرسول و أمير المؤمنين صلوات الله عليهما، فحمل الآلاء في تلك الآية على النبي و الوصي غير بعيد.</w:t>
      </w:r>
    </w:p>
    <w:p>
      <w:pPr>
        <w:pStyle w:val="BookText"/>
      </w:pPr>
      <w:r>
        <w:rPr>
          <w:rFonts w:ascii="Amiri" w:hAnsi="Amiri" w:eastAsia="Amiri" w:cs="Amiri"/>
          <w:lang w:bidi="ar-SA"/>
          <w:color w:val="111111"/>
          <w:sz w:val="28"/>
          <w:szCs w:val="28"/>
          <w:rtl/>
        </w:rPr>
        <w:t xml:space="preserve">" نزلت في الرحمن" لعله من كلام الراوي.</w:t>
      </w:r>
    </w:p>
    <w:p>
      <w:pPr>
        <w:pStyle w:val="Heading4"/>
      </w:pPr>
      <w:bookmarkStart w:id="550" w:name="_Toc351"/>
      <w:r>
        <w:t>الحديث الثالث‌</w:t>
      </w:r>
      <w:bookmarkEnd w:id="55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 و اذكروا آلاء الله" هذا غير موافق لما عندنا من القرآن، إذ فيه في موضع من الأعراف" فَاذْكُرُوا آلاءَ اللَّهِ لَعَلَّكُمْ تُفْلِحُونَ" و في موضع آخر" فَاذْكُرُوا آلاءَ اللَّهِ وَ لا تَعْثَوْا فِي الْأَرْضِ مُفْسِدِينَ" و في آل عمران و غيرها" وَ اذْكُرُوا نِعْمَةَ اللَّهِ" و الظاهر أنه كان بالفاء فصحفه النساخ" هي أعظم نعم الله" أي هي المقصودة بالذات فيها، إذ الولاية أعظمها.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99" w:name="pg10489_83305"/>
    <w:bookmarkEnd w:id="199"/>
    <w:p>
      <w:pPr>
        <w:pStyle w:val="Heading4"/>
      </w:pPr>
      <w:bookmarkStart w:id="551" w:name="_Toc352"/>
      <w:r>
        <w:t>الحديث الرابع‌</w:t>
      </w:r>
      <w:bookmarkEnd w:id="551"/>
    </w:p>
    <w:p>
      <w:pPr>
        <w:pStyle w:val="BookText"/>
      </w:pPr>
      <w:r>
        <w:rPr>
          <w:rFonts w:ascii="Amiri" w:hAnsi="Amiri" w:eastAsia="Amiri" w:cs="Amiri"/>
          <w:lang w:bidi="ar-SA"/>
          <w:color w:val="111111"/>
          <w:sz w:val="28"/>
          <w:szCs w:val="28"/>
          <w:rtl/>
        </w:rPr>
        <w:t xml:space="preserve">4 اَلْحُسَيْنُ بْنُ مُحَمَّدٍ عَنْ مُعَلَّى بْنِ مُحَمَّدٍ عَنْ مُحَمَّدِ بْنِ أُورَمَةَ عَنْ عَلِيِّ بْنِ حَسَّانَ عَنْ عَبْدِ الرَّحْمَنِ بْنِ كَثِيرٍ قَالَ : سَأَلْتُ أَبَا عَبْدِ اللَّهِ ع عَنْ قَوْلِ اللَّهِ عَزَّ وَ جَلَّ- أَ لَمْ تَرَ إِلَى الَّذِينَ بَدَّلُوا نِعْمَتَ اللّهِ كُفْراً الْآيَةَ قَالَ عَنَى بِهَا قُرَيْشاً قَاطِبَةً الَّذِينَ عَادَوْا رَسُولَ اللَّهِ ص وَ نَصَبُوا لَهُ الْحَرْبَ وَ جَحَدُوا وَصِيَّةَ وَصِيِّهِ</w:t>
      </w:r>
    </w:p>
    <w:p>
      <w:pPr>
        <w:pStyle w:val="BookText"/>
      </w:pPr>
      <w:r>
        <w:rPr>
          <w:rFonts w:ascii="Amiri" w:hAnsi="Amiri" w:eastAsia="Amiri" w:cs="Amiri"/>
          <w:lang w:bidi="ar-SA"/>
          <w:color w:val="111111"/>
          <w:sz w:val="28"/>
          <w:szCs w:val="28"/>
          <w:rtl/>
        </w:rPr>
        <w:t xml:space="preserve">الحديث الرابع :ضعيف "قاطبة" أي جميعا و لا يستعمل إلا حالا.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هنا انتهى الجزء الثاني حسب تجزئتنا و يتلوه الجزء الثالث إن شاء الله و أوّله :«باب أن الأئمة عليهم السلام ولاة الأمر و هم الناس المحسودون الذين ذكرهم الله عزّ و جلّ » و الحمد لله أولا و آخرا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7AA02A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2</dc:title>
  <dc:description/>
  <dc:subject/>
  <cp:keywords/>
  <cp:category/>
  <cp:lastModifiedBy/>
  <dcterms:created xsi:type="dcterms:W3CDTF">2026-08-21T17:35:02+03:30</dcterms:created>
  <dcterms:modified xsi:type="dcterms:W3CDTF">2026-08-21T17:35:02+03:30</dcterms:modified>
</cp:coreProperties>
</file>

<file path=docProps/custom.xml><?xml version="1.0" encoding="utf-8"?>
<Properties xmlns="http://schemas.openxmlformats.org/officeDocument/2006/custom-properties" xmlns:vt="http://schemas.openxmlformats.org/officeDocument/2006/docPropsVTypes"/>
</file>