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9345_1067777946">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3309347_1067777946">
            <w:r>
              <w:rPr>
                <w:webHidden/>
                <w:rStyle w:val="IndexLink"/>
                <w:rtl w:val="true"/>
              </w:rPr>
              <w:t>تتمة كتاب السماء و العالم‌</w:t>
            </w:r>
            <w:r>
              <w:rPr>
                <w:rStyle w:val="IndexLink"/>
                <w:rtl w:val="true"/>
              </w:rPr>
              <w:tab/>
            </w:r>
            <w:r>
              <w:rPr>
                <w:rStyle w:val="IndexLink"/>
              </w:rPr>
              <w:t>6</w:t>
            </w:r>
          </w:hyperlink>
        </w:p>
        <w:p>
          <w:pPr>
            <w:pStyle w:val="Contents3"/>
            <w:tabs>
              <w:tab w:val="clear" w:pos="8459"/>
              <w:tab w:val="right" w:pos="9026" w:leader="dot"/>
            </w:tabs>
            <w:rPr/>
          </w:pPr>
          <w:hyperlink w:anchor="__RefHeading___Toc3309349_1067777946">
            <w:r>
              <w:rPr>
                <w:webHidden/>
                <w:rStyle w:val="IndexLink"/>
                <w:rtl w:val="true"/>
              </w:rPr>
              <w:t>كلمة المصّحح</w:t>
            </w:r>
            <w:r>
              <w:rPr>
                <w:rStyle w:val="IndexLink"/>
                <w:rtl w:val="true"/>
              </w:rPr>
              <w:tab/>
            </w:r>
            <w:r>
              <w:rPr>
                <w:rStyle w:val="IndexLink"/>
              </w:rPr>
              <w:t>6</w:t>
            </w:r>
          </w:hyperlink>
        </w:p>
        <w:p>
          <w:pPr>
            <w:pStyle w:val="Contents3"/>
            <w:tabs>
              <w:tab w:val="clear" w:pos="8459"/>
              <w:tab w:val="right" w:pos="9026" w:leader="dot"/>
            </w:tabs>
            <w:rPr/>
          </w:pPr>
          <w:hyperlink w:anchor="__RefHeading___Toc3309351_1067777946">
            <w:r>
              <w:rPr>
                <w:webHidden/>
                <w:rStyle w:val="IndexLink"/>
                <w:rtl w:val="true"/>
              </w:rPr>
              <w:t>تتمة أبواب الصید و الذبائح‌</w:t>
            </w:r>
            <w:r>
              <w:rPr>
                <w:rStyle w:val="IndexLink"/>
                <w:rtl w:val="true"/>
              </w:rPr>
              <w:tab/>
            </w:r>
            <w:r>
              <w:rPr>
                <w:rStyle w:val="IndexLink"/>
              </w:rPr>
              <w:t>6</w:t>
            </w:r>
          </w:hyperlink>
        </w:p>
        <w:p>
          <w:pPr>
            <w:pStyle w:val="Contents4"/>
            <w:tabs>
              <w:tab w:val="clear" w:pos="8176"/>
              <w:tab w:val="right" w:pos="9026" w:leader="dot"/>
            </w:tabs>
            <w:rPr/>
          </w:pPr>
          <w:hyperlink w:anchor="__RefHeading___Toc3309353_1067777946">
            <w:r>
              <w:rPr>
                <w:webHidden/>
                <w:rStyle w:val="IndexLink"/>
                <w:rtl w:val="true"/>
              </w:rPr>
              <w:t xml:space="preserve">باب </w:t>
            </w:r>
            <w:r>
              <w:rPr>
                <w:rStyle w:val="IndexLink"/>
              </w:rPr>
              <w:t>9</w:t>
            </w:r>
            <w:r>
              <w:rPr>
                <w:rStyle w:val="IndexLink"/>
                <w:rtl w:val="true"/>
              </w:rPr>
              <w:t xml:space="preserve"> </w:t>
            </w:r>
            <w:r>
              <w:rPr>
                <w:rStyle w:val="IndexLink"/>
                <w:rtl w:val="true"/>
              </w:rPr>
              <w:t>ذبائح الكفار من أهل الكتاب و غیرهم و النصاب و المخالفین</w:t>
            </w:r>
            <w:r>
              <w:rPr>
                <w:rStyle w:val="IndexLink"/>
                <w:rtl w:val="true"/>
              </w:rPr>
              <w:tab/>
            </w:r>
            <w:r>
              <w:rPr>
                <w:rStyle w:val="IndexLink"/>
              </w:rPr>
              <w:t>6</w:t>
            </w:r>
          </w:hyperlink>
        </w:p>
        <w:p>
          <w:pPr>
            <w:pStyle w:val="Contents4"/>
            <w:tabs>
              <w:tab w:val="clear" w:pos="8176"/>
              <w:tab w:val="right" w:pos="9026" w:leader="dot"/>
            </w:tabs>
            <w:rPr/>
          </w:pPr>
          <w:hyperlink w:anchor="__RefHeading___Toc3309355_1067777946">
            <w:r>
              <w:rPr>
                <w:webHidden/>
                <w:rStyle w:val="IndexLink"/>
                <w:rtl w:val="true"/>
              </w:rPr>
              <w:t xml:space="preserve">باب </w:t>
            </w:r>
            <w:r>
              <w:rPr>
                <w:rStyle w:val="IndexLink"/>
              </w:rPr>
              <w:t>10</w:t>
            </w:r>
            <w:r>
              <w:rPr>
                <w:rStyle w:val="IndexLink"/>
                <w:rtl w:val="true"/>
              </w:rPr>
              <w:t xml:space="preserve"> </w:t>
            </w:r>
            <w:r>
              <w:rPr>
                <w:rStyle w:val="IndexLink"/>
                <w:rtl w:val="true"/>
              </w:rPr>
              <w:t>حكم الجنین</w:t>
            </w:r>
            <w:r>
              <w:rPr>
                <w:rStyle w:val="IndexLink"/>
                <w:rtl w:val="true"/>
              </w:rPr>
              <w:tab/>
            </w:r>
            <w:r>
              <w:rPr>
                <w:rStyle w:val="IndexLink"/>
              </w:rPr>
              <w:t>35</w:t>
            </w:r>
          </w:hyperlink>
        </w:p>
        <w:p>
          <w:pPr>
            <w:pStyle w:val="Contents4"/>
            <w:tabs>
              <w:tab w:val="clear" w:pos="8176"/>
              <w:tab w:val="right" w:pos="9026" w:leader="dot"/>
            </w:tabs>
            <w:rPr/>
          </w:pPr>
          <w:hyperlink w:anchor="__RefHeading___Toc3309357_1067777946">
            <w:r>
              <w:rPr>
                <w:webHidden/>
                <w:rStyle w:val="IndexLink"/>
                <w:rtl w:val="true"/>
              </w:rPr>
              <w:t xml:space="preserve">باب </w:t>
            </w:r>
            <w:r>
              <w:rPr>
                <w:rStyle w:val="IndexLink"/>
              </w:rPr>
              <w:t>11</w:t>
            </w:r>
            <w:r>
              <w:rPr>
                <w:rStyle w:val="IndexLink"/>
                <w:rtl w:val="true"/>
              </w:rPr>
              <w:t xml:space="preserve"> </w:t>
            </w:r>
            <w:r>
              <w:rPr>
                <w:rStyle w:val="IndexLink"/>
                <w:rtl w:val="true"/>
              </w:rPr>
              <w:t>ما یحرم من الذبیحة و ما یكره</w:t>
            </w:r>
            <w:r>
              <w:rPr>
                <w:rStyle w:val="IndexLink"/>
                <w:rtl w:val="true"/>
              </w:rPr>
              <w:tab/>
            </w:r>
            <w:r>
              <w:rPr>
                <w:rStyle w:val="IndexLink"/>
              </w:rPr>
              <w:t>39</w:t>
            </w:r>
          </w:hyperlink>
        </w:p>
        <w:p>
          <w:pPr>
            <w:pStyle w:val="Contents4"/>
            <w:tabs>
              <w:tab w:val="clear" w:pos="8176"/>
              <w:tab w:val="right" w:pos="9026" w:leader="dot"/>
            </w:tabs>
            <w:rPr/>
          </w:pPr>
          <w:hyperlink w:anchor="__RefHeading___Toc3309359_1067777946">
            <w:r>
              <w:rPr>
                <w:webHidden/>
                <w:rStyle w:val="IndexLink"/>
                <w:rtl w:val="true"/>
              </w:rPr>
              <w:t xml:space="preserve">باب </w:t>
            </w:r>
            <w:r>
              <w:rPr>
                <w:rStyle w:val="IndexLink"/>
              </w:rPr>
              <w:t>12</w:t>
            </w:r>
            <w:r>
              <w:rPr>
                <w:rStyle w:val="IndexLink"/>
                <w:rtl w:val="true"/>
              </w:rPr>
              <w:t xml:space="preserve"> </w:t>
            </w:r>
            <w:r>
              <w:rPr>
                <w:rStyle w:val="IndexLink"/>
                <w:rtl w:val="true"/>
              </w:rPr>
              <w:t>حكم البیوض و خواصها</w:t>
            </w:r>
            <w:r>
              <w:rPr>
                <w:rStyle w:val="IndexLink"/>
                <w:rtl w:val="true"/>
              </w:rPr>
              <w:tab/>
            </w:r>
            <w:r>
              <w:rPr>
                <w:rStyle w:val="IndexLink"/>
              </w:rPr>
              <w:t>49</w:t>
            </w:r>
          </w:hyperlink>
        </w:p>
        <w:p>
          <w:pPr>
            <w:pStyle w:val="Contents4"/>
            <w:tabs>
              <w:tab w:val="clear" w:pos="8176"/>
              <w:tab w:val="right" w:pos="9026" w:leader="dot"/>
            </w:tabs>
            <w:rPr/>
          </w:pPr>
          <w:hyperlink w:anchor="__RefHeading___Toc3309361_1067777946">
            <w:r>
              <w:rPr>
                <w:webHidden/>
                <w:rStyle w:val="IndexLink"/>
                <w:rtl w:val="true"/>
              </w:rPr>
              <w:t xml:space="preserve">باب </w:t>
            </w:r>
            <w:r>
              <w:rPr>
                <w:rStyle w:val="IndexLink"/>
              </w:rPr>
              <w:t>13</w:t>
            </w:r>
            <w:r>
              <w:rPr>
                <w:rStyle w:val="IndexLink"/>
                <w:rtl w:val="true"/>
              </w:rPr>
              <w:t xml:space="preserve"> </w:t>
            </w:r>
            <w:r>
              <w:rPr>
                <w:rStyle w:val="IndexLink"/>
                <w:rtl w:val="true"/>
              </w:rPr>
              <w:t>حكم ما لا تحله الحیاة من المیتة و مما لا یؤكل لحمه</w:t>
            </w:r>
            <w:r>
              <w:rPr>
                <w:rStyle w:val="IndexLink"/>
                <w:rtl w:val="true"/>
              </w:rPr>
              <w:tab/>
            </w:r>
            <w:r>
              <w:rPr>
                <w:rStyle w:val="IndexLink"/>
              </w:rPr>
              <w:t>54</w:t>
            </w:r>
          </w:hyperlink>
        </w:p>
        <w:p>
          <w:pPr>
            <w:pStyle w:val="Contents4"/>
            <w:tabs>
              <w:tab w:val="clear" w:pos="8176"/>
              <w:tab w:val="right" w:pos="9026" w:leader="dot"/>
            </w:tabs>
            <w:rPr/>
          </w:pPr>
          <w:hyperlink w:anchor="__RefHeading___Toc3309363_1067777946">
            <w:r>
              <w:rPr>
                <w:webHidden/>
                <w:rStyle w:val="IndexLink"/>
                <w:rtl w:val="true"/>
              </w:rPr>
              <w:t xml:space="preserve">باب </w:t>
            </w:r>
            <w:r>
              <w:rPr>
                <w:rStyle w:val="IndexLink"/>
              </w:rPr>
              <w:t>14</w:t>
            </w:r>
            <w:r>
              <w:rPr>
                <w:rStyle w:val="IndexLink"/>
                <w:rtl w:val="true"/>
              </w:rPr>
              <w:t xml:space="preserve"> </w:t>
            </w:r>
            <w:r>
              <w:rPr>
                <w:rStyle w:val="IndexLink"/>
                <w:rtl w:val="true"/>
              </w:rPr>
              <w:t>فضل اللحم و الشحم و ذم من ترك اللحم أربعین یوما و أنواع اللحم</w:t>
            </w:r>
            <w:r>
              <w:rPr>
                <w:rStyle w:val="IndexLink"/>
                <w:rtl w:val="true"/>
              </w:rPr>
              <w:tab/>
            </w:r>
            <w:r>
              <w:rPr>
                <w:rStyle w:val="IndexLink"/>
              </w:rPr>
              <w:t>62</w:t>
            </w:r>
          </w:hyperlink>
        </w:p>
        <w:p>
          <w:pPr>
            <w:pStyle w:val="Contents4"/>
            <w:tabs>
              <w:tab w:val="clear" w:pos="8176"/>
              <w:tab w:val="right" w:pos="9026" w:leader="dot"/>
            </w:tabs>
            <w:rPr/>
          </w:pPr>
          <w:hyperlink w:anchor="__RefHeading___Toc3309365_1067777946">
            <w:r>
              <w:rPr>
                <w:webHidden/>
                <w:rStyle w:val="IndexLink"/>
                <w:rtl w:val="true"/>
              </w:rPr>
              <w:t xml:space="preserve">باب </w:t>
            </w:r>
            <w:r>
              <w:rPr>
                <w:rStyle w:val="IndexLink"/>
              </w:rPr>
              <w:t>15</w:t>
            </w:r>
            <w:r>
              <w:rPr>
                <w:rStyle w:val="IndexLink"/>
                <w:rtl w:val="true"/>
              </w:rPr>
              <w:t xml:space="preserve"> </w:t>
            </w:r>
            <w:r>
              <w:rPr>
                <w:rStyle w:val="IndexLink"/>
                <w:rtl w:val="true"/>
              </w:rPr>
              <w:t>الكباب و الشواء و الرءوس</w:t>
            </w:r>
            <w:r>
              <w:rPr>
                <w:rStyle w:val="IndexLink"/>
                <w:rtl w:val="true"/>
              </w:rPr>
              <w:tab/>
            </w:r>
            <w:r>
              <w:rPr>
                <w:rStyle w:val="IndexLink"/>
              </w:rPr>
              <w:t>83</w:t>
            </w:r>
          </w:hyperlink>
        </w:p>
        <w:p>
          <w:pPr>
            <w:pStyle w:val="Contents4"/>
            <w:tabs>
              <w:tab w:val="clear" w:pos="8176"/>
              <w:tab w:val="right" w:pos="9026" w:leader="dot"/>
            </w:tabs>
            <w:rPr/>
          </w:pPr>
          <w:hyperlink w:anchor="__RefHeading___Toc3309367_1067777946">
            <w:r>
              <w:rPr>
                <w:webHidden/>
                <w:rStyle w:val="IndexLink"/>
                <w:rtl w:val="true"/>
              </w:rPr>
              <w:t xml:space="preserve">باب </w:t>
            </w:r>
            <w:r>
              <w:rPr>
                <w:rStyle w:val="IndexLink"/>
              </w:rPr>
              <w:t>16</w:t>
            </w:r>
            <w:r>
              <w:rPr>
                <w:rStyle w:val="IndexLink"/>
                <w:rtl w:val="true"/>
              </w:rPr>
              <w:t xml:space="preserve"> </w:t>
            </w:r>
            <w:r>
              <w:rPr>
                <w:rStyle w:val="IndexLink"/>
                <w:rtl w:val="true"/>
              </w:rPr>
              <w:t>الثرید و المرق و الشورباجات و ألوان الطعام</w:t>
            </w:r>
            <w:r>
              <w:rPr>
                <w:rStyle w:val="IndexLink"/>
                <w:rtl w:val="true"/>
              </w:rPr>
              <w:tab/>
            </w:r>
            <w:r>
              <w:rPr>
                <w:rStyle w:val="IndexLink"/>
              </w:rPr>
              <w:t>85</w:t>
            </w:r>
          </w:hyperlink>
        </w:p>
        <w:p>
          <w:pPr>
            <w:pStyle w:val="Contents4"/>
            <w:tabs>
              <w:tab w:val="clear" w:pos="8176"/>
              <w:tab w:val="right" w:pos="9026" w:leader="dot"/>
            </w:tabs>
            <w:rPr/>
          </w:pPr>
          <w:hyperlink w:anchor="__RefHeading___Toc3309369_1067777946">
            <w:r>
              <w:rPr>
                <w:webHidden/>
                <w:rStyle w:val="IndexLink"/>
                <w:rtl w:val="true"/>
              </w:rPr>
              <w:t xml:space="preserve">باب </w:t>
            </w:r>
            <w:r>
              <w:rPr>
                <w:rStyle w:val="IndexLink"/>
              </w:rPr>
              <w:t>17</w:t>
            </w:r>
            <w:r>
              <w:rPr>
                <w:rStyle w:val="IndexLink"/>
                <w:rtl w:val="true"/>
              </w:rPr>
              <w:t xml:space="preserve"> </w:t>
            </w:r>
            <w:r>
              <w:rPr>
                <w:rStyle w:val="IndexLink"/>
                <w:rtl w:val="true"/>
              </w:rPr>
              <w:t>الهریسة و المثلثة و أشباهها</w:t>
            </w:r>
            <w:r>
              <w:rPr>
                <w:rStyle w:val="IndexLink"/>
                <w:rtl w:val="true"/>
              </w:rPr>
              <w:tab/>
            </w:r>
            <w:r>
              <w:rPr>
                <w:rStyle w:val="IndexLink"/>
              </w:rPr>
              <w:t>92</w:t>
            </w:r>
          </w:hyperlink>
        </w:p>
        <w:p>
          <w:pPr>
            <w:pStyle w:val="Contents4"/>
            <w:tabs>
              <w:tab w:val="clear" w:pos="8176"/>
              <w:tab w:val="right" w:pos="9026" w:leader="dot"/>
            </w:tabs>
            <w:rPr/>
          </w:pPr>
          <w:hyperlink w:anchor="__RefHeading___Toc3309371_1067777946">
            <w:r>
              <w:rPr>
                <w:webHidden/>
                <w:rStyle w:val="IndexLink"/>
                <w:rtl w:val="true"/>
              </w:rPr>
              <w:t xml:space="preserve">باب </w:t>
            </w:r>
            <w:r>
              <w:rPr>
                <w:rStyle w:val="IndexLink"/>
              </w:rPr>
              <w:t>18</w:t>
            </w:r>
            <w:r>
              <w:rPr>
                <w:rStyle w:val="IndexLink"/>
                <w:rtl w:val="true"/>
              </w:rPr>
              <w:t xml:space="preserve"> </w:t>
            </w:r>
            <w:r>
              <w:rPr>
                <w:rStyle w:val="IndexLink"/>
                <w:rtl w:val="true"/>
              </w:rPr>
              <w:t>السمن و أنواعه‌</w:t>
            </w:r>
            <w:r>
              <w:rPr>
                <w:rStyle w:val="IndexLink"/>
                <w:rtl w:val="true"/>
              </w:rPr>
              <w:tab/>
            </w:r>
            <w:r>
              <w:rPr>
                <w:rStyle w:val="IndexLink"/>
              </w:rPr>
              <w:t>94</w:t>
            </w:r>
          </w:hyperlink>
        </w:p>
        <w:p>
          <w:pPr>
            <w:pStyle w:val="Contents4"/>
            <w:tabs>
              <w:tab w:val="clear" w:pos="8176"/>
              <w:tab w:val="right" w:pos="9026" w:leader="dot"/>
            </w:tabs>
            <w:rPr/>
          </w:pPr>
          <w:hyperlink w:anchor="__RefHeading___Toc3309373_1067777946">
            <w:r>
              <w:rPr>
                <w:webHidden/>
                <w:rStyle w:val="IndexLink"/>
                <w:rtl w:val="true"/>
              </w:rPr>
              <w:t xml:space="preserve">باب </w:t>
            </w:r>
            <w:r>
              <w:rPr>
                <w:rStyle w:val="IndexLink"/>
              </w:rPr>
              <w:t>19</w:t>
            </w:r>
            <w:r>
              <w:rPr>
                <w:rStyle w:val="IndexLink"/>
                <w:rtl w:val="true"/>
              </w:rPr>
              <w:t xml:space="preserve"> </w:t>
            </w:r>
            <w:r>
              <w:rPr>
                <w:rStyle w:val="IndexLink"/>
                <w:rtl w:val="true"/>
              </w:rPr>
              <w:t>الألبان و بدو خلقها و فوائدها و أنواعها و أحكامها</w:t>
            </w:r>
            <w:r>
              <w:rPr>
                <w:rStyle w:val="IndexLink"/>
                <w:rtl w:val="true"/>
              </w:rPr>
              <w:tab/>
            </w:r>
            <w:r>
              <w:rPr>
                <w:rStyle w:val="IndexLink"/>
              </w:rPr>
              <w:t>95</w:t>
            </w:r>
          </w:hyperlink>
        </w:p>
        <w:p>
          <w:pPr>
            <w:pStyle w:val="Contents4"/>
            <w:tabs>
              <w:tab w:val="clear" w:pos="8176"/>
              <w:tab w:val="right" w:pos="9026" w:leader="dot"/>
            </w:tabs>
            <w:rPr/>
          </w:pPr>
          <w:hyperlink w:anchor="__RefHeading___Toc3309375_1067777946">
            <w:r>
              <w:rPr>
                <w:webHidden/>
                <w:rStyle w:val="IndexLink"/>
                <w:rtl w:val="true"/>
              </w:rPr>
              <w:t xml:space="preserve">باب </w:t>
            </w:r>
            <w:r>
              <w:rPr>
                <w:rStyle w:val="IndexLink"/>
              </w:rPr>
              <w:t>20</w:t>
            </w:r>
            <w:r>
              <w:rPr>
                <w:rStyle w:val="IndexLink"/>
                <w:rtl w:val="true"/>
              </w:rPr>
              <w:t xml:space="preserve"> </w:t>
            </w:r>
            <w:r>
              <w:rPr>
                <w:rStyle w:val="IndexLink"/>
                <w:rtl w:val="true"/>
              </w:rPr>
              <w:t>الجبن</w:t>
            </w:r>
            <w:r>
              <w:rPr>
                <w:rStyle w:val="IndexLink"/>
                <w:rtl w:val="true"/>
              </w:rPr>
              <w:tab/>
            </w:r>
            <w:r>
              <w:rPr>
                <w:rStyle w:val="IndexLink"/>
              </w:rPr>
              <w:t>110</w:t>
            </w:r>
          </w:hyperlink>
        </w:p>
        <w:p>
          <w:pPr>
            <w:pStyle w:val="Contents4"/>
            <w:tabs>
              <w:tab w:val="clear" w:pos="8176"/>
              <w:tab w:val="right" w:pos="9026" w:leader="dot"/>
            </w:tabs>
            <w:rPr/>
          </w:pPr>
          <w:hyperlink w:anchor="__RefHeading___Toc3309377_1067777946">
            <w:r>
              <w:rPr>
                <w:webHidden/>
                <w:rStyle w:val="IndexLink"/>
                <w:rtl w:val="true"/>
              </w:rPr>
              <w:t xml:space="preserve">باب </w:t>
            </w:r>
            <w:r>
              <w:rPr>
                <w:rStyle w:val="IndexLink"/>
              </w:rPr>
              <w:t>21</w:t>
            </w:r>
            <w:r>
              <w:rPr>
                <w:rStyle w:val="IndexLink"/>
                <w:rtl w:val="true"/>
              </w:rPr>
              <w:t xml:space="preserve"> </w:t>
            </w:r>
            <w:r>
              <w:rPr>
                <w:rStyle w:val="IndexLink"/>
                <w:rtl w:val="true"/>
              </w:rPr>
              <w:t>الماست و المضیرة</w:t>
            </w:r>
            <w:r>
              <w:rPr>
                <w:rStyle w:val="IndexLink"/>
                <w:rtl w:val="true"/>
              </w:rPr>
              <w:tab/>
            </w:r>
            <w:r>
              <w:rPr>
                <w:rStyle w:val="IndexLink"/>
              </w:rPr>
              <w:t>113</w:t>
            </w:r>
          </w:hyperlink>
        </w:p>
        <w:p>
          <w:pPr>
            <w:pStyle w:val="Contents3"/>
            <w:tabs>
              <w:tab w:val="clear" w:pos="8459"/>
              <w:tab w:val="right" w:pos="9026" w:leader="dot"/>
            </w:tabs>
            <w:rPr/>
          </w:pPr>
          <w:hyperlink w:anchor="__RefHeading___Toc3309379_1067777946">
            <w:r>
              <w:rPr>
                <w:webHidden/>
                <w:rStyle w:val="IndexLink"/>
                <w:rtl w:val="true"/>
              </w:rPr>
              <w:t>أبواب النباتات‌</w:t>
            </w:r>
            <w:r>
              <w:rPr>
                <w:rStyle w:val="IndexLink"/>
                <w:rtl w:val="true"/>
              </w:rPr>
              <w:tab/>
            </w:r>
            <w:r>
              <w:rPr>
                <w:rStyle w:val="IndexLink"/>
              </w:rPr>
              <w:t>114</w:t>
            </w:r>
          </w:hyperlink>
        </w:p>
        <w:p>
          <w:pPr>
            <w:pStyle w:val="Contents4"/>
            <w:tabs>
              <w:tab w:val="clear" w:pos="8176"/>
              <w:tab w:val="right" w:pos="9026" w:leader="dot"/>
            </w:tabs>
            <w:rPr/>
          </w:pPr>
          <w:hyperlink w:anchor="__RefHeading___Toc3309381_1067777946">
            <w:r>
              <w:rPr>
                <w:webHidden/>
                <w:rStyle w:val="IndexLink"/>
                <w:rtl w:val="true"/>
              </w:rPr>
              <w:t xml:space="preserve">باب </w:t>
            </w:r>
            <w:r>
              <w:rPr>
                <w:rStyle w:val="IndexLink"/>
              </w:rPr>
              <w:t>1</w:t>
            </w:r>
            <w:r>
              <w:rPr>
                <w:rStyle w:val="IndexLink"/>
                <w:rtl w:val="true"/>
              </w:rPr>
              <w:t xml:space="preserve"> </w:t>
            </w:r>
            <w:r>
              <w:rPr>
                <w:rStyle w:val="IndexLink"/>
                <w:rtl w:val="true"/>
              </w:rPr>
              <w:t>جوامع أحوالها و نوادرها و أحوال الأشجار و ما یتعلق بها</w:t>
            </w:r>
            <w:r>
              <w:rPr>
                <w:rStyle w:val="IndexLink"/>
                <w:rtl w:val="true"/>
              </w:rPr>
              <w:tab/>
            </w:r>
            <w:r>
              <w:rPr>
                <w:rStyle w:val="IndexLink"/>
              </w:rPr>
              <w:t>114</w:t>
            </w:r>
          </w:hyperlink>
        </w:p>
        <w:p>
          <w:pPr>
            <w:pStyle w:val="Contents4"/>
            <w:tabs>
              <w:tab w:val="clear" w:pos="8176"/>
              <w:tab w:val="right" w:pos="9026" w:leader="dot"/>
            </w:tabs>
            <w:rPr/>
          </w:pPr>
          <w:hyperlink w:anchor="__RefHeading___Toc3309383_1067777946">
            <w:r>
              <w:rPr>
                <w:webHidden/>
                <w:rStyle w:val="IndexLink"/>
                <w:rtl w:val="true"/>
              </w:rPr>
              <w:t xml:space="preserve">باب </w:t>
            </w:r>
            <w:r>
              <w:rPr>
                <w:rStyle w:val="IndexLink"/>
              </w:rPr>
              <w:t>2</w:t>
            </w:r>
            <w:r>
              <w:rPr>
                <w:rStyle w:val="IndexLink"/>
                <w:rtl w:val="true"/>
              </w:rPr>
              <w:t xml:space="preserve"> </w:t>
            </w:r>
            <w:r>
              <w:rPr>
                <w:rStyle w:val="IndexLink"/>
                <w:rtl w:val="true"/>
              </w:rPr>
              <w:t>الفواكه و عدد ألوانها و آداب أكلها و جوامع ما یتعلق بها</w:t>
            </w:r>
            <w:r>
              <w:rPr>
                <w:rStyle w:val="IndexLink"/>
                <w:rtl w:val="true"/>
              </w:rPr>
              <w:tab/>
            </w:r>
            <w:r>
              <w:rPr>
                <w:rStyle w:val="IndexLink"/>
              </w:rPr>
              <w:t>120</w:t>
            </w:r>
          </w:hyperlink>
        </w:p>
        <w:p>
          <w:pPr>
            <w:pStyle w:val="Contents4"/>
            <w:tabs>
              <w:tab w:val="clear" w:pos="8176"/>
              <w:tab w:val="right" w:pos="9026" w:leader="dot"/>
            </w:tabs>
            <w:rPr/>
          </w:pPr>
          <w:hyperlink w:anchor="__RefHeading___Toc3309385_1067777946">
            <w:r>
              <w:rPr>
                <w:webHidden/>
                <w:rStyle w:val="IndexLink"/>
                <w:rtl w:val="true"/>
              </w:rPr>
              <w:t xml:space="preserve">باب </w:t>
            </w:r>
            <w:r>
              <w:rPr>
                <w:rStyle w:val="IndexLink"/>
              </w:rPr>
              <w:t>3</w:t>
            </w:r>
            <w:r>
              <w:rPr>
                <w:rStyle w:val="IndexLink"/>
                <w:rtl w:val="true"/>
              </w:rPr>
              <w:t xml:space="preserve"> </w:t>
            </w:r>
            <w:r>
              <w:rPr>
                <w:rStyle w:val="IndexLink"/>
                <w:rtl w:val="true"/>
              </w:rPr>
              <w:t>التمر و فضله و أنواعه</w:t>
            </w:r>
            <w:r>
              <w:rPr>
                <w:rStyle w:val="IndexLink"/>
                <w:rtl w:val="true"/>
              </w:rPr>
              <w:tab/>
            </w:r>
            <w:r>
              <w:rPr>
                <w:rStyle w:val="IndexLink"/>
              </w:rPr>
              <w:t>130</w:t>
            </w:r>
          </w:hyperlink>
        </w:p>
        <w:p>
          <w:pPr>
            <w:pStyle w:val="Contents4"/>
            <w:tabs>
              <w:tab w:val="clear" w:pos="8176"/>
              <w:tab w:val="right" w:pos="9026" w:leader="dot"/>
            </w:tabs>
            <w:rPr/>
          </w:pPr>
          <w:hyperlink w:anchor="__RefHeading___Toc3309387_1067777946">
            <w:r>
              <w:rPr>
                <w:webHidden/>
                <w:rStyle w:val="IndexLink"/>
                <w:rtl w:val="true"/>
              </w:rPr>
              <w:t xml:space="preserve">باب </w:t>
            </w:r>
            <w:r>
              <w:rPr>
                <w:rStyle w:val="IndexLink"/>
              </w:rPr>
              <w:t>4</w:t>
            </w:r>
            <w:r>
              <w:rPr>
                <w:rStyle w:val="IndexLink"/>
                <w:rtl w:val="true"/>
              </w:rPr>
              <w:t xml:space="preserve"> </w:t>
            </w:r>
            <w:r>
              <w:rPr>
                <w:rStyle w:val="IndexLink"/>
                <w:rtl w:val="true"/>
              </w:rPr>
              <w:t>الجمار و الطلع</w:t>
            </w:r>
            <w:r>
              <w:rPr>
                <w:rStyle w:val="IndexLink"/>
                <w:rtl w:val="true"/>
              </w:rPr>
              <w:tab/>
            </w:r>
            <w:r>
              <w:rPr>
                <w:rStyle w:val="IndexLink"/>
              </w:rPr>
              <w:t>152</w:t>
            </w:r>
          </w:hyperlink>
        </w:p>
        <w:p>
          <w:pPr>
            <w:pStyle w:val="Contents4"/>
            <w:tabs>
              <w:tab w:val="clear" w:pos="8176"/>
              <w:tab w:val="right" w:pos="9026" w:leader="dot"/>
            </w:tabs>
            <w:rPr/>
          </w:pPr>
          <w:hyperlink w:anchor="__RefHeading___Toc3309389_1067777946">
            <w:r>
              <w:rPr>
                <w:webHidden/>
                <w:rStyle w:val="IndexLink"/>
                <w:rtl w:val="true"/>
              </w:rPr>
              <w:t xml:space="preserve">باب </w:t>
            </w:r>
            <w:r>
              <w:rPr>
                <w:rStyle w:val="IndexLink"/>
              </w:rPr>
              <w:t>5</w:t>
            </w:r>
            <w:r>
              <w:rPr>
                <w:rStyle w:val="IndexLink"/>
                <w:rtl w:val="true"/>
              </w:rPr>
              <w:t xml:space="preserve"> </w:t>
            </w:r>
            <w:r>
              <w:rPr>
                <w:rStyle w:val="IndexLink"/>
                <w:rtl w:val="true"/>
              </w:rPr>
              <w:t>العنب‌</w:t>
            </w:r>
            <w:r>
              <w:rPr>
                <w:rStyle w:val="IndexLink"/>
                <w:rtl w:val="true"/>
              </w:rPr>
              <w:tab/>
            </w:r>
            <w:r>
              <w:rPr>
                <w:rStyle w:val="IndexLink"/>
              </w:rPr>
              <w:t>153</w:t>
            </w:r>
          </w:hyperlink>
        </w:p>
        <w:p>
          <w:pPr>
            <w:pStyle w:val="Contents4"/>
            <w:tabs>
              <w:tab w:val="clear" w:pos="8176"/>
              <w:tab w:val="right" w:pos="9026" w:leader="dot"/>
            </w:tabs>
            <w:rPr/>
          </w:pPr>
          <w:hyperlink w:anchor="__RefHeading___Toc3309391_1067777946">
            <w:r>
              <w:rPr>
                <w:webHidden/>
                <w:rStyle w:val="IndexLink"/>
                <w:rtl w:val="true"/>
              </w:rPr>
              <w:t xml:space="preserve">باب </w:t>
            </w:r>
            <w:r>
              <w:rPr>
                <w:rStyle w:val="IndexLink"/>
              </w:rPr>
              <w:t>6</w:t>
            </w:r>
            <w:r>
              <w:rPr>
                <w:rStyle w:val="IndexLink"/>
                <w:rtl w:val="true"/>
              </w:rPr>
              <w:t xml:space="preserve"> </w:t>
            </w:r>
            <w:r>
              <w:rPr>
                <w:rStyle w:val="IndexLink"/>
                <w:rtl w:val="true"/>
              </w:rPr>
              <w:t>الزبیب‌</w:t>
            </w:r>
            <w:r>
              <w:rPr>
                <w:rStyle w:val="IndexLink"/>
                <w:rtl w:val="true"/>
              </w:rPr>
              <w:tab/>
            </w:r>
            <w:r>
              <w:rPr>
                <w:rStyle w:val="IndexLink"/>
              </w:rPr>
              <w:t>157</w:t>
            </w:r>
          </w:hyperlink>
        </w:p>
        <w:p>
          <w:pPr>
            <w:pStyle w:val="Contents4"/>
            <w:tabs>
              <w:tab w:val="clear" w:pos="8176"/>
              <w:tab w:val="right" w:pos="9026" w:leader="dot"/>
            </w:tabs>
            <w:rPr/>
          </w:pPr>
          <w:hyperlink w:anchor="__RefHeading___Toc3309393_1067777946">
            <w:r>
              <w:rPr>
                <w:webHidden/>
                <w:rStyle w:val="IndexLink"/>
                <w:rtl w:val="true"/>
              </w:rPr>
              <w:t xml:space="preserve">باب </w:t>
            </w:r>
            <w:r>
              <w:rPr>
                <w:rStyle w:val="IndexLink"/>
              </w:rPr>
              <w:t>7</w:t>
            </w:r>
            <w:r>
              <w:rPr>
                <w:rStyle w:val="IndexLink"/>
                <w:rtl w:val="true"/>
              </w:rPr>
              <w:t xml:space="preserve"> </w:t>
            </w:r>
            <w:r>
              <w:rPr>
                <w:rStyle w:val="IndexLink"/>
                <w:rtl w:val="true"/>
              </w:rPr>
              <w:t>فضل الرمان و أنواعه‌</w:t>
            </w:r>
            <w:r>
              <w:rPr>
                <w:rStyle w:val="IndexLink"/>
                <w:rtl w:val="true"/>
              </w:rPr>
              <w:tab/>
            </w:r>
            <w:r>
              <w:rPr>
                <w:rStyle w:val="IndexLink"/>
              </w:rPr>
              <w:t>160</w:t>
            </w:r>
          </w:hyperlink>
        </w:p>
        <w:p>
          <w:pPr>
            <w:pStyle w:val="Contents4"/>
            <w:tabs>
              <w:tab w:val="clear" w:pos="8176"/>
              <w:tab w:val="right" w:pos="9026" w:leader="dot"/>
            </w:tabs>
            <w:rPr/>
          </w:pPr>
          <w:hyperlink w:anchor="__RefHeading___Toc3309395_1067777946">
            <w:r>
              <w:rPr>
                <w:webHidden/>
                <w:rStyle w:val="IndexLink"/>
                <w:rtl w:val="true"/>
              </w:rPr>
              <w:t xml:space="preserve">باب </w:t>
            </w:r>
            <w:r>
              <w:rPr>
                <w:rStyle w:val="IndexLink"/>
              </w:rPr>
              <w:t>8</w:t>
            </w:r>
            <w:r>
              <w:rPr>
                <w:rStyle w:val="IndexLink"/>
                <w:rtl w:val="true"/>
              </w:rPr>
              <w:t xml:space="preserve"> </w:t>
            </w:r>
            <w:r>
              <w:rPr>
                <w:rStyle w:val="IndexLink"/>
                <w:rtl w:val="true"/>
              </w:rPr>
              <w:t>التفاح و السفرجل و الكمثری و أنواعها و منافعها</w:t>
            </w:r>
            <w:r>
              <w:rPr>
                <w:rStyle w:val="IndexLink"/>
                <w:rtl w:val="true"/>
              </w:rPr>
              <w:tab/>
            </w:r>
            <w:r>
              <w:rPr>
                <w:rStyle w:val="IndexLink"/>
              </w:rPr>
              <w:t>172</w:t>
            </w:r>
          </w:hyperlink>
        </w:p>
        <w:p>
          <w:pPr>
            <w:pStyle w:val="Contents4"/>
            <w:tabs>
              <w:tab w:val="clear" w:pos="8176"/>
              <w:tab w:val="right" w:pos="9026" w:leader="dot"/>
            </w:tabs>
            <w:rPr/>
          </w:pPr>
          <w:hyperlink w:anchor="__RefHeading___Toc3309397_1067777946">
            <w:r>
              <w:rPr>
                <w:webHidden/>
                <w:rStyle w:val="IndexLink"/>
                <w:rtl w:val="true"/>
              </w:rPr>
              <w:t xml:space="preserve">باب </w:t>
            </w:r>
            <w:r>
              <w:rPr>
                <w:rStyle w:val="IndexLink"/>
              </w:rPr>
              <w:t>9</w:t>
            </w:r>
            <w:r>
              <w:rPr>
                <w:rStyle w:val="IndexLink"/>
                <w:rtl w:val="true"/>
              </w:rPr>
              <w:t xml:space="preserve"> </w:t>
            </w:r>
            <w:r>
              <w:rPr>
                <w:rStyle w:val="IndexLink"/>
                <w:rtl w:val="true"/>
              </w:rPr>
              <w:t>الزیتون و الزیت و ما یعمل منهما</w:t>
            </w:r>
            <w:r>
              <w:rPr>
                <w:rStyle w:val="IndexLink"/>
                <w:rtl w:val="true"/>
              </w:rPr>
              <w:tab/>
            </w:r>
            <w:r>
              <w:rPr>
                <w:rStyle w:val="IndexLink"/>
              </w:rPr>
              <w:t>185</w:t>
            </w:r>
          </w:hyperlink>
        </w:p>
        <w:p>
          <w:pPr>
            <w:pStyle w:val="Contents4"/>
            <w:tabs>
              <w:tab w:val="clear" w:pos="8176"/>
              <w:tab w:val="right" w:pos="9026" w:leader="dot"/>
            </w:tabs>
            <w:rPr/>
          </w:pPr>
          <w:hyperlink w:anchor="__RefHeading___Toc3309399_1067777946">
            <w:r>
              <w:rPr>
                <w:webHidden/>
                <w:rStyle w:val="IndexLink"/>
                <w:rtl w:val="true"/>
              </w:rPr>
              <w:t xml:space="preserve">باب </w:t>
            </w:r>
            <w:r>
              <w:rPr>
                <w:rStyle w:val="IndexLink"/>
              </w:rPr>
              <w:t>10</w:t>
            </w:r>
            <w:r>
              <w:rPr>
                <w:rStyle w:val="IndexLink"/>
                <w:rtl w:val="true"/>
              </w:rPr>
              <w:t xml:space="preserve"> </w:t>
            </w:r>
            <w:r>
              <w:rPr>
                <w:rStyle w:val="IndexLink"/>
                <w:rtl w:val="true"/>
              </w:rPr>
              <w:t>التین</w:t>
            </w:r>
            <w:r>
              <w:rPr>
                <w:rStyle w:val="IndexLink"/>
                <w:rtl w:val="true"/>
              </w:rPr>
              <w:tab/>
            </w:r>
            <w:r>
              <w:rPr>
                <w:rStyle w:val="IndexLink"/>
              </w:rPr>
              <w:t>190</w:t>
            </w:r>
          </w:hyperlink>
        </w:p>
        <w:p>
          <w:pPr>
            <w:pStyle w:val="Contents4"/>
            <w:tabs>
              <w:tab w:val="clear" w:pos="8176"/>
              <w:tab w:val="right" w:pos="9026" w:leader="dot"/>
            </w:tabs>
            <w:rPr/>
          </w:pPr>
          <w:hyperlink w:anchor="__RefHeading___Toc3309401_1067777946">
            <w:r>
              <w:rPr>
                <w:webHidden/>
                <w:rStyle w:val="IndexLink"/>
                <w:rtl w:val="true"/>
              </w:rPr>
              <w:t xml:space="preserve">باب </w:t>
            </w:r>
            <w:r>
              <w:rPr>
                <w:rStyle w:val="IndexLink"/>
              </w:rPr>
              <w:t>11</w:t>
            </w:r>
            <w:r>
              <w:rPr>
                <w:rStyle w:val="IndexLink"/>
                <w:rtl w:val="true"/>
              </w:rPr>
              <w:t xml:space="preserve"> </w:t>
            </w:r>
            <w:r>
              <w:rPr>
                <w:rStyle w:val="IndexLink"/>
                <w:rtl w:val="true"/>
              </w:rPr>
              <w:t>الموز</w:t>
            </w:r>
            <w:r>
              <w:rPr>
                <w:rStyle w:val="IndexLink"/>
                <w:rtl w:val="true"/>
              </w:rPr>
              <w:tab/>
            </w:r>
            <w:r>
              <w:rPr>
                <w:rStyle w:val="IndexLink"/>
              </w:rPr>
              <w:t>193</w:t>
            </w:r>
          </w:hyperlink>
        </w:p>
        <w:p>
          <w:pPr>
            <w:pStyle w:val="Contents4"/>
            <w:tabs>
              <w:tab w:val="clear" w:pos="8176"/>
              <w:tab w:val="right" w:pos="9026" w:leader="dot"/>
            </w:tabs>
            <w:rPr/>
          </w:pPr>
          <w:hyperlink w:anchor="__RefHeading___Toc3309403_1067777946">
            <w:r>
              <w:rPr>
                <w:webHidden/>
                <w:rStyle w:val="IndexLink"/>
                <w:rtl w:val="true"/>
              </w:rPr>
              <w:t xml:space="preserve">باب </w:t>
            </w:r>
            <w:r>
              <w:rPr>
                <w:rStyle w:val="IndexLink"/>
              </w:rPr>
              <w:t>12</w:t>
            </w:r>
            <w:r>
              <w:rPr>
                <w:rStyle w:val="IndexLink"/>
                <w:rtl w:val="true"/>
              </w:rPr>
              <w:t xml:space="preserve"> </w:t>
            </w:r>
            <w:r>
              <w:rPr>
                <w:rStyle w:val="IndexLink"/>
                <w:rtl w:val="true"/>
              </w:rPr>
              <w:t>الغبیراء</w:t>
            </w:r>
            <w:r>
              <w:rPr>
                <w:rStyle w:val="IndexLink"/>
                <w:rtl w:val="true"/>
              </w:rPr>
              <w:tab/>
            </w:r>
            <w:r>
              <w:rPr>
                <w:rStyle w:val="IndexLink"/>
              </w:rPr>
              <w:t>194</w:t>
            </w:r>
          </w:hyperlink>
        </w:p>
        <w:p>
          <w:pPr>
            <w:pStyle w:val="Contents4"/>
            <w:tabs>
              <w:tab w:val="clear" w:pos="8176"/>
              <w:tab w:val="right" w:pos="9026" w:leader="dot"/>
            </w:tabs>
            <w:rPr/>
          </w:pPr>
          <w:hyperlink w:anchor="__RefHeading___Toc3309405_1067777946">
            <w:r>
              <w:rPr>
                <w:webHidden/>
                <w:rStyle w:val="IndexLink"/>
                <w:rtl w:val="true"/>
              </w:rPr>
              <w:t xml:space="preserve">باب </w:t>
            </w:r>
            <w:r>
              <w:rPr>
                <w:rStyle w:val="IndexLink"/>
              </w:rPr>
              <w:t>13</w:t>
            </w:r>
            <w:r>
              <w:rPr>
                <w:rStyle w:val="IndexLink"/>
                <w:rtl w:val="true"/>
              </w:rPr>
              <w:t xml:space="preserve"> </w:t>
            </w:r>
            <w:r>
              <w:rPr>
                <w:rStyle w:val="IndexLink"/>
                <w:rtl w:val="true"/>
              </w:rPr>
              <w:t>قصب السكر</w:t>
            </w:r>
            <w:r>
              <w:rPr>
                <w:rStyle w:val="IndexLink"/>
                <w:rtl w:val="true"/>
              </w:rPr>
              <w:tab/>
            </w:r>
            <w:r>
              <w:rPr>
                <w:rStyle w:val="IndexLink"/>
              </w:rPr>
              <w:t>194</w:t>
            </w:r>
          </w:hyperlink>
        </w:p>
        <w:p>
          <w:pPr>
            <w:pStyle w:val="Contents4"/>
            <w:tabs>
              <w:tab w:val="clear" w:pos="8176"/>
              <w:tab w:val="right" w:pos="9026" w:leader="dot"/>
            </w:tabs>
            <w:rPr/>
          </w:pPr>
          <w:hyperlink w:anchor="__RefHeading___Toc3309407_1067777946">
            <w:r>
              <w:rPr>
                <w:webHidden/>
                <w:rStyle w:val="IndexLink"/>
                <w:rtl w:val="true"/>
              </w:rPr>
              <w:t xml:space="preserve">باب </w:t>
            </w:r>
            <w:r>
              <w:rPr>
                <w:rStyle w:val="IndexLink"/>
              </w:rPr>
              <w:t>14</w:t>
            </w:r>
            <w:r>
              <w:rPr>
                <w:rStyle w:val="IndexLink"/>
                <w:rtl w:val="true"/>
              </w:rPr>
              <w:t xml:space="preserve"> </w:t>
            </w:r>
            <w:r>
              <w:rPr>
                <w:rStyle w:val="IndexLink"/>
                <w:rtl w:val="true"/>
              </w:rPr>
              <w:t>الإجاص و المشمش</w:t>
            </w:r>
            <w:r>
              <w:rPr>
                <w:rStyle w:val="IndexLink"/>
                <w:rtl w:val="true"/>
              </w:rPr>
              <w:tab/>
            </w:r>
            <w:r>
              <w:rPr>
                <w:rStyle w:val="IndexLink"/>
              </w:rPr>
              <w:t>195</w:t>
            </w:r>
          </w:hyperlink>
        </w:p>
        <w:p>
          <w:pPr>
            <w:pStyle w:val="Contents4"/>
            <w:tabs>
              <w:tab w:val="clear" w:pos="8176"/>
              <w:tab w:val="right" w:pos="9026" w:leader="dot"/>
            </w:tabs>
            <w:rPr/>
          </w:pPr>
          <w:hyperlink w:anchor="__RefHeading___Toc3309409_1067777946">
            <w:r>
              <w:rPr>
                <w:webHidden/>
                <w:rStyle w:val="IndexLink"/>
                <w:rtl w:val="true"/>
              </w:rPr>
              <w:t xml:space="preserve">باب </w:t>
            </w:r>
            <w:r>
              <w:rPr>
                <w:rStyle w:val="IndexLink"/>
              </w:rPr>
              <w:t>15</w:t>
            </w:r>
            <w:r>
              <w:rPr>
                <w:rStyle w:val="IndexLink"/>
                <w:rtl w:val="true"/>
              </w:rPr>
              <w:t xml:space="preserve"> </w:t>
            </w:r>
            <w:r>
              <w:rPr>
                <w:rStyle w:val="IndexLink"/>
                <w:rtl w:val="true"/>
              </w:rPr>
              <w:t>الأترج</w:t>
            </w:r>
            <w:r>
              <w:rPr>
                <w:rStyle w:val="IndexLink"/>
                <w:rtl w:val="true"/>
              </w:rPr>
              <w:tab/>
            </w:r>
            <w:r>
              <w:rPr>
                <w:rStyle w:val="IndexLink"/>
              </w:rPr>
              <w:t>197</w:t>
            </w:r>
          </w:hyperlink>
        </w:p>
        <w:p>
          <w:pPr>
            <w:pStyle w:val="Contents4"/>
            <w:tabs>
              <w:tab w:val="clear" w:pos="8176"/>
              <w:tab w:val="right" w:pos="9026" w:leader="dot"/>
            </w:tabs>
            <w:rPr/>
          </w:pPr>
          <w:hyperlink w:anchor="__RefHeading___Toc3309411_1067777946">
            <w:r>
              <w:rPr>
                <w:webHidden/>
                <w:rStyle w:val="IndexLink"/>
                <w:rtl w:val="true"/>
              </w:rPr>
              <w:t xml:space="preserve">باب </w:t>
            </w:r>
            <w:r>
              <w:rPr>
                <w:rStyle w:val="IndexLink"/>
              </w:rPr>
              <w:t>16</w:t>
            </w:r>
            <w:r>
              <w:rPr>
                <w:rStyle w:val="IndexLink"/>
                <w:rtl w:val="true"/>
              </w:rPr>
              <w:t xml:space="preserve"> </w:t>
            </w:r>
            <w:r>
              <w:rPr>
                <w:rStyle w:val="IndexLink"/>
                <w:rtl w:val="true"/>
              </w:rPr>
              <w:t>البطیخ</w:t>
            </w:r>
            <w:r>
              <w:rPr>
                <w:rStyle w:val="IndexLink"/>
                <w:rtl w:val="true"/>
              </w:rPr>
              <w:tab/>
            </w:r>
            <w:r>
              <w:rPr>
                <w:rStyle w:val="IndexLink"/>
              </w:rPr>
              <w:t>199</w:t>
            </w:r>
          </w:hyperlink>
        </w:p>
        <w:p>
          <w:pPr>
            <w:pStyle w:val="Contents4"/>
            <w:tabs>
              <w:tab w:val="clear" w:pos="8176"/>
              <w:tab w:val="right" w:pos="9026" w:leader="dot"/>
            </w:tabs>
            <w:rPr/>
          </w:pPr>
          <w:hyperlink w:anchor="__RefHeading___Toc3309413_1067777946">
            <w:r>
              <w:rPr>
                <w:webHidden/>
                <w:rStyle w:val="IndexLink"/>
                <w:rtl w:val="true"/>
              </w:rPr>
              <w:t xml:space="preserve">باب </w:t>
            </w:r>
            <w:r>
              <w:rPr>
                <w:rStyle w:val="IndexLink"/>
              </w:rPr>
              <w:t>17</w:t>
            </w:r>
            <w:r>
              <w:rPr>
                <w:rStyle w:val="IndexLink"/>
                <w:rtl w:val="true"/>
              </w:rPr>
              <w:t xml:space="preserve"> </w:t>
            </w:r>
            <w:r>
              <w:rPr>
                <w:rStyle w:val="IndexLink"/>
                <w:rtl w:val="true"/>
              </w:rPr>
              <w:t>الجوز و اللوز و أكل الجوز مع الجبن</w:t>
            </w:r>
            <w:r>
              <w:rPr>
                <w:rStyle w:val="IndexLink"/>
                <w:rtl w:val="true"/>
              </w:rPr>
              <w:tab/>
            </w:r>
            <w:r>
              <w:rPr>
                <w:rStyle w:val="IndexLink"/>
              </w:rPr>
              <w:t>204</w:t>
            </w:r>
          </w:hyperlink>
        </w:p>
        <w:p>
          <w:pPr>
            <w:pStyle w:val="Contents3"/>
            <w:tabs>
              <w:tab w:val="clear" w:pos="8459"/>
              <w:tab w:val="right" w:pos="9026" w:leader="dot"/>
            </w:tabs>
            <w:rPr/>
          </w:pPr>
          <w:hyperlink w:anchor="__RefHeading___Toc3309415_1067777946">
            <w:r>
              <w:rPr>
                <w:webHidden/>
                <w:rStyle w:val="IndexLink"/>
                <w:rtl w:val="true"/>
              </w:rPr>
              <w:t>أبواب البقول</w:t>
            </w:r>
            <w:r>
              <w:rPr>
                <w:rStyle w:val="IndexLink"/>
                <w:rtl w:val="true"/>
              </w:rPr>
              <w:tab/>
            </w:r>
            <w:r>
              <w:rPr>
                <w:rStyle w:val="IndexLink"/>
              </w:rPr>
              <w:t>205</w:t>
            </w:r>
          </w:hyperlink>
        </w:p>
        <w:p>
          <w:pPr>
            <w:pStyle w:val="Contents4"/>
            <w:tabs>
              <w:tab w:val="clear" w:pos="8176"/>
              <w:tab w:val="right" w:pos="9026" w:leader="dot"/>
            </w:tabs>
            <w:rPr/>
          </w:pPr>
          <w:hyperlink w:anchor="__RefHeading___Toc3309417_1067777946">
            <w:r>
              <w:rPr>
                <w:webHidden/>
                <w:rStyle w:val="IndexLink"/>
                <w:rtl w:val="true"/>
              </w:rPr>
              <w:t xml:space="preserve">باب </w:t>
            </w:r>
            <w:r>
              <w:rPr>
                <w:rStyle w:val="IndexLink"/>
              </w:rPr>
              <w:t>1</w:t>
            </w:r>
            <w:r>
              <w:rPr>
                <w:rStyle w:val="IndexLink"/>
                <w:rtl w:val="true"/>
              </w:rPr>
              <w:t xml:space="preserve"> </w:t>
            </w:r>
            <w:r>
              <w:rPr>
                <w:rStyle w:val="IndexLink"/>
                <w:rtl w:val="true"/>
              </w:rPr>
              <w:t>جوامع أحوال البقول</w:t>
            </w:r>
            <w:r>
              <w:rPr>
                <w:rStyle w:val="IndexLink"/>
                <w:rtl w:val="true"/>
              </w:rPr>
              <w:tab/>
            </w:r>
            <w:r>
              <w:rPr>
                <w:rStyle w:val="IndexLink"/>
              </w:rPr>
              <w:t>205</w:t>
            </w:r>
          </w:hyperlink>
        </w:p>
        <w:p>
          <w:pPr>
            <w:pStyle w:val="Contents4"/>
            <w:tabs>
              <w:tab w:val="clear" w:pos="8176"/>
              <w:tab w:val="right" w:pos="9026" w:leader="dot"/>
            </w:tabs>
            <w:rPr/>
          </w:pPr>
          <w:hyperlink w:anchor="__RefHeading___Toc3309419_1067777946">
            <w:r>
              <w:rPr>
                <w:webHidden/>
                <w:rStyle w:val="IndexLink"/>
                <w:rtl w:val="true"/>
              </w:rPr>
              <w:t xml:space="preserve">باب </w:t>
            </w:r>
            <w:r>
              <w:rPr>
                <w:rStyle w:val="IndexLink"/>
              </w:rPr>
              <w:t>2</w:t>
            </w:r>
            <w:r>
              <w:rPr>
                <w:rStyle w:val="IndexLink"/>
                <w:rtl w:val="true"/>
              </w:rPr>
              <w:t xml:space="preserve"> </w:t>
            </w:r>
            <w:r>
              <w:rPr>
                <w:rStyle w:val="IndexLink"/>
                <w:rtl w:val="true"/>
              </w:rPr>
              <w:t>الكراث</w:t>
            </w:r>
            <w:r>
              <w:rPr>
                <w:rStyle w:val="IndexLink"/>
                <w:rtl w:val="true"/>
              </w:rPr>
              <w:tab/>
            </w:r>
            <w:r>
              <w:rPr>
                <w:rStyle w:val="IndexLink"/>
              </w:rPr>
              <w:t>206</w:t>
            </w:r>
          </w:hyperlink>
        </w:p>
        <w:p>
          <w:pPr>
            <w:pStyle w:val="Contents4"/>
            <w:tabs>
              <w:tab w:val="clear" w:pos="8176"/>
              <w:tab w:val="right" w:pos="9026" w:leader="dot"/>
            </w:tabs>
            <w:rPr/>
          </w:pPr>
          <w:hyperlink w:anchor="__RefHeading___Toc3309421_1067777946">
            <w:r>
              <w:rPr>
                <w:webHidden/>
                <w:rStyle w:val="IndexLink"/>
                <w:rtl w:val="true"/>
              </w:rPr>
              <w:t xml:space="preserve">باب </w:t>
            </w:r>
            <w:r>
              <w:rPr>
                <w:rStyle w:val="IndexLink"/>
              </w:rPr>
              <w:t>3</w:t>
            </w:r>
            <w:r>
              <w:rPr>
                <w:rStyle w:val="IndexLink"/>
                <w:rtl w:val="true"/>
              </w:rPr>
              <w:t xml:space="preserve"> </w:t>
            </w:r>
            <w:r>
              <w:rPr>
                <w:rStyle w:val="IndexLink"/>
                <w:rtl w:val="true"/>
              </w:rPr>
              <w:t>الهندباء</w:t>
            </w:r>
            <w:r>
              <w:rPr>
                <w:rStyle w:val="IndexLink"/>
                <w:rtl w:val="true"/>
              </w:rPr>
              <w:tab/>
            </w:r>
            <w:r>
              <w:rPr>
                <w:rStyle w:val="IndexLink"/>
              </w:rPr>
              <w:t>212</w:t>
            </w:r>
          </w:hyperlink>
        </w:p>
        <w:p>
          <w:pPr>
            <w:pStyle w:val="Contents4"/>
            <w:tabs>
              <w:tab w:val="clear" w:pos="8176"/>
              <w:tab w:val="right" w:pos="9026" w:leader="dot"/>
            </w:tabs>
            <w:rPr/>
          </w:pPr>
          <w:hyperlink w:anchor="__RefHeading___Toc3309423_1067777946">
            <w:r>
              <w:rPr>
                <w:webHidden/>
                <w:rStyle w:val="IndexLink"/>
                <w:rtl w:val="true"/>
              </w:rPr>
              <w:t xml:space="preserve">باب </w:t>
            </w:r>
            <w:r>
              <w:rPr>
                <w:rStyle w:val="IndexLink"/>
              </w:rPr>
              <w:t>4</w:t>
            </w:r>
            <w:r>
              <w:rPr>
                <w:rStyle w:val="IndexLink"/>
                <w:rtl w:val="true"/>
              </w:rPr>
              <w:t xml:space="preserve"> </w:t>
            </w:r>
            <w:r>
              <w:rPr>
                <w:rStyle w:val="IndexLink"/>
                <w:rtl w:val="true"/>
              </w:rPr>
              <w:t>الباذروج</w:t>
            </w:r>
            <w:r>
              <w:rPr>
                <w:rStyle w:val="IndexLink"/>
                <w:rtl w:val="true"/>
              </w:rPr>
              <w:tab/>
            </w:r>
            <w:r>
              <w:rPr>
                <w:rStyle w:val="IndexLink"/>
              </w:rPr>
              <w:t>219</w:t>
            </w:r>
          </w:hyperlink>
        </w:p>
        <w:p>
          <w:pPr>
            <w:pStyle w:val="Contents4"/>
            <w:tabs>
              <w:tab w:val="clear" w:pos="8176"/>
              <w:tab w:val="right" w:pos="9026" w:leader="dot"/>
            </w:tabs>
            <w:rPr/>
          </w:pPr>
          <w:hyperlink w:anchor="__RefHeading___Toc3309425_1067777946">
            <w:r>
              <w:rPr>
                <w:webHidden/>
                <w:rStyle w:val="IndexLink"/>
                <w:rtl w:val="true"/>
              </w:rPr>
              <w:t xml:space="preserve">باب </w:t>
            </w:r>
            <w:r>
              <w:rPr>
                <w:rStyle w:val="IndexLink"/>
              </w:rPr>
              <w:t>5</w:t>
            </w:r>
            <w:r>
              <w:rPr>
                <w:rStyle w:val="IndexLink"/>
                <w:rtl w:val="true"/>
              </w:rPr>
              <w:t xml:space="preserve"> </w:t>
            </w:r>
            <w:r>
              <w:rPr>
                <w:rStyle w:val="IndexLink"/>
                <w:rtl w:val="true"/>
              </w:rPr>
              <w:t>السلق و الكرنب</w:t>
            </w:r>
            <w:r>
              <w:rPr>
                <w:rStyle w:val="IndexLink"/>
                <w:rtl w:val="true"/>
              </w:rPr>
              <w:tab/>
            </w:r>
            <w:r>
              <w:rPr>
                <w:rStyle w:val="IndexLink"/>
              </w:rPr>
              <w:t>222</w:t>
            </w:r>
          </w:hyperlink>
        </w:p>
        <w:p>
          <w:pPr>
            <w:pStyle w:val="Contents4"/>
            <w:tabs>
              <w:tab w:val="clear" w:pos="8176"/>
              <w:tab w:val="right" w:pos="9026" w:leader="dot"/>
            </w:tabs>
            <w:rPr/>
          </w:pPr>
          <w:hyperlink w:anchor="__RefHeading___Toc3309427_1067777946">
            <w:r>
              <w:rPr>
                <w:webHidden/>
                <w:rStyle w:val="IndexLink"/>
                <w:rtl w:val="true"/>
              </w:rPr>
              <w:t xml:space="preserve">باب </w:t>
            </w:r>
            <w:r>
              <w:rPr>
                <w:rStyle w:val="IndexLink"/>
              </w:rPr>
              <w:t>6</w:t>
            </w:r>
            <w:r>
              <w:rPr>
                <w:rStyle w:val="IndexLink"/>
                <w:rtl w:val="true"/>
              </w:rPr>
              <w:t xml:space="preserve"> </w:t>
            </w:r>
            <w:r>
              <w:rPr>
                <w:rStyle w:val="IndexLink"/>
                <w:rtl w:val="true"/>
              </w:rPr>
              <w:t>الجزر</w:t>
            </w:r>
            <w:r>
              <w:rPr>
                <w:rStyle w:val="IndexLink"/>
                <w:rtl w:val="true"/>
              </w:rPr>
              <w:tab/>
            </w:r>
            <w:r>
              <w:rPr>
                <w:rStyle w:val="IndexLink"/>
              </w:rPr>
              <w:t>224</w:t>
            </w:r>
          </w:hyperlink>
        </w:p>
        <w:p>
          <w:pPr>
            <w:pStyle w:val="Contents4"/>
            <w:tabs>
              <w:tab w:val="clear" w:pos="8176"/>
              <w:tab w:val="right" w:pos="9026" w:leader="dot"/>
            </w:tabs>
            <w:rPr/>
          </w:pPr>
          <w:hyperlink w:anchor="__RefHeading___Toc3309429_1067777946">
            <w:r>
              <w:rPr>
                <w:webHidden/>
                <w:rStyle w:val="IndexLink"/>
                <w:rtl w:val="true"/>
              </w:rPr>
              <w:t xml:space="preserve">باب </w:t>
            </w:r>
            <w:r>
              <w:rPr>
                <w:rStyle w:val="IndexLink"/>
              </w:rPr>
              <w:t>7</w:t>
            </w:r>
            <w:r>
              <w:rPr>
                <w:rStyle w:val="IndexLink"/>
                <w:rtl w:val="true"/>
              </w:rPr>
              <w:t xml:space="preserve"> </w:t>
            </w:r>
            <w:r>
              <w:rPr>
                <w:rStyle w:val="IndexLink"/>
                <w:rtl w:val="true"/>
              </w:rPr>
              <w:t>الشلجم</w:t>
            </w:r>
            <w:r>
              <w:rPr>
                <w:rStyle w:val="IndexLink"/>
                <w:rtl w:val="true"/>
              </w:rPr>
              <w:tab/>
            </w:r>
            <w:r>
              <w:rPr>
                <w:rStyle w:val="IndexLink"/>
              </w:rPr>
              <w:t>226</w:t>
            </w:r>
          </w:hyperlink>
        </w:p>
        <w:p>
          <w:pPr>
            <w:pStyle w:val="Contents4"/>
            <w:tabs>
              <w:tab w:val="clear" w:pos="8176"/>
              <w:tab w:val="right" w:pos="9026" w:leader="dot"/>
            </w:tabs>
            <w:rPr/>
          </w:pPr>
          <w:hyperlink w:anchor="__RefHeading___Toc3309431_1067777946">
            <w:r>
              <w:rPr>
                <w:webHidden/>
                <w:rStyle w:val="IndexLink"/>
                <w:rtl w:val="true"/>
              </w:rPr>
              <w:t xml:space="preserve">باب </w:t>
            </w:r>
            <w:r>
              <w:rPr>
                <w:rStyle w:val="IndexLink"/>
              </w:rPr>
              <w:t>8</w:t>
            </w:r>
            <w:r>
              <w:rPr>
                <w:rStyle w:val="IndexLink"/>
                <w:rtl w:val="true"/>
              </w:rPr>
              <w:t xml:space="preserve"> </w:t>
            </w:r>
            <w:r>
              <w:rPr>
                <w:rStyle w:val="IndexLink"/>
                <w:rtl w:val="true"/>
              </w:rPr>
              <w:t>الباذنجان</w:t>
            </w:r>
            <w:r>
              <w:rPr>
                <w:rStyle w:val="IndexLink"/>
                <w:rtl w:val="true"/>
              </w:rPr>
              <w:tab/>
            </w:r>
            <w:r>
              <w:rPr>
                <w:rStyle w:val="IndexLink"/>
              </w:rPr>
              <w:t>227</w:t>
            </w:r>
          </w:hyperlink>
        </w:p>
        <w:p>
          <w:pPr>
            <w:pStyle w:val="Contents4"/>
            <w:tabs>
              <w:tab w:val="clear" w:pos="8176"/>
              <w:tab w:val="right" w:pos="9026" w:leader="dot"/>
            </w:tabs>
            <w:rPr/>
          </w:pPr>
          <w:hyperlink w:anchor="__RefHeading___Toc3309433_1067777946">
            <w:r>
              <w:rPr>
                <w:webHidden/>
                <w:rStyle w:val="IndexLink"/>
                <w:rtl w:val="true"/>
              </w:rPr>
              <w:t xml:space="preserve">باب </w:t>
            </w:r>
            <w:r>
              <w:rPr>
                <w:rStyle w:val="IndexLink"/>
              </w:rPr>
              <w:t>9</w:t>
            </w:r>
            <w:r>
              <w:rPr>
                <w:rStyle w:val="IndexLink"/>
                <w:rtl w:val="true"/>
              </w:rPr>
              <w:t xml:space="preserve"> </w:t>
            </w:r>
            <w:r>
              <w:rPr>
                <w:rStyle w:val="IndexLink"/>
                <w:rtl w:val="true"/>
              </w:rPr>
              <w:t>القرع و الدباء</w:t>
            </w:r>
            <w:r>
              <w:rPr>
                <w:rStyle w:val="IndexLink"/>
                <w:rtl w:val="true"/>
              </w:rPr>
              <w:tab/>
            </w:r>
            <w:r>
              <w:rPr>
                <w:rStyle w:val="IndexLink"/>
              </w:rPr>
              <w:t>231</w:t>
            </w:r>
          </w:hyperlink>
        </w:p>
        <w:p>
          <w:pPr>
            <w:pStyle w:val="Contents4"/>
            <w:tabs>
              <w:tab w:val="clear" w:pos="8176"/>
              <w:tab w:val="right" w:pos="9026" w:leader="dot"/>
            </w:tabs>
            <w:rPr/>
          </w:pPr>
          <w:hyperlink w:anchor="__RefHeading___Toc3309435_1067777946">
            <w:r>
              <w:rPr>
                <w:webHidden/>
                <w:rStyle w:val="IndexLink"/>
                <w:rtl w:val="true"/>
              </w:rPr>
              <w:t xml:space="preserve">باب </w:t>
            </w:r>
            <w:r>
              <w:rPr>
                <w:rStyle w:val="IndexLink"/>
              </w:rPr>
              <w:t>10</w:t>
            </w:r>
            <w:r>
              <w:rPr>
                <w:rStyle w:val="IndexLink"/>
                <w:rtl w:val="true"/>
              </w:rPr>
              <w:t xml:space="preserve"> </w:t>
            </w:r>
            <w:r>
              <w:rPr>
                <w:rStyle w:val="IndexLink"/>
                <w:rtl w:val="true"/>
              </w:rPr>
              <w:t>الفجل</w:t>
            </w:r>
            <w:r>
              <w:rPr>
                <w:rStyle w:val="IndexLink"/>
                <w:rtl w:val="true"/>
              </w:rPr>
              <w:tab/>
            </w:r>
            <w:r>
              <w:rPr>
                <w:rStyle w:val="IndexLink"/>
              </w:rPr>
              <w:t>236</w:t>
            </w:r>
          </w:hyperlink>
        </w:p>
        <w:p>
          <w:pPr>
            <w:pStyle w:val="Contents4"/>
            <w:tabs>
              <w:tab w:val="clear" w:pos="8176"/>
              <w:tab w:val="right" w:pos="9026" w:leader="dot"/>
            </w:tabs>
            <w:rPr/>
          </w:pPr>
          <w:hyperlink w:anchor="__RefHeading___Toc3309437_1067777946">
            <w:r>
              <w:rPr>
                <w:webHidden/>
                <w:rStyle w:val="IndexLink"/>
                <w:rtl w:val="true"/>
              </w:rPr>
              <w:t xml:space="preserve">باب </w:t>
            </w:r>
            <w:r>
              <w:rPr>
                <w:rStyle w:val="IndexLink"/>
              </w:rPr>
              <w:t>11</w:t>
            </w:r>
            <w:r>
              <w:rPr>
                <w:rStyle w:val="IndexLink"/>
                <w:rtl w:val="true"/>
              </w:rPr>
              <w:t xml:space="preserve"> </w:t>
            </w:r>
            <w:r>
              <w:rPr>
                <w:rStyle w:val="IndexLink"/>
                <w:rtl w:val="true"/>
              </w:rPr>
              <w:t>الكمأة</w:t>
            </w:r>
            <w:r>
              <w:rPr>
                <w:rStyle w:val="IndexLink"/>
                <w:rtl w:val="true"/>
              </w:rPr>
              <w:tab/>
            </w:r>
            <w:r>
              <w:rPr>
                <w:rStyle w:val="IndexLink"/>
              </w:rPr>
              <w:t>237</w:t>
            </w:r>
          </w:hyperlink>
        </w:p>
        <w:p>
          <w:pPr>
            <w:pStyle w:val="Contents4"/>
            <w:tabs>
              <w:tab w:val="clear" w:pos="8176"/>
              <w:tab w:val="right" w:pos="9026" w:leader="dot"/>
            </w:tabs>
            <w:rPr/>
          </w:pPr>
          <w:hyperlink w:anchor="__RefHeading___Toc3309439_1067777946">
            <w:r>
              <w:rPr>
                <w:webHidden/>
                <w:rStyle w:val="IndexLink"/>
                <w:rtl w:val="true"/>
              </w:rPr>
              <w:t xml:space="preserve">باب </w:t>
            </w:r>
            <w:r>
              <w:rPr>
                <w:rStyle w:val="IndexLink"/>
              </w:rPr>
              <w:t>12</w:t>
            </w:r>
            <w:r>
              <w:rPr>
                <w:rStyle w:val="IndexLink"/>
                <w:rtl w:val="true"/>
              </w:rPr>
              <w:t xml:space="preserve"> </w:t>
            </w:r>
            <w:r>
              <w:rPr>
                <w:rStyle w:val="IndexLink"/>
                <w:rtl w:val="true"/>
              </w:rPr>
              <w:t>الرجلة و الفرفخ</w:t>
            </w:r>
            <w:r>
              <w:rPr>
                <w:rStyle w:val="IndexLink"/>
                <w:rtl w:val="true"/>
              </w:rPr>
              <w:tab/>
            </w:r>
            <w:r>
              <w:rPr>
                <w:rStyle w:val="IndexLink"/>
              </w:rPr>
              <w:t>240</w:t>
            </w:r>
          </w:hyperlink>
        </w:p>
        <w:p>
          <w:pPr>
            <w:pStyle w:val="Contents4"/>
            <w:tabs>
              <w:tab w:val="clear" w:pos="8176"/>
              <w:tab w:val="right" w:pos="9026" w:leader="dot"/>
            </w:tabs>
            <w:rPr/>
          </w:pPr>
          <w:hyperlink w:anchor="__RefHeading___Toc3309441_1067777946">
            <w:r>
              <w:rPr>
                <w:webHidden/>
                <w:rStyle w:val="IndexLink"/>
                <w:rtl w:val="true"/>
              </w:rPr>
              <w:t xml:space="preserve">باب </w:t>
            </w:r>
            <w:r>
              <w:rPr>
                <w:rStyle w:val="IndexLink"/>
              </w:rPr>
              <w:t>13</w:t>
            </w:r>
            <w:r>
              <w:rPr>
                <w:rStyle w:val="IndexLink"/>
                <w:rtl w:val="true"/>
              </w:rPr>
              <w:t xml:space="preserve"> </w:t>
            </w:r>
            <w:r>
              <w:rPr>
                <w:rStyle w:val="IndexLink"/>
                <w:rtl w:val="true"/>
              </w:rPr>
              <w:t>الجرجیر</w:t>
            </w:r>
            <w:r>
              <w:rPr>
                <w:rStyle w:val="IndexLink"/>
                <w:rtl w:val="true"/>
              </w:rPr>
              <w:tab/>
            </w:r>
            <w:r>
              <w:rPr>
                <w:rStyle w:val="IndexLink"/>
              </w:rPr>
              <w:t>242</w:t>
            </w:r>
          </w:hyperlink>
        </w:p>
        <w:p>
          <w:pPr>
            <w:pStyle w:val="Contents4"/>
            <w:tabs>
              <w:tab w:val="clear" w:pos="8176"/>
              <w:tab w:val="right" w:pos="9026" w:leader="dot"/>
            </w:tabs>
            <w:rPr/>
          </w:pPr>
          <w:hyperlink w:anchor="__RefHeading___Toc3309443_1067777946">
            <w:r>
              <w:rPr>
                <w:webHidden/>
                <w:rStyle w:val="IndexLink"/>
                <w:rtl w:val="true"/>
              </w:rPr>
              <w:t xml:space="preserve">باب </w:t>
            </w:r>
            <w:r>
              <w:rPr>
                <w:rStyle w:val="IndexLink"/>
              </w:rPr>
              <w:t>14</w:t>
            </w:r>
            <w:r>
              <w:rPr>
                <w:rStyle w:val="IndexLink"/>
                <w:rtl w:val="true"/>
              </w:rPr>
              <w:t xml:space="preserve"> </w:t>
            </w:r>
            <w:r>
              <w:rPr>
                <w:rStyle w:val="IndexLink"/>
                <w:rtl w:val="true"/>
              </w:rPr>
              <w:t>الخسّ</w:t>
            </w:r>
            <w:r>
              <w:rPr>
                <w:rStyle w:val="IndexLink"/>
                <w:rtl w:val="true"/>
              </w:rPr>
              <w:tab/>
            </w:r>
            <w:r>
              <w:rPr>
                <w:rStyle w:val="IndexLink"/>
              </w:rPr>
              <w:t>245</w:t>
            </w:r>
          </w:hyperlink>
        </w:p>
        <w:p>
          <w:pPr>
            <w:pStyle w:val="Contents4"/>
            <w:tabs>
              <w:tab w:val="clear" w:pos="8176"/>
              <w:tab w:val="right" w:pos="9026" w:leader="dot"/>
            </w:tabs>
            <w:rPr/>
          </w:pPr>
          <w:hyperlink w:anchor="__RefHeading___Toc3309445_1067777946">
            <w:r>
              <w:rPr>
                <w:webHidden/>
                <w:rStyle w:val="IndexLink"/>
                <w:rtl w:val="true"/>
              </w:rPr>
              <w:t xml:space="preserve">باب </w:t>
            </w:r>
            <w:r>
              <w:rPr>
                <w:rStyle w:val="IndexLink"/>
              </w:rPr>
              <w:t>15</w:t>
            </w:r>
            <w:r>
              <w:rPr>
                <w:rStyle w:val="IndexLink"/>
                <w:rtl w:val="true"/>
              </w:rPr>
              <w:t xml:space="preserve"> </w:t>
            </w:r>
            <w:r>
              <w:rPr>
                <w:rStyle w:val="IndexLink"/>
                <w:rtl w:val="true"/>
              </w:rPr>
              <w:t>الكرفس</w:t>
            </w:r>
            <w:r>
              <w:rPr>
                <w:rStyle w:val="IndexLink"/>
                <w:rtl w:val="true"/>
              </w:rPr>
              <w:tab/>
            </w:r>
            <w:r>
              <w:rPr>
                <w:rStyle w:val="IndexLink"/>
              </w:rPr>
              <w:t>245</w:t>
            </w:r>
          </w:hyperlink>
        </w:p>
        <w:p>
          <w:pPr>
            <w:pStyle w:val="Contents4"/>
            <w:tabs>
              <w:tab w:val="clear" w:pos="8176"/>
              <w:tab w:val="right" w:pos="9026" w:leader="dot"/>
            </w:tabs>
            <w:rPr/>
          </w:pPr>
          <w:hyperlink w:anchor="__RefHeading___Toc3309447_1067777946">
            <w:r>
              <w:rPr>
                <w:webHidden/>
                <w:rStyle w:val="IndexLink"/>
                <w:rtl w:val="true"/>
              </w:rPr>
              <w:t xml:space="preserve">باب </w:t>
            </w:r>
            <w:r>
              <w:rPr>
                <w:rStyle w:val="IndexLink"/>
              </w:rPr>
              <w:t>16</w:t>
            </w:r>
            <w:r>
              <w:rPr>
                <w:rStyle w:val="IndexLink"/>
                <w:rtl w:val="true"/>
              </w:rPr>
              <w:t xml:space="preserve"> </w:t>
            </w:r>
            <w:r>
              <w:rPr>
                <w:rStyle w:val="IndexLink"/>
                <w:rtl w:val="true"/>
              </w:rPr>
              <w:t>السداب</w:t>
            </w:r>
            <w:r>
              <w:rPr>
                <w:rStyle w:val="IndexLink"/>
                <w:rtl w:val="true"/>
              </w:rPr>
              <w:tab/>
            </w:r>
            <w:r>
              <w:rPr>
                <w:rStyle w:val="IndexLink"/>
              </w:rPr>
              <w:t>247</w:t>
            </w:r>
          </w:hyperlink>
        </w:p>
        <w:p>
          <w:pPr>
            <w:pStyle w:val="Contents4"/>
            <w:tabs>
              <w:tab w:val="clear" w:pos="8176"/>
              <w:tab w:val="right" w:pos="9026" w:leader="dot"/>
            </w:tabs>
            <w:rPr/>
          </w:pPr>
          <w:hyperlink w:anchor="__RefHeading___Toc3309449_1067777946">
            <w:r>
              <w:rPr>
                <w:webHidden/>
                <w:rStyle w:val="IndexLink"/>
                <w:rtl w:val="true"/>
              </w:rPr>
              <w:t xml:space="preserve">باب </w:t>
            </w:r>
            <w:r>
              <w:rPr>
                <w:rStyle w:val="IndexLink"/>
              </w:rPr>
              <w:t>17</w:t>
            </w:r>
            <w:r>
              <w:rPr>
                <w:rStyle w:val="IndexLink"/>
                <w:rtl w:val="true"/>
              </w:rPr>
              <w:t xml:space="preserve"> </w:t>
            </w:r>
            <w:r>
              <w:rPr>
                <w:rStyle w:val="IndexLink"/>
                <w:rtl w:val="true"/>
              </w:rPr>
              <w:t>الحزاء</w:t>
            </w:r>
            <w:r>
              <w:rPr>
                <w:rStyle w:val="IndexLink"/>
                <w:rtl w:val="true"/>
              </w:rPr>
              <w:tab/>
            </w:r>
            <w:r>
              <w:rPr>
                <w:rStyle w:val="IndexLink"/>
              </w:rPr>
              <w:t>248</w:t>
            </w:r>
          </w:hyperlink>
        </w:p>
        <w:p>
          <w:pPr>
            <w:pStyle w:val="Contents4"/>
            <w:tabs>
              <w:tab w:val="clear" w:pos="8176"/>
              <w:tab w:val="right" w:pos="9026" w:leader="dot"/>
            </w:tabs>
            <w:rPr/>
          </w:pPr>
          <w:hyperlink w:anchor="__RefHeading___Toc3309451_1067777946">
            <w:r>
              <w:rPr>
                <w:webHidden/>
                <w:rStyle w:val="IndexLink"/>
                <w:rtl w:val="true"/>
              </w:rPr>
              <w:t xml:space="preserve">باب </w:t>
            </w:r>
            <w:r>
              <w:rPr>
                <w:rStyle w:val="IndexLink"/>
              </w:rPr>
              <w:t>18</w:t>
            </w:r>
            <w:r>
              <w:rPr>
                <w:rStyle w:val="IndexLink"/>
                <w:rtl w:val="true"/>
              </w:rPr>
              <w:t xml:space="preserve"> </w:t>
            </w:r>
            <w:r>
              <w:rPr>
                <w:rStyle w:val="IndexLink"/>
                <w:rtl w:val="true"/>
              </w:rPr>
              <w:t>النانخواه و الصعتر</w:t>
            </w:r>
            <w:r>
              <w:rPr>
                <w:rStyle w:val="IndexLink"/>
                <w:rtl w:val="true"/>
              </w:rPr>
              <w:tab/>
            </w:r>
            <w:r>
              <w:rPr>
                <w:rStyle w:val="IndexLink"/>
              </w:rPr>
              <w:t>249</w:t>
            </w:r>
          </w:hyperlink>
        </w:p>
        <w:p>
          <w:pPr>
            <w:pStyle w:val="Contents4"/>
            <w:tabs>
              <w:tab w:val="clear" w:pos="8176"/>
              <w:tab w:val="right" w:pos="9026" w:leader="dot"/>
            </w:tabs>
            <w:rPr/>
          </w:pPr>
          <w:hyperlink w:anchor="__RefHeading___Toc3309453_1067777946">
            <w:r>
              <w:rPr>
                <w:webHidden/>
                <w:rStyle w:val="IndexLink"/>
                <w:rtl w:val="true"/>
              </w:rPr>
              <w:t xml:space="preserve">باب </w:t>
            </w:r>
            <w:r>
              <w:rPr>
                <w:rStyle w:val="IndexLink"/>
              </w:rPr>
              <w:t>19</w:t>
            </w:r>
            <w:r>
              <w:rPr>
                <w:rStyle w:val="IndexLink"/>
                <w:rtl w:val="true"/>
              </w:rPr>
              <w:t xml:space="preserve"> </w:t>
            </w:r>
            <w:r>
              <w:rPr>
                <w:rStyle w:val="IndexLink"/>
                <w:rtl w:val="true"/>
              </w:rPr>
              <w:t>الكزبرة</w:t>
            </w:r>
            <w:r>
              <w:rPr>
                <w:rStyle w:val="IndexLink"/>
                <w:rtl w:val="true"/>
              </w:rPr>
              <w:tab/>
            </w:r>
            <w:r>
              <w:rPr>
                <w:rStyle w:val="IndexLink"/>
              </w:rPr>
              <w:t>251</w:t>
            </w:r>
          </w:hyperlink>
        </w:p>
        <w:p>
          <w:pPr>
            <w:pStyle w:val="Contents4"/>
            <w:tabs>
              <w:tab w:val="clear" w:pos="8176"/>
              <w:tab w:val="right" w:pos="9026" w:leader="dot"/>
            </w:tabs>
            <w:rPr/>
          </w:pPr>
          <w:hyperlink w:anchor="__RefHeading___Toc3309455_1067777946">
            <w:r>
              <w:rPr>
                <w:webHidden/>
                <w:rStyle w:val="IndexLink"/>
                <w:rtl w:val="true"/>
              </w:rPr>
              <w:t xml:space="preserve">باب </w:t>
            </w:r>
            <w:r>
              <w:rPr>
                <w:rStyle w:val="IndexLink"/>
              </w:rPr>
              <w:t>20</w:t>
            </w:r>
            <w:r>
              <w:rPr>
                <w:rStyle w:val="IndexLink"/>
                <w:rtl w:val="true"/>
              </w:rPr>
              <w:t xml:space="preserve"> </w:t>
            </w:r>
            <w:r>
              <w:rPr>
                <w:rStyle w:val="IndexLink"/>
                <w:rtl w:val="true"/>
              </w:rPr>
              <w:t>البصل و الثوم</w:t>
            </w:r>
            <w:r>
              <w:rPr>
                <w:rStyle w:val="IndexLink"/>
                <w:rtl w:val="true"/>
              </w:rPr>
              <w:tab/>
            </w:r>
            <w:r>
              <w:rPr>
                <w:rStyle w:val="IndexLink"/>
              </w:rPr>
              <w:t>252</w:t>
            </w:r>
          </w:hyperlink>
        </w:p>
        <w:p>
          <w:pPr>
            <w:pStyle w:val="Contents4"/>
            <w:tabs>
              <w:tab w:val="clear" w:pos="8176"/>
              <w:tab w:val="right" w:pos="9026" w:leader="dot"/>
            </w:tabs>
            <w:rPr/>
          </w:pPr>
          <w:hyperlink w:anchor="__RefHeading___Toc3309457_1067777946">
            <w:r>
              <w:rPr>
                <w:webHidden/>
                <w:rStyle w:val="IndexLink"/>
                <w:rtl w:val="true"/>
              </w:rPr>
              <w:t xml:space="preserve">باب </w:t>
            </w:r>
            <w:r>
              <w:rPr>
                <w:rStyle w:val="IndexLink"/>
              </w:rPr>
              <w:t>21</w:t>
            </w:r>
            <w:r>
              <w:rPr>
                <w:rStyle w:val="IndexLink"/>
                <w:rtl w:val="true"/>
              </w:rPr>
              <w:t xml:space="preserve"> </w:t>
            </w:r>
            <w:r>
              <w:rPr>
                <w:rStyle w:val="IndexLink"/>
                <w:rtl w:val="true"/>
              </w:rPr>
              <w:t>القثّاء</w:t>
            </w:r>
            <w:r>
              <w:rPr>
                <w:rStyle w:val="IndexLink"/>
                <w:rtl w:val="true"/>
              </w:rPr>
              <w:tab/>
            </w:r>
            <w:r>
              <w:rPr>
                <w:rStyle w:val="IndexLink"/>
              </w:rPr>
              <w:t>258</w:t>
            </w:r>
          </w:hyperlink>
        </w:p>
        <w:p>
          <w:pPr>
            <w:pStyle w:val="Contents3"/>
            <w:tabs>
              <w:tab w:val="clear" w:pos="8459"/>
              <w:tab w:val="right" w:pos="9026" w:leader="dot"/>
            </w:tabs>
            <w:rPr/>
          </w:pPr>
          <w:hyperlink w:anchor="__RefHeading___Toc3309459_1067777946">
            <w:r>
              <w:rPr>
                <w:webHidden/>
                <w:rStyle w:val="IndexLink"/>
                <w:rtl w:val="true"/>
              </w:rPr>
              <w:t>أبواب الحبوب</w:t>
            </w:r>
            <w:r>
              <w:rPr>
                <w:rStyle w:val="IndexLink"/>
                <w:rtl w:val="true"/>
              </w:rPr>
              <w:tab/>
            </w:r>
            <w:r>
              <w:rPr>
                <w:rStyle w:val="IndexLink"/>
              </w:rPr>
              <w:t>261</w:t>
            </w:r>
          </w:hyperlink>
        </w:p>
        <w:p>
          <w:pPr>
            <w:pStyle w:val="Contents4"/>
            <w:tabs>
              <w:tab w:val="clear" w:pos="8176"/>
              <w:tab w:val="right" w:pos="9026" w:leader="dot"/>
            </w:tabs>
            <w:rPr/>
          </w:pPr>
          <w:hyperlink w:anchor="__RefHeading___Toc3309461_1067777946">
            <w:r>
              <w:rPr>
                <w:webHidden/>
                <w:rStyle w:val="IndexLink"/>
                <w:rtl w:val="true"/>
              </w:rPr>
              <w:t xml:space="preserve">باب </w:t>
            </w:r>
            <w:r>
              <w:rPr>
                <w:rStyle w:val="IndexLink"/>
              </w:rPr>
              <w:t>1</w:t>
            </w:r>
            <w:r>
              <w:rPr>
                <w:rStyle w:val="IndexLink"/>
                <w:rtl w:val="true"/>
              </w:rPr>
              <w:t xml:space="preserve"> </w:t>
            </w:r>
            <w:r>
              <w:rPr>
                <w:rStyle w:val="IndexLink"/>
                <w:rtl w:val="true"/>
              </w:rPr>
              <w:t>الحنطة و الشعیر و بدو خلقهما</w:t>
            </w:r>
            <w:r>
              <w:rPr>
                <w:rStyle w:val="IndexLink"/>
                <w:rtl w:val="true"/>
              </w:rPr>
              <w:tab/>
            </w:r>
            <w:r>
              <w:rPr>
                <w:rStyle w:val="IndexLink"/>
              </w:rPr>
              <w:t>261</w:t>
            </w:r>
          </w:hyperlink>
        </w:p>
        <w:p>
          <w:pPr>
            <w:pStyle w:val="Contents4"/>
            <w:tabs>
              <w:tab w:val="clear" w:pos="8176"/>
              <w:tab w:val="right" w:pos="9026" w:leader="dot"/>
            </w:tabs>
            <w:rPr/>
          </w:pPr>
          <w:hyperlink w:anchor="__RefHeading___Toc3309463_1067777946">
            <w:r>
              <w:rPr>
                <w:webHidden/>
                <w:rStyle w:val="IndexLink"/>
                <w:rtl w:val="true"/>
              </w:rPr>
              <w:t xml:space="preserve">باب </w:t>
            </w:r>
            <w:r>
              <w:rPr>
                <w:rStyle w:val="IndexLink"/>
              </w:rPr>
              <w:t>2</w:t>
            </w:r>
            <w:r>
              <w:rPr>
                <w:rStyle w:val="IndexLink"/>
                <w:rtl w:val="true"/>
              </w:rPr>
              <w:t xml:space="preserve"> </w:t>
            </w:r>
            <w:r>
              <w:rPr>
                <w:rStyle w:val="IndexLink"/>
                <w:rtl w:val="true"/>
              </w:rPr>
              <w:t>الماش و اللوبیا و الجاورس</w:t>
            </w:r>
            <w:r>
              <w:rPr>
                <w:rStyle w:val="IndexLink"/>
                <w:rtl w:val="true"/>
              </w:rPr>
              <w:tab/>
            </w:r>
            <w:r>
              <w:rPr>
                <w:rStyle w:val="IndexLink"/>
              </w:rPr>
              <w:t>262</w:t>
            </w:r>
          </w:hyperlink>
        </w:p>
        <w:p>
          <w:pPr>
            <w:pStyle w:val="Contents4"/>
            <w:tabs>
              <w:tab w:val="clear" w:pos="8176"/>
              <w:tab w:val="right" w:pos="9026" w:leader="dot"/>
            </w:tabs>
            <w:rPr/>
          </w:pPr>
          <w:hyperlink w:anchor="__RefHeading___Toc3309465_1067777946">
            <w:r>
              <w:rPr>
                <w:webHidden/>
                <w:rStyle w:val="IndexLink"/>
                <w:rtl w:val="true"/>
              </w:rPr>
              <w:t xml:space="preserve">باب </w:t>
            </w:r>
            <w:r>
              <w:rPr>
                <w:rStyle w:val="IndexLink"/>
              </w:rPr>
              <w:t>3</w:t>
            </w:r>
            <w:r>
              <w:rPr>
                <w:rStyle w:val="IndexLink"/>
                <w:rtl w:val="true"/>
              </w:rPr>
              <w:t xml:space="preserve"> </w:t>
            </w:r>
            <w:r>
              <w:rPr>
                <w:rStyle w:val="IndexLink"/>
                <w:rtl w:val="true"/>
              </w:rPr>
              <w:t>العدس</w:t>
            </w:r>
            <w:r>
              <w:rPr>
                <w:rStyle w:val="IndexLink"/>
                <w:rtl w:val="true"/>
              </w:rPr>
              <w:tab/>
            </w:r>
            <w:r>
              <w:rPr>
                <w:rStyle w:val="IndexLink"/>
              </w:rPr>
              <w:t>263</w:t>
            </w:r>
          </w:hyperlink>
        </w:p>
        <w:p>
          <w:pPr>
            <w:pStyle w:val="Contents4"/>
            <w:tabs>
              <w:tab w:val="clear" w:pos="8176"/>
              <w:tab w:val="right" w:pos="9026" w:leader="dot"/>
            </w:tabs>
            <w:rPr/>
          </w:pPr>
          <w:hyperlink w:anchor="__RefHeading___Toc3309467_1067777946">
            <w:r>
              <w:rPr>
                <w:webHidden/>
                <w:rStyle w:val="IndexLink"/>
                <w:rtl w:val="true"/>
              </w:rPr>
              <w:t xml:space="preserve">باب </w:t>
            </w:r>
            <w:r>
              <w:rPr>
                <w:rStyle w:val="IndexLink"/>
              </w:rPr>
              <w:t>4</w:t>
            </w:r>
            <w:r>
              <w:rPr>
                <w:rStyle w:val="IndexLink"/>
                <w:rtl w:val="true"/>
              </w:rPr>
              <w:t xml:space="preserve"> </w:t>
            </w:r>
            <w:r>
              <w:rPr>
                <w:rStyle w:val="IndexLink"/>
                <w:rtl w:val="true"/>
              </w:rPr>
              <w:t>الأرز</w:t>
            </w:r>
            <w:r>
              <w:rPr>
                <w:rStyle w:val="IndexLink"/>
                <w:rtl w:val="true"/>
              </w:rPr>
              <w:tab/>
            </w:r>
            <w:r>
              <w:rPr>
                <w:rStyle w:val="IndexLink"/>
              </w:rPr>
              <w:t>266</w:t>
            </w:r>
          </w:hyperlink>
        </w:p>
        <w:p>
          <w:pPr>
            <w:pStyle w:val="Contents4"/>
            <w:tabs>
              <w:tab w:val="clear" w:pos="8176"/>
              <w:tab w:val="right" w:pos="9026" w:leader="dot"/>
            </w:tabs>
            <w:rPr/>
          </w:pPr>
          <w:hyperlink w:anchor="__RefHeading___Toc3309469_1067777946">
            <w:r>
              <w:rPr>
                <w:webHidden/>
                <w:rStyle w:val="IndexLink"/>
                <w:rtl w:val="true"/>
              </w:rPr>
              <w:t xml:space="preserve">باب </w:t>
            </w:r>
            <w:r>
              <w:rPr>
                <w:rStyle w:val="IndexLink"/>
              </w:rPr>
              <w:t>5</w:t>
            </w:r>
            <w:r>
              <w:rPr>
                <w:rStyle w:val="IndexLink"/>
                <w:rtl w:val="true"/>
              </w:rPr>
              <w:t xml:space="preserve"> </w:t>
            </w:r>
            <w:r>
              <w:rPr>
                <w:rStyle w:val="IndexLink"/>
                <w:rtl w:val="true"/>
              </w:rPr>
              <w:t>الحمص</w:t>
            </w:r>
            <w:r>
              <w:rPr>
                <w:rStyle w:val="IndexLink"/>
                <w:rtl w:val="true"/>
              </w:rPr>
              <w:tab/>
            </w:r>
            <w:r>
              <w:rPr>
                <w:rStyle w:val="IndexLink"/>
              </w:rPr>
              <w:t>269</w:t>
            </w:r>
          </w:hyperlink>
        </w:p>
        <w:p>
          <w:pPr>
            <w:pStyle w:val="Contents4"/>
            <w:tabs>
              <w:tab w:val="clear" w:pos="8176"/>
              <w:tab w:val="right" w:pos="9026" w:leader="dot"/>
            </w:tabs>
            <w:rPr/>
          </w:pPr>
          <w:hyperlink w:anchor="__RefHeading___Toc3309471_1067777946">
            <w:r>
              <w:rPr>
                <w:webHidden/>
                <w:rStyle w:val="IndexLink"/>
                <w:rtl w:val="true"/>
              </w:rPr>
              <w:t xml:space="preserve">باب </w:t>
            </w:r>
            <w:r>
              <w:rPr>
                <w:rStyle w:val="IndexLink"/>
              </w:rPr>
              <w:t>6</w:t>
            </w:r>
            <w:r>
              <w:rPr>
                <w:rStyle w:val="IndexLink"/>
                <w:rtl w:val="true"/>
              </w:rPr>
              <w:t xml:space="preserve"> </w:t>
            </w:r>
            <w:r>
              <w:rPr>
                <w:rStyle w:val="IndexLink"/>
                <w:rtl w:val="true"/>
              </w:rPr>
              <w:t>الباقلاء</w:t>
            </w:r>
            <w:r>
              <w:rPr>
                <w:rStyle w:val="IndexLink"/>
                <w:rtl w:val="true"/>
              </w:rPr>
              <w:tab/>
            </w:r>
            <w:r>
              <w:rPr>
                <w:rStyle w:val="IndexLink"/>
              </w:rPr>
              <w:t>271</w:t>
            </w:r>
          </w:hyperlink>
        </w:p>
        <w:p>
          <w:pPr>
            <w:pStyle w:val="Contents3"/>
            <w:tabs>
              <w:tab w:val="clear" w:pos="8459"/>
              <w:tab w:val="right" w:pos="9026" w:leader="dot"/>
            </w:tabs>
            <w:rPr/>
          </w:pPr>
          <w:hyperlink w:anchor="__RefHeading___Toc3309473_1067777946">
            <w:r>
              <w:rPr>
                <w:webHidden/>
                <w:rStyle w:val="IndexLink"/>
                <w:rtl w:val="true"/>
              </w:rPr>
              <w:t>أبواب ما یعمل من الحبوب</w:t>
            </w:r>
            <w:r>
              <w:rPr>
                <w:rStyle w:val="IndexLink"/>
                <w:rtl w:val="true"/>
              </w:rPr>
              <w:tab/>
            </w:r>
            <w:r>
              <w:rPr>
                <w:rStyle w:val="IndexLink"/>
              </w:rPr>
              <w:t>274</w:t>
            </w:r>
          </w:hyperlink>
        </w:p>
        <w:p>
          <w:pPr>
            <w:pStyle w:val="Contents4"/>
            <w:tabs>
              <w:tab w:val="clear" w:pos="8176"/>
              <w:tab w:val="right" w:pos="9026" w:leader="dot"/>
            </w:tabs>
            <w:rPr/>
          </w:pPr>
          <w:hyperlink w:anchor="__RefHeading___Toc3309475_1067777946">
            <w:r>
              <w:rPr>
                <w:webHidden/>
                <w:rStyle w:val="IndexLink"/>
                <w:rtl w:val="true"/>
              </w:rPr>
              <w:t xml:space="preserve">باب </w:t>
            </w:r>
            <w:r>
              <w:rPr>
                <w:rStyle w:val="IndexLink"/>
              </w:rPr>
              <w:t>1</w:t>
            </w:r>
            <w:r>
              <w:rPr>
                <w:rStyle w:val="IndexLink"/>
                <w:rtl w:val="true"/>
              </w:rPr>
              <w:t xml:space="preserve"> </w:t>
            </w:r>
            <w:r>
              <w:rPr>
                <w:rStyle w:val="IndexLink"/>
                <w:rtl w:val="true"/>
              </w:rPr>
              <w:t>فعل الخبز و إكرامه و آداب خبزه و أكله</w:t>
            </w:r>
            <w:r>
              <w:rPr>
                <w:rStyle w:val="IndexLink"/>
                <w:rtl w:val="true"/>
              </w:rPr>
              <w:tab/>
            </w:r>
            <w:r>
              <w:rPr>
                <w:rStyle w:val="IndexLink"/>
              </w:rPr>
              <w:t>274</w:t>
            </w:r>
          </w:hyperlink>
        </w:p>
        <w:p>
          <w:pPr>
            <w:pStyle w:val="Contents4"/>
            <w:tabs>
              <w:tab w:val="clear" w:pos="8176"/>
              <w:tab w:val="right" w:pos="9026" w:leader="dot"/>
            </w:tabs>
            <w:rPr/>
          </w:pPr>
          <w:hyperlink w:anchor="__RefHeading___Toc3309477_1067777946">
            <w:r>
              <w:rPr>
                <w:webHidden/>
                <w:rStyle w:val="IndexLink"/>
                <w:rtl w:val="true"/>
              </w:rPr>
              <w:t xml:space="preserve">باب </w:t>
            </w:r>
            <w:r>
              <w:rPr>
                <w:rStyle w:val="IndexLink"/>
              </w:rPr>
              <w:t>2</w:t>
            </w:r>
            <w:r>
              <w:rPr>
                <w:rStyle w:val="IndexLink"/>
                <w:rtl w:val="true"/>
              </w:rPr>
              <w:t xml:space="preserve"> </w:t>
            </w:r>
            <w:r>
              <w:rPr>
                <w:rStyle w:val="IndexLink"/>
                <w:rtl w:val="true"/>
              </w:rPr>
              <w:t>أنواع الخبز</w:t>
            </w:r>
            <w:r>
              <w:rPr>
                <w:rStyle w:val="IndexLink"/>
                <w:rtl w:val="true"/>
              </w:rPr>
              <w:tab/>
            </w:r>
            <w:r>
              <w:rPr>
                <w:rStyle w:val="IndexLink"/>
              </w:rPr>
              <w:t>280</w:t>
            </w:r>
          </w:hyperlink>
        </w:p>
        <w:p>
          <w:pPr>
            <w:pStyle w:val="Contents4"/>
            <w:tabs>
              <w:tab w:val="clear" w:pos="8176"/>
              <w:tab w:val="right" w:pos="9026" w:leader="dot"/>
            </w:tabs>
            <w:rPr/>
          </w:pPr>
          <w:hyperlink w:anchor="__RefHeading___Toc3309479_1067777946">
            <w:r>
              <w:rPr>
                <w:webHidden/>
                <w:rStyle w:val="IndexLink"/>
                <w:rtl w:val="true"/>
              </w:rPr>
              <w:t xml:space="preserve">باب </w:t>
            </w:r>
            <w:r>
              <w:rPr>
                <w:rStyle w:val="IndexLink"/>
              </w:rPr>
              <w:t>3</w:t>
            </w:r>
            <w:r>
              <w:rPr>
                <w:rStyle w:val="IndexLink"/>
                <w:rtl w:val="true"/>
              </w:rPr>
              <w:t xml:space="preserve"> </w:t>
            </w:r>
            <w:r>
              <w:rPr>
                <w:rStyle w:val="IndexLink"/>
                <w:rtl w:val="true"/>
              </w:rPr>
              <w:t>الأسوقة و أنواعها</w:t>
            </w:r>
            <w:r>
              <w:rPr>
                <w:rStyle w:val="IndexLink"/>
                <w:rtl w:val="true"/>
              </w:rPr>
              <w:tab/>
            </w:r>
            <w:r>
              <w:rPr>
                <w:rStyle w:val="IndexLink"/>
              </w:rPr>
              <w:t>282</w:t>
            </w:r>
          </w:hyperlink>
        </w:p>
        <w:p>
          <w:pPr>
            <w:pStyle w:val="Contents3"/>
            <w:tabs>
              <w:tab w:val="clear" w:pos="8459"/>
              <w:tab w:val="right" w:pos="9026" w:leader="dot"/>
            </w:tabs>
            <w:rPr/>
          </w:pPr>
          <w:hyperlink w:anchor="__RefHeading___Toc3309481_1067777946">
            <w:r>
              <w:rPr>
                <w:webHidden/>
                <w:rStyle w:val="IndexLink"/>
                <w:rtl w:val="true"/>
              </w:rPr>
              <w:t>أبواب الحلاوات و الحموضات</w:t>
            </w:r>
            <w:r>
              <w:rPr>
                <w:rStyle w:val="IndexLink"/>
                <w:rtl w:val="true"/>
              </w:rPr>
              <w:tab/>
            </w:r>
            <w:r>
              <w:rPr>
                <w:rStyle w:val="IndexLink"/>
              </w:rPr>
              <w:t>291</w:t>
            </w:r>
          </w:hyperlink>
        </w:p>
        <w:p>
          <w:pPr>
            <w:pStyle w:val="Contents4"/>
            <w:tabs>
              <w:tab w:val="clear" w:pos="8176"/>
              <w:tab w:val="right" w:pos="9026" w:leader="dot"/>
            </w:tabs>
            <w:rPr/>
          </w:pPr>
          <w:hyperlink w:anchor="__RefHeading___Toc3309483_1067777946">
            <w:r>
              <w:rPr>
                <w:webHidden/>
                <w:rStyle w:val="IndexLink"/>
                <w:rtl w:val="true"/>
              </w:rPr>
              <w:t xml:space="preserve">باب </w:t>
            </w:r>
            <w:r>
              <w:rPr>
                <w:rStyle w:val="IndexLink"/>
              </w:rPr>
              <w:t>1</w:t>
            </w:r>
            <w:r>
              <w:rPr>
                <w:rStyle w:val="IndexLink"/>
                <w:rtl w:val="true"/>
              </w:rPr>
              <w:t xml:space="preserve"> </w:t>
            </w:r>
            <w:r>
              <w:rPr>
                <w:rStyle w:val="IndexLink"/>
                <w:rtl w:val="true"/>
              </w:rPr>
              <w:t>أنواع الحلاوات</w:t>
            </w:r>
            <w:r>
              <w:rPr>
                <w:rStyle w:val="IndexLink"/>
                <w:rtl w:val="true"/>
              </w:rPr>
              <w:tab/>
            </w:r>
            <w:r>
              <w:rPr>
                <w:rStyle w:val="IndexLink"/>
              </w:rPr>
              <w:t>291</w:t>
            </w:r>
          </w:hyperlink>
        </w:p>
        <w:p>
          <w:pPr>
            <w:pStyle w:val="Contents4"/>
            <w:tabs>
              <w:tab w:val="clear" w:pos="8176"/>
              <w:tab w:val="right" w:pos="9026" w:leader="dot"/>
            </w:tabs>
            <w:rPr/>
          </w:pPr>
          <w:hyperlink w:anchor="__RefHeading___Toc3309485_1067777946">
            <w:r>
              <w:rPr>
                <w:webHidden/>
                <w:rStyle w:val="IndexLink"/>
                <w:rtl w:val="true"/>
              </w:rPr>
              <w:t xml:space="preserve">باب </w:t>
            </w:r>
            <w:r>
              <w:rPr>
                <w:rStyle w:val="IndexLink"/>
              </w:rPr>
              <w:t>2</w:t>
            </w:r>
            <w:r>
              <w:rPr>
                <w:rStyle w:val="IndexLink"/>
                <w:rtl w:val="true"/>
              </w:rPr>
              <w:t xml:space="preserve"> </w:t>
            </w:r>
            <w:r>
              <w:rPr>
                <w:rStyle w:val="IndexLink"/>
                <w:rtl w:val="true"/>
              </w:rPr>
              <w:t>العسل</w:t>
            </w:r>
            <w:r>
              <w:rPr>
                <w:rStyle w:val="IndexLink"/>
                <w:rtl w:val="true"/>
              </w:rPr>
              <w:tab/>
            </w:r>
            <w:r>
              <w:rPr>
                <w:rStyle w:val="IndexLink"/>
              </w:rPr>
              <w:t>294</w:t>
            </w:r>
          </w:hyperlink>
        </w:p>
        <w:p>
          <w:pPr>
            <w:pStyle w:val="Contents4"/>
            <w:tabs>
              <w:tab w:val="clear" w:pos="8176"/>
              <w:tab w:val="right" w:pos="9026" w:leader="dot"/>
            </w:tabs>
            <w:rPr/>
          </w:pPr>
          <w:hyperlink w:anchor="__RefHeading___Toc3309487_1067777946">
            <w:r>
              <w:rPr>
                <w:webHidden/>
                <w:rStyle w:val="IndexLink"/>
                <w:rtl w:val="true"/>
              </w:rPr>
              <w:t xml:space="preserve">باب </w:t>
            </w:r>
            <w:r>
              <w:rPr>
                <w:rStyle w:val="IndexLink"/>
              </w:rPr>
              <w:t>3</w:t>
            </w:r>
            <w:r>
              <w:rPr>
                <w:rStyle w:val="IndexLink"/>
                <w:rtl w:val="true"/>
              </w:rPr>
              <w:t xml:space="preserve"> </w:t>
            </w:r>
            <w:r>
              <w:rPr>
                <w:rStyle w:val="IndexLink"/>
                <w:rtl w:val="true"/>
              </w:rPr>
              <w:t>السكر و أنواعه و فوائده</w:t>
            </w:r>
            <w:r>
              <w:rPr>
                <w:rStyle w:val="IndexLink"/>
                <w:rtl w:val="true"/>
              </w:rPr>
              <w:tab/>
            </w:r>
            <w:r>
              <w:rPr>
                <w:rStyle w:val="IndexLink"/>
              </w:rPr>
              <w:t>303</w:t>
            </w:r>
          </w:hyperlink>
        </w:p>
        <w:p>
          <w:pPr>
            <w:pStyle w:val="Contents4"/>
            <w:tabs>
              <w:tab w:val="clear" w:pos="8176"/>
              <w:tab w:val="right" w:pos="9026" w:leader="dot"/>
            </w:tabs>
            <w:rPr/>
          </w:pPr>
          <w:hyperlink w:anchor="__RefHeading___Toc3309489_1067777946">
            <w:r>
              <w:rPr>
                <w:webHidden/>
                <w:rStyle w:val="IndexLink"/>
                <w:rtl w:val="true"/>
              </w:rPr>
              <w:t xml:space="preserve">باب </w:t>
            </w:r>
            <w:r>
              <w:rPr>
                <w:rStyle w:val="IndexLink"/>
              </w:rPr>
              <w:t>4</w:t>
            </w:r>
            <w:r>
              <w:rPr>
                <w:rStyle w:val="IndexLink"/>
                <w:rtl w:val="true"/>
              </w:rPr>
              <w:t xml:space="preserve"> </w:t>
            </w:r>
            <w:r>
              <w:rPr>
                <w:rStyle w:val="IndexLink"/>
                <w:rtl w:val="true"/>
              </w:rPr>
              <w:t>الخل</w:t>
            </w:r>
            <w:r>
              <w:rPr>
                <w:rStyle w:val="IndexLink"/>
                <w:rtl w:val="true"/>
              </w:rPr>
              <w:tab/>
            </w:r>
            <w:r>
              <w:rPr>
                <w:rStyle w:val="IndexLink"/>
              </w:rPr>
              <w:t>307</w:t>
            </w:r>
          </w:hyperlink>
        </w:p>
        <w:p>
          <w:pPr>
            <w:pStyle w:val="Contents4"/>
            <w:tabs>
              <w:tab w:val="clear" w:pos="8176"/>
              <w:tab w:val="right" w:pos="9026" w:leader="dot"/>
            </w:tabs>
            <w:rPr/>
          </w:pPr>
          <w:hyperlink w:anchor="__RefHeading___Toc3309491_1067777946">
            <w:r>
              <w:rPr>
                <w:webHidden/>
                <w:rStyle w:val="IndexLink"/>
                <w:rtl w:val="true"/>
              </w:rPr>
              <w:t xml:space="preserve">باب </w:t>
            </w:r>
            <w:r>
              <w:rPr>
                <w:rStyle w:val="IndexLink"/>
              </w:rPr>
              <w:t>5</w:t>
            </w:r>
            <w:r>
              <w:rPr>
                <w:rStyle w:val="IndexLink"/>
                <w:rtl w:val="true"/>
              </w:rPr>
              <w:t xml:space="preserve"> </w:t>
            </w:r>
            <w:r>
              <w:rPr>
                <w:rStyle w:val="IndexLink"/>
                <w:rtl w:val="true"/>
              </w:rPr>
              <w:t>المری و الكامخ</w:t>
            </w:r>
            <w:r>
              <w:rPr>
                <w:rStyle w:val="IndexLink"/>
                <w:rtl w:val="true"/>
              </w:rPr>
              <w:tab/>
            </w:r>
            <w:r>
              <w:rPr>
                <w:rStyle w:val="IndexLink"/>
              </w:rPr>
              <w:t>312</w:t>
            </w:r>
          </w:hyperlink>
        </w:p>
        <w:p>
          <w:pPr>
            <w:pStyle w:val="Contents4"/>
            <w:tabs>
              <w:tab w:val="clear" w:pos="8176"/>
              <w:tab w:val="right" w:pos="9026" w:leader="dot"/>
            </w:tabs>
            <w:rPr/>
          </w:pPr>
          <w:hyperlink w:anchor="__RefHeading___Toc3309493_1067777946">
            <w:r>
              <w:rPr>
                <w:webHidden/>
                <w:rStyle w:val="IndexLink"/>
                <w:rtl w:val="true"/>
              </w:rPr>
              <w:t xml:space="preserve">باب </w:t>
            </w:r>
            <w:r>
              <w:rPr>
                <w:rStyle w:val="IndexLink"/>
              </w:rPr>
              <w:t>6</w:t>
            </w:r>
            <w:r>
              <w:rPr>
                <w:rStyle w:val="IndexLink"/>
                <w:rtl w:val="true"/>
              </w:rPr>
              <w:t xml:space="preserve"> </w:t>
            </w:r>
            <w:r>
              <w:rPr>
                <w:rStyle w:val="IndexLink"/>
                <w:rtl w:val="true"/>
              </w:rPr>
              <w:t>نادر فیما یستحبّ أو یكره أكله و بعض النوادر</w:t>
            </w:r>
            <w:r>
              <w:rPr>
                <w:rStyle w:val="IndexLink"/>
                <w:rtl w:val="true"/>
              </w:rPr>
              <w:tab/>
            </w:r>
            <w:r>
              <w:rPr>
                <w:rStyle w:val="IndexLink"/>
              </w:rPr>
              <w:t>314</w:t>
            </w:r>
          </w:hyperlink>
        </w:p>
        <w:p>
          <w:pPr>
            <w:pStyle w:val="Contents3"/>
            <w:tabs>
              <w:tab w:val="clear" w:pos="8459"/>
              <w:tab w:val="right" w:pos="9026" w:leader="dot"/>
            </w:tabs>
            <w:rPr/>
          </w:pPr>
          <w:hyperlink w:anchor="__RefHeading___Toc3309495_1067777946">
            <w:r>
              <w:rPr>
                <w:webHidden/>
                <w:rStyle w:val="IndexLink"/>
                <w:rtl w:val="true"/>
              </w:rPr>
              <w:t>أبواب آداب الأكل و لواحقها</w:t>
            </w:r>
            <w:r>
              <w:rPr>
                <w:rStyle w:val="IndexLink"/>
                <w:rtl w:val="true"/>
              </w:rPr>
              <w:tab/>
            </w:r>
            <w:r>
              <w:rPr>
                <w:rStyle w:val="IndexLink"/>
              </w:rPr>
              <w:t>318</w:t>
            </w:r>
          </w:hyperlink>
        </w:p>
        <w:p>
          <w:pPr>
            <w:pStyle w:val="Contents4"/>
            <w:tabs>
              <w:tab w:val="clear" w:pos="8176"/>
              <w:tab w:val="right" w:pos="9026" w:leader="dot"/>
            </w:tabs>
            <w:rPr/>
          </w:pPr>
          <w:hyperlink w:anchor="__RefHeading___Toc3309497_1067777946">
            <w:r>
              <w:rPr>
                <w:webHidden/>
                <w:rStyle w:val="IndexLink"/>
                <w:rtl w:val="true"/>
              </w:rPr>
              <w:t xml:space="preserve">باب </w:t>
            </w:r>
            <w:r>
              <w:rPr>
                <w:rStyle w:val="IndexLink"/>
              </w:rPr>
              <w:t>1</w:t>
            </w:r>
            <w:r>
              <w:rPr>
                <w:rStyle w:val="IndexLink"/>
                <w:rtl w:val="true"/>
              </w:rPr>
              <w:t xml:space="preserve"> </w:t>
            </w:r>
            <w:r>
              <w:rPr>
                <w:rStyle w:val="IndexLink"/>
                <w:rtl w:val="true"/>
              </w:rPr>
              <w:t>أن ابن آدم أجوف لا بد له من الطعام</w:t>
            </w:r>
            <w:r>
              <w:rPr>
                <w:rStyle w:val="IndexLink"/>
                <w:rtl w:val="true"/>
              </w:rPr>
              <w:tab/>
            </w:r>
            <w:r>
              <w:rPr>
                <w:rStyle w:val="IndexLink"/>
              </w:rPr>
              <w:t>318</w:t>
            </w:r>
          </w:hyperlink>
        </w:p>
        <w:p>
          <w:pPr>
            <w:pStyle w:val="Contents4"/>
            <w:tabs>
              <w:tab w:val="clear" w:pos="8176"/>
              <w:tab w:val="right" w:pos="9026" w:leader="dot"/>
            </w:tabs>
            <w:rPr/>
          </w:pPr>
          <w:hyperlink w:anchor="__RefHeading___Toc3309499_1067777946">
            <w:r>
              <w:rPr>
                <w:webHidden/>
                <w:rStyle w:val="IndexLink"/>
                <w:rtl w:val="true"/>
              </w:rPr>
              <w:t xml:space="preserve">باب </w:t>
            </w:r>
            <w:r>
              <w:rPr>
                <w:rStyle w:val="IndexLink"/>
              </w:rPr>
              <w:t>2</w:t>
            </w:r>
            <w:r>
              <w:rPr>
                <w:rStyle w:val="IndexLink"/>
                <w:rtl w:val="true"/>
              </w:rPr>
              <w:t xml:space="preserve"> </w:t>
            </w:r>
            <w:r>
              <w:rPr>
                <w:rStyle w:val="IndexLink"/>
                <w:rtl w:val="true"/>
              </w:rPr>
              <w:t>مدح الطعام الحلال و ذم الحرام</w:t>
            </w:r>
            <w:r>
              <w:rPr>
                <w:rStyle w:val="IndexLink"/>
                <w:rtl w:val="true"/>
              </w:rPr>
              <w:tab/>
            </w:r>
            <w:r>
              <w:rPr>
                <w:rStyle w:val="IndexLink"/>
              </w:rPr>
              <w:t>319</w:t>
            </w:r>
          </w:hyperlink>
        </w:p>
        <w:p>
          <w:pPr>
            <w:pStyle w:val="Contents4"/>
            <w:tabs>
              <w:tab w:val="clear" w:pos="8176"/>
              <w:tab w:val="right" w:pos="9026" w:leader="dot"/>
            </w:tabs>
            <w:rPr/>
          </w:pPr>
          <w:hyperlink w:anchor="__RefHeading___Toc3309501_1067777946">
            <w:r>
              <w:rPr>
                <w:webHidden/>
                <w:rStyle w:val="IndexLink"/>
                <w:rtl w:val="true"/>
              </w:rPr>
              <w:t xml:space="preserve">باب </w:t>
            </w:r>
            <w:r>
              <w:rPr>
                <w:rStyle w:val="IndexLink"/>
              </w:rPr>
              <w:t>3</w:t>
            </w:r>
            <w:r>
              <w:rPr>
                <w:rStyle w:val="IndexLink"/>
                <w:rtl w:val="true"/>
              </w:rPr>
              <w:t xml:space="preserve"> </w:t>
            </w:r>
            <w:r>
              <w:rPr>
                <w:rStyle w:val="IndexLink"/>
                <w:rtl w:val="true"/>
              </w:rPr>
              <w:t>إكرام الطعام و مدح اللذیذ منه و إن اللّٰه تعالی لا یحاسب المؤمن علی المأكول و الملبوس و أمثالهما</w:t>
            </w:r>
            <w:r>
              <w:rPr>
                <w:rStyle w:val="IndexLink"/>
                <w:rtl w:val="true"/>
              </w:rPr>
              <w:tab/>
            </w:r>
            <w:r>
              <w:rPr>
                <w:rStyle w:val="IndexLink"/>
              </w:rPr>
              <w:t>321</w:t>
            </w:r>
          </w:hyperlink>
        </w:p>
        <w:p>
          <w:pPr>
            <w:pStyle w:val="Contents4"/>
            <w:tabs>
              <w:tab w:val="clear" w:pos="8176"/>
              <w:tab w:val="right" w:pos="9026" w:leader="dot"/>
            </w:tabs>
            <w:rPr/>
          </w:pPr>
          <w:hyperlink w:anchor="__RefHeading___Toc3309503_1067777946">
            <w:r>
              <w:rPr>
                <w:webHidden/>
                <w:rStyle w:val="IndexLink"/>
                <w:rtl w:val="true"/>
              </w:rPr>
              <w:t xml:space="preserve">باب </w:t>
            </w:r>
            <w:r>
              <w:rPr>
                <w:rStyle w:val="IndexLink"/>
              </w:rPr>
              <w:t>4</w:t>
            </w:r>
            <w:r>
              <w:rPr>
                <w:rStyle w:val="IndexLink"/>
                <w:rtl w:val="true"/>
              </w:rPr>
              <w:t xml:space="preserve"> </w:t>
            </w:r>
            <w:r>
              <w:rPr>
                <w:rStyle w:val="IndexLink"/>
                <w:rtl w:val="true"/>
              </w:rPr>
              <w:t>التواضع فی الطعام و استحباب ترك التنوق فی الأطعمة و كثرة الاعتناء به</w:t>
            </w:r>
            <w:r>
              <w:rPr>
                <w:rStyle w:val="IndexLink"/>
                <w:rtl w:val="true"/>
              </w:rPr>
              <w:tab/>
            </w:r>
            <w:r>
              <w:rPr>
                <w:rStyle w:val="IndexLink"/>
              </w:rPr>
              <w:t>325</w:t>
            </w:r>
          </w:hyperlink>
        </w:p>
        <w:p>
          <w:pPr>
            <w:pStyle w:val="Contents4"/>
            <w:tabs>
              <w:tab w:val="clear" w:pos="8176"/>
              <w:tab w:val="right" w:pos="9026" w:leader="dot"/>
            </w:tabs>
            <w:rPr/>
          </w:pPr>
          <w:hyperlink w:anchor="__RefHeading___Toc3309505_1067777946">
            <w:r>
              <w:rPr>
                <w:webHidden/>
                <w:rStyle w:val="IndexLink"/>
                <w:rtl w:val="true"/>
              </w:rPr>
              <w:t xml:space="preserve">باب </w:t>
            </w:r>
            <w:r>
              <w:rPr>
                <w:rStyle w:val="IndexLink"/>
              </w:rPr>
              <w:t>5</w:t>
            </w:r>
            <w:r>
              <w:rPr>
                <w:rStyle w:val="IndexLink"/>
                <w:rtl w:val="true"/>
              </w:rPr>
              <w:t xml:space="preserve"> </w:t>
            </w:r>
            <w:r>
              <w:rPr>
                <w:rStyle w:val="IndexLink"/>
                <w:rtl w:val="true"/>
              </w:rPr>
              <w:t>ذم كثرة الأكل و الأكل علی الشبع و الشكایة عن الطعام</w:t>
            </w:r>
            <w:r>
              <w:rPr>
                <w:rStyle w:val="IndexLink"/>
                <w:rtl w:val="true"/>
              </w:rPr>
              <w:tab/>
            </w:r>
            <w:r>
              <w:rPr>
                <w:rStyle w:val="IndexLink"/>
              </w:rPr>
              <w:t>331</w:t>
            </w:r>
          </w:hyperlink>
        </w:p>
        <w:p>
          <w:pPr>
            <w:pStyle w:val="Contents4"/>
            <w:tabs>
              <w:tab w:val="clear" w:pos="8176"/>
              <w:tab w:val="right" w:pos="9026" w:leader="dot"/>
            </w:tabs>
            <w:rPr/>
          </w:pPr>
          <w:hyperlink w:anchor="__RefHeading___Toc3309507_1067777946">
            <w:r>
              <w:rPr>
                <w:webHidden/>
                <w:rStyle w:val="IndexLink"/>
                <w:rtl w:val="true"/>
              </w:rPr>
              <w:t xml:space="preserve">باب </w:t>
            </w:r>
            <w:r>
              <w:rPr>
                <w:rStyle w:val="IndexLink"/>
              </w:rPr>
              <w:t>6</w:t>
            </w:r>
            <w:r>
              <w:rPr>
                <w:rStyle w:val="IndexLink"/>
                <w:rtl w:val="true"/>
              </w:rPr>
              <w:t xml:space="preserve"> </w:t>
            </w:r>
            <w:r>
              <w:rPr>
                <w:rStyle w:val="IndexLink"/>
                <w:rtl w:val="true"/>
              </w:rPr>
              <w:t>آخر فی ذم التجشؤ و ما یفعل أو یقال عنده</w:t>
            </w:r>
            <w:r>
              <w:rPr>
                <w:rStyle w:val="IndexLink"/>
                <w:rtl w:val="true"/>
              </w:rPr>
              <w:tab/>
            </w:r>
            <w:r>
              <w:rPr>
                <w:rStyle w:val="IndexLink"/>
              </w:rPr>
              <w:t>344</w:t>
            </w:r>
          </w:hyperlink>
        </w:p>
        <w:p>
          <w:pPr>
            <w:pStyle w:val="Contents4"/>
            <w:tabs>
              <w:tab w:val="clear" w:pos="8176"/>
              <w:tab w:val="right" w:pos="9026" w:leader="dot"/>
            </w:tabs>
            <w:rPr/>
          </w:pPr>
          <w:hyperlink w:anchor="__RefHeading___Toc3309509_1067777946">
            <w:r>
              <w:rPr>
                <w:webHidden/>
                <w:rStyle w:val="IndexLink"/>
                <w:rtl w:val="true"/>
              </w:rPr>
              <w:t xml:space="preserve">باب </w:t>
            </w:r>
            <w:r>
              <w:rPr>
                <w:rStyle w:val="IndexLink"/>
              </w:rPr>
              <w:t>7</w:t>
            </w:r>
            <w:r>
              <w:rPr>
                <w:rStyle w:val="IndexLink"/>
                <w:rtl w:val="true"/>
              </w:rPr>
              <w:t xml:space="preserve"> </w:t>
            </w:r>
            <w:r>
              <w:rPr>
                <w:rStyle w:val="IndexLink"/>
                <w:rtl w:val="true"/>
              </w:rPr>
              <w:t>الغداء و العشاء و آدابهما</w:t>
            </w:r>
            <w:r>
              <w:rPr>
                <w:rStyle w:val="IndexLink"/>
                <w:rtl w:val="true"/>
              </w:rPr>
              <w:tab/>
            </w:r>
            <w:r>
              <w:rPr>
                <w:rStyle w:val="IndexLink"/>
              </w:rPr>
              <w:t>346</w:t>
            </w:r>
          </w:hyperlink>
        </w:p>
        <w:p>
          <w:pPr>
            <w:pStyle w:val="Contents4"/>
            <w:tabs>
              <w:tab w:val="clear" w:pos="8176"/>
              <w:tab w:val="right" w:pos="9026" w:leader="dot"/>
            </w:tabs>
            <w:rPr/>
          </w:pPr>
          <w:hyperlink w:anchor="__RefHeading___Toc3309511_1067777946">
            <w:r>
              <w:rPr>
                <w:webHidden/>
                <w:rStyle w:val="IndexLink"/>
                <w:rtl w:val="true"/>
              </w:rPr>
              <w:t xml:space="preserve">باب </w:t>
            </w:r>
            <w:r>
              <w:rPr>
                <w:rStyle w:val="IndexLink"/>
              </w:rPr>
              <w:t>8</w:t>
            </w:r>
            <w:r>
              <w:rPr>
                <w:rStyle w:val="IndexLink"/>
                <w:rtl w:val="true"/>
              </w:rPr>
              <w:t xml:space="preserve"> </w:t>
            </w:r>
            <w:r>
              <w:rPr>
                <w:rStyle w:val="IndexLink"/>
                <w:rtl w:val="true"/>
              </w:rPr>
              <w:t>ذم الأكل وحده و استحباب اجتماع الأیدی علی الطعام و التصدق مما یؤكل</w:t>
            </w:r>
            <w:r>
              <w:rPr>
                <w:rStyle w:val="IndexLink"/>
                <w:rtl w:val="true"/>
              </w:rPr>
              <w:tab/>
            </w:r>
            <w:r>
              <w:rPr>
                <w:rStyle w:val="IndexLink"/>
              </w:rPr>
              <w:t>353</w:t>
            </w:r>
          </w:hyperlink>
        </w:p>
        <w:p>
          <w:pPr>
            <w:pStyle w:val="Contents4"/>
            <w:tabs>
              <w:tab w:val="clear" w:pos="8176"/>
              <w:tab w:val="right" w:pos="9026" w:leader="dot"/>
            </w:tabs>
            <w:rPr/>
          </w:pPr>
          <w:hyperlink w:anchor="__RefHeading___Toc3309513_1067777946">
            <w:r>
              <w:rPr>
                <w:webHidden/>
                <w:rStyle w:val="IndexLink"/>
                <w:rtl w:val="true"/>
              </w:rPr>
              <w:t xml:space="preserve">باب </w:t>
            </w:r>
            <w:r>
              <w:rPr>
                <w:rStyle w:val="IndexLink"/>
              </w:rPr>
              <w:t>9</w:t>
            </w:r>
            <w:r>
              <w:rPr>
                <w:rStyle w:val="IndexLink"/>
                <w:rtl w:val="true"/>
              </w:rPr>
              <w:t xml:space="preserve"> </w:t>
            </w:r>
            <w:r>
              <w:rPr>
                <w:rStyle w:val="IndexLink"/>
                <w:rtl w:val="true"/>
              </w:rPr>
              <w:t>آخر فی استحباب الأكل مع الأهل و الخادم و إطعام من ینظر إلی الطعام و إلقام المؤمنین</w:t>
            </w:r>
            <w:r>
              <w:rPr>
                <w:rStyle w:val="IndexLink"/>
                <w:rtl w:val="true"/>
              </w:rPr>
              <w:tab/>
            </w:r>
            <w:r>
              <w:rPr>
                <w:rStyle w:val="IndexLink"/>
              </w:rPr>
              <w:t>356</w:t>
            </w:r>
          </w:hyperlink>
        </w:p>
        <w:p>
          <w:pPr>
            <w:pStyle w:val="Contents4"/>
            <w:tabs>
              <w:tab w:val="clear" w:pos="8176"/>
              <w:tab w:val="right" w:pos="9026" w:leader="dot"/>
            </w:tabs>
            <w:rPr/>
          </w:pPr>
          <w:hyperlink w:anchor="__RefHeading___Toc3309515_1067777946">
            <w:r>
              <w:rPr>
                <w:webHidden/>
                <w:rStyle w:val="IndexLink"/>
                <w:rtl w:val="true"/>
              </w:rPr>
              <w:t xml:space="preserve">باب </w:t>
            </w:r>
            <w:r>
              <w:rPr>
                <w:rStyle w:val="IndexLink"/>
              </w:rPr>
              <w:t>10</w:t>
            </w:r>
            <w:r>
              <w:rPr>
                <w:rStyle w:val="IndexLink"/>
                <w:rtl w:val="true"/>
              </w:rPr>
              <w:t xml:space="preserve"> </w:t>
            </w:r>
            <w:r>
              <w:rPr>
                <w:rStyle w:val="IndexLink"/>
                <w:rtl w:val="true"/>
              </w:rPr>
              <w:t>غسل الید قبل الطعام و بعده و آدابه</w:t>
            </w:r>
            <w:r>
              <w:rPr>
                <w:rStyle w:val="IndexLink"/>
                <w:rtl w:val="true"/>
              </w:rPr>
              <w:tab/>
            </w:r>
            <w:r>
              <w:rPr>
                <w:rStyle w:val="IndexLink"/>
              </w:rPr>
              <w:t>358</w:t>
            </w:r>
          </w:hyperlink>
        </w:p>
        <w:p>
          <w:pPr>
            <w:pStyle w:val="Contents4"/>
            <w:tabs>
              <w:tab w:val="clear" w:pos="8176"/>
              <w:tab w:val="right" w:pos="9026" w:leader="dot"/>
            </w:tabs>
            <w:rPr/>
          </w:pPr>
          <w:hyperlink w:anchor="__RefHeading___Toc3309517_1067777946">
            <w:r>
              <w:rPr>
                <w:webHidden/>
                <w:rStyle w:val="IndexLink"/>
                <w:rtl w:val="true"/>
              </w:rPr>
              <w:t xml:space="preserve">باب </w:t>
            </w:r>
            <w:r>
              <w:rPr>
                <w:rStyle w:val="IndexLink"/>
              </w:rPr>
              <w:t>11</w:t>
            </w:r>
            <w:r>
              <w:rPr>
                <w:rStyle w:val="IndexLink"/>
                <w:rtl w:val="true"/>
              </w:rPr>
              <w:t xml:space="preserve"> </w:t>
            </w:r>
            <w:r>
              <w:rPr>
                <w:rStyle w:val="IndexLink"/>
                <w:rtl w:val="true"/>
              </w:rPr>
              <w:t>التسمیة و التحمید و الدعاء عند الأكل</w:t>
            </w:r>
            <w:r>
              <w:rPr>
                <w:rStyle w:val="IndexLink"/>
                <w:rtl w:val="true"/>
              </w:rPr>
              <w:tab/>
            </w:r>
            <w:r>
              <w:rPr>
                <w:rStyle w:val="IndexLink"/>
              </w:rPr>
              <w:t>373</w:t>
            </w:r>
          </w:hyperlink>
        </w:p>
        <w:p>
          <w:pPr>
            <w:pStyle w:val="Contents4"/>
            <w:tabs>
              <w:tab w:val="clear" w:pos="8176"/>
              <w:tab w:val="right" w:pos="9026" w:leader="dot"/>
            </w:tabs>
            <w:rPr/>
          </w:pPr>
          <w:hyperlink w:anchor="__RefHeading___Toc3309519_1067777946">
            <w:r>
              <w:rPr>
                <w:webHidden/>
                <w:rStyle w:val="IndexLink"/>
                <w:rtl w:val="true"/>
              </w:rPr>
              <w:t xml:space="preserve">باب </w:t>
            </w:r>
            <w:r>
              <w:rPr>
                <w:rStyle w:val="IndexLink"/>
              </w:rPr>
              <w:t>12</w:t>
            </w:r>
            <w:r>
              <w:rPr>
                <w:rStyle w:val="IndexLink"/>
                <w:rtl w:val="true"/>
              </w:rPr>
              <w:t xml:space="preserve"> </w:t>
            </w:r>
            <w:r>
              <w:rPr>
                <w:rStyle w:val="IndexLink"/>
                <w:rtl w:val="true"/>
              </w:rPr>
              <w:t>منع الأكل بالیسار و متكئا و علی الجنابة و ماشیا</w:t>
            </w:r>
            <w:r>
              <w:rPr>
                <w:rStyle w:val="IndexLink"/>
                <w:rtl w:val="true"/>
              </w:rPr>
              <w:tab/>
            </w:r>
            <w:r>
              <w:rPr>
                <w:rStyle w:val="IndexLink"/>
              </w:rPr>
              <w:t>390</w:t>
            </w:r>
          </w:hyperlink>
        </w:p>
        <w:p>
          <w:pPr>
            <w:pStyle w:val="Contents4"/>
            <w:tabs>
              <w:tab w:val="clear" w:pos="8176"/>
              <w:tab w:val="right" w:pos="9026" w:leader="dot"/>
            </w:tabs>
            <w:rPr/>
          </w:pPr>
          <w:hyperlink w:anchor="__RefHeading___Toc3309521_1067777946">
            <w:r>
              <w:rPr>
                <w:webHidden/>
                <w:rStyle w:val="IndexLink"/>
                <w:rtl w:val="true"/>
              </w:rPr>
              <w:t xml:space="preserve">باب </w:t>
            </w:r>
            <w:r>
              <w:rPr>
                <w:rStyle w:val="IndexLink"/>
              </w:rPr>
              <w:t>13</w:t>
            </w:r>
            <w:r>
              <w:rPr>
                <w:rStyle w:val="IndexLink"/>
                <w:rtl w:val="true"/>
              </w:rPr>
              <w:t xml:space="preserve"> </w:t>
            </w:r>
            <w:r>
              <w:rPr>
                <w:rStyle w:val="IndexLink"/>
                <w:rtl w:val="true"/>
              </w:rPr>
              <w:t>الملح و فضل الافتتاح و الاختتام به</w:t>
            </w:r>
            <w:r>
              <w:rPr>
                <w:rStyle w:val="IndexLink"/>
                <w:rtl w:val="true"/>
              </w:rPr>
              <w:tab/>
            </w:r>
            <w:r>
              <w:rPr>
                <w:rStyle w:val="IndexLink"/>
              </w:rPr>
              <w:t>400</w:t>
            </w:r>
          </w:hyperlink>
        </w:p>
        <w:p>
          <w:pPr>
            <w:pStyle w:val="Contents4"/>
            <w:tabs>
              <w:tab w:val="clear" w:pos="8176"/>
              <w:tab w:val="right" w:pos="9026" w:leader="dot"/>
            </w:tabs>
            <w:rPr/>
          </w:pPr>
          <w:hyperlink w:anchor="__RefHeading___Toc3309523_1067777946">
            <w:r>
              <w:rPr>
                <w:webHidden/>
                <w:rStyle w:val="IndexLink"/>
                <w:rtl w:val="true"/>
              </w:rPr>
              <w:t xml:space="preserve">باب </w:t>
            </w:r>
            <w:r>
              <w:rPr>
                <w:rStyle w:val="IndexLink"/>
              </w:rPr>
              <w:t>14</w:t>
            </w:r>
            <w:r>
              <w:rPr>
                <w:rStyle w:val="IndexLink"/>
                <w:rtl w:val="true"/>
              </w:rPr>
              <w:t xml:space="preserve"> </w:t>
            </w:r>
            <w:r>
              <w:rPr>
                <w:rStyle w:val="IndexLink"/>
                <w:rtl w:val="true"/>
              </w:rPr>
              <w:t>النهی عن أكل الطعام الحار و النفخ فیه</w:t>
            </w:r>
            <w:r>
              <w:rPr>
                <w:rStyle w:val="IndexLink"/>
                <w:rtl w:val="true"/>
              </w:rPr>
              <w:tab/>
            </w:r>
            <w:r>
              <w:rPr>
                <w:rStyle w:val="IndexLink"/>
              </w:rPr>
              <w:t>406</w:t>
            </w:r>
          </w:hyperlink>
        </w:p>
        <w:p>
          <w:pPr>
            <w:pStyle w:val="Contents4"/>
            <w:tabs>
              <w:tab w:val="clear" w:pos="8176"/>
              <w:tab w:val="right" w:pos="9026" w:leader="dot"/>
            </w:tabs>
            <w:rPr/>
          </w:pPr>
          <w:hyperlink w:anchor="__RefHeading___Toc3309525_1067777946">
            <w:r>
              <w:rPr>
                <w:webHidden/>
                <w:rStyle w:val="IndexLink"/>
                <w:rtl w:val="true"/>
              </w:rPr>
              <w:t xml:space="preserve">باب </w:t>
            </w:r>
            <w:r>
              <w:rPr>
                <w:rStyle w:val="IndexLink"/>
              </w:rPr>
              <w:t>15</w:t>
            </w:r>
            <w:r>
              <w:rPr>
                <w:rStyle w:val="IndexLink"/>
                <w:rtl w:val="true"/>
              </w:rPr>
              <w:t xml:space="preserve"> </w:t>
            </w:r>
            <w:r>
              <w:rPr>
                <w:rStyle w:val="IndexLink"/>
                <w:rtl w:val="true"/>
              </w:rPr>
              <w:t>أنواع الأوانی و غسل الإناء</w:t>
            </w:r>
            <w:r>
              <w:rPr>
                <w:rStyle w:val="IndexLink"/>
                <w:rtl w:val="true"/>
              </w:rPr>
              <w:tab/>
            </w:r>
            <w:r>
              <w:rPr>
                <w:rStyle w:val="IndexLink"/>
              </w:rPr>
              <w:t>409</w:t>
            </w:r>
          </w:hyperlink>
        </w:p>
        <w:p>
          <w:pPr>
            <w:pStyle w:val="Contents4"/>
            <w:tabs>
              <w:tab w:val="clear" w:pos="8176"/>
              <w:tab w:val="right" w:pos="9026" w:leader="dot"/>
            </w:tabs>
            <w:rPr/>
          </w:pPr>
          <w:hyperlink w:anchor="__RefHeading___Toc3309527_1067777946">
            <w:r>
              <w:rPr>
                <w:webHidden/>
                <w:rStyle w:val="IndexLink"/>
                <w:rtl w:val="true"/>
              </w:rPr>
              <w:t xml:space="preserve">باب </w:t>
            </w:r>
            <w:r>
              <w:rPr>
                <w:rStyle w:val="IndexLink"/>
              </w:rPr>
              <w:t>16</w:t>
            </w:r>
            <w:r>
              <w:rPr>
                <w:rStyle w:val="IndexLink"/>
                <w:rtl w:val="true"/>
              </w:rPr>
              <w:t xml:space="preserve"> </w:t>
            </w:r>
            <w:r>
              <w:rPr>
                <w:rStyle w:val="IndexLink"/>
                <w:rtl w:val="true"/>
              </w:rPr>
              <w:t>لعق الأصابع و لحس الصحفة</w:t>
            </w:r>
            <w:r>
              <w:rPr>
                <w:rStyle w:val="IndexLink"/>
                <w:rtl w:val="true"/>
              </w:rPr>
              <w:tab/>
            </w:r>
            <w:r>
              <w:rPr>
                <w:rStyle w:val="IndexLink"/>
              </w:rPr>
              <w:t>411</w:t>
            </w:r>
          </w:hyperlink>
        </w:p>
        <w:p>
          <w:pPr>
            <w:pStyle w:val="Contents4"/>
            <w:tabs>
              <w:tab w:val="clear" w:pos="8176"/>
              <w:tab w:val="right" w:pos="9026" w:leader="dot"/>
            </w:tabs>
            <w:rPr/>
          </w:pPr>
          <w:hyperlink w:anchor="__RefHeading___Toc3309529_1067777946">
            <w:r>
              <w:rPr>
                <w:webHidden/>
                <w:rStyle w:val="IndexLink"/>
                <w:rtl w:val="true"/>
              </w:rPr>
              <w:t xml:space="preserve">باب </w:t>
            </w:r>
            <w:r>
              <w:rPr>
                <w:rStyle w:val="IndexLink"/>
              </w:rPr>
              <w:t>17</w:t>
            </w:r>
            <w:r>
              <w:rPr>
                <w:rStyle w:val="IndexLink"/>
                <w:rtl w:val="true"/>
              </w:rPr>
              <w:t xml:space="preserve"> </w:t>
            </w:r>
            <w:r>
              <w:rPr>
                <w:rStyle w:val="IndexLink"/>
                <w:rtl w:val="true"/>
              </w:rPr>
              <w:t>جوامع آداب الأكل</w:t>
            </w:r>
            <w:r>
              <w:rPr>
                <w:rStyle w:val="IndexLink"/>
                <w:rtl w:val="true"/>
              </w:rPr>
              <w:tab/>
            </w:r>
            <w:r>
              <w:rPr>
                <w:rStyle w:val="IndexLink"/>
              </w:rPr>
              <w:t>413</w:t>
            </w:r>
          </w:hyperlink>
        </w:p>
        <w:p>
          <w:pPr>
            <w:pStyle w:val="Contents4"/>
            <w:tabs>
              <w:tab w:val="clear" w:pos="8176"/>
              <w:tab w:val="right" w:pos="9026" w:leader="dot"/>
            </w:tabs>
            <w:rPr/>
          </w:pPr>
          <w:hyperlink w:anchor="__RefHeading___Toc3309531_1067777946">
            <w:r>
              <w:rPr>
                <w:webHidden/>
                <w:rStyle w:val="IndexLink"/>
                <w:rtl w:val="true"/>
              </w:rPr>
              <w:t xml:space="preserve">باب </w:t>
            </w:r>
            <w:r>
              <w:rPr>
                <w:rStyle w:val="IndexLink"/>
              </w:rPr>
              <w:t>18</w:t>
            </w:r>
            <w:r>
              <w:rPr>
                <w:rStyle w:val="IndexLink"/>
                <w:rtl w:val="true"/>
              </w:rPr>
              <w:t xml:space="preserve"> </w:t>
            </w:r>
            <w:r>
              <w:rPr>
                <w:rStyle w:val="IndexLink"/>
                <w:rtl w:val="true"/>
              </w:rPr>
              <w:t>آخر فی المنع عن نهك العظام و قطع الخبز و اللحم بالسكین</w:t>
            </w:r>
            <w:r>
              <w:rPr>
                <w:rStyle w:val="IndexLink"/>
                <w:rtl w:val="true"/>
              </w:rPr>
              <w:tab/>
            </w:r>
            <w:r>
              <w:rPr>
                <w:rStyle w:val="IndexLink"/>
              </w:rPr>
              <w:t>432</w:t>
            </w:r>
          </w:hyperlink>
        </w:p>
        <w:p>
          <w:pPr>
            <w:pStyle w:val="Contents4"/>
            <w:tabs>
              <w:tab w:val="clear" w:pos="8176"/>
              <w:tab w:val="right" w:pos="9026" w:leader="dot"/>
            </w:tabs>
            <w:rPr/>
          </w:pPr>
          <w:hyperlink w:anchor="__RefHeading___Toc3309533_1067777946">
            <w:r>
              <w:rPr>
                <w:webHidden/>
                <w:rStyle w:val="IndexLink"/>
                <w:rtl w:val="true"/>
              </w:rPr>
              <w:t xml:space="preserve">باب </w:t>
            </w:r>
            <w:r>
              <w:rPr>
                <w:rStyle w:val="IndexLink"/>
              </w:rPr>
              <w:t>19</w:t>
            </w:r>
            <w:r>
              <w:rPr>
                <w:rStyle w:val="IndexLink"/>
                <w:rtl w:val="true"/>
              </w:rPr>
              <w:t xml:space="preserve"> </w:t>
            </w:r>
            <w:r>
              <w:rPr>
                <w:rStyle w:val="IndexLink"/>
                <w:rtl w:val="true"/>
              </w:rPr>
              <w:t>آخر فی حضور الطعام وقت الصلاة</w:t>
            </w:r>
            <w:r>
              <w:rPr>
                <w:rStyle w:val="IndexLink"/>
                <w:rtl w:val="true"/>
              </w:rPr>
              <w:tab/>
            </w:r>
            <w:r>
              <w:rPr>
                <w:rStyle w:val="IndexLink"/>
              </w:rPr>
              <w:t>433</w:t>
            </w:r>
          </w:hyperlink>
        </w:p>
        <w:p>
          <w:pPr>
            <w:pStyle w:val="Contents4"/>
            <w:tabs>
              <w:tab w:val="clear" w:pos="8176"/>
              <w:tab w:val="right" w:pos="9026" w:leader="dot"/>
            </w:tabs>
            <w:rPr/>
          </w:pPr>
          <w:hyperlink w:anchor="__RefHeading___Toc3309535_1067777946">
            <w:r>
              <w:rPr>
                <w:webHidden/>
                <w:rStyle w:val="IndexLink"/>
                <w:rtl w:val="true"/>
              </w:rPr>
              <w:t xml:space="preserve">باب </w:t>
            </w:r>
            <w:r>
              <w:rPr>
                <w:rStyle w:val="IndexLink"/>
              </w:rPr>
              <w:t>20</w:t>
            </w:r>
            <w:r>
              <w:rPr>
                <w:rStyle w:val="IndexLink"/>
                <w:rtl w:val="true"/>
              </w:rPr>
              <w:t xml:space="preserve"> </w:t>
            </w:r>
            <w:r>
              <w:rPr>
                <w:rStyle w:val="IndexLink"/>
                <w:rtl w:val="true"/>
              </w:rPr>
              <w:t>أكل الكسرة و الفتات و ما یسقط من الخوان</w:t>
            </w:r>
            <w:r>
              <w:rPr>
                <w:rStyle w:val="IndexLink"/>
                <w:rtl w:val="true"/>
              </w:rPr>
              <w:tab/>
            </w:r>
            <w:r>
              <w:rPr>
                <w:rStyle w:val="IndexLink"/>
              </w:rPr>
              <w:t>434</w:t>
            </w:r>
          </w:hyperlink>
        </w:p>
        <w:p>
          <w:pPr>
            <w:pStyle w:val="Contents4"/>
            <w:tabs>
              <w:tab w:val="clear" w:pos="8176"/>
              <w:tab w:val="right" w:pos="9026" w:leader="dot"/>
            </w:tabs>
            <w:rPr/>
          </w:pPr>
          <w:hyperlink w:anchor="__RefHeading___Toc3309537_1067777946">
            <w:r>
              <w:rPr>
                <w:webHidden/>
                <w:rStyle w:val="IndexLink"/>
                <w:rtl w:val="true"/>
              </w:rPr>
              <w:t xml:space="preserve">باب </w:t>
            </w:r>
            <w:r>
              <w:rPr>
                <w:rStyle w:val="IndexLink"/>
              </w:rPr>
              <w:t>21</w:t>
            </w:r>
            <w:r>
              <w:rPr>
                <w:rStyle w:val="IndexLink"/>
                <w:rtl w:val="true"/>
              </w:rPr>
              <w:t xml:space="preserve"> </w:t>
            </w:r>
            <w:r>
              <w:rPr>
                <w:rStyle w:val="IndexLink"/>
                <w:rtl w:val="true"/>
              </w:rPr>
              <w:t>فضل سؤر المؤمن</w:t>
            </w:r>
            <w:r>
              <w:rPr>
                <w:rStyle w:val="IndexLink"/>
                <w:rtl w:val="true"/>
              </w:rPr>
              <w:tab/>
            </w:r>
            <w:r>
              <w:rPr>
                <w:rStyle w:val="IndexLink"/>
              </w:rPr>
              <w:t>439</w:t>
            </w:r>
          </w:hyperlink>
        </w:p>
        <w:p>
          <w:pPr>
            <w:pStyle w:val="Contents4"/>
            <w:tabs>
              <w:tab w:val="clear" w:pos="8176"/>
              <w:tab w:val="right" w:pos="9026" w:leader="dot"/>
            </w:tabs>
            <w:rPr/>
          </w:pPr>
          <w:hyperlink w:anchor="__RefHeading___Toc3309539_1067777946">
            <w:r>
              <w:rPr>
                <w:webHidden/>
                <w:rStyle w:val="IndexLink"/>
                <w:rtl w:val="true"/>
              </w:rPr>
              <w:t xml:space="preserve">باب </w:t>
            </w:r>
            <w:r>
              <w:rPr>
                <w:rStyle w:val="IndexLink"/>
              </w:rPr>
              <w:t>22</w:t>
            </w:r>
            <w:r>
              <w:rPr>
                <w:rStyle w:val="IndexLink"/>
                <w:rtl w:val="true"/>
              </w:rPr>
              <w:t xml:space="preserve"> </w:t>
            </w:r>
            <w:r>
              <w:rPr>
                <w:rStyle w:val="IndexLink"/>
                <w:rtl w:val="true"/>
              </w:rPr>
              <w:t>غسل الفم بالأشنان و غیره</w:t>
            </w:r>
            <w:r>
              <w:rPr>
                <w:rStyle w:val="IndexLink"/>
                <w:rtl w:val="true"/>
              </w:rPr>
              <w:tab/>
            </w:r>
            <w:r>
              <w:rPr>
                <w:rStyle w:val="IndexLink"/>
              </w:rPr>
              <w:t>440</w:t>
            </w:r>
          </w:hyperlink>
        </w:p>
        <w:p>
          <w:pPr>
            <w:pStyle w:val="Contents4"/>
            <w:tabs>
              <w:tab w:val="clear" w:pos="8176"/>
              <w:tab w:val="right" w:pos="9026" w:leader="dot"/>
            </w:tabs>
            <w:rPr/>
          </w:pPr>
          <w:hyperlink w:anchor="__RefHeading___Toc3309541_1067777946">
            <w:r>
              <w:rPr>
                <w:webHidden/>
                <w:rStyle w:val="IndexLink"/>
                <w:rtl w:val="true"/>
              </w:rPr>
              <w:t xml:space="preserve">باب </w:t>
            </w:r>
            <w:r>
              <w:rPr>
                <w:rStyle w:val="IndexLink"/>
              </w:rPr>
              <w:t>23</w:t>
            </w:r>
            <w:r>
              <w:rPr>
                <w:rStyle w:val="IndexLink"/>
                <w:rtl w:val="true"/>
              </w:rPr>
              <w:t xml:space="preserve"> </w:t>
            </w:r>
            <w:r>
              <w:rPr>
                <w:rStyle w:val="IndexLink"/>
                <w:rtl w:val="true"/>
              </w:rPr>
              <w:t>الخلال و آدابه و أنواع ما یتخلل به</w:t>
            </w:r>
            <w:r>
              <w:rPr>
                <w:rStyle w:val="IndexLink"/>
                <w:rtl w:val="true"/>
              </w:rPr>
              <w:tab/>
            </w:r>
            <w:r>
              <w:rPr>
                <w:rStyle w:val="IndexLink"/>
              </w:rPr>
              <w:t>442</w:t>
            </w:r>
          </w:hyperlink>
        </w:p>
        <w:p>
          <w:pPr>
            <w:pStyle w:val="Contents4"/>
            <w:tabs>
              <w:tab w:val="clear" w:pos="8176"/>
              <w:tab w:val="right" w:pos="9026" w:leader="dot"/>
            </w:tabs>
            <w:rPr/>
          </w:pPr>
          <w:hyperlink w:anchor="__RefHeading___Toc3309543_1067777946">
            <w:r>
              <w:rPr>
                <w:webHidden/>
                <w:rStyle w:val="IndexLink"/>
                <w:rtl w:val="true"/>
              </w:rPr>
              <w:t xml:space="preserve">باب </w:t>
            </w:r>
            <w:r>
              <w:rPr>
                <w:rStyle w:val="IndexLink"/>
              </w:rPr>
              <w:t>24</w:t>
            </w:r>
            <w:r>
              <w:rPr>
                <w:rStyle w:val="IndexLink"/>
                <w:rtl w:val="true"/>
              </w:rPr>
              <w:t xml:space="preserve"> </w:t>
            </w:r>
            <w:r>
              <w:rPr>
                <w:rStyle w:val="IndexLink"/>
                <w:rtl w:val="true"/>
              </w:rPr>
              <w:t>مضغ الكندر و العلك و اللبان و أكلها</w:t>
            </w:r>
            <w:r>
              <w:rPr>
                <w:rStyle w:val="IndexLink"/>
                <w:rtl w:val="true"/>
              </w:rPr>
              <w:tab/>
            </w:r>
            <w:r>
              <w:rPr>
                <w:rStyle w:val="IndexLink"/>
              </w:rPr>
              <w:t>449</w:t>
            </w:r>
          </w:hyperlink>
        </w:p>
        <w:p>
          <w:pPr>
            <w:pStyle w:val="Contents4"/>
            <w:tabs>
              <w:tab w:val="clear" w:pos="8176"/>
              <w:tab w:val="right" w:pos="9026" w:leader="dot"/>
            </w:tabs>
            <w:rPr/>
          </w:pPr>
          <w:hyperlink w:anchor="__RefHeading___Toc3309545_1067777946">
            <w:r>
              <w:rPr>
                <w:webHidden/>
                <w:rStyle w:val="IndexLink"/>
                <w:rtl w:val="true"/>
              </w:rPr>
              <w:t xml:space="preserve">باب </w:t>
            </w:r>
            <w:r>
              <w:rPr>
                <w:rStyle w:val="IndexLink"/>
              </w:rPr>
              <w:t>25</w:t>
            </w:r>
            <w:r>
              <w:rPr>
                <w:rStyle w:val="IndexLink"/>
                <w:rtl w:val="true"/>
              </w:rPr>
              <w:t xml:space="preserve"> </w:t>
            </w:r>
            <w:r>
              <w:rPr>
                <w:rStyle w:val="IndexLink"/>
                <w:rtl w:val="true"/>
              </w:rPr>
              <w:t>نادر</w:t>
            </w:r>
            <w:r>
              <w:rPr>
                <w:rStyle w:val="IndexLink"/>
                <w:rtl w:val="true"/>
              </w:rPr>
              <w:tab/>
            </w:r>
            <w:r>
              <w:rPr>
                <w:rStyle w:val="IndexLink"/>
              </w:rPr>
              <w:t>450</w:t>
            </w:r>
          </w:hyperlink>
        </w:p>
        <w:p>
          <w:pPr>
            <w:pStyle w:val="Contents3"/>
            <w:tabs>
              <w:tab w:val="clear" w:pos="8459"/>
              <w:tab w:val="right" w:pos="9026" w:leader="dot"/>
            </w:tabs>
            <w:rPr/>
          </w:pPr>
          <w:hyperlink w:anchor="__RefHeading___Toc3309547_1067777946">
            <w:r>
              <w:rPr>
                <w:webHidden/>
                <w:rStyle w:val="IndexLink"/>
                <w:rtl w:val="true"/>
              </w:rPr>
              <w:t>أبواب الأشربة المحللة و المحرمة و آداب الشرب</w:t>
            </w:r>
            <w:r>
              <w:rPr>
                <w:rStyle w:val="IndexLink"/>
                <w:rtl w:val="true"/>
              </w:rPr>
              <w:tab/>
            </w:r>
            <w:r>
              <w:rPr>
                <w:rStyle w:val="IndexLink"/>
              </w:rPr>
              <w:t>451</w:t>
            </w:r>
          </w:hyperlink>
        </w:p>
        <w:p>
          <w:pPr>
            <w:pStyle w:val="Contents4"/>
            <w:tabs>
              <w:tab w:val="clear" w:pos="8176"/>
              <w:tab w:val="right" w:pos="9026" w:leader="dot"/>
            </w:tabs>
            <w:rPr/>
          </w:pPr>
          <w:hyperlink w:anchor="__RefHeading___Toc3309549_1067777946">
            <w:r>
              <w:rPr>
                <w:webHidden/>
                <w:rStyle w:val="IndexLink"/>
                <w:rtl w:val="true"/>
              </w:rPr>
              <w:t xml:space="preserve">باب </w:t>
            </w:r>
            <w:r>
              <w:rPr>
                <w:rStyle w:val="IndexLink"/>
              </w:rPr>
              <w:t>1</w:t>
            </w:r>
            <w:r>
              <w:rPr>
                <w:rStyle w:val="IndexLink"/>
                <w:rtl w:val="true"/>
              </w:rPr>
              <w:t xml:space="preserve"> </w:t>
            </w:r>
            <w:r>
              <w:rPr>
                <w:rStyle w:val="IndexLink"/>
                <w:rtl w:val="true"/>
              </w:rPr>
              <w:t>فضل الماء و أنواعه</w:t>
            </w:r>
            <w:r>
              <w:rPr>
                <w:rStyle w:val="IndexLink"/>
                <w:rtl w:val="true"/>
              </w:rPr>
              <w:tab/>
            </w:r>
            <w:r>
              <w:rPr>
                <w:rStyle w:val="IndexLink"/>
              </w:rPr>
              <w:t>451</w:t>
            </w:r>
          </w:hyperlink>
        </w:p>
        <w:p>
          <w:pPr>
            <w:pStyle w:val="Contents4"/>
            <w:tabs>
              <w:tab w:val="clear" w:pos="8176"/>
              <w:tab w:val="right" w:pos="9026" w:leader="dot"/>
            </w:tabs>
            <w:rPr/>
          </w:pPr>
          <w:hyperlink w:anchor="__RefHeading___Toc3309551_1067777946">
            <w:r>
              <w:rPr>
                <w:webHidden/>
                <w:rStyle w:val="IndexLink"/>
                <w:rtl w:val="true"/>
              </w:rPr>
              <w:t xml:space="preserve">باب </w:t>
            </w:r>
            <w:r>
              <w:rPr>
                <w:rStyle w:val="IndexLink"/>
              </w:rPr>
              <w:t>2</w:t>
            </w:r>
            <w:r>
              <w:rPr>
                <w:rStyle w:val="IndexLink"/>
                <w:rtl w:val="true"/>
              </w:rPr>
              <w:t xml:space="preserve"> </w:t>
            </w:r>
            <w:r>
              <w:rPr>
                <w:rStyle w:val="IndexLink"/>
                <w:rtl w:val="true"/>
              </w:rPr>
              <w:t>آداب الشرب و أوانیه</w:t>
            </w:r>
            <w:r>
              <w:rPr>
                <w:rStyle w:val="IndexLink"/>
                <w:rtl w:val="true"/>
              </w:rPr>
              <w:tab/>
            </w:r>
            <w:r>
              <w:rPr>
                <w:rStyle w:val="IndexLink"/>
              </w:rPr>
              <w:t>464</w:t>
            </w:r>
          </w:hyperlink>
        </w:p>
        <w:p>
          <w:pPr>
            <w:pStyle w:val="Contents4"/>
            <w:tabs>
              <w:tab w:val="clear" w:pos="8176"/>
              <w:tab w:val="right" w:pos="9026" w:leader="dot"/>
            </w:tabs>
            <w:rPr/>
          </w:pPr>
          <w:hyperlink w:anchor="__RefHeading___Toc3309553_1067777946">
            <w:r>
              <w:rPr>
                <w:webHidden/>
                <w:rStyle w:val="IndexLink"/>
                <w:rtl w:val="true"/>
              </w:rPr>
              <w:t xml:space="preserve">باب </w:t>
            </w:r>
            <w:r>
              <w:rPr>
                <w:rStyle w:val="IndexLink"/>
              </w:rPr>
              <w:t>3</w:t>
            </w:r>
            <w:r>
              <w:rPr>
                <w:rStyle w:val="IndexLink"/>
                <w:rtl w:val="true"/>
              </w:rPr>
              <w:t xml:space="preserve"> </w:t>
            </w:r>
            <w:r>
              <w:rPr>
                <w:rStyle w:val="IndexLink"/>
                <w:rtl w:val="true"/>
              </w:rPr>
              <w:t>فضل ماء المطر فی نیسان و كیفیة أخذه و شربه</w:t>
            </w:r>
            <w:r>
              <w:rPr>
                <w:rStyle w:val="IndexLink"/>
                <w:rtl w:val="true"/>
              </w:rPr>
              <w:tab/>
            </w:r>
            <w:r>
              <w:rPr>
                <w:rStyle w:val="IndexLink"/>
              </w:rPr>
              <w:t>482</w:t>
            </w:r>
          </w:hyperlink>
        </w:p>
        <w:p>
          <w:pPr>
            <w:pStyle w:val="Contents4"/>
            <w:tabs>
              <w:tab w:val="clear" w:pos="8176"/>
              <w:tab w:val="right" w:pos="9026" w:leader="dot"/>
            </w:tabs>
            <w:rPr/>
          </w:pPr>
          <w:hyperlink w:anchor="__RefHeading___Toc3309555_1067777946">
            <w:r>
              <w:rPr>
                <w:webHidden/>
                <w:rStyle w:val="IndexLink"/>
                <w:rtl w:val="true"/>
              </w:rPr>
              <w:t xml:space="preserve">باب </w:t>
            </w:r>
            <w:r>
              <w:rPr>
                <w:rStyle w:val="IndexLink"/>
              </w:rPr>
              <w:t>4</w:t>
            </w:r>
            <w:r>
              <w:rPr>
                <w:rStyle w:val="IndexLink"/>
                <w:rtl w:val="true"/>
              </w:rPr>
              <w:t xml:space="preserve"> </w:t>
            </w:r>
            <w:r>
              <w:rPr>
                <w:rStyle w:val="IndexLink"/>
                <w:rtl w:val="true"/>
              </w:rPr>
              <w:t>النهی عن الاستشفاء بالمیاه الحارة الكبریتیة و المرة و أشباههما</w:t>
            </w:r>
            <w:r>
              <w:rPr>
                <w:rStyle w:val="IndexLink"/>
                <w:rtl w:val="true"/>
              </w:rPr>
              <w:tab/>
            </w:r>
            <w:r>
              <w:rPr>
                <w:rStyle w:val="IndexLink"/>
              </w:rPr>
              <w:t>485</w:t>
            </w:r>
          </w:hyperlink>
        </w:p>
        <w:p>
          <w:pPr>
            <w:pStyle w:val="Contents3"/>
            <w:tabs>
              <w:tab w:val="clear" w:pos="8459"/>
              <w:tab w:val="right" w:pos="9026" w:leader="dot"/>
            </w:tabs>
            <w:rPr/>
          </w:pPr>
          <w:hyperlink w:anchor="__RefHeading___Toc3309557_1067777946">
            <w:r>
              <w:rPr>
                <w:webHidden/>
                <w:rStyle w:val="IndexLink"/>
                <w:rtl w:val="true"/>
              </w:rPr>
              <w:t>أبواب الأشربة و الأوانی المحرمة</w:t>
            </w:r>
            <w:r>
              <w:rPr>
                <w:rStyle w:val="IndexLink"/>
                <w:rtl w:val="true"/>
              </w:rPr>
              <w:tab/>
            </w:r>
            <w:r>
              <w:rPr>
                <w:rStyle w:val="IndexLink"/>
              </w:rPr>
              <w:t>488</w:t>
            </w:r>
          </w:hyperlink>
        </w:p>
        <w:p>
          <w:pPr>
            <w:pStyle w:val="Contents4"/>
            <w:tabs>
              <w:tab w:val="clear" w:pos="8176"/>
              <w:tab w:val="right" w:pos="9026" w:leader="dot"/>
            </w:tabs>
            <w:rPr/>
          </w:pPr>
          <w:hyperlink w:anchor="__RefHeading___Toc3309559_1067777946">
            <w:r>
              <w:rPr>
                <w:webHidden/>
                <w:rStyle w:val="IndexLink"/>
                <w:rtl w:val="true"/>
              </w:rPr>
              <w:t xml:space="preserve">باب </w:t>
            </w:r>
            <w:r>
              <w:rPr>
                <w:rStyle w:val="IndexLink"/>
              </w:rPr>
              <w:t>1</w:t>
            </w:r>
            <w:r>
              <w:rPr>
                <w:rStyle w:val="IndexLink"/>
                <w:rtl w:val="true"/>
              </w:rPr>
              <w:t xml:space="preserve"> </w:t>
            </w:r>
            <w:r>
              <w:rPr>
                <w:rStyle w:val="IndexLink"/>
                <w:rtl w:val="true"/>
              </w:rPr>
              <w:t>الأنبذة و المسكرات</w:t>
            </w:r>
            <w:r>
              <w:rPr>
                <w:rStyle w:val="IndexLink"/>
                <w:rtl w:val="true"/>
              </w:rPr>
              <w:tab/>
            </w:r>
            <w:r>
              <w:rPr>
                <w:rStyle w:val="IndexLink"/>
              </w:rPr>
              <w:t>488</w:t>
            </w:r>
          </w:hyperlink>
        </w:p>
        <w:p>
          <w:pPr>
            <w:pStyle w:val="Contents5"/>
            <w:tabs>
              <w:tab w:val="clear" w:pos="7892"/>
              <w:tab w:val="right" w:pos="9026" w:leader="dot"/>
            </w:tabs>
            <w:rPr/>
          </w:pPr>
          <w:hyperlink w:anchor="__RefHeading___Toc3309561_1067777946">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3309563_1067777946">
            <w:r>
              <w:rPr>
                <w:webHidden/>
                <w:rStyle w:val="IndexLink"/>
                <w:rtl w:val="true"/>
              </w:rPr>
              <w:t>تذییل یشتمل علی فائدتین</w:t>
            </w:r>
            <w:r>
              <w:rPr>
                <w:rStyle w:val="IndexLink"/>
                <w:rtl w:val="true"/>
              </w:rPr>
              <w:tab/>
            </w:r>
            <w:r>
              <w:rPr>
                <w:rStyle w:val="IndexLink"/>
              </w:rPr>
              <w:t>502</w:t>
            </w:r>
          </w:hyperlink>
        </w:p>
        <w:p>
          <w:pPr>
            <w:pStyle w:val="Contents4"/>
            <w:tabs>
              <w:tab w:val="clear" w:pos="8176"/>
              <w:tab w:val="right" w:pos="9026" w:leader="dot"/>
            </w:tabs>
            <w:rPr/>
          </w:pPr>
          <w:hyperlink w:anchor="__RefHeading___Toc3309565_1067777946">
            <w:r>
              <w:rPr>
                <w:webHidden/>
                <w:rStyle w:val="IndexLink"/>
                <w:rtl w:val="true"/>
              </w:rPr>
              <w:t xml:space="preserve">باب </w:t>
            </w:r>
            <w:r>
              <w:rPr>
                <w:rStyle w:val="IndexLink"/>
              </w:rPr>
              <w:t>2</w:t>
            </w:r>
            <w:r>
              <w:rPr>
                <w:rStyle w:val="IndexLink"/>
                <w:rtl w:val="true"/>
              </w:rPr>
              <w:t xml:space="preserve"> </w:t>
            </w:r>
            <w:r>
              <w:rPr>
                <w:rStyle w:val="IndexLink"/>
                <w:rtl w:val="true"/>
              </w:rPr>
              <w:t>النهی عن الأكل علی مائدة یشرب علیها الخمر</w:t>
            </w:r>
            <w:r>
              <w:rPr>
                <w:rStyle w:val="IndexLink"/>
                <w:rtl w:val="true"/>
              </w:rPr>
              <w:tab/>
            </w:r>
            <w:r>
              <w:rPr>
                <w:rStyle w:val="IndexLink"/>
              </w:rPr>
              <w:t>505</w:t>
            </w:r>
          </w:hyperlink>
        </w:p>
        <w:p>
          <w:pPr>
            <w:pStyle w:val="Contents4"/>
            <w:tabs>
              <w:tab w:val="clear" w:pos="8176"/>
              <w:tab w:val="right" w:pos="9026" w:leader="dot"/>
            </w:tabs>
            <w:rPr/>
          </w:pPr>
          <w:hyperlink w:anchor="__RefHeading___Toc3309567_1067777946">
            <w:r>
              <w:rPr>
                <w:webHidden/>
                <w:rStyle w:val="IndexLink"/>
                <w:rtl w:val="true"/>
              </w:rPr>
              <w:t xml:space="preserve">باب </w:t>
            </w:r>
            <w:r>
              <w:rPr>
                <w:rStyle w:val="IndexLink"/>
              </w:rPr>
              <w:t>3</w:t>
            </w:r>
            <w:r>
              <w:rPr>
                <w:rStyle w:val="IndexLink"/>
                <w:rtl w:val="true"/>
              </w:rPr>
              <w:t xml:space="preserve"> </w:t>
            </w:r>
            <w:r>
              <w:rPr>
                <w:rStyle w:val="IndexLink"/>
                <w:rtl w:val="true"/>
              </w:rPr>
              <w:t>العصیر و أقسامه و أحكامه</w:t>
            </w:r>
            <w:r>
              <w:rPr>
                <w:rStyle w:val="IndexLink"/>
                <w:rtl w:val="true"/>
              </w:rPr>
              <w:tab/>
            </w:r>
            <w:r>
              <w:rPr>
                <w:rStyle w:val="IndexLink"/>
              </w:rPr>
              <w:t>507</w:t>
            </w:r>
          </w:hyperlink>
        </w:p>
        <w:p>
          <w:pPr>
            <w:pStyle w:val="Contents5"/>
            <w:tabs>
              <w:tab w:val="clear" w:pos="7892"/>
              <w:tab w:val="right" w:pos="9026" w:leader="dot"/>
            </w:tabs>
            <w:rPr/>
          </w:pPr>
          <w:hyperlink w:anchor="__RefHeading___Toc3309569_1067777946">
            <w:r>
              <w:rPr>
                <w:webHidden/>
                <w:rStyle w:val="IndexLink"/>
                <w:rtl w:val="true"/>
              </w:rPr>
              <w:t>اشارة</w:t>
            </w:r>
            <w:r>
              <w:rPr>
                <w:rStyle w:val="IndexLink"/>
                <w:rtl w:val="true"/>
              </w:rPr>
              <w:tab/>
            </w:r>
            <w:r>
              <w:rPr>
                <w:rStyle w:val="IndexLink"/>
              </w:rPr>
              <w:t>507</w:t>
            </w:r>
          </w:hyperlink>
        </w:p>
        <w:p>
          <w:pPr>
            <w:pStyle w:val="Contents5"/>
            <w:tabs>
              <w:tab w:val="clear" w:pos="7892"/>
              <w:tab w:val="right" w:pos="9026" w:leader="dot"/>
            </w:tabs>
            <w:rPr/>
          </w:pPr>
          <w:hyperlink w:anchor="__RefHeading___Toc3309571_1067777946">
            <w:r>
              <w:rPr>
                <w:webHidden/>
                <w:rStyle w:val="IndexLink"/>
                <w:rtl w:val="true"/>
              </w:rPr>
              <w:t>تفصیل و تذییل یشتمل علی مقاصد</w:t>
            </w:r>
            <w:r>
              <w:rPr>
                <w:rStyle w:val="IndexLink"/>
                <w:rtl w:val="true"/>
              </w:rPr>
              <w:tab/>
            </w:r>
            <w:r>
              <w:rPr>
                <w:rStyle w:val="IndexLink"/>
              </w:rPr>
              <w:t>516</w:t>
            </w:r>
          </w:hyperlink>
        </w:p>
        <w:p>
          <w:pPr>
            <w:pStyle w:val="Contents4"/>
            <w:tabs>
              <w:tab w:val="clear" w:pos="8176"/>
              <w:tab w:val="right" w:pos="9026" w:leader="dot"/>
            </w:tabs>
            <w:rPr/>
          </w:pPr>
          <w:hyperlink w:anchor="__RefHeading___Toc3309573_1067777946">
            <w:r>
              <w:rPr>
                <w:webHidden/>
                <w:rStyle w:val="IndexLink"/>
                <w:rtl w:val="true"/>
              </w:rPr>
              <w:t xml:space="preserve">باب </w:t>
            </w:r>
            <w:r>
              <w:rPr>
                <w:rStyle w:val="IndexLink"/>
              </w:rPr>
              <w:t>4</w:t>
            </w:r>
            <w:r>
              <w:rPr>
                <w:rStyle w:val="IndexLink"/>
                <w:rtl w:val="true"/>
              </w:rPr>
              <w:t xml:space="preserve"> </w:t>
            </w:r>
            <w:r>
              <w:rPr>
                <w:rStyle w:val="IndexLink"/>
                <w:rtl w:val="true"/>
              </w:rPr>
              <w:t>انقلاب الخمر خلا</w:t>
            </w:r>
            <w:r>
              <w:rPr>
                <w:rStyle w:val="IndexLink"/>
                <w:rtl w:val="true"/>
              </w:rPr>
              <w:tab/>
            </w:r>
            <w:r>
              <w:rPr>
                <w:rStyle w:val="IndexLink"/>
              </w:rPr>
              <w:t>530</w:t>
            </w:r>
          </w:hyperlink>
        </w:p>
        <w:p>
          <w:pPr>
            <w:pStyle w:val="Contents4"/>
            <w:tabs>
              <w:tab w:val="clear" w:pos="8176"/>
              <w:tab w:val="right" w:pos="9026" w:leader="dot"/>
            </w:tabs>
            <w:rPr/>
          </w:pPr>
          <w:hyperlink w:anchor="__RefHeading___Toc3309575_1067777946">
            <w:r>
              <w:rPr>
                <w:webHidden/>
                <w:rStyle w:val="IndexLink"/>
                <w:rtl w:val="true"/>
              </w:rPr>
              <w:t xml:space="preserve">باب </w:t>
            </w:r>
            <w:r>
              <w:rPr>
                <w:rStyle w:val="IndexLink"/>
              </w:rPr>
              <w:t>5</w:t>
            </w:r>
            <w:r>
              <w:rPr>
                <w:rStyle w:val="IndexLink"/>
                <w:rtl w:val="true"/>
              </w:rPr>
              <w:t xml:space="preserve"> </w:t>
            </w:r>
            <w:r>
              <w:rPr>
                <w:rStyle w:val="IndexLink"/>
                <w:rtl w:val="true"/>
              </w:rPr>
              <w:t>الأكل و الشرب فی آنیة الذهب و الفضة و سائر ما نهی عنه من الأوانی و غیرها</w:t>
            </w:r>
            <w:r>
              <w:rPr>
                <w:rStyle w:val="IndexLink"/>
                <w:rtl w:val="true"/>
              </w:rPr>
              <w:tab/>
            </w:r>
            <w:r>
              <w:rPr>
                <w:rStyle w:val="IndexLink"/>
              </w:rPr>
              <w:t>533</w:t>
            </w:r>
          </w:hyperlink>
        </w:p>
        <w:p>
          <w:pPr>
            <w:pStyle w:val="Contents5"/>
            <w:tabs>
              <w:tab w:val="clear" w:pos="7892"/>
              <w:tab w:val="right" w:pos="9026" w:leader="dot"/>
            </w:tabs>
            <w:rPr/>
          </w:pPr>
          <w:hyperlink w:anchor="__RefHeading___Toc3309577_1067777946">
            <w:r>
              <w:rPr>
                <w:webHidden/>
                <w:rStyle w:val="IndexLink"/>
                <w:rtl w:val="true"/>
              </w:rPr>
              <w:t>اشارة</w:t>
            </w:r>
            <w:r>
              <w:rPr>
                <w:rStyle w:val="IndexLink"/>
                <w:rtl w:val="true"/>
              </w:rPr>
              <w:tab/>
            </w:r>
            <w:r>
              <w:rPr>
                <w:rStyle w:val="IndexLink"/>
              </w:rPr>
              <w:t>533</w:t>
            </w:r>
          </w:hyperlink>
        </w:p>
        <w:p>
          <w:pPr>
            <w:pStyle w:val="Contents5"/>
            <w:tabs>
              <w:tab w:val="clear" w:pos="7892"/>
              <w:tab w:val="right" w:pos="9026" w:leader="dot"/>
            </w:tabs>
            <w:rPr/>
          </w:pPr>
          <w:hyperlink w:anchor="__RefHeading___Toc3309579_1067777946">
            <w:r>
              <w:rPr>
                <w:webHidden/>
                <w:rStyle w:val="IndexLink"/>
                <w:rtl w:val="true"/>
              </w:rPr>
              <w:t>تحقیق و توفیق بین الأخبار المتقدمة و بیان ما یستنبط منها من الأحكام مع الإشارة إلی أقوال العلماء الأعلام</w:t>
            </w:r>
            <w:r>
              <w:rPr>
                <w:rStyle w:val="IndexLink"/>
                <w:rtl w:val="true"/>
              </w:rPr>
              <w:tab/>
            </w:r>
            <w:r>
              <w:rPr>
                <w:rStyle w:val="IndexLink"/>
              </w:rPr>
              <w:t>547</w:t>
            </w:r>
          </w:hyperlink>
        </w:p>
        <w:p>
          <w:pPr>
            <w:pStyle w:val="Contents3"/>
            <w:tabs>
              <w:tab w:val="clear" w:pos="8459"/>
              <w:tab w:val="right" w:pos="9026" w:leader="dot"/>
            </w:tabs>
            <w:rPr/>
          </w:pPr>
          <w:hyperlink w:anchor="__RefHeading___Toc3309581_1067777946">
            <w:r>
              <w:rPr>
                <w:webHidden/>
                <w:rStyle w:val="IndexLink"/>
                <w:rtl w:val="true"/>
              </w:rPr>
              <w:t>فهرس ما فی هذا الجزء من الأبواب</w:t>
            </w:r>
            <w:r>
              <w:rPr>
                <w:rStyle w:val="IndexLink"/>
                <w:rtl w:val="true"/>
              </w:rPr>
              <w:tab/>
            </w:r>
            <w:r>
              <w:rPr>
                <w:rStyle w:val="IndexLink"/>
              </w:rPr>
              <w:t>561</w:t>
            </w:r>
          </w:hyperlink>
        </w:p>
        <w:p>
          <w:pPr>
            <w:pStyle w:val="Contents3"/>
            <w:tabs>
              <w:tab w:val="clear" w:pos="8459"/>
              <w:tab w:val="right" w:pos="9026" w:leader="dot"/>
            </w:tabs>
            <w:rPr/>
          </w:pPr>
          <w:hyperlink w:anchor="__RefHeading___Toc3309583_1067777946">
            <w:r>
              <w:rPr>
                <w:webHidden/>
                <w:rStyle w:val="IndexLink"/>
                <w:rtl w:val="true"/>
              </w:rPr>
              <w:t>رموز الكتاب</w:t>
            </w:r>
            <w:r>
              <w:rPr>
                <w:rStyle w:val="IndexLink"/>
                <w:rtl w:val="true"/>
              </w:rPr>
              <w:tab/>
            </w:r>
            <w:r>
              <w:rPr>
                <w:rStyle w:val="IndexLink"/>
              </w:rPr>
              <w:t>567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43_93889"/>
      <w:bookmarkStart w:id="1" w:name="pg10243_93889"/>
      <w:bookmarkEnd w:id="1"/>
    </w:p>
    <w:p>
      <w:pPr>
        <w:pStyle w:val="Heading2"/>
        <w:numPr>
          <w:ilvl w:val="1"/>
          <w:numId w:val="1"/>
        </w:numPr>
        <w:rPr/>
      </w:pPr>
      <w:bookmarkStart w:id="2" w:name="pg10243_93889"/>
      <w:bookmarkStart w:id="3" w:name="__RefHeading___Toc3309345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3309347_1067777946"/>
      <w:bookmarkStart w:id="6" w:name="_Toc2"/>
      <w:bookmarkEnd w:id="5"/>
      <w:r>
        <w:rPr>
          <w:rtl w:val="true"/>
        </w:rPr>
        <w:t>تتمة كتاب السماء و العالم‌</w:t>
      </w:r>
      <w:bookmarkEnd w:id="6"/>
    </w:p>
    <w:p>
      <w:pPr>
        <w:pStyle w:val="Heading3"/>
        <w:numPr>
          <w:ilvl w:val="2"/>
          <w:numId w:val="1"/>
        </w:numPr>
        <w:rPr/>
      </w:pPr>
      <w:bookmarkStart w:id="7" w:name="__RefHeading___Toc3309349_1067777946"/>
      <w:bookmarkStart w:id="8" w:name="_Toc3"/>
      <w:bookmarkEnd w:id="7"/>
      <w:r>
        <w:rPr>
          <w:rtl w:val="true"/>
        </w:rPr>
        <w:t>كلمة المصّحح</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محمّد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فهذا الجزء السادس و الستون من كتاب بحار الأنوار الجامعة لدرر أخبار الأئمة الأبرار حسب تجزئتنا لهذا الموسوعة الكبیرة و به تمّ كتاب السماء و العالم أعنی المجلّد الرابع عشر حسب تجزئة العلّامة قابلناه علی طبعة الكمبانیّ المشهورة بطبع أمین الضرب و هكذا علی نصّ المصادر التی استخرجت الأحادیث منها</w:t>
      </w:r>
    </w:p>
    <w:p>
      <w:pPr>
        <w:pStyle w:val="BookText"/>
        <w:rPr/>
      </w:pPr>
      <w:r>
        <w:rPr>
          <w:rFonts w:ascii="IRNazanin" w:hAnsi="IRNazanin" w:eastAsia="IRNazanin"/>
          <w:color w:val="111111"/>
          <w:sz w:val="28"/>
          <w:sz w:val="28"/>
          <w:szCs w:val="28"/>
          <w:rtl w:val="true"/>
          <w:lang w:bidi="fa-IR"/>
        </w:rPr>
        <w:t xml:space="preserve">ثمّ علی نسخة مخطوطة كاملة استلمناها من العلم الحجّة آیة اللّٰه السیّد شهاب الدین المرعشیّ النجفیّ دامت بركاته و هی نسخة جیّدة نفیسة تاریخ كتابتها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الكاتب أبو القاسم بن الحسین الرضویّ الموسویّ الخونساریّ قابلنا مطبوعتنا هذه علیها حرفاً بحرف عن الطباعة و اللّٰه هو 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الباقر البهبودیّ رجب الاصب عام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Heading3"/>
        <w:numPr>
          <w:ilvl w:val="2"/>
          <w:numId w:val="1"/>
        </w:numPr>
        <w:rPr/>
      </w:pPr>
      <w:bookmarkStart w:id="9" w:name="__RefHeading___Toc3309351_1067777946"/>
      <w:bookmarkStart w:id="10" w:name="_Toc4"/>
      <w:bookmarkEnd w:id="9"/>
      <w:r>
        <w:rPr>
          <w:rtl w:val="true"/>
        </w:rPr>
        <w:t>تتمة أبواب الصید و الذبائح‌</w:t>
      </w:r>
      <w:bookmarkEnd w:id="10"/>
    </w:p>
    <w:p>
      <w:pPr>
        <w:pStyle w:val="Heading4"/>
        <w:numPr>
          <w:ilvl w:val="3"/>
          <w:numId w:val="1"/>
        </w:numPr>
        <w:rPr/>
      </w:pPr>
      <w:bookmarkStart w:id="11" w:name="__RefHeading___Toc3309353_1067777946"/>
      <w:bookmarkStart w:id="12" w:name="_Toc5"/>
      <w:bookmarkEnd w:id="11"/>
      <w:r>
        <w:rPr>
          <w:rtl w:val="true"/>
        </w:rPr>
        <w:t xml:space="preserve">باب </w:t>
      </w:r>
      <w:r>
        <w:rPr/>
        <w:t>9</w:t>
      </w:r>
      <w:r>
        <w:rPr>
          <w:rtl w:val="true"/>
        </w:rPr>
        <w:t xml:space="preserve"> </w:t>
      </w:r>
      <w:r>
        <w:rPr>
          <w:rtl w:val="true"/>
        </w:rPr>
        <w:t>ذبائح الكفار من أهل الكتاب و غیرهم و النصاب و المخالفین</w:t>
      </w:r>
      <w:bookmarkEnd w:id="12"/>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أُحِلَّ لَكُمُ الطَّیِّباتُ وَ طَعامُ الَّذِینَ أُوتُوا الْكِتابَ حِلٌّ لَكُمْ وَ طَعامُكُمْ حِلٌّ لَهُمْ‌</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فلو كانت الآیة مطلقة تشمل أنواع المطعومات و منها ذبائح أهل الكتاب، لكان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حشوا فانه لا معنی لان یحكم القرآن علیهم بحلیة ذبائحنا لهم 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یُحَرِّمُونَ ما حَرَّمَ اللَّهُ وَ رَسُولُهُ وَ لا یَدِینُونَ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یأكلون من ذبیحتنا فالتشبث بالآیة علی حلیة ذبایحهم لنا علی غیر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بالیوم الآن لا الیوم المتعارف و الطیبات كل مستطاب من الأطعمة كما فهمه القوم أو كل ما فیه جهة حسن واقعی وَ طَعامُ الَّذِینَ أُوتُوا الْكِتابَ حِلٌّ لَكُمْ قیل المراد بالطعام الذبائح و غیرها و قیل مخصوص بالذبائح و</w:t>
      </w:r>
    </w:p>
    <w:p>
      <w:pPr>
        <w:pStyle w:val="BookText"/>
        <w:rPr/>
      </w:pP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بِالْحُبُوبِ وَ مَا لَا یَحْتَاجُ إِلَی التَّذْكِیَةِ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طَعامُكُمْ حِلٌّ لَهُمْ أی لأهل الكتاب فلا علیكم جناح أن تطعموهم</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شیخنا البهائی ره فی رسالته المعمولة لحكم ذبائح أهل الكتاب لا خلاف بین علماء الإسلام فی تحریم ذبائح من عدا الیهود و النصاری و المجوس من أصناف الكفار و إنما الخلاف فی الأصناف الثلاثة لا غیر فذهب جمهور الإمامیة كالشیخ المفید محمد بن محمد بن النعمان و الشیخ أبی جعفر الطوسی و السید المرتضی علم الهدی و أبی </w:t>
      </w:r>
    </w:p>
    <w:p>
      <w:pPr>
        <w:pStyle w:val="BookText"/>
        <w:rPr/>
      </w:pPr>
      <w:r>
        <w:rPr>
          <w:rFonts w:ascii="IRNazanin" w:hAnsi="IRNazanin" w:eastAsia="IRNazanin"/>
          <w:color w:val="111111"/>
          <w:sz w:val="28"/>
          <w:sz w:val="28"/>
          <w:szCs w:val="28"/>
          <w:rtl w:val="true"/>
          <w:lang w:bidi="fa-IR"/>
        </w:rPr>
        <w:t>الصلاح و ابن حمزة و ابن إدریس و العلامة جمال الدین و المحقق نجم الدین و الشیخ محمد بن مكی و سائر المتأخرین عطّر اللّٰه مضاجعهم إلی أن ذبائحهم محرّمة لا یجوز الأكل منها علی حال من الأحوال سواء ذكر اسم اللّٰه تعالی علیها أم لا و وافقهم علی ذلك الحنابلة و ذهب الحنفیة و الشافعیة و المالكیة إلی إباحة ذبائح أهل الكتاب و إن لم یذكر اسم اللّٰه علیها و وافقهم الشاذ من علماء الإمامیة كابن أبی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بابویه طاب ثراه إذا سمعنا الیهودی و النصرانی و المجوسی یذكر اسم اللّٰه تعالی عند الذبح فإن ذبیحته تحل لنا و إلا فلا و إلحاق المجوسی بالیهودی و النصرانی لأن لهم شبهة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علماء الأمة فی ذبیحة المسلم إذا ترك التسمیة فذهب الحنابلة و داود الأصفهانی إلی تحریم أكلها سواء ترك التسمیة عمدا أو سهوا و وافقهم صاحب الكشاف مع أنه حنفی الفروع حیث قال من حق ذی البصیرة فی دینه أن لا یأكل مما لم یذكر اسم اللّٰه علیه كیف ما كان لما تری فی الآیة من التشدید العظیم هذا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الشافعیة و المالكیة إلی إباحة أكلها مطلقا و ذهب جماهیر الإمامیة إلی التفصیل بأنه إن تركها عمدا حرم أكلها و إن تركها سهوا لم یحرم و هو مذهب الحنفیة فهذه هی المذاهب المشهورة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احتج جمهور الإمامیة علی تحریم ذبائح أهل الكتاب بقوله تعالی وَ لا تَأْكُلُوا مِمَّا لَمْ یُذْكَرِ اسْمُ اللَّهِ عَلَیْهِ وَ إِنَّهُ لَفِسْقٌ‌</w:t>
      </w:r>
      <w:r>
        <w:rPr>
          <w:rStyle w:val="FootnoteAnchor"/>
          <w:rtl w:val="true"/>
        </w:rPr>
        <w:footnoteReference w:id="3"/>
      </w:r>
      <w:r>
        <w:rPr>
          <w:rFonts w:ascii="IRNazanin" w:hAnsi="IRNazanin" w:eastAsia="IRNazanin"/>
          <w:color w:val="111111"/>
          <w:sz w:val="28"/>
          <w:sz w:val="28"/>
          <w:szCs w:val="28"/>
          <w:rtl w:val="true"/>
          <w:lang w:bidi="fa-IR"/>
        </w:rPr>
        <w:t>و أهل الكتاب لا یذكرون اسم اللّٰه علی ذبائحهم فتكون محرمة بنص الكتاب و لو فرض أن النصرانی تلفظ باسم اللّٰه عند الذبح فإنما یقصد الإله الذی یعتقد أنه أب المسیح و كذا الیهودی إنما یعنی الإله الذی عزیر ابنه فوجود اللفظ فی الحقیقة كعدمه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تأویل قوله سبحانه مِمَّا لَمْ یُذْكَرِ اسْمُ اللَّهِ عَلَیْهِ بالمیتة فظاهر البعد و قوله تعالی عقیب ذلك وَ إِنَّ الشَّیاطِینَ لَیُوحُونَ إلی قوله سبحانه إِنَّكُمْ لَمُشْرِكُونَ لا یدل علیه كما سنذكره و أبعد منه تأویل مِمَّا لَمْ یُذْكَرِ اسْمُ اللَّهِ عَلَیْهِ بما ذكر غیر </w:t>
      </w:r>
    </w:p>
    <w:p>
      <w:pPr>
        <w:pStyle w:val="BookText"/>
        <w:rPr/>
      </w:pPr>
      <w:r>
        <w:rPr>
          <w:rFonts w:ascii="Amiri" w:hAnsi="Amiri" w:eastAsia="Amiri" w:cs="Amiri"/>
          <w:color w:val="111111"/>
          <w:sz w:val="28"/>
          <w:sz w:val="28"/>
          <w:szCs w:val="28"/>
          <w:rtl w:val="true"/>
          <w:lang w:bidi="ar-SA"/>
        </w:rPr>
        <w:t>اسم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وقوع مثل هذا التأویل فی قوله تعالی وَ مَنْ لَمْ یَحْكُمْ بِما أَنْزَلَ اللَّهُ فَأُولئِكَ هُمُ الْكافِرُونَ‌</w:t>
      </w:r>
      <w:r>
        <w:rPr>
          <w:rStyle w:val="FootnoteAnchor"/>
          <w:rtl w:val="true"/>
        </w:rPr>
        <w:footnoteReference w:id="4"/>
      </w:r>
      <w:r>
        <w:rPr>
          <w:rFonts w:ascii="IRNazanin" w:hAnsi="IRNazanin" w:eastAsia="IRNazanin"/>
          <w:color w:val="111111"/>
          <w:sz w:val="28"/>
          <w:sz w:val="28"/>
          <w:szCs w:val="28"/>
          <w:rtl w:val="true"/>
          <w:lang w:bidi="fa-IR"/>
        </w:rPr>
        <w:t>فإنما هو لعدم استقامة الكلام بدونه بخلاف ما نحن فیه علی أن ارتكابه هنا لا یشفی العلیل لما نقل أن النصاری یذكرون اسم المسیح عند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الإمامیة أیضا بالروایات</w:t>
      </w:r>
    </w:p>
    <w:p>
      <w:pPr>
        <w:pStyle w:val="BookText"/>
        <w:rPr/>
      </w:pPr>
      <w:r>
        <w:rPr>
          <w:rFonts w:ascii="Amiri" w:hAnsi="Amiri" w:eastAsia="Amiri" w:cs="Amiri"/>
          <w:color w:val="111111"/>
          <w:sz w:val="28"/>
          <w:sz w:val="28"/>
          <w:szCs w:val="28"/>
          <w:rtl w:val="true"/>
          <w:lang w:bidi="ar-SA"/>
        </w:rPr>
        <w:t>عَنْ أَئِمَّةِ أَهْلِ الْبَیْتِ كَمَا رَوَاهُ مُحَمَّدُ بْنُ مُسْلِمٍ‌</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عَنِ الْإِمَامِ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النَّصَارَی أَ تُؤْكَلُ ذَبَائِحُهُمْ فَقَالَ كَانَ عَلِیٌّ علیه السلام یَنْهَی عَنْ ذَبَائِحِهِمْ وَ عَنْ صَیْدِهِمْ وَ عَنْ مُنَاكَحَتِهِمْ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رَوَاهُ إِسْمَاعِیلُ بْنُ جَابِرٍ</w:t>
      </w:r>
      <w:r>
        <w:rPr>
          <w:rStyle w:val="FootnoteAnchor"/>
          <w:rtl w:val="true"/>
        </w:rPr>
        <w:footnoteReference w:id="6"/>
      </w:r>
      <w:r>
        <w:rPr>
          <w:rFonts w:ascii="Amiri" w:hAnsi="Amiri" w:eastAsia="Amiri" w:cs="Amiri"/>
          <w:color w:val="111111"/>
          <w:sz w:val="28"/>
          <w:sz w:val="28"/>
          <w:szCs w:val="28"/>
          <w:rtl w:val="true"/>
          <w:lang w:bidi="ar-SA"/>
        </w:rPr>
        <w:t>عَنِ الْإِمَامِ أَبِی عَبْدِ اللَّهِ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عِنْدَ جَرَیَانِ ذِكْرِ أَهْلِ الْكِتَابِ لَا تَأْكُلُوا ذَبَائِحَهُمْ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رَوَاهُ سَمَاعَةُ بْنُ مِهْرَانَ‌</w:t>
      </w:r>
      <w:r>
        <w:rPr>
          <w:rStyle w:val="FootnoteAnchor"/>
          <w:rtl w:val="true"/>
        </w:rPr>
        <w:footnoteReference w:id="7"/>
      </w:r>
      <w:r>
        <w:rPr>
          <w:rFonts w:ascii="Amiri" w:hAnsi="Amiri" w:eastAsia="Amiri" w:cs="Amiri"/>
          <w:color w:val="111111"/>
          <w:sz w:val="28"/>
          <w:sz w:val="28"/>
          <w:szCs w:val="28"/>
          <w:rtl w:val="true"/>
          <w:lang w:bidi="ar-SA"/>
        </w:rPr>
        <w:t>عَنِ الْإِمَامِ مُوسَی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ذَبِیحَةِ الْیَهُودِیِّ وَ النَّصْرَانِیِّ قَالَ لَا تَقْرَبْهُمَا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رَوَاهُ زَكَرِیَّا بْنُ آدَمَ‌</w:t>
      </w:r>
      <w:r>
        <w:rPr>
          <w:rStyle w:val="FootnoteAnchor"/>
          <w:rtl w:val="true"/>
        </w:rPr>
        <w:footnoteReference w:id="8"/>
      </w:r>
      <w:r>
        <w:rPr>
          <w:rFonts w:ascii="Amiri" w:hAnsi="Amiri" w:eastAsia="Amiri" w:cs="Amiri"/>
          <w:color w:val="111111"/>
          <w:sz w:val="28"/>
          <w:sz w:val="28"/>
          <w:szCs w:val="28"/>
          <w:rtl w:val="true"/>
          <w:lang w:bidi="ar-SA"/>
        </w:rPr>
        <w:t>عَنِ الْإِمَامِ عَلِیِّ بْنِ مُوسَی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عَنْ ذَبِیحَةِ كُلِّ مَنْ كَانَ عَلَی خِلَافِ الدِّینِ الَّذِی أَنْتَ عَلَیْهِ وَ أَصْحَابُكَ إِلَّا عِنْدَ الضَّرُورَةِ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الروایات عنهم بذلك كثیرة كما تضمنه كتاب تهذیب الأخبار و كتاب الكافی و غیرهما من كتب الحدیث و الروایات النافیة لها لا تصلح لمعارضتها لأن هذه معتضدة عندنا بالشهرة المقاربة للإجماع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ره احتج الحنفیة و الشافعیة و المالكیة علی إباحة ذبائح الیهود و النصاری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الأصل فی الأشیاء الحل حتی یتبین التحریم و لم یثبت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 قوله تعالی وَ طَعامُ الَّذِینَ أُوتُوا الْكِتابَ حِلٌّ لَكُمْ وَ طَعامُكُمْ حِلٌّ لَهُمْ و الطعام یشمل اللحم و غیره و الآیة ناطقة بجواز أكل ذبائحهم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التنافی بینهما و بین قوله تعالی وَ لا تَأْكُلُوا مِمَّا لَمْ یُذْكَرِ اسْمُ اللَّهِ عَلَیْهِ‌</w:t>
      </w:r>
      <w:r>
        <w:rPr>
          <w:rStyle w:val="FootnoteAnchor"/>
          <w:rtl w:val="true"/>
        </w:rPr>
        <w:footnoteReference w:id="9"/>
      </w:r>
      <w:r>
        <w:rPr>
          <w:rFonts w:ascii="IRNazanin" w:hAnsi="IRNazanin" w:eastAsia="IRNazanin"/>
          <w:color w:val="111111"/>
          <w:sz w:val="28"/>
          <w:sz w:val="28"/>
          <w:szCs w:val="28"/>
          <w:rtl w:val="true"/>
          <w:lang w:bidi="fa-IR"/>
        </w:rPr>
        <w:t>فیمكن دفعه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یحمل الموصول علی المیتة كما رواه ابن أبی حاتم عن ابن عباس</w:t>
      </w:r>
      <w:r>
        <w:rPr>
          <w:rFonts w:eastAsia="IRNazanin" w:cs="IRNazanin"/>
          <w:color w:val="111111"/>
          <w:sz w:val="28"/>
          <w:szCs w:val="28"/>
          <w:rtl w:val="true"/>
          <w:lang w:bidi="fa-IR"/>
        </w:rPr>
        <w:t>.</w:t>
      </w:r>
    </w:p>
    <w:p>
      <w:pPr>
        <w:pStyle w:val="BookText"/>
        <w:rPr/>
      </w:pPr>
      <w:r>
        <w:rPr>
          <w:rStyle w:val="FootnoteAnchor"/>
          <w:rtl w:val="true"/>
        </w:rPr>
        <w:footnoteReference w:id="10"/>
      </w:r>
      <w:r>
        <w:rPr>
          <w:rFonts w:ascii="Amiri" w:hAnsi="Amiri" w:eastAsia="Amiri" w:cs="Amiri"/>
          <w:color w:val="111111"/>
          <w:sz w:val="28"/>
          <w:sz w:val="28"/>
          <w:szCs w:val="28"/>
          <w:rtl w:val="true"/>
          <w:lang w:bidi="ar-SA"/>
        </w:rPr>
        <w:t>و یدل علیه قوله تعالی فی هذه الآیة وَ إِنَّ الشَّیاطِینَ لَیُوحُونَ إِلی أَوْلِیائِهِمْ لِیُجادِلُوكُمْ فقد روی فی تفسیرها أن الكفار كانوا یقولون للمسلمین إنكم تزعمون أنكم تعبدون اللّٰه فما قتل اللّٰه أحق أن تأكلوه مما قتلتموه و وجه التأیید أنهم أرادوا بما قتل اللّٰه ما مات حتف أنفه فینبغی حمل الموصول فی صدر الآیة علی ذلك أیضا لیتلاءم أجزاء الكلام و یخرج عن التنافر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الثانی أن یؤول الصلة بما ذكر غیر اسم اللّٰه علیه حیث قال جل ثناؤه قُلْ لا أَجِدُ فِی ما أُوحِیَ إِلَیَّ مُحَرَّماً عَلی طاعِمٍ یَطْعَمُهُ إِلَّا أَنْ یَكُونَ مَیْتَةً أَوْ دَماً مَسْفُوحاً أَوْ لَحْمَ خِنزِیرٍ فَإِنَّهُ رِجْسٌ أَوْ فِسْقاً أُهِلَّ لِغَیْرِ اللَّهِ بِهِ‌</w:t>
      </w:r>
      <w:r>
        <w:rPr>
          <w:rStyle w:val="FootnoteAnchor"/>
          <w:rtl w:val="true"/>
        </w:rPr>
        <w:footnoteReference w:id="11"/>
      </w:r>
      <w:r>
        <w:rPr>
          <w:rFonts w:ascii="IRNazanin" w:hAnsi="IRNazanin" w:eastAsia="IRNazanin"/>
          <w:color w:val="111111"/>
          <w:sz w:val="28"/>
          <w:sz w:val="28"/>
          <w:szCs w:val="28"/>
          <w:rtl w:val="true"/>
          <w:lang w:bidi="fa-IR"/>
        </w:rPr>
        <w:t>الآیة قرینة ظاهرة علی أن المراد به فی تلك الآیة هذا المعنی لا غیر فالواو فی قوله سبحانه وَ إِنَّهُ لَفِسْقٌ واو الحال أی لا تأكلوا مما لم یذكر اسم اللّٰه علیه حال كونه فسقا أی أهل به لغیر اللّٰه و لا یستقیم كونها للعطف لما یلزم من عطف الخبر علی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روی أن النبی صلی اللّٰه علیه و آله أكل من الذراع المسموم الذی أهدته إلیه الیهودیة و كان مرض السم یعاوده فی بعض الأوقات إلی أن مات صلی اللّٰه علیه و آله من ذلك و أكله من ذلك اللحم یدل علی حل ذبیحة الیهود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احتج الحنابلة علی تحریم ذبیحة المسلم إذا ترك التسمیة سواء تركها عمدا أو سهوا بظاهر الآیة وَ لا تَأْكُلُوا مِمَّا لَمْ یُذْكَرِ اسْمُ اللَّهِ عَلَیْهِ و احتج المالكیة و الشافعیة علی إباحتها مطلقا</w:t>
      </w:r>
    </w:p>
    <w:p>
      <w:pPr>
        <w:pStyle w:val="BookText"/>
        <w:rPr/>
      </w:pPr>
      <w:r>
        <w:rPr>
          <w:rFonts w:ascii="Amiri" w:hAnsi="Amiri" w:eastAsia="Amiri" w:cs="Amiri"/>
          <w:color w:val="111111"/>
          <w:sz w:val="28"/>
          <w:sz w:val="28"/>
          <w:szCs w:val="28"/>
          <w:rtl w:val="true"/>
          <w:lang w:bidi="ar-SA"/>
        </w:rPr>
        <w:t>بِظَاهِرِ قَوْلِهِ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ذَبِیحَةُ الْمُسْلِمِ حَلَالٌ وَ إِنْ لَمْ یَذْكُرِ اسْمَ اللَّهِ‌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w:t>
      </w:r>
    </w:p>
    <w:p>
      <w:pPr>
        <w:pStyle w:val="BookText"/>
        <w:rPr/>
      </w:pPr>
      <w:r>
        <w:rPr>
          <w:rFonts w:ascii="IRNazanin" w:hAnsi="IRNazanin" w:eastAsia="IRNazanin"/>
          <w:color w:val="111111"/>
          <w:sz w:val="28"/>
          <w:sz w:val="28"/>
          <w:szCs w:val="28"/>
          <w:rtl w:val="true"/>
          <w:lang w:bidi="fa-IR"/>
        </w:rPr>
        <w:t>الحدیث لم یثبت عند الإمامیة و حمله الحنفیة علی حالة النسیان لا العمد و أورد الشافعیة علیهم أنه علی هذا التقدیر یلزم كون المسلم أسوأ حالا من الیهود و النصاری لأن المسلم التارك التسمیة عمدا لا یجوز أكل ذبیحته و الیهود و النصرانی التارك یجوز أكل ذبیحته و هذا الإیراد لیس بشی‌ء لأن الأمور تعبدیة لا مجال للبحث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ره و الجواب عن الاستدلال بآیة وَ طَعامُ الَّذِینَ أُوتُوا الْكِتابَ حِلٌّ لَكُمْ أنه لا ریب أن ظاهرها ینافی ظاهر آیة وَ لا تَأْكُلُوا مِمَّا لَمْ یُذْكَرِ اسْمُ اللَّهِ عَلَیْهِ و لكن رفع التنافی لیس بمنحصر فیما ذكرتم لیتم كلامكم فإن رفعه بما قلنا و نقله محدثونا عن أئمةأهل البیت علیهم السلام بتخصیص الطعام بما عدا اللحوم أولی و أحسن من حملكم و تأویلكم البعید و تخصیص الطعام بالبر و التمر و نحوهما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لِصَدَقَةِ الْفِطْرِ عَلَی عَهْدِ رَسُولِ اللَّهِ صلی اللّٰه علیه و آله صَاعاً مِنْ طَعَامٍ أَوْ صَاعاً مِنْ شَعِیرٍ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احتجم رسول اللّٰه حجمه أبو طیبة فأمر له بصاعین من طعام، رواه مسلم، فی كتاب المساقاة تحت الرقم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 هكذا فی حدیث الشاة المصراة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ردها و صاعا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البخاری فی كتاب البیوع بالرقم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داود بالرقم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الترمذی بالرقم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الدارمیّ بالرقم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من طعام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و مثله حدیث معیشة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أصبح فی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ماجة فی كتاب الزهد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المسلسل </w:t>
      </w:r>
      <w:r>
        <w:rPr>
          <w:rFonts w:eastAsia="IRNazanin" w:cs="IRNazanin"/>
          <w:color w:val="111111"/>
          <w:sz w:val="28"/>
          <w:szCs w:val="28"/>
          <w:lang w:bidi="fa-IR"/>
        </w:rPr>
        <w:t>4148</w:t>
      </w:r>
      <w:r>
        <w:rPr>
          <w:rFonts w:ascii="IRNazanin" w:hAnsi="IRNazanin" w:eastAsia="IRNazanin"/>
          <w:color w:val="111111"/>
          <w:sz w:val="28"/>
          <w:sz w:val="28"/>
          <w:szCs w:val="28"/>
          <w:rtl w:val="true"/>
          <w:lang w:bidi="fa-IR"/>
        </w:rPr>
        <w:t>، و مثل هذه التعبیرات كثیرة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معلوم أن المراد بالطعام ما قلناه إذ لا یقال صاع من لحم و قد روی عن أئمة أهل البیت علیهم السلام أن المراد بالطعام فی هذه الآیة الحبوب و ما شابهها</w:t>
      </w:r>
      <w:r>
        <w:rPr>
          <w:rStyle w:val="FootnoteAnchor"/>
          <w:rtl w:val="true"/>
        </w:rPr>
        <w:footnoteReference w:id="14"/>
      </w:r>
      <w:r>
        <w:rPr>
          <w:rFonts w:ascii="IRNazanin" w:hAnsi="IRNazanin" w:eastAsia="IRNazanin"/>
          <w:color w:val="111111"/>
          <w:sz w:val="28"/>
          <w:sz w:val="28"/>
          <w:szCs w:val="28"/>
          <w:rtl w:val="true"/>
          <w:lang w:bidi="fa-IR"/>
        </w:rPr>
        <w:t>و روایة ابن أبی حاتم لم تثبت عند كثیر من محدثیكم فكیف عندنا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دلالة فی قوله تعالی وَ إِنَّ الشَّیاطِینَ لَیُوحُونَ إِلی أَوْلِیائِهِمْ الآیة علی أن المراد بما لم یذكر اسم اللّٰه علیه المیتة فقط لأنه یشمل فردی ما مات حتف أنفه </w:t>
      </w:r>
    </w:p>
    <w:p>
      <w:pPr>
        <w:pStyle w:val="BookText"/>
        <w:rPr/>
      </w:pPr>
      <w:r>
        <w:rPr>
          <w:rFonts w:ascii="IRNazanin" w:hAnsi="IRNazanin" w:eastAsia="IRNazanin"/>
          <w:color w:val="111111"/>
          <w:sz w:val="28"/>
          <w:sz w:val="28"/>
          <w:szCs w:val="28"/>
          <w:rtl w:val="true"/>
          <w:lang w:bidi="fa-IR"/>
        </w:rPr>
        <w:t>و ما ذبح من دون ذكر اسم اللّٰه علیه من ذبائح المسلمین و الكفار و حصول الجدال فی الفرد الأول لأن تلبیسهم علی المسلمین و إظهارهم الباطل فی صورة الحق إنما یتمشی فیه فحكی سبحانه جدالهم فیما جادلوا فیه دون ما لم یجادلوا فیه و ذلك لا یوجب تنافر أجزاء الكلام بوجه من الوجوه كما لا یخفی و كذا لا دلالة فی قوله وَ إِنَّهُ لَفِسْقٌ علی تأویل مما لم یذكر اسم اللّٰه علیه‌</w:t>
      </w:r>
      <w:r>
        <w:rPr>
          <w:rStyle w:val="FootnoteAnchor"/>
          <w:rtl w:val="true"/>
        </w:rPr>
        <w:footnoteReference w:id="15"/>
      </w:r>
      <w:r>
        <w:rPr>
          <w:rFonts w:ascii="IRNazanin" w:hAnsi="IRNazanin" w:eastAsia="IRNazanin"/>
          <w:color w:val="111111"/>
          <w:sz w:val="28"/>
          <w:sz w:val="28"/>
          <w:szCs w:val="28"/>
          <w:rtl w:val="true"/>
          <w:lang w:bidi="fa-IR"/>
        </w:rPr>
        <w:t>فإن استعمال الفسق فی الآیة فی غیر معناه الحقیقی حیث أخرجه عن معناه المصدری لوجود الصارف فیها عن حمله علیه لا یدل علی أنه فی آیة أخری محمول علی غیر معناه الحقیقی و الحال أنه لا صارف عن حمله فیها علی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الواو فی قوله تعالی وَ إِنَّهُ لَفِسْقٌ لا یتعین كونها للحال كما لا یتعین عود الضمیر إلی الموصول لاحتمال جعل الواو اعتراضیة و احتمال عود الضمیر إلی المصدر المدلول علیه بالفعل كما فی الكشاف و غیره و الواو الاعتراضیة كما تقع فی أثناء الكلام تقع فی آخره أیضا كما قالوه</w:t>
      </w:r>
    </w:p>
    <w:p>
      <w:pPr>
        <w:pStyle w:val="BookText"/>
        <w:rPr/>
      </w:pPr>
      <w:r>
        <w:rPr>
          <w:rFonts w:ascii="Amiri" w:hAnsi="Amiri" w:eastAsia="Amiri" w:cs="Amiri"/>
          <w:color w:val="111111"/>
          <w:sz w:val="28"/>
          <w:sz w:val="28"/>
          <w:szCs w:val="28"/>
          <w:rtl w:val="true"/>
          <w:lang w:bidi="ar-SA"/>
        </w:rPr>
        <w:t>فِی 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وُلْدِ آدَمَ وَ لَا فَخْرَ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صرح بذلك فی المطول و غیره أیضا فاحتمال كونها للعطف قائم و أما قولكم یلزم عطف الخبر علی الإنشاء فجوابه أنه من قبیل عطف القصة علی القصة فلا یحتاج فیه إلی تناسب الجملتین فی الخبریة و الإنشائیة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الكشاف عند تفسیر قوله تعالی وَ مِنَ النَّاسِ مَنْ یَقُولُ آمَنَّا بِاللَّهِ وَ بِالْیَوْمِ الْآخِرِ</w:t>
      </w:r>
      <w:r>
        <w:rPr>
          <w:rStyle w:val="FootnoteAnchor"/>
          <w:rtl w:val="true"/>
        </w:rPr>
        <w:footnoteReference w:id="17"/>
      </w:r>
      <w:r>
        <w:rPr>
          <w:rFonts w:ascii="IRNazanin" w:hAnsi="IRNazanin" w:eastAsia="IRNazanin"/>
          <w:color w:val="111111"/>
          <w:sz w:val="28"/>
          <w:sz w:val="28"/>
          <w:szCs w:val="28"/>
          <w:rtl w:val="true"/>
          <w:lang w:bidi="fa-IR"/>
        </w:rPr>
        <w:t>و قصة المنافقین عن آخرها معطوفة علی قصة الذین كفروا كما تعطف الجملة علی الجملة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صاحب الكشاف أراد أنه لیس من باب عطف جملة علی جملة لتطلب مناسب الثانیة مع السابقة بل من باب ضم الجملة مسوقة إلی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صاحب الكشاف أیضا عند تفسیر قوله تعالی وَ بَشِّرِ الَّذِینَ آمَنُوا وَ عَمِلُوا الصَّالِحاتِ‌</w:t>
      </w:r>
      <w:r>
        <w:rPr>
          <w:rStyle w:val="FootnoteAnchor"/>
          <w:rtl w:val="true"/>
        </w:rPr>
        <w:footnoteReference w:id="18"/>
      </w:r>
      <w:r>
        <w:rPr>
          <w:rFonts w:ascii="IRNazanin" w:hAnsi="IRNazanin" w:eastAsia="IRNazanin"/>
          <w:color w:val="111111"/>
          <w:sz w:val="28"/>
          <w:sz w:val="28"/>
          <w:szCs w:val="28"/>
          <w:rtl w:val="true"/>
          <w:lang w:bidi="fa-IR"/>
        </w:rPr>
        <w:t>فإن قلت علام عطف هذا الأمر و لم یسبق أمر و لا نهی لیصح عطفه علیه قلت لیس الذی یعتمد بالعطف هو الأمر حتی یطلب له شاكل من أمر أو نهی یعطف علیه إنما المعتمد بالعطف هو جملة وصف ثواب المؤمنین فهی معطوفة علی جملة وصف عقاب الكافرین كما یقال زید یعاقب بالقید و الإزهاق و بشر عمرا بالعفو و الإطلاق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فی شرح المفتاح بعد ما قررناه لا یشترط فی عطف القصة علی القصة تناسب الجملتین فی الخبریة و الإنشائیة فلیكن ذلك علی ذكر منك فإنه ینجیك من تكلفات باردة فی مواضع شتی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فی إبطال كون الواو هنا للحال أن التأكید بإن و الأمر غیر مناسب للجملة لأن الحال بمعنی الظرف كما نص علیه النحاة فالمعنی و اللّٰه أعلم و لا تأكلوا مما لم یذكر اسم اللّٰه علیه إذا كان فسقا فلیس المقام حینئذ مقام التأكید إذ لیس الغرض النهی عنه فی وقت كون الحكم بكونه فسقا مؤكدا كما هو مقتضی رجوع النفی إلی القید فی نحو ما جاء زید ماشیا و لا تضرب زیدا راكبا و لهذا لم یجعلوا جملة وَ إِنَّهُ لَقَسَمٌ لَوْ تَعْلَمُونَ عَظِیمٌ بعد قوله جل شأنه فَلا أُقْسِمُ بِمَواقِعِ النُّجُومِ‌</w:t>
      </w:r>
      <w:r>
        <w:rPr>
          <w:rStyle w:val="FootnoteAnchor"/>
          <w:rtl w:val="true"/>
        </w:rPr>
        <w:footnoteReference w:id="19"/>
      </w:r>
      <w:r>
        <w:rPr>
          <w:rFonts w:ascii="IRNazanin" w:hAnsi="IRNazanin" w:eastAsia="IRNazanin"/>
          <w:color w:val="111111"/>
          <w:sz w:val="28"/>
          <w:sz w:val="28"/>
          <w:szCs w:val="28"/>
          <w:rtl w:val="true"/>
          <w:lang w:bidi="fa-IR"/>
        </w:rPr>
        <w:t xml:space="preserve">حالیة و إنما حكموا بأنها معترضة بین القسم و جوابه لئلا یلزم ما قلنا هاهنا و عندی فی هذا الكلام نظر إذ لا مانع من تقیید النهی عن كل ما لم یذكر اسم اللّٰه علیه بترتیب الحكم المؤكد بكون أكله فسقا و الجملة الحالیة تؤكد كما </w:t>
      </w:r>
    </w:p>
    <w:p>
      <w:pPr>
        <w:pStyle w:val="BookText"/>
        <w:rPr/>
      </w:pPr>
      <w:r>
        <w:rPr>
          <w:rFonts w:ascii="Amiri" w:hAnsi="Amiri" w:eastAsia="Amiri" w:cs="Amiri"/>
          <w:color w:val="111111"/>
          <w:sz w:val="28"/>
          <w:sz w:val="28"/>
          <w:szCs w:val="28"/>
          <w:rtl w:val="true"/>
          <w:lang w:bidi="ar-SA"/>
        </w:rPr>
        <w:t>ذكره نجم الأئمة الشیخ الرضی و مثل بقولنا لقیته و إن علیه جبة و عد من ذلك قوله تعالی فی بحث الحروف المشبهة بالفعل وَ ما أَرْسَلْنا قَبْلَكَ مِنَ الْمُرْسَلِینَ إِلَّا إِنَّهُمْ‌</w:t>
      </w:r>
      <w:r>
        <w:rPr>
          <w:rStyle w:val="FootnoteAnchor"/>
          <w:rtl w:val="true"/>
        </w:rPr>
        <w:footnoteReference w:id="20"/>
      </w:r>
      <w:r>
        <w:rPr>
          <w:rFonts w:ascii="IRNazanin" w:hAnsi="IRNazanin" w:eastAsia="IRNazanin"/>
          <w:color w:val="111111"/>
          <w:sz w:val="28"/>
          <w:sz w:val="28"/>
          <w:szCs w:val="28"/>
          <w:rtl w:val="true"/>
          <w:lang w:bidi="fa-IR"/>
        </w:rPr>
        <w:t>هذا و ظنی أن وجه التأكید فی هاتین الجملتین أن كلا منهما كلام برأسه ملقی إلی المؤمنین فهو رائج عندهم متقبل لدیهم كما ذكره صاحب الكشاف عند قوله تعالی وَ إِذا لَقُوا الَّذِینَ آمَنُوا قالُوا آمَنَّا</w:t>
      </w:r>
      <w:r>
        <w:rPr>
          <w:rStyle w:val="FootnoteAnchor"/>
          <w:rtl w:val="true"/>
        </w:rPr>
        <w:footnoteReference w:id="21"/>
      </w:r>
      <w:r>
        <w:rPr>
          <w:rFonts w:ascii="IRNazanin" w:hAnsi="IRNazanin" w:eastAsia="IRNazanin"/>
          <w:color w:val="111111"/>
          <w:sz w:val="28"/>
          <w:sz w:val="28"/>
          <w:szCs w:val="28"/>
          <w:rtl w:val="true"/>
          <w:lang w:bidi="fa-IR"/>
        </w:rPr>
        <w:t>و أما ما قیل من أن وجه التأكید فی الآیة التی نحن فیها هو أن الكفار منكرون كون أكل ما لم یذكر اسم اللّٰه علیه فسقا فلیس بشی‌ء لأن المخاطب بالآیة الكریمة المؤمنون و هم لا ینكرون كون أكل المیتة فسقا و المنكر لذلك هم غیر المخاطبین بها فحینئذ تأكید الكلام الملقی إلی غیر المنكرین لكون غیر المخاطبین منكرین اختراع لا یعرفه أحد من علماء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عما روی من أكله صلی اللّٰه علیه و آله من اللحم الذی أهدته الیهودیة بأن الروایة لم تثبت صحتها عندنا و احتمال علمه صلی اللّٰه علیه و آله بشراء تلك الیهودیة ذلك اللحم من جزار مسلم إما بإخبار أحد من الصحابة أو بإلهام و نحوه قائم و التقریب لا یتم بدون بیان انتفائه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اختاره ابن بابویه من إباحة ذبیحة الیهود و النصاری و المجوس إذا سمعنا منهم التسمیة عند الذبح فقد استدل عنه ببعض الروایات و بقوله سبحانه فَكُلُوا مِمَّا ذُكِرَ اسْمُ اللَّهِ عَلَیْهِ إِنْ كُنْتُمْ بِآیاتِهِ مُؤْمِنِینَ‌</w:t>
      </w:r>
      <w:r>
        <w:rPr>
          <w:rStyle w:val="FootnoteAnchor"/>
          <w:rtl w:val="true"/>
        </w:rPr>
        <w:footnoteReference w:id="22"/>
      </w:r>
      <w:r>
        <w:rPr>
          <w:rFonts w:ascii="IRNazanin" w:hAnsi="IRNazanin" w:eastAsia="IRNazanin"/>
          <w:color w:val="111111"/>
          <w:sz w:val="28"/>
          <w:sz w:val="28"/>
          <w:szCs w:val="28"/>
          <w:rtl w:val="true"/>
          <w:lang w:bidi="fa-IR"/>
        </w:rPr>
        <w:t>و هذا قد ذكر اسم اللّٰه علیه و لیس فی الآیة الكریمة تقیید الذاكر بكونه مسلما فتدخل الأصناف الثلاثة و أما غیرهم من الكفار فهم خارجون بإجماع المسلمین علی تحریم ذبائحهم و لو لا أن قوله هذا مخالف للروایات المتضافرة و عمل جماهیر علمائنا لكان العمل به غیر بعید عن الصواب إن ألحقنا المجوس بأهل الكتاب انتهی كلامه رفع اللّٰه مقامه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الشیخ السدید المفید قدس اللّٰه نفسه الزكیة فی رسالة الذبائح اختلف أهل الصلاة فی ذبائح أهل الكتاب فقال جمهور العامة بإباحتها و ذهب نفر من أوائلهم بحظرها و قال جمهور الشیعة بحظرها و ذهب نفر منهم إلی مذهب العامة فی إباحتها و استدل الجمهور من الشیعة علی حظرها بقول اللّٰه عز و جل وَ لا تَأْكُلُوا مِمَّا لَمْ یُذْكَرِ اسْمُ اللَّهِ عَلَیْهِ وَ إِنَّهُ لَفِسْقٌ وَ إِنَّ الشَّیاطِینَ لَیُوحُونَ إِلی أَوْلِیائِهِمْ لِیُجادِلُوكُمْ وَ إِنْ أَطَعْتُمُوهُمْ إِنَّكُمْ لَمُشْرِكُونَ‌</w:t>
      </w:r>
      <w:r>
        <w:rPr>
          <w:rStyle w:val="FootnoteAnchor"/>
          <w:rtl w:val="true"/>
        </w:rPr>
        <w:footnoteReference w:id="23"/>
      </w:r>
      <w:r>
        <w:rPr>
          <w:rFonts w:ascii="IRNazanin" w:hAnsi="IRNazanin" w:eastAsia="IRNazanin"/>
          <w:color w:val="111111"/>
          <w:sz w:val="28"/>
          <w:sz w:val="28"/>
          <w:szCs w:val="28"/>
          <w:rtl w:val="true"/>
          <w:lang w:bidi="fa-IR"/>
        </w:rPr>
        <w:t>قالوا فحظر اللّٰه سبحانه بتضمن هذه الآیة أكل كل ما لم یذكر علیه اسمه من الذبائح دون ما لم یرده من غیرها الإجماع و الاتفاق فاعتبرنا المعنی بذكر التسمیة أ هو اللفظ بها خاصة أم هو شی‌ء ینضم إلی اللفظ و یقع لأجله علی وجه یتمیز به مما یعمه و إیاه الصیغة من أمثاله فی الكلام فبطل أن یكون المراد هو اللفظ بمجرده لاتفاق الجمیع علی حظر ذبیحة كثر ممن یتلفظ بالاسم علیها كالمرتد و إن سمی تجهلا و المرتد عن أصل من الشریعة مع إقراره بالتسمیة و استعمالها و المشبه لله تعالی بخلقه لفظا و معنی و إن دان بفرضها عند الذبیحة متدینا و الثنویة و الدیصانیة و الصابئین و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إن المعنی بذكرها هو الثانی من وقوعها علی وجه یتخصص به من تسمیة من عددناه و أمثالهم فی الضلال فنظرنا فی ذلك فأخرج لنا دلیل الاعتبار أنها تسمیة المتدین بفرضها علی ما تقرر فی شریعة الإسلام مع المعرفة بالمسمی المقصود بذكره عند الذبیحة إلی استباحتها دون من عداه بدلالة حصول الحظر مع التسمیة ممن أنكر وجوب فرضها و تلفظ بها لغرض له دون التدین ممن سمیناه و حصوله أیضا مع تسمیة المتدین بفرضها إذا كان كافرا یجحد أصلا من الشریعة لشبهة عرضت له و إن كان مقرا بسائر ما سوی الأصل علی ما بیناه و حظر ذبیحة المشبه و إن سمی و دان بفرضها كما ذكرناه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صح أن المراد بالتسمیة عند الذكاة ما وصفناه من التدین بفرضها علی </w:t>
      </w:r>
    </w:p>
    <w:p>
      <w:pPr>
        <w:pStyle w:val="BookText"/>
        <w:rPr/>
      </w:pPr>
      <w:r>
        <w:rPr>
          <w:rFonts w:ascii="IRNazanin" w:hAnsi="IRNazanin" w:eastAsia="IRNazanin"/>
          <w:color w:val="111111"/>
          <w:sz w:val="28"/>
          <w:sz w:val="28"/>
          <w:szCs w:val="28"/>
          <w:rtl w:val="true"/>
          <w:lang w:bidi="fa-IR"/>
        </w:rPr>
        <w:t>شرط ملة الإسلام و المعرفة بمن سماه ثبت حظر ذبائح أهل الكتاب لعدم استحقاقهم من الوصف بما شرحناه و لحوقهم فی المعنی الذی ذكرناه بشركائهم فی الكفر من المجوس و الصابئین و غیرهما من أصناف المشركین و الكفار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فإن قال قائل فإن الیهود تعرف اللّٰه جل اسمه و تدین بالتوحید و تقربه و تذكر اسمه علی ذبائحها و هذا یوجب الحكم علیها بأنها 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قیل له لیس الأمر علی ما ذكرت لا الیهود من أهل المعرفة باللّٰه عز و جل حسب ما قدرت و لا هی مقرة بالتوحید فی الحقیقة و إن كان تدعی ذلك لأنفسها بدلالة كفرها بمرسل محمد صلی اللّٰه علیه و آله و جحدها لربوبیته و إنكارها لإلهیته من حیث اعتقدت كذبه صلی اللّٰه علیه و آله و دانت ببطلان نبوته و لیس یصح الإقرار باللّٰه عز و جل فی حالة الإنكار له و لا المعرفة به فی حد الجهل بوجوده و قد قال اللّٰه تعالی لا تَجِدُ قَوْماً یُؤْمِنُونَ بِاللَّهِ وَ الْیَوْمِ الْآخِرِ یُوادُّونَ مَنْ حَادَّ اللَّهَ وَ رَسُولَهُ‌</w:t>
      </w:r>
      <w:r>
        <w:rPr>
          <w:rStyle w:val="FootnoteAnchor"/>
          <w:rtl w:val="true"/>
        </w:rPr>
        <w:footnoteReference w:id="24"/>
      </w:r>
      <w:r>
        <w:rPr>
          <w:rFonts w:ascii="Amiri" w:hAnsi="Amiri" w:eastAsia="Amiri" w:cs="Amiri"/>
          <w:color w:val="111111"/>
          <w:sz w:val="28"/>
          <w:sz w:val="28"/>
          <w:szCs w:val="28"/>
          <w:rtl w:val="true"/>
          <w:lang w:bidi="ar-SA"/>
        </w:rPr>
        <w:t>و قال وَ لَوْ كانُوا یُؤْمِنُونَ بِاللَّهِ وَ النَّبِیِّ وَ ما أُنْزِلَ إِلَیْهِ مَا اتَّخَذُوهُمْ أَوْلِیاءَ</w:t>
      </w:r>
      <w:r>
        <w:rPr>
          <w:rStyle w:val="FootnoteAnchor"/>
          <w:rtl w:val="true"/>
        </w:rPr>
        <w:footnoteReference w:id="25"/>
      </w:r>
      <w:r>
        <w:rPr>
          <w:rFonts w:ascii="Amiri" w:hAnsi="Amiri" w:eastAsia="Amiri" w:cs="Amiri"/>
          <w:color w:val="111111"/>
          <w:sz w:val="28"/>
          <w:sz w:val="28"/>
          <w:szCs w:val="28"/>
          <w:rtl w:val="true"/>
          <w:lang w:bidi="ar-SA"/>
        </w:rPr>
        <w:t>و قال فَلا وَ رَبِّكَ لا یُؤْمِنُونَ حَتَّی یُحَكِّمُوكَ فِیما شَجَرَ بَیْنَهُمْ ثُمَّ لا یَجِدُوا فِی أَنْفُسِهِمْ حَرَجاً مِمَّا قَضَیْتَ وَ یُسَلِّمُوا تَسْلِیماً</w:t>
      </w:r>
      <w:r>
        <w:rPr>
          <w:rStyle w:val="FootnoteAnchor"/>
          <w:rtl w:val="true"/>
        </w:rPr>
        <w:footnoteReference w:id="26"/>
      </w:r>
      <w:r>
        <w:rPr>
          <w:rFonts w:ascii="IRNazanin" w:hAnsi="IRNazanin" w:eastAsia="IRNazanin"/>
          <w:color w:val="111111"/>
          <w:sz w:val="28"/>
          <w:sz w:val="28"/>
          <w:szCs w:val="28"/>
          <w:rtl w:val="true"/>
          <w:lang w:bidi="fa-IR"/>
        </w:rPr>
        <w:t>و لو كانت الیهود عارفة باللّٰه تعالی و له موحدة لكانت به مؤمنة و فی نفی القرآن عنها الإیمان دلیل علی بطلان ما تخیله الخصم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ما یظهر الیهود من الإقرار باللّٰه عز اسمه و توحیده قد یظهر من مستحل الخمر بالشبهة و یقترن إلی ذلك بإقراره بنبوة محمد صلی اللّٰه علیه و آله و التدین بما جاء به فی الجملة و قد أجمع علماء الأمة علی أن ذبیحة هذا محرمة و أنه خارج من جملة من أباح اللّٰه تعالی أكل ذبیحته بالتسمیة فالیهود أولی بأن یكون ذبائحهم محرمة </w:t>
      </w:r>
    </w:p>
    <w:p>
      <w:pPr>
        <w:pStyle w:val="BookText"/>
        <w:rPr/>
      </w:pPr>
      <w:r>
        <w:rPr>
          <w:rFonts w:ascii="IRNazanin" w:hAnsi="IRNazanin" w:eastAsia="IRNazanin"/>
          <w:color w:val="111111"/>
          <w:sz w:val="28"/>
          <w:sz w:val="28"/>
          <w:szCs w:val="28"/>
          <w:rtl w:val="true"/>
          <w:lang w:bidi="fa-IR"/>
        </w:rPr>
        <w:t>لزیادتهم علیه فی الكفر و الضلال أضعافا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شی‌ء یوجب جهل المشبهة باللّٰه عز و جل إلا و هو موجب جهل الیهود و النصاری باللّٰه و لا معنی یحصل لهم الحكم بالمعرفة مع إنكارهم لإلهیة مرسل محمد صلی اللّٰه علیه و آله و كفرهم به إلا و هو یلزم صحة الحكم علی المشبهة بالمعرفة و إن اعتقدوا أن ربهم علی صورة الإنسان بعد أن یصفوه بما سوی ذلك من صفات اللّٰه عز و جل و هذا ما لا یذهب إلیه أحد من أهل المعرفة و إن ذهب علمه علی جمیع المقلدة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لیس أحد من أهل الكتاب یوجب التسمیة و لا یراها عند الذبیحة فرضا و إن استعملها منهم إنسان فلعادة مخالطة مع أن مخالفینا لا یفرقون بین ذبائح الیهود و النصاری و لیس فی جهل النصاری باللّٰه عز و جل و عدم معرفتهم به لقولهم بالأقانیم و الجوهر و الأب و الابن و الروح و الاتحاد شك و لا ریب و إذا ثبت حظر ذبائح النصاری بما وصفناه وجب حظر ذبائح الیهود للاتفاق علی أنه لا فرق بینهما فی الإباحة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أنه متی ثبت للیهود و النصاری باللّٰه عز و جل معرفة وجب بمثل ذلك أن للمجوس باللّٰه تعالی معرفة و لعبدة الأصنام من قریش و من شاركهم فی الإقرار باللّٰه سبحانه و اعتقادهم بعبادة الأصنام القربة إلیه عز اسمه فإن كان كفر الیهود و النصاری لا یمنع من استباحة ذبائحهم لإقرارهم فی الجملة باللّٰه تعالی فكفر من عددناه لا یمنع أیضا من ذلك و هذا خلاف للإجماع و لیس بینه و بین ما ذهب إلیه الخصم فرق مع ما اعتمدنا من الاعتلال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یدل أیضا علی حظر ذبائح الیهود و أهل الكتاب و جمیع الكفار أن اللّٰه جل اسمه جعل التسمیة فی الشریعة شرطا فی استباحة الذبیحة و حظر الاستباحة علی الشك و الریب فوجب اختصاصها بذبیحة الدائن بالشریعة المقر بفرضها دون المكذب بها المنكر لواجباتها إذا كان غیر مأمون علی نبذها و التعمد لترك شروطها لموضع كفره بها و القربة بإفساد أصولها و هذا موضح عن حظر ذبائح كل من رغب عن ملة الإسلام </w:t>
      </w:r>
    </w:p>
    <w:p>
      <w:pPr>
        <w:pStyle w:val="BookText"/>
        <w:rPr/>
      </w:pPr>
      <w:r>
        <w:rPr>
          <w:rFonts w:ascii="IRNazanin" w:hAnsi="IRNazanin" w:eastAsia="IRNazanin"/>
          <w:color w:val="111111"/>
          <w:sz w:val="28"/>
          <w:sz w:val="28"/>
          <w:szCs w:val="28"/>
          <w:rtl w:val="true"/>
          <w:lang w:bidi="fa-IR"/>
        </w:rPr>
        <w:t>و شی‌ء آخر و هو أن القیاس المستمر فی السمعیات علی مذاهب خصومنا یوجب حظر ذبائح أهل الكتاب من قبل أن الإجماع حاصل علی حظر ذبائح كفار العرب و كانت العلة فی ذلك كفرهم و إن كانوا مقرین باللّٰه عز و جل فوجب حظر ذبائح الیهود و النصاری لمشاركتهم من ذكرناه فی الكفر و إن كانوا مقرین لفظا باللّٰه جل اسمه علی 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شی‌ء آخر و هو أنا و جمهور مخالفینا نری إباحة من سها عن ذكر اللّٰه من المسلمین لما یعتقد علیه من النیة من فرضها فوجب أن یكون ذبیحة من أبی فرض التسمیة محظورة و إن تلفظ علیها بذكرها و هذا مما لا محیص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قالوا فما تصنعون فی قول اللّٰه عز و جل الْیَوْمَ أُحِلَّ لَكُمُ الطَّیِّباتُ وَ طَعامُ الَّذِینَ أُوتُوا الْكِتابَ حِلٌّ لَكُمْ وَ طَعامُكُمْ حِلٌّ لَهُمْ‌</w:t>
      </w:r>
      <w:r>
        <w:rPr>
          <w:rStyle w:val="FootnoteAnchor"/>
          <w:rtl w:val="true"/>
        </w:rPr>
        <w:footnoteReference w:id="27"/>
      </w:r>
      <w:r>
        <w:rPr>
          <w:rFonts w:ascii="IRNazanin" w:hAnsi="IRNazanin" w:eastAsia="IRNazanin"/>
          <w:color w:val="111111"/>
          <w:sz w:val="28"/>
          <w:sz w:val="28"/>
          <w:szCs w:val="28"/>
          <w:rtl w:val="true"/>
          <w:lang w:bidi="fa-IR"/>
        </w:rPr>
        <w:t>و هذا صریح فی إباحة ذبائح أهل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قد ذهب جماعة من أصحابنا إلی أن المعنی فی هذه الآیة من أهل الكتاب من أسلم منهم و انتقل إلی الإیمان دون من أقام علی الكفر و الضلال و ذلك أن المسلمین تجنبوا ذبائحهم بعد الإسلام كما كانوا یتجنبونها قبله فأخبرهم اللّٰه تعالی بإباحتها لتغیر أحوالهم عما كانت علیه من الضلال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و لیس بمنكر أن یسمیهم اللّٰه أهل كتاب و إن دانوا بالإسلام كما سمی أمثالهم من المنتقلین عن الذمة إلی الإسلام حیث یقول وَ إِنَّ مِنْ أَهْلِ الْكِتابِ لَمَنْ یُؤْمِنُ بِاللَّهِ وَ ما أُنْزِلَ إِلَیْكُمْ وَ ما أُنْزِلَ إِلَیْهِمْ خاشِعِینَ لِلَّهِ لا یَشْتَرُونَ بِآیاتِ اللَّهِ ثَمَناً قَلِیلًا أُولئِكَ لَهُمْ أَجْرُهُمْ عِنْدَ رَبِّهِمْ إِنَّ اللَّهَ سَرِیعُ الْحِسابِ‌</w:t>
      </w:r>
      <w:r>
        <w:rPr>
          <w:rStyle w:val="FootnoteAnchor"/>
          <w:rtl w:val="true"/>
        </w:rPr>
        <w:footnoteReference w:id="28"/>
      </w:r>
      <w:r>
        <w:rPr>
          <w:rFonts w:ascii="IRNazanin" w:hAnsi="IRNazanin" w:eastAsia="IRNazanin"/>
          <w:color w:val="111111"/>
          <w:sz w:val="28"/>
          <w:sz w:val="28"/>
          <w:szCs w:val="28"/>
          <w:rtl w:val="true"/>
          <w:lang w:bidi="fa-IR"/>
        </w:rPr>
        <w:t>فأضافهم بالنسبة إلی الكتاب و إن كانوا علی ملة الإسلام فهكذا تسمی من أباح ذبیحته من المنتقلین عما لزمه و إن كانوا علی الحقیقة من أهل الإیمان و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الباقون من أصحابنا إن ذكر طعام أهل الكتاب فی هذه الآیة یختص بحبوبهم و ألبانهم و ما شاكل ذلك دون ذبائحهم بما قدمنا ذكره من الدلائل و شرحناه من البرهان لاستحالة التضاد بین حجج اللّٰه تعالی و القرآن و وجوب خصوص الذكر بدلائل الاعتبار و هذا كاف لمن تأمله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فإن قال قائل خبرونی عما ذهبتم إلیه من تحریم ذبائح أهل الكتاب أ هو شی‌ء تأثرونه عن أئمتكم من آل محمد علیهم السلام أم حجتكم فیه ما تقدم لكم من الاعتبار دون السماع الشیاع من جهة النقل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قیل له عمدتنا فی ذلك أقوال أئمتنا الصادقین من آل محمد صلی اللّٰه علیه و آله و ما صح عندنا من حكمهم به و إن كان الاعتبار دلیلا قاطعا عند ذوی العقول و الأدیان فإنا لم نصر إلیه من ذلك دون ما ذكرناه من الأثر و وصفناه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فإننی لم أقف من قبل علی شی‌ء ورد من آل محمد علیهم السلام فی هذا الباب فاذكروا جملة من الروایات فیه لأضیف مفهومه إلی ما قد استقر عندی العلم به من دلیل القرآن علی ما رتبتموه من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أما إذا آثرت ذلك للبیان فإنا مثبتوه لك و اللّٰه الموفق 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أَخْبَرَنِی أَبُو الْقَاسِمِ جَعْفَرُ بْنُ مُحَمَّدِ بْنِ قُولَوَیْهِ وَ أَبُو جَعْفَرِ بْنُ بَابَوَیْهِ عَنْ مُحَمَّدِ بْنِ یَعْقُوبَ الْكُلَیْنِیِّ عَنْ عَلِیِّ بْنِ إِبْرَاهِیمَ عَنْ أَبِیهِ عَنْ عُثْمَانَ بْنِ عَمْرٍو عَنِ الْمُفَضَّلِ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جَعْفَرُ بْنُ مُحَمَّدٍ عَنْ ذَبِیحَةِ الذِّمِّیِّ فَقَالَ لَا تَأْكُلْهَا سَمَّی أَمْ لَمْ یُسَمِ‌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عَلِیِّ بْنِ إِبْرَاهِیمَ عَنْ أَبِیهِ عَنِ ابْنِ أَبِی عُمَیْرٍ عَنِ الْحُسَیْنِ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أَصْلَحَكَ اللَّهُ إِنَّ لَنَا جَاراً قَصَّاباً یَجِی‌ءُ بِیَهُودِیٍّ فَیَذْبَحُ لَهُ حَتَّی یَشْتَرِیَ مِنْهُ الْیَهُودُ فَقَالَ لَا تَأْكُلْ ذَبِیحَتَهُ وَ لَا تَشْتَرِ مِنْهُ‌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قدس اللّٰه روحه جملة من الأخبار من الكافی و غیره مما سیأتی بعضها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جملة مما ورد عن أئمة آل محمد صلی اللّٰه علیه و آله فی تحریم ذبائح أهل الكتاب قد ورد من الطرق الواضحة بالأسانید المشهورة و عن جماعة بمثلهم فی الستر و الدیانة و الثقة و الحفظ و الأمانة یجب العمل و بمثلهم فی العدد یتواتر الخبر و یجب العمل لمن تأمل و نظر و إذا كان هذا هكذا ثبت ما قضینا به من ذبائح أهل الكتاب و الحمد لله فأما تعلق شذاذ أصحابنا فی خلاف مذهبنا بما</w:t>
      </w:r>
    </w:p>
    <w:p>
      <w:pPr>
        <w:pStyle w:val="BookText"/>
        <w:rPr/>
      </w:pPr>
      <w:r>
        <w:rPr>
          <w:rFonts w:ascii="Amiri" w:hAnsi="Amiri" w:eastAsia="Amiri" w:cs="Amiri"/>
          <w:color w:val="111111"/>
          <w:sz w:val="28"/>
          <w:sz w:val="28"/>
          <w:szCs w:val="28"/>
          <w:rtl w:val="true"/>
          <w:lang w:bidi="ar-SA"/>
        </w:rPr>
        <w:t>رَوَاهُ أَبُو بَصِیرٍ وَ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ذَبِیحَةِ أَهْلِ الْكِتَابِ فَأَطْلَقَهَا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لذلك وجهین أحدهما التقیة من السلطان و الإشفاق علی شیعته من أهل الظلم و الطغیان إذ القول بتحریمها خلاف ما علیه جماعة الناصبیة و ضد لما یفتی به سلطان الزمان و من قبله من القضاة و الحكام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p>
    <w:p>
      <w:pPr>
        <w:pStyle w:val="BookText"/>
        <w:rPr/>
      </w:pPr>
      <w:r>
        <w:rPr>
          <w:rFonts w:ascii="Amiri" w:hAnsi="Amiri" w:eastAsia="Amiri" w:cs="Amiri"/>
          <w:color w:val="111111"/>
          <w:sz w:val="28"/>
          <w:sz w:val="28"/>
          <w:szCs w:val="28"/>
          <w:rtl w:val="true"/>
          <w:lang w:bidi="ar-SA"/>
        </w:rPr>
        <w:t>مَا رَوَاهُ یُونُسُ بْنُ عَبْدِ الرَّحْمَنِ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ذَبَائِحِ أَهْلِ الْكِتَابِ فَقَالَ لَا بَأْسَ إِذَا ذُكِرَ اسْمُ اللَّهِ وَ إِنَّمَا أَعْنِی مِنْهُمْ مَنْ یَكُونُ عَلَی أَمْرِ مُوسَی وَ عِیسَی‌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فاشترط علیه الاسم و قد بینا أن ذلك لا یكون من كافر لا یعرف المسمی و من سمی فإنه یقصد به إلی غیر اللّٰه جل و عز ثم إنه اشترط أیضا فیه اتباع موسی و عیسی و ذلك لا یكون إلا لمن آمن بمحمد صلی اللّٰه علیه و آله و اتبع موسی و عیسی علیهما السلام فی القبول منه و الاعتقاد لنبوته و هذا ضد ما توهمه المستضعف من الشذوذ و اللّٰه الموفق للصواب انتهی كلامه ضاعف اللّٰه إكرامه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جملة القول فی ذلك أنه اتفق الأصحاب بل المسلمون علی تحریم ذبیحة غیر أهل الكتاب من أصناف الكفار سواء فی ذلك الوثنی و عابد النار و المرتد و كافر المسلمین كالغلاة و غیرهم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الأصحاب فی حكم ذبیحة أهل الكتاب فذهب الأكثر إلی تحریمها و ذهب جماعة منهم ابن أبی عقیل و ابن جنید و الصدوق ره إلی الحل لكن شرط </w:t>
      </w:r>
    </w:p>
    <w:p>
      <w:pPr>
        <w:pStyle w:val="BookText"/>
        <w:rPr/>
      </w:pPr>
      <w:r>
        <w:rPr>
          <w:rFonts w:ascii="IRNazanin" w:hAnsi="IRNazanin" w:eastAsia="IRNazanin"/>
          <w:color w:val="111111"/>
          <w:sz w:val="28"/>
          <w:sz w:val="28"/>
          <w:szCs w:val="28"/>
          <w:rtl w:val="true"/>
          <w:lang w:bidi="fa-IR"/>
        </w:rPr>
        <w:t>الصدوق سماع تسمیتهم علیها و ساوی بینهم و بین المجوس فی ذلك و صرح ابن أبی عقیل بتحریم ذبیحة المجوس و خص الحكم بالیهود و النصاری و لم یقیدهم بكونهم أهل ذمة و كذلك الآخران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الاختلاف اختلاف الروایات فی ذلك و هی كثیرة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فالمحرمون حملوا أخبار الحل علی التقیة لاشتهاره بین المخالفین و علیه عملهم فی الأعصار و الأمصار و اعترض علیه بأن أحدا من العامة لا یشترط فی حل ذبائحهم أن یسمعهم یذكر اسم اللّٰه علیها و الأخبار الصحیحة التی دلت علی حلها علی هذا التقدیر لا یمكن حملها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یحتمل أن تكون مماشاة معهم إذ یمكن أن تحصل التقیة بهذا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المحللون حملوا أخبار التحریم و المنع علی الكراهة و الصدوق حملها علی عدم سماع التسمیة و قال الشهید الثانی و هذا أیضا راجع إلی حل ذبیحتهم لأن الكلام فی حلها من حیث إن الذابح كتابی لا من حیث إنه سمی أو لم یسم فإن المسلم لو لم یسم لو تؤكل ذبیحته اللّٰهم إلا أن یفرق بأن الكتابی یعتبر سماع تسمیته و المسلم یعتبر فیه عدم العلم بعدم تسمیته و فیه سؤال الفرق فقد صرح فی صحیحة جمیل‌</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اذا غاب فكل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بأكل ما لم یعلم عدم تسمیتهم كالمسلم انتهی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اختلفوا أیضا فی اشتراط إیمان الذابح زیادة علی الإسلام فذهب الأكثر إلی عدم اعتباره و الاكتفاء فی الحل بإظهار الشهادتین علی وجه یتحقق معه الإسلام بشرط أن لا یعتقد ما یخرجه عنه كالناصبی و بالغ القاضی فمنع من ذبیحة غیر أهل الحق و قصر ابن إدریس الحل علی المؤمن و المستضعف الذی لا منا و لا من مخالفینا و استثنی </w:t>
      </w:r>
    </w:p>
    <w:p>
      <w:pPr>
        <w:pStyle w:val="BookText"/>
        <w:rPr/>
      </w:pPr>
      <w:r>
        <w:rPr>
          <w:rFonts w:ascii="IRNazanin" w:hAnsi="IRNazanin" w:eastAsia="IRNazanin"/>
          <w:color w:val="111111"/>
          <w:sz w:val="28"/>
          <w:sz w:val="28"/>
          <w:szCs w:val="28"/>
          <w:rtl w:val="true"/>
          <w:lang w:bidi="fa-IR"/>
        </w:rPr>
        <w:t>أبو الصلاح من المخالف جاحد النص فمنع من ذبیحته و أجاز العلامة ذباحة المخالف غیر الناصبی مطلقا بشرط اعتقاده وجوب التسمیة و استشكل بعض المتأخرین حكم الناصب لاختلاف الروایات و الظاهر حمل أخبار الجواز علی التقیة أو علی المخالف غیر الناصب و المستضعف فإن إطلاق الناصب علی غیر المستضعف شائع فی عرف الأخبار بل یظهر من كثیر من الروایات أن المخالفین فی حكم المشركین و الكفار فی جمیع الأحكام لكن أجری اللّٰه فی زمان الهدنة حكم المسلمین علیهم فی الدنیا رحمة للشیعة لعلمه باستیلاء المخالفین و احتیاج الشیعة إلی معاشرتهم و مناكحتهم و مؤاكلتهم فإذا ظهر القائم علیه السلام أجری علیهم حكم المشركین و الكفار فی جمیع الأمور و به یجمع بین كثیر من الأخبار المتعارضة فی هذا الباب و بعد التتبع التام لا یخفی ما ذكرنا علی أولی الألباب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رَوَی الشَّیْخُ الْمُفِیدُ ره فِی الرِّسَالَةِ الْمَذْكُورَةِ وَ السَّیِّدُ الْمُرْتَضَی فِی جَوَابِ الْمَسَائِلِ الطَّرَابُلُسِیَّاتِ عَنْ أَبِی الْقَاسِمِ جَعْفَرِ بْنِ مُحَمَّدِ بْنِ قُولَوَیْهِ عَنْ أَبِیهِ عَنْ سَعْدِ بْنِ عَبْدِ اللَّهِ عَنْ أَحْمَدَ بْنِ مُحَمَّدٍ عَنِ الْحُسَیْنِ بْنِ سَعِیدٍ عَنِ النَّضْرِ بْنِ سُوَیْدٍ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وَ مَعَنَا أَبُو بَصِیرٍ وَ أُنَاسٌ مِنْ أَهْلِ الْجَبَلِ یَسْأَلُونَهُ عَنْ ذَبَائِحِ أَهْلِ الْكِتَابِ فَقَالَ لَهُمْ أَبُو عَبْدِ اللَّهِ علیه السلام قَدْ سَمِعْتُمْ مَا قَالَ اللَّهُ عَزَّ وَ جَلَّ فِی كِتَابِهِ فَقَالُوا لَهُ نُحِبُّ أَنْ تُخْبِرَنَا أَنْتَ فَقَالَ لَا تَأْكُلُوهَا قَالَ فَلَمَّا خَرَجْنَا مِنْ عِنْدِهِ قَالَ لِی أَبُو بَصِیرٍ كُلْهَا فَقَدْ سَمِعْتُهُ وَ أَبَاهُ جَمِیعاً یَأْمُرَانِ بِأَكْلِهَا فَرَجَعْنَا إِلَیْهِ فَقَالَ لِی أَبُو بَصِیرٍ سَلْهُ فَقُلْتُ جُعِلْتُ فِدَاكَ مَا تَقُولُ فِی ذَبَائِحِ أَهْلِ الْكِتَابِ فَقَالَ أَ لَیْسَ قَدْ شَهِدْتَنَا الْیَوْمَ بِالْغَدَاةِ وَ سَمِعْتَ قُلْتُ بَلَی قَالَ لَا تَأْكُلْهَا فَقَالَ لِی أَبُو بَصِیرٍ كُلْهَا وَ هُوَ فِی عُنُقِی ثُمَّ قَالَ سَلْهُ ثَانِیَةً فَسَأَلْتُهُ فَقَالَ لِی مِثْلَ مَقَالَتِهِ الْأُولَی لَا تَأْكُلْهَا فَقَالَ لِی أَبُو بَصِیرٍ سَلْهُ ثَالِثَةً فَقُلْتُ لَا أَسْأَلُهُ بَعْدَ مَرَّتَیْنِ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فی التهذیب عن الحسین بن سعید بهذا الإسناد</w:t>
      </w:r>
      <w:r>
        <w:rPr>
          <w:rStyle w:val="FootnoteAnchor"/>
          <w:rtl w:val="true"/>
        </w:rPr>
        <w:footnoteReference w:id="33"/>
      </w:r>
      <w:r>
        <w:rPr>
          <w:rFonts w:ascii="IRNazanin" w:hAnsi="IRNazanin" w:eastAsia="IRNazanin"/>
          <w:color w:val="111111"/>
          <w:sz w:val="28"/>
          <w:sz w:val="28"/>
          <w:szCs w:val="28"/>
          <w:rtl w:val="true"/>
          <w:lang w:bidi="fa-IR"/>
        </w:rPr>
        <w:t xml:space="preserve">و قوله قد </w:t>
      </w:r>
    </w:p>
    <w:p>
      <w:pPr>
        <w:pStyle w:val="BookText"/>
        <w:rPr/>
      </w:pPr>
      <w:r>
        <w:rPr>
          <w:rFonts w:ascii="Amiri" w:hAnsi="Amiri" w:eastAsia="Amiri" w:cs="Amiri"/>
          <w:color w:val="111111"/>
          <w:sz w:val="28"/>
          <w:sz w:val="28"/>
          <w:szCs w:val="28"/>
          <w:rtl w:val="true"/>
          <w:lang w:bidi="ar-SA"/>
        </w:rPr>
        <w:t>سمعتم ما قال اللّٰه یحتمل أن یكون إشارة إلی قوله تعالی وَ لا تَأْكُلُوا مِمَّا لَمْ یُذْكَرِ اسْمُ اللَّهِ عَلَیْهِ و یمكن أن یكون إشارة إلی قوله وَ طَعامُ الَّذِینَ أُوتُوا الْكِتابَ تقیة لمصلحة یقتضی الإلحاح فی السؤال ترك رعایتها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الرِّسَالَةِ الْمَذْكُورَةِ وَ الطَّرَابُلُسِیَّاتِ بِالْإِسْنَادِ الْمُتَقَدِّمِ عَنْ أَحْمَدَ بْنِ مُحَمَّدٍ عَنْ مُحَمَّدِ بْنِ إِسْمَاعِیلَ عَنْ حَنَانِ بْنِ سَدِیرٍ عَنِ الْحُسَیْنِ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قَوْمٌ نَخْتَلِفُ إِلَی الْجَبَلِ وَ الطَّرِیقُ بَعِیدٌ بَیْنَنَا وَ بَیْنَ الْجَبَلِ فَرَاسِخُ فَنَشْتَرِی الْقَطِیعَ وَ الِاثْنَیْنِ وَ الثَّلَاثَةَ فَیَكُونُ فِی الْقَطِیعِ أَلْفٌ وَ خَمْسُمِائَةٍ وَ أَلْفٌ وَ سِتُّمِائَةٍ وَ أَلْفٌ وَ سَبْعُمِائَةِ شَاةٍ فَتَقَعُ الشَّاةُ وَ الِاثْنَتَانِ وَ الثَّلَاثَةُ فَنَسْأَلُ الرُّعَاةَ الَّذِینَ یَجِیئُونَ بِهَا عَنْ أَدْیَانِهِمْ فَیَقُولُونَ نَصَارَی فَأَیُّ شَیْ‌ءٍ قَوْلُكَ فِی ذَبَائِحِ الْیَهُودِ وَ النَّصَارَی فَقَالَ لِی یَا حُسَیْنُ هِیَ الذَّبِیحَةُ وَ الِاسْمُ لَا یُؤْمَنُ عَلَیْهِ إِلَّا أَهْلُ التَّوْحِیدِ ثُمَّ إِنَّ حَنَاناً لَقِیَ أَبَا عَبْدِ اللَّهِ علیه السلام فَقَالَ إِنَّ الْحُسَیْنَ بْنَ مُنْذِرٍ رَوَی عَنْكَ أَنَّكَ قُلْتَ إِنَّ الذَّبِیحَةَ لَا یُؤْمَنُ عَلَیْهَا إِلَّا أَهْلُهَا فَقَالَ علیه السلام إِنَّهُمْ أَحْدَثُوا فِیهَا شَیْئاً قَالَ حَنَانٌ فَسَأَلْتُ نَصْرَانِیّاً فَقُلْتُ أَیَّ شَیْ‌ءٍ تَقُولُونَ إِذَا ذَبَحْتُمْ فَقَالَ نَقُولُ بِاسْمِ الْمَسِیحِ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تِبْیَانٌ رَوَاهُ فِی الْكَافِی عَنْ مُحَمَّدِ بْنِ یَحْیَی عَنْ أَحْمَدَ بْنِ مُحَمَّدٍ عَنْ مُحَمَّدِ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یَا حُسَیْنُ الذَّبِیحَةُ بِالاسْمِ وَ لَا یُؤْمَنُ عَلَیْهَا إِلَّا أَهْلُ التَّوْحِیدِ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الْحُسَیْنَ بْنَ الْمُنْذِرِ إِلَی قَوْلِهِ إِنَّهُمْ أَحْدَثُوا فِیهَا شَیْئاً لَا أَشْتَهِیهِ وَ فِی بَعْضِ النُّسَخِ لَا أُسَمِّیهِ إِلَی آخِرِ الْخَبَرِ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فی الرسالة و أخبرنی أبو القاسم جعفر بن محمد عن محمد بن یعقوب عن محمد بن یحیی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معنی الحدیث الأول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وَ الطَّرَابُلُسِیَّاتُ، بِالْإِسْنَادِ الْأَوَّلِ عَنِ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عَنْ حَمَّادِ بْنِ عِیسَی عَنِ الْحُسَیْنِ بْنِ الْمُخْتَارِ عَنِ الْحُسَیْنِ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اصْطَحَبَ الْمُعَلَّی بْنُ خُنَیْسٍ وَ عَبْدُ اللَّهِ بْنُ أَبِی یَعْفُورٍ فَأَكَلَ أَحَدُهُمَا ذَبِیحَةَ الْیَهُودِ وَ النَّصَارَی وَ امْتَنَعَ الْآخَرُ عَنْ أَكْلِهَا فَلَمَّا اجْتَمَعَا عِنْدَ أَبِی عَبْدِ اللَّهِ علیه السلام أَخْبَرَاهُ بِذَلِكَ فَقَالَ علیه السلام أَیُّكُمَا الَّذِی أَبَی قَالَ </w:t>
      </w:r>
    </w:p>
    <w:p>
      <w:pPr>
        <w:pStyle w:val="BookText"/>
        <w:rPr/>
      </w:pPr>
      <w:r>
        <w:rPr>
          <w:rFonts w:ascii="Amiri" w:hAnsi="Amiri" w:eastAsia="Amiri" w:cs="Amiri"/>
          <w:color w:val="111111"/>
          <w:sz w:val="28"/>
          <w:sz w:val="28"/>
          <w:szCs w:val="28"/>
          <w:rtl w:val="true"/>
          <w:lang w:bidi="ar-SA"/>
        </w:rPr>
        <w:t>الْمُعَلَّی أَنَا فَقَالَ أَحْسَنْتَ‌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الرِّسَالَةِ، وَ الطَّرَابُلُسِیَّاتِ، بِالْإِسْنَادِ الْمُتَقَدِّمِ عَنِ الْحُسَیْنِ بْنِ سَعِیدٍ عَنِ الْقَاسِمِ بْنِ مُحَمَّدٍ عَنْ مُحَمَّدِ بْنِ یَحْیَی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رَجُلَانِ أَظُنُّهُمَا مِنْ أَهْلِ الْجَبَلِ فَسَأَلَنِی أَحَدُهُمَا عَنِ الذَّبِیحَةِ یَعْنِی ذَبِیحَةَ أَهْلِ الذِّمَّةِ فَقُلْتُ فِی نَفْسِی وَ اللَّهِ لَا أُبَرِّدُ لَكُمَا عَلَی ظَهْرِی لَا تَأْكُلْ قَالَ مُحَمَّدُ بْنُ یَحْیَی فَسَأَلْتُ أَنَا أَبَا عَبْدِ اللَّهِ علیه السلام عَنْ ذَبِیحَةِ الْیَهُودِ وَ النَّصَارَی فَقَالَ لَا تَأْكُلْ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تبیان هذا الخبر مروی فی التهذیب‌</w:t>
      </w:r>
      <w:r>
        <w:rPr>
          <w:rStyle w:val="FootnoteAnchor"/>
          <w:rtl w:val="true"/>
        </w:rPr>
        <w:footnoteReference w:id="37"/>
      </w:r>
      <w:r>
        <w:rPr>
          <w:rFonts w:ascii="IRNazanin" w:hAnsi="IRNazanin" w:eastAsia="IRNazanin"/>
          <w:color w:val="111111"/>
          <w:sz w:val="28"/>
          <w:sz w:val="28"/>
          <w:szCs w:val="28"/>
          <w:rtl w:val="true"/>
          <w:lang w:bidi="fa-IR"/>
        </w:rPr>
        <w:t xml:space="preserve">عن الحسین بن سعید بهذا السند و لیس فیه یعنی ذبیحة أهل الذمة و هو المراد و كأنه من كلام المفید و السید رحمهما اللّٰه و فیه لأُبرد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لكما علی ظهری و فی بعض النسخ عن ظهری‌</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الظاهر أن هذا اللفظ یستعمل فی مورد التفریق بأن یكون لزید عند عمرو مال و لعمر و علی زید اجرة أو دین، فرفعا حسابهما فبرد لزید علی عمرو كذا و كذا درهما مثلا ای بقی بعد المحاسبة، و منه قول عمر لابی موسی علی ما فی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یسرك أن اسلامنا مع رسول اللّٰه و هجرتنا معه و جهادنا معه و عملنا كله معه برد و أن كل عمل عملنا بعده نجونا منه كفافا رأسا برأس؟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یكون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ابقی لكما علی ظهری حقا تراجعانی بعد ذلك و تطلبانه عنی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معضلات الأخبار و یمكن أن یوجه بوجوه الأول و هو أظهرها أن یكون المعنی علی نسخة المفید لا أُثبت لكما علی ظهری</w:t>
      </w:r>
    </w:p>
    <w:p>
      <w:pPr>
        <w:pStyle w:val="BookText"/>
        <w:rPr/>
      </w:pPr>
      <w:r>
        <w:rPr>
          <w:rFonts w:ascii="IRNazanin" w:hAnsi="IRNazanin" w:eastAsia="IRNazanin"/>
          <w:color w:val="111111"/>
          <w:sz w:val="28"/>
          <w:sz w:val="28"/>
          <w:szCs w:val="28"/>
          <w:rtl w:val="true"/>
          <w:lang w:bidi="fa-IR"/>
        </w:rPr>
        <w:t>وزرا بأن أجیبكما موافقا لما سمعتم من فقهاء العامة لعدم الحاجة إلی التقیة فالخطاب بقوله لا تأكل لأحدهما و هو السائل و علی نسخة التهذیب أیضا یستقیم ذلك بأن یقرأ علی صیغة الماضی بأن یكون بمعنی المضارع أو یكون المعنی ما ثبت لكما علیّ حقّ التقیة حتی أجیبكما بما یوافق رأیكما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النهایة برد علی فلان حقٌّ أی ثبت انتهی وَ یُؤَیِّدُهُ مَا رَوَاهُ فِی أَوَائِلِ رَوْضَةِ الْكَافِی‌</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أَمِیرَ الْمُؤْمِنِینَ علیه السلام كَتَبَ إِلَی رَجُلٍ مِنْ أَصْحَابِهِ ذَهَبَ إِلَی مُعَاوِیَةَ فَإِنَّمَا أَنْتَ جَامِعٌ لِأَحَدِ رَجُلَیْنِ إِمَّا رَجُلٌ عَمِلَ فِیهِ بِطَاعَةِ اللَّهِ فَسَعِدَ بِمَا شَقِیتَ وَ إِمَّا رَجُلٌ عَمِلَ فِیهِ بِمَعْصِیَةِ اللَّهِ فَشَقِیَ بِمَا جَمَعْتَ لَهُ فَلَیْسَ مِنْ هَذَیْنِ أَحَدٌ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تُؤْثِرَهُ عَلَی نَفْسِكَ وَ لَا تُبَرِّدَ لَهُ عَلَی ظَهْرِكَ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أن یكون برد بهذا المعنی أیضا و یكون المعنی ما ثبت لكما علی ظهری حق الجواب بقولی لا تأكل فیكون لا تأكل فاعلا لقوله برد بتأویل أو المعنی أنه لما كان المقام موضع تقیة لا یلزمنی جوابكما فیكون لا تأكل خطابا لمحمد أو لأحدهما تبرعا بناء علی أنهم مختارون فی بعض الموارد فی البیان و عدمه كما مرت الأخبار الكثیرة فی تأویل قوله سبحانه هذا عَطاؤُنا فَامْنُنْ أَوْ أَمْسِكْ بِغَیْرِ حِسابٍ‌</w:t>
      </w:r>
      <w:r>
        <w:rPr>
          <w:rStyle w:val="FootnoteAnchor"/>
          <w:rtl w:val="true"/>
        </w:rPr>
        <w:footnoteReference w:id="40"/>
      </w:r>
      <w:r>
        <w:rPr>
          <w:rFonts w:ascii="IRNazanin" w:hAnsi="IRNazanin" w:eastAsia="IRNazanin"/>
          <w:color w:val="111111"/>
          <w:sz w:val="28"/>
          <w:sz w:val="28"/>
          <w:szCs w:val="28"/>
          <w:rtl w:val="true"/>
          <w:lang w:bidi="fa-IR"/>
        </w:rPr>
        <w:t>فیكون سؤال محمد ثانیا لمزید الاطمئنان تأكیدا مع أنه علی ما فی التهذیب یحتمل أن یكون السؤال أولا عن ذبائح النصاب و المخالفین و یمكن توجیه نسخة المفید علی بعض الوجوه بتكلف كما لا یخفی علی المتأمل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ما ذكره بعض الأفاضل‌</w:t>
      </w:r>
      <w:r>
        <w:rPr>
          <w:rStyle w:val="FootnoteAnchor"/>
          <w:rtl w:val="true"/>
        </w:rPr>
        <w:footnoteReference w:id="41"/>
      </w:r>
      <w:r>
        <w:rPr>
          <w:rFonts w:ascii="IRNazanin" w:hAnsi="IRNazanin" w:eastAsia="IRNazanin"/>
          <w:color w:val="111111"/>
          <w:sz w:val="28"/>
          <w:sz w:val="28"/>
          <w:szCs w:val="28"/>
          <w:rtl w:val="true"/>
          <w:lang w:bidi="fa-IR"/>
        </w:rPr>
        <w:t xml:space="preserve">علی نسخة التهذیب حیث قرأ لأبرد من الإبراد بمعنی التهنی و إزالة التعب یعنی لأتحمل لكما علی ظهری المشقة و أرفعها عنكما فأفتیكما بمر الحق مأخوذ من قولهم عیش بارد أی هنی‌ء و فی النهایة و فی </w:t>
      </w:r>
    </w:p>
    <w:p>
      <w:pPr>
        <w:pStyle w:val="BookText"/>
        <w:rPr/>
      </w:pPr>
      <w:r>
        <w:rPr>
          <w:rFonts w:ascii="IRNazanin" w:hAnsi="IRNazanin" w:eastAsia="IRNazanin"/>
          <w:color w:val="111111"/>
          <w:sz w:val="28"/>
          <w:sz w:val="28"/>
          <w:szCs w:val="28"/>
          <w:rtl w:val="true"/>
          <w:lang w:bidi="fa-IR"/>
        </w:rPr>
        <w:t>الحدیث الصوم فی الشتاء الغنیمة الباردة أی لا تعب فیه و لا مشقة و كل محبوب عندهم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تكون علی ما فی التهذیب لا نافیة للجنس و البرد بضم الباء اسما للثوب المخصوص أی لا برد و لا رداء منكما علی عاتقی و علی ظهری حتی یلزمنی أن أقول ما یوافق رأیكما فیكون كلاما جاریا علی المتعارف بین الناس أی إنی لست من العلماء الذین یأخذون البرود و الأموال من الناس لیفتوهم علی ما یوافق شهواتهم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یقرأ لا یرد بالیاء المثناة التحتانیة و تشدید الدال كما قرأ به المحدث الأسترآبادی علی نسخة عن و قال كأن المراد لا یرد لكما عن ظهری قول لا تأكل یعنی لا تعملان بقولی فإن المراد بأهل الجبل الأكراد انتهی و یمكن أن یقرأ حینئذ بتخفیف الدال من ورد یرد أی لا یرد لكما علی ظهری وزر بقول خلاف الحق من غیر ضرورة و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یوجه بوجوه أخر أبعد مما ذكرنا لا طائل فی ذكرها و اللّٰه یعلم مرادهم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الطَّرَابُلُسِیَّاتُ، رَوَی أَبُو بَصِیرٍ وَ زُرَارَةُ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ذَبِیحَةِ أَهْلِ الْكِتَابِ فَأَطْلَقَهَا</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أمّا حدیث زرارة فمروی عن أبی جعفر علیه السّلام فی التهذیب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راجعه ان شئت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ذَبِیحَةُ الْیَهُودِ وَ النَّصْرَانِیِّ لَا تُؤْكَلُ إِلَّا إِذَا سَمِعُوهُمْ یَذْكُرُونَ اسْمَ اللَّهِ عَلَیْهَا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فی التهذیب‌</w:t>
      </w:r>
      <w:r>
        <w:rPr>
          <w:rStyle w:val="FootnoteAnchor"/>
          <w:rtl w:val="true"/>
        </w:rPr>
        <w:footnoteReference w:id="44"/>
      </w:r>
      <w:r>
        <w:rPr>
          <w:rFonts w:ascii="IRNazanin" w:hAnsi="IRNazanin" w:eastAsia="IRNazanin"/>
          <w:color w:val="111111"/>
          <w:sz w:val="28"/>
          <w:sz w:val="28"/>
          <w:szCs w:val="28"/>
          <w:rtl w:val="true"/>
          <w:lang w:bidi="fa-IR"/>
        </w:rPr>
        <w:t xml:space="preserve">بعد إیراد بعض الأخبار الدالة علی </w:t>
      </w:r>
    </w:p>
    <w:p>
      <w:pPr>
        <w:pStyle w:val="BookText"/>
        <w:rPr/>
      </w:pPr>
      <w:r>
        <w:rPr>
          <w:rFonts w:ascii="IRNazanin" w:hAnsi="IRNazanin" w:eastAsia="IRNazanin"/>
          <w:color w:val="111111"/>
          <w:sz w:val="28"/>
          <w:sz w:val="28"/>
          <w:szCs w:val="28"/>
          <w:rtl w:val="true"/>
          <w:lang w:bidi="fa-IR"/>
        </w:rPr>
        <w:t>حلّ ذبائح أهل الكتاب فأول ما فی هذه الأخبار أنها لا تقابل تلك لأنها أكثر و لا یجوز العدول عن الأكثر إلی الأقل لما قد بین فی غیر موضع و لأن من روی هذه الأخبار قد روی أحادیث الحظر التی قدمناها ثم لو سلمت من هذا كله لاحتملت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الإباحة فیها إنما تضمنت حال الضرورة دون حال الاختیار و عند الضرورة تحل المیتة فكیف ذبیحة من خالف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یَدُلُّ عَلَی ذَلِكَ مَا رَوَاهُ مُحَمَّدُ بْنُ أَحْمَدَ بْنِ یَحْیَی عَنْ أَحْمَدَ بْنِ حَمْزَةَ الْقُمِّیِّ عَنْ زَكَرِیَّا بْنِ آدَمَ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أَنْهَاكَ عَنْ ذَبِیحَةِ كُلِّ مَنْ كَانَ عَلَی خِلَافِ مَا أَنْتَ عَلَیْهِ وَ أَصْحَابُكَ إِلَّا فِی وَقْتِ الضَّرُورَةِ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الوجه الثانی أن تكون هذه الأخبار وردت للتقیة لأن من خالفنا یجیز أكل ذبیحة من خالف الإسلام من أهل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یَدُلُّ عَلَی ذَلِكَ مَا رَوَاهُ مُحَمَّدُ بْنُ أَحْمَدَ بْنِ یَحْیَی عَنْ سَهْلِ بْنِ زِیَادٍ عَنْ أَحْمَدَ بْنِ بَشِیرٍ عَنِ ابْنِ أَبِی عَقِیلَةَ الْحَسَنِ بْنِ أَیُّوبَ عَنْ دَاوُدَ بْنِ كَثِیرٍ الرَّقِّیِّ عَنْ بِشْرِ بْنِ أَبِی غَیْلَانَ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ذَبَائِحِ الْیَهُودِ وَ النَّصَارَی وَ النُّصَّابِ قَالَ فَلَوَی شِدْقَهُ وَ قَالَ كُلْهَا إِلَی یَوْمٍ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كأن مراده بالضرورة ضرورة التقیة و المسالمة فالوجهان متقاربان و یؤیدان ما حققنا سابقا و الخبر الأخیر كالصریح فی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طَعامُ الَّذِینَ أُوتُوا الْكِتابَ حِلٌّ لَكُمْ قَالَ یَعْنِی الصَّادِقَ علیه السلام عَنَی بِطَعَامِهِمْ هَاهُنَا الْحُبُوبَ وَ الْفَاكِهَةَ غَیْرَ الذَّبَائِحِ الَّتِی یَذْبَحُونَهَا فَإِنَّهُمْ لَا یَذْكُرُونَ اسْمَ اللَّهِ خَالِصاً عَلَی ذَبَائِحِهِمْ ثُمَّ قَالَ وَ اللَّهِ مَا اسْتَحَلُّوا ذَبَائِحَكُمْ فَكَیْفَ تَسْتَحِلُّونَ ذَبَائِحَهُمْ‌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سَعْدِ بْنِ طَرِیفٍ عَنِ الْحُسَیْنِ بْنِ عُلْوَانَ عَنْ جَعْفَرٍ عَنْ أَبِیهِ أَنَّ عَلِیّاً علیه السلام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طَعَامَ الْمَجُوسِ كُلَّهُ مَا خَلَا ذَبَائِحَهُمْ فَإِنَّهَا </w:t>
      </w:r>
    </w:p>
    <w:p>
      <w:pPr>
        <w:pStyle w:val="BookText"/>
        <w:rPr/>
      </w:pPr>
      <w:r>
        <w:rPr>
          <w:rFonts w:ascii="Amiri" w:hAnsi="Amiri" w:eastAsia="Amiri" w:cs="Amiri"/>
          <w:color w:val="111111"/>
          <w:sz w:val="28"/>
          <w:sz w:val="28"/>
          <w:szCs w:val="28"/>
          <w:rtl w:val="true"/>
          <w:lang w:bidi="ar-SA"/>
        </w:rPr>
        <w:t>لَا تَحِلُّ وَ إِنْ ذُكِرَ اسْمُ اللَّهِ عَلَیْهَا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كَانَ یَأْمُرُ مُنَادِیَهُ بِالْكُوفَةِ أَیَّامَ الْأَضْحَی أَنْ لَا یَذْبَحَ نَسَائِكَكُمْ یَعْنِی نُسُكَكُمُ الْیَهُودُ وَ لَا النَّصَارَی وَ لَا یَذْبَحْهَا إِلَّا الْمُسْلِمُونَ‌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النسائك جمع النسیكة فی القاموس النسك بالضم و بضمتین و كسفینة الذبیحة أو النسك الدم و النسیكة الذبح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ذَبِیحَةِ الْیَهُودِ وَ النَّصَارَی هَلْ تَحِلُّ قَالَ كُلْ مَا ذُكِرَ اسْمُ اللَّهِ عَلَیْهِ وَ سَأَلْتُهُ عَنْ ذَبَائِحِ نَصَارَی الْعَرَبِ قَالَ لَیْسَ هُمْ بِأَهْلِ كِتَابٍ فَلَا تَحِلُّ ذَبَائِحُهُمْ‌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فِی التَّهْذِیبِ عَنْ أَبِی بَصِیرٍ</w:t>
      </w:r>
      <w:r>
        <w:rPr>
          <w:rStyle w:val="FootnoteAnchor"/>
          <w:rtl w:val="true"/>
        </w:rPr>
        <w:footnoteReference w:id="4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ذَبِیحَةَ نَصَارَی تَغْلِبَ فَإِنَّهُمْ مُشْرِكُو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الصَّحِیحِ‌</w:t>
      </w:r>
      <w:r>
        <w:rPr>
          <w:rStyle w:val="FootnoteAnchor"/>
          <w:rtl w:val="true"/>
        </w:rPr>
        <w:footnoteReference w:id="50"/>
      </w:r>
      <w:r>
        <w:rPr>
          <w:rFonts w:ascii="Amiri" w:hAnsi="Amiri" w:eastAsia="Amiri" w:cs="Amiri"/>
          <w:color w:val="111111"/>
          <w:sz w:val="28"/>
          <w:sz w:val="28"/>
          <w:szCs w:val="28"/>
          <w:rtl w:val="true"/>
          <w:lang w:bidi="ar-SA"/>
        </w:rPr>
        <w:t>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ذَبَائِحِ نَصَارَی الْعَرَبِ هَلْ یُؤْكَلُ فَقَالَ كَانَ عَلِیٌّ علیه السلام یَنْهَاهُمْ عَنْ أَكْلِ ذَبَائِحِهِمْ وَ صَیْدِهِمْ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التخصیص بنصاری العرب إما لأنهم كانوا صابئین فهم ملاحدة النصاری قال البیضاوی فی قوله تعالی وَ طَعامُ الَّذِینَ أُوتُوا الْكِتابَ الآیة هم الیهود و النصاری و استثنی علی علیه السلام نصاری بنی تغلب و قال لیسوا علی النصرانیة و لم یأخذوا منها إلا شرب الخمر انتهی أو لأنهم كانوا لا یعملون بشرائط الذمة كما </w:t>
      </w:r>
    </w:p>
    <w:p>
      <w:pPr>
        <w:pStyle w:val="BookText"/>
        <w:rPr/>
      </w:pPr>
      <w:r>
        <w:rPr>
          <w:rFonts w:ascii="IRNazanin" w:hAnsi="IRNazanin" w:eastAsia="IRNazanin"/>
          <w:color w:val="111111"/>
          <w:sz w:val="28"/>
          <w:sz w:val="28"/>
          <w:szCs w:val="28"/>
          <w:rtl w:val="true"/>
          <w:lang w:bidi="fa-IR"/>
        </w:rPr>
        <w:t>روی أن عمر ضاعف علیهم العشر و رفع عنهم الجزیة أو لأنهم تنصّروا فی الإسلام فهم مرتدون كما ذكره الشهید الثانی ره و قال الشیخ فی الخلاف إذا قلنا ذبائح أهل الكتاب و من خالف الإسلام لا تجوز فقد دخل فی جملتهم ذبائح نصاری تغلب و وافقنا علی نصاری تغلب الشافعی و قال أبو حنیفة یحلّ ذبائحهم دلیلنا ما قدّمنا من الأدلّة و أیضا فقد قال بتحریم ذبائحهم علیّ علیه السلام و عمر و لا مخالف لهما و عن ابن عباس روایتان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من كلام الشافعیة فی هذا الباب هو أنهم قالوا فی الكتابیة التی یجوز للمسلم نكاحها بزعمهم لا تخلو أن لا تكون من أولاد بنی إسرائیل أو تكون منهم فإن لم تكن من بنی إسرائیل و كانت من قوم یعلم دخولهم فی ذلك الدین قبل تطرّق التحریف و النسخ إلیه ففی جواز نكاحها قولان بینهم و الأكثر علی الجواز و إن كانت من قوم یعلم دخولهم فی ذلك الدین بعد التحریف و قبل النسخ فإن تمسكوا بالحق و تجنّبوا المحرّف فكما لو دخلوا فیه قبل التحریف و إن دخلوا فی المحرّف ففیه قولان و الأشهر عندهم المنع لكنهم یقرّون علی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كانت من قوم یعلم دخولهم فی ذلك بعد التحریف و النسخ فلا تنكح فالمتهوّدون و المتنصّرون بعد بعثة نبینا صلی اللّٰه علیه و آله لا یناكحون و فی المتهوّدین بعد بعثة عیسی علیه السلام المشهور بینهم أنهم لا ینكح منهم و لا یقرّون علی الجزیة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كانت من قوم لا یعلم أنهم دخلوا فی هذا الدین قبل التحریف أو بعده أو قبل النسخ أو بعده فیؤخذ نكاحها بالأغلظ و یجوز تقریرهم بالجزیة تغلیبا للحقن قالوا و به حكمت الصحابة فی نصاری العرب و هم بهرا و تنوخ و تغلب و إن كانت إسرائیلیة فالذی أطلقوه جواز نكاحها من غیر نظر إلی آبائها أنهم متی دخلوا فی هذا الدین قبل التحریف أو بعده و أما إذا دخلوا فیه بعد النسخ و بعثة نبینا محمد صلی اللّٰه علیه و آله فلا تفارق فیه الإسرائیلیة غیرها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ذكره الشافعیة فی ذلك و إنما أوردته هنا شرحا لكلام الشیخ رحمه اللّٰه و توضیحا لما ورد فی الأخبار من نصاری العرب و تغلب و لیظهر لك سبب تخصیص </w:t>
      </w:r>
    </w:p>
    <w:p>
      <w:pPr>
        <w:pStyle w:val="BookText"/>
        <w:rPr/>
      </w:pPr>
      <w:r>
        <w:rPr>
          <w:rFonts w:ascii="IRNazanin" w:hAnsi="IRNazanin" w:eastAsia="IRNazanin"/>
          <w:color w:val="111111"/>
          <w:sz w:val="28"/>
          <w:sz w:val="28"/>
          <w:szCs w:val="28"/>
          <w:rtl w:val="true"/>
          <w:lang w:bidi="fa-IR"/>
        </w:rPr>
        <w:t>الحكم بهم و هو إما الوجوه التی ذكروها أو موافقتهم فی ذلك تقیة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وَ غَیْرِهِ عَنْ مُحَمَّدِ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وَ طَعامُ الَّذِینَ أُوتُوا الْكِتابَ حِلٌّ لَكُمْ قَالَ الْحُبُوبُ وَ الْبُقُولُ‌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سِنَانٍ عَنْ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طَعَامِ أَهْلِ الْكِتَابِ مَا یَحِلُّ مِنْهُ قَالَ الْحُبُوبُ‌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عثمان بن عیسی عن سماعة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ذكر الحبوب علی المثال و المراد مطلق ما لم یشترط فیه التذكیة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عَنْ أَبِیهِ عَنْ مُحَمَّدِ بْنِ سِنَانٍ عَنْ إِسْمَاعِیلَ بْنِ جَابِرٍ وَ عَبْدِ اللَّهِ بْنِ طَلْحَةَ قَالا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ذَبِیحَةِ الْیَهُودِیِّ وَ لَا تَأْكُلْ فِی آنِیَتِهِمْ‌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الْحَسَنُ بْنُ الْمُنْذِرِ أَبَا عَبْدِ اللَّهِ علیه السلام أَنَّ الرَّجُلَ یَبْعَثُ فِی غَنَمِهِ رَجُلًا أَمِیناً یَكُونُ فِیهَا نَصْرَانِیّاً أَوْ یَهُودِیّاً فَتَقَعُ الْعَارِضَةُ فَیَذْبَحُهَا وَ یَبِیعُهَا فَقَالَ أَبُو عَبْدِ اللَّهِ علیه السلام لَا تَأْكُلْهَا وَ لَا تُدْخِلْهَا فِی مَالِكَ فَإِنَّمَا هُوَ الِاسْمُ وَ لَا یُؤْمَنُ عَلَیْهِ إِلَّا الْمُسْلِمُ فَقَالَ رَجُلٌ لِأَبِی عَبْدِ اللَّهِ علیه السلام وَ أَنَا أَسْمَعُ فَأَیْنَ قَوْلُ اللَّهِ وَ طَعامُ الَّذِینَ أُوتُوا الْكِتابَ حِلٌّ لَكُمْ فَقَالَ أَبُو عَبْدِ اللَّهِ علیه السلام كَانَ أَبِی یَقُولُ إِنَّمَا ذَلِكَ الْحُبُوبُ وَ أَشْبَاهُهُ‌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هِشَامِ بْنِ سَالِمٍ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تَبَارَكَ وَ تَعَالَی وَ طَعامُ الَّذِینَ أُوتُوا الْكِتابَ حِلٌّ لَكُمْ وَ طَعامُكُمْ حِلٌّ لَهُمْ قَالَ الْعَدَسُ وَ الْحُبُوبُ </w:t>
      </w:r>
    </w:p>
    <w:p>
      <w:pPr>
        <w:pStyle w:val="BookText"/>
        <w:rPr/>
      </w:pPr>
      <w:r>
        <w:rPr>
          <w:rFonts w:ascii="Amiri" w:hAnsi="Amiri" w:eastAsia="Amiri" w:cs="Amiri"/>
          <w:color w:val="111111"/>
          <w:sz w:val="28"/>
          <w:sz w:val="28"/>
          <w:szCs w:val="28"/>
          <w:rtl w:val="true"/>
          <w:lang w:bidi="ar-SA"/>
        </w:rPr>
        <w:t>وَ أَشْبَاهُ ذَلِكَ یَعْنِی مِنْ أَهْلِ الْكِتَابِ‌</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تَبَارَكَ وَ تَعَالَی فَكُلُوا مِمَّا ذُكِرَ اسْمُ اللَّهِ عَلَیْهِ أَمَّا الْمَجُوسُ فَلَا فَلَیْسُوا مِنْ أَهْلِ الْكِتَابِ وَ أَمَّا الْیَهُودُ وَ النَّصَارَی فَلَا بَأْسَ إِذَا سَمَّوْا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ذَبِیحَةِ الْمَرْأَةِ وَ الْغُلَامِ هَلْ یُؤْكَلُ قَالَ نَعَمْ إِذَا كَانَتِ الْمَرْأَةُ مُسْلِمَةً وَ ذَكَرَتِ اسْمَ اللَّهِ حَلَّتْ ذَبِیحَتُهَا وَ إِذَا كَانَ الْغُلَامُ قَوِیّاً عَلَی الذَّبْحِ وَ ذَكَرَ اسْمَ اللَّهِ حَلَّتْ ذَبِیحَتُهُ وَ إِنْ كَانَ الرَّجُلُ مُسْلِماً فَنَسِیَ أَنْ یُسَمِّیَ فَلَا بَأْسَ بِأَكْلِهِ إِذَا لَمْ تَتَّهِمْهُ‌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تتهمه أی بأنه ترك التسمیة عمدا لعدم اعتقاده وجوبه و ادعی النسیان للمصلحة فیدل علی عدم الاعتماد علی ذبح من لم یوجب التسمیة و كأنه محمول علی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الصَّدُوقُ فِی الْفَقِیهِ‌</w:t>
      </w:r>
      <w:r>
        <w:rPr>
          <w:rStyle w:val="FootnoteAnchor"/>
          <w:rtl w:val="true"/>
        </w:rPr>
        <w:footnoteReference w:id="59"/>
      </w:r>
      <w:r>
        <w:rPr>
          <w:rFonts w:ascii="Amiri" w:hAnsi="Amiri" w:eastAsia="Amiri" w:cs="Amiri"/>
          <w:color w:val="111111"/>
          <w:sz w:val="28"/>
          <w:sz w:val="28"/>
          <w:szCs w:val="28"/>
          <w:rtl w:val="true"/>
          <w:lang w:bidi="ar-SA"/>
        </w:rPr>
        <w:t>بِإِسْنَادِهِ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یَذْبَحُ فَیَنْسَی أَنْ یُسَمِّیَ أَ تُؤْكَلُ ذَبِیحَتُهُ قَالَ نَعَمْ إِنْ كَانَ لَا یُتَّهَمُ وَ یُحْسِنُ الذَّبْحَ قَبْلَ ذَلِكَ وَ لَمْ أَرَ فِی كَلَامِ الْأَصْحَابِ التَّقْیِیدَ بِعَدَمِ التُّهَمَةِ وَ الْأَحْوَطُ رِعَایَتُهُ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حُمْرَانَ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ذَبِیحَةِ النَّاصِبِ وَ الْیَهُودِیِّ قَالَ لَا تَأْكُلْ ذَبِیحَتَهُ حَتَّی تَسْمَعَهُ یَذْكُرُ اسْمَ اللَّهِ أَ مَا سَمِعْتَ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مِمَّا لَمْ یُذْكَرِ اسْمُ اللَّهِ عَلَیْهِ‌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عَنْ مُحَمَّدِ بْنِ عَبْدِ اللَّهِ بْنِ هِلَالٍ عَنْ عَبْدِ اللَّهِ بْنِ بُكَیْرٍ عَنْ مُحَمَّدِ بْنِ مُسْلِمٍ </w:t>
      </w:r>
    </w:p>
    <w:p>
      <w:pPr>
        <w:pStyle w:val="BookText"/>
        <w:rPr/>
      </w:pPr>
      <w:r>
        <w:rPr>
          <w:rFonts w:ascii="Amiri" w:hAnsi="Amiri" w:eastAsia="Amiri" w:cs="Amiri"/>
          <w:color w:val="111111"/>
          <w:sz w:val="28"/>
          <w:sz w:val="28"/>
          <w:szCs w:val="28"/>
          <w:rtl w:val="true"/>
          <w:lang w:bidi="ar-SA"/>
        </w:rPr>
        <w:t>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سَمِعْتَهُ یُسَمِّی فَكُلْ ذَبِیحَتَهُ‌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الْكَشِّیُّ، عَنْ حَمْدَوَیْهِ بْنِ نُصَیْرٍ عَنْ مُحَمَّدِ بْنِ عِیسَی وَ مُحَمَّدِ بْنِ مَسْعُودٍ عَنْ مُحَمَّدِ بْنِ نُصَیْرٍ عَنْ مُحَمَّدِ بْنِ عِیسَی عَنْ سَعِیدِ بْنِ جَنَاحٍ عَنْ عِدَّةٍ مِنْ أَصْحَابِنَا وَ قَالَ الْعُبَیْدِیُّ حَدَّثَنِی بِهِ أَیْضاً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أَبِی یَعْفُورٍ وَ مُعَلَّی بْنَ خُنَیْسٍ كَانَا بِالنِّیلِ عَلَی عَهْدِ أَبِی عَبْدِ اللَّهِ علیه السلام فَاخْتَلَفَا فِی ذَبَائِحِ الْیَهُودِ فَأَكَلَ مُعَلًّی وَ لَمْ یَأْكُلِ ابْنُ أَبِی یَعْفُورٍ فَلَمَّا صَارَا إِلَی أَبِی عَبْدِ اللَّهِ علیه السلام أَخْبَرَاهُ فَرَضِیَ بِفِعْلِ ابْنِ أَبِی یَعْفُورٍ وَ خَطَّأَ الْمُعَلَّی فِی أَكْلِهِ إِیَّاهُ‌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بعكس ما رواه المفید و السید</w:t>
      </w:r>
      <w:r>
        <w:rPr>
          <w:rStyle w:val="FootnoteAnchor"/>
          <w:rtl w:val="true"/>
        </w:rPr>
        <w:footnoteReference w:id="63"/>
      </w:r>
      <w:r>
        <w:rPr>
          <w:rFonts w:ascii="IRNazanin" w:hAnsi="IRNazanin" w:eastAsia="IRNazanin"/>
          <w:color w:val="111111"/>
          <w:sz w:val="28"/>
          <w:sz w:val="28"/>
          <w:szCs w:val="28"/>
          <w:rtl w:val="true"/>
          <w:lang w:bidi="fa-IR"/>
        </w:rPr>
        <w:t>و أحدهما من اشتباه الرواة و فی الكافی و التهذیب فی الروایة المتقدمة لیس ذكر المعلی فی آخر الخبر بل فیهما فقال أیكما الذی أبی فقال أنا قال أحسنت فلا ینافی هذه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الْكِفَایَةُ فِی النُّصُوصِ، لِعَلِیِّ بْنِ مُحَمَّدٍ الْخَزَّازِ عَنْ عَلِیِّ بْنِ الْحُسَیْنِ عَنْ هَارُونَ بْنِ مُوسَی عَنْ مُحَمَّدِ بْنِ هَمَّامٍ عَنِ الْحِمْیَرِیِّ عَنْ عُمَرَ بْنِ عَلِیٍّ الْعَبْدِیِّ عَنْ دَاوُدَ الرَّقِّیِّ عَنْ یُونُسَ بْنِ ظَبْیَانَ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مَنْ زَعَمَ أَنَّ لِلَّهِ وَجْهاً كَالْوُجُوهِ فَقَدْ أَشْرَكَ وَ مَنْ زَعَمَ أَنَّ لِلَّهِ جَوَارِحَ كَجَوَارِحِ الْمَخْلُوقِینَ فَهُوَ كَافِرٌ بِاللَّهِ فَلَا تَقْبَلُوا شَهَادَتَهُ وَ لَا تَأْكُلُوا ذَبِیحَتَهُ‌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عَنْ أَحْمَدَ بْنِ أَبِی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بَغْدَادَ فِی مَالٍ لِأَبِی الْحَسَنِ الْخَضِرِ بْنِ مُحَمَّدٍ لِأُوصِلَهُ وَ أَمَرَنِی أَنْ أَدْفَعَهُ إِلَی أَبِی جَعْفَرٍ مُحَمَّدِ بْنِ عُثْمَانَ الْعَمْرِیِّ فَأَبَی أَنْ یَأْخُذَ الْمَالَ وَ قَالَ صِرْ إِلَی أَبِی جَعْفَرٍ مُحَمَّدِ بْنِ أَحْمَدَ فَإِنَّهُ أَمَرَهُ بِأَنْ یَأْخُذَهُ وَ قَدْ خَرَجَ الَّذِی طَلَبْتَ فَجِئْتُ إِلَی أَبِی جَعْفَرٍ فَأَوْصَلْتُهُ إِلَیْهِ فَأَخْرَجَ إِلَیَّ رُقْعَةً فِیهَا بِسْمِ اللَّهِ الرَّحْمنِ الرَّحِیمِ وَ سَاقَ الْكِتَابَ إِلَی أَنْ قَالَ وَ الْفِرَاءُ مَتَاعُ الْغَنَمِ مَا لَمْ یُذْبَحْ بأرمنیة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بِإِرْمِینِیَةَ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تَذْبَحُهُ النَّصَارَی عَلَی الصَّلِیبِ فَجَائِزٌ لَكَ أَنْ تَلْبَسَهُ إِذَا ذَبَحَهُ أَخٌ لَكَ أَوْ مُخَالِفٌ </w:t>
      </w:r>
    </w:p>
    <w:p>
      <w:pPr>
        <w:pStyle w:val="BookText"/>
        <w:rPr/>
      </w:pPr>
      <w:r>
        <w:rPr>
          <w:rFonts w:ascii="Amiri" w:hAnsi="Amiri" w:eastAsia="Amiri" w:cs="Amiri"/>
          <w:color w:val="111111"/>
          <w:sz w:val="28"/>
          <w:sz w:val="28"/>
          <w:szCs w:val="28"/>
          <w:rtl w:val="true"/>
          <w:lang w:bidi="ar-SA"/>
        </w:rPr>
        <w:t>تَثِقُ بِهِ‌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بقوله علیه السلام تثق به تعتمد علیه فی التسمیة بأن یری وجوبها فیكون مؤیدا لمذهب العلامة ره قال فی الدروس لو تركها یعنی التسمیة عمدا فهو میتة إذا كان معتقدا لوجوبها و فی غیر المعتقد نظر و ظاهر الأصحاب التحریم و لكنه یشكل بحكمهم بحلّ ذبیحة المخالف علی الإطلاق ما لم یكن ناصبیا و لا ریب أن بعضهم لا یعتقد وجوبها و یحلل الذبیحة و إن تركها عمدا و لو سمی غیر المعتقد للوجوب فالظاهر الحل و یحتمل عدمه لأنه كغیر القاصد للتسمیة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الْحَسَنِ بْنِ مُحَمَّدٍ عَنْ أَبِیهِ مُحَمَّدِ بْنِ عَلِیِّ بْنِ شَرِیفٍ عَنْ عَلِیِّ بْنِ أَسْبَاطٍ عَنْ إِسْمَاعِیلَ بْنِ عَبَّادٍ عَنْ عَامِرِ بْنِ عَلِیٍّ الْجَامِعِیِّ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إِنَّا نَأْكُلُ ذَبَائِحَ أَهْلِ الْكِتَابِ وَ لَا نَدْرِی یُسَمُّونَ عَلَیْهَا أَمْ لَا فَقَالَ إِذَا سَمِعْتُمْ قَدْ سَمَّوْا فَكُلُوا أَ تَدْرِی مَا یَقُولُونَ عَلَی ذَبَائِحِهِمْ فَقُلْتُ لَا فَقَرَأَ كَأَنَّهُ یُشْبِهُ بِیَهُودِیٍّ قَدْ هَذَّهَا ثُمَّ قَالَ بِهَذَا أُمِرُوا فَقُلْتُ جُعِلْتُ فِدَاكَ إِنْ رَأَیْتَ أَنْ نَكْتُبَهَا قَالَ اكْتُبْ نوح ایوا ادینوار یلهین مالحوا اشرسوا اورضوا بنوامو ستود عال اسحطوا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الهذّ سرعة القراءة بهذا أمروا أی من اللّٰه و أقول العبارة العبرانیة هكذا وجدتها فی نسخ البصائر و فیه تصحیفات كثیرة من الرواة لعدم معرفتهم بتلك اللغة و الذی سمعت من بعض المستبصرین العارف بلغتهم و كان من علمائهم أن الدعاء الذی یتلوه الیهود عند الذبح هكذا أوردناه مع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باروخ تباركت أتا أنت أدونای اللّٰه ألوهنو إلهنا ملخ هاعولام ملك العالمین أشر الذی قدشانوا قدسنا بمیصوتاو بأوامره وصیوانو و أمرنا عل علی هشحیطا الذبح</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رَخَّصَ فِی طَعَامِ أَهْلِ الْكِتَابِ وَ غَیْرِهِمْ </w:t>
      </w:r>
    </w:p>
    <w:p>
      <w:pPr>
        <w:pStyle w:val="BookText"/>
        <w:rPr/>
      </w:pPr>
      <w:r>
        <w:rPr>
          <w:rFonts w:ascii="Amiri" w:hAnsi="Amiri" w:eastAsia="Amiri" w:cs="Amiri"/>
          <w:color w:val="111111"/>
          <w:sz w:val="28"/>
          <w:sz w:val="28"/>
          <w:szCs w:val="28"/>
          <w:rtl w:val="true"/>
          <w:lang w:bidi="ar-SA"/>
        </w:rPr>
        <w:t>مِنَ الْفِرَقِ إِذَا كَانَ الطَّعَامُ لَیْسَ فِیهِ ذَبِیحَةٌ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جَعْفَرٍ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ذَلِكَ لَمْ یُؤْكَلْ‌</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إشارة إلی كون الذبیحة فیه و الأول محمول علی ما إذا لم یعلم ملاقاتهم له برطوبة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ذَبِیحَةِ الْیَهُودِیِّ وَ النَّصْرَانِیِّ وَ الْمَجُوسِیِّ وَ ذَبَائِحِ أَهْلِ الْخِلَافِ فَتَلَا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ذُكِرَ اسْمُ اللَّهِ عَلَیْهِ وَ قَالَ إِذَا سَمِعْتُمُوهُمْ یَذْكُرُونَ اسْمَ اللَّهِ عَلَیْهِ فَكُلُوهُ وَ مَا لَمْ یَذْكُرُوا اسْمَ اللَّهِ فَلَا تَأْكُلُوهُ وَ مَنْ كَانَ مُتَّهَماً بِتَرْكِ التَّسْمِیَةِ یَرَی اسْتِحْلَالَ ذَلِكَ لَمْ یَجِبْ أَكْلُ ذَبِیحَتِهِ إِلَّا أَنْ یُشَاهَدَ فِی حِینِ ذَبْحِهَا وَ یَذْبَحُهَا عَلَی السُّنَّةِ وَ یَذْكُرُ اسْمَ اللَّهِ عَلَیْهَا فَإِنْ ذَبَحَهَا بِحَیْثُ لَمْ تُشَاهَدْ لَمْ تُؤْكَلْ‌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ذَبِیحَةُ الْیَهُودِیِّ وَ النَّصَارَی وَ الْمَجُوسِیِّ وَ ذَبَائِحُ أَهْلِ الْخِلَافِ ذَبِیحَتُهُمْ حَرَامٌ‌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الأولی شاذة لم یعمل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اللَّحْمِ یُبْتَاعُ فِی الْأَسْوَاقِ وَ لَا یُدْرَی كَیْفَ ذَبَحَهُ الْقَصَّابُونَ فَلَمْ یَرَ بِهِ بَأْساً إِذَا لَمْ یَطَّلِعْ مِنْهُمْ عَلَی الذَّبْحِ بِخِلَافِ السُّنَّةِ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ذَبَائِحَ نَصَارَی الْعَرَبِ‌</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یَذْبَحُ أُضْحِیَّةَ الْمُسْلِمِ إِلَّا مُسْلِمٌ وَ یَقُولُ عِنْدَ ذَبْحِهَا بِسْمِ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وَجْهِیَ لِلَّذِی فَطَرَ السَّماواتِ وَ الْأَرْضَ حَنِیفاً مُسْلِماً وَ ما أَنَا مِنَ الْمُشْرِكِینَ إِنَّ صَلاتِی وَ نُسُكِی وَ مَحْیایَ وَ مَماتِی لِلَّهِ رَبِّ الْعالَمِینَ لا شَرِیكَ لَهُ وَ بِذلِكَ أُمِرْتُ وَ أَنَا مِنَ الْمُسْلِمِینَ‌</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3" w:name="pg10243_93917"/>
    </w:p>
    <w:p>
      <w:pPr>
        <w:pStyle w:val="Heading4"/>
        <w:numPr>
          <w:ilvl w:val="3"/>
          <w:numId w:val="1"/>
        </w:numPr>
        <w:rPr/>
      </w:pPr>
      <w:bookmarkStart w:id="14" w:name="__RefHeading___Toc3309355_1067777946"/>
      <w:bookmarkStart w:id="15" w:name="_Toc6"/>
      <w:bookmarkEnd w:id="13"/>
      <w:bookmarkEnd w:id="14"/>
      <w:r>
        <w:rPr>
          <w:rtl w:val="true"/>
        </w:rPr>
        <w:t xml:space="preserve">باب </w:t>
      </w:r>
      <w:r>
        <w:rPr/>
        <w:t>10</w:t>
      </w:r>
      <w:r>
        <w:rPr>
          <w:rtl w:val="true"/>
        </w:rPr>
        <w:t xml:space="preserve"> </w:t>
      </w:r>
      <w:r>
        <w:rPr>
          <w:rtl w:val="true"/>
        </w:rPr>
        <w:t>حكم الجنین</w:t>
      </w:r>
      <w:bookmarkEnd w:id="15"/>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جَعْفَرٍ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الْجَنِینِ إِذَا أَشْعَرَ فَكُلْ وَ إِلَّا فَلَا تَأْكُلْ‌</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الْحَسَنِ عَنْ جَدِّهِ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شَاةٍ یُسْتَخْرَجُ مِنْ بَطْنِهَا وَلَدٌ بَعْدَ مَوْتِهَا هَلْ یَصْلُحُ أَكْلُهُ قَالَ لَا بَأْسَ‌</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كَتَبَ الرِّضَا علیه السلام لِلْمَأْمُونِ ذَكَاةُ الْجَنِینِ ذَكَاةُ أُمِّهِ إِذَا أَشْعَرَ وَ أَوْبَرَ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التَّفْسِیرُ، 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أُحِلَّتْ لَكُمْ بَهِیمَةُ الْأَنْعامِ‌</w:t>
      </w:r>
      <w:r>
        <w:rPr>
          <w:rStyle w:val="FootnoteAnchor"/>
          <w:rtl w:val="true"/>
        </w:rPr>
        <w:footnoteReference w:id="77"/>
      </w:r>
      <w:r>
        <w:rPr>
          <w:rFonts w:ascii="Amiri" w:hAnsi="Amiri" w:eastAsia="Amiri" w:cs="Amiri"/>
          <w:color w:val="111111"/>
          <w:sz w:val="28"/>
          <w:sz w:val="28"/>
          <w:szCs w:val="28"/>
          <w:rtl w:val="true"/>
          <w:lang w:bidi="ar-SA"/>
        </w:rPr>
        <w:t>قَالَ الْجَنِینُ فِی بَطْنِ أُمِّهِ إِذَا أَوْبَرَ وَ أَشْعَرَ فَذَكَاتُهُ ذَكَاةُ أُمِّهِ فَذَلِكَ الَّذِی عَنَاهُ اللَّهُ‌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أُحِلَّتْ لَكُمْ بَهِیمَةُ الْأَنْعامِ قَالَ هُوَ الَّذِی فِی الْبَطْنِ تُذْبَحُ أُمُّهُ فَیَكُونُ فِی بَطْنِهَا</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أُحِلَّتْ لَكُمْ بَهِیمَةُ الْأَنْعامِ </w:t>
      </w:r>
    </w:p>
    <w:p>
      <w:pPr>
        <w:pStyle w:val="BookText"/>
        <w:rPr/>
      </w:pPr>
      <w:r>
        <w:rPr>
          <w:rFonts w:ascii="Amiri" w:hAnsi="Amiri" w:eastAsia="Amiri" w:cs="Amiri"/>
          <w:color w:val="111111"/>
          <w:sz w:val="28"/>
          <w:sz w:val="28"/>
          <w:szCs w:val="28"/>
          <w:rtl w:val="true"/>
          <w:lang w:bidi="ar-SA"/>
        </w:rPr>
        <w:t>قَالَ هِیَ الْأَجِنَّةُ الَّتِی فِی بُطُونِ الْأَنْعَامِ وَ قَدْ كَانَ أَمِیرُ الْمُؤْمِنِینَ علیه السلام یَأْمُرُ بِبَیْعِ الْأَجِنَّةِ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الْبَزَنْطِیِّ قَالَ رَوَی بَعْضُ أَصْحَابِنَا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أُحِلَّتْ لَكُمْ بَهِیمَةُ الْأَنْعامِ قَالَ علیه السلام الْجَنِینُ فِی بَطْنِ أُمِّهِ إِذَا أَشْعَرَ وَ أَوْبَرَ فَذَكَاةُ أُمِّهِ ذَكَاتُهُ‌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ذَبِیحَةً فِی بَطْنِهَا وَلَدٌ فَإِنْ كَانَ تَامّاً فَكُلْ فَإِنَّ ذَكَاتَهُ ذَكَاةُ أُمِّهِ وَ إِنْ لَمْ یَكُنْ تَامّاً فَلَا تَأْكُلْهُ وَ رُوِیَ إِذَا أَشْعَرَ وَ أَوْبَرَ فَذَكَاتُهُ ذَكَاةُ أُمِّهِ‌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قد عرفت سابقا أن المشهور بین المفسرین أن الإضافة فی بهیمة الأنعام إضافة بیان أو الصفة إلی الموصوف و علی ما ورد فی تلك الأخبار بتقدیر من أو اللام و یمكن حملها علی أن المراد أن الجنین أیضا داخل فی الآیة فالغرض بیان الفرد الخفی أو یكون تحدیدا لأول زمان تسمیتها بالبهیمة و حلها فلا ینافی التفسیر المشهور و نسب الطبرسی رحمه اللّٰه تفسیر بهیمة الأنعام بالأجنة إلی أبی جعفر و أبی عبد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معناه البهیمة من الأنعام و هی الأزواج الثمانیة و ألحق بها الظباء و بقر الوحش و قیل هما المراد بالبهیمة و نحوها مما یماثل الأنعام فی الاجترار و عدم الأنیاب و إضافتها إلی الأنعام لملابسة الشبه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الإضافة علی ما فی الخبر أظهر مما ذكره أخیرا بل أولا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المقطوع به فی كلام الأصحاب أن تذكیة الأم تكفی لتذكیة الجنین و حله إذا تمت خلقته و أشعر و أوبر و الحكم فی الأخبار مختلف ففی بعضها منوط بتمام الخلقة و فی بعضها بالشعر و الوبر و فی بعضها بالشعر و فی بعضها بتمام الخلقة و الشعر و كان بینها تلازم فیحصل الجمع بین الجمیع كما قال فی </w:t>
      </w:r>
    </w:p>
    <w:p>
      <w:pPr>
        <w:pStyle w:val="BookText"/>
        <w:rPr/>
      </w:pPr>
      <w:r>
        <w:rPr>
          <w:rFonts w:ascii="IRNazanin" w:hAnsi="IRNazanin" w:eastAsia="IRNazanin"/>
          <w:color w:val="111111"/>
          <w:sz w:val="28"/>
          <w:sz w:val="28"/>
          <w:szCs w:val="28"/>
          <w:rtl w:val="true"/>
          <w:lang w:bidi="fa-IR"/>
        </w:rPr>
        <w:t>الدروس و من تمام الخلقة الشعر و الوبر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المتأخرین أنه لا فرق بین أن تلجه الروح و عدمه لإطلاق النصوص</w:t>
      </w:r>
    </w:p>
    <w:p>
      <w:pPr>
        <w:pStyle w:val="BookText"/>
        <w:rPr/>
      </w:pPr>
      <w:r>
        <w:rPr>
          <w:rFonts w:ascii="Amiri" w:hAnsi="Amiri" w:eastAsia="Amiri" w:cs="Amiri"/>
          <w:color w:val="111111"/>
          <w:sz w:val="28"/>
          <w:sz w:val="28"/>
          <w:szCs w:val="28"/>
          <w:rtl w:val="true"/>
          <w:lang w:bidi="ar-SA"/>
        </w:rPr>
        <w:t>وَ قَدْ رَوَی الْعَامَّةُ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إِنَّا نَذْبَحُ النَّاقَةَ وَ الْبَقَرَةَ وَ الشَّاةَ وَ فِی بَطْنِهَا الْجَنِینُ أَ نُلْقِیهِ أَمْ نَأْكُلُهُ فَقَالَ كُلُوهُ إِنْ شِئْتُمْ فَإِنَّ ذَكَاةَ الْجَنِینِ ذَكَاةُ أُمِّهِ‌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شرط جماعة منهم الشیخ و أتباعه و ابن إدریس مع تمامه أن لا تلجه الروح و إلا لم یحل بذكاة أمه و إطلاق الأخبار حجة علیهم مع أن هذا الفرض بعید لأن الروح لا تنفك عن تمام الخلقة غالبا و حمل الأخبار علی هذا الفرض النادر بل غیر المتحقق فی غایة البعد و لا دلیل لهم علی ذلك إلا اشتراط تذكیة الحی مطلقا و الكلیة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خرج من بطنها مستقر الحیاة اعتبر تذكیته كما ذكره الأصحاب و الأحوط بل الأقوی فی غیر مستقر الحیاة أیضا الذبح إذا خرج حیا لما عرفت من عدم الدلیل علی اعتبار استقرار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اتسع الزمان لتذكیته أما لو ضاق عنها ففی حله وجهان من إطلاق الأصحاب وجوب تذكیة مستقر الحیاة أو الحی و من تنزیله منزلة غیر مستقر الحیاة أو غیر الحی لقصور زمان حیاته و دخوله فی عموم الأخبار الدالة علی حله بتذكیة أمه إن لم یدخل مطلق الحی فی عمومها و كأنه أقوی و الأقرب أنه لا تجب المبادرة إلی شق الجوف زائدا علی المعتاد و لو لم تتم خلقته فهو حرام بغیر خلاف</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خلاف أیضا فی تحریم الجنین إذا خرج من بطن المیتة میتة و ما ورد فی </w:t>
      </w:r>
    </w:p>
    <w:p>
      <w:pPr>
        <w:pStyle w:val="BookText"/>
        <w:rPr/>
      </w:pPr>
      <w:r>
        <w:rPr>
          <w:rFonts w:ascii="IRNazanin" w:hAnsi="IRNazanin" w:eastAsia="IRNazanin"/>
          <w:color w:val="111111"/>
          <w:sz w:val="28"/>
          <w:sz w:val="28"/>
          <w:szCs w:val="28"/>
          <w:rtl w:val="true"/>
          <w:lang w:bidi="fa-IR"/>
        </w:rPr>
        <w:t>حدیث علی بن جعفر كأنه محمول علی ما إذا أخرج حیا و ذكی أو علی ما إذا كان موت أمه بالتذكیة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قوله علیه السلام ذكاة الجنین ذكاة أمه مما روته الخاصة و العامة</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اللفظ متفق علیه بین الفریقین و إنما الاختلاف فی تفسیره و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النهایة فی الحدیث ذكاة الجنین ذكاة أمه التذكیة الذبح و النحر یقال ذكیت الشاة تذكیة و الاسم الذكاة و المذبوح ذكی و یروی هذا الحدیث بالرفع و النصب فمن رفعه جعله خبر المبتدأ الذی هو ذكاة الجنین فلا یحتاج إلی ذبح مستأنف و من نصب كان التقدیر ذكاة الجنین كذكاة أمه فلما حذف الجار نصب أو علی تقدیر یذكی تذكیة مثل ذكاة أمه فحذف المصدر و صفته و أقام المضاف إلیه مقامه فلا بد عنده من ذبح الجنین إذا خرج حیا و منهم من یرویه بنصب الذكاتین أی ذكاة الجنین ذكاة أمه انتهی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شرح جامع الأصول قیل لم یرو أحد من الصحابة و من بعدهم أنه یحتاج إلی ذبح مستأنف غیر ما روی عن أبی حنیفة</w:t>
      </w:r>
      <w:r>
        <w:rPr>
          <w:rStyle w:val="FootnoteAnchor"/>
          <w:rtl w:val="true"/>
        </w:rPr>
        <w:footnoteReference w:id="85"/>
      </w:r>
      <w:r>
        <w:rPr>
          <w:rFonts w:ascii="IRNazanin" w:hAnsi="IRNazanin" w:eastAsia="IRNazanin"/>
          <w:color w:val="111111"/>
          <w:sz w:val="28"/>
          <w:sz w:val="28"/>
          <w:szCs w:val="28"/>
          <w:rtl w:val="true"/>
          <w:lang w:bidi="fa-IR"/>
        </w:rPr>
        <w:t xml:space="preserve">و قال الشهید الثانی فی الروضة و الصحیح روایة و فتوی أن ذكاة الثانیة مرفوعة خبرا عن الأولی فتحصر ذكاته فی ذكاتها لوجوب انحصار المبتدأ فی خبره فإنه إما مساو أو أعم و كلاهما یقتضی الحصر و المراد بالذكاة هنا السبب المحلل للحیوان كذكاة السمك و الجراد و امتناع ذكیت الجنین إن صح فهو محمول علی معنی الظاهر و هو فری الأعضاء المخصوصة أو یقال </w:t>
      </w:r>
      <w:bookmarkStart w:id="16" w:name="pg10243_93921"/>
    </w:p>
    <w:p>
      <w:pPr>
        <w:pStyle w:val="BookText"/>
        <w:rPr/>
      </w:pPr>
      <w:bookmarkEnd w:id="16"/>
      <w:r>
        <w:rPr>
          <w:rFonts w:ascii="IRNazanin" w:hAnsi="IRNazanin" w:eastAsia="IRNazanin"/>
          <w:color w:val="111111"/>
          <w:sz w:val="28"/>
          <w:sz w:val="28"/>
          <w:szCs w:val="28"/>
          <w:rtl w:val="true"/>
          <w:lang w:bidi="fa-IR"/>
        </w:rPr>
        <w:t>إن إضافة المصادر تخالف إضافة الأفعال للاكتفاء فیها بأدنی ملابسة و لهذا صح لله علی الناس حج البیت و صوم شهر رمضان و لم یصح حج البیت و صیام رمضان بجعلهما فاعلین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أعربها بعضهم بالنصب علی المصدر أی ذكاته كذكاة أمه فحذف الجار و نصب مفعولا و حینئذ فیجب تذكیته كتذكیتها و فیه مع التعسف مخالفة لروایة الرفع دون العكس لإمكان كون الجار المحذوف فی أی داخلة فی ذكاة أمه جمعا بین الروایتین مع أنه الموافق لروایة أهل البیت علیهم السلام و هم أدری بما فی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لَكُمْ بَهِیمَةُ الْأَنْعامِ قَالَ الْجَنِینُ فِی بَطْنِ أُمِّهِ إِذَا أَشْعَرَ وَ أَوْبَرَ فَذَكَاتُهَا ذَكَاتُهُ وَ إِنْ لَمْ یُشْعِرْ وَ لَمْ یُوبِرْ فَلَا یُؤْكَلُ‌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3309357_1067777946"/>
      <w:bookmarkStart w:id="18" w:name="_Toc7"/>
      <w:bookmarkEnd w:id="17"/>
      <w:r>
        <w:rPr>
          <w:rtl w:val="true"/>
        </w:rPr>
        <w:t xml:space="preserve">باب </w:t>
      </w:r>
      <w:r>
        <w:rPr/>
        <w:t>11</w:t>
      </w:r>
      <w:r>
        <w:rPr>
          <w:rtl w:val="true"/>
        </w:rPr>
        <w:t xml:space="preserve"> </w:t>
      </w:r>
      <w:r>
        <w:rPr>
          <w:rtl w:val="true"/>
        </w:rPr>
        <w:t>ما یحرم من الذبیحة و ما یكره</w:t>
      </w:r>
      <w:bookmarkEnd w:id="18"/>
    </w:p>
    <w:p>
      <w:pPr>
        <w:pStyle w:val="BookText"/>
        <w:rPr/>
      </w:pPr>
      <w:r>
        <w:rPr>
          <w:rFonts w:ascii="Amiri" w:hAnsi="Amiri" w:eastAsia="Amiri" w:cs="Amiri"/>
          <w:color w:val="111111"/>
          <w:sz w:val="28"/>
          <w:sz w:val="28"/>
          <w:szCs w:val="28"/>
          <w:rtl w:val="true"/>
          <w:lang w:bidi="ar-SA"/>
        </w:rPr>
        <w:t>الْخِصَالُ، عَنْ مُحَمَّدِ بْنِ عَلِیِّ بْنِ الشَّاهِ عَنْ أَبِی حَامِدٍ عَنْ أَحْمَدَ بْنِ خَالِدٍ الْخَالِدِیِّ عَنْ مُحَمَّدِ بْنِ أَحْمَدَ بْنِ صَالِحٍ التَّمِیمِیِّ عَنْ أَبِیهِ عَنْ مُحَمَّدِ بْنِ حَاتِمٍ الْقَطَّانِ عَنْ حَمَّادِ بْنِ عَمْرٍو عَنْ جَعْفَرِ بْنِ مُحَمَّدٍ عَنْ أَبِیهِ عَنْ جَدِّهِ عَنْ عَلِیِّ بْنِ أَبِی طَالِبٍ علیه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وَصِیَّتِهِ لَهُ یَا عَلِیُّ حَرُمَ مِنَ الشَّاةِ سَبْعَةُ أَشْیَاءَ الدَّمُ وَ الْمَذَاكِیرُ وَ الْمَثَانَةُ وَ النُّخَاعُ وَ الْغُدَدُ وَ الطِّحَالُ وَ الْمَرَارَةُ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الذكر العوف و الجمع مذاكیر علی غیر قیاس كأنهم فرقوا بین الذكر الذی هو الفحل و بین الذكر الذی هو العضو فی الجمع و قال الأخفش هو من الجمع الذی لیس له واحد مثل العبادید و الأبابیل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كأن الجمع هنا لیس لتعدد الأشخاص بل غلب الذكر علی الخصیتین فجمع بقرینة إفراد قرأنه كلها</w:t>
      </w:r>
      <w:r>
        <w:rPr>
          <w:rStyle w:val="FootnoteAnchor"/>
          <w:rtl w:val="true"/>
        </w:rPr>
        <w:footnoteReference w:id="88"/>
      </w:r>
      <w:r>
        <w:rPr>
          <w:rFonts w:ascii="IRNazanin" w:hAnsi="IRNazanin" w:eastAsia="IRNazanin"/>
          <w:color w:val="111111"/>
          <w:sz w:val="28"/>
          <w:sz w:val="28"/>
          <w:szCs w:val="28"/>
          <w:rtl w:val="true"/>
          <w:lang w:bidi="fa-IR"/>
        </w:rPr>
        <w:t>كما ورد فی خبر عامی فغسل مذاكیره قال الكرمانی فی شرح البخاری إشارة إلی تعمیم غسل الخصیتین و حوالیهما معه و قال فی النهایة فیه أنه كره من الشاة سبعا الدم و المرار و كذا و كذا المرار جمع المرارة و هی التی فی جوف الشاة و غیرها فیها ماء أخضر مر قیل هی لكل حیوان إلا الجمل و قال القتیبی أراد المحدث أن یقول الأمر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هو المصارین فقال المرار و لیس بشی‌ء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مُحَمَّدِ بْنِ یَحْیَی الْعَطَّارِ عَنْ مُحَمَّدِ بْنِ أَحْمَدَ الْأَشْعَرِیِّ عَنْ مُحَمَّدِ بْنِ هَارُونَ عَنْ أَبِی یَحْیَی الْوَاسِطِیِّ بِإِسْنَادِهِ رَفَعَهُ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بِالْقَصَّابِینَ فَنَهَاهُمْ عَنْ بَیْعِ سَبْعَةِ أَشْیَاءَ مِنَ الشَّاةِ نَهَاهُمْ عَنْ بَیْعِ الدَّمِ وَ الْغُدَدِ وَ آذَانِ الْفُؤَادِ وَ الطِّحَالِ وَ النُّخَاعِ وَ الْخُصَی وَ الْقَضِیبِ فَقَالَ لَهُ رَجُلٌ مِنَ الْقَصَّابِینَ یَا أَمِیرَ الْمُؤْمِنِینَ مَا الْكَبِدُ وَ الطِّحَالُ إِلَّا سَوَاءٌ فَقَالَ لَهُ كَذَبْتَ یَا لُكَعُ ائْتِنِی بِتَوْرَیْنِ مِنْ مَاءٍ آتِكَ بِخِلَافِ مَا بَیْنَهُمَا فَأَتَی بِكَبِدٍ وَ طِحَالٍ وَ تَوْرَیْنِ مِنْ مَاءٍ فَقَالَ امْرُسْ كُلَّ وَاحِدٍ مِنْهُمَا فِی إِنَاءٍ عَلَی حِدَةٍ فَمُرِسَا جَمِیعاً كَمَا أَمَرَ بِهِ فَانْقَبَضَتِ الْكَبِدُ وَ لَمْ یَخْرُجْ مِنْهَا شَیْ‌ءٌ وَ لَمْ یَنْقَبِضِ الطِّحَالُ وَ خَرَجَ مَا فِیهِ كُلُّهُ وَ كَانَ دَماً كُلُّهُ وَ بَقِیَ جِلْدَةٌ وَ عُرُوقٌ فَقَالَ هَذَا خِلَافُ مَا بَیْنَهُمَا هَذَا لَحْمٌ وَ هَذَا دَمٌ‌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الخصیة واحدة الخصی و كذلك الخصیة بالكسر و أنكر أبو عبید الكسر قال و سمعت خصیاه و لم یقولوا خصی للواحد و قال الفیروزآبادی </w:t>
      </w:r>
    </w:p>
    <w:p>
      <w:pPr>
        <w:pStyle w:val="BookText"/>
        <w:rPr/>
      </w:pPr>
      <w:r>
        <w:rPr>
          <w:rFonts w:ascii="IRNazanin" w:hAnsi="IRNazanin" w:eastAsia="IRNazanin"/>
          <w:color w:val="111111"/>
          <w:sz w:val="28"/>
          <w:sz w:val="28"/>
          <w:szCs w:val="28"/>
          <w:rtl w:val="true"/>
          <w:lang w:bidi="fa-IR"/>
        </w:rPr>
        <w:t>الخصی و الخصیة بضمهما و كسرهما من أعضاء التناسل و هاتان خصیتان و خصیان و الجمع خصی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 عَنْ مُحَمَّدِ بْنِ الْحَسَنِ بْنِ الْوَلِیدِ عَنْ أَحْمَدَ بْنِ إِدْرِیسَ عَنْ مُحَمَّدِ بْنِ أَحْمَدَ الْأَشْعَرِیِّ عَنْ أَحْمَدَ بْنِ هِلَالٍ عَنْ عِیسَی بْنِ عَبْدِ اللَّهِ الْهَاشِمِیِّ عَنْ أَبِیهِ عَنْ جَدِّهِ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كَانَ یَكْرَهُ أَكْلَ خَمْسَةٍ الطِّحَالِ وَ الْقَضِیبِ وَ الْأُنْثَیَیْنِ وَ الْحَیَاءِ وَ آذَانِ الْقَلْبِ‌</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بْنِ یَحْیَی الْعَطَّارِ عَنْ أَبِیهِ عَنْ مُحَمَّدِ بْنِ أَحْمَدَ الْأَشْعَرِیِّ عَنْ یَعْقُوبَ بْنِ یَزِیدَ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یُؤْكَلُ مِنَ الشَّاةِ عَشَرَةُ أَشْیَاءَ الْفَرْثُ وَ الدَّمُ وَ الطِّحَالُ وَ النُّخَاعُ وَ الْغُدَدُ وَ الْقَضِیبُ وَ الْأُنْثَیَانِ وَ الرَّحِمُ وَ الْحَیَاءُ وَ الْأَوْدَاجُ أَوْ قَالَ الْعُرُوقُ‌</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الحیاء الفرج من ذوات الخُفّ و الظِّلْف و السباع و قد یقصر انتهی و الظاهر أن المراد به فرج الأنثی و یحتمل شموله لحلقة الدبر من الذكر و الأنثی قال فی المصباح حیاء الشاة ممدود و قال أبو زید الحیاء اسم للدبر من كل أنثی من ذوات الظِّلْف و الخُفّ و غیر ذلك و قال الفارابی فی باب فعاء الحیاء فرج الجاریة و الناقة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سِتَّةٍ مِنْ مَشَایِخِهِ عَنْ أَحْمَدَ بْنِ یَحْیَی بْنِ زَكَرِیَّا عَنْ بَكْرِ بْنِ عَبْدِ اللَّهِ عَنْ تَمِیمِ بْنِ بُهْلُولٍ عَنْ أَبِی مُعَاوِیَةَ عَنِ الْأَعْمَشِ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الطِّحَالُ حَرَامٌ لِأَنَّهُ دَمٌ‌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عَنْ مُحَمَّدِ بْنِ عِیسَی عَنِ الْقَاسِمِ بْنِ یَحْیَی عَنْ جَدِّهِ الْحَسَنِ بْنِ رَاشِدٍ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الطِّحَالَ فَإِنَّهُ بَیْتُ الدَّمِ الْفَاسِدِ وَ اتَّقُوا الْغُدَدَ مِنَ اللَّحْمِ فَإِنَّهُ </w:t>
      </w:r>
    </w:p>
    <w:p>
      <w:pPr>
        <w:pStyle w:val="BookText"/>
        <w:rPr/>
      </w:pPr>
      <w:r>
        <w:rPr>
          <w:rFonts w:ascii="Amiri" w:hAnsi="Amiri" w:eastAsia="Amiri" w:cs="Amiri"/>
          <w:color w:val="111111"/>
          <w:sz w:val="28"/>
          <w:sz w:val="28"/>
          <w:szCs w:val="28"/>
          <w:rtl w:val="true"/>
          <w:lang w:bidi="ar-SA"/>
        </w:rPr>
        <w:t>یُحَرِّكُ عِرْقَ الْجُذَامِ‌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عَبْدِ الْوَاحِدِ بْنِ مُحَمَّدِ بْنِ عُبْدُوسٍ عَنْ عَلِیِّ بْنِ مُحَمَّدِ بْنِ قُتَیْبَةَ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فِیمَا كَتَبَ لِلْمَأْمُونِ یَحْرُمُ الطِّحَالُ فَإِنَّهُ دَمٌ‌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بْنِ الشَّاهِ عَنْ أَبِی بَكْرِ بْنِ عَبْدِ اللَّهِ عَنْ عَبْدِ اللَّهِ بْنِ أَحْمَدَ بْنِ عَامِرٍ عَنْ أَبِیهِ وَ عَنْ أَحْمَدَ بْنِ إِبْرَاهِیمَ الْخُوزِیِّ عَنْ إِبْرَاهِیمَ بْنِ مَرْوَانَ عَنْ جَعْفَرِ بْنِ مُحَمَّدِ بْنِ زِیَادٍ عَنْ أَحْمَدَ بْنِ عَبْدِ اللَّهِ الْهَرَوِیِّ وَ عَنِ الْحُسَیْنِ بْنِ مُحَمَّدٍ الْأُشْنَانِیِّ عَنْ عَلِیِّ بْنِ مُحَمَّدِ بْنِ مَهْرَوَیْهِ عَنْ دَاوُدَ بْنِ سُلَیْمَانَ الْفَرَّاءِ جَمِیعاً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لَا یَأْكُلُ الْكُلْیَتَیْنِ مِنْ غَیْرِ أَنْ یُحَرِّمَهُمَا لِقُرْبِهِمَا مِنَ الْبَوْلِ‌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عَلِیِّ بْنِ حَاتِمٍ عَنِ الْحُسَیْنِ بْنِ عَلِیِّ بْنِ زَكَرِیَّا عَنْ مُحَمَّدِ بْنِ صَدَقَةَ عَنْ مُوسَی بْنِ جَعْفَرٍ عَنْ أَبِیهِ عَنْ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الْعُیُونُ وَ الْعِلَلُ، بِالْأَسَانِیدِ الْمُتَقَدِّمَةِ فِی عِلَلِ ابْنِ سِنَانٍ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الطِّحَالَ لِمَا فِیهِ مِنَ الدَّمِ‌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أَحْمَدَ بْنِ مُحَمَّدٍ عَنْ مُحَمَّدِ بْنِ الْحَسَنِ بْنِ شَمُّونٍ عَنْ عَبْدِ اللَّهِ الْأَصَمِّ عَنْ مِسْمَعِ بْنِ عَبْدِ الْمَلِكِ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اشْتَرَی أَحَدُكُمُ اللَّحْمَ فَلْیُخْرِجْ مِنْهُ الْغُدَدَ فَإِنَّهُ یُحَرِّكُ عِرْقَ </w:t>
      </w:r>
    </w:p>
    <w:p>
      <w:pPr>
        <w:pStyle w:val="BookText"/>
        <w:rPr/>
      </w:pPr>
      <w:r>
        <w:rPr>
          <w:rFonts w:ascii="Amiri" w:hAnsi="Amiri" w:eastAsia="Amiri" w:cs="Amiri"/>
          <w:color w:val="111111"/>
          <w:sz w:val="28"/>
          <w:sz w:val="28"/>
          <w:szCs w:val="28"/>
          <w:rtl w:val="true"/>
          <w:lang w:bidi="ar-SA"/>
        </w:rPr>
        <w:t>الْجُذَامِ‌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مُوسَی بْنِ الْمُتَوَكِّلِ عَنْ عَلِیِّ بْنِ الْحُسَیْنِ السَّعْدَآبَادِیِّ عَنْ أَحْمَدَ بْنِ أَبِی عَبْدِ اللَّهِ الْبَرْقِیِّ عَنْ أَحْمَدَ بْنِ مُحَمَّدِ بْنِ أَبِی نَصْرٍ الْبَزَنْطِیِّ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كَیْفَ صَارَ الطِّحَالُ حَرَاماً وَ هُوَ مِنَ الذَّبِیحَةِ فَقَالَ إِنَّ إِبْرَاهِیمَ هَبَطَ عَلَیْهِ الْكَبْشُ مِنْ ثَبِیرٍ وَ هُوَ جَبَلٌ بِمَكَّةَ لِیَذْبَحَهُ أَتَاهُ إِبْلِیسُ فَقَالَ لَهُ أَعْطِنِی نَصِیبِی مِنْ هَذَا الْكَبْشِ قَالَ وَ أَیُّ نَصِیبٍ لَكَ وَ هُوَ قُرْبَانٌ لِرَبِّی وَ فِدَاءٌ لِابْنِی فَأَوْحَی اللَّهُ عَزَّ وَ جَلَّ إِلَیْهِ أَنَّ لَهُ فِیهِ نَصِیباً وَ هُوَ الطِّحَالُ لِأَنَّهُ مَجْمَعُ الدَّمِ وَ حُرِّمَ الْخُصْیَتَانِ لِأَنَّهُمَا مَوْضِعٌ لِلنِّكَاحِ وَ مَجْرًی لِلنُّطْفَةِ فَأَعْطَاهُ إِبْرَاهِیمُ الطِّحَالَ وَ الْأُنْثَیَیْنِ وَ هُمَا الْخُصْیَتَانِ قَالَ قُلْتُ فَكَیْفَ حُرِّمَ النُّخَاعُ قَالَ لِأَنَّهُ مَوْضِعُ الْمَاءِ الدَّافِقِ مِنْ كُلِّ ذَكَرٍ وَ أُنْثَی وَ هُوَ الْمُخُّ الطَّوِیلُ الَّذِی یَكُونُ فِی فَقَارِ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ثُمَّ قَالَ أَبُو عَبْدِ اللَّهِ علیه السلام یُكْرَهُ مِنَ الذَّبِیحَةِ عَشَرَةُ أَشْیَاءَ مِنْهَا الطِّحَالُ وَ الْأُنْثَیَانِ وَ النُّخَاعُ وَ الدَّمُ وَ الْجِلْدُ وَ الْعَظْمُ وَ الْقَرْنُ وَ الظِّلْفُ وَ الْغُدَدُ وَ الْمَذَاكِیرُ وَ أُطْلِقَ فِی الْمَیْتَةِ عَشَرَةُ أَشْیَاءَ الصُّوفُ وَ الشَّعْرُ وَ الرِّیشُ وَ الْبَیْضَةُ وَ النَّابُ وَ الْقَرْنُ وَ الظِّلْفُ وَ الْإِنْفَحَةُ وَ الْإِهَابُ وَ اللَّبَنُ وَ ذَلِكَ إِذَا كَانَ قَائِماً فِی الضَّرْعِ‌</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الخصیتان الظاهر أن حرم زید من النسّاخ و قال فی القاموس الإهاب ككتاب الجلد أو ما لم یدبغ انتهی و أقول ذكر الجلد و القرن و الظلف فی الموضعین إما لبیان أنها لیست محرّمة بل مكروهة و سائرها محرمة فإن الكراهة فی عرف الحدیث أعم من الحرمة و الكراهة و المراد فی الأول كراهة الأكل و فی الثانی جواز الاستعمال و علی التقدیرین الإهاب محمول علی التقیة لذهاب أكثر العامة إلی جواز استعماله بعد الدباغة و إن كان من المیتة و یمكن أن یحمل الإهاب علی جلد الإنفحة كما ستعرف</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عَنْ مُحَمَّدِ بْنِ الْحَسَنِ عَنْ مُحَمَّدِ بْنِ یَحْیَی الْعَطَّارِ عَنْ مُحَمَّدِ بْنِ أَحْمَدَ </w:t>
      </w:r>
    </w:p>
    <w:p>
      <w:pPr>
        <w:pStyle w:val="BookText"/>
        <w:rPr/>
      </w:pPr>
      <w:r>
        <w:rPr>
          <w:rFonts w:ascii="Amiri" w:hAnsi="Amiri" w:eastAsia="Amiri" w:cs="Amiri"/>
          <w:color w:val="111111"/>
          <w:sz w:val="28"/>
          <w:sz w:val="28"/>
          <w:szCs w:val="28"/>
          <w:rtl w:val="true"/>
          <w:lang w:bidi="ar-SA"/>
        </w:rPr>
        <w:t>الْأَشْعَرِیِّ عَنْ عَلِیِّ بْنِ الرَّیَّانِ عَنْ عُبَیْدِ اللَّهِ بْنِ عَبْدِ اللَّهِ الْوَاسِطِیِّ عَنْ وَاصِلِ بْنِ سُلَیْمَانَ أَوْ عَنْ دُرُسْتَ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كَانَ رَسُولُ اللَّهِ صلی اللّٰه علیه و آله یُحِبُّ الذِّرَاعَ أَكْثَرَ مِنْ حُبِّهِ لِسَائِرِ أَعْضَاءِ الشَّاةِ قَالَ فَقَالَ لِأَنَّ آدَمَ قَرَّبَ قُرْبَاناً عَنِ الْأَنْبِیَاءِ مِنْ ذُرِّیَّتِهِ فَسَمَّی لِكُلِّ نَبِیٍّ عُضْواً وَ سَمَّی لِرَسُولِ اللَّهِ صلی اللّٰه علیه و آله الذِّرَاعَ فَمِنْ ثَمَّ كَانَ یُحِبُّ الذِّرَاعَ وَ یَشْتَهِیهَا وَ یُحِبُّهَا وَ یُفَضِّلُهَا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كَانَ یُحِبُّ الذِّرَاعَ لِقُرْبِهَا مِنَ الْمَرْعَی وَ بُعْدِهَا مِنَ الْمَبَالِ‌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إِبْرَاهِیمَ بْنِ هَاشِمٍ عَنْ جَعْفَرِ بْنِ مُحَمَّدٍ عَنِ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یُحِبُّ الذِّرَاعَ وَ الْكَتِفَ وَ یَكْرَهُ الْوَرِكَ لِقُرْبِهَا مِنَ الْمَبَالِ‌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یَعْقُوبَ بْنِ یَزِیدَ عَنِ الْحَسَنِ بْنِ عَلِیِّ بْنِ فَضَّالٍ عَنِ الْقَاسِمِ بْنِ مُحَمَّدٍ عَنِ الْعَلَاءِ عَنْ مُحَمَّدِ بْنِ مُسْلِمٍ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الْغُدَدَ مِنَ اللَّحْمِ فَلَرُبَّمَا حَرَّكَ عِرْقَ الْجُذَامِ‌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الشَّاةِ سَبْعَةُ أَشْیَاءَ الدَّمُ وَ الْخُصْیَتَانِ وَ الْقَضِیبُ وَ الْمَثَانَةُ وَ الطِّحَالُ وَ الْغُدَدُ وَ الْمَرَارَةُ</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عَنْ مُحَمَّدِ بْنِ جُمْهُورٍ الْعَمِّیِّ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مِنَ الذَّبِیحَةِ سَبْعَةُ أَشْیَاءَ وَ أُحِلَّ مِنَ الْمَیْتَةِ اثْنَتَا عَشْرَةَ شَیْئاً فَأَمَّا مَا یُحَرَّمُ مِنَ الذَّبِیحَةِ فَالدَّمُ وَ الْفَرْثُ وَ الْغُدَدُ وَ الطِّحَالُ وَ الْقَضِیبُ وَ الْأُنْثَیَانِ وَ الرَّحِمُ وَ أَمَّا مَا یُحَلُّ مِنَ الْمَیْتَةِ فَالشَّعْرُ وَ الصُّوفُ وَ الْوَبَرُ وَ النَّابُ وَ الْقَرْنُ وَ الضِّرْسُ وَ الظِّلْفُ وَ الْبَیْضُ وَ الْإِنْفَحَةُ وَ الظُّفُرُ وَ الْمِخْلَبُ وَ الرِّیشُ‌</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المخلب ظفر كل سبع من الماشی و الطائر أو هو لما یصید من الطیر و الظفر لما لا یصید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 الْأَئِمَّةِ، عَنْ مُحَمَّدِ بْنِ جَعْفَرٍ الْبُرْسِیِّ عَنْ مُحَمَّدِ بْنِ یَحْیَی الْأَرْمَنِیِّ عَنْ مُحَمَّدِ بْنِ سِنَانٍ عَنِ الْمُفَضَّلِ بْنِ عُمَرَ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أَكْلَ الْغُدَدِ فَإِنَّهُ یُحَرِّكُ الْجُذَامَ وَ قَالَ عُوفِیَتِ الْیَهُودُ لِتَرْكِهِمْ أَكْلَ الْغُدَدِ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یُؤْكَلُ مِنَ الشَّاةِ عَشَرَةُ أَشْیَاءَ الْفَرْثُ وَ الدَّمُ وَ الطِّحَالُ وَ النُّخَاعُ وَ الْغُدَدُ وَ الْقَضِیبُ وَ الْأُنْثَیَانِ وَ الرَّحِمُ وَ الْحَیَاءُ وَ الْأَوْدَاجُ وَ رُوِیَ الْعُرُوقُ‌</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الدَّعَائِمُ،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أَكْلَ الْغُدَدِ وَ مُخَّ الصُّلْبِ وَ الطِّحَالَ وَ الْمَذَاكِیرَ وَ الْقَضِیبَ وَ الْحَیَاءَ وَ دَاخِلَ الْكُلَی‌</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و توضیح قال العلامة فی المختلف قال الشیخ فی النهایة یحرم من الإبل و البقر و الغنم و غیرها مما یحل أكله و إن كانت مذكاة الدم و الفرث و المرارة و المشیمة و الفرج ظاهره و باطنه و القضیب و الأنثیان و النخاع و العلباء و الغدد و ذات الأشاجع و الحدق و الخرزة تكون فی الدماغ و كذا قال ابن إدریس و زاد فیه المثانة و هو موضع البول و محقنه و شیخنا المفید ره قال لا یؤكل من الأنعام و الوحوش الطحال لأنه مجمع الدم الفاسد و لا یؤكل القضیب و الأنثیان و لم یتعرض لغیرها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الصدوق و اعلم أن فی الشاة عشرة أشیاء لا تؤكل الفرث و الدم و النخاع و الطحال و الغدد و القضیب و الأنثیان و الرحم و الحیاء و الأوداج و روی العروق و فی حدیث آخر مكان الحیاء الجلد و قال سلار و لا یؤكل الطحال </w:t>
      </w:r>
    </w:p>
    <w:p>
      <w:pPr>
        <w:pStyle w:val="BookText"/>
        <w:rPr/>
      </w:pPr>
      <w:r>
        <w:rPr>
          <w:rFonts w:ascii="IRNazanin" w:hAnsi="IRNazanin" w:eastAsia="IRNazanin"/>
          <w:color w:val="111111"/>
          <w:sz w:val="28"/>
          <w:sz w:val="28"/>
          <w:szCs w:val="28"/>
          <w:rtl w:val="true"/>
          <w:lang w:bidi="fa-IR"/>
        </w:rPr>
        <w:t>و لا القضیب و لا الأنثیان و لم یتعرض لغیرها كشیخه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 مما انفردت به الإمامیة تحریم أكل الطحال و القضیب و الخصیتین و الرحم و المثانة و ابن البراج تابع شیخنا أبا جعفر إلا أنه أسقط الدم لظهوره فإن تحریمه مستفاد من نص القرآن و قال ابن الجنید و یكره من الشاة أكل الطحال و المثانة و الغدد و النخاع و الرحم و القضیب و الأنثیین و لم ینص علی التحریم و إن كان لفظ یكره یستعمل فی التحریم أحیانا و ابن حمزة تابع الشیخ فی النهایة و قال الشیخ فی الخلاف الطحال و القضیب و الخصیتان و الرحم و المثانة و الغدد و العلباء و الخرز یكون فی الدماغ عندنا محرم و لم یتعرض فیه لغیرها و جعل أبو الصلاح النخاع و العروق و المرارة و حبة الحدقة و خرزة الدماغ مكروهة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ما قال الشیخ فی النهایة لاستخباثها فتكون محرمة ثم ذكر بعض الروایات فی ذلك ثم قال و هذه الأخبار لم تثبت عندی صحة رجالها فالأقوی الاقتصار فی التحریم علی الطحال و الدم و القضیب و الفرث و الأنثیین و الفرج و المثانة و المرارة و المشیمة و الكراهة فی الباقی عملا بأصالة الإباحة و بعمومات قُلْ لا أَجِدُ فِی ما أُوحِیَ إِلَیَّ مُحَرَّماً</w:t>
      </w:r>
      <w:r>
        <w:rPr>
          <w:rStyle w:val="FootnoteAnchor"/>
          <w:rtl w:val="true"/>
        </w:rPr>
        <w:footnoteReference w:id="111"/>
      </w:r>
      <w:r>
        <w:rPr>
          <w:rFonts w:ascii="Amiri" w:hAnsi="Amiri" w:eastAsia="Amiri" w:cs="Amiri"/>
          <w:color w:val="111111"/>
          <w:sz w:val="28"/>
          <w:sz w:val="28"/>
          <w:szCs w:val="28"/>
          <w:rtl w:val="true"/>
          <w:lang w:bidi="ar-SA"/>
        </w:rPr>
        <w:t>أُحِلَّتْ لَكُمْ بَهِیمَةُ الْأَنْعامِ‌</w:t>
      </w:r>
      <w:r>
        <w:rPr>
          <w:rStyle w:val="FootnoteAnchor"/>
          <w:rtl w:val="true"/>
        </w:rPr>
        <w:footnoteReference w:id="112"/>
      </w:r>
      <w:r>
        <w:rPr>
          <w:rFonts w:ascii="Amiri" w:hAnsi="Amiri" w:eastAsia="Amiri" w:cs="Amiri"/>
          <w:color w:val="111111"/>
          <w:sz w:val="28"/>
          <w:sz w:val="28"/>
          <w:szCs w:val="28"/>
          <w:rtl w:val="true"/>
          <w:lang w:bidi="ar-SA"/>
        </w:rPr>
        <w:t>فَكُلُوا مِمَّا ذُكِرَ اسْمُ اللَّهِ عَلَیْهِ‌</w:t>
      </w:r>
      <w:r>
        <w:rPr>
          <w:rStyle w:val="FootnoteAnchor"/>
          <w:rtl w:val="true"/>
        </w:rPr>
        <w:footnoteReference w:id="1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الشهیدان رفع اللّٰه درجتهما فی اللمعة و الروضة یحرم من الذبیحة خمسة عشر شیئا الدم و الطحال بكسر الطاء و القضیب و هو الذكر و الأنثیان و هما البیضتان و الفرث و هو الروث فی جوفها و المثانة بفتح المیم مجمع البول و المرارة بفتح المیم التی تجمع المرة الصفراء بكسرها معلقة مع الكبد كالكیس و المشیمة بفتح المیم بیت الولد و یسمی الغرس بكسر الغین المعجمة و أصلها مفعلة فسكنت </w:t>
      </w:r>
    </w:p>
    <w:p>
      <w:pPr>
        <w:pStyle w:val="BookText"/>
        <w:rPr/>
      </w:pPr>
      <w:r>
        <w:rPr>
          <w:rFonts w:ascii="IRNazanin" w:hAnsi="IRNazanin" w:eastAsia="IRNazanin"/>
          <w:color w:val="111111"/>
          <w:sz w:val="28"/>
          <w:sz w:val="28"/>
          <w:szCs w:val="28"/>
          <w:rtl w:val="true"/>
          <w:lang w:bidi="fa-IR"/>
        </w:rPr>
        <w:t>الیاء و الفرج الحیاء ظاهره و باطنه و العلباء بالمهملة المكسورة فاللام الساكنة فالباء الموحدة فالألف الممدودة عصبتان عریضتان ممدودتان من الرقبة إلی عجب الذنب و النخاع مثلث النون الخیط الأبیض فی وسط الظهر ینظم خرز السلسلة فی وسطها و هو الوتین الذی لا قوام للحیوان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الغدد بضم الغین المعجمة التی فی اللحم و تكثر فی الشحم و ذات الأشاجع و هی أصول الأصابع التی تتصل بعصب ظاهر الكف و فی الصحاح جعلها الأشاجع بغیر مضاف و الواحد أشجع و خرزة الدماغ بكسر الدال و هی المخ الكائن فی وسط الدماغ شبه الدودة بقدر الحمصة تقریبا یخالف لونها لونه و هی تمیل إلی الغبرة و الحدق یعنی حبة الحدقة و هو الناظر من العین لا جسم العین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الشهید الثانی ره تحریم هذه الأشیاء كلها ذكره الشیخ غیر المثانة فزادها ابن إدریس و تبعه جماعة منهم المصنف و مستند الجمیع غیر واضح لأنه روایات یتلفق من جمیعها ذلك بعض رجالها ضعیف و بعضها مجهول و المتیقن منها تحریم ما دل علیه دلیل خارج كالدم و فی معناه الطحال و تحریمها ظاهر من الآیة و كذا ما استخبث منها كالفرث و الفرج و القضیب و الأنثیین و المثانة و المرارة و المشیمة و تحریم الباقی یحتاج إلی دلیل و الأصل یقتضی عدمه و الروایات یمكن الاستدلال بها علی الكراهة لسهولة خطبها إلا أن یدعی استخباث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 من الذبیحة من نحو السمك و الجراد فلا یحرم منه شی‌ء من المذكورات للأصل و شمل ذلك كبیر الحیوان المذبوح كالجزور و صغیره كالعصفور و یشكل الحكم بتحریم جمیع ما ذكر مع عدم تمیزه لاستلزامه تحریم جمیع أو أكثره للاشتباه و الأجود اختصاص الحكم بالنعم و نحوها من الحیوان الوحشی دون العصفور و ما أشبهه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قالا و یكره أكل الكلی بضم الكاف و قصر الألف جمع كلیة و كلوة بالضم فیهما و الكسر لحن عن ابن السكیت و أذنا القلب و العروق انتهی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ره فی شرح الإرشاد لا خلاف فی تحریم الدم و الطحال و القضیب </w:t>
      </w:r>
    </w:p>
    <w:p>
      <w:pPr>
        <w:pStyle w:val="BookText"/>
        <w:rPr/>
      </w:pPr>
      <w:r>
        <w:rPr>
          <w:rFonts w:ascii="IRNazanin" w:hAnsi="IRNazanin" w:eastAsia="IRNazanin"/>
          <w:color w:val="111111"/>
          <w:sz w:val="28"/>
          <w:sz w:val="28"/>
          <w:szCs w:val="28"/>
          <w:rtl w:val="true"/>
          <w:lang w:bidi="fa-IR"/>
        </w:rPr>
        <w:t>و الأنثیین و قال بعد إیراد مذهب الصدوق ره قال أهل اللغة الحیاء بالمد رحم الناقة و جمعه أحییة و لعل الصدوق أراد به ظاهر الفرج و بالرحم باطنه و قیل المراد بالرحم المشیمة فی الروایات و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الخباثة التی ادعوها فی أكثر المذكورات غیر مسلم بل حصل تنفر الطباع فی أكثرها لقول أكثر الأصحاب بحرمتها مع أنك قد عرفت ما أسلفنا من الكلام فی تحریم الخبیث و معناه و مذهب المفید رحمه اللّٰه لا تخلو من قوة مع انضمام الدم المسفوح و الفرث و كأنه تركهما للظهور أو لعدم كونهما من أجزاء الذبیحة لأن الدم یحرم بعد الانفصال و قبل الموت و الأحوط الاجتناب عن الجمیع لا سیما المرارة و الحیاء و المشیمة و الغدد و النخاع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العروق فلعل المراد بها الأوداج كما ورد فی بعض الأخبار مكانها أو العروق الكبیرة و إلا فیشكل الاحتراز عنها إلا بأن تقطع اللحوم خیوطا كما تفعله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الجلد الذی ورد فی بعض الأخبار و مال إلی تحریمه بعض المعاصرین من المحدثین فهو ضعیف لأن قول الصدوق فی حدیث آخر خبر مرسل و یمكن أن یحمل علی جلد الفرج أو علی جلد المیتة أو علی الكراهة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وَ مُحَمَّدِ بْنِ الْحَسَنِ عَنْ مُحَمَّدِ بْنِ یَحْیَی عَنْ مُحَمَّدِ بْنِ أَحْمَدَ بْنِ یَحْیَی عَنْ عَلِیِّ بْنِ إِسْمَاعِیلَ عَنْ صَفْوَانَ بْنِ یَحْیَی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الرَّجُلُ یُعْطِی الْأُضْحِیَّةَ مَنْ یَسْلَخُهَا بِجِلْدِهَا قَالَ لَا بَأْسَ بِهِ إِنَّمَا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 وَ أَطْعِمُوا</w:t>
      </w:r>
      <w:r>
        <w:rPr>
          <w:rStyle w:val="FootnoteAnchor"/>
          <w:rtl w:val="true"/>
        </w:rPr>
        <w:footnoteReference w:id="114"/>
      </w:r>
      <w:r>
        <w:rPr>
          <w:rFonts w:ascii="Amiri" w:hAnsi="Amiri" w:eastAsia="Amiri" w:cs="Amiri"/>
          <w:color w:val="111111"/>
          <w:sz w:val="28"/>
          <w:sz w:val="28"/>
          <w:szCs w:val="28"/>
          <w:rtl w:val="true"/>
          <w:lang w:bidi="ar-SA"/>
        </w:rPr>
        <w:t>وَ الْجِلْدُ لَا یُؤْكَلُ وَ لَا یُطْعَمُ‌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یستدل بهذا الخبر علی تحریم الجلد و لا دلالة فیه إذ یحتمل أن یكون المراد عدم جری العادة بأكله لا حرمته و أیضا الجلد الذی یعطی الجزار و هو ما عدا جلد الرأس و الذی یؤكل جلد الرأس و بالجملة بهذا الخبر المجمل </w:t>
      </w:r>
      <w:bookmarkStart w:id="19" w:name="pg10243_93931"/>
    </w:p>
    <w:p>
      <w:pPr>
        <w:pStyle w:val="BookText"/>
        <w:rPr/>
      </w:pPr>
      <w:bookmarkEnd w:id="19"/>
      <w:r>
        <w:rPr>
          <w:rFonts w:ascii="IRNazanin" w:hAnsi="IRNazanin" w:eastAsia="IRNazanin"/>
          <w:color w:val="111111"/>
          <w:sz w:val="28"/>
          <w:sz w:val="28"/>
          <w:szCs w:val="28"/>
          <w:rtl w:val="true"/>
          <w:lang w:bidi="fa-IR"/>
        </w:rPr>
        <w:t>لا یمكن تخصیص الآیات و الأخبار الكثیرة الدالة علی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النسخ التی عندنا عن صفوان بن یحیی الأزرق و الظاهر أنه كان عن صفوان عن یحیی أو صفوان بن یحیی عن یحیی لأنه لم یوصف صفوان و لا أبوه بالأزرق بل صفوان یروی عن یحیی بن عبد الرحمن الأزرق و هو أیضا ثقة و هذه الروایة فی التهذیب وقعت مرارا و یظهر من الفقیه أن صفوان یروی عن یحیی بن حسان الأزرق و هو إن لم یكن موثقا لكن الصدوق ره اعتمد علی كتابه و ذكر طریقه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غَیْبَةُ الشَّیْخِ، قَالَ رَوَی مُحَمَّدُ بْنُ عَلِیٍّ الشَّلْمَغَانِیُّ فِی كِتَابِ الْأَوْصِیَاءِ عَنْ حَمْزَةَ بْنِ نُصَیْرٍ خَادِمِ أَبِی الْحَسَنِ علیه السلام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السَّیِّدُ علیه السلام یَعْنِی الْمَهْدِیَّ تَبَاشَرَ الدَّارُ بِذَلِكَ فَلَمَّا نَشَأَ خَرَجَ إِلَیَّ الْأَمْرُ أَنْ أَبْتَاعَ كُلَّ یَوْمٍ مَعَ اللَّحْمِ قَصَبَ مُخٍّ وَ قِیلَ إِنَّ هَذَا لِمَوْلَانَا الصَّغِیرِ علیه السلام‌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3309359_1067777946"/>
      <w:bookmarkStart w:id="21" w:name="_Toc8"/>
      <w:bookmarkEnd w:id="20"/>
      <w:r>
        <w:rPr>
          <w:rtl w:val="true"/>
        </w:rPr>
        <w:t xml:space="preserve">باب </w:t>
      </w:r>
      <w:r>
        <w:rPr/>
        <w:t>12</w:t>
      </w:r>
      <w:r>
        <w:rPr>
          <w:rtl w:val="true"/>
        </w:rPr>
        <w:t xml:space="preserve"> </w:t>
      </w:r>
      <w:r>
        <w:rPr>
          <w:rtl w:val="true"/>
        </w:rPr>
        <w:t>حكم البیوض و خواصها</w:t>
      </w:r>
      <w:bookmarkEnd w:id="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صَدَقَةَ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بَیْضِ طَیْرِ الْمَاءِ فَقَالَ مَا كَانَ مِنْ بَیْضِ طَیْرِ الْمَاءِ مِثْلَ بَیْضِ الدَّجَاجِ عَلَی خِلْقَتِهِ إِحْدَی رَأْسَیْهِ مُفَرْطَحٌ فَكُلْ وَ إِلَّا فَلَا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فرطحه عرضه و رأس فرطاح و مفرطح كمسرهد عریض و فی بعض النسخ قبل قوله عریض هكذا قال الجوهری و هو سهو و الصواب مفلطح باللام‌</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خلقت لهازمه عزین و رأسه كالقرص فرطح من طحین شعیر قال ابن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فلطح باللام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أنشده الآمدی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لسان العرب فرطح و فلطح</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و یظهر من الخبر أن الصواب ما قاله الجوهری و لا خلاف </w:t>
      </w:r>
    </w:p>
    <w:p>
      <w:pPr>
        <w:pStyle w:val="BookText"/>
        <w:rPr/>
      </w:pPr>
      <w:r>
        <w:rPr>
          <w:rFonts w:ascii="IRNazanin" w:hAnsi="IRNazanin" w:eastAsia="IRNazanin"/>
          <w:color w:val="111111"/>
          <w:sz w:val="28"/>
          <w:sz w:val="28"/>
          <w:szCs w:val="28"/>
          <w:rtl w:val="true"/>
          <w:lang w:bidi="fa-IR"/>
        </w:rPr>
        <w:t>بین الأصحاب فی أن البیوض تابعة للحیوان فی الحل و الحرمة و مع الاشتباه تؤكل ما اختلف طرفاه لا ما اتفق و تدل علیه أخبار 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بیض السمك المحلل حلال و المحرم حرام و مع الاشتباه یؤكل ما كان خشنا لا ما كان أملس و كثیر من الأصحاب لم یقیدوا التفصیل بحال الاشتباه بل أطلقوا و ابن إدریس أنكر ذلك قال فی السرائر قد ذهب أصحابنا إلی أن بیض السمك ما كان منه خشنا فإنه یؤكل و یجتنب الأملس و المنماع و لا دلیل علی صحة هذا القول من كتاب و لا سنة و لا إجماع و لا خلاف أن جمیع ما فی بطن السمك طاهر و لو كان ذلك صحیحا لما حلت الصحناة انتهی‌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لم أر روایة تدل علی هذا الاعتبار و الظاهر أن إطباق أكثرهم علیه مستند إلی روایة و التعویل علیه مشكل فما علم أنه مأخوذ من سمك محلل فهو محلل و ما علم أنه من محرم فالظاهر تحریمه و أما المشتبه فقد عرفت حكمه مطلقا و أن ظاهر عموم الآیات و الأخبار حله فالظاهر هنا الحل أیضا لا سیما إذا كان خشنا و الأحوط اجتنابه مطلقا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المختلف قال شیخنا المفید و یؤكل من بیض السمك ما كان خشنا و یجتنب منه الأملس و المنماع و قال سلار بیض السمك علی ضربین خشن و أملس فالأول حل و الثانی حرام و كذا قال ابن حمزة ثم ذكر كلام ابن إدریس فقال و المعتمد الإباحة لعموم قوله تعالی أُحِلَّ لَكُمْ صَیْدُ الْبَحْرِ وَ طَعامُهُ‌</w:t>
      </w:r>
      <w:r>
        <w:rPr>
          <w:rStyle w:val="FootnoteAnchor"/>
          <w:rtl w:val="true"/>
        </w:rPr>
        <w:footnoteReference w:id="120"/>
      </w:r>
      <w:r>
        <w:rPr>
          <w:rFonts w:ascii="IRNazanin" w:hAnsi="IRNazanin" w:eastAsia="IRNazanin"/>
          <w:color w:val="111111"/>
          <w:sz w:val="28"/>
          <w:sz w:val="28"/>
          <w:szCs w:val="28"/>
          <w:rtl w:val="true"/>
          <w:lang w:bidi="fa-IR"/>
        </w:rPr>
        <w:t xml:space="preserve">و لم یبلغنا فی </w:t>
      </w:r>
    </w:p>
    <w:p>
      <w:pPr>
        <w:pStyle w:val="BookText"/>
        <w:rPr/>
      </w:pPr>
      <w:r>
        <w:rPr>
          <w:rFonts w:ascii="IRNazanin" w:hAnsi="IRNazanin" w:eastAsia="IRNazanin"/>
          <w:color w:val="111111"/>
          <w:sz w:val="28"/>
          <w:sz w:val="28"/>
          <w:szCs w:val="28"/>
          <w:rtl w:val="true"/>
          <w:lang w:bidi="fa-IR"/>
        </w:rPr>
        <w:t>الأحادیث المعول علیها ما ینافی هذا العموم فوجب المصیر إلیه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الظاهر أن حكم الفاضلین بالإباحة فی البیض المحلل لا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بَیْضٍ أَصَابَهُ رَجُلٌ مِنْ أَجَمَةٍ لَا یَدْرِی بَیْضُ مَا هُوَ هَلْ یَصْلُحُ أَكْلُهُ فَقَالَ إِذَا اخْتَلَفَ رَأْسَاهُ فَلَا بَأْسَ وَ إِنْ كَانَ الرَّأْسَانِ سَوَاءً فَلَا یَحِلُّ أَكْلُهُ‌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مُحَمَّدِ بْنِ الْحَسَنِ الصَّفَّارِ عَنْ مُحَمَّدِ بْنِ الْحُسَیْنِ بْنِ أَبِی الْخَطَّابِ عَنِ الْحَكَمِ بْنِ مِسْكِینٍ عَنْ أَبِی سَعِیدٍ الْمُكَارِی عَنْ سَلَمَةَ بَیَّاعِ الْجَوَارِی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الْبَیْضِ أَیُّ شَیْ‌ءٍ یَحْرُمُ مِنْهُ قَالَ كُلُّ مَا لَمْ تَعْرِفْ رَأْسَهُ مِنِ اسْتِهِ فَلَا تَأْكُلْهُ‌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بِالسَّنَدِ الْمُتَقَدِّمِ مِرَاراً عَنِ الْأَعْمَشِ قَالَ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یُؤْكَلُ مِنَ الْبَیْضِ مَا اخْتَلَفَ طَرَفَاهُ وَ لَا یُؤْكَلُ مَا اسْتَوَی طَرَفَاهُ‌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یَحْیَی الْعَطَّارِ عَنْ مُحَمَّدِ بْنِ أَحْمَدَ الْأَشْعَرِیِّ عَنْ مُوسَی بْنِ عُمَرَ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یَهْزِلْنَ إِدْمَانُ أَكْلِ الْبَیْضِ وَ السَّمَكِ وَ الطَّلْعِ الْخَبَرَ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یَجُوزُ أَكْلُهُ مِنَ الْبَیْضِ فَكُلُّ مَا اخْتَلَفَ طَرَفَاهُ فَحَلَالٌ أَكْلُهُ وَ مَا اسْتَوَی طَرَفَاهُ فَحَرَامٌ أَكْلُهُ‌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وَ دَلَائِلُ الطَّبَرِیِّ عَنِ الْهَیْثَمِ النَّهْدِیِّ عَنْ إِسْمَاعِیلَ بْنِ مِهْرَانَ عَنْ رَجُلٍ مِنْ أَهْلِ بَیْرَمَا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فَوَدَّعْتُهُ وَ خَرَجْتُ حَتَّی بَلَغْتُ الْأَعْوَصَ ثُمَّ ذَكَرْتُ حَاجَةً لِی فَرَجَعْتُ إِلَیْهِ وَ الْبَیْتُ غَاصٌّ بِأَهْلِهِ وَ كُنْتُ أَرَدْتُ أَنْ </w:t>
      </w:r>
    </w:p>
    <w:p>
      <w:pPr>
        <w:pStyle w:val="BookText"/>
        <w:rPr/>
      </w:pPr>
      <w:r>
        <w:rPr>
          <w:rFonts w:ascii="Amiri" w:hAnsi="Amiri" w:eastAsia="Amiri" w:cs="Amiri"/>
          <w:color w:val="111111"/>
          <w:sz w:val="28"/>
          <w:sz w:val="28"/>
          <w:szCs w:val="28"/>
          <w:rtl w:val="true"/>
          <w:lang w:bidi="ar-SA"/>
        </w:rPr>
        <w:t>أَسْأَلَهُ عَنْ بُیُوضِ دُیُوكِ الْمَاءِ فَقَالَ لِی یابت یَعْنِی الْبَیْضَ وعانامیتا یَعْنِی دُیُوكَ الْمَاءِ بناحل یَعْنِی لَا تَأْكُلْ‌</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تحریم دیوك الماء و بیضها و كأنها مما لیست فیه صفات الحل و هو محمول علی الكراهة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الْحَكَمِ عَنْ أَبِیهِ عَنْ سَعْدٍ عَنِ الْأَصْبَغِ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شَكَا إِلَی اللَّهِ تَعَالَی قِلَّةَ النَّسْلِ فِی أُمَّتِهِ فَأَمَرَهُ أَنْ یَأْمُرَهُمْ بِأَكْلِ الْبَیْضِ فَفَعَلُوهُ فَكَثُرَ النَّسْلُ فِیهِمْ‌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الْقَاسِمِ الْكُوفِیِّ وَ یَعْقُوبَ بْنِ یَزِیدَ عَنِ الْقَنْدِیِّ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نَبِیٌّ مِنَ الْأَنْبِیَاءِ إِلَی رَبِّهِ قِلَّةَ الْوَلَدِ فَأَمَرَهُ بِأَكْلِ الْبَیْضِ‌</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الْیَقْطِینِیِّ عَنْ عَبْدِ اللَّهِ الدِّهْقَانِ عَنْ دُرُسْتَ عَنْ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نَبِیّاً مِنَ الْأَنْبِیَاءِ شَكَا إِلَی اللَّهِ قِلَّةَ النَّسْلِ فَقَالَ لَهُ كُلِ اللَّحْمَ بِالْبَیْضِ‌</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أَحْمَدَ بْنِ النَّضْرِ عَنْ مُحَمَّدِ بْنِ عُمَرَ بْنِ أَبِی حَسَنَةَ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الْحَسَنِ علیه السلام قِلَّةَ الْوَلَدِ فَقَالَ اسْتَغْفِرِ اللَّهَ وَ كُلِ الْبَیْضَ بِالْبَصَلِ‌</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حَسَّانَ عَنْ مُوسَی بْنِ بَكْرٍ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الْبَیْضِ فَإِنَّهُ یَزِیدُ فِی الْوَلَدِ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نُوحِ بْنِ شُعَیْبٍ عَنْ كَامِلٍ عَنْ مُحَمَّدِ بْنِ إِبْرَاهِیمَ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الْوَلَدَ فَلْیَأْكُلِ الْبَیْضَ وَ لْیُكْثِرْ مِنْهُ‌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مُحَمَّدٍ عَنْ یُونُسَ بْنِ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أَبِی عَبْدِ اللَّهِ علیه السلام الْبَیْضُ فَقَالَ أَمَا إِنَّهُ خَفِیفٌ یَذْهَبُ بِقَرَمِ اللَّحْمِ‌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إِسْمَاعِیلَ عَنْ جَعْفَرِ بْنِ مُحَمَّدِ بْنِ حُكَیْمٍ عَنْ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p>
    <w:p>
      <w:pPr>
        <w:pStyle w:val="BookText"/>
        <w:rPr/>
      </w:pPr>
      <w:r>
        <w:rPr>
          <w:rFonts w:ascii="Amiri" w:hAnsi="Amiri" w:eastAsia="Amiri" w:cs="Amiri"/>
          <w:color w:val="111111"/>
          <w:sz w:val="28"/>
          <w:sz w:val="28"/>
          <w:szCs w:val="28"/>
          <w:rtl w:val="true"/>
          <w:lang w:bidi="ar-SA"/>
        </w:rPr>
        <w:t>وَ زَادَ فِیهِ وَ لَیْسَتْ لَهُ غَائِلَةُ اللَّحْمِ‌</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القرم محركة شدة شهوة اللحم و الغائلة الشر و الفساد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عِیسَی عَنْ أَبِیهِ عَنْ جَدِّهِ وَ هُوَ عَنْ مُیَسِّرِ بْنِ عَبْدِ الْعَزِیزِ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 الْبَیْضِ خَفِیفٌ وَ الْبَیَاضُ ثَقِیلٌ‌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 فی أكثر النسخ بالحاء المهملة و فی بعضها بالخاء المعجمة و كأنه تصحیف أو علی الاستعارة تشبیها لصفرة البیض بمخ العظم قال فی القاموس فی المهملة المحّ بالضم خالص كل شی‌ء و صفرة البیض كالمحة أو ما فی البیض كله و قال فی المعجمة المخ بالضم نقی العظم و الدماغ و خالص كل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یُوسُفَ بْنِ السُّخْتِ الْبَصْرِیِّ عَنْ مُحَمَّدِ بْنِ جُمْهُورٍ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أُنَاساً یَزْعُمُونَ أَنَّ صُفْرَةَ الْبَیْضِ أَخَفُّ مِنَ الْبَیَاضِ فَقَالَ علیه السلام إِلَی مَا یَذْهَبُونَ فِی ذَلِكَ فَقُلْتُ یَزْعُمُونَ أَنَّ الرِّیشَ مِنَ الْبَیَاضِ وَ أَنَّ الْعَظْمَ وَ الْعَصَبَ مِنَ الصُّفْرَةِ فَقَالَ أَبُو عَبْدِ اللَّهِ علیه السلام فَالرِّیشُ أَخَفُّهَا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الغرض فی هذا الخبر بیان جهلهم بالعلة و إن كان أصل الحكم حقا أو یكون الخبر الأول محمولا علی التقیة و حاصل كلامه علیه السلام أن تعلیلهم یعطی نقیض مدعاهم لأن الریش أخف أجزاء الطیر و الخفیف یحصل من الخفیف فالبیاض أخف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یُؤْكَلُ مِنَ الْبَیْضِ مَا اخْتَلَفَ طَرَفَاهُ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رُوِیَ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أُوَدِّعُهُ وَ كُنْتُ حَاجّاً فِی تِلْكَ السَّنَةِ فَخَرَجْتُ ثُمَّ ذَكَرْتُ شَیْئاً أَرَدْتُ أَنْ أَسْأَلَهُ عَنْهُ فَرَجَعْتُ إِلَیْهِ وَ مَنْزِلُهُ غَاصٌّ بِالنَّاسِ وَ كَانَ مَا أَسْأَلُهُ عَنْهُ بَیْضَ طَیْرِ الْمَاءِ فَقَالَ لِی مِنْ غَیْرِ سُؤَالٍ لَا تَأْكُلْ بَیْضَ طَیْرِ الْمَاءِ</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الْبَاقِرُ علیه السلام أَنَّهُ وُجِدَ فِی جَزِیرَةٍ بَیْضٌ كَثِیرٌ فَقَالَ كُلْ مَا </w:t>
      </w:r>
      <w:bookmarkStart w:id="22" w:name="pg10243_93936"/>
    </w:p>
    <w:p>
      <w:pPr>
        <w:pStyle w:val="BookText"/>
        <w:rPr/>
      </w:pPr>
      <w:bookmarkEnd w:id="22"/>
      <w:r>
        <w:rPr>
          <w:rFonts w:ascii="Amiri" w:hAnsi="Amiri" w:eastAsia="Amiri" w:cs="Amiri"/>
          <w:color w:val="111111"/>
          <w:sz w:val="28"/>
          <w:sz w:val="28"/>
          <w:szCs w:val="28"/>
          <w:rtl w:val="true"/>
          <w:lang w:bidi="ar-SA"/>
        </w:rPr>
        <w:t>اخْتَلَفَ طَرَفَاهُ وَ لَا تَأْكُلْ مَا اسْتَوَی طَرَفَاهُ‌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عَلِیِّ بْنِ أَحْمَدَ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الرِّضَا علیه السلام قِلَّةَ اسْتِمْرَائِی الطَّعَامَ قَالَ كُلْ مُحَّ الْبَیْضِ فَفَعَلْتُ فَانْتَفَعْتُ بِهِ‌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الْوَلَدَ فَلْیَأْكُلِ الْبَیْضَ وَ لْیُكْثِرْ مِنْهُ‌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شَكَا إِلَی اللَّهِ تَعَالَی قِلَّةَ النَّسْلِ فِی أُمَّتِهِ فَأَمَرَهُ اللَّهُ عَزَّ وَ جَلَّ أَنْ یَأْمُرَهُمْ أَنْ یَأْكُلُوا الْخُبْزَ بِالْبَیْضِ‌</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الْبَیْضِ فِی الْآجَامِ فَقَالَ مَا اسْتَوَی طَرَفَاهُ فَلَا تَأْكُلْ وَ مَا اخْتَلَفَ طَرَفَاهُ فَكُلْ‌</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الْبَیْضِ مَا اخْتَلَفَ طَرَفَاهُ وَ لَا تَأْكُلْ مَا اسْتَوَی طَرَفَاهُ‌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الْبَیْضِ مُخْتَلِفَ الطَّرَفَیْنِ فَحَلَالٌ أَكْلُهُ وَ مَا اسْتَوَی طَرَفَاهُ فَهُوَ مِنْ بَیْضِ مَا لَا یُؤْكَلُ لَحْمُهُ‌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3309361_1067777946"/>
      <w:bookmarkStart w:id="24" w:name="_Toc9"/>
      <w:bookmarkEnd w:id="23"/>
      <w:r>
        <w:rPr>
          <w:rtl w:val="true"/>
        </w:rPr>
        <w:t xml:space="preserve">باب </w:t>
      </w:r>
      <w:r>
        <w:rPr/>
        <w:t>13</w:t>
      </w:r>
      <w:r>
        <w:rPr>
          <w:rtl w:val="true"/>
        </w:rPr>
        <w:t xml:space="preserve"> </w:t>
      </w:r>
      <w:r>
        <w:rPr>
          <w:rtl w:val="true"/>
        </w:rPr>
        <w:t>حكم ما لا تحله الحیاة من المیتة و مما لا یؤكل لحمه</w:t>
      </w:r>
      <w:bookmarkEnd w:id="2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عَلِیِّ بْنِ أَحْمَدَ بْنِ عَبْدِ اللَّهِ بْنِ أَحْمَدَ بْنِ أَبِی عَبْدِ اللَّهِ الْبَرْقِیِّ عَنْ أَبِیهِ عَنْ جَدِّهِ أَحْمَدَ عَنْ أَبِیهِ عَنِ ابْنِ أَبِی عُمَیْرٍ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أَشْیَاءَ مِنَ الْمَیْتَةِ ذَكِیَّةٌ الْعَظْمُ وَ الشَّعْرُ وَ الصُّوفُ وَ الرِّیشُ وَ الْقَرْنُ وَ الْحَافِرُ وَ الْبَیْضُ وَ الْإِنْفَحَةُ وَ اللَّبَنُ وَ السِّنُ‌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صَدَقَةَ عَنِ الصَّادِقِ علیه السلام عَنْ أَبِیهِ عَنْ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دِبَاغَةَ الصُّوفِ وَ الشَّعْرِ غَسْلُهُ بِالْمَاءِ وَ أَیُّ شَیْ‌ءٍ یَكُونُ أَطْهَرَ مِنَ الْمَاءِ</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 ملاقاتهما المیتة بالرطوبة أو علی الاستحباب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السِّنْدِیِّ بْنِ مُحَمَّدٍ عَنْ أَبِی الْبَخْتَرِیِّ عَنْ جَعْفَرٍ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سُئِلَ عَنْ شَاةٍ مَاتَتْ فَحُلِبَ مِنْهَا لَبَنٌ فَقَالَ عَلِیٌّ علیه السلام إِنَّ ذَلِكَ الْحَرَامُ مَحْضاً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السِّنْدِیِّ عَنْ أَبِی الْبَخْتَرِیِّ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یُنْتَفُ مِنَ الطَّیْرِ وَ الدَّجَاجِ یُنْتَفَعُ بِهِ لِلْعَجِینِ وَ أَذْنَابِ الطَّوَاوِیسِ وَ أَعْرَافِ الْخَیْلِ وَ أَذْنَابِهَا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بِالسَّنَدِ الْمُتَقَدِّمِ عَنْ جَعْفَرٍ عَنْ أَبِیهِ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صُوفِ الْمَیِّتِ ذَكَاتُهُ‌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السَّیَّارِیِّ عَنْ مُحَمَّدِ بْنِ جُمْهُورٍ الْعَمِّیِّ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مِنَ الْمَیْتَةِ اثْنَتَا عَشْرَةَ شَیْئاً الشَّعْرُ وَ الصُّوفُ وَ الْوَبَرُ وَ النَّابُ وَ الْقَرْنُ وَ الضِّرْسُ وَ الظِّلْفُ وَ الْبَیْضُ وَ الْإِنْفَحَةُ وَ الظُّفُرُ وَ الْمِخْلَبُ وَ الرِّیشُ‌</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الوبر محركة صوف الإبل و الأرانب و نحوهما انتهی و ذكر الضرس بعد الناب تعمیم بعد التخصیص و الظلف هو المشقوق الذی یكون فی أرجل الشاة و البقر و نحوهما انتهی و لعل المراد هنا ما یشمل الحافر و كان التخصیص لأن المراد بالمیتة میتة ما یعتاد أكله من الأنعام و لیس لها حافر و عدم ذكر العظم كأنه لما یتشبث به من أجزاء المیتة و دسوماتها و المخ الذی فیه و بعد خلوه عنها طاهر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الثَّنِیَّةِ تَنْفَصِمُ وَ تَسْقُطُ أَ یَصْلُحُ أَنْ یُجْعَلَ مَكَانَهَا سِنُّ شَاةٍ فَقَالَ إِنْ شَاءَ فَلْیَضَعْ مَكَانَهَا سِنّاً بَعْدَ أَنْ تَكُونَ ذَكِیَّةً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الفصم بالفاء و القاف الكسر و الانفصام بهما التكسر و فی بعض النسخ بالأول و فی بعضها بالثانی و كأن التقید بالتذكیة للاستحباب أو المراد بها الطهارة بأن یكون المراد بالسن فی كلامه علیه السلام أعم من سن الشاة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الْعَیَّاشِیُّ عَنْ عَمَّارٍ الدُّهْنِیِّ عَنْ أَبِی الصَّهْبَاءِ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الْكَوَّاءِ إِلَی عَلِیٍّ علیه السلام وَ هُوَ عَلَی الْمِنْبَرِ وَ قَالَ إِنِّی وَطِئْتُ دَجَاجَةً مَیْتَةً فَخَرَجَتْ مِنْهَا بَیْضَةٌ فآكُلُهَا قَالَ لَا قَالَ فَإِنِ اسْتَحْضَنْتُهَا فَخَرَجَ مِنْهَا فَرْخٌ آكُلُهُ قَالَ نَعَمْ قَالَ فَكَیْفَ قَالَ لِأَنَّهُ حَیٌّ خَرَجَ مِنَ الْمَیِّتِ وَ تِلْكَ مَیْتَةٌ خَرَجَتْ مِنْ مَیْتَةٍ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الأنوار، عن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لأنه حی أی استحیل و طهر بالاستحالة و الحدیث عامی و یمكن حمل النهی علی الكراهة أو التقیة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الْعَاجِ قَالَ لَا بَأْسَ بِهِ وَ إِنَّ لِی مِنْهُ لَمُشْطاً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الْقَاسِمِ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عِظَامِ الْفِیلِ مَدَاهِنُ وَ أَمْشَاطٌ</w:t>
      </w:r>
      <w:r>
        <w:rPr>
          <w:rStyle w:val="FootnoteAnchor"/>
          <w:rtl w:val="true"/>
        </w:rPr>
        <w:footnoteReference w:id="1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لَا بَأْسَ‌</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طِبِّ الْأَئِمَّةِ، رُوِیَ عَنْ أَبِی الْحَسَنِ الْعَسْكَرِیِّ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التَّسْرِیحُ بِمُشْطِ الْعَاجِ یُنْبِتُ الشَّعْرَ فِی الرَّأْسِ الْخَبَرَ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 عظم الفیل ذكره الجوهری و الفیروزآبادی و قال فی النهایة فیه أنه كان له مشط من العاج العاج الذبل و قیل شی‌ء یتخذ من ظهر السلحفاة البحریة فأما العاج الذی هو عظم الفیل فنجس عند الشافعی و طاهر عند أبی حنیفة انتهی و فی الصحاح الذبل شی‌ء كالعاج و هو ظهر السلحفاة البحریة یتخذ منه السوار انتهی و أقول الظاهر أن المراد بالعاج عظم الفیل و كأنه شامل لسنه أیضا و القائل من العامة بنجاسته أوله بظهر السلحفاة فیدل الأخبار بإطلاقها علی جواز استعماله سواء اتخذ من مذكی أو غیره و علی طهارة الفیل علی القول بنجاسة ما لا تحله الحیاة من نجس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المصباح العاج أنیاب الفیلة قال اللیث و لا یسمی غیر الناب عاجا و العاج ظهر السلحفاة البحریة و علیه یحمل قوله إنه كان لفاطمة صلوات اللّٰه علیها سوار من عاج‌</w:t>
      </w:r>
      <w:r>
        <w:rPr>
          <w:rStyle w:val="FootnoteAnchor"/>
          <w:rtl w:val="true"/>
        </w:rPr>
        <w:footnoteReference w:id="159"/>
      </w:r>
      <w:r>
        <w:rPr>
          <w:rFonts w:ascii="IRNazanin" w:hAnsi="IRNazanin" w:eastAsia="IRNazanin"/>
          <w:color w:val="111111"/>
          <w:sz w:val="28"/>
          <w:sz w:val="28"/>
          <w:szCs w:val="28"/>
          <w:rtl w:val="true"/>
          <w:lang w:bidi="fa-IR"/>
        </w:rPr>
        <w:t>و لا یجوز حمله علی أنیاب الفیلة لأن أنیابها میتة بخلاف السلحفاة و الحدیث حجة لمن یقول بالطهارة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یَنْفَصِمُ سِنُّهُ أَ یَصْلُحُ لَهُ أَنْ یَشُدَّهَا بِذَهَبٍ وَ إِنْ سَقَطَتْ أَ یَصْلُحُ أَنْ یَجْعَلَ مَكَانَهَا سِنَ </w:t>
      </w:r>
    </w:p>
    <w:p>
      <w:pPr>
        <w:pStyle w:val="BookText"/>
        <w:rPr/>
      </w:pPr>
      <w:r>
        <w:rPr>
          <w:rFonts w:ascii="Amiri" w:hAnsi="Amiri" w:eastAsia="Amiri" w:cs="Amiri"/>
          <w:color w:val="111111"/>
          <w:sz w:val="28"/>
          <w:sz w:val="28"/>
          <w:szCs w:val="28"/>
          <w:rtl w:val="true"/>
          <w:lang w:bidi="ar-SA"/>
        </w:rPr>
        <w:t>شَاةٍ قَالَ نَعَمْ إِنْ شَاءَ لَیَشُدُّهَا بَعْدَ أَنْ تَكُونَ ذَكِیَّةً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الحلبی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أَبِی وَ أَنَا حَاضِرٌ عَنِ الرَّجُلِ یَسْقُطُ سِنُّهُ فَیَأْخُذُ مِنْ أَسْنَانِ مَیِّتٍ فَیَجْعَلُهُ مَكَانَهُ قَالَ لَا بَأْسَ‌</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قُتَیْبَةَ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نَلْبَسُ هَذَا الْخَزَّ وَ سَدَاهُ إِبْرِیسَمٌ قَالَ وَ مَا بَأْسٌ بِإِبْرِیسَمٍ إِذَا كَانَ مَعَهُ غَیْرُهُ قَدْ أُصِیبَ الْحُسَیْنُ علیه السلام وَ عَلَیْهِ جُبَّةُ خَزٍّ وَ سَدَاهُ إِبْرِیسَمٌ قُلْتُ أَنَا أَلْبَسُ‌</w:t>
      </w:r>
      <w:r>
        <w:rPr>
          <w:rStyle w:val="FootnoteAnchor"/>
          <w:rtl w:val="true"/>
        </w:rPr>
        <w:footnoteReference w:id="163"/>
      </w:r>
      <w:r>
        <w:rPr>
          <w:rFonts w:ascii="Amiri" w:hAnsi="Amiri" w:eastAsia="Amiri" w:cs="Amiri"/>
          <w:color w:val="111111"/>
          <w:sz w:val="28"/>
          <w:sz w:val="28"/>
          <w:szCs w:val="28"/>
          <w:rtl w:val="true"/>
          <w:lang w:bidi="ar-SA"/>
        </w:rPr>
        <w:t>هَذِهِ الطَّیْلَسَانَةَ الْبَرْبَرِیَّةَ وَ صُوفُهَا مَیِّتٌ قَالَ لَیْسَ فِی الصُّوفِ رُوحٌ أَ لَا تَرَی أَنَّهُ یُجَزُّ وَ یُبَاعُ وَ هُوَ حَیٌ‌</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عَشَرَةُ أَشْیَاءَ مِنَ الْمَیْتَةِ ذَكِیَّةٌ الْعَظْمُ وَ الشَّعْرُ وَ الصُّوفُ وَ الرِّیشُ وَ الْقَرْنُ وَ الْحَافِرُ وَ الْبَیْضُ وَ الْإِنْفَحَةُ وَ اللَّبَنُ وَ السِّنُ‌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الْكُوفِیِّ عَنْ مُوسَی بْنِ إِسْمَاعِیلَ بْنِ مُوسَی عَنْ أَبِیهِ عَنْ جَدِّهِ مُوسَی بْنِ جَعْفَرٍ عَنْ أَبِیهِ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نَفْسَ لَهُ سَائِلَةً إِذَا مَاتَ فِی الْإِدَامِ فَلَا بَأْسَ بِأَكْلِهِ‌</w:t>
      </w:r>
      <w:r>
        <w:rPr>
          <w:rStyle w:val="FootnoteAnchor"/>
          <w:rtl w:val="true"/>
        </w:rPr>
        <w:footnoteReference w:id="166"/>
      </w:r>
      <w:r>
        <w:rPr>
          <w:rFonts w:ascii="Amiri" w:hAnsi="Amiri" w:eastAsia="Amiri" w:cs="Amiri"/>
          <w:color w:val="111111"/>
          <w:sz w:val="28"/>
          <w:sz w:val="28"/>
          <w:szCs w:val="28"/>
          <w:rtl w:val="true"/>
          <w:lang w:bidi="ar-SA"/>
        </w:rPr>
        <w:t>وَ سُئِلَ علیه السلام عَنِ الزَّیْتِ یَقَعُ فِیهِ شَیْ‌ءٌ لَهُ دَمٌ فَیَمُوتُ فَقَالَ یَبِیعُهُ لِمَنْ یَعْمَلُهُ صَابُوناً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استعمال المتنجس فیما لا یشترط فیه الطهارة و علی طهارة غیر ذی النفس السائلة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الْإِدَامِ وَ الطَّعَامِ یَمُوتُ فِیهِ حِشَاشُ الْأَرْضِ وَ الذُّبَابُ وَ مَا لَا دَمَ لَهُ وَ قَالَ لَا یُنَجِّسُ ذَلِكَ شَیْئاً وَ لَا یُحَرِّمُهُ فَإِنْ مَاتَ فِیهِ مَا لَهُ دَمٌ وَ كَانَ مَائِعاً فَسَدَ وَ إِنْ كَانَ جَامِداً فَسَدَ مِنْهُ مَا حَوْلَهُ وَ أُكِلَتْ بَقِیَّتُهُ‌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تذییل و تفصیل قال فی الروضة تحرم المیتة أكلا و استعمالا إجماعا و یحل منها عشرة أشیاء متفق علیها و حادی عشر مختلف فیه و هی الصوف و الشعر و الوبر و الریش فإن جز فهو طاهر و إن قلع غسل أصله المتصل بالمیتة لاتصاله برطوبتها و القرن و الظلف و السن و العظم و هذه مستثناة من جهة الاستعمال أما الأكل فالظاهر جواز ما لا یضر منها بالبدن للأصل و البیض إذا اكتسی القشر الأعلی الصلب و إلا كان بحكمها و الإنفحة بكسر الهمزة و فتح الفاء و الحاء المهملة و قد یكسر الفاء قال فی القاموس هو شی‌ء یستخرج من بطن الجدی الراضع أصفر فیعصر فی صوفه فیغلظ كالجبن فإذا أكل الجدی فهو كرش و ظاهر أول التفسیر كون الإنفحة هی اللبن المستحیل فی جوف السخلة فتكون من جملة ما لا تحله الحیاة و فی الصحاح و الإنفحة كرش الحمل أو الجدی ما لم یأكل فإذا أكل فهی كرش و قریب منه فی الجمهرة و علی هذا فهی مستثناة مما تحله الحیاة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فهو طاهر و إن لاصق الجلد المیت للنص و علی الثانی فما فی داخله طاهر قطعا و كذا ظاهره بالأصالة و هل ینجس بالعرض بملاصقة المیت له وجه و فی الذكری و الأولی تطهیر ظاهرها و إطلاق النص یقتضی الطهارة مطلقا نعم یبقی الشك فی كون الإنفحة المستثناة هل هی اللبن المستحیل أم الكرش بسبب اختلاف أهل اللغة و المتیقن منه ما فی داخله لأنه متفق علیه و اللبن فی ضرع المیتة علی قول مشهور </w:t>
      </w:r>
    </w:p>
    <w:p>
      <w:pPr>
        <w:pStyle w:val="BookText"/>
        <w:rPr/>
      </w:pPr>
      <w:r>
        <w:rPr>
          <w:rFonts w:ascii="IRNazanin" w:hAnsi="IRNazanin" w:eastAsia="IRNazanin"/>
          <w:color w:val="111111"/>
          <w:sz w:val="28"/>
          <w:sz w:val="28"/>
          <w:szCs w:val="28"/>
          <w:rtl w:val="true"/>
          <w:lang w:bidi="fa-IR"/>
        </w:rPr>
        <w:t>بین الأصحاب مستنده روایات منها صحیحة زرارة</w:t>
      </w:r>
      <w:r>
        <w:rPr>
          <w:rStyle w:val="FootnoteAnchor"/>
          <w:rtl w:val="true"/>
        </w:rPr>
        <w:footnoteReference w:id="169"/>
      </w:r>
      <w:r>
        <w:rPr>
          <w:rFonts w:ascii="IRNazanin" w:hAnsi="IRNazanin" w:eastAsia="IRNazanin"/>
          <w:color w:val="111111"/>
          <w:sz w:val="28"/>
          <w:sz w:val="28"/>
          <w:szCs w:val="28"/>
          <w:rtl w:val="true"/>
          <w:lang w:bidi="fa-IR"/>
        </w:rPr>
        <w:t>و قد روی نجاسته فی خبر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آخر لكنه ضعیف السند إلا أنه موافق للأصل من نجاسة المائع بملاقاة النجاسة و كل نجس حرام و فی الدروس ضعف روایة التحریم و جعل القائل بها نادرا و حملها علی التقیة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بد من التنبیه علی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خص الشیخ فی النهایة استثناء الشعر و الصوف و الوبر بما إذا أخذت بالجز و قد یعلل كلامه بأن أصولها المتصلة باللحم من جملة أجزائه و إنما یستكمل استحالتها إلی أحد المذكورات بعد تجاوزها عنه و هو ضعیف لأن إطلاق الأخبار یشمل القلع أیضا بل الأمر بالغسل فی بعض الروایات قرینة علی إرادة القلع بخصوصه و عدم صدق الاسم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الظاهر طهارة المذكورات سوی الإنفحة مطلقا فی الحیوان المحلل و غیره إذا كان طاهرا حال الحیاة لا نعرف خلافا فی ذلك إلا فی البیض فقد فرق العلامة بین كونه من مأكول اللحم و غیره فحكم بطهارة الأول و نجاسة الثانی و نص الشهید علی عدم الفرق و هو أقوی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اشترط أكثر الأصحاب فی البیض اكتساء القشر الأعلی لروایة غیاث بن إبراهیم‌</w:t>
      </w:r>
      <w:r>
        <w:rPr>
          <w:rStyle w:val="FootnoteAnchor"/>
          <w:rtl w:val="true"/>
        </w:rPr>
        <w:footnoteReference w:id="171"/>
      </w:r>
      <w:r>
        <w:rPr>
          <w:rFonts w:ascii="IRNazanin" w:hAnsi="IRNazanin" w:eastAsia="IRNazanin"/>
          <w:color w:val="111111"/>
          <w:sz w:val="28"/>
          <w:sz w:val="28"/>
          <w:szCs w:val="28"/>
          <w:rtl w:val="true"/>
          <w:lang w:bidi="fa-IR"/>
        </w:rPr>
        <w:t>و نقل عن الصدوق فی المقنع أنه لم یتعرض لهذا الشرط و كلام الأصحاب مختلف فی التعبیر عن هذا الشرط فبعض المتقدمین اقتصر علی مدلول الروایة حیث قال إن اكتسب الجلد الغلیظ و قال الشیخ فی النهایة إذا كان قد اكتسی الجلد الفوقانی و جماعة منهم المحقق عبروا بالقشر الأعلی و فی كلام العلامة فی جملة من كتبه الجلد الصلب و وصف الصلابة زائد علی القید المعتبر فی الروایة</w:t>
      </w:r>
      <w:r>
        <w:rPr>
          <w:rStyle w:val="FootnoteAnchor"/>
          <w:rtl w:val="true"/>
        </w:rPr>
        <w:footnoteReference w:id="172"/>
      </w:r>
      <w:r>
        <w:rPr>
          <w:rFonts w:ascii="IRNazanin" w:hAnsi="IRNazanin" w:eastAsia="IRNazanin"/>
          <w:color w:val="111111"/>
          <w:sz w:val="28"/>
          <w:sz w:val="28"/>
          <w:szCs w:val="28"/>
          <w:rtl w:val="true"/>
          <w:lang w:bidi="fa-IR"/>
        </w:rPr>
        <w:t xml:space="preserve">و حكی العلامة </w:t>
      </w:r>
    </w:p>
    <w:p>
      <w:pPr>
        <w:pStyle w:val="BookText"/>
        <w:rPr/>
      </w:pPr>
      <w:r>
        <w:rPr>
          <w:rFonts w:ascii="IRNazanin" w:hAnsi="IRNazanin" w:eastAsia="IRNazanin"/>
          <w:color w:val="111111"/>
          <w:sz w:val="28"/>
          <w:sz w:val="28"/>
          <w:szCs w:val="28"/>
          <w:rtl w:val="true"/>
          <w:lang w:bidi="fa-IR"/>
        </w:rPr>
        <w:t>عن بعض العامة أنه ذهب إلی طهارة البیض و إن لم یكتس القشر الأعلی محتجا بأن علیه غاشیة رقیقة تحول بینه و بین النجاسة ثم قال و الأقرب عندی أنها إن كانت قد اكتست الجلد الأعلی و إن لم یكن صلبا فهی طاهرة لعدم الملاقاة و إلا فلا 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قال فی التذكرة فأرة المسك طاهرة سواء أخذت من حی أو میت و قال فی الذكری المسك طاهر إجماعا و فأرته و إن أخذت من غیر المذكی و استقرب فی المنتهی نجاستها إن انفصلت بعد الموت و الأول أقرب</w:t>
      </w:r>
    </w:p>
    <w:p>
      <w:pPr>
        <w:pStyle w:val="BookText"/>
        <w:rPr/>
      </w:pPr>
      <w:r>
        <w:rPr>
          <w:rFonts w:ascii="Amiri" w:hAnsi="Amiri" w:eastAsia="Amiri" w:cs="Amiri"/>
          <w:color w:val="111111"/>
          <w:sz w:val="28"/>
          <w:sz w:val="28"/>
          <w:szCs w:val="28"/>
          <w:rtl w:val="true"/>
          <w:lang w:bidi="ar-SA"/>
        </w:rPr>
        <w:t>لِصَحِیحَةِ</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فَأْرَةِ الْمِسْكِ تَكُونُ مَعَ الرَّجُلِ وَ هُوَ یُصَلِّی وَ هِیَ مَعَهُ فِی جَیْبِهِ أَوْ ثِیَابِهِ فَقَالَ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رَوَی الشَّیْخُ فِی الصَّحِیحِ‌</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أَیْضاً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إِلَیْهِ یَعْنِی أَبَا مُحَمَّدٍ علیه السلام هَلْ یَجُوزُ لِلرَّجُلِ أَنْ یُصَلِّیَ وَ مَعَهُ فَأْرَةُ مِسْكٍ قَالَ لَا بَأْسَ بِذَلِكَ إِذَا كَانَ ذَكِیّاً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أجیب عنه بأن انتفاء كونها ذكیا غیر مستلزم للنجاسة و كذا المنع من استصحابها فی الصلاة مع أنه یجوز أن یكون المراد بالذكی الطاهر الذی لم تعرض له نجاسة من خارج و الأحوط عدم استصحابها فی الصلاة إلا مع التذكیة و یكفی شراؤها من مسلم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المشهور بین الأصحاب نجاسة ما لا تحله الحیاة من نجس العین كالكلب و الخنزیر و الكافر و خالف فیه المرتضی ره فحكم بطهارتها و كان الأشهر أقوی و إن شهدت ظواهر بعض الأخبار بمذهبه و سیأتی القول فی أكثر هذه الأحكام فی كتابی الطهارة و الصلاة إن شاء اللّٰه تعالی</w:t>
      </w:r>
      <w:r>
        <w:rPr>
          <w:rFonts w:eastAsia="IRNazanin" w:cs="IRNazanin"/>
          <w:color w:val="111111"/>
          <w:sz w:val="28"/>
          <w:szCs w:val="28"/>
          <w:rtl w:val="true"/>
          <w:lang w:bidi="fa-IR"/>
        </w:rPr>
        <w:t xml:space="preserve">. </w:t>
      </w:r>
      <w:bookmarkStart w:id="25" w:name="pg10243_93944"/>
    </w:p>
    <w:p>
      <w:pPr>
        <w:pStyle w:val="Heading4"/>
        <w:numPr>
          <w:ilvl w:val="3"/>
          <w:numId w:val="1"/>
        </w:numPr>
        <w:rPr/>
      </w:pPr>
      <w:bookmarkStart w:id="26" w:name="__RefHeading___Toc3309363_1067777946"/>
      <w:bookmarkStart w:id="27" w:name="_Toc10"/>
      <w:bookmarkEnd w:id="25"/>
      <w:bookmarkEnd w:id="26"/>
      <w:r>
        <w:rPr>
          <w:rtl w:val="true"/>
        </w:rPr>
        <w:t xml:space="preserve">باب </w:t>
      </w:r>
      <w:r>
        <w:rPr/>
        <w:t>14</w:t>
      </w:r>
      <w:r>
        <w:rPr>
          <w:rtl w:val="true"/>
        </w:rPr>
        <w:t xml:space="preserve"> </w:t>
      </w:r>
      <w:r>
        <w:rPr>
          <w:rtl w:val="true"/>
        </w:rPr>
        <w:t>فضل اللحم و الشحم و ذم من ترك اللحم أربعین یوما و أنواع اللحم</w:t>
      </w:r>
      <w:bookmarkEnd w:id="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طَرِیفٍ عَنِ الْحُسَیْنِ بْنِ عُلْوَانَ عَنْ جَعْفَرٍ عَنْ أَبِیهِ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بِاللَّحْمِ فَإِنَّ اللَّحْمَ مِنَ اللَّحْمِ وَ اللَّحْمُ یُنْبِتُ اللَّحْمَ وَ قَالَ مَنْ تَرَكَ اللَّحْمَ أَرْبَعِینَ صَبَاحاً سَاءَ خُلُقُهُ وَ إِیَّاكُمْ وَ أَكْلَ السَّمَكِ فَإِنَّ السَّمَكَ یَسُلُّ الْجِسْمَ‌</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جَعْفَرٍ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طَعَامِ الدُّنْیَا وَ الْآخِرَةِ اللَّحْمُ وَ سَیِّدُ شَرَابِ الدُّنْیَا وَ الْآخِرَةِ الْمَاءُ</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جَعْفَرٍ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كَانَ یُؤْتَی بِغَلَّةِ مَالِهِ مِنْ یَنْبُعَ فَیُصْنَعُ لَهُ مِنْهَا الطَّعَامُ یُثْرَدُ لَهُ الْخُبْزُ وَ الزَّیْتُ وَ تَمْرُ الْعَجْوَةِ فَیُجْعَلُ لَهُ مِنْهُ ثَرِیداً فَیَأْكُلُهُ وَ یُطْعِمُ النَّاسَ الْخُبْزَ وَ اللَّحْمَ وَ رُبَّمَا أَكَلَ اللَّحْمَ‌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عَنِ الْیَقْطِینِیِّ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الْمُسْلِمُ فَلْیَأْكُلِ اللَّحْمَ وَ اللَّبَنَ فَإِنَّ اللَّهَ عَزَّ وَ جَلَّ جَعَلَ الْقُوَّةَ فِیهِمَا</w:t>
      </w:r>
      <w:r>
        <w:rPr>
          <w:rStyle w:val="FootnoteAnchor"/>
          <w:rtl w:val="true"/>
        </w:rPr>
        <w:footnoteReference w:id="1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لُحُومُ الْبَقَرِ دَاءٌ وَ أَلْبَانُهَا دَوَاءٌ وَ أَسْمَانُهَا شِفَاءٌ</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قَالَ علیه السلام أَقِلُّوا مِنْ لَحْمِ الْحِیتَانِ فَإِنَّهَا تُذِیبُ الْبَدَنَ وَ تُكْثِرُ الْبَلْغَمَ وَ تُغَلِّظُ النَّفْسَ‌</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الْعُیُونُ، عَنْ أَحْمَدَ بْنِ زِیَادٍ الْهَمَدَانِیِّ عَنْ عَلِیِّ بْنِ إِبْرَاهِیمَ عَنْ أَبِیهِ عَنْ عَلِیِّ بْنِ مَعْبَدٍ عَنِ الْحُسَیْنِ بْنِ خَالِدٍ عَنْ عَلِیِّ بْنِ مُوسَی الرِّضَا عَنْ أَبِیهِ مُوسَی بْنِ جَعْفَرٍ عَنْ أَبِیهِ جَعْفَرِ بْنِ مُحَمَّدٍ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لَیُبْغِضُ الْبَیْتَ اللَّحِمَ وَ اللَّحِمَ السَّمِینَ فَقَالَ لَهُ بَعْضُ أَصْحَابِهِ یَا ابْنَ رَسُولِ اللَّهِ إِنَّا لَنُحِبُّ اللَّحْمَ وَ لَا تَخْلُو بُیُوتُنَا مِنْهُ فَكَیْفَ ذَلِكَ فَقَالَ لَیْسَتْ حَیْثُ تَذْهَبُ إِنَّمَا الْبَیْتُ اللَّحِمُ الْبَیْتُ الَّذِی یُؤْكَلُ فِیهِ لُحُومُ النَّاسِ بِالْغِیبَةِ وَ أَمَّا اللَّحِمُ السَّمِینُ فَهُوَ الْمُتَجَبِّرُ الْمُتَكَبِّرُ الْمُخْتَالُ فِی مِشْیَتِهِ‌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إن اللّٰه تعالی لیبغض أهل البیت اللحمین و فی روایة البیت اللحم و أهله قیل هم الذین یكثرون أكل لحوم الناس بالغیبة و قیل هم الذین یكثرون أكل اللحوم و یدمنونه و هو أشبه و منه قول عمر اتقوا هذه المجازر</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نهی عن أماكن الذبح لان الفها و مداومة النظر إلیها و مشاهدة ذبح الحیوانات ممّا یقسی القلب و یذهب الرحمة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انما نهاهم عنها لانه كره لهم ادمان أكل اللحوم و جعل لها ضراوة كضراوة الخمر أی عادة كعادتها، لان من اعتاد أكل اللحوم أسرف فی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 فی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لها ضراوة كضراوة الخمر و قوله الآخر إن للحم ضراوة كضراوة الخمر یقال رجل لحم و لاحم و ملحم و لحیم فاللحم الذی یكثر أكله و الملحم الذی یكثر عنده اللحم أو یطعمه و اللاحم الذی یكون عنده لحم و اللحیم الكثیر لحم الجسد انتهی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یلوح مما ذكرنا أن أحادیث ذم اللحم محمولة علی التقیة و التعبیر عن </w:t>
      </w:r>
    </w:p>
    <w:p>
      <w:pPr>
        <w:pStyle w:val="BookText"/>
        <w:rPr/>
      </w:pPr>
      <w:r>
        <w:rPr>
          <w:rFonts w:ascii="IRNazanin" w:hAnsi="IRNazanin" w:eastAsia="IRNazanin"/>
          <w:color w:val="111111"/>
          <w:sz w:val="28"/>
          <w:sz w:val="28"/>
          <w:szCs w:val="28"/>
          <w:rtl w:val="true"/>
          <w:lang w:bidi="fa-IR"/>
        </w:rPr>
        <w:t>المتكبر المختال باللحم السمین علی الاستعارة لأن المختال ینفخ فی نفسه و أنفه كأنه یتسمن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عَلِیِّ بْنِ الشَّاهِ عَنْ أَبِی بَكْرِ بْنِ عَبْدِ اللَّهِ عَنْ عَبْدِ اللَّهِ بْنِ أَحْمَدَ الطَّائِیِّ عَنْ أَبِیهِ وَ عَنْ أَحْمَدَ بْنِ إِبْرَاهِیمَ الْخُوزِیِّ عَنْ إِبْرَاهِیمَ بْنِ مَرْوَانَ عَنْ جَعْفَرِ بْنِ مُحَمَّدِ بْنِ زِیَادٍ عَنْ أَحْمَدَ بْنِ عَبْدِ اللَّهِ الْهَرَوِیِّ وَ عَنِ الْحُسَیْنِ الْأُشْنَانِیِّ عَنْ عَلِیِّ بْنِ مُحَمَّدِ بْنِ مَهْرَوَیْهِ عَنْ دَاوُدَ بْنِ سُلَیْمَانَ كُلِّهِمْ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طَعَامِ الدُّنْیَا وَ الْآخِرَةِ اللَّحْمُ وَ سَیِّدُ شَرَابِ الدُّنْیَا وَ الْآخِرَةِ الْمَاءُ وَ أَنَا سَیِّدُ وُلْدِ آدَمَ وَ لَا فَخْرَ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الْمُتَقَدِّمَةِ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طَعَامِ الدُّنْیَا وَ الْآخِرَةِ اللَّحْمُ ثُمَّ الْأَرُزُّ</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بِاللَّحْمِ فَإِنَّهُ یُنْبِتُ اللَّحْمَ وَ مَنْ تَرَكَ اللَّحْمَ أَرْبَعِینَ یَوْماً سَاءَ خُلُقُهُ‌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الصَّحِیفَةُ،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النَّبِیِّ صلی اللّٰه علیه و آله اللَّحْمُ وَ الشَّحْمُ فَقَالَ لَیْسَ مِنْهُمَا بَضْعَةٌ تَقَعُ فِی الْمَعِدَةِ إِلَّا أَنْبَتَتْ مَكَانَهَا شِفَاءً وَ أَخْرَجَتْ مِنْ مَكَانِهَا </w:t>
      </w:r>
    </w:p>
    <w:p>
      <w:pPr>
        <w:pStyle w:val="BookText"/>
        <w:rPr/>
      </w:pPr>
      <w:r>
        <w:rPr>
          <w:rFonts w:ascii="Amiri" w:hAnsi="Amiri" w:eastAsia="Amiri" w:cs="Amiri"/>
          <w:color w:val="111111"/>
          <w:sz w:val="28"/>
          <w:sz w:val="28"/>
          <w:szCs w:val="28"/>
          <w:rtl w:val="true"/>
          <w:lang w:bidi="ar-SA"/>
        </w:rPr>
        <w:t>دَاءً</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أَبِیهِ عَنْ مُحَمَّدِ بْنِ یَحْیَی الْعَطَّارِ عَنْ مُحَمَّدِ بْنِ أَحْمَدَ الْأَشْعَرِیِّ عَنْ مُوسَی بْنِ عُمَرَ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یُسْمِنَّ وَ ثَلَاثَةٌ یَهْزِلْنَ فَأَمَّا الَّتِی یُسْمِنَّ فَإِدْمَانُ الْحَمَّامِ وَ شَمُّ الرَّائِحَةِ الطَّیِّبَةِ وَ لُبْسُ الثِّیَابِ اللَّیِّنَةِ وَ أَمَّا الَّتِی یَهْزِلْنَ فَإِدْمَانُ أَكْلِ الْبَیْضِ وَ السَّمَكِ وَ الطَّلْعِ‌</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الطلع من النخل شی‌ء یخرج كأنه نعلان مطبقان و الحمل بینهما منضود و الطرف محدد أو هو ما یبدو من ثمرته فی أول ظهورها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ابْنِ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اللَّحْمِ وَ السَّمْنِ یُخْلَطَانِ جَمِیعاً قَالَ كُلْ وَ أَطْعِمْنِی‌</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عَمَّنْ ذَكَرَهُ عَنْ أَیُّوبَ بْنِ الْحُرِّ عَنْ شَرِیكٍ الْعَامِرِیِّ عَنْ بِشْرِ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عَلِیِّ بْنِ الْحُسَیْنِ إِلَی الْمَدِینَةِ وَ مَعَهُ شَاةٌ قَدْ طُبِخَتْ أَعْضَاءً فَجَعَلَ یُنَاوِلُ الْقَوْمَ عُضْواً عُضْواً</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یُوسُفَ عَنْ إِسْمَاعِیلَ الْمَدَائِنِیِّ عَنْ عَبْدِ اللَّهِ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عَبْدِ اللَّهِ علیه السلام بِلَحْمٍ فَبُرِّدَ لَهُ ثُمَّ أُتِیَ بِهِ فَقَالَ الْحَمْدُ لِلَّهِ الَّذِی جَعَلَنِی أَشْتَهِیهِ ثُمَّ قَالَ النِّعْمَةُ فِی الْعَافِیَةِ أَفْضَلُ مِنَ النِّعْمَةِ عَلَی الْقُدْرَةِ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عِیسَی بْنِ عَبْدِ اللَّهِ الْعَلَوِیِّ عَنْ أَبِیهِ عَنْ جَدِّهِ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سَیِّدُ الطَّعَامِ فِی الدُّنْیَا </w:t>
      </w:r>
    </w:p>
    <w:p>
      <w:pPr>
        <w:pStyle w:val="BookText"/>
        <w:rPr/>
      </w:pPr>
      <w:r>
        <w:rPr>
          <w:rFonts w:ascii="Amiri" w:hAnsi="Amiri" w:eastAsia="Amiri" w:cs="Amiri"/>
          <w:color w:val="111111"/>
          <w:sz w:val="28"/>
          <w:sz w:val="28"/>
          <w:szCs w:val="28"/>
          <w:rtl w:val="true"/>
          <w:lang w:bidi="ar-SA"/>
        </w:rPr>
        <w:t>وَ الْآخِرَةِ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الرَّیَّانِ رَفَعَهُ إِلَی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إِدَامِ الْجَنَّةِ اللَّحْمُ‌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إِبْرَاهِیمَ بْنِ عَبْدِ الْحَمِیدِ عَنْ مِسْكِینٍ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یَأْكُلُ اللَّحْمَ‌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الْیَقْطِینِیِّ عَنْ أَبِی عَبْدِ اللَّهِ مُحَمَّدٍ الْأَنْصَارِیِّ قَالَ وَ كَانَ خَیْراً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سَیِّدِ الْإِدَامِ فِی الدُّنْیَا وَ الْآخِرَةِ فَقَالَ اللَّحْمُ أَ مَا تَسْمَعُ قَوْلَ اللَّهِ تَبَارَكَ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 طَیْرٍ مِمَّا یَشْتَهُونَ‌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الاستشهاد بالآیة من جهة أنه تعالی خص من بین سائر الإدام اللحم بالذكر فهو سید إدام الآخرة و أما الفاكهة و إن ذكرها فهی لا تعد من الإدام عرفا و الغرض بیان كونه سیدا بالنظر إلی غیر الفاكهة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النَّیْسَابُورِیِّ عَنْ بَعْضِ أَصْحَابِهِ عَمَّنْ رَوَاهُ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الطَّعَامِ اللَّحْمُ‌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الْبَیْتُ اللَّحِمُ یُكْرَهُ قَالَ وَ لِمَ قُلْتُ بَلَغَنَا عَنْكُمْ قَالَ لَا بَأْسَ بِهِ‌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فَضَّالٍ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الْبَیْتِ اللَّحِمِ تَكْرَهُونَهُ قَالَ وَ لِمَ قُلْتُ بَلَغَنِی عَنْكُمْ وَ أَنَا مَعَ قَوْمٍ فِی الدَّارِ وَ إِخْوَانٍ لِی أَمْرُنَا وَاحِدٌ فَقَالَ لَا بَأْسَ بِإِدْمَانِهِ‌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عَنْ مِسْمَعٍ الْبَصْرِیِّ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قِبَلَنَا یَرْوُونَ أَنَّ اللَّهَ یُبْغِضُ الْبَیْتَ اللَّحِمَ قَالَ صَدَقُوا وَ لَیْسَ حَیْثُ ذَهَبُوا إِنَّ اللَّهَ یُبْغِضُ الْبَیْتَ الَّذِی یُؤْكَلُ فِیهِ لُحُومُ النَّاسِ‌</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عُرْوَةَ بْنِ مُوسَی عَنْ أُدَیْمٍ بَیَّاعِ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بَلَغَنَا أَنَّ رَسُولَ اللَّهِ صلی اللّٰه علیه و آله كَانَ یَقُولُ إِنَّ اللَّهَ یُبْغِضُ الْبَیْتَ اللَّحِمَ قَالَ إِنَّمَا ذَاكَ الْبَیْتُ الَّذِی یُؤْكَلُ فِیهِ لُحُومُ النَّاسِ وَ قَدْ كَانَ رَسُولُ اللَّهِ صلی اللّٰه علیه و آله لَحِماً یُحِبُّ اللَّحْمَ وَ قَدْ جَاءَتِ امْرَأَةٌ إِلَی رَسُولِ اللَّهِ صلی اللّٰه علیه و آله تَسْأَلُهُ عَنْ شَیْ‌ءٍ وَ عَائِشَةُ عِنْدَهُ فَلَمَّا انْصَرَفَتْ وَ كَانَتْ قَصِیرَةً قَالَتْ عَائِشَةُ بِیَدِهَا تَحْكِی قِصَرَهَا فَقَالَ لَهَا رَسُولُ اللَّهِ صلی اللّٰه علیه و آله تَخَلَّلِی قَالَتْ یَا رَسُولَ اللَّهِ وَ هَلْ أَكَلْتُ شَیْئاً قَالَ صلی اللّٰه علیه و آله تَخَلَّلِی فَفَعَلَتْ فَأَلْقَتْ مُضْغَةً عَنْ فِیهَا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بإعجازه صلی اللّٰه علیه و آله حدثت مضغة اللحم بین أسنانها لتعلم أن الغیبة بمنزلة أكل لحوم الناس و روی الزمخشری فی الفائق عن سفیان الثوری أنه سئل عن اللحمین أ هم الذین یكثرون أكل اللحم فقال هم الذین یكثرون أكل لحوم الناس و فی القاموس اللحم ككتف الكثیر لحم الجسد كاللحیم و الأكول للحم القرم إلیه و البیت یغتاب فیه الناس كثیرا و به فسر إن اللّٰه یبغض البیت اللحم و باز لاحم و لحم یأكله أو یشتهیه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الْحَسَنِ بْنِ عَلِیِّ بْنِ یُوسُفَ عَنْ زَكَرِیَّا بْنِ مُحَمَّدٍ الْأَزْدِیِّ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نَرْوِی عِنْدَنَا عَنْ رَسُولِ اللَّهِ صلی اللّٰه علیه و آله أَنَّهُ قَالَ إِنَّ اللَّهَ یُبْغِضُ الْبَیْتَ اللَّحِمَ فَقَالَ كَذَبُوا إِنَّمَا قَالَ رَسُولُ اللَّهِ صلی اللّٰه علیه و آله الْبَیْتُ اللَّحِمُ الَّذِینَ یَغْتَابُونَ فِیهِ النَّاسَ وَ یَأْكُلُونَ لُحُومَهُمْ وَ قَدْ كَانَ أَبِی لَحِماً وَ لَقَدْ مَاتَ یَوْمَ مَاتَ وَ فِی كُمِّ أُمِّ وَلَدِهِ ثَلَاثُونَ دِرْهَماً لِلَّحْمِ‌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زكریا بن محمد المؤمن لم یوصف فی الرجال بالأزدی و الموصوف به زكریا بن میمون و یحتمل أن یكون غیرهما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الْحَكَمِ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لَحِماً یُحِبُّ اللَّحْمَ‌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مُحَمَّدٍ عَنِ ابْنِ الْقَدَّاحِ عَنْ أَبِی عَبْدِ اللَّهِ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قُرَیْشٍ قَوْمٌ لَحِمُونَ‌</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مَنْ رَوَاهُ قَالَ 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حَمْضُ الْعَرَبِ‌</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أی إذا ملوا من أكل الحلو كالتمر و أشباهه اشتهوا اللحم و مالوا إلیه فی القاموس الحمض ما ملح و أمر من النبات و هی كفاكهة الإبل و الخلة ما حلا و هی كخبزها و التحمیض الإقلال من الشی‌ء و فی النهایة فی حدیث ابن عباس كان یقول إذا أفاض من عنده فی الحدیث بعد القرآن و التفسیر أحمضوا یقال أحمض القوم إحماضا إذا أفاضوا فیما یؤنسهم من الكلام و الأخبار و الأصل فیه الحمض من النبات و هو للإبل كالفاكهة للإنسان لما خاف علیهم الملال أحب أن یریحهم فأمرهم بالأخذ فی ملح الكلام و الحكایات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حدیث الزهری الأذن مجاجة و للنفس حمضة أی شهوة كما تشتهی الإبل الحمض و هو كل نبت فی طعمه حموضة یقال أحمضت الرجل عن الأمر أی حولته عنه و هو من أحمضت الإبل إذا ملت من رعی الخلة و هو الحلو من النبات اشتهت الحمض فتحولت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صَفْوَانَ عَنْ عِیصٍ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إِلَی لَحْمِ بَرِیرَةَ فَقَالَ مَا یَمْنَعُكُمْ مِنْ هَذَا اللَّحْمِ أَنْ تَصْنَعُوهُ وَ قَدْ كَانَ رَسُولُ اللَّهِ لَحِماً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الْمُغِیرَةِ عَنْ حَمَّادِ بْنِ عُثْمَانَ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أَبِی إِلَّا سَبْعُونَ دِرْهَماً حَبَسَهَا لِلَّحْمِ إِنَّهُ كَانَ لَا یَصْبِرُ عَنِ اللَّحْمِ‌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عَلِیِّ بْنِ الْحَكَمِ عَنْ سَیْفِ بْنِ عَمِیرَةَ عَنِ الْحَسَنِ بْنِ هَارُونَ </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أَبُو جَعْفَرٍ علیه السلام ثَلَاثِینَ دِرْهَماً لِلَّحْمِ وَ كَانَ رَجُلًا لَحِماً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الْحَكَمِ عَنِ ابْنِ بُكَیْرٍ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 أَبِی جَعْفَرٍ علیه السلام خَمْسَةَ عَشَرَ یَوْماً بِلَحْمٍ‌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أبیه عن ابن أبی عمیر عن علی بن عطیة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 أَبِی جَعْفَرٍ علیه السلام فِی شَعْبَانَ خَمْسَةَ عَشَرَ یَوْماً كُلَّ یَوْمٍ بِلَحْمٍ مَا رَأَیْتُهُ صَامَ مِنْهَا یَوْماً وَاحِداً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إفطاره علیه السلام شعبان كان لعذر أو لبیان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أَصْحَابِهِ عَنْ عَبْدِ اللَّهِ بْنِ عَبْدِ الرَّحْمَنِ الْأَصَمِّ عَنْ شُعَیْبٍ عَنْ أَبِی بَصِیرٍ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الْبَقَرِ دَاءٌ</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النوفلی عن السكونی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أَیُّوبَ الْمَدَائِنِیِّ عَنِ ابْنِ أَبِی عُمَیْرٍ أَوْ غَیْرِهِ عَنِ اللَّفَّافِیِّ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علیه السلام كَانَ یُبْعَثُ إِلَیْهِ وَ هُوَ بِمَكَّةَ یُشْتَرَی لَهُ لَحْمُ الْبَقَرِ فَیُقَدِّدُهُ‌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القدید اللحم المشرر المقدد أو ما قطع منه طوالا و تقدد یبس انتهی و كأنه كان لدواء أو مصلحة أو كان نوعا من القدید لا یكره أو الكراهة مخصوصة بما إذا أكل من غیر طبخ</w:t>
      </w:r>
    </w:p>
    <w:p>
      <w:pPr>
        <w:pStyle w:val="BookText"/>
        <w:rPr/>
      </w:pPr>
      <w:r>
        <w:rPr>
          <w:rFonts w:ascii="Amiri" w:hAnsi="Amiri" w:eastAsia="Amiri" w:cs="Amiri"/>
          <w:color w:val="111111"/>
          <w:sz w:val="28"/>
          <w:sz w:val="28"/>
          <w:szCs w:val="28"/>
          <w:rtl w:val="true"/>
          <w:lang w:bidi="ar-SA"/>
        </w:rPr>
        <w:t>وَ رَوَی الْكُلَیْنِیُ‌</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مَرْفُوعاً إِلَی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اللَّحْمُ یُقَدَّدُ وَ یُذَرُّ عَلَیْهِ الْمِلْحُ وَ یُجَفَّفُ فِی الظِّلِّ فَقَالَ لَا بَأْسَ بِأَكْلِهِ فَإِنَّ الْمِلْحَ قَدْ غَیَّرَهُ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ابْنِ فَضَّالٍ عَنْ عَبْدِ الصَّمَدِ عَنْ عَطِیَّةَ أَخِی أَبِی الْعِرَامِ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أَصْحَابَ الْمُغِیرَةِ یَنْهَوْنَنِی عَنْ أَكْلِ الْقَدِیدِ الَّذِی لَمْ تَمَسَّهُ </w:t>
      </w:r>
    </w:p>
    <w:p>
      <w:pPr>
        <w:pStyle w:val="BookText"/>
        <w:rPr/>
      </w:pPr>
      <w:r>
        <w:rPr>
          <w:rFonts w:ascii="Amiri" w:hAnsi="Amiri" w:eastAsia="Amiri" w:cs="Amiri"/>
          <w:color w:val="111111"/>
          <w:sz w:val="28"/>
          <w:sz w:val="28"/>
          <w:szCs w:val="28"/>
          <w:rtl w:val="true"/>
          <w:lang w:bidi="ar-SA"/>
        </w:rPr>
        <w:t>النَّارُ قَالَ لَا بَأْسَ بِأَكْلِهِ‌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صَالِحَانِ لَمْ یَدْخُلَا جَوْفاً قَطُّ فَاسِداً إِلَّا أَصْلَحَاهُ وَ شَیْئَانِ فَاسِدَانِ لَمْ یَدْخُلَا جَوْفاً قَطُّ صَالِحاً إِلَّا أَفْسَدَاهُ فَالصَّالِحَانِ الرُّمَّانُ وَ الْمَاءُ الْفَاتِرُ وَ الْفَاسِدَانِ الْجُبُنُّ وَ الْقَدِیدُ الْغَابُ‌</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الفاتر المعتدل بین الحرارة و البرودة فی القاموس فتر یفتر و یفتر فتورا و فتارا سكن بعد حدة و فتر الماء سكن حره فهو فاتر و فاتور انتهی و یلوح منه أنه یعتبر فیه أن یكون الاعتدال بعد الحرارة و فی النهایة غب اللحم و أغب فهو غاب و مغب إذا أنتن‌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یَهْدِمْنَ الْبَدَنَ وَ رُبَّمَا قَتَلْنَ أَكْلُ الْقَدِیدِ وَ دُخُولُ الْحَمَّامِ عَلَی الْبِطْنَةِ وَ نِكَاحُ الْعَجَائِزِ وَ زَادَ فِیهِ أَبُو إِسْحَاقَ النَّهَاوَنْدِیُّ وَ غِشْیَانُ النِّسَاءِ عَلَی الِامْتِلَاءِ</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أَصْحَابِهِ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یُؤْكَلْنَ وَ یُسْمِنَّ وَ ثَلَاثٌ یُؤْكَلْنَ وَ یَهْزِلْنَ وَ اثْنَانِ یَنْفَعَانِ مِنْ كُلِّ شَیْ‌ءٍ لَا یَضُرَّانِ مِنْ شَیْ‌ءٍ وَ اثْنَانِ یَضُرَّانِ مِنْ كُلِّ شَیْ‌ءٍ وَ لَا یَنْفَعَانِ مِنْ شَیْ‌ءٍ فَاللَّوَاتِی لَا یُؤْكَلْنَ وَ یُسْمِنَّ اسْتِشْعَارُ الْكَتَّانِ وَ الطِّیبُ وَ النُّورَةُ وَ اللَّوَاتِی یُؤْكَلْنَ وَ یَهْزِلْنَ اللَّحْمُ الْیَابِسُ وَ الْجُبُنُّ وَ الطَّلْعُ وَ فِی حَدِیثٍ آخَرَ وَ الْجَوْزُ وَ فِی حَدِیثٍ آخَرَ الْكُسْبُ قَالَ قُلْتُ فَمَا اللَّذَانِ یَنْفَعَانِ مِنْ كُلِّ شَیْ‌ءٍ وَ لَا یَضُرَّانِ مِنْ شَیْ‌ءٍ قَالَ السُّكَّرُ وَ الرُّمَّانُ وَ اللَّذَانِ یَضُرَّانِ مِنْ كُلِّ شَیْ‌ءٍ وَ لَا یَنْفَعَانِ مِنْ شَیْ‌ءٍ فَاللَّحْمُ الْیَابِسُ وَ الْجُبُنُّ قُلْتُ جُعِلْتُ فِدَاكَ قُلْتَ ثَمَّ یَهْزِلْنَ وَ قُلْتَ هَاهُنَا یَضُرَّانِ فَقَالَ أَ مَا عَلِمْتَ أَنَّ الْهُزَالَ مِنَ الْمَضَرَّةِ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الكافی‌</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عن البرقی بهذا الإسناد و فی المكارم‌</w:t>
      </w:r>
      <w:r>
        <w:rPr>
          <w:rStyle w:val="FootnoteAnchor"/>
          <w:rtl w:val="true"/>
        </w:rPr>
        <w:footnoteReference w:id="225"/>
      </w:r>
      <w:r>
        <w:rPr>
          <w:rFonts w:ascii="IRNazanin" w:hAnsi="IRNazanin" w:eastAsia="IRNazanin"/>
          <w:color w:val="111111"/>
          <w:sz w:val="28"/>
          <w:sz w:val="28"/>
          <w:szCs w:val="28"/>
          <w:rtl w:val="true"/>
          <w:lang w:bidi="fa-IR"/>
        </w:rPr>
        <w:t>مرسلا و فی القاموس سمن كسمع سمانة بالفتح و سمنا كعنبا فهو سامن و سمین و الجمع سمان و كمحسن السمین خلقة و قد أسمن و سمنه تسمینا و امرأة مسمنة كمكرمة خلقة و مسمنة كمعظمة بالأدویة و قال هزل كعنی هزالا و هزل كنصر هزلا و یضم و هزلته أهزله و هزلته و قال الشعار ككتاب ما تحت الدثار من اللباس و هو یلی شعر الجسد و یفتح و استشعره لبسه و قال الجبن بالضم و بضمتین و كعتل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أكثر نسخ الكافی و فی حدیث آخر الجوز و الكسب و فی بعضها الجرز مكان الجوز و هو لحم ظهر الجمل و ما هنا أظهر من كل وجه و الكسب بالضم عصارة الدهن و فی الكافی اللذان ینفعان من كل شی‌ء و لا یضرّان من شی‌ء فالماء الفاتر و الرمان قوله علیه السلام أ ما علمت إلخ أی الضرر أعم من الهزال و إنما خصه فی الأول لكونه سببا للضرر المخصوص بخلاف الثانی فإنه عام لقوله من كل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وَالِدِهِ عَنْ هِلَالِ بْنِ مُحَمَّدٍ الْحَفَّارِ عَنْ إِسْمَاعِیلَ بْنِ عَلِیٍّ الدِّعْبِلِیِّ عَنْ أَبِیهِ عَنِ الرِّضَا عَنْ آبَائِهِ عَنْ عَلِیِّ بْنِ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مَا دَخَلَا جَوْفاً قَطُّ إِلَّا أَفْسَدَاهُ وَ شَیْئَانِ مَا دَخَلَا جَوْفاً قَطُّ إِلَّا أَصْلَحَاهُ فَأَمَّا اللَّذَانِ یُصْلِحَانِ جَوْفَ ابْنِ آدَمَ فَالرُّمَّانُ وَ الْمَاءُ الْفَاتِرُ وَ أَمَّا اللَّذَانِ یُفْسِدَانِ فَالْجُبُنُّ وَ الْقَدِیدُ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ابْنِ الْقَدَّاحِ عَنِ الْحَكَمِ بْنِ أَیْمَنَ عَنْ أَبِی أُسَامَةَ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عَلَیْهِ أَرْبَعُونَ یَوْماً وَ لَمْ یَأْكُلِ اللَّحْمَ فَلْیَسْتَقْرِضْ عَلَی اللَّهِ وَ لْیَأْكُلْهُ‌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أی متوكلا علیه أو حال كون أدائه لازما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الْمُغِیرَةِ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مِنَ اللَّحْمِ مَنْ تَرَكَهُ أَرْبَعِینَ یَوْماً سَاءَ خُلُقُهُ كُلُوهُ فَإِنَّهُ یَزِیدُ فِی السَّمْعِ وَ الْبَصَرِ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حَسَّانَ عَنْ مُوسَی بْنِ بَكْرٍ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یُنْبِتُ اللَّحْمَ وَ مَنْ أَدْخَلَ جَوْفَهُ لُقْمَةَ شَحْمٍ أَخْرَجَتْ مِثْلَهَا دَاءً</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الْبَزَنْطِیِّ عَنْ حَمَّادِ بْنِ عُثْمَانَ عَنْ مُحَمَّدِ بْنِ سُوقَةَ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لُقْمَةَ شَحْمٍ أَخْرَجَتْ مِثْلَهَا مِنَ الدَّاءِ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بَلَغَ بِهِ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الشَّحْمَةُ الَّتِی تُخْرِجُ مِثْلَهَا مِنَ الدَّاءِ أَیُّ شَحْمَةٍ قَالَ هِیَ شَحْمَةُ الْبَقَرِ وَ مَا سَأَلَنِی یَا زُرَارَةُ عَنْهَا أَحَدٌ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عَنْ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النَّبِیِّ صلی اللّٰه علیه و آله مَنْ أَكَلَ لُقْمَةً مِنَ الشَّحْمِ أَنْزَلَتْ مِنَ الدَّاءِ مِثْلَهَا فَقَالَ ذَاكَ شَحْمُ الْبَقَرِ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الخبرین تناف و یمكن الجمع بینهما بالحمل علی اختلاف الأمزجة و الأشخاص و یحتمل أن یكون فی الخبر الأول شحمة غیر البقر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الْقَاسِمِ وَ یَعْقُوبَ بْنِ یَزِیدَ عَنْ زِیَادِ بْنِ هَارُونَ الْعَبْدِیِّ عَنِ ابْنِ سِنَانٍ وَ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یُنْبِتُ اللَّحْمَ وَ مَنْ تَرَكَ اللَّحْمَ أَرْبَعِینَ صَبَاحاً سَاءَ خُلُقُهُ‌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زیاد بن مروان القندی كما سیأتی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یُنْبِتُ اللَّحْمَ وَ مَنْ تَرَكَهُ أَرْبَعِینَ یَوْماً سَاءَ خُلُقُهُ وَ مَنْ سَاءَ خُلُقُهُ فَأَذِّنُوا فِی أُذُنِهِ‌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ابْنِ بَقَّاحٍ عَنِ الْحَكَمِ بْنِ أَیْمَنَ عَنْ أَبِی أُسَامَةَ عَنْ أَبِی عَبْدِ اللَّهِ قَالَ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بِاللَّحْمِ فَإِنَّ اللَّحْمَ یُنْمِی اللَّحْمَ وَ مَنْ مَضَی بِهِ أَرْبَعُونَ صَبَاحاً لَمْ یَأْكُلِ اللَّحْمَ سَاءَ خُلُقُهُ وَ مَنْ سَاءَ خُلُقُهُ فَأَطْعِمُوهُ اللَّحْمَ وَ مَنْ أَكَلَ شَحْمَةً أَنْزَلَتْ مِثْلَهَا مِنَ الدَّاءِ</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أَحْمَدَ بْنِ مُحَمَّدٍ عَنْ أَبَانٍ عَنِ الْوَاسِطِیِّ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شَیْ‌ءٍ قَرَماً وَ إِنَّ قَرَمَ الرَّجُلِ اللَّحْمُ فَمَنْ تَرَكَهُ أَرْبَعِینَ یَوْماً سَاءَ خُلُقُهُ وَ مَنْ سَاءَ خُلُقُهُ فَأَذِّنُوا فِی أُذُنِهِ الْیُمْنَی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عن المحسن عن أبان عن الواسطی</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عَمَّنْ ذَكَرَهُ عَنْ أَبِی حَفْصٍ الْأَبَّارِ عَنْ أَبِی عَبْدِ اللَّهِ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اللَّحْمَ فَإِنَّ اللَّحْمَ مِنَ اللَّحْمِ وَ اللَّحْمُ یُنْبِتُ اللَّحْمَ وَ مَنْ لَمْ یَأْكُلِ اللَّحْمَ أَرْبَعِینَ یَوْماً سَاءَ خُلُقُهُ وَ إِذَا سَاءَ خُلُقُ أَحَدِكُمْ مِنْ إِنْسَانٍ أَوْ دَابَّةٍ فَأَذِّنُوا فِی أُذُنِهِ الْأَذَانَ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أَهْلِ بَیْتٍ لَمْ یَأْكُلُوا اللَّحْمَ أَرْبَعِینَ لَیْلَةً سَاءَتْ أَخْلَاقُهُمْ‌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النَّاسَ یَقُولُونَ مَنْ لَمْ یَأْكُلِ اللَّحْمَ ثَلَاثَةَ أَیَّامٍ سَاءَ خُلُقُهُ فَقَالَ كَذَبُوا وَ لَكِنْ مَنْ لَا یَأْكُلُ اللَّحْمَ أَرْبَعِینَ یَوْماً تَغَیَّرَ خُلُقُهُ وَ بَدَنُهُ وَ ذَلِكَ لِانْتِقَالِ النُّطْفَةِ فِی مِقْدَارِ أَرْبَعِینَ یَوْماً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لانتقال النطفة هذا شاهد للأربعین فإن انتقال النطفة إلی العلقة یكون أربعین یوما و كذا المراتب بعدها فانتقال الإنسان من حال إلی حال یكون فی </w:t>
      </w:r>
    </w:p>
    <w:p>
      <w:pPr>
        <w:pStyle w:val="BookText"/>
        <w:rPr/>
      </w:pPr>
      <w:r>
        <w:rPr>
          <w:rFonts w:ascii="IRNazanin" w:hAnsi="IRNazanin" w:eastAsia="IRNazanin"/>
          <w:color w:val="111111"/>
          <w:sz w:val="28"/>
          <w:sz w:val="28"/>
          <w:szCs w:val="28"/>
          <w:rtl w:val="true"/>
          <w:lang w:bidi="fa-IR"/>
        </w:rPr>
        <w:t>أربعین یوما كما ورد أن شارب الخمر لا تقبل صلاته و توبته أربعین یوما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وَ النَّضْرِ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بِاللَّبَنِ مَرَقُ الْأَنْبِیَاءِ</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هَارُونَ بْنِ الْجَهْمِ عَنْ جَعْفَرِ بْنِ عَمْرٍو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نَبِیٌّ قَبْلِی إِلَی اللَّهِ الضَّعْفَ فِی بَدَنِهِ فَأَوْحَی اللَّهُ إِلَیْهِ اطْبُخِ اللَّحْمَ وَ اللَّبَنَ فَإِنِّی قَدْ جَعَلْتُ الْبَرَكَةَ وَ الْقُوَّةَ فِیهِمَا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سَالِمٍ وَ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نَبِیٌّ مِنَ الْأَنْبِیَاءِ إِلَی اللَّهِ الضَّعْفَ فَأَوْحَی اللَّهُ إِلَیْهِ كُلِ اللَّحْمَ بِاللَّبَنِ‌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 القاسم الكوفی و یعقوب بن یزید عن القندی عن عبد اللّٰه 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الْیَقْطِینِیِّ عَنْ عُبَیْدِ اللَّهِ الدِّهْقَانِ عَنْ دُرُسْتَ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نَبِیٌّ مِنَ الْأَنْبِیَاءِ إِلَی اللَّهِ الضَّعْفَ فَقَالَ لَهُ اطْبُخِ اللَّحْمَ بِاللَّبَنِ وَ قَالَ إِنَّهُمَا یَشُدَّانِ الْجِسْمَ قُلْتُ هِیَ الْمَضِیرَةُ قَالَ لَا وَ لَكِنِ اللَّحْمُ بِاللَّبَنِ الْحَلِیبِ‌</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مضر اللبن أو النبیذ مضرا و یحرك و مضورا كنصر و فرح و كرم حمض و ابیض و هو مضیر و مضر و المضیرة مریقة تطبخ باللبن المضیر و ربما خلط بالحلیب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بحر الجواهر مضر حمض من باب نصر و مضیر سخت ترش و المضیرة طبیخة یطبخ باللبن الماضر فارسیها دوقبا و فی القاموس الحلیب اللین المحلوب أو الحلیب ما لم یتغیر طعمه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سَعْدٍ عَنِ الْأَصْبَغِ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شَكَا إِلَی اللَّهِ الضَّعْفَ فِی أُمَّتِهِ فَأَمَرَهُمْ أَنْ یَأْكُلُوا اللَّحْمَ بِاللَّبَنِ فَفَعَلُوا فَاسْتَبَانَتِ الْقُوَّةُ فِی أَنْفُسِهِمْ‌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المكارم،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6"/>
      </w:r>
      <w:r>
        <w:rPr>
          <w:rFonts w:ascii="IRNazanin" w:hAnsi="IRNazanin" w:eastAsia="IRNazanin"/>
          <w:color w:val="111111"/>
          <w:sz w:val="28"/>
          <w:sz w:val="28"/>
          <w:szCs w:val="28"/>
          <w:rtl w:val="true"/>
          <w:lang w:bidi="fa-IR"/>
        </w:rPr>
        <w:t>بیان فی السند ما بین سعد و الأصبغ إرسال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إِلَیْهِ رَجُلٌ یَشْكُو ضَعْفَهُ فَكَتَبَ كُلِ اللَّحْمَ بِاللَّبَنِ‌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یَحْیَی عَنْ جَدِّهِ الْحَسَنِ عَنِ ابْنِ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الْمُسْلِمُ فَلْیَأْكُلِ اللَّحْمَ بِاللَّبَنِ‌</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سَعْدِ بْنِ سَعْدٍ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إِنَّا أَهْلَ بَیْتٍ لَا یَأْكُلُونَ لَحْمَ الضَّأْنِ قَالَ وَ لِمَ قُلْتُ یَقُولُونَ إِنَّهُ یُهَیِّجُ بِهِمُ الْمِرَّةَ الصَّفْرَاءَ وَ الصُّدَاعَ وَ الْأَوْجَاعَ فَقَالَ یَا سَعْدُ لَوْ عَلِمَ اللَّهُ شَیْئاً أَكْرَمَ مِنَ الضَّأْنِ لَفَدَی بِهِ إِسْمَاعِیلَ‌</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أَصْحَابِهِ عَمَّنْ ذَكَرَهُ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ضَعْفٌ فِی قَلْبِهِ أَوْ بَدَنِهِ فَلْیَأْكُلْ لَحْمَ الضَّأْنِ بِاللَّبَنِ‌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أَیُّوبَ الْمَدِینِیِّ عَنِ ابْنِ أَبِی عُمَیْرٍ وَ النَّضْرِ بْنِ سُوَیْدٍ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بِاللَّبَنِ مَرَقُ الْأَنْبِیَاءِ</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سِنَانٍ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تَعَشَّیْتُ مَعَ أَبِی عَبْدِ اللَّهِ بِلَحْمٍ مُلَبَّنٍ فَقَالَ هَذَا مَرَقُ الْأَنْبِیَاءِ</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عَمَّنْ حَدَّثَهُ عَنْ عَبْدِ الرَّحْمَنِ الْعَزْرَمِیِّ عَنْ أَبِی عَبْدِ اللَّهِ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علیه السلام یَكْرَهُ إِدْمَانَ اللَّحْمِ وَ یَقُولُ إِنَّ لَهُ ضَرَاوَةً كَضَرَاوَةِ </w:t>
      </w:r>
    </w:p>
    <w:p>
      <w:pPr>
        <w:pStyle w:val="BookText"/>
        <w:rPr/>
      </w:pPr>
      <w:r>
        <w:rPr>
          <w:rFonts w:ascii="Amiri" w:hAnsi="Amiri" w:eastAsia="Amiri" w:cs="Amiri"/>
          <w:color w:val="111111"/>
          <w:sz w:val="28"/>
          <w:sz w:val="28"/>
          <w:szCs w:val="28"/>
          <w:rtl w:val="true"/>
          <w:lang w:bidi="ar-SA"/>
        </w:rPr>
        <w:t>الْخَمْرِ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ضری بالشی‌ء یضری ضریا و ضرایة فهو ضار إذا اعتاده و منه حدیث عمر إن اللحم ضراوة كضراوة الخمر أی إن له عادة ینزع إلیها كعادة الخمر و قال الأزهری أراد أن له عادة طلابة لأكله كعادة الخمر مع شاربها و من اعتاد الخمر و شربها أسرف فی النفقة و لم یتركها و كذلك من اعتاد اللحم لم یكد یصبر عنه فدخل فی دأب المسرف فی النفقة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الكرمانی أی عادة نزاعة إلی الخمر یفعل كفعلها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كان هذه الأخبار محمولة علی التقیة لأنها موافقة لأخبار المخالفین و طریقة صوفیتهم و قال الشهید قدس سره فی الدروس روی كراهة إدمان اللحم و أن له ضراوة كضراوة الخمر و كراهة تركه أربعین یوما و أنه یستحب فی كل ثلاثة أیام و لو دام علیه أسبوعین و نحوها لعلة و فی الصوم فلا بأس و یكره أكله فی الیوم مرتین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الْحَكَمِ بْنِ مِسْكِینٍ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شِرَی اللَّحْمِ فَقَالَ فِی كُلِّ ثَلَاثٍ قُلْتُ لَنَا أَضْیَافٌ وَ قَوْمٌ یَنْزِلُونَ بِنَا وَ لَیْسَ یَقَعُ مِنْهُمْ مَوْقِعَ اللَّحْمِ شَیْ‌ءٌ فَقَالَ فِی كُلِّ ثَلَاثٍ قُلْتُ لَا نَجِدُ شَیْئاً أَحْضَرَ مِنْهُ وَ لَوِ ائْتَدَمُوا بِغَیْرِهِ لَمْ یَعُدُّوهُ شَیْئاً فَقَالَ فِی كُلِّ ثَلَاثٍ‌</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الْقَاسِمِ بْنِ مُحَمَّدٍ عَنْ زَكَرِیَّا بْنِ عِمْرَانَ أَبِی یَحْیَی عَنْ إِدْرِیسَ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فَذُكِرَ اللَّحْمُ فَقَالَ كُلْ یَوْماً بِلَحْمٍ وَ یَوْماً بِلَبَنٍ وَ یَوْماً بِشَیْ‌ءٍ آخَرَ</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ابْنِ فَضَّالٍ عَنِ ابْنِ بُكَیْرٍ عَنْ زُرَارَةَ عَنْ أَبِی جَعْفَرٍ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یُعْجِبُهُ الذِّرَاعُ‌</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مُحَمَّدٍ عَنِ ابْنِ الْقَدَّاحِ عَنْ أَبِی عَبْدِ اللَّهِ علیه السلام عَنْ أَبِیهِ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الْیَهُودِیَّةُ رَسُولَ اللَّهِ صلی اللّٰه علیه و آله فِی ذِرَاعٍ وَ كَانَ النَّبِیُّ صلی اللّٰه علیه و آله یُحِبُّ الذِّرَاعَ وَ الْكَتِفَ وَ یَكْرَهُ الْوَرِكَ لِقُرْبِهَا مِنَ الْمَبَالِ‌</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الرَّیَّانِ بْنِ الصَّلْتِ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لِمَ كَانَ رَسُولُ اللَّهِ صلی اللّٰه علیه و آله یُحِبُّ الذِّرَاعَ أَكْثَرَ مِنْهُ لِحُبِّهِ لِأَعْضَاءِ الشَّاةِ فَقَالَ إِنَّ آدَمَ قَرَّبَ قُرْبَاناً عَنِ الْأَنْبِیَاءِ مِنْ ذُرِّیَّتِهِ فَسَمَّی لِكُلِّ نَبِیٍّ مِنْ ذُرِّیَّتِهِ عُضْواً وَ سَمَّی لِرَسُولِ اللَّهِ الذِّرَاعَ فَمِنْ ثَمَّ كَانَ صلی اللّٰه علیه و آله یُحِبُّهَا وَ یَشْتَهِیهَا وَ یُفَضِّلُهَا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اللَّحْمِ النِّیِّ فَقَالَ هَذَا طَعَامُ السِّبَاعِ‌</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ناء اللحم یناء فهو نی‌ء بین النیوء و النیوءة لم ینضج یائیة و فی النهایة فیه نهی عن أكل اللحم التی هو الذی لم یطبخ أو طبخ أدنی طبخ و لم ینضج یقال ناء اللحم یناء نیا بوزن ناع یناع نیعا فهو نی‌ء بالكسر و قد یترك الهمزة و یقلب یاء فیقال نی مشددا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حَمَّادِ بْنِ عِیسَی عَنْ حَرِیزٍ عَنْ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أَنْ یُؤْكَلَ اللَّحْمُ غَرِیضاً وَ قَالَ إِنَّمَا یَأْكُلُهُ السِّبَاعُ قَالَ حَرِیزٌ حَتَّی تُغَیِّرَهُ الشَّمْسُ أَوِ النَّارُ</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 یكره أكله أی اللحم غریضا یعنی نیا أی غیر نضیج و هو بكسر النون و الهمزة و فی الصحاح الغریض الطری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أَبِی عُمَیْرٍ عَنْ سِجَادَةَ عَنْ مُحَمَّدِ بْنِ عُمَرَ بْنِ الْوَلِیدِ التَّمِیمِیِّ الْبَصْرِیِّ عَنْ مُحَمَّدِ بْنِ الْفُرَاتِ الْأَزْدِیِّ عَنْ زَیْدِ بْنِ عَلِیٍّ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یُقْطَعَ اللَّحْمُ عَلَی الْمَائِدَةِ بِالسِّكِّینِ‌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مُحَمَّدِ بْنِ الْهَیْثَمِ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لَنَا أَبُو حَمْزَةَ طَعَاماً وَ نَحْنُ جَمَاعَةٌ فَلَمَّا حَضَرَ رَأَی رَجُلًا مِنَّا یَنْهَكُ الْعَظْمَ فَصَاحَ بِهِ وَ قَالَ لَا تَفْعَلْ فَإِنِّی سَمِعْتُ عَلِیَّ بْنَ الْحُسَیْنِ علیه السلام یَقُولُ لَا تَنْهَكُوا الْعِظَامَ فَإِنَّ لِلْجِنِّ فِیهِ نَصِیباً فَإِنْ فَعَلْتُمْ ذَهَبَ مِنَ الْبَیْتِ مَا هُوَ خَیْرٌ مِنْ ذَلِكَ‌</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الْعَلَاءِ عَنْ مُحَمَّدِ بْنِ مُسْلِمٍ عَنْ أَبِی جَعْفَرٍ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الْعَظْمِ أَنْهَكُهُ قَالَ نَعَمْ‌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التجویز لا ینافی الكراهة و فی الدروس یكره نهك العظام أی المبالغة فی أكل ما علیها فإن للجن فیه نصیبا فإن فعل ذهب من البیت ما هو خیر من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عَنْ مُحَمَّدِ بْنِ الْمُنْذِرِ عَنْ عَلِیِّ ابْنِ أَخِی یَعْقُوبَ عَنْ دَاوُدَ عَنْ هَارُونَ بْنِ أَبِی الْجَهْمِ عَنْ إِسْمَاعِیلَ بْنِ مُسْلِمٍ السَّكُونِیِّ عَنْ أَبِی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 یَا ابْنَ رَسُولِ اللَّهِ إِنَّ قَوْماً مِنْ عُلَمَاءِ الْعَامَّةِ یَرْوُونَ أَنَّ النَّبِیَّ صلی اللّٰه علیه و آله قَالَ إِنَّ اللَّهَ یُبْغِضُ اللَّحَّامِینَ وَ یَمْقُتُ أَهْلَ الْبَیْتِ الَّذِی یُؤْكَلُ فِیهِ كُلَّ یَوْمٍ اللَّحْمُ فَقَالَ غَلِطُوا غَلَطاً بَیِّناً إِنَّمَا قَالَ رَسُولُ اللَّهِ صلی اللّٰه علیه و آله إِنَّ اللَّهَ یُبْغِضُ أَهْلَ بَیْتٍ یَأْكُلُونَ فِی بُیُوتِهِمْ لُحُومَ النَّاسِ أَیْ یَغْتَابُونَهُمْ مَا لَهُمْ لَا یَرْحَمُهُمُ اللَّهُ عَمَدُوا إِلَی الْحَلَالِ فَحَرَّمُوهُ بِكَثْرَةِ رِوَایَاتِهِمْ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جَعْفَرِ بْنِ مُحَمَّدٍ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یُنْبِتُ اللَّحْمَ وَ یَزِیدُ فِی الْعَقْلِ وَ مَنْ تَرَكَهُ أَیَّاماً فَسَدَ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اللَّحْمَ أَرْبَعِینَ صَبَاحاً سَاءَ خُلُقُهُ وَ فَسَدَ عَقْلُهُ وَ مَنْ سَاءَ خُلُقُهُ فَأَذِّنُوا فِی أُذُنِهِ بِالتَّثْوِیبِ‌</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بالتثویب أی بتكریر فصوله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النَّبِیُّ صلی اللّٰه علیه و آله یَأْكُلُ اللَّحْمَ طَبِیخاً وَ بِالْخُبْزِ وَ یَأْكُلُهُ مَشْوِیّاً بِالْخُبْزِ وَ كَانَ یَأْكُلُ الْقَدِیدَ وَحْدَهُ وَ رُبَّمَا أَكَلَهُ بِالْخُبْزِ وَ كَانَ أَحَبَّ الطَّعَامِ إِلَیْهِ اللَّحْمُ </w:t>
      </w:r>
    </w:p>
    <w:p>
      <w:pPr>
        <w:pStyle w:val="BookText"/>
        <w:rPr/>
      </w:pPr>
      <w:r>
        <w:rPr>
          <w:rFonts w:ascii="Amiri" w:hAnsi="Amiri" w:eastAsia="Amiri" w:cs="Amiri"/>
          <w:color w:val="111111"/>
          <w:sz w:val="28"/>
          <w:sz w:val="28"/>
          <w:szCs w:val="28"/>
          <w:rtl w:val="true"/>
          <w:lang w:bidi="ar-SA"/>
        </w:rPr>
        <w:t>وَ یَقُولُ هُوَ یَزِیدُ فِی السَّمْعِ وَ الْبَصَرِ وَ كَانَ یَقُولُ صلی اللّٰه علیه و آله اللَّحْمُ سَیِّدُ الطَّعَامِ فِی الدُّنْیَا وَ الْآخِرَةِ فَلَوْ سَأَلْتُ رَبِّی أَنْ یُطْعِمَنِیهِ كُلَّ یَوْمٍ لَفَعَلَ وَ كَانَ یَأْكُلُ الثَّرِیدَ بِالْقَرْعِ وَ اللَّحْمِ وَ كَانَ یُحِبُّ الْقَرْعَ وَ یَقُولُ إِنَّهَا شَجَرَةُ أَخِی یُونُسَ وَ كَانَ صلی اللّٰه علیه و آله یُعْجِبُهُ الدُّبَّاءُ وَ یَلْتَقِطُهُ مِنَ الصَّحْفَةِ وَ كَانَ صلی اللّٰه علیه و آله یَأْكُلُ الدَّجَاجَ وَ لَحْمَ الْوَحْشِ وَ لَحْمَ الطَّیْرِ الَّذِی یُصَادُ وَ كَانَ لَا یَبْتَاعُهُ وَ لَا یَصِیدُهُ وَ یُحِبُّ أَنْ یُصَادَ لَهُ وَ یُؤْتَی بِهِ مَصْنُوعاً فَیَأْكُلَهُ أَوْ غَیْرَ مَصْنُوعٍ فَیُصْنَعَ لَهُ فَیَأْكُلَهُ وَ كَانَ إِذَا أَكَلَ اللَّحْمَ یُطَأْطِئُ رَأْسَهُ إِلَیْهِ وَ یَرْفَعُهُ إِلَی فِیهِ ثُمَّ یَنْهَشُهُ انْتِهَاشاً وَ كَانَ یُحِبُّ مِنَ الشَّاةِ الذِّرَاعَ وَ الْكَتِفَ‌</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طِبِّ الْأَئِمَّةِ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سَیِّدُ الطَّعَامِ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 أَبِی جَعْفَرٍ علیه السلام أَرْبَعَةَ عَشَرَ یَوْماً بِلَحْمٍ فِی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عَنْ آبَائِهِ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الْأَنْبِیَاءِ لَحْمِیُّونَ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أُدَیْمٍ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بَلَغَنِی أَنَّ اللَّهَ عَزَّ وَ جَلَّ یُبْغِضُ الْبَیْتَ اللَّحِمَ قَالَ ذَاكَ الْبَیْتُ الَّذِی یُؤْكَلُ فِیهِ لُحُومُ النَّاسِ وَ قَدْ كَانَ رَسُولُ اللَّهِ لَحْمِیّاً یُحِبُّ اللَّحْمَ وَ مَنْ تَرَكَ اللَّحْمَ أَرْبَعِینَ یَوْماً سَاءَ خُلُقُهُ وَ مَنْ سَاءَ خُلُقُهُ فَأَطْعِمُوهُ اللَّحْمَ وَ مَنْ أَكَلَ مِنْ شَحْمَةٍ أَخْرَجَتْ مِثْلَهَا مِنَ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أَطْیَبُ اللَّحْمِ لَحْمُ الظَّهْرِ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یُنْبِتُ اللَّحْمَ وَ مَنْ أَدْخَلَ جَوْفَهُ لُقْمَةَ شَحْمٍ أَخْرَجَتْ مِثْلَهَا مِنَ الدَّاءِ</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النَّبِیِّ صلی اللّٰه علیه و آله مَنْ أَكَلَ لُقْمَةَ شَحْمٍ أَنْزَلَتْ مِثْلَهَا </w:t>
      </w:r>
    </w:p>
    <w:p>
      <w:pPr>
        <w:pStyle w:val="BookText"/>
        <w:rPr/>
      </w:pPr>
      <w:r>
        <w:rPr>
          <w:rFonts w:ascii="Amiri" w:hAnsi="Amiri" w:eastAsia="Amiri" w:cs="Amiri"/>
          <w:color w:val="111111"/>
          <w:sz w:val="28"/>
          <w:sz w:val="28"/>
          <w:szCs w:val="28"/>
          <w:rtl w:val="true"/>
          <w:lang w:bidi="ar-SA"/>
        </w:rPr>
        <w:t>مِنَ الدَّاءِ قَالَ ذَاكَ شَحْمَةُ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الْیَهُودِیَّةُ النَّبِیَّ صلی اللّٰه علیه و آله فِی الذِّرَاعِ وَ كَانَ یُحِبُّ الذِّرَاعَ وَ یَكْرَهُ الْوَرِكَ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لَیَقُولُونَ مَنْ لَمْ یَأْكُلِ اللَّحْمَ ثَلَاثَةَ أَیَّامٍ سَاءَ خُلُقُهُ قَالَ كَذَبُوا مَنْ لَمْ یَأْكُلْ أَرْبَعِینَ یَوْماً 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الْبَقَرِ دَاءٌ وَ أَسْمَانُهَا شِفَاءٌ وَ أَلْبَانُهَا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مَرَقِ لَحْمِ الْبَقَرِ أَنَّهُ یَذْهَبُ بِالْبَیَاضِ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لَحْمُ الْبَقَرِ عِنْدَهُ قَالَ أَلْبَانُهَا دَوَاءٌ وَ شُحُومُهَا شِفَاءٌ وَ لُحُومُهَا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إِسْرَائِیلَ شَكَوْا إِلَی مُوسَی علیه السلام مَا یَلْقَوْنَ مِنَ الْبَرَصِ وَ شَكَا ذَلِكَ إِلَی اللَّهِ فَأَوْحَی اللَّهُ تَعَالَی إِلَیْهِ مُرْهُمْ فَلْیَأْكُلُوا لَحْمَ الْبَقَرِ بِالسِّلْقِ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الْفِرْدَوْسِ عَنْ مُعَاذٍ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بِأَكْلِ لُحُومِ الْإِبِلِ فَإِنَّهُ لَا یَأْكُلُ لُحُومَهَا إِلَّا كُلُّ مُؤْمِنٍ مُخَالِفٍ لِلْیَهُودِ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إِبْرَاهِیمَ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الْإِسْلَامِ حُبُّ لَحْمِ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صلی اللّٰه علیه و آله الْأَغْنِیَاءَ بِاتِّخَاذِ الْغَنَمِ وَ الْفُقَرَاءَ بِاتِّخَاذِ الدَّجَاجِ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الْمَحْمُومَ لَحْمَ الْقَبَجِ فَإِنَّهُ یُقَوِّی السَّاقَیْنِ وَ یَطْرُدُ الْحُمَّی طَرْداً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 أَبِی جَعْفَرٍ علیه السلام فَأُتِیَ بِقَطًا فَقَالَ إِنَّهُ مُبَارَكٌ وَ كَانَ یُعْجِبُهُ وَ كَانَ یَقُولُ أَطْعِمُوا الْیَرَقَانَ یُشْوَی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بِأَكْلِ لَحْمِ الْحُبَارَی بَأْساً لِأَنَّهُ جَیِّدٌ لِلْبَوَاسِیرِ وَ وَجَعِ الظَّهْرِ وَ هُوَ مِمَّا یُعِینُ عَلَی الْجِمَاعِ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اشْتَكَی فُؤَادَهُ وَ كَثُرَ غَمُّهُ فَلْیَأْكُلِ الدُّرَّاجَ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أَحَدُكُمْ غَمّاً أَوْ كَرْباً لَا یَدْرِی مَا سَبَبُهُ فَلْیَأْكُلْ لَحْمَ الدُّرَّاجِ فَإِنَّهُ یُسَكِّنُ عَنْهُ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یَقِلَّ غَیْظُهُ فَلْیَأْكُلْ لَحْمَ الدُّرَّاجِ‌</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السلق بالكسر بقلة معروفة تجلو و تحلل و تلین و تسر النفس نافع للنقرس و المفاصل و عصیر أصله سعوطا طریاق وجع السن و الأذن و الشقیقة و قال فی بحر الجواهر السلق بالكسر چغندر و قال الجزور بفتح الجیم و ضم الزای هو الإبل العربی الذی یذبح یقع علی الذكر و الأنثی و الجمع جزر و قال القبج بالفتح معرب كبك و قال القطاة سنك اشكنك و قال الدمیری الحباری طائر كبیر العنق رمادیّ اللون فی منقاره طول لحمه بین لحم الدجاج و لحم البط فی الغلظ و هو أخفّ من لحم البط و الدراج قد مرّ ذكره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مِنَ اللَّحْمِ الْمَقَادِیمَ وَ لَا تَشْتَرِ الْمَآخِیرَ فَإِنَّ الْمَقَادِیمَ أَقْرَبُ مِنَ الْمَرْعَی وَ أَبْعَدُ مِنَ 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اللَّحْمُ مَنْزِلَ رَسُولِ اللَّهِ صلی اللّٰه علیه و آله قَالَ صَغِّرُوا الْقِطَعَ وَ كَثِّرُوا الْمَرَقَ فَاقْسِمُوا فِی الْجِیرَانِ فَإِنَّهُ أَسْرَعُ لِإِنْضَاجِهِ وَ أَعْظَمُ لِبَرَكَتِهِ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أَطْیَبُ اللَّحْمِ لَحْمُ فَرْخٍ قَدْ نَهَضَ أَوْ كَادَ أَنْ یَنْهَضَ قَالَ وَ ذُكِرَ عِنْدَ النَّبِیِّ صلی اللّٰه علیه و آله اللَّحْمُ وَ الشَّحْمُ فَقَالَ لَیْسَ مِنْهُمَا بَضْعَةٌ تَقَعُ فِی الْمَعِدَةِ إِلَّا أَنْبَتَتْ مَكَانَهَا شِفَاءً وَ أَخْرَجَتْ مِنْ مَكَانِهَا دَاءً وَ رَأَی رَسُولُ اللَّهِ صلی اللّٰه علیه و آله رَجُلًا سَمِیناً فَقَالَ مَا تَأْكُلُ فَقَالَ لَیْسَ بِأَرْضِی حَبٌّ وَ إِنَّمَا آكُلُ اللَّحْمَ وَ اللَّبَنَ فَقَالَ صلی اللّٰه علیه و آله جَمَعْتَ بَیْنَ اللَّحْمَیْنِ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عَلَیْكُمْ بِاللَّحْمِ فَإِنَّهُ مَنْ تَرَكَ اللَّحْمَ أَرْبَعِینَ یَوْماً سَاءَ خُلُقُهُ وَ مَنْ سَاءَ خُلُقُهُ عَذَّبَ نَفْسَهُ وَ مَنْ عَذَّبَ نَفْسَهُ فَأَذِّنُوا فِی أُذُنِهِ‌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إِدَامِكُمُ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الدَّعَائِمُ،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الطَّعَامِ فِی الدُّنْیَا وَ الْآخِرَةِ اللَّحْمُ وَ سَیِّدُ الشَّرَابِ فِی الدُّنْیَا وَ الْآخِرَةِ الْمَاءُ وَ عَلَیْكُمْ بِاللَّحْمِ فَإِنَّهُ یُنْبِتُ اللَّحْمَ وَ مَنْ تَرَكَ اللَّحْمَ أَرْبَعِینَ یَوْماً سَاءَ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اللَّحْمِ یَزِیدُ فِی السَّمْعِ وَ الْبَصَرِ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نَبِیٌّ مِنَ الْأَنْبِیَاءِ الضَّعْفَ إِلَی رَبِّهِ فَأَوْحَی اللَّهُ إِلَیْهِ اطْبُخِ اللَّحْمَ بِاللَّبَنِ فَكُلْهُمَا فَإِنِّی جَعَلْتُ الْبَرَكَةَ فِیهِمَا فَفَعَلَ فَرَدَّ اللَّهُ إِلَیْهِ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یُحِبُّ اللَّحْمَ وَ یَقُولُ إِنَّا مَعْشَرَ قُرَیْشٍ لَحْمِیُّونَ وَ كَانَتِ الذِّرَاعُ مِنَ اللَّحْمِ تُعْجِبُهُ وَ أُهْدِیَتْ إِلَیْهِ شَاةٌ فَأَهْوَی إِلَی الذِّرَاعِ فَنَادَتْهُ أَنِّی مَسْمُومَةٌ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یَأْكُلُ لَحْمَ الْجَزُورِ إِلَّا مُؤْمِنٌ‌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 اللَّبَنُ یُنْبِتَانِ اللَّحْمَ وَ یَشُدَّانِ الْعَظْمَ وَ اللَّحْمُ یَزِیدُ فِی السَّمْعِ وَ الْبَصَرِ وَ اللَّحْمُ بِالْبَیْضِ یَزِیدُ فِی الْبَاءَةِ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عَمَّا یَرْوِیهِ النَّاسُ عَنْ رَسُولِ اللَّهِ صلی اللّٰه علیه و آله أَنَّهُ قَالَ إِنَّ اللَّهَ یُبْغِضُ أَهْلَ الْبَیْتِ اللَّحِمِینَ فَقَالَ جَعْفَرُ بْنُ مُحَمَّدٍ علیه السلام لَیْسَ هُوَ كَمَا یَظُنُّونَ مِنْ أَكْلِ اللَّحْمِ الْمُبَاحِ الَّذِی كَانَ رَسُولُ اللَّهِ صلی اللّٰه علیه و آله یَأْكُلُهُ وَ یُحِبُّهُ إِنَّمَا ذَاكَ مِنَ اللَّحْمِ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یُحِبُّ أَحَدُكُمْ أَنْ یَأْكُلَ لَحْمَ أَخِیهِ مَیْتاً فَكَرِهْتُمُوهُ‌</w:t>
      </w:r>
      <w:r>
        <w:rPr>
          <w:rStyle w:val="FootnoteAnchor"/>
          <w:rtl w:val="true"/>
        </w:rPr>
        <w:footnoteReference w:id="272"/>
      </w:r>
      <w:r>
        <w:rPr>
          <w:rFonts w:ascii="Amiri" w:hAnsi="Amiri" w:eastAsia="Amiri" w:cs="Amiri"/>
          <w:color w:val="111111"/>
          <w:sz w:val="28"/>
          <w:sz w:val="28"/>
          <w:szCs w:val="28"/>
          <w:rtl w:val="true"/>
          <w:lang w:bidi="ar-SA"/>
        </w:rPr>
        <w:t xml:space="preserve">یَعْنِی بِالْغِیبَةِ </w:t>
      </w:r>
      <w:bookmarkStart w:id="28" w:name="pg10243_93965"/>
    </w:p>
    <w:p>
      <w:pPr>
        <w:pStyle w:val="BookText"/>
        <w:rPr/>
      </w:pPr>
      <w:bookmarkEnd w:id="28"/>
      <w:r>
        <w:rPr>
          <w:rFonts w:ascii="Amiri" w:hAnsi="Amiri" w:eastAsia="Amiri" w:cs="Amiri"/>
          <w:color w:val="111111"/>
          <w:sz w:val="28"/>
          <w:sz w:val="28"/>
          <w:szCs w:val="28"/>
          <w:rtl w:val="true"/>
          <w:lang w:bidi="ar-SA"/>
        </w:rPr>
        <w:t>وَ الْوَقِیعَةِ فِیهِ‌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لُقْمَةً سَمِینَةً نَزَلَ مِثْلُهَا مِنَ الدَّاءِ مِنْ جَسَدِهِ وَ لَحْمُ الْبَقَرِ دَاءٌ وَ سَمْنُهَا شِفَاءٌ وَ لَبَنُهَا دَوَاءٌ</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3309365_1067777946"/>
      <w:bookmarkStart w:id="30" w:name="_Toc11"/>
      <w:bookmarkEnd w:id="29"/>
      <w:r>
        <w:rPr>
          <w:rtl w:val="true"/>
        </w:rPr>
        <w:t xml:space="preserve">باب </w:t>
      </w:r>
      <w:r>
        <w:rPr/>
        <w:t>15</w:t>
      </w:r>
      <w:r>
        <w:rPr>
          <w:rtl w:val="true"/>
        </w:rPr>
        <w:t xml:space="preserve"> </w:t>
      </w:r>
      <w:r>
        <w:rPr>
          <w:rtl w:val="true"/>
        </w:rPr>
        <w:t>الكباب و الشواء و الرءوس</w:t>
      </w:r>
      <w:bookmarkEnd w:id="30"/>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جاءَ بِعِجْلٍ حَنِیذٍ</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حنیذ أی مشوی بین حجرین و إنما یفعل ذلك لیتصبب عنه اللزوجة و فی القاموس حنذ الشاة یحنذها حنذا و تحناذا شواها و جعل فوقها حجارة محماة لتنضجها فهی حنیذ أو هو الحار الذی یقطر ماؤه بعد الشی‌ء انتهی و یومئ إلی رجحان الشواء لا سیما هذا النوع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سِنَانٍ وَ عَبْدِ اللَّهِ بْنِ الْمُغِیرَةِ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الْأَوَّلُ علیه السلام مَا لِی أَرَاكَ مُصْفَرّاً فَقُلْتُ وَعْكٌ أَصَابَنِی فَقَالَ كُلِ اللَّحْمَ فَأَكَلْتُهُ ثُمَّ رَآنِی بَعْدَ جُمْعَةٍ وَ أَنَا عَلَی حَالِی مُصْفَرٌّ فَقَالَ أَ لَمْ آمُرْكَ بِأَكْلِ اللَّحْمِ قُلْتُ مَا أَكَلْتُ غَیْرَهُ مُنْذُ أَمَرْتَنِی بِهِ قَالَ كَیْفَ أَكَلْتَهُ قُلْتُ طَبِیخاً قَالَ لَا كُلْهُ كَبَاباً فَأَكَلْتُ ثُمَّ أَرْسَلَ إِلَیَّ فَدَعَانِی بَعْدَ جُمْعَةٍ فَإِذَا الدَّمُ قَدْ عَادَ فِی وَجْهِی فَقَالَ نَعَمْ‌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الْكَشِّیُّ، عَنْ حَمْدَوَیْهِ عَنْ یَعْقُوبَ بْنِ یَزِیدَ عَنْ مُحَمَّدِ بْنِ سِنَانٍ عَنْ مُوسَی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الوعك أذی الحمی و وجعها و مغثها فی البدن و ألم من شدة التعب و قال الكباب بالفتح اللحم المشرح و قال فی الدروس قال الجوهری هو الطباهج و كأنه المقلی و ربما جعل ما یقلی علی الفحم و قال فی بحر الجواهر هو بالفتح اللحم الذی یوضع علی شی‌ء عند النار إلی أن ینضج و هو أكثر غذاء من المشوی و المسلوق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حَسَّانَ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اشْتَكَیْتُ شَكَاةً بِالْمَدِینَةِ فَأَتَیْتُ أَبَا الْحَسَنِ علیه السلام فَقَالَ لِی أَرَاكَ ضَعِیفاً قُلْتُ نَعَمْ قَالَ لِی كُلِ الْكَبَابَ فَأَكَلْتُهُ فَبَرَأْتُ‌</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بْنِ أَبِی نَصْرٍ الْبَزَنْطِیِّ عَنْ حَمَّادِ بْنِ عُثْمَانَ عَنْ مُحَمَّدِ بْنِ سُوقَةَ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الْكَبَابُ یَذْهَبُ بِالْحُمَّی‌</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الصَّفَّارِ عَنْ مُوسَی بْنِ عُمَرَ عَنْ جَعْفَرِ بْنِ إِبْرَاهِیمَ بْنِ مِهْزَمٍ عَنْ أَبِی مَرْیَمَ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قُدَّامَهُ شِوَاءٌ فَقَالَ لِی ادْنُ وَ كُلْ فَقُلْتُ یَا أَمِیرَ الْمُؤْمِنِینَ هَذَا لِی ضَارٌّ فَقَالَ لِی ادْنُ أُعَلِّمْكَ كَلِمَاتٍ لَا یَضُرُّ مَعَهُنَّ شَیْ‌ءٌ مِمَّا تَخَافُ قُلْ بِسْمِ اللَّهِ خَیْرِ الْأَسْمَاءِ مِلْ‌ءَ الْأَرْضِ وَ السَّمَاءِ الرَّحْمَنِ الرَّحِیمِ لَا یَضُرُّ مَعَ اسْمِهِ دَاءٌ وَ تَغَدَّ مَعَنَا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الرَّیَّانِ بْنِ الصَّلْتِ عَنْ عُبَیْدِ اللَّهِ بْنِ عَبْدِ اللَّهِ الْوَاسِطِیِّ عَنْ وَاصِلِ بْنِ سُلَیْمَانَ أَوْ عَنْ دُرُسْتَ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الرُّءُوسَ عِنْدَ أَبِی عَبْدِ اللَّهِ علیه السلام أَوِ الرَّأْسَ مِنَ الشَّاةِ فَقَالَ الرَّأْسُ مَوْضِعُ الذَّكَاةِ وَ أَقْرَبُ مِنَ الْمَرْعَی وَ أَبْعَدُ مِنَ الْأَذَی‌</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عَلِیِّ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 عِنْدَ الرِّضَا علیه السلام رُءُوساً فَدَعَا بِالسَّوِیقِ فَقُلْتُ إِنِّی قَدِ امْتَلَأْتُ فَقَالَ إِنَّ قَلِیلَ السَّوِیقِ یَهْضِمُ الرُّءُوسَ وَ هُوَ دَوَاؤُهُ‌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31" w:name="pg10243_93967"/>
    </w:p>
    <w:p>
      <w:pPr>
        <w:pStyle w:val="Heading4"/>
        <w:numPr>
          <w:ilvl w:val="3"/>
          <w:numId w:val="1"/>
        </w:numPr>
        <w:rPr/>
      </w:pPr>
      <w:bookmarkStart w:id="32" w:name="__RefHeading___Toc3309367_1067777946"/>
      <w:bookmarkStart w:id="33" w:name="_Toc12"/>
      <w:bookmarkEnd w:id="31"/>
      <w:bookmarkEnd w:id="32"/>
      <w:r>
        <w:rPr>
          <w:rtl w:val="true"/>
        </w:rPr>
        <w:t xml:space="preserve">باب </w:t>
      </w:r>
      <w:r>
        <w:rPr/>
        <w:t>16</w:t>
      </w:r>
      <w:r>
        <w:rPr>
          <w:rtl w:val="true"/>
        </w:rPr>
        <w:t xml:space="preserve"> </w:t>
      </w:r>
      <w:r>
        <w:rPr>
          <w:rtl w:val="true"/>
        </w:rPr>
        <w:t>الثرید و المرق و الشورباجات و ألوان الطعام</w:t>
      </w:r>
      <w:bookmarkEnd w:id="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الْمُتَقَدِّمَةِ فِی بَابِ فَضْلِ اللَّحْمِ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الثَّرِیدَ فَكُلُوا مِنْ جَوَانِبِهِ فَإِنَّ الذِّرْوَةَ فِیهَا الْبَرَكَةُ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أَحْمَدَ بْنِ الْحُسَیْنِ عَنْ عَلِیِّ بْنِ مُحَمَّدِ بْنِ عَنْبَسَةَ عَنْ دَارِمِ بْنِ قَبِیصَةَ عَنِ الرِّضَا عَنْ آبَائِهِ عَنْ عَلِیٍّ علیهم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طَبَخْتَ شَیْئاً فَأَكْثِرِ الْمَرَقَةَ فَإِنَّهَا أَحَدُ اللَّحْمَیْنِ وَ اغْرِفْ لِلْجِیرَانِ فَإِنْ لَمْ یُصِیبُوا مِنَ اللَّحْمِ یُصِیبُوا مِنَ الْمَرَقِ‌</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ثَرَدَ الثَّرِیدَ إِبْرَاهِیمُ علیه السلام وَ أَوَّلُ مَنْ هَشَمَ الثَّرِیدَ هَاشِمٌ‌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ثرد الخبز فتّه انتهی و كان الفرق بینه و بین الهشم أن الثرد فی غیر الیابس و الهشم فیه</w:t>
      </w:r>
    </w:p>
    <w:p>
      <w:pPr>
        <w:pStyle w:val="BookText"/>
        <w:rPr/>
      </w:pPr>
      <w:r>
        <w:rPr>
          <w:rFonts w:ascii="Amiri" w:hAnsi="Amiri" w:eastAsia="Amiri" w:cs="Amiri"/>
          <w:color w:val="111111"/>
          <w:sz w:val="28"/>
          <w:sz w:val="28"/>
          <w:szCs w:val="28"/>
          <w:rtl w:val="true"/>
          <w:lang w:bidi="ar-SA"/>
        </w:rPr>
        <w:t>وَ فِی الْكَافِی‌</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رَوَی عَنْ عَلِیِّ بْنِ إِبْرَاهِیمَ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لَوَّنَ إِبْرَاهِیمُ علیه السلام إِلَی آخِرِ الْخَبَرِ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أتی بألوان الطعام و أدخل فی الطعام الألوان و الأنواع المتخالفة و فی الصحاح الهشم كسر الیابس یقال هشم الثرید و به </w:t>
      </w:r>
    </w:p>
    <w:p>
      <w:pPr>
        <w:pStyle w:val="BookText"/>
        <w:rPr/>
      </w:pPr>
      <w:r>
        <w:rPr>
          <w:rFonts w:ascii="IRNazanin" w:hAnsi="IRNazanin" w:eastAsia="IRNazanin"/>
          <w:color w:val="111111"/>
          <w:sz w:val="28"/>
          <w:sz w:val="28"/>
          <w:szCs w:val="28"/>
          <w:rtl w:val="true"/>
          <w:lang w:bidi="fa-IR"/>
        </w:rPr>
        <w:t>سمی هاشم و قال فی الفائق هاشم هو عمرو بن عبد مناف و لقب بذلك لأن قومه أصابتهم مجاعة فبعث عیرا إلی الشام و حملها كعة و كعكا و نحر جزورا و طحنها و أطعم الناس الثرید انتهی و قیل فی مدح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العلی هشم الثرید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مكّة مسنتون عجاف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الرُّوَاةِ رَفَعَهُ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بَرَكَةٌ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مُحَمَّدٍ عَنِ ابْنِ الْقَدَّاحِ عَنْ أَبِی عَبْدِ اللَّهِ عَنْ أَبِیهِ علیهما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لِأُمَّتِی فِی الثَّرْدِ وَ الثَّرِیدِ وَ قَالَ جَعْفَرٌ الثَّرْدُ مَا صَغُرَ وَ الثَّرِیدُ مَا كَبُرَ</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الفرق لم أجده فی كلام اللغویین قال فی المصباح الثرید فعیل بمعنی مفعول و یقال أیضا مثرود یقال ثردت الخبز ثردا من باب قتل و هو أن تفته ثم تبله بمرق و الاسم الثردة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الْقَاسِمِ عَنِ الْعَبْدِیِّ عَنِ ابْنِ سِنَانٍ عَنْ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طَعَامُ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النهیكی و یعقوب بن یزید عن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أحمد عن النوفلی عن السكونی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زاد فیه ابْنُ فَضَّالٍ عَنْ مُحَمَّدِ بْنِ أَبِی حَمْزَةَ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الْعَقَّارِجَاتُ‌</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لكن الظاهر أن الكلمة مصحفة عن الشفارجات و هی جمع الشفارج كعلابط و هو الذی یسمیه الناس بیشبارج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تمام الكلام تحت الرقم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تُعْظِمُ الْبَطْنَ وَ تُرْخِی الْأَلْیَتَیْنِ‌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فی النسخ التی عندنا العقارجات و لم أجده فی كتب اللغة و كأنه تصحیف الفیشفارجات قال</w:t>
      </w:r>
    </w:p>
    <w:p>
      <w:pPr>
        <w:pStyle w:val="BookText"/>
        <w:rPr/>
      </w:pPr>
      <w:r>
        <w:rPr>
          <w:rFonts w:ascii="Amiri" w:hAnsi="Amiri" w:eastAsia="Amiri" w:cs="Amiri"/>
          <w:color w:val="111111"/>
          <w:sz w:val="28"/>
          <w:sz w:val="28"/>
          <w:szCs w:val="28"/>
          <w:rtl w:val="true"/>
          <w:lang w:bidi="ar-SA"/>
        </w:rPr>
        <w:t>فِی النِّهَایَةِ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الْبِیشْبَارِجَاتُ تُعْظِمُ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أراد به ما یقدم إلی الضیف قبل الطعام و هی معربة و یقال لها الفیشفارجات بفاءین انتهی و كأن المناسب للمقام الأطعمة المشتملة علی الأبازیر المختلفة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هِشَامِ بْنِ سَالِمٍ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عَلَیْكَ بِالثَّرِیدِ فَإِنِّی لَمْ أَجِدْ شَیْئاً أَقْوَی لِی مِنْهُ‌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صَفْوَانَ عَنْ مُعَاوِیَةَ بْنِ وَهْبٍ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یَأْكُلُ سِكْبَاجاً بِلَحْمِ الْبَقَرِ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جواهر اللغة السكباج بالكسر هو الغذاء الذی فیه لحم و خل و الأبازیر الحارة و البقول المناسبة لكل مزاج انتهی و قیل معرب معناه مرق الخل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سَعْدَانَ بْنِ مُسْلِمٍ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فَدَعَا بِالْمَائِدَةِ فَأُتِیَ بِثَرِیدٍ وَ دَعَا بِزَیْتٍ فَصَبَّهُ عَلَی اللَّحْمِ فَأَكَلْتُ مَعَهُ‌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مَنْصُورِ بْنِ الْعَبَّاسِ عَنْ سُلَیْمَانَ بْنِ رُشَیْدٍ عَنْ أَبِیهِ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فَأُتِیَ بِلَوْزٍ</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فَقَالَ كُلْ مِنْ هَذَا فَأَمَّا أَنَا فَمَا شَیْ‌ءٌ أَحَبَّ إِلَیَّ مِنَ الثَّرِیدِ وَ لَوَدِدْتُ أَنَّ الْعَقَّارِجَاتِ حَرُمَتْ‌</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الكافی‌</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 اللسان عن التهذیب عن ابن الاعرابی ان الشفارج طریان رحرحانی، و هو الطبق فیه الفیخات و السكرجات، و قال فی البرهان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پیشیاره خوانچه و طبقی را گویند كه تنقلات و گل در آن كنند و بمجلس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حلوا باشد بسیار نرم و نازك و آن را از آرد و روغن و دوشاب پزند و بعربی شفارج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من هذا كله، و خصوصا بقرینة المقابلة بین اللون و الثرید فی هذا الخبر أن الاعراب لم یكونوا لیعرفوا الأغذیة المشهیة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المصنوعة بایدی الاعاجم، الا أنّها لما كانت متنوعة متنوقة و یؤتی بأنواع منها فی الفیخات و السكرجات أی القصاع الصغیرة كانوا یسمونها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سیأتی تحت الرقم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الالوان تعظم البطن و تحدرن الالیتین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فالالوان من هذه الاطعمة عند الاعراب، هی التی كانت تسمی عند الاعاجم پیشپارجات و یؤید ذلك بل ینص علیه أن ابن الأثیر نقل هذا الحدیث بعینه و فیه پیشپارجات بدل الالوان كما عرفت من النهایة تحت الرقم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بلون أی من ألوان الطعام المشتمل علی الأبازیر المختلفة </w:t>
      </w:r>
    </w:p>
    <w:p>
      <w:pPr>
        <w:pStyle w:val="BookText"/>
        <w:rPr/>
      </w:pPr>
      <w:r>
        <w:rPr>
          <w:rFonts w:ascii="IRNazanin" w:hAnsi="IRNazanin" w:eastAsia="IRNazanin"/>
          <w:color w:val="111111"/>
          <w:sz w:val="28"/>
          <w:sz w:val="28"/>
          <w:szCs w:val="28"/>
          <w:rtl w:val="true"/>
          <w:lang w:bidi="fa-IR"/>
        </w:rPr>
        <w:t>كما مر و فیه مكان العقارجات فی بعض نسخه الفاشفارجات و فی بعضها الفشفارجات و قد عرفت معناه و فی بعضها الإسفاناجات و قیل الإسفاناج مرق أبیض لیس فیه شی‌ء من الحموضة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یَحْیَی الْخَزَّازِ عَنْ غِیَاثِ بْنِ إِبْرَاهِیمَ عَنْ جَعْفَرٍ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مِنْ رَأْسِ الثَّرِیدِ وَ كُلُوا مِنْ جَوَانِبِهَا فَإِنَّ الْبَرَكَةَ فِی رَأْسِهَا</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أبیه عن عبد اللّٰه بن المغیرة عن غیاث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أَبِی عَبْدِ اللَّهِ علیه السلام فَدَعَا وَ أُتِیَ بِدَجَاجَةٍ مَحْشُوَّةٍ وَ بِخَبِیصٍ فَقَالَ أَبُو عَبْدِ اللَّهِ علیه السلام هَذِهِ </w:t>
      </w:r>
    </w:p>
    <w:p>
      <w:pPr>
        <w:pStyle w:val="BookText"/>
        <w:rPr/>
      </w:pPr>
      <w:r>
        <w:rPr>
          <w:rFonts w:ascii="Amiri" w:hAnsi="Amiri" w:eastAsia="Amiri" w:cs="Amiri"/>
          <w:color w:val="111111"/>
          <w:sz w:val="28"/>
          <w:sz w:val="28"/>
          <w:szCs w:val="28"/>
          <w:rtl w:val="true"/>
          <w:lang w:bidi="ar-SA"/>
        </w:rPr>
        <w:t>أُهْدِیَتْ لِفَاطِمَةَ ثُمَّ قَالَ یَا جَارِیَةُ ائْتِنَا بِطَعَامِنَا الْمَعْرُوفِ فَجَاءَتْ بِثَرِیدِ خَلٍّ وَ زَیْتٍ‌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بفاطمة زوجته علیه السلام و هی فاطمة بنت الحسین بن علی بن الحسین و كان اسم إحدی بناته علیه السلام أیضا فاطمة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جَعْفَرِ بْنِ مُحَمَّدٍ عَنِ ابْنِ الْقَدَّاحِ عَنْ أَبِی عَبْدِ اللَّهِ عَنْ أَبِیهِ علیهما السلام أَنَّ عَلِیّاً علیه السلام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مِنْ رَأْسِ الثَّرِیدِ فَإِنَّ الْبَرَكَةَ تَأْتِی مِنْ رَأْسِ الثَّرِیدِ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بِالثَّرِیدِ فَإِنِّی لَمْ أَجِدْ شَیْئاً أَوْفَقَ مِنْهُ‌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لِأُمَّتِی فِی الثَّرْدِ وَ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طَعَامُ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أَطْفِئُوا نَائِرَةَ الضَّغَائِنِ بِاللَّحْمِ وَ الثَّرِیدِ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 قلوبكم بأكلهما أو عن قلوب إخوانكم بإطعامهما إیاهم و فی المصباح نارت الفتنة تنور إذا وقعت و انتشرت فهی نائرة و النائرة أیضا العداوة و الشحناء و سعیت فی إطفاء النائرة أی الفتنة و فی النهایة نار الحرب و نائرتها شرها و هیجها و قال الضغن الحقد و العداوة و البغضاء و كذلك الضغینة و جمعها الضغائن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طَعَامُ الْعَرَبِ وَ أَوَّلُ مَنْ ثَرَدَ الثَّرِیدَ إِبْرَاهِیمُ علیه السلام وَ أَوَّلُ مَنْ هَشَمَهُ مِنَ الْعَرَبِ هَاشِمٌ‌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الثَّرِیدُ بَرَكَةٌ وَ طَعَامُ الْوَاحِدِ یَكْفِی الِاثْنَیْنِ یَعْنِی صَلَوَاتُ اللَّهِ عَلَیْهِ أَنَّهُ یَقُوتُهُمْ لَا عَلَی الشِّبَعِ وَ الِاتِّسَاعِ‌</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الطَّعَامِ إِلَی رَسُولِ اللَّهِ النَّارْبَاجَةُ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النارباجه معرب أی مرق الرمان‌</w:t>
      </w:r>
      <w:r>
        <w:rPr>
          <w:rStyle w:val="FootnoteAnchor"/>
          <w:rtl w:val="true"/>
        </w:rPr>
        <w:footnoteReference w:id="305"/>
      </w:r>
      <w:r>
        <w:rPr>
          <w:rFonts w:ascii="IRNazanin" w:hAnsi="IRNazanin" w:eastAsia="IRNazanin"/>
          <w:color w:val="111111"/>
          <w:sz w:val="28"/>
          <w:sz w:val="28"/>
          <w:szCs w:val="28"/>
          <w:rtl w:val="true"/>
          <w:lang w:bidi="fa-IR"/>
        </w:rPr>
        <w:t>و قال فی بحر الجواهر النارباجه طعام تتّخذ من حبّ الرمان و الزبیب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یَحْیَی بْنِ إِبْرَاهِیمَ بْنِ أَبِی الْبِلَادِ عَنْ أَبِیهِ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أَیَّ شَیْ‌ءٍ تُطْعِمُ عِیَالَكَ فِی الشِّتَاءِ قُلْتُ اللَّحْمَ فَإِذَا لَمْ یَكُنِ اللَّحْمُ فَالسَّمْنَ وَ الزَّیْتَ قَالَ فَمَا مَنَعَكَ مِنْ هَذَا الْكَرْكُورِ فَإِنَّهُ أَصْوَنُ شَیْ‌ءٍ فِی الْجَسَدِ یَعْنِی الْمُثَلَّثَةَ قَالَ أَخْبَرَنِی بَعْضُ أَصْحَابِنَا یَصِفُ الْمُثَلَّثَةَ قَالَ یُؤْخَذُ قَفِیزُ أَرُزٍّ وَ قَفِیزُ حِمَّصٍ وَ قَفِیزُ حِنْطَةٍ أَوْ بَاقِلَّی أَوْ غَیْرِهِ مِنَ الْحُبُوبِ ثُمَّ تُرَضُّ جَمِیعاً وَ تُطْبَخُ‌</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النَّوْفَلِیِّ عَنِ السَّكُونِیِّ عَنْ أَبِی عَبْدِ اللَّهِ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 تَعْظُمُ عَلَیْهِنَّ الْبَطْنُ وَ تَحْدُرُ الْأَلْیَتَیْنِ‌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الألوان كان المعنی أكل ألوان الطعام یخدّرن الألیتین أی یضعفن و یفترن و یمكن أن یكون كنایة عن الكسل قال الجزری فیه أنه رَزَقَ الناسَ الطلاء فشربه رجل فتخدّر أی ضعُف و فتر كما یصیب الشارب قبل السكر انتهی كذا فی أكثر نسخ الكافی‌</w:t>
      </w:r>
      <w:r>
        <w:rPr>
          <w:rStyle w:val="FootnoteAnchor"/>
          <w:rtl w:val="true"/>
        </w:rPr>
        <w:footnoteReference w:id="308"/>
      </w:r>
      <w:r>
        <w:rPr>
          <w:rFonts w:ascii="IRNazanin" w:hAnsi="IRNazanin" w:eastAsia="IRNazanin"/>
          <w:color w:val="111111"/>
          <w:sz w:val="28"/>
          <w:sz w:val="28"/>
          <w:szCs w:val="28"/>
          <w:rtl w:val="true"/>
          <w:lang w:bidi="fa-IR"/>
        </w:rPr>
        <w:t>و فی بعضها و فی بعض نسخ الكتاب بالحاء المهملة أی یسمن قال الجزری حَدَرَ الجِلْدُ یَحْدُرُ حَدْراً إذا وَرِمَ و فیه غلام أَحْدَرُ شی‌ء أی أسمن و أغلظ یقال حدر یحدر حدرا فهو حادر و الأحدر هو الممتلئ الفخذ و العجز الدقیق الأعلی و فی بعض نسخ المحاسن و تخدرن المتن أی الظهر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یُونُسَ بْنِ یَعْقُوبَ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أُعْطِینَا مِنْ هَذِهِ الْأَطْعِمَةِ أَوْ مِنْ هَذِهِ الْأَلْوَانِ مَا لَمْ یُعْطَ رَسُولُ اللَّهِ صلی اللّٰه علیه و آله‌</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إِلَی أَبِی عَبْدِ اللَّهِ علیه السلام بِقُدَیْرَةٍ</w:t>
      </w:r>
      <w:r>
        <w:rPr>
          <w:rStyle w:val="FootnoteAnchor"/>
          <w:rtl w:val="true"/>
        </w:rPr>
        <w:footnoteReference w:id="310"/>
      </w:r>
      <w:r>
        <w:rPr>
          <w:rFonts w:ascii="Amiri" w:hAnsi="Amiri" w:eastAsia="Amiri" w:cs="Amiri"/>
          <w:color w:val="111111"/>
          <w:sz w:val="28"/>
          <w:sz w:val="28"/>
          <w:szCs w:val="28"/>
          <w:rtl w:val="true"/>
          <w:lang w:bidi="ar-SA"/>
        </w:rPr>
        <w:t>فِیهَا نَارْبَاجٌ فَأَكَلَ مِنْهَا ثُمَّ قَالَ احْبِسُوا بَقِیَّتَهَا عَلَیَّ قَالَ فَأُتِیَ بِهَا مَرَّتَیْنِ أَوْ ثَلَاثاً ثُمَّ إِنَّ الْغُلَامَ صَبَّ فِیهَا مَاءً وَ أَتَاهُ بِهَا فَقَالَ وَیْحَكَ أَفْسَدْتَهَا عَلَیَ‌</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سَعْدَانَ عَنْ یُوسُفَ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الطَّعَامِ كَانَ إِلَی رَسُولِ اللَّهِ صلی اللّٰه علیه و آله النَّارْبَاجَةُ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النَّضْرِ عَنْ رَجُلٍ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یُعْجِبُهُ الزَّبِیبَةُ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الدَّعَائِمُ،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یُعْجِبُهُ الْعَسَلُ وَ تُعْجِبُهُ الزَّبِیبَةُ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یَشْتَهِی مِنَ الْأَلْوَانِ النَّارْبَاجَةَ وَ الزَّبِیبَةَ وَ كَانَ یَقُولُ أُعْطِینَا مِنْ هَذِهِ الْأَطْعِمَةِ وَ الْأَلْوَانِ مَا لَمْ یُعْطَهُ رَسُولُ اللَّهِ‌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الزبیبة كأنها الشورباجة التی تصنع من الزبیب المدقوق فیدل علی عدم وجوب ذهاب الثلثین فی عصیر الزبیب و یحتمل أن یكون المراد ما یدخل فیه الزبیب فیدل علی جواز إدخال الزبیب فی الطعام</w:t>
      </w:r>
      <w:r>
        <w:rPr>
          <w:rFonts w:eastAsia="IRNazanin" w:cs="IRNazanin"/>
          <w:color w:val="111111"/>
          <w:sz w:val="28"/>
          <w:szCs w:val="28"/>
          <w:rtl w:val="true"/>
          <w:lang w:bidi="fa-IR"/>
        </w:rPr>
        <w:t xml:space="preserve">. </w:t>
      </w:r>
      <w:bookmarkStart w:id="34" w:name="pg10243_93974"/>
    </w:p>
    <w:p>
      <w:pPr>
        <w:pStyle w:val="Heading4"/>
        <w:numPr>
          <w:ilvl w:val="3"/>
          <w:numId w:val="1"/>
        </w:numPr>
        <w:rPr/>
      </w:pPr>
      <w:bookmarkStart w:id="35" w:name="__RefHeading___Toc3309369_1067777946"/>
      <w:bookmarkStart w:id="36" w:name="_Toc13"/>
      <w:bookmarkEnd w:id="34"/>
      <w:bookmarkEnd w:id="35"/>
      <w:r>
        <w:rPr>
          <w:rtl w:val="true"/>
        </w:rPr>
        <w:t xml:space="preserve">باب </w:t>
      </w:r>
      <w:r>
        <w:rPr/>
        <w:t>17</w:t>
      </w:r>
      <w:r>
        <w:rPr>
          <w:rtl w:val="true"/>
        </w:rPr>
        <w:t xml:space="preserve"> </w:t>
      </w:r>
      <w:r>
        <w:rPr>
          <w:rtl w:val="true"/>
        </w:rPr>
        <w:t>الهریسة و المثلثة و أشباهها</w:t>
      </w:r>
      <w:bookmarkEnd w:id="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عِیسَی الْیَقْطِینِیِّ عَنْ عُبَیْدِ اللَّهِ بْنِ عَبْدِ اللَّهِ الدِّهْقَانِ عَنْ دُرُسْتَ بْنِ أَبِی مَنْصُورٍ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الْأَنْبِیَاءِ شَكَا إِلَی اللَّهِ الضَّعْفَ وَ قِلَّةَ الْجِمَاعِ فَأَمَرَهُ بِأَكْلِ الْهَرِیسَةِ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فِی حَدِیثٍ آخَرَ رُفِعَ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شَكَا إِلَی رَبِّهِ وَجَعَ ظَهْرِهِ فَأَمَرَهُ بِأَكْلِ الْحَبِّ بِاللَّحْمِ یَعْنِی الْهَرِیسَةَ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جَبْرَئِیلُ فَأَمَرَنِی بِأَكْلِ الْهَرِیسَةِ لِیَشْتَدَّ ظَهْرِی وَ أَقْوَی بِهَا عَلَی عِبَادَةِ رَبِّی‌</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مُعَلَّی بْنِ مُحَمَّدٍ الْبَصْرِیِّ عَنْ بِسْطَامَ بْنِ مُرَّةَ الْفَارِسِیِّ عَنْ عَبْدِ الرَّحْمَنِ بْنِ یَزِیدَ الْفَارِسِیِّ عَنْ مُحَمَّدِ بْنِ مَعْرُوفٍ عَنْ صَالِحِ بْنِ رَزِینٍ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بِالْهَرِیسَةِ فَإِنَّهَا تُنَشِّطُ لِلْعِبَادَةِ أَرْبَعِینَ یَوْماً وَ هِیَ الْمَائِدَةُ الَّتِی أُنْزِلَتْ عَلَی رَسُولِ اللَّهِ صلی اللّٰه علیه و آله‌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سِنَانٍ عَنْ مَنْصُورٍ الصَّیْقَلِ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أَهْدَی إِلَی رَسُولِهِ صلی اللّٰه علیه و آله هَرِیسَةً مِنْ هَرَائِسِ الْجَنَّةِ غُرِسَتْ فِی رِیَاضِ الْجَنَّةِ وَ فَرَكَهَا الْحُورُ الْعِینُ فَأَكَلَهَا رَسُولُ اللَّهِ فَزَادَ فِی قُوَّتِهِ بُضْعَ أَرْبَعِینَ رَجُلًا وَ ذَلِكَ شَیْ‌ءٌ أَرَادَ اللَّهُ أَنْ یَسُرَّ بِهِ نَبِیَّهُ صلی اللّٰه علیه و آله‌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فركته فركا من باب قتل و هو أن تحكه بیدك حتی تتفتت و تنقشر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مُعَاوِیَةَ بْنِ حُكَیْمٍ عَنِ ابْنِ الْمُغِیرَةِ عَنْ إِبْرَاهِیمَ بْنِ مُعْرِضٍ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دَخَلَ عَلَی حَفْصَةَ فَقَالَ كَیْفَ رَسُولُ اللَّهِ فِیمَا فِیهِ الرِّجَالُ فَقَالَتْ مَا هُوَ إِلَّا رَجُلٌ مِنَ الرِّجَالِ فَأَنِفَ اللَّهُ لِنَبِیِّهِ فَأَنْزَلَ صَحْفَةً فِیهَا هَرِیسَةٌ مِنْ سُنْبُلِ الْجَنَّةِ فَأَكَلَهَا فَزَادَ فِی بُضْعِهِ بُضْعَ أَرْبَعِینَ رَجُلًا</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البضع الجماع و حمله علی ما بین العددین هنا كما قیل بعید قال الفیروزآبادی البضع كالمنع المجامعة كالمباضعة و بالضم الجماع أو الفرج نفسه و بالكسر و یفتح ما بین الثلاث إلی التسع أو إلی الخمس إلی أن قال و إذا جاوزت لفظ العشر ذهب البضع و لا یقال بضع و عشرون أو یقال ذلك و قال الصحفة معروف و أعظم القصاع الجفنة ثم القصعة ثم الصحفة ثم المئكلة ثم الصحیفة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الْمُتَقَدِّمَةِ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عَنِ الصَّلَاةِ وَ الْجِمَاعِ فَنَزَلَتْ عَلَیَّ قِدْرٌ مِنَ السَّمَاءِ فَأَكَلْتُ فَزَادَ فِی قُوَّتِی قُوَّةَ أَرْبَعِینَ رَجُلًا فِی الْبَطْشِ وَ الْجِمَاعِ وَ هُوَ الْهَرِیسَةُ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یَأْكُلُ الْعَصِیدَةَ مِنَ الشَّعِیرِ بِإِهَالَةِ الشَّحْمِ وَ كَانَ صلی اللّٰه علیه و آله یَأْكُلُ الْهَرِیسَةَ أَكْثَرَ مَا یَأْكُلُ وَ یَتَسَحَّرُ بِهَا</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كَانَ جَبْرَئِیلُ قَدْ جَاءَ بِهَا مِنَ الْجَنَّةِ لِیَتَسَحَّرَ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الهرس الدق العنیف و منه الهریس و الهریسة و فی بحر الجواهر الهرس الدق و منه الهریس و الهریسة بدارصینی مجرّب للباءة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أَغْنَی عَنِ الْمَوْتِ شَیْ‌ءٌ لَأَغْنَتِ الْمُثَلَّثَةُ قِیلَ یَا رَسُولَ اللَّهِ وَ مَا الْمُثَلَّثَةُ قَالَ الْحَسْوُ بِاللَّبَنِ‌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37" w:name="pg10243_93976"/>
    </w:p>
    <w:p>
      <w:pPr>
        <w:pStyle w:val="Heading4"/>
        <w:numPr>
          <w:ilvl w:val="3"/>
          <w:numId w:val="1"/>
        </w:numPr>
        <w:rPr/>
      </w:pPr>
      <w:bookmarkStart w:id="38" w:name="__RefHeading___Toc3309371_1067777946"/>
      <w:bookmarkStart w:id="39" w:name="_Toc14"/>
      <w:bookmarkEnd w:id="37"/>
      <w:bookmarkEnd w:id="38"/>
      <w:r>
        <w:rPr>
          <w:rtl w:val="true"/>
        </w:rPr>
        <w:t xml:space="preserve">باب </w:t>
      </w:r>
      <w:r>
        <w:rPr/>
        <w:t>18</w:t>
      </w:r>
      <w:r>
        <w:rPr>
          <w:rtl w:val="true"/>
        </w:rPr>
        <w:t xml:space="preserve"> </w:t>
      </w:r>
      <w:r>
        <w:rPr>
          <w:rtl w:val="true"/>
        </w:rPr>
        <w:t>السمن و أنواعه‌</w:t>
      </w:r>
      <w:bookmarkEnd w:id="39"/>
    </w:p>
    <w:p>
      <w:pPr>
        <w:pStyle w:val="BookText"/>
        <w:rPr/>
      </w:pPr>
      <w:r>
        <w:rPr>
          <w:rFonts w:ascii="Amiri" w:hAnsi="Amiri" w:eastAsia="Amiri" w:cs="Amiri"/>
          <w:color w:val="111111"/>
          <w:sz w:val="28"/>
          <w:sz w:val="28"/>
          <w:szCs w:val="28"/>
          <w:rtl w:val="true"/>
          <w:lang w:bidi="ar-SA"/>
        </w:rPr>
        <w:t>الْمَحَاسِنُ، عَنْ أَبِیهِ عَنِ الْمُطَّلِبِ بْنِ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السَّمْنُ‌</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عَمَّنْ ذَكَرَهُ عَنْ أَبِی حَفْصٍ الْأَبَّارِ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مَا دَخَلَ جَوْفاً مِثْلُهُ وَ إِنِّی لَأَكْرَهُهُ لِلشَّیْخِ‌</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فَكَلَّمَهُ شَیْخٌ مِنْ أَهْلِ الْعِرَاقِ فَقَالَ لَهُ مَا لِی أَرَی كَلَامَكَ مُتَغَیِّراً قَالَ سَقَطَتْ مَقَادِیمُ فَمِی فَنَقَصَ كَلَامِی فَقَالَ أَبُو عَبْدِ اللَّهِ علیه السلام وَ أَنَا أَیْضاً قَدْ سَقَطَ بَعْضُ أَسْنَانِی حَتَّی إِنَّهُ لَیُوَسْوِسُ إِلَیَّ الشَّیْطَانُ فَیَقُولُ فَإِذَا ذَهَبَتِ الْبَقِیَّةُ فَبِأَیِّ شَیْ‌ءٍ تَأْكُلُ فَأَقُولُ لَا حَوْلَ وَ لَا قُوَّةَ إِلَّا بِاللَّهِ ثُمَّ قَالَ لَهُ عَلَیْكَ بِالثَّرِیدِ فَإِنَّهُ صَالِحٌ وَ اجْتَنِبِ السَّمْنَ فَإِنَّهُ لَا یُلَائِمُ الشَّیْخَ‌</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النَّوْفَلِیِّ عَنِ السَّكُونِیِّ عَنْ أَبِی عَبْدِ اللَّهِ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 الْبَقَرِ 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 عن عبد اللّٰه بن شعیب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عَمَّنْ ذَكَرَهُ عَنْ أَبِی حَفْصٍ الْأَبَّارِ عَنْ أَبِی عَبْدِ اللَّهِ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الْبَقَرِ دَوَاءٌ</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أَتَّخِذُ لَكَ حَلْوَاءَ قَالَ مَا اتَّخَذْتُمْ لِی مِنْهُ فَاجْعَلُوهُ بِسَمْنٍ وَ قَالَ نِعْمَ الْإِدَامُ السَّمْنُ وَ إِنِّی </w:t>
      </w:r>
      <w:bookmarkStart w:id="40" w:name="pg10243_93977"/>
    </w:p>
    <w:p>
      <w:pPr>
        <w:pStyle w:val="BookText"/>
        <w:rPr/>
      </w:pPr>
      <w:bookmarkEnd w:id="40"/>
      <w:r>
        <w:rPr>
          <w:rFonts w:ascii="Amiri" w:hAnsi="Amiri" w:eastAsia="Amiri" w:cs="Amiri"/>
          <w:color w:val="111111"/>
          <w:sz w:val="28"/>
          <w:sz w:val="28"/>
          <w:szCs w:val="28"/>
          <w:rtl w:val="true"/>
          <w:lang w:bidi="ar-SA"/>
        </w:rPr>
        <w:t>لَأَكْرَهُهُ لِلشَّیْخِ وَ قَالَ هُوَ فِی الصَّیْفِ خَیْرٌ مِنْهُ فِی الشِّتَاءِ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الْبَقَرِ دَاءٌ وَ سَمْنُهَا شِفَاءٌ وَ لَبَنُهَا دَوَاءٌ وَ مَا دَخَلَ الْجَوْفَ مِثْلُ السَّمْنِ‌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الْبَقَرِ دَاءٌ وَ أَسْمَانُهَا شِفَاءٌ وَ أَلْبَانُهَا دَوَاءٌ</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3309373_1067777946"/>
      <w:bookmarkStart w:id="42" w:name="_Toc15"/>
      <w:bookmarkEnd w:id="41"/>
      <w:r>
        <w:rPr>
          <w:rtl w:val="true"/>
        </w:rPr>
        <w:t xml:space="preserve">باب </w:t>
      </w:r>
      <w:r>
        <w:rPr/>
        <w:t>19</w:t>
      </w:r>
      <w:r>
        <w:rPr>
          <w:rtl w:val="true"/>
        </w:rPr>
        <w:t xml:space="preserve"> </w:t>
      </w:r>
      <w:r>
        <w:rPr>
          <w:rtl w:val="true"/>
        </w:rPr>
        <w:t>الألبان و بدو خلقها و فوائدها و أنواعها و أحكامها</w:t>
      </w:r>
      <w:bookmarkEnd w:id="42"/>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فِی الْأَنْعامِ لَعِبْرَةً نُسْقِیكُمْ مِمَّا فِی بُطُونِهِ مِنْ بَیْنِ فَرْثٍ وَ دَمٍ لَبَناً خالِصاً سائِغاً لِلشَّارِبِینَ‌</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لَكُمْ فِی الْأَنْعامِ لَعِبْرَةً نُسْقِیكُمْ مِمَّا فِی بُطُونِها</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 الفرث سرجین الكرش و روی الكلبی عن أبی صالح عن ابن عباس أنه قال إذا استقر العلف فی الكرش صار أسفله فرثا و أعلاه دما و أوسطه لبنا فیجری الدم فی العروق و اللبن فی الضرع و یبقی الفرث كما هو فذاك هو قوله تعالی مِنْ بَیْنِ فَرْثٍ وَ دَمٍ لَبَناً خالِصاً لا یشوبه الدم و لا الفرث</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لقائل أن یقول الدم و اللبن لا یتوالدان فی الكرش البتة و الدلیل علیه الحس فإن هذه الحیوان تذبح ذبحا متوالیا و ما رأی أحد فی كرشها لا دما و لا لبنا و لو كان تولد الدم و اللبن فی الكرش لوجب أن یشاهد ذلك فی بعض الأحوال و الشی‌ء الذی دلت المشاهدة علی فساده لم یجز المصیر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الحق أن الحیوان إذا تناول الغذاء وصل ذلك العلف إلی معدته و إلی كرشه إن كان من الأنعام و غیرها فإن طبخ و حصل الهضم الأول فیه فما كان منه صافیا انجذب إلی الكبد و ما كان كثیفا نزل إلی الأمعاء ثم ذلك الذی یحصل منه فی الكبد ینطبخ فیها و یصیر دما و ذلك هو الهضم الثانی و یكون ذلك الدم مخلوطا بالصفراء و السوداء و زیادة المائیة أما الصفراء فتذهب إلی المرارة و السوداء إلی الطحال و المائیة إلی الكلیة و منها إلی المثانة و أما ذلك الدم فإنه یدخل فی الأوردة و هی العروق النابتة من الكبد و هناك یحصل الهضم الثالث و بین الكبد و بین الضرع عروق كثیرة فینصب الدم فی تلك العروق إلی الضرع و الضرع لحم غددی رخو أبیض فیقلب اللّٰه الدم عند انصبابه إلی ذلك اللحم الغددی الرخو الأبیض من صورة الدم إلی صورة اللبن فهذا هو القول الصحیح فی كیفیة تولد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فهذه المعانی حاصلة فی الحیوان الذكر فلم لم یحصل منه اللبن قلنا الحكمة الإلهیة اقتضت تدبیر كل شی‌ء علی الوجه اللائق به الموافق لمصلحته فمزاج الذكر من كل حیوان أن یكون حارا یابسا و مزاج الأنثی یجب أن یكون باردا رطبا و الحكمة فیه أن الولد إنما یكون فی داخل بدن الأنثی فوجب أن تكون الأنثی مختصة بمزید الرطوبات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الولد إنما یتولد من الرطوبات فوجب أن یحصل فی بدن الأنثی رطوبات كثیرة لیصیر مادة لتولد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الولد إذا كبر وجب أن یكون بدن الأم قابلا للتمدد حتی یتسع لذلك الولد</w:t>
      </w:r>
      <w:r>
        <w:rPr>
          <w:rStyle w:val="FootnoteAnchor"/>
          <w:rtl w:val="true"/>
        </w:rPr>
        <w:footnoteReference w:id="333"/>
      </w:r>
      <w:r>
        <w:rPr>
          <w:rFonts w:ascii="IRNazanin" w:hAnsi="IRNazanin" w:eastAsia="IRNazanin"/>
          <w:color w:val="111111"/>
          <w:sz w:val="28"/>
          <w:sz w:val="28"/>
          <w:szCs w:val="28"/>
          <w:rtl w:val="true"/>
          <w:lang w:bidi="fa-IR"/>
        </w:rPr>
        <w:t>فإذا كانت الرطوبات غالبة علی بدن الأم كانت بنیتها قابلا للتمدد و یتسع للولد فثبت بما ذكرناه أنه تعالی خص بدن الأنثی من كل حیوان بمزید الرطوبات بهذه الحكمة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تلك الرطوبات التی كانت تصیر مادة لازدیاد بدن الجنین حین كان فی رحم الأم فعند انفصال الجنین تنصب إلی الثدی و الضرع و تصیر مادة لغذاء ذلك </w:t>
      </w:r>
    </w:p>
    <w:p>
      <w:pPr>
        <w:pStyle w:val="BookText"/>
        <w:rPr/>
      </w:pPr>
      <w:r>
        <w:rPr>
          <w:rFonts w:ascii="IRNazanin" w:hAnsi="IRNazanin" w:eastAsia="IRNazanin"/>
          <w:color w:val="111111"/>
          <w:sz w:val="28"/>
          <w:sz w:val="28"/>
          <w:szCs w:val="28"/>
          <w:rtl w:val="true"/>
          <w:lang w:bidi="fa-IR"/>
        </w:rPr>
        <w:t>الطفل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ظهر أن السبب الذی لأجله یتولد اللبن من الدم فی حق الأنثی غیر حاصل فی حق الذكر فظهر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هذا فنقول المفسرون قالوا المراد من قوله مِنْ بَیْنِ فَرْثٍ وَ دَمٍ هو أن هذه الثلاثة تتولد فی موضع واحد فالفرث یكون فی أسفل الكرش و الدم یكون فی أعلاه و اللبن یكون فی الوسط و قد دللنا علی أن هذا القول علی خلاف الحس و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نحن فنقول المراد به من الآیة هو أن اللبن إنما یتولد من بعض أجزاء الدم و الدم إنما یتولد من الأجزاء اللطیفة التی فی الفرث و هو الأشیاء المأكولة الحاصلة فی الكرش فهذا اللبن متولد من الأجزاء التی كانت حاصلة فیما بین الفرث أولا ثم كانت حاصلة فیما بین الدم ثانیا و صفاه اللّٰه تعالی عن تلك الأجزاء الكثیفة الغلیظة و خلق فیها الصفات التی باعتبارها صارت لبنا یكون موافقا لبدن الطفل فهذا ما حصلناه فی هذه المقام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حدوث اللبن فی الثدی و اتصافه بالصفات التی باعتبارها یكون موافقا</w:t>
      </w:r>
      <w:r>
        <w:rPr>
          <w:rStyle w:val="FootnoteAnchor"/>
          <w:rtl w:val="true"/>
        </w:rPr>
        <w:footnoteReference w:id="334"/>
      </w:r>
      <w:r>
        <w:rPr>
          <w:rFonts w:ascii="IRNazanin" w:hAnsi="IRNazanin" w:eastAsia="IRNazanin"/>
          <w:color w:val="111111"/>
          <w:sz w:val="28"/>
          <w:sz w:val="28"/>
          <w:szCs w:val="28"/>
          <w:rtl w:val="true"/>
          <w:lang w:bidi="fa-IR"/>
        </w:rPr>
        <w:t xml:space="preserve">لتغذیة الصبی مشتمل علی حكمة عجیبة و أسرار بدیعة یشهد صریح العقل بأنها لا تحصل إلا بتدبیر الفاعل الحكیم المدبر الرحیم و بیانه من وجوه الأول أنه تعالی خلق فی أسفل المعدة منفذا یخرج منه ثفل الغذاء فإذا تناول الإنسان غذاء أو شربة رقیقة انطبق ذلك المنفذ انطباقا كلیا لا یخرج منه شی‌ء من ذلك المأكول و المشروب إلی أن یكمل انهضامه فی المعدة و ینجذب ما صفی منه إلی الكبد و یبقی الثفل هناك فحینئذ ینفتح ذلك المنفذ و ینزل منه ذلك الثفل و هذا من العجائب التی لا یمكن حصولها إلا بتدبیر الفاعل الحكیم لأنه متی كانت الحاجة إلی خروج ذلك الجسم عن المعدة انفتح و یحصل الانطباق تارة و الانفتاح أخری بحسب </w:t>
      </w:r>
    </w:p>
    <w:p>
      <w:pPr>
        <w:pStyle w:val="BookText"/>
        <w:rPr/>
      </w:pPr>
      <w:r>
        <w:rPr>
          <w:rFonts w:ascii="IRNazanin" w:hAnsi="IRNazanin" w:eastAsia="IRNazanin"/>
          <w:color w:val="111111"/>
          <w:sz w:val="28"/>
          <w:sz w:val="28"/>
          <w:szCs w:val="28"/>
          <w:rtl w:val="true"/>
          <w:lang w:bidi="fa-IR"/>
        </w:rPr>
        <w:t>الحاجة و بقدر المنفعة و هذا مما لا یتأتی إلا بتقدیر الفاعل الحكیم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تعالی أودع فی الكبد قوة تجذب الأجزاء اللطیفة الحاصلة فی ذلك المأكول و المشروب و لا تجذب الأجزاء الكثیفة و خلق فی الأمعاء قوة تجذب تلك الأجزاء الكثیفة التی هی الثفل و لا تجذب الأجزاء اللطیفة البتة و لو كان الأمر بالعكس لاختلت مصلحة البدن و لفسد نظام هذا التركیب الثالث أنه تعالی أودع فی الكبد قوة هاضمة طابخة حتی إن تلك الأجزاء اللطیفة لتنطبخ فی الكبد و تنقلب دما ثم إنه تعالی أودع فی المرارة قوة جاذبة للصفراء و فی الطحال قوة جاذبة للسوداء و فی الكلیة قوة جاذبة لزیادة المائیة حتی یبقی الدم الصافی الموافق لتغذیة البدن و تخصیص كل واحد من هذه الأعضاء بتلك القوة الحاصلة لا یمكن إلا بتدبیر الحكیم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فی الوقت الذی یكون الجنین فی رحم الأم ینصب من ذلك نصیب وافر إلیه حتی یصیر مادة لنمو أعضاء ذلك الولد و ازدیاده فإذا انفصل الجنین عن الرحم ینصب ذلك النصیب إلی جانب الثدی لیتولد منه اللبن الذی یكون غذاء له فإذا كبر لا ینصب ذلك النصیب لا إلی الرحم و لا إلی الثدی بل ینصب إلی جمیع بدن المغتذی فانصباب ذلك الدم فی كل وقت إلی عضو آخر انصبابا موافقا للمصلحة و الحكمة لا یتأتی إلا بتدبیر الفاعل المختار الحكیم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أن عند تولد اللبن فی الضرع أحدث تعالی فی حلمة الثدی ثقبا صغیرة و مساما ضیقة و جعلها بحیث إذا اتصل المصّ و الحلب بتلك الحلمة انفصل اللبن عنها فی تلك المسام الضیقة و لما كانت تلك المسام ضیقة جدا فحینئذ لا یخرج منها إلا ما كان فی غایة الصفاء و اللطافة و أما الأجزاء الكثیفة فإنها لا یمكنها الخروج من تلك المنافذ الضیقة فیبقی فی الداخل فما الحكمة فی إحداث تلك الثقب الصغیرة و المنافذ الضیقة فی رأس حلمة الثدی إلا أن تكون كالمصفاة فكل ما كان لطیفا خرج و كل ما كان كثیفا احتبس فی الداخل و لم یخرج فبهذا الطریق یصیر ذلك اللبن </w:t>
      </w:r>
    </w:p>
    <w:p>
      <w:pPr>
        <w:pStyle w:val="BookText"/>
        <w:rPr/>
      </w:pPr>
      <w:r>
        <w:rPr>
          <w:rFonts w:ascii="IRNazanin" w:hAnsi="IRNazanin" w:eastAsia="IRNazanin"/>
          <w:color w:val="111111"/>
          <w:sz w:val="28"/>
          <w:sz w:val="28"/>
          <w:szCs w:val="28"/>
          <w:rtl w:val="true"/>
          <w:lang w:bidi="fa-IR"/>
        </w:rPr>
        <w:t>خالصا موافقا لبدن الصبی سائِغاً لِلشَّارِبِینَ السادس أنه تعالی ألهم ذلك الصبی إلی المص فإن الأم كلما ألقمت حلمة الثدی فی فم الصبی فذلك الصبی فی الحال یأخذ فی المص و لو لا أن الفاعل المختار الرحیم ألهم ذلك الطفل الصغیر ذلك العمل المخصوص لم یحصل بتخلیق ذلك اللبن فی ذلك الثدی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أنا بینا أنه تعالی إنما خلق اللبن من فضلة الدم و إنما خلق الدم من الغذاء الذی تناوله الحیوان و الشاة لما تناولت العشب و الماء فاللّٰه تعالی خلق الدم من لطیف تلك الأجزاء ثم خلق اللبن من بعض أجزاء ذلك الدم ثم إن اللبن حصلت فیه أجزاء ثلاثة علی طبائع متضادة فما فیه من الدهن یكون حارا رطبا و ما فیه من المائیة یكون باردا رطبا و ما فیه من الجبنیة یكون باردا یابسا و هذه الطبائع ما كانت حاصلة فی العشب الذی تناوله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بهذین أن هذه الأجسام لا تزال تنقلب من صفة إلی صفة من حالة إلی حالة مع أنه لا یناسب بعضها بعضا و لا یشاكل بعضها بعضا و عند ذلك یظهر أن هذه الأحوال إنما تحدث بتدبیر فاعل حكیم رحیم یدبر أحوال هذا العالم علی وفق مصالح العباد فسبحان من شهد جمیع ذرات العالم الأعلی و الأسفل بكمال قدرته و نهایة حكمته و رحمته لَهُ الْخَلْقُ وَ الْأَمْرُ تَبارَكَ اللَّهُ رَبُّ</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الْعالَمِینَ أما قوله سائِغاً لِلشَّارِبِینَ فمعناه جاریا فی حلوقهم لذیذا هنیئا یقال ساغ الشراب فی الحلق و أساغه صاحبه و منه قوله وَ لا یَكادُ یُسِیغُهُ‌</w:t>
      </w:r>
      <w:r>
        <w:rPr>
          <w:rStyle w:val="FootnoteAnchor"/>
          <w:rtl w:val="true"/>
        </w:rPr>
        <w:footnoteReference w:id="335"/>
      </w:r>
      <w:r>
        <w:rPr>
          <w:rFonts w:ascii="IRNazanin" w:hAnsi="IRNazanin" w:eastAsia="IRNazanin"/>
          <w:color w:val="111111"/>
          <w:sz w:val="28"/>
          <w:sz w:val="28"/>
          <w:szCs w:val="28"/>
          <w:rtl w:val="true"/>
          <w:lang w:bidi="fa-IR"/>
        </w:rPr>
        <w:t xml:space="preserve">و قال أهل التحقیق اعتبار حدوث اللبن كما یدل علی وجود الصانع المختار فكذلك یدل علی إمكان الحشر و النشر و ذلك لأن هذا العشب الذی یأكله الحیوان إنما یتولد من الماء و الأرض فخالق العالم دبر تدبیرا آخر انقلب ذلك الدم لبنا ثم دبر تدبیرا آخر حدث من ذلك اللبن الدهن و الجبن فهذا الاستقراء یدل علی أنه تعالی قادر علی أن </w:t>
      </w:r>
    </w:p>
    <w:p>
      <w:pPr>
        <w:pStyle w:val="BookText"/>
        <w:rPr/>
      </w:pPr>
      <w:r>
        <w:rPr>
          <w:rFonts w:ascii="IRNazanin" w:hAnsi="IRNazanin" w:eastAsia="IRNazanin"/>
          <w:color w:val="111111"/>
          <w:sz w:val="28"/>
          <w:sz w:val="28"/>
          <w:szCs w:val="28"/>
          <w:rtl w:val="true"/>
          <w:lang w:bidi="fa-IR"/>
        </w:rPr>
        <w:t>یقلب هذه الأجسام من صفة إلی صفة و من حالة إلی حالة فإذا كان كذلك لم یمنع أیضا أن یكون قادرا علی أن یقلب أجزاء أبدان الأموات إلی صفة الحیاة و العقل كما كانت قبل ذلك فهذا الاعتبار یدل من هذا الوجه علی أن البعث و القیامة أمر ممكن غیر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البیضاوی وَ إِنَّ لَكُمْ فِی الْأَنْعامِ لَعِبْرَةً دلالة یعبر بها من الجهل إلی العلم نُسْقِیكُمْ مِمَّا فِی بُطُونِهِ استئناف لبیان العبرة و إنما ذكر الضمیر و وحده هاهنا للفظ و أنثه فی سورة المؤمنون للمعنی فإن الأنعام اسم جمع و لذلك عده سیبویه فی المفردات المبنیة علی أفعال كأخلاق و أكیاس و من قال إنه جمع نعم جعل الضمیر للبعض فإن اللبن لبعضها دون جمیعها أو لواحدة أوله علی المعنی فإن المراد به الجنس و قرأ نافع و ابن عامر و أبو بكر و یعقوب نسقیكم بالفتح هنا و فی المؤمنون مِنْ بَیْنِ فَرْثٍ وَ دَمٍ لَبَناً فإنه یخلق من بعض أجزاء الدم المتولد من الأجزاء اللطیفة التی فی الفرث و هو الأشیاء المأكولة المنهضمة بعد الانهضام فی الكرش و حدیث ابن عباس إن صح فالمراد أن أوسطه یكون مادة اللبن و أعلاه مادة الدم الذی یغذی البدن لأنهما لا یتكونان فی الكرش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مختصرا مما ذكره الرازی ثم قال خالِصاً صافیا لا یستصحبه لون الدم و لا رائحة الفرث أو مصفی عما یصحبه من الأجزاء الكثیفة بتضییق مخرجه سائِغاً لِلشَّارِبِینَ سهل المرور فی حلقهم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الطبرسی رحمه اللّٰه روی الكلبی عن ابن عباس قال إذا استقر العلف فی الكرش صار أسفله فرثا و أعلاه دما و أوسطه لبنا فیجری الدم فی العروق و اللبن فی الضرع و یبقی الفرث كما هو فذلك قوله مِنْ بَیْنِ فَرْثٍ وَ دَمٍ لَبَناً خالِصاً لا یشوبه الدم و لا الفرث و الكبد مسلطة علی هذه الأصناف فتقسمها علی الوجه الذی اقتضاه التدبیر الإلهی‌</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أَبِیهِ عَنْ سَعْدِ بْنِ عَبْدِ اللَّهِ عَنْ مُحَمَّدِ بْنِ عِیسَی الْیَقْطِینِیِّ عَنِ </w:t>
      </w:r>
    </w:p>
    <w:p>
      <w:pPr>
        <w:pStyle w:val="BookText"/>
        <w:rPr/>
      </w:pPr>
      <w:r>
        <w:rPr>
          <w:rFonts w:ascii="Amiri" w:hAnsi="Amiri" w:eastAsia="Amiri" w:cs="Amiri"/>
          <w:color w:val="111111"/>
          <w:sz w:val="28"/>
          <w:sz w:val="28"/>
          <w:szCs w:val="28"/>
          <w:rtl w:val="true"/>
          <w:lang w:bidi="ar-SA"/>
        </w:rPr>
        <w:t>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 اللَّبَنِ شِفَاءٌ مِنْ كُلِّ دَاءٍ إِلَّا الْمَوْتَ‌</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لُحُومُ الْبَقَرِ دَاءٌ وَ أَلْبَانُهَا دَوَاءٌ وَ أَسْمَانُهَا شِفَاءٌ</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حسا زید المرق شربه شیئا بعد شی‌ء كتحساه و احتساه و اسم ما یحتسی الحسیة و الحسا و یمد و الحسو كدلو و الحسو كعدو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عَنْ إِبْرَاهِیمَ بْنِ رِیَاحٍ عَنْ فَضَالَةَ عَنِ الْعَلَاءِ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أَلْبَانِ الْأُتُنِ لِلدَّوَاءِ یَشْرَبُهَا الرَّجُلُ قَالَ لَا بَأْسَ بِهِ‌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 یكره لبن الأتن جامدا و مائعا انتهی و كأنهم حكموا بالكراهة لكراهة لحمها و فیه نظر و لم أر فی الأخبار ما یدل علیها و إن كان فی بعضها التقیید بالدواء لكن فی أكثره فی كلام السائل و بالجملة الحكم بالكراهة مشكل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الْجَارُودِ بْنِ مُحَمَّدٍ عَنْ مُحَمَّدِ بْنِ عِیسَی عَنْ كَامِلٍ قَالَ سَمِعْتُ مُوسَی بْنَ عَبْدِ اللَّهِ بْنِ الْحَسَنِ یَقُولُ سَمِعْتُ أَشْیَاخَنَا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اللِّقَاحِ شِفَاءٌ مِنْ كُلِّ دَاءٍ وَ عَاهَةٍ فِی الْجَسَدِ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مِثْلَ ذَلِكَ إِلَّا أَنَّهُ زَادَ فِیهِ وَ هُوَ یُنَقِّی الْبَدَنَ وَ یُخْرِجُ دَرَنَهُ وَ یَغْسِلُهُ غَسْلًا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اللقاح ككتاب الإبل و اللقوح كصبور واحدتها و الناقة الحلوب و قال الدرن محركة الوسخ أو تلطخه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خَلَفِ بْنِ حَمَّادٍ عَنْ یَحْیَی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أَبِی عَبْدِ اللَّهِ علیه السلام فَأُتِینَا بِسُكُرُّجَاتٍ فَأَشَارَ بِیَدِهِ نَحْوَ وَاحِدَةٍ مِنْهُنَّ وَ قَالَ هَذَا شِیرَازُ الْأُتُنِ </w:t>
      </w:r>
    </w:p>
    <w:p>
      <w:pPr>
        <w:pStyle w:val="BookText"/>
        <w:rPr/>
      </w:pPr>
      <w:r>
        <w:rPr>
          <w:rFonts w:ascii="Amiri" w:hAnsi="Amiri" w:eastAsia="Amiri" w:cs="Amiri"/>
          <w:color w:val="111111"/>
          <w:sz w:val="28"/>
          <w:sz w:val="28"/>
          <w:szCs w:val="28"/>
          <w:rtl w:val="true"/>
          <w:lang w:bidi="ar-SA"/>
        </w:rPr>
        <w:t>لِعَلِیلٍ عِنْدَنَا فَمَنْ شَاءَ فَلْیَأْكُلْ وَ مَنْ شَاءَ فَلْیَدَعْ‌</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یحیی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لا آكل فی سكرجة هی بضم السین و الكاف و الراء و التشدید إناء صغیر یؤكل فیه الشی‌ء القلیل من الأدم و هی فارسیة و أكثر ما یوضع فیه الكوامیخ و نحوها و فی القاموس الشیراز اللبن الرائب المستخرج ماؤه و فی بحر الجواهر هو صبغ یعمل من اللبن كالحسو الغلیظ و الجمع شواریز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الظاهر أن المراد بالرائب الذی اشتد و غلظ سواء حمض كالماست أو لم یحمض كالجبن الرطب و إن كان الثانی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لَحْمَ الْبَقَرِ قَالَ أَلْبَانُهَا دَوَاءٌ وَ شُحُومُهَا شِفَاءٌ وَ لُحُومُهَا دَاءٌ</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عَلِیِّ بْنِ حَدِیدٍ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التَّلْبِینَ یَجْلُو الْقَلْبَ الْحَزِینَ كَمَا یَجْلُو الْأَصَابِعُ الْعَرَقَ مِنَ الْجَبِینِ‌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رَفَعَهُ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أَغْنَی عَنِ الْمَوْتِ شَیْ‌ءٌ لَأَغْنَتِ التَّلْبِینَةُ قِیلَ یَا رَسُولَ اللَّهِ وَ مَا التَّلْبِینَةُ قَالَ الْحَسْوُ بِاللَّبَنِ‌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الكافی‌</w:t>
      </w:r>
      <w:r>
        <w:rPr>
          <w:rStyle w:val="FootnoteAnchor"/>
          <w:rtl w:val="true"/>
        </w:rPr>
        <w:footnoteReference w:id="34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مرسلا إلی قوله الحسو باللبن الحسو باللبن یكررها ثلاثا و فیه التلبینة فی الموضعین و هو أظهر قال فی النهایة فیه التلبینة مجمة لفؤاد المریض التلبینة و التلبین حساء یعمل من دقیق أو نخالة و ربما جعل فیها عسل </w:t>
      </w:r>
    </w:p>
    <w:p>
      <w:pPr>
        <w:pStyle w:val="BookText"/>
        <w:rPr/>
      </w:pPr>
      <w:r>
        <w:rPr>
          <w:rFonts w:ascii="IRNazanin" w:hAnsi="IRNazanin" w:eastAsia="IRNazanin"/>
          <w:color w:val="111111"/>
          <w:sz w:val="28"/>
          <w:sz w:val="28"/>
          <w:szCs w:val="28"/>
          <w:rtl w:val="true"/>
          <w:lang w:bidi="fa-IR"/>
        </w:rPr>
        <w:t>سمیت تشبیها باللبن لبیاضها و رقتها و هی تسمیة بالمرة من التلبین مصدر لبن القوم إذا سقاهم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التلبین و بهاء حساء من نخالة و لبن و عسل أو من نخالة فقط و قال حسا زید المرق شربه شیئا بعد شی‌ء كتحساه و احتساه و اسم ما یحتسی الحسیة و الحسا و یمد و الحسو كدلو و الحسو كعدو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عَنْ مُحَمَّدِ بْنِ مُوسَی السَّرِیعِیِّ عَنِ ابْنِ مَحْبُوبٍ وَ هَارُونَ بْنِ أَبِی الْجَهْمِ عَنِ السَّكُونِیِّ عَنْ أَبِی عَبْدِ اللَّهِ عَنْ أَبِیهِ علیهما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نُوحٌ إِلَی رَبِّهِ عَزَّ وَ جَلَّ ضَعْفَ بَدَنِهِ فَأَوْحَی اللَّهُ تَعَالَی إِلَیْهِ أَنِ اطْبُخِ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فَإِنِّی جَعَلْتُ الْقُوَّةَ وَ الْبَرَكَةَ فِیهِمَا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أَبِی عَبْدِ اللَّهِ علیه السلام قَالَ فِی مَرَقِ لَحْمِ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بِالْبَیَاضِ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إِسْرَائِیلَ شَكَوْا إِلَی مُوسَی علیه السلام مَا یَلْقَوْنَ مِنَ الْبَرَصِ فَشَكَا ذَلِكَ إِلَی اللَّهِ عَزَّ وَ جَلَّ فَأَوْحَی اللَّهُ إِلَیْهِ مُرْهُمْ فَلْیَأْكُلُوا لَحْمَ الْبَقَرِ بِالسِّلْقِ‌</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عَبْدِ الرَّحْمَنِ بْنِ أَبِی هَاشِمٍ عَنْ مُحَمَّدِ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أَكَلْنَا مَعَ أَبِی عَبْدِ اللَّهِ علیه السلام فَأَتَانَا بِلَحْمِ جَزُورٍ وَ ظَنَنْتُ أَنَّهُ مِنْ بَدَنَتِهِ فَأَكَلْنَا ثُمَّ أُتِینَا بعص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لَبَنٍ فَشَرِبَ مِنْهُ ثُمَّ قَالَ لِی اشْرَبْ یَا أَبَا مُحَمَّدٍ فَذُقْتُهُ فَقُلْتُ أَیْشٍ جُعِلْتُ فِدَاكَ قَالَ إِنَّهَا الْفِطْرَةُ ثُمَّ أَتَانَا بِتَمْرَةٍ فَأَكَلْنَا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أحمد بن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محمد بن علی بن أبی حمزة و ما فی المحاسن كأنه أظهر و فیه مكان أیش لبن و مكان أتانا أتینا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 بالضم القدح العظیم و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مُسْلِمٌ فِی صَحِیحِهِ‌</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أُتِیَ لَیْلَةَ أُسْرِیَ بِهِ بِإِیلِیَا بِقَدَحَیْنِ مِنْ خَمْرٍ وَ لَبَنٍ فَنَظَرَ إِلَیْهِمَا فَأَخَذَ اللَّبَنَ فَقَالَ لَهُ جَبْرَئِیلُ علیه السلام الْحَمْدُ لِلَّهِ الَّذِی هَدَاكَ لِلْفِطْرَةِ لَوْ أَخَذْتَ الْخَمْرَ غَوَتْ أُمَّتُكَ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شراحه إیلیا بالمد و قد یقصر بیت المقدس و فی الروایة محذوف تقدیره أتی بقدحین فقیل له اختر أیهما شئت فألهمه اللّٰه تعالی اختیار اللبن لما أراد سبحانه من توفیق هذه الأمة و قول جبرئیل علیه السلام أصبت الفطرة قیل فی معناه أقوال المختار منها أن اللّٰه تعالی أعلم جبرئیل أن النبی صلی اللّٰه علیه و آله إن اختار اللبن كان كذا و إن اختار الخمر كان كذا و أما الفطرة فالمراد بها هنا الإسلام و الاستقامة و معناه و اللّٰه یعلم اخترت علامة الإسلام و الاستقامة و جعل اللبن علامة ذلك لكونها سهلا طیبا طاهرا سائِغاً لِلشَّارِبِینَ سلیم العاقبة و أما الخمر فإنها أم الخبائث و جالبة لأنواع الشر فی الحال و المال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الطیبی للفطرة أی الَّتِی فَطَرَ النَّاسَ عَلَیْها فإن منها الإعراض عما فیه غائلة و فساد كالخمر المخلة بالعقل الداعی إلی كل خیر و الرادع عن كل شر و المیل إلی ما فیه نفع خال عن المضرة كاللبن 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هذه الوجوه المعنی أن اللبن شی‌ء مبارك كان اختیار النبی صلی اللّٰه علیه و آله إیاه علامة الفطرة فیكون إشارة إلی تلك القصة لعلم الراوی بها و أقول یحتمل هذا الخبر وجوها 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 أنه مما اغتذی الإنسان به فی أول ما رغب إلی الغذاء عند خروجه من بطن أمه و نشأ علیه فكأنه فطر علیه و خلق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المراد بها ما یستحب أن یفطر علیه لورود الأخبار باستحباب إفطار الصائم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یكون الغرض مدح ذلك اللبن المخصوص بأنه قریب العهد بالحلب قال الفیروزآبادی الفطر بالضم و بضمتین شی‌ء من فضل اللبن یحلب ساعتئذ و قال قد سئل عن المذی قال هو الفطر قیل شبه المذی فی قلته بما یحتلب بالفطر و روی بالضم‌</w:t>
      </w:r>
      <w:r>
        <w:rPr>
          <w:rStyle w:val="FootnoteAnchor"/>
          <w:rtl w:val="true"/>
        </w:rPr>
        <w:footnoteReference w:id="353"/>
      </w:r>
      <w:r>
        <w:rPr>
          <w:rFonts w:ascii="IRNazanin" w:hAnsi="IRNazanin" w:eastAsia="IRNazanin"/>
          <w:color w:val="111111"/>
          <w:sz w:val="28"/>
          <w:sz w:val="28"/>
          <w:szCs w:val="28"/>
          <w:rtl w:val="true"/>
          <w:lang w:bidi="fa-IR"/>
        </w:rPr>
        <w:t>و أصله ما یظهر من اللبن علی إحلیل الضرع انتهی و قیل الفطرة الطری القریب الحدیث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أظهر الوجوه ثم هی مرتبة فی القرب و البعد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الْمُتَقَدِّمَةِ عَنِ الرِّضَا عَنْ آبَائِهِ علیهم السلام قَالَ قَالَ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إِذَا أَكَلَ طَعَاماً یَقُولُ اللَّهُمَّ بَارِكْ لَنَا فِیهِ وَ ارْزُقْنَا خَیْراً مِنْهُ وَ إِذَا أَكَلَ لَبَناً أَوْ شَرِبَهُ یَقُولُ اللَّهُمَّ بَارِكْ لَنَا فِیهِ وَ ارْزُقْنَا مِنْهُ‌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أو شربه كأنه تردید من الراوی أو الأكل للمنعقد منه و الشرب لغیره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طَرِیفٍ عَنِ الْحُسَیْنِ بْنِ عُلْوَانَ عَنْ جَعْفَرٍ عَنْ أَبِیهِ علیهما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یَا رَسُولَ اللَّهِ أَ نَتَدَاوَی فَقَالَ نَعَمْ فَتَدَاوَوْا </w:t>
      </w:r>
    </w:p>
    <w:p>
      <w:pPr>
        <w:pStyle w:val="BookText"/>
        <w:rPr/>
      </w:pPr>
      <w:r>
        <w:rPr>
          <w:rFonts w:ascii="Amiri" w:hAnsi="Amiri" w:eastAsia="Amiri" w:cs="Amiri"/>
          <w:color w:val="111111"/>
          <w:sz w:val="28"/>
          <w:sz w:val="28"/>
          <w:szCs w:val="28"/>
          <w:rtl w:val="true"/>
          <w:lang w:bidi="ar-SA"/>
        </w:rPr>
        <w:t>فَإِنَّ اللَّهَ تَبَارَكَ وَ تَعَالَی لَمْ یُنْزِلْ دَاءً إِلَّا وَ قَدْ أَنْزَلَ لَهُ دَوَاءً عَلَیْكُمْ بِأَلْبَانِ الْبَقَرِ فَإِنَّهَا تَرِدُ مِنَ الشَّجَرِ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ترد بالتخفیف مضمنا معنی الأخذ أو بالتشدید بمعنی الصدور و فی بعض النسخ ترق و كأن المعنی تأكل ورق كل شجر لكن لم أجد فی اللغة هذا الوزن بهذا المعنی بل قالوا تورقت الناقة أكلت الورق و فی الكافی‌</w:t>
      </w:r>
      <w:r>
        <w:rPr>
          <w:rStyle w:val="FootnoteAnchor"/>
          <w:rtl w:val="true"/>
        </w:rPr>
        <w:footnoteReference w:id="357"/>
      </w:r>
      <w:r>
        <w:rPr>
          <w:rFonts w:ascii="IRNazanin" w:hAnsi="IRNazanin" w:eastAsia="IRNazanin"/>
          <w:color w:val="111111"/>
          <w:sz w:val="28"/>
          <w:sz w:val="28"/>
          <w:szCs w:val="28"/>
          <w:rtl w:val="true"/>
          <w:lang w:bidi="fa-IR"/>
        </w:rPr>
        <w:t>فی حدیث زرارة فإنها تخلط من كل الشجر كما سیأتی و علی أی حال المعنی أنها تأكل من كل حشیش و ورق فتحصل فی لبنه منافع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قُرْبُ الْإِسْنَادِ، عَنْ عَبْدِ اللَّهِ بْنِ الْحَسَنِ عَنْ جَدِّهِ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أَلْبَانِ الْأُتُنِ تُشْرَبُ لِلدَّوَاءِ أَوْ تُجْعَلُ فِی الدَّوَاءِ قَالَ لَا بَأْسَ‌</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المسائل لعلی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یُحِبُّ مِنَ الشَّرَابِ اللَّبَنَ‌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الرَّبِیعِ بْنِ مُحَمَّدٍ الْمُسْلِیِّ عَنْ عَبْدِ اللَّهِ بْنِ سُلَیْمَانَ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یَكُنْ رَسُولُ اللَّهِ صلی اللّٰه علیه و آله یَأْكُلُ طَعَاماً وَ لَا یَشْرَبُ شَرَاباً إِلَّا قَالَ اللَّهُمَّ بَارِكْ لَنَا فِیهِ وَ أَبْدِلْنَا بِهِ خَیْراً مِنْهُ إِلَّا اللَّبَنَ فَإِنَّهُ كَانَ یَقُولُ اللَّهُمَّ بَارِكْ لَنَا فِیهِ وَ زِدْنَا مِنْهُ‌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Style w:val="FootnoteAnchor"/>
          <w:rtl w:val="true"/>
        </w:rPr>
        <w:footnoteReference w:id="36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أَبِیهِ عَنْ عَبْدِ اللَّهِ بْنِ الْمُغِیرَةِ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النَّبِیُّ صلی اللّٰه علیه و آله إِذَا شَرِبَ اللَّبَنَ قَالَ اللَّهُمَّ بَارِكْ لَنَا فِیهِ وَ زِدْنَا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حِزَامٍ الْحَرِیرِیِّ عَنْ مُحَمَّدِ بْنِ أَبِی نَصْرٍ عَنْ ثَعْلَبَةَ عَنْ عَبْدِ الرَّحِیمِ بْنِ عَبْدِ الْمَجِیدِ الْقَصِیرِ عَنْ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ضَعْفٌ فِی قَلْبِهِ أَوْ بَدَنِهِ فَلْیَأْكُلْ لَحْمَ الضَّأْنِ بِاللَّبَنِ فَإِنَّهُ یَخْرُجُ مِنْ أَوْصَالِهِ كُلُّ دَاءٍ وَ غَائِلَةٍ وَ یَقْوَی جِسْمُهُ وَ یَشُدُّ مَتْنُهُ‌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عَبْدِ اللَّهِ بْنِ الْمُغِیرَةِ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إِذَا شَرِبَ اللَّبَنَ قَالَ اللَّهُمَّ بَارِكْ لَنَا فِیهِ وَ زِدْنَا مِنْهُ‌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عُثْمَانَ بْنِ عِیسَی عَنْ خَالِدِ بْنِ نَجِیحٍ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مِنْ طَعَامِ الْمُرْسَلِینَ‌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جعفر بن محمد الأشعری عن ابن القداح عن أبی عبد اللّٰه علیه السلام عن أبیه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وَ ابْنِ بَزِیعٍ عَنْ مُحَمَّدِ بْنِ یَحْیَی الْخَزَّازِ عَنْ غِیَاثِ بْنِ إِبْرَاهِیمَ عَنْ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كَانَ یَسْتَحِبُّ أَنْ یُفْطِرَ عَلَی اللَّبَنِ‌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بَعْضِ أَصْحَابِهِ عَنِ ابْنِ أُخْتِ الْأَوْزَاعِیِّ عَنْ مَسْعَدَةَ بْنِ الْیَسَعِ الْبَاهِلِیِّ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علیه السلام یُعْجِبُهُ أَنْ یُفْطِرَ عَلَی اللَّبَنِ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أَحَدٌ یَغَصُّ بِشُرْبِ اللَّبَنِ لِأَنَّ اللَّهَ تَبَارَكَ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خالِصاً سائِغاً لِلشَّارِبِینَ‌</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الغصة بالضم الشجا و ما اعترض فی الحلق فأشرق غصصت بالكسر و بالفتح تغص بالفتح غصصا و فی الصحاح غصصت بالماء إذا وقف فی حلقك فلم تكد تسیغه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الْقَاسِمِ بْنِ مُحَمَّدٍ عَنْ أَبِی الْحَسَنِ الْأَصْفَهَانِیِّ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فَقَالَ لَهُ رَجُلٌ وَ أَنَا أَسْمَعُ جُعِلْتُ فِدَاكَ إِنِّی أَجِدُ الضَّعْفَ فِی بَدَنِی فَقَالَ عَلَیْكَ بِاللَّبَنِ فَإِنَّهُ یُنْبِتُ اللَّحْمَ وَ یَشُدُّ الْعَظْمَ‌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نُوحِ بْنِ شُعَیْبٍ عَمَّنْ ذَكَرَهُ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تَغَیَّرَ عَلَیْهِ مَاءُ الظَّهْرِ یَنْفَعُ لَهُ اللَّبَنُ الْحَلِیبُ وَ الْعَسَلُ‌</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أَبِی هَمَّامٍ عَنْ كَامِلِ بْنِ مُحَمَّدِ بْنِ إِبْرَاهِیمَ الْجُعْفِیِّ عَنْ أَبِیهِ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الْحَلِیبُ لِمَنْ تَغَیَّرَ عَلَیْهِ مَاءُ الظَّهْرِ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الحلیب اللبن المحلوب أو الحلیب ما لم یتغیر طعمه انتهی و تغیر ماء الظهر كنایة عن عدم انعقاد الولد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السَّیَّارِیِّ عَنْ عُبَیْدِ اللَّهِ بْنِ أَبِی عَبْدِ اللَّهِ الْفَارِسِیِّ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إِنِّی أَكَلْتُ لَبَناً فَضَرَّنِی فَقَالَ أَبُو عَبْدِ اللَّهِ علیه السلام لَا وَ اللَّهِ مَا ضَرَّ شَیْئاً قَطُّ وَ لَكِنَّكَ أَكَلْتَهُ مَعَ غَیْرِهِ فَضَرَّكَ الَّذِی أَكَلْتَهُ مَعَهُ فَظَنَنْتَ أَنَّ ذَلِكَ مِنَ اللَّبَنِ‌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عَلِیٍّ أَحْمَدَ بْنِ إِسْحَاقَ عَنْ عَبْدٍ 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اللَّبَنَ فَقَالَ اللَّهُمَّ إِنِّی آكُلُهُ عَلَی شَهْوَةِ رَسُولِ اللَّهِ صلی اللّٰه علیه و آله إِیَّاهُ لَمْ یَضُرَّهُ‌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نُوحِ بْنِ شُعَیْبٍ عَنْ بَعْضِ أَصْحَابِهِ عَنْ مُوسَی بْنِ عَبْدِ اللَّهِ بْنِ الْحَسَنِ قَالَ سَمِعْتُ أَشْیَاخَنَا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أَلْبَانَ اللِّقَاحِ شِفَاءٌ مِنْ كُلِّ دَاءٍ وَ عَاهَةٍ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غَیْرِ وَاحِدٍ عَنْ أَبَانِ بْنِ عُثْمَانَ عَنْ زُرَارَةَ عَنْ أَحَدِهِمَا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بِأَلْبَانِ الْبَقَرِ فَإِنَّهَا تُخْلَطُ مِنْ كُلِّ شَجَرَةٍ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عَنِ النَّوْفَلِیِّ عَنِ السَّكُونِیِّ عَنْ أَبِی عَبْدِ اللَّهِ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الْبَقَرِ شِفَاءٌ</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یَحْیَی بْنِ إِبْرَاهِیمَ بْنِ أَبِی الْبِلَادِ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جَعْفَرٍ علیه السلام ذَرَبَ مَعِدَتِی فَقَالَ مَا یَمْنَعُكَ مِنْ شُرْبِ أَلْبَانِ الْبَقَرِ فَقَالَ لِی شَرِبْتَهَا قَطُّ فَقُلْتُ مِرَاراً قَالَ فَكَیْفَ وَجَدْتَهَا تَدْبُغُ الْمَعِدَةَ وَ تَكْسُو الْكُلْیَتَیْنِ الشَّحْمَ وَ تُشَهِّی الطَّعَامَ فَقَالَ لَوْ كَانَتْ أَیَّامُهُ خَرَجْتُ أَنَا وَ أَنْتَ إِلَی یَنْبُعَ حَتَّی نَشْرَبَهُ‌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ذربت معدته تذرب ذربا فسدت و ینبع كینصر حصن له عیون و نخیل و زروع بطریق حاج مصر ذكره الفیروزآبادی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عِیسَی عَنْ صَفْوَانَ عَنْ 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شُرْبِ أَلْبَانِ الْأُتُنِ فَقَالَ اشْرَبْهَا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الْحُسَیْنِ بْنِ الْمُبَارَكِ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شُرْبِ أَلْبَانِ الْأُتُنِ فَقَالَ لَا بَأْسَ بِهَا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صَفْوَانَ عَنِ الْعِیصِ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مَعَهُ فَقَالَ هَذَا شِیرَازُ الْأُتُنِ اتَّخَذْنَاهُ لِمَرِیضٍ لَنَا فَإِنْ أَحْبَبْتَ أَنْ تَأْكُلَ مِنْهُ فَكُلْ‌</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ذَانِكَ الْأَطْیَبَانِ التَّمْرُ وَ اللَّبَنُ إِنَّ رَسُولَ اللَّهِ صلی اللّٰه علیه و آله كُلَّمَا شَرِبَ لَبَناً تَمَضْمَضَ وَ قَالَ إِنَّ لَهُ لَدَسَماً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شَرِبْتُمُ اللَّبَنَ فَتَمَضْمَضُوا فَإِنَّ لَهَا دَسَماً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الْجَعْفَرِیِّ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خَیْرٌ مِنْ أَلْبَانِهَا وَ یَجْعَلُ اللَّهُ الشِّفَاءَ فِی أَلْبَانِهَا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43" w:name="pg10243_93992"/>
    </w:p>
    <w:p>
      <w:pPr>
        <w:pStyle w:val="Heading4"/>
        <w:numPr>
          <w:ilvl w:val="3"/>
          <w:numId w:val="1"/>
        </w:numPr>
        <w:rPr/>
      </w:pPr>
      <w:bookmarkStart w:id="44" w:name="__RefHeading___Toc3309375_1067777946"/>
      <w:bookmarkStart w:id="45" w:name="_Toc16"/>
      <w:bookmarkEnd w:id="43"/>
      <w:bookmarkEnd w:id="44"/>
      <w:r>
        <w:rPr>
          <w:rtl w:val="true"/>
        </w:rPr>
        <w:t xml:space="preserve">باب </w:t>
      </w:r>
      <w:r>
        <w:rPr/>
        <w:t>20</w:t>
      </w:r>
      <w:r>
        <w:rPr>
          <w:rtl w:val="true"/>
        </w:rPr>
        <w:t xml:space="preserve"> </w:t>
      </w:r>
      <w:r>
        <w:rPr>
          <w:rtl w:val="true"/>
        </w:rPr>
        <w:t>الجبن</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هِلَالِ بْنِ مُحَمَّدٍ الْحَفَّارِ عَنْ إِسْمَاعِیلَ بْنِ عَلِیٍّ الدِّعْبِلِیِّ عَنْ أَبِیهِ عَنِ الرِّضَا عَنْ آبَائِهِ عَنْ عَلِیِّ بْنِ الْحُسَیْنِ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مَا دَخَلَا جَوْفاً قَطُّ إِلَّا أَفْسَدَاهُ الْجُبُنُّ وَ الْقَدِیدُ الْخَبَرَ</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عن بعض أصحابه رفعه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بَعْضِ أَصْحَابِهِ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یُؤْكَلْنَ وَ یَهْزِلْنَ اللَّحْمُ الْیَابِسُ وَ الْجُبُنُّ وَ الطَّلْعُ وَ فِی حَدِیثٍ آخَرَ الْجَوْزُ وَ فِی حَدِیثٍ آخَرَ الْكُسْبُ إِلَی آخِرِ مَا مَرَّ فِی بَابِ اللَّحْمِ‌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فَقَالَ لَقَدْ سَأَلْتَنِی عَنْ طَعَامٍ یُعْجِبُنِی ثُمَّ أَعْطَی الْغُلَامَ دَرَاهِمَ فَقَالَ یَا غُلَامُ ابْتَعْ لِی جُبُنّاً وَ دَعَا بِالْغَدَاةِ فَتَغَدَّیْنَا مَعَهُ وَ أُتِیَ بِالْجُبُنِّ فَقَالَ كُلْ فَلَمَّا فَرَغَ مِنَ الْغَدَاءِ قُلْتُ مَا تَقُولُ فِی الْجُبُنِّ قَالَ أَ وَ لَمْ تَرَنِی أَكَلْتُهُ قُلْتُ بَلَی وَ لَكِنِّی أُحِبُّ أَنْ أَسْمَعَهُ مِنْكَ فَقَالَ سَأُخْبِرُكَ عَنِ الْجُبُنِّ وَ غَیْرِهِ كُلُّ مَا یَكُونُ فِیهِ حَلَالٌ وَ حَرَامٌ فَهُوَ لَكَ حَلَالٌ حَتَّی تَعْرِفَ الْحَرَامَ بِعَیْنِهِ فَتَدَعَهُ‌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سِنَانٍ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الْجُبُنِّ وَ قُلْتُ لَهُ أَخْبَرَنِی مَنْ رَأَی أَنَّهُ یُجْعَلُ فِیهِ الْمَیْتَةُ فَقَالَ مِنْ أَجْلِ مَكَانٍ وَاحِدٍ یُجْعَلُ فِیهِ الْمَیْتَةُ حُرِّمَ فِی جَمِیعِ الْأَرَضِینَ إِذَا عَلِمْتَ أَنَّهُ مَیْتَةٌ فَلَا تَأْكُلْهُ وَ إِنْ لَمْ تَعْلَمْ فَاشْتَرِ وَ بِعْ وَ كُلْ وَ اللَّهِ إِنِّی لَأَعْتَرِضُ السُّوقَ فَأَشْتَرِی بِهَا اللَّحْمَ وَ السَّمْنَ وَ الْجُبُنَّ وَ اللَّهِ مَا أَظُنُّ كُلَّهُمْ یُسَمُّونَ هَذِهِ الْبَرْبَرُ وَ هَذِهِ السُّودَانُ‌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صَفْوَانَ عَنْ مَنْصُورِ بْنِ حَازِمٍ عَنْ بَكْرِ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الْجُبُنِّ وَ أَنَّهُ تُوضَعُ فِیهِ الْإِنْفَحَةُ مِنَ الْمَیْتَةِ قَالَ لَا یَصْلُحُ ثُمَّ أَرْسَلَ بِدِرْهَمٍ فَقَالَ اشْتَرِ بِدِرْهَمٍ مِنْ رَجُلٍ مُسْلِمٍ وَ لَا تَسْأَلْهُ عَنْ شَیْ‌ءٍ</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بَشِیرٍ عَنْ عَمْرِو بْنِ أَبِی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الْجُبُنِّ قَالَ كَانَ أَبِی ذُكِرَ لَهُ مِنْهُ شَیْ‌ءٌ فَكَرِهَهُ ثُمَّ أَكَلَهُ فَإِذَا اشْتَرَیْتَهُ فَاقْطَعْ وَ اذْكُرِ اسْمَ اللَّهِ عَلَیْهِ وَ كُلْ‌</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عُبَیْدِ اللَّهِ الْحَلَبِیِّ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الْجُبُنِّ فَقَالَ إِنَّ أَكْلَهُ یُعْجِبُنِی ثُمَّ دَعَا بِهِ فَأَكَلَهُ‌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الْیَقْطِینِیِّ عَنْ صَفْوَانَ عَنْ مُعَاوِیَةَ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فَسَأَلَهُ رَجُلٌ مِنْ أَصْحَابِنَا عَنِ الْجُبُنِّ فَقَالَ أَبُو جَعْفَرٍ علیه السلام إِنَّهُ لَطَعَامٌ یُعْجِبُنِی فَسَأُخْبِرُكَ عَنِ الْجُبُنِّ وَ غَیْرِهِ كُلُّ شَیْ‌ءٍ فِیهِ الْحَلَالُ وَ الْحَرَامُ فَهُوَ لَكَ حَلَالٌ حَتَّی تَعْرِفَ الْحَرَامَ فَتَدَعَهُ بِعَیْنِهِ‌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یَهْضِمُ الطَّعَامَ قَبْلَهُ وَ یُشَهِّی مَا بَعْدَهُ‌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اللُّقْمَةُ الْجُبُنُّ یُطَیِّبُ النَّكْهَةَ وَ یَهْضِمُ مَا قَبْلَهُ وَ یُمْرِئُ 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الْوَاقِیَةُ، بِإِسْنَادِهِ إِلَی هَارُونَ بْنِ مُوسَی التَّلَّعُكْبَرِیِّ عَنْ مُحَمَّدِ بْنِ هَمَّامٍ عَنْ مُحَمَّدِ بْنِ یَحْیَی الْفَارِسِیِّ عَنْ مُحَمَّدِ بْنِ یَحْیَی الطَّبَرِیِّ عَنِ الْوَلِیدِ بْنِ أَبَانٍ عَنْ مُحَمَّدِ بْنِ سَمَاعَةَ عَنْ أَبِیهِ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اللُّقْمَةُ الْجُبُنُّ تُعْذِبُ الْفَمَ وَ تُطَیِّبُ النَّكْهَةَ وَ تَهْضِمُ مَا قَبْلَهُ وَ تُشَهِّی الطَّعَامَ وَ مَنْ یَتَعَمَّدْ أَكْلَهُ رَأْسَ الشَّهْرِ أَوْشَكَ أَنْ لَا تُرَدَّ لَهُ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النكهة ریح الفم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مُحَمَّدِ بْنِ یَحْیَی عَنْ عَلِیِّ بْنِ إِبْرَاهِیمَ الْهَاشِمِیِّ عَنْ أَبِیهِ عَنْ مُحَمَّدِ </w:t>
      </w:r>
    </w:p>
    <w:p>
      <w:pPr>
        <w:pStyle w:val="BookText"/>
        <w:rPr/>
      </w:pPr>
      <w:r>
        <w:rPr>
          <w:rFonts w:ascii="Amiri" w:hAnsi="Amiri" w:eastAsia="Amiri" w:cs="Amiri"/>
          <w:color w:val="111111"/>
          <w:sz w:val="28"/>
          <w:sz w:val="28"/>
          <w:szCs w:val="28"/>
          <w:rtl w:val="true"/>
          <w:lang w:bidi="ar-SA"/>
        </w:rPr>
        <w:t>بْنِ الْفُضَیْلِ النَّیْسَابُورِیِّ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الْجُبُنِّ فَقَالَ دَاءٌ لَا دَوَاءَ لَهُ فَلَمَّا كَانَ بِالْعَشِیِّ دَخَلَ الرَّجُلُ عَلَی أَبِی عَبْدِ اللَّهِ علیه السلام فَنَظَرَ إِلَی الْجُبُنِّ عَلَی الْخِوَانِ فَقَالَ جُعِلْتُ فِدَاكَ سَأَلْتُكَ بِالْغَدَاةِ عَنِ الْجُبُنِّ فَقُلْتَ لِی إِنَّهُ هُوَ الدَّاءُ الَّذِی لَا دَوَاءَ لَهُ وَ السَّاعَةَ أَرَاهُ عَلَی الْخِوَانِ قَالَ فَقَالَ هُوَ ضَارٌّ بِالْغَدَاةِ نَافِعٌ بِالْعَشِیِّ وَ یَزِیدُ فِی مَاءِ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مَضَرَّةَ الْجُبُنِّ فِی قِشْرِهِ‌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مَحْبُوبٍ عَنْ عَبْدِ الْعَزِیزِ الْعَبْدِیِّ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 الْجَوْزُ فِی كُلِّ وَاحِدٍ مِنْهُمَا الشِّفَاءُ فَإِنِ افْتَرَقَا كَانَ فِی كُلِّ وَاحِدٍ مِنْهُمَا الدَّاءُ</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إِدْرِیسَ بْنِ الْحَسَنِ عَنْ عُبَیْدِ بْنِ زُرَارَةَ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الْجُبُنَّ وَ الْجَوْزَ إِذَا اجْتَمَعَا كَانَا دَوَاءً وَ إِذَا افْتَرَقَا كَانَا دَاءً</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الجوز إنما یصلحه إذا لم یكن مالحا فإنه حینئذ بارد رطب فی الثالثة و أما مالحه فهو حار یابس فی الثالثة و الجوز حار إما فی الثانیة أو فی الثالثة یابس فی الأولی فتزید غائلته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یَهْضِمُ مَا قَبْلَهُ وَ یُشَهِّی مَا بَعْدَهُ‌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الجبن المأكول فیه ثلاث لغات أجودها سكون الباء و الثانیة ضمها للإتباع و الثالثة و هی أقلها التثقیل و منهم من یجعل التثقیل من ضرورة الشعر</w:t>
      </w:r>
      <w:r>
        <w:rPr>
          <w:rFonts w:eastAsia="IRNazanin" w:cs="IRNazanin"/>
          <w:color w:val="111111"/>
          <w:sz w:val="28"/>
          <w:szCs w:val="28"/>
          <w:rtl w:val="true"/>
          <w:lang w:bidi="fa-IR"/>
        </w:rPr>
        <w:t xml:space="preserve">. </w:t>
      </w:r>
      <w:bookmarkStart w:id="46" w:name="pg10243_93995"/>
    </w:p>
    <w:p>
      <w:pPr>
        <w:pStyle w:val="Heading4"/>
        <w:numPr>
          <w:ilvl w:val="3"/>
          <w:numId w:val="1"/>
        </w:numPr>
        <w:rPr/>
      </w:pPr>
      <w:bookmarkStart w:id="47" w:name="__RefHeading___Toc3309377_1067777946"/>
      <w:bookmarkStart w:id="48" w:name="_Toc17"/>
      <w:bookmarkEnd w:id="46"/>
      <w:bookmarkEnd w:id="47"/>
      <w:r>
        <w:rPr>
          <w:rtl w:val="true"/>
        </w:rPr>
        <w:t xml:space="preserve">باب </w:t>
      </w:r>
      <w:r>
        <w:rPr/>
        <w:t>21</w:t>
      </w:r>
      <w:r>
        <w:rPr>
          <w:rtl w:val="true"/>
        </w:rPr>
        <w:t xml:space="preserve"> </w:t>
      </w:r>
      <w:r>
        <w:rPr>
          <w:rtl w:val="true"/>
        </w:rPr>
        <w:t>الماست و المضیرة</w:t>
      </w:r>
      <w:bookmarkEnd w:id="48"/>
    </w:p>
    <w:p>
      <w:pPr>
        <w:pStyle w:val="BookText"/>
        <w:rPr/>
      </w:pPr>
      <w:r>
        <w:rPr>
          <w:rFonts w:ascii="Amiri" w:hAnsi="Amiri" w:eastAsia="Amiri" w:cs="Amiri"/>
          <w:color w:val="111111"/>
          <w:sz w:val="28"/>
          <w:sz w:val="28"/>
          <w:szCs w:val="28"/>
          <w:rtl w:val="true"/>
          <w:lang w:bidi="ar-SA"/>
        </w:rPr>
        <w:t>الْكَافِی، عَنْ مُحَمَّدِ بْنِ یَحْیَی رَفَعَهُ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الْمَاسْتَ وَ لَا یَضُرُّهُ فَلْیَصُبَّ عَلَیْهَا الْهَاضُومَ قُلْتُ وَ مَا الْهَاضُومُ قَالَ النَّانْخَواهُ‌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عَنْ عَبْدِ اللَّهِ بْنِ مُحَمَّدٍ الْحَجَّالِ عَنْ أَبِی سُلَیْمَانَ 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فَجَاءَنَا بِمَضِیرَةٍ وَ بَعْدَهَا بِطَعَامٍ ثُمَّ أُتِیَ بِقِنَاعٍ مِنْ رُطَبٍ عَلَیْهِ أَلْوَانٌ الْخَبَرَ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الحجال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بحر الجواهر مضر من باب نصر حمض سخت ترش و المضیرة طبیخة تطبخ باللبن الماضر فارسیها دوغبا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أَبِی طَالِبٍ علیه السلام فَوَجَدْتُهُ جَالِساً وَ بَیْنَ یَدَیْهِ إِنَاءٌ فِیهِ لَبَنٌ أَجِدُ رِیحَ حُمُوضَتِهِ وَ فِی یَدِهِ رَغِیفٌ أَرَی قشاء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الشَّعِیرِ فِی وَجْهِهِ وَ هُوَ یَكْسِرُ بِیَدِهِ وَ یَطْرَحُهُ فِیهِ الْخَبَرَ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49" w:name="pg10243_93996"/>
    </w:p>
    <w:p>
      <w:pPr>
        <w:pStyle w:val="Heading3"/>
        <w:numPr>
          <w:ilvl w:val="2"/>
          <w:numId w:val="1"/>
        </w:numPr>
        <w:rPr/>
      </w:pPr>
      <w:bookmarkStart w:id="50" w:name="__RefHeading___Toc3309379_1067777946"/>
      <w:bookmarkStart w:id="51" w:name="_Toc18"/>
      <w:bookmarkEnd w:id="49"/>
      <w:bookmarkEnd w:id="50"/>
      <w:r>
        <w:rPr>
          <w:rtl w:val="true"/>
        </w:rPr>
        <w:t>أبواب النباتات‌</w:t>
      </w:r>
      <w:bookmarkEnd w:id="51"/>
    </w:p>
    <w:p>
      <w:pPr>
        <w:pStyle w:val="Heading4"/>
        <w:numPr>
          <w:ilvl w:val="3"/>
          <w:numId w:val="1"/>
        </w:numPr>
        <w:rPr/>
      </w:pPr>
      <w:bookmarkStart w:id="52" w:name="__RefHeading___Toc3309381_1067777946"/>
      <w:bookmarkStart w:id="53" w:name="_Toc19"/>
      <w:bookmarkEnd w:id="52"/>
      <w:r>
        <w:rPr>
          <w:rtl w:val="true"/>
        </w:rPr>
        <w:t xml:space="preserve">باب </w:t>
      </w:r>
      <w:r>
        <w:rPr/>
        <w:t>1</w:t>
      </w:r>
      <w:r>
        <w:rPr>
          <w:rtl w:val="true"/>
        </w:rPr>
        <w:t xml:space="preserve"> </w:t>
      </w:r>
      <w:r>
        <w:rPr>
          <w:rtl w:val="true"/>
        </w:rPr>
        <w:t>جوامع أحوالها و نوادرها و أحوال الأشجار و ما یتعلق بها</w:t>
      </w:r>
      <w:bookmarkEnd w:id="53"/>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الطَّیِّبُ یَخْرُجُ نَباتُهُ بِإِذْنِ رَبِّهِ وَ الَّذِی خَبُثَ لا یَخْرُجُ إِلَّا نَكِداً كَذلِكَ نُصَرِّفُ الْآیاتِ لِقَوْمٍ یَشْكُرُونَ‌</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مِنَ السَّماءِ ماءً لَكُمْ مِنْهُ شَرابٌ وَ مِنْهُ شَجَرٌ فِیهِ تُسِیمُونَ یُنْبِتُ لَكُمْ بِهِ الزَّرْعَ إلی قوله تعالی وَ سَخَّرَ لَكُمُ اللَّیْلَ وَ النَّهارَ إلی قوله وَ ما ذَرَأَ لَكُمْ فِی الْأَرْضِ مُخْتَلِفاً أَلْوانُهُ‌</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بِهِ أَزْواجاً مِنْ نَباتٍ شَتَّی كُلُوا وَ ارْعَوْا أَنْعامَكُمْ‌</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نَسُوقُ الْماءَ إِلَی الْأَرْضِ الْجُرُزِ فَنُخْرِجُ بِهِ زَرْعاً تَأْكُلُ مِنْهُ أَنْعامُهُمْ وَ أَنْفُسُهُمْ أَ فَلا یُبْصِرُونَ‌</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الْأَرْضُ الْمَیْتَةُ أَحْیَیْناها وَ أَخْرَجْنا مِنْها حَبًّا فَمِنْهُ یَأْكُلُونَ إلی قوله سبحانه سُبْحانَ الَّذِی خَلَقَ الْأَزْواجَ كُلَّها مِمَّا تُنْبِتُ الْأَرْضُ وَ مِنْ أَنْفُسِهِمْ وَ مِمَّا لا یَعْلَمُونَ‌</w:t>
      </w:r>
      <w:r>
        <w:rPr>
          <w:rStyle w:val="FootnoteAnchor"/>
          <w:rtl w:val="true"/>
        </w:rPr>
        <w:footnoteReference w:id="40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وَ الشَّجَرُ یَسْجُدانِ‌</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الْإِنْسانُ إِلی طَعامِهِ أَنَّا صَبَبْنَا الْماءَ صَبًّا ثُمَّ شَقَقْنَا الْأَرْضَ شَقًّا فَأَنْبَتْنا فِیها حَبًّا وَ عِنَباً وَ قَضْباً وَ زَیْتُوناً وَ نَخْلًا وَ حَدائِقَ غُلْباً وَ فاكِهَةً وَ أَبًّا مَتاعاً لَكُمْ وَ لِأَنْعامِكُمْ‌</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أَخْرَجَ الْمَرْعی فَجَعَلَهُ غُثاءً أَحْوی‌</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الْبَلَدُ الطَّیِّبُ قیل أی الأرض الكریمة التربة یَخْرُجُ نَباتُهُ بِإِذْنِ رَبِّهِ أی بمشیته و تیسره عبر به عن كثرة النبات و حسنه و غزارة نفعه لأنه أوقعه علی مقابله وَ الَّذِی خَبُثَ كالحرة و السبخة لا یَخْرُجُ إِلَّا نَكِداً أی قلیلا عدیم النفع و نصبه علی الحال و تقدیر الكلام و البلد الذی خبث لا یخرج نباته إلا نكدا فحذف المضاف و أقیم المضاف إلیه مقامه فصار مرفوعا مستترا كَذلِكَ نُصَرِّفُ الْآیاتِ أی نرددها و نكررها لِقَوْمٍ یَشْكُرُونَ نعمة اللّٰه فیتفكرون فیها و یعتبرون بها و الآیة مثل لمن تدبر الآیات و انتفع بها و لمن لم یرفع إلیها رأسا و لم یتأثر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 بن إبراهیم‌</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هو مثل الأئمة علیهم السلام یخرج علمهم بإذن ربهم و لأعدائهم لا یخرج علمهم إلا كدرا فاسدا و قال ابن شهرآشوب فی المناقب قال عمرو بن العاص للحسین علیه السلام ما بال لحاكم أوفر من لحانا فقرأ علیه السلام هذه الآیة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سبحانه هُوَ الَّذِی أَنْزَلَ مِنَ السَّماءِ ماءً لَكُمْ مِنْهُ شَرابٌ أی ما تشربونه وَ مِنْهُ شَجَرٌ أی و منه تكون شجر یعنی الشجر الذی ترعاه المواشی و قیل كل ما نبت علی الأرض شجر فِیهِ تُسِیمُونَ من سامت الماشیة و أسامها صاحبها یُنْبِتُ لَكُمْ بِهِ الزَّرْعَ و قرأ أبو بكر بالنون علی التفخیم وَ الزَّیْتُونَ وَ النَّخِیلَ وَ الْأَعْنابَ وَ مِنْ كُلِّ الثَّمَراتِ أی و بعض كلها إذ لم ینبت فی الأرض كل ما یمكن من الثمار قیل و لعل تقدیم </w:t>
      </w:r>
    </w:p>
    <w:p>
      <w:pPr>
        <w:pStyle w:val="BookText"/>
        <w:rPr/>
      </w:pPr>
      <w:r>
        <w:rPr>
          <w:rFonts w:ascii="IRNazanin" w:hAnsi="IRNazanin" w:eastAsia="IRNazanin"/>
          <w:color w:val="111111"/>
          <w:sz w:val="28"/>
          <w:sz w:val="28"/>
          <w:szCs w:val="28"/>
          <w:rtl w:val="true"/>
          <w:lang w:bidi="fa-IR"/>
        </w:rPr>
        <w:t>ما یسأم فیه علی ما یؤكل منه لأنه سیصیر غذاء حیوانیا هو أشرف الأغذیة و من هذا تقدیم الزرع و التصریح بالأجناس الثلاثة و ترتیبها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ذلِكَ لَآیَةً لِقَوْمٍ یَتَفَكَّرُونَ علی وجود الصانع و حكمته فإن من تأمل أن الحبة تقع فی الأرض و تصل إلیها نداوة تنفذ فیها فینشق أعلاها و یخرج منه ساق الشجرة و ینشق أسفلها فیخرج منه عروقها ثم ینمو و یخرج منه الأوراق و الأزهار و الأكمام و الثمار و یشتمل كل منها علی أجسام مختلفة الأشكال و الطباع مع اتحاد المواد و نسبة الطبائع السفلیة و التأثیرات الفلكیة إلی الكل علم أن ذلك لیس إلا بفعل فاعل مختار مقدس عن منازعة الأضداد و الأنداد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ذَرَأَ لَكُمْ فِی الْأَرْضِ عطف علی اللیل أی و سخر لكم ما خلق لكم فیها من حیوانات و نباتات مُخْتَلِفاً أَلْوانُهُ أی أصنافه فإنها تتخالف باللون غالبا إِنَّ فِی ذلِكَ لَآیَةً لِقَوْمٍ یَذَّكَّرُونَ أن اختلافها فی الطباع و الهیئات و المناظر لیس إلا بصنع صانع حكیم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 وَ أَنْزَلَ مِنَ السَّماءِ ماءً فَأَخْرَجْنا بِهِ قیل عدل من لفظ الغیبة إلی صیغة المتكلم علی الحكایة لكلام اللّٰه تنبیها علی ظهور ما فیه من الدلالة علی كمال القدرة و الحكمة و إیذانا بأنه مطاع تنقاد الأشیاء المختلفة بمشیته أَزْواجاً أی أصنافا مِنْ نَباتٍ شَتَّی أی متفرقات فی الصور و الأعراض و المنافع یصلح بعضها للناس و بعضها للبهائم فلذلك قال كُلُوا وَ ارْعَوْا أَنْعامَكُمْ أی أخرجنا أصناف النبات قائلین كلوا و ارعوا أنعامكم إِنَّ فِی ذلِكَ لَآیاتٍ لِأُولِی النُّهی لذوی العقول الناهیة عن اتباع الباطل و ارتكاب القبائح جمع نهیة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هذا مما یدل علی عموم الإباحة إلا ما أخرجه الدلیل كما مر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النَّجْمُ أی النبات الذی ینجم أی یطلع من الأرض و لا ساق له وَ الشَّجَرُ الذی له ساق یَسْجُدانِ ینقادان لله فیما یرید بهما طبعا انقیاد الساجد من المكلفین طوعا </w:t>
      </w:r>
    </w:p>
    <w:p>
      <w:pPr>
        <w:pStyle w:val="BookText"/>
        <w:rPr/>
      </w:pPr>
      <w:r>
        <w:rPr>
          <w:rFonts w:ascii="Amiri" w:hAnsi="Amiri" w:eastAsia="Amiri" w:cs="Amiri"/>
          <w:color w:val="111111"/>
          <w:sz w:val="28"/>
          <w:sz w:val="28"/>
          <w:szCs w:val="28"/>
          <w:rtl w:val="true"/>
          <w:lang w:bidi="ar-SA"/>
        </w:rPr>
        <w:t>وَ الَّذِی أَخْرَجَ الْمَرْعی أی ینبت ما یرعاه الدواب فَجَعَلَهُ بعد خضرته غُثاءً أَحْوی أی یابسا أسود و قیل أحوی حال من المرعی أی أخرجه أحوی من شدة خضرته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سائر الآیات و تفسیرها فی باب جوامع ما یحل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عَنْ مُحَمَّدِ بْنِ عَمْرِو بْنِ عَلِیٍّ عَنْ مُحَمَّدِ بْنِ عَبْدِ اللَّهِ بْنِ جَبَلَةَ عَنْ عَبْدِ اللَّهِ بْنِ أَحْمَدَ بْنِ عَامِرٍ الطَّائِیِّ عَنْ أَبِیهِ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أَمِیرَ الْمُؤْمِنِینَ علیهم السلام عَنْ أَوَّلِ شَجَرَةٍ غُرِسَتْ فِی الْأَرْضِ فَقَالَ الْعَوْسَجَةُ وَ مِنْهَا عَصَا مُوسَی علیه السلام وَ سَأَلَهُ عَنْ أَوَّلِ شَجَرَةٍ نَبَتَتْ فِی الْأَرْضِ فَقَالَ هِیَ الدُّبَّاءُ وَ هِیَ الْقَرْعُ‌</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 الأول و الثانی لأن الأول ما كان بغرس غارس و الثانی ما نبتت من غیر غرس و أما ما سیأتی من أن أول الشجرة النخلة فیمكن أن تكون الأولیة فی إحداهما إضافیة أو المراد بما سیأتی ما له ثمرة معروفة أو إحداهما ما نبت بالنواة و الأخری ما نبت بالغصن و فی المصباح العوسج فوعل من شجر الشوك له ثمر مدور و الواحدة عوسجة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الْعِلَلُ، عَنْ أَبِیهِ عَنْ سَعْدِ بْنِ عَبْدِ اللَّهِ عَنْ أَحْمَدَ بْنِ مُحَمَّدِ بْنِ عِیسَی عَنِ الْحَسَنِ بْنِ مَحْبُوبٍ عَنِ النُّعْمَانِ عَنْ بُرَیْدٍ الْعِجْلِیِّ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الْعُودُ خِلَافاً لِأَنَّ إِبْلِیسَ عَمِلَ صُورَةَ سُوَاعٍ عَلَی خِلَافِ صُورَةِ وَدٍّ فَسُمِّیَ الْعُودُ خِلَافاً الْخَبَرَ</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العود أی الشجر المعهود و كأن السواع كان منحوتا منه و قال الفیروزآبادی الخلاف ككتاب و شدّه لحن صنف من الصفصاف و لیس به سمی خلافا لأن السیل یجی‌ء به سبیا فینبت من خلاف أصله و قال فی المصباح </w:t>
      </w:r>
    </w:p>
    <w:p>
      <w:pPr>
        <w:pStyle w:val="BookText"/>
        <w:rPr/>
      </w:pPr>
      <w:r>
        <w:rPr>
          <w:rFonts w:ascii="IRNazanin" w:hAnsi="IRNazanin" w:eastAsia="IRNazanin"/>
          <w:color w:val="111111"/>
          <w:sz w:val="28"/>
          <w:sz w:val="28"/>
          <w:szCs w:val="28"/>
          <w:rtl w:val="true"/>
          <w:lang w:bidi="fa-IR"/>
        </w:rPr>
        <w:t>قال الدینوری زعموا أنه سمی خلافا لأن الماء یأتی به سبیا ینبت مخالفا لأصله و یحكی أن بعض الملوك مر بحائط فرأی شجر الخلاف فقال لوزیره ما هذا الشجر فكره الوزیر أن یقول شجر الخلاف لنفور النفوس عن لفظه فسماه باسم ضده فقال شجر الوفاق فأعظمه الملك لنباهته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الْقَاسِمِ بْنِ مُحَمَّدٍ الْأَصْبَهَانِیِّ عَنْ سُلَیْمَانَ بْنِ دَاوُدَ الْمِنْقَرِیِّ عَنْ سُفْیَانَ بْنِ عُیَیْنَةَ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یَخْلُقِ اللَّهُ عَزَّ وَ جَلَّ شَجَرَةً إِلَّا وَ لَهَا ثَمَرَةٌ تُؤْكَلُ فَلَمَّا قَالَ النَّاسُ اتَّخَذَ اللَّهُ وَلَداً أَذْهَبَ نِصْفَ ثَمَرِهَا فَلَمَّا اتَّخَذُوا مَعَ اللَّهِ إِلَهاً شَاكَ الشَّجَرُ</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بْنِ عِیسَی الْعَلَوِیِّ عَنْ مُحَمَّدِ بْنِ إِبْرَاهِیمَ بْنِ أَسْبَاطٍ عَنْ أَحْمَدَ بْنِ مُحَمَّدِ بْنِ زِیَادٍ الْقَطَّانِ عَنْ أَحْمَدَ بْنِ مُحَمَّدِ بْنِ عَبْدِ اللَّهِ عَنْ عِیسَی بْنِ جَعْفَرِ بْنِ مُحَمَّدِ بْنِ عَبْدِ اللَّهِ بْنِ مُحَمَّدِ بْنِ عُمَرَ بْنِ عَلِیِّ بْنِ أَبِی طَالِبٍ عَنْ آبَائِهِ عَنْ عُمَرَ بْنِ عَلِیٍّ عَنْ أَبِیهِ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سُئِلَ كَیْفَ صَارَتِ الْأَشْجَارُ بَعْضُهَا مَعَ أَحْمَالٍ وَ بَعْضُهَا بِغَیْرِ أَحْمَالٍ فَقَالَ كُلَّمَا سَبَّحَ اللَّهَ آدَمُ تَسْبِیحَةً صَارَتْ لَهُ فِی الدُّنْیَا شَجَرَةً مَعَ حِمْلٍ وَ كُلَّمَا سَبَّحَتْ حَوَّاءُ تَسْبِیحَةً صَارَتْ فِی الدُّنْیَا شَجَرَةً مِنْ غَیْرِ حِمْلٍ‌</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الْمُفِیدِ عَنْ جَعْفَرِ بْنِ مُحَمَّدِ بْنِ قُولَوَیْهِ عَنْ أَبِیهِ عَنْ سَعْدِ بْنِ عَبْدِ اللَّهِ عَنْ مُحَمَّدِ بْنِ أَحْمَدَ الْأَشْعَرِیِّ عَنْ مُحَمَّدِ بْنِ الْحُسَیْنِ عَنْ مُحَمَّدِ بْنِ سُلَیْمَانَ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شَجَرَةٍ نَبَتَتْ عَلَی وَجْهِ الْأَرْضِ النَّخْلَةُ</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أَبِیهِ عَنْ إِسْحَاقَ بْنِ الْهَیْثَمِ عَنْ سَعْدِ بْنِ طَرِیفٍ عَنِ الْأَصْبَغِ بْنِ نُبَاتَةَ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الشَّجَرَ لَمْ یَزَلْ خَضِیداً كُلَّهُ حَتَّی دُعِیَ لِلرَّحْمَنِ وَلَدٌ عَزَّ الرَّحْمَنُ وَ جَلَّ أَنْ یَكُونَ لَهُ وَلَدٌ فَكَادَتِ السَّمَاوَاتُ أَنْ یَتَفَطَّرْنَ مِنْهُ وَ تَنْشَقَّ الْأَرْضُ وَ تَخِرَّ الْجِبَالُ هَدّاً فَعِنْدَ ذَلِكَ اقْشَعَرَّ الشَّجَرُ وَ صَارَ لَهُ شَوْكٌ </w:t>
      </w:r>
    </w:p>
    <w:p>
      <w:pPr>
        <w:pStyle w:val="BookText"/>
        <w:rPr/>
      </w:pPr>
      <w:r>
        <w:rPr>
          <w:rFonts w:ascii="Amiri" w:hAnsi="Amiri" w:eastAsia="Amiri" w:cs="Amiri"/>
          <w:color w:val="111111"/>
          <w:sz w:val="28"/>
          <w:sz w:val="28"/>
          <w:szCs w:val="28"/>
          <w:rtl w:val="true"/>
          <w:lang w:bidi="ar-SA"/>
        </w:rPr>
        <w:t>حِذَارَ أَنْ یَنْزِلَ بِهِ الْعَذَابُ الْخَبَرَ</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خضد الشجر قطع شوكه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یَزِیدَ بْنِ عَبْدِ الْمَلِكِ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یَغْضَبَ لِلَّهِ شَیْ‌ءٌ كَغَضَبِ الطَّلْحِ وَ السِّدْرِ إِنَّ الطَّلْحَ كَانَتْ كَالْأُتْرُجِّ وَ السِّدْرَ كَالْبِطِّیخِ فَلَمَّا قَالَتِ الْیَهُودُ یَدُ اللَّهِ مَغْلُولَةٌ أَنْقَصَتَا حِمْلَهُمَا فَصَغُرَ فَصَارَ لَهُ عَجَمٌ وَ اشْتَدَّ الْعَجَمُ فَلَمَّا أَنْ قَالَتِ النَّصَارَی الْمَسِیحُ ابْنُ اللَّهِ أَذْعَرَتَا فَخَرَجَ لَهُمَا هَذَا الشَّوْكُ وَ نَقَصَتَا حِمْلَهُمَا وَ صَارَ النَّبِقُ إِلَی هَذَا الْحِمْلِ وَ ذَهَبَ حِمْلُ الطَّلْحِ فَلَا یَحْمِلُ حَتَّی یَقُومَ قَائِمُنَا أَوْ تَقُومَ السَّاعَةُ قَالَ مَنْ سَقَی طَلْحَةً أَوْ سِدْرَةً فَكَأَنَّمَا سَقَی مُؤْمِناً مِنْ ظِمَاءٍ</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الطلح شجر عظام و الطلع و الموز و قال النبق حمل السدر كالنبق بالكسر و ككتف واحدته بهاء و قال البیضاوی فی قوله تعالی وَ طَلْحٍ و شجر موز أو أم غیلان و له أنوار كثیرة طیبة الرائحة و قرئ بالعین مَنْضُودٍ نضد حمله من أسفله إلی أعلاه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و ذهب حمل الطلح أی حمله المعهود أو مطلقا إن حملناه علی شجر لا حمل له و كونه فی الجنة منضود الحمل لا ینافی كونه فی الدنیا غیر ذی حمل</w:t>
      </w:r>
    </w:p>
    <w:p>
      <w:pPr>
        <w:pStyle w:val="BookText"/>
        <w:rPr/>
      </w:pPr>
      <w:r>
        <w:rPr>
          <w:rFonts w:ascii="Amiri" w:hAnsi="Amiri" w:eastAsia="Amiri" w:cs="Amiri"/>
          <w:color w:val="111111"/>
          <w:sz w:val="28"/>
          <w:sz w:val="28"/>
          <w:szCs w:val="28"/>
          <w:rtl w:val="true"/>
          <w:lang w:bidi="ar-SA"/>
        </w:rPr>
        <w:t>قَالَ ابْنُ الْأَثِیرِ فِی النِّهَایَةِ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الْحَدِیثِ مَنْ قَطَعَ سِدْرَةً صَوَّبَ اللَّهُ رَأْسَهُ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سئل أبو داود السجستانی عن هذا الحدیث فقال هو حدیث مختصر و معناه من قطع سدرة فی فلاة یستظل بها ابن السبیل عبثا و ظلما بغیر حق یكون له فیها صوب اللّٰه رأسه فی النار أی نكسه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قد مر معنی الحدیث فی المجلد العاشر و أنه كانت سدرة عند قبر الحسین علیه السلام و كانت علامة قبره فقطعها بعض الخلفاء لیعمی أثر قبره فالملعون قاطع تلك السدرة و هی من معجزاته علیه السلام‌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54" w:name="pg10243_94002"/>
    </w:p>
    <w:p>
      <w:pPr>
        <w:pStyle w:val="Heading4"/>
        <w:numPr>
          <w:ilvl w:val="3"/>
          <w:numId w:val="1"/>
        </w:numPr>
        <w:rPr/>
      </w:pPr>
      <w:bookmarkStart w:id="55" w:name="__RefHeading___Toc3309383_1067777946"/>
      <w:bookmarkStart w:id="56" w:name="_Toc20"/>
      <w:bookmarkEnd w:id="54"/>
      <w:bookmarkEnd w:id="55"/>
      <w:r>
        <w:rPr>
          <w:rtl w:val="true"/>
        </w:rPr>
        <w:t xml:space="preserve">باب </w:t>
      </w:r>
      <w:r>
        <w:rPr/>
        <w:t>2</w:t>
      </w:r>
      <w:r>
        <w:rPr>
          <w:rtl w:val="true"/>
        </w:rPr>
        <w:t xml:space="preserve"> </w:t>
      </w:r>
      <w:r>
        <w:rPr>
          <w:rtl w:val="true"/>
        </w:rPr>
        <w:t>الفواكه و عدد ألوانها و آداب أكلها و جوامع ما یتعلق بها</w:t>
      </w:r>
      <w:bookmarkEnd w:id="56"/>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أَنْزَلَ مِنَ السَّماءِ ماءً فَأَخْرَجْنا بِهِ نَباتَ كُلِّ شَیْ‌ءٍ فَأَخْرَجْنا مِنْهُ خَضِراً نُخْرِجُ مِنْهُ حَبًّا مُتَراكِباً وَ مِنَ النَّخْلِ مِنْ طَلْعِها قِنْوانٌ دانِیَةٌ وَ جَنَّاتٍ مِنْ أَعْنابٍ وَ الزَّیْتُونَ وَ الرُّمَّانَ مُشْتَبِهاً وَ غَیْرَ مُتَشابِهٍ انْظُرُوا إِلی ثَمَرِهِ إِذا أَثْمَرَ وَ یَنْعِهِ إِنَّ فِی ذلِكُمْ لَآیاتٍ لِقَوْمٍ یُؤْمِنُونَ‌</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 جَنَّاتٍ مَعْرُوشاتٍ وَ غَیْرَ مَعْرُوشاتٍ وَ النَّخْلَ وَ الزَّرْعَ مُخْتَلِفاً أُكُلُهُ وَ الزَّیْتُونَ وَ الرُّمَّانَ مُتَشابِهاً وَ غَیْرَ مُتَشابِهٍ كُلُوا مِنْ ثَمَرِهِ إِذا أَثْمَرَ</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 وَ نُفَضِّلُ بَعْضَها عَلی بَعْضٍ فِی الْأُكُلِ إِنَّ فِی ذلِكَ لَآیاتٍ لِقَوْمٍ یَعْقِلُونَ‌</w:t>
      </w:r>
      <w:r>
        <w:rPr>
          <w:rStyle w:val="FootnoteAnchor"/>
          <w:rtl w:val="true"/>
        </w:rPr>
        <w:footnoteReference w:id="42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لَكُمْ مِنْهُ شَرابٌ وَ مِنْهُ شَجَرٌ فِیهِ تُسِیمُونَ یُنْبِتُ لَكُمْ بِهِ الزَّرْعَ وَ الزَّیْتُونَ وَ النَّخِیلَ وَ الْأَعْنابَ وَ مِنْ كُلِّ الثَّمَراتِ إِنَّ فِی ذلِكَ لَآیَةً لِقَوْمٍ یَتَفَكَّرُونَ وَ سَخَّرَ لَكُمُ اللَّیْلَ وَ النَّهارَ إلی قوله تعالی وَ ما ذَرَأَ لَكُمْ </w:t>
      </w:r>
    </w:p>
    <w:p>
      <w:pPr>
        <w:pStyle w:val="BookText"/>
        <w:rPr/>
      </w:pPr>
      <w:r>
        <w:rPr>
          <w:rFonts w:ascii="Amiri" w:hAnsi="Amiri" w:eastAsia="Amiri" w:cs="Amiri"/>
          <w:color w:val="111111"/>
          <w:sz w:val="28"/>
          <w:sz w:val="28"/>
          <w:szCs w:val="28"/>
          <w:rtl w:val="true"/>
          <w:lang w:bidi="ar-SA"/>
        </w:rPr>
        <w:t>فِی الْأَرْضِ مُخْتَلِفاً أَلْوانُهُ‌</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فَأَنْشَأْنا لَكُمْ بِهِ جَنَّاتٍ مِنْ نَخِیلٍ وَ أَعْنابٍ لَكُمْ فِیها فَواكِهُ كَثِیرَةٌ وَ مِنْها تَأْكُلُونَ وَ شَجَرَةً تَخْرُجُ مِنْ طُورِ سَیْناءَ تَنْبُتُ بِالدُّهْنِ وَ صِبْغٍ لِلْآكِلِینَ‌</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فَأَخْرَجْنا بِهِ ثَمَراتٍ مُخْتَلِفاً أَلْوانُها</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جَنَّاتٍ مِنْ نَخِیلٍ وَ أَعْنابٍ وَ فَجَّرْنا فِیها مِنَ الْعُیُونِ لِیَأْكُلُوا مِنْ ثَمَرِهِ وَ ما عَمِلَتْهُ أَیْدِیهِمْ أَ فَلا یَشْكُرُونَ‌</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فاكِهَةٌ وَ النَّخْلُ ذاتُ الْأَكْمامِ وَ الْحَبُّ ذُو الْعَصْفِ وَ الرَّیْحانُ‌</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الْإِنْسانُ إِلی طَعامِهِ أَنَّا صَبَبْنَا الْماءَ صَبًّا ثُمَّ شَقَقْنَا الْأَرْضَ شَقًّا فَأَنْبَتْنا فِیها حَبًّا وَ عِنَباً وَ قَضْباً وَ زَیْتُوناً وَ نَخْلًا وَ حَدائِقَ غُلْباً وَ فاكِهَةً وَ أَبًّا مَتاعاً لَكُمْ وَ لِأَنْعامِكُمْ‌</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السَّماءِ ماءً قیل أی من السحاب أو من جانب السماء فَأَخْرَجْنا علی تلوین الخطاب بِهِ أی بالماء نَباتَ كُلِّ شَیْ‌ءٍ أی نبت كل صنف من النبات و المعنی إظهار القدرة فی إنبات الأنواع المفننة بماء واحد فَأَخْرَجْنا مِنْهُ أی من النبات أو الماء خَضِراً أی شیئا أخضر یقال أخضر و خضر كأعور و عور و هو الخارج من الحبة المتشعب نُخْرِجُ مِنْهُ أی من الخضر حَبًّا مُتَراكِباً و هو السنبل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النَّخْلِ مِنْ طَلْعِها قِنْوانٌ أی و أخرجنا من النخل نخلا من طلعها </w:t>
      </w:r>
    </w:p>
    <w:p>
      <w:pPr>
        <w:pStyle w:val="BookText"/>
        <w:rPr/>
      </w:pPr>
      <w:r>
        <w:rPr>
          <w:rFonts w:ascii="IRNazanin" w:hAnsi="IRNazanin" w:eastAsia="IRNazanin"/>
          <w:color w:val="111111"/>
          <w:sz w:val="28"/>
          <w:sz w:val="28"/>
          <w:szCs w:val="28"/>
          <w:rtl w:val="true"/>
          <w:lang w:bidi="fa-IR"/>
        </w:rPr>
        <w:t>قنوان أو من النخل شیئا من طلعها قنوان و یجوز أن یكون مِنَ النَّخْلِ خبر قِنْوانٌ و مِنْ طَلْعِها بدل منه و المعنی و حاصله من طلع النخل قنوان و هو الأعذاق جمع قنو كصنوان جمع صنو دانِیَةٌ قریبة من المتناول لقصر شجره أو ملتفة قریب بعضها من بعض و إنما اقتصر علی ذكرها عن مقابلها لدلالتها علیه و زیادة النعمة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جَنَّاتٍ مِنْ أَعْنابٍ عطف علی نَباتَ كُلِّ شَیْ‌ءٍ و قرئ بالرفع علی الابتداء أی و لكم أو ثم جنات أو من الكرم جنات و لا یجوز عطفه علی قِنْوانٌ إذ العنب لا یخرج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الزَّیْتُونَ وَ الرُّمَّانَ أیضا عطف علی نَباتَ أو نصب علی الاختصاص لعزة هذین الصنفین عندهم مُشْتَبِهاً وَ غَیْرَ مُتَشابِهٍ حال من الرمان أو من الجمیع أی بعض ذلك متشابه و بعضه غیر متشابه فی الهیئة و القدر و اللون و الطعم انْظُرُوا إِلی ثَمَرِهِ أی إلی ثمر كل واحد من ذلك إِذا أَثْمَرَ إذا أخرج ثمره كیف یثمر ضئیلا لا یكاد ینتفع به وَ یَنْعِهِ و إلی حال نضجه كیف یعود ضخیما ذا نفع و لذة و هو فی الأصل مصدر ینعت الثمرة إذا أدركت و قیل جمع یانع كتاجر و تجر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فِی ذلِكُمْ لَآیاتٍ لِقَوْمٍ یُؤْمِنُونَ أی لآیات علی وجود القادر الحكیم و توحیده فإن حدوث الأجناس المختلفة و الأنواع المفننة من أصل واحد و نقلها من حال إلی حال لا یكون إلا بإحداث قادر یعلم تفاصیلها و یرجح ما تقتضیه حكمته مما یمكن من أحوالها و لا یعوقه عن فعله ند یعارضه أو ضد یعانده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الْأَرْضِ قِطَعٌ مُتَجاوِراتٌ بعضها طیبة و بعضها سبخة و بعضها رخوة و بعضها صلبة و بعضها یصلح للزرع دون الشجر و بعضها بالعكس و لو لا تخصیص قادر موقع لأفعاله علی وجه دون وجه لم تكن كذلك لاشتراك تلك القطع فی الطبیعة الأرضیة و ما یلزمها و یعرض لها بتوسط ما یعرض من الأسباب السماویة من حیث إنها متضامة متشاركة فی النسب و الأوضاع وَ جَنَّاتٌ مِنْ أَعْنابٍ وَ زَرْعٌ وَ نَخِیلٌ أی و بساتین فیها أنواع الأشجار و الزروع و توحید الزرع لأنه مصدر فی أصله و قرأ </w:t>
      </w:r>
    </w:p>
    <w:p>
      <w:pPr>
        <w:pStyle w:val="BookText"/>
        <w:rPr/>
      </w:pPr>
      <w:r>
        <w:rPr>
          <w:rFonts w:ascii="Amiri" w:hAnsi="Amiri" w:eastAsia="Amiri" w:cs="Amiri"/>
          <w:color w:val="111111"/>
          <w:sz w:val="28"/>
          <w:sz w:val="28"/>
          <w:szCs w:val="28"/>
          <w:rtl w:val="true"/>
          <w:lang w:bidi="ar-SA"/>
        </w:rPr>
        <w:t>حفص و غیره وَ زَرْعٌ وَ نَخِیلٌ بالرفع عطفا علی وَ جَنَّاتٌ صِنْوانٌ نخلات أصلها واحد وَ غَیْرُ صِنْوانٍ أی و متفرقات مختلفة الأصول و قرأ حفص بالضم و هو لغة تمیم كقنوان فی جمع قنو فِی الْأُكُلِ فی الثمر شكلا و قدرا و رائحة و طعما و ذلك أیضا مما یدل علی وجود الصانع الحكیم فإن اختلافها مع اتحاد الأصول و الأسباب لا یكون إلا بتخصیص قادر مختار لِقَوْمٍ یَعْقِلُونَ یستعملون عقولهم بالتفكر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فِیها فاكِهَةٌ أی ضروب مما یتفكه به ذاتُ الْأَكْمامِ أوعیة التمر وَ الْحَبُ كالحنطة و الشعیر و سائر ما یتغذی به ذُو الْعَصْفِ ذو الورق الیابس كالتبن وَ الرَّیْحانُ یعنی المشموم أو الرزق من قولهم خرجت أطلب ریحان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التِّینِ وَ الزَّیْتُونِ قیل خصهما من الثمار بالقسم لأن التین فاكهة طیبة لا فضلة له و غذاء لطیف سریع الهضم و دواء كثیر النفع فإنه یلین الطبع و یحلل البلغم و یطهر الكلیتین و یزیل رمل المثانة و یفتح سدَّة الكبد و الطحال و یسمن البدن و الزیتون فاكهة و إدام و دواء و له دهن لطیف كثیر المنافع و قد مر تأویلهما برسول اللّٰه و أمیر المؤمنین أو بالحسنین صلوات اللّٰه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وَ مُحَمَّدِ بْنِ الْحَسَنِ بْنِ الْوَلِیدِ عَنْ سَعْدِ بْنِ عَبْدِ اللَّهِ وَ عَبْدِ اللَّهِ بْنِ جَعْفَرٍ الْحِمْیَرِیِّ عَنْ أَحْمَدَ بْنِ مُحَمَّدِ بْنِ عِیسَی عَنِ ابْنِ أَبِی عُمَیْرٍ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أَهْبَطَ اللَّهُ عَزَّ وَ جَلَّ آدَمَ علیه السلام مِنَ الْجَنَّةِ أَهْبَطَ مَعَهُ عِشْرِینَ وَ مِائَةَ قَضِیبٍ مِنْهَا أَرْبَعُونَ مَا یُؤْكَلُ دَاخِلُهَا وَ خَارِجُهَا وَ أَرْبَعُونَ مِنْهَا مَا یُؤْكَلُ دَاخِلُهَا وَ یُرْمَی بِخَارِجِهَا وَ أَرْبَعُونَ مِنْهَا مَا یُؤْكَلُ خَارِجُهَا وَ یُرْمَی بِدَاخِلِهَا وَ غِرَارَةٌ فِیهَا بَزْرُ كُلِّ شَیْ‌ءٍ</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الغرارة بالكسر الجوالق و قال البزر كل حب یبذر للنبات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أَحْمَدَ بْنِ أَبِی عَبْدِ اللَّهِ الْبَرْقِیِّ عَنْ مُوسَی بْنِ الْقَاسِمِ الْبَجَلِیِّ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الْقِرَانِ بَیْنَ التِّینِ وَ التَّمْرِ وَ سَائِرِ الْفَوَاكِهِ قَالَ نَهَی رَسُولُ اللَّهِ صلی اللّٰه علیه و آله عَنِ الْقِرَانِ فَإِنْ كُنْتَ وَحْدَكَ فَكُلْ كَیْفَ أَحْبَبْتَ وَ إِنْ كُنْتَ مَعَ قَوْمٍ مُسْلِمِینَ فَلَا تَقْرُنْ‌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 القاسم عن إسماعیل بن همام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أَصْحَابِهِ عَنْ مُحَمَّدِ بْنِ الْمُثَنَّی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آكَلْتَ أَحَداً فَأَرَدْتَ أَنْ تَقْرُنَ فَأَعْلِمْهُ بِذَلِكَ‌</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نُوحِ بْنِ شُعَیْبٍ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الْغِلْمَانُ فَاكِهَةً وَ لَمْ یَسْتَقْصُوا أَكْلَهَا وَ رَمَوْا بِهَا فَقَالَ أَبُو الْحَسَنِ علیه السلام سُبْحَانَ اللَّهِ إِنْ كُنْتُمُ اسْتَغْنَیْتُمْ فَإِنَّ النَّاسَ لَمْ یَسْتَغْنُوا أَطْعِمُوهُ مَنْ یَحْتَاجُ إِلَیْهِ‌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النَّهِیكِیِّ عَنْ مَنْصُورِ بْنِ یُونُسَ قَالَ 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الْعِنَبُ الرَّازِقِیُّ وَ قَصَبُ السُّكَّرِ وَ التُّفَّاحُ‌</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مُحَمَّدٍ عَنِ ابْنِ الْقَدَّاحِ عَنْ أَبِی عَبْدِ اللَّهِ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یَكْرَهُ تَقْشِیرَ الثَّمَرَةِ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حُسَیْنِ بْنِ الْمُنْذِرِ عَمَّنْ ذَكَرَهُ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ثَمَرَةٍ سَمّاً مَا فَإِذَا أُتِیتُمْ بِهَا فَأَمِسُّوهَا بِالْمَاءِ أَوِ اغْمِسُوهَا فِی الْمَاءِ یَعْنِی اغْسِلُوهَا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سماما بالكسر جمع سم أو بالفتح و التشدید فی المیمین فما للتبهیم و التقلیل أی سمّا قلیلا 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الكافی‌</w:t>
      </w:r>
      <w:r>
        <w:rPr>
          <w:rStyle w:val="FootnoteAnchor"/>
          <w:rtl w:val="true"/>
        </w:rPr>
        <w:footnoteReference w:id="4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الكافی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فمسوها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أظهر و علی ما هنا كأن الباء زائدة و كأن التعبیر بالمس للإشعار بالاكتفاء بصب قلیل من الماء و یحتمل الحقیقة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عُثْمَانَ بْنِ عِیسَی عَنْ أَبِی أَیُّوبَ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یُؤْكَلَانِ بِالْیَدَیْنِ الْعِنَبُ وَ الرُّمَّانُ‌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 رُوِیَ عَنْ عِیسَی بْنِ عَبْدِ الرَّحْمَنِ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عُكَّاشَةَ بْنُ مِحْصَنٍ الْأَسَدِیُّ عَلَی أَبِی جَعْفَرٍ علیه السلام فَكَانَ أَبُو عَبْدِ اللَّهِ علیه السلام قَائِماً عِنْدَهُ فَقَدَّمَ إِلَیْهِ عِنَباً فَقَالَ حَبَّةً حَبَّةً یَأْكُلُ الشَّیْخُ الْكَبِیرُ أَوِ الصَّبِیُّ الصَّغِیرُ وَ ثَلَاثَةً وَ أَرْبَعَةً مَنْ یَظُنُّ أَنَّهُ لَا یَشْبَعُ فَكُلْهُ حَبَّتَیْنِ حَبَّتَیْنِ فَإِنَّهُ یُسْتَحَبُّ وَ نَرْوِی أَنَّ الثِّمَارَ إِذَا أَدْرَكَتْ فَفِیهَا الشِّفَاءُ لِقَوْلِهِ جَلَّ وَ عَزَّ كُلُوا مِنْ ثَمَرِهِ إِذا أَثْمَرَ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رُبَّمَا أَكَلَ الْعِنَبَ حَبَّةً حَبَّةً وَ كَانَ صلی اللّٰه علیه و آله رُبَّمَا أَكَلَهُ خَرْطاً حَتَّی تُرَی رُوَالُهُ عَلَی لِحْیَتِهِ كَتَحَدُّرِ اللُّؤْلُؤِ وَ الرُّوَالُ الْمَاءُ الَّذِی یَخْرُجُ مِنْ تَحْتِ الْقِشْرِ</w:t>
      </w:r>
      <w:r>
        <w:rPr>
          <w:rStyle w:val="FootnoteAnchor"/>
          <w:rtl w:val="true"/>
        </w:rPr>
        <w:footnoteReference w:id="439"/>
      </w:r>
      <w:r>
        <w:rPr>
          <w:rFonts w:ascii="Amiri" w:hAnsi="Amiri" w:eastAsia="Amiri" w:cs="Amiri"/>
          <w:color w:val="111111"/>
          <w:sz w:val="28"/>
          <w:sz w:val="28"/>
          <w:szCs w:val="28"/>
          <w:rtl w:val="true"/>
          <w:lang w:bidi="ar-SA"/>
        </w:rPr>
        <w:t>وَ كَانَ یَأْكُلُ الْقِثَّاءَ بِالرُّطَبِ وَ الْقِثَّاءَ بِالْمِلْحِ وَ كَانَ یَأْكُلُ الْفَاكِهَةَ الرَّطْبَةَ وَ كَانَ أَحَبُّهَا إِلَیْهِ</w:t>
      </w:r>
    </w:p>
    <w:p>
      <w:pPr>
        <w:pStyle w:val="BookText"/>
        <w:rPr/>
      </w:pPr>
      <w:r>
        <w:rPr>
          <w:rFonts w:ascii="Amiri" w:hAnsi="Amiri" w:eastAsia="Amiri" w:cs="Amiri"/>
          <w:color w:val="111111"/>
          <w:sz w:val="28"/>
          <w:sz w:val="28"/>
          <w:szCs w:val="28"/>
          <w:rtl w:val="true"/>
          <w:lang w:bidi="ar-SA"/>
        </w:rPr>
        <w:t>الْبِطِّیخَ وَ الْعِنَبَ وَ كَانَ یَأْكُلُ الْبِطِّیخَ بِالْخُبْزِ وَ رُبَّمَا أَكَلَ بِالسُّكَّرِ وَ كَانَ رُبَّمَا أَكَلَ صلی اللّٰه علیه و آله الْبِطِّیخَ بِالرُّطَبِ وَ یَسْتَعِینُ بِالْیَدَیْنِ جَمِیعاً</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كَانَ صلی اللّٰه علیه و آله یَأْكُلُ التَّمْرَ وَ یَشْرَبُ عَلَیْهِ الْمَاءَ وَ كَانَ التَّمْرُ وَ الْمَاءُ أَكْثَرَ طَعَامِهِ وَ كَانَ یَتَمَجَّعُ اللَّبَنَ وَ التَّمْرَ وَ یُسَمِّیهِمَا الْأَطْیَبَیْنِ‌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أُتِیَ بِفَاكِهَةٍ حَدِیثَةٍ قَبَّلَهَا وَ وَضَعَهَا عَلَی عَیْنَیْهِ وَ یَقُولُ اللَّهُمَّ أَرَیْتَنَا أَوَّلَهَا فَأَرِنَا آخِرَهَا وَ فِی رِوَایَةِ ابْنِ بَابَوَیْهِ اللَّهُمَّ كَمَا أَرَیْتَنَا أَوَّلَهَا فِی عَافِیَةٍ أَرِنَا آخِرَهَا فِی عَافِیَةٍ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الْفَاكِهَةَ وَ بَدَأَ بِبِسْمِ اللَّهِ لَمْ </w:t>
      </w:r>
    </w:p>
    <w:p>
      <w:pPr>
        <w:pStyle w:val="BookText"/>
        <w:rPr/>
      </w:pPr>
      <w:r>
        <w:rPr>
          <w:rFonts w:ascii="Amiri" w:hAnsi="Amiri" w:eastAsia="Amiri" w:cs="Amiri"/>
          <w:color w:val="111111"/>
          <w:sz w:val="28"/>
          <w:sz w:val="28"/>
          <w:szCs w:val="28"/>
          <w:rtl w:val="true"/>
          <w:lang w:bidi="ar-SA"/>
        </w:rPr>
        <w:t>تَضُرَّهُ وَ قَالَ صلی اللّٰه علیه و آله لَمَّا أُخْرِجَ آدَمُ علیه السلام مِنَ الْجَنَّةِ زَوَّدَهُ اللَّهُ تَعَالَی مِنْ ثِمَارِ الْجَنَّةِ وَ عَلَّمَهُ صَنْعَةَ كُلِّ شَیْ‌ءٍ فَثِمَارُكُمْ مِنْ ثِمَارِ الْجَنَّةِ غَیْرَ أَنَّ هَذِهِ تَغَیَّرُ وَ تِلْكَ لَا تَتَغَیَّرُ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أنه علیه السلام كان یأكل العنب خرطا یقال خرط العنقود و اخترطه إذا وضعه فی فیه ثم یأخذ حبه و یخرج عرجونه عاریا منه و قال الجوهری الروال علی فعال بالضم اللعاب یقال فلان یسیل رواله و الفرس یرول فی مخلاته ترویلا قال ابن السكیت الروال و المرغ و اللعاب و البصاق كله بمعنی و فی النهایة التمجع و المجع أكل التمر باللبن و هو أن یحسو حسوة من اللبن و یأكل علی أثرها تمرة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آدَمُ علیه السلام بِثَلَاثِینَ صِنْفاً مِنْ فَاكِهَةِ الْجَنَّةِ مِنْهَا مَا یُؤْكَلُ دَاخِلُهُ وَ خَارِجُهُ وَ مِنْهَا مَا یُؤْكَلُ دَاخِلُهُ وَ یُطْرَحُ خَارِجُهُ وَ مِنْهَا مَا یُؤْكَلُ خَارِجُهُ وَ یُطْرَحُ دَاخِلُهُ‌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الْقِرَانِ بَیْنَ التَّمْرَتَیْنِ فِی فَمٍ وَ عَنْ سَائِرِ الْفَاكِهَةِ كَذَلِكَ‌</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إِذَا كَانَ مَعَ النَّاسِ فِی طَعَامٍ مُشْتَرَكٍ فَأَمَّا مَنْ أَكَلَ وَحْدَهُ فَلْیَأْكُلْ كَیْفَ أَحَبَ‌</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النِّهَایَةِ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الْقِرَانِ إِلَّا أَنْ یَسْتَأْذِنَ أَحَدُكُمْ صَاحِبَهُ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یروی الإقران و الأول أصح و هو أن یقرن بین التمرتین فی الأكل و إنما نهی عنه لأن فیه شرها و ذلك یزری بفاعله أو لأن فیه غبنا برفیقه و قیل إنما نهی لما كانوا فیه من شدة العیش و قلة الطعام و كانوا مع هذا </w:t>
      </w:r>
    </w:p>
    <w:p>
      <w:pPr>
        <w:pStyle w:val="BookText"/>
        <w:rPr/>
      </w:pPr>
      <w:r>
        <w:rPr>
          <w:rFonts w:ascii="IRNazanin" w:hAnsi="IRNazanin" w:eastAsia="IRNazanin"/>
          <w:color w:val="111111"/>
          <w:sz w:val="28"/>
          <w:sz w:val="28"/>
          <w:szCs w:val="28"/>
          <w:rtl w:val="true"/>
          <w:lang w:bidi="fa-IR"/>
        </w:rPr>
        <w:t>یواسون من القلیل فإذا اجتمعوا علی الأكل آثر بعضهم بعضا علی نفسه و قد یكون فی القوم من قد اشتد جوعه فربما قرن بین التمرتین أو عظم اللقمة فأرشدهم إلی الإذن فیه لتطیب به أنفس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حدیث جبلة قال كنا فی المدینة فی بعث العراق فكان ابن الزبیر یرزقنا التمر و كان ابن عمر یمر فیقول لا تقارنوا إلا أن یستأذن الرجل أخاه هذا لأجل ما فیه من الغبن و لأن ملكهم فیه سواء و روی نحوه عن أبی هریرة فی أصحاب الصفة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الكرمانی النهی للتحریم أو الكراهیة بحسب الأحوال و الإذن و قال الطیبی و لا حاجة إلی الإذن عند الاتساع و كذا إذا كان الطعام كثیرا یشبع الجمیع لكن الأدب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إِكْمَالِ الْإِكْمَالِ فِی رِوَایَةِ مُسْلِمٍ‌</w:t>
      </w:r>
      <w:r>
        <w:rPr>
          <w:rStyle w:val="FootnoteAnchor"/>
          <w:rtl w:val="true"/>
        </w:rPr>
        <w:footnoteReference w:id="446"/>
      </w:r>
      <w:r>
        <w:rPr>
          <w:rFonts w:ascii="Amiri" w:hAnsi="Amiri" w:eastAsia="Amiri" w:cs="Amiri"/>
          <w:color w:val="111111"/>
          <w:sz w:val="28"/>
          <w:sz w:val="28"/>
          <w:szCs w:val="28"/>
          <w:rtl w:val="true"/>
          <w:lang w:bidi="ar-SA"/>
        </w:rPr>
        <w:t>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تُقَارِنُوا فَإِنَّ رَسُولَ اللَّهِ صلی اللّٰه علیه و آله نَهَی عَنِ الْإِقْرَانِ إِلَّا أَنْ یَسْتَأْذِنَ الرَّجُلُ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النهی متفق علیه حتی یستأذنهم فإذا أذنوا فلا بأس و اختلفوا فی أن هذا النهی علی التحریم أو علی الكراهة و الأدب فنقل القاضی عیاض عن أهل الظاهر أنه للتحریم و عن غیرهم أنه للكراهة و الأدب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الصواب التفصیل فإن كان الطعام مشتركا بینهم فالقران حرام إلا برضاهم و یحصل الرضا بتصریحهم أو بما یقوم مقام التصریح من قرینة حال أو إدلال علیهم كلهم بحیث یعلم یقینا أو ظنا قویا أنهم یرضون به و متی شك فی </w:t>
      </w:r>
    </w:p>
    <w:p>
      <w:pPr>
        <w:pStyle w:val="BookText"/>
        <w:rPr/>
      </w:pPr>
      <w:r>
        <w:rPr>
          <w:rFonts w:ascii="IRNazanin" w:hAnsi="IRNazanin" w:eastAsia="IRNazanin"/>
          <w:color w:val="111111"/>
          <w:sz w:val="28"/>
          <w:sz w:val="28"/>
          <w:szCs w:val="28"/>
          <w:rtl w:val="true"/>
          <w:lang w:bidi="fa-IR"/>
        </w:rPr>
        <w:t>رضاهم فهو حرام و إن كان الطعام لغیرهم أو لأحدهم اشترط رضاه وحده فإن قرن بغیر رضاه فحرام و یستحب أن یستأذن الآكلین معه و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كان الطعام لنفسه و قد ضیفهم به فلا یحرم علیه القران ثم إن كان فی الطعام قلة فحسن أن لا یقترن لتساویهم و إن كان كثیرا بحیث یفضل عنهم فلا بأس بقرانه لكن الأدب مطلقا التأدب فی الأكل و ترك الشره إلا أن یكون مستعجلا و یرید الإسراع لشغل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الخطابی إنما كان هذا فی زمنهم و حین كان الطعام ضیقا فأما الیوم مع اتساع الحال فلا حاجة إلی الإذن و لیس كما قال بل الصواب ما ذكرناه من التفصیل فإن الاعتبار بعموم اللفظ لا بخصوص السبب لو ثبت السبب كیف و هو غیر ثابت و قوله یقرن أی یجمع و هو بضم الراء و كسرها لغتان و قوله نهی عن الإقران هكذا فی الأصول‌</w:t>
      </w:r>
      <w:r>
        <w:rPr>
          <w:rStyle w:val="FootnoteAnchor"/>
          <w:rtl w:val="true"/>
        </w:rPr>
        <w:footnoteReference w:id="447"/>
      </w:r>
      <w:r>
        <w:rPr>
          <w:rFonts w:ascii="IRNazanin" w:hAnsi="IRNazanin" w:eastAsia="IRNazanin"/>
          <w:color w:val="111111"/>
          <w:sz w:val="28"/>
          <w:sz w:val="28"/>
          <w:szCs w:val="28"/>
          <w:rtl w:val="true"/>
          <w:lang w:bidi="fa-IR"/>
        </w:rPr>
        <w:t>و المعروف فی اللغة القران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أَحْمَدَ بْنِ سُلَیْمَانَ الْكُوفِیِّ عَنْ أَحْمَدَ بْنِ یَحْیَی الطَّحَّانِ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فَاكِهَةِ الْجَنَّةِ فِی الدُّنْیَا الرُّمَّانُ الْمَلَاسِیُّ وَ التُّفَّاحُ الْأَصْفَهَانِیُّ وَ السَّفَرْجَلُ وَ الْعِنَبُ وَ الرُّطَبُ الْمُشَانُ‌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ابْنِ الشَّیْخِ، عَنْ أَبِیهِ عَنْ هِلَالِ بْنِ مُحَمَّدٍ الْحَفَّارِ عَنْ إِسْمَاعِیلَ بْنِ عَلِیٍّ الدِّعْبِلِیِّ عَنْ أَبِیهِ عَنِ الرِّضَا عَنْ آبَائِهِ عَنْ أَمِیرِ الْمُؤْمِنِینَ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نَزَلَتْ مِنَ الْجَنَّةِ الْعِنَبُ الرَّازِقِیُّ وَ الرُّطَبُ الْمُشَانُ وَ الرُّمَّانُ الْأَمْلَسِیُّ وَ التُّفَّاحُ الشَّعْشَعَانِیُّ یَعْنِی الشَّامِیَّ وَ فِی خَبَرٍ آخَرَ وَ السَّفَرْجَلُ‌</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الكلینی‌</w:t>
      </w:r>
      <w:r>
        <w:rPr>
          <w:rStyle w:val="FootnoteAnchor"/>
          <w:rtl w:val="true"/>
        </w:rPr>
        <w:footnoteReference w:id="45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الخبر الأول عن العدة عن البرقی و فی بعض نسخه </w:t>
      </w:r>
    </w:p>
    <w:p>
      <w:pPr>
        <w:pStyle w:val="BookText"/>
        <w:rPr/>
      </w:pPr>
      <w:r>
        <w:rPr>
          <w:rFonts w:ascii="IRNazanin" w:hAnsi="IRNazanin" w:eastAsia="IRNazanin"/>
          <w:color w:val="111111"/>
          <w:sz w:val="28"/>
          <w:sz w:val="28"/>
          <w:szCs w:val="28"/>
          <w:rtl w:val="true"/>
          <w:lang w:bidi="fa-IR"/>
        </w:rPr>
        <w:t>الإملیسی مكان الملاسی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 الإملیس و بهاء الفلاة لیس بها نبات و الرمان الإملیسی كأنه منسوب إلیه انتهی و المعروف عندنا الملس بالتحریك و هو ما لا عجم له و به فسر الأملسی فی بحر الجواهر و فی بعض النسخ موضع الأصفهانی الشفان و لم أجد له معنی مناسبا قال فی القاموس غداة ذات شفان برد و ریح و فی أكثر نسخ الكافی الشیسقان و لم أجده فی اللغة و فی بعضها الشیقان و فی القاموس الشیقان بالكسر جبلان أو موضع قرب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لو كان بالإضافة كان له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الشعشعانی الطویل و كأنه أصح النسخ فتفسیر الشیخ إیاه بالشامی كأنه لكون تفاحهم كذلك و فی الأصبهان أیضا تفاح صغیر طویل هو أطیب هذا النوع و أنفعه و فی الكافی و العنب الرازقی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الرازقی الضعیف و العنب الملاحی و قال الملاحی كغرابی و قد یشدد عنب أبیض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الموشان بالضم و كغراب و ككتاب من أطیب الرطب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الْعِنَبَ حَبَّةً حَبَّةً فَإِنَّهُ أَهْنَأُ وَ أَمْرَأُ</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الْفَوَاكِهِ وَتْراً لَمْ تَضُرَّهُ</w:t>
      </w:r>
      <w:r>
        <w:rPr>
          <w:rFonts w:eastAsia="Amiri" w:cs="Amiri" w:ascii="Amiri" w:hAnsi="Amiri"/>
          <w:color w:val="111111"/>
          <w:sz w:val="28"/>
          <w:szCs w:val="28"/>
          <w:rtl w:val="true"/>
          <w:lang w:bidi="ar-SA"/>
        </w:rPr>
        <w:t xml:space="preserve">. </w:t>
      </w:r>
      <w:bookmarkStart w:id="57" w:name="pg10243_94012"/>
    </w:p>
    <w:p>
      <w:pPr>
        <w:pStyle w:val="Heading4"/>
        <w:numPr>
          <w:ilvl w:val="3"/>
          <w:numId w:val="1"/>
        </w:numPr>
        <w:rPr/>
      </w:pPr>
      <w:bookmarkStart w:id="58" w:name="__RefHeading___Toc3309385_1067777946"/>
      <w:bookmarkStart w:id="59" w:name="_Toc21"/>
      <w:bookmarkEnd w:id="57"/>
      <w:bookmarkEnd w:id="58"/>
      <w:r>
        <w:rPr>
          <w:rtl w:val="true"/>
        </w:rPr>
        <w:t xml:space="preserve">باب </w:t>
      </w:r>
      <w:r>
        <w:rPr/>
        <w:t>3</w:t>
      </w:r>
      <w:r>
        <w:rPr>
          <w:rtl w:val="true"/>
        </w:rPr>
        <w:t xml:space="preserve"> </w:t>
      </w:r>
      <w:r>
        <w:rPr>
          <w:rtl w:val="true"/>
        </w:rPr>
        <w:t>التمر و فضله و أنواعه</w:t>
      </w:r>
      <w:bookmarkEnd w:id="59"/>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إِلَیْكِ بِجِذْعِ النَّخْلَةِ تُساقِطْ عَلَیْكِ رُطَباً جَنِیًّا</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تَسْتَشْفِ النِّسَاءُ بِمِثْلِ الرُّطَبِ إِنَّ اللَّهَ أَطْعَمَهُ مَرْیَمَ فِی نِفَاسِهَا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الآیة الثانیة</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الصَّحَابَةِ أَضَافَ النَّبِیَّ صلی اللّٰه علیه و آله مَعَ جَمَاعَةٍ مِنْ أَصْحَابِهِ فَوَجَدُوا عِنْدَهُ تَمْراً وَ مَاءً بَارِداً فَأَكَلُوا فَلَمَّا خَرَجُوا قَالَ هَذَا مِنَ النَّعِیمِ الَّذِی یُسْأَلُونَ عَنْهُ‌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الأخبار الكثیرة فی أن النعیم هو الولایة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أَحْمَدَ بْنِ إِدْرِیسَ عَنْ مُحَمَّدِ بْنِ أَحْمَدَ السَّیَّارِیِّ عَنْ مُحَمَّدِ بْنِ أَسْلَمَ عَنْ نُوحِ بْنِ شُعَیْبٍ عَنْ عَبْدِ الْعَزِیزِ بْنِ الْمُهْتَدِی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یُعَدِّلْنَ الطِّبَاعَ الرُّمَّانُ السُّورَانِیُّ وَ الْبُسْرُ الْمَطْبُوخُ وَ الْبَنَفْسَجُ وَ الْهِنْدَبَاءُ</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یَحْیَی الْعَطَّارِ عَنْ سَهْلٍ عَنْ عَلِیِّ بْنِ الزَّیَّاتِ عَنْ عُبَیْدِ اللَّهِ بْنِ عَبْدِ اللَّهِ عَمَّنْ ذَكَرَهُ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نَحْنُ عِنْدَ رَسُولِ اللَّهِ صلی اللّٰه علیه و آله إِذْ وَرَدَ عَلَیْهِ وَفْدُ عَبْدِ الْقَیْسِ فَسَلَّمُوا ثُمَّ وَضَعُوا بَیْنَ </w:t>
      </w:r>
    </w:p>
    <w:p>
      <w:pPr>
        <w:pStyle w:val="BookText"/>
        <w:rPr/>
      </w:pPr>
      <w:r>
        <w:rPr>
          <w:rFonts w:ascii="Amiri" w:hAnsi="Amiri" w:eastAsia="Amiri" w:cs="Amiri"/>
          <w:color w:val="111111"/>
          <w:sz w:val="28"/>
          <w:sz w:val="28"/>
          <w:szCs w:val="28"/>
          <w:rtl w:val="true"/>
          <w:lang w:bidi="ar-SA"/>
        </w:rPr>
        <w:t>یَدَیْهِ جُلَّةَ تَمْرٍ فَقَالَ رَسُولُ اللَّهِ أَ صَدَقَةٌ أَمْ هَدِیَّةٌ قَالُوا بَلْ هَدِیَّةٌ یَا رَسُولَ اللَّهِ قَالَ أَیُّ تَمَرَاتِكُمْ هَذِهِ قَالُوا الْبَرْنِیُّ فَقَالَ صلی اللّٰه علیه و آله فِی تَمْرَتِكُمْ هَذِهِ تِسْعُ خِصَالٍ إِنَّ هَذَا جَبْرَئِیلُ علیه السلام یُخْبِرُنِی أَنَّ فِیهِ تِسْعَ خِصَالٍ یُطَیِّبُ النَّكْهَةَ وَ یُطَیِّبُ الْمَعِدَةَ وَ یَهْضِمُ الطَّعَامَ وَ یَزِیدُ فِی السَّمْعِ وَ الْبَصَرِ وَ یُقَوِّی الظَّهْرَ وَ یُخَبِّلُ الشَّیْطَانَ وَ یُقَرِّبُ مِنَ اللَّهِ عَزَّ وَ جَلَّ وَ یُبَاعِدُ مِنَ الشَّیْطَانِ‌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یخبل الشیطان قال فی القاموس الخبل فساد الأعضاء و الفالج و یحرك فیهما و قطع الأیدی و الأرجل و الحبس و المنع و بالتحریك فساد فی القوائم و الجنون و كسحاب النقصان و الهلاك و العناء و خبله الحزن و خبله و اختبله جننه و أفسد عقله أو عضوه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أكثر المعانی هنا مناسبة كما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الزمخشری فی الفائق قدم علی النبی صلی اللّٰه علیه و آله وفد عبد القیس فجعل یسمی لهم تمرات بلدهم فقالوا لرجل منهم أطعمنا من بقیة القوس الذی فی نوطك فأتاهم بالبرنی فقال النبی صلی اللّٰه علیه و آله أما إنه دواء لا داء فیه القوس بقیة التمر فی أسفل القربة أو الجلة كأنها شبهت بقوس البعیر و هی جانحته و النوط الجلة الصغیرة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رَسُولُ اللَّهِ صلی اللّٰه علیه و آله یَأْكُلُ الْبِطِّیخَ بِالرُّطَبِ وَ قَالَ الصَّادِقُ علیه السلام أَكْلُ التَّمْرِ الْبَرْنِیِّ عَلَی الرِّیقِ یُورِثُ الْفَالِجَ‌</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عَنِ الرِّضَا عَنْ آبَائِهِ علیهم السلام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ثُمَّ لَتُسْئَلُنَّ یَوْمَئِذٍ عَنِ النَّعِیمِ قَالَ الرُّطَبُ وَ الْمَاءُ الْبَارِدُ</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النَّبِیُّ صلی اللّٰه علیه و آله إِذَا أَكَلَ التَّمْرَ یَطْرَحُ النَّوَی عَلَی ظَهْرِ كَفِّهِ </w:t>
      </w:r>
    </w:p>
    <w:p>
      <w:pPr>
        <w:pStyle w:val="BookText"/>
        <w:rPr/>
      </w:pPr>
      <w:r>
        <w:rPr>
          <w:rFonts w:ascii="Amiri" w:hAnsi="Amiri" w:eastAsia="Amiri" w:cs="Amiri"/>
          <w:color w:val="111111"/>
          <w:sz w:val="28"/>
          <w:sz w:val="28"/>
          <w:szCs w:val="28"/>
          <w:rtl w:val="true"/>
          <w:lang w:bidi="ar-SA"/>
        </w:rPr>
        <w:t>ثُمَّ یَقْذِفُ بِهِ‌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جَبْرَئِیلُ علیه السلام إِلَی النَّبِیِّ صلی اللّٰه علیه و آله فَقَالَ عَلَیْكُمْ بِالْبَرْنِیِّ فَإِنَّهُ خَیْرُ تُمُورِكُمْ یُقَرِّبُ مِنَ اللَّهِ عَزَّ وَ جَلَّ وَ یُبَعِّدُ مِنَ النَّارِ</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أُتِیَ بِبِطِّیخٍ وَ رُطَبٍ فَأَكَلَ مِنْهُمَا وَ قَالَ هَذَانِ الْأَطْیَبَانِ‌</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كُلُوا التَّمْرَ عَلَی الرِّیقِ فَإِنَّهُ یَقْتُلُ الدِّیدَانَ فِی الْبَطْنِ‌</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صَحِیفَةُ الرِّضَا عَنْهُ علیه السلام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الْحَدِیثِ الثَّانِی وَ الْأَخِیرِ</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الصدوق رحمه اللّٰه یعنی بذلك كل التمور إلا البرنی فإن أكله علی الریق یورث الفالج‌</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الْعُیُونُ، عَنْ مُحَمَّدِ بْنِ أَحْمَدَ بْنِ الْحُسَیْنِ الْبَغْدَادِیِّ عَنْ عَلِیِّ بْنِ مُحَمَّدِ بْنِ عَنْبَسَةَ عَنْ دَارِمِ بْنِ قَبِیصَةَ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یَأْكُلُ الطَّلْعَ وَ الْجُمَّارَ بِالتَّمْرِ وَ یَقُولُ إِنَّ إِبْلِیسَ یَشْتَدُّ غَضَبُهُ وَ یَقُولُ عَاشَ ابْنُ آدَمَ حَتَّی أَكَلَ الْعَتِیقَ بِالْحَدِیثِ‌</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الطلع من النخل شی‌ء یخرج كأنه نعلان مطبقان و الحمل بینهما منضود و الطرف محدد أو ما یبدو من ثمرته فی أول ظهوره و قشرها یسمی الكفری و ما فی داخله الإغریض لبیاضه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الجمار كرمان هو شحم النخل و قال فی بحر الجواهر كزنار هو شحم </w:t>
      </w:r>
    </w:p>
    <w:p>
      <w:pPr>
        <w:pStyle w:val="BookText"/>
        <w:rPr/>
      </w:pPr>
      <w:r>
        <w:rPr>
          <w:rFonts w:ascii="IRNazanin" w:hAnsi="IRNazanin" w:eastAsia="IRNazanin"/>
          <w:color w:val="111111"/>
          <w:sz w:val="28"/>
          <w:sz w:val="28"/>
          <w:szCs w:val="28"/>
          <w:rtl w:val="true"/>
          <w:lang w:bidi="fa-IR"/>
        </w:rPr>
        <w:t>النخلة و قیل إنها بارد یابس فی الأولی یعقل الطبیعة و هو بطی‌ء الانحدار من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الجمارة قلب النخلة و شحمتها و قال فی المصباح الطلح بالفتح ما یطلع من النخلة ثم یصیر تمرا إن كانت أنثی و إن كانت النخلة ذكرا لم یصر تمرا بل یؤكل طریا و یترك علی النخلة أیاما معلومة حتی یصیر فیه شی‌ء أبیض مثل الدقیق و له رائحة زكیة فیلقح به الأنثی و قال جمار النخلة قلبها و منه یخرج الثمر و السعف و تموت بقطعه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بِالْإِسْنَادِ الْمُتَقَدِّمِ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الَّذِی أَنْزَلَ اللَّهُ تَعَالَی عَلَی بَنِی إِسْرَائِیلَ وَ هِیَ شِفَاءُ الْعَیْنِ وَ الْعَجْوَةُ الَّتِی هِیَ مِنَ الْبَرْنِیِّ مِنَ الْجَنَّةِ وَ هِیَ شِفَاءٌ مِنَ السَّمِ‌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العجوة بالحجاز التمر المخشی‌</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تمر بالمدینة و قال فی بحر الجواهر العجوة بالفتح نوع من تمر المدینة أكبر من الصیحانی یضرب إلی السواد و قال البرنی من أجود التمر و فی القاموس البرنی تمر معروف معرب أصله برنیك أی الحمل الجید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عَنْهُ عَنْ عَلِیِّ بْنِ مُحَمَّدِ بْنِ بُشْرَانَ عَنْ عُثْمَانَ بْنِ أَحْمَدَ بْنِ السِّمَاكِ عَنْ مُحَمَّدِ بْنِ عَبْدِ اللَّهِ الْمُنَادِی عَنْ شُجَاعِ بْنِ الْوَلِیدِ عَنْ هَاشِمِ بْنِ هَاشِمٍ عَنْ عَامِرِ بْنِ سَعْدٍ أَنَّ سَعْداً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بِتَمَرَاتٍ مِنْ عَجْوَةٍ لَمْ یَضُرَّهُ ذَلِكَ الْیَوْمَ سَمٌّ وَ لَا سِحْرٌ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الْحَسَنِ عَنْ مُحَمَّدِ بْنِ الْحَسَنِ الصَّفَّارِ عَنْ أَحْمَدَ بْنِ مُحَمَّدِ بْنِ عِیسَی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w:t>
      </w:r>
    </w:p>
    <w:p>
      <w:pPr>
        <w:pStyle w:val="BookText"/>
        <w:rPr/>
      </w:pPr>
      <w:r>
        <w:rPr>
          <w:rFonts w:ascii="Amiri" w:hAnsi="Amiri" w:eastAsia="Amiri" w:cs="Amiri"/>
          <w:color w:val="111111"/>
          <w:sz w:val="28"/>
          <w:sz w:val="28"/>
          <w:szCs w:val="28"/>
          <w:rtl w:val="true"/>
          <w:lang w:bidi="ar-SA"/>
        </w:rPr>
        <w:t>جَلَّ لَمَّا خَلَقَ آدَمَ مِنْ طِینَتِهِ فَضَلَتْ مِنْ تِلْكَ الطِّینَةِ فَضْلَةٌ فَخَلَقَ اللَّهُ مِنْهَا النَّخْلَةَ فَمِنْ أَجْلِ ذَلِكَ إِذَا قُطِعَتْ رَأْسُهَا لَمْ تَنْبُتْ وَ هِیَ تَحْتَاجُ إِلَی اللِّقَاحِ‌</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عَبْدِ اللَّهِ بْنِ جَعْفَرٍ الْحِمْیَرِیِّ عَنْ أَحْمَدَ بْنِ مُحَمَّدِ بْنِ عِیسَی عَنْ مُحَمَّدِ بْنِ یَحْیَی عَنْ طَلْحَةَ بْنِ زَیْدٍ عَنْ جَعْفَرٍ عَنْ أَبِیهِ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النَّخْلِ یَنْبُتُ فِی مُسْتَنْقَعِ الْمَاءِ إِلَّا الْعَجْوَةُ فَإِنَّهَا نَزَلَ بَعْلُهَا مِنَ الْجَنَّةِ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المعنی أن العجوة لا تنبت من النواة و إذا نبتت منها لا تكون عجوة و إنما تكون عجوة إذا نبتت من بعض عذوقها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عَنْ مُحَمَّدِ بْنِ عِیسَی عَنِ الْقَاسِمِ بْنِ یَحْیَی عَنْ جَدِّهِ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تَأْكُلُ الْحَامِلُ مِنْ شَیْ‌ءٍ وَ لَا تَتَدَاوَی بِهِ أَفْضَلَ مِنَ الرُّطَبِ قَالَ اللَّهُ عَزَّ وَ جَلَّ</w:t>
      </w:r>
    </w:p>
    <w:p>
      <w:pPr>
        <w:pStyle w:val="BookText"/>
        <w:rPr/>
      </w:pPr>
      <w:r>
        <w:rPr>
          <w:rFonts w:ascii="Amiri" w:hAnsi="Amiri" w:eastAsia="Amiri" w:cs="Amiri"/>
          <w:color w:val="111111"/>
          <w:sz w:val="28"/>
          <w:sz w:val="28"/>
          <w:szCs w:val="28"/>
          <w:rtl w:val="true"/>
          <w:lang w:bidi="ar-SA"/>
        </w:rPr>
        <w:t>لِمَرْیَمَ علیها السلام وَ هُزِّی إِلَیْكِ بِجِذْعِ النَّخْلَةِ تُساقِطْ عَلَیْكِ رُطَباً جَنِیًّا فَكُلِی وَ اشْرَبِی وَ قَرِّی عَیْناً</w:t>
      </w:r>
      <w:r>
        <w:rPr>
          <w:rStyle w:val="FootnoteAnchor"/>
          <w:rtl w:val="true"/>
        </w:rPr>
        <w:footnoteReference w:id="471"/>
      </w:r>
      <w:r>
        <w:rPr>
          <w:rFonts w:ascii="Amiri" w:hAnsi="Amiri" w:eastAsia="Amiri" w:cs="Amiri"/>
          <w:color w:val="111111"/>
          <w:sz w:val="28"/>
          <w:sz w:val="28"/>
          <w:szCs w:val="28"/>
          <w:rtl w:val="true"/>
          <w:lang w:bidi="ar-SA"/>
        </w:rPr>
        <w:t>حَنِّكُوا أَوْلَادَكُمْ بِالتَّمْرِ فَهَكَذَا فَعَلَ رَسُولُ اللَّهِ صلی اللّٰه علیه و آله بِالْحَسَنِ وَ الْحُسَیْنِ علیهما السلام‌</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الْحَسَنِ بْنِ طَرِیفٍ عَنِ الْحُسَیْنِ بْنِ عُلْوَانَ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وَفْدَ عَبْدِ الْقَیْسِ قَدِمُوا عَلَی رَسُولِ اللَّهِ صلی اللّٰه علیه و آله قَالَ فَوَضَعُوا بَیْنَ یَدَیْهِ جُلَّةَ تَمْرٍ فَقَالَ رَسُولُ اللَّهِ صلی اللّٰه علیه و آله أَ صَدَقَةٌ أَمْ هَدِیَّةٌ قَالُوا بَلْ هَدِیَّةٌ فَقَالَ النَّبِیُّ صلی اللّٰه علیه و آله أَیُّ تَمَرَاتِكُمْ هَذِهِ قَالُوا هُوَ الْبَرْنِیُّ یَا رَسُولَ اللَّهِ فَقَالَ هَذَا جَبْرَئِیلُ یُخْبِرُنِی أَنَّ فِی تَمْرَتِكُمْ هَذِهِ تِسْعَ خِصَالٍ تُخَبِّلُ الشَّیْطَانَ وَ یُقَوِّی الظَّهْرَ وَ تَزِیدُ فِی الْمُجَامَعَةِ وَ تَزِیدُ فِی السَّمْعِ وَ الْبَصَرِ وَ تُقَرِّبُ مِنَ اللَّهِ وَ تُبَاعِدُ مِنَ الشَّیْطَانِ وَ تَهْضِمُ الطَّعَامَ وَ تَذْهَبُ بِالدَّاءِ وَ تُطَیِّبُ النَّكْهَةَ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 عن أحمد بن عبید عن الحسین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المكارم،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مِنْ أَهْلِ الرَّیِّ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خَلْقِ النَّخْلِ بَدْءاً مِمَّا هُوَ فَقَالَ إِنَّ اللَّهَ تَبَارَكَ وَ تَعَالَی لَمَّا خَلَقَ آدَمَ مِنَ الطِّینَةِ الَّتِی خَلَقَهُ مِنْهَا فَضَلَ مِنْهَا فَضْلَةٌ فَخَلَقَ مِنْهَا نَخْلَتَیْنِ ذَكَراً وَ أُنْثَی فَمِنْ أَجْلِ ذَلِكَ أَنَّهَا خُلِقَتْ مِنْ طِینِ آدَمَ تَحْتَاجُ الْأُنْثَی إِلَی اللِّقَاحِ كَمَا تَحْتَاجُ الْمَرْأَةُ إِلَی اللِّقَاحِ وَ یَكُونُ مِنْهُ جَیِّدٌ وَ رَدِیٌّ وَ دَقِیقٌ وَ غَلِیظٌ وَ ذَكَرٌ وَ أُنْثَی وَ وَالِدٌ وَ عَقِیمٌ ثُمَّ قَالَ إِنَّهَا كَانَتْ عَجْوَةً فَأَمَرَ اللَّهُ آدَمَ علیه السلام أَنْ یَنْزِلَ بِهَا مَعَهُ حِینَ أُخْرِجَ مِنَ الْجَنَّةِ فَغَرَسَهَا بِمَكَّةَ فَمَا كَانَ مِنْ نَسْلِهَا فَهِیَ الْعَجْوَةُ وَ مَا كَانَ مِنْ نَوَاهَا فَهُوَ سَائِرُ النَّخْلِ الَّذِی فِی مَشَارِقِ الْأَرْضِ وَ مَغَارِبِهَا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كفعل و بدی‌ء كفعیل أی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عَنْ مَرْوَكٍ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بِعَمَّتِكُمُ النَّخْلَةِ خَیْراً فَإِنَّهَا خُلِقَتْ مِنْ طِینَةِ آدَمَ أَلَا تَرَوْنَ أَنَّهُ لَیْسَ شَیْ‌ءٌ مِنَ الشَّجَرَةِ تُلْقَحُ غَیْرُهَا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أی اقبلوا وصیتی إیاكم فی عمّتكم خیرا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عَنْ مُحَمَّدِ بْنِ عَلِیٍّ عَنْ عَلِیِّ بْنِ الْخَطَّابِ الْحَلَّالِ عَنْ عَلَاءِ بْنِ رَزِینٍ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عَلَاءُ هَلْ تَدْرِی مَا أَوَّلُ شَجَرَةٍ نَبَتَتْ عَلَی وَجْهِ الْأَرْضِ قُلْتُ اللَّهُ وَ رَسُولُهُ وَ ابْنُ رَسُولِهِ أَعْلَمُ قَالَ فَإِنَّهَا الْعَجْوَةُ فَمَا خَلَصَ فَهُوَ الْعَجْوَةُ وَ مَا كَانَ غَیْرَ ذَلِكَ فَإِنَّمَا هُوَ مِنَ الْأَشْیَاءِ</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خلص أی نبت من غصن من أغصانه بغیر واسطة أو بها أو بوسائط أو شابهها مشابهة تامة و ما كان غیر ذلك علی الوجهین فإنما هو من الأشیاء </w:t>
      </w:r>
    </w:p>
    <w:p>
      <w:pPr>
        <w:pStyle w:val="BookText"/>
        <w:rPr/>
      </w:pPr>
      <w:r>
        <w:rPr>
          <w:rFonts w:ascii="IRNazanin" w:hAnsi="IRNazanin" w:eastAsia="IRNazanin"/>
          <w:color w:val="111111"/>
          <w:sz w:val="28"/>
          <w:sz w:val="28"/>
          <w:szCs w:val="28"/>
          <w:rtl w:val="true"/>
          <w:lang w:bidi="fa-IR"/>
        </w:rPr>
        <w:t>أی من غیرها من أنواع التمور و فی الكافی‌</w:t>
      </w:r>
      <w:r>
        <w:rPr>
          <w:rStyle w:val="FootnoteAnchor"/>
          <w:rtl w:val="true"/>
        </w:rPr>
        <w:footnoteReference w:id="479"/>
      </w:r>
      <w:r>
        <w:rPr>
          <w:rFonts w:ascii="IRNazanin" w:hAnsi="IRNazanin" w:eastAsia="IRNazanin"/>
          <w:color w:val="111111"/>
          <w:sz w:val="28"/>
          <w:sz w:val="28"/>
          <w:szCs w:val="28"/>
          <w:rtl w:val="true"/>
          <w:lang w:bidi="fa-IR"/>
        </w:rPr>
        <w:t>من الأشباه أی یشبهها و لیست هی و یحتمل أن یكون بالیاء المثناة و الهاء جمع شیة أی الألوان المختلفة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الْمُغِیرَةِ وَ مُحَمَّدِ بْنِ سِنَانٍ عَنْ طَلْحَةَ بْنِ یَزِیدَ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التُّمُورِ تَنْبُتُ فِی مُسْتَنْقَعِ الْمَاءِ إِلَّا الْعَجْوَةُ فَإِنَّهَا نَزَلَ بَعْلُهَا مِنَ الْجَنَّةِ</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عَبْدِ الرَّحْمَنِ الْأَسَدِیِّ عَنْ سَالِمِ بْنِ مُكْرَمٍ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مِنْ أُمِّ التَّمْرِ وَ هِیَ الَّتِی أَنْزَلَ بِهَا آدَمُ مِنَ الْجَنَّةِ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بَیَانٌ فِی الْكَافِی‌</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أُمُّ التَّمْرِ وَ هِیَ الَّتِی أَنْزَلَهَا اللَّهُ تَعَالَی لآِدَمَ علیه السلام مِنَ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الْوَشَّاءِ عَنْ أَبِی خَدِیجَةَ سَالِمِ بْنِ مُكْرَمٍ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أُمُّ التَّمْرِ وَ هِیَ الَّتِی أَنْزَلَ بِهَا آدَمُ علیه السلام مِنَ الْجَنَّةِ وَ هُوَ قَوْلُ اللَّهِ تَبَارَكَ وَ تَعَالَی ما قَطَعْتُمْ مِنْ لِینَةٍ أَوْ تَرَكْتُمُوها قائِمَةً عَلی أُصُولِها</w:t>
      </w:r>
      <w:r>
        <w:rPr>
          <w:rStyle w:val="FootnoteAnchor"/>
          <w:rtl w:val="true"/>
        </w:rPr>
        <w:footnoteReference w:id="484"/>
      </w:r>
      <w:r>
        <w:rPr>
          <w:rFonts w:ascii="Amiri" w:hAnsi="Amiri" w:eastAsia="Amiri" w:cs="Amiri"/>
          <w:color w:val="111111"/>
          <w:sz w:val="28"/>
          <w:sz w:val="28"/>
          <w:szCs w:val="28"/>
          <w:rtl w:val="true"/>
          <w:lang w:bidi="ar-SA"/>
        </w:rPr>
        <w:t>یَعْنِی الْعَجْوَةَ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التَّمْرِ كُلِّهِ مِنَ الْعَجْوَةِ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 العجوة ضرب من أجود التمر بالمدینة و نخلتها تسمی لینة و قال البیضاوی ما قطعتم من لینة أی أی شی‌ء قطعتم من نخلة فعلة من اللون و تجمع علی ألوان و قیل من اللین و معناها النخلة الكریمة و جمعها ألیان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الْمَحَاسِنُ، عَنْ أَبِیهِ عَنْ عُمَرَ بْنِ خَلَّادٍ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نَخْلَةُ مَرْیَمَ الْعَجْوَةَ نَزَلَتْ فِی كَانُونَ وَ نَزَلَ مَعَ آدَمَ مِنَ الْجَنَّةِ الْعَتِیقُ وَ الْعَجْوَةُ مِنْهُمَا تَفَرَّقَ أَنْوَاعُ النَّخْلِ‌</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الأول و الثانی شهران من الشهور الرومیة فی قلب الشتاء و كأن المراد هنا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عَامِرِ بْنِ كَثِیرٍ السَّرَّاجِ عَنْ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فَوَدَّعْتُهُ وَ كَانَ أَصْحَابُنَا یُقَدِّمُونَنِی فَقَالَ لِی یَا ابْنَ سُوقَةَ إِنَّ أَصْلَ كُلِّ تَمْرَةٍ مِنَ الْعَجْوَةِ فَمَا لَمْ یَكُنْ مِنَ الْعَجْوَةِ فَلَیْسَ بِتَمْرٍ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إِبْرَاهِیمَ بْنِ عُقْبَةَ عَنْ مُحَمَّدِ بْنِ مُیَسِّرٍ عَنْ أَبِیهِ عَنْ أَبِی جَعْفَرٍ علیه السلام أَوْ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فَلْیَنْظُرْ أَیُّها أَزْكی طَعاماً</w:t>
      </w:r>
      <w:r>
        <w:rPr>
          <w:rStyle w:val="FootnoteAnchor"/>
          <w:rtl w:val="true"/>
        </w:rPr>
        <w:footnoteReference w:id="488"/>
      </w:r>
      <w:r>
        <w:rPr>
          <w:rFonts w:ascii="Amiri" w:hAnsi="Amiri" w:eastAsia="Amiri" w:cs="Amiri"/>
          <w:color w:val="111111"/>
          <w:sz w:val="28"/>
          <w:sz w:val="28"/>
          <w:szCs w:val="28"/>
          <w:rtl w:val="true"/>
          <w:lang w:bidi="ar-SA"/>
        </w:rPr>
        <w:t>قَالَ أَزْكَی طَعَاماً التَّمْرُ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المفسرین أن المراد بالأزكی الأطهر و الأحل ذبیحة لأن عامتهم كانت مجوسا و فیهم قوم مؤمنون یخفون بإیمانهم و قیل أطیب طعاما و قیل أكثر طعاما و قیل كان من طعام أهل المدینة ما لا یستحله أصحاب الكهف أقول یمكن الجمع بین بعض ما ذكروه و بین ما ورد فی الروایة بأن یكون الأطیب عندهم التمر لكونه ألذ و عدم مدخلیة التذكیة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سِنَانٍ عَنْ إِبْرَاهِیمَ بْنِ مِهْزَمٍ عَنْ عَنْبَسَةَ بْنِ بِجَادٍ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لِرَسُولِ اللَّهِ صلی اللّٰه علیه و آله طَعَامٌ فِیهِ تَمْرٌ إِلَّا بَدَأَ بِالتَّمْرِ</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أَبِیهِ عَنِ ابْنِ أَبِی عُمَیْرٍ عَنْ حَمَّادِ بْنِ عُثْمَانَ عَنْ أَبِی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حَلْوَاءُ رَسُولِ اللَّهِ صلی اللّٰه علیه و آله التَّمْرَ</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مُحَمَّدٍ الْأَشْعَرِیِّ عَنِ ابْنِ الْقَدَّاحِ عَنْ أَبِی عَبْدِ اللَّهِ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أَوَّلُ مَا یُفْطِرُ عَلَیْهِ فِی زَمَنِ الرُّطَبِ الرُّطَبُ وَ فِی زَمَنِ التَّمْرِ التَّمْرُ</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إِبْرَاهِیمَ بْنِ مِهْزَمٍ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یُفْطِرُ عَلَی التَّمْرِ فِی زَمَنِ التَّمْرِ وَ عَلَی الرُّطَبِ فِی زَمَنِ الرُّطَبِ‌</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 الْقَاسِمِ الْكُوفِیِّ وَ غَیْرِهِ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بْنُ الْحُسَیْنِ یُحِبُّ أَنْ یَرَی الرحل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تَمْرِیّاً لِحُبِّ رَسُولِ اللَّهِ صلی اللّٰه علیه و آله التَّمْرَ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أَبِی الْمَغْرَاءِ عَنْ بَعْضِ أَصْحَابِنَا عَنْ عُقْبَةَ بْنِ بَشِیرٍ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عَلَیْهِ فَدَعَا لَنَا بِتَمْرٍ فَأَكَلْنَا ثُمَّ ازْدَدْنَا مِنْهُ ثُمَّ قَالَ قَالَ رَسُولُ اللَّهِ صلی اللّٰه علیه و آله إِنِّی لَأُحِبُّ الرَّجُلَ أَوْ قَالَ یُعْجِبُنِی الرَّجُلُ أَنْ یَكُونَ تَمْرِیّاً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الْیَقْطِینِیِّ عَنْ أَبِی مُحَمَّدٍ الْأَنْصَارِیِّ عَنْ أَبِی الْحُسَیْنِ الْأَحْمَسِیِّ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لَأُحِبُّ الرَّجُلَ أَنْ یَكُونَ تَمْرِیّاً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عَبْدِ اللَّهِ بْنِ الْمُغِیرَةِ وَ مُحَمَّدِ بْنِ سِنَانٍ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علیه السلام یَا عَلِیُّ إِنَّهُ لَیُعْجِبُنِی الرَّجُلُ </w:t>
      </w:r>
    </w:p>
    <w:p>
      <w:pPr>
        <w:pStyle w:val="BookText"/>
        <w:rPr/>
      </w:pPr>
      <w:r>
        <w:rPr>
          <w:rFonts w:ascii="Amiri" w:hAnsi="Amiri" w:eastAsia="Amiri" w:cs="Amiri"/>
          <w:color w:val="111111"/>
          <w:sz w:val="28"/>
          <w:sz w:val="28"/>
          <w:szCs w:val="28"/>
          <w:rtl w:val="true"/>
          <w:lang w:bidi="ar-SA"/>
        </w:rPr>
        <w:t>أَنْ یَكُونَ تَمْرِیّاً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أبیه عن ابن أبی عمیر عن إبراهیم بن طلحة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مُحَمَّدِ بْنِ الْفُضَیْلِ عَنْ عَبْدِ الرَّحْمَنِ بْنِ زَیْدِ بْنِ أَسْلَمَ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الْعَجْوَةُ مِنَ الْجَنَّةِ وَ فِیهَا شِفَاءٌ مِنَ السَّمِ‌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كِتَابُ الْإِمَامَةِ وَ التَّبْصِرَةِ، عَنْ سَهْلِ بْنِ أَحْمَدَ عَنْ مُحَمَّدِ بْنِ مُحَمَّدِ بْنِ الْأَشْعَثِ عَنْ إِسْمَاعِیلَ بْنِ مُوسَی بْنِ جَعْفَرٍ عَنْ أَبِیهِ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وَ هِیَ 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الْقَاسِمِ وَ یَعْقُوبَ بْنِ یَزِیدَ عَنْ زِیَادِ بْنِ مَرْوَانَ الْقَنْدِیِّ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سَبْعَ تَمَرَاتٍ عَجْوَةٍ عِنْدَ مَنَامِهِ قَتَلْنَ الدِّیدَانَ فِی بَطْنِهِ‌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یَحْیَی عَنْ جَدِّهِ الْحَسَنِ عَنْ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أَصْحَابَ الْمُسْكِرِ وَ كُلُوا التَّمْرَ فَإِنَّ فِیهِ شِفَاءً مِنَ الْأَدْوَاءِ</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أَنَّ بَعْضَ أَصْحَابِنَا یَشْكُو الْبَخَرَ فَكَتَبَ إِلَیْهِ كُلِ التَّمْرَ الْبَرْنِیَّ عَلَی الرِّیقِ وَ اشْرَبْ عَلَیْهِ الْمَاءَ فَفَعَلَ فَسَمِنَ وَ غَلَبَتْ عَلَیْهِ الرُّطُوبَةُ فَكَتَبَ إِلَیْهِ یَشْكُو ذَلِكَ فَكَتَبَ إِلَیْهِ كُلِ التَّمْرَ الْبَرْنِیَّ عَلَی الرِّیقِ وَ لَا تَشْرَبْ عَلَیْهِ الْمَاءَ فَاعْتَدَلَ‌</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عَمْرِو بْنِ عُثْمَانَ عَنْ أَبِی عَمْرٍو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تُمُورِكُمُ الْبَرْنِیُّ یَذْهَبُ بِالدَّاءِ وَ لَا دَاءَ فِیهِ وَ یُشْبِعُ </w:t>
      </w:r>
    </w:p>
    <w:p>
      <w:pPr>
        <w:pStyle w:val="BookText"/>
        <w:rPr/>
      </w:pPr>
      <w:r>
        <w:rPr>
          <w:rFonts w:ascii="Amiri" w:hAnsi="Amiri" w:eastAsia="Amiri" w:cs="Amiri"/>
          <w:color w:val="111111"/>
          <w:sz w:val="28"/>
          <w:sz w:val="28"/>
          <w:szCs w:val="28"/>
          <w:rtl w:val="true"/>
          <w:lang w:bidi="ar-SA"/>
        </w:rPr>
        <w:t>وَ یَذْهَبُ بِالْبَلْغَمِ وَ مَعَ كُلِّ تَمْرَةٍ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یُهَنِّئُ وَ یُمْرِئُ وَ یَذْهَبُ بِالْإِعْیَاءِ وَ یُشْبِعُ‌</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عَنْ أَحْمَدَ بْنِ عَبْدِ الرَّحِیمِ عَنْ عَمْرِو بْنِ عُمَیْرٍ الصُّوفِیِّ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جَبْرَئِیلُ عَلَی رَسُولِ اللَّهِ صلی اللّٰه علیه و آله وَ بَیْنَ یَدَیْهِ طَبَقٌ مِنْ رُطَبٍ أَوْ تَمْرٍ فَقَالَ جَبْرَئِیلُ أَیُّ شَیْ‌ءٍ هَذَا قَالَ الْبَرْنِیُّ قَالَ یَا مُحَمَّدُ كُلْهُ فَإِنَّهُ یُهَنِّئُ وَ یُمْرِئُ وَ یَذْهَبُ بِالْإِعْیَاءِ وَ یُخْرِجُ الدَّاءَ وَ لَا دَاءَ فِیهِ وَ مَعَ كُلِّ تَمْرَةٍ حَسَنَةٌ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مُحَمَّدٍ عَنِ ابْنِ الْقَدَّاحِ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تَمْرِكُمُ الْبَرْنِیُّ یَذْهَبُ بِالدَّاءِ وَ لَا دَاءَ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فِیهِ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بَاتَ وَ فِی جَوْفِهِ مِنْهُ وَاحِدَةٌ سَبَّحَتْ سَبْعَ مَرَّاتٍ‌</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الْمُغِیرَةِ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تُمُورِكُمُ الْبَرْنِیُّ وَ هُوَ دَوَاءٌ لَیْسَ فِیهِ دَاءٌ</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الْحَسَنِ بْنِ عَلِیِّ بْنِ أَبِی عُثْمَانَ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لِرَسُولِ اللَّهِ صلی اللّٰه علیه و آله تَمْرٌ بَرْنِیٌّ مِنْ تَمْرِ الْیَمَامَةِ فَقَالَ یَا عُمَیْرُ أَكْثِرْ لَنَا مِنْ هَذَا التَّمْرِ فَهَبَطَ جَبْرَئِیلُ علیه السلام فَقَالَ مَا هَذَا فَقَالَ تَمْرٌ بَرْنِیٌّ أُهْدِیَ لَنَا مِنَ الْیَمَامَةِ فَقَالَ جَبْرَئِیلُ لِلنَّبِیِّ صلی اللّٰه علیه و آله التَّمْرُ الْبَرْنِیُّ یُشْبِعُ وَ یُهَنِّئُ وَ یُمْرِئُ وَ هُوَ الدَّوَاءُ وَ لَا دَاءَ لَهُ مَعَ كُلِّ تَمْرَةٍ حَسَنَةٌ وَ یُرْضِی الرَّبَّ وَ یُسْخِطُ الشَّیْطَانَ وَ یَزِیدُ فِی مَاءِ فَقَارِ الظَّهْرِ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عَبْدِ اللَّهِ الْهَمْدَانِیِّ عَنْ أَبِی سَعِیدٍ الشَّامِیِّ عَنْ صَالِحِ بْنِ عُقْبَةَ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الْبَرْنِیَّ نِسَاءَكُمْ فِی نِفَاسِهِنَّ تَحْلُمْ أَوْلَادُكُمْ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آخَرَ لِأَمِیرِ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تَمَرَاتِكُمُ الْبَرْنِیُّ فَأَطْعِمُوا نِسَاءَكُمْ فِی نِفَاسِهِنَّ تَخْرُجْ أَوْلَادُكُمْ حُلَمَاءَ</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بنفاسهن قرب نفاسهن قبل الولادة أو محمول علی ما إذا أرضعن أولادهن و الأخیر أنسب بقصة مریم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عِدَّةٍ مِنْ أَصْحَابِهِ عَنْ عَلِیِّ بْنِ أَسْبَاطٍ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طَعَامٌ أَطْیَبَ مِنَ الرُّطَبِ لَأَطْعَمَهُ اللَّهُ مَرْیَمَ‌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الْقَاسِمِ وَ یُونُسَ بْنِ یَزِیدَ عَنِ الْقَنْدِیِّ عَنِ ابْنِ سِنَانٍ عَنْ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اسْتَشْفَتْ نُفَسَاءُ بِمِثْلِ الرُّطَبِ لِأَنَّ اللَّهَ أَطْعَمَ مَرْیَمَ جَنِیّاً فِی نِفَاسِهَا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أَصْحَابِهِ عَنْ عَلِیِّ بْنِ أَسْبَاطٍ عَنْ عَمِّهِ یَعْقُوبَ رَفَعَهُ إِلَی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لِیَكُنْ أَوَّلُ مَا تَأْكُلُ النُّفَسَاءُ الرُّطَبَ فَإِنَّ اللَّهَ عَزَّ وَ جَلَّ قَالَ لِمَرْیَمَ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إِلَیْكِ بِجِذْعِ النَّخْلَةِ تُساقِطْ عَلَیْكِ رُطَباً جَنِیًّا قِیلَ‌</w:t>
      </w:r>
      <w:r>
        <w:rPr>
          <w:rStyle w:val="FootnoteAnchor"/>
          <w:rtl w:val="true"/>
        </w:rPr>
        <w:footnoteReference w:id="513"/>
      </w:r>
      <w:r>
        <w:rPr>
          <w:rFonts w:ascii="Amiri" w:hAnsi="Amiri" w:eastAsia="Amiri" w:cs="Amiri"/>
          <w:color w:val="111111"/>
          <w:sz w:val="28"/>
          <w:sz w:val="28"/>
          <w:szCs w:val="28"/>
          <w:rtl w:val="true"/>
          <w:lang w:bidi="ar-SA"/>
        </w:rPr>
        <w:t>یَا رَسُولَ اللَّهِ فَإِنْ لَمْ یَكُنْ إِبَّانَ الرُّطَبِ قَالَ سَبْعُ تَمَرَاتٍ مِنْ تَمَرَاتِ الْمَدِینَةِ فَإِنْ لَمْ یَكُنْ فَسَبْعُ تَمَرَاتٍ مِنْ تَمَرَاتِ أَمْصَارِكُمْ فَإِنَّ اللَّهَ تَبَارَكَ وَ تَعَالَی قَالَ وَ عِزَّتِی وَ جَلَالِی وَ عَظَمَتِی وَ ارْتِفَاعِ مَكَانِی لَا تَأْكُلُ نُفَسَاءُ یَوْمَ تَلِدُ الرُّطَبَ فَیَكُونُ غُلَاماً إِلَّا كَانَ حَلِیماً وَ إِنْ كَانَتْ جَارِیَةً كَانَتْ حَلِیمَةً</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هُزِّی إِلَیْكِ بِجِذْعِ النَّخْلَةِ قیل أی أمیلیه إلیك و الباء مزیدة للتأكید أو افعلی الهز و الإمالة به أو هزی التمرة بهزة و الهز التحریك بجذب و دفع</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تساقط أی تتساقط فأدغمت التاء الثانیة فی السین و حذفها حمزة و قرأ حفص تساقط من ساقطت بمعنی أسقطت رطبا تمیز أو مفعول و الجنی المجتنی من </w:t>
      </w:r>
    </w:p>
    <w:p>
      <w:pPr>
        <w:pStyle w:val="BookText"/>
        <w:rPr/>
      </w:pPr>
      <w:r>
        <w:rPr>
          <w:rFonts w:ascii="IRNazanin" w:hAnsi="IRNazanin" w:eastAsia="IRNazanin"/>
          <w:color w:val="111111"/>
          <w:sz w:val="28"/>
          <w:sz w:val="28"/>
          <w:szCs w:val="28"/>
          <w:rtl w:val="true"/>
          <w:lang w:bidi="fa-IR"/>
        </w:rPr>
        <w:t>التمر و أكثر ما یستعمل فیما كان غذا طریا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هِشَامِ بْنِ الْحَكَمِ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الصَّرَفَانُ سَیِّدُ تُمُورِكُمْ‌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سِنَانٍ عَنْ حَرْبٍ صَاحِبِ الْجَوَارِی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وَ عَبْدُ اللَّهِ بْنُ الْحَسَنِ بَعَثَنِی هُذَیْلُ بْنُ صَدَقَةَ بْنِ الْحَشَّاشِ فَاشْتَرَیْتُ سَلَّةَ رُطَبِ صَرَفَانٍ مِنْ بُسْتَانِ إِسْمَاعِیلَ فَلَمَّا جِئْتُ بِهِ قَالَ مَا هَذَا قُلْتُ رُطَبٌ بَعَثَهُ إِلَیْكُمْ هُذَیْلُ بْنُ صَدَقَةَ فَقَالَ لِی قَرِّبْهُ فَقَرَّبْتُهُ إِلَیْهِ فَقَلَبَهُ بِإِصْبَعِهِ ثُمَّ قَالَ نِعْمَ التَّمْرُ هَذِهِ الْعَجْوَةُ لَا دَاءَ وَ لَا غَائِلَةَ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سَعْدَانَ بْنِ مُسْلِمٍ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الْحِیرَةَ رَكِبَ دَابَّتَهُ وَ مَضَی إِلَی الْخَوَرْنَقِ ثُمَّ نَزَلَ فَاسْتَظَلَّ بِظِلِّ دَابَّتِهِ وَ مَعَهُ غُلَامٌ أَسْوَدُ وَ ثَمَّ رَجُلٌ مِنْ أَهْلِ الْكُوفَةِ فَاشْتَرَی نَخْلًا فَقَالَ لِلْغُلَامِ مَنْ هَذَا فَقَالَ جَعْفَرُ بْنُ مُحَمَّدٍ قَالَ فَخَرَجَ فَجَاءَ بِطَبَقٍ ضَخْمٍ فَوَضَعَهُ بَیْنَ یَدَیْهِ فَأَشَارَ إِلَی الْبَرْنِیِّ فَقَالَ مَا هَذَا فَقَالَ السَّابِرِیُّ فَقَالَ هُوَ عِنْدَنَا الْبَیْضُ ثُمَّ قَالَ لِلْمُشَانِ مَا هَذَا فَقَالَ لَهُ الْمُشَانُ قَالَ هُوَ عِنْدَنَا أُمُّ جِرْذَانَ وَ نَظَرَ إِلَی الصَّرَفَانِ فَقَالَ مَا هَذَا قَالَ الصَّرَفَانُ فَقَالَ هُوَ عِنْدَنَا الْعَجْوَةُ وَ فِیهَا شِفَاءٌ</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الخورنق كفدوكس قصر للنعمان الأكبر معرب خورنگاه أی موضع الأكل و نهر بالكوفة و قال الضخم بالفتح و بالتحریك العظیم من كل شی‌ء و قال السابری تمر طیب و قال البیضة بالكسر لون من التمر و الجمع البیض و قال الجوهری السابری ضرب من التمر یقال أجود تمر بالكوفة النرسیان و السابری و قال المشان نوع من التمر و فی المثل بعلة الورشان تأكل رطب المشان‌</w:t>
      </w:r>
      <w:r>
        <w:rPr>
          <w:rStyle w:val="FootnoteAnchor"/>
          <w:rtl w:val="true"/>
        </w:rPr>
        <w:footnoteReference w:id="518"/>
      </w:r>
      <w:r>
        <w:rPr>
          <w:rFonts w:ascii="IRNazanin" w:hAnsi="IRNazanin" w:eastAsia="IRNazanin"/>
          <w:color w:val="111111"/>
          <w:sz w:val="28"/>
          <w:sz w:val="28"/>
          <w:szCs w:val="28"/>
          <w:rtl w:val="true"/>
          <w:lang w:bidi="fa-IR"/>
        </w:rPr>
        <w:t xml:space="preserve">بالإضافة و لا تقل الرطب المشان و فی القاموس الموشان و كغراب </w:t>
      </w:r>
    </w:p>
    <w:p>
      <w:pPr>
        <w:pStyle w:val="BookText"/>
        <w:rPr/>
      </w:pPr>
      <w:r>
        <w:rPr>
          <w:rFonts w:ascii="IRNazanin" w:hAnsi="IRNazanin" w:eastAsia="IRNazanin"/>
          <w:color w:val="111111"/>
          <w:sz w:val="28"/>
          <w:sz w:val="28"/>
          <w:szCs w:val="28"/>
          <w:rtl w:val="true"/>
          <w:lang w:bidi="fa-IR"/>
        </w:rPr>
        <w:t>و كتاب من أطیب الرطب و قال الورشان محركة طائر و هو ساق حر</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الساق الحمام و الحر فرخه یعنی أنّه فرخ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لحمه أخف من الحمام و فی المثل بعلة الورشان تأكل رطب المشان یضرب لمن یظهر شیئا و المراد منه شی‌ء آخر و فی النهایة أم جرذان نوع من التمر كبار و قیل إن نخله یجتمع تحته الفأر و هو الذی یسمی بالكوفة الموشان یعنون الفأر بالفارسیة و الجرذان جمع جرذ و هو الذكر الكبیر من الفأر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سَعْدَانَ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الصَّرَفَانُ مِنَ الْعَجْوَةِ وَ فِیهِ شِفَاءٌ مِنَ الدَّاءِ</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أَبِی نَجْرَانَ عَنْ مَحْبُوبِ بْنِ یُوسُفَ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عَبْدِ اللَّهِ علیه السلام الْحِیرَةَ خَرَجَ مَعَ أَصْحَابٍ لَنَا إِلَی بَعْضِ الْبَسَاتِینِ فَلَمَّا رَآهُ صَاحِبُ الْبُسْتَانِ أَعْظَمَهُ فَاجْتَنَی لَهُ أَلْوَاناً مِنَ الرُّطَبِ فَوَضَعَهُ بَیْنَ یَدَیْهِ وَ وَضَعَ أَبُو عَبْدِ اللَّهِ علیه السلام یَدَهُ عَلَی لَوْنٍ مِنْهُ فَقَالَ مَا تُسَمُّونَ هَذَا فَقُلْنَا السَّابِرِیَّ قَالَ هَذَا نُسَمِّیهِ عِنْدَنَا عِذْقَ ابْنِ زَیْدٍ ثُمَّ قَالَ لِلَوْنٍ آخَرَ مَا تُسَمُّونَ هَذَا أَوْ قَالَ فَهَذَا قُلْنَا الصَّرَفَانَ قَالَ نِعْمَ التَّمْرُ لَا دَاءَ وَ لَا غَائِلَةَ أَمَا إِنَّهُ مِنَ الْعَجْوَةِ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عذق ابن زید لم أره فی اللغة لكن قال فی القاموس العذق النخلة بحملها إلی أن قال و أطم بالمدینة لبنی أمیة بن زید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عَبْدِ الْعَزِیزِ عَمَّنْ رَفَعَ الْحَدِیثَ إِلَی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تُمُورِكُمْ بِالطَّعَامِ الصَّرَفَانُ‌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وَ بَكْرِ بْنِ صَالِحٍ عَنْ سُلَیْمَانَ الْجَعْفَرِیِّ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مِمَّا حَمَلَتْ مَرْیَمُ فَقُلْتُ لَا إِلَّا أَنْ تُخْبِرَنِی فَقَالَ مِنْ تَمْرِ الصَّرَفَانِ نَزَلَ بِهَا جَبْرَئِیلُ فَأَطْعَمَهَا فَحَمَلَتْ‌</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التَّمْرُ الصَّرَفَانُ لَا دَاءَ وَ لَا غَائِلَةَ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سعدان عن یحیی بن حبیب الزیات عن رجل عن أبی عبد اللّٰه علیه السلام‌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الْحَجَّالِ عَنْ أَبِی سُلَیْمَانَ 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فَأَتَیْنَا بِقُبَاعٍ مِنْ رُطَبٍ فِیهِ أَلْوَانٌ مِنَ التَّمْرِ فَجَعَلَ یَأْخُذُ الْوَاحِدَةَ بَعْدَ الْوَاحِدَةِ وَ قَالَ أَیَّ شَیْ‌ءٍ تُسَمُّونَ هَذِهِ حَتَّی وَضَعَ یَدَهُ عَلَی وَاحِدَةٍ مِنْهَا قُلْنَا نُسَمِّیهَا الْمُشَانَ قَالَ لَكِنَّا نُسَمِّیهَا أُمَّ جِرْذَانَ إِنَّ رَسُولَ اللَّهِ صلی اللّٰه علیه و آله أُتِیَ بِشَیْ‌ءٍ مِنْهَا وَ دَعَا لَهَا فَلَیْسَ شَیْ‌ءٌ مِنْ نَخْلِنَا أَحْمَلَ لِمَا یُؤْخَذُ مِنْهَا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تَوْضِیحٌ رَوَاهُ فِی الْكَافِی‌</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عَنْ مُحَمَّدِ بْنِ یَحْیَی عَنْ أَحْمَدَ بْنِ مُحَمَّدٍ عَنْ عَبْدِ اللَّهِ بْنِ مُحَمَّدٍ الْحَجَّالِ عَنْ أَبِی سُلَیْمَانَ الْحَمَّارِ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فَجَاءَنَا بِمَضِیرَةٍ وَ بِطَعَامٍ بَعْدَهَا ثُمَّ أُتِیَ بِقِنَاعٍ مِنْ رُطَبٍ عَلَیْهِ أَلْوَانٌ فَجَعَلَ یَأْخُذُ بِیَدِهِ الْوَاحِدَةَ بَعْدَ الْوَاحِدَةِ فَقَالَ أَیَّ شَیْ‌ءٍ تُسَمُّونَ هَذِهِ فَنَقُولُ كَذَا وَ كَذَا حَتَّی أَخَذَ وَاحِدَةً فَقَالَ مَا تُسَمُّونَ هَذِهِ فَقُلْنَا الْمُشَانَ فَقَالَ نَحْنُ نُسَمِّیهَا أُمَّ جِرْذَانَ إِنَّ رَسُولَ اللَّهِ صلی اللّٰه علیه و آله أُتِیَ بِشَیْ‌ءٍ مِنْهَا فَأَكَلَ مِنْهَا وَ دَعَا لَهَا فَلَیْسَ شَیْ‌ءٌ مِنْ نَخْلٍ أَجْمَلَ مِنْهَا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القاموس المضیرة مریقة تطبخ باللبن المضیر أی الحامض و ربما خلط بالحلیب و قال و فی القاف و الباء الموحدة القباع كغراب مكیال ضخم و قال فی النون القناع بالكسر الطبق من عشب النخل و فی النهایة فی النون قال أتیته </w:t>
      </w:r>
    </w:p>
    <w:p>
      <w:pPr>
        <w:pStyle w:val="BookText"/>
        <w:rPr/>
      </w:pPr>
      <w:r>
        <w:rPr>
          <w:rFonts w:ascii="IRNazanin" w:hAnsi="IRNazanin" w:eastAsia="IRNazanin"/>
          <w:color w:val="111111"/>
          <w:sz w:val="28"/>
          <w:sz w:val="28"/>
          <w:szCs w:val="28"/>
          <w:rtl w:val="true"/>
          <w:lang w:bidi="fa-IR"/>
        </w:rPr>
        <w:t>بقناع من رطب القناع الطبق الذی یؤكل علیه و یقال له القنع بالكسر و الضم و قیل القناع جمعه انتهی و فی أكثر نسخ الكافی بالنون و فی أكثر نسخ المحاسن بالباء و لكل وجه و إن كان الأول أوجه و أحمل فی بعض النسخ بالحاء المهملة و فی بعضها بالجیم و الأول أجمل و قوله لما یؤخذ كان الأصوب مما یؤخذ و ما فی الكافی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الْحَكَمِ عَنِ الرَّبِیعِ الْمُسْلِیِّ عَنْ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رَأَی أَمِیرَ الْمُؤْمِنِینَ علیه السلام یَأْكُلُ الْخُبْزَ بِالتَّمْرِ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بَعْضِهِمْ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یَأْخُذُ التَّمْرَ فَیَضَعُهَا عَلَی اللُّقْمَةِ وَ یَقُولُ هَذِهِ أُدْمُ هَذِهِ‌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أَصْحَابِهِ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أَبُو جَعْفَرٍ علیه السلام بِالْمَدِینَةِ فَقَدَّمْتُ إِلَیْهِ تَمْرَ نِرْسِیَانٍ وَ زُبْداً فَأَكَلَ ثُمَّ قَالَ مَا أَطْیَبَ هَذَا أَیُّ شَیْ‌ءٍ هُوَ عِنْدَكُمْ قُلْتُ النِّرْسِیَانُ فَقَالَ أَهْدِ إِلَیَّ مِنْ نَوَاهُ حَتَّی أَغْرِسَهُ فِی أَرْضِی‌</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النرسیان بكسر النون و سكون الراء و كسر السین ثم الیاء و فی بعض النسخ البرسان بالباء الموحدة بغیر یاء و هو تصحیف فی القاموس النرسیان بالكسر من أجود التمر الواحدة بهاء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التَّمْرُ عِنْدَ أَبِی عَبْدِ اللَّهِ علیه السلام قَالَ الْوَاحِدُ عِنْدَكُمْ أَطْیَبُ مِنَ الْوَاحِدِ عِنْدَنَا وَ الْجَمِیعُ عِنْدَنَا أَطْیَبُ مِنَ الْجَمِیعِ عِنْدَكُمْ‌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عندكم أی بالعراق عندنا أی بالمدینة أو الحجاز و الحاصل أنه قد یوجد عندكم تمر یكون أحسن من ذلك الصنف عندنا لكن أكثر أصنافه عندنا أحسن مما عندكم أو یكون عندكم تمر هو أحسن من جمیع تمورنا لكن أكثر </w:t>
      </w:r>
    </w:p>
    <w:p>
      <w:pPr>
        <w:pStyle w:val="BookText"/>
        <w:rPr/>
      </w:pPr>
      <w:r>
        <w:rPr>
          <w:rFonts w:ascii="IRNazanin" w:hAnsi="IRNazanin" w:eastAsia="IRNazanin"/>
          <w:color w:val="111111"/>
          <w:sz w:val="28"/>
          <w:sz w:val="28"/>
          <w:szCs w:val="28"/>
          <w:rtl w:val="true"/>
          <w:lang w:bidi="fa-IR"/>
        </w:rPr>
        <w:t>تمورنا أحسن مما عندكم فإذا قیس المجموع بالمجموع كان ما عندنا أحسن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ثَعْلَبَةَ بْنِ مَیْمُونٍ عَنْ أَبِی الْحَسَنِ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فَأُتِیَ بِرُطَبٍ فَجَعَلَ یَأْكُلُ مِنْهُ وَ یَشْرَبُ الْمَاءَ وَ یُنَاوِلُنِی الْإِنَاءَ فَأَكْرَهُ أَنْ أَرُدَّهُ فَأَشْرَبُ حَتَّی فَعَلَ ذَلِكَ مِرَاراً فَقُلْتُ لَهُ إِنِّی كُنْتُ صَاحِبَ بَلْغَمٍ فَشَكَوْتُ إِلَی أَهْرَنَ طَبِیبِ الْحِجَازِ فَقَالَ لِی أَ لَكَ بُسْتَانٌ قُلْتُ نَعَمْ قَالَ فَفِیهِ نَخْلٌ قُلْتُ نَعَمْ قَالَ عُدَّ عَلَیَّ مَا فِیهِ فَعَدَدْتُ عَلَیْهِ حَتَّی بَلَغْتُ الْهِیرُونَ فَقَالَ لِی كُلْ مِنْهُ سَبْعَ تَمَرَاتٍ حِینَ تُرِیدُ أَنْ تَنَامَ وَ لَا تَشْرَبِ الْمَاءَ فَفَعَلْتُ فَكُنْتُ أُرِیدُ أَنْ أَبْزُقَ فَلَا أَقْدِرُ عَلَی ذَلِكَ فَشَكَوْتُ ذَلِكَ إِلَیْهِ فَقَالَ اشْرَبِ الْمَاءَ قَلِیلًا وَ أَمْسِكْ حَتَّی تَعْتَدِلَ طَبِیعَتُكَ فَفَعَلْتُ فَقَالَ أَبُو عَبْدِ اللَّهِ علیه السلام أَمَّا أَنَا فَلَوْ لَا الْمَاءُ بِالْبَیْتِ لَا أَذُوقُهُ‌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عَلِیٍّ أَحْمَدَ بْنِ إِسْحَاقَ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التَّمْرَ عَلَی شَهْوَةِ رَسُولِ اللَّهِ صلی اللّٰه علیه و آله إِیَّاهُ لَمْ یَضُرَّهُ‌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وَ بَكْرِ بْنِ صَالِحٍ جَمِیعاً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بَعْضُ آلِ عَلِیٍّ علیه السلام قَالَ فَجَاءَ الرِّضَا علیه السلام وَ جِئْنَا مَعَهُ قَالَ فَأَكَلْنَا وَ وَقَعَ عَلَی النَّكْدِ</w:t>
      </w:r>
      <w:r>
        <w:rPr>
          <w:rStyle w:val="FootnoteAnchor"/>
          <w:rtl w:val="true"/>
        </w:rPr>
        <w:footnoteReference w:id="53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فَأَلْقَی نَفْسَهُ عَلَیْهِ وَ النَّاسُ یَدْخُلُونَ وَ الْمَوَائِدُ تُنْصَبُ لَهُمْ وَ هُوَ مُشْرِفٌ عَلَیْهِمْ وَ هُمْ یَتَحَدَّثُونَ إِذَا نَظَرَ إِلَیَّ فَأَصْغَی بِرَأْسِهِ فَقَالَ أَبْغِنِی قِطْعَةَ تَمْرٍ قَالَ فَخَرَجْتُ فَجِئْتُهُ بِقِطْعَةِ تَمْرٍ فِی قِطْعَةِ قِرْبَةٍ فَأَقْبَلَ یَتَنَاوَلُ وَ أَنَا قَائِمٌ وَ هُوَ مُضْطَجِعٌ فَتَنَاوَلَ مِنْهَا تَمَرَاتٍ وَ هِیَ بِیَدِی قَالَ ثُمَّ رَكِبْنَا دَوَابَّنَا وَ أَبَّنَا فَقَالَ مَا كَانَ فِی طَعَامِهِمْ شَیْ‌ءٌ أَحَبَّ إِلَیَّ مِنَ التَّمَرَاتِ الَّتِی أَكَلْتُهَا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علی النكد أی وقع صاحب البیت علی النكد و المشقّة لكثرة الناس و دخول مثله علیه السلام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بالتشدید أی اشتدّ علیّ الأمر لذلك فألقی أی صاحب البیت نفسه علیه علیه السلام تعظیما له أو ألقی علیه السلام نفسه علی الخوان و لم یأكل مما كان علیه و هو أی الإمام أو صاحب البیت مشرف علیهم فأصغی برأسه أی أماله و یقال أبغاه الشی‌ء أی طلبه له و كأن فیه تصحیفا فی مواضع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التَّمْرَ فَإِنَّ فِیهِ شِفَاءً مِنَ الْأَدْوَاءِ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تَصَبَّحَ بِعَشْرِ تَمَرَاتٍ عَجْوَةٍ لَمْ یَضُرَّهُ ذَلِكَ الْیَوْمَ سِحْرٌ وَ لَا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لَا تَمْرَ فِیهِ جِیَاعٌ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التَّمْرَ عَلَی الرِّیقِ فَإِنَّهُ یَقْتُلُ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 جَبْرَئِیلُ بِالْبَرْنِیِّ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الْمَرْأَةَ فِی شَهْرِهَا الَّذِی تَلِدُ فِیهِ التَّمْرَ فَإِنَّ وَلَدَهَا یَكُونُ حَلِیماً نَقِیّاً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بِالْبَرْنِیِّ فَإِنَّهُ یَذْهَبُ بِالْإِعْیَاءِ وَ یُدْفِئُ مِنَ الْقُرِّ وَ یُشْبِعُ مِنَ الْجُوعِ وَ فِیهِ اثْنَانِ وَ سَبْعُونَ بَاباً مِنَ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نِسَاءَكُمُ التَّمْرَ الْبَرْنِیَّ فِی نِفَاسِهِنَّ تُجَمِّلُوا 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الْحُسَیْنِ بْنِ عَلِیٍّ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كَانَ یَبْتَدِئُ طَعَامَهُ إِذَا كَانَ صَائِماً بِالتَّمْرِ</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 آله یَأْكُلُ الرُّطَبَ بِیَمِینِهِ فَیَطْرَحُ النَّوَی فِی یَسَارِهِ وَ لَا یُلْقِیهِ فِی الْأَرْضِ فَمَرَّتْ شَاةٌ فَأَشَارَ إِلَیْهَا بِالنَّوَی فَدَنَتْ </w:t>
      </w:r>
    </w:p>
    <w:p>
      <w:pPr>
        <w:pStyle w:val="BookText"/>
        <w:rPr/>
      </w:pPr>
      <w:r>
        <w:rPr>
          <w:rFonts w:ascii="Amiri" w:hAnsi="Amiri" w:eastAsia="Amiri" w:cs="Amiri"/>
          <w:color w:val="111111"/>
          <w:sz w:val="28"/>
          <w:sz w:val="28"/>
          <w:szCs w:val="28"/>
          <w:rtl w:val="true"/>
          <w:lang w:bidi="ar-SA"/>
        </w:rPr>
        <w:t>مِنْهُ فَجَعَلَتْ تَأْكُلُ مِنْ كَفِّهِ الْیُسْرَی وَ یَأْكُلُ صلی اللّٰه علیه و آله بِیَمِینِهِ حَتَّی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الْغَارَاتِ، لِإِبْرَاهِیمَ بْنِ مُحَمَّدٍ الثَّقَفِیِّ بِإِسْنَادِهِ عَنِ ابْنِ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أَمِیرُ الْمُؤْمِنِینَ علیه السلام عَنْ أَوَّلِ شَیْ‌ءٍ اهْتَزَّ عَلَی وَجْهِ الْأَرْضِ قَالَ هِیَ النَّخْلَةُ وَ مَثَلُهَا مَثَلُ ابْنِ آدَمَ إِذَا قُطِعَ رَأْسُهُ هَلَكَ وَ إِذَا قُطِعَتْ رَأْسُ النَّخْلَةِ إِنَّمَا هِیَ جِذْعٌ مُلْقًی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الْمَالِ سِكَّةٌ مَأْبُورَةٌ وَ فَرَسٌ مَأْمُورَةٌ وَ قَالَ نِعْمَ الْمَالُ النَّخْلُ الرَّاسِخَاتُ فِی الْوَحَلِ الْمُطْعِمَاتُ فِی الْمَحْلِ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 تلك الفقرات فی الأبواب السابقة و قال فی ضوء الشهاب فی شرح الفقرات الأخیرة یعظم صلی اللّٰه علیه و آله شأن النخل و التمر تحبیبا لها إلی قلوب أصحابها الفقراء الذین كانوا یسمعون بتنعم الأعاجم فی مآكلهم و مشاربهم و ملابسهم فیقول صلی اللّٰه علیه و آله نعم المال النخل التی لا تطلب منك علفا و لا لباسا و لا إنفاقا فهی راسخة فی الوحل و هو الماء و الطین و یقال وحل و وحل و قوله صلی اللّٰه علیه و آله المطعمات فی المحل یعنی أنها غیاث فی القحط تغیث الناس و</w:t>
      </w:r>
    </w:p>
    <w:p>
      <w:pPr>
        <w:pStyle w:val="BookText"/>
        <w:rPr/>
      </w:pPr>
      <w:r>
        <w:rPr>
          <w:rFonts w:ascii="Amiri" w:hAnsi="Amiri" w:eastAsia="Amiri" w:cs="Amiri"/>
          <w:color w:val="111111"/>
          <w:sz w:val="28"/>
          <w:sz w:val="28"/>
          <w:szCs w:val="28"/>
          <w:rtl w:val="true"/>
          <w:lang w:bidi="ar-SA"/>
        </w:rPr>
        <w:t>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النَّخْلَةَ فَإِنَّهَا عَمَّتُكُمْ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تشبیهها بالعمة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أنها أنزلت مع آدم علیه السلام من الجنة و كان یحبها غایة المحبة حتی أمر بأن یصحب بعضها إذا دفن فأصحب جریدتین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بعض أحوالها یشبه أحوال ابن آدم لا تحمل من غیر تلقیح و إن قطع رأسها جفت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الحدیث تعظیم حرمة النخل و راوی الحدیث موسی بن جعفر الكاظم علیه السلام عن أبیه عن آبائه علیهم السلام عن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حَمَّادِ بْنِ عِیسَی عَنْ رِبْعِیٍّ عَنْ 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الْعَجْوَةَ وَ الْعَتِیقَ مِنَ السَّمَاءِ قُلْتُ وَ مَا الْعَتِیقُ قَالَ الْفَحْلُ‌</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قد یتراءی كونه الفنیق بالفاء و النون قال فی النهایة فی حدیث </w:t>
      </w:r>
    </w:p>
    <w:p>
      <w:pPr>
        <w:pStyle w:val="BookText"/>
        <w:rPr/>
      </w:pPr>
      <w:r>
        <w:rPr>
          <w:rFonts w:ascii="IRNazanin" w:hAnsi="IRNazanin" w:eastAsia="IRNazanin"/>
          <w:color w:val="111111"/>
          <w:sz w:val="28"/>
          <w:sz w:val="28"/>
          <w:szCs w:val="28"/>
          <w:rtl w:val="true"/>
          <w:lang w:bidi="fa-IR"/>
        </w:rPr>
        <w:t>عمیر بن أفصی ذكر الفنیق هو الفحل المكرم من الإبل الذی لا یركب و لا یهان لكرامته علیهم و قال الجوهری الفنیق الفحل المكرم و قال أبو زید هو اسم من أسمائه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القاموس الفنیق كأمیر الفحل المكرم لا یؤذی لكرامته علی أهله و لا یركب و أما العتیق فقد قال فی القاموس العتیق فحل من النخل لا تنفض نخلته و الماء و الطلاء و الخمر و التمر علم له و اللبن و الخیار من كل شی‌ء و فی الصحاح العتیق الكریم من كل شی‌ء و الخیار من كل شی‌ء التمر و الماء و البازی و الشحم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نسخ الكافی‌</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المحاسن و غیرهما متفقة علی العتیق بالعین المهملة و التاء و هو أصوب و أظهر من الفنیق و المعنی أنه نزل لحدوث التمر فی الأرض عتیق مكان الفحل و عجوة مكان الأنثی لاحتیاجه إلیهما كما عرفت و قد مر و سیأتی ما یؤیده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عَمَّنْ ذَكَرَهُ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نَزَلَ بِالْعَجْوَةِ وَ الْعَتِیقِ الْفَحْلِ فَكَانَ مِنَ الْعَجْوَةِ الْعُذُوقُ كُلُّهَا وَ التَّمْرُ كُلُّهُ كَانَ مِنَ الْعَجْوَةِ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العذق النخلة بحملها و بالكسر القنو منها و كل غصن له شعب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عَمَّنْ حَدَّثَهُ أَنَّهُ سَمِعَ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الَّذِی حَمَلَ نُوحٌ مَعَهُ فِی السَّفِینَةِ مِنَ النَّخْلِ الْعَجْوَةُ وَ الْعَذْقُ‌</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عَبْدِ الرَّحْمَنِ بْنِ أَبِی هَاشِمٍ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مِنَ الْمَدِینَةِ نَوَی الْعَجْوَةِ فَغَرَسَهُ صَاحِبٌ لَنَا فِی بُسْتَانٍ فَخَرَجَ مِنْهُ السُّكَّرُ وَ الْهِیرُونُ وَ الشِّهْرِیزُ وَ الصَّرَفَانُ وَ كُلُّ ضَرْبٍ مِنَ التَّمْرِ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السكر بالضم و تشدید الكاف معرب شكر واحدته بهاء و رطب طیب و عنب یصیبه المرق‌</w:t>
      </w:r>
      <w:r>
        <w:rPr>
          <w:rStyle w:val="FootnoteAnchor"/>
          <w:rtl w:val="true"/>
        </w:rPr>
        <w:footnoteReference w:id="54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فینتثر و هو من أحسن العنب و قال الهیرون </w:t>
      </w:r>
    </w:p>
    <w:p>
      <w:pPr>
        <w:pStyle w:val="BookText"/>
        <w:rPr/>
      </w:pPr>
      <w:r>
        <w:rPr>
          <w:rFonts w:ascii="IRNazanin" w:hAnsi="IRNazanin" w:eastAsia="IRNazanin"/>
          <w:color w:val="111111"/>
          <w:sz w:val="28"/>
          <w:sz w:val="28"/>
          <w:szCs w:val="28"/>
          <w:rtl w:val="true"/>
          <w:lang w:bidi="fa-IR"/>
        </w:rPr>
        <w:t>كزیتون ضرب من التمر و فی بحر الجواهر هیرون بالكسر نوع من جید التمر و فی القاموس فی السین المهملة تمر سهریز بالضم و الكسر و بالنعت و بالإضافة نوع معروف و قال فی المعجمة تمر شهریز تقدم فی السین و فی الصحاح تمر شهریز و شهریز و سهریز و سهریز بالشین و السین جمیعا لضرب من التمر و إن شئت أضفت مثل ثوب خز و قال الصرفان جنس من التمر و فی القاموس الصرفان محركة تمر رزین صلب المضاغ یعدها ذوو العیالات و الأجراء و العبید لجزاءتها</w:t>
      </w:r>
      <w:r>
        <w:rPr>
          <w:rStyle w:val="FootnoteAnchor"/>
          <w:rtl w:val="true"/>
        </w:rPr>
        <w:footnoteReference w:id="543"/>
      </w:r>
      <w:r>
        <w:rPr>
          <w:rFonts w:ascii="IRNazanin" w:hAnsi="IRNazanin" w:eastAsia="IRNazanin"/>
          <w:color w:val="111111"/>
          <w:sz w:val="28"/>
          <w:sz w:val="28"/>
          <w:szCs w:val="28"/>
          <w:rtl w:val="true"/>
          <w:lang w:bidi="fa-IR"/>
        </w:rPr>
        <w:t>أو هو الصیحانی و من أمثالهم صرفانة ربعیة تصرم فی الصیف و تؤكل بالشتیة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سَبْعَ تَمَرَاتٍ مِمَّا یَكُونُ بَیْنَ لَابَتَیِ الْمَدِینَةِ لَمْ یَضُرَّهُ لَیْلَتَهُ وَ یَوْمَهُ ذَلِكَ سَمٌّ وَ لَا غَیْرُهُ‌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الْیَقْطِینِیِّ عَنْ عُبَیْدِ اللَّهِ الدِّهْقَانِ عَنْ دُرُسْتَ بْنِ أَبِی مَنْصُورٍ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فِی یَوْمٍ سَبْعَ عَجَوَاتٍ تَمْرٍ عَلَی الرِّیقِ مِنْ تَمْرِ الْعَالِیَةِ لَمْ یَضُرَّهُ سَمٌّ وَ لَا شَیْطَانٌ‌</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تَوْضِیحٌ رَوَاهُ فِی الْكَافِی‌</w:t>
      </w:r>
      <w:r>
        <w:rPr>
          <w:rStyle w:val="FootnoteAnchor"/>
          <w:rtl w:val="true"/>
        </w:rPr>
        <w:footnoteReference w:id="548"/>
      </w:r>
      <w:r>
        <w:rPr>
          <w:rFonts w:ascii="Amiri" w:hAnsi="Amiri" w:eastAsia="Amiri" w:cs="Amiri"/>
          <w:color w:val="111111"/>
          <w:sz w:val="28"/>
          <w:sz w:val="28"/>
          <w:szCs w:val="28"/>
          <w:rtl w:val="true"/>
          <w:lang w:bidi="ar-SA"/>
        </w:rPr>
        <w:t>عَنِ الْعِدَّةِ عَنِ الْبَرْقِیِّ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فِی كُلِّ یَوْمٍ سَبْعَ تَمَرَاتٍ عَجْوَةٍ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مُسْلِمٌ فِی صَحِیحِهِ‌</w:t>
      </w:r>
      <w:r>
        <w:rPr>
          <w:rStyle w:val="FootnoteAnchor"/>
          <w:rtl w:val="true"/>
        </w:rPr>
        <w:footnoteReference w:id="54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سَبْعَ </w:t>
      </w:r>
    </w:p>
    <w:p>
      <w:pPr>
        <w:pStyle w:val="BookText"/>
        <w:rPr/>
      </w:pPr>
      <w:r>
        <w:rPr>
          <w:rFonts w:ascii="Amiri" w:hAnsi="Amiri" w:eastAsia="Amiri" w:cs="Amiri"/>
          <w:color w:val="111111"/>
          <w:sz w:val="28"/>
          <w:sz w:val="28"/>
          <w:szCs w:val="28"/>
          <w:rtl w:val="true"/>
          <w:lang w:bidi="ar-SA"/>
        </w:rPr>
        <w:t>تَمَرَاتٍ مِنْ بَیْنِ لَابَتَیْهَا حِینَ یُصْبِحُ لَمْ یَضُرَّهُ سَمٌّ حَتَّی یُمْسِیَ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یُصْبِحْ بِسَبْعِ تَمَرَاتٍ عَجْوَةٍ لَمْ یَضُرَّهُ فِی ذَلِكَ الْیَوْمِ سَمٌّ وَ لَا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عَجْوَةِ الْعَالِیَةِ شِفَاءً وَ إِنَّهَا تِرْیَاقٌ أَوَّلَ الْبُكْرَةِ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شراحه‌</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اللابتان هما الحرتان‌</w:t>
      </w:r>
      <w:r>
        <w:rPr>
          <w:rStyle w:val="FootnoteAnchor"/>
          <w:rtl w:val="true"/>
        </w:rPr>
        <w:footnoteReference w:id="551"/>
      </w:r>
      <w:r>
        <w:rPr>
          <w:rFonts w:ascii="IRNazanin" w:hAnsi="IRNazanin" w:eastAsia="IRNazanin"/>
          <w:color w:val="111111"/>
          <w:sz w:val="28"/>
          <w:sz w:val="28"/>
          <w:szCs w:val="28"/>
          <w:rtl w:val="true"/>
          <w:lang w:bidi="fa-IR"/>
        </w:rPr>
        <w:t>و المراد لابتا المدینة و السم معروف و هو بفتح السین و ضمها و كسرها و الفتح أفصح و التریاق بكسر التاء و ضمها لغتان و یقال دریاق و طریاق أیضا كله فصیح و قوله صلی اللّٰه علیه و آله أول البكرة بنصب أول علی الظرف و هو بمعنی الروایة الأخری من یصبح و العالیة ما كان من الحوائط و القری و العمارات من جهة المدینة العلیا مما یلی نجد و السافلة من الجهة الأخری مما یلی تهامة قال القاضی و أدنی العالیة ثلاثة أمیال و أبعدها ثمانیة من المدینة و العجوة نوع جید من التمر و فی هذه الأحادیث فضیلة تمر المدینة و عجوتها و فضیلة التصبح بسبع تمرات منه و تخصیص عجوة المدینة دون غیرها و عدد السبع من الأمور التی علمها الشارع و لا نعلم نحن حكمتها فیجب الإیمان بها و اعتقاد فضلها و الحكمة فیها و هذا كأعداد الصلوات و نصب الزكاة و غیرها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الْبَلَحَ بِالتَّمْرِ فَإِنَّ الشَّیْطَانَ إِذَا أَكَلَهُ ابْنُ آدَمَ غَضِبَ فَقَالَ بَقِیَ ابْنُ آدَمَ حَتَّی أَكَلَ الْجَدِیدَ بِالْخَلَقِ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البلح محركة بین الخلال و البسر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التَّمْرَ عَلَی الرِّیقِ فَإِنَّهُ یَقْتُلُ الدُّودَ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تَارِیخِ الْمَدِینَةِ، لِلسَّیِّدِ عَلِیِّ بْنِ عَبْدِ اللَّهِ الْحَسَنِیِّ الشَّافِعِیِّ السَّمْهُودِیِّ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عَدِّ تُمُورِ الْمَدِینَةِ أَنْوَاعُ تَمْرِهَا كَثِیرَةٌ بَلَغَتْ مِائَةً وَ بِضْعاً وَ ثَلَاثِینَ نَوْعاً مِنَ الصَّیْحَانِیِّ</w:t>
      </w:r>
      <w:r>
        <w:rPr>
          <w:rFonts w:eastAsia="Amiri" w:cs="Amiri" w:ascii="Amiri" w:hAnsi="Amiri"/>
          <w:color w:val="111111"/>
          <w:sz w:val="28"/>
          <w:szCs w:val="28"/>
          <w:rtl w:val="true"/>
          <w:lang w:bidi="ar-SA"/>
        </w:rPr>
        <w:t xml:space="preserve">. </w:t>
      </w:r>
      <w:bookmarkStart w:id="60" w:name="pg10243_94034"/>
    </w:p>
    <w:p>
      <w:pPr>
        <w:pStyle w:val="BookText"/>
        <w:rPr/>
      </w:pPr>
      <w:bookmarkEnd w:id="60"/>
      <w:r>
        <w:rPr>
          <w:rFonts w:ascii="Amiri" w:hAnsi="Amiri" w:eastAsia="Amiri" w:cs="Amiri"/>
          <w:color w:val="111111"/>
          <w:sz w:val="28"/>
          <w:sz w:val="28"/>
          <w:szCs w:val="28"/>
          <w:rtl w:val="true"/>
          <w:lang w:bidi="ar-SA"/>
        </w:rPr>
        <w:t>وَ فِی فَضْلِ أَهْلِ الْبَیْتِ لِابْنِ الْمُؤَیَّدِ الْحِمَوِیِّ عَنْ جَابِرٍ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النَّبِیِّ صلی اللّٰه علیه و آله یَوْماً فِی بَعْضِ حِیطَانٍ وَ یَدُ عَلِیٍّ فِی یَدِهِ قَالَ فَمَرَرْنَا بِنَخْلٍ فَصَاحَ النَّخْلُ هَذَا مُحَمَّدٌ سَیِّدُ الْأَنْبِیَاءِ وَ هَذَا عَلِیٌّ سَیِّدُ الْأَوْصِیَاءِ أَبُو الْأَئِمَّةِ الطَّاهِرِینَ ثُمَّ مَرَرْنَا بِنَخْلٍ فَصَاحَ</w:t>
      </w:r>
    </w:p>
    <w:p>
      <w:pPr>
        <w:pStyle w:val="BookText"/>
        <w:rPr/>
      </w:pPr>
      <w:r>
        <w:rPr>
          <w:rFonts w:ascii="Amiri" w:hAnsi="Amiri" w:eastAsia="Amiri" w:cs="Amiri"/>
          <w:color w:val="111111"/>
          <w:sz w:val="28"/>
          <w:sz w:val="28"/>
          <w:szCs w:val="28"/>
          <w:rtl w:val="true"/>
          <w:lang w:bidi="ar-SA"/>
        </w:rPr>
        <w:t>النَّخْلُ هَذَا مُحَمَّدٌ رَسُولُ اللَّهِ وَ هَذَا عَلِیٌّ سَیْفُ اللَّهِ فَالْتَفَتَ النَّبِیُّ صلی اللّٰه علیه و آله إِلَی عَلِیٍّ علیه السلام فَقَالَ لَهُ سَمِّهِ الصَّیْحَانِیَّ فَسُمِّیَ مِنْ ذَلِكَ الْیَوْمِ الصَّیْحَانِیَّ فَكَانَ هَذَا سَبَبَ تَسْمِیَةِ هَذَا النَّوْعِ بِذَلِكَ أَوِ الْمُرَادُ نَخْلُ ذَلِكَ الْحَائِطِ وَ بِالْمَدِینَةِ الْیَوْمَ مَوْضِعٌ یُعْرَفُ بِالصَّیْحَانِیِ‌</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یُحِبُّ التَّمْرَ وَ یَقُولُ الْعَجْوَةُ مِنَ الْجَنَّةِ وَ كَانَ یَضَعُ التَّمْرَةَ عَلَی اللُّقْمَةِ وَ یَقُولُ هَذِهِ إِدَامُ هَذِهِ وَ كَانَ عَلِیُّ بْنُ الْحُسَیْنِ علیه السلام یَقُولُ إِنِّی أُحِبُّ الرَّجُلَ یَكُونُ تَمْرِیّاً لِحُبِّ رَسُولِ اللَّهِ صلی اللّٰه علیه و آله التَّمْرَ وَ كَانَ صلی اللّٰه علیه و آله إِذَا قُدِّمَ إِلَیْهِ الطَّعَامُ وَ فِیهِ التَّمْرُ بَدَأَ بِالتَّمْرِ وَ كَانَ یُفْطِرُ عَلَی التَّمْرِ فِی زَمَنِ التَّمْرِ وَ عَلَی الرُّطَبِ فِی زَمَنِ الرُّطَبِ‌</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أَصْحَابِهِ أَكَلَ عِنْدَهُ طَعَاماً فَلَمَّا أَنْ رُفِعَ الطَّعَامُ قَالَ جَعْفَرٌ علیه السلام یَا جَارِیَةُ ائْتِنَا بِمَا عِنْدَكِ فَأَتَتْهُ بِتَمْرٍ فَقَالَ الرَّجُلُ جُعِلْتُ فِدَاكَ هَذَا زَمَنُ الْفَاكِهَةِ وَ الْأَعْنَابِ وَ كَانَ صَیْفاً فَقَالَ كُلْ فَإِنَّهُ خُلُقٌ مِنْ رَسُولِ اللَّهِ صلی اللّٰه علیه و آله الْعَجْوَةُ لَا دَاءَ وَ لَا غَائِلَةَ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3309387_1067777946"/>
      <w:bookmarkStart w:id="62" w:name="_Toc22"/>
      <w:bookmarkEnd w:id="61"/>
      <w:r>
        <w:rPr>
          <w:rtl w:val="true"/>
        </w:rPr>
        <w:t xml:space="preserve">باب </w:t>
      </w:r>
      <w:r>
        <w:rPr/>
        <w:t>4</w:t>
      </w:r>
      <w:r>
        <w:rPr>
          <w:rtl w:val="true"/>
        </w:rPr>
        <w:t xml:space="preserve"> </w:t>
      </w:r>
      <w:r>
        <w:rPr>
          <w:rtl w:val="true"/>
        </w:rPr>
        <w:t>الجمار و الطلع</w:t>
      </w:r>
      <w:bookmarkEnd w:id="6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عَنْ أَبِیهِ عَنْ مُحَمَّدِ بْنِ یَحْیَی الْعَطَّارِ عَنْ مُحَمَّدِ بْنِ أَحْمَدَ بْنِ یَحْیَی </w:t>
      </w:r>
      <w:bookmarkStart w:id="63" w:name="pg10243_94035"/>
    </w:p>
    <w:p>
      <w:pPr>
        <w:pStyle w:val="BookText"/>
        <w:rPr/>
      </w:pPr>
      <w:bookmarkEnd w:id="63"/>
      <w:r>
        <w:rPr>
          <w:rFonts w:ascii="Amiri" w:hAnsi="Amiri" w:eastAsia="Amiri" w:cs="Amiri"/>
          <w:color w:val="111111"/>
          <w:sz w:val="28"/>
          <w:sz w:val="28"/>
          <w:szCs w:val="28"/>
          <w:rtl w:val="true"/>
          <w:lang w:bidi="ar-SA"/>
        </w:rPr>
        <w:t>عَنْ مُوسَی بْنِ عُمَرَ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یَهْزِلْنَ الْبَیْضُ وَ السَّمَكُ وَ الطَّلْعُ‌</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مَنْصُورِ بْنِ الْعَبَّاسِ عَنْ مُحَمَّدِ بْنِ عَبْدِ اللَّهِ عَنْ أَبِی أَیُّوبَ الْمَكِّیِّ عَنْ مُحَمَّدِ بْنِ الْبَخْتَرِیِّ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یُؤْكَلْنَ وَ یَهْزِلْنَ الطَّلْعُ وَ الْكُسْبُ وَ الْجَوْزُ</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بعض أصحابه رفعه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الأخبار مع شرحه فی الباب السابق‌</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3309389_1067777946"/>
      <w:bookmarkStart w:id="65" w:name="_Toc23"/>
      <w:bookmarkEnd w:id="64"/>
      <w:r>
        <w:rPr>
          <w:rtl w:val="true"/>
        </w:rPr>
        <w:t xml:space="preserve">باب </w:t>
      </w:r>
      <w:r>
        <w:rPr/>
        <w:t>5</w:t>
      </w:r>
      <w:r>
        <w:rPr>
          <w:rtl w:val="true"/>
        </w:rPr>
        <w:t xml:space="preserve"> </w:t>
      </w:r>
      <w:r>
        <w:rPr>
          <w:rtl w:val="true"/>
        </w:rPr>
        <w:t>العنب‌</w:t>
      </w:r>
      <w:bookmarkEnd w:id="65"/>
    </w:p>
    <w:p>
      <w:pPr>
        <w:pStyle w:val="BookText"/>
        <w:rPr/>
      </w:pPr>
      <w:r>
        <w:rPr>
          <w:rFonts w:ascii="Amiri" w:hAnsi="Amiri" w:eastAsia="Amiri" w:cs="Amiri"/>
          <w:color w:val="111111"/>
          <w:sz w:val="28"/>
          <w:sz w:val="28"/>
          <w:szCs w:val="28"/>
          <w:rtl w:val="true"/>
          <w:lang w:bidi="ar-SA"/>
        </w:rPr>
        <w:t>الْخِصَالُ، عَنْ أَبِیهِ عَنْ سَعْدِ بْنِ عَبْدِ اللَّهِ عَنْ أَحْمَدَ بْنِ أَبِی عَبْدِ اللَّهِ الْبَرْقِیِّ عَنِ النَّهِیكِیِّ عَنْ مَنْصُورِ بْنِ یُونُسَ قَالَ 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یَضُرُّ الْعِنَبُ الرَّازِقِیُّ وَ قَصَبُ السُّكَّرِ وَ التُّفَّاحُ اللُّبْنَانِیُ‌</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بالضم جبل بالشام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مُحَمَّدِ بْنِ عَلِیِّ بْنِ الشَّاهِ عَنْ أَبِی بَكْرِ بْنِ عَبْدِ اللَّهِ النَّیْسَابُورِیِّ عَنْ عَبْدِ اللَّهِ بْنِ أَحْمَدَ بْنِ عَامِرٍ عَنْ أَبِیهِ وَ عَنْ أَحْمَدَ بْنِ إِبْرَاهِیمَ عَنْ إِبْرَاهِیمَ بْنِ مَرْوَانَ عَنْ جَعْفَرِ بْنِ مُحَمَّدِ بْنِ زِیَادٍ عَنْ أَحْمَدَ بْنِ عَبْدِ اللَّهِ الْهَرَوِیِّ عَنِ الْحُسَیْنِ بْنِ مُحَمَّدٍ الْأُشْنَانِیِّ عَنْ عَلِیِّ بْنِ مُحَمَّدِ بْنِ مَهْرَوَیْهِ عَنْ دَاوُدَ بْنِ سُلَیْمَانَ الْفَرَّاءِ كُلِّهِمْ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الْعِنَبَ حَبَّةً حَبَّةً فَإِنَّهَا أَهْنَأُ وَ أَمْرَأُ</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2"/>
      </w:r>
      <w:r>
        <w:rPr>
          <w:rFonts w:ascii="IRNazanin" w:hAnsi="IRNazanin" w:eastAsia="IRNazanin"/>
          <w:color w:val="111111"/>
          <w:sz w:val="28"/>
          <w:sz w:val="28"/>
          <w:szCs w:val="28"/>
          <w:rtl w:val="true"/>
          <w:lang w:bidi="fa-IR"/>
        </w:rPr>
        <w:t>بیان قال فی النهایة یقال مرأنی الطعام و أمرأنی إذا لم یثقل علی المعدة و انحدر عنها طیبا قال الفراء یقال هنأنی الطعام و مرأنی بغیر الألف فإذا أفردوها عن هنأنی قالوا أمرأنی و قال هنأنی الطعام یهنؤنی و یهنأنی و هنئت الطعام أی تهنأت به و كل أمر یأتیك من غیر تعب فهو هنی‌ء انتهی و قال البیضاوی الهنی‌ء و المری‌ء صفتان من هنأ الطعام و مرئ إذا ساغ من غیر غص و قیل الهنی‌ء ما یلذه الإنسان و المری‌ء ما تحمد عاقبته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عَنْ عِدَّةٍ مِنْ أَصْحَابِهِ عَنِ ابْنِ سِنَانٍ عَنْ أَبِی الْجَارُودِ عَنْ أُمِّ رَاشِدٍ مَوْلَاةِ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وَصِیفَةً أَخْدُمُ عَلِیّاً وَ إِنَّ طَلْحَةَ وَ الزُّبَیْرَ كَانَا عِنْدَهُ وَ دَعَا بِعِنَبٍ وَ كَانَ یُحِبُّهُ فَأَكَلُوا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الوصیف كأمیر الخادم و الخادمة و الجمع وصفاء كالوصیفة و الجمع وصائف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 السلام یُعْجِبُهُ الْعِنَبُ فَكَانَ ذَاتَ یَوْمٍ صَائِماً فَلَمَّا أَفْطَرَ كَانَ أَوَّلَ مَا جَاءَتْ الْعِنَبُ أَتَتْهُ أُمُّ وَلَدٍ لَهُ بِعُنْقُودٍ فَوَضَعَهُ بَیْنَ یَدَیْهِ فَجَاءَ سَائِلٌ فَدَفَعَ إِلَیْهِ فَدَسَّتْ إِلَیْهِ أَعْنِی إِلَی السَّائِلِ فَاشْتَرَتْهُ مِنْهُ ثُمَّ أَتَتْهُ فَوَضَعَتْهُ بَیْنَ یَدَیْهِ فَجَاءَ سَائِلٌ آخَرُ فَأَعْطَاهُ فَفَعَلَتْ أُمُّ الْوَلَدِ مِثْلَ ذَلِكَ حَتَّی فَعَلَ ثَلَاثَ مَرَّاتٍ فَلَمَّا كَانَ فِی الرَّابِعِ أَكَلَهُ‌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الرَّبِیعِ الْمُسْلِیِّ عَنْ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رَأَی أَمِیرَ الْمُؤْمِنِینَ علیه السلام یَأْكُلُ الْخُبْزَ بِالْعِنَبِ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القاسم بن یحیی عن جده عن معروف</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عِدَّةٍ مِنْ أَصْحَابِهِ عَنْ أَبِی الْجَارُودِ عَنِ زِیَادِ بْنِ سُوقَةَ عَنْ </w:t>
      </w:r>
    </w:p>
    <w:p>
      <w:pPr>
        <w:pStyle w:val="BookText"/>
        <w:rPr/>
      </w:pPr>
      <w:r>
        <w:rPr>
          <w:rFonts w:ascii="Amiri" w:hAnsi="Amiri" w:eastAsia="Amiri" w:cs="Amiri"/>
          <w:color w:val="111111"/>
          <w:sz w:val="28"/>
          <w:sz w:val="28"/>
          <w:szCs w:val="28"/>
          <w:rtl w:val="true"/>
          <w:lang w:bidi="ar-SA"/>
        </w:rPr>
        <w:t>حَسَنِ بْنِ حَسَنٍ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أَمِیرُ الْمُؤْمِنِینَ علیه السلام عَلَی امْرَأَتِهِ الْعَامِرِیَّةِ وَ عِنْدَهَا نِسْوَةٌ مِنْ أَهْلِهَا فَقَالَ هَلْ زَوَّدْتُمُوهُنَّ بَعْدُ قَالَتْ وَ اللَّهِ مَا أَطْعَمْتُهُنَّ شَیْئاً قَالَ فَأَخْرَجَ دِرْهَماً مِنْ حُجْزَتِهِ وَ قَالَ اشْتَرُوا بِهَذَا عِنَباً فَجِی‌ءَ بِهِ فَقَالَ أَطْعِمِیهِنَّ فَكَأَنَّهُنَّ اسْتَحْیَیْنَ مِنْهُ قَالَ فَأَخَذَ عُنْقُوداً بِیَدِهِ ثُمَّ تَنَحَّی وَحْدَهُ فَأَكَلَهُ‌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صَفْوَانَ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فَقَرَّبَ إِلَیَّ عِنَباً فَأَكَلْنَا مِنْهُ‌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عِیسَی الْیَقْطِینِیِّ عَنِ الدِّهْقَانِ عَنْ دُرُسْتَ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الْعِنَبَ فَكُلُوهُ حَبَّةً حَبَّةً فَإِنَّهَا أَهْنَأُ وَ أَمْرَأُ</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بَكْرِ بْنِ صَالِحٍ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نَبِیٌّ مِنَ الْأَنْبِیَاءِ إِلَی اللَّهِ الْغَمَّ فَأَمَرَهُ بِأَكْلِ الْعِنَبِ‌</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عَنْ فُرَاتِ بْنِ أَحْنَفَ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شَكَا إِلَی اللَّهِ الْغَمَّ فَأَوْحَی اللَّهُ إِلَیْهِ أَنْ كُلِ الْعِنَبَ فَإِنَّهُ یَذْهَبُ بِالْغَمِ‌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الزَّیَّاتِ عَنْ أَبَانِ بْنِ عُثْمَانَ عَنْ مُوسَی بْنِ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حَسَرَ الْمَاءُ عَنْ عِظَامِ الْمَوْتَی فَرَأَی ذَلِكَ نُوحٌ علیه السلام جَزِعَ جَزَعاً شَدِیداً وَ اغْتَمَّ لِذَلِكَ فَأَوْحَی اللَّهُ إِلَیْهِ أَنْ كُلِ الْعِنَبَ الْأَسْوَدَ لِیَذْهَبَ غَمُّكَ‌</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یُؤْكَلَانِ بِالْیَدَیْنِ الْعِنَبُ وَ الرُّمَّانُ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الْفِرْدَوْسِ عَنْ عَائِشَةَ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طَعَامِكُمُ الْخُبْزُ وَ خَیْرُ فَاكِهَتِكُمُ الْعِنَبُ وَ قَالَ صلی اللّٰه علیه و آله خُلِقَتِ النَّخْلَةُ وَ الرُّمَّانُ وَ الْعِنَبُ مِنْ فَضْلَةِ طِینَةِ آدَمَ علیه السلام وَ قَالَ صلی اللّٰه علیه و آله رَبِیعُ أُمَّتِی الْبِطِّیخُ وَ الْعِنَبُ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عَلِیِّ بْنِ مُوسَی الرِّضَا عَنْ آبَائِهِ علیهم السلام عَنْ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یَأْكُلُ الْعِنَبَ بِالْخُبْزِ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أُدْمٌ وَ فَاكِهَةٌ وَ طَعَامٌ وَ حَلْوَاءُ</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الْعَطَّارِ عَنْ مُحَمَّدِ بْنِ أَحْمَدَ بْنِ یَحْیَی عَنْ أَحْمَدَ بْنِ أَبِی عَبْدِ اللَّهِ الْبَرْقِیِّ عَنْ عَلِیِّ بْنِ أَسْبَاطٍ عَنْ عَمِّهِ یَعْقُوبَ رَفَعَهُ إِلَی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الْعِنَبَ الْكَرْمَ فَإِنَّ الْمُؤْمِنَ هُوَ الْكَرْمُ‌</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عدة من أصحابه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لا تسموا العنب الكرم فإنما الكرم الرجل المسلم‌</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قیل سمی الكرم كرما لأن الخمر المتخذ منه تحث علی السخاء و الكرم فاشتقوا له منه اسما فكره أن یسمی باسم مأخوذ من الكرم و جعل المؤمن أولی به یقال رجل كرم أی كریم وصف بالمصدر كرجل عدل و ضیف و قال الزمخشری أراد أن یقرر و یشدد ما فی قوله تعالی إِنَّ أَكْرَمَكُمْ عِنْدَ اللَّهِ أَتْقاكُمْ بطریقة أنیقة و مسلك لطیف و لیس الغرض حقیقة النهی عن تسمیة العنب كرما و لكن الإشارة إلی أن المسلم التقی جدیر بأن لا یشارك فیما سماه اللّٰه به و قوله فإنما الكرم الرجل المسلم أی إنما المستحق للاسم المشتق من الكرم الرجل المسلم انتهی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الكرمانی هو حصر ادعائی نفیا لتسمیتهم العنب كرما إذ الخمر المتخذ منه یحث علی الكرم فجعل المؤمن المتقی من شربها أحق و قال النووی یوصف به المؤمن تسمیة بالمصدر لا الكرم لئلا یتذكروا به الخمر التی تسمی كرما </w:t>
      </w:r>
      <w:bookmarkStart w:id="66" w:name="pg10243_94039"/>
    </w:p>
    <w:p>
      <w:pPr>
        <w:pStyle w:val="BookText"/>
        <w:rPr/>
      </w:pPr>
      <w:bookmarkEnd w:id="66"/>
      <w:r>
        <w:rPr>
          <w:rFonts w:ascii="IRNazanin" w:hAnsi="IRNazanin" w:eastAsia="IRNazanin"/>
          <w:color w:val="111111"/>
          <w:sz w:val="28"/>
          <w:sz w:val="28"/>
          <w:szCs w:val="28"/>
          <w:rtl w:val="true"/>
          <w:lang w:bidi="fa-IR"/>
        </w:rPr>
        <w:t>و قال الطیبی سموه به لأن الخمر المتخذ منه تحث علی السخاء فكرهه الشارع إسقاطا لها عن هذه الرتبة و تأكیدا لحرمتها و الفرق بین الجود و الكرم أن الجود بذل المقتنیات و كرم الإنسان أخلاقه و أفعاله المحمودة</w:t>
      </w:r>
      <w:r>
        <w:rPr>
          <w:rFonts w:eastAsia="IRNazanin" w:cs="IRNazanin"/>
          <w:color w:val="111111"/>
          <w:sz w:val="28"/>
          <w:szCs w:val="28"/>
          <w:rtl w:val="true"/>
          <w:lang w:bidi="fa-IR"/>
        </w:rPr>
        <w:t>.</w:t>
      </w:r>
    </w:p>
    <w:p>
      <w:pPr>
        <w:pStyle w:val="Heading4"/>
        <w:numPr>
          <w:ilvl w:val="3"/>
          <w:numId w:val="1"/>
        </w:numPr>
        <w:rPr/>
      </w:pPr>
      <w:bookmarkStart w:id="67" w:name="__RefHeading___Toc3309391_1067777946"/>
      <w:bookmarkStart w:id="68" w:name="_Toc24"/>
      <w:bookmarkEnd w:id="67"/>
      <w:r>
        <w:rPr>
          <w:rtl w:val="true"/>
        </w:rPr>
        <w:t xml:space="preserve">باب </w:t>
      </w:r>
      <w:r>
        <w:rPr/>
        <w:t>6</w:t>
      </w:r>
      <w:r>
        <w:rPr>
          <w:rtl w:val="true"/>
        </w:rPr>
        <w:t xml:space="preserve"> </w:t>
      </w:r>
      <w:r>
        <w:rPr>
          <w:rtl w:val="true"/>
        </w:rPr>
        <w:t>الزبیب‌</w:t>
      </w:r>
      <w:bookmarkEnd w:id="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أَحْمَدَ بْنِ إِبْرَاهِیمَ بْنِ بَكْرٍ الْخُوزِیِّ عَنْ زَیْدِ بْنِ مُحَمَّدٍ الْبَغْدَادِیِّ عَنْ عَبْدِ اللَّهِ بْنِ أَحْمَدَ الطَّائِیِّ عَنِ الرِّضَا عَنْ أَبِیهِ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بِالزَّبِیبِ فَإِنَّهُ یَكْشِفُ الْمِرَّةَ وَ یَذْهَبُ بِالْبَلْغَمِ وَ یَشُدُّ الْعَصَبَ وَ یَذْهَبُ بِالْإِعْیَاءِ وَ یُحَسِّنُ الْخُلُقَ وَ یُطَیِّبُ النَّفْسَ وَ یَذْهَبُ بِالْغَمِ‌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بِالضَّنَاءِ مَكَانَ قَوْلِهِ بِالْإِعْیَاءِ</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ضنی كرضی ضنی فهو ضنی و ضن كحری و حر مرض مرضا مخامرا كلما ظن برؤه نكس و أضناه المرض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عَنِ الرِّضَا عَنْ آبَائِهِ علیهم السلام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إِحْدَی وَ عِشْرِینَ زَبِیبَةً حَمْرَاءَ عَلَی الرِّیقِ لَمْ یَجِدْ فِی جَسَدِهِ شَیْئاً یَكْرَهُهُ‌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هِلَالِ بْنِ مُحَمَّدٍ الْحَفَّارِ عَنْ إِسْمَاعِیلَ بْنِ عَلِیٍّ الدِّعْبِلِیِّ عَنْ أَبِیهِ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أَدَامَ أَكْلَ </w:t>
      </w:r>
    </w:p>
    <w:p>
      <w:pPr>
        <w:pStyle w:val="BookText"/>
        <w:rPr/>
      </w:pPr>
      <w:r>
        <w:rPr>
          <w:rFonts w:ascii="Amiri" w:hAnsi="Amiri" w:eastAsia="Amiri" w:cs="Amiri"/>
          <w:color w:val="111111"/>
          <w:sz w:val="28"/>
          <w:sz w:val="28"/>
          <w:szCs w:val="28"/>
          <w:rtl w:val="true"/>
          <w:lang w:bidi="ar-SA"/>
        </w:rPr>
        <w:t>إِحْدَی وَ عِشْرِینَ زَبِیبَةً حَمْرَاءَ عَلَی الرِّیقِ لَمْ یَمْرَضْ إِلَّا مَرَضَ الْمَوْتِ‌</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 القاسم و یعقوب بن یزید عن القندی عن ابن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عن أبیه عن أبی البختری عن أبی عبد اللّٰه علیه السلام‌</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بِإِسْنَادِ الدِّعْبِلِیِّ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الزَّبِیبُ یَشُدُّ الْقَلْبَ وَ یَذْهَبُ بِالْمَرَضِ وَ یُطْفِئُ الْحَرَارَةَ وَ یُطَیِّبُ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وَ عِشْرُونَ زَبِیبَةً حَمْرَاءَ فِی كُلِّ یَوْمٍ عَلَی الرِّیقِ تَدْفَعُ جَمِیعَ الْأَمْرَاضِ إِلَّا مَرَضَ الْمَوْتِ‌</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القاسم بن یحیی عن جده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اصْطَبَحَ إِحْدَی وَ عِشْرِینَ زَبِیبَةً حَمْرَاءَ لَمْ یَمْرَضْ إِلَّا مَرَضَ الْمَوْتِ إِنْ شَاءَ اللَّهُ تَعَالَی‌</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الاصطباح أكل الصبوح و هو الغداء و فی الصحاح الصبوح </w:t>
      </w:r>
    </w:p>
    <w:p>
      <w:pPr>
        <w:pStyle w:val="BookText"/>
        <w:rPr/>
      </w:pPr>
      <w:r>
        <w:rPr>
          <w:rFonts w:ascii="IRNazanin" w:hAnsi="IRNazanin" w:eastAsia="IRNazanin"/>
          <w:color w:val="111111"/>
          <w:sz w:val="28"/>
          <w:sz w:val="28"/>
          <w:szCs w:val="28"/>
          <w:rtl w:val="true"/>
          <w:lang w:bidi="fa-IR"/>
        </w:rPr>
        <w:t>الشرب بالغداة و اصطبح الرجل شرب صبوحا و أقول كان تخلف بعض هذه الأمور لتخلف بعض الشرائط من الإخلاص و التقوی و غیرهما أو لوجود معارض أقوی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أَحْمَدَ بْنِ مُحَمَّدِ بْنِ أَبِی نَصْرٍ قَالَ حَدَّثَنِی رَجُلٌ مِنْ أَهْلِ مِصْرَ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الزَّبِیبُ یَشُدُّ الْعَصَبَ وَ یَذْهَبُ بِالنَّصَبِ وَ یُطَیِّبُ النَّفْسَ‌</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الْبُرْسِیِّ عَنْ مُحَمَّدِ بْنِ یَحْیَی الْأَرْمَنِیِّ عَنْ مُحَمَّدِ بْنِ سِنَانٍ عَنِ الْمُفَضَّلِ عَنْ أَبِی عَبْدِ اللَّهِ عَنْ آبَائِهِ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إِحْدَی وَ عِشْرِینَ زَبِیبَةً حَمْرَاءَ أَوَّلَ النَّهَارِ دَفَعَ اللَّهُ عَنْهُ كُلَّ مَرَضٍ وَ سَقَمٍ‌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حَرِیزِ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الصَّادِقِ علیه السلام یَا ابْنَ رَسُولِ اللَّهِ إِنَّ النَّاسَ یَقُولُونَ فِی هَذَا الزَّبِیبِ قَوْلًا عَنْكُمْ فَمَا هُوَ قَالَ نَعَمْ وَ ذَكَرَ الْحَدِیثَ‌</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بِالزَّبِیبِ فَإِنَّهُ یُطْفِئُ الْمِرَّةَ وَ یَأْكُلُ الْبَلْغَمَ وَ یُصِحُّ الْجِسْمَ وَ یُحَسِّنُ الْخُلُقَ وَ یَشُدُّ الْعَصَبَ وَ یَذْهَبُ بِالْوَصَبِ‌</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 عَنْ عَلِیِّ بْنِ زَنْجَوَیْهِ الدِّینَوَرِیِّ عَنْ سَعِیدِ بْنِ زِیَادٍ عَنْ أَبِیهِ عَنْ جَدِّهِ عَنْ أَبِیهِ زِیَادِ بْنِ أَبِی هِنْدٍ عَنْ أَبِی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رَسُولِ اللَّهِ طَبَقٌ مُغَطًّی فَكَشَفَ الْغِطَاءَ عَنْهُ ثُمَّ قَالَ كُلُوا بِسْمِ اللَّهِ نِعْمَ الطَّعَامُ الزَّبِیبُ یَشُدُّ الْعَصَبَ وَ یَذْهَبُ بِالْوَصَبِ وَ یُطْفِئُ الْغَضَبَ وَ یُرْضِی الرَّبَّ وَ یَذْهَبُ بِالْبَلْغَمِ وَ یُطَیِّبُ النَّكْهَةَ وَ یُصَفِّی اللَّوْنَ‌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69" w:name="pg10243_94042"/>
    </w:p>
    <w:p>
      <w:pPr>
        <w:pStyle w:val="Heading4"/>
        <w:numPr>
          <w:ilvl w:val="3"/>
          <w:numId w:val="1"/>
        </w:numPr>
        <w:rPr/>
      </w:pPr>
      <w:bookmarkStart w:id="70" w:name="__RefHeading___Toc3309393_1067777946"/>
      <w:bookmarkStart w:id="71" w:name="_Toc25"/>
      <w:bookmarkEnd w:id="69"/>
      <w:bookmarkEnd w:id="70"/>
      <w:r>
        <w:rPr>
          <w:rtl w:val="true"/>
        </w:rPr>
        <w:t xml:space="preserve">باب </w:t>
      </w:r>
      <w:r>
        <w:rPr/>
        <w:t>7</w:t>
      </w:r>
      <w:r>
        <w:rPr>
          <w:rtl w:val="true"/>
        </w:rPr>
        <w:t xml:space="preserve"> </w:t>
      </w:r>
      <w:r>
        <w:rPr>
          <w:rtl w:val="true"/>
        </w:rPr>
        <w:t>فضل الرمان و أنواعه‌</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عَلِیِّ بْنِ الشَّاهِ عَنْ أَبِی بَكْرِ بْنِ عَبْدِ اللَّهِ عَنْ عَبْدِ اللَّهِ بْنِ أَحْمَدَ بْنِ عَامِرٍ عَنْ أَبِیهِ وَ عَنْ أَحْمَدَ بْنِ إِبْرَاهِیمَ الْخُوزِیِّ عَنْ إِبْرَاهِیمَ بْنِ مَرْوَانَ عَنْ جَعْفَرِ بْنِ مُحَمَّدِ بْنِ زِیَادٍ عَنْ أَحْمَدَ بْنِ عَبْدِ اللَّهِ الْهَرَوِیِّ وَ عَنِ الْحُسَیْنِ بْنِ مُحَمَّدٍ الْأُشْنَانِیِّ عَنْ عَلِیِّ بْنِ مُحَمَّدِ بْنِ مَهْرَوَیْهِ عَنْ دَاوُدَ بْنِ سُلَیْمَانَ كُلِّهِمْ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فَلَیْسَتْ مِنْهُ حَبَّةٌ تَقَعُ فِی الْمَعِدَةِ إِلَّا أَنَارَتِ الْقَلْبَ وَ أَخْرَجَتِ الشَّیْطَانَ أَرْبَعِینَ یَوْماً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الْأَسَانِیدِ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فَإِنَّهُ دِبَاغٌ لِلْمَعِدَةِ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الْأَسَانِیدِ عَنْ عَلِیِّ بْنِ الْحُسَیْنِ علیهما السلام قَالَ قَالَ أَبُو عَبْدِ اللَّهِ الْحُسَیْنُ بْنُ عَلِیٍّ إِنَّ عَبْدَ اللَّهِ بْنَ الْعَبَّاسِ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كَانَ إِذَا أَكَلَ الرُّمَّانَ لَمْ یَشْرَكْهُ أَحَدٌ فِیهِ وَ یَقُولُ فِی كُلِّ رُمَّانَةٍ حَبَّةٌ مِنْ حَبَّاتِ الْجَنَّةِ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الأخبار الثلاثة</w:t>
      </w:r>
      <w:r>
        <w:rPr>
          <w:rStyle w:val="FootnoteAnchor"/>
          <w:rtl w:val="true"/>
        </w:rPr>
        <w:footnoteReference w:id="595"/>
      </w:r>
      <w:r>
        <w:rPr>
          <w:rFonts w:ascii="IRNazanin" w:hAnsi="IRNazanin" w:eastAsia="IRNazanin"/>
          <w:color w:val="111111"/>
          <w:sz w:val="28"/>
          <w:sz w:val="28"/>
          <w:szCs w:val="28"/>
          <w:rtl w:val="true"/>
          <w:lang w:bidi="fa-IR"/>
        </w:rPr>
        <w:t>المكارم،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الحدیث الأول‌</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أَحْمَدَ بْنِ إِدْرِیسَ عَنْ مُحَمَّدِ بْنِ أَحْمَدَ السَّیَّارِیِّ عَنْ مُحَمَّدِ بْنِ أَسْلَمَ عَنْ نُوحِ بْنِ شُعَیْبٍ عَنْ عَبْدِ الْعَزِیزِ بْنِ الْمُهْتَدِی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یُعَدِّلْنَ الطِّبَاعَ الرُّمَّانُ السُّورَانِیُّ وَ الْبُسْرُ الْمَطْبُوخُ </w:t>
      </w:r>
    </w:p>
    <w:p>
      <w:pPr>
        <w:pStyle w:val="BookText"/>
        <w:rPr/>
      </w:pPr>
      <w:r>
        <w:rPr>
          <w:rFonts w:ascii="Amiri" w:hAnsi="Amiri" w:eastAsia="Amiri" w:cs="Amiri"/>
          <w:color w:val="111111"/>
          <w:sz w:val="28"/>
          <w:sz w:val="28"/>
          <w:szCs w:val="28"/>
          <w:rtl w:val="true"/>
          <w:lang w:bidi="ar-SA"/>
        </w:rPr>
        <w:t>وَ الْبَنَفْسَجُ وَ الْهِنْدَبَاءُ</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سوریة مضمومة مخففة اسم للشام أو موضع قرب خناصرة و سورین نهر بالری و أهلها یتطیرون منه لأن السیف الذی قتل به یحیی بن زید بن علی بن الحسین غسل فیه و سوری كطوبی موضع بالعراق و هو من بلد السریانیین و موضع من عمل بغداد و قد یمد انتهی و لعل إحدی الأخیرین هنا أنسب و الألف و النون من زیادات النسب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أَبِی عَبْدِ اللَّهِ الْبَرْقِیِّ عَنْ أَحْمَدَ بْنِ سُلَیْمَانَ عَنْ أَحْمَدَ بْنِ یَحْیَی الطَّحَّانِ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مِنْ فَاكِهَةِ الْجَنَّةِ فِی الدُّنْیَا الرُّمَّانُ الْإِمْلِیسِیُّ وَ التُّفَّاحُ وَ السَّفَرْجَلُ وَ الْعِنَبُ وَ الرُّطَبُ الْمُشَانُ‌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وَالِدِهِ عَنْ هِلَالِ بْنِ مُحَمَّدٍ الْحَفَّارِ عَنْ إِسْمَاعِیلَ بْنِ عَلِیٍّ الدِّعْبِلِیِّ عَنْ أَبِیهِ عَنِ الرِّضَا عَنْ آبَائِهِ عَنْ أَمِیرِ الْمُؤْمِنِینَ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نَزَلَتْ مِنَ الْجَنَّةِ الْعِنَبُ الرَّازِقِیُّ وَ الرُّطَبُ الْمُشَانُ وَ الرُّمَّانُ الْإِمْلِیسِیُّ وَ التُّفَّاحُ الشَّعْشَعَانِیُّ یَعْنِی الشَّامِیَّ وَ فِی خَبَرٍ آخَرَ وَ السَّفَرْجَلُ‌</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صِبْیَانَكُمُ الرُّمَّانَ فَإِنَّهُ أَسْرَعُ لِأَلْسِنَتِهِمْ‌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رُمَّانَةٍ إِلَّا وَ فِیهَا حَبَّةٌ مِنَ الْجَنَّةِ قَالَ فَأَنَا أُحِبُّ أَنْ لَا أَتْرُكَ شَیْئاً مِنْهَا</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Style w:val="FootnoteAnchor"/>
          <w:rtl w:val="true"/>
        </w:rPr>
        <w:footnoteReference w:id="602"/>
      </w:r>
      <w:r>
        <w:rPr>
          <w:rFonts w:ascii="Amiri" w:hAnsi="Amiri" w:eastAsia="Amiri" w:cs="Amiri"/>
          <w:color w:val="111111"/>
          <w:sz w:val="28"/>
          <w:sz w:val="28"/>
          <w:szCs w:val="28"/>
          <w:rtl w:val="true"/>
          <w:lang w:bidi="ar-SA"/>
        </w:rPr>
        <w:t>بِالْإِسْنَادِ عَنْ عَلِیِّ بْنِ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شَیْئَانِ مَا دَخَلَا جَوْفاً </w:t>
      </w:r>
    </w:p>
    <w:p>
      <w:pPr>
        <w:pStyle w:val="BookText"/>
        <w:rPr/>
      </w:pPr>
      <w:r>
        <w:rPr>
          <w:rFonts w:ascii="Amiri" w:hAnsi="Amiri" w:eastAsia="Amiri" w:cs="Amiri"/>
          <w:color w:val="111111"/>
          <w:sz w:val="28"/>
          <w:sz w:val="28"/>
          <w:szCs w:val="28"/>
          <w:rtl w:val="true"/>
          <w:lang w:bidi="ar-SA"/>
        </w:rPr>
        <w:t>قَطُّ إِلَّا أَفْسَدَاهُ وَ شَیْئَانِ مَا دَخَلَا جَوْفاً قَطُّ إِلَّا أَصْلَحَاهُ فَأَمَّا اللَّذَانِ یُصْلِحَانِ جَوْفَ ابْنِ آدَمَ فَالرُّمَّانُ وَ الْمَاءُ الْفَاتِرُ وَ أَمَّا اللَّذَانِ یُفْسِدَانِ فَالْجُبُنُّ وَ الْقَدِیدُ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المحاسن، عن بعض أصحابنا رفعه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فَإِنَّهُ دِبَاغٌ لِلْمَعِدَةِ وَ فِی كُلِّ حَبَّةٍ مِنَ الرُّمَّانِ إِذَا اسْتَقَرَّتْ فِی الْمَعِدَةِ حَیَاةٌ لِلْقَلْبِ وَ إِنَارَةٌ لِلنَّفْسِ وَ تُمْرِضُ وَسْوَاسَ الشَّیْطَانِ أَرْبَعِینَ لَیْلَةً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طب الأئمة علیهم السلام عَنْ سُلَیْمَانَ بْنِ مُحَمَّدٍ الْمُؤَذِّنِ عَنْ عُثْمَانَ بْنِ عِیسَی عَنْ إِسْمَاعِیلَ بْنِ جَابِرٍ عَنِ الصَّادِقِ عَنْ آبَائِهِ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الرُّمَّانُ مِنْ فَوَاكِهِ الْجَنَّةِ قَالَ اللَّهُ عَزَّ وَ جَلَ فِیهِما فاكِهَةٌ وَ نَخْلٌ وَ رُمَّانٌ‌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الشیطان أی الشیطان الذی اسمه الوسواس كما عبر عنه فی سائر الأخبار بشیطان الوسوسة أو المراد به وسوسة الشیطان ففی إسناد المرض إلیه مجاز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هَارُونَ بْنِ مُسْلِمٍ عَنْ مَسْعَدَةَ بْنِ زِیَادٍ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الْفَاكِهَةُ عِشْرُونَ وَ مِائَةُ لَوْنٍ سَیِّدُهَا الرُّمَّانُ‌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الْیَقْطِینِیِّ عَنْ عُبَیْدِ اللَّهِ الدِّهْقَانِ عَنْ دُرُسْتَ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أَوْصَی بِهِ آدَمُ إِلَی هِبَةِ اللَّهِ عَلَیْكَ بِالرُّمَّانِ فَإِنَّكَ إِنْ أَكَلْتَهُ وَ أَنْتَ جَائِعٌ أَجْزَأَكَ وَ إِنْ أَكَلْتَهُ وَ أَنْتَ شَبْعَانُ أَمْرَأَكَ‌</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أَبِی یُوسُفَ عَنْ إِبْرَاهِیمَ بْنِ عَبْدِ الْحَمِیدِ عَنْ أَبِی الْحَسَنِ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یَأْكُلِ الرُّمَّانَ جَائِعٌ إِلَّا أَجْزَأَهُ وَ لَمْ یَأْكُلْهُ شَبْعَانُ إِلَّا أَمْرَأَهُ‌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مرأ الطعام مثلثة الراء فهو مری‌ء یعنی حمید المغبة و هنأنی و مرأنی فإن أفرد فأمرأنی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مَحْبُوبٍ عَنْ عَبْدِ الْعَزِیزِ الْعَبْدِیِّ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بِالْعِرَاقِ لَأَكَلْتُ كُلَّ یَوْمٍ رُمَّانَةً سُورَانِیَّةً وَ اغْتَمَسْتُ فِی الْفُرَاتِ غَمْسَةً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الْقَاسِمِ بْنِ مُحَمَّدٍ عَنْ رَجُلٍ عَنْ سَعِیدِ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یَأْكُلُ الرُّمَّانَ كُلَّ لَیْلَةِ جُمُعَةٍ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الْیَقْطِینِیِّ عَنْ یُونُسَ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رُمَّانَةٍ إِلَّا وَ فِیهَا حَبَّةٌ مِنَ الْجَنَّةِ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صَفْوَانَ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كُلِّ رُمَّانَةٍ حَبَّةٌ مِنَ الْجَنَّةِ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رُمَّانَةٍ إِلَّا وَ فِیهَا حَبَّةٌ مِنَ الْجَنَّةِ فَإِذَا شَذَّ مِنْهَا شَیْ‌ءٌ فَخُذُوهُ وَ مَا وَقَعَتْ أَوْ مَا دَخَلَتْ تِلْكَ الْحَبَّةُ مَعِدَةَ امْرِئٍ قَطُّ إِلَّا أَنَارَتْهَا أَرْبَعِینَ لَیْلَةً وَ نَفَتْ عَنْهُ شَیْطَانَ الْوَسْوَسَةِ وَ رَوَی بَعْضُهُمْ وَ نَفَتْ عَنْهُ وَسْوَسَةَ الشَّیْطَانِ‌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شذ أی ندر و سقط</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الْحَسَنِ بْنِ عَلِیٍّ الْوَشَّاءِ وَ عَلِیِّ بْنِ الْحَكَمِ عَنْ مُثَنًّی عَنْ زِیَادٍ عَنْ یَحْیَی الْحَنْظَلِیِّ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بَیْنَ یَدَیْهِ طَبَقٌ فِیهِ رُمَّانٌ فَقَالَ لِی یَا زِیَادُ ادْنُ وَ كُلْ مِنْ هَذَا الرُّمَّانِ أَمَا إِنَّهُ لَیْسَ شَیْ‌ءٌ أَبْغَضَ إِلَیَّ مِنْ أَنْ یَشْرَكَنِی فِیهِ أَحَدٌ مِنَ الرُّمَّانِ أَمَا إِنَّهُ لَیْسَ مِنْ رُمَّانَةٍ إِلَّا وَ فِیهَا حَبَّةٌ مِنْ حَبِّ الْجَنَّةِ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 عن أبیه عن ابن أبی عمیر عن حفص بن البختری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حَمَّادِ بْنِ عُثْمَانَ وَ هِشَامٍ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كَانَ أَبِی لَیَأْخُذُ الرُّمَّانَةَ فَیَصْعَدُ بِهَا إِلَی فَوْقُ فَیَأْكُلُهَا وَحْدَهُ خَشْیَةَ أَنْ یَسْقُطَ مِنْهَا شَیْ‌ءٌ وَ مَا مِنْ شَیْ‌ءٍ أُشَارَكُ فِیهِ أَبْغَضَ إِلَیَّ مِنَ الرُّمَّانِ إِنَّهُ لَیْسَ مِنْ رُمَّانَةٍ إِلَّا وَ فِیهَا حَبَّةٌ مِنَ الْجَنَّةِ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أُشَارَكُ فِیهِ أَبْغَضَ إِلَیَّ مِنَ الرُّمَّانِ وَ مَا مِنْ رُمَّانَةٍ إِلَّا وَ فِیهَا حَبَّةٌ مِنَ الْجَنَّةِ وَ رَوَاهُ النَّوْفَلِیُّ عَنِ السَّكُونِیِّ عَنْ أَبِی عَبْدِ اللَّهِ علیه السلام‌</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رُمَّانَةٍ إِلَّا وَ فِیهَا حَبَّةٌ مِنَ الْجَنَّةِ وَ إِذَا أَكَلَهَا الْكَافِرُ بَعَثَ اللَّهُ إِلَیْهِ مَلَكاً فَانْتَزَعَهَا مِنْهُ‌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أَبَانِ بْنِ عُثْمَانَ عَنْ إِسْمَاعِیلَ الرَّمَّاحِ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أُشَارَكُ فِیهِ أَبْغَضَ إِلَیَّ مِنَ الرُّمَّانِ إِنَّهُ لَیْسَ مِنْ رُمَّانَةٍ إِلَّا وَ فِیهَا حَبَّةٌ مِنَ الْجَنَّةِ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فَضَالَةَ عَنْ عَمْرِو بْنِ أَبَانٍ الْكَلْبِیِّ قَالَ سَمِعْتُ أَبَا جَعْفَرٍ وَ أَبَا عَبْدِ اللَّهِ علیهما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وَجْهِ الْأَرْضِ ثَمَرَةٌ كَانَتْ أَحَبَّ إِلَی رَسُولِ اللَّهِ صلی اللّٰه علیه و آله مِنَ الرُّمَّانِ وَ قَدْ كَانَ وَ اللَّهِ إِذَا أَكَلَهَا أَحَبَّ أَنْ لَا یَشْرَكَهُ فِیهَا أَحَدٌ</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صَفْوَانَ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لَمْ یُحِبَّ أَنْ یَشْرَكَهُ فِیهَا أَحَدٌ فِی أَكْلِ الرُّمَّانَةِ لِأَنَّ فِی كُلِّ رُمَّانَةٍ حَبَّةً مِنَ الْجَنَّةِ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أَمِیرُ الْمُؤْمِنِینَ علیه السلام إِذَا أَكَلَ الرُّمَّانَ بَسَطَ تَحْتَهُ مِنْدِیلًا فَسُئِلَ عَنْ ذَلِكَ فَقَالَ لِأَنَّ فِیهِ حَبَّاتٍ </w:t>
      </w:r>
    </w:p>
    <w:p>
      <w:pPr>
        <w:pStyle w:val="BookText"/>
        <w:rPr/>
      </w:pPr>
      <w:r>
        <w:rPr>
          <w:rFonts w:ascii="Amiri" w:hAnsi="Amiri" w:eastAsia="Amiri" w:cs="Amiri"/>
          <w:color w:val="111111"/>
          <w:sz w:val="28"/>
          <w:sz w:val="28"/>
          <w:szCs w:val="28"/>
          <w:rtl w:val="true"/>
          <w:lang w:bidi="ar-SA"/>
        </w:rPr>
        <w:t>مِنَ الْجَنَّةِ فَقِیلَ لَهُ إِنَّ الْیَهُودِیَّ وَ النَّصْرَانِیَّ وَ مَنْ سِوَاهُمْ یَأْكُلُونَهَا قَالَ إِذَا كَانَ ذَلِكَ بَعَثَ اللَّهُ إِلَیْهِ مَلَكاً فَانْتَزَعَهَا مِنْهُ لِئَلَّا یَأْكُلَهَا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یُوسُفَ عَنْ إِبْرَاهِیمَ بْنِ عَبْدِ الْحَمِیدِ عَمَّنْ ذَكَرَهُ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أَكَلَ الرُّمَّانَ بَسَطَ الْمِنْدِیلَ عَلَی حَجْرِهِ فَكُلَّمَا وَقَعَتْ حَبَّةٌ أَكَلَهَا وَ یَقُولُ لَوْ كُنْتُ مُسْتَأْثِراً عَلَی أَحَدٍ لَاسْتَأْثَرْتُ الرُّمَّانَ‌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الاستیثار الانفراد بالشی‌ء و أن یخص به نفسه و استأثر علی أصحابه أی اختار لنفسه أشیاء حسنة أی لو كنت متفردا بشی‌ء باخلا علی غیری لفعلت ذلك فی الرمان أی فی جنسه لا فی خصوص الرمانة فإنه علیه السلام كان یفعل ذلك فیها أو لو كنت اخترت الأجود لنفسی لفعلته فی الرمان أو لو كنت علی الفرض المحال غاصبا من الناس شیئا أو منفردا بما للناس فیه شركة لفعلته فیه و علی التقادیر الغرض بیان فضل الرمان و كثرة منافعه و كرامته عنده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الْحَسَنِ بْنِ عَلِیِّ بْنِ یَقْطِینٍ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 سَعِیدٍ الْأَحْمَسِیَّةَ وَ هِیَ تَأْكُلُ رُمَّاناً وَ قَدْ بَسَطَتْ ثَوْباً قُدَّامَهَا تَجْمَعُ كُلَّمَا سَقَطَ مِنْهَا عَلَیْهِ فَقُلْتُ مَا هَذَا الَّذِی تَصْنَعِینَ فَقَالَتْ قَالَ مَوْلَایَ جَعْفَرُ بْنُ مُحَمَّدٍ علیه السلام مَا مِنْ رُمَّانَةٍ إِلَّا وَ فِیهَا حَبَّةٌ مِنَ الْجَنَّةِ فَأَنَا أُحِبُّ أَنْ لَا یَسْبِقَنِی أَحَدٌ إِلَی تِلْكَ الْحَبَّةِ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مَنْ رَوَاهُ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كُلِّ رُمَّانَةٍ حَبَّةٌ مِنْ رُمَّانِ الْجَنَّةِ فَكُلُوا مَا یَنْتَثِرُ مِنَ الرُّمَّانِ‌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عن بعض أصحابنا عن الأصم عن شعیب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قال و رواه الحجال عن شعیب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بِإِسْنَادِهِ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فَإِنَّهُ دِبَاغُ الْمَعِدَةِ وَ مَا مِنْ حَبَّةٍ اسْتَقَرَّتْ فِی مَعِدَةِ امْرِئٍ مُسْلِمٍ إِلَّا أَنَارَتْهَا وَ أَمْرَضَتْ شَیْطَانَ وَسْوَسَتِهَا أَرْبَعِینَ صَبَاحاً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فَإِنَّهُ یَدْبُغُ الْمَعِدَةَ وَ یَزِیدُ فِی الذِّهْنِ‌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الدباغ بالكسر ما یدبغ به و كان نسبة الإنارة و الوسوسة إلی المعدة علی المجاز و المراد إنارة القلب و وسوسته لتوقف صلاح القلب علی صلاح المعدة أو یكون الضمیران راجعین إلی القلب بقرینة المقام بتأویل و فی القاموس الذهن بالكسر الفهم و العقل و حفظ القلب و الفطنة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صَفْوَانَ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حَبَّةَ رُمَّانَةٍ أَمْرَضَتْ شَیْطَانَ الْوَسْوَسَةِ أَرْبَعِینَ صَبَاحاً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إِبْرَاهِیمَ بْنِ عَبْدِ الْحَمِیدِ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الرُّمَّانُ فَقَالَ الْمُزُّ أَصْلَحُ فِی الْبَطْنِ‌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رمان مز بالضم بین الحامض و الحلو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جَعْفَرِ بْنِ مُحَمَّدٍ عَنِ ابْنِ الْقَدَّاحِ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الْمُزَّ بِشَحْمِهِ فَإِنَّهُ یَدْبُغُ الْمَعِدَةَ</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النِّهَایَةِ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فَإِنَّهُ دِبَاغُ الْمَعِدَةِ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شحم الرمان ما فی جوفه سوی الحب و فی القاموس شحمة الحنظل ما فی جوفه سوی حبه و من الرمان الرقیق الأصفر الذی بین ظهرانی الحب انتهی و أقول كان القشر بالتفسیر الأخیر أنسب</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الرُّمَّانَ </w:t>
      </w:r>
    </w:p>
    <w:p>
      <w:pPr>
        <w:pStyle w:val="BookText"/>
        <w:rPr/>
      </w:pPr>
      <w:r>
        <w:rPr>
          <w:rFonts w:ascii="Amiri" w:hAnsi="Amiri" w:eastAsia="Amiri" w:cs="Amiri"/>
          <w:color w:val="111111"/>
          <w:sz w:val="28"/>
          <w:sz w:val="28"/>
          <w:szCs w:val="28"/>
          <w:rtl w:val="true"/>
          <w:lang w:bidi="ar-SA"/>
        </w:rPr>
        <w:t>بِقِشْرِهِ فَإِنَّهُ دِبَاغُ الْبَطْنِ‌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بَعْضِهِمْ رَفَعَهُ إِلَی صَعْصَعَةَ بْنِ صُوحَانَ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أَمِیرِ الْمُؤْمِنِینَ علیه السلام وَ هُوَ عَلَی الْعَشَاءِ فَقَالَ یَا صَعْصَعَةُ ادْنُ فَكُلْ قَالَ قُلْتُ قَدْ تَعَشَّیْتُ وَ بَیْنَ یَدَیْهِ نِصْفُ رُمَّانَةٍ فَكَسَرَ لِی وَ نَاوَلَنِی بَعْضَهُ وَ قَالَ كُلْهُ مَعَ قِشْرِهِ یُرِیدُ مَعَ شَحْمِهِ فَإِنَّهُ یَذْهَبُ بِالْحَفَرِ وَ بِالْبَخَرِ وَ یُطَیِّبُ النَّفْسَ‌</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الحفر بالتحریك سلاق فی أصول الأسنان أو صفرة تعلوها و یسكن و قال البخر بالتحریك النتن فی الفم و غیره و تطیب النفس كنایة عن إذهاب الهمّ و الحزن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الْوَشَّاءِ وَ عَلِیِّ بْنِ الْحَكَمِ عَنْ مُثَنًّی عَنْ زِیَادِ بْنِ یَحْیَی الْحَنْظَلِیِّ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عَلَی الرِّیقِ أَنَارَتْ قَلْبَهُ فَطَرَدَتْ شَیْطَانَ الْوَسْوَسَةِ أَرْبَعِینَ صَبَاحاً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بَقَّاحٍ عَنْ صَالِحِ بْنِ عُقْبَةَ الْقَمَّاطِ عَنْ یَزِیدَ بْنِ عَبْدِ الْمَلِكِ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أَنَارَتْ قَلْبَهُ وَ مَنْ أَنَارَتْ قَلْبَهُ فَالشَّیْطَانُ بَعِیدٌ مِنْهُ فَقُلْتُ أَیَّ رُمَّانٍ قَالَ سُورَانِیَّكُمْ هَذَا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سَالِمٍ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عَلَی الرِّیقِ أَنَارَتْ قَلْبَهُ أَرْبَعِینَ یَوْماً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مُحَمَّدٍ عَنْ رَجُلٍ عَنْ سَعِیدِ بْنِ مُحَمَّدِ بْنِ غَزْوَانَ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نَوَّرَ اللَّهُ قَلْبَهُ وَ طَرَدَ عَنْهُ شَیْطَانَ الْوَسْوَسَةِ أَرْبَعِینَ صَبَاحاً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بَعْضِهِمْ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أَنَارَتْ قَلْبَهُ وَ رَفَعَتْ عَنْهُ الْوَسْوَسَةَ أَرْبَعِینَ صَبَاحاً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بَعْضِ أَصْحَابِهِ عَنْ صَالِحِ بْنِ عُقْبَةَ عَنْ یَزِیدَ بْنِ عَبْدِ الْمَلِكِ </w:t>
      </w:r>
    </w:p>
    <w:p>
      <w:pPr>
        <w:pStyle w:val="BookText"/>
        <w:rPr/>
      </w:pPr>
      <w:r>
        <w:rPr>
          <w:rFonts w:ascii="Amiri" w:hAnsi="Amiri" w:eastAsia="Amiri" w:cs="Amiri"/>
          <w:color w:val="111111"/>
          <w:sz w:val="28"/>
          <w:sz w:val="28"/>
          <w:szCs w:val="28"/>
          <w:rtl w:val="true"/>
          <w:lang w:bidi="ar-SA"/>
        </w:rPr>
        <w:t>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فِی یَدِهِ رُمَّانَةٌ فَقَالَ یَا مُعَتِّبُ أَعْطِهِ رُمَّاناً فَإِنِّی لَمْ أُشْرَكْ فِی شَیْ‌ءٍ أَبْغَضَ إِلَیَّ مِنْ أَنْ أُشْرَكَ فِی رُمَّانَةٍ ثُمَّ احْتَجَمَ وَ أَمَرَنِی أَنْ أَحْتَجِمَ فَاحْتَجَمْتُ ثُمَّ دَعَا لِی بِرُمَّانَةٍ وَ أَخَذَ رُمَّانَةً أُخْرَی ثُمَّ قَالَ لِی یَا یَزِیدُ أَیُّمَا مُؤْمِنٍ</w:t>
      </w:r>
    </w:p>
    <w:p>
      <w:pPr>
        <w:pStyle w:val="BookText"/>
        <w:rPr/>
      </w:pPr>
      <w:r>
        <w:rPr>
          <w:rFonts w:ascii="Amiri" w:hAnsi="Amiri" w:eastAsia="Amiri" w:cs="Amiri"/>
          <w:color w:val="111111"/>
          <w:sz w:val="28"/>
          <w:sz w:val="28"/>
          <w:szCs w:val="28"/>
          <w:rtl w:val="true"/>
          <w:lang w:bidi="ar-SA"/>
        </w:rPr>
        <w:t>أَكَلَ رُمَّانَةً حَتَّی یَسْتَوْفِیَهَا أَذْهَبَ اللَّهُ الشَّیْطَانَ مِنْ إِنَارَةِ قَلْبِهِ أَرْبَعِینَ یَوْماً وَ مَنْ أَكَلَ اثْنَتَیْنِ أَذْهَبَ اللَّهُ الشَّیْطَانَ عَنْ إِنَارَةِ قَلْبِهِ مِائَةَ یَوْمٍ وَ مَنْ أَكَلَ ثَلَاثاً حَتَّی یَسْتَوْفِیَهَا أَذْهَبَ اللَّهُ الشَّیْطَانَ عَنْ إِنَارَةِ قَلْبِهِ سَنَةً وَ مَنْ أَذْهَبَ اللَّهُ الشَّیْطَانَ عَنْ إِنَارَةِ قَلْبِهِ لَمْ یُذْنِبْ وَ مَنْ لَمْ یُذْنِبْ دَخَلَ الْجَنَّةَ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مع اختصار بل سقط</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عن إنارة قلبه أی عن الضرر فی إنارة قلبه أو عن منعها و الإخلال بها و قیل أی إذهابا حاصلا عنها یعنی أنار قلبه لیذهب عنه الشیطان و لا یخلو من بعد و فی أكثر نسخ المكارم بالثاء المثلثة بمعنی التهییج و هو یرجع إلی الوسوسة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النَّهِیكِیِّ عَبْدِ اللَّهِ بْنِ مُحَمَّدٍ عَنْ زِیَادِ بْنِ مَرْوَانَ قَالَ سَمِعْتُ أَبَا الْحَسَنِ الْأَوَّلَ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رُمَّانَةً یَوْمَ الْجُمُعَةِ عَلَی الرِّیقِ نَوَّرَتْ قَلْبَهُ أَرْبَعِینَ صَبَاحاً فَإِنْ أَكَلَ رُمَّانَتَیْنِ فَثَمَانِینَ یَوْماً فَإِنْ أَكَلَ ثَلَاثاً فَمِائَةً وَ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وَ طَرَدَتْ عَنْهُ وَسْوَسَةَ الشَّیْطَانِ وَ مَنْ طُرِدَتْ عَنْهُ وَسْوَسَةُ الشَّیْطَانِ لَمْ یَعْصِ اللَّهَ وَ مَنْ لَمْ یَعْصِ اللَّهَ أَدْخَلَهُ اللَّهُ الْجَنَّةَ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استبعاد فی تأثیر بعض الأغذیة الجسمانیة فی الصفات و الملكات الروحانیة و یمكن أن یكون أمثال هذه مشروطة بشرائط من الإخلاص و التقوی و قوة الاعتقاد بالمخبر و غیرها فإذا تخلف فی بعض الأحیان كان للإخلال ببعضها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مُحَمَّدِ بْنِ عِیسَی الْیَقْطِینِیِّ عَنِ الدِّهْقَانِ عَنْ دُرُسْتَ عَنْ </w:t>
      </w:r>
    </w:p>
    <w:p>
      <w:pPr>
        <w:pStyle w:val="BookText"/>
        <w:rPr/>
      </w:pPr>
      <w:r>
        <w:rPr>
          <w:rFonts w:ascii="Amiri" w:hAnsi="Amiri" w:eastAsia="Amiri" w:cs="Amiri"/>
          <w:color w:val="111111"/>
          <w:sz w:val="28"/>
          <w:sz w:val="28"/>
          <w:szCs w:val="28"/>
          <w:rtl w:val="true"/>
          <w:lang w:bidi="ar-SA"/>
        </w:rPr>
        <w:t>إِبْرَاهِیمَ بْنِ عَبْدِ الْحَمِیدِ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بِالرُّمَّانِ فَإِنَّهُ لَیْسَ مِنْ حَبَّةٍ تَقَعُ فِی الْمَعِدَةِ إِلَّا أَنَارَتْ وَ أَطْفَأَتْ شَیْطَانَ الْوَسْوَسَةِ</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بِالرُّمَّانِ الْحُلْوِ فَكُلُوهُ فَإِنَّهُ لَیْسَتْ مِنْ حَبَّةٍ تَقَعُ فِی مَعِدَةِ مُؤْمِنٍ إِلَّا أَنَارَتْهَا وَ أَطْفَأَتْ شَیْطَانَ الْوَسْوَسَةِ</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الرُّمَّانَ طَرَدَ عَنْهُ شَیْطَانَ الْوَسْوَسَةِ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الكافی‌</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فی الخبر الأول إلا أبادت داء مكان أنارتها و الإبادة الإهلاك و الإفناء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صَفْوَانَ عَنْ إِسْحَاقَ بْنِ عَمَّارٍ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بِالرُّمَّانِ فَإِنَّهُ لَیْسَ مِنْ حَبَّةِ رُمَّانٍ تَقَعُ فِی الْمَعِدَةِ إِلَّا أَنَارَتْ وَ أَطْفَأَتْ شَیْطَانَ الْوَسْوَسَةِ أَرْبَعِینَ صَبَاحاً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هَارُونَ بْنِ مُسْلِمٍ عَنْ مَسْعَدَةَ بْنِ زِیَادٍ عَنْ جَعْفَرٍ عَنْ أَبِیهِ علیهما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سَیِّدُ الْفَاكِهَةِ وَ مَنْ أَكَلَ رُمَّانَةً أَغْضَبَ شَیْطَانَهُ أَرْبَعِینَ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عن خلاد بن خالد المقری عن قیس‌</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الْحُسَیْنِ بْنِ الْمُبَارَكِ عَنْ قَیْسِ بْنِ الرَّبِیعِ عَنْ عَبْدِ اللَّهِ بْنِ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یُنَقِّی أَفْوَاهَكُمْ‌</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أحمد بن النضر عن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الْحَسَنِ بْنِ عَلِیِّ بْنِ یَقْطِینٍ قَالَ 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الرُّمَّانِ یَنْفِی الْهَوَامَ‌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الْحَسَنِ بْنِ سَعِیدٍ عَنْ عَمْرِو بْنِ إِبْرَاهِیمَ عَنِ الْخُرَاسَانِیِ‌</w:t>
      </w:r>
      <w:r>
        <w:rPr>
          <w:rStyle w:val="FootnoteAnchor"/>
          <w:rtl w:val="true"/>
        </w:rPr>
        <w:footnoteReference w:id="6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الرُّمَّانِ یَزِیدُ فِی مَاءِ الرَّجُلِ وَ یُحَسِّنُ الْوَلَدَ</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الخراسانی كنایة عن الرضا علیه السلام عبر به تقیة لكن المذكور فی النجاشی و رجال الشیخ عمرو بن إبراهیم الأزدی و ذكر أنه روی عنه أحمد بن أبی عبد اللّٰه و أبوه و عدة من أصحاب الصادق علیه السلام و ذكر أنه كوفی و یحتمل أن یكون هذا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الْحَسَنِ بْنِ أَبِی عُثْمَانَ عَنْ مُحَمَّدِ بْنِ أَبِی حَمْزَةَ الثُّمَالِیِّ عَنْ عَبْدِ الرَّحْمَنِ بْنِ الْحَجَّاجِ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صِبْیَانَكُمُ الرُّمَّانَ فَإِنَّهُ أَسْرَعُ لِشَبَابِهِمْ‌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لشبابهم أی لنموهم و وصولهم إلی حد الشباب و لا یبعد أن یكون للسانهم موافقا لما سیأتی‌</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یَهُودِیّاً قَالَ لِعَلِیٍّ علیه السلام إِنَّ مُحَمَّداً قَالَ إِنَّ فِی كُلِّ رُمَّانَةٍ حَبَّةً مِنَ الْجَنَّةِ وَ أَنَا كَسَرْتُ وَاحِدَةً وَ أَكَلْتُهَا كُلَّهَا فَقَالَ علیه السلام صَدَقَ رَسُولُ اللَّهِ صلی اللّٰه علیه و آله وَ ضَرَبَ یَدَهُ عَلَی لِحْیَتِهِ فَوَقَعَتْ حَبَّةُ رُمَّانٍ فَتَنَاوَلَهَا علیه السلام وَ أَكَلَهَا وَ قَالَ لَمْ یَأْكُلْهَا الْكَافِرُ وَ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طهارة أهل الكتاب و یمكن حمله علی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رُمَّاناً عِنْدَ مَنَامِهِ فَهُوَ آمِنٌ فِی نَفْسِهِ إِلَی أَنْ یُصْبِحَ</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ثِقَلًا أَجِدُهُ فِی فُؤَادِی وَ كَثْرَةَ التُّخَمَةِ مِنْ طَعَامِی فَقَالَ تَنَاوَلْ مِنْ هَذَا الرُّمَّانِ الْحُلْوِ وَ كُلْهُ بِشَحْمِهِ فَإِنَّهُ یَدْبُغُ الْمَعِدَةَ دَبْغاً وَ یَشْفِی التُّخَمَةَ وَ یَهْضِمُ الطَّعَامَ وَ یُسَبِّحُ فِی الْجَوْفِ‌</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طعام وخیم غیر موافق و قد وخم ككرم و توخمه و استوخمه لم یستمرئه و التخمة كهمزة الداء یصیبك منه انتهی و یحتمل أن یكون التسبیح فی الجوف كنایة عن كثرة نفعه فیه فهو لدلالته بهذه الجهة علی قدرة الصانع و حكمته كأنه یسبح 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رُمَّانَةٍ إِلَّا وَ فِیهَا حَبَّةٌ مِنْ رُمَّانِ الْجَنَّةِ فَإِذَا تَبَدَّدَ مِنْهَا شَیْ‌ءٌ فَخُذُوهُ وَ مَا وَقَعَتْ أَوْ مَا دَخَلَتْ تِلْكَ الْحَبَّةُ مَعِدَةَ امْرِئٍ مُسْلِمٍ إِلَّا أَنَارَتْهَا أَرْبَعِینَ صَبَاحاً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یَأْكُلُ الرُّمَّانَ لَیْلَةَ الْجُمُعَةِ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الرُّمَّانَ بِشَحْمِهِ فَإِنَّهُ دِبَاغُ الْمَعِدَةِ وَ مَا مِنْ حَبَّةٍ اسْتَقَرَّتْ فِی مَعِدَةِ امْرِئٍ مُسْلِمٍ إِلَّا أَنَارَتْهَا وَ نَفَتْ شَیْطَانَ الْوَسْوَسَةِ عَنْهَا أَرْبَعِینَ صَبَاحاً</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أَكَلَهُ صلی اللّٰه علیه و آله لَا یَشْرَكُهُ فِیهِ أَحَدٌ</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مَرْجَانَةَ مَوْلَاةِ صَفِیَّةَ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عَلِیّاً علیه السلام یَأْكُلُ رُمَّاناً فَرَأَیْتُهُ یَلْتَقِطُ مَا یَسْقُطُ مِنْهُ‌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أَمِیرِ الْمُؤْمِنِینَ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رُمَّانَةً حَتَّی یَسْتَتِمَّهَا نَوَّرَ اللَّهُ قَلْبَهُ أَرْبَعِینَ لَیْلَةً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آدَمُ علیه السلام وَ النَّخْلَةُ وَ الْعِنَبَةُ وَ الرُّمَّانَةُ مِنْ طِینَةٍ وَاحِدَةٍ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إِمْلَاءِ الشَّیْخِ أَبِی جَعْفَرٍ الطُّوسِیِّ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صِبْیَانَكُمُ الرُّمَّانَ فَإِنَّهُ أَسْرَعُ لِأَلْسِنَتِهِمْ‌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الْغَایَاتِ،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شَیْ‌ءٌ أُشَارَكُ فِیهِ أَبْغَضَ </w:t>
      </w:r>
      <w:bookmarkStart w:id="72" w:name="pg10243_94054"/>
    </w:p>
    <w:p>
      <w:pPr>
        <w:pStyle w:val="BookText"/>
        <w:rPr/>
      </w:pPr>
      <w:bookmarkEnd w:id="72"/>
      <w:r>
        <w:rPr>
          <w:rFonts w:ascii="Amiri" w:hAnsi="Amiri" w:eastAsia="Amiri" w:cs="Amiri"/>
          <w:color w:val="111111"/>
          <w:sz w:val="28"/>
          <w:sz w:val="28"/>
          <w:szCs w:val="28"/>
          <w:rtl w:val="true"/>
          <w:lang w:bidi="ar-SA"/>
        </w:rPr>
        <w:t>إِلَیَّ مِنَ الرُّمَّانِ لِأَنَّهُ لَیْسَ مِنْ رُمَّانَةٍ إِلَّا وَ فِیهَا حَبَّةٌ مِنَ الْجَنَّةِ وَ مَنْ أَكَلَ رُمَّانَةً عَلَی الرِّیقِ أَنَارَتْ قَلْبَهُ وَ طَرَدَتْ عَنْهُ وَسْوَسَةَ الشَّیْطَانِ أَرْبَعِینَ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یَأْكُلُ الرُّمَّانَ بِشَحْمِهِ وَ یَأْمُرُ بِذَلِكَ وَ یَقُولُ هُوَ دِبَاغُ الْمَعِدَةِ وَ لَیْسَ مِنْ رُمَّانَةٍ إِلَّا وَ فِیهَا حَبَّةٌ مِنَ الْجَنَّةِ فَإِذَا شَذَّ مِنْهَا شَیْ‌ءٌ فَتَتَبَّعُوهُ وَ كُلُوهُ وَ كَانَ لَا یُشَارِكُ أَحَداً فِی الرُّمَّانَةِ وَ یَتْبَعُ مَا سَقَطَ مِنْهَا وَ یَقُولُ مَا أَدْخَلَ أَحَدٌ الرُّمَّانَ جَوْفَهُ إِلَّا طَرَدَ مِنْهُ وَسْوَسَةَ الشَّیْطَانِ‌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استبعاد فی أن یوكل اللّٰه تعالی ملائكة یدخلون فی كل رمانة حبة من رمان الجنة و یحتمل أن یكون المعنی أن اللّٰه یخلق فی كل رمانة حبة كاملة النفع و البركة علی خلقه رمان الجنة و اللّٰه یعلم</w:t>
      </w:r>
      <w:r>
        <w:rPr>
          <w:rFonts w:eastAsia="IRNazanin" w:cs="IRNazanin"/>
          <w:color w:val="111111"/>
          <w:sz w:val="28"/>
          <w:szCs w:val="28"/>
          <w:rtl w:val="true"/>
          <w:lang w:bidi="fa-IR"/>
        </w:rPr>
        <w:t>.</w:t>
      </w:r>
    </w:p>
    <w:p>
      <w:pPr>
        <w:pStyle w:val="Heading4"/>
        <w:numPr>
          <w:ilvl w:val="3"/>
          <w:numId w:val="1"/>
        </w:numPr>
        <w:rPr/>
      </w:pPr>
      <w:bookmarkStart w:id="73" w:name="__RefHeading___Toc3309395_1067777946"/>
      <w:bookmarkStart w:id="74" w:name="_Toc26"/>
      <w:bookmarkEnd w:id="73"/>
      <w:r>
        <w:rPr>
          <w:rtl w:val="true"/>
        </w:rPr>
        <w:t xml:space="preserve">باب </w:t>
      </w:r>
      <w:r>
        <w:rPr/>
        <w:t>8</w:t>
      </w:r>
      <w:r>
        <w:rPr>
          <w:rtl w:val="true"/>
        </w:rPr>
        <w:t xml:space="preserve"> </w:t>
      </w:r>
      <w:r>
        <w:rPr>
          <w:rtl w:val="true"/>
        </w:rPr>
        <w:t>التفاح و السفرجل و الكمثری و أنواعها و منافعها</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عَلِیٍّ مَاجِیلَوَیْهِ عَنْ مُحَمَّدِ بْنِ یَحْیَی الْعَطَّارِ عَنِ الْحُسَیْنِ بْنِ الْحَسَنِ بْنِ أَبَانٍ عَنْ مُحَمَّدِ بْنِ أُورَمَةَ عَنِ الْحُسَیْنِ بْنِ سَعِیدٍ عَنْ مُحَمَّدِ بْنِ إِسْحَاقَ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یَمْرَضُ مِنَّا الْمَرِیضُ فَیَأْمُرُهُ الْمُعَالِجُونَ بِالْحِمْیَةِ قَالَ لَا وَ لَكِنَّا أَهْلَ الْبَیْتِ لَا نَحْتَمِی إِلَّا مِنَ التَّمْرِ وَ نَتَدَاوَی بِالتُّفَّاحِ وَ الْمَاءِ الْبَارِدِ قَالَ قُلْتُ وَ لِمَ تَحْتَمُونَ مِنَ التَّمْرِ قَالَ لِأَنَّ نَبِیَّ اللَّهِ صلی اللّٰه علیه و آله حَمَی عَلِیّاً علیه السلام مِنْهُ فِی مَرَضِهِ‌</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مُحَمَّدِ بْنِ یَحْیَی الْعَطَّارِ عَنْ مُحَمَّدِ بْنِ أَحْمَدَ الْأَشْعَرِیِّ عَنْ مُحَمَّدِ بْنِ عَلِیٍّ الْبَصْرِیِّ عَنْ فَضَالَةَ وَ وُهَیْبِ بْنِ حَفْصٍ عَنْ شِهَابِ بْنِ عَبْدِ رَبِّهِ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الزُّبَیْرَ دَخَلَ عَلَی رَسُولِ اللَّهِ </w:t>
      </w:r>
    </w:p>
    <w:p>
      <w:pPr>
        <w:pStyle w:val="BookText"/>
        <w:rPr/>
      </w:pPr>
      <w:r>
        <w:rPr>
          <w:rFonts w:ascii="Amiri" w:hAnsi="Amiri" w:eastAsia="Amiri" w:cs="Amiri"/>
          <w:color w:val="111111"/>
          <w:sz w:val="28"/>
          <w:sz w:val="28"/>
          <w:szCs w:val="28"/>
          <w:rtl w:val="true"/>
          <w:lang w:bidi="ar-SA"/>
        </w:rPr>
        <w:t>صلی اللّٰه علیه و آله وَ بِیَدِهِ سَفَرْجَلَةٌ فَقَالَ لَهُ رَسُولُ اللَّهِ صلی اللّٰه علیه و آله یَا زُبَیْرُ مَا هَذِهِ بِیَدِكَ قَالَ یَا رَسُولَ اللَّهِ هَذِهِ سَفَرْجَلَةٌ فَقَالَ یَا زُبَیْرُ كُلِ السَّفَرْجَلَ فَإِنَّ فِیهِ ثَلَاثَ خِصَالٍ قَالَ وَ مَا هِیَ یَا رَسُولَ اللَّهِ قَالَ یُجِمُّ الْفُؤَادَ وَ یُسَخِّی الْبَخِیلَ وَ یُشَجِّعُ الْجَبَانَ‌</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9"/>
      </w:r>
      <w:r>
        <w:rPr>
          <w:rFonts w:ascii="IRNazanin" w:hAnsi="IRNazanin" w:eastAsia="IRNazanin"/>
          <w:color w:val="111111"/>
          <w:sz w:val="28"/>
          <w:sz w:val="28"/>
          <w:szCs w:val="28"/>
          <w:rtl w:val="true"/>
          <w:lang w:bidi="fa-IR"/>
        </w:rPr>
        <w:t>المكارم،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السفرجل إلی آخر الخبر</w:t>
      </w:r>
      <w:r>
        <w:rPr>
          <w:rStyle w:val="FootnoteAnchor"/>
          <w:rtl w:val="true"/>
        </w:rPr>
        <w:footnoteReference w:id="670"/>
      </w:r>
      <w:r>
        <w:rPr>
          <w:rFonts w:ascii="IRNazanin" w:hAnsi="IRNazanin" w:eastAsia="IRNazanin"/>
          <w:color w:val="111111"/>
          <w:sz w:val="28"/>
          <w:sz w:val="28"/>
          <w:szCs w:val="28"/>
          <w:rtl w:val="true"/>
          <w:lang w:bidi="fa-IR"/>
        </w:rPr>
        <w:t>بیان قال فی النهایة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حَدِیثِ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إِلَیَّ رَسُولُ اللَّهِ صلی اللّٰه علیه و آله بِسَفَرْجَلَةٍ فَقَالَ دُونَكَهَا فَإِنَّهَا تُجِمُّ الْفُؤَادَ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تُریحه و قیل تجمعه و تكمل صلاحه و نشاطه و منه حدیث عائشة فی التلبینة فإنها تجم فؤاد المریض و حدیثها الآخر فإنها مجمّة له أی مظنّة للاستراحة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الْمُتَقَدِّمَةِ فِی بَابِ الرُّمَّانِ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طَلْحَةُ بْنُ عُبَیْدِ اللَّهِ عَلَی رَسُولِ اللَّهِ صلی اللّٰه علیه و آله وَ فِی یَدِ رَسُولِ اللَّهِ صلی اللّٰه علیه و آله سَفَرْجَلَةٌ فَدَحَا بِهَا إِلَیْهِ وَ قَالَ خُذْهَا یَا أَبَا مُحَمَّدٍ فَإِنَّهَا تُجِمُّ الْقَلْبَ‌</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فدحا السیل فیه بالبطحاء أی رمی و ألقی و قال الجوهریّ یقال للاعب بالجوز أبعد المدی و ادحه أی ارمه و فی الصحیفة فرمی بها إلیه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الْعُیُونُ، عَنْ مُحَمَّدِ بْنِ أَحْمَدَ بْنِ الْحُسَیْنِ الْبَغْدَادِیِّ عَنْ عَلِیِّ بْنِ مُحَمَّدِ بْنِ عَنْبَسَةَ عَنْ دَارِمِ بْنِ قَبِیصَةَ عَنِ الرِّضَا عَنْ آبَائِهِ علیهم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یَوْماً وَ فِی یَدِهِ سَفَرْجَلٌ فَجَعَلَ یَأْكُلُ وَ یُطْعِمُنِی وَ یَقُولُ كُلْ یَا عَلِیُّ فَإِنَّهَا هَدِیَّةُ الْجَبَّارِ إِلَیَّ وَ إِلَیْكَ قَالَ فَوَجَدْتُ فِیهَا كُلَّ لَذَّةٍ فَقَالَ لِی یَا عَلِیُّ مَنْ </w:t>
      </w:r>
    </w:p>
    <w:p>
      <w:pPr>
        <w:pStyle w:val="BookText"/>
        <w:rPr/>
      </w:pPr>
      <w:r>
        <w:rPr>
          <w:rFonts w:ascii="Amiri" w:hAnsi="Amiri" w:eastAsia="Amiri" w:cs="Amiri"/>
          <w:color w:val="111111"/>
          <w:sz w:val="28"/>
          <w:sz w:val="28"/>
          <w:szCs w:val="28"/>
          <w:rtl w:val="true"/>
          <w:lang w:bidi="ar-SA"/>
        </w:rPr>
        <w:t>أَكَلَ السَّفَرْجَلَ ثَلَاثَةَ أَیَّامٍ عَلَی الرِّیقِ صَفَا ذِهْنُهُ وَ امْتَلَأَ جَوْفُهُ حِلْماً وَ عِلْماً وَ وُقِیَ مِنْ كَیْدِ إِبْلِیسَ وَ جُنُودِهِ‌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أَبِی عَبْدِ اللَّهِ الْبَرْقِیِّ عَنِ النَّهِیكِیِّ عَنْ مَنْصُورِ بْنِ یُونُسَ قَالَ سَمِعْتُ أَبَا الْحَسَنِ مُوسَی بْنَ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تَضُرُّ الْعِنَبُ الرَّازِقِیُّ وَ قَصَبُ السُّكَّرِ وَ التُّفَّاحُ اللُّبْنَانِیُ‌</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سَعْدٍ عَنِ الْیَقْطِینِیِّ عَنِ الْقَاسِمِ بْنِ یَحْیَی عَنْ جَدِّهِ عَنْ أَبِی بَصِیرٍ وَ مُحَمَّدِ بْنِ مُسْلِمٍ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التُّفَّاحِ نَضُوحٌ لِلْمَعِدَةِ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الضَّعِیفِ وَ یُطَیِّبُ الْمَعِدَةَ وَ یُذَكِّی الْفُؤَادَ وَ یُشَجِّعُ الْجَبَانَ وَ یُحَسِّنُ الْوَلَدَ</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الْكُمَّثْرَی یَجْلُو الْقَلْبَ وَ یُسَكِّنُ أَوْجَاعَ الْجَوْفِ‌</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نضوح للمعدة أی یطیبها أو یغسلها و ینظفها و یؤید الأول ما سیأتی قال فی النهایة النضوح بالفتح ضرب من الطیب تفوح رائحته ثم قال و قد یرد النضح بمعنی الغسل و الإزالة و منه الحدیث و نضح الدم عن جبینه و فی بعض نسخ المكارم‌</w:t>
      </w:r>
      <w:r>
        <w:rPr>
          <w:rStyle w:val="FootnoteAnchor"/>
          <w:rtl w:val="true"/>
        </w:rPr>
        <w:footnoteReference w:id="678"/>
      </w:r>
      <w:r>
        <w:rPr>
          <w:rFonts w:ascii="IRNazanin" w:hAnsi="IRNazanin" w:eastAsia="IRNazanin"/>
          <w:color w:val="111111"/>
          <w:sz w:val="28"/>
          <w:sz w:val="28"/>
          <w:szCs w:val="28"/>
          <w:rtl w:val="true"/>
          <w:lang w:bidi="fa-IR"/>
        </w:rPr>
        <w:t>بالجیم من النضج بمعنی الطبخ و هو تصحیف و فی القاموس ذكت النار ذكوا و ذكا و ذكاء بالمد و استذكت اشتد لهبها و أذكاها و ذكاها أوقدها و الذكاء سرعة الفطنة و قال فی المصباح الذكاء فی اللغة تمام الشی‌ء و منه الذكاء فی الفهم إذا كان تام العقل سریع القبول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عَنِ الْحُسَیْنِ بْنِ عُثْمَانَ عَنِ الْحُسَیْنِ بْنِ هَاشِمٍ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سَفَرْجَلَةً أَنْطَقَ اللَّهُ الْحِكْمَةَ عَلَی لِسَانِهِ أَرْبَعِینَ یَوْماً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الإنطاق إلی الحكمة علی المجاز كما فی قوله تعالی هذا كِتابُنا یَنْطِقُ عَلَیْكُمْ بِالْحَقِ‌</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یُوسُفَ عَنْ إِبْرَاهِیمَ بْنِ عَبْدِ الْحَمِیدِ وَ زِیَادِ بْنِ مَرْوَانَ كِلَیْهِمَا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لِلنَّبِیِّ صلی اللّٰه علیه و آله سَفَرْجَلٌ فَضَرَبَ بِیَدِهِ عَلَی سَفَرْجَلَةٍ فَقَطَعَهَا وَ كَانَ یُحِبُّهَا حُبّاً شَدِیداً فَأَكَلَهَا وَ أَطْعَمَ مَنْ كَانَ بِحَضْرَتِهِ مِنْ أَصْحَابِهِ ثُمَّ قَالَ عَلَیْكُمْ بِالسَّفَرْجَلِ فَإِنَّهُ یَجْلُو الْقَلْبَ وَ یَذْهَبُ بِطَخَاءِ الصَّدْرِ</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إذا وجد أحدكم طخاء علی قلبه فلیأكل السفرجل الطخاء ثقل و غشی و أصل الطخاء و الطخیة الظلمة و الغیم و منه الحدیث إن للقلب طخاءة كطخاءة القمر أی ما یغشاه من غیم یغطی نوره انتهی و جلاء القلب قریب منه أو المراد به إذهاب الحزن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أَبِی طَالِبٍ عِنْدَ النَّبِیِّ صلی اللّٰه علیه و آله فَأُهْدِیَ إِلَی النَّبِیِّ صلی اللّٰه علیه و آله سَفَرْجَلٌ فَقَطَعَ النَّبِیُّ صلی اللّٰه علیه و آله قِطْعَةً وَ نَاوَلَهَا جَعْفَراً فَأَبَی أَنْ یَأْكُلَهَا فَقَالَ خُذْهَا وَ كُلْهَا فَإِنَّهَا تُذَكِّی الْقَلْبَ وَ تُشَجِّعُ الْجَبَانَ‌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إباءه رضی اللّٰه عنه كان للإیثار فلا ینافی حسن الأدب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الْحَسَنِ الْبَجَلِیِّ عَنِ الْحَسَنِ بْنِ إِبْرَاهِیمَ عَنْ سُلَیْمَانَ بْنِ جَعْفَرٍ الْجَعْفَرِیِّ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رَسُولُ اللَّهِ صلی اللّٰه علیه و آله سَفَرْجَلَةً وَ أَطْعَمَ جَعْفَرَ بْنَ أَبِی طَالِبٍ وَ قَالَ لَهُ كُلْ فَإِنَّهُ یُصَفِّی اللَّوْنَ وَ یُحَسِّنُ الْوَلَدَ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سِجَادَةَ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سَفَرْجَلَةً عَلَی الرِّیقِ طَابَ مَاؤُهُ وَ حَسُنَ وَلَدُهُ‌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حسن الولد تفسیر لطیب الماء و یحتمل أن یكون طیب الماء لبیان التأثیر فی الأخلاق الحسنة فی 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عَمَّنْ ذَكَرَهُ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عَبْدِ اللَّهِ علیه السلام إِلَی غُلَامٍ جَمِیلٍ فَقَالَ یَنْبَغِی أَنْ یَكُونَ أَبُو هَذَا الْغُلَامِ أَكَلَ السَّفَرْجَلَ وَ قَالَ السَّفَرْجَلُ یُحَسِّنُ الْوَجْهَ وَ یُجِمُّ الْفُؤَادَ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سِنَانٍ أَوْ غَیْرِهِ عَنِ الْحُسَیْنِ بْنِ عُثْمَانَ عَنْ حَمْزَةَ بْنِ بَزِیعٍ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لِجَعْفَرٍ یَا جَعْفَرُ كُلِ السَّفَرْجَلَ فَإِنَّهُ یُقَوِّی الْقَلْبَ وَ یُشَجِّعُ الْجَبَانَ‌</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رَوَاهُ أَبُو سُمَیْنَةَ عَنْ أَحْمَدَ بْنِ عَبْدِ اللَّهِ الْأَسَدِیِّ عَنْ رَجُلٍ عَنْ أَبِی عَبْدِ اللَّهِ علیه السلام‌</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أَصْحَابِهِ عَنْ عَبْدِ اللَّهِ بْنِ عَبْدِ الرَّحْمَنِ الْأَصَمِّ عَنْ شُعَیْبٍ الْعَقَرْقُوفِیِّ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وَ ذَكَاءٌ لِلْفُؤَادِ وَ یُشَجِّعُ الْجَبَانَ‌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یَحْیَی عَنْ جَدِّهِ عَنْ أَبِی بَصِیرٍ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قُوَّةٌ لِلْقَلْبِ الضَّعِیفِ وَ یُطَیِّبُ الْمَعِدَةَ وَ یُذَكِّی الْفُؤَادَ وَ یُشَجِّعُ الْجَبَانَ‌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أَبِی الْبَخْتَرِیِّ عَنْ طَلْحَةَ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طَلْحَةُ بْنُ عُبَیْدِ اللَّهِ عَلَی رَسُولِ اللَّهِ صلی اللّٰه علیه و آله وَ فِی یَدِهِ سَفَرْجَلَةٌ فَأَلْقَاهَا إِلَی طَلْحَةَ وَ قَالَ كُلْهَا فَإِنَّهَا تُجِمُّ الْفُؤَادَ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عَمْرٍو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یَدْبُغُ الْمَعِدَةَ وَ یَشُدُّ الْفُؤَادَ</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أَصْحَابِهِ عَنْ عَلِیِّ بْنِ أَسْبَاطٍ عَنْ أَبِی مُحَمَّدٍ الْجَوْهَرِیِّ عَنْ سُفْیَانَ بْنِ عُیَیْنَةَ قَالَ سَمِعْتُ جَعْفَرَ بْنَ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یَذْهَبُ بِهَمِّ الْحَزِینِ كَمَا تَذْهَبُ الْیَدُ بِعَرَقِ الْجَبِینِ‌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بِالسَّفَرْجَلِ فَكُلُوهُ فَإِنَّهُ یَزِیدُ فِی الْعَقْلِ وَ الْمُرُوَّةِ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عَنْ أَبِی جَعْفَرٍ عَنْ إِسْحَاقَ بْنِ مُطَهَّرٍ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یُفَرِّجُ الْمَعِدَةَ وَ یَشُدُّ الْفُؤَادَ وَ مَا بَعَثَ اللَّهُ نَبِیّاً قَطُّ إِلَّا أَكَلَ السَّفَرْجَلَ‌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نَضُوحُ الْمَعِدَةِ</w:t>
      </w:r>
      <w:r>
        <w:rPr>
          <w:rStyle w:val="FootnoteAnchor"/>
          <w:rtl w:val="true"/>
        </w:rPr>
        <w:footnoteReference w:id="698"/>
      </w:r>
      <w:r>
        <w:rPr>
          <w:rFonts w:ascii="Amiri" w:hAnsi="Amiri" w:eastAsia="Amiri" w:cs="Amiri"/>
          <w:color w:val="111111"/>
          <w:sz w:val="28"/>
          <w:sz w:val="28"/>
          <w:szCs w:val="28"/>
          <w:rtl w:val="true"/>
          <w:lang w:bidi="ar-SA"/>
        </w:rPr>
        <w:t>وَ قَالَ كُلِ التُّفَّاحَ فَإِنَّهُ یُطْفِئُ الْحَرَارَةَ وَ یُبَرِّدُ الْجَوْفَ وَ یَذْهَبُ بِالْحُمَّی وَ فِی حَدِیثٍ آخَرَ یَذْهَبُ بِالْوَبَاءِ</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یفرج المعدة كذا فی أكثر النسخ و لیس له معنی یناسب المقام إلا أن یكون من الشق كنایة عن توسیعها و حصول شهوة الطعام و فی بعض النسخ یصوح بالصاد و الحاء المهملتین و واو بینهما أی یجفف و فی بعضها نضوح كما مر و هو أظهر و فی النهایة الوباء بالقصر و المد و الهمز الطاعون و المرض العام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یُوسُفَ عَنِ الْقَنْدِیِّ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 الْحُمَّی فَقَالَ إِنَّا أَهْلُ بَیْتٍ لَا نَتَدَاوَی إِلَّا بِإِفَاضَةِ الْمَاءِ </w:t>
      </w:r>
    </w:p>
    <w:p>
      <w:pPr>
        <w:pStyle w:val="BookText"/>
        <w:rPr/>
      </w:pPr>
      <w:r>
        <w:rPr>
          <w:rFonts w:ascii="Amiri" w:hAnsi="Amiri" w:eastAsia="Amiri" w:cs="Amiri"/>
          <w:color w:val="111111"/>
          <w:sz w:val="28"/>
          <w:sz w:val="28"/>
          <w:szCs w:val="28"/>
          <w:rtl w:val="true"/>
          <w:lang w:bidi="ar-SA"/>
        </w:rPr>
        <w:t>الْبَارِدِ یُصَبُّ عَلَیْنَا وَ أَكْلِ التُّفَّاحِ‌</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یُونُسَ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التُّفَّاحِ مَا دَاوَوْا مَرْضَاهُمْ إِلَّا بِهِ‌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بَعْضِهِمْ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مَحْمُومِیكُمُ التُّفَّاحَ فَمَا مِنْ شَیْ‌ءٍ أَنْفَعَ مِنَ التُّفَّاحِ‌</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الْهَمْدَانِیِّ عَنْ عَبْدِ اللَّهِ بْنِ سِنَانٍ عَنْ دُرُسْتَ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الْمُفَضَّلُ بْنُ عُمَرَ إِلَی أَبِی عَبْدِ اللَّهِ علیه السلام فَدَخَلْتُ عَلَیْهِ فِی یَوْمٍ صَائِفٍ وَ قُدَّامَهُ طَبَقٌ فِیهِ تُفَّاحٌ أَخْضَرُ فَوَ اللَّهِ إِنْ صَبَرْتُ أَنْ قُلْتُ لَهُ جُعِلْتُ فِدَاكَ أَ تَأْكُلُ هَذَا وَ</w:t>
      </w:r>
    </w:p>
    <w:p>
      <w:pPr>
        <w:pStyle w:val="BookText"/>
        <w:rPr/>
      </w:pPr>
      <w:r>
        <w:rPr>
          <w:rFonts w:ascii="Amiri" w:hAnsi="Amiri" w:eastAsia="Amiri" w:cs="Amiri"/>
          <w:color w:val="111111"/>
          <w:sz w:val="28"/>
          <w:sz w:val="28"/>
          <w:szCs w:val="28"/>
          <w:rtl w:val="true"/>
          <w:lang w:bidi="ar-SA"/>
        </w:rPr>
        <w:t xml:space="preserve">النَّاسُ یَكْرَهُونَهُ فَقَالَ كَأَنَّهُ لَمْ یَزَلْ یَعْرِفُنِی إِنِّی وُعِكْتُ فِی لَیْلَتِی هَذِهِ فَبَعَثْتُ فَأُتِیتُ بِهِ وَ هَذَا یَقْلَعُ الْحُمَّی وَ یُسَكِّنُ الْحَرَارَةَ فَقَدِمْتُ فَأَصَبْتُ أَهْلِی مَحْمُومِینَ فَأَطْعَمْتُهُمْ فَأَقْلَعَتْ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الكافی‌</w:t>
      </w:r>
      <w:r>
        <w:rPr>
          <w:rStyle w:val="FootnoteAnchor"/>
          <w:rtl w:val="true"/>
        </w:rPr>
        <w:footnoteReference w:id="70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الدهقان مكان ابن سنان‌</w:t>
      </w:r>
      <w:r>
        <w:rPr>
          <w:rStyle w:val="FootnoteAnchor"/>
          <w:rtl w:val="true"/>
        </w:rPr>
        <w:footnoteReference w:id="705"/>
      </w:r>
      <w:r>
        <w:rPr>
          <w:rFonts w:ascii="IRNazanin" w:hAnsi="IRNazanin" w:eastAsia="IRNazanin"/>
          <w:color w:val="111111"/>
          <w:sz w:val="28"/>
          <w:sz w:val="28"/>
          <w:szCs w:val="28"/>
          <w:rtl w:val="true"/>
          <w:lang w:bidi="fa-IR"/>
        </w:rPr>
        <w:t xml:space="preserve">و هو الصواب و فیه إلی أبی عبد اللّٰه علیه السلام بلطف و هو بضم اللام و فتح الطاء جمع لطفة بالضم بمعنی الهدیة كما ذكره الفیروزآبادی و قیل بضم اللام و سكون الطاء أی لطلب لطف و بر و إحسان و الأول أظهر فو اللّٰه إن صبرت إن بالكسر نافیة و فی الكافی فقال لی علیه السلام كأنه إلی آخر الخبر أی قال ذلك علی وجه الاستیناس و اللطف كأنه كان مصاحبا لی قدیما أو كان هذا القول علی هذا الوجه و حكایة أحواله لی مع أنی لم أكن رأیته و مع شرافته و رفعته مما یدل علی غایة تواضعه و حسن معاشرته مع موالیه فأتیت به علی بناء المجهول و فی الكافی بعد ذلك </w:t>
      </w:r>
    </w:p>
    <w:p>
      <w:pPr>
        <w:pStyle w:val="BookText"/>
        <w:rPr/>
      </w:pPr>
      <w:r>
        <w:rPr>
          <w:rFonts w:ascii="IRNazanin" w:hAnsi="IRNazanin" w:eastAsia="IRNazanin"/>
          <w:color w:val="111111"/>
          <w:sz w:val="28"/>
          <w:sz w:val="28"/>
          <w:szCs w:val="28"/>
          <w:rtl w:val="true"/>
          <w:lang w:bidi="fa-IR"/>
        </w:rPr>
        <w:t>فأكلته و قوله فقدمت كلام الراوی و فی الكافی فأقلعت الحمی عنهم و هو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جُمْهُورٍ عَنِ الْحَسَنِ بْنِ الْمُثَنَّی عَنْ سُلَیْمَانَ بْنِ دُرُسْتَوَیْهِ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وَجَّهَنِی الْمُفَضَّلُ بْنُ عُمَرَ بِحَوَائِجَ إِلَی أَبِی عَبْدِ اللَّهِ علیه السلام فَإِذَا قُدَّامَهُ تُفَّاحٌ أَخْضَرُ فَقُلْتُ لَهُ جُعِلْتُ فِدَاكَ مَا هَذَا فَقَالَ یَا سُلَیْمَانُ إِنِّی وُعِكْتُ الْبَارِحَةَ فَبَعَثْتُ إِلَی هَذَا لِآكُلَهُ أَسْتَطْفِئُ بِهِ الْحَرَارَةَ وَ یُبَرِّدُ الْجَوْفَ وَ یَذْهَبُ بِالْحُمَّی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أبو الخزرج عن سلیمان‌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w:t>
      </w:r>
      <w:r>
        <w:rPr>
          <w:rStyle w:val="FootnoteAnchor"/>
          <w:rtl w:val="true"/>
        </w:rPr>
        <w:footnoteReference w:id="707"/>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بحوائج أی بأشیاء كان علیه السلام احتاج إلیها فطلبها منه و كان علیه السلام یرجع إلی المفضل بأشباه ذلك كما یفهم من أخبار أخر إنی وعكت علی بناء المفعول قال فی النهایة الوعك هو الحمی و قیل ألمها و قد وعكه المرض وعكا و وعك فهو موعوك فبعثت إلی هذا أی طلبته من بعض النواحی أستطفئ جملة استئنافیة بیانیة و كان الواقعة المذكورة فی هذا الخبر غیر ما ذكر فی الخبر السابق لاختلاف الراوی و إن كان یوهم تشابههما اتحادهما و عروض تصحیف فی أحدهما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عَبْدِ الرَّحْمَنِ بْنِ حَمَّادٍ وَ یَعْقُوبَ بْنِ یَزِیدَ عَنِ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وَبَاءٌ وَ نَحْنُ بِمَكَّةَ فَأَصَابَنِی فَكَتَبْتُ إِلَی أَبِی الْحَسَنِ علیه السلام فَكَتَبَ إِلَیَّ كُلِ التُّفَّاحَ فَأَكَلْتُهُ فَعُوفِیتُ‌</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یُوسُفَ عَنِ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الْمَدِینَةَ وَ مَعِی أَخِی یُوسُفُ فَأَصَابَ النَّاسَ الرُّعَافُ وَ كَانَ الرَّجُلُ إِذَا رَعَفَ یَوْمَیْنِ مَاتَ فَرَجَعْتُ إِلَی الْمَنْزِلِ فَإِذَا سَیْفٌ أَخِی یَرْعُفُ رُعَافاً شَدِیداً فَدَخَلْتُ عَلَی أَبِی عَبْدِ اللَّهِ علیه السلام فَقَالَ یَا زِیَادُ أَطْعِمْ سَیْفاً التُّفَّاحَ فَرَجَعْتُ فَأَطْعَمْتُهُ إِیَّاهُ فَبَرَأَ</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المكارم، عن القندی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یُوسُفَ عَنِ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وَبَاءٌ بِمَكَّةَ فَأَصَابَنِی فَكَتَبْتُ إِلَی أَبِی الْحَسَنِ علیه السلام فَكَتَبَ إِلَیَّ كُلِ التُّفَّاحَ فَأَكَلْتُهُ فَعُوفِیتُ‌</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بَكْرِ بْنِ صَالِحٍ عَنِ الْجَعْفَرِیِّ قَالَ سَمِعْتُ أَبَا الْحَسَنِ الْأَوَّلَ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شِفَاءٌ مِنْ خِصَالٍ مِنَ السَّمِّ وَ السِّحْرِ وَ اللَّمَمِ یَعْرِضُ مِنْ أَهْلِ الْأَرْضِ وَ الْبَلْغَمِ الْغَالِبِ وَ لَیْسَ شَیْ‌ءٌ أَسْرَعَ مَنْفَعَةً مِنْهُ‌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اللمم یعرض أی جنون أو أصابه من الجن فی القاموس اللمم محركة الجنون و صغار الذنوب و أصابته من الجن لمة أی مس أو قلیل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عَنِ الْأَصَمِّ عَنْ شُعَیْبٍ الْعَقَرْقُوفِیِّ عَنْ أَبِی بَصِیرٍ وَ رَوَاهُ الْقَاسِمُ بْنُ یَحْیَی عَنْ جَدِّهِ عَنْ أَبِی بَصِیرٍ عَنْ أَبِی عَبْدِ اللَّهِ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نَضُوحُ الْمَعِدَةِ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سِنَانٍ عَنْ إِسْمَاعِیلَ بْنِ جَابِرٍ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التُّفَّاحُ نَضُوحُ الْمَعِدَةِ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یَحْیَی عَنْ جَدِّهِ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الْكُمَّثْرَی فَإِنَّهُ یَجْلُو الْقَلْبَ وَ یُسَكِّنُ أَوْجَاعَ الْجَوْفِ بِإِذْنِ اللَّهِ تَعَالَی‌</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عُمَرَ السَّكْسَكِیِّ عَنْ مُحَمَّدِ بْنِ عِیسَی عَنْ أَیُّوبَ عَنْ فَضَالَةَ عَنْ مُحَمَّدِ بْنِ مُسْلِمٍ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النَّاسُ مَا فِی التُّفَّاحِ مَا دَاوَوْا مَرْضَاهُمْ إِلَّا بِهِ أَلَا وَ إِنَّهُ أَسْرَعُ شَیْ‌ءٍ مَنْفَعَةً لِلْفُؤَادِ خَاصَّةً وَ إِنَّهُ نَضُوحُهُ‌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بَصِیرٍ قَالَ سَمِعْتُ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أَكْلَ التُّفَّاحِ فَشَمَّهُ ثُمَّ كُلْهُ فَإِنَّكَ إِذَا فَعَلْتَ ذَلِكَ أَخْرَجَ مِنْ بَدَنِكَ كُلَّ دَاءٍ وَ غَائِلَةٍ وَ یُسَكِّنُ مَا یُوجَدُ مِنْ قِبَلِ الْأَرْوَاحِ كُلِّهَا</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الجن و أخلاط البدن جمیعا أو الصفراء أو السوداء خصوصا فإنه قد یطلق علیهما فی الأخبار و الأول أظهر و كان العلة فیه أن استیلاء الجن غالبا إنما یكون لضعف القلب و الدماغ و التفاح أكلا و شما یقویهما قال فی النهایة فی حدیث ضمام إنی أعالج من هذه الأرواح الأرواح هاهنا كنایة عن الجن سموا أرواحا لكونهم لا یرون فهم بمنزلة الأرواح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الْبُرْسِیِّ عَنْ مُحَمَّدِ بْنِ یَحْیَی الْأَرْمَنِیِّ عَنْ مُحَمَّدِ بْنِ سِنَانٍ عَنِ ابْنِ ظَبْیَانَ عَنِ الْمُفَضَّلِ عَنْ مُحَمَّدِ بْنِ إِسْمَاعِیلَ بْنِ أَبِی زَیْنَبَ عَنْ جَابِرٍ الْجُعْفِیِّ عَنِ الْبَاقِرِ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الْكُمَّثْرَی فَإِنَّهُ یَجْلُو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زِیَادِ بْنِ الْجَهْمِ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لِرَجُلٍ شَكَا إِلَیْهِ وَجَعاً یَجِدُهُ فِی قَلْبِهِ وَ غِطَاءً عَلَیْهِ فَقَالَ كُلِ الْكُمَّثْرَی‌</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الْخَضِرِ بْنِ مُحَمَّدٍ عَنْ عَلِیِّ بْنِ الْعَبَّاسِ عَنِ ابْنِ فَضَّالٍ عَنْ أَبِی بَصِیرٍ عَنِ الصَّادِقِ عَنْ أَبِیهِ عَنْ جَدِّهِ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السَّفَرْجَلِ یَزِیدُ فِی قُوَّةِ الرَّجُلِ وَ یَذْهَبُ بِضَعْفِهِ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الْأَشْعَثِ بْنِ عَبْدِ اللَّهِ الْأَشْعَثِ مِنْ وُلْدِ مُحَمَّدِ بْنِ الْأَشْعَثِ بْنِ قَیْسٍ الْكِنْدِیِّ عَنْ إِبْرَاهِیمَ بْنِ الْمُخْتَارِ مِنْ وُلْدِ الْمُخْتَارِ بْنِ أَبِی عُبَیْدَةَ عَنْ مُحَمَّدِ بْنِ سِنَانٍ عَنْ طَلْحَةَ </w:t>
      </w:r>
    </w:p>
    <w:p>
      <w:pPr>
        <w:pStyle w:val="BookText"/>
        <w:rPr/>
      </w:pPr>
      <w:r>
        <w:rPr>
          <w:rFonts w:ascii="Amiri" w:hAnsi="Amiri" w:eastAsia="Amiri" w:cs="Amiri"/>
          <w:color w:val="111111"/>
          <w:sz w:val="28"/>
          <w:sz w:val="28"/>
          <w:szCs w:val="28"/>
          <w:rtl w:val="true"/>
          <w:lang w:bidi="ar-SA"/>
        </w:rPr>
        <w:t>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الْحِجَامَةِ یَوْمَ السَّبْتِ قَالَ یَضْعُفُ قُلْتُ إِنَّمَا عِلَّتِی مِنْ ضَعْفِی وَ قِلَّةِ قُوَّتِی قَالَ فَعَلَیْكَ بِأَكْلِ السَّفَرْجَلِ الْحُلْوِ مَعَ حَبِّهِ فَإِنَّهُ یُقَوِّی الضَّعْفَ وَ یُطَیِّبُ الْمَعِدَةَ وَ یُذَكِّی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السَّفَرْجَلِ خَصْلَةً لَیْسَتْ فِی سَائِرِ الْفَوَاكِهِ قُلْتُ وَ مَا ذَاكَ یَا ابْنَ رَسُولِ اللَّهِ قَالَ یُشَجِّعُ الْجَبَانَ هَذَا وَ اللَّهِ مِنْ عِلْمِ الْأَنْبِیَاءِ علیهم السلام‌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فَإِنَّهُ یَجْلُو عَنِ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وَ تَهَادَوْا بَیْنَكُمْ فَإِنَّهُ یَجْلُو الْبَصَرَ وَ یُنْبِتُ الْمَوَدَّةَ فِی الْقَلْبِ وَ أَطْعِمُوا حَبَالاكُمْ فَإِنَّهُ یُحَسِّنُ أَوْلَادَكُمْ وَ فِی رِوَایَةٍ یُحَسِّنُ أَخْلَاقَ 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قُوَّةُ الْقَلْبِ وَ حَیَاةُ الْفُؤَادِ وَ یُشَجِّعُ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السَّفَرْجَلِ رَائِحَةُ الْأَنْبِیَاءِ</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عَلَی الرِّیقِ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بِالسَّفَرْجَلِ فَإِنَّهُ یَزِیدُ فِی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السَّفَرْجَلَ عَلَی الرِّیقِ طَابَ مَاؤُهُ وَ حَسُنَ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الْجَامِعِ لِأَبِی جَعْفَرٍ الْأَشْعَرِیِّ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قَطُّ إِلَّا وَ فِی یَدَیْهِ سَفَرْجَلَةٌ أَوْ بِیَدِهِ سَفَرْجَلَةٌ وَ قَالَ أَیْضاً رَائِحَةُ الْأَنْبِیَاءِ رَائِحَةُ السَّفَرْجَلِ وَ رَائِحَةُ حُورِ الْعِینِ الْآسُ وَ رَائِحَةُ الْمَلَائِكَةِ الْوَرْدُ وَ مَا بَعَثَ اللَّهُ نَبِیّاً إِلَّا وُجِدَ مِنْهُ رِیحُ السَّفَرْجَلِ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یَذْهَبُ بِهَمِّ الْحَزِینِ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غُلَامٍ جَمِیلٍ فَقَالَ یَنْبَغِی أَنْ یَكُونَ أَبُو هَذَا أَكَلَ السَّفَرْجَلَ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فَإِنَّهُ یَجْلُو عَنِ الْفُؤَادِ وَ مَا بَعَثَ اللَّهُ نَبِیّاً إِلَّا أَطْعَمَهُ مِنْ سَفَرْجَلِ الْجَنَّةِ فَیَزِیدُ فِیهِ قُوَّةَ أَرْبَعِینَ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فَإِنَّهُ یَزِیدُ فِی الذِّهْنِ وَ یَذْهَبُ بِطَخَاءِ الصَّدْرِ وَ یُحَسِّنُ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التُّفَّاحَ یُورِثُ النِّسْیَانَ وَ ذَلِكَ لِأَنَّهُ یُوَلِّدُ فِی الْمَعِدَةِ 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التُّفَّاحَ عَلَی الرِّیقِ فَإِنَّهُ نَضُوحُ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مُوسَی بْنِ جَعْفَرٍ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لَا نَتَدَاوَی إِلَّا بِإِفَاضَةِ الْمَاءِ الْبَارِدِ لِلْحُمَّی وَ أَكْلِ التُّفَّاحِ‌</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الْكُمَّثْرَی یَدْبُغُ الْمَعِدَةَ وَ یُقَوِّیهَا هُوَ وَ السَّفَرْجَلُ‌</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طَلْحَةُ عَلَی رَسُولِ اللَّهِ وَ فِی یَدِهِ صلی اللّٰه علیه و آله سَفَرْجَلَةٌ فَرَمَی بِهَا إِلَیْهِ وَ قَالَ خُذْهَا یَا بَا مُحَمَّدٍ فَإِنَّهَا تُجِمُّ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السَّفَرْجَلَ فَإِنَّهُ یُحَسِّنُ أَخْلَاقَ أَوْلَادِكُمْ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الْأَنْبِیَاءِ رَائِحَةُ السَّفَرْجَلِ وَ رَائِحَةُ الْحُورِ الْعِینِ رَائِحَةُ الْآسِ وَ رَائِحَةُ الْمَلَائِكَةِ رَائِحَةُ الْوَرْدِ وَ رَائِحَةُ ابْنَتِی فَاطِمَةَ الزَّهْرَاءِ رَائِحَةُ السَّفَرْجَلِ وَ الْآسِ وَ الْوَرْدِ وَ لَا بَعَثَ اللَّهُ نَبِیّاً وَ لَا وَصِیّاً إِلَّا وُجِدَ مِنْهُ رَائِحَةُ السَّفَرْجَلِ فَكُلُوهَا وَ أَطْعِمُوا حَبَالاكُمْ یُحَسِّنْ أَوْلَادَكُمْ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قَطَعَ سَفَرْجَلَةً فَأَكَلَ مِنْهَا وَ نَاوَلَ جَعْفَرَ بْنَ </w:t>
      </w:r>
    </w:p>
    <w:p>
      <w:pPr>
        <w:pStyle w:val="BookText"/>
        <w:rPr/>
      </w:pPr>
      <w:r>
        <w:rPr>
          <w:rFonts w:ascii="Amiri" w:hAnsi="Amiri" w:eastAsia="Amiri" w:cs="Amiri"/>
          <w:color w:val="111111"/>
          <w:sz w:val="28"/>
          <w:sz w:val="28"/>
          <w:szCs w:val="28"/>
          <w:rtl w:val="true"/>
          <w:lang w:bidi="ar-SA"/>
        </w:rPr>
        <w:t>أَبِی طَالِبٍ وَ قَالَ كُلْ فَإِنَّ السَّفَرْجَلَ یُذَكِّی الْقَلْبَ وَ یُشَجِّعُ الْجَبَانَ‌</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بِالتُّفَّاحِ فَكُلُوهُ فَإِنَّهُ نَضُوحُ الْمَعِدَةِ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الرِّضَا عَنْهُ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إِلَی السَّمَاءِ أَخَذَ جَبْرَائِیلُ علیه السلام بِیَدِی وَ أَقْعَدَنِی عَلَی دُرْنُوكٍ مِنْ دَرَانِیكِ الْجَنَّةِ ثُمَّ نَاوَلَنِی سَفَرْجَلَةً فَأَنَا كُنْتُ أُقَلِّبُهَا إِذَا انْفَلَقَتْ فَخَرَجَتْ مِنْهَا جَارِیَةٌ حَوْرَاءُ لَمْ أَرَ أَحْسَنَ مِنْهَا فَقَالَتِ السَّلَامُ عَلَیْكَ یَا مُحَمَّدُ قُلْتُ مَنْ أَنْتِ قَالَتْ أَنَا الرَّاضِیَةُ الْمَرْضِیَّةُ خَلَقَنِی الْجَبَّارُ مِنْ ثَلَاثَةِ أَصْنَافٍ أَسْفَلِی مِنْ مِسْكٍ وَ وَسَطِی مِنْ كَافُورٍ وَ أَعْلَایَ مِنْ عَنْبَرٍ عُجِنْتُ مِنْ مَاءِ الْحَیَوَانِ ثُمَّ قَالَ لِیَ الْجَبَّارُ كُونِی فَكُنْتُ خَلَقَنِی لِأَخِیكَ وَ ابْنِ عَمِّكَ عَلِیِّ بْنِ أَبِی طَالِبٍ علیه السلام‌</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العیون، بالأسانید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عَنْ عَلِیِّ بْنِ أَبِی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شَیْ‌ءٍ أَكَلَهُ آدَمُ حِینَ أُهْبِطَ إِلَی الْأَرْضِ الْكُمَّثْرَی وَ إِنَّهُ لَمَّا أَرَادَ أَنْ یَتَغَوَّطَ أَخَذَهُ مِنْ ذَلِكَ كَمَا تَأْخُذُ الْمَرْأَةَ عِنْدَ الْوِلَادَةِ فَذَهَبَ شَرْقاً وَ غَرْباً لَا یَدْرِی كَیْفَ یَصْنَعُ حَتَّی نَزَلَ إِلَیْهِ جَبْرَائِیلُ فَأَقْعَی لَهُ فَأَقْعَی آدَمُ فَخَرَجَ ذَلِكَ مِنْهُ فَلَمَّا وَجَدَ رِیحَهُ مَكَثَ یَبْكِی سَبْعِینَ سَنَةً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كثیر من الأخبار فی باب أنواع الفاكهة و باب الرمان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عَلَی الرِّیقِ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عَنْ أَبِیهِ عَنِ الْقَاسَانِیِّ عَنْ أَبِی أَیُّوبَ الْمَدِینِیِّ عَنْ سُلَیْمَانَ الْجَعْفَرِیِّ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كَانَ یُعْجِبُهُ النَّظَرُ إِلَی الْأُتْرُجِّ الْأَخْضَرِ وَ التُّفَّاحِ الْأَحْمَرِ</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75" w:name="pg10243_94067"/>
    </w:p>
    <w:p>
      <w:pPr>
        <w:pStyle w:val="Heading4"/>
        <w:numPr>
          <w:ilvl w:val="3"/>
          <w:numId w:val="1"/>
        </w:numPr>
        <w:rPr/>
      </w:pPr>
      <w:bookmarkStart w:id="76" w:name="__RefHeading___Toc3309397_1067777946"/>
      <w:bookmarkStart w:id="77" w:name="_Toc27"/>
      <w:bookmarkEnd w:id="75"/>
      <w:bookmarkEnd w:id="76"/>
      <w:r>
        <w:rPr>
          <w:rtl w:val="true"/>
        </w:rPr>
        <w:t xml:space="preserve">باب </w:t>
      </w:r>
      <w:r>
        <w:rPr/>
        <w:t>9</w:t>
      </w:r>
      <w:r>
        <w:rPr>
          <w:rtl w:val="true"/>
        </w:rPr>
        <w:t xml:space="preserve"> </w:t>
      </w:r>
      <w:r>
        <w:rPr>
          <w:rtl w:val="true"/>
        </w:rPr>
        <w:t>الزیتون و الزیت و ما یعمل منهما</w:t>
      </w:r>
      <w:bookmarkEnd w:id="77"/>
    </w:p>
    <w:p>
      <w:pPr>
        <w:pStyle w:val="BookText"/>
        <w:rPr/>
      </w:pPr>
      <w:r>
        <w:rPr>
          <w:rFonts w:ascii="Amiri" w:hAnsi="Amiri" w:eastAsia="Amiri" w:cs="Amiri"/>
          <w:color w:val="111111"/>
          <w:sz w:val="28"/>
          <w:sz w:val="28"/>
          <w:szCs w:val="28"/>
          <w:rtl w:val="true"/>
          <w:lang w:bidi="ar-SA"/>
        </w:rPr>
        <w:t>الْعُیُونُ، بِالْأَسَانِیدِ الثَّلَاثَةِ عَنِ الرِّضَا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بِالزَّیْتِ فَكُلْهُ وَ ادَّهِنْ بِهِ فَإِنَّ مَنْ أَكَلَهُ وَ ادَّهَنَ بِهِ لَمْ یَقْرَبْهُ الشَّیْطَانُ أَرْبَعِینَ یَوْماً</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مِنْهُمَا،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بِالزَّیْتِ فَإِنَّهُ یَكْشِفُ الْمِرَّةَ وَ یُذْهِبُ الْبَلْغَمَ وَ یَشُدُّ الْعَصَبَ وَ یُحَسِّنُ الْخُلُقَ وَ یُطَیِّبُ النَّفْسَ وَ یَذْهَبُ بِالْغَمِ‌</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النسخ مكان بالزیت بالزبیب لكن ذكره الراوندی فی دعواته و الطبرسی فی المكارم و فیهما علیكم بالزیت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سَعْدَانَ عَنْ مَوْلًی لِأُمِّ 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عَلَی أَبِی عَبْدِ اللَّهِ علیه السلام وَ فِی رِدَائِی طَعَامٌ بِدِینَارٍ فَقَالَ كَیْفَ أَصْبَحْتَ أَیْ أَبَا فُلَانٍ قَالَ قُلْتُ جُعِلْتُ فِدَاكَ تَسْأَلُنِی كَیْفَ أَصْبَحْتَ وَ هَذَا بِدِینَارٍ قَالَ أَ فَلَا أُعَلِّمُكَ كَیْفَ تَأْكُلُهُ قُلْتُ بَلَی قَالَ فَادْعُ بِصَحْفَةٍ فَاجْعَلْ فِیهَا مَاءً وَ زَیْتاً وَ شَیْئاً مِنْ مِلْحٍ وَ اثْرُدْ فِیهَا فَكُلْ وَ الْعَقْ أَصَابِعَكَ‌</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هذا بدینار كأنه شكایة عن غلاء السعر أو كثرة العیال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عُثْمَانَ بْنِ عِیسَی عَنْ خَالِدِ بْنِ نَجِیحٍ عَنْ أَبِی عَبْدِ اللَّهِ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 وَ الزَّیْتُ مِنْ طَعَامِ الْمُسْلِمِینَ‌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عن السكونی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ابْنِ الْمُغِیرَةِ عَنِ السَّكُونِیِّ عَنْ جَعْفَرٍ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أَقْفَرَ بَیْتٌ یَأْتَدِمُونَ بِالْخَلِّ وَ الزَّیْتِ وَ ذَلِكَ إِدَامُ الْأَنْبِیَاءِ</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فیه ما أقفر بیت فیه خل أی ما خلا من الإدام و لا عدم أهله الأدم و القفار الطعام بلا أدم و أقفر الرجل إذا أكل الخبز وحده من القفر و القفار و هی الأرض الخالیة التی لا ماء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عَبْدَةَ الْوَاسِطِیِّ 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تَعَشَّیْتُ مَعَ أَبِی عَبْدِ اللَّهِ علیه السلام بَعْدَ عَتَمَةٍ وَ كَانَ یَتَعَشَّی بَعْدَ الْعَتَمَةِ فَأُتِیَ بِخَلٍّ وَ زَیْتٍ وَ لَحْمٍ بَارِدٍ قَالَ فَجَعَلَ یَنْتِفُ اللَّحْمَ فَیُلْقِمُنِیهِ وَ یَأْكُلُ الْخَلَّ وَ الزَّیْتَ وَ یَدَعُ اللَّحْمَ فَقَالَ إِنَّ هَذَا طَعَامُنَا وَ طَعَامُ الْأَنْبِیَاءِ</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عَنْ 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أُفْطِرُ مَعَ أَبِی عَبْدِ اللَّهِ علیه السلام وَ مَعَ أَبِی الْحَسَنِ الْأَوَّلِ علیه السلام فِی شَهْرِ رَمَضَانَ فَكَانَ أَوَّلَ مَا یُؤْتَی بِهِ قَصْعَةٌ مِنْ ثَرِیدِ خَلٍّ وَ زَیْتٍ فَكَانَ أَقَلَّ مَا یَتَنَاوَلُ مِنْهُ ثَلَاثُ لُقَمٍ ثُمَّ یُؤْتَی بِالْجَفْنَةِ</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یؤتی بالجفنة أی القصعة الكبیرة التی فیها اللحم و 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الْأَصْبَاغِ إِلَی رَسُولِ اللَّهِ صلی اللّٰه علیه و آله الْخَلُّ وَ الزَّیْتُ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الْأَنْبِیَاءِ</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أَبِیهِ عَمَّنْ ذَكَرَهُ عَنْ أَیُّوبَ بْنِ الْحُرِّ عَنْ مُحَمَّدِ بْنِ عَلِیٍّ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الطَّعَامِ فَقَالَ عَلَیْكَ بِالْخَلِّ وَ الزَّیْتِ فَإِنَّهُ مَرِی‌ءٌ وَ إِنَّ عَلِیّاً علیه السلام كَانَ یُكْثِرُ أَكْلَهُ وَ إِنِّی أُكْثِرُ أَكْلَهُ لِأَنَّهُ مَرِی‌ءٌ</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مری‌ء أی حمید المغبة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أَبِی عَبْدِ اللَّهِ علیه السلام فَقَالَ یَا جَارِیَةُ ائْتِینَا بِطَعَامِنَا الْمَعْرُوفِ فَأُتِیَ بِقَصْعَةٍ فِیهَا خَلٌّ وَ زَیْتٌ فَأَكَلْنَا</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عَنْ حَمَّادِ بْنِ عُثْمَانَ عَنْ سَلَمَةَ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فَلَمَّا تَكَلَّمْتُ قَالَ مَا لِی أَسْمَعُ كَلَامَكَ قَدْ ضَعُفَ قُلْتُ سَقَطَ فَمِی قَالَ فَكَأَنَّهُ شَقَّ عَلَیْهِ ذَلِكَ قَالَ فَأَیَّ شَیْ‌ءٍ تَأْكُلُ قُلْتُ آكُلُ مَا كَانَ فِی الْبَیْتِ قَالَ عَلَیْكَ بِالثَّرِیدِ فَإِنَّ فِیهِ بَرَكَةً فَإِنْ لَمْ یَكُنْ لَحْمٌ فَالْخَلُّ وَ الزَّیْتُ‌</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أَقْفَرَ بَیْتٌ فِیهِ الْخَلُّ وَ الزَّیْتُ‌</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إِسْمَاعِیلَ بْنِ مِهْرَانَ عَنْ حَمَّادِ بْنِ عُثْمَانَ عَنْ زَیْدِ بْنِ الْحَسَنِ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أَشْبَهَ النَّاسِ طِعْمَةً بِرَسُولِ اللَّهِ صلی اللّٰه علیه و آله یَأْكُلُ الْخَلَّ وَ الزَّیْتَ وَ یُطْعِمُ النَّاسَ الْخُبْزَ وَ اللَّحْمَ‌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مَنْصُورِ بْنِ الْعَبَّاسِ عَنْ إِبْرَاهِیمَ بْنِ مُحَمَّدٍ الزَّرَّاعِ الْبَصْرِیِّ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الزَّیْتُونُ فَقَالَ رَجُلٌ یَجْلِبُ الرِّیَاحَ فَقَالَ لَا وَ لَكِنْ یَطْرُدُ الرِّیَاحَ‌</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یَعْقُوبَ بْنِ یَزِیدَ عَنْ یَحْیَی بْنِ الْمُبَارَكِ عَنْ عَبْدِ اللَّهِ بْنِ جَبَلَةَ عَنْ إِسْحَاقَ بْنِ عَمَّارٍ أَوْ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إِنَّهُمْ یَقُولُونَ الزَّیْتُ یُهَیِّجُ الرِّیَاحَ فَقَالَ إِنَّ الزَّیْتُونَ یَطْرُدُ الرِّیَاحَ‌</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مُحَمَّدِ بْنِ عِیسَی الْیَقْطِینِیِّ عَنْ عُبَیْدِ اللَّهِ الدِّهْقَانِ عَنْ دُرُسْتَ </w:t>
      </w:r>
    </w:p>
    <w:p>
      <w:pPr>
        <w:pStyle w:val="BookText"/>
        <w:rPr/>
      </w:pPr>
      <w:r>
        <w:rPr>
          <w:rFonts w:ascii="Amiri" w:hAnsi="Amiri" w:eastAsia="Amiri" w:cs="Amiri"/>
          <w:color w:val="111111"/>
          <w:sz w:val="28"/>
          <w:sz w:val="28"/>
          <w:szCs w:val="28"/>
          <w:rtl w:val="true"/>
          <w:lang w:bidi="ar-SA"/>
        </w:rPr>
        <w:t>الْوَاسِطِیِّ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مِمَّا أَوْصَی بِهِ آدَمُ إِلَی هِبَةِ اللَّهِ علیه السلام أَنْ كُلِ الزَّیْتُونَ فَإِنَّهُ مِنْ شَجَرَةٍ مُبارَكَةٍ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یَعْقُوبَ بْنِ یَزِیدَ عَنْ مُحَمَّدِ بْنِ عَبْدِ اللَّهِ الْمُطَهَّرِیِّ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الزَّیْتُونُ یَزِیدُ فِی الْمَاءِ</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ماء الظهر و هو المنیّ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مُحَمَّدٍ عَنِ ابْنِ الْقَدَّاحِ عَنْ أَبِی عَبْدِ اللَّهِ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الزَّیْتَ وَ ادَّهِنُوا بِهِ فَإِنَّهُ مِنْ شَجَرَةٍ مُبارَكَةٍ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مَنْصُورِ بْنِ الْعَبَّاسِ عَنْ مُحَمَّدِ بْنِ عَبْدِ اللَّهِ بْنِ وَاسِعٍ عَنْ إِسْحَاقَ بْنِ إِسْمَاعِیلَ عَنْ مُحَمَّدِ بْنِ یَزِیدَ عَنْ أَبِی دَاوُدَ النَّخَعِیِّ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بِالزَّیْتِ وَ ائْتَدِمُوا بِهِ فَإِنَّهُ دُهْنَةُ الْأَخْیَارِ وَ إِدَامُ الْمُصْطَفَیْنَ مُسِحَتْ بِالْقُدْسِ مَرَّتَیْنِ بُورِكَتْ مُقْبِلَةً وَ بُورِكَتْ مُدْبِرَةً لَا یَضُرُّ مَعَهَا دَاءٌ</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دهن رأسه و غیره دهنا و دهنه بله و الدهنة بالضم الطائفة من الدهن مسحت بالقدس مرتین أی وصفت بالطهارة و البركة و العظمة فی موضعین من القرآن فی سورة النور و فی سورة التین أو فی الملل السابقة و فی هذه الملة أو المراد به محض التكرار من غیر خصوص عدد الاثنین كما قیل فی لبیك و سعدیك و غیرهما و أما قوله علیه السلام مقبلة و مدبرة فلعل المعنی رطبة و جافة أو صحیحة و معتصرة منها الدهن أو سواء كانت موافقة للمزاج أو غیر موافقة أو الغرض تعمیم الأحوال مطلقا و قال بعض الأفاضل لعل ممسوحیة الزیت بالقدس كنایة عن دعاء الأنبیاء علیهم السلام فیه بذلك و إقبالها و إدبارها كنایة عن وفورها و قلتها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الْمَحَاسِنُ، عَنْ أَبِیهِ عَمَّنْ حَدَّثَهُ عَنْ مُوسَی بْنِ جَعْفَرٍ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أَوْصَی بِهِ رَسُولُ اللَّهِ صلی اللّٰه علیه و آله عَلِیّاً علیه السلام أَنْ قَالَ لَهُ یَا عَلِیُّ كُلِ الزَّیْتَ وَ ادَّهِنْ بِهِ فَإِنَّهُ مَنْ أَكَلَ الزَّیْتَ لَمْ یَقْرَبْهُ الشَّیْطَانُ أَرْبَعِینَ یَوْماً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الزَّیْتُ طَعَامُ الْأَتْقِیَاءِ</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سَعْدَانَ بْنِ مُسْلِمٍ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فَدَعَا بِالْمَائِدَةِ فَأَتَیْنَا بِقَصْعَةٍ فِیهَا ثَرِیدٌ وَ لَحْمٌ فَدَعَا بِزَیْتٍ فَصَبَّهُ عَلَی اللَّحْمِ فَأَكَلَهُ‌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یَزِیدَ النَّوْفَلِیِّ عَنِ الْجَرِیرِیِّ عَنْ عَبْدِ الْمُؤْمِنِ الْأَنْصَارِیِّ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الزَّیْتُ دُهْنُ الْأَبْرَارِ وَ إِدَامُ الْأَخْیَارِ بُورِكَ فِیهِ مُقْبِلًا وَ بُورِكَ فِیهِ مُدْبِراً انْغَمَسَ فِی الْقُدْسِ مَرَّتَیْنِ‌</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الزَّیْتُ یُطَیِّبُ النَّكْهَةَ وَ یَذْهَبُ بِالْبَلْغَمِ وَ یُصَفِّی اللَّوْنَ وَ یَشُدُّ الْعَصَبَ وَ یَذْهَبُ بِالْوَصَبِ وَ یُطْفِئُ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الزَّیْتُ دُهْنُ الْأَبْرَارِ وَ طَعَامُ الْأَخْیَارِ</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الْحُسَیْنِ بْنِ سَیْفٍ عَنْ أَخِیهِ عَنْ أَبِیهِ سَیْفِ بْنِ عَمِیرَةَ عَنْ مُحَمَّدِ بْنِ حُمْرَانَ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دُهْنُ الْأَوَّلِینَ إِلَّا زَیْتٌ‌</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بیطار قال جالینوس ورق شجرة الزیتون و عیدانها الطریة فیها من البرودة بمقدار ما فیها من القبض و أما ثمرتها فما كان منها مدركا نضیجا مستحكم النضج فهو حار حرارة معتدلة و ما كان منها غیر نضیج فهو أشد بردا و قبضا </w:t>
      </w:r>
      <w:bookmarkStart w:id="78" w:name="pg10243_94072"/>
    </w:p>
    <w:p>
      <w:pPr>
        <w:pStyle w:val="BookText"/>
        <w:rPr/>
      </w:pPr>
      <w:bookmarkEnd w:id="78"/>
      <w:r>
        <w:rPr>
          <w:rFonts w:ascii="IRNazanin" w:hAnsi="IRNazanin" w:eastAsia="IRNazanin"/>
          <w:color w:val="111111"/>
          <w:sz w:val="28"/>
          <w:sz w:val="28"/>
          <w:szCs w:val="28"/>
          <w:rtl w:val="true"/>
          <w:lang w:bidi="fa-IR"/>
        </w:rPr>
        <w:t>و قال إسحاق بن عمران الزیتون الأخضر بارد یابس عاقل للطبیعة دابغ للمعدة مولد لشهوتها بطی‌ء للانهضام ردی الغذاء و إذا ربی فی الخل كان أسرع انهضاما و أكثر عقلا للبطن و إذا عمل بالملح اكتسب منه حرارة و كان ألطف من المنقع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البغدادی الزیت اسم للدهن المعتصر من الزیتون و یعتصر من نضیجه و یسمی زیتا عذبا و من خامه و یسمی زیت إنفاق و زیت ركابی و الأول حار باعتدال و الثانی بارد یابس فیه قبض ظاهر و الثانی أوفق للأصحاء و جید للمعدة و یشد اللثة و یقوی الأسنان إذا أمسك فی الفم و یمنع من درور العرق و العتیق من الزیت العذب صالح للأدویة و حینئذ یكون فیه حرارة ظاهرة یحلل و یلین البشرة و یمنع من الجمود و یلین الطبیعة و یضعف قوة الأدویة و یكتحل بالعتیق منه لحدة البصر و الكحل بالمغسول المبیض یزیل بیاض العین الرقیق و هو دواء شریف للعین إذا أدیم استعماله حتی إنه یقوم مقام القدح فی العین عند نزول الماء خصوصا إذا قطر فی العین و حكت العین بطرف المیل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بحر الجواهر الزیت بارد فی الدرجة الأولی و قیل فیه رطوبة یقوی الأعضاء و یعین علی جبر ما انكسر منها حتی قیل إنه مثل دهن الورد فی كثیر من أفعاله و یقاوم السموم و یقتل الدیدان و یقوی الأسنان و المعدة و یحفظ الشعر و یمنع سرعة الشیب و ینفع من الجرب و القروح كلها و اللثة الدامیة و یشد الأسنان و الزیت المغسول هو الذی یضرب فی الماء العذب و یؤخذ عنه</w:t>
      </w:r>
      <w:r>
        <w:rPr>
          <w:rFonts w:eastAsia="IRNazanin" w:cs="IRNazanin"/>
          <w:color w:val="111111"/>
          <w:sz w:val="28"/>
          <w:szCs w:val="28"/>
          <w:rtl w:val="true"/>
          <w:lang w:bidi="fa-IR"/>
        </w:rPr>
        <w:t>.</w:t>
      </w:r>
    </w:p>
    <w:p>
      <w:pPr>
        <w:pStyle w:val="Heading4"/>
        <w:numPr>
          <w:ilvl w:val="3"/>
          <w:numId w:val="1"/>
        </w:numPr>
        <w:rPr/>
      </w:pPr>
      <w:bookmarkStart w:id="79" w:name="__RefHeading___Toc3309399_1067777946"/>
      <w:bookmarkStart w:id="80" w:name="_Toc28"/>
      <w:bookmarkEnd w:id="79"/>
      <w:r>
        <w:rPr>
          <w:rtl w:val="true"/>
        </w:rPr>
        <w:t xml:space="preserve">باب </w:t>
      </w:r>
      <w:r>
        <w:rPr/>
        <w:t>10</w:t>
      </w:r>
      <w:r>
        <w:rPr>
          <w:rtl w:val="true"/>
        </w:rPr>
        <w:t xml:space="preserve"> </w:t>
      </w:r>
      <w:r>
        <w:rPr>
          <w:rtl w:val="true"/>
        </w:rPr>
        <w:t>التین</w:t>
      </w:r>
      <w:bookmarkEnd w:id="8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عَنْ رَجُلٍ سَمَّاهُ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مَلِكُ الْقِبْطِ یُرِیدُ هَدْمَ بَیْتِ الْمَقْدِسِ اجْتَمَعَ النَّاسُ إِلَی حِزْقِیلَ النَّبِیِّ علیه السلام فَشَكَوْا ذَلِكَ إِلَیْهِ فَقَالَ لَعَلِّی أُنَاجِی رَبِّی اللَّیْلَةَ فَلَمَّا جَنَّهُ </w:t>
      </w:r>
    </w:p>
    <w:p>
      <w:pPr>
        <w:pStyle w:val="BookText"/>
        <w:rPr/>
      </w:pPr>
      <w:r>
        <w:rPr>
          <w:rFonts w:ascii="Amiri" w:hAnsi="Amiri" w:eastAsia="Amiri" w:cs="Amiri"/>
          <w:color w:val="111111"/>
          <w:sz w:val="28"/>
          <w:sz w:val="28"/>
          <w:szCs w:val="28"/>
          <w:rtl w:val="true"/>
          <w:lang w:bidi="ar-SA"/>
        </w:rPr>
        <w:t>اللَّیْلُ نَاجَی رَبَّهُ فَأَوْحَی اللَّهُ إِلَیْهِ أَنِّی قَدْ كَفَیْتُكُمْ وَ كَانُوا قَدْ مَضَوْا فَأَوْحَی اللَّهُ إِلَی مَلَكِ الْهَوَاءِ أَنْ أَمْسِكْ عَلَیْهِمْ أَنْفَاسَهُمْ فَمَاتُوا كُلُّهُمْ وَ أَصْبَحَ حِزْقِیلُ النَّبِیُّ علیه السلام وَ أَخْبَرَ قَوْمَهُ بِذَلِكَ فَخَرَجُوا فَوَجَدُوهُمْ قَدْ مَاتُوا وَ دَخَلَ حِزْقِیلَ النَّبِیَّ علیه السلام الْعُجْبُ فَقَالَ فِی نَفْسِهِ مَا فَضْلُ سُلَیْمَانَ النَّبِیِّ علیه السلام عَلَیَّ وَ قَدْ أُعْطِیتُ مِثْلَ هَذَا قَالَ فَخَرَجَتْ عَلَی كَبِدِهِ قَرْحَةٌ فَآذَتْهُ فَخَشَعَ لِلَّهِ وَ تَذَلَّلَ وَ قَعَدَ عَلَی الرَّمَادِ فَأَوْحَی اللَّهُ إِلَیْهِ أَنْ خُذْ لَبَنَ التِّینِ فَحُكَّهُ عَلَی صَدْرِكَ مِنْ خَارِجٍ فَفَعَلَ فَسَكَنَ عَنْهُ ذَلِكَ‌</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قد مضوا أی حزقیل و أصحابه خوفا من الملك أو الملك و أصحابه بقدرة اللّٰه فیكون موتهم بعد المضی فی الطریق و كون المضی بمعنی إتیانهم بیت المقدس بعید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أَحْمَدَ بْنِ مُحَمَّدِ بْنِ أَبِی نَصْرٍ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یَذْهَبُ بِالْبَخَرِ وَ یَشُدُّ الْعَظْمَ وَ یُنْبِتُ الشَّعْرَ وَ یَذْهَبُ بِالدَّاءِ حَتَّی لَا یُحْتَاجَ مَعَهُ إِلَی دَوَاءٍ وَ قَالَ علیه السلام التِّینُ أَشْبَهُ شَیْ‌ءٍ بِنَبَاتِ الْجَنَّةِ وَ هُوَ یَذْهَبُ بِالْبَخَرِ</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إِلَی دَوَاءٍ</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عَلِیِّ بْنِ إِبْرَاهِیمَ عَنْ أَبِیهِ عَنْ أَحْمَدَ وَ عَنِ الْعِدَّةِ عَنْ سَهْلٍ عَنْ مُحَمَّدِ بْنِ الْأَشْعَثِ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بِنَبَاتِ الْجَنَّةِ وَ فِیهِ وَ یَشُدُّ الْفَمَ وَ الْعَظْمَ‌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الأشبهیة لخلوص جوفه عما یلقی و یرمی كما سیأتی و البخر بالتحریك النتن فی الفم و غیره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عَبْدِ اللَّهِ النَّیْسَابُورِیِّ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بِخُرَاسَانَ أَیَّامَ الرِّضَا علیه السلام وَ الْمَأْمُونِ فَقُلْتُ لِلرِّضَا علیه السلام یَا ابْنَ رَسُولِ اللَّهِ مَا تَقُولُ فِی أَكْلِ التِّینِ فَقَالَ هُوَ جَیِّدٌ لِلْقُولَنْجِ فَكُلُوهُ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أَبِی جَعْفَرٍ الْبَاقِرِ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عَلَیْكُمْ بِأَكْلِ التِّینِ فَإِنَّهُ ناقع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لِلْقُولَنْجِ وَ أَقِلُّوا مِنْ أَكْلِ السَّمَكِ فَإِنَّ أَكْلَهُ یُذْبِلُ الْبَدَنَ وَ یُكْثِرُ الْبَلْغَمَ وَ یُغَلِّظُ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التِّینِ یُلَیِّنُ السُّدَدَ وَ هُوَ نَافِعٌ لِرِیَاحِ الْقُولَنْجِ فَأَكْثِرُوا مِنْهُ بِالنَّهَارِ وَ كُلُوهُ بِاللَّیْلِ وَ لَا تُكْثِرُوا مِنْهُ‌</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إِلَی النَّبِیِّ صلی اللّٰه علیه و آله طَبَقٌ عَلَیْهِ تِینٌ فَقَالَ لِأَصْحَابِهِ كُلُوا فَلَوْ قُلْتُ فَاكِهَةٌ نَزَلَتْ مِنَ الْجَنَّةِ لَقُلْتُ هَذِهِ لِأَنَّهُ فَاكِهَةٌ بِلَا عَجَمٍ فَإِنَّهَا تَقْطَعُ الْبَوَاسِیرَ وَ تَنْفَعُ مِنَ النِّقْرِسِ‌</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عَنْ أَبِی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فَإِنَّ فَاكِهَةَ الْجَنَّةِ بِلَا عَجَمٍ فَكُلُوهَا فَإِنَّهَا تَقْطَعُ الْبَوَاسِیرَ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یَرِقَّ قَلْبُهُ فَلْیُدْمِنْ أَكْلَ الْبَلَسِ وَ هُوَ التِّینُ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كَعْبٍ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التِّینَ الرَّطْبَ وَ الْیَابِسَ فَإِنَّهُ یَزِیدُ فِی الْجِمَاعِ وَ یَقْطَعُ الْبَوَاسِیرَ وَ یَنْفَعُ مِنَ النِّقْرِسِ وَ الْإِبْرِدَةِ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البلس بالتحریك شی‌ء یشبه التین یكثر بالیمن و فی القاموس ثمر كالتین و التین نفسه و فی النهایة فیه من أحب أن یرقّ قلبه فلیدم أكل البلس هو بفتح الباء و اللام التین قیل هو شی‌ء بالیمن یشبه التین و قیل هو العدس و قیل البلس مضموم الباء و اللام و منه حدیث ابن جریح قال سألت عطاء عن صدقة الحب فقال فیه كله الصدقة فذكر الذرة و الدخن و البلس و الجلجلان و قد یقال فیه البلسن بزیادة النون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كأن المراد هنا العدس لورود هذا المضمون فیه بروایات كثیرة و لا یبعد أن یكون مكانه البلسن قال فی القاموس البلسن بالضم العدس و حب آخر یشبهه و قال النقرس بالكسر ورم و وجع فی مفاصل الكعبین و أصابع الرجلین </w:t>
      </w:r>
      <w:bookmarkStart w:id="81" w:name="pg10243_94075"/>
    </w:p>
    <w:p>
      <w:pPr>
        <w:pStyle w:val="BookText"/>
        <w:rPr/>
      </w:pPr>
      <w:bookmarkEnd w:id="81"/>
      <w:r>
        <w:rPr>
          <w:rFonts w:ascii="IRNazanin" w:hAnsi="IRNazanin" w:eastAsia="IRNazanin"/>
          <w:color w:val="111111"/>
          <w:sz w:val="28"/>
          <w:sz w:val="28"/>
          <w:szCs w:val="28"/>
          <w:rtl w:val="true"/>
          <w:lang w:bidi="fa-IR"/>
        </w:rPr>
        <w:t>و قال الإبردة بالكسر برد فی الجوف و فی النهایة فیه أن البطیخ یقطع الإبردة بكسر الهمزة و الراء علة معروفة من غلبة البرد و الرطوبة تفتر عن الجماع و همزتها زائدة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یَرِقَّ قَلْبُهُ فَلْیُدْمِنْ أَكْلَ الْبَلَسِ یَعْنِی التِّینَ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التِّینَ فَإِنَّ عَلَی كُلِّ نَاحِیَةٍ مِنْهُ بِسْمِ اللَّهِ الْقَوِیِّ</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309401_1067777946"/>
      <w:bookmarkStart w:id="83" w:name="_Toc29"/>
      <w:bookmarkEnd w:id="82"/>
      <w:r>
        <w:rPr>
          <w:rtl w:val="true"/>
        </w:rPr>
        <w:t xml:space="preserve">باب </w:t>
      </w:r>
      <w:r>
        <w:rPr/>
        <w:t>11</w:t>
      </w:r>
      <w:r>
        <w:rPr>
          <w:rtl w:val="true"/>
        </w:rPr>
        <w:t xml:space="preserve"> </w:t>
      </w:r>
      <w:r>
        <w:rPr>
          <w:rtl w:val="true"/>
        </w:rPr>
        <w:t>الموز</w:t>
      </w:r>
      <w:bookmarkEnd w:id="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صَفْوَانَ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فَقَرَّبَ إِلَیَّ مَوْزاً فَأَكَلْنَا مَعَهُ‌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عَلِیٍّ عَنْ عَبْدِ الرَّحْمَنِ بْنِ أَبِی هَاشِمٍ عَنْ أَبِی هَاشِمٍ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أَنَا وَ الْمُفَضَّلُ إِلَی أَبِی خَالِدٍ الْكَعْبِیِّ صَاحِبِ الشَّامَةِ فَأُتِیَ بِمَوْزٍ وَ رُطَبٍ فَقَالَ كُلُوا مِنْ هَذَا فَإِنَّهُ طَیِّبٌ‌</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هذا إشارة إلی كل منهما و یحتمل الموز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عَمْرٍو عَنْ یَحْیَی بْنِ مُوسَی الصَّنْعَانِیِّ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الثَّانِی علیه السلام بِمِنًی وَ أَبُو جَعْفَرٍ علیه السلام عَلَی فَخِذِهِ وَ هُوَ یُقَشِّرُ مَوْزاً وَ یُطْعِمُهُ‌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الموز ثمر معروف ملین مدرّ محرك للباءة یزید فی النطفة و البلغم و الصفراء و إكثاره مثقل جدا و قنوه یحمل من الثلاثین إلی خمسمائة موزة و فی بحر الجواهر الموز بالفتح ثمرة شجرة تكون عند البحر فی أكثر البلاد و إن الموز و النخل لا ینبتان إلا بالبلاد الحارّة</w:t>
      </w:r>
      <w:r>
        <w:rPr>
          <w:rFonts w:eastAsia="IRNazanin" w:cs="IRNazanin"/>
          <w:color w:val="111111"/>
          <w:sz w:val="28"/>
          <w:szCs w:val="28"/>
          <w:rtl w:val="true"/>
          <w:lang w:bidi="fa-IR"/>
        </w:rPr>
        <w:t xml:space="preserve">. </w:t>
      </w:r>
      <w:bookmarkStart w:id="84" w:name="pg10243_94076"/>
    </w:p>
    <w:p>
      <w:pPr>
        <w:pStyle w:val="Heading4"/>
        <w:numPr>
          <w:ilvl w:val="3"/>
          <w:numId w:val="1"/>
        </w:numPr>
        <w:rPr/>
      </w:pPr>
      <w:bookmarkStart w:id="85" w:name="__RefHeading___Toc3309403_1067777946"/>
      <w:bookmarkStart w:id="86" w:name="_Toc30"/>
      <w:bookmarkEnd w:id="84"/>
      <w:bookmarkEnd w:id="85"/>
      <w:r>
        <w:rPr>
          <w:rtl w:val="true"/>
        </w:rPr>
        <w:t xml:space="preserve">باب </w:t>
      </w:r>
      <w:r>
        <w:rPr/>
        <w:t>12</w:t>
      </w:r>
      <w:r>
        <w:rPr>
          <w:rtl w:val="true"/>
        </w:rPr>
        <w:t xml:space="preserve"> </w:t>
      </w:r>
      <w:r>
        <w:rPr>
          <w:rtl w:val="true"/>
        </w:rPr>
        <w:t>الغبیراء</w:t>
      </w:r>
      <w:bookmarkEnd w:id="86"/>
    </w:p>
    <w:p>
      <w:pPr>
        <w:pStyle w:val="BookText"/>
        <w:rPr/>
      </w:pPr>
      <w:r>
        <w:rPr>
          <w:rFonts w:ascii="Amiri" w:hAnsi="Amiri" w:eastAsia="Amiri" w:cs="Amiri"/>
          <w:color w:val="111111"/>
          <w:sz w:val="28"/>
          <w:sz w:val="28"/>
          <w:szCs w:val="28"/>
          <w:rtl w:val="true"/>
          <w:lang w:bidi="ar-SA"/>
        </w:rPr>
        <w:t>الْعُیُونُ، بِالْأَسَانِیدِ الثَّلَاثَةِ الْمُتَقَدِّمَةِ عَنِ الرِّضَا عَنْ آبَائِهِ عَنِ الْحُسَیْنِ بْنِ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عَلِیِّ بْنِ أَبِی طَالِبٍ علیه السلام وَ هُوَ مَحْمُومٌ فَأَمَرَهُ بِأَكْلِ الْغُبَیْرَاءِ</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ابْنِ بُكَیْرٍ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الْغُبَیْرَاءِ إِنَّ لَحْمَهُ یُنْبِتُ اللَّحْمَ وَ عَظْمَهُ یُنْبِتُ الْعَظْمَ وَ جِلْدَهُ یُنْبِتُ الْجِلْدَ وَ مَعَ ذَلِكَ فَإِنَّهُ یُسَخِّنُ الْكُلْیَتَیْنِ وَ یَدْبُغُ الْمَعِدَةَ وَ هُوَ أَمَانٌ مِنَ الْبَوَاسِیرِ وَ التَّقْطِیرِ وَ یُقَوِّی السَّاقَیْنِ وَ یَقْمَعُ عِرْقَ الْجُذَامِ بِإِذْنِ اللَّهِ‌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محمد بن موسی عن أحمد بن الحسن بن علی عن أبیه عن ابن بكیر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3309405_1067777946"/>
      <w:bookmarkStart w:id="88" w:name="_Toc31"/>
      <w:bookmarkEnd w:id="87"/>
      <w:r>
        <w:rPr>
          <w:rtl w:val="true"/>
        </w:rPr>
        <w:t xml:space="preserve">باب </w:t>
      </w:r>
      <w:r>
        <w:rPr/>
        <w:t>13</w:t>
      </w:r>
      <w:r>
        <w:rPr>
          <w:rtl w:val="true"/>
        </w:rPr>
        <w:t xml:space="preserve"> </w:t>
      </w:r>
      <w:r>
        <w:rPr>
          <w:rtl w:val="true"/>
        </w:rPr>
        <w:t>قصب السكر</w:t>
      </w:r>
      <w:bookmarkEnd w:id="8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أَبِیهِ عَنْ سَعْدِ بْنِ عَبْدِ اللَّهِ عَنْ أَحْمَدَ بْنِ أَبِی عَبْدِ اللَّهِ الْبَرْقِیِّ عَنِ النَّهِیكِیِّ عَنْ مَنْصُورِ بْنِ یُونُسَ قَالَ 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bookmarkStart w:id="89" w:name="pg10243_94077"/>
    </w:p>
    <w:p>
      <w:pPr>
        <w:pStyle w:val="BookText"/>
        <w:rPr/>
      </w:pPr>
      <w:bookmarkEnd w:id="89"/>
      <w:r>
        <w:rPr>
          <w:rFonts w:ascii="Amiri" w:hAnsi="Amiri" w:eastAsia="Amiri" w:cs="Amiri"/>
          <w:color w:val="111111"/>
          <w:sz w:val="28"/>
          <w:sz w:val="28"/>
          <w:szCs w:val="28"/>
          <w:rtl w:val="true"/>
          <w:lang w:bidi="ar-SA"/>
        </w:rPr>
        <w:t>لَا تَضُرُّ الْعِنَبُ الرَّازِقِیُّ وَ قَصَبُ السُّكَّرِ وَ التُّفَّاحُ اللُّبْنَانِیُ‌</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 السُّكَّرِ یَفْتَحُ السُّدَدَ وَ لَا دَاءَ فِیهِ وَ لَا غَائِلَةَ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3309407_1067777946"/>
      <w:bookmarkStart w:id="91" w:name="_Toc32"/>
      <w:bookmarkEnd w:id="90"/>
      <w:r>
        <w:rPr>
          <w:rtl w:val="true"/>
        </w:rPr>
        <w:t xml:space="preserve">باب </w:t>
      </w:r>
      <w:r>
        <w:rPr/>
        <w:t>14</w:t>
      </w:r>
      <w:r>
        <w:rPr>
          <w:rtl w:val="true"/>
        </w:rPr>
        <w:t xml:space="preserve"> </w:t>
      </w:r>
      <w:r>
        <w:rPr>
          <w:rtl w:val="true"/>
        </w:rPr>
        <w:t>الإجاص و المشمش</w:t>
      </w:r>
      <w:bookmarkEnd w:id="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عَبْدِ الْحَمِیدِ عَنْ مُحَمَّدِ بْنِ مَرْوَانَ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إِلَی أَبِی جَعْفَرٍ علیه السلام مِرَاراً هَاجَتْ بِهِ حَتَّی كَادَ أَنْ یُجَنَّ فَقَالَ لَهُ سَكِّنْهُ بِالْإِجَّاصِ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الْأَزْرَقِ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الْإِجَّاصِ فَقَالَ نَافِعٌ لِلْمِرَارِ وَ یُلَیِّنُ الْمَفَاصِلَ فَلَا تُكْثِرْ مِنْهُ فَیُعْقِبَكَ رِیَاحاً فِی مَفَاصِلِكَ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الْإِجَّاصُ عَلَی الرِّیقِ یُسَكِّنُ الْمِرَارَ إِلَّا أَنَّهُ یُهَیِّجُ الرِّیَاحَ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بِالْإِجَّاصِ الْعَتِیقِ فَإِنَّ الْعَتِیقَ قَدْ بَقِیَ نَفْعُهُ وَ ذَهَبَ ضَرَرُهُ وَ كُلُوهُ مُقَشَّراً فَإِنَّهُ نَافِعٌ لِكُلِّ مِرَارٍ وَ حَرَارَةٍ وَ وَهَجٍ یَهِیجُ مِنْهَا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زِیَادٍ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 بَیْنَ یَدَیْهِ تَوْرٌ فِیهِ إِجَّاصٌ أَسْوَدُ فِی إِبَّانِهِ فَقَالَ إِنَّهُ هَاجَتْ بِی حَرَارَةٌ وَ أَرَی الْإِجَّاصَ یُطْفِئُ الْحَرَارَةَ وَ یُسَكِّنُ الصَّفْرَاءَ وَ أَنَّ الْیَابِسَ مِنْهُ یُسَكِّنُ الدَّمَ وَ یُسَكِّنُ الدَّاءَ الدَّوِیَّ بِإِذْنِ اللَّهِ عَزَّ وَ جَلَ‌</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الْكَافِی، عَنْ مُحَمَّدِ بْنِ یَحْیَی عَنْ عَبْدِ اللَّهِ بْنِ جَعْفَرٍ عَنْ یَعْقُوبَ بْنِ یَزِیدَ عَنْ </w:t>
      </w:r>
    </w:p>
    <w:p>
      <w:pPr>
        <w:pStyle w:val="BookText"/>
        <w:rPr/>
      </w:pPr>
      <w:r>
        <w:rPr>
          <w:rFonts w:ascii="Amiri" w:hAnsi="Amiri" w:eastAsia="Amiri" w:cs="Amiri"/>
          <w:color w:val="111111"/>
          <w:sz w:val="28"/>
          <w:sz w:val="28"/>
          <w:szCs w:val="28"/>
          <w:rtl w:val="true"/>
          <w:lang w:bidi="ar-SA"/>
        </w:rPr>
        <w:t>زِیَادٍ الْقَنْدِیِّ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الْأَوَّلِ وَ بَیْنَ یَدَیْهِ تَوْرُ مَاءٍ إِلَی قَوْلِهِ وَ إِنَّ الْإِجَّاصَ الطَّرِیَّ إِلَی قَوْلِهِ وَ یَسُلُّ الدَّاءَ الدَّوِیَ‌</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التور إناء من صفر أو حجارة كالإجانة انتهی و یسل أی یجذب و یخرج برفق و الداء الدوی الذی عسر علاجه و أعیا الأطباء و فی الصحاح الدوی مقصورا المرض تقول منه دوی بالكسر أی مرض و فی القاموس الدوا بالقصر المرض دوی دوی فهو دو انتهی فالتوصیف للمبالغة كلیل ألیل و یوم أیوم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أَحْمَدَ بْنِ مُحَمَّدِ بْنِ عِیسَی الْعَلَوِیِّ عَنْ مُحَمَّدِ بْنِ أَسْبَاطٍ عَنْ أَحْمَدَ بْنِ مُحَمَّدِ بْنِ زِیَادٍ عَنْ أَحْمَدَ بْنِ مُحَمَّدِ بْنِ عَبْدِ اللَّهِ عَنْ عِیسَی بْنِ جَعْفَرٍ الْعَلَوِیِّ الْعُمَرِیِّ عَنْ آبَائِهِ عَنْ عُمَرَ بْنِ عَلِیٍّ عَنْ أَبِیهِ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نَبِیّاً مِنْ أَنْبِیَاءِ اللَّهِ بَعَثَهُ اللَّهُ عَزَّ وَ جَلَّ إِلَی قَوْمِهِ فَبَقِیَ فِیهِمْ أَرْبَعِینَ سَنَةً فَلَمْ یُؤْمِنُوا بِهِ فَكَانَ لَهُمْ عِیدٌ فِی كَنِیسَةٍ فَأَتْبَعَهُمْ ذَلِكَ النَّبِیُّ فَقَالَ لَهُمْ آمِنُوا بِاللَّهِ قَالُوا لَهُ إِنْ كُنْتَ نَبِیّاً فَادْعُ لَنَا اللَّهَ أَنْ یَجِیئَنَا بِطَعَامٍ عَلَی لَوْنِ ثِیَابِنَا وَ كَانَتْ ثِیَابُهُمْ صَفْرَاءَ فَجَاءَ بِخَشَبَةٍ یَابِسَةٍ فَدَعَا اللَّهَ عَزَّ وَ جَلَّ عَلَیْهَا فَاخْضَرَّتْ وَ أَیْنَعَتْ وَ جَاءَتْ بِالْمِشْمِشِ حِمْلًا فَأَكَلُوا فَكُلُّ مَنْ أَكَلَ وَ نَوَی أَنْ یُسْلِمَ عَلَی یَدِ ذَلِكَ النَّبِیِّ خَرَجَ مَا فِی جَوْفِ النَّوَی مِنْ فِیهِ حُلْواً وَ مَنْ نَوَی أَنَّهُ لَا یُسْلِمُ خَرَجَ مَا فِی جَوْفِ النَّوَی مِنْ فِیهِ مُرّاً</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لا یبعد أن یكون المشمش من نوع الإجاص كما یومئ إلیه اسمه بالفارسیة و فی القاموس الإجاص بالكسر مشددة ثمر معروف دخیل لأن الجیم و الصاد لا یجتمعان فی كلمة الواحدة بهاء و لا تقل إنجاص أو لغیة یسهل الصفراء و یسكن العطش و حرارة القلب و أجوده الحلو الكبیر و الإجاص المشمش و الكمثری بلغة الشامیین و قال المشمش و یفتح ثمر معروف قلما یوجد شی‌ء أشد تبریدا للمعدة </w:t>
      </w:r>
      <w:bookmarkStart w:id="92" w:name="pg10243_94079"/>
    </w:p>
    <w:p>
      <w:pPr>
        <w:pStyle w:val="BookText"/>
        <w:rPr/>
      </w:pPr>
      <w:bookmarkEnd w:id="92"/>
      <w:r>
        <w:rPr>
          <w:rFonts w:ascii="IRNazanin" w:hAnsi="IRNazanin" w:eastAsia="IRNazanin"/>
          <w:color w:val="111111"/>
          <w:sz w:val="28"/>
          <w:sz w:val="28"/>
          <w:szCs w:val="28"/>
          <w:rtl w:val="true"/>
          <w:lang w:bidi="fa-IR"/>
        </w:rPr>
        <w:t>منه و تلطیخا و إضعافا و بعضهم یسمی الإجاص مشمشا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بحر الجواهر المشمش كزبرج و جعفر زردالو بارد رطب فی الثانیة و الدم المتولد منه سریع العفونة و ینبغی أن لا یؤكل بعد الطعام لأنه یفسد و یطفو فی فم المعدة و یطفئ نارها و لا شی‌ء أشد إضعافا منه للمعدة یتولد من إكثاره الحمیات بعد مدة</w:t>
      </w:r>
      <w:r>
        <w:rPr>
          <w:rFonts w:eastAsia="IRNazanin" w:cs="IRNazanin"/>
          <w:color w:val="111111"/>
          <w:sz w:val="28"/>
          <w:szCs w:val="28"/>
          <w:rtl w:val="true"/>
          <w:lang w:bidi="fa-IR"/>
        </w:rPr>
        <w:t>.</w:t>
      </w:r>
    </w:p>
    <w:p>
      <w:pPr>
        <w:pStyle w:val="Heading4"/>
        <w:numPr>
          <w:ilvl w:val="3"/>
          <w:numId w:val="1"/>
        </w:numPr>
        <w:rPr/>
      </w:pPr>
      <w:bookmarkStart w:id="93" w:name="__RefHeading___Toc3309409_1067777946"/>
      <w:bookmarkStart w:id="94" w:name="_Toc33"/>
      <w:bookmarkEnd w:id="93"/>
      <w:r>
        <w:rPr>
          <w:rtl w:val="true"/>
        </w:rPr>
        <w:t xml:space="preserve">باب </w:t>
      </w:r>
      <w:r>
        <w:rPr/>
        <w:t>15</w:t>
      </w:r>
      <w:r>
        <w:rPr>
          <w:rtl w:val="true"/>
        </w:rPr>
        <w:t xml:space="preserve"> </w:t>
      </w:r>
      <w:r>
        <w:rPr>
          <w:rtl w:val="true"/>
        </w:rPr>
        <w:t>الأترج</w:t>
      </w:r>
      <w:bookmarkEnd w:id="94"/>
    </w:p>
    <w:p>
      <w:pPr>
        <w:pStyle w:val="BookText"/>
        <w:rPr/>
      </w:pPr>
      <w:r>
        <w:rPr>
          <w:rFonts w:ascii="Amiri" w:hAnsi="Amiri" w:eastAsia="Amiri" w:cs="Amiri"/>
          <w:color w:val="111111"/>
          <w:sz w:val="28"/>
          <w:sz w:val="28"/>
          <w:szCs w:val="28"/>
          <w:rtl w:val="true"/>
          <w:lang w:bidi="ar-SA"/>
        </w:rPr>
        <w:t>مَجَالِسُ ابْنِ الشَّیْخِ، عَنْ وَالِدِهِ عَنْ هِلَالِ بْنِ مُحَمَّدٍ عَنْ إِسْمَاعِیلَ بْنِ عَلِیٍّ الدِّعْبِلِیِّ عَنْ أَبِیهِ عَنِ الرِّضَا عَنْ آبَائِهِ عَنْ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الْأُتْرُجَّ لَثَقِیلٌ فَإِذَا أُكِلَ فَإِنَّ الْخُبْزَ الْیَابِسَ یَهْضِمُهُ مِنَ الْمَعِدَةِ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أَبِیهِ عَنْ سَعْدٍ عَنِ الْیَقْطِینِیِّ عَنِ الْقَاسِمِ بْنِ یَحْیَی عَنْ جَدِّهِ عَنْ أَبِی بَصِیرٍ وَ مُحَمَّدِ بْنِ مُسْلِمٍ عَنِ الصَّادِقِ عَنْ آبَائِهِ علیهم السلام فِی الْأَرْبَعِمِائَةِ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الْأُتْرُجَّ قَبْلَ الطَّعَامِ وَ بَعْدَهُ فَإِنَّ آلَ مُحَمَّدٍ صلی اللّٰه علیه و آله یَفْعَلُونَ ذَلِكَ‌</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القاسم بن یحیی عن جده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حَمَّادِ بْنِ عِیسَی عَنْ إِبْرَاهِیمَ بْنِ عُمَرَ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یَزْعُمُونَ النَّاسُ أَنَّ الْأُتْرُجَّ عَلَی الرِّیقِ أَجْوَدُ مَا یَكُونُ قَالَ إِنْ كَانَ قَبْلَ الطَّعَامِ خَیْرٌ فَبَعْدَ الطَّعَامِ خَیْرٌ وَ خَیْرٌ</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قبل الطعام خیر كان تامة أو ضمیر الشأن فیه مقدر وَ رَوَاهُ </w:t>
      </w:r>
    </w:p>
    <w:p>
      <w:pPr>
        <w:pStyle w:val="BookText"/>
        <w:rPr/>
      </w:pPr>
      <w:r>
        <w:rPr>
          <w:rFonts w:ascii="Amiri" w:hAnsi="Amiri" w:eastAsia="Amiri" w:cs="Amiri"/>
          <w:color w:val="111111"/>
          <w:sz w:val="28"/>
          <w:sz w:val="28"/>
          <w:szCs w:val="28"/>
          <w:rtl w:val="true"/>
          <w:lang w:bidi="ar-SA"/>
        </w:rPr>
        <w:t>فِی الْكَافِی‌</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عَنْ مُحَمَّدِ بْنِ یَحْیَی عَنْ أَحْمَدَ بْنِ مُحَمَّدٍ عَنِ الْحُسَیْنِ بْنِ سَعِیدٍ عَنْ حَمَّادٍ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بَعْدَ الطَّعَامِ خَیْرٌ وَ خَیْرٌ وَ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بَكْرِ بْنِ صَالِحٍ عَنِ الْجَعْفَرِیِّ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یَأْمُرُكُمْ أَطِبَّاؤُكُمْ مِنَ الْأُتْرُجِّ قُلْتُ یَأْمُرُونَنَا بِهِ قَبْلَ الطَّعَامِ قَالَ قَالَ لَكِنِّی آمُرُكُمْ بِهِ بَعْدَ الطَّعَامِ‌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عِنْدِی ضَیْفٌ فَتَشَهَّی عَلَیَّ أُتْرُجّاً بِعَسَلٍ فَأَطْعَمْتُهُ وَ أَكَلْتُ مَعَهُ ثُمَّ مَضَیْتُ إِلَی أَبِی عَبْدِ اللَّهِ علیه السلام فَإِذَا الْمَائِدَةُ بَیْنَ یَدَیْهِ فَقَالَ لِی ادْنُ فَكُلْ قُلْتُ إِنِّی قَدْ أَكَلْتُ قَبْلَ أَنْ آتِیَكَ أُتْرُجّاً بِعَسَلٍ وَ أَنَا أَجِدُ ثِقْلَهُ لِأَنِّی أَكْثَرْتُ مِنْهُ فَقَالَ یَا غُلَامُ انْطَلِقْ إِلَی فُلَانَةَ فَقُلْ لَهَا ابْعَثِی إِلَیْنَا بِحَرْفِ رَغِیفٍ یَابِسٍ مِنَ الَّذِی یُجَفَّفُ فِی التَّنُّورِ فَأُتِیَ بِهِ فَقَالَ كُلْ هَذَا فَإِنَّ الْخُبْزَ الْیَابِسَ یَهْضِمُ الْأُتْرُجَّ فَأَكَلْتُهُ ثُمَّ قُمْتُ مِنْ مَكَانِی فَكَأَنِّی لَمْ آكُلْ شَیْئاً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التشهی إظهار الشهوة و علی لیس فی الكافی و علی تقدیره كأنه لتضمین معنی التحمیل و الإلزام قال فی القاموس شهیه كرضیه و تشهاه أحبه و تشهی اقترح شهوة بعد شهوة و فی الصحاح شهیت الشی‌ء بالكسر شهوة إذا اشتهیته و تشهیت علی فلان كذا و قال حرف كل شی‌ء طرفه و شفیره و حدّه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الْحُسَیْنِ بْنِ مُنْذِرٍ وَ بَكْرِ بْنِ صَالِحٍ عَنِ الْجَعْفَرِیِّ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الْأَطِبَّاءُ فِی الْأُتْرُجِّ قَالَ یَأْمُرُونَنَا بِأَكْلِهِ عَلَی الرِّیقِ قَالَ لَكِنِّی آمُرُكُمْ أَنْ تَأْكُلُوهُ عَلَی الشِّبَعِ‌</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طب الأئمة علیهم السلام عَنْ عَبْدِ اللَّهِ بْنِ بِسْطَامَ عَنْ عَبْدِ اللَّهِ بْنِ إِبْرَاهِیمَ عَنْ مُحَمَّدِ بْنِ الْجَهْمِ عَنْ إِبْرَاهِیمَ بْنِ الْحَسَنِ الْجَعْفَرِیِّ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لِأَصْحَابِهِ بِأَیِّ شَیْ‌ءٍ یَأْمُرُكُمْ أَطِبَّاؤُكُمْ فِی الْأُتْرُجِّ قَالُوا یَا ابْنَ رَسُولِ اللَّهِ یَأْمُرُونَنَا بِهِ قَبْلَ الطَّعَامِ قَالَ مَا مِنْ شَیْ‌ءٍ أَرْدَأَ مِنْهُ قَبْلَ الطَّعَامِ وَ مَا مِنْ شَیْ‌ءٍ أَنْفَعَ مِنْهُ بَعْدَ الطَّعَامِ فَعَلَیْكُمْ </w:t>
      </w:r>
      <w:bookmarkStart w:id="95" w:name="pg10243_94081"/>
    </w:p>
    <w:p>
      <w:pPr>
        <w:pStyle w:val="BookText"/>
        <w:rPr/>
      </w:pPr>
      <w:bookmarkEnd w:id="95"/>
      <w:r>
        <w:rPr>
          <w:rFonts w:ascii="Amiri" w:hAnsi="Amiri" w:eastAsia="Amiri" w:cs="Amiri"/>
          <w:color w:val="111111"/>
          <w:sz w:val="28"/>
          <w:sz w:val="28"/>
          <w:szCs w:val="28"/>
          <w:rtl w:val="true"/>
          <w:lang w:bidi="ar-SA"/>
        </w:rPr>
        <w:t>بِالْمُرَبَّی مِنْهُ فَإِنَّ لَهُ رَائِحَةً فِی الْجَوْفِ كَرَائِحَةِ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قَبْلَ الطَّعَامِ خَیْرٌ فَبَعْدَ الطَّعَامِ خَیْرٌ وَ خَیْرٌ ثُمَّ قَالَ هُوَ یُؤْذِی قَبْلَ الطَّعَامِ وَ یَنْفَعُ بَعْدَ الطَّعَامِ وَ إِنَّ الْجُبُنَّ الْیَابِسَ یَهْضِمُ الْأُتْرُجَ‌</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3309411_1067777946"/>
      <w:bookmarkStart w:id="97" w:name="_Toc34"/>
      <w:bookmarkEnd w:id="96"/>
      <w:r>
        <w:rPr>
          <w:rtl w:val="true"/>
        </w:rPr>
        <w:t xml:space="preserve">باب </w:t>
      </w:r>
      <w:r>
        <w:rPr/>
        <w:t>16</w:t>
      </w:r>
      <w:r>
        <w:rPr>
          <w:rtl w:val="true"/>
        </w:rPr>
        <w:t xml:space="preserve"> </w:t>
      </w:r>
      <w:r>
        <w:rPr>
          <w:rtl w:val="true"/>
        </w:rPr>
        <w:t>البطیخ</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یُعْجِبُهُ الرُّطَبُ بِالْخِرْبِزِ</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الشَّعِیرِیِّ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یَأْكُلُ الْبِطِّیخَ بِالتَّمْرِ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یَأْكُلُ الرُّطَبَ بِالْخِرْبِزِ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الرُّطَبَ بِالْخِرْبِزِ</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الخربز بالكسر البطیخ عربی صحیح أو أصله فارسی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الْیَقْطِینِیِّ عَنِ الدِّهْقَانِ عَنْ دُرُسْتَ عَنْ إِبْرَاهِیمَ بْنِ عَبْدِ الْحَمِیدِ عَنْ أَبِی الْحَسَنِ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رَسُولُ اللَّهِ صلی اللّٰه علیه و آله الْبِطِّیخَ بِالسُّكَّرِ وَ أَكَلَ الْبِطِّیخَ بِالرُّطَبِ‌</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صلی اللّٰه علیه و آله كان یجمع بینهما لتعدیلهما إذ الظاهر أن البطیخ الذی كان فی تلك البلاد لم یكن حلوا جدا فهو بارد البتة فلذا عدل برودته بالسكر أو الرطب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عَلِیِّ بْنِ الْحَكَمِ عَنْ أَبِی یَحْیَی عَنْ أَبِی عَبْدِ اللَّهِ عَنْ أَبِیهِ </w:t>
      </w:r>
    </w:p>
    <w:p>
      <w:pPr>
        <w:pStyle w:val="BookText"/>
        <w:rPr/>
      </w:pPr>
      <w:r>
        <w:rPr>
          <w:rFonts w:ascii="Amiri" w:hAnsi="Amiri" w:eastAsia="Amiri" w:cs="Amiri"/>
          <w:color w:val="111111"/>
          <w:sz w:val="28"/>
          <w:sz w:val="28"/>
          <w:szCs w:val="28"/>
          <w:rtl w:val="true"/>
          <w:lang w:bidi="ar-SA"/>
        </w:rPr>
        <w:t>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یَأْكُلُ الْخِرْبِزَ بِالسُّكَّرِ</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ابْنِ أَبِی نَجْرَانَ عَنِ الْعَلَاءِ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فَمَرَّ عَلَیْهِ غُلَامٌ لَهُ فَدَعَاهُ فَقَالَ یَا قَیْنُ قُلْتُ وَ مَا الْقَیْنُ قَالَ الْحَدَّادُ ثُمَّ قَالَ أَرُدُّ عَلَیْكَ فُلَانَةَ وَ تُطْعِمُنَا بِدِرْهَمٍ خِرْبِزاً یَعْنِی الْبِطِّیخَ‌</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القین العبد و الحداد و كأنه علیه السلام كان زوجة جاریة من جواریه ثم استردها منه ثم ردها إلیه بشرط أن یشتری له علیه السلام بدرهم بطیخا و كأنه علیه السلام قال ذلك علی وجه المطایبة و المزاح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یَاسِرٍ الْخَادِمِ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الْبِطِّیخُ عَلَی الرِّیقِ یُورِثُ الْفَالِجَ‌</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فِی رِوَایَةِ الْقُولَنْجِ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الْفِرْدَوْسِ عَنْ أَمِیرِ الْمُؤْمِنِینَ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تَفَكَّهُوا بِالْبِطِّیخِ فَإِنَّ مَاءَهُ رَحْمَةٌ وَ حَلَاوَتَهُ مِنْ حَلَاوَةِ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أُخْرِجَ مِنَ الْجَنَّةِ فَمَنْ أَكَلَ لُقْمَةً مِنَ الْبِطِّیخِ كَتَبَ اللَّهُ لَهُ سَبْعِینَ أَلْفَ حَسَنَةٍ وَ مَحَا عَنْهُ سَبْعِینَ أَلْفَ سَیِّئَةٍ وَ رَفَعَ لَهُ سَبْعِینَ أَلْفَ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الْبِطِّیخُ شَحْمَةُ الْأَرْضِ لَا دَاءَ وَ لَا غَائِلَةَ فِیهِ وَ قَالَ فِیهِ عَشْرُ خِصَالٍ طَعَامٌ وَ شَرَابٌ وَ فَاكِهَةٌ وَ رَیْحَانٌ وَ أُدْمٌ وَ حَلْوَاءُ وَ أُشْنَانٌ وَ خِطْمِیٌّ 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الرَّوْضَةِ لِلرِّضَا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لَنَا الْأَیَّامُ بِطِّیخَةً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حُلَلِ الْأَرْضِ وَ دَارِ السَّلَامِ</w:t>
      </w:r>
    </w:p>
    <w:p>
      <w:pPr>
        <w:pStyle w:val="BookText"/>
        <w:rPr/>
      </w:pPr>
      <w:r>
        <w:rPr>
          <w:rFonts w:ascii="Amiri" w:hAnsi="Amiri" w:eastAsia="Amiri" w:cs="Amiri"/>
          <w:color w:val="111111"/>
          <w:sz w:val="28"/>
          <w:sz w:val="28"/>
          <w:szCs w:val="28"/>
          <w:rtl w:val="true"/>
          <w:lang w:bidi="ar-SA"/>
        </w:rPr>
        <w:t>تَجْمَعُ أَوْصَافاً عِظَاماً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عَدَدْتُهَا مَوْصُوفَةً بِالنِّظَامِ</w:t>
      </w:r>
    </w:p>
    <w:p>
      <w:pPr>
        <w:pStyle w:val="BookText"/>
        <w:rPr/>
      </w:pPr>
      <w:r>
        <w:rPr>
          <w:rFonts w:ascii="Amiri" w:hAnsi="Amiri" w:eastAsia="Amiri" w:cs="Amiri"/>
          <w:color w:val="111111"/>
          <w:sz w:val="28"/>
          <w:sz w:val="28"/>
          <w:szCs w:val="28"/>
          <w:rtl w:val="true"/>
          <w:lang w:bidi="ar-SA"/>
        </w:rPr>
        <w:t>كَذَاكَ قَالَ الْمُصْطَفَی الْمُجْتَبَی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جَدِّی عَلَیْهِ السَّلَامُ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وَ حَلْوَاءُ وَ رَیْحَانَةٌ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فَاكِهَةٌ حُرْضٌ طَعَامٌ إِدَامُ </w:t>
      </w:r>
    </w:p>
    <w:p>
      <w:pPr>
        <w:pStyle w:val="BookText"/>
        <w:rPr/>
      </w:pPr>
      <w:r>
        <w:rPr>
          <w:rFonts w:ascii="Amiri" w:hAnsi="Amiri" w:eastAsia="Amiri" w:cs="Amiri"/>
          <w:color w:val="111111"/>
          <w:sz w:val="28"/>
          <w:sz w:val="28"/>
          <w:szCs w:val="28"/>
          <w:rtl w:val="true"/>
          <w:lang w:bidi="ar-SA"/>
        </w:rPr>
        <w:t>تُنَقِّی الْمَثَانَةَ تُصَفِّی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تُطَیِّبُ النَّكْهَةَ عَشْرٌ تَمَامٌ‌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شحمة الأرض لأنه شبیه بالشحم یخرج من الأرض كما سمیت الكمأة شحمة قال فی القاموس الشحمة من الأرض الكمأة و سمی أشنانا لأنه یفعل فعله فی تنظیف الفم و خطمیا لفعله فعله فی نعامة البدن إذا أكل أو لأن قشره بل جوفه یفعل ذلك طلاء و فی القاموس النقل ما یتنقل به علی الشراب و قد یضم أو ضمه خطأ انتهی و یحتمل أن یكون صفة لشحمه أو بزره و الحرض بضمتین الأشنان فی القانون و غیره البطیخ بارد فی أول الثانیة رطب فی آخرها و قیل بل الحلو منه حار فی الأولی و بزره الیابس و أصله مجففان فی الأولی و النضیج لطیف و الفج‌</w:t>
      </w:r>
      <w:r>
        <w:rPr>
          <w:rStyle w:val="FootnoteAnchor"/>
          <w:rtl w:val="true"/>
        </w:rPr>
        <w:footnoteReference w:id="798"/>
      </w:r>
      <w:r>
        <w:rPr>
          <w:rFonts w:ascii="IRNazanin" w:hAnsi="IRNazanin" w:eastAsia="IRNazanin"/>
          <w:color w:val="111111"/>
          <w:sz w:val="28"/>
          <w:sz w:val="28"/>
          <w:szCs w:val="28"/>
          <w:rtl w:val="true"/>
          <w:lang w:bidi="fa-IR"/>
        </w:rPr>
        <w:t>كثیف فی طبع القثاء و هو مفتح جال مدر غسال ینفع من حصاة الكلی و المثانة و ینقی الجلد من الوسخ و ینفع الكلف و البرش و النمش و البهق و یستحیل إلی أی خلط وافق فی المعدة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الْبِطِّیخِ عَشْرُ خِصَالٍ هُوَ طَعَامٌ وَ شَرَابٌ وَ یَغْسِلُ الْمَثَانَةَ وَ یَقْطَعُ الْإِبْرِدَةَ وَ هُوَ رَیْحَانٌ وَ أُشْنَانٌ وَ یَغْسِلُ الْبَطْنَ وَ یُكْثِرُ الْجِمَاعَ وَ یُنَقِّی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طَرِیفٍ عَنِ الْحُسَیْنِ بْنِ عُلْوَانَ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یَسِیرُ فِی جَمَاعَةٍ مِنْ أَصْحَابِهِ وَ عَلِیٌّ علیه السلام مَعَهُ إِذْ نَزَلَتْ عَلَیْهِ ثَمَرَةٌ فَمَدَّ یَدَهُ فَأَخَذَهَا فَأَكَلَ مِنْهَا ثُمَّ نَظَرَ إِلَی مَا بَقِیَ مِنْهَا فَدَفَعَهَا إِلَی عَلِیٍّ علیه السلام فَأَكَلَهُ قَالَ فَسُئِلَ مَا تِلْكَ الثَّمَرَةُ فَقَالَ أَمَّا اللَّوْنُ فَلَوْنُ الْبِطِّیخِ وَ أَمَّا الرِّیحُ فَرِیحُ الْبِطِّیخِ‌</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الْمُتَقَدِّمَةِ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أُتِیَ بِبِطِّیخٍ وَ رُطَبٍ فَأَكَلَ مِنْهُمَا وَ قَالَ هَذَانِ الْأَطْیَبَانِ‌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مُحَمَّدٍ الْبَرْقِیِّ عَنْ أَبِیهِ عَنْ مُحَمَّدِ بْنِ خَالِدٍ عَنِ ابْنِ أَبِی عُمَیْرٍ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الْبِطِّیخَ فَإِنَّ فِیهِ عَشْرَ خِصَالٍ مُجْتَمِعَةٍ هُوَ شَحْمَةُ الْأَرْضِ لَا دَاءَ فِیهِ وَ لَا غَائِلَةَ وَ هُوَ طَعَامٌ وَ هُوَ شَرَابٌ وَ هُوَ فَاكِهَةٌ وَ هُوَ رَیْحَانٌ وَ هُوَ أُشْنَانٌ وَ هُوَ أُدْمٌ وَ یَزِیدُ فِی الْبَاهِ وَ یَغْسِلُ الْمَثَانَةَ وَ یُدِرُّ الْبَوْلَ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حدثنی الهمدانی عن علی عن أبیه عن عمرو بن عثمان عن علی بن أبی حمزة عن یحیی بن إسحاق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یُذِیبُ الْحَصَی فِی الْمَثَانَةِ</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الروضة فی روایة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صلی اللّٰه علیه و آله یَأْكُلُ الْبِطِّیخَ بِالرُّطَبِ وَ فِی خَبَرٍ آخَرَ كَانَ علیه السلام یَأْكُلُ الْخِرْبِزَ بِالسُّكَّرِ</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وَ الْخِصَالُ،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الْبِطِّیخِ عَلَی الرِّیقِ یُورِثُ الْفَالِجَ‌</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عَنْ أَبِی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یَوْماً إِنَّ أَكْلَ الْبِطِّیخِ یُورِثُ الْجُذَامَ فَقِیلَ لَهُ أَ لَیْسَ قَدْ أَمِنَ الْمُؤْمِنُ إِذَا أَتَی عَلَیْهِ أَرْبَعُونَ سَنَةً مِنَ الْجُنُونِ وَ الْجُذَامِ وَ الْبَرَصِ قَالَ نَعَمْ وَ لَكِنْ إِذَا خَالَفَ الْمُؤْمِنُ مَا أُمِرَ بِهِ مِمَّنْ آمَنَهُ لَمْ یَأْمَنْ أَنْ تُصِیبَهُ عُقُوبَةُ الْخِلَافِ‌</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الرِّضَا، عَنْهُ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 بْنُ أَبِی طَالِبٍ علیه السلام </w:t>
      </w:r>
    </w:p>
    <w:p>
      <w:pPr>
        <w:pStyle w:val="BookText"/>
        <w:rPr/>
      </w:pPr>
      <w:r>
        <w:rPr>
          <w:rFonts w:ascii="Amiri" w:hAnsi="Amiri" w:eastAsia="Amiri" w:cs="Amiri"/>
          <w:color w:val="111111"/>
          <w:sz w:val="28"/>
          <w:sz w:val="28"/>
          <w:szCs w:val="28"/>
          <w:rtl w:val="true"/>
          <w:lang w:bidi="ar-SA"/>
        </w:rPr>
        <w:t>یَأْكُلُ الْبِطِّیخَ بِالسُّكَّرِ</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عَنْ مُحَمَّدِ بْنِ صَالِحٍ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أَنْ أَسْأَلَ فِی كِتَابِی إِلَی أَبِی مُحَمَّدٍ علیه السلام عَنْ أَكْلِ الْبِطِّیخِ عَلَی الرِّیقِ وَ عَنْ صَاحِبِ الزِّنْجِ فَأُنْسِیتُ فَوَرَدَ عَلَیَّ جَوَابُهُ لَا تَأْكُلِ الْبِطِّیخَ عَلَی الرِّیقِ فَإِنَّهُ یُورِثُ الْفَالِجَ وَ صَاحِبُ الزِّنْجِ لَیْسَ مِنَّا أَهْلَ الْبَیْتِ‌</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من دلائل الحمیری عن الخثعمی فی البطیخ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9"/>
      </w:r>
      <w:r>
        <w:rPr>
          <w:rFonts w:ascii="IRNazanin" w:hAnsi="IRNazanin" w:eastAsia="IRNazanin"/>
          <w:color w:val="111111"/>
          <w:sz w:val="28"/>
          <w:sz w:val="28"/>
          <w:szCs w:val="28"/>
          <w:rtl w:val="true"/>
          <w:lang w:bidi="fa-IR"/>
        </w:rPr>
        <w:t>بیان صاحب الزنج هو الذی خرج بالبصرة فی زمانه علیه السلام و ادعی أنه من العلویین و غلب علیها و قتل ما لا یحصی من الناس فنفاه علیه السلام عن أهل البیت علیهم السلام و كان منفیا عنهم علیهم السلام نسبا و مذهبا و عملا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حَمْزَةَ بْنِ مُحَمَّدٍ الْعَلَوِیِّ عَنْ أَحْمَدَ بْنِ مُحَمَّدٍ الْهَمْدَانِیِّ عَنِ الْمُنْذِرِ بْنِ مُحَمَّدٍ عَنِ الْحُسَیْنِ بْنِ مُحَمَّدٍ عَنْ سُلَیْمَانَ بْنِ جَعْفَرٍ عَنِ الرِّضَا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أَخَذَ بِطِّیخَةً لِیَأْكُلَهَا فَوَجَدَهَا مُرَّةً فَرَمَی بِهَا وَ قَالَ بُعْداً وَ سُحْقاً فَقِیلَ لَهُ یَا أَمِیرَ الْمُؤْمِنِینَ مَا هَذِهِ الْبِطِّیخَةُ فَقَالَ قَالَ رَسُولُ اللَّهِ صلی اللّٰه علیه و آله إِنَّ اللَّهَ أَخَذَ عَقْدَ مَوَدَّتِنَا عَلَی كُلِّ حَیَوَانٍ وَ نَبْتٍ فَمَا قَبِلَ الْمِیثَاقَ كَانَ عَذْباً طَیِّباً وَ مَا لَمْ یَقْبَلِ الْمِیثَاقَ كَانَ مِلْحاً زُعَاقاً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98" w:name="pg10243_94086"/>
    </w:p>
    <w:p>
      <w:pPr>
        <w:pStyle w:val="Heading4"/>
        <w:numPr>
          <w:ilvl w:val="3"/>
          <w:numId w:val="1"/>
        </w:numPr>
        <w:rPr/>
      </w:pPr>
      <w:bookmarkStart w:id="99" w:name="__RefHeading___Toc3309413_1067777946"/>
      <w:bookmarkStart w:id="100" w:name="_Toc35"/>
      <w:bookmarkEnd w:id="98"/>
      <w:bookmarkEnd w:id="99"/>
      <w:r>
        <w:rPr>
          <w:rtl w:val="true"/>
        </w:rPr>
        <w:t xml:space="preserve">باب </w:t>
      </w:r>
      <w:r>
        <w:rPr/>
        <w:t>17</w:t>
      </w:r>
      <w:r>
        <w:rPr>
          <w:rtl w:val="true"/>
        </w:rPr>
        <w:t xml:space="preserve"> </w:t>
      </w:r>
      <w:r>
        <w:rPr>
          <w:rtl w:val="true"/>
        </w:rPr>
        <w:t>الجوز و اللوز و أكل الجوز مع الجبن</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مَنْصُورِ بْنِ الْعَبَّاسِ عَنْ مُحَمَّدِ بْنِ عَبْدِ اللَّهِ عَنْ أَبِی أَیُّوبَ الْمَكِّیِّ عَنْ مُحَمَّدِ بْنِ الْبَخْتَرِیِّ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یُؤْكَلْنَ وَ یُسْمِنَّ وَ ثَلَاثٌ یُؤْكَلْنَ وَ یَهْزِلْنَ فَأَمَّا اللَّوَاتِی یُؤْكَلْنَ وَ یَهْزِلْنَ فَالطَّلْعُ وَ الْكُسْبُ وَ الْجَوْزُ وَ أَمَّا اللَّوَاتِی لَا یُؤْكَلْنَ وَ یُسْمِنَّ فَالنُّورَةُ وَ الطِّیبُ وَ لُبْسُ الْكَتَّانِ‌</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الْجَوْزِ فِی شِدَّةِ الْحَرِّ یُهَیِّجُ الْحَرَّ فِی الْجَوْفِ وَ یُهَیِّجُ الْقُرُوحَ فِی الْجَسَدِ وَ أَكْلُهُ فِی الشِّتَاءِ یُسَخِّنُ الْكُلْیَتَیْنِ وَ یَدْفَعُ الْبَرْدَ</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عَبْدِ الْعَزِیزِ الْعَبْدِیِّ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وَ الْجَوْزُ فِی كُلِّ وَاحِدٍ مِنْهُمَا الشِّفَاءُ فَإِنِ افْتَرَقَا كَانَ فِی كُلِّ وَاحِدٍ مِنْهُمَا الدَّاءُ</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یخص هذا بالجبن الطری غیر المملوح فإنه الشائع فی تلك البلاد و هو بارد یعدله الجوز بحرارته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أَشْیَاءَ تَجْلُو الْبَصَرَ وَ یَنْفَعْنَ وَ لَا یَضْرُرْنَ فَسُئِلَ عَنْهُنَّ فَقَالَ السَّعْتَرُ وَ الْمِلْحُ إِذَا اجْتَمَعَا وَ النَّانْخَواهُ وَ الْجَوْزُ إِذَا اجْتَمَعَا قِیلَ لَهُ وَ لِمَا یَصْلُحُ هَذِهِ الْأَرْبَعَةُ إِذَا اجْتَمَعْنَ قَالَ النَّانْخَواهُ وَ الْجَوْزُ یُحْرِقَانِ الْبَوَاسِیرَ وَ یَطْرُدَانِ الرِّیحَ وَ یُحَسِّنَانِ اللَّوْنَ وَ یُخَشِّنَانِ الْمَعِدَةَ وَ یُسَخِّنَانِ الْكُلَی وَ السَّعْتَرُ وَ الْمِلْحُ یَطْرُدَانِ الرِّیَاحَ مِنَ الْفُؤَادِ وَ یَفْتَحَانِ السُّدَدَ وَ یُحْرِقَانِ الْبَلْغَمَ وَ یُدِرَّانِ الْمَاءَ وَ یُطَیِّبَانِ النَّكْهَةَ وَ یُلَیِّنَانِ الْمَعِدَةَ وَ یَذْهَبَانِ بِالرِّیحِ الْخَبِیثَةِ مِنَ الْفَمِ وَ یُصَلِّبَانِ الذَّكَرَ</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101" w:name="pg10243_94087"/>
    </w:p>
    <w:p>
      <w:pPr>
        <w:pStyle w:val="Heading3"/>
        <w:numPr>
          <w:ilvl w:val="2"/>
          <w:numId w:val="1"/>
        </w:numPr>
        <w:rPr/>
      </w:pPr>
      <w:bookmarkStart w:id="102" w:name="__RefHeading___Toc3309415_1067777946"/>
      <w:bookmarkStart w:id="103" w:name="_Toc36"/>
      <w:bookmarkEnd w:id="101"/>
      <w:bookmarkEnd w:id="102"/>
      <w:r>
        <w:rPr>
          <w:rtl w:val="true"/>
        </w:rPr>
        <w:t>أبواب البقول</w:t>
      </w:r>
      <w:bookmarkEnd w:id="103"/>
    </w:p>
    <w:p>
      <w:pPr>
        <w:pStyle w:val="Heading4"/>
        <w:numPr>
          <w:ilvl w:val="3"/>
          <w:numId w:val="1"/>
        </w:numPr>
        <w:rPr/>
      </w:pPr>
      <w:bookmarkStart w:id="104" w:name="__RefHeading___Toc3309417_1067777946"/>
      <w:bookmarkStart w:id="105" w:name="_Toc37"/>
      <w:bookmarkEnd w:id="104"/>
      <w:r>
        <w:rPr>
          <w:rtl w:val="true"/>
        </w:rPr>
        <w:t xml:space="preserve">باب </w:t>
      </w:r>
      <w:r>
        <w:rPr/>
        <w:t>1</w:t>
      </w:r>
      <w:r>
        <w:rPr>
          <w:rtl w:val="true"/>
        </w:rPr>
        <w:t xml:space="preserve"> </w:t>
      </w:r>
      <w:r>
        <w:rPr>
          <w:rtl w:val="true"/>
        </w:rPr>
        <w:t>جوامع أحوال البقول</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الْحُسَیْنِ بْنِ عُبَیْدِ اللَّهِ عَنِ التَّلَّعُكْبَرِیِّ عَنْ مُحَمَّدِ بْنِ هَمَّامٍ عَنْ عَلِیِّ بْنِ الْحُسَیْنِ الْهَمَدَانِیِّ عَنْ مُحَمَّدِ بْنِ خَالِدٍ الْبَرْقِیِّ عَنْ أَبِی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لِكُلِّ شَیْ‌ءٍ حِلْیَةٌ وَ حِلْیَةُ الْخِوَانِ الْبَقْلُ الْخَبَرَ</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سَهْلِ بْنِ زِیَادٍ عَنْ أَحْمَدَ بْنِ هَارُونَ عَنْ مُوَفَّقٍ الْمَدَنِیِّ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الْمَاضِی علیه السلام یَوْماً وَ حَبَسَنِی لِلْغَدَاءِ فَلَمَّا جَاءُوا بِالْمَائِدَةِ لَمْ یَكُنْ عَلَیْهَا بَقْلٌ فَأَمْسَكَ یَدَهُ ثُمَّ قَالَ لِلْغُلَامِ أَ مَا عَلِمْتَ أَنِّی لَا آكُلُ عَلَی مَائِدَةٍ لَیْسَ فِیهَا خَضِرٌ فَأْتِنِی بِالْخَضِرِ قَالَ فَذَهَبَ وَ جَاءَ بِالْبَقْلِ فَأَلْقَاهُ عَلَی الْمَائِدَةِ فَمَدَّ یَدَهُ ثُمَّ أَكَلَ‌</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أحمد بن هارون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خَضِّرُوا مَوَائِدَكُمْ بِالْبَقْلِ فَإِنَّهُ مَطْرَدَةٌ لِلشَّیْطَانِ مَعَ التَّسْمِیَةِ وَ فِی رِوَایَةٍ زَیِّنُوا مَوَائِدَكُمْ‌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عِدَّةٍ مِنْ أَصْحَابِهِ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أَبِی عَبْدِ اللَّهِ علیه السلام عَلَی الْمَائِدَةِ فَمَالَ عَلَی الْبَقْلِ وَ امْتَنَعْتُ أَنَا مِنْهُ لِعِلَّةٍ كَانَتْ بِی فَالْتَفَتَ إِلَیَّ فَقَالَ یَا حَنَانُ أَ مَا عَلِمْتَ أَنَّ أَمِیرَ الْمُؤْمِنِینَ علیه السلام لَمْ یُؤْتَ بِطَبَقٍ وَ لَا فَطُورٍ إِلَّا وَ عَلَیْهِ بَقْلٌ </w:t>
      </w:r>
      <w:bookmarkStart w:id="106" w:name="pg10243_94088"/>
    </w:p>
    <w:p>
      <w:pPr>
        <w:pStyle w:val="BookText"/>
        <w:rPr/>
      </w:pPr>
      <w:bookmarkEnd w:id="106"/>
      <w:r>
        <w:rPr>
          <w:rFonts w:ascii="Amiri" w:hAnsi="Amiri" w:eastAsia="Amiri" w:cs="Amiri"/>
          <w:color w:val="111111"/>
          <w:sz w:val="28"/>
          <w:sz w:val="28"/>
          <w:szCs w:val="28"/>
          <w:rtl w:val="true"/>
          <w:lang w:bidi="ar-SA"/>
        </w:rPr>
        <w:t>قُلْتُ وَ لِمَ ذَاكَ جُعِلْتُ فِدَاكَ قَالَ لِأَنَّ قُلُوبَ الْمُؤْمِنِینَ خَضِرٌ فَهِیَ تَحِنُّ إِلَی أَشْكَالِهَا</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قلوب المؤمنین خضر و فی الكافی‌</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خضرة أی منورة بنور أخضر فتمیل إلی شكلها أو كنایة عن كونها معمورة بالحكم و المعارف فتكون لتلك الخضرة المعنویة مناسبة لها لا نعرف حقیقتها أو المعنی أن قلوبهم لما كانت معمورة بمزارع الحكمة فهی تمیل إلی ما كانت له جهة حسن و نفع و هذا منه أقول لیس فی الكافی و لا فطور</w:t>
      </w:r>
      <w:r>
        <w:rPr>
          <w:rFonts w:eastAsia="IRNazanin" w:cs="IRNazanin"/>
          <w:color w:val="111111"/>
          <w:sz w:val="28"/>
          <w:szCs w:val="28"/>
          <w:rtl w:val="true"/>
          <w:lang w:bidi="fa-IR"/>
        </w:rPr>
        <w:t>.</w:t>
      </w:r>
    </w:p>
    <w:p>
      <w:pPr>
        <w:pStyle w:val="Heading4"/>
        <w:numPr>
          <w:ilvl w:val="3"/>
          <w:numId w:val="1"/>
        </w:numPr>
        <w:rPr/>
      </w:pPr>
      <w:bookmarkStart w:id="107" w:name="__RefHeading___Toc3309419_1067777946"/>
      <w:bookmarkStart w:id="108" w:name="_Toc38"/>
      <w:bookmarkEnd w:id="107"/>
      <w:r>
        <w:rPr>
          <w:rtl w:val="true"/>
        </w:rPr>
        <w:t xml:space="preserve">باب </w:t>
      </w:r>
      <w:r>
        <w:rPr/>
        <w:t>2</w:t>
      </w:r>
      <w:r>
        <w:rPr>
          <w:rtl w:val="true"/>
        </w:rPr>
        <w:t xml:space="preserve"> </w:t>
      </w:r>
      <w:r>
        <w:rPr>
          <w:rtl w:val="true"/>
        </w:rPr>
        <w:t>الكراث</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مُوسَی بْنِ الْمُتَوَكِّلِ عَنْ مُحَمَّدِ بْنِ یَحْیَی عَنْ مُحَمَّدِ بْنِ أَحْمَدَ الْأَشْعَرِیِّ عَنْ مُحَمَّدِ بْنِ عَلِیٍّ الْهَمْدَانِیِّ عَنْ عَمْرِو بْنِ عِیسَی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الْكُرَّاثِ فَقَالَ كُلْهُ فَإِنَّ فِیهِ أَرْبَعَ خِصَالٍ یُطَیِّبُ النَّكْهَةَ وَ یَطْرُدُ الرِّیَاحَ وَ یَقْطَعُ الْبَوَاسِیرَ وَ هُوَ أَمَانٌ مِنَ الْجُذَامِ لِمَنْ أَدْمَنَ عَلَیْهِ‌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مُحَمَّدِ بْنِ عَلِیٍّ الْهَمْدَانِیِّ عَنْ عَمْرِو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لِمَنْ أَدْمَنَهُ‌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الْكُرَّاثِ أَرْبَعُ خِصَالٍ وَ ذَكَرَ مِثْلَهُ‌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حَاتِمٍ عَنْ مُحَمَّدِ بْنِ جَعْفَرٍ الرَّزَّازِ عَنْ عَبْدِ اللَّهِ بْنِ مُحَمَّدِ بْنِ خَلَفٍ عَنِ الْحَسَنِ بْنِ عَلِیٍّ الْوَشَّاءِ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أَكْلِ الْبَصَلِ وَ الْكُرَّاثِ فَقَالَ لَا بَأْسَ بِأَكْلِهِ مَطْبُوخاً وَ غَیْرَ مَطْبُوخٍ وَ لَكِنْ إِنْ أَكَلَ مِنْهُ مَا لَهُ أَذًی فَلَا یَخْرُجْ إِلَی الْمَسْجِدِ كَرَاهِیَةَ أَذَاهُ عَلَی مَنْ یُجَالِسُهُ‌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المحاسن، عن الوشاء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الكراث و ذكر مثله‌</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أسنان فی روایة البرقی المراد به عبد اللّٰه فإنه الراوی عن الصادق علیه السلام و كأن محمدا فی روایة الصدوق اشتباه أو تحریف من النساخ أو الرواة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الْوَلِیدِ الْخَزَّازِ الْأَحْمَسِیِّ عَنْ یُونُسَ بْنِ یَعْقُوبَ عَنْ أَبِی عَبْدِ اللَّهِ أَوْ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شَیْ‌ءٍ سَیِّدٌ وَ سَیِّدُ الْبُقُولِ الْكُرَّاثُ‌</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یَقْطُرُ عَلَی الْهِنْدَبَاءِ قَطْرَةٌ وَ عَلَی الْكُرَّاثِ قَطَرَاتٌ‌</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مُحَمَّدٍ الْقَاسَانِیِّ عَنْ بِسْطَامَ بْنِ مُرَّةَ الْفَارِسِیِّ عَنْ عَبْدِ اللَّهِ بْنِ بَكْرٍ الْفَارِسِیِّ عَنْ أَبِی الْعَبَّاسِ الْمَكِّیِّ الْأَعْرَجِ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إِنَّهُمْ یَقُولُونَ فِی الْهِنْدَبَاءِ یَقْطُرُ عَلَیْهِ قَطْرَةٌ مِنَ الْجَنَّةِ فَقَالَ إِنْ كَانَ فِی الْهِنْدَبَاءِ قَطْرَةٌ فَفِی الْكُرَّاثِ سِتٌ‌</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أن یكون المراد ست أزید مما فی الهندباء لئلا ینافی السبع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عِدَّةٍ مِنْ أَصْحَابِهِ عَنِ ابْنِ سِنَانٍ عَنْ أَبِی الْجَارُودِ عَنِ زِیَادِ بْنِ سُوقَةَ عَنِ الْحُسَیْنِ بْنِ الْحَسَنِ عَنْ آبَائِهِ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فَعَرَفْتُ فِی وَجْهِهِ الْجُوعَ فَاسْتَقَیْتُ لِامْرَأَةٍ مِنَ الْأَنْصَارِ عَشْرَ دِلَاءٍ فَأَخَذْتُ عَشْرَ تَمَرَاتٍ وَ أَسِرَّةٍ مِنْ كُرَّاثٍ فَجَعَلْتُهَا فِی حَجْرِی ثُمَّ أَتَیْتُ بِهَا فَأَطْعَمْتُهُ‌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بالأسرة الحزمة المشدودة منه و فی القاموس الأسر الشد و العصب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اشْتَكَیْتُ بِالْمَدِینَةِ شَكَاةً شَدِیدَةً فَأَتَیْتُ أَبَا الْحَسَنِ علیه السلام فَقَالَ لِی أَرَاكَ مُصْفَرّاً قُلْتُ نَعَمْ قَالَ علیه السلام كُلِ الْكُرَّاثَ فَأَكَلْتُهُ فَبَرَأْتُ‌</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حَسَّانَ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اشْتَكَی غُلَامٌ لِأَبِی الْحَسَنِ علیه السلام فَسَأَلَ عَنْهُ فَقِیلَ بِهِ طُحَالٌ فَقَالَ أَطْعِمُوهُ الْكُرَّاثَ ثَلَاثَةَ أَیَّامٍ فَأَطْعَمْنَاهُ فَقَعَدَ الدَّمُ ثُمَّ بَرَأَ</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موسی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شرحه فی باب علاج ورم الكبد</w:t>
      </w:r>
      <w:r>
        <w:rPr>
          <w:rStyle w:val="FootnoteAnchor"/>
          <w:rtl w:val="true"/>
        </w:rPr>
        <w:footnoteReference w:id="834"/>
      </w:r>
      <w:r>
        <w:rPr>
          <w:rFonts w:ascii="IRNazanin" w:hAnsi="IRNazanin" w:eastAsia="IRNazanin"/>
          <w:color w:val="111111"/>
          <w:sz w:val="28"/>
          <w:sz w:val="28"/>
          <w:szCs w:val="28"/>
          <w:rtl w:val="true"/>
          <w:lang w:bidi="fa-IR"/>
        </w:rPr>
        <w:t>و الظاهر أن المراد بقعود الدم انفصال الدم عنه عند القعود للبراز و قد ذكر الأطباء أنه یفتح سدة الطحال و إسهال الدم بسبب التسخین و التفتیح كما یدر دم الحیض و أما نفع إسهال الدم لورم الطحال فلأنه قد یكون من سوء مزاج الدم و قد یكون من السوداء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سِنَانٍ عَنْ حَمَّادٍ اللَّحَّامِ وَ یُونُسَ بْنِ یَعْقُوبَ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یُعْجِبُهُ الْكُرَّاثُ وَ كَانَ إِذَا أَرَادَ أَنْ یَأْكُلَهُ خَرَجَ مِنَ الْمَدِینَةِ إِلَی الْعُرَیْضِ‌</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العریض بضم العین مصغرا واد بالمدینة بها أموال لأهلها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النَّضْرِ عَنِ الْقَاسِمِ بْنِ سُلَیْمَانَ عَمَّنْ أَخْبَرَهُ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لَنَأْكُلُ الْكُرَّاثَ‌</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یَأْكُلُ الْكُرَّاثَ بِالْمِلْحِ الْجَرِیشِ‌</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المكارم، روی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یأكل إلخ‌</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جرش الشی‌ء لم ینعم دقة فهو جریش و قال و كأمیر من الملح ما لم یطیب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سَعِیدٍ الْآدَمِیِّ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رَأَی أَبَا الْحَسَنِ علیه السلام یَأْكُلُ الْكُرَّاثَ مِنَ الْمَشَارَةِ یَعْنِی الدَّبْرَةَ یَغْسِلُهُ بِالْمَاءِ وَ یَأْكُلُهُ‌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المشارة الدبرة فی المزرعة و قال الدبرة البقعة تزرع و فی الصحاح الدبرة و الدبارة المشارة فی المزرعة و هی بالفارسیة كردو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دَاوُدَ بْنِ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رَأَی أَبَا الْحَسَنِ علیه السلام بِخُرَاسَانَ یَأْكُلُ الْكُرَّاثَ فِی الْبُسْتَانِ كَمَا هُوَ فَقِیلَ إِنَّ فِیهِ السَّمَادَ فَقَالَ لَا یَعْلَقُ بِهِ مِنْهُ شَیْ‌ءٌ وَ هُوَ جَیِّدٌ لِلْبَوَاسِیرِ</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عمر إن رجلا كان یسمد أرضه بعذرة الناس فقال أ ما یرضی أحدكم حتی یطعم الناس ما یخرج منه السماد ما یطرح فی أصول الزرع و الخضر من العذرة و الزبل لیجود نباته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قوله علیه السلام لا یعلق منه شی‌ء إما مبنی علی الاستحالة أو علی أنه لا یعلم ملاقاة شی‌ء منه للنابت فالغسل فی الخبر السابق محمول علی الاستحباب و النظافة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عَمَّنْ ذَكَرَهُ عَنِ الْحَلَبِیِّ عَنْ مُحَمَّدِ بْنِ 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الْكُرَّاثِ فَقَالَ إِنَّمَا نَهَی لِأَنَّ الْمَلَكَ یَجِدُ رِیحَهُ‌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الْیَقْطِینِیِّ أَوْ غَیْرِهِ عَنْ أَبِی عَبْدِ الرَّحْمَنِ عَنْ حَمَّادِ بْنِ زَكَرِیَّا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الْبُقُولُ عِنْدَ رَسُولِ اللَّهِ صلی اللّٰه علیه و آله فَقَالَ كُلُوا الْكُرَّاثَ </w:t>
      </w:r>
    </w:p>
    <w:p>
      <w:pPr>
        <w:pStyle w:val="BookText"/>
        <w:rPr/>
      </w:pPr>
      <w:r>
        <w:rPr>
          <w:rFonts w:ascii="Amiri" w:hAnsi="Amiri" w:eastAsia="Amiri" w:cs="Amiri"/>
          <w:color w:val="111111"/>
          <w:sz w:val="28"/>
          <w:sz w:val="28"/>
          <w:szCs w:val="28"/>
          <w:rtl w:val="true"/>
          <w:lang w:bidi="ar-SA"/>
        </w:rPr>
        <w:t>فَإِنَّ مَثَلَهُ فِی الْبُقُولِ كَمَثَلِ الْخُبْزِ فِی سَائِرِ الطَّعَامِ أَوْ قَالَ الْإِدَامِ الشَّكُّ مِنِّی‌</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الكافی‌</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عن عبد الرحمن و فی آخر الحدیث الشك من محمد بن یعقوب و هو كلام بعض رواة الكافی و كأنه أخطأ إذ الظاهر مما فی المحاسن أن الشك من البرقی و هو أنسب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الْوَلِیدِ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الْأَوَّلَ علیه السلام یَقْطَعُ الْكُرَّاثَ بِأُصُولِهِ فَیَغْسِلُهُ بِالْمَاءِ فَیَأْكُلُهُ‌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وَهْبِ بْنِ وَهْبٍ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الْبُقُولُ عِنْدَ رَسُولِ اللَّهِ صلی اللّٰه علیه و آله فَقَالَ سَنَامُ الْبُقُولِ وَ رَأْسُهَا الْكُرَّاثُ وَ فَضْلُهُ عَلَی الْبُقُولِ كَفَضْلِ الْخُبْزِ عَلَی سَائِرِ الْأَشْیَاءِ وَ فِیهِ بَرَكَةٌ وَ هِیَ بَقْلَتِی وَ بَقْلَةُ الْأَنْبِیَاءِ قَبْلِی وَ أَنَا أُحِبُّهُ وَ آكُلُهُ وَ كَأَنِّی أَنْظُرُ إِلَی نَبَاتِهِ فِی الْجَنَّةِ تَبْرُقُ وَرَقُهُ خُضْرَةً وَ حُسْناً</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برق الشی‌ء برقا و بریقا و برقانا لمع و المرأة برقا تحسنت و تزینت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إِبْرَاهِیمَ بْنِ عُقْبَةَ الْخُزَاعِیِّ عَنْ یَحْیَی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علیه السلام بِخُرَاسَانَ فِی رَوْضَةٍ وَ هُوَ یَأْكُلُ الْكُرَّاثَ فَقُلْتُ لَهُ جُعِلْتُ فِدَاكَ إِنَّ النَّاسَ یَرْوُونَ أَنَّ الْهِنْدَبَاءَ یَقْطُرُ عَلَیْهِ كُلَّ یَوْمٍ قَطْرَةٌ مِنَ الْجَنَّةِ فَقَالَ إِنْ كَانَ الْهِنْدَبَاءُ یَقْطُرُ عَلَیْهِ قَطْرَةٌ مِنَ الْجَنَّةِ فَإِنَّ الْكُرَّاثَ مُنْغَمِسٌ فِی الْمَاءِ فِی الْجَنَّةِ قُلْتُ فَإِنَّهُ یُسَمَّدُ فَقَالَ لَا یَعْلَقُ بِهِ شَیْ‌ءٌ</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أَبِی عَبْدِ اللَّهِ علیه السلام عَلَی الْمَائِدَةِ فَمِلْتُ عَلَی الْهِنْدَبَاءِ فَقَالَ لِی یَا حَنَانُ لِمَ لَا تَأْكُلُ الْكُرَّاثَ فَقُلْتُ لِمَا جَاءَ عَنْكُمْ مِنَ الرِّوَایَةِ فِی الْهِنْدَبَاءِ قَالَ وَ مَا الَّذِی جَاءَ عَنَّا فِیهِ قَالَ </w:t>
      </w:r>
    </w:p>
    <w:p>
      <w:pPr>
        <w:pStyle w:val="BookText"/>
        <w:rPr/>
      </w:pPr>
      <w:r>
        <w:rPr>
          <w:rFonts w:ascii="Amiri" w:hAnsi="Amiri" w:eastAsia="Amiri" w:cs="Amiri"/>
          <w:color w:val="111111"/>
          <w:sz w:val="28"/>
          <w:sz w:val="28"/>
          <w:szCs w:val="28"/>
          <w:rtl w:val="true"/>
          <w:lang w:bidi="ar-SA"/>
        </w:rPr>
        <w:t>قُلْتَ إِنَّهُ یَقْطُرُ عَلَیْهِ قَطَرَاتٌ مِنَ الْجَنَّةِ فِی كُلِّ یَوْمٍ فَقَالَ لِی فَعَلَی الْكُرَّاثِ إِذاً سَبْعٌ فَقُلْتُ فَكَیْفَ آكُلُهُ قَالَ اقْطَعْ أُصُولَهُ وَ اقْذِفْ رَأْسَهُ‌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إِلَی أَبِی الْحَسَنِ علیه السلام فَقَالَ لِی مَا لِی أَرَاكَ مُصْفَارّاً كُلِ الْكُرَّاثَ فَأَكَلْتُهُ فَبَرَأْتُ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الْكُرَّاثِ عَلَی سَائِرِ الْبُقُولِ كَفَضْلِ الْخُبْزِ عَلَی سَائِرِ الْأَشْیَاءِ</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الْكُرَّاثَ ثُمَّ نَامَ اعْتَزَلَ الْمَلَكَانِ عَنْهُ حَتَّی یُصْبِحَ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النَّبَوِیَّةُ،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هَاتَیْنِ الْبَقْلَتَیْنِ فَلَا یَقْرَبَنَّ مَسْجِدَنَا یَعْنِی الثُّومَ وَ الْكُرَّاثَ فَمَنْ كَانَ أَكَلَهُمَا فَلْیُمِتْهُمَا طَبْخاً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رحمه اللّٰه و هذا القول مجاز لأن الإماتة علی الحقیقة لا تلحق إلا ذا حیاة و إنما المراد فلیستخرج ما فیهما من القوة التی عنها تكون شدة الرائحة المكروهة بالطبخ تشبیها بالمیت الذی لا یبلغ إلی مفارقة الحیاة إلا بعد بلوغ قوته منقطعها و تفریق الموت مجتمعها و فی روایة أخری فلیمثها طبخا بالثاء أی فلیطبخهما حتی یتفتتا فینماثا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الثوم و البصل من أكلها فلیمتهما طبخا أی فلیبالغ فی طبخهما لتذهب حدتهما و رائحتهما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أَكْلِ الثُّومِ وَ الْبَصَلِ وَ الْكُرَّاثِ نِیّاً وَ مَطْبُوخاً قَالَ لَا بَأْسَ بِذَلِكَ وَ لَكِنْ مَنْ أَكَلَهُ نِیّاً فَلَا یَدْخُلِ الْمَسْجِدَ فَیُؤْذِیَ بِرَائِحَتِهِ‌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109" w:name="pg10243_94094"/>
    </w:p>
    <w:p>
      <w:pPr>
        <w:pStyle w:val="Heading4"/>
        <w:numPr>
          <w:ilvl w:val="3"/>
          <w:numId w:val="1"/>
        </w:numPr>
        <w:rPr/>
      </w:pPr>
      <w:bookmarkStart w:id="110" w:name="__RefHeading___Toc3309421_1067777946"/>
      <w:bookmarkStart w:id="111" w:name="_Toc39"/>
      <w:bookmarkEnd w:id="109"/>
      <w:bookmarkEnd w:id="110"/>
      <w:r>
        <w:rPr>
          <w:rtl w:val="true"/>
        </w:rPr>
        <w:t xml:space="preserve">باب </w:t>
      </w:r>
      <w:r>
        <w:rPr/>
        <w:t>3</w:t>
      </w:r>
      <w:r>
        <w:rPr>
          <w:rtl w:val="true"/>
        </w:rPr>
        <w:t xml:space="preserve"> </w:t>
      </w:r>
      <w:r>
        <w:rPr>
          <w:rtl w:val="true"/>
        </w:rPr>
        <w:t>الهندباء</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عَبْدِ اللَّهِ السَّیَّارِیِّ عَنْ أَحْمَدَ بْنِ الْفَضْلِ عَنْ مُحَمَّدِ بْنِ سَعِیدٍ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شَجَرَةٌ عَلَی بَابِ الْجَنَّةِ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الهندب و الهندباء بكسر الهاء و فتح الدال و قد تكسر مقصورة و تمد بقلة معروفة معتدلة نافعة للمعدة و الكبد و الطحال أكلا و للسعة العقرب ضمادا بأصولها و طابخها أكثر خطأ من غاسلها</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الواحدة هندباءة و فی الصحاح هندب بفتح الدال و هندبا و هندباء بقل و قال أبو زید الهندباء بكسر الدال یمد و یقصر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عَمَّنْ حَدَّثَهُ عَنْ أَبِی حَفْصٍ الْأَبَّارِ عَنْ أَبِی عَبْدِ اللَّهِ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بِالْهِنْدَبَاءِ فَإِنَّهُ أُخْرِجَ مِنَ الْجَنَّةِ</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عَبْدِ اللَّهِ بْنِ الْمُغِیرَةِ عَنْ عَبْدِ اللَّهِ بْنِ مُسْكَانَ عَنْ رَجُلٍ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أَنْظُرُ إِلَی الْهِنْدَبَاءِ تَهْتَزُّ فِی الْجَنَّةِ</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الاهتزاز التحرك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یَحْیَی بْنِ إِبْرَاهِیمَ بْنِ أَبِی الْبِلَادِ عَنْ أَبِیهِ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علیه السلام الْهِنْدَبَاءَ فَقَالَ یَقْطُرُ فِیهِ مِنْ مَاءِ الْجَنَّةِ</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الْیَقْطِینِیِّ أَوْ غَیْرِهِ عَنْ أَبِی عَبْدِ الرَّحْمَنِ بْنِ قُتَیْبَةَ بْنِ مِهْرَانَ عَنِ النَّخَعِیِّ عَنْ حَمَّادِ بْنِ زَكَرِیَّا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كُلُوا الْهِنْدَبَاءَ مِنْ غَیْرِ أَنْ یُنْفَضَ فَإِنَّهُ لَیْسَ مِنْهَا مِنْ وَرَقَةٍ إِلَّا وَ فِیهَا مِنْ مَاءِ الْجَنَّةِ</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مُثَنَّی بْنِ زِیَادٍ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الْهِنْدَبَاءَ فَمَا مِنْ صَبَاحٍ إِلَّا وَ عَلَیْهَا قَطْرَةٌ مِنْ قَطْرِ الْجَنَّةِ فَإِذَا أَكَلْتُمُوهَا فَلَا تَنْفُضُوهَا قَالَ وَ قَالَ أَبُو عَبْدِ اللَّهِ علیه السلام وَ كَانَ أَبِی یَنْهَانَا أَنْ نَنْفُضَهُ إِذَا أَكَلْنَاهُ‌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عِدَّةٍ مِنْ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یُنْفَضَ الْهِنْدَبَاءُ</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وَ غَیْرِهِ عَنِ ابْنِ سِنَانٍ عَنِ ابْنِ مُسْكَانَ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یَقْطُرُ عَلَیْهِ قَطَرَاتٌ مِنَ الْجَنَّةِ وَ هُوَ یَزِیدُ فِی الْوَلَدِ</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الْبَقْلَةُ الْهِنْدَبَاءُ وَ لَیْسَ مِنْ وَرَقَةٍ إِلَّا وَ عَلَیْهَا قَطْرَةٌ مِنَ الْجَنَّةِ فَكُلُوهَا وَ لَا تَنْفُضُوهَا عِنْدَ أَكْلِهَا قَالَ وَ كَانَ أَبِی یَنْهَانَا أَنْ نَنْفُضَهُ إِذَا أَكَلْنَاهُ‌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أَحْمَدَ بْنِ سُلَیْمَانَ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الْبَقْلِ وَ أَنَا عِنْدَهُ فَقَالَ الْهِنْدَبَاءُ لَنَا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بِأَكْلِ بَقْلَةِ الْهِنْدَبَاءِ فَإِنَّهَا تَزِیدُ فِی الْمَالِ وَ الْوَلَدِ وَ مَنْ أَحَبَّ أَنْ یَكْثُرَ مَالُهُ وَ وَلَدُهُ فَلْیُدْمِنْ أَكْلَ الْهِنْدَبَاءِ</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عَمَّنْ ذَكَرَهُ عَنْ خَالِدِ بْنِ مُحَمَّدٍ عَنْ جَدِّهِ سُفْیَانَ بْنِ السِّمْطِ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أَدَامَ أَكْلَ الْهِنْدَبَاءِ كَثُرَ مَالُهُ وَ وَلَدُهُ‌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عَبْدِ اللَّهِ مُحَمَّدِ بْنِ عَلِیٍّ الْهَمْدَانِیِّ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بِأَكْلِ بَقْلَتِنَا الْهِنْدَبَاءِ فَإِنَّهَا تَزِیدُ فِی الْمَالِ وَ الْوَلَدِ</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عَلِیِّ بْنِ الْحَكَمِ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تُكْثِرُ الْمَالَ وَ الْوَلَدَ</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عَمَّنْ ذَكَرَهُ عَنْ أَبِی بَصِیرٍ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یَكْثُرَ مَالُهُ وَ وَلَدُهُ الذُّكُورُ فَلْیُكْثِرْ مِنْ أَكْلِ الْهِنْدَبَاءِ</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بَعْضِهِمْ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بِالْهِنْدَبَاءِ فَإِنَّهُ یَزِیدُ فِی الْمَاءِ وَ یُحَسِّنُ الْوَجْهَ‌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وجه الآكل و یحتمل الولد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مُثَنَّی بْنِ الْوَلِیدِ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 فِی جَوْفِهِ سَبْعُ وَرَقَاتٍ مِنَ الْهِنْدَبَاءِ أَمِنَ مِنَ الْقُولَنْجِ لَیْلَتَهُ تِلْكَ إِنْ شَاءَ اللَّهُ وَ رَوَاهُ الْأَصَمُّ عَنْ شُعَیْبٍ الْعَقَرْقُوفِیِّ عَنْ أَبِی بَصِیرٍ عَنْ أَبِی عَبْدِ اللَّهِ علیه السلام‌</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هَارُونَ بْنِ مُسْلِمٍ عَنْ مَسْعَدَةَ بْنِ زِیَادٍ عَنْ أَبِی عَبْدِ اللَّهِ علیه السلام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سَیِّدُ الْبُقُولِ‌</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سُلَیْمَانَ الْحَذَّاءِ الْحَلَبِیِّ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 أَبِی عَبْدِ اللَّهِ وَ عَلَی الْخِوَانِ بَقْلٌ وَ مَعَنَا شَیْخٌ فَجَعَلَ یَتَنَكَّبُ الْهِنْدَبَاءَ فَقَالَ لَهُ أَبُو عَبْدِ اللَّهِ علیه السلام أَمَا إِنَّكُمْ تَزْعُمُونَ أَنَّهَا بَارِدَةٌ وَ لَیْسَ كَذَلِكَ إِنَّمَا هِیَ مُعْتَدِلَةٌ وَ فَضْلُهَا عَلَی الْبُقُولِ كَفَضْلِنَا عَلَی النَّاسِ‌</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 الشیخ و الفهرست أبو سلیمان الجبلی و كذا فی بعض نسخ الكافی‌</w:t>
      </w:r>
      <w:r>
        <w:rPr>
          <w:rStyle w:val="FootnoteAnchor"/>
          <w:rtl w:val="true"/>
        </w:rPr>
        <w:footnoteReference w:id="871"/>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سُلَیْمَانَ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عَبْدِ اللَّهِ علیه السلام إِلَی مَوْلًی لَهُ یَعُودُهُ بِالْمَدِینَةِ فَانْتَهَیْنَا إِلَی دَارِهِ فَإِذَا غُلَامٌ قَائِمٌ فَقَالَ لَهُ غُلَامُ أَبِی عَبْدِ اللَّهِ علیه السلام تَنَحَّ فَقَالَ لَهُ أَبُو عَبْدِ اللَّهِ علیه السلام مَهْ فَإِنَّ أَبَاهُ كَانَ أَكَّالًا لِلْهِنْدَبَاءِ</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أَیُّوبَ بْنِ نُوحٍ عَنْ أَحْمَدَ بْنِ الْفَضْلِ عَنْ وَضَّاحٍ التَّمَّارِ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مِنْ أَكْلِ الْهِنْدَبَاءِ أَیْسَرَ قَالَ قُلْتُ لَهُ إِنَّهُ یُسَمَّدُ قَالَ لَا تَعْدِلْ بِهِ شَیْئاً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أَیُّوبَ بْنِ نُوحٍ عَنْ أَحْمَدَ بْنِ الْفَضْلِ عَنْ دُرُسْتَ عَمَّنْ ذَكَرَهُ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سَبْعَ وَرَقَاتِ هِنْدَبَاءَ یَوْمَ الْجُمُعَةِ قَبْلَ الزَّوَالِ دَخَلَ الْجَنَّةَ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الْحُسَیْنِ بْنِ أَبِی الْعَلَاءِ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یَرْضَی أَحَدُكُمْ أَنْ یَشْبَعَ مِنَ الْهِنْدَبَاءِ وَ لَا یَدْخُلَ النَّارَ</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الْبُرْسِیِّ عَنْ مُحَمَّدِ بْنِ یَحْیَی الْأَرْمَنِیِّ عَنْ مُحَمَّدِ بْنِ سِنَانٍ عَنِ ابْنِ ظَبْیَانَ عَنْ مُحَمَّدِ بْنِ أَبِی زَیْنَبَ عَنْ جَعْفَرِ بْنِ مُحَمَّدٍ الصَّادِقِ عَنْ آبَائِهِ عَنْ أَمِیرِ الْمُؤْمِنِینَ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الْهِنْدَبَاءَ فَمَا مِنْ صَبَاحٍ إِلَّا وَ یَقْطُرُ عَلَیْهِ مِنْ قَطْرِ الْجَنَّةِ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أَبِی بَصِیرٍ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إِلَیْهِ هَیَجَاناً فِی رَأْسِی وَ أَضْرَاسِی وَ ضَرَبَاناً فِی عَیْنِی حَتَّی تَوَرَّمَ وَجْهِی مِنْهُ فَقَالَ علیه السلام عَلَیْكَ بِهَذَا الْهِنْدَبَاءِ فَاعْصِرْهُ وَ خُذْ مَاءَهُ وَ صُبَّ عَلَیْهِ مِنْ هَذَا السُّكَّرِ الطَّبَرْزَدِ وَ أَكْثِرْ مِنْهُ فَإِنَّهُ یُسَكِّنُهُ وَ یَدْفَعُ ضَرَرَهُ قَالَ فَانْصَرَفْتُ إِلَی مَنْزِلِی فَعَالَجْتُهُ مِنْ لَیْلَتِی قَبْلَ أَنْ أَنَامَ وَ شَرِبْتُهُ وَ نِمْتُ عَلَیْهِ فَأَصْبَحْتُ وَ قَدْ عُوفِیتُ بِحَمْدِ اللَّهِ وَ مَنِّهِ‌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الْهِنْدَبَاءَ كُتِبَ مِنَ الْآمِنِینَ یَوْمَهُ ذَلِكَ وَ لَیْلَتَهُ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شِفَاءٌ مِنْ أَلْفِ دَاءٍ وَ مَا مِنْ دَاءٍ فِی جَوْفِ الْإِنْسَانِ إِلَّا قَمَعَهُ الْهِنْدَبَاءُ وَ دَعَا بِهِ یَوْماً لِبَعْضِ الْحَشَمِ وَ قَدْ كَانَ یَأْخُذُهُ الْحُمَّی وَ الصُّدَاعُ فَأَمَرَ أَنْ یُدَقَّ وَ یَصِیرَ عَلَی قِرْطَاسٍ وَ یُصَبَّ عَلَیْهِ دُهْنُ بَنَفْسَجٍ وَ یُوضَعَ عَلَی رَأْسِهِ وَ قَالَ أَمَا إِنَّهُ یَقْمَعُ الْحُمَّی وَ یَذْهَبُ بِالصُّدَاعِ</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السَّیَّارِیِّ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عَلَیْكَ بِالْهِنْدَبَاءِ فَإِنَّهُ یَزِیدُ فِی الْمَاءِ وَ یُحَسِّنُ الْوَلَدَ </w:t>
      </w:r>
    </w:p>
    <w:p>
      <w:pPr>
        <w:pStyle w:val="BookText"/>
        <w:rPr/>
      </w:pPr>
      <w:r>
        <w:rPr>
          <w:rFonts w:ascii="Amiri" w:hAnsi="Amiri" w:eastAsia="Amiri" w:cs="Amiri"/>
          <w:color w:val="111111"/>
          <w:sz w:val="28"/>
          <w:sz w:val="28"/>
          <w:szCs w:val="28"/>
          <w:rtl w:val="true"/>
          <w:lang w:bidi="ar-SA"/>
        </w:rPr>
        <w:t>وَ هُوَ حَارٌّ یَزِیدُ فِی الْوَلَدِ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الْفِرْدَوْسِ عَنْ أَنَسٍ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مِنَ الْجَنَّةِ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هِلَالِ بْنِ مُحَمَّدٍ عَنْ إِسْمَاعِیلَ بْنِ عَلِیٍّ الدِّعْبِلِیِّ عَنْ أَبِیهِ عَنِ الرِّضَا عَنْ آبَائِهِ عَنْ أَمِیرِ الْمُؤْمِنِینَ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صَبَاحٍ إِلَّا وَ تَقْطُرُ عَلَی الْهِنْدَبَاءِ قَطْرَةٌ مِنَ الْجَنَّةِ فَكُلُوهُ وَ لَا تَنْفُضُوهُ‌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أَحْمَدَ بْنِ إِدْرِیسَ عَنْ مُحَمَّدِ بْنِ أَحْمَدَ السَّیَّارِیِّ عَنْ مُحَمَّدِ بْنِ أَسْلَمَ عَنْ نُوحِ بْنِ شُعَیْبٍ عَنْ عَبْدِ الْعَزِیزِ بْنِ الْمُهْتَدِی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یَعْدِلْنَ الطِّبَاعَ الرُّمَّانُ السُّورَانِیُّ وَ الْبُسْرُ الْمَطْبُوخُ وَ الْبَنَفْسَجُ وَ الْهِنْدَبَاءُ</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عَنِ الْیَقْطِینِیِّ عَنِ الْقَاسِمِ بْنِ یَحْیَی عَنْ جَدِّهِ الْحَسَنِ عَنْ أَبِی بَصِیرٍ وَ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الْهِنْدَبَاءَ فَمَا مِنْ صَبَاحٍ إِلَّا وَ عَلَیْهِ قَطْرَةٌ مِنْ قَطَرَاتِ الْجَنَّةِ</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الْهِنْدَبَاءَ ثُمَّ نَامَ عَلَیْهِ لَمْ یَحِكْ فِیهِ سِحْرٌ وَ لَا سَمٌّ وَ لَا یَقْرَبُهُ شَیْ‌ءٌ مِنَ الدَّوَابِّ لَا حَیَّةٌ وَ لَا عَقْرَبٌ حَتَّی یُصْبِحَ وَ قَالَ صلی اللّٰه علیه و آله كُلُوا الْهِنْدَبَاءَ وَ لَا تَنْفُضُوهُ فَإِنَّهُ لَیْسَ یَوْمٌ مِنَ الْأَیَّامِ إِلَّا وَ قَطَرَاتٌ مِنَ الْجَنَّةِ یَقْطُرْنَ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 بیان قال فی النهایة فیه الإثم ما حاك فی نفسك أی أثّر فیها و رسخ یقال ما یحیك كلامك فی فلان أی ما یؤثر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الدَّعَوَاتُ، رُوِیَ عَنْ بَعْضِ الصَّالِحِینَ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عَلَیَّ بَعْضَ الْأَحَایِینِ </w:t>
      </w:r>
    </w:p>
    <w:p>
      <w:pPr>
        <w:pStyle w:val="BookText"/>
        <w:rPr/>
      </w:pPr>
      <w:r>
        <w:rPr>
          <w:rFonts w:ascii="Amiri" w:hAnsi="Amiri" w:eastAsia="Amiri" w:cs="Amiri"/>
          <w:color w:val="111111"/>
          <w:sz w:val="28"/>
          <w:sz w:val="28"/>
          <w:szCs w:val="28"/>
          <w:rtl w:val="true"/>
          <w:lang w:bidi="ar-SA"/>
        </w:rPr>
        <w:t>الْقِیَامُ لِصَلَاةِ اللَّیْلِ وَ كَانَ أَحْزَنَنِی ذَلِكَ فَرَأَیْتُ صَاحِبَ الزَّمَانِ علیه السلام فِی النَّوْمِ وَ قَالَ لِی عَلَیْكَ بِمَاءِ الْهِنْدَبَاءِ فَإِنَّ اللَّهَ یُسَهِّلُ ذَلِكَ عَلَیْكَ قَالَ فَأَكْثَرْتُ مِنْ شُرْبِهِ فَسَهَّلَ عَلَیَّ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الْهِنْدَبَاءُ لَنَا وَ الْجِرْجِیرُ لِبَنِی أُمَیَّةَ وَ كَأَنِّی أَنْظُرُ إِلَی مَنْبِتِهِ فِی النَّارِ وَ إِلَی مَنْبِتِ الْبَادَرُوجِ فِی الْجَنَّةِ</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 عَنْهُ صلی اللّٰه علیه و آله قَالَ مَا مِنْ وَرَقَةِ هِنْدَبَاءَ إِلَّا وَ فِیهَا مَاءُ الْجَنَّةِ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تذییل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بعض الرسائل الطبیّة أنه سئل رئیس الحكماء و الأطباء أبو علی بن سینا أن علی كلاما فی علة الأمر باستعمال ماء الهندباء غیر مغسول فأخذ الدرج و كتب ارتجالا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بِتَنَاوُلِ الْهِنْدَبَاءِ غَیْرَ مَغْسُولٍ وَ قَالَ إِنَّهُ لَیَقْطُرُ عَلَیْهِ مِنْ طَلِّ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المحققون من الأطباء أیضا استحسنوا أن تؤخذ عصارته غیر مغسول و یستعمل غیر مطبوخ و أكثر ما یرون فیه أن یصفی و یبالغ فی ترویقه و أما الأوساط فی العمل المبالغون فی التظرّف و التنظّف فإنهم یرسمون أن تطبخ عصارته و تصفی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تحقیقا طویلا أنیقا فی معنی مركّب القوی تركنا إیراده حذرا من الإطناب الغیر المناسب للكتاب ثم قال الهندباء أیضا من جملة الأدویة المركبة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نستدل علی تركیبه بضرب من القیاس إلی أن نرجع إلی التجربة فإن فی طعمه مرارة و تفها و بورقیة و قبضا قلیلا و المرارة و البورقیة یلزمان القوة الحارة التی فیه و أعنی بقوتین المائیة و الأرضیة لا الماء و لا الأرض البسیطین بل جوهرا مركبا یغلب علیه أحدهما قد عاد بسیطا لتركیب ثان لجوهریة الهندباء و </w:t>
      </w:r>
    </w:p>
    <w:p>
      <w:pPr>
        <w:pStyle w:val="BookText"/>
        <w:rPr/>
      </w:pPr>
      <w:r>
        <w:rPr>
          <w:rFonts w:ascii="IRNazanin" w:hAnsi="IRNazanin" w:eastAsia="IRNazanin"/>
          <w:color w:val="111111"/>
          <w:sz w:val="28"/>
          <w:sz w:val="28"/>
          <w:szCs w:val="28"/>
          <w:rtl w:val="true"/>
          <w:lang w:bidi="fa-IR"/>
        </w:rPr>
        <w:t>المرارة و الحرارة عرضت لأرضیته من تجاور ناریته و حرارته أعنی جزءه الغالب علیه الحرارة و هذا الجزء عرضت للتبرز و الانفراش علی سطح الهندباء إلی الرطوبة التی تجری علیه فإذا غسل بطل هذا الجزء اللطیف البورقی و بقی أثره المرارة فی جوهر كثیف أرضی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أن الهیولی القابلة لصورة المرارة و هی هو الجوهر و إن حركته الحرارة أزعجته كسلان ثقیل لا نفوذ له و أما الباقی من جوهر الهندباء و هو البارد فأحراه أن یكون أكسل و أثقل فیعدم الهندباء من فضیلته التفتیح البالغ و البورقیة القویة فإنما الهندباء إنما كان یفضل سائر البقول أو أكثرها لأنه فیه قوة خارطة إلی الأعضاء التی یسوق نحوها فیفتح و یغسل و یدفع الأخلاط اللحجة الحارة و الباردة ثم تحرك القوة المبردة القویة التی فیها حتی تغلغل التجاویف و المنافذ تغلغلا واغلا یأتی أقصی لیف العروق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لأنها أعنی القوة المسخنة لطیفة فلا یثبت أن یتحلل و یبطل و یزول أذاها و لأن القوة المبردة راسبة لأنها ثقیلة لا یطول علیها أن یبدل مزاج العضو إلی برد راسب راسخ و لو لا تلك القوة لما انفتحت السدد و لا اندفعت الأخلاط الحارة المستثقلة و لا تبدرقت القوة المبردة إلی أقصی الأعضاء و إلی مثل جانب الكبد المنعقد بل إلی القلب و كانت مما لا یبرح جانب المعدة و الماساریقا یؤثر فیها و فیما یلیها تأثیرا غیر ممعن و لا منقص و لا باق و لا واصل إلی الأعضاء التی هی الأصول التی هی الرئیسة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فغاسل الهندباء یفقد هذا البز الفاضل و طابخه أشد خطاء و أكثر إقداما علی الباطل لأنه أیضا یعدم ما تركه الغسل فی جوهر الهندباء فی باطنه من تلك القوة فیحلله و یبخره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بان ما قاله الغرة من الأطباء المذكورین و بان معنی الكلام النبوی الخارج الكثیر منه فخرج الأمثال المضروبة و الرموز الواقعیة و باللّٰه التوفیق </w:t>
      </w:r>
      <w:bookmarkStart w:id="112" w:name="pg10243_94101"/>
    </w:p>
    <w:p>
      <w:pPr>
        <w:pStyle w:val="BookText"/>
        <w:rPr/>
      </w:pPr>
      <w:bookmarkEnd w:id="112"/>
      <w:r>
        <w:rPr>
          <w:rFonts w:ascii="IRNazanin" w:hAnsi="IRNazanin" w:eastAsia="IRNazanin"/>
          <w:color w:val="111111"/>
          <w:sz w:val="28"/>
          <w:sz w:val="28"/>
          <w:szCs w:val="28"/>
          <w:rtl w:val="true"/>
          <w:lang w:bidi="fa-IR"/>
        </w:rPr>
        <w:t>انتهی ملخص كلامه و إنما أوردته لتعلم أن ما صدر من معدن الوحی و منبع الإلهام موافق لما حققه المهرة فی الطب عند أكثر الأنام</w:t>
      </w:r>
      <w:r>
        <w:rPr>
          <w:rFonts w:eastAsia="IRNazanin" w:cs="IRNazanin"/>
          <w:color w:val="111111"/>
          <w:sz w:val="28"/>
          <w:szCs w:val="28"/>
          <w:rtl w:val="true"/>
          <w:lang w:bidi="fa-IR"/>
        </w:rPr>
        <w:t>.</w:t>
      </w:r>
    </w:p>
    <w:p>
      <w:pPr>
        <w:pStyle w:val="Heading4"/>
        <w:numPr>
          <w:ilvl w:val="3"/>
          <w:numId w:val="1"/>
        </w:numPr>
        <w:rPr/>
      </w:pPr>
      <w:bookmarkStart w:id="113" w:name="__RefHeading___Toc3309423_1067777946"/>
      <w:bookmarkStart w:id="114" w:name="_Toc40"/>
      <w:bookmarkEnd w:id="113"/>
      <w:r>
        <w:rPr>
          <w:rtl w:val="true"/>
        </w:rPr>
        <w:t xml:space="preserve">باب </w:t>
      </w:r>
      <w:r>
        <w:rPr/>
        <w:t>4</w:t>
      </w:r>
      <w:r>
        <w:rPr>
          <w:rtl w:val="true"/>
        </w:rPr>
        <w:t xml:space="preserve"> </w:t>
      </w:r>
      <w:r>
        <w:rPr>
          <w:rtl w:val="true"/>
        </w:rPr>
        <w:t>الباذروج</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حَسَّانَ عَمَّنْ حَدَّثَهُ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أَنْظُرُ إِلَی الْبَاذَرُوجِ فِی الْجَنَّةِ قَالَ قُلْتُ لَهُ الْهِنْدَبَاءُ قَالَ لَا بَلِ الْبَاذَرُوجُ‌</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الْعَلَوِیِّ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إِلَی الْبَاذَرُوجِ فَقَالَ هَذَا الْحَوْكُ كَأَنِّی أَنْظُرُ إِلَی مَنْبِتِهِ فِی الْجَنَّةِ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الحوك الباذروج و البقلة الحمقاء و قال الباذروج بفتح الذال بقلة معروفة یقوی جدا و یقبض إلا أن یصادق فضلة فیسهل انتهی و المشهور أنه الریحان الجبلی و شبیه بالریحان البستانی إلا أن ورقه أعرض و قالوا حرارته قریب من الدرجة الثانیة و یبسه فی الدرجة الأولی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عَمْرِو بْنِ عُثْمَانَ عَنْ أَحْمَدَ بْنِ زَكَرِیَّا الْكِسَائِیِّ عَنِ السَّكُونِیِّ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أَنْظُرُ إِلَی نَبَاتِ الْبَاذَرُوجِ فِی الْجَنَّةِ قُلْتُ لَهُ الْهِنْدَبَاءُ قَالَ لَا بَلِ الْبَاذَرُوجُ‌</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الْحَجَّالِ عَنْ عِیسَی بْنِ الْوَلِیدِ عَنِ الشَّعِیرِیِّ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الْبُقُولِ إِلَی رَسُولِ اللَّهِ الْبَاذَرُوجَ‌</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أَیُّوبَ بْنِ نُوحٍ عَنْ حَمَّادِ بْنِ عِیسَی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 عَنِ الْحَوْكِ فَقَالَ الْحَوْكُ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النَّاسِ غَیْرَ أَنَّهَا </w:t>
      </w:r>
    </w:p>
    <w:p>
      <w:pPr>
        <w:pStyle w:val="BookText"/>
        <w:rPr/>
      </w:pPr>
      <w:r>
        <w:rPr>
          <w:rFonts w:ascii="Amiri" w:hAnsi="Amiri" w:eastAsia="Amiri" w:cs="Amiri"/>
          <w:color w:val="111111"/>
          <w:sz w:val="28"/>
          <w:sz w:val="28"/>
          <w:szCs w:val="28"/>
          <w:rtl w:val="true"/>
          <w:lang w:bidi="ar-SA"/>
        </w:rPr>
        <w:t>تَبْخَرُ وَ الدِّیدَانُ تُسْرِعُ إِلَیْهَا وَ هِیَ الْبَاذَرُوجُ‌</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الْحَوْكِ وَ ذَكَرَ مِثْلَهُ</w:t>
      </w:r>
      <w:r>
        <w:rPr>
          <w:rFonts w:ascii="Amiri" w:hAnsi="Amiri" w:eastAsia="Amiri" w:cs="Amiri"/>
          <w:color w:val="111111"/>
          <w:sz w:val="28"/>
          <w:sz w:val="28"/>
          <w:szCs w:val="28"/>
          <w:lang w:bidi="ar-SA"/>
        </w:rPr>
        <w:t>‌</w:t>
      </w:r>
      <w:r>
        <w:rPr>
          <w:rStyle w:val="FootnoteAnchor"/>
        </w:rPr>
        <w:footnoteReference w:id="88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أَحْمَدَ بْنِ سُلَیْمَانَ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الْبُقُولِ وَ أَنَا عِنْدَهُ فَقَالَ الْبَاذَرُوجُ لَنَا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محمد بن علی عن وهب بن حفص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إِسْمَاعِیلَ بْنِ مِهْرَانَ عَنْ عَلِیِّ بْنِ أَبِی حَمْزَةَ عَنْ أَبِی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الْبَاذَرُوجُ لَنَا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مُحَمَّدٍ الْأَحْوَلِ عَنْ عَلِیِّ بْنِ أَبِی حَمْزَةَ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الْبُقُولِ الْبَاذَرُوجُ‌</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الْیَقْطِینِیِّ أَوْ غَیْرِهِ عَنْ قُتَیْبَةَ بْنِ مِهْرَانَ عَنْ حَمَّادِ بْنِ زَكَرِیَّا النَّخَعِیِّ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أَنْظُرُ إِلَی شَجَرَتِهَا نَابِتَةً فِی الْجَنَّةِ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یُعْجِبُ رَسُولَ اللَّهِ صلی اللّٰه علیه و آله مِنَ الْبُقُولِ الْحَوْكُ‌</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الْبَاذَرُوجُ لَنَا وَ الْجِرْجِیرُ لِبَنِی أُمَیَّةَ</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عَنْ أَبِیهِ عَنْ جَدِّهِ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لِرَسُولِ اللَّهِ صلی اللّٰه علیه و آله الْحَوْكُ وَ هُوَ الْبَاذَرُوجُ فَقَالَ بَقْلَتِی وَ بَقْلَةُ الْأَنْبِیَاءِ قَبْلِی وَ إِنِّی لَأُحِبُّهَا وَ آكُلُهَا وَ إِنِّی أَنْظُرُ شَجَرَتَهَا نَابِتَةً فِی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یُعْجِبُهُ الْبَاذَرُوجُ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یُعْجِبُهُ الْحَوْكُ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الْحَوْكُ بَقْلَةُ الْأَنْبِیَاءِ علیهم السلام أَمَا إِنَّ فِیهِ ثَمَانَ خِصَالٍ یُمْرِئُ الطَّعَامَ وَ یَفْتَحُ السُّدَدَ وَ یُطَیِّبُ النَّكْهَةَ وَ یُشَهِّی الطَّعَامَ وَ یُسْهِلُ الدَّمَ وَ هُوَ أَمَانٌ مِنَ الْجُذَامِ وَ إِذَا اسْتَقَرَّ فِی جَوْفِ الْإِنْسَانِ قَمَعَ الدَّاءَ كُلَّهُ ثُمَّ قَالَ إِنَّهُ یُزَیِّنُ بِهِ أَهْلُ الْجَنَّةِ مَوَائِدَهُمْ‌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مُحَمَّدِ بْنِ یَحْیَی عَنْ مُحَمَّدِ بْنِ مُوسَی عَنْ إِشْكِیبَ بْنِ عَبْدَةَ الْهَمْدَانِیِّ بِإِسْنَادٍ لَهُ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إِلَی قَوْلِهِ قَمَعَ الدَّاءَ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و یسل الداء و هو أصوب و فی بعض نسخ المكارم و یسیل الدم و فی بعضها و یسل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الْحَوْكُ بَقْلَةٌ طَیِّبَةٌ كَأَنِّی أَرَاهَا نَابِتَةً فِی الْجَنَّةِ وَ الْجِرْجِیرُ بَقْلَةٌ خَبِیثَةٌ كَأَنِّی أَرَاهَا نَابِتَةً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بَقْلَةِ الْبَاذَرُوجِ أَمَرَ اللَّهُ عَزَّ وَ جَلَّ الْمَلَائِكَةَ یَكْتُبُونَ لَهُ الْحَسَنَاتِ حَتَّی یُصْبِحَ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حَضَرَ أَبَا الْحَسَنِ الْأَوَّلَ عَلَی الْمَائِدَةِ مَعَهُ فَدَعَا بِالْبَاذَرُوجِ فَقَالَ إِنِّی أُحِبُّ أَنْ أَسْتَفْتِحَ بِهِ الطَّعَامَ فَإِنَّهُ یَفْتَحُ السُّدَدَ وَ یُشَهِّی الطَّعَامَ وَ یَذْهَبُ بِالسِّلِّ وَ مَا أُبَالِی إِذَا افْتَتَحْتُ بِهِ مَا أَكَلْتُ بَعْدَهُ مِنَ الطَّعَامِ فَإِنِّی لَا أَخَافُ دَاءً وَ لَا غَائِلَةً قَالَ فَلَمَّا فَرَغْنَا مِنَ الْغَدَاءِ دَعَا بِهِ فَرَأَیْتُهُ یَتَتَبَّعُ وَرَقَةً مِنَ الْمَائِدَةِ وَ یَأْكُلُهُ وَ یُنَاوِلُنِی وَ یَقُولُ اخْتِمْ بِهِ طَعَامَكَ فَإِنَّهُ یُمْرِئُ مَا قَبْلُ وَ یُشَهِّی مَا بَعْدُ وَ یَذْهَبُ بِالثِّقْلِ وَ یُطَیِّبُ الْجُشَاءَ وَ النَّكْهَةَ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الكافی، عن العدة عن سهل عن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0"/>
      </w:r>
      <w:bookmarkStart w:id="115" w:name="pg10243_94104"/>
    </w:p>
    <w:p>
      <w:pPr>
        <w:pStyle w:val="BookText"/>
        <w:rPr/>
      </w:pPr>
      <w:bookmarkEnd w:id="115"/>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یوجه نفعه فی السل بأنه یجفف رطوبة الصدر و الریة مع أنه ذكر الأطباء أن المعتصر منه ینفع الدم من الحلق و سوء التنفس و ذكر الأطباء فی بزره أنه ینفع السوداء فیناسب دفع الجذام لكن قال بعضهم إن ورقه یولد السوداء و لا عبرة بقولهم بعد الخبر</w:t>
      </w:r>
      <w:r>
        <w:rPr>
          <w:rFonts w:eastAsia="IRNazanin" w:cs="IRNazanin"/>
          <w:color w:val="111111"/>
          <w:sz w:val="28"/>
          <w:szCs w:val="28"/>
          <w:rtl w:val="true"/>
          <w:lang w:bidi="fa-IR"/>
        </w:rPr>
        <w:t>.</w:t>
      </w:r>
    </w:p>
    <w:p>
      <w:pPr>
        <w:pStyle w:val="Heading4"/>
        <w:numPr>
          <w:ilvl w:val="3"/>
          <w:numId w:val="1"/>
        </w:numPr>
        <w:rPr/>
      </w:pPr>
      <w:bookmarkStart w:id="116" w:name="__RefHeading___Toc3309425_1067777946"/>
      <w:bookmarkStart w:id="117" w:name="_Toc41"/>
      <w:bookmarkEnd w:id="116"/>
      <w:r>
        <w:rPr>
          <w:rtl w:val="true"/>
        </w:rPr>
        <w:t xml:space="preserve">باب </w:t>
      </w:r>
      <w:r>
        <w:rPr/>
        <w:t>5</w:t>
      </w:r>
      <w:r>
        <w:rPr>
          <w:rtl w:val="true"/>
        </w:rPr>
        <w:t xml:space="preserve"> </w:t>
      </w:r>
      <w:r>
        <w:rPr>
          <w:rtl w:val="true"/>
        </w:rPr>
        <w:t>السلق و الكرنب</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أَبِی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یُعْجِبُهُ الْكُرْنُبُ‌</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الْحَسَنِ بْنِ عَلِیِّ بْنِ أَبِی عُثْمَانَ سِجَادَةَ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رَفَعَ عَنِ الْیَهُودِ الْجُذَامَ بِأَكْلِهِمُ السِّلْقَ وَ قَلْعِهِمُ الْعُرُوقَ‌</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بَعْضِهِمْ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بَنِی إِسْرَائِیلَ أَصَابَهُمُ الْبَیَاضُ فَأُوحِیَ إِلَی مُوسَی علیه السلام أَنْ مُرْهُمْ فَلْیَأْكُلُوا لَحْمَ الْبَقَرِ بِالسِّلْقِ‌</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الْحَسَنِ بْنِ فَضَّالٍ عَنْ سُلَیْمَانَ بْنِ عَبَّادٍ عَنْ عِیسَی بْنِ أَبِی الْوَرْدِ عَنْ مُحَمَّدِ بْنِ قَیْسٍ الْأَسَدِیِّ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بَنِی إِسْرَائِیلَ شَكَوْا إِلَی مُوسَی علیه السلام مَا یَلْقَوْنَ مِنَ الْبَیَاضِ فَشَكَا ذَلِكَ إِلَی اللَّهِ عَزَّ وَ جَلَّ فَأَوْحَی اللَّهُ إِلَیْهِ مُرْهُمْ یَأْكُلُوا لَحْمَ الْبَقَرِ بِالسِّلْقِ‌</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یُوسُفَ عَنْ یَحْیَی بْنِ الْمُبَارَكِ عَنْ أَبِی الصَّبَّاحِ الْكِنَانِیِّ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السِّلْقِ بِلَحْمِ الْبَقَرِ یَذْهَبُ بِالْبَیَاضِ‌</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 یَا أَحْمَدُ كَیْفَ شَهْوَتُكَ الْبَقْلَ فَقُلْتُ إِنِّی لَأَشْتَهِی عَامَّتَهُ فَقَالَ فَإِذَا كَانَ كَذَلِكَ فَعَلَیْكَ بِالسِّلْقِ فَإِنَّهُ یَنْبُتُ عَلَی شَاطِئِ الْفِرْدَوْسِ وَ فِیهِ شِفَاءٌ مِنَ الْأَدْوَاءِ وَ هُوَ یُغَلِّظُ الْعَظْمَ وَ یُنْبِتُ اللَّحْمَ وَ لَوْ لَا أَنْ تَمَسَّهُ أَیْدِی الْخَاطِئِینَ لَكَانَتِ الْوَرَقَةُ مِنْهُ تَسْتُرُ رِجَالًا قُلْتُ مِنْ أَحَبِّ الْبُقُولِ إِلَیَّ فَقَالَ أَحْمَدُ اللَّهَ عَلَی مَعْرِفَتِكَ بِهِ‌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بِالسِّلْقِ وَ ذَكَرَ مِثْلَهُ‌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یَشُدُّ الْعَقْلَ وَ یُصَفِّی الدَّمَ‌</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عَبْدِ الْحَمِیدِ الْعَطَّارِ عَنْ صَفْوَانَ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الْبَقْلَةُ السِّلْقُ‌</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السِّلْقِ یُؤْمِنُ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یَخْلُو جَوْفُكَ مِنْ طَعَامٍ وَ أَقِلَّ مِنْ شُرْبِ الْمَاءِ وَ لَا تُجَامِعْ إِلَّا مِنْ شَبَقٍ وَ نِعْمَ الْبَقْلَةُ السِّلْقُ‌</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عَبْدِ اللَّهِ بْنِ جَعْفَرٍ عَنْ مُحَمَّدِ بْنِ عِیسَی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مَرْضَاكُمُ السِّلْقَ یَعْنِی وَرَقَهُ فَإِنَّ فِیهِ شِفَاءً وَ لَا دَاءَ مَعَهُ وَ لَا غَائِلَةَ لَهُ وَ یُهْدِئُ نَوْمَ الْمَرِیضِ وَ اجْتَنِبُوا أَصْلَهُ فَإِنَّهُ یُهَیِّجُ السَّوْدَاءَ</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عِیسَی عَنْ بَعْضِ الْحُضَیْنِیِّینَ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السِّلْقَ یَقْمَعُ عِرْقَ الْجُذَامِ وَ مَا دَخَلَ جَوْفَ الْمُبَرْسَمِ مِثْلُ وَرَقِ السِّلْقِ‌</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الْمَكَارِمُ،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الْخَبَرَیْنِ مَعَ اخْتِصَارٍ مُخِلٍّ فِی الْأَوَّلِ‌</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118" w:name="pg10243_94106"/>
    </w:p>
    <w:p>
      <w:pPr>
        <w:pStyle w:val="BookText"/>
        <w:rPr/>
      </w:pPr>
      <w:bookmarkEnd w:id="118"/>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السلق بالكسر بقلة معروفة تجلو و تحلل و تلین و تسر النفس نافع للنقرس و المفاصل و عصیره إذا صب علی الخمر خللها بعد ساعتین و علی الخل خمرها بعد أربع و عصیر أصله سعوطا تریاق وجع السن و الأذن و الشقیقة و قال الكرنب بالضم و كسمند السلق أو نوع منه أحلی و أغض من القنبیط و البری منه مر و درهمان من سحیق عروقه المجففة فی شراب تریاق مجرب من نهشة الأفعی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السلق هو الذی یقال له بالفارسیة چغندر قال ابن بیطار فی جامعه هو ثلاثة أصناف فمنه كبیر شدید الخضرة یضرب إلی السواد و ورقه كبار عراض لینة حسنة المنظر و یسمی الأسود و منه صغیر الورق جعد سمج المنظر ناقص الخضرة و منه ضعیف ورقه نابت علی ساق طویل و ورقته كبیرة دقیقة الأعلی فی أسفلها جعودة و فی أعلاها الرقیق سبوطة طویل الساق إلی موضع الورقة و خضرته ناقصة جدا یضرب إلی الصفرة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الكرنب فله صنفان أحدهما یقال له بالفارسیة كلم و الآخر یقال له قمری و كأنه القنبیط قال فی القاموس القنبیط بالضم و فتح النون المشددة أغلظ أنواع الكرنب مبخر مغلظ و قال ابن بیطار هو صنفان جعد و سبط و كلاهما یؤكل ساقه و ورقه و الجعد أطیب طعما و أصدق حلاوة و أشد رحوضة من القنبیط</w:t>
      </w:r>
      <w:r>
        <w:rPr>
          <w:rFonts w:eastAsia="IRNazanin" w:cs="IRNazanin"/>
          <w:color w:val="111111"/>
          <w:sz w:val="28"/>
          <w:szCs w:val="28"/>
          <w:rtl w:val="true"/>
          <w:lang w:bidi="fa-IR"/>
        </w:rPr>
        <w:t>.</w:t>
      </w:r>
    </w:p>
    <w:p>
      <w:pPr>
        <w:pStyle w:val="Heading4"/>
        <w:numPr>
          <w:ilvl w:val="3"/>
          <w:numId w:val="1"/>
        </w:numPr>
        <w:rPr/>
      </w:pPr>
      <w:bookmarkStart w:id="119" w:name="__RefHeading___Toc3309427_1067777946"/>
      <w:bookmarkStart w:id="120" w:name="_Toc42"/>
      <w:bookmarkEnd w:id="119"/>
      <w:r>
        <w:rPr>
          <w:rtl w:val="true"/>
        </w:rPr>
        <w:t xml:space="preserve">باب </w:t>
      </w:r>
      <w:r>
        <w:rPr/>
        <w:t>6</w:t>
      </w:r>
      <w:r>
        <w:rPr>
          <w:rtl w:val="true"/>
        </w:rPr>
        <w:t xml:space="preserve"> </w:t>
      </w:r>
      <w:r>
        <w:rPr>
          <w:rtl w:val="true"/>
        </w:rPr>
        <w:t>الجزر</w:t>
      </w:r>
      <w:bookmarkEnd w:id="12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عَمَّنْ ذَكَرَهُ عَنْ دَاوُدَ بْنِ فَرْقَدٍ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الْجَزَرِ یُسَخِّنُ الْكُلْیَتَیْنِ وَ یُقِیمُ الذَّكَرَ قُلْتُ جُعِلْتُ فِدَاكَ وَ كَیْفَ آكُلُهُ وَ لَیْسَ لِی أَسْنَانٌ فَقَالَ مُرِ الْجَارِیَةَ تَسْلُقْهُ وَ كُلْهُ‌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رَوَی بَعْضُ أَصْحَابِنَا أَنَّ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وَ بَیْنَ یَدَیْهِ جَزَرٌ فَنَاوَلَنِی جَزَرَةً فَقَالَ كُلْ فَقُلْتُ لَیْسَتْ لِی طَوَاحِنُ فَقَالَ أَ مَا لَكَ جَارِیَةٌ فَقُلْتُ بَلَی فَقَالَ مُرْهَا تَسْلُقْهُ لَكَ وَ كُلْ فَإِنَّهُ یُسَخِّنُ الْكُلْیَتَیْنِ وَ یُقِیمُ الذَّكَرَ</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 وَ قَالَ الْجَزَرُ أَمَانٌ مِنَ الْقُولَنْجِ وَ الْبَوَاسِیرِ وَ یُعِینُ عَلَی الْجِمَاعِ‌</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الطواحن الأضراس و قال سلق الشی‌ء أغلاه بالنار و قال الجزر محركة أرومة تؤكل معربة و یكسر الجیم و هو مدر باهی محدر للطمث و وضع ورقه مدقوقا علی القروح المتأكلة نافع و فی الصحاح سلقت البقل و البیض إذا أغلیته بالنار إغلاءة خفیفة و قیل یمكن أن یكون نفعه للقولنج لما ذكره الأطباء أنه إذا كان فی المعدة رطوبة لزجة یدفعها و یفتح سدد الكبد و نفعه للبواسیر للتفتیح و الترطیب و إصلاح حال الكبد و منع تولد السوداء غیر الطبیعی فیه لأن عروض البواسیر من غلبة السوداء غیر الطبیعی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الْخَرَائِجُ،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إِبْرَاهِیمُ علیه السلام مِضْیَافاً فَنَزَلَ عَلَیْهِ یَوْماً قَوْمٌ وَ لَمْ یَكُنْ عِنْدَهُ شَیْ‌ءٌ فَقَالَ إِنْ أَخَذْتُ خَشَبَ الدَّارِ وَ بِعْتُهُ مِنَ النَّجَّارِ فَإِنَّهُ یَنْحَتُهُ صَنَماً وَثَناً فَلَمْ یَفْعَلْ فَخَرَجَ بَعْدَ أَنْ أَنْزَلَهُمْ فِی دَارِ الضِّیَافَةِ وَ مَعَهُ إِزَارٌ إِلَی مَوْضِعٍ وَ صَلَّی رَكْعَتَیْنِ فَلَمَّا فَرَغَ وَ لَمْ یَجِدِ الْإِزَارَ عَلِمَ أَنَّ اللَّهَ هَیَّأَ أَسْبَابَهُ فَلَمَّا دَخَلَ دَارَهُ رَأَی سَارَةَ تَطْبُخُ شَیْئاً فَقَالَ لَهَا أَنَّی لَكِ هَذَا قَالَتْ هَذَا الَّذِی بَعَثْتَهُ عَلَی یَدِ الرَّجُلِ وَ كَانَ اللَّهُ سُبْحَانَهُ أَمَرَ جَبْرَئِیلَ أَنْ یَأْخُذَ الرَّمْلَ الَّذِی كَانَ فِی الْمَوْضِعِ الَّذِی صَلَّی فِیهِ إِبْرَاهِیمُ وَ یَجْعَلَهُ فِی إِزَارِهِ وَ الْحِجَارَةَ الْمُلْقَاةَ هُنَاكَ أَیْضاً فَفَعَلَ جَبْرَئِیلُ ذَلِكَ وَ قَدْ جَعَلَ اللَّهُ الرَّمْلَ جَاوَرْساً مُقَشَّراً وَ الْحِجَارَةَ الْمُدَوَّرَةَ شَلْجَماً وَ الْمُسْتَطِیلَ جَزَراً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الْعِلَلُ، عَنْ أَحْمَدَ بْنِ مُحَمَّدٍ الْعَلَوِیِّ عَنْ مُحَمَّدِ بْنِ أَسْبَاطٍ عَنْ أَحْمَدَ بْنِ مُحَمَّدِ بْنِ زِیَادٍ عَنْ أَحْمَدَ بْنِ مُحَمَّدِ بْنِ عَبْدِ اللَّهِ عَنْ عِیسَی بْنِ جَعْفَرٍ الْعَلَوِیِّ الْعُمَرِیِّ عَنْ آبَائِهِ عَنْ </w:t>
      </w:r>
      <w:bookmarkStart w:id="121" w:name="pg10243_94108"/>
    </w:p>
    <w:p>
      <w:pPr>
        <w:pStyle w:val="BookText"/>
        <w:rPr/>
      </w:pPr>
      <w:bookmarkEnd w:id="121"/>
      <w:r>
        <w:rPr>
          <w:rFonts w:ascii="Amiri" w:hAnsi="Amiri" w:eastAsia="Amiri" w:cs="Amiri"/>
          <w:color w:val="111111"/>
          <w:sz w:val="28"/>
          <w:sz w:val="28"/>
          <w:szCs w:val="28"/>
          <w:rtl w:val="true"/>
          <w:lang w:bidi="ar-SA"/>
        </w:rPr>
        <w:t>عُمَرَ بْنِ عَلِیٍّ عَنْ أَبِیهِ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سُئِلَ مِمَّا خَلَقَ اللَّهُ عَزَّ وَ جَلَّ الْجَزَرَ فَقَالَ إِنَّ إِبْرَاهِیمَ علیه السلام كَانَ لَهُ یَوْماً ضَیْفٌ وَ ذَكَرَ نَحْوَهُ إِلَّا أَنَّهُ قَالَ مَكَانَ الْجَاوَرْسِ الذُّرَةَ وَ مَكَانَ الشَّلْجَمِ اللِّفْتَ‌</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3309429_1067777946"/>
      <w:bookmarkStart w:id="123" w:name="_Toc43"/>
      <w:bookmarkEnd w:id="122"/>
      <w:r>
        <w:rPr>
          <w:rtl w:val="true"/>
        </w:rPr>
        <w:t xml:space="preserve">باب </w:t>
      </w:r>
      <w:r>
        <w:rPr/>
        <w:t>7</w:t>
      </w:r>
      <w:r>
        <w:rPr>
          <w:rtl w:val="true"/>
        </w:rPr>
        <w:t xml:space="preserve"> </w:t>
      </w:r>
      <w:r>
        <w:rPr>
          <w:rtl w:val="true"/>
        </w:rPr>
        <w:t>الشلجم</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عَبْدِ الْعَزِیزِ بْنِ الْمُهْتَدِی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فِیهِ عِرْقٌ مِنَ الْجُذَامِ وَ إِنَّ الشَّلْجَمَ یُذِیبُهُ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فِیهِ عِرْقُ الْجُذَامِ فَكُلُوا الشَّلْجَمَ فِی زَمَانِهِ یَذْهَبْ بِهِ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بِهِ عِرْقٌ مِنَ الْجُذَامِ وَ إِنَّ اللِّفْتَ وَ هُوَ الشَّلْجَمُ یُذِیبُهُ فَكُلُوهُ فِی زَمَانِهِ یُذْهِبْ عَنْكُمْ كُلَّ دَاءٍ</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أُورَمَةَ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خَلْقٍ إِلَّا وَ فِیهِ عِرْقُ الْجُذَامِ فَأَذِیبُوهُ بِالشَّلْجَمِ‌</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 یوسف عن یحیی بن المبارك عن عبد اللّٰه بن جبلة عن علی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الْحَسَنِ بْنِ حُسَیْنٍ عَنْ مُحَمَّدِ بْنِ سِنَانٍ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بِالشَّلْجَمِ فَكُلُوهُ وَ أَدِیمُوا أَكْلَهُ وَ اكْتُمُوهُ إِلَّا عَنْ أَهْلِهِ فَإِنَّهُ مَا مِنْ أَحَدٍ إِلَّا وَ بِهِ عِرْقُ الْجُذَامِ فَأَذِیبُوهُ بِأَكْلِهِ‌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كُلُوهُ وَ اغْذُوهُ وَ اكْتُمُوهُ‌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124" w:name="pg10243_94109"/>
    </w:p>
    <w:p>
      <w:pPr>
        <w:pStyle w:val="BookText"/>
        <w:rPr/>
      </w:pPr>
      <w:bookmarkEnd w:id="124"/>
      <w:r>
        <w:rPr>
          <w:rFonts w:ascii="Amiri" w:hAnsi="Amiri" w:eastAsia="Amiri" w:cs="Amiri"/>
          <w:color w:val="111111"/>
          <w:sz w:val="28"/>
          <w:sz w:val="28"/>
          <w:szCs w:val="28"/>
          <w:rtl w:val="true"/>
          <w:lang w:bidi="ar-SA"/>
        </w:rPr>
        <w:t>الْمَحَاسِنُ، عَنِ السَّیَّارِیِّ عَنِ الْعُبَیْدِیِّ عَنْ عَلِیِّ بْنِ الْمُسَیَّبِ قَالَ أَخْبَرَنِی زِیَادُ بْنُ بِلَالٍ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أَحَدٍ إِلَّا وَ بِهِ عِرْقٌ مِنَ الْجُذَامِ فَأَذِیبُوهُ بِالشَّلْجَمِ‌</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مُحَمَّدِ بْنِ یَحْیَی عَنْ عَبْدِ اللَّهِ بْنِ جَعْفَرٍ عَنْ مُحَمَّدِ بْنِ عِیسَی عَنْ عَلِیِّ بْنِ الْمُسَیَّبِ قَالَ قَالَ الْعَبْدُ الصَّالِحُ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بِاللِّفْتِ فَكُلْهُ أَیِ الشَّلْجَمَ فَإِنَّهُ لَیْسَ مِنْ أَحَدٍ إِلَّا وَ بِهِ عِرْقٌ مِنَ الْجُذَامِ وَ اللِّفْتُ یُذِیبُهُ‌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اللفت بالكسر الشلجم و قال الشلجم كجعفر نبت معروف و لا تقل ثلجم و لا شلجم أو لغیة انتهی و كان عرق الجذام كنایة عن السوداء إذ بغلبتها و فسادها یحدث الجذام و طبع السلجم لكونه حارا فی آخر الثانیة رطبا فی الأولی یخالف طبعها فهو یمنع طغیانها</w:t>
      </w:r>
      <w:r>
        <w:rPr>
          <w:rFonts w:eastAsia="IRNazanin" w:cs="IRNazanin"/>
          <w:color w:val="111111"/>
          <w:sz w:val="28"/>
          <w:szCs w:val="28"/>
          <w:rtl w:val="true"/>
          <w:lang w:bidi="fa-IR"/>
        </w:rPr>
        <w:t>.</w:t>
      </w:r>
    </w:p>
    <w:p>
      <w:pPr>
        <w:pStyle w:val="Heading4"/>
        <w:numPr>
          <w:ilvl w:val="3"/>
          <w:numId w:val="1"/>
        </w:numPr>
        <w:rPr/>
      </w:pPr>
      <w:bookmarkStart w:id="125" w:name="__RefHeading___Toc3309431_1067777946"/>
      <w:bookmarkStart w:id="126" w:name="_Toc44"/>
      <w:bookmarkEnd w:id="125"/>
      <w:r>
        <w:rPr>
          <w:rtl w:val="true"/>
        </w:rPr>
        <w:t xml:space="preserve">باب </w:t>
      </w:r>
      <w:r>
        <w:rPr/>
        <w:t>8</w:t>
      </w:r>
      <w:r>
        <w:rPr>
          <w:rtl w:val="true"/>
        </w:rPr>
        <w:t xml:space="preserve"> </w:t>
      </w:r>
      <w:r>
        <w:rPr>
          <w:rtl w:val="true"/>
        </w:rPr>
        <w:t>الباذنجان</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الرُّطَبُ وَ نَضِجَ الْعِنَبُ ذَهَبَ ضَرَرُ الْبَاذَنْجَانِ‌</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الباذنجان فی هذا الوقت إما بسبب أن الثمار المصلحة له كثیرة و أكلها یذهب ضرره أو باعتبار أن الهواء فی هذا الوقت یمیل إلی الاعتدال و البرد فلا یضر أو بسبب اعتدال الهواء ما یتولد فیه یكون أقل ضررا و اختلف الأطباء فی طبعه فقیل بارد و قیل حار یابس فی الثانیة و هو أصح عند ابن سینا و من تبعه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و هو مركب من جوهر أرضی بارد به یكون قابضا و من جوهر أرضی </w:t>
      </w:r>
    </w:p>
    <w:p>
      <w:pPr>
        <w:pStyle w:val="BookText"/>
        <w:rPr/>
      </w:pPr>
      <w:r>
        <w:rPr>
          <w:rFonts w:ascii="IRNazanin" w:hAnsi="IRNazanin" w:eastAsia="IRNazanin"/>
          <w:color w:val="111111"/>
          <w:sz w:val="28"/>
          <w:sz w:val="28"/>
          <w:szCs w:val="28"/>
          <w:rtl w:val="true"/>
          <w:lang w:bidi="fa-IR"/>
        </w:rPr>
        <w:t>حار به یكون مرا و من جوهر مائی به یكون به تفها و من جوهر ناری شدید الحرارة به یكون حریفا و یختلف طبعه بحسب غلبة هذه الطعوم و لذلك اختلف فی مزاجه و قالوا یولد السوداء و السدد و الدوار و السدر و الجرب السوداوی و السرطان و البواسیر و ورم الصلب و الجذام و یفسد اللون و یسوده و یصفره و یبثر الفم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السَّیَّارِیِّ عَنْ مُوسَی بْنِ هَارُونَ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عِنْدَ جَذَاذِ النَّخْلِ لَا دَاءَ فِیهِ‌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عَلِیِّ بْنِ عَامِرٍ عَنْ إِبْرَاهِیمَ بْنِ الْفَضْلِ عَنْ جَعْفَرِ بْنِ یَحْیَی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فَإِنَّهُ یُذْهِبُ الدَّاءَ وَ لَا دَاءَ لَهُ‌</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عَنِ الْقَاسِمِ بْنِ عَبْدِ الرَّحْمَنِ الْهَاشِمِیِّ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فَإِنَّهُ جَیِّدٌ لِلْمِرَّةِ السَّوْدَاءِ</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عَنْ بَعْضِ الْبَغْدَادِیِّینَ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الثَّالِثَ علیه السلام قَالَ لِبَعْضِ قَهَارِمَتِهِ اسْتَكْثِرْ لَنَا مِنَ الْبَاذَنْجَانِ فَإِنَّهُ حَارٌّ فِی وَقْتِ الْحَرَارَةِ وَ بَارِدٌ فِی وَقْتِ الْبُرُودَةِ مُعْتَدِلٌ فِی الْأَوْقَاتِ كُلِّهَا جَیِّدٌ عَلَی كُلِّ حَالٍ‌</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تكون هذه الخواص لنوع یكون معتدلا فی الكیفیات المتقدمة فإنا قد أكلناه فی المدینة الطیبة و الحجاز و كان فی غایة اللطافة و الاعتدال و لم نجد فیه حرافة فمثل هذا لا یبعد أن لا تكون فیه حرارة و لا تكون مولدة للسوداء و لذا قال علیه السلام معتدل فی الأوقات كلها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كونه حارا فی وقت الحرارة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یكون المعنی كون البدن محتاجا إلی الحرارة أو إلی البرودة و حینئذ وجه صحة ما ذكره علیه السلام أن المعتدل یفعل البرودة فی المحرورین و الحرارة فی المبرودین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یكون المراد كون الهواء حارا أو باردا فوجهه أن المتولد فی الهواء الحار یكون حارا و فی الهواء البارد یكون باردا كما مر و قد یقال یمكن أن یكون نفعه و دفع مضاره لموافقة قول الأئمة علیهم السلام فیكون ذكر هذه الأمور لامتحان إیمان الناس و تصدیقهم لأئمتهم و مع العمل بها یدفع اللّٰه ضررها بقدرته كما نری جماعة من المؤمنین المخلصین یعملون بما یروی منهم علیهم السلام و ینتفعون به و إذا عمل غیرهم علی وجه الإنكار أو التجربة ربما یتضرر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الْمُعَلَّی سِجَادَةَ عَنْ أَبِی الْخَیْرِ الرَّازِیِّ عَنْ مُحَمَّدِ بْنِ عِیسَی عَنْ مُحَمَّدِ بْنِ یَقْطِینٍ عَنْ سَعْدَانَ بْنِ مُسْلِمٍ عَنْ أَبِی الْأَغَرِّ النَّخَّاسِ عَنِ ابْنِ أَبِی یَعْفُورٍ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فَإِنَّهُ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جَیِّدٌ لِلْمِرَّةِ السَّوْدَاءِ وَ لَا یُضِرُّ بِالصَّفْرَاءِ</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بِالْبَاذَنْجَانِ الْبُورَانِیِّ فَإِنَّهُ شِفَاءٌ یُؤْمِنُ مِنَ الْبَرَصِ وَ كَذَا الْمَقْلِیُّ بِالزَّیْتِ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الْفِرْدَوْسِ،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فَإِنَّهَا شَجَرَةٌ رَأَیْتُهَا فِی جَنَّةِ الْمَأْوَی شَهِدَتْ لِلَّهِ بِالْحَقِّ وَ لِی بِالنُّبُوَّةِ وَ لِعَلِیٍّ بِالْوَلَایَةِ فَمَنْ أَكَلَهَا عَلَی أَنَّهَا دَاءٌ كَانَتْ دَاءً وَ مَنْ أَكَلَهَا عَلَی أَنَّهَا دَوَاءٌ كَانَتْ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وَ أَكْثِرُوا مِنْهَا فَإِنَّهَا أَوَّلُ شَجَرَةٍ آمَنَتْ بِاللَّهِ عَزَّ وَ جَلَّ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الْبَاذَنْجَانِ عِنْدَ جَذَاذِ النَّخْلِ فَإِنَّهُ شِفَاءٌ </w:t>
      </w:r>
    </w:p>
    <w:p>
      <w:pPr>
        <w:pStyle w:val="BookText"/>
        <w:rPr/>
      </w:pPr>
      <w:r>
        <w:rPr>
          <w:rFonts w:ascii="Amiri" w:hAnsi="Amiri" w:eastAsia="Amiri" w:cs="Amiri"/>
          <w:color w:val="111111"/>
          <w:sz w:val="28"/>
          <w:sz w:val="28"/>
          <w:szCs w:val="28"/>
          <w:rtl w:val="true"/>
          <w:lang w:bidi="ar-SA"/>
        </w:rPr>
        <w:t>مِنْ كُلِّ دَاءٍ یَزِیدُ فِی بَهَاءِ الْوَجْهِ وَ یُبِینُ الْعُرُوقَ وَ یَزِیدُ فِی مَاءِ الصُّلْبِ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كَانَ بَیْنَ یَدَیْ سَیِّدِی عَلِیِّ بْنِ الْحُسَیْنِ علیه السلام بَاذَنْجَانٌ مَقْلُوٌّ بِالزَّیْتِ وَ عینیه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رَمِدَةٌ وَ هُوَ یَأْكُلُ مِنْهُ قَالَ الرَّاوِی فَقُلْتُ لَهُ یَا ابْنَ رَسُولِ اللَّهِ تَأْكُلُ مِنْ هَذَا وَ هُوَ نَارٌ فَقَالَ لِی اسْكُتْ إِنَّ أَبِی حَدَّثَنِی عَنْ جَدِّی علیهم السلام قَالَ الْبَاذَنْجَانُ مِنْ شَحْمَةِ الْأَرْضِ وَ هُوَ طَیِّبٌ فِی كُلِّ شَیْ‌ءٍ یَقَعُ فِیهِ‌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البورانیة طعام ینسب إلی بوران بنت الحسن بن سهل زوج المأمون انتهی و قوله علیه السلام و المقلی أی هو أیضا كذلك أو هو البورانی المقلی بالزیت و فی الصحاح قلیت السویق و اللحم فهو مقلی و قلوت فهو مقلو لغة و الجذاذ بالفتح و الكسر قطع ثمرة النخل و یبین العروق أی یدفع مواد العلل كعرق الجذام و عرق الفالج أو علی بناء التفعیل أی یكثر الدم فتمتلئ العروق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إِبْرَاهِیمَ عَنْ مُحَمَّدِ بْنِ وَهْبَانَ عَنْ عَلِیِّ بْنِ حَبَشِیٍّ عَنِ الْعَبَّاسِ بْنِ مُحَمَّدِ بْنِ الْحُسَیْنِ عَنْ أَبِیهِ عَنْ صَفْوَانَ بْنِ یَحْیَی وَ جَعْفَرِ بْنِ عِیسَی عَنِ الْحُسَیْنِ بْنِ أَبِی غُنْدَرٍ عَنْ أَبِی الْحَسَنِ مُوسَی وَ أَبِی الْحَسَنِ الرِّضَا علیهما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عِنْدَ جَذَاذِ النَّخْلِ لَا دَاءَ فِیهِ‌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ابْنِ أَبِی غُنْدَرٍ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 جَیِّدٌ لِلْمِرَّةِ السَّوْدَاءِ</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فِی دَارِ جَابِرٍ فَقُدِّمَ إِلَیْهِ الْبَاذَنْجَانُ فَجَعَلَ یَأْكُلُ فَقَالَ جَابِرٌ إِنَّ فِیهِ لَحَرَارَةً فَقَالَ یَا جَابِرُ مَهْ إِنَّهَا أَوَّلُ شَجَرَةٍ آمَنَتْ بِاللَّهِ اقْلُوهُ وَ أَنْضِجُوهُ وَ زَیِّنُوهُ وَ لَیِّنُوهُ فَإِنَّهُ یَزِیدُ فِی الْحِكْمَةِ</w:t>
      </w:r>
      <w:r>
        <w:rPr>
          <w:rFonts w:eastAsia="Amiri" w:cs="Amiri" w:ascii="Amiri" w:hAnsi="Amiri"/>
          <w:color w:val="111111"/>
          <w:sz w:val="28"/>
          <w:szCs w:val="28"/>
          <w:rtl w:val="true"/>
          <w:lang w:bidi="ar-SA"/>
        </w:rPr>
        <w:t xml:space="preserve">. </w:t>
      </w:r>
      <w:bookmarkStart w:id="127" w:name="pg10243_94113"/>
    </w:p>
    <w:p>
      <w:pPr>
        <w:pStyle w:val="BookText"/>
        <w:rPr/>
      </w:pPr>
      <w:bookmarkEnd w:id="127"/>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الباذنجان بالذال المعجمة معرب بادنجان بالمهملة و اسمه فی الأصل عند العرب المغد بالفتح و التحریك و الوغد بالفتح و الأنب بالتحریك</w:t>
      </w:r>
      <w:r>
        <w:rPr>
          <w:rFonts w:eastAsia="IRNazanin" w:cs="IRNazanin"/>
          <w:color w:val="111111"/>
          <w:sz w:val="28"/>
          <w:szCs w:val="28"/>
          <w:rtl w:val="true"/>
          <w:lang w:bidi="fa-IR"/>
        </w:rPr>
        <w:t>.</w:t>
      </w:r>
    </w:p>
    <w:p>
      <w:pPr>
        <w:pStyle w:val="Heading4"/>
        <w:numPr>
          <w:ilvl w:val="3"/>
          <w:numId w:val="1"/>
        </w:numPr>
        <w:rPr/>
      </w:pPr>
      <w:bookmarkStart w:id="128" w:name="__RefHeading___Toc3309433_1067777946"/>
      <w:bookmarkStart w:id="129" w:name="_Toc45"/>
      <w:bookmarkEnd w:id="128"/>
      <w:r>
        <w:rPr>
          <w:rtl w:val="true"/>
        </w:rPr>
        <w:t xml:space="preserve">باب </w:t>
      </w:r>
      <w:r>
        <w:rPr/>
        <w:t>9</w:t>
      </w:r>
      <w:r>
        <w:rPr>
          <w:rtl w:val="true"/>
        </w:rPr>
        <w:t xml:space="preserve"> </w:t>
      </w:r>
      <w:r>
        <w:rPr>
          <w:rtl w:val="true"/>
        </w:rPr>
        <w:t>القرع و الدباء</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عَنِ الْیَقْطِینِیِّ عَنِ الْقَاسِمِ بْنِ یَحْیَی عَنْ جَدِّهِ الْحَسَنِ عَنْ أَبِی بَصِیرٍ وَ مُحَمَّدِ بْنِ مُسْلِمٍ عَنِ الصَّادِقِ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الدُّبَّاءَ فَإِنَّهُ یَزِیدُ فِی الدِّمَاغِ وَ كَانَ رَسُولُ اللَّهِ صلی اللّٰه علیه و آله یُعْجِبُهُ الدُّبَّاءُ</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الدباء بالضم و التشدید القرع كالدبة الواحدة بهاء كذا فی القاموس و فی بحر الجواهر الدباء بالضم و المد و تشدید الموحدة القرع و قال ابن حجر و یجوز القصر و قیل الدباء أعم من القرع لأن القرع لا یطلق إلا علی الرطب و قیل الدباء هو الیابس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الْمُتَقَدِّمَةِ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طَبَخْتُمْ فَأَكْثِرُوا الْقَرْعَ فَإِنَّهُ یَسُرُّ قَلْبَ الْحَزِینِ‌</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یصیر سببا لسرور یحصل من حركة الروح إلی الخارج و مع كثرة الروح و صفائها و رقتها و اعتدالها تكون الحركة أكثر و أكل القرع یفعل جمیع ذلك و أیضا الحزن یحصل بحركة الروح إلی الداخل قلیلا قلیلا بسبب مؤذ و هی تصیر سببا لحرارة القلب و القرع لبرودته یرفع ذلك و أیضا لرطوبته یقلل الخلط السوداوی المولد للحزن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بِهَذِهِ الْأَسَانِیدِ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بِالْقَرْعِ فَإِنَّهُ یَزِیدُ فِی الدِّمَاغِ‌</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صحیفة الرضا، 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الأخیر</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القرع حمل الیقطین واحدته بهاء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ابْنِ الشَّیْخِ، عَنْ أَبِیهِ عَنْ هِلَالِ بْنِ مُحَمَّدٍ عَنْ إِسْمَاعِیلَ بْنِ عَلِیٍّ الدِّعْبِلِیِّ عَنْ أَبِیهِ عَنِ الرِّضَا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یُعْجِبُهُ الدُّبَّاءُ وَ یَلْتَقِطُهُ مِنَ الصَّحْفَةِ</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فضال عن ابن القداح عن جعفر عن أبیه قال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بِالْإِسْنَادِ الْمُتَقَدِّمِ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الدُّبَّاءَ یَزِیدُ فِی الْعَقْلِ‌</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أَمِیرَ الْمُؤْمِنِینَ علیه السلام وَ سُئِلَ عَنِ الْقَرْعِ أَ یُذْبَحُ فَقَالَ لَیْسَ شَیْ‌ءٌ یُذَكَّی فَكُلُوا الْقَرْعَ وَ لَا تَذْبَحُوهُ وَ لَا یَسْتَفِزَّنَّكُمُ الشَّیْطَانُ‌</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استفزه استخفه و أخرجه من داره أفزعه انتهی‌</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یظهر منه و من أمثاله أن بعض المخالفین كانوا یشترطون فی حل القرع قطع رأسه أولا و یعدونه تذكیة له و لم أر ذلك فی كتبهم‌</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 عَنْ مُحَمَّدِ بْنِ عِیسَی عَنْ مُحَمَّدِ بْنِ عَرَفَةَ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الْیَقْطِینِ هِیَ الدُّبَّاءُ وَ هِیَ الْقَرْعُ‌</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الیقطین ما لا ساق له من النبات و نحوه و بهاء القرعة الرطبة انتهی و یظهر من كتب اللغة أن الیقطین یطلق علی القرع و علی شجرته و الدباء و القرع لا یطلقان إلا علی الثمرة فلا بد هنا من تقدیر مضاف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سُئِلَ عَنِ الْقَرْعِ هَلْ یُذْبَحُ قَالَ الْقَرْعُ لَیْسَ شَیْ‌ءٌ یُذَكَّی فَكُلُوهُ وَ لَا تَذْبَحُوهُ وَ لَا یَسْتَهْوِیَنَّكُمُ الشَّیْطَانُ‌</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استهوته الشیاطین ذهبت بهواه و عقله أو استفهمته و حیرته أو زینت له هواه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حَسَّانَ عَنْ مُوسَی بْنِ بَكْرٍ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یَزِیدُ فِی الْعَقْلِ‌</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ابْنِ الْقَدَّاحِ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یَزِیدُ فِی الدِّمَاغِ‌</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 القاسم و یعقوب بن یزید عن العبدی عن ابن سنان و أبی حمزة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عَمَّنْ حَدَّثَهُ عَنْ مُوسَی بْنِ جَعْفَرٍ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أَوْصَی بِهِ رَسُولُ اللَّهِ صلی اللّٰه علیه و آله عَلِیّاً علیه السلام أَنْ قَالَ یَا عَلِیُّ عَلَیْكَ بِالدُّبَّاءِ فَكُلْهُ فَإِنَّهُ یَزِیدُ فِی الْعَقْلِ وَ الدِّمَاغِ‌</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زیادة العقل لأنه مولد للخلط الصحیح و به تقوی القوی الدماغیة التی هی آلات النفس فی الإدراكات و المراد بزیادة الدماغ إما زیادة قوته لأنه یرطب الأدمغة الیابسة و یبرد الأدمغة الحارة أو زیادة جرمه لأنه غذاء </w:t>
      </w:r>
    </w:p>
    <w:p>
      <w:pPr>
        <w:pStyle w:val="BookText"/>
        <w:rPr/>
      </w:pPr>
      <w:r>
        <w:rPr>
          <w:rFonts w:ascii="IRNazanin" w:hAnsi="IRNazanin" w:eastAsia="IRNazanin"/>
          <w:color w:val="111111"/>
          <w:sz w:val="28"/>
          <w:sz w:val="28"/>
          <w:szCs w:val="28"/>
          <w:rtl w:val="true"/>
          <w:lang w:bidi="fa-IR"/>
        </w:rPr>
        <w:t>موافق لجوهره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كَانَ یُعْجِبُهُ مِنَ الْقُدُورِ الدُّبَّاءُ</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ابْنِ الْقَدَّاحِ عَنْ جَعْفَرٍ عَنْ أَبِیهِ علیهما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یُعْجِبُ رَسُولَ اللَّهِ صلی اللّٰه علیه و آله مِنَ الْمَرَقَةِ الدُّبَّاءُ</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أجزاء المرقة الدباء أو من المرقات مرقة الدباء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یُعْجِبُهُ الدُّبَّاءُ وَ هُوَ الْقَرْعُ‌</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یَرْفَعُهُ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یُعْجِبُهُ الدُّبَّاءُ وَ كَانَ یَأْمُرُ نِسَاءَهُ فَیَقُولُ إِذَا طَبَخْتُنَّ قِدْراً فَأَكْثِرُوا فِیهِ مِنَ الدُّبَّاءِ وَ هُوَ الْقَرْعُ‌</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حَسَّانَ بْنِ إِبْرَاهِیمَ الْكِرْمَانِیِّ عَنْ مُحَمَّدِ بْنِ نُمَیْرِ بْنِ مُحَمَّدٍ عَنِ الْمُبَارَكِ بْنِ عَجْلَانَ عَنْ زَیْدٍ الشَّحَّامِ عَنْ مُحَمَّدِ بْنِ مُسْلِمٍ عَنْ أَبِی عَبْدِ اللَّهِ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الدُّبَّاءَ وَ نَحْنُ أَهْلَ الْبَیْتِ 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الْحَدِیثَ الْمَرْوِیَّ عَنْ أَمِیرِ الْمُؤْمِنِینَ فِی الدُّبَّاءِ أَنَّهُ قَالَ كُلُوا الدُّبَّاءَ فَإِنَّهُ یَزِیدُ فِی الدِّمَاغِ فَقَالَ الصَّادِقُ علیه السلام نَعَمْ وَ أَنَا أَقُولُ إِنَّهُ جَیِّدٌ لِوَجَعِ الْقُولَنْجِ‌</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الْحُسَیْنِ بْنِ عَلِیٍّ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الْیَقْطِینَ فَلَوْ عَلِمَ اللَّهُ أَنَّ شَجَرَةً أَخَفَّ مِنْ هَذِهِ أَنْبَتَهَا عَلَی أَخِی یُونُسَ إِذَا اتَّخَذَ أَحَدُكُمْ مَرَقاً فَلْیُكْثِرْ فِیهِ مِنَ الدُّبَّاءِ فَإِنَّهُ یَزِیدُ فِی الدِّمَاغِ وَ الْعَقْلِ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الدُّبَّاءَ بِالْعَدَسِ رَقَّ قَلْبُهُ عِنْدَ ذِكْرِ اللَّهِ وَ زَادَ فِی جِمَاعِهِ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حَنَّاطاً دَعَا النَّبِیَّ صلی اللّٰه علیه و آله فَأَتَاهُ بِطَعَامٍ قَدْ جَعَلَ فِیهِ قَرْعاً بِإِهَالَةٍ قَالَ أَنَسٌ فَرَأَیْتُ النَّبِیَّ صلی اللّٰه علیه و آله یَأْكُلُ الْقَرْعَ یَتَتَبَّعُهُ مِنَ الصَّحْفَةِ قَالَ أَنَسٌ فَمَا زَالَ یُعْجِبُنِی الْقَرْعُ مُنْذُ رَأَیْتُهُ یُعْجِبُهُ وَ قَالَ كَانَ رَسُولُ اللَّهِ صلی اللّٰه علیه و آله یُعْجِبُهُ الدُّبَّاءُ وَ یَلْتَقِطُهُ مِنَ الصَّحْفَةِ وَ كَانَ النَّبِیُّ فِی دَعْوَةٍ فَقَدَّمُوا إِلَیْهِ صلی اللّٰه علیه و آله قَرْعِیَّةً فَكَانَ یَتَتَبَّعُ آثَارَ الْقَرْعِ لِیَأْكُلَهُ‌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كل شی‌ء من الأدهان مما یؤتدم به إهالة و قیل هو ما أذیب من الألیة و الشحم و قیل الدسم الجامد انتهی و كأن المراد بالقرعیّة المرقة المطبوخة بالقرع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الْیَقْطِینَ فَإِنَّهُ مَنْ أَكَلَهَا حَسُنَ وَجْهُهُ وَ نَضَرَ وَجْهُهُ وَ هِیَ طَعَامِی وَ طَعَامُ الْأَنْبِیَاءِ قَبْلِی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یُعْجِبُهُ الدُّبَّاءُ وَ یَلْتَقِطُهَا مِنَ الصَّحْفَةِ وَ یَقُولُ الدُّبَّاءُ تَزِیدُ فِی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بِالدُّبَّاءِ فَإِنَّهُ یُذَكِّی الْعَقْلَ وَ یَزِیدُ فِی الدِّمَاغِ‌</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w:t>
      </w:r>
      <w:r>
        <w:rPr>
          <w:rStyle w:val="FootnoteAnchor"/>
          <w:rtl w:val="true"/>
        </w:rPr>
        <w:footnoteReference w:id="962"/>
      </w:r>
      <w:r>
        <w:rPr>
          <w:rFonts w:ascii="Amiri" w:hAnsi="Amiri" w:eastAsia="Amiri" w:cs="Amiri"/>
          <w:color w:val="111111"/>
          <w:sz w:val="28"/>
          <w:sz w:val="28"/>
          <w:szCs w:val="28"/>
          <w:rtl w:val="true"/>
          <w:lang w:bidi="ar-SA"/>
        </w:rPr>
        <w:t>فِی حَدِیثِ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حَنَّاطاً دَعَا رَسُولَ اللَّهِ صلی اللّٰه علیه و آله فَقَرَّبَ إِلَیْهِ خُبْزاً مِنْ شَعِیرٍ وَ مَرَقاً فِیهِ دُبَّاءٌ وَ قَدِیدٌ قَالَ أَنَسٌ فَرَأَیْتُ رَسُولَ اللَّهِ صلی اللّٰه علیه و آله یَتَتَبَّعُ الدُّبَّاءَ مِنْ حَوَالِی الصَّحْفَةِ فَلَمْ أَزَلْ أُحِبُّ الدُّبَّاءَ مِنْ یَوْمِئِذٍ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رَأَیْتُ ذَلِكَ جَعَلْتُ أُلْقِیهِ إِلَیْهِ وَ لَا أَطْعَمُهُ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قَالَ أَنَسٌ فَمَا صُنِعَ لِی طَعَامٌ بَعْدُ أَقْدِرُ عَلَی أَنْ یُصْنَعَ فِیهِ دُبَّاءٌ إِلَّا صُنِعَ و قال الشارح صاحب إكمال الإكمال فیه فوائد منها إجابة الدعوة و إباحة كسب الحناط و إباحة المرق و فضیلة أكل الدباء و أنه یستحب أن یحب الدباء و كذلك كل شی‌ء كان رسول اللّٰه صلی اللّٰه علیه و آله یحبه و أن یحرص علی تحصیل ذلك و أنه یستحب لأهل المائدة إیثار بعضهم بعضا </w:t>
      </w:r>
      <w:bookmarkStart w:id="130" w:name="pg10243_94118"/>
    </w:p>
    <w:p>
      <w:pPr>
        <w:pStyle w:val="BookText"/>
        <w:rPr/>
      </w:pPr>
      <w:bookmarkEnd w:id="130"/>
      <w:r>
        <w:rPr>
          <w:rFonts w:ascii="IRNazanin" w:hAnsi="IRNazanin" w:eastAsia="IRNazanin"/>
          <w:color w:val="111111"/>
          <w:sz w:val="28"/>
          <w:sz w:val="28"/>
          <w:szCs w:val="28"/>
          <w:rtl w:val="true"/>
          <w:lang w:bidi="fa-IR"/>
        </w:rPr>
        <w:t>إذا لم یكرهه صاحب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یتتبع الدباء من حوالی الصحفة فیحتمل وجهین أحدهما من حوالی جانبه و ناحیته من الصحفة لا من حوالی جمیع جوانبها فقد أمر بالأكل مما یلی الإنسان و الثانی أن یكون من جمیع جوانبها و إنما نهی ذلك لئلا یتقذره جلیسه و رسول اللّٰه صلی اللّٰه علیه و آله لا یتقذره أحد بل یتبركون بآثاره صلی اللّٰه علیه و آله فقد كانوا یتبركون ببصاقه و نخامته و یدلكون بذلك وجوههم و شرب بعضهم بوله و بعضهم دمه مما هو معروف من عظیم اعتنائهم بآثاره التی یخالف فیها غیره و الدباء هو الیقطین و هو بالمد</w:t>
      </w:r>
      <w:r>
        <w:rPr>
          <w:rFonts w:eastAsia="IRNazanin" w:cs="IRNazanin"/>
          <w:color w:val="111111"/>
          <w:sz w:val="28"/>
          <w:szCs w:val="28"/>
          <w:rtl w:val="true"/>
          <w:lang w:bidi="fa-IR"/>
        </w:rPr>
        <w:t>.</w:t>
      </w:r>
    </w:p>
    <w:p>
      <w:pPr>
        <w:pStyle w:val="Heading4"/>
        <w:numPr>
          <w:ilvl w:val="3"/>
          <w:numId w:val="1"/>
        </w:numPr>
        <w:rPr/>
      </w:pPr>
      <w:bookmarkStart w:id="131" w:name="__RefHeading___Toc3309435_1067777946"/>
      <w:bookmarkStart w:id="132" w:name="_Toc46"/>
      <w:bookmarkEnd w:id="131"/>
      <w:r>
        <w:rPr>
          <w:rtl w:val="true"/>
        </w:rPr>
        <w:t xml:space="preserve">باب </w:t>
      </w:r>
      <w:r>
        <w:rPr/>
        <w:t>10</w:t>
      </w:r>
      <w:r>
        <w:rPr>
          <w:rtl w:val="true"/>
        </w:rPr>
        <w:t xml:space="preserve"> </w:t>
      </w:r>
      <w:r>
        <w:rPr>
          <w:rtl w:val="true"/>
        </w:rPr>
        <w:t>الفجل</w:t>
      </w:r>
      <w:bookmarkEnd w:id="132"/>
    </w:p>
    <w:p>
      <w:pPr>
        <w:pStyle w:val="BookText"/>
        <w:rPr/>
      </w:pPr>
      <w:r>
        <w:rPr>
          <w:rFonts w:ascii="Amiri" w:hAnsi="Amiri" w:eastAsia="Amiri" w:cs="Amiri"/>
          <w:color w:val="111111"/>
          <w:sz w:val="28"/>
          <w:sz w:val="28"/>
          <w:szCs w:val="28"/>
          <w:rtl w:val="true"/>
          <w:lang w:bidi="ar-SA"/>
        </w:rPr>
        <w:t>الْخِصَالُ، عَنْ أَبِیهِ عَنْ سَعْدِ بْنِ عَبْدِ اللَّهِ عَنْ أَحْمَدَ بْنِ أَبِی عَبْدِ اللَّهِ الْبَرْقِیِّ عَنْ عِدَّةٍ مِنْ أَصْحَابِنَا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عَلَی الْمَائِدَةِ فَنَاوَلَنِی فُجْلَةً فَقَالَ یَا حَنَانُ كُلِ الْفُجْلَ فَإِنَّ فِیهِ ثَلَاثَ خِصَالٍ وَرَقُهُ یَطْرُدُ الرِّیَاحَ وَ لُبُّهُ یُسَرْبِلُ الْبَوْلَ وَ أُصُولُهُ تَقْطَعُ الْبَلْغَمَ‌</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عدة من أصحابه 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4"/>
      </w:r>
      <w:r>
        <w:rPr>
          <w:rFonts w:ascii="Amiri" w:hAnsi="Amiri" w:eastAsia="Amiri" w:cs="Amiri"/>
          <w:color w:val="111111"/>
          <w:sz w:val="28"/>
          <w:sz w:val="28"/>
          <w:szCs w:val="28"/>
          <w:rtl w:val="true"/>
          <w:lang w:bidi="ar-SA"/>
        </w:rPr>
        <w:t>المكارم، عن الروضة 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5"/>
      </w:r>
      <w:r>
        <w:rPr>
          <w:rFonts w:ascii="IRNazanin" w:hAnsi="IRNazanin" w:eastAsia="IRNazanin"/>
          <w:color w:val="111111"/>
          <w:sz w:val="28"/>
          <w:sz w:val="28"/>
          <w:szCs w:val="28"/>
          <w:rtl w:val="true"/>
          <w:lang w:bidi="fa-IR"/>
        </w:rPr>
        <w:t>بیان یقال سربله أی ألبسه السربال و لا یناسب المقام إلا بتجوّز و تكلف بعید و فی المكارم و بعض نسخ الكافی یسهل و فی بعضها یسیل و هما أصوب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هِلَالِ بْنِ مُحَمَّدٍ عَنْ إِسْمَاعِیلَ بْنِ عَلِیٍّ الدِّعْبِلِیِّ عَنْ أَبِیهِ عَنِ الرِّضَا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الْفُجْلُ أَصْلُهُ یَقْطَعُ الْبَلْغَمَ </w:t>
      </w:r>
      <w:bookmarkStart w:id="133" w:name="pg10243_94119"/>
    </w:p>
    <w:p>
      <w:pPr>
        <w:pStyle w:val="BookText"/>
        <w:rPr/>
      </w:pPr>
      <w:bookmarkEnd w:id="133"/>
      <w:r>
        <w:rPr>
          <w:rFonts w:ascii="Amiri" w:hAnsi="Amiri" w:eastAsia="Amiri" w:cs="Amiri"/>
          <w:color w:val="111111"/>
          <w:sz w:val="28"/>
          <w:sz w:val="28"/>
          <w:szCs w:val="28"/>
          <w:rtl w:val="true"/>
          <w:lang w:bidi="ar-SA"/>
        </w:rPr>
        <w:t>وَ یَهْضِمُ الطَّعَامَ وَ وَرَقُهُ یَحْدُرُ الْبَوْلَ‌</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السَّیَّارِیِّ عَنْ أَحْمَدَ بْنِ خَالِدٍ عَنْ أَحْمَدَ بْنِ الْمُبَارَكِ الدِّینَوَرِیِّ عَنْ أَبِی عُثْمَانَ عَنْ دُرُسْتَ بْنِ أَبِی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الْفُجْلُ أَصْلُهُ یَقْطَعُ الْبَلْغَمَ وَ لُبُّهُ یَهْضِمُ وَ وَرَقُهُ یُحَدِّرُ الْبَوْلَ تَحْدِیراً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الْقَاسِمِ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بَیْنَ یَدَیْهِ الْمَائِدَةُ فَقَالَ لِی یَا حَنَانُ ادْنُ وَ كُلْ فَدَنَوْتُ فَأَكَلْتُ مَعَهُ فَقَالَ لِی یَا حَنَانُ كُلِ الْفُجْلَ فَإِنَّ وَرَقَهُ یُمْرِئُ وَ لُبَّهُ یُسَرْبِلُ وَ أُصُولَهُ تَقْطَعُ الْبَلْغَمَ‌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بلبه بذره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الْمَكَارِمُ، مِنْ كِتَابِ الْفِرْدَوْسِ عَنِ ابْنِ مَسْعُودٍ قَالَ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وَ أَرَدْتُمْ أَنْ لَا یُوجَدَ لَهَا رِیحٌ فَاذْكُرُونِی عِنْدَ أَوَّلِ قَضْمَةٍ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3309437_1067777946"/>
      <w:bookmarkStart w:id="135" w:name="_Toc47"/>
      <w:bookmarkEnd w:id="134"/>
      <w:r>
        <w:rPr>
          <w:rtl w:val="true"/>
        </w:rPr>
        <w:t xml:space="preserve">باب </w:t>
      </w:r>
      <w:r>
        <w:rPr/>
        <w:t>11</w:t>
      </w:r>
      <w:r>
        <w:rPr>
          <w:rtl w:val="true"/>
        </w:rPr>
        <w:t xml:space="preserve"> </w:t>
      </w:r>
      <w:r>
        <w:rPr>
          <w:rtl w:val="true"/>
        </w:rPr>
        <w:t>الكمأة</w:t>
      </w:r>
      <w:bookmarkEnd w:id="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أَحْمَدَ بْنِ الْحُسَیْنِ الْبَغْدَادِیِّ عَنْ عَلِیِّ بْنِ مُحَمَّدِ بْنِ عَنْبَسَةَ عَنْ دَارِمِ بْنِ قَبِیصَةَ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الَّذِی أَنْزَلَ اللَّهُ تَعَالَی عَلَی بَنِی إِسْرَائِیلَ وَ هِیَ شِفَاءُ الْعَیْنِ الْخَبَرَ</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ابْنِ الشَّیْخِ، عَنْ وَالِدِهِ عَنْ مُحَمَّدِ بْنِ مُحَمَّدِ بْنِ مَخْلَدٍ عَنْ مُحَمَّدِ بْنِ </w:t>
      </w:r>
    </w:p>
    <w:p>
      <w:pPr>
        <w:pStyle w:val="BookText"/>
        <w:rPr/>
      </w:pPr>
      <w:r>
        <w:rPr>
          <w:rFonts w:ascii="Amiri" w:hAnsi="Amiri" w:eastAsia="Amiri" w:cs="Amiri"/>
          <w:color w:val="111111"/>
          <w:sz w:val="28"/>
          <w:sz w:val="28"/>
          <w:szCs w:val="28"/>
          <w:rtl w:val="true"/>
          <w:lang w:bidi="ar-SA"/>
        </w:rPr>
        <w:t>یُونُسَ الْقُرَشِیِّ عَنْ سَعِیدِ بْنِ عَامِرٍ عَنْ مُحَمَّدِ بْنِ عَمْرِو بْنِ عَلْقَمَةَ عَنْ أَبِی سَلَمَةَ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مَاؤُهَا شِفَاءُ الْعَیْنِ‌</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عِیسَی بْنِ عَبْدِ اللَّهِ الْهَاشِمِیِّ عَنْ إِبْرَاهِیمَ بْنِ عَلِیٍّ الرَّافِعِیِّ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نَبْتِ الْجَنَّةِ وَ مَاؤُهَا نَافِعٌ مِنْ وَجَعِ الْعَیْنِ‌</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مُحَمَّدِ بْنِ الْفُضَیْلِ عَنْ عَبْدِ الرَّحْمَنِ بْنِ زَیْدِ بْنِ أَسْلَمَ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 الْمَنُّ مِنَ الْجَنَّةِ وَ مَاؤُهَا شِفَاءٌ لِلْعَیْنِ‌</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أَبَانِ بْنِ عُثْمَانَ عَنْ أَبِی بَصِیرٍ عَنْ فَاطِمَةَ بِنْتِ عَلِیٍّ عَنْ أُمَامَةَ بِنْتِ أَبِی الْعَاصِ بْنِ الرَّبِیعِ وَ أُمُّهَا زَیْنَبُ بِنْتُ رَسُولِ اللَّهِ صلی اللّٰه علیه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أَمِیرُ الْمُؤْمِنِینَ علیه السلام فِی شَهْرِ رَمَضَانَ فَأُتِیَ بِقِثَّاءٍ وَ تَمْرٍ وَ كَمْأَةٍ وَ كَانَ یُحِبُّ الْكَمْأَةَ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تكملة الكم‌ء بالفتح معروف قال الجوهری الكمأة واحدها كم‌ء علی غیر قیاس انتهی و قال الأطباء هو أصل مستدیر لا ورق له و لا ساق لونه إلی الحمرة ما هو یوجد فی الربیع عند كثرة الثلوج و الأمطار و یؤكل نیا و مطبوخا و له أسماء و أصناف</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 الفطر قال فی القاموس الفطر بالضم و بضمتین ضرب من الكمأة قتال انتهی و قال ابن بیطار نقلا عن دیسقوریدس الفطر منه ما یصلح للأكل و منه ما لا یصلح و یقتل إما لأنه ینبت بالقرب من مسامیر صدیة أو خرق متعفنة أو أعشاش بعض الهوام الضارة أو شجر خاصیتها أن یكون الفطر قتالا إذا أنبت بالقرب منها و قد یوجد </w:t>
      </w:r>
    </w:p>
    <w:p>
      <w:pPr>
        <w:pStyle w:val="BookText"/>
        <w:rPr/>
      </w:pPr>
      <w:r>
        <w:rPr>
          <w:rFonts w:ascii="IRNazanin" w:hAnsi="IRNazanin" w:eastAsia="IRNazanin"/>
          <w:color w:val="111111"/>
          <w:sz w:val="28"/>
          <w:sz w:val="28"/>
          <w:szCs w:val="28"/>
          <w:rtl w:val="true"/>
          <w:lang w:bidi="fa-IR"/>
        </w:rPr>
        <w:t>علی هذا الصنف من الفطر رطوبة لزجة فإذا قلع و وضع فی موضع فسد و تعفن سریعا و أما الصنف الآخر فیستعمل فی الأمراق و هو لذیذ و إذا أكثر منه أضر و یعرض منه اختناق أو هیضة و قال جالینوس قوة الفطر قوة باردة رطبة شدیدا و لذلك هو قریب من الأدویة القتالة و منه شی‌ء یقتل و خاصة كل ما كان یخالط جوهره شی‌ء من العفونة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الفقع قال الفیروزآبادی الفقع و یكسر البیضاء الرخوة من الكمأة و الجمع كعنبة و قال ابن بیطار هو شی‌ء یتكون تحت الأرض بقرب المیاه و هو أبیض مدور أكبر من الكمأة یوجد فی الأرض و كل واحدة قد تشققت ثلاثا أو أربع قطع إلا أن بعضها ملتصق ببعض و هو أسلم من الفطر و لیس فیه شی‌ء یقتل كما فی الفطر و هو بارد رطب غلیظ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ما یقال له بالفارسیة كشنج‌</w:t>
      </w:r>
      <w:r>
        <w:rPr>
          <w:rStyle w:val="FootnoteAnchor"/>
          <w:rtl w:val="true"/>
        </w:rPr>
        <w:footnoteReference w:id="977"/>
      </w:r>
      <w:r>
        <w:rPr>
          <w:rFonts w:ascii="IRNazanin" w:hAnsi="IRNazanin" w:eastAsia="IRNazanin"/>
          <w:color w:val="111111"/>
          <w:sz w:val="28"/>
          <w:sz w:val="28"/>
          <w:szCs w:val="28"/>
          <w:rtl w:val="true"/>
          <w:lang w:bidi="fa-IR"/>
        </w:rPr>
        <w:t>و یقال له كل‌كنده ینبت فی الرمل و فی خراسان و ما وراء النهر أكثر و قیل هو مسكر و هو مجوف و رطبه بمقدار جوزة كبیرة و قالوا هو أیضا بارد غلیظ بطی‌ء الهضم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الغرشنة قال ابن بیطار هی كثیرة بأرض بیت المقدس و تعرف هناك بالكرشتة قال ابن سینا هو جنس من الكمأة و الفطر شكله شكل كأس صغیر متبسم متشنج ناعم اللمس و یغسل به الثیاب و یؤكل فی الأشیاء الحامضة و قال ابن بیطار فی الكمأة نقلا عن بعضهم الكمأة الحمراء قاتلة و أجودها تلذذا أشدها إملاسا و أمیلها إلی البیاض و أما المتخلخل الرخو فردی جدا و هو فی المعدة الحارة جدا جید و إذا لم تهضم لإكثار منه أو لضعف المعدة فخلطه ردی جدا غلیظ یولد الأوجاع فی أسفل الظهر و الصدر و عن ابن ماسة باردة رطبة فی الدرجة الثانیة و عن المسیح یولد السدد أكلا و ماؤها یجلو البصر كحلا و عن الغافقی من خواص الكمأة أن من أكلها فأی شی‌ء من ذوات السموم لذعه و الكمأة فی معدته مات و لم یخلصه دواء </w:t>
      </w:r>
      <w:bookmarkStart w:id="136" w:name="pg10243_94122"/>
    </w:p>
    <w:p>
      <w:pPr>
        <w:pStyle w:val="BookText"/>
        <w:rPr/>
      </w:pPr>
      <w:bookmarkEnd w:id="136"/>
      <w:r>
        <w:rPr>
          <w:rFonts w:ascii="IRNazanin" w:hAnsi="IRNazanin" w:eastAsia="IRNazanin"/>
          <w:color w:val="111111"/>
          <w:sz w:val="28"/>
          <w:sz w:val="28"/>
          <w:szCs w:val="28"/>
          <w:rtl w:val="true"/>
          <w:lang w:bidi="fa-IR"/>
        </w:rPr>
        <w:t>البتة و أما ماء الكمأة فمن أصلح الأدویة للعین إذا ربی به الإثمد و اكتحل به فإنه یقوی أجفان العین و یزید فی الروح الباصرة قوة و حدة و یدفع عنها نزول الماء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مر بعض الكلام فیه فی باب علاج العین‌</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3309439_1067777946"/>
      <w:bookmarkStart w:id="138" w:name="_Toc48"/>
      <w:bookmarkEnd w:id="137"/>
      <w:r>
        <w:rPr>
          <w:rtl w:val="true"/>
        </w:rPr>
        <w:t xml:space="preserve">باب </w:t>
      </w:r>
      <w:r>
        <w:rPr/>
        <w:t>12</w:t>
      </w:r>
      <w:r>
        <w:rPr>
          <w:rtl w:val="true"/>
        </w:rPr>
        <w:t xml:space="preserve"> </w:t>
      </w:r>
      <w:r>
        <w:rPr>
          <w:rtl w:val="true"/>
        </w:rPr>
        <w:t>الرجلة و الفرفخ</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رَسُولُ اللَّهِ صلی اللّٰه علیه و آله الرَّمْضَاءَ فَأَحْرَقَتْهُ فَوَطِئَ عَلَی الرِّجْلَةِ وَ هِیَ الْبَقْلَةُ الْحَمْقَاءُ فَسَكَنَ عَنْهُ حَرُّ الرَّمْضَاءِ فَدَعَا لَهَا وَ كَانَ یُحِبُّهَا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بَعْضِ أَصْحَابِنَا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كَانَ علیه السلام یُحِبُّهَا وَ یَقُولُ مِنْ بَقْلَةٍ مَا أَبْرَكَهَا</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الرجلة بالكسر الفرفخ و منه أحمق من رجلة و العامة یقول من رجله و قال رمض قدمه احترقت من الرمضاء أی الأرض الشدیدة الحرارة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عِیسَی أَوْ غَیْرِهِ عَنْ قُتَیْبَةَ بْنِ مِهْرَانَ عَنْ حَمَّادِ بْنِ زَكَرِیَّا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بِالْفَرْفَخِ وَ هِیَ الْمِكْیَسَةُ فَإِنَّهُ إِنْ كَانَ شَیْ‌ءٌ یَزِیدُ فِی الْعَقْلِ فَهِیَ‌</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المكیسة علی بناء اسم الآلة أو الفاعل من الإفعال أو التفعیل من الكیاسة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وَجْهِ الْأَرْضِ بَقْلَةٌ أَشْرَفَ وَ لَا أَنْفَعَ مِنَ الْفَرْفَخِ وَ هِیَ بَقْلَةُ فَاطِمَةَ صَلَوَاتُ اللَّهِ عَلَیْهَا ثُمَّ قَالَ لَعَنَ اللَّهُ بَنِی أُمَیَّةَ هُمْ سَمَّوْهَا بَقْلَةَ الْحَمْقَاءِ بُغْضاً لَنَا وَ عَدَاوَةً لِفَاطِمَةَ علیها السلام‌</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أحمد بن محمد عن عثمان بن عیسی عن فرات بن أحنف قال سمعت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وَجَدَ حَرَارَةً فَعَضَّ عَلَی رِجْلَةٍ فَوَجَدَ لِذَلِكَ رَاحَةً فَقَالَ اللَّهُمَّ بَارِكْ فِیهَا إِنَّ فِیهَا شِفَاءً مِنْ تِسْعٍ وَ تِسْعِینَ دَاءً انْبُتِی حَیْثُ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صَلَوَاتُ اللَّهِ عَلَیْهَا كَانَتْ تُحِبُّ هَذِهِ الْبَقْلَةَ فَنُسِبَ إِلَیْهَا وَ قِیلَ بَقْلَةُ الزَّهْرَاءِ كَمَا قَالُوا شَقَائِقُ النُّعْمَانِ ثُمَّ إِنَّ بَنِی أُمَیَّةَ غَیَّرَتْهَا فَقَالُوا بَقْلَةُ الْحَمْقَاءِ وَ قَالُوا الْحَمْقَاءُ صِفَةُ الْبَقْلَةِ لِأَنَّهَا تَنْبُتُ بِمَمَرِّ النَّاسِ وَ مَدْرَجِ الْحَوَافِرِ فَتُدَاسُ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یُحِبُّ الرِّجْلَةَ وَ بَارَكَ فِیهَا</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الفرفخ الرجلة معرب پرپهن أی عریض الجناح و قال البقلة المباركة الهندباء أو الرجلة و كذا البقلة اللینة و كذا بقلة الحمقاء انتهی و قال سلیمان بن حسان زعموا أنها سمیت حمقاء لأنها تنبت علی طرق الناس فیداس و علی مجری السیل فیقلعها و قال الأطباء باردة فی الثالثة رطبة فی الثانیة یقطع الثآلیل بخاصیته و یسكن الصداع الحار و التهاب المعدة شربا و ضمادا و ینفع من الرمد و نفث الدم</w:t>
      </w:r>
      <w:r>
        <w:rPr>
          <w:rFonts w:eastAsia="IRNazanin" w:cs="IRNazanin"/>
          <w:color w:val="111111"/>
          <w:sz w:val="28"/>
          <w:szCs w:val="28"/>
          <w:rtl w:val="true"/>
          <w:lang w:bidi="fa-IR"/>
        </w:rPr>
        <w:t xml:space="preserve">. </w:t>
      </w:r>
      <w:bookmarkStart w:id="139" w:name="pg10243_94124"/>
    </w:p>
    <w:p>
      <w:pPr>
        <w:pStyle w:val="Heading4"/>
        <w:numPr>
          <w:ilvl w:val="3"/>
          <w:numId w:val="1"/>
        </w:numPr>
        <w:rPr/>
      </w:pPr>
      <w:bookmarkStart w:id="140" w:name="__RefHeading___Toc3309441_1067777946"/>
      <w:bookmarkStart w:id="141" w:name="_Toc49"/>
      <w:bookmarkEnd w:id="139"/>
      <w:bookmarkEnd w:id="140"/>
      <w:r>
        <w:rPr>
          <w:rtl w:val="true"/>
        </w:rPr>
        <w:t xml:space="preserve">باب </w:t>
      </w:r>
      <w:r>
        <w:rPr/>
        <w:t>13</w:t>
      </w:r>
      <w:r>
        <w:rPr>
          <w:rtl w:val="true"/>
        </w:rPr>
        <w:t xml:space="preserve"> </w:t>
      </w:r>
      <w:r>
        <w:rPr>
          <w:rtl w:val="true"/>
        </w:rPr>
        <w:t>الجرجیر</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السَّیَّارِیِّ عَنْ أَحْمَدَ بْنِ الْفُضَیْلِ عَنْ مُحَمَّدِ بْنِ سَعِیدٍ عَنْ أَبِی جَمِیلٍ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الْجِرْجِیرُ شَجَرَةٌ عَلَی بَابِ النَّارِ</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الْیَقْطِینِیِّ أَوْ غَیْرِهِ عَنْ قُتَیْبَةَ بْنِ مِهْرَانَ عَنْ حَمَّادِ بْنِ زَكَرِیَّا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الْجِرْجِیرَ وَ كَأَنِّی أَنْظُرُ إِلَی شَجَرَتِهَا نَابِتَةً فِی جَهَنَّمَ وَ مَا تَضَلَّعَ مِنْهَا رَجُلٌ بَعْدَ أَنْ یُصَلِّیَ الْعِشَاءَ إِلَّا بَاتَ تِلْكَ اللَّیْلَةَ وَ نَفْسُهُ تُنَازِعُهُ إِلَی الْجُذَامِ‌</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الْجِرْجِیرَ بِاللَّیْلِ ضَرَبَ عَلَیْهِ عِرْقُ الْجُذَامِ مِنْ أَنْفِهِ وَ بَاتَ یُنْزَفُ الدَّمُ‌</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زمزم فشرب حتی تضلع أی أكثر من الشرب حتی تمدد جنبه و أضلاعه و فی القاموس نزف ماء البئر نزحه كله و البئر نزحت كنزفت بالضم لازم و متعد و نزف فلان دمه كعنی إذا سال حتی یفرط فهو منزوف و نزیف و نزفه الدم ینزفه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عرق الجذام كنایة عن تحرك مادّته لتولیده أبخرة حارة توجب احتراق الأخلاط و انصبابها إلی المواضع المستعدة للجذام و لما كان الأنف أقبل المواضع لذلك خص بالذكر و لذا یبتدئ غالبا بالأنف و نزف الدم إما كنایة عن طغیانه و احتراقه و انصبابه إلی المواضع أو عن قلة الدم الصالح فی البدن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الْحَكَمِ عَنْ مُثَنَّی بْنِ الْوَلِیدِ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أَنْظُرُ إِلَی الْجِرْجِیرِ یَهْتَزُّ فِی النَّارِ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یَحْیَی بْنُ إِبْرَاهِیمَ بْنِ أَبِی الْبِلَادِ عَنْ أَبِیهِ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أَنْظُرُ بِهَا تَهْتَزُّ فِی النَّارِ</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 عَنْ مُحَمَّدِ بْنِ عَلِیٍّ عَنْ عِیسَی بْنِ عَبْدِ اللَّهِ الْعَلَوِیِّ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صلی اللّٰه علیه و آله إِلَی الْجِرْجِیرِ فَقَالَ كَأَنِّی أَنْظُرُ إِلَی مَنْبِتِهِ فِی النَّارِ</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الْأَحْوَلِ عَنْ مُحَمَّدِ بْنِ یُونُسَ عَنْ عَلِیِّ بْنِ أَبِی حَمْزَةَ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أُمَیَّةَ مِنَ الْبُقُولِ الْجِرْجِیرُ</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الْعَبْدِیِّ عَنِ الْحُسَیْنِ بْنِ سَعِیدٍ عَنْ نُصَیْرٍ مَوْلَی أَبِی عَبْدِ اللَّهِ أَوْ عَنْ مُوَفَّقٍ مَوْلَی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أَمَرَ بِشَیْ‌ءٍ مِنَ الْبَقْلِ یَأْمُرُ بِالْإِكْثَارِ مِنَ الْجِرْجِیرِ فَیُشْتَرَی لَهُ وَ كَانَ یَقُولُ مَا أَحْمَقَ بَعْضَ النَّاسِ یَقُولُونَ إِنَّهُ یَنْبُتُ فِی وَادِی جَهَنَّمَ وَ اللَّهُ تَبَارَكَ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 الْحِجارَةُ فَكَیْفَ یَنْبُتُ الْبَقْلُ‌</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فِی الْكَافِی عَنْ مُوَفَّقٍ مَوْلَی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مَوْلَایَ أَبُو الْحَسَنِ علیه السلام إِذَا أَمَرَ بِشِرَاءِ الْبَقْلِ یَأْمُرُ بِالْإِكْثَارِ مِنْهُ وَ مِنَ الْجِرْجِیرِ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یمكن الجمع بین هذا الخبر و سائر الأخبار بأن النفی فی هذا الخبر كونه علی حقیقة البقلیة و المثبت فی غیره كونه علی هذا الشكل و الهیئة كشجرة الزقوم و یحتمل أن یكون أخبار الإثبات و الإنبات محمولة علی التقیة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الْبَاذَرُوجُ لَنَا وَ الْجِرْجِیرُ لِبَنِی أُمَیَّةَ</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الْجِرْجِیرِ بِاللَّیْلِ یُورِثُ الْبَرَصَ‌</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الْجِرْجِیرَ ثُمَّ نَامَ یُنَازِعُهُ عِرْقُ الْجُذَامِ فِی أَنْفِهِ وَ قَالَ رَأَیْتُهَا فِی النَّارِ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الْمَجَازَاتُ النَّبَوِیَّةُ، قَالَ وَ مِنْ ذَلِكَ قَوْلُهُ علیه السلام فِی خَبَرٍ طَوِیلٍ رُوِیَ عَنْ أَنَسِ </w:t>
      </w:r>
    </w:p>
    <w:p>
      <w:pPr>
        <w:pStyle w:val="BookText"/>
        <w:rPr/>
      </w:pPr>
      <w:r>
        <w:rPr>
          <w:rFonts w:ascii="Amiri" w:hAnsi="Amiri" w:eastAsia="Amiri" w:cs="Amiri"/>
          <w:color w:val="111111"/>
          <w:sz w:val="28"/>
          <w:sz w:val="28"/>
          <w:szCs w:val="28"/>
          <w:rtl w:val="true"/>
          <w:lang w:bidi="ar-SA"/>
        </w:rPr>
        <w:t>بْنِ مَالِكٍ سَمِعَهُ مِنْهُ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مَنَافِعَ كَثِیرَةً مِنْ بُقُولِ الْأَرْضِ وَ مَضَارَّهَا فَقَالَ علیه السلام عِنْدَ ذِكْرِ الْجِرْجِیرِ فَوَ الَّذِی نَفْسُ مُحَمَّدٍ بِیَدِهِ مَا مِنْ عَبْدٍ بَاتَ وَ فِی جَوْفِهِ شَیْ‌ءٌ مِنْ هَذِهِ الْبَقْلَةِ إِلَّا بَاتَ وَ الْجُذَامُ یُرَفْرِفُ عَلَی رَأْسِهِ حَتَّی یُصْبِحَ إِمَّا أَنْ یَسْلَمَ وَ إِمَّا أَنْ یَعْطَبَ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رحمه اللّٰه و هذا القول مجاز لأن الداء المخصوص الذی هو الجذام لا یصح أن یوصف بالرفرفة علی الحقیقة لأنه عرض من الأعراض و إنما أراد علیه السلام أن البائت علی أكل هذه البقلة علی شرف من الوقوع فی الجذام لشدة اختصاصها بتولید هذه العلة فإما أن یدفعها اللّٰه تعالی عنه فتدفع أو یوقعه فیها فتقع و إنما قال علیه السلام یرفرف علی رأسه عبارة عن دنو هذه العلة منه فتكون بمنزلة الطائر الذی یرفرف علی الشی‌ء إذا همّ بالنزول إلیه و الوقوع علیه‌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الذی یظهر من كتب أكثر الأطباء أن البقلة المعروفة عند العجم تره تیزك لیس هو الجرجیر بل هو الرشاد قال ابن بیطار الجرجیر صنفان بستانی و بری كل واحد منهما صنفان فأحد صنفی البستانی عریض الورق فستقی اللون ناقص الحرافة رحض طیب و الثانی ورقه رقاق شدید الحرافة و قال صاحب الاختیارات الجرجیر بری و بستانی البری یقال له الأیهقان و البستانی یقال له بالفارسیة كیكیر و الجرجیر البری یقال له الخردل البری و یستعمل بذره مكان الخردل و قال الرشاد الحرف و یقال له بالفارسیة سپندان و تره‌تیزك</w:t>
      </w:r>
      <w:r>
        <w:rPr>
          <w:rFonts w:eastAsia="IRNazanin" w:cs="IRNazanin"/>
          <w:color w:val="111111"/>
          <w:sz w:val="28"/>
          <w:szCs w:val="28"/>
          <w:rtl w:val="true"/>
          <w:lang w:bidi="fa-IR"/>
        </w:rPr>
        <w:t xml:space="preserve">. </w:t>
      </w:r>
      <w:bookmarkStart w:id="142" w:name="pg10243_94127"/>
    </w:p>
    <w:p>
      <w:pPr>
        <w:pStyle w:val="Heading4"/>
        <w:numPr>
          <w:ilvl w:val="3"/>
          <w:numId w:val="1"/>
        </w:numPr>
        <w:rPr/>
      </w:pPr>
      <w:bookmarkStart w:id="143" w:name="__RefHeading___Toc3309443_1067777946"/>
      <w:bookmarkStart w:id="144" w:name="_Toc50"/>
      <w:bookmarkEnd w:id="142"/>
      <w:bookmarkEnd w:id="143"/>
      <w:r>
        <w:rPr>
          <w:rtl w:val="true"/>
        </w:rPr>
        <w:t xml:space="preserve">باب </w:t>
      </w:r>
      <w:r>
        <w:rPr/>
        <w:t>14</w:t>
      </w:r>
      <w:r>
        <w:rPr>
          <w:rtl w:val="true"/>
        </w:rPr>
        <w:t xml:space="preserve"> </w:t>
      </w:r>
      <w:r>
        <w:rPr>
          <w:rtl w:val="true"/>
        </w:rPr>
        <w:t>الخسّ</w:t>
      </w:r>
      <w:bookmarkEnd w:id="144"/>
    </w:p>
    <w:p>
      <w:pPr>
        <w:pStyle w:val="BookText"/>
        <w:rPr/>
      </w:pPr>
      <w:r>
        <w:rPr>
          <w:rFonts w:ascii="Amiri" w:hAnsi="Amiri" w:eastAsia="Amiri" w:cs="Amiri"/>
          <w:color w:val="111111"/>
          <w:sz w:val="28"/>
          <w:sz w:val="28"/>
          <w:szCs w:val="28"/>
          <w:rtl w:val="true"/>
          <w:lang w:bidi="ar-SA"/>
        </w:rPr>
        <w:t>الْمَحَاسِنُ، عَنْ أَبِیهِ عَمَّنْ ذَكَرَهُ عَنْ حَفْصٍ الْأَبَّارِ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بِالْخَسِّ فَإِنَّهُ یُطْفِئُ الدَّمَ‌</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الْعِدَّةِ عَنِ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لَكِنَّهُ قَالَ فَإِنَّهُ یُصَفِّی الدَّمَ‌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بِالْخَسِّ فَإِنَّهُ یَقْطَعُ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الْخَسَّ فَإِنَّهُ یُورِثُ النُّعَاسَ وَ یَهْضِمُ الطَّعَامَ‌</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یكون یقطع الدم تصحیف یطفئ أو یصفی أو المراد به ما یرجع إلیهما أی یقطع سَوْرة الدم أو الأمراض الدمویة و قال الأطباء إنه بارد رطب فی الثالثة و قیل فی الثانیة و هو منوِّم مدرٌّ للبول و الدم المتولّد منه أصلح من الدم المتولد من سائر البقول و یصلح المعدة و ذكروا له و لبذره منافع كثیرة</w:t>
      </w:r>
      <w:r>
        <w:rPr>
          <w:rFonts w:eastAsia="IRNazanin" w:cs="IRNazanin"/>
          <w:color w:val="111111"/>
          <w:sz w:val="28"/>
          <w:szCs w:val="28"/>
          <w:rtl w:val="true"/>
          <w:lang w:bidi="fa-IR"/>
        </w:rPr>
        <w:t>.</w:t>
      </w:r>
    </w:p>
    <w:p>
      <w:pPr>
        <w:pStyle w:val="Heading4"/>
        <w:numPr>
          <w:ilvl w:val="3"/>
          <w:numId w:val="1"/>
        </w:numPr>
        <w:rPr/>
      </w:pPr>
      <w:bookmarkStart w:id="145" w:name="__RefHeading___Toc3309445_1067777946"/>
      <w:bookmarkStart w:id="146" w:name="_Toc51"/>
      <w:bookmarkEnd w:id="145"/>
      <w:r>
        <w:rPr>
          <w:rtl w:val="true"/>
        </w:rPr>
        <w:t xml:space="preserve">باب </w:t>
      </w:r>
      <w:r>
        <w:rPr/>
        <w:t>15</w:t>
      </w:r>
      <w:r>
        <w:rPr>
          <w:rtl w:val="true"/>
        </w:rPr>
        <w:t xml:space="preserve"> </w:t>
      </w:r>
      <w:r>
        <w:rPr>
          <w:rtl w:val="true"/>
        </w:rPr>
        <w:t>الكرفس</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عَنِ الْبَجَلِیِّ عَنْ إِسْمَاعِیلَ بْنِ مُسْلِمٍ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 بَقْلَةُ الْأَنْبِیَاءِ</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الدعائم،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الدُّرُوسُ،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أَیِ الْكَرَفْسَ یُورِثُ الْحِفْظَ وَ یُذَكِّی الْقَلْبَ وَ یَنْفِی الْجُنُونَ وَ الْجُذَامَ وَ الْبَرَصَ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عِیسَی أَوْ غَیْرِهِ عَنْ قُتَیْبَةَ بْنِ مِهْرَانَ عَنْ حَمَّادِ بْنِ زَكَرِیَّا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بِالْكَرَفْسِ فَإِنَّهُ طَعَامُ إِلْیَاسَ وَ الْیَسَعِ وَ یُوشَعَ بْنِ نُونٍ‌</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نُوحِ بْنِ شُعَیْبٍ عَنْ مُحَمَّدِ بْنِ الْحَسَنِ بْنِ عَلِیِّ بْنِ یَقْطِینٍ فِیمَا أَعْلَمُ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الْحَسَنِ علیه السلام الْكَرَفْسَ فَقَالَ أَنْتُمْ تَشْتَهُونَهُ وَ لَیْسَ مِنْ دَابَّةٍ إِلَّا وَ هِیَ تَحْتَكُّ بِهِ‌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 مدح له بأن الدواب أیضا یعرفن نفعه فیتداوین به أو ذم له بأن ذوات السموم تحتكّ به فیسری إلیه بعض سمها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فِی أَشْیَاءَ وَصَّاهُ بِهَا كُلِ الْكَرَفْسَ فَإِنَّهُ بَقْلَةُ إِلْیَاسَ وَ یُوشَعَ بْنِ نُونٍ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الْكَرَفْسُ بَقْلَةُ الْأَنْبِیَاءِ وَ یُذْكَرُ أَنَّ طَعَامَ الْخَضِرِ وَ إِلْیَاسَ الْكَرَفْسُ وَ الْكَمْأَةُ</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الفیروزآبادی الكرفس بفتح الكاف و الراء بقل معروف عظیم المنافع مدر محلل للریاح و النفخ منق للكلی و الكبد و المثانة مفتح سددها مقو للباءة لا سیما بذره مدقوقا بالسكر و السمن عجیب إذا شرب ثلاثة أیام و یضر بالأجنة و الحبالی و المصروعین</w:t>
      </w:r>
      <w:r>
        <w:rPr>
          <w:rFonts w:eastAsia="IRNazanin" w:cs="IRNazanin"/>
          <w:color w:val="111111"/>
          <w:sz w:val="28"/>
          <w:szCs w:val="28"/>
          <w:rtl w:val="true"/>
          <w:lang w:bidi="fa-IR"/>
        </w:rPr>
        <w:t xml:space="preserve">. </w:t>
      </w:r>
      <w:bookmarkStart w:id="147" w:name="pg10243_94129"/>
    </w:p>
    <w:p>
      <w:pPr>
        <w:pStyle w:val="Heading4"/>
        <w:numPr>
          <w:ilvl w:val="3"/>
          <w:numId w:val="1"/>
        </w:numPr>
        <w:rPr/>
      </w:pPr>
      <w:bookmarkStart w:id="148" w:name="__RefHeading___Toc3309447_1067777946"/>
      <w:bookmarkStart w:id="149" w:name="_Toc52"/>
      <w:bookmarkEnd w:id="147"/>
      <w:bookmarkEnd w:id="148"/>
      <w:r>
        <w:rPr>
          <w:rtl w:val="true"/>
        </w:rPr>
        <w:t xml:space="preserve">باب </w:t>
      </w:r>
      <w:r>
        <w:rPr/>
        <w:t>16</w:t>
      </w:r>
      <w:r>
        <w:rPr>
          <w:rtl w:val="true"/>
        </w:rPr>
        <w:t xml:space="preserve"> </w:t>
      </w:r>
      <w:r>
        <w:rPr>
          <w:rtl w:val="true"/>
        </w:rPr>
        <w:t>السداب</w:t>
      </w:r>
      <w:bookmarkEnd w:id="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أَحْمَدَ بْنِ مُحَمَّدِ بْنِ عِیسَی عَنْ یَعْقُوبَ بْنِ عَامِرٍ عَنْ رَجُلٍ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السَّدَابُ یَزِیدُ فِی الْعَقْلِ‌</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عَنْ عَمْرِو بْنِ إِسْحَاقَ عَنْ مُحَمَّدِ بْنِ صَالِحٍ عَنْ عَبْدِ اللَّهِ بْنِ زِیَادٍ عَنِ الضَّحَّاكِ بْنِ مُزَاحِمٍ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السَّدَابُ جَیِّدٌ لِوَجَعِ الْأُذُنِ‌</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السَّدَابُ یَزِیدُ فِی الْعَقْلِ غَیْرَ أَنَّهُ یَنْثُرُ مَاءَ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الْفِرْدَوْسِ، عَنْ عَائِشَةَ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السَّدَابَ وَ نَامَ عَلَیْهِ نَامَ آمِناً مِنَ الدُّبَیْلَةِ وَ ذَاتِ الْجَنْبِ‌</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الدبیلة كجهینة الداهیة و داء فی الجوف و قال فی بحر الجواهر الدبیلة بالتصغیر كل ورم فأما أن یعرض فی داخله موضع تنصبّ فیه المادة فیسمّی دبیلة و إلا خصّ باسم الورم و قیل ورم كبیر مستدیر الشكل یجمع المدّة و قیل هی دمل كبیر ذو أفواه كثیرة فارسیها كفكیرك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مُوسَی عَنْ عَلِیِّ بْنِ الْحَسَنِ الْهَمْدَانِیِّ عَنْ مُحَمَّدِ بْنِ عَمْرِو بْنِ إِبْرَاهِیمَ عَنْ أَبِی جَعْفَرٍ أَوْ أَبِی الْحَسَنِ علیه السلام الْوَهْمُ عَنْ مُحَمَّدِ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السَّدَابُ فَقَالَ أَمَا إِنَّ فِیهِ مَنَافِعَ زِیَادَةٌ فِی الْعَقْلِ وَ تَوْفِیرٌ فِی الدِّمَاغِ غَیْرَ أَنَّهُ یُنَتِّنُ مَاءَ الظَّهْرِ</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جَیِّدٌ لِوَجَعِ الْأُذُنِ‌</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150" w:name="pg10243_94130"/>
    </w:p>
    <w:p>
      <w:pPr>
        <w:pStyle w:val="BookText"/>
        <w:rPr/>
      </w:pPr>
      <w:bookmarkEnd w:id="150"/>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السداب فی نسخ الحدیث و أكثر نسخ الطب بالدال المهملة و فی القاموس و بعض النسخ بالمعجمة قال فی القاموس السذاب الفیجن و هو بقل معروف و فی بحر الجواهر السذاب بالفتح و الذال المعجمة هو من الحشائش المعروفة بری و بستانی الرطب منه حار یابس فی الثانیة و الیابس فی الثالثة و البری فی الرابعة و قیل فی الثالثة مقطع للبلغم محلل للریاح جدا منق للعروق و یجفف المنی و یسقط الباءة مفرح قابض یذیب رائحة الثوم و البصل و یحلل الخنازیر و ینفع من القولنج و أوجاع المفاصل و یقتل الدود و بزره یسكن الفواق البلغمی و إن لزج بخر الثوب بأصله لم یبق فیه القمل و هذا مجرب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نفعه لوجع الأذن مشهور بین الأطباء قالوا إذا قطر ماؤه فی الأذن یسكن الوجع لا سیما إذا أغلی فی قشر الرمان و أما زیادة العقل فلان غالب البلادة من غلبة البلغم و هو یقطعه و ما نقله ابن بیطار عن روفس أن الإكثار من أكله یبلد الفكر و یعمی القلب فلا عبرة به مع أنه خص ذلك بإكثاره</w:t>
      </w:r>
      <w:r>
        <w:rPr>
          <w:rFonts w:eastAsia="IRNazanin" w:cs="IRNazanin"/>
          <w:color w:val="111111"/>
          <w:sz w:val="28"/>
          <w:szCs w:val="28"/>
          <w:rtl w:val="true"/>
          <w:lang w:bidi="fa-IR"/>
        </w:rPr>
        <w:t>.</w:t>
      </w:r>
    </w:p>
    <w:p>
      <w:pPr>
        <w:pStyle w:val="Heading4"/>
        <w:numPr>
          <w:ilvl w:val="3"/>
          <w:numId w:val="1"/>
        </w:numPr>
        <w:rPr/>
      </w:pPr>
      <w:bookmarkStart w:id="151" w:name="__RefHeading___Toc3309449_1067777946"/>
      <w:bookmarkStart w:id="152" w:name="_Toc53"/>
      <w:bookmarkEnd w:id="151"/>
      <w:r>
        <w:rPr>
          <w:rtl w:val="true"/>
        </w:rPr>
        <w:t xml:space="preserve">باب </w:t>
      </w:r>
      <w:r>
        <w:rPr/>
        <w:t>17</w:t>
      </w:r>
      <w:r>
        <w:rPr>
          <w:rtl w:val="true"/>
        </w:rPr>
        <w:t xml:space="preserve"> </w:t>
      </w:r>
      <w:r>
        <w:rPr>
          <w:rtl w:val="true"/>
        </w:rPr>
        <w:t>الحزاء</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الْحَزَاءَ جَیِّدٌ لِلْمَعِدَةِ بِمَاءٍ بَارِدٍ</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غَیْرِ وَاحِدٍ عَنْ مُحَمَّدِ بْنِ عِیسَی عَنْ مُحَمَّدِ بْنِ عَمْرِو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وَ شَكَوْتُ إِلَیْهِ ضَعْفَ مَعِدَتِی فَقَالَ اشْرَبِ الْحَزَاءَةَ بِالْمَاءِ الْبَارِدِ فَفَعَلْتُ فَوَجَدْتُ مِنْهُ مَا أُحِبُ‌</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النهایة فی حدیث بعضهم الحزاءة تشربها أكایس النساء للطشة الحزاءة نبت بالبادیة یشبه الكرفس إلا أنه أعرض ورقا منه و الحزاء جنس لها </w:t>
      </w:r>
      <w:bookmarkStart w:id="153" w:name="pg10243_94131"/>
    </w:p>
    <w:p>
      <w:pPr>
        <w:pStyle w:val="BookText"/>
        <w:rPr/>
      </w:pPr>
      <w:bookmarkEnd w:id="153"/>
      <w:r>
        <w:rPr>
          <w:rFonts w:ascii="IRNazanin" w:hAnsi="IRNazanin" w:eastAsia="IRNazanin"/>
          <w:color w:val="111111"/>
          <w:sz w:val="28"/>
          <w:sz w:val="28"/>
          <w:szCs w:val="28"/>
          <w:rtl w:val="true"/>
          <w:lang w:bidi="fa-IR"/>
        </w:rPr>
        <w:t>و الطشة الزكام و فی روایة یشتریها أكایس النساء للخافیة و الإقلات الخافیة الجن و الإقلات موت الولد كأنهم كانوا یرون ذلك من قبل الجن فإذا تبخرن به نفعهن و فی القاموس الحزاء و یمد نبت الواحدة حزاة و حزاءة و غلط الجوهری فذكره بالخاء و قال بعضهم هو نبت یكون بآذربیجان كثیرا و یرمی‌</w:t>
      </w:r>
      <w:r>
        <w:rPr>
          <w:rStyle w:val="FootnoteAnchor"/>
          <w:rtl w:val="true"/>
        </w:rPr>
        <w:footnoteReference w:id="1011"/>
      </w:r>
      <w:r>
        <w:rPr>
          <w:rFonts w:ascii="IRNazanin" w:hAnsi="IRNazanin" w:eastAsia="IRNazanin"/>
          <w:color w:val="111111"/>
          <w:sz w:val="28"/>
          <w:sz w:val="28"/>
          <w:szCs w:val="28"/>
          <w:rtl w:val="true"/>
          <w:lang w:bidi="fa-IR"/>
        </w:rPr>
        <w:t>ورقه فی الخل و فیه حموضة و یقال له بالفارسیة بیوه‌زا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بیطار قال أبو حنیفة الحزاء هی النبتة التی تسمی بالفارسیة دینارویه و هی تشفی الریح ریحها كریهة و ورقها نحو من ورق السداب و لیس فی خضرته و قیل إنه سداب البر و قیل هی بقلة حارة حریفة قلیلا تشوبها مرارة ورقها كورق الرازیانج فی ملمسها خشونة و هی تضاد سم العقرب و الأدویة القتالة بالبرد هاضمة للطعام الغلیظ و نفش الریاح و یزیل الجشأ الحامض و یدر البول و یعطش إعطاشا كثیرا و شبیه بالسداب فی القوة و قاطع للمنی و له بزر أخضر طیب الریح و الطعم طارد للریاح جید للمعدة و یصلح مزاج البدن و الأحشاء و یفتح سدد الكبد و الطحال و ذكر له منافع أخری كثیرة</w:t>
      </w:r>
      <w:r>
        <w:rPr>
          <w:rFonts w:eastAsia="IRNazanin" w:cs="IRNazanin"/>
          <w:color w:val="111111"/>
          <w:sz w:val="28"/>
          <w:szCs w:val="28"/>
          <w:rtl w:val="true"/>
          <w:lang w:bidi="fa-IR"/>
        </w:rPr>
        <w:t>.</w:t>
      </w:r>
    </w:p>
    <w:p>
      <w:pPr>
        <w:pStyle w:val="Heading4"/>
        <w:numPr>
          <w:ilvl w:val="3"/>
          <w:numId w:val="1"/>
        </w:numPr>
        <w:rPr/>
      </w:pPr>
      <w:bookmarkStart w:id="154" w:name="__RefHeading___Toc3309451_1067777946"/>
      <w:bookmarkStart w:id="155" w:name="_Toc54"/>
      <w:bookmarkEnd w:id="154"/>
      <w:r>
        <w:rPr>
          <w:rtl w:val="true"/>
        </w:rPr>
        <w:t xml:space="preserve">باب </w:t>
      </w:r>
      <w:r>
        <w:rPr/>
        <w:t>18</w:t>
      </w:r>
      <w:r>
        <w:rPr>
          <w:rtl w:val="true"/>
        </w:rPr>
        <w:t xml:space="preserve"> </w:t>
      </w:r>
      <w:r>
        <w:rPr>
          <w:rtl w:val="true"/>
        </w:rPr>
        <w:t>النانخواه و الصعتر</w:t>
      </w:r>
      <w:bookmarkEnd w:id="1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الصَّعْتَرَ یَدْبُغُ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الصَّعْتَرَ یُنْبِتُ زِئْبِرَ الْمَعِدَةِ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الزئبر بالكسر مهموز ما یعلو الثوب الجدید مثل ما یعلو الخزّ یقال زأبر الثوب فهو مزأبر إذا خرج زئبره انتهی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قریب المضمون بالخبر الآتی فإن الخمل قریب من الزئبر قال فی القاموس الخمل هدب القطیفة و نحوها و أخملها جعلها ذات خمل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یُوسُفَ عَنْ زِیَادِ بْنِ مَرْوَانَ الْقَنْدِیِّ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دَوَاءُ أَمِیرِ الْمُؤْمِنِینَ علیه السلام الصَّعْتَرَ وَ كَانَ یَقُولُ إِنَّهُ یُصَیِّرُ فِی الْمَعِدَةِ خَمْلًا كَخَمْلِ الْقَطِیفَةِ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بِالْهَاضُومِ وَ الصَّعْتَرِ وَ الْحَبَّةِ السَّوْدَاءِ فَكَانَ یَسْتَفُّهُ إِذَا أَكَلَ الْبَیَاضَ وَ طَعَاماً لَهُ غَائِلَةٌ وَ كَانَ یَجْعَلُهُ مَعَ الْمِلْحِ الْجَرِیشِ وَ یَفْتَحُ بِهِ الطَّعَامَ وَ یَقُولُ مَا أُبَالِی إِذَا تَغَادَیْتُهُ مَا أَكَلْتُ مِنْ شَیْ‌ءٍ وَ كَانَ یَقُولُ یُقَوِّی الْمَعِدَةَ وَ یَقْطَعُ الْبَلْغَمَ وَ هُوَ أَمَانٌ مِنَ اللَّقْوَةِ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الثُّفَّاءُ دَوَاءٌ لِكُلِّ دَاءٍ وَ لَمْ یُدَاوَ الْوَرَمُ وَ الضَّرَبَانُ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الثفاء النانخواه و یقال الخردل و یقال حب الرشاد</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خبرا فی باب الجوز یناسب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الْكَافِی، عَنْ مُحَمَّدِ بْنِ یَحْیَی عَنْ مُوسَی بْنِ الْحَسَنِ عَنْ عَلِیِّ بْنِ سُلَیْمَانَ عَنْ بَعْضِ الْوَاسِطِیِّینَ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شَكَا إِلَیْهِ الرُّطُوبَةَ فَأَمَرَهُ أَنْ یَسْتَفَّ الصَّعْتَرَ عَلَی الرِّیقِ‌</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السعتر یكون بالسین و الصاد كما ذكره الفیروزآبادی و غیره و قال الجوهری السعتر نبت و بعضهم یكتبه بالصاد فی كتب الطب لئلا یلتبس بالشعیر و قالوا أصنافه كثیرة فمنه بری و منه بستانی و منه جبلی و منه طویل الورق و منه مدور الورق و منه دقیق الورق و منه عریض الورق و أكثرها مشهورا حار یابس فی الثالثة یلطف و یحلل و یطرد الریاح و النفخ و یهضم الطعام الغلیظ و یجفف المعدة و یدر البول و الطمث و یحد البصر الضعیف و ینفع وجع </w:t>
      </w:r>
      <w:bookmarkStart w:id="156" w:name="pg10243_94133"/>
    </w:p>
    <w:p>
      <w:pPr>
        <w:pStyle w:val="BookText"/>
        <w:rPr/>
      </w:pPr>
      <w:bookmarkEnd w:id="156"/>
      <w:r>
        <w:rPr>
          <w:rFonts w:ascii="IRNazanin" w:hAnsi="IRNazanin" w:eastAsia="IRNazanin"/>
          <w:color w:val="111111"/>
          <w:sz w:val="28"/>
          <w:sz w:val="28"/>
          <w:szCs w:val="28"/>
          <w:rtl w:val="true"/>
          <w:lang w:bidi="fa-IR"/>
        </w:rPr>
        <w:t>الورك مشروبا و ضمادا و فی الصحاح الهاضوم الذی یقال له الجوارش لأنه یهضم الطعام و فی القاموس الهاضوم كل دواء هضم طعاما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 المراد هنا النانخواه لما</w:t>
      </w:r>
    </w:p>
    <w:p>
      <w:pPr>
        <w:pStyle w:val="BookText"/>
        <w:rPr/>
      </w:pPr>
      <w:r>
        <w:rPr>
          <w:rFonts w:ascii="Amiri" w:hAnsi="Amiri" w:eastAsia="Amiri" w:cs="Amiri"/>
          <w:color w:val="111111"/>
          <w:sz w:val="28"/>
          <w:sz w:val="28"/>
          <w:szCs w:val="28"/>
          <w:rtl w:val="true"/>
          <w:lang w:bidi="ar-SA"/>
        </w:rPr>
        <w:t>رَوَی الْكُلَیْنِیُّ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أَكْلَ الْمَاسْتِ وَ لَا یَضُرُّهُ فَلْیَصُبَّ عَلَیْهَا الْهَاضُومَ قُلْتُ لَهُ وَ مَا الْهَاضُومُ قَالَ النَّانْخَواهُ‌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بالبیاض اللبنیات و یحتمل بیاض البیض و الأول أظهر و قوله الثفّاء من كلام الطبرسی رحمه اللّٰه و قال الجوهری الثفاء علی مثال القراء الخردل و یقال الحرف و هو فعال الواحدة ثفاءة و نحوه قال الفیروزآبادی و قال فی بحر الجواهر و یسمیه أهل العراق حب الرشاد و كان هذا و النانخواه بأبواب الحبوب أنسب ذكرناهما هنا استطرادا</w:t>
      </w:r>
      <w:r>
        <w:rPr>
          <w:rFonts w:eastAsia="IRNazanin" w:cs="IRNazanin"/>
          <w:color w:val="111111"/>
          <w:sz w:val="28"/>
          <w:szCs w:val="28"/>
          <w:rtl w:val="true"/>
          <w:lang w:bidi="fa-IR"/>
        </w:rPr>
        <w:t>.</w:t>
      </w:r>
    </w:p>
    <w:p>
      <w:pPr>
        <w:pStyle w:val="Heading4"/>
        <w:numPr>
          <w:ilvl w:val="3"/>
          <w:numId w:val="1"/>
        </w:numPr>
        <w:rPr/>
      </w:pPr>
      <w:bookmarkStart w:id="157" w:name="__RefHeading___Toc3309453_1067777946"/>
      <w:bookmarkStart w:id="158" w:name="_Toc55"/>
      <w:bookmarkEnd w:id="157"/>
      <w:r>
        <w:rPr>
          <w:rtl w:val="true"/>
        </w:rPr>
        <w:t xml:space="preserve">باب </w:t>
      </w:r>
      <w:r>
        <w:rPr/>
        <w:t>19</w:t>
      </w:r>
      <w:r>
        <w:rPr>
          <w:rtl w:val="true"/>
        </w:rPr>
        <w:t xml:space="preserve"> </w:t>
      </w:r>
      <w:r>
        <w:rPr>
          <w:rtl w:val="true"/>
        </w:rPr>
        <w:t>الكزبرة</w:t>
      </w:r>
      <w:bookmarkEnd w:id="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مُحَمَّدِ بْنِ عِیسَی عَنِ الدِّهْقَانِ عَنْ دُرُسْتَ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التُّفَّاحِ وَ الْكُزْبُرَةِ یُورِثُ النِّسْیَانَ‌</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وَ الْخِصَالُ، وَ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وَصَایَا النَّبِیِّ صلی اللّٰه علیه و آله لِعَلِیٍّ علیه السلام یَا عَلِیُّ تِسْعَةُ أَشْیَاءَ تُورِثُ النِّسْیَانَ أَكْلُ التُّفَّاحِ الْحَامِضِ وَ أَكْلُ الْكُزْبُرَةِ وَ الْجُبُنِّ وَ سُؤْرِ الْفَأْرَةِ وَ قِرَاءَةُ كِتَابَةِ الْقُبُورِ وَ الْمَشْیُ بَیْنَ امْرَأَتَیْنِ وَ طَرْحُ الْقَمْلَةِ حَیَّةً وَ الْحِجَامَةُ فِی النُّقْرَةِ وَ الْبَوْلُ فِی الْمَاءِ الرَّاكِدِ</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و النقرة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القمحدوة فی القفا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0243_94134"/>
    </w:p>
    <w:p>
      <w:pPr>
        <w:pStyle w:val="BookText"/>
        <w:rPr/>
      </w:pPr>
      <w:bookmarkEnd w:id="15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عِیسَی عَنْ عُبَیْدِ اللَّهِ الدِّهْقَانِ عَنْ دُرُسْتَ عَنْ إِبْرَاهِیمَ بْنِ عَبْدِ الْحَمِیدِ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الكزبرة بضم الكاف و الباء و قد یفتح الباء و اختلف الأطباء فی طبعها فقیل بارد فی آخر الأولی یابس فی الثانیة و قیل إنها مركّبة القوی و ذكروا لها فوائد كثیرة شربا و ضمادا لكن ذكروا أن إدمانها و الإكثار منها یخلط الذهن و یظلم العین و یجفف المنی و یسكن الباه و یورث النسیان و لا یبعد حمل الأخبار علی الإكثار</w:t>
      </w:r>
      <w:r>
        <w:rPr>
          <w:rFonts w:eastAsia="IRNazanin" w:cs="IRNazanin"/>
          <w:color w:val="111111"/>
          <w:sz w:val="28"/>
          <w:szCs w:val="28"/>
          <w:rtl w:val="true"/>
          <w:lang w:bidi="fa-IR"/>
        </w:rPr>
        <w:t>.</w:t>
      </w:r>
    </w:p>
    <w:p>
      <w:pPr>
        <w:pStyle w:val="Heading4"/>
        <w:numPr>
          <w:ilvl w:val="3"/>
          <w:numId w:val="1"/>
        </w:numPr>
        <w:rPr/>
      </w:pPr>
      <w:bookmarkStart w:id="160" w:name="__RefHeading___Toc3309455_1067777946"/>
      <w:bookmarkStart w:id="161" w:name="_Toc56"/>
      <w:bookmarkEnd w:id="160"/>
      <w:r>
        <w:rPr>
          <w:rtl w:val="true"/>
        </w:rPr>
        <w:t xml:space="preserve">باب </w:t>
      </w:r>
      <w:r>
        <w:rPr/>
        <w:t>20</w:t>
      </w:r>
      <w:r>
        <w:rPr>
          <w:rtl w:val="true"/>
        </w:rPr>
        <w:t xml:space="preserve"> </w:t>
      </w:r>
      <w:r>
        <w:rPr>
          <w:rtl w:val="true"/>
        </w:rPr>
        <w:t>البصل و الثوم</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الثُّومِ وَ الْبَصَلِ یُجْعَلُ فِی الدَّوَاءِ قَبْلَ أَنْ یُطْبَخَ قَالَ لَا بَأْسَ وَ سَأَلْتُهُ عَنْ أَكْلِ الثُّومِ وَ الْبَصَلِ بِالْخَلِّ قَالَ لَا بَأْسَ‌</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عَلِیٍّ مَاجِیلَوَیْهِ عَنْ مُحَمَّدِ بْنِ یَحْیَی الْعَطَّارِ عَنْ مُحَمَّدِ بْنِ أَحْمَدَ الْأَشْعَرِیِّ عَنْ مُحَمَّدِ بْنِ عَلِیٍّ الْهَمْدَانِیِّ عَنِ الْحَسَنِ بْنِ عَلِیٍّ الْكِسَائِیِّ عَنْ مُیَسِّرٍ بَیَّاعِ الزُّطِّیِّ وَ كَانَ خَالَهُ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الْبَصَلَ فَإِنَّ فِیهِ ثَلَاثَ خِصَالٍ یُطَیِّبُ النَّكْهَةَ وَ یَشُدُّ اللِّثَةَ وَ یَزِیدُ فِی الْمَاءِ وَ الْجِمَاعِ‌</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الكافی، عن علی بن بندار عن أبیه عن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المحاسن، و المكارم،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مُحَمَّدِ بْنِ الْحُسَیْنِ بْنِ أَبِی الْخَطَّابِ عَنِ ابْنِ أَبِی عُمَیْرٍ عَنِ ابْنِ أُذَیْنَةَ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الثُّومِ فَقَالَ إِنَّمَا نَهَی رَسُولُ اللَّهِ صلی اللّٰه علیه و آله عَنْهُ لِرِیحِهِ فَقَالَ مَنْ أَكَلَ هَذِهِ الْبَقْلَةَ الْمُنْتِنَةَ فَلَا یَقْرَبْ مَسْجِدَنَا فَأَمَّا مَنْ أَكَلَهُ وَ لَمْ یَأْتِ الْمَسْجِدَ فَلَا بَأْسَ‌</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مُوسَی بْنِ الْمُتَوَكِّلِ عَنْ عَلِیِّ بْنِ الْحُسَیْنِ السَّعْدَآبَادِیِّ عَنْ أَحْمَدَ بْنِ أَبِی عَبْدِ اللَّهِ الْبَرْقِیِّ عَنْ أَبِیهِ عَنْ فَضَالَةَ عَنْ دَاوُدَ بْنِ فَرْقَدٍ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هَذِهِ الْبَقْلَةَ فَلَا یَقْرَبْ مَسْجِدَنَا وَ لَمْ یَقُلْ إِنَّهُ حَرَامٌ‌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حَاتِمٍ عَنْ مُحَمَّدِ بْنِ جَعْفَرٍ الرَّزَّازِ عَنْ عَبْدِ اللَّهِ بْنِ مُحَمَّدِ بْنِ خَلَفٍ عَنِ الْوَشَّاءِ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أَكْلِ الْبَصَلِ وَ الْكُرَّاثِ فَقَالَ لَا بَأْسَ بِأَكْلِهِ مَطْبُوخاً وَ غَیْرَ مَطْبُوخٍ وَ لَكِنْ إِنْ أَكَلَ مِنْهُ مَا لَهُ أَذًی فَلَا یَخْرُجْ إِلَی الْمَسْجِدِ كَرَاهِیَةَ أَذَاهُ عَلَی مَنْ یُجَالِسُهُ‌</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أَحْمَدَ بْنِ النَّضْرِ عَنْ عَمْرِو بْنِ شِمْرٍ عَنْ جَابِرٍ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یُذْهِبُ النَّصَبَ وَ یَشُدُّ الْعَصَبَ وَ یَزِیدُ فِی الْمَاءِ وَ الْخُطَا وَ یَذْهَبُ بِالْحُمَّی‌</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أَبِی عَلِیٍّ الْأَشْعَرِیِّ عَنْ مُحَمَّدِ بْنِ سَالِمٍ عَنْ أَحْمَدَ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إِلَّا أَنَّ فِیهِ وَ یَزِیدُ فِی الْخُطَا وَ یَزِیدُ فِی الْجِمَاعِ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 جمع الخطوة و الزیادة فیها كنایة عن قوة المشی و زیادتها و ربما یقرأ بالحاء المهملة و الظاء المعجمة من حظی كل واحد من الزوجین عند صاحبه حظوة و المراد به الجماع و كأنه تصحیف لكن فی أكثر نسخ المكارم هكذا قال فی القاموس الحظوة بالضم و الكسر و الحظة كعدة المكانة و الحظ من الرزق و الجمع حظی و حظاء و حظی كل واحد من الزوجین عند صاحبه كرضی و احتظی و هی حظیة و قرأ بعض المصحفین أیضا بالخاء و الظاء المعجمتین أی یكثر لحمه قال فی القاموس خظا لحمه خظوا كسموا اكتنز و الخظوان محركة من ركب بعض لحمه بعضا و خظاه اللّٰه و أخظاه أضخمه و أعظمه و خظی لحمه خظی اكتنز و فرس خظ بظ و امرأة خظیة بظیة و أخظی سمن و سمن انتهی و لا یخفی ما فیه من التكلف مع عدم مساعدة إملاء النسخ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السَّیَّارِیِّ عَنْ أَحْمَدَ بْنِ خَالِدٍ عَنْ أَحْمَدَ بْنِ الْمُبَارَكِ الدِّینَوَرِیِّ عَنْ أَبِی عُثْمَانَ عَنْ دُرُسْتَ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یُطَیِّبُ الْفَمَ وَ یَشُدُّ الظَّهْرَ وَ یُرِقُّ الْبَشَرَةَ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علی بن محمد بن بندار عن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3"/>
      </w:r>
      <w:r>
        <w:rPr>
          <w:rFonts w:ascii="IRNazanin" w:hAnsi="IRNazanin" w:eastAsia="IRNazanin"/>
          <w:color w:val="111111"/>
          <w:sz w:val="28"/>
          <w:sz w:val="28"/>
          <w:szCs w:val="28"/>
          <w:rtl w:val="true"/>
          <w:lang w:bidi="fa-IR"/>
        </w:rPr>
        <w:t>بیان كأن المراد برقة البشرة صفاء اللون و عدم كمدته‌</w:t>
      </w:r>
      <w:r>
        <w:rPr>
          <w:rStyle w:val="FootnoteAnchor"/>
          <w:rtl w:val="true"/>
        </w:rPr>
        <w:footnoteReference w:id="1034"/>
      </w:r>
      <w:r>
        <w:rPr>
          <w:rFonts w:ascii="IRNazanin" w:hAnsi="IRNazanin" w:eastAsia="IRNazanin"/>
          <w:color w:val="111111"/>
          <w:sz w:val="28"/>
          <w:sz w:val="28"/>
          <w:szCs w:val="28"/>
          <w:rtl w:val="true"/>
          <w:lang w:bidi="fa-IR"/>
        </w:rPr>
        <w:t>قال فی القانون البصل یحمر الوجه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مَنْصُورِ بْنِ الْعَبَّاسِ عَنْ عَبْدِ الْعَزِیزِ بْنِ حَسَّانَ الْبَغْدَادِیِّ عَنْ صَالِحِ بْنِ عُقْبَةَ عَنْ عَبْدِ اللَّهِ بْنِ مُحَمَّدٍ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علیه السلام الْبَصَلَ فَقَالَ </w:t>
      </w:r>
    </w:p>
    <w:p>
      <w:pPr>
        <w:pStyle w:val="BookText"/>
        <w:rPr/>
      </w:pPr>
      <w:r>
        <w:rPr>
          <w:rFonts w:ascii="Amiri" w:hAnsi="Amiri" w:eastAsia="Amiri" w:cs="Amiri"/>
          <w:color w:val="111111"/>
          <w:sz w:val="28"/>
          <w:sz w:val="28"/>
          <w:szCs w:val="28"/>
          <w:rtl w:val="true"/>
          <w:lang w:bidi="ar-SA"/>
        </w:rPr>
        <w:t>یُطَیِّبُ النَّكْهَةَ وَ یَذْهَبُ بِالْبَلْغَمِ وَ یَزِیدُ فِی الْجِمَاعِ‌</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سهل عن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تطیب النكهة و هی بالفتح ریح الفم آجلا لا ینافی البخر و نتنه عاجلا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مُحَمَّدِ بْنِ الْفُضَیْلِ عَنْ عَبْدِ الرَّحْمَنِ بْنِ زَیْدِ بْنِ أَسْلَمَ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بِلَاداً كُلُوا مِنْ بَصَلِهَا یَطْرُدْ عَنْكُمْ وَبَاءَهَا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المكارم،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النَّضْرِ عَنِ الْقَاسِمِ بْنِ سُلَیْمَانَ عَمَّنْ أَخْبَرَهُ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لَنَأْكُلُ الْبَصَلَ وَ الثُّومَ‌</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عَنْ حَمَّادِ بْنِ عِیسَی عَنْ شُعَیْبِ بْنِ یَعْقُوبَ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أَكْلِ الثُّومِ وَ الْبَصَلِ قَالَ لَا بَأْسَ بِأَكْلِهِ نِیّاً وَ فِی الْقِدْرِ</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عُبَیْسِ بْنِ هِشَامٍ عَنْ عَبْدِ الْكَرِیمِ الْخَثْعَمِیِّ عَنْ سَمَاعَةَ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أَكْلِ الْبَصَلِ فَقَالَ لَا بَأْسَ بِهِ نِیّاً وَ فِی الْقِدْرِ وَ لَا بَأْسَ أَنْ یَتَدَاوَوْا بِالثُّومِ وَ لَكِنْ إِذَا كَانَ ذَلِكَ فَلَا تَخْرُجْ إِلَی الْمَسْجِدِ</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الكافی، عن محمد بن یحیی عن أحمد بن محمد عن الحسین بن سعید عن حماد عن شعیب عن أبی بصیر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النی هو الذی لم یطبخ أو طبخ و لم ینضج یقال ناء اللحم ینی‌ء نیئا بوزن ناع ینیع نیعا فهو نی‌ء بالكسر كنیع هذا هو الأصل و قد یترك الهمزة و یقلب یاء فیقال نی مشددا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المكارم مرسلا</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و فیه فقال لا بأس به توابل فی القدر و هو تصحیف حسن قال فی المصباح التابل بفتح الباء و قد یكسر هو الأبزار و یقال إنه معرب قال ابن الجوالیقی و عوام الناس تفرق بین التابل و الأبزار و العرب لا تفرق بینهما یقال توبلت القدر إذا أصلحتها بالتابل و الجمع التوابل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عُثْمَانَ بْنِ عِیسَی عَنِ ابْنِ مُسْكَانَ عَنِ الْحَسَنِ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قَضَیْتُ نُسُكِی مَرَرْتُ بِالْمَدِینَةِ فَسَأَلْتُ عَنْ أَبِی جَعْفَرٍ علیه السلام فَقَالُوا هُوَ بِیَنْبُعَ فَأَتَیْتُ یَنْبُعَ فَقَالَ یَا حَسَنُ أَتَیْتَنِی إِلَی هَاهُنَا فَقُلْتُ نَعَمْ جُعِلْتُ فِدَاكَ كَرِهْتُ أَنْ أَخْرُجَ وَ لَا أَلْقَاكَ فَقَالَ إِنِّی أَكَلْتُ هَذِهِ الْبَقْلَةَ یَعْنِی الثُّومَ فَأَرَدْتُ أَنْ أَتَنَحَّی عَنْ مَسْجِدِ رَسُولِ اللَّهِ صلی اللّٰه علیه و آله‌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ینبع كینصر قریة كبیرة بها حصن علی سبع مراحل من المدینة من جهة البحر ذكره فی النهایة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فَضَالَةَ عَنْ دَاوُدَ بْنِ فَرْقَدٍ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هَذِهِ الْبَقْلَةَ فَلَا یَقْرَبْ مَسْجِدَنَا وَ لَمْ یَقُلْ إِنَّهُ حَرَامٌ‌</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 آله لَا یَأْكُلُ الثُّومَ وَ لَا الْبَصَلَ وَ لَا الْكُرَّاثَ وَ لَا الْعَسَلَ الَّذِی فِیهِ الْمَغَافِیرُ وَ هُوَ مَا یَبْقَی مِنَ الشَّجَرِ فِی بُطُونِ النَّحْلِ فَیُلْقِیهِ فِی الْعَسَلِ فَیَبْقَی </w:t>
      </w:r>
    </w:p>
    <w:p>
      <w:pPr>
        <w:pStyle w:val="BookText"/>
        <w:rPr/>
      </w:pPr>
      <w:r>
        <w:rPr>
          <w:rFonts w:ascii="Amiri" w:hAnsi="Amiri" w:eastAsia="Amiri" w:cs="Amiri"/>
          <w:color w:val="111111"/>
          <w:sz w:val="28"/>
          <w:sz w:val="28"/>
          <w:szCs w:val="28"/>
          <w:rtl w:val="true"/>
          <w:lang w:bidi="ar-SA"/>
        </w:rPr>
        <w:t>لَهُ رِیحٌ فِی الْفَمِ‌</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لَنَأْكُلُ الثُّومَ وَ الْبَصَلَ وَ الْكُرَّاثَ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الْفِرْدَوْسِ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الثُّومَ فَلَوْ لَا أَنِّی أُنَاجِی الْمَلَكَ لَأَكَلْتُهُ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أَكْلُ الثُّومِ إِلَّا مَطْبُوخاً</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المغافیر شی‌ء ینضجه شجر العرفط حلو كالناطف واحدها مغفور بالضم و له ریح كریهة منكرة و یقال أیضا المغاثیر بالثاء المثلثة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هَذِهِ الْبَقْلَةَ الْمُنْتِنَةَ الثُّومَ وَ الْبَصَلَ فَلَا یَغْشَانَا فِی مَجَالِسِنَا وَ إِنَّ الْمَلَائِكَةَ تَتَأَذَّی بِمَا یَتَأَذَّی بِهِ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بحر الجواهر البصل حار یابس فی الرابعة و قیل فی الثالثة و فیه رطوبة فضلیة ملطف مقطع و فیه مع قبضه جلاء و تفتیح قوی و فیه نفخ و جذب للدم إلی الخارج و بزره إذا طلی به أذهب البهق و یقلع البیاض من العین مع العسل و نافع لداء الثعلب إذا دلك حوله و هو بالملح یقطع الثآلیل و یفتح أفواه عروق البواسیر مهیج للباه جدا و یصدع و الإكثار من أكله یسبت و یضر بالعقل و یقوی المعدة و یشهی و یعطش و شمه ینفع الغثیان من شرب الدواء و إن أكل فی الأسفار و المواضع المختلفة المیاه نفع من ضرر اختلافها و ماؤه یدر الطمث و یلین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الجامع إذا قطر ماء البصل وحده فی أذن نفع من ثقل السمع و طنینها و سیلان القیح منها و من الماء إذا وقع فیها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الثوم صنفان بری و بستانی قال جالینوس حار یابس فی الثالثة و قیل فی الرابعة ینفع كهبة الدم و یقتل القمل و الصئبان و یصدع و یضر البصر </w:t>
      </w:r>
      <w:bookmarkStart w:id="162" w:name="pg10243_94140"/>
    </w:p>
    <w:p>
      <w:pPr>
        <w:pStyle w:val="BookText"/>
        <w:rPr/>
      </w:pPr>
      <w:bookmarkEnd w:id="162"/>
      <w:r>
        <w:rPr>
          <w:rFonts w:ascii="IRNazanin" w:hAnsi="IRNazanin" w:eastAsia="IRNazanin"/>
          <w:color w:val="111111"/>
          <w:sz w:val="28"/>
          <w:sz w:val="28"/>
          <w:szCs w:val="28"/>
          <w:rtl w:val="true"/>
          <w:lang w:bidi="fa-IR"/>
        </w:rPr>
        <w:t>أكثر من البصل لقوة تحلیله و شدة تجفیفه و ینفع من وجع الظهر و الورك و هو یقوم مقام التریاق فی لسع الهوام الباردة و هو بالجملة حافظ لصحة المبرودین و الشیوخ جدا مقو لحرارتهم الغریزیة طارد للریاح الغلیظة و ینفع من تقطیر البول للشیوخ و خیر صنعته أن یسلق بالماء و الملح ثم یخرج و یطبخ بدهن اللوز ثم یؤكل و یمص بعده الرمان و التفاح و إذا أحرق و سحق و عجن بعسل و وضع علی لسعة الحیة أبرئ و للثوم منفعة عجیبة فی قتل حب القرع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ابْنِ أَبِی عُمَیْرٍ عَنِ ابْنِ أُذَیْنَةَ عَنْ زُرَارَةَ قَالَ حَدَّثَنِی مَنْ أُصَدِّقُ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أَحَدَهُمَا علیهما السلام عَنْ ذَلِكَ یَعْنِی أَكْلَ الثُّومِ فَقَالَ أَعِدْ كُلَّ صَلَاةٍ صَلَّیْتَهَا مَا دُمْتَ تَأْكُلُهُ‌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و غیره علی التغلیظ فی الكراهة و استحباب الإعادة و نقلوا الإجماع علی نفی وجوبها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أَبِی الدَّرْدَاءِ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دَخَلْتُمْ بَلْدَةً وَبِیئاً فَخِفْتُمْ وَبَاءَهَا فَعَلَیْكُمْ بِبَصَلِهَا فَإِنَّهُ یُجَلِّی الْبَصَرَ وَ یُنَقِّی الشَّعْرَ وَ یَزِیدُ فِی مَاءِ الصُّلْبِ وَ یَزِیدُ فِی الْخُطَا وَ یَذْهَبُ بالحماء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السَّوَادُ فِی الْوَجْهِ وَ الْإِعْیَاءِ أَیْضاً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309457_1067777946"/>
      <w:bookmarkStart w:id="164" w:name="_Toc57"/>
      <w:bookmarkEnd w:id="163"/>
      <w:r>
        <w:rPr>
          <w:rtl w:val="true"/>
        </w:rPr>
        <w:t xml:space="preserve">باب </w:t>
      </w:r>
      <w:r>
        <w:rPr/>
        <w:t>21</w:t>
      </w:r>
      <w:r>
        <w:rPr>
          <w:rtl w:val="true"/>
        </w:rPr>
        <w:t xml:space="preserve"> </w:t>
      </w:r>
      <w:r>
        <w:rPr>
          <w:rtl w:val="true"/>
        </w:rPr>
        <w:t>القثّاء</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عِیسَی الْیَقْطِینِیِّ عَنْ عُبَیْدِ اللَّهِ الدِّهْقَانِ عَنْ دُرُسْتَ الْوَاسِطِیِّ عَنِ ابْنِ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الْقِثَّاءَ فَكُلُوهُ مِنْ أَسْفَلِهِ فَإِنَّهُ أَعْظَمُ لِبَرَكَتِهِ‌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الْحَجَّالِ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p>
    <w:p>
      <w:pPr>
        <w:pStyle w:val="BookText"/>
        <w:rPr/>
      </w:pPr>
      <w:r>
        <w:rPr>
          <w:rFonts w:ascii="Amiri" w:hAnsi="Amiri" w:eastAsia="Amiri" w:cs="Amiri"/>
          <w:color w:val="111111"/>
          <w:sz w:val="28"/>
          <w:sz w:val="28"/>
          <w:szCs w:val="28"/>
          <w:rtl w:val="true"/>
          <w:lang w:bidi="ar-SA"/>
        </w:rPr>
        <w:t>صلی اللّٰه علیه و آله یَأْكُلُ الْقِثَّاءَ بِالْمِلْحِ‌</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یَأْكُلُ الْقِثَّاءَ بِالرُّطَبِ وَ الْقِثَّاءَ بِالْمِلْحِ‌</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وَابِصَةَ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الْقِثَّاءَ فَكُلُوا مِنْ أَسْفَلِهِ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تهذیب الأسماء القثاء بكسر القاف و ضمها ممدودا من الثمار المعروفة و فی المغرب أن الخیار مرادف للقثاء و هو الذی صرح به الجوهری و یظهر من بعض الأطباء أن القثاء هو الطویل المعوج و القثد و الخیار هو القصیر المعروف ببادرنك فی لغة العجم ففی جامع البغدادی الخیار معروف و هو بارد رطب فی آخر الثانیة و بذره أبرد و جرمه أغلظ و أثقل و أبرد من القثاء فهو لذلك أشد تطفئة و تبریدا و یولد البلغم الغلیظ و یضر عصب المعدة و یفجج الغذاء و یولد الخام و أجوده ما كان صغیر الجثة دقیق الحب غزیره متكاثفا و لا ینبغی أن یؤكل سوی لبه و هو یطفئ حرارة الكبد و المعدة الملتهبین و شمه یرد إلی النفس قوتها و یسكن الضعف الحادث من الاختلاف الحادث من حرارة مفرطة لو كان أصابه غشی و بزره نافع من احتراق الصفراء و ورم الكبد الحار و الطحال و أوجاع الریة و قروحها الحارة و یدر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القثاء هو صنفان كازرونی هو طوال كبار یجی‌ء فی فصل الربیع قلیل البزر شحم الجرم و صنف یأتی فی أواخر الصیف یسمی النیشابوری و هو كثیر البزر و هو أعذب و أحلی من الأول و هو بارد رطب فی آخر الثانیة و هو أخف من الخیار و أسرع نزولا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الْعَامَّةُ فِی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كَانَ یَأْكُلُ الرُّطَبَ بِالْقِثَّاءِ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رَوَوْا عَنْ عَبْدِ اللَّهِ بْنِ جَعْفَرٍ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یَمِینِ النَّبِیِّ صلی اللّٰه علیه و آله قِثَّاءً وَ فِی شِمَالِهِ رُطَباً وَ هُوَ یَأْكُلُ مِنْ ذَا مَرَّةً وَ مِنْ ذَا مَرَّةً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القرطبی یؤخذ منه جواز مراعاة صفات الأطعمة و طبائعها و استعمالها علی الوجه اللائق بها علی قاعدة الطب لأن فی الرطب حرارة و فی القثاء برودة فإذا أكلا معا اعتدلا و هذا أصل كبیر فی المركبات من الأدویة</w:t>
      </w:r>
      <w:r>
        <w:rPr>
          <w:rFonts w:eastAsia="IRNazanin" w:cs="IRNazanin"/>
          <w:color w:val="111111"/>
          <w:sz w:val="28"/>
          <w:szCs w:val="28"/>
          <w:rtl w:val="true"/>
          <w:lang w:bidi="fa-IR"/>
        </w:rPr>
        <w:t xml:space="preserve">. </w:t>
      </w:r>
      <w:bookmarkStart w:id="165" w:name="pg10243_94143"/>
    </w:p>
    <w:p>
      <w:pPr>
        <w:pStyle w:val="Heading3"/>
        <w:numPr>
          <w:ilvl w:val="2"/>
          <w:numId w:val="1"/>
        </w:numPr>
        <w:rPr/>
      </w:pPr>
      <w:bookmarkStart w:id="166" w:name="__RefHeading___Toc3309459_1067777946"/>
      <w:bookmarkStart w:id="167" w:name="_Toc58"/>
      <w:bookmarkEnd w:id="165"/>
      <w:bookmarkEnd w:id="166"/>
      <w:r>
        <w:rPr>
          <w:rtl w:val="true"/>
        </w:rPr>
        <w:t>أبواب الحبوب</w:t>
      </w:r>
      <w:bookmarkEnd w:id="167"/>
    </w:p>
    <w:p>
      <w:pPr>
        <w:pStyle w:val="Heading4"/>
        <w:numPr>
          <w:ilvl w:val="3"/>
          <w:numId w:val="1"/>
        </w:numPr>
        <w:rPr/>
      </w:pPr>
      <w:bookmarkStart w:id="168" w:name="__RefHeading___Toc3309461_1067777946"/>
      <w:bookmarkStart w:id="169" w:name="_Toc59"/>
      <w:bookmarkEnd w:id="168"/>
      <w:r>
        <w:rPr>
          <w:rtl w:val="true"/>
        </w:rPr>
        <w:t xml:space="preserve">باب </w:t>
      </w:r>
      <w:r>
        <w:rPr/>
        <w:t>1</w:t>
      </w:r>
      <w:r>
        <w:rPr>
          <w:rtl w:val="true"/>
        </w:rPr>
        <w:t xml:space="preserve"> </w:t>
      </w:r>
      <w:r>
        <w:rPr>
          <w:rtl w:val="true"/>
        </w:rPr>
        <w:t>الحنطة و الشعیر و بدو خلقهما</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أَحْمَدَ بْنِ مُحَمَّدٍ الْعَلَوِیِّ عَنْ مُحَمَّدِ بْنِ أَسْبَاطٍ عَنْ أَحْمَدَ بْنِ مُحَمَّدِ بْنِ زِیَادٍ عَنْ أَحْمَدَ بْنِ مُحَمَّدِ بْنِ عَبْدِ اللَّهِ عَنْ عِیسَی بْنِ جَعْفَرٍ الْعَلَوِیِّ الْعُمَرِیِّ عَنْ آبَائِهِ عَنْ عُمَرَ بْنِ عَلِیٍّ عَنْ أَبِیهِ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مِمَّا خَلَقَ اللَّهُ الشَّعِیرَ فَقَالَ إِنَّ اللَّهَ تَبَارَكَ وَ تَعَالَی أَمَرَ آدَمَ علیه السلام أَنِ ازْرَعْ مِمَّا اخْتَرْتَ لِنَفْسِكَ وَ جَاءَهُ جَبْرَئِیلُ بِقَبْضَةٍ مِنَ الْحِنْطَةِ فَقَبَضَ آدَمُ عَلَی قَبْضَةٍ وَ قَبَضَتْ حَوَّاءُ عَلَی أُخْرَی فَقَالَ آدَمُ لِحَوَّاءَ لَا تَزْرَعِی أَنْتِ فَلَمْ تَقْبَلْ أَمْرَ آدَمَ فَكُلُّ مَا زرعت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حِنْطَةً وَ كُلُّ مَا زَرَعَتْ حَوَّاءُ جَاءَ شَعِیراً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مِنْ كِتَابِ النُّبُوَّةِ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طَعَامُ رَسُولِ اللَّهِ صلی اللّٰه علیه و آله الشَّعِیرَ حَتَّی قَبَضَهُ اللَّهُ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قُوتُ رَسُولِ اللَّهِ صلی اللّٰه علیه و آله الشَّعِیرَ وَ حَلْوَاهُ التَّمْرَ وَ إِدَامُهُ 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فِی شَیْ‌ءٍ شِفَاءً أَكْثَرَ مِنَ الشَّعِیرِ مَا جَعَلَهُ اللَّهُ غِذَاءَ الْأَنْبِیَاءِ علیهم السلام‌</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المشهور بین الأطباء أن الحنطة حارة معتدلة فی الرطوبة و الیبس و المقلوة منهما بطیئة الهضم یولد الدود و حب القرع و الحنطة الكبیرة الحمراء </w:t>
      </w:r>
      <w:bookmarkStart w:id="170" w:name="pg10243_94144"/>
    </w:p>
    <w:p>
      <w:pPr>
        <w:pStyle w:val="BookText"/>
        <w:rPr/>
      </w:pPr>
      <w:bookmarkEnd w:id="170"/>
      <w:r>
        <w:rPr>
          <w:rFonts w:ascii="IRNazanin" w:hAnsi="IRNazanin" w:eastAsia="IRNazanin"/>
          <w:color w:val="111111"/>
          <w:sz w:val="28"/>
          <w:sz w:val="28"/>
          <w:szCs w:val="28"/>
          <w:rtl w:val="true"/>
          <w:lang w:bidi="fa-IR"/>
        </w:rPr>
        <w:t>أغذی و الشعیر بارد یابس فی الأول و قیل فی الثانیة أقل غذاء من الحنطة و ینفع الجرب و الكلف طلاء و ضمادا بدقیقه و هو ردی للمعدة و ماؤه رطب بارد و هو أوفق غذاء للمحمومین و أسرع انحدارا من ماء الحنطة و ینفع الصدر و السعال و هو أغذی من سویقه و لا یخلو من نفخ لكن نفخ السویق أكثر</w:t>
      </w:r>
      <w:r>
        <w:rPr>
          <w:rFonts w:eastAsia="IRNazanin" w:cs="IRNazanin"/>
          <w:color w:val="111111"/>
          <w:sz w:val="28"/>
          <w:szCs w:val="28"/>
          <w:rtl w:val="true"/>
          <w:lang w:bidi="fa-IR"/>
        </w:rPr>
        <w:t>.</w:t>
      </w:r>
    </w:p>
    <w:p>
      <w:pPr>
        <w:pStyle w:val="Heading4"/>
        <w:numPr>
          <w:ilvl w:val="3"/>
          <w:numId w:val="1"/>
        </w:numPr>
        <w:rPr/>
      </w:pPr>
      <w:bookmarkStart w:id="171" w:name="__RefHeading___Toc3309463_1067777946"/>
      <w:bookmarkStart w:id="172" w:name="_Toc60"/>
      <w:bookmarkEnd w:id="171"/>
      <w:r>
        <w:rPr>
          <w:rtl w:val="true"/>
        </w:rPr>
        <w:t xml:space="preserve">باب </w:t>
      </w:r>
      <w:r>
        <w:rPr/>
        <w:t>2</w:t>
      </w:r>
      <w:r>
        <w:rPr>
          <w:rtl w:val="true"/>
        </w:rPr>
        <w:t xml:space="preserve"> </w:t>
      </w:r>
      <w:r>
        <w:rPr>
          <w:rtl w:val="true"/>
        </w:rPr>
        <w:t>الماش و اللوبیا و الجاورس</w:t>
      </w:r>
      <w:bookmarkEnd w:id="1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الرِّضَا علیه السلام عَنِ الْبَهَقِ قَالَ فَأَمَرَنِی أَنْ أَطْبُخَ الْمَاشَ وَ أَتَحَسَّاهُ وَ أَجْعَلَهُ طَعَامِی فَفَعَلْتُ أَیَّاماً فَعُوفِیتُ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الْمَاشَ الرَّطْبَ فِی أَیَّامِهِ وَ دُقَّهُ مَعَ وَرَقِهِ وَ اعْصِرِ الْمَاءَ وَ اشْرَبْهُ عَلَی الرِّیقِ وَ اطْلِهِ عَلَی الْبَهَقِ فَفَعَلْتُ فَعُوفِیتُ‌</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مُوسَی عَنْ أَحْمَدَ بْنِ الْحَسَنِ الْجَلَّابِ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إِلَی أَبِی الْحَسَنِ علیه السلام الْبَهَقَ فَأَمَرَهُ أَنْ یَطْبُخَ الْمَاشَ وَ یَتَحَسَّاهُ وَ یَجْعَلَهُ فِی طَعَامِهِ‌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الماش حبّ معروف معتدل و خلطه محمود نافع للمحموم و المزكوم ملین و إذا طبخ بالخل نفع الجرب المتقرح و ضماده یقوی الأعضاء الواهیة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عَنْ سَهْلِ بْنِ زِیَادٍ عَنِ ابْنِ أَبِی نَجْرَانَ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اللُّوبِیَا تَطْرُدُ الرِّیَاحَ الْمُسْتَبْطِنَةَ</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بحر الجواهر اللوبیاء و اللوبیا بالمد و القصر من الحبوب المعروفة حار فی الأصل معتدل فی الیبوسة و قیل بارد یابس منق من دم النفاس </w:t>
      </w:r>
      <w:bookmarkStart w:id="173" w:name="pg10243_94145"/>
    </w:p>
    <w:p>
      <w:pPr>
        <w:pStyle w:val="BookText"/>
        <w:rPr/>
      </w:pPr>
      <w:bookmarkEnd w:id="173"/>
      <w:r>
        <w:rPr>
          <w:rFonts w:ascii="IRNazanin" w:hAnsi="IRNazanin" w:eastAsia="IRNazanin"/>
          <w:color w:val="111111"/>
          <w:sz w:val="28"/>
          <w:sz w:val="28"/>
          <w:szCs w:val="28"/>
          <w:rtl w:val="true"/>
          <w:lang w:bidi="fa-IR"/>
        </w:rPr>
        <w:t>مدر للطمث و البول مخصب للبدن مخرج للأجنة و المشیمة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أَكَلَ مَعَ أَبِی الْحَسَنِ علیه السلام هَرِیسَةً بِالْجَاوَرْسِ فَقَالَ أَمَا إِنَّهُ طَعَامٌ لَیْسَ فِیهِ ثِقَلٌ وَ لَا لَهُ غَائِلَةٌ وَ إِنَّهُ أَعْجَبَنِی فَأَمَرْتُ أَنْ یُتَّخَذَ لِی وَ هُوَ بِاللَّبَنِ أَنْفَعُ وَ أَلْیَنُ فِی الْمَعِدَةِ</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بحر الجواهر جاورس معرب كاورس و هو خیر من الدخن فی جمیع أحواله إلا أنه أقوی قبضا بارد فی الأولی یابس فی الثانیة قابض مجفف یسكن الوجع و یحلل النفخ إذا قلی و كمد حارا</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و یولد دما ردیا و لو طبخ باللبن قل ضرره و هو قلیل الغذاء بطی‌ء الهضم و قال ابن بیطار الجاورس عند الأطباء صنفان من الدخن صغیر الحب شدید القبض أغبر اللون و هو عند جمیع الرواة الدخن نفسه غیر أن أبا حنیفة الدینوری خاصة من بینهم قال الدخن جنسان أحدهما زلال وقاص و الآخر أخرس و قال الجاورس فارسی و الدخن عربی و قال ابن ماسة إذا طبخ مع اللبن و اتخذ منه دقیقه حیسا و صیر معه شی‌ء من الشحوم غذی البدن غذاء صالحا و هو أفضل من الدخن و أغذی و أسرع انهضاما و أقل حبسا للطبیعة</w:t>
      </w:r>
      <w:r>
        <w:rPr>
          <w:rFonts w:eastAsia="IRNazanin" w:cs="IRNazanin"/>
          <w:color w:val="111111"/>
          <w:sz w:val="28"/>
          <w:szCs w:val="28"/>
          <w:rtl w:val="true"/>
          <w:lang w:bidi="fa-IR"/>
        </w:rPr>
        <w:t>.</w:t>
      </w:r>
    </w:p>
    <w:p>
      <w:pPr>
        <w:pStyle w:val="Heading4"/>
        <w:numPr>
          <w:ilvl w:val="3"/>
          <w:numId w:val="1"/>
        </w:numPr>
        <w:rPr/>
      </w:pPr>
      <w:bookmarkStart w:id="174" w:name="__RefHeading___Toc3309465_1067777946"/>
      <w:bookmarkStart w:id="175" w:name="_Toc61"/>
      <w:bookmarkEnd w:id="174"/>
      <w:r>
        <w:rPr>
          <w:rtl w:val="true"/>
        </w:rPr>
        <w:t xml:space="preserve">باب </w:t>
      </w:r>
      <w:r>
        <w:rPr/>
        <w:t>3</w:t>
      </w:r>
      <w:r>
        <w:rPr>
          <w:rtl w:val="true"/>
        </w:rPr>
        <w:t xml:space="preserve"> </w:t>
      </w:r>
      <w:r>
        <w:rPr>
          <w:rtl w:val="true"/>
        </w:rPr>
        <w:t>العدس</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الْمُتَقَدِّمَةِ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بِالْعَدَسِ فَإِنَّهُ مُبَارَكٌ مُقَدَّسٌ یُرِقُّ الْقَلْبَ وَ یُكْثِرُ الدَّمْعَةَ وَ قَدْ بَارَكَ فِیهِ سَبْعُونَ نَبِیّاً آخِرُهُمْ عِیسَی ابْنُ مَرْیَمَ علیه السلام‌</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صحیفة الرضا و 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بارك فیه أی دعوا له بالبركة أو بینوا بركتها و منافعها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مُحَمَّدِ بْنِ الْفُضَیْلِ عَنْ عَبْدِ الرَّحْمَنِ بْنِ زَیْدِ بْنِ أَسْلَمَ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إِلَی النَّبِیِّ صلی اللّٰه علیه و آله قَسَاوَةَ الْقَلْبِ فَقَالَ لَهُ عَلَیْكَ بِالْعَدَسِ فَإِنَّهُ یُرِقُّ الْقَلْبَ وَ یُسْرِعُ الدَّمْعَةَ وَ قَدْ بَارَكَ عَلَیْهِ سَبْعُونَ نَبِیّاً</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الْعَدَسِ یُرِقُّ الْقَلْبَ وَ یُسْرِعُ الدَّمْعَةَ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مُحَمَّدِ بْنِ الْفُضَیْلِ عَنْ عَبْدِ الرَّحْمَنِ بْنِ زَیْدِ بْنِ أَسْلَمَ التَّبُوكِیِّ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جَالِسٌ فِی مُصَلَّاهُ إِذْ جَاءَهُ رَجُلٌ یُقَالُ لَهُ عَبْدُ اللَّهِ بْنُ التَّیِّهَانِ مِنَ الْأَنْصَارِ فَقَالَ لَهُ یَا رَسُولَ اللَّهِ إِنِّی لَأَجْلِسُ إِلَیْكَ كَثِیراً وَ أَسْمَعُ مِنْكَ كَثِیراً فَمَا یُرِقُّ قَلْبِی وَ مَا تُسْرِعُ دَمْعَتِی فَقَالَ لَهُ النَّبِیُّ صلی اللّٰه علیه و آله یَا ابْنَ التَّیِّهَانِ عَلَیْكَ بِالْعَدَسِ فَكُلْهُ فَإِنَّهُ یُرِقُّ الْقَلْبَ وَ یُسْرِعُ الدَّمْعَةَ وَ قَدْ بَارَكَ عَلَیْهِ سَبْعُونَ نَبِیّاً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عَبْدِ اللَّهِ عَمَّنْ ذَكَرَهُ عَنْ مُوسَی بْنِ جَعْفَرٍ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أَوْصَی بِهِ رَسُولُ اللَّهِ صلی اللّٰه علیه و آله عَلِیّاً علیه السلام أَنْ قَالَ یَا عَلِیُّ كُلِ الْعَدَسَ فَإِنَّهُ مُبَارَكٌ مُقَدَّسٌ وَ هُوَ یُرِقُّ الْقَلْبَ وَ یُكْثِرُ الدَّمْعَةَ وَ إِنَّهُ بَارَكَ عَلَیْهِ سَبْعُونَ نَبِیّاً</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عَنْ فُرَاتِ بْنِ 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أَنْبِیَاءِ بَنِی إِسْرَائِیلَ شَكَا إِلَی اللَّهِ قَسْوَةَ الْقَلْبِ وَ قِلَّةَ الدَّمْعَةِ فَأَوْحَی اللَّهُ إِلَیْهِ أَنْ كُلِ الْعَدَسَ فَأَكَلَ الْعَدَسَ فَرَقَّ قَلْبُهُ وَ كَثُرَتْ دَمْعَتُهُ‌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دَاوُدَ بْنِ إِسْحَاقَ الْحَذَّاءِ عَنْ مُحَمَّدِ بْنِ الْفَیْضِ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عِنْدَ </w:t>
      </w:r>
    </w:p>
    <w:p>
      <w:pPr>
        <w:pStyle w:val="BookText"/>
        <w:rPr/>
      </w:pPr>
      <w:r>
        <w:rPr>
          <w:rFonts w:ascii="Amiri" w:hAnsi="Amiri" w:eastAsia="Amiri" w:cs="Amiri"/>
          <w:color w:val="111111"/>
          <w:sz w:val="28"/>
          <w:sz w:val="28"/>
          <w:szCs w:val="28"/>
          <w:rtl w:val="true"/>
          <w:lang w:bidi="ar-SA"/>
        </w:rPr>
        <w:t xml:space="preserve">أَبِی عَبْدِ اللَّهِ علیه السلام مَرَقَةً بِعَدَسٍ فَقُلْتُ جُعِلْتُ فِدَاكَ إِنَّ هَؤُلَاءِ یَقُولُونَ إِنَّ الْعَدَسَ قَدَّسَ عَلَیْهِ ثَمَانُونَ نَبِیّاً فَقَالَ كَذَبُوا وَ لَا عشرین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نَبِیّاً</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یُرِقُّ الْقَلْبَ وَ یُسْرِعُ دَمْعَةَ الْعَیْنَیْنِ‌</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تقدیس الأنبیاء لا ینافی مباركتهم فإن التقدیس الحكم بالطهارة و التنزه أو الدعاء له بالطهارة و هذا معنی أرفع من البركة و النفع و یحتمل أن یكون المراد بالعدس هنا غیر ما أرید به فی سائر الأخبار فإنه سیأتی أن العدس یطلق علی الحمص و سیأتی إشعار بهذا الجمع فلا تغفل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مِنَ الْفِرْدَوْسِ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نَبِیٌّ مِنَ الْأَنْبِیَاءِ إِلَی اللَّهِ عَزَّ وَ جَلَّ قَسَاوَةَ قُلُوبِ قَوْمِهِ فَأَوْحَی اللَّهُ عَزَّ وَ جَلَّ إِلَیْهِ وَ هُوَ فِی مُصَلَّاهُ أَنْ مُرْ قَوْمَكَ أَنْ یَأْكُلُوا الْعَدَسَ فَإِنَّهُ یُرِقُّ الْقَلْبَ وَ یُدْمِعُ الْعَیْنَ وَ یُذْهِبُ الْكِبْرِیَاءَ وَ هُوَ طَعَامُ الْأَبْرَارِ</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بِالْعَدَسِ فَإِنَّهُ یُرِقُّ الْقَلْبَ وَ یُكْثِرُ الدَّمْعَةَ وَ لَقَدْ قَدَّسَهُ سَبْعُونَ نَبِیّاً</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بحر الجواهر العدس من الحبوب المعروفة فی التقویم أنه بارد یابس فی الثانیة و قال جالینوس إنه إما معتدل فی الحر و البرد أو مایل إلی الحرارة یسیرا و فی المنهاج هو معتدل فی الحر و البرد یابس فی الثانیة و قیل إن قشره حار فی الأولی و المقشور منه بارد فی الثانیة و قیل فی الأولی یابس فی الثالثة و نفس جرمه یجفف و یحبس البطن و أما الماء الذی یطبخ به العدس فمطلق و لذلك صار من یستعمله لحبس البطن یطبخه طبختین و یصب عنه ماءه الأول و هو أولی من الماش فی الحصبة إن لم یكن صداع و هو مضر بالعصب و البصر و المعدة و عسر البول و یولد الریاح و الجذام و مصلحة السلق و اللحم السمین أو دهن اللوز و الإسفاناج</w:t>
      </w:r>
      <w:r>
        <w:rPr>
          <w:rFonts w:eastAsia="IRNazanin" w:cs="IRNazanin"/>
          <w:color w:val="111111"/>
          <w:sz w:val="28"/>
          <w:szCs w:val="28"/>
          <w:rtl w:val="true"/>
          <w:lang w:bidi="fa-IR"/>
        </w:rPr>
        <w:t xml:space="preserve">. </w:t>
      </w:r>
      <w:bookmarkStart w:id="176" w:name="pg10243_94148"/>
    </w:p>
    <w:p>
      <w:pPr>
        <w:pStyle w:val="Heading4"/>
        <w:numPr>
          <w:ilvl w:val="3"/>
          <w:numId w:val="1"/>
        </w:numPr>
        <w:rPr/>
      </w:pPr>
      <w:bookmarkStart w:id="177" w:name="__RefHeading___Toc3309467_1067777946"/>
      <w:bookmarkStart w:id="178" w:name="_Toc62"/>
      <w:bookmarkEnd w:id="176"/>
      <w:bookmarkEnd w:id="177"/>
      <w:r>
        <w:rPr>
          <w:rtl w:val="true"/>
        </w:rPr>
        <w:t xml:space="preserve">باب </w:t>
      </w:r>
      <w:r>
        <w:rPr/>
        <w:t>4</w:t>
      </w:r>
      <w:r>
        <w:rPr>
          <w:rtl w:val="true"/>
        </w:rPr>
        <w:t xml:space="preserve"> </w:t>
      </w:r>
      <w:r>
        <w:rPr>
          <w:rtl w:val="true"/>
        </w:rPr>
        <w:t>الأرز</w:t>
      </w:r>
      <w:bookmarkEnd w:id="178"/>
    </w:p>
    <w:p>
      <w:pPr>
        <w:pStyle w:val="BookText"/>
        <w:rPr/>
      </w:pPr>
      <w:r>
        <w:rPr>
          <w:rFonts w:ascii="Amiri" w:hAnsi="Amiri" w:eastAsia="Amiri" w:cs="Amiri"/>
          <w:color w:val="111111"/>
          <w:sz w:val="28"/>
          <w:sz w:val="28"/>
          <w:szCs w:val="28"/>
          <w:rtl w:val="true"/>
          <w:lang w:bidi="ar-SA"/>
        </w:rPr>
        <w:t>الْعُیُونُ، 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طَعَامِ الدُّنْیَا وَ الْآخِرَةِ اللَّحْمُ ثُمَّ الْأَرُزُّ</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عُثْمَانَ بْنِ عِیسَی عَمَّنْ أَخْبَرَهُ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الْأَرُزُّ وَ إِنَّا لَنَدَّخِرُهُ لِمَرْضَانَا</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وَ ابْنِ فَضَّالٍ عَنْ یُونُسَ بْنِ یَعْقُوبَ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یَأْتِینَا مِنْ نَاحِیَتِكُمْ شَیْ‌ءٌ أَحَبُّ إِلَیَّ مِنَ الْأَرُزِّ وَ الْبَنَفْسَجِ إِنِّی اشْتَكَیْتُ وَجَعِی ذَاكَ الشَّدِیدَ فَأُلْهِمْتُ أَكْلَ الْأَرُزِّ فَأَمَرْتُ بِهِ فَغُسِلَ فَجُفِّفَ ثُمَّ قُلِیَ وَ طُحِنَ فَجُعِلَ لِی مِنْهُ سَفُوفٌ بِزَیْتٍ وَ طَبِیخٌ أَتَحَسَّاهُ فَذَهَبَ اللَّهُ بِذَلِكَ الْوَجَعِ‌</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فَأَذْهَبَ اللَّهُ عَزَّ وَ جَلَّ عَنِّی بِذَلِكَ الْوَجَعَ‌</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بالطبیخ هنا مطلق المطبوخ و فی القاموس الطبیخ ضرب من المنصَّف و هو شراب طبخ حتی ذهب نصفه و لو كان هو المراد هنا فلعل المراد به ما لم یغلظ كثیرا بل اكتفی فیه بذهاب نصفه و قوله و طبیخ عطف معطوف علی سفوف و قیل أراد بالبنفسج دهنه كما مر فی باب الأدهان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یُونُسَ بْنِ یَعْقُوبَ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سَنَتَیْنِ أَوْ أَكْثَرَ فَأَلْهَمَنِیَ اللَّهُ الْأَرُزَّ فَأَمَرْتُ بِهِ فَغُسِلَ </w:t>
      </w:r>
    </w:p>
    <w:p>
      <w:pPr>
        <w:pStyle w:val="BookText"/>
        <w:rPr/>
      </w:pPr>
      <w:r>
        <w:rPr>
          <w:rFonts w:ascii="Amiri" w:hAnsi="Amiri" w:eastAsia="Amiri" w:cs="Amiri"/>
          <w:color w:val="111111"/>
          <w:sz w:val="28"/>
          <w:sz w:val="28"/>
          <w:szCs w:val="28"/>
          <w:rtl w:val="true"/>
          <w:lang w:bidi="ar-SA"/>
        </w:rPr>
        <w:t>فَجُفِّفَ ثُمَّ أُشِمَّ النَّارَ وَ طُحِنَ فَجَعَلْتُ بَعْضَهُ سَفُوفاً وَ بَعْضَهُ حَسْواً</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أشم النار أی أقلی بالنار قلیا خفیفا كأنه شم رائحته فی القاموس أشم الحجام الختان أخذ منه قلیلا انتهی و هذا مجاز شائع بین العرب و العجم و فی القاموس سففت الدواء بالكسر سفا و استففته قمحته أو أخذته غیر ملتوت و هو سفوف كصبور و</w:t>
      </w:r>
    </w:p>
    <w:p>
      <w:pPr>
        <w:pStyle w:val="BookText"/>
        <w:rPr/>
      </w:pPr>
      <w:r>
        <w:rPr>
          <w:rFonts w:ascii="IRNazanin" w:hAnsi="IRNazanin" w:eastAsia="IRNazanin"/>
          <w:color w:val="111111"/>
          <w:sz w:val="28"/>
          <w:sz w:val="28"/>
          <w:szCs w:val="28"/>
          <w:rtl w:val="true"/>
          <w:lang w:bidi="fa-IR"/>
        </w:rPr>
        <w:t>قال حسا زید المرق شربه شیئا بعد شی‌ء كتحساه و احتساه و أحسیته إیاه و حسیته و اسم ما یتحسی الحسیة و الحسا و یمد و الحسو كدلو و الحسوّ كعدوّ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یُونُسَ عَنْ هِشَامِ بْنِ الْحَكَمِ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دَایَةَ أَبِی الْحَسَنِ علیه السلام تُلْقِمُهُ الْأَرُزَّ وَ تَضْرِبُهُ عَلَیْهِ فَغَمَّنِی ذَلِكَ فَدَخَلْتُ عَلَی أَبِی عَبْدِ اللَّهِ علیه السلام فَقَالَ إِنِّی أَحْسَبُكَ غَمَّكَ الَّذِی رَأَیْتَ مِنْ دَایَةِ أَبِی الْحَسَنِ قُلْتُ نَعَمْ جُعِلْتُ فِدَاكَ فَقَالَ لِی نَعَمْ نِعْمَ الطَّعَامُ الْأَرُزُّ یُوَسِّعُ الْأَمْعَاءَ وَ یَقْطَعُ الْبَوَاسِیرَ وَ إِنَّا لَنَغْبِطُ أَهْلَ الْعِرَاقِ بِأَكْلِهِمُ الْأَرُزَّ وَ الْبُسْرَ فَإِنَّهُمَا یُوَسِّعَانِ الْأَمْعَاءَ وَ یَقْطَعَانِ الْبَوَاسِیرَ</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علی بن إبراهیم عن أبیه عن إسماعیل بن مرار و غیره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علیه السلام بِالْغَدَاةِ وَ هُوَ عَلَی الْمَائِدَةِ فَقَالَ تَعَالَ یَا مُفَضَّلُ إِلَی الْغَدَاءِ فَقُلْتُ یَا سَیِّدِی قَدْ تَغَدَّیْتُ قَالَ وَیْحَكَ فَإِنَّهُ أَرُزٌّ فَقُلْتُ یَا سَیِّدِی قَدْ فَعَلْتُ فَقَالَ تَعَالَ حَتَّی أَرْوِیَ لَكَ حَدِیثاً فَدَنَوْتُ مِنْهُ فَجَلَسْتُ فَقَالَ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أَبِی عَنْ آبَائِهِ علیهم السلام عَنْ رَسُولِ اللَّهِ صلی اللّٰه علیه و آله قَالَ أَوَّلُ حَبَّةٍ أَقَرَّتْ لِلَّهِ </w:t>
      </w:r>
    </w:p>
    <w:p>
      <w:pPr>
        <w:pStyle w:val="BookText"/>
        <w:rPr/>
      </w:pPr>
      <w:r>
        <w:rPr>
          <w:rFonts w:ascii="Amiri" w:hAnsi="Amiri" w:eastAsia="Amiri" w:cs="Amiri"/>
          <w:color w:val="111111"/>
          <w:sz w:val="28"/>
          <w:sz w:val="28"/>
          <w:szCs w:val="28"/>
          <w:rtl w:val="true"/>
          <w:lang w:bidi="ar-SA"/>
        </w:rPr>
        <w:t>بِالْوَحْدَانِیَّةِ وَ لِی بِالنُّبُوَّةِ وَ لِأَخِی عَلِیٍّ بِالْوَصِیَّةِ وَ لِأُمَّتِیَ الْمُوَحِّدِینَ بِالْجَنَّةِ الْأَرُزُّ ثُمَّ قَالَ ازْدَدْ أَكْلًا حَتَّی أَزِیدَكَ عِلْماً فَازْدَدْتُ أَكْلًا فَقَالَ حَدَّثَنِی أَبِی عَنْ آبَائِهِ عَنِ النَّبِیِّ صلی اللّٰه علیه و آله قَالَ كُلُّ شَیْ‌ءٍ أَخْرَجَتِ الْأَرْضُ فَفِیهِ دَاءٌ وَ شِفَاءٌ إِلَّا الْأَرُزَّ فَإِنَّهُ شِفَاءٌ لَا دَاءَ فِیهِ ثُمَّ قَالَ ازْدَدْ أَكْلًا حَتَّی أَزِیدَكَ عِلْماً فَازْدَدْتُ أَكْلًا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 عَنْ آبَائِهِ عَنِ النَّبِیِّ صلی اللّٰه علیه و آله أَنَّهُ قَالَ لَوْ كَانَ الْأَرُزُّ رَجُلًا لَكَانَ حَلِیماً ثُمَّ قَالَ ازْدَدْ أَكْلًا حَتَّی أَزِیدَكَ عِلْماً فَازْدَدْتُ أَكْلًا فَقَالَ حَدَّثَنِی أَبِی عَنْ آبَائِهِ عَنِ النَّبِیِّ صلی اللّٰه علیه و آله أَنَّهُ قَالَ إِنَّ الْأَرُزَّ یُشْبِعُ الْجَائِعَ وَ یُمْرِئُ الشَّبْعَانَ وَ قَالَ كَانَ أَحَبُّ الطَّعَامِ إِلَی رَسُولِ اللَّهِ صلی اللّٰه علیه و آله النَّارْبَاجَةَ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الدَّوَاءُ الْأَرُزُّ بَارِدٌ صَحِیحٌ سَلِیمٌ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طَعَامِ الدُّنْیَا وَ الْآخِرَةِ اللَّحْمُ وَ الْأَرُزُّ</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كثیر من فضل الأرز فی باب علاج البطن‌</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تتمیم فی القاموس الأرز كأشد و عتل و قفل و طنب و رز و رنز و آرز ككابل و أرز كعضد و هاتان عن كراع حب معروف و قال فی بحر الجواهر بارد یابس فی الثانیة و قیل معتدل و قیل حار و قال الشیخ إنه حار یابس و یبسه أظهر من حره و قیل إنه أحر من الحنطة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نجیب الدین السمرقندی یستدل علی حرارته من جهتین إحداهما طعمه و الأخری تأثیره و فعله أما الاستدلال من جهة الطعم فهو عذوبة طعمه و أما تأثیره فإنه یحمی أبدان المحرورین و یلهبها و هو سریع الهضم یسمن البدن و یحسن البشرة و یغذو غذاء صالحا و یغسل الأمعاء مع اللبن و مع السماق یحبس جدا و الأحمر الغیر المغسول أحبس و الحقنة به دافع لسجج الأمعاء و إذا أكل </w:t>
      </w:r>
      <w:bookmarkStart w:id="179" w:name="pg10243_94151"/>
    </w:p>
    <w:p>
      <w:pPr>
        <w:pStyle w:val="BookText"/>
        <w:rPr/>
      </w:pPr>
      <w:bookmarkEnd w:id="179"/>
      <w:r>
        <w:rPr>
          <w:rFonts w:ascii="IRNazanin" w:hAnsi="IRNazanin" w:eastAsia="IRNazanin"/>
          <w:color w:val="111111"/>
          <w:sz w:val="28"/>
          <w:sz w:val="28"/>
          <w:szCs w:val="28"/>
          <w:rtl w:val="true"/>
          <w:lang w:bidi="fa-IR"/>
        </w:rPr>
        <w:t>بالسكر كان انحداره عن المعدة سریعا و إذا طبخ باللبن و أخذ مع السكر أخصب البدن و غذا غذاء كثیرا و زاد فی المنی و فی نضارة اللون</w:t>
      </w:r>
      <w:r>
        <w:rPr>
          <w:rFonts w:eastAsia="IRNazanin" w:cs="IRNazanin"/>
          <w:color w:val="111111"/>
          <w:sz w:val="28"/>
          <w:szCs w:val="28"/>
          <w:rtl w:val="true"/>
          <w:lang w:bidi="fa-IR"/>
        </w:rPr>
        <w:t>.</w:t>
      </w:r>
    </w:p>
    <w:p>
      <w:pPr>
        <w:pStyle w:val="Heading4"/>
        <w:numPr>
          <w:ilvl w:val="3"/>
          <w:numId w:val="1"/>
        </w:numPr>
        <w:rPr/>
      </w:pPr>
      <w:bookmarkStart w:id="180" w:name="__RefHeading___Toc3309469_1067777946"/>
      <w:bookmarkStart w:id="181" w:name="_Toc63"/>
      <w:bookmarkEnd w:id="180"/>
      <w:r>
        <w:rPr>
          <w:rtl w:val="true"/>
        </w:rPr>
        <w:t xml:space="preserve">باب </w:t>
      </w:r>
      <w:r>
        <w:rPr/>
        <w:t>5</w:t>
      </w:r>
      <w:r>
        <w:rPr>
          <w:rtl w:val="true"/>
        </w:rPr>
        <w:t xml:space="preserve"> </w:t>
      </w:r>
      <w:r>
        <w:rPr>
          <w:rtl w:val="true"/>
        </w:rPr>
        <w:t>الحمص</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الْبَزَنْطِیِّ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 جَیِّدٌ لِوَجَعِ الظَّهْرِ وَ كَانَ یَدْعُو بِهِ قَبْلَ الطَّعَامِ وَ بَعْدَهُ‌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رد علی الأطباء حیث خصوا نفعه بأكله وسط الطعام قال فی القاموس الحمص كحِلِّز و قِنَّب حبّ معروف نافخ ملیّن مدرّ یزید فی المنیّ و الشهوة و الدم مقوّ للبدن و الذكر بشرط أن لا یؤكل قبل الطعام و لا بعده بل فی وسطه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نُوحِ بْنِ شُعَیْبٍ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 علیه السلام یَأْكُلُ الْحِمَّصَ الْمَطْبُوخَ قَبْلَ الطَّعَامِ وَ بَعْدَهُ‌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فَضَالَةَ عَنْ رِفَاعَةَ بْنِ مُوسَی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عَافَی أَیُّوبَ علیه السلام نَظَرَ إِلَی بَنِی إِسْرَائِیلَ قَدِ ازَّرَعَتْ فَنَظَرَ إِلَی السَّمَاءِ فَقَالَ إِلَهِی وَ سَیِّدِی عَبْدُكَ أَیُّوبُ الْمُبْتَلَی الَّذِی عَافَیْتَهُ لَمْ یَزَّرِعْ شَیْئاً وَ هَذَا لِبَنِی إِسْرَائِیلَ زَرْعٌ فَأَوْحَی اللَّهُ إِلَیْهِ یَا أَیُّوبُ خُذْ مِنْ سُبْحَتِكَ أَكُفّاً وَ ابْذُرْهُ وَ كَانَتْ لِأَیُّوبَ سُبْحَةٌ فِیهَا مِلْحٌ فَأَخَذَ أَیُّوبُ أَكُفّاً مِنْهَا فَأَبْذَرَهُ فَخَرَجَ هَذَا الْعَدَسُ وَ أَنْتُمْ تُسَمُّونَهُ الْحِمَّصَ وَ نَحْنُ نُسَمِّیهِ الْعَدَسَ‌</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8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ازرعت كأنه بتشدید الزای بقلب الدال إلیها و فی الكافی ازدرعت </w:t>
      </w:r>
    </w:p>
    <w:p>
      <w:pPr>
        <w:pStyle w:val="BookText"/>
        <w:rPr/>
      </w:pPr>
      <w:r>
        <w:rPr>
          <w:rFonts w:ascii="IRNazanin" w:hAnsi="IRNazanin" w:eastAsia="IRNazanin"/>
          <w:color w:val="111111"/>
          <w:sz w:val="28"/>
          <w:sz w:val="28"/>
          <w:szCs w:val="28"/>
          <w:rtl w:val="true"/>
          <w:lang w:bidi="fa-IR"/>
        </w:rPr>
        <w:t>و هو أصوب قال فی القاموس زرع كمنع أطرح البذر كازدرع و أصله ازترع أبدلوها دالا لتوافق الزای و فی الكافی فرفع طرفه إلی السماء فقال إلهی و سیدی عبدك أیوب المبتلی عافیته و لم یزدرع إلی قوله تعالی خذ من سبحتك فی أكثر نسخ الكافی كما هنا بالحاء المهملة و هی خرزات للتسبیح تعد فقوله فیها ملح لعل المعنی أنها كانت قد خلطت فی الموضع الذی وضعها فیه بملح أو كان بعض الخرزات من الملح و إن كان بعیدا و الملح بالكسر الملاحة و الحسن كما فی القاموس فیحتمل ذلك أیضا أو یقرأ الملح بالضم جمع الأملح و هو ما فیه بیاض یخالطه سواد أی كان بعض الخرزات كذلك و فی بعض نسخ الكافی بالخاء المعجمة و لعله أظهر و یدل علی أن الحمص یطلق علی العدس أو بالعكس و لم أر شیئا منهما فیما عندنا من كتب اللغة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الْحِمَّصُ فَقَالَ هُوَ جَیِّدٌ لِوَجَعِ الصَّدْرِ</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بحر الجواهر الحمص منه أبیض و منه أحمر و منه أسود قال بقراط حار رطب فی الأولی و قال إسحاق حار یابس فی الأولی إذا طبخ مع اللحم أعان علی نضجه و إذا غسل به أثر الدم قلعه من الثوب و لو دق و خلط بماء الورد الحار و ضمد به علی الظهر الوجع نفع و یدر البول و الحیض و یوافق الصدر و الریة و یهیج الباه و یلین البطن و یضر قرحة الكلی و المثانة و یغذو الریة أكثر من كل شی‌ء و ینفع طبیخه من وجع الظهر و الاستسقاء و الیرقان و اعلم أن الجماع یحتاج فی قوته إلی ثلاثة أشیاء هی مجتمعة فی الحمص أحدها طعام تكون فیه حرارة زائدة یقوی الحرارة الغریزیة و ینبه الشهوة للجماع و الثانی غذاء یكون فیه من قوة الغذاء و رطوبته ما یرطب البدن و یزید فی المنی و الثالث غذاء فیه من الریاح و النفخ ما یملأ أوراد القضیب و أعضاءه و كلها موجودة فی الحمص انتهی</w:t>
      </w:r>
      <w:r>
        <w:rPr>
          <w:rFonts w:eastAsia="IRNazanin" w:cs="IRNazanin"/>
          <w:color w:val="111111"/>
          <w:sz w:val="28"/>
          <w:szCs w:val="28"/>
          <w:rtl w:val="true"/>
          <w:lang w:bidi="fa-IR"/>
        </w:rPr>
        <w:t xml:space="preserve">. </w:t>
      </w:r>
      <w:bookmarkStart w:id="182" w:name="pg10243_94153"/>
    </w:p>
    <w:p>
      <w:pPr>
        <w:pStyle w:val="BookText"/>
        <w:rPr/>
      </w:pPr>
      <w:bookmarkEnd w:id="182"/>
      <w:r>
        <w:rPr>
          <w:rFonts w:ascii="IRNazanin" w:hAnsi="IRNazanin" w:eastAsia="IRNazanin"/>
          <w:color w:val="111111"/>
          <w:sz w:val="28"/>
          <w:sz w:val="28"/>
          <w:szCs w:val="28"/>
          <w:rtl w:val="true"/>
          <w:lang w:bidi="fa-IR"/>
        </w:rPr>
        <w:t>و قال ابن بیطار نقلا عن الإسرائیلی الحمص الأسود أكثر حرارة و أقل رطوبة من الأبیض و لذلك صارت مرارته أظهر من حلاوته و صار فعله فی تفتیح سدد الكبد و الطحال و تفتیت الحصاة و إخراج الدود و حب القرع من البطن و إسقاط الأجنة و النفع من الاستسقاء و الیرقان العارض من سدد الكبد و المرارة فیه أقوی و أظهر و أما فی زیادة اللبن و المنی و تحسین اللون و إدرار البول فالأبیض أخص بذلك و أفضل لعذوبته و لذاذته و كثرة غذائه قال و یجب أن لا یؤكل قبل الطعام و لا بعده لكن فی وسطه و قال نقلا عن الرازی إن الحساء المتخذ منه و من اللبن نافع لمن جفت ریته و رق صوته</w:t>
      </w:r>
      <w:r>
        <w:rPr>
          <w:rFonts w:eastAsia="IRNazanin" w:cs="IRNazanin"/>
          <w:color w:val="111111"/>
          <w:sz w:val="28"/>
          <w:szCs w:val="28"/>
          <w:rtl w:val="true"/>
          <w:lang w:bidi="fa-IR"/>
        </w:rPr>
        <w:t>.</w:t>
      </w:r>
    </w:p>
    <w:p>
      <w:pPr>
        <w:pStyle w:val="Heading4"/>
        <w:numPr>
          <w:ilvl w:val="3"/>
          <w:numId w:val="1"/>
        </w:numPr>
        <w:rPr/>
      </w:pPr>
      <w:bookmarkStart w:id="183" w:name="__RefHeading___Toc3309471_1067777946"/>
      <w:bookmarkStart w:id="184" w:name="_Toc64"/>
      <w:bookmarkEnd w:id="183"/>
      <w:r>
        <w:rPr>
          <w:rtl w:val="true"/>
        </w:rPr>
        <w:t xml:space="preserve">باب </w:t>
      </w:r>
      <w:r>
        <w:rPr/>
        <w:t>6</w:t>
      </w:r>
      <w:r>
        <w:rPr>
          <w:rtl w:val="true"/>
        </w:rPr>
        <w:t xml:space="preserve"> </w:t>
      </w:r>
      <w:r>
        <w:rPr>
          <w:rtl w:val="true"/>
        </w:rPr>
        <w:t>الباقلاء</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أَحْمَدَ بْنِ مُحَمَّدِ بْنِ أَبِی نَصْرٍ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الْبَاقِلَاءِ یُمِخُّ السَّاقَ وَ یُوَلِّدُ الدَّمَ الطَّرِیَ‌</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إِلَّا أَنَّهُ قَالَ یُمَخِّخُ السَّاقَیْنِ كَمَا فِی الْكَافِی‌</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أنه یكثر مخ الساق فیصیر سببا لقوتها و لم یأت فی اللغة بهذا المعنی لا بناء الإفعال و لا التفعیل و إن كان القیاس یقتضی ذلك قال فی القاموس المخ بالضم نقی العظم و الدماغ و عظم مخیخ ذو مخ و أمخ العظم صار فیه مخ و الشاة سمنت و مخخ العظم و تمخخه و امتخه و مخمخه مخمخة أخرج مخه انتهی و كثیرا ما یستعمل ما لم یأت فی اللغة و یمكن أن یقرأ الساق بالرفع علی ما فی المحاسن أی یمخ الساق 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الْبَاقِلَاءُ یُمِخُّ السَّاقَیْنِ‌</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أَحْمَدَ عَنْ مُوسَی بْنِ جَعْفَرٍ الْبَغْدَادِیِّ عَنْ مُحَمَّدِ بْنِ الْحَسَنِ عَنْ عُمَرَ بْنِ سَلَمَةَ عَنْ مُحَمَّدِ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الْبَاقِلَاءِ یُمِخُّ السَّاقَیْنِ وَ یَزِیدُ فِی الدِّمَاغِ وَ یُوَلِّدُ الدَّمَ‌</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96"/>
      </w:r>
      <w:r>
        <w:rPr>
          <w:rFonts w:ascii="Amiri" w:hAnsi="Amiri" w:eastAsia="Amiri" w:cs="Amiri"/>
          <w:color w:val="111111"/>
          <w:sz w:val="28"/>
          <w:sz w:val="28"/>
          <w:szCs w:val="28"/>
          <w:rtl w:val="true"/>
          <w:lang w:bidi="ar-SA"/>
        </w:rPr>
        <w:t>وَ فِی 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الطَّرِیُّ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هو ابن أبی قتادة بقرینة الراوی و المروی عنه 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عَنْ صَالِحِ بْنِ عُقْبَةَ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الْبَاقِلَاءَ بِقِشْرِهِ فَإِنَّهُ یَدْبُغُ الْمَعِدَةَ</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مِنَ الْفِرْدَوْسِ عَنْ أَنَسٍ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 عِیسَی الْبَاقِلَاءَ حَتَّی رُفِعَ وَ لَمْ یَأْكُلْ عِیسَی علیه السلام شَیْئاً غَیَّرَتْهُ النَّارُ حَتَّی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الْفِرْدَوْسِ،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فُولَةً بِقِشْرِهَا أَخْرَجَ اللَّهُ عَزَّ وَ جَلَّ مِنْهُ مِنَ الدَّاءِ مِثْلَیْهَا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الْبَاقِلَاءُ یُذْهِبُ الدَّاءَ وَ لَا دَاءَ فِیهِ‌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القاموس الفول بالضم حب كالحمص و الباقلا عند أهل الشام أو مختص بالیابس الواحدة فولة و قال الباقلا مخففة ممدودة الفول الواحدة بهاء أو الواحد و الجمع سواء و أكله یولد الریاح و الأحلام الردیة و السدر و الهم و أخلاطا غلیظة و ینفع للسعال و تخصیب البدن و یحفظ الصحة إذا أصلح و أخضره </w:t>
      </w:r>
    </w:p>
    <w:p>
      <w:pPr>
        <w:pStyle w:val="BookText"/>
        <w:rPr/>
      </w:pPr>
      <w:r>
        <w:rPr>
          <w:rFonts w:ascii="IRNazanin" w:hAnsi="IRNazanin" w:eastAsia="IRNazanin"/>
          <w:color w:val="111111"/>
          <w:sz w:val="28"/>
          <w:sz w:val="28"/>
          <w:szCs w:val="28"/>
          <w:rtl w:val="true"/>
          <w:lang w:bidi="fa-IR"/>
        </w:rPr>
        <w:t>بالزنجبیل للباءة غایة و الباقلا القبطی نبات حبه أصغر من الفول و فی الصحاح الباقلا إذا شددت اللام قصرت و إن خففت مددت الواحدة باقلاة علی ذلك و قال الفول الباقلا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القانون الباقلا منه المعروف و منه مصری و نبطی و النبطی أشد قبضا و المصری أرطب و أقل غذاء و الرطب أكثر فضولا و لو لا بطوء هضمه و كثرة نفخه ما قصر فی التغذیة الجیدة من كشك الشعیر بل دمه أغلظ و أقوی ثم قال و فیه جلاء یتولد منه لحم رخو و یولد أخلاطا غلیظة و قد قضی بقراط بجودة غذائه و انحفاظ الصحة به و أنه یری أحلاما مشوشة و یحدث الحكة خصوصا طریه و مصدع ضار لمن یعتریه الصداع انتهی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 جید للصدر و نفث الدم و السعال مع العسل و ینفع من أورام الحلق و السجج أكلا و دقیقه إذا طبخ و ضمد به وحده أو مع السویق سكن الورم العارض من ضربة و لو قشر الباقلا و دق و ذر علی موضع نزف الدم حبسه و إذا خلط بدقیق الحلبة و عسل حلل الدمامیل و الأورام العارضة فی أصول الآذان</w:t>
      </w:r>
      <w:r>
        <w:rPr>
          <w:rFonts w:eastAsia="IRNazanin" w:cs="IRNazanin"/>
          <w:color w:val="111111"/>
          <w:sz w:val="28"/>
          <w:szCs w:val="28"/>
          <w:rtl w:val="true"/>
          <w:lang w:bidi="fa-IR"/>
        </w:rPr>
        <w:t xml:space="preserve">. </w:t>
      </w:r>
      <w:bookmarkStart w:id="185" w:name="pg10243_94156"/>
    </w:p>
    <w:p>
      <w:pPr>
        <w:pStyle w:val="Heading3"/>
        <w:numPr>
          <w:ilvl w:val="2"/>
          <w:numId w:val="1"/>
        </w:numPr>
        <w:rPr/>
      </w:pPr>
      <w:bookmarkStart w:id="186" w:name="__RefHeading___Toc3309473_1067777946"/>
      <w:bookmarkStart w:id="187" w:name="_Toc65"/>
      <w:bookmarkEnd w:id="185"/>
      <w:bookmarkEnd w:id="186"/>
      <w:r>
        <w:rPr>
          <w:rtl w:val="true"/>
        </w:rPr>
        <w:t>أبواب ما یعمل من الحبوب</w:t>
      </w:r>
      <w:bookmarkEnd w:id="187"/>
    </w:p>
    <w:p>
      <w:pPr>
        <w:pStyle w:val="Heading4"/>
        <w:numPr>
          <w:ilvl w:val="3"/>
          <w:numId w:val="1"/>
        </w:numPr>
        <w:rPr/>
      </w:pPr>
      <w:bookmarkStart w:id="188" w:name="__RefHeading___Toc3309475_1067777946"/>
      <w:bookmarkStart w:id="189" w:name="_Toc66"/>
      <w:bookmarkEnd w:id="188"/>
      <w:r>
        <w:rPr>
          <w:rtl w:val="true"/>
        </w:rPr>
        <w:t xml:space="preserve">باب </w:t>
      </w:r>
      <w:r>
        <w:rPr/>
        <w:t>1</w:t>
      </w:r>
      <w:r>
        <w:rPr>
          <w:rtl w:val="true"/>
        </w:rPr>
        <w:t xml:space="preserve"> </w:t>
      </w:r>
      <w:r>
        <w:rPr>
          <w:rtl w:val="true"/>
        </w:rPr>
        <w:t>فعل الخبز و إكرامه و آداب خبزه و أكله</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صَدَقَةَ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كَانَ یُعَاتِبُ خَدَمَهُ فِی تَخْمِیرِ الْخَمِیرِ فَیَقُولُ هُوَ أَكْثَرُ لِلْخُبْزِ</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تخمیر الخمیر أی تغطیته بثوب عند الخبز أو قبله أیضا فإن وقوع الأعین علیه مما یذهب ببركته و لا استبعاد فی أن یكثر اللّٰه الخمیر بذلك أو المراد به تركه زمانا طویلا حتی یجود و كونه سببا للزیادة و البركة و النفع ظاهر مجرب قال فی القاموس الخمر ترك العجین و الطین و نحوه حتی یجود كالتخمیر و الفعل كضرب و نصر و هو خمیر و قال التخمیر التغطیة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بِإِسْنَادِ أَخِی دِعْبِلٍ عَنِ الرِّضَا عَنْ آبَائِهِ علیهم السلام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الْأُتْرُجَّ لَثَقِیلٌ فَإِذَا أُكِلَ فَإِنَّ الْخُبْزَ الْیَابِسَ یَهْضِمُهُ مِنَ الْمَعِدَةِ</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عَبْدِ اللَّهِ بْنِ الْمُغِیرَةِ عَنْ عَمْرِو بْنِ شِمْرٍ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لَأَلْعَقُ أَصَابِعِی مِنَ المأدم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أَخَافَ أَنْ یَرَی خَادِمِی أَنَّ ذَلِكَ مِنْ جَشَعٍ وَ لَیْسَ ذَلِكَ كَذَلِكَ إِنَّ قَوْماً أُفْرِغَتْ عَلَیْهِمُ النِّعْمَةُ وَ هُمْ أَهْلُ </w:t>
      </w:r>
    </w:p>
    <w:p>
      <w:pPr>
        <w:pStyle w:val="BookText"/>
        <w:rPr/>
      </w:pPr>
      <w:r>
        <w:rPr>
          <w:rFonts w:ascii="Amiri" w:hAnsi="Amiri" w:eastAsia="Amiri" w:cs="Amiri"/>
          <w:color w:val="111111"/>
          <w:sz w:val="28"/>
          <w:sz w:val="28"/>
          <w:szCs w:val="28"/>
          <w:rtl w:val="true"/>
          <w:lang w:bidi="ar-SA"/>
        </w:rPr>
        <w:t>الثَّرْثَارِ فَعَمَدُوا إِلَی مُخِّ الْحِنْطَةِ فَجَعَلُوهُ خُبْزاً هَجَّاءً فَجَعَلُوا یُنَجُّونَ بِهِ صِبْیَانَهُمْ حَتَّی اجْتَمَعَ مِنْ ذَلِكَ جَبَلٌ فَمَرَّ رَجُلٌ صَالِحٌ عَلَی امْرَأَةٍ وَ هِیَ تَفْعَلُ ذَلِكَ بِصَبِیٍّ لَهَا فَقَالَ وَیْحَكُمُ اتَّقُوا اللَّهَ لَا یُغَیِّرْ مَا بِكُمْ مِنْ نِعْمَةٍ فَقَالَتْ كَأَنَّكَ تُخَوِّفُنَا بِالْجُوعِ أَمَّا مَا دَامَ ثَرْثَارُنَا یَجْرِی فَإِنَّا لَا نَخَافُ الْجُوعَ قَالَ فَأَسِفَ اللَّهُ عَزَّ وَ جَلَّ وَ ضَعَّفَ لَهُمُ الثَّرْثَارَ وَ حَبَسَ عَنْهُمْ قَطْرَ السَّمَاءِ وَ نَبْتَ الْأَرْضِ قَالَ فَاحْتَاجُوا إِلَی مَا فِی أَیْدِیهِمْ فَأَكَلُوهُ ثُمَّ احْتَاجُوا إِلَی ذَلِكَ الْجَبَلِ فَإِنْ كَانَ لَیُقَسَّمُ بَیْنَهُمْ بِالْمِیزَانِ‌</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محمد بن علی عن الحكم بن مسكین عن عمرو بن شمر</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من المأدم فی الكافی‌</w:t>
      </w:r>
      <w:r>
        <w:rPr>
          <w:rStyle w:val="FootnoteAnchor"/>
          <w:rtl w:val="true"/>
        </w:rPr>
        <w:footnoteReference w:id="1103"/>
      </w:r>
      <w:r>
        <w:rPr>
          <w:rFonts w:ascii="IRNazanin" w:hAnsi="IRNazanin" w:eastAsia="IRNazanin"/>
          <w:color w:val="111111"/>
          <w:sz w:val="28"/>
          <w:sz w:val="28"/>
          <w:szCs w:val="28"/>
          <w:rtl w:val="true"/>
          <w:lang w:bidi="fa-IR"/>
        </w:rPr>
        <w:t>من المأدوم و فی بعض نسخه من الأدم و هما أصوب و فی القاموس الثرثار نهر أو واد كبیر بین سنجار و تكریت و الهجاء بالتشدید من هجأ جوعه كمنع هجئا و هجوءا سكن و ذهب فهو صفة للخبز أی صالحا لرفع الجوع أو مصدر بمعنی الحمق أی فعلوا ذلك لحمقهم و الهجأة كهمزة الأحمق كما فی القاموس و لا یبعد أن یكون تصحیف هجانا أی خیارا جیادا كما</w:t>
      </w:r>
    </w:p>
    <w:p>
      <w:pPr>
        <w:pStyle w:val="BookText"/>
        <w:rPr/>
      </w:pPr>
      <w:r>
        <w:rPr>
          <w:rFonts w:ascii="Amiri" w:hAnsi="Amiri" w:eastAsia="Amiri" w:cs="Amiri"/>
          <w:color w:val="111111"/>
          <w:sz w:val="28"/>
          <w:sz w:val="28"/>
          <w:szCs w:val="28"/>
          <w:rtl w:val="true"/>
          <w:lang w:bidi="ar-SA"/>
        </w:rPr>
        <w:t>رُوِیَ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جِنَایَ وَ هِجَانُهُ فِیهِ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الأسف السخط قال تعالی فَلَمَّا آسَفُونا انْتَقَمْنا مِنْهُمْ‌</w:t>
      </w:r>
      <w:r>
        <w:rPr>
          <w:rStyle w:val="FootnoteAnchor"/>
          <w:rtl w:val="true"/>
        </w:rPr>
        <w:footnoteReference w:id="1104"/>
      </w:r>
      <w:r>
        <w:rPr>
          <w:rFonts w:ascii="IRNazanin" w:hAnsi="IRNazanin" w:eastAsia="IRNazanin"/>
          <w:color w:val="111111"/>
          <w:sz w:val="28"/>
          <w:sz w:val="28"/>
          <w:szCs w:val="28"/>
          <w:rtl w:val="true"/>
          <w:lang w:bidi="fa-IR"/>
        </w:rPr>
        <w:t>و الإضعاف و التضعیف جعل الشی‌ء ضعیفا أو مضاعفا و الثانی أنسب بكلام المرأة و بقوله علیه السلام لهم دون علیهم و بقوله فی الروایة الأخیرة</w:t>
      </w:r>
      <w:r>
        <w:rPr>
          <w:rStyle w:val="FootnoteAnchor"/>
          <w:rtl w:val="true"/>
        </w:rPr>
        <w:footnoteReference w:id="1105"/>
      </w:r>
      <w:r>
        <w:rPr>
          <w:rFonts w:ascii="IRNazanin" w:hAnsi="IRNazanin" w:eastAsia="IRNazanin"/>
          <w:color w:val="111111"/>
          <w:sz w:val="28"/>
          <w:sz w:val="28"/>
          <w:szCs w:val="28"/>
          <w:rtl w:val="true"/>
          <w:lang w:bidi="fa-IR"/>
        </w:rPr>
        <w:t>فأجری اللّٰه الثرثار أضعف ما كان علیه و حبس عنهم بركة السماء و ذلك لأنهم لما اعتمدوا علی النهر ضاعفه اللّٰه لهم و حبس عنهم القطر و الزرع لیعلموا أن النهر لا یغنیهم من اللّٰه و أنه لا بد أن یكون الاعتماد علی اللّٰه و ستأتی الأخبار فی كتاب الطهارة مشروحة إن شاء اللّٰه‌</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أَبِی عُمَیْرٍ عَنْ إِبْرَاهِیمَ بْنِ عَبْدِ الْحَمِیدِ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بُنِیَ الْجَسَدُ عَلَی الْخُبْزِ</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بَعْضِ الْكُوفِیِّینَ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وَ عَظِّمُوهُ فَإِنَّ اللَّهَ تَبَارَكَ وَ تَعَالَی أَنْزَلَ لَهُ بَرَكَاتٍ مِنَ السَّمَاءِ وَ أَخْرَجَ بَرَكَاتِ الْأَرْضِ مِنْ كَرَامَتِهِ أَنْ لَا یُقْطَعَ وَ لَا یُوطَأَ</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هَارُونَ بْنِ مُسْلِمٍ عَنْ مَسْعَدَةَ عَنْ جَعْفَرٍ عَنْ أَبِیهِ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فَإِنَّهُ قَدْ عَمِلَ فِیهِ مَا بَیْنَ الْعَرْشِ إِلَی الْأَرْضِ وَ مَا بَیْنَهُمَا</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أَبِی الْبَخْتَرِیِّ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فِی الْخُبْزِ وَ لَا تُفَرِّقْ بَیْنَنَا وَ بَیْنَهُ فَلَوْ لَا الْخُبْزُ مَا صُمْنَا وَ لَا صَلَّیْنَا وَ لَا أَدَّیْنَا فَرَائِضَ رَبِّنَا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عَبْدِ اللَّهِ بْنِ الْفَضْلِ النَّوْفَلِیِّ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 عِنْدِی أَبُو الْحَسَنِ علیه السلام فَجِی‌ءَ بِقَصْعَةٍ وَ تَحْتَهَا خُبْزٌ فَقَالَ أَكْرِمُوا الْخُبْزَ أَنْ یَكُونَ تَحْتَهَا وَ قَالَ لِی مُرِ الْغُلَامَ أَنْ یُخْرِجَ الرَّغِیفَ مِنْ تَحْتِ الْقَصْعَةِ</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الْوَشَّاءِ عَنِ الْمُثَنَّی عَنْ أَبَانِ بْنِ تَغْلِبَ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كَرِهَ أَنْ یُوضَعَ الرَّغِیفُ تَحْتَ الْقَصْعَةِ</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مُثَنًّی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یُوضَعَ الرَّغِیفُ تَحْتَ الْقَصْعَةِ وَ نَهَی عَنْهُ‌</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أَبِی یُوسُفَ عَنْ مُحَمَّدِ بْنِ جُمْهُورٍ الْعَمِّیِّ عَنْ إِدْرِیسَ بْنِ یُوسُفَ </w:t>
      </w:r>
    </w:p>
    <w:p>
      <w:pPr>
        <w:pStyle w:val="BookText"/>
        <w:rPr/>
      </w:pPr>
      <w:r>
        <w:rPr>
          <w:rFonts w:ascii="Amiri" w:hAnsi="Amiri" w:eastAsia="Amiri" w:cs="Amiri"/>
          <w:color w:val="111111"/>
          <w:sz w:val="28"/>
          <w:sz w:val="28"/>
          <w:szCs w:val="28"/>
          <w:rtl w:val="true"/>
          <w:lang w:bidi="ar-SA"/>
        </w:rPr>
        <w:t>عَنْ أَبِی عَبْدِ اللَّهِ علیه السلام قَالَ قَالَ رَسُولُ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الْخُبْزَ بِالسِّكِّینِ وَ لَكِنِ اكْسِرُوهُ بِالْیَدِ وَ لْیُكْسَرْ لَكُمْ خَالِفُوا الْعَجَمَ‌</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أبا یوسف یعقوب بن زید كما صرح به فی مواضع و الواو فی قوله و لیكسر كأنه بمعنی أو و الأمر بمخالفة العجم لأنهم كانوا یومئذ كفارا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الْحَسَنِ بْنِ عَلِیِّ بْنِ بَشِیرٍ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بِقَطْعِ الْخُبْزِ بِالسِّكِّینِ‌</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عَنْ أَبِی عَلِیِّ بْنِ رَاشِدٍ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إِذَا لَمْ یَكُنْ لَهُ إِدَامٌ قَطَعَ الْخُبْزَ بِالسِّكِّینِ‌</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أَدْنَی الْإِدَامِ قَطْعُ الْخُبْزِ بِالسِّكِّینِ‌</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القطع مقام الإدام إما لأنه یصیر ألذ فیفعل فعل الإدام أو یصیر شبیها بالإدام فكأنه یخدع الطبیعة به و علی أی حال یدل علی جواز قطع الخبز بالسكین مع فقد الإدام و فی غیره كأن المنع محمول علی الكراهة و إن كان الأحوط الترك قال فی الدروس و یكره قطع الخبز بالسكین و لم یستثن هذه الصورة و كأنه حملها علی تخفیف الكراهة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مِنْ كِتَابِ طِبِّ الْأَئِمَّةِ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فَإِنَّ اللَّهَ عَزَّ وَ جَلَّ أَنْزَلَ لَهُ بَرَكَاتِ السَّمَاءِ وَ أَخْرَجَ بَرَكَاتِ الْأَرْضِ قِیلَ وَ مَا إِكْرَامُهُ قَالَ لَا یُقْطَعُ وَ لَا یُوطَأُ</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فَإِنَّ اللَّهَ تَعَالَی أَنْزَلَ لَهُ بَرَكَاتِ السَّمَاءِ قِیلَ وَ مَا إِكْرَامُهُ قَالَ إِذَا حَضَرَ لَمْ یُنْتَظَرْ بِهِ غَیْرُهُ‌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صَغِّرُوا رِغَافَكُمْ فَإِنَّ مَعَ كُلِّ رَغِیفٍ 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یُشَمَّ الْخُبْزُ كَمَا تَشَمُّ السِّبَاعُ وَ نَهَی أَنْ یُقْطَعَ بِالسِّكِّینِ‌</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النَّوْفَلِیِّ عَنِ السَّكُونِیِّ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أَنْ تَشَمُّوا الْخُبْزَ كَمَا تَشَمُّهُ السِّبَاعُ فَإِنَّ الْخُبْزَ مُبَارَكٌ أَرْسَلَ اللَّهُ عَزَّ وَ جَلَّ لَهُ السَّمَاءَ مِدْرَاراً وَ لَهُ أَنْبَتَ اللَّهُ الْمَرْعَی وَ بِهِ صَلَّیْتُمْ وَ بِهِ صُمْتُمْ وَ بِهِ حَجَجْتُمْ بَیْتَ رَبِّكُمْ‌</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یَعْقُوبَ بْنِ یَزِیدَ عَنْ مُحَمَّدٍ الْعَمِّیِّ عَنْ إِدْرِیسَ بْنِ یُوسُفَ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أَنْ تَشَمُّوا إِلَی قَوْلِهِ مِدْرَاراً</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تشموا الخبز أی لاختبار جودته أرسل اللّٰه إلی آخره إشارة إلی قوله تعالی فی سورة نوح نقلا عنه علیه السلام فَقُلْتُ اسْتَغْفِرُوا رَبَّكُمْ إِنَّهُ كانَ غَفَّاراً یُرْسِلِ السَّماءَ عَلَیْكُمْ مِدْراراً</w:t>
      </w:r>
      <w:r>
        <w:rPr>
          <w:rStyle w:val="FootnoteAnchor"/>
          <w:rtl w:val="true"/>
        </w:rPr>
        <w:footnoteReference w:id="1123"/>
      </w:r>
      <w:r>
        <w:rPr>
          <w:rFonts w:ascii="IRNazanin" w:hAnsi="IRNazanin" w:eastAsia="IRNazanin"/>
          <w:color w:val="111111"/>
          <w:sz w:val="28"/>
          <w:sz w:val="28"/>
          <w:szCs w:val="28"/>
          <w:rtl w:val="true"/>
          <w:lang w:bidi="fa-IR"/>
        </w:rPr>
        <w:t>و قال البیضاوی السماء یحتمل المظلة و السحاب و المدرار كثیر الدر یستوی فی هذا البناء المذكر و المؤنث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بِالْإِسْنَادِ الْمُتَقَدِّمِ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أُتِیتُمْ بِالْخُبْزِ وَ اللَّحْمِ فَابْدَءُوا بِالْخُبْزِ فَسُدُّوا بِهِ خِلَالَ الْجُوعِ ثُمَّ كُلُوا اللَّحْمَ‌</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أَبِیهِ عَنْ هَارُونَ بْنِ مُسْلِمٍ عَنْ مَسْعَدَةَ بْنِ صَدَقَةَ عَنْ أَبِی عَبْدِ اللَّهِ علیه السلام قَالَ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الْخُبْزَ فَإِنَّهُ قَدْ عَمِلَ فِیهِ مَا بَیْنَ الْعَرْشِ إِلَی الْأَرْضِ وَ الْأَرْضُ وَ مَا فِیهَا مِنْ كَثِیرِ خَلْقِهِ ثُمَّ قَالَ لِمَنْ حَوْلَهُ </w:t>
      </w:r>
    </w:p>
    <w:p>
      <w:pPr>
        <w:pStyle w:val="BookText"/>
        <w:rPr/>
      </w:pPr>
      <w:r>
        <w:rPr>
          <w:rFonts w:ascii="Amiri" w:hAnsi="Amiri" w:eastAsia="Amiri" w:cs="Amiri"/>
          <w:color w:val="111111"/>
          <w:sz w:val="28"/>
          <w:sz w:val="28"/>
          <w:szCs w:val="28"/>
          <w:rtl w:val="true"/>
          <w:lang w:bidi="ar-SA"/>
        </w:rPr>
        <w:t>أَ لَا أُحَدِّثُكُمْ قَالُوا بَلَی یَا رَسُولَ اللَّهِ فِدَاكَ الْآبَاءُ وَ الْأُمَّهَاتُ فَقَالَ إِنَّهُ كَانَ نَبِیٌّ فِیمَنْ كَانَ قَبْلَكُمْ یُقَالُ لَهُ دَانِیَالُ وَ إِنَّهُ أَعْطَی صَاحِبَ مِعْبَرٍ رَغِیفاً لِكَیْ یَعْبُرَ بِهِ فَرَمَی صَاحِبُ الْمِعْبَرِ بِالرَّغِیفِ وَ قَالَ مَا أَصْنَعُ بِالْخُبْزِ هَذَا الْخُبْزُ عِنْدَنَا قَدْ یُدَاسُ بِالْأَرْجُلِ فَلَمَّا رَأَی دَانِیَالُ ذَلِكَ مِنْهُ رَفَعَ یَدَهُ إِلَی السَّمَاءِ ثُمَّ قَالَ اللَّهُمَّ أَكْرِمِ الْخُبْزَ فَقَدْ رَأَیْتَ یَا رَبِّ مَا صَنَعَ هَذَا الْعَبْدُ وَ مَا قَالَ قَالَ فَأَوْحَی اللَّهُ عَزَّ وَ جَلَّ إِلَی السَّمَاءِ أَنْ یَحْبِسَ الْغَیْثَ وَ أَوحَی إِلَی الْأَرْضِ أَنْ كُونِی طَبَقاً كَالْفَخَّارِ قَالَ فَلَمْ یُمْطَرُوا حَتَّی إِنَّهُ بَلَغَ مِنْ أَمْرِهِمْ أَنَّ بَعْضَهُمْ أَكَلَ بَعْضاً فَلَمَّا بَلَغَ مِنْهُمْ مَا أَرَادَ عَزَّ وَ جَلَّ مِنْ ذَلِكَ قَالَتِ امْرَأَةٌ لِأُخْرَی وَ لَهُمَا وَلَدَانِ یَا فُلَانَةُ تَعَالَیْ حَتَّی نَأْكُلَ أَنَا وَ أَنْتِ الْیَوْمَ وَلَدِی فَإِذَا جُعْنَا غَداً أَكَلْنَا وَلَدَكِ قَالَتْ لَهَا نَعَمْ فَأَكَلَتَاهُ فَلَمَّا أَنْ جَاعَتَا مِنْ بَعْدُ رَاوَدَتِ الْأُخْرَی عَلَی أَكْلِ وَلَدِهَا فَامْتَنَعَتْ عَلَیْهَا فَقَالَتْ بَیْنِی وَ بَیْنَكِ نَبِیُّ اللَّهِ فَاخْتَصَمَا إِلَی دَانِیَالَ فَقَالَ لَهُمَا وَ قَدْ بَلَغَ إِلَی مَا أَرَی قَالَتَا لَهُ نَعَمْ یَا نَبِیَّ اللَّهِ وَ أَشَدَّ فَرَفَعَ یَدَهُ إِلَی السَّمَاءِ فَقَالَ اللَّهُمَّ عُدْ عَلَیْنَا بِفَضْلِكَ وَ فَضْلِ رَحْمَتِكَ وَ لَا تُعَاقِبِ الْأَطْفَالَ وَ مَنْ فِیهِ خَیْرٌ بِذَنْبِ صَاحِبِ الْمِعْبَرِ وَ أَضْرَابِهِ لِنِعْمَتِكَ قَالَ فَأَمَرَ اللَّهُ تَبَارَكَ وَ تَعَالَی إِلَی السَّمَاءِ أَنْ أَمْطِرِی عَلَی الْأَرْضِ وَ أَمَرَ الْأَرْضَ أَنْ أَنْبِتِی لِخَلْقِی مَا قَدْ فَاتَهُمْ مِنْ خَیْرِكَ فَإِنِّی قَدْ رَحِمْتُهُمْ بِالطِّفْلِ الصَّغِیرِ</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الدیاس و الدیاسة الوطء بالرجل و كون الأرض طبقا كنایة عن صلابتها و اندماج أجزائها تشبیها بالطبق المعروف من أمتعة البیت و فی القاموس الطبق محركة غطاء كل شی‌ء و الطبق أیضا من كل شی‌ء ما ساواه و الطابق كهاجر و صاحب الأجر الكبیر و قال الفخارة كجبانة الجرة و الجمع الفخار أو هو الخزف</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أَحْمَدَ عَنْ مُحَمَّدِ بْنِ عِیسَی عَنْ یَعْقُوبَ بْنِ یَقْطِینٍ قَالَ قَالَ أَبُو الْحَسَنِ الرِّضَا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صَغِّرُوا رُغْفَانَكُمْ فَإِنَّ مَعَ كُلِّ رَغِیفٍ بَرَكَةً وَ قَالَ یَعْقُوبُ بْنُ یَقْطِینٍ رَأَیْتُ أَبَا الْحَسَنِ یَعْنِی الرِّضَا علیه السلام یَكْسِرُ </w:t>
      </w:r>
      <w:bookmarkStart w:id="190" w:name="pg10243_94162"/>
    </w:p>
    <w:p>
      <w:pPr>
        <w:pStyle w:val="BookText"/>
        <w:rPr/>
      </w:pPr>
      <w:bookmarkEnd w:id="190"/>
      <w:r>
        <w:rPr>
          <w:rFonts w:ascii="Amiri" w:hAnsi="Amiri" w:eastAsia="Amiri" w:cs="Amiri"/>
          <w:color w:val="111111"/>
          <w:sz w:val="28"/>
          <w:sz w:val="28"/>
          <w:szCs w:val="28"/>
          <w:rtl w:val="true"/>
          <w:lang w:bidi="ar-SA"/>
        </w:rPr>
        <w:t>الرَّغِیفَ إِلَی فَوْقُ‌</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كسره إلی فوق یحتمل وجهین الأول و هو الأظهر أن یكون المعنی كسر الیابس بعطف الیدین إلی جانب التحت لینكسر الخبز من جهة الفوق و الثانی أن یكون المراد كسر الرطب بابتدائه من الجانب الأسفل و خرقه إلی الأعلی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یُونُسَ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الْخُبْزَ بِالسِّكِّینِ وَ لَكِنِ اكْسِرُوهُ بِالْیَدِ خَالِفُوا الْعَجَمَ‌</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3309477_1067777946"/>
      <w:bookmarkStart w:id="192" w:name="_Toc67"/>
      <w:bookmarkEnd w:id="191"/>
      <w:r>
        <w:rPr>
          <w:rtl w:val="true"/>
        </w:rPr>
        <w:t xml:space="preserve">باب </w:t>
      </w:r>
      <w:r>
        <w:rPr/>
        <w:t>2</w:t>
      </w:r>
      <w:r>
        <w:rPr>
          <w:rtl w:val="true"/>
        </w:rPr>
        <w:t xml:space="preserve"> </w:t>
      </w:r>
      <w:r>
        <w:rPr>
          <w:rtl w:val="true"/>
        </w:rPr>
        <w:t>أنواع الخبز</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مُحَمَّدِ بْنِ عِیسَی عَنْ یُونُسَ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خُبْزِ الشَّعِیرِ عَلَی الْبُرِّ كَفَضْلِنَا عَلَی النَّاسِ وَ مَا مِنْ نَبِیٍّ إِلَّا وَ قَدْ دَعَا لآِكِلِ الشَّعِیرِ وَ بَارَكَ عَلَیْهِ وَ مَا دَخَلَ جَوْفاً إِلَّا وَ أَخْرَجَ كُلَّ دَاءٍ فِیهِ وَ هُوَ قُوتُ الْأَنْبِیَاءِ وَ طَعَامُ الْأَبْرَارِ أَبَی اللَّهُ تَعَالَی أَنْ یَجْعَلَ قُوتَ الْأَنْبِیَاءِ إِلَّا شَعِیراً</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أَبَی اللَّهُ أَنْ یَجْعَلَ قُوتَ الْأَنْبِیَاءِ لِلْأَشْقِیَاءِ</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بِالْإِسْنَادِ الْمُتَقَدِّمِ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فِی جَوْفِ الْمَسْلُولِ شَیْ‌ءٌ أَنْفَعُ لَهُ مِنْ خُبْزِ الْأَرُزِّ</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یَحْیَی عَنْ مُحَمَّدِ بْنِ مُوسَی عَنِ الْخَشَّابِ عَنْ عَلِیِّ بْنِ حَسَّانَ عَنْ بَعْضِ أَصْحَابِنَا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الْمَبْطُونَ خُبْزَ الْأَرُزِّ فَمَا دَخَلَ جَوْفَ الْمَسْلُولِ شَیْ‌ءٌ أَنْفَعُ مِنْهُ أَمَا إِنَّهُ یَدْبُغُ الْمَعِدَةَ وَ یَسُلُّ الدَّاءَ سَلًّا</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جَوْفَ الْمَسْلُولِ مِثْلُ خُبْزِ الْأَرُزِّ إِنَّهُ یَسُلُّ الدَّاءَ 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صَحِیفَةِ الرِّضَا علیه السلام عَنِ ابْنِ أَبِی رَافِعٍ وَ غَیْرِهِ یَرْفَعُونَهُ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أَنْفَعَ مِنْهُ وَ مَا مِنْ شَیْ‌ءٍ یَبْقَی فِی الْجَوْفِ مِنْ غُدْوَةٍ إِلَی اللَّیْلِ إِلَّا خُبْزُ الْأَرُزِّ</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من صحیفة الرضا لیس فی موقعه و لیس الخبر المذكور بعده فیها</w:t>
      </w:r>
      <w:r>
        <w:rPr>
          <w:rStyle w:val="FootnoteAnchor"/>
          <w:rtl w:val="true"/>
        </w:rPr>
        <w:footnoteReference w:id="1133"/>
      </w:r>
      <w:r>
        <w:rPr>
          <w:rFonts w:ascii="IRNazanin" w:hAnsi="IRNazanin" w:eastAsia="IRNazanin"/>
          <w:color w:val="111111"/>
          <w:sz w:val="28"/>
          <w:sz w:val="28"/>
          <w:szCs w:val="28"/>
          <w:rtl w:val="true"/>
          <w:lang w:bidi="fa-IR"/>
        </w:rPr>
        <w:t>و لیس الإسناد إلیها فی بعض النسخ و هو أصوب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السَّیَّارِیِّ عَنْ یَحْیَی بْنِ أَبِی رَافِعٍ وَ غَیْرِهِ یَرْفَعُونَهُ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یَبْقَی فِی الْجَوْفِ مِنْ غُدْوَةٍ إِلَی اللَّیْلِ إِلَّا خُبْزُ الْأَرُزِّ</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فِی خُبْزِ الْجَاوَرْسِ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فِیهِ ثِقَلٌ وَ هُوَ بِاللَّبَنِ أَلْیَنُ وَ أَنْفَعُ فِی الْمَعِدَةِ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الْوَاعِظِینَ، عَنِ الْعِیصِ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حَدِیثٌ یُرْوَی عَنْ أَبِیكَ علیه السلام أَنَّهُ قَالَ مَا شَبِعَ رَسُولُ اللَّهِ صلی اللّٰه علیه و آله مِنْ خُبْزِ بُرٍّ قَطُّ أَ هُوَ صَحِیحٌ فَقَالَ لَا مَا أَكَلَ رَسُولُ اللَّهِ صلی اللّٰه علیه و آله خُبْزَ بُرٍّ قَطُّ وَ لَا شَبِعَ مِنْ خُبْزِ شَعِیرٍ قَطُّ</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الْخُبْزِ یُطَیَّنُ بِالسَّمْنِ قَالَ لَا بَأْسَ‌</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یطین أی قبل الطبخ أو عند الأكل و كان الأول أظهر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الْیَابِسُ یَهْضِمُ الْأُتْرُجَ‌</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193" w:name="pg10243_94164"/>
    </w:p>
    <w:p>
      <w:pPr>
        <w:pStyle w:val="Heading4"/>
        <w:numPr>
          <w:ilvl w:val="3"/>
          <w:numId w:val="1"/>
        </w:numPr>
        <w:rPr/>
      </w:pPr>
      <w:bookmarkStart w:id="194" w:name="__RefHeading___Toc3309479_1067777946"/>
      <w:bookmarkStart w:id="195" w:name="_Toc68"/>
      <w:bookmarkEnd w:id="193"/>
      <w:bookmarkEnd w:id="194"/>
      <w:r>
        <w:rPr>
          <w:rtl w:val="true"/>
        </w:rPr>
        <w:t xml:space="preserve">باب </w:t>
      </w:r>
      <w:r>
        <w:rPr/>
        <w:t>3</w:t>
      </w:r>
      <w:r>
        <w:rPr>
          <w:rtl w:val="true"/>
        </w:rPr>
        <w:t xml:space="preserve"> </w:t>
      </w:r>
      <w:r>
        <w:rPr>
          <w:rtl w:val="true"/>
        </w:rPr>
        <w:t>الأسوقة و أنواعها</w:t>
      </w:r>
      <w:bookmarkEnd w:id="1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عَبْدِ اللَّهِ بْنِ جُنْدَبٍ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أَبِی عَبْدِ اللَّهِ علیه السلام السَّوِیقُ فَقَالَ إِنَّمَا عُمِلَ بِالْوَحْیِ‌</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أَصْحَابِنَا عَنِ ابْنِ أَسْبَاطٍ عَنْ مُحَمَّدِ بْنِ عَبْدِ اللَّهِ بْنِ سَیَابَةَ عَنْ جُنْدَبٍ أَبِی عَبْدِ اللَّهِ بْنِ جُنْدَبٍ قَالَ سَمِعْتُ أَبَا الْحَسَنِ مُوسَی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السَّوِیقُ بِالْوَحْیِ مِنَ السَّمَاءِ</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عَنْ خَالِدِ بْنِ نَجِیحٍ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طَعَامُ الْمُرْسَلِینَ أَوْ قَالَ مِنْ طَعَامِ النَّبِیِّینَ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السَّیَّارِیِّ عَنْ نَضْرِ بْنِ مُحَمَّدٍ عَنْ عِدَّةٍ مِنْ أَصْحَابِنَا مِنْ أَهْلِ خُرَاسَانَ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لِمَا شُرِبَ لَهُ‌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ینفع لأی داء شرب لدفعه و لأی منفعة قصد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بَكْرِ بْنِ مُحَمَّدٍ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یُنْبِتُ اللَّحْمَ وَ یَشُدُّ الْعَظْمَ‌</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عَنِ الدِّهْقَانِ عَنْ دُرُسْتَ عَنِ ابْنِ مُسْكَانَ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السَّوِیقِ بِالزَّیْتِ تُنْبِتُ اللَّحْمَ وَ تَشُدُّ الْعَظْمَ وَ تُرِقُّ الْبَشَرَةَ وَ تَزِیدُ فِی الْبَاهِ‌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بَكْرِ بْنِ مُحَمَّدٍ الْأَزْدِیِّ عَنْ 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فَأَتَاهُ رَجُلٌ مِنْ أَصْحَابِنَا فَقَالَ لَهُ یُولَدُ لَنَا الْمَوْلُودُ فَیَكُونُ مِنْهُ الْقِلَّةُ وَ الضَّعْفُ فَقَالَ مَا یَمْنَعُكَ مِنَ السَّوِیقِ فَإِنَّهُ یَشُدُّ الْعَظْمَ وَ یُنْبِتُ اللَّحْمَ‌</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المكارم،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بالقلة قلة اللحم و الهزال و فی المكارم العلة و هو أصوب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أَبُو عَبْدِ اللَّهِ علیه السلام إِلَی عَیْثَمَةَ جَدَّتِی أَنِ اسْقِی مُحَمَّدَ بْنَ عَبْدِ السَّلَامِ السَّوِیقَ فَإِنَّهُ یُنْبِتُ اللَّحْمَ وَ یَشُدُّ الْعَظْمَ وَ رَوَاهُ عَنْ عُثْمَانَ بْنِ عِیسَی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إِلَّا أَنَّهُ قَالَ أَرْسَلَ إِلَی سَعِیدَةَ</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سعیدة إما مرسلة أو مرسل إلیها مكان عیثمة و سیأتی ما یؤید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عِیسَی وَ عَنْ أَبِیهِ جَمِیعاً عَنْ بَكْرِ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عَیْثَمَةُ عَلَی أَبِی عَبْدِ اللَّهِ علیه السلام وَ مَعَهَا ابْنُهَا أَظُنُّ اسْمَهُ مُحَمَّداً فَقَالَ لَهَا أَبُو عَبْدِ اللَّهِ علیه السلام مَا لِی أَرَی جِسْمَ ابْنِكِ نَحِیفاً قَالَتْ هُوَ عَلِیلٌ فَقَالَ لَهَا اسْقِیهِ السَّوِیقَ فَإِنَّهُ یُنْبِتُ اللَّحْمَ وَ یَشُدُّ الْعَظْمَ‌</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مُحَمَّدِ بْنِ عِیسَی عَنْ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دَخَلَتْ غُنَیْمَةُ عَمَّتِی‌</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بَكْرِ بْنِ مُحَمَّدٍ عَنْ عُثَیْمَةَ أُمِّ وَلَدِ عَبْدِ السَّلَامِ قَالَتْ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صِبْیَانَكُمُ السَّوِیقَ فِی صِغَرِهِمْ فَإِنَّ ذَلِكَ یُنْبِتُ اللَّحْمَ وَ یَشُدُّ الْعَظْمَ وَ مَنْ شَرِبَ السَّوِیقَ أَرْبَعِینَ صَبَاحاً امْتَلَأَتْ كَتِفَاهُ قُوَّةً</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إِلَّا أَنَّ فِیهِ امْتَلَأَتْ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الكافی‌</w:t>
      </w:r>
      <w:r>
        <w:rPr>
          <w:rStyle w:val="FootnoteAnchor"/>
          <w:rtl w:val="true"/>
        </w:rPr>
        <w:footnoteReference w:id="1151"/>
      </w:r>
      <w:r>
        <w:rPr>
          <w:rFonts w:ascii="Amiri" w:hAnsi="Amiri" w:eastAsia="Amiri" w:cs="Amiri"/>
          <w:color w:val="111111"/>
          <w:sz w:val="28"/>
          <w:sz w:val="28"/>
          <w:szCs w:val="28"/>
          <w:rtl w:val="true"/>
          <w:lang w:bidi="ar-SA"/>
        </w:rPr>
        <w:t>كالمحاسن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إِبْرَاهِیمَ بْنِ مُحَمَّدٍ الثَّقَفِیِّ عَنْ قُتَیْبَةَ الْأَعْشَی عَنْ أَبِی عَبْدِ اللَّهِ </w:t>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رَاحَاتِ سَوِیقٍ جَافٍّ عَلَی الرِّیقِ یُنَشِّفُ الْمِرَّةَ وَ الْبَلْغَمَ حَتَّی یُقَالَ لَا یَكَادُ أَنْ یَدَعَ شَیْئاً</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الراحة الكف و فی الكافی حتی لا تكاد</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إِبْرَاهِیمَ الْمِصْرِیِّ عَنْ فَضَالَةَ عَنِ ابْنِ بُكَیْرٍ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السَّوِیقَ الْجَافَّ إِذَا أُخِذَ عَلَی الرِّیقِ أَطْفَأَ الْحَرَارَةَ وَ سَكَّنَ الْمِرَّةَ وَ إِذَا لُتَّ ثُمَّ شُرِبَ لَمْ یَفْعَلْ ذَلِكَ‌</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لتّ علی بناء المجهول أی خلط بسمن أو زیت و نحوهما كما رَوَی الْكُلَیْنِیُّ عَنِ الْعِدَّةِ عَنْ سَهْلٍ عَنِ السَّیَّارِیِّ عَنْ إِبْرَاهِیمَ بْنِ بِسْطَامَ عَنْ رَجُلٍ مِنْ أَهْلِ 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إِلَیْنَا الرِّضَا علیه السلام وَ هُوَ عِنْدَنَا یَطْلُبُ السَّوِیقَ فَبَعَثَ إِلَیْهِ بِسَوِیقٍ مَلْتُوتٍ فَرَدَّهُ وَ بَعَثَ إِلَیَّ أَنَّ السَّوِیقَ إِذَا شُرِبَ عَلَی الرِّیقِ جَافّاً أَطْفَأَ الْحَرَارَةَ وَ سَكَّنَ الْمِرَّةَ وَ إِذَا لُتَّ لَمْ یَفْعَلْ ذَلِكَ‌</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الصحاح لت فلان بفلان إذا لز به و قرن معه و لتت السویق ألته لتا إذا جدحته و فی الصحاح لت السویق بله بشی‌ء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بَرَكَةَ السَّوِیقِ إِذَا شَرِبَهُ الْإِنْسَانُ عَلَی الشِّبَعِ أَمْرَأَ وَ هَضَمَ الطَّعَامَ وَ إِذَا شَرِبَهُ الْإِنْسَانُ عَلَی الْجُوعِ أَشْبَعَهُ وَ نِعْمَ الزَّادُ فِی السَّفَرِ وَ الْحَضَرِ السَّوِیقُ‌</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غِیَاثٍ عَنْ مُحَمَّدِ بْنِ عِیسَی عَنِ الْقَاسِمِ بْنِ مُحَمَّدٍ 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فَقَالَ لَهُ رَجُلٌ یَا ابْنَ رَسُولِ اللَّهِ یُولَدُ الْوَلَدُ فَیَكُونُ فِیهِ الْبَلَهُ وَ الضَّعْفُ فَقَالَ مَا یَمْنَعُكَ مِنَ السَّوِیقِ اشْرَبْهُ وَ مُرْ أَهْلَكَ بِهِ فَإِنَّهُ یُنْبِتُ اللَّحْمَ وَ یَشُدُّ الْعَظْمَ وَ لَا یُولَدُ لَكُمْ إِلَّا الْقَوِیُ‌</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أَحْمَدَ بْنِ إِسْحَاقَ عَنْ بَكْرِ بْنِ مُحَمَّدٍ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مُحَمَّدُ بْنُ عَبْدِ السَّلَامِ إِلَی أَبِی عَبْدِ اللَّهِ علیه السلام فَقَالَ لَهُ إِنَّ رَجُلًا ضَرَبَ بَقَرَةً بِفَأْسٍ فَوَقَذَهَا ثُمَّ ذَبَحَهَا فَلَمْ یُرْسِلْ إِلَیْهِ بِالْجَوَابِ وَ دَعَا سَعِیدَةَ فَقَالَ لَهَا إِنَّ هَذَا جَاءَنِی فَقَالَ إِنَّكِ أَرْسَلْتِ إِلَیَّ</w:t>
      </w:r>
    </w:p>
    <w:p>
      <w:pPr>
        <w:pStyle w:val="BookText"/>
        <w:rPr/>
      </w:pPr>
      <w:r>
        <w:rPr>
          <w:rFonts w:ascii="Amiri" w:hAnsi="Amiri" w:eastAsia="Amiri" w:cs="Amiri"/>
          <w:color w:val="111111"/>
          <w:sz w:val="28"/>
          <w:sz w:val="28"/>
          <w:szCs w:val="28"/>
          <w:rtl w:val="true"/>
          <w:lang w:bidi="ar-SA"/>
        </w:rPr>
        <w:t>فِی صَاحِبِ الْبَقَرَةِ الَّتِی ضَرَبَهَا بِفَأْسٍ فَإِنْ كَانَ الدَّمُ خَرَجَ مُعْتَدِلًا فَكُلُوا وَ أَطْعِمُوا وَ إِنْ كَانَ خَرَجَ خُرُوجاً عَتِیّاً فَلَا تَقْرَبُوهُ قَالَ فَأَخَذَتِ الْغُلَامَ فَأَرَادَتْ ضَرْبَهُ فَبَعَثَ إِلَیْهَا اسْقِیهِ السَّوِیقَ فَإِنَّهُ یُنْبِتُ اللَّحْمَ وَ یَشُدُّ الْعَظْمَ‌</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عَنِ الْحَسَنِ بْنِ مُحَمَّدٍ النَّوْفَلِیِّ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احْتِجَاجِ الرِّضَا علیه السلام عَلَی أَرْبَابِ الْمِلَلِ قَالَ لَمَّا أَرَادَ علیه السلام الْمَصِیرَ إِلَی الْمَأْمُونِ تَوَضَّأَ وُضُوءَ الصَّلَاةِ وَ شَرِبَ شَرْبَةَ سَوِیقٍ وَ سَقَانَا الْخَبَرَ</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یُوسُفَ عَنْ یَحْیَی بْنِ الْمُبَارَكِ عَنْ أَبِی الصَّبَّاحِ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الْجَافُّ یَذْهَبُ بِالْبَیَاضِ‌</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بالبیاض أی بالبرص و بیاض العین بعید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مُوسَی بْنِ الْقَاسِمِ عَنْ یَحْیَی بْنِ مُسَاوِرٍ عَنْ أَبِی عَبْدِ اللَّهِ علیه السلام أَوْ عَنْ صَفْوَانَ بْنِ یَحْیَی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السَّوِیقُ یَجْرُدُ الْمِرَّةَ وَ الْبَلْغَمَ جَرْداً وَ یَدْفَعُ سَبْعِینَ نَوْعاً مِنْ أَنْوَاعِ الْبَلَاءِ</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الكافی‌</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یجرد المرة و البلغم من المعدة أی ینزع و فی القاموس جرده و جرده قشره و الجلد نزع شعره و زیدا من ثوبه عراه و القطن حلجه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عَلِیِّ بْنِ الْحَكَمِ عَنِ النَّضْرِ بْنِ قِرْوَاشٍ الْجَمَّالِ قَالَ قَالَ أَبُو الْحَسَنِ الْمَاضِی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السَّوِیقُ إِذَا غَسَلْتَهُ سَبْعَ مَرَّاتٍ وَ قَلَّبْتَهُ مِنْ إِنَاءٍ إِلَی إِنَاءٍ </w:t>
      </w:r>
    </w:p>
    <w:p>
      <w:pPr>
        <w:pStyle w:val="BookText"/>
        <w:rPr/>
      </w:pPr>
      <w:r>
        <w:rPr>
          <w:rFonts w:ascii="Amiri" w:hAnsi="Amiri" w:eastAsia="Amiri" w:cs="Amiri"/>
          <w:color w:val="111111"/>
          <w:sz w:val="28"/>
          <w:sz w:val="28"/>
          <w:szCs w:val="28"/>
          <w:rtl w:val="true"/>
          <w:lang w:bidi="ar-SA"/>
        </w:rPr>
        <w:t>آخَرَ فَهُوَ یَذْهَبُ بِالْحُمَّی وَ یُنْزِلُ الْقُوَّةَ فِی السَّاقَیْنِ وَ الْقَدَمَیْنِ‌</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قلبته من إناء أی قبل الدق لتصفیته عما یشوبه أو بعده فإن مع القلب من إناء إلی آخر یبقی دردیه فی الإناء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حَمَّادِ بْنِ عِیسَی عَنْ إِبْرَاهِیمَ بْنِ عُمَرَ الْیَمَانِیِّ عَنْ حَمَّادِ بْنِ عُثْمَانَ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امْلَئُوا جَوْفَ الْمَحْمُومِ مِنَ السَّوِیقِ یُغْسَلُ ثَلَاثَ مَرَّاتٍ ثُمَّ یُسْقَی قَالَ فِی حَدِیثٍ آخَرَ یُحَوَّلُ مِنْ إِنَاءٍ إِلَی إِنَاءٍ</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یُغْسَلُ سَبْعَ مَرَّاتٍ ثُمَّ یُسْقَی‌</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سَحُورِكُمُ السَّوِیقُ وَ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أبو یوسف عن ابن أبی عمیر عن مرازم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7"/>
      </w: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فِی حَدِیثٍ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الطَّعَامُ السَّوِیقُ‌</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عَمْرٍو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الْقُوتُ السَّوِیقُ إِنْ كُنْتَ جَائِعاً أَمْسَكَ وَ إِنْ كُنْتَ شَبْعَانَ أَهْضَمَ طَعَامَكَ‌</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علی بن جعفر و موسی بن القاسم عن أبی همام عن سلیمان الجعفری عن أبی الحسن الرضا علیه السلام‌</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Style w:val="FootnoteAnchor"/>
          <w:rtl w:val="true"/>
        </w:rPr>
        <w:footnoteReference w:id="1172"/>
      </w:r>
      <w:r>
        <w:rPr>
          <w:rFonts w:ascii="Amiri" w:hAnsi="Amiri" w:eastAsia="Amiri" w:cs="Amiri"/>
          <w:color w:val="111111"/>
          <w:sz w:val="28"/>
          <w:sz w:val="28"/>
          <w:szCs w:val="28"/>
          <w:rtl w:val="true"/>
          <w:lang w:bidi="ar-SA"/>
        </w:rPr>
        <w:t xml:space="preserve">عَنِ النَّوْفَلِیِّ عَنِ السَّكُونِیِّ عَنْ أَبِی عَبْدِ اللَّهِ علیه السلام عَنْ آبَائِهِ علیهم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أُتِیَ بِسَوِیقِ لَوْزٍ فِیهِ سُكَّرُ طَبَرْزَدٍ فَقَالَ هَذَا طَعَامُ الْمُتْرَفِینَ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أترفته النعمة أطغته أو نعمته كترفته تتریفا و المترف كمكرم المتروك یصنع ما شاء و لا یمنع و المتنعم لا یمنع من تنعمه و الجبار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مِنْ أَمَالِی الشَّیْخِ أَبِی جَعْفَرٍ الطُّوسِیِّ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بُلُّوا جُوعَ الْمَحْمُومِ بِالسَّوِیقِ وَ الْعَسَلِ ثَلَاثَ مَرَّاتٍ وَ یُحَوَّلُ مِنْ إِنَاءٍ إِلَی إِنَاءٍ وَ یُسْقَی الْمَحْمُومَ فَإِنَّهُ یَذْهَبُ بِالْحُمَّی الْحَارَّةِ وَ إِنَّمَا عُمِلَ بِالْوَحْیِ‌</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بَطْنِی فَأَمَرَنِی أَبُو عَبْدِ اللَّهِ علیه السلام أَنْ آخُذَ سَوِیقَ الْجَاوَرْسِ بِمَاءِ الْكَمُّونِ فَفَعَلْتُ فَأَمْسَكَ بَطْنِی وَ عُوفِیتُ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لَسَعَ أَهْلَ الدَّارِ حَیَّةٌ أَوْ عَقْرَبٌ قَالَ اسْقُوهُ سَوِیقَ التُّفَّاحِ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بُكَیْرٍ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رَعَفْتُ فَسُئِلَ أَبُو عَبْدِ اللَّهِ علیه السلام عَنْ ذَلِكَ فَقَالَ اسْقُوهُ سَوِیقَ التُّفَّاحِ فَسَقَیْتُهُ فَانْقَطَعَ الرُّعَافُ‌</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الرعاف كأنه لبرده و قبضه و قطع الصفراء و دفع السموم لتقویته القلب و تقویته الروح فیمنع تأثیرها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عَبْدِ اللَّهِ بْنِ جَعْفَرٍ عَنْ مُحَمَّدِ بْنِ خَالِدٍ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بَعْضُ رُفَقَائِنَا بِمَكَّةَ فَبُرْسِمَ فَدَخَلْتُ عَلَی أَبِی عَبْدِ اللَّهِ علیه السلام فَأَعْلَمْتُهُ فَقَالَ لِی اسْقِهِ سَوِیقَ الشَّعِیرِ فَإِنَّهُ یُعَافَی إِنْ شَاءَ اللَّهُ وَ هُوَ غِذَاءٌ فِی جَوْفِ الْمَرِیضِ قَالَ فَمَا سَقَیْنَاهُ السَّوِیقَ إِلَّا یَوْمَیْنِ أَوْ قَالَ مَرَّتَیْنِ حَتَّی عُوفِیَ صَاحِبُنَا</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w:t>
      </w:r>
      <w:r>
        <w:rPr>
          <w:rStyle w:val="FootnoteAnchor"/>
          <w:rtl w:val="true"/>
        </w:rPr>
        <w:footnoteReference w:id="117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البرسام بالكسر علة یهذی فیها برسم بالضم فهو مبرسم </w:t>
      </w:r>
    </w:p>
    <w:p>
      <w:pPr>
        <w:pStyle w:val="BookText"/>
        <w:rPr/>
      </w:pPr>
      <w:r>
        <w:rPr>
          <w:rFonts w:ascii="IRNazanin" w:hAnsi="IRNazanin" w:eastAsia="IRNazanin"/>
          <w:color w:val="111111"/>
          <w:sz w:val="28"/>
          <w:sz w:val="28"/>
          <w:szCs w:val="28"/>
          <w:rtl w:val="true"/>
          <w:lang w:bidi="fa-IR"/>
        </w:rPr>
        <w:t>و قال فی بحر الجواهر البرسام فی الینابیع بالكسر و فی التهذیب بالفتح قال الشیخ نجیب الدین هو تورم یعرض للحجاب بین الكبد و المعدة و قال نفیس الدین إنه قد خالف جمهور القوم فی تعریف هذا المرض فإنهم اتفقوا علی أنه ورم فی الحجاب نفسه و هو الحجاب المعترض بین القلب و المعدة و أما الحجاب الحائل بین المعدة و الكبد فمما لم یقل به أحد من الفضلاء غیر الطبری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مناسبة سویق الشعیر للبرسام ظاهرة فإن فی البرسام الحرارة غالبة جدا و سویق الشعیر فی غایة البرودة و قوله علیه السلام و هو غذاء كأنه إشارة إلی ما ذكره الأطباء من أن التداوی بالأغذیة أحسن من التداوی بالأدویة أو إلی أنه لا یؤكل بعده غذاء یتوهم أنه دواء لا بد من غذاء آخر و التخصیص بالمریض لأن غذاءه یكون أقل من غذاء الصحیح و قیل المراد به أنه یولد 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مُوسَی رَفَعَهُ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سَوِیقُ الْعَدَسِ یَقْطَعُ الْعَطَشَ وَ یُقَوِّی الْمَعِدَةَ وَ فِیهِ شِفَاءٌ مِنْ سَبْعِینَ دَاءً وَ یُطْفِئُ الصَّفْرَاءَ وَ یُبَرِّدُ الْجَوْفَ وَ كَانَ إِذَا سَافَرَ علیه السلام لَا یُفَارِقُهُ وَ كَانَ یَقُولُ علیه السلام إِذَا هَاجَ الدَّمُ بِأَحَدٍ مِنْ حَشَمِهِ قَالَ لَهُ اشْرَبْ مِنْ سَوِیقِ الْعَدَسِ فَإِنَّهُ یُسَكِّنُ هَیَجَانَ الدَّمِ وَ یُطْفِئُ الْحَرَارَةَ</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عِیسَی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جَارِیَةً لَنَا أَصَابَهَا الْحَیْضُ وَ كَانَ لَا یَنْقَطِعُ عَنْهَا حَتَّی أَشْرَفَتْ عَلَی الْمَوْتِ فَأَمَرَ أَبُو جَعْفَرٍ علیه السلام أَنْ تُسْقَی سَوِیقَ الْعَدَسِ فَسُقِیَتْ فَانْقَطَعَ عَنْهَا وَ عُوفِیَتْ‌</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تسكینه للعطش فی الخبر الأول من جهة التبرید و التطفئة و تقویته للمعدة إذا كان ضعفها من جهة الحرارة أو الرطوبة و أما إطفاؤه للصفراء </w:t>
      </w:r>
    </w:p>
    <w:p>
      <w:pPr>
        <w:pStyle w:val="BookText"/>
        <w:rPr/>
      </w:pPr>
      <w:r>
        <w:rPr>
          <w:rFonts w:ascii="IRNazanin" w:hAnsi="IRNazanin" w:eastAsia="IRNazanin"/>
          <w:color w:val="111111"/>
          <w:sz w:val="28"/>
          <w:sz w:val="28"/>
          <w:szCs w:val="28"/>
          <w:rtl w:val="true"/>
          <w:lang w:bidi="fa-IR"/>
        </w:rPr>
        <w:t>و الحرارة فقیل لجهتین أحدهما من جهة التبرید فی الأمزجة الحارة و الأخری من جهة تغلیظ الدم و تسكین حدته فیقلّ جریانه و سیلانه فی العروق و لهذا السبب یقطع دم الحیض كما فی الخبر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أقول یظهر من الكلینی رحمه اللّٰه أنه حمل السویق المطلق الوارد فی الأخبار علی سویق الحنطة حیث قال باب الأسوقة و فضل سویق الحنطة ثم ذكر الأخبار المطلقة فی هذا الباب و قال الشهید رحمه اللّٰه فی الدروس فی السویق و نفعه أخبار جمّة و فسّره الكلینی بسویق الحنطة و قال مؤلف بحر الجواهر السویق متخذ من سبعة أشیاء الحنطة و الشعیر و النبق و التفاح و القرع و حب الرمان و الغبیراء و جملته یعقل الطبع و یقطع القی‌ء و الغثیان الصفراویین و ینشّف بلّة المعدة و إن اتخذ من سویق الشعیر و الماء و قلیل من اللبن و خلط به الخشخاش المقلوّ المسحوق ینفع السجج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یسكن اللدغ و یجلب النوم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بیطار نقلا عن الرازی كل سویق مناسب للشی‌ء الذی یتخذ منه فسویق الشعیر أبرد من سویق الحنطة بمقدار ما الشعیر أبرد منها و أكثر تولیدا للریاح و الذی یكثر استعماله من الأسوقة هذان السویقان أعنی سویق الحنطة و سویق الشعیر و هما جمیعا ینفخان و یبطئان النزول عن المعدة و یذهب ذلك عنهما إن غلیا بالماء غلیا جیدا ثم صفی فی خرقة صفیقة لیسیل عنها الماء و یعصرا حتی یصیرا كبّة و یشربا بالسكر و الماء البارد فیقل نفخهما و یقل انحدارهما و ینفعان المحرورین الملتهبین إذا باكروا شربه فی الصیف و یمنع كون الحمیات و الأمراض الحارة و هذا من أجل منافعه و لا ینبغی لمن شربه أن یأكل ذلك الیوم شیئا من فاكهة رطبة و لا خیارا و لا بقولا و لا یكثر منها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المبرودون و من یعتریهم نفخ فی البطن و أوجاع فی الظهر و المفاصل العتیقة و المشایخ و أصحاب الأمزجة الباردة جدا فلا ینبغی لهم أن یتعرضوا للسویق بتة فإن اضطروا إلیه فلیصلحوه بأن یشربوه بعد غسله بالماء الحار مرات بالفانید و العسل بعد اللتّ بالزیت و دهن الحبة الخضراء و دهن الجوز </w:t>
      </w:r>
    </w:p>
    <w:p>
      <w:pPr>
        <w:pStyle w:val="BookText"/>
        <w:rPr/>
      </w:pPr>
      <w:r>
        <w:rPr>
          <w:rFonts w:ascii="IRNazanin" w:hAnsi="IRNazanin" w:eastAsia="IRNazanin"/>
          <w:color w:val="111111"/>
          <w:sz w:val="28"/>
          <w:sz w:val="28"/>
          <w:szCs w:val="28"/>
          <w:rtl w:val="true"/>
          <w:lang w:bidi="fa-IR"/>
        </w:rPr>
        <w:t>و سویق الشعیر و إن كان أبرد من سویق الحنطة فإن سویق الحنطة لكثرة ما یشرب من الماء یبلغ من تطفئته و تبریده للبدن مبلغا أكثر و لا سیما فی ترطیبه فیكون أبلغ نفعا لمن یحتاج إلی ترطیبه و سویق الشعیر أجود لمن یحتاج إلی تطفئته و تجفیفه و هؤلاء هم أصحاب الأبدان العبلة الكثیرة اللحم و الدماء و أما الأولون فأصحاب الأبدان القصیفة القلیلة اللحم المصفرّة و أما سائر الأسوقة فإنها تستعمل علی سبیل دواء لا علی سبیل غذاء كما یستعمل سویق النبق و سویق التفاح و الرمان الحامض لیعقل البطن مع حرارة و سویق الخرنوب و الغبیراء لعقل الطبیعة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مُوسَی بْنِ الْحَسَنِ عَنِ السَّیَّارِیِّ عَنْ عُبَیْدِ اللَّهِ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علیه السلام مِنْ خُرَاسَانَ إِلَی الْمَدِینَةِ لَا تَسْقُوا أَبَا جَعْفَرٍ الثَّانِیَ السَّوِیقَ بِالسُّكَّرِ فَإِنَّهُ رَدِیٌّ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السیاری عن عبید اللّٰه أنه یكره للرجال لأنه یقطع النكاح من شدة برده مع السكر</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bookmarkStart w:id="196" w:name="pg10243_94173"/>
    </w:p>
    <w:p>
      <w:pPr>
        <w:pStyle w:val="Heading3"/>
        <w:numPr>
          <w:ilvl w:val="2"/>
          <w:numId w:val="1"/>
        </w:numPr>
        <w:rPr/>
      </w:pPr>
      <w:bookmarkStart w:id="197" w:name="__RefHeading___Toc3309481_1067777946"/>
      <w:bookmarkStart w:id="198" w:name="_Toc69"/>
      <w:bookmarkEnd w:id="196"/>
      <w:bookmarkEnd w:id="197"/>
      <w:r>
        <w:rPr>
          <w:rtl w:val="true"/>
        </w:rPr>
        <w:t>أبواب الحلاوات و الحموضات</w:t>
      </w:r>
      <w:bookmarkEnd w:id="198"/>
    </w:p>
    <w:p>
      <w:pPr>
        <w:pStyle w:val="Heading4"/>
        <w:numPr>
          <w:ilvl w:val="3"/>
          <w:numId w:val="1"/>
        </w:numPr>
        <w:rPr/>
      </w:pPr>
      <w:bookmarkStart w:id="199" w:name="__RefHeading___Toc3309483_1067777946"/>
      <w:bookmarkStart w:id="200" w:name="_Toc70"/>
      <w:bookmarkEnd w:id="199"/>
      <w:r>
        <w:rPr>
          <w:rtl w:val="true"/>
        </w:rPr>
        <w:t xml:space="preserve">باب </w:t>
      </w:r>
      <w:r>
        <w:rPr/>
        <w:t>1</w:t>
      </w:r>
      <w:r>
        <w:rPr>
          <w:rtl w:val="true"/>
        </w:rPr>
        <w:t xml:space="preserve"> </w:t>
      </w:r>
      <w:r>
        <w:rPr>
          <w:rtl w:val="true"/>
        </w:rPr>
        <w:t>أنواع الحلاوات</w:t>
      </w:r>
      <w:bookmarkEnd w:id="2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جَعْفَرِ بْنِ مُحَمَّدٍ عَنِ ابْنِ الْقَدَّاحِ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یَا رَسُولَ اللَّهِ أَیُّ الشَّرَابِ أَحَبُّ إِلَیْكَ قَالَ الْحُلْوُ الْبَارِدُ</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الْیَقْطِینِیِّ عَنْ أَبِی مُحَمَّدٍ الْأَنْصَارِیِّ عَنْ أَبِی الْحُسَیْنِ الْأَحْمَسِیِّ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عَذْبٌ یُحِبُّ الْعُذُوبَةَ وَ الْمُؤْمِنُ حُلْوٌ یُحِبُّ الْحَلَاوَةَ</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أبیه عن محمد بن سنان عن الأحمسی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سَهْلِ بْنِ زِیَادٍ عَنْ أَحْمَدَ بْنِ هَارُونَ بْنِ مُوَفَّقٍ الْمَدَائِنِیِّ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الْمَاضِی یَوْماً فَأَكَلْنَا عِنْدَهُ وَ أَكْثَرُوا مِنَ الْحَلْوَاءِ فَقُلْتُ مَا أَكْثَرَ هَذَا الْحَلْوَاءَ فَقَالَ إِنَّا وَ شِیعَتَنَا خُلِقْنَا مِنَ الْحَلَاوَةِ فَنَحْنُ نُحِبُّ الْحَلْوَاءَ</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عَلِیِّ بْنِ أَبِی حَمْزَةَ الْبَطَائِنِیِّ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یُرِدِ الْحَلْوَاءَ یُرِدِ الشَّرَابَ‌</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عَلِیِّ بْنِ الْحَكَمِ عَنْ عَلِیِّ بْنِ أَبِی حَمْزَةَ عَنْ أَبِی الْحَسَنِ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نُحِبُّ الْحَلْوَاءَ وَ مَنْ لَمْ یُحِبَّ الْحَلْوَاءَ مِنَّا أَرَادَ الشَّرَابَ وَ قَالَ إِنَّ بِی لَمَوَادَّ وَ أَنَا أُحِبُّ الْحَلْوَاءَ</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إن بی لمواد المادة الزیادة المتصلة و كأن المعنی أن لی أموالا أقدر علی التكلف فی الطعام و لیس منی إسرافا و أحب الحلواء و أستعمله أو مواد من المرض یتوهم التضرر به و مع ذلك أحبه و فی بعض النسخ إن أبی لمواد أی كان أبی موادا محبا له و كأنه تصحیف بل لا یبعد كون كلیهما تصحیفا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بِالْمَدِینَةِ فَأَرْسَلَ إِلَیْنَا اصْنَعُوا لَنَا فَالُوذَجَ وَ أَقِلُّوا فَأَرْسَلْنَا إِلَیْهِ فِی قَصْعَةٍ صَغِیرَةٍ</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سَعْدَانَ عَنْ یُوسُفَ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یُعْجِبُهُ الْفَالُوذَجُ وَ كَانَ إِذَا أَرَادَهُ قَالَ اتَّخِذُوهُ لَنَا وَ أَقِلُّوا</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سَعْدَانَ عَنْ هِشَامٍ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إِلَی أَبِی الْحَسَنِ علیه السلام بِقَصْعَةٍ فِیهَا خشتیج ثُمَّ دَخَلْتُ عَلَیْهِ فَوَجَدْتُ الْقَصْعَةَ مَوْضُوعَةً بَیْنَ یَدَیْهِ وَ قَدْ دَعَا بِقَصْعَةٍ فَدَقَّ فِیهَا سُكَّراً فَقَالَ لِی تَعَالَ فَكُلْ فَقُلْتُ جُعِلْتُ فِدَاكَ قَدْ جُعِلَ فِیهَا مَا یُكْتَفَی بِهِ قَالَ كُلْ فَإِنَّكَ سَتَجِدُهُ طَیِّباً</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خشتیج و فی بعض النسخ خشنیج و لم أعرف معناهما فی اللغة و فی بحر الجواهر الخشكنانج السكری هو الخبز المقلی بالسكر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أَبِی عَبْدِ اللَّهِ علیه السلام فَأُتِیَ بِدَجَاجَةٍ مَحْشُوَّةٍ خَبِیصاً فَفَكَكْنَاهَا فَأَكَلْنَاهَا</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القاموس خبصه یخبصه خلطه و منه الخبیص المعمول من التمر و السمن و فی بحر الجواهر الخبیص حلواء یعمل بأن یغلی من الشیرج رطل فیجعل فیه عند غلیانه من الدقیق الحواری رطل و یغلی حتی تفوح رائحته ثم یلقی </w:t>
      </w:r>
    </w:p>
    <w:p>
      <w:pPr>
        <w:pStyle w:val="BookText"/>
        <w:rPr/>
      </w:pPr>
      <w:r>
        <w:rPr>
          <w:rFonts w:ascii="IRNazanin" w:hAnsi="IRNazanin" w:eastAsia="IRNazanin"/>
          <w:color w:val="111111"/>
          <w:sz w:val="28"/>
          <w:sz w:val="28"/>
          <w:szCs w:val="28"/>
          <w:rtl w:val="true"/>
          <w:lang w:bidi="fa-IR"/>
        </w:rPr>
        <w:t>علیه ثلاثة أرطال من السكر أو العسل أو الدبس و یطبخ بنار هادئة و یحرك بإسطام‌</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حتی یقذف الدهن فیرفع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النَّبِیَّ صلی اللّٰه علیه و آله بَعْضُ أَصْحَابِهِ یَوْماً بِفَالُوذَجٍ فَأَكَلَ مِنْهُ وَ قَالَ مِمَّ هَذَا یَا أَبَا عَبْدِ اللَّهِ فَقَالَ بِأَبِی أَنْتَ وَ أُمِّی نَجْعَلُ السَّمْنَ وَ الْعَسَلَ فِی الْبُرْمَةِ وَ نَضَعُهَا عَلَی النَّارِ ثُمَّ نُغْلِیهِ ثُمَّ نَأْخُذُ مُخَّ الْحِنْطَةِ إِذَا طُحِنَتْ فَنُلْقِیهِ عَلَی السَّمْنِ وَ الْعَسَلِ ثُمَّ نَسُوطُهُ حَتَّی یَنْضَجَ فَیَأْتِیَ كَمَا تَرَی فَقَالَ صلی اللّٰه علیه و آله إِنَّ هَذَا الطَّعَامَ طَیِّبٌ</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 لَقَدْ كَانَ یَأْكُلُ الشَّعِیرَ غَیْرَ مَنْخُولٍ خُبْزاً أَوْ عَصِیدَةً فِی حَالَةِ</w:t>
      </w:r>
      <w:r>
        <w:rPr>
          <w:rStyle w:val="FootnoteAnchor"/>
          <w:rtl w:val="true"/>
        </w:rPr>
        <w:footnoteReference w:id="1194"/>
      </w:r>
      <w:r>
        <w:rPr>
          <w:rFonts w:ascii="Amiri" w:hAnsi="Amiri" w:eastAsia="Amiri" w:cs="Amiri"/>
          <w:color w:val="111111"/>
          <w:sz w:val="28"/>
          <w:sz w:val="28"/>
          <w:szCs w:val="28"/>
          <w:rtl w:val="true"/>
          <w:lang w:bidi="ar-SA"/>
        </w:rPr>
        <w:t>كُلِّ ذَلِكَ كَانَ یَأْكُلُهُ صلی اللّٰه علیه و آله</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 كَانَ صلی اللّٰه علیه و آله یَأْكُلُ الْحَیْسَ وَ كَانَ یَتَمَجَّعُ اللَّبَنَ وَ التَّمْرَ وَ یُسَمِّیهِمَا الْأَطْیَبَیْنِ‌</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البرمة بالضم قدر من الحجارة ذكره الفیروزآبادی و قال السوط الخلط و هو أن تخلط شیئین فی إنائك ثم تضربهما بیدك حتی یختلطا كالتسویط و فی الصحاح العصیدة التی تعصدها بالمسواط فتمرها به فتنقلب لا یبقی فی الإناء منها شی‌ء إلا انقلب و قال الحیس الخلط و منه سمی الحیس و هو تمر یخلط بسمن و أقط و قال فی بحر الجواهر الحیس بالفتح حلواء یتخذ من السمن و الكعك و الدبس و غیره فارسیه چنگال و فی النهایة التمجع و المجع أكل التمر باللبن و هو أن یحسو حسوة من اللبن و یأكل علی أثرها تمرة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نَقْلًا مِنْ كِتَابِ أَبِی الْقَاسِمِ بْنِ قُولَوَیْهِ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اشْتَدَّ لَنَا حُبّاً اشْتَدَّ لِلنِّسَاءِ حُبّاً وَ لِلْحَلْوَاءِ</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الْمَكَارِمُ،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عَلِیٍّ علیه السلام رَأَی رَجُلًا یَعِیبُ الْفَالُوذَجَ </w:t>
      </w:r>
      <w:bookmarkStart w:id="201" w:name="pg10243_94176"/>
    </w:p>
    <w:p>
      <w:pPr>
        <w:pStyle w:val="BookText"/>
        <w:rPr/>
      </w:pPr>
      <w:bookmarkEnd w:id="201"/>
      <w:r>
        <w:rPr>
          <w:rFonts w:ascii="Amiri" w:hAnsi="Amiri" w:eastAsia="Amiri" w:cs="Amiri"/>
          <w:color w:val="111111"/>
          <w:sz w:val="28"/>
          <w:sz w:val="28"/>
          <w:szCs w:val="28"/>
          <w:rtl w:val="true"/>
          <w:lang w:bidi="ar-SA"/>
        </w:rPr>
        <w:t>فَقَالَ فُتَاتُ الْبُرِّ بِلُعَابِ النَّحْلِ بِخَالِصِ السَّمْنِ مَا عَابَ هَذَا مُسْلِمٌ‌</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 الفالوذ و الفالوذق معربان قال یعقوب و لا تقل الفالوذج انتهی و یظهر من الحدیث أن الفالوذج فی تلك الزمان كان اسما للحلواء المعمول من دقیق البر و السمن و العسل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أَخَاهُ حَلَاوَةً أَذْهَبَ اللَّهُ عَنْهُ مَرَارَةَ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یُعْجِبُهُ الْفَالُوذَجُ وَ كَانَ إِذَا أَرَادَهُ قَالَ اتَّخِذُوهُ لَنَا وَ أَقِلُّوا أَظُنُّهُ وَ كَانَ علیه السلام یَتَّقِی الْإِكْثَارَ مِنْهُ لِئَلَّا یَضُرَّهُ‌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الْحَلْوَاءُ فَأَصِیبُوا مِنْهَا وَ لَا تَرُدُّوهَا</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الحلواء و یقصر معروف و الفاكهة الحلوة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 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كَانَ یَأْكُلُ الدَّجَاجَ وَ الْفَالُوذَ وَ كَانَ یُعْجِبُهُ الْحَلْوَاءُ وَ الْعَسَلُ‌</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 w:name="__RefHeading___Toc3309485_1067777946"/>
      <w:bookmarkStart w:id="203" w:name="_Toc71"/>
      <w:bookmarkEnd w:id="202"/>
      <w:r>
        <w:rPr>
          <w:rtl w:val="true"/>
        </w:rPr>
        <w:t xml:space="preserve">باب </w:t>
      </w:r>
      <w:r>
        <w:rPr/>
        <w:t>2</w:t>
      </w:r>
      <w:r>
        <w:rPr>
          <w:rtl w:val="true"/>
        </w:rPr>
        <w:t xml:space="preserve"> </w:t>
      </w:r>
      <w:r>
        <w:rPr>
          <w:rtl w:val="true"/>
        </w:rPr>
        <w:t>العسل</w:t>
      </w:r>
      <w:bookmarkEnd w:id="203"/>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رَبُّكَ إِلَی النَّحْلِ أَنِ اتَّخِذِی مِنَ الْجِبالِ بُیُوتاً وَ مِنَ الشَّجَرِ وَ مِمَّا یَعْرِشُونَ ثُمَّ كُلِی مِنْ كُلِّ الثَّمَراتِ فَاسْلُكِی سُبُلَ رَبِّكِ ذُلُلًا یَخْرُجُ مِنْ بُطُونِها شَرابٌ مُخْتَلِفٌ أَلْوانُهُ فِیهِ شِفاءٌ لِلنَّاسِ إِنَّ فِی ذلِكَ لَآیَةً لِقَوْمٍ یَتَفَكَّرُونَ‌</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تفسیرها فی باب النحل و جملته أن الوحی إما إلهام من اللّٰه أو كنایة عن جعله ذلك فی غرائزها وَ مِمَّا یَعْرِشُونَ الضمیر للناس و المراد بالعرش رفع البناء كالسقوف و الكروم ذُلُلًا جمع ذلول و هی حال من السبل أو من الضمیر فی فَاسْلُكِی</w:t>
      </w:r>
    </w:p>
    <w:p>
      <w:pPr>
        <w:pStyle w:val="BookText"/>
        <w:rPr/>
      </w:pPr>
      <w:r>
        <w:rPr>
          <w:rFonts w:ascii="IRNazanin" w:hAnsi="IRNazanin" w:eastAsia="IRNazanin"/>
          <w:color w:val="111111"/>
          <w:sz w:val="28"/>
          <w:sz w:val="28"/>
          <w:szCs w:val="28"/>
          <w:rtl w:val="true"/>
          <w:lang w:bidi="fa-IR"/>
        </w:rPr>
        <w:t>فِیهِ شِفاءٌ لِلنَّاسِ إما بنفسه كما فی بعض الأمراض البلغمیة أو مع غیره كما فی سائر الأمراض إذ قلما یوجد معجون لم یكن العسل جزءا منه مع أن التنكیر یشعر بالتبعیض و یجوز أن یكون للتعظیم و التكثیر و قیل الضمیر للقرآن 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ذلِكَ لَآیَةً إلخ فإن من تفكر فی أحوال النحل و أفعاله و وجود العسل و كیفیة حصوله علم قطعا أن اللّٰه سبحانه هو المعلم له و أنه قادر مختار حكیم علیم متصف بجمیع صفات الكمال و لیس فیه نقص بوجه و فیها دلالة علی حل العسل بل الشمع فإنه قل ما ینفك عنه و جواز اتخاذ النحل للعسل ما لم یمنع منه مانع شرعی و جواز الاستشفاء منه مفردا و مركبا و أن اللّٰه یشفی بالدواء و إن كان قادرا علیه بغیره لحكمة فی ذلك و جواز طلب علم الطب بل علم الكلام و التفكر فی الأفعال و الأعمال و الاستدلال بها علی وجود الواجب و صفاته و الحسن و القبح العقلیین و غیر ذلك كذا ذكره بعض الأفاضل و فی بعضها مجال مناقشة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 نَقْلًا عَنِ الْعَیَّاشِیِّ مَرْفُوعاً إِلَی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 إِنِّی مُوجَعٌ بَطْنِی فَقَالَ أَ لَكَ زَوْجَةٌ قَالَ نَعَمْ قَالَ اسْتَوْهِبْ مِنْهَا شَیْئاً مِنْ مَالِهَا طَیِّبَةً نَفْسُهَا ثُمَّ اشْتَرِ بِهِ عَسَلًا ثُمَّ اسْكُبْ عَلَیْهِ مِنْ مَاءِ السَّمَاءِ ثُمَّ اشْرَبْهُ فَإِنِّی سَمِعْتُ اللَّهَ سُبْحَانَهُ یَقُولُ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مُبارَكاً وَ قَالَ یَخْرُجُ مِنْ بُطُونِها شَرابٌ مُخْتَلِفٌ أَلْوانُهُ فِیهِ شِفاءٌ لِلنَّاسِ وَ قَالَ فَإِنْ طِبْنَ لَكُمْ عَنْ شَیْ‌ءٍ مِنْهُ نَفْساً فَكُلُوهُ هَنِیئاً مَرِیئاً وَ إِذَا اجْتَمَعَتِ الْبَرَكَةُ وَ الشِّفَاءُ وَ الْهَنِی‌ءُ شُفِیتَ إِنْ شَاءَ اللَّهُ‌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یُعْجِبُهُ الْعَسَلُ وَ قَالَ علیه السلام عَلَیْكُمْ بِالشِّفَاءِ مِنَ الْعَسَلِ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تَغَیَّرَ عَلَیْهِ مَاءُ بَصَرِهِ یَنْفَعُ لَهُ اللَّبَنُ الْحَلِیبُ بِالْعَسَلِ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اسْتَشْفَی النَّاسُ بِمِثْلِ لَعْقِ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الْفِرْدَوْسِ،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الْعَسَلَ فِی كُلِّ شَهْرٍ مَرَّةً یُرِیدُ مَا جَاءَ بِهِ الْقُرْآنُ عُوفِیَ مِنْ سَبْعٍ وَ سَبْعِینَ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الْحِفْظَ فَلْیَأْكُلِ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الشَّرَابُ الْعَسَلُ یُرْعِی الْقَلْبَ وَ یُذْهِبُ بَرْدَ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الْفِرْدَوْسِ،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یَذْهَبْنَ بِالنِّسْیَانِ وَ یَزِدْنَ فِی الْحِفْظِ وَ یَذْهَبْنَ بِالْبَلْغَمِ السِّوَاكُ وَ الصِّیَامُ وَ قِرَاءَةُ الْقُرْآنِ وَ الْعَسَلُ وَ اللُّبَانُ‌</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یرعی القلب الإرعاء الإبقاء و الرفق و الشفقة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عَلِیِّ بْنِ الشَّاهِ عَنْ أَبِی بَكْرِ بْنِ عَبْدِ اللَّهِ عَنْ عَبْدِ اللَّهِ بْنِ أَحْمَدَ بْنِ عَامِرٍ عَنْ أَبِیهِ وَ عَنْ أَحْمَدَ بْنِ إِبْرَاهِیمَ الْخُوزِیِّ عَنْ إِبْرَاهِیمَ بْنِ مَرْوَانَ عَنْ جَعْفَرِ بْنِ مُحَمَّدِ بْنِ زِیَادٍ عَنْ أَحْمَدَ بْنِ عَبْدِ اللَّهِ الْهَرَوِیِّ وَ عَنِ الْحُسَیْنِ بْنِ مُحَمَّدٍ الْأُشْنَانِیِّ عَنْ عَلِیِّ بْنِ مُحَمَّدِ بْنِ مَهْرَوَیْهِ عَنْ دَاوُدَ بْنِ سُلَیْمَانَ كُلِّهِمْ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یَكُنْ فِی شَیْ‌ءٍ شِفَاءٌ فَفِی شَرْطَةِ الْحَجَّامِ أَوْ فِی شَرْبَةِ الْعَسَلِ‌</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تَرُدُّوا شَرْبَةَ الْعَسَلِ عَلَی مَنْ أَتَاكُمْ بِهَا</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یَزِدْنَ فِی الْحِفْظِ وَ یَذْهَبْنَ بِالْبَلْغَمِ قِرَاءَةُ الْقُرْآنِ وَ الْعَسَلُ وَ اللُّبَانُ‌</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نُشْرَةٌ وَ الْعَسَلُ نُشْرَةٌ وَ الرُّكُوبُ نُشْرَةٌ وَ النَّظَرُ إِلَی الْخُضْرَةِ نُشْرَةٌ</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صَحِیفَةُ الرِّضَا،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الْجَمِیعِ‌</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النشرة ما یزیل الهموم و الأحزان التی یتوهم أنها من الجن قال فی النهایة فیه أنه سئل عن النشرة فقال هو من عمل الشیطان النشرة بالضم ضرب من الرقیة و العلاج یعالج به من كان یظن أن به مسا من الجن سمیت نشرة لأنه بها ینشر عنه ما خامره من الداء أی یكشف و یزال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عَنْ مُحَمَّدِ بْنِ عِیسَی عَنِ الْقَاسِمِ بْنِ یَحْیَی عَنْ جَدِّهِ الْحَسَنِ عَنْ أَبِی بَصِیرٍ وَ مُحَمَّدِ بْنِ مُسْلِمٍ عَنِ الصَّادِقِ علیه السلام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كُلِّ دَاءٍ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 مُخْتَلِفٌ أَلْوانُهُ فِیهِ شِفاءٌ لِلنَّاسِ وَ هُوَ مَعَ قِرَاءَةِ الْقُرْآنِ‌</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الْقَاسِمِ بْنِ یَحْیَی عَنْ جَدِّهِ عَنْ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مَضْغُ اللُّبَانِ یُذِیبُ الْبَلْغَمَ‌</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عَنْ عَبْدِ الرَّحْمَنِ بْنِ شُعَیْبٍ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فِیهِ شِفَاءٌ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بُطُونِها شَرابٌ مُخْتَلِفٌ أَلْوانُهُ فِیهِ شِفاءٌ لِلنَّاسِ‌</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أَبِیهِ وَ عَبْدِ اللَّهِ بْنِ الْمُغِیرَةِ عَنْ إِسْمَاعِیلَ بْنِ جَعْفَرٍ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فِیهِ شِفَاءٌ</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رَوَاهُ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شِفَاءٌ مِنْ كُلِّ دَاءٍ إِذَا أَخَذْتَهُ مِنْ شَهْدِهِ‌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أخذته جدیدا من شمعه أو من خالصه قال فی الصحاح الشهد و الشهد العسل فی شمعها و الشهدة أخص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الْقَاسِمِ وَ یَعْقُوبَ بْنِ یَزِیدَ عَنِ الْقَنْدِیِّ عَنِ ابْنِ سِنَانٍ وَ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اسْتَشْفَی مَرِیضٌ بِمِثْلِ الْعَسَلِ‌</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علی بن حسان عن موسی بن بكر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عَنْ أَبِی نَصْرٍ قَرَابَةَ بْنِ سَلَّامٍ الْحَلَّاسِیِّ عَنْ أَحْمَدَ بْنِ مُحَمَّدِ بْنِ نَصْرٍ عَنْ حَمَّادِ بْنِ عُثْمَانَ عَنْ مُحَمَّدِ بْنِ سُوقَةَ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اسْتَشْفَی النَّاسُ بِمِثْلِ الْعَسَلِ‌</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فَضَالَةَ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یَسْتَشْفِ مَرِیضٌ بِمِثْلِ شَرْبَةِ عَسَلٍ‌</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سَالِمٍ وَ حَمَّادٍ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یُعْجِبُهُ الْعَسَلُ وَ كَانَ بَعْضُ نِسَائِهِ یَأْتِیهِ بِهِ فَقَالَتْ لَهُ إِحْدَاهُنَّ إِنِّی رُبَّمَا وَجَدْتُ مِنْكَ الرَّائِحَةَ فَتَرَكَهُ‌</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مرت هذه القصة مفصلة فی أبواب أحوال نبینا صلی اللّٰه علیه و آله و قد أوردناها بوجوه مختلفة منها مَا رُوِیَ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كَانَ یَمْكُثُ عِنْدَ زَیْنَبَ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یَشْرَبُ عِنْدَهَا عَسَلًا فَتَوَاطَأْتُ أَنَا وَ حَفْصَةُ أَیَّتُنَا دَخَلَ عَلَیْهَا النَّبِیُّ صلی اللّٰه علیه و آله فَلْتَقُلْ إِنِّی أَجِدُ مِنْكَ رِیحَ الْمَغَافِیرِ فَدَخَلَ صلی اللّٰه علیه و آله عَلَی إِحْدَاهُمَا فَقَالَتْ لَهُ ذَلِكَ فَقَالَ لَا بَلْ شَرِبْتُ عَسَلًا عِنْدَ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الْعَسَلَ عَلَی نَفْسِهِ أَوْ زَیْنَبَ فَنَزَلَتْ سُورَةُ التَّحْرِیمِ فَعَادَ إِلَیْهِمَا وَ لَمْ یَتْرُكْهُمَا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إِبْرَاهِیمَ بْنِ عَبْدِ الْحَمِیدِ عَنْ سُكَیْنٍ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یَأْكُلُ الْعَسَلَ‌</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الْكَافِی، عَنْ مُحَمَّدِ بْنِ یَحْیَی عَنْ عَبْدِ اللَّهِ بْنِ جَعْفَرٍ عَنْ مُحَمَّدِ بْنِ عِیسَی عَنِ ابْنِ عَبْدِ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یَقُولُ آیَاتٌ مِنَ الْقُرْآنِ وَ مَضْغُ اللُّبَانِ یُذِیبُ الْبَلْغَمَ‌</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عَنْ أَبِیهِ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فِیهِ شِفَاءٌ</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أَحْمَدَ عَنْ مُوسَی بْنِ جَعْفَرٍ الْبَغْدَادِیِّ عَنْ أَبِی عَلِیِّ بْنِ رَاشِدٍ قَالَ سَمِعْتُ أَبَا الْحَسَنِ الثَّالِثَ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الْعَسَلِ حِكْمَةٌ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سبب لها أو مسبب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إِلَیَّ امْرَأَةٌ غَزْلًا فَقَالَتِ ادْفَعْهُ بِمَكَّةَ لِتُخَاطَ بِهِ كِسْوَةُ الْكَعْبَةِ قَالَ فَكَرِهْتُ أَنْ أَدْفَعَهُ إِلَی الْحَجَبَةِ وَ أَنَا أَعْرِفُهُمْ فَلَمَّا صِرْتُ إِلَی الْمَدِینَةِ دَخَلْتُ إِلَی أَبِی جَعْفَرٍ علیه السلام فَقُلْتُ لَهُ جُعِلْتُ فِدَاكَ إِنَّ امْرَأَةً أَعْطَتْنِی غَزْلًا وَ حَكَیْتُ لَهُ قَوْلَ الْمَرْأَةِ وَ كَرَاهَتِی لِدَفْعِ الْغَزْلِ إِلَی الْحَجَبَةِ فَقَالَ اشْتَرِ بِهِ عَسَلًا وَ زَعْفَرَاناً وَ خُذْ مِنْ طِینِ قَبْرِ الْحُسَیْنِ علیه السلام وَ اعْجِنْهُ بِمَاءِ السَّمَاءِ وَ اجْعَلْ فِیهِ شَیْئاً مِنْ عَسَلٍ وَ زَعْفَرَانٍ وَ فَرِّقْهُ عَلَی الشِّیعَةِ لِیَتَدَاوَوْا بِهِ مَرْضَاهُمْ‌</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بِالْعَسَلِ وَ حَبَّةِ السَّوْدَاءِ وَ قَالَ الْعَسَلُ شِفَاءٌ فِی ظَاهِرِ الْكِتَابِ كَمَا قَالَ اللَّهُ عَزَّ وَ جَلَّ وَ قَالَ علیه السلام فِی الْعَسَلِ شِفَاءٌ مِنْ كُلِّ دَاءٍ وَ مَنْ لَعِقَ لَعْقَةَ عَسَلٍ عَلَی الرِّیقِ یَقْطَعُ الْبَلْغَمَ وَ یَكْسِرُ الصَّفْرَاءَ وَ یَقْطَعُ الْمِرَّةَ السَّوْدَاءَ وَ یَصْفُو الذِّهْنَ وَ یُجَوِّدُ الْحِفْظَ إِذَا كَانَ مَعَ اللُّبَانِ الذَّكَرِ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لَعْقَةُ الْعَسَلِ فِیهِ شِفَاءٌ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أَلْوانُهُ فِیهِ شِفاءٌ لِلنَّاسِ‌</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تأویلا آخر للآیة فی باب غرائب التأویل فی الأئمة علیهم السلام فی كتاب الإمامة</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شِفَاءٌ مِنْ كُلِّ دَاءٍ وَ لَا دَاءَ فِیهِ یُقِلُّ الْبَلْغَمَ وَ یَجْلُو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الْبَرَكَةَ فِی الْعَسَلِ وَ فِیهِ شِفَاءٌ مِنَ الْأَوْجَاعِ وَ قَدْ بَارَكَ عَلَیْهِ سَبْعُونَ نَبِیّاً</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 وَ التَّبْصِرَةِ، عَنْ سَهْلِ بْنِ أَحْمَدَ عَنْ مُحَمَّدِ بْنِ مُحَمَّدِ بْنِ الْأَشْعَثِ عَنْ مُوسَی بْنِ إِسْمَاعِیلَ بْنِ مُوسَی بْنِ جَعْفَرٍ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شِفَاءٌ یَطْرُدُ الرِّیحَ وَ الْحُمَّی</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سُبْحَانَهُ وَ تَعَالَی جَمَعَ فِی النَّحْلَةِ السَّمَّ وَ الْعَسَلَ دَلِیلًا عَلَی كَمَالِ قُدْرَتِهِ وَ أَخْرَجَ مِنْهَا الْعَسَلَ مَمْزُوجاً بِالشَّمْعِ وَ كَذَلِكَ عَمَلُ الْمُؤْمِنِ مَمْزُوجٌ بِالْخَوْفِ وَ الرَّجَاءِ وَ فِی الْعَسَلِ ثَلَاثَةُ أَشْیَاءَ الشِّفَاءُ وَ الْحَلَاوَةُ وَ اللِّینُ وَ كَذَلِكَ الْمُؤْمِنُ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تَلِینُ جُلُودُهُمْ وَ قُلُوبُهُمْ إِلی ذِكْرِ اللَّهِ وَ یَخْرُجُ مِنَ الشَّبَابِ خِلَافُ مَا یَخْرُجُ مِنَ الْكَهْلِ وَ الشَّیْخِ وَ كَذَلِكَ حَالُ الْمُقْتَصِدِ وَ السَّابِقِ وَ أَمَرَهَا اللَّهُ تَعَالَی بِأَكْلِ الْحَلَالِ حَتَّی صَارَ لُعَابُهَا شِفَاءً وَ كُلُّ ذُبَابٍ فِی النَّارِ إِلَّا النَّحْلَ وَ دَوَاءُ اللَّهِ حُلْوٌ وَ هُوَ الْعَسَلُ وَ دَوَاءُ الْأَطِبَّاءِ مُرٌّ وَ هِیَ تَأْكُلُ مِنْ كُلِّ شَجَرٍ وَ لَا یَخْرُجُ مِنْهَا إِلَّا الْحُلْوُ وَ لَا یُغَیِّرُهَا اخْتِلَافُ مَآكِلِهَا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قَوْلُهُ تَعَالَی فِیهِ شِفاءٌ لِلنَّاسِ لَا یَقْتَضِی الْعُمُومَ لِكُلِّ عِلَّةٍ وَ فِی كُلِّ إِنْسَانٍ لِأَنَّهُ نَكِرَةٌ وَ لَیْسَ فِی سِیَاقِ النَّفْیِ بَلْ إِنَّهُ خَبَرٌ عَنْ أَنَّهُ یَشْفِی كَمَا یَشْفِی غَیْرُهُ مِنَ الْأَدْوِیَةِ فِی حَالٍ دُونَ حَالٍ وَ عَنِ ابْنِ عُمَرَ أَنَّهُ كَانَ لَا یَشْكُو شَیْئاً إِلَّا تَدَاوَی بِالْعَسَلِ حَتَّی كَانَ یَدْهُنُ بِهِ الدُّمَّلَ وَ الْقَرْحَةَ وَ یَقْرَأُ هَذِهِ الْآیَةَ وَ هَذَا یَقْتَضِی أَنَّهُ كَانَ یَحْمِلُهُ عَلَی الْعُمُومِ وَ رَوَی ابْنُ مَاجَةَ وَ الْحَاكِمُ عَنِ ابْنِ مَسْعُودٍ أَنَّ النَّبِیَّ صلی اللّٰه علیه و آله قَالَ الْعَسَلُ شِفَاءٌ </w:t>
      </w:r>
    </w:p>
    <w:p>
      <w:pPr>
        <w:pStyle w:val="BookText"/>
        <w:rPr/>
      </w:pPr>
      <w:r>
        <w:rPr>
          <w:rFonts w:ascii="Amiri" w:hAnsi="Amiri" w:eastAsia="Amiri" w:cs="Amiri"/>
          <w:color w:val="111111"/>
          <w:sz w:val="28"/>
          <w:sz w:val="28"/>
          <w:szCs w:val="28"/>
          <w:rtl w:val="true"/>
          <w:lang w:bidi="ar-SA"/>
        </w:rPr>
        <w:t>مِنْ كُلِّ دَاءٍ وَ الْقُرْآنُ شِفَاءٌ لِمَا فِی الصُّدُورِ فَعَلَیْكُمْ بِالشِّفَاءَیْنِ الْقُرْآنِ وَ الْعَسَلِ‌</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حَكَی النَّقَّاشُ عَنْ أَبِی وَجْزَةَ أَنَّهُ كَانَ یَكْتَحِلُ بِالْعَسَلِ وَ یَتَدَاوَی بِهِ مِنْ كُلِّ سُقْمٍ وَ رُوِیَ أَیْضاً عَنْ عَوْنِ بْنِ مَالِكٍ أَنَّهُ مَرِضَ فَقَالَ ائْتُونِی بِمَاءٍ فَإِنَّ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مُبارَكاً ثُمَّ قَالَ ائْتُونِی بِعَسَلٍ وَ قَرَأَ الْآیَةَ ثُمَّ قَالَ ائْتُونِی بِزَیْتٍ فَإِنَّهُ مِنْ شَجَرَةٍ مُبارَكَةٍ فَخَلَطَ الْجَمِیعَ ثُمَّ شَرِبَهُ فَشُفِیَ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الْبُخَارِیُّ وَ مُسْلِمٌ وَ النَّسَائِیُّ وَ التِّرْمِذِیُّ عَنْ أَبِی سَعِیدٍ الْخُدْرِیِّ قَالَ جَاءَ رَجُلٌ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أَخِی اسْتَطْلَقَ بَطْنُهُ فَقَالَ صلی اللّٰه علیه و آله اسْقِهِ عَسَلًا فَسَقَاهُ ثُمَّ جَاءَهُ فَقَالَ یَا رَسُولَ اللَّهِ صَلَّی اللَّهُ عَلَیْكَ قَدْ سَقَیْتُهُ فَلَمْ یَزِدْ إِلَّا اسْتِطْلَاقاً فَقَالَ صلی اللّٰه علیه و آله اسْقِهِ عَسَلًا ثَلَاثَ مَرَّاتٍ ثُمَّ جَاءَ فِی الرَّابِعَةِ فَقَالَ اسْقِهِ عَسَلًا قَالَ قَدْ سَقَیْتُهُ فَلَمْ یَزِدْهُ إِلَّا اسْتِطْلَاقاً فَقَالَ صلی اللّٰه علیه و آله صَدَقَ اللَّهُ وَ كَذَبَ بَطْنُ أَخِیكَ اسْقِهِ عَسَلًا فَسَقَاهُ فَبَرَأَ انْتَهَی‌</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فتح الباری فی شرح هذا الخبر قال الخطابی و غیره أهل الحجاز یطلقون الكذب فی موضع الخطاء یقال كذب سمعك أی زل فلم یدرك حقیقة ما قیل له فمعنی كذب بطنه أی لم یصلح لقبول الشفاء بل زل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 بعض الملاحدة فقال العسل مسهل فكیف یوصف لمن وقع به الإسهال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ذلك جهل من قائله بل هو كقول اللّٰه تعالی بَلْ كَذَّبُوا بِما لَمْ یُحِیطُوا بِعِلْمِهِ فقد اتفق الأطباء علی أن المرض الواحد یختلف علاجه باختلاف السن و العادة و الزمان و الغذاء المألوف و التدبیر و قوة الطبیعة و علی أن الإسهال یحدث من أنواع منها الهیضة التی تحدث عن تخمة و اتفقوا علی أن علاجها بترك الطبیعة و فعلها فإن احتاجت إلی مسهل أعینت ما دام بالعلیل قوة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فكأن هذا الرجل كان استطلاق بطنه عن تخمة أصابته فوصف له النبی صلی اللّٰه علیه و آله العسل لدفع الفضول المجتمعة فی نواحی المعدة و الأمعاء لما فی العسل من الجلاء و دفع الفضول التی تصیب المعدة من أخلاط لزجة تمنع استقرار الغذاء فیها و للمعدة خمل كخمل المنشفة فإذا علقت بها الأخلاط اللزجة أفسدتها و أفسدت الغذاء الواصل إلیها فكان دواؤها استعمال ما یجلو تلك الأخلاط و لا شی‌ء فی ذلك مثل العسل لا سیما إن مزج بالماء الحار و إنما لم یفده فی أول مرة لأن الدواء یجب أن یكون له مقدار و كمیة بحسب الداء إن قصر عنه لم یدفعه بالكلیة و إن جاوزه أوهی القوة و أحدث ضررا آخر و كأنه شرب منه أولا مقدارا لا یفی بمقاومة الداء فأمره بمعاودة سقیه فلما تكررت الشربات بحسب ما فیه من الداء برئ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 صلی اللّٰه علیه و آله و كذب بطن أخیك إشارة إلی أن هذا الدواء نافع و أن بقاء الداء لیس لقصور الدواء فی نفسه و لكن لكثرة المادة الفاسدة فمن ثم أمر بمعاودة شرب العسل لاستفراغها و كان كذلك و برئ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 و الطب نوعان طب الیونان و هو قیاسی و طب العرب و الهند و هو تجاربی و كان أكثر ما یصفه النبی صلی اللّٰه علیه و آله لمن یكون علیلا علی طریقة طب العرب و منه ما یكون مما اطلع علیه بالوحی و قد قال صاحب كتاب المائة فی الطب إن العسل تارة یجری سریعا إلی العروق و ینفذ معه جل الغذاء و یدر البول و یكون قابضا و تارة یبقی فی المعدة فیهیجان بلذعها حتی یدفع الطعام و یسهل البطن فیكون مسهلا فإنكار وصفه للمسهل مطلقا قصور من المنكر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غیره طب النبی صلی اللّٰه علیه و آله متیقن البرء لصدوره عن الوحی و طب غیره أكثره حدس أو تجربة و قد یختلف الشفاء عن بعض من یستعمل طب النبوة و ذلك لمانع قام بالمستعمل من ضعف اعتقاد الشفاء به و تلقیه بالقبول و أظهر الأمثلة فی ذلك القرآن الذی هو شفاء لما فی الصدور و مع ذلك فقد لا یحصل لبعض الناس شفاء صدره به لقصوره فی الاعتقاد و التلقی بالقبول بل لا یزید المنافق إلا رجسا إلی رجسه و مرضا إلی مرضه فطب النبوة لا تناسب إلا الأبدان الطیبة كما أن شفاء القرآن لا یناسب </w:t>
      </w:r>
      <w:bookmarkStart w:id="204" w:name="pg10243_94185"/>
    </w:p>
    <w:p>
      <w:pPr>
        <w:pStyle w:val="BookText"/>
        <w:rPr/>
      </w:pPr>
      <w:bookmarkEnd w:id="204"/>
      <w:r>
        <w:rPr>
          <w:rFonts w:ascii="IRNazanin" w:hAnsi="IRNazanin" w:eastAsia="IRNazanin"/>
          <w:color w:val="111111"/>
          <w:sz w:val="28"/>
          <w:sz w:val="28"/>
          <w:szCs w:val="28"/>
          <w:rtl w:val="true"/>
          <w:lang w:bidi="fa-IR"/>
        </w:rPr>
        <w:t>إلا القلوب الطیبة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الجوزی فی وصفه صلی اللّٰه علیه و آله العسل للذی به الإسهال أربعة أقوال أحدها أنه حمل الآیة علی عمومها فی الشفاء و إلی ذلك إشارة بقوله صدق اللّٰه أی فی قوله شِفاءٌ لِلنَّاسِ فلما نبهه علی هذه الحكمة تلقاها بالقبول فشفی بإذن اللّٰه الثانی أن الوصف المذكور علی المألوف من عادتهم من التداوی بالعسل فی الأمراض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الموصوف له ذلك كانت به هیضة كما تقدم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یحتمل أن یكون أمره أولا بطبخ العسل قبل شربه فإنه یعقد البلغم فلعله شربه أولا بغیر طبخ انتهی و الثانی و الرابع ضعیفان و فی كلام الخطابی احتمال آخر و هو أن یكون الشفاء یحصل للمذكور ببركة النبی صلی اللّٰه علیه و آله و بركة وصفه و دعائه فیكون خاصا بذلك الرجل دون غیره و هو ضعیف أیضا و یؤید الأول</w:t>
      </w:r>
    </w:p>
    <w:p>
      <w:pPr>
        <w:pStyle w:val="BookText"/>
        <w:rPr/>
      </w:pPr>
      <w:r>
        <w:rPr>
          <w:rFonts w:ascii="IRNazanin" w:hAnsi="IRNazanin" w:eastAsia="IRNazanin"/>
          <w:color w:val="111111"/>
          <w:sz w:val="28"/>
          <w:sz w:val="28"/>
          <w:szCs w:val="28"/>
          <w:rtl w:val="true"/>
          <w:lang w:bidi="fa-IR"/>
        </w:rPr>
        <w:t>حدیث ابن مسعود علیكم بالشفاء من العسل و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أَثَرُ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اشْتَكَی أَحَدُكُمْ فَلْیَسْتَوْهِبْ مِنِ امْرَأَتِهِ مِنْ صَدَاقِهَا وَ لْیَشْتَرِ بِهِ عَسَلًا ثُمَّ یَأْخُذُ مَاءَ السَّمَاءِ فَیَجْمَعُ هَنِیئاً مَرِیئاً شِفَاءً مُبَارَكاً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أخرجه ابن أبی حاتم فی التفسیر بسند حسن انتهی و قال بعض الأطباء العسل حار یابس فی الثانیة یجلو ظلمة البصر و یقوی المعدة و یشهی و یسهل البطن و یوافق السعال و أجوده الصادق الحلاوة الأبیض الربیعی و قیل أجوده المائل إلی الحمرة</w:t>
      </w:r>
      <w:r>
        <w:rPr>
          <w:rFonts w:eastAsia="IRNazanin" w:cs="IRNazanin"/>
          <w:color w:val="111111"/>
          <w:sz w:val="28"/>
          <w:szCs w:val="28"/>
          <w:rtl w:val="true"/>
          <w:lang w:bidi="fa-IR"/>
        </w:rPr>
        <w:t>.</w:t>
      </w:r>
    </w:p>
    <w:p>
      <w:pPr>
        <w:pStyle w:val="Heading4"/>
        <w:numPr>
          <w:ilvl w:val="3"/>
          <w:numId w:val="1"/>
        </w:numPr>
        <w:rPr/>
      </w:pPr>
      <w:bookmarkStart w:id="205" w:name="__RefHeading___Toc3309487_1067777946"/>
      <w:bookmarkStart w:id="206" w:name="_Toc72"/>
      <w:bookmarkEnd w:id="205"/>
      <w:r>
        <w:rPr>
          <w:rtl w:val="true"/>
        </w:rPr>
        <w:t xml:space="preserve">باب </w:t>
      </w:r>
      <w:r>
        <w:rPr/>
        <w:t>3</w:t>
      </w:r>
      <w:r>
        <w:rPr>
          <w:rtl w:val="true"/>
        </w:rPr>
        <w:t xml:space="preserve"> </w:t>
      </w:r>
      <w:r>
        <w:rPr>
          <w:rtl w:val="true"/>
        </w:rPr>
        <w:t>السكر و أنواعه و فوائده</w:t>
      </w:r>
      <w:bookmarkEnd w:id="20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مُحَمَّدِ بْنِ سَهْلٍ عَنْ أَبِی الْحَسَنِ الرِّضَا علیه السلام أَوْ عَمَّنْ حَدَّثَهُ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الطَّبَرْزَدُ یَأْكُلُ الْبَلْغَمَ أَكْلًا</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 السكر بالضم و تشدید الكاف معرب شكر واحدته بهاء و رطب طیب و عنب یصیبه المرق فینتثر و هو من أحسن العنب و فی المصباح السكر معروف قال بعضهم و أول ما عمل بطبرزد و لهذا یقال سكر طبرزدی و قال طبرزد وزان سفرجل معرب و فیه ثلاث لغات بذال معجمة و بنون و لام و حكی الأزهری النون و اللام و لم یحك الدال و قال ابن الجوالیقی و أصله بالفارسیة تبرزد و الطبر الفأس كأنه نحت من جوانبه بفأس و علی هذا یكون طبرزد صفة تابعة للسكر فی الإعراب فیقال هو سكر طبرزد و قال بعض الناس الطبرزد هو السكر الأبلوج انتهی و فی بحر الجواهر الأبلوج السكر الأبیض و قال ابن بیطار الطبرزد معرب أی أنه صلب لیس برخو و لا لین و قال الملح الطبرزد و هو الصلب الذی لیس له صفاء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یظهر من بعض كلماتهم أن الطبرزد هو المعروف بالنبات و من أكثرها أنه القند قال البغدادی فی جامعه السكر حار فی أوائل الثانیة رطب فی الأولی و قد یصفی مرارا و یعمل منه ألوان فأصفاه و أشفه و أنقاه یسمی نباتا اصطلاحا و دون من هذا و هو مجرش خشن نقی غیر شفاف و هو الأبلوج و دون ذلك و هو العصیر یسمی القلم لأنه یقلم متطاولا كالأصابع و النبات أقل حرارة و بعده الأبلوج و بعده القلم و بعده العصیر المطبوخ و ألطفها النبات ثم الأبلوج ثم القلم القلیل البیض و یسمی الأبلوج الصلب منه بالطبرزد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علیه السلام یَتَصَدَّقُ بِالسُّكَّرِ فَقِیلَ لَهُ فِی ذَلِكَ فَقَالَ لَیْسَ شَیْ‌ءٌ مِنَ الطَّعَامِ أَحَبَّ إِلَیَّ مِنْهُ وَ أَنَا أُحِبُّ أَنْ أَتَصَدَّقَ بِأَحَبِّ الْأَشْیَاءِ إِلَیَ‌</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إِلَیْهِ رَجُلٌ الْوَبَاءَ فَقَالَ لَهُ وَ أَیْنَ أَنْتَ عَنِ الطَّیِّبِ الْمُبَارَكِ قَالَ قُلْتُ وَ مَا الطَّیِّبُ الْمُبَارَكُ قَالَ سُلَیْمَانِیُّكُمْ هَذَا قَالَ فَقَالَ أَبُو عَبْدِ اللَّهِ علیه السلام إِنَّ أَوَّلَ </w:t>
      </w:r>
    </w:p>
    <w:p>
      <w:pPr>
        <w:pStyle w:val="BookText"/>
        <w:rPr/>
      </w:pPr>
      <w:r>
        <w:rPr>
          <w:rFonts w:ascii="Amiri" w:hAnsi="Amiri" w:eastAsia="Amiri" w:cs="Amiri"/>
          <w:color w:val="111111"/>
          <w:sz w:val="28"/>
          <w:sz w:val="28"/>
          <w:szCs w:val="28"/>
          <w:rtl w:val="true"/>
          <w:lang w:bidi="ar-SA"/>
        </w:rPr>
        <w:t>مَنِ اتَّخَذَ السُّكَّرَ سُلَیْمَانُ بْنُ دَاوُدَ علیه السلام‌</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عَنْ مُحَمَّدِ بْنِ أَحْمَدَ الْأَزْدِیِّ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إِلَی أَبِی عَبْدِ اللَّهِ علیه السلام فَقَالَ أَنَا رَجُلٌ شَاكٍ فَقَالَ أَیْنَ هُوَ عَنِ الْمُبَارَكِ قَالَ قُلْتُ جُعِلْتُ فِدَاكَ وَ مَا الْمُبَارَكُ قَالَ السُّكَّرُ قُلْتُ أَیُّ السُّكَّرِ جُعِلْتُ فِدَاكَ قَالَ سُلَیْمَانِیُّكُمْ هَذَا</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مَحْبُوبٍ عَنْ عَبْدِ الْعَزِیزِ الْعَبْدِیِّ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الْجُبُنُّ یَضُرُّ مِنْ كُلِّ شَیْ‌ءٍ وَ لَا یَنْفَعُ مِنْ شَیْ‌ءٍ فَإِنَّ السُّكَّرَ یَنْفَعُ مِنْ كُلِّ شَیْ‌ءٍ وَ لَا یَضُرُّ مِنْ شَیْ‌ءٍ</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نُوحِ بْنِ شُعَیْبٍ عَنِ الْحُسَیْنِ بْنِ الْحَسَنِ بْنِ عَاصِمٍ عَنْ یُونُسَ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أَحَبَّ إِلَیَّ مِنَ السُّكَّرِ</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سَعْدَانَ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تَعَشَّی أَبُو عَبْدِ اللَّهِ علیه السلام قَالَ لِی ادْخُلِ الْخِزَانَةَ فَاطْلُبْ لِی سُكَّرَتَیْنِ فَأَتَیْتُهُ بِهِمَا</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فِی الْكَافِی عَنِ الْعِدَّةِ عَنِ الْبَرْقِیِّ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بَعْدَ قَوْلِهِ سُكَّرَتَیْنِ فَقُلْتُ جُعِلْتُ فِدَاكَ لَیْسَ ثَمَّ شَیْ‌ءٌ فَقَالَ ادْخُلْ وَیْحَكَ قَالَ فَدَخَلْتُ فَوَجَدْتُ سُكَّرَتَیْنِ فَأَتَیْتُهُ بِهِمَا</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لعلهما وجدتا بإعجازه علیه السلام و إن احتمل كونهما و عدم علم معتب بهما و یدل علی أن السكرة فی ذلك الزمان كانت تعمل علی مقدار معلوم كالفانید و سكر اللوز فی زماننا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حَسَّانَ عَنْ مُوسَی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الْأَوَّلُ </w:t>
      </w:r>
    </w:p>
    <w:p>
      <w:pPr>
        <w:pStyle w:val="BookText"/>
        <w:rPr/>
      </w:pPr>
      <w:r>
        <w:rPr>
          <w:rFonts w:ascii="Amiri" w:hAnsi="Amiri" w:eastAsia="Amiri" w:cs="Amiri"/>
          <w:color w:val="111111"/>
          <w:sz w:val="28"/>
          <w:sz w:val="28"/>
          <w:szCs w:val="28"/>
          <w:rtl w:val="true"/>
          <w:lang w:bidi="ar-SA"/>
        </w:rPr>
        <w:t>علیه السلام كَثِیراً مَا یَأْكُلُ السُّكَّرَ عِنْدَ النَّوْمِ‌</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أَصْحَابِنَا عَنِ ابْنِ أَسْبَاطٍ عَنْ یَحْیَی بْنِ بَشِیرٍ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لِأَبِی بَشِیرٍ بِأَیِّ شَیْ‌ءٍ تُدَاوُونَ مَرْضَاكُمْ قَالَ بِهَذِهِ الْأَدْوِیَةِ الْمِرَارِ قَالَ لَا إِذَا مَرِضَ أَحَدُكُمْ فَخُذِ السُّكَّرَ الْأَبْیَضَ فَدُقَّهُ ثُمَّ صُبَّ عَلَیْهِ الْمَاءَ الْبَارِدَ وَ اسْقِهِ إِیَّاهُ فَإِنَّ الَّذِی جَعَلَ الشِّفَاءَ فِی الْمِرَارِ قَادِرٌ أَنْ یَجْعَلَهُ فِی الْحَلَاوَةِ</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یَنْفَعُ مِنْ كُلِّ شَیْ‌ءٍ وَ لَا یَضُرُّ مِنْ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حَمْدَانَ بْنِ أَعْیَنَ الرَّازِیِّ عَنْ صَفْوَانَ عَنْ جَمِیلِ بْنِ دَرَّاجٍ عَنْ زُرَارَةَ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وَیْحَكَ یَا زُرَارَةُ مَا أَغْفَلَ النَّاسَ عَنْ فَضْلِ سُكَّرِ الطَّبَرْزَدِ وَ هُوَ یَنْفَعُ مِنْ سَبْعِینَ دَاءً وَ هُوَ یَأْكُلُ الْبَلْغَمَ أَكْلًا وَ یَقْلَعُهُ بِأَصْلِهِ‌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وَاحِدٌ إِلَیْهِ فَقَالَ إِذَا أَوَیْتَ إِلَی فِرَاشِكَ فَكُلْ سُكَّرَتَیْنِ قَالَ فَفَعَلْتُ فَبَرَأْتُ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یَقْطِینٍ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سُكَّرَتَیْنِ عِنْدَ النَّوْمِ كَانَ شِفَاءً مِنْ كُلِّ دَاءٍ إِلَّا السَّامَ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عِنْدَهُ أَلْفُ دِرْهَمٍ اشْتَرَی بِهِ سُكَّراً لَمْ یَكُنْ مُسْرِفاً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لِلْحُمَّی وَزْنَ عَشْرِ دَرَاهِمَ سُكَّراً بِمَاءٍ بَارِدٍ عَلَی الرِّیقِ‌</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الْحَسَنِ بْنِ عَلِیِّ بْنِ النُّعْمَانِ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الْوَجَعَ فَقَالَ إِذَا أَوَیْتَ إِلَی فِرَاشِكَ فَكُلْ سُكَّرَتَیْنِ قَالَ فَفَعَلْتُ فَبَرَأْتُ وَ أَخْبَرْتُ بِهِ بَعْضَ الْمُتَطَبِّبِینَ وَ كَانَ أَفْرَهَ أَهْلِ بِلَادِنَا فَقَالَ مِنْ أَیْنَ عَرَفَ أَبُو عَبْدِ اللَّهِ هَذَا مِنْ مَخْزُونِ عِلْمِنَا أَمَا إِنَّهُ صَاحِبُ كُتُبٍ یَنْبَغِی أَنْ یَكُونَ أَصَابَهُ فِی بَعْضِ كُتُبِهِ‌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الفراهة الحذاقة و أقول و قد مر كثیر من أخبار الباب فی باب الحمی</w:t>
      </w:r>
      <w:r>
        <w:rPr>
          <w:rFonts w:eastAsia="IRNazanin" w:cs="IRNazanin"/>
          <w:color w:val="111111"/>
          <w:sz w:val="28"/>
          <w:szCs w:val="28"/>
          <w:rtl w:val="true"/>
          <w:lang w:bidi="fa-IR"/>
        </w:rPr>
        <w:t xml:space="preserve">. </w:t>
      </w:r>
      <w:bookmarkStart w:id="207" w:name="pg10243_94189"/>
    </w:p>
    <w:p>
      <w:pPr>
        <w:pStyle w:val="Heading4"/>
        <w:numPr>
          <w:ilvl w:val="3"/>
          <w:numId w:val="1"/>
        </w:numPr>
        <w:rPr/>
      </w:pPr>
      <w:bookmarkStart w:id="208" w:name="__RefHeading___Toc3309489_1067777946"/>
      <w:bookmarkStart w:id="209" w:name="_Toc73"/>
      <w:bookmarkEnd w:id="207"/>
      <w:bookmarkEnd w:id="208"/>
      <w:r>
        <w:rPr>
          <w:rtl w:val="true"/>
        </w:rPr>
        <w:t xml:space="preserve">باب </w:t>
      </w:r>
      <w:r>
        <w:rPr/>
        <w:t>4</w:t>
      </w:r>
      <w:r>
        <w:rPr>
          <w:rtl w:val="true"/>
        </w:rPr>
        <w:t xml:space="preserve"> </w:t>
      </w:r>
      <w:r>
        <w:rPr>
          <w:rtl w:val="true"/>
        </w:rPr>
        <w:t>الخل</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ابْنِ أَبِی عُمَیْرٍ عَنْ هِشَامِ بْنِ سَالِمٍ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یَشُدُّ الْعَقْلَ‌</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محمد بن علی عن الحسن بن علی بن یوسف عن زكریا بن محمد عن أبی الیسع عن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أَبَانِ بْنِ عَبْدِ الْمَلِكِ عَنْ إِسْمَاعِیلَ بْنِ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لَنَبْدَأُ عِنْدَنَا بِالْخَلِّ كَمَا تَبْدَءُونَ بِالْمِلْحِ عِنْدَكُمْ وَ إِنَّ الْخَلَّ لَیَشُدُّ الْعَقْلَ‌</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بْنِ مُحَمَّدٍ عَنِ ابْنِ الْقَدَّاحِ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لَا یُقْفِرُ بَیْتٌ فِیهِ خَلٌ‌</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الْوَشَّاءِ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أُمِّ سَلَمَةَ فَقَرَّبَتْ إِلَیْهِ كِسَراً فَقَالَ هَلْ عِنْدَكُمْ إِدَامٌ قَالَتْ یَا رَسُولَ اللَّهِ مَا عِنْدِی إِلَّا خَلٌّ فَقَالَ نِعْمَ الْإِدَامُ الْخَلُّ مَا أَقْفَرَ بَیْتٌ فِیهِ الْخَلُ‌</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الْحُسَیْنِ بْنِ سَیْفٍ عَنْ أَخِیهِ عَنْ أَبِیهِ سَیْفِ بْنِ عَمِیرَةَ عَنْ أَبِی الْجَارُودِ عَنْ أَبِی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ائْتَدِمُوا بِالْخَلِّ فَنِعْمَ الْإِدَامُ الْخَلُّ وَ رَوَاهُ عَنْ إِسْمَاعِیلَ بْنِ مِهْرَانَ عَنْ مُنْذِرِ بْنِ جَیْفَرٍ عَنْ زِیَادِ بْنِ سُوقَةَ عَنْ أَبِی الزُّبَیْرِ</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الْحُسَیْنِ بْنِ سَیْفٍ عَنْ أَخِیهِ عَنْ سُلَیْمَانَ بْنِ عَمْرٍو عَنْ عَبْدِ اللَّهِ بْنِ مُحَمَّدِ بْنِ عَقِیلٍ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رَسُولُ اللَّهِ صلی اللّٰه علیه و آله فَقَرَّبْتُ إِلَیْهِ خُبْزاً وَ خَلًّا قَالَ كُلْ وَ قَالَ نِعْمَ الْإِدَامُ الْخَلُ‌</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فیه نعم الإدام الخل الإدام بالكسر و الأدم بالضم ما یؤكل مع الخبز أی شی‌ء كان و منه الحدیث سید إدام أهل الدنیا و الآخرة اللحم جعل اللحم أدما و بعض الفقهاء لا یجعله أدما و یقول لو حلف أن لا یأتدم ثم أكل لحما لم یحنث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ابْنِ فَضَّالٍ عَنِ ابْنِ عَمِیرَةَ عَنْ مُحَمَّدِ بْنِ عَبْدِ اللَّهِ بْنِ عَقِیلٍ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عِیسَی بْنِ عَبْدِ اللَّهِ عَنْ أَبِیهِ عَنْ جَدِّهِ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یُقْفِرُ بَیْتٌ فِیهِ خَلٌ‌</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أَقْفَرَ بَیْتٌ فِیهِ خَلٌّ وَ بِإِسْنَادِهِ قَالَ مَا أَقْفَرَ مِنْ إِدَامٍ بَیْتٌ فِیهِ الْخَلُ‌</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رِفَاعَةَ وَ عَنْ أَبِیهِ عَنْ فَضَالَةَ عَنْ رِفَاعَةَ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یُنِیرُ الْقَلْبَ‌</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سَعْدَانَ عَنْ سَدِیرٍ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خَلُّ الْخَمْرِ فَقَالَ یَقْتُلُ دَوَابَّ الْبَطْنِ وَ یَشُدُّ الْفَمَ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محمد بن علی عن یونس بن یعقوب عن سدیر</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بشد الفم شد اللثة كما سیأتی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عَمَّنْ ذَكَرَهُ عَنْ صَبَّاحٍ الْحَذَّاءِ عَنْ سَمَاعَةَ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الْخَمْرِ یَشُدُّ اللِّثَةَ وَ یَقْتُلُ دَوَابَّ الْبَطْنِ وَ یَشُدُّ الْعَقْلَ وَ رَوَاهُ مُحَمَّدُ بْنُ عَلِیٍّ عَنْ أَحْمَدَ بْنِ مُحَمَّدٍ عَنْ صَبَّاحٍ‌</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الْمُسْلِیِّ عَنْ أَحْمَدَ بْنِ زَرِینٍ عَنْ سُفْیَانَ بْنِ السِّمْطِ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عَلَیْكَ بِخَلِّ خَمْرٍ فَاغْتَمِسْ فِیهِ فَإِنَّهُ لَا یَبْقَی فِی </w:t>
      </w:r>
    </w:p>
    <w:p>
      <w:pPr>
        <w:pStyle w:val="BookText"/>
        <w:rPr/>
      </w:pPr>
      <w:r>
        <w:rPr>
          <w:rFonts w:ascii="Amiri" w:hAnsi="Amiri" w:eastAsia="Amiri" w:cs="Amiri"/>
          <w:color w:val="111111"/>
          <w:sz w:val="28"/>
          <w:sz w:val="28"/>
          <w:szCs w:val="28"/>
          <w:rtl w:val="true"/>
          <w:lang w:bidi="ar-SA"/>
        </w:rPr>
        <w:t>جَوْفِكَ دَابَّةٌ إِلَّا قَتَلَهَا</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الاغتماس الارتماس و كأنه هنا كنایة عن كثرة الشرب أو المعنی غمس اللقمة فیه عند الائتدام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مَنْ رَوَاهُ قَالَ 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یُصَلُّونَ عَلَی خِوَانٍ عَلَیْهِ خَلٌّ وَ مِلْحٌ‌</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الخوان ككتاب ما یؤكل علیه الطعام كالإخوان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عِنْدَ أَبِی الْحَسَنِ الرِّضَا علیه السلام بِخُرَاسَانَ فَقُدِّمَتْ إِلَیْهِ مَائِدَةٌ عَلَیْهَا خَلٌّ وَ مِلْحٌ فَافْتَتَحَ بِالْخَلِّ فَقَالَ الرَّجُلُ جُعِلْتُ فِدَاكَ إِنَّكُمْ أَمَرْتُمُونَا أَنْ نَفْتَتِحَ بِالْمِلْحِ فَقَالَ هَذَا مِثْلُ هَذَا یَعْنِی الْخَلَّ وَ إِنَّ الْخَلَّ یَشُدُّ الذِّهْنَ وَ یَزِیدُ فِی الْعَقْلِ‌</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عَنِ السَّیَّارِیِّ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یُنَادِی فِی السَّمَاءِ اللَّهُمَّ بَارِكْ فِی الْخَلَّالِینَ وَ الْمُتَخَلِّلِینَ وَ الْخَلُّ بِمَنْزِلَةِ الرَّجُلِ الصَّالِحِ یَدْعُو لِأَهْلِ الْبَیْتِ بِالْبَرَكَةِ فَقُلْتُ جُعِلْتُ فِدَاكَ وَ مَا الْخَلَّالُونَ وَ الْمُتَخَلِّلُونَ قَالَ الَّذِینَ فِی بُیُوتِهِمُ الْخَلُّ وَ الَّذِینَ یَتَخَلَّلُونَ فَإِنَّ الْخِلَالَ نَزَلَ بِهِ جَبْرَئِیلُ مَعَ الْیَمِینِ وَ الشَّهَادَةِ مِنَ السَّمَاءِ</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أی باستحبابه أو بآلته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بِخَلِّ الْخَمْرِ فَإِنَّهُ لَا یَبْقَی فِی جَوْفِكَ دَابَّةٌ إِلَّا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اللَّهُمَّ بَارِكْ فِی الْخَلِّ فَإِنَّهُ إِدَامُ الْأَنْبِیَاءِ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نَبْدَأُ بِالْخَلِّ عِنْدَنَا كَمَا تَبْتَدِءُونَ بِالْمِلْحِ عِنْدَكُمْ فَإِنَّ الْخَلَّ یَشُدُّ الْعَقْلَ‌</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الظاهر أن المراد بخل الخمر الخل المتخذ من العنب و قد مضی معان أخر فی باب معالجات علل أجزاء الوجه‌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یُصَلُّونَ عَلَی خِوَانٍ عَلَیْهِ مِلْحٌ وَ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بَزِیعِ بْنِ عَمْرِو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یَأْكُلُ خَلًّا وَ زَیْتاً فِی قَصْعَةٍ سَوْدَاءَ مَكْتُوبٍ فِی وَسَطِهَا قُلْ هُوَ اللَّهُ أَحَدٌ فَقَالَ یَا بَزِیعُ ادْنُ فَدَنَوْتُ وَ أَكَلْتُ مَعَهُ ثُمَّ حَسَا مِنَ الْمَاءِ ثَلَاثَ حَسَوَاتٍ حِینَ لَمْ یَبْقَ مِنَ الْحَبَّةِ شَیْ‌ءٌ ثُمَّ نَاوَلَنِی فَحَسَوْتُ الْبَقِیَّةَ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وَ الزَّیْتُ مِنْ طَعَامِ الْمُرْسَلِینَ وَ قَالَ نِعْمَ الْإِدَامُ الْخَلُّ یَكْسِرُ الْمِرَّةَ وَ یُحْیِی الْقَلْبَ وَ یَشُدُّ اللِّثَةَ وَ یَقْتُلُ دَوَابَّ الْبَطْنِ وَ قَالَ الِاصْطِبَاغُ بِالْخَلِّ یَذْهَبُ بِشَهْوَةِ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الْغَایَاتِ،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الصِّبَاغِ إِلَی رَسُولِ اللَّهِ صلی اللّٰه علیه و آله الْخَلُّ وَ أَحَبَّ الْبُقُولِ إِلَیْهِ الْحَوْكُ یَعْنِی الْبَادَرُوجَ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المصباح المنیر الصباغ جمع صبغ نحو بئر و بئار و الصبغ أیضا ما یصبغ به الخبز فی الأكل و یختص بكل إدام مائع كالخل و نحوه و فی التنزیل وَ صِبْغٍ لِلْآكِلِینَ و قال الفارابی و اصطبغ بالخل و غیره و قال بعضهم و اصطبغ من الخل و هو فعل لا یتعدی إلی مفعول صریح فلا یقال اصطبغ الخبز بخل و أما الحرف فهو لبیان النوع الذی یصطبغ به كما یقال اكتحلت بالإثمد و من الإثمد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وَ نِعْمَ الْإِدَامُ الزَّیْتُ وَ هُوَ طِیبُ الْأَنْبِیَاءِ وَ إِدَامُهُمْ وَ هُوَ مُبَارَكٌ وَ مَا افْتَقَرَ بَیْتٌ مِنْ إِدَامٍ فِیهِ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یُسَكِّنُ الْمِرَارَ وَ یُحْیِی الْقُلُوبَ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إِلَی بَعْضِ أَصْحَابِهِ خَلًّا وَ زَیْتاً وَ لَحْماً بَارِداً فَأَكَلَ مَعَهُ الرَّجُلُ فَجَعَلَ علیه السلام یَنْتِفُ اللَّحْمَ وَ یَغْمِسُهُ فِی الْخَلِّ وَ الزَّیْتِ وَ یَأْكُلُهُ فَقَالَ الرَّجُلُ جُعِلْتُ </w:t>
      </w:r>
    </w:p>
    <w:p>
      <w:pPr>
        <w:pStyle w:val="BookText"/>
        <w:rPr/>
      </w:pPr>
      <w:r>
        <w:rPr>
          <w:rFonts w:ascii="Amiri" w:hAnsi="Amiri" w:eastAsia="Amiri" w:cs="Amiri"/>
          <w:color w:val="111111"/>
          <w:sz w:val="28"/>
          <w:sz w:val="28"/>
          <w:szCs w:val="28"/>
          <w:rtl w:val="true"/>
          <w:lang w:bidi="ar-SA"/>
        </w:rPr>
        <w:t xml:space="preserve">فِدَاكَ هَلَّا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طُبِخَا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فَقَالَ علیه السلام هَذَا طَعَامُنَا وَ طَعَامُ الْأَنْبِیَاءِ</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یَكْسِرُ الْمِرَارَ وَ یُحْیِی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الْخَلَّ قَامَ عَلَی رَأْسِهِ مَلَكٌ یَسْتَغْفِرُ لَهُ حَتَّی یَفْرُغَ‌</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الثُّومِ وَ الْبَصَلِ بِالْخَلِّ قَالَ لَا بَأْسَ‌</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عَنِ الْیَقْطِینِیِّ عَنِ الْقَاسِمِ بْنِ یَحْیَی عَنْ جَدِّهِ الْحَسَنِ عَنْ أَبِی بَصِیرٍ وَ مُحَمَّدِ بْنِ مُسْلِمٍ عَنْ أَبِی عَبْدِ اللَّهِ عَنْ آبَائِهِ علیهم السلام قَالَ 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یَكْسِرُ الْمِرَّةَ وَ یُحْیِی الْقَلْبَ‌</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بعض أصحابه عن الأصم عن شعیب عن أبی بصیر عن أبی عبد اللّٰه عن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الْمُتَقَدِّمَةِ مِرَاراً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وَ لَا یَفْتَقِرُ أَهْلُ بَیْتٍ عِنْدَهُمُ الْخَلُ‌</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بِتِلْكَ الْأَسَانِیدِ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خَلَّ الْخَمْرِ فَإِنَّهُ یَقْتُلُ الدِّیدَانَ فِی الْبَطْنِ‌</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صَحِیفَةُ الرِّضَا، بِالْأَسَانِیدِ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الْخَبَرِ الْأَوَّلِ‌</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إِسْمَاعِیلَ بْنِ بَزِیعٍ عَنْ مُنْذِرِ بْنِ جَیْفَرٍ عَنْ زِیَادِ بْنِ سُوقَةَ عَنْ أَبِی الزُّبَیْرِ الْمَكِّیِّ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قَوْمٌ فَأَخْرَجَ لَهُمْ كِسَراً وَ </w:t>
      </w:r>
      <w:bookmarkStart w:id="210" w:name="pg10243_94194"/>
    </w:p>
    <w:p>
      <w:pPr>
        <w:pStyle w:val="BookText"/>
        <w:rPr/>
      </w:pPr>
      <w:bookmarkEnd w:id="210"/>
      <w:r>
        <w:rPr>
          <w:rFonts w:ascii="Amiri" w:hAnsi="Amiri" w:eastAsia="Amiri" w:cs="Amiri"/>
          <w:color w:val="111111"/>
          <w:sz w:val="28"/>
          <w:sz w:val="28"/>
          <w:szCs w:val="28"/>
          <w:rtl w:val="true"/>
          <w:lang w:bidi="ar-SA"/>
        </w:rPr>
        <w:t>خَلًّا وَ قَالَ سَمِعْتُ رَسُولَ اللَّهِ صلی اللّٰه علیه و آله یَقُولُ نِعْمَ الْإِدَامُ الْخَلُ‌</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سُلَیْمَانَ الْجَعْفَرِیِّ عَنِ الْحَسَنِ الْعُقَیْلِیِّ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وَ كَفَی بِالْمَرْءِ سَرَفاً أَنْ یَسْخَطَ مَا قُرِّبَ إِلَیْهِ‌</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3309491_1067777946"/>
      <w:bookmarkStart w:id="212" w:name="_Toc74"/>
      <w:bookmarkEnd w:id="211"/>
      <w:r>
        <w:rPr>
          <w:rtl w:val="true"/>
        </w:rPr>
        <w:t xml:space="preserve">باب </w:t>
      </w:r>
      <w:r>
        <w:rPr/>
        <w:t>5</w:t>
      </w:r>
      <w:r>
        <w:rPr>
          <w:rtl w:val="true"/>
        </w:rPr>
        <w:t xml:space="preserve"> </w:t>
      </w:r>
      <w:r>
        <w:rPr>
          <w:rtl w:val="true"/>
        </w:rPr>
        <w:t>المری و الكامخ</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مُوسَی بْنِ الْحَسَنِ عَنْ مُحَمَّدِ بْنِ أَحْمَدَ بْنِ أَبِی مَحْمُودٍ عَمَّنْ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یُوسُفَ لَمَّا أَنْ كَانَ فِی السِّجْنِ شَكَا إِلَی رَبِّهِ عَزَّ وَ جَلَّ أَكْلَ الْخُبْزِ وَحْدَهُ وَ سَأَلَ إِدَاماً یَأْتَدِمُ بِهِ وَ قَدْ كَانَ كَثُرَ عِنْدَهُ قِطَعُ الْخُبْزِ الْیَابِسِ فَأَمَرَهُ أَنْ یَأْخُذَ الْخُبْزَ وَ یَجْعَلَهُ فِی إِجَّانَةٍ وَ یَصُبَّ عَلَیْهِ الْمَاءَ وَ الْمِلْحَ فَصَارَ مُرِّیّاً وَ جَعَلَ یَأْتَدِمُ بِهِ علیه السلام‌</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فِی خَابِیَةٍ</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المری كدری إدام كالكامخ و فی الصحاح المری الذی یؤتدم به كأنه منسوب إلی المرارة و العامة تخفّفه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یسمی بالفارسیة آبكامه قال البغدادی هو اسم نبطی و قیل بل عربی مشتق من معنی المرارة و قیل بل أصله الممری لكن غلب استعماله بمیم واحدة و هو حارّ یابس و یبسه أقوی من حره یكون فی الثانیة نحو آخرها یسهل و یهضم و یشهی و یذهب بوخامة الأطعمة و خصوصا الدسمة و یلطف غلظها یعطش و یسخّن الكبد و المعدة و یجفّفها و المری النبطی هو المعمول من الشعیر و ذلك بأن یخبز و یجفف فی التنور حتی یحترق و یضاف إلیه الفوذنج و الملح و الرازیانج و یجعل فی الشمس و لیكن الفوذنج و خبز الشعیر أو الحنطة متساویین و </w:t>
      </w:r>
    </w:p>
    <w:p>
      <w:pPr>
        <w:pStyle w:val="BookText"/>
        <w:rPr/>
      </w:pPr>
      <w:r>
        <w:rPr>
          <w:rFonts w:ascii="IRNazanin" w:hAnsi="IRNazanin" w:eastAsia="IRNazanin"/>
          <w:color w:val="111111"/>
          <w:sz w:val="28"/>
          <w:sz w:val="28"/>
          <w:szCs w:val="28"/>
          <w:rtl w:val="true"/>
          <w:lang w:bidi="fa-IR"/>
        </w:rPr>
        <w:t>یدقان و یعجنان فی إجّانة خضراء و الملح مثل أحدهما و الرازیانج و بعضهم یضیف إلیه شونیزا و بعضهم لا یجعل شیئا من ذلك و لیكن مثل نصف أحدهما و یترك الجمیع مثل العجین فی الشمس الحارة مقدار عشرین یوما یعجن كل یوم و یرشّ علیه الماء و إذا اسود و استحكم مرق بالماء و صفی و جعل فی الشمس الحارة أیاما یؤمن فیها علیها الفساد ثم یرفع و إذا تجرع منه یسیر علی الریق قتل الدیدان و الحیات و یكتحل به عین المجدور فیمنع خروجه و إن كان خرج فیها شی‌ء أذابه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عَنْ مُحَمَّدِ بْنِ أَحْمَدَ بْنِ یَحْیَی عَنْ أَحْمَدَ بْنِ الْحَسَنِ عَنْ عَمْرِو بْنِ سَعِیدٍ عَنْ مُصَدِّقِ بْنِ صَدَقَةَ عَنْ عَمَّارِ بْنِ مُوسَی عَنْ أَبِی عَبْدِ اللَّهِ قَالَ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الْبَیْتِ الَّذِی یَكُونُ فِیهِ الْخَمْرُ هَلْ یَصْلُحُ أَنْ یَكُونَ فِیهِ الْخَلُّ وَ مَاءٌ كَامَخٌ أَوْ زَیْتُونٌ قَالَ إِذَا غُسِلَ فَلَا بَأْسَ‌</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أَحْمَدَ بْنِ یَحْیَی عَنْ أَبِی عَبْدِ اللَّهِ الرَّازِیِّ عَنْ أَحْمَدَ بْنِ مُحَمَّدِ بْنِ أَبِی نَصْرٍ عَنِ الْمَشْرِقِیِّ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أَكْلِ الْمُرِّیِّ وَ الْكَامَخِ فَقُلْتُ إِنَّهُ یُعْمَلُ مِنَ الْحِنْطَةِ وَ الشَّعِیرِ فَنَأْكُلُهُ فَقَالَ نَعَمْ حَلَالٌ وَ نَحْنُ نَأْكُلُهُ‌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بحر الجواهر الكامخ معرب كامه و الجمع كوامیخ هی صباغ یتخذ من الفوذنج‌</w:t>
      </w:r>
      <w:r>
        <w:rPr>
          <w:rStyle w:val="FootnoteAnchor"/>
          <w:rtl w:val="true"/>
        </w:rPr>
        <w:footnoteReference w:id="1282"/>
      </w:r>
      <w:r>
        <w:rPr>
          <w:rFonts w:ascii="IRNazanin" w:hAnsi="IRNazanin" w:eastAsia="IRNazanin"/>
          <w:color w:val="111111"/>
          <w:sz w:val="28"/>
          <w:sz w:val="28"/>
          <w:szCs w:val="28"/>
          <w:rtl w:val="true"/>
          <w:lang w:bidi="fa-IR"/>
        </w:rPr>
        <w:t xml:space="preserve">و اللبن و الأبازیر و الكوامیخ كلها ردیة للمعدة معطشة مفسدة للدم و قال الجوهری الكامخ الذی یؤتدم به معرب و الكمخ السلح و قدم إلی أعرابی خبز و كامخ فلم یعرفه فقیل له هذا كامخ قال علمت أنه كامخ أیكم كمخ به یرید سلح انتهی و قال بعضهم الكوامیخ هی صباغ یتخذ من الفوتنج و اللبن و الأبازیر و الفوتنج هی خمیرة الكوامیخ المتخذة من دقیق الشعیر الطحین </w:t>
      </w:r>
      <w:bookmarkStart w:id="213" w:name="pg10243_94196"/>
    </w:p>
    <w:p>
      <w:pPr>
        <w:pStyle w:val="BookText"/>
        <w:rPr/>
      </w:pPr>
      <w:bookmarkEnd w:id="213"/>
      <w:r>
        <w:rPr>
          <w:rFonts w:ascii="IRNazanin" w:hAnsi="IRNazanin" w:eastAsia="IRNazanin"/>
          <w:color w:val="111111"/>
          <w:sz w:val="28"/>
          <w:sz w:val="28"/>
          <w:szCs w:val="28"/>
          <w:rtl w:val="true"/>
          <w:lang w:bidi="fa-IR"/>
        </w:rPr>
        <w:t>العجین المدفون فی التبن أربعین یوما فیجدد اللبن حتی یربو ثم یطرح فیه من الأبازیر من الأنجدان و الشبت أو الكبر أو سائر القبول ثم تنسب الكوامیخ إلی ذلك‌</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یظهر من بعض الأخبار أنها كانت تعمل من السمك أیضا كما مر و كأنها هی التی تسمی الصحناة قال فی بحر الجواهر الصحناء بالكسر و یمد و یقصر إدام یتخذ من السمك و الصحناة أخص منه كذا قال الجوهری و فی المغرب الصحناة بالفتح و الكسر الصبر و هو بالفارسیة ماهی‌آبه و الصحناة الشامیة و المصریة إدام یتخذ من السمك الصغار و السماق أو اللیمو أو غیر ذلك من الحموضات و هو مقویة مبرّدة للمعدة</w:t>
      </w:r>
      <w:r>
        <w:rPr>
          <w:rFonts w:eastAsia="IRNazanin" w:cs="IRNazanin"/>
          <w:color w:val="111111"/>
          <w:sz w:val="28"/>
          <w:szCs w:val="28"/>
          <w:rtl w:val="true"/>
          <w:lang w:bidi="fa-IR"/>
        </w:rPr>
        <w:t>.</w:t>
      </w:r>
    </w:p>
    <w:p>
      <w:pPr>
        <w:pStyle w:val="Heading4"/>
        <w:numPr>
          <w:ilvl w:val="3"/>
          <w:numId w:val="1"/>
        </w:numPr>
        <w:rPr/>
      </w:pPr>
      <w:bookmarkStart w:id="214" w:name="__RefHeading___Toc3309493_1067777946"/>
      <w:bookmarkStart w:id="215" w:name="_Toc75"/>
      <w:bookmarkEnd w:id="214"/>
      <w:r>
        <w:rPr>
          <w:rtl w:val="true"/>
        </w:rPr>
        <w:t xml:space="preserve">باب </w:t>
      </w:r>
      <w:r>
        <w:rPr/>
        <w:t>6</w:t>
      </w:r>
      <w:r>
        <w:rPr>
          <w:rtl w:val="true"/>
        </w:rPr>
        <w:t xml:space="preserve"> </w:t>
      </w:r>
      <w:r>
        <w:rPr>
          <w:rtl w:val="true"/>
        </w:rPr>
        <w:t>نادر فیما یستحبّ أو یكره أكله و بعض النوادر</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یُؤْكَلْنَ وَ یُسْمِنَّ وَ ثَلَاثٌ یُؤْكَلْنَ وَ یَهْزِلْنَ وَ اثْنَانِ یَنْفَعَانِ مِنْ كُلِّ شَیْ‌ءٍ وَ لَا یَضُرَّانِ مِنْ شَیْ‌ءٍ وَ اثْنَانِ یَضُرَّانِ مِنْ كُلِّ شَیْ‌ءٍ وَ لَا یَنْفَعَانِ مِنْ شَیْ‌ءٍ قَالَ فَاللَّوَاتِی لَا یُؤْكَلْنَ وَ یُسْمِنَّ اسْتِشْعَارُ الْكَتَّانِ وَ الطِّیبُ وَ النُّورَةُ وَ اللَّوَاتِی یُؤْكَلْنَ وَ یَهْزِلْنَ اللَّحْمُ الْیَابِسُ وَ الْجُبُنُّ وَ الطَّلْعُ وَ فِی حَدِیثٍ آخَرَ الْجَوْزُ وَ فِی حَدِیثٍ آخَرَ الْكُسْبُ وَ اللَّذَانِ یَنْفَعَانِ مِنْ كُلِّ شَیْ‌ءٍ وَ لَا یَضُرَّانِ مِنْ شَیْ‌ءٍ السُّكَّرُ وَ الرُّمَّانُ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الخبر عن المحاسن و الكافی أبسط من ذلك و السقط هنا ظاهر</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وَصَایَا النَّبِیِّ صلی اللّٰه علیه و آله لِعَلِیٍّ علیه السلام یَا عَلِیُّ تِسْعَةُ أَشْیَاءَ تُورِثُ النِّسْیَانَ أَكْلُ التُّفَّاحِ الْحَامِضِ وَ أَكْلُ الْكُزْبُرَةِ وَ الْجُبُنِّ وَ سُؤْرُ الْفَأْرِ وَ قِرَاءَةُ كِتَابَةِ </w:t>
      </w:r>
    </w:p>
    <w:p>
      <w:pPr>
        <w:pStyle w:val="BookText"/>
        <w:rPr/>
      </w:pPr>
      <w:r>
        <w:rPr>
          <w:rFonts w:ascii="Amiri" w:hAnsi="Amiri" w:eastAsia="Amiri" w:cs="Amiri"/>
          <w:color w:val="111111"/>
          <w:sz w:val="28"/>
          <w:sz w:val="28"/>
          <w:szCs w:val="28"/>
          <w:rtl w:val="true"/>
          <w:lang w:bidi="ar-SA"/>
        </w:rPr>
        <w:t>الْقُبُورِ وَ الْمَشْیُ بَیْنَ امْرَأَتَیْنِ وَ طَرْحُ الْقَمْلَةِ وَ الْحِجَامَةُ فِی النُّقْرَةِ وَ الْبَوْلُ فِی الْمَاءِ الرَّاكِدِ</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الْمِسْكِ وَ الْعَنْبَرِ وَ غَیْرِهِ مِنَ الطِّیبِ یُجْعَلُ فِی الطَّعَامِ قَالَ لَا بَأْسَ‌</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حَمَّادٍ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أَنْ یُؤْكَلَ مَا تَحْمِلُهُ النَّمْلَةُ بِفِیهَا وَ قَوَائِمِهَا</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الجامع و غیره یكره أكل ما تحمله النملة بفیها و قوائمها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كِتَابِ الْبَصَائِرِ عَنْ مُحَمَّدِ بْنِ جَعْفَرٍ الْعَاصِمِیِّ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مَعِی جَمَاعَةٌ مِنْ أَصْحَابِنَا فَأَتَیْتُ الْمَدِینَةَ فَقَصَدْنَا مَكَاناً نَنْزِلُهُ فَاسْتَقْبَلَنَا غُلَامٌ لِأَبِی الْحَسَنِ مُوسَی بْنِ جَعْفَرٍ علیه السلام عَلَی حِمَارٍ لَهُ أَخْضَرَ یَتْبَعُهُ الطَّعَامُ فَنَزَلْنَا بَیْنَ النَّخْلَةِ فَجَاءَ هُوَ علیه السلام فَنَزَلَ ثُمَّ قُدِّمَ الطَّعَامُ فَبَدَأَ بِالْمِلْحِ ثُمَّ قَالَ كُلُوا بِسْمِ اللَّهِ الرَّحْمنِ الرَّحِیمِ ثُمَّ ثَنَّی بِالْخَلِّ ثُمَّ أُتِیَ بِكَتِفٍ مَشْوِیٍّ فَقَالَ كُلُوا بِسْمِ اللَّهِ الرَّحْمنِ الرَّحِیمِ فَإِنَّ هَذَا طَعَامٌ كَانَ یُعْجِبُ النَّبِیَّ صلی اللّٰه علیه و آله ثُمَّ أُتِیَ بِالْخَلِّ وَ الزَّیْتِ فَقَالَ كُلُوا بِسْمِ اللَّهِ الرَّحْمنِ الرَّحِیمِ فَإِنَّ هَذَا طَعَامٌ كَانَ یُعْجِبُ فَاطِمَةَ علیها السلام ثُمَّ أُتِیَ بِالسِّكْبَاجِ فَقَالَ كُلُوا بِسْمِ اللَّهِ الرَّحْمَنِ الرَّحِیمِ فَإِنَّ هَذَا طَعَامٌ كَانَ یُعْجِبُ أَمِیرَ الْمُؤْمِنِینَ علیه السلام ثُمَّ أُتِیَ بِلَحْمٍ مَقْلُوٍّ فِیهِ بَادَنْجَانٌ فَقَالَ 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فَإِنَّ هَذَا طَعَامٌ كَانَ یُعْجِبُ الْحَسَنَ بْنَ عَلِیٍّ علیهما السلام ثُمَّ أُتِیَ بِلَبَنٍ حَامِضٍ قَدْ ثُرِدَ </w:t>
      </w:r>
    </w:p>
    <w:p>
      <w:pPr>
        <w:pStyle w:val="BookText"/>
        <w:rPr/>
      </w:pPr>
      <w:r>
        <w:rPr>
          <w:rFonts w:ascii="Amiri" w:hAnsi="Amiri" w:eastAsia="Amiri" w:cs="Amiri"/>
          <w:color w:val="111111"/>
          <w:sz w:val="28"/>
          <w:sz w:val="28"/>
          <w:szCs w:val="28"/>
          <w:rtl w:val="true"/>
          <w:lang w:bidi="ar-SA"/>
        </w:rPr>
        <w:t>فَقَالَ كُلُوا بِسْمِ اللَّهِ الرَّحْمنِ الرَّحِیمِ فَإِنَّ هَذَا طَعَامٌ كَانَ یُعْجِبُ الْحُسَیْنَ بْنَ عَلِیٍّ علیهم السلام ثُمَّ أُتِیَ بِأَضْلَاعٍ بَارِدَةٍ فَقَالَ كُلُوا بِسْمِ اللَّهِ الرَّحْمنِ الرَّحِیمِ فَإِنَّ هَذَا طَعَامٌ كَانَ یُعْجِبُ عَلِیَّ بْنَ الْحُسَیْنِ علیهما السلام ثُمَّ أُتِیَ بِجَنْبٍ مُبَرِّزٍ فَقَالَ كُلُوا بِسْمِ اللَّهِ الرَّحْمنِ الرَّحِیمِ فَإِنَّ هَذَا طَعَامٌ كَانَ یُعْجِبُ مُحَمَّدَ بْنَ عَلِیٍّ علیه السلام ثُمَّ أُتِیَ بِتَوْرٍ فِیهِ بَیْضٌ كَالْعُجَّةِ فَقَالَ كُلُوا بِسْمِ اللَّهِ الرَّحْمنِ الرَّحِیمِ فَإِنَّ هَذَا طَعَامٌ كَانَ یُعْجِبُ أَبِی جَعْفَراً علیه السلام ثُمَّ أُتِیَ بِحَلْوَاءَ فَقَالَ كُلُوا بِسْمِ اللَّهِ الرَّحْمنِ الرَّحِیمِ فَإِنَّ هَذَا طَعَامٌ یُعْجِبُنِی‌</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الخبر بتمامه فی باب جوامع آداب الأكل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بجنب مبرز فی أكثر النسخ بتقدیم المهملة علی المعجمة فیحتمل أن یكون كنایة عن السمن أی بجنب شاة ارتفع لسمنها و فی بعضها بالعكس و كأنه من الأبازیر و الأدویة الحارة التی تلقی فی القدر و كأن فیه تصحیفا و العجّة بالضم طعام من البیض مولّد و فی بحر الجواهر العجة بالضم و تشدید الجیم خاگینه و الأجود أن لا یستعمل فیها بیاض البیض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صَفْوَانَ عَنِ ابْنِ مُسْكَانَ عَنِ الْحَسَنِ الصَّیْقَلِ عَنْ أَبِی عَبْدِ اللَّهِ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بَذِیَّةً قَالَتْ لِرَسُولِ اللَّهِ صلی اللّٰه علیه و آله نَاوِلْنِی مِنْ طَعَامِكَ فَنَاوَلَهَا فَقَالَتْ لَا وَ اللَّهِ إِلَّا الَّذِی فِی فِیكَ فَأَخْرَجَ رَسُولُ اللَّهِ صلی اللّٰه علیه و آله اللُّقْمَةَ مِنْ فِیهِ فَنَاوَلَهَا إِیَّاهَا فَأَكَلَتْهَا قَالَ أَبُو عَبْدِ اللَّهِ علیه السلام فَمَا أَصَابَهَا دَاءٌ حَتَّی فَارَقَتِ الدُّنْیَا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وَ عَلِیِّ بْنِ مُحَمَّدٍ الْقَاسَانِیِّ جَمِیعاً عَنْ زَكَرِیَّا بْنِ یَحْیَی عَنِ النُّعْمَانِ الصَّیْرَفِیِّ عَنْ عَلِیِّ بْنِ جَعْفَرٍ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رِیقَ أَبِی جَعْفَرٍ علیه السلام یَعْنِی الْجَوَادَ ثُمَّ قُلْتُ أَشْهَدُ أَنَّكَ إِمَامِی عِنْدَ اللَّهِ فَبَكَی الرِّضَا علیه السلام‌</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الاستدلال بهذا الخبر و بالخبر السابق علی جواز شرب ریق الغیر و أكل اللقمة الخارجة من فم الغیر خلافا للمشهور و إن أمكن أن یكون ذلك من خصائصهم علیهم السلام و وجه الاختصاص ظاهر مع عدم صراحة الخبر الأخیر فیما استدلوا به لكن دلیل الحرمة قاصر إذ العمدة فیها الخباثة و قد عرفت فیما سبق ما فیه فتذكر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نَهَی عَنْ أَكْلِ سُؤْرِ الْفَأْرِ</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سَعْدِ بْنِ طَرِیفٍ عَنِ الْحُسَیْنِ بْنِ عُلْوَانَ عَنْ جَعْفَرٍ عَنْ أَبِیهِ أَنَّ عَلِیّاً علیه السلام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طَعَامَ الْمَجُوسِ كُلَّهُ مَا خَلَا ذَبَائِحَهُمْ فَإِنَّهَا لَا تَحِلُّ وَ إِنْ ذُكِرَ اسْمُ اللَّهِ عَلَیْهِ‌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bookmarkStart w:id="216" w:name="pg10243_94200"/>
    </w:p>
    <w:p>
      <w:pPr>
        <w:pStyle w:val="Heading3"/>
        <w:numPr>
          <w:ilvl w:val="2"/>
          <w:numId w:val="1"/>
        </w:numPr>
        <w:rPr/>
      </w:pPr>
      <w:bookmarkStart w:id="217" w:name="__RefHeading___Toc3309495_1067777946"/>
      <w:bookmarkStart w:id="218" w:name="_Toc76"/>
      <w:bookmarkEnd w:id="216"/>
      <w:bookmarkEnd w:id="217"/>
      <w:r>
        <w:rPr>
          <w:rtl w:val="true"/>
        </w:rPr>
        <w:t>أبواب آداب الأكل و لواحقها</w:t>
      </w:r>
      <w:bookmarkEnd w:id="218"/>
    </w:p>
    <w:p>
      <w:pPr>
        <w:pStyle w:val="Heading4"/>
        <w:numPr>
          <w:ilvl w:val="3"/>
          <w:numId w:val="1"/>
        </w:numPr>
        <w:rPr/>
      </w:pPr>
      <w:bookmarkStart w:id="219" w:name="__RefHeading___Toc3309497_1067777946"/>
      <w:bookmarkStart w:id="220" w:name="_Toc77"/>
      <w:bookmarkEnd w:id="219"/>
      <w:r>
        <w:rPr>
          <w:rtl w:val="true"/>
        </w:rPr>
        <w:t xml:space="preserve">باب </w:t>
      </w:r>
      <w:r>
        <w:rPr/>
        <w:t>1</w:t>
      </w:r>
      <w:r>
        <w:rPr>
          <w:rtl w:val="true"/>
        </w:rPr>
        <w:t xml:space="preserve"> </w:t>
      </w:r>
      <w:r>
        <w:rPr>
          <w:rtl w:val="true"/>
        </w:rPr>
        <w:t>أن ابن آدم أجوف لا بد له من الطعام</w:t>
      </w:r>
      <w:bookmarkEnd w:id="2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هِشَامِ بْنِ سَالِمٍ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ابْنَ آدَمَ أَجْوَفَ‌</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الْقَاسِمِ بْنِ عُرْوَةَ عَنِ ابْنِ بُكَیْرٍ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قَالَ تُبَدَّلُ خُبْزَةَ نِقْیٍ یَأْكُلُ النَّاسُ مِنْهَا حَتَّی یَفْرُغَ النَّاسُ مِنَ الْحِسَابِ فَقَالَ لَهُ قَائِلٌ إِنَّهُمْ لَفِی شُغُلٍ یَوْمَئِذٍ عَنِ الْأَكْلِ وَ الشُّرْبِ قَالَ إِنَّ اللَّهَ خَلَقَ ابْنَ آدَمَ أَجْوَفَ فَلَا بُدَّ لَهُ مِنَ الطَّعَامِ وَ الشَّرَابِ أَ هُمْ أَشَدُّ شُغُلًا یَوْمَئِذٍ أَمْ مَنْ فِی النَّارِ فَقَدِ اسْتَغَاثُوا وَ اللَّهُ یَقُولُ وَ إِنْ یَسْتَغِیثُوا یُغاثُوا بِماءٍ كَالْمُهْلِ یَشْوِی الْوُجُوهَ بِئْسَ الشَّرابُ‌</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خبزة نقی بالإضافة و كسر النون و سكون القاف و هو المخ أی خبزة معمولة من مخ الحنطة و فی الكافی‌</w:t>
      </w:r>
      <w:r>
        <w:rPr>
          <w:rStyle w:val="FootnoteAnchor"/>
          <w:rtl w:val="true"/>
        </w:rPr>
        <w:footnoteReference w:id="129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نقیة فهی صفة قال فی النهایة النقی المخ و فیه یحشر الناس یوم القیامة علی أرض بیضاء عفراء كقرصة النقی یعنی الخبز الحواری و هو الذی نخل مرة بعد مرة انتهی و یمكن أن یقرأ نقی‌ء علی فعیل أی خبزة من هذا الجنس</w:t>
      </w:r>
      <w:r>
        <w:rPr>
          <w:rFonts w:eastAsia="IRNazanin" w:cs="IRNazanin"/>
          <w:color w:val="111111"/>
          <w:sz w:val="28"/>
          <w:szCs w:val="28"/>
          <w:rtl w:val="true"/>
          <w:lang w:bidi="fa-IR"/>
        </w:rPr>
        <w:t xml:space="preserve">. </w:t>
      </w:r>
      <w:bookmarkStart w:id="221" w:name="pg10243_94201"/>
    </w:p>
    <w:p>
      <w:pPr>
        <w:pStyle w:val="BookText"/>
        <w:rPr/>
      </w:pPr>
      <w:bookmarkEnd w:id="22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الكلام فی الآیة و وجوه تأویلها فی كتاب المعاد</w:t>
      </w:r>
      <w:r>
        <w:rPr>
          <w:rStyle w:val="FootnoteAnchor"/>
          <w:rtl w:val="true"/>
        </w:rPr>
        <w:footnoteReference w:id="1296"/>
      </w:r>
      <w:r>
        <w:rPr>
          <w:rFonts w:ascii="IRNazanin" w:hAnsi="IRNazanin" w:eastAsia="IRNazanin"/>
          <w:color w:val="111111"/>
          <w:sz w:val="28"/>
          <w:sz w:val="28"/>
          <w:szCs w:val="28"/>
          <w:rtl w:val="true"/>
          <w:lang w:bidi="fa-IR"/>
        </w:rPr>
        <w:t>فلا نعید و المهل النحاس المذاب و قیل دردی الزیت و قیل القیح و الصدید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رُوِّینَا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الْأَبْرَشَ الْكَلْبِیَّ سَأَلَهُ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قَالَ تُبَدَّلُ بِأَرْضٍ تَكُونُ كَخُبْزَةٍ نَقِیَّةٍ یَأْكُلُ النَّاسُ مِنْهَا حَتَّی یَفْرُغَ مِنَ الْحِسَابِ قَالَ الْأَبْرَشُ إِنَّ النَّاسَ یَوْمَئِذٍ لَفِی شُغُلٍ عَنِ الْأَكْلِ قَالَ أَبُو جَعْفَرٍ هُمْ فِی النَّارِ أَشَدُّ شُغُلًا فَقَدْ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النَّارِ أَصْحابَ الْجَنَّةِ أَنْ أَفِیضُوا عَلَیْنا مِنَ الْماءِ أَوْ مِمَّا رَزَقَكُمُ اللَّهُ وَ هُمْ فِی النَّارِ یَأْكُلُونَ الضَّرِیعَ وَ یَشْرَبُونَ الْحَمِیمَ فَكَیْفَ هُمْ عِنْدَ الْحِسَابِ إِنَّ ابْنَ آدَمَ خُلِقَ أَجْوَفَ فَلَا بُدَّ لَهُ مِنَ الطَّعَامِ وَ الشَّرَابِ‌</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عَمَّنْ ذَكَرَهُ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تَبَارَكَ وَ تَعَالَی حِكَایَةً عَنْ مُوسَی علیه السلام رَبِّ إِنِّی لِما أَنْزَلْتَ إِلَیَّ مِنْ خَیْرٍ فَقِیرٌ قَالَ سَأَلَ الطَّعَامَ وَ قَدِ احْتَاجَ إِلَیْهِ‌</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الدَّعَائِمُ،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سَأَلَ الطَّعَامَ‌</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3309499_1067777946"/>
      <w:bookmarkStart w:id="223" w:name="_Toc78"/>
      <w:bookmarkEnd w:id="222"/>
      <w:r>
        <w:rPr>
          <w:rtl w:val="true"/>
        </w:rPr>
        <w:t xml:space="preserve">باب </w:t>
      </w:r>
      <w:r>
        <w:rPr/>
        <w:t>2</w:t>
      </w:r>
      <w:r>
        <w:rPr>
          <w:rtl w:val="true"/>
        </w:rPr>
        <w:t xml:space="preserve"> </w:t>
      </w:r>
      <w:r>
        <w:rPr>
          <w:rtl w:val="true"/>
        </w:rPr>
        <w:t>مدح الطعام الحلال و ذم الحرام</w:t>
      </w:r>
      <w:bookmarkEnd w:id="22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عَلِیِّ بْنِ إِبْرَاهِیمَ عَنْ أَبِیهِ عَنْ عَلِیِّ بْنِ مَعْبَدٍ عَنْ عَبْدِ اللَّهِ بْنِ الْقَاسِمِ عَنْ عَبْدِ اللَّهِ بْنِ سِنَانٍ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عُصِیَ اللَّهُ تَبَارَكَ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خِصَالٍ حُبُّ الدُّنْیَا وَ حُبُّ الرِّئَاسَةِ وَ حُبُّ الطَّعَامِ </w:t>
      </w:r>
    </w:p>
    <w:p>
      <w:pPr>
        <w:pStyle w:val="BookText"/>
        <w:rPr/>
      </w:pPr>
      <w:r>
        <w:rPr>
          <w:rFonts w:ascii="Amiri" w:hAnsi="Amiri" w:eastAsia="Amiri" w:cs="Amiri"/>
          <w:color w:val="111111"/>
          <w:sz w:val="28"/>
          <w:sz w:val="28"/>
          <w:szCs w:val="28"/>
          <w:rtl w:val="true"/>
          <w:lang w:bidi="ar-SA"/>
        </w:rPr>
        <w:t>وَ حُبُّ النِّسَاءِ وَ حُبُّ النَّوْمِ وَ حُبُّ الرَّاحَةِ</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وَ الْخِصَالُ، عَنْ مُحَمَّدِ بْنِ مُوسَی بْنِ الْمُتَوَكِّلِ عَنْ عَلِیِّ بْنِ إِبْرَاهِیمَ عَنْ أَبِیهِ عَنْ عَبْدِ اللَّهِ بْنِ الْمُغِیرَةِ عَنِ السَّكُونِیِّ عَنْ جَعْفَرِ بْنِ مُحَمَّدٍ عَنْ آبَائِهِ عَنْ عَلِیٍّ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جَمَعَ أَرْبَعَ خِصَالٍ فَقَدْ تَمَّ إِذَا كَانَ مِنْ حَلَالٍ وَ كَثُرَتِ الْأَیْدِی عَلَیْهِ وَ سُمِّیَ اللَّهُ تَبَارَكَ وَ تَعَالَی فِی أَوَّلِهِ وَ حُمِدَ فِی آخِرِهِ‌</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أبیه عن محمد بن سنان عن ابن مسكان عن أبی عبد اللّٰه علیه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كَدِّ أَیْدِیكُمْ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الْغَایَاتِ، لِجَعْفَرِ بْنِ أَحْمَدَ الْقُمِّیِّ عَنْ بِسْطَامَ بْنِ سَابُورَ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 اللَّهِ شَیْ‌ءٌ هُوَ أَفْضَلُ مِنْ عِفَّةِ بَطْنٍ وَ فَرْجٍ وَ قِیلَ لِسَلْمَانَ رَحِمَهُ اللَّهُ أَیُّ الْأَعْمَالِ أَفْضَلُ قَالَ الْإِیمَانُ بِاللَّهِ وَ خُبْزٌ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مَا أَكْثَرُ مَا یُدْخِلُ النَّارَ قَالَ الْأَجْوَفَانِ الْبَطْنُ وَ الْفَرْجُ‌</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الْوَاعِظِینَ، وَ الْمَكَارِمُ،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الْحَلَالَ قَامَ عَلَی رَأْسِهِ مَلَكٌ یَسْتَغْفِرُ لَهُ حَتَّی یَفْرُغَ مِنْ أَكْلِهِ وَ قَالَ إِذَا وَقَعَتِ اللُّقْمَةُ مِنْ حَرَامٍ فِی جَوْفِ الْعَبْدِ لَعَنَهُ كُلُّ مَلَكٍ فِی السَّمَاوَاتِ وَ الْأَرْضِ وَ مَا دَامَتِ اللُّقْمَةُ فِی جَوْفِهِ لَا یَنْظُرُ اللَّهُ إِلَیْهِ وَ مَنْ أَكَلَ اللُّقْمَةَ مِنَ الْحَرَامِ فَقَدْ باءَ بِغَضَبٍ مِنَ اللَّهِ فَإِنْ تَابَ تَابَ اللَّهُ عَلَیْهِ وَ إِنْ مَاتَ فَالنَّارُ أَوْلَی بِهِ‌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لُقْمَةَ حَرَامٍ لَمْ تُقْبَلْ لَهُ صَلَاةٌ أَرْبَعِینَ لَیْلَةً وَ لَمْ تُسْتَجَبْ لَهُ دَعْوَةٌ أَرْبَعِینَ صَبَاحاً وَ كُلُّ لَحْمٍ یُنْبِتُهُ الْحَرَامُ فَالنَّارُ أَوْلَی </w:t>
      </w:r>
      <w:bookmarkStart w:id="224" w:name="pg10243_94203"/>
    </w:p>
    <w:p>
      <w:pPr>
        <w:pStyle w:val="BookText"/>
        <w:rPr/>
      </w:pPr>
      <w:bookmarkEnd w:id="224"/>
      <w:r>
        <w:rPr>
          <w:rFonts w:ascii="Amiri" w:hAnsi="Amiri" w:eastAsia="Amiri" w:cs="Amiri"/>
          <w:color w:val="111111"/>
          <w:sz w:val="28"/>
          <w:sz w:val="28"/>
          <w:szCs w:val="28"/>
          <w:rtl w:val="true"/>
          <w:lang w:bidi="ar-SA"/>
        </w:rPr>
        <w:t>بِهِ وَ إِنَّ اللُّقْمَةَ الْوَاحِدَةَ تُنْبِتُ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وُقِیَ شَرَّ لَقْلَقِهِ وَ قَبْقَبِهِ وَ ذَبْذَبِهِ فَقَدْ وَجَبَتْ لَهُ الْجَنَّةُ وَ اللَّقْلَقُ اللِّسَانُ وَ الْقَبْقَبُ الْبَطْنُ وَ الذَّبْذَبُ الْفَرْجُ</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3309501_1067777946"/>
      <w:bookmarkStart w:id="226" w:name="_Toc79"/>
      <w:bookmarkEnd w:id="225"/>
      <w:r>
        <w:rPr>
          <w:rtl w:val="true"/>
        </w:rPr>
        <w:t xml:space="preserve">باب </w:t>
      </w:r>
      <w:r>
        <w:rPr/>
        <w:t>3</w:t>
      </w:r>
      <w:r>
        <w:rPr>
          <w:rtl w:val="true"/>
        </w:rPr>
        <w:t xml:space="preserve"> </w:t>
      </w:r>
      <w:r>
        <w:rPr>
          <w:rtl w:val="true"/>
        </w:rPr>
        <w:t>إكرام الطعام و مدح اللذیذ منه و إن اللّٰه تعالی لا یحاسب المؤمن علی المأكول و الملبوس و أمثالهما</w:t>
      </w:r>
      <w:bookmarkEnd w:id="226"/>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رحمه اللّٰه قال مقاتل یعنی كفار مكة كانوا فی الدنیا فی الخیر و النعمة فیسألون یوم القیامة عن شكر ما كانوا فیه إذا لم یشكروا رب النعیم حیث عبدوا غیره و أشركوا به ثم یعذبون علی ترك الشكر و هذا قول الحسن قال لا یسأل عن النعیم إلا أهل النار و قال الأكثرون إن المعنی ثم لتسألن یا معاشر المكلفین عن النعیم قال قتادة إن اللّٰه مسائل كل ذی نعمة عما أنعم علیه و قیل عن النعیم فی المأكل و المشرب و غیرهما من الملاذ عن ابن جبیر و قیل النعیم الصحة و الفراغ عن عكرمة و یعضده ما رواه ابن عباس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مَغْبُونٌ فِیهِمَا كَثِیرٌ مِنَ النَّاسِ الصِّحَّةُ وَ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هو الأمن و الصحة عن ابن مسعود و مجاهد و روی ذلك عن أبی جعفر و أبی عبد اللّٰه علیهما السلام و قیل یسأل عن كل نعیم إلا ما خصه الحدیث و هو</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یُسْأَلُ عَنْهَا الْعَبْدُ خِرْقَةٌ یُوَارِی بِهَا عَوْرَتَهُ أَوْ كِسْرَةٌ یَسُدُّ بِهَا جَوْعَتَهُ أَوْ بَیْتٌ یَكُنُّهُ مِنَ الْحَرِّ وَ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الصَّحَابَةِ أَضَافَ النَّبِیَّ صلی اللّٰه علیه و آله مَعَ جَمَاعَةٍ مِنْ أَصْحَابِهِ فَوَجَدُوا عِنْدَهُ تَمْراً وَ مَاءً بَارِداً فَأَكَلُوا فَلَمَّا خَرَجُوا قَالَ هَذَا مِنَ النَّعِیمِ الَّذِی یُسْأَلُونَ عَنْهُ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الْعَیَّاشِیُّ بِإِسْنَادِهِ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حَنِیفَةَ أَبَا عَبْدِ اللَّهِ علیه السلام عَنْ هَذِهِ الْآیَةِ فَقَالَ لَهُ مَا النَّعِیمُ عِنْدَكَ یَا نُعْمَانُ قَالَ الْقُوتُ مِنَ الطَّعَامِ وَ الْمَاءُ الْبَارِدُ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لَئِنْ أَوْقَفَكَ اللَّهُ بَیْنَ یَدَیْهِ یَوْمَ الْقِیَامَةِ حَتَّی یَسْأَلَكَ عَنْ أَكْلَةٍ أَكَلْتَهَا أَوْ شَرْبَةٍ شَرِبْتَهَا لَیَطُولَنَّ وُقُوفُكَ بَیْنَ یَدَیْهِ قَالَ فَمَا النَّعِیمُ جُعِلْتُ فِدَاكَ قَالَ نَحْنُ أَهْلَ الْبَیْتِ النَّعِیمُ الَّذِی أَنْعَمَ اللَّهُ بِنَا عَلَی الْعِبَادِ وَ بِنَا ائْتَلَفُوا بَعْدَ أَنْ كَانُوا مُخْتَلِفِینَ وَ بِنَا أَلَّفَ اللَّهُ بَیْنَ قُلُوبِهِمْ وَ جَعَلَهُمْ إِخْوَاناً بَعْدَ أَنْ كَانُوا أَعْدَاءً وَ بِنَا هَدَاهُمُ اللَّهُ لِلْإِسْلَامِ وَ هِیَ النِّعْمَةُ الَّتِی لَا تَنْقَطِعُ وَ اللَّهُ سَائِلُهُمْ عَنْ حَقِّ النَّعِیمِ الَّذِی أَنْعَمَ بِهِ عَلَیْهِمْ وَ هُوَ النَّبِیُّ صلی اللّٰه علیه و آله وَ عِتْرَتُهُ علیهم السلام انْتَهَی‌</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قد مضت سائر الآیات المتعلقة بهذا الباب فی باب جوامع ما یحل و ما یحرم مع تفسیرها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الطَّعَامِ سَرَفٌ وَ قَالَ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 اللَّهُ أَكْرَمُ مِنْ أَنْ یُطْعِمَكُمْ طَعَاماً فَیَسْأَلَكُمْ عَنْهُ وَ لَكِنَّكُمْ مَسْئُولُونَ عَنْ نِعْمَةِ اللَّهِ عَلَیْكُمْ بِنَا هَلْ عَرَفْتُمُوهَا وَ قُمْتُمْ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الْمِسْكِ وَ الْعَنْبَرِ وَ غَیْرِهِ مِنَ الطِّیبِ یُجْعَلُ فِی الطَّعَامِ قَالَ لَا بَأْسَ بِذَلِكَ‌</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لِعَلِیِّ بْنِ جَعْفَرٍ عَنْ أَخِیهِ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الْحُسَیْنِ بْنِ أَحْمَدَ الْبَیْهَقِیِّ عَنْ مُحَمَّدِ بْنِ یَحْیَی الصَّوْلِیِّ عَنِ الْقَاسِمِ بْنِ إِسْمَاعِیلَ عَنْ إِبْرَاهِیمَ بْنِ الْعَبَّاسِ الصَّوْلِیِّ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الدُّنْیَا نَعِیمٌ حَقِیقِیٌّ فَقِیلَ لَهُ فَقَوْلُ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 مَا هَذَا النَّعِیمُ فِی الدُّنْیَا أَ هُوَ الْمَاءُ الْبَارِدُ فَقَالَ الرِّضَا علیه السلام وَ عَلَا صَوْتَهُ وَ كَذَا فَسَّرْتُمُوهُ أَنْتُمْ وَ جَعَلْتُمُوهُ عَلَی ضُرُوبٍ فَقَالَتْ طَائِفَةٌ هُوَ الْمَاءُ الْبَارِدُ وَ قَالَ غَیْرُهُمْ هُوَ الطَّعَامُ الطَّیِّبُ وَ قَالَ آخَرُونَ هُوَ النَّوْمُ الطَّیِّبُ وَ لَقَدْ حَدَّثَنِی أَبِی عَنْ أَبِیهِ الصَّادِقِ علیهما السلام أَنَّ أَقْوَالَكُمْ هَذِهِ ذُكِرَتْ عِنْدَهُ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 فَغَضِبَ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لَا یَسْأَلُ عِبَادَهُ عَمَّا تَفَضَّلَ بِهِ عَلَیْهِمْ وَ لَا یَمُنُّ بِذَلِكَ عَلَیْهِمْ وَ الِامْتِنَانُ بِالْإِنْعَامِ مُسْتَقْبَحٌ مِنَ الْمَخْلُوقِینَ فَكَیْفَ یُضَافُ إِلَی الْخَالِقِ مَا لَا یَرْضَی الْمَخْلُوقُونَ بِهِ وَ لَكِنَّ النَّعِیمَ حُبُّنَا أَهْلَ الْبَیْتِ وَ مُوَالاتُنَا یَسْأَلُ اللَّهُ عَنْهُ عِبَادَهُ بَعْدَ التَّوْحِیدِ وَ النُّبُوَّةِ لِأَنَّ الْعَبْدَ إِذَا وَافَاهُ بِذَلِكَ أَدَّاهُ إِلَی نَعِیمِ الْجَنَّةِ الَّذِی لَا یَزُولُ الْخَبَرَ</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هِشَامِ بْنِ سَالِمٍ عَنْ شِهَابِ بْنِ عَبْدِ رَبِّهِ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طَعَاماً وَ تَنَوَّقْ فِیهِ وَ ادْعُ عَلَیْهِ أَصْحَابَكَ‌</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تنیق فی مطعمه و ملبسه تجود و بالغ كتنوق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فَضَّالٍ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عَذَّبَ اللَّهُ عَزَّ وَ جَلَّ قَوْماً قَطُّ وَ هُمْ یَأْكُلُونَ وَ إِنَّ اللَّهَ عَزَّ وَ جَلَّ أَكْرَمُ مِنْ أَنْ یَرْزُقَهُمْ شَیْئاً ثُمَّ یُعَذِّبَهُمْ عَلَیْهِ حَتَّی یَفْرُغُوا مِنْهُ‌</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رُوِیَ عَنِ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یُحَاسَبُ عَلَیْهَا الْمُؤْمِنُ طَعَامٌ یَأْكُلُهُ وَ ثَوْبٌ یَلْبَسُهُ وَ زَوْجَةٌ صَالِحَةٌ تُعَاوِنُهُ وَ یُحْرِزُ بِهَا دِینَهُ‌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الْحَسَنِ بْنِ الْوَلِیدِ عَنْ سَعْدِ بْنِ عَبْدِ اللَّهِ عَنْ یَعْقُوبَ بْنِ یَزِیدَ عَنِ الْحَسَنِ بْنِ عَلِیِّ بْنِ أَبِی زِیَادٍ عَنِ الْحَلَبِیِّ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 لَا یُحَاسِبُ اللَّهُ عَلَیْهَا الْمُؤْمِنَ طَعَامٌ یَأْكُلُهُ وَ ثَوْبٌ یَلْبَسُهُ وَ زَوْجَةٌ صَالِحَةٌ تُعَاوِنُهُ وَ تُحْصِنُ فَرْجَهُ‌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ابن محبوب عن ابن رئاب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الْحَكَمِ عَنْ شِهَابِ بْنِ عَبْدِ رَبِّهِ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الطَّعَامِ سَرَفٌ‌</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محمول علی ما إذا كان له سعة و كان غرضه إكرام المؤمنین لا الریاء و السمعة و سائر الأغراض الباطلة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حَفْصِ بْنِ الْبَخْتَرِیِّ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ثُمَّ لَتُسْئَلُنَّ یَوْمَئِذٍ عَنِ النَّعِیمِ قَالَ إِنَّ اللَّهَ أَكْرَمُ مِنْ أَنْ یَسْأَلَ مُؤْمِناً عَنْ أَكْلِهِ وَ شُرْبِهِ‌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الْقَاسِمِ بْنِ مُحَمَّدٍ عَنِ الْحَارِثِ بْنِ حَرِیزٍ عَنْ سَدِیرٍ الصَّیْرَفِیِّ عَنْ أَبِی خَالِدٍ الْكَابُلِیِّ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فَدَعَا بِالْغَدَاءِ فَأَكَلْتُ مَعَهُ طَعَاماً مَا أَكَلْتُ طَعَاماً قَطُّ أَنْظَفَ مِنْهُ وَ لَا أَطْیَبَ مِنْهُ فَلَمَّا فَرَغْنَا مِنَ الطَّعَامِ قَالَ یَا أَبَا خَالِدٍ كَیْفَ رَأَیْتَ طَعَامَنَا قُلْتُ جُعِلْتُ فِدَاكَ مَا رَأَیْتُ أَنْظَفَ مِنْهُ قَطُّ وَ لَا أَطْیَبَ وَ لَكِنِّی ذَكَرْتُ الْآیَةَ الَّتِی فِی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لَتُسْئَلُنَّ یَوْمَئِذٍ عَنِ النَّعِیمِ فَقَالَ أَبُو جَعْفَرٍ لَا إِنَّمَا تُسْأَلُونَ عَمَّا أَنْتُمْ عَلَیْهِ مِنَ الْحَقِ‌</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عَنْ أَبِی سَعِیدٍ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جَمَاعَةً فَدَعَا بِطَعَامٍ مَا لَنَا عَهْدٌ بِمِثْلِهِ لَذَاذَةً وَ طِیباً حَتَّی تَمَلَّیْنَا وَ أُتِینَا بِتَمْرٍ یُنْظَرُ فِیهِ إِلَی وُجُوهِنَا مِنْ صَفَائِهِ وَ حُسْنِهِ فَقَالَ رَجُلٌ لَتُسْأَلُنَّ یَوْمَئِذٍ غَداً عَنْ هَذَا النَّعِیمِ الَّذِی تَنَعَّمْتُمْ عِنْدَ ابْنِ رَسُولِ اللَّهِ صلی اللّٰه علیه و آله فَقَالَ أَبُو عَبْدِ اللَّهِ علیه السلام اللَّهُ أَكْرَمُ وَ أَجَلُّ أَنْ یُطْعِمَكُمْ فَیُسَوِّغَكُمُوهُ ثُمَّ یَسْأَلَكُمْ عَنْهُ وَ لَكِنَّهُ یَسْأَلُكُمْ عَمَّا أَنْعَمَ بِهِ عَلَیْكُمْ بِمُحَمَّدٍ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رواه محمد بن علی عن عیسی بن هشام عن أبی خالد القماط عن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امتلأ الشی‌ء و تملأ بمعنی یقال تملأت من الطعام و الشراب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أَبِیهِ عَنِ ابْنِ فَضَّالٍ عَنِ ابْنِ بُكَیْرٍ عَنْ بَعْضِ أَصْحَابِهِ قَالَ</w:t>
      </w:r>
      <w:r>
        <w:rPr>
          <w:rFonts w:eastAsia="Amiri" w:cs="Amiri" w:ascii="Amiri" w:hAnsi="Amiri"/>
          <w:color w:val="111111"/>
          <w:sz w:val="28"/>
          <w:szCs w:val="28"/>
          <w:rtl w:val="true"/>
          <w:lang w:bidi="ar-SA"/>
        </w:rPr>
        <w:t xml:space="preserve">: </w:t>
      </w:r>
      <w:bookmarkStart w:id="227" w:name="pg10243_94207"/>
    </w:p>
    <w:p>
      <w:pPr>
        <w:pStyle w:val="BookText"/>
        <w:rPr/>
      </w:pPr>
      <w:bookmarkEnd w:id="227"/>
      <w:r>
        <w:rPr>
          <w:rFonts w:ascii="Amiri" w:hAnsi="Amiri" w:eastAsia="Amiri" w:cs="Amiri"/>
          <w:color w:val="111111"/>
          <w:sz w:val="28"/>
          <w:sz w:val="28"/>
          <w:szCs w:val="28"/>
          <w:rtl w:val="true"/>
          <w:lang w:bidi="ar-SA"/>
        </w:rPr>
        <w:t>كَانَ أَبُو عَبْدِ اللَّهِ علیه السلام رُبَّمَا أَطْعَمَنَا الْفَرَانِیَّ وَ الْأَخْبِصَةَ ثُمَّ یُطْعِمُ الْخُبْزَ وَ الزَّیْتَ فَقِیلَ لَهُ لَوْ دَبَّرْتَ أَمْرَكَ حَتَّی یَعْتَدِلَ فَقَالَ إِنَّمَا تَدْبِیرُنَا مِنَ اللَّهِ إِذَا أَوْسَعَ عَلَیْنَا وَسَّعْنَا وَ إِذَا قَتَّرَ عَلَیْنَا قَتَّرْنَا</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فی القاموس الفرن بالضم المخبز یخبز فیه الفرنی لخبز غلیظ مستدیر أو خبزة مصنعبة مضمومة الجوانب إلی الوسط تشوی ثم تروی سمنا و لبنا و سكرا و الصنعبة الانقباض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عَنْ مُحَمَّدِ بْنِ عَلِیٍّ عَنْ یُونُسَ بْنِ یَعْقُوبَ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أَبِی عَبْدِ اللَّهِ علیه السلام فَدَعَا وَ أُتِیَ بِدَجَاجَةٍ مَحْشُوَّةٍ وَ بِخَبِیصٍ فَقَالَ أَبُو عَبْدِ اللَّهِ علیه السلام هَذِهِ أُهْدِیَتْ لِفَاطِمَةَ ثُمَّ قَالَ یَا جَارِیَةُ ائْتِنَا بِطَعَامِنَا الْمَعْرُوفِ فَجَاءَ بِثَرِیدِ خَلٍّ وَ زَیْتٍ‌</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3309503_1067777946"/>
      <w:bookmarkStart w:id="229" w:name="_Toc80"/>
      <w:bookmarkEnd w:id="228"/>
      <w:r>
        <w:rPr>
          <w:rtl w:val="true"/>
        </w:rPr>
        <w:t xml:space="preserve">باب </w:t>
      </w:r>
      <w:r>
        <w:rPr/>
        <w:t>4</w:t>
      </w:r>
      <w:r>
        <w:rPr>
          <w:rtl w:val="true"/>
        </w:rPr>
        <w:t xml:space="preserve"> </w:t>
      </w:r>
      <w:r>
        <w:rPr>
          <w:rtl w:val="true"/>
        </w:rPr>
        <w:t>التواضع فی الطعام و استحباب ترك التنوق فی الأطعمة و كثرة الاعتناء به</w:t>
      </w:r>
      <w:bookmarkEnd w:id="229"/>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یُعْرَضُ الَّذِینَ كَفَرُوا عَلَی النَّارِ أَذْهَبْتُمْ طَیِّباتِكُمْ فِی حَیاتِكُمُ الدُّنْیا وَ اسْتَمْتَعْتُمْ بِها فَالْیَوْمَ تُجْزَوْنَ عَذابَ الْهُونِ بِما كُنْتُمْ تَسْتَكْبِرُونَ‌</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الطبرسی رحمه اللّٰه وَ یَوْمَ یُعْرَضُ الَّذِینَ كَفَرُوا عَلَی النَّارِ یعنی یوم القیامة أی یدخلون النار كما یقال عرض فلان علی السوط و قیل معناه عرض علیهم النار قبل أن یدخلوها لیروا أهوالها أَذْهَبْتُمْ طَیِّباتِكُمْ فِی حَیاتِكُمُ الدُّنْیا أی فیقال لهم آثرتم طیباتكم و لذاتكم فی الدنیا علی طیبات الجنة وَ اسْتَمْتَعْتُمْ بِها أی انتفعتم بها منهمكین فیها و قیل هی الطیبات من الرزق یقول أنفقتموها فی شهواتكم و فی ملاذ الدنیا و لم تنفقوها فی مرضاة اللّٰه تعالی</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وبخ اللّٰه سبحانه الكفار بالتمتع بالطیبات و اللذات فی هذه الدنیا آثر </w:t>
      </w:r>
    </w:p>
    <w:p>
      <w:pPr>
        <w:pStyle w:val="BookText"/>
        <w:rPr/>
      </w:pPr>
      <w:r>
        <w:rPr>
          <w:rFonts w:ascii="IRNazanin" w:hAnsi="IRNazanin" w:eastAsia="IRNazanin"/>
          <w:color w:val="111111"/>
          <w:sz w:val="28"/>
          <w:sz w:val="28"/>
          <w:szCs w:val="28"/>
          <w:rtl w:val="true"/>
          <w:lang w:bidi="fa-IR"/>
        </w:rPr>
        <w:t>النبی و أمیر المؤمنین علیهما السلام الزهد و التقشف و اجتناب الترفّه و النعمة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 اسْتَأْذَنْتُ عَلَی رَسُولِ اللَّهِ صلی اللّٰه علیه و آله فَدَخَلْتُ عَلَیْهِ فِی مَشْرَبَةِ أُمِّ إِبْرَاهِیمَ وَ إِنَّهُ لَمُضْطَجِعٌ عَلَی خَصَفَةٍ وَ إِنَّ بَعْضَهُ عَلَی التُّرَابِ وَ تَحْتَ رَأْسِهِ وِسَادَةٌ مَحْشُوَّةٌ لِیفاً فَسَلَّمْتُ عَلَیْهِ ثُمَّ جَلَسْتُ فَقُلْتُ یَا رَسُولَ اللَّهِ أَنْتَ نَبِیُّ اللَّهِ وَ صَفْوَتُهُ وَ خِیَرَتُهُ مِنْ خَلْقِهِ وَ كِسْرَی وَ قَیْصَرُ عَلَی سُرُرِ الذَّهَبِ وَ فُرُشِ الدِّیبَاجِ وَ الْحَرِیرِ فَقَالَ رَسُولُ اللَّهِ صلی اللّٰه علیه و آله أُولَئِكَ قَوْمٌ عُجِّلَتْ طَیِّبَاتُهُمْ وَ هِیَ وَشِیكَةُ الِانْقِطَاعِ وَ إِنَّمَا أُخِّرَتْ لَنَا طَیِّبَاتُنَا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أَبِی طَالِبٍ علیه السلام فِی بَعْضِ خُطَبِهِ وَ اللَّهِ لَقَدْ رَقَّعْتُ مِدْرَعَتِی هَذِهِ حَتَّی اسْتَحْیَیْتُ مِنْ رَاقِعِهَا وَ لَقَدْ قَالَ لِی قَائِلٌ أَ لَا تَنْبِذُهَا فَقُلْتُ اعْزُبْ عَنِّی فَعِنْدَ الصَّبَاحِ یَحْمَدُ الْقَوْمُ السُّرَی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قَیْسٍ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 عَلِیٌّ لَیَأْكُلُ إِكْلَةَ الْعَبْدِ وَ یَجْلِسُ جِلْسَةَ الْعَبْدِ وَ إِنْ كَانَ لَیَشْتَرِی الْقَمِیصَ فَیُخَیِّرُ غُلَامَهُ خَیْرَهُمَا ثُمَّ یَلْبَسُ الْآخَرَ فَإِذَا جَازَ أَصَابِعَهُ قَطَعَهُ وَ إِذَا جَازَ كَعْبَهُ حَذَفَهُ وَ لَقَدْ وَلِیَ خَمْسَ سِنِینَ وَ مَا</w:t>
      </w:r>
    </w:p>
    <w:p>
      <w:pPr>
        <w:pStyle w:val="BookText"/>
        <w:rPr/>
      </w:pPr>
      <w:r>
        <w:rPr>
          <w:rFonts w:ascii="Amiri" w:hAnsi="Amiri" w:eastAsia="Amiri" w:cs="Amiri"/>
          <w:color w:val="111111"/>
          <w:sz w:val="28"/>
          <w:sz w:val="28"/>
          <w:szCs w:val="28"/>
          <w:rtl w:val="true"/>
          <w:lang w:bidi="ar-SA"/>
        </w:rPr>
        <w:t>وَضَعَ آجُرَّةً عَلَی آجُرَّةٍ وَ لَا لَبِنَةً عَلَی لَبِنَةٍ وَ لَا أَوْرَثَ بَیْضَاءَ وَ لَا حَمْرَاءَ وَ إِنْ كَانَ لَیُطْعِمُ النَّاسَ خُبْزَ الْبُرِّ وَ اللَّحْمِ وَ یَنْصَرِفُ إِلَی مَنْزِلِهِ فَیَأْكُلُ خُبْزَ الشَّعِیرِ وَ الزَّیْتِ وَ الْخَلِّ وَ لَا وَرَدَ عَلَیْهِ أَمْرَانِ كِلَاهُمَا لِلَّهِ عَزَّ وَ جَلَّ فِیهِ رِضًا إِلَّا أَخَذَ بِأَشَدِّهِمَا عَلَی بَدَنِهِ وَ لَقَدْ أَعْتَقَ أَلْفَ مَمْلُوكٍ مِنْ كَدِّ یَمِینِهِ تَرِبَتْ مِنْهُ یَدَاهُ وَ عَرِقَ فِیهِ وَجْهُهُ وَ مَا أَطَاقَ عَمَلَهُ أَحَدٌ مِنَ النَّاسِ وَ إِنْ كَانَ لَیُصَلِّی فِی الْیَوْمِ وَ اللَّیْلَةِ أَلْفَ رَكْعَةٍ وَ إِنْ كَانَ أَقْرَبُ النَّاسِ شَبَهاً بِهِ لَعَلِیَّ بْنَ الْحُسَیْنِ علیه السلام وَ مَا أَطَاقَ عَمَلَهُ أَحَدٌ مِنَ النَّاسِ بَعْدَهُ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اشتهر فی الروایة أَنَّهُ علیه السلام لَمَّا دَخَلَ عَلَی الْعَلَاءِ بْنِ زِیَادٍ بِالْبَصْرَةِ یَعُودُهُ قَالَ لَهُ الْعَلَاءُ یَا أَمِیرَ الْمُؤْمِنِینَ أَشْكُو إِلَیْكَ أَخِی عَاصِمَ بْنَ زِیَادٍ لَبِسَ الْعَبَاءَ وَ تَخَلَّی مِنَ الدُّنْیَا فَقَالَ علیه السلام عَلَیَّ بِهِ فَلَمَّا جَاءَ قَالَ یَا عُدَیَّ نَفْسِهِ لَقَدِ اسْتَهَامَ بِكَ الْخَبِیثُ أَ مَا رَحِمْتَ أَهْلَكَ وَ وُلْدَكَ أَ تَرَی اللَّهَ أَحَلَّ الطَّیِّبَاتِ وَ هُوَ یَكْرَهُ أَنْ تَأْخُذَهَا أَنْتَ أَهْوَنُ عَلَی اللَّهِ مِنْ ذَلِكَ قَالَ یَا أَمِیرَ الْمُؤْمِنِینَ هَذَا أَنْتَ فِی خُشُونَةِ عَیْشِكَ وَ </w:t>
      </w:r>
    </w:p>
    <w:p>
      <w:pPr>
        <w:pStyle w:val="BookText"/>
        <w:rPr/>
      </w:pPr>
      <w:r>
        <w:rPr>
          <w:rFonts w:ascii="Amiri" w:hAnsi="Amiri" w:eastAsia="Amiri" w:cs="Amiri"/>
          <w:color w:val="111111"/>
          <w:sz w:val="28"/>
          <w:sz w:val="28"/>
          <w:szCs w:val="28"/>
          <w:rtl w:val="true"/>
          <w:lang w:bidi="ar-SA"/>
        </w:rPr>
        <w:t>جُشُوبَةِ مَأْكَلِكَ قَالَ وَیْحَكَ إِنِّی لَسْتُ كَأَنْتَ إِنَّ اللَّهَ تَعَالَی فَرَضَ عَلَی أَئِمَّةِ الْحَقِّ أَنْ یُقَدِّرُوا أَنْفُسَهُمْ بِضَعَفَةِ النَّاسِ كَیْلَا یَتَبَیَّغَ بِالْفَقِیرِ فَقْرُهُ انْتَهَی‌</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الخطاب فی هذه الآیة للكفار فإن طیباتهم كانت منحصرة فیما تمتعوا بها فی الدنیا لتفویتهم علی أنفسهم استحقاق نعیم الآخرة فلا تكون حجة فی رجحان ترك المؤمنین ملاذ الدنیا و نعیمها كَمَا قَالَ أَمِیرُ الْمُؤْمِنِینَ علیه السلام فِیمَا كَتَبَ إِلَی أَهْلِ مِصْرَ مَعَ مُحَمَّدِ بْنِ أَبِی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یَا عِبَادَ اللَّهِ أَنَّ الْمُتَّقِینَ حَازُوا عَاجِلَ الْخَیْرِ وَ آجِلَهُ فَشَارَكُوا أَهْلَ الدُّنْیَا فِی دُنْیَاهُمْ وَ لَمْ یُشَارِكْهُمْ أَهْلُ الْآخِرَةِ فِی آخِرَتِهِمْ أَبَاحَهُمُ اللَّهُ فِی الدُّنْیَا مَا كَفَاهُمْ بِهِ وَ أَغْنَاهُمْ قَالَ اللَّهُ عَزَّ اسْمُهُ قُلْ مَنْ حَرَّمَ زِینَةَ اللَّهِ الَّتِی أَخْرَجَ لِعِبادِهِ وَ الطَّیِّباتِ مِنَ الرِّزْقِ قُلْ هِیَ لِلَّذِینَ آمَنُوا فِی الْحَیاةِ الدُّنْیا خالِصَةً یَوْمَ الْقِیامَةِ كَذلِكَ نُفَصِّلُ الْآیاتِ لِقَوْمٍ یَعْلَمُونَ سَكَنُوا الدُّنْیَا بِأَفْضَلِ مَا سُكِنَتْ وَ أَكَلُوهَا بِأَفْضَلِ مَا أُكِلَتْ شَارَكُوا أَهْلَ الدُّنْیَا فِی دُنْیَاهُمْ فَأَكَلُوا مَعَهُمْ مِنْ طَیِّبَاتِ مَا یَأْكُلُونَ وَ شَرِبُوا مِنْ طَیِّبَاتِ مَا یَشْرَبُونَ وَ لَبِسُوا مِنْ أَفْضَلِ مَا یَلْبَسُونَ وَ سَكَنُوا مِنْ أَفْضَلِ مَا یَسْكُنُونَ وَ تَزَوَّجُوا مِنْ أَفْضَلِ مَا یَتَزَوَّجُونَ وَ رَكِبُوا مِنْ أَفْضَلِ مَا یَرْكَبُونَ أَصَابُوا لَذَّةَ الدُّنْیَا مَعَ أَهْلِ الدُّنْیَا وَ هُمْ غَداً جِیرَانُ اللَّهِ یَتَمَنَّوْنَ عَلَیْهِ فَیُعْطِیهِمْ مَا یَتَمَنَّوْنَ لَا تُرَدُّ لَهُمْ دَعْوَةٌ وَ لَا یَنْقُصُ لَهُمْ نَصِیبٌ مِنَ اللَّذَّةِ فَإِلَی هَذَا یَا عِبَادَ اللَّهِ یَشْتَاقُ مَنْ كَانَ لَهُ عَقْلٌ وَ یَعْمَلُ لَهُ تَقْوَی اللَّهِ وَ لَا حَوْلَ وَ لَا قُوَّةَ إِلَّا بِاللَّهِ‌</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ذلك كثیر أوردتها فی كتاب الإیمان و الكفر و أما الأخبار المعارضة لها فصنفان أحدهما ما ورد فی كیفیة تعیش رسول اللّٰه و أمیر المؤمنین و بعض الأئمة علیهم السلام فمع معارضتها لأطوار بعضهم أیضا محمولة علی أنها من خصائص النبی صلی اللّٰه علیه و آله و الإمام الممكن من التصرف كما یدل علیه خبر عاصم بن زیاد </w:t>
      </w:r>
    </w:p>
    <w:p>
      <w:pPr>
        <w:pStyle w:val="BookText"/>
        <w:rPr/>
      </w:pPr>
      <w:r>
        <w:rPr>
          <w:rFonts w:ascii="IRNazanin" w:hAnsi="IRNazanin" w:eastAsia="IRNazanin"/>
          <w:color w:val="111111"/>
          <w:sz w:val="28"/>
          <w:sz w:val="28"/>
          <w:szCs w:val="28"/>
          <w:rtl w:val="true"/>
          <w:lang w:bidi="fa-IR"/>
        </w:rPr>
        <w:t>المتقدم و غیره و الصنف الآخر الذی لا یحتمل ذلك محمولة علی من یحصله من الحرام أو الشبهة أو یكون مسرفا فی ذلك بحیث لا یناسب حاله أو یعلم من نفسه أن ذلك یصیر سببا لطغیانه فیحتاج إلی تذلیل بدنه و امتهانه و سیأتی مزید تحقیق لذلك فی أبواب المكارم مع سائر الأخبار المتعلقة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 السلام فَوَجَدْتُهُ جَالِساً وَ بَیْنَ یَدَیْهِ إِنَاءٌ فِیهِ لَبَنٌ أَجِدُ فِیهِ رِیحَ حُمُوضَتِهِ وَ فِی یَدِهِ رَغِیفٌ أَرَی قُشَارَ الشَّعِیرِ فِی وَجْهِهِ وَ هُوَ یَكْسِرُ بِیَدِهِ وَ یَطْرَحُهُ فِیهِ فَقَالَ ادْنُ فَأَصِبْ مِنْ طَعَامِنَا فَقُلْتُ إِنِّی صَائِمٌ فَقَالَ علیه السلام سَمِعْتُ رَسُولَ اللَّهِ مَنْ مَنَعَهُ الصِّیَامُ عَنْ طَعَامٍ یَشْتَهِیهِ كَانَ حَقّاً عَلَی اللَّهِ أَنْ یُطْعِمَهُ مِنْ طَعَامِ الْجَنَّةِ وَ یَسْقِیَهُ مِنْ شَرَابِهَا قَالَ قُلْتُ لِفِضَّةَ وَ هِیَ قَرِیبَةٌ مِنْهُ قَائِمَةٌ وَیْحَكِ یَا فِضَّةُ أَ مَا تَتَّقِینَ اللَّهَ فِی هَذَا الشَّیْخِ تَنْخُلُ هَذَا الطَّعَامَ مِنَ النُّخَالَةِ الَّتِی فِیهِ قَالَتْ قَدْ تَقَدَّمَ إِلَیْنَا أَنْ لَا نَنْخُلَ لَهُ طَعَاماً قَالَ مَا قُلْتَ لَهَا فَأَخْبَرْتُهُ فَقَالَ بِأَبِی وَ أُمِّی مَنْ لَمْ یُنْخَلْ لَهُ طَعَامٌ وَ لَمْ یَشْبَعْ مِنْ خُبْزِ الْبُرِّ ثَلَاثَةَ أَیَّامٍ حَتَّی قَبَضَهُ اللَّهُ قَالَ وَ كَانَ علیه السلام یَجْعَلُ جَرِیشَ الشَّعِیرِ فِی وِعَاءٍ وَ یَخْتِمُ عَلَیْهِ فَقِیلَ لَهُ فِی ذَلِكَ فَقَالَ إِنِّی أَخَافُ هَذَیْنِ الْوَلَدَیْنِ أَنْ یَجْعَلَا فِیهِ شَیْئاً مِنْ زَیْتٍ أَوْ سَمْنٍ‌</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جَعْفَرِ بْنِ مُحَمَّدٍ عَنِ ابْنِ الْقَدَّاحِ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النَّبِیُّ صلی اللّٰه علیه و آله مَسْجِدَ قُبَاءَ فَأُتِیَ بِإِنَاءٍ فِیهِ لَبَنٌ حَلِیبٌ مَخِیضٌ بِعَسَلٍ فَشَرِبَ مِنْهُ حُسْوَةً أَوْ حُسْوَتَیْنِ ثُمَّ وَضَعَهُ فَقِیلَ یَا رَسُولَ اللَّهِ أَ تَدَعُهُ مُحَرِّماً قَالَ لَا اللَّهُمَّ إِنِّی أَدَعُهُ تَوَاضُعاً لِلَّهِ‌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مخیض بالخاء المعجمة و الیاء المثناة التحتانیة علی فعیل من المخض و هو التحریك كنایة عن الخلط الشدید و فی بعض النسخ بالباء الموحدة من التخبیص بمعنی التخلیط فی القاموس خبصه یخبصه خلطه و منه الخبیص و قد خبص یخبص و خبص تخبیصا قوله محرما علی بناء الفاعل أو علی بناء المفعول حالا عن المفعول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الْمَحَاسِنُ، عَنْ جَعْفَرٍ بِالْإِسْنَادِ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بِخَبِیصٍ فَأَبَی أَنْ یَأْكُلَهُ فَقِیلَ أَ تُحَرِّمُهُ قَالَ لَا وَ لَكِنِّی أَكْرَهُ أَنْ تَتُوقَ إِلَیْهِ نَفْسِی ثُمَّ تَلَا الْآیَةَ أَذْهَبْتُمْ طَیِّباتِكُمْ فِی حَیاتِكُمُ الدُّنْیا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أی النبی صلی اللّٰه علیه و آله أو الصادق علیه السلام و الأول أظهر و فی كتاب الغارات أن المأتی كان أمیر المؤمنین علیه السلام و فی القاموس تَاقَ إلیه تَوْقاً و تَوَقَاناً اشتاق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أَرْطَاةَ بْنِ حَبِیبٍ عَنْ أَبِی دَاوُدَ الطُّهْرِیِّ عَنْ عَبْدِ اللَّهِ بْنِ شَرِیكٍ الْعَامِرِیِّ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أَمِیرُ الْمُؤْمِنِینَ علیه السلام بِخِوَانِ فَالُوذَجٍ فَوُضِعَ بَیْنَ یَدَیْهِ فَنَظَرَ إِلَی صَفَائِهِ وَ حُسْنِهِ فَوَجَأَ بِإِصْبَعِهِ فِیهِ حَتَّی بَلَغَ أَسْفَلَهُ ثُمَّ سَلَّهَا وَ لَمْ یَأْخُذْ مِنْهُ شَیْئاً وَ تَلَمَّظَ إِصْبَعَهُ وَ قَالَ إِنَّ الْحَلَالَ طَیِّبٌ وَ مَا هُوَ بِحَرَامٍ وَ لَكِنِّی أَكْرَهُ أَنْ أُعَوِّدَ نَفْسِی مَا لَمْ أُعَوِّدْهَا ارْفَعُوهُ عَنِّی فَرَفَعُوهُ‌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الخوان بالكسر ما یؤكل علیه معرب و قال وجأته بالسكین ضربته و قال لمظ یلمظ بالضم لمظا إذا تتبع بلسانه یقیه الطعام فی فمه أو أخرج لسانه فمسح به شفتیه و كذلك التلمظ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سُفْیَانَ عَنْ صَبَّاحٍ الْحَذَّاءِ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فِی الرَّحْبَةِ فِی نَفَرٍ مِنْ أَصْحَابِهِ إِذْ أُهْدِیَ لَهُ طَسْتُ خِوَانِ فَالُوذَجٍ فَقَالَ لِأَصْحَابِهِ مُدُّوا أَیْدِیَكُمْ فَمَدُّوا أَیْدِیَهُمْ وَ مَدَّ یَدَهُ ثُمَّ قَبَضَهَا فَقَالُوا یَا أَمِیرَ الْمُؤْمِنِینَ أَمَرْتَنَا أَنْ نَمُدَّ أَیْدِیَنَا فَمَدَدْنَاهَا وَ مَدَدْتَ یَدَكَ ثُمَّ قَبَضْتَهَا فَقَالَ إِنِّی ذَكَرْتُ أَنَّ رَسُولَ اللَّهِ صلی اللّٰه علیه و آله لَمْ یَأْكُلْهُ فَكَرِهْتُ أَكْلَهُ‌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عَبْدِ اللَّهِ بْنِ الْمُغِیرَةِ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یَقُولُ لَا تَزَالُ هَذِهِ الْأُمَّةُ بِخَیْرٍ مَا لَمْ یَلْبَسُوا لِبَاسَ الْعَجَمِ وَ یَطْعَمُوا أَطْعِمَةَ الْعَجَمِ فَإِذَا فَعَلُوا ذَلِكَ ضَرَبَهُمُ اللَّهُ بِالذُّلِ‌</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عَبْدِ اللَّهِ بْنِ الْمُغِیرَةِ وَ مُحَمَّدِ بْنِ سِنَانٍ عَنْ طَلْحَةَ بْنِ زَیْدٍ عَنْ أَبِی عَبْدِ اللَّهِ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كَانَ لَا یُنْخَلُ لَهُ الدَّقِیقُ وَ كَانَ عَلِیٌّ علیه السلام یَقُولُ لَا تَزَالُ هَذِهِ الْأُمَّةُ إِلَی آخِرِ الْخَبَرِ السَّابِقِ‌</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یَحْیَی بْنِ إِبْرَاهِیمَ بْنِ أَبِی الْبِلَادِ عَنْ أَبِیهِ عَنْ بَزِیعٍ أَبِی عَمْرِو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یَأْكُلُ خَلًّا وَ زَیْتاً فِی قَصْعَةٍ سَوْدَاءَ مَكْتُوبٍ فِی وَسَطِهَا بِصُفْرَةٍ قُلْ هُوَ اللَّهُ أَحَدٌ فَقَالَ ادْنُ یَا بَزِیعُ فَدَنَوْتُ فَأَكَلْتُ مَعَهُ ثُمَّ حَسَا مِنَ الْمَاءِ ثَلَاثَ حُسًی حَتَّی لَمْ یَبْقَ مِنَ الْخُبْزِ شَیْ‌ءٌ ثُمَّ نَاوَلَنِی فَحَسَوْتُ الْبَقِیَّةَ</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المراد بالماء الخل الباقی فی القصعة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یَعْقُوبَ بْنِ یَزِیدَ عَمَّنْ ذَكَرَهُ عَنْ إِبْرَاهِیمَ بْنِ عَبْدِ الْحَمِیدِ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عَلَی عَلِیِّ بْنِ الْحُسَیْنِ علیه السلام دَعَا بِنُمْرُقَةٍ فَطُرِحَتْ فَقَعَدْتُ عَلَیْهَا ثُمَّ أُتِیتُ بِمَائِدَةٍ لَمْ أَرَ مِثْلَهَا قَطُّ قَالَ لِی كُلْ فَقُلْتُ مَا لَكَ جُعِلْتُ فِدَاكَ لَا تَأْكُلُ فَقَالَ إِنِّی صَائِمٌ فَلَمَّا كَانَ اللَّیْلُ أُتِیَ بِخَلٍّ وَ زَیْتٍ فَأَفْطَرَ عَلَیْهِ وَ لَمْ یُؤْتَ بِشَیْ‌ءٍ مِنَ الطَّعَامِ الَّذِی قُرِّبَ إِلَیَ‌</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النمرق و النمرقة مثلثة الوسادة الصغیرة أو المیثرة أو الطنفسة فوق الرحل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النَّبِیَّ صلی اللّٰه علیه و آله ابْنُ خَوَلِیٍّ بِإِنَاءٍ فِیهِ عَسَلٌ وَ لَبَنٌ فَأَبَی أَنْ یَشْرَبَهُ فَقَالَ شَرْبَتَانِ فِی شَرْبَةٍ وَ إِنَاءَانِ فِی إِنَاءٍ وَاحِدٍ فَأَبَی أَنْ یَشْرَبَهُ ثُمَّ قَالَ مَا أُحَرِّمُهُ وَ لَكِنِّی أَكْرَهُ الْفَخْرَ وَ الْحِسَابَ بِفُضُولِ الدُّنْیَا غَداً وَ أُحِبُّ التَّوَاضُعَ فَإِنَّ مَنْ تَوَاضَعَ لِلَّهِ رَفَعَهُ اللَّهُ‌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 لِلْحُسَیْنِ بْنِ سَعِیدٍ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رَسُولُ اللَّهِ عَشِیَّةَ الْخَمِیسِ فِی مَسْجِدِ قُبَا فَقَالَ </w:t>
      </w:r>
      <w:bookmarkStart w:id="230" w:name="pg10243_94213"/>
    </w:p>
    <w:p>
      <w:pPr>
        <w:pStyle w:val="BookText"/>
        <w:rPr/>
      </w:pPr>
      <w:bookmarkEnd w:id="230"/>
      <w:r>
        <w:rPr>
          <w:rFonts w:ascii="Amiri" w:hAnsi="Amiri" w:eastAsia="Amiri" w:cs="Amiri"/>
          <w:color w:val="111111"/>
          <w:sz w:val="28"/>
          <w:sz w:val="28"/>
          <w:szCs w:val="28"/>
          <w:rtl w:val="true"/>
          <w:lang w:bidi="ar-SA"/>
        </w:rPr>
        <w:t>هَلْ مِنْ شَرَابٍ فَأَتَاهُ أَوْسُ بْنُ خَوْلَةَ الْأَنْصَارِیُّ بِعُسٍّ مِنْ لَبَنٍ مَخِیضٍ بِعَسَلٍ فَلَمَّا وَضَعَهُ عَلَی فِیهِ نَحَّاهُ ثُمَّ قَالَ شَرَابَانِ یُكْتَفَی بِأَحَدِهِمَا عَنْ صَاحِبِهِ لَا أَشْرَبُهُ وَ لَا أُحَرِّمُهُ وَ لَكِنِّی أَتَوَاضَعُ لِلَّهِ فَإِنَّهُ مَنْ تَوَاضَعَ لِلَّهِ رَفَعَهُ اللَّهُ وَ مَنْ تَكَبَّرَ خَفَضَهُ اللَّهُ وَ مَنِ اقْتَصَدَ فِی مَعِیشَتِهِ رَزَقَهُ اللَّهُ وَ مَنْ بَذَّرَ حَرَمَهُ اللَّهُ وَ مَنْ أَكْثَرَ ذِكْرَ اللَّهِ أَحَبَّهُ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قُبَا یَوْمَ خَمِیسٍ وَ هُوَ صَائِمٌ فَلَمَّا أَمْسَی قَالَ هَلْ مِنْ شَرَابٍ وَ ذَكَرَ نَحْوَهُ إِلَی قَوْلِهِ وَ مَنْ أَكْثَرَ ذِكْرَ اللَّهِ رَزَقَهُ اللَّهُ ثُمَّ قَالَ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صلی اللّٰه علیه و آله تَوَاضُعٌ كَمَا قَالَ لَا عَلَی أَنَّ اللَّهَ عَزَّ وَ جَلَّ حَرَّمَ شَیْئاً مِنْ طَیِّبَاتِ الرِّزْقِ قَالَ جَلَّ ذِكْرُهُ قُلْ مَنْ حَرَّمَ زِینَةَ اللَّهِ الَّتِی أَخْرَجَ لِعِبادِهِ وَ الطَّیِّباتِ مِنَ الرِّزْقِ قُلْ هِیَ لِلَّذِینَ آمَنُوا فِی الْحَیاةِ الدُّنْیا خالِصَةً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أُتِیَ بِطَبَقِ فَالُوذَجٍ فَوُضِعَ بَیْنَ یَدَیْهِ فَنَظَرَ إِلَیْهِ وَ رَأَی صَفَاءَهُ وَ حُسْنَهُ فَوَجَأَ بِإِصْبَعِهِ فِیهِ ثُمَّ اسْتَلَّهَا فَلَمْ یَنْتَزِعْ مِنْهُ شَیْئاً فَتَلَمَّظَ إِصْبَعَهُ ثُمَّ قَالَ إِنَّ هَذَا لَحُلْوٌ طَیِّبٌ وَ لَكِنْ نَكْرَهُ أَنْ نُعَوِّدَ أَنْفُسَنَا مَا لَمْ تُعَوَّدْ ارْفَعُوهُ فَرَفَعُوهُ‌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3309505_1067777946"/>
      <w:bookmarkStart w:id="232" w:name="_Toc81"/>
      <w:bookmarkEnd w:id="231"/>
      <w:r>
        <w:rPr>
          <w:rtl w:val="true"/>
        </w:rPr>
        <w:t xml:space="preserve">باب </w:t>
      </w:r>
      <w:r>
        <w:rPr/>
        <w:t>5</w:t>
      </w:r>
      <w:r>
        <w:rPr>
          <w:rtl w:val="true"/>
        </w:rPr>
        <w:t xml:space="preserve"> </w:t>
      </w:r>
      <w:r>
        <w:rPr>
          <w:rtl w:val="true"/>
        </w:rPr>
        <w:t>ذم كثرة الأكل و الأكل علی الشبع و الشكایة عن الطعام</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یَحْیَی الْعَطَّارِ عَنْ سَعْدِ بْنِ عَبْدِ اللَّهِ عَنْ یَعْقُوبَ بْنِ یَزِیدَ عَنِ ابْنِ أَبِی عُمَیْرٍ عَنْ بَعْضِ أَصْحَابِنَا عَنْ أَبِی عَبْدِ اللَّهِ علیه السلام قَالَ قَالَ رَسُولُ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یَأْكُلُ فِی مِعًی وَاحِدٍ وَ الْكَافِرُ یَأْكُلُ فِی سَبْعَةِ أَمْعَاءٍ</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الْمَجَازَاتُ وَ الشِّهَابُ،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رحمه اللّٰه هذا القول مجاز و المراد أن المؤمن یقنع من مطعمه بالبلغ التی تمسك الرمق و تقیم الأود دون المآكل التی یقصد بها وجه اللذة </w:t>
      </w:r>
    </w:p>
    <w:p>
      <w:pPr>
        <w:pStyle w:val="BookText"/>
        <w:rPr/>
      </w:pPr>
      <w:r>
        <w:rPr>
          <w:rFonts w:ascii="IRNazanin" w:hAnsi="IRNazanin" w:eastAsia="IRNazanin"/>
          <w:color w:val="111111"/>
          <w:sz w:val="28"/>
          <w:sz w:val="28"/>
          <w:szCs w:val="28"/>
          <w:rtl w:val="true"/>
          <w:lang w:bidi="fa-IR"/>
        </w:rPr>
        <w:t>و یقضی بها حق الشهوة فكأنه یأكل فی معی واحد لفرط الاقتصار و كراهة الاستكثار و أما الكافر فإنه لِتَبَجُّحِهِ فی المآكل و تنقّله فی المطاعم و توخّیه ضد ما یتوخّاه المؤمن من اجترار حطام الدنیا التی یطلب عاجلها و لا یأمل آجلها فهو عبد للذته و كادح فی طاعة شهوته كأنه یأكل فی سبعة أمعاء لأن أكله للذة لا للبلغة و للنهمة لا للمسكة انتهی‌</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الراوندی رحمه اللّٰه المعی علی وزن اللوی واحد الأمعاء و هی مجاری الطعام فی البطن و هذا مَثَلٌ و ذلك أن المؤمن لا یأكل إلا من الحلال و یجتنب الحرام و الشبهة و الكافر لا یبالی ما أكل و كیف أكل و من أین أكل و إذا كان كذلك فمأكل الكافر أكثر من مأكل المؤمن و خصّ السبعة بالذكر مثلا كما یذكر السبعون فی مثل هذه المواضع قال تعالی إِنْ تَسْتَغْفِرْ لَهُمْ سَبْعِینَ مَرَّةً فَلَنْ یَغْفِرَ اللَّهُ لَهُمْ‌</w:t>
      </w:r>
      <w:r>
        <w:rPr>
          <w:rStyle w:val="FootnoteAnchor"/>
          <w:rtl w:val="true"/>
        </w:rPr>
        <w:footnoteReference w:id="1336"/>
      </w:r>
      <w:r>
        <w:rPr>
          <w:rFonts w:ascii="IRNazanin" w:hAnsi="IRNazanin" w:eastAsia="IRNazanin"/>
          <w:color w:val="111111"/>
          <w:sz w:val="28"/>
          <w:sz w:val="28"/>
          <w:szCs w:val="28"/>
          <w:rtl w:val="true"/>
          <w:lang w:bidi="fa-IR"/>
        </w:rPr>
        <w:t>و المعی أیضا المذنب من المذانب و هو مسیل الماء فی الحضیض قال أبو عبید تری ذلك لتسمیة المؤمن عند طعامه فتكون فیه البركة و الكافر لا یفعل ذلك و هذا الوجه كما تری و قیل إنه مثل ضربه النبی صلی اللّٰه علیه و آله للمؤمن و زهده فی الدنیا و الكافر و حرصه علیها و لیس الغرض بذلك الأكل فحسب بل یعنی اتساع الرغبة و هذا الوجه قریب من الوجه الذی قدمناه و صدرنا به الكلام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هذا فی رجل بعینه كان یأكل فی حال كفره فیكثر فلما أسلم قل طعمه و ذكر أنه عمرو بن معدیكرب الزبیدی و قال أبو عبید فی تاریخه تری أنه عنی أبا نضرة الغفاری و اسم أبی نضرة حُمیل بالحاء و ضمّه فمن قال حمیل أو جمیل فقد أخطأ و اللّٰه أعلم بذلك و یؤید أن المعنی اتساع الرغبة قولهم فلان یأكل هذه البلدة و هذه الولایة و لعله لا یأكل مما یحصل منها لقمة بل یتصرف فی ذلك و ذكر الأكل مجاز فی مثل هذه المواضع یقال أكل فلان ألف دینار و لعله لبس به و لم یأكل أو أعطاه أو أنفقه فی وجه غیر الأكل و الغرض بالأكل الشنعة أ لا تری إلی </w:t>
      </w:r>
    </w:p>
    <w:p>
      <w:pPr>
        <w:pStyle w:val="BookText"/>
        <w:rPr/>
      </w:pP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لَیُسَلَّطَنَّ عَلَیْكُمْ غُلَامُ ثَقِیفٍ الذَّیَّالُ الْمَیَّالُ یَأْكُلُ خُضْرَتَكُمْ وَ یُذِیبُ شَحْمَتَكُمْ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سَیَظْهَرُ عَلَیْكُمْ بَعْدِی رَجُلٌ رَحْبُ الْبُلْعُومِ مُنْدَحِقُ الْبَطْنِ وَاسِعُ السُّرْمِ یَأْكُلُ مَا یَجِدُ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ذلك تعبیر بالرغب و قد قیل الرغب شؤم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إعلام منه علیه السلام أن المؤمن یشغله دینه و خوفه من اللّٰه عن الدنیا و الاتساع فیها و فائدة الحدیث الحث علی الرغبة عن الدنیا و الاجتناب من الوقوع فی مصائد من شهواتها و راوی الحدیث جابر و رواه ابن عمر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هذا مثل ضربه للمؤمن و زهده فی الدنیا و الكافر و حرصه علیها و لیس معناه كثرة الأكل دون الاتساع فی الدنیا و لهذا قیل الرُّغْبُ شُؤْمٌ لأنه یحمل صاحبه علی اقتحام النار و قیل هو تحضیض للمؤمن علی قلة الأكل و تحامی ما یجرُّه الشِّبَعُ من القسوة و طاعة الشهوة و وصف الكافر بكثرة الأكل إغلاظٌ علی المؤمن و تأكید لما رُسِمَ له و قیل هو خاص فی رجل بعینه كان یأكل كثیرا فأسلم فقلّ أكله و المعی واحد الأمعاء و هی المَصارِین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فتح الباری بعد ما ذكر بعض ما مر و قیل بل هو علی ظاهره ثم اختلف فی ذلك علی أقوال الأول أنه ورد فی شخص بعینه و اللام عهدیة لا جنسیة و یؤیده</w:t>
      </w:r>
    </w:p>
    <w:p>
      <w:pPr>
        <w:pStyle w:val="BookText"/>
        <w:rPr/>
      </w:pPr>
      <w:r>
        <w:rPr>
          <w:rFonts w:ascii="Amiri" w:hAnsi="Amiri" w:eastAsia="Amiri" w:cs="Amiri"/>
          <w:color w:val="111111"/>
          <w:sz w:val="28"/>
          <w:sz w:val="28"/>
          <w:szCs w:val="28"/>
          <w:rtl w:val="true"/>
          <w:lang w:bidi="ar-SA"/>
        </w:rPr>
        <w:t>مَا رَوَاهُ عَنِ الطَّبَرَانِیِّ بِسَنَدٍ جَیِّدٍ بِزَعْمِهِ عَنِ ابْنِ عُمَرَ</w:t>
      </w:r>
      <w:r>
        <w:rPr>
          <w:rStyle w:val="FootnoteAnchor"/>
          <w:rtl w:val="true"/>
        </w:rPr>
        <w:footnoteReference w:id="1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إِلَی النَّبِیِّ صلی اللّٰه علیه و آله سَبْعَةُ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كُلُّ وَاحِدٍ مِنَ الصَّحَابَةِ رَجُلًا وَ أَخَذَ النَّبِیُّ صلی اللّٰه علیه و آله رَجُلًا فَقَالَ لَهُ مَا اسْمُكَ قَالَ أَبُو غَزْوَانَ قَالَ فَحُلِبَ لَهُ سَبْعُ شِیَاهٍ فَشَرِبَ لَبَنَهَا كُلَّهُ فَقَالَ لَهُ النَّبِیُّ صلی اللّٰه علیه و آله هَلْ لَكَ یَا أَبَا غَزْوَانَ أَنْ تُسْلِمَ قَالَ نَعَمْ فَأَسْلَمَ فَمَسَحَ رَسُولُ اللَّهِ صلی اللّٰه علیه و آله صَدْرَهُ فَلَمَّا أَصْبَحَ حُلِبَ لَهُ شَاةٌ وَاحِدَةٌ فَلَمْ یُتِمَّ لَبَنَهَا فَقَالَ مَا لَكَ یَا أَبَا غَزْوَانَ فَقَالَ وَ الَّذِی بَعَثَكَ بِالْحَقِّ لَقَدْ رُوِیتُ قَالَ إِنَّكَ أَمْسِ كَانَ لَكَ سَبْعَةُ أَمْعَاءٍ وَ لَیْسَ لَكَ الْیَوْمَ إِلَّا مِعًی وَاحِدٌ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ضعف هذا الحمل </w:t>
      </w:r>
    </w:p>
    <w:p>
      <w:pPr>
        <w:pStyle w:val="BookText"/>
        <w:rPr/>
      </w:pPr>
      <w:r>
        <w:rPr>
          <w:rFonts w:ascii="IRNazanin" w:hAnsi="IRNazanin" w:eastAsia="IRNazanin"/>
          <w:color w:val="111111"/>
          <w:sz w:val="28"/>
          <w:sz w:val="28"/>
          <w:szCs w:val="28"/>
          <w:rtl w:val="true"/>
          <w:lang w:bidi="fa-IR"/>
        </w:rPr>
        <w:t>و الثانی أن الحدیث خرج مخرج الغالب و لیست حقیقة العدد مرادة كقوله وَ الْبَحْرُ یَمُدُّهُ مِنْ بَعْدِهِ سَبْعَةُ أَبْحُرٍ و المعنی أن من شأن المؤمن التقلّل من الأكل لاشتغاله بأسباب العبادة و لعلمه بأن مقصود الشرع من الأكل ما یسدّ الجوع و یمسك الرمق و یعین علی العبادة و لخشیته أیضا من حساب ما زاد علی ذلك و الكافر بخلاف ذلك كله فإنه لا یقف علی مقصود الشرع بل هو تابع لشهوة نفسه مسترسل فیها غیر خائف من تبعات الحرام فصار أكل المؤمن ما ذكر إذا نسب إلی أكل الكافر كأنه بقدر السبع منه و لا یلزم من هذا اطراده فی حق كل مؤمن و كافر فقد یكن فی المؤمنین من یأكل كثیرا إما بحسب العادة أو لعارض یعرض له علی رأی الأطباء و قد یكون فی الكافرین من یأكل قلیلا إما للریاضة علی رأی الرهبان و إما لعارض كضعف المعدة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الطیبی و محصل القول أن من شأن المؤمن الحرص علی الزهادة و الاقتناع بالبلغة بخلاف الكافر فإذا وجد مؤمن أو كافر علی غیر هذا الوصف لا یقدح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المراد بالمؤمن فی هذا الحدیث التام الإیمان لأن من حسن إسلامه و كمل إیمانه اشتغل فكره فیما یصیر إلیه من الموت و ما بعده فیمنعه شدة الخوف و كثرة التفكر و الإشفاق علی نفسه من استیفاء شهوته كما ورد فی حدیث أبی أمامة من كثر تفكره قلّ طعمه و من قلّ طعمه كثر تفكره و من كثر طعمه قسا قلبه</w:t>
      </w:r>
    </w:p>
    <w:p>
      <w:pPr>
        <w:pStyle w:val="BookText"/>
        <w:rPr/>
      </w:pPr>
      <w:r>
        <w:rPr>
          <w:rFonts w:ascii="Amiri" w:hAnsi="Amiri" w:eastAsia="Amiri" w:cs="Amiri"/>
          <w:color w:val="111111"/>
          <w:sz w:val="28"/>
          <w:sz w:val="28"/>
          <w:szCs w:val="28"/>
          <w:rtl w:val="true"/>
          <w:lang w:bidi="ar-SA"/>
        </w:rPr>
        <w:t>وَ فِی حَدِیثِ أَبِی سَعِیدٍ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الْمَالَ حُلْوَةٌ خَضِرَةٌ فَمَنْ أَخَذَهُ بِإِسْرَافِ نَفْسٍ كَانَ كَالَّذِی یَأْكُلُ وَ لَا یَشْبَعُ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علی أن المراد بالمؤمن من یقصد فی مطعمه و أما الكافر فمن شأنه الشره فیأكل بالنهم كما یأكل البهیمة و لا یأكل بالمصلحة لقیام البنیة كما قال تعالی وَ الَّذِینَ كَفَرُوا یَتَمَتَّعُونَ وَ یَأْكُلُونَ كَما تَأْكُلُ الْأَنْعامُ الرابع أن المراد أن المؤمن یسمی اللّٰه تعالی عند طعامه و شرابه فلا یشركه الشیطان فیكفیه القلیل و الكافر لا یسمی فیشركه الشیطان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 أن المؤمن یقل حرصه علی الطعام فیبارك له فیه و فی مأكله یشبع من القلیل و الكافر طافح البصر إلی المآكل كالأنعام فلا یشبعه القلیل و هذا یمكن ضمه إلی الذی قبله و یجعلان جوابا واحدا مركبا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قال النووی المختار أن المراد أن بعض المؤمنین یأكل فی معی واحد و أكثر الكفار یأكلون فی سبعة أمعاء و لا یلزم أن یكون كل واحد من السبعة مثل المؤمن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تفاوت الأمعاء ما ذكره عیاض عن أهل التشریح أن أمعاء الإنسان سبعة المعدة ثم ثلاثة أمعاء بعدها متصلة بها البواب ثم الصائم ثم الرقیق و الثلاثة رقاق ثم الأعور و القولون و المستقیم و كلها غلاظ فیكون المعنی أن الكافر لكونه یأكل بسرعة لا یشبعه إلا مل‌ء أمعائه السبعة و المؤمن یشبعه مل‌ء معی واحد و نقل الكرمانی عن الأطباء فی تسمیة الأمعاء السبعة أنها المعدة ثم ثلاثة متصلة رقاق و هی الاثنا عشر و الصائم و القولون ثم ثلاثة غلاظ و هی النافف بنون و فاءین أو قافین و المستقر و الأعور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قال النووی یحتمل أن یرید بالسبعة فی الكافر سبع صفات هی الحرص و الشره و طول الأمل و الطمع و سوء الطبع و الحسد و حب السمن و بالواحد فی المؤمن سد خلته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قال القرطبی شهوات الطعام سبع شهوة الطبع و شهوة النفس و شهوة العین و شهوة الفم و شهوة الأذن و شهوة الأنف و شهوة الجوع و هی الضروریة التی یأكل بها المؤمن و أما الكافر فیأكل بالجمیع ثم رأیت أصل ما ذكره فی كلام القاضی أبی بكر و هو أن الأمعاء السبعة كنایة عن الحواس الخمس و الشهوة و الحاجة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ابْنِ آدَمَ لُقَیْمَاتٌ یُقِمْنَ صُلْبَهُ فَإِنْ كَانَ وَ لَا بُدَّ فَلْیَكُنِ الثُّلُثُ لِلطَّعَامِ وَ الثُّلُثُ لِلشَّرَابِ وَ الثُّلُثُ الْآخَرُ لِلنَّفَسِ</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فتح الباری بعد روایة أوردها تدل علی أن النبی صلی اللّٰه علیه و آله شبع من </w:t>
      </w:r>
    </w:p>
    <w:p>
      <w:pPr>
        <w:pStyle w:val="BookText"/>
        <w:rPr/>
      </w:pPr>
      <w:r>
        <w:rPr>
          <w:rFonts w:ascii="Amiri" w:hAnsi="Amiri" w:eastAsia="Amiri" w:cs="Amiri"/>
          <w:color w:val="111111"/>
          <w:sz w:val="28"/>
          <w:sz w:val="28"/>
          <w:szCs w:val="28"/>
          <w:rtl w:val="true"/>
          <w:lang w:bidi="ar-SA"/>
        </w:rPr>
        <w:t>الطعام قال القرطبی فیه دلیل علی جواز الشبع و ما جاء من النهی عنه محمول علی الشبع الذی یثقل المعدة و یثبط صاحبه عن القیام بالعبادة و یفضی إلی البطر و الأشر و النوم و الكسل و قد تنتهی كراهته إلی التحریم بحسب ما یترتب علیه من المفسدة و ذكر الكرمانی تبعا لابن المنیر أن الشبع المذكور محمول علی شبعهم المعتاد منهم و هو ما رواه الْمِقْدَامُ بْنُ مَعْدِیكَرِبَ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آدَمِیٌّ وِعَاءً شَرّاً مِنْ بَطْنٍ حَسْبُ الْآدَمِیِّ لُقَیْمَاتٌ یُقِمْنَ صُلْبَهُ فَإِنْ غَلَبَ الْآدَمِیَّ نَفْسُهُ فَثُلُثٌ لِلطَّعَامِ وَ ثُلُثٌ لِلشَّرَابِ وَ ثُلُثٌ لِلنَّفَسِ‌</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القرطبی لو سمع بقراط بهذه القسمة لعجب من هذه الحكمة و قال الغزالی قبله ذكر هذا الحدیث لبعض الفلاسفة فقال ما سمعت كلاما فی قلة الأكل أحكم من هذا و لا شك فی أن أثر الحكمة فی الحدیث المذكور واضح و إنما خص الثلاثة بالذكر لأنها أسباب حیاة الحیوان و لأنه لا یدخل البطن سواها و هل المراد بالثلث التساوی علی ظاهر الخبر أو التقسیم إلی ثلاثة أقسام متقاربة محل احتمال و الأول أولی و یحتمل أن یكون لمح بذكر الغلبة إلی قوله فی الحدیث الآخر الثلث 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مراتب الشبع تنحصر فی سبع الأول ما تقوم به الحیاة الثانی أن یزید حتی یصوم و یصلی عن قیام و هذان واجبان الثالث أن یزید حتی یقوی علی أداء النوافل الرابع أن یزید حتی یقدر علی التكسب و هذان مستحبان الخامس أن یملأ الثلث و هذا جائز السادس أن یزید علی ذلك و به یثقل البدن و یكثر النوم و هذا مكروه السابع أن یزید حتی یتضرر و هی البطنة المنهی عنها و هذا حرام و یمكن إدخال الأول فی الثانی و الثالث فی 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آدَمِیٌّ وِعَاءً شَرّاً مِنْ بَطْنٍ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الضوء و ذلك لأنه إذا ملأ بطنه تثاقل عن الطاعات و كسل عن العبادات </w:t>
      </w:r>
    </w:p>
    <w:p>
      <w:pPr>
        <w:pStyle w:val="BookText"/>
        <w:rPr/>
      </w:pPr>
      <w:r>
        <w:rPr>
          <w:rFonts w:ascii="IRNazanin" w:hAnsi="IRNazanin" w:eastAsia="IRNazanin"/>
          <w:color w:val="111111"/>
          <w:sz w:val="28"/>
          <w:sz w:val="28"/>
          <w:szCs w:val="28"/>
          <w:rtl w:val="true"/>
          <w:lang w:bidi="fa-IR"/>
        </w:rPr>
        <w:t>و ثارت شهواته فإن تبعها هلك و إن منعها و جاهدها تأذی فالأولی أن لا یزید فی الطعام علی ما یمسك الرمق و یمد القوة و قد قیل كفی بك شرها أن تأكل جمیع شهواتك و قیل البطنة تذهب الفطنة لأنها تكدر الحواس و تثقلها عن الحركات و فائدة الحدیث النهی عن الامتلاء و راوی الحدیث المقدام بن معدیكرب قال سمعت رسول اللّٰه صلی اللّٰه علیه و آله یقول ما ملأ آدمی وعاء شرا من بطن بحسب ابن آدم أكلات یقمن صلبه فإن كان لا محالة فثلث طعام و ثلث شراب و ثلث لنفسه‌</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الْغَایَاتِ،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یَكُونُ الْعَبْدُ إِلَی اللَّهِ إِذَا مَا خَفَّ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أَبْغَضَ إِلَی اللَّهِ مِنْ بَطْنٍ مَمْلُوءٍ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الْخَلْقِ مِنَ اللَّهِ إِذَا مَا امْتَلَأَ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تَمِیمِ بْنِ عَبْدِ اللَّهِ عَنْ أَبِیهِ عَنْ أَحْمَدَ بْنِ عَلِیٍّ الْأَنْصَارِیِّ عَنْ عَبْدِ السَّلَامِ بْنِ صَالِحٍ الْهَرَوِیِّ عَنِ الرِّضَا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علیه السلام خَفِیفَ الْأَكْلِ خَفِیفَ الطَّعْمِ‌</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الْحِكْمَةِ الْجُوعُ وَ التَّبَاعُدُ مِنَ اللَّهِ الشِّبَعُ وَ الْقُرْبَةُ إِلَی اللَّهِ حُبُّ الْمَسَاكِینِ وَ الدُّنُوُّ مِنْهُمْ وَ قَالَ صلی اللّٰه علیه و آله لَا تُمِیتُوا الْقُلُوبَ بِكَثْرَةِ الطَّعَامِ وَ الشَّرَابِ فَإِنَّ الْقُلُوبَ تَمُوتُ كَالزُّرُوعِ إِذَا كَثُرَ عَلَیْهَا الْمَاءُ وَ قَالَ صلی اللّٰه علیه و آله لَا تَشْبَعُوا فَتَطْفَأَ نُورُ الْمَعْرِفَةِ مِنْ قُلُوبِكُمْ وَ مَنْ بَاتَ یُصَلِّی فِی خِفَّةٍ مِنَ الطَّعَامِ بَاتَ الْحُورُ الْعِینُ حَوْلَهُ‌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أَبِیهِ عَنْ سَعْدِ بْنِ عَبْدِ اللَّهِ عَنْ إِبْرَاهِیمَ بْنِ هَاشِمٍ عَنْ عُبَیْدِ اللَّهِ الدِّهْقَانِ عَنْ دُرُسْتَ عَنْ عَبْدِ الْحَمِیدِ بْنِ عَوَّاضٍ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عَلَی الشِّبَعِ یُورِثُ الْبَرَصَ‌</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مُوسَی بْنِ الْمُتَوَكِّلِ عَنْ مُحَمَّدِ بْنِ یَحْیَی الْعَطَّارِ عَنْ مُحَمَّدِ بْنِ أَحْمَدَ الْأَشْعَرِیِّ عَنْ مُوسَی بْنِ جَعْفَرٍ الْبَغْدَادِیِّ عَنْ مُحَمَّدِ بْنِ الْمُعَلَّی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فِیهِنَّ الْمَقْتُ مِنَ اللَّهِ عَزَّ وَ جَلَّ نَوْمٌ فِی غَیْرِ سَهَرٍ وَ ضَحِكٌ مِنْ غَیْرِ عَجَبٍ وَ أَكْلٌ عَلَی الشِّبَعِ‌</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عَلِیِّ بْنِ مُوسَی الْكُمُنْدَانِیِّ عَنْ أَحْمَدَ بْنِ مُحَمَّدِ بْنِ عِیسَی عَنْ عَلِیِّ بْنِ الْحَكَمِ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یَذْهَبْنَ ضَیَاعاً الْبَذْرُ فِی السَّبَخَةِ وَ السِّرَاجُ فِی الْقَمَرِ وَ الْأَكْلُ عَلَی الشِّبَعِ وَ الْمَعْرُوفُ إِلَی مَنْ لَیْسَ بِأَهْلِهِ‌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بْنِ الشَّاهِ عَنْ أَبِی حَامِدٍ عَنْ أَحْمَدَ بْنِ خَالِدٍ الْخَالِدِیِّ عَنْ مُحَمَّدِ بْنِ أَحْمَدَ التَّمِیمِیِّ عَنْ أَبِیهِ عَنْ مُحَمَّدِ بْنِ حَاتِمٍ الْقَطَّانِ عَنْ حَمَّادِ بْنِ عَمْرٍو عَنْ جَعْفَرِ بْنِ مُحَمَّدٍ عَنْ آبَائِهِ عَنْ عَلِیٍّ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وَصِیَّةٍ لَهُ یَا عَلِیُّ أَرْبَعَةٌ یَذْهَبْنَ ضَیَاعاً الْأَكْلُ بَعْدَ الشِّبَعِ وَ السِّرَاجُ فِی الْقَمَرِ وَ الزَّرْعُ فِی السَّبَخَةِ وَ الصَّنِیعَةُ عِنْدَ غَیْرِ أَهْلِهَا</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أَبُو حُجَیْفَةَ النَّبِیَّ صلی اللّٰه علیه و آله وَ هُوَ یَتَجَشَّی فَقَالَ صلی اللّٰه علیه و آله اكْفُفْ جُشَاءَكَ فَإِنَّ أَكْثَرَ النَّاسِ فِی الدُّنْیَا شِبَعاً أَكْثَرُهُمْ جُوعاً یَوْمَ الْقِیَامَةِ قَالَ فَمَا مَلَأَ أَبُو حُجَیْفَةَ بَطْنَهُ مِنْ طَعَامٍ حَتَّی لَحِقَ بِاللَّهِ‌</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4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المضبوط فی رجال العامة أبو جحیفة بتقدیم الجیم المضمومة علی الحاء المهملة المفتوحة و هو وهب بن عبد اللّٰه نزل بالكوفة و جعله علی علیه السلام علی بیت المال بالكوفة و شهد معه مشاهده كلها و كذا فی نسخ الصحیفة أیضا و فی أكثر نسخ </w:t>
      </w:r>
    </w:p>
    <w:p>
      <w:pPr>
        <w:pStyle w:val="BookText"/>
        <w:rPr/>
      </w:pPr>
      <w:r>
        <w:rPr>
          <w:rFonts w:ascii="IRNazanin" w:hAnsi="IRNazanin" w:eastAsia="IRNazanin"/>
          <w:color w:val="111111"/>
          <w:sz w:val="28"/>
          <w:sz w:val="28"/>
          <w:szCs w:val="28"/>
          <w:rtl w:val="true"/>
          <w:lang w:bidi="fa-IR"/>
        </w:rPr>
        <w:t>العیون بتقدیم المهملة و كأنه تصحیف و فی بعض روایات العامة فما أكل أبو جحیفة مل‌ء بطنه حتی فارق الدنیا كان إذا تعشی لا یتغدی و إذا تغدی لا یتعشی و فی روایة قال أبو جحیفة فما ملأت بطنی منذ ثلاثین سنة</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أَحْمَدَ بْنِ هَارُونَ بْنِ الصَّلْتِ عَنْ أَحْمَدَ بْنِ مُحَمَّدِ بْنِ عُقْدَةَ عَنْ عَبَّادِ بْنِ أَحْمَدَ الْقَزْوِینِیِّ عَنْ عَمِّهِ عَنْ أَبِیهِ عَنْ مُوسَی الْجُهَنِیِّ عَنْ زَیْدِ بْنِ وَهْبٍ عَنْ عُقْبَةَ بْنِ عَامِرٍ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الْفَارِسِیَّ وَ قَدْ أُكْرِهَ عَلَی طَعَامٍ فَقَالَ حَسْبِی إِنِّی سَمِعْتُ رَسُولَ اللَّهِ صلی اللّٰه علیه و آله یَقُولُ إِنَّ أَكْثَرَ النَّاسِ شِبَعاً فِی الدُّنْیَا أَكْثَرُهُمْ جُوعاً فِی الْآخِرَةِ یَا سَلْمَانُ إِنَّمَا الدُّنْیَا سِجْنُ الْمُؤْمِنِ وَ جَنَّةُ الْكَافِرِ</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الراوندی فی ضوء الشهاب شبه رسول اللّٰه صلی اللّٰه علیه و آله المؤمن بالمسجون من حیث هو ملجم بالأوامر و النواهی مضیق علیه فی الدنیا مقبوض علی یده فیها مخوف بسیاط العقاب مبتلی بالشهوات ممتحن بالمصائب بخلاف الكافر الذی هو مخلوع العذار متمكن من شهوات البطن و الفرج بطیبة من قلبه و انشراح من صدره مخلی بینه و بین ما یرید علی ما یسول له الشیطان لا ضیق علیه و لا منع فهو یغدو فیها و یروح علی حسب مراده و شهوة فؤاده كأنها جنة له یتمتع بملاذها و یتنعم كما أنها كالسجن للمؤمن صارفا له عن لذاته مانعا من شهواته و روی أن سلمان رحمه اللّٰه أكره علی طعام فقال حسبی إنی سمعت رسول اللّٰه صلی اللّٰه علیه و آله یقول و ساق إلی قوله و جنة الكافر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فالمؤمن یتزود و الكافر یتمتع و اللّٰه إن أصبح فیها مؤمن إلا حزینا و كیف لا یحزن و قد جاء عن النبی صلی اللّٰه علیه و آله أنه وارد جهنم و لم یأت أنه صادر عنها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إِلَی الرِّضَا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أَبْغَضَ إِلَی اللَّهِ مِنْ بَطْنٍ مَلْآنَ‌</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صحیفة الرضا،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أَحْمَدَ بْنِ مُحَمَّدٍ الْعَلَوِیِّ عَنْ مُحَمَّدِ بْنِ إِبْرَاهِیمَ بْنِ أَسْبَاطٍ عَنْ أَحْمَدَ بْنِ زِیَادٍ الْقَطَّانِ عَنْ أَحْمَدَ بْنِ مُحَمَّدِ بْنِ عَبْدِ اللَّهِ عَنْ عِیسَی بْنِ جَعْفَرٍ الْعَلَوِیِّ الْعُمَرِیِّ عَنْ آبَائِهِ عَنْ عُمَرَ بْنِ عَلِیٍّ عَنْ أَبِیهِ عَلِیِّ بْنِ أَبِی طَالِبٍ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أَخِی عِیسَی علیه السلام بِمَدِینَةٍ وَ فِیهَا رَجُلٌ وَ امْرَأَةٌ یَتَصَایَحَانِ فَقَالَ مَا شَأْنُكُمَا قَالَ یَا نَبِیَّ اللَّهِ هَذِهِ امْرَأَتِی وَ لَیْسَ بِهَا بَأْسٌ صَالِحَةٌ وَ لَكِنِّی أُحِبُّ فِرَاقَهَا قَالَ فَأَخْبِرْنِی عَلَی كُلِّ حَالٍ مَا شَأْنُهَا قَالَ هِیَ خَلَقَةُ الْوَجْهِ مِنْ غَیْرِ كِبَرٍ قَالَ لَهَا یَا مَرْأَةُ أَ تُحِبِّینَ أَنْ یَعُودَ مَاءُ وَجْهِكِ طَرِیّاً قَالَتْ نَعَمْ قَالَ لَهَا إِذَا أَكَلْتِ فَإِیَّاكِ أَنْ تَشْبَعِینَ لِأَنَّ الطَّعَامَ إِذَا تَكَاثَرَ عَلَی الصَّدْرِ فَزَادَ فِی الْقَدْرِ ذَهَبَ مَاءُ الْوَجْهِ فَفَعَلَتْ ذَلِكَ فَعَادَ وَجْهُهَا طَرِیّاً</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جَعْفَرِ بْنِ مُحَمَّدِ بْنِ مَسْرُورٍ عَنِ الْحُسَیْنِ بْنِ مُحَمَّدِ بْنِ عَامِرٍ عَنْ عَمِّهِ عَبْدِ اللَّهِ عَنْ أَحْمَدَ بْنِ مُحَمَّدٍ الْأَزْدِیِّ عَنْ أَبَانِ بْنِ عُثْمَانَ عَنْ أَبَانِ بْنِ تَغْلِبَ عَنْ عِكْرِمَةَ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تُورِثُ الْبَرَصَ النُّورَةُ یَوْمَ الْجُمُعَةِ وَ یَوْمَ الْأَرْبِعَاءِ وَ التَّوَضِّی وَ الِاغْتِسَالُ بِالْمَاءِ الَّذِی تُسَخِّنُهُ الشَّمْسُ وَ الْأَكْلُ عَلَی الْجَنَابَةِ وَ غِشْیَانُ الْمَرْأَةِ فِی أَیَّامِ حَیْضِهَا وَ الْأَكْلُ عَلَی الشِّبَعِ‌</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عَمْرِو بْنِ إِبْرَاهِیمَ قَالَ 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قَصَدُوا فِی المَطْعَمِ لَاسْتَقَامَتْ أَبْدَانُهُمْ‌</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قصدوا أی فی الكم و الكیف معا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الْقَاسِمِ بْنِ مُحَمَّدٍ الْأَصْفَهَانِیِّ عَنْ سُلَیْمَانَ بْنِ دَاوُدَ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إِبْلِیسُ لِیَحْیَی بْنِ زَكَرِیَّا علیهما السلام وَ إِذَا عَلَیْهِ مَعَالِیقُ مِنْ كُلِّ شَیْ‌ءٍ فَقَالَ لَهُ یَحْیَی مَا هَذِهِ الْمَعَالِیقُ یَا إِبْلِیسُ فَقَالَ هَذِهِ </w:t>
      </w:r>
    </w:p>
    <w:p>
      <w:pPr>
        <w:pStyle w:val="BookText"/>
        <w:rPr/>
      </w:pPr>
      <w:r>
        <w:rPr>
          <w:rFonts w:ascii="Amiri" w:hAnsi="Amiri" w:eastAsia="Amiri" w:cs="Amiri"/>
          <w:color w:val="111111"/>
          <w:sz w:val="28"/>
          <w:sz w:val="28"/>
          <w:szCs w:val="28"/>
          <w:rtl w:val="true"/>
          <w:lang w:bidi="ar-SA"/>
        </w:rPr>
        <w:t>الشَّهَوَاتُ الَّتِی أَصَبْتُهَا مِنِ ابْنِ آدَمَ قَالَ فَهَلْ لِی مِنْهَا شَیْ‌ءٌ قَالَ رُبَّمَا شَبِعْتَ فَثَقَّلَتْكَ عَنِ الصَّلَاةِ وَ الذِّكْرِ قَالَ یَحْیَی لِلَّهِ عَلَیَّ أَنْ لَا أَمْلَأَ بَطْنِی مِنْ طَعَامٍ أَبَداً فَقَالَ إِبْلِیسُ لِلَّهِ عَلَیَّ أَنْ لَا أَنْصَحَ مُسْلِماً أَبَداً ثُمَّ قَالَ أَبُو عَبْدِ اللَّهِ علیه السلام یَا حَفْصُ لِلَّهِ عَلَی جَعْفَرٍ وَ آلِ جَعْفَرٍ أَنْ لَا یَمْلَئُوا بُطُونَهُمْ مِنْ طَعَامٍ أَبَداً وَ لِلَّهِ عَلَی جَعْفَرٍ وَ آلِ جَعْفَرٍ أَنْ لَا یَعْمَلُوا لِلدُّنْیَا أَبَداً</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لِابْنِ آدَمَ بُدٌّ مِنْ أَكْلِهِ یُقِیمُ بِهَا صُلْبَهُ فَإِذَا أَكَلَ أَحَدُكُمْ طَعَاماً فَلْیَجْعَلْ ثُلُثَ بَطْنِهِ لِلطَّعَامِ وَ ثُلُثَ بَطْنِهِ لِلشَّرَابِ وَ ثُلُثَ بَطْنِهِ لِلنَّفَسِ وَ لَا تَسَمَّنُوا كَمَا تَسَمَّنُ الْخَنَازِیرُ لِلذَّبْحِ‌</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الْعَوْنُ عَلَی الدِّینِ قَلْبٌ نَخِیبٌ وَ بَطْنٌ رَغِیبٌ وَ نَعْظٌ شَدِیدٌ</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النخیب الجبان الذی لا فؤاد له و قیل الفاسد العقل و قال الرغیب الواسع یقال جوف رغیب و منه حدیث أبی الدرداء بئس العون علی الدین قلب نخیب و بطن رغیب انتهی و فی القاموس الرغب بالضم و بضمتین كثرة الأكل و شدة النهم و فعله ككرم فهو رغیب كأمیر و قال نعظ ذكره نعظا و یحرك و نعوظا قام و أنعظ الرجل و المرأة علاهما الشبق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سِنَانٍ عَنْ صَالِحٍ النِّیلِیِّ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یُبْغِضُ كَثْرَةَ الْأَكْلِ‌</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محمد بن علی عن محمد بن سنان عن ابن مسكان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عَبْدِ اللَّهِ بْنِ مُحَمَّدٍ الْحَجَّالِ عَنْ بُهْلُولِ بْنِ مُسْلِمٍ عَنْ یُونُسَ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 مَكْرُوهٌ‌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الْقَاسِمِ عَنِ الْحُسَیْنِ بْنِ الْمُخْتَارِ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الْبَطْنَ إِذَا شَبِعَ طَغَی‌</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مُحَمَّدِ بْنِ عَمْرٍو عَنْ بَشِیرٍ الدَّهَّانِ أَوْ عَمَّنْ ذَكَرَهُ عَنْهُ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الْبَطْنَ الَّذِی لَا یَشْبَعُ‌</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وَهْبِ بْنِ حَفْصٍ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إِنَّ الْبَدَنَ لَیَطْغَی مِنْ أَكْلِهِ وَ أَقْرَبُ مَا یَكُونُ الْعَبْدُ مِنَ اللَّهِ إِذَا مَا جَاعَ بَطْنُهُ وَ أَبْغَضُ مَا یَكُونُ الْعَبْدُ إِلَی اللَّهِ إِذَا امْتَلَأَ بَطْنُهُ‌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بَكْرِ بْنِ صَالِحٍ عَنْ جَعْفَرِ بْنِ مُحَمَّدٍ الْهَاشِمِیِّ عَنْ أَبِی جَعْفَرٍ الْعَطَّارِ قَالَ سَمِعْتُ جَعْفَرَ بْنَ مُحَمَّدٍ یُحَدِّثُ عَنْ أَبِیهِ عَنْ جَدِّهِ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فِی كَلَامٍ بَلَغَنِیهِ عَنْ رَبِّی یَا مُحَمَّدُ وَ أُخْرَی هِیَ الْأُولَی وَ الْآخِرَةُ یَقُولُ لَكَ رَبُّكَ یَا مُحَمَّدُ مَا أَبْغَضْتُ وِعَاءً قَطُّ إِلَّا بَطْناً مَلْآنَ‌</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أی نصیحة أخری هی الأولی بحسب الرتبة لشدة الاهتمام بها و الآخرة بحسب الذكر و الأصوب للأولی كما سیأتی أی تنفع فی الدنیا و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الْحَسَنِ بْنِ الْحُسَیْنِ اللُّؤْلُؤِیِّ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أَبْغَضَ إِلَی اللَّهِ عَزَّ وَ جَلَّ مِنْ بَطْنٍ مَمْلُوءٍ</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الْیَقْطِینِیِّ عَنِ الدِّهْقَانِ عَنْ دُرُسْتَ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عَلَی الشِّبَعِ یُورِثُ الْبَطْنَ‌</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مُحَمَّدِ بْنِ سِنَانٍ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دَاءٍ مِنَ التُّخَمَةِ مَا خَلَا الْحُمَّی فَإِنَّهَا تَرِدُ وُرُوداً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توخم الطعام و استوخمه لم یستمرئه و التخمة كهمزة الداء یصیبك منه انتهی و قال بعضهم هی أن یفسد الطعام فی المعدة و یستحیل إلی كیفیة غیر صالحة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الْمَحَاسِنُ، عَنْ عَلِیِّ بْنِ حَدِیدٍ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عِیسَی ابْنُ مَرْیَمَ خَطِیباً فِی بَنِی إِسْرَائِیلَ فَقَالَ یَا بَنِی إِسْرَائِیلَ لَا تَأْكُلُوا حَتَّی تَجُوعُوا وَ إِذَا جُعْتُمْ فَكُلُوا وَ لَا تَشْبَعُوا فَإِنَّكُمْ إِذَا شَبِعْتُمْ غَلُظَتْ رِقَابُكُمْ وَ سَمِنَتْ جُنُوبُكُمْ وَ نَسِیتُمْ رَبَّكُمْ‌</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النَّضْرِ عَنْ عُمَرَ بْنِ شِمْرٍ رَفَعَهُ قَالَ قَالَ رَسُولُ اللَّهِ صلی اللّٰه علیه و آله فِی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بَعْدِی سَنَةٌ یَأْكُلُ الْمُؤْمِنُ فِی مِعًی وَاحِدٍ وَ یَأْكُلُ الْكَافِرُ فِی سَبْعَةِ أَمْعَاءٍ</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یحتمل الفتح و التخفیف و الضم و التشدید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ابْنِ الْقَدَّاحِ عَنْ عَبْدِ السَّلَامِ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بِالنِّعَمِ أَنْ یَقُولَ الرَّجُلُ أَكَلْتُ طَعَامَ كَذَا وَ كَذَا فَضَرَّنِی‌</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الشَّرِیعَةِ،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مَحْمُودٌ فِی كُلِّ حَالٍ وَ عِنْدَ كُلِّ قَوْمٍ لِأَنَّ فِیهِ الْمَصْلَحَةَ لِلْبَاطِنِ وَ الظَّاهِرِ وَ الْمَحْمُودُ مِنَ الْأَكْلِ أَرْبَعَةٌ ضَرُورَةٌ وَ عُدَّةٌ وَ فَتُوحٌ وَ قُوتٌ فَالْأَكْلُ بِالضَّرُورَةِ لِلْأَصْفِیَاءِ وَ الْعُدَّةُ لِلْقُوَّامِ الْأَتْقِیَاءِ وَ الْفَتُوحُ لِلْمُتَوَكِّلِینَ وَ الْقُوتُ لِلْمُؤْمِنِینَ وَ لَیْسَ شَیْ‌ءٌ أَضَرَّ لِقَلْبِ الْمُؤْمِنِ مِنْ كَثْرَةِ الْأَكْلِ وَ هِیَ مُورِثَةٌ شَیْئَیْنِ قَسْوَةَ الْقَلْبِ وَ هَیَجَانَ الشَّهْوَةِ وَ الْجُوعُ إِدَامٌ لِلْمُؤْمِنِ وَ غِذَاءُ الرُّوحِ وَ طَعَامُ الْقَلْبِ وَ صِحَّةُ الْبَدَنِ قَالَ النَّبِیُّ مَا مَلَأَ ابْنُ آدَمَ وِعَاءً أَشَرَّ مِنْ بَطْنِهِ وَ قَالَ دَاوُدُ علیه السلام تَرْكُ اللُّقْمَةِ مَعَ الضَّرُورَةِ إِلَیْهَا أَحَبُّ إِلَیَّ مِنْ قِیَامِ عِشْرِینَ لَیْلَةً وَ قَالَ النَّبِیُّ صلی اللّٰه علیه و آله الْمُؤْمِنُ یَأْكُلُ بِمِعًی وَاحِدٍ وَ الْمُنَافِقُ بِسَبْعَةِ أَمْعَاءٍ وَ قَالَ النَّبِیُّ صلی اللّٰه علیه و آله وَیْلٌ لِلنَّاسِ مِنَ الْقَبْقَبَیْنِ فَقِیلَ وَ مَا هُمَا یَا رَسُولَ اللَّهِ قَالَ الْحَلْقُ وَ الْفَرْجُ وَ قَالَ عِیسَی ابْنُ مَرْیَمَ علیه السلام مَا مَرِضَ قَلْبٌ بِأَشَدَّ مِنَ الْقَسْوَةِ وَ مَا اعْتَلَّتْ نَفْسٌ بِأَصْعَبَ مِنْ نَقْصِ الْجُوعِ وَ هُمَا زِمَامَانِ لِلطَّرْدِ وَ الْخِذْلَانِ‌</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بالضرورة أن لا یتصرف من القوت إلا بقدر الضرورة عند الاضطرار و هذه طریقة الأصفیاء و العدة هو أن یدخر عدة للفقراء و الضعفاء </w:t>
      </w:r>
      <w:bookmarkStart w:id="233" w:name="pg10243_94226"/>
    </w:p>
    <w:p>
      <w:pPr>
        <w:pStyle w:val="BookText"/>
        <w:rPr/>
      </w:pPr>
      <w:bookmarkEnd w:id="233"/>
      <w:r>
        <w:rPr>
          <w:rFonts w:ascii="IRNazanin" w:hAnsi="IRNazanin" w:eastAsia="IRNazanin"/>
          <w:color w:val="111111"/>
          <w:sz w:val="28"/>
          <w:sz w:val="28"/>
          <w:szCs w:val="28"/>
          <w:rtl w:val="true"/>
          <w:lang w:bidi="fa-IR"/>
        </w:rPr>
        <w:t>و هذا شأن القوام بأمور الخلق الأتقیاء فإنهم لا یخونون فیها بل یصرفونها فی مصارفها و الفتوح و هو أن لا یدخر شیئا و ینتظر ما یفتح اللّٰه له فینفقه قلیلا كان أو كثیرا و هذا دیدن المتوكلین و المراد بالقوت أن یدخر قوت السنة و لا یزید علیه و هذا مجوز للمؤمنین كما ورد فی الأخبار و فی بعض النسخ و قوة أی یحصل ما یقویه علی الطاعات و الأول أظهر و الجوع إدام المؤمن لأن الجائع یكتفی بالخبز و یلتذ به مثل ما یلتذ غیره بالإدام و فی النهایة فیه من وقی شر قبقبه و ذبذبه و لقلقه دخل الجنة القبقب البطن من القبقبة و هو صوت یسمع من البطن فكأنها حكایة ذلك الصوت قوله للطرد و الخذلان أی من جناب الحق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الْمُفِیدِ، عَنْ أَحْمَدَ بْنِ مُحَمَّدِ بْنِ الْوَلِیدِ عَنْ أَبِیهِ عَنِ الصَّفَّارِ عَنِ الْعَبَّاسِ بْنِ مَعْرُوفٍ عَنْ عَلِیِّ بْنِ مَهْزِیَارَ عَنْ جَعْفَرِ بْنِ مُحَمَّدٍ الْهَاشِمِیِّ عَنْ أَبِی حَفْصٍ الْعَطَّارِ قَالَ سَمِعْتُ أَبَا عَبْدِ اللَّهِ علیه السلام یُحَدِّثُ عَنْ أَبِیهِ عَنْ جَدِّهِ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جَبْرَئِیلُ فِی سَاعَةٍ لَمْ یَكُنْ یَأْتِینِی فِیهَا فَقُلْتُ یَا جَبْرَئِیلُ لَقَدْ جِئْتَنِی فِی سَاعَةٍ وَ یَوْمٍ لَمْ تَكُنْ تَأْتِینِی فِیهِمَا لَقَدْ أَرْعَبْتَنِی قَالَ وَ مَا یَرُوعُكَ یَا مُحَمَّدُ وَ قَدْ غَفَرَ اللَّهُ لَكَ ما تَقَدَّمَ مِنْ ذَنْبِكَ وَ ما تَأَخَّرَ قَالَ بِمَا ذَا بَعَثَكَ رَبُّكَ قَالَ یَنْهَاكَ رَبُّكَ عَنْ عِبَادَةِ الْأَوْثَانِ وَ شُرْبِ الْخُمُورِ وَ مُلَاحَاةِ الرِّجَالِ وَ أُخْرَی هِیَ لِلْآخِرَةِ وَ الْأُولَی یَقُولُ لَكَ رَبُّكَ یَا مُحَمَّدُ مَا أَبْغَضْتُ وِعَاءً قَطُّ كَبُغْضِی بَطْناً مَلْآناً</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الْبِطْنَةَ فَإِنَّهَا مَفْسَدَةٌ لِلْبَدَنِ وَ مَوْرَثَةٌ لِلسَّقَمِ وَ مَكْسَلَةٌ عَنِ الْعِبَادَةِ وَ رُوِیَ مَنْ قَلَّ طَعَامُهُ صَحَّ بَدَنُهُ وَ صَفَا قَلْبُهُ وَ مَنْ كَثُرَ طَعْمُهُ سَقِمَ بَدَنُهُ وَ قَسَا قَلْبُهُ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309507_1067777946"/>
      <w:bookmarkStart w:id="235" w:name="_Toc82"/>
      <w:bookmarkEnd w:id="234"/>
      <w:r>
        <w:rPr>
          <w:rtl w:val="true"/>
        </w:rPr>
        <w:t xml:space="preserve">باب </w:t>
      </w:r>
      <w:r>
        <w:rPr/>
        <w:t>6</w:t>
      </w:r>
      <w:r>
        <w:rPr>
          <w:rtl w:val="true"/>
        </w:rPr>
        <w:t xml:space="preserve"> </w:t>
      </w:r>
      <w:r>
        <w:rPr>
          <w:rtl w:val="true"/>
        </w:rPr>
        <w:t>آخر فی ذم التجشؤ و ما یفعل أو یقال عنده</w:t>
      </w:r>
      <w:bookmarkEnd w:id="23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تَجَشَّیْتُمْ </w:t>
      </w:r>
    </w:p>
    <w:p>
      <w:pPr>
        <w:pStyle w:val="BookText"/>
        <w:rPr/>
      </w:pPr>
      <w:r>
        <w:rPr>
          <w:rFonts w:ascii="Amiri" w:hAnsi="Amiri" w:eastAsia="Amiri" w:cs="Amiri"/>
          <w:color w:val="111111"/>
          <w:sz w:val="28"/>
          <w:sz w:val="28"/>
          <w:szCs w:val="28"/>
          <w:rtl w:val="true"/>
          <w:lang w:bidi="ar-SA"/>
        </w:rPr>
        <w:t>فَلَا تَرْفَعُوا جُشَاكُمْ إِلَی السَّمَاءِ</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عَنْ أَبِیهِ عَنْ أَبِی ذَرٍّ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أَطْوَلُكُمْ جُشْئاً فِی الدُّنْیَا أَطْوَلُكُمْ جُوعاً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فِی حَدِیثٍ آخَرَ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صلی اللّٰه علیه و آله رَجُلًا یَتَجَشَّأُ فَقَالَ یَا عَبْدَ اللَّهِ قَصِّرْ مِنْ جُشَائِكَ فَإِنَّ أَطْوَلَ النَّاسِ جُوعاً یَوْمَ الْقِیَامَةِ أَكْثَرُهُمْ شِبَعاً فِی الدُّنْیَا</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أَطْوَلُكُمْ جُشَاءً أَطْوَلُكُمْ جُوعاً یَوْمَ الْقِیَامَةِ</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الْوَاعِظِینَ، رَوَی عَلِیُّ بْنُ أَبِی طَالِبٍ عَنْ أَبِی جُحَیْفَةَ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رَسُولَ اللَّهِ صلی اللّٰه علیه و آله وَ أَنَا أَتَجَشَّأُ فَقَالَ یَا أَبَا جُحَیْفَةَ اخْفِضْ جُشَاءَكَ فَإِنَّ أَكْثَرَ النَّاسِ شِبَعاً فِی الدُّنْیَا أَطْوَلُهُمْ جُوعاً یَوْمَ الْقِیَامَةِ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جشأت نفسه كجعل جشوءا نهضت و جاشت من حزن أو فزع و ثارت للقی‌ء و التجشّؤ تنفس المعدة كالتجشئة و الاسم كهمزة و فی الصحاح تجشأت تجشئوا و التجشئة مثله و الاسم الجشاءة علی فعال و فی المصباح تجشأ الإنسان تجشأ و الاسم الجشاء وزان غراب و هو صوت مع ریح یحصل من الفم عند حصول الشبع انتهی و المراد بالخفض هنا إما عدم الرفع إلی السماء أو كنایة عن التقلیل و التسكین و عدم الإتیان بما یوجبه من الامتلاء كما یدل علیه التعلیل قال فی القاموس الخفض ضد الرفع و غض الصوت و خفض القول یا فلان لینه و الأمر هونه و قال فی الدروس یكره كثرة الأكل و ربما حرم إذا أدی إلی الضرر و یكره رفع الجشأ إلی السماء</w:t>
      </w:r>
      <w:r>
        <w:rPr>
          <w:rFonts w:eastAsia="IRNazanin" w:cs="IRNazanin"/>
          <w:color w:val="111111"/>
          <w:sz w:val="28"/>
          <w:szCs w:val="28"/>
          <w:rtl w:val="true"/>
          <w:lang w:bidi="fa-IR"/>
        </w:rPr>
        <w:t xml:space="preserve">. </w:t>
      </w:r>
      <w:bookmarkStart w:id="236" w:name="pg10243_94228"/>
    </w:p>
    <w:p>
      <w:pPr>
        <w:pStyle w:val="Heading4"/>
        <w:numPr>
          <w:ilvl w:val="3"/>
          <w:numId w:val="1"/>
        </w:numPr>
        <w:rPr/>
      </w:pPr>
      <w:bookmarkStart w:id="237" w:name="__RefHeading___Toc3309509_1067777946"/>
      <w:bookmarkStart w:id="238" w:name="_Toc83"/>
      <w:bookmarkEnd w:id="236"/>
      <w:bookmarkEnd w:id="237"/>
      <w:r>
        <w:rPr>
          <w:rtl w:val="true"/>
        </w:rPr>
        <w:t xml:space="preserve">باب </w:t>
      </w:r>
      <w:r>
        <w:rPr/>
        <w:t>7</w:t>
      </w:r>
      <w:r>
        <w:rPr>
          <w:rtl w:val="true"/>
        </w:rPr>
        <w:t xml:space="preserve"> </w:t>
      </w:r>
      <w:r>
        <w:rPr>
          <w:rtl w:val="true"/>
        </w:rPr>
        <w:t>الغداء و العشاء و آدابهما</w:t>
      </w:r>
      <w:bookmarkEnd w:id="238"/>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آتِنا غَداءَنا لَقَدْ لَقِینا مِنْ سَفَرِنا هذا نَصَباً</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رِزْقُهُمْ فِیها بُكْرَةً وَ عَشِیًّا</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رحمه اللّٰه الغداء طعام الغداة و العشاء طعام العشی و الإنسان إلی الغداء أشد حاجة منه إلی العشاء و قال قال المفسرون لیس فی الجنة شمس و لا قمر فیكون لهم بكرة و عشیا و المراد أنهم یؤتون رزقهم علی ما یعرفونه من مقدار الغداة و العشاء و قیل كانت العرب إذا أصاب أحدهم الغداء و العشاء أعجب به و كانت تكره الوجبة و هی الأكلة الواحدة فی الیوم فأخبر اللّٰه تعالی أن لهم فی الجنة رزقهم بكرة و عشیا علی قدر ذلك الوقت و لیس ثم لیل و إنما هو ضوء و نور عن قتادة و قیل إنهم یعرفون مقدار اللیل بإرخاء الحجب و فتح الأبواب انتهی‌</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یظهر من بعض الأخبار أن هذا وصف جنة الدنیا فلا إشكال قال علی بن إبراهیم ذلك فی جنات الدنیا قبل القیامة و الدلیل علی ذلك بكرة و عشیا فالبكرة و العشی لا تكون فی الآخرة فی جنات الخلد و إنما یكون الغدو و العشی فی جنات الدنیا التی تنتقل إلیها أرواح المؤمنین و تطلع فیها الشمس و القمر انتهی‌</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التقادیر فیها إیماء إلی استحباب التغدی و التعشی و الجمع بینهما و الاكتفاء بهما إذ لو كان یحسن الأكل بینهما لكان ذكره فی مقام الامتنان أنسب و كان البكرة شامل لما قبل الزوال و التعشی لما بعده إلی مضی شی‌ء من اللیل أو إلی آخره كما مر مرارا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عَنِ الرِّضَا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فَلْیُبَاكِرِ الْغَدَاءَ وَ لْیُجَیِّدِ الْحِذَاءَ وَ لْیُخَفِّفِ الرِّدَاءَ وَ لْیُقِلَّ غِشْیَانَ النِّسَاءِ</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الرِّضَا،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ابْنِ الشَّیْخِ، عَنِ الْحُسَیْنِ بْنِ إِبْرَاهِیمَ عَنْ مُحَمَّدِ بْنِ وَهْبَانَ عَنْ عَلِیِّ بْنِ حَبَشِیٍّ عَنِ الْعَبَّاسِ بْنِ مُحَمَّدِ بْنِ الْحُسَیْنِ عَنْ أَبِیهِ عَنْ صَفْوَانَ بْنِ یَحْیَی وَ جَعْفَرِ بْنِ عِیسَی عَنِ الْحُسَیْنِ بْنِ أَبِی غُنْدَرٍ عَنْ أَبِیهِ عَنْ أَبِی عَبْدِ اللَّهِ عَنْ أَمِیرِ الْمُؤْمِنِینَ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لَیْسَ فِیهِ وَ لْیُجَیِّدِ الْحِذَاءَ</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الأول امتداد العمر و الثانی الأبدیة و استدرك ذلك لئلا یتوهم أن المراد به الثانی و مباكرة الغداء المبادرة به و إیقاعه أول النهار و الحذاء بالكسر النعل و قیل هنا كنایة عن الزوجة و الرداء بالكسر ما یلبس فوق الثیاب و قال فی النهایة</w:t>
      </w:r>
    </w:p>
    <w:p>
      <w:pPr>
        <w:pStyle w:val="BookText"/>
        <w:rPr/>
      </w:pPr>
      <w:r>
        <w:rPr>
          <w:rFonts w:ascii="IRNazanin" w:hAnsi="IRNazanin" w:eastAsia="IRNazanin"/>
          <w:color w:val="111111"/>
          <w:sz w:val="28"/>
          <w:sz w:val="28"/>
          <w:szCs w:val="28"/>
          <w:rtl w:val="true"/>
          <w:lang w:bidi="fa-IR"/>
        </w:rPr>
        <w:t>فی حدیث علی علیه السلام من أراد البقاء و لا بقاء فلیخفف الرداء قیل و ما خفة الرداء قال قلة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رداء لقولهم دینك فی ذمتی و عنقی و لازم فی رقبتی و هو موضع الرداء و هو الثوب أو البرد الذی یضعه الإنسان علی عاتقیه بین كتفیه و فوق ثیابه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إِبْرَاهِیمَ بْنِ هَاشِمٍ عَمَّنْ ذَكَرَهُ عَنِ الْحُسَیْنِ بْنِ نُعَیْمٍ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لَا یَخْرُجَ مِنْ بَیْتِهِ حَتَّی یَطْعَمَ فَإِنَّهُ أَعَزُّ لَهُ‌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عِیسَی عَنْ بَعْضِ أَصْحَابِهِ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تَأْخُذَ فِی حَاجَةٍ فَكُلْ كِسْرَةً بِمِلْحٍ فَإِنَّهُ أَعَزُّ لَكَ وَ أَقْضَی لِلْحَاجَةِ</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عن أبیه عن ابن أبی عمیر عن حماد بن عثمان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النَّضْرِ عَنْ عَلِیِّ بْنِ صَامِتٍ عَنِ ابْنِ أَخِی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مَا أَلْقَی مِنَ الْأَوْجَاعِ وَ التُّخَمِ فَقَالَ تَغَدَّ وَ تَعَشَّ وَ لَا تَأْكُلْ بَیْنَهُمَا شَیْئاً فَإِنَّ فِیهِ فَسَادَ الْبَدَنِ أَ مَا سَمِعْتَ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رِزْقُهُمْ فِیها بُكْرَةً وَ عَشِیًّا</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العسقلانی عن النضر بن سوید عن علی بن أبی الصلت ابن أخی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الْقَاسِمِ بْنِ یَحْیَی عَنْ جَدِّهِ الْحَسَنِ بْنِ رَاشِدٍ عَنْ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الْأَنْبِیَاءِ بَعْدَ الْعَتَمَةِ فَلَا تَدَعُوا الْعَشَاءَ فَإِنَّ تَرْكَ الْعَشَاءِ خَرَابُ الْبَدَنِ‌</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سِنَانٍ عَنْ زِیَادِ بْنِ أَبِی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تَعَشَّیْتُ مَعَ أَبِی عَبْدِ اللَّهِ علیه السلام فَقَالَ الْعَشَاءُ بَعْدَ الْعِشَاءِ الْآخِرَةِ عَشَاءُ النَّبِیِّینَ‌</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الْقَاسِمِ بْنِ عُرْوَةَ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خَرَابُ الْبَدَنِ‌</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المصباح العشی قیل ما بین الزوال إلی الصباح و قیل العشی و العشاء من صلاة المغرب إلی العتمة و علیه قول ابن فارس العشاءان المغرب و العتمة قال ابن الأنباری العشیة مؤنثة و ربما ذكرتها العرب علی معنی العشی و قال بعضهم العشیة واحدة جمعها عشی و العشاء بالكسر و المد ظلام اللیل و بالفتح و المد الطعام الذی یتعشی به وقت العشاء و عشوت فلانا بالتثقیل و عشوته أطعمته العشاء و تعشیت أنا أكلت العشاء و فی القاموس العشوة بالفتح الظلمة كالعشواء أو ما بین أول اللیل إلی ربعه و العشاء أول الظلام أو من المغرب إلی العتمة أو من زوال الشمس إلی طلوع الفجر و العشی </w:t>
      </w:r>
    </w:p>
    <w:p>
      <w:pPr>
        <w:pStyle w:val="BookText"/>
        <w:rPr/>
      </w:pPr>
      <w:r>
        <w:rPr>
          <w:rFonts w:ascii="IRNazanin" w:hAnsi="IRNazanin" w:eastAsia="IRNazanin"/>
          <w:color w:val="111111"/>
          <w:sz w:val="28"/>
          <w:sz w:val="28"/>
          <w:szCs w:val="28"/>
          <w:rtl w:val="true"/>
          <w:lang w:bidi="fa-IR"/>
        </w:rPr>
        <w:t>و العشیة آخر النهار و العشی بالكسر و العشاء كسماء طعام العشی و تعشی أكله و عشاه أطعمه إیاه كعشاه و أعشاه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ابْنِ أَسْبَاطٍ عَنْ یَعْقُوبَ بْنِ سَالِمٍ عَنِ الْمِیثَمِیِّ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مُنَادِی یَعْقُوبَ علیه السلام یُنَادِی كُلَّ غَدَاةٍ مِنْ مَنْزِلِهِ عَلَی فَرْسَخٍ أَلَا مَنْ أَرَادَ الْغَدَاءَ فَلْیَأْتِ آلَ یَعْقُوبَ وَ إِذَا أَمْسَی نَادَی أَلَا مَنْ أَرَادَ الْعَشَاءَ فَلْیَأْتِ آلَ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حَدَّثَنِی أَبُو الْقَاسِمِ وَ یَعْقُوبُ بْنُ یَزِیدَ وَ النَّهِیكِیُّ عَنْ زِیَادٍ الْقَنْدِیِّ عَنْ عَبْدِ الرَّحْمَنِ بْنِ سُلَیْمَانَ الْهَاشِمِیِ‌</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الْعِدَّةِ عَنِ الْبَرْقِیِّ إِلَی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یَعْقُوبَ كَانَ لَهُ مُنَادٍ یُنَادِی كُلَّ غَدَاةٍ إِلَی آخِرِ الْخَبَرِ</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ذلك إنما كان لأن ابتلاءه بفقد یوسف إنما كان لأنه بات لیلة شبعان و كان فی جواره طاعما و لم یطعمه فكان بعد رفع البلیة یفعل ذلك و یدل علی أن طعام الأنبیاء كان فی الغداء و العشاء معا و علی استحباب الدعوة إلی الطعام إلی فرسخ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عَمَّنْ ذَكَرَهُ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خَرَابِ الْبَدَنِ تَرْكُ الْعَشَاءِ</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أبیه عن ابن أبی عمیر عن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جَعْفَرٍ عَنِ ابْنِ الْقَدَّاحِ عَنْ مُحَمَّدِ بْنِ أَبِی حُمَیْدٍ عَنْ مُحَمَّدِ بْنِ الْمُنْكَدِرِ عَنْ جَابِرِ بْنِ عَبْدِ اللَّهِ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الْعَشَاءَ وَ لَوْ عَلَی حَشَفَةٍ إِنِّی أَخْشَی عَلَی أُمَّتِی مِنْ تَرْكِ الْعَشَاءِ الْهَرَمَ فَإِنَّ الْعَشَاءَ قُوَّةُ الشَّیْخِ وَ الشَّابِ‌</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الحشف بالتحریك أردأ التمر أو الضعیف لا نوی له أو الیابس الفاسد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عَبْدِ الرَّحْمَنِ بْنِ حَمَّادٍ عَنْ عَبْدِ اللَّهِ بْنِ إِبْرَاهِیمَ عَنْ عَلِیٍّ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 وَ قَالَ أَوَّلُ انْهِدَامِ الْبَدَنِ الْعَشَاءُ</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جَمِیلِ بْنِ صَالِحٍ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الْعَشَاءِ مَهْرَمَةٌ وَ یَنْبَغِی لِلرَّجُلِ إِذَا أَسَنَّ أَنْ لَا یَبِیتَ إِلَّا وَ جَوْفُهُ مُمْتَلِئٌ مِنَ الطَّعَامِ‌</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تَعَشَّوْا وَ لَوْ بِكَفٍّ مِنْ حَشَفٍ فَإِنَّ تَرْكَ الْعَشَاءِ مَهْرَمَةٌ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مَظِنَّةٌ لِلضَّعْفِ وَ الْهَرَمِ وَ كَانَتِ الْعَرَبُ تَقُولُ تَرْكُ الْعَشَاءِ یَذْهَبُ بِلَحْمِ الْكَاذَةِ وَ فِی الصِّحَاحِ الْكَاذَتَانِ مَا نَتَأَ مِنَ اللَّحْمِ فِی أَعَالِی الْفَخِذِ وَ قَالَ فِی النِّهَایَةِ أَیْ مَظِنَّةٌ لِلْهَرَمِ قَالَ الْقُتَیْبِیُّ هَذِهِ الْكَلِمَةُ جَارِیَةٌ عَلَی أَلْسِنَةِ النَّاسِ وَ لَسْتُ أَدْرِی أَ رَسُولُ اللَّهِ صلی اللّٰه علیه و آله ابْتَدَأَهَا أَمْ كَانَتْ تُقَالُ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مَنْصُورِ بْنِ الْعَبَّاسِ عَنْ سُلَیْمَانَ بْنِ رَاشِدٍ عَنْ أَبِیهِ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لَیْلَةً وَ هُوَ یَتَعَشَّی فَقَالَ یَا مُفَضَّلُ ادْنُ وَ كُلْ قُلْتُ قَدْ تَعَشَّیْتُ فَقَالَ ادْنُ وَ كُلْ فَإِنَّهُ یُسْتَحَبُّ لِلرَّجُلِ إِذَا اكْتَهَلَ أَنْ لَا یَبِیتَ إِلَّا وَ فِی جَوْفِهِ طَعَامٌ حَدِیثٌ فَدَنَوْتُ فَأَكَلْتُ‌</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اكتهل صار كهلا قالوا و لا تقل كهل قوله طعام حدیث أی قریب عهد بالنوم لأنه كان قد تعشی 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صَفْوَانَ وَ أَحْمَدَ بْنِ مُحَمَّدٍ عَنْ حَمَّادٍ عَنِ الْوَلِیدِ بْنِ صَبِیحٍ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لِمَنْ دَخَلَ فِی السِّنِّ أَنْ یَبِیتَ خَفِیفاً یَبِیتُ مُمْتَلِیاً خَیْرٌ لَهُ‌</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Style w:val="FootnoteAnchor"/>
          <w:rtl w:val="true"/>
        </w:rPr>
        <w:footnoteReference w:id="1402"/>
      </w:r>
      <w:r>
        <w:rPr>
          <w:rFonts w:ascii="Amiri" w:hAnsi="Amiri" w:eastAsia="Amiri" w:cs="Amiri"/>
          <w:color w:val="111111"/>
          <w:sz w:val="28"/>
          <w:sz w:val="28"/>
          <w:szCs w:val="28"/>
          <w:rtl w:val="true"/>
          <w:lang w:bidi="ar-SA"/>
        </w:rPr>
        <w:t>عَنْ أَبِیهِ عَنِ ابْنِ أَبِی عُمَیْرٍ عَنْ بَعْضِ أَصْحَابِهِ عَنْ ذَرِیحِ بْنِ الْعَبَّاسِ عَنْ سَعِیدِ بْنِ جَنَاحٍ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اكْتَهَلَ الرَّجُلُ فَلَا یَدَعْ </w:t>
      </w:r>
    </w:p>
    <w:p>
      <w:pPr>
        <w:pStyle w:val="BookText"/>
        <w:rPr/>
      </w:pPr>
      <w:r>
        <w:rPr>
          <w:rFonts w:ascii="Amiri" w:hAnsi="Amiri" w:eastAsia="Amiri" w:cs="Amiri"/>
          <w:color w:val="111111"/>
          <w:sz w:val="28"/>
          <w:sz w:val="28"/>
          <w:szCs w:val="28"/>
          <w:rtl w:val="true"/>
          <w:lang w:bidi="ar-SA"/>
        </w:rPr>
        <w:t>أَنْ یَأْكُلَ بِاللَّیْلِ شَیْئاً لِأَنَّهُ أَهْدَأُ لِنَوْمِهِ وَ أَطْیَبُ لِنَكْهَتِهِ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الهدأة و الهدوء السكون عن الحركات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سُلَیْمَانَ عَنْ أَحْمَدَ بْنِ الْحَسَنِ وَ هُوَ الْخُتَّلِیُّ عَنْ أَبِیهِ عَنْ جَمِیلِ بْنِ دَرَّاجٍ قَالَ سَمِعْتُ أَبَا عَبْدِ اللَّهِ علیه السلام یَوْماً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الْعَشَاءَ لَیْلَةَ السَّبْتِ وَ لَیْلَةَ الْأَحَدِ مُتَوَالِیَتَیْنِ ذَهَبَتْ مِنْهُ قُوَّةٌ لَمْ تَرْجِعْ إِلَیْهِ أَرْبَعِینَ یَوْماً</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أَیُّوبَ الْمَدِینِیِّ عَنِ ابْنِ أَبِی عُمَیْرٍ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الْعَشَاءَ نَقَصَتْ عَنْهُ قُوَّةٌ وَ لَا تَعُودُ إِلَیْهِ‌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سُلَیْمَانَ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لَا یَدَعُ الْعَشَاءَ وَ لَوْ كَعْكَةً وَ كَانَ یَقُولُ إِنَّهُ قُوَّةٌ لِلْجِسْمِ قَالَ وَ لَا أَعْلَمُهُ إِلَّا قَالَ وَ صَالِحٌ لِلْجِمَاعِ‌</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الكعك بالفتح الخبز المحترق و قیل هو الخبز الیابس و قیل هو الخبز الغلیظ الذی یطبخ فی التنور علی حجارة محماة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الْعَشَاءَ وَ لَوْ بِثَلَاثِ لُقَمٍ بِمِلْحٍ قَالَ وَ مَنْ تَرَكَ الْعَشَاءَ لَیْلَةً مَاتَ عِرْقٌ فِی جَسَدِهِ لَا یَحْیَا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الْعَشَاءَ لَیْلَةَ السَّبْتِ وَ لَیْلَةَ الْأَحَدِ مُتَوَالِیَتَیْنِ ذَهَبَ مِنْهُ مَا لَا یَرْجِعُ إِلَیْهِ أَرْبَعِینَ یَوْماً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لِلشَّیْخِ الْكَبِیرِ أَنْ یَنَامَ إِلَّا وَ جَوْفُهُ مُمْتَلِئٌ مِنَ الطَّعَامِ فَإِنَّهُ أَهْدَأُ لِنَوْمِهِ وَ أَطْیَبُ لِنَكْهَتِهِ‌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الْفَجْرَ فَكُلْ كِسْرَةً تُطَیِّبْ بِهَا نَكْهَتَكَ وَ تُطْفِئْ بِهَا حَرَارَتَكَ وَ تُقَوِّمْ بِهَا أَضْرَاسَكَ وَ تَشُدَّ بِهَا لِثَتَكَ وَ تَجْلِبْ بِهَا رِزْقَكَ وَ تُحَسِّنْ بِهَا خُلُقَكَ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زَیْنِ الْعَابِدِینَ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یُصَلِّی صَلَاةَ الْغَدَاةِ ثُمَّ یَثْبُتُ فِی مُصَلَّاهُ حَتَّی تَطْلُعَ الشَّمْسُ ثُمَّ یَقُومُ فَیُصَلِّی صَلَاةً طَوِیلَةً ثُمَّ یَرْقُدُ رَقْدَةً ثُمَّ یَسْتَیْقِظُ فَیَدْعُو بِالسِّوَاكِ فَیَسْتَنُّ ثُمَّ یَدْعُو بِالْغَدَاءِ</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تَعَشَّوْا وَ لَوْ بِكَفٍّ مِنْ حَشَفٍ فَإِنَّ تَرْكَ الْعَشَاءِ مَهْرَمَةٌ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العشاء بالفتح طعام أول اللیل و هو خلاف الغداء و الحشف أراد التمر و هذا أمر منه علیه السلام بالتعشی و لو لم یكن إلا قلیلا تافها لیكون ذلك عونا علی عبادة اللیل و زیادة قوة علی الطاعة و إنما یخاطب به أصحابه فإنهم كانوا یخففون المطعم و یقنعون بالیسیر تزهدا و تقشفا و قلة رغبة فی الرغب فحثهم علی التعشی تقویة لهم علی العبادة و ما هم بصدده من المجاهدة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الطب فإنهم یذكرون أنه یضر بالنفس و قد قال بعضهم ممدودة یورث مقصورة یعنی العشاء یورث العشا و هو الشبكرة و الهرم كبر السن یعنی علیه السلام أن تركه مدعاة إلی ضعف البدن الذی ینشأ من كبر السن و قد خرج بعض الطب له وجها علی ما كان یهواه فقال إن النبی صلی اللّٰه علیه و آله إنما قال ذلك نهیا عن طعام اللیل و قال تركه مهرمة أی أنه یطول العمر عن تركه حتی یهرم و الصحیح ما تقدم و أول الكلام یدل علیه ثم إنه كان یشفق علی أصحابه و یتعهدهم بما یرجع علیهم بالقوة لمكابدتهم الطاعات البدنیة و كانوا یؤثرون علی أنفسهم و یقنعون بما دون الشبع و یتواصون بذلك و فائدة الحدیث الأمر بالتعشی لمن قام باللیل و راوی الحدیث أنس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عَنْ أَبِیهِ عَنِ ابْنِ أَبِی عُمَیْرٍ عَنْ بَعْضِ أَصْحَابِهِ عَنْ ذَرِیحٍ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لَا یَدَعُ الْعَشَاءَ وَ لَوْ بِلُقْمَةٍ</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الْعِدَّةِ عَنْ سَهْلٍ عَنْ بَكْرِ بْنِ صَالِحٍ عَنِ ابْنِ فَضَّالٍ عَنْ عَبْدِ اللَّهِ بْنِ </w:t>
      </w:r>
      <w:bookmarkStart w:id="239" w:name="pg10243_94235"/>
    </w:p>
    <w:p>
      <w:pPr>
        <w:pStyle w:val="BookText"/>
        <w:rPr/>
      </w:pPr>
      <w:bookmarkEnd w:id="239"/>
      <w:r>
        <w:rPr>
          <w:rFonts w:ascii="Amiri" w:hAnsi="Amiri" w:eastAsia="Amiri" w:cs="Amiri"/>
          <w:color w:val="111111"/>
          <w:sz w:val="28"/>
          <w:sz w:val="28"/>
          <w:szCs w:val="28"/>
          <w:rtl w:val="true"/>
          <w:lang w:bidi="ar-SA"/>
        </w:rPr>
        <w:t>إِبْرَاهِیمَ عَنْ عَلِیِّ بْنِ أَبِی عَلِیٍّ اللَّهَبِیِّ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أَطِبَّاؤُكُمْ فِی عَشَاءِ اللَّیْلِ قُلْتُ إِنَّهُمْ یَنْهَوْنَّا عَنْهُ قَالَ فَإِنِّی آمُرُكُمْ بِهِ‌</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اللَّیْلِ أَنْفَعُ مِنْ طَعَامِ النَّهَارِ</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الْجَسَدِ عِرْقاً یُقَالُ لَهُ الْعَشَاءُ فَإِذَا تَرَكَ الرَّجُلُ الْعَشَاءَ لَمْ یَزَلْ یَدْعُو عَلَیْهِ ذَلِكَ الْعِرْقُ حَتَّی یُصْبِحَ یَقُولُ أَجَاعَكَ اللَّهُ كَمَا أَجَعْتَنِی وَ أَظْمَأَكَ اللَّهُ كَمَا أَظْمَأْتَنِی فَلَا یَدَعَنَّ أَحَدُكُمُ الْعَشَاءَ وَ لَوْ بِلُقْمَةٍ مِنْ خُبْزٍ أَوْ بِشَرْبَةٍ مِنْ مَاءٍ</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تمثیل لبیان تضرر ذلك العرق و وصول ضرره إلی البدن فكأنه یدعو و یستجاب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دَاوُدَ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تَعَشَّیْتُ مَعَ أَبِی عَبْدِ اللَّهِ علیه السلام عَتَمَةً فَلَمَّا فَرَغَ مِنْ عَشَائِهِ حَمِدَ اللَّهَ وَ قَالَ هَذَا عَشَائِی وَ عَشَاءُ آبَائِی الْحَدِیثَ‌</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3309511_1067777946"/>
      <w:bookmarkStart w:id="241" w:name="_Toc84"/>
      <w:bookmarkEnd w:id="240"/>
      <w:r>
        <w:rPr>
          <w:rtl w:val="true"/>
        </w:rPr>
        <w:t xml:space="preserve">باب </w:t>
      </w:r>
      <w:r>
        <w:rPr/>
        <w:t>8</w:t>
      </w:r>
      <w:r>
        <w:rPr>
          <w:rtl w:val="true"/>
        </w:rPr>
        <w:t xml:space="preserve"> </w:t>
      </w:r>
      <w:r>
        <w:rPr>
          <w:rtl w:val="true"/>
        </w:rPr>
        <w:t>ذم الأكل وحده و استحباب اجتماع الأیدی علی الطعام و التصدق مما یؤكل</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عَلِیٍّ مَاجِیلَوَیْهِ عَنْ مُحَمَّدِ بْنِ یَحْیَی الْعَطَّارِ عَنْ مُحَمَّدِ بْنِ أَحْمَدَ الْأَشْعَرِیِّ عَنْ مُحَمَّدِ بْنِ عِیسَی الْیَقْطِینِیِّ عَنْ عُبَیْدِ اللَّهِ الدِّهْقَانِ عَنْ دُرُسْتَ عَنْ إِبْرَاهِیمَ بْنِ عَبْدِ الْحَمِیدِ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ثَلَاثَةً الْآكِلَ زَادَهُ وَحْدَهُ وَ الرَّاكِبَ فِی الْفَلَاةِ وَحْدَهُ وَ النَّائِمَ فِی بَیْتٍ وَحْدَهُ‌</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 عن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الأصحاب حمل الجمیع علی الكراهة إلا مع فروض نادرة كخوف التلف علی مؤمن من الجوع أو منع واجب النفقة و كالسفر مع ظن التلف إذا كان وحده و كما إذا ظن طریان مرض أو جنون فی النوم وحده و یقال إن اللعن البعد من رحمة اللّٰه و یحصل من المكروه أیضا و الأحوط العمل بالروایة فی الجمیع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الْمَعَانِی، وَ الْخِصَالُ، بِالْإِسْنَادِ الْمُتَقَدِّمِ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جَمَعَ أَرْبَعَ خِصَالٍ فَقَدْ تَمَّ إِذَا كَانَ مِنْ حَلَالٍ وَ كَثُرَتِ الْأَیْدِی عَلَیْهِ وَ سُمِّیَ اللَّهُ تَبَارَكَ وَ تَعَالَی فِی أَوَّلِهِ وَ حُمِدَ فِی آخِرِهِ‌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 علیه السلام إِذَا أَكَلَ أُتِیَ بِصَحْفَةٍ فَتُوضَعُ قُرْبَ مَائِدَتِهِ فَیَعْمِدُ إِلَی أَطْیَبِ الطَّعَامِ مِمَّا یُؤْتَی بِهِ فَیَأْخُذُ مِنْ كُلِّ شَیْ‌ءٍ شَیْئاً فَیُوضَعُ فِی تِلْكَ الصَّحْفَةِ ثُمَّ یَأْمُرُ بِهَا لِلْمَسَاكِینِ ثُمَّ یَتْلُو هَذِهِ الْآیَةَ فَلَا اقْتَحَمَ الْعَقَبَةَ ثُمَّ یَقُولُ عَلِمَ اللَّهُ عَزَّ وَ جَلَّ أَنْ لَیْسَ كُلُّ إِنْسَانٍ یَقْدِرُ عَلَی عِتْقِ رَقَبَةٍ فَجَعَلَ لَهُمُ السَّبِیلَ إِلَی الْجَنَّةِ</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لهم السبیل أی حیث خیر بین العتق و الإطعام فی قوله فَكُّ رَقَبَةٍ أَوْ إِطْعامٌ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مُحَمَّدِ بْنِ یَحْیَی عَنْ غِیَاثِ بْنِ إِبْرَاهِیمَ عَنْ أَبِی عَبْدِ اللَّهِ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الْوَاحِدِ یَكْفِی الِاثْنَیْنِ وَ طَعَامُ الِاثْنَیْنِ یَكْفِی الثَّلَاثَةَ وَ طَعَامُ الثَّلَاثَةِ یَكْفِی الْأَرْبَعَةَ</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Style w:val="FootnoteAnchor"/>
          <w:rtl w:val="true"/>
        </w:rPr>
        <w:footnoteReference w:id="1419"/>
      </w:r>
      <w:r>
        <w:rPr>
          <w:rFonts w:ascii="Amiri" w:hAnsi="Amiri" w:eastAsia="Amiri" w:cs="Amiri"/>
          <w:color w:val="111111"/>
          <w:sz w:val="28"/>
          <w:sz w:val="28"/>
          <w:szCs w:val="28"/>
          <w:rtl w:val="true"/>
          <w:lang w:bidi="ar-SA"/>
        </w:rPr>
        <w:t>عَنْ مُحَمَّدِ بْنِ عَلِیٍّ عَنْ عَبْدِ الرَّحْمَنِ الْأَسَدِیِّ عَنْ سَالِمِ بْنِ مُكْرَمٍ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ابْتُلِیَ یَعْقُوبُ بِیُوسُفَ علیهما السلام أَنَّهُ ذَبَحَ كَبْشاً سَمِیناً وَ رَجُلٌ مِنْ أَصْحَابِهِ یُدْعَی فَیُّومَ مُحْتَاجٌ لَمْ یَجِدْ مَا یُفْطِرُ عَلَیْهِ فَأَغْفَلَهُ فَلَمْ یُطْعِمْهُ فَابْتُلِیَ بِیُوسُفَ قَالَ فَكَانَ بَعْدَ ذَلِكَ یُنَادِی مُنَادِیهِ كُلَّ صَبَاحٍ مَنْ لَمْ یَكُنْ صَائِماً فَلْیَشْهَدْ </w:t>
      </w:r>
    </w:p>
    <w:p>
      <w:pPr>
        <w:pStyle w:val="BookText"/>
        <w:rPr/>
      </w:pPr>
      <w:r>
        <w:rPr>
          <w:rFonts w:ascii="Amiri" w:hAnsi="Amiri" w:eastAsia="Amiri" w:cs="Amiri"/>
          <w:color w:val="111111"/>
          <w:sz w:val="28"/>
          <w:sz w:val="28"/>
          <w:szCs w:val="28"/>
          <w:rtl w:val="true"/>
          <w:lang w:bidi="ar-SA"/>
        </w:rPr>
        <w:t>غَدَاءَ یَعْقُوبَ وَ إِذَا أَمْسَی نَادَی مَنْ كَانَ صَائِماً فَلْیَشْهَدْ عَشَاءَ یَعْقُوبَ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مثله بأسانید فی كتاب النبوات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عَنْ جَعْفَرِ بْنِ مُحَمَّدٍ عَنِ ابْنِ الْقَدَّاحِ عَنْ أَبِی عَبْدِ اللَّهِ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الطَّعَامُ وَ جَاءَ السَّائِلُ فَلَا تَرُدُّوهُ‌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إِذَا أَكَلَ لَقَّمَ مَنْ بَیْنَ عَیْنَیْهِ وَ إِذَا شَرِبَ سَقَی مَنْ عَنْ یَمِینِهِ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الطَّعَامِ بَرَكَةً مَا كَثُرَتْ عَلَیْهِ الْأَیْدِی وَ قَدْ قَالَ رَسُولُ اللَّهِ صلی اللّٰه علیه و آله طَعَامُ الْوَاحِدِ یَكْفِی الِاثْنَیْنِ وَ طَعَامُ الِاثْنَیْنِ یَكْفِی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علیه السلام بالكفایة ما أجزأ و دفع الجوعة لیس ما أشبع و بلغ غایة الكفایة</w:t>
      </w:r>
      <w:r>
        <w:rPr>
          <w:rStyle w:val="FootnoteAnchor"/>
          <w:rtl w:val="true"/>
        </w:rPr>
        <w:footnoteReference w:id="1421"/>
      </w:r>
      <w:r>
        <w:rPr>
          <w:rFonts w:ascii="IRNazanin" w:hAnsi="IRNazanin" w:eastAsia="IRNazanin"/>
          <w:color w:val="111111"/>
          <w:sz w:val="28"/>
          <w:sz w:val="28"/>
          <w:szCs w:val="28"/>
          <w:rtl w:val="true"/>
          <w:lang w:bidi="fa-IR"/>
        </w:rPr>
        <w:t>بیان قوله یعنی تأویل ذكره المؤلف للحدیث و حاصله أن المراد بطعام الواحد ما یكون بقدر شبعه الكامل و بالكفایة ما یجتزی به دون ذلك و فی بعض روایات العامة كلوا جمیعا و لا تفرقوا فإن طعام الواحد یكفی الاثنین فیدل علی أن الكفایة تنشأ من بركة الاجتماع و أن الجمع كلما كثر ازدادت البركة و الغرض التحریص علی الاجتماع و أنه لا ینبغی للمرء أن یستحقر ما عنده فیمتنع من تقدیمه فإن القلیل قد یحصل به الاكتفاء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جَمِیعاً وَ لَا تَفَرَّقُوا فَإِنَّ الْبَرَكَةَ مَعَ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صلی اللّٰه علیه و آله فَقَالَ یَا رَسُولَ اللَّهِ إِنَّا نَأْكُلُ وَ لَا نَشْبَعُ قَالَ لَعَلَّكُمْ تَفْتَرِقُونَ عَنْ طَعَامِكُمْ فَاجْتَمِعُوا عَلَیْهِ وَ اذْكُرُوا اسْمَ اللَّهِ عَلَیْهِ یُبَارَكْ لَكُمْ‌</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مَوَالِیدِ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 آله یَأْكُلُ كُلَّ الْأَصْنَافِ مِنَ الطَّعَامِ وَ كَانَ یَأْكُلُ مَا أَحَلَّ اللَّهُ لَهُ مَعَ أَهْلِهِ وَ خَدَمِهِ إِذَا أَكَلُوا وَ مَعَ مَنْ یَدْعُوهُ مِنَ </w:t>
      </w:r>
      <w:bookmarkStart w:id="242" w:name="pg10243_94238"/>
    </w:p>
    <w:p>
      <w:pPr>
        <w:pStyle w:val="BookText"/>
        <w:rPr/>
      </w:pPr>
      <w:bookmarkEnd w:id="242"/>
      <w:r>
        <w:rPr>
          <w:rFonts w:ascii="Amiri" w:hAnsi="Amiri" w:eastAsia="Amiri" w:cs="Amiri"/>
          <w:color w:val="111111"/>
          <w:sz w:val="28"/>
          <w:sz w:val="28"/>
          <w:szCs w:val="28"/>
          <w:rtl w:val="true"/>
          <w:lang w:bidi="ar-SA"/>
        </w:rPr>
        <w:t>الْمُسْلِمِینَ عَلَی الْأَرْضِ وَ عَلَی مَا أَكَلُوا عَلَیْهِ وَ مِمَّا أَكَلُوا إِلَّا أَنْ یَنْزِلَ بِهِ ضَیْفٌ فَیَأْكُلَ مَعَ ضَیْفِهِ وَ كَانَ أَحَبُّ الطَّعَامِ إِلَیْهِ مَا كَانَ عَلَی ضَفَفٍ‌</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أنه لم یشبع من خبز و لحم إلا علی ضفف الضفف الضیق و الشدة أی لم یشبع منهما إلا عن ضیق و قلة و قیل الضفف اجتماع الناس یقال ضفّ القوم علی الماء یضفون ضفا و ضففا أی لم یأكل خبزا و لحما وحده و لكن یأكل مع الناس و قیل الضفف أن تكون الأكلة أكثر من مقدار الطعام و الخفف أن یكونوا بمقداره</w:t>
      </w:r>
      <w:r>
        <w:rPr>
          <w:rFonts w:eastAsia="IRNazanin" w:cs="IRNazanin"/>
          <w:color w:val="111111"/>
          <w:sz w:val="28"/>
          <w:szCs w:val="28"/>
          <w:rtl w:val="true"/>
          <w:lang w:bidi="fa-IR"/>
        </w:rPr>
        <w:t>.</w:t>
      </w:r>
    </w:p>
    <w:p>
      <w:pPr>
        <w:pStyle w:val="Heading4"/>
        <w:numPr>
          <w:ilvl w:val="3"/>
          <w:numId w:val="1"/>
        </w:numPr>
        <w:rPr/>
      </w:pPr>
      <w:bookmarkStart w:id="243" w:name="__RefHeading___Toc3309513_1067777946"/>
      <w:bookmarkStart w:id="244" w:name="_Toc85"/>
      <w:bookmarkEnd w:id="243"/>
      <w:r>
        <w:rPr>
          <w:rtl w:val="true"/>
        </w:rPr>
        <w:t xml:space="preserve">باب </w:t>
      </w:r>
      <w:r>
        <w:rPr/>
        <w:t>9</w:t>
      </w:r>
      <w:r>
        <w:rPr>
          <w:rtl w:val="true"/>
        </w:rPr>
        <w:t xml:space="preserve"> </w:t>
      </w:r>
      <w:r>
        <w:rPr>
          <w:rtl w:val="true"/>
        </w:rPr>
        <w:t>آخر فی استحباب الأكل مع الأهل و الخادم و إطعام من ینظر إلی الطعام و إلقام المؤمنین</w:t>
      </w:r>
      <w:bookmarkEnd w:id="2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حَمْزَةَ بْنِ مُحَمَّدٍ الْعَلَوِیِّ عَنْ عَلِیِّ بْنِ إِبْرَاهِیمَ عَنْ یَاسِرٍ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علیه السلام إِذَا خَلَا جَمَعَ حَشَمَهُ كُلَّهُمْ عِنْدَهُ الصَّغِیرَ وَ الْكَبِیرَ فَیُحَدِّثُهُمْ وَ یَأْنَسُ فَیُؤْنِسُهُمْ وَ كَانَ علیه السلام إِذَا جَلَسَ عَلَی الْمَائِدَةِ لَا یَدَعُ صَغِیراً وَ لَا كَبِیراً حَتَّی السَّائِسَ وَ الْحَجَّامَ إِلَّا أَقْعَدَهُ عَلَی مَائِدَتِهِ قَالَ یَاسِرٌ فَبَیْنَمَا نَحْنُ عِنْدَهُ یَوْماً إِذْ سَمِعَ وَقْعَ الْقُفْلِ الَّذِی كَانَ عَلَی بَابِ الْمَأْمُونِ إِلَی دَارِ أَبِی الْحَسَنِ علیه السلام فَقَالَ لَنَا أَبُو الْحَسَنِ قُومُوا تَفَرَّقُوا عَنِّی فَقُمْنَا عَنْهُ فَجَاءَ الْمَأْمُونُ الْخَبَرَ</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المراد بالسائس من یدبر أمر الغلمان و یربیهم أو الرائض و مربی الدواب و وقع القفل أی وقوعه و سقوطه أو صوت صدمته علی الباب فی القاموس الوقع وقعة الضرب بالشی‌ء و الوقعة فی الحرب صدمة بعد صدمة و كأن تفریقهم كان للتقیة لعدم موافقته لآدابه أو لأنه كان یرید الخلوة به علیه السلام أو </w:t>
      </w:r>
    </w:p>
    <w:p>
      <w:pPr>
        <w:pStyle w:val="BookText"/>
        <w:rPr/>
      </w:pPr>
      <w:r>
        <w:rPr>
          <w:rFonts w:ascii="IRNazanin" w:hAnsi="IRNazanin" w:eastAsia="IRNazanin"/>
          <w:color w:val="111111"/>
          <w:sz w:val="28"/>
          <w:sz w:val="28"/>
          <w:szCs w:val="28"/>
          <w:rtl w:val="true"/>
          <w:lang w:bidi="fa-IR"/>
        </w:rPr>
        <w:t>یكون استحباب ذلك مختصا بالخلوة كما هو ظاهر الخبر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جَعْفَرِ بْنِ نُعَیْمِ بْنِ شَاذَانَ عَنْ أَحْمَدَ بْنِ إِدْرِیسَ عَنْ إِبْرَاهِیمَ بْنِ هَاشِمٍ عَنْ إِبْرَاهِیمَ بْنِ الْعَبَّاسِ عَنِ الرِّضَا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خَلَا وَ نُصِبَتْ مَائِدَتُهُ أَجْلَسَ مَعَهُ عَلَی مَائِدَتِهِ مَمَالِیكَهُ وَ مَوَالِیَهُ حَتَّی الْبَوَّابَ وَ السَّائِسَ‌</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زِیَادٍ الْهَمَدَانِیِّ عَنْ عَلِیِّ بْنِ إِبْرَاهِیمَ عَنْ یَاسِرٍ الْخَادِمِ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دَخَلَ طُوسَ وَ قَدِ اشْتَدَّتْ بِهِ الْعِلَّةُ بَقِیَ أَیَّاماً فَلَمَّا كَانَ مِنْ یَوْمِهِ الَّذِی قُبِضَ فِیهِ قَالَ لِی بَعْدَ مَا صَلَّی الظُّهْرَ یَا یَاسِرُ مَا أَكَلَ النَّاسُ فَقُلْتُ مَنْ یَأْكُلُ هَاهُنَا مَعَ مَا أَنْتَ فِیهِ فَانْتَصَبَ ثُمَّ قَالَ هَاتُوا الْمَائِدَةَ وَ لَمْ یَدَعْ مِنْ حَشَمِهِ أَحَداً إِلَّا أَقْعَدَهُ مَعَهُ عَلَی الْمَائِدَةِ یَتَفَقَّدُ وَاحِداً وَاحِداً فَلَمَّا أَكَلُوا بَعَثَ إِلَی النِّسَاءِ بِالطَّعَامِ فَحَمَلُوا الطَّعَامَ إِلَی النِّسَاءِ الْخَبَرَ</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عَنِ ابْنِ شَمُّونٍ عَنِ الْأَصَمِّ عَنْ مِسْمَعٍ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یَجْمَعُ عِیَالَهُ وَ یَضَعُ مَائِدَتَهُ فَیُسَمُّونَ فِی أَوَّلِ طَعَامِهِمْ وَ یَحْمَدُونَ فِی آخِرِهِ فَتُرْفَعُ الْمَائِدَةُ حَتَّی یُغْفَرَ لَهُمْ‌</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مُحَمَّدِ بْنِ عَلِیٍّ مَاجِیلَوَیْهِ عَنْ مُحَمَّدِ بْنِ یَحْیَی عَنْ مُحَمَّدِ بْنِ أَحْمَدَ عَنْ أَبِی عَبْدِ اللَّهِ الرَّازِیِّ عَنِ الْحَسَنِ بْنِ عَلِیِّ بْنِ أَبِی عُثْمَانَ عَنْ مُحَمَّدِ بْنِ سُلَیْمَانَ عَنْ دَاوُدَ الرَّقِّیِّ عَنِ الرَّبَابِ امْرَأَتِهِ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خَبِیصاً فَأَدْخَلْتُهُ عَلَی أَبِی عَبْدِ اللَّهِ علیه السلام وَ هُوَ یَأْكُلُ فَوَضَعْتُ الْخَبِیصَ بَیْنَ یَدَیْهِ وَ كَانَ یُلَقِّمُ أَصْحَابَهُ فَسَمِعْتُهُ یَقُولُ مَنْ لَقَّمَ مُؤْمِناً لُقْمَةَ حَلَاوَةٍ صَرَفَ اللَّهُ عَنْهُ بِهَا مَرَارَةَ یَوْمِ الْقِیَامَةِ</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الإخوان،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مُحَمَّدِ بْنِ یَحْیَی وَ عَلِیِّ بْنِ إِبْرَاهِیمَ عَنِ الْجَعْفَرِیِّ عَنْ مُحَمَّدِ بْنِ الْفَضْلِ </w:t>
      </w:r>
      <w:bookmarkStart w:id="245" w:name="pg10243_94240"/>
    </w:p>
    <w:p>
      <w:pPr>
        <w:pStyle w:val="BookText"/>
        <w:rPr/>
      </w:pPr>
      <w:bookmarkEnd w:id="245"/>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إِذَا أَكَلَ لَقَّمَ مَنْ بَیْنَ عَیْنَیْهِ وَ إِذَا شَرِبَ سَقَی مَنْ عَنْ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علیه السلام یَضَعُ جَوْزِینَجَةً عَلَی الْأُخْرَی وَ یُنَاوِلُنِی‌</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نوح بن شعیب عن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3309515_1067777946"/>
      <w:bookmarkStart w:id="247" w:name="_Toc86"/>
      <w:bookmarkEnd w:id="246"/>
      <w:r>
        <w:rPr>
          <w:rtl w:val="true"/>
        </w:rPr>
        <w:t xml:space="preserve">باب </w:t>
      </w:r>
      <w:r>
        <w:rPr/>
        <w:t>10</w:t>
      </w:r>
      <w:r>
        <w:rPr>
          <w:rtl w:val="true"/>
        </w:rPr>
        <w:t xml:space="preserve"> </w:t>
      </w:r>
      <w:r>
        <w:rPr>
          <w:rtl w:val="true"/>
        </w:rPr>
        <w:t>غسل الید قبل الطعام و بعده و آدابه</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عَلِیٍّ مَاجِیلَوَیْهِ عَنْ عَمِّهِ عَنِ الْیَقْطِینِیِّ عَنِ الْقَاسِمِ بْنِ یَحْیَی عَنْ جَدِّهِ عَنْ أَبِی بَصِیرٍ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یَكْثُرَ خَیْرُ بَیْتِهِ فَلْیَتَوَضَّأْ عِنْدَ حُضُورِ طَعَامِهِ‌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الْحَسَنِ بْنِ مَتِّیلٍ عَنْ مُحَمَّدِ بْنِ الْحُسَیْنِ بْنِ أَبِی الْخَطَّابِ عَنِ ابْنِ أَبِی عُمَیْرٍ عَنْ أَبِی عَوْفٍ الْعِجْلِیِّ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وَ بَعْدَهُ یَزِیدُ فِی الرِّزْقِ‌</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أَبِیهِ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یَزِیدَانِ‌</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رُوِیَ أَنَّ رَسُولَ اللَّهِ صلی اللّٰه علیه و آله قَالَ أَوَّلُهُ یَنْفِی الْفَقْرَ وَ آخِرُهُ یَنْفِی الْهَمَ‌</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أَحْمَدَ بْنِ مُحَمَّدِ بْنِ یَحْیَی الْعَطَّارِ عَنْ أَبِیهِ عَنْ سَهْلِ بْنِ زِیَادٍ عَنِ الْحَسَنِ بْنِ الْحُسَیْنِ اللُّؤْلُؤِیِّ عَنْ مُحَمَّدِ بْنِ سَعِیدِ بْنِ غَزْوَانَ عَنِ السَّكُونِیِّ عَنْ أَبِی عَبْدِ اللَّهِ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یَكْثُرَ خَیْرُ بَیْتِهِ فَلْیَغْسِلْ یَدَهُ قَبْلَ </w:t>
      </w:r>
    </w:p>
    <w:p>
      <w:pPr>
        <w:pStyle w:val="BookText"/>
        <w:rPr/>
      </w:pPr>
      <w:r>
        <w:rPr>
          <w:rFonts w:ascii="Amiri" w:hAnsi="Amiri" w:eastAsia="Amiri" w:cs="Amiri"/>
          <w:color w:val="111111"/>
          <w:sz w:val="28"/>
          <w:sz w:val="28"/>
          <w:szCs w:val="28"/>
          <w:rtl w:val="true"/>
          <w:lang w:bidi="ar-SA"/>
        </w:rPr>
        <w:t>الْأَكْلِ‌</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مَاجِیلَوَیْهِ عَنْ عَمِّهِ مُحَمَّدِ بْنِ أَبِی الْقَاسِمِ عَنْ مُحَمَّدِ بْنِ عَلِیٍّ الْكُوفِیِّ عَنْ مُحَمَّدِ بْنِ زِیَادٍ عَنْ عَبْدِ اللَّهِ بْنِ عَبْدِ الرَّحْمَنِ عَنْ أَبِی حَمْزَةَ الثُّمَالِیِّ عَنْ ثَوْرِ بْنِ سَعِیدٍ عَنْ أَبِیهِ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یَزِیدُ فِی الرِّزْقِ الْخَبَرَ</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مُحَمَّدِ بْنِ عِیسَی الْیَقْطِینِیِّ عَنِ الْقَاسِمِ بْنِ یَحْیَی عَنْ جَدِّهِ الْحَسَنِ عَنْ أَبِی بَصِیرٍ وَ مُحَمَّدِ بْنِ مُسْلِمٍ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الْیَدَیْنِ قَبْلَ الطَّعَامِ وَ بَعْدَهُ زِیَادَةٌ فِی الرِّزْقِ وَ إِمَاطَةٌ لِلْغَمَرِ عَنِ الثِّیَابِ وَ یَجْلُو الْبَصَرَ</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القاسم بن یحیی عن جده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الْكَافِی، عَنْ مُحَمَّدِ بْنِ یَحْیَی عَنْ أَحْمَدَ بْنِ مُحَمَّدٍ عَنِ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زِیَادَةً فِی الْعُمُرِ</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الْحَسَنِ الصَّفَّارِ عَنْ أَحْمَدَ بْنِ أَبِی عَبْدِ اللَّهِ الْبَرْقِیِّ عَنْ أَبِیهِ عَنِ الْقَاسِمِ بْنِ مُحَمَّدٍ وَ غَیْرِهِ عَنْ صَفْوَانَ بْنِ مُحَمَّدٍ الْجَمَّالِ عَنْ أَبِی نُمَیْرَةَ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وَ بَعْدَهُ یُذْهِبَانِ الْفَقْرَ قَالَ قُلْتُ یُذْهِبَانِ الْفَقْرَ قَالَ یُذْهِبَانِ الْفَقْرَ</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صَدَقَةَ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الرَّحْلِ یَتَوَضَّأُ أَوَّلَ الْقَوْمِ قَبْلَ الطَّعَامِ وَ آخِرَ الْقَوْمِ بَعْدَ الطَّعَامِ‌</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هِلَالِ بْنِ مُحَمَّدٍ عَنْ إِسْمَاعِیلَ بْنِ عَلِیٍّ الدِّعْبِلِیِّ عَنْ أَبِیهِ عَنِ الرِّضَا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الطَّشْتَ حَتَّی یَنْطُفَ أَجْمِعُوا وَضُوءَكُمْ جَمَعَ اللَّهُ شَمْلَكُمْ‌</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ینطف أی یمتلئ بحیث یشرف علی السیلان من جوانبه قال الفیروزآبادی نطف الماء كنصر و ضرب سال انتهی و الوضوء بالفتح الماء الذی ینفصل من غسل الید و هذا رد علی ما كان المتكبرون یفعلونه من أنه إذا غسل أحدهم صبوا الماء ثم أتوا بالطشت لآخر و هذا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الجامع تجمع غسالة الأیدی فی إناء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مُوسَی بْنِ الْمُتَوَكِّلِ عَنْ عَلِیِّ بْنِ الْحُسَیْنِ السَّعْدَآبَادِیِّ عَنْ أَحْمَدَ بْنِ أَبِی عَبْدِ اللَّهِ الْبَرْقِیِّ عَنْ مُحَمَّدِ بْنِ عَلِیٍّ الْكُوفِیِّ عَنْ عُثْمَانَ بْنِ عِیسَی عَنْ مُحَمَّدِ بْنِ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یَبْدَأُ صَاحِبُ الْبَیْتِ لِئَلَّا یَحْتَشِمَ أَحَدٌ فَإِذَا فَرَغَ مِنَ الطَّعَامِ یَبْدَأُ مَنْ عَنْ یَمِینِ الْبَابِ حُرّاً كَانَ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فَلْیَغْسِلْ أَوَّلًا رَبُّ الْبَیْتِ یَدَهُ ثُمَّ یَبْدَأُ بِمَنْ عَنْ یَمِینِهِ وَ إِذَا رُفِعَ الطَّعَامُ بَدَأَ بِمَنْ عَلَی یَسَارِ صَاحِبِ الْمَنْزِلِ وَ یَكُونُ آخِرَ مَنْ یَغْسِلُ یَدَهُ صَاحِبُ الْمَنْزِلِ لِأَنَّهُ أَوْلَی بِالْغَمَرِ وَ یَتَمَنْدَلُ عِنْدَ ذَلِكَ‌</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المسالك یستحب أن یبدأ صاحب البیت بغسل یده ثم یبدأ بعده بمن علی یمینه ثم یدور علیهم فی الغسل الأول و فی الثانی یبدأ بمن علی یساره كذلك و یكون هو آخر من یغسل یده و علل تقدیم غسل یده أولا برفع الاحتشام عن الجماعة و تأخیره أخیرا بأنه أولی بالصبر علی الغمر و فی خبر آخر إذا فرغ من الطعام بدأ بمن علی یمین الباب حرا كان أو عبدا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الدروس و یستحب غسل الید قبل الطعام و لا یمسحها فإنه لا یزال البركة </w:t>
      </w:r>
    </w:p>
    <w:p>
      <w:pPr>
        <w:pStyle w:val="BookText"/>
        <w:rPr/>
      </w:pPr>
      <w:r>
        <w:rPr>
          <w:rFonts w:ascii="Amiri" w:hAnsi="Amiri" w:eastAsia="Amiri" w:cs="Amiri"/>
          <w:color w:val="111111"/>
          <w:sz w:val="28"/>
          <w:sz w:val="28"/>
          <w:szCs w:val="28"/>
          <w:rtl w:val="true"/>
          <w:lang w:bidi="ar-SA"/>
        </w:rPr>
        <w:t>فی الطعام ما دامت النداوة فی الید و یغسلها بعده و یمسحها و یستحب الابتداء فی الغسل بمن علی یمینه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صَاحِبُ الْمَنْزِلِ بِالْغَسْلِ إِلَی آخِرِ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الجامع یبدأ بسقی من عن یمینه و غسل یده حتی یرجع إلیه و قال الشیخ فی النهایة إذا أرادوا غسل أیدیهم یبدأ بمن هو علی یمینه حتی ینتهی إلی آخرهم و یستحب أن تجمع غسالة الأیدی فی إناء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الزِّیَارَةِ، عَنْ مُحَمَّدِ بْنِ الْحَسَنِ بْنِ الْوَلِیدِ عَنْ مُحَمَّدِ بْنِ أَبِی الْقَاسِمِ عَنْ مُحَمَّدِ بْنِ عَلِیٍّ الْقُرَشِیِّ عَنْ عُبَیْدِ بْنِ یَحْیَی الثَّوْرِیِّ عَنْ مُحَمَّدِ بْنِ الْحُسَیْنِ بْنِ عَلِیِّ بْنِ الْحُسَیْنِ عَنْ أَبِیهِ عَنْ جَدِّهِ عَنْ عَلِیِّ بْنِ أَبِی طَالِبٍ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صلی اللّٰه علیه و آله ذَاتَ یَوْمٍ فَقَدَّمْنَا إِلَیْهِ طَعَاماً وَ أَهْدَتْ إِلَیْنَا أُمُّ أَیْمَنَ صَحْفَةً مِنْ تَمْرٍ وَ قَعْباً مِنْ لَبَنٍ وَ زُبْدٍ فَقَدَّمْنَا إِلَیْهِ فَأَكَلَ مِنْهَا فَلَمَّا فَرَغَ قُمْتُ فَسَكَبْتُ عَلَی یَدَیْهِ مَاءً فَلَمَّا غَسَلَ یَدَهُ مَسَحَ وَجْهَهُ وَ لِحْیَتَهُ بِبِلَّةِ یَدَیْهِ‌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أَكَلَ مَضْمَضَ فَاهُ وَ قَالَ إِنَّ لَهُ دَسَماً</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الْفِرْدَوْسِ عَنْ أُمِّ سَلَمَةَ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شَرِبْتُمُ اللَّبَنَ فَمَضْمِضُوا فَإِنَّ لَهُ دَسَماً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كان هكذا فصحف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أَحْمَدَ بْنِ أَبِی مَحْمُودٍ عَنْ أَبِیهِ أَوْ غَیْرِهِ یَرْفَعُهُ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یَدَكَ لِلطَّعَامِ فَلَا تَمْسَحْ یَدَكَ بِالْمِنْدِیلِ فَإِنَّهُ لَا یَزَالُ الْبَرَكَةُ فِی الطَّعَامِ مَا دَامَتِ النَّدَاوَةُ فِی الْیَدِ</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المندیل بالكسر و الفتح و كمنبر الذی یتمسح به و تندل به و تمندل تمسح</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یَكْثُرَ خَیْرُ بَیْتِهِ فَلْیَتَوَضَّأْ عِنْدَ حُضُورِ طَعَامِهِ‌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بَكْرِ بْنِ صَالِحٍ عَنِ الْجَعْفَرِیِّ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وَ بَعْدَهُ یُنْبِتُ النِّعْمَةَ</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عَنِ ابْنِ الْقَدَّاحِ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یَدَهُ قَبْلَ الطَّعَامِ وَ بَعْدَهُ عَاشَ فِی سَعَةٍ وَ عُوفِیَ مِنْ بَلْوَی جَسَدِهِ‌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مَنْ ذَكَرَهُ عَنْ مُعَاوِیَةَ بْنِ عَمَّارٍ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إِنَّ الْوُضُوءَ قَبْلَ الطَّعَامِ وَ بَعْدَهُ شِفَاءٌ فِی الْجَسَدِ وَ یُمْنٌ فِی الرِّزْقِ‌</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مُحَمَّدِ بْنِ سِنَانٍ عَنِ الْحَسَنِ بْنِ مُحَمَّدٍ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وَ بَعْدَهُ یُذِیبَانِ الْفَقْرَ</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الْبَزَنْطِیِّ وَ الْقَاسِمِ بْنِ مُحَمَّدٍ عَنْ صَفْوَانَ الْجَمَّالِ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بَا حَمْزَةَ الْوُضُوءُ قَبْلَ الطَّعَامِ وَ بَعْدَهُ یُذِیبَانِ الْفَقْرَ قُلْتُ یَا ابْنَ رَسُولِ اللَّهِ بِأَبِی أَنْتَ وَ أُمِّی كَیْفَ یُذِیبَانِ قَالَ یُذْهِبَانِ‌</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الإذابة ضد الإجماد استعیر هنا للإذهاب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مَنْ رَوَاهُ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أَیْدِیَكُمْ قَبْلَ الطَّعَامِ وَ بَعْدَهُ فَإِنَّهُ یَنْفِی الْفَقْرَ وَ یَزِیدُ فِی الْعُمُرِ</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سَیْفِ بْنِ عَمِیرَةَ عَنْ أَبِی بَكْرٍ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یَدْعُو لَنَا بِالطَّعَامِ فَلَا یُوَضِّینَا قَبْلَهُ وَ یَأْمُرُ الْخَادِمَ فَنَتَوَضَّأُ بَعْدَ الطَّعَامِ‌</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إِبْرَاهِیمَ بْنِ هَاشِمٍ عَنْ إِبْرَاهِیمَ بْنِ أَبِی مَحْمُودٍ قَالَ أَخْبَرَنِی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لِلرِّضَا علیه السلام الْوُضُوءُ قَبْلَ الطَّعَامِ فَقَالَ ذَلِكَ شَیْ‌ءٌ أَحْدَثَتْهُ الْمُلُوكُ‌</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الحدیثان غریبان و كأنه لا قائل بعدم استحباب غسل الید قبل الطعام و یمكن حملهما علی عدم الوجوب أو علی ما إذا كان قریب العهد بالتوضی </w:t>
      </w:r>
    </w:p>
    <w:p>
      <w:pPr>
        <w:pStyle w:val="BookText"/>
        <w:rPr/>
      </w:pPr>
      <w:r>
        <w:rPr>
          <w:rFonts w:ascii="IRNazanin" w:hAnsi="IRNazanin" w:eastAsia="IRNazanin"/>
          <w:color w:val="111111"/>
          <w:sz w:val="28"/>
          <w:sz w:val="28"/>
          <w:szCs w:val="28"/>
          <w:rtl w:val="true"/>
          <w:lang w:bidi="fa-IR"/>
        </w:rPr>
        <w:t>أو كانت یده نظیفة أو علی التقیة لما رواه فی شرح السنة عن یحیی بن سعید قال كان سفیان الثوری یكره غسل الید قبل الطعام و إن كان روی أیضا</w:t>
      </w:r>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التَّوْرَاةِ أَنَّ بَرَكَةَ الطَّعَامِ الْوُضُوءُ بَعْدَهُ فَذَكَرْتُ لِلنَّبِیِّ صلی اللّٰه علیه و آله وَ أَخْبَرْتُهُ بِمَا قَرَأْتُ فِی التَّوْرَاةِ فَقَالَ صلی اللّٰه علیه و آله بَرَكَةُ الطَّعَامِ الْوُضُوءُ قَبْلَهُ وَ الْوُضُوءُ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الْفَضْلِ بْنِ الْمُبَارَكِ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تَغَدَّی أَبُو الْحَسَنِ علیه السلام عِنْدِی وَ جِی‌ءَ بِالطَّشْتِ بُدِئَ بِهِ وَ كَانَ فِی الصَّدْرِ فَقَالَ ابْدَأْ بِمَنْ عَنْ یَمِینِكَ فَلَمَّا تَوَضَّأَ وَاحِداً وَ أَرَادَ الْغُلَامُ أَنْ یَرْفَعَ الطَّشْتَ فَقَالَ لَهُ أَبُو الْحَسَنِ علیه السلام أَتْرِعْهَا</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یرفع الطشت أی لیصب ماءها و یقال أترع الإناء أی ملأها وَ رَوَاهُ فِی الْكَافِی عَنْ عَلِیِّ بْنِ مُحَمَّدٍ عَنْ أَحْمَدَ بْنِ مُحَمَّدٍ عَنِ الْفَضْلِ بْنِ الْمُبَارَكِ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الْحَسَنِ علیه السلام دَعْهَا وَ اغْسِلُوا أَیْدِیَكُمْ فِیهَا</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أراد أن یرفع الطشت لیأتی إلیه علیه السلام فنهاه عن ذلك و أمره بأن یغسل أیدیهم علی الترتیب حتی ینتهی إلیه علیه السلام و الأول أظهر و قال المحقق الأردبیلی رحمه اللّٰه بعد إیراد هذه الروایة فیها دلالة علی الابتداء بصاحب المنزل بعد الطعام ثم بمن علی یساره لأن الظاهر أنه علیه السلام غسل یده و كان صاحب المنزل و یمین الذی یغسل یده یساره و یحتمل أن یكون المراد إرادة أن یبدأ به و لم یقبل علیه السلام و أمر بغسل من علی یساره و هو یمین الغلام لیوافق ما تقدم انتهی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كأن نسخته رحمه اللّٰه كانت سقیمة و لم یكن فیها كلمة عندی و هكذا نقله أیضا و لذا احتمل كونه علیه السلام صاحب المنزل و إلا فالظاهر أن الراوی كان صاحب المنزل و أبی علیه السلام عن أن یبدأ به و أمره بأن یبدأ بمن علی یمینه عند دخول المجلس فیدل علی أن المراد بیمین الباب فی الخبر السابق ما علی یمین الداخل فإنه الیمین بالنسبة إلیه و إن كان یسارا بالنسبة إلی الخارج و أیضا لو فرض الباب رجلا مواجها كان هذا یمینه و هكذا حققه أیضا هذا الفاضل رحمه اللّٰه حیث قال بعد </w:t>
      </w:r>
    </w:p>
    <w:p>
      <w:pPr>
        <w:pStyle w:val="BookText"/>
        <w:rPr/>
      </w:pPr>
      <w:r>
        <w:rPr>
          <w:rFonts w:ascii="IRNazanin" w:hAnsi="IRNazanin" w:eastAsia="IRNazanin"/>
          <w:color w:val="111111"/>
          <w:sz w:val="28"/>
          <w:sz w:val="28"/>
          <w:szCs w:val="28"/>
          <w:rtl w:val="true"/>
          <w:lang w:bidi="fa-IR"/>
        </w:rPr>
        <w:t>إیراد روایة ابن عجلان لعل المراد بالباب الموضع الذی جلسوا فیه و بالیمین یمین الداخل فیحتمل فی الموضع الذی لا باب له أن یكون المراد یمین ابتداء المجلس بالنسبة إلی الداخل فیه ثم قال رحمه اللّٰه فی الجمع بین الأخبار یمكن حمل الأولی أی روایة ابن عجلان علی أن صاحب المنزل كان جالسا عند الباب و یمینها یساره أو علی عدم كونه فی المجلس أو علی التخییر انتهی و أقول كان القول بالتخییر أوجه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عُثْمَانَ بْنِ حَمَّادٍ عَنْ عَمْرِو بْنِ ثَابِتٍ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أَیْدِیَكُمْ فِی إِنَاءٍ وَاحِدٍ تَحْسُنْ أَخْلَاقُكُمْ‌</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عَنْ مُحَمَّدِ بْنِ عَجْلَانَ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یُبْدَأُ بِصَاحِبِ الْبَیْتِ لِئَلَّا یَحْتَشِمَ أَحَدٌ فَإِذَا فَرَغَ بَدَأَ بِمَنْ عَلَی یَمِینِهِ وَ إِذَا رُفِعَ الطَّعَامُ بَدَأَ بِمَنْ عَلَی یَسَارِ صَاحِبِ الْمَنْزِلِ وَ یَكُونُ آخِرَ مَنْ یَغْسِلُ یَدَهُ صَاحِبُ الْمَنْزِلِ لِأَنَّهُ أَوْلَی بِالصَّبْرِ عَلَی الْغَمَرِ وَ یَتَمَنْدَلُ عِنْدَ ذَلِكَ إِنْ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رواه ابن أبی محمود</w:t>
      </w:r>
      <w:r>
        <w:rPr>
          <w:rStyle w:val="FootnoteAnchor"/>
          <w:rtl w:val="true"/>
        </w:rPr>
        <w:footnoteReference w:id="1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قال المحقق الأردبیلی الظاهر أن المراد بصاحب المنزل هو صاحب الطعام و إن كان المنزل لغیره أو لا یكون هناك منزل و بیت و یحتمل الحقیقة إذا كان صاحب الطعام غریبا و نزیلا فی منزل الغیر فتأمل و فی القاموس الغمر بالتحریك زنخ اللحم و ما یعلق بالبدن من دسمه غمرت كفرح فهی غمرة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عَبْدِ الرَّحْمَنِ بْنِ أَبِی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تَغَدَّیْنَا عِنْدَ أَبِی عَبْدِ اللَّهِ علیه السلام فَأُتِیَ بِالطَّسْتِ فَقَالَ أَمَّا أَنْتُمْ یَا مَعْشَرَ أَهْلِ الْكُوفَةِ فَلَا تَتَوَضَّئُونَ إِلَّا وَاحِداً وَاحِداً وَ أَمَّا نَحْنُ فَلَا نَرَی بِهِ بَأْساً أَنْ نَتَوَضَّأَ جَمَاعَةً قَالَ فَتَوَضَّأْنَا جَمِیعاً فِی طَسْتٍ وَاحِدٍ</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شَهِدَ أَبَا جَعْفَرٍ الثَّانِیَ علیه السلام یَوْمَ قَدِمَ الْمَدِینَةَ تَغَدَّی مَعَهُ جَمَاعَةٌ فَلَمَّا غَسَلَ یَدَیْهِ مِنَ الْغَمَرِ مَسَحَ بِهِمَا رَأْسَهُ وَ وَجْهَهُ قَبْلَ أَنْ یَمْسَحَهُمَا بِالْمِنْدِیلِ وَ قَالَ اللَّهُمَّ اجْعَلْنِی مِمَّنْ لَا یَرْهَقُ وَجْهَهُ قَتَرٌ وَ لَا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فِی </w:t>
      </w:r>
    </w:p>
    <w:p>
      <w:pPr>
        <w:pStyle w:val="BookText"/>
        <w:rPr/>
      </w:pPr>
      <w:r>
        <w:rPr>
          <w:rFonts w:ascii="Amiri" w:hAnsi="Amiri" w:eastAsia="Amiri" w:cs="Amiri"/>
          <w:color w:val="111111"/>
          <w:sz w:val="28"/>
          <w:sz w:val="28"/>
          <w:szCs w:val="28"/>
          <w:rtl w:val="true"/>
          <w:lang w:bidi="ar-SA"/>
        </w:rPr>
        <w:t>حَدِیثٍ یُرْوَی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یَدَكَ بَعْدَ الطَّعَامِ فَامْسَحْ فِی وَجْهِكَ وَ عَیْنَیْكَ قَبْلَ أَنْ تَمْسَحَ بِالْمِنْدِیلِ وَ تَقُولُ اللَّهُمَّ إِنِّی أَسْأَلُكَ الزِّینَةَ وَ الْمَحَبَّةَ وَ أَعُوذُ بِكَ مِنَ الْمَقْتِ وَ الْبِغْضَةِ</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 یَدَیْكَ إِلَی قَوْلِهِ وَ الْبِغْضَةِ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المكارم،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الأول‌</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الْقَاسِمِ بْنِ مُحَمَّدٍ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الْوُضُوءِ بَعْدَ الطَّعَامِ فَقَالَ إِنَّ رَسُولَ اللَّهِ صلی اللّٰه علیه و آله كَانَ یَأْكُلُ فَجَاءَ ابْنُ أُمِّ مَكْتُومٍ وَ فِی یَدِ رَسُولِ اللَّهِ صلی اللّٰه علیه و آله كَتِفٌ یَأْكُلُ مِنْهَا فَوَضَعَ مَا كَانَ فِی یَدِهِ مِنْهَا ثُمَّ قَامَ إِلَی الصَّلَاةِ وَ لَمْ یَتَوَضَّأْ فَلَیْسَ فِیهِ طَهُورٌ</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المراد هنا وضوء الصلاة ردا علی بعض المخالفین القائلین بانتقاض الوضوء بأكل ما مسته النار و لذا أوردنا أمثاله فی كتاب الطهارة</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عَبْدِ اللَّهِ الْفَضْلِ النَّوْفَلِیِّ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 أَبِی عَبْدِ اللَّهِ علیه السلام فَمَا غَسَلَ یَدَهُ قَبْلُ وَ لَا بَعْدُ</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كان ذلك لبیان الجواز أو لمانع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سُلَیْمَانَ بْنِ جَعْفَرٍ الْجَعْفَرِیِّ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أُتِیَ بِالْمَائِدَةِ وَ أَرَادَ بَعْضُ الْقَوْمِ أَنْ یَغْسِلَ یَدَهُ فَیَقُولُ مَنْ كَانَتْ یَدُهُ نَظِیفَةً فَلَمْ یَغْسِلْهُمَا فَلَا بَأْسَ أَنْ یَأْكُلَ مِنْ غَیْرِ أَنْ یَغْسِلَ یَدَهُ‌</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كان فی الروایة قال كان أبو الحسن علیه السلام و علی ما فی النسخ یحتمل أن یكون ربما أتی إلخ بیانا لقوله قال أبو الحسن علیه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أَبِیهِ عَنِ ابْنِ أَبِی عُمَیْرٍ عَنْ إِبْرَاهِیمَ بْنِ عَبْدِ الْحَمِیدِ عَنِ </w:t>
      </w:r>
    </w:p>
    <w:p>
      <w:pPr>
        <w:pStyle w:val="BookText"/>
        <w:rPr/>
      </w:pPr>
      <w:r>
        <w:rPr>
          <w:rFonts w:ascii="Amiri" w:hAnsi="Amiri" w:eastAsia="Amiri" w:cs="Amiri"/>
          <w:color w:val="111111"/>
          <w:sz w:val="28"/>
          <w:sz w:val="28"/>
          <w:szCs w:val="28"/>
          <w:rtl w:val="true"/>
          <w:lang w:bidi="ar-SA"/>
        </w:rPr>
        <w:t>الْوَلِیدِ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تَعَشَّیْنَا عِنْدَ أَبِی عَبْدِ اللَّهِ علیه السلام لَیْلَةً جَمَاعَةً فَدَعَا بِوَضُوءٍ فَقَالَ تَعَالَ حَتَّی نُخَالِفَ الْمُشْرِكِینَ اللَّیْلَةَ نَتَوَضَّأَ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رواه النهیكی عبد اللّٰه بن محمد عن إبراهیم بن عبد الحمید</w:t>
      </w: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مخالفة المشركین إما فی الاجتماع فی الغسل أو فی أصله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إِذَا تَوَضَّأَ قَبْلَ الطَّعَامِ لَمْ یَمَسَّ الْمِنْدِیلَ وَ إِذَا تَوَضَّأَ بَعْدَ الطَّعَامِ مَسَّ الْمِنْدِیلَ‌</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أَبِی الْمَغْرَاءِ عَنْ زَیْدٍ الشَّحَّامِ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یَمْسَحَ الرَّجُلُ یَدَهُ بِالْمِنْدِیلِ وَ فِیهَا شَیْ‌ءٌ مِنَ الطَّعَامِ تَعْظِیماً لِلطَّعَامِ حَتَّی یَمَصَّهَا أَوْ یَكُونَ إِلَی جَانِبِهِ صَبِیٌّ یَمَصُّهَا</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أَحَدُكُمْ فَلَا یَمْسَحَنَّ بِالْمِنْدِیلِ حَتَّی یَلْعَقَهَا أَوْ یُلْعِقَهَا</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المسالك إنما یستحب مسح الیدین بالمندیل من أثر ماء الغسل لا من أثر الطعام فإن ذلك مكروه و إنما السنة فی لعق الأصابع انتهی و أقول روت العامة هذا المضمون بطرق و عبارات مختلفة فَعَنْ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كَانَ إِذَا أَكَلَ لَعِقَ أَصَابِعَهُ الثَّلَاثَ وَ عَنْ كَعْبِ بْنِ مَالِكٍ قَالَ كَانَ النَّبِیُّ صلی اللّٰه علیه و آله یَأْكُلُ بِثَلَاثِ أَصَابِعَ وَ لَا یَمْسَحُ یَدَهُ حَتَّی یَلْعَقَهَا وَ عَنِ ابْنِ عَبَّاسٍ أَنَّ النَّبِیَّ صلی اللّٰه علیه و آله قَالَ إِذَا أَكَلَ أَحَدُكُمْ فَلَا یَمْسَحْ یَدَهُ بِالْمِنْدِیلِ حَتَّی یَلْعَقَهَا أَوْ یُلْعِقَهَا وَ فِی رِوَایَةٍ إِذَا طَعَمَ أَحَدُكُمْ فَلَا یَمْسَحْ یَدَهُ بِالْمِنْدِیلِ حَتَّی یَمَصَّهَا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و ذكر القفال أن المراد بالمندیل هنا المعد لإزالة الزهومة لا المندیل المعد للمسح بعد الغسل و قیل فی قوله حتی یلعقها بفتح أوله من الثلاثی أی یلعقها هو أو یلعقها بضم أوله من الرباعی أی یلعقها غیره‌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النووی المراد إلعاق غیره ممن لا یتقذر من زوجة و جاریة و خادم و ولد و كذا من كان فی معناه كتلمیذ معتقد البركة بلعقها و كذا لو ألعقها شاة و نحوها و</w:t>
      </w:r>
    </w:p>
    <w:p>
      <w:pPr>
        <w:pStyle w:val="BookText"/>
        <w:rPr/>
      </w:pPr>
      <w:r>
        <w:rPr>
          <w:rFonts w:ascii="Amiri" w:hAnsi="Amiri" w:eastAsia="Amiri" w:cs="Amiri"/>
          <w:color w:val="111111"/>
          <w:sz w:val="28"/>
          <w:sz w:val="28"/>
          <w:szCs w:val="28"/>
          <w:rtl w:val="true"/>
          <w:lang w:bidi="ar-SA"/>
        </w:rPr>
        <w:t>رَوَی مُسْلِمٌ عَنْ جَابِرٍ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إِذَا سَقَطَتْ لُقْمَةُ أَحَدِكُمْ فَلْیُمِطْ مَا أَصَابَهَا مِنْ أَذًی وَ لْیَأْكُلْهَا وَ لَا یَمْسَحْ یَدَهُ حَتَّی یَلْعَقَهَا أَوْ یُلْعِقَهَا فَإِنَّهُ لَا یَدْرِی فِی أَیِّ طَعَامِهِ 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النووی أی الطعام الذی یحضر الإنسان فیه بركة لا یدری أن تلك البركة فیما أكل أو فیما بقی علی أصابعه أو فیما بقی فی أسفل القصعة أو فی اللقمة الساقطة فینبغی أن یحافظ علی هذا كله فتحصل البركة و المراد بالبركة ما یحصل به التغذیة و یسلم عاقبته من الأذی و یقوی علی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الحدیث رد علی من كره لعق الأصابع استقذارا لفم یحصل ذلك إذا فعله فی أثناء الأكل لأنه یعیدها فی الطعام و علیها أثر ریقه و قال الخطابی عاب قوما أفسد عقلهم الترفه فزعموا أن لعق الأصابع مستقبح كأنهم لم یعلموا أن الطعام الذی علق بالأصابع جزء من أجزاء ما أكلوه فأی قذارة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عَلِیِّ بْنِ النُّعْمَانِ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یَمْسَحُ وَجْهَهُ بِالْمِنْدِیلِ قَالَ لَا بَأْسَ بِهِ‌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به المسح بعد وضوء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الْفَضْلِ بْنِ الْمُبَارَكِ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تَغَدَّی عِنْدِی أَبُو الْحَسَنِ علیه السلام أُتِیَ بِمِنْدِیلٍ لِیَطْرَحَ عَلَی ثَوْبِهِ فَأَبَی أَنْ یُلْقِیَهُ عَلَی ثَوْبِهِ‌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عَبْدِ اللَّهِ بْنِ الْفَضْلِ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أَبُو الْحَسَنِ علیه السلام فَقَالَ هَاتِ طَعَامَكَ فَإِنَّهُمْ یَزْعُمُونَ أَنَّا لَا نَأْكُلُ طَعَامَ الْفُجَاءَةِ فَأُتِیَ بِالطَّسْتِ فَبَدَأَ ثُمَّ قَالَ أَدِرْهَا عَنْ یَسَارِكَ وَ لَا تَحْمِلْهَا إِلَّا مُتْرَعَةً</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المراد بطعام الفجاءة الطعام الذی ورد علیه الإنسان من غیر تقدمه و تمهید و دعوة سابقة قوله فبدأ یمكن أن یقرأ علی بناء المجهول علی وفق ما مر و قوله عن یسارك مخالف لما مر مع أن السند واحد و یمكن الحمل علی </w:t>
      </w:r>
    </w:p>
    <w:p>
      <w:pPr>
        <w:pStyle w:val="BookText"/>
        <w:rPr/>
      </w:pPr>
      <w:r>
        <w:rPr>
          <w:rFonts w:ascii="IRNazanin" w:hAnsi="IRNazanin" w:eastAsia="IRNazanin"/>
          <w:color w:val="111111"/>
          <w:sz w:val="28"/>
          <w:sz w:val="28"/>
          <w:szCs w:val="28"/>
          <w:rtl w:val="true"/>
          <w:lang w:bidi="fa-IR"/>
        </w:rPr>
        <w:t>التخییر أو یكون الیسار بالنسبة إلی الخارج كما أن الیمین كان بالنسبة إلی الداخل و الأظهر حمل هذا علی الغسل الأول و ما مر علی الغسل الثانی فقوله فبدأ هنا علی بناء المعلوم و ارتفع التنافی من جمیع الوجوه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یَغْسِلُ یَدَیْهِ مِنَ الطَّعَامِ حَتَّی یُنَقِّیَهُمَا فَلَا یُوجَدَ لِمَا أَكَلَ رِیحٌ وَ كَانَ علیه السلام إِذَا أَكَلَ الْخُبْزَ وَ اللَّحْمَ خَاصَّةً غَسَلَ یَدَیْهِ غَسْلًا جَیِّداً ثُمَّ یَمْسَحُ بِفَضْلِ الْمَاءِ الَّذِی فِی یَدَیْهِ وَجْهَهُ‌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الأردبیلی رحمه اللّٰه یمكن أن یكون غسل الید الواحدة المباشرة للطعام كافیا كما یشعر به بعض العبارات غسل الید و یحتمل استحباب غسل الاثنتین و إن لم تكن المباشرة إلا واحدة انتهی و قال شیخنا البهائی رحمه اللّٰه و اغسل یدیك معا قبل الطعام و بعده و إن كان أكلك بید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یَكْثُرَ خَیْرُهُ فَلْیَتَوَضَّأْ عِنْدَ حُضُورِ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یَدَهُ قَبْلَ الطَّعَامِ وَ بَعْدَهُ بُورِكَ لَهُ فِی أَوَّلِهِ وَ آخِرِهِ وَ عَاشَ مَا عَاشَ فِی سَعَةٍ وَ عُوفِیَ مِنْ بَلْوَی فِی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یَدَهُ قَبْلَ الطَّعَامِ فَلَا یَمْسَحْهَا بِالْمِنْدِیلِ فَإِنَّهُ لَا یَزَالُ الْبَرَكَةُ فِی الطَّعَامِ مَا دَامَتِ النَّدَاوَةُ فِی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یَبْدَأُ أَوَّلًا رَبُّ الْمَنْزِلِ لِیَغْسِلَ یَدَهُ وَ مَنْ عَنْ یَمِینِهِ فَإِذَا فَرَغَ مِنَ الطَّعَامِ یَبْدَأُ بِمَنْ عَنْ یَسَارِ صَاحِبِ الْمَنْزِلِ لِأَنَّهُ أَوْلَی بِالصَّبْرِ عَلَی الْغَمَرِ وَ تَمَنْدَلَ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وَ بَعْدَهُ یَنْفِیَانِ الْفَقْرَ كَمَا یَنْفِی الْكِیرُ خَبَثَ الْحَدِیدِ وَ مَا عَاشَ عَاشَ فِی سَعَةٍ وَ إِنَّ الْمَلَائِكَةَ تُصَلِّی عَلَی مَنْ یَلْعَقُ إِصْبَعَهُ فِی آخِرِ الطَّعَامِ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یُكْرَهُ عِنْدَ الطَّعَامِ رَفْعُ الطَّسْتِ حَتَّی یَمْتَلِئَ وَ یُهَرَاقَ وَ قَالَ مَنْ أَحَبَّ أَنْ یَكْثُرَ خَیْرُ بَیْتِهِ فَلْیَتَوَضَّأْ عِنْدَ حُضُورِ الطَّعَامِ وَ بَعْدَهُ فَإِنَّهُ </w:t>
      </w:r>
    </w:p>
    <w:p>
      <w:pPr>
        <w:pStyle w:val="BookText"/>
        <w:rPr/>
      </w:pPr>
      <w:r>
        <w:rPr>
          <w:rFonts w:ascii="Amiri" w:hAnsi="Amiri" w:eastAsia="Amiri" w:cs="Amiri"/>
          <w:color w:val="111111"/>
          <w:sz w:val="28"/>
          <w:sz w:val="28"/>
          <w:szCs w:val="28"/>
          <w:rtl w:val="true"/>
          <w:lang w:bidi="ar-SA"/>
        </w:rPr>
        <w:t>مَنْ غَسَلَ یَدَهُ عِنْدَ الطَّعَامِ وَ بَعْدَهُ عَاشَ مَا عَاشَ فِی سَعَةٍ وَ عُوفِیَ مِنْ بَلْوَی فِی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 بَعْدَ الطَّعَامِ فَامْسَحْ عَیْنَیْكَ بِفَضْلِ مَا فِی یَدَیْكَ فَإِنَّهُ أَمَانٌ مِنَ الرَّمَدِ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فَحَضَرَتِ الْمَائِدَةُ فَأَتَی الْخَادِمُ بِالْوَضُوءِ فَنَاوَلَهُ الْمِنْدِیلَ فَعَافَهُ ثُمَّ قَالَ مِنْهُ غَسَلْنَا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وَ بَعْدَهُ یَنْفِی الْفَقْرَ وَ یَزِیدُ فِی الرِّزْقِ‌</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كِتَابِ مَوَالِیدِ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إِذَا فَرَغَ مِنْ غَسْلِ الْیَدِ بَعْدَ الطَّعَامِ مَسَحَ بِفَضْلِ الْمَاءِ الَّذِی فِی یَدِهِ وَجْهَهُ ثُمَّ یَقُولُ الْحَمْدُ لِلَّهِ الَّذِی هَدَانَا وَ أَطْعَمَنَا وَ سَقَانَا وَ كُلَّ بَلَاءٍ صَالِحٍ أَوْلَانَا</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قال أبو عمرو الكیر كیر الحداد و هو زقّ أو جلد غلیظ ذو حافات و أما المبنی من الطین فهو الكور قوله علیه السلام فی آخر الطعام أقول فی أكثر النسخ فی آخر الیوم فیمكن أن یكون التخصیص لأن المطبوخ یؤكل غالبا فی آخر الیوم و غیره لا یحتاج إلی اللعق غالبا أو المعنی تصلی إلی آخر الیوم و إن كان بعیدا فعافه أی كرهه قوله علیه السلام منه غسلنا كان الضمیر راجع إلی المندیل أی إنما غسلنا لملاقاة الید للمندیل و أشباهه فلا تمسح الید شی‌ء قبل الأكل أو الضمیر راجع إلی الندی و من تعلیلیة أی إنما غسلنا لتكون النداوة فی الید لأجل البركة و فیه بعد لفظا و كل بلاء صالح أی نعمة حسنة أولانا أی أنعم علینا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قَبْلَ الطَّعَامِ عَاشَ فِی سَعَةٍ وَ عُوفِیَ مِنْ بَلْوَی فِی جَسَدِهِ‌</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یَكْثُرَ خَیْرُ بَیْتِهِ </w:t>
      </w:r>
    </w:p>
    <w:p>
      <w:pPr>
        <w:pStyle w:val="BookText"/>
        <w:rPr/>
      </w:pPr>
      <w:r>
        <w:rPr>
          <w:rFonts w:ascii="Amiri" w:hAnsi="Amiri" w:eastAsia="Amiri" w:cs="Amiri"/>
          <w:color w:val="111111"/>
          <w:sz w:val="28"/>
          <w:sz w:val="28"/>
          <w:szCs w:val="28"/>
          <w:rtl w:val="true"/>
          <w:lang w:bidi="ar-SA"/>
        </w:rPr>
        <w:t>فَلْیَتَوَضَّأْ عِنْدَ حُضُورِ طَعَامِهِ‌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جَمَاعَةٍ عَنْ أَبِی الْمُفَضَّلِ عَنْ جَعْفَرِ بْنِ مُحَمَّدٍ الْعَلَوِیِّ وَ أَحْمَدَ بْنِ زِیَادٍ عَنْ عُبَیْدِ اللَّهِ بْنِ أَحْمَدَ بْنِ نَهِیكٍ عَنِ ابْنِ أَبِی عُمَیْرٍ عَنْ هِشَامِ بْنِ سَالِمٍ عَنْ جَعْفَرِ بْنِ مُحَمَّدٍ علیه السلام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یَكْثُرَ خَیْرُ بَیْتِهِ فَلْیَتَوَضَّأْ عِنْدَ حُضُورِ طَعَامِهِ وَ مَنْ تَوَضَّأَ قَبْلَ الطَّعَامِ وَ بَعْدَهُ عَاشَ فِی سَعَةٍ مِنْ رِزْقِهِ وَ عُوفِیَ مِنَ الْبَلَاءِ فِی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الْمُوسَوِیُّ فِی حَدِیثِهِ قَالَ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الصَّادِقُ علیه السلام یَا هِشَامَ بْنَ سَالِمٍ وَ الْوُضُوءُ هُنَا غَسْلُ الْیَدِ قَبْلَ الطَّعَامِ وَ بَعْدَهُ‌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یَدَیْهِ قَبْلَ الطَّعَامِ وَ بَعْدَهُ بُورِكَ لَهُ فِی أَوَّلِ الطَّعَامِ وَ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وَ الشِّهَابُ،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قَبْلَ الطَّعَامِ یَنْفِی الْفَقْرَ وَ بَعْدَهُ یَنْفِی اللَّمَمَ وَ یُصِحُّ الْبَصَرَ</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الضوء أصل الوضاءة النظافة و الحسن تقول وضؤ یوضؤ وضاءة و صار الوضوء فی الشرع اسما للتطهر و الاستعداد للصلاة تقول توضأت و لا یجوز توضیت و الوضوء الماء الذی یتوضأ به و هو أیضا كالمصدر من توضأت للصلاة كالولوع و القبول و قال الیزیدی المصدر بالضم الوضوء و قال أبو عمرو لم أسمع إلا الفتح فی الاسم و المصدر و اللمم طرف من الجنون و أصله فی كلامهم المقاربة للشی‌ء یقول ألم به و اللمام و الإلمام مقاربة الزیادة و یقال ألم به و لم یفعل أی قاربه و الوضوء فی الحدیث علی أصله فی اللغة و هو النظافة و التنظف فهو كنایة عن غسل الیدین و لعمری إنه قبل الطعام فی غایة الحسن لأن الإنسان لا یدری أین تكون یداه </w:t>
      </w:r>
    </w:p>
    <w:p>
      <w:pPr>
        <w:pStyle w:val="BookText"/>
        <w:rPr/>
      </w:pPr>
      <w:r>
        <w:rPr>
          <w:rFonts w:ascii="IRNazanin" w:hAnsi="IRNazanin" w:eastAsia="IRNazanin"/>
          <w:color w:val="111111"/>
          <w:sz w:val="28"/>
          <w:sz w:val="28"/>
          <w:szCs w:val="28"/>
          <w:rtl w:val="true"/>
          <w:lang w:bidi="fa-IR"/>
        </w:rPr>
        <w:t>و ما ذا تمسان فالأولی به أن یغسلهما عند الطعام و إذا تناول شیئا فالأولی أن یغسلهما نفیا للوضر و الزهومة التی ربما تتلوثان به فیقول علیه السلام إن التنظف قبل الطعام ینفی الفقر لأنه أجل الرزق الذی رزقه اللّٰه تعالی فتنظف له فكان هذا الفعل منه مما یبارك فیه و بعده ینفی اللمم یعنی السوداء التی تعرض للإنسان هل یده طاهرة أم لا و إذا غسلهما قطع علی النظافة و الطهارة و سلمت ثیابه من الدنس و الزهومات و الإنسان مشغول القلب بثیابه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 یصح البصر یجوز أن یكون لمكان انتفاء الزهومات فهی مما تؤذی العین و كذلك كل ریح كریهة فإن العین تتأذی بها و لعل ذلك خاصیة عرفها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الحدیث الأمر بغسل الیدین قبل الطعام و بعده تنظفا و تطهرا و راوی الحدیث موسی بن جعفر عن أبیه عن آبائه علیهم السلام عن النبی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بِغَسْلِ الْیَدَیْنِ بَعْدَ الطَّعَامِ مِنَ الْغَمَرِ وَ قَالَ إِنَّ الشَّیْطَانَ یَشَمُّهُ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الطَّعَامِ الْوُضُوءُ قَبْلَهُ وَ بَعْدَهُ وَ الشَّیْطَانُ مُولَعٌ بِالْغَمَرِ فَإِذَا أَوَی أَحَدُكُمْ إِلَی فِرَاشِهِ فَلْیَغْسِلْ یَدَیْهِ مِنْ رِیحِ الْغَمَرِ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یَكْرَهُ أَنْ تُغْسَلَ الْأَیْدِی بِشَیْ‌ءٍ مِنَ الطَّعَامِ وَ یَقُولُ إِنَّ النِّعْمَةَ تَنْفِرُ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یُرْفَعَ الطَّسْتُ مِنْ بَیْنِ یَدَیِ الْقَوْمِ حَتَّی یَمْتَلِئَ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الْبَیْتِ یَتَوَضَّأُ آخِرَ الْقَوْمِ یَعْنِی علیه السلام مِنْ غَیْرِ عِیَالِهِ إِذَا حَضَرَ عِنْدَهُ قَوْمٌ مِنْ إِخْوَانِهِ‌</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وَ الْمَكَارِمُ،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وَضُوءَكُمْ جَمَعَ اللَّهُ شَمْلَكُمْ‌</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الضوء الوضوء اسم للماء الذی یتوضأ به و الوضوء المصدر و منهم من یفتح </w:t>
      </w:r>
    </w:p>
    <w:p>
      <w:pPr>
        <w:pStyle w:val="BookText"/>
        <w:rPr/>
      </w:pPr>
      <w:r>
        <w:rPr>
          <w:rFonts w:ascii="IRNazanin" w:hAnsi="IRNazanin" w:eastAsia="IRNazanin"/>
          <w:color w:val="111111"/>
          <w:sz w:val="28"/>
          <w:sz w:val="28"/>
          <w:szCs w:val="28"/>
          <w:rtl w:val="true"/>
          <w:lang w:bidi="fa-IR"/>
        </w:rPr>
        <w:t>الواو فی المعنیین و الشمل حاصل حال المرء المشتمل علیه یقال جمع اللّٰه شملك أی ما تفرق و تشتت منه و فرق شمله أی ما اجتمع من أمره و حاله یقول إذا غسلتم أیدیكم من طعام فاجمعوا ذلك الماء خلافا للمجوس فإنهم لا یفعلون ذلك و یزعمون أن ذلك یؤدی إلی العربدة و الخلاف بین القوم</w:t>
      </w:r>
    </w:p>
    <w:p>
      <w:pPr>
        <w:pStyle w:val="BookText"/>
        <w:rPr/>
      </w:pPr>
      <w:r>
        <w:rPr>
          <w:rFonts w:ascii="Amiri" w:hAnsi="Amiri" w:eastAsia="Amiri" w:cs="Amiri"/>
          <w:color w:val="111111"/>
          <w:sz w:val="28"/>
          <w:sz w:val="28"/>
          <w:szCs w:val="28"/>
          <w:rtl w:val="true"/>
          <w:lang w:bidi="ar-SA"/>
        </w:rPr>
        <w:t>وَ رُوِیَ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امْلَئُوا الطُّسُوسَ وَ خَالِفُوا الْمَجُوسَ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ذلك أجمع للشمل و أدلّ علی الموافقة ثم هو خلاف المجوس و جمع اللّٰه شملكم دعاء و فائدة الحدیث الأمر بجمع الماء الذی تغسل به الأیدی فی الطست و الراوی أبو هریرة و تمامه لا ترفعوا الطست حتی یطف اجمعوا إلخ و یطف أی یكاد یمتلئ و طفاف المكوك و طفه و طففه ما ملأ أصباره و هذا إناء طفان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تَمْسَحْ یَدَكَ بِثَوْبِ مَنْ لَا تَكْسُوهُ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ظاهر هذا الحدیث أنه علیه السلام یقول لا تبتذل ثیاب من لا تكسوه أنت بمسح یدك بها و هذا مثل أی لا تتسخّر إنسانا فی عمل من غیر أجرة تقع فی مقابلة ما قاساه من حق العمل فأخرجه بهذه العبارة و هی من أفصح الكنایات و قد رأیت من یفسره علی أن معناه لا تمس ثوب غیرك كما ینظر المستحسن للشی‌ء فإنه ربما یظن أنك ترغب فیه و لعله لا تحتمل حاله أن یؤثرك به و هذا كما تری و فائدة الحدیث النهی عن تسخر الناس و إیذانهم بالبیجار و السخرة و راویه أبو بكرة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لا ضرورة فی صرفه عن ظاهره فإنا نری بعض المتكبرین یمسحون بعد الطعام أیدیهم بثیاب خدمهم قبل الغسل و علی تقدیر كون المراد ما ذكروه ففیه إشعار بقبح هذا الفعل أیضا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الْحُسَیْنِ بْنِ مُحَمَّدٍ عَنِ الْمُعَلَّی عَنْ أَحْمَدَ بْنِ أَبِی عَبْدِ اللَّهِ عَنْ بَعْضِ رِجَالِهِ عَنْ إِبْرَاهِیمَ بْنِ عُقْبَةَ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الْوَجْهِ بَعْدَ الْوُضُوءِ یَذْهَبُ بِالْكَلَفِ وَ یَزِیدُ فِی الرِّزْقِ‌</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bookmarkStart w:id="248" w:name="pg10243_94255"/>
    </w:p>
    <w:p>
      <w:pPr>
        <w:pStyle w:val="BookText"/>
        <w:rPr/>
      </w:pPr>
      <w:bookmarkEnd w:id="248"/>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الكلف محركة شی‌ء یعلو الوجه كالسمسم و لون بین السواد و الحمرة و حمرة كدرة تعلو الوجه و قال فی الدروس</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الْوَجْهِ بَعْدَ الْوُضُوءِ یَذْهَبُ بِالْكَلَفِ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شی‌ء یعلو الوجه كالسمسم أو لون بین الحمرة و السواد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رَفَعَهُ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فَشَكَوْتُ إِلَیْهِ الرَّمَدَ فَقَالَ لِی أَ وَ تُرِیدُ الطَّرِیفَ ثُمَّ قَالَ لِی إِذَا غَسَلْتَ یَدَكَ بَعْدَ الطَّعَامِ فَامْسَحْ حَاجِبَیْكَ وَ قُلْ ثَلَاثَ مَرَّاتٍ الْحَمْدُ لِلَّهِ الْمُحْسِنِ الْمُجْمِلِ الْمُنْعِمِ الْمُفْضِلِ قَالَ فَفَعَلْتُ فَمَا رَمِدَتْ عَیْنِی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الْعالَمِینَ‌</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ترید الطریف أی حدیثا طریفا لم تسمع مثله و الطریف الحدیث من المال و یمكن أن یكون المعنی أ و ترید بالرمد الطریف من الطرفة بالفتح و هو نقطة حمراء من الدم تحدث فی العین لكنه بعید لفظا و 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الرَّحْلِ یَشْرَبُ أَوَّلَ الْقَوْمِ وَ یَتَوَضَّأُ آخِرَهُمْ‌</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الرحل أی صاحب المنزل یشرب أول القوم أی الأضیاف كما أنه یبدأ بالأكل لئلا یحتشموا و لا ینافی ما سیأتی أن ساقی القوم آخرهم شربا فإنه فرق بین صاحب الرحل و الساقی و یمكن أن یحمل الأخیر علی عطش القوم و الوضوء غسل الید قبل الطعام و قیل أی صاحب الماء مقدم علی القوم فی الشرب لكن وضوؤه بعد شربهم لأن الشرب مقدم علی الوضوء و لا یخفی ما فیه</w:t>
      </w:r>
      <w:r>
        <w:rPr>
          <w:rFonts w:eastAsia="IRNazanin" w:cs="IRNazanin"/>
          <w:color w:val="111111"/>
          <w:sz w:val="28"/>
          <w:szCs w:val="28"/>
          <w:rtl w:val="true"/>
          <w:lang w:bidi="fa-IR"/>
        </w:rPr>
        <w:t>.</w:t>
      </w:r>
    </w:p>
    <w:p>
      <w:pPr>
        <w:pStyle w:val="Heading4"/>
        <w:numPr>
          <w:ilvl w:val="3"/>
          <w:numId w:val="1"/>
        </w:numPr>
        <w:rPr/>
      </w:pPr>
      <w:bookmarkStart w:id="249" w:name="__RefHeading___Toc3309517_1067777946"/>
      <w:bookmarkStart w:id="250" w:name="_Toc87"/>
      <w:bookmarkEnd w:id="249"/>
      <w:r>
        <w:rPr>
          <w:rtl w:val="true"/>
        </w:rPr>
        <w:t xml:space="preserve">باب </w:t>
      </w:r>
      <w:r>
        <w:rPr/>
        <w:t>11</w:t>
      </w:r>
      <w:r>
        <w:rPr>
          <w:rtl w:val="true"/>
        </w:rPr>
        <w:t xml:space="preserve"> </w:t>
      </w:r>
      <w:r>
        <w:rPr>
          <w:rtl w:val="true"/>
        </w:rPr>
        <w:t>التسمیة و التحمید و الدعاء عند الأكل</w:t>
      </w:r>
      <w:bookmarkEnd w:id="25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مَجَالِسُ الصَّدُوقِ، عَنِ الْحُسَیْنِ بْنِ إِبْرَاهِیمَ بْنِ نَاتَانَةَ عَنْ عَلِیِّ بْنِ إِبْرَاهِیمَ </w:t>
      </w:r>
    </w:p>
    <w:p>
      <w:pPr>
        <w:pStyle w:val="BookText"/>
        <w:rPr/>
      </w:pPr>
      <w:r>
        <w:rPr>
          <w:rFonts w:ascii="Amiri" w:hAnsi="Amiri" w:eastAsia="Amiri" w:cs="Amiri"/>
          <w:color w:val="111111"/>
          <w:sz w:val="28"/>
          <w:sz w:val="28"/>
          <w:szCs w:val="28"/>
          <w:rtl w:val="true"/>
          <w:lang w:bidi="ar-SA"/>
        </w:rPr>
        <w:t>عَنْ أَبِیهِ عَنْ مُحَمَّدِ بْنِ یَحْیَی الْخَزَّازِ عَنْ غِیَاثِ بْنِ إِبْرَاهِیمَ عَنِ الصَّادِقِ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عَلَی الطَّعَامِ لَمْ یُسْأَلْ عَنْ نَعِیمِ ذَلِكَ الطَّعَامِ أَبَداً</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 عن محمد بن الحسن بن الولید عن سعد بن عبد اللّٰه عن محمد بن الحسین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88"/>
      </w:r>
      <w:r>
        <w:rPr>
          <w:rFonts w:ascii="IRNazanin" w:hAnsi="IRNazanin" w:eastAsia="IRNazanin"/>
          <w:color w:val="111111"/>
          <w:sz w:val="28"/>
          <w:sz w:val="28"/>
          <w:szCs w:val="28"/>
          <w:rtl w:val="true"/>
          <w:lang w:bidi="fa-IR"/>
        </w:rPr>
        <w:t>المحاسن، عن أبیه 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طَرِیفٍ عَنِ الْحُسَیْنِ بْنِ عُلْوَانَ عَنْ جَعْفَرٍ عَنْ أَبِیهِ علیهما السلام أَنَّ عَلِیّاً علیه السلام 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فَسَمَّی اللَّهَ عَلَی أَوَّلِهِ وَ حَمِدَ اللَّهَ عَلَی آخِرِهِ لَمْ یُسْأَلْ عَنْ نَعِیمِ ذَلِكَ الطَّعَامِ كَائِناً مَا كَانَ‌</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كائنا ما كان أی قلیلا كان أو كثیرا لذیذا كان أو غیره و یدل علی أن قوله تعالی لَتُسْئَلُنَّ یَوْمَئِذٍ عَنِ النَّعِیمِ شامل لتلك النعم الظاهرة أیضا لكنه مشروط بعدم التسمیة و التحمید و لا ینافی تأویله فی كثیر من الأخبار بالولایة فإنها أعظم أفراده و ما ورد من عدم السؤال علی الشیعة فلعله أیضا مشروط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الْحَسَنِ بْنِ الْوَلِیدِ عَنْ مُحَمَّدِ بْنِ یَحْیَی الْعَطَّارِ عَنِ الْحُسَیْنِ بْنِ الْحَسَنِ بْنِ أَبَانٍ عَنْ مُحَمَّدِ بْنِ أُورَمَةَ عَنْ عَبْدِ اللَّهِ بْنِ مُحَمَّدٍ عَنْ دَاوُدَ بْنِ أَبِی یَزِیدَ عَنْ عَبْدِ اللَّهِ بْنِ هِلَالٍ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الْمُرْسَلُونَ إِلَی إِبْرَاهِیمَ علیه السلام جَاءَهُمْ بِالْعِجْلِ فَقَالَ كُلُوا فَقَالُوا لَا نَأْكُلُ حَتَّی تُخْبِرَنَا مَا ثَمَنُهُ فَقَالَ إِذَا أَكَلْتُمْ فَقُولُوا بِسْمِ اللَّهِ وَ إِذَا فَرَغْتُمْ فَقُولُوا الْحَمْدُ لِلَّهِ قَالَ فَالْتَفَتَ جَبْرَائِیلُ إِلَی أَصْحَابِهِ وَ كَانُوا أَرْبَعَةً وَ جَبْرَئِیلُ رَئِیسُهُمْ فَقَالَ حَقٌّ لِلَّهِ أَنْ یَتَّخِذَ هَذَا خَلِیلًا</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مَعَانِی الْأَخْبَارِ، وَ الْخِصَالُ، عَنْ مُحَمَّدِ بْنِ مُوسَی بْنِ الْمُتَوَكِّلِ عَنْ عَلِیِّ بْنِ إِبْرَاهِیمَ عَنْ أَبِیهِ عَنْ عَبْدِ اللَّهِ بْنِ الْمُغِیرَةِ عَنِ السَّكُونِیِّ عَنْ جَعْفَرِ بْنِ مُحَمَّدٍ عَنْ آبَائِهِ عَنْ عَلِیٍّ علیهم السلام </w:t>
      </w:r>
    </w:p>
    <w:p>
      <w:pPr>
        <w:pStyle w:val="BookText"/>
        <w:rPr/>
      </w:pP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جَمَعَ أَرْبَعَ خِصَالٍ فَقَدْ تَمَّ إِذَا كَانَ مِنْ حَلَالٍ وَ كَثُرَتِ الْأَیْدِی عَلَیْهِ وَ سُمِّیَ اللَّهُ تَبَارَكَ وَ تَعَالَی فِی أَوَّلِهِ وَ حُمِدَ فِی آخِرِهِ‌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سِنَانٍ عَنِ الْعَلَاءِ بْنِ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أَحَدُكُمْ وَ لَمْ یُسَمِّ كَانَ لِلشَّیْطَانِ فِی وُضُوئِهِ شِرْكٌ وَ إِنْ أَكَلَ أَوْ شَرِبَ أَوْ لَبِسَ وَ كُلُّ شَیْ‌ءٍ صَنَعَهُ یَنْبَغِی أَنْ یُسَمِّیَ عَلَیْهِ فَإِنْ لَمْ یَفْعَلْ كَانَ لِلشَّیْطَانِ فِیهِ شِرْكٌ‌</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فَضَالَةَ عَنْ دَاوُدَ بْنِ فَرْقَدٍ رَفَعَهُ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سَمَّی اللَّهَ تَعَالَی عَلَی طَعَامِهِ أَنْ لَا یَشْتَكِیَ مِنْهُ فَقَالَ ابْنُ الْكَوَّاءِ یَا أَمِیرَ الْمُؤْمِنِینَ لَقَدْ أَكَلْتُ الْبَارِحَةَ طَعَاماً فَسَمَّیْتُ عَلَیْهِ فَآذَانِی فَقَالَ أَمِیرُ الْمُؤْمِنِینَ علیه السلام أَكَلْتَ أَلْوَاناً فَسَمَّیْتَ عَلَی بَعْضِهَا وَ لَمْ تُسَمِّ عَلَی كُلِّ لَوْنٍ یَا لُكَعُ‌</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الْحَسَنِ بْنِ عَلِیِّ بْنِ فَضَّالٍ عَنْ دَاوُدَ بْنِ فَرْقَدٍ أَظُنُّهُ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وَ ذَكَرَ مِثْلَهُ إِلَّا أَنَّهُ قَالَ وَ لَمْ تُسَمِّ عَلَی بَعْضِهَا یَا لُكَعُ‌</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مرسلا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الدَّعَائِمُ،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لَمْ تُسَمِّ عَلَی بَعْضٍ یَا لُكَعُ قَالَ كَذَلِكَ وَ اللَّهِ یَا أَمِیرَ الْمُؤْمِنِینَ‌</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شكا أمره إلی اللّٰه شكوی و ینون و شكاة و شكاوة و شكیة و شكایة بالكسر و تشكی و اشتكی‌</w:t>
      </w:r>
      <w:r>
        <w:rPr>
          <w:rStyle w:val="FootnoteAnchor"/>
          <w:rtl w:val="true"/>
        </w:rPr>
        <w:footnoteReference w:id="1498"/>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الشكو و الشكوی و الشكاة و الشكاء المرض و </w:t>
      </w:r>
    </w:p>
    <w:p>
      <w:pPr>
        <w:pStyle w:val="BookText"/>
        <w:rPr/>
      </w:pPr>
      <w:r>
        <w:rPr>
          <w:rFonts w:ascii="IRNazanin" w:hAnsi="IRNazanin" w:eastAsia="IRNazanin"/>
          <w:color w:val="111111"/>
          <w:sz w:val="28"/>
          <w:sz w:val="28"/>
          <w:szCs w:val="28"/>
          <w:rtl w:val="true"/>
          <w:lang w:bidi="fa-IR"/>
        </w:rPr>
        <w:t>قال اللكع كصرد اللئیم و العبد و الأحمق و من لا یتجه لمنطق و لا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حَمَّادِ بْنِ عِیسَی عَنْ مِسْمَعٍ أَبِی سَیَّارٍ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أَتَّخِمُ قَالَ سَمِّ قُلْتُ قَدْ سَمَّیْتُ قَالَ فَلَعَلَّكَ تَأْكُلُ أَلْوَانَ الطَّعَامِ قُلْتُ نَعَمْ قَالَ فَتُسَمِّی عَلَی كُلِّ لَوْنٍ قُلْتُ لَا قَالَ مِنْ هَاهُنَا تَتَّخِمُ‌</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طعام وخیم غیر موافق و قد وخم ككرم و توخمه و استوخمه لم یستمرئه و التخمة كهمزة الداء یصیبك منه و تخم كضرب و علم اتخم و أتخمه الطعام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الْوَشَّاءِ عَنْ أَبِی أُسَامَةَ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أَتَاهُ أَخُوهُ عَبْدُ اللَّهِ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یَسْتَأْذِنُ لِعَمْرِو بْنِ عُبَیْدٍ وَ وَاصِلٍ وَ بَشِیرٍ الرَّحَّالِ فَأَذِنَ لَهُمْ فَلَمَّا جَلَسُوا قَالَ مَا مِنْ شَیْ‌ءٍ إِلَّا وَ لَهُ حَدٌّ یَنْتَهِی إِلَیْهِ فَجِی‌ءَ بِالْخِوَانِ فَوُضِعَ فَقَالُوا فِیمَا بَیْنَهُمْ قَدْ وَ اللَّهِ اسْتَمْكَنَّا مِنْهُ فَقَالُوا لَهُ یَا أَبَا جَعْفَرٍ هَذَا الْخِوَانُ مِنَ الشَّیْ‌ءِ هُوَ قَالَ نَعَمْ قَالُوا فَمَا حَدُّهُ قَالَ إِذَا وُضِعَ قِیلَ بِسْمِ اللَّهِ وَ إِذَا رُفِعَ قِیلَ الْحَمْدُ لِلَّهِ‌</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عَلِیِّ بْنِ مُحَمَّدٍ عَنْ صَالِحِ بْنِ أَبِی حَمَّادٍ عَنِ الْوَشَّاءِ عَنْ أَحْمَدَ بْنِ عَائِذٍ عَنْ أَبِی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یَأْكُلُ كُلُّ إِنْسَانٍ مِمَّا بَیْنَ یَدَیْهِ وَ لَا یَتَنَاوَلُ مِنْ قُدَّامِ الْآخَرِ شَیْئاً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استمكنا منه أی قدرنا و تمكنا من الاعتراض علیه و تعجیزه فی القاموس مكنه من الشی‌ء و أمكنه فتمكن و استمكن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إن هؤلاء الثلاثة كانوا من مشاهیر علماء العامة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 عَنْ أَبِیهِ عَنْ عَبْدِ اللَّهِ بْنِ الْفَضْلِ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وَ سَمِعْتُهُ یَقُولُ وَ قَدْ أُتِینَا بِالطَّعَامِ الْحَمْدُ لِلَّهِ الَّذِی جَعَلَ لِكُلِّ شَیْ‌ءٍ حَدّاً قُلْنَا مَا حَدُّ هَذَا الطَّعَامِ إِذَا وُضِعَ وَ مَا حَدُّهُ إِذَا رُفِعَ فَقَالَ حَدُّهُ إِذَا وُضِعَ أَنْ یُسَمَّی عَلَیْهِ وَ إِذَا رُفِعَ یُحْمَدُ اللَّهُ عَلَیْهِ‌</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تأكید لقوله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عَمَّنْ ذَكَرَهُ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رَسُولِ اللَّهِ صلی اللّٰه علیه و آله لِعَلِیٍّ علیه السلام یَا عَلِیُّ إِذَا أَكَلْتَ فَقُلْ بِسْمِ اللَّهِ وَ إِذَا فَرَغْتَ فَقُلِ الْحَمْدُ لِلَّهِ فَإِنَّ حَافِظَیْكَ لَا یَبْرَحَانِ یَكْتُبَانِ لَكَ الْحَسَنَاتِ حَتَّی تُبْعِدَهُ عَنْكَ‌</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لعلی علیه السلام و ذكر مثله‌</w:t>
      </w:r>
      <w:r>
        <w:rPr>
          <w:rStyle w:val="FootnoteAnchor"/>
          <w:rtl w:val="true"/>
        </w:rPr>
        <w:footnoteReference w:id="1504"/>
      </w:r>
      <w:r>
        <w:rPr>
          <w:rFonts w:ascii="IRNazanin" w:hAnsi="IRNazanin" w:eastAsia="IRNazanin"/>
          <w:color w:val="111111"/>
          <w:sz w:val="28"/>
          <w:sz w:val="28"/>
          <w:szCs w:val="28"/>
          <w:rtl w:val="true"/>
          <w:lang w:bidi="fa-IR"/>
        </w:rPr>
        <w:t>بیان یقال لا أبرح أفعل ذلك أی لا أزال أفعله و فی المكارم لا یستریحان و ما فی المحاسن أحسن حتی تبعده الضمیر للطعام بمعونة المقام و المراد رفع الخوان أو دفعه بالتغوط أی ما دام فی جوفه و فی المكارم حتی تنبذه عنك أی ترمیه و تطرحه فالمعنی الأخیر فیه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النَّوْفَلِیِّ عَنِ السَّكُونِیِّ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الْمَائِدَةُ حَفَّهَا أَرْبَعَةُ أَمْلَاكٍ فَإِذَا قَالَ الْعَبْدُ بِسْمِ اللَّهِ قَالَتِ الْمَلَائِكَةُ بَارَكَ اللَّهُ لَكُمْ فِی طَعَامِكُمْ ثُمَّ یَقُولُونَ لِلشَّیْطَانِ اخْرُجْ یَا فَاسِقُ لَا سُلْطَانَ لَكَ عَلَیْهِمْ</w:t>
      </w:r>
    </w:p>
    <w:p>
      <w:pPr>
        <w:pStyle w:val="BookText"/>
        <w:rPr/>
      </w:pPr>
      <w:r>
        <w:rPr>
          <w:rFonts w:ascii="Amiri" w:hAnsi="Amiri" w:eastAsia="Amiri" w:cs="Amiri"/>
          <w:color w:val="111111"/>
          <w:sz w:val="28"/>
          <w:sz w:val="28"/>
          <w:szCs w:val="28"/>
          <w:rtl w:val="true"/>
          <w:lang w:bidi="ar-SA"/>
        </w:rPr>
        <w:t>فَإِذَا فَرَغُوا وَ قَالُوا الْحَمْدُ لِلَّهِ رَبِّ الْعالَمِینَ قَالَتِ الْمَلَائِكَةُ قَوْمٌ أَنْعَمَ اللَّهُ عَلَیْهِمْ فَأَدَّوْا شُكْرَ رَبِّهِمْ فَإِذَا لَمْ یُسَمِّ قَالَتِ الْمَلَائِكَةُ لِلشَّیْطَانِ ادْنُ یَا فَاسِقُ فَكُلْ مَعَهُمْ وَ إِذَا رُفِعَتِ الْمَائِدَةُ وَ لَمْ یَذْكُرِ اسْمَ اللَّهِ قَالَتِ الْمَلَائِكَةُ قَوْمٌ أَنْعَمَ اللَّهُ عَلَیْهِمْ فَنَسُوا رَبَّهُمْ‌</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0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جمع الملك علی الأملاك غیر معروف بل یجمع علی الملائكة و الملائك و اختلف فی اشتقاقه فذهب الأكثر إلی أنه من الألوكة و هی الرسالة و قال الخلیل الألوك الرسالة و هی المالكة و المالكة و علی مفعلة فالملائكة علی هذا وزنها معافلة لأنها مقلوبة جمع ملأك فی معنی مألك فوزن ملأك معفل مقلوب مألك و من </w:t>
      </w:r>
    </w:p>
    <w:p>
      <w:pPr>
        <w:pStyle w:val="BookText"/>
        <w:rPr/>
      </w:pPr>
      <w:r>
        <w:rPr>
          <w:rFonts w:ascii="IRNazanin" w:hAnsi="IRNazanin" w:eastAsia="IRNazanin"/>
          <w:color w:val="111111"/>
          <w:sz w:val="28"/>
          <w:sz w:val="28"/>
          <w:szCs w:val="28"/>
          <w:rtl w:val="true"/>
          <w:lang w:bidi="fa-IR"/>
        </w:rPr>
        <w:t>العرب من یستعمله مهموزا علی أصله و الجمهور منهم علی إلقاء حركة الهمزة علی اللام و حذفها فیقال ملك و ذهب أبو عبیدة إلی أن أصله من لاك إذا أرسل فملأك مفعل و ملائكة مفاعلة غیر مقلوبة و المیم علی الوجهین زائدة و ذهب ابن كیسان إلی أنه من الملك و أن وزن ملاك فعأل مثل سمأل و ملائكة فعائلة فالمیم أصلیة و الهمزة زائدة فعلی هذا لا یبعد جمعه علی أملاك و إن لم ینقل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أَیُّوبَ الْمَدَائِنِیِّ عَنِ ابْنِ أَبِی عُمَیْرٍ عَنْ حُسَیْنِ بْنِ الْمُخْتَارِ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الطَّعَامَ فَقُلْ بِسْمِ اللَّهِ فِی أَوَّلِهِ وَ آخِرِهِ فَإِنَّ الْعَبْدَ إِذَا سَمَّی فِی طَعَامِهِ قَبْلَ أَنْ یَأْكُلَ لَمْ یَأْكُلْ مَعَهُ الشَّیْطَانُ وَ إِذَا لَمْ یُسَمِّ أَكَلَ مَعَهُ الشَّیْطَانُ وَ إِذَا سَمَّی بَعْدَ مَا یَأْكُلُ وَ أَكَلَ الشَّیْطَانُ مِنْهُ تَقَیَّأَ مَا كَانَ أَكَلَ‌</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الكافی‌</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عن علی بن إبراهیم عن أبیه عن ابن أبی عمیر عن الحسین بن عثمان و كلاهما هنا محتمل و قوله فی أوله الظرف للقول أی یسم فی الوقتین أو بمتعلق الظرف فی التسمیة فیكون جزءا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أَبِی جَمِیلَةَ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الْغَدَاءُ وَ الْعَشَاءُ فَقُلْ بِسْمِ اللَّهِ فَإِنَّ الشَّیْطَانَ یَقُولُ لِأَصْحَابِهِ اخْرُجُوا فَلَیْسَ هَاهُنَا عَشَاءٌ وَ لَا مَبِیتٌ وَ إِنْ هُوَ نَسِیَ أَنْ یُسَمِّیَ قَالَ لِأَصْحَابِهِ تَعَالَوْا فَإِنَّ لَكُمْ هُنَاكَ عَشَاءً وَ مَبِیتاً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رواه محمد بن سنان عن العلاء بن الفضیل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قَالَ وَ رَوَاهُ أَیْضاً مُحَمَّدُ بْنُ سِنَانٍ عَنْ حَمَّادِ بْنِ عُثْمَانَ عَنْ رِبْعِیِّ بْنِ عَبْدِ اللَّهِ عَنِ الْفُضَیْلِ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وَ قَالَ إِذَا تَوَضَّأَ أَحَدُكُمْ وَ لَمْ یُسَمِّ كَانَ لِلشَّیْطَانِ فِی وُضُوئِهِ شِرْكٌ وَ إِنْ أَكَلَ أَوْ شَرِبَ أَوْ لَبِسَ وَ كُلُّ شَیْ‌ءٍ صَنَعَهُ یَنْبَغِی أَنْ یُسَمِّیَ عَلَیْهِ فَإِنْ لَمْ یَفْعَلْ كَانَ لِلشَّیْطَانِ فِیهِ شِرْكٌ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رواه محمد بن عیسی عن العلاء عن الفضیل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أَبِی جَمِیلَةَ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أَحَدُكُمْ أَوْ أَكَلَ أَوْ شَرِبَ أَوْ لَبِسَ لِبَاساً یَنْبَغِی أَنْ یُسَمِّیَ عَلَیْهِ فَإِنْ لَمْ یَفْعَلْ كَانَ لِلشَّیْطَانِ فِیهِ شِرْكٌ‌</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الْخِوَانُ فَقُلْ بِسْمِ اللَّهِ وَ إِذَا أَكَلْتَ فَقُلْ بِسْمِ اللَّهِ فِی أَوَّلِهِ وَ آخِرِهِ وَ إِذَا رُفِعَ الْخِوَانُ فَقُلِ الْحَمْدُ لِلَّهِ‌</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عَبْدِ اللَّهِ عَنْ عَمْرٍو الْمُتَطَبِّبِ عَنْ أَبِی یَحْیَی الصَّنْعَانِیِّ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 بْنُ الْحُسَیْنِ علیه السلام إِذَا وُضِعَ الطَّعَامُ بَیْنَ یَدَیْهِ قَالَ اللَّهُمَّ هَذَا مِنْ مَنِّكَ وَ فَضْلِكَ وَ عَطَائِكَ فَبَارِكْ لَنَا فِیهِ وَ سَوِّغْنَاهُ وَ ارْزُقْنَا خَلَفاً إِذَا أَكَلْنَاهُ وَ رُبَّ مُحْتَاجٍ إِلَیْهِ رَزَقْتَ وَ أَحْسَنْتَ اللَّهُمَّ اجْعَلْنَا لَكَ مِنَ الشَّاكِرِینَ وَ إِذَا رُفِعَ الْخِوَانُ قَالَ الْحَمْدُ لِلَّهِ الَّذِی حَمَلَنَا فِی الْبَرِّ وَ الْبَحْرِ وَ رَزَقَنَا مِنَ الطَّیِّبَاتِ وَ فَضَّلَنَا عَلَی كَثِیرٍ مِنْ خَلْقِهِ أَوْ مِمَّنْ خَلَقَ تَفْضِیلًا</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سوغناه أی سهل دخوله فی حلقنا من غیر غصة أو اجعله جائزا لنا كنایة عن عدم المحاسبة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المصباح ساغ یسوغ سوغا من باب قال سهل مدخله فی الحلق و أسغته إساغة جعلته سائغا و یتعدی بنفسه فی لغة و سوغته أی أبحته قوله و رب محتاج إلیه أی رب شی‌ء و هو محتاج إلیه رزقتنا أو الضمیر راجع إلی الطعام الحاضر أی رب شخص محتاج إلی هذا الطعام فلا یجده فیكون رزقت كلاما مستأنفا و لعله أظهر قوله أو ممن خلق التردید من الراوی بدلا من قوله من خلقه و هو أوفق بالآیة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عَبْدِ اللَّهِ بْنِ سِنَانٍ عَنْ أَبِیهِ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سِنَانُ مَنْ قُدِّمَ إِلَیْهِ طَعَامٌ فَأَكَلَهُ فَقَالَ الْحَمْدُ لِلَّهِ الَّذِی رَزَقَنِیهِ بِلَا حَوْلٍ مِنِّی وَ لَا قُوَّةٍ مِنِّی غُفِرَ لَهُ قَبْلَ أَنْ یَقُومَ أَوْ قَالَ قَبْلَ أَنْ یُرْفَعَ طَعَامُهُ‌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 عن بعض أصحابنا عن الأصم 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یَحْیَی عَنْ غِیَاثِ بْنِ إِبْرَاهِیمَ عَنْ أَبِی عَبْدِ اللَّهِ عَنْ أَبِیهِ علیهما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فَلْیَذْكُرِ اسْمَ اللَّهِ عَلَیْهِ فَإِنْ نَسِیَ ثُمَّ ذَكَرَ اللَّهَ بَعْدَهُ تَقَیَّأَ الشَّیْطَانُ مَا أَكَلَ وَ اسْتَقْبَلَ الرَّجُلُ طَعَامَهُ‌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استقبل الرجل أی یأكل من غیر شركة الشیطان كأنه یستأنفه و یستقبله و فی الكافی‌</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و استقل و هو الصواب أی وجده قلیلا لما قد أكل الشیطان منه فإن ما یتقیؤه لا یدخل فی طعامه أو هو علی الحذف و الإیصال أی استقل فی أكل طعامه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الْقَاسِمِ بْنِ یَحْیَی عَنْ جَدِّهِ عَنِ ابْنِ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عَلَی الطَّعَامِ وَ لَا تَلْغَطُوا فِیهِ فَإِنَّهُ نِعْمَةٌ مِنَ اللَّهِ وَ رِزْقٌ مِنْ رِزْقِهِ یَجِبُ عَلَیْكُمْ شُكْرُهُ وَ حَمْدُهُ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رواه الأصم عن شعیب عن أبی بصیر عن أبی عبد اللّٰه علیه السلام‌</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فی القاموس اللغط و یحرك الصوت و الجلبة أو أصوات مبهمة لا تفهم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حَمَّادِ بْنِ عِیسَی عَنْ رِبْعِیٍّ عَنْ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أَوْ شَرِبْتَ فَقُلِ الْحَمْدُ لِلَّهِ‌</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ابن سنان و محمد بن عیسی عن محمد بن سنان عن العلا عن الفضیل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النَّضْرِ عَنِ الْقَاسِمِ بْنِ سُلَیْمَانَ عَنْ جَرَّاحٍ الْمَدَائِنِیِّ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اسْمَ اللَّهِ عَلَی الطَّعَامِ وَ الشَّرَابِ فَإِذَا فَرَغْتَ فَقُلِ الْحَمْدُ لِلَّهِ الَّذِی یُطْعِمُ وَ لَا یُطْعَمُ‌</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عَمَّنْ حَدَّثَهُ عَنْ عَبْدِ اللَّهِ الْعَزْرَمِیِّ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عَلَی طَعَامٍ أَوْ شَرَابٍ فِی أَوَّلِهِ وَ حَمِدَ اللَّهَ فِی آخِرِهِ لَمْ یُسْأَلْ عَنْ نَعِیمِ ذَلِكَ الطَّعَامِ أَبَداً</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ابْنِ الْقَدَّاحِ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الشَّاكِرُ أَفْضَلُ مِنَ الصَّائِمِ الصَّامِتِ‌</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أَبِی جَمِیلَةَ عَنْ جَابِرِ بْنِ یَزِیدَ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یَشْبَعُ مِنَ الطَّعَامِ وَ الشَّرَابِ فَیَحْمَدُ اللَّهَ فَیُعْطِیهِ اللَّهُ مِنَ الْأَجْرِ مَا لَا یُعْطِی الصَّائِمَ إِنَّ اللَّهَ شَاكِرٌ عَلِیمٌ یُحِبُّ أَنْ یُحْمَدَ</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مُوسَی بْنِ الْقَاسِمِ عَنْ صَفْوَانَ عَنْ كُلَیْبٍ الصَّیْدَاوِیِّ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أَرَادَ أَنْ یَطْعَمَ طَعَاماً فَأَهْوَی بِیَدِهِ وَ قَالَ بِسْمِ اللَّهِ وَ الْحَمْدُ لِلَّهِ رَبِّ الْعالَمِینَ غَفَرَ اللَّهُ لَهُ قَبْلَ أَنْ تَصِیرَ اللُّقْمَةُ إِلَی فِیهِ‌</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سُلَیْمَانَ بْنِ سُفْیَانَ عَنْ مُوسَی الْعَطَّارِ عَنْ جَعْفَرِ بْنِ عُثْمَانَ الرَّوَّاسِیِّ عَنْ سَمَاعَةَ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سَمَاعَةُ أَكْلًا وَ حَمْداً لَا أَكْلًا وَ صَمْتاً</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تأكل أكلا و تحمد حمدا أو تجمع أكلا و حمدا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یَعْقُوبَ بْنِ یَزِیدَ عَنْ أَحْمَدَ بْنِ الْحَسَنِ الْمِیثَمِیِّ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وُضِعَتِ الْمَائِدَةُ بَیْنَ یَدَیْهِ قَالَ سُبْحَانَكَ اللَّهُمَّ مَا أَحْسَنَ مَا ثَبَتَ لَنَا سُبْحَانَكَ مَا أَكْثَرَ مَا تُعْطِینَا سُبْحَانَكَ مَا أَكْثَرَ مَا تُعَافِینَا اللَّهُمَّ أَوْسِعْ عَلَیْنَا وَ عَلَی فُقَرَاءِ الْمُسْلِمِینَ‌</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فِی الْكَافِی‌</w:t>
      </w:r>
      <w:r>
        <w:rPr>
          <w:rStyle w:val="FootnoteAnchor"/>
          <w:rtl w:val="true"/>
        </w:rPr>
        <w:footnoteReference w:id="152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الْعِدَّةِ عَنْ سَهْلٍ عَنْ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مَا أَحْسَنَ مَا تَبْتَلِینَا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ابتلیتنا فالابتلاء بمعنی الإنعام أو الاختبار بالنعمة أو بالبلیة وَ فِی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عَلَی فُقَرَاءِ الْمُؤْمِنِینَ وَ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بعض النسخ وَ عَلَی فُقَرَاءِ الْمُؤْمِنِینَ وَ الْمُؤْمِنَاتِ وَ الْمُسْلِمِینَ وَ الْمُسْلِمَاتِ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صَفْوَانَ عَنْ مُعَاوِیَةَ بْنِ وَهْبٍ عَنْ أَبِی حَمْزَةَ 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طَعِمَ قَالَ الْحَمْدُ لِلَّهِ الَّذِی أَطْعَمَنَا وَ سَقَانَا وَ كَفَانَا وَ أَیَّدَنَا وَ آوَانَا وَ أَنْعَمَ عَلَیْنَا وَ أَفْضَلَ الْحَمْدُ لِلَّهِ الَّذِی یُطْعِمُ وَ لَا یُطْعَمُ‌</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طعم من باب تعب و فی بعض النسخ علی بناء الإفعال فیحتمل المجهول و المعلوم أی أطعم الناس و لا یطعم أیضا یحتمل المعلوم كیعلم و المجهول و الثانی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إِسْمَاعِیلَ بْنِ مِهْرَانَ عَنْ أَیْمَنَ بْنِ مُحْرِزٍ عَنْ أَبِی حَمْزَةَ وَ مُحَمَّدِ بْنِ عَلِیٍّ عَنْ أَحْمَدَ بْنِ الْحَسَنِ الْمِیثَمِیِّ عَنْ إِبْرَاهِیمَ بْنِ مِهْزَمٍ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رُفِعَتِ الْمَائِدَةُ قَالَ اللَّهُمَّ أَكْثَرْتَ وَ أَطَبْتَ فَبَارِكْهُ وَ أَشْبَعْتَ وَ أَرْوَیْتَ فَهَنِّئْهُ الْحَمْدُ لِلَّهِ الَّذِی یُطْعِمُ وَ لَا یُطْعَمُ‌</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أَصْحَابِهِ عَنْ عَلِیِّ بْنِ أَسْبَاطٍ عَنْ عَمِّهِ یَعْقُوبَ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یَقُولُ اللَّهُمَّ إِنَّ هَذَا مِنْ عَطَائِكَ فَبَارِكْ لَنَا فِیهِ وَ سَوِّغْنَاهُ وَ أَخْلِفْ لَنَا خَلَفاً لِمَا أَكَلْنَاهُ أَوْ شَرِبْنَاهُ مِنْ غَیْرِ حَوْلٍ مِنَّا وَ لَا قُوَّةٍ رَزَقْتَ فَأَحْسَنْتَ فَلَكَ الْحَمْدُ رَبِّ اجْعَلْنَا مِنَ الشَّاكِرِینَ وَ إِذَا فَرَغَ قَالَ الْحَمْدُ لِلَّهِ الَّذِی كَفَانَا وَ كَرَّمَنَا وَ حَمَلَنَا فِی الْبَرِّ وَ الْبَحْرِ وَ رَزَقَنَا مِنَ الطَّیِّبَاتِ وَ فَضَّلَنَا عَلَی كَثِیرٍ مِمَّنْ خَلَقَ تَفْضِیلًا الْحَمْدُ لِلَّهِ الَّذِی كَفَانَا الْمَئُونَةَ وَ أَسْبَغَ عَلَیْنَا</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حول یمكن تعلقه بما قبله و بما بعده و الحول الحیلة و القدرة علی التصرف فی الأمور و فی الخبر لا حول عن المعصیة و لا قوة علی الطاعة </w:t>
      </w:r>
    </w:p>
    <w:p>
      <w:pPr>
        <w:pStyle w:val="BookText"/>
        <w:rPr/>
      </w:pPr>
      <w:r>
        <w:rPr>
          <w:rFonts w:ascii="IRNazanin" w:hAnsi="IRNazanin" w:eastAsia="IRNazanin"/>
          <w:color w:val="111111"/>
          <w:sz w:val="28"/>
          <w:sz w:val="28"/>
          <w:szCs w:val="28"/>
          <w:rtl w:val="true"/>
          <w:lang w:bidi="fa-IR"/>
        </w:rPr>
        <w:t>إلا باللّٰه و المئونة الثقل و مان القوم احتمل مئونتهم أی قوتهم و قد لا یهمز فالفعل مانهم و أسبغ اللّٰه علیه النعمة أتمها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حَمَّادِ بْنِ عِیسَی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تَغَدَّیْتُ مَعَ أَبِی جَعْفَرٍ علیه السلام فَلَمَّا وُضِعَتِ الْمَائِدَةُ قَالَ بِسْمِ اللَّهِ فَلَمَّا فَرَغَ قَالَ الْحَمْدُ لِلَّهِ الَّذِی أَطْعَمَنَا وَ سَقَانَا وَ رَزَقَنَا وَ عَافَانَا وَ مَنَّ عَلَیْنَا بِمُحَمَّدٍ صلی اللّٰه علیه و آله وَ جَعَلَنَا مِنَ الْمُسْلِمِینَ‌</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سَالِمٍ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أَشْبَعَنَا فِی جَائِعِینَ وَ أَرْوَانَا فِی ظَمْآنِینَ وَ كَسَانَا فِی عَارِینَ وَ آوَانَا فِی ضَاحِینَ وَ حَمَلَنَا فِی رَاجِلِینَ وَ آمَنَنَا فِی خَائِفِینَ وَ أَخْدَمَنَا فِی عَانِینَ قَالَ وَ رَوَی بَعْضُهُمْ وَ أَظَلَّنَا فِی ضَاحِینَ‌</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علیه السلام إِذَا طَعِمَ یَقُولُ وَ ذَكَرَ مِثْلَهُ</w:t>
      </w:r>
      <w:r>
        <w:rPr>
          <w:rFonts w:eastAsia="Amiri" w:cs="Amiri" w:ascii="Amiri" w:hAnsi="Amiri"/>
          <w:color w:val="111111"/>
          <w:sz w:val="28"/>
          <w:szCs w:val="28"/>
          <w:rtl w:val="true"/>
          <w:lang w:bidi="ar-SA"/>
        </w:rPr>
        <w:t>-</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إِلَّا أَنَّ فِیهِ فِی ظَامِئِینَ وَ لَیْسَ فِیهِ كَسَانَا وَ لَا أَظَلَّنَا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البهائی رحمه اللّٰه فی ضاحین بالضاد المعجمة و الحاء المهملة أی أسكننا فی المساكین بین جماعة ضاحین أی لیس بینهم و بین ضحوة الشمس ستر یحفظهم من حرها و أخدمنا فی عانین أی جعل لنا من یخدمنا و نحن بین جماعة عانین من العناء و هو التعب و المشقة انتهی و فی الصحاح ضحیت للشمس ضحاء إذا برزت لها و ضحیت بالفتح مثله و فی النهایة العانی الأسیر و كل من ذل و استكان و خضع فقد عنا یعنو و هو عان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الْقَاسِمِ بْنِ یَحْیَی عَنْ جَدِّهِ عَنِ ابْنِ بُكَیْرٍ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فَأَطْعَمَنَا ثُمَّ رَفَعْنَا أَیْدِیَنَا فَقُلْنَا الْحَمْدُ لِلَّهِ فَقَالَ أَبُو عَبْدِ اللَّهِ علیه السلام ذَا مِنْكَ اللَّهُمَّ وَ بِمُحَمَّدٍ رَسُولِكَ اللَّهُمَّ لَكَ الْحَمْدُ اللَّهُمَّ لَكَ الْحَمْدُ صَلِّ عَلَی مُحَمَّدٍ وَ أَهْلِ بَیْتِهِ‌</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الْكَافِی، عَنْ مُحَمَّدِ بْنِ یَحْیَی عَنْ أَحْمَدَ بْنِ مُحَمَّدٍ عَنِ الْقَاسِمِ عَنْ جَدِّهِ الْحَسَنِ عَنِ ابْنِ بُكَیْرٍ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اللَّهُمَّ ذَا مِنْكَ إِلَی قَوْلِهِ اللَّهُمَّ لَكَ الْحَمْدُ مَرَّةً وَ فِی أَكْثَرِ النُّسَخِ مَكَانَ وَ أَهْلِ بَیْتِهِ وَ آلِ مُحَمَّدٍ</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أَبِی نَجْرَانَ عَنْ عَاصِمِ بْنِ 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سَلْمَانُ إِذَا رَفَعَ یَدَهُ مِنَ الطَّعَامِ قَالَ اللَّهُمَّ أَكْثَرْتَ وَ أَطَبْتَ فَزِدْ وَ أَشْبَعْتَ وَ أَرْوَیْتَ فَهَنِّئْهُ‌</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ابْنِ بُكَیْرٍ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مَعَ أَبِی عَبْدِ اللَّهِ علیه السلام طَعَاماً فَمَا أُحْصِی كَمْ مَرَّةً قَالَ الْحَمْدُ لِلَّهِ الَّذِی جَعَلَنِی أَشْتَهِیهِ‌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عُبَیْسِ بْنِ هِشَامٍ عَنِ الْحُسَیْنِ بْنِ أَحْمَدَ الْمِنْقَرِیِّ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فَحَضَرَ وَقْتُ الْعَشَاءِ فَذَهَبْتُ أَقُومُ فَقَالَ اجْلِسْ یَا أَبَا عَبْدِ اللَّهِ فَجَلَسْتُ حَتَّی وُضِعَ الْخِوَانُ فَسَمَّی حِینَ وُضِعَ الْخِوَانُ فَلَمَّا فَرَغَ قَالَ الْحَمْدُ لِلَّهِ اللَّهُمَّ هَذَا مِنْكَ وَ مِنْ مُحَمَّدٍ صلی اللّٰه علیه و آله‌</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عِیسَی عَنْ مِسْمَعِ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أَتَّخِمُ فَقَالَ أَ تُسَمِّی قُلْتُ إِنِّی قَدْ سَمَّیْتُ فَقَالَ لَعَلَّكَ تَأْكُلُ أَلْوَاناً فَقُلْتُ نَعَمْ فَقَالَ تُسَمِّی عَلَی كُلِّ لَوْنٍ قُلْتُ لَا قَالَ فَمِنْ ثَمَّ تَتَّخِمُ‌</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طَالِبٍ الْبَصْرِیِّ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مَا أَلْقَی مِنْ أَذَی الطَّعَامِ إِذَا أَكَلْتُ فَقَالَ لِمَ لَمْ تُسَمِّ قُلْتُ إِنِّی لَأُسَمِّی وَ إِنَّهُ لَیَضُرُّنِی فَقَالَ إِذَا قَطَعْتَ التَّسْمِیَةَ بِالْكَلَامِ ثُمَّ عُدْتَ إِلَی الطَّعَامِ تُسَمِّی قُلْتُ لَا قَالَ فَمِنْ هَاهُنَا یَضُرُّكَ أَمَا لَوْ كُنْتَ إِذَا عُدْتَ إِلَی الطَّعَامِ سَمَّیْتَ مَا ضَرَّكَ‌</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ابْنِ فَضَّالٍ عَنْ عَبْدِ اللَّهِ الْأَرَّجَانِیِّ عَنْ أَبِی عَبْدِ اللَّهِ عَنْ آبَائِهِ علیهما السلام </w:t>
      </w:r>
    </w:p>
    <w:p>
      <w:pPr>
        <w:pStyle w:val="BookText"/>
        <w:rPr/>
      </w:pPr>
      <w:r>
        <w:rPr>
          <w:rFonts w:ascii="Amiri" w:hAnsi="Amiri" w:eastAsia="Amiri" w:cs="Amiri"/>
          <w:color w:val="111111"/>
          <w:sz w:val="28"/>
          <w:sz w:val="28"/>
          <w:szCs w:val="28"/>
          <w:rtl w:val="true"/>
          <w:lang w:bidi="ar-SA"/>
        </w:rPr>
        <w:t>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اتَّخَمْتُ قَطُّ فَقِیلَ لَهُ وَ لِمَ قَالَ مَا رَفَعْتُ لُقْمَةً إِلَی فَمِی إِلَّا ذَكَرْتُ اسْمَ اللَّهِ عَلَیْهَا</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بَعْضِ أَصْحَابِنَا عَنِ الْأَصَمِّ عَنِ الْأَرَّجَانِیِّ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قِیلَ كَیْفَ لَمْ تَتَّخِمْ‌</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یَعْقُوبَ بْنِ یَزِیدَ عَنْ أَحْمَدَ بْنِ الْحَسَنِ الْمِیثَمِیِّ عَنْ أَبِی مَرْیَمَ الْأَنْصَارِیِّ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بَیْنَ یَدَیْهِ شِوَاءٌ فَدَعَانِی وَ قَالَ هَلُمَّ إِلَی هَذَا الشِّوَاءِ فَقُلْتُ أَنَا إِذَا أَكَلْتُ ضَرَّنِی فَقَالَ أَ لَا أُعَلِّمُكَ كَلِمَاتٍ تَقُولُهُنَّ وَ أَنَا ضَامِنٌ لَكَ أَنْ لَا یُؤْذِیَكَ طَعَامٌ قُلِ اللَّهُمَّ إِنِّی أَسْأَلُكَ بِاسْمِكَ خَیْرِ الْأَسْمَاءِ مِلْ‌ءَ الْأَرْضِ وَ السَّمَاءِ الرَّحْمَنِ الرَّحِیمِ الَّذِی لَا یَضُرُّ مَعَهُ دَاءٌ فَلَا یَضُرُّكَ أَبَداً</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شوی اللحم شیئا فاشتوی و انشوی و هو الشواء بالكسر و الضم انتهی مل‌ء الأرض المل‌ء بالكسر اسم ما یأخذه الإناء إذا امتلأ ذكره الجوهری و فی النهایة لك الحمد مل‌ء السماوات و الأرض هذا تمثیل لأن الكلام لا یسع الأماكن و المراد به كثرة العدد یقول لو قدر أن تكون كلمات الحمد أجساما لبلغت من كثرتها أن تملأ السماوات و الأرض و یجوز أن یكون یراد به تفخیم شأن كلمة الحمد و یجوز أن یرید بها أجرها و ثوابها انتهی و یجوز الجر و النصب هنا و الرحمن الرحیم إما بدلان من الاسم أو صفتان علی المجاز إجراء لصفة المسمی علی الاسم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إِلَیْهِ التُّخَمَ فَقَالَ إِذَا فَرَغْتَ فَامْسَحْ یَدَكَ عَلَی بَطْنِكَ وَ قُلِ اللَّهُمَّ هَنِّئْنِیهِ اللَّهُمَّ سَوِّغْنِیهِ اللَّهُمَّ أَمْرِئْنِیهِ‌</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مُحَمَّدِ بْنِ عِیسَی عَنْ صَفْوَانَ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كَیْفَ أُسَمِّی عَلَی الطَّعَامِ فَقَالَ إِذَا اخْتَلَفَتِ الْآنِیَةُ فَسَمِّ عَلَی كُلِّ إِنَاءٍ </w:t>
      </w:r>
    </w:p>
    <w:p>
      <w:pPr>
        <w:pStyle w:val="BookText"/>
        <w:rPr/>
      </w:pPr>
      <w:r>
        <w:rPr>
          <w:rFonts w:ascii="Amiri" w:hAnsi="Amiri" w:eastAsia="Amiri" w:cs="Amiri"/>
          <w:color w:val="111111"/>
          <w:sz w:val="28"/>
          <w:sz w:val="28"/>
          <w:szCs w:val="28"/>
          <w:rtl w:val="true"/>
          <w:lang w:bidi="ar-SA"/>
        </w:rPr>
        <w:t>قُلْتُ فَإِنْ نَسِیتُ أَنْ أُسَمِّیَ فَقَالَ تَقُولُ بِسْمِ اللَّهِ فِی أَوَّلِهِ وَ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رواه أبی عن فضالة عن داود بن فرقد</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أَبِی عَلِیٍّ الْأَشْعَرِیِّ عَنْ مُحَمَّدِ بْنِ عَبْدِ الْجَبَّارِ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بِسْمِ اللَّهِ عَلَی أَوَّلِهِ وَ آخِرِهِ‌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مَحْبُوبٍ عَنْ عَبْدِ الرَّحْمَنِ بْنِ الْحَجَّاجِ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الْمَائِدَةُ وَ سَمَّی رَجُلٌ مِنْهُمْ أَجْزَأَ عَنْهُمْ أَجْمَعِینَ‌</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الْبُرْسِیِّ عَنْ مُحَمَّدِ بْنِ یَحْیَی الْأَرْمَنِیِّ عَنْ مُحَمَّدِ بْنِ سِنَانٍ عَنْ یُونُسَ بْنِ ظَبْیَانَ عَنْ جَابِرٍ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یَضُرَّهُ طَعَامٌ فَلَا یَأْكُلْ حَتَّی یَجُوعَ فَإِذَا أَكَلَ فَلْیَقُلْ بِسْمِ اللَّهِ وَ بِاللَّهِ وَ لْیُجَیِّدِ الْمَضْغَ وَ لْیَكُفَّ عَنِ الطَّعَامِ وَ هُوَ یَشْتَهِیهِ وَ لْیَدَعْهُ وَ هُوَ یَحْتَاجُ إِلَیْهِ‌</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إِذَا وُضِعَتِ الْمَائِدَةُ بَیْنَ یَدَیْهِ قَالَ بِسْمِ اللَّهِ اللَّهُمَّ اجْعَلْهَا نِعْمَةً مَشْكُورَةً تَصِلُ بِهَا نِعْمَةَ الْجَنَّةِ وَ كَانَ صلی اللّٰه علیه و آله إِذَا وَضَعَ یَدَهُ فِی الطَّعَامِ قَالَ بِسْمِ اللَّهِ بَارِكْ لَنَا فِیمَا رَزَقْتَنَا وَ عَلَیْكَ خَلَفُهُ‌</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نَسِیَ التَّسْمِیَةَ عَلَی كُلِّ لَوْنٍ فَلْیَقُلْ بِسْمِ اللَّهِ عَلَی أَوَّلِهِ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اتَّخَمْتُ قَطُّ وَ ذَلِكَ لِأَنِّی لَمْ أَبْدَأْ بِطَعَامٍ إِلَّا قُلْتُ بِسْمِ اللَّهِ وَ لَمْ أَفْرُغْ مِنْهُ إِلَّا قُلْتُ الْحَمْدُ لِلَّهِ وَ قَالَ إِنَّ الْبَطْنَ إِذَا شَبِعَ طَغَی</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لِابْنِهِ الْحَسَنِ علیه السلام یَا بُنَیَّ لَا تَطْعَمَنَّ لُقْمَةً مِنْ حَارٍّ وَ لَا بَارِدٍ وَ لَا تَشْرَبَنَّ شَرْبَةً وَ جُرْعَةً إِلَّا وَ أَنْتَ تَقُولُ قَبْلَ أَنْ تَأْكُلَهُ اللَّهُمَّ إِنِّی أَسْأَلُكَ فِی أَكْلِی وَ شُرْبِیَ السَّلَامَةَ مِنْ وَعْكِهِ وَ الْقُوَّةَ بِهِ عَلَی طَاعَتِكَ وَ ذِكْرِكَ وَ شُكْرِكَ فِیمَا بَقَّیْتَهُ فِی بَدَنِی وَ أَنْ تُشَجِّعَنِی بِقُوَّتِهَا عَلَی عِبَادَتِكَ وَ أَنْ تُلْهِمَنِی حُسْنَ التَّحَرُّزِ </w:t>
      </w:r>
    </w:p>
    <w:p>
      <w:pPr>
        <w:pStyle w:val="BookText"/>
        <w:rPr/>
      </w:pPr>
      <w:r>
        <w:rPr>
          <w:rFonts w:ascii="Amiri" w:hAnsi="Amiri" w:eastAsia="Amiri" w:cs="Amiri"/>
          <w:color w:val="111111"/>
          <w:sz w:val="28"/>
          <w:sz w:val="28"/>
          <w:szCs w:val="28"/>
          <w:rtl w:val="true"/>
          <w:lang w:bidi="ar-SA"/>
        </w:rPr>
        <w:t>مِنْ مَعْصِیَتِكَ فَإِنَّكَ إِنْ فَعَلْتَ ذَلِكَ أَمِنْتُ وَعْثَهُ وَ غَائِلَتَهُ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صلی اللّٰه علیه و آله إِذَا وُضِعَتِ الْمَائِدَةُ بَیْنَ یَدَیْهِ قَالَ اللَّهُمَّ اجْعَلْهَا نِعْمَةً مَشْكُورَةً تَصِلُ بِهَا نِعْمَةَ الْجَنَّةِ وَ كَانَ صلی اللّٰه علیه و آله إِذَا وَضَعَ یَدَهُ فِی الطَّعَامِ قَالَ بِسْمِ اللَّهِ بَارِكْ لَنَا فِیمَا رَزَقْتَنَا وَ عَلَیْكَ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سُلَیْمَانُ إِذَا رَفَعَ یَدَهُ مِنَ الطَّعَامِ یَقُولُ اللَّهُمَّ أَكْثَرْتَ وَ أَطْیَبْتَ فَزِدْ وَ أَشْبَعْتَ وَ أَرْوَیْتَ فَهَنِّئْهُ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أَكَلَ فَقَالَ الْحَمْدُ لِلَّهِ الَّذِی أَطْعَمَنَا فِی جَائِعِینَ وَ سَقَانَا فِی ظَمْآنِینَ وَ كَسَانَا فِی عَارِینَ وَ هَدَانَا فِی ضَالِّینَ وَ حَمَلَنَا فِی رَاجِلِینَ وَ آوَانَا فِی ضَاحِینَ وَ أَخْدَمَنَا فِی عَانِینَ وَ فَضَّلَنَا عَلَی كَثِیرٍ مِنَ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الْمَائِدَةُ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اللَّهُمَّ اجْعَلْهَا نِعْمَةً مَشْكُورَةً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الطَّعَامِ الْحَمْدُ لِلَّهِ الَّذِی یُطْعِمُ وَ لا یُطْعَمُ وَ یُجِیرُ وَ لا یُجارُ عَلَیْهِ وَ یَسْتَغْنِی وَ یُفْتَقَرُ إِلَیْهِ اللَّهُمَّ لَكَ الْحَمْدُ عَلَی مَا رَزَقْتَنَا مِنْ طَعَامٍ وَ إِدَامٍ فِی یُسْرٍ وَ عَافِیَةٍ مِنْ غَیْرِ كَدٍّ مِنِّی وَ لَا مَشَقَّةٍ بِسْمِ اللَّهِ خَیْرِ الْأَسْمَاءِ رَبِّ الْأَرْضِ وَ السَّمَاءِ بِسْمِ اللَّهِ الَّذِی لَا یَضُرُّ مَعَ اسْمِهِ دَاءٌ بِسْمِ اللَّهِ الَّذِی لَا یَضُرُّ مَعَ اسْمِهِ شَیْ‌ءٌ وَ هُوَ السَّمِیعُ الْعَلِیمُ اللَّهُمَّ أَسْعِدْنِی فِی مَطْعَمِی هَذَا بِخِیَرَةٍ</w:t>
      </w:r>
    </w:p>
    <w:p>
      <w:pPr>
        <w:pStyle w:val="BookText"/>
        <w:rPr/>
      </w:pPr>
      <w:r>
        <w:rPr>
          <w:rFonts w:ascii="Amiri" w:hAnsi="Amiri" w:eastAsia="Amiri" w:cs="Amiri"/>
          <w:color w:val="111111"/>
          <w:sz w:val="28"/>
          <w:sz w:val="28"/>
          <w:szCs w:val="28"/>
          <w:rtl w:val="true"/>
          <w:lang w:bidi="ar-SA"/>
        </w:rPr>
        <w:t>وَ أَعِذْنِی مِنْ شَرِّهِ وَ أَمْتِعْنِی بِنَفْعِهِ وَ سَلِّمْنِی مِنْ ضَرِّهِ وَ الدُّعَاءُ عِنْدَ الْفَرَاغِ مِنْهُ الْحَمْدُ لِلَّهِ الَّذِی أَطْعَمَنِی فَأَشْبَعَنِی وَ سَقَانِی فَأَرْوَانِی وَ صَانَنِی وَ حَمَانِی الْحَمْدُ لِلَّهِ الَّذِی عَرَّفَنِی الْبَرَكَةَ وَ الْیُمْنَ بِمَا أَصَبْتُهُ وَ تَرَكْتُهُ مِنْهُ اللَّهُمَّ اجْعَلْهُ هَنِیئاً مَرِیئاً لَا وَبِیّاً وَ لَا دَوِیّاً وَ أَبْقِنِی بَعْدَهُ سَوِیّاً قَائِماً بِشُكْرِكَ مُحَافِظاً عَلَی طَاعَتِكَ وَ ارْزُقْنِی رِزْقاً دَارّاً وَ أَعِشْنِی عَیْشاً قَارّاً وَ اجْعَلْنِی نَاسِكاً بَارّاً وَ اجْعَلْ مَا یَتَلَقَّانِی فِی الْمَعَادِ مُبْهِجاً سَارّاً بِرَحْمَتِكَ یَا أَرْحَمَ الرَّاحِمِینَ‌</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الوعك أذی الحمی أو وجعها و مغثها فی البدن و ألم من شدة التعب و فی المصباح الوعث الطریق الشاق المسلك ثم استعیر لكل أمر شاق </w:t>
      </w:r>
    </w:p>
    <w:p>
      <w:pPr>
        <w:pStyle w:val="BookText"/>
        <w:rPr/>
      </w:pPr>
      <w:r>
        <w:rPr>
          <w:rFonts w:ascii="IRNazanin" w:hAnsi="IRNazanin" w:eastAsia="IRNazanin"/>
          <w:color w:val="111111"/>
          <w:sz w:val="28"/>
          <w:sz w:val="28"/>
          <w:szCs w:val="28"/>
          <w:rtl w:val="true"/>
          <w:lang w:bidi="fa-IR"/>
        </w:rPr>
        <w:t>من تعب و إثم و غیر ذلك و فساد الأمر و اختلاطه و قال الغائلة الفساد و الشر و فی القاموس سعد یومنا كنفع یمن و السعادة خلاف الشقاوة و قد سعد كعلم و عنی فهو سعید و مسعود و أسعده اللّٰه فهو مسعود و لا یقال مسعد و أسعده أعانه و قال أمتعه اللّٰه بكذا أبقاه و أنشأه إلی أن ینتهی شبابه كمتعه و بماله تمتع و التمتیع التطویل و التعمیر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أصبته أی أكلته و فی النهایة كلّ أمر یأتیك من غیر تعب فهو هنی‌ء و أصله بالهمزة و قد یخفّف و قال فیه مریئا یقال مرأنی الطعام و أمرأنی إذا لم یثقل علی المعدة و انحدر عنها طیبا و قال الوباء بالقصر و المد و الهمز الطاعون و المرض العام و قد أوبأت الأرض فهی موبئة و وبئت فهی وبیئة و قد یترك الهمز و قال فی حدیث عَلِیٍّ إِلَی مَرْعًی وَبِیٍّ وَ مَشْرَبٍ دَوِیٍّ أی فیه داء و هو منسوب إلی دوی من دوی بالكسر یدوی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أكثر النسخ هنا ترك الهمز فی الجمیع و فی بعض النسخ فی هنیئا و وبیئا الهمز و السوی المستوی الخلقة و الصحیح من المرض كقوله تعالی أَلَّا تُكَلِّمَ النَّاسَ ثَلاثَ لَیالٍ سَوِیًّا أی من غیر علة من خرس و غیره قوله علیه السلام رزقا دارا أی یتجدد شیئا فشیئا من قولهم در اللبن إذا زاد و كثر جریانه من الضرع و أعشنی العیش الحیاة یقال أعاشه و عیشه و العیش القار فیه ثلاثة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یكون مستقرا دائما غیر منقطع الثانی أن یكون واصلا إلی حال قراری فی بلدی فلا احتاج فی تحصیله إلی السفر و الانتقال من بلد إلی بلد الثالث أن یراد به العیش فی السرور و الابتهاج أی قارا لعینی و كأن فی بعض الوجوه الأنسب أن یراد بالعیش ما یتعیش به و الناسك العابد و البارّ المتوسع فی الخیر و الإحسان لا سیما إلی الوالدین و الأقارب و ذوی الحقوق و بهج كمنع و أبهج أفرح و سر و الابتهاج السرور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الْكَشِّیُّ، عَنْ مُحَمَّدِ بْنِ قُولَوَیْهِ عَنْ مُحَمَّدِ بْنِ بُنْدَارَ عَنِ الْبَرْقِیِّ عَنْ أَبِیهِ عَنْ أَحْمَدَ بْنِ النَّضْرِ عَنْ عَبَّادِ بْنِ بَشِیرٍ عَنْ ثُوَیْرِ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عُمَرَ بْنِ ذَرٍّ الْقَاضِی عَلَی </w:t>
      </w:r>
    </w:p>
    <w:p>
      <w:pPr>
        <w:pStyle w:val="BookText"/>
        <w:rPr/>
      </w:pPr>
      <w:r>
        <w:rPr>
          <w:rFonts w:ascii="Amiri" w:hAnsi="Amiri" w:eastAsia="Amiri" w:cs="Amiri"/>
          <w:color w:val="111111"/>
          <w:sz w:val="28"/>
          <w:sz w:val="28"/>
          <w:szCs w:val="28"/>
          <w:rtl w:val="true"/>
          <w:lang w:bidi="ar-SA"/>
        </w:rPr>
        <w:t>أَبِی جَعْفَرٍ علیه السلام فَدَعَا بِالطَّعَامِ فَقَالَ الْحَمْدُ لِلَّهِ الَّذِی جَعَلَ لِكُلِّ شَیْ‌ءٍ حَدّاً یَنْتَهِی إِلَیْهِ حَتَّی إِنَّ لِهَذَا الْخِوَانِ حَدّاً یَنْتَهِی إِلَیْهِ فَقَالَ ابْنُ ذَرٍّ وَ مَا حَدُّهُ قَالَ إِذَا وُضِعَ ذُكِرَ اسْمُ اللَّهِ وَ إِذَا رُفِعَ حُمِدَ اللَّهُ‌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بِإِسْنَادِهِ عَنْ مُوسَی بْنِ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أَكَلَ عِنْدَ الْقَوْمِ قَالَ أَفْطَرَ عِنْدَكُمُ الصَّائِمُونَ وَ أَكَلَ طَعَامَكُمُ الْأَبْرَارُ وَ صَلَّتْ عَلَیْكُمُ الْمَلَائِكَةُ الْأَخْیَارُ فَمَضَتِ السُّنَّةُ هَكَذَا</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الصَّادِقُ علیه السلام إِذَا قُدِّمَ إِلَیْهِ الطَّعَامُ یَقُولُ بِسْمِ اللَّهِ وَ بِاللَّهِ وَ هَذَا مِنْ فَضْلِ اللَّهِ وَ بَرَكَةِ رَسُولِ اللَّهِ وَ آلِ رَسُولِ اللَّهِ اللَّهُمَّ كَمَا أَشْبَعْتَنَا فَأَشْبِعْ كُلَّ مُؤْمِنٍ وَ مُؤْمِنَةٍ وَ بَارِكْ لَنَا فِی طَعَامِنَا وَ شَرَابِنَا وَ أَجْسَادِنَا وَ أَمْوَالِنَا</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رَوَی فِی الْكَافِی‌</w:t>
      </w:r>
      <w:r>
        <w:rPr>
          <w:rStyle w:val="FootnoteAnchor"/>
          <w:rtl w:val="true"/>
        </w:rPr>
        <w:footnoteReference w:id="1555"/>
      </w:r>
      <w:r>
        <w:rPr>
          <w:rFonts w:ascii="Amiri" w:hAnsi="Amiri" w:eastAsia="Amiri" w:cs="Amiri"/>
          <w:color w:val="111111"/>
          <w:sz w:val="28"/>
          <w:sz w:val="28"/>
          <w:szCs w:val="28"/>
          <w:rtl w:val="true"/>
          <w:lang w:bidi="ar-SA"/>
        </w:rPr>
        <w:t>الْخَبَرَ الْأَوَّلَ عَنْ عَلِیٍّ عَنْ أَبِیهِ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إِذَا طَعِمَ عِنْدَ أَهْلِ بَیْتٍ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یحتمل الدعاء و الإخبار لتطییب قلب صاحب البیت و الأخیر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یَجْمَعُ عِیَالَهُ ثُمَّ یَضَعُ طَعَامَهُ فَیُسَمِّی وَ یُسَمُّونَ اللَّهَ فِی أَوَّلِ طَعَامِهِمْ وَ یَحْمَدُونَهُ عَزَّ وَ جَلَّ فِی آخِرِهِ فَتُرْفَعُ الْمَائِدَةُ حَتَّی یُغْفَرَ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سُمِّیَ اللَّهُ عَلَی أَوَّلِ الطَّعَامِ وَ حُمِدَ عَلَی آخِرِهِ وَ غُسِلَتِ الْأَیْدِی قَبْلَهُ وَ بَعْدَهُ وَ كَثُرَتِ الْأَیْدِی عَلَیْهِ وَ كَانَ مِنَ الْحَلَالِ فَقَدْ تَمَّتْ بَرَكَتُهُ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 الطَّعَامُ فَسَمُّوا فَإِنَّ الشَّیْطَانَ </w:t>
      </w:r>
      <w:bookmarkStart w:id="251" w:name="pg10243_94272"/>
    </w:p>
    <w:p>
      <w:pPr>
        <w:pStyle w:val="BookText"/>
        <w:rPr/>
      </w:pPr>
      <w:bookmarkEnd w:id="251"/>
      <w:r>
        <w:rPr>
          <w:rFonts w:ascii="Amiri" w:hAnsi="Amiri" w:eastAsia="Amiri" w:cs="Amiri"/>
          <w:color w:val="111111"/>
          <w:sz w:val="28"/>
          <w:sz w:val="28"/>
          <w:szCs w:val="28"/>
          <w:rtl w:val="true"/>
          <w:lang w:bidi="ar-SA"/>
        </w:rPr>
        <w:t>یَقُولُ لِأَصْحَابِهِ اخْرُجُوا فَلَیْسَ لَكُمْ فِیهِ نَصِیبٌ وَ مَنْ لَمْ یُسَمِّ عَلَی طَعَامِهِ كَانَ لِلشَّیْطَانِ مَعَهُ فِیهِ نَصِیبٌ وَ مَنْ قَالَ إِذَا أَصْبَحَ أَبْتَدِئُ فِی یَوْمِی هَذَا بَیْنَ یَدَیْ نِسْیَانِی وَ عَجَلَتِی بِبِسْمِ اللَّهِ أَجْزَأَهُ عَلَی مَا نَسِیَ مِنْ طَعَامٍ أَوْ شَرَابٍ‌</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طَعَاماً أَوْ شَرِبْتَ شَرَاباً فَقُلْ بِسْمِ اللَّهِ وَ بِاللَّهِ الَّذِی لَا یَضُرُّ مَعَ اسْمِهِ شَیْ‌ءٌ فِی الْأَرْضِ وَ لَا فِی السَّمَاءِ یَا حَیُّ یَا قَیُّومُ لَمْ یُصِبْكَ مِنْهُ دَاءٌ وَ لَوْ كَانَ فِیهِ 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لِلْكَرَاجُكِیِّ،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حَنِیفَةَ أَكَلَ مَعَهُ فَلَمَّا رَفَعَ الصَّادِقُ علیه السلام یَدَهُ عَنْ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 اللَّهُمَّ إِنَّ هَذَا مِنْكَ وَ مِنْ رَسُولِكَ صلی اللّٰه علیه و آله فَقَالَ أَبُو حَنِیفَةَ یَا أَبَا عَبْدِ اللَّهِ أَ جَعَلْتَ مَعَ اللَّهِ شَرِیكاً فَقَالَ لَهُ وَیْلَكَ إِنَّ اللَّهَ یَقُولُ فِی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إِلَّا أَنْ أَغْناهُمُ اللَّهُ وَ رَسُولُهُ مِنْ فَضْلِهِ وَ یَقُولُ فِی مَوْضِعٍ آخَرَ وَ لَوْ أَنَّهُمْ رَضُوا ما آتاهُمُ اللَّهُ وَ رَسُولُهُ وَ قالُوا حَسْبُنَا اللَّهُ سَیُؤْتِینَا اللَّهُ مِنْ فَضْلِهِ وَ رَسُولُهُ فَقَالَ أَبُو حَنِیفَةَ وَ اللَّهِ لَكَأَنِّی مَا قَرَأْتُهُمَا قَطُّ</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مِنْ كِتَابِ زُهْدِ أَمِیرِ الْمُؤْمِنِینَ علیه السلام عَنْ أَبِیهِ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عَلَی الطَّعَامِ وَ لَا تَطْغَوْا فَإِنَّهَا نِعْمَةٌ مِنْ نِعَمِ اللَّهِ وَ رِزْقٌ مِنْ رِزْقِهِ یَجِبُ عَلَیْكُمْ فِیهِ شُكْرُهُ وَ حَمْدُهُ أَحْسِنُوا صُحْبَةَ النِّعَمِ قَبْلَ فِرَاقِهَا فَإِنَّهَا تَزُولُ وَ تَشْهَدُ عَلَی صَاحِبِهَا بِمَا عَمِلَ فِیهَا مَنْ رَضِیَ مِنَ اللَّهِ بِالْیَسِیرِ مِنَ الرِّزْقِ رَضِیَ اللَّهُ عَنْهُ بِالْقَلِیلِ مِنَ الْعَمَلِ الْخَبَرَ</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3309519_1067777946"/>
      <w:bookmarkStart w:id="253" w:name="_Toc88"/>
      <w:bookmarkEnd w:id="252"/>
      <w:r>
        <w:rPr>
          <w:rtl w:val="true"/>
        </w:rPr>
        <w:t xml:space="preserve">باب </w:t>
      </w:r>
      <w:r>
        <w:rPr/>
        <w:t>12</w:t>
      </w:r>
      <w:r>
        <w:rPr>
          <w:rtl w:val="true"/>
        </w:rPr>
        <w:t xml:space="preserve"> </w:t>
      </w:r>
      <w:r>
        <w:rPr>
          <w:rtl w:val="true"/>
        </w:rPr>
        <w:t>منع الأكل بالیسار و متكئا و علی الجنابة و ماشیا</w:t>
      </w:r>
      <w:bookmarkEnd w:id="25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عَنْ مُحَمَّدِ بْنِ عَلِیٍّ مَاجِیلَوَیْهِ عَنْ عَمِّهِ مُحَمَّدِ بْنِ أَبِی الْقَاسِمِ عَنْ مُحَمَّدِ بْنِ </w:t>
      </w:r>
    </w:p>
    <w:p>
      <w:pPr>
        <w:pStyle w:val="BookText"/>
        <w:rPr/>
      </w:pPr>
      <w:r>
        <w:rPr>
          <w:rFonts w:ascii="Amiri" w:hAnsi="Amiri" w:eastAsia="Amiri" w:cs="Amiri"/>
          <w:color w:val="111111"/>
          <w:sz w:val="28"/>
          <w:sz w:val="28"/>
          <w:szCs w:val="28"/>
          <w:rtl w:val="true"/>
          <w:lang w:bidi="ar-SA"/>
        </w:rPr>
        <w:t>عَلِیٍّ الْكُوفِیِّ عَنْ مُحَمَّدِ بْنِ زِیَادٍ الْبَصْرِیِّ عَنْ عَبْدِ اللَّهِ بْنِ عَبْدِ الرَّحْمَنِ عَنْ أَبِی حَمْزَةَ الثُّمَالِیِّ عَنْ ثَوْرِ بْنِ سَعِیدِ بْنِ عِلَاقَةَ عَنْ أَبِیهِ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عَلَی الْجَنَابَةِ یُورِثُ الْفَقْرَ الْخَبَرَ</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نَهَی عَنِ الْأَكْلِ عَلَی الْجَنَابَةِ وَ قَالَ إِنَّهُ یُورِثُ الْفَقْرَ وَ نَهَی أَنْ یَأْكُلَ الْإِنْسَانُ بِشِمَالِهِ وَ أَنْ یَأْكُلَ وَ هُوَ مُتَّكِئٌ‌</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مُحَمَّدِ بْنِ الْحُسَیْنِ عَنْ أَحْمَدَ بْنِ الْحَسَنِ الْمِیثَمِیِّ عَنِ الْحُسَیْنِ بْنِ أَبِی الْعَرَنْدَسِ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بِمِنًی وَ عَلَیْهِ نُقْبَةٌ وَ رِدَاءٌ وَ هُوَ مُتَّكِئٌ عَلَی جَوَالِیقَ سُودٍ مُتَّكِئٌ عَلَی یَمِینِهِ فَأَتَاهُ غُلَامٌ أَسْوَدُ بِصَحْفَةٍ فِیهَا رُطَبٌ فَجَعَلَ یَتَنَاوَلُ بِیَسَارِهِ فَیَأْكُلُ وَ هُوَ مُتَّكِئٌ عَلَی یَمِینِهِ فَحَدَّثْتُ رَجُلًا مِنْ أَصْحَابِنَا قَالَ فَقَالَ لِی أَنْتَ رَأَیْتَهُ یَأْكُلُ بِیَسَارِهِ قَالَ قُلْتُ نَعَمْ قَالَ أَمَا وَ اللَّهِ لَحَدَّثَنِی سُلَیْمَانُ بْنُ خَالِدٍ أَنَّهُ سَمِعَ أَبَا عَبْدِ اللَّهِ علیه السلام یَقُولُ صَاحِبُ هَذَا الْأَمْرِ كِلْتَا یَدَیْهِ یَمِینٌ‌</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النقبة بالضم ثوب كالإزار تجعل له حجزة مطیفة من غیر نیفق و قال نیفق السراویل الموضع المتسع منه انتهی و قال صاحب الجامع یكره الأكل بالشمال و الشرب و التناول بها و روی أن كلتا یدی الإمام یمین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الْوَشَّاءِ عَنْ أَحْمَدَ بْنِ عَائِذٍ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بَشِیرٌ الدَّهَّانُ أَبَا عَبْدِ اللَّهِ علیه السلام وَ أَنَا حَاضِرٌ فَقَالَ هَلْ كَانَ رَسُولُ اللَّهِ صلی اللّٰه علیه و آله یَأْكُلُ مُتَّكِئاً عَلَی یَمِینِهِ أَوْ عَلَی یَسَارِهِ فَقَالَ مَا كَانَ رَسُولُ اللَّهِ صلی اللّٰه علیه و آله یَأْكُلُ مُتَّكِئاً عَلَی یَسَارِهِ وَ لَكِنْ یَجْلِسُ جِلْسَةَ الْعَبْدِ تَوَاضُعاً لِلَّهِ‌</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الْوَشَّاءِ عَنْ أَبَانٍ الْأَحْمَرِ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صلی اللّٰه علیه و آله مُتَّكِئاً مُنْذُ بَعَثَهُ اللَّهُ حَتَّی قُبِضَ وَ كَانَ یَأْكُلُ أَكْلَ الْعَبْدِ وَ یَجْلِسُ جِلْسَةَ الْعَبْدِ قُلْتُ وَ لِمَ ذَاكَ قَالَ تَوَاضُعاً لِلَّهِ‌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العبد الأكل علی الأرض من غیر خوان و جلسة العبد الجثو علی الركبتین كما سیأتی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صَفْوَانَ عَنْ مُعَاوِیَةَ بْنِ وَهْبٍ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یَأْكُلُ وَ هُوَ مُتَّكِئٌ فَجَلَسَ وَ هُوَ فَرِغٌ وَ هُوَ یَقُولُ صَلَّی اللَّهُ عَلَی رَسُولِ اللَّهِ مَا كَانَ أَكَلَ رَسُولُ اللَّهِ صلی اللّٰه علیه و آله مُتَّكِئاً مُنْذُ بَعَثَهُ اللَّهُ حَتَّی قَبَضَهُ اللَّهُ إِلَیْهِ تَوَاضُعاً لِلَّهِ‌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الشَّیْخِ، عَنِ الْحُسَیْنِ بْنِ إِبْرَاهِیمَ عَنْ مُحَمَّدِ بْنِ وَهْبَانَ عَنْ مُحَمَّدِ بْنِ أَحْمَدَ بْنِ زَكَرِیَّا عَنِ الْحَسَنِ بْنِ فَضَّالٍ عَنْ عَلِیِّ بْنِ عُقْبَةَ عَنْ سَعِیدِ بْنِ عَمْرٍو الْجُعْفِیِّ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ذَاتَ یَوْمٍ وَ هُوَ یَأْكُلُ مُتَّكِئاً وَ قَدْ كَانَ یَبْلُغُنَا أَنَّ ذَلِكَ مَكْرُوهٌ فَجَعَلْتُ أَنْظُرُ إِلَیْهِ فَدَعَانِی إِلَی طَعَامِهِ فَلَمَّا فَرَغَ قَالَ یَا أَبَا مُحَمَّدٍ لَعَلَّكَ تَرَی أَنَّ رَسُولَ اللَّهِ صلی اللّٰه علیه و آله رَأَتْهُ عَیْنٌ وَ هُوَ یَأْكُلُ مُتَّكِئاً مُنْذُ بَعَثَهُ اللَّهُ إِلَی أَنْ قَبَضَهُ ثُمَّ قَالَ یَا بَا مُحَمَّدٍ لَعَلَّكَ تَرَی أَنَّهُ شَبِعَ مِنْ خُبْزِ بُرٍّ لَا وَ اللَّهِ مَا شَبِعَ مِنْ خُبْزِ بُرٍّ ثَلَاثَةَ أَیَّامٍ مُتَوَالِیَةٍ إِلَی أَنْ قَبَضَهُ اللَّهُ الْخَبَرَ</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الْحَسَنِ بْنِ یُوسُفَ عَنْ أَخِیهِ عَنْ عَلِیٍّ عَنْ أَبِیهِ عَنْ كُلَیْبٍ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صلی اللّٰه علیه و آله مُتَّكِئاً قَطُّ وَ لَا نَحْنُ‌</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یَأْكُلُ مُتَّكِئاً قَالَ لَا وَ لَا مُنْبَطِحاً</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Style w:val="FootnoteAnchor"/>
          <w:rtl w:val="true"/>
        </w:rPr>
        <w:footnoteReference w:id="156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أَبِیهِ عَنْ زُرْعَةَ عَنْ سَمَاعَةَ عَنْ أَبِی بَصِیرٍ عَنْ أَبِی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یَأْكُلُ مُتَّكِئاً قَالَ لَا وَ لَا مُنْبَطِحاً عَلَی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أَبِی عُمَیْرٍ عَنْ حَمَّادِ بْنِ عُثْمَانَ عَنْ عَمْرِو بْنِ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أَبِی أَنَّهُ رَأَی أَبَا عَبْدِ اللَّهِ علیه السلام مُتَرَبِّعاً قَالَ وَ رَأَیْتُ أَبَا عَبْدِ اللَّهِ علیه السلام وَ هُوَ یَأْكُلُ وَ هُوَ مُتَّكِئٌ قَالَ وَ قَالَ مَا أَكَلَ رَسُولُ اللَّهِ صلی اللّٰه علیه و آله وَ هُوَ مُتَّكِئٌ قَطُّ</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یكون ما فعله علیه السلام غیر ما نفی عن النبی صلی اللّٰه علیه و آله فعله كما سیأتی تحقیقه لكنه بعید و الأظهر أنه إما لبیان الجواز أو للتقیة و الحذر عن مخالفة العرف الشائع للمصلحة كما یدل علیه الخبر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صَفْوَانَ عَنْ مُعَلًّی أَبِی عُثْمَانَ عَنْ مُعَلَّی بْنِ خُنَیْسٍ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صلی اللّٰه علیه و آله وَ هُوَ مُتَّكِئٌ مُنْذُ بَعَثَهُ اللَّهُ حَتَّی قَبَضَهُ كَانَ یَكْرَهُ أَنْ یَتَشَبَّهَ بِالْمُلُوكِ وَ نَحْنُ لَا نَسْتَطِیعُ أَنْ نَفْعَلَ‌</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یَأْكُلُ بِشِمَالِهِ أَوْ یَشْرَبُ بِهَا قَالَ لَا یَأْكُلْ بِشِمَالِهِ وَ لَا یَشْرَبْ بِشِمَالِهِ وَ لَا یُنَاوِلْ بِهَا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رواه أبی عن زرعة عن سماعة</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النَّضْرِ عَنِ الْقَاسِمِ بْنِ سُوَیْدٍ عَنْ جَرَّاحٍ الْمَدَائِنِیِّ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یَأْكُلَ الرَّجُلُ بِشِمَالِهِ أَوْ یَشْرَبَ أَوْ یَتَنَاوَلَ بِهَا</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بِالْیُسْرَی وَ أَنْتَ تَسْتَطِیعُ‌</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أَبُو عَبْدِ اللَّهِ علیه السلام بِیَسَارِهِ وَ تَنَاوَلَ بِهَا</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العلة و العذر أو بیان الجواز</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عَمَّنْ حَدَّثَهُ عَنْ عَبْدِ الرَّحْمَنِ الْعَزْرَمِیِّ عَنْ أَبِی عَبْدِ اللَّهِ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یَأْكُلَ الرَّجُلُ وَ هُوَ یَمْشِی وَ كَانَ رَسُولُ اللَّهِ </w:t>
      </w:r>
    </w:p>
    <w:p>
      <w:pPr>
        <w:pStyle w:val="BookText"/>
        <w:rPr/>
      </w:pPr>
      <w:r>
        <w:rPr>
          <w:rFonts w:ascii="Amiri" w:hAnsi="Amiri" w:eastAsia="Amiri" w:cs="Amiri"/>
          <w:color w:val="111111"/>
          <w:sz w:val="28"/>
          <w:sz w:val="28"/>
          <w:szCs w:val="28"/>
          <w:rtl w:val="true"/>
          <w:lang w:bidi="ar-SA"/>
        </w:rPr>
        <w:t>صلی اللّٰه علیه و آله یَفْعَلُهُ‌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قَبْلَ الْغَدَاةِ وَ مَعَهُ كِسْرَةٌ قَدْ غَمَسَهَا فِی اللَّبَنِ وَ هُوَ یَأْكُلُ وَ یَمْشِی وَ بِلَالٌ یُقِیمُ الصَّلَاةَ فَصَلَّی بِالنَّاسِ‌</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عَنِ ابْنِ أُخْتِ الْأَوْزَاعِیِّ عَنْ مَسْعَدَةَ بْنِ الْیَسَعِ عَنْ أَبِی عَبْدِ اللَّهِ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یَأْكُلَ الرَّجُلُ وَ هُوَ یَمْشِی‌</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مُحَمَّدِ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وَ أَنْتَ مَاشٍ إِلَّا أَنْ تُضْطَرَّ إِلَی ذَلِكَ‌</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من طب الأئمة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جَرْهَداً أَتَی رَسُولَ اللَّهِ صلی اللّٰه علیه و آله وَ بَیْنَ یَدَیْهِ طَبَقٌ فَأَدْنَی جَرْهَداً لِیَأْكُلَ فَأَهْوَی بِیَدِهِ الشِّمَالِ وَ كَانَتْ یَدُهُ الْیُمْنَی مُصَابَةً فَقَالَ كُلْ بِالْیَمِینِ فَقَالَ إِنَّهَا مُصَابَةٌ فَنَفَثَ رَسُولُ اللَّهِ صلی اللّٰه علیه و آله عَلَیْهَا فَمَا اشْتَكَاهَا بَعْدُ</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أَبْصَرَ رَجُلًا یَأْكُلُ بِشِمَالِهِ فَقَالَ كُلْ بِیَمِینِكَ فَقَالَ لَا أَسْتَطِیعُ فَقَالَ صلی اللّٰه علیه و آله لَا اسْتَطَعْتَ قَالَ فَمَا وَصَلَتْ إِلَی فِیهِ مِنْ بَعْدُ كُلَّمَا رَفَعَ اللُّقْمَةَ إِلَی فِیهِ ذَهَبَتْ فِی شِقٍّ آخَرَ</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الْحُسَیْنِ بْنِ سَعِیدٍ، عَنِ ابْنِ أَبِی عُمَیْرٍ عَنْ حَمَّادِ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یَأْكُلُ مُتَّكِئاً ثُمَّ ذَكَرَ رَسُولَ اللَّهِ صلی اللّٰه علیه و آله فَقَالَ مَا أَكَلَ مُتَّكِئاً حَتَّی مَاتَ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مُتَّكِئاً وَ إِنْ كُنْتَ مُنْبَطِحاً هُوَ شَرٌّ مِنَ الِاتِّكَاءِ وَ رُوِیَ مَا أَكَلَ رَسُولُ اللَّهِ صلی اللّٰه علیه و آله مُتَّكِئاً إِلَّا مَرَّةً ثُمَّ جَلَسَ فَقَالَ اللَّهُمَّ إِنِّی عَبْدُكَ وَ رَسُولُكَ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الْأَكْلِ مُتَّكِئاً وَ كَانَ إِذَا أَكَلَ صلی اللّٰه علیه و آله اسْتَوْفَزَ عَلَی إِحْدَی رِجْلَیْهِ وَ اطْمَأَنَّ بِالْأُخْرَی وَ یَقُولُ أَجْلِسُ كَمَا یَجْلِسُ الْعَبْدُ وَ آكُلُ كَمَا یَأْكُلُ الْعَبْدُ</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الوفز و یحرك العجلة و استوفز فی قعدته انتصب فیها غیر مطمئن أو وضع ركبتیه و رفع ألیتیه أو استقل علی رجلیه و لما یستو قائما و قد تهیأ للوثوب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مُتَّكِئاً كَمَا یَأْكُلُ الْجَبَّارُونَ وَ لَا تَرَبَّعْ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صلی اللّٰه علیه و آله مُتَّكِئاً مُنْذُ بَعَثَهُ اللَّهُ عَزَّ وَ جَلَّ حَتَّی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یَأْكُلَ أَحَدٌ بِشِمَالِهِ أَوْ یَشْرَبَ بِشِمَالِهِ أَوْ یَمْشِیَ فِی نَعْلٍ وَاحِدَةٍ وَ كَانَ یَسْتَحِبُّ الْیَمِینَ فِی كُلِّ شَیْ‌ءٍ وَ كَانَ یَنْهَی عَنْ ثَلَاثِ أَكَلَاتٍ أَنْ یَأْكُلَ أَحَدٌ بِشِمَالِهِ أَوْ مُسْتَلْقِیاً عَلَی قَفَاهُ أَوْ مُنْبَطِحاً عَلَی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یَأْكُلِ الرَّجُلُ بِشِمَالِهِ وَ لَا یَشْرَبْ بِهَا وَ لَا یُنَاوِلْ بِهَا إِلَّا مِنْ عِلَّةٍ</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الْقَاسِمِ بْنِ یَحْیَی عَنْ جَدِّهِ الْحَسَنِ عَنْ أَبِی بَصِیرٍ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أَحَدُكُمْ عَلَی الطَّعَامِ فَلْیَجْلِسْ جِلْسَةَ الْعَبْدِ وَ لَا یَضَعَنَّ إِحْدَی رِجْلَیْهِ عَلَی الْأُخْرَی وَ لَا یَتَرَبَّعْ فَإِنَّهَا جِلْسَةٌ یُبْغِضُهَا اللَّهُ عَزَّ وَ جَلَّ وَ یَمْقُتُ صَاحِبَهَا</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فی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تحف العقول،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أَحَدُكُمْ فَلْیَأْكُلْ بِیَمِینِهِ وَ إِذَا شَرِبَ فَلْیَشْرَبْ بِیَمِینِهِ فَإِنَّ الشَّیْطَانَ یَأْكُلُ بِشِمَالِهِ وَ یَشْرَبُ بِشِمَالِهِ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فَلْیَأْخُذْ بِیَمِینِهِ وَ إِذَا أَعْطَی عَطَاءً فَلْیُعْطِ بِیَمِینِهِ فَإِنَّ الشَّیْطَانَ یَأْخُذُ بِشِمَالِهِ وَ یُعْطِی بِشِمَالِهِ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فتح الباری نقل الطیبی أن معنی قوله إن الشیطان یأكل بشماله أی یحمل أولیاءه من الإنس علی ذلك لیضاد به عباد اللّٰه الصالحین قال الطیبی و تحریره لا تأكلوا بالشمال فإن فعلتم كنتم من أولیاء الشیطان فإن الشیطان یحمل أولیاءه علی ذلك انتهی و فیه عدول عن الظاهر و الأولی حمل الخبر علی ظاهره و أن الشیطان یأكل حقیقة و العقل لا یحیل ذلك و قد ثبت الخبر به فلا یحتاج إلی تأویله و حكی القرطبی ذلك احتمالا ثم قال و القدرة صالحة ثم ذكر من صحیح مسلم‌</w:t>
      </w:r>
      <w:r>
        <w:rPr>
          <w:rStyle w:val="FootnoteAnchor"/>
          <w:rtl w:val="true"/>
        </w:rPr>
        <w:footnoteReference w:id="1586"/>
      </w:r>
      <w:r>
        <w:rPr>
          <w:rFonts w:ascii="IRNazanin" w:hAnsi="IRNazanin" w:eastAsia="IRNazanin"/>
          <w:color w:val="111111"/>
          <w:sz w:val="28"/>
          <w:sz w:val="28"/>
          <w:szCs w:val="28"/>
          <w:rtl w:val="true"/>
          <w:lang w:bidi="fa-IR"/>
        </w:rPr>
        <w:t>أن الشیطان یستحل الطعام إذا لم یذكر اسم اللّٰه علیه قال و هذا عبارة عن تناوله و قیل معناه استحسانه رفع البركة من ذلك الطعام قال القرطبی و قوله صلی اللّٰه علیه و آله فإن الشیطان یأكل بشماله ظاهره أن من فعل ذلك یشبه بالشیطان و أبعد و تعسف من أعاد الضمیر فی شماله إلی الأكل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 و تفصیل اعلم أنه یستفاد من تلك الأخبار أحكام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كراهة الأكل متكئا و لا خلاف فیه ظاهرا و له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الاتكاء بالید و ظاهر الأخبار عدم كراهته بل استحبابه</w:t>
      </w:r>
    </w:p>
    <w:p>
      <w:pPr>
        <w:pStyle w:val="BookText"/>
        <w:rPr/>
      </w:pPr>
      <w:r>
        <w:rPr>
          <w:rFonts w:ascii="Amiri" w:hAnsi="Amiri" w:eastAsia="Amiri" w:cs="Amiri"/>
          <w:color w:val="111111"/>
          <w:sz w:val="28"/>
          <w:sz w:val="28"/>
          <w:szCs w:val="28"/>
          <w:rtl w:val="true"/>
          <w:lang w:bidi="ar-SA"/>
        </w:rPr>
        <w:t>كَمَا رَوَی الْكُلَیْنِیُ‌</w:t>
      </w:r>
      <w:r>
        <w:rPr>
          <w:rStyle w:val="FootnoteAnchor"/>
          <w:rtl w:val="true"/>
        </w:rPr>
        <w:footnoteReference w:id="158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بِإِسْنَادِهِ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عَبَّادٌ الْبَصْرِیُّ عِنْدَ أَبِی عَبْدِ اللَّهِ علیه السلام یَأْكُلُ فَوَضَعَ أَبُو عَبْدِ اللَّهِ علیه السلام یَدَهُ عَلَی الْأَرْضِ فَقَالَ لَهُ عَبَّادٌ أَصْلَحَكَ اللَّهُ أَ مَا تَعْلَمُ أَنَّ رَسُولَ اللَّهِ صلی اللّٰه علیه و آله نَهَی عَنْ ذَا فَرَفَعَ یَدَهُ فَأَكَلَ ثُمَّ أَعَادَهَا أَیْضاً فَقَالَ لَهُ أَیْضاً فَرَفَعَهَا ثُمَّ أَكَلَ فَأَعَادَهَا فَقَالَ لَهُ عَبَّادٌ أَیْضاً فَقَالَ لَهُ أَبُو عَبْدِ اللَّهِ علیه السلام لَا </w:t>
      </w:r>
    </w:p>
    <w:p>
      <w:pPr>
        <w:pStyle w:val="BookText"/>
        <w:rPr/>
      </w:pPr>
      <w:r>
        <w:rPr>
          <w:rFonts w:ascii="Amiri" w:hAnsi="Amiri" w:eastAsia="Amiri" w:cs="Amiri"/>
          <w:color w:val="111111"/>
          <w:sz w:val="28"/>
          <w:sz w:val="28"/>
          <w:szCs w:val="28"/>
          <w:rtl w:val="true"/>
          <w:lang w:bidi="ar-SA"/>
        </w:rPr>
        <w:t>وَ اللَّهِ مَا نَهَی رَسُولُ اللَّهِ صلی اللّٰه علیه و آله عَنْ هَذَا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ظاهر أكثر الأصحاب شمول الكراهة لهذا أیضا قال فی الدروس یكره الأكل متكئا و الروایة بفعل الصادق ذلك لبیان الجواز و لهذا قال ما أكل رسول اللّٰه صلی اللّٰه علیه و آله متكئا قط و روی الفضیل بن یسار جواز الاتكاء علی الید عن الصادق علیه السلام و إن رسول اللّٰه لم ینه عنه مع أنه فی روایة أخری لم یفعله و الجمع بینهما أنه لم ینه عنه لفظا و إن كان یتركه فعلا انتهی و أقول یمكن الجمع بحمل الاتكاء المنهی علی أحد المعانی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الجلوس متمكنا علی البساط من غیر میل إلی جانب كما هو ظاهر بعض اللغویین فإن الأكل كذلك دأب الملوك و المتكبرین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إسناد الظهر إلی الوسائد و مثلها و یفهم هذا من كثیر من إطلاقات الأخبار كما أنه ورد فی الأخبار كثیرا أنه علیه السلام كان متكئا فاستوی جالسا</w:t>
      </w:r>
      <w:r>
        <w:rPr>
          <w:rStyle w:val="FootnoteAnchor"/>
          <w:rtl w:val="true"/>
        </w:rPr>
        <w:footnoteReference w:id="1588"/>
      </w:r>
      <w:r>
        <w:rPr>
          <w:rFonts w:ascii="IRNazanin" w:hAnsi="IRNazanin" w:eastAsia="IRNazanin"/>
          <w:color w:val="111111"/>
          <w:sz w:val="28"/>
          <w:sz w:val="28"/>
          <w:szCs w:val="28"/>
          <w:rtl w:val="true"/>
          <w:lang w:bidi="fa-IR"/>
        </w:rPr>
        <w:t>و یبعد من آدابهم الاضطجاع علی أحد الشقین بمحضر الناس بل الظاهر أنه كان مسندا ظهره إلی وسادة فاستوی جالسا كما هو الشائع عند الاهتمام ببیان أمر أو عند عروض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الاضطجاع علی أحد الشقین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الأعم من الرابع و الأول كما هو ظاهر أكثر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الأعم مما سوی الأول و هو الأظهر فی الجمع بین الأخبار فیكون المستحب الإقبال علی نعمة اللّٰه و الإكباب علیها من غیر تكبر و استغناء و لا ینافیه الاتكاء بالید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فیه لا آكل متكئا المتكئ فی العربیة كل ما استوی قاعدا علی وطاء متمكنا و العامة لا تعرف المتكئ إلا من مال فی قعوده معتمدا علی أحد شقیه و التاء فیه بدل من الواو و أصله من الوكاء و هو ما یشد به الكیس و غیره </w:t>
      </w:r>
    </w:p>
    <w:p>
      <w:pPr>
        <w:pStyle w:val="BookText"/>
        <w:rPr/>
      </w:pPr>
      <w:r>
        <w:rPr>
          <w:rFonts w:ascii="IRNazanin" w:hAnsi="IRNazanin" w:eastAsia="IRNazanin"/>
          <w:color w:val="111111"/>
          <w:sz w:val="28"/>
          <w:sz w:val="28"/>
          <w:szCs w:val="28"/>
          <w:rtl w:val="true"/>
          <w:lang w:bidi="fa-IR"/>
        </w:rPr>
        <w:t>كأنه أوكأ مقعدته و شدها بالقعود علی الوطاء الذی تحته و معنی الحدیث أنی إذا أكلت لم أقعد متكئا فعل من یرید الاستكثار منه و لكن آكل بلغة فیكون قعودی له مستوفزا و من حمل الاتكاء علی المیل إلی أحد الشقین تأوله علی مذهب الطب فإنه لا ینحدر فی مجاری الطعام سهلا و لا یسیغه هنیئا و ربما تأذی به و منه الحدیث الآخر هذا الأبیض المتكئ المرتفق یرید الجالس المتمكن فی جلوسه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توكأ علیه تحمل و اعتمد كأوكأ و قوله صلی اللّٰه علیه و آله أما أنا فلا آكل متكئا أی جالسا جلوس المتمكن المتربع و نحوه من الهیئات المستدعیة لكثرة الأكل بل كان جلوسه للأكل مستوفزا مقعیا غیر متربع و لیس المراد المیل علی شق كما یظنه عوام الطلبة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المصباح اتكأ جلس متمكنا و فی التنزیل وَ سُرُراً عَلَیْها یَتَّكِؤُنَ أی یجلسون و قال وَ أَعْتَدَتْ لَهُنَّ مُتَّكَأً أی مجلسا یجلس علیه قال ابن الأثیر و العامة لا تعرف الاتكاء إلا المیل فی القعود معتمدا علی أحد الشقین و هو یستعمل فی المعنیین جمیعا یقال اتكأ إذا أسند ظهره أو جنبه إلی شی‌ء معتمدا علیه و كل من اعتمد علی شی‌ء فقد اتكأ علیه و قال السرقسطی اتكأته أعطیته ما یتكئ علیه أی یجلس علیه و ضربته حتی اتكأته أی سقط علی جانبه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البیضاوی فی قوله تعالی وَ أَعْتَدَتْ لَهُنَّ مُتَّكَأً ما یتكئن علیه من الوسائد و قیل طعاما أو مجلس طعام فإنهم كانوا یتكئون للطعام و الشراب تترفا و لذلك نهی عنه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حجر اختلف فی صفة الاتكاء فقیل أن یتمكن فی الجلوس للأكل علی أی صفة كان و قیل أن یمیل علی أحد شقیه و قیل أن یعتمد علی یده الیسری من الأرض قال الخطابی تحسب العامة أن المتكئ هو الآكل علی أحد شقیه و لیس كذلك بل هو المعتمد علی الوطاء الذی تحته قال و معنی قوله علیه السلام إنی لا آكل متكئا أنی لا أقعد متكئا علی الوطاء عند الأكل فعل من یستكثر من الطعام فإنی لا آكل إلا البلغة من الزاد فلذلك أقعد مستوفزا و فی حدیث أنس أنه صلی اللّٰه علیه و آله </w:t>
      </w:r>
    </w:p>
    <w:p>
      <w:pPr>
        <w:pStyle w:val="BookText"/>
        <w:rPr/>
      </w:pPr>
      <w:r>
        <w:rPr>
          <w:rFonts w:ascii="IRNazanin" w:hAnsi="IRNazanin" w:eastAsia="IRNazanin"/>
          <w:color w:val="111111"/>
          <w:sz w:val="28"/>
          <w:sz w:val="28"/>
          <w:szCs w:val="28"/>
          <w:rtl w:val="true"/>
          <w:lang w:bidi="fa-IR"/>
        </w:rPr>
        <w:t>أكل تمرا و هو مقع و فی روایة و هو مستوفز و المراد الجلوس علی وركه غیر متمكن و أخرج ابن عدی بسند ضعیف زجر النبی صلی اللّٰه علیه و آله أن یعتمد الرجل علی یده الیسری عند الأكل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مالك هو نوع من الاتكاء قلت أشار مالك إلی كراهة كل ما یعد الأكل فیه متكئا و لا یختص بصفة بعینها و جزم ابن الجوزی فی تفسیر الاتكاء بأنه المیل إلی أحد الشقین و لم یلتفت لإنكار الخطابی ذلك و اختلف السلف فی حكم الأكل متكئا فزعم ابن القاضی أن ذلك من الخصائص النبویة و تعقبه البیهقی فقال قد یكره لغیره أیضا لأنه من فعل المتعظمین و عادة ملوك العجم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المسالك یكره الأكل متكئا علی أحد جانبیه و كذا یكره مستلقیا بل یجلس متوركا علی الأیسر و ما رواه الفضیل محمول علی هذا الوجه أو علی بیان جوازه و إن النبی صلی اللّٰه علیه و آله لم ینه عنه نهی تحریم أو نحو ذلك انتهی و كذا تدل علی كراهة الأكل منبطحا علی الوجه و قال الشیخ فی النهایة و لا ینبغی أن یقعد الإنسان متكئا فی حال الأكل بل ینبغی أن یقعد علی رجله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هذا یدل علی أنه فسر الاتكاء بما لا ینافی الاتكاء علی الید و قال صاحب الجامع و لا بأس بالجلوس علی المائدة متربعا و الأكل و الشرب ماشیا و متكئا و القعود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كراهة الأكل بالیسار و استحباب كونه بالیمین و كذا سائر الأعمال إلا ما یتعلق بالفرج من الاستنجاء و نحو ذلك قال فی الدروس و یكره الأكل بالیسار و الشرب و أن یتناول بها شیئا إلا مع الضرورة و قال فی المسالك و یستحب أن یأكل بیده الیمنی مع الاختیار و یكره الأكل بالیسار و كذا الشرب و غیرهما من الأعمال مع الاختیار و لو كان له مانع فی الیمین فلا بأس بالیسار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كراهة الأكل ماشیا و قال فی الدروس یكره الأكل ماشیا و فعل النبی صلی اللّٰه علیه و آله ذلك مرة فی كسرة مغموسة بلبن لبیان جوازه أو لضرورة انتهی و قال الشیخ فی النهایة و لا بأس بالأكل و الشرب ماشیا و اجتنابه أفضل انتهی و لا یخفی </w:t>
      </w:r>
      <w:bookmarkStart w:id="254" w:name="pg10243_94282"/>
    </w:p>
    <w:p>
      <w:pPr>
        <w:pStyle w:val="BookText"/>
        <w:rPr/>
      </w:pPr>
      <w:bookmarkEnd w:id="254"/>
      <w:r>
        <w:rPr>
          <w:rFonts w:ascii="IRNazanin" w:hAnsi="IRNazanin" w:eastAsia="IRNazanin"/>
          <w:color w:val="111111"/>
          <w:sz w:val="28"/>
          <w:sz w:val="28"/>
          <w:szCs w:val="28"/>
          <w:rtl w:val="true"/>
          <w:lang w:bidi="fa-IR"/>
        </w:rPr>
        <w:t>أن روایات الجواز أكثر و ظاهر الكلینی رحمه اللّٰه عدم الكراهة حیث اكتفی بروایات الجواز و لم یرو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كراهة الأكل متربعا و قال الوالد رحمه اللّٰه التربع یطلق علی ثلاثة معان الأول أن یجلس علی القدمین و الألیتین و هو المستحب فی صلاة القاعد فی حال قراءته الثانی الجلوس المعروف بالمربع الثالث أن یجلس هكذا و یضع إحدی رجلیه علی الأخری و الأكل علی الحالة الأولی لا بأس به و علی الثانیة خلاف المستحب و علی الثالث مكروه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الظاهر أن الأولی خلاف المستحب و الأخیران مكروهان إذ التربع یشملهما مع أن ظاهر روایة الخصال و التحف المغایرة أو الأعمیة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 و كذا یكره التربع حالة الأكل و فی كل حال و یستحب أن یجلس علی رجله الیسری و فی القاموس تربع فی جلوسه خلاف جثا و أقعی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كراهة الأكل علی الجنابة و ظاهر الصدوق فی الفقیه التحریم و یظهر من بعض الأخبار زوال الكراهة أو تخفیفها بغسل الید و أن الوضوء أفضل و من بعضها بغسل الید و المضمضة و غسل الوجه و من بعضها بغسل الیدین مع المضمضة و الجمع بالتخییر متجه و أكثر الأصحاب أضافوا إلی المضمضة الاستنشاق و لم أره إلا فی فقه الرضا و قد مر تفصیله فی كتاب الطهارة مع سائر الأخبار الواردة فی ذلك</w:t>
      </w:r>
      <w:r>
        <w:rPr>
          <w:rFonts w:eastAsia="IRNazanin" w:cs="IRNazanin"/>
          <w:color w:val="111111"/>
          <w:sz w:val="28"/>
          <w:szCs w:val="28"/>
          <w:rtl w:val="true"/>
          <w:lang w:bidi="fa-IR"/>
        </w:rPr>
        <w:t>.</w:t>
      </w:r>
    </w:p>
    <w:p>
      <w:pPr>
        <w:pStyle w:val="Heading4"/>
        <w:numPr>
          <w:ilvl w:val="3"/>
          <w:numId w:val="1"/>
        </w:numPr>
        <w:rPr/>
      </w:pPr>
      <w:bookmarkStart w:id="255" w:name="__RefHeading___Toc3309521_1067777946"/>
      <w:bookmarkStart w:id="256" w:name="_Toc89"/>
      <w:bookmarkEnd w:id="255"/>
      <w:r>
        <w:rPr>
          <w:rtl w:val="true"/>
        </w:rPr>
        <w:t xml:space="preserve">باب </w:t>
      </w:r>
      <w:r>
        <w:rPr/>
        <w:t>13</w:t>
      </w:r>
      <w:r>
        <w:rPr>
          <w:rtl w:val="true"/>
        </w:rPr>
        <w:t xml:space="preserve"> </w:t>
      </w:r>
      <w:r>
        <w:rPr>
          <w:rtl w:val="true"/>
        </w:rPr>
        <w:t>الملح و فضل الافتتاح و الاختتام به</w:t>
      </w:r>
      <w:bookmarkEnd w:id="2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إِدَامِكُمُ الْمِلْحُ وَ قَالَ علیه السلام لَا یَصْلُحُ الطَّعَامُ إِلَّا بِالْمِلْحِ</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یُونُسَ بْنِ عَبْدِ الرَّحْمَنِ عَنْ رَجُلٍ عَنْ سَعْدٍ الْإِسْكَافِ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الْمِلْحِ شِفَاءً مِنْ سَبْعِینَ نَوْعاً مِنْ أَنْوَاعِ الْأَوْجَاعِ ثُمَ </w:t>
      </w:r>
    </w:p>
    <w:p>
      <w:pPr>
        <w:pStyle w:val="BookText"/>
        <w:rPr/>
      </w:pPr>
      <w:r>
        <w:rPr>
          <w:rFonts w:ascii="Amiri" w:hAnsi="Amiri" w:eastAsia="Amiri" w:cs="Amiri"/>
          <w:color w:val="111111"/>
          <w:sz w:val="28"/>
          <w:sz w:val="28"/>
          <w:szCs w:val="28"/>
          <w:rtl w:val="true"/>
          <w:lang w:bidi="ar-SA"/>
        </w:rPr>
        <w:t>قَالَ لَوْ یَعْلَمُ النَّاسُ مَا فِی الْمِلْحِ مَا تَدَاوَوْا إِلَّا بِهِ‌</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عَمْرِو بْنِ إِبْرَاهِیمَ وَ خَلَفِ بْنِ حَمَّادٍ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رَسُولَ اللَّهِ صلی اللّٰه علیه و آله عَقْرَبٌ فَنَفَضَهَا وَ قَالَ لَعَنَكِ اللَّهُ فَمَا یَسْلَمُ عَنْكِ مُؤْمِنٌ وَ لَا كَافِرٌ ثُمَّ دَعَا بِمِلْحٍ فَوَضَعَهُ عَلَی مَوْضِعِ اللَّدْغَةِ ثُمَّ عَصَرَهُ بِإِبْهَامِهِ حَتَّی ذَابَ ثُمَّ قَالَ لَوْ یَعْلَمُ النَّاسُ مَا فِی الْمِلْحِ مَا احْتَاجُوا مَعَهُ إِلَی تِرْیَاقٍ‌</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الدراق مشددة و الدریاق و الدریاقة بكسرهما و یفتحان التریاق و الخمر و قال التریاق بالكسر دواء مركب اخترعه ماغنیس و تممه أندروماخس القدیم بزیادة لحم الأفاعی فیه و بها كمل الغرض و هو مسمیه بهذا لأنه نافع من لدغ الهوام السبعیة و هی بالیونانیة تریاء نافع من الأدویة المشروبة السمیة و هی بالیونانیة قاءا ممدودة ثم خفف و عرب و هو طفل إلی ستة أشهر ثم مترعرع إلی عشر سنین فی البلاد الحارة و عشرین فی غیرها ثم یقف عشر فیها و عشرین فی غیرها ثم یموت و یصیر كبعض المعاجین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أنه نافع لدفع السموم و أما علی حله فلا و إن كان یوهمه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عِیسَی عَنْ عُبَیْدِ اللَّهِ الدِّهْقَانِ عَنْ دُرُسْتَ عَنْ عُمَرَ بْنِ أُذَیْنَةَ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رَسُولَ اللَّهِ صلی اللّٰه علیه و آله عَقْرَبٌ وَ هُوَ یُصَلِّی بِالنَّاسِ فَأَخَذَ النَّعْلَ فَضَرَبَهَا ثُمَّ قَالَ بَعْدَ مَا انْصَرَفَ لَعَنَكِ اللَّهُ فَمَا تَدَعِینَ بَرّاً وَ لَا فَاجِراً إِلَّا آذَیْتِیهِ قَالَ ثُمَّ دَعَا بِمِلْحٍ جَرِیشٍ فَدَلَكَ بِهِ مَوْضِعَ اللَّدْغَةِ ثُمَّ قَالَ لَوْ عَلِمَ النَّاسُ مَا احْتَاجُوا مَعَهُ إِلَی تِرْیَاقٍ وَ لَا إِلَی غَیْرِهِ مَعَهُ‌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إمكان لدغ الموذیات الأنبیاء و الأئمة علیهم السلام و كان هذا أحد معانی بغض بعض الحیوانات لهم علیهم السلام و یدل علی استحباب قتل الموذیات و أنه لیس فعلا كثیرا لا یجوز فعله فی الصلاة و علی جواز لعنها إذا كانت موذیة و علی مرجوحیة لعنها فی الصلاة و الجریش هو الذی لم ینعم دقه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أَبِیهِ عَنِ ابْنِ أَبِی عُمَیْرٍ عَنْ أَبِی أَیُّوبَ الْخَزَّازِ عَنْ مُحَمَّدِ بْنِ مُسْلِمٍ </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الْعَقْرَبَ لَدَغَتْ رَسُولَ اللَّهِ صلی اللّٰه علیه و آله فَقَالَ لَعَنَكِ اللَّهُ فَمَا تُبَالِینَ مُؤْمِناً آذَیْتِ أَمْ كَافِراً ثُمَّ دَعَا بِمِلْحٍ فَدَلَكَهُ ثُمَّ قَالَ أَبُو جَعْفَرٍ علیه السلام لَوْ یَعْلَمُ النَّاسُ مَا فِی الْمِلْحِ مَا بَغَوْا مَعَهُ تِرْیَاقاً</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كون العقرب مؤنثا سماعیا و یطلق علی الذكر و الأنثی و قد یقال للأنثی عقربة و یقال لدغته العقرب و الحیة و كمنع و هو ملدوغ و لدیغ و یقال لسعته أیضا و أما اللذع بالذال المعجمة و العین المهملة فتصحیف و یستعمل فی إیلام الحب القلب و إیلام النار الشی‌ء و فی الكافی‌</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فدلكه فهدأت أی سكنت و بغیته أبغیه طلبته كأبغیته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الْقَاسِمِ بْنِ یَحْیَی عَنْ جَدِّهِ عَنْ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بِالْمِلْحِ فِی أَوَّلِ طَعَامِكُمْ فَلَوْ یَعْلَمُ النَّاسُ مَا فِی الْمِلْحِ لَاخْتَارُوهُ عَلَی التِّرْیَاقِ الْمُجَرَّبِ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روی بعض أصحابنا عن الأصم عن شعیب عن أبی بصیر عن أبی عبد اللّٰه علیه السلام‌</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بَكْرِ بْنِ صَالِحٍ عَنِ الْجَعْفَرِیِّ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یَخْصِبْ خِوَانٌ لَا مِلْحَ عَلَیْهِ وَ أَصَحُّ لِلْبَدَنِ أَنْ یُبْدَأَ بِهِ فِی الطَّعَامِ‌</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الخصب وزان حمل النماء و البركة و هو خلاف الجدب و هو اسم من أخصب المكان بالألف فهو مخصب و فی لغة خصب كتعب فهو خصیب و أخصب اللّٰه الموضع إذا أنبت فیه العشب یعنی الكلأ انتهی و قوله أصح خبر و أن یبدأ بتأویل المصدر مبتدأ</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أَحْمَدَ بْنِ الْحَسَنِ الْمِیثَمِیِّ عَنْ مِسْكِینِ بْنِ عَمَّارٍ عَنْ فُضَیْلٍ الرَّسَّانِ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تَبَارَكَ وَ تَعَالَی إِلَی مُوسَی بْنِ عِمْرَانَ علیه السلام مُرْ قَوْمَكَ یَفْتَتِحُوا بِالْمِلْحِ وَ یَخْتَتِمُوا بِهِ وَ إِلَّا فَلَا یَلُومُوا إِلَّا أَنْفُسَهُمْ‌</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طَعَاماً بِالْمِلْحِ وَ خَتَمَ بِالْمِلْحِ دُفِعَ عَنْهُ سَبْعُونَ دَاءً</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یَحْیَی عَنْ جَدِّهِ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ابْتَدَأَ طَعَامَهُ بِالْمِلْحِ ذَهَبَ عَنْهُ سَبْعُونَ دَاءً لَا یَعْلَمُهُ إِلَّا اللَّهُ‌</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عَنِ الْأَصَمِّ عَنْ شُعَیْبٍ عَنْ أَبِی بَصِیرٍ عَنْ أَبِی عَبْدِ اللَّهِ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بِالْمِلْحِ أَذْهَبَ اللَّهُ عَنْهُ سَبْعِینَ دَاءً مَا یَعْلَمُ الْعِبَادُ مَا هُوَ</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الْقَاسِمِ وَ یَعْقُوبَ بْنِ یَزِیدَ وَ النَّهِیكِیِّ عَبْدِ اللَّهِ بْنِ مُحَمَّدٍ عَنْ زِیَادِ بْنِ مَرْوَانَ الْقَنْدِیِّ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طَعَامَهُ بِالْمِلْحِ دُفِعَ أَوْ رُفِعَ عَنْهُ اثْنَانِ وَ سَبْعُونَ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رواه النوفلی عن السكونی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أبی عن أبی البختری عن أبی عبد اللّٰه علیه السلام</w:t>
      </w:r>
      <w:r>
        <w:rPr>
          <w:rFonts w:eastAsia="IRNazanin" w:cs="IRNazanin"/>
          <w:color w:val="111111"/>
          <w:sz w:val="28"/>
          <w:szCs w:val="28"/>
          <w:rtl w:val="true"/>
          <w:lang w:bidi="fa-IR"/>
        </w:rPr>
        <w:t>:</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فِی الْأَرْبَعِمِائَةِ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بِالْمِلْحِ فِی أَوَّلِ طَعَامِكُمْ فَلَوْ یَعْلَمُ النَّاسُ مَا فِی الْمِلْحِ لَاخْتَارُوهُ عَلَی التِّرْیَاقِ الْمُجَرَّبِ وَ مَنِ ابْتَدَأَ طَعَامَهُ بِالْمِلْحِ ذَهَبَ عَنْهُ سَبْعُونَ دَاءً وَ مَا لَا یَعْلَمُهُ إِلَّا اللَّهُ‌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عَلَیْكَ بِالْمِلْحِ فَإِنَّهُ شِفَاءٌ مِنْ سَبْعِینَ دَاءً أَدْنَاهَا الْجُذَامُ وَ الْبَرَصُ وَ الْجُنُونُ‌</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بِتِلْكَ الْأَسَانِیدِ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بِالْمِلْحِ أَذْهَبَ اللَّهُ عَنْهُ سَبْعِینَ دَاءً أَقَلُّهُ الْجُذَامُ‌</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الصحیفة،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أَبَانِ بْنِ عَبْدِ الْمَلِكِ عَنْ إِسْمَاعِیلَ بْنِ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لَنَبْدَأُ بِالْخَلِّ عِنْدَنَا كَمَا تَبْدَءُونَ بِالْمِلْحِ عِنْدَكُمْ وَ إِنَّ الْخَلَّ لَیَشُدُّ الْعَقْلَ‌</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عِنْدَ أَبِی الْحَسَنِ الرِّضَا علیه السلام بِخُرَاسَانَ فَقُدِّمَتْ إِلَیْهِ مَائِدَةٌ عَلَیْهَا خَلٌّ وَ مِلْحٌ فَافْتَتَحَ بِالْخَلِّ فَقَالَ الرَّجُلُ جُعِلْتُ فِدَاكَ إِنَّكُمْ أَمَرْتُمُونَا أَنْ نَفْتَتِحَ بِالْمِلْحِ فَقَالَ هَذَا مِثْلُ هَذَا یَعْنِی الْخَلَّ یَشُدُّ الذِّهْنَ وَ یَزِیدُ فِی الْعَقْلِ‌</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یَا عَلِیُّ افْتَتِحْ بِالْمِلْحِ وَ اخْتِمْ بِهِ فَإِنَّهُ مَنِ افْتَتَحَ بِالْمِلْحِ وَ خَتَمَ بِهِ عُوفِیَ مِنِ اثْنَیْنِ وَ سَبْعِینَ نَوْعاً مِنْ أَنْوَاعِ الْبَلَاءِ مِنْهَا الْجُنُونُ وَ الْجُذَامُ وَ الْبَرَصُ‌</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الْحَكَمِ عَنِ ابْنِ بُكَیْرٍ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یَا عَلِیُّ افْتَتِحْ طَعَامَكَ بِالْمِلْحِ وَ اخْتِمْهُ بِالْمِلْحِ فَإِنَّ مَنِ افْتَتَحَ طَعَامَهُ بِالْمِلْحِ وَ خَتَمَهُ بِالْمِلْحِ دَفَعَ اللَّهُ عَنْهُ سَبْعِینَ نَوْعاً مِنْ أَنْوَاعِ الْبَلَاءِ أَیْسَرُهَا الْجُذَامُ‌</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عَمَّنْ ذَكَرَهُ عَنْ أَبِی الْحَسَنِ مُوسَی بْنِ جَعْفَرٍ عَنْ أَبِیهِ عَنْ جَدِّهِ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أَوْصَی بِهِ رَسُولُ اللَّهِ صلی اللّٰه علیه و آله عَلِیّاً علیه السلام أَنْ قَالَ یَا عَلِیُّ افْتَتِحْ طَعَامَكَ بِالْمِلْحِ فَإِنَّ فِیهِ شِفَاءً مِنْ سَبْعِینَ دَاءً مِنْهَا الْجُنُونُ وَ الْجُذَامُ وَ الْبَرَصُ وَ وَجَعُ الْحَلْقِ وَ الْأَضْرَاسِ وَ وَجَعُ الْبَطْنِ وَ رَوَی بَعْضُهُمْ كُلِ الْمِلْحَ إِذَا أَكَلْتَ وَ اخْتِمْ بِهِ‌</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مَنْ رَوَاهُ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أَوْحَی إِلَی مُوسَی بْنِ عِمْرَانَ أَنِ ابْدَأْ بِالْمِلْحِ وَ اخْتِمْ بِالْمِلْحِ فَإِنَّ فِی </w:t>
      </w:r>
    </w:p>
    <w:p>
      <w:pPr>
        <w:pStyle w:val="BookText"/>
        <w:rPr/>
      </w:pPr>
      <w:r>
        <w:rPr>
          <w:rFonts w:ascii="Amiri" w:hAnsi="Amiri" w:eastAsia="Amiri" w:cs="Amiri"/>
          <w:color w:val="111111"/>
          <w:sz w:val="28"/>
          <w:sz w:val="28"/>
          <w:szCs w:val="28"/>
          <w:rtl w:val="true"/>
          <w:lang w:bidi="ar-SA"/>
        </w:rPr>
        <w:t>الْمِلْحِ دَوَاءً مِنْ سَبْعِینَ دَاءً أَهْوَنُهَا الْجُذَامُ وَ الْبَرَصُ وَ وَجَعُ الْحَلْقِ وَ الْأَضْرَاسِ وَ وَجَعُ الْبَطْنِ‌</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یَعْقُوبَ بْنِ یَزِیدَ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 عَلَی أَوَّلِ لُقْمَةٍ مِنْ طَعَامِهِ الْمِلْحَ ذَهَبَ عَنْهُ بِنَمَشِ الْوَجْهِ‌</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النمش محركة نقطة بیض و سود أو بقع تقع فی الجلد تخالف لونه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أَحْمَدَ عَنِ ابْنِ أَبِی مَحْمُودٍ عَنْ أَبِیهِ رَفَعَهُ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 الْمِلْحَ عَلَی أَوَّلِ لُقْمَةٍ یَأْكُلُهَا فَقَدِ اسْتَقْبَلَ الْغِنَی‌</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نَبْدَأُ بِالْمِلْحِ وَ نَخْتِمُ بِالْخَلِ‌</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یُصَلُّونَ عَلَی خِوَانٍ عَلَیْهِ مِلْحٌ وَ 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افْتَتَحَ طَعَامَهُ بِالْمِلْحِ وَ خَتَمَ بِهِ عُوفِیَ مِنِ اثْنَیْنِ وَ سَبْعِینَ دَاءً مِنْهَا الْجُذَامُ وَ الْبَرَصُ‌</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ابْنِ أَسْبَاطٍ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الرِّضَا أَیُّ الْإِدَامِ أَجْزَأُ فَقَالَ بَعْضُنَا اللَّحْمُ وَ قَالَ بَعْضُنَا الزَّیْتُ وَ قَالَ بَعْضُنَا السَّمْنُ فَقَالَ لَا بَلِ الْمِلْحُ لَقَدْ خَرَجْنَا إِلَی نُزْهَةٍ لَنَا وَ نَسِیَ الْغِلْمَانُ الْمِلْحَ فَمَا انْتَفَعْنَا بِشَیْ‌ءٍ حَتَّی انْصَرَفْنَا</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مُحَمَّدِ بْنِ یَحْیَی عَنْ أَحْمَدَ بْنِ مُحَمَّدِ بْنِ عِیسَی عَنِ ابْنِ أَبِی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1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فِیهِ أَحْرَی إِلَی قَوْلِهِ فَقَالَ علیه السلام لَا بَلِ الْمِلْحُ إِلَی قَوْلِهِ وَ نَسِیَ بَعْضُ </w:t>
      </w:r>
      <w:bookmarkStart w:id="257" w:name="pg10243_94288"/>
    </w:p>
    <w:p>
      <w:pPr>
        <w:pStyle w:val="BookText"/>
        <w:rPr/>
      </w:pPr>
      <w:bookmarkEnd w:id="257"/>
      <w:r>
        <w:rPr>
          <w:rFonts w:ascii="Amiri" w:hAnsi="Amiri" w:eastAsia="Amiri" w:cs="Amiri"/>
          <w:color w:val="111111"/>
          <w:sz w:val="28"/>
          <w:sz w:val="28"/>
          <w:szCs w:val="28"/>
          <w:rtl w:val="true"/>
          <w:lang w:bidi="ar-SA"/>
        </w:rPr>
        <w:t>الْغِلْمَانِ فَذَبَحُوا لَنَا شَاةً مِنْ أَسْمَنِ مَا یَكُونُ فَمَا انْتَفَعْنَا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علیه السلام أَصْحَابَهُ وَ ذَكَرَ مِثْلَهُ وَ فِیهِ فَقَالَ لَا هُوَ الْمِلْحُ‌</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الإدام أجزأ فی أكثر نسخ المحاسن أجزأ بمعنی أكفی فإنه یمكن الاكتفاء به دون غیره كما یومئ إلیه التعلیل المذكور فی آخر الخبر و فی بعض نسخ الكافی و المحاسن أمرأ أی أحسن عاقبة و أكثر لذة كما یشعر به التعلیل أیضا و فی بعض نسخ الكافی و المكارم أحری بالحاء و الراء المهملتین أی أحری بالافتتاح به و كان النسخة الأولی أی المعجمتین أظهرها و أحسنها و قال فی المصباح النزهة قال ابن السكیت فی فصل ما تضعه العامة فی غیر موضعه خرجنا نتنزه إذا خرجوا إلی البساتین و إنما التنزه التباعد من المیاه و الأریاف و منه فلان یتنزه عن الأقذار أی یباعد نفسه عنها و قال ابن قتیبة ذهب أهل العلم فی قول الناس خرجوا یتنزهون إلی البساتین أنه غلط و هو عندی لیس بغلط لأن البساتین فی كل بلد إنما تكون خارج البلد فإذا أراد أحد أن یأتیها فقد أراد البعد عن المنازل و البیوت ثم كثر هذا حتی استعملت النزهة فی الخضر و الجنان</w:t>
      </w:r>
      <w:r>
        <w:rPr>
          <w:rFonts w:eastAsia="IRNazanin" w:cs="IRNazanin"/>
          <w:color w:val="111111"/>
          <w:sz w:val="28"/>
          <w:szCs w:val="28"/>
          <w:rtl w:val="true"/>
          <w:lang w:bidi="fa-IR"/>
        </w:rPr>
        <w:t>.</w:t>
      </w:r>
    </w:p>
    <w:p>
      <w:pPr>
        <w:pStyle w:val="Heading4"/>
        <w:numPr>
          <w:ilvl w:val="3"/>
          <w:numId w:val="1"/>
        </w:numPr>
        <w:rPr/>
      </w:pPr>
      <w:bookmarkStart w:id="258" w:name="__RefHeading___Toc3309523_1067777946"/>
      <w:bookmarkStart w:id="259" w:name="_Toc90"/>
      <w:bookmarkEnd w:id="258"/>
      <w:r>
        <w:rPr>
          <w:rtl w:val="true"/>
        </w:rPr>
        <w:t xml:space="preserve">باب </w:t>
      </w:r>
      <w:r>
        <w:rPr/>
        <w:t>14</w:t>
      </w:r>
      <w:r>
        <w:rPr>
          <w:rtl w:val="true"/>
        </w:rPr>
        <w:t xml:space="preserve"> </w:t>
      </w:r>
      <w:r>
        <w:rPr>
          <w:rtl w:val="true"/>
        </w:rPr>
        <w:t>النهی عن أكل الطعام الحار و النفخ فیه</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نَهَی أَنْ یُنْفَخَ فِی طَعَامٍ أَوْ فِی شَرَابٍ‌</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أَحْمَدَ بْنِ مُحَمَّدِ بْنِ الْهَیْثَمِ عَنِ ابْنِ زَكَرِیَّا الْقَطَّانِ عَنِ ابْنِ حَبِیبٍ عَنِ ابْنِ بُهْلُولٍ عَنْ أَبِیهِ عَنِ الْحُسَیْنِ بْنِ مُصْعَبٍ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یُكْرَهُ النَّفْخُ فِی الرُّقَی وَ الطَّعَامِ وَ مَوْضِعِ السُّجُودِ</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 جمع الرقیة و هی العوذة التی یرقی بها صاحب الآفة و الكراهة فیه بمعنی الحرمة إن كان من قبیل السحر كقوله تعالی وَ مِنْ شَرِّ النَّفَّاثاتِ فِی الْعُقَدِ و فی الطعام علی الكراهة و قد مر الكلام فی نفخ موضع السجود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فِی الْأَرْبَعِمِائَةِ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أَقِرُّوا الْحَارَّ حَتَّی یَبْرُدَ فَإِنَّ رَسُولَ اللَّهِ صلی اللّٰه علیه و آله قُرِّبَ إِلَیْهِ طَعَامٌ فَقَالَ أَقِرُّوهُ حَتَّی یَبْرُدَ وَ یُمْكِنَ أَكْلُهُ مَا كَانَ اللَّهُ عَزَّ وَ جَلَّ لِیُطْعِمَنَا النَّارَ وَ الْبَرَكَةُ فِی الْبَارِدِ</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القاسم بن یحیی عن جده الحسن بن راشد عن محمد بن مسلم عن أبی عبد اللّٰه علیه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 قال و رواه بعض أصحابنا عن الأصم عن حریز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المصباح أمكننی الأمر سهل و تیسر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بِطَعَامٍ فَأَدْخَلَ إِصْبَعَهُ فِیهِ فَإِذَا هُوَ حَارٌّ قَالَ دَعُوهُ حَتَّی یَبْرُدَ فَإِنَّهُ أَعْظَمُ بَرَكَةً وَ إِنَّ اللَّهَ تَبَارَكَ وَ تَعَالَی لَمْ یُطْعِمْنَا النَّارَ</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حَاتِمٍ عَنْ مُحَمَّدِ بْنِ جَعْفَرِ بْنِ الْحُسَیْنِ عَنْ مُحَمَّدِ بْنِ عِیسَی بْنِ زِیَادٍ عَنِ الْحَسَنِ بْنِ عَلِیِّ بْنِ فَضَّالٍ عَنْ ثَعْلَبَةَ عَنْ بَكَّارِ بْنِ أَبِی بَكْرٍ الْحَضْرَمِیِّ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یَنْفُخُ فِی الْقَدَحِ قَالَ لَا بَأْسَ وَ إِنَّمَا یُكْرَهُ ذَلِكَ إِذَا كَانَ مَعَهُ غَیْرُهُ كَرَاهَةَ أَنْ یَعَافَهُ وَ عَنِ الرَّجُلِ یَنْفُخُ فِی الطَّعَامِ قَالَ أَ لَیْسَ إِنَّمَا یُرِیدُ بَرْدَهُ قَالَ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رحمه اللّٰه الذی أفتی به و أعتمده هو أنه لا یجوز النفخ فی الطعام و الشراب سواء كان الرجل وحده أو مع غیره و لا أعرف هذه العلة إلا فی هذا الخبر</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البأس لا ینافی الكراهة و یمكن أن یكون إذا كان معه غیره أشد كراهة و المشهور الكراهة مطلقا و ظاهر الصدوق الحرمة و إن كان عدم الجواز فی عبارة القدماء لیس بصریح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بَعْضِهِمْ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السُّخُونُ بَرَكَةٌ</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السخون بالضم و هو الحار و هو محمول علی الحرارة المعتدلة و ما ورد فی ذمه محمول علی ما إذا كان شدید الحرارة و یحتمل أن یكون المراد نوعا من المرق قال فی القاموس السخن بالضم الحار سخن مثله سخونة و سخنة و سخنا بضمهن و سخانة و سخنا محركة و السخون مرق یسخن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إِسْمَاعِیلَ بْنِ بَزِیعٍ عَنْ جَعْفَرِ بْنِ مُحَمَّدِ بْنِ حَكِیمٍ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إِلَیْنَا أَبُو عَبْدِ اللَّهِ علیه السلام بِطَعَامٍ سُخِّنَ فَقَالَ كُلُوا قَبْلَ أَنْ یَبْرُدَ فَإِنَّهُ أَطْیَبُ‌</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الْقَدَّاحِ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بِطَعَامٍ حَارٍّ فَقَالَ إِنَّ اللَّهَ لَمْ یُطْعِمْنَا الْحَارَّ أَقِرُّوهُ حَتَّی یَبْرُدَ فَتَرَكَهُ حَتَّی بَرَدَ</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أُتِیَ بِطَعَامٍ حَارٍّ جِدّاً فَقَالَ مَا كَانَ اللَّهُ لِیُطْعِمَنَا النَّارَ أَقِرُّوهُ حَتَّی یُمْكِنَ فَإِنَّهُ طَعَامٌ مَمْحُوقٌ لِلشَّیْطَانِ فِیهِ نَصِیبٌ‌</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أَبِیهِ عَنْ سُلَیْمَانَ الْجَعْفَرِیِّ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 غَیْرُ ذِی بَرَكَةٍ وَ لِلشَّیْطَانِ فِیهِ نَصِیبٌ‌</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سَالِمٍ وَ مُحَمَّدِ بْنِ حَكِیمٍ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الْحَارُّ غَیْرُ ذِی بَرَكَةٍ</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عَنْ صَالِحِ بْنِ عَبْدِ اللَّهِ عَنْ مُحَمَّدِ بْنِ مَرْوَانَ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طَعَامٍ ذِی حَرَارَةٍ غَیْرُ ذِی بَرَكَةٍ</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260" w:name="pg10243_94291"/>
    </w:p>
    <w:p>
      <w:pPr>
        <w:pStyle w:val="BookText"/>
        <w:rPr/>
      </w:pPr>
      <w:bookmarkEnd w:id="26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عَائِذِ بْنِ حَبِیبٍ بَیَّاعِ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فَأُتِینَا بِثَرِیدٍ فَمَدَدْنَا أَیْدِیَنَا إِلَیْهِ فَإِذَا هُوَ حَارٌّ فَقَالَ أَبُو عَبْدِ اللَّهِ علیه السلام نُهِینَا عَنْ أَكْلِ النَّارِ كُفُّوا فَإِنَّ الْبَرَكَةَ فِی بَرْدِهِ‌</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یَعْقُوبَ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عَشَاءَ أَبِی عَبْدِ اللَّهِ علیه السلام فِی الصَّیْفِ فَأُتِیَ بِخِوَانٍ عَلَیْهِ خُبْزٌ وَ أُتِیَ بِجَفْنَةِ ثَرِیدٍ وَ لَحْمٍ فَقَالَ هَلُمَّ إِلَی هَذَا الطَّعَامِ فَدَنَوْتُ فَوَضَعَ یَدَهُ فِیهَا فَرَفَعَهَا وَ هُوَ یَقُولُ أَسْتَجِیرُ بِاللَّهِ مِنَ النَّارِ أَعُوذُ بِاللَّهِ مِنَ النَّارِ هَذَا لَا نَقْوَی عَلَیْهِ فَكَیْفَ النَّارُ قَالَ فَكَانَ یُكَرِّرُ ذَلِكَ حَتَّی أَمْكَنَ الطَّعَامُ فَأَكَلَ وَ أَكَلْنَا</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فَضَّالٍ عَنْ یُونُسَ بْنِ یَعْقُوبَ عَنْ سُلَیْمَانَ بْنِ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عَشَاءَ جَعْفَرِ بْنِ مُحَمَّدٍ علیه السلام فِی الصَّیْفِ فَأُتِیَ بِجَفْنَةٍ فِیهَا ثَرِیدٌ وَ لَحْمٌ یَفُورُ فَوَضَعَ یَدَهُ فَوَجَدَهَا حَارَّةً ثُمَّ رَفَعَهَا ثُمَّ ذَكَرَ مِثْلَهُ‌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الطَّعَامِ الْحَارِّ وَ قَالَ هُوَ غَیْرُ ذِی بَرَكَةٍ وَ أُتِیَ بِطَعَامٍ حَارٍّ فَقَالَ مَا كَانَ اللَّهُ تَبَارَكَ وَ تَعَالَی لِیُطْعِمَنَا النَّارَ أَقِرُّوهُ حَتَّی یُمْكِنَ فَإِنَّ الطَّعَامَ الْحَارَّ جِدّاً مَمْحُوقُ الْبَرَكَةِ وَ لِلشَّیْطَانِ فِیهِ شِرْكَةٌ وَ فِیهِ إِذَا أَمْكَنَ خِصَالٌ تَنْمُو فِیهِ الْبَرَكَةُ وَ یَشْبَعُ صَاحِبُهُ وَ یَأْمَنُ فِیهِ الْمَوْتَ‌</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فِی النَّفْخِ فِی الطَّعَامِ وَ الشَّرَابِ وَ قَالَ إِنَّمَا یُكْرَهُ ذَلِكَ لِمَنْ كَانَ مَعَهُ غَیْرُهُ كَیْلَا یَعَافَهُ‌</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3309525_1067777946"/>
      <w:bookmarkStart w:id="262" w:name="_Toc91"/>
      <w:bookmarkEnd w:id="261"/>
      <w:r>
        <w:rPr>
          <w:rtl w:val="true"/>
        </w:rPr>
        <w:t xml:space="preserve">باب </w:t>
      </w:r>
      <w:r>
        <w:rPr/>
        <w:t>15</w:t>
      </w:r>
      <w:r>
        <w:rPr>
          <w:rtl w:val="true"/>
        </w:rPr>
        <w:t xml:space="preserve"> </w:t>
      </w:r>
      <w:r>
        <w:rPr>
          <w:rtl w:val="true"/>
        </w:rPr>
        <w:t>أنواع الأوانی و غسل الإناء</w:t>
      </w:r>
      <w:bookmarkEnd w:id="26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عَنْ أَحْمَدَ بْنِ مُحَمَّدِ بْنِ یَحْیَی الْعَطَّارِ عَنْ أَبِیهِ عَنْ مُحَمَّدِ بْنِ أَحْمَدَ بْنِ یَحْیَی الْأَشْعَرِیِّ عَنْ مُحَمَّدِ بْنِ عِیسَی الْیَقْطِینِیِّ عَنْ مُحَمَّدِ بْنِ إِسْحَاقَ عَنْ مُحَمَّدِ بْنِ مَرْوَانَ عَنْ </w:t>
      </w:r>
    </w:p>
    <w:p>
      <w:pPr>
        <w:pStyle w:val="BookText"/>
        <w:rPr/>
      </w:pPr>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الْإِنَاءِ وَ كَسْحُ الْفِنَاءِ مَجْلَبَةٌ لِلرِّزْقِ‌</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أَحْمَدَ بْنِ مُحَمَّدِ بْنِ عِیسَی عَنْ أَحْمَدَ بْنِ مُحَمَّدٍ الْبَزَنْطِیِّ عَنِ الرِّضَا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رُءُوسَكُمْ بِطِینِ مِصْرَ وَ لَا تَأْكُلُوا فِی فَخَّارِهَا فَإِنَّهُ یُورِثُ الذِّلَّةَ وَ یُذْهِبُ الْغَیْرَةَ قُلْنَا لَهُ قَدْ قَالَ ذَلِكَ رَسُولُ اللَّهِ قَالَ نَعَمْ‌</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تَمِیمِ بْنِ عَبْدِ اللَّهِ بْنِ تَمِیمٍ الْقُرَشِیِّ عَنْ أَبِیهِ عَنْ أَحْمَدَ بْنِ عَلِیٍّ الْأَنْصَارِیِّ عَنْ عَبْدِ اللَّهِ بْنِ صَالِحٍ الْهَرَوِیِّ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 الْمَأْمُونِ فَلَمَّا خَرَجَ مِنْ نَیْسَابُورَ بَلَغَ قُرْبَ الْقَرْیَةِ الْحَمْرَاءِ إِلَی أَنْ قَالَ فَلَمَّا دَخَلَ سَنَابَادَ اسْتَنَدَ إِلَی الْجَبَلِ الَّذِی تُنْحَتُ مِنْهُ الْقُدُورُ فَقَالَ اللَّهُمَّ انْفَعْ بِهِ وَ بَارِكْ فِیمَا یُجْعَلُ وَ فِیمَا یُنْحَتُ مِنْهُ فَنُحِتَ لَهُ قُدُورٌ مِنَ الْجَبَلِ وَ قَالَ لَا یُطْبَخُ مَا آكُلُهُ إِلَّا فِیهَا وَ كَانَ علیه السلام خَفِیفَ الْأَكْلِ قَلِیلَ الطَّعْمِ فَاهْتَدَی النَّاسُ إِلَیْهِ ذَلِكَ الْیَوْمَ وَ ظَهَرَتْ بَرَكَةُ دُعَائِهِ فِیهِ الْحَدِیثَ‌</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عَبْدِ الرَّحْمَنِ الْأَسَدِیِّ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هُوَ یَشْرَبُ فِی قَدَحٍ مِنْ خَزَفٍ‌</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بَزِیعِ بْنِ عُمَرَ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یَأْكُلُ خَلًّا وَ زَیْتاً فِی قَصْعَةٍ سَوْدَاءَ مَكْتُوبٍ فِی وَسَطِهَا قُلْ هُوَ اللَّهُ أَحَدٌ الْخَبَرَ</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نقش القرآن بل الأسماء و الدعاء بطریق أولی فی الظروف التی یؤكل فیها</w:t>
      </w:r>
      <w:r>
        <w:rPr>
          <w:rFonts w:eastAsia="IRNazanin" w:cs="IRNazanin"/>
          <w:color w:val="111111"/>
          <w:sz w:val="28"/>
          <w:szCs w:val="28"/>
          <w:rtl w:val="true"/>
          <w:lang w:bidi="fa-IR"/>
        </w:rPr>
        <w:t xml:space="preserve">. </w:t>
      </w:r>
      <w:bookmarkStart w:id="263" w:name="pg10243_94293"/>
    </w:p>
    <w:p>
      <w:pPr>
        <w:pStyle w:val="Heading4"/>
        <w:numPr>
          <w:ilvl w:val="3"/>
          <w:numId w:val="1"/>
        </w:numPr>
        <w:rPr/>
      </w:pPr>
      <w:bookmarkStart w:id="264" w:name="__RefHeading___Toc3309527_1067777946"/>
      <w:bookmarkStart w:id="265" w:name="_Toc92"/>
      <w:bookmarkEnd w:id="263"/>
      <w:bookmarkEnd w:id="264"/>
      <w:r>
        <w:rPr>
          <w:rtl w:val="true"/>
        </w:rPr>
        <w:t xml:space="preserve">باب </w:t>
      </w:r>
      <w:r>
        <w:rPr/>
        <w:t>16</w:t>
      </w:r>
      <w:r>
        <w:rPr>
          <w:rtl w:val="true"/>
        </w:rPr>
        <w:t xml:space="preserve"> </w:t>
      </w:r>
      <w:r>
        <w:rPr>
          <w:rtl w:val="true"/>
        </w:rPr>
        <w:t>لعق الأصابع و لحس الصحفة</w:t>
      </w:r>
      <w:bookmarkEnd w:id="2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فِی الْأَرْبَعِمِائَةِ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أَحَدُكُمْ طَعَاماً فَمَصَّ أَصَابِعَهُ الَّتِی یَأْكُلُ بِهَا قَالَ اللَّهُ عَزَّ وَ جَلَّ بَارَكَ اللَّهُ فِیكَ‌</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الْقَاسِمِ بْنِ یَحْیَی عَنْ جَدِّهِ الْحَسَنِ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یَلْعَقُ أَصَابِعَهُ إِذَا أَكَلَ‌</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وَ جَعْفَرٍ عَنْ عَبْدِ اللَّهِ بْنِ مَیْمُونٍ الْقَدَّاحِ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فَرَغَ مِنْ طَعَامِهِ لَعِقَ أَصَابِعَهُ فِی فِیهِ فَمَصَّهَا</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الْحَكَمِ بْنِ مِسْكِینٍ عَنْ عَمْرِو بْنِ شِمْرٍ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لَأَلْعَقُ أَصَابِعِی حَتَّی أَرَی أَنَّ خَادِمِی یَقُولُ مَا أَشْرَهَ مَوْلَایَ‌</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الشره غلبة الحرص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أَبِی الْمَغْرَاءِ عَنْ أَبِی أُسَامَةَ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یَمْسَحَ الرَّجُلُ یَدَهُ بِالْمِنْدِیلِ وَ فِیهَا شَیْ‌ءٌ مِنَ الطَّعَامِ تَعْظِیماً لِلطَّعَامِ حَتَّی یَمَصَّهَا أَوْ یَكُونَ إِلَی جَنْبِهِ صَبِیٌّ فَیَمَصَّهَا</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أبی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أَبِیهِ عَنْ یُونُسَ بْنِ عَبْدِ الرَّحْمَنِ عَنْ عَمْرِو بْنِ جُمَیْعٍ عَنْ أَبِی </w:t>
      </w:r>
    </w:p>
    <w:p>
      <w:pPr>
        <w:pStyle w:val="BookText"/>
        <w:rPr/>
      </w:pPr>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یَلْطَعُ الْقَصْعَةَ قَالَ وَ مَنْ لَطَعَ قَصْعَةً فَكَأَنَّمَا تَصَدَّقَ بِمِثْلِهَا</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الْحَكَمِ بْنِ مِسْكِینٍ عَنْ عَمْرِو بْنِ شِمْرٍ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لَأَلْعَقُ أَصَابِعِی حَتَّی أَرَی أَنَّ خَادِمِی سَیَقُولُ مَا أَشْرَهَ مَوْلَایَ ثُمَّ قَالَ تَدْرِی لِمَ ذَاكَ فَقُلْتُ لَا فَقَالَ إِنَّ قَوْماً كَانُوا عَلَی نَهَرِ الثَّرْثَارِ فَكَانُوا قَدْ جَمَعُوا مِنْ طَعَامِهِمْ شِبْهَ السَّبَائِكِ یُنَجُّونَ بِهِ صِبْیَانَهُمْ فَمَرَّ رَجُلٌ مُتَوَكِّئٌ عَلَی عَصًا فَإِذَا امْرَأَةٌ أَخَذَتْ سَبِیكَةً مِنْ تِلْكَ السَّبَائِكِ تُنْجِی بِهَا صَبِیَّهَا فَقَالَ لَهَا اتَّقِی اللَّهَ فَإِنَّ هَذَا لَا یَحِلُّ فَقَالَتْ كَأَنَّكَ تُهَدِّدُنِی بِالْفَقْرِ أَمَّا مَا جَرَی الثَّرْثَارُ فَإِنِّی لَا أَخَافُ الْفَقْرَ فَأَجْرَی اللَّهُ الثَّرْثَارَ أَضْعَفَ مَا كَانَ عَلَیْهِ وَ حَبَسَ مِنْهُمْ بَرَكَةَ السَّمَاءِ فَاحْتَاجُوا إِلَی الَّذِی كَانُوا یُنَجُّونَ بِهِ صِبْیَانَهُمْ فَقَسَّمُوهُ بَیْنَهُمْ بِالْوَزْنِ قَالَ ثُمَّ إِنَّ اللَّهَ عَزَّ وَ جَلَّ رَحِمَهُمْ فَرَدَّ عَلَیْهِمْ مَا كَانُوا عَلَیْهِ‌</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یَلْحَسُ الصَّحْفَةَ وَ یَقُولُ آخِرُ الصَّحْفَةِ أَعْظَمُ الطَّعَامِ بَرَكَةً وَ كَانَ صلی اللّٰه علیه و آله إِذَا فَرَغَ مِنْ طَعَامِهِ لَعِقَ أَصَابِعَهُ الثَّلَاثَ الَّتِی أَكَلَ بِهَا فَإِنْ بَقِیَ فِیهَا شَیْ‌ءٌ عَاوَدَهُ فَلَعِقَهَا حَتَّی تَتَنَظَّفَ وَ لَا یَمْسَحُ یَدَهُ بِالْمِنْدِیلِ حَتَّی یَلْعَقَهَا وَاحِدَةً وَاحِدَةً وَ یَقُولُ لَا یُدْرَی فِی أَیِّ الْأَصَابِعِ الْبَرَكَةُ</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لَعِقَ قَصْعَةً صَلَّتْ عَلَیْهِ الْمَلَائِكَةُ وَ دَعَتْ لَهُ بِالسَّعَةِ فِی الرِّزْقِ وَ یُكْتَبُ لَهُ حَسَنَاتٌ مُضَاعَفَةٌ</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یَلْعَقُ الصَّحْفَةَ وَ یَقُولُ آخِرُ الصَّحْفَةِ أَعْظَمُهَا بَرَكَةً وَ إِنَّ الَّذِینَ یَلْعَقُونَ الصِّحَافَ تُصَلِّی عَلَیْهِمُ الْمَلَائِكَةُ وَ تَدْعُو لَهُمْ بِالسَّعَةِ فِی الرِّزْقِ وَ لِلَّذِی یَلْعَقُ الصَّحْفَةَ حَسَنَةٌ مُضَاعَفَةٌ وَ كَانَ إِذَا أَكَلَ لَعِقَ أَصَابِعَهُ حَتَّی یُسْمَعَ لَهَا مَصِیصٌ </w:t>
      </w:r>
      <w:bookmarkStart w:id="266" w:name="pg10243_94295"/>
    </w:p>
    <w:p>
      <w:pPr>
        <w:pStyle w:val="BookText"/>
        <w:rPr/>
      </w:pPr>
      <w:bookmarkEnd w:id="266"/>
      <w:r>
        <w:rPr>
          <w:rFonts w:ascii="Amiri" w:hAnsi="Amiri" w:eastAsia="Amiri" w:cs="Amiri"/>
          <w:color w:val="111111"/>
          <w:sz w:val="28"/>
          <w:sz w:val="28"/>
          <w:szCs w:val="28"/>
          <w:rtl w:val="true"/>
          <w:lang w:bidi="ar-SA"/>
        </w:rPr>
        <w:t>وَ حَكَی ذَلِكَ جَعْفَرٌ علیه السلام وَ قَالَ كَانَ أَبِی یَكْرَهُ أَنْ یَمْسَحَ یَدَهُ بِالْمِنْدِیلِ وَ فِیهَا شَیْ‌ءٌ مِنَ الطَّعَامِ تَعْظِیماً لَهُ إِلَّا أَنْ یَمَصَّهَا أَوْ یَكُونَ إِلَی جَانِبِهِ صَبِیٌّ فَیُعْطِیَهُ إِیَّاهَا یَمَصَّهَا فَهَذَا مِنْ أَوْلِیَاءِ اللَّهِ تَوَاضُعٌ لِلَّهِ وَ تَعْظِیمٌ لِرِزْقِهِ وَ مُخَالَفَةٌ لِأَفْعَالِ الْجَبَّارِینَ مِنْ خَلْقِهِ‌</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و سیأتی بعض الأخبار فی ذلك فی أبواب آداب الأكل</w:t>
      </w:r>
      <w:r>
        <w:rPr>
          <w:rFonts w:eastAsia="IRNazanin" w:cs="IRNazanin"/>
          <w:color w:val="111111"/>
          <w:sz w:val="28"/>
          <w:szCs w:val="28"/>
          <w:rtl w:val="true"/>
          <w:lang w:bidi="fa-IR"/>
        </w:rPr>
        <w:t>.</w:t>
      </w:r>
    </w:p>
    <w:p>
      <w:pPr>
        <w:pStyle w:val="Heading4"/>
        <w:numPr>
          <w:ilvl w:val="3"/>
          <w:numId w:val="1"/>
        </w:numPr>
        <w:rPr/>
      </w:pPr>
      <w:bookmarkStart w:id="267" w:name="__RefHeading___Toc3309529_1067777946"/>
      <w:bookmarkStart w:id="268" w:name="_Toc93"/>
      <w:bookmarkEnd w:id="267"/>
      <w:r>
        <w:rPr>
          <w:rtl w:val="true"/>
        </w:rPr>
        <w:t xml:space="preserve">باب </w:t>
      </w:r>
      <w:r>
        <w:rPr/>
        <w:t>17</w:t>
      </w:r>
      <w:r>
        <w:rPr>
          <w:rtl w:val="true"/>
        </w:rPr>
        <w:t xml:space="preserve"> </w:t>
      </w:r>
      <w:r>
        <w:rPr>
          <w:rtl w:val="true"/>
        </w:rPr>
        <w:t>جوامع آداب الأكل</w:t>
      </w:r>
      <w:bookmarkEnd w:id="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عَبْدِ اللَّهِ بْنِ الْفَضْلِ النَّوْفَلِیِّ عَنِ الْفَضْلِ بْنِ یُونُسَ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أَبُو الْحَسَنِ مُوسَی بْنُ جَعْفَرٍ علیه السلام فِی حَاجَةٍ لِلْحُسَیْنِ بْنِ یَزِیدَ فَقُلْتُ إِنَّ طَعَامَنَا قَدْ حَضَرَ فَأُحِبُّ أَنْ تَتَغَدَّی عِنْدِی قَالَ نَحْنُ نَأْكُلُ طَعَامَ الْفَجْأَةِ ثُمَّ نَزَلَ فَجِئْتُهُ بِغَدَاءٍ وَ وَضَعْتُ مِنْدِیلًا عَلَی فَخِذَیْهِ فَأَخَذَهُ فَنَحَّاهُ نَاحِیَةً ثُمَّ أَكَلَ ثُمَّ قَالَ یَا فَضْلُ كُلْ مِمَّا فِی اللَّهَوَاتِ وَ الْأَشْدَاقِ وَ لَا تَأْكُلْ مَا بَیْنَ أَضْعَافِ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الْفَضْلُ بْنُ یُونُسَ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علیه السلام جَلَسَ فِی صَدْرِ الْمَجْلِسِ وَ قَالَ صَاحِبُ الْمَجْلِسِ أَحَقُّ بِهَذَا الْمَجْلِسِ إِلَّا لِرَجُلٍ وَاحِدٍ وَ كَانَتْ لِفَضْلٍ دَعْوَةٌ یَوْمَئِذٍ فَقَالَ أَبُو الْحَسَنِ علیه السلام هَاتِ طَعَامَكَ فَإِنَّهُمْ یَزْعُمُونَ أَنَّا لَا نَأْكُلُ طَعَامَ الْفَجْأَةِ فَأُتِیَ بِالطَّسْتِ فَبَدَأَ ثُمَّ قَالَ أَدِرْهَا عَنْ یَسَارِكَ وَ لَا تَحْمِلْهَا إِلَّا مُتْرَعَةً ثُمَّ أُتِیَ بِالْمِنْدِیلِ لِیُلْقِیَ عَلَی رُكْبَتَیْهِ فَقَالَ لَا هَذَا فِعْلُ الْعَجَمِ ثُمَّ اتَّكَأَ عَلَی یَسَارِهِ بِیَدِهِ عَلَی الْأَرْضِ وَ أَكَلَ بِیَمِینِهِ حَتَّی إِذَا فَرَغَ أُتِیَ بِالْخِلَالِ فَقَالَ یَا فَضْلُ أَدِرْ لِسَانَكَ فِی فِیكَ فَمَا تَبِعَ لِسَانَكَ فَكُلْهُ إِنْ شِئْتَ وَ مَا اسْتَكْرَهْتَهُ بِالْخِلَالِ فَالْفِظْهُ‌</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لا تأكل ظاهره النهی عن أكل ما بین الأسنان مطلقا و إن أخرج باللسان و هو مخالف لسائر الأخبار و یمكن أن یحمل علی ما یبقی بعد </w:t>
      </w:r>
    </w:p>
    <w:p>
      <w:pPr>
        <w:pStyle w:val="BookText"/>
        <w:rPr/>
      </w:pPr>
      <w:r>
        <w:rPr>
          <w:rFonts w:ascii="IRNazanin" w:hAnsi="IRNazanin" w:eastAsia="IRNazanin"/>
          <w:color w:val="111111"/>
          <w:sz w:val="28"/>
          <w:sz w:val="28"/>
          <w:szCs w:val="28"/>
          <w:rtl w:val="true"/>
          <w:lang w:bidi="fa-IR"/>
        </w:rPr>
        <w:t>إمرار اللسان ثم الظاهر من كلام من تعرض لهذا الحكم من الأصحاب أنه یكره أكل ما أخرج بالخلال و ربما یتوهم فیه التحریم للخباثة و هو فی محل المنع مع أنك قد عرفت عدم قیام الدلیل علی تحریم الخبیث مطلقا بالمعنی الذی فهمه الأصحاب رضی اللّٰه عنهم قال الشهید رحمه اللّٰه فی الدروس و یستحب التخلل و قذف ما أخرجه الخلال بالكسر و ابتلاع ما أخرجه اللسان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الْكُلَیْنِیُ‌</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رَحِمَهُ اللَّهُ فِی الْمُوَثَّقِ عَنْ إِسْحَاقَ بْنِ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اللَّحْمِ الَّذِی یَكُونُ فِی الْأَسْنَانِ فَقَالَ أَمَّا مَا كَانَ فِی مُقَدَّمِ الْفَمِ فَكُلْهُ وَ أَمَّا مَا كَانَ فِی الْأَضْرَاسِ فَاطْرَحْهُ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الصَّحِیحِ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یَكُونُ عَلَی اللِّثَةِ فَكُلْهُ وَ ازْدَرِدْهُ وَ مَا كَانَ بَیْنَ الْأَسْنَانِ فَارْمِ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الْمُوَثَّقِ عَنِ الْفَضْلِ بْنِ یُونُسَ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كُلُّ مَا بَقِیَ فِی فِیكَ مِمَّا أَدَرْتَ عَلَیْهِ لِسَانَكَ فَكُلْهُ وَ مَا اسْتَكَنَّ فَأَخْرَجْتَهُ بِالْخِلَالِ فَأَنْتَ فِیهِ بِالْخِیَارِ إِنْ شِئْتَ أَكَلْتَهُ وَ إِنْ شِئْتَ طَرَحْتَهُ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الْمَرْفُوعِ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یَزْدَرِدَنَّ أَحَدُكُمْ مَا یَتَخَلَّلُ بِهِ فَإِنَّهُ تَكُونُ مِنْهُ الدُّبَیْلَةُ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فمقتضی الجمع بین الأخبار الكراهة و إن كان الأحوط عدم أكل ما یخرج بالخلال لا سیما إذا تغیر ریحه فإن شائبة الخباثة فیه أكثر و ستأتی أخبار فیه فی باب الخلال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المصباح اللّٰهاة اللحمة المشرفة علی الحلق فی أقصی الفم و الجمع لهی و لهیات مثل حصی و حصیات و لهوات أیضا علی الأصل و قال الشدق جانب الفم بالفتح و الكسر قاله الأزهری و جمع المفتوح شدوق مثل فلس و فلوس و جمع المكسور أشداق مثل حمل و أحمال قوله علیه السلام إلا لرجل واحد الظاهر أن المراد به الإمام و سیأتی مكانه رجل من بنی هاشم و یدل الخبر علی أن الاتكاء بالید لیس من الاتكاء المكروه كما مر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آنِیَتَكُمْ بِغَیْرِ غِطَاءٍ فَإِنَّ الشَّیْطَانَ إِذَا لَمْ تُغَطَّ آنِیَةٌ بَزَقَ فِیهَا وَ أَخَذَ مِمَّا فِیهَا مَا شَاءَ</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سِنَانٍ عَنْ أَبِی عُیَیْنَةَ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الْعَبَّاسِ وَ قَدْ أَخَذَ الْقَوْمُ الْمَجْلِسَ فَمَدَّ یَدَهُ إِلَیَّ وَ السُّفْرَةُ بَیْنَ یَدَیْهِ مَوْضُوعَةٌ فَأَخَذَ بِیَدِی فَذَهَبْتُ لِأَخْطُوَ إِلَیْهِ فَوَقَعَتْ رِجْلِی عَلَی طَرَفِ السُّفْرَةِ فَدَخَلَنِی مِنْ ذَلِكَ مَا شَاءَ اللَّهُ أَنْ یَدْخُلَنِی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یَكْفُرْ بِها هؤُلاءِ فَقَدْ وَكَّلْنا بِها قَوْماً لَیْسُوا بِها بِكافِرِینَ قَوْماً وَ اللَّهِ یُقِیمُونَ الصَّلَاةَ وَ یُؤْتُونَ الزَّكَاةَ وَ یَذْكُرُونَ اللَّهَ كَثِیراً</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الخبر أن الضمیر فی قوله بها راجع إلی النعمة و المراد بالكفر ترك الشكر و الاستخفاف بالنعمة و یأبی عنهما ظاهر سیاق الآیة حیث قال أُولئِكَ الَّذِینَ آتَیْناهُمُ الْكِتابَ وَ الْحُكْمَ وَ النُّبُوَّةَ فَإِنْ یَكْفُرْ بِها الآیة و قال الطبرسی فإن یكفر بها أی بالكتاب و النبوة و الحكم هؤُلاءِ یعنی الكفار الذین جحدوا نبوة النبی صلی اللّٰه علیه و آله فی ذلك الوقت فَقَدْ وَكَّلْنا بِها أی بمراعاة أمر النبوة و تعظیمها و الأخذ بهدی الأنبیاء و اختلف فی القوم فقیل هم الأنبیاء الذین جری ذكرهم آمنوا به صلی اللّٰه علیه و آله قبل مبعثه و قیل الملائكة و قیل من آمن به من أصحابه و قیل هؤلاء كفار قریش و القوم أهل المدینة انتهی‌</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 فی الأخبار أنهم العجم و الموالی فاستشهاده علیه السلام یمكن أن یكون علی سبیل التنظیر و أن كفران النعمة المعنویة كما أنه سبب لزوالها فكذا كفران النعم الظاهرة یصیر سببا له أو یكون المراد بالآیة أعم منهما و یحتمل أن یكون فی مصحفهم علیهم السلام متصلا بآیات مناسبة لذلك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قوما هو بیان لقوما المذكور فی الآیة أو لهؤلاء أی مع هذه الصفات صاروا مستحقین للإبدال بسبب كفران النعمة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نَرْوِی مِنْ كُفْرَانِ النِّعَمِ أَنْ یَقُولَ الرَّجُلُ أَكَلْتُ الطَّعَامَ فَضَرَّنِی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مُحَمَّدِ بْنِ سِنَانٍ عَنِ ابْنِ ظَبْیَانَ عَنْ جَابِرٍ عَنْ أَبِی جَعْفَرٍ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یَضُرَّهُ طَعَامٌ فَلَا یَأْكُلْ حَتَّی یَجُوعَ وَ تَنْقَی الْمَعِدَةُ فَإِذَا أَكَلَ فَلْیُسَمِّ اللَّهَ وَ لْیُحْسِنِ الْمَضْغَ وَ لْیُمْسِكْ عَنِ الطَّعَامِ وَ هُوَ یَشْتَهِیهِ وَ یَحْتَاجُ إِلَیْهِ‌</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كَثِیراً إِذَا جَلَسَ یَأْكُلُ مَا بَیْنَ یَدَیْهِ وَ یَجْمَعُ رُكْبَتَیْهِ وَ قَدَمَیْهِ كَمَا یَجْلِسُ الْمُصَلِّی فِی اثْنَتَیْنِ إِلَّا أَنَّ الرُّكْبَةَ فَوْقَ الرُّكْبَةِ وَ الْقَدَمَ عَلَی الْقَدَمِ وَ یَقُولُ صلی اللّٰه علیه و آله أَنَا عَبْدٌ آكُلُ كَمَا یَأْكُلُ الْعَبْدُ وَ أَجْلِسُ كَمَا یَجْلِسُ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صلی اللّٰه علیه و آله مُتَّكِئاً مُنْذُ بَعَثَهُ اللَّهُ عَزَّ وَ جَلَّ نَبِیّاً حَتَّی قَبَضَهُ اللَّهُ تَوَاضُعاً</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لَا یَأْكُلُ الْحَارَّ حَتَّی یَبْرُدَ یَقُولُ إِنَّ اللَّهَ لَمْ یُطْعِمْنَا نَاراً إِنَّ الطَّعَامَ الْحَارَّ غَیْرُ ذِی بَرَكَةٍ فَأَبْرِدُوهُ وَ كَانَ صلی اللّٰه علیه و آله إِذَا أَكَلَ سَمَّی وَ أَكَلَ بِثَلَاثِ أَصَابِعَ وَ مِمَّا یَلِیهِ وَ لَا یَتَنَاوَلُ مِنْ بَیْنِ یَدَیْ غَیْرِهِ وَ یُؤْتَی بِالطَّعَامِ فَیَشْرَعُ قَبْلَ الْقَوْمِ ثُمَّ یَشْرَعُونَ وَ یَأْكُلُ بِأَصَابِعِهِ الثَّلَاثِ الْإِبْهَامِ وَ الَّتِی تَلِیهَا وَ الْوُسْطَی وَ رُبَّمَا اسْتَعَانَ بِالرَّابِعَةِ وَ كَانَ صلی اللّٰه علیه و آله یَأْكُلُ بِكَفِّهِ كُلِّهَا وَ لَمْ یَأْكُلْ بِإِصْبَعَیْنِ یَقُولُ إِنَّ الْأَكْلَ بِإِصْبَعَیْنِ هُوَ أَكْلَةُ الشَّیْطَانِ‌</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لَمْ یَأْكُلْ عَلَی خِوَانٍ قَطُّ حَتَّی مَاتَ وَ لَا أَكَلَ خُبْزاً مُرَقَّقاً حَتَّی مَاتَ‌</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صلی اللّٰه علیه و آله لَا یَأْكُلُ وَحْدَهُ مِمَّا یُمْكِنُهُ وَ قَالَ أَ لَا أُنَبِّئُكُمْ بِشِرَارِكُمْ قَالُوا </w:t>
      </w:r>
    </w:p>
    <w:p>
      <w:pPr>
        <w:pStyle w:val="BookText"/>
        <w:rPr/>
      </w:pPr>
      <w:r>
        <w:rPr>
          <w:rFonts w:ascii="Amiri" w:hAnsi="Amiri" w:eastAsia="Amiri" w:cs="Amiri"/>
          <w:color w:val="111111"/>
          <w:sz w:val="28"/>
          <w:sz w:val="28"/>
          <w:szCs w:val="28"/>
          <w:rtl w:val="true"/>
          <w:lang w:bidi="ar-SA"/>
        </w:rPr>
        <w:t>بَلَی قَالَ مَنْ أَكَلَ وَحْدَهُ وَ ضَرَبَ عَبْدَهُ وَ مَنَعَ رِفْدَهُ‌</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طِبِّ الْأَئِمَّةِ،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عَزَّ وَ جَلَّ عِنْدَ الطَّعَامِ وَ لَا تَلْغَوْا فِیهِ فَإِنَّهُ نِعْمَةٌ مِنْ نِعَمِ اللَّهِ یَجِبُ عَلَیْكُمْ فِیهَا شُكْرُهُ وَ حَمْدُهُ وَ أَحْسِنُوا صُحْبَةَ النِّعَمِ قَبْلَ فِرَاقِهَا فَإِنَّهَا تَزُولُ وَ تَشْهَدُ عَلَی صَاحِبِهَا بِمَا عَمِلَ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أَحَدُكُمْ عَلَی الطَّعَامِ فَلْیَجْلِسْ جِلْسَةَ الْعَبْدِ وَ لْیَأْكُلْ عَلَی الْأَرْضِ وَ لَا یَضَعْ إِحْدَی رِجْلَیْهِ عَلَی الْأُخْرَی یَتَرَبَّعُ فَإِنَّهَا جِلْسَةٌ یُبْغِضُهَا اللَّهُ وَ یَمْقُتُ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أَطِیلُوا الْجُلُوسَ عَلَی الْمَوَائِدِ فَإِنَّهَا سَاعَةٌ لَا تُحْسَبُ مِنْ أَعْمَارِكُمْ‌</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خبزا مرققا كأن المراد به الخبز الذی یتكلف فیه و یجعل رقیقا و یدخل فیه السمن و اللبن و غیرهما قال فی النهایة فیه ما أكل مرققا حتی لقی اللّٰه هو الأرغفة الواسعة الرقیقة یقال رقیق و رقاق كطویل و طوال و قال صاحب فتح الباری أما الخبز المرقق قال عیاض قوله مرققا أی ملینا محسنا كخبز الحواری و شبهه و الترقیق التلیین و لم یكن عندهم مناخل و قد یكون المرقق الرقیق الموسع و أغرب ابن التین فقال هو السمید ما یصنع منه من كعك و غیره و قال ابن الجوزی هو الخفیف و كأنه مأخوذ من الرقاق و هی الخشبة التی یرقق بها و الرفد بالكسر الصلة و العطیة و الإعانة من أعماركم لعل المعنی من أعماركم التی تحاسبون علیها فإن الإنسان قد یموت فی أثناء الأكل أو یكون مشروطا بشرائط لم تتحقق فی ذلك الرجل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عُمَرَ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بَیْنَ یَدَیْهِ خِوَانٌ وَ هُوَ یَأْكُلُ فَقُلْتُ لَهُ مَا حَدُّ هَذَا الْخِوَانِ فَقَالَ إِذَا وَضَعْتَهُ فَسَمِّ اللَّهَ وَ إِذَا رَفَعْتَهُ فَاحْمَدِ اللَّهَ وَ قُمَّ مَا حَوْلَ الْخِوَانِ فَهَذَا حَدُّهُ‌</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 الكنس و قم الرجل أكل ما علی الخوان و تقمم تتبع الكناسات ذكرها الفیروزآبادی و المراد هنا تتبع ما سقط من الخوان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أَذِیبُوا طَعَامَكُمْ بِذِكْرِ اللَّهِ وَ الصَّلَاةِ وَ لَا تَنَامُوا عَلَیْهَا فَتَقْسُوَ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لِلطَّعَامِ أَرْبَعٌ كَمَلَ أَنْ یَكُونَ حَلَالًا وَ أَنْ تَكْثُرَ عَلَیْهِ الْأَیْدِی وَ أَنْ یُفْتَتَحَ بِبِسْمِ اللَّهِ وَ یُخْتَتَمَ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اتَّخَمْتُ قَطُّ قِیلَ لَهُ وَ لِمَ قَالَ مَا رَفَعْتُ لُقْمَةً إِلَی فَمِی إِلَّا ذَكَرْتُ اسْمَ اللَّهِ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الِاسْتِلْقَاءُ بَعْدَ الشِّبَعِ یُسْمِنُ الْبَدَنَ وَ یُمْرِئُ الطَّعَامَ وَ یَسُلُّ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الدَّاءَ الدَّوِیَّ إِدْخَالُ الطَّعَامِ عَلَی الطَّعَامِ وَ أَكَلَ أَمِیرُ الْمُؤْمِنِینَ علیه السلام مِنْ تَمْرِ دَقَلٍ ثُمَّ شَرِبَ عَلَیْهِ الْمَاءَ وَ ضَرَبَ یَدَهُ عَلَی بَطْنِهِ وَ قَالَ مَنْ أَدْخَلَ بَطْنَهُ النَّارَ فَأَبْعَدَهُ اللَّهُ ثُمَّ تَمَثَّلَ</w:t>
      </w:r>
    </w:p>
    <w:p>
      <w:pPr>
        <w:pStyle w:val="BookText"/>
        <w:rPr/>
      </w:pPr>
      <w:r>
        <w:rPr>
          <w:rFonts w:ascii="Amiri" w:hAnsi="Amiri" w:eastAsia="Amiri" w:cs="Amiri"/>
          <w:color w:val="111111"/>
          <w:sz w:val="28"/>
          <w:sz w:val="28"/>
          <w:szCs w:val="28"/>
          <w:rtl w:val="true"/>
          <w:lang w:bidi="ar-SA"/>
        </w:rPr>
        <w:t>وَ إِنَّكَ مَهْمَا تُعْطِ بَطْنَكَ سُؤْلَهُ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فَرْجَكَ نَالا مُنْتَهَی الذَّمِّ أَجْمَعَا</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فِی السُّوقِ دَنَاءَةٌ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إذابة الطعام هضمه بعض الهضم و كسر سورته قوله علیه السلام الاستلقاء یدل علی استحباب الاستلقاء مطلقا و إن كان علی الهیئة الآتیة أفضل و الداء الدوی علی المبالغة من قولهم أرض دویة بالتخفیف أی ذات أدواء</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أعیت أطباء هذا الداء الدوی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النهایة فِی حَدِیثِ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مَرْعًی وَبِیٍّ وَ مَشْرَبٍ دَوِیٍّ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فیه داء انتهی فهو بالتشدید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یَأْكُلُ بِالْخَمْسِ الْأَصَابِعِ وَ یَقُولُ هَكَذَا كَانَ یَأْكُلُ رَسُولُ اللَّهِ صلی اللّٰه علیه و آله لَیْسَ كَمَا یَأْكُلُ الْجَبَّارُونَ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نَهَی أَنْ یَأْكُلَ أَحَدٌ مِنْ ذِرْوَةِ الثَّرِیدِ وَ أَمَرَ أَنْ یَأْكُلَ </w:t>
      </w:r>
    </w:p>
    <w:p>
      <w:pPr>
        <w:pStyle w:val="BookText"/>
        <w:rPr/>
      </w:pPr>
      <w:r>
        <w:rPr>
          <w:rFonts w:ascii="Amiri" w:hAnsi="Amiri" w:eastAsia="Amiri" w:cs="Amiri"/>
          <w:color w:val="111111"/>
          <w:sz w:val="28"/>
          <w:sz w:val="28"/>
          <w:szCs w:val="28"/>
          <w:rtl w:val="true"/>
          <w:lang w:bidi="ar-SA"/>
        </w:rPr>
        <w:t>كُلُّ أَحَدٍ مِمَّا یَلِیهِ وَ رَخَّصَ فِی الْأَكْلِ مِنْ جَوَانِبِ الطَّبَقِ مِنَ التَّمْرِ وَ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أُتِیتُمْ بِالْخُبْزِ وَ اللَّحْمِ فَابْدَءُوا بِالْخُبْزِ فَسُدُّوا بِهِ الْجُوعَ ثُمَّ كُلُوا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الْقِیَامَ عَنِ الطَّعَامِ وَ كَانَ رُبَّمَا دَعَا بَعْضَ عَبِیدِهِ فَیُقَالُ هُمْ یَأْكُلُونَ فَیَقُولُ دَعُوهُمْ حَتَّی یَفْرُغُوا</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مُحَمَّدِ بْنِ الْحَسَنِ عَنْ مُحَمَّدِ بْنِ الْحَسَنِ الصَّفَّارِ عَنْ عَبْدِ اللَّهِ بْنِ الصَّلْتِ عَنْ یُونُسَ بْنِ عَبْدِ الرَّحْمَنِ عَنْ عَاصِمِ بْنِ حُمَیْدٍ عَنْ مُحَمَّدِ بْنِ قَیْسٍ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حَتَّی الْمَمَاتِ الْأَكْلُ عَلَی الْحَضِیضِ مَعَ الْعَبِیدِ الْخَبَرَ</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عَنِ الْمُظَفَّرِ الْعَلَوِیِّ عَنِ ابْنِ الْعَیَّاشِیِّ عَنْ أَبِیهِ عَنْ عَلِیِّ بْنِ الْحَسَنِ بْنِ فَضَّالٍ عَنْ مُحَمَّدِ بْنِ الْوَلِیدِ عَنِ الْعَبَّاسِ بْنِ هِلَالٍ عَنِ الرِّضَا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الحضیض أی علی الأرض من غیر خوان و یحتمل أن یكون أكابر العرب یرفعون موائدهم لیسهل علیهم الأكل قال فی النهایة فیه أنه جاءته هدیة فلم یجد لها موضعا یضعها علیه فقال ضعه بالحضیض فإنما أنا عبد آكل كما یأكل العبد الحضیض قرار الأرض و أسفل الجبل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عَلِیٍّ مَاجِیلَوَیْهِ عَنْ عَمِّهِ مُحَمَّدِ بْنِ أَبِی الْقَاسِمِ عَنْ مُحَمَّدِ بْنِ عَلِیٍّ الْكُوفِیِّ عَنْ مُحَمَّدِ بْنِ سِنَانٍ عَنْ إِبْرَاهِیمَ الْكَرْخِیِّ عَنْ أَبِی عَبْدِ اللَّهِ عَنْ أَبِیهِ عَنْ آبَائِهِ علیهم السلام قَالَ قَالَ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الْمَائِدَةِ اثْنَتَا عَشْرَةَ خَصْلَةً یَجِبُ عَلَی كُلِّ مُسْلِمٍ أَنْ یَعْرِفَهَا أَرْبَعٌ مِنْهَا فَرْضٌ وَ أَرْبَعٌ مِنْهَا سُنَّةٌ وَ أَرْبَعٌ مِنْهَا تَأْدِیبٌ فَأَمَّا الْفَرْضُ فَالْمَعْرِفَةُ وَ الرِّضَا وَ التَّسْمِیَةُ وَ الشُّكْرُ وَ أَمَّا السُّنَّةُ فَالْوُضُوءُ قَبْلَ </w:t>
      </w:r>
    </w:p>
    <w:p>
      <w:pPr>
        <w:pStyle w:val="BookText"/>
        <w:rPr/>
      </w:pPr>
      <w:r>
        <w:rPr>
          <w:rFonts w:ascii="Amiri" w:hAnsi="Amiri" w:eastAsia="Amiri" w:cs="Amiri"/>
          <w:color w:val="111111"/>
          <w:sz w:val="28"/>
          <w:sz w:val="28"/>
          <w:szCs w:val="28"/>
          <w:rtl w:val="true"/>
          <w:lang w:bidi="ar-SA"/>
        </w:rPr>
        <w:t>الطَّعَامِ وَ الْجُلُوسُ عَلَی الْجَانِبِ الْأَیْسَرِ وَ الْأَكْلُ بِثَلَاثِ أَصَابِعَ وَ لَعْقُ الْأَصَابِعِ وَ أَمَّا التَّأْدِیبُ فَالْأَكْلُ مِمَّا یَلِیكَ وَ تَصْغِیرُ اللُّقْمَةِ وَ الْمَضْغُ الشَّدِیدُ وَ قِلَّةُ النَّظَرِ فِی وُجُوهِ النَّاسِ‌</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 و المكارم، و رسالة الآداب الدینیة، للفضل بن الحسن الطبرسی بإسنادهم إلی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بالمعرفة معرفة أنه من حلال كما فی الخبر الآتی و یحتمل معرفة المنعم و أن هذه نعمة من اللّٰه أو الإیمان لأن نعم الدنیا علی غیر المؤمن حرام كما دلت علیه أخبار كثیرة و الرضا أی بما قسم اللّٰه له من الرزق و الشكر فی أثناء الأكل و بعده و الوضوء غسل الیدین كما مر و الجلوس علی جانب الأیسر كما فی حال التشهد لیكون كجلسة العبد أو بنصب الرجل الیمنی كما یستفاد من بعض الأخبار و الأكل بثلاث أصابع كأنه أقل مراتب الفضل بأن لا یكون بإصبعین لما مر فالزائد أیضا مستحب أو أفضل و یدل علیه ما رواه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الْكُلَیْنِیُ‌</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رَحِمَهُ اللَّهُ بِإِسْنَادِهِ عَنْ أَبِی خَدِیجَةَ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یَجْلِسُ جِلْسَةَ الْعَبْدِ وَ یَضَعُ یَدَهُ عَلَی الْأَرْضِ وَ یَأْكُلُ بِثَلَاثِ أَصَابِعَ وَ أَنَّ رَسُولَ اللَّهِ صلی اللّٰه علیه و آله كَانَ یَأْكُلُ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كما یفعل الجبارون أحدهم یأكل بإصبعیه</w:t>
      </w:r>
    </w:p>
    <w:p>
      <w:pPr>
        <w:pStyle w:val="BookText"/>
        <w:rPr/>
      </w:pPr>
      <w:r>
        <w:rPr>
          <w:rFonts w:ascii="Amiri" w:hAnsi="Amiri" w:eastAsia="Amiri" w:cs="Amiri"/>
          <w:color w:val="111111"/>
          <w:sz w:val="28"/>
          <w:sz w:val="28"/>
          <w:szCs w:val="28"/>
          <w:rtl w:val="true"/>
          <w:lang w:bidi="ar-SA"/>
        </w:rPr>
        <w:t>وَ عَنْ 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یَسْتَاكُ عَرْضاً وَ یَأْكُلُ هَرْتاً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الهرت أن یأكل بأصابعه جمیعا و یحتمل أن یكون الأكل بالثلاث سنة و الأقل مكروها و الأكثر مستحبا لا یبلغ حد السنة و یكون اختیار أمیر المؤمنین علیه السلام ذلك لبیان الجواز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الدروس یستحب الأكل بجمیع الأصابع و روی أن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یأكل بثلاث أصابع و یكره الأكل بإصبعین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یستحب مص الأصابع و الأكل مما یلیه و أن لا یتناول من قدام غیره شیئا انتهی و العامة اقتصروا علی الثلاث و جوزوا </w:t>
      </w:r>
    </w:p>
    <w:p>
      <w:pPr>
        <w:pStyle w:val="BookText"/>
        <w:rPr/>
      </w:pPr>
      <w:r>
        <w:rPr>
          <w:rFonts w:ascii="IRNazanin" w:hAnsi="IRNazanin" w:eastAsia="IRNazanin"/>
          <w:color w:val="111111"/>
          <w:sz w:val="28"/>
          <w:sz w:val="28"/>
          <w:szCs w:val="28"/>
          <w:rtl w:val="true"/>
          <w:lang w:bidi="fa-IR"/>
        </w:rPr>
        <w:t>ضم الرابعة و الخامسة لعذر بأن یكون طعاما لا یمكن أكله بثلاث ثم الظاهر أن المراد بالفریضة ما هو أعم من الواجب و السنة الأكیدة و بالسنة المستحب الذی واظب علیه الرسول صلی اللّٰه علیه و آله و بالتأدیب المستحب الذی لیس بتلك المنزلة و یحتمل أن یكون أمرا إرشادیا للفوائد الدنیویة كالأمر بأكل بعض الأغذیة و الأدویة لبعض المنافع و الأول أظهر و علی التقادیر المراد بالوجوب ما هو أعم من المصطلح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وَصَایَا النَّبِیِّ صلی اللّٰه علیه و آله لِعَلِیٍّ علیه السلام یَا عَلِیُّ اثْنَتَا عَشْرَةَ خَصْلَةً یَنْبَغِی لِلرَّجُلِ الْمُسْلِمِ أَنْ یَتَعَلَّمَهَا فِی الْمَائِدَةِ أَرْبَعٌ مِنْهَا فَرِیضَةٌ وَ أَرْبَعٌ مِنْهَا سُنَّةٌ وَ أَرْبَعٌ مِنْهَا أَدَبٌ فَأَمَّا الْفَرِیضَةُ فَالْمَعْرِفَةُ بِمَا یَأْكُلُ وَ التَّسْمِیَةُ وَ الشُّكْرُ وَ الرِّضَا وَ أَمَّا السُّنَّةُ فَالْجُلُوسُ عَلَی الرِّجْلِ الْیُسْرَی وَ الْأَكْلُ بِثَلَاثِ أَصَابِعَ وَ أَنْ یَأْكُلَ مَا یَلِیهِ وَ مَصُّ الْأَصَابِعِ وَ أَمَّا الْأَدَبُ فَتَصْغِیرُ اللُّقْمَةِ وَ الْمَضْغُ الشَّدِیدُ وَ قِلَّةُ النَّظَرِ فِی وُجُوهِ النَّاسِ وَ غَسْلُ الْیَدَیْنِ‌</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أَحْمَدَ بْنِ مُوسَی عَنْ أَحْمَدَ بْنِ یَحْیَی بْنِ زَكَرِیَّا الْقَطَّانِ عَنْ بَكْرِ بْنِ عَبْدِ اللَّهِ بْنِ حَبِیبٍ عَنْ عُثْمَانَ بْنِ عُبَیْدٍ عَنْ هُدْبَةَ بْنِ خَالِدٍ الْقَیْسِیِّ عَنْ مُبَارَكِ بْنِ فَضَالَةَ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بْنُ أَبِی طَالِبٍ علیه السلام لِلْحَسَنِ ابْنِهِ علیهما السلام یَا بُنَیَّ أَ لَا أُعَلِّمُكَ أَرْبَعَ خِصَالٍ تَسْتَغْنِی بِهَا عَنِ الطِّبِّ فَقَالَ بَلَی یَا أَمِیرَ الْمُؤْمِنِینَ قَالَ لَا تَجْلِسْ عَلَی الطَّعَامِ إِلَّا وَ أَنْتَ جَائِعٌ وَ لَا تَقُمْ عَنِ الطَّعَامِ إِلَّا وَ أَنْتَ تَشْتَهِیهِ وَ جَوِّدِ الْمَضْغَ وَ إِذَا نِمْتَ فَأَعْرِضْ نَفْسَكَ عَلَی الْخَلَاءِ فَإِذَا اسْتَعْمَلْتَ هَذَا اسْتَغْنَیْتَ عَنِ الطِّبِ‌</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الثَّرِیدَ فَكُلُوا مِنْ جَوَانِبِهِ فَإِنَّ الذِّرْوَةَ فِیهَا الْبَرَكَةُ</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ابْنِ الشَّیْخِ، عَنْ وَالِدِهِ عَنْ مُحَمَّدِ بْنِ عَلِیِّ بْنِ حَشِیشٍ عَنْ إِبْرَاهِیمَ </w:t>
      </w:r>
    </w:p>
    <w:p>
      <w:pPr>
        <w:pStyle w:val="BookText"/>
        <w:rPr/>
      </w:pPr>
      <w:r>
        <w:rPr>
          <w:rFonts w:ascii="Amiri" w:hAnsi="Amiri" w:eastAsia="Amiri" w:cs="Amiri"/>
          <w:color w:val="111111"/>
          <w:sz w:val="28"/>
          <w:sz w:val="28"/>
          <w:szCs w:val="28"/>
          <w:rtl w:val="true"/>
          <w:lang w:bidi="ar-SA"/>
        </w:rPr>
        <w:t>بْنِ أَحْمَدَ الدِّینَوَرِیِّ عَنْ عَبْدِ اللَّهِ بْنِ حَمْدَانَ عَنْ أَبِی سَعِیدٍ الْأَشَجِّ عَنْ عُقْبَةَ بْنِ خَالِدٍ عَنْ مُوسَی بْنِ مُحَمَّدِ بْنِ إِبْرَاهِیمَ التَّمِیمِیِّ عَنْ أَبِیهِ عَنْ أَنَسِ بْنِ مَالِكٍ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أَكَلْتُمْ فَاخْلَعُوا نِعَالَكُمْ فَإِنَّهُ أَرْوَحُ لِأَقْدَامِكُمْ‌</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إِنَّهَا سُنَّةٌ جَمِیلَةٌ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وَالِدِهِ عَنْ جَمَاعَةٍ عَنْ أَبِی الْمُفَضَّلِ عَنْ عَلِیِّ بْنِ مُحَمَّدِ بْنِ الْحَسَنِ النَّخَعِیِّ عَنْ جَدِّهِ سُلَیْمِ بْنِ إِبْرَاهِیمَ بْنِ عُبَیْدٍ عَنْ نَصْرِ بْنِ مُزَاحِمٍ الْمِنْقَرِیِّ عَنْ إِبْرَاهِیمَ بْنِ الزِّبْرِقَانِ عَنْ عَمْرِو بْنِ خَالِدٍ عَنْ زَیْدِ بْنِ عَلِیٍّ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لَقَدْ كَرَّمْنا بَنِی آدَمَ یَقُولُ فَضَّلْنَا بَنِی آدَمَ عَلَی سَائِرِ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حَمَلْناهُمْ فِی الْبَرِّ وَ الْبَحْرِ یَقُولُ عَلَی الرَّطْبِ وَ الْیَابِسِ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رَزَقْناهُمْ مِنَ الطَّیِّباتِ یَقُولُ مِنْ طَیِّبَاتِ الثِّمَارِ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فَضَّلْناهُمْ یَقُولُ لَیْسَ مِنْ دَابَّةٍ وَ لَا طَائِرٍ إِلَّا هِیَ تَأْكُلُ وَ تَشْرَبُ بِفِیهَا لَا تَرْفَعُ بِیَدِهَا إِلَی فِیهَا طَعَاماً وَ لَا شَرَاباً غَیْرُ ابْنِ آدَمَ فَإِنَّهُ یَرْفَعُ إِلَی فِیهِ بِیَدِهِ طَعَامَهُ فَهَذَا مِنَ التَّفْضِیلِ‌</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مراده بالرطب و الیابس الحیوان و السفینة و قد مر تفسیر الآیة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وَالِدِهِ عَنْ جَمَاعَةٍ عَنْ أَبِی الْمُفَضَّلِ عَنْ أَحْمَدَ بْنِ الْحَسَنِ بْنِ هَارُونَ عَنْ یَحْیَی بْنِ السَّرِیِّ الضَّرِیرِ عَنْ مُحَمَّدِ بْنِ حَازِمٍ أَبِی مُعَاوِیَةَ الضَّرِیرِ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هَارُونَ الرَّشِیدِ قِیلَ لِی وَ كَانَتْ بَیْنَ یَدَیْهِ الْمَائِدَةُ فَسَأَلَنِی عَنْ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كَرَّمْنا بَنِی آدَمَ وَ حَمَلْناهُمْ فِی الْبَرِّ وَ الْبَحْرِ وَ رَزَقْناهُمْ مِنَ الطَّیِّباتِ الْآیَةَ فَقُلْتُ یَا أَمِیرَ الْمُؤْمِنِینَ قَدْ تَأَوَّلَهَا جَدُّكَ عَبْدُ اللَّهِ بْنُ الْعَبَّاسِ أَخْبَرَنِی الْحَجَّاجُ بْنُ إِبْرَاهِیمَ الْخُوزِیُّ عَنْ مَیْمُونِ بْنِ مِهْرَانَ عَنِ ابْنِ عَبَّاسٍ فِی هَذِهِ الْآیَةِ وَ لَقَدْ كَرَّمْنا بَنِی آدَمَ وَ حَمَلْناهُمْ فِی الْبَرِّ وَ الْبَحْرِ وَ رَزَقْناهُمْ مِنَ الطَّیِّباتِ قَالَ كُلُّ دَابَّةٍ تَأْكُلُ بِفِیهَا إِلَّا ابْنُ آدَمَ فَإِنَّهُ یَأْكُلُ بِالْأَصَابِعِ قَالَ أَبُو مُعَاوِیَةَ فَبَلَغَنِی أَنَّهُ رَمَی بِمِلْعَقَةٍ كَانَتْ بِیَدِهِ مِنْ فِضَّةٍ وَ تَنَاوَلَ مِنَ الطَّعَامِ بِإِصْبَعِهِ‌</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جَمَاعَةٍ عَنْ أَبِی الْمُفَضَّلِ عَنْ عَبْدِ اللَّهِ بْنِ مُحَمَّدِ بْنِ عَبْدِ الْعَزِیزِ الْبَغَوِیِّ عَنْ یَحْیَی بْنِ عَبْدِ الْحَمِیدِ الْحِمَّانِیِّ عَنْ حَجَّاجِ بْنِ تَمِیمٍ بْنِ مَیْمُونِ بْنِ مِهْرَانَ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وَ لَقَدْ كَرَّمْنا بَنِی آدَمَ إِلَی قَوْلِهِ تَفْضِیلًا قَالَ لَیْسَ مِنْ دَابَّةٍ إِلَّا وَ هِیَ تَأْكُلُ بِفِیهَا إِلَّا ابْنَ آدَمَ فَإِنَّهُ یَأْكُلُ بِیَدِهِ‌</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فِی الْأَرْبَعِمِائَةِ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أَحَدُكُمْ عَلَی الطَّعَامِ فَلْیَجْلِسْ جِلْسَةَ الْعَبْدِ وَ لَا یَضَعَنَّ أَحَدُكُمْ إِحْدَی رِجْلَیْهِ عَلَی الْأُخْرَی وَ یُرَبِّعُ فَإِنَّهَا جِلْسَةٌ یُبْغِضُهَا اللَّهُ وَ یَمْقُتُ صَاحِبَهَا</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لِیَجْلِسْ أَحَدُكُمْ عَلَی طَعَامِهِ جِلْسَةَ الْعَبْدِ وَ لْیَأْكُلْ عَلَی الْأَرْضِ‌</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الْقَاسِمِ بْنِ یَحْیَی عَنْ جَدِّهِ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جلسة العبد الجثو علی الركبتین و قال بعض علماء العامة بعد بیان كراهة الاتكاء فالمستحب فی صفة الجلوس للأكل أن یكون جاثیا علی ركبتیه و ظهور قدمیه أو ینصب الرجل الیمنی و یجلس علی الیسری انتهی قوله علیه السلام و لیأكل علی الأرض أی حال كونه جالسا علی الأرض من غیر بساط و وسادة أو حال كون الطعام علی الأرض من غیر خوان أو هما معا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إِسْمَاعِیلَ بْنِ بَزِیعٍ عَنْ أَبِی إِسْمَاعِیلَ السَّرَّاجِ عَنْ خَیْثَمَةَ بْنِ عَبْدِ الرَّحْمَنِ الْجُعْفِیِّ قَالَ حَدَّثَنِی أَبُو لَبِیدٍ الْبَحْرَانِیُّ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أَتَاهُ رَجُلٌ بِمَكَّةَ فَقَالَ لَهُ یَا مُحَمَّدَ بْنَ عَلِیٍّ أَنْتَ الَّذِی تَزْعُمُ أَنَّهُ لَیْسَ شَیْ‌ءٌ إِلَّا وَ لَهُ حَدٌّ فَقَالَ أَبُو جَعْفَرٍ نَعَمْ أَنَا أَقُولُ لَیْسَ شَیْ‌ءٌ مِمَّا خَلَقَ اللَّهُ صَغِیراً وَ كَبِیراً إِلَّا وَ قَدْ جَعَلَ اللَّهُ لَهُ حَدّاً إِذَا جُوِّزَ بِهِ ذَلِكَ الْحَدُّ فَقَدْ تُعُدِّیَ حَدُّ اللَّهِ فِیهِ فَقَالَ فَمَا حَدُّ مَائِدَتِكَ هَذِهِ قَالَ تَذْكُرُ اسْمَ اللَّهِ حِینَ تُوضَعُ وَ تَحْمَدُ اللَّهَ حِینَ تُرْفَعُ وَ تَقُمُّ مَا تَحْتَهَا قَالَ </w:t>
      </w:r>
    </w:p>
    <w:p>
      <w:pPr>
        <w:pStyle w:val="BookText"/>
        <w:rPr/>
      </w:pPr>
      <w:r>
        <w:rPr>
          <w:rFonts w:ascii="Amiri" w:hAnsi="Amiri" w:eastAsia="Amiri" w:cs="Amiri"/>
          <w:color w:val="111111"/>
          <w:sz w:val="28"/>
          <w:sz w:val="28"/>
          <w:szCs w:val="28"/>
          <w:rtl w:val="true"/>
          <w:lang w:bidi="ar-SA"/>
        </w:rPr>
        <w:t>فَمَا حَدُّ كُوزِكَ هَذَا قَالَ لَا تَشْرَبْ مِنْ مَوْضِعِ أُذُنِهِ وَ لَا مِنْ مَوْضِعِ كَسْرِهِ فَإِنَّهُ مَقْعَدُ الشَّیْطَانِ وَ إِذَا وَضَعْتَهُ عَلَی فِیكَ فَاذْكُرِ اسْمَ اللَّهِ وَ إِذَا رَفَعْتَهُ عَنْ فِیكَ فَاحْمَدِ اللَّهَ وَ تَنَفَّسْ فِیهِ ثَلَاثَةَ أَنْفَاسٍ فَإِنَّ النَّفَسَ الْوَاحِدَ یُكْرَهُ‌</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سِنَانٍ عَنِ ابْنِ مُسْكَانَ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جَمَعَ أَرْبَعاً فَقَدْ تَمَّ إِذَا كَانَ مِنْ حَلَالٍ وَ كَثُرَتِ الْأَیْدِی عَلَیْهِ وَ بِسْمِ اللَّهِ فِی أَوَّلِهِ وَ الْحَمْدُ لِلَّهِ فِی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النوفلی عن السكونی عن أبی عبد اللّٰه عن آبائه علیهم السلام عن رسول اللّٰه صلی اللّٰه علیه و آله</w:t>
      </w:r>
      <w:r>
        <w:rPr>
          <w:rFonts w:eastAsia="IRNazanin" w:cs="IRNazanin"/>
          <w:color w:val="111111"/>
          <w:sz w:val="28"/>
          <w:szCs w:val="28"/>
          <w:rtl w:val="true"/>
          <w:lang w:bidi="fa-IR"/>
        </w:rPr>
        <w:t>:</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الْوَشَّاءِ عَنْ أَحْمَدَ بْنِ عَائِذٍ عَنْ أَبِی خَدِیجَةَ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عَمْرُو بْنُ عُبَیْدٍ وَ وَاصِلٌ وَ بَشِیرٌ الرَّحَّالُ عَنْ حَدِّ الطَّعَامِ فَقَالَ یَأْكُلُ الْإِنْسَانُ مِمَّا بَیْنَ یَدَیْهِ وَ لَا یَتَنَاوَلُ مِنْ قُدَّامِ الْآخَرِ شَیْئاً</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عَنِ ابْنِ الْقَدَّاحِ عَنْ أَبِی عَبْدِ اللَّهِ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أَحَدُكُمْ فَلْیَأْكُلْ مِمَّا یَلِیهِ‌</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ابْنِ الْقَدَّاحِ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إِذَا أَكَلَ مَعَ قَوْمٍ طَعَاماً كَانَ أَوَّلَ مَنْ یَضَعُ یَدَهُ وَ آخِرَ مَنْ یَرْفَعُهَا لِیَأْكُلَ الْقَوْمُ‌</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یَعْقُوبَ بْنِ یَزِیدَ عَنِ ابْنِ أَبِی عُمَیْرٍ عَنْ أَبِی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أَتَاهُ عَبْدُ اللَّهِ بْنُ عَلِیِّ بْنِ الْحُسَیْنِ یَسْتَأْذِنُ لِعَمْرِو بْنِ عُبَیْدٍ وَ وَاصِلٍ مَوْلَی هُبَیْرَةَ وَ بَشِیرٍ الرَّحَّالِ فَأَذِنَ لَهُمْ فَدَخَلُوا عَلَیْهِ فَجَلَسُوا فَقَالُوا یَا بَا جَعْفَرٍ إِنَّ لِكُلِّ شَیْ‌ءٍ حَدّاً یَنْتَهِی إِلَیْهِ فَقَالَ أَبُو جَعْفَرٍ علیه السلام نَعَمْ إِنَّ لِكُلِّ شَیْ‌ءٍ حَدّاً یَنْتَهِی إِلَیْهِ مَا مِنْ شَیْ‌ءٍ إِلَّا وَ لَهُ حَدٌّ قَالَ فَأُتِیَ بِالْخِوَانِ فَوُضِعَ فَقَالُوا فِیمَا بَیْنَهُمْ قَدْ وَ اللَّهِ اسْتَمْكَنَّا مِنْ أَبِی جَعْفَرٍ فَقَالُوا یَا بَا جَعْفَرٍ هَذَا الْخِوَانُ مِنَ الشَّیْ‌ءِ قَالَ </w:t>
      </w:r>
    </w:p>
    <w:p>
      <w:pPr>
        <w:pStyle w:val="BookText"/>
        <w:rPr/>
      </w:pPr>
      <w:r>
        <w:rPr>
          <w:rFonts w:ascii="Amiri" w:hAnsi="Amiri" w:eastAsia="Amiri" w:cs="Amiri"/>
          <w:color w:val="111111"/>
          <w:sz w:val="28"/>
          <w:sz w:val="28"/>
          <w:szCs w:val="28"/>
          <w:rtl w:val="true"/>
          <w:lang w:bidi="ar-SA"/>
        </w:rPr>
        <w:t>نَعَمْ قَالُوا فَمَا حَدُّهُ قَالَ حَدُّهُ إِذَا وَضَعَ الرَّجُلُ یَدَهُ قَالَ بِسْمِ اللَّهِ وَ إِذَا رَفَعَهَا قَالَ الْحَمْدُ لِلَّهِ وَ یَأْكُلُ كُلُّ إِنْسَانٍ مِنْ بَیْنِ یَدَیْهِ وَ لَا یَتَنَاوَلُ مِنْ قُدَّامِ الْآخَرِ قَالَ وَ دَعَا أَبُو جَعْفَرٍ علیه السلام بِمَاءٍ یَشْرَبُونَ فَقَالُوا یَا بَا جَعْفَرٍ هَذَا الْكُوزُ مِنَ الشَّیْ‌ءِ قَالَ نَعَمْ قَالُوا فَمَا حَدُّهُ قَالَ أَنْ یُشْرَبَ مِنْ شَفَتِهِ الْوُسْطَی وَ یُذْكَرَ اسْمُ اللَّهِ عَلَیْهِ وَ لَا یُشْرَبَ مِنْ أُذُنِ الْكُوزِ فَإِنَّهُ مَشْرَبُ الشَّیْطَانِ وَ یَقُولُ الْحَمْدُ لِلَّهِ الَّذِی سَقَانِی عَذْباً فُرَاتاً وَ لَمْ یَجْعَلْهُ مِلْحاً أُجَاجاً بِذُنُوبِی‌</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اخْلَعُوا نِعَالَكُمْ عِنْدَ الطَّعَامِ فَإِنَّهُ سُنَّةٌ جَمِیلَةٌ وَ أَرْوَحُ لِلْقَدَمَیْنِ‌</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أَحْمَدَ بْنِ مُحَمَّدِ بْنِ أَبِی نَصْرٍ الْبَزَنْطِیِّ عَمَّنْ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الرِّضَا علیه السلام إِذَا تَغَدَّی اسْتَلْقَی عَلَی قَفَاهُ وَ أَلْقَی رِجْلَهُ الْیُمْنَی عَلَی الْیُسْرَی‌</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 یستحب الاستلقاء بعد الطعام علی قفاه و وضع رجله الیمنی علی الیسری و ما رواه العامة بخلاف ذلك من الخلاف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عَلِیِّ بْنِ الْحَكَمِ عَنْ أَبِی الْمَغْرَاءِ عَنِ ابْنِ خَارِجَةَ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یَأْكُلُ أَكْلَ الْعَبْدِ وَ یَجْلِسُ جُلُوسَ الْعَبْدِ وَ یَعْلَمُ أَنَّهُ عَبْدٌ</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 أنه عبد أی یعمل بمقتضی العبودیة و هذه مرتبة عظیمة من مراتب الكمال و لذا وصف اللّٰه تعالی خلص أنبیائه و أصفیائه بالعبودیة كما قال سبحانه سُبْحانَ الَّذِی أَسْری بِعَبْدِهِ عَبْداً مِنْ عِبادِنا و أمثاله كثیرة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 عَنْ أَبِیهِ عَنِ الْبَزَنْطِیِّ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یَأْكُلُ أَكْلَ الْعَبْدِ وَ یَجْلِسُ جِلْسَةَ الْعَبْدِ وَ كَانَ یَأْكُلُ عَلَی الْحَضِیضِ وَ یَنَامُ عَلَی الْحَضِیضِ‌</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أن الأكل علی الحضیض الأكل علی الأرض بلا خوان أو </w:t>
      </w:r>
    </w:p>
    <w:p>
      <w:pPr>
        <w:pStyle w:val="BookText"/>
        <w:rPr/>
      </w:pPr>
      <w:r>
        <w:rPr>
          <w:rFonts w:ascii="IRNazanin" w:hAnsi="IRNazanin" w:eastAsia="IRNazanin"/>
          <w:color w:val="111111"/>
          <w:sz w:val="28"/>
          <w:sz w:val="28"/>
          <w:szCs w:val="28"/>
          <w:rtl w:val="true"/>
          <w:lang w:bidi="fa-IR"/>
        </w:rPr>
        <w:t>بلا بساط تحته أیضا و النوم علی الحضیض النوم علی الأرض بلا فرش بل بلا بساط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صَفْوَانَ عَنِ ابْنِ مُسْكَانَ عَنِ الْحَسَنِ الصَّیْقَلِ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امْرَأَةٌ بَذِیَّةٌ بِرَسُولِ اللَّهِ وَ هُوَ یَأْكُلُ وَ هُوَ جَالِسٌ عَلَی الْحَضِیضِ فَقَالَتْ یَا مُحَمَّدُ وَ اللَّهِ إِنَّكَ لَتَأْكُلُ أَكْلَ الْعَبْدِ وَ تَجْلِسُ جُلُوسَهُ فَقَالَ لَهَا رَسُولُ اللَّهِ صلی اللّٰه علیه و آله وَیْحَكِ أَیُّ عَبْدٍ أَعْبَدُ مِنِّی قَالَتْ فَنَاوِلْنِی لُقْمَةً مِنْ طَعَامِكَ فَنَاوَلَهَا فَقَالَتْ لَا وَ اللَّهِ إِلَّا الَّتِی فِی فَمِكَ فَأَخْرَجَ رَسُولُ اللَّهِ صلی اللّٰه علیه و آله اللُّقْمَةَ مِنْ فَمِهِ فَنَاوَلَهَا فَأَكَلَتْهَا قَالَ أَبُو عَبْدِ اللَّهِ علیه السلام فَمَا أَصَابَهَا دَاءٌ حَتَّی فَارَقَتِ الدُّنْیَا رُوحَهَا</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 لِلْحُسَیْنِ بْنِ سَعِیدٍ عَنِ ابْنِ سِنَانٍ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البذاء بالمد الفحش فی القول و فلان بذی اللسان ذكره فی النهایة و قد یستدل بهذا الحدیث علی جواز أكل ما خرج من فم الغیر و یشكل بأن احتمال الاختصاص هنا قوی و قد كانوا یستعجلون أكل دمه و بوله صلی اللّٰه علیه و آله تبركا مع أنه لا شائبة من الخباثة هاهنا و هی العمدة فی حكمهم بالتحریم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رَفَعَهُ إِلَی الْحَسَنِ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عَشْرَةَ خَصْلَةً یَنْبَغِی لِلرَّجُلِ أَنْ یَتَعَلَّمَهَا عَلَی الطَّعَامِ أَرْبَعَةٌ مِنْهَا فَرِیضَةٌ وَ أَرْبَعَةٌ مِنْهَا سُنَّةٌ وَ أَرْبَعَةٌ مِنْهَا أَدَبٌ فَأَمَّا الْفَرِیضَةُ فَالْمَعْرِفَةُ وَ التَّسْمِیَةُ وَ الشُّكْرُ وَ الرِّضَا وَ أَمَّا السُّنَّةُ فَالْجُلُوسُ عَلَی الرِّجْلِ الْیُسْرَی وَ الْأَكْلُ بِثَلَاثِ أَصَابِعَ وَ أَنْ یَأْكُلَ مِمَّا یَلِیهِ وَ مَصُّ الْأَصَابِعِ وَ أَمَّا الْأَدَبُ فَغَسْلُ الْیَدَیْنِ وَ تَصْغِیرُ اللُّقْمَةِ وَ الْمَضْغُ الشَّدِیدُ وَ قِلَّةُ النَّظَرِ فِی وُجُوهِ الْقَوْمِ‌</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علی الرجل الیسری یحتمل ثلاثة أوجه الأول كهیئة التشهد و الثانی نصب الرجل الیمنی و بسط الیسری كما فهمه بعض العامة الثالث بسط الیسری و جعل الركبة و الفخذ الیسریین علی الیمنی كما اختاره بعضهم أیضا فی الصلاة </w:t>
      </w:r>
    </w:p>
    <w:p>
      <w:pPr>
        <w:pStyle w:val="BookText"/>
        <w:rPr/>
      </w:pPr>
      <w:r>
        <w:rPr>
          <w:rFonts w:ascii="IRNazanin" w:hAnsi="IRNazanin" w:eastAsia="IRNazanin"/>
          <w:color w:val="111111"/>
          <w:sz w:val="28"/>
          <w:sz w:val="28"/>
          <w:szCs w:val="28"/>
          <w:rtl w:val="true"/>
          <w:lang w:bidi="fa-IR"/>
        </w:rPr>
        <w:t>و الأكل و الأول أظهر و یحتمل الثانی كما عرفت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مِنْ كِتَابِ الْبَصَائِرِ عَنْ مُحَمَّدِ بْنِ جَعْفَرٍ الْعَاصِمِیِّ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وَ مَعِی جَمَاعَةٌ مِنْ أَصْحَابِنَا فَأَتَیْتُ الْمَدِینَةَ فَقَصَدْنَا مَكَاناً نَنْزِلُهُ فَاسْتَقْبَلَنَا غُلَامٌ لِأَبِی الْحَسَنِ مُوسَی بْنِ جَعْفَرٍ علیه السلام عَلَی حِمَارٍ لَهُ أَخْضَرَ یَتْبَعُهُ الطَّعَامُ فَنَزَلْنَا بَیْنَ النَّخْلِ وَ جَاءَ هُوَ فَنَزَلَ فَأُتِیَ بِالطَّشْتِ وَ الْمَاءِ فَبَدَأَ وَ غَسَلَ یَدَیْهِ وَ أُدِیرَ الطَّشْتُ عَنْ یَمِینِهِ حَتَّی بَلَغَ آخِرَنَا ثُمَّ أُعِیدَ مِنْ یَسَارِهِ حَتَّی أُتِیَ عَلَی آخِرِنَا ثُمَّ قُدِّمَ الطَّعَامُ فَبَدَأَ بِالْمِلْحِ ثُمَّ قَالَ كُلُوا بِسْمِ اللَّهِ الرَّحْمنِ الرَّحِیمِ ثُمَّ ثَنَّی بِالْخَلِّ ثُمَّ أُتِیَ بِكَتِفٍ مَشْوِیٍّ فَقَالَ كُلُوا بِسْمِ اللَّهِ الرَّحْمنِ الرَّحِیمِ فَإِنَّ هَذَا طَعَامٌ كَانَ یُعْجِبُ النَّبِیَّ صلی اللّٰه علیه و آله ثُمَّ أُتِیَ بِالْخَلِّ وَ الزَّیْتِ فَقَالَ كُلُوا بِسْمِ اللَّهِ الرَّحْمنِ الرَّحِیمِ فَإِنَّ هَذَا طَعَامٌ كَانَ یُعْجِبُ فَاطِمَةَ علیها السلام ثُمَّ أُتِیَ بِالسِّكْبَاجِ فَقَالَ كُلُوا بِسْمِ اللَّهِ الرَّحْمنِ الرَّحِیمِ فَإِنَّ هَذَا طَعَامٌ كَانَ یُعْجِبُ أَمِیرَ الْمُؤْمِنِینَ علیه السلام ثُمَّ أُتِیَ بِلَحْمٍ مَقْلُوٍّ فِیهِ بَاذَنْجَانٌ فَقَالَ كُلُوا بِسْمِ اللَّهِ الرَّحْمنِ الرَّحِیمِ فَإِنَّ هَذَا طَعَامٌ كَانَ یُعْجِبُ الْحَسَنَ بْنَ عَلِیٍّ علیه السلام ثُمَّ أُتِیَ بِلَبَنٍ حَامِضٍ قَدْ ثُرِدَ فِیهِ فَقَالَ كُلُوا بِسْمِ اللَّهِ الرَّحْمنِ الرَّحِیمِ فَإِنَّ هَذَا طَعَامٌ كَانَ یُعْجِبُ الْحُسَیْنَ بْنَ عَلِیٍّ علیه السلام ثُمَّ أُتِیَ بِأَضْلَاعٍ بَارِدَةٍ فَقَالَ كُلُوا بِسْمِ اللَّهِ الرَّحْمنِ الرَّحِیمِ فَإِنَّ هَذَا طَعَامٌ كَانَ یُعْجِبُ عَلِیَّ بْنَ الْحُسَیْنِ علیه السلام ثُمَّ أُتِیَ بِجُبُنٍّ مُبَرَّزٍ فَقَالَ كُلُوا بِسْمِ اللَّهِ الرَّحْمنِ الرَّحِیمِ فَإِنَّ هَذَا طَعَامٌ كَانَ یُعْجِبُ مُحَمَّدَ بْنَ عَلِیٍّ علیه السلام ثُمَّ أُتِیَ بِتَوْرٍ فِیهِ بَیْضٌ كَالْعُجَّةِ فَقَالَ كُلُوا بِسْمِ اللَّهِ الرَّحْمنِ الرَّحِیمِ فَإِنَّ هَذَا طَعَامٌ كَانَ یُعْجِبُ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ثُمَّ أُتِیَ بِحَلْوَاءَ فَقَالَ كُلُوا بِسْمِ اللَّهِ الرَّحْمنِ الرَّحِیمِ فَإِنَّ هَذَا طَعَامٌ یُعْجِبُنِی وَ رُفِعَتِ الْمَائِدَةُ فَذَهَبَ أَحَدُنَا لِیَلْقُطَ مَا كَانَ تَحْتَهَا فَقَالَ مَهْ إِنَّمَا ذَلِكَ فِی الْمَنَازِلِ تَحْتَ السُّقُوفِ فَأَمَّا فِی مِثْلِ هَذَا الْمَوْضِعِ فَهُوَ لِعَافِیَةِ الطَّیْرِ وَ الْبَهَائِمِ ثُمَّ أُتِیَ بِالْخِلَالِ فَقَالَ مِنْ حَقِّ الْخِلَالِ أَنْ تُدِیرَ لِسَانَكَ فِی فَمِكَ فَمَا أَجَابَكَ ابْتَلَعْتَهُ وَ مَا امْتَنَعَ تُحَرِّكُهُ بِالْخِلَالِ ثُمَّ تُخْرِجُهُ فَتَلْفِظُهُ وَ أُتِیَ بِالطَّسْتِ وَ الْمَاءِ فَابْتَدَأَ بِأَوَّلِ مَنْ عَلَی یَسَارِهِ حَتَّی انْتَهَی إِلَیْهِ فَغَسَلَ ثُمَّ غَسَلَ مَنْ عَلَی یَمِینِهِ حَتَّی أَتَی عَلَی آخِرِهِمْ ثُمَّ قَالَ یَا عَاصِمُ كَیْفَ أَنْتُمْ فِی التَّوَاصُلِ وَ التَّبَارِّ فَقَالَ عَلَی أَفْضَلِ مَا كَانَ عَلَیْهِ أَحَدٌ فَقَالَ أَ یَأْتِی أَحَدُكُمْ </w:t>
      </w:r>
    </w:p>
    <w:p>
      <w:pPr>
        <w:pStyle w:val="BookText"/>
        <w:rPr/>
      </w:pPr>
      <w:r>
        <w:rPr>
          <w:rFonts w:ascii="Amiri" w:hAnsi="Amiri" w:eastAsia="Amiri" w:cs="Amiri"/>
          <w:color w:val="111111"/>
          <w:sz w:val="28"/>
          <w:sz w:val="28"/>
          <w:szCs w:val="28"/>
          <w:rtl w:val="true"/>
          <w:lang w:bidi="ar-SA"/>
        </w:rPr>
        <w:t>عَنِ الضِّیقَةِ مَنْزِلَ أَخِیهِ فَلَا یَجِدُهُ فَیَأْمُرُ بِإِخْرَاجِ كِیسِهِ فَیُخْرَجُ فَیَفُضُّ خَتْمَهُ فَیَأْخُذُ مِنْ ذَلِكَ حَاجَتَهُ فَلَا یُنْكَرُ عَلَیْهِ قَالَ لَا قَالَ لَسْتُمْ عَلَی مَا أُحِبُّ عَلَیْهِ مِنَ التَّوَاصُلِ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الضیقة الفقر</w:t>
      </w:r>
      <w:r>
        <w:rPr>
          <w:rStyle w:val="FootnoteAnchor"/>
          <w:rtl w:val="true"/>
        </w:rPr>
        <w:footnoteReference w:id="1695"/>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هو أی موسی علیه السلام بجبن مبرز بكسر الراء المشددة ثم الزای أی فائق فی النفاسة و اللذة من قولهم برز تبریزا أی فائق أصحابه فضلا و شجاعة و فی بعض النسخ بتقدیم الزای علی الراء فهو بفتح الزای المشددة أی جعل فیه الأبازیر و فی بعض النسخ بجنب أی بجنب الشاة فهو علی الأول یحتمل الكسر و الفتح أی نفیس أو سمین و علی الثانی بالمعنی السابق أیضا و التور إناء من صفر أو حجارة كالإجانة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العجة بالضم طعام من البیض مولد و فی بحر الجواهر خاگینه و فی النهایة فیه ما أكلت العافیة منها فهو له صدقة العافیة و العافی كل طالب رزق من إنسان أو بهیمة أو طائر و جمعها العوافی و قد تقع العافیة علی الجماعة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بأول من علی یساره أی الغاسل حین دخول البیت أو عند الاستقبال إلیهم فهو بمنزلة یمین الباب أو یسار الإمام علیه السلام لكن الأولیة بالنسبة إلی داخل المجلس و مآلهما واحد و یئول إلی أحد الوجهین المتقدمین فی باب الغسل علی ما أحب علیه كان علیه زید من النساخ أو المعنی علی ما أحبكم و قوله و الضیقة كلام الطبرسی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الطَّعَامَ عَلَی النَّقَاءِ وَ أَجَادَ الطَّعَامَ تَمَضُّغاً وَ تَرَكَ الطَّعَامَ وَ هُوَ یَشْتَهِیهِ وَ لَمْ یَحْبِسِ الْغَائِطَ إِذَا أَتَاهُ لَمْ یَمْرَضْ إِلَّا مَرَضَ الْمَوْتِ‌</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مَجْمُوعٍ فِی الْآدَابِ لِمَوْلَایَ أَبِی طَوَّلَ اللَّهُ عُمُرَهُ رَوَی عَنِ الْمُفَضَّلِ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فِی مَنْزِلِی یَوْماً فَدَخَلَ عَلَیَّ الْخَادِمُ فَقَالَ إِنَّ فِی الْبَابِ رَجُلًا یُكَنَّی بِأَبِی الْحَسَنِ یُسَمَّی مُوسَی بْنَ جَعْفَرٍ فَقُلْتُ یَا غُلَامُ إِنْ كَانَ الَّذِی أَتَوَهَّمُ فَأَنْتَ حُرٌّ لِوَجْهِ </w:t>
      </w:r>
    </w:p>
    <w:p>
      <w:pPr>
        <w:pStyle w:val="BookText"/>
        <w:rPr/>
      </w:pPr>
      <w:r>
        <w:rPr>
          <w:rFonts w:ascii="Amiri" w:hAnsi="Amiri" w:eastAsia="Amiri" w:cs="Amiri"/>
          <w:color w:val="111111"/>
          <w:sz w:val="28"/>
          <w:sz w:val="28"/>
          <w:szCs w:val="28"/>
          <w:rtl w:val="true"/>
          <w:lang w:bidi="ar-SA"/>
        </w:rPr>
        <w:t>اللَّهِ قَالَ فَبَادَرْتُ إِلَیْهِ فَإِذَا أَنَا بِهِ علیه السلام فَقُلْتُ انْزِلْ یَا سَیِّدِی فَنَزَلَ وَ دَخَلَ الْمَجْلِسَ فَذَهَبْتُ لِأَرْفَعَهُ فِی صَدْرِ الْبَیْتِ فَقَالَ لِی یَا فَضْلُ صَاحِبُ الْمَنْزِلِ أَحَقُّ بِصَدْرِ الْبَیْتِ إِلَّا أَنْ یَكُونَ فِی الْقَوْمِ رَجُلٌ مِنْ بَنِی هَاشِمٍ فَقُلْتُ فَأَنْتَ إِذاً جُعِلْتُ فِدَاكَ ثُمَّ قُلْتُ جَعَلَنِیَ اللَّهُ فِدَاكَ إِنَّهُ قَدْ حَضَرَ طَعَامٌ لِأَصْحَابِنَا فَإِنْ رَأَیْتَ فَقَالَ یَا فَضْلُ إِنَّ النَّاسَ یَقُولُونَ إِنَّ هَذَا طَعَامُ الْفَجْأَةِ وَ هُمْ یَكْرَهُونَهُ أَمَا إِنِّی لَا أَرَی بِهِ بَأْساً فَأَمَرْتُ الْغُلَامَ فَأَتَی بِالطَّسْتِ فَدَنَا مِنْهُ فَقَالَ الْحَمْدُ لِلَّهِ الَّذِی جَعَلَ لِكُلِّ شَیْ‌ءٍ حَدّاً فَقُلْتُ جُعِلْتُ فِدَاكَ فَمَا حَدُّ هَذَا فَقَالَ أَنْ یَبْدَأَ رَبُّ الْبَیْتِ لِكَیْ یَنْشَطَ الْأَضْیَافُ فَإِذَا وَضَعَ الطَّسْتَ سَمَّی وَ إِذَا رَفَعَ حَمِدَ اللَّهَ ثُمَّ أَتَی بِالْمَائِدَةِ فَقُلْتُ مَا حَدُّ هَذَا قَالَ أَنْ تُسَمِّیَ</w:t>
      </w:r>
    </w:p>
    <w:p>
      <w:pPr>
        <w:pStyle w:val="BookText"/>
        <w:rPr/>
      </w:pPr>
      <w:r>
        <w:rPr>
          <w:rFonts w:ascii="Amiri" w:hAnsi="Amiri" w:eastAsia="Amiri" w:cs="Amiri"/>
          <w:color w:val="111111"/>
          <w:sz w:val="28"/>
          <w:sz w:val="28"/>
          <w:szCs w:val="28"/>
          <w:rtl w:val="true"/>
          <w:lang w:bidi="ar-SA"/>
        </w:rPr>
        <w:t>إِذَا وُضِعَ وَ تَحْمَدَ اللَّهَ إِذَا رُفِعَ ثُمَّ أَتَی بِالْخِلَالِ فَقُلْتُ فَمَا حَدُّ هَذَا قَالَ أَنْ تَكْسِرَ رَأْسَهُ لِأَنْ لَا یُدْمِیَ اللِّثَةَ فَأَتَی بِالْإِنَاءِ فَقُلْتُ فَمَا حَدُّهُ قَالَ أَنْ لَا تَشْرَبَ مِنْ مَوْضِعِ الْعُرْوَةِ وَ لَا مِنْ مَوْضِعِ كَسْرٍ إِنْ كَانَ بِهِ فَإِنَّهُ مَجْلِسُ الشَّیْطَانِ فَإِذَا شَرِبْتَ سَمَّیْتَ وَ إِذَا فَرَغْتَ حَمِدْتَ اللَّهَ وَ لْیَكُنْ صَاحِبُ الْبَیْتِ یَا فَضْلُ إِذَا فَرَغَ مِنَ الطَّعَامِ وَ وَضَّأَ الْقَوْمَ آخِرَ مَنْ یَتَوَضَّأُ ثُمَّ قَالَ إِنَّ أَمِیرَ الْمُؤْمِنِینَ أَمَرَكَ لِبَنِی فُلَانٍ بِعَشَرَةِ آلَافِ دِرْهَمٍ فَأَنَا أُحِبُّ أَنْ تُنْفِذَ إِلَیْهِمْ فَقُلْتُ جُعِلْتُ فِدَاكَ إِنْ خَرَجَ عَنِّی لَمْ یَعُدْ إِلَیَّ دِرْهَمٌ أَبَداً فَقَالَ أَنْفِذْ إِلَیْهِمْ‌</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فَلَا یَصِلُ إِلَیْهِمْ أَوْ یَعُودُ إِلَیْكَ إِنْ شَاءَ اللَّهُ قَالَ فَلَا وَ اللَّهِ إِنْ وَصَلَ إِلَیْهِمْ حَتَّی عَادَ إِلَیَّ الْعَشَرَةُ آلَافٍ‌</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أی فأنت هو و كان تعمیم بنی هاشم هنا للتقیة لأصحابنا أی هیأته لهم فإن رأیت أی أن تأكل منه فكل و یقال نشط كسمع أی طابت نفسه للعمل و غیره سمی أی رب البیت أو حامل الطست و كذا قوله حمد اللّٰه یحتمل الوجهین و یمكن قراءة الفعلین علی المجهول و قوله تسمی و تحمد یؤیدان كون المراد رب البیت فی الموضعین و اللثة بالكسر و التخفیف لحم الأسنان و قوله آخر من یتوضأ خبر و لیكن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أی الإمام علیه السلام إن أمیر المؤمنین أی الخلیفة الفاسق أن تنفذ إلیهم أی ترسل لم یعد إلی أی منهم إن كان قرضا أو من الخلیفة إن كان عطیة أو یعود أی إلی أن یعود و إن فی قوله إن وصل نافیة حتی عاد إلی أی من جهة الخلیفة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فِی السُّوقِ دَنَاءَةٌ وَ سَأَلَ رَجُلٌ رَسُولَ اللَّهِ فَقَالَ یَا رَسُولَ اللَّهِ إِنَّا نَأْكُلُ وَ لَا نَشْبَعُ قَالَ لَعَلَّكُمْ تَفْتَرِقُونَ عَنْ طَعَامِكُمْ فَاجْتَمِعُوا عَلَیْهِ وَ اذْكُرُوا اسْمَ اللَّهِ عَلَیْهِ یُبَارَكْ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الْمَائِدَةُ بَیْنَ یَدَیِ الرَّجُلِ فَلْیَأْكُلْ مِمَّا یَلِیهِ وَ لَا یَتَنَاوَلْ مِمَّا بَیْنَ یَدَیْ جَلِیسِهِ وَ لَا یَأْكُلْ مِنْ ذِرْوَةِ الْقَصْعَةِ فَإِنَّ مِنْ أَعْلَاهَا تَأْتِی الْبَرَكَةُ وَ لَا یَرْفَعُ یَدَهُ وَ إِنْ شَبِعَ فَإِنَّهُ إِذَا فَعَلَ ذَلِكَ خَجِلَ جَلِیسُهُ وَ عَسَی أَنْ یَكُونَ لَهُ فِی الطَّعَامِ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صلی اللّٰه علیه و آله عَلَی خِوَانٍ وَ لَا فِی سُكُرُّجَةٍ وَ لَا مِنْ خُبْزٍ مُرَقَّقٍ فَقِیلَ لِأَنَسٍ عَلَی مَا إِذَا كَانُوا یَأْكُلُونَ قَالَ عَلَی السُّفْرَةِ</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لا آكل فی سكرجة هی بضم السین و الكاف و الراء و التشدید إناء صغیر یؤكل فیه الشی‌ء القلیل من الأدم و هی فارسیة و أكثر ما یوضع فیه الكوامیخ و نحوها و قال السفرة طعام یتخذه المسافر و أكثر ما یحمل فی جلد مستدیر فنقل اسم الطعام إلی الجلد و سمی به انتهی و كأن الخوان كان أكبر أو معمولا من خشب كما عندنا أو سعف فكان الأكابر و الأشراف یأكلون علیه و لذا كان صلی اللّٰه علیه و آله یكتفی بالسفرة تواضعا و تشبها بالفقراء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الْحَیَوَانِ، ذَكَرَ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أَكَلَ كَثِیراً وَ خَافَ عَلَی نَفْسِهِ مِنَ التُّخَمَةِ فَلْیَمْسَحْ یَدَهُ عَلَی بَطْنِهِ وَ لْیَقُلِ اللَّیْلَةُ لَیْلَةُ عِیدِی وَ رَضِیَ اللَّهُ عَنْ سَیِّدِی أَبِی عَبْدِ اللَّهِ الْقُرَشِیِّ یَفْعَلُ ذَلِكَ ثَلَاثاً فَإِنَّهُ لَا یَضُرُّهُ الْأَكْلُ وَ هُوَ عَجِیبٌ مُجَرَّبٌ</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الْمُصْطَفَی، بِإِسْنَادِهِ عَنْ كُمَیْلِ بْنِ زِیَادٍ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وَصِیَّةٍ </w:t>
      </w:r>
    </w:p>
    <w:p>
      <w:pPr>
        <w:pStyle w:val="BookText"/>
        <w:rPr/>
      </w:pPr>
      <w:r>
        <w:rPr>
          <w:rFonts w:ascii="Amiri" w:hAnsi="Amiri" w:eastAsia="Amiri" w:cs="Amiri"/>
          <w:color w:val="111111"/>
          <w:sz w:val="28"/>
          <w:sz w:val="28"/>
          <w:szCs w:val="28"/>
          <w:rtl w:val="true"/>
          <w:lang w:bidi="ar-SA"/>
        </w:rPr>
        <w:t>لَهُ قَالَ یَا كُمَیْلُ إِذَا أَكَلْتَ فَطَوِّلْ أَكْلَكَ یَسْتَوْفِ مَنْ مَعَكَ وَ تُرْزَقْ مِنْهُ غَیْرُكَ یَا كُمَیْلُ إِذَا اسْتَوَیْتَ عَلَی طَعَامِكَ فَاحْمَدِ اللَّهَ عَلَی مَا رَزَقَكَ وَ ارْفَعْ بِذَلِكَ صَوْتَكَ لِیَحْمَدَ سِوَاكَ فَیَعْظُمَ بِذَلِكَ أَجْرُكَ یَا كُمَیْلُ لَا تُوقِرْ مَعِدَتَكَ طَعَاماً وَ دَعْ فِیهَا لِلْمَاءِ مَوْضِعاً وَ لِلرِّیحِ مَجَالًا</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كُمَیْلُ إِذَا أَكَلْتَ الطَّعَامَ فَسَمِّ بِاسْمِ الَّذِی لَا یَضُرُّ مَعَ اسْمِهِ دَاءٌ وَ فِیهِ شِفَاءٌ مِنْ كُلِّ الْأَسْوَاءِ یَا كُمَیْلُ وَ آكِلْ بِالطَّعَامِ وَ لَا تَبْخَلْ عَلَیْهِ فَإِنَّكَ لَنْ تَرْزُقَ النَّاسَ شَیْئاً وَ اللَّهُ یُجْزِلُ لَكَ مِنَ الثَّوَابِ بِذَلِكَ وَ أَحْسِنْ عَلَیْهِ خُلُقَكَ وَ أَبْسِطْ جَلِیسَكَ وَ لَا تَنْهَرْ خَادِمَكَ یَا كُمَیْلُ إِذَا أَكَلْتَ فَطَوِّلْ أَكْلَكَ لِیَسْتَوْفِیَ مَنْ مَعَكَ وَ یُرْزَقَ مِنْهُ غَیْرُكَ یَا كُمَیْلُ إِذَا اسْتَوْفَیْتَ طَعَامَكَ فَاحْمَدِ اللَّهَ عَلَی مَا رَزَقَكَ وَ ارْفَعْ بِذَلِكَ صَوْتَكَ یَحْمَدْهُ سِوَاكَ فَیَعْظُمُ بِذَلِكَ أَجْرُكَ یَا كُمَیْلُ لَا تُوقِرَنَّ مَعِدَتَكَ طَعَاماً وَ دَعْ فِیهَا لِلْمَاءِ مَوْضِعاً وَ لِلرِّیحِ مَجَالًا وَ لَا تَرْفَعْ یَدَكَ مِنَ الطَّعَامِ إِلَّا وَ أَنْتَ تَشْتَهِیهِ فَإِنْ فَعَلْتَ ذَلِكَ فَأَنْتَ تَسْتَمْرِئُهُ فَإِنَّ صِحَّةَ الْجِسْمِ مِنْ قِلَّةِ الطَّعَامِ وَ قِلَّةِ الْمَاءِ</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الْمُظَفَّرِ بْنِ جَعْفَرٍ الْعَلَوِیِّ عَنْ جَعْفَرِ بْنِ مُحَمَّدِ بْنِ مَسْعُودٍ الْعَیَّاشِیِّ عَنْ أَبِیهِ عَنْ عَلِیِّ بْنِ الْحَسَنِ بْنِ فَضَّالٍ عَنْ مُحَمَّدِ بْنِ الْوَلِیدِ عَنِ الْعَبَّاسِ بْنِ هِلَالٍ عَنِ الرِّضَا عَنْ آبَائِهِ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حَتَّی الْمَمَاتِ الْأَكْلُ عَلَی الْحَضِیضِ مَعَ الْعَبِیدِ وَ رُكُوبِیَ الْحِمَارَ مُؤْكَفاً وَ حَلْبِیَ الْعَنْزَ بِیَدِی وَ لُبْسِیَ الصُّوفَ وَ التَّسْلِیمُ عَلَی الصِّبْیَانِ لِتَكُونَ سُنَّةً مِنْ بَعْدِی‌</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عُثْمَانَ بْنِ عِیسَی عَنْ أَبِی أَیُّوبَ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یُؤْكَلَانِ بِالْیَدَیْنِ جَمِیعاً الْعِنَبُ وَ الرُّمَّانُ‌</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عَنْ أَحْمَدَ بْنِ هَارُونَ عَنْ مُوَفَّقٍ الْمَدِینِیِّ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الْمَاضِی یَوْماً وَ حَبَسَنِی لِلْغَدَاءِ فَلَمَّا جَاءُوا بِالْمَائِدَةِ لَمْ </w:t>
      </w:r>
      <w:bookmarkStart w:id="269" w:name="pg10243_94314"/>
    </w:p>
    <w:p>
      <w:pPr>
        <w:pStyle w:val="BookText"/>
        <w:rPr/>
      </w:pPr>
      <w:bookmarkEnd w:id="269"/>
      <w:r>
        <w:rPr>
          <w:rFonts w:ascii="Amiri" w:hAnsi="Amiri" w:eastAsia="Amiri" w:cs="Amiri"/>
          <w:color w:val="111111"/>
          <w:sz w:val="28"/>
          <w:sz w:val="28"/>
          <w:szCs w:val="28"/>
          <w:rtl w:val="true"/>
          <w:lang w:bidi="ar-SA"/>
        </w:rPr>
        <w:t>یَكُنْ عَلَیْهَا بَقْلٌ فَأَمْسَكَ یَدَهُ ثُمَّ قَالَ لِلْغُلَامِ أَ مَا عَلِمْتَ أَنِّی لَا آكُلُ عَلَی مَائِدَةٍ لَیْسَ فِیهَا خُضْرَةٌ فَأْتِنِی بِالْخُضْرَةِ قَالَ فَذَهَبَ الْغُلَامُ فَجَاءَ بِالْبَقْلِ فَأَلْقَاهُ عَلَی الْمَائِدَةِ فَمَدَّ یَدَهُ فَأَكَلَ‌</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3309531_1067777946"/>
      <w:bookmarkStart w:id="271" w:name="_Toc94"/>
      <w:bookmarkEnd w:id="270"/>
      <w:r>
        <w:rPr>
          <w:rtl w:val="true"/>
        </w:rPr>
        <w:t xml:space="preserve">باب </w:t>
      </w:r>
      <w:r>
        <w:rPr/>
        <w:t>18</w:t>
      </w:r>
      <w:r>
        <w:rPr>
          <w:rtl w:val="true"/>
        </w:rPr>
        <w:t xml:space="preserve"> </w:t>
      </w:r>
      <w:r>
        <w:rPr>
          <w:rtl w:val="true"/>
        </w:rPr>
        <w:t>آخر فی المنع عن نهك العظام و قطع الخبز و اللحم بالسكین</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أَحْمَدَ بْنِ أَبِی عَبْدِ اللَّهِ عَنْ مُحَمَّدِ بْنِ عَلِیٍّ عَنْ مُحَمَّدِ بْنِ الْفُضَیْلِ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لَنَا أَبُو حَمْزَةَ طَعَاماً فَلَمَّا حَضَرْنَا رَأَی رَجُلًا یَنْهَكُ عَظْماً فَصَاحَ بِهِ وَ قَالَ لَا تَفْعَلْ فَإِنِّی سَمِعْتُ عَلِیَّ بْنَ الْحُسَیْنِ علیه السلام یَقُولُ لَا تَنْهَكُوا الْعِظَامَ فَإِنَّ فِیهَا لِلْجِنِّ نَصِیباً فَإِنْ فَعَلْتُمْ ذَهَبَ مِنَ الْبَیْتِ مَا هُوَ خَیْرٌ مِنْ ذَلِكَ‌</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محمد بن علی عن محمد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نهك من العظام بالغ فی أكله و قال الوالد قدس سره ینهك عظما أی یخرج مخه أو یستأصل لحمه أو الأعم و الظاهر أن الجن یشمون العظم فإذا استقصی لا یبقی شی‌ء لاستشمامهم فیسرقون من البیت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الْفَضْلِ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 أَبُو الْحَسَنِ علیه السلام عِنْدِی فَجِی‌ءَ بِقَصْعَةٍ وَ تَحْتَهَا خُبْزٌ فَقَالَ أَكْرِمُوا الْخُبْزَ أَنْ یَكُونَ تَحْتَهَا وَ قَالَ لِی مُرِ الْغُلَامَ أَنْ یُخْرِجَ الرَّغِیفَ مِنْ تَحْتِ الْقَصْعَةِ</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قِیلَ یَا رَسُولَ اللَّهِ وَ مَا إِكْرَامُهُ قَالَ إِذَا وُضِعَ لَا یُنْتَظَرُ بِهِ غَیْرُهُ‌</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بِسَنَدٍ صَحِیحٍ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الْخُبْزَ بِالسِّكِّینِ وَ لَكِنِ اكْسِرُوهُ بِالْیَدِ وَ خَالِفُوا الْعَجَمَ‌</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 xml:space="preserve">. </w:t>
      </w:r>
      <w:bookmarkStart w:id="272" w:name="pg10243_94315"/>
    </w:p>
    <w:p>
      <w:pPr>
        <w:pStyle w:val="BookText"/>
        <w:rPr/>
      </w:pPr>
      <w:bookmarkEnd w:id="27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تجویز ذلك عند فقد الإدام و مطلقا و قد مر النهی عن شم الخبز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أَبِی عُمَیْرٍ عَنْ سِجَادَةَ عَنْ مُحَمَّدِ بْنِ عَمْرِو بْنِ الْوَلِیدِ التَّمِیمِیِّ الْبَصْرِیِّ عَنْ مُحَمَّدِ بْنِ الْفُرَاتِ الْأَزْدِیِّ عَنْ زَیْدِ بْنِ عَلِیٍّ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أَنْ یُقْطَعَ اللَّحْمُ عَلَی الْمَائِدَةِ بِالسِّكِّینِ‌</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اللَّحْمَ بِالسِّكِّینِ عَلَی الْمَائِدَةِ فَإِنَّهُ مِنْ فِعْلِ الْأَعَاجِمِ وَ انْهَشْهُ فَإِنَّهُ أَهْنَأُ وَ أَمْرَأُ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النهش الأخذ بأطراف الأسنان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الْعَظْمِ أَنْهَكُهُ قَالَ نَعَمْ‌</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یمكن حمله علی نهك لا یصل إلی حد الاستئصال مع أن التجویز لا ینافی الكراهة</w:t>
      </w:r>
      <w:r>
        <w:rPr>
          <w:rFonts w:eastAsia="IRNazanin" w:cs="IRNazanin"/>
          <w:color w:val="111111"/>
          <w:sz w:val="28"/>
          <w:szCs w:val="28"/>
          <w:rtl w:val="true"/>
          <w:lang w:bidi="fa-IR"/>
        </w:rPr>
        <w:t>.</w:t>
      </w:r>
    </w:p>
    <w:p>
      <w:pPr>
        <w:pStyle w:val="Heading4"/>
        <w:numPr>
          <w:ilvl w:val="3"/>
          <w:numId w:val="1"/>
        </w:numPr>
        <w:rPr/>
      </w:pPr>
      <w:bookmarkStart w:id="273" w:name="__RefHeading___Toc3309533_1067777946"/>
      <w:bookmarkStart w:id="274" w:name="_Toc95"/>
      <w:bookmarkEnd w:id="273"/>
      <w:r>
        <w:rPr>
          <w:rtl w:val="true"/>
        </w:rPr>
        <w:t xml:space="preserve">باب </w:t>
      </w:r>
      <w:r>
        <w:rPr/>
        <w:t>19</w:t>
      </w:r>
      <w:r>
        <w:rPr>
          <w:rtl w:val="true"/>
        </w:rPr>
        <w:t xml:space="preserve"> </w:t>
      </w:r>
      <w:r>
        <w:rPr>
          <w:rtl w:val="true"/>
        </w:rPr>
        <w:t>آخر فی حضور الطعام وقت الصلاة</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الصَّلَاةِ تَحْضُرُ وَقْتَ وَضْعِ الطَّعَامِ قَالَ إِنْ كَانَ فِی أَوَّلِ الْوَقْتِ فَلْیَبْدَأْ بِالطَّعَامِ وَ إِنْ كَانَ قَدْ مَضَی مِنَ الْوَقْتِ شَیْ‌ءٌ یُخَافُ تَأْخِیرُهُ فَلْیَبْدَأْ بِالصَّلَاةِ</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الدروس و إذا حضر الطعام و الصلاة فالأفضل أن یبدأ بها مع سعة وقتها إلا أن ینتظر غیره و یجب مع ضیقه مطلقا انتهی و نحوه قال الشیخ فی النهایة و غیره و قال فی السرائر إذا حضر الطعام و الصلاة فالبداءة بالصلاة أفضل إذا كانوا فی أول الوقت فإن كان فی آخر الوقت فذلك هو الواجب لا الأفضل فإن كان هناك قوم ینتظرونه للإفطار معه و كان أول الوقت و هم و هو صائم فالبداءة </w:t>
      </w:r>
      <w:bookmarkStart w:id="275" w:name="pg10243_94316"/>
    </w:p>
    <w:p>
      <w:pPr>
        <w:pStyle w:val="BookText"/>
        <w:rPr/>
      </w:pPr>
      <w:bookmarkEnd w:id="275"/>
      <w:r>
        <w:rPr>
          <w:rFonts w:ascii="IRNazanin" w:hAnsi="IRNazanin" w:eastAsia="IRNazanin"/>
          <w:color w:val="111111"/>
          <w:sz w:val="28"/>
          <w:sz w:val="28"/>
          <w:szCs w:val="28"/>
          <w:rtl w:val="true"/>
          <w:lang w:bidi="fa-IR"/>
        </w:rPr>
        <w:t>بالطعام أفضل لموافقتهم و إن كان قد تضیق الوقت فلا یجوز إلا الابتداء بالصلاة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الجامع إذا حضر الطعام و الصلاة و لم یغلبه الجوع بدأ بالصلاة و إن غلبه أو حصره من ینتظره بدأ بالطعام فی أول وقتها و بها إذا ضاق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رُوِّینَا بِإِسْنَادِنَا إِلَی عَلِیِّ بْنِ فَضَّالٍ مِنْ كِتَابِ الصَّوْمِ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لِلصَّائِمِ إِنْ قَوِیَ عَلَی ذَلِكَ أَنْ یُصَلِّیَ قَبْلَ أَنْ یُفْطِرَ</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الأخبار فی ذلك فی كتاب الصوم إن شاء اللّٰه</w:t>
      </w:r>
      <w:r>
        <w:rPr>
          <w:rFonts w:eastAsia="IRNazanin" w:cs="IRNazanin"/>
          <w:color w:val="111111"/>
          <w:sz w:val="28"/>
          <w:szCs w:val="28"/>
          <w:rtl w:val="true"/>
          <w:lang w:bidi="fa-IR"/>
        </w:rPr>
        <w:t>.</w:t>
      </w:r>
    </w:p>
    <w:p>
      <w:pPr>
        <w:pStyle w:val="Heading4"/>
        <w:numPr>
          <w:ilvl w:val="3"/>
          <w:numId w:val="1"/>
        </w:numPr>
        <w:rPr/>
      </w:pPr>
      <w:bookmarkStart w:id="276" w:name="__RefHeading___Toc3309535_1067777946"/>
      <w:bookmarkStart w:id="277" w:name="_Toc96"/>
      <w:bookmarkEnd w:id="276"/>
      <w:r>
        <w:rPr>
          <w:rtl w:val="true"/>
        </w:rPr>
        <w:t xml:space="preserve">باب </w:t>
      </w:r>
      <w:r>
        <w:rPr/>
        <w:t>20</w:t>
      </w:r>
      <w:r>
        <w:rPr>
          <w:rtl w:val="true"/>
        </w:rPr>
        <w:t xml:space="preserve"> </w:t>
      </w:r>
      <w:r>
        <w:rPr>
          <w:rtl w:val="true"/>
        </w:rPr>
        <w:t>أكل الكسرة و الفتات و ما یسقط من الخوان</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صَالِحِ بْنِ السِّنْدِیِّ عَنْ جَعْفَرِ بْنِ بَشِیرٍ عَنْ دَاوُدَ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تَعَشَّیْتُ مَعَ أَبِی عَبْدِ اللَّهِ علیه السلام عَتَمَةً فَلَمَّا فَرَغَ مِنْ عَشَائِهِ حَمِدَ اللَّهَ ثُمَّ قَالَ هَذَا عَشَائِی وَ عَشَاءُ آبَائِی فَلَمَّا رُفِعَ الْخِوَانُ تَقَمَّمَ مَا سَقَطَ عَنْهُ ثُمَّ أَلْقَاهُ إِلَی فِیهِ‌</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أَبِی الْمَغْرَاءِ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أَجِدُ الشَّیْ‌ءَ الْیَسِیرَ یَقَعُ مِنَ الْخِوَانِ فَأُعِیدُهُ فَیَضْحَكُ الْخَادِمُ‌</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عَنِ الْأَصَمِّ عَنْ عَبْدِ اللَّهِ الْأَرَّجَانِیِّ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وَ هُوَ یَأْكُلُ فَرَأَیْتُهُ یَتَتَبَّعُ مِثْلَ السِّمْسِمَةِ مِنَ الطَّعَامِ مَا یَسْقُطُ مِنَ الْخِوَانِ فَقُلْتُ جُعِلْتُ فِدَاكَ تَتَبَّعُ مِثْلَ هَذَا قَالَ یَا عَبْدَ اللَّهِ هَذَا رِزْقُكَ فَلَا تَدَعْهُ لِغَیْرِكَ أَمَا إِنَّ فِیهِ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رَوَاهُ ابْنُ یَزِیدَ عَنِ ابْنِ فَضَّالٍ عَنْ عَبْدِ اللَّهِ الْأَرَّجَانِیِ‌</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بِإِسْنَادِهِ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تَتَبَّعَ مَا یَقَعُ مِنْ مَائِدَتِهِ فَأَكَلَهُ ذَهَبَ عَنْهُ الْفَقْرُ وَ عَنْ وُلْدِهِ وَ وُلْدِ وُلْدِهِ إِلَی السَّابِعِ‌</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یَحْیَی عَنْ جَدِّهِ عَنْ أَبِی بَصِیرٍ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مَا یَسْقُطُ مِنَ الْخِوَانِ فَإِنَّ فِیهِ شِفَاءً مِنْ كُلِّ دَاءٍ بِإِذْنِ اللَّهِ لِمَنْ أَرَادَ أَنْ یَسْتَشْفِیَ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رَوَاهُ بَعْضُ أَصْحَابِنَا عَنِ الْأَصَمِّ عَنْ شُعَیْبٍ عَنْ أَبِی بَصِیرٍ عَنْ أَبِی عَبْدِ اللَّهِ علیه السلام‌</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إِبْرَاهِیمَ بْنِ عَبْدِ الْحَمِیدِ عَنْ عُبَیْدِ اللَّهِ بْنِ صَالِحٍ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وَجَعَ الْخَاصِرَةِ فَقَالَ عَلَیْكَ بِمَا یَسْقُطُ مِنَ الْخِوَانِ فَكُلْهُ فَفَعَلْتُ ذَلِكَ فَذَهَبَ عَنِّی قَالَ إِبْرَاهِیمُ قَدْ كُنْتُ أَجِدُ فِی الْجَانِبِ الْأَیْمَنِ وَ الْأَیْسَرِ فَأَخَذْتُ ذَلِكَ فَانْتَفَعْتُ بِهِ‌</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إِبْرَاهِیمَ بْنِ مِهْزَمٍ عَنِ ابْنِ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إِلَی أَبِی عَبْدِ اللَّهِ علیه السلام مَا یَلْقَی مِنْ وَجَعِ الْخَاصِرَةِ فَقَالَ مَا یَمْنَعُكَ مِنْ أَكْلِ مَا یَقَعُ مِنَ الْخِوَانِ‌</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مَنْصُورِ بْنِ الْعَبَّاسِ عَنِ الْحَسَنِ بْنِ مُعَاوِیَةَ بْنِ وَهْبٍ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أَبِی عَبْدِ اللَّهِ علیه السلام فَلَمَّا رُفِعَ الْخِوَانُ تَلَقَّطَ مَا وَقَعَ فَأَكَلَهُ ثُمَّ قَالَ إِنَّهُ یَنْفِی الْفَقْرَ وَ یُكْثِرُ الْوَلَدَ</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مُعَمَّرِ بْنِ خَلَّادٍ قَالَ 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فِی مَنْزِلِهِ طَعَاماً فَسَقَطَ مِنْهُ شَیْ‌ءٌ فَلْیَتَنَاوَلْهُ وَ مَنْ أَكَلَ فِی الصَّحْرَاءِ أَوْ خَارِجاً فَلْیَتْرُكْهُ لِلطَّیْرِ وَ السَّبُعِ‌</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خارجا تعمیم بعد التخصیص أی خارجا من البیوت و تحت السقوف صحراء كان أو بستانا أو غیرهما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یُونُسَ عَنْ عَمْرِو بْنِ جُمَیْعٍ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كِسْرَةً فَأَكَلَهَا كَانَتْ لَهُ سَبْعُمِائَةِ حَسَنَةٍ وَ مَنْ وَجَدَهَا فِی قَذَرٍ فَغَسَلَهَا ثُمَّ رَفَعَهَا كَانَتْ لَهُ سَبْعُونَ حَسَنَةً</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زیادة ثواب الأولی علی الثانیة بأن الثانیة لم تشتمل علی الأكل </w:t>
      </w:r>
    </w:p>
    <w:p>
      <w:pPr>
        <w:pStyle w:val="BookText"/>
        <w:rPr/>
      </w:pPr>
      <w:r>
        <w:rPr>
          <w:rFonts w:ascii="IRNazanin" w:hAnsi="IRNazanin" w:eastAsia="IRNazanin"/>
          <w:color w:val="111111"/>
          <w:sz w:val="28"/>
          <w:sz w:val="28"/>
          <w:szCs w:val="28"/>
          <w:rtl w:val="true"/>
          <w:lang w:bidi="fa-IR"/>
        </w:rPr>
        <w:t>و إنما هی غسلها و رفعها فقط فلو أكلها كان ثوابه أكثر من الأولی و فی الكافی‌</w:t>
      </w:r>
      <w:r>
        <w:rPr>
          <w:rStyle w:val="FootnoteAnchor"/>
          <w:rtl w:val="true"/>
        </w:rPr>
        <w:footnoteReference w:id="1724"/>
      </w:r>
    </w:p>
    <w:p>
      <w:pPr>
        <w:pStyle w:val="BookText"/>
        <w:rPr/>
      </w:pPr>
      <w:r>
        <w:rPr>
          <w:rFonts w:ascii="IRNazanin" w:hAnsi="IRNazanin" w:eastAsia="IRNazanin"/>
          <w:color w:val="111111"/>
          <w:sz w:val="28"/>
          <w:sz w:val="28"/>
          <w:szCs w:val="28"/>
          <w:rtl w:val="true"/>
          <w:lang w:bidi="fa-IR"/>
        </w:rPr>
        <w:t>فی الأول كانت له حسنة فلا یحتاج إلی تكلف و یمكن حمل الثانی حینئذ علی الأكل أیضا قال فی الدروس</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مَا یَسْقُطُ مِنَ الْخِوَانِ بِالْكَسْرِ فَإِنَّهُ 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یَنْفِی الْفَقْرَ وَ یُكْثِرُ الْوَلَدَ وَ یَذْهَبُ بِذَاتِ الْجَنْبِ وَ مَنْ وَجَدَ كِسْرَةً فَأَكَلَهَا فَلَهُ حَسَنَةٌ وَ إِنْ غَسَلَهَا مِنْ قَذَرٍ وَ أَكَلَهَا فَلَهُ سَبْعُونَ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یستحب تتبع ما یقع من الخوان فی البیت و تركه فی الصحراء و لو فخذ شاة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التَّمْرَةِ وَ الْكِسْرَةِ تَكُونُ فِی الْأَرْضِ مَطْرُوحَةً فَیَأْخُذُهَا إِنْسَانٌ فَیَمْسَحُهَا وَ یَأْكُلُهَا لَا تَسْتَقِرُّ فِی جَوْفِهِ حَتَّی تَجِبَ لَهُ الْجَنَّةُ</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مُوسَی بْنِ الْقَاسِمِ عَنْ مُحَمَّدِ بْنِ سَعِیدِ بْنِ غَزْوَانَ عَنْ إِسْمَاعِیلَ بْنِ أَبِی زِیَادٍ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كِسْرَةً أَوْ تَمْرَةً مُلْقَاةً فَأَكَلَهَا لَمْ تَقِرَّ فِی جَوْفِهِ حَتَّی یَغْفِرَ اللَّهُ لَهُ‌</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النوفلی عن السكونی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یُونُسَ عَنْ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عَائِشَةَ فَرَأَی كِسْرَةً كَادَ أَنْ تَطَأَهَا فَأَخَذَهَا وَ أَكَلَهَا وَ قَالَ یَا حُمَیْرَاءُ أَكْرِمِی جِوَارَ نِعْمَةِ اللَّهِ عَلَیْكِ فَإِنَّهَا لَمْ تَنْفِرْ عَنْ قَوْمٍ فَكَادَتْ تَعُودُ إِلَیْهِمْ‌</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الحمیراء لقب عائشة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مُحَمَّدِ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بَیْنَ یَدَیْ أَبِی جَعْفَرٍ الثَّانِی علیه السلام حَتَّی إِذَا فَرَغْتُ وَ رُفِعَ الْخِوَانُ ذَهَبَ الْغُلَامُ یَرْفَعُ مَا وَقَعَ مِنْ فُتَاتِ الطَّعَامِ فَقَالَ لَهُ مَا كَانَ فِی الصَّحْرَاءِ فَدَعْهُ وَ لَوْ فَخِذَ شَاةٍ وَ مَا فِی الْبَیْتِ فَتَتَبَّعْهُ وَ الْقُطْهُ‌</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رَأَی النَّبِیُّ صلی اللّٰه علیه و آله أَبَا أَیُّوبَ الْأَنْصَارِیَّ یَلْتَقِطُ نُثَارَةَ الْمَائِدَةِ فَقَالَ صلی اللّٰه علیه و آله بُورِكَ لَكَ وَ بُورِكَ عَلَیْكَ وَ بُورِكَ فِیكَ فَقَالَ أَبُو أَیُّوبَ یَا رَسُولَ اللَّهِ وَ غَیْرِی قَالَ نَعَمْ مَنْ أَكَلَ مَا أَكَلْتَ فَلَهُ مَا قُلْتُ لَكَ وَ قَالَ مَنْ فَعَلَ هَذَا وَقَاهُ اللَّهُ الْجُنُونَ وَ الْجُذَامَ وَ الْبَرَصَ وَ الْمَاءَ الْأَصْفَرَ وَ الْحُمْقَ‌</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دعوات الراوندی، عن أبی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الفتات بالضم ما تفتت و النثارة بالضم ما تناثر من الشی‌ء بورك لك أی فی عمرك و علیك أی فیما أنعم به علیك و فیك أی فی علمك و كمالاتك أو كل منها یعم الجمیع و التكرار للتأكید قال الفیروزآبادی البركة</w:t>
      </w:r>
    </w:p>
    <w:p>
      <w:pPr>
        <w:pStyle w:val="BookText"/>
        <w:rPr/>
      </w:pPr>
      <w:r>
        <w:rPr>
          <w:rFonts w:ascii="IRNazanin" w:hAnsi="IRNazanin" w:eastAsia="IRNazanin"/>
          <w:color w:val="111111"/>
          <w:sz w:val="28"/>
          <w:sz w:val="28"/>
          <w:szCs w:val="28"/>
          <w:rtl w:val="true"/>
          <w:lang w:bidi="fa-IR"/>
        </w:rPr>
        <w:t>محركة النماء و الزیادة و السعادة و بارك اللّٰه لك و فیك و علیك و باركك و قال الصفار كغراب الماء الأصفر یجتمع فی البطن و قال فی بحر الجواهر صفراء یدفع بالإدرار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لُقْمَةً مُلْقَاةً فَمَسَحَ مِنْهَا مَا مُسِحَ وَ غَسَلَ مِنْهَا مَا غُسِلَ ثُمَّ أَكَلَهَا لَمْ تَسْتَقِرَّ فِی جَوْفِهِ حَتَّی یُعْتِقَهُ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وَقَعَ تَحْتَ مَائِدَتِكَ فَإِنَّهُ یَنْفِی عَنْكَ الْفَقْرَ وَ هُوَ مُهُورُ الْحُورِ الْعِینِ وَ مَنْ أَكَلَهُ حُشِیَ قَلْبُهُ عِلْماً وَ حِلْماً وَ إِیمَاناً وَ نُوراً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كِسْرَةَ خُبْزٍ مُلْقَاةً عَلَی الطَّرِیقِ فَأَخَذَهَا فَمَسَحَهَا ثُمَّ جَعَلَهَا فِی كَوَّةٍ كَتَبَ اللَّهُ لَهُ حَسَنَةً وَ الْحَسَنَةُ بِعَشْرِ أَمْثَالِهَا فَإِنْ أَكَلَهَا كَتَبَ اللَّهُ لَهُ حَسَنَتَیْنِ مُضَاعَفَتَیْنِ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علیه السلام إِذَا رَأَی شَیْئاً مِنَ الطَّعَامِ فِی مَنْزِلِهِ قَدْ رُمِیَ بِهِ نَقَصَ مِنْ قُوتِهِمْ مِثْلَهُ وَ كَانَ یَقُولُ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قَرْیَةً كانَتْ آمِنَةً مُطْمَئِنَّةً یَأْتِیها رِزْقُها رَغَداً مِنْ كُلِّ مَكانٍ فَكَفَرَتْ بِأَنْعُمِ اللَّهِ فَأَذاقَهَا اللَّهُ لِباسَ الْجُوعِ وَ الْخَوْفِ بِما كانُوا یَصْنَعُونَ‌</w:t>
      </w:r>
      <w:r>
        <w:rPr>
          <w:rStyle w:val="FootnoteAnchor"/>
          <w:rtl w:val="true"/>
        </w:rPr>
        <w:footnoteReference w:id="1731"/>
      </w:r>
      <w:r>
        <w:rPr>
          <w:rFonts w:ascii="Amiri" w:hAnsi="Amiri" w:eastAsia="Amiri" w:cs="Amiri"/>
          <w:color w:val="111111"/>
          <w:sz w:val="28"/>
          <w:sz w:val="28"/>
          <w:szCs w:val="28"/>
          <w:rtl w:val="true"/>
          <w:lang w:bidi="ar-SA"/>
        </w:rPr>
        <w:t xml:space="preserve">قَالَ هُمْ أَهْلُ قَرْیَةٍ كَانَ اللَّهُ عَزَّ وَ جَلَّ قَدْ أَوْسَعَ عَلَیْهِمْ فِی مَعَایِشِهِمْ فَاسْتَخْشَنُوا الِاسْتِنْجَاءَ بِالْحِجَارَةِ وَ اسْتَعْمَلُوا </w:t>
      </w:r>
    </w:p>
    <w:p>
      <w:pPr>
        <w:pStyle w:val="BookText"/>
        <w:rPr/>
      </w:pPr>
      <w:r>
        <w:rPr>
          <w:rFonts w:ascii="Amiri" w:hAnsi="Amiri" w:eastAsia="Amiri" w:cs="Amiri"/>
          <w:color w:val="111111"/>
          <w:sz w:val="28"/>
          <w:sz w:val="28"/>
          <w:szCs w:val="28"/>
          <w:rtl w:val="true"/>
          <w:lang w:bidi="ar-SA"/>
        </w:rPr>
        <w:t>مِنَ الْخُبْزِ مِثْلَ الْأَفْهَارِ فَكَانُوا یَسْتَنْجُونَ بِهِ فَبَعَثَ اللَّهُ عَلَیْهِمْ دَوَابَّ أَصْغَرَ مِنَ الْجَرَادِ فَلَمْ تَدَعْ لَهُمْ شَیْئاً خَلَقَهُ اللَّهُ مِنْ شَجَرٍ وَ لَا نَبَاتٍ إِلَّا أَكَلَتْهُ فَبَلَغَ بِهِمُ الْجُهْدُ إِلَی أَنْ رَجَعُوا إِلَی الَّذِی كَانُوا یَسْتَنْجُونَ بِهِ مِنَ الْخُبْزِ فَیَأْكُلُونَهُ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إِلَی الْمَخْرَجِ فَوَجَدَ فِیهِ تَمْرَةً فَنَاوَلَهَا غُلَامَهُ وَ قَالَ لَهُ أَمْسِكْهَا حَتَّی أَخْرُجَ إِلَیْكَ فَأَخَذَهَا الْغُلَامُ فَأَكَلَهَا فَلَمَّا تَوَضَّأَ علیه السلام وَ خَرَجَ قَالَ لِلْغُلَامِ أَیْنَ التَّمْرَةُ قَالَ أَكَلْتُهَا جُعِلْتُ فِدَاكَ قَالَ اذْهَبْ فَأَنْتَ حُرٌّ لِوَجْهِ اللَّهِ فَقِیلَ لَهُ وَ مَا فِی أَكْلِهِ التَّمْرَةَ مَا یُوجِبُ عِتْقَهُ قَالَ إِنَّهُ لَمَّا أَكَلَهَا وَجَبَتْ لَهُ الْجَنَّةُ فَكَرِهْتُ أَنْ أَسْتَمْلِكَ رَجُلًا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إِلَی فَاكِهَةٍ قَدْ رُمِیَتْ مِنْ دَارِهِ لَمْ یُسْتَقْصَ أَكْلُهَا فَغَضِبَ وَ قَالَ مَا هَذَا إِنْ كُنْتُمْ شَبِعْتُمْ فَإِنَّ كَثِیراً مِنَ النَّاسِ لَمْ یَشْبَعُوا فَأَطْعِمُوهُ مَنْ یَحْتَاجُ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التَّمْرَةُ أَوِ الْكِسْرَةُ تَكُونُ فِی الْأَرْضِ مَطْرُوحَةً فَیَأْخُذُهَا الْإِنْسَانُ فَیَمْسَحُهَا وَ یَأْكُلُهَا فَلَا تَسْتَقِرُّ فِی جَوْفِهِ حَتَّی تَجِبَ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عَلِیُّ بْنُ الْحُسَیْنِ علیه السلام إِذَا رَأَی شَیْئاً مِنَ الْخُبْزِ فِی مَنْزِلِهِ مَطْرُوحاً وَ لَوْ قَدْرَ مَا تَجُرُّهُ النَّمْلَةُ نَقَصَ قُوتَ أَهْلِهِ بِقَدْرِ ذَلِكَ‌</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جَعْفَرِ بْنِ عَلِیِّ بْنِ الْحَسَنِ بْنِ عَلِیِّ بْنِ عَبْدِ اللَّهِ عَنْ جَدِّهِ الْحَسَنِ عَنْ جَدِّهِ عَبْدِ اللَّهِ بْنِ الْمُغِیرَةِ عَنِ السَّكُونِیِّ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كِسْرَةً أَوْ تَمْرَةً فَأَكَلَهَا لَمْ یُفَارِقْ جَوْفَهُ حَتَّی یَغْفِرَ اللَّهُ لَهُ‌</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 عَنْ مُحَمَّدِ بْنِ عَلِیٍّ مَاجِیلَوَیْهِ عَنْ عَمِّهِ مُحَمَّدِ بْنِ أَبِی الْقَاسِمِ عَنْ مُحَمَّدِ بْنِ عَلِیٍّ الْكُوفِیِّ عَنْ مُحَمَّدِ بْنِ زِیَادٍ عَنْ عَبْدِ اللَّهِ بْنِ عَبْدِ الرَّحْمَنِ عَنْ أَبِی حَمْزَةَ الثُّمَالِیِّ عَنْ ثَوْرِ بْنِ سَعِیدٍ عَنْ أَبِیهِ عَنْ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یَسْقُطُ مِنَ الْخِوَانِ یَزِیدُ فِی الرِّزْقِ الْخَبَرَ</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 xml:space="preserve">. </w:t>
      </w:r>
      <w:bookmarkStart w:id="278" w:name="pg10243_94321"/>
    </w:p>
    <w:p>
      <w:pPr>
        <w:pStyle w:val="BookText"/>
        <w:rPr/>
      </w:pPr>
      <w:bookmarkEnd w:id="27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فِی الْأَرْبَعِمِائَةِ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مَا یَسْقُطُ مِنَ الْخِوَانِ فَإِنَّهُ شِفَاءٌ مِنْ كُلِّ دَاءٍ بِإِذْنِ اللَّهِ عَزَّ وَ جَلَّ لِمَنْ أَرَادَ أَنْ یَسْتَشْفِیَ بِهِ‌</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یَسْقُطُ مِنَ الْمَائِدَةِ مُهُورُ الْحُورِ الْعَیْنِ‌</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الْمُتَقَدِّمَةِ عَنِ الْحُسَیْنِ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الْمُسْتَرَاحَ فَوَجَدَ لُقْمَةً مُلْقَاةً فَدَفَعَهَا إِلَی غُلَامٍ لَهُ فَقَالَ یَا غُلَامُ اذْكُرْنِی بِهَذِهِ اللُّقْمَةِ إِذَا خَرَجْتُ فَأَكَلَهَا الْغُلَامُ فَلَمَّا خَرَجَ الْحُسَیْنُ علیه السلام قَالَ یَا غُلَامُ اللُّقْمَةُ قَالَ أَكَلْتُهَا یَا مَوْلَایَ قَالَ أَنْتَ حُرٌّ لِوَجْهِ اللَّهِ قَالَ لَهُ رَجُلٌ أَعْتَقْتَهُ یَا سَیِّدِی قَالَ نَعَمْ سَمِعْتُ جَدِّی رَسُولَ اللَّهِ صلی اللّٰه علیه و آله یَقُولُ مَنْ وَجَدَ لُقْمَةً فَمَسَحَ مِنْهَا أَوْ غَسَلَ مِنْهَا ثُمَّ أَكَلَهَا لَمْ تَسْتَقِرَّ فِی جَوْفِهِ إِلَّا أَعْتَقَهُ اللَّهُ مِنَ النَّارِ وَ لَمْ أَكُنْ أَسْتَعْبِدُ رَجُلًا أَعْتَقَهُ اللَّهُ مِنَ النَّارِ</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عنه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الرِّضَا عَنْ آبَائِهِ علیهم السلام قَالَ قَالَ الْحُسَیْنُ بْنُ عَلِیٍّ علیه السلام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لُقْمَةً فَمَسَحَ مِنْهَا أَوْ غَسَلَ مَا عَلَیْهَا ثُمَّ أَكَلَهَا لَمْ تَسْتَقِرَّ فِی جَوْفِهِ إِلَّا أَعْتَقَهُ اللَّهُ مِنَ النَّارِ</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3309537_1067777946"/>
      <w:bookmarkStart w:id="280" w:name="_Toc97"/>
      <w:bookmarkEnd w:id="279"/>
      <w:r>
        <w:rPr>
          <w:rtl w:val="true"/>
        </w:rPr>
        <w:t xml:space="preserve">باب </w:t>
      </w:r>
      <w:r>
        <w:rPr/>
        <w:t>21</w:t>
      </w:r>
      <w:r>
        <w:rPr>
          <w:rtl w:val="true"/>
        </w:rPr>
        <w:t xml:space="preserve"> </w:t>
      </w:r>
      <w:r>
        <w:rPr>
          <w:rtl w:val="true"/>
        </w:rPr>
        <w:t>فضل سؤر المؤمن</w:t>
      </w:r>
      <w:bookmarkEnd w:id="28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مُحَمَّدِ بْنِ الْحَسَنِ بْنِ الْوَلِیدِ عَنْ أَحْمَدَ بْنِ إِدْرِیسَ عَنْ مُحَمَّدِ بْنِ أَحْمَدَ الْأَشْعَرِیِّ عَنِ السَّیَّارِیِّ عَنْ مُحَمَّدِ بْنِ إِسْمَاعِیلَ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سُؤْرَ أَخِیهِ </w:t>
      </w:r>
      <w:bookmarkStart w:id="281" w:name="pg10243_94322"/>
    </w:p>
    <w:p>
      <w:pPr>
        <w:pStyle w:val="BookText"/>
        <w:rPr/>
      </w:pPr>
      <w:bookmarkEnd w:id="281"/>
      <w:r>
        <w:rPr>
          <w:rFonts w:ascii="Amiri" w:hAnsi="Amiri" w:eastAsia="Amiri" w:cs="Amiri"/>
          <w:color w:val="111111"/>
          <w:sz w:val="28"/>
          <w:sz w:val="28"/>
          <w:szCs w:val="28"/>
          <w:rtl w:val="true"/>
          <w:lang w:bidi="ar-SA"/>
        </w:rPr>
        <w:t>الْمُؤْمِنِ تَبَرُّكاً بِهِ خَلَقَ اللَّهُ مِنْهُ مَلَكاً یَسْتَغْفِرُ لَهُمَا حَتَّی تَقُومَ السَّاعَةُ</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 عن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الاختصاص،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أَبِیهِ عَنْ سَعْدِ بْنِ عَبْدِ اللَّهِ عَنْ مُحَمَّدِ بْنِ عِیسَی عَنِ الْوَشَّاءِ عَنْ عَبْدِ اللَّهِ بْنِ سِنَانٍ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سُؤْرِ الْمُؤْمِنِ شِفَاءٌ مِنْ سَبْعِینَ دَاءً</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3309539_1067777946"/>
      <w:bookmarkStart w:id="283" w:name="_Toc98"/>
      <w:bookmarkEnd w:id="282"/>
      <w:r>
        <w:rPr>
          <w:rtl w:val="true"/>
        </w:rPr>
        <w:t xml:space="preserve">باب </w:t>
      </w:r>
      <w:r>
        <w:rPr/>
        <w:t>22</w:t>
      </w:r>
      <w:r>
        <w:rPr>
          <w:rtl w:val="true"/>
        </w:rPr>
        <w:t xml:space="preserve"> </w:t>
      </w:r>
      <w:r>
        <w:rPr>
          <w:rtl w:val="true"/>
        </w:rPr>
        <w:t>غسل الفم بالأشنان و غیره</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وَ الْعِلَلُ، عَنْ أَبِیهِ عَنْ عَلِیِّ بْنِ مُوسَی الْكُمُنْدَانِیِّ عَنْ أَحْمَدَ بْنِ مُحَمَّدِ بْنِ عِیسَی عَنْ عَبْدِ الْعَزِیزِ بْنِ الْمُهْتَدِی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یُغْسَلُ بِالْأُشْنَانِ خَارِجُ الْفَمِ فَأَمَّا دَاخِلُ الْفَمِ فَلَا یَقْبَلُ الْغَمَرَ</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الْحُسَیْنِ بْنِ سَعِیدٍ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علیه السلام إِذَا تَوَضَّأَ بِالْأُشْنَانِ أَدْخَلَهُ فِی فِیهِ فَتَطَعَّمَ بِهِ ثُمَّ یَرْمِی بِهِ‌</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نوح بن شعیب عن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طعم كعلم طعما بالضم ذاق كتطعم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Style w:val="FootnoteAnchor"/>
          <w:rtl w:val="true"/>
        </w:rPr>
        <w:footnoteReference w:id="1749"/>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أَبِیهِ عَنْ سَعْدِ بْنِ عَبْدِ اللَّهِ عَنْ أَحْمَدَ بْنِ أَبِی عَبْدِ اللَّهِ الْبَرْقِیِّ عَنْ أَبِی الْخَزْرَجِ الْحَسَنِ بْنِ عَلِیٍّ الزِّبْرِقَانِ عَنْ فُضَیْلِ بْنِ عُثْمَانَ قَالَ سَمِعْتُ أَبَا عَبْدِ اللَّهِ </w:t>
      </w:r>
    </w:p>
    <w:p>
      <w:pPr>
        <w:pStyle w:val="BookText"/>
        <w:rPr/>
      </w:pPr>
      <w:r>
        <w:rPr>
          <w:rFonts w:ascii="Amiri" w:hAnsi="Amiri" w:eastAsia="Amiri" w:cs="Amiri"/>
          <w:color w:val="111111"/>
          <w:sz w:val="28"/>
          <w:sz w:val="28"/>
          <w:szCs w:val="28"/>
          <w:rtl w:val="true"/>
          <w:lang w:bidi="ar-SA"/>
        </w:rPr>
        <w:t>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فِی أُشْنَانِكُمُ السُّعْدَ فَإِنَّهُ یُطَیِّبُ الْفَمَ وَ یَزِیدُ فِی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دعوات الراوندی،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المحاسن، عن أبی الخزرج الحسن بن الزبرقان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0"/>
      </w:r>
      <w:r>
        <w:rPr>
          <w:rFonts w:ascii="IRNazanin" w:hAnsi="IRNazanin" w:eastAsia="IRNazanin"/>
          <w:color w:val="111111"/>
          <w:sz w:val="28"/>
          <w:sz w:val="28"/>
          <w:szCs w:val="28"/>
          <w:rtl w:val="true"/>
          <w:lang w:bidi="fa-IR"/>
        </w:rPr>
        <w:t>الكافی، عن العدة عن أحمد بن أبی عبد اللّٰه عن أبی الخزرج الحسن بن الزبرقان الأنصاری عن الفضیل بن عثمان عن أبی عزیز المرادی خال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و ذكر مثله‌</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عَنْ جَعْفَرِ بْنِ إِبْرَاهِیمَ الْحَضْرَمِیِّ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إِنَّا نَأْكُلُ الْأُشْنَانَ فَقَالَ كَانَ أَبُو الْحَسَنِ علیه السلام إِذَا تَوَضَّأَ ضَمَّ شَفَتَیْهِ وَ فِیهِ خِصَالٌ تُكْرَهُ إِنَّهُ یُورِثُ السِّلَّ وَ یَذْهَبُ بِمَاءِ الظَّهْرِ وَ یُوهِنُ الرُّكْبَتَیْنِ‌</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الأول هو الثانی و الثانی هو الأول و المعنی أنه علیه السلام كان إذا غسل یده و فمه بالأشنان بعد الطعام غسل خارج فمه و ضم شفتیه لئلا یدخل فمه شی‌ء فهو موافق للخبر الأول لكنه ینافی الخبر الثانی و یمكن حمله علی أن الرضا علیه السلام قد كان یدخله فمه من غیر أن یبتلعه و الكاظم علیه السلام لا یدخله فمه أصلا أو غالبا و حمل هذا الخبر علی ضم الشفتین بعد الإدخال فی غایة البعد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عَلِیِّ بْنِ الْحَسَنِ بْنِ عَلِیٍّ عَنْ أَحْمَدَ بْنِ الْحُسَیْنِ بْنِ عُمَرَ عَنْ عَمِّهِ مُحَمَّدِ بْنِ عُمَرَ عَنْ رَجُلٍ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اسْتَنْجَی بِالسُّعْدِ بَعْدَ الْغَائِطِ وَ غَسَلَ بِهِ فَمَهُ بَعْدَ الطَّعَامِ لَمْ تُصِبْهُ عِلَّةٌ فِی فَمِهِ وَ لَا یَخَافُ شَیْئاً مِنْ أَرْیَاحِ الْبَوَاسِیرِ</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علی اللف و النشر المشوش فعدم إصابة العلة فی الفم لغسل الفم و عدم خوف الأریاح للاستنجاء و إن احتمل تأثیر كل منهما فی كل منهما و قد مضت الأخبار فی تداوی علل الأسنان بالسعد و قال الشهید رحمه اللّٰه فی الدروس غسل الفم بالسعد بضم السین بعد الطعام یذهب علل الفم و یذهب بوجع الأسنان</w:t>
      </w:r>
      <w:r>
        <w:rPr>
          <w:rFonts w:eastAsia="IRNazanin" w:cs="IRNazanin"/>
          <w:color w:val="111111"/>
          <w:sz w:val="28"/>
          <w:szCs w:val="28"/>
          <w:rtl w:val="true"/>
          <w:lang w:bidi="fa-IR"/>
        </w:rPr>
        <w:t xml:space="preserve">. </w:t>
      </w:r>
      <w:bookmarkStart w:id="284" w:name="pg10243_94324"/>
    </w:p>
    <w:p>
      <w:pPr>
        <w:pStyle w:val="Heading4"/>
        <w:numPr>
          <w:ilvl w:val="3"/>
          <w:numId w:val="1"/>
        </w:numPr>
        <w:rPr/>
      </w:pPr>
      <w:bookmarkStart w:id="285" w:name="__RefHeading___Toc3309541_1067777946"/>
      <w:bookmarkStart w:id="286" w:name="_Toc99"/>
      <w:bookmarkEnd w:id="284"/>
      <w:bookmarkEnd w:id="285"/>
      <w:r>
        <w:rPr>
          <w:rtl w:val="true"/>
        </w:rPr>
        <w:t xml:space="preserve">باب </w:t>
      </w:r>
      <w:r>
        <w:rPr/>
        <w:t>23</w:t>
      </w:r>
      <w:r>
        <w:rPr>
          <w:rtl w:val="true"/>
        </w:rPr>
        <w:t xml:space="preserve"> </w:t>
      </w:r>
      <w:r>
        <w:rPr>
          <w:rtl w:val="true"/>
        </w:rPr>
        <w:t>الخلال و آدابه و أنواع ما یتخلل به</w:t>
      </w:r>
      <w:bookmarkEnd w:id="286"/>
    </w:p>
    <w:p>
      <w:pPr>
        <w:pStyle w:val="BookText"/>
        <w:rPr/>
      </w:pPr>
      <w:r>
        <w:rPr>
          <w:rFonts w:ascii="Amiri" w:hAnsi="Amiri" w:eastAsia="Amiri" w:cs="Amiri"/>
          <w:color w:val="111111"/>
          <w:sz w:val="28"/>
          <w:sz w:val="28"/>
          <w:szCs w:val="28"/>
          <w:rtl w:val="true"/>
          <w:lang w:bidi="ar-SA"/>
        </w:rPr>
        <w:t>الْمَكَارِمُ، مِنْ كِتَابِ الْفِرْدَوْسِ عَنْ سَعْدِ بْنِ مُعَاذٍ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نَقُّوا أَفْوَاهَكُمْ بِالْخِلَالِ فَإِنَّهُ مَسْكَنُ الْمَلَكَیْنِ الْحَافِظَیْنِ الْكَاتِبَیْنِ وَ إِنَّ مِدَادَهُمَا الرِّیقُ وَ قَلَمَهُمَا اللِّسَانُ وَ لَیْسَ شَیْ‌ءٌ أَشَدَّ عَلَیْهِمَا مِنْ فَضْلِ الطَّعَامِ فِی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رَوْضَةِ الْوَاعِظِینَ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التَّخَلُّلُ بِالطَّرْفَاءِ یُورِثُ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طِبِّ الْأَئِمَّةِ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تَخَلَّلُوا بِعُودِ الرُّمَّانِ وَ لَا بِقَضِیبِ الرَّیْحَانِ فَإِنَّهُمَا یُحَرِّكَانِ عِرْقَ الْجُذَامِ قَالَ وَ كَانَ رَسُولُ اللَّهِ صلی اللّٰه علیه و آله یَتَخَلَّلُ بِكُلِّ مَا أَصَابَتْ إِلَّا الْخُوصَ وَ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الْمُتَخَلِّلِینَ مِنْ أُمَّتِی فِی الْوُضُوءِ وَ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عَلَی أَثَرِ الطَّعَامِ فَإِنَّهُ مَصَحَّةٌ لِلْفَمِ وَ النَّوَاجِذِ وَ یَجْلِبُ الرِّزْقَ عَلَی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الْحَسَنِ الدَّارِیُّ یَرْفَعُ الْحَدِیثَ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تَخَلَّلَ بِالْقَصَبِ لَمْ تُقْضَ لَهُ حَاجَةٌ سَبْعَةَ 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تَخَلَّلُوا بِالْقَصَبِ فَإِنْ كَانَ وَ لَا مَحَالَةَ فَلْتُنْزَعِ اللِّیطَةُ نَهَی رَسُولُ اللَّهِ أَنْ یُتَخَلَّلَ بِالرُّمَّانِ وَ الْقَصَبِ وَ قَالَ هُمَا یُحَرِّكَانِ عِرْقَ الْأَكِلَةِ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فَإِنَّهُ لَیْسَ شَیْ‌ءٌ أَبْغَضَ إِلَی الْمَلَائِكَةِ مِنْ أَنْ یَرَوْا فِی أَسْنَانِ الْعَبْدِ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الْمُتَخَلِّلُ مِنْ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اسْتَجْمَرَ فَلْیُوتِرْ مَنْ فَعَلَ فَقَدْ أَحْسَنَ وَ مَنْ لَا فَلَا حَرَجَ وَ مَنِ اكْتَحَلَ فَلْیُوتِرْ مَنْ فَعَلَ فَقَدْ أَحْسَنَ وَ مَنْ لَا فَلَا حَرَجَ وَ مَنْ أَكَلَ فَمَا تَخَلَّلَ فَلَا یَأْكُلْ وَ مَا لَاثَ بِلِسَانِهِ فَلْیَبْلَعْ‌</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الطرفاء بالفتح شجر یقال لها بالفارسیة گز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القاموس الطرفاء شجر و هی أربعة أصناف منها الأثل و قال الخوص بالضم ورق النخل و كان التخلل فی الوضوء هو إیصال الماء إلی ما یجب إیصاله إلیه من تحت بعض الشعور و بین الأصابع و اللیطة بالكسر قشر القصبة كما فی القاموس و قال اللوث لوك الشی‌ء فی الفم و قال اللوك أهون المضغ أو مضغ صلب و علك الشی‌ء و قد لاك الفرس اللجام انتهی و فی أخبار العامة و ما لاك بلسانه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الطیبی فیه ما تخلل فلیلفظ و ما لاك فلیأكل أی ما أخرجه من الأسنان بالخلال فلیلفظ فإنه ربما یخرج به دم و ما أخرجه بلسانه فلیبلع و إن تیقن بالدم حرم و قال غیره منهم من یستحب لفظ ما أخرج من بین أسنانه بعود لما فیه من الاستقذار و ابتلاع ما أخرج بلسانه و یحتمل أن یرید بما لاك ما بقی من آثار الطعام علی لحم الأسنان و سقف الحلق و أخرجه بإدارة لسانه و یرمی ما بین الأسنان مطلقا لأنه حصل تغییر ما انتهی و قد مضی الكلام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اللطائف أن بعض الحكام قال لشاعر لا فرق بیننا و بینكم فإنكم تأخذون أموال الناس جبرا باللسان و نحن نأخذها بالخشب فأجابه بأن ما یخرج باللسان حلال و ما أخرج بالخشب یعنی الخلال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 بِالْخِلَالِ فَإِنَّهُ یَذْهَبُ بِالْبَادجنام وَ لَا تَتَخَلَّلْ بِالْقَصَبِ وَ لَا بِالْآسِ وَ لَا بِالرُّمَّانِ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البادجنام كأنه معرب بادشنام و هو علی ما ذكره الأطباء حمرة منكرة تشبه حمرة من یبتدئ به الجذام و یظهر علی الوجه و علی الأطراف خصوصا فی الشتاء و فی البرد و ربما كان معه قروح</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مَجَالِسُ الصَّدُوقِ، عَنْ مُحَمَّدِ بْنِ الْحَسَنِ بْنِ الْوَلِیدِ عَنْ مُحَمَّدِ بْنِ الْحَسَنِ الصَّفَّارِ عَنْ مُحَمَّدِ بْنِ عِیسَی الْیَقْطِینِیِّ عَنْ عُبَیْدِ اللَّهِ الدِّهْقَانِ عَنْ دُرُسْتَ عَنْ عَبْدِ اللَّهِ بْنِ سِنَانٍ قَالَ قَالَ الصَّادِقُ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تَتَخَلَّلُوا بِعُودِ الرَّیْحَانِ وَ لَا بِقَضِیبِ الرُّمَّانِ فَإِنَّهُمَا یُهَیِّجَانِ عِرْقَ الْجُذَامِ‌</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المحاسن، عن 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6"/>
      </w:r>
      <w:r>
        <w:rPr>
          <w:rFonts w:ascii="IRNazanin" w:hAnsi="IRNazanin" w:eastAsia="IRNazanin"/>
          <w:color w:val="111111"/>
          <w:sz w:val="28"/>
          <w:sz w:val="28"/>
          <w:szCs w:val="28"/>
          <w:rtl w:val="true"/>
          <w:lang w:bidi="fa-IR"/>
        </w:rPr>
        <w:t>و منه عن الیقطینی عن الدهقان عن إبراهیم بن عبد الحمید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7"/>
      </w:r>
      <w:r>
        <w:rPr>
          <w:rFonts w:ascii="IRNazanin" w:hAnsi="IRNazanin" w:eastAsia="IRNazanin"/>
          <w:color w:val="111111"/>
          <w:sz w:val="28"/>
          <w:sz w:val="28"/>
          <w:szCs w:val="28"/>
          <w:rtl w:val="true"/>
          <w:lang w:bidi="fa-IR"/>
        </w:rPr>
        <w:t>الخصال، عن أبیه عن سعد بن عبد اللّٰه عن الیقطینی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8"/>
      </w:r>
      <w:r>
        <w:rPr>
          <w:rFonts w:ascii="IRNazanin" w:hAnsi="IRNazanin" w:eastAsia="IRNazanin"/>
          <w:color w:val="111111"/>
          <w:sz w:val="28"/>
          <w:sz w:val="28"/>
          <w:szCs w:val="28"/>
          <w:rtl w:val="true"/>
          <w:lang w:bidi="fa-IR"/>
        </w:rPr>
        <w:t>العلل، بهذا الإسناد الثانی عن درست عن إبراهیم بن عبد الحمید عن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عَلِیٍّ مَاجِیلَوَیْهِ عَنْ عَمِّهِ عَنْ مُحَمَّدِ بْنِ أَبِی الْقَاسِمِ عَنْ مُحَمَّدِ بْنِ عَلِیٍّ الْكُوفِیِّ عَنْ مُحَمَّدِ بْنِ زِیَادٍ عَنْ عَبْدِ اللَّهِ بْنِ عَبْدِ الرَّحْمَنِ عَنْ ثَابِتِ بْنِ أَبِی صَفِیَّةَ عَنْ ثَوْرِ بْنِ سَعِیدٍ عَنْ أَبِیهِ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التَّخَلُّلُ بِالطَّرْفَاءِ یُورِثُ الْفَقْرَ الْخَبَرَ</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صَحِیفَةُ الرِّضَا، بِالْإِسْنَادِ عَنْهُ عَنْ آبَائِهِ علیهم السلام قَالَ حَدَّثَنِی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یَأْمُرُنَا إِذَا تَخَلَّلْنَا أَنْ لَا نَشْرَبَ الْمَاءَ حَتَّی نُمَضْمِضَ ثَلَاثاً</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عَبْدِ اللَّهِ بْنِ الْفَضْلِ النَّوْفَلِیِّ عَنِ الْفَضْلِ بْنِ یُونُسَ عَنْ أَبِی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أَدِرْ لِسَانَكَ فِی فَمِكَ فَمَا تَبِعَ لِسَانَكَ فَكُلْهُ إِنْ شِئْتَ وَ مَا اسْتَكْرَهْتَهُ بِالْخِلَالِ فَالْفِظْهُ‌</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الْفَضْلِ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فَضْلُ كُلْ مَا فِی اللَّهَوَاتِ وَ الْأَشْدَاقِ وَ لَا تَأْكُلْ مَا بَیْنَ أَضْعَافِ الْأَسْنَانِ‌</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مَنْصُورِ بْنِ الْعَبَّاسِ عَنْ عَمْرِو بْنِ سَعِیدٍ الْمَدَائِنِیِّ عَنْ عَبْدِ الْوَهَّابِ </w:t>
      </w:r>
    </w:p>
    <w:p>
      <w:pPr>
        <w:pStyle w:val="BookText"/>
        <w:rPr/>
      </w:pPr>
      <w:r>
        <w:rPr>
          <w:rFonts w:ascii="Amiri" w:hAnsi="Amiri" w:eastAsia="Amiri" w:cs="Amiri"/>
          <w:color w:val="111111"/>
          <w:sz w:val="28"/>
          <w:sz w:val="28"/>
          <w:szCs w:val="28"/>
          <w:rtl w:val="true"/>
          <w:lang w:bidi="ar-SA"/>
        </w:rPr>
        <w:t>عَنِ الصَّبَّاحِ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الْكَعْبَةُ إِلَی اللَّهِ مَا تَلْقَی مِنْ أَنْفَاسِ الْمُشْرِكِینَ فَأَوْحَی اللَّهُ إِلَیْهَا أَنْ قِرِّی كَعْبَةُ فَإِنِّی أُبْدِلُكِ بِهِمْ قَوْماً یَتَخَلَّلُونَ بِقُضْبَانِ الشَّجَرِ فَلَمَّا بَعَثَ اللَّهُ مُحَمَّداً صلی اللّٰه علیه و آله أَوْحَی إِلَیْهِ مَعَ جَبْرَائِیلَ علیه السلام بِالسِّوَاكِ وَ الْخِلَالِ‌</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أَبِی جَمِیلَةَ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جِبْرِیلُ بِالسِّوَاكِ وَ الْخِلَالِ وَ الْحِجَامَةِ</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سَالِمٍ قَالَ 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عَلَیَّ جَبْرَئِیلُ بِالْخِلَالِ‌</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مُحَمَّدِ بْنِ سِنَانٍ أَوْ غَیْرِهِ عَنِ الْحَسَنِ بْنِ عُثْمَانَ عَنْ أَبِی حَمْزَةَ عَنْ أَبِی الْحَسَنِ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الْمُتَخَلِّلِینَ قِیلَ یَا رَسُولَ اللَّهِ وَ مَا الْمُتَخَلِّلُونَ قَالَ یَتَخَلَّلُونَ مِنَ الطَّعَامِ فَإِنَّهُ إِذَا بَقِیَ فِی الْفَمِ تَغَیَّرَ فَآذَی الْمَلَكَ رِیحُهُ‌</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مَالِكِ بْنِ عَطِیَّةَ 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یَتَخَلَّلُ فَنَظَرْتُ إِلَیْهِ فَقَالَ إِنَّ رَسُولَ اللَّهِ صلی اللّٰه علیه و آله كَانَ یَتَخَلَّلُ‌</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الْكَافِی، عَنْ مُحَمَّدِ بْنِ یَحْیَی عَنْ أَحْمَدَ بْنِ مُحَمَّدِ بْنِ عِیسَی عَنِ ابْنِ مَحْبُوبٍ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وَ هُوَ یُطَیِّبُ الْفَمَ‌</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جَعْفَرِ بْنِ مُحَمَّدٍ الْأَشْعَرِیِّ عَنِ ابْنِ الْقَدَّاحِ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فَإِنَّهَا مَصْلَحَةٌ لِلنَّابِ وَ النَّوَاجِذِ</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الناب السن خلف الرباعیة و قال النواجذ أقصی الأضراس و هی أربعة أو هی الأنیاب أو التی تلی الأنیاب أو هی الأضراس كلها جمع ناجذ و فی الصحاح الناجذ آخر الأضراس و للإنسان أربعة نواجذ فی أقصی الأسنان بعد الأرحاء و یسمی </w:t>
      </w:r>
    </w:p>
    <w:p>
      <w:pPr>
        <w:pStyle w:val="BookText"/>
        <w:rPr/>
      </w:pPr>
      <w:r>
        <w:rPr>
          <w:rFonts w:ascii="IRNazanin" w:hAnsi="IRNazanin" w:eastAsia="IRNazanin"/>
          <w:color w:val="111111"/>
          <w:sz w:val="28"/>
          <w:sz w:val="28"/>
          <w:szCs w:val="28"/>
          <w:rtl w:val="true"/>
          <w:lang w:bidi="fa-IR"/>
        </w:rPr>
        <w:t>ضرس الحلم لأنه ینبت بعد البلوغ و كمال العقل یقال ضحك حتی بدت نواجذه إذا استغرب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جَعْفَرِ بْنِ مُحَمَّدٍ عَنِ ابْنِ الْقَدَّاحِ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تَخَلَّلَ فَلْیَلْفَظْ مَنْ فَعَلَ فَقَدْ أَحْسَنَ وَ مَنْ لَمْ یَفْعَلْ فَلَا حَرَجَ‌</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عَبْدِ اللَّهِ بْنِ فَضْلِ النَّوْفَلِیِّ عَنْ فَضْلِ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تَغَدَّی عِنْدِی أَبُو الْحَسَنِ علیه السلام فَلَمَّا فَرَغَ مِنَ الطَّعَامِ أُتِیَ بِالْخِلَالِ فَقُلْتُ لَهُ جُعِلْتُ فِدَاكَ مَا حَدُّ الْخِلَالِ فَقَالَ یَا فَضْلُ كُلُّ مَا بَقِیَ فِی فَمِكَ فَمَا أَدَرْتَ عَلَیْهِ لِسَانَكَ فَكُلْهُ وَ مَا اسْتَكْرَهْتَهُ بِالْخِلَالِ فَأَنْتَ فِیهِ بِالْخِیَارِ إِنْ شِئْتَ أَكَلْتَهُ وَ إِنْ شِئْتَ طَرَحْتَهُ‌</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عَلِیِّ بْنِ النُّعْمَانِ عَنْ یَعْقُوبَ بْنِ شُعَیْبٍ عَمَّنْ أَخْبَرَهُ عَنْ 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بِخِلَالٍ مِنَ الْأَخِلَّةِ الْمُهَیَّأَةِ وَ هُوَ فِی مَنْزِلِ الْفَضْلِ بْنِ یُونُسَ فَأَخَذَ مِنْهُ شَظِیَّةً وَ رَمَی بِالْبَاقِی‌</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منه شظیة فی أكثر نسخ المحاسن و الكافی‌</w:t>
      </w:r>
      <w:r>
        <w:rPr>
          <w:rStyle w:val="FootnoteAnchor"/>
          <w:rtl w:val="true"/>
        </w:rPr>
        <w:footnoteReference w:id="1774"/>
      </w:r>
      <w:r>
        <w:rPr>
          <w:rFonts w:ascii="IRNazanin" w:hAnsi="IRNazanin" w:eastAsia="IRNazanin"/>
          <w:color w:val="111111"/>
          <w:sz w:val="28"/>
          <w:sz w:val="28"/>
          <w:szCs w:val="28"/>
          <w:rtl w:val="true"/>
          <w:lang w:bidi="fa-IR"/>
        </w:rPr>
        <w:t>بالشین و الظاء المعجمتین و الیاء المثناة التحتانیة المشددة علی وزن فعیلة و فی بعضهما فیهما بالطاء المهملة و الباء الموحدة و الأول أظهر قال فی القاموس الشظیة كل فلقة من شی‌ء و الجمع شظایا و قال الشطب الأخضر الرطب من جریدة النخل و الشطبة السعفة الخضراء انتهی و كأنه علیه السلام فعل ذلك للإشعار بأن ترك الإسراف فی الخلال أیضا مطلوب و الأحسن الاكتفاء فیه بقدر الضرورة أو إلی أن الدقیق منه أوفق بالأسنان من الغلیظ كما هو المجرب</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عُثْمَانَ بْنِ عِیسَی عَنْ إِسْحَاقَ بْنِ جَرِیرٍ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اللَّحْمِ یَكُونُ فِی الْأَسْنَانِ فَقَالَ أَمَّا مَا كَانَ فِی مُقَدَّمِ الْفَمِ فَكُلْهُ وَ أَمَّا مَا كَانَ فِی الْأَضْرَاسِ فَاطْرَحْهُ‌</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عَلَی اللِّثَةِ فَكُلْهُ وَ ازْدَرِدْهُ وَ مَا كَانَ فِی الْأَسْنَانِ فَارْمِ بِهِ‌</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زرد اللقمة كسمع بلعها كازدردها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سُمَیْنَةَ عَنْ أَحْمَدَ بْنِ عَبْدِ اللَّهِ الْأَسَدِیِّ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 رَسُولُ اللَّهِ صلی اللّٰه علیه و آله جَعْفَرَ بْنَ أَبِی طَالِبٍ خِلَالًا وَ قَالَ لَهُ تَخَلَّلْ فَإِنَّهُ مَصْلَحَةٌ لِلِّثَةِ وَ مَجْلَبَةٌ لِلرِّزْقِ‌</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الْحَسَنِ بْنِ أَبِی عُثْمَانَ عَنْ أَبِی حَمْزَةَ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لِجَعْفَرٍ تَخَلَّلْ فَإِنَّ الْخِلَالَ یَجْلِبُ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فَلْیَتَخَلَّلْ وَ مَنْ لَمْ یَفْعَلْ فَعَلَیْهِ حَرَجٌ‌</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إِبْرَاهِیمَ بْنِ هَاشِمٍ عَنِ الْحَسَنِ بْنِ الْحُسَیْنِ الْفَارِسِیِّ عَنْ سُلَیْمَانَ بْنِ جَعْفَرٍ الْبَصْرِیِّ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الضَّیْفِ أَنْ یُعَدَّ لَهُ الْخِلَالُ‌</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الْیَقْطِینِیِّ عَنِ الدِّهْقَانِ عَنْ دُرُسْتَ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یَتَخَلَّلُ بِكُلِّ مَا أَصَابَ مَا خَلَا الْخُوصَ وَ الْقَصَبَ‌</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أَنْ یُتَخَلَّلَ بِالْقَصَبِ وَ الرُّمَّانِ‌</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عِیسَی عَنْ یُونُسَ بْنِ عَبْدِ الرَّحْمَنِ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تَخَلَّلَ بِالْقَصَبِ لَمْ تُقْضَ لَهُ حَاجَةٌ سِتَّةَ أَیَّامٍ‌</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التَّخَلُّلِ بِالرُّمَّانِ وَ الْآسِ وَ الْقَصَبِ وَ هُنَّ یُحَرِّكْنَ عِرْقَ الْأَكِلَةِ</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أكل العضو و العود كفرح و ائتكل و تأكل أكل بعضه بعضا و الأكلة كفرجة داء فی العضو یأتكل منه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نَقْلًا مِنْ كِتَابِ السَّیَّارِیِّ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یُنَادِی فِی السَّمَاءِ اللَّهُمَّ بَارِكْ فِی الْخَلَّالِینَ وَ الْمُتَخَلِّلِینَ وَ الْخَلُّ بِمَنْزِلَةِ الرَّجُلِ </w:t>
      </w:r>
    </w:p>
    <w:p>
      <w:pPr>
        <w:pStyle w:val="BookText"/>
        <w:rPr/>
      </w:pPr>
      <w:r>
        <w:rPr>
          <w:rFonts w:ascii="Amiri" w:hAnsi="Amiri" w:eastAsia="Amiri" w:cs="Amiri"/>
          <w:color w:val="111111"/>
          <w:sz w:val="28"/>
          <w:sz w:val="28"/>
          <w:szCs w:val="28"/>
          <w:rtl w:val="true"/>
          <w:lang w:bidi="ar-SA"/>
        </w:rPr>
        <w:t>الصَّالِحِ یَدْعُو لِأَهْلِ الْبَیْتِ بِالْبَرَكَةِ فَقُلْتُ جُعِلْتُ فِدَاكَ وَ مَا الْخَلَّالُونَ وَ الْمُتَخَلِّلُونَ قَالَ الَّذِینَ فِی بُیُوتِهِمُ الْخَلُّ وَ الَّذِینَ یَتَخَلَّلُونَ فَإِنَّ الْخِلَالَ نَزَلَ بِهِ جَبْرَئِیلُ مَعَ الْیَمِینِ وَ الشَّهَادَةِ مِنَ السَّمَاءِ</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رُوِیَ عَنِ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یُنَادِی مُنَادٍ مِنَ السَّمَاءِ وَ ذَكَرَ نَحْوَهُ إِلَی قَوْلِهِ مَعَ الْیَمِینِ وَ الشَّاهِدِ مِنَ السَّمَاءِ</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عَلَی أَثَرِ الطَّعَامِ فَإِنَّهُ صِحَّةٌ لِلنَّابِ وَ النَّوَاجِذِ وَ یَجْلِبُ عَلَی الْعَبْدِ الرِّزْقَ وَ قَالَ حَبَّذَا الْمُتَخَلِّلُونَ فِی الْوُضُوءِ وَ مِنَ الطَّعَامِ وَ لَیْسَ شَیْ‌ءٌ أَشَدَّ عَلَی مَلَكَیِ الْمُؤْمِنِ مِنْ أَنْ یَرَیَا شَیْئاً مِنَ الطَّعَامِ فِی فَمِهِ وَ هُوَ قَائِمٌ یُصَلِّی وَ نَهَی صلی اللّٰه علیه و آله عَنِ التَّخَلُّلِ بِالْقَصَبِ وَ الرُّمَّانِ وَ الرَّیْحَانِ وَ قَالَ إِنَّ ذَلِكَ یُحَرِّكُ عِرْقَ الْجُذَامِ‌</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الْمُتَخَلِّلِینَ مِنْ أُمَّتِی فِی الْوُضُوءِ وَ الطَّعَامِ‌</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الضوء الخلال العود الذی یستخرج به ما یدخل فی خلل الأسنان و قد تخلل الرجل إذا استعمل الخلال و تخلل القوم إذا دخل فی خلالهم و التخلل فی الوضوء قیل هو إیصال الماء إلی أصول اللحیة و قیل هو إیصال الماء إلی ما بین الأصابع فی وضوء الصلاة بالأصابع یشبكها و هو أقرب إلی الصواب فترحم علی من فعل ذلك إیفاء للوضوء و إبقاء علی طیب النكهة فإن الخلالة ربما تغیر ریح الفم و ربما تكون سببا لتآكل الأسنان و أولی ما یتخلل به الأسنان خشب الخلاف و نهی عن التخلل بالآس و الرمان و القصب و الریحان و راوی الحدیث أبو أیوب الأنصاری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الْمُتَخَلِّلُونَ مِنْ أُمَّتِی‌</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 xml:space="preserve">. </w:t>
      </w:r>
      <w:bookmarkStart w:id="287" w:name="pg10243_94331"/>
    </w:p>
    <w:p>
      <w:pPr>
        <w:pStyle w:val="BookText"/>
        <w:rPr/>
      </w:pPr>
      <w:bookmarkEnd w:id="287"/>
      <w:r>
        <w:rPr>
          <w:rFonts w:ascii="IRNazanin" w:hAnsi="IRNazanin" w:eastAsia="IRNazanin"/>
          <w:color w:val="111111"/>
          <w:sz w:val="28"/>
          <w:sz w:val="28"/>
          <w:szCs w:val="28"/>
          <w:rtl w:val="true"/>
          <w:lang w:bidi="fa-IR"/>
        </w:rPr>
        <w:t>الضوء حبذا أصله حب ذا فعل و فاعل فركبتا و جعلتا اسما و یرتفع ما بعده بخبر المبتدأ و حبذا موضعه رفع بالابتداء و یجوز العكس و فائدة الحدیث التخلل فی الوضوء و بعد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قال فی الدروس یستحب إعداد الخلال بكسر الخاء للضیف و التخلل و یكره التخلل بقصب أو عود ریحان أو آس أو خوص أو رمان و قال فی موضع آخر منه و التخلل یصلح اللثة و یطیب الفم و نهی عن التخلل بالخوص و القصب و الریحان فإنهما یهیجان عرق الجذام و عن التخلل بالرمان و الآس</w:t>
      </w:r>
      <w:r>
        <w:rPr>
          <w:rFonts w:eastAsia="IRNazanin" w:cs="IRNazanin"/>
          <w:color w:val="111111"/>
          <w:sz w:val="28"/>
          <w:szCs w:val="28"/>
          <w:rtl w:val="true"/>
          <w:lang w:bidi="fa-IR"/>
        </w:rPr>
        <w:t>.</w:t>
      </w:r>
    </w:p>
    <w:p>
      <w:pPr>
        <w:pStyle w:val="Heading4"/>
        <w:numPr>
          <w:ilvl w:val="3"/>
          <w:numId w:val="1"/>
        </w:numPr>
        <w:rPr/>
      </w:pPr>
      <w:bookmarkStart w:id="288" w:name="__RefHeading___Toc3309543_1067777946"/>
      <w:bookmarkStart w:id="289" w:name="_Toc100"/>
      <w:bookmarkEnd w:id="288"/>
      <w:r>
        <w:rPr>
          <w:rtl w:val="true"/>
        </w:rPr>
        <w:t xml:space="preserve">باب </w:t>
      </w:r>
      <w:r>
        <w:rPr/>
        <w:t>24</w:t>
      </w:r>
      <w:r>
        <w:rPr>
          <w:rtl w:val="true"/>
        </w:rPr>
        <w:t xml:space="preserve"> </w:t>
      </w:r>
      <w:r>
        <w:rPr>
          <w:rtl w:val="true"/>
        </w:rPr>
        <w:t>مضغ الكندر و العلك و اللبان و أكلها</w:t>
      </w:r>
      <w:bookmarkEnd w:id="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أَحْمَدَ بْنِ مُحَمَّدِ بْنِ عِیسَی عَنِ الْعَبَّاسِ بْنِ مَعْرُوفٍ عَنْ أَبِی جَمِیلَةَ عَنْ سَعْدِ بْنِ طَرِیفٍ عَنِ الْأَصْبَغِ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أَخْلَاقِ قَوْمِ لُوطٍ إِلَی أَنْ قَالَ وَ مَضْغُ الْعِلْكِ الْخَبَرَ</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فِی الْأَرْبَعِمِائَةِ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اللُّبَانِ یَشُدُّ الْأَضْرَاسَ وَ یَنْفِی الْبَلْغَمَ وَ یَذْهَبُ بِرِیحِ الْفَمِ وَ قَالَ علیه السلام مَضْغُ اللُّبَانِ یُذِیبُ الْبَلْغَمَ‌</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وَصَایَا النَّبِیِّ صلی اللّٰه علیه و آله لِعَلِیٍّ علیه السلام یَا عَلِیُّ ثَلَاثٌ یَزِدْنَ فِی الْحِفْظِ وَ یُذْهِبْنَ السُّقْمَ اللُّبَانُ وَ السِّوَاكُ وَ قِرَاءَةُ الْقُرْآنِ‌</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أَحْمَدَ بْنِ زِیَادٍ الْهَمَدَانِیِّ عَنْ عَلِیِّ بْنِ إِبْرَاهِیمَ عَنِ الرَّیَّانِ بْنِ الصَّلْتِ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إِلَّا بِتَحْرِیمِ الْخَمْرِ وَ أَنْ یُقِرَّ لَهُ بِأَنَّ اللَّهَ یَفْعَلُ ما یَشاءُ وَ أَنْ یَكُونَ فِی تُرَاثِهِ الْكُنْدُرُ</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 xml:space="preserve">. </w:t>
      </w:r>
      <w:bookmarkStart w:id="290" w:name="pg10243_94332"/>
    </w:p>
    <w:p>
      <w:pPr>
        <w:pStyle w:val="BookText"/>
        <w:rPr/>
      </w:pPr>
      <w:bookmarkEnd w:id="29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عَنْ یَاسِرٍ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عَنِ الرِّضَا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یَزِدْنَ فِی الْحِفْظِ وَ یَذْهَبْنَ بِالْبَلْغَمِ قِرَاءَةُ الْقُرْآنِ وَ الْعَسَلُ وَ اللُّبَانُ‌</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السَّرَّاجِ عَنْ فَضَالَةَ عَنِ السَّكُونِیِّ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مِنَ الْفِرْدَوْسِ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نِسَاءَكُمُ الْحَوَامِلَ اللُّبَانَ فَإِنَّهُ یَزِیدُ فِی عَقْلِ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بَخُورٍ یَصْعَدُ إِلَی السَّمَاءِ إِلَّا اللُّبَانُ وَ مَا مِنْ أَهْلِ بَیْتٍ یَتَبَخَّرُ فِیهِ بِاللُّبَانِ إِلَّا نُفِیَ عَنْهُمْ عَفَارِیتُ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اسْتَكْثِرُوا مِنَ اللُّبَانِ وَ اسْتَبِقُوهُ وَ امْضَغُوهُ وَ أَحَبُّهُ إِلَیَّ الْمَضْغُ فَإِنَّهُ یَنْزِفُ بَلْغَمَ الْمَعِدَةِ وَ یُنَظِّفُهَا وَ یَشُدُّ الْعَقْلَ وَ یُمْرِئُ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اللُّبَانَ فَإِنْ یَكُنْ فِی بَطْنِهَا غُلَامٌ خَرَجَ ذَكِیَّ الْقَلْبِ عَالِماً شُجَاعاً وَ إِنْ تَكُنْ جَارِیَةٌ حَسُنَ خُلُقُهَا وَ خِلْقَتُهَا وَ عَظُمَتْ عَجِیزَتُهَا وَ حَظِیَتْ عِنْدَ زَوْجِهَا</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3309545_1067777946"/>
      <w:bookmarkStart w:id="292" w:name="_Toc101"/>
      <w:bookmarkEnd w:id="291"/>
      <w:r>
        <w:rPr>
          <w:rtl w:val="true"/>
        </w:rPr>
        <w:t xml:space="preserve">باب </w:t>
      </w:r>
      <w:r>
        <w:rPr/>
        <w:t>25</w:t>
      </w:r>
      <w:r>
        <w:rPr>
          <w:rtl w:val="true"/>
        </w:rPr>
        <w:t xml:space="preserve"> </w:t>
      </w:r>
      <w:r>
        <w:rPr>
          <w:rtl w:val="true"/>
        </w:rPr>
        <w:t>نادر</w:t>
      </w:r>
      <w:bookmarkEnd w:id="292"/>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لِمُحَمَّدِ بْنِ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قَوْلِ الْعَالِمِ علیه السلام إِنَّ الرَّجُلَ یَأْكُلُ فِی الْجَنَّةِ فِی أَكْلَةٍ وَاحِدَةٍ بِمِقْدَارِ الدُّنْیَا وَ مَا فِیهَا مِنْ أَنَّ الْأَبْدَانَ لَا تَزَالُ تَزِیدُ حَتَّی یَبْلُغَ الرَّجُلُ فِی الْعِظَمِ مَا یَأْكُلُ بِمِقْدَارِ الدُّنْیَا</w:t>
      </w:r>
      <w:r>
        <w:rPr>
          <w:rFonts w:eastAsia="Amiri" w:cs="Amiri" w:ascii="Amiri" w:hAnsi="Amiri"/>
          <w:color w:val="111111"/>
          <w:sz w:val="28"/>
          <w:szCs w:val="28"/>
          <w:rtl w:val="true"/>
          <w:lang w:bidi="ar-SA"/>
        </w:rPr>
        <w:t xml:space="preserve">. </w:t>
      </w:r>
      <w:bookmarkStart w:id="293" w:name="pg10243_94333"/>
    </w:p>
    <w:p>
      <w:pPr>
        <w:pStyle w:val="Heading3"/>
        <w:numPr>
          <w:ilvl w:val="2"/>
          <w:numId w:val="1"/>
        </w:numPr>
        <w:rPr/>
      </w:pPr>
      <w:bookmarkStart w:id="294" w:name="__RefHeading___Toc3309547_1067777946"/>
      <w:bookmarkStart w:id="295" w:name="_Toc102"/>
      <w:bookmarkEnd w:id="293"/>
      <w:bookmarkEnd w:id="294"/>
      <w:r>
        <w:rPr>
          <w:rtl w:val="true"/>
        </w:rPr>
        <w:t>أبواب الأشربة المحللة و المحرمة و آداب الشرب</w:t>
      </w:r>
      <w:bookmarkEnd w:id="295"/>
    </w:p>
    <w:p>
      <w:pPr>
        <w:pStyle w:val="Heading4"/>
        <w:numPr>
          <w:ilvl w:val="3"/>
          <w:numId w:val="1"/>
        </w:numPr>
        <w:rPr/>
      </w:pPr>
      <w:bookmarkStart w:id="296" w:name="__RefHeading___Toc3309549_1067777946"/>
      <w:bookmarkStart w:id="297" w:name="_Toc103"/>
      <w:bookmarkEnd w:id="296"/>
      <w:r>
        <w:rPr>
          <w:rtl w:val="true"/>
        </w:rPr>
        <w:t xml:space="preserve">باب </w:t>
      </w:r>
      <w:r>
        <w:rPr/>
        <w:t>1</w:t>
      </w:r>
      <w:r>
        <w:rPr>
          <w:rtl w:val="true"/>
        </w:rPr>
        <w:t xml:space="preserve"> </w:t>
      </w:r>
      <w:r>
        <w:rPr>
          <w:rtl w:val="true"/>
        </w:rPr>
        <w:t>فضل الماء و أنواعه</w:t>
      </w:r>
      <w:bookmarkEnd w:id="297"/>
    </w:p>
    <w:p>
      <w:pPr>
        <w:pStyle w:val="BookText"/>
        <w:rPr/>
      </w:pP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عَلَیْكُمْ مِنَ السَّماءِ ماءً لِیُطَهِّرَكُمْ بِهِ وَ یُذْهِبَ عَنْكُمْ رِجْزَ الشَّیْطانِ وَ لِیَرْبِطَ عَلی قُلُوبِكُمْ وَ یُثَبِّتَ بِهِ الْأَقْدامَ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مِنَ السَّماءِ ماءً فَأَسْقَیْناكُمُوهُ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لَكُمْ مِنْهُ شَرابٌ وَ مِنْهُ شَجَرٌ فِیهِ تُسِیمُونَ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كُلَّ شَیْ‌ءٍ حَیٍّ أَ فَلا یُؤْمِنُونَ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بِقَدَرٍ فَأَسْكَنَّاهُ فِی الْأَرْضِ وَ إِنَّا عَلی ذَهابٍ بِهِ لَقادِرُونَ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مِنَ السَّماءِ مِنْ جِبالٍ فِیها مِنْ بَرَدٍ فَیُصِیبُ بِهِ مَنْ یَشاءُ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یَصْرِفُهُ عَنْ مَنْ یَشاءُ الفرقان وَ أَنْزَلْنا مِنَ السَّماءِ ماءً طَهُوراً لِنُحْیِیَ بِهِ بَلْدَةً مَیْتاً وَ نُسْقِیَهُ مِمَّا خَلَقْنا أَنْعاماً وَ أَناسِیَّ كَثِیراً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الْماءَ الَّذِی تَشْرَبُونَ أَ أَنْتُمْ أَنْزَلْتُمُوهُ مِنَ الْمُزْنِ أَمْ نَحْنُ الْمُنْزِلُونَ لَوْ نَشاءُ جَعَلْناهُ أُجاجاً فَلَوْ لا تَشْكُرُونَ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أَسْقَیْناكُمْ ماءً فُراتاً النبأ وَ أَنْزَلْنا مِنَ الْمُعْصِراتِ ماءً ثَجَّاجاً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فی ذلك كثیرة و قد مر أكثرها بتفاسیرها فمنها ما یدل علی بركة ماء السماء و نفعه و منها ما تضمن الامتنان بجمیع المیاه و أنها من السماء فتدل علی جواز الانتفاع بها و شربها و استعمالها فیما یحتاج الناس إلیه فالأصل فیها الإباحة و لكل من الناس فی كل ماء حق الانتفاع إلا ما خرج بالدلیل و یؤیده ما</w:t>
      </w:r>
    </w:p>
    <w:p>
      <w:pPr>
        <w:pStyle w:val="BookText"/>
        <w:rPr/>
      </w:pPr>
      <w:r>
        <w:rPr>
          <w:rFonts w:ascii="Amiri" w:hAnsi="Amiri" w:eastAsia="Amiri" w:cs="Amiri"/>
          <w:color w:val="111111"/>
          <w:sz w:val="28"/>
          <w:sz w:val="28"/>
          <w:szCs w:val="28"/>
          <w:rtl w:val="true"/>
          <w:lang w:bidi="ar-SA"/>
        </w:rPr>
        <w:t>رُوِیَ بِطُرُقٍ عَدِیدَةٍ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أَشْیَاءَ النَّاسُ فِیهَا شَرَعٌ سَوَاءٌ الْمَاءُ وَ الْكَلَأُ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یؤنسه أن المنع من ذلك یوجب حرجا عظیما لا سیما فی الأسفار فإذا ورد قوم مسافرون عطاش علی ماء و كان استعمالهم موقوفا علی استرضاء أهل القریة لم یحصل لهم إلا بعد مرور أیام فلم یمكنهم الشرب منه إلا بقدر سد الرمق و یلزمهم إیقاع</w:t>
      </w:r>
    </w:p>
    <w:p>
      <w:pPr>
        <w:pStyle w:val="BookText"/>
        <w:rPr/>
      </w:pPr>
      <w:r>
        <w:rPr>
          <w:rFonts w:ascii="IRNazanin" w:hAnsi="IRNazanin" w:eastAsia="IRNazanin"/>
          <w:color w:val="111111"/>
          <w:sz w:val="28"/>
          <w:sz w:val="28"/>
          <w:szCs w:val="28"/>
          <w:rtl w:val="true"/>
          <w:lang w:bidi="fa-IR"/>
        </w:rPr>
        <w:t>الصلاة بالتیمم و مع النجاسة فی مدة مدیدة مع أنه قلما تتیسر قریة لم تكن فیها جماعة من الغیب و الأیتام فكیف یمكن تحصیل الرضا منهم و إنا نعرف من عادة السلف أنهم لم یكونوا یحترزون عن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وردت أخبار كثیرة سألوا فیها أئمتنا علیهم السلام أنا نرد قریة فیها ماء و سألوا عن خصوصیاته و أجابوهم بجواز استعماله و لم یأمروهم باستئذان أهل القریة و ما تمسكوا به من أن قرائن الأحوال تشهد برضا أربابها فكثیر من الموارد لیست فیها تلك القرائن علی أنه مع احتمال الأیتام و المجانین لا تنفع تلك القرائن فظهر أن كمال الامتنان الذی تدل علیه تلك الآیات لا یتم إلا بكون الحقوق الضروریة مشتركة بین جمیع المؤمنین فی تلك المیاه و اللّٰه أعلم بحقائق الأحكام و حججه الكرام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فَأَسْقَیْناكُمُوهُ أی مكناكم من استعماله لَكُمْ مِنْهُ شَرابٌ أی لكم من ذلك الماء شراب تشربونه فَأَسْكَنَّاهُ فِی الْأَرْضِ ظاهره أن جمیع میاه الأرض من السماء كما مر تقریره فَیُصِیبُ بِهِ أی بالبرد و ضرره مَنْ یَشاءُ فیهلك زرعه و ماله وَ یَصْرِفُهُ عَنْ مَنْ یَشاءُ أی ضرره فإصابته نقمة و صرفه رحمة ماءً طَهُوراً أی مطهرا و الامتنان به و بما بعده من الشرب و سقی الأنعام إنما یتم بجواز استعماله فیها و فی أشباهها ماءً مُبارَكاً یدل علی بركة ماء السماء كما ورد فی الخبر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الْكُلَیْنِیُّ رَحِمَهُ اللَّهُ عَنْ مُحَمَّدِ بْنِ یَحْیَی عَنْ مُحَمَّدِ بْنِ أَحْمَدَ عَنْ یَعْقُوبَ بْنِ یَزِیدَ </w:t>
      </w:r>
    </w:p>
    <w:p>
      <w:pPr>
        <w:pStyle w:val="BookText"/>
        <w:rPr/>
      </w:pPr>
      <w:r>
        <w:rPr>
          <w:rFonts w:ascii="Amiri" w:hAnsi="Amiri" w:eastAsia="Amiri" w:cs="Amiri"/>
          <w:color w:val="111111"/>
          <w:sz w:val="28"/>
          <w:sz w:val="28"/>
          <w:szCs w:val="28"/>
          <w:rtl w:val="true"/>
          <w:lang w:bidi="ar-SA"/>
        </w:rPr>
        <w:t>عَنْ عَلِیِّ بْنِ یَقْطِینٍ عَنْ عَمْرِو بْنِ إِبْرَاهِیمَ عَنْ خَلَفِ بْنِ حَمَّادٍ عَنْ مُحَمَّدِ بْنِ مُسْلِمٍ قَالَ سَمِعْتُ أَبَا جَعْفَرٍ علیه السلام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نَزَّلْنا مِنَ السَّماءِ ماءً مُبارَكاً قَالَ لَیْسَ مِنْ مَاءٍ فِی الْأَرْضِ إِلَّا وَ قَدْ خَالَطَهُ مَاءُ السَّمَاءِ</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أكثر نسخ الكافی و أنزلنا علی بناء الإفعال و كأنه من النساخ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الْمُزْنِ أی من السحاب أُجاجاً أی مرا شدید المرارة أو شدید الملوحة وَ أَسْقَیْناكُمْ ماءً فُراتاً قال ابن عباس أی و جعلنا لكم سقیا من الماء العذب و المعصرات الریاح أو السحاب ثَجَّاجاً أی صبابا دفاعا فی انصبابه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 قَالَ رَوَی الْعَیَّاشِیُّ بِإِسْنَادِهِ عَنِ الْحُسَیْنِ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طَعْمِ الْمَاءِ قَالَ سَلْ تَفَقُّهاً وَ لَا تَسْأَلْ تَعَنُّتاً طَعْمُ الْمَاءِ طَعْمُ الْحَیَاةِ قَالَ اللَّهُ سُبْحَانَهُ وَ جَعَلْنا مِنَ الْماءِ كُلَّ شَیْ‌ءٍ حَیٍ‌</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العنت محركة الفساد و الإثم و الهلاك و دخول المشقة علی الإنسان و جاءه متعنتا أی طالبا زلته قوله علیه السلام طعم الحیاة كأن الغرض أنه أفضل الطعوم و أشهی اللذات و لا یناسب سائر الطعوم و لما كان من أعظم الأسباب لاستقامة الحیاة و بقائها فكان طعمه طعم الحیاة لو كان لها طعم أو أنه لما استشعر عند شربه بقاء الحیاة فكأنه یجد طعم الحیاة عند الشرب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عُثْمَانَ بْنِ عِیسَی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نَهَرَكُمْ یُصَبُّ فِیهِ مِیزَابَانِ مِنْ مَیَازِیبِ الْجَنَّةِ وَ قَالَ أَبُو عَبْدِ اللَّهِ علیه السلام لَوْ كَانَ بَیْنِی وَ بَیْنَهُ أَمْیَالٌ لَأَتَیْنَاهُ نَسْتَشْفِی بِهِ‌</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الْكَافِی، عَنْ مُحَمَّدِ بْنِ یَحْیَی عَنْ عَلِیِّ بْنِ الْحُسَیْنِ عَنِ ابْنِ أُورَمَةَ عَنِ الْحُسَیْنِ بْنِ سَعِیدٍ رَفَعَهُ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نَهَرَكُمْ هَذَا یَعْنِی مَاءَ الْفُرَاتِ یُصَبُّ إِلَی قَوْلِهِ قَالَ فَقَالَ أَبُو عَبْدِ اللَّهِ علیه السلام لَوْ كَانَ بَیْنَنَا الْخَبَرَ</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إِخَالُ أَحَداً یُحَنَّكُ بِمَاءِ الْفُرَاتِ إِلَّا أَحَبَّنَا أَهْلَ الْبَیْتِ وَ قَالَ علیه السلام مَا سُقِیَ أَهْلُ الْكُوفَةِ مَاءَ الْفُرَاتِ إِلَّا لِأَمْرٍ مَا وَ قَالَ یُصَبُّ فِیهِ مِیزَابَانِ مِنَ الْجَنَّةِ</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خلت الشی‌ء أی ظننته و تقول فی مستقبله إخال بكسر الألف و هو الأفصح و بنو أسد تقول أخال بالفتح و هو قیاس قوله علیه السلام لأمر ما أی رسوخ الولایة فی قلوب أهلها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بِسَنَدٍ مُرْسَلٍ كَالْمُوَثَّقِ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یُدْفَقُ فِی الْفُرَاتِ فِی كُلِّ یَوْمٍ دُفُقَاتٌ مِنَ الْجَنَّةِ</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الصحاح دفقت الماء أدفقه دفقا صببته فهو ماء دافق أی مدفوق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أَهْلَ الْكُوفَةِ لَوْ حَنَّكُوا أَوْلَادَهُمْ بِمَاءِ الْفُرَاتِ لَكَانُوا شِیعَةً لَنَا</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حَكِیمِ بْنِ جُبَیْرٍ قَالَ سَمِعْتُ سَیِّدَنَا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یَهْبِطُ مِنَ السَّمَاءِ فِی كُلِّ لَیْلَةٍ مَعَهُ ثَلَاثَةُ مَثَاقِیلِ مِسْكٍ مِنْ مِسْكِ الْجَنَّةِ فَیَطْرَحُهَا فِی الْفُرَاتِ وَ مَا مِنْ نَهَرٍ فِی شَرْقِ الْأَرْضِ وَ لَا غَرْبِهَا أَعْظَمَ بَرَكَةً مِنْهُ‌</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الأخبار فی باب الماء و سیأتی أكثرها فی كتاب المزار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ابْنِ الْقَدَّاحِ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خَیْرُ مَاءٍ عَلَی وَجْهِ الْأَرْضِ وَ شَرُّ مَاءٍ عَلَی وَجْهِ الْأَرْضِ مَاءُ بَرَهُوتَ الَّذِی بِحَضْرَمَوْتَ تَرِدُهُ هَامُ الْكُفَّارِ بِاللَّیْلِ‌</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بِسَنَدٍ مُعْتَبَرٍ عِنْدِی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مِنْ كُلِّ دَاءٍ وَ أَظُنُّهُ قَالَ كَائِناً مَا كَانَ‌</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بِإِسْنَادِهِ عَنْ أَبِی عَبْدِ اللَّهِ عَنْ أَمِیرِ الْمُؤْمِنِینَ علیهما السلام قَالَ قَالَ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مَاءُ زَمْزَمَ دَوَاءٌ لِمَا شُرِبَ لَهُ‌</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زَمْزَمُ أَشَدَّ بَیَاضاً مِنَ اللَّبَنِ وَ أَحْلَی مِنَ الْعَسَلِ وَ كَانَتْ سَائِحَةً فَبَغَتْ عَلَی الْمِیَاهِ فَأَغَارَهَا اللَّهُ عَزَّ وَ جَلَّ وَ أَجْرَی عَلَیْهَا عَیْناً مِنْ 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بظاهره علی أن للجمادات شعورا ما و یمكن أن یكون المراد بغی أهلها بحذف المضاف كقوله وَ سْئَلِ الْقَرْیَةَ أو یكون كنایة عن أنها لما كانت لشرافتها مفضلة علی سائر المیاه نقص من طعمها للعدل بینها فكأنها بغت لفضلها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لَا یُؤْكَلُ لِأَنَّ اللَّهَ عَزَّ وَ جَلَّ یَقُولُ یُصِیبُ بِهِ مَنْ یَشاءُ</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بالآیة لدلالتها علی أن إصابته نقمة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بِإِسْنَادِهِ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نِیلِ مِصْرَ یُمِیتُ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بِإِسْنَادِهِ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أَنْزَلْنا مِنَ السَّماءِ ماءً بِقَدَرٍ الْآیَةَ قَالَ یَعْنِی مَاءَ الْعَقِیقِ‌</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به وادی العقیق و إنما ذكره علیه السلام علی وجه التمثیل أی مثله من المواضع التی لیس فیها ماء و إنما فیها برك و غدران یجتمع فیها ماء السماء أو یقال خص هذا الموضع لاحتیاجهم فیه إلی الماء للدین و الدنیا لوقوع غسل الإحرام فیه أو كان أولا نزول الآیة لهذا الموضع بسبب من الأسباب لا نعرفه و أما حمله علی فطر ماء</w:t>
      </w:r>
      <w:r>
        <w:rPr>
          <w:rStyle w:val="FootnoteAnchor"/>
          <w:rtl w:val="true"/>
        </w:rPr>
        <w:footnoteReference w:id="1811"/>
      </w:r>
      <w:r>
        <w:rPr>
          <w:rFonts w:ascii="IRNazanin" w:hAnsi="IRNazanin" w:eastAsia="IRNazanin"/>
          <w:color w:val="111111"/>
          <w:sz w:val="28"/>
          <w:sz w:val="28"/>
          <w:szCs w:val="28"/>
          <w:rtl w:val="true"/>
          <w:lang w:bidi="fa-IR"/>
        </w:rPr>
        <w:t>العقیق كما قیل فلا یخفی بعده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الْكَافِی، بِإِسْنَادِهِ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حَوْضِ زَمْزَمَ فَأَتَانِی رَجُلٌ فَقَالَ لِی لَا تَشْرَبْ مِنْ هَذَا الْمَاءِ یَا بَا حَمْزَةَ فَإِنَّ هَذَا تَشْتَرِكُ فِیهِ الْجِنُّ وَ الْإِنْسُ </w:t>
      </w:r>
    </w:p>
    <w:p>
      <w:pPr>
        <w:pStyle w:val="BookText"/>
        <w:rPr/>
      </w:pPr>
      <w:r>
        <w:rPr>
          <w:rFonts w:ascii="Amiri" w:hAnsi="Amiri" w:eastAsia="Amiri" w:cs="Amiri"/>
          <w:color w:val="111111"/>
          <w:sz w:val="28"/>
          <w:sz w:val="28"/>
          <w:szCs w:val="28"/>
          <w:rtl w:val="true"/>
          <w:lang w:bidi="ar-SA"/>
        </w:rPr>
        <w:t>وَ هَذَا لَا یَشْتَرِكُ فِیهِ إِلَّا الْإِنْسُ فَتَعَجَّبْتُ مِنْهُ وَ قُلْتُ مِنْ أَیْنَ عَلِمَ هَذَا قَالَ ثُمَّ قُلْتُ لِأَبِی جَعْفَرٍ علیه السلام مَا كَانَ مِنْ قَوْلِ الرَّجُلِ لِی فَقَالَ علیه السلام ذَاكَ رَجُلٌ مِنَ الْجِنِّ أَرَادَ إِرْشَادَكَ‌</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أشار أولا إلی الحوض و ثانیا إلی البئر أو الدلو أی اشرب من الدلاء قبل الصب فی الحوض فإن الحوض یستعمله الجن أیضا كالإنس فتذهب بركته أو لوجه آخر و یحتمل أن یكون أشار أولا إلی دلو مخصوص قد علم مشاركة الجن فیه و ثانیا إلی غیره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یَأْكُلُ الْبَرَدَ وَ یَتَفَقَّدُ ذَلِكَ أَصْحَابَهُ فَیَلْتَقِطُونَهُ لَهُ فَیَأْكُلُهُ وَ یَقُولُ إِنَّهُ یَذْهَبُ بِأَكِلَةِ الْأَسْنَانِ‌</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مدح البرد و قد مر ما یدل علی ذمه و كان أقوی سندا إذ الظاهر أن هذا الخبر عامی و یمكن الجمع بأن التجویز إذا كانت فی الأسنان أكلة أو مظنة ذلك فیكون أكله للدواء و إن كان بعیدا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مِنْ طِبِّ الْأَئِمَّةِ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شَرَابِ أَهْلِ الْجَنَّةِ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لِمَا شُرِبَ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مِنْ كُلِّ دَاءٍ وَ أَمَانٌ 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خَالِدِ بْنِ جَرِیرٍ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أَنِّی عِنْدَكُمْ لَأَتَیْتُ الْفُرَاتَ كُلَّ یَوْمٍ فَاغْتَسَلْتُ وَ أَكَلْتُ مِنْ رُمَّانِ سُورَاءَ فِی كُلِّ یَوْمٍ 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نِیلِ مِصْرَ یُمِیتُ الْقَلْبَ وَ لَا تَغْسِلُوا رُءُوسَكُمْ مِنْ طِینِهَا فَإِنَّهَا تُورِثُ الزَّمَانَةَ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عَلَی الْمَحْمُومِ الْمَاءَ الْبَارِدَ فَإِنَّهُ یُطْفِئُ حَرَّهَا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الْبَارِدُ یُطْفِئُ الْحَرَارَةَ وَ یُسَكِّنُ الصَّفْرَاءَ وَ یُذِیبُ الطَّعَامَ فِی الْمَعِدَةِ وَ یَذْهَبُ بِالْحُمَّی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الْمَغْلِیُّ یَنْفَعُ مِنْ كُلِّ شَیْ‌ءٍ وَ لَا یَضُرُّ مِنْ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الْحَمَّامَ فَلْیَشْرَبْ ثَلَاثَةَ أَكُفِّ مَاءٍ حارٍّ فَإِنَّهُ یَزِیدُ فِی بَهَاءِ الْوَجْهِ وَ یَذْهَبُ بِالْأَلَمِ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الْمُسَخَّنُ إِذَا غَلَیْتَهُ سَبْعَ غَلَیَاتٍ وَ قَلَبْتَهُ مِنْ إِنَاءٍ إِلَی إِنَاءٍ فَهُوَ یَذْهَبُ بِالْحُمَّی وَ یُنْزِلُ الْقُوَّةَ فِی السَّاقَیْنِ وَ الْقَدَمَیْنِ‌</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لَا یُؤْكَلُ لِقَوْلِهِ یُصِیبُ بِهِ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یَرْفَعُ الْمِیَاهَ الْعَذْبَ قَبْلَ یَوْمِ الْقِیَامَةِ غَیْرَ زَمْزَمَ وَ أَنَّ مَاءَهَا یَذْهَبُ بِالْحُمَّی وَ الصُّدَاعِ وَ الِاطِّلَاعُ فِیهَا یَجْلُو الْبَصَرَ وَ مَنْ شَرِبَهُ لِلشِّفَاءِ شَفَاهُ اللَّهُ وَ مَنْ شَرِبَهُ لِلْجُوعِ أَشْبَعَهُ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عَنْ أَبِیهِ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سَیِّدُ الشَّرَابِ فِی الدُّنْیَا وَ الْآخِرَةِ</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مِنْ كُلِّ دَاءٍ وَ هُوَ دَوَاءٌ لِمَا شُرِبَ لَهُ وَ مَاءُ الْمِیزَابِ یَشْفِی الْمَرِیضَ وَ مَاءُ السَّمَاءِ یَدْفَعُ الْأَسْقَامَ وَ نُهِیَ عَنِ الْبَرَدِ لِقَوْلِهِ تَعَالَی یُصِیبُ بِهِ مَنْ یَشاءُ وَ مَاءُ الْفُرَاتِ یُصَبُّ فِیهِ مِیزَابَانِ مِنَ الْجَنَّةِ وَ تَحْنِیكُ الْوَلَدِ بِهِ یُحَبِّبُهُ إِلَی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تَفَجَّرَتِ الْعُیُونُ مِنْ تَحْتِ الْكَعْبَةِ وَ مَاءُ نِیلِ مِصْرَ یُمِیتُ الْقُلُوبَ وَ الْأَكْلُ فِی فَخَّارِهَا وَ غَسْلُ الرَّأْسِ بِطِینِهَا یَذْهَبُ بِالْغَیْرَةِ وَ یُورِثُ الدِّیَاثَةَ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الْحَسَنِ بْنِ طَرِیفٍ عَنِ الْحُسَیْنِ بْنِ عُلْوَانَ عَنْ جَعْفَرٍ عَنْ أَبِیهِ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طَعَامِ الدُّنْیَا وَ الْآخِرَةِ اللَّحْمُ وَ سَیِّدُ شَرَابِ الدُّنْیَا وَ الْآخِرَةِ الْمَاءُ</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عَنِ الرِّضَا عَنْ آبَائِهِ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صحیفة الرضا،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ابْنِ طَرِیفٍ عَنِ ابْنِ عُلْوَانَ عَنْ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جَالِساً إِذْ جَاءَهُ رَجُلٌ فَسَأَلَهُ عَنْ طَعْمِ الْمَاءِ وَ كَانُوا یَظُنُّونَ أَنَّهُ زِنْدِیقٌ فَأَقْبَلَ أَبُو عَبْدِ اللَّهِ یَضْرِبُ فِیهِ وَ یَصْعَدُ ثُمَّ قَالَ لَهُ وَیْلَكَ طَعْمُ الْمَاءِ طَعْمُ الْحَیَاةِ إِنَّ اللَّهَ جَلَّ وَ عَزَّ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شَیْ‌ءٍ حَیٍّ أَ فَلا یُؤْمِنُونَ‌</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الزندیق بالكسر من الثنویة أو القائل بالنور و الظلمة أو من لا یؤمن بالآخرة و بالربوبیة أو من یبطن الكفر و یظهر الإیمان أو هو معرب زن دین أی دین المرأة</w:t>
      </w:r>
      <w:r>
        <w:rPr>
          <w:rStyle w:val="FootnoteAnchor"/>
          <w:rtl w:val="true"/>
        </w:rPr>
        <w:footnoteReference w:id="1820"/>
      </w:r>
    </w:p>
    <w:p>
      <w:pPr>
        <w:pStyle w:val="BookText"/>
        <w:rPr/>
      </w:pPr>
      <w:r>
        <w:rPr>
          <w:rFonts w:ascii="IRNazanin" w:hAnsi="IRNazanin" w:eastAsia="IRNazanin"/>
          <w:color w:val="111111"/>
          <w:sz w:val="28"/>
          <w:sz w:val="28"/>
          <w:szCs w:val="28"/>
          <w:rtl w:val="true"/>
          <w:lang w:bidi="fa-IR"/>
        </w:rPr>
        <w:t>انتهی قوله یضرب فیه و یصعد أی یسرع فی الجواب و یقطع بوادی التحقیق و یصعد العوالی فیه فالضمیر راجع إلی السؤال أو إلی الزندیق كنایة عن غلبته و استیلائه علیه و إرجاعه إلی الماء و حمله علی الحقیقة بأن یكون عنده علیه السلام ماء یضرب یده و یصعده بعید فی القاموس ضرب فی الأرض أسرع أو ذهب و الشی‌ء بالشی‌ء خلطه كضربه و فی الماء سبح و تحرك و طال و أعرض و أشار و قال صعد فی السلم كسمع صعودا و صعد فی الجبل و علیه تصعیدا رقی و أصعد فی الأرض مضی و فی الوادی انحدر كصعد تصعیدا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یومئ ما قلنا إلی معان أخری قریبة من الأول فتأمل و هذا علی ما فی أكثر النسخ من 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 یصوب و هو الصواب قال فی النهایة فیه فصعد فی النظر و صوبه أی نظر إلی أعلای و أسفلی یتأملنی و یظهر منه أنه لیس المراد بالماء فی الآیة ماء المنی قال البیضاوی أی خلقنا من الماء كل حیوان لقوله و اللّٰه خلق كل دابة من ماء و ذلك لأنه من أعظم مواده أو لفرط احتیاجه إلیه و انتفاعه به بعینه أو صیرنا كل شی‌ء بسبب من الماء لا یحیا دونه و قرئ حیا علی أنه صفة كل أو مفعول ثان و الظرف لغو و الشی‌ء مخصوص بالحیوان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بِالْأَسَانِیدِ الثَّلَاثَةِ عَنِ الرِّضَا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p>
    <w:p>
      <w:pPr>
        <w:pStyle w:val="BookText"/>
        <w:rPr/>
      </w:pPr>
      <w:r>
        <w:rPr>
          <w:rFonts w:ascii="Amiri" w:hAnsi="Amiri" w:eastAsia="Amiri" w:cs="Amiri"/>
          <w:color w:val="111111"/>
          <w:sz w:val="28"/>
          <w:sz w:val="28"/>
          <w:szCs w:val="28"/>
          <w:rtl w:val="true"/>
          <w:lang w:bidi="ar-SA"/>
        </w:rPr>
        <w:t>عَزَّ وَ جَلَ ثُمَّ لَتُسْئَلُنَّ یَوْمَئِذٍ عَنِ النَّعِیمِ قَالَ الرُّطَبُ وَ الْمَاءُ الْبَارِدُ</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وَالِدِهِ عَنْ هِلَالِ بْنِ مُحَمَّدٍ عَنْ إِسْمَاعِیلَ بْنِ عَلِیٍّ الدِّعْبِلِیِّ عَنْ أَبِیهِ عَنِ الرِّضَا عَنْ آبَائِهِ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مَا دَخَلَا جَوْفاً إِلَّا أَصْلَحَاهُ الرُّمَّانُ وَ الْمَاءُ الْفَاتِرُ</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 أَصْحَابِنَا رَفَعَهُ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عَنِ الْیَقْطِینِیِّ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اكْسِرُوا حَرَّ الْحُمَّی بِالْبَنَفْسَجِ وَ الْمَاءِ الْبَارِدِ فَإِنَّ حَرَّهَا مِنْ فَیْحِ جَهَنَّمَ‌</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مَاءَ السَّمَاءِ فَإِنَّهُ یُطَهِّرُ الْبَدَنَ وَ یَدْفَعُ الْأَسْقَامَ قَالَ اللَّهُ تَبَارَكَ وَ تَعَالَی وَ یُنَزِّلُ عَلَیْكُمْ مِنَ السَّماءِ ماءً لِیُطَهِّرَكُمْ بِهِ وَ یُذْهِبَ عَنْكُمْ رِجْزَ الشَّیْطانِ وَ لِیَرْبِطَ عَلی قُلُوبِكُمْ وَ یُثَبِّتَ بِهِ الْأَقْدامَ‌</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الْقَاسِمِ بْنِ یَحْیَی عَنْ جَدِّهِ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2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أنها نزلت فی غزوة بدر حیث نزل المسلمون علی كثیب أعفر تسوخ فیه الأقدام علی غیر ماء و ناموا فاحتلم أكثرهم فمطروا لیلا حتی جری الوادی فاغتسلوا و تلبد الرمل حتی تثبت علیه الأقدام فذهب عنهم رجز الشیطان و هو الجنابة و ربط علی قلوبهم بالوثوق علی لطف اللّٰه و یظهر من الخبر أن الأحكام الواردة فیها عامة و إن كان مورد النزول خاصا و أن رجز الشیطان أعم من الوساوس </w:t>
      </w:r>
    </w:p>
    <w:p>
      <w:pPr>
        <w:pStyle w:val="BookText"/>
        <w:rPr/>
      </w:pPr>
      <w:r>
        <w:rPr>
          <w:rFonts w:ascii="IRNazanin" w:hAnsi="IRNazanin" w:eastAsia="IRNazanin"/>
          <w:color w:val="111111"/>
          <w:sz w:val="28"/>
          <w:sz w:val="28"/>
          <w:szCs w:val="28"/>
          <w:rtl w:val="true"/>
          <w:lang w:bidi="fa-IR"/>
        </w:rPr>
        <w:t>الشیطانیة و الأسقام المترتبة علی متابعة الشیطان من المعاصی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أَبِیهِ عَنْ سَعْدِ بْنِ عَبْدِ اللَّهِ عَنْ یَعْقُوبَ بْنِ یَزِیدَ عَنِ ابْنِ فَضَّالٍ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تَلَذَّذَ بِالْمَاءِ فِی الدُّنْیَا لَذَّذَهُ اللَّهُ مِنْ أَشْرِبَةِ الْجَنَّةِ</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التلذذ بالماء یحتمل وجوها الأول التأمل فی لذته و معرفة قدر الماء و الشكر علیه الثانی شربه مصا و بثلاثة أنفاس و بالتأنی كما سیأتی لأن إدراك لذة الماء فیه أكثر الثالث أن یكون المعنی التلذذ به عوضا عن الأشربة المحرمة الرابع أن یكون المعنی الشرب عند عدم غلبة العطش لإدراك اللذة كما یومئ إلیه بعض الأخبار الآتیة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إِسْمَاعِیلَ أَوْ غَیْرِهِ عَنْ مَنْصُورِ بْنِ یُونُسَ بْنِ بُزُرْجَ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تَفَجَّرَتِ الْعُیُونُ مِنْ تَحْتِ الْكَعْبَةِ</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یؤنس ذلك دحو الأرض من تحت الكعبة فتفطن و یمكن تخصیصه بعیون مكة ضاعف اللّٰه شرفها و یؤیده بعض أخبار زمزم فتفهم و قیل المراد به عیون زمزم كما سیأتی فی كتاب الحج ما یومئ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الْمَحَاسِنُ، عَنْ مُحَمَّدِ بْنِ عَلِیٍّ عَنْ عِیسَی بْنِ عَبْدِ اللَّهِ بْنِ عُمَرَ بْنِ عَلِیِّ بْنِ أَبِی طَالِبٍ علیه السلام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سَیِّدُ الشَّرَابِ فِی الدُّنْیَا وَ الْآخِرَةِ</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الرَّیَّانِ 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شَرَابِ الْجَنَّةِ الْمَاءُ</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أَبِی أَیُّوبَ الْمَدِینِیِّ عَنِ ابْنِ أَبِی عُمَیْرٍ عَنْ مُحَمَّدِ بْنِ حَكِیمٍ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أَقَلَّ الْعَوْمَ عِنْدَكُمْ وَ الْغَمْسَ وَ مَا أَرَی ذَلِكَ إِلَّا لِمَائِكُمْ أَنَّهُ مِلْحٌ فَقَالَ مَاؤُكُمْ أَفْضَلُ مِنْهُ یَعْنِی الْفُرَاتَ‌</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هِشَامِ بْنِ الْحَكَمِ عَنْ هِشَامِ بْنِ أَحْمَدَ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أُكْثِرُ شُرْبَ الْمَاءِ تَلَذُّذاً</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استحباب كثرة شرب الماء و ینافیه ظاهر ما سیأتی من ذم كثرة شرب الماء و یمكن حمل هذا الخبر علی أنه علیه السلام كان إكثار الماء موافقا لمزاجه لحرارة غالبة أو غیرها و الأخبار الآتیة محمولة علی غالب الأمزجة أو هذا محمول علی ما إذا اشتهاه و هی علی عدم الشهوة أو المراد بإكثار الشرب إطالة مدته و الشرب مصا و قلیلا قلیلا و بدفعات ثلاث كما هو المستحب بقرینة قوله علیه السلام تلذذا فإن إدراك لذة الماء فیه أكثر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نُوحِ بْنِ شُعَیْبٍ عَنْ أَبِی دَاوُدَ الْمُسْتَرِقِّ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فَدَعَا بِتَمْرٍ وَ جَعَلَ یَشْرَبُ عَلَیْهِ الْمَاءَ فَقُلْتُ جُعِلْتُ فِدَاكَ لَوْ أَمْسَكْتَ عَنِ الْمَاءِ فَقَالَ إِنَّمَا آكُلُ التَّمْرَ لِأَنِّی أَسْتَطِیبُ عَلَیْهِ الْمَاءَ</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یؤید أوسط الوجوه المتقدمة فی الخبر السابق و فی القاموس طاب لذ و زكا و استطاب الشی‌ء وجده طیبا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سُلَیْمَانَ الدَّیْلَمِیِّ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یَشْرَبْ أَحَدُكُمُ الْمَاءَ حَتَّی یَشْتَهِیَهُ فَإِذَا اشْتَهَاهُ فَلْیُقِلَّ مِنْهُ‌</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عَلِیِّ بْنِ حَسَّانَ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الْإِكْثَارَ مِنْ شُرْبِ الْمَاءِ فَإِنَّهُ مَادَّةٌ لِكُلِّ دَاءٍ وَ فِی حَدِیثٍ آخَرَ لَوْ أَنَّ النَّاسَ أَقَلُّوا مِنْ شُرْبِ الْمَاءِ لَاسْتَقَامَتْ أَبْدَانُهُمْ‌</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ثَعْلَبَةَ بْنِ مَیْمُونٍ عَنْ عُبَیْدِ بْنِ زُرَارَةَ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رَسُولَ اللَّهِ صلی اللّٰه علیه و آله فَقَالَ اللَّهُمَّ إِنَّكَ تَعْلَمُ أَنَّهُ أَحَبُّ إِلَیْنَا مِنَ الْآبَاءِ وَ الْأُمَّهَاتِ وَ ذَوِی الْقَرَابَاتِ وَ مِنَ الْمَاءِ الْبَارِدِ</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مَنْصُورِ بْنِ الْعَبَّاسِ عَنْ سَعِیدِ بْنِ جَنَاحٍ عَنْ أَحْمَدَ بْنِ عُمَرَ عَنِ الْحَلَبِیِّ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وَ هُوَ یُوصِی رَجُلًا فَقَالَ أَقْلِلْ مِنْ شُرْبِ الْمَاءِ </w:t>
      </w:r>
    </w:p>
    <w:p>
      <w:pPr>
        <w:pStyle w:val="BookText"/>
        <w:rPr/>
      </w:pPr>
      <w:r>
        <w:rPr>
          <w:rFonts w:ascii="Amiri" w:hAnsi="Amiri" w:eastAsia="Amiri" w:cs="Amiri"/>
          <w:color w:val="111111"/>
          <w:sz w:val="28"/>
          <w:sz w:val="28"/>
          <w:szCs w:val="28"/>
          <w:rtl w:val="true"/>
          <w:lang w:bidi="ar-SA"/>
        </w:rPr>
        <w:t>فَإِنَّهُ یَمُدُّ كُلَّ دَاءٍ وَ اجْتَنِبِ الدَّوَاءَ مَا احْتَمَلَ بَدَنُكَ الدَّاءَ</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الكافی عن أحمد بن عمر الحلبی و ما فی المحاسن أحسن لأن أحمد لا یروی عن الصادق علیه السلام و إنما روایته عن الرضا و قد یروی عن الكاظم علیه السلام فالمراد بالحلبی هنا عبید اللّٰه أو أحد إخوته و فی بعض نسخ الكافی بعده رفعه و هو أصوب و یمد من المد بمعنی الجذب أو من الإمداد بمعنی الإعانة و علی التقدیرین الضمیر فی قوله فإنه راجع إلی شرب الماء أی إكثاره و یحتمل إرجاعه إلی مصدر أقلل فالمد بمعنی الجذب أی یجذبه لیدفعه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سُلَیْمَانَ الدَّیْلَمِیِّ عَنْ عُثْمَانَ بْنِ أَشْیَمَ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أَقَلَّ مِنْ شُرْبِ الْمَاءِ صَحَّ بَدَنُهُ‌</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إِذَا أَكَلَ الدَّسَمَ أَقَلَّ مِنْ شُرْبِ الْمَاءِ فَقِیلَ یَا رَسُولَ اللَّهِ إِنَّكَ لَتُقِلُّ مِنْ شُرْبِ الْمَاءِ قَالَ هُوَ أَمْرَأُ لِطَعَامِی‌</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عَلَی أَثَرِ الدَّسَمِ یُهَیِّجُ الدَّاءَ</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هذه الأخبار وجه جمع آخر بینها بأن یحمل أخبار المنع علی ما إذا كان بعد أكل الدسم و غیرها علی غیره و هو مما تساعده التجربة أیضا و أقول أكثر روایات المنع من إكثار شرب الماء مرویة فی المكارم 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الْحَسَنِ بْنِ شَمُّونٍ عَنِ ابْنِ أَبِی طَیْفُورٍ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نَهَیْتُ أَبَا الْحَسَنِ الْمَاضِیَ علیه السلام عَنْ شُرْبِ الْمَاءِ قَالَ وَ مَا بَأْسٌ بِالْمَاءِ وَ هُوَ یُدِیرُ الطَّعَامَ فِی الْمَعِدَةِ وَ یُسَكِّنُ الْغَضَبَ وَ یَزِیدُ فِی اللُّبِّ وَ یُطْفِئُ الْمِرَارَ</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ابن أبی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یمكن أن یكون المراد بالإدارة حقیقتها أی یجعل أعلاه أسفله فیحسن الهضم و أن یكون المراد تقلیبه فی الأحوال كنایة عن سرعة الهضم و فی بعض النسخ یمرئ و الأول موافق للكافی و ربما یقرأ بالباء الموحدة و فی المكارم یذیب من </w:t>
      </w:r>
    </w:p>
    <w:p>
      <w:pPr>
        <w:pStyle w:val="BookText"/>
        <w:rPr/>
      </w:pPr>
      <w:r>
        <w:rPr>
          <w:rFonts w:ascii="IRNazanin" w:hAnsi="IRNazanin" w:eastAsia="IRNazanin"/>
          <w:color w:val="111111"/>
          <w:sz w:val="28"/>
          <w:sz w:val="28"/>
          <w:szCs w:val="28"/>
          <w:rtl w:val="true"/>
          <w:lang w:bidi="fa-IR"/>
        </w:rPr>
        <w:t>الإذابة و هو أظهر و كان تسكین الغضب لإطفاء المرار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یَاسِرٍ الْخَادِمِ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بِكَثْرَةِ شُرْبِ الْمَاءِ عَلَی الطَّعَامِ وَ أَنْ لَا یُكْثَرَ مِنْهُ وَ قَالَ أَ رَأَیْتَ لَوْ أَنَّ رَجُلًا أَكَلَ مِثْلَ ذَا طَعَاماً وَ جَمَعَ یَدَیْهِ كِلْتَیْهِمَا لَمْ یَضُمَّهُمَا وَ لَمْ یُفَرِّقْهُمَا ثُمَّ لَمْ یَشْرَبْ عَلَیْهِ الْمَاءَ أَ لَیْسَ كَانَتْ تَنْشَقُّ مَعِدَتُهُ‌</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أن لا یكثر منه أی لا بأس بإكثار الشرب و عدم الإكثار منه و إنما یتضرر الناس بكثرة الطعام فیتوهمون أنه لإكثار الماء لم یضمهما أی لم یلصق إحداهما بالأخری و لم یفرقهما أی لم یباعد بینهما كثیرا بل قرب إحداهما إلی الأخری إشارة إلی كثرة الطعام بحیث یملأ الكفین بهذا الوضع و یحتمل أن یكون المراد ضم الأصابع و تفریقها و روی فی الكافی هذا الخبر عن علی بن إبراهیم عن یاسر و فیه و لا تكثر منه علی غیره و لیس فیه أ لیس بل فیه كان ینشق فعلی هذا الظاهر أن المعنی أن إكثار الماء علی الطعام لا یضر بل إنما یضر الإكثار منه علی الریق أو المراد بالطعام المطبوخ و الأول أظهر فالإشارة بالكف یحتمل التقلیل و التكثیر و یكون الغرض لزوم شرب الماء بعد الطعام و إن كان قلیلا علی الأول و هو الأظهر و إن كان كثیرا فهو آكد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علی الوجهین لا سیما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فِی الْكَافِی عَنْ عَلِیِّ بْنِ مُحَمَّدٍ عَنْ بَعْضِ أَصْحَابِهِ عَنْ یَاسِرٍ قَالَ قَالَ أَبُو الْحَسَنِ الْمَاضِی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أَكَلَ مِثْلَ ذَا وَ أَشَارَ بِیَدِهِ وَ فِی بَعْضِ النُّسَخِ بِكَفِّهِ وَ لَمْ یَشْرَبْ عَلَیْهِ الْمَاءَ كَیْفَ لَا تَنْشَقُّ مَعِدَتُهُ‌</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الاختلاف فی حدیث یاسر غریب</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یَعْقُوبَ بْنِ یَزِیدَ عَنْ یَحْیَی بْنِ الْمُبَارَكِ عَنْ عَبْدِ اللَّهِ بْنِ جَبَلَةَ عَنْ صَارِمٍ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اشْتَكَی رَجُلٌ مِنْ إِخْوَانِنَا بِمَكَّةَ حَتَّی سَقَطَ لِلْمَوْتِ فَلَقِیتُ أَبَا عَبْدِ اللَّهِ علیه السلام فِی </w:t>
      </w:r>
      <w:bookmarkStart w:id="298" w:name="pg10243_94346"/>
    </w:p>
    <w:p>
      <w:pPr>
        <w:pStyle w:val="BookText"/>
        <w:rPr/>
      </w:pPr>
      <w:bookmarkEnd w:id="298"/>
      <w:r>
        <w:rPr>
          <w:rFonts w:ascii="Amiri" w:hAnsi="Amiri" w:eastAsia="Amiri" w:cs="Amiri"/>
          <w:color w:val="111111"/>
          <w:sz w:val="28"/>
          <w:sz w:val="28"/>
          <w:szCs w:val="28"/>
          <w:rtl w:val="true"/>
          <w:lang w:bidi="ar-SA"/>
        </w:rPr>
        <w:t>الطَّرِیقِ فَقَالَ یَا صَارِمُ مَا فَعَلَ فُلَانٌ فَقُلْتُ تَرَكْتُهُ بِحَالِ الْمَوْتِ فَقَالَ أَمَا لَوْ كُنْتُ لَأَسْقَیْتُهُ مِنْ مَاءِ الْمِیزَابِ قَالَ فَطَلَبْنَاهُ عِنْدَ كُلِّ أَحَدٍ فَلَمْ نَجِدْهُ فَبَیْنَا نَحْنُ كَذَلِكَ إِذِ ارْتَفَعَتْ سَحَابَةٌ ثُمَّ أَرْعَدَتْ وَ أَبْرَقَتْ وَ أَمْطَرَتْ فَجِئْتُ إِلَی بَعْضِ مَنْ فِی الْمَسْجِدِ فَأَعْطَیْتُهُ دِرْهَماً وَ أَخَذْتُ مِنْهُ قَدَحاً ثُمَّ أَخَذْتُ مِنْ مَاءِ الْمِیزَابِ فَأَتَیْتُهُ بِهِ فَأَسْقَیْتُهُ فَلَمْ أَبْرَحْ مِنْ عِنْدِهِ حَتَّی شَرِبَ سَوِیقاً وَ بُرّاً</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فیه و أخذت منه قدحا من ماء المیزاب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یَنْفَعُ مِنْ كُلِّ شَیْ‌ءٍ وَ لَا یَضُرُّ مِنْ شَیْ‌ءٍ وَ كَذَلِكَ الْمَاءُ الْمَقْلِیُّ وَ أُرْوَی فِی الْمَاءِ الْبَارِدِ أَنَّهُ یُطْفِئُ الْحَرَارَةَ وَ یُسَكِّنُ الصَّفْرَاءَ وَ یَهْضِمُ الطَّعَامَ وَ یُذِیبُ الْفَضْلَةَ الَّتِی عَلَی رَأْسِ الْمَعِدَةِ وَ یَذْهَبُ بِالْحُمَّی وَ قِیلَ لَا یَذْهَبُ بِالْأَدْوَاءِ إِلَّا الدُّعَاءُ وَ الصَّدَقَةُ وَ الْمَاءُ الْبَارِدُ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الماء البارد أی شربا أو صبا علی البدن كما مر</w:t>
      </w:r>
      <w:r>
        <w:rPr>
          <w:rFonts w:eastAsia="IRNazanin" w:cs="IRNazanin"/>
          <w:color w:val="111111"/>
          <w:sz w:val="28"/>
          <w:szCs w:val="28"/>
          <w:rtl w:val="true"/>
          <w:lang w:bidi="fa-IR"/>
        </w:rPr>
        <w:t>.</w:t>
      </w:r>
    </w:p>
    <w:p>
      <w:pPr>
        <w:pStyle w:val="Heading4"/>
        <w:numPr>
          <w:ilvl w:val="3"/>
          <w:numId w:val="1"/>
        </w:numPr>
        <w:rPr/>
      </w:pPr>
      <w:bookmarkStart w:id="299" w:name="__RefHeading___Toc3309551_1067777946"/>
      <w:bookmarkStart w:id="300" w:name="_Toc104"/>
      <w:bookmarkEnd w:id="299"/>
      <w:r>
        <w:rPr>
          <w:rtl w:val="true"/>
        </w:rPr>
        <w:t xml:space="preserve">باب </w:t>
      </w:r>
      <w:r>
        <w:rPr/>
        <w:t>2</w:t>
      </w:r>
      <w:r>
        <w:rPr>
          <w:rtl w:val="true"/>
        </w:rPr>
        <w:t xml:space="preserve"> </w:t>
      </w:r>
      <w:r>
        <w:rPr>
          <w:rtl w:val="true"/>
        </w:rPr>
        <w:t>آداب الشرب و أوانیه</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یَنْفُخِ الرَّجُلُ فِی مَوْضِعِ سُجُودِهِ وَ لَا فِی طَعَامِهِ وَ لَا فِی شَرَابِهِ وَ لَا فِی تَعْوِیذِهِ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یَشْرَبْ أَحَدُكُمْ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شُرْبَ الْمَاءِ مِنْ قِیَامٍ عَلَی أَرْجُلِكُمْ فَإِنَّهُ یُورِثُ الدَّاءَ الَّذِی لَا دَوَاءَ لَهُ أَوْ یُعَافِیَ اللَّهُ عَزَّ وَ جَلَ‌</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الْعِلَلُ، بِهَذَا 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إِیَّاكُمْ وَ شُرْبَ الْمَاءِ وَ ذَكَرَ نَحْوَهُ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الصدوق رحمه اللّٰه یعنی باللیل فأما النهار فإن شرب الماء من قیام أدر للعرق و أقوی للبدن كما قال الصادق علیه السلام‌</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الْكَشِّیُّ، عَنْ مُحَمَّدِ بْنِ قُولَوَیْهِ عَنْ مُحَمَّدِ بْنِ بُنْدَارَ عَنِ الْبَرْقِیِّ عَنْ أَبِیهِ عَنْ أَحْمَدَ بْنِ النَّضْرِ عَنْ عَبَّادِ بْنِ بَشِیرٍ عَنْ ثُوَیْرِ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مَعَ عُمَرَ بْنِ ذَرٍّ الْقَاضِی فَدَعَا أَبُو جَعْفَرٍ علیه السلام بِمَاءٍ فَأُتِیَ بِكُوزٍ مِنْ أَدَمٍ فَلَمَّا صَارَ فِی یَدِهِ قَالَ الْحَمْدُ لِلَّهِ الَّذِی جَعَلَ لِكُلِّ شَیْ‌ءٍ حَدّاً یَنْتَهِی إِلَیْهِ فَقَالَ ابْنُ ذَرٍّ وَ مَا حَدُّهُ قَالَ یَذْكُرُ اسْمَ اللَّهِ عَلَیْهِ إِذَا شَرِبَ وَ یَحْمَدُ اللَّهَ إِذَا فَرَغَ وَ لَا یَشْرَبُ مِنْ عِنْدِ عُرْوَتِهِ وَ لَا مِنْ كَسْرٍ إِنْ كَانَ فِیهِ إِلَی آخِرِ الْخَبَرِ</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مُحَمَّدِ بْنِ عُمَرَ الْجِعَابِیِّ عَنِ الْحَسَنِ بْنِ عَبْدِ اللَّهِ التَّمِیمِیِّ عَنْ أَبِیهِ عَنِ الرِّضَا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شَرِبَ قَائِماً وَ قَالَ هَكَذَا رَأَیْتُ النَّبِیَّ صلی اللّٰه علیه و آله فَعَلَ‌</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سَعْدِ بْنِ عَبْدِ اللَّهِ عَنْ أَحْمَدَ بْنِ مُحَمَّدِ بْنِ عِیسَی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وَ أَنْتَ قَائِمٌ وَ لَا تَطُفْ بِقَبْرٍ وَ لَا تَبُلْ فِی مَاءٍ نَقِیعٍ فَإِنَّهُ مَنْ فَعَلَ ذَلِكَ فَأَصَابَهُ شَیْ‌ءٌ فَلَا یَلُومَنَّ إِلَّا نَفْسَهُ وَ مَنْ فَعَلَ شَیْئاً مِنْ ذَلِكَ لَمْ یَكَدْ یُفَارِقُهُ إِلَّا مَا شَاءَ اللَّهُ‌</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المراد بالطوف هنا التغوط فی القاموس الطوف الغائط و طاف ذهب لیتغوط كاطاف علی افتعل انتهی و یدل علی أن مثل هذه الأفعال یوجب المداومة علیها غالبا و كأنه لتسلط الشیطان علیه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مُحَمَّدِ بْنِ عِیسَی عَنْ عَبْدِ اللَّهِ بْنِ مَیْمُونٍ الْقَدَّاحِ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النَّبِیُّ صلی اللّٰه علیه و آله یَقُولُ إِذَا شَرِبَ الْمَاءَ الْحَمْدُ لِلَّهِ الَّذِی سَقَانَا </w:t>
      </w:r>
    </w:p>
    <w:p>
      <w:pPr>
        <w:pStyle w:val="BookText"/>
        <w:rPr/>
      </w:pPr>
      <w:r>
        <w:rPr>
          <w:rFonts w:ascii="Amiri" w:hAnsi="Amiri" w:eastAsia="Amiri" w:cs="Amiri"/>
          <w:color w:val="111111"/>
          <w:sz w:val="28"/>
          <w:sz w:val="28"/>
          <w:szCs w:val="28"/>
          <w:rtl w:val="true"/>
          <w:lang w:bidi="ar-SA"/>
        </w:rPr>
        <w:t>عَذْباً زُلَالًا بِرَحْمَتِهِ وَ لَمْ یَسْقِنَا مِلْحاً أُجَاجاً بِذُنُوبِنَا</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جعفر بن محمد عن ابن القداح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الْكَافِی، عَنِ الْعِدَّةِ عَنْ سَهْلٍ 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أُجَاجاً وَ لَمْ یُؤَاخِذْنَا بِذُنُوبِنَا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العذب الحلو فی القاموس العذب من الطعام و الشراب كل مستساغ و قال ماء زلال كغراب سریع المر فی الحلق بارد عذب صاف سهل سلس و قال الملح بالكسر ضد العذب من الماء كالملیح و قال ماء أجاج ملح مر قوله علیه السلام و لم یؤاخذنا أی بجعله ملحا أجاجا أو بسلب الماء عنا مطلقا كما قال سبحانه تهدیدا وَ إِنَّا عَلی ذَهابٍ بِهِ لَقادِرُونَ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حَمْزَةَ الْعَلَوِیِّ عَنْ عَبْدِ الْعَزِیزِ بْنِ مُحَمَّدٍ الْأَبْهَرِیِّ عَنْ مُحَمَّدِ بْنِ زَكَرِیَّا الْجَوْهَرِیِّ عَنْ شُعَیْبِ بْنِ وَاقِدٍ عَنِ الْحُسَیْنِ بْنِ زَیْدٍ عَنْ أَبِی عَبْدِ اللَّهِ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فِی الْمَنَاهِی لَا یَشْرَبَنَّ أَحَدُكُمُ الْمَاءَ مِنْ عِنْدِ عُرْوَةِ الْإِنَاءِ فَإِنَّهُ مُجْتَمَعُ الْوَسَخِ وَ نَهَی أَنْ یُشْرَبَ الْمَاءُ كَرْعاً كَمَا یَشْرَبُ الْبَهَائِمُ وَ قَالَ اشْرَبُوا بِأَیْدِیكُمْ فَإِنَّهَا أَفْضَلُ أَوَانِیكُمْ وَ نَهَی عَنِ الْبُزَاقِ فِی الْبِئْرِ الَّتِی یُشْرَبُ مِنْهَا وَ نَهَی أَنْ یُنْفَخَ فِی طَعَامٍ أَوْ فِی شَرَابٍ‌</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كرع فی الماء أو فی الإناء كمنع و سمع كرعا و كروعا تناوله بفیه من موضعه من غیر أن یشرب بكفیه و لا بإناء انتهی و النفخ فی الشراب كأنه أعم من أن یكون للتبرید أو لتبعید ما علی وجه الماء من موضع الشرب</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فِی خُطَبِ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لَتَسَرْبَلْتُ بِالْعَبْقَرِیِّ الْمَنْقُوشِ مِنْ دِیبَاجِكُمْ وَ لَأَكَلْتُ لُبَابَ هَذَا الْبُرِّ بِصُدُورِ دَجَاجِكُمْ وَ لَشَرِبْتُ الْمَاءَ الزُّلَالَ بِرَقِیقِ زُجَاجِكُمْ وَ لَكِنِّی أُصَدِّقُ اللَّهَ جَلَّتْ عَظَمَتُهُ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یُرِیدُ الْحَیاةَ الدُّنْیا وَ زِینَتَها إِلَی قَوْلِهِ لَیْسَ لَهُمْ فِی الْآخِرَةِ إِلَّا النَّارُ الْخَبَرَ</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الشرب فی الزجاج غایة التنعم و الترفه فیه و أنه ینافی التواضع المطلوب فی المأكل و المشرب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الْكَرَاجُكِیِّ،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كَانَ فِی سَفَرٍ فَاسْتَیْقَظَ مِنْ نَوْمِهِ فَقَالَ مَعَ مَنْ وَضُوءٌ فَقَالَ أَبُو قَتَادَةَ مَعِی فِی مِیضَأَةٍ فَأَتَاهُ بِهِ فَتَوَضَّأَ وَ فَضَلَتْ فِی الْمِیضَأَةِ فَضْلَةٌ فَقَالَ صلی اللّٰه علیه و آله احْتَفِظْ بِهَا یَا بَا قَتَادَةَ فَیَكُونَ لَهَا شَأْنٌ فَلَمَّا حَمِیَ النَّهَارُ وَ اشْتَدَّ الْعَطَشُ بِالنَّاسِ ابْتَدَرُوا إِلَی النَّبِیِّ صلی اللّٰه علیه و آله یَقُولُونَ الْمَاءَ الْمَاءَ فَدَعَا النَّبِیُّ صلی اللّٰه علیه و آله بِقَدَحِهِ ثُمَّ قَالَ هَلُمَّ الْمِیضَأَةَ یَا بَا قَتَادَةَ فَأَخَذَهَا وَ دَعَا فِیهَا وَ قَالَ اسْكُبْ فَسَكَبَ فِی الْقَدَحِ وَ ابْتَدَرَ النَّاسُ الْمَاءَ فَقَالَ رَسُولُ اللَّهِ صلی اللّٰه علیه و آله كُلُّكُمْ یَشْرَبُ الْمَاءَ إِنْ شَاءَ اللَّهُ فَكَانَ أَبُو قَتَادَةَ یَسْكُبُ وَ رَسُولُ اللَّهِ صلی اللّٰه علیه و آله یَسْقِی حَتَّی شَرِبَ النَّاسُ أَجْمَعُونَ ثُمَّ قَالَ النَّبِیُّ صلی اللّٰه علیه و آله لِأَبِی قَتَادَةَ اشْرَبْ فَقَالَ لَا بَلِ اشْرَبْ أَنْتَ یَا رَسُولَ اللَّهِ فَقَالَ اشْرَبْ فَإِنَّ سَاقِیَ الْقَوْمِ آخِرُهُمْ شُرْباً فَشَرِبَ أَبُو قَتَادَةَ ثُمَّ شَرِبَ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المیضأة الموضع یتوضأ فیه و منه و المطهرة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سَاقِی الْقَوْمِ آخِرُهُمْ شُرْباً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الضوء هذا من مكارم الأخلاق التی كان صلی اللّٰه علیه و آله لا یزال یأخذ بها أصحابه و یتقدم بها إلیهم و یكررها علیهم و الأدب فی ذلك أن الساقی للقوم و هم عطاش مجهودون إذا ابتدأ بنفسه دل علی جشعه و قلة مبالاته بأصحابه الذین ائتمن علیهم و جعل ملاك أرواحهم و قوام أبدانهم بیده و أمر الماء عندهم شدید فإنهم كثیرا ما یقتحمون البوادی و یعرضون أنفسهم للفج الهجائر و وقدان الظهائر و یفتخرون بذلك و یتجلدون علیه و یذكرونه فی مفاخراتهم و إذا كان كذلك أدت الحال إلی تقاسم الماء بینهم بالمقلة و هی حجر القسم و قد قیل الماء أهون موجود و أعز مفقود و فائدة الحدیث الحث علی الأخذ بالأكرم من الأفعال و التباعد عما یجعل الإنسان فی معرض الأنذال و لباس الأرذال و راوی هذا الحدیث المغیرة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أَبِیهِ عَنْ سَعْدِ بْنِ عَبْدِ اللَّهِ عَنْ مُحَمَّدِ بْنِ أَبِی الْقَاسِمِ عَنْ مُحَمَّدِ بْنِ عَلِیٍّ الْكُوفِیِّ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قِیلَ لَهُ الرَّجُلُ یَشْرَبُ بِنَفَسٍ </w:t>
      </w:r>
    </w:p>
    <w:p>
      <w:pPr>
        <w:pStyle w:val="BookText"/>
        <w:rPr/>
      </w:pPr>
      <w:r>
        <w:rPr>
          <w:rFonts w:ascii="Amiri" w:hAnsi="Amiri" w:eastAsia="Amiri" w:cs="Amiri"/>
          <w:color w:val="111111"/>
          <w:sz w:val="28"/>
          <w:sz w:val="28"/>
          <w:szCs w:val="28"/>
          <w:rtl w:val="true"/>
          <w:lang w:bidi="ar-SA"/>
        </w:rPr>
        <w:t>وَاحِدٍ قَالَ لَا بَأْسَ قُلْتُ فَإِنَّ مَنْ قِبَلَنَا یَقُولُونَ ذَلِكَ شُرْبُ الْهِیمِ فَقَالَ إِنَّمَا شُرْبُ الْهِیمِ مَا لَمْ یُذْكَرِ اسْمُ اللَّهِ عَلَیْهِ‌</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الْحِمْیَرِیِّ عَنِ الْبَرْقِیِّ عَنْ عُثْمَانَ بْنِ عِیسَی عَنْ شَیْخٍ مِنْ أَهْلِ الْمَدِینَةِ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 یَشْرَبُ فَلَا یَقْطَعُ حَتَّی یَرْوِیَ فَقَالَ وَ هَلِ اللَّذَّةُ إِلَّا ذَاكَ قُلْتُ فَإِنَّهُمْ یَقُولُونَ إِنَّهُ شُرْبُ الْهِیمِ فَقَالَ كَذَبُوا إِنَّمَا شُرْبُ الْهِیمِ مَا لَمْ یُذْكَرِ اسْمُ اللَّهِ عَلَیْهِ‌</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الْحَسَنِ بْنِ الْوَلِیدِ عَنِ الصَّفَّارِ عَنْ أَحْمَدَ وَ عَبْدِ اللَّهِ ابْنَیْ مُحَمَّدِ بْنِ عِیسَی عَنِ ابْنِ أَبِی عُمَیْرٍ عَنْ حَمَّادِ بْنِ عُثْمَانَ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فِی الشُّرْبِ أَفْضَلُ مِنْ نَفَسٍ وَاحِدٍ فِی الشُّرْبِ وَ قَالَ كَانَ یَكْرَهُ أَنْ یُشَبَّهَ بِالْهِیمِ قُلْتُ وَ مَا الْهِیمُ قَالَ الرَّمْلُ وَ فِی حَدِیثٍ آخَرَ هِیَ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سمعت شیخنا محمد بن الحسن بن أحمد بن الولید رحمه اللّٰه یقول سمعت محمد بن الحسن الصفار یقول كلما فی كتاب الحلبی و فی حدیث آخر فذلك قول محمد بن أبی عمیر رحمه اللّٰه‌</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ثُمَّ إِنَّكُمْ أَیُّهَا الضَّالُّونَ الْمُكَذِّبُونَ لَآكِلُونَ مِنْ شَجَرٍ مِنْ زَقُّومٍ فَمالِؤُنَ مِنْهَا الْبُطُونَ فَشارِبُونَ عَلَیْهِ مِنَ الْحَمِیمِ فَشارِبُونَ شُرْبَ الْهِیمِ قال البیضاوی شرب الهیم أی الإبل التی لها الهیام و هو داء یشبه الاستسقاء جمع أهیم و هیماء و قیل الرمال علی أنه جمع هیام بالفتح و هو الرمل الذی لا یتماسك جمع علی هیم كسحب ثم خفف و فعل به ما فعل بجمع أبیض انتهی و قال الجوهری و قوله تعالی فَشارِبُونَ شُرْبَ الْهِیمِ هی الإبل العطاش و یقال الرمل حكاه الأخفش انتهی</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الأخبار مختلفة فی الشرب بنَفَس واحد أو أكثر و استحب الأصحاب الشرب بثلاثة أنفاس و حملوا الأقل علی الجواز و ربما یحمل النفس الواحد علی </w:t>
      </w:r>
    </w:p>
    <w:p>
      <w:pPr>
        <w:pStyle w:val="BookText"/>
        <w:rPr/>
      </w:pPr>
      <w:r>
        <w:rPr>
          <w:rFonts w:ascii="IRNazanin" w:hAnsi="IRNazanin" w:eastAsia="IRNazanin"/>
          <w:color w:val="111111"/>
          <w:sz w:val="28"/>
          <w:sz w:val="28"/>
          <w:szCs w:val="28"/>
          <w:rtl w:val="true"/>
          <w:lang w:bidi="fa-IR"/>
        </w:rPr>
        <w:t>ما إذا كان الساقی حرا و ربما یتراءی من بعض الأخبار كون التعدد محمولا علی التقیة و الظاهر أن الثلاث أفضل قال صاحب الجامع یكره الشرب قائما باللیل و لا بأس بالنهار و یشرب فی ثلاثة أنفاس و إن كان ساقیه حرا فبنفس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 عَنْ مُحَمَّدِ بْنِ هَارُونَ الزَّنْجَانِیِّ عَنْ عَلِیِّ بْنِ عَبْدِ الْعَزِیزِ عَنِ الْقَاسِمِ بْنِ سَلَّامٍ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عَنِ اخْتِنَاثِ الْأَسْقِیَةِ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الاختناث أن یثنی أفواهها ثم یشرب منها و أصل الاختناث التكسر و من هذا سمی المخنث لتكسره و به سمیت المرأة خنثی و معنی الحدیث فی النهی عن اختناث الأسقیة یفسر علی وجهین أحدهما أنه یخاف أن یكون فیه دابة و الذی دار علیه معنی الحدیث أنه علیه السلام نهی أن یشرب من أفواهها</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أنه نهی عن اختناث الأسقیة خنثت السقاء إذا ثنیت فمه إلی خارج و شربت منه و قبعته إذا ثنیته إلی داخل و إنما نهی عنه لأنه ینتنها فإن إدامة الشرب هكذا مما یغیر ریحها و قیل لا یؤمن أن یكون فیها هامة و قیل لئلا یترشش الماء علی الشارب لسعة فم السقاء و قد جاء فی حدیث آخر إباحته و یحتمل أن یكون النهی خاصا بالسقاء الكبیر دون الإداوة و فی حدیث ابن عمر أنه كان یشرب من الإداوة و لا یختنثها و یسمیها نفعة سماها بالمرة من النفع و لم یصرفها للعلمیة و التأنیث انتهی و قال فی شرح جامع الأصول الاختناث أن یكسر أی یقلب شفة القربة و یشرب و ورد إباحته و ذا للضرورة و الحاجة و النهی عن الاعتیاد أو ناسخ للأول‌</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الْمَعَانِی عَنْ مُحَمَّدِ بْنِ مُوسَی بْنِ الْمُتَوَكِّلِ عَنْ عَبْدِ اللَّهِ بْنِ جَعْفَرٍ الْحِمْیَرِیِّ عَنْ أَحْمَدَ بْنِ مُحَمَّدٍ عَنِ ابْنِ مَحْبُوبٍ عَنْ عَبْدِ اللَّهِ بْنِ سِنَانٍ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الرَّجُلَ لَیَشْرَبُ الشَّرْبَةَ فَیُدْخِلُهُ اللَّهُ بِهَا الْجَنَّةَ قُلْتُ وَ كَیْفَ ذَاكَ قَالَ إِنَّ الرَّجُلَ لَیَشْرَبُ الْمَاءَ فَیَقْطَعُهُ ثُمَّ یُنَحِّی الْإِنَاءَ وَ هُوَ یَشْتَهِیهِ فَیَحْمَدُ اللَّهَ ثُمَّ یَعُودُ فَیَشْرَبُ ثُمَّ یُنَحِّیهِ وَ هُوَ یَشْتَهِیهِ فَیَحْمَدُ اللَّهَ ثُمَّ یَعُودُ فَیَشْرَبُ فَیُوجِبُ اللَّهُ عَزَّ وَ جَلَّ لَهُ بِذَلِكَ الْجَنَّةَ</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بَعْدَ قَوْلِهِ أَخِیراً فَیَشْرَبُ ثُمَّ یُنَحِّیهِ وَ یَحْمَدُ اللَّهَ فَیُوجِبُ اللَّهُ لَهُ بِذَلِكَ الْجَنَّةَ وَ یَقُولُ بِسْمِ اللَّهِ فِی أَوَّلِ كُلِّ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روی محمد بن إسماعیل عن منصور بن یونس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عَلِیِّ بْنِ حَاتِمٍ عَنْ مُحَمَّدِ بْنِ جَعْفَرٍ الْمَخْزُومِیِّ عَنْ مُحَمَّدِ بْنِ عِیسَی بْنِ زِیَادٍ عَنِ الْحَسَنِ بْنِ فَضَّالٍ عَنْ ثَعْلَبَةَ عَنْ بَكَّارِ بْنِ أَبِی بَكْرٍ الْحَضْرَمِیِّ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یَنْفُخُ فِی الْقَدَحِ قَالَ لَا بَأْسَ وَ إِنَّمَا یُكْرَهُ ذَلِكَ إِذَا كَانَ مَعَهُ غَیْرُهُ كَرَاهَةَ أَنْ یَعَافَهُ وَ عَنِ الرَّجُلِ یَنْفُخُ فِی الطَّعَامِ قَالَ أَ لَیْسَ إِنَّمَا یُرِیدُ أَنْ یُبَرِّدَهُ قَالَ نَعَمْ 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الذی أفتی به و أعتمده هو أنه لا یجوز النفخ فی الطعام و الشراب سواء كان الرجل وحده أو مع غیره و لا أعرف هذه العلة إلا فی هذا الخبر</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عاف الرجل الطعام أو الشراب یعافه عیافا أی كرهه فلم یشربه ثم إن ظاهر الصدوق رحمه اللّٰه حرمة النفخ فلذا رد الخبر و یمكن حمله علی الجواز و سائر الأخبار علی الكراهة أو سائر الأخبار علی ما إذا لم یكن معه غیره فی الشراب و إذا لم تكن ضرورة فی الطعام و هذا علی الضرورة كضیق الوقت للصلاة أو لحاجة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الزِّیَارَةِ، عَنْ مُحَمَّدِ بْنِ جَعْفَرٍ عَنْ مُحَمَّدِ بْنِ الْحُسَیْنِ عَنِ الْخَشَّابِ عَنْ عَلِیِّ بْنِ حَسَّانَ عَنْ عَبْدِ الرَّحْمَنِ بْنِ كَثِیرٍ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أَبِی عَبْدِ اللَّهِ علیه السلام إِذَا اسْتَسْقَی الْمَاءَ فَلَمَّا شَرِبَهُ رَأَیْتُهُ قَدِ اسْتَعْبَرَ وَ اغْرَوْرَقَتْ عَیْنَاهُ بِدُمُوعِهِ ثُمَّ قَالَ لِی یَا دَاوُدُ لَعَنَ اللَّهُ قَاتِلَ الْحُسَیْنِ فَمَا مِنْ عَبْدٍ شَرِبَ الْمَاءَ فَذَكَرَ الْحُسَیْنَ وَ لَعَنَ قَاتِلَهُ إِلَّا كَتَبَ اللَّهُ لَهُ مِائَةَ أَلْفِ </w:t>
      </w:r>
    </w:p>
    <w:p>
      <w:pPr>
        <w:pStyle w:val="BookText"/>
        <w:rPr/>
      </w:pPr>
      <w:r>
        <w:rPr>
          <w:rFonts w:ascii="Amiri" w:hAnsi="Amiri" w:eastAsia="Amiri" w:cs="Amiri"/>
          <w:color w:val="111111"/>
          <w:sz w:val="28"/>
          <w:sz w:val="28"/>
          <w:szCs w:val="28"/>
          <w:rtl w:val="true"/>
          <w:lang w:bidi="ar-SA"/>
        </w:rPr>
        <w:t>حَسَنَةٍ وَ حَطَّ عَنْهُ مِائَةَ أَلْفِ سَیِّئَةٍ وَ رَفَعَ لَهُ مِائَةَ أَلْفِ دَرَجَةٍ وَ كَأَنَّمَا أَعْتَقَ مِائَةَ أَلْفِ نَسَمَةٍ وَ حَشَرَهُ اللَّهُ یَوْمَ الْقِیَامَةِ ثَلِجَ الْفُؤَادِ</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الكلینی عن علی بن محمد عن سهل عن جعفر بن إبراهیم عن 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الكافی، عن محمد بن یحیی عن أحمد بن محمد عن محمد بن جعفر عمن ذكره عن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فی النهایة ثلجت نفسی بالأمر تثلج ثلجا إذا اطمأنت إلیه و سكنت و ثبت فیها و وثقت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بَزِیعٍ عَنْ أَبِی إِسْمَاعِیلَ السَّرَّاجِ عَنْ خَیْثَمَةَ بْنِ عَبْدِ الرَّحْمَنِ عَنْ أَبِی لَبِیدٍ الْبَحْرَانِیِّ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مَا حَدُّ كُوزِكَ هَذَا قَالَ لَا تَشْرَبْ مِنْ مَوْضِعِ أُذُنِهِ وَ لَا مِنْ مَوْضِعِ كَسْرِهِ فَإِنَّهُ مَقْعَدُ الشَّیْطَانِ وَ إِذَا وَضَعْتَهُ عَلَی فَمِكَ فَاذْكُرِ اسْمَ اللَّهِ وَ إِذَا رَفَعْتَهُ عَنْ فَمِكَ فَاحْمَدِ اللَّهَ وَ تَنَفَّسْ فِیهِ ثَلَاثَةَ أَنْفَاسٍ فَإِنَّ النَّفَسَ الْوَاحِدَ یُكْرَهُ‌</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یَأْكُلُ بِشِمَالِهِ أَوْ یَشْرَبُ بِهَا قَالَ لَا یَأْكُلْ بِشِمَالِهِ وَ لَا یَشْرَبْ بِشِمَالِهِ وَ لَا یُنَاوِلْهُ بِهَا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رَوَاهُ أَبِی عَنْ زُرْعَةَ عَنْ سَمَاعَةَ</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النَّضْرِ عَنِ الْقَاسِمِ بْنِ سُوَیْدٍ عَنْ جَرَّاحٍ الْمَدَائِنِیِّ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یَأْكُلَ الرَّجُلُ بِشِمَالِهِ أَوْ یَتَنَاوَلَ بِهَا</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الْقَاسِمِ بْنِ مُحَمَّدٍ عَنْ شَیْبَانَ بْنِ عَمْرٍو عَنْ حَرِیزٍ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فِی مَجْلِسِ أَبِی عَبْدِ اللَّهِ علیه السلام فَدَخَلَ عَلَیْنَا فَتَنَاوَلَ إِنَاءً فِیهِ مَاءٌ بِیَدِهِ الْیُسْرَی فَشَرِبَ بِنَفَسٍ وَاحِدٍ وَ هُوَ قَائِمٌ‌</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التناول بالیسری كان لعذر أو لبیان الجواز و كذا النفس الواحد </w:t>
      </w:r>
    </w:p>
    <w:p>
      <w:pPr>
        <w:pStyle w:val="BookText"/>
        <w:rPr/>
      </w:pPr>
      <w:r>
        <w:rPr>
          <w:rFonts w:ascii="IRNazanin" w:hAnsi="IRNazanin" w:eastAsia="IRNazanin"/>
          <w:color w:val="111111"/>
          <w:sz w:val="28"/>
          <w:sz w:val="28"/>
          <w:szCs w:val="28"/>
          <w:rtl w:val="true"/>
          <w:lang w:bidi="fa-IR"/>
        </w:rPr>
        <w:t>و القیام أو القیام لأنه كان فی الیوم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جَعْفَرٍ عَنِ ابْنِ الْقَدَّاحِ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لِیَشْرَبْ سَاقِی الْقَوْمِ آخِرَهُمْ‌</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الْمُتَقَدِّمِ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مَصُّوا الْمَاءَ مَصّاً وَ لَا تَعُبُّوهُ عَبّاً فَإِنَّهُ یَأْخُذُ مِنْهُ الْكُبَادُ</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سهل عن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قال فی النهایة فیه مصوا الماء مصا و لا تعبوه عبا العب الشرب بلا نفس و منه الكباد من العب الكباد بالضم داء یعرض الكبد و قال فی موضع آخر العب شرب الماء من غیر 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أظهر من تفسیره الأول قال الجوهری العب شرب الماء من غیر مص و فی الحدیث الكباد من العب و الحمام یشرب الماء عبا كما تعب الدواب و قال الفیروزآبادی العب شرب الماء أو الجرع أو تتابعه و الكرع و قال فی الدروس الماء سید شراب الدنیا و الآخرة و طعمه طعم الحیاة و یكره الإكثار منه و عبه أی شربه من غیر مص و یستحب مصه و روی من شرب الماء فنحاه و هو یشتهیه فحمد اللّٰه یفعل ذلك ثلاثا وجبت له الجنة و روی باسم اللّٰه فی المرات الثلاثة فی ابتدائه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صَفْوَانَ عَنْ مُعَلًّی أَبِی عُثْمَانَ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أَفْضَلُ مِنْ نَفَسٍ‌</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أَیُّوبَ الْمَدِینِیِّ عَنِ ابْنِ أَبِی عُمَیْرٍ عَنْ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فِی الشُّرْبِ أَفْضَلُ مِنْ نَفَسٍ وَاحِدٍ</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بَعْضِ أَصْحَابِنَا عَنِ ابْنِ أُخْتِ الْأَوْزَاعِیِّ عَنْ مَسْعَدَةَ بْنِ الْیَسَعِ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عَلِیٌّ علیه السلام عَنِ الْعَبَّةِ الْوَاحِدَةِ فِی الشُّرْبِ وَ قَالَ ثَلَاثاً أَوِ اثْنَتَیْنِ‌</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یَحْیَی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 علیه السلام یَكْرَهُ النَّفَسَ الْوَاحِدَ فِی الشُّرْبِ وَ قَالَ ثَلَاثَةَ أَنْفَاسٍ أَوِ اثْنَتَیْنِ‌</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فی كلام الأصحاب استحباب الاثنتین مع وروده فی الأخبار المعتبرة و الظاهر استحبابه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جَعْفَرِ بْنِ مُحَمَّدٍ عَنِ ابْنِ الْقَدَّاحِ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 وَ تَنَفَّسَ ثَلَاثَةَ مَرَّاتٍ یَرْتَوِی فِی الثَّالِثَةِ ثُمَّ قَالَ قَالَ أَبِی مَنْ شَرِبَ ثَلَاثَ مَرَّاتٍ فَذَلِكَ شُرْبُ الْهِیمِ قُلْنَا وَ مَا الْهِیمُ قَالَ الْإِبِلُ‌</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فیه تصحیفا أو سقطا كما یشهد به سائر الأخبار و یحتمل أن یكون محمولا علی ما إذا لم یتنفس بینها أو یرتوی قبل الثالثة و یشرب حرصا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النَّضْرِ عَنْ هِشَامٍ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الرَّجُلُ یَشْرَبُ النَّفَسَ الْوَاحِدَ قَالَ یُكْرَهُ وَ قَالَ ذَلِكَ شُرْبُ الْهِیمِ قُلْتُ وَ مَا الْهِیمُ قَالَ هِیَ الْإِبِلُ‌</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ابْنِ مَحْبُوبٍ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الشُّرْبِ بِنَفَسٍ وَاحِدٍ فَكَرِهَهُ وَ قَالَ ذَلِكَ شُرْبُ الْهِیمِ قُلْتُ وَ مَا الْهِیمُ قَالَ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فَضَّالٍ عَنْ غَالِبِ بْنِ عِیسَی عَنْ رَوْحِ بْنِ عَبْدِ الرَّحِیمِ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یَكْرَهُ أَنْ یُتَشَبَّهَ بِالْهِیمِ قُلْتُ وَ مَا الْهِیمُ قَالَ الْكَثِیبُ‌</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الكثیب التل من الرمل و فی التهذیب بسند آخر هو النیب و فی القاموس </w:t>
      </w:r>
    </w:p>
    <w:p>
      <w:pPr>
        <w:pStyle w:val="BookText"/>
        <w:rPr/>
      </w:pPr>
      <w:r>
        <w:rPr>
          <w:rFonts w:ascii="IRNazanin" w:hAnsi="IRNazanin" w:eastAsia="IRNazanin"/>
          <w:color w:val="111111"/>
          <w:sz w:val="28"/>
          <w:sz w:val="28"/>
          <w:szCs w:val="28"/>
          <w:rtl w:val="true"/>
          <w:lang w:bidi="fa-IR"/>
        </w:rPr>
        <w:t>الناب الناقة المسنة و الجمع أنیاب و نیوب و نیب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أَیُّوبَ الْمَدِینِیِّ عَنِ ابْنِ أَبِی عُمَیْرٍ عَنْ حَمَّادٍ عَنِ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یَكْرَهُ أَنْ یُتَشَبَّهَ بِالْهِیمِ قُلْتُ وَ مَا الْهِیمُ قَالَ الرَّمْلُ‌</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أكثر النسخ بالراء المهملة و فی بعضها بالمعجمة جمع الزاملة و هی ما یحمل علیه من البعیر و الأول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فَضَّالٍ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رَسُولِ اللَّهِ صلی اللّٰه علیه و آله یَعُبُّونَ الْمَاءَ عَبّاً فَقَالَ لَهُمْ رَسُولُ اللَّهِ صلی اللّٰه علیه و آله اشْرَبُوا فِی أَیْدِیكُمْ فَإِنَّهَا مِنْ خَیْرِ آنِیَتِكُمْ‌</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بالعب هنا الكرع كما مر فی القاموس و هو أن یشرب بفیه من موضعه كالحیوانات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مَحْبُوبٍ عَنْ إِبْرَاهِیمَ الْكَرْخِیِّ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یُعْجِبُهُ أَنْ یَشْرَبَ فِی الْقِدَاحِ الشَّامِیِّ وَ یَقُولُ هُوَ مِنْ أَنْظَفِ آنِیَتِكُمْ‌</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جَعْفَرٍ عَنِ ابْنِ الْقَدَّاحِ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صلی اللّٰه علیه و آله بِقَوْمٍ یَشْرَبُونَ بِأَفْوَاهِهِمْ فِی غَزْوَةِ تَبُوكَ فَقَالَ صلی اللّٰه علیه و آله اشْرَبُوا فِی أَیْدِیكُمْ فَإِنَّهَا مِنْ خَیْرِ آنِیَتِكُمْ‌</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یَشْرَبُ فِی الْأَقْدَاحِ الشَّامِیَّةِ یُجَاءُ بِهَا مِنَ الشَّامِ وَ تُهْدَی لَهُ‌</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الدروس كان رسول اللّٰه یعجبه الشرب فی القدح الشامی و الشرب فی الیدین أفضل</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عَبْدِ الرَّحْمَنِ بْنِ مُحَمَّدٍ الْأَسَدِیِّ عَنْ سَالِمِ بْنِ مُكْرَمٍ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أَبِی علیه السلام جَالِساً إِذْ أَتَاهُ أَخُوهُ عَبْدُ اللَّهِ بْنُ عَلِیٍّ یَسْتَأْذِنُ لِعَمْرِو بْنِ عُبَیْدٍ وَ بَشِیرٍ الرَّحَّالِ وَ وَاصِلٍ فَدَخَلُوا عَلَیْهِ فَجَلَسُوا فَقَالُوا یَا بَا </w:t>
      </w:r>
    </w:p>
    <w:p>
      <w:pPr>
        <w:pStyle w:val="BookText"/>
        <w:rPr/>
      </w:pPr>
      <w:r>
        <w:rPr>
          <w:rFonts w:ascii="Amiri" w:hAnsi="Amiri" w:eastAsia="Amiri" w:cs="Amiri"/>
          <w:color w:val="111111"/>
          <w:sz w:val="28"/>
          <w:sz w:val="28"/>
          <w:szCs w:val="28"/>
          <w:rtl w:val="true"/>
          <w:lang w:bidi="ar-SA"/>
        </w:rPr>
        <w:t>جَعْفَرٍ لِكُلِّ شَیْ‌ءٍ حَدٌّ یَنْتَهِی إِلَیْهِ فَقَالَ نَعَمْ مَا مِنْ شَیْ‌ءٍ إِلَّا وَ لَهُ حَدٌّ یَنْتَهِی إِلَیْهِ قَالَ فَدَعَا بِالْمَاءِ فَأُتِیَ بِكُوزٍ فَقَالُوا یَا بَا جَعْفَرٍ أَ حَدٌّ لِهَذَا الْكُوزِ لِمَنْ شَرِبَ فَقَالَ نَعَمْ فَقَالُوا مَا حَدُّهُ قَالَ إِذَا شَرِبَهُ الرَّجُلُ تَنَفَّسَ عَلَیْهِ ثَلَاثَةَ أَنْفَاسٍ كُلَّمَا تَنَفَّسَ حَمِدَ اللَّهَ وَ لَا یَشْرَبَنَّ مِنْ أُذُنِ الْكُوزِ وَ لَا مِنْ كَسْرٍ إِنْ كَانَ فِیهِ فَإِنَّهُ مَشْرَبُ الشَّیْطَانِ ثُمَّ یَقُولُ الْحَمْدُ لِلَّهِ الَّذِی سَقَانِی مَاءً عَذْباً فُرَاتاً بِرَحْمَتِهِ وَ لَمْ یَجْعَلْهُ مِلْحاً أُجَاجاً بِذُنُوبِی‌</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الأذن بالضم و بضمتین المقبض و العروة من كل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یَحْیَی عَنْ غِیَاثِ بْنِ إِبْرَاهِیمَ عَنْ أَبِی عَبْدِ اللَّهِ عَنْ أَبِیهِ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تَشْرَبُوا مِنْ ثُلْمَةِ الْإِنَاءِ وَ لَا مِنْ عُرْوَتِهِ فَإِنَّ الشَّیْطَانَ یَقْعُدُ عَلَی الْعُرْوَةِ</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یَعْقُوبَ بْنِ یَزِیدَ عَنِ ابْنِ عَمٍّ لِعُمَرَ بْنِ یَزِیدَ عَنِ ابْنَةِ عُمَرَ بْنِ یَزِیدَ عَنْ أَبِیهَا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أَحَدُكُمُ الْمَاءَ فَقَالَ بِسْمِ اللَّهِ ثُمَّ قَطَعَهُ فَقَالَ الْحَمْدُ لِلَّهِ ثُمَّ شَرِبَ فَقَالَ بِسْمِ اللَّهِ ثُمَّ قَطَعَهُ فَقَالَ الْحَمْدُ لِلَّهِ ثُمَّ شَرِبَ فَقَالَ بِسْمِ اللَّهِ ثُمَّ قَطَعَهُ فَقَالَ الْحَمْدُ لِلَّهِ سَبَّحَ ذَلِكَ الْمَاءُ لَهُ مَا دَامَ فِی بَطْنِهِ إِلَی أَنْ یَخْرُجَ‌</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عَبْدِ الرَّحْمَنِ بْنِ أَبِی هَاشِمٍ عَنْ إِبْرَاهِیمَ بْنِ یَحْیَی الْمَدِینِیِّ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أَمِیرُ الْمُؤْمِنِینَ علیه السلام إِلَی إِدَاوَةٍ فَشَرِبَ مِنْهَا وَ هُوَ قَائِمٌ‌</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الْعَزْرَمِیِّ عَنْ حَاتِمِ بْنِ إِسْمَاعِیلَ الْمَدِینِیِّ عَنْ أَبِی عَبْدِ اللَّهِ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كَانَ یَشْرَبُ وَ هُوَ قَائِمٌ ثُمَّ شَرِبَ مِنْ فَضْلِ وَضُوئِهِ قَائِماً فَالْتَفَتَ إِلَی الْحَسَنِ علیه السلام فَقَالَ یَا بُنَیَّ إِنِّی رَأَیْتُ جَدَّكَ رَسُولَ اللَّهِ صلی اللّٰه علیه و آله صَنَعَ هَكَذَا</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إِسْمَاعِیلَ عَنْ مُحَمَّدِ بْنِ عُذَافِرٍ عَنْ عُقْبَةَ بْنِ شَرِیكٍ عَنْ عَبْدِ اللَّهِ بْنِ شَرِیكٍ الْعَامِرِیِّ عَنْ بَشِیرِ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الْحُسَیْنَ بْنَ عَلِیٍّ وَ أَنَا أُسَایِرُهُ عَنِ الشُّرْبِ قَائِماً فَلَمْ یُجِبْنِی حَتَّی إِذَا نَزَلَ أَتَی نَاقَةً فَحَلَبَهَا ثُمَّ دَعَانِی فَشَرِبَ وَ هُوَ قَائِمٌ‌</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عِدَّةٍ مِنْ أَصْحَابِنَا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الشُّرْبِ قَائِماً قَالَ وَ مَا بَأْسٌ بِذَلِكَ قَدْ شَرِبَ الْحُسَیْنُ بْنُ عَلِیٍّ علیهما السلام وَ هُوَ قَائِمٌ‌</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عَبْدِ الرَّحْمَنِ الْأَسَدِیِّ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یَشْرَبُ وَ هُوَ قَائِمٌ فِی قَدَحِ خَزَفٍ‌</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عَبْدِ اللَّهِ الْمُغِیرَةِ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علیه السلام أَنَا وَ أَبِی فَأُتِیَ بِقَدَحٍ مِنْ خَزَفٍ فِیهِ مَاءٌ فَشَرِبَ وَ هُوَ قَائِمٌ ثُمَّ نَاوَلَهُ أَبِی فَشَرِبَ وَ هُوَ قَائِمٌ ثُمَّ نَاوَلَنِی فَشَرِبْتُ مِنْهُ وَ أَنَا قَائِمٌ‌</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 دَخَلَ عَلَیْهِ عَبْدُ الْمَلِكِ الْقُمِّیُّ فَقَالَ أَصْلَحَكَ اللَّهُ أَشْرَبُ وَ أَنَا قَائِمٌ فَقَالَ إِنْ شِئْتَ قَالَ فَأَشْرَبُ بِنَفَسٍ وَاحِدٍ حَتَّی أَرْوَی قَالَ إِنْ شِئْتَ قَالَ أَ فَأَسْجُدُ وَ یَدِی فِی ثَوْبِی قَالَ إِنْ شِئْتَ ثُمَّ قَالَ أَبُو عَبْدِ اللَّهِ علیه السلام إِنِّی وَ اللَّهِ مَا مِنْ هَذَا وَ شِبْهِهِ أَخَافُ عَلَیْكُمْ‌</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هذا و شبهه كأن المعنی أن هذه الأمور من السنن و الآداب و لا أخاف علیكم العذاب من تركها بل إنما أخاف علیكم من ترك الواجبات و الفرائض فیدل علی أن أخبار التجویز محمولة علی الجواز لا علی أنها لیست من السنن كما حمله علیه أكثر الأصحاب و بعض الأخبار تشیر إلی أن أخبار المنع محمولة علی التقیة و بعض الأصحاب حملوا الشرب قائما علی ما إذا كان بالنهار كما ذكره الصدوق و هو الظاهر من الكلینی رحمه اللّٰه و غیرهما قال أبو الصلاح رحمه اللّٰه </w:t>
      </w:r>
    </w:p>
    <w:p>
      <w:pPr>
        <w:pStyle w:val="BookText"/>
        <w:rPr/>
      </w:pPr>
      <w:r>
        <w:rPr>
          <w:rFonts w:ascii="IRNazanin" w:hAnsi="IRNazanin" w:eastAsia="IRNazanin"/>
          <w:color w:val="111111"/>
          <w:sz w:val="28"/>
          <w:sz w:val="28"/>
          <w:szCs w:val="28"/>
          <w:rtl w:val="true"/>
          <w:lang w:bidi="fa-IR"/>
        </w:rPr>
        <w:t>فی الكافی یكره شرب الماء باللیل قائما و العب و النهل فی نفس واحد و من ثلمة الكوز و مما یلی الأذن و قد مر كلام صاحب الجامع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الدروس یكره الشرب بنفس واحد بل بثلاثة أنفاس و روی أن ذلك إن كان الساقی عبدا و إن كان حرا فبنفس واحد و روی أن العب تورث الكباد بضم الكاف و هو وجع الكبد و الشرب قائما و یستحب الشرب فی الأیدی و مما یلی شفة الإناء لا مما یلی عروته أو ثلمته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الْحَسَنِ بْنِ عَلِیِّ بْنِ یَقْطِینٍ عَنْ أَخِیهِ الْحُسَیْنِ عَنْ أَبِیهِ عَلِیٍّ عَنْ أَبِی الْحَسَنِ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یَشْرَبُ الْمَاءَ وَ هُوَ قَائِمٌ قَالَ لَا بَأْسَ بِذَلِكَ‌</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النَّوْفَلِیِّ عَنِ السَّكُونِیِّ عَنْ أَبِی عَبْدِ اللَّهِ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قِیَامٍ أَقْوَی وَ أَصْلَحُ لِلْبَدَنِ‌</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أَمْرَأُ وَ أَصَحُّ وَ لَیْسَ فِیهِ لِلْبَدَنِ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الْقَاسِمِ بْنِ یَحْیَی عَنْ جَدِّهِ عَنْ مُحَمَّدِ بْنِ مُسْلِمٍ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تَشْرَبُوا الْمَاءَ قَائِماً</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مَحْبُوبٍ عَنْ أَبِیهِ أَوْ غَیْرِهِ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قِیَامٍ یُمْرِئُ الطَّعَامَ وَ شُرْبُ الْمَاءِ بِاللَّیْلِ یُورِثُ الْمَاءَ الْأَصْفَرَ وَ مَنْ شَرِبَ الْمَاءَ بِاللَّیْلِ وَ قَالَ یَا مَاءُ عَلَیْكَ السَّلَامُ مِنْ مَاءِ زَمْزَمَ وَ مَاءِ الْفُرَاتِ لَمْ یَضُرَّهُ شُرْبُ الْمَاءِ بِاللَّیْلِ‌</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الْمَكَارِمُ،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شُرْبُ الْمَاءِ مِنْ قِیَامٍ بِالنَّهَارِ وَ فِیهِ وَ یَقُولُ ثَلَاثَ مَرَّاتٍ عَلَیْكَ السَّلَامُ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مُحَمَّدٍ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تَشْرَبَ الْمَاءَ بِاللَّیْلِ فَحَرِّكِ الْإِنَاءَ وَ قُلْ یَا مَاءُ مَاءُ زَمْزَمَ وَ مَاءُ الْفُرَاتِ یُقْرِءَانِكَ السَّلَامَ‌</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یقرءانك علی بناء المجرد أشهر فی القاموس قرأه و به كنصره و منعه تلا و قرأ علیه السلام أبلغه كأقرأه و لا یقال أقرأه إلا إذا كان السلام مكتوبا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مَحْبُوبٍ عَنْ یُونُسَ بْنِ یَعْقُوبَ عَنْ سَیْفٍ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وَ عِنْدَهُ رَجُلٌ مِنْ قُرَیْشٍ فَاسْتَسْقَی أَبُو عَبْدِ اللَّهِ علیه السلام فَصَبَّ الْغُلَامُ فِی قَدَحٍ فَشَرِبَ وَ أَنَا إِلَی جَنْبِهِ فَنَاوَلَنِی فَضْلَتَهُ فِی الْقَدَحِ فَشَرِبْتُهَا ثُمَّ قَالَ یَا غُلَامُ صُبَّ فَصَبَّ الْغُلَامُ وَ نَاوَلَ الْقُرَشِیَ‌</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أَحْمَدَ بْنِ النَّضْرِ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هُوَ یَشْرَبُ فِی قَدَحٍ مِنْ خَزَفٍ‌</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الْمَاءِ مِنَ الْكُوزِ الْعَامِّ أَمَانٌ مِنَ الْبَرَصِ وَ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قَائِماً فَأَصَابَهُ شَیْ‌ءٌ مِنَ الْمَرَضِ لَمْ یَسْتَشْفِ أَبَداً وَ شَرِبَ رَجُلٌ قَائِماً فَرَآهُ رَسُولُ اللَّهِ صلی اللّٰه علیه و آله فَقَالَ أَ یَسُرُّكَ أَنْ تَشْرَبَ مَعَكَ الْهِرَّةُ فَقَالَ لَا قَالَ قَدْ شَرِبَ مَعَكَ مَنْ هُوَ شَرٌّ مِنْهُ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السنة أن لا یشرب من الموضع المكسور و أن یتنفس ثلاثة أنفاس فإذا ابتدأ ذكر اللّٰه و إذا فرغ حمد اللّٰه و لا یتنفس فی الإناء روته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المراد بالكوز العام ما یشرب منه كل من یمر به و هذا مما یحترز منه الناس لخوف العاهات فرد صلی اللّٰه علیه و آله علیهم بأنه سبب لرفع العاهات لأنه سؤر المؤمنین و الظاهر أن هذه الروایات كلها عامیة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النَّبِیُّ صلی اللّٰه علیه و آله إِذَا شَرِبَ بَدَأَ فَسَمَّی وَ حَسَی حَسْوَتَیْنِ ثُمَّ یَقْطَعُ فَیَحْمَدُ اللَّهَ ثُمَّ یَعُودُ فَیُسَمِّی ثُمَّ یَزِیدُ فِی الثَّالِثَةِ ثُمَّ یَقْطَعُ فَیَحْمَدُ اللَّهَ فَكَانَ لَهُ فِی شُرْبِهِ ثَلَاثُ تَسْمِیَاتٍ وَ ثَلَاثُ تَحْمِیدَاتٍ وَ یَمَصُّ الْمَاءَ مَصّاً وَ لَا یَعُبُّهُ عَبّاً وَ یَقُولُ صلی اللّٰه علیه و آله إِنَّ الْكُبَادَ مِنَ الْعَبِّ وَ كَانَ صلی اللّٰه علیه و آله لَا یَتَنَفَّسُ فِی الْإِنَاءِ إِذَا شَرِبَ فَإِنْ أَرَادَ أَنْ یَتَنَفَّسَ أَبْعَدَ الْإِنَاءَ عَنْ فِیهِ حَتَّی یَتَنَفَّسَ </w:t>
      </w:r>
    </w:p>
    <w:p>
      <w:pPr>
        <w:pStyle w:val="BookText"/>
        <w:rPr/>
      </w:pPr>
      <w:r>
        <w:rPr>
          <w:rFonts w:ascii="Amiri" w:hAnsi="Amiri" w:eastAsia="Amiri" w:cs="Amiri"/>
          <w:color w:val="111111"/>
          <w:sz w:val="28"/>
          <w:sz w:val="28"/>
          <w:szCs w:val="28"/>
          <w:rtl w:val="true"/>
          <w:lang w:bidi="ar-SA"/>
        </w:rPr>
        <w:t>وَ كَانَ صلی اللّٰه علیه و آله یَشْرَبُ فِی أَقْدَاحِ الْقَوَارِیرِ الَّتِی یُؤْتَی بِهَا مِنَ الشَّامِ وَ یَشْرَبُ فِی الْأَقَدَاحِ الَّتِی یُتَّخَذُ مِنَ الْخَشَبِ وَ فِی الْجُلُودِ وَ یَشْرَبُ فِی الْخَزَفِ وَ یَشْرَبُ بِكَفَّیْهِ یَصُبُّ الْمَاءَ فِیهِمَا وَ یَشْرَبُ وَ یَقُولُ لَیْسَ إِنَاءٌ أَطْیَبَ مِنَ الْیَدِ وَ یَشْرَبُ مِنْ أَفْوَاهِ الْقِرَبِ وَ الْأَدَاوِی وَ لَا یَخْتَنِثُهَا اخْتِنَاثاً وَ یَقُولُ إِنَّ اخْتِنَاثَهَا یُنَتِّنُهَا وَ كَانَ صلی اللّٰه علیه و آله یَشْرَبُ قَائِماً وَ رُبَّمَا شَرِبَ رَاكِباً وَ رُبَّمَا قَامَ فَشَرِبَ مِنَ الْقِرْبَةِ أَوِ الْجَرَّةِ أَوِ الْإِدَاوَةِ وَ فِی كُلِّ إِنَاءٍ یَجِدُهُ وَ فِی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صلی اللّٰه علیه و آله یَشْرَبُ الْمَاءَ الَّذِی حُلِبَ عَلَیْهِ اللَّبَنُ وَ یَشْرَبُ السَّوِیقَ وَ كَانَ أَحَبُّ الْأَشْرِبَةِ إِلَیْهِ الْحُلْوَ وَ فِی رِوَایَةٍ أَحَبُّ الشَّرَابِ إِلَی رَسُولِ اللَّهِ صلی اللّٰه علیه و آله الْحُلْوُ الْبَارِدُ وَ كَانَ صلی اللّٰه علیه و آله یَشْرَبُ الْمَاءَ عَلَی الْعَسَلِ وَ كَانَ یُمَاثُ لَهُ الْخُبْزُ فَیَشْرَبُهُ أَیْضاً وَ كَانَ صلی اللّٰه علیه و آله یَقُولُ سَیِّدُ الْأَشْرِبَةِ فِی الدُّنْیَا وَ الْآخِرَةِ الْمَاءُ</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علیه السلام بَعْضُ أَصْحَابِهِ عَنِ الشُّرْبِ بِنَفَسٍ وَاحِدٍ فَقَالَ إِذَا كَانَ الَّذِی یُنَاوِلُ الْمَاءَ مَمْلُوكاً فَاشْرَبْ فِی ثَلَاثَةِ أَنْفَاسٍ وَ إِنْ كَانَ حُرّاً فَاشْرَبْهُ بِنَفَسٍ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و هذا الحدیث فی روایات محمد بن یعقوب الكلینی‌</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بِرِوَایَةٍ أُخْرَی وَ هُوَ الْأَصَحُّ عَنْهُ علیه السلام قَالَ ثَلَاثَةُ أَنْفَاسٍ فِی الشَّرَابِ أَفْضَلُ مِنَ الشُّرْبِ بِنَفَسٍ وَاحِدٍ وَ كَانَ یَكْرَهُ أَنْ یُشَبَّهَ بِالْهِیمِ قُلْتُ وَ مَا الْهِیمُ قَالَ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عَنْ جَعْفَرِ بْنِ مُحَمَّدٍ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نَهَی عَنِ الشُّرْبِ وَ الْأَكْلِ بِالشِّمَالِ وَ أَمَرَ أَنْ یُسَمِّیَ اللَّهَ الشَّارِبُ إِذَا شَرِبَ وَ یَحْمَدَهُ إِذَا فَرَغَ یَفْعَلُ ذَلِكَ كُلَّمَا تَنَفَّسَ فِی الشُّرْبِ ابْتَدَأَ أَوْ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اخْتِنَاثِ الْأَسْقِیَةِ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أَنْ تُثْنَی أَفْوَاهُ الْقِرْبَةِ ثُمَّ یُشْرَبَ مِنْهَا وَ قِیلَ إِنَّ ذَلِكَ نُهِیَ عَنْهُ لِوَجْهَیْنِ أَحَدُهُمَا أَنَّهُ یُخَافُ أَنْ یَكُونَ فِیهَا دَابَّةٌ أَوْ حَیَّةٌ فَتَنْسَابَ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الشَّارِبِ وَ الثَّانِی أَنَّ ذَلِكَ یُنَتِّنُهَا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شَرِبَ قَائِماً وَ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الشُّرْبِ مِنْ قِبَلِ عُرْوَةِ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بِرَجُلٍ یَكْرَعُ الْمَاءَ بِفِیهِ یَعْنِی یَشْرَبُهُ مِنْ إِنَاءٍ أَوْ غَیْرِهِ مِنْ وَسَطِهِ فَقَالَ أَ تَكْرَعُ كَكَرْعِ الْبَهِیمَةِ إِنْ لَمْ تَجِدْ إِنَاءً فَاشْرَبْ بِیَدَیْكَ فَإِنَّهَا مِنْ أَطْیَبِ آنِیَتِكُمْ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مَصُّوا الْمَاءَ مَصّاً وَ لَا تَعُبُّوهُ عَبّاً فَإِنَّهُ مِنْهُ یَكُونُ الْكُبَادُ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تَفَقَّدْتُ رَسُولَ اللَّهِ صلی اللّٰه علیه و آله غَیْرَ مَرَّةٍ وَ هُوَ إِذَا شَرِبَ الْمَاءَ تَنَفَّسَ ثَلَاثاً مَعَ كُلِّ وَاحِدٍ مِنْهُنَّ تَسْمِیَةٌ إِذَا شَرِبَ وَ حَمْدٌ إِذَا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عَلِیٍّ وَ أَبِی عَبْدِ اللَّهِ علیهما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أَنْفَاسٍ فِی الشُّرْبِ أَفْضَلُ مِنْ نَفَسٍ وَاحِدٍ وَ كَرِهَا أَنْ یَتَشَبَّهَ الشَّارِبُ بِشُرْبِ الْهِیمِ یَعْنِیَانِ الْإِبِلَ الصَّادِیَةَ لَا تَرْفَعُ رُءُوسَهَا عَنِ الْمَاءِ حَتَّی تَرْوَی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تَجَرُّعَ اللَّبَنِ وَ كَانَ یَعُبُّهُ عَبّاً وَ قَالَ إِنَّمَا یَتَجَرَّعُ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شَرِبَ اللَّبَنَ قَالَ اللَّهُمَّ بَارِكْ لَنَا فِیهِ وَ زِدْنَا مِنْهُ وَ إِذَا شَرِبَ الْمَاءَ قَالَ الْحَمْدُ لِلَّهِ الَّذِی سَقَانِی عَذْباً زُلَالًا بِرَحْمَتِهِ وَ لَمْ یَسْقِنَا مِلْحاً أُجَاجاً بِذُنُوبِنَا</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الصادی العطشان و كأن المراد بالتجرع الشرب قلیلا قلیلا قال فی المصباح جرعت الماء جرعا من باب نفع و من باب تعب لغة و هو الابتلاع و الجرعة من الماء كاللقمة من الطعام و هو ما یجرع مرة واحدة و قال الراغب یقال تجرعه إذا تكلف جرعة قال تعالی یَتَجَرَّعُهُ وَ لا یَكادُ یُسِیغُهُ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الْكُوزِ وَ الدَّوْرَقِ مِنَ الْقَدَحِ وَ الزُّجَاجِ وَ الْعِیدَانِ أَ یُشْرَبُ مِنْهُ مِنْ قِبَلِ عُرْوَتِهِ قَالَ لَا یُشْرَبُ مِنْ قِبَلِ عُرْوَةِ كُوزٍ وَ لَا إِبْرِیقٍ وَ لَا قَدَحٍ وَ لَا یُتَوَضَّأُ مِنْ قِبَلِ عُرْوَتِهِ‌</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الدورق الجرة ذات العروة و قال القدح بالتحریك آنیة تروی الرجلین أو اسم یجمع الصغار و الكبار و الجمع أقداح و قال الإبریق معرب آب‌ری و الجمع أباریق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الْمَرْوِیُّ عِنْدَ شُرْبِ الْمَاءِ الْحَمْدُ لِلَّهِ مُنْزِلِ الْمَاءِ مِنَ السَّمَاءِ مُصَرِّفِ الْأَمْرِ كَیْفَ یَشَاءُ بِسْمِ اللَّهِ خَیْرِ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أَبِی جَمَاعَةً فَقَالُوا لَهُ زَعَمْتَ أَنَّ لِكُلِّ شَیْ‌ءٍ حَدّاً یَنْتَهِی إِلَیْهِ فَقَالَ لَهُمْ أَبِی نَعَمْ قَالَ فَدَعَا بِمَاءٍ لِیَشْرَبُوا فَقَالُوا یَا بَا جَعْفَرٍ هَذَا الْكُوزُ مِنَ الشَّیْ‌ءِ هُوَ قَالَ نَعَمْ قَالُوا فَمَا حَدُّهُ قَالَ حَدُّهُ أَنْ تَشْرَبَ مِنْ شَفَتِهِ الْوُسْطَی وَ تَذْكُرَ اللَّهَ عَلَیْهِ وَ تَنَفَّسَ ثَلَاثاً كُلَّمَا تَنَفَّسْتَ حَمِدْتَ اللَّهَ وَ لَا تَشْرَبَ مِنْ أُذُنِ الْكُوزِ فَإِنَّهُ مَشْرَبُ الشَّیْطَانِ ثُمَّ قَالَ الْحَمْدُ لِلَّهِ الَّذِی سَقَانِی مَاءً عَذْباً وَ لَمْ یَجْعَلْهُ مِلْحاً أُجَاجاً بِذُنُوبِی وَ بِرِوَایَةٍ مِثْلِهِ زِیَادَةُ الْحَمْدُ لِلَّهِ الَّذِی سَقَانِی فَأَرْوَانِی وَ أَعْطَانِی فَأَرْضَانِی وَ عَافَانِی وَ كَفَانِی اللَّهُمَّ اجْعَلْنِی مِمَّنْ تَسْقِیهِ فِی الْمَعَادِ مِنْ حَوْضِ مُحَمَّدٍ صلی اللّٰه علیه و آله وَ تُسْعِدُهُ بِمُرَافَقَتِهِ بِرَحْمَتِكَ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یَتَنَفَّسُ فِی الْإِنَاءِ ثَلَاثَةَ أَنْفَاسٍ یُسَمِّی عِنْدَ كُلِّ نَفَسٍ وَ یَشْكُرُ اللَّهَ فِی آخِرِهِنَّ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وَاخَذَ عَنِ الشُّرْبِ قَائِماً قَالَ قُلْتُ فَالْأَكْلُ قَالَ هُوَ أَشَرُّ وَ فِی رِوَایَةٍ عَنْهُ أَیْضاً أَنَّهُ صلی اللّٰه علیه و آله شَرِبَ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طَعْمُ الْمَاءِ قَالَ طَعْمُ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أَحَدُكُمْ فَلْیَشْرَبْ فِی ثَلَاثَةِ أَنْفَاسٍ یَحْمَدُ اللَّهَ فِی كُلٍّ مِنْهَا أَوَّلُهُ شُكْرُ الشَّرْبَةِ وَ الثَّانِی مَطْرَدَةُ الشَّیْطَانِ وَ الثَّالِثُ شِفَاءٌ لِمَا فِی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شَرِبَ الْمَاءَ فَتَنَفَّسَ مَرَّتَیْنِ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مُوسَی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 عَنْ حَدِّ الْإِنَاءِ فَقَالَ حَدُّهُ أَنْ لَا تَشْرَبَ مِنْ مَوْضِعِ كَسْرٍ إِنْ كَانَ بِهِ فَإِنَّهُ مَجْلِسُ الشَّیْطَانِ فَإِذَا شَرِبْتَ سَمَّیْتَ فَإِذَا فَرَغْتَ حَمِدْتَ اللَّهَ</w:t>
      </w:r>
      <w:r>
        <w:rPr>
          <w:rFonts w:eastAsia="Amiri" w:cs="Amiri" w:ascii="Amiri" w:hAnsi="Amiri"/>
          <w:color w:val="111111"/>
          <w:sz w:val="28"/>
          <w:szCs w:val="28"/>
          <w:rtl w:val="true"/>
          <w:lang w:bidi="ar-SA"/>
        </w:rPr>
        <w:t xml:space="preserve">. </w:t>
      </w:r>
      <w:bookmarkStart w:id="301" w:name="pg10243_94364"/>
    </w:p>
    <w:p>
      <w:pPr>
        <w:pStyle w:val="BookText"/>
        <w:rPr/>
      </w:pPr>
      <w:bookmarkEnd w:id="301"/>
      <w:r>
        <w:rPr>
          <w:rFonts w:ascii="Amiri" w:hAnsi="Amiri" w:eastAsia="Amiri" w:cs="Amiri"/>
          <w:color w:val="111111"/>
          <w:sz w:val="28"/>
          <w:sz w:val="28"/>
          <w:szCs w:val="28"/>
          <w:rtl w:val="true"/>
          <w:lang w:bidi="ar-SA"/>
        </w:rPr>
        <w:t>وَ رُوِیَ عَنْ عَمْرِو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بِالْمَدِینَةِ وَ بَیْنَ یَدَیْهِ كُوزٌ مَوْضُوعٌ فَقُلْتُ لَهُ فَمَا حَدُّ هَذَا الْكُوزِ قَالَ اشْرَبْ مِمَّا یَلِی شَفَتَهُ وَ سَمِّ اللَّهَ عَزَّ وَ جَلَّ وَ إِذَا رَفَعْتَ مِنْ فِیكَ فَاحْمَدِ اللَّهَ وَ إِیَّاكَ وَ مَوْضِعَ الْعُرْوَةِ أَنْ تَشْرَبَ مِنْهَا فَإِنَّهُ مَقْعَدُ الشَّیْطَانِ فَهَذَا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الذُّبَابُ فِی إِنَاءِ أَحَدِكُمْ فَلْیَغْمِسْهُ فَإِنَّ فِی أَحَدِ جَنَاحَیْهِ دَاءً وَ فِی الْآخَرِ شِفَاءً وَ إِنَّهُ یَغْمِسُ بِجَنَاحِهِ الَّذِی فِیهِ الدَّاءُ فَلْیَغْمِسْهُ كُلَّهُ ثُمَّ لْیَنْزِعْهُ‌</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كأنه من المؤاخذة مجازا أی یلوم و التعدیة بعن لتضمین معنی النهی فی القاموس آخذه بذنبه و لا تقل واخذه و فی الصحاح آخذه بذنبه مؤاخذة و العامة تقول واخذه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شَرِبْتُمُ الْمَاءَ فَاشْرَبُوهُ مَصّاً وَ لَا تَشْرَبُوهُ عَبّاً فَإِنَّ الْعَبَّ یُورِثُ الْكُبَادَ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الدیلمی العب شرب بلا تنفس و الكباد داء یكون فی الصدر</w:t>
      </w:r>
      <w:r>
        <w:rPr>
          <w:rFonts w:eastAsia="IRNazanin" w:cs="IRNazanin"/>
          <w:color w:val="111111"/>
          <w:sz w:val="28"/>
          <w:szCs w:val="28"/>
          <w:rtl w:val="true"/>
          <w:lang w:bidi="fa-IR"/>
        </w:rPr>
        <w:t>.</w:t>
      </w:r>
    </w:p>
    <w:p>
      <w:pPr>
        <w:pStyle w:val="Heading4"/>
        <w:numPr>
          <w:ilvl w:val="3"/>
          <w:numId w:val="1"/>
        </w:numPr>
        <w:rPr/>
      </w:pPr>
      <w:bookmarkStart w:id="302" w:name="__RefHeading___Toc3309553_1067777946"/>
      <w:bookmarkStart w:id="303" w:name="_Toc105"/>
      <w:bookmarkEnd w:id="302"/>
      <w:r>
        <w:rPr>
          <w:rtl w:val="true"/>
        </w:rPr>
        <w:t xml:space="preserve">باب </w:t>
      </w:r>
      <w:r>
        <w:rPr/>
        <w:t>3</w:t>
      </w:r>
      <w:r>
        <w:rPr>
          <w:rtl w:val="true"/>
        </w:rPr>
        <w:t xml:space="preserve"> </w:t>
      </w:r>
      <w:r>
        <w:rPr>
          <w:rtl w:val="true"/>
        </w:rPr>
        <w:t>فضل ماء المطر فی نیسان و كیفیة أخذه و شربه</w:t>
      </w:r>
      <w:bookmarkEnd w:id="303"/>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زَادِ الْعَابِدِینَ تَأْلِیفِ الْحُسَیْنِ بْنِ الْحَسَنِ بْنِ خَلَفٍ الكاشونی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الْوَالِدُ أَبُو الْفُتُوحِ رَحِمَهُ اللَّهُ عَنْ أَبِی بَكْرٍ مُحَمَّدِ بْنِ عَبْدِ اللَّهِ الْبَلْخِیِّ عَنْ أَبِی نَصْرٍ مُحَمَّدِ بْنِ أَحْمَدَ بْنِ الْبَابِ حَرِیزِیٍّ عَنْ عَبْدِ اللَّهِ بْنِ عَبَّاسٍ الْمُذَكِّرِ الْبَلْخِیِّ عَنْ مُحَمَّدِ بْنِ أَحْمَدَ عَنْ عِیسَی بْنِ هَارُونَ عَنْ مُحَمَّدِ بْنِ جَعْفَرٍ عَنْ عَبْدِ اللَّهِ بْنِ عُمَرَ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إِذْ دَخَلَ عَلَیْنَا رَسُولُ اللَّهِ صلی اللّٰه علیه و آله فَسَلَّمَ عَلَیْنَا فَرَدَدْنَا عَلَیْهِ فَقَالَ أَ لَا أُعَلِّمُكُمْ دَوَاءً عَلَّمَنِی جَبْرَئِیلُ علیه السلام حَیْثُ لَا أَحْتَاجُ إِلَی دَوَاءِ الْأَطِبَّاءِ فَقَالَ عَلِیٌ </w:t>
      </w:r>
    </w:p>
    <w:p>
      <w:pPr>
        <w:pStyle w:val="BookText"/>
        <w:rPr/>
      </w:pPr>
      <w:r>
        <w:rPr>
          <w:rFonts w:ascii="Amiri" w:hAnsi="Amiri" w:eastAsia="Amiri" w:cs="Amiri"/>
          <w:color w:val="111111"/>
          <w:sz w:val="28"/>
          <w:sz w:val="28"/>
          <w:szCs w:val="28"/>
          <w:rtl w:val="true"/>
          <w:lang w:bidi="ar-SA"/>
        </w:rPr>
        <w:t>وَ سَلْمَانُ وَ غَیْرُهُمَا وَ مَا ذَاكَ الدَّوَاءُ قَالَ النَّبِیُّ صلی اللّٰه علیه و آله لِعَلِیٍّ علیه السلام تَأْخُذُ مِنْ مَاءِ الْمَطَرِ فِی نَیْسَانَ وَ تَقْرَأُ عَلَیْهِ فَاتِحَةَ الْكِتَابِ سَبْعِینَ مَرَّةً وَ آیَةَ الْكُرْسِیِّ سَبْعِینَ مَرَّةً وَ قُلْ هُوَ اللَّهُ أَحَدٌ سَبْعِینَ مَرَّةً وَ قُلْ أَعُوذُ بِرَبِّ الْفَلَقِ سَبْعِینَ مَرَّةً وَ قُلْ أَعُوذُ بِرَبِّ النَّاسِ سَبْعِینَ مَرَّةً وَ قُلْ یَا أَیُّهَا الْكَافِرُونَ سَبْعِینَ مَرَّةً وَ تَشْرَبُ عَنْ ذَلِكَ الْمَاءِ غُدْوَةً وَ عَشِیَّةً سَبْعَةَ أَیَّامٍ مُتَوَالِیَاتٍ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نَبِیّاً إِنَّ جَبْرَئِیلَ علیه السلام قَالَ إِنَّ اللَّهَ یَدْفَعُ عَنِ الَّذِی یَشْرَبُ مِنْ هَذَا الْمَاءِ كُلَّ دَاءٍ فِی جَسَدِهِ وَ یُعَافِیهِ وَ یُخْرِجُ مِنْ جَسَدِهِ وَ عَظْمِهِ وَ جَمِیعِ أَعْضَائِهِ وَ یَمْحُو ذَلِكَ مِنَ اللَّوْحِ الْمَحْفُوظِ وَ الَّذِی بَعَثَنِی بِالْحَقِّ نَبِیّاً إِنْ لَمْ یَكُنْ لَهُ وَلَدٌ وَ أَحَبَّ أَنْ یَكُونَ لَهُ وَلَدٌ بَعْدَ ذَلِكَ فَشَرِبَ مِنْ ذَلِكَ الْمَاءِ كَانَ لَهُ وَلَدٌ وَ إِنْ كَانَتِ المَرْأَةُ عَقِیماً وَ شَرِبَتْ مِنْ ذَلِكَ الْمَاءِ رَزَقَهَا اللَّهُ وَلَداً وَ إِنْ كَانَ الرَّجُلُ عِنِّیناً وَ المَرْأَةُ عَقِیماً وَ شَرِبَ مِنْ ذَلِكَ الْمَاءِ أَطْلَقَ اللَّهُ ذَلِكَ وَ ذَهَبَ مَا عِنْدَهُ وَ یَقْدِرُ عَلَی الْمُجَامَعَةِ وَ إِنْ أَحَبَّتْ أَنْ تَحْمِلَ بِابْنٍ حَمَلَتْ وَ إِنْ أَحَبَّتْ أَنْ تَحْمِلَ بِذَكَرٍ أَوْ أُنْثَی حَمَلَتْ وَ تَصْدِیقُ ذَلِكَ فِی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لِمَنْ یَشاءُ إِناثاً وَ یَهَبُ لِمَنْ یَشاءُ الذُّكُورَ أَوْ یُزَوِّجُهُمْ ذُكْراناً وَ إِناثاً وَ یَجْعَلُ مَنْ یَشاءُ عَقِیماً</w:t>
      </w:r>
      <w:r>
        <w:rPr>
          <w:rStyle w:val="FootnoteAnchor"/>
          <w:rtl w:val="true"/>
        </w:rPr>
        <w:footnoteReference w:id="1903"/>
      </w:r>
      <w:r>
        <w:rPr>
          <w:rFonts w:ascii="Amiri" w:hAnsi="Amiri" w:eastAsia="Amiri" w:cs="Amiri"/>
          <w:color w:val="111111"/>
          <w:sz w:val="28"/>
          <w:sz w:val="28"/>
          <w:szCs w:val="28"/>
          <w:rtl w:val="true"/>
          <w:lang w:bidi="ar-SA"/>
        </w:rPr>
        <w:t>وَ إِنْ كَانَ بِهِ صُدَاعٌ فَشَرِبَ مِنْ ذَلِكَ یَسْكُنُ عَنْهُ الصُّدَاعُ بِإِذْنِ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 إِنْ كَانَ بِهِ وَجَعُ الْعَیْنِ یُقَطِّرُ مِنْ ذَلِكَ الْمَاءِ فِی عَیْنَیْهِ وَ یَشْرَبُ مِنْهُ وَ یَغْسِلُ بِهِ عَیْنَیْهِ یَبْرَأُ بِإِذْنِ اللَّهِ وَ یَشُدُّ أُصُولَ الْأَسْنَانِ وَ یُطَیِّبُ الْفَمَ وَ لَا یَسِیلُ مِنْ أُصُولِ الْأَسْنَانِ اللُّعَابُ وَ یَقْطَعُ الْبَلْغَمَ وَ لَا یَتَّخِمُ إِذَا أَكَلَ وَ شَرِبَ وَ لَا یَتَأَذَّی بِالرِّیحِ وَ لَا یُصِیبُهُ الْفَالِجُ وَ لَا یَشْتَكِی ظَهْرَهُ وَ لَا یَیْجَعُ بَطْنُهُ وَ لَا یَخَافُ مِنَ الزُّكَامِ وَ وَجَعِ الضِّرْسِ وَ لَا یَشْتَكِی الْمَعِدَةَ وَ لَا الدُّودَ وَ لَا یُصِیبُهُ قُولَنْجٌ وَ لَا یَحْتَاجُ إِلَی الْحِجَامَةِ وَ لَا یُصِیبُهُ النَّاسُورُ وَ لَا یُصِیبُهُ الْحِكَّةُ وَ لَا الْجُدَرِیُّ وَ لَا الْجُنُونُ وَ لَا الْجُذَامُ وَ لَا الْبَرَصُ وَ لَا الرُّعَافُ وَ لَا الْقَلْسُ وَ لَا یُصِیبُهُ عَمًی وَ لَا بَكَمٌ وَ لَا خَرَسٌ وَ لَا صَمَمٌ وَ لَا مُقْعَدٌ وَ لَا یُصِیبُهُ الْمَاءُ الْأَسْوَدُ فِی عَیْنَیْهِ وَ لَا یُصِیبُهُ دَاءٌ وَ لَا یَفْسُدُ عَلَیْهِ صَوْمُهُ وَ صَلَاتُهُ وَ لَا یَتَأَذَّی بِالْوَسْوَسَةِ وَ لَا الْجِنِّ وَ لَا الشَّیَاطِینِ </w:t>
      </w:r>
    </w:p>
    <w:p>
      <w:pPr>
        <w:pStyle w:val="BookText"/>
        <w:rPr/>
      </w:pPr>
      <w:r>
        <w:rPr>
          <w:rFonts w:ascii="Amiri" w:hAnsi="Amiri" w:eastAsia="Amiri" w:cs="Amiri"/>
          <w:color w:val="111111"/>
          <w:sz w:val="28"/>
          <w:sz w:val="28"/>
          <w:szCs w:val="28"/>
          <w:rtl w:val="true"/>
          <w:lang w:bidi="ar-SA"/>
        </w:rPr>
        <w:t>وَ قَالَ النَّبِیُّ صلی اللّٰه علیه و آله قَالَ جَبْرَئِیلُ إِنَّهُ مَنْ شَرِبَ مِنْ ذَلِكَ الْمَاءِ ثُمَّ كَانَ بِهِ جَمِیعُ الْأَوْجَاعِ الَّتِی تُصِیبُ النَّاسَ فَإِنَّهُ شِفَاءٌ لَهُ مِنْ جَمِیعِ الْأَوْجَاعِ فَقُلْتُ یَا جَبْرَئِیلُ هَلْ یَنْفَعُ فِی غَیْرِ مَا ذَكَرْتَ مِنَ الْأَوْجَاعِ فَقَالَ لِی جَبْرَئِیلُ وَ الَّذِی بَعَثَكَ بِالْحَقِّ نَبِیّاً مَنْ یَقْرَأْ هَذِهِ الْآیَاتِ عَلَی هَذَا الْمَاءِ مَلَأَ اللَّهُ تَعَالَی قَلْبَهُ نُوراً وَ ضِیَاءً وَ یُلْقِی الْإِلْهَامَ فِی قَلْبِهِ وَ یُجْرِی الحِكْمَةَ عَلَی لِسَانِهِ وَ یَحْشُو قَلْبَهُ مِنَ الْفَهْمِ وَ التَّبْصِرَةِ مَا لَمْ یُعْطِ مِثْلَهُ أَحَداً مِنَ الْعَالَمِینَ وَ یُرْسِلُ عَلَیْهِ أَلْفَ مَغْفِرَةٍ وَ أَلْفَ رَحْمَةٍ وَ یُخْرِجُ الْغِشَّ وَ الْخِیَانَةَ وَ الْغِیبَةَ وَ الْحَسَدَ وَ الْبَغْیَ وَ الْكِبْرَ وَ الْبُخْلَ وَ الْحِرْصَ وَ الْغَضَبَ مِنْ قَلْبِهِ وَ الْعَدَاوَةَ وَ الْبَغْضَاءَ وَ النَّمِیمَةَ وَ الْوَقِیعَةَ فِی النَّاسِ وَ هُوَ الشِّفَاءُ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فِی رِوَایَةٍ أُخْرَی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یُقْرَأُ عَلَی مَاءِ الْمَطَرِ فِی نَیْسَانَ زِیَادَةٌ وَ هِیَ أَنَّهُ یَقْرَأُ عَلَیْهِ سُورَةَ إِنَّا أَنْزَلْنَاهُ وَ یُكَبِّرُ اللَّهَ وَ یُهَلِّلُ اللَّهَ وَ یُصَلِّی عَلَی النَّبِیِّ وَ آلِهِ كُلَّ وَاحِدَةٍ مِنْهَا سَبْعِینَ مَرَّةً</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ییجع لغة فی یوجع و الناسور علة تحدث فی العین و فی حوالی المقعدة و فی اللثة و الجدری بضم الجیم و فتحها قروح فی البدن تنفط و تقبح و هی معروفة تحدث فی الأطفال غالبا و القلس و یفتح ما خرج من الحلق مل‌ء الفهم و لیس بقی‌ء فإن عاد فهو قی‌ء و یحتمل التعمیم هنا و المقعد كمكرم داء یصیر مقعدا لا یقدر علی القیام و الوقیعة فی الناس ذمهم و تطلق غالبا علی الغیبة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وَجَدْتُ بِخَطِّ الشَّیْخِ عَلِیِّ بْنِ حَسَنِ بْنِ جَعْفَرٍ الْمَرْزُبَانِیِّ وَ كَانَ تَارِیخُ كِتَابَتِهِ سَنَةَ ثَمَانٍ وَ تِسْعِمِائَةٍ قَالَ وَجَدْتُ بِخَطِّ الْإِمَامِ الْعَلَّامَةِ الشَّهِیدِ السَّعِیدِ مُحَمَّدِ بْنِ مَكِّیٍّ رَحِمَهُ اللَّهُ رُوِیَ عَنْ جَعْفَرِ بْنِ مُحَمَّدٍ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جَبْرَئِیلُ علیه السلام دَوَاءً لَا أَحْتَاجُ مَعَهُ إِلَی طَبِیبٍ فَقَالَ بَعْضُ أَصْحَابِهِ نُحِبُّ یَا رَسُولَ اللَّهِ أَنْ تُعَلِّمَنَا فَقَالَ علیه السلام یُؤْخَذُ بِنَیْسَانَ یُقْرَأُ عَلَیْهِ فَاتِحَةُ الْكِتَابِ وَ آیَةُ الْكُرْسِیِّ وَ قُلْ یَا أَیُّهَا الْكَافِرُونَ وَ سَبِّحِ اسْمَ رَبِّكَ الْأَعْلَی سَبْعِینَ مَرَّةً وَ الْمُعَوِّذَتَانِ وَ الْإِخْلَاصُ سَبْعِینَ مَرَّةً ثُمَّ یُقْرَأُ لَا إِلَهَ إِلَّا اللَّهُ سَبْعِینَ مَرَّةً وَ اللَّهُ أَكْبَرُ سَبْعِینَ مَرَّةً وَ صَلَّی اللَّهُ عَلَی مُحَمَّدٍ وَ آلِ </w:t>
      </w:r>
      <w:bookmarkStart w:id="304" w:name="pg10243_94367"/>
    </w:p>
    <w:p>
      <w:pPr>
        <w:pStyle w:val="BookText"/>
        <w:rPr/>
      </w:pPr>
      <w:bookmarkEnd w:id="304"/>
      <w:r>
        <w:rPr>
          <w:rFonts w:ascii="Amiri" w:hAnsi="Amiri" w:eastAsia="Amiri" w:cs="Amiri"/>
          <w:color w:val="111111"/>
          <w:sz w:val="28"/>
          <w:sz w:val="28"/>
          <w:szCs w:val="28"/>
          <w:rtl w:val="true"/>
          <w:lang w:bidi="ar-SA"/>
        </w:rPr>
        <w:t>مُحَمَّدٍ سَبْعِینَ مَرَّةً وَ سُبْحَانَ اللَّهِ وَ الْحَمْدُ لِلَّهِ وَ لَا إِلَهَ إِلَّا اللَّهُ وَ اللَّهُ أَكْبَرُ سَبْعِینَ مَرَّةً ثُمَّ یُشْرَبُ مِنْهُ جُرْعَةٌ بِالْعِشَاءِ وَ جُرْعَةٌ غُدْوَةً سَبْعَةَ أَیَّامٍ مُتَوَالِیَاتٍ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بَعَثَنِی بِالْحَقِّ نَبِیّاً إِنَّ اللَّهَ یَدْفَعُ عَمَّنْ یَشْرَبُ هَذَا الْمَاءَ كُلَّ دَاءٍ وَ كُلَّ أَذًی فِی جَسَدِهِ وَ یُطَیِّبُ الْفَمَ وَ یَقْطَعُ الْبَلْغَمَ وَ لَا یَتَّخِمُ إِذَا أَكَلَ وَ شَرِبَ وَ لَا تُؤْذِیهِ الرِّیَاحُ وَ لَا یُصِیبُهُ فَالِجٌ وَ لَا یَشْتَكِی ظَهْرَهُ وَ لَا جَوْفَهُ وَ لَا سُرَّتَهُ وَ لَا یَخَافُ الْبِرْسَامَ وَ یَقْطَعُ عَنْهُ الْبُرُودَةَ وَ حَصْرَ الْبَوْلِ وَ لَا تُصِیبُهُ حِكَّةٌ وَ لَا جُدَرِیٌّ وَ لَا طَاعُونٌ وَ لَا جُذَامٌ وَ لَا بَرَصٌ وَ لَا یُصِیبُهُ الْمَاءُ الْأَسْوَدُ فِی عَیْنَیْهِ وَ یَخْشَعُ قَلْبُهُ وَ یُرْسِلُ اللَّهُ عَلَیْهِ أَلْفَ رَحْمَةٍ وَ أَلْفَ مَغْفِرَةٍ وَ یُخْرِجُ مِنْ قَلْبِهِ النُّكْرَ وَ الشِّرْكَ وَ الْعُجْبَ وَ الْكَسَلَ وَ الْفَشَلَ وَ الْعَدَاوَةَ وَ یُخْرِجُ مِنْ عِرْقِهِ الدَّاءَ وَ یَمْحُو عَنْهُ الْوَجَعَ مِنَ اللَّوْحِ الْمَحْفُوظِ وَ أَیُّ رَجُلٍ أَحَبَّ أَنْ تَحْبَلَ امْرَأَتُهُ حَبِلَتِ امْرَأَتُهُ وَ رَزَقَهُ اللَّهُ الْوَلَدَ وَ إِنْ كَانَ رَجُلٌ مَحْبُوساً وَ شَرِبَ ذَلِكَ أَطْلَقَهُ اللَّهُ مِنَ السِّجْنِ وَ یَصِلُ إِلَی مَا یُرِیدُ وَ إِنْ كَانَ بِهِ صُدَاعٌ سَكَنَ عَنْهُ وَ سَكَنَ عَنْهُ كُلُّ دَاءٍ فِی جِسْمِهِ بِإِذْنِ اللَّهِ تَعَالَی</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3309555_1067777946"/>
      <w:bookmarkStart w:id="306" w:name="_Toc106"/>
      <w:bookmarkEnd w:id="305"/>
      <w:r>
        <w:rPr>
          <w:rtl w:val="true"/>
        </w:rPr>
        <w:t xml:space="preserve">باب </w:t>
      </w:r>
      <w:r>
        <w:rPr/>
        <w:t>4</w:t>
      </w:r>
      <w:r>
        <w:rPr>
          <w:rtl w:val="true"/>
        </w:rPr>
        <w:t xml:space="preserve"> </w:t>
      </w:r>
      <w:r>
        <w:rPr>
          <w:rtl w:val="true"/>
        </w:rPr>
        <w:t>النهی عن الاستشفاء بالمیاه الحارة الكبریتیة و المرة و أشباههما</w:t>
      </w:r>
      <w:bookmarkEnd w:id="306"/>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مُحَمَّدِ بْنِ سِنَانٍ عَنْ أَبِی الْجَارُودِ عَنْ أَبِی سَعِیدٍ دِینَارِ بْنِ عَقِیصَا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بِالْحَسَنِ وَ الْحُسَیْنِ علیهما السلام وَ هُمَا بِالْفُرَاتِ مُسْتَنْقِعَیْنِ فِی إِزَارِهِمَا فَقَالا إِنَّ لِلْمَاءِ سُكَّاناً كَسُكَّانِ الْأَرْضِ ثُمَّ قَالا أَیْنَ تَذْهَبُ فَقُلْتُ إِلَی هَذَا الْمَاءِ قَالا وَ مَا هَذَا الْمَاءُ قُلْتُ مَاءٌ تُشْرَبُ فِی هَذَا الْحَیْرِ یَخِفُّ لَهُ الْجَسَدُ وَ یُخْرِجُ الْحَرَّ وَ یُسْهِلُ الْبَطْنَ هَذَا الْمَاءُ الْمُرُّ فَقَالا مَا نَحْسَبُ أَنَّ اللَّهَ تَبَارَكَ وَ تَعَالَی جَعَلَ فِی شَیْ‌ءٍ مِمَّا قَدْ لَعَنَهُ شِفَاءً فَقُلْتُ وَ لِمَ ذَاكَ فَقَالا إِنَّ اللَّهَ تَبَارَكَ وَ تَعَالَی لَمَّا آسَفَهُ قَوْمُ نُوحٍ فَتَحَ السَّمَاءَ بِمَاءٍ مُنْهَمِرٍ فَأَوْحَی اللَّهُ إِلَی الْأَرْضِ فاسْتَعْصَتْ عَلَیْهِ عُیُونٌ مِنْهَا فَلَعَنَهَا فَجَعَلَهَا مِلْحاً أُجَاجاً</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أكثر النسخ دینار بن عقیصا و الظاهر زیادة ابن لأن دینارا كنیته أبو سعید و لقبه عقیصا و یؤیده أن فی الكافی عن أبی سعید عقیصا و فی القاموس العقیصا كرشة صغیرة مقرونة بالكرش الكبری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فِی الْكَافِی رَوَاهُ عَنْ مُحَمَّدِ بْنِ یَحْیَی عَنْ حَمْدَانَ بْنِ سُلَیْمَانَ عَنْ مُحَمَّدِ بْنِ یَحْیَی بْنِ زَكَرِیَّا وَ عَنِ الْعِدَّةِ عَنْ أَحْمَدَ بْنِ أَبِی عَبْدِ اللَّهِ عَنْ أَبِیهِ جَمِیعاً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وَ هُمَا فِی الْفُرَاتِ مُسْتَنْقِعَانِ فِی إِزَارَیْنِ فَقُلْتُ لَهُمَا یَا ابْنَیْ رَسُولِ اللَّهِ أَفْسَدْتُمَا الْإِزَارَیْنِ فَقَالا لِی یَا بَا سَعِیدٍ فَسَادُ الْإِزَارَیْنِ أَحَبُّ إِلَیْنَا مِنْ فَسَادِ الدِّینِ إِنَّ لِلْمَاءِ أَهْلًا وَ سُكَّاناً إِلَی قَوْلِهِ فَقُلْتُ أُرِیدُ دَوَاءً أَشْرَبُ مِنْ هَذَا الْمَاءِ الْمُرِّ لِعِلَّةٍ بِی أَرْجُو أَنْ یَخِفَّ لَهُ الْجَسَدُ وَ یُسْهِلَ الْبَطْنَ فَقَالا إِلَی آخِرِ الْخَبَرِ ثُمَّ قَالَ وَ فِی رِوَایَةِ حَمْدَانَ بْنِ سُلَیْمَانَ أَنَّهُمَا قَالا یَا بَا سَعِیدٍ تَأْتِی مَاءً یُنْكِرُ وَلَایَتَنَا فِی كُلِّ یَوْمٍ ثَلَاثَ مَرَّاتٍ إِنَّ اللَّهَ عَزَّ وَ جَلَّ عَرَضَ وَلَایَتَنَا عَلَی الْمِیَاهِ فَمَا قَبِلَ وَلَایَتَنَا عَذُبَ وَ طَابَ وَ مَا جَحَدَ وَلَایَتَنَا جَعَلَهُ اللَّهُ عَزَّ وَ جَلَّ مُرّاً وَ مِلْحاً أُجَاجاً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 لما آسفه إشارة إلی قوله تعالی فَلَمَّا آسَفُونا انْتَقَمْنا مِنْهُمْ یقال آسفه أی أغضبه بِماءٍ مُنْهَمِرٍ أی منصب بلا قطر و الخطاب إلیها و عدم قبولها الولایة إما بأن أودع اللّٰه فیها فی تلك الحال ما تفهم به الخطاب أو استعارة تمثیلیة لبیان عدم قابلیتها لترتب خیر علیها و رداءة أصلها فإن للأشیاء الطیبة مناسبة واقعیة بعضها لبعض و كذا الأشیاء الخبیثة و قد مضی تحقیق ذلك فی مجلدات الإمامة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بَعْضِهِمْ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عَنِ الِاسْتِشْفَاءِ بِالْعُیُونِ الْحَارَّةِ الَّتِی تَكُونُ فِی الْجِبَالِ الَّتِی تُوجَدُ مِنْهَا رَائِحَةُ الْكِبْرِیتِ فَإِنَّهَا مِنْ فَوْحِ جَهَنَّمَ‌</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بِهَذَا 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نَهَی أَنْ یُسْتَشْفَی بِالْحَمَّاتِ الَّتِی تُوجَدُ فِی الْجِبَالِ‌</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الْكَافِی، عَنْ عَلِیِّ بْنِ إِبْرَاهِیمَ عَنْ أَبِیهِ عَنْ هَارُونَ بْنِ مُسْلِمٍ عَنْ مَسْعَدَةَ بْنِ </w:t>
      </w:r>
    </w:p>
    <w:p>
      <w:pPr>
        <w:pStyle w:val="BookText"/>
        <w:rPr/>
      </w:pPr>
      <w:r>
        <w:rPr>
          <w:rFonts w:ascii="Amiri" w:hAnsi="Amiri" w:eastAsia="Amiri" w:cs="Amiri"/>
          <w:color w:val="111111"/>
          <w:sz w:val="28"/>
          <w:sz w:val="28"/>
          <w:szCs w:val="28"/>
          <w:rtl w:val="true"/>
          <w:lang w:bidi="ar-SA"/>
        </w:rPr>
        <w:t>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عَنِ الِاسْتِشْفَاءِ بِالْحَمَّاتِ وَ هِیَ الْعُیُونُ الْحَارَّةُ الَّتِی تَكُونُ فِی الْجِبَالِ الَّتِی تُوجَدُ فِیهَا رَوَائِحُ الْكِبْرِیتِ فَإِنَّهَا مِنْ فَوْحِ جَهَنَّمَ‌</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الحمة عین ماء حار یستشفی بها المرضی و قال من فوح جهنم أی شدة غلیانها و حرها و یروی بالیاء بمعناه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علیه السلام لَمَّا كَانَ فِی أَیَّامِ الطُّوفَانِ دَعَا الْمِیَاهَ كُلَّهَا فَأَجَابَتْهُ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الْكِبْرِیتِ وَ الْمَاءَ الْمُرَّ فَلَعَنَهُمَا</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الْعِدَّةِ عَنْ سَهْلٍ عَنْ مُحَمَّدِ بْنِ سِنَانٍ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أَبِی یَكْرَهُ أَنْ یَتَدَاوَی بِالْمَاءِ الْمُرِّ وَ بِمَاءِ الْكِبْرِیتِ وَ كَانَ یَقُولُ إِنَّ نُوحاً علیه السلام لَمَّا كَانَ الطُّوفَانُ دَعَا الْمِیَاهَ فَأَجَابَتْهُ كُلُّهَا إِلَّا الْمَاءَ الْمُرَّ وَ مَاءَ الْكِبْرِیتِ فَدَعَا عَلَیْهِمَا وَ لَعَنَهُمَا</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الصلاح فی الكافی یكره شرب الماء الملح و الكبریتی و المتغیر اللون أو الطعم أو الرائحة بغیر النجاسات</w:t>
      </w:r>
      <w:r>
        <w:rPr>
          <w:rFonts w:eastAsia="IRNazanin" w:cs="IRNazanin"/>
          <w:color w:val="111111"/>
          <w:sz w:val="28"/>
          <w:szCs w:val="28"/>
          <w:rtl w:val="true"/>
          <w:lang w:bidi="fa-IR"/>
        </w:rPr>
        <w:t xml:space="preserve">. </w:t>
      </w:r>
      <w:bookmarkStart w:id="307" w:name="pg10243_94370"/>
    </w:p>
    <w:p>
      <w:pPr>
        <w:pStyle w:val="Heading3"/>
        <w:numPr>
          <w:ilvl w:val="2"/>
          <w:numId w:val="1"/>
        </w:numPr>
        <w:rPr/>
      </w:pPr>
      <w:bookmarkStart w:id="308" w:name="__RefHeading___Toc3309557_1067777946"/>
      <w:bookmarkStart w:id="309" w:name="_Toc107"/>
      <w:bookmarkEnd w:id="307"/>
      <w:bookmarkEnd w:id="308"/>
      <w:r>
        <w:rPr>
          <w:rtl w:val="true"/>
        </w:rPr>
        <w:t>أبواب الأشربة و الأوانی المحرمة</w:t>
      </w:r>
      <w:bookmarkEnd w:id="309"/>
    </w:p>
    <w:p>
      <w:pPr>
        <w:pStyle w:val="Heading4"/>
        <w:numPr>
          <w:ilvl w:val="3"/>
          <w:numId w:val="1"/>
        </w:numPr>
        <w:rPr/>
      </w:pPr>
      <w:bookmarkStart w:id="310" w:name="__RefHeading___Toc3309559_1067777946"/>
      <w:bookmarkStart w:id="311" w:name="_Toc108"/>
      <w:bookmarkEnd w:id="310"/>
      <w:r>
        <w:rPr>
          <w:rtl w:val="true"/>
        </w:rPr>
        <w:t xml:space="preserve">باب </w:t>
      </w:r>
      <w:r>
        <w:rPr/>
        <w:t>1</w:t>
      </w:r>
      <w:r>
        <w:rPr>
          <w:rtl w:val="true"/>
        </w:rPr>
        <w:t xml:space="preserve"> </w:t>
      </w:r>
      <w:r>
        <w:rPr>
          <w:rtl w:val="true"/>
        </w:rPr>
        <w:t>الأنبذة و المسكرات</w:t>
      </w:r>
      <w:bookmarkEnd w:id="311"/>
    </w:p>
    <w:p>
      <w:pPr>
        <w:pStyle w:val="Heading5"/>
        <w:numPr>
          <w:ilvl w:val="4"/>
          <w:numId w:val="1"/>
        </w:numPr>
        <w:rPr/>
      </w:pPr>
      <w:bookmarkStart w:id="312" w:name="__RefHeading___Toc3309561_1067777946"/>
      <w:bookmarkStart w:id="313" w:name="_Toc109"/>
      <w:bookmarkEnd w:id="312"/>
      <w:r>
        <w:rPr>
          <w:rtl w:val="true"/>
        </w:rPr>
        <w:t>اشارة</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 السلام عَنِ النَّبِیذِ فَقَالَ قَدْ شَرِبَهُ قَوْمٌ وَ حَرَّمَهُ قَوْمٌ صَالِحُونَ فَكَانَ شَهَادَةُ الَّذِینَ دَفَعُوا بِشَهَادَتِهِمْ شَهَوَاتِهِمْ أَوْلَی أَنْ تُقْبَلَ مِنَ الَّذِینَ جَرُّوا بِشَهَادَتِهِمْ شَهَوَاتِهِمْ‌</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غَیْبَةُ الشَّیْخِ، عَنْ جَمَاعَةٍ عَنِ ابْنِ قُولَوَیْهِ وَ أَبِی غَالِبٍ الزُّرَارِیِّ وَ غَیْرِهِمَا عَنِ الْكُلَیْنِیِّ عَنْ إِسْحَاقَ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إِلَیْهِ مِنَ النَّاحِیَةِ الْمُقَدَّسَةِ عَلَی یَدَیْ مُحَمَّدِ بْنِ عُثْمَانَ الْعَمْرِیِّ وَ أَمَّا الْفُقَّاعُ فَشُرْبُهُ حَرَامٌ وَ لَا بَأْسَ بِالشَّلْمَابِ‌</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إكمال الدین، عن محمد بن محمد بن عصام عن الكلینی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913"/>
      </w:r>
      <w:r>
        <w:rPr>
          <w:rFonts w:ascii="IRNazanin" w:hAnsi="IRNazanin" w:eastAsia="IRNazanin"/>
          <w:color w:val="111111"/>
          <w:sz w:val="28"/>
          <w:sz w:val="28"/>
          <w:szCs w:val="28"/>
          <w:rtl w:val="true"/>
          <w:lang w:bidi="fa-IR"/>
        </w:rPr>
        <w:t>بیان الشلماب كأنه ماء الشلجم و فی الإكمال بالسلمان و لم أعرف له معنی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عَبْدِ اللَّهِ بْنِ جَعْفَرٍ الْحِمْیَرِیُّ إِلَی الْقَائِمِ علیه السلام یُتَّخَذُ عِنْدَنَا رُبُّ الْجَوْزِ لِوَجَعِ الْحَلْقِ وَ الْبَحْبَحَةِ یُؤْخَذُ الْجَوْزُ الرَّطْبُ مِنْ قَبْلِ أَنْ یَنْعَقِدَ وَ یُدَقُّ دَقّاً نَاعِماً وَ یُعْصَرُ مَاؤُهُ وَ یُصَفَّی وَ یُطْبَخُ عَلَی النِّصْفِ وَ یُتْرَكُ یَوْماً وَ لَیْلَةً ثُمَّ یُنْصَبُ عَلَی النَّارِ وَ یُلْقَی عَلَی كُلِّ سِتَّةِ أَرْطَالٍ مِنْهُ رِطْلُ عَسَلٍ وَ یُغْلَی وَ یُنْزَعُ رَغْوَتُهُ وَ یُسْحَقُ مِنَ النُّوشَادُرِ وَ الشَّبِّ الْیَمَانِیِّ مِنْ كُلٍّ نِصْفُ مِثْقَالٍ وَ یُدَافُ بِذَلِكَ الْمَاءُ وَ یُلْقَی فِیهِ دِرْهَمُ زَعْفَرَانٍ مَسْحُوقٍ وَ یُغْلَی وَ تُؤْخَذُ رَغْوَتُهُ وَ یُطْبَخُ حَتَّی یَصِیرَ مِثْلَ الْعَسَلِ سَخِیناً </w:t>
      </w:r>
    </w:p>
    <w:p>
      <w:pPr>
        <w:pStyle w:val="BookText"/>
        <w:rPr/>
      </w:pPr>
      <w:r>
        <w:rPr>
          <w:rFonts w:ascii="Amiri" w:hAnsi="Amiri" w:eastAsia="Amiri" w:cs="Amiri"/>
          <w:color w:val="111111"/>
          <w:sz w:val="28"/>
          <w:sz w:val="28"/>
          <w:szCs w:val="28"/>
          <w:rtl w:val="true"/>
          <w:lang w:bidi="ar-SA"/>
        </w:rPr>
        <w:t>ثُمَّ یُنْزَلُ عَنِ النَّارِ وَ یُبَرَّدُ وَ یُشْرَبُ مِنْهُ فَهَلْ یَجُوزُ شُرْبُهُ أَمْ لَا فَأَجَابَ علیه السلام إِذَا كَانَ كَثِیرُهُ یُسْكِرُ أَوْ یُغَیِّرُ فَقَلِیلُهُ وَ كَثِیرُهُ حَرَامٌ وَ إِنْ كَانَ لَا یُسْكِرُ فَهُوَ حَلَالٌ‌</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الْمُسْلِمِ الْعَارِفِ یَدْخُلُ بَیْتَ أَخِیهِ فَیَسْقِیهِ النَّبِیذَ أَوِ الشَّرَابَ لَا یَعْرِفُهُ هَلْ یَصْلُحُ لَهُ شُرْبُهُ مِنْ غَیْرِ أَنْ یَسْأَلَهُ عَنْهُ قَالَ إِذَا كَانَ مُسْلِماً عَارِفاً فَاشْرَبْ مَا أَتَاكَ بِهِ إِلَّا أَنْ تُنْكِرَهُ‌</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المسائل، بإسناده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مُحَمَّدِ بْنِ مُوسَی بْنِ الْمُتَوَكِّلِ عَنْ عَبْدِ اللَّهِ بْنِ جَعْفَرٍ الْحِمْیَرِیِّ عَنْ أَحْمَدَ بْنِ مُحَمَّدِ بْنِ عِیسَی عَنِ ابْنِ مَحْبُوبٍ عَنْ خَالِدِ بْنِ جَرِیرٍ عَنْ 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الشِّطْرَنْجِ وَ النَّرْدِ قَالَ لَا تَقْرَبْهُمَا قُلْتُ فَالْغِنَاءُ قَالَ لَا خَیْرَ فِیهِ لَا تَفْعَلُوا قُلْتُ فَالنَّبِیذُ قَالَ نَهَی رَسُولُ اللَّهِ صلی اللّٰه علیه و آله عَنْ كُلِّ مُسْكِرٍ وَ كُلُّ مُسْكِرٍ حَرَامٌ قُلْتُ فَالظُّرُوفُ الَّتِی تُصْنَعُ فِیهَا قَالَ نَهَی رَسُولُ اللَّهِ صلی اللّٰه علیه و آله عَنِ الدُّبَّاءِ وَ المُزَفَّتِ وَ الْحَنْتَمِ وَ النَّقِیرِ قُلْتُ وَ مَا ذَاكَ قَالَ الدُّبَّاءُ الْقَرْعُ وَ المُزَفَّتُ الدِّنَانُ وَ الْحَنْتَمُ جِرَارُ الْأُرْدُنِّ وَ النَّقِیرُ خَشَبَةٌ كَانَ أَهْلُ الْجَاهِلِیَّةِ یَنْقُرُونَهَا حَتَّی یَصِیرَ لَهَا أَجْوَافٌ یَنْبِذُونَ فِیهَا وَ قِیلَ إِنَّ الْحَنْتَمَ الْجِرَارُ الْخُضْرُ</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عن أبیه عن سعد بن عبد اللّٰه عن یعقوب بن یزید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قد مر شرحه و حكمه فی كتاب الطهارة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وَ الْعُیُونُ، عَنْ مُحَمَّدِ بْنِ مُوسَی بْنِ الْمُتَوَكِّلِ عَنْ عَلِیِّ بْنِ الْحُسَیْنِ السَّعْدَآبَادِیِّ عَنْ أَحْمَدَ بْنِ أَبِی عَبْدِ اللَّهِ الْبَرْقِیِّ عَنْ أَبِیهِ عَنْ مُحَمَّدِ بْنِ سِنَانٍ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الْخَمْرَ لِمَا فِیهَا مِنَ الْفَسَادِ وَ مِنْ تَغْیِیرِهَا عُقُولَ شَارِبِیهَا </w:t>
      </w:r>
    </w:p>
    <w:p>
      <w:pPr>
        <w:pStyle w:val="BookText"/>
        <w:rPr/>
      </w:pPr>
      <w:r>
        <w:rPr>
          <w:rFonts w:ascii="Amiri" w:hAnsi="Amiri" w:eastAsia="Amiri" w:cs="Amiri"/>
          <w:color w:val="111111"/>
          <w:sz w:val="28"/>
          <w:sz w:val="28"/>
          <w:szCs w:val="28"/>
          <w:rtl w:val="true"/>
          <w:lang w:bidi="ar-SA"/>
        </w:rPr>
        <w:t>وَ حَمْلِهَا إِیَّاهُمْ عَلَی إِنْكَارِ اللَّهِ عَزَّ وَ جَلَّ وَ الْفِرْیَةِ عَلَیْهِ وَ عَلَی رُسُلِهِ وَ سَائِرِ مَا یَكُونُ مِنْهُمْ مِنَ الْفَسَادِ وَ الْقَتْلِ وَ الْقَذْفِ وَ الزِّنَا وَ قِلَّةِ الِاحْتِجَازِ مِنْ شَیْ‌ءٍ مِنَ الْحَرَامِ فَبِذَلِكَ قَضَیْنَا عَلَی كُلِّ مُسْكِرٍ مِنَ الْأَشْرِبَةِ أَنَّهُ حَرَامٌ مُحَرَّمٌ لِأَنَّهُ یَأْتِی مِنْ عَاقِبَتِهَا مَا یَأْتِی مِنْ عَاقِبَةِ الْخَمْرِ فَلْیَجْتَنِبْ مَنْ یُؤْمِنُ بِاللَّهِ وَ الْیَوْمِ الْآخِرِ وَ یَتَوَلَّانَا وَ یَنْتَحِلُ مَوَدَّتَنَا كُلَّ شَرَابٍ مُسْكِرٍ فَإِنَّهُ لَا عِصْمَةَ بَیْنَنَا وَ بَیْنَ شَارِبِیهَا</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عَبْدِ الْوَاحِدِ بْنِ عُبْدُوسٍ عَنْ عَلِیِّ بْنِ مُحَمَّدِ بْنِ قُتَیْبَةَ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كَتَبَ الرِّضَا علیه السلام لِلْمَأْمُونِ مِنْ دِینِ أَهْلِ الْبَیْتِ علیهم السلام تَحْرِیمُ الْخَمْرِ قَلِیلِهَا وَ كَثِیرِهَا وَ تَحْرِیمُ كُلِّ شَرَابٍ مُسْكِرٍ قَلِیلِهِ وَ كَثِیرِهِ وَ مَا أَسْكَرَ كَثِیرُهُ فَقَلِیلُهُ حَرَامٌ وَ الْمُضْطَرُّ لَا یَشْرَبُ الْخَمْرَ لِأَنَّهَا تَقْتُلُهُ‌</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أَبِیهِ عَنْ هِلَالِ بْنِ مُحَمَّدٍ الْحَفَّارِ عَنْ إِسْمَاعِیلَ بْنِ عَلِیٍّ الْخُزَاعِیِّ عَنْ إِسْحَاقَ بْنِ إِبْرَاهِیمَ عَنْ عَبْدِ الرَّزَّاقِ عَنْ مَعْمَرٍ عَنِ الزُّهْرِیِّ عَنْ عُرْوَةَ وَ أَبِی سَلَمَةَ مَعاً عَنْ عَائِشَةَ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أَسْكَرَ كَثِیرُهُ فَالْجُرْعَةُ مِنْهُ خَمْرٌ</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عَلِیِّ بْنِ أَحْمَدَ عَنْ أَحْمَدَ بْنِ مُحَمَّدٍ الْقَطَّانِ عَنْ إِسْمَاعِیلَ بْنِ مُحَمَّدِ الْقَاضِی عَنْ عَلِیِّ بْنِ إِبْرَاهِیمَ عَنِ السَّرِیِّ بْنِ عَامِرٍ عَنِ النُّعْمَانِ بْنِ بَشِیرٍ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مِنَ الْعِنَبِ خَمْراً وَ إِنَّ مِنَ الزَّبِیبِ خَمْراً وَ إِنَّ مِنَ التَّمْرِ خَمْراً وَ إِنَّ مِنَ الشَّعِیرِ خَمْراً أَلَا أَیُّهَا النَّاسُ أَنْهَاكُمْ عَنْ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الْكُحْلِ یَصْلُحُ أَنْ یُعْجَنَ بِالنَّبِیذِ قَالَ لَا</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أَبِیهِ عَنْ عَبْدِ اللَّهِ بْنِ جَعْفَرٍ الْحِمْیَرِیِّ عَنْ هَارُونَ بْنِ مُسْلِمٍ عَنْ مَسْعَدَةَ بْنِ زِیَادٍ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عِرْقاً مِنْ </w:t>
      </w:r>
    </w:p>
    <w:p>
      <w:pPr>
        <w:pStyle w:val="BookText"/>
        <w:rPr/>
      </w:pPr>
      <w:r>
        <w:rPr>
          <w:rFonts w:ascii="Amiri" w:hAnsi="Amiri" w:eastAsia="Amiri" w:cs="Amiri"/>
          <w:color w:val="111111"/>
          <w:sz w:val="28"/>
          <w:sz w:val="28"/>
          <w:szCs w:val="28"/>
          <w:rtl w:val="true"/>
          <w:lang w:bidi="ar-SA"/>
        </w:rPr>
        <w:t>عُرُوقِهِ شَیْئاً مِمَّا یُسْكِرُ كَثِیرُهُ عَذَّبَ اللَّهُ عَزَّ وَ جَلَّ ذَلِكَ الْعِرْقَ بِسِتِّینَ وَ ثَلَاثِمِائَةِ نَوْعٍ مِنَ الْعَذَابِ‌</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سَعْدِ بْنِ عَبْدِ اللَّهِ عَنْ یَعْقُوبَ بْنِ یَزِیدَ عَنْ أَبِی مُحَمَّدٍ الْأَنْصَارِیِّ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الخبثی فَقَالَ الخبثی حَرَامٌ وَ شَارِبُهُ كَشَارِبِ الْخَمْرِ</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الخبثی فی بعض النسخ كذلك و لم أجد له معنی و فی بعضها الحثی بالحاء المهملة و الثاء المثلثة و فی بعضها بالتاء المثناة و فی القاموس الحثی كالثری قشور التمر و قال الحتی كغنی سویق المقل و متاع الزبیل أو عرقه و ثفل التمر و قشوره انتهی و لعل المراد به النبیذ المتخذ من قشور التمر و شبهها</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عَنْ مُحَمَّدِ بْنِ عِیسَی عَنْ أَبِی عَبْدِ اللَّهِ الْمُؤْمِنِ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أَدَّبَ نَبِیَّهُ حَتَّی إِذَا أَقَامَهُ عَلَی مَا أَرَادَ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بِالْعُرْفِ وَ أَعْرِضْ عَنِ الْجاهِلِینَ فَلَمَّا فَعَلَ ذَلِكَ رَسُولُ اللَّهِ صلی اللّٰه علیه و آله زَكَّاهُ اللَّهُ فَقَالَ إِنَّكَ لَعَلی خُلُقٍ عَظِیمٍ فَلَمَّا زَكَّاهُ فَوَّضَ إِلَیْهِ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 فَحَرَّمَ اللَّهُ الْخَمْرَ وَ حَرَّمَ رَسُولُ اللَّهِ كُلَّ مُسْكِرٍ فَأَجَازَ اللَّهُ ذَلِكَ كُلَّهُ وَ إِنَّ اللَّهَ أَنْزَلَ الصَّلَاةَ وَ إِنَّ رَسُولَ اللَّهِ صلی اللّٰه علیه و آله وَقَّتَ أَوْقَاتَهَا فَأَجَازَ اللَّهُ ذَلِكَ لَهُ‌</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عن عبد اللّٰه بن محمد الحجال عن الحسن بن الحسین اللؤلؤی عن ابن سنان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منه عن محمد بن عیسی عن النضر عن عبد اللّٰه بن سلیمان أو عن رجل عن عبد اللّٰه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 منه عن أحمد بن محمد عن محمد بن إسماعیل عن محمد بن عذافر عن عبد اللّٰه بن </w:t>
      </w:r>
    </w:p>
    <w:p>
      <w:pPr>
        <w:pStyle w:val="BookText"/>
        <w:rPr/>
      </w:pPr>
      <w:r>
        <w:rPr>
          <w:rFonts w:ascii="IRNazanin" w:hAnsi="IRNazanin" w:eastAsia="IRNazanin"/>
          <w:color w:val="111111"/>
          <w:sz w:val="28"/>
          <w:sz w:val="28"/>
          <w:szCs w:val="28"/>
          <w:rtl w:val="true"/>
          <w:lang w:bidi="fa-IR"/>
        </w:rPr>
        <w:t>سنان عن بعض أصحابنا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منه عن إبراهیم بن هاشم عن عمرو بن عثمان عن محمد بن عذافر عن رجل من إخواننا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منه عن إبراهیم بن هاشم عن یحیی بن أبی عمران عن یونس عن إبراهیم بن عبد الحمید عن أبی بصیر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أقول تمام تلك الأخبار فی باب التفویض‌</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ابْنِ أَبِی عُمَیْرٍ عَنْ هِشَامٍ وَ عَنْ أَبِی عُمَرَ الْعَجَمِیِّ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عُمَرَ تِسْعَةُ أَعْشَارِ الدِّینِ فِی التَّقِیَّةِ وَ لَا دِینَ لِمَنْ لَا تَقِیَّةَ لَهُ وَ التَّقِیَّةُ فِی كُلِّ شَیْ‌ءٍ إِلَّا فِی شُرْبِ النَّبِیذِ وَ الْمَسْحِ عَلَی الْخُفَّیْنِ‌</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كُلَّ صِنْفٍ مِنْ صُنُوفِ الْأَشْرِبَةِ الَّتِی لَا یُغَیِّرُ الْعَقْلَ شُرْبُ الْكَثِیرِ مِنْهَا لَا بَأْسَ بِهِ سِوَی الْفُقَّاعِ فَإِنَّهُ مَنْصُوصٌ عَلَیْهِ لِغَیْرِ هَذِهِ الْعِلَّةِ وَ كُلُّ شَرَابٍ یَتَغَیَّرُ الْعَقْلُ مِنْهُ كَثِیرُهُ وَ قَلِیلُهُ حَرَامٌ أَعَاذَنَا اللَّهُ وَ إِیَّاكُمْ مِنْهَا</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السَّكُونِیِّ عَنْ جَعْفَرِ بْنِ مُحَمَّدٍ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مِنَ الْكَبَائِرِ</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الْكَشِّیُّ، وَجَدْتُ فِی كِتَابِ مُحَمَّدِ بْنِ نُعَیْمٍ الشَّاذَانِیِّ بِخَطِّهِ حَدَّثَنِی جَعْفَرُ بْنُ مُحَمَّدٍ الْمَدَائِنِیُّ عَنْ مُوسَی بْنِ الْقَاسِمِ الْبَجَلِیِّ عَنْ حَنَانِ بْنِ سَدِیرٍ عَنْ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لِی قَرَابَةً یُحِبُّكُمْ إِلَّا أَنَّهُ یَشْرَبُ هَذَا النَّبِیذَ قَالَ حَنَانٌ وَ أَبُو نَجْرَانَ هُوَ الَّذِی یَشْرَبُ النَّبِیذَ غَیْرَ أَنَّهُ كَنَّی عَنْ نَفْسِهِ قَالَ فَقَالَ أَبُو عَبْدِ اللَّهِ علیه السلام فَهَلْ كَانَ یُسْكِرُ فَقَالَ قُلْتُ إِی وَ اللَّهِ جُعِلْتُ فِدَاكَ إِنَّهُ لَیُسْكِرُ فَقَالَ فَیَتْرُكُ الصَّلَاةَ قَالَ رُبَّمَا قَالَ </w:t>
      </w:r>
    </w:p>
    <w:p>
      <w:pPr>
        <w:pStyle w:val="BookText"/>
        <w:rPr/>
      </w:pPr>
      <w:r>
        <w:rPr>
          <w:rFonts w:ascii="Amiri" w:hAnsi="Amiri" w:eastAsia="Amiri" w:cs="Amiri"/>
          <w:color w:val="111111"/>
          <w:sz w:val="28"/>
          <w:sz w:val="28"/>
          <w:szCs w:val="28"/>
          <w:rtl w:val="true"/>
          <w:lang w:bidi="ar-SA"/>
        </w:rPr>
        <w:t>لِلْجَارِیَةِ صَلَّیْتُ الْبَارِحَةَ فَرُبَّمَا قَالَتْ نَعَمْ قَدْ صَلَّیْتَ ثَلَاثَ مَرَّاتٍ وَ رُبَّمَا قَالَ لِلْجَارِیَةِ صَلَّیْتُ الْبَارِحَةَ الْعَتَمَةَ فَتَقُولُ لَا وَ اللَّهِ مَا صَلَّیْتَ وَ لَقَدْ أَیْقَظْنَاكَ وَ جَهَدْنَا بِكَ فَأَمْسَكَ أَبُو عَبْدِ اللَّهِ علیه السلام یَدَهُ عَلَی جَبْهَتِهِ طَوِیلًا ثُمَّ نَحَّی یَدَهُ ثُمَّ قَالَ لَهُ قُلْ لَهُ یَتْرُكُهُ فَإِنْ زَلَّتْ بِهِ قَدَمٌ فَإِنَّ لَهُ قَدَماً ثَابِتاً بِمَوَدَّتِنَا أَهْلَ الْبَیْتِ‌</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الطَّبَرِیِّ، عَنِ الْقَاضِی أَبِی الْفَرَجِ الْمُعَافَی عَنْ إِسْحَاقَ بْنِ مُحَمَّدِ بْنِ عَلِیٍّ عَنْ أَحْمَدَ بْنِ الْحَسَنِ الْمُقْرِی عَنْ مُحَمَّدِ بْنِ إِسْمَاعِیلَ بْنِ إِبْرَاهِیمَ بْنِ مُوسَی عَنْ عَمَّیْ أَبِیهِ الْحُسَیْنِ وَ عَلِیٍّ ابْنَیْ مُوسَی عَنْ أَبِیهِمَا عَنْ أَبِیهِ جَعْفَرِ بْنِ مُحَمَّدٍ عَنْ آبَائِهِ عَنْ فَاطِمَةَ علیها السلام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حَبِیبَةَ أَبِیهَا كُلُّ مُسْكِرٍ حَرَامٌ وَ كُلُّ مُسْكِرٍ خَمْرٌ</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أَسْكَرَ فَقَلِیلُهُ وَ كَثِیرُهُ حَرَامٌ‌</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سِتَّةٍ مِنْ مَشَایِخِهِ عَنْ أَحْمَدَ بْنِ یَحْیَی عَنْ زَكَرِیَّا عَنْ بَكْرِ بْنِ عَبْدِ اللَّهِ عَنْ تَمِیمِ بْنِ بُهْلُولٍ عَنْ أَبِی مُعَاوِیَةَ عَنِ الْأَعْمَشِ عَنْ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كُلُّ مَا أَسْكَرَ كَثِیرُهُ فَقَلِیلُهُ وَ كَثِیرُهُ حَرَامٌ‌</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عَلِیِّ بْنِ إِبْرَاهِیمَ، فِی رِوَایَةِ أَبِی الْجَارُودِ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یا أَیُّهَا الَّذِینَ آمَنُوا إِنَّمَا الْخَمْرُ وَ الْمَیْسِرُ الْآیَةَ أَمَّا الْخَمْرُ فَكُلُّ مُسْكِرٍ مِنَ الشَّرَابِ خَمْرٌ إِذَا أُخْمِرَ فَهُوَ خَمْرٌ وَ مَا أَسْكَرَ كَثِیرُهُ فَقَلِیلُهُ حَرَامٌ وَ كَثِیرُهُ حَرَامٌ وَ ذَلِكَ أَنَّ أَبَا بَكْرٍ شَرِبَ قَبْلَ أَنْ یَحْرُمَ الْخَمْرُ فَسَكِرَ فَجَعَلَ یَقُولُ الشِّعْرَ وَ یَبْكِی عَلَی قَتْلَی الْمُشْرِكِینَ مِنْ أَهْلِ بَدْرٍ فَسَمِعَهُ النَّبِیُّ صلی اللّٰه علیه و آله فَقَالَ اللَّهُمَّ أَمْسِكْ عَلَی لِسَانِهِ فَأَمْسَكَ عَلَی لِسَانِهِ فَلَمْ یَتَكَلَّمْ حَتَّی ذَهَبَ عَنْهُ السُّكْرُ فَأَنْزَلَ اللَّهُ تَحْرِیمَهَا بَعْدَ ذَلِكَ وَ إِنَّمَا كَانَتِ الْخَمْرُ یَوْمَ حُرِّمَتْ بِالْمَدِینَةِ فَضِیخَ الْبُسْرِ وَ التَّمْرِ فَلَمَّا نَزَلَ تَحْرِیمُهَا خَرَجَ رَسُولُ اللَّهِ فَقَعَدَ فِی الْمَسْجِدِ ثُمَّ دَعَا بِآنِیَتِهِمُ الَّتِی كَانُوا یَنْبِذُونَ فِیهَا </w:t>
      </w:r>
    </w:p>
    <w:p>
      <w:pPr>
        <w:pStyle w:val="BookText"/>
        <w:rPr/>
      </w:pPr>
      <w:r>
        <w:rPr>
          <w:rFonts w:ascii="Amiri" w:hAnsi="Amiri" w:eastAsia="Amiri" w:cs="Amiri"/>
          <w:color w:val="111111"/>
          <w:sz w:val="28"/>
          <w:sz w:val="28"/>
          <w:szCs w:val="28"/>
          <w:rtl w:val="true"/>
          <w:lang w:bidi="ar-SA"/>
        </w:rPr>
        <w:t>فَأَكْفَأَهَا كُلَّهَا ثُمَّ قَالَ هَذِهِ كُلُّهَا خَمْرٌ وَ قَدْ حَرَّمَهَا اللَّهُ وَ كَانَ أَكْثَرُ شَیْ‌ءٍ أُكْفِیَ یَوْمَئِذٍ مِنَ الْأَشْرِبَةِ الْفَضِیخَ وَ لَا أَعْلَمُ أُكْفِئَ یَوْمَئِذٍ مِنْ خَمْرِ الْعِنَبِ شَیْ‌ءٌ إِلَّا إِنَاءٌ وَاحِدٌ كَانَ فِیهِ زَبِیبٌ وَ تَمْرٌ جَمِیعاً فَأَمَّا عَصِیرُ الْعِنَبِ فَلَمْ یَكُنْ یَوْمَئِذٍ بِالْمَدِینَةِ مِنْهُ شَیْ‌ءٌ وَ حَرَّمَ اللَّهُ الْخَمْرَ قَلِیلَهَا وَ كَثِیرَهَا وَ بَیْعَهَا وَ شِرَاءَهَا وَ الِانْتِفَاعَ بِهَا وَ سُمِّیَ الْمَسْجِدُ الَّذِی قَعَدَ فِیهِ رَسُولُ اللَّهِ صلی اللّٰه علیه و آله یَوْمَ أُكْفِیَتِ الْأَشْرِبَةُ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الْفَضِیخِ مِنْ یَوْمِئِذٍ لِأَنَّهُ أَكْثَرُ شَیْ‌ءٍ أُكْفِیَ مِنَ الْأَشْرِبَةِ الْفَضِیخُ‌</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زَیْدٍ النَّرْسِیِّ، عَنْ عَلِیِّ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علیه السلام وَ رَجُلٌ یَسْأَلُهُ عَنْ شَارِبِ الْخَمْرِ أَ تُقْبَلُ لَهُ صَلَاةٌ فَقَالَ أَبُو عَبْدِ اللَّهِ علیه السلام لَا تُقْبَلُ صَلَاةُ شَارِبِ الْمُسْكِرِ أَرْبَعِینَ یَوْماً إِلَّا أَنْ یَتُوبَ قَالَ لَهُ الرَّجُلُ فَإِنْ مَاتَ مِنْ یَوْمِهِ وَ سَاعَتِهِ قَالَ تُقْبَلُ تَوْبَتُهُ وَ صَلَاتُهُ إِذَا تَابَ وَ هُوَ یَعْقِلُ فَأَمَّا أَنْ یَكُونَ فِی سُكْرِهِ فَمَا یُعْبَأُ بِتَوْبَتِهِ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زَالَتِ الْخَمْرُ فِی عِلْمِ اللَّهِ وَ عِنْدَ اللَّهِ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لَا یَبْعَثُ اللَّهُ نَبِیّاً وَ لَا یُرْسِلُ رَسُولًا إِلَّا وَ یَجْعَلُ فِی شَرِیعَتِهِ تَحْرِیمَ الْخَمْرِ وَ لَا حَرَّمَ اللَّهُ حَرَاماً فَأَحَلَّهُ مِنْ بَعْدُ إِلَّا لِلْمُضْطَرِّ وَ لَا أَحَلَّ اللَّهُ حَلَالًا ثُمَّ حَرَّمَهُ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الحكمان الأخیران مختصان بالمأكولات و المشروبات فلا ینافی النسخ فی غیرها و یحمل أیضا علی ما إذا حكم فیه بالحلیة لا ما كان حلالا قبل ورود النهی بالإباحة الأصلیة و بالجملة إبقاؤهما علی العموم ینافی ظاهرا كثیرا من الآیات و الأخبار الدالة علی النسخ فی الأحكام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فِی حَدِیثٍ طَوِیلٍ مُشْتَمِلٍ عَلَی عُقُوبَاتِ كَثِیرٍ مِنَ الْمَنَاهِی أَسْنَدَهُ إِلَی أَبِی هُرَیْرَةَ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قَالَ فِی آخِرِ خُطْبَةٍ خَطَبَهَا مَنْ شَرِبَ الْخَمْرَ فِی الدُّنْیَا سَقَاهُ اللَّهُ عَزَّ وَ جَلَّ مِنْ سَمِّ الْأَسَاوِدِ وَ مِنْ سَمِّ الْعَقَارِبِ شَرْبَةً یَتَسَاقَطُ لَحْمُ وَجْهِهِ فِی الْإِنَاءِ قَبْلَ أَنْ یَشْرَبَهَا فَإِذَا شَرِبَهَا تَفَسَّخَ لَحْمُهُ وَ جِلْدُهُ كَالْجِیفَةِ یَتَأَذَّی </w:t>
      </w:r>
    </w:p>
    <w:p>
      <w:pPr>
        <w:pStyle w:val="BookText"/>
        <w:rPr/>
      </w:pPr>
      <w:r>
        <w:rPr>
          <w:rFonts w:ascii="Amiri" w:hAnsi="Amiri" w:eastAsia="Amiri" w:cs="Amiri"/>
          <w:color w:val="111111"/>
          <w:sz w:val="28"/>
          <w:sz w:val="28"/>
          <w:szCs w:val="28"/>
          <w:rtl w:val="true"/>
          <w:lang w:bidi="ar-SA"/>
        </w:rPr>
        <w:t>بِهِ أَهْلُ الْجَمْعِ حَتَّی یُؤْمَرَ بِهِ إِلَی النَّارِ وَ شَارِبَهَا وَ عَاصِرَهَا وَ مُعْتَصِرَهَا وَ بَائِعَهَا وَ مُبْتَاعَهَا وَ حَامِلَهَا وَ الْمَحْمُولَةَ إِلَیْهِ وَ آكِلَ ثَمَنِهَا سَوَاءٌ فِی عَارِهَا وَ إِثْمِهَا أَلَا وَ مَنْ سَقَاهَا یَهُودِیّاً أَوْ نَصْرَانِیّاً أَوْ صَابِئِیّاً أَوْ مَنْ كَانَ مِنَ النَّاسِ فَعَلَیْهِ كَوِزْرِ مَنْ شَرِبَهَا أَلَا وَ مَنْ بَاعَهَا أَوِ اشْتَرَاهَا لِغَیْرِهِ لَمْ یَقْبَلِ اللَّهُ عَزَّ وَ جَلَّ مِنْهُ صَلَاةً وَ لَا صِیَاماً وَ لَا حَجّاً وَ لَا اعْتِمَاراً حَتَّی یَتُوبَ مِنْهَا ثُمَّ قَالَ رَسُولُ اللَّهِ صلی اللّٰه علیه و آله أَلَا وَ إِنَّ اللَّهَ عَزَّ وَ جَلَّ حَرَّمَ الْخَمْرَ بِعَیْنِهَا وَ الْمُسْكِرَ مِنْ كُلِّ شَرَابٍ أَلَا وَ كُلُّ مُسْكِرٍ حَرَامٌ‌</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مَنْ سَقَی صَبِیّاً جُرْعَةً مِنْ مُسْكِرٍ سَقَاهُ اللَّهُ مِنْ طِینَةِ الْخَبَالِ حَتَّی یَأْتِیَ بِعُذْرٍ مِمَّا أَتَی وَ لَنْ یَأْتِیَ أَبَداً یَفْعَلُ بِهِ ذَلِكَ مَغْفُوراً لَهُ أَوْ مُعَذَّباً</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عَنْ سَعِیدِ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 نُوحاً أَنْ یَحْمِلَ فِی السَّفِینَةِ مِنْ كُلِّ زَوْجَیْنِ اثْنَیْنِ فَحَمَلَ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الْعَجْوَةَ فَكَانَا زَوْجاً فَلَمَّا نَضَبَ الْمَاءُ أَمَرَ اللَّهُ نُوحاً أَنْ یَغْرِسَ الْحَبَلَةَ وَ هِیَ الْكَرْمُ فَأَتَاهُ إِبْلِیسُ وَ مَنَعَهُ عَنْ غَرْسِهَا وَ أَبَی نُوحٌ إِلَّا أَنْ یَغْرِسَهَا وَ أَبَی إِبْلِیسُ أَنْ یَدَعَهُ یَغْرِسُهَا وَ قَالَ لَیْسَتْ لَكَ وَ لَا لِأَصْحَابِكَ إِنَّمَا هِیَ لِی وَ لِأَصْحَابِی فَتَنَازَعَا مَا شَاءَ اللَّهُ ثُمَّ إِنَّهُمَا اصْطَلَحَا عَلَی أَنْ جَعَلَ نُوحٌ لِإِبْلِیسَ ثُلُثَیْهَا وَ لِنُوحٍ ثُلُثَهَا وَ قَدْ أَنْزَلَ اللَّهُ لِنَبِیِّهِ فِی كِتَابِهِ مَا قَدْ قَرَأْتُمُوهُ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ثَمَراتِ</w:t>
      </w:r>
    </w:p>
    <w:p>
      <w:pPr>
        <w:pStyle w:val="BookText"/>
        <w:rPr/>
      </w:pPr>
      <w:r>
        <w:rPr>
          <w:rFonts w:ascii="Amiri" w:hAnsi="Amiri" w:eastAsia="Amiri" w:cs="Amiri"/>
          <w:color w:val="111111"/>
          <w:sz w:val="28"/>
          <w:sz w:val="28"/>
          <w:szCs w:val="28"/>
          <w:rtl w:val="true"/>
          <w:lang w:bidi="ar-SA"/>
        </w:rPr>
        <w:t>النَّخِیلِ وَ الْأَعْنابِ تَتَّخِذُونَ مِنْهُ سَكَراً وَ رِزْقاً حَسَناً فَكَانَ الْمُسْلِمُونَ یَشْرَبُونَ بِذَلِكَ ثُمَّ أَنْزَلَ اللَّهُ آیَةَ التَّحْرِیمِ إِنَّمَا الْخَمْرُ وَ الْمَیْسِرُ وَ الْأَنْصابُ إِلَی مُنْتَهُونَ یَا سَعِیدُ فَهَذِهِ التَّحْرِیمُ وَ هِیَ نَسَخَتِ الْآیَةَ الْأُخْرَی‌</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عَنْ أَبِیهِ عَنْ سَعْدِ بْنِ عَبْدِ اللَّهِ عَنْ مُحَمَّدِ بْنِ عِیسَی عَنِ الْقَاسِمِ بْنِ یَحْیَی عَنْ جَدِّهِ الْحَسَنِ عَنْ أَبِی بَصِیرٍ وَ مُحَمَّدِ بْنِ مُسْلِمٍ عَنِ الصَّادِقِ عَنْ آبَائِهِ علیهم السلام قَالَ قَالَ أَمِیرُ الْمُؤْمِنِینَ </w:t>
      </w:r>
    </w:p>
    <w:p>
      <w:p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صَبِیّاً مُسْكِراً وَ هُوَ لَا یَعْقِلُ حَبَسَهُ اللَّهُ عَزَّ وَ جَلَّ فِی طِینَةِ خَبَالٍ حَتَّی یَأْتِیَ مِمَّا صَنَعَ بِمَخْرَجٍ‌</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زِنْدِیقٌ أَبَا عَبْدِ اللَّهِ علیه السلام لِمَ حَرَّمَ اللَّهُ الْخَمْرَ وَ لَا لَذَّةَ أَفْضَلُ مِنْهَا قَالَ حَرَّمَهَا لِأَنَّهَا أُمُّ الْخَبَائِثِ وَ رَأْسُ كُلِّ شَرٍّ یَأْتِی عَلَی شَارِبِهَا سَاعَةٌ یُسْلَبُ لُبُّهُ فَلَا یَعْرِفُ رَبَّهُ وَ لَا یَتْرُكُ مَعْصِیَةً إِلَّا رَكِبَهَا وَ لَا یَتْرُكُ حُرْمَةً إِلَّا انْتَهَكَهَا وَ لَا رَحِماً مَاسَّةً إِلَّا قَطَعَهَا وَ لَا فَاحِشَةً إِلَّا أَتَاهَا وَ السَّكْرَانُ زِمَامُهُ بِیَدِ الشَّیْطَانِ إِنْ أَمَرَهُ أَنْ یَسْجُدَ لِلْأَوْثَانِ سَجَدَ وَ یَنْقَادُ حَیْثُمَا قَادَهُ‌</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اللَّهَ تَبَارَكَ وَ تَعَالَی حَرَّمَ الْخَمْرَ بِعَیْنِهَا وَ حَرَّمَ رَسُولُ اللَّهِ علیه السلام كُلَّ شَرَابٍ مُسْكِرٍ وَ لَعَنَ بَائِعَهَا وَ مُشْتَرِیَهَا وَ آكِلَ ثَمَنِهَا وَ سَاقِیَهَا وَ شَارِبَهَا وَ لَهَا خَمْسَةُ أَسَامِی الْعَصِیرُ وَ هُوَ مِنَ الْكَرْمِ وَ النَّقِیعُ وَ هُوَ مِنَ الزَّبِیبِ وَ الْبِتْعُ وَ هُوَ مِنَ الْعَسَلِ وَ الْمِزْرُ وَ هُوَ مِنَ الْحِنْطَةِ وَ النَّبِیذُ وَ هُوَ مِنَ التَّمْرِ وَ اعْلَمْ أَنَّ الْخَمْرَ مِفْتَاحُ كُلِّ شَرٍّ وَ اعْلَمْ أَنَّ شَارِبَ الْخَمْرِ كَعَابِدِ وَثَنٍ وَ إِذَا شَرِبَهَا حُبِسَتْ صَلَاتُهُ أَرْبَعِینَ یَوْماً فَإِنْ تَابَ فِی الْأَرْبَعِینَ لَمْ تُقْبَلْ تَوْبَتُهُ وَ إِنْ مَاتَ فِیهَا دَخَلَ النَّارَ وَ كُلَّمَا أَسْكَرَ كَثِیرُهُ فَقَلِیلُهُ حَرَامٌ وَ لَا تُجَالِسْ شَارِبَ الْخَمْرِ فَإِنَّ اللَّعْنَةَ إِذَا نَزَلَتْ عَمَّتْهُمْ فِی الْمَجْلِسِ وَ لَا تَأْكُلْ عَلَی مَائِدَةٍ یُشْرَبُ عَلَیْهَا خَمْرٌ</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یَرْحَمُكَ اللَّهُ أَنَّ اللَّهَ تَبَارَكَ وَ تَعَالَی حَرَّمَ الْخَمْرَ بِعَیْنِهَا وَ حَرَّمَ رَسُولُ اللَّهِ صلی اللّٰه علیه و آله كُلَّ شَرَابٍ مُسْكِرٍ وَ قَالَ صلی اللّٰه علیه و آله الْخَمْرُ حَرَامٌ بِعَیْنِهَا وَ الْمُسْكِرُ مِنْ كُلِّ شَرَابٍ فَمَا أَسْكَرَ كَثِیرُهُ فَقَلِیلُهُ حَرَامٌ وَ لَهَا خَمْسَةُ أَسَامِی فَالْعَصِیرُ مِنَ الْكَرْمِ وَ هِیَ الْخَمْرَةُ الْمَلْعُونَةُ وَ النَّقِیعُ مِنَ الزَّبِیبِ وَ الْبِتْعُ مِنَ الْعَسَلِ وَ الْمِزْرُ مِنَ </w:t>
      </w:r>
    </w:p>
    <w:p>
      <w:pPr>
        <w:pStyle w:val="BookText"/>
        <w:rPr/>
      </w:pPr>
      <w:r>
        <w:rPr>
          <w:rFonts w:ascii="Amiri" w:hAnsi="Amiri" w:eastAsia="Amiri" w:cs="Amiri"/>
          <w:color w:val="111111"/>
          <w:sz w:val="28"/>
          <w:sz w:val="28"/>
          <w:szCs w:val="28"/>
          <w:rtl w:val="true"/>
          <w:lang w:bidi="ar-SA"/>
        </w:rPr>
        <w:t>الشَّعِیرِ وَ غَیْرِهِ وَ النَّبِیذُ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إِیَّاكَ أَنْ تُزَوِّجَ شَارِبَ الْخَمْرِ فَإِنْ زَوَّجْتَهُ فَكَأَنَّمَا قُدْتَ إِلَی الزِّنَا وَ لَا تُصَدِّقْهُ إِذَا حَدَّثَكَ وَ لَا تَقْبَلْ شَهَادَتَهُ وَ لَا تَأْمَنْهُ عَلَی شَیْ‌ءٍ مِنْ مَالِكَ فَإِنِ ائْتَمَنْتَهُ فَلَیْسَ لَكَ عَلَی اللَّهِ ضَمَانٌ وَ لَا تُؤَاكِلْهُ وَ لَا تُصَاحِبْهُ وَ لَا تَضْحَكْ فِی وَجْهِهِ وَ لَا تُصَافِحْهُ وَ لَا تُعَانِقْهُ وَ إِنْ مَرِضَ فَلَا تَعُدْهُ وَ إِنْ مَاتَ فَلَا تُشَیِّعْ جَنَازَتَهُ وَ لَا تُصَلِّ فِی بَیْتٍ فِیهِ خَمْرٌ مُحْصَرَةٌ فِی آنِیَةٍ وَ لَا تَأْكُلْ فِی مَائِدَةٍ یُشْرَبُ عَلَیْهَا بَعْدَكَ خَمْرٌ وَ لَا تُجَالِسْ شَارِبَ الْخَمْرِ وَ لَا تُسَلِّمْ عَلَیْهِ إِذَا جُزْتَ بِهِ فَإِنْ سَلَّمَ عَلَیْكَ فَلَا تَرُدَّ عَلَیْهِ السَّلَامَ بِالْمَسَاءِ وَ الصَّبَاحِ وَ لَا تَجْتَمِعْ مَعَهُ فِی مَجْلِسٍ فَإِنَّ اللَّعْنَةَ إِذَا نَزَلَتْ عَمَّتْ مَنْ فِی الْمَجْلِسِ وَ إِنَّ اللَّهَ تَعَالَی حَرَّمَ الْخَمْرَ لِمَا فِیهَا مِنَ الْفَسَادِ وَ بُطْلَانِ الْعُقُولِ فِی الْحَقَائِقِ وَ ذَهَابِ الْحَیَاءِ مِنَ الْوَجْهِ وَ إِنَّ الرَّجُلَ إِذَا سَكِرَ فَرُبَّمَا وَقَعَ عَلَی أُمِّهِ أَوْ قَتَلَ النَّفْسَ الَّتِی حَرَّمَ اللَّهُ وَ یُفْسِدُ أَمْوَالَهُ وَ یَذْهَبُ بِالدِّینِ وَ یُسِی‌ءُ الْمُعَاشَرَةَ وَ یُوقِعُ الْعَرْبَدَةَ وَ هُوَ یُورِثُ مَعَ ذَلِكَ الدَّاءَ الدَّفِینَ فَمَنْ شَرِبَ الْخَمْرَ فِی دَارِ الدُّنْیَا سَقَاهُ اللَّهُ مِنْ طِینَةِ خَبَالٍ وَ هِیَ صَدِیدُ أَهْلِ النَّارِ وَ رُوِیَ أَنَّ مَنْ سَقَی صَبِیّاً جُرْعَةً مِنْ مُسْكِرٍ سَقَاهُ اللَّهُ مِنْ طِینَةِ الْخَبَالِ حَتَّی یَأْتِیَ بِعُذْرٍ مِمَّا أَتَی وَ إِنَّهُ لَا یَأْتِی بِهِ أَبَداً یَفْعَلُ بِهِ ذَلِكَ مَغْفُوراً لَهُ أَوْ مُعَذَّباً وَ عَلَی شَارِبِ كُلِّ مُسْكِرٍ مِثْلُ مَا عَلَی شَارِبِ الْخَمْرِ مِنَ الْحَدِّ</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 لِلْحُسَیْنِ بْنِ سَعِیدٍ عَنِ الْحُسَیْنِ بْنِ عَلِیٍّ الْكَلْبِیِّ عَنْ عَمْرِو بْنِ خَالِدٍ عَنْ زَیْدِ بْنِ عَلِیٍّ عَنْ آبَائِهِ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أَبْلِغْ مَنْ لَقِیتَ مِنَ الْمُسْلِمِینَ عَنِّی السَّلَامَ وَ أَعْلِمْهُمْ أَنَّ الصفیرا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حَرَامٌ یَعْنِی النَّبِیذَ وَ هُوَ الْخَمْرُ وَ كُلُّ مُسْكِرٍ عَلَیْهِمْ حَرَامٌ</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الصفیرا بهذا المعنی فی اللغة و لعل فیه تصحیفا و لا یبعد أن یكون بالغین تصغیر الصغری كما ورد أنها خمر استصغرها الناس أو یكون تصحیف الغبیراء قال فی النهایة فیه إیاكم و الغُبَیْرَاءَ فإنها خَمْرُ العالَم الغبیراء ضرب من الشراب تتخذه الحبش من الذُّرَة و تسمی السُّكُرْكَة و قال ثعلب هی خمر تعمل من </w:t>
      </w:r>
    </w:p>
    <w:p>
      <w:pPr>
        <w:pStyle w:val="BookText"/>
        <w:rPr/>
      </w:pPr>
      <w:r>
        <w:rPr>
          <w:rFonts w:ascii="IRNazanin" w:hAnsi="IRNazanin" w:eastAsia="IRNazanin"/>
          <w:color w:val="111111"/>
          <w:sz w:val="28"/>
          <w:sz w:val="28"/>
          <w:szCs w:val="28"/>
          <w:rtl w:val="true"/>
          <w:lang w:bidi="fa-IR"/>
        </w:rPr>
        <w:t>الغبیراء هذا الثمر المعروف أی هی مثل الخمر الذی تعارفها جمیع الناس و لا فصل بینها فی التحریم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الْمَسَائِلِ، بِالْإِسْنَادِ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الدَّوَاءِ هَلْ یَصْلُحُ بِالنَّبِیذِ قَالَ لَا إِلَی أَنْ قَالَ وَ سَأَلْتُهُ عَنِ الْكُحْلِ یَصْلُحُ أَنْ یُعْجَنَ بِالنَّبِیذِ قَالَ لَا</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الطَّعَامِ یُوضَعُ عَلَی سُفْرَةٍ أَوْ خِوَانٍ قَدْ أَصَابَهُ الْخَمْرُ أَ یُؤْكَلُ عَلَیْهِ قَالَ إِنْ كَانَ الْخِوَانُ یَابِساً فَلَا بَأْسَ‌</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الْعُیُونُ، عَنْ عَبْدِ الْوَاحِدِ بْنِ مُحَمَّدِ بْنِ عُبْدُوسٍ عَنْ عَلِیِّ بْنِ مُحَمَّدِ بْنِ قُتَیْبَةَ عَنِ الْفَضْلِ بْنِ شَاذَانَ قَالَ 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رَأْسُ الْحُسَیْنِ بْنِ عَلِیٍّ علیهما السلام إِلَی الشَّامِ أَمَرَ یَزِیدُ لَعَنَهُ اللَّهُ فَوُضِعَ وَ نُصِبَتْ عَلَیْهِ مَائِدَةٌ فَأَقْبَلَ هُوَ وَ أَصْحَابُهُ یَأْكُلُونَ وَ یَشْرَبُونَ</w:t>
      </w:r>
    </w:p>
    <w:p>
      <w:pPr>
        <w:pStyle w:val="BookText"/>
        <w:rPr/>
      </w:pPr>
      <w:r>
        <w:rPr>
          <w:rFonts w:ascii="Amiri" w:hAnsi="Amiri" w:eastAsia="Amiri" w:cs="Amiri"/>
          <w:color w:val="111111"/>
          <w:sz w:val="28"/>
          <w:sz w:val="28"/>
          <w:szCs w:val="28"/>
          <w:rtl w:val="true"/>
          <w:lang w:bidi="ar-SA"/>
        </w:rPr>
        <w:t>الْفُقَّاعَ فَلَمَّا فَرَغُوا أَمَرَ بِالرَّأْسِ فَوُضِعَ فِی طَسْتٍ تَحْتَ سَرِیرِهِ وَ بُسِطَ عَلَیْهِ رُقْعَةُ الشِّطْرَنْجِ وَ جَلَسَ یَزِیدُ لَعَنَهُ اللَّهُ یَلْعَبُ بِالشِّطْرَنْجِ إِلَی أَنْ قَالَ وَ یَشْرَبُ الْفُقَّاعَ فَمَنْ كَانَ مِنْ شِیعَتِنَا فَلْیَتَوَرَّعْ مِنْ شُرْبِ الْفُقَّاعِ وَ الشِّطْرَنْجِ وَ مَنْ نَظَرَ إِلَی الْفُقَّاعِ وَ إِلَی الشِّطْرَنْجِ فَلْیَذْكُرِ الْحُسَیْنَ علیه السلام وَ لْیَلْعَنْ یَزِیدَ وَ آلَ زِیَادٍ عَلَیْهِ وَ عَلَیْهِمْ لَعْنَةُ اللَّهِ یَمْحُ اللَّهُ عَزَّ وَ جَلَّ بِذَلِكَ ذُنُوبَهُ وَ لَوْ كَانَتْ بِعَدَدِ النُّجُومِ‌</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بِإِسْنَادِهِ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النَّضُوحِ یُجْعَلُ فِیهِ النَّبِیذُ أَ یَصْلُحُ لِلْمَرْأَةِ أَنْ تُصَلِّیَ وَ هُوَ عَلَی رَأْسِهَا قَالَ لَا حَتَّی تَغْتَسِلَ مِنْهُ‌</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عَنْ عَبْدِ اللَّهِ بْنِ الْحَسَنِ عَنْ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الْمِیَاهِ الَّتِی خَلَقَهَا اللَّهُ جَلَّ ذِكْرُهُ لَا صَنْعَةَ فِیهَا لِلْآدَمِیِّینَ مَا لَمْ تُخَالِطْهَا نَجَاسَةٌ أَوْ مَا یَحْرُمُ شُرْبُهَا مِنْ أَجْلِهِ مُبَاحٌ ذَلِكَ بِإِجْمَاعٍ فِی مَا عَلِمْنَاهُ وَ كَذَلِكَ شُرْبُ لَبَنِ كُلِّ شَیْ‌ءٍ یُؤْكَلُ لَحْمُهُ مِنَ الدَّوَابِّ وَ الصَّیْدِ وَ الْأَنْعَامِ فَحَلَالٌ شُرْبُهُ وَ مَا لَا یَحِلُّ أَكْلُ لَحْمِهِ فَلَا یَجُوزُ شُرْبُ لَبَنِهِ إِلَّا لِمُضْطَرٍّ وَ مَا خَلَطَ بِهِ الْمَاءُ مِنْ لَبَنٍ أَوْ عَسَلٍ أَوْ مَا یَحِلُّ أَكْلُهُ وَ شُرْبُهُ مِنْ تَمْرٍ أَوْ زَبِیبٍ وَ غَیْرِ ذَلِكَ مِنَ الْمُحَلَّلَاتِ فَشُرْبُهُ حَلَالٌ مَا لَمْ یَتَغَیَّرْ بِالْغَلَیَانِ وَ النَّشِیشِ وَ كُلُّ مَا اسْتُخْرِجَ مِنْ عَصِیرِ الْعِنَبِ وَ التَّمْرِ وَ الزَّبِیبِ وَ طُبِخَ قَبْلَ أَنْ یَنِشَّ حَتَّی یَصِیرَ لَهُ قِوَامُ الْعَسَلِ فَهُوَ حَلَالٌ شُرْبُهُ صِرْفاً وَ شَوْباً بِالْمَاءِ مَا لَمْ یَغْلِ وَ أَكْلُهُ وَ بَیْعُهُ وَ شِرَاؤُهُ وَ الِانْتِفَاعُ بِهِ وَ قَدْ رُوِّینَا عَنْ عَلِیٍّ علیه السلام أَنَّهُ كَانَ یُرَوِّقُ الطِّلَاءَ</w:t>
      </w:r>
      <w:r>
        <w:rPr>
          <w:rStyle w:val="FootnoteAnchor"/>
          <w:rtl w:val="true"/>
        </w:rPr>
        <w:footnoteReference w:id="1945"/>
      </w:r>
      <w:r>
        <w:rPr>
          <w:rFonts w:ascii="Amiri" w:hAnsi="Amiri" w:eastAsia="Amiri" w:cs="Amiri"/>
          <w:color w:val="111111"/>
          <w:sz w:val="28"/>
          <w:sz w:val="28"/>
          <w:szCs w:val="28"/>
          <w:rtl w:val="true"/>
          <w:lang w:bidi="ar-SA"/>
        </w:rPr>
        <w:t>وَ هُوَ مَا طُبِخَ مِنْ عَصِیرِ الْعِنَبِ حَتَّی یَصِیرَ لَهُ قِوَامٌ كَمَا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شُرْبِ الْعَصِیرِ فَقَالَ لَا بَأْسَ بِشُرْبِهِ مِنَ الْإِنَاءِ الطَّاهِرِ غَیْرِ الضَّارِی اشْرَبْهُ یَوْماً وَ لَیْلَةً مَا لَمْ یُسْكِرْ كَثِیرُهُ فَإِذَا أَسْكَرَ كَثِیرُهُ فَقَلِیلُهُ حَرَامٌ لَا تَشْرَبُوا خِزْیاً طَوِیلًا فَبَعْدَ سَاعَةٍ أَوْ بَعْدَ لَیْلَةٍ تَذْهَبُ لَذَّةُ الْخَمْرِ وَ تَبْقَی آثَامُهُ فَاتَّقُوا اللَّهَ وَ حَاسِبُوا أَنْفُسَكُمْ فَإِنَّمَا كَانَ شِیعَةُ عَلِیٍّ علیه السلام یُعْرَفُونَ بِالْوَرَعِ وَ الِاجْتِهَادِ وَ الْمُحَافَظَةِ وَ مُجَانَبَةِ الضَّغَائِنِ وَ الْمَحَبَّةِ لِأَوْلِیَاءِ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بِشُرْبِ الْعَصِیرِ سُلَافَةً قَبْلَ أَنْ یَخْتَمِرَ مَا لَمْ یُسْكِرْ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نُنْقِعُ لِرَسُولِ اللَّهِ صلی اللّٰه علیه و آله زَبِیباً أَوْ تَمْراً فِی مِطْهَرَةٍ فِی الْمَاءِ لِنُخَلِّیَهُ لَهُ فَإِذَا كَانَ الْیَوْمَ وَ الْیَوْمَیْنِ شَرِبَهُ فَإِذَا تَغَیَّرَ أَمَرَ بِهِ فَهُرِیقَ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مِنَ النَّبِیذِ أَنْ تَنْبِذَهُ وَ تَشْرَبَهُ مِنْ یَوْمِهِ وَ مِنَ الْغَدِ فَإِذَا تَغَیَّرَ فَلَا تَشْرَبْهُ وَ نَحْنُ نَشْرَبُهُ حُلْواً قَبْلَ أَنْ یَغْلِیَ</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سِقَایَةُ زَمْزَمَ فِیهَا مُلُوحَةٌ فَكَانُوا یَطْرَحُونَ فِیهَا تَمْراً لِیَعْذُبَ مَاؤُهَا</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النهایة ضری بالشی‌ء یضری و ضراوة فهو ضار إذا اعتاده و یقال ضری الكلب و أضراه صاحبه أی عوده و أغراه و به یجمع علی ضوار و منه حدیث علی علیه السلام أنه نهی عن الشرب من الإناء الضاری هو الذی ضری بالخمر و عودها فإذا جعل فیه العصیر صار مسكرا و قال ثعلب الإناء الضاری هاهنا هو السائل أی أنه ینغص الشرب علی شاربه و قال الجوهری السلاف ما سال من عصیر العنب قبل أن یعصر و یسمی الخمر سلافا و سلافة كل شی‌ء عصرته و أوله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 رُوِّینَا عَنْ جَعْفَرِ بْنِ مُحَمَّدٍ عَنْ أَبِیهِ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وَ لَعَنَ اللَّهُ الْخَمْرَ بِعَیْنِهَا وَ آكِلَ ثَمَنِهَا وَ عَاصِرَهَا وَ مُعْتَصِرَهَا وَ بَائِعَهَا وَ مُشْتَرِیَهَا وَ شَارِبَهَا وَ سَاقِیَهَا وَ حَامِلَهَا وَ الْمَحْمُولَةَ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 یَلْقَی اللَّهَ حِینَ یَلْقَاهُ كَعَابِدِ وَثَنٍ وَ مَنْ شَرِبَ مِنْهَا شَرْبَةً لَمْ یَقْبَلِ اللَّهُ مِنْهُ صَلَاةً أَرْبَعِینَ 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عَلَی ثَلَاثَةٍ مُدْمِنِ الْخَمْرِ وَ عَابِدِ وَثَنٍ وَ عَدُوِّ آلِ مُحَمَّدٍ وَ مَنْ شَرِبَ الْخَمْرَ فَمَاتَ بَعْدَ مَا شَرِبَهَا بِأَرْبَعِینَ یَوْماً لَقِیَ اللَّهَ كَعَابِدِ وَثَنٍ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سَمِعَ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أُحِلُّ مُسْكِراً كَثِیرُهُ وَ قَلِیلُهُ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 قِیلَ لَهُ أَ عَنْكَ قَالَ لَا بَلْ قَالَهُ رَسُولُ اللَّهِ قِیلَ كُلُّهُ قَالَ نَعَمْ الْجُرْعَةُ مِنْهُ حَرَامٌ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رَسُولُ اللَّهِ صلی اللّٰه علیه و آله الْمُسْكِرَ مِنْ كُلِّ شَرَابٍ وَ مَا حَرَّمَهُ رَسُولُ اللَّهِ صلی اللّٰه علیه و آله فَقَدْ حَرَّمَهُ اللَّهُ وَ كُلُّ مُسْكِرٍ حَرَامٌ وَ مَا أَسْكَرَ كَثِیرُهُ فَقَلِیلُهُ حَرَامٌ فَقَالَ لَهُ رَجُلٌ مِنْ أَهْلِ الْكُوفَةِ أَصْلَحَكَ اللَّهُ إِنَّ فُقَهَاءَ بَلَدِنَا یَقُولُونَ إِنَّمَا حُرِّمَ الْمُسْكِرُ فَقَالَ یَا شَیْخُ مَا أَدْرِی مَا یَقُولُ فُقَهَاءُ بَلَدِكَ حَدَّثَنِی أَبِی عَنْ أَبِیهِ عَنْ جَدِّهِ عَنْ عَلِیِّ بْنِ أَبِی طَالِبٍ علیه السلام أَنَّ رَسُولَ اللَّهِ صلی اللّٰه علیه و آله قَالَ مَا أَسْكَرَ </w:t>
      </w:r>
    </w:p>
    <w:p>
      <w:pPr>
        <w:pStyle w:val="BookText"/>
        <w:rPr/>
      </w:pPr>
      <w:r>
        <w:rPr>
          <w:rFonts w:ascii="Amiri" w:hAnsi="Amiri" w:eastAsia="Amiri" w:cs="Amiri"/>
          <w:color w:val="111111"/>
          <w:sz w:val="28"/>
          <w:sz w:val="28"/>
          <w:szCs w:val="28"/>
          <w:rtl w:val="true"/>
          <w:lang w:bidi="ar-SA"/>
        </w:rPr>
        <w:t>كَثِیرُهُ فَقَلِیلُهُ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دِینِی وَ دِینُ آبَائِی فِی كُلِّ شَیْ‌ءٍ إِلَّا فِی تَحْرِیمِ الْمُسْكِرِ وَ خَلْعِ الْخُفَّیْنِ عِنْدَ الْوُضُوءِ وَ الْجَهْرِ بِبِسْمِ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مِنِّی مَنِ اسْتَخَفَّ بِالصَّلَاةِ لَیْسَ مِنِّی مَنْ شَرِبَ مُسْكِراً لَا یَرِدُ عَلَیَّ الْحَوْضَ لَا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تُوَادُّوا مَنْ یَسْتَحِلُّ الْمُسْكِرَ فَإِنَّ شَارِبَهُ مَعَ تَحْرِیمِهِ أَیْسَرُ مِنْ هَالِكٍ یَسْتَحِلُّهُ أَوْ یُحِلُّهُ وَ إِنْ لَمْ یَشْرَبْهُ فَكَفَی بِتَحْلِیلِهِ إِیَّاهُ بَرَاءَةً وَ رَدّاً بِمَا جَاءَ بِهِ النَّبِیُّ صلی اللّٰه علیه و آله وَ رِضًی بِالطَّوَاغِیتِ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مُسْكِراً فَأَذْهَبَ عَقْلَهُ خَرَجَ مِنْهُ رُوحُ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إِلَی مُعَاوِیَةَ كِتَاباً یُقَرِّعُهُ فِیهِ وَ یُبَكِّتُهُ بِأُمُورٍ صَنَعَ كَانَ فِیهِ ثُمَّ وَلَّیْتَ ابْنَكَ وَ هُوَ غُلَامٌ یَشْرَبُ الشَّرَابَ وَ یَلْهُو بِالْكِلَابِ فَخُنْتَ أَمَانَتَكَ وَ أَخْزَیْتَ رَعِیَّتَكَ وَ لَمْ تُؤَدِّ نَصِیحَةَ رَبِّكَ فَكَیْفَ تُوَلِّی عَلَی أُمَّةِ مُحَمَّدٍ صلی اللّٰه علیه و آله مَنْ یَشْرَبُ الْمُسْكِرَ وَ شَارِبُ الْمُسْكِرِ مِنَ الْفَاسِقِینَ وَ شَارِبُ الْمُسْكِرِ مِنَ الْأَشْرَارِ وَ لَیْسَ شَارِبُ الْمُسْكِرِ بِأَمِینٍ عَلَی دِرْهَمٍ فَكَیْفَ عَلَی الْأُمَّةِ فَعَنْ قَلِیلٍ تَرِدُ عَلَی عَمَلِكَ حِینَ تُطْوَی صَحَائِفُ الِاسْتِغْفَارِ وَ ذَكَرَ بَاقِیَ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الْحُسَیْنِ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 أَشْیَاءَ مِنَ التَّمْرِ وَ الزَّبِیبِ وَ الْحِنْطَةِ وَ الشَّعِیرِ وَ الْعَسَلِ یَعْنِی بَعْدَ الْعِنَبِ وَ كُلُّ مُسْكِرٍ خَمْرٌ وَ إِنَّمَا اشْتُقَّ اسْمُ الْخَمْرِ مِنَ التَّخْمِیرِ وَ هُوَ التَّغْطِیَةُ لَهُ لِیُدْفَأَ فَیَغْتَلِیَ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أَنْ یُعَالَجَ بِالْخَمْرِ وَ الْمُسْكِرِ وَ أَنْ یُسْقَی الْأَطْفَالُ وَ الْبَهَائِمُ وَ قَالَ الْإِثْمُ عَلَی مَنْ سَقَاهَا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یُتَدَاوَی بِالْخَمْرِ وَ لَا الْمُسْكِرِ وَ لَا تَمْتَشِطُ النِّسَاءُ بِهِ فَقَدْ أَخْبَرَنِی أَبِی عَنْ أَبِیهِ عَنْ جَدِّهِ أَنَّ عَلِیّاً علیه السلام قَالَ إِنَّ اللَّهَ لَمْ یَجْعَلْ فِی رِجْسٍ حَرَّمَهُ شِفَاءً</w:t>
      </w:r>
      <w:r>
        <w:rPr>
          <w:rFonts w:eastAsia="Amiri" w:cs="Amiri" w:ascii="Amiri" w:hAnsi="Amiri"/>
          <w:color w:val="111111"/>
          <w:sz w:val="28"/>
          <w:szCs w:val="28"/>
          <w:rtl w:val="true"/>
          <w:lang w:bidi="ar-SA"/>
        </w:rPr>
        <w:t xml:space="preserve">. </w:t>
      </w:r>
      <w:bookmarkStart w:id="314" w:name="pg10243_94384"/>
    </w:p>
    <w:p>
      <w:pPr>
        <w:pStyle w:val="BookText"/>
        <w:rPr/>
      </w:pPr>
      <w:bookmarkEnd w:id="314"/>
      <w:r>
        <w:rPr>
          <w:rFonts w:ascii="Amiri" w:hAnsi="Amiri" w:eastAsia="Amiri" w:cs="Amiri"/>
          <w:color w:val="111111"/>
          <w:sz w:val="28"/>
          <w:sz w:val="28"/>
          <w:szCs w:val="28"/>
          <w:rtl w:val="true"/>
          <w:lang w:bidi="ar-SA"/>
        </w:rPr>
        <w:t>وَ عَنْ جَعْفَرِ بْنِ مُحَمَّدٍ علیه السلام أَنَّهُ سُئِلَ عَنْ شُرْبِ الْفُقَّاعِ فَقَالَ لِلسَّائِلِ كَیْفَ هُوَ فَأَخْبَرَهُ قَالَ حَرَامٌ فَلَا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الْأَوَانِی الضَّارِیَةِ فَقَالَ إِنَّ اللَّهَ لَمْ یُحَرَّمِ النَّبِیذَ مِنْ جِهَةِ الظُّرُوفِ لَكِنَّهُ حَرَّمَ قَلِیلَ الْمُسْكِرِ وَ كَثِیرَهُ‌</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3309563_1067777946"/>
      <w:bookmarkStart w:id="316" w:name="_Toc110"/>
      <w:bookmarkEnd w:id="315"/>
      <w:r>
        <w:rPr>
          <w:rtl w:val="true"/>
        </w:rPr>
        <w:t>تذییل یشتمل علی فائدتین</w:t>
      </w:r>
      <w:bookmarkEnd w:id="316"/>
    </w:p>
    <w:p>
      <w:pPr>
        <w:pStyle w:val="BookText"/>
        <w:rPr/>
      </w:pPr>
      <w:r>
        <w:rPr>
          <w:rFonts w:ascii="IRNazanin" w:hAnsi="IRNazanin" w:eastAsia="IRNazanin"/>
          <w:color w:val="111111"/>
          <w:sz w:val="28"/>
          <w:sz w:val="28"/>
          <w:szCs w:val="28"/>
          <w:rtl w:val="true"/>
          <w:lang w:bidi="fa-IR"/>
        </w:rPr>
        <w:t>الأولی تحریم الخمر موضع وفاق بین المسلمین و هو من ضروریات الدین حتی یقتل مستحله و لا خلاف بیننا فی تحریم كل ما أسكر و ستأتی الأخبار الكثیرة فی ذلك فی أبواب الكبائر و الحدود</w:t>
      </w:r>
      <w:r>
        <w:rPr>
          <w:rStyle w:val="FootnoteAnchor"/>
          <w:rtl w:val="true"/>
        </w:rPr>
        <w:footnoteReference w:id="1948"/>
      </w:r>
    </w:p>
    <w:p>
      <w:pPr>
        <w:pStyle w:val="BookText"/>
        <w:rPr/>
      </w:pPr>
      <w:r>
        <w:rPr>
          <w:rFonts w:ascii="IRNazanin" w:hAnsi="IRNazanin" w:eastAsia="IRNazanin"/>
          <w:color w:val="111111"/>
          <w:sz w:val="28"/>
          <w:sz w:val="28"/>
          <w:szCs w:val="28"/>
          <w:rtl w:val="true"/>
          <w:lang w:bidi="fa-IR"/>
        </w:rPr>
        <w:t>و المعتبر فی التحریم إسكار كثیره فیحرم قلیله و لا خلاف أیضا فی تحریم الفقاع و ذكر الأكثر أنه حرام و إن لم یسكر لورود النصوص بتحریمه من غیر تقیید و ظاهر الشهید الثانی رحمه اللّٰه أنه أیضا موضع وفاق لكن صدق الفقاع علی غیر المسكر غیر معلوم و ظاهر التعلیلات الواردة فی الأخبار أن تحریمه باعتبار الإسكار و قد مضی فیما أخرجنا عن فقه الرضا علیه السلام ما یدل علی المشهور و قال فی المسالك الحكم معلق علی ما یطلق</w:t>
      </w:r>
    </w:p>
    <w:p>
      <w:pPr>
        <w:pStyle w:val="BookText"/>
        <w:rPr/>
      </w:pPr>
      <w:r>
        <w:rPr>
          <w:rFonts w:ascii="IRNazanin" w:hAnsi="IRNazanin" w:eastAsia="IRNazanin"/>
          <w:color w:val="111111"/>
          <w:sz w:val="28"/>
          <w:sz w:val="28"/>
          <w:szCs w:val="28"/>
          <w:rtl w:val="true"/>
          <w:lang w:bidi="fa-IR"/>
        </w:rPr>
        <w:t>علیه اسم الفقاع عرفا مع الجهل بأصله أو وجود خاصیة و هی النشیش و هو المعبر عنه فی بعض الأخبار بالغلیان و لو أطلق الفقاع علی شراب یعلم حله قطعا كالأقسام الذی طال مكثه و لم یبلغ هذا الحد لم یحرم قطعا و</w:t>
      </w:r>
    </w:p>
    <w:p>
      <w:pPr>
        <w:pStyle w:val="BookText"/>
        <w:rPr/>
      </w:pPr>
      <w:r>
        <w:rPr>
          <w:rFonts w:ascii="Amiri" w:hAnsi="Amiri" w:eastAsia="Amiri" w:cs="Amiri"/>
          <w:color w:val="111111"/>
          <w:sz w:val="28"/>
          <w:sz w:val="28"/>
          <w:szCs w:val="28"/>
          <w:rtl w:val="true"/>
          <w:lang w:bidi="ar-SA"/>
        </w:rPr>
        <w:t>فِی صَحِیحَةِ عَلِیِّ بْنِ یَقْطِینٍ عَنِ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شُرْبِ الْفُقَّاعِ الَّذِی یُعْمَلُ فِی السُّوقِ وَ یُبَاعُ وَ لَا أَدْرِی كَیْفَ عُمِلَ وَ لَا مَتَی عُمِلَ أَ یَحِلُّ أَنْ أَشْرَبَهُ قَالَ لَا أُحِبُّهُ‌</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تشعر بكراهة المجهول انتهی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إدریس رحمه اللّٰه فی السرائر كل ما أسكر كثیره فالقلیل منه حرام لا یجوز استعماله بالشرب و التصرف فیه بالبیع و الهبة و ینجس ما یحصل فیه خمرا </w:t>
      </w:r>
    </w:p>
    <w:p>
      <w:pPr>
        <w:pStyle w:val="BookText"/>
        <w:rPr/>
      </w:pPr>
      <w:r>
        <w:rPr>
          <w:rFonts w:ascii="IRNazanin" w:hAnsi="IRNazanin" w:eastAsia="IRNazanin"/>
          <w:color w:val="111111"/>
          <w:sz w:val="28"/>
          <w:sz w:val="28"/>
          <w:szCs w:val="28"/>
          <w:rtl w:val="true"/>
          <w:lang w:bidi="fa-IR"/>
        </w:rPr>
        <w:t>كان أو نبیذا أو بتعا بكسر الباء المنقطة من تحتها بنقطة واحدة و تسكین التاء المنقطة من فوقها بنقطتین و العین غیر المعجمة و هو شراب یتخذ من العسل أو نقیعا و هو شراب یتخذ من الزبیب أو مزرا بكسر المیم و تسكین الزاء المعجمة و بعدها الراء غیر المعجمة و هو شراب یتخذ من الذرة و غیر ذلك من المسكرات و حكم الفقاع عند أصحابنا حكم الخمر علی السواء فی أنه حرام شربه و بیعه و التصرف فیه و لا یجوز شرب الفضیخ بالفاء و الضاد المعجمة و الیاء المنقطة من تحتها نقطتین و الخاء المعجمة و هو ما عمل من تمر و بسر و یقال هو أسرع إدراكا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كل ما عمل من لونین حتی نش و تغیر و أسكر كثیره فالقلیل منه حرام و الحد فی قلیله و كثیره واحد كالخمر و إن لم یسكر منها شاربها لأن النبیذ اسم مشترك لما حل شربه من الماء المنبوذ فیه ثمر النخل و غیره قبل حلول الشدة فیه و هو أیضا واقع علی ما دخلته الشدة فی ذلك أو ینبذ علی عكر و العكر بقیة الخمر فی الإناء كالخمیرة عندهم ینبذون علیه فمهما ورد فی الأحادیث فی تحلیل النبیذ فهو فی الحال الأولی و مهما ورد من التحریم له فهو فی الحال الثانیة التی یتغیر فیها و یحرم بما حله من الشدة و السكر و العكر و ضراوة الآنیة بالخمیرة و غلیانه و غیر ذلك من أسباب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أختار أن ینبذ الشراب الحلال إلا فی أسقیة الأدیم التی تملأ ثم یوكئ رءوسها فإنه قد قیل إن الشدة حین یبتدئ بالنبیذ لسوء الأسقیة و أنه إن لحقه منه شی‌ء أخرجه إلی الحموضة فی الروایة عن النبی صلی اللّٰه علیه و آله فأما الحنتم بالحاء غیر المعجمة و النون و التاء المنقطة من فوقها بنقطتین و هی الجرة الخضراء هكذا ذكره الجوهری و قال شیخنا أبو جعفر فی مبسوطه الحنتم الجرة الصغیرة و الدباء بضم الدال و تشدید الباء و النقیرة و المزفت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إدریس رحمه اللّٰه المزفت من الأرزن هكذا ذكره الجاحظ فی كتاب الحیوان و القطران من الصنوبر</w:t>
      </w:r>
    </w:p>
    <w:p>
      <w:pPr>
        <w:pStyle w:val="BookText"/>
        <w:rPr/>
      </w:pPr>
      <w:r>
        <w:rPr>
          <w:rFonts w:ascii="Amiri" w:hAnsi="Amiri" w:eastAsia="Amiri" w:cs="Amiri"/>
          <w:color w:val="111111"/>
          <w:sz w:val="28"/>
          <w:sz w:val="28"/>
          <w:szCs w:val="28"/>
          <w:rtl w:val="true"/>
          <w:lang w:bidi="ar-SA"/>
        </w:rPr>
        <w:t>فَقَدْ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صلی اللّٰه علیه و آله نَهَی أَنْ یُنْبَذَ فِی هَذِهِ الْأَوَانِی وَ قَالَ انْبِذُوا فِی الْأَدَمِ فَإِنَّهُ یُدْلَی وَ یُعَلَّقُ</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 هذا المنهی عنه لأجل </w:t>
      </w:r>
    </w:p>
    <w:p>
      <w:pPr>
        <w:pStyle w:val="BookText"/>
        <w:rPr/>
      </w:pPr>
      <w:r>
        <w:rPr>
          <w:rFonts w:ascii="IRNazanin" w:hAnsi="IRNazanin" w:eastAsia="IRNazanin"/>
          <w:color w:val="111111"/>
          <w:sz w:val="28"/>
          <w:sz w:val="28"/>
          <w:szCs w:val="28"/>
          <w:rtl w:val="true"/>
          <w:lang w:bidi="fa-IR"/>
        </w:rPr>
        <w:t>الظروف فإنها تكون فی الأرض فتسرع الشدة إلیها ثم أباح هذا كله</w:t>
      </w:r>
    </w:p>
    <w:p>
      <w:pPr>
        <w:pStyle w:val="BookText"/>
        <w:rPr/>
      </w:pPr>
      <w:r>
        <w:rPr>
          <w:rFonts w:ascii="Amiri" w:hAnsi="Amiri" w:eastAsia="Amiri" w:cs="Amiri"/>
          <w:color w:val="111111"/>
          <w:sz w:val="28"/>
          <w:sz w:val="28"/>
          <w:szCs w:val="28"/>
          <w:rtl w:val="true"/>
          <w:lang w:bidi="ar-SA"/>
        </w:rPr>
        <w:t>بِمَا رُوِیَ عَنْ أَبِی بُرَیْدَةَ عَنْ أَبِیهِ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نَهَیْتُكُمْ عَنْ ثَلَاثٍ وَ أَنَا آمُرُكُمْ بِهِنَّ نَهَیْتُكُمْ عَنْ زِیَارَةِ الْقُبُورِ فَزُورُوهَا فَإِنَّ زِیَارَتَهَا تَذْكِرَةٌ وَ نَهَیْتُكُمْ عَنِ الْأَشْرِبَةِ أَنْ تَشْرَبُوا إِلَّا فِی ظُرُوفِ الْأَدَمِ فَاشْرَبُوا فِی كُلِّ وِعَاءٍ غَیْرَ أَنْ لَا تَشْرَبُوا مُسْكِراً وَ نَهَیْتُكُمْ عَنْ لُحُومِ الْأَضَاحِیِّ أَنْ تَأْكُلُوهَا بَعْدَ ثَلَاثٍ فَكُلُوا وَ اسْتَمْتِعُوا</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نبذ فی شی‌ء من تلك الظروف فلا یشرب إلا ما وقع الیقین بأنه لم تحله شدة ظاهرة و لا خفیة و لا یكون ذلك إلا بسرعة شرب ما ینبذ فیه فأما الدباء فإنه القرع و النقیر خشبة تنقر و تحوط كالبرنیة و المقیر ما قیر بالزفت بكسر الزای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 فیه أنه سئل عن البتع فقال كل مسكر حرام البتع بسكون التاء نبیذ العسل و هو خمر أهل الیمن و قد تحرك التاء كقمع و قمع و قال فیه إن نفرا من الیمن سألوه فقالوا إن بها شرابا یقال له المزر فقال كل مسكر حرام المزر بالكسر نبیذ یتخذ من الذرة و قیل من الشعیر أو الحنطة و فیه و أظنه عن طاوس المزرة الواحدة تحرم أی المصة الواحدة و المزر و التمزر الذوق شیئا بعد شی‌ء و قال قد تكرر فی الحدیث ذكر النبیذ و هو ما یعمل من الأشربة من التمر و الزبیب و العسل و الحنطة و الشعیر و غیر ذلك یقال نبذت التمر و العنب إذا تركت علیه الماء لیصیر نبیذا فصرف من مفعول إلی فعیل و انتبذته اتخذته نبیذا سواء كان مسكرا أو غیر مسكر فإنه یقال له نبیذ و یقال للخمر المعتصر من العنب نبیذ كما یقال للنبیذ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المشهور بین الأصحاب جواز سقی الدواب المسكرات بل سائر المحرمات للأصل و عدم التكلیف و حكم القاضی بتحریمه كما مر لكنهم قالوا بكراهته لروایة أبی بصیر و روایة غیاث‌</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و المعروف عندهم أنه یحرم سقی الأطفال المسكر لروایة عجلان‌</w:t>
      </w:r>
      <w:r>
        <w:rPr>
          <w:rStyle w:val="FootnoteAnchor"/>
          <w:rtl w:val="true"/>
        </w:rPr>
        <w:footnoteReference w:id="1952"/>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غیرها قال فی الدروس و لا یجوز أن یسقی الطفل شیئا </w:t>
      </w:r>
      <w:bookmarkStart w:id="317" w:name="pg10243_94387"/>
    </w:p>
    <w:p>
      <w:pPr>
        <w:pStyle w:val="BookText"/>
        <w:rPr/>
      </w:pPr>
      <w:bookmarkEnd w:id="317"/>
      <w:r>
        <w:rPr>
          <w:rFonts w:ascii="IRNazanin" w:hAnsi="IRNazanin" w:eastAsia="IRNazanin"/>
          <w:color w:val="111111"/>
          <w:sz w:val="28"/>
          <w:sz w:val="28"/>
          <w:szCs w:val="28"/>
          <w:rtl w:val="true"/>
          <w:lang w:bidi="fa-IR"/>
        </w:rPr>
        <w:t>من المسكر و أما البهیمة فالمشهور الكراهة و سوی القاضی بینهما فی التحریم و روایة أبی بصیر تدل علی الكراهیة فی البهیمة و</w:t>
      </w:r>
    </w:p>
    <w:p>
      <w:pPr>
        <w:pStyle w:val="BookText"/>
        <w:rPr/>
      </w:pPr>
      <w:r>
        <w:rPr>
          <w:rFonts w:ascii="Amiri" w:hAnsi="Amiri" w:eastAsia="Amiri" w:cs="Amiri"/>
          <w:color w:val="111111"/>
          <w:sz w:val="28"/>
          <w:sz w:val="28"/>
          <w:szCs w:val="28"/>
          <w:rtl w:val="true"/>
          <w:lang w:bidi="ar-SA"/>
        </w:rPr>
        <w:t>فِی رِوَایَةِ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سَقَی مَوْلُوداً مُسْكِراً سَقَاهُ اللَّهُ مِنَ الْحَمِیمِ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المختلف قال الشیخ فی النهایة یكره أن یسقی شی‌ء من الدواب الخمر و المسكر و كذا قال ابن إدریس و قال ابن البراج لا یجوز أن یسقی شی‌ء من البهائم و الأطفال شیئا من الخمر و المسكر و المعتمد قول الشیخ لنا الأصل عدم التحریم إذ لا تكلیف علی الدواب و البهائم فلا تحریم یتعلق بها و لا بصاحبها حیث لم یشربها و إنما كان مكروها لما رواه</w:t>
      </w:r>
    </w:p>
    <w:p>
      <w:pPr>
        <w:pStyle w:val="BookText"/>
        <w:rPr/>
      </w:pPr>
      <w:r>
        <w:rPr>
          <w:rFonts w:ascii="Amiri" w:hAnsi="Amiri" w:eastAsia="Amiri" w:cs="Amiri"/>
          <w:color w:val="111111"/>
          <w:sz w:val="28"/>
          <w:sz w:val="28"/>
          <w:szCs w:val="28"/>
          <w:rtl w:val="true"/>
          <w:lang w:bidi="ar-SA"/>
        </w:rPr>
        <w:t>أَبُو بَصِیرٍ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الْبَهِیمَةِ الْبَقَرَةِ وَ غَیْرِهَا تُسْقَی أَوْ تُطْعَمُ مَا لَا یَحِلُّ لِلْمُسْلِمِ أَنْ یَأْكُلَهُ وَ یَشْرَبَهُ أَ یُكْرَهُ ذَلِكَ قَالَ نَعَمْ یُكْرَهُ ذَلِكَ</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3309565_1067777946"/>
      <w:bookmarkStart w:id="319" w:name="_Toc111"/>
      <w:bookmarkEnd w:id="318"/>
      <w:r>
        <w:rPr>
          <w:rtl w:val="true"/>
        </w:rPr>
        <w:t xml:space="preserve">باب </w:t>
      </w:r>
      <w:r>
        <w:rPr/>
        <w:t>2</w:t>
      </w:r>
      <w:r>
        <w:rPr>
          <w:rtl w:val="true"/>
        </w:rPr>
        <w:t xml:space="preserve"> </w:t>
      </w:r>
      <w:r>
        <w:rPr>
          <w:rtl w:val="true"/>
        </w:rPr>
        <w:t>النهی عن الأكل علی مائدة یشرب علیها الخمر</w:t>
      </w:r>
      <w:bookmarkEnd w:id="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مَنَاهِی النَّبِیِّ صلی اللّٰه علیه و آله أَنَّهُ نَهَی عَنِ الْجُلُوسِ عَلَی مَائِدَةٍ یُشْرَبُ عَلَیْهَا الْخَمْرُ</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أَبِیهِ عَنْ سَعْدِ بْنِ عَبْدِ اللَّهِ عَنْ مُحَمَّدِ بْنِ عِیسَی عَنِ الْقَاسِمِ بْنِ یَحْیَی عَنْ جَدِّهِ الْحَسَنِ عَنْ أَبِی بَصِیرٍ وَ مُحَمَّدِ بْنِ مُسْلِمٍ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عَلَی مَائِدَةٍ تُشْرَبُ عَلَیْهَا الْخَمْرُ فَإِنَّ الْعَبْدَ لَا یَدْرِی مَتَی یُؤْخَذُ</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تُجَالِسُوا شُرَّابَ الْخَمْرِ فَإِنَّ اللَّعْنَةَ إِذَا نَزَلَتْ عَمَّتْ مَنْ فِی الْمَجْلِسِ‌</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من مذهب الأصحاب تحریم الأكل علی مائدة یشرب علیها شی‌ء من المسكرات أو الفقاع قال فی المسالك یدل علی تحریم الأكل علی مائدة یشرب علیها الخمر</w:t>
      </w:r>
    </w:p>
    <w:p>
      <w:pPr>
        <w:pStyle w:val="BookText"/>
        <w:rPr/>
      </w:pPr>
      <w:r>
        <w:rPr>
          <w:rFonts w:ascii="Amiri" w:hAnsi="Amiri" w:eastAsia="Amiri" w:cs="Amiri"/>
          <w:color w:val="111111"/>
          <w:sz w:val="28"/>
          <w:sz w:val="28"/>
          <w:szCs w:val="28"/>
          <w:rtl w:val="true"/>
          <w:lang w:bidi="ar-SA"/>
        </w:rPr>
        <w:t>قَوْلُ الصَّادِقِ علیه السلام فِی رِوَایَةِ هَارُونَ بْنِ الْجَهْمِ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جَلَسَ عَلَی مَائِدَةٍ یُشْرَبُ عَلَیْهَا الْخَمْرُ وَ فِی رِوَایَةٍ أُخْرَی مَلْعُونٌ مَنْ جَلَسَ طَائِعاً عَلَی مَائِدَةٍ یُشْرَبُ عَلَیْهَا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جَرَّاحٌ الْمَدَائِنِیُّ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یُؤْمِنُ بِاللَّهِ وَ الْیَوْمِ الْآخِرِ فَلَا یَأْكُلُ عَلَی مَائِدَةٍ یُشْرَبُ عَلَیْهَا الْخَمْرُ</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الأولی تضمنت تحریم الجلوس علیها سواء أكل أم لا و الأخیرة دلت علی تحریم الأكل منها سواء كان جالسا أم لا و الاعتماد علی الأولی لصحتها و عداه العلامة إلی الاجتماع علی الفساد و اللّٰهو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 لا یجوز الأكل من طعام یعصی اللّٰه به أو علیه و لم نقف علی مأخذه و القیاس باطل و طریق الحكم مختلف و علل بأن القیام یستلزم النهی عن المنكر من حیث إنه إعراض عن فاعله و إعانة له فیجب لذلك و یحرم تركه بالمقام علیها و فیه نظر لأن النهی عن المنكر إنما یجب بشرائط من جملتها تجویز التأثیر و مقتضی الروایات تحریم الجلوس و الأكل حینئذ و إن لم ینته عن المنكر و لم یجوز تأثیره و أیضا فالنهی عن المنكر لا یتقید بالقیام بل بحسب مراتبه المعلومة علی التدریج و إذا لم یكن القیام من مراتبه لا یجب فعله و أما إلحاق الفقاع بالخمر فإنه و إن لم یرد علیه نص بخصوصه لكن ورد أنه بمنزلة الخمر فإنه خمر مجهول و أنه خمر استصغره الناس فجاز إلحاقه به فی هذا الحكم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الأردبیلی رحمه اللّٰه هل یحرم الطعام الذی كان علیها أو الجلوس حرام أكل أم لا أو الأكل جلس أم لا صریح الصحیحة الثانیة أن الجلوس حرام و یمكن فهم تحریم الأكل أیضا و یؤیده التصریح فی الثالثة و أما تحریم أصل الطعام فلا یعلم فیكون كالأكل فی آنیة الذهب و الفضة یكون الأكل حراما لا المأكول أیضا فتأمل و لكن ما دام فی تلك المائدة و یحتمل بعیدا مطلقا</w:t>
      </w:r>
      <w:r>
        <w:rPr>
          <w:rFonts w:eastAsia="IRNazanin" w:cs="IRNazanin"/>
          <w:color w:val="111111"/>
          <w:sz w:val="28"/>
          <w:szCs w:val="28"/>
          <w:rtl w:val="true"/>
          <w:lang w:bidi="fa-IR"/>
        </w:rPr>
        <w:t xml:space="preserve">. </w:t>
      </w:r>
      <w:bookmarkStart w:id="320" w:name="pg10243_94389"/>
    </w:p>
    <w:p>
      <w:pPr>
        <w:pStyle w:val="BookText"/>
        <w:rPr/>
      </w:pPr>
      <w:bookmarkEnd w:id="320"/>
      <w:r>
        <w:rPr>
          <w:rFonts w:ascii="IRNazanin" w:hAnsi="IRNazanin" w:eastAsia="IRNazanin"/>
          <w:color w:val="111111"/>
          <w:sz w:val="28"/>
          <w:sz w:val="28"/>
          <w:szCs w:val="28"/>
          <w:rtl w:val="true"/>
          <w:lang w:bidi="fa-IR"/>
        </w:rPr>
        <w:t>ثم قال رحمه اللّٰه و هل تحرم الجلوس أو الأكل علی تلك المائدة مطلقا أو حال الشرب فقط أو فی ذلك الموضع و المجلس الذی وقع فیه ذلك الأوسط المتیقن و الأول أحوط و لا یبعد قوة الأخیر انتهی و قد مر فی فقه الرضا علیه السلام النهی عن الأكل من مائدة یشرب علیها بعده الخمر و لم أر مصرحا به و إن كان اجتنابه أحوط</w:t>
      </w:r>
    </w:p>
    <w:p>
      <w:pPr>
        <w:pStyle w:val="BookText"/>
        <w:rPr/>
      </w:pPr>
      <w:r>
        <w:rPr>
          <w:rFonts w:ascii="Amiri" w:hAnsi="Amiri" w:eastAsia="Amiri" w:cs="Amiri"/>
          <w:color w:val="111111"/>
          <w:sz w:val="28"/>
          <w:sz w:val="28"/>
          <w:szCs w:val="28"/>
          <w:rtl w:val="true"/>
          <w:lang w:bidi="ar-SA"/>
        </w:rPr>
        <w:t>و رَوَی الْكُلَیْنِیُّ رَحِمَهُ اللَّهُ فِی الْمُوَثَّقِ عَنْ عَمَّارٍ السَّابَاطِیِّ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الْمَائِدَةِ إِذَا شُرِبَ عَلَیْهَا الْخَمْرُ أَوِ الْمُسْكِرُ قَالَ حَرُمَتِ الْمَائِدَةُ وَ سُئِلَ فَإِنْ قَامَ رَجُلٌ عَلَی مَائِدَةٍ مَنْصُوبَةٍ یُؤْكَلُ مِمَّا عَلَیْهَا وَ مَعَ الرَّجُلِ مُسْكِرٌ وَ لَمْ یَسْقِ أَحَداً مِمَّنْ عَلَیْهَا بَعْدُ قَالَ لَا تَحْرُمُ حَتَّی یَشْرَبَ عَلَیْهَا وَ إِنْ وُضِعَ بَعْدَ مَا یُشْرَبُ فَالُوذَجٌ فَكُلْ فَإِنَّهَا مَائِدَةٌ أُخْرَی یَعْنِی الْفَالُوذَجَ‌</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 یستنبط منها أحكام لا تخفی علی المتدبر و إن كان فی السند شی‌ء</w:t>
      </w:r>
      <w:r>
        <w:rPr>
          <w:rFonts w:eastAsia="IRNazanin" w:cs="IRNazanin"/>
          <w:color w:val="111111"/>
          <w:sz w:val="28"/>
          <w:szCs w:val="28"/>
          <w:rtl w:val="true"/>
          <w:lang w:bidi="fa-IR"/>
        </w:rPr>
        <w:t>.</w:t>
      </w:r>
    </w:p>
    <w:p>
      <w:pPr>
        <w:pStyle w:val="Heading4"/>
        <w:numPr>
          <w:ilvl w:val="3"/>
          <w:numId w:val="1"/>
        </w:numPr>
        <w:rPr/>
      </w:pPr>
      <w:bookmarkStart w:id="321" w:name="__RefHeading___Toc3309567_1067777946"/>
      <w:bookmarkStart w:id="322" w:name="_Toc112"/>
      <w:bookmarkEnd w:id="321"/>
      <w:r>
        <w:rPr>
          <w:rtl w:val="true"/>
        </w:rPr>
        <w:t xml:space="preserve">باب </w:t>
      </w:r>
      <w:r>
        <w:rPr/>
        <w:t>3</w:t>
      </w:r>
      <w:r>
        <w:rPr>
          <w:rtl w:val="true"/>
        </w:rPr>
        <w:t xml:space="preserve"> </w:t>
      </w:r>
      <w:r>
        <w:rPr>
          <w:rtl w:val="true"/>
        </w:rPr>
        <w:t>العصیر و أقسامه و أحكامه</w:t>
      </w:r>
      <w:bookmarkEnd w:id="322"/>
    </w:p>
    <w:p>
      <w:pPr>
        <w:pStyle w:val="Heading5"/>
        <w:numPr>
          <w:ilvl w:val="4"/>
          <w:numId w:val="1"/>
        </w:numPr>
        <w:rPr/>
      </w:pPr>
      <w:bookmarkStart w:id="323" w:name="__RefHeading___Toc3309569_1067777946"/>
      <w:bookmarkStart w:id="324" w:name="_Toc113"/>
      <w:bookmarkEnd w:id="323"/>
      <w:r>
        <w:rPr>
          <w:rtl w:val="true"/>
        </w:rPr>
        <w:t>اشارة</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الزَّبِیبِ هَلْ یَصْلُحُ أَنْ یُطْبَخَ حَتَّی یَخْرُجَ طَعْمُهُ ثُمَّ یُؤْخَذَ ذَلِكَ الْمَاءُ فَیُطْبَخَ حَتَّی یَذْهَبَ ثُلُثَاهُ وَ یَبْقَی الثُّلُثُ ثُمَّ یُرْفَعَ فَیُشْرَبَ مِنْهُ السَّنَةَ قَالَ لَا بَأْسَ قَالَ وَ سَأَلْتُهُ عَنْ رَجُلٍ یُصَلِّی لِلْقِبْلَةِ لَا یُوثَقُ بِهِ أَتَی بِشَرَابٍ فَزَعَمَ أَنَّهُ عَلَی الثُّلُثِ أَ یَحِلُّ شُرْبُهُ قَالَ لَا یُصَدَّقُ إِلَّا أَنْ یَكُونَ مُسْلِماً عَارِفاً</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المسائل، بإسناده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مثلهما بیان قال فی الدروس لا یقبل قول من یستحل شرب العصیر قبل ذهاب ثلثیه فی ذهابهما لروایات و قیل یقبل علی كراهة أقول بل یظهر من بعض الروایات عدم قبول قول العارف أیضا فی شی‌ء من الأشربة إذا كان یشرب النبیذ</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رَوَی </w:t>
      </w:r>
    </w:p>
    <w:p>
      <w:pPr>
        <w:pStyle w:val="BookText"/>
        <w:rPr/>
      </w:pPr>
      <w:r>
        <w:rPr>
          <w:rFonts w:ascii="Amiri" w:hAnsi="Amiri" w:eastAsia="Amiri" w:cs="Amiri"/>
          <w:color w:val="111111"/>
          <w:sz w:val="28"/>
          <w:sz w:val="28"/>
          <w:szCs w:val="28"/>
          <w:rtl w:val="true"/>
          <w:lang w:bidi="ar-SA"/>
        </w:rPr>
        <w:t>الْكُلَیْنِیُّ وَ الشَّیْخُ عَنِ الْحُسَیْنِ بْنِ مُحَمَّدٍ عَنْ أَحْمَدَ بْنِ إِسْحَاقَ عَنْ زَكَرِیَّا بْنِ مُحَمَّدٍ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الرَّجُلُ النَّبِیذَ الْمَخْمُورَ فَلَا تَجُوزُ شَهَادَتُهُ فِی شَیْ‌ءٍ مِنَ الْأَشْرِبَةِ وَ لَوْ كَانَ یَصِفُ مَا تَصِفُونَ‌</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رَوَیَا عَنْ مُحَمَّدِ بْنِ یَحْیَی عَنْ أَحْمَدَ بْنِ مُحَمَّدٍ عَنْ مُحَمَّدِ بْنِ إِسْمَاعِیلَ عَنْ یُونُسَ بْنِ یَعْقُوبَ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الرَّجُلِ مِنْ أَهْلِ الْمَعْرِفَةِ یَأْتِینِی بِالْبُخْتُجِ وَ یَقُولُ قَدْ طُبِخَ عَلَی الثُّلُثِ وَ أَنَا أَعْلَمُ أَنَّهُ یَشْرَبُهُ عَلَی النِّصْفِ أَ فَأَشْرَبُهُ بِقَوْلِهِ وَ هُوَ یَشْرَبُهُ عَلَی النِّصْفِ فَقَالَ لَا تَشْرَبْهُ قُلْتُ فَرَجُلٌ مِنْ غَیْرِ أَهْلِ الْمَعْرِفَةِ مِمَّنْ لَا نَعْرِفُهُ یَشْرَبُهُ عَلَی الثُّلُثِ وَ لَا یَسْتَحِلُّهُ عَلَی النِّصْفِ یُخْبِرُنَا أَنَّ عِنْدَهُ بُخْتُجاً عَلَی الثُّلُثِ قَدْ ذَهَبَ ثُلُثَاهُ وَ بَقِیَ ثُلُثُهُ أَشْرَبُ مِنْهُ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العلامة رحمه اللّٰه و صاحب الجامع و غیرهما بنیا الكراهة أو الحرمة علی إخبار من یستحله لا من یشربه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أَبِیهِ عَنْ مُحَمَّدِ بْنِ یَحْیَی الْعَطَّارِ عَنْ سَهْلِ بْنِ زِیَادٍ عَنِ ابْنِ مَحْبُوبٍ عَنْ خَالِدِ بْنِ جَرِیرٍ عَنْ 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لَمَّا هَبَطَ مِنَ الْجَنَّةِ اشْتَهَی مِنْ ثِمَارِهَا فَأَنْزَلَ اللَّهُ تَبَارَكَ وَ تَعَالَی عَلَیْهِ قَضِیبَیْنِ مِنْ عِنَبٍ فَغَرَسَهُمَا فَلَمَّا أَوْرَقَا وَ أَثْمَرَا وَ بَلَغَا جَاءَ إِبْلِیسُ فَحَاطَ عَلَیْهِمَا حَائِطاً فَقَالَ لَهُ آدَمُ مَا لَكَ یَا مَلْعُونُ فَقَالَ لَهُ إِبْلِیسُ إِنَّهُمَا لِی فَقَالَ كَذَبْتَ فَرَضِیَا بَیْنَهُمَا بِرُوحِ الْقُدُسِ فَلَمَّا انْتَهَیَا إِلَیْهِ قَصَّ آدَمُ علیه السلام قِصَّتَهُ فَأَخَذَ رُوحُ الْقُدُسِ شَیْئاً مِنْ نَارٍ فَرَمَی بِهَا عَلَیْهِمَا فَالْتَهَبَتْ فِی أَغْصَانِهِمَا حَتَّی ظَنَّ آدَمُ أَنَّهُ لَمْ یَبْقَ مِنْهُمَا شَیْ‌ءٌ إِلَّا احْتَرَقَ وَ ظَنَّ إِبْلِیسُ مِثْلَ ذَلِكَ قَالَ فَدَخَلَتِ النَّارُ حَیْثُ دَخَلَتْ وَ قَدْ ذَهَبَ مِنْهُمَا ثُلُثَاهُمَا وَ بَقِیَ الثُّلُثُ فَقَالَ الرُّوحُ أَمَّا مَا ذَهَبَ مِنْهُمَا فَحَظُّ إِبْلِیسَ عَلَیْهِ اللَّعْنَةُ وَ مَا بَقِیَ فَلَكَ یَا آدَمُ‌</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الثلثین حظ إبلیس لأن عصیر العنب بعد الغلیان یحرم ما لم یذهب ثلثاه فالثلثان حظه و أیضا قبل ذهاب الثلثین إن بقی یصیر خمرا مسكرا فهو حظه و هما یرجعان إلی أمر واحد لأن الظاهر أن العلة فی وجوب ذهاب </w:t>
      </w:r>
    </w:p>
    <w:p>
      <w:pPr>
        <w:pStyle w:val="BookText"/>
        <w:rPr/>
      </w:pPr>
      <w:r>
        <w:rPr>
          <w:rFonts w:ascii="IRNazanin" w:hAnsi="IRNazanin" w:eastAsia="IRNazanin"/>
          <w:color w:val="111111"/>
          <w:sz w:val="28"/>
          <w:sz w:val="28"/>
          <w:szCs w:val="28"/>
          <w:rtl w:val="true"/>
          <w:lang w:bidi="fa-IR"/>
        </w:rPr>
        <w:t>الثلثین هو هذا الذی ذكرنا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مُحَمَّدِ بْنِ شَاذَانَ عَنْ مُحَمَّدِ بْنِ مُحَمَّدِ بْنِ الْحَارِثِ عَنْ صَالِحِ بْنِ سَعِیدٍ عَنْ عَبْدِ الْمُنْعِمِ بْنِ إِدْرِیسَ عَنْ أَبِیهِ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نُوحٌ علیه السلام مِنَ السَّفِینَةِ غَرَسَ قُضْبَاناً كَانَتْ مَعَهُ فِی السَّفِینَةِ مِنَ النَّخِیلِ وَ الْأَعْنَابِ وَ سَائِرِ الثِّمَارِ فَأَطْعَمَتْ مِنْ سَاعَتِهَا وَ كَانَتْ مَعَهُ حَبَلَةُ الْعِنَبِ وَ كَانَتْ آخِرَ شَیْ‌ءٍ أَخْرَجَ حَبَلَةُ الْعِنَبِ فَلَمْ یَجِدْهَا نُوحٌ وَ كَانَ إِبْلِیسُ قَدْ أَخَذَهَا فَخَبَأَهَا فَنَهَضَ نُوحٌ علیه السلام لِیَدْخُلَ السَّفِینَةَ فَیَلْتَمِسَهَا فَقَالَ لَهُ الْمَلَكُ الَّذِی مَعَهُ اجْلِسْ یَا نَبِیَّ اللَّهِ سَتُؤْتَی بِهَا فَجَلَسَ نُوحٌ علیه السلام فَقَالَ لَهُ الْمَلَكُ إِنَّ لَكَ فِیهَا شَرِیكاً فِی عَصِیرِهَا فَأَحْسِنْ مُشَارَكَتَهُ قَالَ نَعَمْ لَهُ السُّبُعُ وَ لِی سِتَّةُ أَسْبَاعٍ قَالَ لَهُ الْمَلَكُ أَحْسِنْ فَأَنْتَ مُحْسِنٌ قَالَ نُوحٌ علیه السلام لَهُ السُّدُسُ وَ لِی خَمْسَةُ أَسْدَاسٍ قَالَ لَهُ الْمَلَكُ أَحْسِنْ فَأَنْتَ مُحْسِنٌ قَالَ نُوحٌ علیه السلام لَهُ الْخُمُسُ وَ لِی أَرْبَعَةُ أَخْمَاسٍ قَالَ لَهُ الْمَلَكُ أَحْسِنْ فَأَنْتَ مُحْسِنٌ قَالَ لَهُ نُوحٌ لَهُ الرُّبُعُ وَ لِی ثَلَاثَةُ أَرْبَاعٍ قَالَ لَهُ الْمَلَكُ أَحْسِنْ فَأَنْتَ مُحْسِنٌ قَالَ فَلَهُ النِّصْفُ وَ لِیَ النِّصْفُ وَ لِیَ التَّصَرُّفُ قَالَ لَهُ الْمَلَكُ أَحْسِنْ فَأَنْتَ مُحْسِنٌ قَالَ علیه السلام لِیَ الثُّلُثُ وَ لَهُ الثُّلُثَانِ فَرَضِیَ فَمَا كَانَ فَوْقَ الثُّلُثِ مِنْ طَبْخِهَا فَلِإِبْلِیسَ وَ هُوَ حَظُّهُ وَ مَا كَانَ مِنَ الثُّلُثِ فَمَا دُونَهُ فَهُوَ لِنُوحٍ علیه السلام وَ هُوَ حَظُّهُ وَ ذَلِكَ الْحَلَالُ الطَّیِّبُ لِیُشْرَبَ مِنْهُ‌</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القضیب الغصن و فی النهایة فیه لا تقولوا للعنب الكرم و لكن قولوا العنب و الحبلة الحبلة بفتح الحاء و الباء و ربما سكنت الأصل أو القضیب من شجر الأعناب</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عَنْ أَحْمَدَ بْنِ زِیَادٍ الْهَمَدَانِیِّ عَنْ عَلِیِّ بْنِ إِبْرَاهِیمَ عَنْ أَبِیهِ عَنْ إِسْمَاعِیلَ بْنِ مَرَّارٍ عَنْ یُونُسَ عَنِ الْعَلَاءِ عَنْ مُحَمَّدِ بْنِ مُسْلِمٍ عَنْ أَبِی عَبْدِ اللَّهِ علیه السلام قَالَ كَانَ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حِینَ أُمِرَ بِالْغَرْسِ كَانَ إِبْلِیسُ إِلَی جَانِبِهِ فَلَمَّا أَرَادَ أَنْ یَغْرِسَ الْعِنَبَ قَالَ هَذِهِ الشَّجَرَةُ لِی فَقَالَ لَهُ نُوحٌ كَذَبْتَ فَقَالَ إِبْلِیسُ فَمَا لِی مِنْهَا فَقَالَ نُوحٌ علیه السلام لَكَ الثُّلُثَانِ فَمِنْ هُنَاكَ طَابَ الطِّلَاءُ عَلَی الثُّلُثِ‌</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 حدیث علی علیه السلام أنه كان یرزقهم الطلاء الطلاء بالكسر و المد الشراب المطبوخ من عصیر العنب و هو الرب و أصله القطران الخاثر الذی تطلی به الإبل و منه</w:t>
      </w:r>
    </w:p>
    <w:p>
      <w:pPr>
        <w:pStyle w:val="BookText"/>
        <w:rPr/>
      </w:pP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یُكْفَأُ الْإِسْلَامُ كَمَا یُكْفَأُ الْإِنَاءُ فِی شَرَابٍ یُقَالُ لَهُ الطِّلَاءُ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نَحْوُ الْحَدِیثِ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سَیَشْرَبُ أُنَاسٌ مِنْ أُمَّتِیَ الْخَمْرَ یُسَمُّونَهَا بِغَیْرِ اسْمِهَا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یرید أنهم یشربون النبیذ المسكر المطبوخ و یسمونها طلاء تحرجا عن أن یسموه خمرا فأما الذی فی حدیث علی علیه السلام فلیس من الخمر فی شی‌ء و إنما هو الرب الحلال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أَصْلَ الْخَمْرِ مِنَ الْكَرْمِ إِذَا أَصَابَتْهُ النَّارُ أَوْ غَلَی مِنْ غَیْرِ أَنْ تُصِیبَهُ النَّارُ فَهُوَ خَمْرٌ فَلَا یَحِلُّ شُرْبُهُ إِلَّا أَنْ یَذْهَبَ ثُلُثَاهُ عَلَی النَّارِ وَ یَبْقَی ثُلُثُهُ فَإِنْ نَشَّ مِنْ غَیْرِ أَنْ تُصِیبَهُ النَّارُ فَدَعْهُ حَتَّی یَصِیرَ خَلًّا مِنْ ذَاتِهِ مِنْ غَیْرِ أَنْ یُلْقَی فِیهِ شَیْ‌ءٌ فَإِنْ تَغَیَّرَ بَعْدَ ذَلِكَ وَ صَارَ خَمْراً فَلَا بَأْسَ أَنْ تَطْرَحَ فِیهِ مِلْحاً أَوْ غَیْرَهُ حَتَّی یَتَحَوَّلَ خَلًّا</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نَقْلًا مِنْ كِتَابِ الْمَسَائِلِ مِنْ مَسَائِلِ مُحَمَّدِ بْنِ عَلِیِّ بْنِ عِیسَی حَدَّثَنَا مُحَمَّدُ بْنُ أَحْمَدَ بْنِ مُحَمَّدِ بْنِ زِیَادٍ وَ مُوسَی بْنُ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جُعِلْتُ فِدَاكَ عِنْدَنَا طَبِیخٌ یُجْعَلُ فِیهِ الْحِصْرِمُ وَ رُبَّمَا جُعِلَ فِیهِ الْعَصِیرُ مِنَ الْعِنَبِ وَ إِنَّمَا هُوَ لَحْمٌ یُطْبَخُ بِهِ وَ قَدْ رُوِیَ عَنْهُمْ فِی الْعَصِیرِ أَنَّهُ إِذَا جُعِلَ عَلَی النَّارِ لَمْ یُشْرَبْ حَتَّی یَذْهَبَ ثُلُثَاهُ وَ یَبْقَی ثُلُثُهُ وَ أَنَّ الَّذِی یُجْعَلُ فِی الْقِدْرِ مِنَ الْعَصِیرِ بِتِلْكَ الْمَنْزِلَةِ وَ قَدِ اجْتَنَبُوا أَكْلَهُ إِلَی أَنْ یَسْتَأْذِنَ مَوْلَانَا فِی ذَلِكَ فَكَتَبَ بِخَطِّهِ لَا بَأْسَ بِذَلِكَ‌</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لِیَحْیَی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عَلِیِّ بْنِ عِیسَی إِلَی عَلِیِّ بْنِ مُحَمَّدٍ الْهَادِی علیه السلام جُعِلْتُ فِدَاكَ عِنْدَنَا طَبِیخٌ وَ ذَكَرَ نَحْوَهُ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الروایة علی أنه إذا صب العصیر فی الماء و غلا الجمیع لا یحرم </w:t>
      </w:r>
    </w:p>
    <w:p>
      <w:pPr>
        <w:pStyle w:val="BookText"/>
        <w:rPr/>
      </w:pPr>
      <w:r>
        <w:rPr>
          <w:rFonts w:ascii="IRNazanin" w:hAnsi="IRNazanin" w:eastAsia="IRNazanin"/>
          <w:color w:val="111111"/>
          <w:sz w:val="28"/>
          <w:sz w:val="28"/>
          <w:szCs w:val="28"/>
          <w:rtl w:val="true"/>
          <w:lang w:bidi="fa-IR"/>
        </w:rPr>
        <w:t>و لا یشترط فی حله ذهاب الثلثین و لم أر قائلا به من الأصحاب لكن قال صاحب الجامع لا بأس أن یجمع بین عشرة أرطال عصیرا و بین عشرین رطلا ماء ثم یغلی حتی تبقی عشرة فیحل ثم ذكر هذه الروایة و لم یتعرض لتأویلها و یدل علی ما ذكره أولا ما رواه</w:t>
      </w:r>
    </w:p>
    <w:p>
      <w:pPr>
        <w:pStyle w:val="BookText"/>
        <w:rPr/>
      </w:pPr>
      <w:r>
        <w:rPr>
          <w:rFonts w:ascii="Amiri" w:hAnsi="Amiri" w:eastAsia="Amiri" w:cs="Amiri"/>
          <w:color w:val="111111"/>
          <w:sz w:val="28"/>
          <w:sz w:val="28"/>
          <w:szCs w:val="28"/>
          <w:rtl w:val="true"/>
          <w:lang w:bidi="ar-SA"/>
        </w:rPr>
        <w:t xml:space="preserve">الْكُلَیْنِیُّ وَ الشَّیْخُ عَنْ مُحَمَّدِ بْنِ یَحْیَی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عَنْ مُحَمَّدِ بْنِ عَبْدِ اللَّهِ عَنْ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أَخَذَ عَشَرَةَ أَرْطَالٍ مِنْ عَصِیرِ الْعِنَبِ فَصَبَّ عَلَیْهِ عِشْرِینَ رِطْلًا مَاءً ثُمَّ طَبَخَهَا حَتَّی ذَهَبَ مِنْهُ عِشْرُونَ رِطْلًا وَ بَقِیَ عَشَرَةُ أَرْطَالٍ أَ یَصْلُحُ شُرْبُ تِلْكَ الْعَشَرَةِ أَمْ لَا فَقَالَ مَا طُبِخَ عَلَی ثُلُثِهِ فَهُوَ حَلَالٌ‌</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فیمكن حمل الخبر علی ما إذا كان العصیر المصبوب فیه قلیلا یضمحل فیه فلا یسمی عصیرا حینئذ بخلاف ما فرض فی الخبر الآخر و إن كان الأحوط العمل به مطلقا و قد ناقش بعض المحققین من المعاصرین فی تحقق الحلیة فی الصورة المفروضة بذهاب الثلثین و فی دلالة الروایة المذكورة علی ذلك أیضا حیث قال اكتفی علیه السلام فی الجواب عن السؤال المذكور بذكر ما هو القاعدة الكلیة</w:t>
      </w:r>
    </w:p>
    <w:p>
      <w:pPr>
        <w:pStyle w:val="BookText"/>
        <w:rPr/>
      </w:pPr>
      <w:r>
        <w:rPr>
          <w:rFonts w:ascii="Amiri" w:hAnsi="Amiri" w:eastAsia="Amiri" w:cs="Amiri"/>
          <w:color w:val="111111"/>
          <w:sz w:val="28"/>
          <w:sz w:val="28"/>
          <w:szCs w:val="28"/>
          <w:rtl w:val="true"/>
          <w:lang w:bidi="ar-SA"/>
        </w:rPr>
        <w:t>فی هذا الباب و سلوك هذا الطریق من الجواب غالبا إنما هو لأحد الأمرین إما لظهور اندراج الصورة المسئول عنها فی موضع تلك القاعدة كما إذا سئل عن حال المشكوك فی نجاسته فأجیب بأن كل شی‌ء طاهر ما لم تعلم نجاسته و إما لظهور عدم اندراجها فیه كما إذا سئل عن حال الماء القلیل الملاقی للنجاسة فأجیب بأن الماء إذا بلغ كرا لم یحمل خبثا و هذا الجواب یحتمل أن یكون من قبیل الثانی معللا بظهور أن الذاهب من الماء فیها للطافته أكثر من الذاهب من العصیر مع أن مفاد القاعدة الكلیة علی طبق الروایات الأخر أن المعیار ذهاب ثلثی العصیر كروایة عَبْد اللَّهِ بْنُ سِنَانٍ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الْعَصِیرَ إِذَا طُبِخَ حَتَّی یَذْهَبَ ثُلُثَاهُ وَ یَبْقَی ثُلُثُهُ فَهُوَ حَلَالٌ‌</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الظاهر كون الموصول فی قوله علیه السلام هنا ما طبخ علی ثلثه عبارة عنه لا عن كل شی‌ء أو كل مائع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كلامه دقیق متین لكنه خلاف ظاهر الخبر و أیضا بما جمعنا بین الخبرین ظهر أن ذهاب الثلثین إنما یجب فیما صدق علی المجموع أنه عصیر و حینئذ یكفی ذهاب ثلثیه و أما أن المعتبر ذهاب الثلثین بحسب الحجم أو بحسب الوزن فهو أمر آخر سنتكلم علیه إن شاء اللّٰه و الشهید رحمه اللّٰه أورد فی الدروس روایة عقبة ثم قال و لیست بصریحة فی المطلوب من السؤال لكنها ظاهرة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الصِّفِّینِ، لِنَصْرِ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أَمِیرُ الْمُؤْمِنِینَ علیه السلام إِلَی الْأَسْوَدِ بْنِ قُطْنَةَ وَ اطْبُخْ لِلْمُسْلِمِینَ قِبَلَكَ مِنَ الطِّلَاءِ مَا یَذْهَبُ ثُلُثَاهُ وَ یَبْقَی ثُلُثُهُ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زَیْدٍ النَّرْسِیِّ،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الزَّبِیبِ یُدَقُّ وَ یُلْقَی فِی الْقِدْرِ ثُمَّ یُصَبُّ عَلَیْهِ الْمَاءُ وَ یُوقَدُ تَحْتَهُ فَقَالَ لَا تَأْكُلْهُ حَتَّی یَذْهَبَ الثُّلُثَانِ وَ یَبْقَی الثُّلُثُ فَإِنَّ النَّارَ قَدْ أَصَابَتْهُ قُلْتُ فَالزَّبِیبُ كَمَا هُوَ یُلْقَی فِی الْقِدْرِ وَ یُصَبُّ عَلَیْهِ ثُمَّ یُطْبَخُ وَ یُصَفَّی عَنْهُ الْمَاءُ فَقَالَ كَذَلِكَ هُوَ سَوَاءً إِذَا أُدَّتِ الْحَلَاوَةُ إِلَی الْمَاءِ وَ صَارَ حُلْواً بِمَنْزِلَةِ الْعَصِیرِ ثُمَّ نَشَّ مِنْ غَیْرِ أَنْ تُصِیبَهُ النَّارُ فَقَدْ حَرُمَ وَ كَذَلِكَ إِذَا أَصَابَتْهُ النَّارُ فَأَغْلَاهُ فَقَدْ 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فَأَتَاهُ غُلَامٌ فَقَالَ أُمِّی مَاتَتْ فَقَالَ علیه السلام لَمْ تَمُتْ قَالَ تَرَكْتُهَا مُسَجًّی عَلَیْهَا فَقَامَ أَبُو عَبْدِ اللَّهِ علیه السلام وَ دَخَلَ عَلَیْهَا فَإِذَا هِیَ قَاعِدَةٌ فَقَالَ لِابْنِهَا ادْخُلْ عَلَی أُمِّكَ فَشَهِّهَا مِنَ الطَّعَامِ مَا شَاءَتْ فَأَطْعَمَهَا فَقَالَ الْغُلَامُ یَا أُمَّاهْ مَا تَشْتَهِینَ قَالَتْ أَشْتَهِی زَبِیباً مَطْبُوخاً فَقَالَ لَهُ ائْتِهَا بِغَضَارَةٍ مَمْلُوءَةٍ زَبِیباً فَأَتَاهَا بِهَا فَأَكَلَتْ مِنْهَا حَاجَتَهَا</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أَبِیهِ عَنِ النَّضْرِ بْنِ سُوَیْدٍ عَنْ رَجُلٍ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علیه السلام یُعْجِبُهُ الزبیبیة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الزَّبِیبَةُ</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عَنْ مُوسَی بْنِ الْقَاسِمِ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الزَّبِیبِ هَلْ یَصْلُحُ أَنْ یُطْبَخَ حَتَّی یَخْرُجَ طَعْمُهُ </w:t>
      </w:r>
    </w:p>
    <w:p>
      <w:pPr>
        <w:pStyle w:val="BookText"/>
        <w:rPr/>
      </w:pPr>
      <w:r>
        <w:rPr>
          <w:rFonts w:ascii="Amiri" w:hAnsi="Amiri" w:eastAsia="Amiri" w:cs="Amiri"/>
          <w:color w:val="111111"/>
          <w:sz w:val="28"/>
          <w:sz w:val="28"/>
          <w:szCs w:val="28"/>
          <w:rtl w:val="true"/>
          <w:lang w:bidi="ar-SA"/>
        </w:rPr>
        <w:t>ثُمَّ یُؤْخَذَ ذَلِكَ الْمَاءُ فَیُطْبَخَ حَتَّی یَذْهَبَ ثُلُثَاهُ وَ یَبْقَی ثُلُثُهُ ثُمَّ یُرْفَعَ وَ یُشْرَبَ مِنْهُ السَّنَةَ فَقَالَ لَا بَأْسَ‌</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عَلِیِّ بْنِ الْحَسَنِ أَوْ عَنْ رَجُلٍ عَنْ عَلِیِّ بْنِ الْحَسَنِ بْنِ فَضَّالٍ عَنْ عَمْرِو بْنِ سَعِیدٍ عَنْ مُصَدِّقِ بْنِ صَدَقَةَ عَنْ عَمَّارِ بْنِ مُوسَی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لِی أَبُو عَبْدِ اللَّهِ علیه السلام الْمَطْبُوخَ كَیْفَ یُطْبَخُ حَتَّی یَصِیرَ حَلَالًا فَقَالَ علیه السلام لِی تَأْخُذُ رُبُعاً مِنْ زَبِیبٍ وَ تُنَقِّیهِ ثُمَّ تَصُبُّ عَلَیْهِ اثْنَیْ عَشَرَ رِطْلًا مِنْ مَاءٍ ثُمَّ تُنْقِعُهُ لَیْلَةً فَإِذَا كَانَ أَیَّامُ الصَّیْفِ وَ خَشِیتَ أَنْ یَنِشَّ جَعَلْتَهُ فِی تَنُّورٍ مَسْخُونٍ قَلِیلًا حَتَّی لَا یَنِشَّ ثُمَّ تَنْزِعُ الْمَاءَ مِنْهُ كُلَّهُ حَتَّی إِذَا أَصْبَحْتَ صَبَبْتَ عَلَیْهِ مِنَ الْمَاءِ بِقَدْرِ مَا یَغْمُرُهُ ثُمَّ تُغْلِیهِ حَتَّی تَذْهَبَ حَلَاوَتُهُ ثُمَّ تَنْزِعُ مَاءَهُ الْآخَرَ فَتَصُبُّهُ عَلَی الْمَاءِ الْأَوَّلِ ثُمَّ تَكِیلُهُ كُلَّهُ فَتَنْظُرُ كَمِ الْمَاءُ ثُمَّ تَكِیلُ ثُلُثَهُ فَتَطْرَحُهُ فِی الْإِنَاءِ الَّذِی تُرِیدُ أَنْ تَطْبُخَهُ فِیهِ وَ تَصُبُّ بِقَدْرِ مَا یَغْمُرُهُ مَاءً وَ تُقَدِّرُهُ بِعُودٍ وَ تَجْعَلُ قَدْرَهُ قَصَبَةً أَوْ عُوداً فَتَحُدُّهَا عَلَی قَدْرِ مُنْتَهَی الْمَاءِ ثُمَّ تُغْلِی الثُّلُثَ الْآخَرَ حَتَّی یَذْهَبَ الْمَاءُ الْبَاقِی ثُمَّ تُغْلِیهِ بِالنَّارِ فَلَا تَزَالُ تُغْلِیهِ حَتَّی یَذْهَبَ الثُّلُثَانِ وَ یَبْقَی الثُّلُثُ ثُمَّ تَأْخُذُ لِكُلِّ رُبُعٍ رِطْلًا مِنَ الْعَسَلِ فَتُغْلِیهِ حَتَّی تَذْهَبَ رَغْوَةُ الْعَسَلِ وَ تَذْهَبَ غِشَاوَةُ الْعَسَلِ فِی الْمَطْبُوخِ ثُمَّ تَضْرِبُهُ بِعُودٍ ضَرْباً شَدِیداً حَتَّی یَخْتَلِطَ وَ إِنْ شِئْتَ أَنْ تُطَیِّبَهُ بِشَیْ‌ءٍ مِنْ زَعْفَرَانٍ أَوْ شَیْ‌ءٍ مِنْ زَنْجَبِیلٍ فَافْعَلْ ثُمَّ اشْرَبْهُ فَإِنْ أَحْبَبْتَ أَنْ یَطُولَ مَكْثُهُ عِنْدَكَ فَرَوِّقْهُ‌</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یصیر حلالا أی لا یتغیر بالمكث عندك فیصیر مسكرا حراما كما یومئ إلیه بعض ألفاظ الخبر تأخذ ربعا أی ربع رطل و فی القاموس نقع الدواء فی الماء أقره فیه فی تنور مسخون فی بعض النسخ مسجور من سجرت التنور أسجره سجرا إذا أحمیته و فی بعضها مسخن علی بناء المجهول و النش الغلیان بقدر ما یغمره أی یستره و تصب بقدر ما یغمره ماء أی تصب الثلث كله فی القدر حتی یغمر ما یغمره من القدر أو المعنی أنه تطرح ثفل الزبیب فی القدر </w:t>
      </w:r>
    </w:p>
    <w:p>
      <w:pPr>
        <w:pStyle w:val="BookText"/>
        <w:rPr/>
      </w:pPr>
      <w:r>
        <w:rPr>
          <w:rFonts w:ascii="IRNazanin" w:hAnsi="IRNazanin" w:eastAsia="IRNazanin"/>
          <w:color w:val="111111"/>
          <w:sz w:val="28"/>
          <w:sz w:val="28"/>
          <w:szCs w:val="28"/>
          <w:rtl w:val="true"/>
          <w:lang w:bidi="fa-IR"/>
        </w:rPr>
        <w:t>أو زبیبا آخر فیه بقدر ما یغمره الماء و الأول و إن كان بعیدا لكنه أوفق بالخبر الآتی و قوله ثم تغلی الثلث الآخر و الأخیر كما فی بعض النسخ لعل معناه أنه بعد تقدیر كل ثلث بالعود تغلیه حتی یذهب الثلث الذی صببت أخیرا فوق القدر ثم تغلیه حتی یذهب الثلث الآخر و مثل هذا التشویش لیس ببعید من حدیث عمار كما لا یخفی علی المتتبع و بالجملة یظهر من الخبر الآتی مع وحدة الراوی أن فیه سقطا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ثم تضربه بعود أی بعد الخلط بالعصیر كما سیأتی قوله أن یطول مكثه عندك أی من غیر تغییر و نشیش فروقه أی صفه جیدا لئلا یكون فیه ثفل قال فی القاموس الترویق التصفیة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مُحَمَّدِ بْنِ أَحْمَدَ عَنْ أَحْمَدَ بْنِ الْحَسَنِ عَنْ عَمْرِو بْنِ سَعِیدٍ عَنْ مُصَدِّقِ بْنِ صَدَقَةَ عَنْ عَمَّارِ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الزَّبِیبِ كَیْفَ طَبْخُهُ حَتَّی یُشْرَبَ حَلَالًا فَقَالَ تَأْخُذُ رُبُعاً مِنْ زَبِیبٍ فَتُنَقِّیهِ ثُمَّ تَطْرَحُ عَلَیْهِ اثْنَیْ عَشَرَ رِطْلًا مِنْ مَاءٍ ثُمَّ تُنْقِعُهُ لَیْلَةً فَإِذَا كَانَ مِنَ الْغَدِ نَزَعْتَ سُلَافَتَهُ ثُمَّ تَصُبُّ عَلَیْهِ مِنَ الْمَاءِ بِقَدْرِ مَا یَغْمُرُهُ ثُمَّ تُغْلِیهِ بِالنَّارِ غَلْیَةً ثُمَّ تَنْزِعُ مَاءَهُ فَتَصُبُّهُ عَلَی الْمَاءِ الْأَوَّلِ ثُمَّ تَطْرَحُهُ فِی إِنَاءٍ وَاحِدٍ جَمِیعاً ثُمَّ تُوقِدُ تَحْتَهُ النَّارَ حَتَّی یَذْهَبَ ثُلُثَاهُ وَ یَبْقَی ثُلُثُهُ وَ تَحْتَهُ النَّارُ ثُمَّ تَأْخُذُ رِطْلًا مِنَ الْعَسَلِ فَتُغْلِیهِ بِالنَّارِ غَلْیَةً وَ تَنْزِعُ رَغْوَتَهُ ثُمَّ تَطْرَحُهُ عَلَی الْمَطْبُوخِ ثُمَّ تَضْرِبُهُ حَتَّی یَخْتَلِطَ بِهِ وَ اطْرَحْ فِیهِ إِنْ شِئْتَ زَعْفَرَاناً وَ طَیِّبْهُ إِنْ شِئْتَ بِزَنْجَبِیلٍ قَلِیلٍ قَالَ فَإِذَا أَرَدْتَ أَنْ تَقْسِمَهُ أَثْلَاثاً لِتَطْبُخَهُ فَكِلْهُ بِشَیْ‌ءٍ وَاحِدٍ حَتَّی تَعْلَمَ كَمْ هُوَ ثُمَّ اطْرَحْ عَلَیْهِ الْأَوَّلَ فِی الْإِنَاءِ الَّذِی تُغْلِیهِ فِیهِ ثُمَّ تَجْعَلُ فِیهِ مِقْدَاراً وَ حُدَّهُ حَیْثُ یَبْلُغُ الْمَاءُ ثُمَّ اطْرَحِ الثُّلُثَ الْآخَرَ ثُمَّ حُدَّهُ حَیْثُ یَبْلُغُ الْمَاءُ ثُمَّ تَطْرَحُ الثُّلُثَ الْأَخِیرَ ثُمَّ حُدَّهُ حَیْثُ یَبْلُغُ الْآخَرُ ثُمَّ تُوقِدُ تَحْتَهُ بِنَارٍ لَیِّنَةٍ حَتَّی یَذْهَبَ ثُلُثَاهُ وَ یَبْقَی ثُلُثُهُ‌</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عَنْ مُحَمَّدِ بْنِ یَحْیَی عَنْ مُوسَی بْنِ الْحَسَنِ عَنِ السَّیَّارِیِّ عَنْ مُحَمَّدِ بْنِ </w:t>
      </w:r>
    </w:p>
    <w:p>
      <w:pPr>
        <w:pStyle w:val="BookText"/>
        <w:rPr/>
      </w:pPr>
      <w:r>
        <w:rPr>
          <w:rFonts w:ascii="Amiri" w:hAnsi="Amiri" w:eastAsia="Amiri" w:cs="Amiri"/>
          <w:color w:val="111111"/>
          <w:sz w:val="28"/>
          <w:sz w:val="28"/>
          <w:szCs w:val="28"/>
          <w:rtl w:val="true"/>
          <w:lang w:bidi="ar-SA"/>
        </w:rPr>
        <w:t>الْحُسَیْنِ عَمَّنْ أَخْبَرَهُ عَنْ إِسْمَاعِیلَ بْنِ الْفَضْلِ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قَرَاقِرَ تُصِیبُنِی فِی مَعِدَتِی وَ قِلَّةَ اسْتِمْرَائِی الطَّعَامَ فَقَالَ لِی لِمَ لَا تَتَّخِذُ نَبِیذاً نَشْرَبُهُ نَحْنُ وَ هُوَ یُمْرِئُ الطَّعَامَ وَ یَذْهَبُ بِالْقَرَاقِرِ وَ الرِّیَاحِ مِنَ الْبَطْنِ قَالَ وَ قُلْتُ لَهُ صِفْهُ لِی جُعِلْتُ فِدَاكَ فَقَالَ لِی تَأْخُذُ صَاعاً مِنْ زَبِیبٍ فَتُنَقِّیهِ مِنْ حَبِّهِ وَ مَا فِیهِ ثُمَّ تَغْسِلُهُ بِالْمَاءِ غَسْلًا جَیِّداً ثُمَّ تُنْقِعُهُ فِی مِثْلِهِ مِنَ الْمَاءِ أَوْ مَا یَغْمُرُهُ ثُمَّ تَتْرُكُهُ فِی الشِّتَاءِ ثَلَاثَةَ أَیَّامٍ بِلَیَالِیهَا وَ فِی الصَّیْفِ یَوْماً وَ لَیْلَةً فَإِذَا أَتَی عَلَیْهِ ذَلِكَ الْقَدْرُ صَفَّیْتَهُ وَ أَخَذْتَ صَفْوَتَهُ وَ جَعَلْتَهُ فِی إِنَاءٍ وَ أَخَذْتَ مِقْدَارَهُ بِعُودٍ ثُمَّ طَبَخْتَهُ طَبْخاً رَقِیقاً حَتَّی یَذْهَبَ ثُلُثَاهُ وَ یَبْقَی ثُلُثُهُ ثُمَّ تَجْعَلُ عَلَیْهِ نِصْفَ رِطْلِ عَسَلٍ وَ تَأْخُذُ مِقْدَارَ الْعَسَلِ ثُمَّ تَطْبُخُهُ حَتَّی تَذْهَبَ تِلْكَ الزِّیَادَةُ ثُمَّ تَأْخُذُ زَنْجَبِیلًا وَ خُولَنْجَاناً وَ دَارْصِینِیّاً وَ زَعْفَرَاناً وَ قَرَنْفُلًا وَ مَصْطَكَی وَ تَدُقُّهُ وَ تَجْعَلُهُ فِی خِرْقَةٍ رَقِیقَةٍ وَ تَطْرَحُهُ وَ تُغْلِیهِ مَعَهُ غَلْیَةً ثُمَّ تُنْزِلُهُ فَإِذَا بَرَدَ صَفَّیْتَهُ وَ أَخَذْتَ مِنْهُ عَلَی غَدَائِكَ وَ عَشَائِكَ قَالَ فَفَعَلْتُ فَذَهَبَ عَنِّی مَا كُنْتُ أَجِدُهُ وَ هُوَ شَرَابٌ طَیِّبٌ لَا یَتَغَیَّرُ إِذَا بَقِیَ إِنْ شَاءَ اللَّهُ‌</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المصطكا بالفتح و الضم و یمد فی الفتح فقط علك رومی أبیض نافع للمعدة و المقعدة و الأمعاء و الكبد و السعال المزمن شربا و أخذت منه علی غدائك أی شربته بعدها و قوله علیه السلام لا یتغیر فیه إیماء إلی أن ذهاب الثلثین لعدم التغیر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عَبْدِ اللَّهِ بْنِ جَعْفَرٍ عَنِ السَّیَّارِیِّ عَمَّنْ ذَكَرَهُ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عَبْدِ اللَّهِ علیه السلام بَعْضَ الْوَجَعِ وَ قُلْتُ إِنَّ الطَّبِیبَ وَصَفَ لِی شَرَاباً آخُذُ الزَّبِیبَ وَ أَصُبُّ عَلَیْهِ الْمَاءَ لِلْوَاحِدِ اثْنَیْنِ ثُمَّ أَصُبُّ عَلَیْهِ الْعَسَلَ ثُمَّ أَطْبُخُهُ حَتَّی یَذْهَبَ ثُلُثَاهُ وَ یَبْقَی الثُّلُثُ فَقَالَ أَ لَیْسَ حُلْواً قُلْتُ بَلَی قَالَ اشْرَبْهُ وَ لَمْ أُخْبِرْهُ كَمِ الْعَسَلُ‌</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الْأَئِمَّةِ، عَنْ مُحَمَّدِ بْنِ إِسْمَاعِیلَ بْنِ حَاتِمٍ التَّمِیمِیِّ عَنْ عَمْرِو بْنِ أَبِی خَالِدٍ </w:t>
      </w:r>
      <w:bookmarkStart w:id="325" w:name="pg10243_94398"/>
    </w:p>
    <w:p>
      <w:pPr>
        <w:pStyle w:val="BookText"/>
        <w:rPr/>
      </w:pPr>
      <w:bookmarkEnd w:id="325"/>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جَعْفَرِ بْنِ مُحَمَّدٍ الصَّادِقِ علیه السلام بَعْضَ الْوَجَعِ وَ قُلْتُ لَهُ إِنَّ الطَّبِیبَ وَصَفَ لِی شَرَاباً وَ ذَكَرَ أَنَّ ذَلِكَ الشَّرَابَ مُوَافِقٌ لِهَذَا الدَّاءِ قَالَ لَهُ الصَّادِقُ علیه السلام وَ مَا وَصَفَ لَكَ الطَّبِیبُ قَالَ قَالَ خُذِ الزَّبِیبَ وَ صُبَّ عَلَیْهِ الْمَاءَ ثُمَّ صُبَّ عَلَیْهِ عَسَلًا ثُمَّ اطْبُخْهُ حَتَّی یَذْهَبَ ثُلُثَاهُ وَ یَبْقَی الثُّلُثُ فَقَالَ أَ لَیْسَ هُوَ حُلْوٌ قُلْتُ بَلَی یَا ابْنَ رَسُولِ اللَّهِ قَالَ اشْرَبِ الْحُلْوَ حَیْثُ وَجَدْتَهُ أَوْ حَیْثُ أَصَبْتَهُ وَ لَمْ یَزِدْنِی عَلَی هَذَا</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3309571_1067777946"/>
      <w:bookmarkStart w:id="327" w:name="_Toc114"/>
      <w:bookmarkEnd w:id="326"/>
      <w:r>
        <w:rPr>
          <w:rtl w:val="true"/>
        </w:rPr>
        <w:t>تفصیل و تذییل یشتمل علی مقاصد</w:t>
      </w:r>
      <w:bookmarkEnd w:id="327"/>
    </w:p>
    <w:p>
      <w:pPr>
        <w:pStyle w:val="BookText"/>
        <w:rPr/>
      </w:pPr>
      <w:r>
        <w:rPr>
          <w:rFonts w:ascii="IRNazanin" w:hAnsi="IRNazanin" w:eastAsia="IRNazanin"/>
          <w:color w:val="111111"/>
          <w:sz w:val="28"/>
          <w:sz w:val="28"/>
          <w:szCs w:val="28"/>
          <w:rtl w:val="true"/>
          <w:lang w:bidi="fa-IR"/>
        </w:rPr>
        <w:t>الأول اتفق فقهاؤنا رضوان اللّٰه علیهم علی حرمة العصیر العنبی بالغلیان و الاشتداد و ظاهر الأخبار و أكثر الأصحاب تحقق الحرمة بمجرد الغلیان المفسر بالقلب فی</w:t>
      </w:r>
    </w:p>
    <w:p>
      <w:pPr>
        <w:pStyle w:val="BookText"/>
        <w:rPr/>
      </w:pPr>
      <w:r>
        <w:rPr>
          <w:rFonts w:ascii="Amiri" w:hAnsi="Amiri" w:eastAsia="Amiri" w:cs="Amiri"/>
          <w:color w:val="111111"/>
          <w:sz w:val="28"/>
          <w:sz w:val="28"/>
          <w:szCs w:val="28"/>
          <w:rtl w:val="true"/>
          <w:lang w:bidi="ar-SA"/>
        </w:rPr>
        <w:t>رِوَایَةِ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شُرْبِ الْعَصِیرِ قَالَ تَشْرَبُ مَا لَمْ یَغْلِ فَإِذَا غَلَی فَلَا تَشْرَبْهُ قَالَ قُلْتُ جُعِلْتُ فِدَاكَ أَیُّ شَیْ‌ءٍ الْغَلَیَانُ قَالَ الْقَلْبُ‌</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به كما فسره الأكثر أن یصیر أسفله أعلاه و لعله هو المقصود أیضا من النشیش فیما تقدم من الأخبار</w:t>
      </w:r>
    </w:p>
    <w:p>
      <w:pPr>
        <w:pStyle w:val="BookText"/>
        <w:rPr/>
      </w:pPr>
      <w:r>
        <w:rPr>
          <w:rFonts w:ascii="Amiri" w:hAnsi="Amiri" w:eastAsia="Amiri" w:cs="Amiri"/>
          <w:color w:val="111111"/>
          <w:sz w:val="28"/>
          <w:sz w:val="28"/>
          <w:szCs w:val="28"/>
          <w:rtl w:val="true"/>
          <w:lang w:bidi="ar-SA"/>
        </w:rPr>
        <w:t>وَ فِیمَا رُوِیَ عَنْ ذَرِیحٍ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 الْعَصِیرُ وَ غَلَی حَرُمَ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النشیش هو صوت الماء و غیره عند الغلیان فعلی هذا یكون العطف بالواو فی الروایة للتفسیر و یحتمل أن یكون المراد بالنشیش حالة مقارنة للغلیان أو متقدمة علیه فیكون العطف لمحض الجمع أو الترتیب للإشعار بعدم انفكاك أحدهما عن الآخر أو عدم كفایة النشیش بدون الغلیان و ما وقع فی نسخ التهذیب من لفظة أو بدل الواو مؤید لعدم الانفكاك و أما ما ضم إلیه بعض الفقهاء فی هذا المقام من الاشتداد حیث قالوا إذا غلا و اشتد فإن كان المراد به معنی القلب أو النشیش أو معنی الثخانة الحاصلة بمجرد الغلیان كما قیل فضمه إلی الغلیان من قبیل ضم النشیش إلیه فی الروایة و إن </w:t>
      </w:r>
    </w:p>
    <w:p>
      <w:pPr>
        <w:pStyle w:val="BookText"/>
        <w:rPr/>
      </w:pPr>
      <w:r>
        <w:rPr>
          <w:rFonts w:ascii="IRNazanin" w:hAnsi="IRNazanin" w:eastAsia="IRNazanin"/>
          <w:color w:val="111111"/>
          <w:sz w:val="28"/>
          <w:sz w:val="28"/>
          <w:szCs w:val="28"/>
          <w:rtl w:val="true"/>
          <w:lang w:bidi="fa-IR"/>
        </w:rPr>
        <w:t>كان المراد معنی آخر یمكن أن یحصل الغلیان بدونه معتبرا معه فی تحقق الحرمة فلا دلیل علیه فی الروایات بل إنها إنما تدل علی استقلال مجرد الغلیان فی علیة الحرمة من غیر اعتبار غیره فیها إلا علی سبیل الدلالة علیه كالقلب و النشیش علی ما مر و كإصابة النار فیما رواه</w:t>
      </w:r>
    </w:p>
    <w:p>
      <w:pPr>
        <w:pStyle w:val="BookText"/>
        <w:rPr/>
      </w:pPr>
      <w:r>
        <w:rPr>
          <w:rFonts w:ascii="Amiri" w:hAnsi="Amiri" w:eastAsia="Amiri" w:cs="Amiri"/>
          <w:color w:val="111111"/>
          <w:sz w:val="28"/>
          <w:sz w:val="28"/>
          <w:szCs w:val="28"/>
          <w:rtl w:val="true"/>
          <w:lang w:bidi="ar-SA"/>
        </w:rPr>
        <w:t>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عَصِیرٍ أَصَابَتْهُ النَّارُ فَهُوَ حَرَامٌ حَتَّی یَذْهَبَ ثُلُثَاهُ وَ یَبْقَی ثُلُثُهُ‌</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أصابه النار بعنوان التأثیر كما هو المراد من جملة أسباب الغلیان فتدل علیه دلالة السبب علی المسبب و أما ترتب الحرمة علی إصابة النار بخصوصها كما یتوهم من ظاهر الروایة فلیس بمقصود لدلالة الروایات الكثیرة علی أنها مترتبة علی الغلیان سواء كان سببا عن الإصابة المذكورة أو عن غیرها و قد صرح جماعة من الأصحاب منهم الشهید الثانی بالتساوی بین كونه بالنار أو غیره و عد صاحب الوسیلة الغلیان بنفسه من موجبات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فالوجه فی تخصیص المذكور اعتبار الفرد الغالب و خصوصیة الغایة المذكورة فإن ذهاب الثلثین هو غایة الحرمة التی تتحقق بهذا السبب الخاص لا غایة الحرمة المطلقة فإن ما یحرم غلیانه بنفسه إنما تكون غایة حرمته هی الخلیة بدون اعتبار ذهاب الثلثین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الظاهر أن كلا من ذهاب الثلثین و الخلیة كافیان فی الحلیة ما لم یصر مسكرا و مع الإسكار فلا بد من الخلیة و لا ینفع ذهاب الثلثین و الغالب عدم تحقق الخلیة بدون الخمریة و ما وقع فی الأخبار و كلام الأصحاب من التخصیص كأنه مبنی علی الغالب قال ابن البراج فی المهذب كل عصیر لم یغل فإنه حلال استعماله علی كل حال و الغلیان الذی معه یحرم استعماله هو أن یصیر أسفله أعلاه بالغلیان فإن صار بعد ذلك خلا جاز استعماله و إذا طبخ العصیر علی النار و غلا و لم یذهب ثلثاه لم یجز استعماله فإن ذهب ثلثاه و بقی الثلث جاز استعماله و حد ذلك أن یصیر حلوا یخضب الإناء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ذهب جماعة من الأصحاب إلی نجاسة العصیر المذكور قبل ذهاب الثلثین و أنه یطهر بعده فمنهم من عمم الحكم كالمحقق و العلامة رحمهما اللّٰه لكنهما اشترطا مع الغلیان الاشتداد و ذهب ابن حمزة فی الوسیلة إلی تخصیص النجاسة فی العصیر المذكور بصورة غلیانه بنفسه لا بغیره كالنار و بعض المتأخرین عد العصیر إذا غلا من النجاسات بدون تخصیص أو اشتراط فالمذاهب فی النجاسة ثلاثة و لا مستند لشی‌ء منها فی الروایات التی وصلت إلینا كما صرح به الشهید رحمه اللّٰه فی البیان حیث قال لم أقف علی نص فی تنجیسه إلا ما دل علی نجاسة المسكر لكنه لا یسكر بمجرد غلیانه و اشتداده و فی الذكری حیث قال بعد نقل قول ابن حمزة و المحقق و ذكر توقف العلامة فیها فی نهایته و لم نقف لغیرهم علی قول بالنجاسة و لا نص علی نجاسة غیر المسكر و 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رحمه اللّٰه فی المسالك القول بنجاسة العصیر هو المشهور بین المتأخرین و مستنده غیر معلوم بل النص إنما دل علی التحریم و قال العلامة رحمه اللّٰه فی المختلف و الخمر و كل مسكر و الفقاع و العصیر إذا غلا قبل ذهاب ثلثیه بالنار أو من نفسه نجس ذهب إلیه أكثر علمائنا كالشیخ المفید و الشیخ أبی جعفر و السید المرتضی و أبی الصلاح و سلار و ابن إدریس و قال أبو علی بن أبی عقیل من أصاب ثوبه أو جسده خمر أو مسكر لم یكن علیه غسلهما لأن اللّٰه تعالی إنما حرمهما تعبدا لا لأنهما نجسان و كذلك سبیل العصیر و الخل إذا أصاب الثوب و الجسد و قال أبو جعفر بن بابویه لا بأس بالصلاة فی ثوب أصابته خمر لأن اللّٰه حرم شربها و لم یحرم الصلاة فی ثوب أصابته مع أنه حكم بنزح ماء البئر أجمع بانصباب الخمر فیها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وجوه الأول الإجماع علی ذلك فإن السید المرتضی قال لا خلاف بین المسلمین فی نجاسة الخمر إلا ما یحكی عن شذاذ لا اعتبار بقولهم و قال الشیخ رحمه اللّٰه الخمر نجسة بلا خلاف و كل مسكر عندنا حكمه حكم الخمر و ألحق أصحابنا الفقاع بذلك و قول السید المرتضی و الشیخ حجة فی ذلك فإنه إجماع منقول بقولهما و هما صادقان فیغلب علی الظن ثبوته و الإجماع كما یكون حجة إذا نقل </w:t>
      </w:r>
    </w:p>
    <w:p>
      <w:pPr>
        <w:pStyle w:val="BookText"/>
        <w:rPr/>
      </w:pPr>
      <w:r>
        <w:rPr>
          <w:rFonts w:ascii="IRNazanin" w:hAnsi="IRNazanin" w:eastAsia="IRNazanin"/>
          <w:color w:val="111111"/>
          <w:sz w:val="28"/>
          <w:sz w:val="28"/>
          <w:szCs w:val="28"/>
          <w:rtl w:val="true"/>
          <w:lang w:bidi="fa-IR"/>
        </w:rPr>
        <w:t>متواترا فكذا إذا نقل آحادا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وجوه من الإیراد الأول حكمه بنجاسة كل مسكر بدون استثناء غیر المائع بالأصالة مع أنه مستثنی عنه بالاتفاق و الثانی بنجاسة العصیر المذكور قبل ذهاب ثلثیه مطلقا مع أنه لا خلاف فی طهارة بعض أنواعه قبل ذهاب ثلثیه إذا صار خلا كما سیأتی و الثالث حكمه بها بدون اشتراط الاشتداد مع تصریحه به فی سائر كتبه و الرابع نسبة القول بنجاسة الجمیع الداخل فیه العصیر المذكور إلی أكثر العلماء الذین عد منهم الشیخ و المرتضی رحمهما اللّٰه مع ما تری من خلو كلامهما الذی نقل عنهما عن ذكر العصیر و مع ما مر من تصریح الشهید رحمه اللّٰه مع كمال تتبعه و تبحره الذی لا ریب فیه من تتبع كلامه بعدم وقوفه علی قول بالنجاسة إلا ممن عده فی جملة العلماء المذكورین الخامس دعواه الإجماع علی هذا الحكم المشتمل علی نجاسة العصیر المذكور بنقل المرتضی و الشیخ مع أن ما نقله عن المرتضی إنما هو فی خصوص الخمر و ما نقله عن الشیخ خال عن ذكر العصیر بل عن ذكر عدم الخلاف فی غیر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لما كان الغلیان الموجب للحرمة أو النجاسة علی وجهین كونه بغیر النار و كونه بالنار و مرجع كل منهما إما إلی صیرورته طلاء أو خلا تكون الاحتمالات العقلیة أربعة و لعدم جریان العادة بصیرورته طلاء بغیر النار تكون العادیة منها ثلاثة</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یصیر خلا بدون إصابة النار و یعبر عنه بنفسه و إن كان بإمداد حرارة من الهواء أو الشمس الثانی أن یصیر طلاء بطبخه علی النار الثالث أن یصیر خلا بعد أن أصابته النار بإبقائه علی حاله مدة و لا خلاف فی حلیة الأول و طهارته مطلقا و لا فی حلیة الثانی و طهارته بشرط أن یذهب ثلثاه و یبقی ثلثه و أما الثالث فصریح ما ذكره الشیخ فی النهایة حیث قال و العصیر لا بأس بشربه و بیعه ما لم یغل و حد الغلیان الذی یحرم ذلك هو أن یصیر أسفله أعلاه فإذا غلا حرم شربه و بیعه إلی أن یعود إلی كونه خلا و إذا غلا العصیر علی النار لم یجز شربه إلی أن یذهب ثلثاه و یبقی ثلثه و حد ذلك هو أن تراه قد صار حلوا أو یخضب الإناء و یعلق به أو یذهب من كل درهم </w:t>
      </w:r>
    </w:p>
    <w:p>
      <w:pPr>
        <w:pStyle w:val="BookText"/>
        <w:rPr/>
      </w:pPr>
      <w:r>
        <w:rPr>
          <w:rFonts w:ascii="IRNazanin" w:hAnsi="IRNazanin" w:eastAsia="IRNazanin"/>
          <w:color w:val="111111"/>
          <w:sz w:val="28"/>
          <w:sz w:val="28"/>
          <w:szCs w:val="28"/>
          <w:rtl w:val="true"/>
          <w:lang w:bidi="fa-IR"/>
        </w:rPr>
        <w:t>ثلاثة دوانیق و نصف و هو علی النار ثم ینزل به و یترك حتی یبرد فإذا برد فقد ذهب ثلثاه و بقی ثلثه انتهی و ما ذكره ابن حمزة فی الوسیلة حیث قال فإن كان عصیرا لم یخل إما غلا أو لم یغل فإن غلا لم یخل إما غلا من قبل نفسه حتی یعود أسفله أعلاه و أعلاه أسفله حرم و نجس إلی أن یصیر خلا بنفسه أو بفعل غیره فیعود حلالا طیبا و إن غلا بالنار حرم شربه حتی یذهب بالنار نصفه و نصف سدسه و لم ینجس أو یخضب الإناء و یعلق به و یحلو و إن لم یغل أصلا حل خلا كان أو عصیرا انتهی أن‌</w:t>
      </w:r>
      <w:r>
        <w:rPr>
          <w:rStyle w:val="FootnoteAnchor"/>
          <w:rtl w:val="true"/>
        </w:rPr>
        <w:footnoteReference w:id="1977"/>
      </w:r>
      <w:r>
        <w:rPr>
          <w:rFonts w:ascii="IRNazanin" w:hAnsi="IRNazanin" w:eastAsia="IRNazanin"/>
          <w:color w:val="111111"/>
          <w:sz w:val="28"/>
          <w:sz w:val="28"/>
          <w:szCs w:val="28"/>
          <w:rtl w:val="true"/>
          <w:lang w:bidi="fa-IR"/>
        </w:rPr>
        <w:t>لا یكون حلالا و إن كان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المحقق حیث قال فی الشرائع و یحرم العصیر إذا غلا من قبل نفسه أو بالنار و لا یحل حتی یذهب ثلثاه أو ینقلب خلا و العلامة حیث قال فی الإرشاد عند تعداد الأشربة المحرمة و العصیر إذا غلا و اشتد إلا أن ینقلب خلا أو یذهب ثلثاه و كذا فی القواعد و الشهید رحمه اللّٰه حیث قال فی اللمعة و یحرم العصیر العنبی إذا غلا حتی یذهب ثلثاه أو ینقلب خلا و كذا فی الدروس أن یكون حلالا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ما مر من روایة ابن سنان و كذا ما روی فِی الْكَافِی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الْعَصِیرِ یُطْبَخُ بِالنَّارِ حَتَّی یَغْلِیَ مِنْ سَاعَتِهِ أَ یَشْرَبُهُ صَاحِبُهُ قَالَ إِذَا تَغَیَّرَ عَنْ حَالِهِ وَ غَلَا فَلَا خَیْرَ فِیهِ حَتَّی یَذْهَبَ ثُلُثَاهُ وَ یَبْقَی ثُلُثُهُ‌</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مؤیدان لقول الشیخ و ابن حمزة بل قولهما مبنی علی حفظ ظاهرهما و لكن لا یخفی إمكان تأویلهما بنحو من التخصیص فلا ینافیان قول المحقق و العلامة و الشهید و لعل هذا التخصیص هنا هو الظاهر المناسب لتعمیم حلیة كل خمر و طهارتها بعد الحرمة و النجاسة بصیرورتها خلا فإن مصیر العصیر مطلقا إلی الخلیة إنما یكون بعد الخمریة كما هو المشهور و كل خمر تحل و تطهر بصیرورتها خلا و إن كان بنحو علاج كما سیأتی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اعلم أن الأحكام المذكورة مخصوصة علی المشهور بالعصیر العنبی و لا خلاف فی عدم تحریم ما سوی عصیر التمر و عصیر الزبیب مما سوی عصیر العنب كعصیر الرمان و سائر الفواكه و غیرها و لا فی طهارتها إلا أن تصیر مسكرا و لا یشترط فی حلها و طهارتها ذهاب الثلثین و إنما اختلفوا فی عصیر التمر و الزبیب قال الشهید رحمه اللّٰه فی الدروس و لا یحرم العصیر من الزبیب ما لم یحصل فیه نشیش فیحل طبیخ الزبیب علی الأصح لذهاب ثلثیه بالشمس غالبا و خروجه عن مسمی العنب و حرمه</w:t>
      </w:r>
    </w:p>
    <w:p>
      <w:pPr>
        <w:pStyle w:val="BookText"/>
        <w:rPr/>
      </w:pPr>
      <w:r>
        <w:rPr>
          <w:rFonts w:ascii="IRNazanin" w:hAnsi="IRNazanin" w:eastAsia="IRNazanin"/>
          <w:color w:val="111111"/>
          <w:sz w:val="28"/>
          <w:sz w:val="28"/>
          <w:szCs w:val="28"/>
          <w:rtl w:val="true"/>
          <w:lang w:bidi="fa-IR"/>
        </w:rPr>
        <w:t>بعض مشایخنا المعاصرین و هو مذهب بعض فضلائنا المتقدمین لمفهوم روایة علی بن جعفر</w:t>
      </w:r>
      <w:r>
        <w:rPr>
          <w:rStyle w:val="FootnoteAnchor"/>
          <w:rtl w:val="true"/>
        </w:rPr>
        <w:footnoteReference w:id="1979"/>
      </w:r>
    </w:p>
    <w:p>
      <w:pPr>
        <w:pStyle w:val="BookText"/>
        <w:rPr/>
      </w:pPr>
      <w:r>
        <w:rPr>
          <w:rFonts w:ascii="IRNazanin" w:hAnsi="IRNazanin" w:eastAsia="IRNazanin"/>
          <w:color w:val="111111"/>
          <w:sz w:val="28"/>
          <w:sz w:val="28"/>
          <w:szCs w:val="28"/>
          <w:rtl w:val="true"/>
          <w:lang w:bidi="fa-IR"/>
        </w:rPr>
        <w:t>و أما عصیر التمر فقد أحله بعض الأصحاب ما لم یسكر</w:t>
      </w:r>
    </w:p>
    <w:p>
      <w:pPr>
        <w:pStyle w:val="BookText"/>
        <w:rPr/>
      </w:pPr>
      <w:r>
        <w:rPr>
          <w:rFonts w:ascii="Amiri" w:hAnsi="Amiri" w:eastAsia="Amiri" w:cs="Amiri"/>
          <w:color w:val="111111"/>
          <w:sz w:val="28"/>
          <w:sz w:val="28"/>
          <w:szCs w:val="28"/>
          <w:rtl w:val="true"/>
          <w:lang w:bidi="ar-SA"/>
        </w:rPr>
        <w:t>وَ فِی رِوَایَةِ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النَّضُوحِ كَیْفَ نَصْنَعُ حَتَّی یَحِلَّ قَالَ خُذْ مَاءَ التَّمْرِ فَأَغْلِهِ حَتَّی یَذْهَبَ ثُلُثَاهُ‌</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و كأن المراد بالنشیش هنا السكر أو ما یئول إلیه لا ما مر من الغلیان أو ما یقرب منه كما هو المعروف لسیاق كلامه هنا و لتصریحه بما ینافیه فی اللمعة حیث قال و لا یحرم من الزبیب و إن غلا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الشهید الثانی رحمه اللّٰه فی شرحها بعد الاستدلال علی هذا الحكم بخروجه عن مسمی العنب و بأصالة الحل و استصحابه و ذكر ما ذهب إلیه بعض الأصحاب من التحریم لمفهوم روایة علی بن جعفر قال و سند الروایة و المفهوم ضعیفان فالقول بالتحریم أضعف أما النجاسة فلا شبهة فی نفیها انتهی و كان الفرق بین القول بالتحریم و النجاسة فی هذا المقام لعدم النص علی نجاسة العصیر مطلقا و عدم القول بها إلا من جماعة معدودین و هم لا یقولون هاهنا لا بالتحریم و لا بالنجاسة فیكون عدم النجاسة هاهنا اتفاقیا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رحمه اللّٰه فی المسالك و الحكم مختص بعصیر العنب فلا یتعدی إلی غیره كعصیر التمر ما لم یسكر للأصل و لا إلی عصیر الزبیب علی الأصح لخروجه عن اسمه و ذهاب ثلثیه و زیادة بالشمس و حرمه بعض علمائنا استنادا إلی مفهوم روایة علی بن جعفر و هی مع أن فی طریقها سهل بن زیاد لا یدل علی تحریمه قبل </w:t>
      </w:r>
    </w:p>
    <w:p>
      <w:pPr>
        <w:pStyle w:val="BookText"/>
        <w:rPr/>
      </w:pPr>
      <w:r>
        <w:rPr>
          <w:rFonts w:ascii="IRNazanin" w:hAnsi="IRNazanin" w:eastAsia="IRNazanin"/>
          <w:color w:val="111111"/>
          <w:sz w:val="28"/>
          <w:sz w:val="28"/>
          <w:szCs w:val="28"/>
          <w:rtl w:val="true"/>
          <w:lang w:bidi="fa-IR"/>
        </w:rPr>
        <w:t>ذهاب ثلثیه بوجه و إنما نفی علیه السلام البأس عن هذا العمل الموصوف و إبقاء الشراب عنده یشرب منه و تخصیص السؤال بالثلثین لا یدل علی تحریمه بدونه و لا بالمفهوم الذی ادعوه و إنما تظهر فائدة التقیید به لتذهب مائیته فیصلح للمكث عند المدة المذكورة كما یبقی الدبس و لو سلم دلالتها بالمفهوم فهو ضعیف لا یصلح لإثبات مثل هذا الحكم المخالف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أَبُو بَصِیرٍ فِی الصَّحِیحِ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یُعْجِبُهُ الزَّبِیبَةُ</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ظاهر فی الحل لأن طعام الزبیبة لا یذهب فیه ثلثا ماء الزبیب كما لا یخفی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القول بعدم تحریم عصیر الزبیب و التمر لا یخلو من قوة لما مر من عمومات الحل و عدم ورود ما یصلح لتخصیصها و روایة علی بن جعفر مع ضعفها علی المشهور بالمفهوم و هی ضعیفة خصوصا إذا كان فی كلام السائل علی أن مفهومه وجود البأس قبل ذهاب الثلثین و هو أعم من الحرمة و روایة عمار أیضا ضعیفة سندا و متنا فإن قیل الروایات الدالة علی تحریم العصیر</w:t>
      </w:r>
    </w:p>
    <w:p>
      <w:pPr>
        <w:pStyle w:val="BookText"/>
        <w:rPr/>
      </w:pPr>
      <w:r>
        <w:rPr>
          <w:rFonts w:ascii="IRNazanin" w:hAnsi="IRNazanin" w:eastAsia="IRNazanin"/>
          <w:color w:val="111111"/>
          <w:sz w:val="28"/>
          <w:sz w:val="28"/>
          <w:szCs w:val="28"/>
          <w:rtl w:val="true"/>
          <w:lang w:bidi="fa-IR"/>
        </w:rPr>
        <w:t>بعد الغلیان أكثرها عامة أو مطلقة شاملة لكل عصیر خرج عنه ما حل بالإجماع كعصیر الرمان و أشباهه فیبقی عصیر الزبیب و التمر داخلین تحت عموم التحریم قلت شمول العصیر حقیقة لما ینفصل عنهما ممنوع إذ لا ینفصل منهما شی‌ء إلا بعد نقعهما فی الماء فلا یسمی عصیرا إلا مجازا بل هو نقیع و ما ینفصل عن التمر بلا نقع فهو دبس لا یطلق علیه العصیر بل قیل یحصل الظن القوی بعد تتبع الأخبار و كلام الأصحاب بشیوع استعمال العصیر بما یختص بالعنب و یؤیده ما مر فی المقنع</w:t>
      </w:r>
    </w:p>
    <w:p>
      <w:pPr>
        <w:pStyle w:val="BookText"/>
        <w:rPr/>
      </w:pPr>
      <w:r>
        <w:rPr>
          <w:rFonts w:ascii="Amiri" w:hAnsi="Amiri" w:eastAsia="Amiri" w:cs="Amiri"/>
          <w:color w:val="111111"/>
          <w:sz w:val="28"/>
          <w:sz w:val="28"/>
          <w:szCs w:val="28"/>
          <w:rtl w:val="true"/>
          <w:lang w:bidi="ar-SA"/>
        </w:rPr>
        <w:t>وَ فِقْهُ الرِّضَا علیه السلام وَ ذَكَرَهُ الصَّدُوقُ فِی الْفَقِیهِ أَیْضاً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خَمْسَةُ أَسَامِی الْعَصِیرُ وَ هُوَ مِنَ الْكَرْمِ وَ النَّقِیعُ وَ هُوَ مِنَ الزَّبِیبِ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 ورد فی صحیحة عبد الرحمن بن الحجاج‌</w:t>
      </w:r>
      <w:r>
        <w:rPr>
          <w:rStyle w:val="FootnoteAnchor"/>
          <w:rtl w:val="true"/>
        </w:rPr>
        <w:footnoteReference w:id="1982"/>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كان كذلك تعین حمل العصیر فی الأخبار المطلقة علیه و إن كان مجازا حذرا من </w:t>
      </w:r>
    </w:p>
    <w:p>
      <w:pPr>
        <w:pStyle w:val="BookText"/>
        <w:rPr/>
      </w:pPr>
      <w:r>
        <w:rPr>
          <w:rFonts w:ascii="IRNazanin" w:hAnsi="IRNazanin" w:eastAsia="IRNazanin"/>
          <w:color w:val="111111"/>
          <w:sz w:val="28"/>
          <w:sz w:val="28"/>
          <w:szCs w:val="28"/>
          <w:rtl w:val="true"/>
          <w:lang w:bidi="fa-IR"/>
        </w:rPr>
        <w:t>ارتكاب التخصیص البعید الذی قد منع صحته جماعة من الأصولیین فإن صدور مثل هذه الكلیة عنهم علیهم السلام مع خروج أكثر أفراد الموضوع عن الحكم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الأردبیلی رحمه اللّٰه المشهور أن التحریم بالغلیان مخصوص بالعصیر العنبی و لا خلاف فی حلیة عصیر غیر التمر و الزبیب مثل عصیر التفاح و الرمان و إن غلا ما لم یكن مسكرا و كذا سائر الربوبات و الأصل و العمومات و حصر المحرمات مؤیدات و یدل علیه أیضا بعض الروایات</w:t>
      </w:r>
    </w:p>
    <w:p>
      <w:pPr>
        <w:pStyle w:val="BookText"/>
        <w:rPr/>
      </w:pPr>
      <w:r>
        <w:rPr>
          <w:rFonts w:ascii="Amiri" w:hAnsi="Amiri" w:eastAsia="Amiri" w:cs="Amiri"/>
          <w:color w:val="111111"/>
          <w:sz w:val="28"/>
          <w:sz w:val="28"/>
          <w:szCs w:val="28"/>
          <w:rtl w:val="true"/>
          <w:lang w:bidi="ar-SA"/>
        </w:rPr>
        <w:t>مِثْلُ رِوَایَةِ جَعْفَرِ بْنِ أَحْمَدَ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إِلَیْهِ یَعْنِی أَبَا الْحَسَنِ علیه السلام أَسْأَلُهُ عَنِ السِّكَنْجَبِینِ وَ الْجُلَّابِ وَ رُبِّ التُّوتِ وَ رُبِّ التُّفَّاحِ فَكَتَبَ حَلَالٌ وَ فِی رِوَایَةٍ أُخْرَی لَهُ عَنْهُ علیه السلام وَ زَادَ رُبَّ السَّفَرْجَلِ إِذَا كَانَ الَّذِی یَبِیعُهَا غَیْرَ عَارِفٍ وَ هِیَ تُبَاعُ فِی أَسْوَاقِنَا فَكَتَبَ جَائِزٌ لَا بَأْسَ بِهَا</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 مع الغلیان خلاف و المشهور الحل و یؤیده الأصل و العمومات و حصر المحرمات فی الآیة و الأخبار الكثیرة و قیل بالتحریم بل یظهر أیضا القول بالنجاسة من الذكری و الظاهر الطهارة و لا ینبغی النزاع فی ذلك و قیاسهما علی الخمر و العصیر العنبی باطل مع عدم ثبوت الحكم فی الأصل و الحل لما مر و لعدم دلیل صالح للتحریم إلا ما مر من عموم العصیر و الظاهر أنهما لیسا بداخلین فیه فالمراد فیه العصیر العنبی كما یفهم من كلامهم و من ظاهر الأخبار و لهذا ما قال أحد بالعموم إلا ما أخرجه الدلیل و ما استدل القائل بعدم إباحتها بتلك العمومات و ما استدل له بها أیضا فكأن العصیر عندهم مخصوص بالعنب بالوضع الثانی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و یؤیده أن النبیذ الذی یؤخذ من التمر و النقیع الذی یؤخذ من الزبیب إنما یحرمان مع السكر و قد مر أنه لو فعلا بحیث لا یسكران یحلان و ما یدل علیه بالمفهوم و یدل علیه أیضا ما یدل علی حل النبیذ الغیر المسكر و صحیحة أبی بصیر فی الزبیبة انتهی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الأخبار المتقدمة الواردة فی كیفیة الشراب الحلال و إن كانت مشعرة </w:t>
      </w:r>
    </w:p>
    <w:p>
      <w:pPr>
        <w:pStyle w:val="BookText"/>
        <w:rPr/>
      </w:pPr>
      <w:r>
        <w:rPr>
          <w:rFonts w:ascii="IRNazanin" w:hAnsi="IRNazanin" w:eastAsia="IRNazanin"/>
          <w:color w:val="111111"/>
          <w:sz w:val="28"/>
          <w:sz w:val="28"/>
          <w:szCs w:val="28"/>
          <w:rtl w:val="true"/>
          <w:lang w:bidi="fa-IR"/>
        </w:rPr>
        <w:t>باشتراط ذهاب الثلثین فی الحل لكن لیس فیها خبر صحیح علی مصطلح القوم و لا فی شی‌ء منها دلالة ظاهرة إذ قوله علیه السلام فی روایة عمار حتی یصیر حلالا یحتمل أن یكون المراد به حتی یبقی علی الحلیة و لا یصیر نبیذا مسكرا حراما كما قال فی خبره الآخر حتی یشرب حلالا و كما قال فی روایة الهاشمی هو شراب طیب لا یتغیر إذا بقی و إن احتمل أن یكون هذا علة لوجوب ذهاب الثلثین و قد یقال معناه بقرینة روایته الأخری و غیرها فی هذا الباب حتی یصیر نبیذا حلالا أی یكون مثل النبیذ المسكر فی النفع دون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كأنه لاحتمال هذه الوجوه فی تلك الأخبار احتمالا ظاهرا لم یتمسك بها القائل باستواء ماء الزبیب و عصیر العنب فی وجوب ذهاب ثلثیهما لحصول الحلیة كما تمسك بمفهوم روایة علی بن جعفر و روایة إسحاق‌</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یشعر بأنه ما دام حلوا لم یتغیر فهو حلال لا سیما علی ما فی طب الأئمة قال المحقق الأردبیلی رحمه اللّٰه بعد إیرادها بل یمكن فهم الحل مطلقا من قوله علیه السلام أ لیس حلوا فافهم انتهی و أما روایة النرسی فهی و إن دلت علی تحریم ماء الزبیب بعد الغلیان أو النشیش لكن إثبات مثل هذا الحكم بمثل هذه الروایة مشكل و لا ریب أن الأحوط الاجتناب عن عصیر الزبیب بعد الغلیان و لا یبعد الاكتفاء بخضب الإناء و علوقه به كما ورد فی بعض الأخبار أو بتسمیته دبسا و أما ذهاب الثلثین فلا یتحقق فیما یعمل فی هذا الزمان غالبا إلا بعد انعقاده و خروجه عن الدبسیة و أحوط منه اجتنابه قبل ذهاب الثلثین مطلقا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الحق جماعة من الأصحاب بالعصیر ماء العنب إذا غلا فی حبه و هو غیر موجه لعدم صدق العصیر علیه فالأدلة العامة تقتضی حله قال المحقق الأردبیلی رحمه اللّٰه الظاهر اشتراط كونه معصورا فلو غلا ماء العنب فی حبه لم یصدق علیه أنه عصیر غلا ففی تحریمه تأمل و لكن صرحوا به فتأمل و الأصل و العمومات و حصر المحرمات دلیل التحلیل حتی یعلم الناقل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أقول بعض من قارب عصرنا ألحق به الزبیب المطبوخ فی الطعام فحكم بحرمته لأنه یغلی ماؤه فی جوفه و تابعه بعض من لم یشم رائحة العلم و الفقه من المعاصرین و هو وهن علی وهن و ربما یستدل له بخبر النرسی و قد عرفت حاله مع أنه لا یدل علی مدعاهم إذ الظاهر أنه إنما یحرم إذا أدی الحلاوة إلی الماء حتی صار بمنزلة العصیر و معلوم أن ما یوضع من الزبیب تحت الأرز فی القدور لیس بهذه المثابة و لا یحلی الماء بسببه كحلاوة العصیر و كذا ما یلقی فی الشورباجات قلما یصیر بهذه المنزلة نعم ما</w:t>
      </w:r>
    </w:p>
    <w:p>
      <w:pPr>
        <w:pStyle w:val="BookText"/>
        <w:rPr/>
      </w:pPr>
      <w:r>
        <w:rPr>
          <w:rFonts w:ascii="IRNazanin" w:hAnsi="IRNazanin" w:eastAsia="IRNazanin"/>
          <w:color w:val="111111"/>
          <w:sz w:val="28"/>
          <w:sz w:val="28"/>
          <w:szCs w:val="28"/>
          <w:rtl w:val="true"/>
          <w:lang w:bidi="fa-IR"/>
        </w:rPr>
        <w:t>یدق و یدخل فیها قد یكون قریبا من ذلك و كأنه الزبیبة و قد مرت الروایة بحلها و بالجملة الحكم بالحرمة فی جمیع ذلك مشكل و إن كان الاحتیاط فی بعضها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قال فی المسالك لا فرق مع عدم ذهاب ثلثیه فی تحریمه بین أن یصیر دبسا و عدمه لإطلاق النصوص باشتراط ذهاب الثلثین مع أن هذا فرض بعید لأنه لا یصیر دبسا حتی یذهب أربعة أخماسه غالبا بالوجدان فضلا عن الثلثین و یحتمل الاكتفاء بصیرورته دبسا قبل ذلك علی تقدیر إمكانه لانتقاله عن اسم العصیر كما یطهر بصیرورته خلا لذلك و لا فرق فی ذهاب ثلثیه بین وقوعه بالغلیان و الشمس و الهواء فلو وضع المعمول به قبل ذهاب ثلثیه كالملبن فی الشمس فتجفف بها و بالهواء و ذهب ثلثاه حل و كذا یطهر بذلك لو قیل بنجاسته و لا یقدح فیه نجاسة الأجسام الموضوعة فیه قبل ذهاب الثلثین كما یطهر ما فیه من الأجسام بعد انقلابه من الخمریة إلی الخلیة عندنا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الاكتفاء بالدبسیة</w:t>
      </w:r>
    </w:p>
    <w:p>
      <w:pPr>
        <w:pStyle w:val="BookText"/>
        <w:rPr/>
      </w:pPr>
      <w:r>
        <w:rPr>
          <w:rFonts w:ascii="Amiri" w:hAnsi="Amiri" w:eastAsia="Amiri" w:cs="Amiri"/>
          <w:color w:val="111111"/>
          <w:sz w:val="28"/>
          <w:sz w:val="28"/>
          <w:szCs w:val="28"/>
          <w:rtl w:val="true"/>
          <w:lang w:bidi="ar-SA"/>
        </w:rPr>
        <w:t>مَا رَوَاهُ الشَّیْخُ فِی الصَّحِیحِ عَنْ عُمَرَ بْنِ یَزِیدَ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یَخْضِبُ الْإِنَاءَ فَاشْرَبْهُ‌</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احتمل أن یكون من علامات ذهاب الثلثین كما فهمه الشیخ رحمه اللّٰه حیث جعل فی النهایة لذهاب الثلثین الذی هو مناط الحلیة ثلاث علامات صیرورته حلوا و خضبه الإناء و علوقه به و ذهاب ثلاثة دوانیق و نصف منه عند كونه علی النار</w:t>
      </w:r>
    </w:p>
    <w:p>
      <w:pPr>
        <w:pStyle w:val="BookText"/>
        <w:rPr/>
      </w:pPr>
      <w:r>
        <w:rPr>
          <w:rFonts w:ascii="Amiri" w:hAnsi="Amiri" w:eastAsia="Amiri" w:cs="Amiri"/>
          <w:color w:val="111111"/>
          <w:sz w:val="28"/>
          <w:sz w:val="28"/>
          <w:szCs w:val="28"/>
          <w:rtl w:val="true"/>
          <w:lang w:bidi="ar-SA"/>
        </w:rPr>
        <w:t>وَ رَوَی الْكُلَیْنِیُّ رَحِمَهُ اللَّهُ‌</w:t>
      </w:r>
      <w:r>
        <w:rPr>
          <w:rStyle w:val="FootnoteAnchor"/>
          <w:rtl w:val="true"/>
        </w:rPr>
        <w:footnoteReference w:id="198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بِسَنَدٍ </w:t>
      </w:r>
    </w:p>
    <w:p>
      <w:pPr>
        <w:pStyle w:val="BookText"/>
        <w:rPr/>
      </w:pPr>
      <w:r>
        <w:rPr>
          <w:rFonts w:ascii="Amiri" w:hAnsi="Amiri" w:eastAsia="Amiri" w:cs="Amiri"/>
          <w:color w:val="111111"/>
          <w:sz w:val="28"/>
          <w:sz w:val="28"/>
          <w:szCs w:val="28"/>
          <w:rtl w:val="true"/>
          <w:lang w:bidi="ar-SA"/>
        </w:rPr>
        <w:t>صَحِیحٍ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الطِّلَاءُ عَلَی الثُّلُثِ أُوقِیَّةً فَهُوَ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كأن المعنی زاد علی الثلث بقدر أوقیة و هی سبع مثاقیل أو أربعون درهما و هذا إما كنایة عن القلة أو مبنی علی أنه إذا كان أقل من أوقیة یذهب بالهواء و یمكن أن یكون هذا فیما إذا كان العصیر رطلا فإن الرطل أحد و تسعون مثقالا و نصف سدس سبعه و نصف نصف سدس و قد ورد فی بعض الأخبار أن نصف السدس یذهب بالهواء</w:t>
      </w:r>
    </w:p>
    <w:p>
      <w:pPr>
        <w:pStyle w:val="BookText"/>
        <w:rPr/>
      </w:pPr>
      <w:r>
        <w:rPr>
          <w:rFonts w:ascii="Amiri" w:hAnsi="Amiri" w:eastAsia="Amiri" w:cs="Amiri"/>
          <w:color w:val="111111"/>
          <w:sz w:val="28"/>
          <w:sz w:val="28"/>
          <w:szCs w:val="28"/>
          <w:rtl w:val="true"/>
          <w:lang w:bidi="ar-SA"/>
        </w:rPr>
        <w:t>كَمَا رَوَی الشَّیْخُ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الْعَصِیرُ إِذَا طُبِخَ حَتَّی یَذْهَبَ مِنْهُ ثَلَاثَةُ دَوَانِیقَ وَ نِصْفٌ ثُمَّ یُتْرَكُ حَتَّی یَبْرُدَ فَقَدْ ذَهَبَ ثُلُثَاهُ وَ بَقِیَ ثُلُثُهُ‌</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نصف السدس علی هذا الوجه قریب من الأوقیة بالمعنی الأول و فیه بعد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ذهاب الثلثین المعتبر فی هذا الباب هل هو بحسب الكیل أو بحسب الوزن و ظاهر بعض الأخبار اعتبار الكلیل و ظاهر بعض الأصحاب كالمحقق الأردبیلی رحمه اللّٰه اعتبار الوزن و لم یتفطن الأكثر للتفاوت بینهما و لذا لم یتعرضوا لذلك و معلوم أن نسبة الذاهب إلی الباقی فی العصیر المذكور مختلفة بحسب الاعتبارین لتقدم ذهاب جزء مفروض منه بحسب الكیل علی مثل هذا الجزء بحسب الوزن و ذلك ظاهر بالتجربة</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یمكن أن یستدل علیه أیضا بما تفطن به بعض الأفاضل بأن نقصان الكیل و الوزن هناك مسبب عن انقلاب بعض أجزائه إلی الهواء و معلوم أن المنقلب إلی الهواء من تلك الأجزاء هو الألطف فالألطف و إن اللطیف أقل وزنا و أكثر حجما من الكثیف فما ینقص من وزنه بالانقلاب المذكور یلزم أن یكون أقل مما ینقص من كیله به دائما علی أن نقصان الحجم قد یكون بسبب آخر أیضا كمداخلة بعض الأجزاء فی قوام بعض آخر و دعوی أن تلك المداخلة لا یمكن فیما نحن فیه بناء علی أن الحرارة موجبة للتخلخل الذی هو ضدها ساقطة بجواز وقوعها من جهة ما یستلزمه من انفتاح السدد المانعة عنها و حصول الفرج المعدة لها مع ما یمكن هناك من </w:t>
      </w:r>
    </w:p>
    <w:p>
      <w:pPr>
        <w:pStyle w:val="BookText"/>
        <w:rPr/>
      </w:pPr>
      <w:r>
        <w:rPr>
          <w:rFonts w:ascii="IRNazanin" w:hAnsi="IRNazanin" w:eastAsia="IRNazanin"/>
          <w:color w:val="111111"/>
          <w:sz w:val="28"/>
          <w:sz w:val="28"/>
          <w:szCs w:val="28"/>
          <w:rtl w:val="true"/>
          <w:lang w:bidi="fa-IR"/>
        </w:rPr>
        <w:t>أن یكون فی بعض الأجزاء قوة نفوذ و فی بعضها قوة جذب و قبض فیدخل بتینك القوتین و زوال المانع و حصول المعد ما هو من قبیل الأول فیما هو من قبیل الثانی و یستحكم فیه كما قیل فی سبب حصول السواد من ممازجة الزاج و العقص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تبین أن ذهاب الثلثین فی العصیر المذكور من حیث الكیل و الحجم یتحقق قبل ذهابهما فیه من حیث الوزن فیحتمل هاهنا أن یكون المعیار للثلث و الثلثین ما هو بحسب الكیل لكونه معروفا بین الناس فی أمثال ذلك و لسهولته علیهم من حیث إمكان هذا النوع من التقدیر لهم بالقصعة و القدر و أمثالهما من الأدوات الدائرة و استغنائه عن میزان صحیح أو قبان مجرب لا یطمئن به إلا بعد تقویمات و تدقیقات لا یهتدی إلیها أكثر الناس و لیتیسر تخمینهم الكیلیة بین الذاهب و الباقی بحس البصر أیضا بدون احتیاج إلی آلة أصلا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روایة عقبة بن خالد المتقدمة حیث اعتبر علیه السلام فیه الأرطال و الرطل یطلق غالبا علی الكیل لا الوزن كما حققناه فی رسالة الأوزان و كذا تدل علیه الروایات الثلاث المتقدمة فی كیفیة الشراب الحلال فإنها صریحة فی أن المعتبر فی الثلث و الثلثین الكیل دون الوزن و إن أمكن أن یكون الذهاب بحسب الكیل كافیا فی ترتب الفوائد التی أفادها علیه السلام لهذا الدواء بناء علی ما احتملناه بل اخترناه أن ذهاب الثلثین هاهنا لیس لتحقق الحلیة بل لترتب الفوائد الطبیة فإن الأطباء فی كثیر من الأدویة المركبة یذكرون ذلك و غرضهم حصول مزاج ذلك المركب و عدم إسراع الفساد إلیه و ترتب كمال الفوائد علیه نعم علی مذهب من یختار أن ذهاب الثلثین هنا للحلیة هی صریحة فی ذلك لكن علی ما اخترناه أیضا فیه إیماء إلیه و یمكن أن یقال أیضا إنه لما ذكر الشارع ذهاب الثلثین و لم یصرح بالمراد فمتی صدق علیه عرفا أنه ذهب ثلثاه یتحقق الحل و لا ریب فی أنه یصدق علیه عرفا أنه ذهب ثلثاه و فیه نظر و یحتمل أن یكون المعیار هاهنا هو التقدیر الوزنی أو ما فی حكمه مما یطابقه و ذلك لأن حكمهم علیهم السلام فیما روی عنهم فی هذا الباب بترتب الحلیة علی ذهاب </w:t>
      </w:r>
    </w:p>
    <w:p>
      <w:pPr>
        <w:pStyle w:val="BookText"/>
        <w:rPr/>
      </w:pPr>
      <w:r>
        <w:rPr>
          <w:rFonts w:ascii="IRNazanin" w:hAnsi="IRNazanin" w:eastAsia="IRNazanin"/>
          <w:color w:val="111111"/>
          <w:sz w:val="28"/>
          <w:sz w:val="28"/>
          <w:szCs w:val="28"/>
          <w:rtl w:val="true"/>
          <w:lang w:bidi="fa-IR"/>
        </w:rPr>
        <w:t>ثلثی العصیر و بقاء ثلثه أو ما فی معناه من ذهاب اثنین منه و بقاء واحد یدل علی وجوب تحقق فناء هذا القدر منه بالطبخ فسواء أخذ هذا القدر بحسب الكیل أو بحسب الوزن لا یتحقق هذا الفناء بالنسبة إلیه مع بقاء الزائد علی الثلث بحسب الوزن فإنه مستلزم لإمكان بقاء الزائد علیه بحسب الكیل أیضا لتوافقهما فی العصیر المذكور قبل الطبخ بلا شبهة و إنما اشتبهت حال الكیل بعده من جهة حصول القوام و احتمال مداخلة بعض الأجزاء فی بعض فلا یعرف بمحض الكیل فی هذا الوقت قدر ثلثی العصیر أو ثلثه و إنما یعرف بحسب الوزن فیه ذلك لعدم حصول الاشتباه فی حاله من جهة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لنوضح ذلك بمثال فرضنا أن العصیر ستة أمنان موافقا لست قصعات معینة فیجب أن یذهب و یفنی منه أربعة أمنان مطابق لأربع قصعات حتی یصیر حلالا فإذا طبخ إلی أن تبقی قصعتان فحینئذ و إن كان مجال أن یتوهم بلوغه النصاب من حیث كون الباقی بقدر ثلث المجموع بحسب الصورة فیكون الذاهب لا محالة بقدر ثلثیه لكن العقل بمعونة ملاحظة القوام الحاصل فیه بالطبخ یحكم بإمكان كونه زائدا علی الثلث بحسب الحقیقة فإنه حال كونه رقیقا كان ثلثه بقدر قصعتین فیمكن أن یكون هذا القدر مع هذا القوام و الغلظ أكثر من الثلث بقدر زیادة وزن الغلیظ علی الرقیق هاهنا فلا یكون الذاهب و الفانی بقدر ثلثیه لبقاء بعضه بالمداخلة المذكورة فی قوام الثلث المذكور فما دام لم یبلغ حدا یطابق وزنه منین موافقا لقدر قصعتین فی حال رقته لم یتحقق كون الباقی ثلثا و الذاهب ثلثین فیكون المعیار لمعرفة بلوغه هذا الحد بلوغه هذا الوزن أو ما فی حكمه كبلوغه قدر قصعة و نصف إذا علم أن النسبة بین وزنی الرقیق و الغلیظ أی بین وزنی العصیر و الطلاء عند كونهما علی حجم واحد كنسبة واحد و نصف إلی اثنین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یمكن أن تقوم تلك المعرفة أیضا لمن تتبع و استخرج النسبة مقام معرفة الوزن الذی هو المعیار هاهنا علی ما عرفت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بهذا التحقیق أن تحقق الیقین بذهاب ثلثی العصیر مطلقا موقوف </w:t>
      </w:r>
    </w:p>
    <w:p>
      <w:pPr>
        <w:pStyle w:val="BookText"/>
        <w:rPr/>
      </w:pPr>
      <w:r>
        <w:rPr>
          <w:rFonts w:ascii="IRNazanin" w:hAnsi="IRNazanin" w:eastAsia="IRNazanin"/>
          <w:color w:val="111111"/>
          <w:sz w:val="28"/>
          <w:sz w:val="28"/>
          <w:szCs w:val="28"/>
          <w:rtl w:val="true"/>
          <w:lang w:bidi="fa-IR"/>
        </w:rPr>
        <w:t>علی تحقق فناء الثلثین بحسب الوزن و قبل أن یتحقق ذلك تكون الحال مشكوكا فیها لتعارض احتمالی الذهاب و عدم الذهاب بحسب اعتباری الصورة و الحقیقة فلا ترتفع الحرمة الیقینیة الحاصلة بإصابة النار إلا بحصول الحلیة الیقینیة الموقوفة علی تحقق الذهاب علی الوجه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ألفاظ الروایات إشارات لطیفة إلی هذا التحقیق مثل استعمال لفظ الباقی فی مقابل الذاهب فإنه مشعر بأن المراد بالذهاب هناك هو الفناء و الانفصال لا ما یشمل الدخول و الاندماج فی قوام سائر الأجزاء فإن الذهاب بهذا المعنی لا ینافی البقاء فی الجملة و لعل ذكر بقاء الثلث بعد ذكر ذهاب الثلثین فی أكثر الروایات مع أنه بحسب الظاهر مستغنی عنه لدفع هذا التوهم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استعمال لفظ الأوقیة فی روایة ابن أبی یعفور المتقدمة فإنها سواء كانت تمییزا أو مفعولا بحسب التركیب تكون باعتبار أنها مفسرة بأربعین درهما أو سبعة مثاقیل كما عرفت صریحة فی الوزن بلا شائبة احتمال الكیل فیها فتدل علی أن المعیار هاهنا هو الوزن لا الكیل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استعمال لفظ الدوانیق فی روایة ابن سنان فإن الدانق فی أصل وضعه عبارة عن سدس الدرهم الذی لا یجری فیه شائبة الكیل خصوصا إذا كان المقصود به هناك أیضا معناه الحقیقی كما فهمه الشیخ رحمه اللّٰه حیث عبر عنه فی النهایة بقوله أو یذهب من كل درهم ثلاثة دوانیق و نصف و أما الكیل الوارد فی روایة عقبة بن خالد فیمكن حمله علی الوزن المعروف فیه لا الكیل للجمع بینه و بین سائر الروایات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یمكن أن یكون مخیرا فی التقدیر بهما توسعة علی الناس كما هو المناسب للملة الحنیفیة لقلة التفاوت بینهما و حصول الغرض الذی هو عدم التغیر و الفساد بالبقاء زمانا طویلا بكل منهما كما أن الشارع خیر فی الكر بین التقدیر بالأشبار و الأرطال و فی مسافة القصر بین مسیر یوم و الأمیال و فی الدیة بین ألف دینار و عشرة آلاف درهم مع حصول التفاوت الكثیر فی النسبة بینهما فی اختلاف الأزمان و الأحوال و هو أوفق للجمع بین الأخبار و لعدم التعرض للتصریح </w:t>
      </w:r>
      <w:bookmarkStart w:id="328" w:name="pg10243_94412"/>
    </w:p>
    <w:p>
      <w:pPr>
        <w:pStyle w:val="BookText"/>
        <w:rPr/>
      </w:pPr>
      <w:bookmarkEnd w:id="328"/>
      <w:r>
        <w:rPr>
          <w:rFonts w:ascii="IRNazanin" w:hAnsi="IRNazanin" w:eastAsia="IRNazanin"/>
          <w:color w:val="111111"/>
          <w:sz w:val="28"/>
          <w:sz w:val="28"/>
          <w:szCs w:val="28"/>
          <w:rtl w:val="true"/>
          <w:lang w:bidi="fa-IR"/>
        </w:rPr>
        <w:t>بأحدهما فی الروایات و كلام القدماء و المتأخرین من العلماء الأخیار و هذا عندی أظهر الوجوه و إن كان الأحوط العمل بالوزن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لما كان الكیل أقل مطلقا فیرجع الوجه الأخیر إلی الأول قلنا هذا جار فی جمیع النظائر التی ذكرناها لذلك مع أن الفقهاء صرحوا فی الجمیع بالتخییر و الفائدة فی ذلك التوسعة علی الأمة فإن فی بعض الأحیان الاعتبار بالكیل أسهل و فی بعضها الاعتبار بالوزن أیسر مع أنه یمكن القول باستحباب رعایة الوزن و رجحانه علی الكیل و به تحصل الفائدة أیضا و إنما أطنبنا الكلام فی ذلك لكثرة الجدوی فیه و عموم البلوی به و عدم تعرض الأصحاب له</w:t>
      </w:r>
      <w:r>
        <w:rPr>
          <w:rFonts w:eastAsia="IRNazanin" w:cs="IRNazanin"/>
          <w:color w:val="111111"/>
          <w:sz w:val="28"/>
          <w:szCs w:val="28"/>
          <w:rtl w:val="true"/>
          <w:lang w:bidi="fa-IR"/>
        </w:rPr>
        <w:t>.</w:t>
      </w:r>
    </w:p>
    <w:p>
      <w:pPr>
        <w:pStyle w:val="Heading4"/>
        <w:numPr>
          <w:ilvl w:val="3"/>
          <w:numId w:val="1"/>
        </w:numPr>
        <w:rPr/>
      </w:pPr>
      <w:bookmarkStart w:id="329" w:name="__RefHeading___Toc3309573_1067777946"/>
      <w:bookmarkStart w:id="330" w:name="_Toc115"/>
      <w:bookmarkEnd w:id="329"/>
      <w:r>
        <w:rPr>
          <w:rtl w:val="true"/>
        </w:rPr>
        <w:t xml:space="preserve">باب </w:t>
      </w:r>
      <w:r>
        <w:rPr/>
        <w:t>4</w:t>
      </w:r>
      <w:r>
        <w:rPr>
          <w:rtl w:val="true"/>
        </w:rPr>
        <w:t xml:space="preserve"> </w:t>
      </w:r>
      <w:r>
        <w:rPr>
          <w:rtl w:val="true"/>
        </w:rPr>
        <w:t>انقلاب الخمر خلا</w:t>
      </w:r>
      <w:bookmarkEnd w:id="330"/>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الْخَمْرِ یَكُونُ أَوَّلُهُ خَمْراً ثُمَّ یَصِیرُ خَلًّا یُؤْكَلُ قَالَ إِذَا ذَهَبَ سُكْرُهُ فَلَا بَأْسَ‌</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عَنْ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زَادَ فِیهِ أَ یُؤْكَلُ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الْعُیُونُ، بِالْأَسَانِیدِ الثَّلَاثَةِ الْمُتَقَدِّمَةِ عَنِ الرِّضَا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خَلَّ الْخَمْرِ فَإِنَّهُ یَقْتُلُ الدِّیدَانَ فِی الْبَطْنِ وَ قَالَ علیه السلام كُلُوا خَلَّ الْخَمْرِ مَا انْفَسَدَ وَ لَا تَأْكُلُوا مَا أَفْسَدْتُمُوهُ أَنْتُمْ‌</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 فِی الْخَمْرِ خَلٌّ لَمْ یَحِلَّ أَكْلُهُ حَتَّی تَذْهَبَ عَلَیْهِ أَیَّامٌ وَ تَصِیرَ خَلًّا ثُمَّ كُلْ بَعْدَ ذَلِكَ‌</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نَقْلًا مِنْ جَامِعِ الْبَزَنْطِیِّ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سُئِلَ عَنِ الْخَمْرِ یُعَالَجُ بِالْمِلْحِ وَ غَیْرِهِ لِیُحَوَّلَ خَلًّا فَقَالَ لَا بَأْسَ بِمُعَالَجَتِهَا قُلْتُ فَإِنِّی عَالَجْتُهَا فَطَیَّنْتُ رَأْسَهَا ثُمَّ كَشَفْتُ عَنْهَا فَنَظَرْتُ إِلَیْهَا قَبْلَ الْوَقْتِ أَوْ بَعْدَهُ فَوَجَدْتُهَا خَمْراً أَ یَحِلُّ لِی إِمْسَاكُهَا فَقَالَ لَا بَأْسَ بِذَلِكَ وَ إِنَّمَا إِرَادَتُكَ أَنْ یَتَحَوَّلَ الْخَمْرُ خَلًّا فَلَیْسَ إِرَادَتُكَ الْفَسَادَ</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تبیان اعلم أن المشهور بین الأصحاب جواز علاج الخمر بما یحمضها و یقلبها إلی الخلیة من الأجسام الطاهرة سواء كان ما عولج به عینا قائمة أم لا و استدلوا علیه</w:t>
      </w:r>
    </w:p>
    <w:p>
      <w:pPr>
        <w:pStyle w:val="BookText"/>
        <w:rPr/>
      </w:pPr>
      <w:r>
        <w:rPr>
          <w:rFonts w:ascii="Amiri" w:hAnsi="Amiri" w:eastAsia="Amiri" w:cs="Amiri"/>
          <w:color w:val="111111"/>
          <w:sz w:val="28"/>
          <w:sz w:val="28"/>
          <w:szCs w:val="28"/>
          <w:rtl w:val="true"/>
          <w:lang w:bidi="ar-SA"/>
        </w:rPr>
        <w:t>بِمُوَثَّقَةِ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الْخَمْرِ یُصْنَعُ فِیهَا الشَّیْ‌ءُ حَتَّی یَحْمُضَ فَقَالَ إِذَا كَانَ الَّذِی صُنِعَ فِیهَا هُوَ الْغَالِبَ عَلَی مَا صُنِعَ فِیهِ فَلَا بَأْسَ‌</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الظاهر أن المراد بها إذا كان الخمر غالبا علی ما جعل فیها و لم یصر مستهلكا بحیث لا یعلم انقلابه فلا بأس و</w:t>
      </w:r>
    </w:p>
    <w:p>
      <w:pPr>
        <w:pStyle w:val="BookText"/>
        <w:rPr/>
      </w:pPr>
      <w:r>
        <w:rPr>
          <w:rFonts w:ascii="Amiri" w:hAnsi="Amiri" w:eastAsia="Amiri" w:cs="Amiri"/>
          <w:color w:val="111111"/>
          <w:sz w:val="28"/>
          <w:sz w:val="28"/>
          <w:szCs w:val="28"/>
          <w:rtl w:val="true"/>
          <w:lang w:bidi="ar-SA"/>
        </w:rPr>
        <w:t>عُمُومُ حَسَنَةِ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الْخَمْرِ الْعَتِیقَةِ یُجْعَلُ خَلًّا قَالَ لَا بَأْسَ‌</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حكموا بكراهة العلاج لقوله علیه السلام فی روایة أبی بصیر و قد سأله عن الخمر یجعل خلا فقال لا إلا ما جاء من قبل نفسه و فی روایة أخری لا بأس إذا لم یجعل فیها ما یقلبها</w:t>
      </w:r>
      <w:r>
        <w:rPr>
          <w:rStyle w:val="FootnoteAnchor"/>
          <w:rtl w:val="true"/>
        </w:rPr>
        <w:footnoteReference w:id="1994"/>
      </w:r>
      <w:r>
        <w:rPr>
          <w:rFonts w:ascii="IRNazanin" w:hAnsi="IRNazanin" w:eastAsia="IRNazanin"/>
          <w:color w:val="111111"/>
          <w:sz w:val="28"/>
          <w:sz w:val="28"/>
          <w:szCs w:val="28"/>
          <w:rtl w:val="true"/>
          <w:lang w:bidi="fa-IR"/>
        </w:rPr>
        <w:t>و فی أكثر نسخ التهذیب بالقاف و فی الكافی بالغین و هو أظهر و ربما قیل باشتراط ذهاب عین المعالج به قبل أن یصیر خلا لأنه ینجس بوضعه و لا یطهر بانقلابها خمرا لأن المطهر للخمر هو الانقلاب و</w:t>
      </w:r>
    </w:p>
    <w:p>
      <w:pPr>
        <w:pStyle w:val="BookText"/>
        <w:rPr/>
      </w:pPr>
      <w:r>
        <w:rPr>
          <w:rFonts w:ascii="IRNazanin" w:hAnsi="IRNazanin" w:eastAsia="IRNazanin"/>
          <w:color w:val="111111"/>
          <w:sz w:val="28"/>
          <w:sz w:val="28"/>
          <w:szCs w:val="28"/>
          <w:rtl w:val="true"/>
          <w:lang w:bidi="fa-IR"/>
        </w:rPr>
        <w:t>هو غیر متحقق فی ذلك الجسم الموضوع فیها و لا یرد مثله فی الآنیة لأنها مما لا تنفك عنها الخمر فلو لم یطهر معها لما أمكن الحكم بطهرها و إن انقلبت بنفسها و لو ألقی فی الخمر خل حتی یستهلكه فالمشهور عدم الطهارة و الحل</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النهایة و إذا وقع شی‌ء من الخمر فی الخل لم یجز استعماله إلا بعد أن یصیر ذلك الخمر خلا و قال ابن الجنید فأما إن أخذ إنسان خمرا ثم صب علیه خلا فإنه یحرم علیه شربه و الاصطباغ به فی الوقت ما لم یمض علیه وقت </w:t>
      </w:r>
    </w:p>
    <w:p>
      <w:pPr>
        <w:pStyle w:val="BookText"/>
        <w:rPr/>
      </w:pPr>
      <w:r>
        <w:rPr>
          <w:rFonts w:ascii="IRNazanin" w:hAnsi="IRNazanin" w:eastAsia="IRNazanin"/>
          <w:color w:val="111111"/>
          <w:sz w:val="28"/>
          <w:sz w:val="28"/>
          <w:szCs w:val="28"/>
          <w:rtl w:val="true"/>
          <w:lang w:bidi="fa-IR"/>
        </w:rPr>
        <w:t>ینتقل فی مثله العین من التحلیل إلی التحریم أو من التحریم إلی التحلیل و تأول الشیخ روایة أبی بصیر السابقة من قوله لا بأس إذا لم یجعل فیها ما یقلبها بأن معناه إذا جعل فیها ما یغلب علیه فیظن أنه خل و لا یكون كذلك مثل القلیل من الخمر یطرح علیه كثیر من الخل فإنه یصیر بطعم الخل و مع هذا فلا یجوز استعماله حتی یعزل من تلك الخمرة و یترك مفردا إلی أن یصیر خلا فإذا صار خلا حل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أنكر ابن إدریس و غیره ذلك و قال ابن إدریس لا وجه له للإجماع علی أن الخل یصیر بمخالطة الخمر له نجسا و لا دلالة علی طهارته بعد ذلك لأنه إنما یطهر الخمر بالانقلاب إلی الخل فأما الخل فهو باق علی حقیقته و لیس له حالة ینقلب إلیها لیطهر بها و قال العلامة رحمه اللّٰه فی المختلف كلام الشیخ لیس بعیدا من الصواب لأن انقلاب الخمر إلی الخل یدل علی تمامیة استعداد انقلاب ذلك الخمر إلی الخل و المزاج واحد بل استعداد الملقی فی الخل لصیرورته خلا أتم و لكن لا یعلم لامتزاجه بغیره فإذا انقلب الأصل المأخوذ منه علم انقلابه أیضا و نجاسة الخل تابعة للخمریة و قد زالت فتزول النجاسة عنه كما فی الخمر إذا انقلب قال و نبه شیخنا أبو علی ابن الجنید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 القول بطهر الخل إذا مضی زمان یعلم انقلاب الخمر فیه إلی الخلیة متجه إذا جوزنا العلاج و حكمنا بطهارته مع بقاء عین المعالج به لأن الخل لا یقصر عن تلك الأعیان المعالج بها حیث حكم بطهرها مع طهره إلا أن إثبات الحكم من النص لا یخلو من إشكال و استفادته من إطلاق جواز علاجه أعم من بقاء عین المعالج به انتهی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 لا یبعد القول بحله مطلقا لما رواه الشَّیْخُ فِی الصَّحِیحِ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الرِّضَا علیه السلام جُعِلْتُ فِدَاكَ الْعَصِیرُ یَصِیرُ خَمْراً فَیُصَبُّ عَلَیْهِ الْخَلُّ وَ شَیْ‌ءٌ یُغَیِّرُهُ حَتَّی یَصِیرَ خَلًّا قَالَ لَا بَأْسَ‌</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 xml:space="preserve">. </w:t>
      </w:r>
      <w:bookmarkStart w:id="331" w:name="pg10243_94415"/>
    </w:p>
    <w:p>
      <w:pPr>
        <w:pStyle w:val="Heading4"/>
        <w:numPr>
          <w:ilvl w:val="3"/>
          <w:numId w:val="1"/>
        </w:numPr>
        <w:rPr/>
      </w:pPr>
      <w:bookmarkStart w:id="332" w:name="__RefHeading___Toc3309575_1067777946"/>
      <w:bookmarkStart w:id="333" w:name="_Toc116"/>
      <w:bookmarkEnd w:id="331"/>
      <w:bookmarkEnd w:id="332"/>
      <w:r>
        <w:rPr>
          <w:rtl w:val="true"/>
        </w:rPr>
        <w:t xml:space="preserve">باب </w:t>
      </w:r>
      <w:r>
        <w:rPr/>
        <w:t>5</w:t>
      </w:r>
      <w:r>
        <w:rPr>
          <w:rtl w:val="true"/>
        </w:rPr>
        <w:t xml:space="preserve"> </w:t>
      </w:r>
      <w:r>
        <w:rPr>
          <w:rtl w:val="true"/>
        </w:rPr>
        <w:t>الأكل و الشرب فی آنیة الذهب و الفضة و سائر ما نهی عنه من الأوانی و غیرها</w:t>
      </w:r>
      <w:bookmarkEnd w:id="333"/>
    </w:p>
    <w:p>
      <w:pPr>
        <w:pStyle w:val="Heading5"/>
        <w:numPr>
          <w:ilvl w:val="4"/>
          <w:numId w:val="1"/>
        </w:numPr>
        <w:rPr/>
      </w:pPr>
      <w:bookmarkStart w:id="334" w:name="__RefHeading___Toc3309577_1067777946"/>
      <w:bookmarkStart w:id="335" w:name="_Toc117"/>
      <w:bookmarkEnd w:id="334"/>
      <w:r>
        <w:rPr>
          <w:rtl w:val="true"/>
        </w:rPr>
        <w:t>اشارة</w:t>
      </w:r>
      <w:bookmarkEnd w:id="3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الصَّدُوقِ، عَنْ حَمْزَةَ بْنِ مُحَمَّدٍ الْعَلَوِیِّ عَنْ عَبْدِ الْعَزِیزِ بْنِ مُحَمَّدٍ الْأَبْهَرِیِّ عَنْ مُحَمَّدِ بْنِ زَكَرِیَّا الْجَوْهَرِیِّ عَنْ شُعَیْبِ بْنِ وَاقِدٍ عَنِ الْحُسَیْنِ بْنِ زَیْدٍ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الشُّرْبِ فِی آنِیَةِ الذَّهَبِ وَ الْفِضَّةِ</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صَدَقَةَ عَنْ جَعْفَرٍ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نَهَاهُمْ عَنْ سَبْعٍ مِنْهَا الشُّرْبُ فِی آنِیَةِ الذَّهَبِ وَ الْفِضَّةِ</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عَبْدِ اللَّهِ بْنِ الْحَسَنِ عَنْ جَدِّهِ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الْمِرْآةِ هَلْ یَصْلُحُ الْعَمَلُ بِهَا إِذَا كَانَتْ لَهَا حَلْقَةُ فِضَّةٍ قَالَ نَعَمْ إِنَّمَا كُرِهَ مَا یُشْرَبُ فِیهِ اسْتِعْمَالُهُ‌</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إنما كره كأن المعنی أنه إنما منع من استعمال ما یمكن أن یشرب فیه من الأوانی فی الشرب أو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الْخَلِیلِ بْنِ أَحْمَدَ عَنْ أَبِی الْعَبَّاسِ الثَّقَفِیِّ عَنْ مُحَمَّدِ بْنِ الصَّبَّاحِ عَنْ حَرِیزٍ عَنْ أَبِی إِسْحَاقَ الشَّیْبَانِیِّ عَنْ أَشْعَثَ عَنْ مُعَاوِیَةَ بْنِ سُوَیْدٍ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رَسُولُ اللَّهِ صلی اللّٰه علیه و آله أَنْ نَتَخَتَّمَ بِالذَّهَبِ وَ عَنِ الشُّرْبِ فِی آنِیَةِ الذَّهَبِ وَ الْفِضَّةِ وَ قَالَ مَنْ شَرِبَ فِیهَا فِی الدُّنْیَا لَمْ یَشْرَبْ فِیهَا فِی الْآخِرَةِ الْخَبَرَ</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الْعُیُونُ، عَنْ جَعْفَرِ بْنِ نُعَیْمِ بْنِ شَاذَانَ عَنْ عَمِّهِ مُحَمَّدِ بْنِ شَاذَانَ عَنْ مُحَمَّدِ بْنِ </w:t>
      </w:r>
    </w:p>
    <w:p>
      <w:pPr>
        <w:pStyle w:val="BookText"/>
        <w:rPr/>
      </w:pPr>
      <w:r>
        <w:rPr>
          <w:rFonts w:ascii="Amiri" w:hAnsi="Amiri" w:eastAsia="Amiri" w:cs="Amiri"/>
          <w:color w:val="111111"/>
          <w:sz w:val="28"/>
          <w:sz w:val="28"/>
          <w:szCs w:val="28"/>
          <w:rtl w:val="true"/>
          <w:lang w:bidi="ar-SA"/>
        </w:rPr>
        <w:t>إِسْمَاعِیلَ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آنِیَةِ الذَّهَبِ وَ الْفِضَّةِ فَكَرِهَهَا فَقُلْتُ لَهُ قَدْ رَوَی بَعْضُ أَصْحَابِنَا أَنَّهُ كَانَتْ لِأَبِی الْحَسَنِ مُوسَی علیه السلام مِرْآةٌ مُلَبَّسَةٌ فِضَّةً فَقَالَ لَا بِحَمْدِ اللَّهِ إِنَّمَا كَانَتْ لَهَا حَلْقَةُ فِضَّةٍ وَ هِیَ عِنْدِی وَ قَالَ إِنَّ الْعَبَّاسَ یَعْنِی أَخَاهُ حِینَ عُذِرَ عُمِلَ لَهُ عُودٌ مُلَبَّسٌ فِضَّةً مِنْ نَحْوِ مَا یُعْمَلُ لِلصِّبْیَانِ تَكُونُ قَصَبَتُهُ نَحْوَ عَشَرَةِ دَرَاهِمَ فَأَمَرَ بِهِ أَبُو الْحَسَنِ علیه السلام فَكُسِرَ</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محمد بن یحیی عن أحمد بن محمد عن 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المحاسن، عن 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المكارم، عن محمد بن عیسی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فی القاموس عذر الغلام ختنه و قال الشیخ البهائی رحمه اللّٰه یمكن أن یستنبط من مبالغته علیه السلام فی الإنكار لتلك الروایة كراهة تلبیس الآلات كالمرآة و نحوها بالفضة بل ربما یظهر من ذلك تحریمه و لعل وجهه أن ذلك اللباس بمنزلة الظرف و الآنیة لذلك الشی‌ء و إذا كان هذا حكم التلبیس بالفضة فبالذهب بطریق أولی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غایة ما یدل علیه استحباب التنزه عنه و المبالغة فی الإنكار لمنافاته لزهدهم علیهم السلام لا للتحریم و الوجه غیر وجیه كما لا یخفی علی النبیه و سیأتی الكلام فیه إن شاء اللّٰه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ابْنِ الشَّیْخِ، عَنْ وَالِدِهِ عَنْ جَمَاعَةٍ عَنْ أَبِی الْمُفَضَّلِ الشَّیْبَانِیِّ عَنِ الْفَضْلِ بْنِ مُحَمَّدِ بْنِ الْمُسَیَّبِ عَنْ هَارُونَ بْنِ عَمْرٍو الْمُجَاشِعِیِّ عَنْ مُحَمَّدِ بْنِ جَعْفَرِ بْنِ مُحَمَّدٍ عَنْ أَبِیهِ الصَّادِقِ علیه السلام وَ عَنِ الْمُجَاشِعِیِّ عَنِ الرِّضَا عَنْ أَبِیهِ عَنْ جَدِّهِ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الدَّنَانِیرِ وَ الدَّرَاهِمِ وَ مَا عَلَی النَّاسِ فِیهَا فَقَالَ أَبُو جَعْفَرٍ علیه السلام هِیَ خَوَاتِیمُ اللَّهِ فِی أَرْضِهِ جَعَلَهَا اللَّهُ مَصْلَحَةً لِخَلْقِهِ وَ بِهَا یَسْتَقِیمُ شُئُونُهُمْ وَ مَطَالِبُهُمْ فَمَنْ أُكْثِرَ لَهُ مِنْهَا فَقَامَ بِحَقِّ اللَّهِ فِیهَا وَ أَدَّی زَكَاتَهَا فَذَاكَ الَّذِی طَابَتْ وَ خَلَصَتْ لَهُ وَ مَنْ أُكْثِرَ لَهُ مِنْهَا فَبَخِلَ بِهَا وَ لَمْ یُؤَدِّ حَقَّ اللَّهِ فِیهَا وَ اتَّخَذَ مِنْهَا الْآنِیَةَ فَذَاكَ الَّذِی حَقَّ عَلَیْهِ وَعِیدُ اللَّهِ </w:t>
      </w:r>
    </w:p>
    <w:p>
      <w:pPr>
        <w:pStyle w:val="BookText"/>
        <w:rPr/>
      </w:pPr>
      <w:r>
        <w:rPr>
          <w:rFonts w:ascii="Amiri" w:hAnsi="Amiri" w:eastAsia="Amiri" w:cs="Amiri"/>
          <w:color w:val="111111"/>
          <w:sz w:val="28"/>
          <w:sz w:val="28"/>
          <w:szCs w:val="28"/>
          <w:rtl w:val="true"/>
          <w:lang w:bidi="ar-SA"/>
        </w:rPr>
        <w:t>عَزَّ وَ جَلَّ فِی كِتَابِهِ یَقُولُ اللَّهُ یَوْمَ یُحْمی عَلَیْها فِی نارِ جَهَنَّمَ فَتُكْوی بِها جِباهُهُمْ وَ جُنُوبُهُمْ وَ ظُهُورُهُمْ هذا ما كَنَزْتُمْ لِأَنْفُسِكُمْ فَذُوقُوا ما كُنْتُمْ تَكْنِزُونَ‌</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الخواتیم جمع الخاتم و تشبیه الدنانیر و الدراهم بها إما لنقشها أو لعزتها أو لأنه لا یجوز جعلها أوانی و أشباه ذلك كما أنه لا یصلح فص ما ختم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الرَّاوَنْدِیِّ، بِالْإِسْنَادِ إِلَی الصَّدُوقِ بِإِسْنَادِهِ عَنِ ابْنِ مَحْبُوبٍ عَنْ دَاوُدَ الرَّقِّیِّ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أَكْرَهُ أَنْ آكُلَ شَیْئاً طُبِخَ فِی فَخَّارِ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العیاشی، عن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بِالْإِسْنَادِ إِلَی الصَّدُوقِ عَنْ أَبِیهِ عَنْ سَعْدٍ عَنِ ابْنِ أَبِی الْخَطَّابِ عَنِ ابْنِ أَسْبَاطٍ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فِی فَخَّارِ مِصْرَ وَ لَا تَغْسِلُوا رُءُوسَكُمْ بِطِینِهَا فَإِنَّهَا تُورِثُ الذِّلَّةَ وَ تَذْهَبُ بِالْغَیْرَةِ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العیاشی، عن ابن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مَحْبُوبٍ عَنْ عَلَاءٍ عَنْ 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آنِیَةِ الذَّهَبِ وَ الْفِضَّةِ</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سهل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الشُّرْبُ فِی آنِیَةِ الذَّهَبِ وَ الْفِضَّةِ</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ابْنِ أَبِی عُمَیْرٍ عَنْ حَمَّادِ بْنِ عُثْمَانَ عَنْ عُبَیْدِ اللَّهِ الْحَلَبِیِّ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آنِیَةَ الذَّهَبِ وَ الْفِضَّةِ وَ الْآنِیَةَ الْمُفَضَّضَةَ</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أَبِیهِ عَنْ عَبْدِ اللَّهِ بْنِ الْمُغِیرَةِ عَنْ مُوسَی بْنِ بَكْرٍ عَنْ أَبِی الْحَسَنِ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آنِیَةُ الذَّهَبِ وَ الْفِضَّةِ مَتَاعُ الَّذِینَ لا یُوقِنُونَ‌</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الرَّاوَنْدِیِّ، عَنْ عَبْدِ الْوَاحِدِ بْنِ إِسْمَاعِیلَ الرُّویَانِیِّ عَنْ مُحَمَّدِ بْنِ الْحَسَنِ التَّمِیمِیِّ عَنْ سَهْلِ بْنِ أَحْمَدَ الدِّیبَاجِیِّ عَنْ مُحَمَّدِ بْنِ مُحَمَّدِ بْنِ الْأَشْعَثِ عَنْ مُوسَی بْنِ إِسْمَاعِیلَ بْنِ مُوسَی عَنْ أَبِیهِ عَنْ جَدِّهِ مُوسَی بْنِ جَعْفَرٍ عَنْ آبَائِهِ علیهم السلام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سهل عن علی بن حسان عن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الْحَسَنِ بْنِ عَلِیٍّ الْوَشَّاءِ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فِی آنِیَةِ الذَّهَبِ وَ الْفِضَّةِ</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عَلِیٍّ عَنْ جَعْفَرِ بْنِ بَشِیرٍ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أُتِیَ بِقَدَحٍ مِنْ مَاءٍ فِیهِ ضَبَّةٌ مِنْ فِضَّةٍ فَرَأَیْتُهُ یَنْزِعُهَا بِأَسْنَانِهِ‌</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علی بن إبراهیم عن صالح بن السندی عن جعفر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قال الشیخ البهائی رحمه اللّٰه الضبة بفتح الضاد المعجمة و تشدید الباء الموحدة تطلق فی الأصل علی حدیدة عریضة تستمر فی الباب و المراد بها هنا صفحة رقیقة من الفضة مستمرة فی القدح من الخشب و نحوها إما لمحض الزینة أو لجبر كسره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الشُّرْبِ فِی قَدَحٍ فِیهِ حَلْقَةُ فِضَّةٍ قَالَ لَا بَأْسَ إِلَّا أَنْ تَكْرَهَ الْفِضَّةَ فَتَنْزِعَهَا</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ابْنِ فَضَّالٍ عَنْ ثَعْلَبَةَ بْنِ مَیْمُونٍ عَنْ بُرَیْدٍ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الشُّرْبَ فِی الْفِضَّةِ وَ فِی الْقَدَحِ الْمُفَضَّضِ وَ كَرِهَ أَنْ یُدَّهَنَ فِی مُدْهُنٍ مُفَضَّضٍ وَ الْمُشْطُ كَذَلِكَ‌</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المدهن بالضم لا غیر قارورة الدهن و هو أحد ما جاء علی مفعل مما یستعمل من الأدوات و المشط بالضم معروف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مُحَمَّدِ بْنِ عَلِیٍّ عَنْ یُونُسَ بْنِ یَعْقُوبَ عَنْ أَخِیهِ یُوسُفَ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أَبِی عَبْدِ اللَّهِ علیه السلام فِی الْحِجْرِ فَاسْتَسْقَی فَأُتِیَ بِقَدَحٍ مِنْ صُفْرٍ فَقَالَ لَهُ رَجُلٌ إِنَّ عَبَّادَ بْنَ كَثِیرٍ یَكْرَهُ الشُّرْبَ فِی صُفْرٍ فَقَالَ أَلَّا سَأَلْتَهُ ذَهَبٌ أَوْ فِضَّةٌ</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یُدَّهَنَ فِی مُدْهُنِ فِضَّةٍ أَوْ مُدْهُنٍ مُفَضَّضٍ وَ الْمُشْطُ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یَشْرَبَ الرَّجُلُ فِی الْقَدَحِ الْمُفَضَّضِ وَ اعْزِلْ فَمَكَ عَنْ مَوْضِعِ الْفِضَّةِ</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الْمَسَائِلِ،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الْأَرْضِ أَ یَأْكُلُ فِی إِنَائِهِمْ إِذَا كَانُوا یَأْكُلُونَ الْمَیْتَةَ وَ الْخِنْزِیرَ قَالَ لَا وَ لَا فِی آنِیَةِ الذَّهَبِ وَ الْفِضَّةِ</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الْمَجَازَاتُ النَّبَوِیَّةُ،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لِلشَّارِبِ فِی آنِیَةِ الذَّهَبِ وَ الْفِضَّةِ إِنَّمَا یُجَرْجِرُ فِی بَطْنِهِ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بِرَفْعِ النَّارِ وَ الْأَكْثَرُ مِنَ الرِّوَایَاتِ عَلَی نَصْبِهَا قال السید رحمه اللّٰه و هذا القول مجاز لأن نار جهنم علی الحقیقة لا تجرجر فی جوفه و الجرجرة صوت البعیر عند الضجر و الذب قال إمرؤ القیس یصف طریقا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لاحب لا یهتدی بمناره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سافه العود الدیافی جرجرا</w:t>
      </w:r>
    </w:p>
    <w:p>
      <w:pPr>
        <w:pStyle w:val="BookText"/>
        <w:rPr/>
      </w:pPr>
      <w:r>
        <w:rPr>
          <w:rFonts w:ascii="IRNazanin" w:hAnsi="IRNazanin" w:eastAsia="IRNazanin"/>
          <w:color w:val="111111"/>
          <w:sz w:val="28"/>
          <w:sz w:val="28"/>
          <w:szCs w:val="28"/>
          <w:rtl w:val="true"/>
          <w:lang w:bidi="fa-IR"/>
        </w:rPr>
        <w:t>و لكنه صلی اللّٰه علیه و آله جعل صوت جرع الإنسان للماء فی هذه الأوانی المخصوصة لوقوع النهی عن الشرب فیها و استحقاق العقاب علی استعمالها كجرجرة نار جهنم فی بطنه علی طریق المجاز إذ كان ذلك مفضیا به إلی حلول دارها و اصطلاء نارها نعوذ باللّٰه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الخبر یجرجر بالیاء و الوجه أن یكون تجرجر بالتاء علی قول من رواه برفع النار و لكنه لما دخل بین فعل المؤنث و فاعله الذی هو النار لفظ آخر حسن تذكیر الفعل للبعد بینهما كما قال الشاعر لقد ولد الأخیطل أم سود</w:t>
      </w:r>
    </w:p>
    <w:p>
      <w:pPr>
        <w:pStyle w:val="BookText"/>
        <w:rPr/>
      </w:pPr>
      <w:r>
        <w:rPr>
          <w:rFonts w:ascii="Amiri" w:hAnsi="Amiri" w:eastAsia="Amiri" w:cs="Amiri"/>
          <w:color w:val="111111"/>
          <w:sz w:val="28"/>
          <w:sz w:val="28"/>
          <w:szCs w:val="28"/>
          <w:rtl w:val="true"/>
          <w:lang w:bidi="ar-SA"/>
        </w:rPr>
        <w:t>وَ قَدْ رُوِیَ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یُجَرْجِرُ فِی بَطْنِهِ نَاراً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فالإنسان هاهنا فاعل و النار مفعوله </w:t>
      </w:r>
    </w:p>
    <w:p>
      <w:pPr>
        <w:pStyle w:val="BookText"/>
        <w:rPr/>
      </w:pPr>
      <w:r>
        <w:rPr>
          <w:rFonts w:ascii="IRNazanin" w:hAnsi="IRNazanin" w:eastAsia="IRNazanin"/>
          <w:color w:val="111111"/>
          <w:sz w:val="28"/>
          <w:sz w:val="28"/>
          <w:szCs w:val="28"/>
          <w:rtl w:val="true"/>
          <w:lang w:bidi="fa-IR"/>
        </w:rPr>
        <w:t>و علی هذه الروایة فالمراد كأنما یجر فی بطنه نارا فقال یجرجر طلبا لتضعف اللفظ الدال علی تكثیر الفعل كما جاء فی التنزیل فكبكبوا فیها هم و الغاوون و المراد فكبوا فیجوز علی هذا أن یقال جر و جرجر كما یقال كب و كبكب و إن كان الوجه أن یقال جرجر و قد جاء فی كلام العرب جرجر فلان الماء إذا جرعه جرعا متواترا له صوت كصوت جرجرة البعیر فیكون المراد علی هذا القول كأنما یتجرع نار جهنم و هذا أصح التأویلین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آنیة الذهب و الفضة فلا یحل عندنا الأكل فیها و لا الشرب منها و لا یجوز أیضا استعمالها فی شی‌ء مما یؤدی إلی مصالح البدن نحو الادهان و اتخاذ المیل للاكتحال و المجمرة للبخور و كنت سألت شیخنا أبا بكر محمد بن موسی الخوارزمی رحمه اللّٰه عند انتهائی فی القراءة علیه إلی هذه المسألة من كتاب الطهارة عن المدخنة إذ لا خلاف فی المجمرة فقال القیاس أنها غیر مكروهة لأنها تستعمل علی وجه التبع للمجمرة فهی غیر مقصودة بالاستعمال لأن المجمرة لو جردت من غیرها فی البخور لقامت بنفسها و لم یحتج إلی المدخنة مضافة إلیها فأشبهت الشرب فی الإناء المفضض إذا لم یضع فاه علی موضع الفضة و فی هذه المسألة خلاف للشافعی لأنه یكره الشرب فی الإناء المفضض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داود الأصبهانی إلی كراهة الشرب فی أوانی الذهب و الفضة دون غیره من الأكل و الاستعمال فی مصالح الجسم مضیا علی نهجه فی التعلق بظاهر الخبر الوارد فی كراهة الشرب خاصة و لیس هذا موضع استقصاء الكلام فی هذه المسألة إلا أن المعتمد علیه كراهة استعمال هذه الأوانی الخبر الذی قدمنا ذكره لما فیه من تغلیظ الوعید</w:t>
      </w:r>
    </w:p>
    <w:p>
      <w:pPr>
        <w:pStyle w:val="BookText"/>
        <w:rPr/>
      </w:pPr>
      <w:r>
        <w:rPr>
          <w:rFonts w:ascii="Amiri" w:hAnsi="Amiri" w:eastAsia="Amiri" w:cs="Amiri"/>
          <w:color w:val="111111"/>
          <w:sz w:val="28"/>
          <w:sz w:val="28"/>
          <w:szCs w:val="28"/>
          <w:rtl w:val="true"/>
          <w:lang w:bidi="ar-SA"/>
        </w:rPr>
        <w:t>وَ قَدْ رُوِیَ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بِهَا فِی الدُّنْیَا لَمْ یَشْرَبْ بِهَا فِی الْآخِرَةِ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 بهذین الخبرین و ما یجری مجراهما كراهة الشرب فیها ثم صار الأكل و الادهان و الاكتحال مقیسا علی الشرب بعلة أن الجمیع یؤدی إلی منافع الجسم‌</w:t>
      </w:r>
      <w:r>
        <w:rPr>
          <w:rStyle w:val="FootnoteAnchor"/>
          <w:rtl w:val="true"/>
        </w:rPr>
        <w:footnoteReference w:id="2016"/>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الجوهری اللاحب الطریق الواضح و قال سفت الشی‌ء أسوفه سوفا إذا شممته و قال العود المسن من الإبل و فی المثل إن جرجر العود فزده وقرا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یقال تدافی البعیر تدافیا إذا سار سیرا متجافیا و ربما قیل للنجیبة الطویلة العنق دفواء و قال الجرجرة صوت یرده البعیر فی حنجرته و قال الجزری فی النهایة فیه الذی یشرب فی إناء الفضة إنما یجرجر فی بطنه نار جهنم أی یحدر فیه نار جهنم فجعل للشرب و الجرع جرجرة و هی صوت وقوع الماء فی الجوف قال الزمخشری یروی برفع النار و الأكثر النصب و هذا القول مجاز لأن نار جهنم علی الحقیقة لا تجرجر فی جوفه و الجرجرة صوت البعیر عند الضجر و لكنه جعل صوت جرع الإنسان للماء فی هذه الأوانی المخصوصة لوقوع النهی و استحقاق العقاب علی استحقاقها كجرجرة نار جهنم فی بطنه من طریق المجاز هذا وجه رفع النار و یكون ذكر یجرجر بالیاء للفصل بینه و بین النار فأما علی النصب فالفاعل هو الشارب و النار مفعوله یقال جرجر فلان الماء إذا جرعه جرعا متواترا له صوت فالمعنی كأنه یجرع نار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ابْنِ مَحْبُوبٍ عَنْ إِبْرَاهِیمَ الْكَرْخِیِّ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یَشْرَبُ فِی الْأَقْدَاحِ الشَّامِیَّةِ یُجَاءُ بِهَا مِنَ الشَّامِ وَ تُهْدَی إِلَیْهِ صلی اللّٰه علیه و آله‌</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بِالْإِسْنَادِ الْمُتَقَدِّمِ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یُعْجِبُهُ أَنْ یَشْرَبَ فِی الْقَدَحِ الشَّامِیِّ وَ كَانَ یَقُولُ هِیَ أَنْظَفُ آنِیَتِكُمْ‌</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أَبِی عَلِیٍّ الْأَشْعَرِیِّ عَنْ مُحَمَّدِ بْنِ عَبْدِ الْجَبَّارِ عَنْ مُحَمَّدِ بْنِ سَالِمٍ عَنْ أَحْمَدَ بْنِ النَّضْرِ عَنْ عَمْرِو بْنِ أَبِی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وَ هُوَ یَشْرَبُ فِی قَدَحٍ مِنْ خَزَفٍ‌</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عَلِیِّ بْنِ إِبْرَاهِیمَ عَنْ أَبِیهِ وَ عَنِ الْحُسَیْنِ بْنِ مُحَمَّدٍ عَنِ الْمُعَلَّی جَمِیعاً عَنْ عَلِیِّ بْنِ أَسْبَاطٍ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یَقُولُ وَ ذَكَرَ مِصْرَ فَقَالَ </w:t>
      </w:r>
    </w:p>
    <w:p>
      <w:pPr>
        <w:pStyle w:val="BookText"/>
        <w:rPr/>
      </w:pPr>
      <w:r>
        <w:rPr>
          <w:rFonts w:ascii="Amiri" w:hAnsi="Amiri" w:eastAsia="Amiri" w:cs="Amiri"/>
          <w:color w:val="111111"/>
          <w:sz w:val="28"/>
          <w:sz w:val="28"/>
          <w:szCs w:val="28"/>
          <w:rtl w:val="true"/>
          <w:lang w:bidi="ar-SA"/>
        </w:rPr>
        <w:t>قَالَ رَسُولُ اللَّهِ صلی اللّٰه علیه و آله لَا تَأْكُلُوا فِی فَخَّارِهَا وَ لَا تَغْسِلُوا رُءُوسَكُمْ بِطِینِهَا فَإِنَّهُ یَذْهَبُ بِالْغَیْرَةِ وَ یُورِثُ الدِّیَاثَةَ</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الغیرة معلوم من سیاق قصة العزیز و امرأته كما لا یخفی علی المتأمل أقول و قد أثبتنا بعض الأخبار فی ذلك فی باب آداب الشرب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مُحَمَّدِ بْنِ یَحْیَی عَنْ أَحْمَدَ بْنِ مُحَمَّدٍ عَنْ یَحْیَی بْنِ إِبْرَاهِیمَ بْنِ أَبِی الْبِلَادِ عَنْ أَبِیهِ عَنْ بَزِیعِ بْنِ عُمَرَ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هُوَ یَأْكُلُ خَلًّا وَ زَیْتاً فِی قَصْعَةٍ سَوْدَاءَ مَكْتُوبٍ فِی وَسَطِهَا بِصُفْرَةٍ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الْخَبَرَ</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النَّبِیُّ صلی اللّٰه علیه و آله یَشْرَبُ فِی أَقْدَاحِ الْقَوَارِیرِ الَّتِی یُؤْتَی بِهَا مِنَ الشَّامِ وَ یَشْرَبُ فِی الْأَقَدَاحِ الَّتِی تُتَّخَذُ مِنَ الْخَشَبِ وَ الْجُلُودِ وَ یَشْرَبُ فِی الْخَزَفِ‌</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مضت روایة عن أمیر المؤمنین علیه السلام فی باب آداب الشرب أنه علیه السلام كان یمنع من شرب الماء فی الزجاج الرقیق و هذا كان من غایة زهده علیه السلام و تركه للملاذ لیتأسی به فقراء شیعته و لا یدل علی الكراهة و یظهر من روایة الطبرسی أن الأقداح الشامیة التی وردت فی روایات المحاسن كانت من قواریر و یومئ إلیه قوله صلی اللّٰه علیه و آله هی من أنظف آنیتكم و یحتمل أن یكون الظرف مطلیة بالزجاج كما هو الشائع فی زماننا فی جمیع البلاد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الْكَافِی، عَنِ الْحُسَیْنِ بْنِ مُحَمَّدٍ الْأَشْعَرِیِّ عَنِ الْمُعَلَّی عَنْ أَحْمَدَ بْنِ مُحَمَّدٍ عَنِ الْحَارِثِ بْنِ جَعْفَرٍ عَنْ عَلِیِّ بْنِ إِسْمَاعِیلَ بْنِ یَقْطِینٍ عَنْ عِیسَی بْنِ الْمُسْتَفَادِ عَنْ مُوسَی بْنِ جَعْفَرٍ عَنْ أَبِیهِ علیهما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بِرَسُولِ اللَّهِ صلی اللّٰه علیه و آله الْأَمْرُ نَزَلَتِ الْوَصِیَّةُ مِنْ عِنْدِ اللَّهِ كِتَاباً مُسَجَّلًا وَ نَزَلَ بِهِ جَبْرَئِیلُ مَعَ أُمَنَاءِ اللَّهِ تَبَارَكَ وَ تَعَالَی مِنَ الْمَلَائِكَةِ وَ سَاقَ الْحَدِیثَ إِلَی أَنْ قَالَ فَخُتِمَتِ الْوَصِیَّةُ بِخَوَاتِیمَ مِنْ ذَهَبٍ لَمْ تَمَسَّهُ النَّارُ وَ دُفِعَتْ </w:t>
      </w:r>
    </w:p>
    <w:p>
      <w:pPr>
        <w:pStyle w:val="BookText"/>
        <w:rPr/>
      </w:pPr>
      <w:r>
        <w:rPr>
          <w:rFonts w:ascii="Amiri" w:hAnsi="Amiri" w:eastAsia="Amiri" w:cs="Amiri"/>
          <w:color w:val="111111"/>
          <w:sz w:val="28"/>
          <w:sz w:val="28"/>
          <w:szCs w:val="28"/>
          <w:rtl w:val="true"/>
          <w:lang w:bidi="ar-SA"/>
        </w:rPr>
        <w:t>إِلَی أَمِیرِ الْمُؤْمِنِینَ علیه السلام‌</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الطُّرَفِ، لِلسَّیِّدِ بْنِ طَاوُسٍ بِإِسْنَادِهِ إِلَی عِیسَی بْنِ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وَ الْإِكْمَالُ، لِلصَّدُوقِ عَنْ مُحَمَّدِ بْنِ الْحَسَنِ بْنِ الْوَلِیدِ عَنِ الْحُسَیْنِ بْنِ الْحَسَنِ بْنِ أَبَانٍ عَنِ الْحُسَیْنِ بْنِ سَعِیدٍ عَنْ مُحَمَّدِ بْنِ الْحُسَیْنِ الْكَتَّانِیِّ عَنْ جَدِّهِ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أَنْزَلَ عَلَی نَبِیِّهِ كِتَاباً قَبْلَ أَنْ یَأْتِیَهُ الْمَوْتُ إِلَی قَوْلِهِ وَ كَانَ عَلَی الْكِتَابِ خَوَاتِیمُ مِنْ ذَهَبٍ الْخَبَرَ</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لِلصَّدُوقِ عَنْ أَبِیهِ عَنْ عَبْدِ اللَّهِ بْنِ جَعْفَرٍ الْحِمْیَرِیِّ عَنْ أَبِی الْقَاسِمِ الْهَاشِمِیِّ عَنْ عُبَیْدِ بْنِ قَیْسٍ الْأَنْصَارِیِّ عَنِ الْحَسَنِ بْنِ سَمَاعَةَ عَنْ جَعْفَرِ بْنِ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 رَسُولِ اللَّهِ صلی اللّٰه علیه و آله بِصَحِیفَةٍ مِنَ السَّمَاءِ لَمْ یُنْزِلِ اللَّهُ عَزَّ وَ جَلَّ كِتَاباً قَبْلَهُ وَ لَا بَعْدَهُ وَ فِیهِ خَوَاتِیمُ مِنَ الذَّهَبِ الْخَبَرَ</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الْغَیْبَةِ، لِشَیْخِ الطَّائِفَةِ عَنْ جَمَاعَةٍ عَنِ التَّلَّعُكْبَرِیِّ عَنْ أَحْمَدَ بْنِ عَلِیٍّ الْمَعْرُوفِ بِابْنِ الْخَضِیبِ عَنْ بَعْضِ أَصْحَابِنَا عَنْ حَنْظَلَةَ بْنِ زَكَرِیَّا التَّمِیمِیِّ عَنْ أَحْمَدَ بْنِ یَحْیَی الطُّوسِیِّ عَنْ أَبِی بَكْرِ بْنِ عَبْدِ اللَّهِ بْنِ أَبِی شَیْبَةَ عَنْ مُحَمَّدِ بْنِ فُضَیْلٍ عَنِ الْأَعْمَشِ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بِصَحِیفَةٍ مِنْ عِنْدِ اللَّهِ عَلَی رَسُولِ اللَّهِ صلی اللّٰه علیه و آله فِیهَا اثْنَا عَشَرَ خَاتَماً مِنْ ذَهَبٍ إِلَی آخِرِ الْخَبَرِ</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هذه الأخبار علی جواز استعمال الذهب فی أمثال تلك الأمور إلا أن یقال حكم ذهب السماء و نزوله منها غیر حكم ذهب الأرض لقوله لم تمسه النار أو یقال لا یقاس فعل البشر بفعله تعالی كما أنه تعالی یصور الصور و حرمه علی الناس أو یقال لا یقاس فعلنا بفعل الأنبیاء و الأوصیاء كتجویز التصویر لعیسی علیه السلام و تحریمه علی غیره و الكل بعید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نَقْلًا مِنْ جَامِعِ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السَّرْجِ وَ اللِّجَامِ فِیهِ الْفِضَّةُ أَ یُرْكَبُ بِهِ قَالَ إِنْ كَانَ مُمَوَّهاً لَا تَقْدِرُ عَلَی نَزْعِهِ فَلَا بَأْسَ بِهِ وَ إِلَّا فَلَا یُرْكَبُ بِهِ‌</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أَبِی الْقَاسِمِ عَنْ عَلِیِّ بْنِ جَعْفَرٍ عَنْ أَخِیهِ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 عَنْ عَبْدِ اللَّهِ بْنِ الْحَسَنِ عَنْ عَلِیِّ بْنِ جَعْفَرٍ عَنْ أَخِیهِ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مِمَّا لَا یَقْدِرُ أَنْ یَنْزِعَ مِنْهُ‌</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المسائل، بإسناده عن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قال الجوهری موهت الشی‌ء طلیته بفضة أو ذهب و تحت ذلك نحاس أو حدید و منه التمویه و هو التلبیس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السَّرِیرِ یَكُونُ فِیهِ الذَّهَبُ أَ یَصْلُحُ إِمْسَاكُهُ فِی الْبَیْتِ قَالَ إِنْ كَانَ ذَهَباً فَلَا وَ إِنْ كَانَ مَاءَ الذَّهَبِ فَلَا بَأْسَ‌</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العدة عن أحمد بن أبی عبد اللّٰه عن محمد بن سنان عن حماد بن عثمان عن الفضیل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لِلصَّدُوقِ عَنْ مُحَمَّدِ بْنِ الْحَسَنِ بْنِ الْوَلِیدِ عَنْ مُحَمَّدِ بْنِ الْحَسَنِ الصَّفَّارِ عَنْ عَبْدِ اللَّهِ بْنِ الصَّلْتِ عَنْ یُونُسَ بْنِ عَبْدِ الرَّحْمَنِ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النَّبِیِّ صلی اللّٰه علیه و آله فِی صُحُفِ إِبْرَاهِیمَ الْمَاحِی إِلَی أَنْ قَالَ وَ كَانَ لَهُ دِرْعٌ تُسَمَّی ذَاتَ الْفُضُولِ لَهَا ثَلَاثُ حَلَقَاتِ فِضَّةٍ حَلْقَةٌ بَیْنَ یَدَیْهَا وَ حَلْقَتَانِ خَلْفَهَا الْخَبَرَ</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الفقیه، بإسناده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وَ الْعُیُونُ، عَنْ مُحَمَّدِ بْنِ مُوسَی بْنِ الْمُتَوَكِّلِ عَنْ مُحَمَّدِ بْنِ یَحْیَی عَنْ مُحَمَّدِ بْنِ عِیسَی بْنِ عُبَیْدٍ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ذِی الْفَقَارِ سَیْفِ رَسُولِ اللَّهِ صلی اللّٰه علیه و آله مِنْ أَیْنَ هُوَ قَالَ هَبَطَ بِهِ جَبْرَئِیلُ مِنَ السَّمَاءِ وَ كَانَتْ حِلْیَتُهُ مِنْ فِضَّةٍ وَ هُوَ عِنْدِی‌</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 عن أحمد بن محمد و محمد بن یحیی عن محمد بن الحسن عن محمد بن عیسی عن أحمد بن أبی عبد اللّٰه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إِسْمَاعِیلَ عَنِ الْفَضْلِ بْنِ شَاذَانَ عَنْ صَفْوَانَ بْنِ یَحْیَی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التَّعْوِیذِ یُعَلَّقُ عَلَی الْحَائِضِ فَقَالَ نَعَمْ إِذَا كَانَ فِی جِلْدٍ أَوْ فِضَّةٍ أَوْ قَصَبَةِ حَدِیدٍ</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بْنِ عِیسَی عَنْ عَلِیِّ بْنِ مُحَمَّدِ بْنِ أَشْیَمَ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عَنْ ذِی الْفَقَارِ سَیْفِ رَسُولِ اللَّهِ صلی اللّٰه علیه و آله فَقَالَ نَزَلَ بِهِ جَبْرَئِیلُ علیه السلام مِنَ السَّمَاءِ وَ كَانَتْ حَلْقَتُهُ فِضَّةً</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حُمَیْدِ بْنِ زِیَادٍ عَنْ عُبَیْدِ اللَّهِ الدِّهْقَانِ عَنْ عَلِیِّ بْنِ الْحَسَنِ الطَّاطَرِیِّ عَنْ مُحَمَّدِ بْنِ زِیَادٍ عَنْ أَبَانٍ عَنْ یَحْیَی بْنِ أَبِی الْعَلَاءِ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رَسُولِ اللَّهِ صلی اللّٰه علیه و آله ذَاتُ الْفُضُولِ لَهَا حَلْقَتَانِ مِنْ وَرِقٍ فِی مُقَدَّمِهَا وَ حَلْقَتَانِ مِنْ وَرِقٍ فِی مُؤَخَّرِهَا وَ قَالَ لَبِسَهَا عَلِیٌّ علیه السلام یَوْمَ الْجَمَلِ‌</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الْعِدَّةِ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الشُّرْبُ فِی آنِیَةِ الذَّهَبِ وَ لَا الْفِضَّةِ</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بِإِسْنَادِهِ عَنْ أَبَانٍ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تَأْكُلْ فِی آنِیَةِ ذَهَبٍ وَ لَا فِضَّةٍ</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فِی آنِیَةٍ مِنْ فِضَّةٍ وَ لَا فِی آنِیَةٍ مُفَضَّضَةٍ</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مُحَمَّدِ بْنِ یَحْیَی عَنْ أَحْمَدَ بْنِ مُحَمَّدٍ عَنِ ابْنِ فَضَّالٍ عَنْ ثَعْلَبَةَ بْنِ مَیْمُونٍ عَنْ بُرَیْدٍ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الشُّرْبَ فِی الْفِضَّةِ وَ فِی الْقَدَحِ الْمُفَضَّضِ وَ كَذَلِكَ أَنْ یُدَّهَنَ فِی مُدْهُنٍ مُفَضَّضٍ وَ الْمُشْطُ كَذَلِكَ‌</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الْفَقِیهُ، بِإِسْنَادِهِ عَنْ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فَإِنْ لَمْ یَجِدْ بُدّاً مِنَ الشُّرْبِ فِی الْقَدَحِ الْمُفَضَّضِ عَدَلَ بِفَمِهِ عَنْ مَوْضِعِ الْفِضَّةِ</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المكارم،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الفقیه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التَّهْذِیبُ، بِإِسْنَادِهِ عَنِ الْحُسَیْنِ بْنِ سَعِیدٍ عَنِ الْحَسَنِ بْنِ عَلِیٍّ الْوَشَّاءِ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یَشْرَبَ الرَّجُلُ فِی الْقَدَحِ الْمُفَضَّضِ وَ اعْزِلْ فَمَكَ عَنْ مَوْضِعِ الْفِضَّةِ</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فِی خَاتَمِ ذَهَبٍ وَ لَا تَشْرَبْ فِی آنِیَةِ الذَّهَبِ وَ الْفِضَّةِ</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هَارُونَ بْنِ مُسْلِمٍ عَنْ مَسْعَدَةَ بْنِ صَدَقَةَ عَنِ الصَّادِقِ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 اللّٰه علیه و آله عَنْ سَبْعٍ عَنِ التَّخَتُّمِ بِالذَّهَبِ وَ الشُّرْبِ فِی آنِیَةِ الذَّهَبِ وَ الْفِضَّةِ الْخَبَرَ</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الْأَخْبَارِ،</w:t>
      </w:r>
      <w:r>
        <w:rPr>
          <w:rStyle w:val="FootnoteAnchor"/>
          <w:rtl w:val="true"/>
        </w:rPr>
        <w:footnoteReference w:id="2043"/>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حَمْزَةَ الْعَلَوِیِّ عَنْ عَلِیِّ بْنِ إِبْرَاهِیمَ عَنْ أَبِیهِ عَنِ ابْنِ </w:t>
      </w:r>
    </w:p>
    <w:p>
      <w:pPr>
        <w:pStyle w:val="BookText"/>
        <w:rPr/>
      </w:pPr>
      <w:r>
        <w:rPr>
          <w:rFonts w:ascii="Amiri" w:hAnsi="Amiri" w:eastAsia="Amiri" w:cs="Amiri"/>
          <w:color w:val="111111"/>
          <w:sz w:val="28"/>
          <w:sz w:val="28"/>
          <w:szCs w:val="28"/>
          <w:rtl w:val="true"/>
          <w:lang w:bidi="ar-SA"/>
        </w:rPr>
        <w:t>أَبِی عُمَیْرٍ عَنْ حَمَّادٍ عَنْ عُبَیْدِ اللَّهِ الْحَلَبِیِّ عَنْ أَبِی عَبْدِ اللَّهِ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نَهَانِی رَسُولُ اللَّهِ صلی اللّٰه علیه و آله وَ لَا أَقُولُ نَهَاكُمْ عَنِ التَّخَتُّمِ بِالذَّهَبِ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فِی الصَّحِیحِ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الذَّهَبِ یُحَلَّی بِهِ الصِّبْیَانُ فَقَالَ كَانَ عَلِیُّ بْنُ الْحُسَیْنِ علیه السلام یُحَلِّی وُلْدَهُ وَ نِسَاءَهُ بِالذَّهَبِ وَ الْفِضَّةِ</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أَیْضاً بِسَنَدٍ صَحِیحٍ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الذَّهَبِ یُحَلَّی بِهِ الصِّبْیَانُ فَقَالَ إِنْ كَانَ أَبِی لَیُحَلِّی وُلْدَهُ وَ نِسَاءَهُ بِالذَّهَبِ وَ الْفِضَّةِ فَلَا بَأْسَ بِهِ‌</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أَیْضاً بِسَنَدٍ 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حِلْیَةِ النِّسَاءِ بِالذَّهَبِ وَ الْفِضَّةِ فَقَالَ لَا بَأْسَ بِهِ‌</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عَنِ السَّكُونِیِّ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نَعْلُ سَیْفِ رَسُولِ اللَّهِ وَ قَائِمَتُهُ فِضَّةً وَ كَانَ بَیْنَ ذَلِكَ حَلَقٌ مِنْ فِضَّةٍ وَ لَبِسْتُ دِرْعَ رَسُولِ اللَّهِ صلی اللّٰه علیه و آله فَكُنْتُ أَسْحَبُهَا وَ فِیهَا ثَلَاثُ حَلَقَاتٍ مِنْ فِضَّةٍ مِنْ بَیْنِ یَدَیْهَا وَ ثِنْتَانِ مِنْ خَلْفِهَا</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القاموس النعل حدیدة فی أسفل غمد السیف و قال قائمة السیف مقبضه كقائمه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فِی الْحَسَنِ كَالصَّحِیحِ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بِتَحْلِیَةِ السَّیْفِ بَأْسٌ بِالذَّهَبِ وَ الْفِضَّةِ</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بِسَنَدٍ فِیهِ ضَعْفٌ عَلَی الْمَشْهُورِ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حِلْیَةَ سَیْفِ رَسُولِ اللَّهِ صلی اللّٰه علیه و آله كَانَ فِضَّةً كُلُّهَا قَائِمَتُهُ وَ قِبَاعُهُ‌</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النهایة فیه كانت قبیعة سیف رسول اللّٰه صلی اللّٰه علیه و آله من فضة هی التی تكون علی رأس قائم السیف و قیل هی ما تحت شاربی السیف</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 قبیعة السیف كسفینة ما علی طرف مقبضه من فضة أو حدید و قال و كجوهر قبیعة السیف و لم أر القباع فی اللغة و كونه جمعا بعید و المقصود ظاهر و علی تقدیر ضبط النسخ یدل علی مجیئه بهذا المعنی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الْكَافِی، عَنِ الْعِدَّةِ عَنْ سَهْلٍ عَنِ الْبَزَنْطِیِّ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بِتَحْلِیَةِ الْمَصَاحِفِ وَ السُّیُوفِ بِالذَّهَبِ وَ الْفِضَّةِ بَأْسٌ‌</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 نَقْلًا مِنْ كِتَابِ أَبِی الْقَاسِمِ بْنِ قُولَوَیْهِ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یُحَلِّی أَهْلَهُ بِالذَّهَبِ قَالَ نَعَمْ النِّسَاءَ وَ الْجَوَارِیَ وَ أَمَّا الْغِلْمَانُ فَلَا</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المتقدمة الدالة علی الجواز للصبیان أكثر و أقوی سندا لا یمكن حمله علی الكراهة لاشتمال الأخبار السابقة علی أنهم علیهم السلام كانوا یفعلون ذلك و حملها علی بیان الجواز بعید إذ ظاهرها الاستمرار و یمكن حملها علی التقیة و یؤید هذا الخبر المنع من سقی المحرمات للأطفال و یمكن حمل الأخبار السابقة علی غیر الممیزین و هذا علیهم و هذا وجه حسن و یؤیده وجوب تمرین الممیزین علی فعل الطاعات بل ترك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الذكری یجوز تحلیة النساء و الصبیان بالذهب لكن الأصحاب اختلفوا فی جواز تمكین الولی الصبی من لبس الحریر كما هو فی بالی و ظاهر الكلینی أیضا العمل بأخبار الجواز قال صاحب الجامع یجوز أن یلبس الصبی الحریر و الذهب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مِنْ كِتَابِ اللِّبَاسِ لِلْعَیَّاشِیِّ عَنْ أَبِی عَبْدِ اللَّهِ علیه السلام عَنْ أَبِیهِ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رَسُولُ اللَّهِ صلی اللّٰه علیه و آله عَنْ خَاتَمِ الذَّهَبِ وَ عَنِ الشُّرْبِ فِی آنِیَةِ الْفِضَّةِ</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الثَّنِیَّةِ تَنْفَصِمُ أَ یَصْلُحُ أَنْ تُشَبَّكَ بِالذَّهَبِ وَ إِنْ سَقَطَتْ تُجْعَلُ مَكَانَهَا ثَنِیَّةُ شَاةٍ قَالَ نَعَمْ إِنْ شَاءَ فَلْیَضَعْ مَكَانَهَا ثَنِیَّةَ شَاةٍ بَعْدَ أَنْ تَكُونَ ذَكِیَّةً</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سنان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كِتَابِ زُهْدِ أَمِیرِ الْمُؤْمِنِینَ علیه السلام عَنْ عَلِیِّ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الْحُسَیْنُ بْنُ </w:t>
      </w:r>
      <w:bookmarkStart w:id="336" w:name="pg10243_94429"/>
    </w:p>
    <w:p>
      <w:pPr>
        <w:pStyle w:val="BookText"/>
        <w:rPr/>
      </w:pPr>
      <w:bookmarkEnd w:id="336"/>
      <w:r>
        <w:rPr>
          <w:rFonts w:ascii="Amiri" w:hAnsi="Amiri" w:eastAsia="Amiri" w:cs="Amiri"/>
          <w:color w:val="111111"/>
          <w:sz w:val="28"/>
          <w:sz w:val="28"/>
          <w:szCs w:val="28"/>
          <w:rtl w:val="true"/>
          <w:lang w:bidi="ar-SA"/>
        </w:rPr>
        <w:t>عَلِیٍّ علیهما السلام وَ عَلِیٌّ فِی الرَّحْبَةِ وَ عَلَیْهِ قَمِیصُ خَزٍّ وَ طَوْقٌ مِنْ ذَهَبٍ فَقَالَ ابْنِی هَذَا فَقَالُوا نَعَمْ فَدَعَا فَشَقَّهُ عَلَیْهِ وَ أَخَذَ الطَّوْقَ فَقَطَعَهُ قِطَعاً</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إما من المفتریات أو كان مكان الحسین علیه السلام غیره من أولاده الصغار أو من أولاد الحسین علیه السلام فإن الحسین علیه السلام كان عند نزول أمیر المؤمنین الكوفة قریبا من الأربعین و عالما بعلوم الأولین و الآخرین فكیف كان یلبس الذهب مع أن هذا السن لیس سن الطوق و لو حمل الرحبة علی مسجد المدینة فهو أیضا لا یستقیم لأنهم علیهم السلام معصومون قبل سن البلوغ أیضا إلا أن یكون قبل تحریم لبس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سیأتی كثیر من الأخبار المناسبة للباب فی كتاب الآداب و السنن فی أبواب الزینة و اللباس و المراكب و فی كتاب الصلاة إن شاء اللّٰه تعالی لكونها هناك أنسب و إنما أوردنا بعضها هنا لاشتراك أحكام الأوانی مع تلك الأحكام فی المدارك و المآخذ</w:t>
      </w:r>
      <w:r>
        <w:rPr>
          <w:rFonts w:eastAsia="IRNazanin" w:cs="IRNazanin"/>
          <w:color w:val="111111"/>
          <w:sz w:val="28"/>
          <w:szCs w:val="28"/>
          <w:rtl w:val="true"/>
          <w:lang w:bidi="fa-IR"/>
        </w:rPr>
        <w:t>.</w:t>
      </w:r>
    </w:p>
    <w:p>
      <w:pPr>
        <w:pStyle w:val="Heading5"/>
        <w:numPr>
          <w:ilvl w:val="4"/>
          <w:numId w:val="1"/>
        </w:numPr>
        <w:rPr/>
      </w:pPr>
      <w:bookmarkStart w:id="337" w:name="__RefHeading___Toc3309579_1067777946"/>
      <w:bookmarkStart w:id="338" w:name="_Toc118"/>
      <w:bookmarkEnd w:id="337"/>
      <w:r>
        <w:rPr>
          <w:rtl w:val="true"/>
        </w:rPr>
        <w:t>تحقیق و توفیق بین الأخبار المتقدمة و بیان ما یستنبط منها من الأحكام مع الإشارة إلی أقوال العلماء الأعلام</w:t>
      </w:r>
      <w:bookmarkEnd w:id="338"/>
    </w:p>
    <w:p>
      <w:pPr>
        <w:pStyle w:val="BookText"/>
        <w:rPr/>
      </w:pPr>
      <w:r>
        <w:rPr>
          <w:rFonts w:ascii="IRNazanin" w:hAnsi="IRNazanin" w:eastAsia="IRNazanin"/>
          <w:color w:val="111111"/>
          <w:sz w:val="28"/>
          <w:sz w:val="28"/>
          <w:szCs w:val="28"/>
          <w:rtl w:val="true"/>
          <w:lang w:bidi="fa-IR"/>
        </w:rPr>
        <w:t>و فیه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ظاهر أكثر الأصحاب اتفاقهم علی تحریم أوانی الذهب و الفضة مطلقا قال العلامة رحمه اللّٰه فی المنتهی أجمع من یحفظ عنه العلم علی تحریم الأكل و الشرب فی الآنیة المتخذة من الفضة و الذهب إلا ما نقل عن داود أنه یحرم الشرب خاصة و عن الشافعی فی القدیم أن النهی نهی تنزیه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فیه أیضا و هل یحرم استعمالها مطلقا فی غیر الأكل و الشرب قال به علماؤنا و نقل اتفاق الأصحاب علی تحریم الاستعمال مطلقا فی التذكرة و الذكری و المحقق رحمه اللّٰه فی المعتبر و إن جزم بتحریم الاستعمال مطلقا لكن لم ینقل الإجماع علیه و قال الشیخ فی الخلاف یكره استعمال أوانی الذهب و الفضة و كذا المفضض منهما و قال الشافعی لا یجوز استعمال أوانی الذهب و الفضة و به قال أبو حنیفة </w:t>
      </w:r>
    </w:p>
    <w:p>
      <w:pPr>
        <w:pStyle w:val="BookText"/>
        <w:rPr/>
      </w:pPr>
      <w:r>
        <w:rPr>
          <w:rFonts w:ascii="IRNazanin" w:hAnsi="IRNazanin" w:eastAsia="IRNazanin"/>
          <w:color w:val="111111"/>
          <w:sz w:val="28"/>
          <w:sz w:val="28"/>
          <w:szCs w:val="28"/>
          <w:rtl w:val="true"/>
          <w:lang w:bidi="fa-IR"/>
        </w:rPr>
        <w:t>فی الأكل و الشرب و التطیب و علی كل حال و قال الشافعی یكره المفضض و قال أبو حنیفة لا یكره و هو مذهب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دلیلنا إجماع الفرقة ثم ذكر روایة الحلبی و روایة محمد بن مسلم ثم قال</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نَهَی عَنِ اسْتِعْمَالِ أَوَانِی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اقتصر علی هذا و أول كلامه و إن كان ظاهرا فی الكراهة المصطلحة لا سیما و قد ذكر فی مقابله قول الشافعی بعدم الجواز لكن آخر كلامه و إیراد الأخبار التی ظاهرها الحرمة مستدلا بها یدل علی أن مراده الحرمة أو الأعم منها و من الكراهة و لذا حمل المحقق و من تأخر عنه كلامه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رحمه اللّٰه فی الذكری الآنیة خمسة إحداها المتخذ من الذهب و الفضة و یحرم استعمالها فی الأكل و الشرب إجماعا و فی الخلاف یكره استعمالها و الظاهر أنه یرید التحریم كقوله فی المبسوط</w:t>
      </w:r>
    </w:p>
    <w:p>
      <w:pPr>
        <w:pStyle w:val="BookText"/>
        <w:rPr/>
      </w:pPr>
      <w:r>
        <w:rPr>
          <w:rFonts w:ascii="Amiri" w:hAnsi="Amiri" w:eastAsia="Amiri" w:cs="Amiri"/>
          <w:color w:val="111111"/>
          <w:sz w:val="28"/>
          <w:sz w:val="28"/>
          <w:szCs w:val="28"/>
          <w:rtl w:val="true"/>
          <w:lang w:bidi="ar-SA"/>
        </w:rPr>
        <w:t>وَ لِقَوْلِ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یَشْرَبُ فِی آنِیَةِ الْفِضَّةِ إِنَّمَا یُجَرْجِرُ فِی جَوْفِهِ نَارَ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یحدر أو یردد وَ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تَشْرَبُوا فِی آنِیَةِ الذَّهَبِ وَ الْفِضَّةِ وَ لَا تَأْكُلُوا فِی صِحَافِهَا فَإِنَّهَا لَهُمْ فِی الدُّنْیَا وَ لَكُمْ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یدل بالإیماء علی تحریم استعمالها مطلقا كالبخور و الاكتحال و الطهارة و ذكر الأكل و الشرب للاهتمام و كذا</w:t>
      </w:r>
    </w:p>
    <w:p>
      <w:pPr>
        <w:pStyle w:val="BookText"/>
        <w:rPr/>
      </w:pPr>
      <w:r>
        <w:rPr>
          <w:rFonts w:ascii="Amiri" w:hAnsi="Amiri" w:eastAsia="Amiri" w:cs="Amiri"/>
          <w:color w:val="111111"/>
          <w:sz w:val="28"/>
          <w:sz w:val="28"/>
          <w:szCs w:val="28"/>
          <w:rtl w:val="true"/>
          <w:lang w:bidi="ar-SA"/>
        </w:rPr>
        <w:t>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فِی آنِیَةِ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لنهی الباقر علیه السلام من آنیة الذهب و الفضة و النهی إنما یتعلق بالمنافع و لِقَوْلِ الْكَاظِمِ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آنِیَةُ الذَّهَبِ وَ الْفِضَّةِ مَتَاعُ الَّذِینَ لا یُوقِنُونَ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فیهما إیماء إلی تحریم الاتخاذ مطلقا و لما فیه من السرف و تعطیل الإنفاق و تزیین المجالس أولی بالتحریم لعظم الخیلاء به و كسر قلوب الفقراء انتهی</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 أن الروایات الخاصة خالیة عن التصریح بتحریم الشرب و الاستعمالات مطلقا و الروایات التی استدلوا بها بعضها ضعیفة علی طریقة الأصحاب و بعضها غیر صریحة فی التحریم بل ظاهر بعضها الكراهة لكن استعمالها فی الأخبار لیس غالبا علی اصطلاح القوم و دلالة مطلق النهی علی الحرمة غیر ثابتة لكن بكثرة الروایات و الشهرة بین الأصحاب بل المسلمین و دعوی الإجماع یقوی القول بالحرمة و إن كان فی غیر </w:t>
      </w:r>
    </w:p>
    <w:p>
      <w:pPr>
        <w:pStyle w:val="BookText"/>
        <w:rPr/>
      </w:pPr>
      <w:r>
        <w:rPr>
          <w:rFonts w:ascii="IRNazanin" w:hAnsi="IRNazanin" w:eastAsia="IRNazanin"/>
          <w:color w:val="111111"/>
          <w:sz w:val="28"/>
          <w:sz w:val="28"/>
          <w:szCs w:val="28"/>
          <w:rtl w:val="true"/>
          <w:lang w:bidi="fa-IR"/>
        </w:rPr>
        <w:t>الأكل و الشرب لیس بتلك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المشهور بین الأصحاب تحریم اتخاذ أوانی الذهب و الفضة لغیر الاستعمال أیضا كالقنیة و تزیین المجالس لخبری محمد بن مسلم و موسی بن بكر و أید بأنه تعطیل للمال فیكون سرفا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فی النهایة و كذا یحرم سائر وجوه استعمالها كالتوضی و الأكل بملعقة الفضة و التطیب بماء الورد من قارورة الفضة و التجمر بمجمرة الفضة إذا احتوی علیها لما فیه من الخیلاء و كسر قلوب الفقراء لأن الباقر علیه السلام نهی عن آنیة الذهب و الفضة و النهی عن الأعیان ینصرف إلی المنع من جمیع وجوه الانتفاعات و هل یحرم اتخاذ الأوانی منهما لغیر الاستعمال كتزیین المجالس و غیره الوجه ذلك لقوله علیه السلام فإنها لهم فی الدنیا و لكم فی الآخرة و لحدیث الباقر علیه السلام و لأن تحریم استعمالها مطلقا یستلزم تحریم اتخاذها علی هیئة الاستعمال كالطنبور و لأن فیه تعطیلا للمال و هو یناسب إتلافه المنهی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من مشایخنا و أما اتخاذها فالأقرب تحریمه أیضا لأن الاتخاذ ینبئ عن قصد الاستعمال من حیث إن فائدتها الظاهرة استعمالها ففی الاتخاذ إرادة المعصیة و الإقدام علی الحرام و هی محرمة و الإعانة علی الإثم لأن اتخاذها حینئذ إعانة علی استعمالها فیكون من الإعانة علی الإثم و هی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نوقش فی أنباء الاتخاذ عن قصد الاستعمال و ظهور انحصار فائدتها فی الاستعمال و قیل كما یكون المقصود منها الاستعمال یكون المقصود منها الاتخاذ لقنیتها لا لاستعمالها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یتأید ما ذكرناه مع ظهوره بروایة محمد بن مسلم حیث ذكر فیها النهی عن الآنیة فیشمل الاتخاذ أیضا</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لا یخفی ضعف هذه الوجوه و ضعف الروایة العامیة مع ضعف دلالتها و ضعف دلالة روایة محمد بن مسلم و العمدة فی متمسكهم روایة موسی بن بكر و عندی أنها مع ضعفها غیر صریحة فی المطلوب أیضا فإن المتاع ما یتمتع به فیئول إلی أنه </w:t>
      </w:r>
    </w:p>
    <w:p>
      <w:pPr>
        <w:pStyle w:val="BookText"/>
        <w:rPr/>
      </w:pPr>
      <w:r>
        <w:rPr>
          <w:rFonts w:ascii="IRNazanin" w:hAnsi="IRNazanin" w:eastAsia="IRNazanin"/>
          <w:color w:val="111111"/>
          <w:sz w:val="28"/>
          <w:sz w:val="28"/>
          <w:szCs w:val="28"/>
          <w:rtl w:val="true"/>
          <w:lang w:bidi="fa-IR"/>
        </w:rPr>
        <w:t>یتمتع بها الذین لا یوقنون و تعلیق الحكم بالوصف مشعر بالعلیة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المصباح المنیر المتاع فی اللغة كل ما ینتفع به كالطعام و البز و أثاث البیت و أصل المتاع ما یتمتع به من الزاد و هو اسم من متعته بالتثقیل إذا أعطیته ذلك و فی القاموس المتاع المنفعة و السلعة و الأداة و ما تمتعت به من الحوائج و الجمع أمتعة و قوله تعالی ابْتِغاءَ حِلْیَةٍ أی ذهب أو فضة أَوْ مَتاعٍ أی حدید و صفر و نحاس و رصاص و بالضم ما یتبلغ به من الزاد و یكسر و فی الصحاح المتاع السلعة و المتاع أیضا المنفعة و ما تمتعت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الراغب المتوع الامتداد و الارتفاع و المتاع انتفاع ممتد الوقت یقال متعه اللّٰه بكذا و أمتعه قال تعالی وَ مَتَّعْناهُمْ إِلی حِینٍ و قال تعالی وَ لَكُمْ فِی الْأَرْضِ مُسْتَقَرٌّ وَ مَتاعٌ إِلی حِینٍ تنبیها علی أن لكل إنسان من الدنیا تمتع مدة معلومة و قوله تعالی قُلْ مَتاعُ الدُّنْیا قَلِیلٌ تنبیه علی أن ذلك فی جنب الآخرة غیر معتد به و یقال لما ینتفع به فی البیت متاع قال تعالی ابْتِغاءَ حِلْیَةٍ أَوْ مَتاعٍ و كل ما ینتفع به علی وجه ما هو متاع و متعة و علی هذا قوله وَ لَمَّا فَتَحُوا مَتاعَهُمْ أی طعامهم فسماه متاعا انتهی أقول فظهر أن أصل المتاع التمتع ثم استعمل فیما ینتفع به فهنا إما بمعنی المصدر و الحمل علی المبالغة أو بمعنی ما ینتفع به فالانتفاع مأخوذ</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لما محض المالكیة و لم یتفطن بهذا أحد و إنما تكلموا فی سند الحدیث و أما ما ذكروه من تزیین المجالس بها فالظاهر أنه أیضا انتفاع و استعمال فیلحق بالقسم الأول و كذا التقیید بالاحتواء علیها فی المجمرة الظاهر أنه غیر جید إذ إحضارها فی المجلس و طرح الطیب استعمال لها نعم بالنسبة إلی غیر صاحب البیت إذا لم یباشر شیئا من ذلك و استشم ذلك ففیه إشكال من جهة الاستعمال و إن كان من جهة الحضور فی مجلس الفسق إن كان محرما مطلقا منهیا عنه و كذا الاستضاءة بالشمع الذی نصب فی ظرف الذهب و الفضة لغیر المباشر فیه إشكال و لا یبعد الجواز لا سیما إذا لم یكن فی المجلس الذی أسرج فیه فإنه لا یعد هذا انتفاعا و تصرفا و لذا قالوا لا یجوز للمالك منعهم </w:t>
      </w:r>
    </w:p>
    <w:p>
      <w:pPr>
        <w:pStyle w:val="BookText"/>
        <w:rPr/>
      </w:pPr>
      <w:r>
        <w:rPr>
          <w:rFonts w:ascii="Amiri" w:hAnsi="Amiri" w:eastAsia="Amiri" w:cs="Amiri"/>
          <w:color w:val="111111"/>
          <w:sz w:val="28"/>
          <w:sz w:val="28"/>
          <w:szCs w:val="28"/>
          <w:rtl w:val="true"/>
          <w:lang w:bidi="ar-SA"/>
        </w:rPr>
        <w:t>من الاستضاءة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یشكل هذا فی المشاهد المقدسة التی یسرج فیها فی تلك الظروف إذ یلزم ارتكاب المحرم لأمر مستحب إذا قیل بحرمة هذا الانتفاع و الظاهر أنه لا تصیر أمثال تلك الاحتیاطات البعیدة سببا لترك تلك الفضائل العظیمة فإن أصل كونها آنیة فی محل المنع كما ستعرف و كون مطلق الاستعمال محرما كذلك و كون ذلك استعمالا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w:t>
      </w:r>
    </w:p>
    <w:p>
      <w:pPr>
        <w:pStyle w:val="BookText"/>
        <w:rPr/>
      </w:pPr>
      <w:r>
        <w:rPr>
          <w:rFonts w:ascii="Amiri" w:hAnsi="Amiri" w:eastAsia="Amiri" w:cs="Amiri"/>
          <w:color w:val="111111"/>
          <w:sz w:val="28"/>
          <w:sz w:val="28"/>
          <w:szCs w:val="28"/>
          <w:rtl w:val="true"/>
          <w:lang w:bidi="ar-SA"/>
        </w:rPr>
        <w:t>الْكُلَیْنِیُّ وَ الشَّیْخُ فِی الْحَسَنِ كَالصَّحِیحِ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جَعْفَرٍ علیه السلام جَنَازَةَ رَجُلٍ مِنْ قُرَیْشٍ وَ أَنَا مَعَهُ وَ كَانَ فِیهَا عَطَاءٌ فَصَرَخَتْ صَارِخَةٌ فَقَالَ عَطَاءٌ لَتَسْكُتِنَّ أَوْ لَنَرْجِعَنَّ قَالَ فَلَمْ تَسْكُتْ فَرَجَعَ عَطَاءٌ قَالَ فَقُلْتُ لِأَبِی جَعْفَرٍ علیه السلام إِنَّ عَطَاءً قَدْ رَجَعَ قَالَ وَ لِمَ قُلْتُ صَرَخَتْ هَذِهِ الصَّارِخَةُ فَقَالَ لَهَا لَتَسْكُتِنَّ أَوْ لَأَرْجِعَنَّ فَلَمْ تَسْكُتْ فَرَجَعَ فَقَالَ امْضِ بِنَا فَلَوْ أَنَّا إِذَا رَأَیْنَا شَیْئاً مِنَ الْبَاطِلِ مَعَ الْحَقِّ تَرَكْنَا لَهُ الْحَقَّ لَمْ نَقْضِ حَقَّ مُسْلِمٍ‌</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یصنعه بعضهم فیأتی بشمعة فیقرأ و یزور بها فكأنه لا ینفعه إلا إذا لم یصل إلیه من أنوار تلك الشموع شی‌ء و هذا غیر میسر غالبا و مع الوصول فالقراءة بجمیع الأنوار و القصد لا یفید فی ذلك و العجب أن بعض أفاضل معاصرینا كان یبعث شمعة إلی الروضة المقدسة الرضویة صلوات اللّٰه علی مشرفها لیقرأ الناس بها لزعمه أنه ینفعهم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الأردبیلی رحمه اللّٰه لیس فی خبر معتبر النهی عن الاستعمال نعم وقع كرههما فی صحیحة محمد بن إسماعیل و النهی عن الأكل فی آنیة الفضة فی حسنة الحلبی و هما أصح ما نقل علی هذه المسألة فی المنتهی فالظاهر أن المراد بالكراهة التحریم و هو كثیر و یشعر به تتمة الخبر فتأمل و فتوی الأصحاب و حملوا النهی فی الحسنة علی التحریم فتأمل و باقی الأخبار غیر الصحیحة مثل خبر داود بن سرحان و خبر محمد بن مسلم و روایة موسی بن بكر و علی تقدیر حمل النهی و الكراهة علی التحریم </w:t>
      </w:r>
    </w:p>
    <w:p>
      <w:pPr>
        <w:pStyle w:val="BookText"/>
        <w:rPr/>
      </w:pPr>
      <w:r>
        <w:rPr>
          <w:rFonts w:ascii="IRNazanin" w:hAnsi="IRNazanin" w:eastAsia="IRNazanin"/>
          <w:color w:val="111111"/>
          <w:sz w:val="28"/>
          <w:sz w:val="28"/>
          <w:szCs w:val="28"/>
          <w:rtl w:val="true"/>
          <w:lang w:bidi="fa-IR"/>
        </w:rPr>
        <w:t>وجد النهی تحریما عنهما و النهی عن الأعیان غیر معقول فیحمل علی ما هو المطلوب منه غالبا كما هو مقتضی الأصول و هو الاستعمال مطلقا لا فی الأكل و لا فی الشرب للظاهر و لأنه أقرب إلی الحقیقة فعلم مما عرفت عدم دلیل علی تحریم الاتخاذ للقنیة أیضا كما هو مذهب الأكثر و لا تزیین المجالس و البیوت و غیر ذلك لعدم ثبوت ما یصلح دلیلا علیه مع الأصل و مثل مَنْ حَرَّمَ زِینَةَ اللَّهِ و حصر المحرمات فی بعض الآیات و عدم دخوله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و بالجملة لو لا دعوی الإجماع و عدم ظهور الخلاف و الفرق لكان القول بكراهة استعمال الأوانی حسنا لعدم دلیل التحریم للفظ كرههما و عطف النهی عن المفضض المحمول علی الكراهة علی نهیها مع أنه حسن فالإجماع مع ظهور بعض الأخبار یدل علی بعض التحریم مطلق الاستعمال و الاحتیاط مع بعض الأخبار أیضا یدل علی تحریم القنیة أیضا فلا یترك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 حمل النهی الوارد علی الأعیان علی مطلق الاستعمال أو الانتفاع محل نظر بل یحتمل حمله علی الانتفاع الغالب الشائع كالأكل و الشرب هنا و الوطء فی قوله تعالی حُرِّمَتْ عَلَیْكُمْ أُمَّهاتُكُمْ و الأكل فی حُرِّمَتْ عَلَیْكُمُ الْمَیْتَةُ و أمثال ذلك كما أشرنا إلیه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اختلف الأصحاب فی الأوانی المفضض فقال الشیخ فی الخلاف حكمها حكم الأوانی المتخذة من الذهب و الفضة و قال فی المبسوط یجوز استعمالها لكن یجب عزل الفم عن موضع الفضة و اختاره العلامة رحمه اللّٰه و عامة المتأخرین قالوا بالكراهة و هو أقوی لصحیحة عبد اللّٰه بن سنان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علی التحریم بحسنة الحلبی فإن العطف یقتضی التساوی و بروایة برید لأن المراد بالكراهة فی الأول التحریم فیكون فی الثانی كذلك تسویة بین المعطوف و المعطوف علیه و احترازا عن عموم الاشتراك و المجاز و روایة عمرو بن أبی المقدام و أجیب بأن لزوم مطلق التشریك بین المعطوف و المعطوف علیه ممنوع و خبر الحلبی محمول علی الكراهة فی المفضض جمعا بینه و بین ما هو أقوی منه </w:t>
      </w:r>
    </w:p>
    <w:p>
      <w:pPr>
        <w:pStyle w:val="BookText"/>
        <w:rPr/>
      </w:pPr>
      <w:r>
        <w:rPr>
          <w:rFonts w:ascii="IRNazanin" w:hAnsi="IRNazanin" w:eastAsia="IRNazanin"/>
          <w:color w:val="111111"/>
          <w:sz w:val="28"/>
          <w:sz w:val="28"/>
          <w:szCs w:val="28"/>
          <w:rtl w:val="true"/>
          <w:lang w:bidi="fa-IR"/>
        </w:rPr>
        <w:t>و الكراهیة فی خبر برید أعم من التحریم فالتشریك بین المعطوف و المعطوف علیه حاصل علی القول بالكراهة و نزعه علیه السلام لا یدل علی التحریم فیجوز أن تكون للكراهیة و اجتناب موضع الفضة علی الوجوب عند الشیخ فی المبسوط و العلامة و أكثر المتأخرین استنادا إلی الأمر بالعزل فی صحیحة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المحقق رحمه اللّٰه فی المعتبر إلی استحبابه لصحیحة معاویة بن وهب و هو حسن فإن ترك الاستفصال مع قیام الاحتمال دلیل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المفضض أنواع الأول الظرف الذی تكون بعضها فضة و بعضها نحاسا أو غیره متمیزا كل منهما عن الآخر كما تستعمل ظروف أصلها من الخزف أو ما یشبهه و فمها من الفضة الثانی ما كان جمیعه مموها بالفضة و هو قسمان أحدهما ما طلی بماء</w:t>
      </w:r>
    </w:p>
    <w:p>
      <w:pPr>
        <w:pStyle w:val="BookText"/>
        <w:rPr/>
      </w:pPr>
      <w:r>
        <w:rPr>
          <w:rFonts w:ascii="IRNazanin" w:hAnsi="IRNazanin" w:eastAsia="IRNazanin"/>
          <w:color w:val="111111"/>
          <w:sz w:val="28"/>
          <w:sz w:val="28"/>
          <w:szCs w:val="28"/>
          <w:rtl w:val="true"/>
          <w:lang w:bidi="fa-IR"/>
        </w:rPr>
        <w:t>الفضة و إذا عرض علی النار لا ینفصل عنه شی‌ء و ثانیهما ما لبس بالسبائك و شبهها بحیث إذا عرض علی النار انفصلت الفضة عن غیرها الثالث ما علق علیه قطعة أو حلقة أو سلسلة من الفضة الرابع أن یخلط الفضة بشی‌ء آخر و یصنع منهما الآنیة الخامس ما نقش بالفضة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أخبار المفضض شمولها للأول و الثالث لكن ظاهر أكثرها ما كان بالضبة و القطعة الملصقة لا الحلقة و السلسلة للتصریح فی بعضها بالضبة و لتجویز الحلقة فی غیر الأوانی كما مر قال فی الدروس و فی المفضض روایات و الكراهة أشبه نعم یجب تجنب موضع الفضة علی الأقرب و لا بأس بقبیعة السیف و نعله من الفضة و ضبة الإناء و حلقة القصعة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فالظاهر فی الأولی التجویز و فی الثانیة المنع لصدق الآنیة علی اللباس بل یمكن ادعاء صدق آنیة الفضة علی الجمیع عرفا و للأخبار السابقة و إن وردت فی غیر الأوانی و یحتمل القول بالجواز فیه لأصل الإباحة و عدم صراحة الأخبار فی المنع و قال العلامة رحمه اللّٰه فی النهایة لو اتخذ إناء من حدید أو غیره و موهه بالذهب أو الفضة فإن كان یحصل منهما شی‌ء بالعرض علی النار منع من </w:t>
      </w:r>
    </w:p>
    <w:p>
      <w:pPr>
        <w:pStyle w:val="BookText"/>
        <w:rPr/>
      </w:pPr>
      <w:r>
        <w:rPr>
          <w:rFonts w:ascii="IRNazanin" w:hAnsi="IRNazanin" w:eastAsia="IRNazanin"/>
          <w:color w:val="111111"/>
          <w:sz w:val="28"/>
          <w:sz w:val="28"/>
          <w:szCs w:val="28"/>
          <w:rtl w:val="true"/>
          <w:lang w:bidi="fa-IR"/>
        </w:rPr>
        <w:t>استعماله و إلا فإشكال ینشأ من عدم ظهوره للفقراء فلا یحصل الخیلاء و من المشابهة لآنیة الذهب و الفضة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فلا یبعد اعتبار صدق الاسم فإن صدق آنیة الفضة علیه منع و إلا فلا فكأنه لا اعتبار للغلبة مع عدم صدق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الخامس فلا یبعد القول بالتفصیل فیه كالثانی بأن یقال إن حصل منهما بالعرض علی النار شی‌ء كان فی حكم المفضض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الأحادیث وردت فی المفضض و هو مشتق من الفضة و هل یدخل فیها المذهبة أو المضببة بالذهب قال العلامة رحمه اللّٰه فی المنتهی لم أقف للأصحاب فیه علی قول ثم قال و الأقوی عندی جواز اتخاذه عملا بالأصل و النهی إنما یتناول استعمال آنیة الذهب و الفضة نعم هو مكروه إذ لا ینزل عن درجة الفضة و هو حسن إلا أن إثبات الكراهة مع فقد النص لا یخلو من إشكال و قال رحمه اللّٰه فی النهایة لا فرق بین المضبب بالفضة أو الذهب فی ذلك لتساویهما فی المنع و العلة و قال السید رحمه اللّٰه فی المدارك الأظهر أن الآنیة المذهبة كالمفضضة فی الحكم بل هی أولی بالمنع و قال المحقق الأردبیلی رحمه اللّٰه الظاهر عدم الفرق بین الذهب و الفضة فی ثبوت الكراهة و وجوب عزل الفم فیه ثم قال و لا یخفی أن وجوب عزل الفم یدل علی تحریم الشرب فی آنیة الفضة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قال الشیخ البهائی رحمه اللّٰه لا یحرم المأكول و المشروب لعدم الدلیل و أصالة الحل و عن المفید رحمه اللّٰه تحریمه و هو اللائح من كلام أبی الصلاح رحمه اللّٰه و ربما یظن الإیماء إلیه فیما اشتهر من</w:t>
      </w:r>
    </w:p>
    <w:p>
      <w:pPr>
        <w:pStyle w:val="BookText"/>
        <w:rPr/>
      </w:pPr>
      <w:r>
        <w:rPr>
          <w:rFonts w:ascii="Amiri" w:hAnsi="Amiri" w:eastAsia="Amiri" w:cs="Amiri"/>
          <w:color w:val="111111"/>
          <w:sz w:val="28"/>
          <w:sz w:val="28"/>
          <w:szCs w:val="28"/>
          <w:rtl w:val="true"/>
          <w:lang w:bidi="ar-SA"/>
        </w:rPr>
        <w:t>قَوْلِ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یَشْرَبُ فِی آنِیَةِ الْفِضَّةِ إِنَّمَا یُجَرْجِرُ فِی جَوْفِهِ نَارُ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رده شیخنا فی الذكری بأن الحدیث محمول علی أن الشرب المذكور سبب فی دخول النار لامتناع إرادة الحقیقة انتهی و نحو ذلك ذكر غیره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كلامهم فی هذا الباب مبهم لا یعرف معناه و لا یفهم مغزاه و تفصیله أن حرمة العین إذا لم یرد بها الاستعمال و الانتفاع لیس له معنی محصل فإن كان </w:t>
      </w:r>
    </w:p>
    <w:p>
      <w:pPr>
        <w:pStyle w:val="BookText"/>
        <w:rPr/>
      </w:pPr>
      <w:r>
        <w:rPr>
          <w:rFonts w:ascii="IRNazanin" w:hAnsi="IRNazanin" w:eastAsia="IRNazanin"/>
          <w:color w:val="111111"/>
          <w:sz w:val="28"/>
          <w:sz w:val="28"/>
          <w:szCs w:val="28"/>
          <w:rtl w:val="true"/>
          <w:lang w:bidi="fa-IR"/>
        </w:rPr>
        <w:t>مرادهم بحرمة المأكول أنه إذا دخل الطعام فیها حرم و لا یجوز الأكل منه و إن حول منها إلی آنیة أخری أیضا كما یدل علیه عبارة الذكری فمعناه محصل لكن دلیله فی غایة الضعف إذ لم یدل علیه شی‌ء من الأخبار المنقولة من طرق الخاصة و العامة قال فی الذكری لا یحرم المأكول و المشروب و إن حرم الاستعمال لعدم تناول النهی المستعمل و یخرج عن المعصیة بوضعه فی غیر الإناء ثم أكله و عن المفید رحمه اللّٰه تحریمه و یلوح من كلام أبی الصلاح ثم ذكر ما مر و إن أرادوا به أن عند الأكل من آنیة الفضة تعلقت الحرمة بالمأكول أیضا أی یصدق علیه أنه أكل شیئا محرما كما أنه یصدق أنه أكل أكلا محرما كما یوهمه كلام بعضهم فلا محصل له كما عرفت فإن المأكول المحرم لا معنی له إلا أن أكله محرم</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نجد الفرق بین الحكم المتعلق بالعین و المتعلق بالفعل فی كلام القوم لحكمهم بكراهة الأكل متكئا و كراهة مكروهات الذبیحة و كذا الفرق واضح بین الأكل فی المكان المغصوب و بین أكل لحم الخنزیر قلت جمیع تلك الأحكام ترجع إلی فعل المكلف لكن اصطلحوا علی أن الحرمة إذا كانت متعلقة بأكل شی‌ء مثلا فی جمیع الأحوال الاختیاریة كلحم الخنزیر ینسبون الحرمة إلی المأكول و إن كانت مخصوصة بوضع خاص أو زمان خاص أو مكان مخصوص ینسبون التحریم إلی الفاعل غالبا فإن كان غرضهم هذا الفرق فالنزاع قلیل الجدوی و لا ثمرة له یعتد بها و الظاهر أن مرادهم المعنی الأول لكن كلام أبی الصلاح لا دلالة فیه علی شی‌ء من الوجهین حیث قال فی الكافی ما یحرم أكله علی ضربین أحدهما یتعلق التحریم بعینه الثانی بوقوعه علی وجه الضرب الأول البغل و الخنزیر و الكلب إلی قوله الضرب الثانی میتة ذوات الأنفس السائلة إلی قوله و طعام الكفار و ما باشروه ببعض أعضائهم و ما شرب علیه الخمر من الطعام و الطعام فی آنیة الذهب و الفضة ثم قال فصل فیما یحرم شربه قلیل المسكر و كثیره خمر محرم إلی أن قال و ما </w:t>
      </w:r>
    </w:p>
    <w:p>
      <w:pPr>
        <w:pStyle w:val="BookText"/>
        <w:rPr/>
      </w:pPr>
      <w:r>
        <w:rPr>
          <w:rFonts w:ascii="IRNazanin" w:hAnsi="IRNazanin" w:eastAsia="IRNazanin"/>
          <w:color w:val="111111"/>
          <w:sz w:val="28"/>
          <w:sz w:val="28"/>
          <w:szCs w:val="28"/>
          <w:rtl w:val="true"/>
          <w:lang w:bidi="fa-IR"/>
        </w:rPr>
        <w:t>ینجس من الطاهرات و الشرب فیما لا یجوز الأكل فیه من الأوانی انتهی و كلامه فی الشرب صریح فی المشهور و كلام المفید رحمه اللّٰه لم أظفر علیه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اختلف الأصحاب فی بطلان الطهارة إذا تطهر من إنائی الذهب و الفضة قال فی المعتبر لا یبطل وضوؤه و لا غسله لأن انتزاع الماء لیس جزء من الطهارة بل لا یحصل الشروع فیها إلا بعده فلا یكون له أثر فی بطلان الطهارة و استوجه العلامة رحمه اللّٰه فی المنتهی البطلان لأن الطهارة لا تتم إلا بانتزاع الماء المنهی عنه فیستحیل الأمر بها لاشتماله علی المفسدة و قال فی المدارك</w:t>
      </w:r>
    </w:p>
    <w:p>
      <w:pPr>
        <w:pStyle w:val="BookText"/>
        <w:rPr/>
      </w:pPr>
      <w:r>
        <w:rPr>
          <w:rFonts w:ascii="IRNazanin" w:hAnsi="IRNazanin" w:eastAsia="IRNazanin"/>
          <w:color w:val="111111"/>
          <w:sz w:val="28"/>
          <w:sz w:val="28"/>
          <w:szCs w:val="28"/>
          <w:rtl w:val="true"/>
          <w:lang w:bidi="fa-IR"/>
        </w:rPr>
        <w:t>هو جید حیث ثبت التوقف المذكور و أما لو تطهر منه مع التمكن من استعمال غیره قبل فوات الموالاة فالظاهر الصحة لتوجه الأمر باستعمال الماء حیث لا یتوقف علی فعل محرم و خروج الانتزاع المحرم عن حقیقة الطهارة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اختلفوا فی البطلان لو جعلت مصبا لماء الوضوء أو الغسل و عدم البطلان هنا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قال فی المنتهی تحریم الاستعمال مشترك بین الرجال و النساء لعموم الأدلة و إباحة التحلی للنساء بالذهب لا یقتضی إباحة استعمالهن الآنیة منه إذ الحاجة و هی التزین ماسة فی التحلی و هو مختص به فتخصص به الإباحة انتهی و ادعی فی الذكری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قال فی المنتهی لو اتخذ إناء من ذهب أو فضة مموهة بنحاس أو رصاص حرم استعماله لوجود النهی عنه و هو أحد قولی الشافعی و فی الآخر لا یحرم لأنه لا یظهر للناس السرف فیه فلا یخشی منه فتنة الفقراء و لا إظهار التكبر و الجواب السرف موجود فیه و إن لم یظهر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هذه العلل غیر منصوصة و العمدة صدق الاسم لیدخل تحت النهی و هو ممنوع و دعوی الصدق غیر بعید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اختلف الأصحاب فی جواز اتخاذ الظروف الصغیرة التی لا تصلح للأكل و الشرب كالمكحلة و ظرف الغالیة و أشباه ذلك للشك فی صدق الآنیة علیها </w:t>
      </w:r>
    </w:p>
    <w:p>
      <w:pPr>
        <w:pStyle w:val="BookText"/>
        <w:rPr/>
      </w:pPr>
      <w:r>
        <w:rPr>
          <w:rFonts w:ascii="IRNazanin" w:hAnsi="IRNazanin" w:eastAsia="IRNazanin"/>
          <w:color w:val="111111"/>
          <w:sz w:val="28"/>
          <w:sz w:val="28"/>
          <w:szCs w:val="28"/>
          <w:rtl w:val="true"/>
          <w:lang w:bidi="fa-IR"/>
        </w:rPr>
        <w:t>بل ادعی بعضهم أن المتبادر من الآنیة و الأوانی الظروف المستعملة فی الأكل و الشرب فلا تصدق علی ما یوضع فیه الشموع و المصابیح و لا ظروف التتن و القنادیل المعلقة فی المشاهد و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مَا مَرَّ فِی خَبَرِ عَلِیِّ بْنِ جَعْفَرٍ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كُرِهَ اسْتِعْمَالُ مَا یُشْرَبُ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یقصر عن الصحیح لروایة الحمیری و البرقی من كتاب علی بن جعفر و كتابه كان أشهر من الشمس و الآن أیضا موجود عندنا و أما اللغویون فأكثرهم أحالوه علی الشهرة و العرف فقالوا الإناء معروف و الجمع آنیة و جمع الجمع أوانی و قال فی المصباح المنیر الإناء و الآنیة كالوعاء و الأوعیة و قال الراغب الآنیة ما یوضع فیه الشی‌ء انتهی و ما یقال الإناء هو الظرف و الظرف كل ما یستقر فیه الشی‌ء فلا مستند له و معلوم فی العرف أنه إذا قال رجل ائتنی بإناء فأتی بظرف غالیة أو مكحلة لا یعد فی العرف مؤتمرا و یؤیده تجویز الخواتیم و أوعیة الدعاء و نعل السیف و أمثالها مع أن جمیع ذلك مما یستقر فیه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كل ما علم لغة أو فی عرفهم علیهم السلام صدق الآنیة علیه یدخل فی النهی إن عممناه و إلا فأصل الإباحة أقوی و إن كان الأحوط الاحتراز عن الجمیع إلا ما علم استثناؤه و لنذكر بعض ما ذكره الأصحاب رضی اللّٰه عنهم فی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رحمه اللّٰه فی الذكری الأقرب تحریم المكحلة منها و ظرف الغالیة و إن كان بقدر الضبة لصدق الإناء أما المیل فلا و نحوه قال فی الدروس و قال العلامة رحمه اللّٰه فی التذكرة فی المكحلة الصغیرة و ظرف الغالیة للشافعیة وجهان التحریم و هو المعتمد لأنه یسمی إناء و الإباحة لأن قدره یحتمل ضبة للشی‌ء فكذلك وحده و قال صاحب المدارك فی جواز اتخاذ المكحلة و ظروف الغالیة من ذلك تردد منشؤه الشك فی إطلاق اسم الإناء علیه حقیقة</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اختلفوا أیضا فی تحلیة المشاهد و المساجد بالقنادیل من الذهب و الفضة و الحكم بالتحریم مشكل للشك فی صدق الآنیة علیها لا سیما إذا كانت مكشوفة الطرفین و قال فی الذكری و فی المساجد و المشاهد نظر لفحوی النهی و شعار التعظیم </w:t>
      </w:r>
    </w:p>
    <w:p>
      <w:pPr>
        <w:pStyle w:val="BookText"/>
        <w:rPr/>
      </w:pPr>
      <w:r>
        <w:rPr>
          <w:rFonts w:ascii="IRNazanin" w:hAnsi="IRNazanin" w:eastAsia="IRNazanin"/>
          <w:color w:val="111111"/>
          <w:sz w:val="28"/>
          <w:sz w:val="28"/>
          <w:szCs w:val="28"/>
          <w:rtl w:val="true"/>
          <w:lang w:bidi="fa-IR"/>
        </w:rPr>
        <w:t>و قال المحقق الأردبیلی رحمه اللّٰه علی تقدیر ثبوت التحریم لا ینبغی الفرق بین المشاهد و غیرها بعدم التحریم فیها بدلیل التعظیم و میل قلوب الناس إلیها لأن مثله لا یصلح لتخصیص الدلیل لو كان موجودا و لعل عدم المنع من المتقدمین علی تقدیر القدرة لعدم تحریم غیر 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قال العلامة رحمه اللّٰه فی المنتهی لا بأس باتخاذ الفضة الیسیرة كالحلیة للسیف و القصعة و السلسلة التی یتشعب بها الإناء و أنف الذهب و ما یربط به أسنانه لما رواه الجمهور فی قدح رسول اللّٰه صلی اللّٰه علیه و آله و الخاصة فی مرآة موسی وَ رَوَی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عَرْفَجَةَ بْنَ سَعْدٍ أُصِیبَ أَنْفُهُ یَوْمَ الْكُلَابِ فَاتَّخَذَ أَنْفاً مِنْ وَرِقٍ فَأَنْتَنَ عَلَیْهِ فَأَمَرَهُ النَّبِیُّ صلی اللّٰه علیه و آله أَنْ یَتَّخِذَ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للحاجة إلی ذلك و اتخاذ ذلك جائز مع الحاجة و بدونها خلافا لبعض و أما ما لیس بإناء فالوجه الكراهیة فیه و ذلك كالصفائح فی قائم السیف و المیل لما فیه من النفع و لما رَوَاهُ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نَعْلُ سَیْفِ رَسُولِ اللَّهِ صلی اللّٰه علیه و آله مِنْ فِضَّةٍ وَ قَبِیعَةُ سَیْفِهِ فِضَّةً وَ مَا بَیْنَ ذَلِكَ حَلَقَ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روایة محمد بن إسماعیل لما أمر موسی علیه السلام بكسر قضیب العباس الملبس بالفضة قد تحمل علی الكراهة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ذلك قال فی المعتبر و قال صاحب الوسیلة الحلی ثلاثة أضرب ذهب و فضة و جوهر فالذهب حرام علی الرجال التزین به حلال للنساء إلا فی حال الحداد و الفضة و الجوهر یجوز للرجل التزین بهما كما یجوز للمرأة و لبس ما یختص بأحدهما مكروه للآخر و المموه من الخاتم و المجری فیه الذهب و المصوغ من الجنسین علی وجه لا یتمیز و المدروس من الطرز مع بقاء أثره حل للرجال أیضا</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الجامع لا یحل استعمال أوانی الذهب و الفضة لرجل أو امرأة و موضع الفضة من المفضض و المدهن و المشط و المرآة من ذلك و لا بأس بالبرة من الذهب و الفضة و قال رحمه اللّٰه لا یجوز للرجال التحلی بالذهب و یجوز للنساء و یتحلی الرجال بالفضة خاتما و منطقة و حلیة سیف و برة بعیر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فی الذكری أما نحو الحلقة للقصعة و قبیعة السیف و السلسلة فإنه جائز ثم ذكر الأخبار العامیة و الخاصیة المتقدمة فی ذلك و قال فی الدروس و لا بأس بقبیعة السیف و نعله من الفضة و ضبة الإناء و حلقة الفضة و تحلیة المرآة و روی جواز تحلیة السیف و المصحف بالذهب و الفضة و قال فی الذكری هل ضبة الذهب كالفضة یمكن ذلك كأصل الإناء و المنع لقولهصلی اللّٰه علیه و آله فی الذهب و الحریر هذان حرامان علی ذكور أمتی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قد مر التفصیل فی السریر و السرج و اللجام و لم أر أحدا من الأصحاب تعرض لذلك</w:t>
      </w:r>
    </w:p>
    <w:p>
      <w:pPr>
        <w:pStyle w:val="BookText"/>
        <w:rPr/>
      </w:pPr>
      <w:r>
        <w:rPr>
          <w:rFonts w:ascii="Amiri" w:hAnsi="Amiri" w:eastAsia="Amiri" w:cs="Amiri"/>
          <w:color w:val="111111"/>
          <w:sz w:val="28"/>
          <w:sz w:val="28"/>
          <w:szCs w:val="28"/>
          <w:rtl w:val="true"/>
          <w:lang w:bidi="ar-SA"/>
        </w:rPr>
        <w:t>وَ 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بُرَةُ نَاقَةِ رَسُولِ اللَّهِ صلی اللّٰه علیه و آله مِنْ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رَوَتِ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طَرْفَةَ بْنَ عَرْفَجَةَ الصَّحَابِیَّ أُصِیبَ أَنْفُهُ یَوْمَ الْكُلَابِ فَاتَّخَذَهَا مِنْ وَرِقٍ فَأَنْتَنَ فَرَخَّصَ علیه السلام لَهُ فِی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شرح الشواهد الكلاب كغراب موضع و ماء و قال حمزة بن الحسن الأصبهانی فی كتاب التنبیه علی حروف التصحیف قد فضح التصحیف فی دولة الإسلام خلقا من الفقهاء و العلماء و الكتاب و الأمراء و ذوی الهیئات من القراء كحیان بن بشر قاضی أصبهان و قد تولی قضاء الحضرة أیضا فإنه كان روی عن أصحاب الحدیث أن عرفجة قطع أنفه یوم الكلاب و كان مستحلیه رجلا یقال له كحیحة فقال أیها القاضی إنما هو یوم الكلاب فأمر بحبسه فدخل الناس إلیه فقالوا ما دهاك فقال قطع أنف عرفجة یوم الكلاب فی الجاهلیة و امتحنت أنا به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اختلف الأصحاب فی زخرفة السقوف و الحیطان بالذهب فقال الشیخ فی الخلاف إنه لا نص فی تحریمها و الأصل الإباحة و نقل عن ابن إدریس المنع من ذلك و لعل ذلك لما فیه من تعطیل المال و صرفه فی غیر الأغراض الصحیحة قیل و یرشد إلیه أمر أبی الحسن علیه السلام بكسر القضیب الملبس بالفضة</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الحادی عشر قال فی الذكری لا كراهیة فی الشرب عن كوز فمها خاتم فضة أو إناء فیه دراهم و قال لا یضمن كاسر أوانی الذهب و الفضة لأنه لا حرمة لها علی </w:t>
      </w:r>
    </w:p>
    <w:p>
      <w:pPr>
        <w:pStyle w:val="BookText"/>
        <w:rPr/>
      </w:pPr>
      <w:r>
        <w:rPr>
          <w:rFonts w:ascii="IRNazanin" w:hAnsi="IRNazanin" w:eastAsia="IRNazanin"/>
          <w:color w:val="111111"/>
          <w:sz w:val="28"/>
          <w:sz w:val="28"/>
          <w:szCs w:val="28"/>
          <w:rtl w:val="true"/>
          <w:lang w:bidi="fa-IR"/>
        </w:rPr>
        <w:t>القول بتحریم اتخاذها لغیر الاستعمال و یجوز بیعها علی القول بعدم تحریم اتخاذها لغیر الاستعمال أو كان المطلوب كسرها و وثق من المشتری بذلك و أطلق العلامة الحكم بجواز ذلك و قال و علی المشتری سبكها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قال فی المنتهی یجوز اتخاذ الأوانی من كل ما عدا الذهب و الفضة مرتفعا كان فی الثمن أو لا عملا بالأصل و لا یكره استعمال شی‌ء منها فی قول أكثر أهل العلم إلا أنه قد روی عن ابن عمر أنه كره الوضوء فی الصفر و النحاس و الرصاص و شبهه و اختاره أبو الفرج المقدسی لتغیر الماء منه و قال بعض الجمهور یكره الشرب فی الصفر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ما</w:t>
      </w:r>
    </w:p>
    <w:p>
      <w:pPr>
        <w:pStyle w:val="BookText"/>
        <w:rPr/>
      </w:pPr>
      <w:r>
        <w:rPr>
          <w:rFonts w:ascii="Amiri" w:hAnsi="Amiri" w:eastAsia="Amiri" w:cs="Amiri"/>
          <w:color w:val="111111"/>
          <w:sz w:val="28"/>
          <w:sz w:val="28"/>
          <w:szCs w:val="28"/>
          <w:rtl w:val="true"/>
          <w:lang w:bidi="ar-SA"/>
        </w:rPr>
        <w:t>رَوَاهُ الْجُمْهُورُ عَنْ عَبْدِ اللَّهِ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رَسُولُ اللَّهِ صلی اللّٰه علیه و آله فَأَخْرَجْنَا لَهُ مَاءً فِی تَوْرٍ مِنْ صُفْرٍ فَتَوَضَّأَ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الْبُخَارِیُّ وَ رَوَی أَبُو دَاوُدَ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أَغْتَسِلُ أَنَا وَ رَسُولُ اللَّهِ فِی تَوْرٍ مِنْ شَبَهٍ‌</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طریق الخاصة ما رواه الشیخ عن یونس بن یعقوب و ذكر حدیث عباد البصری الذی قدمناه بروایة البرقی</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تم كتاب السماء و العالم من بحار الأنوار علی ید مؤلفه الحقیر المقر بالزلل و التقصیر محمد باقر بن محمد تقی عفا اللّٰه عن هفواتهما و محا سیئاتهما مع هجوم أنواع الأشغال و تشتت البال و تفرق الأحوال فی أواسط شهر جمادی الثانیة من شهور سنة أربع و مائة بعد الألف من الهجرة النبویة و الحمد لله أولا و آخرا و الصلاة و السلام علی سید المرسلین و عترته الأطیبین الأطهرین و لعنة اللّٰه علی أعدائهم أجمعین</w:t>
      </w:r>
      <w:r>
        <w:rPr>
          <w:rFonts w:eastAsia="IRNazanin" w:cs="IRNazanin"/>
          <w:color w:val="111111"/>
          <w:sz w:val="28"/>
          <w:szCs w:val="28"/>
          <w:rtl w:val="true"/>
          <w:lang w:bidi="fa-IR"/>
        </w:rPr>
        <w:t xml:space="preserve">. </w:t>
      </w:r>
      <w:bookmarkStart w:id="339" w:name="pg10243_94443"/>
    </w:p>
    <w:p>
      <w:pPr>
        <w:pStyle w:val="Heading3"/>
        <w:numPr>
          <w:ilvl w:val="2"/>
          <w:numId w:val="1"/>
        </w:numPr>
        <w:rPr/>
      </w:pPr>
      <w:bookmarkStart w:id="340" w:name="__RefHeading___Toc3309581_1067777946"/>
      <w:bookmarkStart w:id="341" w:name="_Toc119"/>
      <w:bookmarkEnd w:id="339"/>
      <w:bookmarkEnd w:id="340"/>
      <w:r>
        <w:rPr>
          <w:rtl w:val="true"/>
        </w:rPr>
        <w:t>فهرس ما فی هذا الجزء من الأبواب</w:t>
      </w:r>
      <w:bookmarkEnd w:id="3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تتمة أبواب الصید و الذبائح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ذبائح الكفار من أهل الكتاب و غیرهم و النصّاب و المخالفین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حكم الجنین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یحرم من الذبیحة و ما یكره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حكم البیوض و خواصها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حكم ما لا تحلّه الحیاة من المیتة و ممّا لا یؤكل لحمه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اللحم و الشحم و ذم من ترك اللحم أربعین یوما و أنواع اللحم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الكباب و الشواء و الرءوس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الثرید و المرق و الشورباجات و ألوان الطعام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الهریسة و المثلّثة و أشباهها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السمن و أنواعه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الألبان و بدو خلقها و فوائدها و أنواعها و أحكامها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الجبن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الماست و المضیرة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أبواب النباتات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جوامع أحوالها و نوادرها و أحوال الأشجار و ما یتعلق بها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الفواكه و عدد ألوانها و آداب أكلها و جوامع ما یتعلق بها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التمر و فضله و أنواعه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الجمّار و الطلع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العنب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الزبیب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الرّمان و أنواعه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التفّاح و السفرجل و الكمّثری و أنواعها و منافعها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الزیتون و الزیت و ما یعمل منهما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التین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الموز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الغبیراء </w:t>
      </w:r>
      <w:r>
        <w:rPr>
          <w:rFonts w:eastAsia="IRNazanin" w:cs="IRNazanin"/>
          <w:color w:val="111111"/>
          <w:sz w:val="28"/>
          <w:szCs w:val="28"/>
          <w:lang w:bidi="fa-IR"/>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قصب السكر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الإجّاص و المشمش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الأترجّ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البطّیخ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الجوز و اللوز و أكل الجوز مع الجبن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أبواب البقول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جوامع أحوال البقول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الكراث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الهندباء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البادروج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السلق و الكرنب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الجزر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الشلجم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الباذنجان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القرع و الدباء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الفجل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الكمأة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الرجلة و الفرفخ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الجرجیر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الخسّ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الكرفس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السداب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الحزاء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النانخواه و الصعتر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الكزبرة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البصل و الثوم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القثّاء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أبواب الحبوب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الحنطة و الشعیر و بدو خلقهما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الماش و اللوبیا و الجاورس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العدس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الأرز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الحمص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الباقلاء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أبواب ما یعمل من الحبوب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فعل الخبز و إكرامه و آداب خبزه و أكله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أنواع الخبز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الأسوقة و أنواعها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أبواب الحلاوات و الحموضات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أنواع الحلاوات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العسل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السكر و أنواعه و فوائده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الخلّ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المری و الكامخ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فیما یستحبّ أو یكره أكله و بعض النوادر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أبواب آداب الأكل و لواحقها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ابن آدم أجوف لا بدّ له من الطعام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مدح الطعام الحلال و ذمّ الحرام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إكرام الطعام و مدح اللذیذ منه و إنّ اللّٰه تعالی لا یحاسب المؤمن علی المأكول و الملبوس و أمثالهما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التواضع فی الطعام و استحباب ترك التنوّق فی الأطعمة و كثرة الاعتناء به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ذمّ كثرة الأكل و الأكل علی الشبع و الشكایة عن الطعام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ذم التجشّؤ و ما یفعل أو یقال عنده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الغداء و العشاء و آدابهما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ذمّ الأكل وحده و استحباب اجتماع الأیدی علی الطعام و التصدّق مما یؤكل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استحباب الأكل مع الأهل و الخادم و إطعام من ینظر إلی الطعام و إلقام المؤمنین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غسل الید قبل الطعام و بعده و آدابه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التسمیة و التحمید و الدعاء عند الأكل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منع الأكل بالیسار و متكئا و علی الجنابة و ماشیا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الملح و فضل الافتتاح و الاختتام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النهی عن أكل الطعام الحار و النفخ فیه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أنواع الأوانی و غسل الإناء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لعق الأصابع و لحس الصحفة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آداب الأكل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المنع عن نهك العظام و قطع الخبز و اللحم بالسكین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آخر فی حضور الطعام وقت الصلاة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أكل الكسرة و الفتات و ما یسقط من الخوان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سؤر المؤمن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غسل الفم بالأشنان و غیره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الخلال و آدابه و أنواع ما یتخلل به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مضغ الكندر و العلك و اللبان و أكلها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أبواب الأشربة المحللة و المحرمة و آداب الشرب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الماء و أنواعه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آداب الشرب و أوانیه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ماء المطر فی نیسان و كیفیة أخذه و شربه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النهی عن الاستشفاء بالمیاه الحارة الكبریتیة و المرة و أشباههما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الأشربة و الأوانی المحرمة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الأنبذة و المسكرات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النهی عن الأكل علی مائدة یشرب علیها الخمر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العصیر و أقسامه و أحكامه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انقلاب الخمر خلّا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الأكل و الشرب فی آنیة الذهب و الفضّة و سائر ما نهی عنه من الأوانی و غیرها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bookmarkStart w:id="342" w:name="pg10243_94449"/>
    </w:p>
    <w:p>
      <w:pPr>
        <w:pStyle w:val="Heading3"/>
        <w:numPr>
          <w:ilvl w:val="2"/>
          <w:numId w:val="1"/>
        </w:numPr>
        <w:rPr/>
      </w:pPr>
      <w:bookmarkStart w:id="343" w:name="__RefHeading___Toc3309583_1067777946"/>
      <w:bookmarkStart w:id="344" w:name="_Toc120"/>
      <w:bookmarkEnd w:id="342"/>
      <w:bookmarkEnd w:id="343"/>
      <w:r>
        <w:rPr>
          <w:rtl w:val="true"/>
        </w:rPr>
        <w:t>رموز الكتاب</w:t>
      </w:r>
      <w:bookmarkEnd w:id="34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بقرینة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طَعامُكُمْ حِلٌّ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حلبة التعامل معهم و المعنی أن ما یشرونه أهل الكتاب و یجلبونها الی أسواقهم یحل لكم اشتراؤها و ابتیاعها، كما أن ما تشرونه و تجلبونه فی أسواقكم یحل لهم ابتیاعها و شراؤها، و لذلك یتعاملون معكم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بن حمید عن راشد بن سعد علی ما فی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البخاری فی كتاب الزكاة تحت الرقم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أیضا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النسائی فی سننه كتاب الزكاة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ماجة بالرقم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الترمذی بالرقم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هكذا فی حدیث احتجام النبیّ صلّی اللّٰه علیه و آله عن انس بن مالك قال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لا 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راجع الی كون المراد ممّا لم یذكر اسم اللّٰه علیه، المیتة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هامش المطبوعة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 الترمذی و ابن ماجة عن أبی سعید الخدریّ، و رواه مسلم و أبو داود عن ابی هریرة من دون زیادة و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سید ولد آدم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الخفاء للعجلونی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المطبوعة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ذبائح أهل الكتاب بالرقم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لكنی أعنی منهم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سعید عن ابن أبی عمیر عن جمیل و محمّد بن حمران أنهما سألا أبا عبد اللّٰه علیه السّلام عن ذبائح الیهود و النصاری و المجوس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لا یسمون،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حضرتموهم فلم یسموا فلا تأكلوا، و قال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باختلاف یسیر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سیجی‌ء شرحه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تبرد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ان ظلمك فلا تشتمه فتنتقص اثمه،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الحق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 وجب،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یبرد منه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لم یستقر و لم یثبت،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برد لك علی فلان؟ أی ما ثبت و وجب؟ و برد لی علیه كذا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الفیض الكاشی فی الوافی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لفظ الحدیث بل هو نقل لمعنی حدیث رواه فی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ذبیحة الیهودی،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سمی المسیح؟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سمی المسیح، فانه انما یرید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آیة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تراه فی الكافی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الشیخ الفاضل المصطفوی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الترمذی كتاب الصید بالرقم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سنن أبی داود كتاب الاضاحی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الذبائح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المسلسل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كتاب الاضاحی بالرقم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الراوی أبو سعید الخدریّ، و لفظ المتن لابی داود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 الی ما ذكرناه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ابن عمر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ذكاة الجنین إذا أشعر ذكاة أمه و لكنه یذبح حتّی ینصاب ما فیه من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فی مستدركه علی ما فی كشف الخفاء للعجلونی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 أخرجه البزار و الطبرانی فی الثلاثة علی ما فی 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منتخب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المسند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عن الخطابی عن ابن المنذر، راجع جامع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یرو عن أحد من الصحابة و التابعین و سائر العلماء أن الجنین لا یؤكل الا باستئناف الذبح، غیر ما روی عن مذهب أبی حنیفة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نقدر علی تحقیق اللفظ و كأنّ فیه سقطا، و المراد أن المذاكیر قد یضاف و یكون المضاف إلیه مفردا و هذا یدلّ علی أن الجمع بالنسبة الی قرینی الذكر كما ورد فی صحیح البخاریّ كتاب الاغسال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میمونة، أن النبیّ صلّی اللّٰه علیه و آله أفرغ الماء علی شماله فغسل مذاكیره، و هكذا ما ورد فی كتاب الدیات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 ابی داود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سنن ابن ماجه فی حدیث العبد قبل جاریة سیده فجب مذاكیره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یجتمع فیها الفرث و هو اسم جمع كالاعم للجماعة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فی حدیث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شارح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قد سقطت هذه العبارة من بعض النسخ و هو الصواب فانه یقال بالراء و اللام كما فی غیر دیوان، و الراء تقارض اللام كما عرف فی مصنّفات الابدال، و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لابن أحمر البجلیّ یصف حیة ذكرا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دلائل الإمامة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فیه مختصر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فی حدیث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 كتاب الصلاة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هذا الخبر زائدا علی ما مر أن یكون المراد بالسن مطلق السن و بالذكی الطاهر أو ما یقبل التذكیة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عن النسخة المطبوعة و هكذا المخطوطة التی عندنا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یوجد الحدیث فی القسم الذی وصل الینا من تفسیر العیّاشیّ، و ابن شهرآشوب انما نقله عن أصله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مداهنها و أمشاطها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یطرد الدود من الدماغ و یطفئ المرار و ینقی اللثة و العمور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المتقی الهندی فی المنتخب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إسماعیل بن عبد اللّٰه سمویه بإسناده عن حسین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فاطمة بنت علی و علیها مسكة من عاج و فی عنقها خیط من خرز،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أبی حدّثنی أن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كره التعطل للنساء و روی احمد فی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أبو داود فی سننه كتاب الترجل بالرقم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اللّٰه علیه و آله أمر مولاه ثوبان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لفاطمة قلادة من عصب و سوارین من عاج</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حدیث الحلبیّ هو الذی مر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بروایة المحاسن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حدیث الحلبیّ هو الذی مر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بروایة المحاسن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حدیث الحلبیّ هو الذی مر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بروایة المحاسن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نلبس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خشاش الطیر صغارها و حشاش الأرض حشراتها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الثانی لمكان وهب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الثانی لمكان وهب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بالجلد الصلب هو القشر الأعلی، و لا یتصلب هذا القشر الابعد استكمال البیض و انقطاعه عن رحم البائض، و اما قبل تصلب القشر فالبیض متعلق بالرحم مستمد منها یمتص من دمها و ان كان علیه جلد رقیق، فالبیض قبل تصلب القشر الأعلی من أجزاء الرحم و هی میتة، و بعد تصلبه یكون منفصلا عنها منقطعا عن حكمها، و هو واضح</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مثله فی معانی الأخبار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المجازر جمع مجزر بكسر الزای موضع جزرها، قال الأصمعی فی معنی الحدیث یعنی ندی القوم لان الجزور انما تنحر عند جمع الناس، قاله الجوهریّ و قال ابن الأثیر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بادمان الحمام أن یدخله یوم و یوم لا، فانه ان دخله كل یوم نقص من لحمه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القدید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 لیس المراد بخروج الداء اخراجه من البدن، بل المراد أن الشحمة تخرج داء الی ظاهر البدن مثل الخراج</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 لیس المراد بخروج الداء اخراجه من البدن، بل المراد أن الشحمة تخرج داء الی ظاهر البدن مثل الخراج</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الكمپانی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الكمپانی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الكمپانی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الكمپانی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قد نقلها عن صحیفة الرضا علیه السلام لا من طبّ الأئمّة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هذه الأخبار قد مرت الإشارة إلیها قبل فی المتن فتذكر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من هشم الثرید هاشم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الفارسیة تفید معنی الجنس الجمعی كما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سبزیجات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ترشیجات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اللفظ بالتشدید و جمعه العقاقیر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الأدویة و الابازیر التی یتداوی بها قال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الهیثم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و العقاقر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نبت ینبت ممّا فیه شفاء،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الاودیة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السكباج معرب سركه باه، مخففا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 سركه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السكباج معرب سركه باه، مخففا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 سركه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فی الذیل عن هامش المطبوعة بالحجر أن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كما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علابط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یقدم الی الضیف قبل الطعام معربة و هو الطبق فیه اقسام الحلواء و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بیشبارج</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الفیض الكاشی فی الوافی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ناربا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 انار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یخدرن المتنین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الطبیخ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العقارجات تعظم البطن و ترخی الالیتین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القدر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تراها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تراها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 تراها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الزیرباجة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النارباجة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الزیربا أو زیرباجه مرق یطبخ بالدجاج الفاره و الخل و الكراویا، ذكره فی البرهان و قال انه نافع للبطنة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التلبینة فی الموضعین كما سیجی‌ء فی باب الالبان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أدخل جوف مثلی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أدخل جوف مثلی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طبعة الكمبانیّ تكرار أسقطناه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المخطوطة و الكمبانیّ أضفناه من المصدر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ط الكمبانیّ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المحاسن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رواه مرسلا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سهل بن زیاد عن محمّد بن الحسن بن شمون عن الأصمّ عن مسمع بن عبد الملك عن أبی عبد اللّٰه علیه السّلام مثله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مسلم فی صحیحه تحت الرقم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الاسراء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فأتیت باناءین فی أحدهما لبن و فی الآخر خمر، فقیل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أیهما شئت، فأخذت اللبن فشربته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هدیت الفطرة، أو أصبت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انك لو أخذت الخمر غوت أمتك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أحمد فی مسنده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الترمذی فی تفسیر سورة الإسراء تحت الرقم </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و ما ذكره المؤلّف العلامة فی الصلب و نسبه الی مسلم انما یوجد فی البخاری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الاشربة و فی تفسیر سورة بنی إسرائیل بالرقم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عمر و قد سئل عن المذی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الفطر،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المذی فی قلته بما یحتلب بالفطر أو شبه طلوعه من الاحلیل بطلوع الناب و رواه النضر بالضم إلخ</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علیه السّلام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فیه هذا السند بعد الحدیث السابق راجعه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أیار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أیار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ما بین العلامتین ساقط من المطبوعة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ما بین العلامتین ساقط من المطبوعة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ما بین العلامتین ساقط من المطبوعة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 مثله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داود سلیمان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فی الكافی و هو أبو سلیمان داود بن سلیمان بن عبد الرحمن الحمار الكوفیّ عنونه النجاشیّ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كوفیّ ثقة روی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نوح، له كتاب یرویه عدة من أصحابنا منهم الحسن بن محبوب عن داود به، و عنونه الشیخ فی الفهرست و زاد فیمن روی كتابه أحمد بن میثم، و نقل الجامع روایة الوشاء، و النضر بن سوید و ابی علی الخزاز عنه أیضا و اما أبو داود سلیمان الحمار، الذی وقع فی بعض الأسانید أظنه تخلیطا بین الرجل و أبیه و أن الصحیح فی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سلیمان داود الحمار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التكنیة و اتّحاد الراوی عنه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تَكادُ السَّماواتُ یَتَفَطَّرْنَ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كما هو لفظ الآیة فی مریم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یحیی ابن المغیرة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جریر بن عبد الحمید اذ جاءه رجل من أهل العراق فسأله جریر عن خبر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الرشید و قد كرب قبر الحسین علیه السّلام و أمر أن تقطع السدرة التی فیه فقطعت،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جریر یدیه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جاءنا فیه حدیث عن رسول اللّٰه صلّی اللّٰه علیه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قاطع السدرة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نقف علی معناه حتّی الآن لان القصد بقطعه تغییر مصرع الحسین علیه السّلام حتّی لا یقف الناس علی قبره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المحاسن، و تری مثله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و تأخیر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و تأخیر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و تأخیر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أمالی الصدوق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أبی حاتم عن ابن عبّاس</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قال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قال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مسلم فی كتاب الاشربة تحت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جبلة بن سحیم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الزبیر یرزقنا التمر،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أصاب الناس یومئذ جهد، و كنا نأكل، فیمر علینا ابن عمر و نحن نأكل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تقارنوا، فان رسول اللّٰه صلّی اللّٰه علیه و آله نهی عن الاقران الا أن یستأذن الرجل أخاه، قال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 هذه الكلمة الا من كلمة ابن عمر، یعنی الاستیذان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المظالم و بالرقم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الاطعمة و سنن أبی داود أیضا كتاب الاطعمة بالرقم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الترمذی بالرقم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الدارمیّ بالرقم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التفاح الشعشعانی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المخشی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الحشف،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خشت النخلة تخشو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أثمرت الخشو أی الحشف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أمثال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بعلة الورشان تأكل الرطب المشان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المشان نوع من الرطب الی السواد دقیق و هو أعجمی، سماه أهل الكوفة بهذا الاسم لان الفرس لما سمعت بأم جرذان و هی نخلة كریمة صفراء البسر و التمر، فلما جاء الفرس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موشان، یریدون أین أم الجرذان سمیت بذلك لان الجرذان تأكل من رطبها لأنّها تلقطه كثیرا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المیدانی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یشبه الفأر شكلا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من القماری سمی بصوته، لان حكایة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المخطوطة و هو الصحیح و فی المطبوعة و هكذا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یقال نكد العیش نكدا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عسر و نكد القوم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استنفدوا ما عنده بكثرة السؤال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آفة تصیب الزرع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لجزائها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شارح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بتذكیر الضمیر و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عظم موقعه،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كانه أنث الضمیر بتوهم الصرفانة و قوله لجزائها أی لكفایتها عنهم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فی الشی‌ء یؤخذ فی وقت و یذخر الی وقت آخر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الاشربة بالرقم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بین لابتیها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بالرقم 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فؤاد، و تری الحدیث فی صحیح البخاریّ كتاب الاطعمة بالرقم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كتاب الطبّ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ابی داود كتاب الطبّ بالرقم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الامام النووی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حرة و اقم فی شرق المدینة و حرة الوبرة فی غربها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 فهذا هو الصواب فی هذا الحدیث، و أمّا ما ذكره الامام المازری و القاضی عیاض فكلام باطل فلا تلتفت إلیه و لا تعرج علیه، و قد قصدت بهذا التنبیه التحذیر من الاغترار به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لا یوجد فی المخطوطة، و قد مر مثله فی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أروی كان البستان ثعامر بن سعد بعقیق السفلی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فی صحیحه كتاب الألفاظ بالرقم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یقولن أحدكم 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الكرم قلب المؤمن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لم نجده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الی الرضا علیه السّلام عن آبائه عن علی بن الحسین عن نزال بن سیرة عن علیّ بن أبی طالب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احدی و عشرین زبیبة حمراء، لم یر فی جسده شیئا یكرهه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الكمبانیّ و هكذا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هو تصحیف راجع 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ما بین العلامتین ساقط من ط الكمبانیّ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ما بین العلامتین ساقط من ط الكمبانیّ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ما بین العلامتین ساقط من ط الكمبانیّ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ما بین العلامتین ساقط من ط الكمبانیّ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اثارة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أذهب اللّٰه عز و جل الشیطان عن اثارة قلبه سنة لم یذنب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یعنی عطاء الخراسانیّ و هو عطاء بن عبد اللّٰه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مر عن أمالی الطوسیّ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الكافی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طبّ الأئمّة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لم نجده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 من المصدر یفرج</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فأقلعت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الأردبیلیّ فی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الهمدانیّ عن عبد اللّٰه الدهقان فی باب التفاح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فی المطبوع من المصدر ط الآخوندی مثل ما فی المحاسن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یصوح المعدة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الدرنوك ضرب من البسط ذو خمل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أبی الدنیا فی كتاب البكاء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طعام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طعام 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الغبیراء هو الذی یسمی بالفارسیة سنجد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الخبز الیابس</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 بالكسر و الفجاجة بالفتح النی‌ء الذی لم ینضج من الفواكه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الی أبی محمّد علیه السّلام أسأله عن البطیخ و كنت به مشغوفا، فكتب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تأكله علی الریق فانه یولد الفالج، و كنت أرید أن أسأله عن صاحب الزنج الذی خرج بالبصرة، فنسیت حتّی نفذ كتابی إلیه، فوقع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الزنج لیس من أهل البیت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فی طبع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أمّا شرح الحدیث، فراجع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فعقد الدم، و هو الظاهر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الذی یغسلها و یأكلها خاسئ فی فعله و الذی یطبخها ثمّ یأكلها أكثر خطأ منه، فان الطبخ یفسدها و الماء یغسل ما علیها من القطرات التی تتقطر منها و سیجی‌ء شرح ذلك فی التذییل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المطبوعة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المطبوعة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المطبوعة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المطبوعة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فیه سقط</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فیه سقط</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ط حجر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المطبوعة ذكر المحاسن و فی المخطوطة طبّ الأئمّة، و كلاهما سهو لا یوجد فیهما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المبرسم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البرسام و هو بالكسر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التهاب یعرض للحجاب الذی بین الكبد و القلب، فارسی مركب معناه التهاب الصدر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أزعجه، 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أفززته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أزعجته،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أفزعته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ابن شهرآشوب أن معاویة لما عزم علی مخالفة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 یختبر أهل الشام فاشار إلیه ابن العاص أن یامرهم بذبح القرع و تذكیته فان أطاعوه فهو صاحبهم و الا فلا، فامرهم بذلك فأطاعوه و صارت بدعة امویة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فؤاد، و فیه أن الرجل كان خیاطا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یقال 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أعرج</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معالجات العین و الاذن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الكمبانیّ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الكمبانیّ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الكمبانیّ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لعله صلّی اللّٰه علیه و آله أشار بذلك الی أن الابتلاء بالجذام انما یكون بهوام طائرة فی الهواء تعشق و تعتاد ریح هذه البقلة، فإذا أكلها الرجل و فاح ریح البقلة منه اجتمعت تلك الهوام و ترفرفت علی رأس الاكل كیف تنفذ فی بدنه طلبا للعصارة المحبوبة له، فربما نفذت الهوام و ابتلی الرجل بالجذام، و هذا كقوله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 من المجذوم فرارك من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قیل أن هوام الجذام علی هیئة الأسد شكلا</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یربی خ</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التسعة و أخرجه المؤلّف العلامة فی كتاب الآداب و السنن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الدعوات للراوندی و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التسعة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الحسن بن علیّ الكسلان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یشد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الكمبانیّ موجود فی المصدر و المخطوطة من البحار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فی الخطا و یزید فی الماء و یذهب بالحمی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اللون و ذهان صفائه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مطبوعة الكمبانیّ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الصلب كما فی المخطوطة و المحاسن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كتاب الاطعمة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صحیح مسلم كتاب الاشربة بالرقم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كتاب الاطعمة بالرقم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الترمذی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ابن ماجة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یقلی و یجعل فی كیس و یوضع علی الموضع الوجع یشتفی به و الفعل كماد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فیه تصحیف</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روایة عمرو بن شمر راجع نصه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لنا فی الذیل كلام فی تفسیر الخبر لا بأس بمراجعته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فیه سقطا، و لیس فیها ما ذكر بعد ذلك</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مثله فی أمالی الصدوق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سیجی‌ء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 الأئمّة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البله و الضعف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 من المصدر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الاسطام و هكذا السطام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المسعار و هو حدیدة تحرك بها النار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نخالته ظ</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الحدیث مسندا فی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كتاب الطبّ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كتاب الطبّ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صحیح مسلم كتاب السلام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كتاب الطبّ الباب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مسند ابن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الخوان كغراب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یؤكل علیه الطعام كالاخوان 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أن أهل الاخوان لیجتمعون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هو معرب خوان بالفارسیة یكتب بالواو المعدولة و یقرأ خان بالالف</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الخوان كغراب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یؤكل علیه الطعام كالاخوان 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أن أهل الاخوان لیجتمعون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هو معرب خوان بالفارسیة یكتب بالواو المعدولة و یقرأ خان بالالف</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الخوان كغراب 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یؤكل علیه الطعام كالاخوان 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أن أهل الاخوان لیجتمعون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 هو معرب خوان بالفارسیة یكتب بالواو المعدولة و یقرأ خان بالالف</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الطبعة الحدیثة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بوزنج و الیوم یقال له پوچك خضرة تعلو الخبز و امثاله عند ما یطرح فی المواضع المرطوبة، و قد عمل منه الاطباء المتاخرون دواء یسمی پنی‌سیلین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فضل اللحم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طبعتنا هذه، و فیه سألته عن المسك و العنبر یصلح فی الدهن؟ قال انی لاضعه فی الدهن و لا باس و لكن روی الكلینی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المسك فی الدهن أ یصلح؟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 صنعه فی الدهن و لا بأس، و روی أنّه لا بأس بصنع المسك فی الطعام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العلامة المؤلف فی تاریخ نبیّنا ص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بدویة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باب جوامع آداب الأكل</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الآیتان فی سورة إبراهیم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الآیتان فی سورة إبراهیم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الأعراف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المحاسن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احتاج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القصص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لَتُسْئَلُنَّ یَوْمَئِذٍ عَنِ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النعیم الذی إلخ</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كلام فی شرح الآیة تراها فی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الهیتمی فی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الطبرانی و قال رجاله رجال الصحیح</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الترمذی كتاب الزهد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سنن ابن ماجة كتاب الاطعمة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رواه الطبرانی فی الاوسط و الكبیر بأسانید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لقوام الأتقیاء</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الترمذی كتاب الاطعمة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باطعام الطعام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أبواب الستة عشر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ینظف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أنّه لا ترفعوا الطشت لتنظفوه لكل أحد بل دعوها و اجمعوا وضوءكم إلخ</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طبعتنا هذه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البخاریّ كتاب الاطعمة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الاشربة بالرقم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كتاب الاطعمة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سنن الترمذی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الموسوی هو جعفر بن محمّد العلوی</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تشاكوا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 بعضهم الی بعض، و الشكو إلخ</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الأخیار</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و الآیتان فی سورة براءة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و رواه فی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فی الخصال فلم یورد فیه مناهی النبیّ صلّی اللّٰه علیه و آله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مختار الخرائج و تراه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النسخ</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الكمبانیّ</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كتاب الاشربة بالرقم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 ط محمّد فؤاد</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عندی أن المراد بالاتكاء هذا وضع 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الفخذ و الاتكاء علیها لا الاتكاء الی الوسادة بالظهر، كما هو صریح غیر واحد من الاخبار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ای الادام أجود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ینفخ فی موضع السجود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الراوندیّ لم یطبع، تری الحدیث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و قد مر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رمی ما یدخل بین الأسنان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و الآیة فی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أسری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أسری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مضی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الیهم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تراه فی المحاسن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فی باب البقول</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 و النسخة المخطوطة أیضا خالیة منه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الكمبانیّ</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الكمبانیّ</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الكمبانیّ</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الكمبانیّ</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ساقط من ط الكمبانیّ</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استفوه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 العقیق كل مسیل ماء شقه السیل فی الأرض فأنهره و وسعه فالمراد انزال الماء علی الآكام و الجبال و اسكانه فی الاودیة و الاعقة و هو واضح</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 العقیق كل مسیل ماء شقه السیل فی الأرض فأنهره و وسعه فالمراد انزال الماء علی الآكام و الجبال و اسكانه فی الاودیة و الاعقة و هو واضح</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العقیق خ</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لایمانه بالزند كتاب المجوس</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الأنفال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راجع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 المكارم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 مثله فی المكارم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راجع شرح ذلك فی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و الآیة فی سورة هود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شرب الیهم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معنی شرب الیهم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الآیات فی سورة الواقعة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الحسین صلوات اللّٰه علیه حدیث علیّ بن الطعان المحاربی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كلما شربت سال الماء من السقاء فقال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اخنث السقاء أی اعطفه، فلم أدر كیف أفعل، فقام فخنثه فشربت و سقیت فرسی</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المحاسن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سابقا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فی حدیث</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 مثله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الأول فی المكارم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الأول فی المكارم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الأول فی المكارم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الأول فی المكارم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الأول فی المكارم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مثله فی المكارم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مثله فی المكارم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مثله فی المكارم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المكارم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المكارم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طبعتنا هذه الحدیثة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 مثله فی الكافی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الآیة فی الزخرف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شرح فی الذیل</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الدین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الشلماب و فی ط السلماب و فی بعضها سلمك</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كتاب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مثله فی معانی الأخبار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الذی بعده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الخمر أو النبیذ الذی یكسر بالماء فیلین و یكسر حدته فلا یسكر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الآیات فی الأعراف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التكلیف للشلمغانی المعروف بفقه الرضا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صدوق</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تراه فی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التكلیف لابن أبی العزاقر الشلمغانی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الآیات فی النحل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تراه فی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التكلیف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الحروفیة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قرب الإسناد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یرزق ظ</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الحدیثة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كتاب الاشربة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الحدیث الآتی</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تراه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التكلیف لابن أبی العزاقر المعروف بفقه الرضا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الحدیث فی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الحدیثة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 من حدیث ذریح</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قوله رحمه اللّٰه فصریح ما ذكره الشیخ و ما ذكره ابن حمزة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الحدیث بالرقم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الباب</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مثله فی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التكلیف المعروف بفقه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الكافی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المراد بالختم رواجها بین الأمم المختلفة كالسكة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مثله فی تفسیر القمّیّ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مثلها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الكافی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الكافی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الكافی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و مثله فی الطرف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اكمال الدین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صدوق</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 مثله فی المحاسن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كتاب الفقیه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الكافی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المكارم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كتاب الوضوء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كتاب الطهارة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63.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570</Pages>
  <Words>154612</Words>
  <Characters>587547</Characters>
  <CharactersWithSpaces>738425</CharactersWithSpaces>
  <Paragraphs>4282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2026-08-21T03:22:17Z</dcterms:created>
  <dc:creator>ghaemiyeh.com</dc:creator>
  <dc:description/>
  <dc:language>en-US</dc:language>
  <cp:lastModifiedBy/>
  <dcterms:modified xsi:type="dcterms:W3CDTF">2026-08-21T06:52:36Z</dcterms:modified>
  <cp:revision>1</cp:revision>
  <dc:subject/>
  <dc:title>بحار الأنوار الجامعة لدرر أخبار الأئمة الأطهار جلد 63</dc:title>
</cp:coreProperties>
</file>

<file path=docProps/custom.xml><?xml version="1.0" encoding="utf-8"?>
<Properties xmlns="http://schemas.openxmlformats.org/officeDocument/2006/custom-properties" xmlns:vt="http://schemas.openxmlformats.org/officeDocument/2006/docPropsVTypes"/>
</file>